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6D8576" w14:textId="3E3E720D" w:rsidR="00B569FF" w:rsidRDefault="00B569FF">
      <w:pPr>
        <w:spacing w:line="1" w:lineRule="exact"/>
      </w:pPr>
    </w:p>
    <w:p w14:paraId="1F2724AA" w14:textId="4B8D798E" w:rsidR="00AD47A1" w:rsidRDefault="00150CA3">
      <w:pPr>
        <w:pStyle w:val="1"/>
        <w:jc w:val="center"/>
        <w:rPr>
          <w:sz w:val="24"/>
          <w:szCs w:val="24"/>
        </w:rPr>
      </w:pPr>
      <w:r>
        <w:rPr>
          <w:noProof/>
        </w:rPr>
        <w:drawing>
          <wp:inline distT="0" distB="0" distL="0" distR="0" wp14:anchorId="0D7D0F76" wp14:editId="6B59FA86">
            <wp:extent cx="6613525" cy="9294684"/>
            <wp:effectExtent l="0" t="0" r="0" b="190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3525" cy="9294684"/>
                    </a:xfrm>
                    <a:prstGeom prst="rect">
                      <a:avLst/>
                    </a:prstGeom>
                    <a:noFill/>
                    <a:ln>
                      <a:noFill/>
                    </a:ln>
                  </pic:spPr>
                </pic:pic>
              </a:graphicData>
            </a:graphic>
          </wp:inline>
        </w:drawing>
      </w:r>
    </w:p>
    <w:p w14:paraId="105A40C2" w14:textId="36401782" w:rsidR="00150CA3" w:rsidRDefault="00150CA3" w:rsidP="00150CA3">
      <w:pPr>
        <w:pStyle w:val="af7"/>
      </w:pPr>
    </w:p>
    <w:p w14:paraId="40131A7D" w14:textId="129645C1" w:rsidR="00150CA3" w:rsidRDefault="00150CA3" w:rsidP="00150CA3">
      <w:pPr>
        <w:pStyle w:val="af7"/>
      </w:pPr>
    </w:p>
    <w:p w14:paraId="752C8338" w14:textId="5C22F4D2" w:rsidR="00B569FF" w:rsidRDefault="00B569FF">
      <w:pPr>
        <w:pStyle w:val="1"/>
        <w:jc w:val="center"/>
        <w:rPr>
          <w:sz w:val="24"/>
          <w:szCs w:val="24"/>
        </w:rPr>
      </w:pPr>
    </w:p>
    <w:p w14:paraId="47B2EBD0" w14:textId="77777777" w:rsidR="00B569FF" w:rsidRPr="00A06F22" w:rsidRDefault="00B62961">
      <w:pPr>
        <w:pStyle w:val="a5"/>
        <w:ind w:left="4310"/>
        <w:rPr>
          <w:color w:val="auto"/>
        </w:rPr>
      </w:pPr>
      <w:r w:rsidRPr="00A06F22">
        <w:rPr>
          <w:color w:val="auto"/>
        </w:rPr>
        <w:t>СОДЕРЖАНИЕ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941"/>
        <w:gridCol w:w="8707"/>
        <w:gridCol w:w="768"/>
      </w:tblGrid>
      <w:tr w:rsidR="00A06F22" w:rsidRPr="00A06F22" w14:paraId="1784A4B6" w14:textId="77777777">
        <w:trPr>
          <w:trHeight w:hRule="exact" w:val="288"/>
          <w:jc w:val="center"/>
        </w:trPr>
        <w:tc>
          <w:tcPr>
            <w:tcW w:w="941" w:type="dxa"/>
            <w:tcBorders>
              <w:top w:val="single" w:sz="4" w:space="0" w:color="auto"/>
              <w:left w:val="single" w:sz="4" w:space="0" w:color="auto"/>
            </w:tcBorders>
            <w:shd w:val="clear" w:color="auto" w:fill="auto"/>
            <w:vAlign w:val="bottom"/>
          </w:tcPr>
          <w:p w14:paraId="360D56C4" w14:textId="77777777" w:rsidR="00B569FF" w:rsidRPr="00A06F22" w:rsidRDefault="00B62961">
            <w:pPr>
              <w:pStyle w:val="a7"/>
              <w:rPr>
                <w:color w:val="auto"/>
                <w:sz w:val="24"/>
                <w:szCs w:val="24"/>
              </w:rPr>
            </w:pPr>
            <w:r w:rsidRPr="00A06F22">
              <w:rPr>
                <w:b/>
                <w:bCs/>
                <w:color w:val="auto"/>
                <w:sz w:val="24"/>
                <w:szCs w:val="24"/>
              </w:rPr>
              <w:t>1.</w:t>
            </w:r>
          </w:p>
        </w:tc>
        <w:tc>
          <w:tcPr>
            <w:tcW w:w="8707" w:type="dxa"/>
            <w:tcBorders>
              <w:top w:val="single" w:sz="4" w:space="0" w:color="auto"/>
              <w:left w:val="single" w:sz="4" w:space="0" w:color="auto"/>
            </w:tcBorders>
            <w:shd w:val="clear" w:color="auto" w:fill="auto"/>
            <w:vAlign w:val="bottom"/>
          </w:tcPr>
          <w:p w14:paraId="38C66CA1" w14:textId="77777777" w:rsidR="00B569FF" w:rsidRPr="00A06F22" w:rsidRDefault="00B62961">
            <w:pPr>
              <w:pStyle w:val="a7"/>
              <w:jc w:val="both"/>
              <w:rPr>
                <w:color w:val="auto"/>
                <w:sz w:val="24"/>
                <w:szCs w:val="24"/>
              </w:rPr>
            </w:pPr>
            <w:r w:rsidRPr="00A06F22">
              <w:rPr>
                <w:b/>
                <w:bCs/>
                <w:color w:val="auto"/>
                <w:sz w:val="24"/>
                <w:szCs w:val="24"/>
              </w:rPr>
              <w:t>Целевой раздел</w:t>
            </w:r>
          </w:p>
        </w:tc>
        <w:tc>
          <w:tcPr>
            <w:tcW w:w="768" w:type="dxa"/>
            <w:tcBorders>
              <w:top w:val="single" w:sz="4" w:space="0" w:color="auto"/>
              <w:left w:val="single" w:sz="4" w:space="0" w:color="auto"/>
              <w:right w:val="single" w:sz="4" w:space="0" w:color="auto"/>
            </w:tcBorders>
            <w:shd w:val="clear" w:color="auto" w:fill="auto"/>
            <w:vAlign w:val="bottom"/>
          </w:tcPr>
          <w:p w14:paraId="2F4224A5" w14:textId="77777777" w:rsidR="00B569FF" w:rsidRPr="00A06F22" w:rsidRDefault="00B62961">
            <w:pPr>
              <w:pStyle w:val="a7"/>
              <w:ind w:firstLine="320"/>
              <w:rPr>
                <w:color w:val="auto"/>
                <w:sz w:val="24"/>
                <w:szCs w:val="24"/>
              </w:rPr>
            </w:pPr>
            <w:r w:rsidRPr="00A06F22">
              <w:rPr>
                <w:color w:val="auto"/>
                <w:sz w:val="24"/>
                <w:szCs w:val="24"/>
              </w:rPr>
              <w:t>4</w:t>
            </w:r>
          </w:p>
        </w:tc>
      </w:tr>
      <w:tr w:rsidR="00A06F22" w:rsidRPr="00A06F22" w14:paraId="406042DA" w14:textId="77777777">
        <w:trPr>
          <w:trHeight w:hRule="exact" w:val="288"/>
          <w:jc w:val="center"/>
        </w:trPr>
        <w:tc>
          <w:tcPr>
            <w:tcW w:w="941" w:type="dxa"/>
            <w:tcBorders>
              <w:top w:val="single" w:sz="4" w:space="0" w:color="auto"/>
              <w:left w:val="single" w:sz="4" w:space="0" w:color="auto"/>
            </w:tcBorders>
            <w:shd w:val="clear" w:color="auto" w:fill="auto"/>
            <w:vAlign w:val="bottom"/>
          </w:tcPr>
          <w:p w14:paraId="56AF9AA1" w14:textId="77777777" w:rsidR="00B569FF" w:rsidRPr="00A06F22" w:rsidRDefault="00B62961">
            <w:pPr>
              <w:pStyle w:val="a7"/>
              <w:rPr>
                <w:color w:val="auto"/>
                <w:sz w:val="24"/>
                <w:szCs w:val="24"/>
              </w:rPr>
            </w:pPr>
            <w:r w:rsidRPr="00A06F22">
              <w:rPr>
                <w:color w:val="auto"/>
                <w:sz w:val="24"/>
                <w:szCs w:val="24"/>
              </w:rPr>
              <w:t>1.1.</w:t>
            </w:r>
          </w:p>
        </w:tc>
        <w:tc>
          <w:tcPr>
            <w:tcW w:w="8707" w:type="dxa"/>
            <w:tcBorders>
              <w:top w:val="single" w:sz="4" w:space="0" w:color="auto"/>
              <w:left w:val="single" w:sz="4" w:space="0" w:color="auto"/>
            </w:tcBorders>
            <w:shd w:val="clear" w:color="auto" w:fill="auto"/>
            <w:vAlign w:val="bottom"/>
          </w:tcPr>
          <w:p w14:paraId="29CBFB64" w14:textId="77777777" w:rsidR="00B569FF" w:rsidRPr="00A06F22" w:rsidRDefault="00B62961">
            <w:pPr>
              <w:pStyle w:val="a7"/>
              <w:jc w:val="both"/>
              <w:rPr>
                <w:color w:val="auto"/>
                <w:sz w:val="24"/>
                <w:szCs w:val="24"/>
              </w:rPr>
            </w:pPr>
            <w:r w:rsidRPr="00A06F22">
              <w:rPr>
                <w:color w:val="auto"/>
                <w:sz w:val="24"/>
                <w:szCs w:val="24"/>
              </w:rPr>
              <w:t>Пояснительная записка</w:t>
            </w:r>
          </w:p>
        </w:tc>
        <w:tc>
          <w:tcPr>
            <w:tcW w:w="768" w:type="dxa"/>
            <w:tcBorders>
              <w:top w:val="single" w:sz="4" w:space="0" w:color="auto"/>
              <w:left w:val="single" w:sz="4" w:space="0" w:color="auto"/>
              <w:right w:val="single" w:sz="4" w:space="0" w:color="auto"/>
            </w:tcBorders>
            <w:shd w:val="clear" w:color="auto" w:fill="auto"/>
            <w:vAlign w:val="bottom"/>
          </w:tcPr>
          <w:p w14:paraId="1177EA32" w14:textId="77777777" w:rsidR="00B569FF" w:rsidRPr="00A06F22" w:rsidRDefault="00B62961">
            <w:pPr>
              <w:pStyle w:val="a7"/>
              <w:ind w:firstLine="320"/>
              <w:rPr>
                <w:color w:val="auto"/>
                <w:sz w:val="24"/>
                <w:szCs w:val="24"/>
              </w:rPr>
            </w:pPr>
            <w:r w:rsidRPr="00A06F22">
              <w:rPr>
                <w:color w:val="auto"/>
                <w:sz w:val="24"/>
                <w:szCs w:val="24"/>
              </w:rPr>
              <w:t>4</w:t>
            </w:r>
          </w:p>
        </w:tc>
      </w:tr>
      <w:tr w:rsidR="00A06F22" w:rsidRPr="00A06F22" w14:paraId="4BB03B7F" w14:textId="77777777">
        <w:trPr>
          <w:trHeight w:hRule="exact" w:val="283"/>
          <w:jc w:val="center"/>
        </w:trPr>
        <w:tc>
          <w:tcPr>
            <w:tcW w:w="941" w:type="dxa"/>
            <w:tcBorders>
              <w:top w:val="single" w:sz="4" w:space="0" w:color="auto"/>
              <w:left w:val="single" w:sz="4" w:space="0" w:color="auto"/>
            </w:tcBorders>
            <w:shd w:val="clear" w:color="auto" w:fill="auto"/>
            <w:vAlign w:val="bottom"/>
          </w:tcPr>
          <w:p w14:paraId="47F171FF" w14:textId="77777777" w:rsidR="00B569FF" w:rsidRPr="00A06F22" w:rsidRDefault="00B62961">
            <w:pPr>
              <w:pStyle w:val="a7"/>
              <w:rPr>
                <w:color w:val="auto"/>
                <w:sz w:val="24"/>
                <w:szCs w:val="24"/>
              </w:rPr>
            </w:pPr>
            <w:r w:rsidRPr="00A06F22">
              <w:rPr>
                <w:color w:val="auto"/>
                <w:sz w:val="24"/>
                <w:szCs w:val="24"/>
              </w:rPr>
              <w:t>1.1.1.</w:t>
            </w:r>
          </w:p>
        </w:tc>
        <w:tc>
          <w:tcPr>
            <w:tcW w:w="8707" w:type="dxa"/>
            <w:tcBorders>
              <w:top w:val="single" w:sz="4" w:space="0" w:color="auto"/>
              <w:left w:val="single" w:sz="4" w:space="0" w:color="auto"/>
            </w:tcBorders>
            <w:shd w:val="clear" w:color="auto" w:fill="auto"/>
            <w:vAlign w:val="bottom"/>
          </w:tcPr>
          <w:p w14:paraId="14AF2472" w14:textId="77777777" w:rsidR="00B569FF" w:rsidRPr="00A06F22" w:rsidRDefault="00B62961">
            <w:pPr>
              <w:pStyle w:val="a7"/>
              <w:jc w:val="both"/>
              <w:rPr>
                <w:color w:val="auto"/>
                <w:sz w:val="24"/>
                <w:szCs w:val="24"/>
              </w:rPr>
            </w:pPr>
            <w:r w:rsidRPr="00A06F22">
              <w:rPr>
                <w:color w:val="auto"/>
                <w:sz w:val="24"/>
                <w:szCs w:val="24"/>
              </w:rPr>
              <w:t>Цели и задачи реализации Программы</w:t>
            </w:r>
          </w:p>
        </w:tc>
        <w:tc>
          <w:tcPr>
            <w:tcW w:w="768" w:type="dxa"/>
            <w:tcBorders>
              <w:top w:val="single" w:sz="4" w:space="0" w:color="auto"/>
              <w:left w:val="single" w:sz="4" w:space="0" w:color="auto"/>
              <w:right w:val="single" w:sz="4" w:space="0" w:color="auto"/>
            </w:tcBorders>
            <w:shd w:val="clear" w:color="auto" w:fill="auto"/>
            <w:vAlign w:val="bottom"/>
          </w:tcPr>
          <w:p w14:paraId="1E15F6F8" w14:textId="77777777" w:rsidR="00B569FF" w:rsidRPr="00A06F22" w:rsidRDefault="00B62961">
            <w:pPr>
              <w:pStyle w:val="a7"/>
              <w:ind w:firstLine="320"/>
              <w:rPr>
                <w:color w:val="auto"/>
                <w:sz w:val="24"/>
                <w:szCs w:val="24"/>
              </w:rPr>
            </w:pPr>
            <w:r w:rsidRPr="00A06F22">
              <w:rPr>
                <w:color w:val="auto"/>
                <w:sz w:val="24"/>
                <w:szCs w:val="24"/>
              </w:rPr>
              <w:t>4</w:t>
            </w:r>
          </w:p>
        </w:tc>
      </w:tr>
      <w:tr w:rsidR="00A06F22" w:rsidRPr="00A06F22" w14:paraId="37CBD786" w14:textId="77777777">
        <w:trPr>
          <w:trHeight w:hRule="exact" w:val="288"/>
          <w:jc w:val="center"/>
        </w:trPr>
        <w:tc>
          <w:tcPr>
            <w:tcW w:w="941" w:type="dxa"/>
            <w:tcBorders>
              <w:top w:val="single" w:sz="4" w:space="0" w:color="auto"/>
              <w:left w:val="single" w:sz="4" w:space="0" w:color="auto"/>
            </w:tcBorders>
            <w:shd w:val="clear" w:color="auto" w:fill="auto"/>
            <w:vAlign w:val="bottom"/>
          </w:tcPr>
          <w:p w14:paraId="42E741D7" w14:textId="77777777" w:rsidR="00B569FF" w:rsidRPr="00A06F22" w:rsidRDefault="00B62961">
            <w:pPr>
              <w:pStyle w:val="a7"/>
              <w:rPr>
                <w:color w:val="auto"/>
                <w:sz w:val="24"/>
                <w:szCs w:val="24"/>
              </w:rPr>
            </w:pPr>
            <w:r w:rsidRPr="00A06F22">
              <w:rPr>
                <w:color w:val="auto"/>
                <w:sz w:val="24"/>
                <w:szCs w:val="24"/>
              </w:rPr>
              <w:t>1.1.2.</w:t>
            </w:r>
          </w:p>
        </w:tc>
        <w:tc>
          <w:tcPr>
            <w:tcW w:w="8707" w:type="dxa"/>
            <w:tcBorders>
              <w:top w:val="single" w:sz="4" w:space="0" w:color="auto"/>
              <w:left w:val="single" w:sz="4" w:space="0" w:color="auto"/>
            </w:tcBorders>
            <w:shd w:val="clear" w:color="auto" w:fill="auto"/>
            <w:vAlign w:val="bottom"/>
          </w:tcPr>
          <w:p w14:paraId="3CD5B29E" w14:textId="77777777" w:rsidR="00B569FF" w:rsidRPr="00A06F22" w:rsidRDefault="00B62961">
            <w:pPr>
              <w:pStyle w:val="a7"/>
              <w:jc w:val="both"/>
              <w:rPr>
                <w:color w:val="auto"/>
                <w:sz w:val="24"/>
                <w:szCs w:val="24"/>
              </w:rPr>
            </w:pPr>
            <w:r w:rsidRPr="00A06F22">
              <w:rPr>
                <w:color w:val="auto"/>
                <w:sz w:val="24"/>
                <w:szCs w:val="24"/>
              </w:rPr>
              <w:t>Принципы и подходы к формированию Программы</w:t>
            </w:r>
          </w:p>
        </w:tc>
        <w:tc>
          <w:tcPr>
            <w:tcW w:w="768" w:type="dxa"/>
            <w:tcBorders>
              <w:top w:val="single" w:sz="4" w:space="0" w:color="auto"/>
              <w:left w:val="single" w:sz="4" w:space="0" w:color="auto"/>
              <w:right w:val="single" w:sz="4" w:space="0" w:color="auto"/>
            </w:tcBorders>
            <w:shd w:val="clear" w:color="auto" w:fill="auto"/>
            <w:vAlign w:val="bottom"/>
          </w:tcPr>
          <w:p w14:paraId="6D32253F" w14:textId="77777777" w:rsidR="00B569FF" w:rsidRPr="00A06F22" w:rsidRDefault="00B62961">
            <w:pPr>
              <w:pStyle w:val="a7"/>
              <w:ind w:firstLine="320"/>
              <w:rPr>
                <w:color w:val="auto"/>
                <w:sz w:val="24"/>
                <w:szCs w:val="24"/>
              </w:rPr>
            </w:pPr>
            <w:r w:rsidRPr="00A06F22">
              <w:rPr>
                <w:color w:val="auto"/>
                <w:sz w:val="24"/>
                <w:szCs w:val="24"/>
              </w:rPr>
              <w:t>5</w:t>
            </w:r>
          </w:p>
        </w:tc>
      </w:tr>
      <w:tr w:rsidR="00A06F22" w:rsidRPr="00A06F22" w14:paraId="0C2125DB" w14:textId="77777777">
        <w:trPr>
          <w:trHeight w:hRule="exact" w:val="562"/>
          <w:jc w:val="center"/>
        </w:trPr>
        <w:tc>
          <w:tcPr>
            <w:tcW w:w="941" w:type="dxa"/>
            <w:tcBorders>
              <w:top w:val="single" w:sz="4" w:space="0" w:color="auto"/>
              <w:left w:val="single" w:sz="4" w:space="0" w:color="auto"/>
            </w:tcBorders>
            <w:shd w:val="clear" w:color="auto" w:fill="auto"/>
          </w:tcPr>
          <w:p w14:paraId="2218106A" w14:textId="77777777" w:rsidR="00B569FF" w:rsidRPr="00A06F22" w:rsidRDefault="00B62961">
            <w:pPr>
              <w:pStyle w:val="a7"/>
              <w:rPr>
                <w:color w:val="auto"/>
                <w:sz w:val="24"/>
                <w:szCs w:val="24"/>
              </w:rPr>
            </w:pPr>
            <w:r w:rsidRPr="00A06F22">
              <w:rPr>
                <w:color w:val="auto"/>
                <w:sz w:val="24"/>
                <w:szCs w:val="24"/>
              </w:rPr>
              <w:t>1.1.3.</w:t>
            </w:r>
          </w:p>
        </w:tc>
        <w:tc>
          <w:tcPr>
            <w:tcW w:w="8707" w:type="dxa"/>
            <w:tcBorders>
              <w:top w:val="single" w:sz="4" w:space="0" w:color="auto"/>
              <w:left w:val="single" w:sz="4" w:space="0" w:color="auto"/>
            </w:tcBorders>
            <w:shd w:val="clear" w:color="auto" w:fill="auto"/>
            <w:vAlign w:val="bottom"/>
          </w:tcPr>
          <w:p w14:paraId="103A7918" w14:textId="77777777" w:rsidR="00B569FF" w:rsidRPr="00A06F22" w:rsidRDefault="00B62961">
            <w:pPr>
              <w:pStyle w:val="a7"/>
              <w:jc w:val="both"/>
              <w:rPr>
                <w:color w:val="auto"/>
                <w:sz w:val="24"/>
                <w:szCs w:val="24"/>
              </w:rPr>
            </w:pPr>
            <w:r w:rsidRPr="00A06F22">
              <w:rPr>
                <w:color w:val="auto"/>
                <w:sz w:val="24"/>
                <w:szCs w:val="24"/>
              </w:rPr>
              <w:t>Значимые для разработки и реализации Программы характеристики, в том числе характеристики особенности развития детей раннего и дошкольного возраста</w:t>
            </w:r>
          </w:p>
        </w:tc>
        <w:tc>
          <w:tcPr>
            <w:tcW w:w="768" w:type="dxa"/>
            <w:tcBorders>
              <w:top w:val="single" w:sz="4" w:space="0" w:color="auto"/>
              <w:left w:val="single" w:sz="4" w:space="0" w:color="auto"/>
              <w:right w:val="single" w:sz="4" w:space="0" w:color="auto"/>
            </w:tcBorders>
            <w:shd w:val="clear" w:color="auto" w:fill="auto"/>
          </w:tcPr>
          <w:p w14:paraId="2E44453E" w14:textId="77777777" w:rsidR="00B569FF" w:rsidRPr="00A06F22" w:rsidRDefault="00B62961">
            <w:pPr>
              <w:pStyle w:val="a7"/>
              <w:ind w:firstLine="320"/>
              <w:rPr>
                <w:color w:val="auto"/>
                <w:sz w:val="24"/>
                <w:szCs w:val="24"/>
              </w:rPr>
            </w:pPr>
            <w:r w:rsidRPr="00A06F22">
              <w:rPr>
                <w:color w:val="auto"/>
                <w:sz w:val="24"/>
                <w:szCs w:val="24"/>
              </w:rPr>
              <w:t>6</w:t>
            </w:r>
          </w:p>
        </w:tc>
      </w:tr>
      <w:tr w:rsidR="00A06F22" w:rsidRPr="00A06F22" w14:paraId="1A00E4FC" w14:textId="77777777">
        <w:trPr>
          <w:trHeight w:hRule="exact" w:val="288"/>
          <w:jc w:val="center"/>
        </w:trPr>
        <w:tc>
          <w:tcPr>
            <w:tcW w:w="941" w:type="dxa"/>
            <w:tcBorders>
              <w:top w:val="single" w:sz="4" w:space="0" w:color="auto"/>
              <w:left w:val="single" w:sz="4" w:space="0" w:color="auto"/>
            </w:tcBorders>
            <w:shd w:val="clear" w:color="auto" w:fill="auto"/>
            <w:vAlign w:val="bottom"/>
          </w:tcPr>
          <w:p w14:paraId="6EB5FD3A" w14:textId="77777777" w:rsidR="00B569FF" w:rsidRPr="00A06F22" w:rsidRDefault="00B62961">
            <w:pPr>
              <w:pStyle w:val="a7"/>
              <w:rPr>
                <w:color w:val="auto"/>
                <w:sz w:val="24"/>
                <w:szCs w:val="24"/>
              </w:rPr>
            </w:pPr>
            <w:r w:rsidRPr="00A06F22">
              <w:rPr>
                <w:color w:val="auto"/>
                <w:sz w:val="24"/>
                <w:szCs w:val="24"/>
              </w:rPr>
              <w:t>1.2.</w:t>
            </w:r>
          </w:p>
        </w:tc>
        <w:tc>
          <w:tcPr>
            <w:tcW w:w="8707" w:type="dxa"/>
            <w:tcBorders>
              <w:top w:val="single" w:sz="4" w:space="0" w:color="auto"/>
              <w:left w:val="single" w:sz="4" w:space="0" w:color="auto"/>
            </w:tcBorders>
            <w:shd w:val="clear" w:color="auto" w:fill="auto"/>
            <w:vAlign w:val="bottom"/>
          </w:tcPr>
          <w:p w14:paraId="56C07C86" w14:textId="77777777" w:rsidR="00B569FF" w:rsidRPr="00A06F22" w:rsidRDefault="00B62961">
            <w:pPr>
              <w:pStyle w:val="a7"/>
              <w:jc w:val="both"/>
              <w:rPr>
                <w:color w:val="auto"/>
                <w:sz w:val="24"/>
                <w:szCs w:val="24"/>
              </w:rPr>
            </w:pPr>
            <w:r w:rsidRPr="00A06F22">
              <w:rPr>
                <w:color w:val="auto"/>
                <w:sz w:val="24"/>
                <w:szCs w:val="24"/>
              </w:rPr>
              <w:t>Планируемые результаты освоения Программы</w:t>
            </w:r>
          </w:p>
        </w:tc>
        <w:tc>
          <w:tcPr>
            <w:tcW w:w="768" w:type="dxa"/>
            <w:tcBorders>
              <w:top w:val="single" w:sz="4" w:space="0" w:color="auto"/>
              <w:left w:val="single" w:sz="4" w:space="0" w:color="auto"/>
              <w:right w:val="single" w:sz="4" w:space="0" w:color="auto"/>
            </w:tcBorders>
            <w:shd w:val="clear" w:color="auto" w:fill="auto"/>
            <w:vAlign w:val="bottom"/>
          </w:tcPr>
          <w:p w14:paraId="31761498" w14:textId="77777777" w:rsidR="00B569FF" w:rsidRPr="00A06F22" w:rsidRDefault="00B62961">
            <w:pPr>
              <w:pStyle w:val="a7"/>
              <w:jc w:val="center"/>
              <w:rPr>
                <w:color w:val="auto"/>
                <w:sz w:val="24"/>
                <w:szCs w:val="24"/>
              </w:rPr>
            </w:pPr>
            <w:r w:rsidRPr="00A06F22">
              <w:rPr>
                <w:color w:val="auto"/>
                <w:sz w:val="24"/>
                <w:szCs w:val="24"/>
              </w:rPr>
              <w:t>15</w:t>
            </w:r>
          </w:p>
        </w:tc>
      </w:tr>
      <w:tr w:rsidR="00A06F22" w:rsidRPr="00A06F22" w14:paraId="41F78193" w14:textId="77777777">
        <w:trPr>
          <w:trHeight w:hRule="exact" w:val="283"/>
          <w:jc w:val="center"/>
        </w:trPr>
        <w:tc>
          <w:tcPr>
            <w:tcW w:w="941" w:type="dxa"/>
            <w:tcBorders>
              <w:top w:val="single" w:sz="4" w:space="0" w:color="auto"/>
              <w:left w:val="single" w:sz="4" w:space="0" w:color="auto"/>
            </w:tcBorders>
            <w:shd w:val="clear" w:color="auto" w:fill="auto"/>
            <w:vAlign w:val="bottom"/>
          </w:tcPr>
          <w:p w14:paraId="2F5D6240" w14:textId="77777777" w:rsidR="00B569FF" w:rsidRPr="00A06F22" w:rsidRDefault="00B62961">
            <w:pPr>
              <w:pStyle w:val="a7"/>
              <w:rPr>
                <w:color w:val="auto"/>
                <w:sz w:val="24"/>
                <w:szCs w:val="24"/>
              </w:rPr>
            </w:pPr>
            <w:r w:rsidRPr="00A06F22">
              <w:rPr>
                <w:color w:val="auto"/>
                <w:sz w:val="24"/>
                <w:szCs w:val="24"/>
              </w:rPr>
              <w:t>1.3.</w:t>
            </w:r>
          </w:p>
        </w:tc>
        <w:tc>
          <w:tcPr>
            <w:tcW w:w="8707" w:type="dxa"/>
            <w:tcBorders>
              <w:top w:val="single" w:sz="4" w:space="0" w:color="auto"/>
              <w:left w:val="single" w:sz="4" w:space="0" w:color="auto"/>
            </w:tcBorders>
            <w:shd w:val="clear" w:color="auto" w:fill="auto"/>
            <w:vAlign w:val="bottom"/>
          </w:tcPr>
          <w:p w14:paraId="2C8F0EC3" w14:textId="77777777" w:rsidR="00B569FF" w:rsidRPr="00A06F22" w:rsidRDefault="00B62961">
            <w:pPr>
              <w:pStyle w:val="a7"/>
              <w:jc w:val="both"/>
              <w:rPr>
                <w:color w:val="auto"/>
                <w:sz w:val="24"/>
                <w:szCs w:val="24"/>
              </w:rPr>
            </w:pPr>
            <w:r w:rsidRPr="00A06F22">
              <w:rPr>
                <w:color w:val="auto"/>
                <w:sz w:val="24"/>
                <w:szCs w:val="24"/>
              </w:rPr>
              <w:t>Часть программы, формируемая участниками образовательных отношений</w:t>
            </w:r>
          </w:p>
        </w:tc>
        <w:tc>
          <w:tcPr>
            <w:tcW w:w="768" w:type="dxa"/>
            <w:tcBorders>
              <w:top w:val="single" w:sz="4" w:space="0" w:color="auto"/>
              <w:left w:val="single" w:sz="4" w:space="0" w:color="auto"/>
              <w:right w:val="single" w:sz="4" w:space="0" w:color="auto"/>
            </w:tcBorders>
            <w:shd w:val="clear" w:color="auto" w:fill="auto"/>
            <w:vAlign w:val="bottom"/>
          </w:tcPr>
          <w:p w14:paraId="07361CB2" w14:textId="27B9A97C" w:rsidR="00B569FF" w:rsidRPr="00A06F22" w:rsidRDefault="00BB1318">
            <w:pPr>
              <w:pStyle w:val="a7"/>
              <w:jc w:val="center"/>
              <w:rPr>
                <w:color w:val="auto"/>
                <w:sz w:val="24"/>
                <w:szCs w:val="24"/>
              </w:rPr>
            </w:pPr>
            <w:r w:rsidRPr="00A06F22">
              <w:rPr>
                <w:color w:val="auto"/>
                <w:sz w:val="24"/>
                <w:szCs w:val="24"/>
              </w:rPr>
              <w:t>51</w:t>
            </w:r>
          </w:p>
        </w:tc>
      </w:tr>
      <w:tr w:rsidR="00A06F22" w:rsidRPr="00A06F22" w14:paraId="64B9950F" w14:textId="77777777">
        <w:trPr>
          <w:trHeight w:hRule="exact" w:val="288"/>
          <w:jc w:val="center"/>
        </w:trPr>
        <w:tc>
          <w:tcPr>
            <w:tcW w:w="941" w:type="dxa"/>
            <w:tcBorders>
              <w:top w:val="single" w:sz="4" w:space="0" w:color="auto"/>
              <w:left w:val="single" w:sz="4" w:space="0" w:color="auto"/>
            </w:tcBorders>
            <w:shd w:val="clear" w:color="auto" w:fill="auto"/>
            <w:vAlign w:val="bottom"/>
          </w:tcPr>
          <w:p w14:paraId="4F32C4FC" w14:textId="77777777" w:rsidR="00B569FF" w:rsidRPr="00A06F22" w:rsidRDefault="00B62961">
            <w:pPr>
              <w:pStyle w:val="a7"/>
              <w:rPr>
                <w:color w:val="auto"/>
                <w:sz w:val="24"/>
                <w:szCs w:val="24"/>
              </w:rPr>
            </w:pPr>
            <w:r w:rsidRPr="00A06F22">
              <w:rPr>
                <w:color w:val="auto"/>
                <w:sz w:val="24"/>
                <w:szCs w:val="24"/>
              </w:rPr>
              <w:t>2.</w:t>
            </w:r>
          </w:p>
        </w:tc>
        <w:tc>
          <w:tcPr>
            <w:tcW w:w="8707" w:type="dxa"/>
            <w:tcBorders>
              <w:top w:val="single" w:sz="4" w:space="0" w:color="auto"/>
              <w:left w:val="single" w:sz="4" w:space="0" w:color="auto"/>
            </w:tcBorders>
            <w:shd w:val="clear" w:color="auto" w:fill="auto"/>
            <w:vAlign w:val="bottom"/>
          </w:tcPr>
          <w:p w14:paraId="69BBD68E" w14:textId="77777777" w:rsidR="00B569FF" w:rsidRPr="00A06F22" w:rsidRDefault="00B62961">
            <w:pPr>
              <w:pStyle w:val="a7"/>
              <w:jc w:val="both"/>
              <w:rPr>
                <w:color w:val="auto"/>
                <w:sz w:val="24"/>
                <w:szCs w:val="24"/>
              </w:rPr>
            </w:pPr>
            <w:r w:rsidRPr="00A06F22">
              <w:rPr>
                <w:b/>
                <w:bCs/>
                <w:color w:val="auto"/>
                <w:sz w:val="24"/>
                <w:szCs w:val="24"/>
              </w:rPr>
              <w:t>Содержательный раздел</w:t>
            </w:r>
          </w:p>
        </w:tc>
        <w:tc>
          <w:tcPr>
            <w:tcW w:w="768" w:type="dxa"/>
            <w:tcBorders>
              <w:top w:val="single" w:sz="4" w:space="0" w:color="auto"/>
              <w:left w:val="single" w:sz="4" w:space="0" w:color="auto"/>
              <w:right w:val="single" w:sz="4" w:space="0" w:color="auto"/>
            </w:tcBorders>
            <w:shd w:val="clear" w:color="auto" w:fill="auto"/>
            <w:vAlign w:val="bottom"/>
          </w:tcPr>
          <w:p w14:paraId="6622EBB6" w14:textId="77777777" w:rsidR="00B569FF" w:rsidRPr="00A06F22" w:rsidRDefault="00B62961">
            <w:pPr>
              <w:pStyle w:val="a7"/>
              <w:jc w:val="center"/>
              <w:rPr>
                <w:color w:val="auto"/>
                <w:sz w:val="24"/>
                <w:szCs w:val="24"/>
              </w:rPr>
            </w:pPr>
            <w:r w:rsidRPr="00A06F22">
              <w:rPr>
                <w:color w:val="auto"/>
                <w:sz w:val="24"/>
                <w:szCs w:val="24"/>
              </w:rPr>
              <w:t>54</w:t>
            </w:r>
          </w:p>
        </w:tc>
      </w:tr>
      <w:tr w:rsidR="00A06F22" w:rsidRPr="00A06F22" w14:paraId="7251B5A5" w14:textId="77777777">
        <w:trPr>
          <w:trHeight w:hRule="exact" w:val="1114"/>
          <w:jc w:val="center"/>
        </w:trPr>
        <w:tc>
          <w:tcPr>
            <w:tcW w:w="941" w:type="dxa"/>
            <w:tcBorders>
              <w:top w:val="single" w:sz="4" w:space="0" w:color="auto"/>
              <w:left w:val="single" w:sz="4" w:space="0" w:color="auto"/>
            </w:tcBorders>
            <w:shd w:val="clear" w:color="auto" w:fill="auto"/>
          </w:tcPr>
          <w:p w14:paraId="3E984886" w14:textId="77777777" w:rsidR="00B569FF" w:rsidRPr="00A06F22" w:rsidRDefault="00B62961">
            <w:pPr>
              <w:pStyle w:val="a7"/>
              <w:rPr>
                <w:color w:val="auto"/>
                <w:sz w:val="24"/>
                <w:szCs w:val="24"/>
              </w:rPr>
            </w:pPr>
            <w:r w:rsidRPr="00A06F22">
              <w:rPr>
                <w:color w:val="auto"/>
                <w:sz w:val="24"/>
                <w:szCs w:val="24"/>
              </w:rPr>
              <w:t>2.1.</w:t>
            </w:r>
          </w:p>
        </w:tc>
        <w:tc>
          <w:tcPr>
            <w:tcW w:w="8707" w:type="dxa"/>
            <w:tcBorders>
              <w:top w:val="single" w:sz="4" w:space="0" w:color="auto"/>
              <w:left w:val="single" w:sz="4" w:space="0" w:color="auto"/>
            </w:tcBorders>
            <w:shd w:val="clear" w:color="auto" w:fill="auto"/>
            <w:vAlign w:val="bottom"/>
          </w:tcPr>
          <w:p w14:paraId="732321FB" w14:textId="77777777" w:rsidR="00B569FF" w:rsidRPr="00A06F22" w:rsidRDefault="00B62961">
            <w:pPr>
              <w:pStyle w:val="a7"/>
              <w:jc w:val="both"/>
              <w:rPr>
                <w:color w:val="auto"/>
                <w:sz w:val="24"/>
                <w:szCs w:val="24"/>
              </w:rPr>
            </w:pPr>
            <w:r w:rsidRPr="00A06F22">
              <w:rPr>
                <w:color w:val="auto"/>
                <w:sz w:val="24"/>
                <w:szCs w:val="24"/>
              </w:rPr>
              <w:t>Описание образовательной деятельности в соответствии с направлениями разви</w:t>
            </w:r>
            <w:r w:rsidRPr="00A06F22">
              <w:rPr>
                <w:color w:val="auto"/>
                <w:sz w:val="24"/>
                <w:szCs w:val="24"/>
              </w:rPr>
              <w:softHyphen/>
              <w:t>тия ребенка, представленными в пяти образовательных областях, федеральной программой и с учетом используемых методических пособий, обеспечивающих реализацию данного содержания:</w:t>
            </w:r>
          </w:p>
        </w:tc>
        <w:tc>
          <w:tcPr>
            <w:tcW w:w="768" w:type="dxa"/>
            <w:tcBorders>
              <w:top w:val="single" w:sz="4" w:space="0" w:color="auto"/>
              <w:left w:val="single" w:sz="4" w:space="0" w:color="auto"/>
              <w:right w:val="single" w:sz="4" w:space="0" w:color="auto"/>
            </w:tcBorders>
            <w:shd w:val="clear" w:color="auto" w:fill="auto"/>
          </w:tcPr>
          <w:p w14:paraId="25DB8A34" w14:textId="192D4958" w:rsidR="00B569FF" w:rsidRPr="00A06F22" w:rsidRDefault="00BB1318">
            <w:pPr>
              <w:pStyle w:val="a7"/>
              <w:jc w:val="center"/>
              <w:rPr>
                <w:color w:val="auto"/>
                <w:sz w:val="24"/>
                <w:szCs w:val="24"/>
              </w:rPr>
            </w:pPr>
            <w:r w:rsidRPr="00A06F22">
              <w:rPr>
                <w:color w:val="auto"/>
                <w:sz w:val="24"/>
                <w:szCs w:val="24"/>
              </w:rPr>
              <w:t>57</w:t>
            </w:r>
          </w:p>
        </w:tc>
      </w:tr>
      <w:tr w:rsidR="00A06F22" w:rsidRPr="00A06F22" w14:paraId="0E39CE05" w14:textId="77777777">
        <w:trPr>
          <w:trHeight w:hRule="exact" w:val="283"/>
          <w:jc w:val="center"/>
        </w:trPr>
        <w:tc>
          <w:tcPr>
            <w:tcW w:w="941" w:type="dxa"/>
            <w:tcBorders>
              <w:top w:val="single" w:sz="4" w:space="0" w:color="auto"/>
              <w:left w:val="single" w:sz="4" w:space="0" w:color="auto"/>
            </w:tcBorders>
            <w:shd w:val="clear" w:color="auto" w:fill="auto"/>
            <w:vAlign w:val="bottom"/>
          </w:tcPr>
          <w:p w14:paraId="43B26318" w14:textId="77777777" w:rsidR="00B569FF" w:rsidRPr="00A06F22" w:rsidRDefault="00B62961">
            <w:pPr>
              <w:pStyle w:val="a7"/>
              <w:rPr>
                <w:color w:val="auto"/>
                <w:sz w:val="24"/>
                <w:szCs w:val="24"/>
              </w:rPr>
            </w:pPr>
            <w:r w:rsidRPr="00A06F22">
              <w:rPr>
                <w:color w:val="auto"/>
                <w:sz w:val="24"/>
                <w:szCs w:val="24"/>
              </w:rPr>
              <w:t>2.1.1.</w:t>
            </w:r>
          </w:p>
        </w:tc>
        <w:tc>
          <w:tcPr>
            <w:tcW w:w="8707" w:type="dxa"/>
            <w:tcBorders>
              <w:top w:val="single" w:sz="4" w:space="0" w:color="auto"/>
              <w:left w:val="single" w:sz="4" w:space="0" w:color="auto"/>
            </w:tcBorders>
            <w:shd w:val="clear" w:color="auto" w:fill="auto"/>
            <w:vAlign w:val="bottom"/>
          </w:tcPr>
          <w:p w14:paraId="2D9055C7" w14:textId="77777777" w:rsidR="00B569FF" w:rsidRPr="00A06F22" w:rsidRDefault="00B62961">
            <w:pPr>
              <w:pStyle w:val="a7"/>
              <w:jc w:val="both"/>
              <w:rPr>
                <w:color w:val="auto"/>
                <w:sz w:val="24"/>
                <w:szCs w:val="24"/>
              </w:rPr>
            </w:pPr>
            <w:r w:rsidRPr="00A06F22">
              <w:rPr>
                <w:color w:val="auto"/>
                <w:sz w:val="24"/>
                <w:szCs w:val="24"/>
              </w:rPr>
              <w:t>Образовательная область «Социально-коммуникативное развитие»</w:t>
            </w:r>
          </w:p>
        </w:tc>
        <w:tc>
          <w:tcPr>
            <w:tcW w:w="768" w:type="dxa"/>
            <w:tcBorders>
              <w:top w:val="single" w:sz="4" w:space="0" w:color="auto"/>
              <w:left w:val="single" w:sz="4" w:space="0" w:color="auto"/>
              <w:right w:val="single" w:sz="4" w:space="0" w:color="auto"/>
            </w:tcBorders>
            <w:shd w:val="clear" w:color="auto" w:fill="auto"/>
            <w:vAlign w:val="bottom"/>
          </w:tcPr>
          <w:p w14:paraId="153786C4" w14:textId="72E60E7A" w:rsidR="00B569FF" w:rsidRPr="00A06F22" w:rsidRDefault="00BB1318">
            <w:pPr>
              <w:pStyle w:val="a7"/>
              <w:jc w:val="center"/>
              <w:rPr>
                <w:color w:val="auto"/>
                <w:sz w:val="24"/>
                <w:szCs w:val="24"/>
              </w:rPr>
            </w:pPr>
            <w:r w:rsidRPr="00A06F22">
              <w:rPr>
                <w:color w:val="auto"/>
                <w:sz w:val="24"/>
                <w:szCs w:val="24"/>
              </w:rPr>
              <w:t>57</w:t>
            </w:r>
          </w:p>
        </w:tc>
      </w:tr>
      <w:tr w:rsidR="00A06F22" w:rsidRPr="00A06F22" w14:paraId="52965E95" w14:textId="77777777">
        <w:trPr>
          <w:trHeight w:hRule="exact" w:val="288"/>
          <w:jc w:val="center"/>
        </w:trPr>
        <w:tc>
          <w:tcPr>
            <w:tcW w:w="941" w:type="dxa"/>
            <w:tcBorders>
              <w:top w:val="single" w:sz="4" w:space="0" w:color="auto"/>
              <w:left w:val="single" w:sz="4" w:space="0" w:color="auto"/>
            </w:tcBorders>
            <w:shd w:val="clear" w:color="auto" w:fill="auto"/>
            <w:vAlign w:val="bottom"/>
          </w:tcPr>
          <w:p w14:paraId="5AA14DDD" w14:textId="77777777" w:rsidR="00B569FF" w:rsidRPr="00A06F22" w:rsidRDefault="00B62961">
            <w:pPr>
              <w:pStyle w:val="a7"/>
              <w:rPr>
                <w:color w:val="auto"/>
                <w:sz w:val="24"/>
                <w:szCs w:val="24"/>
              </w:rPr>
            </w:pPr>
            <w:r w:rsidRPr="00A06F22">
              <w:rPr>
                <w:color w:val="auto"/>
                <w:sz w:val="24"/>
                <w:szCs w:val="24"/>
              </w:rPr>
              <w:t>2.1.2.</w:t>
            </w:r>
          </w:p>
        </w:tc>
        <w:tc>
          <w:tcPr>
            <w:tcW w:w="8707" w:type="dxa"/>
            <w:tcBorders>
              <w:top w:val="single" w:sz="4" w:space="0" w:color="auto"/>
              <w:left w:val="single" w:sz="4" w:space="0" w:color="auto"/>
            </w:tcBorders>
            <w:shd w:val="clear" w:color="auto" w:fill="auto"/>
            <w:vAlign w:val="bottom"/>
          </w:tcPr>
          <w:p w14:paraId="7934EC07" w14:textId="77777777" w:rsidR="00B569FF" w:rsidRPr="00A06F22" w:rsidRDefault="00B62961">
            <w:pPr>
              <w:pStyle w:val="a7"/>
              <w:jc w:val="both"/>
              <w:rPr>
                <w:color w:val="auto"/>
                <w:sz w:val="24"/>
                <w:szCs w:val="24"/>
              </w:rPr>
            </w:pPr>
            <w:r w:rsidRPr="00A06F22">
              <w:rPr>
                <w:color w:val="auto"/>
                <w:sz w:val="24"/>
                <w:szCs w:val="24"/>
              </w:rPr>
              <w:t>Образовательная область «Познавательное развитие»</w:t>
            </w:r>
          </w:p>
        </w:tc>
        <w:tc>
          <w:tcPr>
            <w:tcW w:w="768" w:type="dxa"/>
            <w:tcBorders>
              <w:top w:val="single" w:sz="4" w:space="0" w:color="auto"/>
              <w:left w:val="single" w:sz="4" w:space="0" w:color="auto"/>
              <w:right w:val="single" w:sz="4" w:space="0" w:color="auto"/>
            </w:tcBorders>
            <w:shd w:val="clear" w:color="auto" w:fill="auto"/>
            <w:vAlign w:val="bottom"/>
          </w:tcPr>
          <w:p w14:paraId="7E4FB316" w14:textId="1AA5D41C" w:rsidR="00B569FF" w:rsidRPr="00A06F22" w:rsidRDefault="00B90046">
            <w:pPr>
              <w:pStyle w:val="a7"/>
              <w:jc w:val="center"/>
              <w:rPr>
                <w:color w:val="auto"/>
                <w:sz w:val="24"/>
                <w:szCs w:val="24"/>
              </w:rPr>
            </w:pPr>
            <w:r w:rsidRPr="00A06F22">
              <w:rPr>
                <w:color w:val="auto"/>
                <w:sz w:val="24"/>
                <w:szCs w:val="24"/>
              </w:rPr>
              <w:t>70</w:t>
            </w:r>
          </w:p>
        </w:tc>
      </w:tr>
      <w:tr w:rsidR="00A06F22" w:rsidRPr="00A06F22" w14:paraId="2A99488D" w14:textId="77777777">
        <w:trPr>
          <w:trHeight w:hRule="exact" w:val="283"/>
          <w:jc w:val="center"/>
        </w:trPr>
        <w:tc>
          <w:tcPr>
            <w:tcW w:w="941" w:type="dxa"/>
            <w:tcBorders>
              <w:top w:val="single" w:sz="4" w:space="0" w:color="auto"/>
              <w:left w:val="single" w:sz="4" w:space="0" w:color="auto"/>
            </w:tcBorders>
            <w:shd w:val="clear" w:color="auto" w:fill="auto"/>
            <w:vAlign w:val="bottom"/>
          </w:tcPr>
          <w:p w14:paraId="6DB76340" w14:textId="77777777" w:rsidR="00B569FF" w:rsidRPr="00A06F22" w:rsidRDefault="00B62961">
            <w:pPr>
              <w:pStyle w:val="a7"/>
              <w:rPr>
                <w:color w:val="auto"/>
                <w:sz w:val="24"/>
                <w:szCs w:val="24"/>
              </w:rPr>
            </w:pPr>
            <w:r w:rsidRPr="00A06F22">
              <w:rPr>
                <w:color w:val="auto"/>
                <w:sz w:val="24"/>
                <w:szCs w:val="24"/>
              </w:rPr>
              <w:t>2.1.3.</w:t>
            </w:r>
          </w:p>
        </w:tc>
        <w:tc>
          <w:tcPr>
            <w:tcW w:w="8707" w:type="dxa"/>
            <w:tcBorders>
              <w:top w:val="single" w:sz="4" w:space="0" w:color="auto"/>
              <w:left w:val="single" w:sz="4" w:space="0" w:color="auto"/>
            </w:tcBorders>
            <w:shd w:val="clear" w:color="auto" w:fill="auto"/>
            <w:vAlign w:val="bottom"/>
          </w:tcPr>
          <w:p w14:paraId="2F678862" w14:textId="77777777" w:rsidR="00B569FF" w:rsidRPr="00A06F22" w:rsidRDefault="00B62961">
            <w:pPr>
              <w:pStyle w:val="a7"/>
              <w:jc w:val="both"/>
              <w:rPr>
                <w:color w:val="auto"/>
                <w:sz w:val="24"/>
                <w:szCs w:val="24"/>
              </w:rPr>
            </w:pPr>
            <w:r w:rsidRPr="00A06F22">
              <w:rPr>
                <w:color w:val="auto"/>
                <w:sz w:val="24"/>
                <w:szCs w:val="24"/>
              </w:rPr>
              <w:t>Образовательная область «Речевое развитие»</w:t>
            </w:r>
          </w:p>
        </w:tc>
        <w:tc>
          <w:tcPr>
            <w:tcW w:w="768" w:type="dxa"/>
            <w:tcBorders>
              <w:top w:val="single" w:sz="4" w:space="0" w:color="auto"/>
              <w:left w:val="single" w:sz="4" w:space="0" w:color="auto"/>
              <w:right w:val="single" w:sz="4" w:space="0" w:color="auto"/>
            </w:tcBorders>
            <w:shd w:val="clear" w:color="auto" w:fill="auto"/>
            <w:vAlign w:val="bottom"/>
          </w:tcPr>
          <w:p w14:paraId="31E7F470" w14:textId="1ECD035A" w:rsidR="00B569FF" w:rsidRPr="00A06F22" w:rsidRDefault="00B90046">
            <w:pPr>
              <w:pStyle w:val="a7"/>
              <w:jc w:val="center"/>
              <w:rPr>
                <w:color w:val="auto"/>
                <w:sz w:val="24"/>
                <w:szCs w:val="24"/>
              </w:rPr>
            </w:pPr>
            <w:r w:rsidRPr="00A06F22">
              <w:rPr>
                <w:color w:val="auto"/>
                <w:sz w:val="24"/>
                <w:szCs w:val="24"/>
              </w:rPr>
              <w:t>84</w:t>
            </w:r>
          </w:p>
        </w:tc>
      </w:tr>
      <w:tr w:rsidR="00A06F22" w:rsidRPr="00A06F22" w14:paraId="022DEAE1" w14:textId="77777777">
        <w:trPr>
          <w:trHeight w:hRule="exact" w:val="288"/>
          <w:jc w:val="center"/>
        </w:trPr>
        <w:tc>
          <w:tcPr>
            <w:tcW w:w="941" w:type="dxa"/>
            <w:tcBorders>
              <w:top w:val="single" w:sz="4" w:space="0" w:color="auto"/>
              <w:left w:val="single" w:sz="4" w:space="0" w:color="auto"/>
            </w:tcBorders>
            <w:shd w:val="clear" w:color="auto" w:fill="auto"/>
            <w:vAlign w:val="bottom"/>
          </w:tcPr>
          <w:p w14:paraId="55811739" w14:textId="77777777" w:rsidR="00B569FF" w:rsidRPr="00A06F22" w:rsidRDefault="00B62961">
            <w:pPr>
              <w:pStyle w:val="a7"/>
              <w:rPr>
                <w:color w:val="auto"/>
                <w:sz w:val="24"/>
                <w:szCs w:val="24"/>
              </w:rPr>
            </w:pPr>
            <w:r w:rsidRPr="00A06F22">
              <w:rPr>
                <w:color w:val="auto"/>
                <w:sz w:val="24"/>
                <w:szCs w:val="24"/>
              </w:rPr>
              <w:t>2.1.4.</w:t>
            </w:r>
          </w:p>
        </w:tc>
        <w:tc>
          <w:tcPr>
            <w:tcW w:w="8707" w:type="dxa"/>
            <w:tcBorders>
              <w:top w:val="single" w:sz="4" w:space="0" w:color="auto"/>
              <w:left w:val="single" w:sz="4" w:space="0" w:color="auto"/>
            </w:tcBorders>
            <w:shd w:val="clear" w:color="auto" w:fill="auto"/>
            <w:vAlign w:val="bottom"/>
          </w:tcPr>
          <w:p w14:paraId="5464C2EB" w14:textId="77777777" w:rsidR="00B569FF" w:rsidRPr="00A06F22" w:rsidRDefault="00B62961">
            <w:pPr>
              <w:pStyle w:val="a7"/>
              <w:jc w:val="both"/>
              <w:rPr>
                <w:color w:val="auto"/>
                <w:sz w:val="24"/>
                <w:szCs w:val="24"/>
              </w:rPr>
            </w:pPr>
            <w:r w:rsidRPr="00A06F22">
              <w:rPr>
                <w:color w:val="auto"/>
                <w:sz w:val="24"/>
                <w:szCs w:val="24"/>
              </w:rPr>
              <w:t>Образовательная область «Художественно-эстетическое развитие»</w:t>
            </w:r>
          </w:p>
        </w:tc>
        <w:tc>
          <w:tcPr>
            <w:tcW w:w="768" w:type="dxa"/>
            <w:tcBorders>
              <w:top w:val="single" w:sz="4" w:space="0" w:color="auto"/>
              <w:left w:val="single" w:sz="4" w:space="0" w:color="auto"/>
              <w:right w:val="single" w:sz="4" w:space="0" w:color="auto"/>
            </w:tcBorders>
            <w:shd w:val="clear" w:color="auto" w:fill="auto"/>
            <w:vAlign w:val="bottom"/>
          </w:tcPr>
          <w:p w14:paraId="389689B6" w14:textId="2C54A8C5" w:rsidR="00B569FF" w:rsidRPr="00A06F22" w:rsidRDefault="00B90046">
            <w:pPr>
              <w:pStyle w:val="a7"/>
              <w:jc w:val="center"/>
              <w:rPr>
                <w:color w:val="auto"/>
                <w:sz w:val="24"/>
                <w:szCs w:val="24"/>
              </w:rPr>
            </w:pPr>
            <w:r w:rsidRPr="00A06F22">
              <w:rPr>
                <w:color w:val="auto"/>
                <w:sz w:val="24"/>
                <w:szCs w:val="24"/>
              </w:rPr>
              <w:t>92</w:t>
            </w:r>
          </w:p>
        </w:tc>
      </w:tr>
      <w:tr w:rsidR="00A06F22" w:rsidRPr="00A06F22" w14:paraId="7F1FBC29" w14:textId="77777777">
        <w:trPr>
          <w:trHeight w:hRule="exact" w:val="288"/>
          <w:jc w:val="center"/>
        </w:trPr>
        <w:tc>
          <w:tcPr>
            <w:tcW w:w="941" w:type="dxa"/>
            <w:tcBorders>
              <w:top w:val="single" w:sz="4" w:space="0" w:color="auto"/>
              <w:left w:val="single" w:sz="4" w:space="0" w:color="auto"/>
            </w:tcBorders>
            <w:shd w:val="clear" w:color="auto" w:fill="auto"/>
            <w:vAlign w:val="bottom"/>
          </w:tcPr>
          <w:p w14:paraId="36987276" w14:textId="77777777" w:rsidR="00B569FF" w:rsidRPr="00A06F22" w:rsidRDefault="00B62961">
            <w:pPr>
              <w:pStyle w:val="a7"/>
              <w:rPr>
                <w:color w:val="auto"/>
                <w:sz w:val="24"/>
                <w:szCs w:val="24"/>
              </w:rPr>
            </w:pPr>
            <w:r w:rsidRPr="00A06F22">
              <w:rPr>
                <w:color w:val="auto"/>
                <w:sz w:val="24"/>
                <w:szCs w:val="24"/>
              </w:rPr>
              <w:t>2.1.5.</w:t>
            </w:r>
          </w:p>
        </w:tc>
        <w:tc>
          <w:tcPr>
            <w:tcW w:w="8707" w:type="dxa"/>
            <w:tcBorders>
              <w:top w:val="single" w:sz="4" w:space="0" w:color="auto"/>
              <w:left w:val="single" w:sz="4" w:space="0" w:color="auto"/>
            </w:tcBorders>
            <w:shd w:val="clear" w:color="auto" w:fill="auto"/>
            <w:vAlign w:val="bottom"/>
          </w:tcPr>
          <w:p w14:paraId="116BDF9B" w14:textId="77777777" w:rsidR="00B569FF" w:rsidRPr="00A06F22" w:rsidRDefault="00B62961">
            <w:pPr>
              <w:pStyle w:val="a7"/>
              <w:jc w:val="both"/>
              <w:rPr>
                <w:color w:val="auto"/>
                <w:sz w:val="24"/>
                <w:szCs w:val="24"/>
              </w:rPr>
            </w:pPr>
            <w:r w:rsidRPr="00A06F22">
              <w:rPr>
                <w:color w:val="auto"/>
                <w:sz w:val="24"/>
                <w:szCs w:val="24"/>
              </w:rPr>
              <w:t>Образовательная область «Физическое развитие»</w:t>
            </w:r>
          </w:p>
        </w:tc>
        <w:tc>
          <w:tcPr>
            <w:tcW w:w="768" w:type="dxa"/>
            <w:tcBorders>
              <w:top w:val="single" w:sz="4" w:space="0" w:color="auto"/>
              <w:left w:val="single" w:sz="4" w:space="0" w:color="auto"/>
              <w:right w:val="single" w:sz="4" w:space="0" w:color="auto"/>
            </w:tcBorders>
            <w:shd w:val="clear" w:color="auto" w:fill="auto"/>
            <w:vAlign w:val="bottom"/>
          </w:tcPr>
          <w:p w14:paraId="726DF367" w14:textId="1C72F673" w:rsidR="00B569FF" w:rsidRPr="00A06F22" w:rsidRDefault="00B90046">
            <w:pPr>
              <w:pStyle w:val="a7"/>
              <w:ind w:firstLine="200"/>
              <w:rPr>
                <w:color w:val="auto"/>
                <w:sz w:val="24"/>
                <w:szCs w:val="24"/>
              </w:rPr>
            </w:pPr>
            <w:r w:rsidRPr="00A06F22">
              <w:rPr>
                <w:color w:val="auto"/>
                <w:sz w:val="24"/>
                <w:szCs w:val="24"/>
              </w:rPr>
              <w:t>107</w:t>
            </w:r>
          </w:p>
        </w:tc>
      </w:tr>
      <w:tr w:rsidR="00A06F22" w:rsidRPr="00A06F22" w14:paraId="13263AC7" w14:textId="77777777">
        <w:trPr>
          <w:trHeight w:hRule="exact" w:val="835"/>
          <w:jc w:val="center"/>
        </w:trPr>
        <w:tc>
          <w:tcPr>
            <w:tcW w:w="941" w:type="dxa"/>
            <w:tcBorders>
              <w:top w:val="single" w:sz="4" w:space="0" w:color="auto"/>
              <w:left w:val="single" w:sz="4" w:space="0" w:color="auto"/>
            </w:tcBorders>
            <w:shd w:val="clear" w:color="auto" w:fill="auto"/>
          </w:tcPr>
          <w:p w14:paraId="7F8279EF" w14:textId="77777777" w:rsidR="00B569FF" w:rsidRPr="00A06F22" w:rsidRDefault="00B62961">
            <w:pPr>
              <w:pStyle w:val="a7"/>
              <w:rPr>
                <w:color w:val="auto"/>
                <w:sz w:val="24"/>
                <w:szCs w:val="24"/>
              </w:rPr>
            </w:pPr>
            <w:r w:rsidRPr="00A06F22">
              <w:rPr>
                <w:color w:val="auto"/>
                <w:sz w:val="24"/>
                <w:szCs w:val="24"/>
              </w:rPr>
              <w:t>2.2.</w:t>
            </w:r>
          </w:p>
        </w:tc>
        <w:tc>
          <w:tcPr>
            <w:tcW w:w="8707" w:type="dxa"/>
            <w:tcBorders>
              <w:top w:val="single" w:sz="4" w:space="0" w:color="auto"/>
              <w:left w:val="single" w:sz="4" w:space="0" w:color="auto"/>
            </w:tcBorders>
            <w:shd w:val="clear" w:color="auto" w:fill="auto"/>
            <w:vAlign w:val="bottom"/>
          </w:tcPr>
          <w:p w14:paraId="4B8CCE91" w14:textId="77777777" w:rsidR="00B569FF" w:rsidRPr="00A06F22" w:rsidRDefault="00B62961">
            <w:pPr>
              <w:pStyle w:val="a7"/>
              <w:jc w:val="both"/>
              <w:rPr>
                <w:color w:val="auto"/>
                <w:sz w:val="24"/>
                <w:szCs w:val="24"/>
              </w:rPr>
            </w:pPr>
            <w:r w:rsidRPr="00A06F22">
              <w:rPr>
                <w:color w:val="auto"/>
                <w:sz w:val="24"/>
                <w:szCs w:val="24"/>
              </w:rPr>
              <w:t>Описание вариативных форм, способов, методов и средств реализации Програм</w:t>
            </w:r>
            <w:r w:rsidRPr="00A06F22">
              <w:rPr>
                <w:color w:val="auto"/>
                <w:sz w:val="24"/>
                <w:szCs w:val="24"/>
              </w:rPr>
              <w:softHyphen/>
              <w:t>мы с учетом возрастных и индивидуальных особенностей воспитанников, специ</w:t>
            </w:r>
            <w:r w:rsidRPr="00A06F22">
              <w:rPr>
                <w:color w:val="auto"/>
                <w:sz w:val="24"/>
                <w:szCs w:val="24"/>
              </w:rPr>
              <w:softHyphen/>
              <w:t>фики их образовательных потребностей и интересов:</w:t>
            </w:r>
          </w:p>
        </w:tc>
        <w:tc>
          <w:tcPr>
            <w:tcW w:w="768" w:type="dxa"/>
            <w:tcBorders>
              <w:top w:val="single" w:sz="4" w:space="0" w:color="auto"/>
              <w:left w:val="single" w:sz="4" w:space="0" w:color="auto"/>
              <w:right w:val="single" w:sz="4" w:space="0" w:color="auto"/>
            </w:tcBorders>
            <w:shd w:val="clear" w:color="auto" w:fill="auto"/>
          </w:tcPr>
          <w:p w14:paraId="73DD7D8B" w14:textId="59FFD979" w:rsidR="00B569FF" w:rsidRPr="00A06F22" w:rsidRDefault="00B90046">
            <w:pPr>
              <w:pStyle w:val="a7"/>
              <w:ind w:firstLine="200"/>
              <w:rPr>
                <w:color w:val="auto"/>
                <w:sz w:val="24"/>
                <w:szCs w:val="24"/>
              </w:rPr>
            </w:pPr>
            <w:r w:rsidRPr="00A06F22">
              <w:rPr>
                <w:color w:val="auto"/>
                <w:sz w:val="24"/>
                <w:szCs w:val="24"/>
              </w:rPr>
              <w:t>118</w:t>
            </w:r>
          </w:p>
        </w:tc>
      </w:tr>
      <w:tr w:rsidR="00A06F22" w:rsidRPr="00A06F22" w14:paraId="7ABEE371" w14:textId="77777777">
        <w:trPr>
          <w:trHeight w:hRule="exact" w:val="288"/>
          <w:jc w:val="center"/>
        </w:trPr>
        <w:tc>
          <w:tcPr>
            <w:tcW w:w="941" w:type="dxa"/>
            <w:tcBorders>
              <w:top w:val="single" w:sz="4" w:space="0" w:color="auto"/>
              <w:left w:val="single" w:sz="4" w:space="0" w:color="auto"/>
            </w:tcBorders>
            <w:shd w:val="clear" w:color="auto" w:fill="auto"/>
            <w:vAlign w:val="bottom"/>
          </w:tcPr>
          <w:p w14:paraId="3CA9B2BE" w14:textId="77777777" w:rsidR="00B569FF" w:rsidRPr="00A06F22" w:rsidRDefault="00B62961">
            <w:pPr>
              <w:pStyle w:val="a7"/>
              <w:rPr>
                <w:color w:val="auto"/>
                <w:sz w:val="24"/>
                <w:szCs w:val="24"/>
              </w:rPr>
            </w:pPr>
            <w:r w:rsidRPr="00A06F22">
              <w:rPr>
                <w:color w:val="auto"/>
                <w:sz w:val="24"/>
                <w:szCs w:val="24"/>
              </w:rPr>
              <w:t>2.2.1.</w:t>
            </w:r>
          </w:p>
        </w:tc>
        <w:tc>
          <w:tcPr>
            <w:tcW w:w="8707" w:type="dxa"/>
            <w:tcBorders>
              <w:top w:val="single" w:sz="4" w:space="0" w:color="auto"/>
              <w:left w:val="single" w:sz="4" w:space="0" w:color="auto"/>
            </w:tcBorders>
            <w:shd w:val="clear" w:color="auto" w:fill="auto"/>
            <w:vAlign w:val="bottom"/>
          </w:tcPr>
          <w:p w14:paraId="553B03AE" w14:textId="77777777" w:rsidR="00B569FF" w:rsidRPr="00A06F22" w:rsidRDefault="00B62961">
            <w:pPr>
              <w:pStyle w:val="a7"/>
              <w:jc w:val="both"/>
              <w:rPr>
                <w:color w:val="auto"/>
                <w:sz w:val="24"/>
                <w:szCs w:val="24"/>
              </w:rPr>
            </w:pPr>
            <w:r w:rsidRPr="00A06F22">
              <w:rPr>
                <w:color w:val="auto"/>
                <w:sz w:val="24"/>
                <w:szCs w:val="24"/>
              </w:rPr>
              <w:t>Образовательная область «Социально-коммуникативное развитие»</w:t>
            </w:r>
          </w:p>
        </w:tc>
        <w:tc>
          <w:tcPr>
            <w:tcW w:w="768" w:type="dxa"/>
            <w:tcBorders>
              <w:top w:val="single" w:sz="4" w:space="0" w:color="auto"/>
              <w:left w:val="single" w:sz="4" w:space="0" w:color="auto"/>
              <w:right w:val="single" w:sz="4" w:space="0" w:color="auto"/>
            </w:tcBorders>
            <w:shd w:val="clear" w:color="auto" w:fill="auto"/>
            <w:vAlign w:val="bottom"/>
          </w:tcPr>
          <w:p w14:paraId="54091030" w14:textId="50DE5016" w:rsidR="00B569FF" w:rsidRPr="00A06F22" w:rsidRDefault="00B90046">
            <w:pPr>
              <w:pStyle w:val="a7"/>
              <w:ind w:firstLine="200"/>
              <w:rPr>
                <w:color w:val="auto"/>
                <w:sz w:val="24"/>
                <w:szCs w:val="24"/>
              </w:rPr>
            </w:pPr>
            <w:r w:rsidRPr="00A06F22">
              <w:rPr>
                <w:color w:val="auto"/>
                <w:sz w:val="24"/>
                <w:szCs w:val="24"/>
              </w:rPr>
              <w:t>119</w:t>
            </w:r>
          </w:p>
        </w:tc>
      </w:tr>
      <w:tr w:rsidR="00A06F22" w:rsidRPr="00A06F22" w14:paraId="158101C7" w14:textId="77777777">
        <w:trPr>
          <w:trHeight w:hRule="exact" w:val="283"/>
          <w:jc w:val="center"/>
        </w:trPr>
        <w:tc>
          <w:tcPr>
            <w:tcW w:w="941" w:type="dxa"/>
            <w:tcBorders>
              <w:top w:val="single" w:sz="4" w:space="0" w:color="auto"/>
              <w:left w:val="single" w:sz="4" w:space="0" w:color="auto"/>
            </w:tcBorders>
            <w:shd w:val="clear" w:color="auto" w:fill="auto"/>
            <w:vAlign w:val="bottom"/>
          </w:tcPr>
          <w:p w14:paraId="0828565F" w14:textId="77777777" w:rsidR="00B569FF" w:rsidRPr="00A06F22" w:rsidRDefault="00B62961">
            <w:pPr>
              <w:pStyle w:val="a7"/>
              <w:rPr>
                <w:color w:val="auto"/>
                <w:sz w:val="24"/>
                <w:szCs w:val="24"/>
              </w:rPr>
            </w:pPr>
            <w:r w:rsidRPr="00A06F22">
              <w:rPr>
                <w:color w:val="auto"/>
                <w:sz w:val="24"/>
                <w:szCs w:val="24"/>
              </w:rPr>
              <w:t>2.2.2.</w:t>
            </w:r>
          </w:p>
        </w:tc>
        <w:tc>
          <w:tcPr>
            <w:tcW w:w="8707" w:type="dxa"/>
            <w:tcBorders>
              <w:top w:val="single" w:sz="4" w:space="0" w:color="auto"/>
              <w:left w:val="single" w:sz="4" w:space="0" w:color="auto"/>
            </w:tcBorders>
            <w:shd w:val="clear" w:color="auto" w:fill="auto"/>
            <w:vAlign w:val="bottom"/>
          </w:tcPr>
          <w:p w14:paraId="0E8638C8" w14:textId="77777777" w:rsidR="00B569FF" w:rsidRPr="00A06F22" w:rsidRDefault="00B62961">
            <w:pPr>
              <w:pStyle w:val="a7"/>
              <w:jc w:val="both"/>
              <w:rPr>
                <w:color w:val="auto"/>
                <w:sz w:val="24"/>
                <w:szCs w:val="24"/>
              </w:rPr>
            </w:pPr>
            <w:r w:rsidRPr="00A06F22">
              <w:rPr>
                <w:color w:val="auto"/>
                <w:sz w:val="24"/>
                <w:szCs w:val="24"/>
              </w:rPr>
              <w:t>Образовательная область «Познавательное развитие»</w:t>
            </w:r>
          </w:p>
        </w:tc>
        <w:tc>
          <w:tcPr>
            <w:tcW w:w="768" w:type="dxa"/>
            <w:tcBorders>
              <w:top w:val="single" w:sz="4" w:space="0" w:color="auto"/>
              <w:left w:val="single" w:sz="4" w:space="0" w:color="auto"/>
              <w:right w:val="single" w:sz="4" w:space="0" w:color="auto"/>
            </w:tcBorders>
            <w:shd w:val="clear" w:color="auto" w:fill="auto"/>
            <w:vAlign w:val="bottom"/>
          </w:tcPr>
          <w:p w14:paraId="4E3D01F5" w14:textId="4D6EF465" w:rsidR="00B569FF" w:rsidRPr="00A06F22" w:rsidRDefault="00B90046">
            <w:pPr>
              <w:pStyle w:val="a7"/>
              <w:ind w:firstLine="200"/>
              <w:rPr>
                <w:color w:val="auto"/>
                <w:sz w:val="24"/>
                <w:szCs w:val="24"/>
              </w:rPr>
            </w:pPr>
            <w:r w:rsidRPr="00A06F22">
              <w:rPr>
                <w:color w:val="auto"/>
                <w:sz w:val="24"/>
                <w:szCs w:val="24"/>
              </w:rPr>
              <w:t>137</w:t>
            </w:r>
          </w:p>
        </w:tc>
      </w:tr>
      <w:tr w:rsidR="00A06F22" w:rsidRPr="00A06F22" w14:paraId="58682C31" w14:textId="77777777">
        <w:trPr>
          <w:trHeight w:hRule="exact" w:val="288"/>
          <w:jc w:val="center"/>
        </w:trPr>
        <w:tc>
          <w:tcPr>
            <w:tcW w:w="941" w:type="dxa"/>
            <w:tcBorders>
              <w:top w:val="single" w:sz="4" w:space="0" w:color="auto"/>
              <w:left w:val="single" w:sz="4" w:space="0" w:color="auto"/>
            </w:tcBorders>
            <w:shd w:val="clear" w:color="auto" w:fill="auto"/>
            <w:vAlign w:val="bottom"/>
          </w:tcPr>
          <w:p w14:paraId="112DE6BE" w14:textId="77777777" w:rsidR="00B569FF" w:rsidRPr="00A06F22" w:rsidRDefault="00B62961">
            <w:pPr>
              <w:pStyle w:val="a7"/>
              <w:rPr>
                <w:color w:val="auto"/>
                <w:sz w:val="24"/>
                <w:szCs w:val="24"/>
              </w:rPr>
            </w:pPr>
            <w:r w:rsidRPr="00A06F22">
              <w:rPr>
                <w:color w:val="auto"/>
                <w:sz w:val="24"/>
                <w:szCs w:val="24"/>
              </w:rPr>
              <w:t>2.2.3.</w:t>
            </w:r>
          </w:p>
        </w:tc>
        <w:tc>
          <w:tcPr>
            <w:tcW w:w="8707" w:type="dxa"/>
            <w:tcBorders>
              <w:top w:val="single" w:sz="4" w:space="0" w:color="auto"/>
              <w:left w:val="single" w:sz="4" w:space="0" w:color="auto"/>
            </w:tcBorders>
            <w:shd w:val="clear" w:color="auto" w:fill="auto"/>
            <w:vAlign w:val="bottom"/>
          </w:tcPr>
          <w:p w14:paraId="28F9CA63" w14:textId="77777777" w:rsidR="00B569FF" w:rsidRPr="00A06F22" w:rsidRDefault="00B62961">
            <w:pPr>
              <w:pStyle w:val="a7"/>
              <w:jc w:val="both"/>
              <w:rPr>
                <w:color w:val="auto"/>
                <w:sz w:val="24"/>
                <w:szCs w:val="24"/>
              </w:rPr>
            </w:pPr>
            <w:r w:rsidRPr="00A06F22">
              <w:rPr>
                <w:color w:val="auto"/>
                <w:sz w:val="24"/>
                <w:szCs w:val="24"/>
              </w:rPr>
              <w:t>Образовательная область «Речевое развитие»</w:t>
            </w:r>
          </w:p>
        </w:tc>
        <w:tc>
          <w:tcPr>
            <w:tcW w:w="768" w:type="dxa"/>
            <w:tcBorders>
              <w:top w:val="single" w:sz="4" w:space="0" w:color="auto"/>
              <w:left w:val="single" w:sz="4" w:space="0" w:color="auto"/>
              <w:right w:val="single" w:sz="4" w:space="0" w:color="auto"/>
            </w:tcBorders>
            <w:shd w:val="clear" w:color="auto" w:fill="auto"/>
            <w:vAlign w:val="bottom"/>
          </w:tcPr>
          <w:p w14:paraId="11D5F6C2" w14:textId="4BF7901D" w:rsidR="00B569FF" w:rsidRPr="00A06F22" w:rsidRDefault="00B90046">
            <w:pPr>
              <w:pStyle w:val="a7"/>
              <w:ind w:firstLine="200"/>
              <w:rPr>
                <w:color w:val="auto"/>
                <w:sz w:val="24"/>
                <w:szCs w:val="24"/>
              </w:rPr>
            </w:pPr>
            <w:r w:rsidRPr="00A06F22">
              <w:rPr>
                <w:color w:val="auto"/>
                <w:sz w:val="24"/>
                <w:szCs w:val="24"/>
              </w:rPr>
              <w:t>173</w:t>
            </w:r>
          </w:p>
        </w:tc>
      </w:tr>
      <w:tr w:rsidR="00A06F22" w:rsidRPr="00A06F22" w14:paraId="656D5F7D" w14:textId="77777777">
        <w:trPr>
          <w:trHeight w:hRule="exact" w:val="283"/>
          <w:jc w:val="center"/>
        </w:trPr>
        <w:tc>
          <w:tcPr>
            <w:tcW w:w="941" w:type="dxa"/>
            <w:tcBorders>
              <w:top w:val="single" w:sz="4" w:space="0" w:color="auto"/>
              <w:left w:val="single" w:sz="4" w:space="0" w:color="auto"/>
            </w:tcBorders>
            <w:shd w:val="clear" w:color="auto" w:fill="auto"/>
            <w:vAlign w:val="bottom"/>
          </w:tcPr>
          <w:p w14:paraId="2F744B17" w14:textId="77777777" w:rsidR="00B569FF" w:rsidRPr="00A06F22" w:rsidRDefault="00B62961">
            <w:pPr>
              <w:pStyle w:val="a7"/>
              <w:rPr>
                <w:color w:val="auto"/>
                <w:sz w:val="24"/>
                <w:szCs w:val="24"/>
              </w:rPr>
            </w:pPr>
            <w:r w:rsidRPr="00A06F22">
              <w:rPr>
                <w:color w:val="auto"/>
                <w:sz w:val="24"/>
                <w:szCs w:val="24"/>
              </w:rPr>
              <w:t>2.2.4.</w:t>
            </w:r>
          </w:p>
        </w:tc>
        <w:tc>
          <w:tcPr>
            <w:tcW w:w="8707" w:type="dxa"/>
            <w:tcBorders>
              <w:top w:val="single" w:sz="4" w:space="0" w:color="auto"/>
              <w:left w:val="single" w:sz="4" w:space="0" w:color="auto"/>
            </w:tcBorders>
            <w:shd w:val="clear" w:color="auto" w:fill="auto"/>
            <w:vAlign w:val="bottom"/>
          </w:tcPr>
          <w:p w14:paraId="1B716B6D" w14:textId="77777777" w:rsidR="00B569FF" w:rsidRPr="00A06F22" w:rsidRDefault="00B62961">
            <w:pPr>
              <w:pStyle w:val="a7"/>
              <w:jc w:val="both"/>
              <w:rPr>
                <w:color w:val="auto"/>
                <w:sz w:val="24"/>
                <w:szCs w:val="24"/>
              </w:rPr>
            </w:pPr>
            <w:r w:rsidRPr="00A06F22">
              <w:rPr>
                <w:color w:val="auto"/>
                <w:sz w:val="24"/>
                <w:szCs w:val="24"/>
              </w:rPr>
              <w:t>Образовательная область «Художественно-эстетическое развитие»</w:t>
            </w:r>
          </w:p>
        </w:tc>
        <w:tc>
          <w:tcPr>
            <w:tcW w:w="768" w:type="dxa"/>
            <w:tcBorders>
              <w:top w:val="single" w:sz="4" w:space="0" w:color="auto"/>
              <w:left w:val="single" w:sz="4" w:space="0" w:color="auto"/>
              <w:right w:val="single" w:sz="4" w:space="0" w:color="auto"/>
            </w:tcBorders>
            <w:shd w:val="clear" w:color="auto" w:fill="auto"/>
            <w:vAlign w:val="bottom"/>
          </w:tcPr>
          <w:p w14:paraId="693305AB" w14:textId="3F4AB5B5" w:rsidR="00B569FF" w:rsidRPr="00A06F22" w:rsidRDefault="00B90046">
            <w:pPr>
              <w:pStyle w:val="a7"/>
              <w:ind w:firstLine="200"/>
              <w:rPr>
                <w:color w:val="auto"/>
                <w:sz w:val="24"/>
                <w:szCs w:val="24"/>
              </w:rPr>
            </w:pPr>
            <w:r w:rsidRPr="00A06F22">
              <w:rPr>
                <w:color w:val="auto"/>
                <w:sz w:val="24"/>
                <w:szCs w:val="24"/>
              </w:rPr>
              <w:t>194</w:t>
            </w:r>
          </w:p>
        </w:tc>
      </w:tr>
      <w:tr w:rsidR="00A06F22" w:rsidRPr="00A06F22" w14:paraId="699DFEC9" w14:textId="77777777">
        <w:trPr>
          <w:trHeight w:hRule="exact" w:val="288"/>
          <w:jc w:val="center"/>
        </w:trPr>
        <w:tc>
          <w:tcPr>
            <w:tcW w:w="941" w:type="dxa"/>
            <w:tcBorders>
              <w:top w:val="single" w:sz="4" w:space="0" w:color="auto"/>
              <w:left w:val="single" w:sz="4" w:space="0" w:color="auto"/>
            </w:tcBorders>
            <w:shd w:val="clear" w:color="auto" w:fill="auto"/>
            <w:vAlign w:val="bottom"/>
          </w:tcPr>
          <w:p w14:paraId="2FF52D9B" w14:textId="77777777" w:rsidR="00B569FF" w:rsidRPr="00A06F22" w:rsidRDefault="00B62961">
            <w:pPr>
              <w:pStyle w:val="a7"/>
              <w:rPr>
                <w:color w:val="auto"/>
                <w:sz w:val="24"/>
                <w:szCs w:val="24"/>
              </w:rPr>
            </w:pPr>
            <w:r w:rsidRPr="00A06F22">
              <w:rPr>
                <w:color w:val="auto"/>
                <w:sz w:val="24"/>
                <w:szCs w:val="24"/>
              </w:rPr>
              <w:t>2.2.5.</w:t>
            </w:r>
          </w:p>
        </w:tc>
        <w:tc>
          <w:tcPr>
            <w:tcW w:w="8707" w:type="dxa"/>
            <w:tcBorders>
              <w:top w:val="single" w:sz="4" w:space="0" w:color="auto"/>
              <w:left w:val="single" w:sz="4" w:space="0" w:color="auto"/>
            </w:tcBorders>
            <w:shd w:val="clear" w:color="auto" w:fill="auto"/>
            <w:vAlign w:val="bottom"/>
          </w:tcPr>
          <w:p w14:paraId="6BE35C10" w14:textId="77777777" w:rsidR="00B569FF" w:rsidRPr="00A06F22" w:rsidRDefault="00B62961">
            <w:pPr>
              <w:pStyle w:val="a7"/>
              <w:jc w:val="both"/>
              <w:rPr>
                <w:color w:val="auto"/>
                <w:sz w:val="24"/>
                <w:szCs w:val="24"/>
              </w:rPr>
            </w:pPr>
            <w:r w:rsidRPr="00A06F22">
              <w:rPr>
                <w:color w:val="auto"/>
                <w:sz w:val="24"/>
                <w:szCs w:val="24"/>
              </w:rPr>
              <w:t>Образовательная область «Физическое развитие»</w:t>
            </w:r>
          </w:p>
        </w:tc>
        <w:tc>
          <w:tcPr>
            <w:tcW w:w="768" w:type="dxa"/>
            <w:tcBorders>
              <w:top w:val="single" w:sz="4" w:space="0" w:color="auto"/>
              <w:left w:val="single" w:sz="4" w:space="0" w:color="auto"/>
              <w:right w:val="single" w:sz="4" w:space="0" w:color="auto"/>
            </w:tcBorders>
            <w:shd w:val="clear" w:color="auto" w:fill="auto"/>
            <w:vAlign w:val="bottom"/>
          </w:tcPr>
          <w:p w14:paraId="0C4FB9F7" w14:textId="63AFB714" w:rsidR="00B569FF" w:rsidRPr="00A06F22" w:rsidRDefault="00B90046">
            <w:pPr>
              <w:pStyle w:val="a7"/>
              <w:ind w:firstLine="200"/>
              <w:rPr>
                <w:color w:val="auto"/>
                <w:sz w:val="24"/>
                <w:szCs w:val="24"/>
              </w:rPr>
            </w:pPr>
            <w:r w:rsidRPr="00A06F22">
              <w:rPr>
                <w:color w:val="auto"/>
                <w:sz w:val="24"/>
                <w:szCs w:val="24"/>
              </w:rPr>
              <w:t>216</w:t>
            </w:r>
          </w:p>
        </w:tc>
      </w:tr>
      <w:tr w:rsidR="00A06F22" w:rsidRPr="00A06F22" w14:paraId="693EFC6C" w14:textId="77777777">
        <w:trPr>
          <w:trHeight w:hRule="exact" w:val="562"/>
          <w:jc w:val="center"/>
        </w:trPr>
        <w:tc>
          <w:tcPr>
            <w:tcW w:w="941" w:type="dxa"/>
            <w:tcBorders>
              <w:top w:val="single" w:sz="4" w:space="0" w:color="auto"/>
              <w:left w:val="single" w:sz="4" w:space="0" w:color="auto"/>
            </w:tcBorders>
            <w:shd w:val="clear" w:color="auto" w:fill="auto"/>
          </w:tcPr>
          <w:p w14:paraId="6D445EDA" w14:textId="77777777" w:rsidR="00B569FF" w:rsidRPr="00A06F22" w:rsidRDefault="00B62961">
            <w:pPr>
              <w:pStyle w:val="a7"/>
              <w:rPr>
                <w:color w:val="auto"/>
                <w:sz w:val="24"/>
                <w:szCs w:val="24"/>
              </w:rPr>
            </w:pPr>
            <w:r w:rsidRPr="00A06F22">
              <w:rPr>
                <w:color w:val="auto"/>
                <w:sz w:val="24"/>
                <w:szCs w:val="24"/>
              </w:rPr>
              <w:t>2.3.</w:t>
            </w:r>
          </w:p>
        </w:tc>
        <w:tc>
          <w:tcPr>
            <w:tcW w:w="8707" w:type="dxa"/>
            <w:tcBorders>
              <w:top w:val="single" w:sz="4" w:space="0" w:color="auto"/>
              <w:left w:val="single" w:sz="4" w:space="0" w:color="auto"/>
            </w:tcBorders>
            <w:shd w:val="clear" w:color="auto" w:fill="auto"/>
            <w:vAlign w:val="bottom"/>
          </w:tcPr>
          <w:p w14:paraId="72F7B85E" w14:textId="77777777" w:rsidR="00B569FF" w:rsidRPr="00A06F22" w:rsidRDefault="00B62961">
            <w:pPr>
              <w:pStyle w:val="a7"/>
              <w:jc w:val="both"/>
              <w:rPr>
                <w:color w:val="auto"/>
                <w:sz w:val="24"/>
                <w:szCs w:val="24"/>
              </w:rPr>
            </w:pPr>
            <w:r w:rsidRPr="00A06F22">
              <w:rPr>
                <w:color w:val="auto"/>
                <w:sz w:val="24"/>
                <w:szCs w:val="24"/>
              </w:rPr>
              <w:t>Описание образовательной деятельности по профессиональной коррекции нару</w:t>
            </w:r>
            <w:r w:rsidRPr="00A06F22">
              <w:rPr>
                <w:color w:val="auto"/>
                <w:sz w:val="24"/>
                <w:szCs w:val="24"/>
              </w:rPr>
              <w:softHyphen/>
              <w:t>шений развития</w:t>
            </w:r>
          </w:p>
        </w:tc>
        <w:tc>
          <w:tcPr>
            <w:tcW w:w="768" w:type="dxa"/>
            <w:tcBorders>
              <w:top w:val="single" w:sz="4" w:space="0" w:color="auto"/>
              <w:left w:val="single" w:sz="4" w:space="0" w:color="auto"/>
              <w:right w:val="single" w:sz="4" w:space="0" w:color="auto"/>
            </w:tcBorders>
            <w:shd w:val="clear" w:color="auto" w:fill="auto"/>
          </w:tcPr>
          <w:p w14:paraId="2468F300" w14:textId="19D22343" w:rsidR="00B569FF" w:rsidRPr="00A06F22" w:rsidRDefault="00B90046">
            <w:pPr>
              <w:pStyle w:val="a7"/>
              <w:ind w:firstLine="200"/>
              <w:rPr>
                <w:color w:val="auto"/>
                <w:sz w:val="24"/>
                <w:szCs w:val="24"/>
              </w:rPr>
            </w:pPr>
            <w:r w:rsidRPr="00A06F22">
              <w:rPr>
                <w:color w:val="auto"/>
                <w:sz w:val="24"/>
                <w:szCs w:val="24"/>
              </w:rPr>
              <w:t>232</w:t>
            </w:r>
          </w:p>
        </w:tc>
      </w:tr>
      <w:tr w:rsidR="00A06F22" w:rsidRPr="00A06F22" w14:paraId="0C1BC20C" w14:textId="77777777">
        <w:trPr>
          <w:trHeight w:hRule="exact" w:val="288"/>
          <w:jc w:val="center"/>
        </w:trPr>
        <w:tc>
          <w:tcPr>
            <w:tcW w:w="941" w:type="dxa"/>
            <w:tcBorders>
              <w:top w:val="single" w:sz="4" w:space="0" w:color="auto"/>
              <w:left w:val="single" w:sz="4" w:space="0" w:color="auto"/>
            </w:tcBorders>
            <w:shd w:val="clear" w:color="auto" w:fill="auto"/>
            <w:vAlign w:val="bottom"/>
          </w:tcPr>
          <w:p w14:paraId="3066A8A2" w14:textId="77777777" w:rsidR="00B569FF" w:rsidRPr="00A06F22" w:rsidRDefault="00B62961">
            <w:pPr>
              <w:pStyle w:val="a7"/>
              <w:rPr>
                <w:color w:val="auto"/>
                <w:sz w:val="24"/>
                <w:szCs w:val="24"/>
              </w:rPr>
            </w:pPr>
            <w:r w:rsidRPr="00A06F22">
              <w:rPr>
                <w:color w:val="auto"/>
                <w:sz w:val="24"/>
                <w:szCs w:val="24"/>
              </w:rPr>
              <w:t>2.4.</w:t>
            </w:r>
          </w:p>
        </w:tc>
        <w:tc>
          <w:tcPr>
            <w:tcW w:w="8707" w:type="dxa"/>
            <w:tcBorders>
              <w:top w:val="single" w:sz="4" w:space="0" w:color="auto"/>
              <w:left w:val="single" w:sz="4" w:space="0" w:color="auto"/>
            </w:tcBorders>
            <w:shd w:val="clear" w:color="auto" w:fill="auto"/>
            <w:vAlign w:val="bottom"/>
          </w:tcPr>
          <w:p w14:paraId="6D6009D1" w14:textId="77777777" w:rsidR="00B569FF" w:rsidRPr="00A06F22" w:rsidRDefault="00B62961">
            <w:pPr>
              <w:pStyle w:val="a7"/>
              <w:jc w:val="both"/>
              <w:rPr>
                <w:color w:val="auto"/>
                <w:sz w:val="24"/>
                <w:szCs w:val="24"/>
              </w:rPr>
            </w:pPr>
            <w:r w:rsidRPr="00A06F22">
              <w:rPr>
                <w:color w:val="auto"/>
                <w:sz w:val="24"/>
                <w:szCs w:val="24"/>
              </w:rPr>
              <w:t>Особенности образовательной деятельности разных видов и культурных практик</w:t>
            </w:r>
          </w:p>
        </w:tc>
        <w:tc>
          <w:tcPr>
            <w:tcW w:w="768" w:type="dxa"/>
            <w:tcBorders>
              <w:top w:val="single" w:sz="4" w:space="0" w:color="auto"/>
              <w:left w:val="single" w:sz="4" w:space="0" w:color="auto"/>
              <w:right w:val="single" w:sz="4" w:space="0" w:color="auto"/>
            </w:tcBorders>
            <w:shd w:val="clear" w:color="auto" w:fill="auto"/>
            <w:vAlign w:val="bottom"/>
          </w:tcPr>
          <w:p w14:paraId="18659542" w14:textId="0A442B44" w:rsidR="00B569FF" w:rsidRPr="00A06F22" w:rsidRDefault="00B90046">
            <w:pPr>
              <w:pStyle w:val="a7"/>
              <w:ind w:firstLine="200"/>
              <w:rPr>
                <w:color w:val="auto"/>
                <w:sz w:val="24"/>
                <w:szCs w:val="24"/>
              </w:rPr>
            </w:pPr>
            <w:r w:rsidRPr="00A06F22">
              <w:rPr>
                <w:color w:val="auto"/>
                <w:sz w:val="24"/>
                <w:szCs w:val="24"/>
              </w:rPr>
              <w:t>234</w:t>
            </w:r>
          </w:p>
        </w:tc>
      </w:tr>
      <w:tr w:rsidR="00A06F22" w:rsidRPr="00A06F22" w14:paraId="231840A2" w14:textId="77777777">
        <w:trPr>
          <w:trHeight w:hRule="exact" w:val="283"/>
          <w:jc w:val="center"/>
        </w:trPr>
        <w:tc>
          <w:tcPr>
            <w:tcW w:w="941" w:type="dxa"/>
            <w:tcBorders>
              <w:top w:val="single" w:sz="4" w:space="0" w:color="auto"/>
              <w:left w:val="single" w:sz="4" w:space="0" w:color="auto"/>
            </w:tcBorders>
            <w:shd w:val="clear" w:color="auto" w:fill="auto"/>
            <w:vAlign w:val="bottom"/>
          </w:tcPr>
          <w:p w14:paraId="1FEFFB43" w14:textId="77777777" w:rsidR="00B569FF" w:rsidRPr="00A06F22" w:rsidRDefault="00B62961">
            <w:pPr>
              <w:pStyle w:val="a7"/>
              <w:rPr>
                <w:color w:val="auto"/>
                <w:sz w:val="24"/>
                <w:szCs w:val="24"/>
              </w:rPr>
            </w:pPr>
            <w:r w:rsidRPr="00A06F22">
              <w:rPr>
                <w:color w:val="auto"/>
                <w:sz w:val="24"/>
                <w:szCs w:val="24"/>
              </w:rPr>
              <w:t>2.5.</w:t>
            </w:r>
          </w:p>
        </w:tc>
        <w:tc>
          <w:tcPr>
            <w:tcW w:w="8707" w:type="dxa"/>
            <w:tcBorders>
              <w:top w:val="single" w:sz="4" w:space="0" w:color="auto"/>
              <w:left w:val="single" w:sz="4" w:space="0" w:color="auto"/>
            </w:tcBorders>
            <w:shd w:val="clear" w:color="auto" w:fill="auto"/>
            <w:vAlign w:val="bottom"/>
          </w:tcPr>
          <w:p w14:paraId="5486F5F5" w14:textId="77777777" w:rsidR="00B569FF" w:rsidRPr="00A06F22" w:rsidRDefault="00B62961">
            <w:pPr>
              <w:pStyle w:val="a7"/>
              <w:jc w:val="both"/>
              <w:rPr>
                <w:color w:val="auto"/>
                <w:sz w:val="24"/>
                <w:szCs w:val="24"/>
              </w:rPr>
            </w:pPr>
            <w:r w:rsidRPr="00A06F22">
              <w:rPr>
                <w:color w:val="auto"/>
                <w:sz w:val="24"/>
                <w:szCs w:val="24"/>
              </w:rPr>
              <w:t>Способы и направления поддержки детской инициативы</w:t>
            </w:r>
          </w:p>
        </w:tc>
        <w:tc>
          <w:tcPr>
            <w:tcW w:w="768" w:type="dxa"/>
            <w:tcBorders>
              <w:top w:val="single" w:sz="4" w:space="0" w:color="auto"/>
              <w:left w:val="single" w:sz="4" w:space="0" w:color="auto"/>
              <w:right w:val="single" w:sz="4" w:space="0" w:color="auto"/>
            </w:tcBorders>
            <w:shd w:val="clear" w:color="auto" w:fill="auto"/>
            <w:vAlign w:val="bottom"/>
          </w:tcPr>
          <w:p w14:paraId="58968FD2" w14:textId="0BA19F2D" w:rsidR="00B569FF" w:rsidRPr="00A06F22" w:rsidRDefault="00B90046">
            <w:pPr>
              <w:pStyle w:val="a7"/>
              <w:ind w:firstLine="200"/>
              <w:rPr>
                <w:color w:val="auto"/>
                <w:sz w:val="24"/>
                <w:szCs w:val="24"/>
              </w:rPr>
            </w:pPr>
            <w:r w:rsidRPr="00A06F22">
              <w:rPr>
                <w:color w:val="auto"/>
                <w:sz w:val="24"/>
                <w:szCs w:val="24"/>
              </w:rPr>
              <w:t>236</w:t>
            </w:r>
          </w:p>
        </w:tc>
      </w:tr>
      <w:tr w:rsidR="00A06F22" w:rsidRPr="00A06F22" w14:paraId="49E56B5F" w14:textId="77777777">
        <w:trPr>
          <w:trHeight w:hRule="exact" w:val="562"/>
          <w:jc w:val="center"/>
        </w:trPr>
        <w:tc>
          <w:tcPr>
            <w:tcW w:w="941" w:type="dxa"/>
            <w:tcBorders>
              <w:top w:val="single" w:sz="4" w:space="0" w:color="auto"/>
              <w:left w:val="single" w:sz="4" w:space="0" w:color="auto"/>
            </w:tcBorders>
            <w:shd w:val="clear" w:color="auto" w:fill="auto"/>
          </w:tcPr>
          <w:p w14:paraId="74745C6B" w14:textId="77777777" w:rsidR="00B569FF" w:rsidRPr="00A06F22" w:rsidRDefault="00B62961">
            <w:pPr>
              <w:pStyle w:val="a7"/>
              <w:rPr>
                <w:color w:val="auto"/>
                <w:sz w:val="24"/>
                <w:szCs w:val="24"/>
              </w:rPr>
            </w:pPr>
            <w:r w:rsidRPr="00A06F22">
              <w:rPr>
                <w:color w:val="auto"/>
                <w:sz w:val="24"/>
                <w:szCs w:val="24"/>
              </w:rPr>
              <w:t>2.6.</w:t>
            </w:r>
          </w:p>
        </w:tc>
        <w:tc>
          <w:tcPr>
            <w:tcW w:w="8707" w:type="dxa"/>
            <w:tcBorders>
              <w:top w:val="single" w:sz="4" w:space="0" w:color="auto"/>
              <w:left w:val="single" w:sz="4" w:space="0" w:color="auto"/>
            </w:tcBorders>
            <w:shd w:val="clear" w:color="auto" w:fill="auto"/>
            <w:vAlign w:val="bottom"/>
          </w:tcPr>
          <w:p w14:paraId="2F0A5F58" w14:textId="77777777" w:rsidR="00B569FF" w:rsidRPr="00A06F22" w:rsidRDefault="00B62961">
            <w:pPr>
              <w:pStyle w:val="a7"/>
              <w:jc w:val="both"/>
              <w:rPr>
                <w:color w:val="auto"/>
                <w:sz w:val="24"/>
                <w:szCs w:val="24"/>
              </w:rPr>
            </w:pPr>
            <w:r w:rsidRPr="00A06F22">
              <w:rPr>
                <w:color w:val="auto"/>
                <w:sz w:val="24"/>
                <w:szCs w:val="24"/>
              </w:rPr>
              <w:t>Особенности взаимодействия педагогического коллектива с семьями воспитанни</w:t>
            </w:r>
            <w:r w:rsidRPr="00A06F22">
              <w:rPr>
                <w:color w:val="auto"/>
                <w:sz w:val="24"/>
                <w:szCs w:val="24"/>
              </w:rPr>
              <w:softHyphen/>
              <w:t>ков</w:t>
            </w:r>
          </w:p>
        </w:tc>
        <w:tc>
          <w:tcPr>
            <w:tcW w:w="768" w:type="dxa"/>
            <w:tcBorders>
              <w:top w:val="single" w:sz="4" w:space="0" w:color="auto"/>
              <w:left w:val="single" w:sz="4" w:space="0" w:color="auto"/>
              <w:right w:val="single" w:sz="4" w:space="0" w:color="auto"/>
            </w:tcBorders>
            <w:shd w:val="clear" w:color="auto" w:fill="auto"/>
          </w:tcPr>
          <w:p w14:paraId="3BF89127" w14:textId="625081DF" w:rsidR="00B569FF" w:rsidRPr="00A06F22" w:rsidRDefault="00B90046">
            <w:pPr>
              <w:pStyle w:val="a7"/>
              <w:ind w:firstLine="200"/>
              <w:rPr>
                <w:color w:val="auto"/>
                <w:sz w:val="24"/>
                <w:szCs w:val="24"/>
              </w:rPr>
            </w:pPr>
            <w:r w:rsidRPr="00A06F22">
              <w:rPr>
                <w:color w:val="auto"/>
                <w:sz w:val="24"/>
                <w:szCs w:val="24"/>
              </w:rPr>
              <w:t>238</w:t>
            </w:r>
          </w:p>
        </w:tc>
      </w:tr>
      <w:tr w:rsidR="00A06F22" w:rsidRPr="00A06F22" w14:paraId="14BB88B8" w14:textId="77777777">
        <w:trPr>
          <w:trHeight w:hRule="exact" w:val="562"/>
          <w:jc w:val="center"/>
        </w:trPr>
        <w:tc>
          <w:tcPr>
            <w:tcW w:w="941" w:type="dxa"/>
            <w:tcBorders>
              <w:top w:val="single" w:sz="4" w:space="0" w:color="auto"/>
              <w:left w:val="single" w:sz="4" w:space="0" w:color="auto"/>
            </w:tcBorders>
            <w:shd w:val="clear" w:color="auto" w:fill="auto"/>
          </w:tcPr>
          <w:p w14:paraId="0154EC10" w14:textId="77777777" w:rsidR="00B569FF" w:rsidRPr="00A06F22" w:rsidRDefault="00B62961">
            <w:pPr>
              <w:pStyle w:val="a7"/>
              <w:rPr>
                <w:color w:val="auto"/>
                <w:sz w:val="24"/>
                <w:szCs w:val="24"/>
              </w:rPr>
            </w:pPr>
            <w:r w:rsidRPr="00A06F22">
              <w:rPr>
                <w:color w:val="auto"/>
                <w:sz w:val="24"/>
                <w:szCs w:val="24"/>
              </w:rPr>
              <w:t>2.7.</w:t>
            </w:r>
          </w:p>
        </w:tc>
        <w:tc>
          <w:tcPr>
            <w:tcW w:w="8707" w:type="dxa"/>
            <w:tcBorders>
              <w:top w:val="single" w:sz="4" w:space="0" w:color="auto"/>
              <w:left w:val="single" w:sz="4" w:space="0" w:color="auto"/>
            </w:tcBorders>
            <w:shd w:val="clear" w:color="auto" w:fill="auto"/>
            <w:vAlign w:val="bottom"/>
          </w:tcPr>
          <w:p w14:paraId="31F0DF68" w14:textId="77777777" w:rsidR="00B569FF" w:rsidRPr="00A06F22" w:rsidRDefault="00B62961">
            <w:pPr>
              <w:pStyle w:val="a7"/>
              <w:jc w:val="both"/>
              <w:rPr>
                <w:color w:val="auto"/>
                <w:sz w:val="24"/>
                <w:szCs w:val="24"/>
              </w:rPr>
            </w:pPr>
            <w:r w:rsidRPr="00A06F22">
              <w:rPr>
                <w:color w:val="auto"/>
                <w:sz w:val="24"/>
                <w:szCs w:val="24"/>
              </w:rPr>
              <w:t>Иные характеристики содержания Программы, наиболее существенные с точки зрения авторов</w:t>
            </w:r>
          </w:p>
        </w:tc>
        <w:tc>
          <w:tcPr>
            <w:tcW w:w="768" w:type="dxa"/>
            <w:tcBorders>
              <w:top w:val="single" w:sz="4" w:space="0" w:color="auto"/>
              <w:left w:val="single" w:sz="4" w:space="0" w:color="auto"/>
              <w:right w:val="single" w:sz="4" w:space="0" w:color="auto"/>
            </w:tcBorders>
            <w:shd w:val="clear" w:color="auto" w:fill="auto"/>
          </w:tcPr>
          <w:p w14:paraId="00B7581A" w14:textId="639D0F1A" w:rsidR="00B569FF" w:rsidRPr="00A06F22" w:rsidRDefault="00B90046">
            <w:pPr>
              <w:pStyle w:val="a7"/>
              <w:ind w:firstLine="200"/>
              <w:rPr>
                <w:color w:val="auto"/>
                <w:sz w:val="24"/>
                <w:szCs w:val="24"/>
              </w:rPr>
            </w:pPr>
            <w:r w:rsidRPr="00A06F22">
              <w:rPr>
                <w:color w:val="auto"/>
                <w:sz w:val="24"/>
                <w:szCs w:val="24"/>
              </w:rPr>
              <w:t>240</w:t>
            </w:r>
          </w:p>
        </w:tc>
      </w:tr>
      <w:tr w:rsidR="00A06F22" w:rsidRPr="00A06F22" w14:paraId="01B3D28E" w14:textId="77777777">
        <w:trPr>
          <w:trHeight w:hRule="exact" w:val="288"/>
          <w:jc w:val="center"/>
        </w:trPr>
        <w:tc>
          <w:tcPr>
            <w:tcW w:w="941" w:type="dxa"/>
            <w:tcBorders>
              <w:top w:val="single" w:sz="4" w:space="0" w:color="auto"/>
              <w:left w:val="single" w:sz="4" w:space="0" w:color="auto"/>
            </w:tcBorders>
            <w:shd w:val="clear" w:color="auto" w:fill="auto"/>
            <w:vAlign w:val="bottom"/>
          </w:tcPr>
          <w:p w14:paraId="7978BD91" w14:textId="77777777" w:rsidR="00B569FF" w:rsidRPr="00A06F22" w:rsidRDefault="00B62961">
            <w:pPr>
              <w:pStyle w:val="a7"/>
              <w:rPr>
                <w:color w:val="auto"/>
                <w:sz w:val="24"/>
                <w:szCs w:val="24"/>
              </w:rPr>
            </w:pPr>
            <w:r w:rsidRPr="00A06F22">
              <w:rPr>
                <w:color w:val="auto"/>
                <w:sz w:val="24"/>
                <w:szCs w:val="24"/>
              </w:rPr>
              <w:t>2.8.</w:t>
            </w:r>
          </w:p>
        </w:tc>
        <w:tc>
          <w:tcPr>
            <w:tcW w:w="8707" w:type="dxa"/>
            <w:tcBorders>
              <w:top w:val="single" w:sz="4" w:space="0" w:color="auto"/>
              <w:left w:val="single" w:sz="4" w:space="0" w:color="auto"/>
            </w:tcBorders>
            <w:shd w:val="clear" w:color="auto" w:fill="auto"/>
            <w:vAlign w:val="bottom"/>
          </w:tcPr>
          <w:p w14:paraId="280D52A5" w14:textId="77777777" w:rsidR="00B569FF" w:rsidRPr="00A06F22" w:rsidRDefault="00B62961">
            <w:pPr>
              <w:pStyle w:val="a7"/>
              <w:jc w:val="both"/>
              <w:rPr>
                <w:color w:val="auto"/>
                <w:sz w:val="24"/>
                <w:szCs w:val="24"/>
              </w:rPr>
            </w:pPr>
            <w:r w:rsidRPr="00A06F22">
              <w:rPr>
                <w:color w:val="auto"/>
                <w:sz w:val="24"/>
                <w:szCs w:val="24"/>
              </w:rPr>
              <w:t>Часть программы, формируемая участниками образовательных отношений</w:t>
            </w:r>
          </w:p>
        </w:tc>
        <w:tc>
          <w:tcPr>
            <w:tcW w:w="768" w:type="dxa"/>
            <w:tcBorders>
              <w:top w:val="single" w:sz="4" w:space="0" w:color="auto"/>
              <w:left w:val="single" w:sz="4" w:space="0" w:color="auto"/>
              <w:right w:val="single" w:sz="4" w:space="0" w:color="auto"/>
            </w:tcBorders>
            <w:shd w:val="clear" w:color="auto" w:fill="auto"/>
            <w:vAlign w:val="bottom"/>
          </w:tcPr>
          <w:p w14:paraId="22285E3B" w14:textId="1C3BB426" w:rsidR="00B569FF" w:rsidRPr="00A06F22" w:rsidRDefault="00B90046">
            <w:pPr>
              <w:pStyle w:val="a7"/>
              <w:ind w:firstLine="200"/>
              <w:rPr>
                <w:color w:val="auto"/>
                <w:sz w:val="24"/>
                <w:szCs w:val="24"/>
              </w:rPr>
            </w:pPr>
            <w:r w:rsidRPr="00A06F22">
              <w:rPr>
                <w:color w:val="auto"/>
                <w:sz w:val="24"/>
                <w:szCs w:val="24"/>
              </w:rPr>
              <w:t>244</w:t>
            </w:r>
          </w:p>
        </w:tc>
      </w:tr>
      <w:tr w:rsidR="00A06F22" w:rsidRPr="00A06F22" w14:paraId="5D61B0E5" w14:textId="77777777">
        <w:trPr>
          <w:trHeight w:hRule="exact" w:val="288"/>
          <w:jc w:val="center"/>
        </w:trPr>
        <w:tc>
          <w:tcPr>
            <w:tcW w:w="941" w:type="dxa"/>
            <w:tcBorders>
              <w:top w:val="single" w:sz="4" w:space="0" w:color="auto"/>
              <w:left w:val="single" w:sz="4" w:space="0" w:color="auto"/>
            </w:tcBorders>
            <w:shd w:val="clear" w:color="auto" w:fill="auto"/>
            <w:vAlign w:val="bottom"/>
          </w:tcPr>
          <w:p w14:paraId="6AA1523F" w14:textId="77777777" w:rsidR="00B569FF" w:rsidRPr="00A06F22" w:rsidRDefault="00B62961">
            <w:pPr>
              <w:pStyle w:val="a7"/>
              <w:rPr>
                <w:color w:val="auto"/>
                <w:sz w:val="24"/>
                <w:szCs w:val="24"/>
              </w:rPr>
            </w:pPr>
            <w:r w:rsidRPr="00A06F22">
              <w:rPr>
                <w:color w:val="auto"/>
                <w:sz w:val="24"/>
                <w:szCs w:val="24"/>
              </w:rPr>
              <w:t>2.9.</w:t>
            </w:r>
          </w:p>
        </w:tc>
        <w:tc>
          <w:tcPr>
            <w:tcW w:w="8707" w:type="dxa"/>
            <w:tcBorders>
              <w:top w:val="single" w:sz="4" w:space="0" w:color="auto"/>
              <w:left w:val="single" w:sz="4" w:space="0" w:color="auto"/>
            </w:tcBorders>
            <w:shd w:val="clear" w:color="auto" w:fill="auto"/>
            <w:vAlign w:val="bottom"/>
          </w:tcPr>
          <w:p w14:paraId="49DD31BA" w14:textId="77777777" w:rsidR="00B569FF" w:rsidRPr="00A06F22" w:rsidRDefault="00B62961">
            <w:pPr>
              <w:pStyle w:val="a7"/>
              <w:jc w:val="both"/>
              <w:rPr>
                <w:color w:val="auto"/>
                <w:sz w:val="24"/>
                <w:szCs w:val="24"/>
              </w:rPr>
            </w:pPr>
            <w:r w:rsidRPr="00A06F22">
              <w:rPr>
                <w:b/>
                <w:bCs/>
                <w:color w:val="auto"/>
                <w:sz w:val="24"/>
                <w:szCs w:val="24"/>
              </w:rPr>
              <w:t>Рабочая программа воспитания</w:t>
            </w:r>
          </w:p>
        </w:tc>
        <w:tc>
          <w:tcPr>
            <w:tcW w:w="768" w:type="dxa"/>
            <w:tcBorders>
              <w:top w:val="single" w:sz="4" w:space="0" w:color="auto"/>
              <w:left w:val="single" w:sz="4" w:space="0" w:color="auto"/>
              <w:right w:val="single" w:sz="4" w:space="0" w:color="auto"/>
            </w:tcBorders>
            <w:shd w:val="clear" w:color="auto" w:fill="auto"/>
            <w:vAlign w:val="bottom"/>
          </w:tcPr>
          <w:p w14:paraId="45C97A32" w14:textId="2B8110FA" w:rsidR="00B569FF" w:rsidRPr="00A06F22" w:rsidRDefault="00B90046">
            <w:pPr>
              <w:pStyle w:val="a7"/>
              <w:ind w:firstLine="200"/>
              <w:rPr>
                <w:color w:val="auto"/>
                <w:sz w:val="24"/>
                <w:szCs w:val="24"/>
              </w:rPr>
            </w:pPr>
            <w:r w:rsidRPr="00A06F22">
              <w:rPr>
                <w:color w:val="auto"/>
                <w:sz w:val="24"/>
                <w:szCs w:val="24"/>
              </w:rPr>
              <w:t>260</w:t>
            </w:r>
          </w:p>
        </w:tc>
      </w:tr>
      <w:tr w:rsidR="00A06F22" w:rsidRPr="00A06F22" w14:paraId="62E3E676" w14:textId="77777777">
        <w:trPr>
          <w:trHeight w:hRule="exact" w:val="283"/>
          <w:jc w:val="center"/>
        </w:trPr>
        <w:tc>
          <w:tcPr>
            <w:tcW w:w="941" w:type="dxa"/>
            <w:tcBorders>
              <w:top w:val="single" w:sz="4" w:space="0" w:color="auto"/>
              <w:left w:val="single" w:sz="4" w:space="0" w:color="auto"/>
            </w:tcBorders>
            <w:shd w:val="clear" w:color="auto" w:fill="auto"/>
            <w:vAlign w:val="bottom"/>
          </w:tcPr>
          <w:p w14:paraId="07CC2E24" w14:textId="77777777" w:rsidR="00B569FF" w:rsidRPr="00A06F22" w:rsidRDefault="00B62961">
            <w:pPr>
              <w:pStyle w:val="a7"/>
              <w:rPr>
                <w:color w:val="auto"/>
                <w:sz w:val="24"/>
                <w:szCs w:val="24"/>
              </w:rPr>
            </w:pPr>
            <w:r w:rsidRPr="00A06F22">
              <w:rPr>
                <w:color w:val="auto"/>
                <w:sz w:val="24"/>
                <w:szCs w:val="24"/>
              </w:rPr>
              <w:t>2.9.1.</w:t>
            </w:r>
          </w:p>
        </w:tc>
        <w:tc>
          <w:tcPr>
            <w:tcW w:w="8707" w:type="dxa"/>
            <w:tcBorders>
              <w:top w:val="single" w:sz="4" w:space="0" w:color="auto"/>
              <w:left w:val="single" w:sz="4" w:space="0" w:color="auto"/>
            </w:tcBorders>
            <w:shd w:val="clear" w:color="auto" w:fill="auto"/>
            <w:vAlign w:val="bottom"/>
          </w:tcPr>
          <w:p w14:paraId="3F12D29A" w14:textId="77777777" w:rsidR="00B569FF" w:rsidRPr="00A06F22" w:rsidRDefault="00B62961">
            <w:pPr>
              <w:pStyle w:val="a7"/>
              <w:jc w:val="both"/>
              <w:rPr>
                <w:color w:val="auto"/>
                <w:sz w:val="24"/>
                <w:szCs w:val="24"/>
              </w:rPr>
            </w:pPr>
            <w:r w:rsidRPr="00A06F22">
              <w:rPr>
                <w:b/>
                <w:bCs/>
                <w:color w:val="auto"/>
                <w:sz w:val="24"/>
                <w:szCs w:val="24"/>
              </w:rPr>
              <w:t>Пояснительная записка</w:t>
            </w:r>
          </w:p>
        </w:tc>
        <w:tc>
          <w:tcPr>
            <w:tcW w:w="768" w:type="dxa"/>
            <w:tcBorders>
              <w:top w:val="single" w:sz="4" w:space="0" w:color="auto"/>
              <w:left w:val="single" w:sz="4" w:space="0" w:color="auto"/>
              <w:right w:val="single" w:sz="4" w:space="0" w:color="auto"/>
            </w:tcBorders>
            <w:shd w:val="clear" w:color="auto" w:fill="auto"/>
            <w:vAlign w:val="bottom"/>
          </w:tcPr>
          <w:p w14:paraId="50262846" w14:textId="21AEBA1F" w:rsidR="00B569FF" w:rsidRPr="00A06F22" w:rsidRDefault="00B90046">
            <w:pPr>
              <w:pStyle w:val="a7"/>
              <w:ind w:firstLine="200"/>
              <w:rPr>
                <w:color w:val="auto"/>
                <w:sz w:val="24"/>
                <w:szCs w:val="24"/>
              </w:rPr>
            </w:pPr>
            <w:r w:rsidRPr="00A06F22">
              <w:rPr>
                <w:color w:val="auto"/>
                <w:sz w:val="24"/>
                <w:szCs w:val="24"/>
              </w:rPr>
              <w:t>26</w:t>
            </w:r>
            <w:r w:rsidR="00B62961" w:rsidRPr="00A06F22">
              <w:rPr>
                <w:color w:val="auto"/>
                <w:sz w:val="24"/>
                <w:szCs w:val="24"/>
              </w:rPr>
              <w:t>0</w:t>
            </w:r>
          </w:p>
        </w:tc>
      </w:tr>
      <w:tr w:rsidR="00A06F22" w:rsidRPr="00A06F22" w14:paraId="0AA31C75" w14:textId="77777777">
        <w:trPr>
          <w:trHeight w:hRule="exact" w:val="288"/>
          <w:jc w:val="center"/>
        </w:trPr>
        <w:tc>
          <w:tcPr>
            <w:tcW w:w="941" w:type="dxa"/>
            <w:tcBorders>
              <w:top w:val="single" w:sz="4" w:space="0" w:color="auto"/>
              <w:left w:val="single" w:sz="4" w:space="0" w:color="auto"/>
            </w:tcBorders>
            <w:shd w:val="clear" w:color="auto" w:fill="auto"/>
            <w:vAlign w:val="bottom"/>
          </w:tcPr>
          <w:p w14:paraId="5C0D1F52" w14:textId="77777777" w:rsidR="00B569FF" w:rsidRPr="00A06F22" w:rsidRDefault="00B62961">
            <w:pPr>
              <w:pStyle w:val="a7"/>
              <w:rPr>
                <w:color w:val="auto"/>
                <w:sz w:val="24"/>
                <w:szCs w:val="24"/>
              </w:rPr>
            </w:pPr>
            <w:r w:rsidRPr="00A06F22">
              <w:rPr>
                <w:color w:val="auto"/>
                <w:sz w:val="24"/>
                <w:szCs w:val="24"/>
              </w:rPr>
              <w:t>2.9.2.</w:t>
            </w:r>
          </w:p>
        </w:tc>
        <w:tc>
          <w:tcPr>
            <w:tcW w:w="8707" w:type="dxa"/>
            <w:tcBorders>
              <w:top w:val="single" w:sz="4" w:space="0" w:color="auto"/>
              <w:left w:val="single" w:sz="4" w:space="0" w:color="auto"/>
            </w:tcBorders>
            <w:shd w:val="clear" w:color="auto" w:fill="auto"/>
            <w:vAlign w:val="bottom"/>
          </w:tcPr>
          <w:p w14:paraId="7E77808D" w14:textId="77777777" w:rsidR="00B569FF" w:rsidRPr="00A06F22" w:rsidRDefault="00B62961">
            <w:pPr>
              <w:pStyle w:val="a7"/>
              <w:jc w:val="both"/>
              <w:rPr>
                <w:color w:val="auto"/>
                <w:sz w:val="24"/>
                <w:szCs w:val="24"/>
              </w:rPr>
            </w:pPr>
            <w:r w:rsidRPr="00A06F22">
              <w:rPr>
                <w:b/>
                <w:bCs/>
                <w:color w:val="auto"/>
                <w:sz w:val="24"/>
                <w:szCs w:val="24"/>
              </w:rPr>
              <w:t>Целевой раздел Программы воспитания</w:t>
            </w:r>
          </w:p>
        </w:tc>
        <w:tc>
          <w:tcPr>
            <w:tcW w:w="768" w:type="dxa"/>
            <w:tcBorders>
              <w:top w:val="single" w:sz="4" w:space="0" w:color="auto"/>
              <w:left w:val="single" w:sz="4" w:space="0" w:color="auto"/>
              <w:right w:val="single" w:sz="4" w:space="0" w:color="auto"/>
            </w:tcBorders>
            <w:shd w:val="clear" w:color="auto" w:fill="auto"/>
            <w:vAlign w:val="bottom"/>
          </w:tcPr>
          <w:p w14:paraId="498B936A" w14:textId="61FB7109" w:rsidR="00B569FF" w:rsidRPr="00A06F22" w:rsidRDefault="00B90046">
            <w:pPr>
              <w:pStyle w:val="a7"/>
              <w:ind w:firstLine="200"/>
              <w:rPr>
                <w:color w:val="auto"/>
                <w:sz w:val="24"/>
                <w:szCs w:val="24"/>
              </w:rPr>
            </w:pPr>
            <w:r w:rsidRPr="00A06F22">
              <w:rPr>
                <w:color w:val="auto"/>
                <w:sz w:val="24"/>
                <w:szCs w:val="24"/>
              </w:rPr>
              <w:t>26</w:t>
            </w:r>
            <w:r w:rsidR="00B62961" w:rsidRPr="00A06F22">
              <w:rPr>
                <w:color w:val="auto"/>
                <w:sz w:val="24"/>
                <w:szCs w:val="24"/>
              </w:rPr>
              <w:t>1</w:t>
            </w:r>
          </w:p>
        </w:tc>
      </w:tr>
      <w:tr w:rsidR="00A06F22" w:rsidRPr="00A06F22" w14:paraId="008F936A" w14:textId="77777777">
        <w:trPr>
          <w:trHeight w:hRule="exact" w:val="283"/>
          <w:jc w:val="center"/>
        </w:trPr>
        <w:tc>
          <w:tcPr>
            <w:tcW w:w="941" w:type="dxa"/>
            <w:tcBorders>
              <w:top w:val="single" w:sz="4" w:space="0" w:color="auto"/>
              <w:left w:val="single" w:sz="4" w:space="0" w:color="auto"/>
            </w:tcBorders>
            <w:shd w:val="clear" w:color="auto" w:fill="auto"/>
            <w:vAlign w:val="bottom"/>
          </w:tcPr>
          <w:p w14:paraId="2E876AE7" w14:textId="77777777" w:rsidR="00B569FF" w:rsidRPr="00A06F22" w:rsidRDefault="00B62961">
            <w:pPr>
              <w:pStyle w:val="a7"/>
              <w:rPr>
                <w:color w:val="auto"/>
                <w:sz w:val="24"/>
                <w:szCs w:val="24"/>
              </w:rPr>
            </w:pPr>
            <w:r w:rsidRPr="00A06F22">
              <w:rPr>
                <w:color w:val="auto"/>
                <w:sz w:val="24"/>
                <w:szCs w:val="24"/>
              </w:rPr>
              <w:t>2.9.2.1.</w:t>
            </w:r>
          </w:p>
        </w:tc>
        <w:tc>
          <w:tcPr>
            <w:tcW w:w="8707" w:type="dxa"/>
            <w:tcBorders>
              <w:top w:val="single" w:sz="4" w:space="0" w:color="auto"/>
              <w:left w:val="single" w:sz="4" w:space="0" w:color="auto"/>
            </w:tcBorders>
            <w:shd w:val="clear" w:color="auto" w:fill="auto"/>
            <w:vAlign w:val="bottom"/>
          </w:tcPr>
          <w:p w14:paraId="1C1CF4D0" w14:textId="77777777" w:rsidR="00B569FF" w:rsidRPr="00A06F22" w:rsidRDefault="00B62961">
            <w:pPr>
              <w:pStyle w:val="a7"/>
              <w:jc w:val="both"/>
              <w:rPr>
                <w:color w:val="auto"/>
                <w:sz w:val="24"/>
                <w:szCs w:val="24"/>
              </w:rPr>
            </w:pPr>
            <w:r w:rsidRPr="00A06F22">
              <w:rPr>
                <w:color w:val="auto"/>
                <w:sz w:val="24"/>
                <w:szCs w:val="24"/>
              </w:rPr>
              <w:t>Цели и задачи воспитания</w:t>
            </w:r>
          </w:p>
        </w:tc>
        <w:tc>
          <w:tcPr>
            <w:tcW w:w="768" w:type="dxa"/>
            <w:tcBorders>
              <w:top w:val="single" w:sz="4" w:space="0" w:color="auto"/>
              <w:left w:val="single" w:sz="4" w:space="0" w:color="auto"/>
              <w:right w:val="single" w:sz="4" w:space="0" w:color="auto"/>
            </w:tcBorders>
            <w:shd w:val="clear" w:color="auto" w:fill="auto"/>
            <w:vAlign w:val="bottom"/>
          </w:tcPr>
          <w:p w14:paraId="1DE8A1B0" w14:textId="1291B1A9" w:rsidR="00B569FF" w:rsidRPr="00A06F22" w:rsidRDefault="00B90046">
            <w:pPr>
              <w:pStyle w:val="a7"/>
              <w:ind w:firstLine="200"/>
              <w:rPr>
                <w:color w:val="auto"/>
                <w:sz w:val="24"/>
                <w:szCs w:val="24"/>
              </w:rPr>
            </w:pPr>
            <w:r w:rsidRPr="00A06F22">
              <w:rPr>
                <w:color w:val="auto"/>
                <w:sz w:val="24"/>
                <w:szCs w:val="24"/>
              </w:rPr>
              <w:t>26</w:t>
            </w:r>
            <w:r w:rsidR="00B62961" w:rsidRPr="00A06F22">
              <w:rPr>
                <w:color w:val="auto"/>
                <w:sz w:val="24"/>
                <w:szCs w:val="24"/>
              </w:rPr>
              <w:t>1</w:t>
            </w:r>
          </w:p>
        </w:tc>
      </w:tr>
      <w:tr w:rsidR="00A06F22" w:rsidRPr="00A06F22" w14:paraId="15BEBE1C" w14:textId="77777777">
        <w:trPr>
          <w:trHeight w:hRule="exact" w:val="288"/>
          <w:jc w:val="center"/>
        </w:trPr>
        <w:tc>
          <w:tcPr>
            <w:tcW w:w="941" w:type="dxa"/>
            <w:tcBorders>
              <w:top w:val="single" w:sz="4" w:space="0" w:color="auto"/>
              <w:left w:val="single" w:sz="4" w:space="0" w:color="auto"/>
            </w:tcBorders>
            <w:shd w:val="clear" w:color="auto" w:fill="auto"/>
            <w:vAlign w:val="bottom"/>
          </w:tcPr>
          <w:p w14:paraId="1F16FF02" w14:textId="77777777" w:rsidR="00B569FF" w:rsidRPr="00A06F22" w:rsidRDefault="00B62961">
            <w:pPr>
              <w:pStyle w:val="a7"/>
              <w:rPr>
                <w:color w:val="auto"/>
                <w:sz w:val="24"/>
                <w:szCs w:val="24"/>
              </w:rPr>
            </w:pPr>
            <w:r w:rsidRPr="00A06F22">
              <w:rPr>
                <w:color w:val="auto"/>
                <w:sz w:val="24"/>
                <w:szCs w:val="24"/>
              </w:rPr>
              <w:t>2.9.2.2.</w:t>
            </w:r>
          </w:p>
        </w:tc>
        <w:tc>
          <w:tcPr>
            <w:tcW w:w="8707" w:type="dxa"/>
            <w:tcBorders>
              <w:top w:val="single" w:sz="4" w:space="0" w:color="auto"/>
              <w:left w:val="single" w:sz="4" w:space="0" w:color="auto"/>
            </w:tcBorders>
            <w:shd w:val="clear" w:color="auto" w:fill="auto"/>
            <w:vAlign w:val="bottom"/>
          </w:tcPr>
          <w:p w14:paraId="5041BDBA" w14:textId="77777777" w:rsidR="00B569FF" w:rsidRPr="00A06F22" w:rsidRDefault="00B62961">
            <w:pPr>
              <w:pStyle w:val="a7"/>
              <w:jc w:val="both"/>
              <w:rPr>
                <w:color w:val="auto"/>
                <w:sz w:val="24"/>
                <w:szCs w:val="24"/>
              </w:rPr>
            </w:pPr>
            <w:r w:rsidRPr="00A06F22">
              <w:rPr>
                <w:color w:val="auto"/>
                <w:sz w:val="24"/>
                <w:szCs w:val="24"/>
              </w:rPr>
              <w:t>Направления воспитания</w:t>
            </w:r>
          </w:p>
        </w:tc>
        <w:tc>
          <w:tcPr>
            <w:tcW w:w="768" w:type="dxa"/>
            <w:tcBorders>
              <w:top w:val="single" w:sz="4" w:space="0" w:color="auto"/>
              <w:left w:val="single" w:sz="4" w:space="0" w:color="auto"/>
              <w:right w:val="single" w:sz="4" w:space="0" w:color="auto"/>
            </w:tcBorders>
            <w:shd w:val="clear" w:color="auto" w:fill="auto"/>
            <w:vAlign w:val="bottom"/>
          </w:tcPr>
          <w:p w14:paraId="05187149" w14:textId="7477E4DD" w:rsidR="00B569FF" w:rsidRPr="00A06F22" w:rsidRDefault="00B90046">
            <w:pPr>
              <w:pStyle w:val="a7"/>
              <w:ind w:firstLine="200"/>
              <w:rPr>
                <w:color w:val="auto"/>
                <w:sz w:val="24"/>
                <w:szCs w:val="24"/>
              </w:rPr>
            </w:pPr>
            <w:r w:rsidRPr="00A06F22">
              <w:rPr>
                <w:color w:val="auto"/>
                <w:sz w:val="24"/>
                <w:szCs w:val="24"/>
              </w:rPr>
              <w:t>26</w:t>
            </w:r>
            <w:r w:rsidR="00B62961" w:rsidRPr="00A06F22">
              <w:rPr>
                <w:color w:val="auto"/>
                <w:sz w:val="24"/>
                <w:szCs w:val="24"/>
              </w:rPr>
              <w:t>1</w:t>
            </w:r>
          </w:p>
        </w:tc>
      </w:tr>
      <w:tr w:rsidR="00A06F22" w:rsidRPr="00A06F22" w14:paraId="298CA175" w14:textId="77777777">
        <w:trPr>
          <w:trHeight w:hRule="exact" w:val="288"/>
          <w:jc w:val="center"/>
        </w:trPr>
        <w:tc>
          <w:tcPr>
            <w:tcW w:w="941" w:type="dxa"/>
            <w:tcBorders>
              <w:top w:val="single" w:sz="4" w:space="0" w:color="auto"/>
              <w:left w:val="single" w:sz="4" w:space="0" w:color="auto"/>
            </w:tcBorders>
            <w:shd w:val="clear" w:color="auto" w:fill="auto"/>
            <w:vAlign w:val="bottom"/>
          </w:tcPr>
          <w:p w14:paraId="519001AD" w14:textId="77777777" w:rsidR="00B569FF" w:rsidRPr="00A06F22" w:rsidRDefault="00B62961">
            <w:pPr>
              <w:pStyle w:val="a7"/>
              <w:rPr>
                <w:color w:val="auto"/>
                <w:sz w:val="24"/>
                <w:szCs w:val="24"/>
              </w:rPr>
            </w:pPr>
            <w:r w:rsidRPr="00A06F22">
              <w:rPr>
                <w:color w:val="auto"/>
                <w:sz w:val="24"/>
                <w:szCs w:val="24"/>
              </w:rPr>
              <w:t>2.9.2.3,</w:t>
            </w:r>
          </w:p>
        </w:tc>
        <w:tc>
          <w:tcPr>
            <w:tcW w:w="8707" w:type="dxa"/>
            <w:tcBorders>
              <w:top w:val="single" w:sz="4" w:space="0" w:color="auto"/>
              <w:left w:val="single" w:sz="4" w:space="0" w:color="auto"/>
            </w:tcBorders>
            <w:shd w:val="clear" w:color="auto" w:fill="auto"/>
            <w:vAlign w:val="bottom"/>
          </w:tcPr>
          <w:p w14:paraId="1C9D2AF5" w14:textId="77777777" w:rsidR="00B569FF" w:rsidRPr="00A06F22" w:rsidRDefault="00B62961">
            <w:pPr>
              <w:pStyle w:val="a7"/>
              <w:jc w:val="both"/>
              <w:rPr>
                <w:color w:val="auto"/>
                <w:sz w:val="24"/>
                <w:szCs w:val="24"/>
              </w:rPr>
            </w:pPr>
            <w:r w:rsidRPr="00A06F22">
              <w:rPr>
                <w:color w:val="auto"/>
                <w:sz w:val="24"/>
                <w:szCs w:val="24"/>
              </w:rPr>
              <w:t>Целевые ориентиры воспитания</w:t>
            </w:r>
          </w:p>
        </w:tc>
        <w:tc>
          <w:tcPr>
            <w:tcW w:w="768" w:type="dxa"/>
            <w:tcBorders>
              <w:top w:val="single" w:sz="4" w:space="0" w:color="auto"/>
              <w:left w:val="single" w:sz="4" w:space="0" w:color="auto"/>
              <w:right w:val="single" w:sz="4" w:space="0" w:color="auto"/>
            </w:tcBorders>
            <w:shd w:val="clear" w:color="auto" w:fill="auto"/>
            <w:vAlign w:val="bottom"/>
          </w:tcPr>
          <w:p w14:paraId="5485BC10" w14:textId="76034A1B" w:rsidR="00B569FF" w:rsidRPr="00A06F22" w:rsidRDefault="00B90046">
            <w:pPr>
              <w:pStyle w:val="a7"/>
              <w:ind w:firstLine="200"/>
              <w:rPr>
                <w:color w:val="auto"/>
                <w:sz w:val="24"/>
                <w:szCs w:val="24"/>
              </w:rPr>
            </w:pPr>
            <w:r w:rsidRPr="00A06F22">
              <w:rPr>
                <w:color w:val="auto"/>
                <w:sz w:val="24"/>
                <w:szCs w:val="24"/>
              </w:rPr>
              <w:t>26</w:t>
            </w:r>
            <w:r w:rsidR="00B62961" w:rsidRPr="00A06F22">
              <w:rPr>
                <w:color w:val="auto"/>
                <w:sz w:val="24"/>
                <w:szCs w:val="24"/>
              </w:rPr>
              <w:t>1</w:t>
            </w:r>
          </w:p>
        </w:tc>
      </w:tr>
      <w:tr w:rsidR="00A06F22" w:rsidRPr="00A06F22" w14:paraId="1177536B" w14:textId="77777777">
        <w:trPr>
          <w:trHeight w:hRule="exact" w:val="283"/>
          <w:jc w:val="center"/>
        </w:trPr>
        <w:tc>
          <w:tcPr>
            <w:tcW w:w="941" w:type="dxa"/>
            <w:tcBorders>
              <w:top w:val="single" w:sz="4" w:space="0" w:color="auto"/>
              <w:left w:val="single" w:sz="4" w:space="0" w:color="auto"/>
            </w:tcBorders>
            <w:shd w:val="clear" w:color="auto" w:fill="auto"/>
            <w:vAlign w:val="bottom"/>
          </w:tcPr>
          <w:p w14:paraId="131AD1B6" w14:textId="77777777" w:rsidR="00B569FF" w:rsidRPr="00A06F22" w:rsidRDefault="00B62961">
            <w:pPr>
              <w:pStyle w:val="a7"/>
              <w:rPr>
                <w:color w:val="auto"/>
                <w:sz w:val="24"/>
                <w:szCs w:val="24"/>
              </w:rPr>
            </w:pPr>
            <w:r w:rsidRPr="00A06F22">
              <w:rPr>
                <w:b/>
                <w:bCs/>
                <w:color w:val="auto"/>
                <w:sz w:val="24"/>
                <w:szCs w:val="24"/>
              </w:rPr>
              <w:t>2.9.3.</w:t>
            </w:r>
          </w:p>
        </w:tc>
        <w:tc>
          <w:tcPr>
            <w:tcW w:w="8707" w:type="dxa"/>
            <w:tcBorders>
              <w:top w:val="single" w:sz="4" w:space="0" w:color="auto"/>
              <w:left w:val="single" w:sz="4" w:space="0" w:color="auto"/>
            </w:tcBorders>
            <w:shd w:val="clear" w:color="auto" w:fill="auto"/>
            <w:vAlign w:val="bottom"/>
          </w:tcPr>
          <w:p w14:paraId="06EBDC2F" w14:textId="77777777" w:rsidR="00B569FF" w:rsidRPr="00A06F22" w:rsidRDefault="00B62961">
            <w:pPr>
              <w:pStyle w:val="a7"/>
              <w:jc w:val="both"/>
              <w:rPr>
                <w:color w:val="auto"/>
                <w:sz w:val="24"/>
                <w:szCs w:val="24"/>
              </w:rPr>
            </w:pPr>
            <w:r w:rsidRPr="00A06F22">
              <w:rPr>
                <w:b/>
                <w:bCs/>
                <w:color w:val="auto"/>
                <w:sz w:val="24"/>
                <w:szCs w:val="24"/>
              </w:rPr>
              <w:t>Содержательный раздел Программы воспитания</w:t>
            </w:r>
          </w:p>
        </w:tc>
        <w:tc>
          <w:tcPr>
            <w:tcW w:w="768" w:type="dxa"/>
            <w:tcBorders>
              <w:top w:val="single" w:sz="4" w:space="0" w:color="auto"/>
              <w:left w:val="single" w:sz="4" w:space="0" w:color="auto"/>
              <w:right w:val="single" w:sz="4" w:space="0" w:color="auto"/>
            </w:tcBorders>
            <w:shd w:val="clear" w:color="auto" w:fill="auto"/>
            <w:vAlign w:val="bottom"/>
          </w:tcPr>
          <w:p w14:paraId="216A98DE" w14:textId="7D5CD0F5" w:rsidR="00B569FF" w:rsidRPr="00A06F22" w:rsidRDefault="00B90046">
            <w:pPr>
              <w:pStyle w:val="a7"/>
              <w:ind w:firstLine="200"/>
              <w:rPr>
                <w:color w:val="auto"/>
                <w:sz w:val="24"/>
                <w:szCs w:val="24"/>
              </w:rPr>
            </w:pPr>
            <w:r w:rsidRPr="00A06F22">
              <w:rPr>
                <w:b/>
                <w:bCs/>
                <w:color w:val="auto"/>
                <w:sz w:val="24"/>
                <w:szCs w:val="24"/>
              </w:rPr>
              <w:t>26</w:t>
            </w:r>
            <w:r w:rsidR="00B62961" w:rsidRPr="00A06F22">
              <w:rPr>
                <w:b/>
                <w:bCs/>
                <w:color w:val="auto"/>
                <w:sz w:val="24"/>
                <w:szCs w:val="24"/>
              </w:rPr>
              <w:t>1</w:t>
            </w:r>
          </w:p>
        </w:tc>
      </w:tr>
      <w:tr w:rsidR="00A06F22" w:rsidRPr="00A06F22" w14:paraId="1CEBB7B2" w14:textId="77777777">
        <w:trPr>
          <w:trHeight w:hRule="exact" w:val="288"/>
          <w:jc w:val="center"/>
        </w:trPr>
        <w:tc>
          <w:tcPr>
            <w:tcW w:w="941" w:type="dxa"/>
            <w:tcBorders>
              <w:top w:val="single" w:sz="4" w:space="0" w:color="auto"/>
              <w:left w:val="single" w:sz="4" w:space="0" w:color="auto"/>
            </w:tcBorders>
            <w:shd w:val="clear" w:color="auto" w:fill="auto"/>
            <w:vAlign w:val="bottom"/>
          </w:tcPr>
          <w:p w14:paraId="29C7F063" w14:textId="77777777" w:rsidR="00B569FF" w:rsidRPr="00A06F22" w:rsidRDefault="00B62961">
            <w:pPr>
              <w:pStyle w:val="a7"/>
              <w:rPr>
                <w:color w:val="auto"/>
                <w:sz w:val="24"/>
                <w:szCs w:val="24"/>
              </w:rPr>
            </w:pPr>
            <w:r w:rsidRPr="00A06F22">
              <w:rPr>
                <w:color w:val="auto"/>
                <w:sz w:val="24"/>
                <w:szCs w:val="24"/>
              </w:rPr>
              <w:t>2.9.3.1.</w:t>
            </w:r>
          </w:p>
        </w:tc>
        <w:tc>
          <w:tcPr>
            <w:tcW w:w="8707" w:type="dxa"/>
            <w:tcBorders>
              <w:top w:val="single" w:sz="4" w:space="0" w:color="auto"/>
              <w:left w:val="single" w:sz="4" w:space="0" w:color="auto"/>
            </w:tcBorders>
            <w:shd w:val="clear" w:color="auto" w:fill="auto"/>
            <w:vAlign w:val="bottom"/>
          </w:tcPr>
          <w:p w14:paraId="765DC880" w14:textId="77777777" w:rsidR="00B569FF" w:rsidRPr="00A06F22" w:rsidRDefault="00B62961">
            <w:pPr>
              <w:pStyle w:val="a7"/>
              <w:jc w:val="both"/>
              <w:rPr>
                <w:color w:val="auto"/>
                <w:sz w:val="24"/>
                <w:szCs w:val="24"/>
              </w:rPr>
            </w:pPr>
            <w:r w:rsidRPr="00A06F22">
              <w:rPr>
                <w:color w:val="auto"/>
                <w:sz w:val="24"/>
                <w:szCs w:val="24"/>
              </w:rPr>
              <w:t>Уклад образовательной организации</w:t>
            </w:r>
          </w:p>
        </w:tc>
        <w:tc>
          <w:tcPr>
            <w:tcW w:w="768" w:type="dxa"/>
            <w:tcBorders>
              <w:top w:val="single" w:sz="4" w:space="0" w:color="auto"/>
              <w:left w:val="single" w:sz="4" w:space="0" w:color="auto"/>
              <w:right w:val="single" w:sz="4" w:space="0" w:color="auto"/>
            </w:tcBorders>
            <w:shd w:val="clear" w:color="auto" w:fill="auto"/>
            <w:vAlign w:val="bottom"/>
          </w:tcPr>
          <w:p w14:paraId="06E1BBBB" w14:textId="36BCE941" w:rsidR="00B569FF" w:rsidRPr="00A06F22" w:rsidRDefault="00B90046">
            <w:pPr>
              <w:pStyle w:val="a7"/>
              <w:ind w:firstLine="200"/>
              <w:rPr>
                <w:color w:val="auto"/>
                <w:sz w:val="24"/>
                <w:szCs w:val="24"/>
              </w:rPr>
            </w:pPr>
            <w:r w:rsidRPr="00A06F22">
              <w:rPr>
                <w:color w:val="auto"/>
                <w:sz w:val="24"/>
                <w:szCs w:val="24"/>
              </w:rPr>
              <w:t>26</w:t>
            </w:r>
            <w:r w:rsidR="00B62961" w:rsidRPr="00A06F22">
              <w:rPr>
                <w:color w:val="auto"/>
                <w:sz w:val="24"/>
                <w:szCs w:val="24"/>
              </w:rPr>
              <w:t>1</w:t>
            </w:r>
          </w:p>
        </w:tc>
      </w:tr>
      <w:tr w:rsidR="00A06F22" w:rsidRPr="00A06F22" w14:paraId="6F46AAB1" w14:textId="77777777">
        <w:trPr>
          <w:trHeight w:hRule="exact" w:val="283"/>
          <w:jc w:val="center"/>
        </w:trPr>
        <w:tc>
          <w:tcPr>
            <w:tcW w:w="941" w:type="dxa"/>
            <w:tcBorders>
              <w:top w:val="single" w:sz="4" w:space="0" w:color="auto"/>
              <w:left w:val="single" w:sz="4" w:space="0" w:color="auto"/>
            </w:tcBorders>
            <w:shd w:val="clear" w:color="auto" w:fill="auto"/>
            <w:vAlign w:val="bottom"/>
          </w:tcPr>
          <w:p w14:paraId="19F2FB70" w14:textId="77777777" w:rsidR="00B569FF" w:rsidRPr="00A06F22" w:rsidRDefault="00B62961">
            <w:pPr>
              <w:pStyle w:val="a7"/>
              <w:rPr>
                <w:color w:val="auto"/>
                <w:sz w:val="24"/>
                <w:szCs w:val="24"/>
              </w:rPr>
            </w:pPr>
            <w:r w:rsidRPr="00A06F22">
              <w:rPr>
                <w:color w:val="auto"/>
                <w:sz w:val="24"/>
                <w:szCs w:val="24"/>
              </w:rPr>
              <w:t>2.9.3.2.</w:t>
            </w:r>
          </w:p>
        </w:tc>
        <w:tc>
          <w:tcPr>
            <w:tcW w:w="8707" w:type="dxa"/>
            <w:tcBorders>
              <w:top w:val="single" w:sz="4" w:space="0" w:color="auto"/>
              <w:left w:val="single" w:sz="4" w:space="0" w:color="auto"/>
            </w:tcBorders>
            <w:shd w:val="clear" w:color="auto" w:fill="auto"/>
            <w:vAlign w:val="bottom"/>
          </w:tcPr>
          <w:p w14:paraId="19A4AE03" w14:textId="77777777" w:rsidR="00B569FF" w:rsidRPr="00A06F22" w:rsidRDefault="00B62961">
            <w:pPr>
              <w:pStyle w:val="a7"/>
              <w:jc w:val="both"/>
              <w:rPr>
                <w:color w:val="auto"/>
                <w:sz w:val="24"/>
                <w:szCs w:val="24"/>
              </w:rPr>
            </w:pPr>
            <w:r w:rsidRPr="00A06F22">
              <w:rPr>
                <w:color w:val="auto"/>
                <w:sz w:val="24"/>
                <w:szCs w:val="24"/>
              </w:rPr>
              <w:t>Воспитывающая среда образовательной организации</w:t>
            </w:r>
          </w:p>
        </w:tc>
        <w:tc>
          <w:tcPr>
            <w:tcW w:w="768" w:type="dxa"/>
            <w:tcBorders>
              <w:top w:val="single" w:sz="4" w:space="0" w:color="auto"/>
              <w:left w:val="single" w:sz="4" w:space="0" w:color="auto"/>
              <w:right w:val="single" w:sz="4" w:space="0" w:color="auto"/>
            </w:tcBorders>
            <w:shd w:val="clear" w:color="auto" w:fill="auto"/>
            <w:vAlign w:val="bottom"/>
          </w:tcPr>
          <w:p w14:paraId="5DB47704" w14:textId="1EA48206" w:rsidR="00B569FF" w:rsidRPr="00A06F22" w:rsidRDefault="00B90046">
            <w:pPr>
              <w:pStyle w:val="a7"/>
              <w:ind w:firstLine="200"/>
              <w:rPr>
                <w:color w:val="auto"/>
                <w:sz w:val="24"/>
                <w:szCs w:val="24"/>
              </w:rPr>
            </w:pPr>
            <w:r w:rsidRPr="00A06F22">
              <w:rPr>
                <w:color w:val="auto"/>
                <w:sz w:val="24"/>
                <w:szCs w:val="24"/>
              </w:rPr>
              <w:t>264</w:t>
            </w:r>
          </w:p>
        </w:tc>
      </w:tr>
      <w:tr w:rsidR="00A06F22" w:rsidRPr="00A06F22" w14:paraId="7E6D38FF" w14:textId="77777777">
        <w:trPr>
          <w:trHeight w:hRule="exact" w:val="288"/>
          <w:jc w:val="center"/>
        </w:trPr>
        <w:tc>
          <w:tcPr>
            <w:tcW w:w="941" w:type="dxa"/>
            <w:tcBorders>
              <w:top w:val="single" w:sz="4" w:space="0" w:color="auto"/>
              <w:left w:val="single" w:sz="4" w:space="0" w:color="auto"/>
            </w:tcBorders>
            <w:shd w:val="clear" w:color="auto" w:fill="auto"/>
            <w:vAlign w:val="bottom"/>
          </w:tcPr>
          <w:p w14:paraId="050F4B21" w14:textId="77777777" w:rsidR="00B569FF" w:rsidRPr="00A06F22" w:rsidRDefault="00B62961">
            <w:pPr>
              <w:pStyle w:val="a7"/>
              <w:rPr>
                <w:color w:val="auto"/>
                <w:sz w:val="24"/>
                <w:szCs w:val="24"/>
              </w:rPr>
            </w:pPr>
            <w:r w:rsidRPr="00A06F22">
              <w:rPr>
                <w:color w:val="auto"/>
                <w:sz w:val="24"/>
                <w:szCs w:val="24"/>
              </w:rPr>
              <w:t>2.9.3.3.</w:t>
            </w:r>
          </w:p>
        </w:tc>
        <w:tc>
          <w:tcPr>
            <w:tcW w:w="8707" w:type="dxa"/>
            <w:tcBorders>
              <w:top w:val="single" w:sz="4" w:space="0" w:color="auto"/>
              <w:left w:val="single" w:sz="4" w:space="0" w:color="auto"/>
            </w:tcBorders>
            <w:shd w:val="clear" w:color="auto" w:fill="auto"/>
            <w:vAlign w:val="bottom"/>
          </w:tcPr>
          <w:p w14:paraId="36C1EA29" w14:textId="77777777" w:rsidR="00B569FF" w:rsidRPr="00A06F22" w:rsidRDefault="00B62961">
            <w:pPr>
              <w:pStyle w:val="a7"/>
              <w:jc w:val="both"/>
              <w:rPr>
                <w:color w:val="auto"/>
                <w:sz w:val="24"/>
                <w:szCs w:val="24"/>
              </w:rPr>
            </w:pPr>
            <w:r w:rsidRPr="00A06F22">
              <w:rPr>
                <w:color w:val="auto"/>
                <w:sz w:val="24"/>
                <w:szCs w:val="24"/>
              </w:rPr>
              <w:t>Общности образовательной организации</w:t>
            </w:r>
          </w:p>
        </w:tc>
        <w:tc>
          <w:tcPr>
            <w:tcW w:w="768" w:type="dxa"/>
            <w:tcBorders>
              <w:top w:val="single" w:sz="4" w:space="0" w:color="auto"/>
              <w:left w:val="single" w:sz="4" w:space="0" w:color="auto"/>
              <w:right w:val="single" w:sz="4" w:space="0" w:color="auto"/>
            </w:tcBorders>
            <w:shd w:val="clear" w:color="auto" w:fill="auto"/>
            <w:vAlign w:val="bottom"/>
          </w:tcPr>
          <w:p w14:paraId="4840F113" w14:textId="4EB46C75" w:rsidR="00B569FF" w:rsidRPr="00A06F22" w:rsidRDefault="00B90046">
            <w:pPr>
              <w:pStyle w:val="a7"/>
              <w:ind w:firstLine="200"/>
              <w:rPr>
                <w:color w:val="auto"/>
                <w:sz w:val="24"/>
                <w:szCs w:val="24"/>
              </w:rPr>
            </w:pPr>
            <w:r w:rsidRPr="00A06F22">
              <w:rPr>
                <w:color w:val="auto"/>
                <w:sz w:val="24"/>
                <w:szCs w:val="24"/>
              </w:rPr>
              <w:t>26</w:t>
            </w:r>
            <w:r w:rsidR="00B62961" w:rsidRPr="00A06F22">
              <w:rPr>
                <w:color w:val="auto"/>
                <w:sz w:val="24"/>
                <w:szCs w:val="24"/>
              </w:rPr>
              <w:t>4</w:t>
            </w:r>
          </w:p>
        </w:tc>
      </w:tr>
      <w:tr w:rsidR="00A06F22" w:rsidRPr="00A06F22" w14:paraId="1E5F139C" w14:textId="77777777">
        <w:trPr>
          <w:trHeight w:hRule="exact" w:val="283"/>
          <w:jc w:val="center"/>
        </w:trPr>
        <w:tc>
          <w:tcPr>
            <w:tcW w:w="941" w:type="dxa"/>
            <w:tcBorders>
              <w:top w:val="single" w:sz="4" w:space="0" w:color="auto"/>
              <w:left w:val="single" w:sz="4" w:space="0" w:color="auto"/>
            </w:tcBorders>
            <w:shd w:val="clear" w:color="auto" w:fill="auto"/>
            <w:vAlign w:val="bottom"/>
          </w:tcPr>
          <w:p w14:paraId="3F307956" w14:textId="77777777" w:rsidR="00B569FF" w:rsidRPr="00A06F22" w:rsidRDefault="00B62961">
            <w:pPr>
              <w:pStyle w:val="a7"/>
              <w:rPr>
                <w:color w:val="auto"/>
                <w:sz w:val="24"/>
                <w:szCs w:val="24"/>
              </w:rPr>
            </w:pPr>
            <w:r w:rsidRPr="00A06F22">
              <w:rPr>
                <w:color w:val="auto"/>
                <w:sz w:val="24"/>
                <w:szCs w:val="24"/>
              </w:rPr>
              <w:t>2.9.3.4.</w:t>
            </w:r>
          </w:p>
        </w:tc>
        <w:tc>
          <w:tcPr>
            <w:tcW w:w="8707" w:type="dxa"/>
            <w:tcBorders>
              <w:top w:val="single" w:sz="4" w:space="0" w:color="auto"/>
              <w:left w:val="single" w:sz="4" w:space="0" w:color="auto"/>
            </w:tcBorders>
            <w:shd w:val="clear" w:color="auto" w:fill="auto"/>
            <w:vAlign w:val="bottom"/>
          </w:tcPr>
          <w:p w14:paraId="41ABA4E5" w14:textId="77777777" w:rsidR="00B569FF" w:rsidRPr="00A06F22" w:rsidRDefault="00B62961">
            <w:pPr>
              <w:pStyle w:val="a7"/>
              <w:jc w:val="both"/>
              <w:rPr>
                <w:color w:val="auto"/>
                <w:sz w:val="24"/>
                <w:szCs w:val="24"/>
              </w:rPr>
            </w:pPr>
            <w:r w:rsidRPr="00A06F22">
              <w:rPr>
                <w:color w:val="auto"/>
                <w:sz w:val="24"/>
                <w:szCs w:val="24"/>
              </w:rPr>
              <w:t>Задачи воспитания в образовательных областях</w:t>
            </w:r>
          </w:p>
        </w:tc>
        <w:tc>
          <w:tcPr>
            <w:tcW w:w="768" w:type="dxa"/>
            <w:tcBorders>
              <w:top w:val="single" w:sz="4" w:space="0" w:color="auto"/>
              <w:left w:val="single" w:sz="4" w:space="0" w:color="auto"/>
              <w:right w:val="single" w:sz="4" w:space="0" w:color="auto"/>
            </w:tcBorders>
            <w:shd w:val="clear" w:color="auto" w:fill="auto"/>
            <w:vAlign w:val="bottom"/>
          </w:tcPr>
          <w:p w14:paraId="70E1B80F" w14:textId="55903E71" w:rsidR="00B569FF" w:rsidRPr="00A06F22" w:rsidRDefault="00B90046">
            <w:pPr>
              <w:pStyle w:val="a7"/>
              <w:ind w:firstLine="200"/>
              <w:rPr>
                <w:color w:val="auto"/>
                <w:sz w:val="24"/>
                <w:szCs w:val="24"/>
              </w:rPr>
            </w:pPr>
            <w:r w:rsidRPr="00A06F22">
              <w:rPr>
                <w:color w:val="auto"/>
                <w:sz w:val="24"/>
                <w:szCs w:val="24"/>
              </w:rPr>
              <w:t>26</w:t>
            </w:r>
            <w:r w:rsidR="00B62961" w:rsidRPr="00A06F22">
              <w:rPr>
                <w:color w:val="auto"/>
                <w:sz w:val="24"/>
                <w:szCs w:val="24"/>
              </w:rPr>
              <w:t>5</w:t>
            </w:r>
          </w:p>
        </w:tc>
      </w:tr>
      <w:tr w:rsidR="00A06F22" w:rsidRPr="00A06F22" w14:paraId="3C39B151" w14:textId="77777777">
        <w:trPr>
          <w:trHeight w:hRule="exact" w:val="288"/>
          <w:jc w:val="center"/>
        </w:trPr>
        <w:tc>
          <w:tcPr>
            <w:tcW w:w="941" w:type="dxa"/>
            <w:tcBorders>
              <w:top w:val="single" w:sz="4" w:space="0" w:color="auto"/>
              <w:left w:val="single" w:sz="4" w:space="0" w:color="auto"/>
            </w:tcBorders>
            <w:shd w:val="clear" w:color="auto" w:fill="auto"/>
            <w:vAlign w:val="bottom"/>
          </w:tcPr>
          <w:p w14:paraId="407FFA66" w14:textId="77777777" w:rsidR="00B569FF" w:rsidRPr="00A06F22" w:rsidRDefault="00B62961">
            <w:pPr>
              <w:pStyle w:val="a7"/>
              <w:rPr>
                <w:color w:val="auto"/>
                <w:sz w:val="24"/>
                <w:szCs w:val="24"/>
              </w:rPr>
            </w:pPr>
            <w:r w:rsidRPr="00A06F22">
              <w:rPr>
                <w:color w:val="auto"/>
                <w:sz w:val="24"/>
                <w:szCs w:val="24"/>
              </w:rPr>
              <w:t>2.9.3.5.</w:t>
            </w:r>
          </w:p>
        </w:tc>
        <w:tc>
          <w:tcPr>
            <w:tcW w:w="8707" w:type="dxa"/>
            <w:tcBorders>
              <w:top w:val="single" w:sz="4" w:space="0" w:color="auto"/>
              <w:left w:val="single" w:sz="4" w:space="0" w:color="auto"/>
            </w:tcBorders>
            <w:shd w:val="clear" w:color="auto" w:fill="auto"/>
            <w:vAlign w:val="bottom"/>
          </w:tcPr>
          <w:p w14:paraId="08B5F3C6" w14:textId="77777777" w:rsidR="00B569FF" w:rsidRPr="00A06F22" w:rsidRDefault="00B62961">
            <w:pPr>
              <w:pStyle w:val="a7"/>
              <w:jc w:val="both"/>
              <w:rPr>
                <w:color w:val="auto"/>
                <w:sz w:val="24"/>
                <w:szCs w:val="24"/>
              </w:rPr>
            </w:pPr>
            <w:r w:rsidRPr="00A06F22">
              <w:rPr>
                <w:color w:val="auto"/>
                <w:sz w:val="24"/>
                <w:szCs w:val="24"/>
              </w:rPr>
              <w:t>Формы совместной деятельности в образовательной организации</w:t>
            </w:r>
          </w:p>
        </w:tc>
        <w:tc>
          <w:tcPr>
            <w:tcW w:w="768" w:type="dxa"/>
            <w:tcBorders>
              <w:top w:val="single" w:sz="4" w:space="0" w:color="auto"/>
              <w:left w:val="single" w:sz="4" w:space="0" w:color="auto"/>
              <w:right w:val="single" w:sz="4" w:space="0" w:color="auto"/>
            </w:tcBorders>
            <w:shd w:val="clear" w:color="auto" w:fill="auto"/>
            <w:vAlign w:val="bottom"/>
          </w:tcPr>
          <w:p w14:paraId="4755A8CE" w14:textId="5E07E4D4" w:rsidR="00B569FF" w:rsidRPr="00A06F22" w:rsidRDefault="00B90046">
            <w:pPr>
              <w:pStyle w:val="a7"/>
              <w:ind w:firstLine="200"/>
              <w:rPr>
                <w:color w:val="auto"/>
                <w:sz w:val="24"/>
                <w:szCs w:val="24"/>
              </w:rPr>
            </w:pPr>
            <w:r w:rsidRPr="00A06F22">
              <w:rPr>
                <w:color w:val="auto"/>
                <w:sz w:val="24"/>
                <w:szCs w:val="24"/>
              </w:rPr>
              <w:t>266</w:t>
            </w:r>
          </w:p>
        </w:tc>
      </w:tr>
      <w:tr w:rsidR="00A06F22" w:rsidRPr="00A06F22" w14:paraId="5D53C04A" w14:textId="77777777">
        <w:trPr>
          <w:trHeight w:hRule="exact" w:val="288"/>
          <w:jc w:val="center"/>
        </w:trPr>
        <w:tc>
          <w:tcPr>
            <w:tcW w:w="941" w:type="dxa"/>
            <w:tcBorders>
              <w:top w:val="single" w:sz="4" w:space="0" w:color="auto"/>
              <w:left w:val="single" w:sz="4" w:space="0" w:color="auto"/>
            </w:tcBorders>
            <w:shd w:val="clear" w:color="auto" w:fill="auto"/>
            <w:vAlign w:val="bottom"/>
          </w:tcPr>
          <w:p w14:paraId="0C543909" w14:textId="77777777" w:rsidR="00B569FF" w:rsidRPr="00A06F22" w:rsidRDefault="00B62961">
            <w:pPr>
              <w:pStyle w:val="a7"/>
              <w:rPr>
                <w:color w:val="auto"/>
                <w:sz w:val="24"/>
                <w:szCs w:val="24"/>
              </w:rPr>
            </w:pPr>
            <w:r w:rsidRPr="00A06F22">
              <w:rPr>
                <w:color w:val="auto"/>
                <w:sz w:val="24"/>
                <w:szCs w:val="24"/>
              </w:rPr>
              <w:lastRenderedPageBreak/>
              <w:t>2.9.3.6.</w:t>
            </w:r>
          </w:p>
        </w:tc>
        <w:tc>
          <w:tcPr>
            <w:tcW w:w="8707" w:type="dxa"/>
            <w:tcBorders>
              <w:top w:val="single" w:sz="4" w:space="0" w:color="auto"/>
              <w:left w:val="single" w:sz="4" w:space="0" w:color="auto"/>
            </w:tcBorders>
            <w:shd w:val="clear" w:color="auto" w:fill="auto"/>
            <w:vAlign w:val="bottom"/>
          </w:tcPr>
          <w:p w14:paraId="161CC21F" w14:textId="77777777" w:rsidR="00B569FF" w:rsidRPr="00A06F22" w:rsidRDefault="00B62961">
            <w:pPr>
              <w:pStyle w:val="a7"/>
              <w:jc w:val="both"/>
              <w:rPr>
                <w:color w:val="auto"/>
                <w:sz w:val="24"/>
                <w:szCs w:val="24"/>
              </w:rPr>
            </w:pPr>
            <w:r w:rsidRPr="00A06F22">
              <w:rPr>
                <w:color w:val="auto"/>
                <w:sz w:val="24"/>
                <w:szCs w:val="24"/>
              </w:rPr>
              <w:t>Организация развивающей предметно-пространственной среды</w:t>
            </w:r>
          </w:p>
        </w:tc>
        <w:tc>
          <w:tcPr>
            <w:tcW w:w="768" w:type="dxa"/>
            <w:tcBorders>
              <w:top w:val="single" w:sz="4" w:space="0" w:color="auto"/>
              <w:left w:val="single" w:sz="4" w:space="0" w:color="auto"/>
              <w:right w:val="single" w:sz="4" w:space="0" w:color="auto"/>
            </w:tcBorders>
            <w:shd w:val="clear" w:color="auto" w:fill="auto"/>
            <w:vAlign w:val="bottom"/>
          </w:tcPr>
          <w:p w14:paraId="684FED69" w14:textId="011E60AA" w:rsidR="00B569FF" w:rsidRPr="00A06F22" w:rsidRDefault="00B90046">
            <w:pPr>
              <w:pStyle w:val="a7"/>
              <w:ind w:firstLine="200"/>
              <w:rPr>
                <w:color w:val="auto"/>
                <w:sz w:val="24"/>
                <w:szCs w:val="24"/>
              </w:rPr>
            </w:pPr>
            <w:r w:rsidRPr="00A06F22">
              <w:rPr>
                <w:color w:val="auto"/>
                <w:sz w:val="24"/>
                <w:szCs w:val="24"/>
              </w:rPr>
              <w:t>269</w:t>
            </w:r>
          </w:p>
        </w:tc>
      </w:tr>
      <w:tr w:rsidR="00A06F22" w:rsidRPr="00A06F22" w14:paraId="75AFE4AB" w14:textId="77777777">
        <w:trPr>
          <w:trHeight w:hRule="exact" w:val="283"/>
          <w:jc w:val="center"/>
        </w:trPr>
        <w:tc>
          <w:tcPr>
            <w:tcW w:w="941" w:type="dxa"/>
            <w:tcBorders>
              <w:top w:val="single" w:sz="4" w:space="0" w:color="auto"/>
              <w:left w:val="single" w:sz="4" w:space="0" w:color="auto"/>
            </w:tcBorders>
            <w:shd w:val="clear" w:color="auto" w:fill="auto"/>
            <w:vAlign w:val="bottom"/>
          </w:tcPr>
          <w:p w14:paraId="7104CD57" w14:textId="77777777" w:rsidR="00B569FF" w:rsidRPr="00A06F22" w:rsidRDefault="00B62961">
            <w:pPr>
              <w:pStyle w:val="a7"/>
              <w:rPr>
                <w:color w:val="auto"/>
                <w:sz w:val="24"/>
                <w:szCs w:val="24"/>
              </w:rPr>
            </w:pPr>
            <w:r w:rsidRPr="00A06F22">
              <w:rPr>
                <w:color w:val="auto"/>
                <w:sz w:val="24"/>
                <w:szCs w:val="24"/>
              </w:rPr>
              <w:t>2.9.3.7.</w:t>
            </w:r>
          </w:p>
        </w:tc>
        <w:tc>
          <w:tcPr>
            <w:tcW w:w="8707" w:type="dxa"/>
            <w:tcBorders>
              <w:top w:val="single" w:sz="4" w:space="0" w:color="auto"/>
              <w:left w:val="single" w:sz="4" w:space="0" w:color="auto"/>
            </w:tcBorders>
            <w:shd w:val="clear" w:color="auto" w:fill="auto"/>
            <w:vAlign w:val="bottom"/>
          </w:tcPr>
          <w:p w14:paraId="6046897A" w14:textId="77777777" w:rsidR="00B569FF" w:rsidRPr="00A06F22" w:rsidRDefault="00B62961">
            <w:pPr>
              <w:pStyle w:val="a7"/>
              <w:jc w:val="both"/>
              <w:rPr>
                <w:color w:val="auto"/>
                <w:sz w:val="24"/>
                <w:szCs w:val="24"/>
              </w:rPr>
            </w:pPr>
            <w:r w:rsidRPr="00A06F22">
              <w:rPr>
                <w:color w:val="auto"/>
                <w:sz w:val="24"/>
                <w:szCs w:val="24"/>
              </w:rPr>
              <w:t>Социальное партнерство</w:t>
            </w:r>
          </w:p>
        </w:tc>
        <w:tc>
          <w:tcPr>
            <w:tcW w:w="768" w:type="dxa"/>
            <w:tcBorders>
              <w:top w:val="single" w:sz="4" w:space="0" w:color="auto"/>
              <w:left w:val="single" w:sz="4" w:space="0" w:color="auto"/>
              <w:right w:val="single" w:sz="4" w:space="0" w:color="auto"/>
            </w:tcBorders>
            <w:shd w:val="clear" w:color="auto" w:fill="auto"/>
            <w:vAlign w:val="bottom"/>
          </w:tcPr>
          <w:p w14:paraId="0D14E55D" w14:textId="175214DF" w:rsidR="00B569FF" w:rsidRPr="00A06F22" w:rsidRDefault="00B90046">
            <w:pPr>
              <w:pStyle w:val="a7"/>
              <w:ind w:firstLine="200"/>
              <w:rPr>
                <w:color w:val="auto"/>
                <w:sz w:val="24"/>
                <w:szCs w:val="24"/>
              </w:rPr>
            </w:pPr>
            <w:r w:rsidRPr="00A06F22">
              <w:rPr>
                <w:color w:val="auto"/>
                <w:sz w:val="24"/>
                <w:szCs w:val="24"/>
              </w:rPr>
              <w:t>270</w:t>
            </w:r>
          </w:p>
        </w:tc>
      </w:tr>
      <w:tr w:rsidR="00A06F22" w:rsidRPr="00A06F22" w14:paraId="7F0915F7" w14:textId="77777777">
        <w:trPr>
          <w:trHeight w:hRule="exact" w:val="288"/>
          <w:jc w:val="center"/>
        </w:trPr>
        <w:tc>
          <w:tcPr>
            <w:tcW w:w="941" w:type="dxa"/>
            <w:tcBorders>
              <w:top w:val="single" w:sz="4" w:space="0" w:color="auto"/>
              <w:left w:val="single" w:sz="4" w:space="0" w:color="auto"/>
            </w:tcBorders>
            <w:shd w:val="clear" w:color="auto" w:fill="auto"/>
            <w:vAlign w:val="bottom"/>
          </w:tcPr>
          <w:p w14:paraId="77E463B0" w14:textId="77777777" w:rsidR="00B569FF" w:rsidRPr="00A06F22" w:rsidRDefault="00B62961">
            <w:pPr>
              <w:pStyle w:val="a7"/>
              <w:rPr>
                <w:color w:val="auto"/>
                <w:sz w:val="24"/>
                <w:szCs w:val="24"/>
              </w:rPr>
            </w:pPr>
            <w:r w:rsidRPr="00A06F22">
              <w:rPr>
                <w:color w:val="auto"/>
                <w:sz w:val="24"/>
                <w:szCs w:val="24"/>
              </w:rPr>
              <w:t>2.9.4.</w:t>
            </w:r>
          </w:p>
        </w:tc>
        <w:tc>
          <w:tcPr>
            <w:tcW w:w="8707" w:type="dxa"/>
            <w:tcBorders>
              <w:top w:val="single" w:sz="4" w:space="0" w:color="auto"/>
              <w:left w:val="single" w:sz="4" w:space="0" w:color="auto"/>
            </w:tcBorders>
            <w:shd w:val="clear" w:color="auto" w:fill="auto"/>
            <w:vAlign w:val="bottom"/>
          </w:tcPr>
          <w:p w14:paraId="0FD1429D" w14:textId="77777777" w:rsidR="00B569FF" w:rsidRPr="00A06F22" w:rsidRDefault="00B62961">
            <w:pPr>
              <w:pStyle w:val="a7"/>
              <w:jc w:val="both"/>
              <w:rPr>
                <w:color w:val="auto"/>
                <w:sz w:val="24"/>
                <w:szCs w:val="24"/>
              </w:rPr>
            </w:pPr>
            <w:r w:rsidRPr="00A06F22">
              <w:rPr>
                <w:b/>
                <w:bCs/>
                <w:color w:val="auto"/>
                <w:sz w:val="24"/>
                <w:szCs w:val="24"/>
              </w:rPr>
              <w:t>Организационный раздел Программы воспитания</w:t>
            </w:r>
          </w:p>
        </w:tc>
        <w:tc>
          <w:tcPr>
            <w:tcW w:w="768" w:type="dxa"/>
            <w:tcBorders>
              <w:top w:val="single" w:sz="4" w:space="0" w:color="auto"/>
              <w:left w:val="single" w:sz="4" w:space="0" w:color="auto"/>
              <w:right w:val="single" w:sz="4" w:space="0" w:color="auto"/>
            </w:tcBorders>
            <w:shd w:val="clear" w:color="auto" w:fill="auto"/>
            <w:vAlign w:val="bottom"/>
          </w:tcPr>
          <w:p w14:paraId="69F53542" w14:textId="5FBC1ACC" w:rsidR="00B569FF" w:rsidRPr="00A06F22" w:rsidRDefault="00B90046">
            <w:pPr>
              <w:pStyle w:val="a7"/>
              <w:ind w:firstLine="200"/>
              <w:rPr>
                <w:color w:val="auto"/>
                <w:sz w:val="24"/>
                <w:szCs w:val="24"/>
              </w:rPr>
            </w:pPr>
            <w:r w:rsidRPr="00A06F22">
              <w:rPr>
                <w:color w:val="auto"/>
                <w:sz w:val="24"/>
                <w:szCs w:val="24"/>
              </w:rPr>
              <w:t>27</w:t>
            </w:r>
            <w:r w:rsidR="00B62961" w:rsidRPr="00A06F22">
              <w:rPr>
                <w:color w:val="auto"/>
                <w:sz w:val="24"/>
                <w:szCs w:val="24"/>
              </w:rPr>
              <w:t>1</w:t>
            </w:r>
          </w:p>
        </w:tc>
      </w:tr>
      <w:tr w:rsidR="00A06F22" w:rsidRPr="00A06F22" w14:paraId="3E3CCD3D" w14:textId="77777777">
        <w:trPr>
          <w:trHeight w:hRule="exact" w:val="293"/>
          <w:jc w:val="center"/>
        </w:trPr>
        <w:tc>
          <w:tcPr>
            <w:tcW w:w="941" w:type="dxa"/>
            <w:tcBorders>
              <w:top w:val="single" w:sz="4" w:space="0" w:color="auto"/>
              <w:left w:val="single" w:sz="4" w:space="0" w:color="auto"/>
              <w:bottom w:val="single" w:sz="4" w:space="0" w:color="auto"/>
            </w:tcBorders>
            <w:shd w:val="clear" w:color="auto" w:fill="auto"/>
            <w:vAlign w:val="bottom"/>
          </w:tcPr>
          <w:p w14:paraId="1A9CA1A3" w14:textId="77777777" w:rsidR="00B569FF" w:rsidRPr="00A06F22" w:rsidRDefault="00B62961">
            <w:pPr>
              <w:pStyle w:val="a7"/>
              <w:rPr>
                <w:color w:val="auto"/>
                <w:sz w:val="24"/>
                <w:szCs w:val="24"/>
              </w:rPr>
            </w:pPr>
            <w:r w:rsidRPr="00A06F22">
              <w:rPr>
                <w:color w:val="auto"/>
                <w:sz w:val="24"/>
                <w:szCs w:val="24"/>
              </w:rPr>
              <w:t>2.9.4.1.</w:t>
            </w:r>
          </w:p>
        </w:tc>
        <w:tc>
          <w:tcPr>
            <w:tcW w:w="8707" w:type="dxa"/>
            <w:tcBorders>
              <w:top w:val="single" w:sz="4" w:space="0" w:color="auto"/>
              <w:left w:val="single" w:sz="4" w:space="0" w:color="auto"/>
              <w:bottom w:val="single" w:sz="4" w:space="0" w:color="auto"/>
            </w:tcBorders>
            <w:shd w:val="clear" w:color="auto" w:fill="auto"/>
            <w:vAlign w:val="bottom"/>
          </w:tcPr>
          <w:p w14:paraId="05F1BC44" w14:textId="77777777" w:rsidR="00B569FF" w:rsidRPr="00A06F22" w:rsidRDefault="00B62961">
            <w:pPr>
              <w:pStyle w:val="a7"/>
              <w:jc w:val="both"/>
              <w:rPr>
                <w:color w:val="auto"/>
                <w:sz w:val="24"/>
                <w:szCs w:val="24"/>
              </w:rPr>
            </w:pPr>
            <w:r w:rsidRPr="00A06F22">
              <w:rPr>
                <w:color w:val="auto"/>
                <w:sz w:val="24"/>
                <w:szCs w:val="24"/>
              </w:rPr>
              <w:t>Кадровое обеспечение</w:t>
            </w:r>
          </w:p>
        </w:tc>
        <w:tc>
          <w:tcPr>
            <w:tcW w:w="768" w:type="dxa"/>
            <w:tcBorders>
              <w:top w:val="single" w:sz="4" w:space="0" w:color="auto"/>
              <w:left w:val="single" w:sz="4" w:space="0" w:color="auto"/>
              <w:bottom w:val="single" w:sz="4" w:space="0" w:color="auto"/>
              <w:right w:val="single" w:sz="4" w:space="0" w:color="auto"/>
            </w:tcBorders>
            <w:shd w:val="clear" w:color="auto" w:fill="auto"/>
            <w:vAlign w:val="bottom"/>
          </w:tcPr>
          <w:p w14:paraId="25D02C36" w14:textId="55447674" w:rsidR="00B569FF" w:rsidRPr="00A06F22" w:rsidRDefault="00B90046">
            <w:pPr>
              <w:pStyle w:val="a7"/>
              <w:ind w:firstLine="200"/>
              <w:rPr>
                <w:color w:val="auto"/>
                <w:sz w:val="24"/>
                <w:szCs w:val="24"/>
              </w:rPr>
            </w:pPr>
            <w:r w:rsidRPr="00A06F22">
              <w:rPr>
                <w:color w:val="auto"/>
                <w:sz w:val="24"/>
                <w:szCs w:val="24"/>
              </w:rPr>
              <w:t>27</w:t>
            </w:r>
            <w:r w:rsidR="00B62961" w:rsidRPr="00A06F22">
              <w:rPr>
                <w:color w:val="auto"/>
                <w:sz w:val="24"/>
                <w:szCs w:val="24"/>
              </w:rPr>
              <w:t>1</w:t>
            </w:r>
          </w:p>
        </w:tc>
      </w:tr>
    </w:tbl>
    <w:p w14:paraId="3D9A6AC9" w14:textId="77777777" w:rsidR="00B569FF" w:rsidRPr="00A06F22" w:rsidRDefault="00B62961">
      <w:pPr>
        <w:spacing w:line="1" w:lineRule="exact"/>
        <w:rPr>
          <w:color w:val="auto"/>
        </w:rPr>
      </w:pPr>
      <w:r w:rsidRPr="00A06F22">
        <w:rPr>
          <w:color w:val="auto"/>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941"/>
        <w:gridCol w:w="8707"/>
        <w:gridCol w:w="768"/>
      </w:tblGrid>
      <w:tr w:rsidR="00A06F22" w:rsidRPr="00A06F22" w14:paraId="38E7548D" w14:textId="77777777">
        <w:trPr>
          <w:trHeight w:hRule="exact" w:val="293"/>
          <w:jc w:val="center"/>
        </w:trPr>
        <w:tc>
          <w:tcPr>
            <w:tcW w:w="941" w:type="dxa"/>
            <w:tcBorders>
              <w:top w:val="single" w:sz="4" w:space="0" w:color="auto"/>
              <w:left w:val="single" w:sz="4" w:space="0" w:color="auto"/>
            </w:tcBorders>
            <w:shd w:val="clear" w:color="auto" w:fill="auto"/>
            <w:vAlign w:val="bottom"/>
          </w:tcPr>
          <w:p w14:paraId="67FF81C0" w14:textId="77777777" w:rsidR="00B569FF" w:rsidRPr="00A06F22" w:rsidRDefault="00B62961">
            <w:pPr>
              <w:pStyle w:val="a7"/>
              <w:rPr>
                <w:color w:val="auto"/>
                <w:sz w:val="24"/>
                <w:szCs w:val="24"/>
              </w:rPr>
            </w:pPr>
            <w:r w:rsidRPr="00A06F22">
              <w:rPr>
                <w:color w:val="auto"/>
                <w:sz w:val="24"/>
                <w:szCs w:val="24"/>
              </w:rPr>
              <w:lastRenderedPageBreak/>
              <w:t>2.9.4.2.</w:t>
            </w:r>
          </w:p>
        </w:tc>
        <w:tc>
          <w:tcPr>
            <w:tcW w:w="8707" w:type="dxa"/>
            <w:tcBorders>
              <w:top w:val="single" w:sz="4" w:space="0" w:color="auto"/>
              <w:left w:val="single" w:sz="4" w:space="0" w:color="auto"/>
            </w:tcBorders>
            <w:shd w:val="clear" w:color="auto" w:fill="auto"/>
            <w:vAlign w:val="bottom"/>
          </w:tcPr>
          <w:p w14:paraId="50218FB2" w14:textId="77777777" w:rsidR="00B569FF" w:rsidRPr="00A06F22" w:rsidRDefault="00B62961">
            <w:pPr>
              <w:pStyle w:val="a7"/>
              <w:rPr>
                <w:color w:val="auto"/>
                <w:sz w:val="24"/>
                <w:szCs w:val="24"/>
              </w:rPr>
            </w:pPr>
            <w:r w:rsidRPr="00A06F22">
              <w:rPr>
                <w:color w:val="auto"/>
                <w:sz w:val="24"/>
                <w:szCs w:val="24"/>
              </w:rPr>
              <w:t>Нормативно-методическое обеспечение</w:t>
            </w:r>
          </w:p>
        </w:tc>
        <w:tc>
          <w:tcPr>
            <w:tcW w:w="768" w:type="dxa"/>
            <w:tcBorders>
              <w:top w:val="single" w:sz="4" w:space="0" w:color="auto"/>
              <w:left w:val="single" w:sz="4" w:space="0" w:color="auto"/>
              <w:right w:val="single" w:sz="4" w:space="0" w:color="auto"/>
            </w:tcBorders>
            <w:shd w:val="clear" w:color="auto" w:fill="auto"/>
            <w:vAlign w:val="bottom"/>
          </w:tcPr>
          <w:p w14:paraId="32927D8D" w14:textId="07FC96D3" w:rsidR="00B569FF" w:rsidRPr="00A06F22" w:rsidRDefault="00B90046">
            <w:pPr>
              <w:pStyle w:val="a7"/>
              <w:ind w:firstLine="200"/>
              <w:rPr>
                <w:color w:val="auto"/>
                <w:sz w:val="24"/>
                <w:szCs w:val="24"/>
              </w:rPr>
            </w:pPr>
            <w:r w:rsidRPr="00A06F22">
              <w:rPr>
                <w:color w:val="auto"/>
                <w:sz w:val="24"/>
                <w:szCs w:val="24"/>
              </w:rPr>
              <w:t>27</w:t>
            </w:r>
            <w:r w:rsidR="00B62961" w:rsidRPr="00A06F22">
              <w:rPr>
                <w:color w:val="auto"/>
                <w:sz w:val="24"/>
                <w:szCs w:val="24"/>
              </w:rPr>
              <w:t>3</w:t>
            </w:r>
          </w:p>
        </w:tc>
      </w:tr>
      <w:tr w:rsidR="00A06F22" w:rsidRPr="00A06F22" w14:paraId="5C714A60" w14:textId="77777777">
        <w:trPr>
          <w:trHeight w:hRule="exact" w:val="283"/>
          <w:jc w:val="center"/>
        </w:trPr>
        <w:tc>
          <w:tcPr>
            <w:tcW w:w="941" w:type="dxa"/>
            <w:tcBorders>
              <w:top w:val="single" w:sz="4" w:space="0" w:color="auto"/>
              <w:left w:val="single" w:sz="4" w:space="0" w:color="auto"/>
            </w:tcBorders>
            <w:shd w:val="clear" w:color="auto" w:fill="auto"/>
            <w:vAlign w:val="bottom"/>
          </w:tcPr>
          <w:p w14:paraId="1DA38642" w14:textId="77777777" w:rsidR="00B569FF" w:rsidRPr="00A06F22" w:rsidRDefault="00B62961">
            <w:pPr>
              <w:pStyle w:val="a7"/>
              <w:rPr>
                <w:color w:val="auto"/>
                <w:sz w:val="24"/>
                <w:szCs w:val="24"/>
              </w:rPr>
            </w:pPr>
            <w:r w:rsidRPr="00A06F22">
              <w:rPr>
                <w:color w:val="auto"/>
                <w:sz w:val="24"/>
                <w:szCs w:val="24"/>
              </w:rPr>
              <w:t>2.9.4.З.</w:t>
            </w:r>
          </w:p>
        </w:tc>
        <w:tc>
          <w:tcPr>
            <w:tcW w:w="8707" w:type="dxa"/>
            <w:tcBorders>
              <w:top w:val="single" w:sz="4" w:space="0" w:color="auto"/>
              <w:left w:val="single" w:sz="4" w:space="0" w:color="auto"/>
            </w:tcBorders>
            <w:shd w:val="clear" w:color="auto" w:fill="auto"/>
            <w:vAlign w:val="bottom"/>
          </w:tcPr>
          <w:p w14:paraId="25624E12" w14:textId="77777777" w:rsidR="00B569FF" w:rsidRPr="00A06F22" w:rsidRDefault="00B62961">
            <w:pPr>
              <w:pStyle w:val="a7"/>
              <w:rPr>
                <w:color w:val="auto"/>
                <w:sz w:val="24"/>
                <w:szCs w:val="24"/>
              </w:rPr>
            </w:pPr>
            <w:r w:rsidRPr="00A06F22">
              <w:rPr>
                <w:color w:val="auto"/>
                <w:sz w:val="24"/>
                <w:szCs w:val="24"/>
              </w:rPr>
              <w:t>Требования к условиям работы с особыми категориями детей</w:t>
            </w:r>
          </w:p>
        </w:tc>
        <w:tc>
          <w:tcPr>
            <w:tcW w:w="768" w:type="dxa"/>
            <w:tcBorders>
              <w:top w:val="single" w:sz="4" w:space="0" w:color="auto"/>
              <w:left w:val="single" w:sz="4" w:space="0" w:color="auto"/>
              <w:right w:val="single" w:sz="4" w:space="0" w:color="auto"/>
            </w:tcBorders>
            <w:shd w:val="clear" w:color="auto" w:fill="auto"/>
            <w:vAlign w:val="bottom"/>
          </w:tcPr>
          <w:p w14:paraId="4759D5F1" w14:textId="1E988708" w:rsidR="00B569FF" w:rsidRPr="00A06F22" w:rsidRDefault="00B90046">
            <w:pPr>
              <w:pStyle w:val="a7"/>
              <w:ind w:firstLine="200"/>
              <w:rPr>
                <w:color w:val="auto"/>
                <w:sz w:val="24"/>
                <w:szCs w:val="24"/>
              </w:rPr>
            </w:pPr>
            <w:r w:rsidRPr="00A06F22">
              <w:rPr>
                <w:color w:val="auto"/>
                <w:sz w:val="24"/>
                <w:szCs w:val="24"/>
              </w:rPr>
              <w:t>27</w:t>
            </w:r>
            <w:r w:rsidR="00B62961" w:rsidRPr="00A06F22">
              <w:rPr>
                <w:color w:val="auto"/>
                <w:sz w:val="24"/>
                <w:szCs w:val="24"/>
              </w:rPr>
              <w:t>3</w:t>
            </w:r>
          </w:p>
        </w:tc>
      </w:tr>
      <w:tr w:rsidR="00A06F22" w:rsidRPr="00A06F22" w14:paraId="7A706DF2" w14:textId="77777777">
        <w:trPr>
          <w:trHeight w:hRule="exact" w:val="288"/>
          <w:jc w:val="center"/>
        </w:trPr>
        <w:tc>
          <w:tcPr>
            <w:tcW w:w="941" w:type="dxa"/>
            <w:tcBorders>
              <w:top w:val="single" w:sz="4" w:space="0" w:color="auto"/>
              <w:left w:val="single" w:sz="4" w:space="0" w:color="auto"/>
            </w:tcBorders>
            <w:shd w:val="clear" w:color="auto" w:fill="auto"/>
            <w:vAlign w:val="bottom"/>
          </w:tcPr>
          <w:p w14:paraId="013F3E30" w14:textId="77777777" w:rsidR="00B569FF" w:rsidRPr="00A06F22" w:rsidRDefault="00B62961">
            <w:pPr>
              <w:pStyle w:val="a7"/>
              <w:rPr>
                <w:color w:val="auto"/>
                <w:sz w:val="24"/>
                <w:szCs w:val="24"/>
              </w:rPr>
            </w:pPr>
            <w:r w:rsidRPr="00A06F22">
              <w:rPr>
                <w:color w:val="auto"/>
                <w:sz w:val="24"/>
                <w:szCs w:val="24"/>
              </w:rPr>
              <w:t>2.9.4.4.</w:t>
            </w:r>
          </w:p>
        </w:tc>
        <w:tc>
          <w:tcPr>
            <w:tcW w:w="8707" w:type="dxa"/>
            <w:tcBorders>
              <w:top w:val="single" w:sz="4" w:space="0" w:color="auto"/>
              <w:left w:val="single" w:sz="4" w:space="0" w:color="auto"/>
            </w:tcBorders>
            <w:shd w:val="clear" w:color="auto" w:fill="auto"/>
            <w:vAlign w:val="bottom"/>
          </w:tcPr>
          <w:p w14:paraId="72416DD5" w14:textId="77777777" w:rsidR="00B569FF" w:rsidRPr="00A06F22" w:rsidRDefault="00B62961">
            <w:pPr>
              <w:pStyle w:val="a7"/>
              <w:rPr>
                <w:color w:val="auto"/>
                <w:sz w:val="24"/>
                <w:szCs w:val="24"/>
              </w:rPr>
            </w:pPr>
            <w:r w:rsidRPr="00A06F22">
              <w:rPr>
                <w:color w:val="auto"/>
                <w:sz w:val="24"/>
                <w:szCs w:val="24"/>
              </w:rPr>
              <w:t>Календарный план воспитательной работы</w:t>
            </w:r>
          </w:p>
        </w:tc>
        <w:tc>
          <w:tcPr>
            <w:tcW w:w="768" w:type="dxa"/>
            <w:tcBorders>
              <w:top w:val="single" w:sz="4" w:space="0" w:color="auto"/>
              <w:left w:val="single" w:sz="4" w:space="0" w:color="auto"/>
              <w:right w:val="single" w:sz="4" w:space="0" w:color="auto"/>
            </w:tcBorders>
            <w:shd w:val="clear" w:color="auto" w:fill="auto"/>
            <w:vAlign w:val="bottom"/>
          </w:tcPr>
          <w:p w14:paraId="531F7FA3" w14:textId="43B0137E" w:rsidR="00B569FF" w:rsidRPr="00A06F22" w:rsidRDefault="00B90046">
            <w:pPr>
              <w:pStyle w:val="a7"/>
              <w:ind w:firstLine="200"/>
              <w:rPr>
                <w:color w:val="auto"/>
                <w:sz w:val="24"/>
                <w:szCs w:val="24"/>
              </w:rPr>
            </w:pPr>
            <w:r w:rsidRPr="00A06F22">
              <w:rPr>
                <w:color w:val="auto"/>
                <w:sz w:val="24"/>
                <w:szCs w:val="24"/>
              </w:rPr>
              <w:t>275</w:t>
            </w:r>
          </w:p>
        </w:tc>
      </w:tr>
      <w:tr w:rsidR="00A06F22" w:rsidRPr="00A06F22" w14:paraId="1EBF1919" w14:textId="77777777">
        <w:trPr>
          <w:trHeight w:hRule="exact" w:val="283"/>
          <w:jc w:val="center"/>
        </w:trPr>
        <w:tc>
          <w:tcPr>
            <w:tcW w:w="941" w:type="dxa"/>
            <w:tcBorders>
              <w:top w:val="single" w:sz="4" w:space="0" w:color="auto"/>
              <w:left w:val="single" w:sz="4" w:space="0" w:color="auto"/>
            </w:tcBorders>
            <w:shd w:val="clear" w:color="auto" w:fill="auto"/>
            <w:vAlign w:val="bottom"/>
          </w:tcPr>
          <w:p w14:paraId="4636E608" w14:textId="77777777" w:rsidR="00B569FF" w:rsidRPr="00A06F22" w:rsidRDefault="00B62961">
            <w:pPr>
              <w:pStyle w:val="a7"/>
              <w:rPr>
                <w:color w:val="auto"/>
                <w:sz w:val="24"/>
                <w:szCs w:val="24"/>
              </w:rPr>
            </w:pPr>
            <w:r w:rsidRPr="00A06F22">
              <w:rPr>
                <w:b/>
                <w:bCs/>
                <w:color w:val="auto"/>
                <w:sz w:val="24"/>
                <w:szCs w:val="24"/>
              </w:rPr>
              <w:t>3.</w:t>
            </w:r>
          </w:p>
        </w:tc>
        <w:tc>
          <w:tcPr>
            <w:tcW w:w="8707" w:type="dxa"/>
            <w:tcBorders>
              <w:top w:val="single" w:sz="4" w:space="0" w:color="auto"/>
              <w:left w:val="single" w:sz="4" w:space="0" w:color="auto"/>
            </w:tcBorders>
            <w:shd w:val="clear" w:color="auto" w:fill="auto"/>
            <w:vAlign w:val="bottom"/>
          </w:tcPr>
          <w:p w14:paraId="4323AA55" w14:textId="77777777" w:rsidR="00B569FF" w:rsidRPr="00A06F22" w:rsidRDefault="00B62961">
            <w:pPr>
              <w:pStyle w:val="a7"/>
              <w:rPr>
                <w:color w:val="auto"/>
                <w:sz w:val="24"/>
                <w:szCs w:val="24"/>
              </w:rPr>
            </w:pPr>
            <w:r w:rsidRPr="00A06F22">
              <w:rPr>
                <w:b/>
                <w:bCs/>
                <w:color w:val="auto"/>
                <w:sz w:val="24"/>
                <w:szCs w:val="24"/>
              </w:rPr>
              <w:t>Организационный раздел</w:t>
            </w:r>
          </w:p>
        </w:tc>
        <w:tc>
          <w:tcPr>
            <w:tcW w:w="768" w:type="dxa"/>
            <w:tcBorders>
              <w:top w:val="single" w:sz="4" w:space="0" w:color="auto"/>
              <w:left w:val="single" w:sz="4" w:space="0" w:color="auto"/>
              <w:right w:val="single" w:sz="4" w:space="0" w:color="auto"/>
            </w:tcBorders>
            <w:shd w:val="clear" w:color="auto" w:fill="auto"/>
            <w:vAlign w:val="bottom"/>
          </w:tcPr>
          <w:p w14:paraId="4A4A4829" w14:textId="7D86D372" w:rsidR="00B569FF" w:rsidRPr="00A06F22" w:rsidRDefault="00B90046">
            <w:pPr>
              <w:pStyle w:val="a7"/>
              <w:ind w:firstLine="200"/>
              <w:rPr>
                <w:color w:val="auto"/>
                <w:sz w:val="24"/>
                <w:szCs w:val="24"/>
              </w:rPr>
            </w:pPr>
            <w:r w:rsidRPr="00A06F22">
              <w:rPr>
                <w:b/>
                <w:bCs/>
                <w:color w:val="auto"/>
                <w:sz w:val="24"/>
                <w:szCs w:val="24"/>
              </w:rPr>
              <w:t>277</w:t>
            </w:r>
          </w:p>
        </w:tc>
      </w:tr>
      <w:tr w:rsidR="00A06F22" w:rsidRPr="00A06F22" w14:paraId="421F7506" w14:textId="77777777">
        <w:trPr>
          <w:trHeight w:hRule="exact" w:val="288"/>
          <w:jc w:val="center"/>
        </w:trPr>
        <w:tc>
          <w:tcPr>
            <w:tcW w:w="941" w:type="dxa"/>
            <w:tcBorders>
              <w:top w:val="single" w:sz="4" w:space="0" w:color="auto"/>
              <w:left w:val="single" w:sz="4" w:space="0" w:color="auto"/>
            </w:tcBorders>
            <w:shd w:val="clear" w:color="auto" w:fill="auto"/>
            <w:vAlign w:val="bottom"/>
          </w:tcPr>
          <w:p w14:paraId="2432A382" w14:textId="77777777" w:rsidR="00B569FF" w:rsidRPr="00A06F22" w:rsidRDefault="00B62961">
            <w:pPr>
              <w:pStyle w:val="a7"/>
              <w:rPr>
                <w:color w:val="auto"/>
                <w:sz w:val="24"/>
                <w:szCs w:val="24"/>
              </w:rPr>
            </w:pPr>
            <w:r w:rsidRPr="00A06F22">
              <w:rPr>
                <w:color w:val="auto"/>
                <w:sz w:val="24"/>
                <w:szCs w:val="24"/>
              </w:rPr>
              <w:t>3.1.</w:t>
            </w:r>
          </w:p>
        </w:tc>
        <w:tc>
          <w:tcPr>
            <w:tcW w:w="8707" w:type="dxa"/>
            <w:tcBorders>
              <w:top w:val="single" w:sz="4" w:space="0" w:color="auto"/>
              <w:left w:val="single" w:sz="4" w:space="0" w:color="auto"/>
            </w:tcBorders>
            <w:shd w:val="clear" w:color="auto" w:fill="auto"/>
            <w:vAlign w:val="bottom"/>
          </w:tcPr>
          <w:p w14:paraId="45B77A62" w14:textId="77777777" w:rsidR="00B569FF" w:rsidRPr="00A06F22" w:rsidRDefault="00B62961">
            <w:pPr>
              <w:pStyle w:val="a7"/>
              <w:rPr>
                <w:color w:val="auto"/>
                <w:sz w:val="24"/>
                <w:szCs w:val="24"/>
              </w:rPr>
            </w:pPr>
            <w:r w:rsidRPr="00A06F22">
              <w:rPr>
                <w:color w:val="auto"/>
                <w:sz w:val="24"/>
                <w:szCs w:val="24"/>
              </w:rPr>
              <w:t>Описание материально-технического обеспечения Программы</w:t>
            </w:r>
          </w:p>
        </w:tc>
        <w:tc>
          <w:tcPr>
            <w:tcW w:w="768" w:type="dxa"/>
            <w:tcBorders>
              <w:top w:val="single" w:sz="4" w:space="0" w:color="auto"/>
              <w:left w:val="single" w:sz="4" w:space="0" w:color="auto"/>
              <w:right w:val="single" w:sz="4" w:space="0" w:color="auto"/>
            </w:tcBorders>
            <w:shd w:val="clear" w:color="auto" w:fill="auto"/>
            <w:vAlign w:val="bottom"/>
          </w:tcPr>
          <w:p w14:paraId="2ADED85F" w14:textId="6B9D4A1F" w:rsidR="00B569FF" w:rsidRPr="00A06F22" w:rsidRDefault="00B90046">
            <w:pPr>
              <w:pStyle w:val="a7"/>
              <w:ind w:firstLine="200"/>
              <w:rPr>
                <w:color w:val="auto"/>
                <w:sz w:val="24"/>
                <w:szCs w:val="24"/>
              </w:rPr>
            </w:pPr>
            <w:r w:rsidRPr="00A06F22">
              <w:rPr>
                <w:color w:val="auto"/>
                <w:sz w:val="24"/>
                <w:szCs w:val="24"/>
              </w:rPr>
              <w:t>277</w:t>
            </w:r>
          </w:p>
        </w:tc>
      </w:tr>
      <w:tr w:rsidR="00A06F22" w:rsidRPr="00A06F22" w14:paraId="7641619A" w14:textId="77777777">
        <w:trPr>
          <w:trHeight w:hRule="exact" w:val="562"/>
          <w:jc w:val="center"/>
        </w:trPr>
        <w:tc>
          <w:tcPr>
            <w:tcW w:w="941" w:type="dxa"/>
            <w:tcBorders>
              <w:top w:val="single" w:sz="4" w:space="0" w:color="auto"/>
              <w:left w:val="single" w:sz="4" w:space="0" w:color="auto"/>
            </w:tcBorders>
            <w:shd w:val="clear" w:color="auto" w:fill="auto"/>
          </w:tcPr>
          <w:p w14:paraId="4BD95014" w14:textId="77777777" w:rsidR="00B569FF" w:rsidRPr="00A06F22" w:rsidRDefault="00B62961">
            <w:pPr>
              <w:pStyle w:val="a7"/>
              <w:rPr>
                <w:color w:val="auto"/>
                <w:sz w:val="24"/>
                <w:szCs w:val="24"/>
              </w:rPr>
            </w:pPr>
            <w:r w:rsidRPr="00A06F22">
              <w:rPr>
                <w:color w:val="auto"/>
                <w:sz w:val="24"/>
                <w:szCs w:val="24"/>
              </w:rPr>
              <w:t>3.2.</w:t>
            </w:r>
          </w:p>
        </w:tc>
        <w:tc>
          <w:tcPr>
            <w:tcW w:w="8707" w:type="dxa"/>
            <w:tcBorders>
              <w:top w:val="single" w:sz="4" w:space="0" w:color="auto"/>
              <w:left w:val="single" w:sz="4" w:space="0" w:color="auto"/>
            </w:tcBorders>
            <w:shd w:val="clear" w:color="auto" w:fill="auto"/>
            <w:vAlign w:val="bottom"/>
          </w:tcPr>
          <w:p w14:paraId="6AE1F47E" w14:textId="77777777" w:rsidR="00B569FF" w:rsidRPr="00A06F22" w:rsidRDefault="00B62961">
            <w:pPr>
              <w:pStyle w:val="a7"/>
              <w:rPr>
                <w:color w:val="auto"/>
                <w:sz w:val="24"/>
                <w:szCs w:val="24"/>
              </w:rPr>
            </w:pPr>
            <w:r w:rsidRPr="00A06F22">
              <w:rPr>
                <w:color w:val="auto"/>
                <w:sz w:val="24"/>
                <w:szCs w:val="24"/>
              </w:rPr>
              <w:t>Описание обеспеченности методическими материалами и средствами обучения и воспитания</w:t>
            </w:r>
          </w:p>
        </w:tc>
        <w:tc>
          <w:tcPr>
            <w:tcW w:w="768" w:type="dxa"/>
            <w:tcBorders>
              <w:top w:val="single" w:sz="4" w:space="0" w:color="auto"/>
              <w:left w:val="single" w:sz="4" w:space="0" w:color="auto"/>
              <w:right w:val="single" w:sz="4" w:space="0" w:color="auto"/>
            </w:tcBorders>
            <w:shd w:val="clear" w:color="auto" w:fill="auto"/>
          </w:tcPr>
          <w:p w14:paraId="796D6ED2" w14:textId="3BAA8CF8" w:rsidR="00B569FF" w:rsidRPr="00A06F22" w:rsidRDefault="00B90046">
            <w:pPr>
              <w:pStyle w:val="a7"/>
              <w:ind w:firstLine="200"/>
              <w:rPr>
                <w:color w:val="auto"/>
                <w:sz w:val="24"/>
                <w:szCs w:val="24"/>
              </w:rPr>
            </w:pPr>
            <w:r w:rsidRPr="00A06F22">
              <w:rPr>
                <w:color w:val="auto"/>
                <w:sz w:val="24"/>
                <w:szCs w:val="24"/>
              </w:rPr>
              <w:t>281</w:t>
            </w:r>
          </w:p>
        </w:tc>
      </w:tr>
      <w:tr w:rsidR="00A06F22" w:rsidRPr="00A06F22" w14:paraId="5B763C31" w14:textId="77777777">
        <w:trPr>
          <w:trHeight w:hRule="exact" w:val="288"/>
          <w:jc w:val="center"/>
        </w:trPr>
        <w:tc>
          <w:tcPr>
            <w:tcW w:w="941" w:type="dxa"/>
            <w:tcBorders>
              <w:top w:val="single" w:sz="4" w:space="0" w:color="auto"/>
              <w:left w:val="single" w:sz="4" w:space="0" w:color="auto"/>
            </w:tcBorders>
            <w:shd w:val="clear" w:color="auto" w:fill="auto"/>
            <w:vAlign w:val="bottom"/>
          </w:tcPr>
          <w:p w14:paraId="454A3FC4" w14:textId="77777777" w:rsidR="00B569FF" w:rsidRPr="00A06F22" w:rsidRDefault="00B62961">
            <w:pPr>
              <w:pStyle w:val="a7"/>
              <w:rPr>
                <w:color w:val="auto"/>
                <w:sz w:val="24"/>
                <w:szCs w:val="24"/>
              </w:rPr>
            </w:pPr>
            <w:r w:rsidRPr="00A06F22">
              <w:rPr>
                <w:color w:val="auto"/>
                <w:sz w:val="24"/>
                <w:szCs w:val="24"/>
              </w:rPr>
              <w:t>3.2.1.</w:t>
            </w:r>
          </w:p>
        </w:tc>
        <w:tc>
          <w:tcPr>
            <w:tcW w:w="8707" w:type="dxa"/>
            <w:tcBorders>
              <w:top w:val="single" w:sz="4" w:space="0" w:color="auto"/>
              <w:left w:val="single" w:sz="4" w:space="0" w:color="auto"/>
            </w:tcBorders>
            <w:shd w:val="clear" w:color="auto" w:fill="auto"/>
            <w:vAlign w:val="bottom"/>
          </w:tcPr>
          <w:p w14:paraId="4C7D0E8E" w14:textId="77777777" w:rsidR="00B569FF" w:rsidRPr="00A06F22" w:rsidRDefault="00B62961">
            <w:pPr>
              <w:pStyle w:val="a7"/>
              <w:rPr>
                <w:color w:val="auto"/>
                <w:sz w:val="24"/>
                <w:szCs w:val="24"/>
              </w:rPr>
            </w:pPr>
            <w:r w:rsidRPr="00A06F22">
              <w:rPr>
                <w:color w:val="auto"/>
                <w:sz w:val="24"/>
                <w:szCs w:val="24"/>
              </w:rPr>
              <w:t>Описание обеспеченности методическими материалами</w:t>
            </w:r>
          </w:p>
        </w:tc>
        <w:tc>
          <w:tcPr>
            <w:tcW w:w="768" w:type="dxa"/>
            <w:tcBorders>
              <w:top w:val="single" w:sz="4" w:space="0" w:color="auto"/>
              <w:left w:val="single" w:sz="4" w:space="0" w:color="auto"/>
              <w:right w:val="single" w:sz="4" w:space="0" w:color="auto"/>
            </w:tcBorders>
            <w:shd w:val="clear" w:color="auto" w:fill="auto"/>
            <w:vAlign w:val="bottom"/>
          </w:tcPr>
          <w:p w14:paraId="74A43AF2" w14:textId="7ED58761" w:rsidR="00B569FF" w:rsidRPr="00A06F22" w:rsidRDefault="00B90046">
            <w:pPr>
              <w:pStyle w:val="a7"/>
              <w:ind w:firstLine="200"/>
              <w:rPr>
                <w:color w:val="auto"/>
                <w:sz w:val="24"/>
                <w:szCs w:val="24"/>
              </w:rPr>
            </w:pPr>
            <w:r w:rsidRPr="00A06F22">
              <w:rPr>
                <w:color w:val="auto"/>
                <w:sz w:val="24"/>
                <w:szCs w:val="24"/>
              </w:rPr>
              <w:t>281</w:t>
            </w:r>
          </w:p>
        </w:tc>
      </w:tr>
      <w:tr w:rsidR="00A06F22" w:rsidRPr="00A06F22" w14:paraId="193FE9B9" w14:textId="77777777">
        <w:trPr>
          <w:trHeight w:hRule="exact" w:val="283"/>
          <w:jc w:val="center"/>
        </w:trPr>
        <w:tc>
          <w:tcPr>
            <w:tcW w:w="941" w:type="dxa"/>
            <w:tcBorders>
              <w:top w:val="single" w:sz="4" w:space="0" w:color="auto"/>
              <w:left w:val="single" w:sz="4" w:space="0" w:color="auto"/>
            </w:tcBorders>
            <w:shd w:val="clear" w:color="auto" w:fill="auto"/>
            <w:vAlign w:val="bottom"/>
          </w:tcPr>
          <w:p w14:paraId="61EFFB64" w14:textId="77777777" w:rsidR="00B569FF" w:rsidRPr="00A06F22" w:rsidRDefault="00B62961">
            <w:pPr>
              <w:pStyle w:val="a7"/>
              <w:rPr>
                <w:color w:val="auto"/>
                <w:sz w:val="24"/>
                <w:szCs w:val="24"/>
              </w:rPr>
            </w:pPr>
            <w:r w:rsidRPr="00A06F22">
              <w:rPr>
                <w:color w:val="auto"/>
                <w:sz w:val="24"/>
                <w:szCs w:val="24"/>
              </w:rPr>
              <w:t>3.2.2.</w:t>
            </w:r>
          </w:p>
        </w:tc>
        <w:tc>
          <w:tcPr>
            <w:tcW w:w="8707" w:type="dxa"/>
            <w:tcBorders>
              <w:top w:val="single" w:sz="4" w:space="0" w:color="auto"/>
              <w:left w:val="single" w:sz="4" w:space="0" w:color="auto"/>
            </w:tcBorders>
            <w:shd w:val="clear" w:color="auto" w:fill="auto"/>
            <w:vAlign w:val="bottom"/>
          </w:tcPr>
          <w:p w14:paraId="4E8C1221" w14:textId="77777777" w:rsidR="00B569FF" w:rsidRPr="00A06F22" w:rsidRDefault="00B62961">
            <w:pPr>
              <w:pStyle w:val="a7"/>
              <w:rPr>
                <w:color w:val="auto"/>
                <w:sz w:val="24"/>
                <w:szCs w:val="24"/>
              </w:rPr>
            </w:pPr>
            <w:r w:rsidRPr="00A06F22">
              <w:rPr>
                <w:color w:val="auto"/>
                <w:sz w:val="24"/>
                <w:szCs w:val="24"/>
              </w:rPr>
              <w:t>Описание обеспеченности средствами обучения и воспитания</w:t>
            </w:r>
          </w:p>
        </w:tc>
        <w:tc>
          <w:tcPr>
            <w:tcW w:w="768" w:type="dxa"/>
            <w:tcBorders>
              <w:top w:val="single" w:sz="4" w:space="0" w:color="auto"/>
              <w:left w:val="single" w:sz="4" w:space="0" w:color="auto"/>
              <w:right w:val="single" w:sz="4" w:space="0" w:color="auto"/>
            </w:tcBorders>
            <w:shd w:val="clear" w:color="auto" w:fill="auto"/>
            <w:vAlign w:val="bottom"/>
          </w:tcPr>
          <w:p w14:paraId="6EA05DEB" w14:textId="712DC057" w:rsidR="00B569FF" w:rsidRPr="00A06F22" w:rsidRDefault="00B90046">
            <w:pPr>
              <w:pStyle w:val="a7"/>
              <w:ind w:firstLine="200"/>
              <w:rPr>
                <w:color w:val="auto"/>
                <w:sz w:val="24"/>
                <w:szCs w:val="24"/>
              </w:rPr>
            </w:pPr>
            <w:r w:rsidRPr="00A06F22">
              <w:rPr>
                <w:color w:val="auto"/>
                <w:sz w:val="24"/>
                <w:szCs w:val="24"/>
              </w:rPr>
              <w:t>310</w:t>
            </w:r>
          </w:p>
        </w:tc>
      </w:tr>
      <w:tr w:rsidR="00A06F22" w:rsidRPr="00A06F22" w14:paraId="42A7F492" w14:textId="77777777">
        <w:trPr>
          <w:trHeight w:hRule="exact" w:val="288"/>
          <w:jc w:val="center"/>
        </w:trPr>
        <w:tc>
          <w:tcPr>
            <w:tcW w:w="941" w:type="dxa"/>
            <w:tcBorders>
              <w:top w:val="single" w:sz="4" w:space="0" w:color="auto"/>
              <w:left w:val="single" w:sz="4" w:space="0" w:color="auto"/>
            </w:tcBorders>
            <w:shd w:val="clear" w:color="auto" w:fill="auto"/>
            <w:vAlign w:val="bottom"/>
          </w:tcPr>
          <w:p w14:paraId="43F620AB" w14:textId="77777777" w:rsidR="00B569FF" w:rsidRPr="00A06F22" w:rsidRDefault="00B62961">
            <w:pPr>
              <w:pStyle w:val="a7"/>
              <w:rPr>
                <w:color w:val="auto"/>
                <w:sz w:val="24"/>
                <w:szCs w:val="24"/>
              </w:rPr>
            </w:pPr>
            <w:r w:rsidRPr="00A06F22">
              <w:rPr>
                <w:color w:val="auto"/>
                <w:sz w:val="24"/>
                <w:szCs w:val="24"/>
              </w:rPr>
              <w:t>3.3.</w:t>
            </w:r>
          </w:p>
        </w:tc>
        <w:tc>
          <w:tcPr>
            <w:tcW w:w="8707" w:type="dxa"/>
            <w:tcBorders>
              <w:top w:val="single" w:sz="4" w:space="0" w:color="auto"/>
              <w:left w:val="single" w:sz="4" w:space="0" w:color="auto"/>
            </w:tcBorders>
            <w:shd w:val="clear" w:color="auto" w:fill="auto"/>
            <w:vAlign w:val="bottom"/>
          </w:tcPr>
          <w:p w14:paraId="54501E61" w14:textId="77777777" w:rsidR="00B569FF" w:rsidRPr="00A06F22" w:rsidRDefault="00B62961">
            <w:pPr>
              <w:pStyle w:val="a7"/>
              <w:rPr>
                <w:color w:val="auto"/>
                <w:sz w:val="24"/>
                <w:szCs w:val="24"/>
              </w:rPr>
            </w:pPr>
            <w:r w:rsidRPr="00A06F22">
              <w:rPr>
                <w:color w:val="auto"/>
                <w:sz w:val="24"/>
                <w:szCs w:val="24"/>
              </w:rPr>
              <w:t>Распорядок и режим дня</w:t>
            </w:r>
          </w:p>
        </w:tc>
        <w:tc>
          <w:tcPr>
            <w:tcW w:w="768" w:type="dxa"/>
            <w:tcBorders>
              <w:top w:val="single" w:sz="4" w:space="0" w:color="auto"/>
              <w:left w:val="single" w:sz="4" w:space="0" w:color="auto"/>
              <w:right w:val="single" w:sz="4" w:space="0" w:color="auto"/>
            </w:tcBorders>
            <w:shd w:val="clear" w:color="auto" w:fill="auto"/>
            <w:vAlign w:val="bottom"/>
          </w:tcPr>
          <w:p w14:paraId="20AA5C69" w14:textId="2446CA28" w:rsidR="00B569FF" w:rsidRPr="00A06F22" w:rsidRDefault="00B62961">
            <w:pPr>
              <w:pStyle w:val="a7"/>
              <w:ind w:firstLine="200"/>
              <w:rPr>
                <w:color w:val="auto"/>
                <w:sz w:val="24"/>
                <w:szCs w:val="24"/>
              </w:rPr>
            </w:pPr>
            <w:r w:rsidRPr="00A06F22">
              <w:rPr>
                <w:color w:val="auto"/>
                <w:sz w:val="24"/>
                <w:szCs w:val="24"/>
              </w:rPr>
              <w:t>3</w:t>
            </w:r>
            <w:r w:rsidR="00B90046" w:rsidRPr="00A06F22">
              <w:rPr>
                <w:color w:val="auto"/>
                <w:sz w:val="24"/>
                <w:szCs w:val="24"/>
              </w:rPr>
              <w:t>49</w:t>
            </w:r>
          </w:p>
        </w:tc>
      </w:tr>
      <w:tr w:rsidR="00A06F22" w:rsidRPr="00A06F22" w14:paraId="5F53BA62" w14:textId="77777777">
        <w:trPr>
          <w:trHeight w:hRule="exact" w:val="283"/>
          <w:jc w:val="center"/>
        </w:trPr>
        <w:tc>
          <w:tcPr>
            <w:tcW w:w="941" w:type="dxa"/>
            <w:tcBorders>
              <w:top w:val="single" w:sz="4" w:space="0" w:color="auto"/>
              <w:left w:val="single" w:sz="4" w:space="0" w:color="auto"/>
            </w:tcBorders>
            <w:shd w:val="clear" w:color="auto" w:fill="auto"/>
            <w:vAlign w:val="bottom"/>
          </w:tcPr>
          <w:p w14:paraId="405E695E" w14:textId="77777777" w:rsidR="00B569FF" w:rsidRPr="00A06F22" w:rsidRDefault="00B62961">
            <w:pPr>
              <w:pStyle w:val="a7"/>
              <w:rPr>
                <w:color w:val="auto"/>
                <w:sz w:val="24"/>
                <w:szCs w:val="24"/>
              </w:rPr>
            </w:pPr>
            <w:r w:rsidRPr="00A06F22">
              <w:rPr>
                <w:color w:val="auto"/>
                <w:sz w:val="24"/>
                <w:szCs w:val="24"/>
              </w:rPr>
              <w:t>3.4.</w:t>
            </w:r>
          </w:p>
        </w:tc>
        <w:tc>
          <w:tcPr>
            <w:tcW w:w="8707" w:type="dxa"/>
            <w:tcBorders>
              <w:top w:val="single" w:sz="4" w:space="0" w:color="auto"/>
              <w:left w:val="single" w:sz="4" w:space="0" w:color="auto"/>
            </w:tcBorders>
            <w:shd w:val="clear" w:color="auto" w:fill="auto"/>
            <w:vAlign w:val="bottom"/>
          </w:tcPr>
          <w:p w14:paraId="00FD1D4F" w14:textId="77777777" w:rsidR="00B569FF" w:rsidRPr="00A06F22" w:rsidRDefault="00B62961">
            <w:pPr>
              <w:pStyle w:val="a7"/>
              <w:rPr>
                <w:color w:val="auto"/>
                <w:sz w:val="24"/>
                <w:szCs w:val="24"/>
              </w:rPr>
            </w:pPr>
            <w:r w:rsidRPr="00A06F22">
              <w:rPr>
                <w:color w:val="auto"/>
                <w:sz w:val="24"/>
                <w:szCs w:val="24"/>
              </w:rPr>
              <w:t>Особенности традиционных событий, праздников, мероприятий</w:t>
            </w:r>
          </w:p>
        </w:tc>
        <w:tc>
          <w:tcPr>
            <w:tcW w:w="768" w:type="dxa"/>
            <w:tcBorders>
              <w:top w:val="single" w:sz="4" w:space="0" w:color="auto"/>
              <w:left w:val="single" w:sz="4" w:space="0" w:color="auto"/>
              <w:right w:val="single" w:sz="4" w:space="0" w:color="auto"/>
            </w:tcBorders>
            <w:shd w:val="clear" w:color="auto" w:fill="auto"/>
            <w:vAlign w:val="bottom"/>
          </w:tcPr>
          <w:p w14:paraId="095A113B" w14:textId="2E6BA330" w:rsidR="00B569FF" w:rsidRPr="00A06F22" w:rsidRDefault="00B90046">
            <w:pPr>
              <w:pStyle w:val="a7"/>
              <w:ind w:firstLine="200"/>
              <w:rPr>
                <w:color w:val="auto"/>
                <w:sz w:val="24"/>
                <w:szCs w:val="24"/>
              </w:rPr>
            </w:pPr>
            <w:r w:rsidRPr="00A06F22">
              <w:rPr>
                <w:color w:val="auto"/>
                <w:sz w:val="24"/>
                <w:szCs w:val="24"/>
              </w:rPr>
              <w:t>351</w:t>
            </w:r>
          </w:p>
        </w:tc>
      </w:tr>
      <w:tr w:rsidR="00A06F22" w:rsidRPr="00A06F22" w14:paraId="386D423E" w14:textId="77777777">
        <w:trPr>
          <w:trHeight w:hRule="exact" w:val="288"/>
          <w:jc w:val="center"/>
        </w:trPr>
        <w:tc>
          <w:tcPr>
            <w:tcW w:w="941" w:type="dxa"/>
            <w:tcBorders>
              <w:top w:val="single" w:sz="4" w:space="0" w:color="auto"/>
              <w:left w:val="single" w:sz="4" w:space="0" w:color="auto"/>
            </w:tcBorders>
            <w:shd w:val="clear" w:color="auto" w:fill="auto"/>
            <w:vAlign w:val="bottom"/>
          </w:tcPr>
          <w:p w14:paraId="2A221E8D" w14:textId="77777777" w:rsidR="00B569FF" w:rsidRPr="00A06F22" w:rsidRDefault="00B62961">
            <w:pPr>
              <w:pStyle w:val="a7"/>
              <w:rPr>
                <w:color w:val="auto"/>
                <w:sz w:val="24"/>
                <w:szCs w:val="24"/>
              </w:rPr>
            </w:pPr>
            <w:r w:rsidRPr="00A06F22">
              <w:rPr>
                <w:color w:val="auto"/>
                <w:sz w:val="24"/>
                <w:szCs w:val="24"/>
              </w:rPr>
              <w:t>3.5.</w:t>
            </w:r>
          </w:p>
        </w:tc>
        <w:tc>
          <w:tcPr>
            <w:tcW w:w="8707" w:type="dxa"/>
            <w:tcBorders>
              <w:top w:val="single" w:sz="4" w:space="0" w:color="auto"/>
              <w:left w:val="single" w:sz="4" w:space="0" w:color="auto"/>
            </w:tcBorders>
            <w:shd w:val="clear" w:color="auto" w:fill="auto"/>
            <w:vAlign w:val="bottom"/>
          </w:tcPr>
          <w:p w14:paraId="79FADA64" w14:textId="77777777" w:rsidR="00B569FF" w:rsidRPr="00A06F22" w:rsidRDefault="00B62961">
            <w:pPr>
              <w:pStyle w:val="a7"/>
              <w:rPr>
                <w:color w:val="auto"/>
                <w:sz w:val="24"/>
                <w:szCs w:val="24"/>
              </w:rPr>
            </w:pPr>
            <w:r w:rsidRPr="00A06F22">
              <w:rPr>
                <w:color w:val="auto"/>
                <w:sz w:val="24"/>
                <w:szCs w:val="24"/>
              </w:rPr>
              <w:t>Особенности организации развивающей предметно - пространственной среды</w:t>
            </w:r>
          </w:p>
        </w:tc>
        <w:tc>
          <w:tcPr>
            <w:tcW w:w="768" w:type="dxa"/>
            <w:tcBorders>
              <w:top w:val="single" w:sz="4" w:space="0" w:color="auto"/>
              <w:left w:val="single" w:sz="4" w:space="0" w:color="auto"/>
              <w:right w:val="single" w:sz="4" w:space="0" w:color="auto"/>
            </w:tcBorders>
            <w:shd w:val="clear" w:color="auto" w:fill="auto"/>
            <w:vAlign w:val="bottom"/>
          </w:tcPr>
          <w:p w14:paraId="27991FFF" w14:textId="5C190015" w:rsidR="00B569FF" w:rsidRPr="00A06F22" w:rsidRDefault="00B90046">
            <w:pPr>
              <w:pStyle w:val="a7"/>
              <w:ind w:firstLine="200"/>
              <w:rPr>
                <w:color w:val="auto"/>
                <w:sz w:val="24"/>
                <w:szCs w:val="24"/>
              </w:rPr>
            </w:pPr>
            <w:r w:rsidRPr="00A06F22">
              <w:rPr>
                <w:color w:val="auto"/>
                <w:sz w:val="24"/>
                <w:szCs w:val="24"/>
              </w:rPr>
              <w:t>352</w:t>
            </w:r>
          </w:p>
        </w:tc>
      </w:tr>
      <w:tr w:rsidR="00A06F22" w:rsidRPr="00A06F22" w14:paraId="55EA0C94" w14:textId="77777777">
        <w:trPr>
          <w:trHeight w:hRule="exact" w:val="283"/>
          <w:jc w:val="center"/>
        </w:trPr>
        <w:tc>
          <w:tcPr>
            <w:tcW w:w="941" w:type="dxa"/>
            <w:tcBorders>
              <w:top w:val="single" w:sz="4" w:space="0" w:color="auto"/>
              <w:left w:val="single" w:sz="4" w:space="0" w:color="auto"/>
            </w:tcBorders>
            <w:shd w:val="clear" w:color="auto" w:fill="auto"/>
            <w:vAlign w:val="bottom"/>
          </w:tcPr>
          <w:p w14:paraId="52931EBC" w14:textId="77777777" w:rsidR="00B569FF" w:rsidRPr="00A06F22" w:rsidRDefault="00B62961">
            <w:pPr>
              <w:pStyle w:val="a7"/>
              <w:rPr>
                <w:color w:val="auto"/>
                <w:sz w:val="24"/>
                <w:szCs w:val="24"/>
              </w:rPr>
            </w:pPr>
            <w:r w:rsidRPr="00A06F22">
              <w:rPr>
                <w:color w:val="auto"/>
                <w:sz w:val="24"/>
                <w:szCs w:val="24"/>
              </w:rPr>
              <w:t>3.6.</w:t>
            </w:r>
          </w:p>
        </w:tc>
        <w:tc>
          <w:tcPr>
            <w:tcW w:w="8707" w:type="dxa"/>
            <w:tcBorders>
              <w:top w:val="single" w:sz="4" w:space="0" w:color="auto"/>
              <w:left w:val="single" w:sz="4" w:space="0" w:color="auto"/>
            </w:tcBorders>
            <w:shd w:val="clear" w:color="auto" w:fill="auto"/>
            <w:vAlign w:val="bottom"/>
          </w:tcPr>
          <w:p w14:paraId="710F06CF" w14:textId="77777777" w:rsidR="00B569FF" w:rsidRPr="00A06F22" w:rsidRDefault="00B62961">
            <w:pPr>
              <w:pStyle w:val="a7"/>
              <w:rPr>
                <w:color w:val="auto"/>
                <w:sz w:val="24"/>
                <w:szCs w:val="24"/>
              </w:rPr>
            </w:pPr>
            <w:r w:rsidRPr="00A06F22">
              <w:rPr>
                <w:color w:val="auto"/>
                <w:sz w:val="24"/>
                <w:szCs w:val="24"/>
              </w:rPr>
              <w:t>Часть программы, формируемая участниками образовательных отношений</w:t>
            </w:r>
          </w:p>
        </w:tc>
        <w:tc>
          <w:tcPr>
            <w:tcW w:w="768" w:type="dxa"/>
            <w:tcBorders>
              <w:top w:val="single" w:sz="4" w:space="0" w:color="auto"/>
              <w:left w:val="single" w:sz="4" w:space="0" w:color="auto"/>
              <w:right w:val="single" w:sz="4" w:space="0" w:color="auto"/>
            </w:tcBorders>
            <w:shd w:val="clear" w:color="auto" w:fill="auto"/>
            <w:vAlign w:val="bottom"/>
          </w:tcPr>
          <w:p w14:paraId="68851E58" w14:textId="2F13B67F" w:rsidR="00B569FF" w:rsidRPr="00A06F22" w:rsidRDefault="00B90046">
            <w:pPr>
              <w:pStyle w:val="a7"/>
              <w:ind w:firstLine="200"/>
              <w:rPr>
                <w:color w:val="auto"/>
                <w:sz w:val="24"/>
                <w:szCs w:val="24"/>
              </w:rPr>
            </w:pPr>
            <w:r w:rsidRPr="00A06F22">
              <w:rPr>
                <w:color w:val="auto"/>
                <w:sz w:val="24"/>
                <w:szCs w:val="24"/>
              </w:rPr>
              <w:t>355</w:t>
            </w:r>
          </w:p>
        </w:tc>
      </w:tr>
      <w:tr w:rsidR="00A06F22" w:rsidRPr="00A06F22" w14:paraId="1E706D64" w14:textId="77777777">
        <w:trPr>
          <w:trHeight w:hRule="exact" w:val="288"/>
          <w:jc w:val="center"/>
        </w:trPr>
        <w:tc>
          <w:tcPr>
            <w:tcW w:w="941" w:type="dxa"/>
            <w:tcBorders>
              <w:top w:val="single" w:sz="4" w:space="0" w:color="auto"/>
              <w:left w:val="single" w:sz="4" w:space="0" w:color="auto"/>
            </w:tcBorders>
            <w:shd w:val="clear" w:color="auto" w:fill="auto"/>
            <w:vAlign w:val="bottom"/>
          </w:tcPr>
          <w:p w14:paraId="0EF17837" w14:textId="77777777" w:rsidR="00B569FF" w:rsidRPr="00A06F22" w:rsidRDefault="00B62961">
            <w:pPr>
              <w:pStyle w:val="a7"/>
              <w:rPr>
                <w:color w:val="auto"/>
                <w:sz w:val="24"/>
                <w:szCs w:val="24"/>
              </w:rPr>
            </w:pPr>
            <w:r w:rsidRPr="00A06F22">
              <w:rPr>
                <w:color w:val="auto"/>
                <w:sz w:val="24"/>
                <w:szCs w:val="24"/>
              </w:rPr>
              <w:t>3.7.</w:t>
            </w:r>
          </w:p>
        </w:tc>
        <w:tc>
          <w:tcPr>
            <w:tcW w:w="8707" w:type="dxa"/>
            <w:tcBorders>
              <w:top w:val="single" w:sz="4" w:space="0" w:color="auto"/>
              <w:left w:val="single" w:sz="4" w:space="0" w:color="auto"/>
            </w:tcBorders>
            <w:shd w:val="clear" w:color="auto" w:fill="auto"/>
            <w:vAlign w:val="bottom"/>
          </w:tcPr>
          <w:p w14:paraId="609D7F6A" w14:textId="77777777" w:rsidR="00B569FF" w:rsidRPr="00A06F22" w:rsidRDefault="00B62961">
            <w:pPr>
              <w:pStyle w:val="a7"/>
              <w:rPr>
                <w:color w:val="auto"/>
                <w:sz w:val="24"/>
                <w:szCs w:val="24"/>
              </w:rPr>
            </w:pPr>
            <w:r w:rsidRPr="00A06F22">
              <w:rPr>
                <w:color w:val="auto"/>
                <w:sz w:val="24"/>
                <w:szCs w:val="24"/>
              </w:rPr>
              <w:t>Психолого-педагогические условия реализации Программы</w:t>
            </w:r>
          </w:p>
        </w:tc>
        <w:tc>
          <w:tcPr>
            <w:tcW w:w="768" w:type="dxa"/>
            <w:tcBorders>
              <w:top w:val="single" w:sz="4" w:space="0" w:color="auto"/>
              <w:left w:val="single" w:sz="4" w:space="0" w:color="auto"/>
              <w:right w:val="single" w:sz="4" w:space="0" w:color="auto"/>
            </w:tcBorders>
            <w:shd w:val="clear" w:color="auto" w:fill="auto"/>
            <w:vAlign w:val="bottom"/>
          </w:tcPr>
          <w:p w14:paraId="152DF082" w14:textId="372479A3" w:rsidR="00B569FF" w:rsidRPr="00A06F22" w:rsidRDefault="00B90046">
            <w:pPr>
              <w:pStyle w:val="a7"/>
              <w:ind w:firstLine="200"/>
              <w:rPr>
                <w:color w:val="auto"/>
                <w:sz w:val="24"/>
                <w:szCs w:val="24"/>
              </w:rPr>
            </w:pPr>
            <w:r w:rsidRPr="00A06F22">
              <w:rPr>
                <w:color w:val="auto"/>
                <w:sz w:val="24"/>
                <w:szCs w:val="24"/>
              </w:rPr>
              <w:t>360</w:t>
            </w:r>
          </w:p>
        </w:tc>
      </w:tr>
      <w:tr w:rsidR="00A06F22" w:rsidRPr="00A06F22" w14:paraId="53D0EFF9" w14:textId="77777777">
        <w:trPr>
          <w:trHeight w:hRule="exact" w:val="288"/>
          <w:jc w:val="center"/>
        </w:trPr>
        <w:tc>
          <w:tcPr>
            <w:tcW w:w="941" w:type="dxa"/>
            <w:tcBorders>
              <w:top w:val="single" w:sz="4" w:space="0" w:color="auto"/>
              <w:left w:val="single" w:sz="4" w:space="0" w:color="auto"/>
            </w:tcBorders>
            <w:shd w:val="clear" w:color="auto" w:fill="auto"/>
            <w:vAlign w:val="bottom"/>
          </w:tcPr>
          <w:p w14:paraId="5A2157B7" w14:textId="77777777" w:rsidR="00B569FF" w:rsidRPr="00A06F22" w:rsidRDefault="00B62961">
            <w:pPr>
              <w:pStyle w:val="a7"/>
              <w:rPr>
                <w:color w:val="auto"/>
                <w:sz w:val="24"/>
                <w:szCs w:val="24"/>
              </w:rPr>
            </w:pPr>
            <w:r w:rsidRPr="00A06F22">
              <w:rPr>
                <w:color w:val="auto"/>
                <w:sz w:val="24"/>
                <w:szCs w:val="24"/>
              </w:rPr>
              <w:t>3.8.</w:t>
            </w:r>
          </w:p>
        </w:tc>
        <w:tc>
          <w:tcPr>
            <w:tcW w:w="8707" w:type="dxa"/>
            <w:tcBorders>
              <w:top w:val="single" w:sz="4" w:space="0" w:color="auto"/>
              <w:left w:val="single" w:sz="4" w:space="0" w:color="auto"/>
            </w:tcBorders>
            <w:shd w:val="clear" w:color="auto" w:fill="auto"/>
            <w:vAlign w:val="bottom"/>
          </w:tcPr>
          <w:p w14:paraId="4C2EDEC6" w14:textId="77777777" w:rsidR="00B569FF" w:rsidRPr="00A06F22" w:rsidRDefault="00B62961">
            <w:pPr>
              <w:pStyle w:val="a7"/>
              <w:rPr>
                <w:color w:val="auto"/>
                <w:sz w:val="24"/>
                <w:szCs w:val="24"/>
              </w:rPr>
            </w:pPr>
            <w:r w:rsidRPr="00A06F22">
              <w:rPr>
                <w:color w:val="auto"/>
                <w:sz w:val="24"/>
                <w:szCs w:val="24"/>
              </w:rPr>
              <w:t>Кадровые условия реализации Программы</w:t>
            </w:r>
          </w:p>
        </w:tc>
        <w:tc>
          <w:tcPr>
            <w:tcW w:w="768" w:type="dxa"/>
            <w:tcBorders>
              <w:top w:val="single" w:sz="4" w:space="0" w:color="auto"/>
              <w:left w:val="single" w:sz="4" w:space="0" w:color="auto"/>
              <w:right w:val="single" w:sz="4" w:space="0" w:color="auto"/>
            </w:tcBorders>
            <w:shd w:val="clear" w:color="auto" w:fill="auto"/>
            <w:vAlign w:val="bottom"/>
          </w:tcPr>
          <w:p w14:paraId="3D251CDC" w14:textId="140AB791" w:rsidR="00B569FF" w:rsidRPr="00A06F22" w:rsidRDefault="00B90046">
            <w:pPr>
              <w:pStyle w:val="a7"/>
              <w:ind w:firstLine="200"/>
              <w:rPr>
                <w:color w:val="auto"/>
                <w:sz w:val="24"/>
                <w:szCs w:val="24"/>
              </w:rPr>
            </w:pPr>
            <w:r w:rsidRPr="00A06F22">
              <w:rPr>
                <w:color w:val="auto"/>
                <w:sz w:val="24"/>
                <w:szCs w:val="24"/>
              </w:rPr>
              <w:t>361</w:t>
            </w:r>
          </w:p>
        </w:tc>
      </w:tr>
      <w:tr w:rsidR="00A06F22" w:rsidRPr="00A06F22" w14:paraId="42522401" w14:textId="77777777">
        <w:trPr>
          <w:trHeight w:hRule="exact" w:val="562"/>
          <w:jc w:val="center"/>
        </w:trPr>
        <w:tc>
          <w:tcPr>
            <w:tcW w:w="941" w:type="dxa"/>
            <w:tcBorders>
              <w:top w:val="single" w:sz="4" w:space="0" w:color="auto"/>
              <w:left w:val="single" w:sz="4" w:space="0" w:color="auto"/>
            </w:tcBorders>
            <w:shd w:val="clear" w:color="auto" w:fill="auto"/>
          </w:tcPr>
          <w:p w14:paraId="11930B50" w14:textId="77777777" w:rsidR="00B569FF" w:rsidRPr="00A06F22" w:rsidRDefault="00B62961">
            <w:pPr>
              <w:pStyle w:val="a7"/>
              <w:rPr>
                <w:color w:val="auto"/>
                <w:sz w:val="24"/>
                <w:szCs w:val="24"/>
              </w:rPr>
            </w:pPr>
            <w:r w:rsidRPr="00A06F22">
              <w:rPr>
                <w:color w:val="auto"/>
                <w:sz w:val="24"/>
                <w:szCs w:val="24"/>
              </w:rPr>
              <w:t>3.9.</w:t>
            </w:r>
          </w:p>
        </w:tc>
        <w:tc>
          <w:tcPr>
            <w:tcW w:w="8707" w:type="dxa"/>
            <w:tcBorders>
              <w:top w:val="single" w:sz="4" w:space="0" w:color="auto"/>
              <w:left w:val="single" w:sz="4" w:space="0" w:color="auto"/>
            </w:tcBorders>
            <w:shd w:val="clear" w:color="auto" w:fill="auto"/>
            <w:vAlign w:val="bottom"/>
          </w:tcPr>
          <w:p w14:paraId="5125A619" w14:textId="77777777" w:rsidR="00B569FF" w:rsidRPr="00A06F22" w:rsidRDefault="00B62961">
            <w:pPr>
              <w:pStyle w:val="a7"/>
              <w:rPr>
                <w:color w:val="auto"/>
                <w:sz w:val="24"/>
                <w:szCs w:val="24"/>
              </w:rPr>
            </w:pPr>
            <w:r w:rsidRPr="00A06F22">
              <w:rPr>
                <w:color w:val="auto"/>
                <w:sz w:val="24"/>
                <w:szCs w:val="24"/>
              </w:rPr>
              <w:t>Примерный перечень литературных, музыкальных, художественных, анимацион</w:t>
            </w:r>
            <w:r w:rsidRPr="00A06F22">
              <w:rPr>
                <w:color w:val="auto"/>
                <w:sz w:val="24"/>
                <w:szCs w:val="24"/>
              </w:rPr>
              <w:softHyphen/>
              <w:t>ных произведений для реализации Программы</w:t>
            </w:r>
          </w:p>
        </w:tc>
        <w:tc>
          <w:tcPr>
            <w:tcW w:w="768" w:type="dxa"/>
            <w:tcBorders>
              <w:top w:val="single" w:sz="4" w:space="0" w:color="auto"/>
              <w:left w:val="single" w:sz="4" w:space="0" w:color="auto"/>
              <w:right w:val="single" w:sz="4" w:space="0" w:color="auto"/>
            </w:tcBorders>
            <w:shd w:val="clear" w:color="auto" w:fill="auto"/>
          </w:tcPr>
          <w:p w14:paraId="2C61E31A" w14:textId="478BC223" w:rsidR="00B569FF" w:rsidRPr="00A06F22" w:rsidRDefault="00B90046">
            <w:pPr>
              <w:pStyle w:val="a7"/>
              <w:ind w:firstLine="200"/>
              <w:rPr>
                <w:color w:val="auto"/>
                <w:sz w:val="24"/>
                <w:szCs w:val="24"/>
              </w:rPr>
            </w:pPr>
            <w:r w:rsidRPr="00A06F22">
              <w:rPr>
                <w:color w:val="auto"/>
                <w:sz w:val="24"/>
                <w:szCs w:val="24"/>
              </w:rPr>
              <w:t>363</w:t>
            </w:r>
          </w:p>
        </w:tc>
      </w:tr>
      <w:tr w:rsidR="00A06F22" w:rsidRPr="00A06F22" w14:paraId="4D9CB943" w14:textId="77777777">
        <w:trPr>
          <w:trHeight w:hRule="exact" w:val="283"/>
          <w:jc w:val="center"/>
        </w:trPr>
        <w:tc>
          <w:tcPr>
            <w:tcW w:w="941" w:type="dxa"/>
            <w:tcBorders>
              <w:top w:val="single" w:sz="4" w:space="0" w:color="auto"/>
              <w:left w:val="single" w:sz="4" w:space="0" w:color="auto"/>
            </w:tcBorders>
            <w:shd w:val="clear" w:color="auto" w:fill="auto"/>
            <w:vAlign w:val="bottom"/>
          </w:tcPr>
          <w:p w14:paraId="643BFFBF" w14:textId="77777777" w:rsidR="00B569FF" w:rsidRPr="00A06F22" w:rsidRDefault="00B62961">
            <w:pPr>
              <w:pStyle w:val="a7"/>
              <w:rPr>
                <w:color w:val="auto"/>
                <w:sz w:val="24"/>
                <w:szCs w:val="24"/>
              </w:rPr>
            </w:pPr>
            <w:r w:rsidRPr="00A06F22">
              <w:rPr>
                <w:color w:val="auto"/>
                <w:sz w:val="24"/>
                <w:szCs w:val="24"/>
              </w:rPr>
              <w:t>3.10.</w:t>
            </w:r>
          </w:p>
        </w:tc>
        <w:tc>
          <w:tcPr>
            <w:tcW w:w="8707" w:type="dxa"/>
            <w:tcBorders>
              <w:top w:val="single" w:sz="4" w:space="0" w:color="auto"/>
              <w:left w:val="single" w:sz="4" w:space="0" w:color="auto"/>
            </w:tcBorders>
            <w:shd w:val="clear" w:color="auto" w:fill="auto"/>
            <w:vAlign w:val="bottom"/>
          </w:tcPr>
          <w:p w14:paraId="6CCF23DE" w14:textId="77777777" w:rsidR="00B569FF" w:rsidRPr="00A06F22" w:rsidRDefault="00B62961">
            <w:pPr>
              <w:pStyle w:val="a7"/>
              <w:rPr>
                <w:color w:val="auto"/>
                <w:sz w:val="24"/>
                <w:szCs w:val="24"/>
              </w:rPr>
            </w:pPr>
            <w:r w:rsidRPr="00A06F22">
              <w:rPr>
                <w:color w:val="auto"/>
                <w:sz w:val="24"/>
                <w:szCs w:val="24"/>
              </w:rPr>
              <w:t>Календарный план воспитательной работы</w:t>
            </w:r>
          </w:p>
        </w:tc>
        <w:tc>
          <w:tcPr>
            <w:tcW w:w="768" w:type="dxa"/>
            <w:tcBorders>
              <w:top w:val="single" w:sz="4" w:space="0" w:color="auto"/>
              <w:left w:val="single" w:sz="4" w:space="0" w:color="auto"/>
              <w:right w:val="single" w:sz="4" w:space="0" w:color="auto"/>
            </w:tcBorders>
            <w:shd w:val="clear" w:color="auto" w:fill="auto"/>
            <w:vAlign w:val="bottom"/>
          </w:tcPr>
          <w:p w14:paraId="619FE18D" w14:textId="57E4B9C1" w:rsidR="00B569FF" w:rsidRPr="00A06F22" w:rsidRDefault="00B62961">
            <w:pPr>
              <w:pStyle w:val="a7"/>
              <w:ind w:firstLine="200"/>
              <w:rPr>
                <w:color w:val="auto"/>
                <w:sz w:val="24"/>
                <w:szCs w:val="24"/>
              </w:rPr>
            </w:pPr>
            <w:r w:rsidRPr="00A06F22">
              <w:rPr>
                <w:color w:val="auto"/>
                <w:sz w:val="24"/>
                <w:szCs w:val="24"/>
              </w:rPr>
              <w:t>3</w:t>
            </w:r>
            <w:r w:rsidR="00B90046" w:rsidRPr="00A06F22">
              <w:rPr>
                <w:color w:val="auto"/>
                <w:sz w:val="24"/>
                <w:szCs w:val="24"/>
              </w:rPr>
              <w:t>63</w:t>
            </w:r>
          </w:p>
        </w:tc>
      </w:tr>
      <w:tr w:rsidR="00A06F22" w:rsidRPr="00A06F22" w14:paraId="7F6279AA" w14:textId="77777777">
        <w:trPr>
          <w:trHeight w:hRule="exact" w:val="288"/>
          <w:jc w:val="center"/>
        </w:trPr>
        <w:tc>
          <w:tcPr>
            <w:tcW w:w="941" w:type="dxa"/>
            <w:tcBorders>
              <w:top w:val="single" w:sz="4" w:space="0" w:color="auto"/>
              <w:left w:val="single" w:sz="4" w:space="0" w:color="auto"/>
            </w:tcBorders>
            <w:shd w:val="clear" w:color="auto" w:fill="auto"/>
            <w:vAlign w:val="bottom"/>
          </w:tcPr>
          <w:p w14:paraId="107C0D6B" w14:textId="77777777" w:rsidR="00B569FF" w:rsidRPr="00A06F22" w:rsidRDefault="00B62961">
            <w:pPr>
              <w:pStyle w:val="a7"/>
              <w:rPr>
                <w:color w:val="auto"/>
                <w:sz w:val="24"/>
                <w:szCs w:val="24"/>
              </w:rPr>
            </w:pPr>
            <w:r w:rsidRPr="00A06F22">
              <w:rPr>
                <w:color w:val="auto"/>
                <w:sz w:val="24"/>
                <w:szCs w:val="24"/>
              </w:rPr>
              <w:t>3.11.</w:t>
            </w:r>
          </w:p>
        </w:tc>
        <w:tc>
          <w:tcPr>
            <w:tcW w:w="8707" w:type="dxa"/>
            <w:tcBorders>
              <w:top w:val="single" w:sz="4" w:space="0" w:color="auto"/>
              <w:left w:val="single" w:sz="4" w:space="0" w:color="auto"/>
            </w:tcBorders>
            <w:shd w:val="clear" w:color="auto" w:fill="auto"/>
            <w:vAlign w:val="bottom"/>
          </w:tcPr>
          <w:p w14:paraId="021B7FB1" w14:textId="77777777" w:rsidR="00B569FF" w:rsidRPr="00A06F22" w:rsidRDefault="00B62961">
            <w:pPr>
              <w:pStyle w:val="a7"/>
              <w:rPr>
                <w:color w:val="auto"/>
                <w:sz w:val="24"/>
                <w:szCs w:val="24"/>
              </w:rPr>
            </w:pPr>
            <w:r w:rsidRPr="00A06F22">
              <w:rPr>
                <w:color w:val="auto"/>
                <w:sz w:val="24"/>
                <w:szCs w:val="24"/>
              </w:rPr>
              <w:t>Учебный план</w:t>
            </w:r>
          </w:p>
        </w:tc>
        <w:tc>
          <w:tcPr>
            <w:tcW w:w="768" w:type="dxa"/>
            <w:tcBorders>
              <w:top w:val="single" w:sz="4" w:space="0" w:color="auto"/>
              <w:left w:val="single" w:sz="4" w:space="0" w:color="auto"/>
              <w:right w:val="single" w:sz="4" w:space="0" w:color="auto"/>
            </w:tcBorders>
            <w:shd w:val="clear" w:color="auto" w:fill="auto"/>
            <w:vAlign w:val="bottom"/>
          </w:tcPr>
          <w:p w14:paraId="73FE5727" w14:textId="5CC50BA0" w:rsidR="00B569FF" w:rsidRPr="00A06F22" w:rsidRDefault="00B90046">
            <w:pPr>
              <w:pStyle w:val="a7"/>
              <w:ind w:firstLine="200"/>
              <w:rPr>
                <w:color w:val="auto"/>
                <w:sz w:val="24"/>
                <w:szCs w:val="24"/>
              </w:rPr>
            </w:pPr>
            <w:r w:rsidRPr="00A06F22">
              <w:rPr>
                <w:color w:val="auto"/>
                <w:sz w:val="24"/>
                <w:szCs w:val="24"/>
              </w:rPr>
              <w:t>365</w:t>
            </w:r>
          </w:p>
        </w:tc>
      </w:tr>
      <w:tr w:rsidR="00A06F22" w:rsidRPr="00A06F22" w14:paraId="4F13DB43" w14:textId="77777777">
        <w:trPr>
          <w:trHeight w:hRule="exact" w:val="283"/>
          <w:jc w:val="center"/>
        </w:trPr>
        <w:tc>
          <w:tcPr>
            <w:tcW w:w="941" w:type="dxa"/>
            <w:tcBorders>
              <w:top w:val="single" w:sz="4" w:space="0" w:color="auto"/>
              <w:left w:val="single" w:sz="4" w:space="0" w:color="auto"/>
            </w:tcBorders>
            <w:shd w:val="clear" w:color="auto" w:fill="auto"/>
            <w:vAlign w:val="bottom"/>
          </w:tcPr>
          <w:p w14:paraId="7FE26152" w14:textId="77777777" w:rsidR="00B569FF" w:rsidRPr="00A06F22" w:rsidRDefault="00B62961">
            <w:pPr>
              <w:pStyle w:val="a7"/>
              <w:rPr>
                <w:color w:val="auto"/>
                <w:sz w:val="24"/>
                <w:szCs w:val="24"/>
              </w:rPr>
            </w:pPr>
            <w:r w:rsidRPr="00A06F22">
              <w:rPr>
                <w:color w:val="auto"/>
                <w:sz w:val="24"/>
                <w:szCs w:val="24"/>
              </w:rPr>
              <w:t>3.12.</w:t>
            </w:r>
          </w:p>
        </w:tc>
        <w:tc>
          <w:tcPr>
            <w:tcW w:w="8707" w:type="dxa"/>
            <w:tcBorders>
              <w:top w:val="single" w:sz="4" w:space="0" w:color="auto"/>
              <w:left w:val="single" w:sz="4" w:space="0" w:color="auto"/>
            </w:tcBorders>
            <w:shd w:val="clear" w:color="auto" w:fill="auto"/>
            <w:vAlign w:val="bottom"/>
          </w:tcPr>
          <w:p w14:paraId="2ABC7CA7" w14:textId="77777777" w:rsidR="00B569FF" w:rsidRPr="00A06F22" w:rsidRDefault="00B62961">
            <w:pPr>
              <w:pStyle w:val="a7"/>
              <w:rPr>
                <w:color w:val="auto"/>
                <w:sz w:val="24"/>
                <w:szCs w:val="24"/>
              </w:rPr>
            </w:pPr>
            <w:r w:rsidRPr="00A06F22">
              <w:rPr>
                <w:color w:val="auto"/>
                <w:sz w:val="24"/>
                <w:szCs w:val="24"/>
              </w:rPr>
              <w:t>Календарный учебный график</w:t>
            </w:r>
          </w:p>
        </w:tc>
        <w:tc>
          <w:tcPr>
            <w:tcW w:w="768" w:type="dxa"/>
            <w:tcBorders>
              <w:top w:val="single" w:sz="4" w:space="0" w:color="auto"/>
              <w:left w:val="single" w:sz="4" w:space="0" w:color="auto"/>
              <w:right w:val="single" w:sz="4" w:space="0" w:color="auto"/>
            </w:tcBorders>
            <w:shd w:val="clear" w:color="auto" w:fill="auto"/>
            <w:vAlign w:val="bottom"/>
          </w:tcPr>
          <w:p w14:paraId="1C06E1DF" w14:textId="200E5E50" w:rsidR="00B569FF" w:rsidRPr="00A06F22" w:rsidRDefault="00B90046">
            <w:pPr>
              <w:pStyle w:val="a7"/>
              <w:ind w:firstLine="200"/>
              <w:rPr>
                <w:color w:val="auto"/>
                <w:sz w:val="24"/>
                <w:szCs w:val="24"/>
              </w:rPr>
            </w:pPr>
            <w:r w:rsidRPr="00A06F22">
              <w:rPr>
                <w:color w:val="auto"/>
                <w:sz w:val="24"/>
                <w:szCs w:val="24"/>
              </w:rPr>
              <w:t>369</w:t>
            </w:r>
          </w:p>
        </w:tc>
      </w:tr>
      <w:tr w:rsidR="00A06F22" w:rsidRPr="00A06F22" w14:paraId="7F1744B7" w14:textId="77777777">
        <w:trPr>
          <w:trHeight w:hRule="exact" w:val="288"/>
          <w:jc w:val="center"/>
        </w:trPr>
        <w:tc>
          <w:tcPr>
            <w:tcW w:w="941" w:type="dxa"/>
            <w:tcBorders>
              <w:top w:val="single" w:sz="4" w:space="0" w:color="auto"/>
              <w:left w:val="single" w:sz="4" w:space="0" w:color="auto"/>
            </w:tcBorders>
            <w:shd w:val="clear" w:color="auto" w:fill="auto"/>
            <w:vAlign w:val="bottom"/>
          </w:tcPr>
          <w:p w14:paraId="47CF7C78" w14:textId="77777777" w:rsidR="00B569FF" w:rsidRPr="00A06F22" w:rsidRDefault="00B62961">
            <w:pPr>
              <w:pStyle w:val="a7"/>
              <w:rPr>
                <w:color w:val="auto"/>
                <w:sz w:val="24"/>
                <w:szCs w:val="24"/>
              </w:rPr>
            </w:pPr>
            <w:r w:rsidRPr="00A06F22">
              <w:rPr>
                <w:b/>
                <w:bCs/>
                <w:color w:val="auto"/>
                <w:sz w:val="24"/>
                <w:szCs w:val="24"/>
              </w:rPr>
              <w:t>4.</w:t>
            </w:r>
          </w:p>
        </w:tc>
        <w:tc>
          <w:tcPr>
            <w:tcW w:w="8707" w:type="dxa"/>
            <w:tcBorders>
              <w:top w:val="single" w:sz="4" w:space="0" w:color="auto"/>
              <w:left w:val="single" w:sz="4" w:space="0" w:color="auto"/>
            </w:tcBorders>
            <w:shd w:val="clear" w:color="auto" w:fill="auto"/>
            <w:vAlign w:val="bottom"/>
          </w:tcPr>
          <w:p w14:paraId="7DE6ED58" w14:textId="77777777" w:rsidR="00B569FF" w:rsidRPr="00A06F22" w:rsidRDefault="00B62961">
            <w:pPr>
              <w:pStyle w:val="a7"/>
              <w:rPr>
                <w:color w:val="auto"/>
                <w:sz w:val="24"/>
                <w:szCs w:val="24"/>
              </w:rPr>
            </w:pPr>
            <w:r w:rsidRPr="00A06F22">
              <w:rPr>
                <w:b/>
                <w:bCs/>
                <w:color w:val="auto"/>
                <w:sz w:val="24"/>
                <w:szCs w:val="24"/>
              </w:rPr>
              <w:t>Дополнительный раздел</w:t>
            </w:r>
          </w:p>
        </w:tc>
        <w:tc>
          <w:tcPr>
            <w:tcW w:w="768" w:type="dxa"/>
            <w:tcBorders>
              <w:top w:val="single" w:sz="4" w:space="0" w:color="auto"/>
              <w:left w:val="single" w:sz="4" w:space="0" w:color="auto"/>
              <w:right w:val="single" w:sz="4" w:space="0" w:color="auto"/>
            </w:tcBorders>
            <w:shd w:val="clear" w:color="auto" w:fill="auto"/>
            <w:vAlign w:val="bottom"/>
          </w:tcPr>
          <w:p w14:paraId="1F2C3C70" w14:textId="39D38F8F" w:rsidR="00B569FF" w:rsidRPr="00A06F22" w:rsidRDefault="00B90046">
            <w:pPr>
              <w:pStyle w:val="a7"/>
              <w:ind w:firstLine="200"/>
              <w:rPr>
                <w:color w:val="auto"/>
                <w:sz w:val="24"/>
                <w:szCs w:val="24"/>
              </w:rPr>
            </w:pPr>
            <w:r w:rsidRPr="00A06F22">
              <w:rPr>
                <w:b/>
                <w:bCs/>
                <w:color w:val="auto"/>
                <w:sz w:val="24"/>
                <w:szCs w:val="24"/>
              </w:rPr>
              <w:t>370</w:t>
            </w:r>
          </w:p>
        </w:tc>
      </w:tr>
      <w:tr w:rsidR="00A06F22" w:rsidRPr="00A06F22" w14:paraId="19B86C04" w14:textId="77777777">
        <w:trPr>
          <w:trHeight w:hRule="exact" w:val="298"/>
          <w:jc w:val="center"/>
        </w:trPr>
        <w:tc>
          <w:tcPr>
            <w:tcW w:w="941" w:type="dxa"/>
            <w:tcBorders>
              <w:top w:val="single" w:sz="4" w:space="0" w:color="auto"/>
              <w:left w:val="single" w:sz="4" w:space="0" w:color="auto"/>
              <w:bottom w:val="single" w:sz="4" w:space="0" w:color="auto"/>
            </w:tcBorders>
            <w:shd w:val="clear" w:color="auto" w:fill="auto"/>
            <w:vAlign w:val="bottom"/>
          </w:tcPr>
          <w:p w14:paraId="3AB40AE1" w14:textId="77777777" w:rsidR="00B569FF" w:rsidRPr="00A06F22" w:rsidRDefault="00B62961">
            <w:pPr>
              <w:pStyle w:val="a7"/>
              <w:rPr>
                <w:color w:val="auto"/>
                <w:sz w:val="24"/>
                <w:szCs w:val="24"/>
              </w:rPr>
            </w:pPr>
            <w:r w:rsidRPr="00A06F22">
              <w:rPr>
                <w:color w:val="auto"/>
                <w:sz w:val="24"/>
                <w:szCs w:val="24"/>
              </w:rPr>
              <w:t>4.1.</w:t>
            </w:r>
          </w:p>
        </w:tc>
        <w:tc>
          <w:tcPr>
            <w:tcW w:w="8707" w:type="dxa"/>
            <w:tcBorders>
              <w:top w:val="single" w:sz="4" w:space="0" w:color="auto"/>
              <w:left w:val="single" w:sz="4" w:space="0" w:color="auto"/>
              <w:bottom w:val="single" w:sz="4" w:space="0" w:color="auto"/>
            </w:tcBorders>
            <w:shd w:val="clear" w:color="auto" w:fill="auto"/>
            <w:vAlign w:val="bottom"/>
          </w:tcPr>
          <w:p w14:paraId="281230E2" w14:textId="77777777" w:rsidR="00B569FF" w:rsidRPr="00A06F22" w:rsidRDefault="00B62961">
            <w:pPr>
              <w:pStyle w:val="a7"/>
              <w:rPr>
                <w:color w:val="auto"/>
                <w:sz w:val="24"/>
                <w:szCs w:val="24"/>
              </w:rPr>
            </w:pPr>
            <w:r w:rsidRPr="00A06F22">
              <w:rPr>
                <w:color w:val="auto"/>
                <w:sz w:val="24"/>
                <w:szCs w:val="24"/>
              </w:rPr>
              <w:t>Краткая презентация Программы</w:t>
            </w:r>
          </w:p>
        </w:tc>
        <w:tc>
          <w:tcPr>
            <w:tcW w:w="768" w:type="dxa"/>
            <w:tcBorders>
              <w:top w:val="single" w:sz="4" w:space="0" w:color="auto"/>
              <w:left w:val="single" w:sz="4" w:space="0" w:color="auto"/>
              <w:bottom w:val="single" w:sz="4" w:space="0" w:color="auto"/>
              <w:right w:val="single" w:sz="4" w:space="0" w:color="auto"/>
            </w:tcBorders>
            <w:shd w:val="clear" w:color="auto" w:fill="auto"/>
            <w:vAlign w:val="bottom"/>
          </w:tcPr>
          <w:p w14:paraId="5CEA0B17" w14:textId="7BB4F9E1" w:rsidR="00B569FF" w:rsidRPr="00A06F22" w:rsidRDefault="00B90046">
            <w:pPr>
              <w:pStyle w:val="a7"/>
              <w:ind w:firstLine="200"/>
              <w:rPr>
                <w:color w:val="auto"/>
                <w:sz w:val="24"/>
                <w:szCs w:val="24"/>
              </w:rPr>
            </w:pPr>
            <w:r w:rsidRPr="00A06F22">
              <w:rPr>
                <w:color w:val="auto"/>
                <w:sz w:val="24"/>
                <w:szCs w:val="24"/>
              </w:rPr>
              <w:t>370</w:t>
            </w:r>
          </w:p>
        </w:tc>
      </w:tr>
    </w:tbl>
    <w:p w14:paraId="53149631" w14:textId="77777777" w:rsidR="00B569FF" w:rsidRPr="00A06F22" w:rsidRDefault="00B569FF">
      <w:pPr>
        <w:rPr>
          <w:color w:val="auto"/>
        </w:rPr>
        <w:sectPr w:rsidR="00B569FF" w:rsidRPr="00A06F22">
          <w:footerReference w:type="default" r:id="rId9"/>
          <w:footerReference w:type="first" r:id="rId10"/>
          <w:pgSz w:w="11900" w:h="16840"/>
          <w:pgMar w:top="673" w:right="571" w:bottom="1049" w:left="914" w:header="0" w:footer="3" w:gutter="0"/>
          <w:pgNumType w:start="1"/>
          <w:cols w:space="720"/>
          <w:noEndnote/>
          <w:titlePg/>
          <w:docGrid w:linePitch="360"/>
        </w:sectPr>
      </w:pPr>
    </w:p>
    <w:p w14:paraId="57D2AD3E" w14:textId="77777777" w:rsidR="00B569FF" w:rsidRDefault="00B62961">
      <w:pPr>
        <w:pStyle w:val="32"/>
        <w:keepNext/>
        <w:keepLines/>
        <w:numPr>
          <w:ilvl w:val="0"/>
          <w:numId w:val="1"/>
        </w:numPr>
        <w:tabs>
          <w:tab w:val="left" w:pos="289"/>
        </w:tabs>
        <w:spacing w:before="140"/>
      </w:pPr>
      <w:bookmarkStart w:id="0" w:name="bookmark5"/>
      <w:r>
        <w:lastRenderedPageBreak/>
        <w:t>Целевой раздел</w:t>
      </w:r>
      <w:bookmarkEnd w:id="0"/>
    </w:p>
    <w:p w14:paraId="484CFC63" w14:textId="77777777" w:rsidR="00B569FF" w:rsidRDefault="00B62961">
      <w:pPr>
        <w:pStyle w:val="32"/>
        <w:keepNext/>
        <w:keepLines/>
        <w:numPr>
          <w:ilvl w:val="1"/>
          <w:numId w:val="1"/>
        </w:numPr>
        <w:tabs>
          <w:tab w:val="left" w:pos="471"/>
        </w:tabs>
      </w:pPr>
      <w:r>
        <w:t>Пояснительная записка</w:t>
      </w:r>
    </w:p>
    <w:p w14:paraId="4C7B4C23" w14:textId="77777777" w:rsidR="00B569FF" w:rsidRDefault="00B62961">
      <w:pPr>
        <w:pStyle w:val="1"/>
        <w:ind w:firstLine="720"/>
        <w:jc w:val="both"/>
        <w:rPr>
          <w:sz w:val="24"/>
          <w:szCs w:val="24"/>
        </w:rPr>
      </w:pPr>
      <w:r>
        <w:rPr>
          <w:sz w:val="24"/>
          <w:szCs w:val="24"/>
        </w:rPr>
        <w:t>Образовательная программа дошкольного образования Муниципального бюджетного до</w:t>
      </w:r>
      <w:r>
        <w:rPr>
          <w:sz w:val="24"/>
          <w:szCs w:val="24"/>
        </w:rPr>
        <w:softHyphen/>
        <w:t>школьного образовательного учреждения Детский сад № 5 «Солнышко» (далее - Программа) определяет со</w:t>
      </w:r>
      <w:r>
        <w:rPr>
          <w:sz w:val="24"/>
          <w:szCs w:val="24"/>
        </w:rPr>
        <w:softHyphen/>
        <w:t>держание и организацию образовательной деятельности в Муниципальном бюджетном дошколь</w:t>
      </w:r>
      <w:r>
        <w:rPr>
          <w:sz w:val="24"/>
          <w:szCs w:val="24"/>
        </w:rPr>
        <w:softHyphen/>
        <w:t>ном образовательном учреждении Детский сад № 5 «Солнышко» (далее - ДОО) и обеспечивает развитие лич</w:t>
      </w:r>
      <w:r>
        <w:rPr>
          <w:sz w:val="24"/>
          <w:szCs w:val="24"/>
        </w:rPr>
        <w:softHyphen/>
        <w:t>ности детей дошкольного возраста в различных видах общения и деятельности с учетом их воз</w:t>
      </w:r>
      <w:r>
        <w:rPr>
          <w:sz w:val="24"/>
          <w:szCs w:val="24"/>
        </w:rPr>
        <w:softHyphen/>
        <w:t>растных, индивидуальных, психологических и физиологических особенностей.</w:t>
      </w:r>
    </w:p>
    <w:p w14:paraId="3124C351" w14:textId="77777777" w:rsidR="00B569FF" w:rsidRDefault="00B62961">
      <w:pPr>
        <w:pStyle w:val="1"/>
        <w:ind w:firstLine="720"/>
        <w:jc w:val="both"/>
        <w:rPr>
          <w:sz w:val="24"/>
          <w:szCs w:val="24"/>
        </w:rPr>
      </w:pPr>
      <w:r>
        <w:rPr>
          <w:sz w:val="24"/>
          <w:szCs w:val="24"/>
        </w:rPr>
        <w:t>Программа реализует основополагающие функции дошкольного уровня образования:</w:t>
      </w:r>
    </w:p>
    <w:p w14:paraId="6A65C3C7" w14:textId="77777777" w:rsidR="00B569FF" w:rsidRDefault="00B62961">
      <w:pPr>
        <w:pStyle w:val="1"/>
        <w:numPr>
          <w:ilvl w:val="0"/>
          <w:numId w:val="2"/>
        </w:numPr>
        <w:tabs>
          <w:tab w:val="left" w:pos="918"/>
        </w:tabs>
        <w:ind w:firstLine="720"/>
        <w:jc w:val="both"/>
        <w:rPr>
          <w:sz w:val="24"/>
          <w:szCs w:val="24"/>
        </w:rPr>
      </w:pPr>
      <w:r>
        <w:rPr>
          <w:sz w:val="24"/>
          <w:szCs w:val="24"/>
        </w:rPr>
        <w:t>обучение и воспитание ребёнка дошкольного возраста как гражданина Российской Феде</w:t>
      </w:r>
      <w:r>
        <w:rPr>
          <w:sz w:val="24"/>
          <w:szCs w:val="24"/>
        </w:rPr>
        <w:softHyphen/>
        <w:t>рации, формирование основ его гражданской и культурной идентичности на соответствующем его возрасту содержании доступными средствами;</w:t>
      </w:r>
    </w:p>
    <w:p w14:paraId="5D14A2D3" w14:textId="77777777" w:rsidR="00B569FF" w:rsidRDefault="00B62961">
      <w:pPr>
        <w:pStyle w:val="1"/>
        <w:numPr>
          <w:ilvl w:val="0"/>
          <w:numId w:val="2"/>
        </w:numPr>
        <w:tabs>
          <w:tab w:val="left" w:pos="922"/>
        </w:tabs>
        <w:ind w:firstLine="720"/>
        <w:jc w:val="both"/>
        <w:rPr>
          <w:sz w:val="24"/>
          <w:szCs w:val="24"/>
        </w:rPr>
      </w:pPr>
      <w:r>
        <w:rPr>
          <w:sz w:val="24"/>
          <w:szCs w:val="24"/>
        </w:rPr>
        <w:t>создание единого ядра содержания дошкольного образования (далее - ДО), ориентиро</w:t>
      </w:r>
      <w:r>
        <w:rPr>
          <w:sz w:val="24"/>
          <w:szCs w:val="24"/>
        </w:rPr>
        <w:softHyphen/>
        <w:t>ванного на приобщение детей к традиционным духовно-нравственным и социокультурным ценно</w:t>
      </w:r>
      <w:r>
        <w:rPr>
          <w:sz w:val="24"/>
          <w:szCs w:val="24"/>
        </w:rPr>
        <w:softHyphen/>
        <w:t>стям российского народа, воспитание подрастающего поколения как знающего и уважающего ис</w:t>
      </w:r>
      <w:r>
        <w:rPr>
          <w:sz w:val="24"/>
          <w:szCs w:val="24"/>
        </w:rPr>
        <w:softHyphen/>
        <w:t>торию и культуру своей семьи, большой и малой Родины;</w:t>
      </w:r>
    </w:p>
    <w:p w14:paraId="7BB76A51" w14:textId="77777777" w:rsidR="00B569FF" w:rsidRDefault="00B62961">
      <w:pPr>
        <w:pStyle w:val="1"/>
        <w:numPr>
          <w:ilvl w:val="0"/>
          <w:numId w:val="2"/>
        </w:numPr>
        <w:tabs>
          <w:tab w:val="left" w:pos="918"/>
        </w:tabs>
        <w:ind w:firstLine="720"/>
        <w:jc w:val="both"/>
        <w:rPr>
          <w:sz w:val="24"/>
          <w:szCs w:val="24"/>
        </w:rPr>
      </w:pPr>
      <w:r>
        <w:rPr>
          <w:sz w:val="24"/>
          <w:szCs w:val="24"/>
        </w:rPr>
        <w:t>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w:t>
      </w:r>
      <w:r>
        <w:rPr>
          <w:sz w:val="24"/>
          <w:szCs w:val="24"/>
        </w:rPr>
        <w:softHyphen/>
        <w:t>бёнку и его родителям (законным представителям) равные, качественные условия ДО, вне зависи</w:t>
      </w:r>
      <w:r>
        <w:rPr>
          <w:sz w:val="24"/>
          <w:szCs w:val="24"/>
        </w:rPr>
        <w:softHyphen/>
        <w:t>мости от места проживания.</w:t>
      </w:r>
    </w:p>
    <w:p w14:paraId="46769452" w14:textId="77777777" w:rsidR="00B569FF" w:rsidRDefault="00B62961">
      <w:pPr>
        <w:pStyle w:val="1"/>
        <w:ind w:firstLine="720"/>
        <w:jc w:val="both"/>
        <w:rPr>
          <w:sz w:val="24"/>
          <w:szCs w:val="24"/>
        </w:rPr>
      </w:pPr>
      <w:r>
        <w:rPr>
          <w:sz w:val="24"/>
          <w:szCs w:val="24"/>
        </w:rPr>
        <w:t>Содержание Программы обеспечивает физическое и психическое развитие детей в различ</w:t>
      </w:r>
      <w:r>
        <w:rPr>
          <w:sz w:val="24"/>
          <w:szCs w:val="24"/>
        </w:rPr>
        <w:softHyphen/>
        <w:t>ных видах деятельности и охватывает следующие образовательные области:</w:t>
      </w:r>
    </w:p>
    <w:p w14:paraId="4E24E109" w14:textId="77777777" w:rsidR="00B569FF" w:rsidRDefault="00B62961">
      <w:pPr>
        <w:pStyle w:val="1"/>
        <w:numPr>
          <w:ilvl w:val="0"/>
          <w:numId w:val="2"/>
        </w:numPr>
        <w:tabs>
          <w:tab w:val="left" w:pos="1589"/>
        </w:tabs>
        <w:ind w:firstLine="720"/>
        <w:jc w:val="both"/>
        <w:rPr>
          <w:sz w:val="24"/>
          <w:szCs w:val="24"/>
        </w:rPr>
      </w:pPr>
      <w:r>
        <w:rPr>
          <w:sz w:val="24"/>
          <w:szCs w:val="24"/>
        </w:rPr>
        <w:t>социально-коммуникативное развитие;</w:t>
      </w:r>
    </w:p>
    <w:p w14:paraId="77D9E88A" w14:textId="77777777" w:rsidR="00B569FF" w:rsidRDefault="00B62961">
      <w:pPr>
        <w:pStyle w:val="1"/>
        <w:numPr>
          <w:ilvl w:val="0"/>
          <w:numId w:val="2"/>
        </w:numPr>
        <w:tabs>
          <w:tab w:val="left" w:pos="1589"/>
        </w:tabs>
        <w:ind w:firstLine="720"/>
        <w:jc w:val="both"/>
        <w:rPr>
          <w:sz w:val="24"/>
          <w:szCs w:val="24"/>
        </w:rPr>
      </w:pPr>
      <w:r>
        <w:rPr>
          <w:sz w:val="24"/>
          <w:szCs w:val="24"/>
        </w:rPr>
        <w:t>познавательное развитие;</w:t>
      </w:r>
    </w:p>
    <w:p w14:paraId="7DBAE0E7" w14:textId="77777777" w:rsidR="00B569FF" w:rsidRDefault="00B62961">
      <w:pPr>
        <w:pStyle w:val="1"/>
        <w:numPr>
          <w:ilvl w:val="0"/>
          <w:numId w:val="2"/>
        </w:numPr>
        <w:tabs>
          <w:tab w:val="left" w:pos="1589"/>
        </w:tabs>
        <w:ind w:firstLine="720"/>
        <w:jc w:val="both"/>
        <w:rPr>
          <w:sz w:val="24"/>
          <w:szCs w:val="24"/>
        </w:rPr>
      </w:pPr>
      <w:r>
        <w:rPr>
          <w:sz w:val="24"/>
          <w:szCs w:val="24"/>
        </w:rPr>
        <w:t>речевое развитие;</w:t>
      </w:r>
    </w:p>
    <w:p w14:paraId="0552F7FB" w14:textId="77777777" w:rsidR="00B569FF" w:rsidRDefault="00B62961">
      <w:pPr>
        <w:pStyle w:val="1"/>
        <w:numPr>
          <w:ilvl w:val="0"/>
          <w:numId w:val="2"/>
        </w:numPr>
        <w:tabs>
          <w:tab w:val="left" w:pos="1589"/>
        </w:tabs>
        <w:ind w:firstLine="720"/>
        <w:jc w:val="both"/>
        <w:rPr>
          <w:sz w:val="24"/>
          <w:szCs w:val="24"/>
        </w:rPr>
      </w:pPr>
      <w:r>
        <w:rPr>
          <w:sz w:val="24"/>
          <w:szCs w:val="24"/>
        </w:rPr>
        <w:t>художественно-эстетическое развитие;</w:t>
      </w:r>
    </w:p>
    <w:p w14:paraId="5B00079D" w14:textId="77777777" w:rsidR="00B569FF" w:rsidRDefault="00B62961">
      <w:pPr>
        <w:pStyle w:val="1"/>
        <w:numPr>
          <w:ilvl w:val="0"/>
          <w:numId w:val="2"/>
        </w:numPr>
        <w:tabs>
          <w:tab w:val="left" w:pos="1589"/>
        </w:tabs>
        <w:ind w:firstLine="720"/>
        <w:jc w:val="both"/>
        <w:rPr>
          <w:sz w:val="24"/>
          <w:szCs w:val="24"/>
        </w:rPr>
      </w:pPr>
      <w:r>
        <w:rPr>
          <w:sz w:val="24"/>
          <w:szCs w:val="24"/>
        </w:rPr>
        <w:t>физическое развитие.</w:t>
      </w:r>
    </w:p>
    <w:p w14:paraId="2B30EB0D" w14:textId="77777777" w:rsidR="00B569FF" w:rsidRDefault="00B62961">
      <w:pPr>
        <w:pStyle w:val="1"/>
        <w:ind w:firstLine="720"/>
        <w:jc w:val="both"/>
        <w:rPr>
          <w:sz w:val="24"/>
          <w:szCs w:val="24"/>
        </w:rPr>
      </w:pPr>
      <w:r>
        <w:rPr>
          <w:sz w:val="24"/>
          <w:szCs w:val="24"/>
        </w:rPr>
        <w:t xml:space="preserve">Программа реализуется в работе с детьми </w:t>
      </w:r>
      <w:r w:rsidRPr="00E3620E">
        <w:rPr>
          <w:color w:val="auto"/>
          <w:sz w:val="24"/>
          <w:szCs w:val="24"/>
        </w:rPr>
        <w:t>раннего (1 год 6 месяцев - 3 года)</w:t>
      </w:r>
      <w:r w:rsidRPr="00B62961">
        <w:rPr>
          <w:color w:val="FF0000"/>
          <w:sz w:val="24"/>
          <w:szCs w:val="24"/>
        </w:rPr>
        <w:t xml:space="preserve"> </w:t>
      </w:r>
      <w:r>
        <w:rPr>
          <w:sz w:val="24"/>
          <w:szCs w:val="24"/>
        </w:rPr>
        <w:t>и дошкольного (3 - 7 лет) возраста в группах общеразвивающей направленности.</w:t>
      </w:r>
    </w:p>
    <w:p w14:paraId="0EB62379" w14:textId="77777777" w:rsidR="00B569FF" w:rsidRDefault="00B62961">
      <w:pPr>
        <w:pStyle w:val="1"/>
        <w:ind w:firstLine="720"/>
        <w:jc w:val="both"/>
        <w:rPr>
          <w:sz w:val="24"/>
          <w:szCs w:val="24"/>
        </w:rPr>
      </w:pPr>
      <w:r>
        <w:rPr>
          <w:sz w:val="24"/>
          <w:szCs w:val="24"/>
        </w:rPr>
        <w:t>Содержание Программы включает три основных раздела - целевой, содержательный и ор</w:t>
      </w:r>
      <w:r>
        <w:rPr>
          <w:sz w:val="24"/>
          <w:szCs w:val="24"/>
        </w:rPr>
        <w:softHyphen/>
        <w:t>ганизационный, в каждом из которых отражается обязательная часть и часть, формируемой участ</w:t>
      </w:r>
      <w:r>
        <w:rPr>
          <w:sz w:val="24"/>
          <w:szCs w:val="24"/>
        </w:rPr>
        <w:softHyphen/>
        <w:t>никами образовательных отношений.</w:t>
      </w:r>
    </w:p>
    <w:p w14:paraId="7C7B92F3" w14:textId="77777777" w:rsidR="00B569FF" w:rsidRDefault="00B62961">
      <w:pPr>
        <w:pStyle w:val="1"/>
        <w:ind w:firstLine="720"/>
        <w:jc w:val="both"/>
        <w:rPr>
          <w:sz w:val="24"/>
          <w:szCs w:val="24"/>
        </w:rPr>
      </w:pPr>
      <w:r>
        <w:rPr>
          <w:sz w:val="24"/>
          <w:szCs w:val="24"/>
        </w:rPr>
        <w:t>Обязательная часть Программы разработана на основе Федеральной образовательной про</w:t>
      </w:r>
      <w:r>
        <w:rPr>
          <w:sz w:val="24"/>
          <w:szCs w:val="24"/>
        </w:rPr>
        <w:softHyphen/>
        <w:t>граммы дошкольного образования (далее - ФОП ДО), утвержденной приказом Министерства про</w:t>
      </w:r>
      <w:r>
        <w:rPr>
          <w:sz w:val="24"/>
          <w:szCs w:val="24"/>
        </w:rPr>
        <w:softHyphen/>
        <w:t>свещения Российской Федерации от 25.11.2022г. №1028 «Об утверждении федеральной образова</w:t>
      </w:r>
      <w:r>
        <w:rPr>
          <w:sz w:val="24"/>
          <w:szCs w:val="24"/>
        </w:rPr>
        <w:softHyphen/>
        <w:t>тельной программы дошкольного образования», и реализуется во всех возрастных группах.</w:t>
      </w:r>
    </w:p>
    <w:p w14:paraId="345F6F21" w14:textId="1C674736" w:rsidR="00C77D3E" w:rsidRDefault="00B62961" w:rsidP="00C77D3E">
      <w:pPr>
        <w:pStyle w:val="1"/>
        <w:ind w:firstLine="720"/>
        <w:jc w:val="both"/>
        <w:rPr>
          <w:color w:val="auto"/>
          <w:sz w:val="24"/>
          <w:szCs w:val="24"/>
        </w:rPr>
      </w:pPr>
      <w:r w:rsidRPr="00E3620E">
        <w:rPr>
          <w:color w:val="auto"/>
          <w:sz w:val="24"/>
          <w:szCs w:val="24"/>
        </w:rPr>
        <w:t>Часть Программы, формируемая участниками образовательных отношений,</w:t>
      </w:r>
      <w:r w:rsidR="00E3620E" w:rsidRPr="00E3620E">
        <w:rPr>
          <w:color w:val="auto"/>
          <w:sz w:val="24"/>
          <w:szCs w:val="24"/>
        </w:rPr>
        <w:t xml:space="preserve"> разработана на основе </w:t>
      </w:r>
      <w:r w:rsidRPr="00E3620E">
        <w:rPr>
          <w:color w:val="auto"/>
          <w:sz w:val="24"/>
          <w:szCs w:val="24"/>
        </w:rPr>
        <w:t xml:space="preserve"> парциальн</w:t>
      </w:r>
      <w:r w:rsidR="000C48B9">
        <w:rPr>
          <w:color w:val="auto"/>
          <w:sz w:val="24"/>
          <w:szCs w:val="24"/>
        </w:rPr>
        <w:t>ых</w:t>
      </w:r>
      <w:r w:rsidRPr="00E3620E">
        <w:rPr>
          <w:color w:val="auto"/>
          <w:sz w:val="24"/>
          <w:szCs w:val="24"/>
        </w:rPr>
        <w:t xml:space="preserve"> образов</w:t>
      </w:r>
      <w:r w:rsidR="00E3620E" w:rsidRPr="00E3620E">
        <w:rPr>
          <w:color w:val="auto"/>
          <w:sz w:val="24"/>
          <w:szCs w:val="24"/>
        </w:rPr>
        <w:t>ательн</w:t>
      </w:r>
      <w:r w:rsidR="000C48B9">
        <w:rPr>
          <w:color w:val="auto"/>
          <w:sz w:val="24"/>
          <w:szCs w:val="24"/>
        </w:rPr>
        <w:t>ых</w:t>
      </w:r>
      <w:r w:rsidR="00E3620E" w:rsidRPr="00E3620E">
        <w:rPr>
          <w:color w:val="auto"/>
          <w:sz w:val="24"/>
          <w:szCs w:val="24"/>
        </w:rPr>
        <w:t xml:space="preserve"> программ: </w:t>
      </w:r>
    </w:p>
    <w:p w14:paraId="6B4DCA86" w14:textId="45F3B396" w:rsidR="00EC6857" w:rsidRPr="00AD47A1" w:rsidRDefault="00EC6857" w:rsidP="00EC6857">
      <w:pPr>
        <w:widowControl/>
        <w:spacing w:after="47" w:line="271" w:lineRule="auto"/>
        <w:ind w:right="844"/>
        <w:jc w:val="both"/>
        <w:rPr>
          <w:rFonts w:ascii="Times New Roman" w:eastAsia="Times New Roman" w:hAnsi="Times New Roman" w:cs="Times New Roman"/>
          <w:color w:val="auto"/>
          <w:szCs w:val="22"/>
          <w:lang w:bidi="ar-SA"/>
        </w:rPr>
      </w:pPr>
      <w:bookmarkStart w:id="1" w:name="_Hlk148300031"/>
      <w:r w:rsidRPr="00AD47A1">
        <w:rPr>
          <w:color w:val="auto"/>
        </w:rPr>
        <w:t xml:space="preserve">- </w:t>
      </w:r>
      <w:r w:rsidRPr="00AD47A1">
        <w:rPr>
          <w:rFonts w:ascii="Times New Roman" w:eastAsia="Times New Roman" w:hAnsi="Times New Roman" w:cs="Times New Roman"/>
          <w:color w:val="auto"/>
          <w:szCs w:val="22"/>
          <w:lang w:bidi="ar-SA"/>
        </w:rPr>
        <w:t>Программа дошкольного образования для детей от двух месяцев до трѐх лет «Теремок» под редакцией Волосовец  Т.В., Кириллова И.Л.,  Лыковой И.А., О.С. Ушаковой –М.: Издательский дом «Цветной мир», 2018;</w:t>
      </w:r>
      <w:r w:rsidRPr="00AD47A1">
        <w:rPr>
          <w:rFonts w:ascii="Times New Roman" w:eastAsia="Times New Roman" w:hAnsi="Times New Roman" w:cs="Times New Roman"/>
          <w:b/>
          <w:color w:val="auto"/>
          <w:szCs w:val="22"/>
          <w:lang w:bidi="ar-SA"/>
        </w:rPr>
        <w:t xml:space="preserve"> </w:t>
      </w:r>
    </w:p>
    <w:p w14:paraId="2BC164BF" w14:textId="4C923078" w:rsidR="00B569FF" w:rsidRPr="00AD47A1" w:rsidRDefault="00C77D3E" w:rsidP="00C77D3E">
      <w:pPr>
        <w:pStyle w:val="1"/>
        <w:jc w:val="both"/>
        <w:rPr>
          <w:color w:val="auto"/>
          <w:sz w:val="24"/>
          <w:szCs w:val="24"/>
        </w:rPr>
      </w:pPr>
      <w:r w:rsidRPr="00AD47A1">
        <w:rPr>
          <w:color w:val="auto"/>
          <w:sz w:val="24"/>
          <w:szCs w:val="24"/>
        </w:rPr>
        <w:t xml:space="preserve">- </w:t>
      </w:r>
      <w:r w:rsidR="00E3620E" w:rsidRPr="00AD47A1">
        <w:rPr>
          <w:color w:val="auto"/>
          <w:sz w:val="24"/>
          <w:szCs w:val="24"/>
        </w:rPr>
        <w:t>Л.В. Стахович, Е.В. Семенкова. Л.В. Рыжановская «Азы финансовой культуры для дошкольников» (</w:t>
      </w:r>
      <w:r w:rsidR="00B62961" w:rsidRPr="00AD47A1">
        <w:rPr>
          <w:color w:val="auto"/>
          <w:sz w:val="24"/>
          <w:szCs w:val="24"/>
        </w:rPr>
        <w:t>парциальн</w:t>
      </w:r>
      <w:r w:rsidR="00E3620E" w:rsidRPr="00AD47A1">
        <w:rPr>
          <w:color w:val="auto"/>
          <w:sz w:val="24"/>
          <w:szCs w:val="24"/>
        </w:rPr>
        <w:t>ая образовательная про</w:t>
      </w:r>
      <w:r w:rsidR="00E3620E" w:rsidRPr="00AD47A1">
        <w:rPr>
          <w:color w:val="auto"/>
          <w:sz w:val="24"/>
          <w:szCs w:val="24"/>
        </w:rPr>
        <w:softHyphen/>
        <w:t>грамма д</w:t>
      </w:r>
      <w:r w:rsidR="00B62961" w:rsidRPr="00AD47A1">
        <w:rPr>
          <w:color w:val="auto"/>
          <w:sz w:val="24"/>
          <w:szCs w:val="24"/>
        </w:rPr>
        <w:t>ля детей 5-7 лет» (реализуется в группах старшего дошкольного возраста от 5 до 7 лет).</w:t>
      </w:r>
    </w:p>
    <w:p w14:paraId="78E8EF08" w14:textId="0ACFAB6D" w:rsidR="00C77D3E" w:rsidRPr="00AD47A1" w:rsidRDefault="00C77D3E" w:rsidP="000C48B9">
      <w:pPr>
        <w:ind w:right="47"/>
        <w:jc w:val="both"/>
        <w:rPr>
          <w:rFonts w:ascii="Times New Roman" w:eastAsia="Times New Roman" w:hAnsi="Times New Roman" w:cs="Times New Roman"/>
          <w:color w:val="auto"/>
          <w:lang w:eastAsia="en-US" w:bidi="ar-SA"/>
        </w:rPr>
      </w:pPr>
      <w:r w:rsidRPr="00AD47A1">
        <w:rPr>
          <w:color w:val="auto"/>
        </w:rPr>
        <w:t xml:space="preserve">- </w:t>
      </w:r>
      <w:r w:rsidRPr="00AD47A1">
        <w:rPr>
          <w:rFonts w:ascii="Times New Roman" w:hAnsi="Times New Roman" w:cs="Times New Roman"/>
          <w:color w:val="auto"/>
        </w:rPr>
        <w:t xml:space="preserve"> </w:t>
      </w:r>
      <w:r w:rsidRPr="00AD47A1">
        <w:rPr>
          <w:rFonts w:ascii="Times New Roman" w:eastAsia="Times New Roman" w:hAnsi="Times New Roman" w:cs="Times New Roman"/>
          <w:color w:val="auto"/>
          <w:lang w:eastAsia="en-US" w:bidi="ar-SA"/>
        </w:rPr>
        <w:t xml:space="preserve">Н.Н.Авдеева, О.Л.Князева, Р.Б.Стёркина «Безопасность: основы безопасности детей дошкольного возраста» </w:t>
      </w:r>
      <w:r w:rsidRPr="00AD47A1">
        <w:rPr>
          <w:rFonts w:ascii="Times New Roman" w:hAnsi="Times New Roman" w:cs="Times New Roman"/>
          <w:color w:val="auto"/>
        </w:rPr>
        <w:t>(</w:t>
      </w:r>
      <w:r w:rsidR="000C48B9" w:rsidRPr="00AD47A1">
        <w:rPr>
          <w:rFonts w:ascii="Times New Roman" w:hAnsi="Times New Roman" w:cs="Times New Roman"/>
          <w:color w:val="auto"/>
        </w:rPr>
        <w:t xml:space="preserve">парциальная  программа ( </w:t>
      </w:r>
      <w:r w:rsidRPr="00AD47A1">
        <w:rPr>
          <w:rFonts w:ascii="Times New Roman" w:hAnsi="Times New Roman" w:cs="Times New Roman"/>
          <w:color w:val="auto"/>
        </w:rPr>
        <w:t>реализуется в группах старшего дошкольного возраста от 5 до 7 лет),</w:t>
      </w:r>
    </w:p>
    <w:bookmarkEnd w:id="1"/>
    <w:p w14:paraId="1F5A4D3A" w14:textId="1B271027" w:rsidR="00C77D3E" w:rsidRPr="00AD47A1" w:rsidRDefault="00C77D3E" w:rsidP="00C77D3E">
      <w:pPr>
        <w:pStyle w:val="1"/>
        <w:ind w:firstLine="720"/>
        <w:jc w:val="both"/>
        <w:rPr>
          <w:color w:val="auto"/>
          <w:sz w:val="24"/>
          <w:szCs w:val="24"/>
        </w:rPr>
      </w:pPr>
    </w:p>
    <w:p w14:paraId="3542BF97" w14:textId="77777777" w:rsidR="00B569FF" w:rsidRDefault="00B62961">
      <w:pPr>
        <w:pStyle w:val="32"/>
        <w:keepNext/>
        <w:keepLines/>
      </w:pPr>
      <w:bookmarkStart w:id="2" w:name="bookmark8"/>
      <w:r>
        <w:t>1.1.1. Цели и задачи программы</w:t>
      </w:r>
      <w:bookmarkEnd w:id="2"/>
    </w:p>
    <w:p w14:paraId="5CBCD347" w14:textId="77777777" w:rsidR="00B569FF" w:rsidRDefault="00B62961">
      <w:pPr>
        <w:pStyle w:val="1"/>
        <w:numPr>
          <w:ilvl w:val="1"/>
          <w:numId w:val="3"/>
        </w:numPr>
        <w:tabs>
          <w:tab w:val="left" w:pos="1358"/>
        </w:tabs>
        <w:ind w:firstLine="720"/>
        <w:jc w:val="both"/>
        <w:rPr>
          <w:sz w:val="24"/>
          <w:szCs w:val="24"/>
        </w:rPr>
      </w:pPr>
      <w:r>
        <w:rPr>
          <w:b/>
          <w:bCs/>
          <w:sz w:val="24"/>
          <w:szCs w:val="24"/>
        </w:rPr>
        <w:t xml:space="preserve">Цель Программы </w:t>
      </w:r>
      <w:r>
        <w:rPr>
          <w:sz w:val="24"/>
          <w:szCs w:val="24"/>
        </w:rPr>
        <w:t>-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53023950" w14:textId="77777777" w:rsidR="00B569FF" w:rsidRDefault="00B62961">
      <w:pPr>
        <w:pStyle w:val="1"/>
        <w:ind w:firstLine="720"/>
        <w:jc w:val="both"/>
        <w:rPr>
          <w:sz w:val="24"/>
          <w:szCs w:val="24"/>
        </w:rPr>
      </w:pPr>
      <w:r>
        <w:rPr>
          <w:sz w:val="24"/>
          <w:szCs w:val="24"/>
        </w:rPr>
        <w:lastRenderedPageBreak/>
        <w:t>К традиционным российским духовно-нравственным ценностям относятся жизнь, достоин</w:t>
      </w:r>
      <w:r>
        <w:rPr>
          <w:sz w:val="24"/>
          <w:szCs w:val="24"/>
        </w:rPr>
        <w:softHyphen/>
        <w:t>ство, права и свободы человека, патриотизм, гражданственность, служение Отечеству и ответ</w:t>
      </w:r>
      <w:r>
        <w:rPr>
          <w:sz w:val="24"/>
          <w:szCs w:val="24"/>
        </w:rPr>
        <w:softHyphen/>
        <w:t>ственность за его судьбу, высокие нравственные идеалы, крепкая семья, созидательный труд, при</w:t>
      </w:r>
      <w:r>
        <w:rPr>
          <w:sz w:val="24"/>
          <w:szCs w:val="24"/>
        </w:rPr>
        <w:softHyphen/>
        <w:t>оритет духовного над материальным, гуманизм, милосердие, справедливость, коллективизм, взаи</w:t>
      </w:r>
      <w:r>
        <w:rPr>
          <w:sz w:val="24"/>
          <w:szCs w:val="24"/>
        </w:rPr>
        <w:softHyphen/>
        <w:t>мопомощь и взаимоуважение, историческая память и преемственность поколений, единство наро</w:t>
      </w:r>
      <w:r>
        <w:rPr>
          <w:sz w:val="24"/>
          <w:szCs w:val="24"/>
        </w:rPr>
        <w:softHyphen/>
        <w:t>дов России.</w:t>
      </w:r>
    </w:p>
    <w:p w14:paraId="175D88D5" w14:textId="77777777" w:rsidR="00B569FF" w:rsidRDefault="00B62961">
      <w:pPr>
        <w:pStyle w:val="32"/>
        <w:keepNext/>
        <w:keepLines/>
        <w:ind w:firstLine="720"/>
        <w:jc w:val="both"/>
      </w:pPr>
      <w:bookmarkStart w:id="3" w:name="bookmark10"/>
      <w:r>
        <w:t>Задачи:</w:t>
      </w:r>
      <w:bookmarkEnd w:id="3"/>
    </w:p>
    <w:p w14:paraId="7A5713E4" w14:textId="77777777" w:rsidR="00B569FF" w:rsidRDefault="00B62961">
      <w:pPr>
        <w:pStyle w:val="1"/>
        <w:numPr>
          <w:ilvl w:val="0"/>
          <w:numId w:val="4"/>
        </w:numPr>
        <w:tabs>
          <w:tab w:val="left" w:pos="928"/>
        </w:tabs>
        <w:ind w:firstLine="720"/>
        <w:jc w:val="both"/>
        <w:rPr>
          <w:sz w:val="24"/>
          <w:szCs w:val="24"/>
        </w:rPr>
      </w:pPr>
      <w:r>
        <w:rPr>
          <w:sz w:val="24"/>
          <w:szCs w:val="24"/>
        </w:rPr>
        <w:t>обеспечение единых для Российской Федерации содержания дошкольного образования (далее - ДО) и планируемых результатов освоения образовательной программы ДО;</w:t>
      </w:r>
    </w:p>
    <w:p w14:paraId="79A2FAB9" w14:textId="77777777" w:rsidR="00B569FF" w:rsidRDefault="00B62961">
      <w:pPr>
        <w:pStyle w:val="1"/>
        <w:numPr>
          <w:ilvl w:val="0"/>
          <w:numId w:val="4"/>
        </w:numPr>
        <w:tabs>
          <w:tab w:val="left" w:pos="933"/>
        </w:tabs>
        <w:ind w:firstLine="720"/>
        <w:jc w:val="both"/>
        <w:rPr>
          <w:sz w:val="24"/>
          <w:szCs w:val="24"/>
        </w:rPr>
      </w:pPr>
      <w:r>
        <w:rPr>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w:t>
      </w:r>
      <w:r>
        <w:rPr>
          <w:sz w:val="24"/>
          <w:szCs w:val="24"/>
        </w:rPr>
        <w:softHyphen/>
        <w:t>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w:t>
      </w:r>
      <w:r>
        <w:rPr>
          <w:sz w:val="24"/>
          <w:szCs w:val="24"/>
        </w:rPr>
        <w:softHyphen/>
        <w:t>моуважение, историческая память и преемственность поколений, единство народов России; созда</w:t>
      </w:r>
      <w:r>
        <w:rPr>
          <w:sz w:val="24"/>
          <w:szCs w:val="24"/>
        </w:rPr>
        <w:softHyphen/>
        <w:t>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7C7996CC" w14:textId="77777777" w:rsidR="00B569FF" w:rsidRDefault="00B62961">
      <w:pPr>
        <w:pStyle w:val="1"/>
        <w:numPr>
          <w:ilvl w:val="0"/>
          <w:numId w:val="4"/>
        </w:numPr>
        <w:tabs>
          <w:tab w:val="left" w:pos="937"/>
        </w:tabs>
        <w:ind w:firstLine="720"/>
        <w:jc w:val="both"/>
        <w:rPr>
          <w:sz w:val="24"/>
          <w:szCs w:val="24"/>
        </w:rPr>
      </w:pPr>
      <w:r>
        <w:rPr>
          <w:sz w:val="24"/>
          <w:szCs w:val="24"/>
        </w:rPr>
        <w:t>построение (структурирование) содержания образовательной деятельности на основе учё</w:t>
      </w:r>
      <w:r>
        <w:rPr>
          <w:sz w:val="24"/>
          <w:szCs w:val="24"/>
        </w:rPr>
        <w:softHyphen/>
        <w:t>та возрастных и индивидуальных особенностей развития;</w:t>
      </w:r>
    </w:p>
    <w:p w14:paraId="5F9AF93B" w14:textId="77777777" w:rsidR="00B569FF" w:rsidRDefault="00B62961">
      <w:pPr>
        <w:pStyle w:val="1"/>
        <w:numPr>
          <w:ilvl w:val="0"/>
          <w:numId w:val="4"/>
        </w:numPr>
        <w:tabs>
          <w:tab w:val="left" w:pos="937"/>
        </w:tabs>
        <w:ind w:firstLine="720"/>
        <w:jc w:val="both"/>
        <w:rPr>
          <w:sz w:val="24"/>
          <w:szCs w:val="24"/>
        </w:rPr>
      </w:pPr>
      <w:r>
        <w:rPr>
          <w:sz w:val="24"/>
          <w:szCs w:val="24"/>
        </w:rPr>
        <w:t>создание условий для равного доступа к образованию для всех детей дошкольного возрас</w:t>
      </w:r>
      <w:r>
        <w:rPr>
          <w:sz w:val="24"/>
          <w:szCs w:val="24"/>
        </w:rPr>
        <w:softHyphen/>
        <w:t>та с учётом разнообразия образовательных потребностей и индивидуальных возможностей;</w:t>
      </w:r>
    </w:p>
    <w:p w14:paraId="575846A4" w14:textId="77777777" w:rsidR="00B569FF" w:rsidRDefault="00B62961">
      <w:pPr>
        <w:pStyle w:val="1"/>
        <w:numPr>
          <w:ilvl w:val="0"/>
          <w:numId w:val="4"/>
        </w:numPr>
        <w:tabs>
          <w:tab w:val="left" w:pos="928"/>
        </w:tabs>
        <w:ind w:firstLine="720"/>
        <w:jc w:val="both"/>
        <w:rPr>
          <w:sz w:val="24"/>
          <w:szCs w:val="24"/>
        </w:rPr>
      </w:pPr>
      <w:r>
        <w:rPr>
          <w:sz w:val="24"/>
          <w:szCs w:val="24"/>
        </w:rPr>
        <w:t>охрана и укрепление физического и психического здоровья детей, в том числе их эмоцио</w:t>
      </w:r>
      <w:r>
        <w:rPr>
          <w:sz w:val="24"/>
          <w:szCs w:val="24"/>
        </w:rPr>
        <w:softHyphen/>
        <w:t>нального благополучия;</w:t>
      </w:r>
    </w:p>
    <w:p w14:paraId="709AE53B" w14:textId="77777777" w:rsidR="00B569FF" w:rsidRDefault="00B62961">
      <w:pPr>
        <w:pStyle w:val="1"/>
        <w:numPr>
          <w:ilvl w:val="0"/>
          <w:numId w:val="4"/>
        </w:numPr>
        <w:tabs>
          <w:tab w:val="left" w:pos="928"/>
        </w:tabs>
        <w:ind w:firstLine="720"/>
        <w:jc w:val="both"/>
        <w:rPr>
          <w:sz w:val="24"/>
          <w:szCs w:val="24"/>
        </w:rPr>
      </w:pPr>
      <w:r>
        <w:rPr>
          <w:sz w:val="24"/>
          <w:szCs w:val="24"/>
        </w:rPr>
        <w:t>обеспечение развития физических, личностных, нравственных качеств и основ патриотиз</w:t>
      </w:r>
      <w:r>
        <w:rPr>
          <w:sz w:val="24"/>
          <w:szCs w:val="24"/>
        </w:rPr>
        <w:softHyphen/>
        <w:t>ма, интеллектуальных и художественно-творческих способностей ребёнка, его инициативности, самостоятельности и ответственности;</w:t>
      </w:r>
    </w:p>
    <w:p w14:paraId="0158F89B" w14:textId="77777777" w:rsidR="00B569FF" w:rsidRDefault="00B62961">
      <w:pPr>
        <w:pStyle w:val="1"/>
        <w:numPr>
          <w:ilvl w:val="0"/>
          <w:numId w:val="4"/>
        </w:numPr>
        <w:tabs>
          <w:tab w:val="left" w:pos="937"/>
        </w:tabs>
        <w:ind w:firstLine="720"/>
        <w:jc w:val="both"/>
        <w:rPr>
          <w:sz w:val="24"/>
          <w:szCs w:val="24"/>
        </w:rPr>
      </w:pPr>
      <w:r>
        <w:rPr>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4D4602A3" w14:textId="77777777" w:rsidR="00B569FF" w:rsidRDefault="00B62961">
      <w:pPr>
        <w:pStyle w:val="1"/>
        <w:numPr>
          <w:ilvl w:val="0"/>
          <w:numId w:val="4"/>
        </w:numPr>
        <w:tabs>
          <w:tab w:val="left" w:pos="928"/>
        </w:tabs>
        <w:spacing w:after="260"/>
        <w:ind w:firstLine="720"/>
        <w:jc w:val="both"/>
        <w:rPr>
          <w:sz w:val="24"/>
          <w:szCs w:val="24"/>
        </w:rPr>
      </w:pPr>
      <w:r>
        <w:rPr>
          <w:sz w:val="24"/>
          <w:szCs w:val="24"/>
        </w:rPr>
        <w:t>достижение детьми на этапе завершения ДО уровня развития, необходимого и достаточ</w:t>
      </w:r>
      <w:r>
        <w:rPr>
          <w:sz w:val="24"/>
          <w:szCs w:val="24"/>
        </w:rPr>
        <w:softHyphen/>
        <w:t>ного для успешного освоения ими образовательных программ начального общего образования.</w:t>
      </w:r>
    </w:p>
    <w:p w14:paraId="11E00721" w14:textId="77777777" w:rsidR="00B569FF" w:rsidRDefault="00B62961">
      <w:pPr>
        <w:pStyle w:val="32"/>
        <w:keepNext/>
        <w:keepLines/>
        <w:numPr>
          <w:ilvl w:val="2"/>
          <w:numId w:val="5"/>
        </w:numPr>
        <w:tabs>
          <w:tab w:val="left" w:pos="664"/>
        </w:tabs>
      </w:pPr>
      <w:bookmarkStart w:id="4" w:name="bookmark12"/>
      <w:r>
        <w:t>Принципы и подходы к формированию Программы</w:t>
      </w:r>
      <w:bookmarkEnd w:id="4"/>
    </w:p>
    <w:p w14:paraId="5A7E28BF" w14:textId="77777777" w:rsidR="00B569FF" w:rsidRDefault="00B62961">
      <w:pPr>
        <w:pStyle w:val="1"/>
        <w:ind w:firstLine="720"/>
        <w:jc w:val="both"/>
        <w:rPr>
          <w:sz w:val="24"/>
          <w:szCs w:val="24"/>
        </w:rPr>
      </w:pPr>
      <w:r>
        <w:rPr>
          <w:sz w:val="24"/>
          <w:szCs w:val="24"/>
        </w:rPr>
        <w:t xml:space="preserve">Программа построена на следующих </w:t>
      </w:r>
      <w:r>
        <w:rPr>
          <w:b/>
          <w:bCs/>
          <w:sz w:val="24"/>
          <w:szCs w:val="24"/>
        </w:rPr>
        <w:t xml:space="preserve">принципах, </w:t>
      </w:r>
      <w:r>
        <w:rPr>
          <w:sz w:val="24"/>
          <w:szCs w:val="24"/>
        </w:rPr>
        <w:t>установленных ФОП ДО и ФГОС ДО:</w:t>
      </w:r>
    </w:p>
    <w:p w14:paraId="34EE0439" w14:textId="77777777" w:rsidR="00B569FF" w:rsidRDefault="00B62961">
      <w:pPr>
        <w:pStyle w:val="1"/>
        <w:numPr>
          <w:ilvl w:val="0"/>
          <w:numId w:val="6"/>
        </w:numPr>
        <w:tabs>
          <w:tab w:val="left" w:pos="937"/>
        </w:tabs>
        <w:ind w:firstLine="720"/>
        <w:jc w:val="both"/>
        <w:rPr>
          <w:sz w:val="24"/>
          <w:szCs w:val="24"/>
        </w:rPr>
      </w:pPr>
      <w:r>
        <w:rPr>
          <w:sz w:val="24"/>
          <w:szCs w:val="24"/>
        </w:rPr>
        <w:t>полноценное проживание ребёнком всех этапов детства (раннего и дошкольного возрас</w:t>
      </w:r>
      <w:r>
        <w:rPr>
          <w:sz w:val="24"/>
          <w:szCs w:val="24"/>
        </w:rPr>
        <w:softHyphen/>
        <w:t>тов), обогащение (амплификация) детского развития;</w:t>
      </w:r>
    </w:p>
    <w:p w14:paraId="2A24DA92" w14:textId="77777777" w:rsidR="00B569FF" w:rsidRDefault="00B62961">
      <w:pPr>
        <w:pStyle w:val="1"/>
        <w:numPr>
          <w:ilvl w:val="0"/>
          <w:numId w:val="6"/>
        </w:numPr>
        <w:tabs>
          <w:tab w:val="left" w:pos="933"/>
        </w:tabs>
        <w:ind w:firstLine="720"/>
        <w:jc w:val="both"/>
        <w:rPr>
          <w:sz w:val="24"/>
          <w:szCs w:val="24"/>
        </w:rPr>
      </w:pPr>
      <w:r>
        <w:rPr>
          <w:sz w:val="24"/>
          <w:szCs w:val="24"/>
        </w:rPr>
        <w:t>построение образовательной деятельности на основе индивидуальных особенностей каж</w:t>
      </w:r>
      <w:r>
        <w:rPr>
          <w:sz w:val="24"/>
          <w:szCs w:val="24"/>
        </w:rPr>
        <w:softHyphen/>
        <w:t>дого ребёнка, при котором сам ребёнок становится активным в выборе содержания своего образо</w:t>
      </w:r>
      <w:r>
        <w:rPr>
          <w:sz w:val="24"/>
          <w:szCs w:val="24"/>
        </w:rPr>
        <w:softHyphen/>
        <w:t>вания, становится субъектом образования;</w:t>
      </w:r>
    </w:p>
    <w:p w14:paraId="62E1E10A" w14:textId="77777777" w:rsidR="00B569FF" w:rsidRDefault="00B62961">
      <w:pPr>
        <w:pStyle w:val="1"/>
        <w:numPr>
          <w:ilvl w:val="0"/>
          <w:numId w:val="6"/>
        </w:numPr>
        <w:tabs>
          <w:tab w:val="left" w:pos="933"/>
        </w:tabs>
        <w:ind w:firstLine="720"/>
        <w:jc w:val="both"/>
        <w:rPr>
          <w:sz w:val="24"/>
          <w:szCs w:val="24"/>
        </w:rPr>
      </w:pPr>
      <w:r>
        <w:rPr>
          <w:sz w:val="24"/>
          <w:szCs w:val="24"/>
        </w:rPr>
        <w:t>содействие и сотрудничество детей и родителей (законных представителей), совершенно</w:t>
      </w:r>
      <w:r>
        <w:rPr>
          <w:sz w:val="24"/>
          <w:szCs w:val="24"/>
        </w:rPr>
        <w:softHyphen/>
        <w:t>летних членов семьи, принимающих участие в воспитании детей младенческого, раннего и до</w:t>
      </w:r>
      <w:r>
        <w:rPr>
          <w:sz w:val="24"/>
          <w:szCs w:val="24"/>
        </w:rPr>
        <w:softHyphen/>
        <w:t>школьного возрастов, а также педагогических работников (далее вместе - взрослые);</w:t>
      </w:r>
    </w:p>
    <w:p w14:paraId="0E8319D9" w14:textId="77777777" w:rsidR="00B569FF" w:rsidRDefault="00B62961">
      <w:pPr>
        <w:pStyle w:val="1"/>
        <w:numPr>
          <w:ilvl w:val="0"/>
          <w:numId w:val="6"/>
        </w:numPr>
        <w:tabs>
          <w:tab w:val="left" w:pos="1603"/>
        </w:tabs>
        <w:ind w:firstLine="720"/>
        <w:jc w:val="both"/>
        <w:rPr>
          <w:sz w:val="24"/>
          <w:szCs w:val="24"/>
        </w:rPr>
      </w:pPr>
      <w:r>
        <w:rPr>
          <w:sz w:val="24"/>
          <w:szCs w:val="24"/>
        </w:rPr>
        <w:t>признание ребёнка полноценным участником (субъектом) образовательных отношений;</w:t>
      </w:r>
    </w:p>
    <w:p w14:paraId="56834BCF" w14:textId="77777777" w:rsidR="00B569FF" w:rsidRDefault="00B62961">
      <w:pPr>
        <w:pStyle w:val="1"/>
        <w:numPr>
          <w:ilvl w:val="0"/>
          <w:numId w:val="6"/>
        </w:numPr>
        <w:tabs>
          <w:tab w:val="left" w:pos="1603"/>
        </w:tabs>
        <w:ind w:firstLine="720"/>
        <w:jc w:val="both"/>
        <w:rPr>
          <w:sz w:val="24"/>
          <w:szCs w:val="24"/>
        </w:rPr>
      </w:pPr>
      <w:r>
        <w:rPr>
          <w:sz w:val="24"/>
          <w:szCs w:val="24"/>
        </w:rPr>
        <w:t>поддержка инициативы детей в различных видах деятельности;</w:t>
      </w:r>
    </w:p>
    <w:p w14:paraId="060023F6" w14:textId="77777777" w:rsidR="00B569FF" w:rsidRDefault="00B62961">
      <w:pPr>
        <w:pStyle w:val="1"/>
        <w:numPr>
          <w:ilvl w:val="0"/>
          <w:numId w:val="6"/>
        </w:numPr>
        <w:tabs>
          <w:tab w:val="left" w:pos="1603"/>
        </w:tabs>
        <w:ind w:firstLine="720"/>
        <w:jc w:val="both"/>
        <w:rPr>
          <w:sz w:val="24"/>
          <w:szCs w:val="24"/>
        </w:rPr>
      </w:pPr>
      <w:r>
        <w:rPr>
          <w:sz w:val="24"/>
          <w:szCs w:val="24"/>
        </w:rPr>
        <w:t>сотрудничество ДОО с семьей;</w:t>
      </w:r>
    </w:p>
    <w:p w14:paraId="4E704D16" w14:textId="77777777" w:rsidR="00B569FF" w:rsidRDefault="00B62961">
      <w:pPr>
        <w:pStyle w:val="1"/>
        <w:numPr>
          <w:ilvl w:val="0"/>
          <w:numId w:val="6"/>
        </w:numPr>
        <w:tabs>
          <w:tab w:val="left" w:pos="1603"/>
        </w:tabs>
        <w:ind w:firstLine="720"/>
        <w:jc w:val="both"/>
        <w:rPr>
          <w:sz w:val="24"/>
          <w:szCs w:val="24"/>
        </w:rPr>
      </w:pPr>
      <w:r>
        <w:rPr>
          <w:sz w:val="24"/>
          <w:szCs w:val="24"/>
        </w:rPr>
        <w:t>приобщение детей к социокультурным нормам, традициям семьи, общества и государства;</w:t>
      </w:r>
    </w:p>
    <w:p w14:paraId="454A3216" w14:textId="77777777" w:rsidR="00B569FF" w:rsidRDefault="00B62961">
      <w:pPr>
        <w:pStyle w:val="1"/>
        <w:numPr>
          <w:ilvl w:val="0"/>
          <w:numId w:val="6"/>
        </w:numPr>
        <w:tabs>
          <w:tab w:val="left" w:pos="928"/>
        </w:tabs>
        <w:ind w:firstLine="720"/>
        <w:jc w:val="both"/>
        <w:rPr>
          <w:sz w:val="24"/>
          <w:szCs w:val="24"/>
        </w:rPr>
      </w:pPr>
      <w:r>
        <w:rPr>
          <w:sz w:val="24"/>
          <w:szCs w:val="24"/>
        </w:rPr>
        <w:t>формирование познавательных интересов и познавательных действий ребёнка в различ</w:t>
      </w:r>
      <w:r>
        <w:rPr>
          <w:sz w:val="24"/>
          <w:szCs w:val="24"/>
        </w:rPr>
        <w:softHyphen/>
        <w:t>ных видах деятельности;</w:t>
      </w:r>
    </w:p>
    <w:p w14:paraId="4A7061D0" w14:textId="77777777" w:rsidR="00B569FF" w:rsidRDefault="00B62961">
      <w:pPr>
        <w:pStyle w:val="1"/>
        <w:numPr>
          <w:ilvl w:val="0"/>
          <w:numId w:val="6"/>
        </w:numPr>
        <w:tabs>
          <w:tab w:val="left" w:pos="928"/>
        </w:tabs>
        <w:ind w:firstLine="720"/>
        <w:jc w:val="both"/>
        <w:rPr>
          <w:sz w:val="24"/>
          <w:szCs w:val="24"/>
        </w:rPr>
      </w:pPr>
      <w:r>
        <w:rPr>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54655103" w14:textId="77777777" w:rsidR="00B569FF" w:rsidRDefault="00B62961">
      <w:pPr>
        <w:pStyle w:val="1"/>
        <w:numPr>
          <w:ilvl w:val="0"/>
          <w:numId w:val="6"/>
        </w:numPr>
        <w:tabs>
          <w:tab w:val="left" w:pos="1603"/>
        </w:tabs>
        <w:ind w:firstLine="720"/>
        <w:jc w:val="both"/>
        <w:rPr>
          <w:sz w:val="24"/>
          <w:szCs w:val="24"/>
        </w:rPr>
      </w:pPr>
      <w:r>
        <w:rPr>
          <w:sz w:val="24"/>
          <w:szCs w:val="24"/>
        </w:rPr>
        <w:t>учёт этнокультурной ситуации развития детей.</w:t>
      </w:r>
    </w:p>
    <w:p w14:paraId="4DE1C1DF" w14:textId="77777777" w:rsidR="00B569FF" w:rsidRDefault="00B62961">
      <w:pPr>
        <w:pStyle w:val="1"/>
        <w:ind w:firstLine="720"/>
        <w:jc w:val="both"/>
        <w:rPr>
          <w:sz w:val="24"/>
          <w:szCs w:val="24"/>
        </w:rPr>
      </w:pPr>
      <w:r>
        <w:rPr>
          <w:sz w:val="24"/>
          <w:szCs w:val="24"/>
        </w:rPr>
        <w:t xml:space="preserve">В основу Программы положены </w:t>
      </w:r>
      <w:r>
        <w:rPr>
          <w:b/>
          <w:bCs/>
          <w:sz w:val="24"/>
          <w:szCs w:val="24"/>
        </w:rPr>
        <w:t>методологические подходы:</w:t>
      </w:r>
    </w:p>
    <w:p w14:paraId="68D7636C" w14:textId="77777777" w:rsidR="00B569FF" w:rsidRDefault="00B62961">
      <w:pPr>
        <w:pStyle w:val="1"/>
        <w:numPr>
          <w:ilvl w:val="0"/>
          <w:numId w:val="6"/>
        </w:numPr>
        <w:tabs>
          <w:tab w:val="left" w:pos="937"/>
        </w:tabs>
        <w:ind w:firstLine="720"/>
        <w:jc w:val="both"/>
        <w:rPr>
          <w:sz w:val="24"/>
          <w:szCs w:val="24"/>
        </w:rPr>
      </w:pPr>
      <w:r>
        <w:rPr>
          <w:b/>
          <w:bCs/>
          <w:sz w:val="24"/>
          <w:szCs w:val="24"/>
        </w:rPr>
        <w:t xml:space="preserve">Личностно-ориентированный подход </w:t>
      </w:r>
      <w:r>
        <w:rPr>
          <w:sz w:val="24"/>
          <w:szCs w:val="24"/>
        </w:rPr>
        <w:t>предусматривает организацию образовательного процесса с учетом того, что развитие личности ребенка является главным критерием его эффек</w:t>
      </w:r>
      <w:r>
        <w:rPr>
          <w:sz w:val="24"/>
          <w:szCs w:val="24"/>
        </w:rPr>
        <w:softHyphen/>
        <w:t>тивности. Механизм реализации личностно-ориентированного подхода - создание условий для развития личности на основе изучения ее задатков, способностей, интересов, склонностей с уче</w:t>
      </w:r>
      <w:r>
        <w:rPr>
          <w:sz w:val="24"/>
          <w:szCs w:val="24"/>
        </w:rPr>
        <w:softHyphen/>
        <w:t>том признания уникальности личности, ее интеллектуальной и нравственной свободы, права на уважение.</w:t>
      </w:r>
    </w:p>
    <w:p w14:paraId="2A0E1727" w14:textId="77777777" w:rsidR="00B569FF" w:rsidRDefault="00B62961">
      <w:pPr>
        <w:pStyle w:val="1"/>
        <w:numPr>
          <w:ilvl w:val="0"/>
          <w:numId w:val="6"/>
        </w:numPr>
        <w:tabs>
          <w:tab w:val="left" w:pos="928"/>
        </w:tabs>
        <w:ind w:firstLine="720"/>
        <w:jc w:val="both"/>
        <w:rPr>
          <w:sz w:val="24"/>
          <w:szCs w:val="24"/>
        </w:rPr>
      </w:pPr>
      <w:r>
        <w:rPr>
          <w:b/>
          <w:bCs/>
          <w:sz w:val="24"/>
          <w:szCs w:val="24"/>
        </w:rPr>
        <w:t xml:space="preserve">Индивидуальный подход </w:t>
      </w:r>
      <w:r>
        <w:rPr>
          <w:sz w:val="24"/>
          <w:szCs w:val="24"/>
        </w:rPr>
        <w:t>составляет гибкое использование педагогом различных форм и методов воспитания по отношению к каждому ребенку. Индивидуальный подход необходим каж</w:t>
      </w:r>
      <w:r>
        <w:rPr>
          <w:sz w:val="24"/>
          <w:szCs w:val="24"/>
        </w:rPr>
        <w:softHyphen/>
        <w:t>дому ребенку, т.к. помогает ему осознать свою индивидуальность, научиться управлять своим по</w:t>
      </w:r>
      <w:r>
        <w:rPr>
          <w:sz w:val="24"/>
          <w:szCs w:val="24"/>
        </w:rPr>
        <w:softHyphen/>
        <w:t>ведением, эмоциями, адекватно оценивать собственные сильные и слабые стороны.</w:t>
      </w:r>
    </w:p>
    <w:p w14:paraId="799B02BD" w14:textId="77777777" w:rsidR="00B569FF" w:rsidRDefault="00B62961">
      <w:pPr>
        <w:pStyle w:val="1"/>
        <w:numPr>
          <w:ilvl w:val="0"/>
          <w:numId w:val="6"/>
        </w:numPr>
        <w:tabs>
          <w:tab w:val="left" w:pos="918"/>
        </w:tabs>
        <w:ind w:firstLine="720"/>
        <w:jc w:val="both"/>
        <w:rPr>
          <w:sz w:val="24"/>
          <w:szCs w:val="24"/>
        </w:rPr>
      </w:pPr>
      <w:r>
        <w:rPr>
          <w:b/>
          <w:bCs/>
          <w:sz w:val="24"/>
          <w:szCs w:val="24"/>
        </w:rPr>
        <w:t>Компетентностный подход</w:t>
      </w:r>
      <w:r>
        <w:rPr>
          <w:sz w:val="24"/>
          <w:szCs w:val="24"/>
        </w:rPr>
        <w:t>, в котором основным результатом образовательной деятель</w:t>
      </w:r>
      <w:r>
        <w:rPr>
          <w:sz w:val="24"/>
          <w:szCs w:val="24"/>
        </w:rPr>
        <w:softHyphen/>
        <w:t>ности становится формирование готовности воспитанников самостоятельно действовать в ходе решения актуальных задач.</w:t>
      </w:r>
    </w:p>
    <w:p w14:paraId="4AC5091E" w14:textId="77777777" w:rsidR="00B569FF" w:rsidRDefault="00B62961">
      <w:pPr>
        <w:pStyle w:val="1"/>
        <w:numPr>
          <w:ilvl w:val="0"/>
          <w:numId w:val="6"/>
        </w:numPr>
        <w:tabs>
          <w:tab w:val="left" w:pos="918"/>
        </w:tabs>
        <w:ind w:firstLine="720"/>
        <w:jc w:val="both"/>
        <w:rPr>
          <w:sz w:val="24"/>
          <w:szCs w:val="24"/>
        </w:rPr>
      </w:pPr>
      <w:r>
        <w:rPr>
          <w:b/>
          <w:bCs/>
          <w:sz w:val="24"/>
          <w:szCs w:val="24"/>
        </w:rPr>
        <w:t>Диалогический подход</w:t>
      </w:r>
      <w:r>
        <w:rPr>
          <w:sz w:val="24"/>
          <w:szCs w:val="24"/>
        </w:rPr>
        <w:t>, предусматривающий становление личности, развитие его твор</w:t>
      </w:r>
      <w:r>
        <w:rPr>
          <w:sz w:val="24"/>
          <w:szCs w:val="24"/>
        </w:rPr>
        <w:softHyphen/>
        <w:t>ческих возможностей, самосовершенствование в условиях равноправных взаимоотношений с дру</w:t>
      </w:r>
      <w:r>
        <w:rPr>
          <w:sz w:val="24"/>
          <w:szCs w:val="24"/>
        </w:rPr>
        <w:softHyphen/>
        <w:t>гими людьми, построенных по принципу диалога, субъект-субъектных отношений.</w:t>
      </w:r>
    </w:p>
    <w:p w14:paraId="03FB9281" w14:textId="77777777" w:rsidR="00B569FF" w:rsidRDefault="00B62961">
      <w:pPr>
        <w:pStyle w:val="1"/>
        <w:numPr>
          <w:ilvl w:val="0"/>
          <w:numId w:val="6"/>
        </w:numPr>
        <w:tabs>
          <w:tab w:val="left" w:pos="918"/>
        </w:tabs>
        <w:spacing w:after="260"/>
        <w:ind w:firstLine="720"/>
        <w:jc w:val="both"/>
        <w:rPr>
          <w:sz w:val="24"/>
          <w:szCs w:val="24"/>
        </w:rPr>
      </w:pPr>
      <w:r>
        <w:rPr>
          <w:b/>
          <w:bCs/>
          <w:sz w:val="24"/>
          <w:szCs w:val="24"/>
        </w:rPr>
        <w:t>Средовой подход</w:t>
      </w:r>
      <w:r>
        <w:rPr>
          <w:sz w:val="24"/>
          <w:szCs w:val="24"/>
        </w:rPr>
        <w:t>, предусматривающий использование возможностей развивающей пред</w:t>
      </w:r>
      <w:r>
        <w:rPr>
          <w:sz w:val="24"/>
          <w:szCs w:val="24"/>
        </w:rPr>
        <w:softHyphen/>
        <w:t>метно-пространственной среды образовательного учреждения в воспитании и развитии личности ребенка.</w:t>
      </w:r>
    </w:p>
    <w:p w14:paraId="653000BB" w14:textId="77777777" w:rsidR="00B569FF" w:rsidRDefault="00B62961">
      <w:pPr>
        <w:pStyle w:val="32"/>
        <w:keepNext/>
        <w:keepLines/>
        <w:numPr>
          <w:ilvl w:val="2"/>
          <w:numId w:val="5"/>
        </w:numPr>
        <w:tabs>
          <w:tab w:val="left" w:pos="1460"/>
        </w:tabs>
      </w:pPr>
      <w:bookmarkStart w:id="5" w:name="bookmark14"/>
      <w:r>
        <w:t>Значимые для разработки и реализации Программы характеристики,</w:t>
      </w:r>
      <w:r>
        <w:br/>
        <w:t>в том числе характеристики особенности развития детей раннего и дошкольного возраста</w:t>
      </w:r>
      <w:bookmarkEnd w:id="5"/>
    </w:p>
    <w:p w14:paraId="7D98E3AA" w14:textId="77777777" w:rsidR="00B569FF" w:rsidRDefault="00B62961">
      <w:pPr>
        <w:pStyle w:val="1"/>
        <w:ind w:firstLine="720"/>
        <w:jc w:val="both"/>
        <w:rPr>
          <w:sz w:val="24"/>
          <w:szCs w:val="24"/>
        </w:rPr>
      </w:pPr>
      <w:r>
        <w:rPr>
          <w:sz w:val="24"/>
          <w:szCs w:val="24"/>
        </w:rPr>
        <w:t>При разработке программы учитывались следующие значимые характеристики: географи</w:t>
      </w:r>
      <w:r>
        <w:rPr>
          <w:sz w:val="24"/>
          <w:szCs w:val="24"/>
        </w:rPr>
        <w:softHyphen/>
        <w:t>ческое месторасположение; информация об Учреждении; социокультурная среда; характеристики особенностей развития детей раннего и дошкольного возраста.</w:t>
      </w:r>
    </w:p>
    <w:p w14:paraId="6D62F9E0" w14:textId="77777777" w:rsidR="001D2A24" w:rsidRPr="000C48B9" w:rsidRDefault="001D2A24" w:rsidP="001D2A24">
      <w:pPr>
        <w:pStyle w:val="1"/>
        <w:jc w:val="both"/>
        <w:rPr>
          <w:sz w:val="24"/>
          <w:szCs w:val="24"/>
        </w:rPr>
      </w:pPr>
      <w:r>
        <w:rPr>
          <w:color w:val="auto"/>
          <w:sz w:val="24"/>
          <w:szCs w:val="24"/>
          <w:lang w:eastAsia="en-US" w:bidi="ar-SA"/>
        </w:rPr>
        <w:t xml:space="preserve">          </w:t>
      </w:r>
      <w:r w:rsidRPr="000C48B9">
        <w:rPr>
          <w:sz w:val="24"/>
          <w:szCs w:val="24"/>
        </w:rPr>
        <w:t>Географическое</w:t>
      </w:r>
      <w:r w:rsidRPr="000C48B9">
        <w:rPr>
          <w:spacing w:val="1"/>
          <w:sz w:val="24"/>
          <w:szCs w:val="24"/>
        </w:rPr>
        <w:t xml:space="preserve"> </w:t>
      </w:r>
      <w:r w:rsidRPr="000C48B9">
        <w:rPr>
          <w:sz w:val="24"/>
          <w:szCs w:val="24"/>
        </w:rPr>
        <w:t>месторасположение:</w:t>
      </w:r>
      <w:r w:rsidRPr="000C48B9">
        <w:rPr>
          <w:spacing w:val="1"/>
          <w:sz w:val="24"/>
          <w:szCs w:val="24"/>
        </w:rPr>
        <w:t xml:space="preserve"> </w:t>
      </w:r>
      <w:r w:rsidRPr="000C48B9">
        <w:rPr>
          <w:sz w:val="24"/>
          <w:szCs w:val="24"/>
        </w:rPr>
        <w:t>Муниципальное</w:t>
      </w:r>
      <w:r w:rsidRPr="000C48B9">
        <w:rPr>
          <w:spacing w:val="1"/>
          <w:sz w:val="24"/>
          <w:szCs w:val="24"/>
        </w:rPr>
        <w:t xml:space="preserve"> </w:t>
      </w:r>
      <w:r w:rsidRPr="000C48B9">
        <w:rPr>
          <w:sz w:val="24"/>
          <w:szCs w:val="24"/>
        </w:rPr>
        <w:t>бюджетное</w:t>
      </w:r>
      <w:r w:rsidRPr="000C48B9">
        <w:rPr>
          <w:spacing w:val="1"/>
          <w:sz w:val="24"/>
          <w:szCs w:val="24"/>
        </w:rPr>
        <w:t xml:space="preserve"> </w:t>
      </w:r>
      <w:r w:rsidRPr="000C48B9">
        <w:rPr>
          <w:sz w:val="24"/>
          <w:szCs w:val="24"/>
        </w:rPr>
        <w:t>дошкольное</w:t>
      </w:r>
      <w:r w:rsidRPr="000C48B9">
        <w:rPr>
          <w:spacing w:val="1"/>
          <w:sz w:val="24"/>
          <w:szCs w:val="24"/>
        </w:rPr>
        <w:t xml:space="preserve"> </w:t>
      </w:r>
      <w:r w:rsidRPr="000C48B9">
        <w:rPr>
          <w:sz w:val="24"/>
          <w:szCs w:val="24"/>
        </w:rPr>
        <w:t>образова</w:t>
      </w:r>
      <w:r w:rsidRPr="000C48B9">
        <w:rPr>
          <w:spacing w:val="-57"/>
          <w:sz w:val="24"/>
          <w:szCs w:val="24"/>
        </w:rPr>
        <w:t>т</w:t>
      </w:r>
      <w:r w:rsidRPr="000C48B9">
        <w:rPr>
          <w:sz w:val="24"/>
          <w:szCs w:val="24"/>
        </w:rPr>
        <w:t>ельное учреждение Детский сад №5 «Солнышко» Калининский микрорайон, юго-западная часть  г. Навашино</w:t>
      </w:r>
    </w:p>
    <w:p w14:paraId="0918EFCE" w14:textId="77777777" w:rsidR="001D2A24" w:rsidRPr="000C48B9" w:rsidRDefault="001D2A24">
      <w:pPr>
        <w:pStyle w:val="32"/>
        <w:keepNext/>
        <w:keepLines/>
      </w:pPr>
      <w:bookmarkStart w:id="6" w:name="bookmark16"/>
    </w:p>
    <w:p w14:paraId="1CB454D4" w14:textId="77777777" w:rsidR="00B569FF" w:rsidRDefault="00B62961">
      <w:pPr>
        <w:pStyle w:val="32"/>
        <w:keepNext/>
        <w:keepLines/>
      </w:pPr>
      <w:r>
        <w:t>Характеристики особенностей развития детей раннего и дошкольного возраста</w:t>
      </w:r>
      <w:bookmarkEnd w:id="6"/>
    </w:p>
    <w:p w14:paraId="4D271C30" w14:textId="77777777" w:rsidR="00B569FF" w:rsidRPr="00905EF0" w:rsidRDefault="00B62961">
      <w:pPr>
        <w:pStyle w:val="32"/>
        <w:keepNext/>
        <w:keepLines/>
        <w:ind w:firstLine="720"/>
        <w:jc w:val="both"/>
        <w:rPr>
          <w:color w:val="FF0000"/>
        </w:rPr>
      </w:pPr>
      <w:r>
        <w:t xml:space="preserve">Возрастные особенности детей в </w:t>
      </w:r>
      <w:r w:rsidRPr="00B74B17">
        <w:rPr>
          <w:color w:val="auto"/>
        </w:rPr>
        <w:t>возрасте от 1 г. 6 мес. до 2 лет:</w:t>
      </w:r>
    </w:p>
    <w:p w14:paraId="707128BD" w14:textId="77777777" w:rsidR="00B569FF" w:rsidRDefault="00B62961">
      <w:pPr>
        <w:pStyle w:val="1"/>
        <w:ind w:firstLine="720"/>
        <w:jc w:val="both"/>
        <w:rPr>
          <w:sz w:val="24"/>
          <w:szCs w:val="24"/>
        </w:rPr>
      </w:pPr>
      <w:r>
        <w:rPr>
          <w:sz w:val="24"/>
          <w:szCs w:val="24"/>
        </w:rPr>
        <w:t>На втором году жизни развивается самостоятельность детей, формируется предметно</w:t>
      </w:r>
      <w:r w:rsidR="00905EF0">
        <w:rPr>
          <w:sz w:val="24"/>
          <w:szCs w:val="24"/>
        </w:rPr>
        <w:t>-</w:t>
      </w:r>
      <w:r>
        <w:rPr>
          <w:sz w:val="24"/>
          <w:szCs w:val="24"/>
        </w:rPr>
        <w:softHyphen/>
        <w:t>игровая деятельность, появляются элементы сюжетной игры. Общение с взрослым носит ситуа</w:t>
      </w:r>
      <w:r>
        <w:rPr>
          <w:sz w:val="24"/>
          <w:szCs w:val="24"/>
        </w:rPr>
        <w:softHyphen/>
        <w:t>тивно-деловой характер, затем характер делового сотрудничества. Совершенствуются восприятие, речь, наглядно-действенное мышление, чувственное познание действительности.</w:t>
      </w:r>
    </w:p>
    <w:p w14:paraId="4034C98E" w14:textId="77777777" w:rsidR="00B569FF" w:rsidRDefault="00B62961">
      <w:pPr>
        <w:pStyle w:val="1"/>
        <w:ind w:firstLine="720"/>
        <w:jc w:val="both"/>
        <w:rPr>
          <w:sz w:val="24"/>
          <w:szCs w:val="24"/>
        </w:rPr>
      </w:pPr>
      <w:r>
        <w:rPr>
          <w:sz w:val="24"/>
          <w:szCs w:val="24"/>
        </w:rPr>
        <w:t>Ежемесячная прибавка в весе составляет 200 - 250 г, а в росте - 1 см. Продолжается совер</w:t>
      </w:r>
      <w:r>
        <w:rPr>
          <w:sz w:val="24"/>
          <w:szCs w:val="24"/>
        </w:rPr>
        <w:softHyphen/>
        <w:t>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w:t>
      </w:r>
      <w:r>
        <w:rPr>
          <w:sz w:val="24"/>
          <w:szCs w:val="24"/>
        </w:rPr>
        <w:softHyphen/>
        <w:t>риода активного бодрствования у детей до полутора лет составляет 3 -4 часа, у детей двух лет - 4</w:t>
      </w:r>
      <w:r>
        <w:rPr>
          <w:sz w:val="24"/>
          <w:szCs w:val="24"/>
        </w:rPr>
        <w:softHyphen/>
        <w:t>5,5 часа.</w:t>
      </w:r>
    </w:p>
    <w:p w14:paraId="44251FD5" w14:textId="77777777" w:rsidR="00B569FF" w:rsidRDefault="00B62961">
      <w:pPr>
        <w:pStyle w:val="1"/>
        <w:ind w:firstLine="720"/>
        <w:jc w:val="both"/>
        <w:rPr>
          <w:sz w:val="24"/>
          <w:szCs w:val="24"/>
        </w:rPr>
      </w:pPr>
      <w:r>
        <w:rPr>
          <w:sz w:val="24"/>
          <w:szCs w:val="24"/>
        </w:rPr>
        <w:t>На развитие основных движений ребенка частично влияют пропорции его тела: корот</w:t>
      </w:r>
      <w:r>
        <w:rPr>
          <w:sz w:val="24"/>
          <w:szCs w:val="24"/>
        </w:rPr>
        <w:softHyphen/>
        <w:t>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w:t>
      </w:r>
      <w:r>
        <w:rPr>
          <w:sz w:val="24"/>
          <w:szCs w:val="24"/>
        </w:rPr>
        <w:softHyphen/>
        <w:t>жения, например, ходить с мамой «только за ручку». Для детей второго года жизни харак</w:t>
      </w:r>
      <w:r>
        <w:rPr>
          <w:sz w:val="24"/>
          <w:szCs w:val="24"/>
        </w:rPr>
        <w:softHyphen/>
        <w:t>терна высокая двигательная активность. Постепенно совершенствуется ходьба. Дети учатся сво</w:t>
      </w:r>
      <w:r>
        <w:rPr>
          <w:sz w:val="24"/>
          <w:szCs w:val="24"/>
        </w:rPr>
        <w:softHyphen/>
        <w:t>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выполняют боковые шаги, медленно кружат</w:t>
      </w:r>
      <w:r>
        <w:rPr>
          <w:sz w:val="24"/>
          <w:szCs w:val="24"/>
        </w:rPr>
        <w:softHyphen/>
        <w:t>ся на месте.</w:t>
      </w:r>
    </w:p>
    <w:p w14:paraId="5F4300A6" w14:textId="77777777" w:rsidR="00B569FF" w:rsidRDefault="00B62961">
      <w:pPr>
        <w:pStyle w:val="1"/>
        <w:ind w:firstLine="720"/>
        <w:jc w:val="both"/>
        <w:rPr>
          <w:sz w:val="24"/>
          <w:szCs w:val="24"/>
        </w:rPr>
      </w:pPr>
      <w:r>
        <w:rPr>
          <w:sz w:val="24"/>
          <w:szCs w:val="24"/>
        </w:rPr>
        <w:t>В начале второго года дети много и охотно лазают: взбираются на горку, на диванчики, а позже (приставным шагом) и на шведскую стенку, а также перелезают через бревно, подлезают под скамейку, пролезают через обруч. После полутора лет у малышей кроме основных развива</w:t>
      </w:r>
      <w:r>
        <w:rPr>
          <w:sz w:val="24"/>
          <w:szCs w:val="24"/>
        </w:rPr>
        <w:softHyphen/>
        <w:t>ются и подражательные движения (мишке, зайчику). В простых подвижных играх и плясках дети привыкают координировать свои движения и действия друг с другом (при участии не более 8-10 человек).</w:t>
      </w:r>
    </w:p>
    <w:p w14:paraId="287CCB14" w14:textId="77777777" w:rsidR="00B569FF" w:rsidRDefault="00B62961">
      <w:pPr>
        <w:pStyle w:val="1"/>
        <w:ind w:firstLine="720"/>
        <w:jc w:val="both"/>
        <w:rPr>
          <w:sz w:val="24"/>
          <w:szCs w:val="24"/>
        </w:rPr>
      </w:pPr>
      <w:r>
        <w:rPr>
          <w:sz w:val="24"/>
          <w:szCs w:val="24"/>
        </w:rPr>
        <w:t>В разных видах деятельности обогащается сенсорный опыт. В процессе знакомства с предметами ребенок слышит названия форм (кубик, кирпичик, шарик, «крыша» - призма), одно</w:t>
      </w:r>
      <w:r>
        <w:rPr>
          <w:sz w:val="24"/>
          <w:szCs w:val="24"/>
        </w:rPr>
        <w:softHyphen/>
        <w:t>временно воспринимая их (гладит предмет, обводит пальцем по контуру, стучит, бросает и т.п.) и уточняя физические качества. При этом происходит и ознакомление с основными фигурами (квад</w:t>
      </w:r>
      <w:r>
        <w:rPr>
          <w:sz w:val="24"/>
          <w:szCs w:val="24"/>
        </w:rPr>
        <w:softHyphen/>
        <w:t>рат, четырехугольник, круг, треугольник). С помощью взрослого ребенок упражняется в уста</w:t>
      </w:r>
      <w:r>
        <w:rPr>
          <w:sz w:val="24"/>
          <w:szCs w:val="24"/>
        </w:rPr>
        <w:softHyphen/>
        <w:t>новлении сходства и различий между предметами, имеющими одинаковые названия (большой красный мяч - маленький синий мяч, большой белый мишка - маленький черный мишка и т.д.).</w:t>
      </w:r>
    </w:p>
    <w:p w14:paraId="568791E2" w14:textId="77777777" w:rsidR="00B569FF" w:rsidRDefault="00B62961">
      <w:pPr>
        <w:pStyle w:val="1"/>
        <w:ind w:firstLine="720"/>
        <w:jc w:val="both"/>
        <w:rPr>
          <w:sz w:val="24"/>
          <w:szCs w:val="24"/>
        </w:rPr>
      </w:pPr>
      <w:r>
        <w:rPr>
          <w:sz w:val="24"/>
          <w:szCs w:val="24"/>
        </w:rPr>
        <w:t>При обучении и правильном подборе игрового материала дети осваивают действия с разно</w:t>
      </w:r>
      <w:r>
        <w:rPr>
          <w:sz w:val="24"/>
          <w:szCs w:val="24"/>
        </w:rPr>
        <w:softHyphen/>
        <w:t>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w:t>
      </w:r>
      <w:r>
        <w:rPr>
          <w:sz w:val="24"/>
          <w:szCs w:val="24"/>
        </w:rPr>
        <w:softHyphen/>
        <w:t>водит по подражанию после показа взрослого.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а затем по памяти забор, паровозик, башенку и другие несложные постройки.</w:t>
      </w:r>
    </w:p>
    <w:p w14:paraId="29F48037" w14:textId="77777777" w:rsidR="00B569FF" w:rsidRDefault="00B62961">
      <w:pPr>
        <w:pStyle w:val="1"/>
        <w:ind w:firstLine="720"/>
        <w:jc w:val="both"/>
        <w:rPr>
          <w:sz w:val="24"/>
          <w:szCs w:val="24"/>
        </w:rPr>
      </w:pPr>
      <w:r>
        <w:rPr>
          <w:sz w:val="24"/>
          <w:szCs w:val="24"/>
        </w:rPr>
        <w:t>Значительные перемены происходят и в действиях с сюжетными игрушками. Дети начина</w:t>
      </w:r>
      <w:r>
        <w:rPr>
          <w:sz w:val="24"/>
          <w:szCs w:val="24"/>
        </w:rPr>
        <w:softHyphen/>
        <w:t>ют переносить разученное действие с одной игрушкой (кукла) на другие (мишки, зайки); они ак</w:t>
      </w:r>
      <w:r>
        <w:rPr>
          <w:sz w:val="24"/>
          <w:szCs w:val="24"/>
        </w:rPr>
        <w:softHyphen/>
        <w:t>тивно ищут предмет, необходимый для завершения действия (одеяло, чтобы уложить куклу спать, мисочку, чтобы накормить мишку). Воспроизводя подряд 2-3 действия, они сначала не ориенти</w:t>
      </w:r>
      <w:r>
        <w:rPr>
          <w:sz w:val="24"/>
          <w:szCs w:val="24"/>
        </w:rPr>
        <w:softHyphen/>
        <w:t>руются на то, как это бывает в жизни: спящую куклу, например, вдруг начинают катать на машин</w:t>
      </w:r>
      <w:r>
        <w:rPr>
          <w:sz w:val="24"/>
          <w:szCs w:val="24"/>
        </w:rPr>
        <w:softHyphen/>
        <w:t>ке. К концу второго года жизни в игровых действиях детей уже отражается привычная им жизнен</w:t>
      </w:r>
      <w:r>
        <w:rPr>
          <w:sz w:val="24"/>
          <w:szCs w:val="24"/>
        </w:rPr>
        <w:softHyphen/>
        <w:t>ная последовательность: погуляв с куклой, кормят ее и укладывают спать.</w:t>
      </w:r>
    </w:p>
    <w:p w14:paraId="23E79426" w14:textId="77777777" w:rsidR="00B569FF" w:rsidRDefault="00B62961">
      <w:pPr>
        <w:pStyle w:val="1"/>
        <w:ind w:firstLine="720"/>
        <w:jc w:val="both"/>
        <w:rPr>
          <w:sz w:val="24"/>
          <w:szCs w:val="24"/>
        </w:rPr>
      </w:pPr>
      <w:r>
        <w:rPr>
          <w:sz w:val="24"/>
          <w:szCs w:val="24"/>
        </w:rPr>
        <w:t>Бытовые действия с сюжетными игрушками дети воспроизводят на протяжении всего пе</w:t>
      </w:r>
      <w:r>
        <w:rPr>
          <w:sz w:val="24"/>
          <w:szCs w:val="24"/>
        </w:rPr>
        <w:softHyphen/>
        <w:t>риода дошкольного детства. Но при этом дети 3-5 лет и старше устраивают из каждого действия «многозвеньевой ритуал». Перед едой кукле вымоют руки, завяжут салфетку, проверят, не горяча ли каша, кормить будут ложкой, а пить дадут из чашки. Всего этого на втором году жизни нет. Ре</w:t>
      </w:r>
      <w:r>
        <w:rPr>
          <w:sz w:val="24"/>
          <w:szCs w:val="24"/>
        </w:rPr>
        <w:softHyphen/>
        <w:t>бенок просто подносит миску ко рту куклы. Аналогично он поступает и в других ситуациях. Эти</w:t>
      </w:r>
      <w:r>
        <w:rPr>
          <w:sz w:val="24"/>
          <w:szCs w:val="24"/>
        </w:rPr>
        <w:softHyphen/>
        <w:t>ми особенностями объясняется простота подбора сюжетных игрушек и атрибутов к ним. На вто</w:t>
      </w:r>
      <w:r>
        <w:rPr>
          <w:sz w:val="24"/>
          <w:szCs w:val="24"/>
        </w:rPr>
        <w:softHyphen/>
        <w:t>ром году жизни из отдельных действий складываются элементы деятельности, свойственной до</w:t>
      </w:r>
      <w:r>
        <w:rPr>
          <w:sz w:val="24"/>
          <w:szCs w:val="24"/>
        </w:rPr>
        <w:softHyphen/>
        <w:t>школьному детству: предметная с характерным для нее сенсорным уклоном, конструктивная и сюжетная игра. В предметной деятельности появляются соотносящие и орудийные действия. Успехи в развитии предметно-игровой деятельности сочетаются с ее неустойчивостью. Имея воз</w:t>
      </w:r>
      <w:r>
        <w:rPr>
          <w:sz w:val="24"/>
          <w:szCs w:val="24"/>
        </w:rPr>
        <w:softHyphen/>
        <w:t>можность приблизиться к любому предмету, попавшему в поле зрения, ребенок бросает то, что держит в руках, и устремляется к нему. Постепенно он с помощью взрослого учится доводить начатое до конца, добиваясь результата.</w:t>
      </w:r>
    </w:p>
    <w:p w14:paraId="062B4B4D" w14:textId="77777777" w:rsidR="00B569FF" w:rsidRDefault="00B62961">
      <w:pPr>
        <w:pStyle w:val="1"/>
        <w:ind w:firstLine="720"/>
        <w:jc w:val="both"/>
        <w:rPr>
          <w:sz w:val="24"/>
          <w:szCs w:val="24"/>
        </w:rPr>
      </w:pPr>
      <w:r>
        <w:rPr>
          <w:sz w:val="24"/>
          <w:szCs w:val="24"/>
        </w:rPr>
        <w:t>Второй год жизни - период интенсивного формирования речи. Связи между предметом, действием и словами, их обозначающими, формируются в 6-10 раз быстрее, чем в конце первого года жизни. Дети усваивают названия предметов, действий, обозначения некоторых качеств и со</w:t>
      </w:r>
      <w:r>
        <w:rPr>
          <w:sz w:val="24"/>
          <w:szCs w:val="24"/>
        </w:rPr>
        <w:softHyphen/>
        <w:t>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w:t>
      </w:r>
    </w:p>
    <w:p w14:paraId="45F4861D" w14:textId="77777777" w:rsidR="00B569FF" w:rsidRDefault="00B62961">
      <w:pPr>
        <w:pStyle w:val="1"/>
        <w:ind w:firstLine="720"/>
        <w:jc w:val="both"/>
        <w:rPr>
          <w:sz w:val="24"/>
          <w:szCs w:val="24"/>
        </w:rPr>
      </w:pPr>
      <w:r>
        <w:rPr>
          <w:sz w:val="24"/>
          <w:szCs w:val="24"/>
        </w:rPr>
        <w:t>В процессе разнообразной деятельности с взрослыми дети усваивают, что одно и то же действие может относиться к разным предметам: «надень шапку, надень колечки на пирамидку» и т.д.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w:t>
      </w:r>
      <w:r>
        <w:rPr>
          <w:sz w:val="24"/>
          <w:szCs w:val="24"/>
        </w:rPr>
        <w:softHyphen/>
        <w:t>том, а обозначать все предметы, относящиеся к этой группе, несмотря на различия по цвету, раз</w:t>
      </w:r>
      <w:r>
        <w:rPr>
          <w:sz w:val="24"/>
          <w:szCs w:val="24"/>
        </w:rPr>
        <w:softHyphen/>
        <w:t>меру и даже внешнему виду (кукла большая и маленькая, голышом и одетая, кукла-мальчик и кукла-девочка). 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w:t>
      </w:r>
      <w:r>
        <w:rPr>
          <w:sz w:val="24"/>
          <w:szCs w:val="24"/>
        </w:rPr>
        <w:softHyphen/>
        <w:t>ровался на случайные несущественные признаки. Так, словом «кх» он мог обозначать и кошку, и меховой воротник. 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w:t>
      </w:r>
    </w:p>
    <w:p w14:paraId="50C9E8C4" w14:textId="77777777" w:rsidR="00B569FF" w:rsidRDefault="00B62961">
      <w:pPr>
        <w:pStyle w:val="1"/>
        <w:ind w:firstLine="720"/>
        <w:jc w:val="both"/>
        <w:rPr>
          <w:sz w:val="24"/>
          <w:szCs w:val="24"/>
        </w:rPr>
      </w:pPr>
      <w:r>
        <w:rPr>
          <w:sz w:val="24"/>
          <w:szCs w:val="24"/>
        </w:rPr>
        <w:t>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 взрослым о недавних событиях или вещах, связанных с их личным опытом: «Кто гулял?» - «Что видели?» - «Собачку»; - «Кого кормили зернышками?» - «Птичку».</w:t>
      </w:r>
    </w:p>
    <w:p w14:paraId="6CF3860F" w14:textId="77777777" w:rsidR="00B569FF" w:rsidRDefault="00B62961">
      <w:pPr>
        <w:pStyle w:val="1"/>
        <w:ind w:firstLine="720"/>
        <w:jc w:val="both"/>
        <w:rPr>
          <w:sz w:val="24"/>
          <w:szCs w:val="24"/>
        </w:rPr>
      </w:pPr>
      <w:r>
        <w:rPr>
          <w:sz w:val="24"/>
          <w:szCs w:val="24"/>
        </w:rPr>
        <w:t>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В нем много глаголов и существительных, встречаются простые прилага</w:t>
      </w:r>
      <w:r>
        <w:rPr>
          <w:sz w:val="24"/>
          <w:szCs w:val="24"/>
        </w:rPr>
        <w:softHyphen/>
        <w:t>тельные и наречия (тут, там, туда и т.д.), а также предлоги.</w:t>
      </w:r>
    </w:p>
    <w:p w14:paraId="556AEC01" w14:textId="77777777" w:rsidR="00B569FF" w:rsidRDefault="00B62961">
      <w:pPr>
        <w:pStyle w:val="1"/>
        <w:ind w:firstLine="720"/>
        <w:jc w:val="both"/>
        <w:rPr>
          <w:sz w:val="24"/>
          <w:szCs w:val="24"/>
        </w:rPr>
      </w:pPr>
      <w:r>
        <w:rPr>
          <w:sz w:val="24"/>
          <w:szCs w:val="24"/>
        </w:rPr>
        <w:t>Упрощенные слова (ту-ту, ав-ав) заменяются обычными, пусть и несовершенными в фоне</w:t>
      </w:r>
      <w:r>
        <w:rPr>
          <w:sz w:val="24"/>
          <w:szCs w:val="24"/>
        </w:rPr>
        <w:softHyphen/>
        <w:t>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w:t>
      </w:r>
      <w:r>
        <w:rPr>
          <w:sz w:val="24"/>
          <w:szCs w:val="24"/>
        </w:rPr>
        <w:softHyphen/>
        <w:t>шимому образцу. Попытки улучшить произношение, повторяя слово за взрослым, в этом возрасте не приносят успеха. Это становится возможным лишь на третьем году жизни. Ребенок в большин</w:t>
      </w:r>
      <w:r>
        <w:rPr>
          <w:sz w:val="24"/>
          <w:szCs w:val="24"/>
        </w:rPr>
        <w:softHyphen/>
        <w:t>стве случаев после полутора лет правильно произносит губно-губные звуки (п, б, м), передние небноязычные (т, д, н), задние небноязычные (г,х). Свистящие, шипящие и сонорные звуки, а так</w:t>
      </w:r>
      <w:r>
        <w:rPr>
          <w:sz w:val="24"/>
          <w:szCs w:val="24"/>
        </w:rPr>
        <w:softHyphen/>
        <w:t>же слитные фонемы в словах, произносимых ребенком, встречаются крайне редко.</w:t>
      </w:r>
    </w:p>
    <w:p w14:paraId="01ECB444" w14:textId="77777777" w:rsidR="00B569FF" w:rsidRDefault="00B62961">
      <w:pPr>
        <w:pStyle w:val="1"/>
        <w:ind w:firstLine="720"/>
        <w:jc w:val="both"/>
        <w:rPr>
          <w:sz w:val="24"/>
          <w:szCs w:val="24"/>
        </w:rPr>
      </w:pPr>
      <w:r>
        <w:rPr>
          <w:sz w:val="24"/>
          <w:szCs w:val="24"/>
        </w:rPr>
        <w:t>Вначале произносимое ребенком слово является целым предложением. Так, слова «бах, упала» в одних случаях обозначают, что малыш уронил игрушку, в других - что он сам упал и ушибся. 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w:t>
      </w:r>
    </w:p>
    <w:p w14:paraId="70CC3645" w14:textId="77777777" w:rsidR="00B569FF" w:rsidRDefault="00B62961">
      <w:pPr>
        <w:pStyle w:val="1"/>
        <w:ind w:firstLine="720"/>
        <w:jc w:val="both"/>
        <w:rPr>
          <w:sz w:val="24"/>
          <w:szCs w:val="24"/>
        </w:rPr>
      </w:pPr>
      <w:r>
        <w:rPr>
          <w:sz w:val="24"/>
          <w:szCs w:val="24"/>
        </w:rPr>
        <w:t>Ребенок старше полутора лет активно обращается к взрослым с вопросами. Но выражает их преимущественно интонационно: «Ия куся?» - то есть «Ира кушала?». Вопросительными сло</w:t>
      </w:r>
      <w:r>
        <w:rPr>
          <w:sz w:val="24"/>
          <w:szCs w:val="24"/>
        </w:rPr>
        <w:softHyphen/>
        <w:t>вами дети пользуются реже, но могут спросить: «Где платок?», «Баба куда пошла?», «Это что?».</w:t>
      </w:r>
    </w:p>
    <w:p w14:paraId="654ADD4B" w14:textId="77777777" w:rsidR="00B569FF" w:rsidRDefault="00B62961">
      <w:pPr>
        <w:pStyle w:val="1"/>
        <w:ind w:firstLine="720"/>
        <w:jc w:val="both"/>
        <w:rPr>
          <w:sz w:val="24"/>
          <w:szCs w:val="24"/>
        </w:rPr>
      </w:pPr>
      <w:r>
        <w:rPr>
          <w:sz w:val="24"/>
          <w:szCs w:val="24"/>
        </w:rPr>
        <w:t>Дети учатся выполнять словесные просьбы взрослого в пределах видимой, наглядной ситу</w:t>
      </w:r>
      <w:r>
        <w:rPr>
          <w:sz w:val="24"/>
          <w:szCs w:val="24"/>
        </w:rPr>
        <w:softHyphen/>
        <w:t>ации. На втором году жизни ребенок усваивает имена взрослых и детей, с которыми общается по</w:t>
      </w:r>
      <w:r>
        <w:rPr>
          <w:sz w:val="24"/>
          <w:szCs w:val="24"/>
        </w:rPr>
        <w:softHyphen/>
        <w:t>вседневно, а также некоторые родственные отношения (мама, папа, бабушка). Он понимает эле</w:t>
      </w:r>
      <w:r>
        <w:rPr>
          <w:sz w:val="24"/>
          <w:szCs w:val="24"/>
        </w:rPr>
        <w:softHyphen/>
        <w:t>ментарные человеческие чувства, обозначаемые словами «радуется», «сердится», «испугался», «жалеет». В речи появляются оценочные суждения: «плохой», «хороший», «красивый».</w:t>
      </w:r>
    </w:p>
    <w:p w14:paraId="04186A21" w14:textId="77777777" w:rsidR="00B569FF" w:rsidRDefault="00B62961">
      <w:pPr>
        <w:pStyle w:val="1"/>
        <w:ind w:firstLine="720"/>
        <w:jc w:val="both"/>
        <w:rPr>
          <w:sz w:val="24"/>
          <w:szCs w:val="24"/>
        </w:rPr>
      </w:pPr>
      <w:r>
        <w:rPr>
          <w:sz w:val="24"/>
          <w:szCs w:val="24"/>
        </w:rPr>
        <w:t>Совершенствуется самостоятельность детей в предметно-игровой деятельности и самооб</w:t>
      </w:r>
      <w:r>
        <w:rPr>
          <w:sz w:val="24"/>
          <w:szCs w:val="24"/>
        </w:rPr>
        <w:softHyphen/>
        <w:t>служивании. Малыш постепенно овладевает умением самостоятельно есть любую пищу, умывать</w:t>
      </w:r>
      <w:r>
        <w:rPr>
          <w:sz w:val="24"/>
          <w:szCs w:val="24"/>
        </w:rPr>
        <w:softHyphen/>
        <w:t>ся и мыть руки, приобретает навыки опрятности, аккуратности.</w:t>
      </w:r>
    </w:p>
    <w:p w14:paraId="37AC2C56" w14:textId="77777777" w:rsidR="00B569FF" w:rsidRDefault="00B62961">
      <w:pPr>
        <w:pStyle w:val="1"/>
        <w:ind w:firstLine="720"/>
        <w:jc w:val="both"/>
        <w:rPr>
          <w:sz w:val="24"/>
          <w:szCs w:val="24"/>
        </w:rPr>
      </w:pPr>
      <w:r>
        <w:rPr>
          <w:sz w:val="24"/>
          <w:szCs w:val="24"/>
        </w:rPr>
        <w:t>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(состоящие из одного, а к концу года из 2-3 действий) поручения взрослых. Постепенно он привыкает соблю</w:t>
      </w:r>
      <w:r>
        <w:rPr>
          <w:sz w:val="24"/>
          <w:szCs w:val="24"/>
        </w:rPr>
        <w:softHyphen/>
        <w:t>дать элементарные правила поведения, обозначаемые словами «можно», «нельзя», «нужно».</w:t>
      </w:r>
    </w:p>
    <w:p w14:paraId="632DA97F" w14:textId="77777777" w:rsidR="00B569FF" w:rsidRDefault="00B62961">
      <w:pPr>
        <w:pStyle w:val="1"/>
        <w:ind w:firstLine="720"/>
        <w:jc w:val="both"/>
        <w:rPr>
          <w:sz w:val="24"/>
          <w:szCs w:val="24"/>
        </w:rPr>
      </w:pPr>
      <w:r>
        <w:rPr>
          <w:sz w:val="24"/>
          <w:szCs w:val="24"/>
        </w:rPr>
        <w:t>Общение с взрослым носит деловой, объектно-направленный характер. На втором году за</w:t>
      </w:r>
      <w:r>
        <w:rPr>
          <w:sz w:val="24"/>
          <w:szCs w:val="24"/>
        </w:rPr>
        <w:softHyphen/>
        <w:t>крепляется и углубляется деловое сотрудничество с взрослым, потребность общения с ним по са</w:t>
      </w:r>
      <w:r>
        <w:rPr>
          <w:sz w:val="24"/>
          <w:szCs w:val="24"/>
        </w:rPr>
        <w:softHyphen/>
        <w:t>мым разным поводам. При этом к двум годам дети постепенно переходят от языка жестов, мими</w:t>
      </w:r>
      <w:r>
        <w:rPr>
          <w:sz w:val="24"/>
          <w:szCs w:val="24"/>
        </w:rPr>
        <w:softHyphen/>
        <w:t>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 взрослым, хотя в этом воз</w:t>
      </w:r>
      <w:r>
        <w:rPr>
          <w:sz w:val="24"/>
          <w:szCs w:val="24"/>
        </w:rPr>
        <w:softHyphen/>
        <w:t>расте ребенок охотно говорит только с близкими, хорошо знакомыми ему людьми. На втором году жизни между детьми сохраняется и развивается тип эмоционального взаимообщения. Они само</w:t>
      </w:r>
      <w:r>
        <w:rPr>
          <w:sz w:val="24"/>
          <w:szCs w:val="24"/>
        </w:rPr>
        <w:softHyphen/>
        <w:t>стоятельно играют друг с другом (по двое-трое) в разученные ранее при помощи взрослого игры («Прятки», «Догонялки»).</w:t>
      </w:r>
    </w:p>
    <w:p w14:paraId="69CC4733" w14:textId="77777777" w:rsidR="00B569FF" w:rsidRDefault="00B62961">
      <w:pPr>
        <w:pStyle w:val="1"/>
        <w:ind w:firstLine="720"/>
        <w:jc w:val="both"/>
        <w:rPr>
          <w:sz w:val="24"/>
          <w:szCs w:val="24"/>
        </w:rPr>
      </w:pPr>
      <w:r>
        <w:rPr>
          <w:sz w:val="24"/>
          <w:szCs w:val="24"/>
        </w:rPr>
        <w:t>Однако опыт взаимообщения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 Игрушка в руках другого гораздо интереснее для малыша, чем та, что стоит рядом. Отобрав игрушку у сосе</w:t>
      </w:r>
      <w:r>
        <w:rPr>
          <w:sz w:val="24"/>
          <w:szCs w:val="24"/>
        </w:rPr>
        <w:softHyphen/>
        <w:t>да, но не зная, что делать дальше, малыш просто бросает ее. Воспитатель пресекает подобные факты, чтобы у детей не пропало желание общаться.</w:t>
      </w:r>
    </w:p>
    <w:p w14:paraId="5CD4561A" w14:textId="77777777" w:rsidR="00B569FF" w:rsidRDefault="00B62961">
      <w:pPr>
        <w:pStyle w:val="1"/>
        <w:ind w:firstLine="720"/>
        <w:jc w:val="both"/>
        <w:rPr>
          <w:sz w:val="24"/>
          <w:szCs w:val="24"/>
        </w:rPr>
      </w:pPr>
      <w:r>
        <w:rPr>
          <w:sz w:val="24"/>
          <w:szCs w:val="24"/>
        </w:rPr>
        <w:t>Взаимообщение детей в течение дня возникает, как правило, в предметно-игровой деятель</w:t>
      </w:r>
      <w:r>
        <w:rPr>
          <w:sz w:val="24"/>
          <w:szCs w:val="24"/>
        </w:rPr>
        <w:softHyphen/>
        <w:t>ности и режимных процессах.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w:t>
      </w:r>
    </w:p>
    <w:p w14:paraId="58F816D5" w14:textId="77777777" w:rsidR="00B569FF" w:rsidRDefault="00B62961">
      <w:pPr>
        <w:pStyle w:val="1"/>
        <w:ind w:firstLine="720"/>
        <w:jc w:val="both"/>
        <w:rPr>
          <w:sz w:val="24"/>
          <w:szCs w:val="24"/>
        </w:rPr>
      </w:pPr>
      <w:r>
        <w:rPr>
          <w:sz w:val="24"/>
          <w:szCs w:val="24"/>
        </w:rPr>
        <w:t>Детей приучают соблюдать «дисциплину расстояния», и они сначала осваивают умение играть и действовать рядом, не мешая друг другу, а затем играть вместе по 2-3 человека, вести себя в группе соответствующим образом: не лезть в тарелку соседа, подвинуться на диванчике, чтобы мог сесть еще один ребенок, не шуметь в спальне и т.д. При этом они пользуются простыми словами: «на» («возьми»), «дай», «пусти», «не хочу» и др.</w:t>
      </w:r>
    </w:p>
    <w:p w14:paraId="4090DF17" w14:textId="77777777" w:rsidR="00B569FF" w:rsidRDefault="00B62961">
      <w:pPr>
        <w:pStyle w:val="1"/>
        <w:ind w:firstLine="720"/>
        <w:jc w:val="both"/>
        <w:rPr>
          <w:sz w:val="24"/>
          <w:szCs w:val="24"/>
        </w:rPr>
      </w:pPr>
      <w:r>
        <w:rPr>
          <w:sz w:val="24"/>
          <w:szCs w:val="24"/>
        </w:rPr>
        <w:t>На фоне «охраны» деятельности каждого малыша нужно формировать совместные дей</w:t>
      </w:r>
      <w:r>
        <w:rPr>
          <w:sz w:val="24"/>
          <w:szCs w:val="24"/>
        </w:rPr>
        <w:softHyphen/>
        <w:t>ствия. Сначала по подсказке взрослого, а к двум годам самостоятельно дети способны помогать друг другу: принести предмет, необходимый соседу для продолжения игры (кубики, колечки для пирамидки, одеяло для куклы). Подражая маме или воспитателю, один малыш пытается «накор</w:t>
      </w:r>
      <w:r>
        <w:rPr>
          <w:sz w:val="24"/>
          <w:szCs w:val="24"/>
        </w:rPr>
        <w:softHyphen/>
        <w:t>мить, причесать» другого. Возможны несложные плясовые действия малышей парами на музы</w:t>
      </w:r>
      <w:r>
        <w:rPr>
          <w:sz w:val="24"/>
          <w:szCs w:val="24"/>
        </w:rPr>
        <w:softHyphen/>
        <w:t>кальных занятиях.</w:t>
      </w:r>
    </w:p>
    <w:p w14:paraId="10CB5CE9" w14:textId="77777777" w:rsidR="00B569FF" w:rsidRDefault="00B62961">
      <w:pPr>
        <w:pStyle w:val="1"/>
        <w:ind w:firstLine="720"/>
        <w:jc w:val="both"/>
        <w:rPr>
          <w:sz w:val="24"/>
          <w:szCs w:val="24"/>
        </w:rPr>
      </w:pPr>
      <w:r>
        <w:rPr>
          <w:sz w:val="24"/>
          <w:szCs w:val="24"/>
        </w:rPr>
        <w:t>Одним из главных приобретений второго года жизни можно считать совершенствование основных движений, особенно ходьбы. Подвижность ребенка порой даже мешает ему сосре</w:t>
      </w:r>
      <w:r>
        <w:rPr>
          <w:sz w:val="24"/>
          <w:szCs w:val="24"/>
        </w:rPr>
        <w:softHyphen/>
        <w:t>доточиться на спокойных занятиях.</w:t>
      </w:r>
    </w:p>
    <w:p w14:paraId="64B80B2B" w14:textId="77777777" w:rsidR="00B569FF" w:rsidRDefault="00B62961">
      <w:pPr>
        <w:pStyle w:val="1"/>
        <w:ind w:firstLine="720"/>
        <w:jc w:val="both"/>
        <w:rPr>
          <w:sz w:val="24"/>
          <w:szCs w:val="24"/>
        </w:rPr>
      </w:pPr>
      <w:r>
        <w:rPr>
          <w:sz w:val="24"/>
          <w:szCs w:val="24"/>
        </w:rPr>
        <w:t>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w:t>
      </w:r>
      <w:r>
        <w:rPr>
          <w:sz w:val="24"/>
          <w:szCs w:val="24"/>
        </w:rPr>
        <w:softHyphen/>
        <w:t>ты всех видов деятельности, характерных для периода дошкольного детства.</w:t>
      </w:r>
    </w:p>
    <w:p w14:paraId="03915721" w14:textId="77777777" w:rsidR="00B569FF" w:rsidRDefault="00B62961">
      <w:pPr>
        <w:pStyle w:val="1"/>
        <w:ind w:firstLine="720"/>
        <w:jc w:val="both"/>
        <w:rPr>
          <w:sz w:val="24"/>
          <w:szCs w:val="24"/>
        </w:rPr>
      </w:pPr>
      <w:r>
        <w:rPr>
          <w:sz w:val="24"/>
          <w:szCs w:val="24"/>
        </w:rPr>
        <w:t>Происходит быстрое развитие разных сторон речи и ее функций. Хотя темп развития по</w:t>
      </w:r>
      <w:r>
        <w:rPr>
          <w:sz w:val="24"/>
          <w:szCs w:val="24"/>
        </w:rPr>
        <w:softHyphen/>
        <w:t>нимания речи окружающих по-прежнему опережает умение говорить, в конце второго года ак</w:t>
      </w:r>
      <w:r>
        <w:rPr>
          <w:sz w:val="24"/>
          <w:szCs w:val="24"/>
        </w:rPr>
        <w:softHyphen/>
        <w:t>тивный словарь состоит уже из 200-300 слов. С помощью речи можно организовать поведение ребенка, а речь самого малыша становится основным средством общения с взрослым.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w:t>
      </w:r>
      <w:r>
        <w:rPr>
          <w:sz w:val="24"/>
          <w:szCs w:val="24"/>
        </w:rPr>
        <w:softHyphen/>
        <w:t>сложно). Все это является основой для развития в будущем совместной игровой деятельности.</w:t>
      </w:r>
    </w:p>
    <w:p w14:paraId="79C82CAE" w14:textId="77777777" w:rsidR="00B569FF" w:rsidRDefault="00B62961">
      <w:pPr>
        <w:pStyle w:val="1"/>
        <w:ind w:firstLine="720"/>
        <w:jc w:val="both"/>
        <w:rPr>
          <w:sz w:val="24"/>
          <w:szCs w:val="24"/>
        </w:rPr>
      </w:pPr>
      <w:r>
        <w:rPr>
          <w:b/>
          <w:bCs/>
          <w:sz w:val="24"/>
          <w:szCs w:val="24"/>
        </w:rPr>
        <w:t>Возрастные особенности детей в возрасте от 2 до 3 лет:</w:t>
      </w:r>
    </w:p>
    <w:p w14:paraId="0F67090C" w14:textId="77777777" w:rsidR="00B569FF" w:rsidRDefault="00B62961">
      <w:pPr>
        <w:pStyle w:val="1"/>
        <w:ind w:firstLine="720"/>
        <w:jc w:val="both"/>
        <w:rPr>
          <w:sz w:val="24"/>
          <w:szCs w:val="24"/>
        </w:rPr>
      </w:pPr>
      <w:r>
        <w:rPr>
          <w:sz w:val="24"/>
          <w:szCs w:val="24"/>
        </w:rPr>
        <w:t>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w:t>
      </w:r>
      <w:r>
        <w:rPr>
          <w:sz w:val="24"/>
          <w:szCs w:val="24"/>
        </w:rPr>
        <w:softHyphen/>
        <w:t>приятие, речь, начальные формы произвольного поведения, игры, наглядно-действенное мыш</w:t>
      </w:r>
      <w:r>
        <w:rPr>
          <w:sz w:val="24"/>
          <w:szCs w:val="24"/>
        </w:rPr>
        <w:softHyphen/>
        <w:t>ление, в конце года появляются основы наглядно-образного мышления.</w:t>
      </w:r>
    </w:p>
    <w:p w14:paraId="7ED2D252" w14:textId="77777777" w:rsidR="00B569FF" w:rsidRDefault="00B62961">
      <w:pPr>
        <w:pStyle w:val="1"/>
        <w:ind w:firstLine="720"/>
        <w:jc w:val="both"/>
        <w:rPr>
          <w:sz w:val="24"/>
          <w:szCs w:val="24"/>
        </w:rPr>
      </w:pPr>
      <w:r>
        <w:rPr>
          <w:sz w:val="24"/>
          <w:szCs w:val="24"/>
        </w:rPr>
        <w:t>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Умение вы</w:t>
      </w:r>
      <w:r>
        <w:rPr>
          <w:sz w:val="24"/>
          <w:szCs w:val="24"/>
        </w:rPr>
        <w:softHyphen/>
        <w:t>полнять орудийные действия развивает произвольность, преобразуя натуральные формы актив</w:t>
      </w:r>
      <w:r>
        <w:rPr>
          <w:sz w:val="24"/>
          <w:szCs w:val="24"/>
        </w:rPr>
        <w:softHyphen/>
        <w:t>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14:paraId="78DB8022" w14:textId="77777777" w:rsidR="00B569FF" w:rsidRDefault="00B62961">
      <w:pPr>
        <w:pStyle w:val="1"/>
        <w:ind w:firstLine="720"/>
        <w:jc w:val="both"/>
        <w:rPr>
          <w:sz w:val="24"/>
          <w:szCs w:val="24"/>
        </w:rPr>
      </w:pPr>
      <w:r>
        <w:rPr>
          <w:sz w:val="24"/>
          <w:szCs w:val="24"/>
        </w:rPr>
        <w:t>В ходе совместной с взрослыми предметной деятельности продолжает развиваться пони</w:t>
      </w:r>
      <w:r>
        <w:rPr>
          <w:sz w:val="24"/>
          <w:szCs w:val="24"/>
        </w:rPr>
        <w:softHyphen/>
        <w:t>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w:t>
      </w:r>
      <w:r>
        <w:rPr>
          <w:sz w:val="24"/>
          <w:szCs w:val="24"/>
        </w:rPr>
        <w:softHyphen/>
        <w:t>бы взрослых, ориентируясь в пределах ближайшего окружения.</w:t>
      </w:r>
    </w:p>
    <w:p w14:paraId="17CF8B5F" w14:textId="77777777" w:rsidR="00B569FF" w:rsidRDefault="00B62961">
      <w:pPr>
        <w:pStyle w:val="1"/>
        <w:ind w:firstLine="720"/>
        <w:jc w:val="both"/>
        <w:rPr>
          <w:sz w:val="24"/>
          <w:szCs w:val="24"/>
        </w:rPr>
      </w:pPr>
      <w:r>
        <w:rPr>
          <w:sz w:val="24"/>
          <w:szCs w:val="24"/>
        </w:rPr>
        <w:t>Количество понимаемых слов значительно возрастает. Совершенствуется регуляция пове</w:t>
      </w:r>
      <w:r>
        <w:rPr>
          <w:sz w:val="24"/>
          <w:szCs w:val="24"/>
        </w:rPr>
        <w:softHyphen/>
        <w:t>дения в результате обращения взрослых к ребенку, который начинает понимать не только ин</w:t>
      </w:r>
      <w:r>
        <w:rPr>
          <w:sz w:val="24"/>
          <w:szCs w:val="24"/>
        </w:rPr>
        <w:softHyphen/>
        <w:t>струкцию, но и рассказ взрослых. Интенсивно развивается активная речь детей. К трем годам они осваивают основные грамматические структуры, пытаются строить сложные и сложноподчинен</w:t>
      </w:r>
      <w:r>
        <w:rPr>
          <w:sz w:val="24"/>
          <w:szCs w:val="24"/>
        </w:rPr>
        <w:softHyphen/>
        <w:t>ные предложения, в разговоре с взрослым используют практически все части речи. Активный сло</w:t>
      </w:r>
      <w:r>
        <w:rPr>
          <w:sz w:val="24"/>
          <w:szCs w:val="24"/>
        </w:rPr>
        <w:softHyphen/>
        <w:t>варь достигает примерно 1500-2500 слов.</w:t>
      </w:r>
    </w:p>
    <w:p w14:paraId="10226819" w14:textId="77777777" w:rsidR="00B569FF" w:rsidRDefault="00B62961">
      <w:pPr>
        <w:pStyle w:val="1"/>
        <w:ind w:firstLine="720"/>
        <w:jc w:val="both"/>
        <w:rPr>
          <w:sz w:val="24"/>
          <w:szCs w:val="24"/>
        </w:rPr>
      </w:pPr>
      <w:r>
        <w:rPr>
          <w:sz w:val="24"/>
          <w:szCs w:val="24"/>
        </w:rP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w:t>
      </w:r>
      <w:r>
        <w:rPr>
          <w:sz w:val="24"/>
          <w:szCs w:val="24"/>
        </w:rPr>
        <w:softHyphen/>
        <w:t>ние. 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широко используются действия с пред-метами-заместителями. Появление собственно изобразительной деятельности обусловлено тем, что ребенок уже способен сформулировать намерение изобра</w:t>
      </w:r>
      <w:r>
        <w:rPr>
          <w:sz w:val="24"/>
          <w:szCs w:val="24"/>
        </w:rPr>
        <w:softHyphen/>
        <w:t>зить какой-либо предмет. Типичным является изображение человека в виде «головонога» - окруж</w:t>
      </w:r>
      <w:r>
        <w:rPr>
          <w:sz w:val="24"/>
          <w:szCs w:val="24"/>
        </w:rPr>
        <w:softHyphen/>
        <w:t>ности и отходящих от нее линий.</w:t>
      </w:r>
    </w:p>
    <w:p w14:paraId="13003D7C" w14:textId="77777777" w:rsidR="00B569FF" w:rsidRDefault="00B62961">
      <w:pPr>
        <w:pStyle w:val="1"/>
        <w:ind w:firstLine="720"/>
        <w:jc w:val="both"/>
        <w:rPr>
          <w:sz w:val="24"/>
          <w:szCs w:val="24"/>
        </w:rPr>
      </w:pPr>
      <w:r>
        <w:rPr>
          <w:sz w:val="24"/>
          <w:szCs w:val="24"/>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14:paraId="0B436C95" w14:textId="77777777" w:rsidR="00B569FF" w:rsidRDefault="00B62961">
      <w:pPr>
        <w:pStyle w:val="1"/>
        <w:ind w:firstLine="720"/>
        <w:jc w:val="both"/>
        <w:rPr>
          <w:sz w:val="24"/>
          <w:szCs w:val="24"/>
        </w:rPr>
      </w:pPr>
      <w:r>
        <w:rPr>
          <w:sz w:val="24"/>
          <w:szCs w:val="24"/>
        </w:rPr>
        <w:t>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14:paraId="34A93BE3" w14:textId="77777777" w:rsidR="00B569FF" w:rsidRDefault="00B62961">
      <w:pPr>
        <w:pStyle w:val="1"/>
        <w:ind w:firstLine="720"/>
        <w:jc w:val="both"/>
        <w:rPr>
          <w:sz w:val="24"/>
          <w:szCs w:val="24"/>
        </w:rPr>
      </w:pPr>
      <w:r>
        <w:rPr>
          <w:sz w:val="24"/>
          <w:szCs w:val="24"/>
        </w:rPr>
        <w:t>Основной формой мышления является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w:t>
      </w:r>
    </w:p>
    <w:p w14:paraId="5B6B504D" w14:textId="77777777" w:rsidR="00B569FF" w:rsidRDefault="00B62961">
      <w:pPr>
        <w:pStyle w:val="1"/>
        <w:ind w:firstLine="720"/>
        <w:jc w:val="both"/>
        <w:rPr>
          <w:sz w:val="24"/>
          <w:szCs w:val="24"/>
        </w:rPr>
      </w:pPr>
      <w:r>
        <w:rPr>
          <w:sz w:val="24"/>
          <w:szCs w:val="24"/>
        </w:rPr>
        <w:t>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w:t>
      </w:r>
      <w:r>
        <w:rPr>
          <w:sz w:val="24"/>
          <w:szCs w:val="24"/>
        </w:rPr>
        <w:softHyphen/>
        <w:t>ствия и т.п.</w:t>
      </w:r>
    </w:p>
    <w:p w14:paraId="3EF475D6" w14:textId="77777777" w:rsidR="00B569FF" w:rsidRDefault="00B62961">
      <w:pPr>
        <w:pStyle w:val="1"/>
        <w:ind w:firstLine="720"/>
        <w:jc w:val="both"/>
        <w:rPr>
          <w:sz w:val="24"/>
          <w:szCs w:val="24"/>
        </w:rPr>
      </w:pPr>
      <w:r>
        <w:rPr>
          <w:sz w:val="24"/>
          <w:szCs w:val="24"/>
        </w:rPr>
        <w:t>Для детей этого возраста характерна неосознанность мотивов, импульсивность и зави</w:t>
      </w:r>
      <w:r>
        <w:rPr>
          <w:sz w:val="24"/>
          <w:szCs w:val="24"/>
        </w:rPr>
        <w:softHyphen/>
        <w:t>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w:t>
      </w:r>
      <w:r>
        <w:rPr>
          <w:sz w:val="24"/>
          <w:szCs w:val="24"/>
        </w:rPr>
        <w:softHyphen/>
        <w:t>да, начинают формироваться элементы самосознания, связанные с идентификацией с именем и полом.</w:t>
      </w:r>
    </w:p>
    <w:p w14:paraId="435960BE" w14:textId="77777777" w:rsidR="00B569FF" w:rsidRDefault="00B62961">
      <w:pPr>
        <w:pStyle w:val="1"/>
        <w:ind w:firstLine="720"/>
        <w:jc w:val="both"/>
        <w:rPr>
          <w:sz w:val="24"/>
          <w:szCs w:val="24"/>
        </w:rPr>
      </w:pPr>
      <w:r>
        <w:rPr>
          <w:sz w:val="24"/>
          <w:szCs w:val="24"/>
        </w:rPr>
        <w:t>Ранний возраст завершается кризисом трех лет. Ребенок осознает себя как отдельного чело</w:t>
      </w:r>
      <w:r>
        <w:rPr>
          <w:sz w:val="24"/>
          <w:szCs w:val="24"/>
        </w:rPr>
        <w:softHyphen/>
        <w:t>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p w14:paraId="56E1363C" w14:textId="77777777" w:rsidR="00B569FF" w:rsidRDefault="00B62961">
      <w:pPr>
        <w:pStyle w:val="1"/>
        <w:ind w:firstLine="720"/>
        <w:jc w:val="both"/>
        <w:rPr>
          <w:sz w:val="24"/>
          <w:szCs w:val="24"/>
        </w:rPr>
      </w:pPr>
      <w:r>
        <w:rPr>
          <w:b/>
          <w:bCs/>
          <w:sz w:val="24"/>
          <w:szCs w:val="24"/>
        </w:rPr>
        <w:t>Возрастные особенности детей в возрасте от 3 до 4 лет:</w:t>
      </w:r>
    </w:p>
    <w:p w14:paraId="18EA7424" w14:textId="77777777" w:rsidR="00B569FF" w:rsidRDefault="00B62961">
      <w:pPr>
        <w:pStyle w:val="1"/>
        <w:ind w:firstLine="720"/>
        <w:jc w:val="both"/>
        <w:rPr>
          <w:sz w:val="24"/>
          <w:szCs w:val="24"/>
        </w:rPr>
      </w:pPr>
      <w:r>
        <w:rPr>
          <w:sz w:val="24"/>
          <w:szCs w:val="24"/>
        </w:rPr>
        <w:t>В возрасте 3-4 лет ребенок постепенно выходит за пределы семейного круга. Его обще</w:t>
      </w:r>
      <w:r>
        <w:rPr>
          <w:sz w:val="24"/>
          <w:szCs w:val="24"/>
        </w:rPr>
        <w:softHyphen/>
        <w:t>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14:paraId="75764278" w14:textId="77777777" w:rsidR="00B569FF" w:rsidRDefault="00B62961">
      <w:pPr>
        <w:pStyle w:val="1"/>
        <w:ind w:firstLine="720"/>
        <w:jc w:val="both"/>
        <w:rPr>
          <w:sz w:val="24"/>
          <w:szCs w:val="24"/>
        </w:rPr>
      </w:pPr>
      <w:r>
        <w:rPr>
          <w:sz w:val="24"/>
          <w:szCs w:val="24"/>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 заместителями. Продолжительность игры небольшая. Младшие дошкольники ограничиваются игрой с одной-двумя ролями и простыми, неразвернутыми сюжетами.</w:t>
      </w:r>
    </w:p>
    <w:p w14:paraId="54E0FB0A" w14:textId="77777777" w:rsidR="00B569FF" w:rsidRDefault="00B62961">
      <w:pPr>
        <w:pStyle w:val="1"/>
        <w:ind w:firstLine="720"/>
        <w:jc w:val="both"/>
        <w:rPr>
          <w:sz w:val="24"/>
          <w:szCs w:val="24"/>
        </w:rPr>
      </w:pPr>
      <w:r>
        <w:rPr>
          <w:sz w:val="24"/>
          <w:szCs w:val="24"/>
        </w:rPr>
        <w:t>Игры с правилами в этом возрасте только начинают формироваться. Изобразительная дея</w:t>
      </w:r>
      <w:r>
        <w:rPr>
          <w:sz w:val="24"/>
          <w:szCs w:val="24"/>
        </w:rPr>
        <w:softHyphen/>
        <w:t>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Большое значение для развития мелкой моторики имеет лепка. Младшие дошкольники спо</w:t>
      </w:r>
      <w:r>
        <w:rPr>
          <w:sz w:val="24"/>
          <w:szCs w:val="24"/>
        </w:rPr>
        <w:softHyphen/>
        <w:t>собны под руководством взрослого вылепить простые предметы. Известно, что аппликация оказы</w:t>
      </w:r>
      <w:r>
        <w:rPr>
          <w:sz w:val="24"/>
          <w:szCs w:val="24"/>
        </w:rPr>
        <w:softHyphen/>
        <w:t>вает положительное влияние на развитие восприятия. В этом возрасте детям доступны простей</w:t>
      </w:r>
      <w:r>
        <w:rPr>
          <w:sz w:val="24"/>
          <w:szCs w:val="24"/>
        </w:rPr>
        <w:softHyphen/>
        <w:t>шие виды аппликации.</w:t>
      </w:r>
    </w:p>
    <w:p w14:paraId="560B9BCD" w14:textId="77777777" w:rsidR="00B569FF" w:rsidRDefault="00B62961">
      <w:pPr>
        <w:pStyle w:val="1"/>
        <w:ind w:firstLine="720"/>
        <w:jc w:val="both"/>
        <w:rPr>
          <w:sz w:val="24"/>
          <w:szCs w:val="24"/>
        </w:rPr>
      </w:pPr>
      <w:r>
        <w:rPr>
          <w:sz w:val="24"/>
          <w:szCs w:val="24"/>
        </w:rPr>
        <w:t>Конструктивная деятельность в младшем дошкольном возрасте ограничена возведением несложных построек по образцу и по замыслу. В младшем дошкольном возрасте развивается пер</w:t>
      </w:r>
      <w:r>
        <w:rPr>
          <w:sz w:val="24"/>
          <w:szCs w:val="24"/>
        </w:rPr>
        <w:softHyphen/>
        <w:t>цептивная деятельность. Дети от использования предэталонов - индивидуальных единиц вос</w:t>
      </w:r>
      <w:r>
        <w:rPr>
          <w:sz w:val="24"/>
          <w:szCs w:val="24"/>
        </w:rPr>
        <w:softHyphen/>
        <w:t>приятия, переходят к сенсорным эталонам - культурно-выработанным средствам восприятия.</w:t>
      </w:r>
    </w:p>
    <w:p w14:paraId="1664FA44" w14:textId="77777777" w:rsidR="00B569FF" w:rsidRDefault="00B62961">
      <w:pPr>
        <w:pStyle w:val="1"/>
        <w:ind w:firstLine="720"/>
        <w:jc w:val="both"/>
        <w:rPr>
          <w:sz w:val="24"/>
          <w:szCs w:val="24"/>
        </w:rPr>
      </w:pPr>
      <w:r>
        <w:rPr>
          <w:sz w:val="24"/>
          <w:szCs w:val="24"/>
        </w:rPr>
        <w:t>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w:t>
      </w:r>
      <w:r>
        <w:rPr>
          <w:sz w:val="24"/>
          <w:szCs w:val="24"/>
        </w:rPr>
        <w:softHyphen/>
        <w:t>ваться в пространстве группы детского сада, а при определенной организации образовательно</w:t>
      </w:r>
      <w:r>
        <w:rPr>
          <w:sz w:val="24"/>
          <w:szCs w:val="24"/>
        </w:rPr>
        <w:softHyphen/>
        <w:t>го процесса - и в помещении всего дошкольного учреждения.</w:t>
      </w:r>
    </w:p>
    <w:p w14:paraId="3AE1C0AB" w14:textId="77777777" w:rsidR="00B569FF" w:rsidRDefault="00B62961">
      <w:pPr>
        <w:pStyle w:val="1"/>
        <w:ind w:firstLine="720"/>
        <w:jc w:val="both"/>
        <w:rPr>
          <w:sz w:val="24"/>
          <w:szCs w:val="24"/>
        </w:rPr>
      </w:pPr>
      <w:r>
        <w:rPr>
          <w:sz w:val="24"/>
          <w:szCs w:val="24"/>
        </w:rPr>
        <w:t>Развиваются память и внимание. По просьбе взрослого дети могут запомнить 3-4 сло</w:t>
      </w:r>
      <w:r>
        <w:rPr>
          <w:sz w:val="24"/>
          <w:szCs w:val="24"/>
        </w:rPr>
        <w:softHyphen/>
        <w:t>ва и 5-6 названий предметов. К концу младшего дошкольного возраста они способны запом</w:t>
      </w:r>
      <w:r>
        <w:rPr>
          <w:sz w:val="24"/>
          <w:szCs w:val="24"/>
        </w:rPr>
        <w:softHyphen/>
        <w:t>нить значительные отрывки из любимых произведений.</w:t>
      </w:r>
    </w:p>
    <w:p w14:paraId="01A94248" w14:textId="77777777" w:rsidR="00B569FF" w:rsidRDefault="00B62961">
      <w:pPr>
        <w:pStyle w:val="1"/>
        <w:ind w:firstLine="720"/>
        <w:jc w:val="both"/>
        <w:rPr>
          <w:sz w:val="24"/>
          <w:szCs w:val="24"/>
        </w:rPr>
      </w:pPr>
      <w:r>
        <w:rPr>
          <w:sz w:val="24"/>
          <w:szCs w:val="24"/>
        </w:rPr>
        <w:t>Продолжает развиваться наглядно-действенное мышление. При этом преобразования ситу</w:t>
      </w:r>
      <w:r>
        <w:rPr>
          <w:sz w:val="24"/>
          <w:szCs w:val="24"/>
        </w:rPr>
        <w:softHyphen/>
        <w:t>аций в ряде случаев осуществляются на основе целенаправленных проб с учетом желаемого ре</w:t>
      </w:r>
      <w:r>
        <w:rPr>
          <w:sz w:val="24"/>
          <w:szCs w:val="24"/>
        </w:rPr>
        <w:softHyphen/>
        <w:t>зультата. Дошкольники способны установить некоторые скрытые связи и отношения между пред</w:t>
      </w:r>
      <w:r>
        <w:rPr>
          <w:sz w:val="24"/>
          <w:szCs w:val="24"/>
        </w:rPr>
        <w:softHyphen/>
        <w:t>метами.</w:t>
      </w:r>
    </w:p>
    <w:p w14:paraId="556075AF" w14:textId="77777777" w:rsidR="00B569FF" w:rsidRDefault="00B62961">
      <w:pPr>
        <w:pStyle w:val="1"/>
        <w:ind w:firstLine="720"/>
        <w:jc w:val="both"/>
        <w:rPr>
          <w:sz w:val="24"/>
          <w:szCs w:val="24"/>
        </w:rPr>
      </w:pPr>
      <w:r>
        <w:rPr>
          <w:sz w:val="24"/>
          <w:szCs w:val="24"/>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Вза</w:t>
      </w:r>
      <w:r>
        <w:rPr>
          <w:sz w:val="24"/>
          <w:szCs w:val="24"/>
        </w:rPr>
        <w:softHyphen/>
        <w:t>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14:paraId="708F96E2" w14:textId="77777777" w:rsidR="00B569FF" w:rsidRDefault="00B62961">
      <w:pPr>
        <w:pStyle w:val="1"/>
        <w:ind w:firstLine="720"/>
        <w:jc w:val="both"/>
        <w:rPr>
          <w:sz w:val="24"/>
          <w:szCs w:val="24"/>
        </w:rPr>
      </w:pPr>
      <w:r>
        <w:rPr>
          <w:sz w:val="24"/>
          <w:szCs w:val="24"/>
        </w:rPr>
        <w:t>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w:t>
      </w:r>
      <w:r>
        <w:rPr>
          <w:sz w:val="24"/>
          <w:szCs w:val="24"/>
        </w:rPr>
        <w:softHyphen/>
        <w:t>даться устойчивые избирательные взаимоотношения. Конфликты между детьми возникают пре</w:t>
      </w:r>
      <w:r>
        <w:rPr>
          <w:sz w:val="24"/>
          <w:szCs w:val="24"/>
        </w:rPr>
        <w:softHyphen/>
        <w:t>имущественно по поводу игрушек. Положение ребенка в группе сверстников во многом определя</w:t>
      </w:r>
      <w:r>
        <w:rPr>
          <w:sz w:val="24"/>
          <w:szCs w:val="24"/>
        </w:rPr>
        <w:softHyphen/>
        <w:t>ется мнением воспитателя.</w:t>
      </w:r>
    </w:p>
    <w:p w14:paraId="4F9C5F60" w14:textId="77777777" w:rsidR="00B569FF" w:rsidRDefault="00B62961">
      <w:pPr>
        <w:pStyle w:val="1"/>
        <w:ind w:firstLine="720"/>
        <w:jc w:val="both"/>
        <w:rPr>
          <w:sz w:val="24"/>
          <w:szCs w:val="24"/>
        </w:rPr>
      </w:pPr>
      <w:r>
        <w:rPr>
          <w:sz w:val="24"/>
          <w:szCs w:val="24"/>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w:t>
      </w:r>
      <w:r>
        <w:rPr>
          <w:sz w:val="24"/>
          <w:szCs w:val="24"/>
        </w:rPr>
        <w:softHyphen/>
        <w:t>дать и случаи ограничения собственных побуждений самим ребенком, сопровождаемые сло</w:t>
      </w:r>
      <w:r>
        <w:rPr>
          <w:sz w:val="24"/>
          <w:szCs w:val="24"/>
        </w:rPr>
        <w:softHyphen/>
        <w:t>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w:t>
      </w:r>
      <w:r>
        <w:rPr>
          <w:sz w:val="24"/>
          <w:szCs w:val="24"/>
        </w:rPr>
        <w:softHyphen/>
        <w:t>ция, что проявляется в характере выбираемых игрушек и сюжетов.</w:t>
      </w:r>
    </w:p>
    <w:p w14:paraId="3D03C8B5" w14:textId="77777777" w:rsidR="00B569FF" w:rsidRDefault="00B62961">
      <w:pPr>
        <w:pStyle w:val="1"/>
        <w:ind w:firstLine="720"/>
        <w:jc w:val="both"/>
        <w:rPr>
          <w:sz w:val="24"/>
          <w:szCs w:val="24"/>
        </w:rPr>
      </w:pPr>
      <w:r>
        <w:rPr>
          <w:b/>
          <w:bCs/>
          <w:sz w:val="24"/>
          <w:szCs w:val="24"/>
        </w:rPr>
        <w:t>Возрастные особенности детей в возрасте от 4 до 5 лет:</w:t>
      </w:r>
    </w:p>
    <w:p w14:paraId="553791A2" w14:textId="77777777" w:rsidR="00B569FF" w:rsidRDefault="00B62961">
      <w:pPr>
        <w:pStyle w:val="1"/>
        <w:ind w:firstLine="720"/>
        <w:jc w:val="both"/>
        <w:rPr>
          <w:sz w:val="24"/>
          <w:szCs w:val="24"/>
        </w:rPr>
      </w:pPr>
      <w:r>
        <w:rPr>
          <w:sz w:val="24"/>
          <w:szCs w:val="24"/>
        </w:rPr>
        <w:t>В игровой деятельности детей среднего дошкольного возраста появляются ролевые взаи</w:t>
      </w:r>
      <w:r>
        <w:rPr>
          <w:sz w:val="24"/>
          <w:szCs w:val="24"/>
        </w:rPr>
        <w:softHyphen/>
        <w:t>модействия. Они указывают на то, что дошкольники начинают отделять себя от принятой ро</w:t>
      </w:r>
      <w:r>
        <w:rPr>
          <w:sz w:val="24"/>
          <w:szCs w:val="24"/>
        </w:rPr>
        <w:softHyphen/>
        <w:t>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14:paraId="4FDAD170" w14:textId="77777777" w:rsidR="00B569FF" w:rsidRDefault="00B62961">
      <w:pPr>
        <w:pStyle w:val="1"/>
        <w:ind w:firstLine="720"/>
        <w:jc w:val="both"/>
        <w:rPr>
          <w:sz w:val="24"/>
          <w:szCs w:val="24"/>
        </w:rPr>
      </w:pPr>
      <w:r>
        <w:rPr>
          <w:sz w:val="24"/>
          <w:szCs w:val="24"/>
        </w:rPr>
        <w:t>Значительное развитие получает изобразительная деятельность. Рисунок становится пред</w:t>
      </w:r>
      <w:r>
        <w:rPr>
          <w:sz w:val="24"/>
          <w:szCs w:val="24"/>
        </w:rPr>
        <w:softHyphen/>
        <w:t>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w:t>
      </w:r>
      <w:r>
        <w:rPr>
          <w:sz w:val="24"/>
          <w:szCs w:val="24"/>
        </w:rPr>
        <w:softHyphen/>
        <w:t>рона изобразительной деятельности. Дети могут рисовать основные геометрические фигуры, вы</w:t>
      </w:r>
      <w:r>
        <w:rPr>
          <w:sz w:val="24"/>
          <w:szCs w:val="24"/>
        </w:rPr>
        <w:softHyphen/>
        <w:t>резать ножницами, наклеивать изображения на бумагу и т.д.</w:t>
      </w:r>
    </w:p>
    <w:p w14:paraId="18A18A82" w14:textId="77777777" w:rsidR="00B569FF" w:rsidRDefault="00B62961">
      <w:pPr>
        <w:pStyle w:val="1"/>
        <w:ind w:firstLine="720"/>
        <w:jc w:val="both"/>
        <w:rPr>
          <w:sz w:val="24"/>
          <w:szCs w:val="24"/>
        </w:rPr>
      </w:pPr>
      <w:r>
        <w:rPr>
          <w:sz w:val="24"/>
          <w:szCs w:val="24"/>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14:paraId="084B6862" w14:textId="77777777" w:rsidR="00B569FF" w:rsidRDefault="00B62961">
      <w:pPr>
        <w:pStyle w:val="1"/>
        <w:ind w:firstLine="720"/>
        <w:jc w:val="both"/>
        <w:rPr>
          <w:sz w:val="24"/>
          <w:szCs w:val="24"/>
        </w:rPr>
      </w:pPr>
      <w:r>
        <w:rPr>
          <w:sz w:val="24"/>
          <w:szCs w:val="24"/>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w:t>
      </w:r>
    </w:p>
    <w:p w14:paraId="4FF03232" w14:textId="77777777" w:rsidR="00B569FF" w:rsidRDefault="00B62961">
      <w:pPr>
        <w:pStyle w:val="1"/>
        <w:ind w:firstLine="720"/>
        <w:jc w:val="both"/>
        <w:rPr>
          <w:sz w:val="24"/>
          <w:szCs w:val="24"/>
        </w:rPr>
      </w:pPr>
      <w:r>
        <w:rPr>
          <w:sz w:val="24"/>
          <w:szCs w:val="24"/>
        </w:rPr>
        <w:t>Усложняются игры с мячом. 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w:t>
      </w:r>
      <w:r>
        <w:rPr>
          <w:sz w:val="24"/>
          <w:szCs w:val="24"/>
        </w:rPr>
        <w:softHyphen/>
        <w:t>создавать сложные объекты. Дети способны упорядочить группы предметов по сенсорному при</w:t>
      </w:r>
      <w:r>
        <w:rPr>
          <w:sz w:val="24"/>
          <w:szCs w:val="24"/>
        </w:rPr>
        <w:softHyphen/>
        <w:t>знаку - величине, цвету; выделить такие параметры, как высота, длина и ширина.</w:t>
      </w:r>
    </w:p>
    <w:p w14:paraId="4CC283A7" w14:textId="77777777" w:rsidR="00B569FF" w:rsidRDefault="00B62961">
      <w:pPr>
        <w:pStyle w:val="1"/>
        <w:ind w:firstLine="720"/>
        <w:jc w:val="both"/>
        <w:rPr>
          <w:sz w:val="24"/>
          <w:szCs w:val="24"/>
        </w:rPr>
      </w:pPr>
      <w:r>
        <w:rPr>
          <w:sz w:val="24"/>
          <w:szCs w:val="24"/>
        </w:rPr>
        <w:t>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 дети способны принять задачу на запоминание, помнят поручения взрослых, могут выучить небольшое стихотво</w:t>
      </w:r>
      <w:r>
        <w:rPr>
          <w:sz w:val="24"/>
          <w:szCs w:val="24"/>
        </w:rPr>
        <w:softHyphen/>
        <w:t>рение и т.д.</w:t>
      </w:r>
    </w:p>
    <w:p w14:paraId="5D416F30" w14:textId="77777777" w:rsidR="00B569FF" w:rsidRDefault="00B62961">
      <w:pPr>
        <w:pStyle w:val="1"/>
        <w:ind w:firstLine="720"/>
        <w:jc w:val="both"/>
        <w:rPr>
          <w:sz w:val="24"/>
          <w:szCs w:val="24"/>
        </w:rPr>
      </w:pPr>
      <w:r>
        <w:rPr>
          <w:sz w:val="24"/>
          <w:szCs w:val="24"/>
        </w:rPr>
        <w:t>Начинает развиваться образное мышление. Дети способны использовать простые схе</w:t>
      </w:r>
      <w:r>
        <w:rPr>
          <w:sz w:val="24"/>
          <w:szCs w:val="24"/>
        </w:rPr>
        <w:softHyphen/>
        <w:t>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w:t>
      </w:r>
      <w:r>
        <w:rPr>
          <w:sz w:val="24"/>
          <w:szCs w:val="24"/>
        </w:rPr>
        <w:softHyphen/>
        <w:t>нако при этом им трудно встать на позицию другого наблюдателя и во внутреннем плане совер</w:t>
      </w:r>
      <w:r>
        <w:rPr>
          <w:sz w:val="24"/>
          <w:szCs w:val="24"/>
        </w:rPr>
        <w:softHyphen/>
        <w:t>шить мысленное преобразование образа.</w:t>
      </w:r>
    </w:p>
    <w:p w14:paraId="32537641" w14:textId="77777777" w:rsidR="00B569FF" w:rsidRDefault="00B62961">
      <w:pPr>
        <w:pStyle w:val="1"/>
        <w:ind w:firstLine="720"/>
        <w:jc w:val="both"/>
        <w:rPr>
          <w:sz w:val="24"/>
          <w:szCs w:val="24"/>
        </w:rPr>
      </w:pPr>
      <w:r>
        <w:rPr>
          <w:sz w:val="24"/>
          <w:szCs w:val="24"/>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w:t>
      </w:r>
      <w:r>
        <w:rPr>
          <w:sz w:val="24"/>
          <w:szCs w:val="24"/>
        </w:rPr>
        <w:softHyphen/>
        <w:t>мажных?», ответ будет таким же - больше белых.</w:t>
      </w:r>
    </w:p>
    <w:p w14:paraId="46EC7215" w14:textId="77777777" w:rsidR="00B569FF" w:rsidRDefault="00B62961">
      <w:pPr>
        <w:pStyle w:val="1"/>
        <w:ind w:firstLine="720"/>
        <w:jc w:val="both"/>
        <w:rPr>
          <w:sz w:val="24"/>
          <w:szCs w:val="24"/>
        </w:rPr>
      </w:pPr>
      <w:r>
        <w:rPr>
          <w:sz w:val="24"/>
          <w:szCs w:val="24"/>
        </w:rPr>
        <w:t>Продолжает развиваться воображение. Формируются такие его особенности, как ориги</w:t>
      </w:r>
      <w:r>
        <w:rPr>
          <w:sz w:val="24"/>
          <w:szCs w:val="24"/>
        </w:rPr>
        <w:softHyphen/>
        <w:t>нальность и произвольность. Дети могут самостоятельно придумать небольшую сказку на задан</w:t>
      </w:r>
      <w:r>
        <w:rPr>
          <w:sz w:val="24"/>
          <w:szCs w:val="24"/>
        </w:rPr>
        <w:softHyphen/>
        <w:t>ную тему. Увеличивается устойчивость внимания. Ребенку оказывается доступной сосредоточен</w:t>
      </w:r>
      <w:r>
        <w:rPr>
          <w:sz w:val="24"/>
          <w:szCs w:val="24"/>
        </w:rPr>
        <w:softHyphen/>
        <w:t>ная деятельность в течение 15-20 минут. Он способен удерживать в памяти при выполнении ка</w:t>
      </w:r>
      <w:r>
        <w:rPr>
          <w:sz w:val="24"/>
          <w:szCs w:val="24"/>
        </w:rPr>
        <w:softHyphen/>
        <w:t>ких-либо действий несложное условие.</w:t>
      </w:r>
    </w:p>
    <w:p w14:paraId="77E15AA1" w14:textId="77777777" w:rsidR="00B569FF" w:rsidRDefault="00B62961">
      <w:pPr>
        <w:pStyle w:val="1"/>
        <w:ind w:firstLine="720"/>
        <w:jc w:val="both"/>
        <w:rPr>
          <w:sz w:val="24"/>
          <w:szCs w:val="24"/>
        </w:rPr>
      </w:pPr>
      <w:r>
        <w:rPr>
          <w:sz w:val="24"/>
          <w:szCs w:val="24"/>
        </w:rPr>
        <w:t>В среднем дошкольном возрасте улучшается произношение звуков и дикция. Речь стано</w:t>
      </w:r>
      <w:r>
        <w:rPr>
          <w:sz w:val="24"/>
          <w:szCs w:val="24"/>
        </w:rPr>
        <w:softHyphen/>
        <w:t>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w:t>
      </w:r>
      <w:r>
        <w:rPr>
          <w:sz w:val="24"/>
          <w:szCs w:val="24"/>
        </w:rPr>
        <w:softHyphen/>
        <w:t>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w:t>
      </w:r>
    </w:p>
    <w:p w14:paraId="1B5ECBE0" w14:textId="77777777" w:rsidR="00B569FF" w:rsidRDefault="00B62961">
      <w:pPr>
        <w:pStyle w:val="1"/>
        <w:ind w:firstLine="720"/>
        <w:jc w:val="both"/>
        <w:rPr>
          <w:sz w:val="24"/>
          <w:szCs w:val="24"/>
        </w:rPr>
      </w:pPr>
      <w:r>
        <w:rPr>
          <w:sz w:val="24"/>
          <w:szCs w:val="24"/>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w:t>
      </w:r>
      <w:r>
        <w:rPr>
          <w:sz w:val="24"/>
          <w:szCs w:val="24"/>
        </w:rPr>
        <w:softHyphen/>
        <w:t>мация, которую ребенок получает в процессе общения, может быть сложной и трудной для по</w:t>
      </w:r>
      <w:r>
        <w:rPr>
          <w:sz w:val="24"/>
          <w:szCs w:val="24"/>
        </w:rPr>
        <w:softHyphen/>
        <w:t>нимания, но она вызывает у него интерес.</w:t>
      </w:r>
    </w:p>
    <w:p w14:paraId="1EC00DBE" w14:textId="77777777" w:rsidR="00B569FF" w:rsidRDefault="00B62961">
      <w:pPr>
        <w:pStyle w:val="1"/>
        <w:ind w:firstLine="720"/>
        <w:jc w:val="both"/>
        <w:rPr>
          <w:sz w:val="24"/>
          <w:szCs w:val="24"/>
        </w:rPr>
      </w:pPr>
      <w:r>
        <w:rPr>
          <w:sz w:val="24"/>
          <w:szCs w:val="24"/>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Взаимоотношения со сверст</w:t>
      </w:r>
      <w:r>
        <w:rPr>
          <w:sz w:val="24"/>
          <w:szCs w:val="24"/>
        </w:rPr>
        <w:softHyphen/>
        <w:t>никами характеризуются избирательностью, которая выражается в предпочтении одних детей другим.</w:t>
      </w:r>
    </w:p>
    <w:p w14:paraId="48DC02CC" w14:textId="77777777" w:rsidR="00B569FF" w:rsidRDefault="00B62961">
      <w:pPr>
        <w:pStyle w:val="1"/>
        <w:ind w:firstLine="720"/>
        <w:jc w:val="both"/>
        <w:rPr>
          <w:sz w:val="24"/>
          <w:szCs w:val="24"/>
        </w:rPr>
      </w:pPr>
      <w:r>
        <w:rPr>
          <w:sz w:val="24"/>
          <w:szCs w:val="24"/>
        </w:rPr>
        <w:t>Появляются постоянные партнеры по играм. В группах начинают выделяться лидеры. По</w:t>
      </w:r>
      <w:r>
        <w:rPr>
          <w:sz w:val="24"/>
          <w:szCs w:val="24"/>
        </w:rPr>
        <w:softHyphen/>
        <w:t>являются конкурентность, соревновательность. Последняя важна для сравнения себя с другим, что ведет к развитию образа Я ребенка, его детализации.</w:t>
      </w:r>
    </w:p>
    <w:p w14:paraId="3B641E9B" w14:textId="77777777" w:rsidR="00B569FF" w:rsidRDefault="00B62961">
      <w:pPr>
        <w:pStyle w:val="1"/>
        <w:ind w:firstLine="720"/>
        <w:jc w:val="both"/>
        <w:rPr>
          <w:sz w:val="24"/>
          <w:szCs w:val="24"/>
        </w:rPr>
      </w:pPr>
      <w:r>
        <w:rPr>
          <w:sz w:val="24"/>
          <w:szCs w:val="24"/>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w:t>
      </w:r>
      <w:r>
        <w:rPr>
          <w:sz w:val="24"/>
          <w:szCs w:val="24"/>
        </w:rPr>
        <w:softHyphen/>
        <w:t>нием по замыслу, планированием; совершенствованием восприятия, развитием образного мыш</w:t>
      </w:r>
      <w:r>
        <w:rPr>
          <w:sz w:val="24"/>
          <w:szCs w:val="24"/>
        </w:rPr>
        <w:softHyphen/>
        <w:t>ления и воображения, эгоцентричностью познавательной позиции; развитием памяти, внима</w:t>
      </w:r>
      <w:r>
        <w:rPr>
          <w:sz w:val="24"/>
          <w:szCs w:val="24"/>
        </w:rPr>
        <w:softHyphen/>
        <w:t>ния, речи, познавательной мотивации; формированием потребности в уважении со стороны взрос</w:t>
      </w:r>
      <w:r>
        <w:rPr>
          <w:sz w:val="24"/>
          <w:szCs w:val="24"/>
        </w:rPr>
        <w:softHyphen/>
        <w:t>лого, появлением обидчивости, конкурентности, соревновательности со сверстниками; дальней</w:t>
      </w:r>
      <w:r>
        <w:rPr>
          <w:sz w:val="24"/>
          <w:szCs w:val="24"/>
        </w:rPr>
        <w:softHyphen/>
        <w:t>шим развитием образа Я ребенка, его детализацией.</w:t>
      </w:r>
    </w:p>
    <w:p w14:paraId="0AF6F9A0" w14:textId="77777777" w:rsidR="00B569FF" w:rsidRDefault="00B62961">
      <w:pPr>
        <w:pStyle w:val="1"/>
        <w:ind w:firstLine="720"/>
        <w:jc w:val="both"/>
        <w:rPr>
          <w:sz w:val="24"/>
          <w:szCs w:val="24"/>
        </w:rPr>
      </w:pPr>
      <w:r>
        <w:rPr>
          <w:b/>
          <w:bCs/>
          <w:sz w:val="24"/>
          <w:szCs w:val="24"/>
        </w:rPr>
        <w:t>Возрастные особенности детей в возрасте от 5 до 6 лет:</w:t>
      </w:r>
    </w:p>
    <w:p w14:paraId="3FD33662" w14:textId="77777777" w:rsidR="00B569FF" w:rsidRDefault="00B62961">
      <w:pPr>
        <w:pStyle w:val="1"/>
        <w:ind w:firstLine="720"/>
        <w:jc w:val="both"/>
        <w:rPr>
          <w:sz w:val="24"/>
          <w:szCs w:val="24"/>
        </w:rPr>
      </w:pPr>
      <w:r>
        <w:rPr>
          <w:sz w:val="24"/>
          <w:szCs w:val="24"/>
        </w:rPr>
        <w:t>Дети шестого года жизни уже могут распределять роли до начала игры и строить свое по</w:t>
      </w:r>
      <w:r>
        <w:rPr>
          <w:sz w:val="24"/>
          <w:szCs w:val="24"/>
        </w:rPr>
        <w:softHyphen/>
        <w:t>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p>
    <w:p w14:paraId="24DA1D7A" w14:textId="77777777" w:rsidR="00B569FF" w:rsidRDefault="00B62961">
      <w:pPr>
        <w:pStyle w:val="1"/>
        <w:ind w:firstLine="720"/>
        <w:jc w:val="both"/>
        <w:rPr>
          <w:sz w:val="24"/>
          <w:szCs w:val="24"/>
        </w:rPr>
      </w:pPr>
      <w:r>
        <w:rPr>
          <w:sz w:val="24"/>
          <w:szCs w:val="24"/>
        </w:rPr>
        <w:t>При распределении ролей могут возникать конфликты, связанные с субординацией роле</w:t>
      </w:r>
      <w:r>
        <w:rPr>
          <w:sz w:val="24"/>
          <w:szCs w:val="24"/>
        </w:rPr>
        <w:softHyphen/>
        <w:t>вого поведения. Наблюдается организация игрового пространства, в котором выделяются смыс</w:t>
      </w:r>
      <w:r>
        <w:rPr>
          <w:sz w:val="24"/>
          <w:szCs w:val="24"/>
        </w:rPr>
        <w:softHyphen/>
        <w:t>ловой «центр» и «периферия». В игре «Больница» таким центром оказывается кабинет врача, в иг</w:t>
      </w:r>
      <w:r>
        <w:rPr>
          <w:sz w:val="24"/>
          <w:szCs w:val="24"/>
        </w:rPr>
        <w:softHyphen/>
        <w:t>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14:paraId="5EA99CEC" w14:textId="77777777" w:rsidR="00B569FF" w:rsidRDefault="00B62961">
      <w:pPr>
        <w:pStyle w:val="1"/>
        <w:ind w:firstLine="720"/>
        <w:jc w:val="both"/>
        <w:rPr>
          <w:sz w:val="24"/>
          <w:szCs w:val="24"/>
        </w:rPr>
      </w:pPr>
      <w:r>
        <w:rPr>
          <w:sz w:val="24"/>
          <w:szCs w:val="24"/>
        </w:rPr>
        <w:t>Развивается изобразительная деятельность детей. Это возраст наиболее активного ри</w:t>
      </w:r>
      <w:r>
        <w:rPr>
          <w:sz w:val="24"/>
          <w:szCs w:val="24"/>
        </w:rPr>
        <w:softHyphen/>
        <w:t>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w:t>
      </w:r>
      <w:r>
        <w:rPr>
          <w:sz w:val="24"/>
          <w:szCs w:val="24"/>
        </w:rPr>
        <w:softHyphen/>
        <w:t>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w:t>
      </w:r>
      <w:r>
        <w:rPr>
          <w:sz w:val="24"/>
          <w:szCs w:val="24"/>
        </w:rPr>
        <w:softHyphen/>
        <w:t>шения, передавать статичные и динамичные отношения. Рисунки приобретают сюжетный харак</w:t>
      </w:r>
      <w:r>
        <w:rPr>
          <w:sz w:val="24"/>
          <w:szCs w:val="24"/>
        </w:rPr>
        <w:softHyphen/>
        <w:t>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w:t>
      </w:r>
      <w:r>
        <w:rPr>
          <w:sz w:val="24"/>
          <w:szCs w:val="24"/>
        </w:rPr>
        <w:softHyphen/>
        <w:t>ным и пропорциональным. По рисунку можно судить о половой принадлежности и эмоциональ</w:t>
      </w:r>
      <w:r>
        <w:rPr>
          <w:sz w:val="24"/>
          <w:szCs w:val="24"/>
        </w:rPr>
        <w:softHyphen/>
        <w:t>ном состоянии изображенного человека.</w:t>
      </w:r>
    </w:p>
    <w:p w14:paraId="2BF5EE24" w14:textId="77777777" w:rsidR="00B569FF" w:rsidRDefault="00B62961">
      <w:pPr>
        <w:pStyle w:val="1"/>
        <w:ind w:firstLine="720"/>
        <w:jc w:val="both"/>
        <w:rPr>
          <w:sz w:val="24"/>
          <w:szCs w:val="24"/>
        </w:rPr>
      </w:pPr>
      <w:r>
        <w:rPr>
          <w:sz w:val="24"/>
          <w:szCs w:val="24"/>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w:t>
      </w:r>
      <w:r>
        <w:rPr>
          <w:sz w:val="24"/>
          <w:szCs w:val="24"/>
        </w:rPr>
        <w:softHyphen/>
        <w:t>гут заменить детали постройки в зависимости от имеющегося материала. Овладевают обобщен</w:t>
      </w:r>
      <w:r>
        <w:rPr>
          <w:sz w:val="24"/>
          <w:szCs w:val="24"/>
        </w:rPr>
        <w:softHyphen/>
        <w:t>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Дети могут конструи</w:t>
      </w:r>
      <w:r>
        <w:rPr>
          <w:sz w:val="24"/>
          <w:szCs w:val="24"/>
        </w:rPr>
        <w:softHyphen/>
        <w:t>ровать из бумаги, складывая ее в несколько раз (два, четыре, шесть сгибаний); из природного ма</w:t>
      </w:r>
      <w:r>
        <w:rPr>
          <w:sz w:val="24"/>
          <w:szCs w:val="24"/>
        </w:rPr>
        <w:softHyphen/>
        <w:t>териала. Они осваивают два способа конструирования: 1) от природного материала к художе</w:t>
      </w:r>
      <w:r>
        <w:rPr>
          <w:sz w:val="24"/>
          <w:szCs w:val="24"/>
        </w:rPr>
        <w:softHyphen/>
        <w:t>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w:t>
      </w:r>
      <w:r>
        <w:rPr>
          <w:sz w:val="24"/>
          <w:szCs w:val="24"/>
        </w:rPr>
        <w:softHyphen/>
        <w:t>бирает необходимый материал, для того чтобы воплотить образ).</w:t>
      </w:r>
    </w:p>
    <w:p w14:paraId="14BD9DD8" w14:textId="77777777" w:rsidR="00B569FF" w:rsidRDefault="00B62961">
      <w:pPr>
        <w:pStyle w:val="1"/>
        <w:ind w:firstLine="720"/>
        <w:jc w:val="both"/>
        <w:rPr>
          <w:sz w:val="24"/>
          <w:szCs w:val="24"/>
        </w:rPr>
      </w:pPr>
      <w:r>
        <w:rPr>
          <w:sz w:val="24"/>
          <w:szCs w:val="24"/>
        </w:rPr>
        <w:t>Продолжает совершенствоваться восприятие цвета, формы и величины, строения предме</w:t>
      </w:r>
      <w:r>
        <w:rPr>
          <w:sz w:val="24"/>
          <w:szCs w:val="24"/>
        </w:rPr>
        <w:softHyphen/>
        <w:t>тов; систематизируются представления детей. Они называют не только основные цвета и их от</w:t>
      </w:r>
      <w:r>
        <w:rPr>
          <w:sz w:val="24"/>
          <w:szCs w:val="24"/>
        </w:rPr>
        <w:softHyphen/>
        <w:t>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14:paraId="495D14E0" w14:textId="77777777" w:rsidR="00B569FF" w:rsidRDefault="00B62961">
      <w:pPr>
        <w:pStyle w:val="1"/>
        <w:ind w:firstLine="720"/>
        <w:jc w:val="both"/>
        <w:rPr>
          <w:sz w:val="24"/>
          <w:szCs w:val="24"/>
        </w:rPr>
      </w:pPr>
      <w:r>
        <w:rPr>
          <w:sz w:val="24"/>
          <w:szCs w:val="24"/>
        </w:rPr>
        <w:t>Однако дети могут испытывать трудности при анализе пространственного положения объ</w:t>
      </w:r>
      <w:r>
        <w:rPr>
          <w:sz w:val="24"/>
          <w:szCs w:val="24"/>
        </w:rPr>
        <w:softHyphen/>
        <w:t>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14:paraId="12F6B210" w14:textId="77777777" w:rsidR="00B569FF" w:rsidRDefault="00B62961">
      <w:pPr>
        <w:pStyle w:val="1"/>
        <w:ind w:firstLine="720"/>
        <w:jc w:val="both"/>
        <w:rPr>
          <w:sz w:val="24"/>
          <w:szCs w:val="24"/>
        </w:rPr>
      </w:pPr>
      <w:r>
        <w:rPr>
          <w:sz w:val="24"/>
          <w:szCs w:val="24"/>
        </w:rPr>
        <w:t>В старшем дошкольном возрасте продолжает развиваться образное мышление. Дети спо</w:t>
      </w:r>
      <w:r>
        <w:rPr>
          <w:sz w:val="24"/>
          <w:szCs w:val="24"/>
        </w:rPr>
        <w:softHyphen/>
        <w:t>собны не только решить задачу в наглядном плане, но и совершить преобразования объекта, ука</w:t>
      </w:r>
      <w:r>
        <w:rPr>
          <w:sz w:val="24"/>
          <w:szCs w:val="24"/>
        </w:rPr>
        <w:softHyphen/>
        <w:t>зать, в какой последовательности объекты вступят во взаимодействие и т.д. Однако подобные ре</w:t>
      </w:r>
      <w:r>
        <w:rPr>
          <w:sz w:val="24"/>
          <w:szCs w:val="24"/>
        </w:rPr>
        <w:softHyphen/>
        <w:t>шения окажутся правильными только в том случае, если дети будут применять адекватные мысли</w:t>
      </w:r>
      <w:r>
        <w:rPr>
          <w:sz w:val="24"/>
          <w:szCs w:val="24"/>
        </w:rPr>
        <w:softHyphen/>
        <w:t>тельные средства. Среди них можно выделить схематизированные представления, которые возни</w:t>
      </w:r>
      <w:r>
        <w:rPr>
          <w:sz w:val="24"/>
          <w:szCs w:val="24"/>
        </w:rPr>
        <w:softHyphen/>
        <w:t>кают в процессе наглядного моделирования; комплексные представления, отражающие представ</w:t>
      </w:r>
      <w:r>
        <w:rPr>
          <w:sz w:val="24"/>
          <w:szCs w:val="24"/>
        </w:rPr>
        <w:softHyphen/>
        <w:t>ления детей о системе признаков, которыми могут обладать объекты, а также представления, от</w:t>
      </w:r>
      <w:r>
        <w:rPr>
          <w:sz w:val="24"/>
          <w:szCs w:val="24"/>
        </w:rPr>
        <w:softHyphen/>
        <w:t>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w:t>
      </w:r>
      <w:r>
        <w:rPr>
          <w:sz w:val="24"/>
          <w:szCs w:val="24"/>
        </w:rPr>
        <w:softHyphen/>
        <w:t>тов в результате различных воздействий, представления о развитии и т.д.</w:t>
      </w:r>
    </w:p>
    <w:p w14:paraId="1D19DDBE" w14:textId="77777777" w:rsidR="00B569FF" w:rsidRDefault="00B62961">
      <w:pPr>
        <w:pStyle w:val="1"/>
        <w:ind w:firstLine="720"/>
        <w:jc w:val="both"/>
        <w:rPr>
          <w:sz w:val="24"/>
          <w:szCs w:val="24"/>
        </w:rPr>
      </w:pPr>
      <w:r>
        <w:rPr>
          <w:sz w:val="24"/>
          <w:szCs w:val="24"/>
        </w:rPr>
        <w:t>Кроме того, продолжают совершенствоваться обобщения, что является основой словесно</w:t>
      </w:r>
      <w:r>
        <w:rPr>
          <w:sz w:val="24"/>
          <w:szCs w:val="24"/>
        </w:rPr>
        <w:softHyphen/>
        <w:t>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w:t>
      </w:r>
      <w:r>
        <w:rPr>
          <w:sz w:val="24"/>
          <w:szCs w:val="24"/>
        </w:rPr>
        <w:softHyphen/>
        <w:t>ния не выходят за пределы их наглядного опыта.</w:t>
      </w:r>
    </w:p>
    <w:p w14:paraId="045C71E8" w14:textId="77777777" w:rsidR="00B569FF" w:rsidRDefault="00B62961">
      <w:pPr>
        <w:pStyle w:val="1"/>
        <w:ind w:firstLine="720"/>
        <w:jc w:val="both"/>
        <w:rPr>
          <w:sz w:val="24"/>
          <w:szCs w:val="24"/>
        </w:rPr>
      </w:pPr>
      <w:r>
        <w:rPr>
          <w:sz w:val="24"/>
          <w:szCs w:val="24"/>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14:paraId="698A8761" w14:textId="77777777" w:rsidR="00B569FF" w:rsidRDefault="00B62961">
      <w:pPr>
        <w:pStyle w:val="1"/>
        <w:ind w:firstLine="720"/>
        <w:jc w:val="both"/>
        <w:rPr>
          <w:sz w:val="24"/>
          <w:szCs w:val="24"/>
        </w:rPr>
      </w:pPr>
      <w:r>
        <w:rPr>
          <w:sz w:val="24"/>
          <w:szCs w:val="24"/>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14:paraId="027873A0" w14:textId="77777777" w:rsidR="00B569FF" w:rsidRDefault="00B62961">
      <w:pPr>
        <w:pStyle w:val="1"/>
        <w:ind w:firstLine="720"/>
        <w:jc w:val="both"/>
        <w:rPr>
          <w:sz w:val="24"/>
          <w:szCs w:val="24"/>
        </w:rPr>
      </w:pPr>
      <w:r>
        <w:rPr>
          <w:sz w:val="24"/>
          <w:szCs w:val="24"/>
        </w:rPr>
        <w:t>Продолжает совершенствоваться речь, в том числе ее звуковая сторона. Дети могут пра</w:t>
      </w:r>
      <w:r>
        <w:rPr>
          <w:sz w:val="24"/>
          <w:szCs w:val="24"/>
        </w:rPr>
        <w:softHyphen/>
        <w:t>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w:t>
      </w:r>
      <w:r>
        <w:rPr>
          <w:sz w:val="24"/>
          <w:szCs w:val="24"/>
        </w:rPr>
        <w:softHyphen/>
        <w:t>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w:t>
      </w:r>
      <w:r>
        <w:rPr>
          <w:sz w:val="24"/>
          <w:szCs w:val="24"/>
        </w:rPr>
        <w:softHyphen/>
        <w:t>зуются синонимы и антонимы. Развивается связная речь. Дети могут пересказывать, рассказывать по картинке, передавая не только главное, но и детали. Достижения этого возраста характеризуют</w:t>
      </w:r>
      <w:r>
        <w:rPr>
          <w:sz w:val="24"/>
          <w:szCs w:val="24"/>
        </w:rPr>
        <w:softHyphen/>
        <w:t>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w:t>
      </w:r>
      <w:r>
        <w:rPr>
          <w:sz w:val="24"/>
          <w:szCs w:val="24"/>
        </w:rPr>
        <w:softHyphen/>
        <w:t>щенных способов изображения предметов одинаковой формы.</w:t>
      </w:r>
    </w:p>
    <w:p w14:paraId="61F87D5E" w14:textId="77777777" w:rsidR="00B569FF" w:rsidRDefault="00B62961">
      <w:pPr>
        <w:pStyle w:val="1"/>
        <w:ind w:firstLine="720"/>
        <w:jc w:val="both"/>
        <w:rPr>
          <w:sz w:val="24"/>
          <w:szCs w:val="24"/>
        </w:rPr>
      </w:pPr>
      <w:r>
        <w:rPr>
          <w:sz w:val="24"/>
          <w:szCs w:val="24"/>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14:paraId="14EE5A7E" w14:textId="77777777" w:rsidR="00B569FF" w:rsidRDefault="00B62961">
      <w:pPr>
        <w:pStyle w:val="1"/>
        <w:ind w:firstLine="720"/>
        <w:jc w:val="both"/>
        <w:rPr>
          <w:sz w:val="24"/>
          <w:szCs w:val="24"/>
        </w:rPr>
      </w:pPr>
      <w:r>
        <w:rPr>
          <w:b/>
          <w:bCs/>
          <w:sz w:val="24"/>
          <w:szCs w:val="24"/>
        </w:rPr>
        <w:t>Возрастные особенности детей в возрасте от 6 до 7 лет:</w:t>
      </w:r>
    </w:p>
    <w:p w14:paraId="17124800" w14:textId="77777777" w:rsidR="00B569FF" w:rsidRDefault="00B62961">
      <w:pPr>
        <w:pStyle w:val="1"/>
        <w:ind w:firstLine="720"/>
        <w:jc w:val="both"/>
        <w:rPr>
          <w:sz w:val="24"/>
          <w:szCs w:val="24"/>
        </w:rPr>
      </w:pPr>
      <w:r>
        <w:rPr>
          <w:sz w:val="24"/>
          <w:szCs w:val="24"/>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т.д. 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w:t>
      </w:r>
      <w:r>
        <w:rPr>
          <w:sz w:val="24"/>
          <w:szCs w:val="24"/>
        </w:rPr>
        <w:softHyphen/>
        <w:t>тель-шофер и т.п.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w:t>
      </w:r>
      <w:r>
        <w:rPr>
          <w:sz w:val="24"/>
          <w:szCs w:val="24"/>
        </w:rPr>
        <w:softHyphen/>
        <w:t>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14:paraId="3360F2A1" w14:textId="77777777" w:rsidR="00B569FF" w:rsidRDefault="00B62961">
      <w:pPr>
        <w:pStyle w:val="1"/>
        <w:ind w:firstLine="720"/>
        <w:jc w:val="both"/>
        <w:rPr>
          <w:sz w:val="24"/>
          <w:szCs w:val="24"/>
        </w:rPr>
      </w:pPr>
      <w:r>
        <w:rPr>
          <w:sz w:val="24"/>
          <w:szCs w:val="24"/>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w:t>
      </w:r>
      <w:r>
        <w:rPr>
          <w:sz w:val="24"/>
          <w:szCs w:val="24"/>
        </w:rPr>
        <w:softHyphen/>
        <w:t>ный характер, обогащается их цветовая гамма. Более явными становятся различия между рисун</w:t>
      </w:r>
      <w:r>
        <w:rPr>
          <w:sz w:val="24"/>
          <w:szCs w:val="24"/>
        </w:rPr>
        <w:softHyphen/>
        <w:t>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w:t>
      </w:r>
      <w:r>
        <w:rPr>
          <w:sz w:val="24"/>
          <w:szCs w:val="24"/>
        </w:rPr>
        <w:softHyphen/>
        <w:t>ся и бытовые сюжеты: мама и дочка, комната и т.д.</w:t>
      </w:r>
    </w:p>
    <w:p w14:paraId="2948E108" w14:textId="77777777" w:rsidR="00B569FF" w:rsidRDefault="00B62961">
      <w:pPr>
        <w:pStyle w:val="1"/>
        <w:ind w:firstLine="720"/>
        <w:jc w:val="both"/>
        <w:rPr>
          <w:sz w:val="24"/>
          <w:szCs w:val="24"/>
        </w:rPr>
      </w:pPr>
      <w:r>
        <w:rPr>
          <w:sz w:val="24"/>
          <w:szCs w:val="24"/>
        </w:rPr>
        <w:t>Изображение человека становится еще более детализированным и пропорциональным. По</w:t>
      </w:r>
      <w:r>
        <w:rPr>
          <w:sz w:val="24"/>
          <w:szCs w:val="24"/>
        </w:rPr>
        <w:softHyphen/>
        <w:t>являются пальцы на руках, глаза, рот, нос, брови, подбородок. Одежда может быть украшена раз</w:t>
      </w:r>
      <w:r>
        <w:rPr>
          <w:sz w:val="24"/>
          <w:szCs w:val="24"/>
        </w:rPr>
        <w:softHyphen/>
        <w:t>личными деталями. При правильном педагогическом подходе у дошкольников формируются ху</w:t>
      </w:r>
      <w:r>
        <w:rPr>
          <w:sz w:val="24"/>
          <w:szCs w:val="24"/>
        </w:rPr>
        <w:softHyphen/>
        <w:t>дожественно-творческие способности в изобразительной деятельности. К подготовительной к школе группе дети в значительной степени осваивают конструирование из строительного мате</w:t>
      </w:r>
      <w:r>
        <w:rPr>
          <w:sz w:val="24"/>
          <w:szCs w:val="24"/>
        </w:rPr>
        <w:softHyphen/>
        <w:t>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w:t>
      </w:r>
      <w:r>
        <w:rPr>
          <w:sz w:val="24"/>
          <w:szCs w:val="24"/>
        </w:rPr>
        <w:softHyphen/>
        <w:t>ляют их форму на основе сходства со знакомыми им объемными предметами. Свободные по</w:t>
      </w:r>
      <w:r>
        <w:rPr>
          <w:sz w:val="24"/>
          <w:szCs w:val="24"/>
        </w:rPr>
        <w:softHyphen/>
        <w:t>стройки становятся симметричными и пропорциональными, их строительство осуществляется на основе зрительной ориентировки.</w:t>
      </w:r>
    </w:p>
    <w:p w14:paraId="6BEDC1E0" w14:textId="77777777" w:rsidR="00B569FF" w:rsidRDefault="00B62961">
      <w:pPr>
        <w:pStyle w:val="1"/>
        <w:ind w:firstLine="720"/>
        <w:jc w:val="both"/>
        <w:rPr>
          <w:sz w:val="24"/>
          <w:szCs w:val="24"/>
        </w:rPr>
      </w:pPr>
      <w:r>
        <w:rPr>
          <w:sz w:val="24"/>
          <w:szCs w:val="24"/>
        </w:rPr>
        <w:t>Дети быстро и правильно подбирают необходимый материал. Они достаточно точно пред</w:t>
      </w:r>
      <w:r>
        <w:rPr>
          <w:sz w:val="24"/>
          <w:szCs w:val="24"/>
        </w:rPr>
        <w:softHyphen/>
        <w:t>ставляют себе последовательность, в которой будет осуществляться постройка, и материал, кото</w:t>
      </w:r>
      <w:r>
        <w:rPr>
          <w:sz w:val="24"/>
          <w:szCs w:val="24"/>
        </w:rPr>
        <w:softHyphen/>
        <w:t>рый понадобится для ее выполнения; способны выполнять различные по степени сложности по</w:t>
      </w:r>
      <w:r>
        <w:rPr>
          <w:sz w:val="24"/>
          <w:szCs w:val="24"/>
        </w:rPr>
        <w:softHyphen/>
        <w:t>стройки как по собственному замыслу, так и по условиям. В этом возрасте дети уже могут освоить сложные формы сложения из листа бумаги и придумывать собственные, но этому их нужно спе</w:t>
      </w:r>
      <w:r>
        <w:rPr>
          <w:sz w:val="24"/>
          <w:szCs w:val="24"/>
        </w:rPr>
        <w:softHyphen/>
        <w:t>циально обучать. Данный вид деятельности не просто доступен детям - он важен для углубления их пространственных представлений. Усложняется конструирование из природного материала. Дошкольникам уже доступны целостные композиции по предварительному замыслу, которые мо</w:t>
      </w:r>
      <w:r>
        <w:rPr>
          <w:sz w:val="24"/>
          <w:szCs w:val="24"/>
        </w:rPr>
        <w:softHyphen/>
        <w:t>гут передавать сложные отношения, включать фигуры людей и животных.</w:t>
      </w:r>
    </w:p>
    <w:p w14:paraId="1B33A3A4" w14:textId="77777777" w:rsidR="00B569FF" w:rsidRDefault="00B62961">
      <w:pPr>
        <w:pStyle w:val="1"/>
        <w:ind w:firstLine="720"/>
        <w:jc w:val="both"/>
        <w:rPr>
          <w:sz w:val="24"/>
          <w:szCs w:val="24"/>
        </w:rPr>
      </w:pPr>
      <w:r>
        <w:rPr>
          <w:sz w:val="24"/>
          <w:szCs w:val="24"/>
        </w:rPr>
        <w:t>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w:t>
      </w:r>
      <w:r>
        <w:rPr>
          <w:sz w:val="24"/>
          <w:szCs w:val="24"/>
        </w:rPr>
        <w:softHyphen/>
        <w:t>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w:t>
      </w:r>
      <w:r>
        <w:rPr>
          <w:sz w:val="24"/>
          <w:szCs w:val="24"/>
        </w:rPr>
        <w:softHyphen/>
        <w:t>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14:paraId="27198865" w14:textId="77777777" w:rsidR="00B569FF" w:rsidRDefault="00B62961">
      <w:pPr>
        <w:pStyle w:val="1"/>
        <w:ind w:firstLine="740"/>
        <w:jc w:val="both"/>
        <w:rPr>
          <w:sz w:val="24"/>
          <w:szCs w:val="24"/>
        </w:rPr>
      </w:pPr>
      <w:r>
        <w:rPr>
          <w:sz w:val="24"/>
          <w:szCs w:val="24"/>
        </w:rPr>
        <w:t>Продолжают развиваться навыки обобщения и рассуждения, но они в значительной степе</w:t>
      </w:r>
      <w:r>
        <w:rPr>
          <w:sz w:val="24"/>
          <w:szCs w:val="24"/>
        </w:rPr>
        <w:softHyphen/>
        <w:t>ни ограничиваются наглядными признаками ситуации. Продолжает развиваться воображение, од</w:t>
      </w:r>
      <w:r>
        <w:rPr>
          <w:sz w:val="24"/>
          <w:szCs w:val="24"/>
        </w:rPr>
        <w:softHyphen/>
        <w:t>нако часто приходится констатировать снижение развития воображения в этом возрасте в сравне</w:t>
      </w:r>
      <w:r>
        <w:rPr>
          <w:sz w:val="24"/>
          <w:szCs w:val="24"/>
        </w:rPr>
        <w:softHyphen/>
        <w:t>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14:paraId="19925EEA" w14:textId="77777777" w:rsidR="00B569FF" w:rsidRDefault="00B62961">
      <w:pPr>
        <w:pStyle w:val="1"/>
        <w:ind w:firstLine="740"/>
        <w:jc w:val="both"/>
        <w:rPr>
          <w:sz w:val="24"/>
          <w:szCs w:val="24"/>
        </w:rPr>
      </w:pPr>
      <w:r>
        <w:rPr>
          <w:sz w:val="24"/>
          <w:szCs w:val="24"/>
        </w:rPr>
        <w:t>Продолжает развиваться внимание дошкольников, оно становится произвольным. В неко</w:t>
      </w:r>
      <w:r>
        <w:rPr>
          <w:sz w:val="24"/>
          <w:szCs w:val="24"/>
        </w:rPr>
        <w:softHyphen/>
        <w:t>торых видах деятельности время произвольного сосредоточения достигает 30 минут. У дошколь</w:t>
      </w:r>
      <w:r>
        <w:rPr>
          <w:sz w:val="24"/>
          <w:szCs w:val="24"/>
        </w:rPr>
        <w:softHyphen/>
        <w:t>ников продолжает развиваться речь: ее звуковая сторона, грамматический строй, лексика. Разви</w:t>
      </w:r>
      <w:r>
        <w:rPr>
          <w:sz w:val="24"/>
          <w:szCs w:val="24"/>
        </w:rPr>
        <w:softHyphen/>
        <w:t>вается связная речь. В высказываниях детей отражаются как расширяющийся словарь, так и ха</w:t>
      </w:r>
      <w:r>
        <w:rPr>
          <w:sz w:val="24"/>
          <w:szCs w:val="24"/>
        </w:rPr>
        <w:softHyphen/>
        <w:t>рактер обобщений, формирующихся в этом возрасте. Дети начинают активно употреблять обоб</w:t>
      </w:r>
      <w:r>
        <w:rPr>
          <w:sz w:val="24"/>
          <w:szCs w:val="24"/>
        </w:rPr>
        <w:softHyphen/>
        <w:t>щающие существительные, синонимы, антонимы, прилагательные и т.д.</w:t>
      </w:r>
    </w:p>
    <w:p w14:paraId="1F4FF0C8" w14:textId="77777777" w:rsidR="00B569FF" w:rsidRDefault="00B62961">
      <w:pPr>
        <w:pStyle w:val="1"/>
        <w:spacing w:after="180"/>
        <w:ind w:firstLine="740"/>
        <w:jc w:val="both"/>
        <w:rPr>
          <w:sz w:val="24"/>
          <w:szCs w:val="24"/>
        </w:rPr>
      </w:pPr>
      <w:r>
        <w:rPr>
          <w:sz w:val="24"/>
          <w:szCs w:val="24"/>
        </w:rPr>
        <w:t>В результате правильно организованной образовательной работы у детей развиваются диа</w:t>
      </w:r>
      <w:r>
        <w:rPr>
          <w:sz w:val="24"/>
          <w:szCs w:val="24"/>
        </w:rPr>
        <w:softHyphen/>
        <w:t>логическая и некоторые виды монологической речи. В подготовительной к школе группе заверша</w:t>
      </w:r>
      <w:r>
        <w:rPr>
          <w:sz w:val="24"/>
          <w:szCs w:val="24"/>
        </w:rPr>
        <w:softHyphen/>
        <w:t>ется дошкольный возраст. Его основные достижения связаны с освоением мира вещей как предме</w:t>
      </w:r>
      <w:r>
        <w:rPr>
          <w:sz w:val="24"/>
          <w:szCs w:val="24"/>
        </w:rPr>
        <w:softHyphen/>
        <w:t>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w:t>
      </w:r>
      <w:r>
        <w:rPr>
          <w:sz w:val="24"/>
          <w:szCs w:val="24"/>
        </w:rPr>
        <w:softHyphen/>
        <w:t>ладает высоким уровнем познавательного и личностного развития, что позволяет ему в дальней</w:t>
      </w:r>
      <w:r>
        <w:rPr>
          <w:sz w:val="24"/>
          <w:szCs w:val="24"/>
        </w:rPr>
        <w:softHyphen/>
        <w:t>шем успешно учиться в школе.</w:t>
      </w:r>
    </w:p>
    <w:p w14:paraId="58D4DDDB" w14:textId="77777777" w:rsidR="00B569FF" w:rsidRDefault="00B62961">
      <w:pPr>
        <w:pStyle w:val="32"/>
        <w:keepNext/>
        <w:keepLines/>
        <w:numPr>
          <w:ilvl w:val="1"/>
          <w:numId w:val="7"/>
        </w:numPr>
        <w:tabs>
          <w:tab w:val="left" w:pos="471"/>
        </w:tabs>
      </w:pPr>
      <w:bookmarkStart w:id="7" w:name="bookmark19"/>
      <w:r>
        <w:t>Планируемые результаты освоения Программы</w:t>
      </w:r>
      <w:bookmarkEnd w:id="7"/>
    </w:p>
    <w:p w14:paraId="794FF30C" w14:textId="77777777" w:rsidR="00B569FF" w:rsidRDefault="00B62961">
      <w:pPr>
        <w:pStyle w:val="1"/>
        <w:ind w:firstLine="740"/>
        <w:jc w:val="both"/>
        <w:rPr>
          <w:sz w:val="24"/>
          <w:szCs w:val="24"/>
        </w:rPr>
      </w:pPr>
      <w:r>
        <w:rPr>
          <w:sz w:val="24"/>
          <w:szCs w:val="24"/>
        </w:rPr>
        <w:t>Планируемые результаты освоения Программы представляют собой возрастные характери</w:t>
      </w:r>
      <w:r>
        <w:rPr>
          <w:sz w:val="24"/>
          <w:szCs w:val="24"/>
        </w:rPr>
        <w:softHyphen/>
        <w:t>стики возможных достижений ребёнка дошкольного возраста на разных возрастных этапах и к за</w:t>
      </w:r>
      <w:r>
        <w:rPr>
          <w:sz w:val="24"/>
          <w:szCs w:val="24"/>
        </w:rPr>
        <w:softHyphen/>
        <w:t>вершению дошкольного образования.</w:t>
      </w:r>
    </w:p>
    <w:p w14:paraId="0B2C010F" w14:textId="77777777" w:rsidR="00B569FF" w:rsidRDefault="00B62961">
      <w:pPr>
        <w:pStyle w:val="1"/>
        <w:ind w:firstLine="740"/>
        <w:jc w:val="both"/>
        <w:rPr>
          <w:sz w:val="24"/>
          <w:szCs w:val="24"/>
        </w:rPr>
      </w:pPr>
      <w:r>
        <w:rPr>
          <w:sz w:val="24"/>
          <w:szCs w:val="24"/>
        </w:rPr>
        <w:t>Обозначенные в Федеральной программе возрастные ориентиры имеют условный характер, что предполагает широкий возрастной диапазон для достижения ребёнком планируемых результа</w:t>
      </w:r>
      <w:r>
        <w:rPr>
          <w:sz w:val="24"/>
          <w:szCs w:val="24"/>
        </w:rPr>
        <w:softHyphen/>
        <w:t>тов. Степень выраженности возрастных характеристик возможных достижений может различать</w:t>
      </w:r>
      <w:r>
        <w:rPr>
          <w:sz w:val="24"/>
          <w:szCs w:val="24"/>
        </w:rPr>
        <w:softHyphen/>
        <w:t>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w:t>
      </w:r>
    </w:p>
    <w:p w14:paraId="32314CEE" w14:textId="77777777" w:rsidR="00B569FF" w:rsidRDefault="00B62961">
      <w:pPr>
        <w:pStyle w:val="1"/>
        <w:ind w:firstLine="740"/>
        <w:jc w:val="both"/>
        <w:rPr>
          <w:sz w:val="24"/>
          <w:szCs w:val="24"/>
        </w:rPr>
      </w:pPr>
      <w:r>
        <w:rPr>
          <w:b/>
          <w:bCs/>
          <w:sz w:val="24"/>
          <w:szCs w:val="24"/>
        </w:rPr>
        <w:t xml:space="preserve">Планируемые результаты в раннем возрасте (к трем годам): </w:t>
      </w:r>
      <w:r>
        <w:rPr>
          <w:sz w:val="24"/>
          <w:szCs w:val="24"/>
        </w:rPr>
        <w:t>ФОП ДО, пункт 15.2.</w:t>
      </w:r>
    </w:p>
    <w:p w14:paraId="28610DF2" w14:textId="77777777" w:rsidR="00B569FF" w:rsidRDefault="00B62961">
      <w:pPr>
        <w:pStyle w:val="1"/>
        <w:ind w:firstLine="740"/>
        <w:jc w:val="both"/>
        <w:rPr>
          <w:sz w:val="24"/>
          <w:szCs w:val="24"/>
        </w:rPr>
      </w:pPr>
      <w:r>
        <w:rPr>
          <w:b/>
          <w:bCs/>
          <w:sz w:val="24"/>
          <w:szCs w:val="24"/>
        </w:rPr>
        <w:t>Планируемые результаты в дошкольном возрасте:</w:t>
      </w:r>
    </w:p>
    <w:p w14:paraId="2E60BB55" w14:textId="77777777" w:rsidR="00B569FF" w:rsidRDefault="00B62961">
      <w:pPr>
        <w:pStyle w:val="1"/>
        <w:numPr>
          <w:ilvl w:val="0"/>
          <w:numId w:val="8"/>
        </w:numPr>
        <w:tabs>
          <w:tab w:val="left" w:pos="947"/>
        </w:tabs>
        <w:ind w:firstLine="740"/>
        <w:jc w:val="both"/>
        <w:rPr>
          <w:sz w:val="24"/>
          <w:szCs w:val="24"/>
        </w:rPr>
      </w:pPr>
      <w:r>
        <w:rPr>
          <w:b/>
          <w:bCs/>
          <w:sz w:val="24"/>
          <w:szCs w:val="24"/>
        </w:rPr>
        <w:t xml:space="preserve">к четырем годам: </w:t>
      </w:r>
      <w:r>
        <w:rPr>
          <w:sz w:val="24"/>
          <w:szCs w:val="24"/>
        </w:rPr>
        <w:t>ФОП ДО, пункт 15.3.1.</w:t>
      </w:r>
    </w:p>
    <w:p w14:paraId="4FFF6B1E" w14:textId="77777777" w:rsidR="00B569FF" w:rsidRDefault="00B62961">
      <w:pPr>
        <w:pStyle w:val="1"/>
        <w:numPr>
          <w:ilvl w:val="0"/>
          <w:numId w:val="8"/>
        </w:numPr>
        <w:tabs>
          <w:tab w:val="left" w:pos="947"/>
        </w:tabs>
        <w:ind w:firstLine="740"/>
        <w:jc w:val="both"/>
        <w:rPr>
          <w:sz w:val="24"/>
          <w:szCs w:val="24"/>
        </w:rPr>
      </w:pPr>
      <w:r>
        <w:rPr>
          <w:b/>
          <w:bCs/>
          <w:sz w:val="24"/>
          <w:szCs w:val="24"/>
        </w:rPr>
        <w:t xml:space="preserve">к пяти годам: </w:t>
      </w:r>
      <w:r>
        <w:rPr>
          <w:sz w:val="24"/>
          <w:szCs w:val="24"/>
        </w:rPr>
        <w:t>ФОП ДО, пункт 15.3.2.</w:t>
      </w:r>
    </w:p>
    <w:p w14:paraId="14BD436E" w14:textId="77777777" w:rsidR="00B569FF" w:rsidRDefault="00B62961">
      <w:pPr>
        <w:pStyle w:val="1"/>
        <w:numPr>
          <w:ilvl w:val="0"/>
          <w:numId w:val="8"/>
        </w:numPr>
        <w:tabs>
          <w:tab w:val="left" w:pos="947"/>
        </w:tabs>
        <w:ind w:firstLine="740"/>
        <w:jc w:val="both"/>
        <w:rPr>
          <w:sz w:val="24"/>
          <w:szCs w:val="24"/>
        </w:rPr>
      </w:pPr>
      <w:r>
        <w:rPr>
          <w:b/>
          <w:bCs/>
          <w:sz w:val="24"/>
          <w:szCs w:val="24"/>
        </w:rPr>
        <w:t xml:space="preserve">к шести годам: </w:t>
      </w:r>
      <w:r>
        <w:rPr>
          <w:sz w:val="24"/>
          <w:szCs w:val="24"/>
        </w:rPr>
        <w:t>ФОП ДО, пункт 15.3.3.</w:t>
      </w:r>
    </w:p>
    <w:p w14:paraId="3BD08B28" w14:textId="77777777" w:rsidR="00B569FF" w:rsidRDefault="00B62961">
      <w:pPr>
        <w:pStyle w:val="1"/>
        <w:numPr>
          <w:ilvl w:val="0"/>
          <w:numId w:val="8"/>
        </w:numPr>
        <w:tabs>
          <w:tab w:val="left" w:pos="913"/>
        </w:tabs>
        <w:ind w:firstLine="740"/>
        <w:jc w:val="both"/>
        <w:rPr>
          <w:sz w:val="24"/>
          <w:szCs w:val="24"/>
        </w:rPr>
      </w:pPr>
      <w:r>
        <w:rPr>
          <w:b/>
          <w:bCs/>
          <w:sz w:val="24"/>
          <w:szCs w:val="24"/>
        </w:rPr>
        <w:t xml:space="preserve">на этапе завершения освоения Программы (к концу дошкольного детства): </w:t>
      </w:r>
      <w:r>
        <w:rPr>
          <w:sz w:val="24"/>
          <w:szCs w:val="24"/>
        </w:rPr>
        <w:t>ФОП ДО, пункт 15.3.4.</w:t>
      </w:r>
    </w:p>
    <w:p w14:paraId="4A776036" w14:textId="77777777" w:rsidR="00B569FF" w:rsidRDefault="00B62961">
      <w:pPr>
        <w:pStyle w:val="1"/>
        <w:ind w:firstLine="740"/>
        <w:jc w:val="both"/>
        <w:rPr>
          <w:sz w:val="24"/>
          <w:szCs w:val="24"/>
        </w:rPr>
      </w:pPr>
      <w:r>
        <w:rPr>
          <w:b/>
          <w:bCs/>
          <w:sz w:val="24"/>
          <w:szCs w:val="24"/>
        </w:rPr>
        <w:t>Проведение индивидуального учета результатов освоения обучающимися Программы</w:t>
      </w:r>
    </w:p>
    <w:p w14:paraId="60B2D9EC" w14:textId="77777777" w:rsidR="00B569FF" w:rsidRDefault="00B62961">
      <w:pPr>
        <w:pStyle w:val="1"/>
        <w:ind w:firstLine="740"/>
        <w:jc w:val="both"/>
      </w:pPr>
      <w:r>
        <w:rPr>
          <w:sz w:val="24"/>
          <w:szCs w:val="24"/>
        </w:rPr>
        <w:t>Освоение Программы не сопровождается проведением промежуточных аттестаций и итого</w:t>
      </w:r>
      <w:r>
        <w:rPr>
          <w:sz w:val="24"/>
          <w:szCs w:val="24"/>
        </w:rPr>
        <w:softHyphen/>
        <w:t xml:space="preserve">вой аттестации обучающихся. Программой предусмотрена система оценки результатов освоения обучающимися Образовательной программы дошкольного образования Муниципального </w:t>
      </w:r>
      <w:r w:rsidR="00F85F0A">
        <w:rPr>
          <w:sz w:val="24"/>
          <w:szCs w:val="24"/>
        </w:rPr>
        <w:t>бюджетного</w:t>
      </w:r>
      <w:r>
        <w:rPr>
          <w:sz w:val="24"/>
          <w:szCs w:val="24"/>
        </w:rPr>
        <w:t xml:space="preserve"> дошкольного образовательного учреждения Детский сад №</w:t>
      </w:r>
      <w:r w:rsidR="00F85F0A">
        <w:rPr>
          <w:sz w:val="24"/>
          <w:szCs w:val="24"/>
        </w:rPr>
        <w:t>5 «Солнышко»</w:t>
      </w:r>
      <w:r>
        <w:rPr>
          <w:sz w:val="24"/>
          <w:szCs w:val="24"/>
        </w:rPr>
        <w:t xml:space="preserve">, основанной на методе </w:t>
      </w:r>
      <w:r>
        <w:t>наблюдения.</w:t>
      </w:r>
    </w:p>
    <w:p w14:paraId="485F1890" w14:textId="77777777" w:rsidR="00B569FF" w:rsidRDefault="00B62961">
      <w:pPr>
        <w:pStyle w:val="1"/>
        <w:ind w:firstLine="740"/>
        <w:jc w:val="both"/>
        <w:rPr>
          <w:sz w:val="24"/>
          <w:szCs w:val="24"/>
        </w:rPr>
      </w:pPr>
      <w:r>
        <w:rPr>
          <w:b/>
          <w:bCs/>
          <w:sz w:val="24"/>
          <w:szCs w:val="24"/>
        </w:rPr>
        <w:t>Педагогическая диагностика достижения планируемых результатов.</w:t>
      </w:r>
    </w:p>
    <w:p w14:paraId="033E2063" w14:textId="77777777" w:rsidR="00B569FF" w:rsidRDefault="00B62961">
      <w:pPr>
        <w:pStyle w:val="1"/>
        <w:ind w:firstLine="740"/>
        <w:jc w:val="both"/>
        <w:rPr>
          <w:sz w:val="24"/>
          <w:szCs w:val="24"/>
        </w:rPr>
      </w:pPr>
      <w:r>
        <w:rPr>
          <w:sz w:val="24"/>
          <w:szCs w:val="24"/>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w:t>
      </w:r>
      <w:r>
        <w:rPr>
          <w:sz w:val="24"/>
          <w:szCs w:val="24"/>
        </w:rPr>
        <w:softHyphen/>
        <w:t>ностей, способов взаимодействия со взрослыми и сверстниками. Она позволяет выявлять особен</w:t>
      </w:r>
      <w:r>
        <w:rPr>
          <w:sz w:val="24"/>
          <w:szCs w:val="24"/>
        </w:rPr>
        <w:softHyphen/>
        <w:t>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w:t>
      </w:r>
      <w:r>
        <w:rPr>
          <w:sz w:val="24"/>
          <w:szCs w:val="24"/>
        </w:rPr>
        <w:softHyphen/>
        <w:t>ния в планирование, содержание и организацию образовательной деятельности.</w:t>
      </w:r>
    </w:p>
    <w:p w14:paraId="016D21CD" w14:textId="77777777" w:rsidR="00B569FF" w:rsidRDefault="00B62961">
      <w:pPr>
        <w:pStyle w:val="1"/>
        <w:ind w:firstLine="740"/>
        <w:jc w:val="both"/>
        <w:rPr>
          <w:sz w:val="24"/>
          <w:szCs w:val="24"/>
        </w:rPr>
      </w:pPr>
      <w:r>
        <w:rPr>
          <w:sz w:val="24"/>
          <w:szCs w:val="24"/>
        </w:rPr>
        <w:t>Педагогическая диагностика индивидуального развития детей проводится педагогами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w:t>
      </w:r>
    </w:p>
    <w:p w14:paraId="52B672EA" w14:textId="2B089506" w:rsidR="00B569FF" w:rsidRDefault="00B62961">
      <w:pPr>
        <w:pStyle w:val="1"/>
        <w:ind w:firstLine="740"/>
        <w:jc w:val="both"/>
        <w:rPr>
          <w:sz w:val="24"/>
          <w:szCs w:val="24"/>
        </w:rPr>
      </w:pPr>
      <w:r>
        <w:rPr>
          <w:sz w:val="24"/>
          <w:szCs w:val="24"/>
        </w:rPr>
        <w:t xml:space="preserve">Результаты педагогической диагностики фиксируются в </w:t>
      </w:r>
      <w:r w:rsidRPr="00AD47A1">
        <w:rPr>
          <w:color w:val="auto"/>
          <w:sz w:val="24"/>
          <w:szCs w:val="24"/>
        </w:rPr>
        <w:t xml:space="preserve">«Картах индивидуального </w:t>
      </w:r>
      <w:r w:rsidR="00AD47A1" w:rsidRPr="00AD47A1">
        <w:rPr>
          <w:color w:val="auto"/>
          <w:sz w:val="24"/>
          <w:szCs w:val="24"/>
        </w:rPr>
        <w:t>развития</w:t>
      </w:r>
      <w:r w:rsidRPr="00AD47A1">
        <w:rPr>
          <w:color w:val="auto"/>
          <w:sz w:val="24"/>
          <w:szCs w:val="24"/>
        </w:rPr>
        <w:t xml:space="preserve"> ре</w:t>
      </w:r>
      <w:r w:rsidR="00AD47A1" w:rsidRPr="00AD47A1">
        <w:rPr>
          <w:color w:val="auto"/>
          <w:sz w:val="24"/>
          <w:szCs w:val="24"/>
        </w:rPr>
        <w:t>бенка</w:t>
      </w:r>
      <w:r w:rsidRPr="00AD47A1">
        <w:rPr>
          <w:color w:val="auto"/>
          <w:sz w:val="24"/>
          <w:szCs w:val="24"/>
        </w:rPr>
        <w:t xml:space="preserve"> Му</w:t>
      </w:r>
      <w:r w:rsidRPr="00AD47A1">
        <w:rPr>
          <w:color w:val="auto"/>
          <w:sz w:val="24"/>
          <w:szCs w:val="24"/>
        </w:rPr>
        <w:softHyphen/>
        <w:t xml:space="preserve">ниципального </w:t>
      </w:r>
      <w:r w:rsidR="00466617" w:rsidRPr="00AD47A1">
        <w:rPr>
          <w:color w:val="auto"/>
          <w:sz w:val="24"/>
          <w:szCs w:val="24"/>
        </w:rPr>
        <w:t>бюджетного</w:t>
      </w:r>
      <w:r w:rsidRPr="00AD47A1">
        <w:rPr>
          <w:color w:val="auto"/>
          <w:sz w:val="24"/>
          <w:szCs w:val="24"/>
        </w:rPr>
        <w:t xml:space="preserve"> дошкольного образовател</w:t>
      </w:r>
      <w:r>
        <w:rPr>
          <w:sz w:val="24"/>
          <w:szCs w:val="24"/>
        </w:rPr>
        <w:t>ьного учреждения Детский сад №</w:t>
      </w:r>
      <w:r w:rsidR="00466617">
        <w:rPr>
          <w:sz w:val="24"/>
          <w:szCs w:val="24"/>
        </w:rPr>
        <w:t>5 «Солнышко»</w:t>
      </w:r>
      <w:r>
        <w:rPr>
          <w:sz w:val="24"/>
          <w:szCs w:val="24"/>
        </w:rPr>
        <w:t xml:space="preserve"> (далее - Карта). Фиксация данных наблюдения позволяет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14:paraId="3C6369BF" w14:textId="77777777" w:rsidR="00B569FF" w:rsidRDefault="00B62961">
      <w:pPr>
        <w:pStyle w:val="1"/>
        <w:spacing w:line="233" w:lineRule="auto"/>
        <w:ind w:firstLine="720"/>
        <w:jc w:val="both"/>
        <w:rPr>
          <w:sz w:val="24"/>
          <w:szCs w:val="24"/>
        </w:rPr>
      </w:pPr>
      <w:r>
        <w:rPr>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w:t>
      </w:r>
      <w:r>
        <w:rPr>
          <w:sz w:val="24"/>
          <w:szCs w:val="24"/>
        </w:rPr>
        <w:softHyphen/>
        <w:t>ческую деятельность обучающихся, составляет индивидуальные образовательные маршруты осво</w:t>
      </w:r>
      <w:r>
        <w:rPr>
          <w:sz w:val="24"/>
          <w:szCs w:val="24"/>
        </w:rPr>
        <w:softHyphen/>
        <w:t>ения образовательной Программы, проектирует образовательный процесс.</w:t>
      </w:r>
    </w:p>
    <w:p w14:paraId="4CDC9CF4" w14:textId="77777777" w:rsidR="00B569FF" w:rsidRDefault="00B62961">
      <w:pPr>
        <w:pStyle w:val="1"/>
        <w:spacing w:line="233" w:lineRule="auto"/>
        <w:ind w:firstLine="720"/>
        <w:jc w:val="both"/>
        <w:rPr>
          <w:sz w:val="24"/>
          <w:szCs w:val="24"/>
        </w:rPr>
      </w:pPr>
      <w:r>
        <w:rPr>
          <w:sz w:val="24"/>
          <w:szCs w:val="24"/>
        </w:rPr>
        <w:t>Результаты педагогической диагностики направлены на оценку индивидуального развития детей дошкольного возраста, на основе которой определяется эффективность педагогических дей</w:t>
      </w:r>
      <w:r>
        <w:rPr>
          <w:sz w:val="24"/>
          <w:szCs w:val="24"/>
        </w:rPr>
        <w:softHyphen/>
        <w:t>ствий и осуществляется их дальнейшее планирование.</w:t>
      </w:r>
    </w:p>
    <w:p w14:paraId="467E0AF1" w14:textId="77777777" w:rsidR="00B569FF" w:rsidRPr="00A06F22" w:rsidRDefault="00B62961">
      <w:pPr>
        <w:pStyle w:val="1"/>
        <w:spacing w:line="233" w:lineRule="auto"/>
        <w:ind w:firstLine="720"/>
        <w:jc w:val="both"/>
        <w:rPr>
          <w:color w:val="auto"/>
          <w:sz w:val="24"/>
          <w:szCs w:val="24"/>
        </w:rPr>
      </w:pPr>
      <w:r w:rsidRPr="00A06F22">
        <w:rPr>
          <w:color w:val="auto"/>
          <w:sz w:val="24"/>
          <w:szCs w:val="24"/>
        </w:rPr>
        <w:t>Оценка результатов освоения Программы проводится педагогами (воспитателями, инструк</w:t>
      </w:r>
      <w:r w:rsidRPr="00A06F22">
        <w:rPr>
          <w:color w:val="auto"/>
          <w:sz w:val="24"/>
          <w:szCs w:val="24"/>
        </w:rPr>
        <w:softHyphen/>
        <w:t>тором по физической культуре, музыкальным руководителем) ежегодно 1 раз в год (3-4 неделя ап</w:t>
      </w:r>
      <w:r w:rsidRPr="00A06F22">
        <w:rPr>
          <w:color w:val="auto"/>
          <w:sz w:val="24"/>
          <w:szCs w:val="24"/>
        </w:rPr>
        <w:softHyphen/>
        <w:t>реля).</w:t>
      </w:r>
    </w:p>
    <w:p w14:paraId="6C769245" w14:textId="46B6A7AC" w:rsidR="00B569FF" w:rsidRPr="00E15298" w:rsidRDefault="00B62961">
      <w:pPr>
        <w:pStyle w:val="1"/>
        <w:spacing w:line="233" w:lineRule="auto"/>
        <w:ind w:firstLine="720"/>
        <w:jc w:val="both"/>
        <w:rPr>
          <w:color w:val="auto"/>
          <w:sz w:val="24"/>
          <w:szCs w:val="24"/>
        </w:rPr>
      </w:pPr>
      <w:r>
        <w:rPr>
          <w:sz w:val="24"/>
          <w:szCs w:val="24"/>
        </w:rPr>
        <w:t xml:space="preserve">Процесс проведения индивидуального учета освоения обучающимися Образовательной программы дошкольного образования Муниципального </w:t>
      </w:r>
      <w:r w:rsidR="00466617">
        <w:rPr>
          <w:sz w:val="24"/>
          <w:szCs w:val="24"/>
        </w:rPr>
        <w:t>бюджетного</w:t>
      </w:r>
      <w:r>
        <w:rPr>
          <w:sz w:val="24"/>
          <w:szCs w:val="24"/>
        </w:rPr>
        <w:t xml:space="preserve"> дошкольного образователь</w:t>
      </w:r>
      <w:r>
        <w:rPr>
          <w:sz w:val="24"/>
          <w:szCs w:val="24"/>
        </w:rPr>
        <w:softHyphen/>
        <w:t>ного учреждения «Детский сад №</w:t>
      </w:r>
      <w:r w:rsidR="00466617">
        <w:rPr>
          <w:sz w:val="24"/>
          <w:szCs w:val="24"/>
        </w:rPr>
        <w:t>5 «Солнышко»</w:t>
      </w:r>
      <w:r>
        <w:rPr>
          <w:sz w:val="24"/>
          <w:szCs w:val="24"/>
        </w:rPr>
        <w:t xml:space="preserve"> регламентируется </w:t>
      </w:r>
      <w:r w:rsidRPr="00E15298">
        <w:rPr>
          <w:color w:val="auto"/>
          <w:sz w:val="24"/>
          <w:szCs w:val="24"/>
        </w:rPr>
        <w:t>«Положением об индивидуальном учете результатов освоения обучающимися Образовательной программы дошкольного образования Му</w:t>
      </w:r>
      <w:r w:rsidRPr="00E15298">
        <w:rPr>
          <w:color w:val="auto"/>
          <w:sz w:val="24"/>
          <w:szCs w:val="24"/>
        </w:rPr>
        <w:softHyphen/>
        <w:t xml:space="preserve">ниципального </w:t>
      </w:r>
      <w:r w:rsidR="00466617" w:rsidRPr="00E15298">
        <w:rPr>
          <w:color w:val="auto"/>
          <w:sz w:val="24"/>
          <w:szCs w:val="24"/>
        </w:rPr>
        <w:t>бюджетного</w:t>
      </w:r>
      <w:r w:rsidRPr="00E15298">
        <w:rPr>
          <w:color w:val="auto"/>
          <w:sz w:val="24"/>
          <w:szCs w:val="24"/>
        </w:rPr>
        <w:t xml:space="preserve"> дошкольного образовательного учреждения Детский сад №</w:t>
      </w:r>
      <w:r w:rsidR="00466617" w:rsidRPr="00E15298">
        <w:rPr>
          <w:color w:val="auto"/>
          <w:sz w:val="24"/>
          <w:szCs w:val="24"/>
        </w:rPr>
        <w:t>5 «Солнышко».</w:t>
      </w:r>
      <w:r w:rsidRPr="00E15298">
        <w:rPr>
          <w:color w:val="auto"/>
          <w:sz w:val="24"/>
          <w:szCs w:val="24"/>
        </w:rPr>
        <w:t xml:space="preserve"> Карты хранятся на бумажном </w:t>
      </w:r>
      <w:r w:rsidR="00E15298" w:rsidRPr="00E15298">
        <w:rPr>
          <w:color w:val="auto"/>
          <w:sz w:val="24"/>
          <w:szCs w:val="24"/>
        </w:rPr>
        <w:t>носителе</w:t>
      </w:r>
      <w:r w:rsidRPr="00E15298">
        <w:rPr>
          <w:color w:val="auto"/>
          <w:sz w:val="24"/>
          <w:szCs w:val="24"/>
        </w:rPr>
        <w:t xml:space="preserve"> в течение всего времени пребывания ребенка в Учреждении. При переходе ребенка в другую возрастную группу карта передается вместе с ре</w:t>
      </w:r>
      <w:r w:rsidRPr="00E15298">
        <w:rPr>
          <w:color w:val="auto"/>
          <w:sz w:val="24"/>
          <w:szCs w:val="24"/>
        </w:rPr>
        <w:softHyphen/>
        <w:t>бенком.</w:t>
      </w:r>
    </w:p>
    <w:p w14:paraId="1BD64F4A" w14:textId="77777777" w:rsidR="00B569FF" w:rsidRDefault="00B62961">
      <w:pPr>
        <w:pStyle w:val="1"/>
        <w:spacing w:line="233" w:lineRule="auto"/>
        <w:ind w:firstLine="720"/>
        <w:jc w:val="both"/>
        <w:rPr>
          <w:sz w:val="24"/>
          <w:szCs w:val="24"/>
        </w:rPr>
      </w:pPr>
      <w:r>
        <w:rPr>
          <w:sz w:val="24"/>
          <w:szCs w:val="24"/>
        </w:rPr>
        <w:t>Результаты педагогической диагностики используются исключительно для решения следу</w:t>
      </w:r>
      <w:r>
        <w:rPr>
          <w:sz w:val="24"/>
          <w:szCs w:val="24"/>
        </w:rPr>
        <w:softHyphen/>
        <w:t>ющих образовательных задач:</w:t>
      </w:r>
    </w:p>
    <w:p w14:paraId="07AC84DB" w14:textId="77777777" w:rsidR="00B569FF" w:rsidRDefault="00B62961">
      <w:pPr>
        <w:pStyle w:val="1"/>
        <w:numPr>
          <w:ilvl w:val="0"/>
          <w:numId w:val="9"/>
        </w:numPr>
        <w:tabs>
          <w:tab w:val="left" w:pos="1042"/>
        </w:tabs>
        <w:spacing w:line="233" w:lineRule="auto"/>
        <w:ind w:firstLine="720"/>
        <w:jc w:val="both"/>
        <w:rPr>
          <w:sz w:val="24"/>
          <w:szCs w:val="24"/>
        </w:rPr>
      </w:pPr>
      <w:r>
        <w:rPr>
          <w:sz w:val="24"/>
          <w:szCs w:val="24"/>
        </w:rPr>
        <w:t>индивидуализации образования (в том числе поддержки ребёнка, построения его обра</w:t>
      </w:r>
      <w:r>
        <w:rPr>
          <w:sz w:val="24"/>
          <w:szCs w:val="24"/>
        </w:rPr>
        <w:softHyphen/>
        <w:t>зовательной траектории или профессиональной коррекции особенностей его развития);</w:t>
      </w:r>
    </w:p>
    <w:p w14:paraId="0071772A" w14:textId="77777777" w:rsidR="00B569FF" w:rsidRDefault="00B62961">
      <w:pPr>
        <w:pStyle w:val="1"/>
        <w:numPr>
          <w:ilvl w:val="0"/>
          <w:numId w:val="9"/>
        </w:numPr>
        <w:tabs>
          <w:tab w:val="left" w:pos="1723"/>
        </w:tabs>
        <w:spacing w:line="233" w:lineRule="auto"/>
        <w:ind w:firstLine="720"/>
        <w:jc w:val="both"/>
        <w:rPr>
          <w:sz w:val="24"/>
          <w:szCs w:val="24"/>
        </w:rPr>
      </w:pPr>
      <w:r>
        <w:rPr>
          <w:sz w:val="24"/>
          <w:szCs w:val="24"/>
        </w:rPr>
        <w:t>оптимизации работы с группой детей.</w:t>
      </w:r>
    </w:p>
    <w:p w14:paraId="1BF5432D" w14:textId="77777777" w:rsidR="00E3620E" w:rsidRDefault="00E3620E" w:rsidP="00274E03">
      <w:pPr>
        <w:pStyle w:val="1"/>
        <w:pBdr>
          <w:bottom w:val="single" w:sz="4" w:space="0" w:color="auto"/>
        </w:pBdr>
        <w:tabs>
          <w:tab w:val="left" w:leader="underscore" w:pos="2400"/>
          <w:tab w:val="left" w:leader="underscore" w:pos="10204"/>
          <w:tab w:val="left" w:leader="underscore" w:pos="10205"/>
          <w:tab w:val="left" w:leader="underscore" w:pos="10219"/>
          <w:tab w:val="left" w:leader="underscore" w:pos="10229"/>
        </w:tabs>
        <w:jc w:val="center"/>
        <w:rPr>
          <w:b/>
          <w:bCs/>
          <w:sz w:val="24"/>
          <w:szCs w:val="24"/>
        </w:rPr>
      </w:pPr>
    </w:p>
    <w:p w14:paraId="2B1EE2AD" w14:textId="77777777" w:rsidR="00E3620E" w:rsidRDefault="00E3620E" w:rsidP="00274E03">
      <w:pPr>
        <w:pStyle w:val="1"/>
        <w:pBdr>
          <w:bottom w:val="single" w:sz="4" w:space="0" w:color="auto"/>
        </w:pBdr>
        <w:tabs>
          <w:tab w:val="left" w:leader="underscore" w:pos="2400"/>
          <w:tab w:val="left" w:leader="underscore" w:pos="10204"/>
          <w:tab w:val="left" w:leader="underscore" w:pos="10205"/>
          <w:tab w:val="left" w:leader="underscore" w:pos="10219"/>
          <w:tab w:val="left" w:leader="underscore" w:pos="10229"/>
        </w:tabs>
        <w:jc w:val="center"/>
        <w:rPr>
          <w:b/>
          <w:bCs/>
          <w:sz w:val="24"/>
          <w:szCs w:val="24"/>
        </w:rPr>
      </w:pPr>
    </w:p>
    <w:p w14:paraId="5AEAD735" w14:textId="77777777" w:rsidR="00274E03" w:rsidRDefault="00274E03" w:rsidP="00274E03">
      <w:pPr>
        <w:pStyle w:val="1"/>
        <w:pBdr>
          <w:bottom w:val="single" w:sz="4" w:space="0" w:color="auto"/>
        </w:pBdr>
        <w:tabs>
          <w:tab w:val="left" w:leader="underscore" w:pos="2400"/>
          <w:tab w:val="left" w:leader="underscore" w:pos="10204"/>
          <w:tab w:val="left" w:leader="underscore" w:pos="10205"/>
          <w:tab w:val="left" w:leader="underscore" w:pos="10219"/>
          <w:tab w:val="left" w:leader="underscore" w:pos="10229"/>
        </w:tabs>
        <w:jc w:val="center"/>
        <w:rPr>
          <w:b/>
          <w:bCs/>
          <w:sz w:val="24"/>
          <w:szCs w:val="24"/>
        </w:rPr>
      </w:pPr>
      <w:r>
        <w:rPr>
          <w:b/>
          <w:bCs/>
          <w:sz w:val="24"/>
          <w:szCs w:val="24"/>
        </w:rPr>
        <w:t>Педагогическая диагностика освоения Программы</w:t>
      </w:r>
    </w:p>
    <w:p w14:paraId="7E4EF1F7" w14:textId="77777777" w:rsidR="00274E03" w:rsidRPr="00274E03" w:rsidRDefault="00274E03" w:rsidP="00274E03">
      <w:pPr>
        <w:pStyle w:val="1"/>
        <w:pBdr>
          <w:bottom w:val="single" w:sz="4" w:space="0" w:color="auto"/>
        </w:pBdr>
        <w:tabs>
          <w:tab w:val="left" w:leader="underscore" w:pos="2400"/>
          <w:tab w:val="left" w:leader="underscore" w:pos="10204"/>
          <w:tab w:val="left" w:leader="underscore" w:pos="10205"/>
          <w:tab w:val="left" w:leader="underscore" w:pos="10219"/>
          <w:tab w:val="left" w:leader="underscore" w:pos="10229"/>
        </w:tabs>
        <w:rPr>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7"/>
      </w:tblGrid>
      <w:tr w:rsidR="00274E03" w:rsidRPr="00274E03" w14:paraId="2C260D9B" w14:textId="77777777" w:rsidTr="00F90707">
        <w:tc>
          <w:tcPr>
            <w:tcW w:w="10770" w:type="dxa"/>
          </w:tcPr>
          <w:p w14:paraId="35A593DB" w14:textId="77777777" w:rsidR="00274E03" w:rsidRPr="00274E03" w:rsidRDefault="00AA59DA" w:rsidP="00274E03">
            <w:pPr>
              <w:pStyle w:val="1"/>
              <w:tabs>
                <w:tab w:val="left" w:leader="underscore" w:pos="2400"/>
                <w:tab w:val="left" w:leader="underscore" w:pos="10204"/>
                <w:tab w:val="left" w:leader="underscore" w:pos="10205"/>
                <w:tab w:val="left" w:leader="underscore" w:pos="10219"/>
                <w:tab w:val="left" w:leader="underscore" w:pos="10229"/>
              </w:tabs>
              <w:ind w:firstLine="708"/>
              <w:jc w:val="center"/>
              <w:rPr>
                <w:bCs/>
                <w:sz w:val="24"/>
                <w:szCs w:val="24"/>
              </w:rPr>
            </w:pPr>
            <w:r>
              <w:rPr>
                <w:b/>
                <w:bCs/>
                <w:sz w:val="24"/>
                <w:szCs w:val="24"/>
              </w:rPr>
              <w:t xml:space="preserve"> Г</w:t>
            </w:r>
            <w:r w:rsidR="00274E03" w:rsidRPr="00274E03">
              <w:rPr>
                <w:b/>
                <w:bCs/>
                <w:sz w:val="24"/>
                <w:szCs w:val="24"/>
              </w:rPr>
              <w:t>руппа раннего возраста (1г.6мес. - 2 года</w:t>
            </w:r>
            <w:r>
              <w:rPr>
                <w:b/>
                <w:bCs/>
                <w:sz w:val="24"/>
                <w:szCs w:val="24"/>
              </w:rPr>
              <w:t>)</w:t>
            </w:r>
          </w:p>
        </w:tc>
      </w:tr>
      <w:tr w:rsidR="00274E03" w14:paraId="41CDD3F5" w14:textId="77777777" w:rsidTr="00F90707">
        <w:tc>
          <w:tcPr>
            <w:tcW w:w="10770" w:type="dxa"/>
          </w:tcPr>
          <w:p w14:paraId="4AE4AD01" w14:textId="77777777" w:rsidR="00274E03" w:rsidRPr="0008416C" w:rsidRDefault="00AA59DA" w:rsidP="00AA59DA">
            <w:pPr>
              <w:pStyle w:val="1"/>
              <w:tabs>
                <w:tab w:val="left" w:leader="underscore" w:pos="2400"/>
                <w:tab w:val="left" w:leader="underscore" w:pos="10204"/>
                <w:tab w:val="left" w:leader="underscore" w:pos="10205"/>
                <w:tab w:val="left" w:leader="underscore" w:pos="10219"/>
                <w:tab w:val="left" w:leader="underscore" w:pos="10229"/>
              </w:tabs>
              <w:jc w:val="center"/>
              <w:rPr>
                <w:b/>
                <w:bCs/>
                <w:sz w:val="24"/>
                <w:szCs w:val="24"/>
              </w:rPr>
            </w:pPr>
            <w:r w:rsidRPr="0008416C">
              <w:rPr>
                <w:b/>
                <w:bCs/>
              </w:rPr>
              <w:t>Образовательная область «Социально-коммуникативное развитие</w:t>
            </w:r>
          </w:p>
        </w:tc>
      </w:tr>
      <w:tr w:rsidR="00274E03" w14:paraId="79C1D374" w14:textId="77777777" w:rsidTr="00F90707">
        <w:tc>
          <w:tcPr>
            <w:tcW w:w="10770" w:type="dxa"/>
          </w:tcPr>
          <w:p w14:paraId="10493A9E" w14:textId="77777777" w:rsidR="00274E03" w:rsidRDefault="00AA59DA" w:rsidP="00B2224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действует с предметами и игрушками, испытывает потребность в доброжелательном внимании, </w:t>
            </w:r>
            <w:r w:rsidRPr="00AA59DA">
              <w:t>положи</w:t>
            </w:r>
            <w:r w:rsidRPr="00AA59DA">
              <w:softHyphen/>
              <w:t>тельных отзывах и похвалы со стороны взрослых</w:t>
            </w:r>
            <w:r>
              <w:t>;</w:t>
            </w:r>
          </w:p>
          <w:p w14:paraId="645A865B" w14:textId="77777777" w:rsidR="00AA59DA" w:rsidRDefault="00AA59DA" w:rsidP="00B2224C">
            <w:pPr>
              <w:pStyle w:val="1"/>
              <w:tabs>
                <w:tab w:val="left" w:leader="underscore" w:pos="2400"/>
                <w:tab w:val="left" w:leader="underscore" w:pos="10204"/>
                <w:tab w:val="left" w:leader="underscore" w:pos="10205"/>
                <w:tab w:val="left" w:leader="underscore" w:pos="10219"/>
                <w:tab w:val="left" w:leader="underscore" w:pos="10229"/>
              </w:tabs>
              <w:jc w:val="both"/>
            </w:pPr>
            <w:r>
              <w:t>- проявляет инициативу и активность в общении со взрослыми и сверстниками; принимает участие в сов</w:t>
            </w:r>
            <w:r>
              <w:softHyphen/>
              <w:t xml:space="preserve">местной со взрослыми и сверстниками деятельности, игре, развлечениях; </w:t>
            </w:r>
          </w:p>
          <w:p w14:paraId="7FE12B6B" w14:textId="77777777" w:rsidR="00AA59DA" w:rsidRDefault="00AA59DA" w:rsidP="00B2224C">
            <w:pPr>
              <w:pStyle w:val="1"/>
              <w:tabs>
                <w:tab w:val="left" w:leader="underscore" w:pos="2400"/>
                <w:tab w:val="left" w:leader="underscore" w:pos="10204"/>
                <w:tab w:val="left" w:leader="underscore" w:pos="10205"/>
                <w:tab w:val="left" w:leader="underscore" w:pos="10219"/>
                <w:tab w:val="left" w:leader="underscore" w:pos="10229"/>
              </w:tabs>
              <w:jc w:val="both"/>
              <w:rPr>
                <w:u w:val="single"/>
              </w:rPr>
            </w:pPr>
            <w:r>
              <w:t>- имеет элементарные представления о себе, своем имени, внешнем виде, половой принадлежности (маль</w:t>
            </w:r>
            <w:r>
              <w:softHyphen/>
              <w:t xml:space="preserve">чик, девочка) по внешним признакам (одежда, прическа); о близких людях; о ближайшем предметном </w:t>
            </w:r>
            <w:r>
              <w:rPr>
                <w:u w:val="single"/>
              </w:rPr>
              <w:t>окружении;</w:t>
            </w:r>
          </w:p>
          <w:p w14:paraId="7C4BAA51" w14:textId="77777777" w:rsidR="0008416C" w:rsidRDefault="0008416C" w:rsidP="00B2224C">
            <w:pPr>
              <w:pStyle w:val="1"/>
              <w:pBdr>
                <w:bottom w:val="single" w:sz="4" w:space="0" w:color="auto"/>
              </w:pBdr>
              <w:tabs>
                <w:tab w:val="left" w:pos="202"/>
              </w:tabs>
              <w:spacing w:line="254" w:lineRule="auto"/>
              <w:jc w:val="both"/>
            </w:pPr>
            <w:r>
              <w:rPr>
                <w:b/>
                <w:bCs/>
                <w:sz w:val="24"/>
                <w:szCs w:val="24"/>
              </w:rPr>
              <w:t xml:space="preserve">- </w:t>
            </w:r>
            <w:r>
              <w:t>имеет первичный опыт социального взаимодействия (что можно делать, чего делать нельзя; здоровается, отвечает на приветствие взрослого, благодарит; выполняет просьбу педагога)</w:t>
            </w:r>
          </w:p>
          <w:p w14:paraId="7DD1EEC4" w14:textId="77777777" w:rsidR="00AA59DA" w:rsidRDefault="0008416C" w:rsidP="00274E03">
            <w:pPr>
              <w:pStyle w:val="1"/>
              <w:tabs>
                <w:tab w:val="left" w:leader="underscore" w:pos="2400"/>
                <w:tab w:val="left" w:leader="underscore" w:pos="10204"/>
                <w:tab w:val="left" w:leader="underscore" w:pos="10205"/>
                <w:tab w:val="left" w:leader="underscore" w:pos="10219"/>
                <w:tab w:val="left" w:leader="underscore" w:pos="10229"/>
              </w:tabs>
              <w:rPr>
                <w:b/>
                <w:bCs/>
                <w:sz w:val="24"/>
                <w:szCs w:val="24"/>
              </w:rPr>
            </w:pPr>
            <w:r>
              <w:rPr>
                <w:b/>
                <w:bCs/>
                <w:sz w:val="24"/>
                <w:szCs w:val="24"/>
              </w:rPr>
              <w:t xml:space="preserve">                                              Образовательная область «Познавательное развитие»</w:t>
            </w:r>
          </w:p>
        </w:tc>
      </w:tr>
      <w:tr w:rsidR="00274E03" w14:paraId="17070252" w14:textId="77777777" w:rsidTr="00F90707">
        <w:tc>
          <w:tcPr>
            <w:tcW w:w="10770" w:type="dxa"/>
          </w:tcPr>
          <w:p w14:paraId="1BDA0BE5" w14:textId="77777777" w:rsidR="00274E03" w:rsidRPr="0008416C" w:rsidRDefault="0008416C" w:rsidP="00274E03">
            <w:pPr>
              <w:pStyle w:val="1"/>
              <w:tabs>
                <w:tab w:val="left" w:leader="underscore" w:pos="2400"/>
                <w:tab w:val="left" w:leader="underscore" w:pos="10204"/>
                <w:tab w:val="left" w:leader="underscore" w:pos="10205"/>
                <w:tab w:val="left" w:leader="underscore" w:pos="10219"/>
                <w:tab w:val="left" w:leader="underscore" w:pos="10229"/>
              </w:tabs>
              <w:rPr>
                <w:b/>
                <w:bCs/>
                <w:sz w:val="24"/>
                <w:szCs w:val="24"/>
              </w:rPr>
            </w:pPr>
            <w:r w:rsidRPr="0008416C">
              <w:rPr>
                <w:b/>
                <w:bCs/>
              </w:rPr>
              <w:t>Сенсорные эталоны и познавательные действия</w:t>
            </w:r>
            <w:r>
              <w:rPr>
                <w:b/>
                <w:bCs/>
              </w:rPr>
              <w:t>:</w:t>
            </w:r>
          </w:p>
        </w:tc>
      </w:tr>
      <w:tr w:rsidR="00274E03" w14:paraId="614FCD99" w14:textId="77777777" w:rsidTr="00F90707">
        <w:tc>
          <w:tcPr>
            <w:tcW w:w="10770" w:type="dxa"/>
          </w:tcPr>
          <w:p w14:paraId="02F0CB20" w14:textId="77777777" w:rsidR="00274E03" w:rsidRDefault="0008416C" w:rsidP="00A4586F">
            <w:pPr>
              <w:pStyle w:val="1"/>
              <w:tabs>
                <w:tab w:val="left" w:leader="underscore" w:pos="2400"/>
                <w:tab w:val="left" w:leader="underscore" w:pos="10204"/>
                <w:tab w:val="left" w:leader="underscore" w:pos="10205"/>
                <w:tab w:val="left" w:leader="underscore" w:pos="10219"/>
                <w:tab w:val="left" w:leader="underscore" w:pos="10229"/>
              </w:tabs>
              <w:jc w:val="both"/>
            </w:pPr>
            <w:r>
              <w:t>- развиты предметно-орудийные действия: обращает внимание на окружающие объекты, игрушки, дидак</w:t>
            </w:r>
            <w:r>
              <w:softHyphen/>
              <w:t xml:space="preserve">тические пособия стремится самостоятельно действовать с ними; общается со взрослым в ходе </w:t>
            </w:r>
            <w:r w:rsidRPr="0008416C">
              <w:t>выполне</w:t>
            </w:r>
            <w:r w:rsidRPr="0008416C">
              <w:softHyphen/>
              <w:t>ния обследовательских и поисковых действий с предметами</w:t>
            </w:r>
            <w:r>
              <w:t>;</w:t>
            </w:r>
          </w:p>
          <w:p w14:paraId="6AAD3B1A" w14:textId="77777777" w:rsidR="0008416C" w:rsidRDefault="0008416C" w:rsidP="00A4586F">
            <w:pPr>
              <w:pStyle w:val="1"/>
              <w:numPr>
                <w:ilvl w:val="0"/>
                <w:numId w:val="10"/>
              </w:numPr>
              <w:pBdr>
                <w:bottom w:val="single" w:sz="4" w:space="0" w:color="auto"/>
              </w:pBdr>
              <w:tabs>
                <w:tab w:val="left" w:pos="202"/>
              </w:tabs>
              <w:spacing w:line="254" w:lineRule="auto"/>
              <w:jc w:val="both"/>
            </w:pPr>
            <w:r>
              <w:t>указанию (большой, маленький, такой, не такой), с использованием опредмеченных слов - названий (группирует однородные предметы по одному из трех признаков (величина, цвет, форма) по образцу и словесному например, предэталоны формы: «кирпичик», «крыша», «огурчик», «яичко» и т.п.)</w:t>
            </w:r>
          </w:p>
          <w:p w14:paraId="12C1424C" w14:textId="77777777" w:rsidR="00A4586F" w:rsidRDefault="0008416C" w:rsidP="00A4586F">
            <w:pPr>
              <w:pStyle w:val="1"/>
              <w:numPr>
                <w:ilvl w:val="0"/>
                <w:numId w:val="10"/>
              </w:numPr>
              <w:pBdr>
                <w:bottom w:val="single" w:sz="4" w:space="0" w:color="auto"/>
              </w:pBdr>
              <w:tabs>
                <w:tab w:val="left" w:pos="202"/>
                <w:tab w:val="left" w:leader="underscore" w:pos="10204"/>
              </w:tabs>
              <w:spacing w:line="254" w:lineRule="auto"/>
              <w:jc w:val="both"/>
            </w:pPr>
            <w:r>
              <w:t xml:space="preserve">пользуется приемом наложения и приложения одного предмета к другому для определения их равенства </w:t>
            </w:r>
            <w:r w:rsidRPr="0008416C">
              <w:t>или неравенства по величине и тождественности по цвету, форме</w:t>
            </w:r>
            <w:r w:rsidR="00A4586F">
              <w:t>;</w:t>
            </w:r>
          </w:p>
          <w:p w14:paraId="1B190CAB" w14:textId="77777777" w:rsidR="0008416C" w:rsidRDefault="00A4586F" w:rsidP="00A4586F">
            <w:pPr>
              <w:pStyle w:val="1"/>
              <w:numPr>
                <w:ilvl w:val="0"/>
                <w:numId w:val="10"/>
              </w:numPr>
              <w:pBdr>
                <w:bottom w:val="single" w:sz="4" w:space="0" w:color="auto"/>
              </w:pBdr>
              <w:tabs>
                <w:tab w:val="left" w:pos="202"/>
                <w:tab w:val="left" w:leader="underscore" w:pos="10204"/>
              </w:tabs>
              <w:spacing w:line="254" w:lineRule="auto"/>
              <w:jc w:val="both"/>
            </w:pPr>
            <w:r>
              <w:t xml:space="preserve">узнает и стремится называть предметы и объекты, изображенные на картинке (в том числе и объекты </w:t>
            </w:r>
            <w:r w:rsidRPr="00A4586F">
              <w:t>природы)</w:t>
            </w:r>
          </w:p>
          <w:p w14:paraId="2B07B24C" w14:textId="77777777" w:rsidR="0008416C" w:rsidRDefault="00A4586F" w:rsidP="00274E03">
            <w:pPr>
              <w:pStyle w:val="1"/>
              <w:tabs>
                <w:tab w:val="left" w:leader="underscore" w:pos="2400"/>
                <w:tab w:val="left" w:leader="underscore" w:pos="10204"/>
                <w:tab w:val="left" w:leader="underscore" w:pos="10205"/>
                <w:tab w:val="left" w:leader="underscore" w:pos="10219"/>
                <w:tab w:val="left" w:leader="underscore" w:pos="10229"/>
              </w:tabs>
              <w:rPr>
                <w:b/>
                <w:bCs/>
                <w:sz w:val="24"/>
                <w:szCs w:val="24"/>
              </w:rPr>
            </w:pPr>
            <w:r>
              <w:rPr>
                <w:b/>
                <w:bCs/>
                <w:sz w:val="24"/>
                <w:szCs w:val="24"/>
              </w:rPr>
              <w:t>Окружающий мир:</w:t>
            </w:r>
          </w:p>
        </w:tc>
      </w:tr>
      <w:tr w:rsidR="00274E03" w14:paraId="39CD4A48" w14:textId="77777777" w:rsidTr="00F90707">
        <w:tc>
          <w:tcPr>
            <w:tcW w:w="10770" w:type="dxa"/>
          </w:tcPr>
          <w:p w14:paraId="4D8F4511" w14:textId="77777777" w:rsidR="00A4586F" w:rsidRDefault="00A4586F" w:rsidP="00B2224C">
            <w:pPr>
              <w:pStyle w:val="1"/>
              <w:numPr>
                <w:ilvl w:val="0"/>
                <w:numId w:val="10"/>
              </w:numPr>
              <w:tabs>
                <w:tab w:val="left" w:pos="202"/>
              </w:tabs>
              <w:jc w:val="both"/>
            </w:pPr>
            <w:r>
              <w:t>имеет элементарные представления о самом себе: о своем имени; о внешнем виде (показать ручки, но</w:t>
            </w:r>
            <w:r>
              <w:softHyphen/>
              <w:t>сик, глазик); о своих действиях (моет руки, ест, играет, одевается, купается и т.п.); о желаниях (гулять, играть, есть и т.п.); о близких людях (мама, папа, бабушка, дедушка и др.);</w:t>
            </w:r>
          </w:p>
          <w:p w14:paraId="0C5978E4" w14:textId="77777777" w:rsidR="00A4586F" w:rsidRPr="00A4586F" w:rsidRDefault="00A4586F" w:rsidP="00B2224C">
            <w:pPr>
              <w:pStyle w:val="1"/>
              <w:numPr>
                <w:ilvl w:val="0"/>
                <w:numId w:val="10"/>
              </w:numPr>
              <w:tabs>
                <w:tab w:val="left" w:pos="202"/>
              </w:tabs>
              <w:jc w:val="both"/>
            </w:pPr>
            <w:r>
              <w:t xml:space="preserve">имеет элементарные представления о пище (хлеб, молоко, яблоко, морковка и т.п.); о блюдах (суп, каша, кисель и т.п.); о ближайшем предметном окружении (игрушках, их названиях, предметах быта, мебели, </w:t>
            </w:r>
            <w:r>
              <w:rPr>
                <w:u w:val="single"/>
              </w:rPr>
              <w:t>спальных принадлежностях, посуде); о личных вещах;</w:t>
            </w:r>
          </w:p>
          <w:p w14:paraId="5F7F82E4" w14:textId="77777777" w:rsidR="00274E03" w:rsidRPr="00A4586F" w:rsidRDefault="00A4586F" w:rsidP="00B2224C">
            <w:pPr>
              <w:pStyle w:val="1"/>
              <w:numPr>
                <w:ilvl w:val="0"/>
                <w:numId w:val="10"/>
              </w:numPr>
              <w:tabs>
                <w:tab w:val="left" w:pos="202"/>
              </w:tabs>
              <w:jc w:val="both"/>
            </w:pPr>
            <w:r w:rsidRPr="00A4586F">
              <w:t>имеет элементарные представления о некоторых конкретных, близких ребенку, ситуациях общественной жизни</w:t>
            </w:r>
          </w:p>
        </w:tc>
      </w:tr>
      <w:tr w:rsidR="00274E03" w14:paraId="1C761D31" w14:textId="77777777" w:rsidTr="00F90707">
        <w:tc>
          <w:tcPr>
            <w:tcW w:w="10770" w:type="dxa"/>
          </w:tcPr>
          <w:p w14:paraId="13A783C0" w14:textId="77777777" w:rsidR="00274E03" w:rsidRDefault="00A4586F" w:rsidP="00274E03">
            <w:pPr>
              <w:pStyle w:val="1"/>
              <w:tabs>
                <w:tab w:val="left" w:leader="underscore" w:pos="2400"/>
                <w:tab w:val="left" w:leader="underscore" w:pos="10204"/>
                <w:tab w:val="left" w:leader="underscore" w:pos="10205"/>
                <w:tab w:val="left" w:leader="underscore" w:pos="10219"/>
                <w:tab w:val="left" w:leader="underscore" w:pos="10229"/>
              </w:tabs>
              <w:rPr>
                <w:b/>
                <w:bCs/>
                <w:sz w:val="24"/>
                <w:szCs w:val="24"/>
              </w:rPr>
            </w:pPr>
            <w:r>
              <w:rPr>
                <w:b/>
                <w:bCs/>
                <w:sz w:val="24"/>
                <w:szCs w:val="24"/>
              </w:rPr>
              <w:t>Природа:</w:t>
            </w:r>
          </w:p>
        </w:tc>
      </w:tr>
      <w:tr w:rsidR="00274E03" w14:paraId="1B5DAB80" w14:textId="77777777" w:rsidTr="00F90707">
        <w:tc>
          <w:tcPr>
            <w:tcW w:w="10770" w:type="dxa"/>
          </w:tcPr>
          <w:p w14:paraId="7A4A9C5E" w14:textId="77777777" w:rsidR="00274E03" w:rsidRDefault="00B2224C" w:rsidP="00B2224C">
            <w:pPr>
              <w:pStyle w:val="1"/>
              <w:tabs>
                <w:tab w:val="left" w:leader="underscore" w:pos="2400"/>
                <w:tab w:val="left" w:leader="underscore" w:pos="10204"/>
                <w:tab w:val="left" w:leader="underscore" w:pos="10205"/>
                <w:tab w:val="left" w:leader="underscore" w:pos="10219"/>
                <w:tab w:val="left" w:leader="underscore" w:pos="10229"/>
              </w:tabs>
              <w:jc w:val="both"/>
              <w:rPr>
                <w:b/>
                <w:bCs/>
                <w:sz w:val="24"/>
                <w:szCs w:val="24"/>
              </w:rPr>
            </w:pPr>
            <w:r>
              <w:t>- узнает, называет и показывает на картинке и в естественной среде отдельных представителей диких и домашних животных, растения ближайшего окружения, объекты неживой природы, замечает природные явления (солнце, дождь, снег и др. природные явления), их изображения; положительно реагирует на них</w:t>
            </w:r>
          </w:p>
        </w:tc>
      </w:tr>
      <w:tr w:rsidR="00274E03" w14:paraId="6C362EA0" w14:textId="77777777" w:rsidTr="00F90707">
        <w:tc>
          <w:tcPr>
            <w:tcW w:w="10770" w:type="dxa"/>
          </w:tcPr>
          <w:p w14:paraId="73890FF5" w14:textId="77777777" w:rsidR="00274E03" w:rsidRDefault="00B2224C" w:rsidP="00B2224C">
            <w:pPr>
              <w:pStyle w:val="1"/>
              <w:tabs>
                <w:tab w:val="left" w:leader="underscore" w:pos="2400"/>
                <w:tab w:val="left" w:leader="underscore" w:pos="10204"/>
                <w:tab w:val="left" w:leader="underscore" w:pos="10205"/>
                <w:tab w:val="left" w:leader="underscore" w:pos="10219"/>
                <w:tab w:val="left" w:leader="underscore" w:pos="10229"/>
              </w:tabs>
              <w:jc w:val="center"/>
              <w:rPr>
                <w:b/>
                <w:bCs/>
                <w:sz w:val="24"/>
                <w:szCs w:val="24"/>
              </w:rPr>
            </w:pPr>
            <w:r>
              <w:rPr>
                <w:b/>
                <w:bCs/>
                <w:sz w:val="24"/>
                <w:szCs w:val="24"/>
              </w:rPr>
              <w:t>Образовательная область «Речевое развитие»</w:t>
            </w:r>
          </w:p>
        </w:tc>
      </w:tr>
      <w:tr w:rsidR="00274E03" w14:paraId="3A4FF8DA" w14:textId="77777777" w:rsidTr="00F90707">
        <w:tc>
          <w:tcPr>
            <w:tcW w:w="10770" w:type="dxa"/>
          </w:tcPr>
          <w:p w14:paraId="75A79D71" w14:textId="77777777" w:rsidR="00274E03" w:rsidRDefault="00B2224C" w:rsidP="00274E03">
            <w:pPr>
              <w:pStyle w:val="1"/>
              <w:tabs>
                <w:tab w:val="left" w:leader="underscore" w:pos="2400"/>
                <w:tab w:val="left" w:leader="underscore" w:pos="10204"/>
                <w:tab w:val="left" w:leader="underscore" w:pos="10205"/>
                <w:tab w:val="left" w:leader="underscore" w:pos="10219"/>
                <w:tab w:val="left" w:leader="underscore" w:pos="10229"/>
              </w:tabs>
              <w:rPr>
                <w:b/>
                <w:bCs/>
                <w:sz w:val="24"/>
                <w:szCs w:val="24"/>
              </w:rPr>
            </w:pPr>
            <w:r>
              <w:rPr>
                <w:b/>
                <w:bCs/>
                <w:sz w:val="24"/>
                <w:szCs w:val="24"/>
              </w:rPr>
              <w:t>Развитие понимания речи:</w:t>
            </w:r>
          </w:p>
        </w:tc>
      </w:tr>
      <w:tr w:rsidR="00B92B0C" w14:paraId="61732DEB" w14:textId="77777777" w:rsidTr="00F90707">
        <w:tc>
          <w:tcPr>
            <w:tcW w:w="10770" w:type="dxa"/>
          </w:tcPr>
          <w:p w14:paraId="290AA654" w14:textId="77777777" w:rsidR="00B92B0C" w:rsidRDefault="00B92B0C" w:rsidP="00B92B0C">
            <w:pPr>
              <w:pStyle w:val="1"/>
              <w:tabs>
                <w:tab w:val="left" w:leader="underscore" w:pos="2400"/>
                <w:tab w:val="left" w:leader="underscore" w:pos="10204"/>
                <w:tab w:val="left" w:leader="underscore" w:pos="10205"/>
                <w:tab w:val="left" w:leader="underscore" w:pos="10219"/>
                <w:tab w:val="left" w:leader="underscore" w:pos="10229"/>
              </w:tabs>
              <w:jc w:val="both"/>
              <w:rPr>
                <w:bCs/>
                <w:sz w:val="24"/>
                <w:szCs w:val="24"/>
              </w:rPr>
            </w:pPr>
            <w:r w:rsidRPr="00B92B0C">
              <w:rPr>
                <w:bCs/>
                <w:sz w:val="24"/>
                <w:szCs w:val="24"/>
              </w:rPr>
              <w:t>- понимает слова, обозначающие предметы в поле зрения ребенка (мебель, одежда), действия и признаки предметов, размер, цвет, местоположение предметов</w:t>
            </w:r>
            <w:r>
              <w:rPr>
                <w:bCs/>
                <w:sz w:val="24"/>
                <w:szCs w:val="24"/>
              </w:rPr>
              <w:t>;</w:t>
            </w:r>
          </w:p>
          <w:p w14:paraId="189BA3E8" w14:textId="77777777" w:rsidR="00B92B0C" w:rsidRDefault="00B92B0C" w:rsidP="00B92B0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находит предметы по слову педагога, выполняет несложные поручения, включающие 2 действия (найди </w:t>
            </w:r>
            <w:r w:rsidRPr="00B92B0C">
              <w:t>и</w:t>
            </w:r>
            <w:r>
              <w:rPr>
                <w:u w:val="single"/>
              </w:rPr>
              <w:t xml:space="preserve"> </w:t>
            </w:r>
            <w:r w:rsidRPr="00B92B0C">
              <w:t>принеси)</w:t>
            </w:r>
            <w:r>
              <w:t>;</w:t>
            </w:r>
          </w:p>
          <w:p w14:paraId="25EBC862" w14:textId="77777777" w:rsidR="00B92B0C" w:rsidRPr="00B92B0C" w:rsidRDefault="00B92B0C" w:rsidP="00B92B0C">
            <w:pPr>
              <w:pStyle w:val="1"/>
              <w:tabs>
                <w:tab w:val="left" w:leader="underscore" w:pos="2400"/>
                <w:tab w:val="left" w:leader="underscore" w:pos="10204"/>
                <w:tab w:val="left" w:leader="underscore" w:pos="10205"/>
                <w:tab w:val="left" w:leader="underscore" w:pos="10219"/>
                <w:tab w:val="left" w:leader="underscore" w:pos="10229"/>
              </w:tabs>
              <w:jc w:val="both"/>
              <w:rPr>
                <w:bCs/>
                <w:sz w:val="24"/>
                <w:szCs w:val="24"/>
              </w:rPr>
            </w:pPr>
            <w:r>
              <w:t>- отвечает на вопросы о названии предметов одежды, посуды, овощей и фруктов, и действиях с ними</w:t>
            </w:r>
          </w:p>
        </w:tc>
      </w:tr>
      <w:tr w:rsidR="00274E03" w14:paraId="3E285ABC" w14:textId="77777777" w:rsidTr="00F90707">
        <w:tc>
          <w:tcPr>
            <w:tcW w:w="10770" w:type="dxa"/>
          </w:tcPr>
          <w:p w14:paraId="1AB573CE" w14:textId="77777777" w:rsidR="00274E03" w:rsidRDefault="00B92B0C" w:rsidP="00274E03">
            <w:pPr>
              <w:pStyle w:val="1"/>
              <w:tabs>
                <w:tab w:val="left" w:leader="underscore" w:pos="2400"/>
                <w:tab w:val="left" w:leader="underscore" w:pos="10204"/>
                <w:tab w:val="left" w:leader="underscore" w:pos="10205"/>
                <w:tab w:val="left" w:leader="underscore" w:pos="10219"/>
                <w:tab w:val="left" w:leader="underscore" w:pos="10229"/>
              </w:tabs>
              <w:rPr>
                <w:b/>
                <w:bCs/>
                <w:sz w:val="24"/>
                <w:szCs w:val="24"/>
              </w:rPr>
            </w:pPr>
            <w:r>
              <w:rPr>
                <w:b/>
                <w:bCs/>
                <w:sz w:val="24"/>
                <w:szCs w:val="24"/>
              </w:rPr>
              <w:t>Развитие активной речи:</w:t>
            </w:r>
          </w:p>
        </w:tc>
      </w:tr>
      <w:tr w:rsidR="00274E03" w14:paraId="2E576E04" w14:textId="77777777" w:rsidTr="00F90707">
        <w:tc>
          <w:tcPr>
            <w:tcW w:w="10770" w:type="dxa"/>
          </w:tcPr>
          <w:p w14:paraId="2D2DC147" w14:textId="77777777" w:rsidR="00274E03" w:rsidRDefault="00B92B0C" w:rsidP="006A038B">
            <w:pPr>
              <w:pStyle w:val="1"/>
              <w:tabs>
                <w:tab w:val="left" w:leader="underscore" w:pos="2400"/>
                <w:tab w:val="left" w:leader="underscore" w:pos="10204"/>
                <w:tab w:val="left" w:leader="underscore" w:pos="10205"/>
                <w:tab w:val="left" w:leader="underscore" w:pos="10219"/>
                <w:tab w:val="left" w:leader="underscore" w:pos="10229"/>
              </w:tabs>
              <w:jc w:val="both"/>
              <w:rPr>
                <w:bCs/>
                <w:sz w:val="24"/>
                <w:szCs w:val="24"/>
              </w:rPr>
            </w:pPr>
            <w:r>
              <w:rPr>
                <w:b/>
                <w:bCs/>
                <w:sz w:val="24"/>
                <w:szCs w:val="24"/>
              </w:rPr>
              <w:t xml:space="preserve">- </w:t>
            </w:r>
            <w:r w:rsidR="006A038B" w:rsidRPr="006A038B">
              <w:rPr>
                <w:bCs/>
                <w:sz w:val="24"/>
                <w:szCs w:val="24"/>
              </w:rPr>
              <w:t>проявляет речевую активность, называет окужающих его людей, употребляет местоимения, предметы в комнате и в не ее, отдельные действия взрослых и свои действия, свойства предметов (маленький, большой)</w:t>
            </w:r>
            <w:r w:rsidR="006A038B">
              <w:rPr>
                <w:bCs/>
                <w:sz w:val="24"/>
                <w:szCs w:val="24"/>
              </w:rPr>
              <w:t>;</w:t>
            </w:r>
          </w:p>
          <w:p w14:paraId="4F5C989C" w14:textId="77777777" w:rsidR="006A038B" w:rsidRDefault="006A038B" w:rsidP="006A038B">
            <w:pPr>
              <w:pStyle w:val="1"/>
              <w:tabs>
                <w:tab w:val="left" w:leader="underscore" w:pos="2400"/>
                <w:tab w:val="left" w:leader="underscore" w:pos="10204"/>
                <w:tab w:val="left" w:leader="underscore" w:pos="10205"/>
                <w:tab w:val="left" w:leader="underscore" w:pos="10219"/>
                <w:tab w:val="left" w:leader="underscore" w:pos="10229"/>
              </w:tabs>
              <w:jc w:val="both"/>
              <w:rPr>
                <w:b/>
                <w:bCs/>
                <w:sz w:val="24"/>
                <w:szCs w:val="24"/>
              </w:rPr>
            </w:pPr>
            <w:r>
              <w:t xml:space="preserve">- выражает словами свои просьбы, желания; использует речь как средство общения с окружающими, </w:t>
            </w:r>
            <w:r w:rsidRPr="006A038B">
              <w:t>включается в диалог с помощью доступных средств (вокализаций, движений, мимики, жестов, слов)</w:t>
            </w:r>
          </w:p>
        </w:tc>
      </w:tr>
      <w:tr w:rsidR="00274E03" w14:paraId="6E445B49" w14:textId="77777777" w:rsidTr="00F90707">
        <w:tc>
          <w:tcPr>
            <w:tcW w:w="10770" w:type="dxa"/>
          </w:tcPr>
          <w:p w14:paraId="6B246505" w14:textId="77777777" w:rsidR="00274E03" w:rsidRDefault="006A038B" w:rsidP="006A038B">
            <w:pPr>
              <w:pStyle w:val="1"/>
              <w:tabs>
                <w:tab w:val="left" w:leader="underscore" w:pos="2400"/>
                <w:tab w:val="left" w:leader="underscore" w:pos="10204"/>
                <w:tab w:val="left" w:leader="underscore" w:pos="10205"/>
                <w:tab w:val="left" w:leader="underscore" w:pos="10219"/>
                <w:tab w:val="left" w:leader="underscore" w:pos="10229"/>
              </w:tabs>
              <w:jc w:val="center"/>
              <w:rPr>
                <w:b/>
                <w:bCs/>
                <w:sz w:val="24"/>
                <w:szCs w:val="24"/>
              </w:rPr>
            </w:pPr>
            <w:r>
              <w:rPr>
                <w:b/>
                <w:bCs/>
                <w:sz w:val="24"/>
                <w:szCs w:val="24"/>
              </w:rPr>
              <w:t>Образовательная область «Художественно-эстетическое развитие»</w:t>
            </w:r>
          </w:p>
        </w:tc>
      </w:tr>
      <w:tr w:rsidR="00274E03" w14:paraId="19172C47" w14:textId="77777777" w:rsidTr="00F90707">
        <w:tc>
          <w:tcPr>
            <w:tcW w:w="10770" w:type="dxa"/>
          </w:tcPr>
          <w:p w14:paraId="4F6F0411" w14:textId="77777777" w:rsidR="00274E03" w:rsidRDefault="006A038B" w:rsidP="00274E03">
            <w:pPr>
              <w:pStyle w:val="1"/>
              <w:tabs>
                <w:tab w:val="left" w:leader="underscore" w:pos="2400"/>
                <w:tab w:val="left" w:leader="underscore" w:pos="10204"/>
                <w:tab w:val="left" w:leader="underscore" w:pos="10205"/>
                <w:tab w:val="left" w:leader="underscore" w:pos="10219"/>
                <w:tab w:val="left" w:leader="underscore" w:pos="10229"/>
              </w:tabs>
            </w:pPr>
            <w:r>
              <w:t>- слушает художественный текст и активно (эмоционально) реагирует на его содержание;</w:t>
            </w:r>
          </w:p>
          <w:p w14:paraId="70FBE673" w14:textId="77777777" w:rsidR="006A038B" w:rsidRDefault="006A038B" w:rsidP="006A038B">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эмоционально воспринимает знакомое музыкальное произведение, проявляет желание дослушать его до </w:t>
            </w:r>
            <w:r w:rsidRPr="006A038B">
              <w:t>конца</w:t>
            </w:r>
            <w:r>
              <w:t>;</w:t>
            </w:r>
          </w:p>
          <w:p w14:paraId="0AC4C7A9" w14:textId="77777777" w:rsidR="006A038B" w:rsidRDefault="00843A2B" w:rsidP="006A038B">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006A038B">
              <w:t>различает тембровое звучание музыкальных инструментов (дудочка, барабан, гармошка, флейта), пока</w:t>
            </w:r>
            <w:r w:rsidR="006A038B">
              <w:softHyphen/>
              <w:t>зывает инструмент (один из двух или трех), на котором взрослый исполнял мелодию</w:t>
            </w:r>
            <w:r>
              <w:t>;</w:t>
            </w:r>
          </w:p>
          <w:p w14:paraId="3A2C57DD" w14:textId="77777777" w:rsidR="00843A2B" w:rsidRDefault="00843A2B" w:rsidP="006A038B">
            <w:pPr>
              <w:pStyle w:val="1"/>
              <w:tabs>
                <w:tab w:val="left" w:leader="underscore" w:pos="2400"/>
                <w:tab w:val="left" w:leader="underscore" w:pos="10204"/>
                <w:tab w:val="left" w:leader="underscore" w:pos="10205"/>
                <w:tab w:val="left" w:leader="underscore" w:pos="10219"/>
                <w:tab w:val="left" w:leader="underscore" w:pos="10229"/>
              </w:tabs>
              <w:jc w:val="both"/>
              <w:rPr>
                <w:bCs/>
                <w:sz w:val="24"/>
                <w:szCs w:val="24"/>
              </w:rPr>
            </w:pPr>
            <w:r w:rsidRPr="00843A2B">
              <w:rPr>
                <w:bCs/>
                <w:sz w:val="24"/>
                <w:szCs w:val="24"/>
              </w:rPr>
              <w:t>- прислушивается к словам песен, проявляет самостоятельную активность в звукоподражании, подпевании слов</w:t>
            </w:r>
            <w:r>
              <w:rPr>
                <w:bCs/>
                <w:sz w:val="24"/>
                <w:szCs w:val="24"/>
              </w:rPr>
              <w:t>, ф</w:t>
            </w:r>
            <w:r w:rsidRPr="00843A2B">
              <w:rPr>
                <w:bCs/>
                <w:sz w:val="24"/>
                <w:szCs w:val="24"/>
              </w:rPr>
              <w:t>раз, несложных попевок и песенок;</w:t>
            </w:r>
          </w:p>
          <w:p w14:paraId="52339F56" w14:textId="77777777" w:rsidR="00843A2B" w:rsidRDefault="00843A2B" w:rsidP="006A038B">
            <w:pPr>
              <w:pStyle w:val="1"/>
              <w:tabs>
                <w:tab w:val="left" w:leader="underscore" w:pos="2400"/>
                <w:tab w:val="left" w:leader="underscore" w:pos="10204"/>
                <w:tab w:val="left" w:leader="underscore" w:pos="10205"/>
                <w:tab w:val="left" w:leader="underscore" w:pos="10219"/>
                <w:tab w:val="left" w:leader="underscore" w:pos="10229"/>
              </w:tabs>
              <w:jc w:val="both"/>
              <w:rPr>
                <w:bCs/>
                <w:sz w:val="24"/>
                <w:szCs w:val="24"/>
              </w:rPr>
            </w:pPr>
            <w:r>
              <w:rPr>
                <w:bCs/>
                <w:sz w:val="24"/>
                <w:szCs w:val="24"/>
              </w:rPr>
              <w:t>- выполняет под музыку игровые и плясовые движения, соответствующие словам песни и характеру музыки (мишка идет, зайка прыгает, птичка клюет); при изменении характера ее звучания изменяет движения (переходит с ходьбы на притопывания, кружение);</w:t>
            </w:r>
          </w:p>
          <w:p w14:paraId="21748F38" w14:textId="77777777" w:rsidR="00843A2B" w:rsidRDefault="00234E28" w:rsidP="006A038B">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Pr="00234E28">
              <w:t>чувствует характер музыки и передает его игровыми действиями</w:t>
            </w:r>
            <w:r>
              <w:t>;</w:t>
            </w:r>
          </w:p>
          <w:p w14:paraId="0FA71D2E" w14:textId="77777777" w:rsidR="00234E28" w:rsidRPr="00234E28" w:rsidRDefault="00234E28" w:rsidP="006A038B">
            <w:pPr>
              <w:pStyle w:val="1"/>
              <w:tabs>
                <w:tab w:val="left" w:leader="underscore" w:pos="2400"/>
                <w:tab w:val="left" w:leader="underscore" w:pos="10204"/>
                <w:tab w:val="left" w:leader="underscore" w:pos="10205"/>
                <w:tab w:val="left" w:leader="underscore" w:pos="10219"/>
                <w:tab w:val="left" w:leader="underscore" w:pos="10229"/>
              </w:tabs>
              <w:jc w:val="both"/>
            </w:pPr>
            <w:r>
              <w:t>- экспериментирует с красками, глиной, пластилином, проявляет желание рисовать красками, карандашами, фломастерами, заполняет лист бумаги яркими пятнами, мазками, линиями</w:t>
            </w:r>
          </w:p>
        </w:tc>
      </w:tr>
      <w:tr w:rsidR="00274E03" w14:paraId="10034362" w14:textId="77777777" w:rsidTr="00F90707">
        <w:tc>
          <w:tcPr>
            <w:tcW w:w="10770" w:type="dxa"/>
          </w:tcPr>
          <w:p w14:paraId="290A6CF9" w14:textId="77777777" w:rsidR="00274E03" w:rsidRDefault="00234E28" w:rsidP="00234E28">
            <w:pPr>
              <w:pStyle w:val="1"/>
              <w:tabs>
                <w:tab w:val="left" w:leader="underscore" w:pos="2400"/>
                <w:tab w:val="left" w:leader="underscore" w:pos="10204"/>
                <w:tab w:val="left" w:leader="underscore" w:pos="10205"/>
                <w:tab w:val="left" w:leader="underscore" w:pos="10219"/>
                <w:tab w:val="left" w:leader="underscore" w:pos="10229"/>
              </w:tabs>
              <w:jc w:val="center"/>
              <w:rPr>
                <w:b/>
                <w:bCs/>
                <w:sz w:val="24"/>
                <w:szCs w:val="24"/>
              </w:rPr>
            </w:pPr>
            <w:r>
              <w:rPr>
                <w:b/>
                <w:bCs/>
                <w:sz w:val="24"/>
                <w:szCs w:val="24"/>
              </w:rPr>
              <w:t>Образовательная область «Физическое развитие»</w:t>
            </w:r>
          </w:p>
        </w:tc>
      </w:tr>
      <w:tr w:rsidR="00274E03" w14:paraId="7D8D397E" w14:textId="77777777" w:rsidTr="00F90707">
        <w:tc>
          <w:tcPr>
            <w:tcW w:w="10770" w:type="dxa"/>
          </w:tcPr>
          <w:p w14:paraId="683CBF8C" w14:textId="77777777" w:rsidR="00274E03" w:rsidRDefault="00234E28" w:rsidP="00274E03">
            <w:pPr>
              <w:pStyle w:val="1"/>
              <w:tabs>
                <w:tab w:val="left" w:leader="underscore" w:pos="2400"/>
                <w:tab w:val="left" w:leader="underscore" w:pos="10204"/>
                <w:tab w:val="left" w:leader="underscore" w:pos="10205"/>
                <w:tab w:val="left" w:leader="underscore" w:pos="10219"/>
                <w:tab w:val="left" w:leader="underscore" w:pos="10229"/>
              </w:tabs>
              <w:rPr>
                <w:b/>
                <w:bCs/>
                <w:sz w:val="24"/>
                <w:szCs w:val="24"/>
              </w:rPr>
            </w:pPr>
            <w:r>
              <w:rPr>
                <w:b/>
                <w:bCs/>
                <w:sz w:val="24"/>
                <w:szCs w:val="24"/>
              </w:rPr>
              <w:t>Основная гимнастика. Основные движения:</w:t>
            </w:r>
          </w:p>
        </w:tc>
      </w:tr>
      <w:tr w:rsidR="00274E03" w14:paraId="0588D17A" w14:textId="77777777" w:rsidTr="00F90707">
        <w:tc>
          <w:tcPr>
            <w:tcW w:w="10770" w:type="dxa"/>
          </w:tcPr>
          <w:p w14:paraId="2DE39C99" w14:textId="77777777" w:rsidR="00274E03" w:rsidRDefault="00234E28" w:rsidP="00D92EF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Pr="00234E28">
              <w:t>бросает мяч вниз, вдаль; катает мяч вперед из исходного положения сидя и стоя</w:t>
            </w:r>
            <w:r>
              <w:t>;</w:t>
            </w:r>
          </w:p>
          <w:p w14:paraId="0FFB5CF2" w14:textId="77777777" w:rsidR="00234E28" w:rsidRDefault="00234E28" w:rsidP="00D92EF1">
            <w:pPr>
              <w:pStyle w:val="1"/>
              <w:tabs>
                <w:tab w:val="left" w:leader="underscore" w:pos="2400"/>
                <w:tab w:val="left" w:leader="underscore" w:pos="10204"/>
                <w:tab w:val="left" w:leader="underscore" w:pos="10205"/>
                <w:tab w:val="left" w:leader="underscore" w:pos="10219"/>
                <w:tab w:val="left" w:leader="underscore" w:pos="10229"/>
              </w:tabs>
              <w:jc w:val="both"/>
              <w:rPr>
                <w:bCs/>
                <w:sz w:val="24"/>
                <w:szCs w:val="24"/>
              </w:rPr>
            </w:pPr>
            <w:r w:rsidRPr="00234E28">
              <w:rPr>
                <w:bCs/>
                <w:sz w:val="24"/>
                <w:szCs w:val="24"/>
              </w:rPr>
              <w:t>- ползает по прямой, подлезает под веревку, пролезает в обруч, перелезает через бревно (диаметр 15-20 см), лазает по лесенке-стремянке вверх и вниз (высота до 1,5 метров</w:t>
            </w:r>
            <w:r>
              <w:rPr>
                <w:bCs/>
                <w:sz w:val="24"/>
                <w:szCs w:val="24"/>
              </w:rPr>
              <w:t>)</w:t>
            </w:r>
            <w:r w:rsidR="00D92EF1">
              <w:rPr>
                <w:bCs/>
                <w:sz w:val="24"/>
                <w:szCs w:val="24"/>
              </w:rPr>
              <w:t>;</w:t>
            </w:r>
          </w:p>
          <w:p w14:paraId="39296EB4" w14:textId="77777777" w:rsidR="00D92EF1" w:rsidRPr="00234E28" w:rsidRDefault="00D92EF1" w:rsidP="00D92EF1">
            <w:pPr>
              <w:pStyle w:val="1"/>
              <w:tabs>
                <w:tab w:val="left" w:leader="underscore" w:pos="2400"/>
                <w:tab w:val="left" w:leader="underscore" w:pos="10204"/>
                <w:tab w:val="left" w:leader="underscore" w:pos="10205"/>
                <w:tab w:val="left" w:leader="underscore" w:pos="10219"/>
                <w:tab w:val="left" w:leader="underscore" w:pos="10229"/>
              </w:tabs>
              <w:jc w:val="both"/>
              <w:rPr>
                <w:bCs/>
                <w:sz w:val="24"/>
                <w:szCs w:val="24"/>
              </w:rPr>
            </w:pPr>
            <w:r>
              <w:t xml:space="preserve">- ходит за педагогом стайкой в прямом направлении; удерживает равновесие при ходьбе по дорожке, по ребристой доске; вверх и вниз по наклонной доске с поддержкой; поднимается на ступеньки и </w:t>
            </w:r>
            <w:r w:rsidRPr="00D92EF1">
              <w:t>спускается с них, держась за опору; перешагивает через веревку, положенную на пол, палку или кубик со страховкой</w:t>
            </w:r>
          </w:p>
        </w:tc>
      </w:tr>
      <w:tr w:rsidR="00274E03" w14:paraId="57119B2B" w14:textId="77777777" w:rsidTr="00F90707">
        <w:tc>
          <w:tcPr>
            <w:tcW w:w="10770" w:type="dxa"/>
          </w:tcPr>
          <w:p w14:paraId="6CD8DFE1" w14:textId="77777777" w:rsidR="00274E03" w:rsidRDefault="00D92EF1" w:rsidP="00274E03">
            <w:pPr>
              <w:pStyle w:val="1"/>
              <w:tabs>
                <w:tab w:val="left" w:leader="underscore" w:pos="2400"/>
                <w:tab w:val="left" w:leader="underscore" w:pos="10204"/>
                <w:tab w:val="left" w:leader="underscore" w:pos="10205"/>
                <w:tab w:val="left" w:leader="underscore" w:pos="10219"/>
                <w:tab w:val="left" w:leader="underscore" w:pos="10229"/>
              </w:tabs>
              <w:rPr>
                <w:b/>
                <w:bCs/>
                <w:sz w:val="24"/>
                <w:szCs w:val="24"/>
              </w:rPr>
            </w:pPr>
            <w:r>
              <w:rPr>
                <w:b/>
                <w:bCs/>
                <w:sz w:val="24"/>
                <w:szCs w:val="24"/>
              </w:rPr>
              <w:t>Основная гимнастика. Общеразвивающие упражнения:</w:t>
            </w:r>
          </w:p>
        </w:tc>
      </w:tr>
      <w:tr w:rsidR="00274E03" w14:paraId="53F6BF53" w14:textId="77777777" w:rsidTr="00F90707">
        <w:tc>
          <w:tcPr>
            <w:tcW w:w="10770" w:type="dxa"/>
          </w:tcPr>
          <w:p w14:paraId="597AB821" w14:textId="77777777" w:rsidR="00274E03" w:rsidRDefault="00D92EF1" w:rsidP="00274E03">
            <w:pPr>
              <w:pStyle w:val="1"/>
              <w:tabs>
                <w:tab w:val="left" w:leader="underscore" w:pos="2400"/>
                <w:tab w:val="left" w:leader="underscore" w:pos="10204"/>
                <w:tab w:val="left" w:leader="underscore" w:pos="10205"/>
                <w:tab w:val="left" w:leader="underscore" w:pos="10219"/>
                <w:tab w:val="left" w:leader="underscore" w:pos="10229"/>
              </w:tabs>
              <w:rPr>
                <w:b/>
                <w:bCs/>
                <w:sz w:val="24"/>
                <w:szCs w:val="24"/>
              </w:rPr>
            </w:pPr>
            <w:r>
              <w:rPr>
                <w:b/>
                <w:bCs/>
                <w:sz w:val="24"/>
                <w:szCs w:val="24"/>
              </w:rPr>
              <w:t xml:space="preserve">- </w:t>
            </w:r>
            <w:r w:rsidRPr="00D92EF1">
              <w:rPr>
                <w:bCs/>
                <w:sz w:val="24"/>
                <w:szCs w:val="24"/>
              </w:rPr>
              <w:t>выполняет общеразвивающие упражнения (поднимание рук вперед и опускание, повороты корпуса вправо и влево, наклоны вперед, сгибание и разгибание ног, приседание) из исходного положения стоя, сидя, лежа с использованием предметов (погремушки, кубики, платочки и др.) и без них</w:t>
            </w:r>
          </w:p>
        </w:tc>
      </w:tr>
      <w:tr w:rsidR="00D92EF1" w14:paraId="4F8C8033" w14:textId="77777777" w:rsidTr="00F90707">
        <w:tc>
          <w:tcPr>
            <w:tcW w:w="10770" w:type="dxa"/>
          </w:tcPr>
          <w:p w14:paraId="3C16BE3A" w14:textId="77777777" w:rsidR="00D92EF1" w:rsidRDefault="00D92EF1" w:rsidP="00274E03">
            <w:pPr>
              <w:pStyle w:val="1"/>
              <w:tabs>
                <w:tab w:val="left" w:leader="underscore" w:pos="2400"/>
                <w:tab w:val="left" w:leader="underscore" w:pos="10204"/>
                <w:tab w:val="left" w:leader="underscore" w:pos="10205"/>
                <w:tab w:val="left" w:leader="underscore" w:pos="10219"/>
                <w:tab w:val="left" w:leader="underscore" w:pos="10229"/>
              </w:tabs>
              <w:rPr>
                <w:b/>
                <w:bCs/>
                <w:sz w:val="24"/>
                <w:szCs w:val="24"/>
              </w:rPr>
            </w:pPr>
            <w:r>
              <w:rPr>
                <w:b/>
                <w:bCs/>
                <w:sz w:val="24"/>
                <w:szCs w:val="24"/>
              </w:rPr>
              <w:t>Подвижные игры и игровые упражнения:</w:t>
            </w:r>
          </w:p>
        </w:tc>
      </w:tr>
      <w:tr w:rsidR="00D92EF1" w14:paraId="2DAF1B33" w14:textId="77777777" w:rsidTr="00F90707">
        <w:tc>
          <w:tcPr>
            <w:tcW w:w="10770" w:type="dxa"/>
          </w:tcPr>
          <w:p w14:paraId="5C1F0928" w14:textId="77777777" w:rsidR="00D92EF1" w:rsidRDefault="00D92EF1" w:rsidP="00274E03">
            <w:pPr>
              <w:pStyle w:val="1"/>
              <w:tabs>
                <w:tab w:val="left" w:leader="underscore" w:pos="2400"/>
                <w:tab w:val="left" w:leader="underscore" w:pos="10204"/>
                <w:tab w:val="left" w:leader="underscore" w:pos="10205"/>
                <w:tab w:val="left" w:leader="underscore" w:pos="10219"/>
                <w:tab w:val="left" w:leader="underscore" w:pos="10229"/>
              </w:tabs>
              <w:rPr>
                <w:b/>
                <w:bCs/>
                <w:sz w:val="24"/>
                <w:szCs w:val="24"/>
              </w:rPr>
            </w:pPr>
            <w:r>
              <w:t xml:space="preserve">принимает активное участие в организуемых педагогом играх-забавах, игровых упражнениях, </w:t>
            </w:r>
            <w:r w:rsidRPr="00D92EF1">
              <w:t>испытыва</w:t>
            </w:r>
            <w:r w:rsidRPr="00D92EF1">
              <w:softHyphen/>
              <w:t>ет при этом положительные эмоции</w:t>
            </w:r>
          </w:p>
        </w:tc>
      </w:tr>
      <w:tr w:rsidR="00D92EF1" w14:paraId="43E8C0A2" w14:textId="77777777" w:rsidTr="00F90707">
        <w:tc>
          <w:tcPr>
            <w:tcW w:w="10770" w:type="dxa"/>
          </w:tcPr>
          <w:p w14:paraId="31B33AEF" w14:textId="77777777" w:rsidR="00D92EF1" w:rsidRDefault="00D92EF1" w:rsidP="00274E03">
            <w:pPr>
              <w:pStyle w:val="1"/>
              <w:tabs>
                <w:tab w:val="left" w:leader="underscore" w:pos="2400"/>
                <w:tab w:val="left" w:leader="underscore" w:pos="10204"/>
                <w:tab w:val="left" w:leader="underscore" w:pos="10205"/>
                <w:tab w:val="left" w:leader="underscore" w:pos="10219"/>
                <w:tab w:val="left" w:leader="underscore" w:pos="10229"/>
              </w:tabs>
              <w:rPr>
                <w:b/>
                <w:bCs/>
                <w:sz w:val="24"/>
                <w:szCs w:val="24"/>
              </w:rPr>
            </w:pPr>
            <w:r>
              <w:rPr>
                <w:b/>
                <w:bCs/>
                <w:sz w:val="24"/>
                <w:szCs w:val="24"/>
              </w:rPr>
              <w:t>Формирование основ здорового образа жизни:</w:t>
            </w:r>
          </w:p>
        </w:tc>
      </w:tr>
      <w:tr w:rsidR="00D92EF1" w14:paraId="64441C8E" w14:textId="77777777" w:rsidTr="00F90707">
        <w:tc>
          <w:tcPr>
            <w:tcW w:w="10770" w:type="dxa"/>
          </w:tcPr>
          <w:p w14:paraId="5332F093" w14:textId="77777777" w:rsidR="00D92EF1" w:rsidRPr="00007608" w:rsidRDefault="00007608" w:rsidP="00274E03">
            <w:pPr>
              <w:pStyle w:val="1"/>
              <w:tabs>
                <w:tab w:val="left" w:leader="underscore" w:pos="2400"/>
                <w:tab w:val="left" w:leader="underscore" w:pos="10204"/>
                <w:tab w:val="left" w:leader="underscore" w:pos="10205"/>
                <w:tab w:val="left" w:leader="underscore" w:pos="10219"/>
                <w:tab w:val="left" w:leader="underscore" w:pos="10229"/>
              </w:tabs>
              <w:rPr>
                <w:bCs/>
                <w:sz w:val="24"/>
                <w:szCs w:val="24"/>
              </w:rPr>
            </w:pPr>
            <w:r w:rsidRPr="00007608">
              <w:rPr>
                <w:bCs/>
                <w:sz w:val="24"/>
                <w:szCs w:val="24"/>
              </w:rPr>
              <w:t>- выполняет элементарные культурно-гигиенические действия при приеме пищи, уходе за собой при помощи педагога моет руки перед едой и по мере загрязнения, пользуется салфеткой, ест ложкой, пользуется личным полотенцем и т.д.</w:t>
            </w:r>
          </w:p>
        </w:tc>
      </w:tr>
      <w:tr w:rsidR="00D92EF1" w14:paraId="6ECB520B" w14:textId="77777777" w:rsidTr="00F90707">
        <w:tc>
          <w:tcPr>
            <w:tcW w:w="10770" w:type="dxa"/>
          </w:tcPr>
          <w:p w14:paraId="240855AB" w14:textId="77777777" w:rsidR="00D92EF1" w:rsidRDefault="00007608" w:rsidP="00007608">
            <w:pPr>
              <w:pStyle w:val="1"/>
              <w:tabs>
                <w:tab w:val="left" w:leader="underscore" w:pos="2400"/>
                <w:tab w:val="left" w:leader="underscore" w:pos="10204"/>
                <w:tab w:val="left" w:leader="underscore" w:pos="10205"/>
                <w:tab w:val="left" w:leader="underscore" w:pos="10219"/>
                <w:tab w:val="left" w:leader="underscore" w:pos="10229"/>
              </w:tabs>
              <w:jc w:val="center"/>
              <w:rPr>
                <w:b/>
                <w:bCs/>
                <w:sz w:val="24"/>
                <w:szCs w:val="24"/>
              </w:rPr>
            </w:pPr>
            <w:r>
              <w:rPr>
                <w:b/>
                <w:bCs/>
                <w:sz w:val="24"/>
                <w:szCs w:val="24"/>
              </w:rPr>
              <w:t>Первая младшая группа (2 -3 года)</w:t>
            </w:r>
          </w:p>
        </w:tc>
      </w:tr>
      <w:tr w:rsidR="00007608" w14:paraId="5E755D1B" w14:textId="77777777" w:rsidTr="00F90707">
        <w:tc>
          <w:tcPr>
            <w:tcW w:w="10770" w:type="dxa"/>
          </w:tcPr>
          <w:p w14:paraId="0917506F" w14:textId="77777777" w:rsidR="00007608" w:rsidRDefault="00007608" w:rsidP="00007608">
            <w:pPr>
              <w:pStyle w:val="1"/>
              <w:tabs>
                <w:tab w:val="left" w:leader="underscore" w:pos="2400"/>
                <w:tab w:val="left" w:leader="underscore" w:pos="10204"/>
                <w:tab w:val="left" w:leader="underscore" w:pos="10205"/>
                <w:tab w:val="left" w:leader="underscore" w:pos="10219"/>
                <w:tab w:val="left" w:leader="underscore" w:pos="10229"/>
              </w:tabs>
              <w:jc w:val="center"/>
              <w:rPr>
                <w:b/>
                <w:bCs/>
                <w:sz w:val="24"/>
                <w:szCs w:val="24"/>
              </w:rPr>
            </w:pPr>
            <w:r>
              <w:rPr>
                <w:b/>
                <w:bCs/>
                <w:sz w:val="24"/>
                <w:szCs w:val="24"/>
              </w:rPr>
              <w:t>Образовательная область «Социально-коммуникативное развитие»</w:t>
            </w:r>
          </w:p>
        </w:tc>
      </w:tr>
      <w:tr w:rsidR="00007608" w14:paraId="4DAB5ADA" w14:textId="77777777" w:rsidTr="00F90707">
        <w:tc>
          <w:tcPr>
            <w:tcW w:w="10770" w:type="dxa"/>
          </w:tcPr>
          <w:p w14:paraId="5781CA25" w14:textId="77777777" w:rsidR="00007608" w:rsidRDefault="000B2601"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Pr="000B2601">
              <w:t>проявляет желание познакомиться со сверстником, узнать его имя; понимает и различает особенности внешнего вида мальчиков и девочек, их одежды, причесок, предпочитаемых игрушек; отличительные при</w:t>
            </w:r>
            <w:r w:rsidRPr="000B2601">
              <w:softHyphen/>
              <w:t>знаки взрослых и дете</w:t>
            </w:r>
            <w:r>
              <w:t>й;</w:t>
            </w:r>
          </w:p>
          <w:p w14:paraId="2934D884" w14:textId="77777777" w:rsidR="000B2601" w:rsidRDefault="000B2601" w:rsidP="000B2601">
            <w:pPr>
              <w:pStyle w:val="1"/>
              <w:numPr>
                <w:ilvl w:val="0"/>
                <w:numId w:val="11"/>
              </w:numPr>
              <w:pBdr>
                <w:bottom w:val="single" w:sz="4" w:space="0" w:color="auto"/>
              </w:pBdr>
              <w:tabs>
                <w:tab w:val="left" w:pos="207"/>
              </w:tabs>
              <w:jc w:val="both"/>
            </w:pPr>
            <w:r>
              <w:t xml:space="preserve">называет и показывает основные части тела и лица человека; называет и различает основные действия детей </w:t>
            </w:r>
            <w:r w:rsidRPr="000B2601">
              <w:t>и взрослых</w:t>
            </w:r>
            <w:r>
              <w:t>;</w:t>
            </w:r>
          </w:p>
          <w:p w14:paraId="6B630915" w14:textId="77777777" w:rsidR="000B2601" w:rsidRPr="000B2601" w:rsidRDefault="000B2601" w:rsidP="000B2601">
            <w:pPr>
              <w:pStyle w:val="1"/>
              <w:numPr>
                <w:ilvl w:val="0"/>
                <w:numId w:val="11"/>
              </w:numPr>
              <w:pBdr>
                <w:bottom w:val="single" w:sz="4" w:space="0" w:color="auto"/>
              </w:pBdr>
              <w:tabs>
                <w:tab w:val="left" w:pos="202"/>
                <w:tab w:val="left" w:leader="underscore" w:pos="10132"/>
              </w:tabs>
              <w:jc w:val="both"/>
            </w:pPr>
            <w:r>
              <w:t>знаком с основными эмоциями и чувствами человека, обозначает их словом, демонстрирует их проявле</w:t>
            </w:r>
            <w:r>
              <w:softHyphen/>
              <w:t xml:space="preserve">ние мимикой, жестами, интонацией голоса; повторяет слова, обозначающие эмоциональное состояние </w:t>
            </w:r>
            <w:r w:rsidRPr="000B2601">
              <w:t>че</w:t>
            </w:r>
            <w:r w:rsidRPr="000B2601">
              <w:softHyphen/>
              <w:t>ловека</w:t>
            </w:r>
            <w:r>
              <w:rPr>
                <w:u w:val="single"/>
              </w:rPr>
              <w:t xml:space="preserve">; </w:t>
            </w:r>
            <w:r w:rsidRPr="000B2601">
              <w:t>узнает эмоциональное состояние человека на картинка</w:t>
            </w:r>
            <w:r>
              <w:t>х;</w:t>
            </w:r>
          </w:p>
          <w:p w14:paraId="51604F42" w14:textId="77777777" w:rsidR="000B2601" w:rsidRDefault="000B2601" w:rsidP="000B2601">
            <w:pPr>
              <w:pStyle w:val="1"/>
              <w:numPr>
                <w:ilvl w:val="0"/>
                <w:numId w:val="11"/>
              </w:numPr>
              <w:pBdr>
                <w:bottom w:val="single" w:sz="4" w:space="0" w:color="auto"/>
              </w:pBdr>
              <w:tabs>
                <w:tab w:val="left" w:pos="207"/>
              </w:tabs>
              <w:jc w:val="both"/>
            </w:pPr>
            <w:r>
              <w:t xml:space="preserve">проявляет интерес к рассматриванию картинок и фотографий с изображением семьи (детей, родителей); </w:t>
            </w:r>
            <w:r w:rsidRPr="000B2601">
              <w:t>узнает и называет членов семьи</w:t>
            </w:r>
            <w:r>
              <w:t>;</w:t>
            </w:r>
          </w:p>
          <w:p w14:paraId="76CD6EB7" w14:textId="77777777" w:rsidR="000B2601" w:rsidRDefault="000B2601" w:rsidP="000B2601">
            <w:pPr>
              <w:pStyle w:val="1"/>
              <w:numPr>
                <w:ilvl w:val="0"/>
                <w:numId w:val="11"/>
              </w:numPr>
              <w:pBdr>
                <w:bottom w:val="single" w:sz="4" w:space="0" w:color="auto"/>
              </w:pBdr>
              <w:tabs>
                <w:tab w:val="left" w:pos="207"/>
              </w:tabs>
              <w:jc w:val="both"/>
            </w:pPr>
            <w:r>
              <w:t>проявляет желание познавать пространство своей группы, узнает вход в группу, её расположение на эта</w:t>
            </w:r>
            <w:r>
              <w:softHyphen/>
              <w:t>же, педагогов, которые работают с ним; имеет представления о назначении каждого помещения, его наполнении, ориентируется в пространстве группы;</w:t>
            </w:r>
          </w:p>
          <w:p w14:paraId="421D5738" w14:textId="77777777" w:rsidR="000B2601" w:rsidRDefault="000B2601" w:rsidP="000B2601">
            <w:pPr>
              <w:pStyle w:val="1"/>
              <w:numPr>
                <w:ilvl w:val="0"/>
                <w:numId w:val="11"/>
              </w:numPr>
              <w:pBdr>
                <w:bottom w:val="single" w:sz="4" w:space="0" w:color="auto"/>
              </w:pBdr>
              <w:tabs>
                <w:tab w:val="left" w:pos="207"/>
              </w:tabs>
              <w:jc w:val="both"/>
            </w:pPr>
            <w:r>
              <w:t xml:space="preserve">стремится выполнять элементарные правила поведения («можно», «нельзя»); правила общения: </w:t>
            </w:r>
            <w:r w:rsidRPr="000B2601">
              <w:t>здорова</w:t>
            </w:r>
            <w:r w:rsidRPr="000B2601">
              <w:softHyphen/>
              <w:t>ется, прощается, говорит «спасибо», «пожалуйста»</w:t>
            </w:r>
            <w:r>
              <w:t>;</w:t>
            </w:r>
          </w:p>
          <w:p w14:paraId="7AA7D92E" w14:textId="77777777" w:rsidR="000B2601" w:rsidRDefault="000B2601" w:rsidP="000B2601">
            <w:pPr>
              <w:pStyle w:val="1"/>
              <w:numPr>
                <w:ilvl w:val="0"/>
                <w:numId w:val="11"/>
              </w:numPr>
              <w:pBdr>
                <w:bottom w:val="single" w:sz="4" w:space="0" w:color="auto"/>
              </w:pBdr>
              <w:tabs>
                <w:tab w:val="left" w:pos="202"/>
              </w:tabs>
              <w:jc w:val="both"/>
            </w:pPr>
            <w:r>
              <w:t>проявляет внимание к словам и указаниям взрослого, выполняет указания взрослого, действует по его примеру и показу;</w:t>
            </w:r>
          </w:p>
          <w:p w14:paraId="1443B1C0" w14:textId="77777777" w:rsidR="000B2601" w:rsidRDefault="000B2601" w:rsidP="000B2601">
            <w:pPr>
              <w:pStyle w:val="1"/>
              <w:numPr>
                <w:ilvl w:val="0"/>
                <w:numId w:val="11"/>
              </w:numPr>
              <w:pBdr>
                <w:bottom w:val="single" w:sz="4" w:space="0" w:color="auto"/>
              </w:pBdr>
              <w:tabs>
                <w:tab w:val="left" w:pos="207"/>
              </w:tabs>
              <w:jc w:val="both"/>
            </w:pPr>
            <w:r>
              <w:t xml:space="preserve">принимает участие в подвижных, музыкальных, сюжетных и хороводных играх, проявляет активность и </w:t>
            </w:r>
            <w:r w:rsidRPr="000B2601">
              <w:t>инициативность в ходе участия в играх</w:t>
            </w:r>
            <w:r>
              <w:t>;</w:t>
            </w:r>
          </w:p>
          <w:p w14:paraId="0406C5EE" w14:textId="77777777" w:rsidR="000B2601" w:rsidRPr="005129A2" w:rsidRDefault="000B2601" w:rsidP="000B2601">
            <w:pPr>
              <w:pStyle w:val="1"/>
              <w:numPr>
                <w:ilvl w:val="0"/>
                <w:numId w:val="11"/>
              </w:numPr>
              <w:pBdr>
                <w:bottom w:val="single" w:sz="4" w:space="0" w:color="auto"/>
              </w:pBdr>
              <w:tabs>
                <w:tab w:val="left" w:pos="207"/>
              </w:tabs>
              <w:jc w:val="both"/>
            </w:pPr>
            <w:r>
              <w:t xml:space="preserve">имеет </w:t>
            </w:r>
            <w:r w:rsidRPr="000B2601">
              <w:t xml:space="preserve">представления о простых предметах своей одежды, об их назначении и способах использования </w:t>
            </w:r>
            <w:r w:rsidRPr="005129A2">
              <w:t>(надевание колготок, футболок и т.п.), обозначает словами каждый предмет одежды</w:t>
            </w:r>
          </w:p>
          <w:p w14:paraId="12E3F143" w14:textId="77777777" w:rsidR="000B2601" w:rsidRPr="000B2601" w:rsidRDefault="000B2601" w:rsidP="000B2601">
            <w:pPr>
              <w:pStyle w:val="1"/>
              <w:tabs>
                <w:tab w:val="left" w:leader="underscore" w:pos="2400"/>
                <w:tab w:val="left" w:leader="underscore" w:pos="10204"/>
                <w:tab w:val="left" w:leader="underscore" w:pos="10205"/>
                <w:tab w:val="left" w:leader="underscore" w:pos="10219"/>
                <w:tab w:val="left" w:leader="underscore" w:pos="10229"/>
              </w:tabs>
              <w:jc w:val="center"/>
              <w:rPr>
                <w:b/>
                <w:bCs/>
                <w:sz w:val="24"/>
                <w:szCs w:val="24"/>
              </w:rPr>
            </w:pPr>
            <w:r>
              <w:rPr>
                <w:b/>
                <w:bCs/>
                <w:sz w:val="24"/>
                <w:szCs w:val="24"/>
              </w:rPr>
              <w:t>Образовательная область «Познавательное развитие»</w:t>
            </w:r>
          </w:p>
        </w:tc>
      </w:tr>
      <w:tr w:rsidR="00AC71BA" w14:paraId="5D5A1C92" w14:textId="77777777" w:rsidTr="00F90707">
        <w:tc>
          <w:tcPr>
            <w:tcW w:w="10770" w:type="dxa"/>
          </w:tcPr>
          <w:p w14:paraId="41C929EC" w14:textId="77777777" w:rsidR="00AC71BA" w:rsidRPr="00AC71BA" w:rsidRDefault="00AC71BA"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AC71BA">
              <w:rPr>
                <w:b/>
              </w:rPr>
              <w:t>Сенсорные эталоны и познавательные действия:</w:t>
            </w:r>
          </w:p>
        </w:tc>
      </w:tr>
      <w:tr w:rsidR="00AC71BA" w14:paraId="275DAEAE" w14:textId="77777777" w:rsidTr="00F90707">
        <w:tc>
          <w:tcPr>
            <w:tcW w:w="10770" w:type="dxa"/>
          </w:tcPr>
          <w:p w14:paraId="65070512" w14:textId="77777777" w:rsidR="00AC71BA" w:rsidRDefault="00AC71BA"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в процессе деятельности сравнивает предметы и определяет их сходство-различие, подбирает и </w:t>
            </w:r>
            <w:r w:rsidRPr="00AC71BA">
              <w:t>группи</w:t>
            </w:r>
            <w:r w:rsidRPr="00AC71BA">
              <w:softHyphen/>
              <w:t>рует предметы по заданному образцу (по цвету, форме, величине)</w:t>
            </w:r>
            <w:r>
              <w:t>;</w:t>
            </w:r>
          </w:p>
          <w:p w14:paraId="595A834A" w14:textId="77777777" w:rsidR="00AC71BA" w:rsidRDefault="00AC71BA"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владеет простейшими действиями по перестановке предметов, изменению способа их расположения, </w:t>
            </w:r>
            <w:r w:rsidRPr="00AC71BA">
              <w:t>ко</w:t>
            </w:r>
            <w:r w:rsidRPr="00AC71BA">
              <w:softHyphen/>
              <w:t>личества; действиями переливания, пересыпания</w:t>
            </w:r>
            <w:r>
              <w:t>;</w:t>
            </w:r>
          </w:p>
          <w:p w14:paraId="006BA27A" w14:textId="77777777" w:rsidR="00AC71BA" w:rsidRDefault="00AC71BA" w:rsidP="00AC71BA">
            <w:pPr>
              <w:pStyle w:val="1"/>
              <w:pBdr>
                <w:bottom w:val="single" w:sz="4" w:space="0" w:color="auto"/>
              </w:pBdr>
              <w:tabs>
                <w:tab w:val="left" w:pos="207"/>
                <w:tab w:val="left" w:leader="underscore" w:pos="10132"/>
              </w:tabs>
              <w:jc w:val="both"/>
            </w:pPr>
            <w:r>
              <w:t xml:space="preserve">- действует с предметами-орудиями: сачки, черпачки для выуживания из специальных емкостей с водой или без воды шариков, плавающих игрушек; палочки со свисающим на веревке магнитом для «ловли» на нее небольших предметов; с игрушками, имитирующими орудия труда (заколачивание молоточком </w:t>
            </w:r>
            <w:r w:rsidRPr="00AC71BA">
              <w:t>втуло</w:t>
            </w:r>
            <w:r w:rsidRPr="00AC71BA">
              <w:softHyphen/>
              <w:t>чек в</w:t>
            </w:r>
            <w:r>
              <w:rPr>
                <w:u w:val="single"/>
              </w:rPr>
              <w:t xml:space="preserve"> </w:t>
            </w:r>
            <w:r w:rsidRPr="00AC71BA">
              <w:t>верстачок, сборка каталок с помощью деревянных или пластмассовых винтов) и т.п.</w:t>
            </w:r>
            <w:r>
              <w:t>;</w:t>
            </w:r>
          </w:p>
          <w:p w14:paraId="3C44C7B6" w14:textId="77777777" w:rsidR="00AC71BA" w:rsidRDefault="00AC71BA" w:rsidP="00AC71BA">
            <w:pPr>
              <w:pStyle w:val="1"/>
              <w:pBdr>
                <w:bottom w:val="single" w:sz="4" w:space="0" w:color="auto"/>
              </w:pBdr>
              <w:tabs>
                <w:tab w:val="left" w:pos="207"/>
              </w:tabs>
              <w:jc w:val="both"/>
            </w:pPr>
            <w:r>
              <w:t>- действует с предметами, ориентируясь на 2-3 свойства одновременно; собирает одноцветные, а затем и разноцветные пирамидки из 4-5 и более колец, располагая их по убывающей величине; различные по форме и цвету башенки из 2-3 геометрических форм-вкладышей; разбирает и собирает трехместную мат</w:t>
            </w:r>
            <w:r>
              <w:softHyphen/>
              <w:t>решку с совмещением рисунка на её частях; понимает слова, обозначающие различный размер предметов, их цвет и форму;</w:t>
            </w:r>
          </w:p>
          <w:p w14:paraId="35AE5D19" w14:textId="77777777" w:rsidR="00AC71BA" w:rsidRDefault="00AC71BA" w:rsidP="00AC71BA">
            <w:pPr>
              <w:pStyle w:val="1"/>
              <w:pBdr>
                <w:bottom w:val="single" w:sz="4" w:space="0" w:color="auto"/>
              </w:pBdr>
              <w:tabs>
                <w:tab w:val="left" w:pos="207"/>
                <w:tab w:val="left" w:leader="underscore" w:pos="10132"/>
              </w:tabs>
              <w:jc w:val="both"/>
            </w:pPr>
            <w:r>
              <w:t xml:space="preserve">- владеет обобщенными способами обследования формы предметов - ощупывание, рассматривание, </w:t>
            </w:r>
            <w:r w:rsidRPr="00F27F38">
              <w:t>срав</w:t>
            </w:r>
            <w:r w:rsidRPr="00F27F38">
              <w:softHyphen/>
              <w:t>нение, сопоставление; проявляет настойчивость в достижении результата познавательных действий</w:t>
            </w:r>
          </w:p>
          <w:p w14:paraId="7D364E10" w14:textId="77777777" w:rsidR="00AC71BA" w:rsidRPr="00F27F38" w:rsidRDefault="00F27F38"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F27F38">
              <w:rPr>
                <w:b/>
              </w:rPr>
              <w:t>Математические представления:</w:t>
            </w:r>
          </w:p>
        </w:tc>
      </w:tr>
      <w:tr w:rsidR="00F27F38" w14:paraId="237446BB" w14:textId="77777777" w:rsidTr="00F90707">
        <w:tc>
          <w:tcPr>
            <w:tcW w:w="10770" w:type="dxa"/>
          </w:tcPr>
          <w:p w14:paraId="50030E38" w14:textId="77777777" w:rsidR="00F27F38" w:rsidRDefault="00F27F38"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осваивает простейшие умения в различении формы окружающих предметов, используя предэталонные </w:t>
            </w:r>
            <w:r w:rsidRPr="00F27F38">
              <w:t>представления о шаре, кубе, круге, квадрате</w:t>
            </w:r>
            <w:r>
              <w:t>;</w:t>
            </w:r>
          </w:p>
          <w:p w14:paraId="20455F59" w14:textId="77777777" w:rsidR="00F27F38" w:rsidRDefault="00F27F38" w:rsidP="00F27F38">
            <w:pPr>
              <w:pStyle w:val="1"/>
              <w:numPr>
                <w:ilvl w:val="0"/>
                <w:numId w:val="11"/>
              </w:numPr>
              <w:pBdr>
                <w:bottom w:val="single" w:sz="4" w:space="0" w:color="auto"/>
              </w:pBdr>
              <w:tabs>
                <w:tab w:val="left" w:pos="207"/>
              </w:tabs>
              <w:jc w:val="both"/>
            </w:pPr>
            <w:r>
              <w:t>подбирает предметы и геометрические фигуры по образцу; различает и сравнивает предметы по вели</w:t>
            </w:r>
            <w:r>
              <w:softHyphen/>
              <w:t>чине, выбирает среди двух предметов при условии резких различий: большой и маленький, длинный и короткий, высокий и низкий;</w:t>
            </w:r>
          </w:p>
          <w:p w14:paraId="2067AD7B" w14:textId="77777777" w:rsidR="00F27F38" w:rsidRDefault="00F27F38" w:rsidP="00F27F38">
            <w:pPr>
              <w:pStyle w:val="1"/>
              <w:numPr>
                <w:ilvl w:val="0"/>
                <w:numId w:val="11"/>
              </w:numPr>
              <w:pBdr>
                <w:bottom w:val="single" w:sz="4" w:space="0" w:color="auto"/>
              </w:pBdr>
              <w:tabs>
                <w:tab w:val="left" w:pos="207"/>
              </w:tabs>
              <w:jc w:val="both"/>
            </w:pPr>
            <w:r>
              <w:t xml:space="preserve">проявляет интерес к количественной стороне различных групп предметов (много и много, много и мало, </w:t>
            </w:r>
            <w:r w:rsidRPr="00F27F38">
              <w:t>много и один) предметов</w:t>
            </w:r>
          </w:p>
          <w:p w14:paraId="4476FA7C" w14:textId="77777777" w:rsidR="00F27F38" w:rsidRPr="00F27F38" w:rsidRDefault="00F27F38"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F27F38">
              <w:rPr>
                <w:b/>
              </w:rPr>
              <w:t>Окружающий мир:</w:t>
            </w:r>
          </w:p>
        </w:tc>
      </w:tr>
      <w:tr w:rsidR="00F27F38" w14:paraId="333A3BF4" w14:textId="77777777" w:rsidTr="00F90707">
        <w:tc>
          <w:tcPr>
            <w:tcW w:w="10770" w:type="dxa"/>
          </w:tcPr>
          <w:p w14:paraId="3ECA4C0D" w14:textId="77777777" w:rsidR="00F27F38" w:rsidRDefault="00FB7F59"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00F27F38">
              <w:t xml:space="preserve">владеет элементарными представлениями об окружающем мире, знаком с явлениями общественной </w:t>
            </w:r>
            <w:r w:rsidR="00F27F38" w:rsidRPr="00F27F38">
              <w:t>жиз</w:t>
            </w:r>
            <w:r w:rsidR="00F27F38" w:rsidRPr="00F27F38">
              <w:softHyphen/>
              <w:t>ни, с деятельностью взрослых (повар варит кашу, шофер водит машину, доктор лечит)</w:t>
            </w:r>
            <w:r>
              <w:t>;</w:t>
            </w:r>
          </w:p>
          <w:p w14:paraId="71D45993" w14:textId="77777777" w:rsidR="00FB7F59" w:rsidRDefault="00FB7F59"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владеет первоначальными представлениями о себе (о своем имени, именах близких родственников), о внешнем облике и так далее); о его физических и эмоциональных состояниях (проголодался - насы</w:t>
            </w:r>
            <w:r>
              <w:softHyphen/>
              <w:t>тился, устал - отдохнул; намочил - вытер; заплакал - засмеялся и т.д.);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т.п.)человека, о его физических особенностях (у каждого есть голова, руки, ноги, лицо; на лице - глаза, нос, рот;</w:t>
            </w:r>
          </w:p>
          <w:p w14:paraId="7A7D47D9" w14:textId="77777777" w:rsidR="00FB7F59" w:rsidRDefault="00FB7F59"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владеет первоначальными представлениями о предметах, действиях с ними и их назначении: предметы домашнего обихода (посуда, мебель, одежда), игрушки, орудия труда (веник, метла, лопата,,ведро, лейка и т.д.)</w:t>
            </w:r>
          </w:p>
        </w:tc>
      </w:tr>
      <w:tr w:rsidR="00F27F38" w14:paraId="0DB70E1E" w14:textId="77777777" w:rsidTr="00F90707">
        <w:tc>
          <w:tcPr>
            <w:tcW w:w="10770" w:type="dxa"/>
          </w:tcPr>
          <w:p w14:paraId="5C1ADDAD" w14:textId="77777777" w:rsidR="00F27F38" w:rsidRDefault="00FB7F59"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FB7F59">
              <w:rPr>
                <w:b/>
              </w:rPr>
              <w:t>Природа</w:t>
            </w:r>
            <w:r>
              <w:t>:</w:t>
            </w:r>
          </w:p>
        </w:tc>
      </w:tr>
      <w:tr w:rsidR="00FB7F59" w14:paraId="3CE642A3" w14:textId="77777777" w:rsidTr="00F90707">
        <w:tc>
          <w:tcPr>
            <w:tcW w:w="10770" w:type="dxa"/>
          </w:tcPr>
          <w:p w14:paraId="42A54753" w14:textId="77777777" w:rsidR="00FB7F59" w:rsidRDefault="00747238"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00FB7F59">
              <w:t>владеет первоначальными представлениями о домашних и диких животных и их детенышах (</w:t>
            </w:r>
            <w:r w:rsidR="00FB7F59" w:rsidRPr="00FB7F59">
              <w:t>особенно</w:t>
            </w:r>
            <w:r w:rsidR="00FB7F59" w:rsidRPr="00FB7F59">
              <w:softHyphen/>
              <w:t>сти внешнего вида, части тела, питание, способы передвижения)</w:t>
            </w:r>
            <w:r>
              <w:t>;</w:t>
            </w:r>
          </w:p>
          <w:p w14:paraId="59AE1E5B" w14:textId="77777777" w:rsidR="00747238" w:rsidRDefault="00747238"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владеет первоначальными представлениями о растениях ближайшего окружения (деревья, овощи, фрукты и другие), их характерных признаках (цвет, строение,поверхность, вкус);</w:t>
            </w:r>
          </w:p>
          <w:p w14:paraId="07CF75C9" w14:textId="77777777" w:rsidR="00747238" w:rsidRDefault="00747238"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обращает внимание и проявляет интерес к объектам неживой природы (солнце, небо,облака, песок,вода), к некоторым явлениям природы (снег, дождь, радуга, ветер), бережно относится к животным и растениям</w:t>
            </w:r>
          </w:p>
        </w:tc>
      </w:tr>
      <w:tr w:rsidR="00FB7F59" w14:paraId="0D2ECD31" w14:textId="77777777" w:rsidTr="00F90707">
        <w:tc>
          <w:tcPr>
            <w:tcW w:w="10770" w:type="dxa"/>
          </w:tcPr>
          <w:p w14:paraId="68973DE8" w14:textId="77777777" w:rsidR="00FB7F59" w:rsidRPr="00747238" w:rsidRDefault="00747238" w:rsidP="00747238">
            <w:pPr>
              <w:pStyle w:val="1"/>
              <w:tabs>
                <w:tab w:val="left" w:leader="underscore" w:pos="2400"/>
                <w:tab w:val="left" w:leader="underscore" w:pos="10204"/>
                <w:tab w:val="left" w:leader="underscore" w:pos="10205"/>
                <w:tab w:val="left" w:leader="underscore" w:pos="10219"/>
                <w:tab w:val="left" w:leader="underscore" w:pos="10229"/>
              </w:tabs>
              <w:jc w:val="center"/>
              <w:rPr>
                <w:b/>
              </w:rPr>
            </w:pPr>
            <w:r w:rsidRPr="00747238">
              <w:rPr>
                <w:b/>
              </w:rPr>
              <w:t>Образовательная область «Речевое развитие»</w:t>
            </w:r>
          </w:p>
        </w:tc>
      </w:tr>
      <w:tr w:rsidR="00747238" w14:paraId="47F9485B" w14:textId="77777777" w:rsidTr="00F90707">
        <w:tc>
          <w:tcPr>
            <w:tcW w:w="10770" w:type="dxa"/>
          </w:tcPr>
          <w:p w14:paraId="57829775" w14:textId="77777777" w:rsidR="00747238" w:rsidRPr="00747238" w:rsidRDefault="00747238"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747238">
              <w:rPr>
                <w:b/>
              </w:rPr>
              <w:t>Формирование словаря:</w:t>
            </w:r>
          </w:p>
        </w:tc>
      </w:tr>
      <w:tr w:rsidR="00747238" w14:paraId="0950A953" w14:textId="77777777" w:rsidTr="00F90707">
        <w:tc>
          <w:tcPr>
            <w:tcW w:w="10770" w:type="dxa"/>
          </w:tcPr>
          <w:p w14:paraId="4159B7A1" w14:textId="77777777" w:rsidR="00747238" w:rsidRDefault="00747238"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развивается понимание речи и активизируется словарь, формируется умение по словесному указанию находить предметы по цвету размеру («Принеси красный кубик»), различать их местоположение, имити</w:t>
            </w:r>
            <w:r>
              <w:softHyphen/>
              <w:t>ровать действия людей и движения животных в активном словаре ребенка;</w:t>
            </w:r>
          </w:p>
          <w:p w14:paraId="29E67CE6" w14:textId="77777777" w:rsidR="00747238" w:rsidRDefault="00747238"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существительные, обозначающие названия транспортных средств, частей автомобиля, растений, фрук</w:t>
            </w:r>
            <w:r>
              <w:softHyphen/>
              <w:t>тов, овощей, домашних животных и их детенышей;</w:t>
            </w:r>
          </w:p>
          <w:p w14:paraId="0A523C21" w14:textId="77777777" w:rsidR="00747238" w:rsidRDefault="00747238"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00795A5E">
              <w:t>глаголы, обозначающие трудовые действия (мыть, стирать), взаимоотношения (помочь);</w:t>
            </w:r>
          </w:p>
          <w:p w14:paraId="0FD976CA" w14:textId="77777777" w:rsidR="00795A5E" w:rsidRDefault="00795A5E"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прилагательные, обозначающие величину, цвет, вкус предметов;</w:t>
            </w:r>
          </w:p>
          <w:p w14:paraId="24AECAB9" w14:textId="77777777" w:rsidR="00795A5E" w:rsidRDefault="00795A5E"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наречия (сейчас, далеко)</w:t>
            </w:r>
          </w:p>
          <w:p w14:paraId="60A3DC8B" w14:textId="77777777" w:rsidR="00795A5E" w:rsidRDefault="00795A5E"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понимает и называет предметы и действия с ними, некоторые особенности предметов, некоторые трудовые действия и собственные действия, имена близких людей. имена детей группы</w:t>
            </w:r>
          </w:p>
        </w:tc>
      </w:tr>
      <w:tr w:rsidR="00795A5E" w14:paraId="233BF288" w14:textId="77777777" w:rsidTr="00F90707">
        <w:tc>
          <w:tcPr>
            <w:tcW w:w="10770" w:type="dxa"/>
          </w:tcPr>
          <w:p w14:paraId="767C8D0C" w14:textId="77777777" w:rsidR="00795A5E" w:rsidRPr="00795A5E" w:rsidRDefault="00795A5E"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795A5E">
              <w:rPr>
                <w:b/>
              </w:rPr>
              <w:t>Звуковая культура речи:</w:t>
            </w:r>
          </w:p>
        </w:tc>
      </w:tr>
      <w:tr w:rsidR="00795A5E" w14:paraId="2ED42F0F" w14:textId="77777777" w:rsidTr="00F90707">
        <w:tc>
          <w:tcPr>
            <w:tcW w:w="10770" w:type="dxa"/>
          </w:tcPr>
          <w:p w14:paraId="4DD417E8" w14:textId="77777777" w:rsidR="00795A5E" w:rsidRDefault="00795A5E"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формируется умение говорить внятно, не торопясь, правильно произносить гласные и согласные звуки;</w:t>
            </w:r>
          </w:p>
          <w:p w14:paraId="5CA60A94" w14:textId="77777777" w:rsidR="00C54519" w:rsidRDefault="00C54519"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пытается произнести все слова, которые необходимы для выражения его мысли;</w:t>
            </w:r>
          </w:p>
          <w:p w14:paraId="68F0ADCC" w14:textId="77777777" w:rsidR="00C54519" w:rsidRDefault="00C54519"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в речи использует разные по сложности слова, воспроизводит ритм слова; формируется умение не </w:t>
            </w:r>
            <w:r w:rsidRPr="00C54519">
              <w:t>про</w:t>
            </w:r>
            <w:r w:rsidRPr="00C54519">
              <w:softHyphen/>
              <w:t>пускать слоги в словах</w:t>
            </w:r>
            <w:r>
              <w:t>;</w:t>
            </w:r>
          </w:p>
          <w:p w14:paraId="744869BC" w14:textId="77777777" w:rsidR="00C54519" w:rsidRDefault="00C54519"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выражает свое отношение  к предмету разговора при помощи разнообразных вербальных и невербальных</w:t>
            </w:r>
          </w:p>
          <w:p w14:paraId="190D5074" w14:textId="77777777" w:rsidR="00C54519" w:rsidRDefault="00C54519" w:rsidP="000B2601">
            <w:pPr>
              <w:pStyle w:val="1"/>
              <w:tabs>
                <w:tab w:val="left" w:leader="underscore" w:pos="2400"/>
                <w:tab w:val="left" w:leader="underscore" w:pos="10204"/>
                <w:tab w:val="left" w:leader="underscore" w:pos="10205"/>
                <w:tab w:val="left" w:leader="underscore" w:pos="10219"/>
                <w:tab w:val="left" w:leader="underscore" w:pos="10229"/>
              </w:tabs>
              <w:jc w:val="both"/>
            </w:pPr>
            <w:r>
              <w:t>средств; проявляется эмоциональная непроизвольная выразительность речи</w:t>
            </w:r>
          </w:p>
        </w:tc>
      </w:tr>
      <w:tr w:rsidR="00795A5E" w14:paraId="27B5DA27" w14:textId="77777777" w:rsidTr="00F90707">
        <w:tc>
          <w:tcPr>
            <w:tcW w:w="10770" w:type="dxa"/>
          </w:tcPr>
          <w:p w14:paraId="1D1E1FC7" w14:textId="77777777" w:rsidR="00795A5E" w:rsidRPr="00C54519" w:rsidRDefault="00C54519"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C54519">
              <w:rPr>
                <w:b/>
              </w:rPr>
              <w:t>Грамматический строй речи:</w:t>
            </w:r>
          </w:p>
        </w:tc>
      </w:tr>
      <w:tr w:rsidR="00C54519" w14:paraId="551BBE7D" w14:textId="77777777" w:rsidTr="00F90707">
        <w:tc>
          <w:tcPr>
            <w:tcW w:w="10770" w:type="dxa"/>
          </w:tcPr>
          <w:p w14:paraId="067EE13D" w14:textId="77777777" w:rsidR="00C54519" w:rsidRDefault="00C54519"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овладевает умением правильно использовать большинство основных грамматических категорий: око</w:t>
            </w:r>
            <w:r w:rsidRPr="00C54519">
              <w:t>н</w:t>
            </w:r>
            <w:r w:rsidRPr="00C54519">
              <w:softHyphen/>
              <w:t>чаний</w:t>
            </w:r>
            <w:r>
              <w:rPr>
                <w:u w:val="single"/>
              </w:rPr>
              <w:t xml:space="preserve"> </w:t>
            </w:r>
            <w:r w:rsidRPr="00C54519">
              <w:t>существительных; уменьшительно-ласкательных суффиксов; проявляет словотворчество</w:t>
            </w:r>
            <w:r>
              <w:t>;</w:t>
            </w:r>
          </w:p>
          <w:p w14:paraId="4C93972F" w14:textId="77777777" w:rsidR="00C54519" w:rsidRPr="000E5030" w:rsidRDefault="00C54519"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0E5030">
              <w:t>- выражает свои мысли</w:t>
            </w:r>
          </w:p>
        </w:tc>
      </w:tr>
      <w:tr w:rsidR="00C54519" w14:paraId="37AA21AE" w14:textId="77777777" w:rsidTr="00F90707">
        <w:tc>
          <w:tcPr>
            <w:tcW w:w="10770" w:type="dxa"/>
          </w:tcPr>
          <w:p w14:paraId="2467A824" w14:textId="77777777" w:rsidR="00C54519" w:rsidRPr="00C54519" w:rsidRDefault="000E5030"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Pr>
                <w:b/>
              </w:rPr>
              <w:t>Связная речь:</w:t>
            </w:r>
          </w:p>
        </w:tc>
      </w:tr>
      <w:tr w:rsidR="000E5030" w14:paraId="117EA32A" w14:textId="77777777" w:rsidTr="00F90707">
        <w:tc>
          <w:tcPr>
            <w:tcW w:w="10770" w:type="dxa"/>
          </w:tcPr>
          <w:p w14:paraId="14DAD752" w14:textId="77777777" w:rsidR="000E5030" w:rsidRDefault="000E5030"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овладевает умением рассказывать в 2-4 предложениях о нарисованном на картинке, об увиденном на прогулке, активно включается в речевое взаимодействие. Понимает обращенную речь с опорой и без опоры на наглядность;</w:t>
            </w:r>
          </w:p>
          <w:p w14:paraId="2A8326BA" w14:textId="77777777" w:rsidR="000E5030" w:rsidRDefault="000E5030"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проявляет интерес к общению со взрослыми и сверстниками; вступает в контакт с окружающими; выра</w:t>
            </w:r>
            <w:r>
              <w:softHyphen/>
              <w:t>жает свои мысли, чувства, впечатления, используя речевые средства и элементарные этикетные формулы общения; реагирует на обращение с использованием доступных речевых средств; отвечает на вопросы пе</w:t>
            </w:r>
            <w:r>
              <w:softHyphen/>
              <w:t xml:space="preserve">дагога с использованием фразовой речи или формы простого предложения; относит к себе речь педагога, </w:t>
            </w:r>
            <w:r w:rsidRPr="000E5030">
              <w:t>обращенную к группе детей, понимает её содержание</w:t>
            </w:r>
            <w:r>
              <w:t>;</w:t>
            </w:r>
          </w:p>
          <w:p w14:paraId="0471816B" w14:textId="77777777" w:rsidR="000E5030" w:rsidRPr="00C54519" w:rsidRDefault="000E5030"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t>- развивается умение использовать инициативную разговорную речь как средство общения и познания окружающего мира, употребляет в речи предложения разных типов, отражающие связи и зависимости объектов</w:t>
            </w:r>
          </w:p>
        </w:tc>
      </w:tr>
      <w:tr w:rsidR="000E5030" w14:paraId="1DE0D86F" w14:textId="77777777" w:rsidTr="00F90707">
        <w:tc>
          <w:tcPr>
            <w:tcW w:w="10770" w:type="dxa"/>
          </w:tcPr>
          <w:p w14:paraId="42464C10" w14:textId="77777777" w:rsidR="000E5030" w:rsidRPr="00C54519" w:rsidRDefault="000E5030" w:rsidP="000E5030">
            <w:pPr>
              <w:pStyle w:val="1"/>
              <w:tabs>
                <w:tab w:val="left" w:leader="underscore" w:pos="2400"/>
                <w:tab w:val="left" w:leader="underscore" w:pos="10204"/>
                <w:tab w:val="left" w:leader="underscore" w:pos="10205"/>
                <w:tab w:val="left" w:leader="underscore" w:pos="10219"/>
                <w:tab w:val="left" w:leader="underscore" w:pos="10229"/>
              </w:tabs>
              <w:jc w:val="center"/>
              <w:rPr>
                <w:b/>
              </w:rPr>
            </w:pPr>
            <w:r>
              <w:rPr>
                <w:b/>
              </w:rPr>
              <w:t>Образовательная область «Художественно – эстетическое развитие»</w:t>
            </w:r>
          </w:p>
        </w:tc>
      </w:tr>
      <w:tr w:rsidR="000E5030" w14:paraId="6C5084B2" w14:textId="77777777" w:rsidTr="00F90707">
        <w:tc>
          <w:tcPr>
            <w:tcW w:w="10770" w:type="dxa"/>
          </w:tcPr>
          <w:p w14:paraId="55DBCCE6" w14:textId="77777777" w:rsidR="000E5030" w:rsidRPr="00C54519" w:rsidRDefault="000E5030"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Pr>
                <w:b/>
              </w:rPr>
              <w:t>Приобщение к искусству:</w:t>
            </w:r>
          </w:p>
        </w:tc>
      </w:tr>
      <w:tr w:rsidR="000E5030" w14:paraId="2B54FF9E" w14:textId="77777777" w:rsidTr="00F90707">
        <w:tc>
          <w:tcPr>
            <w:tcW w:w="10770" w:type="dxa"/>
          </w:tcPr>
          <w:p w14:paraId="67FF8524" w14:textId="77777777" w:rsidR="000E5030" w:rsidRDefault="000E5030"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развивается художественное восприятие (смотрит, слушает, проявляет эмоциональную отзывчивость) в процессе ознакомления с произведениями музыкального, изобразительного искусства, природой</w:t>
            </w:r>
            <w:r w:rsidR="004F1100">
              <w:t>;</w:t>
            </w:r>
          </w:p>
          <w:p w14:paraId="50A3A63F" w14:textId="77777777" w:rsidR="004F1100" w:rsidRDefault="004F1100"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знаком с народными игрушками (дымковской, богородской, матрешкой и другими);</w:t>
            </w:r>
          </w:p>
          <w:p w14:paraId="312D9581" w14:textId="77777777" w:rsidR="004F1100" w:rsidRDefault="004F1100"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проявляет интерес к малым формам фольклора (пестушки, заклички, прибаутки);</w:t>
            </w:r>
          </w:p>
          <w:p w14:paraId="3CCD4ECE" w14:textId="77777777" w:rsidR="004F1100" w:rsidRPr="00C54519" w:rsidRDefault="004F1100"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t>- стремится выражать свои чувства и впечатления на основе эмоционально содержательного восприятия доступных для понимания произведений искуссва или наблюдений за природными явлениями</w:t>
            </w:r>
          </w:p>
        </w:tc>
      </w:tr>
      <w:tr w:rsidR="000E5030" w14:paraId="663CA7AE" w14:textId="77777777" w:rsidTr="00F90707">
        <w:tc>
          <w:tcPr>
            <w:tcW w:w="10770" w:type="dxa"/>
          </w:tcPr>
          <w:p w14:paraId="76DF0E83" w14:textId="77777777" w:rsidR="000E5030" w:rsidRPr="00C54519" w:rsidRDefault="004F1100"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Pr>
                <w:b/>
              </w:rPr>
              <w:t>Изобразительная деятельность:</w:t>
            </w:r>
          </w:p>
        </w:tc>
      </w:tr>
      <w:tr w:rsidR="004F1100" w14:paraId="6983CBC4" w14:textId="77777777" w:rsidTr="00F90707">
        <w:tc>
          <w:tcPr>
            <w:tcW w:w="10770" w:type="dxa"/>
          </w:tcPr>
          <w:p w14:paraId="3FF9B439" w14:textId="77777777" w:rsidR="004F1100" w:rsidRPr="00C54519" w:rsidRDefault="004F1100"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Pr>
                <w:b/>
              </w:rPr>
              <w:t>Рисование:</w:t>
            </w:r>
          </w:p>
        </w:tc>
      </w:tr>
      <w:tr w:rsidR="004F1100" w14:paraId="2EAB0F91" w14:textId="77777777" w:rsidTr="00F90707">
        <w:tc>
          <w:tcPr>
            <w:tcW w:w="10770" w:type="dxa"/>
          </w:tcPr>
          <w:p w14:paraId="002D0EF9" w14:textId="77777777" w:rsidR="004F1100" w:rsidRDefault="004F1100"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проявляет интерес к изобразительной деятельности (рисованию, лепке); испытывает положительные </w:t>
            </w:r>
            <w:r w:rsidRPr="004F1100">
              <w:t>эмоции на предложение нарисовать, слепить; учится правильно держать карандаш, кисть</w:t>
            </w:r>
            <w:r>
              <w:t>;</w:t>
            </w:r>
          </w:p>
          <w:p w14:paraId="5BA42818" w14:textId="77777777" w:rsidR="004F1100" w:rsidRDefault="004F1100"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замечает, что карандаш (кисть, фломастер) оставляет след на бумаге, следит за движением карандаша по бумаге; обращает внимание на изображенные на бумаге разнообразные линии, конфигурации; задумыва</w:t>
            </w:r>
            <w:r>
              <w:softHyphen/>
              <w:t>ется над тем, что нарисовал, на что это похоже; испытывает чувство радости от штрихов и линий, которые нарисовал сам; дополняет нарисованное изображение характерными деталями; осознанно повторяет ранее получившиеся штрихи, линия, пятна, форма;</w:t>
            </w:r>
          </w:p>
          <w:p w14:paraId="43A2FF0E" w14:textId="77777777" w:rsidR="004F1100" w:rsidRDefault="004F1100" w:rsidP="000B2601">
            <w:pPr>
              <w:pStyle w:val="1"/>
              <w:tabs>
                <w:tab w:val="left" w:leader="underscore" w:pos="2400"/>
                <w:tab w:val="left" w:leader="underscore" w:pos="10204"/>
                <w:tab w:val="left" w:leader="underscore" w:pos="10205"/>
                <w:tab w:val="left" w:leader="underscore" w:pos="10219"/>
                <w:tab w:val="left" w:leader="underscore" w:pos="10229"/>
              </w:tabs>
              <w:jc w:val="both"/>
              <w:rPr>
                <w:u w:val="single"/>
              </w:rPr>
            </w:pPr>
            <w:r>
              <w:t xml:space="preserve">- </w:t>
            </w:r>
            <w:r w:rsidRPr="004F1100">
              <w:t>способен различать цвета карандашей, фломастеров, правильно называть их;</w:t>
            </w:r>
          </w:p>
          <w:p w14:paraId="5F1F983F" w14:textId="77777777" w:rsidR="004F1100" w:rsidRDefault="004F1100" w:rsidP="000B2601">
            <w:pPr>
              <w:pStyle w:val="1"/>
              <w:tabs>
                <w:tab w:val="left" w:leader="underscore" w:pos="2400"/>
                <w:tab w:val="left" w:leader="underscore" w:pos="10204"/>
                <w:tab w:val="left" w:leader="underscore" w:pos="10205"/>
                <w:tab w:val="left" w:leader="underscore" w:pos="10219"/>
                <w:tab w:val="left" w:leader="underscore" w:pos="10229"/>
              </w:tabs>
              <w:jc w:val="both"/>
              <w:rPr>
                <w:u w:val="single"/>
              </w:rPr>
            </w:pPr>
            <w:r w:rsidRPr="004F1100">
              <w:t>- рисует</w:t>
            </w:r>
            <w:r>
              <w:t xml:space="preserve"> разные линии (длинные, короткие, вертикальные, горизонтальные, наклонные), пересекает их, </w:t>
            </w:r>
            <w:r>
              <w:rPr>
                <w:u w:val="single"/>
              </w:rPr>
              <w:t>уподобляя предметам (ленточкам, платочками, дорожками, ручейками,</w:t>
            </w:r>
            <w:r w:rsidR="006F05ED">
              <w:rPr>
                <w:u w:val="single"/>
              </w:rPr>
              <w:t xml:space="preserve"> сосульками, заборчику и др.);</w:t>
            </w:r>
          </w:p>
          <w:p w14:paraId="5A2092C2" w14:textId="77777777" w:rsidR="006F05ED" w:rsidRPr="00C54519" w:rsidRDefault="006F05ED"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6F05ED">
              <w:t>- рисует</w:t>
            </w:r>
            <w:r>
              <w:t xml:space="preserve"> предметы округлой формы</w:t>
            </w:r>
          </w:p>
        </w:tc>
      </w:tr>
      <w:tr w:rsidR="006F05ED" w14:paraId="380A24A0" w14:textId="77777777" w:rsidTr="00F90707">
        <w:tc>
          <w:tcPr>
            <w:tcW w:w="10770" w:type="dxa"/>
          </w:tcPr>
          <w:p w14:paraId="73810783" w14:textId="77777777" w:rsidR="006F05ED" w:rsidRPr="006F05ED" w:rsidRDefault="006F05ED"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6F05ED">
              <w:rPr>
                <w:b/>
              </w:rPr>
              <w:t>Лепка:</w:t>
            </w:r>
          </w:p>
        </w:tc>
      </w:tr>
      <w:tr w:rsidR="006F05ED" w14:paraId="45BE6165" w14:textId="77777777" w:rsidTr="00F90707">
        <w:tc>
          <w:tcPr>
            <w:tcW w:w="10770" w:type="dxa"/>
          </w:tcPr>
          <w:p w14:paraId="782BE7A9" w14:textId="77777777" w:rsidR="006F05ED" w:rsidRDefault="006F05ED" w:rsidP="000B2601">
            <w:pPr>
              <w:pStyle w:val="1"/>
              <w:tabs>
                <w:tab w:val="left" w:leader="underscore" w:pos="2400"/>
                <w:tab w:val="left" w:leader="underscore" w:pos="10204"/>
                <w:tab w:val="left" w:leader="underscore" w:pos="10205"/>
                <w:tab w:val="left" w:leader="underscore" w:pos="10219"/>
                <w:tab w:val="left" w:leader="underscore" w:pos="10229"/>
              </w:tabs>
              <w:jc w:val="both"/>
              <w:rPr>
                <w:u w:val="single"/>
              </w:rPr>
            </w:pPr>
            <w:r>
              <w:t xml:space="preserve">- проявляет интерес к лепке; знаком с пластическими материалами (пластилином, глиной, пластической </w:t>
            </w:r>
            <w:r w:rsidRPr="006F05ED">
              <w:t>массой); аккуратно пользуется материалами</w:t>
            </w:r>
            <w:r>
              <w:rPr>
                <w:u w:val="single"/>
              </w:rPr>
              <w:t>;</w:t>
            </w:r>
          </w:p>
          <w:p w14:paraId="476340EB" w14:textId="77777777" w:rsidR="006F05ED" w:rsidRDefault="006F05ED"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6F05ED">
              <w:t>- умеет</w:t>
            </w:r>
            <w:r>
              <w:t xml:space="preserve">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w:t>
            </w:r>
            <w:r>
              <w:softHyphen/>
              <w:t>лечко, баранка и т.д.); раскатывает комочек глины круговыми движениями ладоней для изображения предметов круглой формы (шарик, яблоко и др.), сплющивает комочек между ладонями (лепешки, пече</w:t>
            </w:r>
            <w:r>
              <w:softHyphen/>
              <w:t>нье); делает пальцами углубление в середине сплющенного комочка (миска, блюдце); соединяет две вы</w:t>
            </w:r>
            <w:r>
              <w:softHyphen/>
              <w:t>лепленные формы в один предмет: палочка и шарик (погремушка или грибок), два шарика (неваляшка);</w:t>
            </w:r>
          </w:p>
        </w:tc>
      </w:tr>
      <w:tr w:rsidR="006F05ED" w14:paraId="4AEA86A8" w14:textId="77777777" w:rsidTr="00F90707">
        <w:tc>
          <w:tcPr>
            <w:tcW w:w="10770" w:type="dxa"/>
          </w:tcPr>
          <w:p w14:paraId="33AB3A5B" w14:textId="77777777" w:rsidR="006F05ED" w:rsidRPr="00EC091C" w:rsidRDefault="00EC091C"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EC091C">
              <w:rPr>
                <w:b/>
              </w:rPr>
              <w:t>Конструктивная деятельность</w:t>
            </w:r>
            <w:r>
              <w:rPr>
                <w:b/>
              </w:rPr>
              <w:t>:</w:t>
            </w:r>
          </w:p>
        </w:tc>
      </w:tr>
      <w:tr w:rsidR="006F05ED" w14:paraId="2FF4F7E2" w14:textId="77777777" w:rsidTr="00F90707">
        <w:tc>
          <w:tcPr>
            <w:tcW w:w="10770" w:type="dxa"/>
          </w:tcPr>
          <w:p w14:paraId="223CAD74" w14:textId="77777777" w:rsidR="006F05ED" w:rsidRDefault="00EC091C"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проявляет интерес к конструктивной деятельности, конструирует совместно с взрослым, проявляет же</w:t>
            </w:r>
            <w:r>
              <w:softHyphen/>
              <w:t>лание строитьсамостоятельно;</w:t>
            </w:r>
          </w:p>
          <w:p w14:paraId="0CD70D7E" w14:textId="77777777" w:rsidR="00EC091C" w:rsidRDefault="00EC091C"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знаком с деталями (кубик, кирпичик, трехгранная призма, пластина, цилиндр), с вариантами </w:t>
            </w:r>
            <w:r w:rsidRPr="00EC091C">
              <w:t>расположе</w:t>
            </w:r>
            <w:r w:rsidRPr="00EC091C">
              <w:softHyphen/>
              <w:t>ния строительных форм на плоскости;</w:t>
            </w:r>
          </w:p>
          <w:p w14:paraId="312D3FCA" w14:textId="77777777" w:rsidR="00EC091C" w:rsidRDefault="00EC091C"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сооружает элементарные постройки по образцу; пользуется дополнительными сюжетными игрушками, соразмерными масштабам построек (маленькие машинки для маленьких гаражей и т.п.)</w:t>
            </w:r>
          </w:p>
        </w:tc>
      </w:tr>
      <w:tr w:rsidR="00EC091C" w14:paraId="33694BB8" w14:textId="77777777" w:rsidTr="00F90707">
        <w:tc>
          <w:tcPr>
            <w:tcW w:w="10770" w:type="dxa"/>
          </w:tcPr>
          <w:p w14:paraId="63D66839" w14:textId="77777777" w:rsidR="00EC091C" w:rsidRPr="00A04CCC" w:rsidRDefault="00A04CCC"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A04CCC">
              <w:rPr>
                <w:b/>
              </w:rPr>
              <w:t>Музыкальная деятельность:</w:t>
            </w:r>
          </w:p>
        </w:tc>
      </w:tr>
      <w:tr w:rsidR="00EC091C" w14:paraId="042BF551" w14:textId="77777777" w:rsidTr="00F90707">
        <w:tc>
          <w:tcPr>
            <w:tcW w:w="10770" w:type="dxa"/>
          </w:tcPr>
          <w:p w14:paraId="698A92BB" w14:textId="77777777" w:rsidR="00EC091C" w:rsidRDefault="00A04CCC"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проявляет интерес к музыке, желание слушать музыку, подпевать, выполнять простейшие танцевальные движения; приобщается к восприятию музыки, соблюдает первоначальные правила: не мешать соседу вслушиваться в музыкальное произведение и эмоционально на него реагировать</w:t>
            </w:r>
          </w:p>
        </w:tc>
      </w:tr>
      <w:tr w:rsidR="00A04CCC" w14:paraId="26FBFA80" w14:textId="77777777" w:rsidTr="00F90707">
        <w:tc>
          <w:tcPr>
            <w:tcW w:w="10770" w:type="dxa"/>
          </w:tcPr>
          <w:p w14:paraId="256ECEB0" w14:textId="77777777" w:rsidR="00A04CCC" w:rsidRPr="00A04CCC" w:rsidRDefault="00A04CCC"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A04CCC">
              <w:rPr>
                <w:b/>
              </w:rPr>
              <w:t>Слушание:</w:t>
            </w:r>
          </w:p>
        </w:tc>
      </w:tr>
      <w:tr w:rsidR="00A04CCC" w:rsidRPr="00A04CCC" w14:paraId="5BBE622C" w14:textId="77777777" w:rsidTr="00F90707">
        <w:tc>
          <w:tcPr>
            <w:tcW w:w="10770" w:type="dxa"/>
          </w:tcPr>
          <w:p w14:paraId="2BC5BBB2" w14:textId="77777777" w:rsidR="00A04CCC" w:rsidRPr="00A04CCC" w:rsidRDefault="00A04CCC"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A04CCC">
              <w:t>внимательно слушает спокойные и бодрые песни, музыкальные пьесы разного характера; понимает, о чем (о ком) поется, эмоционально реагирует на содержание; различает звуки по высоте (высокое и низкое звучание колокольчика, фортепьяно металлафона)</w:t>
            </w:r>
          </w:p>
        </w:tc>
      </w:tr>
      <w:tr w:rsidR="00A04CCC" w14:paraId="0867545F" w14:textId="77777777" w:rsidTr="00F90707">
        <w:tc>
          <w:tcPr>
            <w:tcW w:w="10770" w:type="dxa"/>
          </w:tcPr>
          <w:p w14:paraId="31C908E7" w14:textId="77777777" w:rsidR="00A04CCC" w:rsidRPr="00A04CCC" w:rsidRDefault="00A04CCC"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A04CCC">
              <w:rPr>
                <w:b/>
              </w:rPr>
              <w:t>Пение:</w:t>
            </w:r>
          </w:p>
        </w:tc>
      </w:tr>
      <w:tr w:rsidR="00A04CCC" w14:paraId="02A016D1" w14:textId="77777777" w:rsidTr="00F90707">
        <w:tc>
          <w:tcPr>
            <w:tcW w:w="10770" w:type="dxa"/>
          </w:tcPr>
          <w:p w14:paraId="7F1C7ACD" w14:textId="77777777" w:rsidR="00A04CCC" w:rsidRPr="00A04CCC" w:rsidRDefault="00A04CCC"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A04CCC">
              <w:t>проявляет активность при подпевании и пении; подпевает фразы в песне</w:t>
            </w:r>
            <w:r>
              <w:t xml:space="preserve"> (совместно с педагогом)</w:t>
            </w:r>
          </w:p>
        </w:tc>
      </w:tr>
      <w:tr w:rsidR="00A04CCC" w14:paraId="2E0389DE" w14:textId="77777777" w:rsidTr="00F90707">
        <w:tc>
          <w:tcPr>
            <w:tcW w:w="10770" w:type="dxa"/>
          </w:tcPr>
          <w:p w14:paraId="52980BA5" w14:textId="77777777" w:rsidR="00A04CCC" w:rsidRPr="00A04CCC" w:rsidRDefault="00A04CCC"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Pr>
                <w:b/>
              </w:rPr>
              <w:t>Музыкально-ритмические движения:</w:t>
            </w:r>
          </w:p>
        </w:tc>
      </w:tr>
      <w:tr w:rsidR="00A04CCC" w14:paraId="45EFB337" w14:textId="77777777" w:rsidTr="00F90707">
        <w:tc>
          <w:tcPr>
            <w:tcW w:w="10770" w:type="dxa"/>
          </w:tcPr>
          <w:p w14:paraId="58CCDAB8" w14:textId="77777777" w:rsidR="00A04CCC" w:rsidRPr="00A04CCC" w:rsidRDefault="00992A52"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t xml:space="preserve">- </w:t>
            </w:r>
            <w:r w:rsidR="00A04CCC">
              <w:t>воспринимает и воспроизводит движения, показываемые взрослым (хлопает, притопывает ногой, выпол</w:t>
            </w:r>
            <w:r w:rsidR="00A04CCC">
              <w:softHyphen/>
              <w:t>няет полуприсед, повороты кистей рук и т.д.); начинает движение с началом музыки и заканчивает с её окончанием; передает образы (птичка летает, зайка прыгает, мишка косолапый идет); ходит и бегает (на носках, тихо; высоко и низко поднимая ноги; прямым галопом), выполняет плясовые движения в кругу, врассыпную, меняет движения с изменением характера музыки или</w:t>
            </w:r>
            <w:r>
              <w:t xml:space="preserve"> содержания песни</w:t>
            </w:r>
          </w:p>
        </w:tc>
      </w:tr>
      <w:tr w:rsidR="00A04CCC" w14:paraId="7E0DAD50" w14:textId="77777777" w:rsidTr="00F90707">
        <w:tc>
          <w:tcPr>
            <w:tcW w:w="10770" w:type="dxa"/>
          </w:tcPr>
          <w:p w14:paraId="17BB0DD0" w14:textId="77777777" w:rsidR="00A04CCC" w:rsidRPr="00A04CCC" w:rsidRDefault="00992A52"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Pr>
                <w:b/>
              </w:rPr>
              <w:t>Театрализованная деятельность:</w:t>
            </w:r>
          </w:p>
        </w:tc>
      </w:tr>
      <w:tr w:rsidR="00A04CCC" w14:paraId="2ED8154F" w14:textId="77777777" w:rsidTr="00F90707">
        <w:tc>
          <w:tcPr>
            <w:tcW w:w="10770" w:type="dxa"/>
          </w:tcPr>
          <w:p w14:paraId="6DBEE493" w14:textId="77777777" w:rsidR="00A04CCC" w:rsidRDefault="00992A52"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проявляет интерес к театрализованной игре; следит за развитием действия в играх-драматизациях и </w:t>
            </w:r>
            <w:r w:rsidRPr="00992A52">
              <w:t>ку</w:t>
            </w:r>
            <w:r w:rsidRPr="00992A52">
              <w:softHyphen/>
              <w:t>кольных спектаклях; отзывается на игры-действия со звуками (живой и неживой природы)</w:t>
            </w:r>
            <w:r>
              <w:t>;</w:t>
            </w:r>
          </w:p>
          <w:p w14:paraId="4F53C7D3" w14:textId="77777777" w:rsidR="00992A52" w:rsidRDefault="00992A52"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имитирует характерные действия персонажей (птички летают, козленок скачет), передает эмоциональное состояние человека (мимикой, позой, жестом, движением); сопровождает движения простой песенкой;</w:t>
            </w:r>
          </w:p>
          <w:p w14:paraId="5C25BD32" w14:textId="77777777" w:rsidR="00992A52" w:rsidRPr="00A04CCC" w:rsidRDefault="00992A52"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t xml:space="preserve">- проявляет желание действовать с элементами костюмов (шапочки, воротнички и т.д.) и атрибутами как </w:t>
            </w:r>
            <w:r w:rsidRPr="00992A52">
              <w:t>внешними символами роли</w:t>
            </w:r>
          </w:p>
        </w:tc>
      </w:tr>
      <w:tr w:rsidR="00992A52" w14:paraId="17742C08" w14:textId="77777777" w:rsidTr="00F90707">
        <w:tc>
          <w:tcPr>
            <w:tcW w:w="10770" w:type="dxa"/>
          </w:tcPr>
          <w:p w14:paraId="32B651FD" w14:textId="77777777" w:rsidR="00992A52" w:rsidRPr="00992A52" w:rsidRDefault="00992A52"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992A52">
              <w:rPr>
                <w:b/>
              </w:rPr>
              <w:t>Культурно-досуговая деятельность:</w:t>
            </w:r>
          </w:p>
        </w:tc>
      </w:tr>
      <w:tr w:rsidR="00992A52" w14:paraId="03F88484" w14:textId="77777777" w:rsidTr="00F90707">
        <w:tc>
          <w:tcPr>
            <w:tcW w:w="10770" w:type="dxa"/>
          </w:tcPr>
          <w:p w14:paraId="5EC9EF91" w14:textId="77777777" w:rsidR="00992A52" w:rsidRDefault="00992A52"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формируются первоначальные умения самостоятельной работы с художественными материалами; при</w:t>
            </w:r>
            <w:r>
              <w:softHyphen/>
              <w:t>нимает посильное участие в играх с пением, театрализованных представлениях (кукольный театр; инсце</w:t>
            </w:r>
            <w:r>
              <w:softHyphen/>
              <w:t>нирование русских народных сказок), забавах, развлечениях и праздниках; следит за действиями игрушек, сказочных героев, адекватно реагирует на них; формируется навык перевоплощения в образы сказочных героев</w:t>
            </w:r>
          </w:p>
        </w:tc>
      </w:tr>
      <w:tr w:rsidR="00992A52" w14:paraId="5C385B33" w14:textId="77777777" w:rsidTr="00F90707">
        <w:tc>
          <w:tcPr>
            <w:tcW w:w="10770" w:type="dxa"/>
          </w:tcPr>
          <w:p w14:paraId="70007293" w14:textId="77777777" w:rsidR="00992A52" w:rsidRPr="00992A52" w:rsidRDefault="00992A52" w:rsidP="00992A52">
            <w:pPr>
              <w:pStyle w:val="1"/>
              <w:tabs>
                <w:tab w:val="left" w:leader="underscore" w:pos="2400"/>
                <w:tab w:val="left" w:leader="underscore" w:pos="10204"/>
                <w:tab w:val="left" w:leader="underscore" w:pos="10205"/>
                <w:tab w:val="left" w:leader="underscore" w:pos="10219"/>
                <w:tab w:val="left" w:leader="underscore" w:pos="10229"/>
              </w:tabs>
              <w:jc w:val="center"/>
              <w:rPr>
                <w:b/>
              </w:rPr>
            </w:pPr>
            <w:r w:rsidRPr="00992A52">
              <w:rPr>
                <w:b/>
              </w:rPr>
              <w:t>Образовательная область «Физическое развитие»:</w:t>
            </w:r>
          </w:p>
        </w:tc>
      </w:tr>
      <w:tr w:rsidR="00992A52" w14:paraId="676C8143" w14:textId="77777777" w:rsidTr="00F90707">
        <w:tc>
          <w:tcPr>
            <w:tcW w:w="10770" w:type="dxa"/>
          </w:tcPr>
          <w:p w14:paraId="790F9FA5" w14:textId="77777777" w:rsidR="00992A52" w:rsidRPr="00992A52" w:rsidRDefault="00992A52"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992A52">
              <w:rPr>
                <w:b/>
              </w:rPr>
              <w:t>Основная гимнастика. Основные движения:</w:t>
            </w:r>
          </w:p>
        </w:tc>
      </w:tr>
      <w:tr w:rsidR="00992A52" w14:paraId="69C8D3B9" w14:textId="77777777" w:rsidTr="00F90707">
        <w:tc>
          <w:tcPr>
            <w:tcW w:w="10770" w:type="dxa"/>
          </w:tcPr>
          <w:p w14:paraId="48A7DF26" w14:textId="77777777" w:rsidR="00992A52" w:rsidRDefault="00992A52" w:rsidP="000B2601">
            <w:pPr>
              <w:pStyle w:val="1"/>
              <w:tabs>
                <w:tab w:val="left" w:leader="underscore" w:pos="2400"/>
                <w:tab w:val="left" w:leader="underscore" w:pos="10204"/>
                <w:tab w:val="left" w:leader="underscore" w:pos="10205"/>
                <w:tab w:val="left" w:leader="underscore" w:pos="10219"/>
                <w:tab w:val="left" w:leader="underscore" w:pos="10229"/>
              </w:tabs>
              <w:jc w:val="both"/>
            </w:pPr>
            <w:r>
              <w:rPr>
                <w:b/>
                <w:bCs/>
              </w:rPr>
              <w:t xml:space="preserve">- </w:t>
            </w:r>
            <w:r w:rsidRPr="00992A52">
              <w:rPr>
                <w:bCs/>
              </w:rPr>
              <w:t>бросание, катание, ловля</w:t>
            </w:r>
            <w:r>
              <w:t>: скатывает мяч по наклонной доске; прокатывает мяч педагогу и другому ре</w:t>
            </w:r>
            <w:r>
              <w:softHyphen/>
              <w:t>бенку двумя руками стоя и сидя; под дугу, в воротца; останавливает катящийся мяч; передает мяч друг другу стоя; бросает мяч от груди двумя руками, снизу, из-за головы; бросает предмет в горизонтальную цель и вдаль двумя и одной рукой; перебрасывает мяч через сетку; ловит мяч, брошенный педагогом;</w:t>
            </w:r>
          </w:p>
          <w:p w14:paraId="6B289FA6" w14:textId="77777777" w:rsidR="00992A52" w:rsidRDefault="00992A52"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Pr="00992A52">
              <w:rPr>
                <w:bCs/>
              </w:rPr>
              <w:t>ползание и лазанье</w:t>
            </w:r>
            <w:r>
              <w:t>: ползает на четвереньках, по доске, лежащей на полу, по наклонной доске; по гим</w:t>
            </w:r>
            <w:r>
              <w:softHyphen/>
              <w:t>настической скамейке; проползает под дугой; влезает на лесенку-стремянку и спускается с нее произволь</w:t>
            </w:r>
            <w:r>
              <w:softHyphen/>
              <w:t>нымспособом;</w:t>
            </w:r>
          </w:p>
          <w:p w14:paraId="1081A442" w14:textId="77777777" w:rsidR="00992A52" w:rsidRDefault="00992A52"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Pr="00766CC3">
              <w:rPr>
                <w:bCs/>
              </w:rPr>
              <w:t>ходьба:</w:t>
            </w:r>
            <w:r>
              <w:rPr>
                <w:b/>
                <w:bCs/>
              </w:rPr>
              <w:t xml:space="preserve"> </w:t>
            </w:r>
            <w:r>
              <w:t>ходит стайкой за педагогом, перешагивает через линии, палки, кубы; на носках; с переходом на бег; ходит на месте, приставным шагом вперед, в сторону, назад; с предметами в руке (флажок, ленточка и др.); врассыпную и в заданном направлении; между предметами; по кругу по одному и парами, взявшись</w:t>
            </w:r>
            <w:r w:rsidR="00766CC3">
              <w:t xml:space="preserve"> за руки;</w:t>
            </w:r>
          </w:p>
          <w:p w14:paraId="588742AE" w14:textId="77777777" w:rsidR="00766CC3" w:rsidRDefault="00766CC3"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Pr="00766CC3">
              <w:rPr>
                <w:bCs/>
              </w:rPr>
              <w:t>бег</w:t>
            </w:r>
            <w:r>
              <w:rPr>
                <w:b/>
                <w:bCs/>
              </w:rPr>
              <w:t xml:space="preserve">: </w:t>
            </w:r>
            <w:r>
              <w:t>бегает стайкой за педагогом, в заданном направлении и в разных направлениях; с переходом на ходьбу и обратно;</w:t>
            </w:r>
          </w:p>
          <w:p w14:paraId="5815EAB8" w14:textId="77777777" w:rsidR="00766CC3" w:rsidRDefault="00766CC3"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Pr="00766CC3">
              <w:rPr>
                <w:bCs/>
              </w:rPr>
              <w:t>прыжки:</w:t>
            </w:r>
            <w:r>
              <w:rPr>
                <w:b/>
                <w:bCs/>
              </w:rPr>
              <w:t xml:space="preserve"> </w:t>
            </w:r>
            <w:r>
              <w:t>прыгает на двух ногах на месте; с продвижением вперед, через параллельные линии; в длину с места; вверх, касаясь предмета, находящегося немного выше поднятых рук ребенка;</w:t>
            </w:r>
          </w:p>
          <w:p w14:paraId="5BDA890E" w14:textId="77777777" w:rsidR="00766CC3" w:rsidRDefault="00766CC3"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Pr="00766CC3">
              <w:rPr>
                <w:bCs/>
              </w:rPr>
              <w:t>упражнения в равновесии:</w:t>
            </w:r>
            <w:r>
              <w:rPr>
                <w:b/>
                <w:bCs/>
              </w:rPr>
              <w:t xml:space="preserve"> </w:t>
            </w:r>
            <w:r>
              <w:t>ходит по дорожке; по наклонной доске; по гимнастической скамейке; пере</w:t>
            </w:r>
            <w:r>
              <w:softHyphen/>
              <w:t>шагивает линии и предметы; ходит по извилистой дорожке, между линиями; поднимается без помощи рук на скамейку, удерживая равновесие с положением рук в стороны, кружиться на месте</w:t>
            </w:r>
          </w:p>
        </w:tc>
      </w:tr>
      <w:tr w:rsidR="00766CC3" w14:paraId="3F156464" w14:textId="77777777" w:rsidTr="00F90707">
        <w:tc>
          <w:tcPr>
            <w:tcW w:w="10770" w:type="dxa"/>
          </w:tcPr>
          <w:p w14:paraId="586F40CA" w14:textId="77777777" w:rsidR="00766CC3" w:rsidRDefault="00766CC3" w:rsidP="000B2601">
            <w:pPr>
              <w:pStyle w:val="1"/>
              <w:tabs>
                <w:tab w:val="left" w:leader="underscore" w:pos="2400"/>
                <w:tab w:val="left" w:leader="underscore" w:pos="10204"/>
                <w:tab w:val="left" w:leader="underscore" w:pos="10205"/>
                <w:tab w:val="left" w:leader="underscore" w:pos="10219"/>
                <w:tab w:val="left" w:leader="underscore" w:pos="10229"/>
              </w:tabs>
              <w:jc w:val="both"/>
              <w:rPr>
                <w:b/>
                <w:bCs/>
              </w:rPr>
            </w:pPr>
            <w:r>
              <w:rPr>
                <w:b/>
                <w:bCs/>
              </w:rPr>
              <w:t>Основная гимнастика. Общеразвивающие упражнения:</w:t>
            </w:r>
          </w:p>
        </w:tc>
      </w:tr>
      <w:tr w:rsidR="00766CC3" w14:paraId="2B610152" w14:textId="77777777" w:rsidTr="00F90707">
        <w:tc>
          <w:tcPr>
            <w:tcW w:w="10770" w:type="dxa"/>
          </w:tcPr>
          <w:p w14:paraId="32B93675" w14:textId="77777777" w:rsidR="00766CC3" w:rsidRDefault="00766CC3"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выполняет </w:t>
            </w:r>
            <w:r w:rsidRPr="00766CC3">
              <w:rPr>
                <w:bCs/>
              </w:rPr>
              <w:t>упражнения для кистей рук, развития и укрепления плечевого пояса</w:t>
            </w:r>
            <w:r>
              <w:rPr>
                <w:b/>
                <w:bCs/>
              </w:rPr>
              <w:t xml:space="preserve">: </w:t>
            </w:r>
            <w:r>
              <w:t xml:space="preserve">поднимает руки вперед, вверх, разводит в стороны, отводит назад, за спину, сгибает и разгибает; выполняет хлопки руками </w:t>
            </w:r>
            <w:r w:rsidRPr="00766CC3">
              <w:t>перед собой, над головой; махи руками вверх-вниз, вперед-назад;</w:t>
            </w:r>
          </w:p>
          <w:p w14:paraId="066AF016" w14:textId="77777777" w:rsidR="00766CC3" w:rsidRDefault="00766CC3"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выполняет </w:t>
            </w:r>
            <w:r w:rsidRPr="00766CC3">
              <w:rPr>
                <w:bCs/>
              </w:rPr>
              <w:t>упражнения для развития и укрепления мышц спины и гибкости позвоночника</w:t>
            </w:r>
            <w:r>
              <w:t>: поворо</w:t>
            </w:r>
            <w:r>
              <w:softHyphen/>
              <w:t>ты вправо-влево, с передачей предмета сидящему рядом ребёнку, наклоны вперед из исходного положе</w:t>
            </w:r>
            <w:r>
              <w:softHyphen/>
              <w:t>ния стоя и сидя; одновременное сгибание и разгибание ног из исходного положения сидя и лежа, пооче</w:t>
            </w:r>
            <w:r>
              <w:softHyphen/>
              <w:t>редное поднимание рук и ног из исходного положения лежа на спине;</w:t>
            </w:r>
          </w:p>
          <w:p w14:paraId="4F893DB4" w14:textId="77777777" w:rsidR="00766CC3" w:rsidRDefault="00766CC3"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выполняет </w:t>
            </w:r>
            <w:r w:rsidRPr="00766CC3">
              <w:rPr>
                <w:bCs/>
              </w:rPr>
              <w:t>упражнения для развития и укрепления мышц брюшного пресса и гибкости позвоноч</w:t>
            </w:r>
            <w:r w:rsidRPr="00766CC3">
              <w:rPr>
                <w:bCs/>
              </w:rPr>
              <w:softHyphen/>
              <w:t>ника</w:t>
            </w:r>
            <w:r>
              <w:t>: сгибание и разгибание ног, держась за опору, приседание, потягивание с подниманием на носки и другое;</w:t>
            </w:r>
          </w:p>
          <w:p w14:paraId="5F1107B1" w14:textId="77777777" w:rsidR="00766CC3" w:rsidRDefault="00766CC3" w:rsidP="000B2601">
            <w:pPr>
              <w:pStyle w:val="1"/>
              <w:tabs>
                <w:tab w:val="left" w:leader="underscore" w:pos="2400"/>
                <w:tab w:val="left" w:leader="underscore" w:pos="10204"/>
                <w:tab w:val="left" w:leader="underscore" w:pos="10205"/>
                <w:tab w:val="left" w:leader="underscore" w:pos="10219"/>
                <w:tab w:val="left" w:leader="underscore" w:pos="10229"/>
              </w:tabs>
              <w:jc w:val="both"/>
              <w:rPr>
                <w:b/>
                <w:bCs/>
              </w:rPr>
            </w:pPr>
            <w:r>
              <w:t xml:space="preserve">- выполняет </w:t>
            </w:r>
            <w:r w:rsidRPr="00766CC3">
              <w:rPr>
                <w:bCs/>
              </w:rPr>
              <w:t>музыкально-ритмические упражнения</w:t>
            </w:r>
            <w:r>
              <w:t>: хлопки в ладоши под музыку, хлопки с одновре</w:t>
            </w:r>
            <w:r>
              <w:softHyphen/>
              <w:t xml:space="preserve">менным </w:t>
            </w:r>
            <w:r w:rsidRPr="00766CC3">
              <w:t>притопыванием, приседание «пружинка», приставные шаги вперед-назад, кружение на носочках, имитационные упражнения</w:t>
            </w:r>
          </w:p>
        </w:tc>
      </w:tr>
      <w:tr w:rsidR="00766CC3" w14:paraId="17CD2FC7" w14:textId="77777777" w:rsidTr="00F90707">
        <w:tc>
          <w:tcPr>
            <w:tcW w:w="10770" w:type="dxa"/>
          </w:tcPr>
          <w:p w14:paraId="437C6F78" w14:textId="77777777" w:rsidR="00766CC3" w:rsidRDefault="00766CC3" w:rsidP="000B2601">
            <w:pPr>
              <w:pStyle w:val="1"/>
              <w:tabs>
                <w:tab w:val="left" w:leader="underscore" w:pos="2400"/>
                <w:tab w:val="left" w:leader="underscore" w:pos="10204"/>
                <w:tab w:val="left" w:leader="underscore" w:pos="10205"/>
                <w:tab w:val="left" w:leader="underscore" w:pos="10219"/>
                <w:tab w:val="left" w:leader="underscore" w:pos="10229"/>
              </w:tabs>
              <w:jc w:val="both"/>
              <w:rPr>
                <w:b/>
                <w:bCs/>
              </w:rPr>
            </w:pPr>
            <w:r>
              <w:rPr>
                <w:b/>
                <w:bCs/>
              </w:rPr>
              <w:t>Подвижные игры и игровые упражнения:</w:t>
            </w:r>
          </w:p>
        </w:tc>
      </w:tr>
      <w:tr w:rsidR="00766CC3" w14:paraId="5F7971A3" w14:textId="77777777" w:rsidTr="00F90707">
        <w:tc>
          <w:tcPr>
            <w:tcW w:w="10770" w:type="dxa"/>
          </w:tcPr>
          <w:p w14:paraId="35AEAF53" w14:textId="77777777" w:rsidR="00766CC3" w:rsidRDefault="00867C83"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играет в подвижные игры с простым содержанием, с текстом, с включением музыкально-ритмических упражнений;</w:t>
            </w:r>
          </w:p>
          <w:p w14:paraId="0988C851" w14:textId="77777777" w:rsidR="00867C83" w:rsidRDefault="00867C83" w:rsidP="000B2601">
            <w:pPr>
              <w:pStyle w:val="1"/>
              <w:tabs>
                <w:tab w:val="left" w:leader="underscore" w:pos="2400"/>
                <w:tab w:val="left" w:leader="underscore" w:pos="10204"/>
                <w:tab w:val="left" w:leader="underscore" w:pos="10205"/>
                <w:tab w:val="left" w:leader="underscore" w:pos="10219"/>
                <w:tab w:val="left" w:leader="underscore" w:pos="10229"/>
              </w:tabs>
              <w:jc w:val="both"/>
              <w:rPr>
                <w:b/>
                <w:bCs/>
              </w:rPr>
            </w:pPr>
            <w:r>
              <w:t>- развивается выразительность движений в имитационных упражнениях и сюжетных играх; самостоятель</w:t>
            </w:r>
            <w:r>
              <w:softHyphen/>
              <w:t>но передает простейшие действия некоторых персонажей (попрыгать, как зайчики, помахать крылышка</w:t>
            </w:r>
            <w:r>
              <w:softHyphen/>
              <w:t>ми, как птичка, походить как лошадка и т.п.)</w:t>
            </w:r>
          </w:p>
        </w:tc>
      </w:tr>
      <w:tr w:rsidR="00867C83" w14:paraId="71938498" w14:textId="77777777" w:rsidTr="00F90707">
        <w:tc>
          <w:tcPr>
            <w:tcW w:w="10770" w:type="dxa"/>
          </w:tcPr>
          <w:p w14:paraId="51096C7B" w14:textId="77777777" w:rsidR="00867C83" w:rsidRDefault="00867C83"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867C83">
              <w:rPr>
                <w:b/>
              </w:rPr>
              <w:t>Формирование основ здорового образа жизни</w:t>
            </w:r>
            <w:r>
              <w:t>:</w:t>
            </w:r>
          </w:p>
        </w:tc>
      </w:tr>
      <w:tr w:rsidR="00867C83" w14:paraId="0CBCAB5C" w14:textId="77777777" w:rsidTr="00F90707">
        <w:tc>
          <w:tcPr>
            <w:tcW w:w="10770" w:type="dxa"/>
          </w:tcPr>
          <w:p w14:paraId="4352BA39" w14:textId="77777777" w:rsidR="00867C83" w:rsidRDefault="00867C83"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формируются полезные привычки и элементарные культурно-гигиенические навыки при приеме пищи, уходе за собой (самостоятельно и правильно моет руки, пользуется предметами личной гигиены);</w:t>
            </w:r>
          </w:p>
          <w:p w14:paraId="57BEF20D" w14:textId="77777777" w:rsidR="00867C83" w:rsidRDefault="00867C83"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замечает нарушения правил гигиены, оценивает свой внешний вид, делает попытки привести в порядок одежду;</w:t>
            </w:r>
          </w:p>
          <w:p w14:paraId="5358B24A" w14:textId="77777777" w:rsidR="00867C83" w:rsidRDefault="00867C83"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формируется положительное отношение к закаливающим и гигиеническим процедурам, выполнению физических упражнений</w:t>
            </w:r>
          </w:p>
        </w:tc>
      </w:tr>
      <w:tr w:rsidR="00867C83" w14:paraId="423B70DB" w14:textId="77777777" w:rsidTr="00F90707">
        <w:tc>
          <w:tcPr>
            <w:tcW w:w="10770" w:type="dxa"/>
          </w:tcPr>
          <w:p w14:paraId="3D06A02B" w14:textId="77777777" w:rsidR="00867C83" w:rsidRDefault="00867C83" w:rsidP="00867C83">
            <w:pPr>
              <w:pStyle w:val="1"/>
              <w:tabs>
                <w:tab w:val="left" w:leader="underscore" w:pos="2400"/>
                <w:tab w:val="left" w:leader="underscore" w:pos="10204"/>
                <w:tab w:val="left" w:leader="underscore" w:pos="10205"/>
                <w:tab w:val="left" w:leader="underscore" w:pos="10219"/>
                <w:tab w:val="left" w:leader="underscore" w:pos="10229"/>
              </w:tabs>
              <w:jc w:val="center"/>
            </w:pPr>
            <w:r w:rsidRPr="00867C83">
              <w:rPr>
                <w:b/>
              </w:rPr>
              <w:t>Вторая младшая группа (3-4 года</w:t>
            </w:r>
            <w:r>
              <w:t>)</w:t>
            </w:r>
          </w:p>
        </w:tc>
      </w:tr>
      <w:tr w:rsidR="00867C83" w14:paraId="33A9D2A7" w14:textId="77777777" w:rsidTr="00F90707">
        <w:tc>
          <w:tcPr>
            <w:tcW w:w="10770" w:type="dxa"/>
          </w:tcPr>
          <w:p w14:paraId="7D655639" w14:textId="77777777" w:rsidR="00867C83" w:rsidRPr="00867C83" w:rsidRDefault="00867C83" w:rsidP="00867C83">
            <w:pPr>
              <w:pStyle w:val="1"/>
              <w:tabs>
                <w:tab w:val="left" w:leader="underscore" w:pos="2400"/>
                <w:tab w:val="left" w:leader="underscore" w:pos="10204"/>
                <w:tab w:val="left" w:leader="underscore" w:pos="10205"/>
                <w:tab w:val="left" w:leader="underscore" w:pos="10219"/>
                <w:tab w:val="left" w:leader="underscore" w:pos="10229"/>
              </w:tabs>
              <w:jc w:val="center"/>
              <w:rPr>
                <w:b/>
              </w:rPr>
            </w:pPr>
            <w:r w:rsidRPr="00867C83">
              <w:rPr>
                <w:b/>
              </w:rPr>
              <w:t>Образовательная область «Социально-коммуникативное развитие»</w:t>
            </w:r>
          </w:p>
        </w:tc>
      </w:tr>
      <w:tr w:rsidR="00867C83" w14:paraId="3212F679" w14:textId="77777777" w:rsidTr="00F90707">
        <w:tc>
          <w:tcPr>
            <w:tcW w:w="10770" w:type="dxa"/>
          </w:tcPr>
          <w:p w14:paraId="15031395" w14:textId="77777777" w:rsidR="00867C83" w:rsidRPr="00867C83" w:rsidRDefault="00867C83"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867C83">
              <w:rPr>
                <w:b/>
              </w:rPr>
              <w:t>В сфере социальных отношений:</w:t>
            </w:r>
          </w:p>
        </w:tc>
      </w:tr>
      <w:tr w:rsidR="00867C83" w14:paraId="370D8D83" w14:textId="77777777" w:rsidTr="00F90707">
        <w:tc>
          <w:tcPr>
            <w:tcW w:w="10770" w:type="dxa"/>
          </w:tcPr>
          <w:p w14:paraId="1C865467" w14:textId="77777777" w:rsidR="00867C83" w:rsidRDefault="00867C83"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у ребенка формируется образ Я: называет свое имя и возраст, говорит о</w:t>
            </w:r>
            <w:r w:rsidR="00C01989">
              <w:t xml:space="preserve"> себе в первом лице; имеет пред</w:t>
            </w:r>
            <w:r>
              <w:t>ставления о характеристиках, отличающих детей друг от друга (внешность, предпочтения в деятельности, личные достижения);</w:t>
            </w:r>
          </w:p>
          <w:p w14:paraId="6860C217" w14:textId="77777777" w:rsidR="00867C83" w:rsidRDefault="00867C83" w:rsidP="000B2601">
            <w:pPr>
              <w:pStyle w:val="1"/>
              <w:tabs>
                <w:tab w:val="left" w:leader="underscore" w:pos="2400"/>
                <w:tab w:val="left" w:leader="underscore" w:pos="10204"/>
                <w:tab w:val="left" w:leader="underscore" w:pos="10205"/>
                <w:tab w:val="left" w:leader="underscore" w:pos="10219"/>
                <w:tab w:val="left" w:leader="underscore" w:pos="10229"/>
              </w:tabs>
              <w:jc w:val="both"/>
              <w:rPr>
                <w:u w:val="single"/>
              </w:rPr>
            </w:pPr>
            <w:r>
              <w:t>- различает основные эмоции (радость, печаль, грусть, гнев, страх, удивление), понимает ярко выражен</w:t>
            </w:r>
            <w:r>
              <w:softHyphen/>
            </w:r>
            <w:r>
              <w:rPr>
                <w:u w:val="single"/>
              </w:rPr>
              <w:t xml:space="preserve">ные </w:t>
            </w:r>
            <w:r w:rsidRPr="00867C83">
              <w:t>эмоциональные состояния; рассказывает о своих переживаниях</w:t>
            </w:r>
            <w:r>
              <w:rPr>
                <w:u w:val="single"/>
              </w:rPr>
              <w:t>;</w:t>
            </w:r>
          </w:p>
          <w:p w14:paraId="6302E1EB" w14:textId="77777777" w:rsidR="00867C83" w:rsidRDefault="00867C83"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5D16FC">
              <w:t xml:space="preserve">- </w:t>
            </w:r>
            <w:r>
              <w:t>во время слушания произведений художественной литературы понимает настроение, эмоции и чувства героев; стремится подражать позитивному опыту персонажей художественных произведений</w:t>
            </w:r>
            <w:r w:rsidR="005D16FC">
              <w:t xml:space="preserve"> и мультипликации</w:t>
            </w:r>
            <w:r w:rsidR="00C01989">
              <w:t>;</w:t>
            </w:r>
          </w:p>
          <w:p w14:paraId="00A1CDFD" w14:textId="77777777" w:rsidR="00C01989" w:rsidRPr="00C01989" w:rsidRDefault="00C01989"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владеет представлениями о действиях и поступках людей; понимает и замечает проявления доброго от</w:t>
            </w:r>
            <w:r w:rsidRPr="00C01989">
              <w:t>ношения и заботы о членах семьи, близком окружении, о животных, растениях;</w:t>
            </w:r>
          </w:p>
          <w:p w14:paraId="5A681FAD" w14:textId="77777777" w:rsidR="00C01989" w:rsidRDefault="00C01989"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C01989">
              <w:t>- осваивает</w:t>
            </w:r>
            <w:r>
              <w:t xml:space="preserve"> простые способы общения и взаимодействия: обращается к детям по именам, договаривается о совместных действиях, вступает в парное общение (спокойно играет рядом, обменивается игрушками, объединяется в парной игре, вместе рассматривает картинки, наблюдает и пр.); проявляет при этом позитивный настрой, испытывает удовольствие от общения и совместной игры; в общении со сверстниками распознает проявление основных эмоций и реагирует на них;</w:t>
            </w:r>
          </w:p>
          <w:p w14:paraId="67941599" w14:textId="77777777" w:rsidR="00C01989" w:rsidRDefault="00C01989"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знаком с элементарными правилами культуры поведения, стремится выполнять их (здоровается, прощается, благодарит)</w:t>
            </w:r>
          </w:p>
        </w:tc>
      </w:tr>
      <w:tr w:rsidR="00867C83" w14:paraId="342E058D" w14:textId="77777777" w:rsidTr="00F90707">
        <w:tc>
          <w:tcPr>
            <w:tcW w:w="10770" w:type="dxa"/>
          </w:tcPr>
          <w:p w14:paraId="1DFAA8E4" w14:textId="77777777" w:rsidR="00867C83" w:rsidRPr="00C01989" w:rsidRDefault="00C01989"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C01989">
              <w:rPr>
                <w:b/>
              </w:rPr>
              <w:t>В области формирования основ гражданственности и патриотизма:</w:t>
            </w:r>
          </w:p>
        </w:tc>
      </w:tr>
      <w:tr w:rsidR="00867C83" w14:paraId="3E358740" w14:textId="77777777" w:rsidTr="00F90707">
        <w:tc>
          <w:tcPr>
            <w:tcW w:w="10770" w:type="dxa"/>
          </w:tcPr>
          <w:p w14:paraId="6497BA14" w14:textId="77777777" w:rsidR="00867C83" w:rsidRDefault="00C01989"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имеет представления о малой родине: название населенного пункта, в котором живет; знаком с близле</w:t>
            </w:r>
            <w:r>
              <w:softHyphen/>
              <w:t>жащим окружением ДОО (зданиями, природными объектами), доступными для рассматривания с терри</w:t>
            </w:r>
            <w:r>
              <w:softHyphen/>
              <w:t>тории; называет и рассказывает о любимых местах времяпрепровождения в населенном пункте;</w:t>
            </w:r>
          </w:p>
          <w:p w14:paraId="2BCA7286" w14:textId="77777777" w:rsidR="00C01989" w:rsidRDefault="00C01989"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проявляет эмоциональную отзывчивость на красоту родного края, восхищается природными явлениями;</w:t>
            </w:r>
          </w:p>
          <w:p w14:paraId="10984FAE" w14:textId="77777777" w:rsidR="00C01989" w:rsidRDefault="00C01989"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отражает свои впечатлений о малой родине в различных видах деятельности (рассказывает, изображает, </w:t>
            </w:r>
            <w:r w:rsidRPr="00C01989">
              <w:t>воплощает образы в играх, разворачивает сюжет и так далее)</w:t>
            </w:r>
          </w:p>
        </w:tc>
      </w:tr>
      <w:tr w:rsidR="006F72E1" w14:paraId="5AC0E645" w14:textId="77777777" w:rsidTr="00F90707">
        <w:tc>
          <w:tcPr>
            <w:tcW w:w="10770" w:type="dxa"/>
          </w:tcPr>
          <w:p w14:paraId="26926F34" w14:textId="77777777" w:rsidR="006F72E1" w:rsidRPr="006F72E1" w:rsidRDefault="006F72E1"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6F72E1">
              <w:rPr>
                <w:b/>
              </w:rPr>
              <w:t>В сфере трудового воспитания:</w:t>
            </w:r>
          </w:p>
        </w:tc>
      </w:tr>
      <w:tr w:rsidR="006F72E1" w14:paraId="6AE23222" w14:textId="77777777" w:rsidTr="00F90707">
        <w:tc>
          <w:tcPr>
            <w:tcW w:w="10770" w:type="dxa"/>
          </w:tcPr>
          <w:p w14:paraId="354ED0BD" w14:textId="77777777" w:rsidR="006F72E1" w:rsidRPr="006F72E1" w:rsidRDefault="006F72E1"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6F72E1">
              <w:t>- имеет первоначальные представления о том, что предметы делаются людьми;</w:t>
            </w:r>
          </w:p>
          <w:p w14:paraId="2BAABD2D" w14:textId="77777777" w:rsidR="006F72E1" w:rsidRDefault="006F72E1"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владеет первоначальными представлениями об особенностях строения предметов и назначением их ча</w:t>
            </w:r>
            <w:r>
              <w:softHyphen/>
              <w:t>стей (например: ручка на входной двери нужна для того, чтобы удобнее было открыть дверь и прочее);</w:t>
            </w:r>
          </w:p>
          <w:p w14:paraId="50282B02" w14:textId="77777777" w:rsidR="006F72E1" w:rsidRPr="006F72E1" w:rsidRDefault="006F72E1"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знаком с основными свойствами и качествами материалов, из которых изготовлены предметы, знакомые </w:t>
            </w:r>
            <w:r w:rsidRPr="006F72E1">
              <w:t>ребёнку (картон, бумага, дерево, ткань), группирует предметы по схожим признакам;</w:t>
            </w:r>
          </w:p>
          <w:p w14:paraId="3006C664" w14:textId="77777777" w:rsidR="006F72E1" w:rsidRDefault="006F72E1"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6F72E1">
              <w:t>- проявляет</w:t>
            </w:r>
            <w:r>
              <w:t xml:space="preserve"> желание включиться в выполнение простейших действий бытового труда;</w:t>
            </w:r>
          </w:p>
          <w:p w14:paraId="0EF5BBEE" w14:textId="77777777" w:rsidR="006F72E1" w:rsidRPr="006F72E1" w:rsidRDefault="006F72E1"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имеет первоначальные представления о хозяйственно-бытовом труде взрослых дома и в группе ДОО, проявляет желание соблюдать порядок при раздевании на дневной сон (аккуратное складывание одежды), </w:t>
            </w:r>
            <w:r w:rsidRPr="006F72E1">
              <w:t>уборке рабочего места после продуктивных видов деятельности (лепки, рисования, аппликации) и т.п.;</w:t>
            </w:r>
          </w:p>
          <w:p w14:paraId="04374586" w14:textId="77777777" w:rsidR="006F72E1" w:rsidRDefault="006F72E1"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6F72E1">
              <w:t>-</w:t>
            </w:r>
            <w:r>
              <w:rPr>
                <w:u w:val="single"/>
              </w:rPr>
              <w:t xml:space="preserve"> </w:t>
            </w:r>
            <w:r>
              <w:t xml:space="preserve">выполняет элементарные трудовые действия (убирает за собой посуду на раздаточный стол, убирает </w:t>
            </w:r>
            <w:r w:rsidRPr="006F72E1">
              <w:t>ра</w:t>
            </w:r>
            <w:r w:rsidRPr="006F72E1">
              <w:softHyphen/>
              <w:t>бочее место после занятий, собирает игрушки, помогает раздать наглядный материал на занятие и т.п.);</w:t>
            </w:r>
          </w:p>
          <w:p w14:paraId="5772D1A9" w14:textId="77777777" w:rsidR="006F72E1" w:rsidRDefault="006F72E1"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стремится самостоятельно выполнять отдельные действия самообслуживания: одевается на прогулку, умывается после сна или перед приемом пищи, осуществляет элементарный уход за собой (расчесывает волосы, поддерживает опрятность одежды, пользуется носовым платком и т.п.), соблюдает порядок</w:t>
            </w:r>
          </w:p>
        </w:tc>
      </w:tr>
      <w:tr w:rsidR="006F72E1" w14:paraId="573B652E" w14:textId="77777777" w:rsidTr="00F90707">
        <w:tc>
          <w:tcPr>
            <w:tcW w:w="10770" w:type="dxa"/>
          </w:tcPr>
          <w:p w14:paraId="02AA3838" w14:textId="77777777" w:rsidR="006F72E1" w:rsidRPr="006F72E1" w:rsidRDefault="006F72E1"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6F72E1">
              <w:rPr>
                <w:b/>
              </w:rPr>
              <w:t>В области формирования основ безопасного поведения:</w:t>
            </w:r>
          </w:p>
        </w:tc>
      </w:tr>
      <w:tr w:rsidR="006F72E1" w14:paraId="18F5441B" w14:textId="77777777" w:rsidTr="00F90707">
        <w:tc>
          <w:tcPr>
            <w:tcW w:w="10770" w:type="dxa"/>
          </w:tcPr>
          <w:p w14:paraId="1CA56F54" w14:textId="77777777" w:rsidR="006F72E1" w:rsidRPr="006F72E1" w:rsidRDefault="006F72E1"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имеет представления о бытовых предметах, их назначении и правилах безопасного использования; знает предметы, которыми детям можно пользоваться только вместе со взрослыми (ножи, иголки, ножницы, </w:t>
            </w:r>
            <w:r w:rsidRPr="006F72E1">
              <w:t>лекарства, спички и т.д.);</w:t>
            </w:r>
          </w:p>
          <w:p w14:paraId="11ACBD4A" w14:textId="77777777" w:rsidR="006F72E1" w:rsidRDefault="006F72E1"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6F72E1">
              <w:t>- знает правила безопасного поведения в группе (почему игрушки нужно убирать на свои места, как без</w:t>
            </w:r>
            <w:r w:rsidRPr="006F72E1">
              <w:softHyphen/>
              <w:t>опасно вести себя за столом, во время одевания на прогулку, во время совместных</w:t>
            </w:r>
            <w:r>
              <w:t xml:space="preserve"> игр);</w:t>
            </w:r>
          </w:p>
          <w:p w14:paraId="2AE67635" w14:textId="77777777" w:rsidR="006F72E1" w:rsidRDefault="006F72E1"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знает о том, как себя вести на площадке ДОО, игровой площадке рядом с домом; о необходимости опо</w:t>
            </w:r>
            <w:r>
              <w:softHyphen/>
              <w:t>вещения взрослых, если ребёнок хочет покинуть игровую площадку, уйти с участка</w:t>
            </w:r>
            <w:r w:rsidR="006E434E">
              <w:t xml:space="preserve"> ДОО;</w:t>
            </w:r>
          </w:p>
          <w:p w14:paraId="66519D2D" w14:textId="77777777" w:rsidR="006E434E" w:rsidRDefault="006E434E"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рассказывает о своем опыте, как себя вести безопасно: рядом с бездомными животными (не нужно под</w:t>
            </w:r>
            <w:r>
              <w:softHyphen/>
              <w:t>ходить близко, пугать животных), рядом с незнакомыми растениями (без разрешения взрослых не пробо</w:t>
            </w:r>
            <w:r>
              <w:softHyphen/>
              <w:t>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6407C3F4" w14:textId="77777777" w:rsidR="006E434E" w:rsidRDefault="006E434E"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Pr="006E434E">
              <w:t>проявляет интерес вопросам безопасного поведения, задает вопросы, участвует в обсуждении</w:t>
            </w:r>
          </w:p>
        </w:tc>
      </w:tr>
      <w:tr w:rsidR="006F72E1" w14:paraId="55223F9F" w14:textId="77777777" w:rsidTr="00F90707">
        <w:tc>
          <w:tcPr>
            <w:tcW w:w="10770" w:type="dxa"/>
          </w:tcPr>
          <w:p w14:paraId="144278D5" w14:textId="77777777" w:rsidR="006F72E1" w:rsidRPr="006E434E" w:rsidRDefault="006E434E" w:rsidP="006E434E">
            <w:pPr>
              <w:pStyle w:val="1"/>
              <w:tabs>
                <w:tab w:val="left" w:leader="underscore" w:pos="2400"/>
                <w:tab w:val="left" w:leader="underscore" w:pos="10204"/>
                <w:tab w:val="left" w:leader="underscore" w:pos="10205"/>
                <w:tab w:val="left" w:leader="underscore" w:pos="10219"/>
                <w:tab w:val="left" w:leader="underscore" w:pos="10229"/>
              </w:tabs>
              <w:jc w:val="center"/>
              <w:rPr>
                <w:b/>
              </w:rPr>
            </w:pPr>
            <w:r w:rsidRPr="006E434E">
              <w:rPr>
                <w:b/>
              </w:rPr>
              <w:t>Образовательная область «Познавательное развитие»</w:t>
            </w:r>
          </w:p>
        </w:tc>
      </w:tr>
      <w:tr w:rsidR="006E434E" w14:paraId="0AC4B309" w14:textId="77777777" w:rsidTr="00F90707">
        <w:tc>
          <w:tcPr>
            <w:tcW w:w="10770" w:type="dxa"/>
          </w:tcPr>
          <w:p w14:paraId="1DEF921A" w14:textId="77777777" w:rsidR="006E434E" w:rsidRPr="006E434E" w:rsidRDefault="006E434E"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6E434E">
              <w:rPr>
                <w:b/>
              </w:rPr>
              <w:t>Сенсорные эталоны и познавательные действия:</w:t>
            </w:r>
          </w:p>
        </w:tc>
      </w:tr>
      <w:tr w:rsidR="006E434E" w14:paraId="33564A60" w14:textId="77777777" w:rsidTr="00F90707">
        <w:tc>
          <w:tcPr>
            <w:tcW w:w="10770" w:type="dxa"/>
          </w:tcPr>
          <w:p w14:paraId="37150D9A" w14:textId="77777777" w:rsidR="006E434E" w:rsidRPr="006E434E" w:rsidRDefault="006E434E"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развиты осязательно-двигательные действия: рассматривание, поглаживание, ощупывание ладонью, </w:t>
            </w:r>
            <w:r w:rsidRPr="006E434E">
              <w:t>пальцами по контуру, прокатывание, бросание и т.п.;</w:t>
            </w:r>
          </w:p>
          <w:p w14:paraId="3DB7A2AA" w14:textId="77777777" w:rsidR="006E434E" w:rsidRDefault="006E434E"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6E434E">
              <w:t>- владеет представлениями о различных цветах (красный, желтый, зеленый, синий, черный, белый)</w:t>
            </w:r>
            <w:r>
              <w:t>, зна</w:t>
            </w:r>
            <w:r>
              <w:softHyphen/>
              <w:t>ком с оттенками (розовый, голубой, серый); называет слова, обозначающие цвет;</w:t>
            </w:r>
          </w:p>
          <w:p w14:paraId="48E825CE" w14:textId="77777777" w:rsidR="006E434E" w:rsidRDefault="006E434E"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в процессе поисковой деятельности осуществляет познавательные действия, отвечает на вопросы взрос</w:t>
            </w:r>
            <w:r>
              <w:softHyphen/>
              <w:t xml:space="preserve">лого, принимает образец, инструкцию взрослого, стремится самостоятельно завершить начатое действие; </w:t>
            </w:r>
            <w:r w:rsidRPr="006E434E">
              <w:t>выполняет совместные действия со взрослым и сверстниками;</w:t>
            </w:r>
          </w:p>
          <w:p w14:paraId="0CFF25B5" w14:textId="77777777" w:rsidR="006E434E" w:rsidRDefault="006E434E"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при сравнении двух предметов по одному признаку способен определить сходство; владеет действиями соединения в пары предметов с ярко выраженными признаками сходства, группировкой по заданному предметному образцу и по слову;</w:t>
            </w:r>
          </w:p>
        </w:tc>
      </w:tr>
      <w:tr w:rsidR="006E434E" w14:paraId="3682993C" w14:textId="77777777" w:rsidTr="00F90707">
        <w:tc>
          <w:tcPr>
            <w:tcW w:w="10770" w:type="dxa"/>
          </w:tcPr>
          <w:p w14:paraId="10701281" w14:textId="77777777" w:rsidR="006E434E" w:rsidRDefault="006E434E"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6E434E">
              <w:rPr>
                <w:b/>
              </w:rPr>
              <w:t>Математические представления</w:t>
            </w:r>
            <w:r>
              <w:t>:</w:t>
            </w:r>
          </w:p>
        </w:tc>
      </w:tr>
      <w:tr w:rsidR="006E434E" w14:paraId="2C2210F4" w14:textId="77777777" w:rsidTr="00F90707">
        <w:tc>
          <w:tcPr>
            <w:tcW w:w="10770" w:type="dxa"/>
          </w:tcPr>
          <w:p w14:paraId="4B3D5961" w14:textId="77777777" w:rsidR="006E434E" w:rsidRDefault="006E434E"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владеет умением практически устанавливать простейшие пространственно-количественные связи и от</w:t>
            </w:r>
            <w:r>
              <w:softHyphen/>
              <w:t>ношения между предметами: больше-меньше, короче-длиннее, шире-уже, выше-ниже, такие же по разме</w:t>
            </w:r>
            <w:r>
              <w:softHyphen/>
              <w:t>ру; больше-меньше, столько же, поровну, не поровну по количеству, используя приемы наложения и приложения;</w:t>
            </w:r>
          </w:p>
          <w:p w14:paraId="0B9ABC21" w14:textId="77777777" w:rsidR="006E434E" w:rsidRPr="006E434E" w:rsidRDefault="006E434E"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6E434E">
              <w:t>- владеет умением уравнивать неравные группы предметов путем добавления одного предмета к меньшей группе или удаления одного предмета из большей группы;</w:t>
            </w:r>
          </w:p>
          <w:p w14:paraId="4A2FE1F4" w14:textId="77777777" w:rsidR="006E434E" w:rsidRDefault="006E434E"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6E434E">
              <w:t>- владеет диапазоном слов, обозначающих свойства, качества предметов и отношения между ними;</w:t>
            </w:r>
          </w:p>
          <w:p w14:paraId="29FC2EAD" w14:textId="77777777" w:rsidR="003B7117" w:rsidRDefault="003B7117"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знаком с некоторыми фигурами: шар, куб, круг, квадрат, треугольник, называет их в речи;</w:t>
            </w:r>
          </w:p>
          <w:p w14:paraId="4A975EF1" w14:textId="77777777" w:rsidR="006E434E" w:rsidRDefault="003B7117"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использует в быту характеристики: ближе (дальше), раньше (позже); на чувственном уровне ориентиру</w:t>
            </w:r>
            <w:r>
              <w:softHyphen/>
              <w:t>ется в пространстве от себя: впереди (сзади), сверху (снизу), справа (слева) и времени (понимает кон</w:t>
            </w:r>
            <w:r>
              <w:softHyphen/>
              <w:t>трастные особенности утра и вечера, дня и ночи)</w:t>
            </w:r>
          </w:p>
        </w:tc>
      </w:tr>
      <w:tr w:rsidR="003B7117" w14:paraId="0C43CA8B" w14:textId="77777777" w:rsidTr="00F90707">
        <w:tc>
          <w:tcPr>
            <w:tcW w:w="10770" w:type="dxa"/>
          </w:tcPr>
          <w:p w14:paraId="31F12C78" w14:textId="77777777" w:rsidR="003B7117" w:rsidRDefault="003B7117"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3B7117">
              <w:rPr>
                <w:b/>
              </w:rPr>
              <w:t>Окружающий мир</w:t>
            </w:r>
            <w:r>
              <w:t>:</w:t>
            </w:r>
          </w:p>
        </w:tc>
      </w:tr>
      <w:tr w:rsidR="003B7117" w14:paraId="09A45161" w14:textId="77777777" w:rsidTr="00F90707">
        <w:tc>
          <w:tcPr>
            <w:tcW w:w="10770" w:type="dxa"/>
          </w:tcPr>
          <w:p w14:paraId="1FBDECE5" w14:textId="77777777" w:rsidR="003B7117" w:rsidRPr="003B7117" w:rsidRDefault="003B7117"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сформированы начальные представления и эмоционально-положительное отношение к родителям (за</w:t>
            </w:r>
            <w:r>
              <w:softHyphen/>
              <w:t xml:space="preserve">конным представителям) и другим членам семьи, людям ближайшего окружения; называет их по имени, включается в диалог, в общение и игры с ними; благодарит за подарки, оказывает посильную </w:t>
            </w:r>
            <w:r w:rsidRPr="003B7117">
              <w:t>помощь родным, приобщается к традициям семьи;</w:t>
            </w:r>
          </w:p>
          <w:p w14:paraId="5435E216" w14:textId="77777777" w:rsidR="003B7117" w:rsidRDefault="003B7117"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3B7117">
              <w:t>- знаком с населенным пунктом, в котором живет, имеет начальные представления о</w:t>
            </w:r>
            <w:r>
              <w:t xml:space="preserve"> родной стране, о не</w:t>
            </w:r>
            <w:r>
              <w:softHyphen/>
              <w:t>которых наиболее важных праздниках и событиях;</w:t>
            </w:r>
          </w:p>
          <w:p w14:paraId="322F381D" w14:textId="77777777" w:rsidR="003B7117" w:rsidRPr="003B7117" w:rsidRDefault="003B7117"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включается в отдельные бытовые ситуации, знаком с трудом людей близкого окружения (ходят в мага</w:t>
            </w:r>
            <w:r>
              <w:softHyphen/>
              <w:t>зин, убирают квартиру, двор, готовят еду, водят транспорт и другое); знаком с трудом работников ДОО (младшего воспитателя, повара, дворника); знаком с некоторыми инструментами труда, проявляет береж</w:t>
            </w:r>
            <w:r>
              <w:softHyphen/>
              <w:t xml:space="preserve">ное отношение к предметам, сделанным руками человека; стремится к проявлению аккуратности </w:t>
            </w:r>
            <w:r w:rsidRPr="003B7117">
              <w:t>(не со</w:t>
            </w:r>
            <w:r w:rsidRPr="003B7117">
              <w:softHyphen/>
              <w:t>рить, убирать за собой, не расходовать лишние материалы зря и т.д.);</w:t>
            </w:r>
          </w:p>
          <w:p w14:paraId="58888D5F" w14:textId="77777777" w:rsidR="003B7117" w:rsidRDefault="003B7117" w:rsidP="000B2601">
            <w:pPr>
              <w:pStyle w:val="1"/>
              <w:tabs>
                <w:tab w:val="left" w:leader="underscore" w:pos="2400"/>
                <w:tab w:val="left" w:leader="underscore" w:pos="10204"/>
                <w:tab w:val="left" w:leader="underscore" w:pos="10205"/>
                <w:tab w:val="left" w:leader="underscore" w:pos="10219"/>
                <w:tab w:val="left" w:leader="underscore" w:pos="10229"/>
              </w:tabs>
              <w:jc w:val="both"/>
            </w:pPr>
            <w:r>
              <w:rPr>
                <w:u w:val="single"/>
              </w:rPr>
              <w:t xml:space="preserve">- </w:t>
            </w:r>
            <w:r>
              <w:t>имеет первые представления о разнообразии вещей: игрушек, видов транспорта (машина, автобус, ко</w:t>
            </w:r>
            <w:r>
              <w:softHyphen/>
              <w:t>рабль и др.), книг (большие, маленькие, толстые, тонкие, книжки-игрушки, книжки-картинки и др.); зна</w:t>
            </w:r>
            <w:r>
              <w:softHyphen/>
              <w:t xml:space="preserve">ком с некоторыми овощами и фруктами (морковка, репка, яблоко, банан, апельсин и др.), их вкусовыми </w:t>
            </w:r>
            <w:r w:rsidRPr="003B7117">
              <w:t>качествами (кислый, сладкий,, соленый)</w:t>
            </w:r>
          </w:p>
        </w:tc>
      </w:tr>
      <w:tr w:rsidR="003B7117" w14:paraId="4DFF7796" w14:textId="77777777" w:rsidTr="00F90707">
        <w:tc>
          <w:tcPr>
            <w:tcW w:w="10770" w:type="dxa"/>
          </w:tcPr>
          <w:p w14:paraId="7FD29DDF" w14:textId="77777777" w:rsidR="003B7117" w:rsidRPr="003B7117" w:rsidRDefault="003B7117"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3B7117">
              <w:rPr>
                <w:b/>
              </w:rPr>
              <w:t>Природа:</w:t>
            </w:r>
          </w:p>
        </w:tc>
      </w:tr>
      <w:tr w:rsidR="003B7117" w14:paraId="5A8EB2B6" w14:textId="77777777" w:rsidTr="00F90707">
        <w:tc>
          <w:tcPr>
            <w:tcW w:w="10770" w:type="dxa"/>
          </w:tcPr>
          <w:p w14:paraId="5C9B8DD5" w14:textId="77777777" w:rsidR="003B7117" w:rsidRPr="003B7117" w:rsidRDefault="003B7117"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имеет начальные представления о диких и домашних животных, деревьях, кустарниках, цветковых, тра</w:t>
            </w:r>
            <w:r>
              <w:softHyphen/>
              <w:t xml:space="preserve">вянистых растениях, овощах и фруктах, ягодах данной местности; с помощью взрослого различает и </w:t>
            </w:r>
            <w:r w:rsidRPr="003B7117">
              <w:t>группирует их на основе существенных признаков: внешний вид, питание, польза для человека;</w:t>
            </w:r>
          </w:p>
          <w:p w14:paraId="569D0423" w14:textId="77777777" w:rsidR="003B7117" w:rsidRPr="008A7493" w:rsidRDefault="003B7117"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8A7493">
              <w:t>- знаком с объектами неживой природы и некоторыми свойствами воды, песка, глины,</w:t>
            </w:r>
            <w:r w:rsidR="008A7493" w:rsidRPr="008A7493">
              <w:t xml:space="preserve"> камней;</w:t>
            </w:r>
          </w:p>
          <w:p w14:paraId="60B491CC" w14:textId="77777777" w:rsidR="008A7493" w:rsidRDefault="008A7493"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8A7493">
              <w:t>- в процессе наблюдений за явлениями природы в разные сезоны года и изменениями в жизни животных, растений и человека выделяет признаки времен года (по состоянию листвы на деревьях, почвенному по</w:t>
            </w:r>
            <w:r w:rsidRPr="008A7493">
              <w:softHyphen/>
              <w:t>крову и т.п.)</w:t>
            </w:r>
            <w:r>
              <w:t>;</w:t>
            </w:r>
          </w:p>
          <w:p w14:paraId="0A4A2C35" w14:textId="77777777" w:rsidR="008A7493" w:rsidRDefault="008A7493"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усваивает правила поведения в природе (не ломать ветки, не рвать растения, осторожно обращаться с животными, заботиться о них), замечает красоту природы и изменения в ней в связи со сменой времен года</w:t>
            </w:r>
          </w:p>
        </w:tc>
      </w:tr>
      <w:tr w:rsidR="003B7117" w14:paraId="31031475" w14:textId="77777777" w:rsidTr="00F90707">
        <w:tc>
          <w:tcPr>
            <w:tcW w:w="10770" w:type="dxa"/>
          </w:tcPr>
          <w:p w14:paraId="2F6AD892" w14:textId="77777777" w:rsidR="003B7117" w:rsidRPr="008A7493" w:rsidRDefault="008A7493" w:rsidP="008A7493">
            <w:pPr>
              <w:pStyle w:val="1"/>
              <w:tabs>
                <w:tab w:val="left" w:leader="underscore" w:pos="2400"/>
                <w:tab w:val="left" w:leader="underscore" w:pos="10204"/>
                <w:tab w:val="left" w:leader="underscore" w:pos="10205"/>
                <w:tab w:val="left" w:leader="underscore" w:pos="10219"/>
                <w:tab w:val="left" w:leader="underscore" w:pos="10229"/>
              </w:tabs>
              <w:jc w:val="center"/>
              <w:rPr>
                <w:b/>
              </w:rPr>
            </w:pPr>
            <w:r w:rsidRPr="008A7493">
              <w:rPr>
                <w:b/>
              </w:rPr>
              <w:t>Образовательная область «Речевое развитие»</w:t>
            </w:r>
          </w:p>
        </w:tc>
      </w:tr>
      <w:tr w:rsidR="008A7493" w14:paraId="251AACED" w14:textId="77777777" w:rsidTr="00F90707">
        <w:tc>
          <w:tcPr>
            <w:tcW w:w="10770" w:type="dxa"/>
          </w:tcPr>
          <w:p w14:paraId="5E34A7EA" w14:textId="77777777" w:rsidR="008A7493" w:rsidRPr="008A7493" w:rsidRDefault="008A7493"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8A7493">
              <w:rPr>
                <w:b/>
              </w:rPr>
              <w:t>Формирование словаря:</w:t>
            </w:r>
          </w:p>
        </w:tc>
      </w:tr>
      <w:tr w:rsidR="008A7493" w14:paraId="7A6F2F4A" w14:textId="77777777" w:rsidTr="00F90707">
        <w:tc>
          <w:tcPr>
            <w:tcW w:w="10770" w:type="dxa"/>
          </w:tcPr>
          <w:p w14:paraId="0B68CFAD" w14:textId="77777777" w:rsidR="008A7493" w:rsidRPr="008A7493" w:rsidRDefault="008A7493"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словарь ребенка обогащается представлениями о людях, предметах, частях предметов (у рубашки - ру</w:t>
            </w:r>
            <w:r>
              <w:softHyphen/>
              <w:t xml:space="preserve">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w:t>
            </w:r>
            <w:r w:rsidRPr="008A7493">
              <w:t>выраженных особенностях; формируется умение понимать обобщающие слова (мебель, одежда);</w:t>
            </w:r>
          </w:p>
          <w:p w14:paraId="4EF3CF94" w14:textId="77777777" w:rsidR="008A7493" w:rsidRDefault="008A7493"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8A7493">
              <w:t>- в активном словаре ребенка - названия предметов и объектов ближайшего окружения; ребенок</w:t>
            </w:r>
            <w:r>
              <w:t xml:space="preserve"> знает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tc>
      </w:tr>
      <w:tr w:rsidR="008A7493" w14:paraId="4A8A8A28" w14:textId="77777777" w:rsidTr="00F90707">
        <w:tc>
          <w:tcPr>
            <w:tcW w:w="10770" w:type="dxa"/>
          </w:tcPr>
          <w:p w14:paraId="16761183" w14:textId="77777777" w:rsidR="008A7493" w:rsidRPr="008A7493" w:rsidRDefault="008A7493"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8A7493">
              <w:rPr>
                <w:b/>
              </w:rPr>
              <w:t>Звуковая культура речи:</w:t>
            </w:r>
          </w:p>
        </w:tc>
      </w:tr>
      <w:tr w:rsidR="008A7493" w14:paraId="6438316D" w14:textId="77777777" w:rsidTr="00F90707">
        <w:tc>
          <w:tcPr>
            <w:tcW w:w="10770" w:type="dxa"/>
          </w:tcPr>
          <w:p w14:paraId="3FE309E1" w14:textId="77777777" w:rsidR="008A7493" w:rsidRPr="008A7493" w:rsidRDefault="008A7493" w:rsidP="000B2601">
            <w:pPr>
              <w:pStyle w:val="1"/>
              <w:tabs>
                <w:tab w:val="left" w:leader="underscore" w:pos="2400"/>
                <w:tab w:val="left" w:leader="underscore" w:pos="10204"/>
                <w:tab w:val="left" w:leader="underscore" w:pos="10205"/>
                <w:tab w:val="left" w:leader="underscore" w:pos="10219"/>
                <w:tab w:val="left" w:leader="underscore" w:pos="10229"/>
              </w:tabs>
              <w:jc w:val="both"/>
            </w:pPr>
            <w:r>
              <w:t>у ребенка развивается звуковая и интонационная культура речи, фонематический слух, умение правиль</w:t>
            </w:r>
            <w:r>
              <w:softHyphen/>
              <w:t>но произносить гласные звуки; твердые и мягкие согласные звуки ([м], [б], [п], [т], [д], [н], [к], [г], [х], [ф</w:t>
            </w:r>
            <w:r w:rsidRPr="008A7493">
              <w:t>], [в], [л], [с], [ц]);</w:t>
            </w:r>
          </w:p>
          <w:p w14:paraId="03FEE56B" w14:textId="77777777" w:rsidR="008A7493" w:rsidRDefault="008A7493"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8A7493">
              <w:t>- ребенок</w:t>
            </w:r>
            <w:r>
              <w:t xml:space="preserve"> слышит специально интонируемый в речи педагога звук;</w:t>
            </w:r>
          </w:p>
          <w:p w14:paraId="64B3E3D4" w14:textId="77777777" w:rsidR="008A7493" w:rsidRPr="008A7493" w:rsidRDefault="008A7493"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формируется правильное речевое дыхание, слуховое внимание, моторика речевого аппарата, </w:t>
            </w:r>
            <w:r w:rsidRPr="008A7493">
              <w:t>совершен</w:t>
            </w:r>
            <w:r w:rsidRPr="008A7493">
              <w:softHyphen/>
              <w:t>ствуется умение воспроизводить ритм стихотворения;</w:t>
            </w:r>
          </w:p>
        </w:tc>
      </w:tr>
      <w:tr w:rsidR="008A7493" w14:paraId="089D9C97" w14:textId="77777777" w:rsidTr="00F90707">
        <w:tc>
          <w:tcPr>
            <w:tcW w:w="10770" w:type="dxa"/>
          </w:tcPr>
          <w:p w14:paraId="5ACD14A3" w14:textId="77777777" w:rsidR="008A7493" w:rsidRPr="00F361FB" w:rsidRDefault="00F361FB"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F361FB">
              <w:rPr>
                <w:b/>
              </w:rPr>
              <w:t>Грамматический строй речи:</w:t>
            </w:r>
          </w:p>
        </w:tc>
      </w:tr>
      <w:tr w:rsidR="008A7493" w14:paraId="48512113" w14:textId="77777777" w:rsidTr="00F90707">
        <w:tc>
          <w:tcPr>
            <w:tcW w:w="10770" w:type="dxa"/>
          </w:tcPr>
          <w:p w14:paraId="218D0B7F" w14:textId="77777777" w:rsidR="008A7493" w:rsidRPr="00F361FB" w:rsidRDefault="00F361FB"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ребенок использует в речи и правильно согласовывает прилагательные и существительные в роде, </w:t>
            </w:r>
            <w:r w:rsidRPr="00F361FB">
              <w:t>паде</w:t>
            </w:r>
            <w:r w:rsidRPr="00F361FB">
              <w:softHyphen/>
              <w:t>же; употребляет существительные с предлогами (в, на, под, за);</w:t>
            </w:r>
          </w:p>
          <w:p w14:paraId="3AFEDB48" w14:textId="77777777" w:rsidR="00F361FB" w:rsidRDefault="00F361FB"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F361FB">
              <w:t>- и</w:t>
            </w:r>
            <w:r>
              <w:t>спользует в речи названия животных и их детенышей в единственном и множественном числе (кошка - котенок, котята);</w:t>
            </w:r>
          </w:p>
          <w:p w14:paraId="5E2F3252" w14:textId="77777777" w:rsidR="00F361FB" w:rsidRPr="00F361FB" w:rsidRDefault="00F361FB"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Pr="00F361FB">
              <w:t>составляет простое распространенное предложение и с помощью педагога строит сложные предложения;</w:t>
            </w:r>
          </w:p>
          <w:p w14:paraId="53AA5379" w14:textId="77777777" w:rsidR="00F361FB" w:rsidRDefault="00F361FB"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F361FB">
              <w:t xml:space="preserve">- </w:t>
            </w:r>
            <w:r>
              <w:t>овладевает разными способами словообразования (наименования предметов посуды с помощью суффик</w:t>
            </w:r>
            <w:r>
              <w:softHyphen/>
              <w:t>сов), формируется умение образовывать повелительную форму глаголов (беги, лови), использовать при</w:t>
            </w:r>
            <w:r>
              <w:softHyphen/>
              <w:t>ставочный способ для образования глаголов (вошел - вышел), образовывать звукоподражательные глаголы (чирикает)</w:t>
            </w:r>
          </w:p>
        </w:tc>
      </w:tr>
      <w:tr w:rsidR="008A7493" w14:paraId="0E19F790" w14:textId="77777777" w:rsidTr="00F90707">
        <w:tc>
          <w:tcPr>
            <w:tcW w:w="10770" w:type="dxa"/>
          </w:tcPr>
          <w:p w14:paraId="6B6EA0C1" w14:textId="77777777" w:rsidR="008A7493" w:rsidRPr="00F361FB" w:rsidRDefault="00F361FB"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F361FB">
              <w:rPr>
                <w:b/>
              </w:rPr>
              <w:t>Связная речь:</w:t>
            </w:r>
          </w:p>
        </w:tc>
      </w:tr>
      <w:tr w:rsidR="00F361FB" w14:paraId="6B9393A8" w14:textId="77777777" w:rsidTr="00F90707">
        <w:tc>
          <w:tcPr>
            <w:tcW w:w="10770" w:type="dxa"/>
          </w:tcPr>
          <w:p w14:paraId="153B1513" w14:textId="77777777" w:rsidR="00F361FB" w:rsidRDefault="00F361FB"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ребенок называет членов своей семьи, знакомых литературных героев и их действия на картинках, разго</w:t>
            </w:r>
            <w:r>
              <w:softHyphen/>
              <w:t>варивает о любимых игрушках; элементарно договаривается со сверстником о совместных действиях в игровом общении;</w:t>
            </w:r>
          </w:p>
          <w:p w14:paraId="16A43181" w14:textId="77777777" w:rsidR="00F361FB" w:rsidRDefault="00F361FB"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развивается умение определять и называть ярко выраженные эмоциональные состояния сверстников; учитывает это при общении: может пожалеть, развеселить, использует ласковые слова;</w:t>
            </w:r>
          </w:p>
          <w:p w14:paraId="340BCCCC" w14:textId="77777777" w:rsidR="00F361FB" w:rsidRDefault="00F361FB"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00407B1B">
              <w:t>использует основные формы речевого этикета в разных ситуациях общения;</w:t>
            </w:r>
          </w:p>
          <w:p w14:paraId="43BC8B05" w14:textId="77777777" w:rsidR="00407B1B" w:rsidRPr="00407B1B" w:rsidRDefault="00407B1B"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осваивает умения диалогической речи: отвечает на вопросы и обращения педагога; сообщает о своих </w:t>
            </w:r>
            <w:r w:rsidRPr="00407B1B">
              <w:t>впечатлениях, желаниях; задает вопросы в условиях наглядно представленной ситуации общения;</w:t>
            </w:r>
          </w:p>
          <w:p w14:paraId="332E21A6" w14:textId="77777777" w:rsidR="00407B1B" w:rsidRPr="00407B1B" w:rsidRDefault="00407B1B"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407B1B">
              <w:t>- использует</w:t>
            </w:r>
            <w:r>
              <w:t xml:space="preserve"> дружелюбный, спокойный тон, речевые формы вежливого общения со взрослыми и сверст</w:t>
            </w:r>
            <w:r>
              <w:softHyphen/>
              <w:t xml:space="preserve">никами: здоровается, прощается, благодарит, выражает просьбу, знакомится; отвечает на вопросы, </w:t>
            </w:r>
            <w:r w:rsidRPr="00407B1B">
              <w:t>ис</w:t>
            </w:r>
            <w:r w:rsidRPr="00407B1B">
              <w:softHyphen/>
              <w:t>пользуя форму простого предложения или высказывания из 2-3 простых фраз;</w:t>
            </w:r>
          </w:p>
          <w:p w14:paraId="0BCDA730" w14:textId="77777777" w:rsidR="00407B1B" w:rsidRPr="00F361FB" w:rsidRDefault="00407B1B"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407B1B">
              <w:t>- осваивает</w:t>
            </w:r>
            <w:r>
              <w:t xml:space="preserve"> умения монологической речи: по вопросам составляет рассказ по картинке из 3-4 предложе</w:t>
            </w:r>
            <w:r>
              <w:softHyphen/>
              <w:t>ний; совместно с педагогом пересказывает хорошо знакомые сказки; читает наизусть короткие стихотво</w:t>
            </w:r>
            <w:r>
              <w:softHyphen/>
              <w:t>рения, слушает детские книги и рассматривает иллюстрации</w:t>
            </w:r>
          </w:p>
        </w:tc>
      </w:tr>
      <w:tr w:rsidR="00407B1B" w14:paraId="3946FC22" w14:textId="77777777" w:rsidTr="00F90707">
        <w:tc>
          <w:tcPr>
            <w:tcW w:w="10770" w:type="dxa"/>
          </w:tcPr>
          <w:p w14:paraId="17948F37" w14:textId="77777777" w:rsidR="00407B1B" w:rsidRDefault="00407B1B"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407B1B">
              <w:rPr>
                <w:b/>
              </w:rPr>
              <w:t>Подготовка к обучению грамоте</w:t>
            </w:r>
            <w:r>
              <w:t>:</w:t>
            </w:r>
          </w:p>
        </w:tc>
      </w:tr>
      <w:tr w:rsidR="00407B1B" w14:paraId="005E0331" w14:textId="77777777" w:rsidTr="00F90707">
        <w:tc>
          <w:tcPr>
            <w:tcW w:w="10770" w:type="dxa"/>
          </w:tcPr>
          <w:p w14:paraId="7343854E" w14:textId="77777777" w:rsidR="00407B1B" w:rsidRPr="00407B1B" w:rsidRDefault="00407B1B"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407B1B">
              <w:t>- вслушивается в звучание слова, понимает и использует в речи термины «слово»,</w:t>
            </w:r>
            <w:r>
              <w:t xml:space="preserve"> «</w:t>
            </w:r>
            <w:r w:rsidRPr="00407B1B">
              <w:t>звук»</w:t>
            </w:r>
          </w:p>
        </w:tc>
      </w:tr>
      <w:tr w:rsidR="00407B1B" w14:paraId="58CC9DB1" w14:textId="77777777" w:rsidTr="00F90707">
        <w:tc>
          <w:tcPr>
            <w:tcW w:w="10770" w:type="dxa"/>
          </w:tcPr>
          <w:p w14:paraId="31AD1A09" w14:textId="77777777" w:rsidR="00407B1B" w:rsidRPr="00407B1B" w:rsidRDefault="00407B1B"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407B1B">
              <w:rPr>
                <w:b/>
              </w:rPr>
              <w:t>Интерес к художественной литературе:</w:t>
            </w:r>
          </w:p>
        </w:tc>
      </w:tr>
      <w:tr w:rsidR="00407B1B" w14:paraId="2A2F070A" w14:textId="77777777" w:rsidTr="00F90707">
        <w:tc>
          <w:tcPr>
            <w:tcW w:w="10770" w:type="dxa"/>
          </w:tcPr>
          <w:p w14:paraId="3CCA7009" w14:textId="77777777" w:rsidR="00407B1B" w:rsidRPr="00407B1B" w:rsidRDefault="00407B1B"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обогащается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формируется навык </w:t>
            </w:r>
            <w:r w:rsidRPr="00407B1B">
              <w:t>совместного слушания выразительного чтения и рассказывания (с наглядным сопровождением и без него);</w:t>
            </w:r>
          </w:p>
          <w:p w14:paraId="3D38CFDA" w14:textId="77777777" w:rsidR="00407B1B" w:rsidRPr="009C332A" w:rsidRDefault="00407B1B"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9C332A">
              <w:t xml:space="preserve">- способен воспринимать и понимать содержание и композицию текста </w:t>
            </w:r>
            <w:r w:rsidR="009C332A">
              <w:t>(поступки персонажей, последова</w:t>
            </w:r>
            <w:r w:rsidRPr="009C332A">
              <w:t>тельность событий в сказках</w:t>
            </w:r>
            <w:r w:rsidR="009C332A" w:rsidRPr="009C332A">
              <w:t>, рассказах);</w:t>
            </w:r>
          </w:p>
          <w:p w14:paraId="478ABC15" w14:textId="77777777" w:rsidR="009C332A" w:rsidRDefault="009C332A"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9C332A">
              <w:t xml:space="preserve">- </w:t>
            </w:r>
            <w:r>
              <w:t>формируется умение внятно, не спеша произносить небольшие потешки и стихотворения, воспроизво</w:t>
            </w:r>
            <w:r>
              <w:softHyphen/>
              <w:t>дить короткие ролевые диалоги из сказок и прибауток в играх-драматизациях, повторять за педагогом зна</w:t>
            </w:r>
            <w:r>
              <w:softHyphen/>
              <w:t>комые строчки и рифмы из стихов, песенок, пальчиковых игр;</w:t>
            </w:r>
          </w:p>
          <w:p w14:paraId="305E3BF6" w14:textId="77777777" w:rsidR="009C332A" w:rsidRDefault="009C332A" w:rsidP="000B2601">
            <w:pPr>
              <w:pStyle w:val="1"/>
              <w:tabs>
                <w:tab w:val="left" w:leader="underscore" w:pos="2400"/>
                <w:tab w:val="left" w:leader="underscore" w:pos="10204"/>
                <w:tab w:val="left" w:leader="underscore" w:pos="10205"/>
                <w:tab w:val="left" w:leader="underscore" w:pos="10219"/>
                <w:tab w:val="left" w:leader="underscore" w:pos="10229"/>
              </w:tabs>
              <w:jc w:val="both"/>
              <w:rPr>
                <w:u w:val="single"/>
              </w:rPr>
            </w:pPr>
            <w:r>
              <w:t xml:space="preserve">- общается со сверстниками и педагогом в процессе совместного рассматривания книжек-картинок, иллюстраций; проявляет положительные эмоциональные реакции (улыбки, смех, жесты) в процессе </w:t>
            </w:r>
            <w:r w:rsidRPr="009C332A">
              <w:t>совместного слушания художественных произведений</w:t>
            </w:r>
          </w:p>
        </w:tc>
      </w:tr>
      <w:tr w:rsidR="00407B1B" w14:paraId="1C2D9AF9" w14:textId="77777777" w:rsidTr="00F90707">
        <w:tc>
          <w:tcPr>
            <w:tcW w:w="10770" w:type="dxa"/>
          </w:tcPr>
          <w:p w14:paraId="692DC6B9" w14:textId="77777777" w:rsidR="00407B1B" w:rsidRPr="009C332A" w:rsidRDefault="009C332A" w:rsidP="009C332A">
            <w:pPr>
              <w:pStyle w:val="1"/>
              <w:tabs>
                <w:tab w:val="left" w:leader="underscore" w:pos="2400"/>
                <w:tab w:val="left" w:leader="underscore" w:pos="10204"/>
                <w:tab w:val="left" w:leader="underscore" w:pos="10205"/>
                <w:tab w:val="left" w:leader="underscore" w:pos="10219"/>
                <w:tab w:val="left" w:leader="underscore" w:pos="10229"/>
              </w:tabs>
              <w:jc w:val="center"/>
              <w:rPr>
                <w:b/>
              </w:rPr>
            </w:pPr>
            <w:r w:rsidRPr="009C332A">
              <w:rPr>
                <w:b/>
              </w:rPr>
              <w:t>Образовательная область «Художественно-эстетическое развитие»</w:t>
            </w:r>
          </w:p>
        </w:tc>
      </w:tr>
      <w:tr w:rsidR="009C332A" w14:paraId="1CF3D978" w14:textId="77777777" w:rsidTr="00F90707">
        <w:tc>
          <w:tcPr>
            <w:tcW w:w="10770" w:type="dxa"/>
          </w:tcPr>
          <w:p w14:paraId="1C9F0E49" w14:textId="77777777" w:rsidR="009C332A" w:rsidRPr="009C332A" w:rsidRDefault="009C332A"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9C332A">
              <w:rPr>
                <w:b/>
              </w:rPr>
              <w:t>Приобщение к искусству:</w:t>
            </w:r>
          </w:p>
        </w:tc>
      </w:tr>
      <w:tr w:rsidR="009C332A" w14:paraId="4A4882E4" w14:textId="77777777" w:rsidTr="00F90707">
        <w:tc>
          <w:tcPr>
            <w:tcW w:w="10770" w:type="dxa"/>
          </w:tcPr>
          <w:p w14:paraId="51EA86FE" w14:textId="77777777" w:rsidR="009C332A" w:rsidRDefault="00781ACD" w:rsidP="000B2601">
            <w:pPr>
              <w:pStyle w:val="1"/>
              <w:tabs>
                <w:tab w:val="left" w:leader="underscore" w:pos="2400"/>
                <w:tab w:val="left" w:leader="underscore" w:pos="10204"/>
                <w:tab w:val="left" w:leader="underscore" w:pos="10205"/>
                <w:tab w:val="left" w:leader="underscore" w:pos="10219"/>
                <w:tab w:val="left" w:leader="underscore" w:pos="10229"/>
              </w:tabs>
              <w:jc w:val="both"/>
              <w:rPr>
                <w:u w:val="single"/>
              </w:rPr>
            </w:pPr>
            <w:r>
              <w:t>- проявляет эмоциональный отклик на музыкальные произведения, произведения народного и профессио</w:t>
            </w:r>
            <w:r>
              <w:softHyphen/>
              <w:t>нального изобразительного искусства; знаком с элементарными средствами выразительности в разных видах искусства (цвет, звук, форма, движение, жесты, интонация), различает виды искусства через худо</w:t>
            </w:r>
            <w:r>
              <w:softHyphen/>
              <w:t xml:space="preserve">жественный образ; обращает внимание на эстетическую сторону предметно-пространственной среды, </w:t>
            </w:r>
            <w:r w:rsidRPr="00C334CF">
              <w:t>природных явлений</w:t>
            </w:r>
            <w:r>
              <w:rPr>
                <w:u w:val="single"/>
              </w:rPr>
              <w:t>;</w:t>
            </w:r>
          </w:p>
          <w:p w14:paraId="2D49932B" w14:textId="77777777" w:rsidR="00C334CF" w:rsidRDefault="00C334CF"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C334CF">
              <w:t xml:space="preserve">- </w:t>
            </w:r>
            <w:r>
              <w:t>формируется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7A9FAABD" w14:textId="77777777" w:rsidR="00C334CF" w:rsidRPr="00C334CF" w:rsidRDefault="00C334CF"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формируется эстетическое и эмоционально-нравственное отношение к отражению окружающей дей</w:t>
            </w:r>
            <w:r>
              <w:softHyphen/>
              <w:t>ствительности в изобразительном искусстве и художественных произведениях (в процессе ознакомления с народным искусством: глиняными игрушками, игрушками из соломы и дерева, предметами быта и одеж</w:t>
            </w:r>
            <w:r>
              <w:softHyphen/>
              <w:t xml:space="preserve">ды; скульптурой малых форм; репродукциями картин русских художников, с детскими </w:t>
            </w:r>
            <w:r w:rsidRPr="00C334CF">
              <w:t>иллюстрирован</w:t>
            </w:r>
            <w:r w:rsidRPr="00C334CF">
              <w:softHyphen/>
              <w:t>ными книгами, с близкими детскому опыту живописными образами);</w:t>
            </w:r>
          </w:p>
          <w:p w14:paraId="5A6617DC" w14:textId="77777777" w:rsidR="00C334CF" w:rsidRDefault="00C334CF"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C334CF">
              <w:t>-</w:t>
            </w:r>
            <w:r>
              <w:rPr>
                <w:u w:val="single"/>
              </w:rPr>
              <w:t xml:space="preserve"> </w:t>
            </w:r>
            <w:r>
              <w:t>развивается эстетическое восприятие, умение видеть красоту и своеобразие окружающего мира, прояв</w:t>
            </w:r>
            <w:r>
              <w:softHyphen/>
              <w:t>ляет положительный эмоциональный отклик на красоту природы, желание отображать полученные впе</w:t>
            </w:r>
            <w:r>
              <w:softHyphen/>
              <w:t>чатления в продуктивных видах художественно-эстетической;</w:t>
            </w:r>
          </w:p>
          <w:p w14:paraId="19AE2EDD" w14:textId="77777777" w:rsidR="00C334CF" w:rsidRDefault="00C334CF" w:rsidP="000B2601">
            <w:pPr>
              <w:pStyle w:val="1"/>
              <w:tabs>
                <w:tab w:val="left" w:leader="underscore" w:pos="2400"/>
                <w:tab w:val="left" w:leader="underscore" w:pos="10204"/>
                <w:tab w:val="left" w:leader="underscore" w:pos="10205"/>
                <w:tab w:val="left" w:leader="underscore" w:pos="10219"/>
                <w:tab w:val="left" w:leader="underscore" w:pos="10229"/>
              </w:tabs>
              <w:jc w:val="both"/>
              <w:rPr>
                <w:u w:val="single"/>
              </w:rPr>
            </w:pPr>
            <w:r w:rsidRPr="00C334CF">
              <w:t>- с интересом посещает кукольный театр, различные детские художественные выставки</w:t>
            </w:r>
          </w:p>
        </w:tc>
      </w:tr>
      <w:tr w:rsidR="00781ACD" w14:paraId="4E9E3916" w14:textId="77777777" w:rsidTr="00F90707">
        <w:tc>
          <w:tcPr>
            <w:tcW w:w="10770" w:type="dxa"/>
          </w:tcPr>
          <w:p w14:paraId="5AD23DEB" w14:textId="77777777" w:rsidR="00781ACD" w:rsidRPr="00D90A6A" w:rsidRDefault="00D90A6A"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D90A6A">
              <w:rPr>
                <w:b/>
              </w:rPr>
              <w:t>Изобразительная деятельность:</w:t>
            </w:r>
          </w:p>
        </w:tc>
      </w:tr>
      <w:tr w:rsidR="00C334CF" w14:paraId="6733EAE9" w14:textId="77777777" w:rsidTr="00F90707">
        <w:tc>
          <w:tcPr>
            <w:tcW w:w="10770" w:type="dxa"/>
          </w:tcPr>
          <w:p w14:paraId="2700DD3B" w14:textId="77777777" w:rsidR="00C334CF" w:rsidRDefault="00D90A6A" w:rsidP="000B2601">
            <w:pPr>
              <w:pStyle w:val="1"/>
              <w:tabs>
                <w:tab w:val="left" w:leader="underscore" w:pos="2400"/>
                <w:tab w:val="left" w:leader="underscore" w:pos="10204"/>
                <w:tab w:val="left" w:leader="underscore" w:pos="10205"/>
                <w:tab w:val="left" w:leader="underscore" w:pos="10219"/>
                <w:tab w:val="left" w:leader="underscore" w:pos="10229"/>
              </w:tabs>
              <w:jc w:val="both"/>
            </w:pPr>
            <w:r>
              <w:t>проявляет интерес к занятиям изобразительной деятельностью; развивается художественное восприятие; умение выделять цвет, форму, величину как особые свойства предметов; группировать однородные пред</w:t>
            </w:r>
            <w:r>
              <w:softHyphen/>
              <w:t xml:space="preserve">меты по нескольким сенсорным признакам: величине, форме, цвету, активно включая все органы чувств; видит и восхищается красотой изображенных предметов (формой, цветом) на картинах и при </w:t>
            </w:r>
            <w:r w:rsidRPr="00D90A6A">
              <w:t>рассматри</w:t>
            </w:r>
            <w:r w:rsidRPr="00D90A6A">
              <w:softHyphen/>
              <w:t>вании народных игрушек, декоративно-прикладных изделий</w:t>
            </w:r>
          </w:p>
        </w:tc>
      </w:tr>
      <w:tr w:rsidR="00D90A6A" w14:paraId="0740F041" w14:textId="77777777" w:rsidTr="00F90707">
        <w:tc>
          <w:tcPr>
            <w:tcW w:w="10770" w:type="dxa"/>
          </w:tcPr>
          <w:p w14:paraId="4DC7DB9D" w14:textId="77777777" w:rsidR="00D90A6A" w:rsidRPr="00D90A6A" w:rsidRDefault="00D90A6A"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D90A6A">
              <w:rPr>
                <w:b/>
              </w:rPr>
              <w:t>Рисование:</w:t>
            </w:r>
          </w:p>
        </w:tc>
      </w:tr>
      <w:tr w:rsidR="00D90A6A" w14:paraId="50E444DC" w14:textId="77777777" w:rsidTr="00F90707">
        <w:tc>
          <w:tcPr>
            <w:tcW w:w="10770" w:type="dxa"/>
          </w:tcPr>
          <w:p w14:paraId="614D9566" w14:textId="77777777" w:rsidR="00D90A6A" w:rsidRDefault="00D90A6A"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развивается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т.п.);</w:t>
            </w:r>
          </w:p>
          <w:p w14:paraId="78695533" w14:textId="77777777" w:rsidR="00D90A6A" w:rsidRDefault="00D90A6A"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формируются технические умения работы с карандашом (фломастером, кистью);</w:t>
            </w:r>
          </w:p>
          <w:p w14:paraId="7BF67BFC" w14:textId="77777777" w:rsidR="00D90A6A" w:rsidRDefault="00D90A6A"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знает названия цветов (красный, синий, зеленый, желтый, белый, черный); знаком с оттенками (розовый, голубой, серый); подбирает цвета, соответствующие изображаемому предмету;</w:t>
            </w:r>
          </w:p>
          <w:p w14:paraId="39FF797E" w14:textId="77777777" w:rsidR="00D90A6A" w:rsidRDefault="00D90A6A"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ритмично наносит линии, штрихи, пятна, мазки (опадают с деревьев листочки, идет дождь, снег и т.п.);</w:t>
            </w:r>
          </w:p>
          <w:p w14:paraId="18E4B5DC" w14:textId="77777777" w:rsidR="00D90A6A" w:rsidRPr="00D90A6A" w:rsidRDefault="00D90A6A" w:rsidP="00D90A6A">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изображает простые предметы, рисует прямые линии (короткие, длинные) в разных направлениях, </w:t>
            </w:r>
            <w:r w:rsidRPr="00D90A6A">
              <w:t>пере</w:t>
            </w:r>
            <w:r w:rsidRPr="00D90A6A">
              <w:softHyphen/>
              <w:t>крещивает их (полоски, ленточки, дорожки, заборчик, клетчатый платочек и др.)</w:t>
            </w:r>
            <w:r>
              <w:t xml:space="preserve"> изображает простые предметы, рисует прямые линии (короткие, длинные) в разных направлениях, </w:t>
            </w:r>
            <w:r w:rsidRPr="00D90A6A">
              <w:t>пере</w:t>
            </w:r>
            <w:r w:rsidRPr="00D90A6A">
              <w:softHyphen/>
              <w:t xml:space="preserve">крещивает их (полоски, ленточки, дорожки, заборчик, клетчатый платочек; </w:t>
            </w:r>
          </w:p>
          <w:p w14:paraId="19217FA8" w14:textId="77777777" w:rsidR="00D90A6A" w:rsidRDefault="00D90A6A" w:rsidP="00D90A6A">
            <w:pPr>
              <w:pStyle w:val="1"/>
              <w:tabs>
                <w:tab w:val="left" w:leader="underscore" w:pos="2400"/>
                <w:tab w:val="left" w:leader="underscore" w:pos="10204"/>
                <w:tab w:val="left" w:leader="underscore" w:pos="10205"/>
                <w:tab w:val="left" w:leader="underscore" w:pos="10219"/>
                <w:tab w:val="left" w:leader="underscore" w:pos="10229"/>
              </w:tabs>
              <w:jc w:val="both"/>
            </w:pPr>
            <w:r w:rsidRPr="00D90A6A">
              <w:t xml:space="preserve">- </w:t>
            </w:r>
            <w:r>
              <w:t>изображает предметы разной формы (округлой, прямоугольной) и предметы, состоящие из комбинаций разных форм и линий (неваляшка, цыпленок, тележка и др.);</w:t>
            </w:r>
          </w:p>
          <w:p w14:paraId="352B157E" w14:textId="77777777" w:rsidR="00D90A6A" w:rsidRDefault="00D90A6A" w:rsidP="00D90A6A">
            <w:pPr>
              <w:pStyle w:val="1"/>
              <w:tabs>
                <w:tab w:val="left" w:leader="underscore" w:pos="2400"/>
                <w:tab w:val="left" w:leader="underscore" w:pos="10204"/>
                <w:tab w:val="left" w:leader="underscore" w:pos="10205"/>
                <w:tab w:val="left" w:leader="underscore" w:pos="10219"/>
                <w:tab w:val="left" w:leader="underscore" w:pos="10229"/>
              </w:tabs>
              <w:jc w:val="both"/>
            </w:pPr>
            <w:r>
              <w:t>- создает несложные сюжетные композиции, повторяя изображение одного предмета (елочки в лесу, нева</w:t>
            </w:r>
            <w:r>
              <w:softHyphen/>
              <w:t xml:space="preserve">ляшки гуляют) или изображая разнообразные объекты (в траве ползают жучки и червячки; колобок </w:t>
            </w:r>
            <w:r w:rsidRPr="00D90A6A">
              <w:t>катит</w:t>
            </w:r>
            <w:r w:rsidRPr="00D90A6A">
              <w:softHyphen/>
              <w:t>ся по дорожке и др.); располагает изображения по всему листу</w:t>
            </w:r>
          </w:p>
        </w:tc>
      </w:tr>
      <w:tr w:rsidR="00D90A6A" w14:paraId="0E730DCE" w14:textId="77777777" w:rsidTr="00F90707">
        <w:tc>
          <w:tcPr>
            <w:tcW w:w="10770" w:type="dxa"/>
          </w:tcPr>
          <w:p w14:paraId="60328DB4" w14:textId="77777777" w:rsidR="00D90A6A" w:rsidRPr="00D90A6A" w:rsidRDefault="00D90A6A"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D90A6A">
              <w:rPr>
                <w:b/>
              </w:rPr>
              <w:t>Лепка:</w:t>
            </w:r>
          </w:p>
        </w:tc>
      </w:tr>
      <w:tr w:rsidR="00D90A6A" w14:paraId="6E44726E" w14:textId="77777777" w:rsidTr="00F90707">
        <w:tc>
          <w:tcPr>
            <w:tcW w:w="10770" w:type="dxa"/>
          </w:tcPr>
          <w:p w14:paraId="6EE56263" w14:textId="77777777" w:rsidR="00D90A6A" w:rsidRPr="00D90A6A" w:rsidRDefault="00D90A6A"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имеет представления о свойствах пластилина (глины, пластической массы) и способах лепки; аккуратно </w:t>
            </w:r>
            <w:r w:rsidRPr="00D90A6A">
              <w:t>пользуется материалами;</w:t>
            </w:r>
          </w:p>
          <w:p w14:paraId="70FC65E6" w14:textId="77777777" w:rsidR="00D90A6A" w:rsidRDefault="00D90A6A"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D90A6A">
              <w:t>- раскатывает</w:t>
            </w:r>
            <w:r>
              <w:t xml:space="preserve"> комочки прямыми и круговыми движениями, соединяет концы получившейся палочки, сплющивает шар, сминает его ладонями обеих рук;</w:t>
            </w:r>
          </w:p>
          <w:p w14:paraId="1DDE252A" w14:textId="77777777" w:rsidR="00D90A6A" w:rsidRDefault="00D90A6A"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лепит несложные предметы, состоящие из 2-3 частей (неваляшка, цыпленок, пирамидка и др.), соединяя </w:t>
            </w:r>
            <w:r w:rsidRPr="00D90A6A">
              <w:t>их путем прижимания друг к другу</w:t>
            </w:r>
          </w:p>
        </w:tc>
      </w:tr>
      <w:tr w:rsidR="00D90A6A" w14:paraId="7B38F7B2" w14:textId="77777777" w:rsidTr="00F90707">
        <w:tc>
          <w:tcPr>
            <w:tcW w:w="10770" w:type="dxa"/>
          </w:tcPr>
          <w:p w14:paraId="52E6CC50" w14:textId="77777777" w:rsidR="00D90A6A" w:rsidRPr="00DE6141" w:rsidRDefault="00D90A6A"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DE6141">
              <w:rPr>
                <w:b/>
              </w:rPr>
              <w:t>Аппликация:</w:t>
            </w:r>
          </w:p>
        </w:tc>
      </w:tr>
      <w:tr w:rsidR="00D90A6A" w14:paraId="178D3ED5" w14:textId="77777777" w:rsidTr="00F90707">
        <w:tc>
          <w:tcPr>
            <w:tcW w:w="10770" w:type="dxa"/>
          </w:tcPr>
          <w:p w14:paraId="53835150" w14:textId="77777777" w:rsidR="00D90A6A" w:rsidRPr="00DE6141" w:rsidRDefault="00DE6141"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предварительно выкладывает на листе бумаги готовые детали разной формы, величины, цвета, составляя </w:t>
            </w:r>
            <w:r w:rsidRPr="00DE6141">
              <w:t>изображение, и наклеивает их; формируется навык аккуратной работы;</w:t>
            </w:r>
          </w:p>
          <w:p w14:paraId="6FD34865" w14:textId="77777777" w:rsidR="00DE6141" w:rsidRDefault="00DE6141"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DE6141">
              <w:t>-</w:t>
            </w:r>
            <w:r>
              <w:rPr>
                <w:u w:val="single"/>
              </w:rPr>
              <w:t xml:space="preserve"> </w:t>
            </w:r>
            <w:r>
              <w:t>создает на бумаге разной формы предметные и декоративные композиции из геометрических форм и природных материалов, повторяя и чередуя их по форме и цвету</w:t>
            </w:r>
          </w:p>
        </w:tc>
      </w:tr>
      <w:tr w:rsidR="00D90A6A" w14:paraId="23A79305" w14:textId="77777777" w:rsidTr="00F90707">
        <w:tc>
          <w:tcPr>
            <w:tcW w:w="10770" w:type="dxa"/>
          </w:tcPr>
          <w:p w14:paraId="20B039D6" w14:textId="77777777" w:rsidR="00D90A6A" w:rsidRPr="00DE6141" w:rsidRDefault="00DE6141"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DE6141">
              <w:rPr>
                <w:b/>
              </w:rPr>
              <w:t>Народное декоративно-прикладное искусство:</w:t>
            </w:r>
          </w:p>
        </w:tc>
      </w:tr>
      <w:tr w:rsidR="00DE6141" w14:paraId="5661C4A7" w14:textId="77777777" w:rsidTr="00F90707">
        <w:tc>
          <w:tcPr>
            <w:tcW w:w="10770" w:type="dxa"/>
          </w:tcPr>
          <w:p w14:paraId="6EBFFD35" w14:textId="77777777" w:rsidR="00DE6141" w:rsidRPr="00DE6141" w:rsidRDefault="00DE6141"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t xml:space="preserve">- приобщается к декоративной деятельности: украшает дымковскими узорами силуэты игрушек, </w:t>
            </w:r>
            <w:r w:rsidRPr="00DE6141">
              <w:t>вырезан</w:t>
            </w:r>
            <w:r w:rsidRPr="00DE6141">
              <w:softHyphen/>
              <w:t>ных педагогом (птичка, козлик, конь и другие), и разных предметов (блюдечко, рукавички)</w:t>
            </w:r>
          </w:p>
        </w:tc>
      </w:tr>
      <w:tr w:rsidR="00DE6141" w14:paraId="5332158E" w14:textId="77777777" w:rsidTr="00F90707">
        <w:tc>
          <w:tcPr>
            <w:tcW w:w="10770" w:type="dxa"/>
          </w:tcPr>
          <w:p w14:paraId="7FC211CE" w14:textId="77777777" w:rsidR="00DE6141" w:rsidRPr="00DE6141" w:rsidRDefault="00DE6141"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DE6141">
              <w:rPr>
                <w:b/>
              </w:rPr>
              <w:t>Конструктивная деятельность:</w:t>
            </w:r>
          </w:p>
        </w:tc>
      </w:tr>
      <w:tr w:rsidR="00DE6141" w14:paraId="3D11787D" w14:textId="77777777" w:rsidTr="00F90707">
        <w:tc>
          <w:tcPr>
            <w:tcW w:w="10770" w:type="dxa"/>
          </w:tcPr>
          <w:p w14:paraId="4371BD08" w14:textId="77777777" w:rsidR="00DE6141" w:rsidRDefault="00DE6141"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производит простейший анализ созданных построек; испытывает чувство радости при удавшейся постройке;</w:t>
            </w:r>
          </w:p>
          <w:p w14:paraId="7D6DAA94" w14:textId="77777777" w:rsidR="00DE6141" w:rsidRPr="00DE6141" w:rsidRDefault="00DE6141"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различает, называет и использует основные строительные детали (кубики, кирпичики, пластины, цилин</w:t>
            </w:r>
            <w:r>
              <w:softHyphen/>
              <w:t xml:space="preserve">дры, трехгранные призмы); располагает детали в ряд, по кругу, по периметру четырехугольника, ставит их плотно друг к другу, на определенном расстоянии (заборчик, ворота); создает вариант конструкций, </w:t>
            </w:r>
            <w:r w:rsidRPr="00DE6141">
              <w:t>до</w:t>
            </w:r>
            <w:r w:rsidRPr="00DE6141">
              <w:softHyphen/>
              <w:t>бавляя другие детали (на столбики ворот ставить трехгранные призмы, рядом со столбами – кубики и др.);</w:t>
            </w:r>
          </w:p>
          <w:p w14:paraId="7335E553" w14:textId="77777777" w:rsidR="00DE6141" w:rsidRDefault="00DE6141"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DE6141">
              <w:t xml:space="preserve">- </w:t>
            </w:r>
            <w:r>
              <w:t>сооружает новые постройки, используя полученные ранее умения (накладывание, приставление, прикла</w:t>
            </w:r>
            <w:r>
              <w:softHyphen/>
              <w:t>дывание); изменяет постройки двумя способами: заменяя одни детали другими или надстраивая их в вы</w:t>
            </w:r>
            <w:r>
              <w:softHyphen/>
              <w:t>соту, длину (низкая и высокая башенка, короткий и длинный поезд);</w:t>
            </w:r>
          </w:p>
          <w:p w14:paraId="75ABA134" w14:textId="77777777" w:rsidR="00DE6141" w:rsidRDefault="00DE6141"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сооружает постройки по собственному замыслу; обыгрывает постройки, объединяя их по сюжету (до</w:t>
            </w:r>
            <w:r>
              <w:softHyphen/>
              <w:t>рожка и дома - улица; стол, стул, диван - мебель для кукол); после игры аккуратно складывает детали в коробки;</w:t>
            </w:r>
          </w:p>
          <w:p w14:paraId="54543210" w14:textId="77777777" w:rsidR="00DE6141" w:rsidRDefault="00DE6141"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знаком со свойствами песка, снега, сооружает из них постройки</w:t>
            </w:r>
          </w:p>
        </w:tc>
      </w:tr>
      <w:tr w:rsidR="00DE6141" w14:paraId="048FB25A" w14:textId="77777777" w:rsidTr="00F90707">
        <w:tc>
          <w:tcPr>
            <w:tcW w:w="10770" w:type="dxa"/>
          </w:tcPr>
          <w:p w14:paraId="624823BB" w14:textId="77777777" w:rsidR="00DE6141" w:rsidRDefault="00DE6141"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DE6141">
              <w:rPr>
                <w:b/>
              </w:rPr>
              <w:t>Музыкаль6ная деятельность</w:t>
            </w:r>
            <w:r>
              <w:t>:</w:t>
            </w:r>
          </w:p>
        </w:tc>
      </w:tr>
      <w:tr w:rsidR="00DE6141" w14:paraId="4DD45419" w14:textId="77777777" w:rsidTr="00F90707">
        <w:tc>
          <w:tcPr>
            <w:tcW w:w="10770" w:type="dxa"/>
          </w:tcPr>
          <w:p w14:paraId="17B9CC03" w14:textId="77777777" w:rsidR="00DE6141" w:rsidRPr="00DE6141" w:rsidRDefault="00DE6141"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t>- развивается эмоциональная отзывчивость на музыку; знаком с тремя жанрами музыкальных произведе</w:t>
            </w:r>
            <w:r>
              <w:softHyphen/>
              <w:t>ний: песней, танцем, маршем</w:t>
            </w:r>
          </w:p>
        </w:tc>
      </w:tr>
      <w:tr w:rsidR="00DE6141" w14:paraId="722DA822" w14:textId="77777777" w:rsidTr="00F90707">
        <w:tc>
          <w:tcPr>
            <w:tcW w:w="10770" w:type="dxa"/>
          </w:tcPr>
          <w:p w14:paraId="65AB2815" w14:textId="77777777" w:rsidR="00DE6141" w:rsidRPr="00DE6141" w:rsidRDefault="00DE6141"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Pr>
                <w:b/>
              </w:rPr>
              <w:t>Слушание:</w:t>
            </w:r>
          </w:p>
        </w:tc>
      </w:tr>
      <w:tr w:rsidR="00DE6141" w14:paraId="3A7CD055" w14:textId="77777777" w:rsidTr="00F90707">
        <w:tc>
          <w:tcPr>
            <w:tcW w:w="10770" w:type="dxa"/>
          </w:tcPr>
          <w:p w14:paraId="5C981FE1" w14:textId="77777777" w:rsidR="00DE6141" w:rsidRDefault="0086386C"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00DE6141">
              <w:t>слушает музыкальное произведение до конца, понимает характер музыки, узнает и определяет, сколько частей в произведении; выражает свои впечатления после прослушивания словом, мимикой,</w:t>
            </w:r>
            <w:r>
              <w:t xml:space="preserve"> жестом;</w:t>
            </w:r>
          </w:p>
          <w:p w14:paraId="530BDA92" w14:textId="77777777" w:rsidR="0086386C" w:rsidRDefault="0086386C"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различает звуки по высоте в пределах октавы - септимы, замечает изменение в силе звучания мелодии (громко, тихо);</w:t>
            </w:r>
          </w:p>
          <w:p w14:paraId="08CCF918" w14:textId="77777777" w:rsidR="0086386C" w:rsidRPr="00DE6141" w:rsidRDefault="0086386C"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t xml:space="preserve">- </w:t>
            </w:r>
            <w:r w:rsidRPr="0086386C">
              <w:t>различает звучание музыкальных игрушек, детских музыкальных инструментов (музыкальный молоточек,шарманка,погремушка, барабан, бубен, металафон и др.)</w:t>
            </w:r>
          </w:p>
        </w:tc>
      </w:tr>
      <w:tr w:rsidR="0086386C" w14:paraId="7E47B50B" w14:textId="77777777" w:rsidTr="00F90707">
        <w:tc>
          <w:tcPr>
            <w:tcW w:w="10770" w:type="dxa"/>
          </w:tcPr>
          <w:p w14:paraId="615112B6" w14:textId="77777777" w:rsidR="0086386C" w:rsidRPr="0086386C" w:rsidRDefault="0086386C"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86386C">
              <w:rPr>
                <w:b/>
              </w:rPr>
              <w:t>Пение:</w:t>
            </w:r>
          </w:p>
        </w:tc>
      </w:tr>
      <w:tr w:rsidR="0086386C" w14:paraId="3C131735" w14:textId="77777777" w:rsidTr="00F90707">
        <w:tc>
          <w:tcPr>
            <w:tcW w:w="10770" w:type="dxa"/>
          </w:tcPr>
          <w:p w14:paraId="1FF95A8A" w14:textId="77777777" w:rsidR="0086386C" w:rsidRDefault="0086386C"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развиваются певческие навыки: поет без напряжения в диапазоне ре (ми) - ля (си), в одном темпе со </w:t>
            </w:r>
            <w:r w:rsidRPr="0086386C">
              <w:t>все</w:t>
            </w:r>
            <w:r w:rsidRPr="0086386C">
              <w:softHyphen/>
              <w:t>ми, чисто и ясно произносит слова, передает характер песни (весело, протяжно, ласково,, напевно)</w:t>
            </w:r>
          </w:p>
        </w:tc>
      </w:tr>
      <w:tr w:rsidR="0086386C" w14:paraId="70E0F91B" w14:textId="77777777" w:rsidTr="00F90707">
        <w:tc>
          <w:tcPr>
            <w:tcW w:w="10770" w:type="dxa"/>
          </w:tcPr>
          <w:p w14:paraId="436E1323" w14:textId="77777777" w:rsidR="0086386C" w:rsidRPr="0086386C" w:rsidRDefault="0086386C"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86386C">
              <w:rPr>
                <w:b/>
              </w:rPr>
              <w:t>Песенное творчество:</w:t>
            </w:r>
          </w:p>
        </w:tc>
      </w:tr>
      <w:tr w:rsidR="0086386C" w14:paraId="787376C4" w14:textId="77777777" w:rsidTr="00F90707">
        <w:tc>
          <w:tcPr>
            <w:tcW w:w="10770" w:type="dxa"/>
          </w:tcPr>
          <w:p w14:paraId="01C18762" w14:textId="77777777" w:rsidR="0086386C" w:rsidRDefault="0086386C"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допевает мелодии колыбельных песен на слог «баю-баю» и веселых мелодий на слог «ля-ля»; </w:t>
            </w:r>
            <w:r w:rsidRPr="0086386C">
              <w:t>формиру</w:t>
            </w:r>
            <w:r w:rsidRPr="0086386C">
              <w:softHyphen/>
              <w:t>ется навык сочинительства веселых и грустных мелодий по образцу</w:t>
            </w:r>
          </w:p>
        </w:tc>
      </w:tr>
      <w:tr w:rsidR="0086386C" w14:paraId="1D8ED0F9" w14:textId="77777777" w:rsidTr="00F90707">
        <w:tc>
          <w:tcPr>
            <w:tcW w:w="10770" w:type="dxa"/>
          </w:tcPr>
          <w:p w14:paraId="00A037F1" w14:textId="77777777" w:rsidR="0086386C" w:rsidRPr="004C0779" w:rsidRDefault="0086386C"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4C0779">
              <w:rPr>
                <w:b/>
              </w:rPr>
              <w:t>Музыкально-ритмические движения:</w:t>
            </w:r>
          </w:p>
        </w:tc>
      </w:tr>
      <w:tr w:rsidR="0086386C" w14:paraId="25D51D52" w14:textId="77777777" w:rsidTr="00F90707">
        <w:tc>
          <w:tcPr>
            <w:tcW w:w="10770" w:type="dxa"/>
          </w:tcPr>
          <w:p w14:paraId="0AF3B1AF" w14:textId="77777777" w:rsidR="0086386C" w:rsidRPr="004C0779" w:rsidRDefault="004C0779"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двигается в соответствии с двухчастной формой музыки и силой её звучания (громко, тихо); реагирует на </w:t>
            </w:r>
            <w:r w:rsidRPr="004C0779">
              <w:t>начало звучания музыки и её окончание;</w:t>
            </w:r>
          </w:p>
          <w:p w14:paraId="41F441A8" w14:textId="77777777" w:rsidR="004C0779" w:rsidRDefault="004C0779"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4C0779">
              <w:t>- с</w:t>
            </w:r>
            <w:r>
              <w:t>овершенствуются навыки основных движений (ходьба и бег): марширует вместе со всеми и индивиду</w:t>
            </w:r>
            <w:r>
              <w:softHyphen/>
              <w:t>ально, бегает легко, в умеренном и быстром темпе под музыку;</w:t>
            </w:r>
          </w:p>
          <w:p w14:paraId="52879944" w14:textId="77777777" w:rsidR="004C0779" w:rsidRDefault="004C0779"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исполняет танцевальные движения: притопывания попеременно двумя ногами и одной ногой; умеет кружиться в парах, выполнять прямой галоп, двигаться под музыку ритмично и согласно темпу и </w:t>
            </w:r>
            <w:r w:rsidRPr="004C0779">
              <w:t>характе</w:t>
            </w:r>
            <w:r w:rsidRPr="004C0779">
              <w:softHyphen/>
              <w:t>ру музыкального произведения с предметами, игрушками и без них</w:t>
            </w:r>
            <w:r>
              <w:t>;</w:t>
            </w:r>
          </w:p>
          <w:p w14:paraId="370FB5F2" w14:textId="77777777" w:rsidR="004C0779" w:rsidRPr="004C0779" w:rsidRDefault="004C0779"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развивается навык выразительной и эмоциональной передачи игровых и сказочных образов: идет мед</w:t>
            </w:r>
            <w:r>
              <w:softHyphen/>
              <w:t xml:space="preserve">ведь, скачет зайка, ходит петушок, летают птички и т.д.; проявляет самостоятельность в выполнении </w:t>
            </w:r>
            <w:r w:rsidRPr="004C0779">
              <w:t>тан</w:t>
            </w:r>
            <w:r w:rsidRPr="004C0779">
              <w:softHyphen/>
              <w:t>цевальных движений под плясовые мелодии;</w:t>
            </w:r>
          </w:p>
          <w:p w14:paraId="70C3E27F" w14:textId="77777777" w:rsidR="004C0779" w:rsidRDefault="004C0779"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4C0779">
              <w:t>- принимает участие в исполнении песен, музыкально-ритмических движений, в музыкальных играх в по</w:t>
            </w:r>
            <w:r w:rsidRPr="004C0779">
              <w:softHyphen/>
              <w:t>вседневной</w:t>
            </w:r>
            <w:r>
              <w:t xml:space="preserve"> жизни и различных видах досуговой деятельности (праздниках, развлечениях и других видах досуговой деятельности)</w:t>
            </w:r>
          </w:p>
        </w:tc>
      </w:tr>
      <w:tr w:rsidR="004C0779" w14:paraId="5A020782" w14:textId="77777777" w:rsidTr="00F90707">
        <w:tc>
          <w:tcPr>
            <w:tcW w:w="10770" w:type="dxa"/>
          </w:tcPr>
          <w:p w14:paraId="7BD29DF0" w14:textId="77777777" w:rsidR="004C0779" w:rsidRPr="004C0779" w:rsidRDefault="004C0779"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4C0779">
              <w:rPr>
                <w:b/>
              </w:rPr>
              <w:t>Игра на детских музыкальных инструментах:</w:t>
            </w:r>
          </w:p>
        </w:tc>
      </w:tr>
      <w:tr w:rsidR="004C0779" w14:paraId="40CFF499" w14:textId="77777777" w:rsidTr="00F90707">
        <w:tc>
          <w:tcPr>
            <w:tcW w:w="10770" w:type="dxa"/>
          </w:tcPr>
          <w:p w14:paraId="1AE6E1DE" w14:textId="77777777" w:rsidR="004C0779" w:rsidRDefault="004C0779"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знаком с некоторыми детскими музыкальными инструментами: дудочкой, металлофоном, колокольчи</w:t>
            </w:r>
            <w:r>
              <w:softHyphen/>
              <w:t>ком, бубном, погремушкой, барабаном, а также их звучанием; умеет подыгрывать на детских ударных му</w:t>
            </w:r>
            <w:r>
              <w:softHyphen/>
              <w:t>зыкальных инструментах;</w:t>
            </w:r>
          </w:p>
          <w:p w14:paraId="2673BABF" w14:textId="77777777" w:rsidR="004C0779" w:rsidRDefault="004C0779"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формируется умение сравнивать разные по звучанию детские музыкальные инструменты (предметы) в процессе манипулирования, звукоизвлечения; самостоятельно экспериментирует со звуками в разных ви</w:t>
            </w:r>
            <w:r>
              <w:softHyphen/>
              <w:t>дах деятельности, исследовании качества музыкального звука: высоты, длительности, тембра</w:t>
            </w:r>
          </w:p>
        </w:tc>
      </w:tr>
      <w:tr w:rsidR="004C0779" w14:paraId="3CAC446F" w14:textId="77777777" w:rsidTr="00F90707">
        <w:tc>
          <w:tcPr>
            <w:tcW w:w="10770" w:type="dxa"/>
          </w:tcPr>
          <w:p w14:paraId="04E768CD" w14:textId="77777777" w:rsidR="004C0779" w:rsidRPr="004C0779" w:rsidRDefault="004C0779"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4C0779">
              <w:rPr>
                <w:b/>
              </w:rPr>
              <w:t>Театрализованная деятельность:</w:t>
            </w:r>
          </w:p>
        </w:tc>
      </w:tr>
      <w:tr w:rsidR="004C0779" w14:paraId="69EDACF4" w14:textId="77777777" w:rsidTr="00F90707">
        <w:tc>
          <w:tcPr>
            <w:tcW w:w="10770" w:type="dxa"/>
          </w:tcPr>
          <w:p w14:paraId="37CA2680" w14:textId="77777777" w:rsidR="004C0779" w:rsidRDefault="004C0779"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формируется интерес к театрализованной деятельности, знаком с различными видами театра (настоль</w:t>
            </w:r>
            <w:r>
              <w:softHyphen/>
              <w:t>ный, плоскостной, театр игрушек), использует их в самостоятельной игровой деятельности;</w:t>
            </w:r>
          </w:p>
          <w:p w14:paraId="6133BD9C" w14:textId="77777777" w:rsidR="004C0779" w:rsidRDefault="004C0779"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следит за развитием действия в играх-драматизациях и кукольных спектаклях;</w:t>
            </w:r>
          </w:p>
          <w:p w14:paraId="18FE03F5" w14:textId="77777777" w:rsidR="004C0779" w:rsidRPr="004C0779" w:rsidRDefault="004C0779"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имитирует характерные действия персонажей (птички летают, козленок скачет), передает эмоциональное </w:t>
            </w:r>
            <w:r w:rsidRPr="004C0779">
              <w:t>состояние человека (мимикой, позой, жестом, движением);</w:t>
            </w:r>
          </w:p>
          <w:p w14:paraId="63EA9243" w14:textId="77777777" w:rsidR="004C0779" w:rsidRPr="004C0779" w:rsidRDefault="004C0779"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4C0779">
              <w:t>- знаком</w:t>
            </w:r>
            <w:r>
              <w:t xml:space="preserve"> с приемами вождения настольных кукол; формируется умение сопровождать движения простой песенкой; проявляет желание действовать с элементами костюмов (шапочки, воротнички и так далее) и </w:t>
            </w:r>
            <w:r w:rsidRPr="004C0779">
              <w:t>атрибутами как внешними символами роли;</w:t>
            </w:r>
          </w:p>
          <w:p w14:paraId="38FA0063" w14:textId="77777777" w:rsidR="004C0779" w:rsidRDefault="004C0779"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4C0779">
              <w:t>- формируется</w:t>
            </w:r>
            <w:r>
              <w:t xml:space="preserve"> интонационная выразительность речи в процессе театрально-игровой деятельности; ис</w:t>
            </w:r>
            <w:r>
              <w:softHyphen/>
              <w:t xml:space="preserve">пользует импровизационные формы диалогов действующих лиц в хорошо знакомых сказках </w:t>
            </w:r>
          </w:p>
        </w:tc>
      </w:tr>
      <w:tr w:rsidR="004C0779" w14:paraId="4E7CF3C5" w14:textId="77777777" w:rsidTr="00F90707">
        <w:tc>
          <w:tcPr>
            <w:tcW w:w="10770" w:type="dxa"/>
          </w:tcPr>
          <w:p w14:paraId="5E11086C" w14:textId="77777777" w:rsidR="004C0779" w:rsidRPr="00230490" w:rsidRDefault="004C0779"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230490">
              <w:rPr>
                <w:b/>
              </w:rPr>
              <w:t>Культурно-досуговая деятельность:</w:t>
            </w:r>
          </w:p>
        </w:tc>
      </w:tr>
      <w:tr w:rsidR="004C0779" w14:paraId="71FCBFDA" w14:textId="77777777" w:rsidTr="00F90707">
        <w:tc>
          <w:tcPr>
            <w:tcW w:w="10770" w:type="dxa"/>
          </w:tcPr>
          <w:p w14:paraId="2AA0B2EC" w14:textId="77777777" w:rsidR="004C0779" w:rsidRDefault="00230490"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проявляет интерес к различным видам досуговой деятельности (рассматривание иллюстраций, рисова</w:t>
            </w:r>
            <w:r>
              <w:softHyphen/>
              <w:t>ние, пение и так далее); участвует в развлечениях (играх-забавах, музыкальных рассказах, просмотрах настольного театра и т.д.), праздниках; знаком с культурой поведения в ходе праздничных мероприятий</w:t>
            </w:r>
          </w:p>
        </w:tc>
      </w:tr>
      <w:tr w:rsidR="00230490" w14:paraId="5BD20D7E" w14:textId="77777777" w:rsidTr="00F90707">
        <w:tc>
          <w:tcPr>
            <w:tcW w:w="10770" w:type="dxa"/>
          </w:tcPr>
          <w:p w14:paraId="08591046" w14:textId="77777777" w:rsidR="00230490" w:rsidRPr="00230490" w:rsidRDefault="00230490" w:rsidP="00230490">
            <w:pPr>
              <w:pStyle w:val="1"/>
              <w:tabs>
                <w:tab w:val="left" w:leader="underscore" w:pos="2400"/>
                <w:tab w:val="left" w:leader="underscore" w:pos="10204"/>
                <w:tab w:val="left" w:leader="underscore" w:pos="10205"/>
                <w:tab w:val="left" w:leader="underscore" w:pos="10219"/>
                <w:tab w:val="left" w:leader="underscore" w:pos="10229"/>
              </w:tabs>
              <w:jc w:val="center"/>
              <w:rPr>
                <w:b/>
              </w:rPr>
            </w:pPr>
            <w:r w:rsidRPr="00230490">
              <w:rPr>
                <w:b/>
              </w:rPr>
              <w:t>Образовательная область «Физическое развитие»</w:t>
            </w:r>
          </w:p>
        </w:tc>
      </w:tr>
      <w:tr w:rsidR="00230490" w14:paraId="0BB008AA" w14:textId="77777777" w:rsidTr="00F90707">
        <w:tc>
          <w:tcPr>
            <w:tcW w:w="10770" w:type="dxa"/>
          </w:tcPr>
          <w:p w14:paraId="245C803A" w14:textId="77777777" w:rsidR="00230490" w:rsidRDefault="00230490"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230490">
              <w:rPr>
                <w:b/>
              </w:rPr>
              <w:t>Основная гимнастика. Основные движения</w:t>
            </w:r>
            <w:r>
              <w:t>:</w:t>
            </w:r>
          </w:p>
        </w:tc>
      </w:tr>
      <w:tr w:rsidR="00230490" w14:paraId="23098D32" w14:textId="77777777" w:rsidTr="00F90707">
        <w:tc>
          <w:tcPr>
            <w:tcW w:w="10770" w:type="dxa"/>
          </w:tcPr>
          <w:p w14:paraId="7B492231" w14:textId="77777777" w:rsidR="00230490" w:rsidRDefault="00230490" w:rsidP="000B2601">
            <w:pPr>
              <w:pStyle w:val="1"/>
              <w:tabs>
                <w:tab w:val="left" w:leader="underscore" w:pos="2400"/>
                <w:tab w:val="left" w:leader="underscore" w:pos="10204"/>
                <w:tab w:val="left" w:leader="underscore" w:pos="10205"/>
                <w:tab w:val="left" w:leader="underscore" w:pos="10219"/>
                <w:tab w:val="left" w:leader="underscore" w:pos="10229"/>
              </w:tabs>
              <w:jc w:val="both"/>
            </w:pPr>
            <w:r>
              <w:rPr>
                <w:b/>
                <w:bCs/>
              </w:rPr>
              <w:t xml:space="preserve">- </w:t>
            </w:r>
            <w:r w:rsidRPr="00230490">
              <w:rPr>
                <w:bCs/>
              </w:rPr>
              <w:t>бросание, катание, ловля, метание</w:t>
            </w:r>
            <w:r>
              <w:t>: прокатывает двумя руками большой мяч вокруг предмета, подталки</w:t>
            </w:r>
            <w:r>
              <w:softHyphen/>
              <w:t>вая его сверху или сзади; скатывает мяч по наклонной доске; катает мяч другому ребенку; прокатывает мяч в воротца, под дугу, стоя парами; ходит вдоль скамейки, прокатывая по ней мяч двумя и одной рукой; произвольно прокатывает обруч, ловит обруч, катящийся от педагога; бросает мешочек в горизонтальную цель (корзину) двумя и одной рукой; подбрасывает мяч вверх и ловит его; бросает мяч о землю и ловит его; бросает и ловит мяч в парах; бросает одной рукой мяч в обруч, расположенный на уровне глаз ребён</w:t>
            </w:r>
            <w:r>
              <w:softHyphen/>
              <w:t>ка, с расстояния 1,5 м; метает вдаль; перебрасывает мяч через сетку;</w:t>
            </w:r>
          </w:p>
          <w:p w14:paraId="3FB1BA18" w14:textId="77777777" w:rsidR="00230490" w:rsidRPr="00230490" w:rsidRDefault="00230490"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Pr="00230490">
              <w:rPr>
                <w:bCs/>
              </w:rPr>
              <w:t>ползание, лазанье</w:t>
            </w:r>
            <w:r>
              <w:rPr>
                <w:b/>
                <w:bCs/>
              </w:rPr>
              <w:t xml:space="preserve">: </w:t>
            </w:r>
            <w:r>
              <w:t>ползает на четвереньках; по гимнастической скамейке, за катящимся мячом; пропол</w:t>
            </w:r>
            <w:r>
              <w:softHyphen/>
              <w:t xml:space="preserve">зает на четвереньках под дугами (высота 50 см; ползает на четвереньках с опорой на ладони и ступни по доске; влезает на лесенку-стремянку или гимнастическую стенку произвольным способом (не </w:t>
            </w:r>
            <w:r w:rsidRPr="00230490">
              <w:t>пропуская реек) и спускается с нее; подлезает под дугу, не касаясь руками пола;</w:t>
            </w:r>
          </w:p>
          <w:p w14:paraId="203D1425" w14:textId="77777777" w:rsidR="00230490" w:rsidRDefault="00230490"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230490">
              <w:t xml:space="preserve">- </w:t>
            </w:r>
            <w:r w:rsidRPr="00230490">
              <w:rPr>
                <w:bCs/>
              </w:rPr>
              <w:t>ходьба:</w:t>
            </w:r>
            <w:r w:rsidRPr="00230490">
              <w:rPr>
                <w:b/>
                <w:bCs/>
              </w:rPr>
              <w:t xml:space="preserve"> </w:t>
            </w:r>
            <w:r w:rsidRPr="00230490">
              <w:t>ходит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w:t>
            </w:r>
            <w:r w:rsidRPr="00230490">
              <w:softHyphen/>
              <w:t>соко поднимая</w:t>
            </w:r>
            <w:r>
              <w:t xml:space="preserve">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w:t>
            </w:r>
            <w:r>
              <w:softHyphen/>
              <w:t>нии с бегом;</w:t>
            </w:r>
          </w:p>
          <w:p w14:paraId="623A98B8" w14:textId="77777777" w:rsidR="00230490" w:rsidRDefault="00230490"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CC26CB">
              <w:t xml:space="preserve">- </w:t>
            </w:r>
            <w:r w:rsidRPr="00CC26CB">
              <w:rPr>
                <w:bCs/>
              </w:rPr>
              <w:t>бег</w:t>
            </w:r>
            <w:r>
              <w:rPr>
                <w:b/>
                <w:bCs/>
              </w:rPr>
              <w:t xml:space="preserve">: </w:t>
            </w:r>
            <w:r>
              <w:t>бегает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бегает в течение 50-60 сек; быстрый бег на расстояние 10-15 м; медленный бег на расстояние 120-150 м;</w:t>
            </w:r>
          </w:p>
          <w:p w14:paraId="7D01BD68" w14:textId="77777777" w:rsidR="00CC26CB" w:rsidRDefault="00CC26CB"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Pr="00CC26CB">
              <w:rPr>
                <w:bCs/>
              </w:rPr>
              <w:t>прыжки:</w:t>
            </w:r>
            <w:r>
              <w:rPr>
                <w:b/>
                <w:bCs/>
              </w:rPr>
              <w:t xml:space="preserve"> </w:t>
            </w:r>
            <w:r>
              <w:t>прыгает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w:t>
            </w:r>
            <w:r>
              <w:softHyphen/>
              <w:t>гивание (высота 10-15 см), перепрыгивание через веревку (высота 2-5 см);</w:t>
            </w:r>
          </w:p>
          <w:p w14:paraId="46CC3492" w14:textId="77777777" w:rsidR="00CC26CB" w:rsidRDefault="00CC26CB"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Pr="00CC26CB">
              <w:rPr>
                <w:bCs/>
              </w:rPr>
              <w:t>выполняет упражнения в равновесии</w:t>
            </w:r>
            <w:r>
              <w:t>: ходит по прямой и извилистой дорожке,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w:t>
            </w:r>
            <w:r>
              <w:softHyphen/>
            </w:r>
            <w:r>
              <w:rPr>
                <w:u w:val="single"/>
              </w:rPr>
              <w:t>даний (присесть, встать и продолжить движение); на носках, с остановкой</w:t>
            </w:r>
          </w:p>
        </w:tc>
      </w:tr>
      <w:tr w:rsidR="00230490" w14:paraId="38A3CA57" w14:textId="77777777" w:rsidTr="00F90707">
        <w:tc>
          <w:tcPr>
            <w:tcW w:w="10770" w:type="dxa"/>
          </w:tcPr>
          <w:p w14:paraId="407A8DEE" w14:textId="77777777" w:rsidR="00230490" w:rsidRPr="00CC26CB" w:rsidRDefault="00CC26CB"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CC26CB">
              <w:rPr>
                <w:b/>
              </w:rPr>
              <w:t>Основная гимнастика. Общеразвивающие упражнения:</w:t>
            </w:r>
          </w:p>
        </w:tc>
      </w:tr>
      <w:tr w:rsidR="00CC26CB" w14:paraId="6714A4E6" w14:textId="77777777" w:rsidTr="00F90707">
        <w:tc>
          <w:tcPr>
            <w:tcW w:w="10770" w:type="dxa"/>
          </w:tcPr>
          <w:p w14:paraId="7E962E23" w14:textId="77777777" w:rsidR="00CC26CB" w:rsidRDefault="00CC26CB"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выполняет </w:t>
            </w:r>
            <w:r w:rsidRPr="00CC26CB">
              <w:rPr>
                <w:bCs/>
              </w:rPr>
              <w:t>упражнения для кистей рук, развития и укрепления мышц плечевого пояса</w:t>
            </w:r>
            <w:r>
              <w:t>: поднимает и опускает прямые руки вперед, отводит их в стороны, вверх, на пояс, за спину; перекладывает предмет из одной руки в другую; выполняет хлопки над головой и перед собой; махи руками;</w:t>
            </w:r>
          </w:p>
          <w:p w14:paraId="6275004E" w14:textId="77777777" w:rsidR="00CC26CB" w:rsidRPr="00316507" w:rsidRDefault="00CC26CB"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выполняет </w:t>
            </w:r>
            <w:r w:rsidRPr="00316507">
              <w:rPr>
                <w:bCs/>
              </w:rPr>
              <w:t>упражнения для развития и укрепления мышц спины и гибкости позвоночника</w:t>
            </w:r>
            <w:r>
              <w:t>: потяги</w:t>
            </w:r>
            <w:r>
              <w:softHyphen/>
              <w:t xml:space="preserve">вание, приседание, обхватив руками колени; наклоны вперед и в стороны; сгибание и разгибание ног из </w:t>
            </w:r>
            <w:r w:rsidRPr="00316507">
              <w:t>положения сидя; поднимание и опускание ног из положения лежа; повороты со спины на живот и обратно;</w:t>
            </w:r>
          </w:p>
          <w:p w14:paraId="3D999976" w14:textId="77777777" w:rsidR="00CC26CB" w:rsidRDefault="00CC26CB"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316507">
              <w:t xml:space="preserve">- </w:t>
            </w:r>
            <w:r w:rsidR="00316507">
              <w:t xml:space="preserve">выполняет </w:t>
            </w:r>
            <w:r w:rsidR="00316507" w:rsidRPr="00316507">
              <w:rPr>
                <w:bCs/>
              </w:rPr>
              <w:t>упражнения для развития и укрепления мышц ног и брюшного пресса</w:t>
            </w:r>
            <w:r w:rsidR="00316507" w:rsidRPr="00316507">
              <w:t>:</w:t>
            </w:r>
            <w:r w:rsidR="00316507">
              <w:t xml:space="preserve"> поднимание и опускание ног, согнутых в коленях; приседание с предметами, поднимание на носки; выставление </w:t>
            </w:r>
            <w:r w:rsidR="00316507" w:rsidRPr="00316507">
              <w:t>ноги вперед, в сторону,</w:t>
            </w:r>
            <w:r w:rsidR="00316507">
              <w:t xml:space="preserve"> назад;</w:t>
            </w:r>
          </w:p>
          <w:p w14:paraId="48A117A3" w14:textId="77777777" w:rsidR="00316507" w:rsidRDefault="00316507"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выполняет </w:t>
            </w:r>
            <w:r>
              <w:rPr>
                <w:b/>
                <w:bCs/>
              </w:rPr>
              <w:t>музыкально-ритмические упражнения</w:t>
            </w:r>
            <w:r>
              <w:t>: ритмичная ходьба и бег под музыку по прямой и по кругу, держась за руки, на носках, топающим шагом, вперед, приставным шагом; поочередное выставле</w:t>
            </w:r>
            <w:r>
              <w:softHyphen/>
              <w:t>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т.д.)</w:t>
            </w:r>
          </w:p>
        </w:tc>
      </w:tr>
      <w:tr w:rsidR="00CC26CB" w14:paraId="0D91D7B7" w14:textId="77777777" w:rsidTr="00F90707">
        <w:tc>
          <w:tcPr>
            <w:tcW w:w="10770" w:type="dxa"/>
          </w:tcPr>
          <w:p w14:paraId="1E06FFD9" w14:textId="77777777" w:rsidR="00CC26CB" w:rsidRPr="00316507" w:rsidRDefault="00316507"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316507">
              <w:rPr>
                <w:b/>
              </w:rPr>
              <w:t>Строевые упражнения:</w:t>
            </w:r>
          </w:p>
        </w:tc>
      </w:tr>
      <w:tr w:rsidR="00CC26CB" w14:paraId="2A003627" w14:textId="77777777" w:rsidTr="00F90707">
        <w:tc>
          <w:tcPr>
            <w:tcW w:w="10770" w:type="dxa"/>
          </w:tcPr>
          <w:p w14:paraId="2F0D3D94" w14:textId="77777777" w:rsidR="00CC26CB" w:rsidRDefault="00316507"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выполняет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w:t>
            </w:r>
            <w:r w:rsidRPr="00316507">
              <w:t>и налево переступанием</w:t>
            </w:r>
          </w:p>
        </w:tc>
      </w:tr>
      <w:tr w:rsidR="00316507" w14:paraId="1EDCC17C" w14:textId="77777777" w:rsidTr="00F90707">
        <w:tc>
          <w:tcPr>
            <w:tcW w:w="10770" w:type="dxa"/>
          </w:tcPr>
          <w:p w14:paraId="652A3269" w14:textId="77777777" w:rsidR="00316507" w:rsidRPr="00316507" w:rsidRDefault="00316507"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316507">
              <w:rPr>
                <w:b/>
              </w:rPr>
              <w:t>Подвижные игры:</w:t>
            </w:r>
          </w:p>
        </w:tc>
      </w:tr>
      <w:tr w:rsidR="00316507" w14:paraId="51689B8C" w14:textId="77777777" w:rsidTr="00F90707">
        <w:tc>
          <w:tcPr>
            <w:tcW w:w="10770" w:type="dxa"/>
          </w:tcPr>
          <w:p w14:paraId="15F775A3" w14:textId="77777777" w:rsidR="00316507" w:rsidRDefault="00316507"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проявляет активность в процессе двигательной деятельности, участвует в сюжетных и несюжетных по</w:t>
            </w:r>
            <w:r>
              <w:softHyphen/>
              <w:t>движных играх; действует сообща, соблюдает правила, начинает и заканчивает действия по указанию и в соответствии с сюжетом игры, двигается определенным способом и в заданном направлении, придает своим движениям выразительность (кошка просыпается, потягивается, мяукает)</w:t>
            </w:r>
          </w:p>
        </w:tc>
      </w:tr>
      <w:tr w:rsidR="00316507" w14:paraId="45DC42D0" w14:textId="77777777" w:rsidTr="00F90707">
        <w:tc>
          <w:tcPr>
            <w:tcW w:w="10770" w:type="dxa"/>
          </w:tcPr>
          <w:p w14:paraId="35241F94" w14:textId="77777777" w:rsidR="00316507" w:rsidRPr="0038295D" w:rsidRDefault="00316507"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38295D">
              <w:rPr>
                <w:b/>
              </w:rPr>
              <w:t xml:space="preserve">Спортивные </w:t>
            </w:r>
            <w:r w:rsidR="0038295D" w:rsidRPr="0038295D">
              <w:rPr>
                <w:b/>
              </w:rPr>
              <w:t xml:space="preserve"> упражнения</w:t>
            </w:r>
            <w:r w:rsidR="0038295D">
              <w:rPr>
                <w:b/>
              </w:rPr>
              <w:t>:</w:t>
            </w:r>
          </w:p>
        </w:tc>
      </w:tr>
      <w:tr w:rsidR="00316507" w14:paraId="42BA15DE" w14:textId="77777777" w:rsidTr="00F90707">
        <w:tc>
          <w:tcPr>
            <w:tcW w:w="10770" w:type="dxa"/>
          </w:tcPr>
          <w:p w14:paraId="2DFBFB6F" w14:textId="77777777" w:rsidR="00316507" w:rsidRDefault="0038295D"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катается на санках: по прямой, перевозя игрушки или друг друга, может самостоятельно скатиться на </w:t>
            </w:r>
            <w:r w:rsidRPr="0038295D">
              <w:t>санках с невысокой</w:t>
            </w:r>
            <w:r>
              <w:t xml:space="preserve"> горки;</w:t>
            </w:r>
          </w:p>
          <w:p w14:paraId="36E98AF2" w14:textId="77777777" w:rsidR="0038295D" w:rsidRDefault="0038295D"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ходит на лыжах: по прямой, ровной лыжне ступающим и скользящим шагом, с поворотами переступанием;</w:t>
            </w:r>
          </w:p>
          <w:p w14:paraId="3884338A" w14:textId="77777777" w:rsidR="0038295D" w:rsidRDefault="0038295D"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38295D">
              <w:t>- катается на трехколесном велосипеде: по прямой, по кругу, с поворотами направо, налево</w:t>
            </w:r>
          </w:p>
        </w:tc>
      </w:tr>
      <w:tr w:rsidR="0038295D" w14:paraId="410D3152" w14:textId="77777777" w:rsidTr="00F90707">
        <w:tc>
          <w:tcPr>
            <w:tcW w:w="10770" w:type="dxa"/>
          </w:tcPr>
          <w:p w14:paraId="77E5AC3A" w14:textId="77777777" w:rsidR="0038295D" w:rsidRPr="0038295D" w:rsidRDefault="0038295D"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38295D">
              <w:rPr>
                <w:b/>
              </w:rPr>
              <w:t>Формирование основ здорового образа жизни:</w:t>
            </w:r>
          </w:p>
        </w:tc>
      </w:tr>
      <w:tr w:rsidR="0038295D" w:rsidRPr="0038295D" w14:paraId="1FDF22CF" w14:textId="77777777" w:rsidTr="00F90707">
        <w:tc>
          <w:tcPr>
            <w:tcW w:w="10770" w:type="dxa"/>
          </w:tcPr>
          <w:p w14:paraId="3229E132" w14:textId="77777777" w:rsidR="0038295D" w:rsidRPr="0038295D" w:rsidRDefault="0038295D"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38295D">
              <w:t>- стремится самостоятельно ухаживать за собой, соблюдать порядок и чистоту, ухаживать за своими ве</w:t>
            </w:r>
            <w:r w:rsidRPr="0038295D">
              <w:softHyphen/>
              <w:t>щами и игрушками;</w:t>
            </w:r>
          </w:p>
          <w:p w14:paraId="0BB0FCCE" w14:textId="77777777" w:rsidR="0038295D" w:rsidRPr="0038295D" w:rsidRDefault="0038295D"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38295D">
              <w:t>- формируются первичные представления о роли чистоты, аккуратности для сохранения здоровья, о необ</w:t>
            </w:r>
            <w:r w:rsidRPr="0038295D">
              <w:softHyphen/>
              <w:t>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tc>
      </w:tr>
      <w:tr w:rsidR="0038295D" w14:paraId="1B953B21" w14:textId="77777777" w:rsidTr="00F90707">
        <w:tc>
          <w:tcPr>
            <w:tcW w:w="10770" w:type="dxa"/>
          </w:tcPr>
          <w:p w14:paraId="4E472CF9" w14:textId="77777777" w:rsidR="0038295D" w:rsidRPr="0038295D" w:rsidRDefault="0038295D"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38295D">
              <w:rPr>
                <w:b/>
              </w:rPr>
              <w:t>Активный отдых</w:t>
            </w:r>
            <w:r>
              <w:rPr>
                <w:b/>
              </w:rPr>
              <w:t>:</w:t>
            </w:r>
          </w:p>
        </w:tc>
      </w:tr>
      <w:tr w:rsidR="0038295D" w14:paraId="6A60B826" w14:textId="77777777" w:rsidTr="00F90707">
        <w:tc>
          <w:tcPr>
            <w:tcW w:w="10770" w:type="dxa"/>
          </w:tcPr>
          <w:p w14:paraId="470A1F54" w14:textId="77777777" w:rsidR="0038295D" w:rsidRDefault="0038295D"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принимает активное участие в физкультурных досугах, Днях здоровья</w:t>
            </w:r>
          </w:p>
        </w:tc>
      </w:tr>
      <w:tr w:rsidR="001A605B" w14:paraId="69AB0753" w14:textId="77777777" w:rsidTr="00F90707">
        <w:tc>
          <w:tcPr>
            <w:tcW w:w="10770" w:type="dxa"/>
          </w:tcPr>
          <w:p w14:paraId="1B857375" w14:textId="77777777" w:rsidR="001A605B" w:rsidRPr="001A605B" w:rsidRDefault="001A605B" w:rsidP="001A605B">
            <w:pPr>
              <w:pStyle w:val="1"/>
              <w:tabs>
                <w:tab w:val="left" w:leader="underscore" w:pos="2400"/>
                <w:tab w:val="left" w:leader="underscore" w:pos="10204"/>
                <w:tab w:val="left" w:leader="underscore" w:pos="10205"/>
                <w:tab w:val="left" w:leader="underscore" w:pos="10219"/>
                <w:tab w:val="left" w:leader="underscore" w:pos="10229"/>
              </w:tabs>
              <w:jc w:val="center"/>
              <w:rPr>
                <w:b/>
              </w:rPr>
            </w:pPr>
            <w:r w:rsidRPr="001A605B">
              <w:rPr>
                <w:b/>
              </w:rPr>
              <w:t>Средняя группа (4 -5 лет)</w:t>
            </w:r>
          </w:p>
        </w:tc>
      </w:tr>
      <w:tr w:rsidR="001A605B" w14:paraId="2A86309C" w14:textId="77777777" w:rsidTr="00F90707">
        <w:tc>
          <w:tcPr>
            <w:tcW w:w="10770" w:type="dxa"/>
          </w:tcPr>
          <w:p w14:paraId="6144E15A" w14:textId="77777777" w:rsidR="001A605B" w:rsidRPr="001A605B" w:rsidRDefault="001A605B" w:rsidP="001A605B">
            <w:pPr>
              <w:pStyle w:val="1"/>
              <w:tabs>
                <w:tab w:val="left" w:leader="underscore" w:pos="2400"/>
                <w:tab w:val="left" w:leader="underscore" w:pos="10204"/>
                <w:tab w:val="left" w:leader="underscore" w:pos="10205"/>
                <w:tab w:val="left" w:leader="underscore" w:pos="10219"/>
                <w:tab w:val="left" w:leader="underscore" w:pos="10229"/>
              </w:tabs>
              <w:jc w:val="center"/>
              <w:rPr>
                <w:b/>
              </w:rPr>
            </w:pPr>
            <w:r w:rsidRPr="001A605B">
              <w:rPr>
                <w:b/>
              </w:rPr>
              <w:t>Образовательная область «Социально-коммуникативное развитие»</w:t>
            </w:r>
          </w:p>
        </w:tc>
      </w:tr>
      <w:tr w:rsidR="001A605B" w14:paraId="18758605" w14:textId="77777777" w:rsidTr="00F90707">
        <w:tc>
          <w:tcPr>
            <w:tcW w:w="10770" w:type="dxa"/>
          </w:tcPr>
          <w:p w14:paraId="79038E43" w14:textId="77777777" w:rsidR="001A605B" w:rsidRPr="001A605B" w:rsidRDefault="001A605B"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1A605B">
              <w:rPr>
                <w:b/>
              </w:rPr>
              <w:t>В сфере социальных отношений:</w:t>
            </w:r>
          </w:p>
        </w:tc>
      </w:tr>
      <w:tr w:rsidR="001A605B" w14:paraId="3B7552F7" w14:textId="77777777" w:rsidTr="00F90707">
        <w:tc>
          <w:tcPr>
            <w:tcW w:w="10770" w:type="dxa"/>
          </w:tcPr>
          <w:p w14:paraId="6FA33406" w14:textId="77777777" w:rsidR="001A605B" w:rsidRPr="001A605B" w:rsidRDefault="001A605B"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имеет представления о своем развитии, возрастных изменениях (когда я был маленький, когда я буду </w:t>
            </w:r>
            <w:r w:rsidRPr="001A605B">
              <w:t>взрослым); о половых и гендерных различиях, семейных ролях и отношениях;</w:t>
            </w:r>
          </w:p>
          <w:p w14:paraId="630FAB96" w14:textId="77777777" w:rsidR="001A605B" w:rsidRDefault="001A605B"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1A605B">
              <w:t>- сформирована</w:t>
            </w:r>
            <w:r>
              <w:t xml:space="preserve"> положительная самооценка, уверенность в своих силах, при обнаружении своих ошибок стремится найти адекватный способ их устранения;</w:t>
            </w:r>
          </w:p>
          <w:p w14:paraId="6B36786D" w14:textId="77777777" w:rsidR="001A605B" w:rsidRDefault="001A605B"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распознает и понимает эмоциональные состояния, их разнообразные проявления, связи эмоций и по</w:t>
            </w:r>
            <w:r>
              <w:softHyphen/>
              <w:t>ступков людей; проявляет сочувствие и содействие (эмпатийное поведение) в ответ на эмоциональное со</w:t>
            </w:r>
            <w:r>
              <w:softHyphen/>
              <w:t>стояние сверстников и взрослых; чувствителен и внимателен к затруднениям и переживаниям окружающих;</w:t>
            </w:r>
          </w:p>
          <w:p w14:paraId="23B6CCC2" w14:textId="77777777" w:rsidR="001A605B" w:rsidRDefault="001A605B"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при восприятии произведений художественной литературы, просмотре фрагментов анимационных фильмов понимает разнообразие эмоциональных проявлений героев, определяет возможные обусловив</w:t>
            </w:r>
            <w:r>
              <w:softHyphen/>
              <w:t>шие их причины;</w:t>
            </w:r>
          </w:p>
          <w:p w14:paraId="36D9FC54" w14:textId="77777777" w:rsidR="001A605B" w:rsidRDefault="001A605B"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проявляет позитивное отношение и чувство принадлежности к семье, уважение к родителям (законным представителям); владеет представлениями о структуре и составе семьи, родственных отношениях; </w:t>
            </w:r>
            <w:r w:rsidRPr="001A605B">
              <w:t>семей</w:t>
            </w:r>
            <w:r w:rsidRPr="001A605B">
              <w:softHyphen/>
              <w:t>ных событиях,</w:t>
            </w:r>
            <w:r>
              <w:t xml:space="preserve"> делах;</w:t>
            </w:r>
          </w:p>
          <w:p w14:paraId="63B1F1CA" w14:textId="77777777" w:rsidR="001A605B" w:rsidRDefault="001A605B"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активно включается в детское сообщество, умеет согласовывать взаимоотношения со сверстниками; наблюдает за поведением сверстников, проявляет чувствительность к поступкам сверстников, интерес к </w:t>
            </w:r>
            <w:r w:rsidRPr="001A605B">
              <w:t>их действиям</w:t>
            </w:r>
            <w:r>
              <w:t>;</w:t>
            </w:r>
          </w:p>
          <w:p w14:paraId="3C95B2F7" w14:textId="77777777" w:rsidR="001A605B" w:rsidRDefault="001A605B"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освоил вербальные и невербальные средства и способы обращения к сверстникам, привлечения внима</w:t>
            </w:r>
            <w:r>
              <w:softHyphen/>
              <w:t>ния и демонстрации своего расположения; с помощью взрослого перенимает культурные формы общения - проявляет инициативу и самостоятельный выбор занятий и партнеров, может договариваться, объеди</w:t>
            </w:r>
            <w:r>
              <w:softHyphen/>
              <w:t xml:space="preserve">няться для совместных дел со сверстниками в небольших группах (3-4 человека); проявляет личностное </w:t>
            </w:r>
            <w:r w:rsidRPr="001A605B">
              <w:t>отношение к соблюдению или нарушению моральных норм при взаимодействии со сверстниками;</w:t>
            </w:r>
          </w:p>
          <w:p w14:paraId="55FF8CBD" w14:textId="77777777" w:rsidR="001A605B" w:rsidRPr="00F5787C" w:rsidRDefault="001A605B"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осваивает правила и формы проявления вежливости, уважения к старшим: знает и применяет различные формы приветствия, прощания, выражения благодарности и просьбы; знаком с правилами поведения в </w:t>
            </w:r>
            <w:r w:rsidRPr="00F5787C">
              <w:t>общественных местах</w:t>
            </w:r>
            <w:r w:rsidR="00F5787C" w:rsidRPr="00F5787C">
              <w:t>;</w:t>
            </w:r>
          </w:p>
          <w:p w14:paraId="47C714CA" w14:textId="77777777" w:rsidR="00F5787C" w:rsidRDefault="00F5787C"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F5787C">
              <w:t>- позитивно относится к ДОО: знаком с педагогическими и иными работниками ДОО, с доступными для восприятия детьми правилами жизнедеятельности в ДОО; её традициями; проявляет бережное отношение к пространству и оборудованию ДОО; проявляет желание изменять и украшать помещения и территорию продуктами деятельности (рисунками, поделками)</w:t>
            </w:r>
          </w:p>
        </w:tc>
      </w:tr>
      <w:tr w:rsidR="00F5787C" w14:paraId="5A17C75A" w14:textId="77777777" w:rsidTr="00F90707">
        <w:tc>
          <w:tcPr>
            <w:tcW w:w="10770" w:type="dxa"/>
          </w:tcPr>
          <w:p w14:paraId="1EFC8F72" w14:textId="77777777" w:rsidR="00F5787C" w:rsidRPr="00F5787C" w:rsidRDefault="00F5787C"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F5787C">
              <w:rPr>
                <w:b/>
              </w:rPr>
              <w:t>В области формирования основ гражданственности и патриотизма:</w:t>
            </w:r>
          </w:p>
        </w:tc>
      </w:tr>
      <w:tr w:rsidR="00F5787C" w14:paraId="1DA87938" w14:textId="77777777" w:rsidTr="00F90707">
        <w:tc>
          <w:tcPr>
            <w:tcW w:w="10770" w:type="dxa"/>
          </w:tcPr>
          <w:p w14:paraId="5D47B7B6" w14:textId="77777777" w:rsidR="00F5787C" w:rsidRDefault="00F5787C"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сформировано уважительное отношение к нашей Родине - России; знаком с государственной символи</w:t>
            </w:r>
            <w:r>
              <w:softHyphen/>
              <w:t>кой Российской Федерации: Российский флаг и герб России; сформировано уважительное отношение к символам страны;</w:t>
            </w:r>
          </w:p>
          <w:p w14:paraId="235FB02A" w14:textId="77777777" w:rsidR="00F5787C" w:rsidRDefault="00F5787C"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имеет представления о государственных праздниках: День защитника Отечества, День Победы; знаком с содержанием праздника, с памятными местами в населенном пункте, котором живет, посвященными празднику;</w:t>
            </w:r>
          </w:p>
          <w:p w14:paraId="28F5F614" w14:textId="77777777" w:rsidR="00F5787C" w:rsidRPr="00F5787C" w:rsidRDefault="00F5787C"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имеет представления о малой родине: знаком с основными достопримечательностями населенного пунк</w:t>
            </w:r>
            <w:r>
              <w:softHyphen/>
              <w:t xml:space="preserve">та, проявляет интерес к их посещению с родителями (законными представителями); знаком с </w:t>
            </w:r>
            <w:r w:rsidRPr="00F5787C">
              <w:t>названием улицы, на которой живет;</w:t>
            </w:r>
          </w:p>
          <w:p w14:paraId="7EEE274B" w14:textId="77777777" w:rsidR="00F5787C" w:rsidRPr="00F5787C" w:rsidRDefault="00F5787C"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F5787C">
              <w:t>- проявляет эмоциональную отзывчивость на красоту родного края; отражает впечатления о малой родине в различных видах деятельности (рассказывает, изображает, воплощает образы в играх, разворачивает сюжет и так далее);</w:t>
            </w:r>
          </w:p>
          <w:p w14:paraId="116653C5" w14:textId="77777777" w:rsidR="00F5787C" w:rsidRPr="00F5787C" w:rsidRDefault="00F5787C"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F5787C">
              <w:t xml:space="preserve">- </w:t>
            </w:r>
            <w:r>
              <w:t xml:space="preserve">проявляет интерес к народной культуре страны (традициям, устному народному творчеству, народной </w:t>
            </w:r>
            <w:r w:rsidRPr="00F5787C">
              <w:t>музыке, танцам, играм, игрушкам)</w:t>
            </w:r>
          </w:p>
        </w:tc>
      </w:tr>
      <w:tr w:rsidR="00F5787C" w14:paraId="09900FC7" w14:textId="77777777" w:rsidTr="00F90707">
        <w:tc>
          <w:tcPr>
            <w:tcW w:w="10770" w:type="dxa"/>
          </w:tcPr>
          <w:p w14:paraId="633F2C36" w14:textId="77777777" w:rsidR="00F5787C" w:rsidRPr="00F5787C" w:rsidRDefault="00F5787C"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F5787C">
              <w:rPr>
                <w:b/>
              </w:rPr>
              <w:t>В сфере трудового воспитания:</w:t>
            </w:r>
          </w:p>
        </w:tc>
      </w:tr>
      <w:tr w:rsidR="00F5787C" w14:paraId="79303551" w14:textId="77777777" w:rsidTr="00F90707">
        <w:tc>
          <w:tcPr>
            <w:tcW w:w="10770" w:type="dxa"/>
          </w:tcPr>
          <w:p w14:paraId="76B9F7F1" w14:textId="77777777" w:rsidR="00F5787C" w:rsidRPr="00F5787C" w:rsidRDefault="00F5787C"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имеет представления о содержании и структуре процессов хозяйственно-бытового труда взрослых; о целостности трудового процесса, направленного на продуктивный результат; испытывает добрые и </w:t>
            </w:r>
            <w:r w:rsidRPr="00F5787C">
              <w:t>ува</w:t>
            </w:r>
            <w:r w:rsidRPr="00F5787C">
              <w:softHyphen/>
              <w:t>жительные чувства к взрослым, которые заботятся о жизнедеятельности детей в ДОО;</w:t>
            </w:r>
          </w:p>
          <w:p w14:paraId="5769D0A9" w14:textId="77777777" w:rsidR="00F5787C" w:rsidRPr="00F5787C" w:rsidRDefault="00F5787C"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F5787C">
              <w:t>-</w:t>
            </w:r>
            <w:r>
              <w:rPr>
                <w:u w:val="single"/>
              </w:rPr>
              <w:t xml:space="preserve"> </w:t>
            </w:r>
            <w:r>
              <w:t xml:space="preserve">стремится узнать и рассказать о трудовой деятельности взрослых (о профессии мамы или папы), </w:t>
            </w:r>
            <w:r w:rsidRPr="00F5787C">
              <w:t>описы</w:t>
            </w:r>
            <w:r w:rsidRPr="00F5787C">
              <w:softHyphen/>
              <w:t>вает их трудовые действия, рассказывает о результатах их труда;</w:t>
            </w:r>
          </w:p>
          <w:p w14:paraId="1176C3D5" w14:textId="77777777" w:rsidR="00F5787C" w:rsidRDefault="00F5787C"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F5787C">
              <w:t>-</w:t>
            </w:r>
            <w:r>
              <w:rPr>
                <w:u w:val="single"/>
              </w:rPr>
              <w:t xml:space="preserve"> </w:t>
            </w:r>
            <w:r>
              <w:t>имеет представления о предметах как результате труда взрослых, о многообразии предметного мира ма</w:t>
            </w:r>
            <w:r>
              <w:softHyphen/>
              <w:t>териалов (металл, стекло, бумага, картон, кожа и т.п.); знаком с ключевыми характеристиками (отличи</w:t>
            </w:r>
            <w:r>
              <w:softHyphen/>
              <w:t>тельными признаками) материалов для создания продуктов труда: прочный (ломкий) материал, промокае</w:t>
            </w:r>
            <w:r>
              <w:softHyphen/>
              <w:t>мый (водоотталкивающий) материал, мягкий (твердый) материал и т.п.;</w:t>
            </w:r>
          </w:p>
          <w:p w14:paraId="14436D17" w14:textId="77777777" w:rsidR="00F5787C" w:rsidRDefault="00F5787C"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имеет представления о бытовой технике и </w:t>
            </w:r>
            <w:r>
              <w:rPr>
                <w:i/>
                <w:iCs/>
              </w:rPr>
              <w:t>её</w:t>
            </w:r>
            <w:r>
              <w:t xml:space="preserve"> назначении для ускорения и облегчения процессов </w:t>
            </w:r>
            <w:r w:rsidRPr="00F5787C">
              <w:t>бытово</w:t>
            </w:r>
            <w:r w:rsidRPr="00F5787C">
              <w:softHyphen/>
              <w:t>го труда дома: стиральная и посудомоечная машины, пылесос, мультиварка, миксер,</w:t>
            </w:r>
            <w:r>
              <w:t xml:space="preserve"> мясорубка;</w:t>
            </w:r>
          </w:p>
          <w:p w14:paraId="79BCD35C" w14:textId="77777777" w:rsidR="00F5787C" w:rsidRDefault="00F5787C"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с желанием включается в процессы самообслуживания в режимных моментах группы, проявляет при этом самостоятельность и инициативность; соблюдает очередность действий в трудовом процессе для до</w:t>
            </w:r>
            <w:r>
              <w:softHyphen/>
              <w:t xml:space="preserve">стижения качественного результата, владеет элементарными приемами самоконтроля в процессе </w:t>
            </w:r>
            <w:r w:rsidRPr="00F5787C">
              <w:t>выпол</w:t>
            </w:r>
            <w:r w:rsidRPr="00F5787C">
              <w:softHyphen/>
              <w:t>нения действий и для оценки результата;</w:t>
            </w:r>
          </w:p>
          <w:p w14:paraId="5C055F9D" w14:textId="77777777" w:rsidR="00F5787C" w:rsidRDefault="00F5787C"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проявляет действия, направленные на оказание взаимопомощи: помочь доделать поделку, помочь одеть</w:t>
            </w:r>
            <w:r>
              <w:softHyphen/>
              <w:t>ся, помочь убрать со стола и т.п.;</w:t>
            </w:r>
          </w:p>
          <w:p w14:paraId="5531F927" w14:textId="77777777" w:rsidR="00F5787C" w:rsidRDefault="00F5787C"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проявляет бережное отношение к вещам: аккуратно складывает одежду, возвращает игрушки на </w:t>
            </w:r>
            <w:r w:rsidRPr="00A25621">
              <w:t>место после игры и</w:t>
            </w:r>
            <w:r w:rsidR="00A25621" w:rsidRPr="00A25621">
              <w:t xml:space="preserve"> т.п.</w:t>
            </w:r>
          </w:p>
        </w:tc>
      </w:tr>
      <w:tr w:rsidR="00F5787C" w14:paraId="7476A8A2" w14:textId="77777777" w:rsidTr="00F90707">
        <w:tc>
          <w:tcPr>
            <w:tcW w:w="10770" w:type="dxa"/>
          </w:tcPr>
          <w:p w14:paraId="497A50B2" w14:textId="77777777" w:rsidR="00F5787C" w:rsidRPr="00A25621" w:rsidRDefault="00A25621"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A25621">
              <w:rPr>
                <w:b/>
              </w:rPr>
              <w:t>В области формирования основ безопасного поведения:</w:t>
            </w:r>
          </w:p>
        </w:tc>
      </w:tr>
      <w:tr w:rsidR="00A25621" w14:paraId="3C561018" w14:textId="77777777" w:rsidTr="00F90707">
        <w:tc>
          <w:tcPr>
            <w:tcW w:w="10770" w:type="dxa"/>
          </w:tcPr>
          <w:p w14:paraId="0730453E" w14:textId="77777777" w:rsidR="00A25621" w:rsidRPr="00A25621" w:rsidRDefault="00A25621"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имеет представления об основных правилах безопасного поведения в быту, в природе, на улице, </w:t>
            </w:r>
            <w:r w:rsidRPr="00A25621">
              <w:t>в реаль</w:t>
            </w:r>
            <w:r w:rsidRPr="00A25621">
              <w:softHyphen/>
              <w:t>ном общении с незнакомыми людьми и в телефонных разговорах с ними;</w:t>
            </w:r>
          </w:p>
          <w:p w14:paraId="61DD0EB3" w14:textId="77777777" w:rsidR="00A25621" w:rsidRDefault="00A25621" w:rsidP="00A25621">
            <w:pPr>
              <w:pStyle w:val="1"/>
              <w:tabs>
                <w:tab w:val="left" w:pos="9480"/>
              </w:tabs>
              <w:jc w:val="both"/>
            </w:pPr>
            <w:r w:rsidRPr="00A25621">
              <w:t xml:space="preserve">- </w:t>
            </w:r>
            <w:r>
              <w:t>проявляет познавательный интерес к бытовым приборам и предметам быта; имеет представления о пра</w:t>
            </w:r>
            <w:r>
              <w:softHyphen/>
              <w:t>вилах их использования; рассказывает о соблюдении правил безопасного поведения дома;</w:t>
            </w:r>
          </w:p>
          <w:p w14:paraId="7889C530" w14:textId="77777777" w:rsidR="00A25621" w:rsidRDefault="00A25621" w:rsidP="00A25621">
            <w:pPr>
              <w:pStyle w:val="1"/>
              <w:tabs>
                <w:tab w:val="left" w:pos="9480"/>
              </w:tabs>
              <w:jc w:val="both"/>
            </w:pPr>
            <w:r>
              <w:t>- рассказывает по картинкам о правилах и алгоритмах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w:t>
            </w:r>
            <w:r>
              <w:softHyphen/>
              <w:t>ми, то можно порезаться или уколоться, лучше предупредить взрослого и пользоваться только под его присмотром);</w:t>
            </w:r>
          </w:p>
          <w:p w14:paraId="585EAC4F" w14:textId="77777777" w:rsidR="00A25621" w:rsidRDefault="00A25621" w:rsidP="00A25621">
            <w:pPr>
              <w:pStyle w:val="1"/>
              <w:tabs>
                <w:tab w:val="left" w:pos="9480"/>
              </w:tabs>
              <w:jc w:val="both"/>
              <w:rPr>
                <w:b/>
              </w:rPr>
            </w:pPr>
            <w:r>
              <w:t>- в игровых ситуациях проигрывает (закрепляет) опыт безопасного поведения в быту, на улице, в природе</w:t>
            </w:r>
            <w:r w:rsidRPr="00A25621">
              <w:t>, в общении с незнакомыми людьми;</w:t>
            </w:r>
          </w:p>
          <w:p w14:paraId="430545DD" w14:textId="77777777" w:rsidR="00A25621" w:rsidRPr="00A25621" w:rsidRDefault="00A25621" w:rsidP="00A25621">
            <w:pPr>
              <w:pStyle w:val="1"/>
              <w:tabs>
                <w:tab w:val="left" w:pos="9480"/>
              </w:tabs>
              <w:jc w:val="both"/>
              <w:rPr>
                <w:b/>
              </w:rPr>
            </w:pPr>
            <w:r>
              <w:rPr>
                <w:b/>
              </w:rPr>
              <w:t xml:space="preserve">- </w:t>
            </w:r>
            <w:r>
              <w:t>имеет представления о правилах безопасного поведения в чрезвычайных ситуациях: как позвать взросло</w:t>
            </w:r>
            <w:r>
              <w:softHyphen/>
              <w:t>го на помощь, как вызвать помощь по мобильному устройству и тому подобное</w:t>
            </w:r>
            <w:r w:rsidRPr="00A25621">
              <w:rPr>
                <w:b/>
              </w:rPr>
              <w:tab/>
            </w:r>
          </w:p>
        </w:tc>
      </w:tr>
      <w:tr w:rsidR="00A25621" w14:paraId="3892CED5" w14:textId="77777777" w:rsidTr="00F90707">
        <w:tc>
          <w:tcPr>
            <w:tcW w:w="10770" w:type="dxa"/>
          </w:tcPr>
          <w:p w14:paraId="4CB43645" w14:textId="77777777" w:rsidR="00A25621" w:rsidRPr="00A25621" w:rsidRDefault="00A25621" w:rsidP="00A25621">
            <w:pPr>
              <w:pStyle w:val="1"/>
              <w:tabs>
                <w:tab w:val="left" w:leader="underscore" w:pos="2400"/>
                <w:tab w:val="left" w:leader="underscore" w:pos="10204"/>
                <w:tab w:val="left" w:leader="underscore" w:pos="10205"/>
                <w:tab w:val="left" w:leader="underscore" w:pos="10219"/>
                <w:tab w:val="left" w:leader="underscore" w:pos="10229"/>
              </w:tabs>
              <w:jc w:val="center"/>
              <w:rPr>
                <w:b/>
              </w:rPr>
            </w:pPr>
            <w:r>
              <w:rPr>
                <w:b/>
              </w:rPr>
              <w:t>Образовательная область «Познавательное развитие»</w:t>
            </w:r>
          </w:p>
        </w:tc>
      </w:tr>
      <w:tr w:rsidR="00A25621" w14:paraId="1CABDF24" w14:textId="77777777" w:rsidTr="00F90707">
        <w:tc>
          <w:tcPr>
            <w:tcW w:w="10770" w:type="dxa"/>
          </w:tcPr>
          <w:p w14:paraId="73158C14" w14:textId="77777777" w:rsidR="00A25621" w:rsidRPr="00A25621" w:rsidRDefault="00A25621"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Pr>
                <w:b/>
              </w:rPr>
              <w:t>Сенсорные эталоны и познавательные действия:</w:t>
            </w:r>
          </w:p>
        </w:tc>
      </w:tr>
      <w:tr w:rsidR="00A25621" w14:paraId="4E819EE1" w14:textId="77777777" w:rsidTr="00F90707">
        <w:tc>
          <w:tcPr>
            <w:tcW w:w="10770" w:type="dxa"/>
          </w:tcPr>
          <w:p w14:paraId="089C35EF" w14:textId="77777777" w:rsidR="00A25621" w:rsidRDefault="00A25621"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различает и называет цвета (красный, синий, зеленый, желтый, белый, черный, коричневый, оранжевый) и оттенки (розовый, голубой, серый, светло-зеленый);</w:t>
            </w:r>
          </w:p>
          <w:p w14:paraId="6BCDBABC" w14:textId="77777777" w:rsidR="00A25621" w:rsidRPr="00A25621" w:rsidRDefault="00A25621"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t>- различает и называет форму окружающих предметов, используя сенсорные эталоны геометрические фи</w:t>
            </w:r>
            <w:r>
              <w:softHyphen/>
              <w:t>гуры (круг, квадрат, овал, прямоугольник, треугольник); находит отличия и сходства между предметами по 2-3 признакам путем непосредственного сравнения, осваивает группировку, классификацию и сериа- цию; описывает предметы по 3-4 основным свойствами</w:t>
            </w:r>
          </w:p>
        </w:tc>
      </w:tr>
      <w:tr w:rsidR="00A25621" w14:paraId="1CC7F163" w14:textId="77777777" w:rsidTr="00F90707">
        <w:tc>
          <w:tcPr>
            <w:tcW w:w="10770" w:type="dxa"/>
          </w:tcPr>
          <w:p w14:paraId="5DB8FCD2" w14:textId="77777777" w:rsidR="00A25621" w:rsidRDefault="00A25621"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A25621">
              <w:rPr>
                <w:b/>
              </w:rPr>
              <w:t>Математические представления</w:t>
            </w:r>
            <w:r>
              <w:t>:</w:t>
            </w:r>
          </w:p>
        </w:tc>
      </w:tr>
      <w:tr w:rsidR="00A25621" w14:paraId="7C6DDE5A" w14:textId="77777777" w:rsidTr="00F90707">
        <w:tc>
          <w:tcPr>
            <w:tcW w:w="10770" w:type="dxa"/>
          </w:tcPr>
          <w:p w14:paraId="3D84286D" w14:textId="77777777" w:rsidR="00A25621" w:rsidRDefault="00A25621"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умеет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понимает независи</w:t>
            </w:r>
            <w:r>
              <w:softHyphen/>
              <w:t>мость числа от формы, величины и пространственного расположения предметов;</w:t>
            </w:r>
          </w:p>
          <w:p w14:paraId="120F9FB0" w14:textId="77777777" w:rsidR="00A25621" w:rsidRDefault="00A25621"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владеет порядковым счетом в пределах пяти; пространственными и временными отношениями (вперед, </w:t>
            </w:r>
            <w:r w:rsidRPr="00A25621">
              <w:t>назад, вниз, вперед, налево, направо, утро, день, вечер, ночь, вчера, сегодня, завтра)</w:t>
            </w:r>
          </w:p>
        </w:tc>
      </w:tr>
      <w:tr w:rsidR="00A25621" w14:paraId="539C0083" w14:textId="77777777" w:rsidTr="00F90707">
        <w:tc>
          <w:tcPr>
            <w:tcW w:w="10770" w:type="dxa"/>
          </w:tcPr>
          <w:p w14:paraId="1DF82479" w14:textId="77777777" w:rsidR="00A25621" w:rsidRPr="00A25621" w:rsidRDefault="00A25621"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A25621">
              <w:rPr>
                <w:b/>
              </w:rPr>
              <w:t>Окружающий мир:</w:t>
            </w:r>
          </w:p>
        </w:tc>
      </w:tr>
      <w:tr w:rsidR="00A25621" w14:paraId="201FA0D4" w14:textId="77777777" w:rsidTr="00F90707">
        <w:tc>
          <w:tcPr>
            <w:tcW w:w="10770" w:type="dxa"/>
          </w:tcPr>
          <w:p w14:paraId="22CC712A" w14:textId="77777777" w:rsidR="00A25621" w:rsidRPr="00A25621" w:rsidRDefault="00A25621"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объединяется со сверстниками для решения поставленных поисковых задач (обсуждает проблему, дого</w:t>
            </w:r>
            <w:r>
              <w:softHyphen/>
              <w:t xml:space="preserve">варивается, оказывает помощь, распределяет действия, проявляет инициативу в совместном решении </w:t>
            </w:r>
            <w:r w:rsidRPr="00A25621">
              <w:t>за</w:t>
            </w:r>
            <w:r w:rsidRPr="00A25621">
              <w:softHyphen/>
              <w:t>дач, формулирует вопросы познавательной направленности и так далее);</w:t>
            </w:r>
          </w:p>
          <w:p w14:paraId="181E2E5A" w14:textId="77777777" w:rsidR="00A25621" w:rsidRDefault="00A25621"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A25621">
              <w:t>- владеет</w:t>
            </w:r>
            <w:r>
              <w:t xml:space="preserve"> представлениями о свойствах разных материалов в процессе работы с ними; понимает, что сход</w:t>
            </w:r>
            <w:r>
              <w:softHyphen/>
              <w:t>ные по назначению предметы могут быть разной формы, сделаны из разных материалов; чувствует и ощущает, что предметы имеют разный вес, объем; владеет простыми способами взвешивания, сравнения предметов между собой;</w:t>
            </w:r>
          </w:p>
          <w:p w14:paraId="58E50138" w14:textId="77777777" w:rsidR="005A66E1" w:rsidRDefault="005A66E1"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замечает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осо</w:t>
            </w:r>
            <w:r>
              <w:softHyphen/>
              <w:t>знает целесообразность и целенаправленность некоторых действий, видит простейшие причины и след</w:t>
            </w:r>
            <w:r>
              <w:softHyphen/>
              <w:t>ствия собственных действий;</w:t>
            </w:r>
          </w:p>
          <w:p w14:paraId="646CA8F8" w14:textId="77777777" w:rsidR="005A66E1" w:rsidRDefault="005A66E1"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владеет начальными представлениями о членах семьи, о малой родине и Отечестве; о населенном пунк</w:t>
            </w:r>
            <w:r>
              <w:softHyphen/>
              <w:t>те, в котором живет, некоторых городских объектах, видах транспорта; о родной стране, некоторых обще</w:t>
            </w:r>
            <w:r>
              <w:softHyphen/>
              <w:t>ственных праздниках и событиях;</w:t>
            </w:r>
          </w:p>
          <w:p w14:paraId="379B13F3" w14:textId="77777777" w:rsidR="005A66E1" w:rsidRDefault="005A66E1"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знаком с трудом взрослых в городе и сельской местности;</w:t>
            </w:r>
          </w:p>
          <w:p w14:paraId="535933A8" w14:textId="77777777" w:rsidR="005A66E1" w:rsidRDefault="005A66E1"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знаком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т.д.), с разными учреждениями: общеобразовательные организации, ДОО, поликлиники, магазины, парки, стадионы и другие</w:t>
            </w:r>
          </w:p>
        </w:tc>
      </w:tr>
      <w:tr w:rsidR="005A66E1" w14:paraId="0A503A4E" w14:textId="77777777" w:rsidTr="00F90707">
        <w:tc>
          <w:tcPr>
            <w:tcW w:w="10770" w:type="dxa"/>
          </w:tcPr>
          <w:p w14:paraId="7869B4F6" w14:textId="77777777" w:rsidR="005A66E1" w:rsidRPr="005A66E1" w:rsidRDefault="005A66E1"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5A66E1">
              <w:rPr>
                <w:b/>
              </w:rPr>
              <w:t>Природа:</w:t>
            </w:r>
          </w:p>
        </w:tc>
      </w:tr>
      <w:tr w:rsidR="005A66E1" w14:paraId="1B8E35FC" w14:textId="77777777" w:rsidTr="00F90707">
        <w:tc>
          <w:tcPr>
            <w:tcW w:w="10770" w:type="dxa"/>
          </w:tcPr>
          <w:p w14:paraId="42D97C68" w14:textId="77777777" w:rsidR="005A66E1" w:rsidRPr="005A66E1" w:rsidRDefault="005A66E1"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-владеет начальными представлениями о многообразии природы родного края, о представителях </w:t>
            </w:r>
            <w:r w:rsidRPr="005A66E1">
              <w:t>живот</w:t>
            </w:r>
            <w:r w:rsidRPr="005A66E1">
              <w:softHyphen/>
              <w:t>ного и растительного мира, изменениях в их жизни в разные сезоны года;</w:t>
            </w:r>
          </w:p>
          <w:p w14:paraId="2C8672DB" w14:textId="77777777" w:rsidR="005A66E1" w:rsidRPr="005A66E1" w:rsidRDefault="005A66E1"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5A66E1">
              <w:t>- сравнивает и группирует объекты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w:t>
            </w:r>
          </w:p>
          <w:p w14:paraId="3CF10391" w14:textId="77777777" w:rsidR="005A66E1" w:rsidRDefault="005A66E1"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5A66E1">
              <w:t>-</w:t>
            </w:r>
            <w:r>
              <w:rPr>
                <w:u w:val="single"/>
              </w:rPr>
              <w:t xml:space="preserve"> </w:t>
            </w:r>
            <w:r>
              <w:t>знаком с объектами и свойствами неживой природы (камни, песок, глина, почва, вода), с явлениями при</w:t>
            </w:r>
            <w:r>
              <w:softHyphen/>
              <w:t>роды в разные сезоны года (листопад, ледоход, гололед, град, ветер); свойствами и качествами природных материалов (дерево, металл и другое) в процессе простейших опытов, экспериментирования;</w:t>
            </w:r>
          </w:p>
          <w:p w14:paraId="05229A83" w14:textId="77777777" w:rsidR="005A66E1" w:rsidRDefault="005A66E1"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владеет представлениями об элементарных потребностях растений и животных: питание, вода, тепло, свет; представлениями о том, что человек ухаживает за домашними животными, комнатными растениями</w:t>
            </w:r>
            <w:r w:rsidRPr="005A66E1">
              <w:t>, за огородом и садом</w:t>
            </w:r>
          </w:p>
        </w:tc>
      </w:tr>
      <w:tr w:rsidR="005A66E1" w14:paraId="26FA9727" w14:textId="77777777" w:rsidTr="00F90707">
        <w:tc>
          <w:tcPr>
            <w:tcW w:w="10770" w:type="dxa"/>
          </w:tcPr>
          <w:p w14:paraId="39B9C656" w14:textId="77777777" w:rsidR="005A66E1" w:rsidRPr="005A66E1" w:rsidRDefault="005A66E1" w:rsidP="005A66E1">
            <w:pPr>
              <w:pStyle w:val="1"/>
              <w:tabs>
                <w:tab w:val="left" w:leader="underscore" w:pos="2400"/>
                <w:tab w:val="left" w:leader="underscore" w:pos="10204"/>
                <w:tab w:val="left" w:leader="underscore" w:pos="10205"/>
                <w:tab w:val="left" w:leader="underscore" w:pos="10219"/>
                <w:tab w:val="left" w:leader="underscore" w:pos="10229"/>
              </w:tabs>
              <w:jc w:val="center"/>
              <w:rPr>
                <w:b/>
              </w:rPr>
            </w:pPr>
            <w:r w:rsidRPr="005A66E1">
              <w:rPr>
                <w:b/>
              </w:rPr>
              <w:t>Образовательная область «Речевое развитие»</w:t>
            </w:r>
          </w:p>
        </w:tc>
      </w:tr>
      <w:tr w:rsidR="005A66E1" w14:paraId="79745A71" w14:textId="77777777" w:rsidTr="00F90707">
        <w:tc>
          <w:tcPr>
            <w:tcW w:w="10770" w:type="dxa"/>
          </w:tcPr>
          <w:p w14:paraId="768578B3" w14:textId="77777777" w:rsidR="005A66E1" w:rsidRPr="005A66E1" w:rsidRDefault="005A66E1"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5A66E1">
              <w:rPr>
                <w:b/>
              </w:rPr>
              <w:t>Формирование словаря:</w:t>
            </w:r>
          </w:p>
        </w:tc>
      </w:tr>
      <w:tr w:rsidR="005A66E1" w14:paraId="48B5950C" w14:textId="77777777" w:rsidTr="00F90707">
        <w:tc>
          <w:tcPr>
            <w:tcW w:w="10770" w:type="dxa"/>
          </w:tcPr>
          <w:p w14:paraId="7FBEA525" w14:textId="77777777" w:rsidR="005A66E1" w:rsidRDefault="005A66E1"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ребенок использует в речи существительные - названия предметов и материалов, из которых они изго</w:t>
            </w:r>
            <w:r>
              <w:softHyphen/>
              <w:t>товлены; названия частей и деталей предметов; названия объектов и явлений природы; живых существ и сред их обитания; существительные, обозначающие профессии; глаголы, обозначающие трудовые дей</w:t>
            </w:r>
            <w:r>
              <w:softHyphen/>
              <w:t xml:space="preserve">ствия; определяет и называет местоположение предмета, время суток, характеризует состояние и </w:t>
            </w:r>
            <w:r w:rsidRPr="005A66E1">
              <w:t>настрое</w:t>
            </w:r>
            <w:r w:rsidRPr="005A66E1">
              <w:softHyphen/>
              <w:t>ние людей</w:t>
            </w:r>
            <w:r>
              <w:t>;</w:t>
            </w:r>
          </w:p>
          <w:p w14:paraId="4FD285A2" w14:textId="77777777" w:rsidR="005A66E1" w:rsidRDefault="005A66E1"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использует в речи прилагательные, обозначающие свойства предметов: цветовые оттенки, вкусовые </w:t>
            </w:r>
            <w:r w:rsidRPr="005A66E1">
              <w:t>ка</w:t>
            </w:r>
            <w:r w:rsidRPr="005A66E1">
              <w:softHyphen/>
              <w:t>чества, степени качества объектов, явлений;</w:t>
            </w:r>
          </w:p>
          <w:p w14:paraId="5A5D882B" w14:textId="77777777" w:rsidR="005A66E1" w:rsidRDefault="005A66E1"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использует в речи наиболее употребительные глаголы, наречия и предлоги; употребляет существитель</w:t>
            </w:r>
            <w:r>
              <w:softHyphen/>
              <w:t>ные с обобщающим значением;</w:t>
            </w:r>
          </w:p>
          <w:p w14:paraId="513DBE2D" w14:textId="77777777" w:rsidR="005A66E1" w:rsidRDefault="005A66E1"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Pr="005A66E1">
              <w:t>употребляет в речи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tc>
      </w:tr>
      <w:tr w:rsidR="005A66E1" w14:paraId="6A78B9E6" w14:textId="77777777" w:rsidTr="00F90707">
        <w:tc>
          <w:tcPr>
            <w:tcW w:w="10770" w:type="dxa"/>
          </w:tcPr>
          <w:p w14:paraId="7923B8E2" w14:textId="77777777" w:rsidR="005A66E1" w:rsidRPr="00CA4D8B" w:rsidRDefault="00CA4D8B"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CA4D8B">
              <w:rPr>
                <w:b/>
              </w:rPr>
              <w:t>Звуковая культура речи:</w:t>
            </w:r>
          </w:p>
        </w:tc>
      </w:tr>
      <w:tr w:rsidR="005A66E1" w14:paraId="65CF6617" w14:textId="77777777" w:rsidTr="00F90707">
        <w:tc>
          <w:tcPr>
            <w:tcW w:w="10770" w:type="dxa"/>
          </w:tcPr>
          <w:p w14:paraId="348099E0" w14:textId="77777777" w:rsidR="005A66E1" w:rsidRDefault="00CA4D8B"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правильно произносит гласные и согласные звуки, в том числе свистящие, шипящие и сонорные звуки;</w:t>
            </w:r>
          </w:p>
          <w:p w14:paraId="449C00BD" w14:textId="77777777" w:rsidR="00CA4D8B" w:rsidRDefault="00CA4D8B"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отчетливо произносит слова и словосочетания, четко воспроизводит фонетический и морфологический </w:t>
            </w:r>
            <w:r w:rsidRPr="00CA4D8B">
              <w:t>рисунок слова;</w:t>
            </w:r>
          </w:p>
          <w:p w14:paraId="2FD52EC0" w14:textId="77777777" w:rsidR="00CA4D8B" w:rsidRDefault="00CA4D8B"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развивается фонематический слух: различает на слух и называет слова с определенным звуком;</w:t>
            </w:r>
          </w:p>
          <w:p w14:paraId="206F384B" w14:textId="77777777" w:rsidR="00CA4D8B" w:rsidRDefault="00CA4D8B"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совершенствуется интонационная выразительность речи: говорит внятно, в среднем темпе, голосом средней силы, выразительно читает стихи, регулируя интонацию, тембр, силу голоса и ритм речи в </w:t>
            </w:r>
            <w:r w:rsidRPr="00CA4D8B">
              <w:t>зави</w:t>
            </w:r>
            <w:r w:rsidRPr="00CA4D8B">
              <w:softHyphen/>
              <w:t>симости от содержания стихотворения</w:t>
            </w:r>
          </w:p>
        </w:tc>
      </w:tr>
      <w:tr w:rsidR="005A66E1" w14:paraId="091E6045" w14:textId="77777777" w:rsidTr="00F90707">
        <w:tc>
          <w:tcPr>
            <w:tcW w:w="10770" w:type="dxa"/>
          </w:tcPr>
          <w:p w14:paraId="608C802E" w14:textId="77777777" w:rsidR="005A66E1" w:rsidRPr="00CA4D8B" w:rsidRDefault="00CA4D8B"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CA4D8B">
              <w:rPr>
                <w:b/>
              </w:rPr>
              <w:t>Грамматический строй речи:</w:t>
            </w:r>
          </w:p>
        </w:tc>
      </w:tr>
      <w:tr w:rsidR="005A66E1" w14:paraId="5BA0C9B9" w14:textId="77777777" w:rsidTr="00F90707">
        <w:tc>
          <w:tcPr>
            <w:tcW w:w="10770" w:type="dxa"/>
          </w:tcPr>
          <w:p w14:paraId="6D5FFEB2" w14:textId="77777777" w:rsidR="005A66E1" w:rsidRPr="00CA4D8B" w:rsidRDefault="00CA4D8B"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образовывает форму множественного числа существительных, обозначающих детенышей животных, употребляет эти существительные в именительном и родительном падежах; правильно использует форму </w:t>
            </w:r>
            <w:r w:rsidRPr="00CA4D8B">
              <w:t>множественного числа родительного падежа существительных;</w:t>
            </w:r>
          </w:p>
          <w:p w14:paraId="16BAE562" w14:textId="77777777" w:rsidR="00CA4D8B" w:rsidRPr="00CA4D8B" w:rsidRDefault="00CA4D8B"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CA4D8B">
              <w:t>- правильно употребляет суффиксы и приставки при словообразовании;</w:t>
            </w:r>
          </w:p>
          <w:p w14:paraId="1AFE97AD" w14:textId="77777777" w:rsidR="00CA4D8B" w:rsidRDefault="00CA4D8B"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CA4D8B">
              <w:t>- употребляет</w:t>
            </w:r>
            <w:r>
              <w:t xml:space="preserve"> формы повелительного наклонения глаголов;</w:t>
            </w:r>
          </w:p>
          <w:p w14:paraId="340D8EBB" w14:textId="77777777" w:rsidR="00CA4D8B" w:rsidRDefault="00CA4D8B"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использует систему окончаний существительных, прилагательных, глаголов для оформления речевого высказывания;</w:t>
            </w:r>
          </w:p>
          <w:p w14:paraId="07296F55" w14:textId="77777777" w:rsidR="00CA4D8B" w:rsidRDefault="00CA4D8B"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использует в речи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со</w:t>
            </w:r>
            <w:r>
              <w:softHyphen/>
              <w:t xml:space="preserve">гласовывает слова в предложении; понимает и употребляет предлоги с пространственным значением </w:t>
            </w:r>
            <w:r w:rsidRPr="00CA4D8B">
              <w:t>(в, под, между, около)</w:t>
            </w:r>
          </w:p>
        </w:tc>
      </w:tr>
      <w:tr w:rsidR="00CA4D8B" w14:paraId="1C8E4708" w14:textId="77777777" w:rsidTr="00F90707">
        <w:tc>
          <w:tcPr>
            <w:tcW w:w="10770" w:type="dxa"/>
          </w:tcPr>
          <w:p w14:paraId="4267A0BD" w14:textId="77777777" w:rsidR="00CA4D8B" w:rsidRPr="00CA4D8B" w:rsidRDefault="00CA4D8B"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CA4D8B">
              <w:rPr>
                <w:b/>
              </w:rPr>
              <w:t>Связная речь:</w:t>
            </w:r>
          </w:p>
        </w:tc>
      </w:tr>
      <w:tr w:rsidR="00CA4D8B" w14:paraId="27BC1F5D" w14:textId="77777777" w:rsidTr="00F90707">
        <w:tc>
          <w:tcPr>
            <w:tcW w:w="10770" w:type="dxa"/>
          </w:tcPr>
          <w:p w14:paraId="1947C59E" w14:textId="77777777" w:rsidR="00CA4D8B" w:rsidRDefault="00EF34C7"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ребенок проявляет инициативность и самостоятельность в речевом общении со взрослыми и сверстниками;</w:t>
            </w:r>
          </w:p>
          <w:p w14:paraId="7174EB5A" w14:textId="77777777" w:rsidR="00EF34C7" w:rsidRDefault="00EF34C7"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поддерживает беседу: задает вопросы по поводу предметов, их качеств, действий с ними, взаимоотноше</w:t>
            </w:r>
            <w:r>
              <w:softHyphen/>
              <w:t>ний с окружающими; правильно по форме и содержанию отвечает на вопросы; рассказывает о своих наблюдениях, переживаниях; слушает ответы других детей; не перебивая собеседников; адекватно реаги</w:t>
            </w:r>
            <w:r>
              <w:softHyphen/>
              <w:t>рует на эмоциональное состояние собеседника речевым высказыванием;</w:t>
            </w:r>
          </w:p>
          <w:p w14:paraId="2D75DB4D" w14:textId="77777777" w:rsidR="00EF34C7" w:rsidRDefault="00EF34C7"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задает и правильно формулирует вопросы, в том числе поискового характера («Почему?», «Зачем?», </w:t>
            </w:r>
            <w:r w:rsidRPr="00DC22DE">
              <w:t>«Для чего?»); использует в практике общения элементы объяснительной</w:t>
            </w:r>
            <w:r w:rsidR="00DC22DE" w:rsidRPr="00DC22DE">
              <w:t xml:space="preserve"> речи;</w:t>
            </w:r>
          </w:p>
          <w:p w14:paraId="1D6AD957" w14:textId="77777777" w:rsidR="00DC22DE" w:rsidRDefault="00DC22DE"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пересказывает небольшие сказки и рассказы, знакомые ребенку и вновь прочитанные; составляет по об</w:t>
            </w:r>
            <w:r>
              <w:softHyphen/>
              <w:t xml:space="preserve">разцу небольшие описательные рассказы из 5-6 предложений о предмете, игрушке, по содержанию </w:t>
            </w:r>
            <w:r w:rsidRPr="00DC22DE">
              <w:t>сю</w:t>
            </w:r>
            <w:r w:rsidRPr="00DC22DE">
              <w:softHyphen/>
              <w:t>жетной картины; повествовательные рассказы из личного опыта; составляет описательные загадки об игрушках, объектах природы;</w:t>
            </w:r>
          </w:p>
          <w:p w14:paraId="27209335" w14:textId="77777777" w:rsidR="00DC22DE" w:rsidRDefault="00DC22DE"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использует в речи формулы речевого этикета - вариативные формы приветствия, прощания, благодарно</w:t>
            </w:r>
            <w:r>
              <w:softHyphen/>
              <w:t>сти, обращения к взрослым и сверстникам с просьбой; обращается к сверстнику по имени, к взрослому - по имени и отчеству</w:t>
            </w:r>
          </w:p>
        </w:tc>
      </w:tr>
      <w:tr w:rsidR="00CA4D8B" w14:paraId="20B8310E" w14:textId="77777777" w:rsidTr="00F90707">
        <w:tc>
          <w:tcPr>
            <w:tcW w:w="10770" w:type="dxa"/>
          </w:tcPr>
          <w:p w14:paraId="770BF4B8" w14:textId="77777777" w:rsidR="00CA4D8B" w:rsidRPr="00DC22DE" w:rsidRDefault="00DC22DE"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DC22DE">
              <w:rPr>
                <w:b/>
              </w:rPr>
              <w:t>Подготовка к обучению грамоте:</w:t>
            </w:r>
          </w:p>
        </w:tc>
      </w:tr>
      <w:tr w:rsidR="00CA4D8B" w14:paraId="6D68162D" w14:textId="77777777" w:rsidTr="00F90707">
        <w:tc>
          <w:tcPr>
            <w:tcW w:w="10770" w:type="dxa"/>
          </w:tcPr>
          <w:p w14:paraId="553EA374" w14:textId="77777777" w:rsidR="00CA4D8B" w:rsidRPr="00DC22DE" w:rsidRDefault="00DC22DE"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DC22DE">
              <w:t>понимает термины «слово», «звук», использует их в речи;</w:t>
            </w:r>
          </w:p>
          <w:p w14:paraId="5F1169E9" w14:textId="77777777" w:rsidR="00DC22DE" w:rsidRDefault="00DC22DE"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DC22DE">
              <w:t>- имеет</w:t>
            </w:r>
            <w:r>
              <w:t xml:space="preserve"> представление о том, что слова состоят из звуков, могут быть длинными и короткими; сравнивает слова по протяженности;</w:t>
            </w:r>
          </w:p>
          <w:p w14:paraId="3A190881" w14:textId="77777777" w:rsidR="00DC22DE" w:rsidRDefault="00DC22DE"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освоил начальные умения звукового анализа слов: самостоятельно про</w:t>
            </w:r>
            <w:r w:rsidR="007061C8">
              <w:t>износит слова, интонационно под</w:t>
            </w:r>
            <w:r>
              <w:t xml:space="preserve">черкивая в них первый звук; узнает и называет слова на заданный звук; различать на слух твердые и </w:t>
            </w:r>
            <w:r w:rsidRPr="00DC22DE">
              <w:t>мяг</w:t>
            </w:r>
            <w:r w:rsidRPr="00DC22DE">
              <w:softHyphen/>
              <w:t>кие согласные (без выделения терминов)</w:t>
            </w:r>
          </w:p>
        </w:tc>
      </w:tr>
      <w:tr w:rsidR="00DC22DE" w14:paraId="05B05F0C" w14:textId="77777777" w:rsidTr="00F90707">
        <w:tc>
          <w:tcPr>
            <w:tcW w:w="10770" w:type="dxa"/>
          </w:tcPr>
          <w:p w14:paraId="4D27A9F8" w14:textId="77777777" w:rsidR="00DC22DE" w:rsidRPr="00DC22DE" w:rsidRDefault="00DC22DE" w:rsidP="000B2601">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DC22DE">
              <w:rPr>
                <w:b/>
              </w:rPr>
              <w:t>Интерес к художественной литературе:</w:t>
            </w:r>
          </w:p>
        </w:tc>
      </w:tr>
      <w:tr w:rsidR="00DC22DE" w14:paraId="5B741E9D" w14:textId="77777777" w:rsidTr="00F90707">
        <w:tc>
          <w:tcPr>
            <w:tcW w:w="10770" w:type="dxa"/>
          </w:tcPr>
          <w:p w14:paraId="5A3AFB91" w14:textId="77777777" w:rsidR="00DC22DE" w:rsidRDefault="00DC22DE" w:rsidP="000B2601">
            <w:pPr>
              <w:pStyle w:val="1"/>
              <w:tabs>
                <w:tab w:val="left" w:leader="underscore" w:pos="2400"/>
                <w:tab w:val="left" w:leader="underscore" w:pos="10204"/>
                <w:tab w:val="left" w:leader="underscore" w:pos="10205"/>
                <w:tab w:val="left" w:leader="underscore" w:pos="10219"/>
                <w:tab w:val="left" w:leader="underscore" w:pos="10229"/>
              </w:tabs>
              <w:jc w:val="both"/>
            </w:pPr>
            <w:r>
              <w:t>обогащается опыт восприятия жанров фольклора (загадки, считалки, заклички, сказки о животных, вол</w:t>
            </w:r>
            <w:r>
              <w:softHyphen/>
              <w:t xml:space="preserve">шебные сказки) и художественной литературы (авторские сказки, рассказы, стихотворения); знает </w:t>
            </w:r>
            <w:r w:rsidRPr="00DC22DE">
              <w:t>основ</w:t>
            </w:r>
            <w:r w:rsidRPr="00DC22DE">
              <w:softHyphen/>
              <w:t>ные особенности жанров литературных</w:t>
            </w:r>
            <w:r>
              <w:t xml:space="preserve"> произведений;</w:t>
            </w:r>
          </w:p>
          <w:p w14:paraId="23D1C9F6" w14:textId="77777777" w:rsidR="00DC22DE" w:rsidRDefault="00DC22DE"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способен воспринимать содержание и форму художественных произведений - устанавливает причинно</w:t>
            </w:r>
            <w:r>
              <w:softHyphen/>
              <w:t>следственные связи в повествовании, понимает главные характеристики героев; обращает внимание на ритм поэтической речи, образные характеристики предметов и явлений;</w:t>
            </w:r>
          </w:p>
          <w:p w14:paraId="423DA581" w14:textId="77777777" w:rsidR="00DC22DE" w:rsidRDefault="00DC22DE" w:rsidP="000B2601">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развиваются художественно-речевые и исполнительские умения: выразительно читает наизусть потешки, прибаутки, стихотворения; выразительно исполняет роли в инсценировках; пересказывает небольшие </w:t>
            </w:r>
            <w:r w:rsidRPr="00DC22DE">
              <w:t>рас</w:t>
            </w:r>
            <w:r w:rsidRPr="00DC22DE">
              <w:softHyphen/>
              <w:t>сказы и сказки</w:t>
            </w:r>
            <w:r>
              <w:t>;</w:t>
            </w:r>
          </w:p>
          <w:p w14:paraId="5203161C" w14:textId="77777777" w:rsidR="00DC22DE" w:rsidRPr="00DC22DE" w:rsidRDefault="00DC22DE" w:rsidP="000B2601">
            <w:pPr>
              <w:pStyle w:val="1"/>
              <w:tabs>
                <w:tab w:val="left" w:leader="underscore" w:pos="2400"/>
                <w:tab w:val="left" w:leader="underscore" w:pos="10204"/>
                <w:tab w:val="left" w:leader="underscore" w:pos="10205"/>
                <w:tab w:val="left" w:leader="underscore" w:pos="10219"/>
                <w:tab w:val="left" w:leader="underscore" w:pos="10229"/>
              </w:tabs>
              <w:jc w:val="both"/>
            </w:pPr>
            <w:r w:rsidRPr="00DC22DE">
              <w:t>- проявляет ценностное отношение к книге, уважение к творчеству писателей и иллюстраторов</w:t>
            </w:r>
          </w:p>
        </w:tc>
      </w:tr>
      <w:tr w:rsidR="00DC22DE" w14:paraId="4C356029" w14:textId="77777777" w:rsidTr="00F90707">
        <w:tc>
          <w:tcPr>
            <w:tcW w:w="10770" w:type="dxa"/>
          </w:tcPr>
          <w:p w14:paraId="10C76333" w14:textId="77777777" w:rsidR="00DC22DE" w:rsidRPr="007061C8" w:rsidRDefault="00DC22DE" w:rsidP="007061C8">
            <w:pPr>
              <w:pStyle w:val="1"/>
              <w:tabs>
                <w:tab w:val="left" w:leader="underscore" w:pos="2400"/>
                <w:tab w:val="left" w:leader="underscore" w:pos="10204"/>
                <w:tab w:val="left" w:leader="underscore" w:pos="10205"/>
                <w:tab w:val="left" w:leader="underscore" w:pos="10219"/>
                <w:tab w:val="left" w:leader="underscore" w:pos="10229"/>
              </w:tabs>
              <w:jc w:val="center"/>
              <w:rPr>
                <w:b/>
                <w:color w:val="auto"/>
              </w:rPr>
            </w:pPr>
            <w:r w:rsidRPr="007061C8">
              <w:rPr>
                <w:b/>
                <w:color w:val="auto"/>
              </w:rPr>
              <w:t>Образовательная область «Художественно-эстетическое развитие»</w:t>
            </w:r>
          </w:p>
        </w:tc>
      </w:tr>
      <w:tr w:rsidR="00DC22DE" w14:paraId="22BF0A9F" w14:textId="77777777" w:rsidTr="00F90707">
        <w:tc>
          <w:tcPr>
            <w:tcW w:w="10770" w:type="dxa"/>
          </w:tcPr>
          <w:p w14:paraId="36B6ED6C" w14:textId="77777777" w:rsidR="00DC22DE" w:rsidRPr="007061C8" w:rsidRDefault="00DC22DE" w:rsidP="007061C8">
            <w:pPr>
              <w:pStyle w:val="1"/>
              <w:tabs>
                <w:tab w:val="left" w:leader="underscore" w:pos="2400"/>
                <w:tab w:val="left" w:leader="underscore" w:pos="10204"/>
                <w:tab w:val="left" w:leader="underscore" w:pos="10205"/>
                <w:tab w:val="left" w:leader="underscore" w:pos="10219"/>
                <w:tab w:val="left" w:leader="underscore" w:pos="10229"/>
              </w:tabs>
              <w:rPr>
                <w:b/>
                <w:color w:val="auto"/>
              </w:rPr>
            </w:pPr>
            <w:r w:rsidRPr="007061C8">
              <w:rPr>
                <w:b/>
                <w:color w:val="auto"/>
              </w:rPr>
              <w:t>Приобщение к искусству</w:t>
            </w:r>
          </w:p>
        </w:tc>
      </w:tr>
      <w:tr w:rsidR="007061C8" w14:paraId="0A013F4E" w14:textId="77777777" w:rsidTr="00F90707">
        <w:tc>
          <w:tcPr>
            <w:tcW w:w="10770" w:type="dxa"/>
          </w:tcPr>
          <w:p w14:paraId="16074D0E" w14:textId="77777777" w:rsidR="007061C8" w:rsidRDefault="007061C8" w:rsidP="007061C8">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проявляет интерес к искусству; выражает эстетические чувства, проявляет эмоции при рассматривании предметов народного и декоративно-прикладного искусства, прослушивании произведений музыкального </w:t>
            </w:r>
            <w:r w:rsidRPr="007061C8">
              <w:t>фольклора; знаком с творческими профессиями (артист, художник, композитор, писатель)</w:t>
            </w:r>
            <w:r>
              <w:t>;</w:t>
            </w:r>
          </w:p>
          <w:p w14:paraId="3123DD04" w14:textId="77777777" w:rsidR="007061C8" w:rsidRDefault="007061C8" w:rsidP="007061C8">
            <w:pPr>
              <w:pStyle w:val="1"/>
              <w:tabs>
                <w:tab w:val="left" w:leader="underscore" w:pos="2400"/>
                <w:tab w:val="left" w:leader="underscore" w:pos="10204"/>
                <w:tab w:val="left" w:leader="underscore" w:pos="10205"/>
                <w:tab w:val="left" w:leader="underscore" w:pos="10219"/>
                <w:tab w:val="left" w:leader="underscore" w:pos="10229"/>
              </w:tabs>
              <w:jc w:val="both"/>
            </w:pPr>
            <w:r>
              <w:t>- узнает и называет предметы и явления природы, окружающей действительности в художественных обра</w:t>
            </w:r>
            <w:r>
              <w:softHyphen/>
              <w:t>зах (литература, музыка, изобразительное искусство); различает жанры и виды искусства: стихи, проза, загадки (литература), песни, танцы (музыка), картина (репродукция), скульптура (изобразительное искус</w:t>
            </w:r>
            <w:r>
              <w:softHyphen/>
              <w:t xml:space="preserve">ство), здание и сооружение (архитектура); выделяет и называет основные средства выразительности (цвет, форма, величина, ритм, движение, жест, звук); создает свои художественные образы в изобразительной, </w:t>
            </w:r>
            <w:r w:rsidRPr="007061C8">
              <w:t>музыкальной, конструктивной</w:t>
            </w:r>
            <w:r>
              <w:t xml:space="preserve"> деятельности;</w:t>
            </w:r>
          </w:p>
          <w:p w14:paraId="47E2AE81" w14:textId="77777777" w:rsidR="007061C8" w:rsidRDefault="007061C8" w:rsidP="007061C8">
            <w:pPr>
              <w:pStyle w:val="1"/>
              <w:tabs>
                <w:tab w:val="left" w:leader="underscore" w:pos="2400"/>
                <w:tab w:val="left" w:leader="underscore" w:pos="10204"/>
                <w:tab w:val="left" w:leader="underscore" w:pos="10205"/>
                <w:tab w:val="left" w:leader="underscore" w:pos="10219"/>
                <w:tab w:val="left" w:leader="underscore" w:pos="10229"/>
              </w:tabs>
              <w:jc w:val="both"/>
            </w:pPr>
            <w:r>
              <w:t>- знаком с жанрами живописи (натюрморт, пейзаж, портрет), с разными по художественному образу и настроению произведениями; со средствами выразительности живописи (цвет, линия, композиция); мно</w:t>
            </w:r>
            <w:r>
              <w:softHyphen/>
              <w:t>гообразием цветов и оттенков, форм, фактуры в предметах и явлениях окружающего мира;</w:t>
            </w:r>
          </w:p>
          <w:p w14:paraId="5E4D72B6" w14:textId="77777777" w:rsidR="007061C8" w:rsidRDefault="007061C8" w:rsidP="007061C8">
            <w:pPr>
              <w:pStyle w:val="1"/>
              <w:tabs>
                <w:tab w:val="left" w:leader="underscore" w:pos="2400"/>
                <w:tab w:val="left" w:leader="underscore" w:pos="10204"/>
                <w:tab w:val="left" w:leader="underscore" w:pos="10205"/>
                <w:tab w:val="left" w:leader="underscore" w:pos="10219"/>
                <w:tab w:val="left" w:leader="underscore" w:pos="10229"/>
              </w:tabs>
              <w:jc w:val="both"/>
            </w:pPr>
            <w:r>
              <w:t>- знакомит со скульптурой, способами создания скульптуры (пластика, высекание), средствами вырази</w:t>
            </w:r>
            <w:r>
              <w:softHyphen/>
              <w:t>тельности (объемность, статика и движение, материал); особенностями её содержания - отображение жи</w:t>
            </w:r>
            <w:r>
              <w:softHyphen/>
              <w:t>вотных (анималистика), портреты человека и бытовые сценки;</w:t>
            </w:r>
          </w:p>
          <w:p w14:paraId="5C36A6E1" w14:textId="77777777" w:rsidR="007061C8" w:rsidRDefault="007061C8" w:rsidP="007061C8">
            <w:pPr>
              <w:pStyle w:val="1"/>
              <w:tabs>
                <w:tab w:val="left" w:leader="underscore" w:pos="2400"/>
                <w:tab w:val="left" w:leader="underscore" w:pos="10204"/>
                <w:tab w:val="left" w:leader="underscore" w:pos="10205"/>
                <w:tab w:val="left" w:leader="underscore" w:pos="10219"/>
                <w:tab w:val="left" w:leader="underscore" w:pos="10229"/>
              </w:tabs>
              <w:jc w:val="both"/>
            </w:pPr>
            <w:r>
              <w:t>- знаком с архитектурой; видит, что дома бывают разные; замечает различия и сходства зданий; изобража</w:t>
            </w:r>
            <w:r>
              <w:softHyphen/>
              <w:t>ет в рисунках, аппликации реальные и сказочные строения;</w:t>
            </w:r>
          </w:p>
          <w:p w14:paraId="37ACDBC2" w14:textId="77777777" w:rsidR="007061C8" w:rsidRPr="00240B5C" w:rsidRDefault="007061C8" w:rsidP="007061C8">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Pr="00240B5C">
              <w:t>знаком с музеем, знает о его назначении; проявляет интерес к посещению кукольного театра</w:t>
            </w:r>
            <w:r w:rsidR="00240B5C" w:rsidRPr="00240B5C">
              <w:t>, выставок;</w:t>
            </w:r>
          </w:p>
          <w:p w14:paraId="7D776908" w14:textId="77777777" w:rsidR="00240B5C" w:rsidRDefault="00240B5C" w:rsidP="007061C8">
            <w:pPr>
              <w:pStyle w:val="1"/>
              <w:tabs>
                <w:tab w:val="left" w:leader="underscore" w:pos="2400"/>
                <w:tab w:val="left" w:leader="underscore" w:pos="10204"/>
                <w:tab w:val="left" w:leader="underscore" w:pos="10205"/>
                <w:tab w:val="left" w:leader="underscore" w:pos="10219"/>
                <w:tab w:val="left" w:leader="underscore" w:pos="10229"/>
              </w:tabs>
              <w:jc w:val="both"/>
            </w:pPr>
            <w:r w:rsidRPr="00240B5C">
              <w:t>- знаком</w:t>
            </w:r>
            <w:r>
              <w:t xml:space="preserve"> с библиотекой как центром хранения книг, созданных писателями и поэтами;</w:t>
            </w:r>
          </w:p>
          <w:p w14:paraId="690543A7" w14:textId="77777777" w:rsidR="00240B5C" w:rsidRPr="007061C8" w:rsidRDefault="00240B5C" w:rsidP="007061C8">
            <w:pPr>
              <w:pStyle w:val="1"/>
              <w:tabs>
                <w:tab w:val="left" w:leader="underscore" w:pos="2400"/>
                <w:tab w:val="left" w:leader="underscore" w:pos="10204"/>
                <w:tab w:val="left" w:leader="underscore" w:pos="10205"/>
                <w:tab w:val="left" w:leader="underscore" w:pos="10219"/>
                <w:tab w:val="left" w:leader="underscore" w:pos="10229"/>
              </w:tabs>
              <w:jc w:val="both"/>
              <w:rPr>
                <w:b/>
                <w:color w:val="auto"/>
              </w:rPr>
            </w:pPr>
            <w:r>
              <w:t xml:space="preserve">- знаком с произведениями народного искусства (потешки, сказки, загадки, песни, хороводы, заклички, </w:t>
            </w:r>
            <w:r w:rsidRPr="00240B5C">
              <w:t>изделия народного декоративно-прикладного</w:t>
            </w:r>
            <w:r>
              <w:t xml:space="preserve"> искусства)</w:t>
            </w:r>
          </w:p>
        </w:tc>
      </w:tr>
      <w:tr w:rsidR="007061C8" w14:paraId="575D2092" w14:textId="77777777" w:rsidTr="00F90707">
        <w:tc>
          <w:tcPr>
            <w:tcW w:w="10770" w:type="dxa"/>
          </w:tcPr>
          <w:p w14:paraId="6CE63A72" w14:textId="77777777" w:rsidR="007061C8" w:rsidRPr="007061C8" w:rsidRDefault="00240B5C" w:rsidP="00240B5C">
            <w:pPr>
              <w:pStyle w:val="1"/>
              <w:tabs>
                <w:tab w:val="left" w:leader="underscore" w:pos="2400"/>
                <w:tab w:val="left" w:leader="underscore" w:pos="10204"/>
                <w:tab w:val="left" w:leader="underscore" w:pos="10205"/>
                <w:tab w:val="left" w:leader="underscore" w:pos="10219"/>
                <w:tab w:val="left" w:leader="underscore" w:pos="10229"/>
              </w:tabs>
              <w:rPr>
                <w:b/>
                <w:color w:val="auto"/>
              </w:rPr>
            </w:pPr>
            <w:r>
              <w:rPr>
                <w:b/>
                <w:color w:val="auto"/>
              </w:rPr>
              <w:t>Изобразительная деятельность:</w:t>
            </w:r>
          </w:p>
        </w:tc>
      </w:tr>
      <w:tr w:rsidR="007061C8" w:rsidRPr="00240B5C" w14:paraId="5B424C13" w14:textId="77777777" w:rsidTr="00F90707">
        <w:tc>
          <w:tcPr>
            <w:tcW w:w="10770" w:type="dxa"/>
          </w:tcPr>
          <w:p w14:paraId="2AB7764E" w14:textId="77777777" w:rsidR="007061C8" w:rsidRPr="00240B5C" w:rsidRDefault="00240B5C" w:rsidP="00240B5C">
            <w:pPr>
              <w:pStyle w:val="1"/>
              <w:tabs>
                <w:tab w:val="left" w:leader="underscore" w:pos="2400"/>
                <w:tab w:val="left" w:leader="underscore" w:pos="10204"/>
                <w:tab w:val="left" w:leader="underscore" w:pos="10205"/>
                <w:tab w:val="left" w:leader="underscore" w:pos="10219"/>
                <w:tab w:val="left" w:leader="underscore" w:pos="10229"/>
              </w:tabs>
              <w:jc w:val="both"/>
              <w:rPr>
                <w:b/>
                <w:color w:val="auto"/>
              </w:rPr>
            </w:pPr>
            <w:r w:rsidRPr="00240B5C">
              <w:t>- проявляет интерес к изобразительной</w:t>
            </w:r>
            <w:r>
              <w:t xml:space="preserve"> деятельности</w:t>
            </w:r>
          </w:p>
        </w:tc>
      </w:tr>
      <w:tr w:rsidR="00240B5C" w:rsidRPr="00240B5C" w14:paraId="154F7436" w14:textId="77777777" w:rsidTr="00F90707">
        <w:tc>
          <w:tcPr>
            <w:tcW w:w="10770" w:type="dxa"/>
          </w:tcPr>
          <w:p w14:paraId="196D6885" w14:textId="77777777" w:rsidR="00240B5C" w:rsidRPr="00240B5C" w:rsidRDefault="00240B5C"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240B5C">
              <w:rPr>
                <w:b/>
              </w:rPr>
              <w:t>Рисование:</w:t>
            </w:r>
          </w:p>
        </w:tc>
      </w:tr>
      <w:tr w:rsidR="00240B5C" w:rsidRPr="00240B5C" w14:paraId="438B0C6E" w14:textId="77777777" w:rsidTr="00F90707">
        <w:tc>
          <w:tcPr>
            <w:tcW w:w="10770" w:type="dxa"/>
          </w:tcPr>
          <w:p w14:paraId="2429F072" w14:textId="77777777" w:rsidR="00240B5C" w:rsidRDefault="00240B5C"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умеет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w:t>
            </w:r>
            <w:r w:rsidRPr="00240B5C">
              <w:t>до</w:t>
            </w:r>
            <w:r w:rsidRPr="00240B5C">
              <w:softHyphen/>
              <w:t>бавляя к ним другие (солнышко, падающий снег и так далее)</w:t>
            </w:r>
            <w:r>
              <w:t>;</w:t>
            </w:r>
          </w:p>
          <w:p w14:paraId="77F9FB0F" w14:textId="77777777" w:rsidR="00240B5C" w:rsidRDefault="00240B5C"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владеет представлениями о форме предметов (круглая, овальная, квадратная, прямоугольная, треуголь</w:t>
            </w:r>
            <w:r>
              <w:softHyphen/>
              <w:t>ная), величине, расположении частей; при передаче сюжета располагает изображения на всем листе в со</w:t>
            </w:r>
            <w:r>
              <w:softHyphen/>
              <w:t>ответствии с содержанием действия и включенными в действие объектами; передает соотношения пред</w:t>
            </w:r>
            <w:r>
              <w:softHyphen/>
              <w:t>метов по величине;</w:t>
            </w:r>
          </w:p>
          <w:p w14:paraId="4C2170C0" w14:textId="77777777" w:rsidR="00240B5C" w:rsidRDefault="00240B5C"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имеет представления о цветах и оттенках окружающих предметов и объектов природы; о том, как можно получить эти цвета; смешивает краски для получения нужных цветов и оттенков; использует в рисовании, </w:t>
            </w:r>
            <w:r w:rsidRPr="00240B5C">
              <w:t>аппликации разнообразные</w:t>
            </w:r>
            <w:r>
              <w:t xml:space="preserve"> цвета;</w:t>
            </w:r>
          </w:p>
          <w:p w14:paraId="39EF4ACB" w14:textId="77777777" w:rsidR="00240B5C" w:rsidRDefault="00240B5C"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правильно держит карандаш, кисть, фломастер, цветной мелок; использует их при создании изображе</w:t>
            </w:r>
            <w:r>
              <w:softHyphen/>
              <w:t>ния; закрашивает рисунки кистью, карандашом, проводя линии и штрихи только в одном направлении (сверху вниз или слева направо); ритмично наносит мазки, штрихи по всей форме, не выходя за пределы контура; проводит широкие линии всей кистью, а узкие линии и точки - концом ворса кисти;</w:t>
            </w:r>
          </w:p>
          <w:p w14:paraId="2C152DCE" w14:textId="77777777" w:rsidR="00240B5C" w:rsidRPr="00240B5C" w:rsidRDefault="00240B5C"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правильно передает расположение частей при рисовании сложных предметов (кукла, зайчик и другие) и </w:t>
            </w:r>
            <w:r w:rsidRPr="00240B5C">
              <w:t>соотносить их по величине</w:t>
            </w:r>
          </w:p>
        </w:tc>
      </w:tr>
      <w:tr w:rsidR="00240B5C" w:rsidRPr="00240B5C" w14:paraId="73E4325B" w14:textId="77777777" w:rsidTr="00F90707">
        <w:tc>
          <w:tcPr>
            <w:tcW w:w="10770" w:type="dxa"/>
          </w:tcPr>
          <w:p w14:paraId="4868B492" w14:textId="77777777" w:rsidR="00240B5C" w:rsidRPr="00240B5C" w:rsidRDefault="00240B5C"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240B5C">
              <w:rPr>
                <w:b/>
              </w:rPr>
              <w:t>Народное декоративно-прикладное искусство:</w:t>
            </w:r>
          </w:p>
        </w:tc>
      </w:tr>
      <w:tr w:rsidR="00240B5C" w:rsidRPr="00240B5C" w14:paraId="2ABBD275" w14:textId="77777777" w:rsidTr="00F90707">
        <w:tc>
          <w:tcPr>
            <w:tcW w:w="10770" w:type="dxa"/>
          </w:tcPr>
          <w:p w14:paraId="146CCDCA" w14:textId="77777777" w:rsidR="00240B5C" w:rsidRDefault="00240B5C"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формируется умение создавать декоративные композиции по мотивам дымковских, филимоновских узоров;</w:t>
            </w:r>
          </w:p>
          <w:p w14:paraId="2D1F7442" w14:textId="77777777" w:rsidR="00240B5C" w:rsidRPr="00240B5C" w:rsidRDefault="00240B5C"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знаком с Городецкими изделиями; выделяет элементы городецкой росписи (бутоны, купавки, розаны, </w:t>
            </w:r>
            <w:r w:rsidRPr="00240B5C">
              <w:t>листья); видит и называет цвета, используемые в</w:t>
            </w:r>
            <w:r>
              <w:t xml:space="preserve"> росписи</w:t>
            </w:r>
          </w:p>
        </w:tc>
      </w:tr>
      <w:tr w:rsidR="00240B5C" w:rsidRPr="00240B5C" w14:paraId="5A9C5B62" w14:textId="77777777" w:rsidTr="00F90707">
        <w:tc>
          <w:tcPr>
            <w:tcW w:w="10770" w:type="dxa"/>
          </w:tcPr>
          <w:p w14:paraId="02859B1D" w14:textId="77777777" w:rsidR="00240B5C" w:rsidRPr="00240B5C" w:rsidRDefault="00240B5C"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240B5C">
              <w:rPr>
                <w:b/>
              </w:rPr>
              <w:t>Лепка:</w:t>
            </w:r>
          </w:p>
        </w:tc>
      </w:tr>
      <w:tr w:rsidR="00240B5C" w:rsidRPr="00240B5C" w14:paraId="076661B0" w14:textId="77777777" w:rsidTr="00F90707">
        <w:tc>
          <w:tcPr>
            <w:tcW w:w="10770" w:type="dxa"/>
          </w:tcPr>
          <w:p w14:paraId="3B6AB31E" w14:textId="77777777" w:rsidR="00240B5C" w:rsidRPr="00240B5C" w:rsidRDefault="00977ECE"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00240B5C">
              <w:t>использует в процессе лепки приемы, освоенные в предыдущих группах, овладевает приемами прищи</w:t>
            </w:r>
            <w:r w:rsidR="00240B5C">
              <w:softHyphen/>
              <w:t xml:space="preserve">пывания, вытягивания, сглаживания, вдавливания; украшает вылепленные изделия узором при помощи </w:t>
            </w:r>
            <w:r w:rsidR="00240B5C" w:rsidRPr="00977ECE">
              <w:t>стеки; лепит</w:t>
            </w:r>
            <w:r w:rsidRPr="00977ECE">
              <w:t xml:space="preserve"> аккуратно</w:t>
            </w:r>
          </w:p>
        </w:tc>
      </w:tr>
      <w:tr w:rsidR="00240B5C" w:rsidRPr="00240B5C" w14:paraId="0C0E026E" w14:textId="77777777" w:rsidTr="00F90707">
        <w:tc>
          <w:tcPr>
            <w:tcW w:w="10770" w:type="dxa"/>
          </w:tcPr>
          <w:p w14:paraId="7DBE63F7" w14:textId="77777777" w:rsidR="00240B5C" w:rsidRPr="00977ECE" w:rsidRDefault="00977ECE"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977ECE">
              <w:rPr>
                <w:b/>
              </w:rPr>
              <w:t>Аппликация:</w:t>
            </w:r>
          </w:p>
        </w:tc>
      </w:tr>
      <w:tr w:rsidR="00240B5C" w:rsidRPr="00240B5C" w14:paraId="5699C247" w14:textId="77777777" w:rsidTr="00F90707">
        <w:tc>
          <w:tcPr>
            <w:tcW w:w="10770" w:type="dxa"/>
          </w:tcPr>
          <w:p w14:paraId="107FE7A4" w14:textId="77777777" w:rsidR="00240B5C" w:rsidRDefault="00977ECE"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правильно держит ножницы и пользуется ими; вырезает полоски и составляет из них изображения </w:t>
            </w:r>
            <w:r w:rsidRPr="00977ECE">
              <w:t>раз</w:t>
            </w:r>
            <w:r w:rsidRPr="00977ECE">
              <w:softHyphen/>
              <w:t>ных предметов</w:t>
            </w:r>
            <w:r>
              <w:t>;</w:t>
            </w:r>
          </w:p>
          <w:p w14:paraId="15E64277" w14:textId="77777777" w:rsidR="00977ECE" w:rsidRDefault="00977ECE"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вырезает круглые формы из квадрата и овальные из прямоугольника путем скругления углов; использует этот прием для изображения в аппликации овощей, фруктов, ягод, цветов и тому подобное;</w:t>
            </w:r>
          </w:p>
          <w:p w14:paraId="3D909870" w14:textId="77777777" w:rsidR="00977ECE" w:rsidRDefault="00977ECE"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изображает в аппликации предметы (птицы, животные, цветы, насекомые, дома) из готовых форм; пре</w:t>
            </w:r>
            <w:r>
              <w:softHyphen/>
              <w:t>образовывает эти формы, разрезая их на две или четыре части (круг - на полукруги, четверти; квадрат - на треугольники и т.д.);</w:t>
            </w:r>
          </w:p>
          <w:p w14:paraId="6F34C5EB" w14:textId="77777777" w:rsidR="00977ECE" w:rsidRPr="00240B5C" w:rsidRDefault="00977ECE"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владеет навыком аккуратного вырезывания и наклеивания</w:t>
            </w:r>
          </w:p>
        </w:tc>
      </w:tr>
      <w:tr w:rsidR="00977ECE" w:rsidRPr="00240B5C" w14:paraId="333CB059" w14:textId="77777777" w:rsidTr="00F90707">
        <w:tc>
          <w:tcPr>
            <w:tcW w:w="10770" w:type="dxa"/>
          </w:tcPr>
          <w:p w14:paraId="63BF0C03" w14:textId="77777777" w:rsidR="00977ECE" w:rsidRDefault="00977ECE" w:rsidP="00240B5C">
            <w:pPr>
              <w:pStyle w:val="1"/>
              <w:tabs>
                <w:tab w:val="left" w:leader="underscore" w:pos="2400"/>
                <w:tab w:val="left" w:leader="underscore" w:pos="10204"/>
                <w:tab w:val="left" w:leader="underscore" w:pos="10205"/>
                <w:tab w:val="left" w:leader="underscore" w:pos="10219"/>
                <w:tab w:val="left" w:leader="underscore" w:pos="10229"/>
              </w:tabs>
              <w:jc w:val="both"/>
            </w:pPr>
            <w:r w:rsidRPr="00977ECE">
              <w:rPr>
                <w:b/>
              </w:rPr>
              <w:t>Конструктивная деятельность</w:t>
            </w:r>
            <w:r>
              <w:t>:</w:t>
            </w:r>
          </w:p>
        </w:tc>
      </w:tr>
      <w:tr w:rsidR="00977ECE" w:rsidRPr="00240B5C" w14:paraId="17E30115" w14:textId="77777777" w:rsidTr="00F90707">
        <w:tc>
          <w:tcPr>
            <w:tcW w:w="10770" w:type="dxa"/>
          </w:tcPr>
          <w:p w14:paraId="3A461755" w14:textId="77777777" w:rsidR="00977ECE" w:rsidRPr="00977ECE" w:rsidRDefault="00977ECE"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различает и называет строительные детали (куб, пластина, кирпичик, брусок); использует их с учётом </w:t>
            </w:r>
            <w:r w:rsidRPr="00977ECE">
              <w:t>конструктивных свойств (устойчивость, форма, величина);</w:t>
            </w:r>
          </w:p>
          <w:p w14:paraId="2DF9D8EB" w14:textId="77777777" w:rsidR="00977ECE" w:rsidRPr="00977ECE" w:rsidRDefault="00977ECE" w:rsidP="00240B5C">
            <w:pPr>
              <w:pStyle w:val="1"/>
              <w:tabs>
                <w:tab w:val="left" w:leader="underscore" w:pos="2400"/>
                <w:tab w:val="left" w:leader="underscore" w:pos="10204"/>
                <w:tab w:val="left" w:leader="underscore" w:pos="10205"/>
                <w:tab w:val="left" w:leader="underscore" w:pos="10219"/>
                <w:tab w:val="left" w:leader="underscore" w:pos="10229"/>
              </w:tabs>
              <w:jc w:val="both"/>
            </w:pPr>
            <w:r w:rsidRPr="00977ECE">
              <w:t>-</w:t>
            </w:r>
            <w:r>
              <w:rPr>
                <w:u w:val="single"/>
              </w:rPr>
              <w:t xml:space="preserve"> </w:t>
            </w:r>
            <w:r>
              <w:t>анализирует образец постройки: выделяет основные части, различает и соотносит их по величине и фор</w:t>
            </w:r>
            <w:r>
              <w:softHyphen/>
              <w:t>ме, устанавливает пространственное расположение этих частей относительно друг друга; создает по</w:t>
            </w:r>
            <w:r>
              <w:softHyphen/>
              <w:t xml:space="preserve">стройки разной конструктивной сложности (гараж для нескольких автомашин, дом в 2-3 этажа, </w:t>
            </w:r>
            <w:r w:rsidRPr="00977ECE">
              <w:t>широкий мост для проезда автомобилей или поездов и др.);</w:t>
            </w:r>
          </w:p>
          <w:p w14:paraId="65037C52" w14:textId="77777777" w:rsidR="00977ECE" w:rsidRDefault="00977ECE" w:rsidP="00240B5C">
            <w:pPr>
              <w:pStyle w:val="1"/>
              <w:tabs>
                <w:tab w:val="left" w:leader="underscore" w:pos="2400"/>
                <w:tab w:val="left" w:leader="underscore" w:pos="10204"/>
                <w:tab w:val="left" w:leader="underscore" w:pos="10205"/>
                <w:tab w:val="left" w:leader="underscore" w:pos="10219"/>
                <w:tab w:val="left" w:leader="underscore" w:pos="10229"/>
              </w:tabs>
              <w:jc w:val="both"/>
            </w:pPr>
            <w:r w:rsidRPr="00977ECE">
              <w:t>- самостоятельно</w:t>
            </w:r>
            <w:r>
              <w:t xml:space="preserve"> измеряет постройки (по высоте, длине и ширине), соблюдает заданный педагогом прин</w:t>
            </w:r>
            <w:r>
              <w:softHyphen/>
              <w:t xml:space="preserve">цип конструкции (построй такой же домик, но высокий); сооружает постройки из крупного и мелкого </w:t>
            </w:r>
            <w:r w:rsidRPr="00977ECE">
              <w:t>строительного материала, использует детали разного цвета для создания и украшения построек</w:t>
            </w:r>
            <w:r>
              <w:t>;</w:t>
            </w:r>
          </w:p>
          <w:p w14:paraId="51C54488" w14:textId="77777777" w:rsidR="00977ECE" w:rsidRDefault="00977ECE"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Pr="00977ECE">
              <w:t>конструирует из бумаги; из природного материала</w:t>
            </w:r>
          </w:p>
        </w:tc>
      </w:tr>
      <w:tr w:rsidR="00977ECE" w:rsidRPr="00977ECE" w14:paraId="621B5A51" w14:textId="77777777" w:rsidTr="00F90707">
        <w:tc>
          <w:tcPr>
            <w:tcW w:w="10770" w:type="dxa"/>
          </w:tcPr>
          <w:p w14:paraId="7AAD36C7" w14:textId="77777777" w:rsidR="00977ECE" w:rsidRPr="00977ECE" w:rsidRDefault="00977ECE"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977ECE">
              <w:rPr>
                <w:b/>
              </w:rPr>
              <w:t>Музыкальная деятельность:</w:t>
            </w:r>
          </w:p>
        </w:tc>
      </w:tr>
      <w:tr w:rsidR="00977ECE" w:rsidRPr="00977ECE" w14:paraId="07C713D4" w14:textId="77777777" w:rsidTr="00F90707">
        <w:tc>
          <w:tcPr>
            <w:tcW w:w="10770" w:type="dxa"/>
          </w:tcPr>
          <w:p w14:paraId="4E64B02A" w14:textId="77777777" w:rsidR="00977ECE" w:rsidRPr="00977ECE" w:rsidRDefault="00977ECE"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Pr>
                <w:b/>
              </w:rPr>
              <w:t>Слушание:</w:t>
            </w:r>
          </w:p>
        </w:tc>
      </w:tr>
      <w:tr w:rsidR="00977ECE" w:rsidRPr="00977ECE" w14:paraId="2A4B49D6" w14:textId="77777777" w:rsidTr="00F90707">
        <w:tc>
          <w:tcPr>
            <w:tcW w:w="10770" w:type="dxa"/>
          </w:tcPr>
          <w:p w14:paraId="7B5053F3" w14:textId="77777777" w:rsidR="00977ECE" w:rsidRDefault="00977ECE"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формируется навык культуры слушания музыки (не отвлекаться, дослушивать произведение до конца);</w:t>
            </w:r>
          </w:p>
          <w:p w14:paraId="53B18A5C" w14:textId="77777777" w:rsidR="00977ECE" w:rsidRDefault="00977ECE"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чувствует характер музыки, узнает знакомые произведения, высказывает свои впечатления о прослушанном;</w:t>
            </w:r>
          </w:p>
          <w:p w14:paraId="5D15D9A4" w14:textId="77777777" w:rsidR="00977ECE" w:rsidRPr="00977ECE" w:rsidRDefault="00977ECE"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t xml:space="preserve">- замечает выразительные средства музыкального произведения: тихо, громко, медленно, быстро; </w:t>
            </w:r>
            <w:r w:rsidRPr="00977ECE">
              <w:t>различа</w:t>
            </w:r>
            <w:r w:rsidRPr="00977ECE">
              <w:softHyphen/>
              <w:t>ет звуки по высоте (высокий, низкий в пределах сексты, септимы)</w:t>
            </w:r>
          </w:p>
        </w:tc>
      </w:tr>
      <w:tr w:rsidR="00977ECE" w:rsidRPr="00977ECE" w14:paraId="6504A50F" w14:textId="77777777" w:rsidTr="00F90707">
        <w:tc>
          <w:tcPr>
            <w:tcW w:w="10770" w:type="dxa"/>
          </w:tcPr>
          <w:p w14:paraId="255C67BE" w14:textId="77777777" w:rsidR="00977ECE" w:rsidRPr="00977ECE" w:rsidRDefault="002768A2"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Pr>
                <w:b/>
              </w:rPr>
              <w:t>Пение:</w:t>
            </w:r>
          </w:p>
        </w:tc>
      </w:tr>
      <w:tr w:rsidR="00977ECE" w:rsidRPr="00977ECE" w14:paraId="0A91DE96" w14:textId="77777777" w:rsidTr="00F90707">
        <w:tc>
          <w:tcPr>
            <w:tcW w:w="10770" w:type="dxa"/>
          </w:tcPr>
          <w:p w14:paraId="7E3D23C3" w14:textId="77777777" w:rsidR="00977ECE" w:rsidRPr="00977ECE" w:rsidRDefault="002768A2"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t>- развивается навык выразительного пения, умение петь протяжно, подвижно, согласованно (в пределах ре - си первой октавы); умение брать дыхание между короткими музыкальными фразами; петь мелодию чи</w:t>
            </w:r>
            <w:r>
              <w:softHyphen/>
              <w:t xml:space="preserve">сто, смягчать концы фраз, четко произносить слова, петь выразительно, передавая характер музыки; петь с </w:t>
            </w:r>
            <w:r w:rsidRPr="002768A2">
              <w:t>инструментальным сопровождением и без него (с помощью педагога)</w:t>
            </w:r>
          </w:p>
        </w:tc>
      </w:tr>
      <w:tr w:rsidR="00977ECE" w:rsidRPr="00977ECE" w14:paraId="51C683BA" w14:textId="77777777" w:rsidTr="00F90707">
        <w:tc>
          <w:tcPr>
            <w:tcW w:w="10770" w:type="dxa"/>
          </w:tcPr>
          <w:p w14:paraId="1914E5F4" w14:textId="77777777" w:rsidR="00977ECE" w:rsidRPr="00977ECE" w:rsidRDefault="002768A2"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Pr>
                <w:b/>
              </w:rPr>
              <w:t>Песенное творчество:</w:t>
            </w:r>
          </w:p>
        </w:tc>
      </w:tr>
      <w:tr w:rsidR="002768A2" w:rsidRPr="00977ECE" w14:paraId="0622501D" w14:textId="77777777" w:rsidTr="00F90707">
        <w:tc>
          <w:tcPr>
            <w:tcW w:w="10770" w:type="dxa"/>
          </w:tcPr>
          <w:p w14:paraId="47B8585A" w14:textId="77777777" w:rsidR="002768A2" w:rsidRPr="00977ECE" w:rsidRDefault="002768A2"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t xml:space="preserve">- способен самостоятельно сочинять мелодию колыбельной песни и отвечать на музыкальные вопросы </w:t>
            </w:r>
            <w:r w:rsidRPr="002768A2">
              <w:t>(«Как тебя зовут?», «Где ты?»); формируется умение импровизировать мелодии на заданный текст</w:t>
            </w:r>
          </w:p>
        </w:tc>
      </w:tr>
      <w:tr w:rsidR="002768A2" w:rsidRPr="00977ECE" w14:paraId="4BBD0B25" w14:textId="77777777" w:rsidTr="00F90707">
        <w:tc>
          <w:tcPr>
            <w:tcW w:w="10770" w:type="dxa"/>
          </w:tcPr>
          <w:p w14:paraId="6D680CB9" w14:textId="77777777" w:rsidR="002768A2" w:rsidRPr="002768A2" w:rsidRDefault="002768A2"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2768A2">
              <w:rPr>
                <w:b/>
              </w:rPr>
              <w:t>Музыкально-ритмические движения:</w:t>
            </w:r>
          </w:p>
        </w:tc>
      </w:tr>
      <w:tr w:rsidR="002768A2" w:rsidRPr="00977ECE" w14:paraId="33D996A8" w14:textId="77777777" w:rsidTr="00F90707">
        <w:tc>
          <w:tcPr>
            <w:tcW w:w="10770" w:type="dxa"/>
          </w:tcPr>
          <w:p w14:paraId="2E6160AF" w14:textId="77777777" w:rsidR="002768A2" w:rsidRDefault="002768A2"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формируется навык ритмичного движения в соответствии с характером музыки; самостоятельно меняет движения в соответствии с двух- и трехчастной формой музыки;</w:t>
            </w:r>
          </w:p>
          <w:p w14:paraId="68C6F609" w14:textId="77777777" w:rsidR="002768A2" w:rsidRDefault="002768A2"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Pr="002768A2">
              <w:t>выполняет танцевальные движения (прямой галоп, пружинка, кружение по одному и в парах);</w:t>
            </w:r>
            <w:r>
              <w:t xml:space="preserve"> двигается в парах по кругу в танцах и хороводах, ставит ногу на носок и на пятку, ритмично хлопает в ладоши, вы</w:t>
            </w:r>
            <w:r>
              <w:softHyphen/>
              <w:t xml:space="preserve">полняет простейшие перестроения, подскоки; совершенствуются навыки основных движений (ходьба: </w:t>
            </w:r>
            <w:r w:rsidRPr="002768A2">
              <w:t>«торжественная», спокойная, «таинственная»; бег: легкий, стремительный)</w:t>
            </w:r>
          </w:p>
        </w:tc>
      </w:tr>
      <w:tr w:rsidR="002768A2" w:rsidRPr="00977ECE" w14:paraId="5C07C3C4" w14:textId="77777777" w:rsidTr="00F90707">
        <w:tc>
          <w:tcPr>
            <w:tcW w:w="10770" w:type="dxa"/>
          </w:tcPr>
          <w:p w14:paraId="3D756746" w14:textId="77777777" w:rsidR="002768A2" w:rsidRPr="002768A2" w:rsidRDefault="002768A2"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2768A2">
              <w:rPr>
                <w:b/>
              </w:rPr>
              <w:t>Развитие танцевально-игрового творчества:</w:t>
            </w:r>
          </w:p>
        </w:tc>
      </w:tr>
      <w:tr w:rsidR="002768A2" w:rsidRPr="00977ECE" w14:paraId="3A544BDD" w14:textId="77777777" w:rsidTr="00F90707">
        <w:tc>
          <w:tcPr>
            <w:tcW w:w="10770" w:type="dxa"/>
          </w:tcPr>
          <w:p w14:paraId="30EE2027" w14:textId="77777777" w:rsidR="002768A2" w:rsidRPr="002768A2" w:rsidRDefault="002768A2"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t>- эмоционально-образно исполняет музыкально-игровые упражнений и сценок, использует мимику и пан</w:t>
            </w:r>
            <w:r>
              <w:softHyphen/>
              <w:t xml:space="preserve">томиму (зайка веселый и грустный, хитрая лисичка, сердитый волк и т.д.); инсценирует песни, участвует в </w:t>
            </w:r>
            <w:r w:rsidRPr="002768A2">
              <w:t>постановке небольших музыкальных спектаклей</w:t>
            </w:r>
          </w:p>
        </w:tc>
      </w:tr>
      <w:tr w:rsidR="002768A2" w:rsidRPr="00977ECE" w14:paraId="49847F69" w14:textId="77777777" w:rsidTr="00F90707">
        <w:tc>
          <w:tcPr>
            <w:tcW w:w="10770" w:type="dxa"/>
          </w:tcPr>
          <w:p w14:paraId="4EEF3301" w14:textId="77777777" w:rsidR="002768A2" w:rsidRPr="002768A2" w:rsidRDefault="002768A2"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Pr>
                <w:b/>
              </w:rPr>
              <w:t>Игра на детских музыкальных инструментах:</w:t>
            </w:r>
          </w:p>
        </w:tc>
      </w:tr>
      <w:tr w:rsidR="002768A2" w:rsidRPr="00977ECE" w14:paraId="7DE51412" w14:textId="77777777" w:rsidTr="00F90707">
        <w:tc>
          <w:tcPr>
            <w:tcW w:w="10770" w:type="dxa"/>
          </w:tcPr>
          <w:p w14:paraId="7B18B502" w14:textId="77777777" w:rsidR="002768A2" w:rsidRPr="002768A2" w:rsidRDefault="00C61A8E"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t>- подыгрывает простейшие мелодии на деревянных ложках, погремушках, барабане, металлофоне</w:t>
            </w:r>
          </w:p>
        </w:tc>
      </w:tr>
      <w:tr w:rsidR="002768A2" w:rsidRPr="00977ECE" w14:paraId="2717FDB9" w14:textId="77777777" w:rsidTr="00F90707">
        <w:tc>
          <w:tcPr>
            <w:tcW w:w="10770" w:type="dxa"/>
          </w:tcPr>
          <w:p w14:paraId="583FEA9A" w14:textId="77777777" w:rsidR="002768A2" w:rsidRPr="002768A2" w:rsidRDefault="00C61A8E"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Pr>
                <w:b/>
              </w:rPr>
              <w:t>Театрализованная деятельность:</w:t>
            </w:r>
          </w:p>
        </w:tc>
      </w:tr>
      <w:tr w:rsidR="00C61A8E" w:rsidRPr="00977ECE" w14:paraId="32D56B6E" w14:textId="77777777" w:rsidTr="00F90707">
        <w:tc>
          <w:tcPr>
            <w:tcW w:w="10770" w:type="dxa"/>
          </w:tcPr>
          <w:p w14:paraId="5E6D6BA3" w14:textId="77777777" w:rsidR="00C61A8E" w:rsidRDefault="00C61A8E"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разыгрывает простые представления на основе знакомого литературного и сказочного сюжета; использу</w:t>
            </w:r>
            <w:r>
              <w:softHyphen/>
              <w:t xml:space="preserve">ет для воплощения образа известные выразительные средства (интонацию, мимику, жест); чувствует и понимает эмоциональное состояние героя, вступает в ролевое взаимодействие с другими персонажами </w:t>
            </w:r>
            <w:r w:rsidRPr="00C61A8E">
              <w:t>- развивается навык режиссерской игры;</w:t>
            </w:r>
          </w:p>
          <w:p w14:paraId="26C7265B" w14:textId="77777777" w:rsidR="00C61A8E" w:rsidRDefault="00C61A8E"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использует в театрализованных играх образные игрушки и различные виды театра (бибабо, настольный, </w:t>
            </w:r>
            <w:r w:rsidRPr="00C61A8E">
              <w:t>плоскостной);</w:t>
            </w:r>
          </w:p>
          <w:p w14:paraId="4117383E" w14:textId="77777777" w:rsidR="00C61A8E" w:rsidRPr="00C61A8E" w:rsidRDefault="00C61A8E"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проявляет инициативу и самостоятельность в выборе роли, сюжета, средств перевоплощения; </w:t>
            </w:r>
            <w:r w:rsidRPr="00C61A8E">
              <w:t>экспери</w:t>
            </w:r>
            <w:r w:rsidRPr="00C61A8E">
              <w:softHyphen/>
              <w:t>ментирует при создании одного и того же</w:t>
            </w:r>
            <w:r>
              <w:t xml:space="preserve"> образа</w:t>
            </w:r>
          </w:p>
        </w:tc>
      </w:tr>
      <w:tr w:rsidR="00C61A8E" w:rsidRPr="00977ECE" w14:paraId="1C7D5F9B" w14:textId="77777777" w:rsidTr="00F90707">
        <w:tc>
          <w:tcPr>
            <w:tcW w:w="10770" w:type="dxa"/>
          </w:tcPr>
          <w:p w14:paraId="40872AAF" w14:textId="77777777" w:rsidR="00C61A8E" w:rsidRDefault="00C61A8E"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Pr>
                <w:b/>
              </w:rPr>
              <w:t>Культурно-досуговая деятельность:</w:t>
            </w:r>
          </w:p>
        </w:tc>
      </w:tr>
      <w:tr w:rsidR="00C61A8E" w:rsidRPr="00977ECE" w14:paraId="27B71A6C" w14:textId="77777777" w:rsidTr="00F90707">
        <w:tc>
          <w:tcPr>
            <w:tcW w:w="10770" w:type="dxa"/>
          </w:tcPr>
          <w:p w14:paraId="10C98398" w14:textId="77777777" w:rsidR="00C61A8E" w:rsidRDefault="00C61A8E"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способен самостоятельно организовать выбранный вид деятельности (художественной, познавательной, музыкальной и др.);</w:t>
            </w:r>
          </w:p>
          <w:p w14:paraId="1DCA203C" w14:textId="77777777" w:rsidR="00C61A8E" w:rsidRDefault="00C61A8E"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принимает участие в процессе подготовки к развлечениям (концерт, кукольный спектакль, вечер </w:t>
            </w:r>
            <w:r w:rsidRPr="00C61A8E">
              <w:t>загадок и пр.)</w:t>
            </w:r>
            <w:r>
              <w:t>;</w:t>
            </w:r>
          </w:p>
          <w:p w14:paraId="6E43523F" w14:textId="77777777" w:rsidR="00C61A8E" w:rsidRDefault="00C61A8E"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t>- знаком с традициями и культурой народов страны, испытывает чувство гордости за свою страну (насе</w:t>
            </w:r>
            <w:r>
              <w:softHyphen/>
              <w:t xml:space="preserve">ленный пункт); приобщается к праздничной культуре, принимает участие в праздниках (календарных, </w:t>
            </w:r>
            <w:r w:rsidRPr="00C61A8E">
              <w:t>государственных, народных)</w:t>
            </w:r>
          </w:p>
        </w:tc>
      </w:tr>
      <w:tr w:rsidR="00C61A8E" w:rsidRPr="00977ECE" w14:paraId="0491747A" w14:textId="77777777" w:rsidTr="00F90707">
        <w:tc>
          <w:tcPr>
            <w:tcW w:w="10770" w:type="dxa"/>
          </w:tcPr>
          <w:p w14:paraId="367D6B7D" w14:textId="77777777" w:rsidR="00C61A8E" w:rsidRDefault="00C61A8E" w:rsidP="00C61A8E">
            <w:pPr>
              <w:pStyle w:val="1"/>
              <w:tabs>
                <w:tab w:val="left" w:leader="underscore" w:pos="2400"/>
                <w:tab w:val="left" w:leader="underscore" w:pos="10204"/>
                <w:tab w:val="left" w:leader="underscore" w:pos="10205"/>
                <w:tab w:val="left" w:leader="underscore" w:pos="10219"/>
                <w:tab w:val="left" w:leader="underscore" w:pos="10229"/>
              </w:tabs>
              <w:jc w:val="center"/>
              <w:rPr>
                <w:b/>
              </w:rPr>
            </w:pPr>
            <w:r>
              <w:rPr>
                <w:b/>
              </w:rPr>
              <w:t>Образовательная область «Физическое развитие»</w:t>
            </w:r>
          </w:p>
        </w:tc>
      </w:tr>
      <w:tr w:rsidR="00C61A8E" w:rsidRPr="00977ECE" w14:paraId="156F50CC" w14:textId="77777777" w:rsidTr="00F90707">
        <w:tc>
          <w:tcPr>
            <w:tcW w:w="10770" w:type="dxa"/>
          </w:tcPr>
          <w:p w14:paraId="5B2E2C88" w14:textId="77777777" w:rsidR="00C61A8E" w:rsidRDefault="00C61A8E"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Pr>
                <w:b/>
              </w:rPr>
              <w:t>Основная гимнастика. Основные движения:</w:t>
            </w:r>
          </w:p>
        </w:tc>
      </w:tr>
      <w:tr w:rsidR="00C61A8E" w:rsidRPr="00977ECE" w14:paraId="207D7D5B" w14:textId="77777777" w:rsidTr="00F90707">
        <w:tc>
          <w:tcPr>
            <w:tcW w:w="10770" w:type="dxa"/>
          </w:tcPr>
          <w:p w14:paraId="6A7B7175" w14:textId="77777777" w:rsidR="00C61A8E" w:rsidRDefault="00C61A8E" w:rsidP="00240B5C">
            <w:pPr>
              <w:pStyle w:val="1"/>
              <w:tabs>
                <w:tab w:val="left" w:leader="underscore" w:pos="2400"/>
                <w:tab w:val="left" w:leader="underscore" w:pos="10204"/>
                <w:tab w:val="left" w:leader="underscore" w:pos="10205"/>
                <w:tab w:val="left" w:leader="underscore" w:pos="10219"/>
                <w:tab w:val="left" w:leader="underscore" w:pos="10229"/>
              </w:tabs>
              <w:jc w:val="both"/>
            </w:pPr>
            <w:r>
              <w:rPr>
                <w:b/>
                <w:bCs/>
              </w:rPr>
              <w:t xml:space="preserve">- </w:t>
            </w:r>
            <w:r w:rsidRPr="00C61A8E">
              <w:rPr>
                <w:bCs/>
              </w:rPr>
              <w:t>бросание, катание, ловля, метание:</w:t>
            </w:r>
            <w:r>
              <w:rPr>
                <w:b/>
                <w:bCs/>
              </w:rPr>
              <w:t xml:space="preserve"> </w:t>
            </w:r>
            <w:r>
              <w:t>прокатывает мяч между линиями, шнурами, палками и огибая ку</w:t>
            </w:r>
            <w:r>
              <w:softHyphen/>
              <w:t>бики или кегли; прокатывает обруч и удерживает катящийся к нему; подбрасывает и ловит мяч; бросает и ловит мяч в паре; перебрасывает мяч друг другу; бросает мяч двумя руками из-за головы; отбивает мяч правой и левой рукой о землю; бросает мяч вдаль; попадает в горизонтальную и вертикальную цели;</w:t>
            </w:r>
          </w:p>
          <w:p w14:paraId="1CBC7D0F" w14:textId="77777777" w:rsidR="00C61A8E" w:rsidRDefault="00C61A8E"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Pr="00C61A8E">
              <w:rPr>
                <w:bCs/>
              </w:rPr>
              <w:t>ползание, лазанье:</w:t>
            </w:r>
            <w:r>
              <w:rPr>
                <w:b/>
                <w:bCs/>
              </w:rPr>
              <w:t xml:space="preserve"> </w:t>
            </w:r>
            <w:r>
              <w:t>ползает на четвереньках «змейкой» между расставленными кеглями, по наклонной доске, по гимнастической скамейке на животе, подтягиваясь руками; проползает в обручи, под дуги; вле</w:t>
            </w:r>
            <w:r>
              <w:softHyphen/>
              <w:t>зает на гимнастическую стенку и спускается с нее; переходит по гимнастической стенке с пролета на про</w:t>
            </w:r>
            <w:r>
              <w:softHyphen/>
              <w:t xml:space="preserve">лет вправо и влево, ползает на четвереньках с опорой на стопы и ладони; подлезает под веревку или дугу, </w:t>
            </w:r>
            <w:r w:rsidRPr="00C61A8E">
              <w:t>не касаясь руками пола прямо и боком;</w:t>
            </w:r>
          </w:p>
          <w:p w14:paraId="06165CFA" w14:textId="77777777" w:rsidR="00C61A8E" w:rsidRDefault="00C61A8E"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Pr="00C61A8E">
              <w:rPr>
                <w:bCs/>
              </w:rPr>
              <w:t>ходьба</w:t>
            </w:r>
            <w:r>
              <w:rPr>
                <w:b/>
                <w:bCs/>
              </w:rPr>
              <w:t xml:space="preserve">: </w:t>
            </w:r>
            <w:r>
              <w:t>ходит обычно, в колонне по одному, придерживаясь указанного направления, с изменением тем</w:t>
            </w:r>
            <w:r>
              <w:softHyphen/>
              <w:t>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w:t>
            </w:r>
            <w:r>
              <w:softHyphen/>
              <w:t xml:space="preserve">рону; со сменой ведущего; в чередовании с бегом, прыжками; приставным шагом вперед, в сторону, назад </w:t>
            </w:r>
            <w:r w:rsidRPr="002C71BC">
              <w:t>на месте; с разным положением рук (на поясе, в стороны (плечи развести), за спиной</w:t>
            </w:r>
            <w:r w:rsidR="002C71BC">
              <w:t>);</w:t>
            </w:r>
          </w:p>
          <w:p w14:paraId="22F9A2F6" w14:textId="77777777" w:rsidR="002C71BC" w:rsidRDefault="002C71BC"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Pr="002C71BC">
              <w:rPr>
                <w:bCs/>
              </w:rPr>
              <w:t>бег:</w:t>
            </w:r>
            <w:r>
              <w:rPr>
                <w:b/>
                <w:bCs/>
              </w:rPr>
              <w:t xml:space="preserve"> </w:t>
            </w:r>
            <w:r>
              <w:t>бегает в колонне по одному, на носках, высоко поднимая колени; обегая предметы; на месте; врас</w:t>
            </w:r>
            <w:r>
              <w:softHyphen/>
              <w:t xml:space="preserve">сыпную по сигналу с последующим нахождением своего места в колонне; в парах; меняя направление </w:t>
            </w:r>
            <w:r w:rsidRPr="002C71BC">
              <w:t>движения и темп; в чередовании с ходьбой;</w:t>
            </w:r>
          </w:p>
          <w:p w14:paraId="5DED7D6C" w14:textId="77777777" w:rsidR="002C71BC" w:rsidRDefault="002C71BC"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Pr="002C71BC">
              <w:rPr>
                <w:bCs/>
              </w:rPr>
              <w:t>прыжки</w:t>
            </w:r>
            <w:r w:rsidRPr="002C71BC">
              <w:t>:</w:t>
            </w:r>
            <w:r>
              <w:t xml:space="preserve"> выполняет прыжки на двух ногах на месте, с поворотом вправо и влево, вокруг себя, ноги вме- сте-ноги врозь, стараясь достать предмет, подвешенный над головой; подпрыгивает на двух ногах с про</w:t>
            </w:r>
            <w:r>
              <w:softHyphen/>
              <w:t xml:space="preserve">движением вперед; перепрыгивает через шнур, плоский кубик, через несколько линий; прыгает в длину с </w:t>
            </w:r>
            <w:r w:rsidRPr="002C71BC">
              <w:t>места; спрыгивает со скамейки; пытается выполнять прыжки с короткой</w:t>
            </w:r>
            <w:r>
              <w:t xml:space="preserve"> скакалкой;</w:t>
            </w:r>
          </w:p>
          <w:p w14:paraId="7AF19211" w14:textId="77777777" w:rsidR="002C71BC" w:rsidRDefault="002C71BC"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t xml:space="preserve">- </w:t>
            </w:r>
            <w:r w:rsidRPr="002C71BC">
              <w:rPr>
                <w:bCs/>
              </w:rPr>
              <w:t>упражнения в равновесии</w:t>
            </w:r>
            <w:r w:rsidRPr="002C71BC">
              <w:t>:</w:t>
            </w:r>
            <w:r>
              <w:t xml:space="preserve"> ходит по доске, по скамье (с заданиями); по доске до конца и обратно с по</w:t>
            </w:r>
            <w:r>
              <w:softHyphen/>
              <w:t xml:space="preserve">воротом; ходит по наклонной доске вверх и вниз; стоит на одной ноге; пробегает по наклонной доске </w:t>
            </w:r>
            <w:r w:rsidRPr="002C71BC">
              <w:t>вверх и вниз; ходит по доске и расходится вдвоем на ней; кружится в разные стороны</w:t>
            </w:r>
          </w:p>
        </w:tc>
      </w:tr>
      <w:tr w:rsidR="00C61A8E" w:rsidRPr="00977ECE" w14:paraId="47F8F46C" w14:textId="77777777" w:rsidTr="00F90707">
        <w:tc>
          <w:tcPr>
            <w:tcW w:w="10770" w:type="dxa"/>
          </w:tcPr>
          <w:p w14:paraId="093EC42F" w14:textId="77777777" w:rsidR="00C61A8E" w:rsidRDefault="001742F3"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Pr>
                <w:b/>
              </w:rPr>
              <w:t>Основная гимнастика. Ощеразвивающие упражнения:</w:t>
            </w:r>
          </w:p>
        </w:tc>
      </w:tr>
      <w:tr w:rsidR="00C61A8E" w:rsidRPr="00977ECE" w14:paraId="0BC69634" w14:textId="77777777" w:rsidTr="00F90707">
        <w:tc>
          <w:tcPr>
            <w:tcW w:w="10770" w:type="dxa"/>
          </w:tcPr>
          <w:p w14:paraId="34C5B9AA" w14:textId="77777777" w:rsidR="00C61A8E" w:rsidRDefault="001742F3"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выполняет </w:t>
            </w:r>
            <w:r w:rsidRPr="001742F3">
              <w:rPr>
                <w:bCs/>
              </w:rPr>
              <w:t>упражнения для кистей рук, развития и укрепления мышц рук и плечевого пояса</w:t>
            </w:r>
            <w:r>
              <w:t>: ос</w:t>
            </w:r>
            <w:r>
              <w:softHyphen/>
              <w:t>новные положения и движения рук (в стороны, вперед, вверх, назад, за спину, на пояс, перед грудью); пе</w:t>
            </w:r>
            <w:r>
              <w:softHyphen/>
              <w:t>рекладывает предмет из одной руки в другую; сгибает и разгибает руки и кисти рук; выполняет махи ру</w:t>
            </w:r>
            <w:r>
              <w:softHyphen/>
              <w:t>ками; выполняет упражнения пальчиковой гимнастики; повороты головы вправо и влево, наклоны головы;</w:t>
            </w:r>
          </w:p>
          <w:p w14:paraId="20706DDA" w14:textId="77777777" w:rsidR="001742F3" w:rsidRDefault="001742F3"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выполняет </w:t>
            </w:r>
            <w:r w:rsidRPr="001742F3">
              <w:rPr>
                <w:bCs/>
              </w:rPr>
              <w:t>упражнения для развития и укрепления мышц спины и гибкости позвоночника</w:t>
            </w:r>
            <w:r>
              <w:t>: накло</w:t>
            </w:r>
            <w:r>
              <w:softHyphen/>
              <w:t xml:space="preserve">ны вперед, вправо, влево, повороты корпуса вправо и влево из исходных положений стоя и сидя; </w:t>
            </w:r>
            <w:r w:rsidRPr="001742F3">
              <w:t>пооче</w:t>
            </w:r>
            <w:r w:rsidRPr="001742F3">
              <w:softHyphen/>
              <w:t>редное поднимание ног из положения лежа на спине, на животе, стоя на четвереньках;</w:t>
            </w:r>
          </w:p>
          <w:p w14:paraId="1432F56D" w14:textId="77777777" w:rsidR="001742F3" w:rsidRDefault="001742F3"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Pr="001742F3">
              <w:t xml:space="preserve">выполняет </w:t>
            </w:r>
            <w:r w:rsidRPr="001742F3">
              <w:rPr>
                <w:bCs/>
              </w:rPr>
              <w:t>упражнения для развития и укрепления мышц ног и брюшного пресса</w:t>
            </w:r>
            <w:r>
              <w:rPr>
                <w:b/>
                <w:bCs/>
              </w:rPr>
              <w:t xml:space="preserve">: </w:t>
            </w:r>
            <w:r>
              <w:t>сгибание и разги</w:t>
            </w:r>
            <w:r>
              <w:softHyphen/>
              <w:t>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w:t>
            </w:r>
            <w:r>
              <w:softHyphen/>
              <w:t>ню; захватывание стопами и перекладывание предметов с места на место;</w:t>
            </w:r>
          </w:p>
          <w:p w14:paraId="01FE170A" w14:textId="77777777" w:rsidR="001742F3" w:rsidRDefault="001742F3"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t xml:space="preserve">- выполняет общеразвивающие упражнения из разных исходных положений, в разном темпе (медленном, </w:t>
            </w:r>
            <w:r w:rsidRPr="001742F3">
              <w:t>среднем, быстром) с предметами и без</w:t>
            </w:r>
            <w:r>
              <w:t xml:space="preserve"> них</w:t>
            </w:r>
          </w:p>
        </w:tc>
      </w:tr>
      <w:tr w:rsidR="001742F3" w:rsidRPr="00977ECE" w14:paraId="443D900B" w14:textId="77777777" w:rsidTr="00F90707">
        <w:tc>
          <w:tcPr>
            <w:tcW w:w="10770" w:type="dxa"/>
          </w:tcPr>
          <w:p w14:paraId="5C7D0BE1" w14:textId="77777777" w:rsidR="001742F3" w:rsidRDefault="001742F3"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Pr>
                <w:b/>
              </w:rPr>
              <w:t>Ритмическая гимнастика:</w:t>
            </w:r>
          </w:p>
        </w:tc>
      </w:tr>
      <w:tr w:rsidR="001742F3" w:rsidRPr="00977ECE" w14:paraId="0E9D8EA8" w14:textId="77777777" w:rsidTr="00F90707">
        <w:tc>
          <w:tcPr>
            <w:tcW w:w="10770" w:type="dxa"/>
          </w:tcPr>
          <w:p w14:paraId="08CBD456" w14:textId="77777777" w:rsidR="001742F3" w:rsidRDefault="00354398"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t>- выполняет музыкально-ритмические упражнения: ритмичная ходьба под музыку в разном темпе: на нос</w:t>
            </w:r>
            <w:r>
              <w:softHyphen/>
              <w:t>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w:t>
            </w:r>
            <w:r>
              <w:softHyphen/>
              <w:t>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tc>
      </w:tr>
      <w:tr w:rsidR="00354398" w:rsidRPr="00977ECE" w14:paraId="57CC46F2" w14:textId="77777777" w:rsidTr="00F90707">
        <w:tc>
          <w:tcPr>
            <w:tcW w:w="10770" w:type="dxa"/>
          </w:tcPr>
          <w:p w14:paraId="4D768B56" w14:textId="77777777" w:rsidR="00354398" w:rsidRPr="00354398" w:rsidRDefault="00354398"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354398">
              <w:rPr>
                <w:b/>
              </w:rPr>
              <w:t>Строевые упражнения:</w:t>
            </w:r>
          </w:p>
        </w:tc>
      </w:tr>
      <w:tr w:rsidR="00354398" w:rsidRPr="00977ECE" w14:paraId="40183482" w14:textId="77777777" w:rsidTr="00F90707">
        <w:tc>
          <w:tcPr>
            <w:tcW w:w="10770" w:type="dxa"/>
          </w:tcPr>
          <w:p w14:paraId="52CA908C" w14:textId="77777777" w:rsidR="00354398" w:rsidRDefault="00354398"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выполняет строевые упражнения: построение в колонну по одному, по два, по росту, врассыпную; раз</w:t>
            </w:r>
            <w:r>
              <w:softHyphen/>
              <w:t>мыкание и смыкание на вытянутые руки, равнение по ориентирам и без; перестроение из колонны по од</w:t>
            </w:r>
            <w:r>
              <w:softHyphen/>
              <w:t xml:space="preserve">ному в колонну по два в движении, со сменой ведущего; из одной колонны или шеренги в звенья на месте </w:t>
            </w:r>
            <w:r w:rsidRPr="00354398">
              <w:t>и в движении; повороты направо, налево, кругом на месте переступанием и в движении</w:t>
            </w:r>
          </w:p>
        </w:tc>
      </w:tr>
      <w:tr w:rsidR="00354398" w:rsidRPr="00977ECE" w14:paraId="4077CB59" w14:textId="77777777" w:rsidTr="00F90707">
        <w:tc>
          <w:tcPr>
            <w:tcW w:w="10770" w:type="dxa"/>
          </w:tcPr>
          <w:p w14:paraId="7BA33D68" w14:textId="77777777" w:rsidR="00354398" w:rsidRPr="00354398" w:rsidRDefault="00354398"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354398">
              <w:rPr>
                <w:b/>
              </w:rPr>
              <w:t>Подвижные игры:</w:t>
            </w:r>
          </w:p>
        </w:tc>
      </w:tr>
      <w:tr w:rsidR="00354398" w:rsidRPr="00977ECE" w14:paraId="593FCCB1" w14:textId="77777777" w:rsidTr="00F90707">
        <w:tc>
          <w:tcPr>
            <w:tcW w:w="10770" w:type="dxa"/>
          </w:tcPr>
          <w:p w14:paraId="4EC0E5E1" w14:textId="77777777" w:rsidR="00354398" w:rsidRDefault="00354398"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принимает активное участие в подвижных играх, выполняет роль водящего, ориентируется в простран</w:t>
            </w:r>
            <w:r>
              <w:softHyphen/>
              <w:t>стве; проявляет самостоятельность и инициативность в организации знакомых игр с небольшой группой сверстников; выполняет правила, проявляет целеустремленность, настойчивость, творческие способности (придумывает и комбинирует движения в игре)</w:t>
            </w:r>
          </w:p>
        </w:tc>
      </w:tr>
      <w:tr w:rsidR="00354398" w:rsidRPr="00977ECE" w14:paraId="33196E51" w14:textId="77777777" w:rsidTr="00F90707">
        <w:tc>
          <w:tcPr>
            <w:tcW w:w="10770" w:type="dxa"/>
          </w:tcPr>
          <w:p w14:paraId="7F9C87FA" w14:textId="77777777" w:rsidR="00354398" w:rsidRPr="00354398" w:rsidRDefault="00354398"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354398">
              <w:rPr>
                <w:b/>
              </w:rPr>
              <w:t>Спортивные упражнения:</w:t>
            </w:r>
          </w:p>
        </w:tc>
      </w:tr>
      <w:tr w:rsidR="00354398" w:rsidRPr="00977ECE" w14:paraId="4907D3F2" w14:textId="77777777" w:rsidTr="00F90707">
        <w:tc>
          <w:tcPr>
            <w:tcW w:w="10770" w:type="dxa"/>
          </w:tcPr>
          <w:p w14:paraId="71A9F3DD" w14:textId="77777777" w:rsidR="00354398" w:rsidRDefault="00354398" w:rsidP="00240B5C">
            <w:pPr>
              <w:pStyle w:val="1"/>
              <w:tabs>
                <w:tab w:val="left" w:leader="underscore" w:pos="2400"/>
                <w:tab w:val="left" w:leader="underscore" w:pos="10204"/>
                <w:tab w:val="left" w:leader="underscore" w:pos="10205"/>
                <w:tab w:val="left" w:leader="underscore" w:pos="10219"/>
                <w:tab w:val="left" w:leader="underscore" w:pos="10229"/>
              </w:tabs>
              <w:jc w:val="both"/>
            </w:pPr>
            <w:r>
              <w:rPr>
                <w:b/>
                <w:bCs/>
              </w:rPr>
              <w:t xml:space="preserve">- </w:t>
            </w:r>
            <w:r w:rsidRPr="00354398">
              <w:rPr>
                <w:bCs/>
              </w:rPr>
              <w:t>катание на санках:</w:t>
            </w:r>
            <w:r>
              <w:rPr>
                <w:b/>
                <w:bCs/>
              </w:rPr>
              <w:t xml:space="preserve"> </w:t>
            </w:r>
            <w:r>
              <w:t xml:space="preserve">поднимается с санками на гору и скатывается с нее, тормозит при спуске, катает </w:t>
            </w:r>
            <w:r w:rsidRPr="00354398">
              <w:t>на санках других детей;</w:t>
            </w:r>
          </w:p>
          <w:p w14:paraId="1FFD4858" w14:textId="77777777" w:rsidR="00354398" w:rsidRDefault="00354398"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Pr="00354398">
              <w:rPr>
                <w:bCs/>
              </w:rPr>
              <w:t>катание на трехколесном и двухколесном велосипеде</w:t>
            </w:r>
            <w:r>
              <w:rPr>
                <w:b/>
                <w:bCs/>
              </w:rPr>
              <w:t xml:space="preserve">, </w:t>
            </w:r>
            <w:r w:rsidRPr="00354398">
              <w:rPr>
                <w:bCs/>
              </w:rPr>
              <w:t>самокате:</w:t>
            </w:r>
            <w:r>
              <w:rPr>
                <w:b/>
                <w:bCs/>
              </w:rPr>
              <w:t xml:space="preserve"> </w:t>
            </w:r>
            <w:r>
              <w:t xml:space="preserve">катается по прямой, по кругу </w:t>
            </w:r>
            <w:r w:rsidRPr="00354398">
              <w:t>с по</w:t>
            </w:r>
            <w:r w:rsidRPr="00354398">
              <w:softHyphen/>
              <w:t>воротами, с разной скоростью;</w:t>
            </w:r>
          </w:p>
          <w:p w14:paraId="52CD108A" w14:textId="77777777" w:rsidR="00354398" w:rsidRDefault="00354398"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Pr="00354398">
              <w:rPr>
                <w:bCs/>
              </w:rPr>
              <w:t>ходьба на лыжах:</w:t>
            </w:r>
            <w:r>
              <w:rPr>
                <w:b/>
                <w:bCs/>
              </w:rPr>
              <w:t xml:space="preserve"> </w:t>
            </w:r>
            <w:r>
              <w:t xml:space="preserve">ходит на лыжах скользящим шагом, выполняет повороты на месте, поднимается на </w:t>
            </w:r>
            <w:r w:rsidRPr="00354398">
              <w:t>гору «ступающим шагом» и «полуёлочкой</w:t>
            </w:r>
            <w:r>
              <w:t>»;</w:t>
            </w:r>
          </w:p>
          <w:p w14:paraId="20005D4B" w14:textId="77777777" w:rsidR="00354398" w:rsidRDefault="00354398"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Pr="00354398">
              <w:rPr>
                <w:bCs/>
              </w:rPr>
              <w:t>плавание:</w:t>
            </w:r>
            <w:r>
              <w:rPr>
                <w:b/>
                <w:bCs/>
              </w:rPr>
              <w:t xml:space="preserve"> </w:t>
            </w:r>
            <w:r>
              <w:t xml:space="preserve">погружается в воду с головой, выполняет попеременные движения ног в воде, держась </w:t>
            </w:r>
            <w:r w:rsidRPr="00354398">
              <w:t>за бортик, доску, палку, играет с предметами в воде, достает их со дна, ходит за предметом в</w:t>
            </w:r>
            <w:r>
              <w:t xml:space="preserve"> воде</w:t>
            </w:r>
          </w:p>
        </w:tc>
      </w:tr>
      <w:tr w:rsidR="00354398" w:rsidRPr="00977ECE" w14:paraId="534EB9DC" w14:textId="77777777" w:rsidTr="00F90707">
        <w:tc>
          <w:tcPr>
            <w:tcW w:w="10770" w:type="dxa"/>
          </w:tcPr>
          <w:p w14:paraId="4C5AD29D" w14:textId="77777777" w:rsidR="00354398" w:rsidRDefault="00354398" w:rsidP="00240B5C">
            <w:pPr>
              <w:pStyle w:val="1"/>
              <w:tabs>
                <w:tab w:val="left" w:leader="underscore" w:pos="2400"/>
                <w:tab w:val="left" w:leader="underscore" w:pos="10204"/>
                <w:tab w:val="left" w:leader="underscore" w:pos="10205"/>
                <w:tab w:val="left" w:leader="underscore" w:pos="10219"/>
                <w:tab w:val="left" w:leader="underscore" w:pos="10229"/>
              </w:tabs>
              <w:jc w:val="both"/>
            </w:pPr>
            <w:r w:rsidRPr="00354398">
              <w:rPr>
                <w:b/>
              </w:rPr>
              <w:t>Формирование основ здорового образа жизни</w:t>
            </w:r>
            <w:r>
              <w:t>:</w:t>
            </w:r>
          </w:p>
        </w:tc>
      </w:tr>
      <w:tr w:rsidR="00354398" w:rsidRPr="00977ECE" w14:paraId="56E2D0E1" w14:textId="77777777" w:rsidTr="00F90707">
        <w:tc>
          <w:tcPr>
            <w:tcW w:w="10770" w:type="dxa"/>
          </w:tcPr>
          <w:p w14:paraId="0E3D0B2F" w14:textId="77777777" w:rsidR="00354398" w:rsidRDefault="00EE1283"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имеет представления о здоровье и факторах, положительно влияющих на него; правилах безопасного поведения в двигательной деятельности; понимает необходимость занятий физической культурой, важ</w:t>
            </w:r>
            <w:r>
              <w:softHyphen/>
              <w:t xml:space="preserve">ность правильного питания, соблюдение гигиены, закаливания для сохранения и укрепления </w:t>
            </w:r>
            <w:r w:rsidRPr="00EE1283">
              <w:t>здоровья - формируются первичные представления об отдельных видах спорта</w:t>
            </w:r>
          </w:p>
        </w:tc>
      </w:tr>
      <w:tr w:rsidR="00354398" w:rsidRPr="00977ECE" w14:paraId="43F6315F" w14:textId="77777777" w:rsidTr="00F90707">
        <w:tc>
          <w:tcPr>
            <w:tcW w:w="10770" w:type="dxa"/>
          </w:tcPr>
          <w:p w14:paraId="56743A87" w14:textId="77777777" w:rsidR="00354398" w:rsidRPr="00EE1283" w:rsidRDefault="00EE1283"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EE1283">
              <w:rPr>
                <w:b/>
              </w:rPr>
              <w:t>Активный отдых:</w:t>
            </w:r>
          </w:p>
        </w:tc>
      </w:tr>
      <w:tr w:rsidR="00EE1283" w:rsidRPr="00977ECE" w14:paraId="27EDD704" w14:textId="77777777" w:rsidTr="00F90707">
        <w:tc>
          <w:tcPr>
            <w:tcW w:w="10770" w:type="dxa"/>
          </w:tcPr>
          <w:p w14:paraId="56D0EBAB" w14:textId="77777777" w:rsidR="00EE1283" w:rsidRDefault="00EE1283"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принимает активное участие в физкультурных досугах, Днях здоровья</w:t>
            </w:r>
          </w:p>
        </w:tc>
      </w:tr>
      <w:tr w:rsidR="00EE1283" w:rsidRPr="00977ECE" w14:paraId="4324C2DD" w14:textId="77777777" w:rsidTr="00F90707">
        <w:tc>
          <w:tcPr>
            <w:tcW w:w="10770" w:type="dxa"/>
          </w:tcPr>
          <w:p w14:paraId="6A5E6A66" w14:textId="77777777" w:rsidR="00EE1283" w:rsidRPr="00EE1283" w:rsidRDefault="00EE1283" w:rsidP="00EE1283">
            <w:pPr>
              <w:pStyle w:val="1"/>
              <w:tabs>
                <w:tab w:val="left" w:leader="underscore" w:pos="2400"/>
                <w:tab w:val="left" w:leader="underscore" w:pos="10204"/>
                <w:tab w:val="left" w:leader="underscore" w:pos="10205"/>
                <w:tab w:val="left" w:leader="underscore" w:pos="10219"/>
                <w:tab w:val="left" w:leader="underscore" w:pos="10229"/>
              </w:tabs>
              <w:jc w:val="center"/>
              <w:rPr>
                <w:b/>
              </w:rPr>
            </w:pPr>
            <w:r w:rsidRPr="00EE1283">
              <w:rPr>
                <w:b/>
              </w:rPr>
              <w:t>Старшая группа (5 – 6 лет)</w:t>
            </w:r>
          </w:p>
        </w:tc>
      </w:tr>
      <w:tr w:rsidR="00EE1283" w:rsidRPr="00977ECE" w14:paraId="693789F0" w14:textId="77777777" w:rsidTr="00F90707">
        <w:tc>
          <w:tcPr>
            <w:tcW w:w="10770" w:type="dxa"/>
          </w:tcPr>
          <w:p w14:paraId="74548321" w14:textId="77777777" w:rsidR="00EE1283" w:rsidRPr="00EE1283" w:rsidRDefault="00EE1283" w:rsidP="00EE1283">
            <w:pPr>
              <w:pStyle w:val="1"/>
              <w:tabs>
                <w:tab w:val="left" w:leader="underscore" w:pos="2400"/>
                <w:tab w:val="left" w:leader="underscore" w:pos="10204"/>
                <w:tab w:val="left" w:leader="underscore" w:pos="10205"/>
                <w:tab w:val="left" w:leader="underscore" w:pos="10219"/>
                <w:tab w:val="left" w:leader="underscore" w:pos="10229"/>
              </w:tabs>
              <w:jc w:val="center"/>
              <w:rPr>
                <w:b/>
              </w:rPr>
            </w:pPr>
            <w:r w:rsidRPr="00EE1283">
              <w:rPr>
                <w:b/>
              </w:rPr>
              <w:t>Образовательная область «Социально-коммуникативное развитие»</w:t>
            </w:r>
          </w:p>
        </w:tc>
      </w:tr>
      <w:tr w:rsidR="00EE1283" w:rsidRPr="00977ECE" w14:paraId="120A7420" w14:textId="77777777" w:rsidTr="00F90707">
        <w:tc>
          <w:tcPr>
            <w:tcW w:w="10770" w:type="dxa"/>
          </w:tcPr>
          <w:p w14:paraId="12B3AD42" w14:textId="77777777" w:rsidR="00EE1283" w:rsidRPr="00EE1283" w:rsidRDefault="00EE1283"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EE1283">
              <w:rPr>
                <w:b/>
              </w:rPr>
              <w:t>В сфере социальных отношений:</w:t>
            </w:r>
          </w:p>
        </w:tc>
      </w:tr>
      <w:tr w:rsidR="00EE1283" w:rsidRPr="00977ECE" w14:paraId="43B6ED69" w14:textId="77777777" w:rsidTr="00F90707">
        <w:tc>
          <w:tcPr>
            <w:tcW w:w="10770" w:type="dxa"/>
          </w:tcPr>
          <w:p w14:paraId="3615BD7A" w14:textId="77777777" w:rsidR="00EE1283" w:rsidRDefault="00EE1283"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может рассказать о себе, выразить собственные потребности и желания; испытывает чувства самоуваже</w:t>
            </w:r>
            <w:r>
              <w:softHyphen/>
              <w:t>ния и уверенности в себе; знает свои достижения и права; имеет представления о формах поведения и дей</w:t>
            </w:r>
            <w:r>
              <w:softHyphen/>
              <w:t xml:space="preserve">ствий в ситуации взросления (помощь взрослым дома и в группе, сочувствие и поддержка детей с ОВЗ в </w:t>
            </w:r>
            <w:r w:rsidRPr="00EE1283">
              <w:t>ДОО; забота и поддержка младших)</w:t>
            </w:r>
            <w:r>
              <w:t>;</w:t>
            </w:r>
          </w:p>
          <w:p w14:paraId="7B12C097" w14:textId="77777777" w:rsidR="00EE1283" w:rsidRDefault="00EE1283"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имеет представления об основных эмоциях и чувствах, их выражением в мимике, пантомимике, действи</w:t>
            </w:r>
            <w:r>
              <w:softHyphen/>
              <w:t>ях, интонации речи; понимает свои и чужие эмоциональные состояния, способен оказать эмоциональную поддержку и проявить адекватные возрасту способы регуляции эмоционального состояния;</w:t>
            </w:r>
          </w:p>
          <w:p w14:paraId="197367CE" w14:textId="77777777" w:rsidR="00EE1283" w:rsidRDefault="00EE1283"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имеет представления о семье, семейных и родственных отношениях: члены семьи, ближайшие родствен</w:t>
            </w:r>
            <w:r>
              <w:softHyphen/>
              <w:t>ники по линии матери и отца; понимает,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w:t>
            </w:r>
            <w:r>
              <w:softHyphen/>
              <w:t>гу, к пожилым членам семьи; имеет представления о заботе и правилах оказания посильной помощи больному члену семьи;</w:t>
            </w:r>
          </w:p>
          <w:p w14:paraId="7B62028E" w14:textId="77777777" w:rsidR="00EE1283" w:rsidRDefault="00EE1283"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является активным участником детского коллектива: имеет ближайшее окружение и предпочтения в об</w:t>
            </w:r>
            <w:r>
              <w:softHyphen/>
              <w:t>щении; стремится к деловому сотрудничеству; в совместной деятельности ориентируется на свои возмож</w:t>
            </w:r>
            <w:r>
              <w:softHyphen/>
              <w:t>ности и возможности сверстника. Овладевает умениями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w:t>
            </w:r>
          </w:p>
          <w:p w14:paraId="7A08EEAE" w14:textId="77777777" w:rsidR="00EE1283" w:rsidRDefault="00EE1283"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способен предотвращать и самостоятельно преодолевать конфликтные ситуации, уступать друг другу; </w:t>
            </w:r>
            <w:r w:rsidRPr="00EE1283">
              <w:t>осваивает опыт групповых форм совместной деятельности со</w:t>
            </w:r>
            <w:r>
              <w:t xml:space="preserve"> сверстниками;</w:t>
            </w:r>
          </w:p>
          <w:p w14:paraId="43B97508" w14:textId="77777777" w:rsidR="00EE1283" w:rsidRDefault="00EE1283"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принимает участие в обсуждении и установлении правил взаимодействия в группе; осознает последствия несоблюдения принятых правил;</w:t>
            </w:r>
          </w:p>
          <w:p w14:paraId="3CCB9C6F" w14:textId="77777777" w:rsidR="00EE1283" w:rsidRDefault="00EE1283"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владеет представлениями о правилах поведения в общественных местах; об обязанностях в группе. Во время общения использует вежливые слова (доброе утро, добрый вечер, хорошего дня, будьте здоровы, </w:t>
            </w:r>
            <w:r w:rsidRPr="00EE1283">
              <w:t>пожалуйста, извините, спасибо)</w:t>
            </w:r>
            <w:r>
              <w:t>;</w:t>
            </w:r>
          </w:p>
          <w:p w14:paraId="6A3D10B5" w14:textId="77777777" w:rsidR="00EE1283" w:rsidRDefault="00EE1283"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проявляет позитивное отношение к ДОО: стремится соблюдать порядок и чистоту в группе, преобразо</w:t>
            </w:r>
            <w:r>
              <w:softHyphen/>
              <w:t>вывать пространство в зависимости от предстоящих событий (праздники, мероприятия); бережное отно</w:t>
            </w:r>
            <w:r>
              <w:softHyphen/>
              <w:t>шение к пространству и оборудованию ДОО. Принимает участие в подготовке мероприятий для родите</w:t>
            </w:r>
            <w:r>
              <w:softHyphen/>
              <w:t>лей (законных представителей), пожилых людей, младших детей в ДОО. Испытывает чувство гордости, удовлетворение от проведенных мероприятий</w:t>
            </w:r>
          </w:p>
        </w:tc>
      </w:tr>
      <w:tr w:rsidR="00EE1283" w:rsidRPr="00977ECE" w14:paraId="3B0FC4F5" w14:textId="77777777" w:rsidTr="00F90707">
        <w:tc>
          <w:tcPr>
            <w:tcW w:w="10770" w:type="dxa"/>
          </w:tcPr>
          <w:p w14:paraId="5BBEA012" w14:textId="77777777" w:rsidR="00EE1283" w:rsidRPr="00EE1283" w:rsidRDefault="00EE1283"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EE1283">
              <w:rPr>
                <w:b/>
              </w:rPr>
              <w:t>В области формирования основ гражданственности и патриотизма:</w:t>
            </w:r>
          </w:p>
        </w:tc>
      </w:tr>
      <w:tr w:rsidR="00EE1283" w:rsidRPr="00977ECE" w14:paraId="3964E088" w14:textId="77777777" w:rsidTr="00F90707">
        <w:tc>
          <w:tcPr>
            <w:tcW w:w="10770" w:type="dxa"/>
          </w:tcPr>
          <w:p w14:paraId="6703AC7D" w14:textId="77777777" w:rsidR="00EE1283" w:rsidRDefault="003E1F35"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проявляет уважительное отношение к нашей Родине - России; имеет представления о государственных символах России - гербе, флаге, гимне; знаком с историей их возникновения;</w:t>
            </w:r>
          </w:p>
          <w:p w14:paraId="12FD2E2D" w14:textId="77777777" w:rsidR="003E1F35" w:rsidRPr="003E1F35" w:rsidRDefault="003E1F35"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имеет представления о том, что Россия - большая многонациональная страна; проявляет уважение к лю</w:t>
            </w:r>
            <w:r>
              <w:softHyphen/>
              <w:t xml:space="preserve">дям разных национальностей, их культуре. Проявляет интерес к жизни людей разных национальностей, проживающих на территории России, их образу жизни, традициям; выражает его в различных видах </w:t>
            </w:r>
            <w:r w:rsidRPr="003E1F35">
              <w:t>дея</w:t>
            </w:r>
            <w:r w:rsidRPr="003E1F35">
              <w:softHyphen/>
              <w:t>тельности (рисует, играет, обсуждает);</w:t>
            </w:r>
          </w:p>
          <w:p w14:paraId="15E12401" w14:textId="77777777" w:rsidR="003E1F35" w:rsidRDefault="003E1F35" w:rsidP="00240B5C">
            <w:pPr>
              <w:pStyle w:val="1"/>
              <w:tabs>
                <w:tab w:val="left" w:leader="underscore" w:pos="2400"/>
                <w:tab w:val="left" w:leader="underscore" w:pos="10204"/>
                <w:tab w:val="left" w:leader="underscore" w:pos="10205"/>
                <w:tab w:val="left" w:leader="underscore" w:pos="10219"/>
                <w:tab w:val="left" w:leader="underscore" w:pos="10229"/>
              </w:tabs>
              <w:jc w:val="both"/>
            </w:pPr>
            <w:r w:rsidRPr="003E1F35">
              <w:t>- имеет</w:t>
            </w:r>
            <w:r>
              <w:t xml:space="preserve"> представления о государственных праздниках: День России, День народного единства, День Госу</w:t>
            </w:r>
            <w:r>
              <w:softHyphen/>
              <w:t xml:space="preserve">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 с содержанием праздников, с традициями празднования, памятными местами в родном городе, посвященными празднику - </w:t>
            </w:r>
            <w:r w:rsidRPr="003E1F35">
              <w:t>проявляет уважение к защитникам и героям Отечества. Знаком с яркими биографическими фактами, по</w:t>
            </w:r>
            <w:r w:rsidRPr="003E1F35">
              <w:softHyphen/>
              <w:t>ступками героев Отечества, проявляет позитивный эмоциональный отклик и чувство гордости;</w:t>
            </w:r>
          </w:p>
          <w:p w14:paraId="792F01EB" w14:textId="77777777" w:rsidR="003E1F35" w:rsidRDefault="003E1F35"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имеет представления о малой родине; проявляет любознательность по отношению к родному краю; ин</w:t>
            </w:r>
            <w:r>
              <w:softHyphen/>
              <w:t xml:space="preserve">терес, почему именно так устроен населенный пункт (расположение улиц, площадей, различных объектов инфраструктуры); знаком со смыслом некоторых символов и памятников населенного пункта, откликается </w:t>
            </w:r>
            <w:r w:rsidRPr="003E1F35">
              <w:t>на проявления красоты в различных архитектурных</w:t>
            </w:r>
            <w:r>
              <w:t xml:space="preserve"> объектах;</w:t>
            </w:r>
          </w:p>
          <w:p w14:paraId="1B69801F" w14:textId="77777777" w:rsidR="003E1F35" w:rsidRPr="00EE1283" w:rsidRDefault="003E1F35"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t>- проявляет первичную социальную активность: желание принять участие в значимых событиях, пережи</w:t>
            </w:r>
            <w:r>
              <w:softHyphen/>
              <w:t xml:space="preserve">вает эмоции, связанные с событиями военных лет и подвигами горожан (чествование ветеранов, </w:t>
            </w:r>
            <w:r w:rsidRPr="003E1F35">
              <w:t>социаль</w:t>
            </w:r>
            <w:r w:rsidRPr="003E1F35">
              <w:softHyphen/>
              <w:t>ные акции и прочее</w:t>
            </w:r>
            <w:r>
              <w:t>)</w:t>
            </w:r>
          </w:p>
        </w:tc>
      </w:tr>
      <w:tr w:rsidR="00EE1283" w:rsidRPr="00977ECE" w14:paraId="0CA446E7" w14:textId="77777777" w:rsidTr="00F90707">
        <w:tc>
          <w:tcPr>
            <w:tcW w:w="10770" w:type="dxa"/>
          </w:tcPr>
          <w:p w14:paraId="6E068EE1" w14:textId="77777777" w:rsidR="00EE1283" w:rsidRPr="003E1F35" w:rsidRDefault="003E1F35"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3E1F35">
              <w:rPr>
                <w:b/>
              </w:rPr>
              <w:t>В сфере трудового воспитания:</w:t>
            </w:r>
          </w:p>
        </w:tc>
      </w:tr>
      <w:tr w:rsidR="003E1F35" w:rsidRPr="00977ECE" w14:paraId="179D4281" w14:textId="77777777" w:rsidTr="00F90707">
        <w:tc>
          <w:tcPr>
            <w:tcW w:w="10770" w:type="dxa"/>
          </w:tcPr>
          <w:p w14:paraId="1540B475" w14:textId="77777777" w:rsidR="003E1F35" w:rsidRPr="003E1F35" w:rsidRDefault="003E1F35"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имеет представления о труде взрослых: знаком с разными видами производительного (промышленность, строительство, сельское хозяйство) и обслуживающего (сфера досуга и отдыха, сфера культуры, </w:t>
            </w:r>
            <w:r w:rsidRPr="003E1F35">
              <w:t>медици</w:t>
            </w:r>
            <w:r w:rsidRPr="003E1F35">
              <w:softHyphen/>
              <w:t>на, торговля) труда;</w:t>
            </w:r>
          </w:p>
          <w:p w14:paraId="6E57AA3E" w14:textId="77777777" w:rsidR="003E1F35" w:rsidRPr="003E1F35" w:rsidRDefault="003E1F35" w:rsidP="00240B5C">
            <w:pPr>
              <w:pStyle w:val="1"/>
              <w:tabs>
                <w:tab w:val="left" w:leader="underscore" w:pos="2400"/>
                <w:tab w:val="left" w:leader="underscore" w:pos="10204"/>
                <w:tab w:val="left" w:leader="underscore" w:pos="10205"/>
                <w:tab w:val="left" w:leader="underscore" w:pos="10219"/>
                <w:tab w:val="left" w:leader="underscore" w:pos="10229"/>
              </w:tabs>
              <w:jc w:val="both"/>
            </w:pPr>
            <w:r w:rsidRPr="003E1F35">
              <w:t>-</w:t>
            </w:r>
            <w:r>
              <w:rPr>
                <w:u w:val="single"/>
              </w:rPr>
              <w:t xml:space="preserve"> </w:t>
            </w:r>
            <w:r>
              <w:t>имеет представления о некоторых конкретных профессиях взрослых; возможных связях между профес</w:t>
            </w:r>
            <w:r>
              <w:softHyphen/>
              <w:t>сиями; имеет представления о содержании каждой профессии в соответствии с общей структурой трудо</w:t>
            </w:r>
            <w:r>
              <w:softHyphen/>
              <w:t>вого процесса (мотив, цель, инструменты и оборудование, содержание действий, выбор трудовых дей</w:t>
            </w:r>
            <w:r>
              <w:softHyphen/>
              <w:t xml:space="preserve">ствий в соответствии с целью, результат): продавец продает товар покупателю, рабочий на фабрике </w:t>
            </w:r>
            <w:r w:rsidRPr="003E1F35">
              <w:t>изго</w:t>
            </w:r>
            <w:r w:rsidRPr="003E1F35">
              <w:softHyphen/>
              <w:t>тавливает товар, шофер развозит товар по магазинам, грузчик разгружает товар;</w:t>
            </w:r>
          </w:p>
          <w:p w14:paraId="342B0024" w14:textId="77777777" w:rsidR="003E1F35" w:rsidRDefault="003E1F35" w:rsidP="00240B5C">
            <w:pPr>
              <w:pStyle w:val="1"/>
              <w:tabs>
                <w:tab w:val="left" w:leader="underscore" w:pos="2400"/>
                <w:tab w:val="left" w:leader="underscore" w:pos="10204"/>
                <w:tab w:val="left" w:leader="underscore" w:pos="10205"/>
                <w:tab w:val="left" w:leader="underscore" w:pos="10219"/>
                <w:tab w:val="left" w:leader="underscore" w:pos="10229"/>
              </w:tabs>
              <w:jc w:val="both"/>
            </w:pPr>
            <w:r w:rsidRPr="003E1F35">
              <w:t>- имеет</w:t>
            </w:r>
            <w:r>
              <w:t xml:space="preserve"> представления о современной технике, в том числе цифровой, её разнообразии; знаком с конкрет</w:t>
            </w:r>
            <w:r>
              <w:softHyphen/>
              <w:t xml:space="preserve">ными техническими приборами; знает, как техника способствует ускорению получения результата труда и </w:t>
            </w:r>
            <w:r w:rsidRPr="003E1F35">
              <w:t>облегчению труда взрослых;</w:t>
            </w:r>
          </w:p>
          <w:p w14:paraId="70B1230B" w14:textId="77777777" w:rsidR="003E1F35" w:rsidRDefault="003E1F35"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владеет начальными экономическими знаниями, о назначении рекламы для распространения информа</w:t>
            </w:r>
            <w:r>
              <w:softHyphen/>
              <w:t>ции о товаре; имеет представления о финансовой грамотности человека, о назначении денег и их участии в процессе приобретения товаров или услуг; в игровых ситуациях проявляет умение планировать расходы на покупку необходимых товаров и услуг; сформировано уважение к труду родителей (законных предста</w:t>
            </w:r>
            <w:r>
              <w:softHyphen/>
              <w:t>вителей);</w:t>
            </w:r>
          </w:p>
          <w:p w14:paraId="569A3F27" w14:textId="77777777" w:rsidR="003E1F35" w:rsidRDefault="003E1F35"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проявляет инициативность и самостоятельность в процессах самообслуживания в группе (убрать постель после сна, расставить ровно стулья за столами в зоне учебной деятельности); выполняет отдельные трудо</w:t>
            </w:r>
            <w:r>
              <w:softHyphen/>
              <w:t>вые действия - элементы хозяйственно-бытового труда, в том числе дома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76759335" w14:textId="77777777" w:rsidR="003E1F35" w:rsidRPr="003E1F35" w:rsidRDefault="003E1F35"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принимает участие в коллективном выполнении трудовых поручений во время дежурства; умеет </w:t>
            </w:r>
            <w:r w:rsidRPr="003E1F35">
              <w:t>распре</w:t>
            </w:r>
            <w:r w:rsidRPr="003E1F35">
              <w:softHyphen/>
              <w:t>делять совместно со сверстниками трудовые поручения для получения единого трудового</w:t>
            </w:r>
            <w:r>
              <w:t xml:space="preserve"> результата;</w:t>
            </w:r>
          </w:p>
        </w:tc>
      </w:tr>
      <w:tr w:rsidR="003E1F35" w:rsidRPr="00977ECE" w14:paraId="1C66EF84" w14:textId="77777777" w:rsidTr="00F90707">
        <w:tc>
          <w:tcPr>
            <w:tcW w:w="10770" w:type="dxa"/>
          </w:tcPr>
          <w:p w14:paraId="070D1839" w14:textId="77777777" w:rsidR="003E1F35" w:rsidRPr="00EE1283" w:rsidRDefault="003E1F35"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Pr>
                <w:b/>
              </w:rPr>
              <w:t>В оласти формирования основ безопасного поведения:</w:t>
            </w:r>
          </w:p>
        </w:tc>
      </w:tr>
      <w:tr w:rsidR="003E1F35" w:rsidRPr="00977ECE" w14:paraId="7A67C21A" w14:textId="77777777" w:rsidTr="00F90707">
        <w:tc>
          <w:tcPr>
            <w:tcW w:w="10770" w:type="dxa"/>
          </w:tcPr>
          <w:p w14:paraId="33FF6642" w14:textId="77777777" w:rsidR="003E1F35" w:rsidRDefault="003E1F35"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имеет представления о правилах безопасного поведения в быту, на улице, в природе, в общении с людь</w:t>
            </w:r>
            <w:r>
              <w:softHyphen/>
              <w:t>ми, в том числе в сети Интернет;</w:t>
            </w:r>
          </w:p>
          <w:p w14:paraId="6802BA81" w14:textId="77777777" w:rsidR="003E1F35" w:rsidRDefault="003E1F35"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участвует в совместном со взрослым и сверстниками обсуждении содержания детских книг, где герои попадают в опасные ситуации; рассуждает, что нужно было сделать, чтобы избежать опасности, обгова</w:t>
            </w:r>
            <w:r>
              <w:softHyphen/>
              <w:t>ривает алгоритм безопасного поведения;</w:t>
            </w:r>
          </w:p>
          <w:p w14:paraId="4BB9E079" w14:textId="77777777" w:rsidR="003E1F35" w:rsidRDefault="003E1F35"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при рассматривании картинок, постеров видит связь между необдуманным и неосторожным действиями человека и опасными последствиями разрешения ситуации (наступил на люк - чуть не провалился в шах</w:t>
            </w:r>
            <w:r>
              <w:softHyphen/>
              <w:t xml:space="preserve">ту, толкнул ребёнка на горке - мальчик упал на острый лед и тому подобное); рассказывает о том, как можно было избежать опасной ситуации, какие советы можно дать героям, представленным на картинках; </w:t>
            </w:r>
            <w:r w:rsidRPr="003E1F35">
              <w:t>как нужно было себя вести в подобной ситуации, чтобы избежать опасности;</w:t>
            </w:r>
          </w:p>
          <w:p w14:paraId="34E5543B" w14:textId="77777777" w:rsidR="003E1F35" w:rsidRDefault="003E1F35" w:rsidP="00240B5C">
            <w:pPr>
              <w:pStyle w:val="1"/>
              <w:tabs>
                <w:tab w:val="left" w:leader="underscore" w:pos="2400"/>
                <w:tab w:val="left" w:leader="underscore" w:pos="10204"/>
                <w:tab w:val="left" w:leader="underscore" w:pos="10205"/>
                <w:tab w:val="left" w:leader="underscore" w:pos="10219"/>
                <w:tab w:val="left" w:leader="underscore" w:pos="10229"/>
              </w:tabs>
              <w:jc w:val="both"/>
            </w:pPr>
            <w:r w:rsidRPr="003E1F35">
              <w:t>- в самостоятельной игровой деятельности применяет навыки безопасного поведения;</w:t>
            </w:r>
          </w:p>
          <w:p w14:paraId="5CDD1FD7" w14:textId="77777777" w:rsidR="003E1F35" w:rsidRDefault="003E1F35"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совместно со взрослым и сверстниками создает общие правила безопасного поведения в группе, на </w:t>
            </w:r>
            <w:r w:rsidRPr="00B929D5">
              <w:t>ули</w:t>
            </w:r>
            <w:r w:rsidRPr="00B929D5">
              <w:softHyphen/>
              <w:t>це, в природе, в общении с</w:t>
            </w:r>
            <w:r w:rsidR="00B929D5" w:rsidRPr="00B929D5">
              <w:t xml:space="preserve"> людьми;</w:t>
            </w:r>
          </w:p>
          <w:p w14:paraId="2A1B7517" w14:textId="77777777" w:rsidR="00B929D5" w:rsidRPr="003E1F35" w:rsidRDefault="00B929D5"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t xml:space="preserve">- </w:t>
            </w:r>
            <w:r w:rsidRPr="00B929D5">
              <w:t>имеет представления о правилах пользования сетью Интернет, цифровыми ресурсами</w:t>
            </w:r>
          </w:p>
        </w:tc>
      </w:tr>
      <w:tr w:rsidR="003E1F35" w:rsidRPr="00977ECE" w14:paraId="656B5B76" w14:textId="77777777" w:rsidTr="00F90707">
        <w:tc>
          <w:tcPr>
            <w:tcW w:w="10770" w:type="dxa"/>
          </w:tcPr>
          <w:p w14:paraId="798E5BF9" w14:textId="77777777" w:rsidR="003E1F35" w:rsidRPr="00EE1283" w:rsidRDefault="00B929D5" w:rsidP="00B929D5">
            <w:pPr>
              <w:pStyle w:val="1"/>
              <w:tabs>
                <w:tab w:val="left" w:leader="underscore" w:pos="2400"/>
                <w:tab w:val="left" w:leader="underscore" w:pos="10204"/>
                <w:tab w:val="left" w:leader="underscore" w:pos="10205"/>
                <w:tab w:val="left" w:leader="underscore" w:pos="10219"/>
                <w:tab w:val="left" w:leader="underscore" w:pos="10229"/>
              </w:tabs>
              <w:jc w:val="center"/>
              <w:rPr>
                <w:b/>
              </w:rPr>
            </w:pPr>
            <w:r>
              <w:rPr>
                <w:b/>
              </w:rPr>
              <w:t>Образовательная область «Познавательное развитие»</w:t>
            </w:r>
          </w:p>
        </w:tc>
      </w:tr>
      <w:tr w:rsidR="00B929D5" w:rsidRPr="00977ECE" w14:paraId="4975238F" w14:textId="77777777" w:rsidTr="00F90707">
        <w:tc>
          <w:tcPr>
            <w:tcW w:w="10770" w:type="dxa"/>
          </w:tcPr>
          <w:p w14:paraId="62A0AF62" w14:textId="77777777" w:rsidR="00B929D5" w:rsidRPr="00EE1283" w:rsidRDefault="00B929D5"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Pr>
                <w:b/>
              </w:rPr>
              <w:t>Сенсорные эталоны и познавательные действия:</w:t>
            </w:r>
          </w:p>
        </w:tc>
      </w:tr>
      <w:tr w:rsidR="00B929D5" w:rsidRPr="00977ECE" w14:paraId="30A38D5F" w14:textId="77777777" w:rsidTr="00F90707">
        <w:tc>
          <w:tcPr>
            <w:tcW w:w="10770" w:type="dxa"/>
          </w:tcPr>
          <w:p w14:paraId="2DE20070" w14:textId="77777777" w:rsidR="00B929D5" w:rsidRDefault="00B929D5"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различает и называет все цвета спектра и ахроматические цвета, оттенки цвета, тоны цвета, теплые и хо</w:t>
            </w:r>
            <w:r>
              <w:softHyphen/>
              <w:t>лодные оттенки; знает новые цвета (фиолетовый) и оттенки (голубой, розовый, темно-зеленый, сиреневый);</w:t>
            </w:r>
          </w:p>
          <w:p w14:paraId="52379A35" w14:textId="77777777" w:rsidR="00B929D5" w:rsidRDefault="00B929D5"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различает и называет геометрические фигуры, владеет способами воссоздания фигуры из частей, деления фигуры на части; выделяет структуру плоских геометрических фигур, использует сенсорные </w:t>
            </w:r>
            <w:r w:rsidRPr="00B929D5">
              <w:t>эталоны для оценки свойств и качеств педметов;</w:t>
            </w:r>
          </w:p>
          <w:p w14:paraId="3A23D512" w14:textId="77777777" w:rsidR="00B929D5" w:rsidRDefault="00B929D5"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выделяет сходство и отличие между группами предметов, сравнивает предметы по 3-5 признакам, груп</w:t>
            </w:r>
            <w:r>
              <w:softHyphen/>
              <w:t>пирует предметы по разным основаниям преимущественно на основе зрительной оценки; владеет приема</w:t>
            </w:r>
            <w:r>
              <w:softHyphen/>
              <w:t>ми сравнения, упорядочивания и классификации на основе выделения их существенных свойств и отношений;</w:t>
            </w:r>
          </w:p>
          <w:p w14:paraId="0BB1EA03" w14:textId="77777777" w:rsidR="00B929D5" w:rsidRDefault="00B929D5"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имеет представления о том, как люди используют цифровые средства познания окружающего мира и ка</w:t>
            </w:r>
            <w:r>
              <w:softHyphen/>
              <w:t>кие правила необходимо соблюдать для их безопасного использования;</w:t>
            </w:r>
          </w:p>
          <w:p w14:paraId="436B19BB" w14:textId="77777777" w:rsidR="00B929D5" w:rsidRDefault="00B929D5"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владеет способами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проявляет наблюдательность за действиями взрослого и других детей;</w:t>
            </w:r>
          </w:p>
          <w:p w14:paraId="7EC6EDF3" w14:textId="77777777" w:rsidR="00B929D5" w:rsidRDefault="00B929D5"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t>- в процессе совместной познавательной деятельности включается в обсуждение проблемы, совместное нахождение способов её решения, проявляет инициативу, формулирует и отвечает на поставленные вопросы</w:t>
            </w:r>
          </w:p>
        </w:tc>
      </w:tr>
      <w:tr w:rsidR="00B929D5" w:rsidRPr="00977ECE" w14:paraId="1A5F10E4" w14:textId="77777777" w:rsidTr="00F90707">
        <w:tc>
          <w:tcPr>
            <w:tcW w:w="10770" w:type="dxa"/>
          </w:tcPr>
          <w:p w14:paraId="0D73465D" w14:textId="77777777" w:rsidR="00B929D5" w:rsidRDefault="00B929D5"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Pr>
                <w:b/>
              </w:rPr>
              <w:t>Математические представления:</w:t>
            </w:r>
          </w:p>
        </w:tc>
      </w:tr>
      <w:tr w:rsidR="00B929D5" w:rsidRPr="00977ECE" w14:paraId="6C96D5A6" w14:textId="77777777" w:rsidTr="00F90707">
        <w:tc>
          <w:tcPr>
            <w:tcW w:w="10770" w:type="dxa"/>
          </w:tcPr>
          <w:p w14:paraId="4C17A9A8" w14:textId="77777777" w:rsidR="00B929D5" w:rsidRDefault="00B929D5"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владеет количественным и порядковым счетом в пределах десяти; понимает независимость числа от про</w:t>
            </w:r>
            <w:r>
              <w:softHyphen/>
              <w:t>странственно-качественных признаков; знаком с цифрами для обозначения количества и результата срав</w:t>
            </w:r>
            <w:r>
              <w:softHyphen/>
              <w:t>нения предметов, с составом чисел из единиц в пределах пяти; понимает отношения между рядом стоя</w:t>
            </w:r>
            <w:r>
              <w:softHyphen/>
              <w:t>щими числами;</w:t>
            </w:r>
          </w:p>
          <w:p w14:paraId="42D48007" w14:textId="77777777" w:rsidR="00B929D5" w:rsidRDefault="00B929D5"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выстраивает сериационные ряды предметов, различающихся по размеру, в возрастающем и убывающем порядке в пределах десяти на основе непосредственного сравнения, понимает взаимоотношения между ними;</w:t>
            </w:r>
          </w:p>
          <w:p w14:paraId="6D4058E4" w14:textId="77777777" w:rsidR="00B929D5" w:rsidRDefault="00B929D5"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владеет способами опосредованного сравнения предметов по длине, ширине, высоте с помощью услов</w:t>
            </w:r>
            <w:r>
              <w:softHyphen/>
              <w:t>ной меры;</w:t>
            </w:r>
          </w:p>
          <w:p w14:paraId="589F268D" w14:textId="77777777" w:rsidR="00B929D5" w:rsidRDefault="00B929D5"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t>- владеет представлениями и умениями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tc>
      </w:tr>
      <w:tr w:rsidR="00B929D5" w:rsidRPr="00977ECE" w14:paraId="1BCEB838" w14:textId="77777777" w:rsidTr="00F90707">
        <w:tc>
          <w:tcPr>
            <w:tcW w:w="10770" w:type="dxa"/>
          </w:tcPr>
          <w:p w14:paraId="718F26C1" w14:textId="77777777" w:rsidR="00B929D5" w:rsidRPr="00B929D5" w:rsidRDefault="00B929D5"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B929D5">
              <w:rPr>
                <w:b/>
              </w:rPr>
              <w:t>Окружающий мир:</w:t>
            </w:r>
          </w:p>
        </w:tc>
      </w:tr>
      <w:tr w:rsidR="00B929D5" w:rsidRPr="00977ECE" w14:paraId="5565C3B2" w14:textId="77777777" w:rsidTr="00F90707">
        <w:tc>
          <w:tcPr>
            <w:tcW w:w="10770" w:type="dxa"/>
          </w:tcPr>
          <w:p w14:paraId="647E0ACB" w14:textId="77777777" w:rsidR="00B929D5" w:rsidRDefault="00862AE4"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владеет первичными представлениями о малой родине и Отечестве, о населенном пункте, его истории, его особенностях (местах отдыха и работы близких, основных достопримечательностях); о названии бли</w:t>
            </w:r>
            <w:r>
              <w:softHyphen/>
              <w:t>жайших улиц, назначении некоторых общественных учреждений - магазинов, поликлиники, больниц, кинотеатров,  кафе;</w:t>
            </w:r>
          </w:p>
          <w:p w14:paraId="5270EE67" w14:textId="77777777" w:rsidR="00862AE4" w:rsidRDefault="00862AE4"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проявляет познавательный интерес к родной стране, владеет представлениями о </w:t>
            </w:r>
            <w:r>
              <w:rPr>
                <w:i/>
                <w:iCs/>
              </w:rPr>
              <w:t>её</w:t>
            </w:r>
            <w:r>
              <w:t xml:space="preserve"> столице, государ</w:t>
            </w:r>
            <w:r>
              <w:softHyphen/>
              <w:t>ственном флаге и гербе, о государственных праздниках России, памятных исторических событиях, героях Отечества;</w:t>
            </w:r>
          </w:p>
          <w:p w14:paraId="5176CB65" w14:textId="77777777" w:rsidR="00862AE4" w:rsidRDefault="00862AE4"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сформировано представление о многообразии стран (понимает, что в других странах есть свои досто</w:t>
            </w:r>
            <w:r>
              <w:softHyphen/>
              <w:t xml:space="preserve">примечательности, традиции, свои флаги и гербы) и народов мира (особенностях их внешнего вида, </w:t>
            </w:r>
            <w:r w:rsidRPr="00862AE4">
              <w:t>одеж</w:t>
            </w:r>
            <w:r w:rsidRPr="00862AE4">
              <w:softHyphen/>
              <w:t>ды, традиций); проявляет интерес к сказкам, песням, играм разных народов</w:t>
            </w:r>
          </w:p>
        </w:tc>
      </w:tr>
      <w:tr w:rsidR="00B929D5" w:rsidRPr="00977ECE" w14:paraId="049B48BE" w14:textId="77777777" w:rsidTr="00F90707">
        <w:tc>
          <w:tcPr>
            <w:tcW w:w="10770" w:type="dxa"/>
          </w:tcPr>
          <w:p w14:paraId="3C1173FB" w14:textId="77777777" w:rsidR="00B929D5" w:rsidRPr="00862AE4" w:rsidRDefault="00862AE4"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862AE4">
              <w:rPr>
                <w:b/>
              </w:rPr>
              <w:t>Природа:</w:t>
            </w:r>
          </w:p>
        </w:tc>
      </w:tr>
      <w:tr w:rsidR="00B929D5" w:rsidRPr="00977ECE" w14:paraId="031C0CAA" w14:textId="77777777" w:rsidTr="00F90707">
        <w:tc>
          <w:tcPr>
            <w:tcW w:w="10770" w:type="dxa"/>
          </w:tcPr>
          <w:p w14:paraId="54424B5B" w14:textId="77777777" w:rsidR="00B929D5" w:rsidRDefault="00862AE4"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владеет представлениями о многообразии объектов животного и растительного мира, их сходстве и </w:t>
            </w:r>
            <w:r w:rsidRPr="00862AE4">
              <w:t>раз</w:t>
            </w:r>
            <w:r w:rsidRPr="00862AE4">
              <w:softHyphen/>
              <w:t>личии во внешнем виде и образе жизни, поведении в разные сезоны</w:t>
            </w:r>
            <w:r>
              <w:t xml:space="preserve"> года;</w:t>
            </w:r>
          </w:p>
          <w:p w14:paraId="0E51D3F4" w14:textId="77777777" w:rsidR="00862AE4" w:rsidRDefault="00862AE4"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владеет умением сравнивать, выделять признаки, группировать объекты живой природы по их особенно</w:t>
            </w:r>
            <w:r>
              <w:softHyphen/>
              <w:t>стям, месту обитания, образу жизни, питанию; направляет внимание детей на наличие потребностей у жи</w:t>
            </w:r>
            <w:r>
              <w:softHyphen/>
              <w:t xml:space="preserve">вотных и растений (свет, тепло, вода, воздух, питание); понимает необходимость ухода за растениями </w:t>
            </w:r>
            <w:r w:rsidRPr="00862AE4">
              <w:t>и животными относительно их</w:t>
            </w:r>
            <w:r>
              <w:t xml:space="preserve"> потрубностей;</w:t>
            </w:r>
          </w:p>
          <w:p w14:paraId="743CEEB6" w14:textId="77777777" w:rsidR="00862AE4" w:rsidRPr="00862AE4" w:rsidRDefault="00862AE4"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знаком со свойствами объектов неживой природы как среде обитания животных и растений (вода, почва, </w:t>
            </w:r>
            <w:r w:rsidRPr="00862AE4">
              <w:t>воздух, горы)</w:t>
            </w:r>
          </w:p>
          <w:p w14:paraId="609EA95C" w14:textId="77777777" w:rsidR="00862AE4" w:rsidRDefault="00862AE4" w:rsidP="00240B5C">
            <w:pPr>
              <w:pStyle w:val="1"/>
              <w:tabs>
                <w:tab w:val="left" w:leader="underscore" w:pos="2400"/>
                <w:tab w:val="left" w:leader="underscore" w:pos="10204"/>
                <w:tab w:val="left" w:leader="underscore" w:pos="10205"/>
                <w:tab w:val="left" w:leader="underscore" w:pos="10219"/>
                <w:tab w:val="left" w:leader="underscore" w:pos="10229"/>
              </w:tabs>
              <w:jc w:val="both"/>
            </w:pPr>
            <w:r w:rsidRPr="00862AE4">
              <w:t>- имеет</w:t>
            </w:r>
            <w:r>
              <w:t xml:space="preserve">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w:t>
            </w:r>
            <w:r w:rsidRPr="00862AE4">
              <w:t>года (вы</w:t>
            </w:r>
            <w:r w:rsidRPr="00862AE4">
              <w:softHyphen/>
              <w:t>ращивание растений, сбор урожая, народные праздники и развлечения и другое)</w:t>
            </w:r>
            <w:r>
              <w:t>;</w:t>
            </w:r>
          </w:p>
          <w:p w14:paraId="41D42855" w14:textId="77777777" w:rsidR="00862AE4" w:rsidRDefault="00862AE4"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знает правила поведения в природе, сформировано понимание ценности живого, проявляет желание </w:t>
            </w:r>
            <w:r w:rsidRPr="00862AE4">
              <w:t>за</w:t>
            </w:r>
            <w:r w:rsidRPr="00862AE4">
              <w:softHyphen/>
              <w:t>щитить и сохранить живую природу</w:t>
            </w:r>
          </w:p>
        </w:tc>
      </w:tr>
      <w:tr w:rsidR="00862AE4" w:rsidRPr="00977ECE" w14:paraId="3C94D3B2" w14:textId="77777777" w:rsidTr="00F90707">
        <w:tc>
          <w:tcPr>
            <w:tcW w:w="10770" w:type="dxa"/>
          </w:tcPr>
          <w:p w14:paraId="661E89AE" w14:textId="77777777" w:rsidR="00862AE4" w:rsidRPr="00862AE4" w:rsidRDefault="00862AE4" w:rsidP="00862AE4">
            <w:pPr>
              <w:pStyle w:val="1"/>
              <w:tabs>
                <w:tab w:val="left" w:leader="underscore" w:pos="2400"/>
                <w:tab w:val="left" w:leader="underscore" w:pos="10204"/>
                <w:tab w:val="left" w:leader="underscore" w:pos="10205"/>
                <w:tab w:val="left" w:leader="underscore" w:pos="10219"/>
                <w:tab w:val="left" w:leader="underscore" w:pos="10229"/>
              </w:tabs>
              <w:jc w:val="center"/>
              <w:rPr>
                <w:b/>
              </w:rPr>
            </w:pPr>
            <w:r w:rsidRPr="00862AE4">
              <w:rPr>
                <w:b/>
              </w:rPr>
              <w:t>Образовательная область «Речевое развитие»</w:t>
            </w:r>
          </w:p>
        </w:tc>
      </w:tr>
      <w:tr w:rsidR="00862AE4" w:rsidRPr="00977ECE" w14:paraId="33AD2349" w14:textId="77777777" w:rsidTr="00F90707">
        <w:tc>
          <w:tcPr>
            <w:tcW w:w="10770" w:type="dxa"/>
          </w:tcPr>
          <w:p w14:paraId="348A2B55" w14:textId="77777777" w:rsidR="00862AE4" w:rsidRPr="00862AE4" w:rsidRDefault="00862AE4"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862AE4">
              <w:rPr>
                <w:b/>
              </w:rPr>
              <w:t>Формирование словаря:</w:t>
            </w:r>
          </w:p>
        </w:tc>
      </w:tr>
      <w:tr w:rsidR="00862AE4" w:rsidRPr="00977ECE" w14:paraId="7E1AD13C" w14:textId="77777777" w:rsidTr="00F90707">
        <w:tc>
          <w:tcPr>
            <w:tcW w:w="10770" w:type="dxa"/>
          </w:tcPr>
          <w:p w14:paraId="142F8555" w14:textId="77777777" w:rsidR="00862AE4" w:rsidRDefault="00862AE4"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в активном словаре ребенка - слова, обозначающие: названия профессий, учреждений, предметов и ин</w:t>
            </w:r>
            <w:r>
              <w:softHyphen/>
              <w:t>струментов труда, техники, помогающей в работе, трудовые действия и качество их выполнения; лич</w:t>
            </w:r>
            <w:r>
              <w:softHyphen/>
              <w:t>ностные характеристики человека, его состояния и настроения, внутренние переживания; социально</w:t>
            </w:r>
            <w:r>
              <w:softHyphen/>
              <w:t>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 ребенок правильно, точно по смыслу употребляет в речи существительные, прилагательные, глаголы, наречия, предлоги, использует существительные с обобщающим значением; подбирает слова со сходными значениями (синонимы) и противоположными значениями (антонимы)</w:t>
            </w:r>
          </w:p>
        </w:tc>
      </w:tr>
      <w:tr w:rsidR="00862AE4" w:rsidRPr="00977ECE" w14:paraId="75CB3D4A" w14:textId="77777777" w:rsidTr="00F90707">
        <w:tc>
          <w:tcPr>
            <w:tcW w:w="10770" w:type="dxa"/>
          </w:tcPr>
          <w:p w14:paraId="65D9F650" w14:textId="77777777" w:rsidR="00862AE4" w:rsidRPr="00862AE4" w:rsidRDefault="00862AE4"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862AE4">
              <w:rPr>
                <w:b/>
              </w:rPr>
              <w:t>Звуковая культура речи:</w:t>
            </w:r>
          </w:p>
        </w:tc>
      </w:tr>
      <w:tr w:rsidR="00862AE4" w:rsidRPr="00977ECE" w14:paraId="44479290" w14:textId="77777777" w:rsidTr="00F90707">
        <w:tc>
          <w:tcPr>
            <w:tcW w:w="10770" w:type="dxa"/>
          </w:tcPr>
          <w:p w14:paraId="10FB451C" w14:textId="77777777" w:rsidR="00862AE4" w:rsidRDefault="00862AE4"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различает на слух и отчетливо произносит все звуки родного языка, в том числе часто смешиваемые </w:t>
            </w:r>
            <w:r w:rsidRPr="00862AE4">
              <w:t>зву</w:t>
            </w:r>
            <w:r w:rsidRPr="00862AE4">
              <w:softHyphen/>
              <w:t>ки (с-ш, ж-з); сонорные звуки ([л], [л’], [р], |р’|); определяет место звука в слове;</w:t>
            </w:r>
          </w:p>
          <w:p w14:paraId="1296F527" w14:textId="77777777" w:rsidR="00862AE4" w:rsidRPr="00862AE4" w:rsidRDefault="00862AE4"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t>- ребенок использует средства интонационной выразительности при чтении стихов, пересказе литератур</w:t>
            </w:r>
            <w:r>
              <w:softHyphen/>
              <w:t xml:space="preserve">ных произведений, в процессе общения (самостоятельно изменяет темп, ритм речи, силу и тембр голоса в </w:t>
            </w:r>
            <w:r w:rsidRPr="00862AE4">
              <w:t>зависимости от содержания)</w:t>
            </w:r>
          </w:p>
        </w:tc>
      </w:tr>
      <w:tr w:rsidR="00862AE4" w:rsidRPr="00977ECE" w14:paraId="74AD78C9" w14:textId="77777777" w:rsidTr="00F90707">
        <w:tc>
          <w:tcPr>
            <w:tcW w:w="10770" w:type="dxa"/>
          </w:tcPr>
          <w:p w14:paraId="08CE7D66" w14:textId="77777777" w:rsidR="00862AE4" w:rsidRPr="00C12DD2" w:rsidRDefault="00C12DD2"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C12DD2">
              <w:rPr>
                <w:b/>
              </w:rPr>
              <w:t>Грамматический строй речи:</w:t>
            </w:r>
          </w:p>
        </w:tc>
      </w:tr>
      <w:tr w:rsidR="00862AE4" w:rsidRPr="00977ECE" w14:paraId="74D84F24" w14:textId="77777777" w:rsidTr="00F90707">
        <w:tc>
          <w:tcPr>
            <w:tcW w:w="10770" w:type="dxa"/>
          </w:tcPr>
          <w:p w14:paraId="3DFFA2D8" w14:textId="77777777" w:rsidR="00862AE4" w:rsidRDefault="00C12DD2"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у ребенка совершенствуется умение согласовывать в предложении существительные с числительными, существительные с прилагательным, образовывать множественное число существительных, </w:t>
            </w:r>
            <w:r w:rsidRPr="00C12DD2">
              <w:t>обозначаю</w:t>
            </w:r>
            <w:r w:rsidRPr="00C12DD2">
              <w:softHyphen/>
              <w:t>щих детенышей животных</w:t>
            </w:r>
            <w:r>
              <w:t>;</w:t>
            </w:r>
          </w:p>
          <w:p w14:paraId="1316FAA2" w14:textId="77777777" w:rsidR="00C12DD2" w:rsidRDefault="00C12DD2"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знаком с разными способами образования слов: образовывает слова, пользуясь суффиксами, приставка</w:t>
            </w:r>
            <w:r>
              <w:softHyphen/>
              <w:t>ми; однокоренные слова (кот-котенок-котище), существительные с увеличительными, уменьшительными, ласкательными суффиксами; улавливает оттенки в значении слов;</w:t>
            </w:r>
          </w:p>
          <w:p w14:paraId="7399DB3C" w14:textId="77777777" w:rsidR="00C12DD2" w:rsidRDefault="00C12DD2"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грамматически правильно использует в речи: несклоняемые существительные, слова, имеющие только множественное или только единственное число, глаголы «одеть» и «надеть», существительные множе</w:t>
            </w:r>
            <w:r>
              <w:softHyphen/>
              <w:t>ственного числа в родительном падеже;</w:t>
            </w:r>
          </w:p>
          <w:p w14:paraId="707C8A73" w14:textId="77777777" w:rsidR="00C12DD2" w:rsidRDefault="00C12DD2"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составляет по образцу простые и сложные предложения; при инсценировках пользуется прямой </w:t>
            </w:r>
            <w:r w:rsidRPr="00C12DD2">
              <w:t>и кос</w:t>
            </w:r>
            <w:r w:rsidRPr="00C12DD2">
              <w:softHyphen/>
              <w:t>венной</w:t>
            </w:r>
            <w:r>
              <w:t xml:space="preserve"> речью</w:t>
            </w:r>
          </w:p>
        </w:tc>
      </w:tr>
      <w:tr w:rsidR="00862AE4" w:rsidRPr="00977ECE" w14:paraId="0BEA9F8C" w14:textId="77777777" w:rsidTr="00F90707">
        <w:tc>
          <w:tcPr>
            <w:tcW w:w="10770" w:type="dxa"/>
          </w:tcPr>
          <w:p w14:paraId="2961118A" w14:textId="77777777" w:rsidR="00862AE4" w:rsidRPr="00C12DD2" w:rsidRDefault="00C12DD2"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C12DD2">
              <w:rPr>
                <w:b/>
              </w:rPr>
              <w:t>Связная речь:</w:t>
            </w:r>
          </w:p>
        </w:tc>
      </w:tr>
      <w:tr w:rsidR="00C12DD2" w:rsidRPr="00977ECE" w14:paraId="4F20F2FE" w14:textId="77777777" w:rsidTr="00F90707">
        <w:tc>
          <w:tcPr>
            <w:tcW w:w="10770" w:type="dxa"/>
          </w:tcPr>
          <w:p w14:paraId="42F76B1E" w14:textId="77777777" w:rsidR="00C12DD2" w:rsidRDefault="00C12DD2"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совершенствуется диалогическая и монологическая формы речи: умение поддерживать непринужденную беседу, задавать вопросы, правильно отвечать на вопросы педагога и детей; объединять в распространен</w:t>
            </w:r>
            <w:r>
              <w:softHyphen/>
              <w:t>ном ответе реплики других детей, отвечать на один и тот же вопрос по-разному (кратко и распространен</w:t>
            </w:r>
            <w:r>
              <w:softHyphen/>
              <w:t>но);</w:t>
            </w:r>
          </w:p>
          <w:p w14:paraId="28D52CA6" w14:textId="77777777" w:rsidR="00C12DD2" w:rsidRDefault="00C12DD2"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участвует в общей беседе, внимательно слушает собеседника, не перебивает его, не отвлекается; </w:t>
            </w:r>
            <w:r w:rsidRPr="00C12DD2">
              <w:t>участ</w:t>
            </w:r>
            <w:r w:rsidRPr="00C12DD2">
              <w:softHyphen/>
              <w:t>вует в разговорах с другими детьми по поводу игр, прочитанных книг, просмотренных</w:t>
            </w:r>
            <w:r>
              <w:t xml:space="preserve"> фильмов;</w:t>
            </w:r>
          </w:p>
          <w:p w14:paraId="151EB27A" w14:textId="77777777" w:rsidR="00C12DD2" w:rsidRDefault="00C12DD2" w:rsidP="00240B5C">
            <w:pPr>
              <w:pStyle w:val="1"/>
              <w:tabs>
                <w:tab w:val="left" w:leader="underscore" w:pos="2400"/>
                <w:tab w:val="left" w:leader="underscore" w:pos="10204"/>
                <w:tab w:val="left" w:leader="underscore" w:pos="10205"/>
                <w:tab w:val="left" w:leader="underscore" w:pos="10219"/>
                <w:tab w:val="left" w:leader="underscore" w:pos="10229"/>
              </w:tabs>
              <w:jc w:val="both"/>
            </w:pPr>
            <w:r w:rsidRPr="00C12DD2">
              <w:t>- умеет связно, последовательно и выразительно пересказывать небольшие литературные</w:t>
            </w:r>
            <w:r>
              <w:t xml:space="preserve">  произведения; (сказки, рассказы) без помощи вопросов педагога, выразительно передавая диалоги действующих лиц, </w:t>
            </w:r>
            <w:r w:rsidRPr="00C12DD2">
              <w:t>характеристики персонажей;</w:t>
            </w:r>
          </w:p>
          <w:p w14:paraId="55B1A173" w14:textId="77777777" w:rsidR="00C12DD2" w:rsidRDefault="00C12DD2"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самостоятельно составляет по плану и образцу небольшие рассказы о предмете, по картине, набору кар</w:t>
            </w:r>
            <w:r>
              <w:softHyphen/>
              <w:t>тинок, составляет письма (педагогу, другу); придумывает продолжения и окончания к рассказу; составля</w:t>
            </w:r>
            <w:r>
              <w:softHyphen/>
              <w:t xml:space="preserve">ет рассказы из опыта, передавая хорошо знакомые события; составляет небольшие рассказы </w:t>
            </w:r>
            <w:r w:rsidRPr="00C12DD2">
              <w:t>творческого характера по теме, предложенной</w:t>
            </w:r>
            <w:r>
              <w:t xml:space="preserve"> педагогом;</w:t>
            </w:r>
          </w:p>
          <w:p w14:paraId="1A8B9C49" w14:textId="77777777" w:rsidR="00C12DD2" w:rsidRDefault="00C12DD2"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внимательно выслушивает рассказы сверстников, замечает речевые ошибки и доброжелательно исправ</w:t>
            </w:r>
            <w:r>
              <w:softHyphen/>
              <w:t xml:space="preserve">ляет их; использует элементы речи - доказательства при отгадывании загадок, в процессе совместных игр, в повседневном общении; осваивает умение находить в текстах литературных произведений сравнения, </w:t>
            </w:r>
            <w:r w:rsidRPr="00C12DD2">
              <w:t>эпитеты; использует их при сочинении загадок, сказок</w:t>
            </w:r>
            <w:r w:rsidR="00522FFC">
              <w:t>, рассказов;</w:t>
            </w:r>
          </w:p>
          <w:p w14:paraId="78F75862" w14:textId="77777777" w:rsidR="00522FFC" w:rsidRDefault="00522FFC"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в общении использует разнообразные формулы речевого этикета, употребляет их без напоминания; фор</w:t>
            </w:r>
            <w:r>
              <w:softHyphen/>
              <w:t>мируется культуру общения - называет взрослых по имени и отчеству, на «вы», называет детей ласковыми именами, во время разговора не опускает голову, смотрит в лицо собеседнику, не вмешивается в разговор взрослых;</w:t>
            </w:r>
          </w:p>
          <w:p w14:paraId="4406ACD3" w14:textId="77777777" w:rsidR="00522FFC" w:rsidRDefault="00522FFC"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осваивает этикет телефонного разговора, столового, гостевого этикета, этикет взаимодействия в обще</w:t>
            </w:r>
            <w:r>
              <w:softHyphen/>
              <w:t xml:space="preserve">ственных местах; использует невербальные средства общения (мимика, жесты, позы); принятые нормы </w:t>
            </w:r>
            <w:r w:rsidRPr="00522FFC">
              <w:t>вежливого речевого общения</w:t>
            </w:r>
          </w:p>
        </w:tc>
      </w:tr>
      <w:tr w:rsidR="00C12DD2" w:rsidRPr="00977ECE" w14:paraId="0DB743FE" w14:textId="77777777" w:rsidTr="00F90707">
        <w:tc>
          <w:tcPr>
            <w:tcW w:w="10770" w:type="dxa"/>
          </w:tcPr>
          <w:p w14:paraId="3E16DA08" w14:textId="77777777" w:rsidR="00C12DD2" w:rsidRPr="00522FFC" w:rsidRDefault="00522FFC"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522FFC">
              <w:rPr>
                <w:b/>
              </w:rPr>
              <w:t>Подготовка к обучению грамоте:</w:t>
            </w:r>
          </w:p>
        </w:tc>
      </w:tr>
      <w:tr w:rsidR="00522FFC" w:rsidRPr="00977ECE" w14:paraId="12DD9B48" w14:textId="77777777" w:rsidTr="00F90707">
        <w:tc>
          <w:tcPr>
            <w:tcW w:w="10770" w:type="dxa"/>
          </w:tcPr>
          <w:p w14:paraId="4AB82E01" w14:textId="77777777" w:rsidR="00522FFC" w:rsidRDefault="00522FFC"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знаком со словесным составом предложения и звуковым составом слова; правильно </w:t>
            </w:r>
            <w:r w:rsidRPr="00522FFC">
              <w:t>употреблять с тер</w:t>
            </w:r>
            <w:r w:rsidRPr="00522FFC">
              <w:softHyphen/>
              <w:t>мины «слово», «звук», «буква», «предложение», «гласный звук» и «согласный звук»</w:t>
            </w:r>
            <w:r>
              <w:t>;</w:t>
            </w:r>
          </w:p>
          <w:p w14:paraId="16C9C830" w14:textId="77777777" w:rsidR="00522FFC" w:rsidRDefault="00522FFC"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проводит звуковой анализ слова, делит на слоги двух-, трехслоговые слова; выделяет словесное </w:t>
            </w:r>
            <w:r w:rsidRPr="00522FFC">
              <w:t>ударение и определяет его место в структуре слова;</w:t>
            </w:r>
          </w:p>
          <w:p w14:paraId="56119B86" w14:textId="77777777" w:rsidR="00522FFC" w:rsidRDefault="00522FFC"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осуществляет звуковой анализ простых трехзвуковых слов: интонационно выделяет звуки в слове, каче</w:t>
            </w:r>
            <w:r>
              <w:softHyphen/>
              <w:t>ственно характеризует выделяемые звуки (гласные, твердый согласный, мягкий согласный, ударный глас</w:t>
            </w:r>
            <w:r>
              <w:softHyphen/>
              <w:t>ный, безударный гласный звук), составляет схемы звукового состава слова;</w:t>
            </w:r>
          </w:p>
          <w:p w14:paraId="7C884575" w14:textId="77777777" w:rsidR="00522FFC" w:rsidRDefault="00522FFC"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составляет предложения по модели; определяет количество и последовательность слов в предложении</w:t>
            </w:r>
          </w:p>
        </w:tc>
      </w:tr>
      <w:tr w:rsidR="00522FFC" w:rsidRPr="00977ECE" w14:paraId="031E8CB2" w14:textId="77777777" w:rsidTr="00F90707">
        <w:tc>
          <w:tcPr>
            <w:tcW w:w="10770" w:type="dxa"/>
          </w:tcPr>
          <w:p w14:paraId="5A9AE3B5" w14:textId="77777777" w:rsidR="00522FFC" w:rsidRPr="00522FFC" w:rsidRDefault="00522FFC"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522FFC">
              <w:rPr>
                <w:b/>
              </w:rPr>
              <w:t>Интерес к художественной литературе:</w:t>
            </w:r>
          </w:p>
        </w:tc>
      </w:tr>
      <w:tr w:rsidR="00522FFC" w:rsidRPr="00977ECE" w14:paraId="06C6D027" w14:textId="77777777" w:rsidTr="00F90707">
        <w:tc>
          <w:tcPr>
            <w:tcW w:w="10770" w:type="dxa"/>
          </w:tcPr>
          <w:p w14:paraId="46083865" w14:textId="77777777" w:rsidR="00522FFC" w:rsidRDefault="00522FFC"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имеет опыт восприятия жанров фольклора (потешки, песенки, прибаутки, сказки о животных, волшеб</w:t>
            </w:r>
            <w:r>
              <w:softHyphen/>
              <w:t>ные сказки) и художественной литературы (небольшие авторские сказки, рассказы, стихотворения); про</w:t>
            </w:r>
            <w:r>
              <w:softHyphen/>
              <w:t>являет интерес к произведениям познавательного характера; положительное эмоциональное отношение к «чтению с продолжением» (сказка-повесть, цикл рассказов со сквозным персонажем); формируется изби</w:t>
            </w:r>
            <w:r>
              <w:softHyphen/>
              <w:t xml:space="preserve">рательное отношение к известным произведениям фольклора и художественной литературы; проявляет </w:t>
            </w:r>
            <w:r w:rsidRPr="00522FFC">
              <w:t>инициативу в выборе произведений для совместного слушания;</w:t>
            </w:r>
          </w:p>
          <w:p w14:paraId="44684938" w14:textId="77777777" w:rsidR="00522FFC" w:rsidRDefault="00522FFC" w:rsidP="00240B5C">
            <w:pPr>
              <w:pStyle w:val="1"/>
              <w:tabs>
                <w:tab w:val="left" w:leader="underscore" w:pos="2400"/>
                <w:tab w:val="left" w:leader="underscore" w:pos="10204"/>
                <w:tab w:val="left" w:leader="underscore" w:pos="10205"/>
                <w:tab w:val="left" w:leader="underscore" w:pos="10219"/>
                <w:tab w:val="left" w:leader="underscore" w:pos="10229"/>
              </w:tabs>
              <w:jc w:val="both"/>
            </w:pPr>
            <w:r w:rsidRPr="00522FFC">
              <w:t>- сформированы представления о некоторых жанровых, композиционных, языковых особенностях произ</w:t>
            </w:r>
            <w:r w:rsidRPr="00522FFC">
              <w:softHyphen/>
              <w:t>ведений: поговорка, загадка, считалка, скороговорка, народная сказка, рассказ, стихотворение;</w:t>
            </w:r>
          </w:p>
          <w:p w14:paraId="6FCDC19B" w14:textId="77777777" w:rsidR="00522FFC" w:rsidRDefault="00522FFC"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углубленно воспринимает содержание и форму произведений (производит оценку характера персонажа с опорой на его портрет, поступки, мотивы поведения и другие средства раскрытия образа; чувствует ритм в поэтическом тексте; рассматривает иллюстраций разных художников к одному и тому же произведению) - совершенствуются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43895676" w14:textId="77777777" w:rsidR="00522FFC" w:rsidRPr="00522FFC" w:rsidRDefault="00522FFC"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развивается образность речи и словесное творчество (умения выделять из текста образные единицы, по</w:t>
            </w:r>
            <w:r>
              <w:softHyphen/>
            </w:r>
            <w:r>
              <w:rPr>
                <w:u w:val="single"/>
              </w:rPr>
              <w:t xml:space="preserve">нимать </w:t>
            </w:r>
            <w:r w:rsidRPr="00522FFC">
              <w:t>их значение; составлять короткие рассказы по потешке, прибаутке)</w:t>
            </w:r>
          </w:p>
        </w:tc>
      </w:tr>
      <w:tr w:rsidR="00522FFC" w:rsidRPr="00977ECE" w14:paraId="794D5035" w14:textId="77777777" w:rsidTr="00F90707">
        <w:tc>
          <w:tcPr>
            <w:tcW w:w="10770" w:type="dxa"/>
          </w:tcPr>
          <w:p w14:paraId="142C0F22" w14:textId="77777777" w:rsidR="00522FFC" w:rsidRPr="00522FFC" w:rsidRDefault="00522FFC" w:rsidP="00522FFC">
            <w:pPr>
              <w:pStyle w:val="1"/>
              <w:tabs>
                <w:tab w:val="left" w:leader="underscore" w:pos="2400"/>
                <w:tab w:val="left" w:leader="underscore" w:pos="10204"/>
                <w:tab w:val="left" w:leader="underscore" w:pos="10205"/>
                <w:tab w:val="left" w:leader="underscore" w:pos="10219"/>
                <w:tab w:val="left" w:leader="underscore" w:pos="10229"/>
              </w:tabs>
              <w:jc w:val="center"/>
              <w:rPr>
                <w:b/>
              </w:rPr>
            </w:pPr>
            <w:r w:rsidRPr="00522FFC">
              <w:rPr>
                <w:b/>
              </w:rPr>
              <w:t>Образовательная область «Художественно-эстетическое развитие»</w:t>
            </w:r>
          </w:p>
        </w:tc>
      </w:tr>
      <w:tr w:rsidR="00522FFC" w:rsidRPr="00977ECE" w14:paraId="0ED95C1D" w14:textId="77777777" w:rsidTr="00F90707">
        <w:tc>
          <w:tcPr>
            <w:tcW w:w="10770" w:type="dxa"/>
          </w:tcPr>
          <w:p w14:paraId="260AFEB0" w14:textId="77777777" w:rsidR="00522FFC" w:rsidRPr="00522FFC" w:rsidRDefault="00522FFC"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522FFC">
              <w:rPr>
                <w:b/>
              </w:rPr>
              <w:t>Приобщение к искусству:</w:t>
            </w:r>
          </w:p>
        </w:tc>
      </w:tr>
      <w:tr w:rsidR="00522FFC" w:rsidRPr="00977ECE" w14:paraId="0DEB0EB3" w14:textId="77777777" w:rsidTr="00F90707">
        <w:tc>
          <w:tcPr>
            <w:tcW w:w="10770" w:type="dxa"/>
          </w:tcPr>
          <w:p w14:paraId="43AF8486" w14:textId="77777777" w:rsidR="00522FFC" w:rsidRPr="00140E9D" w:rsidRDefault="00140E9D" w:rsidP="00240B5C">
            <w:pPr>
              <w:pStyle w:val="1"/>
              <w:tabs>
                <w:tab w:val="left" w:leader="underscore" w:pos="2400"/>
                <w:tab w:val="left" w:leader="underscore" w:pos="10204"/>
                <w:tab w:val="left" w:leader="underscore" w:pos="10205"/>
                <w:tab w:val="left" w:leader="underscore" w:pos="10219"/>
                <w:tab w:val="left" w:leader="underscore" w:pos="10229"/>
              </w:tabs>
              <w:jc w:val="both"/>
            </w:pPr>
            <w:r w:rsidRPr="00140E9D">
              <w:t>- проявляет интерес к музыке, живописи, народному искусству; бережное отношение к произведениям искусства; выделяет, называет, группирует произведения по видам искусства: литература, музыка, изобра</w:t>
            </w:r>
            <w:r w:rsidRPr="00140E9D">
              <w:softHyphen/>
              <w:t>зительное искусство, архитектура, театр, цирк;</w:t>
            </w:r>
          </w:p>
          <w:p w14:paraId="3F7BE72A" w14:textId="77777777" w:rsidR="00140E9D" w:rsidRPr="00140E9D" w:rsidRDefault="00140E9D" w:rsidP="00240B5C">
            <w:pPr>
              <w:pStyle w:val="1"/>
              <w:tabs>
                <w:tab w:val="left" w:leader="underscore" w:pos="2400"/>
                <w:tab w:val="left" w:leader="underscore" w:pos="10204"/>
                <w:tab w:val="left" w:leader="underscore" w:pos="10205"/>
                <w:tab w:val="left" w:leader="underscore" w:pos="10219"/>
                <w:tab w:val="left" w:leader="underscore" w:pos="10229"/>
              </w:tabs>
              <w:jc w:val="both"/>
            </w:pPr>
            <w:r w:rsidRPr="00140E9D">
              <w:t>- знаком с видами изобразительного искусства (графика, декоративно-прикладное искусство, живопись, скульптура, фотоискусство); с основными жанрами изобразительного искусства (натюрморт, пейзаж, портрет)</w:t>
            </w:r>
          </w:p>
          <w:p w14:paraId="0F6011F9" w14:textId="77777777" w:rsidR="00140E9D" w:rsidRPr="00140E9D" w:rsidRDefault="00140E9D" w:rsidP="00240B5C">
            <w:pPr>
              <w:pStyle w:val="1"/>
              <w:tabs>
                <w:tab w:val="left" w:leader="underscore" w:pos="2400"/>
                <w:tab w:val="left" w:leader="underscore" w:pos="10204"/>
                <w:tab w:val="left" w:leader="underscore" w:pos="10205"/>
                <w:tab w:val="left" w:leader="underscore" w:pos="10219"/>
                <w:tab w:val="left" w:leader="underscore" w:pos="10229"/>
              </w:tabs>
              <w:jc w:val="both"/>
            </w:pPr>
            <w:r w:rsidRPr="00140E9D">
              <w:t>- использует в своей изобразительной, музыкальной, театрализованной деятельности средства вырази</w:t>
            </w:r>
            <w:r w:rsidRPr="00140E9D">
              <w:softHyphen/>
              <w:t>тельности разных видов искусства, называет материалы для разных видов художественной деятельности - знаком с некоторыми произведениями живописи (в соответствии с содержанием программы); с творче</w:t>
            </w:r>
            <w:r w:rsidRPr="00140E9D">
              <w:softHyphen/>
              <w:t>ством художников-иллюстраторов детских книг, русских и зарубежных композиторов, а также детских композиторов-песенников (в соответствии с содержанием программы)</w:t>
            </w:r>
          </w:p>
          <w:p w14:paraId="739E3D85" w14:textId="77777777" w:rsidR="00140E9D" w:rsidRPr="00140E9D" w:rsidRDefault="00140E9D" w:rsidP="00240B5C">
            <w:pPr>
              <w:pStyle w:val="1"/>
              <w:tabs>
                <w:tab w:val="left" w:leader="underscore" w:pos="2400"/>
                <w:tab w:val="left" w:leader="underscore" w:pos="10204"/>
                <w:tab w:val="left" w:leader="underscore" w:pos="10205"/>
                <w:tab w:val="left" w:leader="underscore" w:pos="10219"/>
                <w:tab w:val="left" w:leader="underscore" w:pos="10229"/>
              </w:tabs>
              <w:jc w:val="both"/>
            </w:pPr>
            <w:r w:rsidRPr="00140E9D">
              <w:t>- имеет представления об архитектуре (знает, что существуют различные по назначению здания;  замечает и понимает их сходства и различия; понимает зависимость конструкции здания от его назначения);</w:t>
            </w:r>
          </w:p>
          <w:p w14:paraId="18AAFCC6" w14:textId="77777777" w:rsidR="00140E9D" w:rsidRDefault="00140E9D" w:rsidP="00240B5C">
            <w:pPr>
              <w:pStyle w:val="1"/>
              <w:tabs>
                <w:tab w:val="left" w:leader="underscore" w:pos="2400"/>
                <w:tab w:val="left" w:leader="underscore" w:pos="10204"/>
                <w:tab w:val="left" w:leader="underscore" w:pos="10205"/>
                <w:tab w:val="left" w:leader="underscore" w:pos="10219"/>
                <w:tab w:val="left" w:leader="underscore" w:pos="10229"/>
              </w:tabs>
              <w:jc w:val="both"/>
            </w:pPr>
            <w:r w:rsidRPr="00140E9D">
              <w:t>- владеет представлениями о народном искусстве, фольклоре, музыке и художественных</w:t>
            </w:r>
            <w:r>
              <w:t xml:space="preserve"> промыслах;</w:t>
            </w:r>
          </w:p>
          <w:p w14:paraId="72AFE94E" w14:textId="77777777" w:rsidR="00140E9D" w:rsidRDefault="00140E9D"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имеет представления о творческих профессиях, их значении, особенностях: художник, композитор, </w:t>
            </w:r>
            <w:r w:rsidRPr="00140E9D">
              <w:t>му</w:t>
            </w:r>
            <w:r w:rsidRPr="00140E9D">
              <w:softHyphen/>
              <w:t>зыкант, актер, артист балета и другие;</w:t>
            </w:r>
          </w:p>
          <w:p w14:paraId="61964A13" w14:textId="77777777" w:rsidR="00140E9D" w:rsidRDefault="00140E9D"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имеет представления о телевидении, музеях, театре, цирке, кино, библиотеке; проявляет желание </w:t>
            </w:r>
            <w:r w:rsidRPr="00140E9D">
              <w:t>посе</w:t>
            </w:r>
            <w:r w:rsidRPr="00140E9D">
              <w:softHyphen/>
              <w:t>щать их;</w:t>
            </w:r>
          </w:p>
          <w:p w14:paraId="5DA494BD" w14:textId="77777777" w:rsidR="00140E9D" w:rsidRPr="00140E9D" w:rsidRDefault="00140E9D"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принимает активное участие в художественной деятельности как по собственному желанию, так и под руководством взрослых</w:t>
            </w:r>
          </w:p>
        </w:tc>
      </w:tr>
      <w:tr w:rsidR="00522FFC" w:rsidRPr="00977ECE" w14:paraId="3F329350" w14:textId="77777777" w:rsidTr="00F90707">
        <w:tc>
          <w:tcPr>
            <w:tcW w:w="10770" w:type="dxa"/>
          </w:tcPr>
          <w:p w14:paraId="0D9F9C0F" w14:textId="77777777" w:rsidR="00522FFC" w:rsidRPr="00140E9D" w:rsidRDefault="00140E9D"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140E9D">
              <w:rPr>
                <w:b/>
              </w:rPr>
              <w:t>Изобразительная деятельность:</w:t>
            </w:r>
          </w:p>
        </w:tc>
      </w:tr>
      <w:tr w:rsidR="00522FFC" w:rsidRPr="00977ECE" w14:paraId="2124A6C5" w14:textId="77777777" w:rsidTr="00F90707">
        <w:tc>
          <w:tcPr>
            <w:tcW w:w="10770" w:type="dxa"/>
          </w:tcPr>
          <w:p w14:paraId="124A2FD1" w14:textId="77777777" w:rsidR="00522FFC" w:rsidRDefault="00140E9D" w:rsidP="00240B5C">
            <w:pPr>
              <w:pStyle w:val="1"/>
              <w:tabs>
                <w:tab w:val="left" w:leader="underscore" w:pos="2400"/>
                <w:tab w:val="left" w:leader="underscore" w:pos="10204"/>
                <w:tab w:val="left" w:leader="underscore" w:pos="10205"/>
                <w:tab w:val="left" w:leader="underscore" w:pos="10219"/>
                <w:tab w:val="left" w:leader="underscore" w:pos="10229"/>
              </w:tabs>
              <w:jc w:val="both"/>
            </w:pPr>
            <w:r w:rsidRPr="00140E9D">
              <w:t>- проявляет интерес к изобразительной деятельности</w:t>
            </w:r>
            <w:r>
              <w:t>;</w:t>
            </w:r>
          </w:p>
          <w:p w14:paraId="431930E7" w14:textId="77777777" w:rsidR="00140E9D" w:rsidRDefault="00140E9D"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развивается эстетическое восприятие, созерцает красоту окружающего мира: наблюдает, всматривается (вслушивается) в явления и объекты природы, замечает их изменения;</w:t>
            </w:r>
          </w:p>
          <w:p w14:paraId="3875EECD" w14:textId="77777777" w:rsidR="00140E9D" w:rsidRDefault="00140E9D"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развивается чувство формы, цвета, пропорций; передает в изображении основные свойства предметов (форма, величина, цвет), характерные детали, соотношение предметов и их частей по величине, высоте</w:t>
            </w:r>
            <w:r w:rsidRPr="00140E9D">
              <w:t>, расположению относительно друг друга;</w:t>
            </w:r>
          </w:p>
          <w:p w14:paraId="1F5702FE" w14:textId="77777777" w:rsidR="00140E9D" w:rsidRDefault="00140E9D"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стремится самостоятельно сочетать знакомые техники, осваивает новые, по собственной инициативе </w:t>
            </w:r>
            <w:r w:rsidRPr="00140E9D">
              <w:t>объединяет разные способы</w:t>
            </w:r>
            <w:r>
              <w:t xml:space="preserve"> изображения;</w:t>
            </w:r>
          </w:p>
          <w:p w14:paraId="681A9FEA" w14:textId="77777777" w:rsidR="00140E9D" w:rsidRDefault="00140E9D"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рассматривает выполненные работы (рисунок, лепка, аппликация), радуется достигнутому результату, </w:t>
            </w:r>
            <w:r w:rsidRPr="00140E9D">
              <w:t>замечает и выделяет выразительные решения</w:t>
            </w:r>
            <w:r>
              <w:t xml:space="preserve"> изображений;</w:t>
            </w:r>
          </w:p>
          <w:p w14:paraId="6075C573" w14:textId="77777777" w:rsidR="00140E9D" w:rsidRPr="00140E9D" w:rsidRDefault="00140E9D"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00B47252">
              <w:t>формируется умение организовывать свое рабочее место, готовить все необходимое для занятий; рабо</w:t>
            </w:r>
            <w:r w:rsidR="00B47252">
              <w:softHyphen/>
              <w:t xml:space="preserve">тать аккуратно, экономно расходовать материалы, сохранять рабочее место в чистоте, по окончании </w:t>
            </w:r>
            <w:r w:rsidR="00B47252" w:rsidRPr="00B47252">
              <w:t>рабо</w:t>
            </w:r>
            <w:r w:rsidR="00B47252" w:rsidRPr="00B47252">
              <w:softHyphen/>
              <w:t>ты приводить его в</w:t>
            </w:r>
            <w:r w:rsidR="00B47252">
              <w:t xml:space="preserve"> порядок</w:t>
            </w:r>
          </w:p>
        </w:tc>
      </w:tr>
      <w:tr w:rsidR="00B47252" w:rsidRPr="00977ECE" w14:paraId="2D0CD8B6" w14:textId="77777777" w:rsidTr="00F90707">
        <w:tc>
          <w:tcPr>
            <w:tcW w:w="10770" w:type="dxa"/>
          </w:tcPr>
          <w:p w14:paraId="161E8CD1" w14:textId="77777777" w:rsidR="00B47252" w:rsidRPr="00B47252" w:rsidRDefault="00B47252"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B47252">
              <w:rPr>
                <w:b/>
              </w:rPr>
              <w:t>Рисование:</w:t>
            </w:r>
          </w:p>
        </w:tc>
      </w:tr>
      <w:tr w:rsidR="00B47252" w:rsidRPr="00977ECE" w14:paraId="6E4B966D" w14:textId="77777777" w:rsidTr="00F90707">
        <w:tc>
          <w:tcPr>
            <w:tcW w:w="10770" w:type="dxa"/>
          </w:tcPr>
          <w:p w14:paraId="60E28D17" w14:textId="77777777" w:rsidR="00B47252" w:rsidRPr="00B47252" w:rsidRDefault="00B47252"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B47252">
              <w:rPr>
                <w:b/>
              </w:rPr>
              <w:t>Предметное рисование:</w:t>
            </w:r>
          </w:p>
        </w:tc>
      </w:tr>
      <w:tr w:rsidR="00B47252" w:rsidRPr="00977ECE" w14:paraId="7254A962" w14:textId="77777777" w:rsidTr="00F90707">
        <w:tc>
          <w:tcPr>
            <w:tcW w:w="10770" w:type="dxa"/>
          </w:tcPr>
          <w:p w14:paraId="64D6C317" w14:textId="77777777" w:rsidR="00B47252" w:rsidRDefault="00B47252"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передает в рисунке образы предметов, объектов, персонажей сказок, литературных произведений; отра</w:t>
            </w:r>
            <w:r>
              <w:softHyphen/>
              <w:t>жает отличия предметов по форме, величине, пропорциям частей; разное положение предметов в про</w:t>
            </w:r>
            <w:r>
              <w:softHyphen/>
              <w:t>странстве на листе бумаги; движения фигур; овладевает композиционными умениями (располагает пред</w:t>
            </w:r>
            <w:r>
              <w:softHyphen/>
              <w:t>мет на листе с учётом его пропорций);</w:t>
            </w:r>
          </w:p>
          <w:p w14:paraId="1E072DFD" w14:textId="77777777" w:rsidR="00B47252" w:rsidRDefault="00B47252"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овладел способами и приемами рисования различными изобразительными материалами; сформирован </w:t>
            </w:r>
            <w:r w:rsidRPr="00B47252">
              <w:t>навык рисования контура предмета простым карандашом;</w:t>
            </w:r>
          </w:p>
          <w:p w14:paraId="147BF437" w14:textId="77777777" w:rsidR="00B47252" w:rsidRPr="00140E9D" w:rsidRDefault="00B47252"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знаком с цветами и оттенками (голубой, розовый, темно-зеленый, сиреневый); смешивает краски для по</w:t>
            </w:r>
            <w:r>
              <w:softHyphen/>
              <w:t>лучения новых цветов и оттенков; при рисовании карандашами передает оттенки цвета, регулируя нажим на карандаш</w:t>
            </w:r>
          </w:p>
        </w:tc>
      </w:tr>
      <w:tr w:rsidR="00B47252" w:rsidRPr="00977ECE" w14:paraId="6D0A4DA7" w14:textId="77777777" w:rsidTr="00F90707">
        <w:tc>
          <w:tcPr>
            <w:tcW w:w="10770" w:type="dxa"/>
          </w:tcPr>
          <w:p w14:paraId="34F318C7" w14:textId="77777777" w:rsidR="00B47252" w:rsidRPr="00B47252" w:rsidRDefault="00B47252"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B47252">
              <w:rPr>
                <w:b/>
              </w:rPr>
              <w:t>Сюжетное рисование:</w:t>
            </w:r>
          </w:p>
        </w:tc>
      </w:tr>
      <w:tr w:rsidR="00B47252" w:rsidRPr="00977ECE" w14:paraId="5839832D" w14:textId="77777777" w:rsidTr="00F90707">
        <w:tc>
          <w:tcPr>
            <w:tcW w:w="10770" w:type="dxa"/>
          </w:tcPr>
          <w:p w14:paraId="3F51E4D2" w14:textId="77777777" w:rsidR="00B47252" w:rsidRPr="00A80AC5" w:rsidRDefault="00B47252" w:rsidP="00240B5C">
            <w:pPr>
              <w:pStyle w:val="1"/>
              <w:tabs>
                <w:tab w:val="left" w:leader="underscore" w:pos="2400"/>
                <w:tab w:val="left" w:leader="underscore" w:pos="10204"/>
                <w:tab w:val="left" w:leader="underscore" w:pos="10205"/>
                <w:tab w:val="left" w:leader="underscore" w:pos="10219"/>
                <w:tab w:val="left" w:leader="underscore" w:pos="10229"/>
              </w:tabs>
              <w:jc w:val="both"/>
            </w:pPr>
            <w:r w:rsidRPr="00A80AC5">
              <w:t>- создает сюжетные композиции на темы окружающей жизни и на темы литературных произведений;</w:t>
            </w:r>
          </w:p>
          <w:p w14:paraId="43C42E85" w14:textId="77777777" w:rsidR="00B47252" w:rsidRPr="00140E9D" w:rsidRDefault="00B47252" w:rsidP="00240B5C">
            <w:pPr>
              <w:pStyle w:val="1"/>
              <w:tabs>
                <w:tab w:val="left" w:leader="underscore" w:pos="2400"/>
                <w:tab w:val="left" w:leader="underscore" w:pos="10204"/>
                <w:tab w:val="left" w:leader="underscore" w:pos="10205"/>
                <w:tab w:val="left" w:leader="underscore" w:pos="10219"/>
                <w:tab w:val="left" w:leader="underscore" w:pos="10229"/>
              </w:tabs>
              <w:jc w:val="both"/>
            </w:pPr>
            <w:r w:rsidRPr="00A80AC5">
              <w:t>- развиты композиционные умения: располагает изображения на полосе внизу листа, по всему листу; со</w:t>
            </w:r>
            <w:r w:rsidRPr="00A80AC5">
              <w:softHyphen/>
              <w:t>относит по</w:t>
            </w:r>
            <w:r>
              <w:t xml:space="preserve"> величине разные предметы в сюжете</w:t>
            </w:r>
          </w:p>
        </w:tc>
      </w:tr>
      <w:tr w:rsidR="00A80AC5" w:rsidRPr="00977ECE" w14:paraId="5161D8F4" w14:textId="77777777" w:rsidTr="00F90707">
        <w:tc>
          <w:tcPr>
            <w:tcW w:w="10770" w:type="dxa"/>
          </w:tcPr>
          <w:p w14:paraId="316A2D8A" w14:textId="77777777" w:rsidR="00A80AC5" w:rsidRPr="00A80AC5" w:rsidRDefault="00A80AC5"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A80AC5">
              <w:rPr>
                <w:b/>
              </w:rPr>
              <w:t>Декоративное рисование:</w:t>
            </w:r>
          </w:p>
        </w:tc>
      </w:tr>
      <w:tr w:rsidR="00A80AC5" w:rsidRPr="00977ECE" w14:paraId="1E1EC314" w14:textId="77777777" w:rsidTr="00F90707">
        <w:tc>
          <w:tcPr>
            <w:tcW w:w="10770" w:type="dxa"/>
          </w:tcPr>
          <w:p w14:paraId="31CCEFF8" w14:textId="77777777" w:rsidR="00A80AC5" w:rsidRPr="00A80AC5" w:rsidRDefault="00A80AC5"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знаком с изделиями народных промыслов, имеет представления о дымковской и филимоновской игруш</w:t>
            </w:r>
            <w:r>
              <w:softHyphen/>
              <w:t>ках и их росписи; с городецкой, хохломской, гжельской, Полхов-Майданской росписями; создает изоб</w:t>
            </w:r>
            <w:r>
              <w:softHyphen/>
              <w:t>ражения по мотивам народной декоративной росписи (использует цветовой строй и элементы компози</w:t>
            </w:r>
            <w:r>
              <w:softHyphen/>
              <w:t>ции)</w:t>
            </w:r>
          </w:p>
        </w:tc>
      </w:tr>
      <w:tr w:rsidR="00A80AC5" w:rsidRPr="00977ECE" w14:paraId="21272481" w14:textId="77777777" w:rsidTr="00F90707">
        <w:tc>
          <w:tcPr>
            <w:tcW w:w="10770" w:type="dxa"/>
          </w:tcPr>
          <w:p w14:paraId="1D2EA2C5" w14:textId="77777777" w:rsidR="00A80AC5" w:rsidRPr="00A80AC5" w:rsidRDefault="00A80AC5"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A80AC5">
              <w:rPr>
                <w:b/>
              </w:rPr>
              <w:t>Лепка:</w:t>
            </w:r>
          </w:p>
        </w:tc>
      </w:tr>
      <w:tr w:rsidR="00A80AC5" w:rsidRPr="00977ECE" w14:paraId="39573236" w14:textId="77777777" w:rsidTr="00F90707">
        <w:tc>
          <w:tcPr>
            <w:tcW w:w="10770" w:type="dxa"/>
          </w:tcPr>
          <w:p w14:paraId="75B02088" w14:textId="77777777" w:rsidR="00A80AC5" w:rsidRDefault="00A80AC5"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лепит с натуры и по представлению знакомые предметы, передает их характерные особенности, вырази</w:t>
            </w:r>
            <w:r>
              <w:softHyphen/>
              <w:t>тельность образа; лепит фигуры человека и животных в движении;</w:t>
            </w:r>
          </w:p>
          <w:p w14:paraId="00DD000A" w14:textId="77777777" w:rsidR="00A80AC5" w:rsidRDefault="00A80AC5"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лепит предметы пластическим, конструктивным и комбинированным способами; объединяет небольшие </w:t>
            </w:r>
            <w:r w:rsidRPr="00A80AC5">
              <w:t>группы предметов в несложные сюжеты</w:t>
            </w:r>
          </w:p>
        </w:tc>
      </w:tr>
      <w:tr w:rsidR="00A80AC5" w:rsidRPr="00977ECE" w14:paraId="3E9E6EA2" w14:textId="77777777" w:rsidTr="00F90707">
        <w:tc>
          <w:tcPr>
            <w:tcW w:w="10770" w:type="dxa"/>
          </w:tcPr>
          <w:p w14:paraId="612E0C65" w14:textId="77777777" w:rsidR="00A80AC5" w:rsidRPr="00A80AC5" w:rsidRDefault="00A80AC5"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A80AC5">
              <w:rPr>
                <w:b/>
              </w:rPr>
              <w:t>Декоративная лепка:</w:t>
            </w:r>
          </w:p>
        </w:tc>
      </w:tr>
      <w:tr w:rsidR="00A80AC5" w:rsidRPr="00977ECE" w14:paraId="30207D67" w14:textId="77777777" w:rsidTr="00F90707">
        <w:tc>
          <w:tcPr>
            <w:tcW w:w="10770" w:type="dxa"/>
          </w:tcPr>
          <w:p w14:paraId="5F0724ED" w14:textId="77777777" w:rsidR="00A80AC5" w:rsidRDefault="00A80AC5"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формируется интерес и эстетическое отношение к предметам народного декора</w:t>
            </w:r>
            <w:r>
              <w:softHyphen/>
              <w:t xml:space="preserve">тивно-прикладного искусства; лепит птиц, животных, людей по типу народных игрушек (дымковской, филимоновской, каргопольской и другие); украшает узорами предметы декоративного искусства; </w:t>
            </w:r>
            <w:r w:rsidRPr="00A80AC5">
              <w:t>распи</w:t>
            </w:r>
            <w:r w:rsidRPr="00A80AC5">
              <w:softHyphen/>
              <w:t>сывает изделия гуашью, украшает их налепами и углубленным рельефом, использует сетку</w:t>
            </w:r>
          </w:p>
        </w:tc>
      </w:tr>
      <w:tr w:rsidR="00A80AC5" w:rsidRPr="00977ECE" w14:paraId="2D917B96" w14:textId="77777777" w:rsidTr="00F90707">
        <w:tc>
          <w:tcPr>
            <w:tcW w:w="10770" w:type="dxa"/>
          </w:tcPr>
          <w:p w14:paraId="6977A212" w14:textId="77777777" w:rsidR="00A80AC5" w:rsidRPr="00A80AC5" w:rsidRDefault="00A80AC5"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A80AC5">
              <w:rPr>
                <w:b/>
              </w:rPr>
              <w:t>Аппликация:</w:t>
            </w:r>
          </w:p>
        </w:tc>
      </w:tr>
      <w:tr w:rsidR="00A80AC5" w:rsidRPr="00977ECE" w14:paraId="24C99B18" w14:textId="77777777" w:rsidTr="00F90707">
        <w:tc>
          <w:tcPr>
            <w:tcW w:w="10770" w:type="dxa"/>
          </w:tcPr>
          <w:p w14:paraId="413EE450" w14:textId="77777777" w:rsidR="00A80AC5" w:rsidRDefault="00A80AC5"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создает из фигур предметные, сюжетные или декоративные композиции; вырезает фигуры или их детали из бумаги, сложенной разными способами (гармошкой, пополам и др.); владеет приемом обрывания</w:t>
            </w:r>
          </w:p>
        </w:tc>
      </w:tr>
      <w:tr w:rsidR="00A80AC5" w:rsidRPr="00977ECE" w14:paraId="3CA80051" w14:textId="77777777" w:rsidTr="00F90707">
        <w:tc>
          <w:tcPr>
            <w:tcW w:w="10770" w:type="dxa"/>
          </w:tcPr>
          <w:p w14:paraId="654FACE0" w14:textId="77777777" w:rsidR="00A80AC5" w:rsidRPr="00A80AC5" w:rsidRDefault="00A80AC5"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A80AC5">
              <w:rPr>
                <w:b/>
              </w:rPr>
              <w:t>Прикладное искусство:</w:t>
            </w:r>
          </w:p>
        </w:tc>
      </w:tr>
      <w:tr w:rsidR="00A80AC5" w:rsidRPr="00977ECE" w14:paraId="0A490838" w14:textId="77777777" w:rsidTr="00F90707">
        <w:tc>
          <w:tcPr>
            <w:tcW w:w="10770" w:type="dxa"/>
          </w:tcPr>
          <w:p w14:paraId="1420EF55" w14:textId="77777777" w:rsidR="00A80AC5" w:rsidRPr="00A80AC5" w:rsidRDefault="00A80AC5"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владеет навыками работы с бумагой: сгибать лист в разных направлениях; работать по готовой </w:t>
            </w:r>
            <w:r w:rsidRPr="00A80AC5">
              <w:t>выкрой</w:t>
            </w:r>
            <w:r w:rsidRPr="00A80AC5">
              <w:softHyphen/>
              <w:t>ке; создает из бумаги объемные фигуры;</w:t>
            </w:r>
          </w:p>
          <w:p w14:paraId="4E8A436E" w14:textId="77777777" w:rsidR="00A80AC5" w:rsidRDefault="00A80AC5" w:rsidP="00240B5C">
            <w:pPr>
              <w:pStyle w:val="1"/>
              <w:tabs>
                <w:tab w:val="left" w:leader="underscore" w:pos="2400"/>
                <w:tab w:val="left" w:leader="underscore" w:pos="10204"/>
                <w:tab w:val="left" w:leader="underscore" w:pos="10205"/>
                <w:tab w:val="left" w:leader="underscore" w:pos="10219"/>
                <w:tab w:val="left" w:leader="underscore" w:pos="10229"/>
              </w:tabs>
              <w:jc w:val="both"/>
            </w:pPr>
            <w:r w:rsidRPr="00A80AC5">
              <w:t>- делает игрушки, сувениры из природного и бросового материала, прочно соединяя</w:t>
            </w:r>
            <w:r>
              <w:t xml:space="preserve"> части;</w:t>
            </w:r>
          </w:p>
          <w:p w14:paraId="2949AB9A" w14:textId="77777777" w:rsidR="00A80AC5" w:rsidRDefault="00A80AC5"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самостоятельно создает игрушки для игр (флажки, сумочки, салфетки и др.); сувениры для родителей (законных представителей), сотрудников ДОО, елочные украшения; принимает участие в изготовлении пособий для занятий и самостоятельной деятельности (коробки, счетный материал), ремонту книг, </w:t>
            </w:r>
            <w:r w:rsidRPr="00A80AC5">
              <w:t>настольно-печатных игр</w:t>
            </w:r>
          </w:p>
        </w:tc>
      </w:tr>
      <w:tr w:rsidR="00A80AC5" w:rsidRPr="00977ECE" w14:paraId="07CFC05D" w14:textId="77777777" w:rsidTr="00F90707">
        <w:tc>
          <w:tcPr>
            <w:tcW w:w="10770" w:type="dxa"/>
          </w:tcPr>
          <w:p w14:paraId="2ECCF495" w14:textId="77777777" w:rsidR="00A80AC5" w:rsidRPr="00A80AC5" w:rsidRDefault="00A80AC5"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A80AC5">
              <w:rPr>
                <w:b/>
              </w:rPr>
              <w:t>Конструктивная деятельность:</w:t>
            </w:r>
          </w:p>
        </w:tc>
      </w:tr>
      <w:tr w:rsidR="00A80AC5" w:rsidRPr="00977ECE" w14:paraId="6FA40C95" w14:textId="77777777" w:rsidTr="00F90707">
        <w:tc>
          <w:tcPr>
            <w:tcW w:w="10770" w:type="dxa"/>
          </w:tcPr>
          <w:p w14:paraId="48136728" w14:textId="77777777" w:rsidR="00A80AC5" w:rsidRDefault="00A80AC5"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выделяет основные части и характерные детали конструкций; анализирует сделанные педагогом поделки и постройки; на основе анализа находит конструктивные решения и планирует создание собственной постройки;</w:t>
            </w:r>
          </w:p>
          <w:p w14:paraId="2B694C4A" w14:textId="77777777" w:rsidR="00A80AC5" w:rsidRDefault="00A80AC5"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знаком с разными деталями конструктора; способен заменять одни детали другими; создавать различные </w:t>
            </w:r>
            <w:r w:rsidRPr="00F554A6">
              <w:t>по величине и конструкции постройки одного и того же</w:t>
            </w:r>
            <w:r w:rsidR="00F554A6" w:rsidRPr="00F554A6">
              <w:t xml:space="preserve"> объекта;</w:t>
            </w:r>
          </w:p>
          <w:p w14:paraId="01A075CC" w14:textId="77777777" w:rsidR="00F554A6" w:rsidRDefault="00F554A6"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Pr="00F554A6">
              <w:t>умеет строить по рисунку, самостоятельно подбирать необходимый строительный материал;</w:t>
            </w:r>
          </w:p>
          <w:p w14:paraId="03D3CE75" w14:textId="77777777" w:rsidR="00F554A6" w:rsidRPr="00A80AC5" w:rsidRDefault="00F554A6"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t>- развито умение работать коллективно, объединять свои поделки в соответствии с общим замыслом, до</w:t>
            </w:r>
            <w:r>
              <w:softHyphen/>
              <w:t>говариваться, кто какую часть работы будет выполнять</w:t>
            </w:r>
          </w:p>
        </w:tc>
      </w:tr>
      <w:tr w:rsidR="00A80AC5" w:rsidRPr="00977ECE" w14:paraId="6E1D3FFF" w14:textId="77777777" w:rsidTr="00F90707">
        <w:tc>
          <w:tcPr>
            <w:tcW w:w="10770" w:type="dxa"/>
          </w:tcPr>
          <w:p w14:paraId="0383B0AB" w14:textId="77777777" w:rsidR="00A80AC5" w:rsidRPr="00F554A6" w:rsidRDefault="00F554A6"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F554A6">
              <w:rPr>
                <w:b/>
              </w:rPr>
              <w:t>Музыкальная деятельность:</w:t>
            </w:r>
          </w:p>
        </w:tc>
      </w:tr>
      <w:tr w:rsidR="00A80AC5" w:rsidRPr="00977ECE" w14:paraId="02725F8D" w14:textId="77777777" w:rsidTr="00F90707">
        <w:tc>
          <w:tcPr>
            <w:tcW w:w="10770" w:type="dxa"/>
          </w:tcPr>
          <w:p w14:paraId="732D1C75" w14:textId="77777777" w:rsidR="00A80AC5" w:rsidRDefault="00F554A6" w:rsidP="00240B5C">
            <w:pPr>
              <w:pStyle w:val="1"/>
              <w:tabs>
                <w:tab w:val="left" w:leader="underscore" w:pos="2400"/>
                <w:tab w:val="left" w:leader="underscore" w:pos="10204"/>
                <w:tab w:val="left" w:leader="underscore" w:pos="10205"/>
                <w:tab w:val="left" w:leader="underscore" w:pos="10219"/>
                <w:tab w:val="left" w:leader="underscore" w:pos="10229"/>
              </w:tabs>
              <w:jc w:val="both"/>
            </w:pPr>
            <w:r>
              <w:t>формируется эстетическое восприятие музыки, музыкальная культура на основе знакомства с классиче</w:t>
            </w:r>
            <w:r>
              <w:softHyphen/>
              <w:t>ской, народной и современной музыкой; накапливаются представления о жизни и творчестве композито</w:t>
            </w:r>
            <w:r>
              <w:softHyphen/>
              <w:t>ров; развивается интерес и любовь к музыке, музыкальная отзывчивость на нее;</w:t>
            </w:r>
          </w:p>
          <w:p w14:paraId="24A9BA67" w14:textId="77777777" w:rsidR="00F554A6" w:rsidRDefault="00F554A6"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развиваются музыкальные способности: звуковысотный, ритмический, тембровый, динамический слух;</w:t>
            </w:r>
          </w:p>
          <w:p w14:paraId="1E60CBAD" w14:textId="77777777" w:rsidR="00F554A6" w:rsidRDefault="00F554A6"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развивается умение творчески интерпретировать музыку разными средствами художественной выразительности</w:t>
            </w:r>
          </w:p>
        </w:tc>
      </w:tr>
      <w:tr w:rsidR="00F554A6" w:rsidRPr="00977ECE" w14:paraId="3AC1E9B7" w14:textId="77777777" w:rsidTr="00F90707">
        <w:tc>
          <w:tcPr>
            <w:tcW w:w="10770" w:type="dxa"/>
          </w:tcPr>
          <w:p w14:paraId="78C8646F" w14:textId="77777777" w:rsidR="00F554A6" w:rsidRPr="00F554A6" w:rsidRDefault="00F554A6"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F554A6">
              <w:rPr>
                <w:b/>
              </w:rPr>
              <w:t>Слушание:</w:t>
            </w:r>
          </w:p>
        </w:tc>
      </w:tr>
      <w:tr w:rsidR="00F554A6" w:rsidRPr="00977ECE" w14:paraId="27EEC0A3" w14:textId="77777777" w:rsidTr="00F90707">
        <w:tc>
          <w:tcPr>
            <w:tcW w:w="10770" w:type="dxa"/>
          </w:tcPr>
          <w:p w14:paraId="3C2FF7E8" w14:textId="77777777" w:rsidR="00F554A6" w:rsidRDefault="00F554A6"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различает жанры музыкальных произведений (песня, танец, марш);</w:t>
            </w:r>
          </w:p>
          <w:p w14:paraId="174664BD" w14:textId="77777777" w:rsidR="00F554A6" w:rsidRDefault="00F554A6"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узнает мелодии по отдельным фрагментам произведения (вступление, заключение, музыкальная фраза);</w:t>
            </w:r>
          </w:p>
          <w:p w14:paraId="029357E4" w14:textId="77777777" w:rsidR="00F554A6" w:rsidRDefault="00F554A6"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развивается навык различения звуков по высоте в пределах квинты, звучания музыкальных инструмен</w:t>
            </w:r>
            <w:r>
              <w:softHyphen/>
              <w:t>тов (клавишно-ударные и струнные: фортепиано, скрипка, виолончель, балалайка);</w:t>
            </w:r>
          </w:p>
          <w:p w14:paraId="699F8644" w14:textId="77777777" w:rsidR="00F554A6" w:rsidRDefault="00F554A6"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Pr="00F554A6">
              <w:t>знакомит с творчеством некоторых композиторов</w:t>
            </w:r>
          </w:p>
        </w:tc>
      </w:tr>
      <w:tr w:rsidR="00F554A6" w:rsidRPr="00977ECE" w14:paraId="5E5E357F" w14:textId="77777777" w:rsidTr="00F90707">
        <w:tc>
          <w:tcPr>
            <w:tcW w:w="10770" w:type="dxa"/>
          </w:tcPr>
          <w:p w14:paraId="0D610735" w14:textId="77777777" w:rsidR="00F554A6" w:rsidRPr="00F554A6" w:rsidRDefault="00F554A6"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F554A6">
              <w:rPr>
                <w:b/>
              </w:rPr>
              <w:t>Пение:</w:t>
            </w:r>
          </w:p>
        </w:tc>
      </w:tr>
      <w:tr w:rsidR="00F554A6" w:rsidRPr="00977ECE" w14:paraId="6BAE4AC7" w14:textId="77777777" w:rsidTr="00F90707">
        <w:tc>
          <w:tcPr>
            <w:tcW w:w="10770" w:type="dxa"/>
          </w:tcPr>
          <w:p w14:paraId="5F3740A5" w14:textId="77777777" w:rsidR="00F554A6" w:rsidRDefault="00F554A6"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формируются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w:t>
            </w:r>
            <w:r>
              <w:softHyphen/>
              <w:t xml:space="preserve">ливо слова, своевременно начинать и заканчивать песню, эмоционально передавать характер мелодии, </w:t>
            </w:r>
            <w:r w:rsidRPr="00F554A6">
              <w:t>петь умеренно, громко и тихо;</w:t>
            </w:r>
          </w:p>
          <w:p w14:paraId="65B7EF47" w14:textId="77777777" w:rsidR="00F554A6" w:rsidRDefault="00F554A6"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развиваются навыки сольного пения, с музыкальным сопровождением и без</w:t>
            </w:r>
            <w:r w:rsidR="00DA4DCE">
              <w:t xml:space="preserve"> него;</w:t>
            </w:r>
          </w:p>
          <w:p w14:paraId="5C6361DD" w14:textId="77777777" w:rsidR="00DA4DCE" w:rsidRPr="00F554A6" w:rsidRDefault="00DA4DCE"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t>- проявляет самостоятельность в творческом исполнении песен разного характера</w:t>
            </w:r>
          </w:p>
        </w:tc>
      </w:tr>
      <w:tr w:rsidR="00DA4DCE" w:rsidRPr="00977ECE" w14:paraId="3F326D7A" w14:textId="77777777" w:rsidTr="00F90707">
        <w:tc>
          <w:tcPr>
            <w:tcW w:w="10770" w:type="dxa"/>
          </w:tcPr>
          <w:p w14:paraId="187798ED" w14:textId="77777777" w:rsidR="00DA4DCE" w:rsidRPr="00DA4DCE" w:rsidRDefault="00DA4DCE"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DA4DCE">
              <w:rPr>
                <w:b/>
              </w:rPr>
              <w:t>Песенное творчество:</w:t>
            </w:r>
          </w:p>
        </w:tc>
      </w:tr>
      <w:tr w:rsidR="00DA4DCE" w:rsidRPr="00977ECE" w14:paraId="77247BCA" w14:textId="77777777" w:rsidTr="00F90707">
        <w:tc>
          <w:tcPr>
            <w:tcW w:w="10770" w:type="dxa"/>
          </w:tcPr>
          <w:p w14:paraId="0C9EAFB3" w14:textId="77777777" w:rsidR="00DA4DCE" w:rsidRDefault="00DA4DCE" w:rsidP="00240B5C">
            <w:pPr>
              <w:pStyle w:val="1"/>
              <w:tabs>
                <w:tab w:val="left" w:leader="underscore" w:pos="2400"/>
                <w:tab w:val="left" w:leader="underscore" w:pos="10204"/>
                <w:tab w:val="left" w:leader="underscore" w:pos="10205"/>
                <w:tab w:val="left" w:leader="underscore" w:pos="10219"/>
                <w:tab w:val="left" w:leader="underscore" w:pos="10229"/>
              </w:tabs>
              <w:jc w:val="both"/>
            </w:pPr>
            <w:r>
              <w:t>-способен импровизировать мелодию на заданный текст;</w:t>
            </w:r>
          </w:p>
          <w:p w14:paraId="3EC7195B" w14:textId="77777777" w:rsidR="00DA4DCE" w:rsidRDefault="00DA4DCE"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сочиняет мелодии различного характера: ласковую колыбельную, задорный или бодрый марш, плавный </w:t>
            </w:r>
            <w:r w:rsidRPr="00DA4DCE">
              <w:t>вальс, веселую плясовую</w:t>
            </w:r>
          </w:p>
        </w:tc>
      </w:tr>
      <w:tr w:rsidR="00DA4DCE" w:rsidRPr="00977ECE" w14:paraId="26B7E2CA" w14:textId="77777777" w:rsidTr="00F90707">
        <w:tc>
          <w:tcPr>
            <w:tcW w:w="10770" w:type="dxa"/>
          </w:tcPr>
          <w:p w14:paraId="4DADFC61" w14:textId="77777777" w:rsidR="00DA4DCE" w:rsidRPr="00DA4DCE" w:rsidRDefault="00DA4DCE"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DA4DCE">
              <w:rPr>
                <w:b/>
              </w:rPr>
              <w:t>Музыкально-ритмические движения:</w:t>
            </w:r>
          </w:p>
        </w:tc>
      </w:tr>
      <w:tr w:rsidR="00DA4DCE" w:rsidRPr="00977ECE" w14:paraId="356ED812" w14:textId="77777777" w:rsidTr="00F90707">
        <w:tc>
          <w:tcPr>
            <w:tcW w:w="10770" w:type="dxa"/>
          </w:tcPr>
          <w:p w14:paraId="77843925" w14:textId="77777777" w:rsidR="00DA4DCE" w:rsidRDefault="00DA4DCE"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развивается чувство ритма: передает через движения характер музыки, её эмоционально-образное содержание;</w:t>
            </w:r>
          </w:p>
          <w:p w14:paraId="26913183" w14:textId="77777777" w:rsidR="00DA4DCE" w:rsidRDefault="00DA4DCE"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свободно ориентируется в пространстве, выполняет простейшие перестроения, меняет темп движения в соответствии с музыкальными фразами;</w:t>
            </w:r>
          </w:p>
          <w:p w14:paraId="2B2525D0" w14:textId="77777777" w:rsidR="00DA4DCE" w:rsidRDefault="00DA4DCE"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формируются навыки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w:t>
            </w:r>
            <w:r w:rsidRPr="00DA4DCE">
              <w:t>ноги вперед)</w:t>
            </w:r>
            <w:r>
              <w:t>;</w:t>
            </w:r>
          </w:p>
          <w:p w14:paraId="4B287162" w14:textId="77777777" w:rsidR="00DA4DCE" w:rsidRDefault="00DA4DCE"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знаком с русским хороводом, пляской, а также с танцами других народов;</w:t>
            </w:r>
          </w:p>
          <w:p w14:paraId="699287C1" w14:textId="77777777" w:rsidR="00DA4DCE" w:rsidRDefault="00DA4DCE"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развиты навыки инсценирования песен; изображает сказочных животных и птиц в разных игровых ситуациях</w:t>
            </w:r>
          </w:p>
        </w:tc>
      </w:tr>
      <w:tr w:rsidR="00DA4DCE" w:rsidRPr="00977ECE" w14:paraId="30480C11" w14:textId="77777777" w:rsidTr="00F90707">
        <w:tc>
          <w:tcPr>
            <w:tcW w:w="10770" w:type="dxa"/>
          </w:tcPr>
          <w:p w14:paraId="78640606" w14:textId="77777777" w:rsidR="00DA4DCE" w:rsidRPr="00DA4DCE" w:rsidRDefault="00DA4DCE"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DA4DCE">
              <w:rPr>
                <w:b/>
              </w:rPr>
              <w:t>Музыкально-игровое и танцевальное творчество:</w:t>
            </w:r>
          </w:p>
        </w:tc>
      </w:tr>
      <w:tr w:rsidR="00DA4DCE" w:rsidRPr="00977ECE" w14:paraId="440EFDF5" w14:textId="77777777" w:rsidTr="00F90707">
        <w:tc>
          <w:tcPr>
            <w:tcW w:w="10770" w:type="dxa"/>
          </w:tcPr>
          <w:p w14:paraId="5703B3A1" w14:textId="77777777" w:rsidR="00DA4DCE" w:rsidRDefault="00DA4DCE"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развивается танцевальное творчество: придумывает движения к пляскам, танцам, составляет компози</w:t>
            </w:r>
            <w:r>
              <w:softHyphen/>
              <w:t>цию танца, проявляя самостоятельность в творчестве; инсценирует содержание песен, хороводов</w:t>
            </w:r>
          </w:p>
        </w:tc>
      </w:tr>
      <w:tr w:rsidR="00DA4DCE" w:rsidRPr="00977ECE" w14:paraId="18E2FEC0" w14:textId="77777777" w:rsidTr="00F90707">
        <w:tc>
          <w:tcPr>
            <w:tcW w:w="10770" w:type="dxa"/>
          </w:tcPr>
          <w:p w14:paraId="0E316B03" w14:textId="77777777" w:rsidR="00DA4DCE" w:rsidRPr="00DA4DCE" w:rsidRDefault="00DA4DCE"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DA4DCE">
              <w:rPr>
                <w:b/>
              </w:rPr>
              <w:t>Игра на детских музыкальных инструментах:</w:t>
            </w:r>
          </w:p>
        </w:tc>
      </w:tr>
      <w:tr w:rsidR="00DA4DCE" w:rsidRPr="00977ECE" w14:paraId="445754AC" w14:textId="77777777" w:rsidTr="00F90707">
        <w:tc>
          <w:tcPr>
            <w:tcW w:w="10770" w:type="dxa"/>
          </w:tcPr>
          <w:p w14:paraId="5753C91D" w14:textId="77777777" w:rsidR="00DA4DCE" w:rsidRDefault="00DA4DCE"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исполняет простейшие мелодии на детских музыкальных инструментах; знакомые песенки индивиду</w:t>
            </w:r>
            <w:r>
              <w:softHyphen/>
              <w:t>ально и небольшими группами, соблюдая при этом общую динамику</w:t>
            </w:r>
            <w:r w:rsidR="00601484">
              <w:t xml:space="preserve"> и темп</w:t>
            </w:r>
          </w:p>
        </w:tc>
      </w:tr>
      <w:tr w:rsidR="00601484" w:rsidRPr="00977ECE" w14:paraId="005CA281" w14:textId="77777777" w:rsidTr="00F90707">
        <w:tc>
          <w:tcPr>
            <w:tcW w:w="10770" w:type="dxa"/>
          </w:tcPr>
          <w:p w14:paraId="65581CFA" w14:textId="77777777" w:rsidR="00601484" w:rsidRPr="00601484" w:rsidRDefault="00601484"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601484">
              <w:rPr>
                <w:b/>
              </w:rPr>
              <w:t>Театрализованная деятельность:</w:t>
            </w:r>
          </w:p>
        </w:tc>
      </w:tr>
      <w:tr w:rsidR="00601484" w:rsidRPr="00977ECE" w14:paraId="790ED42E" w14:textId="77777777" w:rsidTr="00F90707">
        <w:tc>
          <w:tcPr>
            <w:tcW w:w="10770" w:type="dxa"/>
          </w:tcPr>
          <w:p w14:paraId="7CD2CFC1" w14:textId="77777777" w:rsidR="00601484" w:rsidRPr="00601484" w:rsidRDefault="00601484"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знаком с различными видами театрального искусства (кукольный театр, балет, опера и прочее</w:t>
            </w:r>
            <w:r w:rsidRPr="00601484">
              <w:t>); теат</w:t>
            </w:r>
            <w:r w:rsidRPr="00601484">
              <w:softHyphen/>
              <w:t>ральной терминологией (акт, актер, антракт, кулисы и так далее);</w:t>
            </w:r>
          </w:p>
          <w:p w14:paraId="3E79155A" w14:textId="77777777" w:rsidR="00601484" w:rsidRDefault="00601484"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проявляет интерес к сценическому искусству, осуществляет творческий выбор, проявляет инициативу, </w:t>
            </w:r>
            <w:r w:rsidRPr="00601484">
              <w:t>объединяется в творческие группы с другими детьми для показа результатов творческой деятельности; участвует в изготовлении декораций, элементов костюмов и атрибутов</w:t>
            </w:r>
            <w:r>
              <w:t>;</w:t>
            </w:r>
          </w:p>
          <w:p w14:paraId="4634F7AF" w14:textId="77777777" w:rsidR="00601484" w:rsidRDefault="00601484"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развиваются личностные качеств (коммуникативные навыки, партнёрские взаимоотношения); навыки передачи образа различными способами (речь, мимика, жест, пантомима и и прочее)</w:t>
            </w:r>
          </w:p>
        </w:tc>
      </w:tr>
      <w:tr w:rsidR="00601484" w:rsidRPr="00977ECE" w14:paraId="0F1CB9C2" w14:textId="77777777" w:rsidTr="00F90707">
        <w:tc>
          <w:tcPr>
            <w:tcW w:w="10770" w:type="dxa"/>
          </w:tcPr>
          <w:p w14:paraId="48EEE039" w14:textId="77777777" w:rsidR="00601484" w:rsidRPr="00601484" w:rsidRDefault="00601484"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601484">
              <w:rPr>
                <w:b/>
              </w:rPr>
              <w:t>Культурно-досуговая деятельность:</w:t>
            </w:r>
          </w:p>
        </w:tc>
      </w:tr>
      <w:tr w:rsidR="00601484" w:rsidRPr="00977ECE" w14:paraId="46EBF3DC" w14:textId="77777777" w:rsidTr="00F90707">
        <w:tc>
          <w:tcPr>
            <w:tcW w:w="10770" w:type="dxa"/>
          </w:tcPr>
          <w:p w14:paraId="5C0F1327" w14:textId="77777777" w:rsidR="00601484" w:rsidRDefault="00601484"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проводит свободное время с интересом и пользой, реализуя собственные творческие потребности (</w:t>
            </w:r>
            <w:r w:rsidRPr="00601484">
              <w:t>чте</w:t>
            </w:r>
            <w:r w:rsidRPr="00601484">
              <w:softHyphen/>
              <w:t>ние книг, рисование, пение и так далее);</w:t>
            </w:r>
          </w:p>
          <w:p w14:paraId="495EAA8A" w14:textId="77777777" w:rsidR="00601484" w:rsidRDefault="00601484" w:rsidP="00240B5C">
            <w:pPr>
              <w:pStyle w:val="1"/>
              <w:tabs>
                <w:tab w:val="left" w:leader="underscore" w:pos="2400"/>
                <w:tab w:val="left" w:leader="underscore" w:pos="10204"/>
                <w:tab w:val="left" w:leader="underscore" w:pos="10205"/>
                <w:tab w:val="left" w:leader="underscore" w:pos="10219"/>
                <w:tab w:val="left" w:leader="underscore" w:pos="10229"/>
              </w:tabs>
              <w:jc w:val="both"/>
            </w:pPr>
            <w:r>
              <w:t>- формируются основы праздничной культуры: знаком с историей возникновения праздников, бережно относится к народным праздничным традициям и обычаям; с желанием участвует в оформлении помеще</w:t>
            </w:r>
            <w:r>
              <w:softHyphen/>
              <w:t>ний к празднику; проявляет внимание и отзывчивость ко всем участникам праздничного действия (сверст</w:t>
            </w:r>
            <w:r>
              <w:softHyphen/>
              <w:t>ники, педагоги, гости);</w:t>
            </w:r>
          </w:p>
          <w:p w14:paraId="4FC15523" w14:textId="77777777" w:rsidR="00601484" w:rsidRPr="00601484" w:rsidRDefault="00601484" w:rsidP="00240B5C">
            <w:pPr>
              <w:pStyle w:val="1"/>
              <w:tabs>
                <w:tab w:val="left" w:leader="underscore" w:pos="2400"/>
                <w:tab w:val="left" w:leader="underscore" w:pos="10204"/>
                <w:tab w:val="left" w:leader="underscore" w:pos="10205"/>
                <w:tab w:val="left" w:leader="underscore" w:pos="10219"/>
                <w:tab w:val="left" w:leader="underscore" w:pos="10229"/>
              </w:tabs>
              <w:jc w:val="both"/>
              <w:rPr>
                <w:b/>
              </w:rPr>
            </w:pPr>
            <w:r>
              <w:t xml:space="preserve">- знаком с русскими народными традициями, а также с обычаями других народов страны; участвует в </w:t>
            </w:r>
            <w:r w:rsidRPr="00601484">
              <w:t>народных праздниках и развлечениях</w:t>
            </w:r>
          </w:p>
        </w:tc>
      </w:tr>
      <w:tr w:rsidR="00601484" w:rsidRPr="00977ECE" w14:paraId="7663E3AC" w14:textId="77777777" w:rsidTr="00F90707">
        <w:tc>
          <w:tcPr>
            <w:tcW w:w="10770" w:type="dxa"/>
          </w:tcPr>
          <w:p w14:paraId="64F71816" w14:textId="77777777" w:rsidR="00601484" w:rsidRPr="00601484" w:rsidRDefault="00601484" w:rsidP="00601484">
            <w:pPr>
              <w:pStyle w:val="1"/>
              <w:tabs>
                <w:tab w:val="left" w:leader="underscore" w:pos="2400"/>
                <w:tab w:val="left" w:leader="underscore" w:pos="10204"/>
                <w:tab w:val="left" w:leader="underscore" w:pos="10205"/>
                <w:tab w:val="left" w:leader="underscore" w:pos="10219"/>
                <w:tab w:val="left" w:leader="underscore" w:pos="10229"/>
              </w:tabs>
              <w:jc w:val="center"/>
              <w:rPr>
                <w:b/>
              </w:rPr>
            </w:pPr>
            <w:r>
              <w:rPr>
                <w:b/>
              </w:rPr>
              <w:t>Образовательная область «Физическое развитие»</w:t>
            </w:r>
          </w:p>
        </w:tc>
      </w:tr>
      <w:tr w:rsidR="000A0B73" w:rsidRPr="00977ECE" w14:paraId="49633D95" w14:textId="77777777" w:rsidTr="00F90707">
        <w:tc>
          <w:tcPr>
            <w:tcW w:w="10770" w:type="dxa"/>
          </w:tcPr>
          <w:p w14:paraId="71223BF6" w14:textId="77777777" w:rsidR="000A0B73" w:rsidRDefault="000A0B73" w:rsidP="000A0B73">
            <w:pPr>
              <w:pStyle w:val="1"/>
              <w:tabs>
                <w:tab w:val="left" w:leader="underscore" w:pos="2400"/>
                <w:tab w:val="left" w:leader="underscore" w:pos="10204"/>
                <w:tab w:val="left" w:leader="underscore" w:pos="10205"/>
                <w:tab w:val="left" w:leader="underscore" w:pos="10219"/>
                <w:tab w:val="left" w:leader="underscore" w:pos="10229"/>
              </w:tabs>
              <w:rPr>
                <w:b/>
              </w:rPr>
            </w:pPr>
            <w:r>
              <w:rPr>
                <w:b/>
              </w:rPr>
              <w:t>Основная гимнастика. Основные движения:</w:t>
            </w:r>
          </w:p>
        </w:tc>
      </w:tr>
      <w:tr w:rsidR="000A0B73" w:rsidRPr="00977ECE" w14:paraId="7E23C769" w14:textId="77777777" w:rsidTr="00F90707">
        <w:tc>
          <w:tcPr>
            <w:tcW w:w="10770" w:type="dxa"/>
          </w:tcPr>
          <w:p w14:paraId="7F3E68A6" w14:textId="77777777" w:rsidR="000A0B73" w:rsidRDefault="000A0B73" w:rsidP="000A0B73">
            <w:pPr>
              <w:pStyle w:val="1"/>
              <w:tabs>
                <w:tab w:val="left" w:leader="underscore" w:pos="2400"/>
                <w:tab w:val="left" w:leader="underscore" w:pos="10204"/>
                <w:tab w:val="left" w:leader="underscore" w:pos="10205"/>
                <w:tab w:val="left" w:leader="underscore" w:pos="10219"/>
                <w:tab w:val="left" w:leader="underscore" w:pos="10229"/>
              </w:tabs>
              <w:jc w:val="both"/>
            </w:pPr>
            <w:r>
              <w:rPr>
                <w:b/>
                <w:bCs/>
              </w:rPr>
              <w:t xml:space="preserve">- </w:t>
            </w:r>
            <w:r w:rsidRPr="000A0B73">
              <w:rPr>
                <w:bCs/>
              </w:rPr>
              <w:t>бросание, катание, ловля, метание</w:t>
            </w:r>
            <w:r w:rsidRPr="000A0B73">
              <w:t>:</w:t>
            </w:r>
            <w:r>
              <w:t xml:space="preserve"> прокатывает мяч по гимнастической скамейке, направляя его рукой (правой и левой); прокатывает обруч, бегает за ним и ловит; прокатывает набивной мяч; передает мяч друг другу стоя и сидя, в разных построениях; перебрасывает мяч друг другу и ловит его разными способами стоя и сидя, в разных построениях; отбивает мяч об пол несколько раз; ведет мяча на расстояние 5-6 м; метает в цель одной и двумя руками снизу и из-за головы; метает вдаль предметы разной массы (мешочки, шишки, мячи и другие); перебрасывает мяч из одной руки в другую; подбрасывает и ловит мяч одной </w:t>
            </w:r>
            <w:r w:rsidRPr="000A0B73">
              <w:t>ру</w:t>
            </w:r>
            <w:r w:rsidRPr="000A0B73">
              <w:softHyphen/>
              <w:t>кой несколько раз подряд; перебрасывает мяч через сетку, забрасывает его в баскетбольную корзину;</w:t>
            </w:r>
          </w:p>
          <w:p w14:paraId="18419B3F" w14:textId="77777777" w:rsidR="000A0B73" w:rsidRDefault="000A0B73" w:rsidP="000A0B73">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00CD2A48" w:rsidRPr="00CD2A48">
              <w:rPr>
                <w:bCs/>
              </w:rPr>
              <w:t>ползание, лазанье</w:t>
            </w:r>
            <w:r w:rsidR="00CD2A48">
              <w:rPr>
                <w:b/>
                <w:bCs/>
              </w:rPr>
              <w:t xml:space="preserve">: </w:t>
            </w:r>
            <w:r w:rsidR="00CD2A48">
              <w:t>ползает на четвереньках, разными способами (с опорой на ладони и колени, на ступ</w:t>
            </w:r>
            <w:r w:rsidR="00CD2A48">
              <w:softHyphen/>
              <w:t>ни и ладони, предплечья и колени), переползает через несколько предметов подряд, под дугами, в туннеле; ползает на четвереньках по скамейке вперед и назад; проползает под скамейкой; лазает по гимнастической стенке чередующимся шагом;</w:t>
            </w:r>
          </w:p>
          <w:p w14:paraId="27ED8BF1" w14:textId="77777777" w:rsidR="00CD2A48" w:rsidRDefault="00CD2A48" w:rsidP="000A0B73">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Pr="00CD2A48">
              <w:rPr>
                <w:bCs/>
              </w:rPr>
              <w:t>ходьба</w:t>
            </w:r>
            <w:r w:rsidRPr="00CD2A48">
              <w:t>:</w:t>
            </w:r>
            <w:r>
              <w:t xml:space="preserve"> ходьба обычным шагом, на носках, на пятках, с высоким подниманием колен, приставным ша</w:t>
            </w:r>
            <w:r>
              <w:softHyphen/>
              <w:t xml:space="preserve">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w:t>
            </w:r>
            <w:r w:rsidRPr="00CD2A48">
              <w:t>од</w:t>
            </w:r>
            <w:r w:rsidRPr="00CD2A48">
              <w:softHyphen/>
              <w:t>ному и по два вдоль границ зала, обозначая поворота;</w:t>
            </w:r>
          </w:p>
          <w:p w14:paraId="5F1E5E09" w14:textId="77777777" w:rsidR="00CD2A48" w:rsidRDefault="00CD2A48" w:rsidP="000A0B73">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00EB138B" w:rsidRPr="00EB138B">
              <w:rPr>
                <w:bCs/>
              </w:rPr>
              <w:t>бег</w:t>
            </w:r>
            <w:r w:rsidR="00EB138B" w:rsidRPr="00EB138B">
              <w:t>:</w:t>
            </w:r>
            <w:r w:rsidR="00EB138B">
              <w:t xml:space="preserve"> бегает в колонне по одному, «змейкой», с перестроением на ходу в пары, звенья, со сменой веду</w:t>
            </w:r>
            <w:r w:rsidR="00EB138B">
              <w:softHyphen/>
              <w:t>щих; бегает с пролезанием в обруч; с ловлей и увертыванием; высоко поднимая колени; между расстав</w:t>
            </w:r>
            <w:r w:rsidR="00EB138B">
              <w:softHyphen/>
              <w:t xml:space="preserve">ленными предметами; группами, догоняя убегающих, и убегая от ловящих; в заданном темпе, обегая предметы; </w:t>
            </w:r>
            <w:r w:rsidR="00EB138B" w:rsidRPr="00EB138B">
              <w:t>мелким и широким шагом; непрерывно в течение заданного времени; челночным бегом; пробе</w:t>
            </w:r>
            <w:r w:rsidR="00EB138B" w:rsidRPr="00EB138B">
              <w:softHyphen/>
              <w:t>гает на скорость;</w:t>
            </w:r>
          </w:p>
          <w:p w14:paraId="2B0A7608" w14:textId="77777777" w:rsidR="00EB138B" w:rsidRDefault="00EB138B" w:rsidP="000A0B73">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 </w:t>
            </w:r>
            <w:r w:rsidRPr="00EB138B">
              <w:rPr>
                <w:bCs/>
              </w:rPr>
              <w:t>прыжки:</w:t>
            </w:r>
            <w:r>
              <w:rPr>
                <w:b/>
                <w:bCs/>
              </w:rPr>
              <w:t xml:space="preserve"> </w:t>
            </w:r>
            <w:r>
              <w:t xml:space="preserve">подпрыгивает на месте на двух и на одной ноге, с продвижением вперед; подпрыгивает с ноги на ногу, продвигаясь вперед; перепрыгивает прямо и боком с места невысокие препятствия (шнур, канат, кубик); спрыгивает с высоты; впрыгивает на небольшое возвышение двумя ногами; прыгает в длину </w:t>
            </w:r>
            <w:r w:rsidRPr="00EB138B">
              <w:t>с ме</w:t>
            </w:r>
            <w:r w:rsidRPr="00EB138B">
              <w:softHyphen/>
              <w:t>ста; в высоту с разбега; в длину с разбега;</w:t>
            </w:r>
          </w:p>
          <w:p w14:paraId="4B5EE6EC" w14:textId="77777777" w:rsidR="00EB138B" w:rsidRDefault="00EB138B" w:rsidP="000A0B73">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Pr="00EB138B">
              <w:rPr>
                <w:bCs/>
              </w:rPr>
              <w:t>прыжки со скакалкой:</w:t>
            </w:r>
            <w:r>
              <w:rPr>
                <w:b/>
                <w:bCs/>
              </w:rPr>
              <w:t xml:space="preserve"> </w:t>
            </w:r>
            <w:r>
              <w:t xml:space="preserve">перешагивает и прыгает через неподвижную скакалку; перепрыгивает через скакалку с одной ноги на другую с места, шагом и бегом; прыгает через скакалку на двух ногах, </w:t>
            </w:r>
            <w:r w:rsidRPr="00EB138B">
              <w:t>через вращающуюся скакалку;</w:t>
            </w:r>
          </w:p>
          <w:p w14:paraId="12CDD9A8" w14:textId="77777777" w:rsidR="00EB138B" w:rsidRPr="00EB138B" w:rsidRDefault="00EB138B" w:rsidP="000A0B73">
            <w:pPr>
              <w:pStyle w:val="1"/>
              <w:tabs>
                <w:tab w:val="left" w:leader="underscore" w:pos="2400"/>
                <w:tab w:val="left" w:leader="underscore" w:pos="10204"/>
                <w:tab w:val="left" w:leader="underscore" w:pos="10205"/>
                <w:tab w:val="left" w:leader="underscore" w:pos="10219"/>
                <w:tab w:val="left" w:leader="underscore" w:pos="10229"/>
              </w:tabs>
              <w:jc w:val="both"/>
              <w:rPr>
                <w:b/>
                <w:u w:val="single"/>
              </w:rPr>
            </w:pPr>
            <w:r>
              <w:t xml:space="preserve">- </w:t>
            </w:r>
            <w:r w:rsidRPr="00EB138B">
              <w:rPr>
                <w:bCs/>
              </w:rPr>
              <w:t>упражнения в равновесии:</w:t>
            </w:r>
            <w:r>
              <w:rPr>
                <w:b/>
                <w:bCs/>
              </w:rPr>
              <w:t xml:space="preserve"> </w:t>
            </w:r>
            <w:r>
              <w:t>ходит по шнуру прямо и зигзагообразно; выполняет стойку на гимнастиче</w:t>
            </w:r>
            <w:r>
              <w:softHyphen/>
              <w:t>ской скамье на одной ноге; пробегает по скамье; ходит навстречу и расходится вдвоем на лежащей на по</w:t>
            </w:r>
            <w:r>
              <w:softHyphen/>
              <w:t xml:space="preserve">лу доске; ходит по узкой рейке гимнастической скамейки (с поддержкой); приседает после бега на носках, </w:t>
            </w:r>
            <w:r w:rsidRPr="00EB138B">
              <w:t>руки в стороны; кружится парами, держась за руки; делает «ласточку»</w:t>
            </w:r>
          </w:p>
        </w:tc>
      </w:tr>
      <w:tr w:rsidR="000A0B73" w:rsidRPr="00977ECE" w14:paraId="2699E5E4" w14:textId="77777777" w:rsidTr="00F90707">
        <w:tc>
          <w:tcPr>
            <w:tcW w:w="10770" w:type="dxa"/>
          </w:tcPr>
          <w:p w14:paraId="3DA60EFD" w14:textId="77777777" w:rsidR="000A0B73" w:rsidRDefault="00EB138B" w:rsidP="00EB138B">
            <w:pPr>
              <w:pStyle w:val="1"/>
              <w:tabs>
                <w:tab w:val="left" w:leader="underscore" w:pos="2400"/>
                <w:tab w:val="left" w:leader="underscore" w:pos="10204"/>
                <w:tab w:val="left" w:leader="underscore" w:pos="10205"/>
                <w:tab w:val="left" w:leader="underscore" w:pos="10219"/>
                <w:tab w:val="left" w:leader="underscore" w:pos="10229"/>
              </w:tabs>
              <w:rPr>
                <w:b/>
              </w:rPr>
            </w:pPr>
            <w:r>
              <w:rPr>
                <w:b/>
              </w:rPr>
              <w:t>Основная гимнастика. Общеразвивающие упражнения:</w:t>
            </w:r>
          </w:p>
        </w:tc>
      </w:tr>
      <w:tr w:rsidR="000A0B73" w:rsidRPr="00977ECE" w14:paraId="78F33538" w14:textId="77777777" w:rsidTr="00F90707">
        <w:tc>
          <w:tcPr>
            <w:tcW w:w="10770" w:type="dxa"/>
          </w:tcPr>
          <w:p w14:paraId="79151778" w14:textId="77777777" w:rsidR="000A0B73" w:rsidRPr="00EB138B" w:rsidRDefault="00EB138B" w:rsidP="00EB138B">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выполняет </w:t>
            </w:r>
            <w:r w:rsidRPr="00EB138B">
              <w:rPr>
                <w:bCs/>
              </w:rPr>
              <w:t>упражнения для кистей рук, развития и укрепления мышц рук и плечевого пояса</w:t>
            </w:r>
            <w:r>
              <w:t>: под</w:t>
            </w:r>
            <w:r>
              <w:softHyphen/>
              <w:t>нимает руки вперед, в стороны, вверх, через стороны вверх; выполняет махи руками вперед-назад с хлоп</w:t>
            </w:r>
            <w:r>
              <w:softHyphen/>
              <w:t xml:space="preserve">ком впереди и сзади себя; перекладывает предмет из одной руки в другую впереди и сзади себя; сжимает </w:t>
            </w:r>
            <w:r w:rsidRPr="00EB138B">
              <w:t>и разжимает кисти рук;</w:t>
            </w:r>
          </w:p>
          <w:p w14:paraId="393246E9" w14:textId="77777777" w:rsidR="00EB138B" w:rsidRDefault="00EB138B" w:rsidP="00EB138B">
            <w:pPr>
              <w:pStyle w:val="1"/>
              <w:tabs>
                <w:tab w:val="left" w:leader="underscore" w:pos="2400"/>
                <w:tab w:val="left" w:leader="underscore" w:pos="10204"/>
                <w:tab w:val="left" w:leader="underscore" w:pos="10205"/>
                <w:tab w:val="left" w:leader="underscore" w:pos="10219"/>
                <w:tab w:val="left" w:leader="underscore" w:pos="10229"/>
              </w:tabs>
              <w:jc w:val="both"/>
            </w:pPr>
            <w:r w:rsidRPr="00EB138B">
              <w:t xml:space="preserve">- выполняет </w:t>
            </w:r>
            <w:r w:rsidRPr="00EB138B">
              <w:rPr>
                <w:bCs/>
              </w:rPr>
              <w:t>упражнения для развития и укрепления мышц спины и гибкости позвоночника:</w:t>
            </w:r>
            <w:r>
              <w:rPr>
                <w:b/>
                <w:bCs/>
              </w:rPr>
              <w:t xml:space="preserve"> </w:t>
            </w:r>
            <w:r>
              <w:t>под</w:t>
            </w:r>
            <w:r>
              <w:softHyphen/>
              <w:t xml:space="preserve">нимает руки вверх и опускает вниз, стоя у стены или лежа на спине; выполняет наклоны вперед, касаясь ладонями пола, наклоны вправо и влево; поднимает ноги, сгибает и разгибает, скрещивает их из </w:t>
            </w:r>
            <w:r w:rsidRPr="00EB138B">
              <w:t>исходно</w:t>
            </w:r>
            <w:r w:rsidRPr="00EB138B">
              <w:softHyphen/>
              <w:t>го положения лежа на спине;</w:t>
            </w:r>
          </w:p>
          <w:p w14:paraId="58D73D46" w14:textId="77777777" w:rsidR="00EB138B" w:rsidRDefault="00EB138B" w:rsidP="00EB138B">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выполняет </w:t>
            </w:r>
            <w:r w:rsidRPr="00EB138B">
              <w:rPr>
                <w:bCs/>
              </w:rPr>
              <w:t>упражнения для развития и укрепления мышц ног и брюшного пресса</w:t>
            </w:r>
            <w:r>
              <w:rPr>
                <w:b/>
                <w:bCs/>
              </w:rPr>
              <w:t xml:space="preserve">: </w:t>
            </w:r>
            <w:r>
              <w:t>приседает, обхва</w:t>
            </w:r>
            <w:r>
              <w:softHyphen/>
              <w:t>тывая колени руками; выполняет махи ногами; поочередно поднимает и опускает ноги из положения лежа на спине, руки в упоре; захватывает предметы ступнями и пальцами ног и перекладывает их с места на место;</w:t>
            </w:r>
          </w:p>
          <w:p w14:paraId="54567E18" w14:textId="77777777" w:rsidR="00EB138B" w:rsidRDefault="00EB138B" w:rsidP="00EB138B">
            <w:pPr>
              <w:pStyle w:val="1"/>
              <w:tabs>
                <w:tab w:val="left" w:leader="underscore" w:pos="2400"/>
                <w:tab w:val="left" w:leader="underscore" w:pos="10204"/>
                <w:tab w:val="left" w:leader="underscore" w:pos="10205"/>
                <w:tab w:val="left" w:leader="underscore" w:pos="10219"/>
                <w:tab w:val="left" w:leader="underscore" w:pos="10229"/>
              </w:tabs>
              <w:jc w:val="both"/>
            </w:pPr>
            <w:r>
              <w:t>- выполняет упражнения с разнообразными предметами (гимнастической палкой, обручем, мячом, скакал</w:t>
            </w:r>
            <w:r>
              <w:softHyphen/>
              <w:t>кой и другими); из разнообразных исходных положений;</w:t>
            </w:r>
          </w:p>
          <w:p w14:paraId="15304C7E" w14:textId="77777777" w:rsidR="00EB138B" w:rsidRDefault="00EB138B" w:rsidP="00EB138B">
            <w:pPr>
              <w:pStyle w:val="1"/>
              <w:tabs>
                <w:tab w:val="left" w:leader="underscore" w:pos="2400"/>
                <w:tab w:val="left" w:leader="underscore" w:pos="10204"/>
                <w:tab w:val="left" w:leader="underscore" w:pos="10205"/>
                <w:tab w:val="left" w:leader="underscore" w:pos="10219"/>
                <w:tab w:val="left" w:leader="underscore" w:pos="10229"/>
              </w:tabs>
              <w:jc w:val="both"/>
              <w:rPr>
                <w:b/>
              </w:rPr>
            </w:pPr>
            <w:r>
              <w:t>- проявляет инициативу, самостоятельность; комбинирует и придумывает новые общеразвивающие</w:t>
            </w:r>
            <w:r w:rsidR="005A0EE2">
              <w:t xml:space="preserve"> упражнения</w:t>
            </w:r>
          </w:p>
        </w:tc>
      </w:tr>
      <w:tr w:rsidR="005A0EE2" w:rsidRPr="00977ECE" w14:paraId="2B766468" w14:textId="77777777" w:rsidTr="00F90707">
        <w:tc>
          <w:tcPr>
            <w:tcW w:w="10770" w:type="dxa"/>
          </w:tcPr>
          <w:p w14:paraId="254D8F12" w14:textId="77777777" w:rsidR="005A0EE2" w:rsidRPr="005A0EE2" w:rsidRDefault="005A0EE2" w:rsidP="00EB138B">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5A0EE2">
              <w:rPr>
                <w:b/>
              </w:rPr>
              <w:t>Ритмическая гимнастика:</w:t>
            </w:r>
          </w:p>
        </w:tc>
      </w:tr>
      <w:tr w:rsidR="005A0EE2" w:rsidRPr="00977ECE" w14:paraId="4D434465" w14:textId="77777777" w:rsidTr="00F90707">
        <w:tc>
          <w:tcPr>
            <w:tcW w:w="10770" w:type="dxa"/>
          </w:tcPr>
          <w:p w14:paraId="77F6AC77" w14:textId="77777777" w:rsidR="005A0EE2" w:rsidRDefault="005A0EE2" w:rsidP="00EB138B">
            <w:pPr>
              <w:pStyle w:val="1"/>
              <w:tabs>
                <w:tab w:val="left" w:leader="underscore" w:pos="2400"/>
                <w:tab w:val="left" w:leader="underscore" w:pos="10204"/>
                <w:tab w:val="left" w:leader="underscore" w:pos="10205"/>
                <w:tab w:val="left" w:leader="underscore" w:pos="10219"/>
                <w:tab w:val="left" w:leader="underscore" w:pos="10229"/>
              </w:tabs>
              <w:jc w:val="both"/>
            </w:pPr>
            <w:r>
              <w:t>- выполняет музыкально-ритмические упражнения и комплексы общеразвивающих упражнений: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w:t>
            </w:r>
            <w:r>
              <w:softHyphen/>
              <w:t>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tc>
      </w:tr>
      <w:tr w:rsidR="005A0EE2" w:rsidRPr="00977ECE" w14:paraId="2BC656EC" w14:textId="77777777" w:rsidTr="00F90707">
        <w:tc>
          <w:tcPr>
            <w:tcW w:w="10770" w:type="dxa"/>
          </w:tcPr>
          <w:p w14:paraId="28A3B793" w14:textId="77777777" w:rsidR="005A0EE2" w:rsidRPr="005A0EE2" w:rsidRDefault="005A0EE2" w:rsidP="00EB138B">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5A0EE2">
              <w:rPr>
                <w:b/>
              </w:rPr>
              <w:t>Строевые упражнения:</w:t>
            </w:r>
          </w:p>
        </w:tc>
      </w:tr>
      <w:tr w:rsidR="005A0EE2" w:rsidRPr="00977ECE" w14:paraId="19676152" w14:textId="77777777" w:rsidTr="00F90707">
        <w:tc>
          <w:tcPr>
            <w:tcW w:w="10770" w:type="dxa"/>
          </w:tcPr>
          <w:p w14:paraId="73017160" w14:textId="77777777" w:rsidR="005A0EE2" w:rsidRDefault="005A0EE2" w:rsidP="00EB138B">
            <w:pPr>
              <w:pStyle w:val="1"/>
              <w:tabs>
                <w:tab w:val="left" w:leader="underscore" w:pos="2400"/>
                <w:tab w:val="left" w:leader="underscore" w:pos="10204"/>
                <w:tab w:val="left" w:leader="underscore" w:pos="10205"/>
                <w:tab w:val="left" w:leader="underscore" w:pos="10219"/>
                <w:tab w:val="left" w:leader="underscore" w:pos="10229"/>
              </w:tabs>
              <w:jc w:val="both"/>
            </w:pPr>
            <w:r>
              <w:t>выполняет строевые упражнения: построение по росту, поддерживая равнение в колонне, шеренге; по</w:t>
            </w:r>
            <w:r>
              <w:softHyphen/>
              <w:t xml:space="preserve">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w:t>
            </w:r>
            <w:r w:rsidRPr="005A0EE2">
              <w:t>расхождение из колонны по одному в разные стороны с последующим слиянием в пары</w:t>
            </w:r>
          </w:p>
        </w:tc>
      </w:tr>
      <w:tr w:rsidR="005A0EE2" w:rsidRPr="00977ECE" w14:paraId="4C8C93DB" w14:textId="77777777" w:rsidTr="00F90707">
        <w:tc>
          <w:tcPr>
            <w:tcW w:w="10770" w:type="dxa"/>
          </w:tcPr>
          <w:p w14:paraId="2E0D3A91" w14:textId="77777777" w:rsidR="005A0EE2" w:rsidRPr="005A0EE2" w:rsidRDefault="005A0EE2" w:rsidP="00EB138B">
            <w:pPr>
              <w:pStyle w:val="1"/>
              <w:tabs>
                <w:tab w:val="left" w:leader="underscore" w:pos="2400"/>
                <w:tab w:val="left" w:leader="underscore" w:pos="10204"/>
                <w:tab w:val="left" w:leader="underscore" w:pos="10205"/>
                <w:tab w:val="left" w:leader="underscore" w:pos="10219"/>
                <w:tab w:val="left" w:leader="underscore" w:pos="10229"/>
              </w:tabs>
              <w:jc w:val="both"/>
              <w:rPr>
                <w:b/>
              </w:rPr>
            </w:pPr>
            <w:r>
              <w:t xml:space="preserve"> </w:t>
            </w:r>
            <w:r w:rsidRPr="005A0EE2">
              <w:rPr>
                <w:b/>
              </w:rPr>
              <w:t>Подвижные игры и игровые упражнения:</w:t>
            </w:r>
          </w:p>
        </w:tc>
      </w:tr>
      <w:tr w:rsidR="005A0EE2" w:rsidRPr="00977ECE" w14:paraId="709599B0" w14:textId="77777777" w:rsidTr="00F90707">
        <w:tc>
          <w:tcPr>
            <w:tcW w:w="10770" w:type="dxa"/>
          </w:tcPr>
          <w:p w14:paraId="481127D4" w14:textId="77777777" w:rsidR="005A0EE2" w:rsidRDefault="005A0EE2" w:rsidP="00EB138B">
            <w:pPr>
              <w:pStyle w:val="1"/>
              <w:tabs>
                <w:tab w:val="left" w:leader="underscore" w:pos="2400"/>
                <w:tab w:val="left" w:leader="underscore" w:pos="10204"/>
                <w:tab w:val="left" w:leader="underscore" w:pos="10205"/>
                <w:tab w:val="left" w:leader="underscore" w:pos="10219"/>
                <w:tab w:val="left" w:leader="underscore" w:pos="10229"/>
              </w:tabs>
              <w:jc w:val="both"/>
            </w:pPr>
            <w:r>
              <w:t>- принимает активное участие в сюжетных и несюжетных подвижных играх, в играх с элементами сорев</w:t>
            </w:r>
            <w:r>
              <w:softHyphen/>
              <w:t xml:space="preserve">нования, играх-эстафетах; соблюдает правила, быстро ориентируется в пространстве; проявляет </w:t>
            </w:r>
            <w:r w:rsidRPr="005A0EE2">
              <w:t>находчи</w:t>
            </w:r>
            <w:r w:rsidRPr="005A0EE2">
              <w:softHyphen/>
              <w:t>вость, целеустремленность</w:t>
            </w:r>
            <w:r>
              <w:t>;</w:t>
            </w:r>
          </w:p>
          <w:p w14:paraId="5531BFBD" w14:textId="77777777" w:rsidR="005A0EE2" w:rsidRDefault="005A0EE2" w:rsidP="00EB138B">
            <w:pPr>
              <w:pStyle w:val="1"/>
              <w:tabs>
                <w:tab w:val="left" w:leader="underscore" w:pos="2400"/>
                <w:tab w:val="left" w:leader="underscore" w:pos="10204"/>
                <w:tab w:val="left" w:leader="underscore" w:pos="10205"/>
                <w:tab w:val="left" w:leader="underscore" w:pos="10219"/>
                <w:tab w:val="left" w:leader="underscore" w:pos="10229"/>
              </w:tabs>
              <w:jc w:val="both"/>
            </w:pPr>
            <w:r>
              <w:t>- взаимодействует с другими детьми в команде, оказывает помощь и взаимовыручку, инициативу при ор</w:t>
            </w:r>
            <w:r>
              <w:softHyphen/>
              <w:t>ганизации игр с небольшой группой сверстников, младшими детьми; проявляет нравственно-волевые ка</w:t>
            </w:r>
            <w:r>
              <w:softHyphen/>
              <w:t>чества, самостоятельность и сплоченность, чувство ответственности за успехи команды; стремится к по</w:t>
            </w:r>
            <w:r>
              <w:softHyphen/>
              <w:t>беде, к преодолению трудностей; проявляет творческие способности, инициативу в играх (выбор игр, при</w:t>
            </w:r>
            <w:r>
              <w:softHyphen/>
              <w:t>думывание новых вариантов, комбинирование движений)</w:t>
            </w:r>
          </w:p>
        </w:tc>
      </w:tr>
      <w:tr w:rsidR="005A0EE2" w:rsidRPr="00977ECE" w14:paraId="4C1BF9A7" w14:textId="77777777" w:rsidTr="00F90707">
        <w:tc>
          <w:tcPr>
            <w:tcW w:w="10770" w:type="dxa"/>
          </w:tcPr>
          <w:p w14:paraId="3635E196" w14:textId="77777777" w:rsidR="005A0EE2" w:rsidRPr="005A0EE2" w:rsidRDefault="005A0EE2" w:rsidP="00EB138B">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5A0EE2">
              <w:rPr>
                <w:b/>
              </w:rPr>
              <w:t>Спортивные игры:</w:t>
            </w:r>
          </w:p>
        </w:tc>
      </w:tr>
      <w:tr w:rsidR="005A0EE2" w:rsidRPr="00977ECE" w14:paraId="6E9DD655" w14:textId="77777777" w:rsidTr="00F90707">
        <w:tc>
          <w:tcPr>
            <w:tcW w:w="10770" w:type="dxa"/>
          </w:tcPr>
          <w:p w14:paraId="6845646A" w14:textId="77777777" w:rsidR="005A0EE2" w:rsidRDefault="005A0EE2" w:rsidP="00EB138B">
            <w:pPr>
              <w:pStyle w:val="1"/>
              <w:tabs>
                <w:tab w:val="left" w:leader="underscore" w:pos="2400"/>
                <w:tab w:val="left" w:leader="underscore" w:pos="10204"/>
                <w:tab w:val="left" w:leader="underscore" w:pos="10205"/>
                <w:tab w:val="left" w:leader="underscore" w:pos="10219"/>
                <w:tab w:val="left" w:leader="underscore" w:pos="10229"/>
              </w:tabs>
              <w:jc w:val="both"/>
            </w:pPr>
            <w:r>
              <w:t>- владеет элементами спортивных игр</w:t>
            </w:r>
            <w:r w:rsidRPr="005A0EE2">
              <w:t>:</w:t>
            </w:r>
            <w:r w:rsidRPr="005A0EE2">
              <w:rPr>
                <w:bCs/>
              </w:rPr>
              <w:t xml:space="preserve"> городки: </w:t>
            </w:r>
            <w:r w:rsidRPr="005A0EE2">
              <w:t>бросание биты сбоку, выбивание городка с кона (5-6 м) и полукона (2-3 м); знание 3-4</w:t>
            </w:r>
            <w:r>
              <w:t xml:space="preserve"> фигур;</w:t>
            </w:r>
          </w:p>
          <w:p w14:paraId="492A342A" w14:textId="77777777" w:rsidR="005A0EE2" w:rsidRDefault="005A0EE2" w:rsidP="00EB138B">
            <w:pPr>
              <w:pStyle w:val="1"/>
              <w:tabs>
                <w:tab w:val="left" w:leader="underscore" w:pos="2400"/>
                <w:tab w:val="left" w:leader="underscore" w:pos="10204"/>
                <w:tab w:val="left" w:leader="underscore" w:pos="10205"/>
                <w:tab w:val="left" w:leader="underscore" w:pos="10219"/>
                <w:tab w:val="left" w:leader="underscore" w:pos="10229"/>
              </w:tabs>
              <w:jc w:val="both"/>
            </w:pPr>
            <w:r w:rsidRPr="005A0EE2">
              <w:t xml:space="preserve">- </w:t>
            </w:r>
            <w:r w:rsidRPr="005A0EE2">
              <w:rPr>
                <w:bCs/>
              </w:rPr>
              <w:t xml:space="preserve">элементы баскетбола: </w:t>
            </w:r>
            <w:r w:rsidRPr="005A0EE2">
              <w:t>перебрасывание</w:t>
            </w:r>
            <w:r>
              <w:t xml:space="preserve"> мяча друг другу от груди; ведение мяча правой и левой рукой; забрасывание мяча в корзину двумя руками от груди; игра по упрощенным правилам;</w:t>
            </w:r>
          </w:p>
          <w:p w14:paraId="731FFA2F" w14:textId="77777777" w:rsidR="005A0EE2" w:rsidRDefault="005A0EE2" w:rsidP="00EB138B">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Pr="005A0EE2">
              <w:rPr>
                <w:bCs/>
              </w:rPr>
              <w:t>бадминтон:</w:t>
            </w:r>
            <w:r w:rsidRPr="005A0EE2">
              <w:rPr>
                <w:b/>
                <w:bCs/>
              </w:rPr>
              <w:t xml:space="preserve"> </w:t>
            </w:r>
            <w:r w:rsidRPr="005A0EE2">
              <w:t>отбивание волана ракеткой в заданном направлении; игра с</w:t>
            </w:r>
            <w:r>
              <w:t xml:space="preserve"> педагогом;</w:t>
            </w:r>
          </w:p>
          <w:p w14:paraId="2CCDCF7E" w14:textId="77777777" w:rsidR="005A0EE2" w:rsidRDefault="005A0EE2" w:rsidP="00EB138B">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Pr="005A0EE2">
              <w:rPr>
                <w:bCs/>
              </w:rPr>
              <w:t>элементы футбола:</w:t>
            </w:r>
            <w:r>
              <w:rPr>
                <w:b/>
                <w:bCs/>
              </w:rPr>
              <w:t xml:space="preserve"> </w:t>
            </w:r>
            <w:r>
              <w:t>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игра по упрощен</w:t>
            </w:r>
            <w:r>
              <w:softHyphen/>
              <w:t>ным правилам</w:t>
            </w:r>
          </w:p>
        </w:tc>
      </w:tr>
      <w:tr w:rsidR="005A0EE2" w:rsidRPr="00977ECE" w14:paraId="5003CAB8" w14:textId="77777777" w:rsidTr="00F90707">
        <w:tc>
          <w:tcPr>
            <w:tcW w:w="10770" w:type="dxa"/>
          </w:tcPr>
          <w:p w14:paraId="3834789C" w14:textId="77777777" w:rsidR="005A0EE2" w:rsidRPr="008A7C59" w:rsidRDefault="008A7C59" w:rsidP="00EB138B">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8A7C59">
              <w:rPr>
                <w:b/>
              </w:rPr>
              <w:t>Спортивные упражнения:</w:t>
            </w:r>
          </w:p>
        </w:tc>
      </w:tr>
      <w:tr w:rsidR="005A0EE2" w:rsidRPr="00977ECE" w14:paraId="25AE6246" w14:textId="77777777" w:rsidTr="00F90707">
        <w:tc>
          <w:tcPr>
            <w:tcW w:w="10770" w:type="dxa"/>
          </w:tcPr>
          <w:p w14:paraId="3C84CAB6" w14:textId="77777777" w:rsidR="005A0EE2" w:rsidRDefault="008A7C59" w:rsidP="00EB138B">
            <w:pPr>
              <w:pStyle w:val="1"/>
              <w:tabs>
                <w:tab w:val="left" w:leader="underscore" w:pos="2400"/>
                <w:tab w:val="left" w:leader="underscore" w:pos="10204"/>
                <w:tab w:val="left" w:leader="underscore" w:pos="10205"/>
                <w:tab w:val="left" w:leader="underscore" w:pos="10219"/>
                <w:tab w:val="left" w:leader="underscore" w:pos="10229"/>
              </w:tabs>
              <w:jc w:val="both"/>
            </w:pPr>
            <w:r>
              <w:rPr>
                <w:bCs/>
              </w:rPr>
              <w:t xml:space="preserve">- </w:t>
            </w:r>
            <w:r w:rsidRPr="008A7C59">
              <w:rPr>
                <w:bCs/>
              </w:rPr>
              <w:t>катание на санках</w:t>
            </w:r>
            <w:r>
              <w:rPr>
                <w:b/>
                <w:bCs/>
              </w:rPr>
              <w:t xml:space="preserve">: </w:t>
            </w:r>
            <w:r>
              <w:t xml:space="preserve">катается по прямой, со скоростью, с горки, поднимается с санками в гору, </w:t>
            </w:r>
            <w:r w:rsidRPr="008A7C59">
              <w:t>тормозит при спуске с</w:t>
            </w:r>
            <w:r>
              <w:t xml:space="preserve"> горки;</w:t>
            </w:r>
          </w:p>
          <w:p w14:paraId="4D61881A" w14:textId="77777777" w:rsidR="00CA1B1C" w:rsidRDefault="00CA1B1C" w:rsidP="00EB138B">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Pr="00CA1B1C">
              <w:rPr>
                <w:bCs/>
              </w:rPr>
              <w:t>ходьба на лыжах</w:t>
            </w:r>
            <w:r>
              <w:t>: ходит по лыжне; скользящим шагом; выполняет повороты на месте (направо и нале</w:t>
            </w:r>
            <w:r>
              <w:softHyphen/>
              <w:t xml:space="preserve">во) с переступанием; поднимается на склон прямо «ступающим шагом», «полуёлочкой», соблюдает </w:t>
            </w:r>
            <w:r w:rsidRPr="00CA1B1C">
              <w:t>пра</w:t>
            </w:r>
            <w:r w:rsidRPr="00CA1B1C">
              <w:softHyphen/>
              <w:t>вила безопасного</w:t>
            </w:r>
            <w:r>
              <w:t xml:space="preserve"> передвижения;</w:t>
            </w:r>
          </w:p>
          <w:p w14:paraId="31AF1B12" w14:textId="77777777" w:rsidR="00CA1B1C" w:rsidRDefault="00CA1B1C" w:rsidP="00EB138B">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Pr="00CA1B1C">
              <w:rPr>
                <w:bCs/>
              </w:rPr>
              <w:t>катание на двухколесном велосипеде, самокате</w:t>
            </w:r>
            <w:r>
              <w:rPr>
                <w:b/>
                <w:bCs/>
              </w:rPr>
              <w:t xml:space="preserve">: </w:t>
            </w:r>
            <w:r>
              <w:t xml:space="preserve">катается по прямой, по кругу, с разворотом, с разной </w:t>
            </w:r>
            <w:r w:rsidRPr="00CA1B1C">
              <w:t>скоростью; с поворотами направо и налево, соблюдает правила безопасного передвижения</w:t>
            </w:r>
          </w:p>
        </w:tc>
      </w:tr>
      <w:tr w:rsidR="008A7C59" w:rsidRPr="00977ECE" w14:paraId="58DDF6F9" w14:textId="77777777" w:rsidTr="00F90707">
        <w:tc>
          <w:tcPr>
            <w:tcW w:w="10770" w:type="dxa"/>
          </w:tcPr>
          <w:p w14:paraId="2DFCDE03" w14:textId="77777777" w:rsidR="008A7C59" w:rsidRPr="00CA1B1C" w:rsidRDefault="00CA1B1C" w:rsidP="00EB138B">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CA1B1C">
              <w:rPr>
                <w:b/>
              </w:rPr>
              <w:t>Формирование основ здорового образа жизни:</w:t>
            </w:r>
          </w:p>
        </w:tc>
      </w:tr>
      <w:tr w:rsidR="008A7C59" w:rsidRPr="00977ECE" w14:paraId="0C8FD534" w14:textId="77777777" w:rsidTr="00F90707">
        <w:tc>
          <w:tcPr>
            <w:tcW w:w="10770" w:type="dxa"/>
          </w:tcPr>
          <w:p w14:paraId="56589F26" w14:textId="77777777" w:rsidR="008A7C59" w:rsidRDefault="00CA1B1C" w:rsidP="00EB138B">
            <w:pPr>
              <w:pStyle w:val="1"/>
              <w:tabs>
                <w:tab w:val="left" w:leader="underscore" w:pos="2400"/>
                <w:tab w:val="left" w:leader="underscore" w:pos="10204"/>
                <w:tab w:val="left" w:leader="underscore" w:pos="10205"/>
                <w:tab w:val="left" w:leader="underscore" w:pos="10219"/>
                <w:tab w:val="left" w:leader="underscore" w:pos="10229"/>
              </w:tabs>
              <w:jc w:val="both"/>
            </w:pPr>
            <w:r>
              <w:t>имеет представления о факторах, положительно влияющих на здоровье; о разных видах спорта и выда</w:t>
            </w:r>
            <w:r>
              <w:softHyphen/>
              <w:t>ющихся достижениях российских спортсменов, роли физкультуры и спорта для укрепления здоровья;</w:t>
            </w:r>
          </w:p>
          <w:p w14:paraId="20DE55D7" w14:textId="77777777" w:rsidR="00CA1B1C" w:rsidRDefault="00CA1B1C" w:rsidP="00EB138B">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имеет представления о правилах безопасного поведения в двигательной деятельности; проявляет </w:t>
            </w:r>
            <w:r w:rsidRPr="00CA1B1C">
              <w:t>забот</w:t>
            </w:r>
            <w:r w:rsidRPr="00CA1B1C">
              <w:softHyphen/>
              <w:t>ливое отношение к здоровью своему и</w:t>
            </w:r>
            <w:r>
              <w:t xml:space="preserve"> окружающих</w:t>
            </w:r>
          </w:p>
        </w:tc>
      </w:tr>
      <w:tr w:rsidR="00CA1B1C" w:rsidRPr="00977ECE" w14:paraId="7292C049" w14:textId="77777777" w:rsidTr="00F90707">
        <w:tc>
          <w:tcPr>
            <w:tcW w:w="10770" w:type="dxa"/>
          </w:tcPr>
          <w:p w14:paraId="04F2D2EF" w14:textId="77777777" w:rsidR="00CA1B1C" w:rsidRPr="00CA1B1C" w:rsidRDefault="00CA1B1C" w:rsidP="00EB138B">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CA1B1C">
              <w:rPr>
                <w:b/>
              </w:rPr>
              <w:t>Активный отдых:</w:t>
            </w:r>
          </w:p>
        </w:tc>
      </w:tr>
      <w:tr w:rsidR="00CA1B1C" w:rsidRPr="00977ECE" w14:paraId="00F2B510" w14:textId="77777777" w:rsidTr="00F90707">
        <w:tc>
          <w:tcPr>
            <w:tcW w:w="10770" w:type="dxa"/>
          </w:tcPr>
          <w:p w14:paraId="02E7A9D5" w14:textId="77777777" w:rsidR="00CA1B1C" w:rsidRDefault="00CA1B1C" w:rsidP="00EB138B">
            <w:pPr>
              <w:pStyle w:val="1"/>
              <w:tabs>
                <w:tab w:val="left" w:leader="underscore" w:pos="2400"/>
                <w:tab w:val="left" w:leader="underscore" w:pos="10204"/>
                <w:tab w:val="left" w:leader="underscore" w:pos="10205"/>
                <w:tab w:val="left" w:leader="underscore" w:pos="10219"/>
                <w:tab w:val="left" w:leader="underscore" w:pos="10229"/>
              </w:tabs>
              <w:jc w:val="both"/>
            </w:pPr>
            <w:r>
              <w:t>- принимает активное участие в физкультурных досугах, Днях здоровья;</w:t>
            </w:r>
          </w:p>
          <w:p w14:paraId="0C6B06DB" w14:textId="77777777" w:rsidR="00CA1B1C" w:rsidRDefault="00CA1B1C" w:rsidP="00EB138B">
            <w:pPr>
              <w:pStyle w:val="1"/>
              <w:tabs>
                <w:tab w:val="left" w:leader="underscore" w:pos="2400"/>
                <w:tab w:val="left" w:leader="underscore" w:pos="10204"/>
                <w:tab w:val="left" w:leader="underscore" w:pos="10205"/>
                <w:tab w:val="left" w:leader="underscore" w:pos="10219"/>
                <w:tab w:val="left" w:leader="underscore" w:pos="10229"/>
              </w:tabs>
              <w:jc w:val="both"/>
            </w:pPr>
            <w:r>
              <w:t>- принимает участие в туристских прогулках и экскурсиях, соблюдает правила гигиены и безопасного по</w:t>
            </w:r>
            <w:r>
              <w:softHyphen/>
              <w:t>ведения, осторожность в преодолении препятствий</w:t>
            </w:r>
          </w:p>
        </w:tc>
      </w:tr>
      <w:tr w:rsidR="003C312B" w:rsidRPr="00977ECE" w14:paraId="28270B4E" w14:textId="77777777" w:rsidTr="00F90707">
        <w:tc>
          <w:tcPr>
            <w:tcW w:w="10770" w:type="dxa"/>
          </w:tcPr>
          <w:p w14:paraId="7A18E571" w14:textId="77777777" w:rsidR="003C312B" w:rsidRDefault="003C312B" w:rsidP="003C312B">
            <w:pPr>
              <w:pStyle w:val="1"/>
              <w:tabs>
                <w:tab w:val="left" w:leader="underscore" w:pos="2400"/>
                <w:tab w:val="left" w:leader="underscore" w:pos="10204"/>
                <w:tab w:val="left" w:leader="underscore" w:pos="10205"/>
                <w:tab w:val="left" w:leader="underscore" w:pos="10219"/>
                <w:tab w:val="left" w:leader="underscore" w:pos="10229"/>
              </w:tabs>
              <w:jc w:val="center"/>
            </w:pPr>
            <w:r w:rsidRPr="003C312B">
              <w:rPr>
                <w:b/>
              </w:rPr>
              <w:t>Подготовительная группа (6 – 7 лет)</w:t>
            </w:r>
          </w:p>
        </w:tc>
      </w:tr>
      <w:tr w:rsidR="003C312B" w:rsidRPr="00977ECE" w14:paraId="22ED7B4D" w14:textId="77777777" w:rsidTr="00F90707">
        <w:tc>
          <w:tcPr>
            <w:tcW w:w="10770" w:type="dxa"/>
          </w:tcPr>
          <w:p w14:paraId="7CE972FE" w14:textId="77777777" w:rsidR="003C312B" w:rsidRPr="005E5F87" w:rsidRDefault="003C312B" w:rsidP="005E5F87">
            <w:pPr>
              <w:pStyle w:val="1"/>
              <w:tabs>
                <w:tab w:val="left" w:leader="underscore" w:pos="2400"/>
                <w:tab w:val="left" w:leader="underscore" w:pos="10204"/>
                <w:tab w:val="left" w:leader="underscore" w:pos="10205"/>
                <w:tab w:val="left" w:leader="underscore" w:pos="10219"/>
                <w:tab w:val="left" w:leader="underscore" w:pos="10229"/>
              </w:tabs>
              <w:jc w:val="center"/>
              <w:rPr>
                <w:b/>
              </w:rPr>
            </w:pPr>
            <w:r w:rsidRPr="005E5F87">
              <w:rPr>
                <w:b/>
              </w:rPr>
              <w:t>Образовательная область «Социально</w:t>
            </w:r>
            <w:r w:rsidR="005E5F87" w:rsidRPr="005E5F87">
              <w:rPr>
                <w:b/>
              </w:rPr>
              <w:t>-коммуникативное развитие</w:t>
            </w:r>
            <w:r w:rsidRPr="005E5F87">
              <w:rPr>
                <w:b/>
              </w:rPr>
              <w:t>»</w:t>
            </w:r>
          </w:p>
        </w:tc>
      </w:tr>
      <w:tr w:rsidR="005E5F87" w:rsidRPr="00977ECE" w14:paraId="15C81534" w14:textId="77777777" w:rsidTr="00F90707">
        <w:tc>
          <w:tcPr>
            <w:tcW w:w="10770" w:type="dxa"/>
          </w:tcPr>
          <w:p w14:paraId="0BA00AB9" w14:textId="77777777" w:rsidR="005E5F87" w:rsidRPr="005E5F87" w:rsidRDefault="005E5F87" w:rsidP="005E5F87">
            <w:pPr>
              <w:pStyle w:val="1"/>
              <w:tabs>
                <w:tab w:val="left" w:leader="underscore" w:pos="2400"/>
                <w:tab w:val="left" w:leader="underscore" w:pos="10204"/>
                <w:tab w:val="left" w:leader="underscore" w:pos="10205"/>
                <w:tab w:val="left" w:leader="underscore" w:pos="10219"/>
                <w:tab w:val="left" w:leader="underscore" w:pos="10229"/>
              </w:tabs>
              <w:rPr>
                <w:b/>
              </w:rPr>
            </w:pPr>
            <w:r>
              <w:rPr>
                <w:b/>
              </w:rPr>
              <w:t>В сфере социальных отношений:</w:t>
            </w:r>
          </w:p>
        </w:tc>
      </w:tr>
      <w:tr w:rsidR="005E5F87" w:rsidRPr="00977ECE" w14:paraId="4FF17E10" w14:textId="77777777" w:rsidTr="00F90707">
        <w:tc>
          <w:tcPr>
            <w:tcW w:w="10770" w:type="dxa"/>
          </w:tcPr>
          <w:p w14:paraId="37E235FF" w14:textId="77777777" w:rsidR="005E5F87" w:rsidRDefault="005E5F87"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способен осознавать и признавать собственные ошибки; проводит рефлексию качества решения постав</w:t>
            </w:r>
            <w:r>
              <w:softHyphen/>
              <w:t>ленных задач, определяет пути развития;</w:t>
            </w:r>
          </w:p>
          <w:p w14:paraId="7C3E43C3" w14:textId="77777777" w:rsidR="005E5F87" w:rsidRPr="005E5F87" w:rsidRDefault="005E5F87"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знаком со своими правами, возможными вариантами поведения и реакций в случае их нарушения; </w:t>
            </w:r>
            <w:r w:rsidRPr="005E5F87">
              <w:t>про</w:t>
            </w:r>
            <w:r w:rsidRPr="005E5F87">
              <w:softHyphen/>
              <w:t>являет осознанное отношение к своему будущему и стремление быть полезным обществу;</w:t>
            </w:r>
          </w:p>
          <w:p w14:paraId="7BBA7EA8" w14:textId="77777777" w:rsidR="005E5F87" w:rsidRDefault="005E5F87" w:rsidP="005E5F87">
            <w:pPr>
              <w:pStyle w:val="1"/>
              <w:tabs>
                <w:tab w:val="left" w:leader="underscore" w:pos="2400"/>
                <w:tab w:val="left" w:leader="underscore" w:pos="10204"/>
                <w:tab w:val="left" w:leader="underscore" w:pos="10205"/>
                <w:tab w:val="left" w:leader="underscore" w:pos="10219"/>
                <w:tab w:val="left" w:leader="underscore" w:pos="10229"/>
              </w:tabs>
              <w:jc w:val="both"/>
            </w:pPr>
            <w:r w:rsidRPr="005E5F87">
              <w:t>- знаком с изменением позиции человека с возрастом (ребёнок посещает ДОО, затем учится в общеобра</w:t>
            </w:r>
            <w:r w:rsidRPr="005E5F87">
              <w:softHyphen/>
              <w:t>зовательной организации, в колледже, вузе, взрослый работает, пожилой человек передает опыт последу</w:t>
            </w:r>
            <w:r w:rsidRPr="005E5F87">
              <w:softHyphen/>
              <w:t>ющим</w:t>
            </w:r>
            <w:r>
              <w:t xml:space="preserve"> поколениям); понимает необходимость укрепления связи между поколениями, взаимной поддерж</w:t>
            </w:r>
            <w:r>
              <w:softHyphen/>
              <w:t>ки детей и взрослых;</w:t>
            </w:r>
          </w:p>
          <w:p w14:paraId="3C99E5BF" w14:textId="77777777" w:rsidR="005E5F87" w:rsidRPr="005E5F87" w:rsidRDefault="005E5F87"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имеет представления об общеобразовательной организации, школьниках, учителе; стремится к школь</w:t>
            </w:r>
            <w:r>
              <w:softHyphen/>
              <w:t xml:space="preserve">ному обучению, к познанию, освоению чтения, письма; имеет представление о роли общеобразовательной </w:t>
            </w:r>
            <w:r w:rsidRPr="005E5F87">
              <w:t>организации в жизни людей;</w:t>
            </w:r>
          </w:p>
          <w:p w14:paraId="770FADD2" w14:textId="77777777" w:rsidR="005E5F87" w:rsidRDefault="005E5F87" w:rsidP="005E5F87">
            <w:pPr>
              <w:pStyle w:val="1"/>
              <w:tabs>
                <w:tab w:val="left" w:leader="underscore" w:pos="2400"/>
                <w:tab w:val="left" w:leader="underscore" w:pos="10204"/>
                <w:tab w:val="left" w:leader="underscore" w:pos="10205"/>
                <w:tab w:val="left" w:leader="underscore" w:pos="10219"/>
                <w:tab w:val="left" w:leader="underscore" w:pos="10229"/>
              </w:tabs>
              <w:jc w:val="both"/>
            </w:pPr>
            <w:r w:rsidRPr="005E5F87">
              <w:t>- умеет</w:t>
            </w:r>
            <w:r>
              <w:t xml:space="preserve"> распознавать собственные эмоции и чувства, понимать чувства и переживания окружающих; по</w:t>
            </w:r>
            <w:r>
              <w:softHyphen/>
              <w:t>нимает эмоциональное состояние сверстников по невербальным признакам (обращает внимание на мими</w:t>
            </w:r>
            <w:r>
              <w:softHyphen/>
              <w:t>ку, позу, поведение); находит причины и следствия возникновения эмоций, анализирует свои переживания и рассказывает о них; использует социально приемлемые способы проявления эмоций и доступные воз</w:t>
            </w:r>
            <w:r>
              <w:softHyphen/>
              <w:t xml:space="preserve">расту способы произвольной регуляции эмоциональных состояний (сменить вид деятельности и прочее) - имеет представления о семье, семейных и родственных отношениях: взаимные чувства, правила </w:t>
            </w:r>
            <w:r w:rsidRPr="005E5F87">
              <w:t>общения в семье, значимые и памятные события, досуг семьи, семейный</w:t>
            </w:r>
            <w:r>
              <w:t xml:space="preserve"> бюджет;</w:t>
            </w:r>
          </w:p>
          <w:p w14:paraId="2F8C3E89" w14:textId="77777777" w:rsidR="005E5F87" w:rsidRDefault="005E5F87"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владеет представлениями о нравственных качествах людей, их проявлении в поступках и взаимоотноше</w:t>
            </w:r>
            <w:r>
              <w:softHyphen/>
              <w:t>ниях;</w:t>
            </w:r>
          </w:p>
          <w:p w14:paraId="3247E151" w14:textId="77777777" w:rsidR="005E5F87" w:rsidRDefault="005E5F87"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владеет умением сотрудничать со сверстниками: обсуждает планы, советуется с другими детьми по по</w:t>
            </w:r>
            <w:r>
              <w:softHyphen/>
              <w:t>воду дел в группе; проявляет обращенность и интерес к мнению сверстника, оказывает взаимопомощь сверстникам в различных видах деятельности; понимает ценность своего вклада в общее дело; в течение дня в различных видах деятельности выбирает партнеров по интересам;</w:t>
            </w:r>
          </w:p>
          <w:p w14:paraId="0A9BA836" w14:textId="77777777" w:rsidR="005E5F87" w:rsidRDefault="005E5F87"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сформирована привычка без напоминаний использовать в общении со сверстниками и взрослыми </w:t>
            </w:r>
            <w:r w:rsidRPr="005E5F87">
              <w:t>фор</w:t>
            </w:r>
            <w:r w:rsidRPr="005E5F87">
              <w:softHyphen/>
              <w:t>мулы словесной вежливости (приветствие, прощание, просьбы, извинения)</w:t>
            </w:r>
            <w:r>
              <w:t>;</w:t>
            </w:r>
          </w:p>
          <w:p w14:paraId="1090D38C" w14:textId="77777777" w:rsidR="005E5F87" w:rsidRDefault="005E5F87"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самостоятельно соблюдает установленный порядок поведения в группе, регулирует собственную активность;</w:t>
            </w:r>
          </w:p>
          <w:p w14:paraId="1F10509E" w14:textId="77777777" w:rsidR="005E5F87" w:rsidRPr="005E5F87" w:rsidRDefault="005E5F87"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t>- владеет представлениями о том, что они самые старшие среди детей в ДОО, показывают другим хоро</w:t>
            </w:r>
            <w:r>
              <w:softHyphen/>
              <w:t>ший пример, заботятся о малышах, помогают взрослым, готовятся к обучению в общеобразовательной организации</w:t>
            </w:r>
          </w:p>
        </w:tc>
      </w:tr>
      <w:tr w:rsidR="005E5F87" w:rsidRPr="00977ECE" w14:paraId="42445981" w14:textId="77777777" w:rsidTr="00F90707">
        <w:tc>
          <w:tcPr>
            <w:tcW w:w="10770" w:type="dxa"/>
          </w:tcPr>
          <w:p w14:paraId="7E7DFC48" w14:textId="77777777" w:rsidR="005E5F87" w:rsidRPr="005E5F87" w:rsidRDefault="005E5F87"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5E5F87">
              <w:rPr>
                <w:b/>
              </w:rPr>
              <w:t>В области формирования основ гражданственности и патриотизма:</w:t>
            </w:r>
          </w:p>
        </w:tc>
      </w:tr>
      <w:tr w:rsidR="005E5F87" w:rsidRPr="00977ECE" w14:paraId="050ADC78" w14:textId="77777777" w:rsidTr="00F90707">
        <w:tc>
          <w:tcPr>
            <w:tcW w:w="10770" w:type="dxa"/>
          </w:tcPr>
          <w:p w14:paraId="532A93BC" w14:textId="77777777" w:rsidR="005E5F87" w:rsidRDefault="005E5F87"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у ребенка развиты патриотические и интернациональные чувства: проявляет уважительное отношение к нашей Родине - России; знаком с признаками и характеристиками государства с учётом возрастных осо</w:t>
            </w:r>
            <w:r>
              <w:softHyphen/>
              <w:t>бенностей восприятия информации (территория государства и его границы, столица и т.д</w:t>
            </w:r>
            <w:r w:rsidR="001650A8">
              <w:t>)</w:t>
            </w:r>
          </w:p>
          <w:p w14:paraId="23728664" w14:textId="77777777" w:rsidR="001650A8" w:rsidRDefault="001650A8"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владеет представлениями о том, что Россия - самая большая страна мира, может показать Россию на </w:t>
            </w:r>
            <w:r w:rsidRPr="001650A8">
              <w:t>гло</w:t>
            </w:r>
            <w:r w:rsidRPr="001650A8">
              <w:softHyphen/>
              <w:t>бусе и карте; имеет представления о столице России - Москве и о родном городе Навашино;</w:t>
            </w:r>
          </w:p>
          <w:p w14:paraId="7B9A5DCD" w14:textId="77777777" w:rsidR="001650A8" w:rsidRDefault="001650A8"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знаком с основными положениями порядка использования государственной символики (бережно хра</w:t>
            </w:r>
            <w:r>
              <w:softHyphen/>
              <w:t>нить, вставать во время исполнения гимна страны);</w:t>
            </w:r>
          </w:p>
          <w:p w14:paraId="6C0D7981" w14:textId="77777777" w:rsidR="001650A8" w:rsidRPr="001650A8" w:rsidRDefault="001650A8"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имеет представления о том, что в нашей стране мирно живут люди разных национальностей, испытывает </w:t>
            </w:r>
            <w:r w:rsidRPr="001650A8">
              <w:t>уважение к представителям разных национальностей, проявляет интерес к их культуре и обычаям;</w:t>
            </w:r>
          </w:p>
          <w:p w14:paraId="5BFB49C4" w14:textId="77777777" w:rsidR="001650A8" w:rsidRDefault="001650A8" w:rsidP="005E5F87">
            <w:pPr>
              <w:pStyle w:val="1"/>
              <w:tabs>
                <w:tab w:val="left" w:leader="underscore" w:pos="2400"/>
                <w:tab w:val="left" w:leader="underscore" w:pos="10204"/>
                <w:tab w:val="left" w:leader="underscore" w:pos="10205"/>
                <w:tab w:val="left" w:leader="underscore" w:pos="10219"/>
                <w:tab w:val="left" w:leader="underscore" w:pos="10229"/>
              </w:tabs>
              <w:jc w:val="both"/>
            </w:pPr>
            <w:r w:rsidRPr="001650A8">
              <w:t>- знаком</w:t>
            </w:r>
            <w:r>
              <w:t xml:space="preserve"> с назначением и доступными практиками волонтерства в России; проявляет эмоциональный от</w:t>
            </w:r>
            <w:r>
              <w:softHyphen/>
              <w:t>клик, осознание важности и значимости волонтерского движения. При поддержке родителей (законных представителей) включается в социальные акции, волонтерские мероприятия в ДОО и в населенном пункте;</w:t>
            </w:r>
          </w:p>
          <w:p w14:paraId="5249C070" w14:textId="77777777" w:rsidR="001650A8" w:rsidRDefault="001650A8"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имеет представления о государственных праздниках: День России, День народного единства, День </w:t>
            </w:r>
            <w:r w:rsidRPr="001650A8">
              <w:t>Госу</w:t>
            </w:r>
            <w:r w:rsidRPr="001650A8">
              <w:softHyphen/>
              <w:t>дарственного флага Российской Федерации, День Государственного герба Российской Федерации</w:t>
            </w:r>
            <w:r>
              <w:t xml:space="preserve">, День защитника Отечества, День Победы, Всемирный день авиации и космонавтики. Знаком с праздниками: День полного освобождения Ленинграда от фашистской блокады; Международный день родного языка, </w:t>
            </w:r>
            <w:r w:rsidRPr="001650A8">
              <w:t>День добровольца (волонтера) в России, День Конституции Российской Федерации;</w:t>
            </w:r>
          </w:p>
          <w:p w14:paraId="72687987" w14:textId="77777777" w:rsidR="001650A8" w:rsidRPr="001650A8" w:rsidRDefault="001650A8"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принимает участие в праздновании событий, связанных с жизнью родного города и района, - День рож</w:t>
            </w:r>
            <w:r>
              <w:softHyphen/>
              <w:t xml:space="preserve">дения города, празднование военных триумфов, памятные даты, связанные с жизнью и творчеством </w:t>
            </w:r>
            <w:r w:rsidRPr="001650A8">
              <w:t>зна</w:t>
            </w:r>
            <w:r w:rsidRPr="001650A8">
              <w:softHyphen/>
              <w:t>менитых горожан;</w:t>
            </w:r>
          </w:p>
          <w:p w14:paraId="2D0B1F03" w14:textId="77777777" w:rsidR="001650A8" w:rsidRDefault="001650A8" w:rsidP="005E5F87">
            <w:pPr>
              <w:pStyle w:val="1"/>
              <w:tabs>
                <w:tab w:val="left" w:leader="underscore" w:pos="2400"/>
                <w:tab w:val="left" w:leader="underscore" w:pos="10204"/>
                <w:tab w:val="left" w:leader="underscore" w:pos="10205"/>
                <w:tab w:val="left" w:leader="underscore" w:pos="10219"/>
                <w:tab w:val="left" w:leader="underscore" w:pos="10229"/>
              </w:tabs>
              <w:jc w:val="both"/>
            </w:pPr>
            <w:r w:rsidRPr="001650A8">
              <w:t xml:space="preserve">- </w:t>
            </w:r>
            <w:r>
              <w:t>проявляет интерес к событиям, происходящим в стране, испытывает чувство гордости за её достижения; уважение к защитникам Отечества, к памяти павших бойцов;</w:t>
            </w:r>
          </w:p>
          <w:p w14:paraId="1EB19061" w14:textId="77777777" w:rsidR="001650A8" w:rsidRPr="001650A8" w:rsidRDefault="001650A8"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проявляет интерес к населенному пункту, в котором живет, переживает чувства удивления, восхищения достопримечательностями, событиям прошлого и настоящего; проявляет активную деятельностную пози</w:t>
            </w:r>
            <w:r>
              <w:softHyphen/>
              <w:t xml:space="preserve">цию в непосредственном познании достопримечательностей родного населенного пункта на прогулках и экскурсиях, чтении произведений детской литературы, в которой представлена </w:t>
            </w:r>
            <w:r w:rsidRPr="001650A8">
              <w:t>художественно</w:t>
            </w:r>
            <w:r w:rsidRPr="001650A8">
              <w:softHyphen/>
              <w:t>эстетическая оценка родного</w:t>
            </w:r>
            <w:r>
              <w:t xml:space="preserve"> края;</w:t>
            </w:r>
          </w:p>
          <w:p w14:paraId="1CFCAE5C" w14:textId="77777777" w:rsidR="001650A8" w:rsidRDefault="001650A8" w:rsidP="005E5F87">
            <w:pPr>
              <w:pStyle w:val="1"/>
              <w:tabs>
                <w:tab w:val="left" w:leader="underscore" w:pos="2400"/>
                <w:tab w:val="left" w:leader="underscore" w:pos="10204"/>
                <w:tab w:val="left" w:leader="underscore" w:pos="10205"/>
                <w:tab w:val="left" w:leader="underscore" w:pos="10219"/>
                <w:tab w:val="left" w:leader="underscore" w:pos="10229"/>
              </w:tabs>
              <w:jc w:val="both"/>
            </w:pPr>
            <w:r w:rsidRPr="001650A8">
              <w:t>- сформировано</w:t>
            </w:r>
            <w:r>
              <w:t xml:space="preserve"> умение действовать с картой, создавать коллажи и макеты локаций, использовать макеты в различных видах деятельности;</w:t>
            </w:r>
          </w:p>
          <w:p w14:paraId="24B9C016" w14:textId="77777777" w:rsidR="001650A8" w:rsidRPr="001650A8" w:rsidRDefault="001650A8"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знаком с жизнью и творчеством знаменитых горожан; с профессиями, связанными со спецификой </w:t>
            </w:r>
            <w:r w:rsidRPr="001650A8">
              <w:t>родно</w:t>
            </w:r>
            <w:r w:rsidRPr="001650A8">
              <w:softHyphen/>
              <w:t>го населенного</w:t>
            </w:r>
          </w:p>
        </w:tc>
      </w:tr>
      <w:tr w:rsidR="005E5F87" w:rsidRPr="00977ECE" w14:paraId="219A8DC8" w14:textId="77777777" w:rsidTr="00F90707">
        <w:tc>
          <w:tcPr>
            <w:tcW w:w="10770" w:type="dxa"/>
          </w:tcPr>
          <w:p w14:paraId="0CB89E38" w14:textId="77777777" w:rsidR="005E5F87" w:rsidRPr="001650A8" w:rsidRDefault="001650A8"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1650A8">
              <w:rPr>
                <w:b/>
              </w:rPr>
              <w:t>В сфере трудового воспитания:</w:t>
            </w:r>
          </w:p>
        </w:tc>
      </w:tr>
      <w:tr w:rsidR="005E5F87" w:rsidRPr="00977ECE" w14:paraId="1A3C7EBD" w14:textId="77777777" w:rsidTr="00F90707">
        <w:tc>
          <w:tcPr>
            <w:tcW w:w="10770" w:type="dxa"/>
          </w:tcPr>
          <w:p w14:paraId="413DF76A" w14:textId="77777777" w:rsidR="005E5F87" w:rsidRDefault="001650A8"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имеет представления о труде взрослых разных профессий, знает о современных профессиях, возникших в связи с потребностями людей; о требованиях, предъявляемых к человеку определенной профессии, лич</w:t>
            </w:r>
            <w:r>
              <w:softHyphen/>
              <w:t>ностных качествах, помогающих человеку стать профессионалом и качественно выполнять профессиональные обязанности;</w:t>
            </w:r>
          </w:p>
          <w:p w14:paraId="01497B79" w14:textId="77777777" w:rsidR="000F0787" w:rsidRDefault="000F0787"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в процессе игровых и проблемных ситуаций овладевает представлениями об обмене ценностями в про</w:t>
            </w:r>
            <w:r>
              <w:softHyphen/>
              <w:t>цессе производства и потребления товаров и услуг, о денежных отношениях в сфере обмена товаров и услуг; развивается умение бережливости, рационального поведения в процессе реализации обменных опе</w:t>
            </w:r>
            <w:r>
              <w:softHyphen/>
              <w:t>раций: деньги - товар (продажа - покупка); формируются представления о реальной стоимости и цене от</w:t>
            </w:r>
            <w:r>
              <w:softHyphen/>
              <w:t>дельных продуктов питания, игрушек, детских книг;</w:t>
            </w:r>
          </w:p>
          <w:p w14:paraId="7B127BE3" w14:textId="77777777" w:rsidR="000F0787" w:rsidRDefault="000F0787"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формируются элементы культуры потребления: бережного отношения к ресурсам потребления: воде, </w:t>
            </w:r>
            <w:r w:rsidRPr="000F0787">
              <w:t>электричеству, продуктам питания, одежде, обуви,,жилищу;</w:t>
            </w:r>
          </w:p>
          <w:p w14:paraId="0F27B6BE" w14:textId="77777777" w:rsidR="000F0787" w:rsidRDefault="000F0787"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проявляет инициативность и самостоятельность в процессах самообслуживания в группе (убрать постель после сна, расставить ровно стулья за столами в зоне учебной деятельности); выполняет отдельные трудо</w:t>
            </w:r>
            <w:r>
              <w:softHyphen/>
              <w:t>вые действия - элементы хозяйственно-бытового труда, в том числе и дома: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019A5F09" w14:textId="77777777" w:rsidR="000F0787" w:rsidRDefault="000F0787"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принимает участие в коллективном выполнении трудовых поручений во время дежурства; участвует в распределении между детьми трудовых поручений для получения единого трудового результата; знаком детей с правилами использования инструментов труда - ножниц, иголки и тому подобное</w:t>
            </w:r>
          </w:p>
        </w:tc>
      </w:tr>
      <w:tr w:rsidR="005E5F87" w:rsidRPr="00977ECE" w14:paraId="57929329" w14:textId="77777777" w:rsidTr="00F90707">
        <w:tc>
          <w:tcPr>
            <w:tcW w:w="10770" w:type="dxa"/>
          </w:tcPr>
          <w:p w14:paraId="1DD6E16B" w14:textId="77777777" w:rsidR="005E5F87" w:rsidRPr="000F0787" w:rsidRDefault="000F0787"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0F0787">
              <w:rPr>
                <w:b/>
              </w:rPr>
              <w:t>В области формирования основ безопасного поведения:</w:t>
            </w:r>
          </w:p>
        </w:tc>
      </w:tr>
      <w:tr w:rsidR="000F0787" w:rsidRPr="00977ECE" w14:paraId="43D4D9C5" w14:textId="77777777" w:rsidTr="00F90707">
        <w:tc>
          <w:tcPr>
            <w:tcW w:w="10770" w:type="dxa"/>
          </w:tcPr>
          <w:p w14:paraId="2D246074" w14:textId="77777777" w:rsidR="000F0787" w:rsidRDefault="000F0787"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знаком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в игровых, проблемных ситуациях демонстрирует сфор</w:t>
            </w:r>
            <w:r>
              <w:softHyphen/>
              <w:t xml:space="preserve">мированные умения, связанные с безопасным поведением; проявляет самостоятельность и активность </w:t>
            </w:r>
            <w:r w:rsidRPr="000F0787">
              <w:t>в соблюдении норм и правил безопасного</w:t>
            </w:r>
            <w:r>
              <w:t xml:space="preserve"> поведения;</w:t>
            </w:r>
          </w:p>
          <w:p w14:paraId="6795081F" w14:textId="77777777" w:rsidR="000F0787" w:rsidRDefault="000F0787"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имеет представления об элементарных правилах оказания первой медицинской помощи при первых при</w:t>
            </w:r>
            <w:r>
              <w:softHyphen/>
              <w:t>знаках недомогания, травмах, ушибах;</w:t>
            </w:r>
          </w:p>
          <w:p w14:paraId="5B658020" w14:textId="77777777" w:rsidR="000F0787" w:rsidRDefault="000F0787"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имеет представления о профессиях, связанных с безопасностью дома, на улице, в природе, в ДОО, в ме</w:t>
            </w:r>
            <w:r>
              <w:softHyphen/>
              <w:t>стах большого скопления людей: в магазинах, на вокзалах, на праздниках, в развлекательных центрах и парках (врач скорой помощи, врач - травматолог, полицейский, охранник в ДОО, пожарный и другие);</w:t>
            </w:r>
          </w:p>
          <w:p w14:paraId="5FF136EC" w14:textId="77777777" w:rsidR="000F0787" w:rsidRDefault="000F0787"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имеет представления о безопасных правилах использования цифровых ресурсов, правилах пользования </w:t>
            </w:r>
            <w:r w:rsidRPr="000F0787">
              <w:t>мобильным телефоном</w:t>
            </w:r>
          </w:p>
        </w:tc>
      </w:tr>
      <w:tr w:rsidR="000F0787" w:rsidRPr="00977ECE" w14:paraId="10B1EE2C" w14:textId="77777777" w:rsidTr="00F90707">
        <w:tc>
          <w:tcPr>
            <w:tcW w:w="10770" w:type="dxa"/>
          </w:tcPr>
          <w:p w14:paraId="57B332D5" w14:textId="77777777" w:rsidR="000F0787" w:rsidRPr="002272C9" w:rsidRDefault="000F0787" w:rsidP="000F0787">
            <w:pPr>
              <w:pStyle w:val="1"/>
              <w:tabs>
                <w:tab w:val="left" w:leader="underscore" w:pos="2400"/>
                <w:tab w:val="left" w:leader="underscore" w:pos="10204"/>
                <w:tab w:val="left" w:leader="underscore" w:pos="10205"/>
                <w:tab w:val="left" w:leader="underscore" w:pos="10219"/>
                <w:tab w:val="left" w:leader="underscore" w:pos="10229"/>
              </w:tabs>
              <w:jc w:val="center"/>
              <w:rPr>
                <w:b/>
              </w:rPr>
            </w:pPr>
            <w:r w:rsidRPr="002272C9">
              <w:rPr>
                <w:b/>
              </w:rPr>
              <w:t>Образовательная область «Познавательное развитие»</w:t>
            </w:r>
          </w:p>
        </w:tc>
      </w:tr>
      <w:tr w:rsidR="000F0787" w:rsidRPr="00977ECE" w14:paraId="5A13ED5F" w14:textId="77777777" w:rsidTr="00F90707">
        <w:tc>
          <w:tcPr>
            <w:tcW w:w="10770" w:type="dxa"/>
          </w:tcPr>
          <w:p w14:paraId="150ACAD4" w14:textId="77777777" w:rsidR="000F0787" w:rsidRPr="002272C9" w:rsidRDefault="002272C9"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2272C9">
              <w:rPr>
                <w:b/>
              </w:rPr>
              <w:t>Сенсорные эталоны и познавательные действия:</w:t>
            </w:r>
          </w:p>
        </w:tc>
      </w:tr>
      <w:tr w:rsidR="000F0787" w:rsidRPr="00977ECE" w14:paraId="1A7FA014" w14:textId="77777777" w:rsidTr="00F90707">
        <w:tc>
          <w:tcPr>
            <w:tcW w:w="10770" w:type="dxa"/>
          </w:tcPr>
          <w:p w14:paraId="498644DB" w14:textId="77777777" w:rsidR="000F0787" w:rsidRDefault="002272C9"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владеет способами познания свойств и отношений между различными предметами, сравнения несколь</w:t>
            </w:r>
            <w:r>
              <w:softHyphen/>
              <w:t>ких предметов по 4-6 основаниям с выделением сходства, отличия свойств материалов;</w:t>
            </w:r>
          </w:p>
          <w:p w14:paraId="3F0C5C40" w14:textId="77777777" w:rsidR="002272C9" w:rsidRDefault="002272C9"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развита способность к различению и называнию всех цветов спектра и ахроматических цветов, оттенков </w:t>
            </w:r>
            <w:r w:rsidRPr="002272C9">
              <w:t>цвета, умение смешивать цвета для получения нужного тона и оттенка;</w:t>
            </w:r>
          </w:p>
          <w:p w14:paraId="583BE328" w14:textId="77777777" w:rsidR="002272C9" w:rsidRDefault="002272C9"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стремится к самостоятельному выбору способов осуществления разных видов познавательной деятель</w:t>
            </w:r>
            <w:r>
              <w:softHyphen/>
              <w:t xml:space="preserve">ности, осуществлению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w:t>
            </w:r>
            <w:r w:rsidRPr="002272C9">
              <w:t>деятельно</w:t>
            </w:r>
            <w:r w:rsidRPr="002272C9">
              <w:softHyphen/>
              <w:t>сти, совместно со сверстниками обсуждает проблему, находит способы её решения, проявляет ининициативу;</w:t>
            </w:r>
          </w:p>
          <w:p w14:paraId="0C86628E" w14:textId="77777777" w:rsidR="002272C9" w:rsidRDefault="002272C9"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имеет представления о цифровых средствах познания окружающего мира, правилах безопасного обра</w:t>
            </w:r>
            <w:r>
              <w:softHyphen/>
              <w:t>щения с ними</w:t>
            </w:r>
          </w:p>
        </w:tc>
      </w:tr>
      <w:tr w:rsidR="002272C9" w:rsidRPr="00977ECE" w14:paraId="2E6C345D" w14:textId="77777777" w:rsidTr="00F90707">
        <w:tc>
          <w:tcPr>
            <w:tcW w:w="10770" w:type="dxa"/>
          </w:tcPr>
          <w:p w14:paraId="2D2CE57A" w14:textId="77777777" w:rsidR="002272C9" w:rsidRPr="002272C9" w:rsidRDefault="002272C9"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2272C9">
              <w:rPr>
                <w:b/>
              </w:rPr>
              <w:t>Математические представления:</w:t>
            </w:r>
          </w:p>
        </w:tc>
      </w:tr>
      <w:tr w:rsidR="002272C9" w:rsidRPr="00977ECE" w14:paraId="1767A36B" w14:textId="77777777" w:rsidTr="00F90707">
        <w:tc>
          <w:tcPr>
            <w:tcW w:w="10770" w:type="dxa"/>
          </w:tcPr>
          <w:p w14:paraId="0821B2B9" w14:textId="77777777" w:rsidR="002272C9" w:rsidRPr="002272C9" w:rsidRDefault="002272C9"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использует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w:t>
            </w:r>
            <w:r w:rsidRPr="002272C9">
              <w:t>создание планов, схем, использование знаков, эталонов и другое;</w:t>
            </w:r>
          </w:p>
          <w:p w14:paraId="0FD21C02" w14:textId="77777777" w:rsidR="002272C9" w:rsidRDefault="002272C9" w:rsidP="005E5F87">
            <w:pPr>
              <w:pStyle w:val="1"/>
              <w:tabs>
                <w:tab w:val="left" w:leader="underscore" w:pos="2400"/>
                <w:tab w:val="left" w:leader="underscore" w:pos="10204"/>
                <w:tab w:val="left" w:leader="underscore" w:pos="10205"/>
                <w:tab w:val="left" w:leader="underscore" w:pos="10219"/>
                <w:tab w:val="left" w:leader="underscore" w:pos="10229"/>
              </w:tabs>
              <w:jc w:val="both"/>
            </w:pPr>
            <w:r w:rsidRPr="002272C9">
              <w:t>- считает</w:t>
            </w:r>
            <w:r>
              <w:t xml:space="preserve"> в прямом и обратном порядке, знаком с составом чисел из двух меньших в пределах первого де</w:t>
            </w:r>
            <w:r>
              <w:softHyphen/>
              <w:t>сятка, знает цифры, составляет и решает простые арифметические задачи на сложение и вычитание;</w:t>
            </w:r>
          </w:p>
          <w:p w14:paraId="0A892011" w14:textId="77777777" w:rsidR="002272C9" w:rsidRDefault="002272C9"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имеет представления о плоских и объемных геометрических фигурах; выделяет структуру геометриче</w:t>
            </w:r>
            <w:r>
              <w:softHyphen/>
              <w:t>ских фигур и устанавливает взаимосвязи между ними; классифицирует фигуры по внешним структурным признакам: округлые, многоугольники (треугольники, четырехугольники и тому подобное), владеет раз</w:t>
            </w:r>
            <w:r>
              <w:softHyphen/>
              <w:t>личными способами видоизменения геометрических фигур: наложение, соединение, разрезание и другое - владеет представлениями и умением измерять протяженность, массу и объем веществ с помощью услов</w:t>
            </w:r>
            <w:r>
              <w:softHyphen/>
              <w:t>ной меры и понимание взаимообратных отношений между мерой и результатом измерения;</w:t>
            </w:r>
          </w:p>
          <w:p w14:paraId="499FED83" w14:textId="77777777" w:rsidR="002272C9" w:rsidRDefault="002272C9"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ориентируется на местности, в двухмерном пространстве, по схеме, плану, на странице тетради в клетку</w:t>
            </w:r>
            <w:r>
              <w:rPr>
                <w:u w:val="single"/>
              </w:rPr>
              <w:t xml:space="preserve"> </w:t>
            </w:r>
            <w:r>
              <w:t>- имеет представления о календаре как системе измерения времени, развито чувство времени, умение определять время по часам с точностью до четверти часа</w:t>
            </w:r>
          </w:p>
        </w:tc>
      </w:tr>
      <w:tr w:rsidR="002272C9" w:rsidRPr="00977ECE" w14:paraId="39D20760" w14:textId="77777777" w:rsidTr="00F90707">
        <w:tc>
          <w:tcPr>
            <w:tcW w:w="10770" w:type="dxa"/>
          </w:tcPr>
          <w:p w14:paraId="7DF4F7C4" w14:textId="77777777" w:rsidR="002272C9" w:rsidRPr="002272C9" w:rsidRDefault="002272C9"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2272C9">
              <w:rPr>
                <w:b/>
              </w:rPr>
              <w:t>Окружающий мир:</w:t>
            </w:r>
          </w:p>
        </w:tc>
      </w:tr>
      <w:tr w:rsidR="002272C9" w:rsidRPr="00977ECE" w14:paraId="0E325616" w14:textId="77777777" w:rsidTr="00F90707">
        <w:tc>
          <w:tcPr>
            <w:tcW w:w="10770" w:type="dxa"/>
          </w:tcPr>
          <w:p w14:paraId="4971BA60" w14:textId="77777777" w:rsidR="002272C9" w:rsidRDefault="002272C9"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имеет представления о родном населенном пункте (название улиц, некоторых архитектурных особенно</w:t>
            </w:r>
            <w:r>
              <w:softHyphen/>
              <w:t xml:space="preserve">стях, достопримечательностей), о стране (герб, гимн, атрибуты государственной власти, Президент, </w:t>
            </w:r>
            <w:r w:rsidRPr="002272C9">
              <w:t>сто</w:t>
            </w:r>
            <w:r w:rsidRPr="002272C9">
              <w:softHyphen/>
              <w:t>лица и крупные города, особенности природы и населения);</w:t>
            </w:r>
          </w:p>
          <w:p w14:paraId="2B07E02D" w14:textId="77777777" w:rsidR="002272C9" w:rsidRDefault="002272C9"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знает назначение общественных учреждений, разных видов транспорта; о местах труда и отдыха людей в городе, владеет представлениями об истории города и выдающихся горожанах, традициях городской жиз</w:t>
            </w:r>
            <w:r>
              <w:softHyphen/>
              <w:t>ни; проявляет интерес к ярким фактам из истории и культуры страны и общества, некоторым выдающим</w:t>
            </w:r>
            <w:r>
              <w:softHyphen/>
              <w:t>ся людям России;</w:t>
            </w:r>
          </w:p>
          <w:p w14:paraId="682FD604" w14:textId="77777777" w:rsidR="002272C9" w:rsidRDefault="002272C9"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сформировано представление о планете Земля как общем доме людей, о многообразии стран и народов </w:t>
            </w:r>
            <w:r w:rsidRPr="002272C9">
              <w:t>мира на ней</w:t>
            </w:r>
          </w:p>
        </w:tc>
      </w:tr>
      <w:tr w:rsidR="002272C9" w:rsidRPr="00977ECE" w14:paraId="48A3B813" w14:textId="77777777" w:rsidTr="00F90707">
        <w:tc>
          <w:tcPr>
            <w:tcW w:w="10770" w:type="dxa"/>
          </w:tcPr>
          <w:p w14:paraId="3C1D3C6B" w14:textId="77777777" w:rsidR="002272C9" w:rsidRPr="002272C9" w:rsidRDefault="002272C9"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2272C9">
              <w:rPr>
                <w:b/>
              </w:rPr>
              <w:t>Природа:</w:t>
            </w:r>
          </w:p>
        </w:tc>
      </w:tr>
      <w:tr w:rsidR="002272C9" w:rsidRPr="00977ECE" w14:paraId="30D1CDF4" w14:textId="77777777" w:rsidTr="00F90707">
        <w:tc>
          <w:tcPr>
            <w:tcW w:w="10770" w:type="dxa"/>
          </w:tcPr>
          <w:p w14:paraId="4BD99D9F" w14:textId="77777777" w:rsidR="002272C9" w:rsidRDefault="002272C9"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владеет представлениями о многообразии природного мира родного края, различных областей и регио</w:t>
            </w:r>
            <w:r>
              <w:softHyphen/>
              <w:t>нов России и на Земле; о некоторых наиболее ярких представителях животных и растений разных природ</w:t>
            </w:r>
            <w:r>
              <w:softHyphen/>
              <w:t>ных зон (пустыня, степь, тайга, тундра и другие), об их образе жизни и приспособлении к среде обитания, изменениях жизни в разные сезоны года;</w:t>
            </w:r>
          </w:p>
          <w:p w14:paraId="7680CC1A" w14:textId="77777777" w:rsidR="002272C9" w:rsidRDefault="002272C9"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сравнивает, выделяет свойства объектов, классифицирует их по признакам;</w:t>
            </w:r>
          </w:p>
          <w:p w14:paraId="4622FE80" w14:textId="77777777" w:rsidR="002272C9" w:rsidRDefault="002272C9"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00651D11">
              <w:t>сформированы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w:t>
            </w:r>
            <w:r w:rsidR="00651D11">
              <w:softHyphen/>
              <w:t>веком растений, животных (в том числе и культурных, лекарственных растений), профессиях с этим связанных;</w:t>
            </w:r>
          </w:p>
          <w:p w14:paraId="478A547C" w14:textId="77777777" w:rsidR="00651D11" w:rsidRDefault="00651D11"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стремится наблюдать за природными явлениями, живимыми и неживыми объектами, самостоятельно экспериментировать и осуществлять другие способы деятельности для познания свойств объектов нежи</w:t>
            </w:r>
            <w:r>
              <w:softHyphen/>
              <w:t>вой природы (воды, воздуха, песка, глины, почвы, камней и других);</w:t>
            </w:r>
          </w:p>
          <w:p w14:paraId="20D7E6AD" w14:textId="77777777" w:rsidR="00651D11" w:rsidRPr="00651D11" w:rsidRDefault="00651D11"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знаком с многообразием водных ресурсов (моря, океаны, озера, реки, водопады), камней и </w:t>
            </w:r>
            <w:r w:rsidRPr="00651D11">
              <w:t>минералов, некоторых полезных ископаемых региона проживания (нефть, уголь, серебро, золото, алмазы и другие);</w:t>
            </w:r>
          </w:p>
          <w:p w14:paraId="15B93538" w14:textId="77777777" w:rsidR="00651D11" w:rsidRDefault="00651D11" w:rsidP="005E5F87">
            <w:pPr>
              <w:pStyle w:val="1"/>
              <w:tabs>
                <w:tab w:val="left" w:leader="underscore" w:pos="2400"/>
                <w:tab w:val="left" w:leader="underscore" w:pos="10204"/>
                <w:tab w:val="left" w:leader="underscore" w:pos="10205"/>
                <w:tab w:val="left" w:leader="underscore" w:pos="10219"/>
                <w:tab w:val="left" w:leader="underscore" w:pos="10229"/>
              </w:tabs>
              <w:jc w:val="both"/>
            </w:pPr>
            <w:r w:rsidRPr="00651D11">
              <w:t>- имеет представления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w:t>
            </w:r>
            <w:r>
              <w:t xml:space="preserve"> природы;</w:t>
            </w:r>
          </w:p>
          <w:p w14:paraId="7D3B6BEC" w14:textId="77777777" w:rsidR="00651D11" w:rsidRDefault="00651D11"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имеет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w:t>
            </w:r>
            <w:r w:rsidRPr="00651D11">
              <w:t>, о влиянии деятельности человека на природу;</w:t>
            </w:r>
          </w:p>
          <w:p w14:paraId="6BA840FB" w14:textId="77777777" w:rsidR="00651D11" w:rsidRPr="00651D11" w:rsidRDefault="00651D11"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знает правила поведения в природе; проявляет осознанное, бережное и заботливое отношение к </w:t>
            </w:r>
            <w:r w:rsidRPr="00651D11">
              <w:t>природе и ее ресурсам</w:t>
            </w:r>
          </w:p>
        </w:tc>
      </w:tr>
      <w:tr w:rsidR="002272C9" w:rsidRPr="00977ECE" w14:paraId="7A4420FF" w14:textId="77777777" w:rsidTr="00F90707">
        <w:tc>
          <w:tcPr>
            <w:tcW w:w="10770" w:type="dxa"/>
          </w:tcPr>
          <w:p w14:paraId="7BD6CB59" w14:textId="77777777" w:rsidR="002272C9" w:rsidRPr="00651D11" w:rsidRDefault="00651D11" w:rsidP="00651D11">
            <w:pPr>
              <w:pStyle w:val="1"/>
              <w:tabs>
                <w:tab w:val="left" w:leader="underscore" w:pos="2400"/>
                <w:tab w:val="left" w:leader="underscore" w:pos="10204"/>
                <w:tab w:val="left" w:leader="underscore" w:pos="10205"/>
                <w:tab w:val="left" w:leader="underscore" w:pos="10219"/>
                <w:tab w:val="left" w:leader="underscore" w:pos="10229"/>
              </w:tabs>
              <w:jc w:val="center"/>
              <w:rPr>
                <w:b/>
              </w:rPr>
            </w:pPr>
            <w:r w:rsidRPr="00651D11">
              <w:rPr>
                <w:b/>
              </w:rPr>
              <w:t>Образовательная область «Речевое развитие»</w:t>
            </w:r>
          </w:p>
        </w:tc>
      </w:tr>
      <w:tr w:rsidR="00651D11" w:rsidRPr="00977ECE" w14:paraId="3F7BE3C9" w14:textId="77777777" w:rsidTr="00F90707">
        <w:tc>
          <w:tcPr>
            <w:tcW w:w="10770" w:type="dxa"/>
          </w:tcPr>
          <w:p w14:paraId="22B2C6A8" w14:textId="77777777" w:rsidR="00651D11" w:rsidRPr="00651D11" w:rsidRDefault="00651D11"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651D11">
              <w:rPr>
                <w:b/>
              </w:rPr>
              <w:t>Формирование словаря:</w:t>
            </w:r>
          </w:p>
        </w:tc>
      </w:tr>
      <w:tr w:rsidR="002272C9" w:rsidRPr="00977ECE" w14:paraId="089B23E5" w14:textId="77777777" w:rsidTr="00F90707">
        <w:tc>
          <w:tcPr>
            <w:tcW w:w="10770" w:type="dxa"/>
          </w:tcPr>
          <w:p w14:paraId="0EDE7E2C" w14:textId="77777777" w:rsidR="002272C9" w:rsidRDefault="00651D11"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совершенствуется умение использовать разные части речи точно по смыслу; использует в речи средства языковой выразительности: антонимы, синонимы, многозначные слова, метафоры, олицетворения</w:t>
            </w:r>
          </w:p>
        </w:tc>
      </w:tr>
      <w:tr w:rsidR="00651D11" w:rsidRPr="00977ECE" w14:paraId="602D21A0" w14:textId="77777777" w:rsidTr="00F90707">
        <w:tc>
          <w:tcPr>
            <w:tcW w:w="10770" w:type="dxa"/>
          </w:tcPr>
          <w:p w14:paraId="42BCCDBA" w14:textId="77777777" w:rsidR="00651D11" w:rsidRPr="00651D11" w:rsidRDefault="00651D11"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651D11">
              <w:rPr>
                <w:b/>
              </w:rPr>
              <w:t>Звуковая культура речи:</w:t>
            </w:r>
          </w:p>
        </w:tc>
      </w:tr>
      <w:tr w:rsidR="00651D11" w:rsidRPr="00977ECE" w14:paraId="2B1C312C" w14:textId="77777777" w:rsidTr="00F90707">
        <w:tc>
          <w:tcPr>
            <w:tcW w:w="10770" w:type="dxa"/>
          </w:tcPr>
          <w:p w14:paraId="3E6FD4C9" w14:textId="77777777" w:rsidR="00651D11" w:rsidRPr="00651D11" w:rsidRDefault="00651D11" w:rsidP="005E5F87">
            <w:pPr>
              <w:pStyle w:val="1"/>
              <w:tabs>
                <w:tab w:val="left" w:leader="underscore" w:pos="2400"/>
                <w:tab w:val="left" w:leader="underscore" w:pos="10204"/>
                <w:tab w:val="left" w:leader="underscore" w:pos="10205"/>
                <w:tab w:val="left" w:leader="underscore" w:pos="10219"/>
                <w:tab w:val="left" w:leader="underscore" w:pos="10229"/>
              </w:tabs>
              <w:jc w:val="both"/>
            </w:pPr>
            <w:r w:rsidRPr="00651D11">
              <w:t>- различает на слух и произносит все звуки родного языка;</w:t>
            </w:r>
          </w:p>
          <w:p w14:paraId="6342FECE" w14:textId="77777777" w:rsidR="00651D11" w:rsidRPr="00651D11" w:rsidRDefault="00651D11" w:rsidP="005E5F87">
            <w:pPr>
              <w:pStyle w:val="1"/>
              <w:tabs>
                <w:tab w:val="left" w:leader="underscore" w:pos="2400"/>
                <w:tab w:val="left" w:leader="underscore" w:pos="10204"/>
                <w:tab w:val="left" w:leader="underscore" w:pos="10205"/>
                <w:tab w:val="left" w:leader="underscore" w:pos="10219"/>
                <w:tab w:val="left" w:leader="underscore" w:pos="10229"/>
              </w:tabs>
              <w:jc w:val="both"/>
            </w:pPr>
            <w:r w:rsidRPr="00651D11">
              <w:t>- развивается дикция: внятно и отчетливо произносит слова и словосочетания с естественной интонацией;</w:t>
            </w:r>
          </w:p>
          <w:p w14:paraId="1C36123C" w14:textId="77777777" w:rsidR="00651D11" w:rsidRDefault="00651D11" w:rsidP="005E5F87">
            <w:pPr>
              <w:pStyle w:val="1"/>
              <w:tabs>
                <w:tab w:val="left" w:leader="underscore" w:pos="2400"/>
                <w:tab w:val="left" w:leader="underscore" w:pos="10204"/>
                <w:tab w:val="left" w:leader="underscore" w:pos="10205"/>
                <w:tab w:val="left" w:leader="underscore" w:pos="10219"/>
                <w:tab w:val="left" w:leader="underscore" w:pos="10229"/>
              </w:tabs>
              <w:jc w:val="both"/>
            </w:pPr>
            <w:r w:rsidRPr="00651D11">
              <w:t>- совершенствуется</w:t>
            </w:r>
            <w:r>
              <w:t xml:space="preserve"> фонематический слух: называет слова с определенным звуком, находит слова с этим звуком в предложении, определяет место звука в слове (в начале, в середине, в конце);</w:t>
            </w:r>
          </w:p>
          <w:p w14:paraId="616642C4" w14:textId="77777777" w:rsidR="00651D11" w:rsidRPr="00CA7567" w:rsidRDefault="00651D11" w:rsidP="005E5F87">
            <w:pPr>
              <w:pStyle w:val="1"/>
              <w:tabs>
                <w:tab w:val="left" w:leader="underscore" w:pos="2400"/>
                <w:tab w:val="left" w:leader="underscore" w:pos="10204"/>
                <w:tab w:val="left" w:leader="underscore" w:pos="10205"/>
                <w:tab w:val="left" w:leader="underscore" w:pos="10219"/>
                <w:tab w:val="left" w:leader="underscore" w:pos="10229"/>
              </w:tabs>
              <w:jc w:val="both"/>
            </w:pPr>
            <w:r w:rsidRPr="00CA7567">
              <w:t xml:space="preserve">- </w:t>
            </w:r>
            <w:r w:rsidR="00CA7567" w:rsidRPr="00CA7567">
              <w:t>развивается интонационная сторона речи (мелодика, ритм, тембр, сила голоса,</w:t>
            </w:r>
            <w:r w:rsidR="00CA7567">
              <w:t xml:space="preserve"> </w:t>
            </w:r>
            <w:r w:rsidR="00CA7567" w:rsidRPr="00CA7567">
              <w:t>темп)</w:t>
            </w:r>
          </w:p>
        </w:tc>
      </w:tr>
      <w:tr w:rsidR="00651D11" w:rsidRPr="00977ECE" w14:paraId="07FC683F" w14:textId="77777777" w:rsidTr="00F90707">
        <w:tc>
          <w:tcPr>
            <w:tcW w:w="10770" w:type="dxa"/>
          </w:tcPr>
          <w:p w14:paraId="739721E6" w14:textId="77777777" w:rsidR="00651D11" w:rsidRPr="00CA7567" w:rsidRDefault="00CA7567"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CA7567">
              <w:rPr>
                <w:b/>
              </w:rPr>
              <w:t>Грамматический строй речи:</w:t>
            </w:r>
          </w:p>
        </w:tc>
      </w:tr>
      <w:tr w:rsidR="00651D11" w:rsidRPr="00977ECE" w14:paraId="6670C1AD" w14:textId="77777777" w:rsidTr="00F90707">
        <w:tc>
          <w:tcPr>
            <w:tcW w:w="10770" w:type="dxa"/>
          </w:tcPr>
          <w:p w14:paraId="7937FDBE" w14:textId="77777777" w:rsidR="00651D11" w:rsidRDefault="00CA7567"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развито умение согласовывать существительные с числительными, существительные с прилагательны</w:t>
            </w:r>
            <w:r>
              <w:softHyphen/>
              <w:t>ми, образовывать по образцу существительные с суффиксами, глаголы с приставками, сравнительную и превосходную степени имен прилагательных, однокоренные слова, сложные слова посредством слияния основ;</w:t>
            </w:r>
          </w:p>
          <w:p w14:paraId="740E5F73" w14:textId="77777777" w:rsidR="00CA7567" w:rsidRDefault="00CA7567"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использует в речи сложные предложения разных видов в соответствии с содержанием высказывания</w:t>
            </w:r>
          </w:p>
        </w:tc>
      </w:tr>
      <w:tr w:rsidR="00CA7567" w:rsidRPr="00977ECE" w14:paraId="678892E1" w14:textId="77777777" w:rsidTr="00F90707">
        <w:tc>
          <w:tcPr>
            <w:tcW w:w="10770" w:type="dxa"/>
          </w:tcPr>
          <w:p w14:paraId="0EC2F047" w14:textId="77777777" w:rsidR="00CA7567" w:rsidRPr="00CA7567" w:rsidRDefault="00CA7567"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CA7567">
              <w:rPr>
                <w:b/>
              </w:rPr>
              <w:t>Связанная речь:</w:t>
            </w:r>
          </w:p>
        </w:tc>
      </w:tr>
      <w:tr w:rsidR="00CA7567" w:rsidRPr="00977ECE" w14:paraId="1F2B945A" w14:textId="77777777" w:rsidTr="00F90707">
        <w:tc>
          <w:tcPr>
            <w:tcW w:w="10770" w:type="dxa"/>
          </w:tcPr>
          <w:p w14:paraId="7D77BFB0" w14:textId="77777777" w:rsidR="00CA7567" w:rsidRDefault="00CA7567"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владеет диалогической и монологической формами речи; строит разные типы высказывания (описание, повествование, рассуждение), соблюдает их структуру и использует разнообразные типы связей между предложениями и между частями высказывания;</w:t>
            </w:r>
          </w:p>
          <w:p w14:paraId="7601D019" w14:textId="77777777" w:rsidR="00CA7567" w:rsidRDefault="00CA7567"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развито умение отвечать на вопросы и задавать их, владеет культурой речевого общения;</w:t>
            </w:r>
          </w:p>
          <w:p w14:paraId="3E995761" w14:textId="77777777" w:rsidR="00CA7567" w:rsidRDefault="00CA7567"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сформировано умение самостоятельно, выразительно, последовательно, без повторов передавать содер</w:t>
            </w:r>
            <w:r>
              <w:softHyphen/>
              <w:t>жание литературного текста, использовать в пересказе выразительные средства, характерные для произведения;</w:t>
            </w:r>
          </w:p>
          <w:p w14:paraId="1BB9E74D" w14:textId="77777777" w:rsidR="00CA7567" w:rsidRDefault="00CA7567"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составляет рассказы о предмете, по картине, по серии сюжетных картинок; небольшие рассказы из лич</w:t>
            </w:r>
            <w:r>
              <w:softHyphen/>
              <w:t>ного опыта, творческие рассказы без наглядного материала; составляет рассказы и небольшие сказки</w:t>
            </w:r>
            <w:r w:rsidRPr="00CA7567">
              <w:t>; ис</w:t>
            </w:r>
            <w:r w:rsidRPr="00CA7567">
              <w:softHyphen/>
              <w:t>пользует средства языковой выразительности при сочинении загадок, сказок, стихотворений;</w:t>
            </w:r>
          </w:p>
          <w:p w14:paraId="45EB3E41" w14:textId="77777777" w:rsidR="00CA7567" w:rsidRDefault="00CA7567"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осваивает умения коллективного речевого взаимодействия при выполнении поручений и игровых заданий;</w:t>
            </w:r>
          </w:p>
          <w:p w14:paraId="6CC00FD0" w14:textId="77777777" w:rsidR="00CA7567" w:rsidRDefault="00CA7567"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формируется осознанный выбор этикетной формы в зависимости от ситуации общения, возраста собе</w:t>
            </w:r>
            <w:r>
              <w:softHyphen/>
              <w:t>седника, цели взаимодействия; использует вариативные этикетные формулы эмоционального взаимодей</w:t>
            </w:r>
            <w:r>
              <w:softHyphen/>
              <w:t>ствия с людьми, правила этикета в новых ситуациях</w:t>
            </w:r>
          </w:p>
        </w:tc>
      </w:tr>
      <w:tr w:rsidR="00CA7567" w:rsidRPr="00977ECE" w14:paraId="6B4B69F6" w14:textId="77777777" w:rsidTr="00F90707">
        <w:tc>
          <w:tcPr>
            <w:tcW w:w="10770" w:type="dxa"/>
          </w:tcPr>
          <w:p w14:paraId="65E708D9" w14:textId="77777777" w:rsidR="00CA7567" w:rsidRPr="00CA7567" w:rsidRDefault="00CA7567"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CA7567">
              <w:rPr>
                <w:b/>
              </w:rPr>
              <w:t>Подготовка к обучению грамоте:</w:t>
            </w:r>
          </w:p>
        </w:tc>
      </w:tr>
      <w:tr w:rsidR="00CA7567" w:rsidRPr="00977ECE" w14:paraId="10C30F50" w14:textId="77777777" w:rsidTr="00F90707">
        <w:tc>
          <w:tcPr>
            <w:tcW w:w="10770" w:type="dxa"/>
          </w:tcPr>
          <w:p w14:paraId="472CE93E" w14:textId="77777777" w:rsidR="00CA7567" w:rsidRDefault="00CA7567"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определять количество и последовательность слов в простом предложении; составлять предложения с заданным количеством слов (2-4);</w:t>
            </w:r>
          </w:p>
          <w:p w14:paraId="20FCD880" w14:textId="77777777" w:rsidR="00CA7567" w:rsidRDefault="00CA7567"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делит слова на слоги, составляет слова из слогов, делит на слоги трехсложные слова с открытыми слогами;</w:t>
            </w:r>
          </w:p>
          <w:p w14:paraId="1F0A6C56" w14:textId="77777777" w:rsidR="00CA7567" w:rsidRPr="00863E9F" w:rsidRDefault="00CA7567"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Pr="00863E9F">
              <w:t>знает названия букв; читает слоги, слова, простые предложения из 2-3</w:t>
            </w:r>
            <w:r w:rsidR="00863E9F" w:rsidRPr="00863E9F">
              <w:t xml:space="preserve"> слов;</w:t>
            </w:r>
          </w:p>
          <w:p w14:paraId="6DEADDCE" w14:textId="77777777" w:rsidR="00863E9F" w:rsidRPr="00863E9F" w:rsidRDefault="00863E9F" w:rsidP="005E5F87">
            <w:pPr>
              <w:pStyle w:val="1"/>
              <w:tabs>
                <w:tab w:val="left" w:leader="underscore" w:pos="2400"/>
                <w:tab w:val="left" w:leader="underscore" w:pos="10204"/>
                <w:tab w:val="left" w:leader="underscore" w:pos="10205"/>
                <w:tab w:val="left" w:leader="underscore" w:pos="10219"/>
                <w:tab w:val="left" w:leader="underscore" w:pos="10229"/>
              </w:tabs>
              <w:jc w:val="both"/>
            </w:pPr>
            <w:r w:rsidRPr="00863E9F">
              <w:t>- освоил</w:t>
            </w:r>
            <w:r>
              <w:t xml:space="preserve"> звуковой анализ четырехзвуковых и пятизвуковых слов; интонационно выделяет звуки в слове, определяет их последовательность, дает им характеристику, составляет схемы слова, выделяет ударный гласный звука в слове;</w:t>
            </w:r>
          </w:p>
          <w:p w14:paraId="664C1B60" w14:textId="77777777" w:rsidR="00863E9F" w:rsidRDefault="00863E9F" w:rsidP="005E5F87">
            <w:pPr>
              <w:pStyle w:val="1"/>
              <w:tabs>
                <w:tab w:val="left" w:leader="underscore" w:pos="2400"/>
                <w:tab w:val="left" w:leader="underscore" w:pos="10204"/>
                <w:tab w:val="left" w:leader="underscore" w:pos="10205"/>
                <w:tab w:val="left" w:leader="underscore" w:pos="10219"/>
                <w:tab w:val="left" w:leader="underscore" w:pos="10229"/>
              </w:tabs>
              <w:jc w:val="both"/>
            </w:pPr>
            <w:r w:rsidRPr="00863E9F">
              <w:t>- ориентируется на листе, выполняет графические диктанты; штриховку в разных направлениях</w:t>
            </w:r>
            <w:r>
              <w:t>, обводку</w:t>
            </w:r>
          </w:p>
        </w:tc>
      </w:tr>
      <w:tr w:rsidR="00CA7567" w:rsidRPr="00977ECE" w14:paraId="7C5BB54E" w14:textId="77777777" w:rsidTr="00F90707">
        <w:tc>
          <w:tcPr>
            <w:tcW w:w="10770" w:type="dxa"/>
          </w:tcPr>
          <w:p w14:paraId="262F36F2" w14:textId="77777777" w:rsidR="00CA7567" w:rsidRPr="00863E9F" w:rsidRDefault="00863E9F"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863E9F">
              <w:rPr>
                <w:b/>
              </w:rPr>
              <w:t>Интерес к художественной литературе:</w:t>
            </w:r>
          </w:p>
        </w:tc>
      </w:tr>
      <w:tr w:rsidR="00CA7567" w:rsidRPr="00977ECE" w14:paraId="27FE1FBB" w14:textId="77777777" w:rsidTr="00F90707">
        <w:tc>
          <w:tcPr>
            <w:tcW w:w="10770" w:type="dxa"/>
          </w:tcPr>
          <w:p w14:paraId="654777E8" w14:textId="77777777" w:rsidR="00CA7567" w:rsidRDefault="00863E9F"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формируется отношение детей к книге как эстетическому объекту, проявляет положительные эмоции (радость, удовольствие при слушании произведений); интерес к изданиям познавательного и энциклопе</w:t>
            </w:r>
            <w:r>
              <w:softHyphen/>
              <w:t xml:space="preserve">дического характера; знаком с разнообразными по жанру и тематике художественными произведениями; проявляет положительное эмоциональное отношение к «чтению с продолжением» </w:t>
            </w:r>
            <w:r w:rsidRPr="00863E9F">
              <w:t>(сказка-повесть, цикл рассказов со сквозным персонажем);</w:t>
            </w:r>
          </w:p>
          <w:p w14:paraId="01CFE1D1" w14:textId="77777777" w:rsidR="00863E9F" w:rsidRPr="00863E9F" w:rsidRDefault="00863E9F"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формируются представления о жанровых, композиционных и языковых особенностях жанров </w:t>
            </w:r>
            <w:r w:rsidRPr="00863E9F">
              <w:t>литерату</w:t>
            </w:r>
            <w:r w:rsidRPr="00863E9F">
              <w:softHyphen/>
              <w:t>ры: литературная сказка, рассказ, стихотворение, басня, пословица, небылица, былина;</w:t>
            </w:r>
          </w:p>
          <w:p w14:paraId="1F16BCEF" w14:textId="77777777" w:rsidR="00863E9F" w:rsidRDefault="00863E9F" w:rsidP="005E5F87">
            <w:pPr>
              <w:pStyle w:val="1"/>
              <w:tabs>
                <w:tab w:val="left" w:leader="underscore" w:pos="2400"/>
                <w:tab w:val="left" w:leader="underscore" w:pos="10204"/>
                <w:tab w:val="left" w:leader="underscore" w:pos="10205"/>
                <w:tab w:val="left" w:leader="underscore" w:pos="10219"/>
                <w:tab w:val="left" w:leader="underscore" w:pos="10229"/>
              </w:tabs>
              <w:jc w:val="both"/>
            </w:pPr>
            <w:r w:rsidRPr="00863E9F">
              <w:t xml:space="preserve">- </w:t>
            </w:r>
            <w:r>
              <w:t xml:space="preserve">углубляется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w:t>
            </w:r>
            <w:r w:rsidRPr="00863E9F">
              <w:t>поэтического слуха); проявляет избирательный интерес к произведениям определенного жанра и</w:t>
            </w:r>
            <w:r>
              <w:t xml:space="preserve"> тематики;</w:t>
            </w:r>
          </w:p>
          <w:p w14:paraId="465AE488" w14:textId="77777777" w:rsidR="00863E9F" w:rsidRPr="00863E9F" w:rsidRDefault="00863E9F"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развивается образность речи и словесное творчество: составляет сравнения, метафоры, описательные и метафорические загадки, сочиняет тексты сказочного и реалистического характера, создает рифмованные строчки</w:t>
            </w:r>
          </w:p>
        </w:tc>
      </w:tr>
      <w:tr w:rsidR="00CA7567" w:rsidRPr="00977ECE" w14:paraId="2D140849" w14:textId="77777777" w:rsidTr="00F90707">
        <w:tc>
          <w:tcPr>
            <w:tcW w:w="10770" w:type="dxa"/>
          </w:tcPr>
          <w:p w14:paraId="5B14191B" w14:textId="77777777" w:rsidR="00CA7567" w:rsidRPr="00863E9F" w:rsidRDefault="00863E9F" w:rsidP="00863E9F">
            <w:pPr>
              <w:pStyle w:val="1"/>
              <w:tabs>
                <w:tab w:val="left" w:leader="underscore" w:pos="2400"/>
                <w:tab w:val="left" w:leader="underscore" w:pos="10204"/>
                <w:tab w:val="left" w:leader="underscore" w:pos="10205"/>
                <w:tab w:val="left" w:leader="underscore" w:pos="10219"/>
                <w:tab w:val="left" w:leader="underscore" w:pos="10229"/>
              </w:tabs>
              <w:jc w:val="center"/>
              <w:rPr>
                <w:b/>
              </w:rPr>
            </w:pPr>
            <w:r w:rsidRPr="00863E9F">
              <w:rPr>
                <w:b/>
              </w:rPr>
              <w:t>Образовательная область «Художественно-эстетическое развитие»</w:t>
            </w:r>
          </w:p>
        </w:tc>
      </w:tr>
      <w:tr w:rsidR="00863E9F" w:rsidRPr="00977ECE" w14:paraId="207A2F50" w14:textId="77777777" w:rsidTr="00F90707">
        <w:tc>
          <w:tcPr>
            <w:tcW w:w="10770" w:type="dxa"/>
          </w:tcPr>
          <w:p w14:paraId="748EAC70" w14:textId="77777777" w:rsidR="00863E9F" w:rsidRPr="00863E9F" w:rsidRDefault="00863E9F"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863E9F">
              <w:rPr>
                <w:b/>
              </w:rPr>
              <w:t>Приобщение к искусству:</w:t>
            </w:r>
          </w:p>
        </w:tc>
      </w:tr>
      <w:tr w:rsidR="00863E9F" w:rsidRPr="00977ECE" w14:paraId="489F14C1" w14:textId="77777777" w:rsidTr="00F90707">
        <w:tc>
          <w:tcPr>
            <w:tcW w:w="10770" w:type="dxa"/>
          </w:tcPr>
          <w:p w14:paraId="0A75D5D3" w14:textId="77777777" w:rsidR="00863E9F" w:rsidRDefault="00863E9F"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развивается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w:t>
            </w:r>
          </w:p>
          <w:p w14:paraId="6598B73F" w14:textId="77777777" w:rsidR="00863E9F" w:rsidRDefault="00863E9F"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знаком с историей и видами искусства (декоративно-прикладное, изобразительное искусство, литерату</w:t>
            </w:r>
            <w:r>
              <w:softHyphen/>
              <w:t>ра, музыка, архитектура, театр, танец, кино, цирк); формируется умение различать народное и профессиональное искусство;</w:t>
            </w:r>
          </w:p>
          <w:p w14:paraId="2EBAE38C" w14:textId="77777777" w:rsidR="00863E9F" w:rsidRDefault="00863E9F" w:rsidP="005E5F87">
            <w:pPr>
              <w:pStyle w:val="1"/>
              <w:tabs>
                <w:tab w:val="left" w:leader="underscore" w:pos="2400"/>
                <w:tab w:val="left" w:leader="underscore" w:pos="10204"/>
                <w:tab w:val="left" w:leader="underscore" w:pos="10205"/>
                <w:tab w:val="left" w:leader="underscore" w:pos="10219"/>
                <w:tab w:val="left" w:leader="underscore" w:pos="10229"/>
              </w:tabs>
              <w:jc w:val="both"/>
              <w:rPr>
                <w:u w:val="single"/>
              </w:rPr>
            </w:pPr>
            <w:r>
              <w:t xml:space="preserve">- проявляет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w:t>
            </w:r>
            <w:r w:rsidRPr="00417711">
              <w:t>народным декоративно-прикладным</w:t>
            </w:r>
            <w:r w:rsidR="00417711" w:rsidRPr="00417711">
              <w:t xml:space="preserve"> искусством</w:t>
            </w:r>
            <w:r w:rsidR="00417711">
              <w:rPr>
                <w:u w:val="single"/>
              </w:rPr>
              <w:t>;</w:t>
            </w:r>
          </w:p>
          <w:p w14:paraId="52B84EC5" w14:textId="77777777" w:rsidR="00417711" w:rsidRDefault="00417711" w:rsidP="005E5F87">
            <w:pPr>
              <w:pStyle w:val="1"/>
              <w:tabs>
                <w:tab w:val="left" w:leader="underscore" w:pos="2400"/>
                <w:tab w:val="left" w:leader="underscore" w:pos="10204"/>
                <w:tab w:val="left" w:leader="underscore" w:pos="10205"/>
                <w:tab w:val="left" w:leader="underscore" w:pos="10219"/>
                <w:tab w:val="left" w:leader="underscore" w:pos="10229"/>
              </w:tabs>
              <w:jc w:val="both"/>
            </w:pPr>
            <w:r w:rsidRPr="00417711">
              <w:t xml:space="preserve">- </w:t>
            </w:r>
            <w:r>
              <w:t>имеет представления детей о творческих профессиях (художник, композитор, артист, танцор, певец</w:t>
            </w:r>
            <w:r w:rsidRPr="00417711">
              <w:t>, пиа</w:t>
            </w:r>
            <w:r w:rsidRPr="00417711">
              <w:softHyphen/>
              <w:t>нист, скрипач, режиссер, директор театра, архитектор и т.п</w:t>
            </w:r>
            <w:r>
              <w:t>);</w:t>
            </w:r>
          </w:p>
          <w:p w14:paraId="03B2BE67" w14:textId="77777777" w:rsidR="00417711" w:rsidRDefault="00417711"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имеет представления об основных видах изобразительного искусства (живопись, графика, скульптура), об основных живописных жанрах (портрет, пейзаж, натюрморт, батальная и жанровая живопись); знаком с произведениями живописи (И.И. Шишкин, И.И. Левитан, А.К. Саврасов, А.А. Пластов, В.М. Васнецов и др.); имеет представления о художниках - иллюстраторах детской книги (И.Я. Билибин, Ю.А. </w:t>
            </w:r>
            <w:r w:rsidRPr="00417711">
              <w:t>Васнецов, В.М. Конашевич, В.В. Лебедев, Т.А. Маврина, Е.И. Чарушин и др);</w:t>
            </w:r>
          </w:p>
          <w:p w14:paraId="7B3F18EE" w14:textId="77777777" w:rsidR="00417711" w:rsidRDefault="00417711"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знаком с творчеством русских композиторов (Н.А. Римский-Корсаков, П.И. Чайковский, М.И. Глинка, А.П. Бородин и др.), зарубежных композиторов (А. Вивальди, Ф. Шуберт, Э. Григ, К. Сен-Санс и др.), композиторов-песенников (Г.А. Струве, А.Л. Рыбников, Г.И. Гладков, М.И. Дунаевский и др.);</w:t>
            </w:r>
          </w:p>
          <w:p w14:paraId="3EAC6669" w14:textId="77777777" w:rsidR="00417711" w:rsidRPr="00417711" w:rsidRDefault="00417711"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имеет представления о скульптуре малых форм; знаком с народным декоративно-прикладным искус</w:t>
            </w:r>
            <w:r>
              <w:softHyphen/>
              <w:t xml:space="preserve">ством (гжельская, хохломская, жостовская, мезенская роспись), с керамическими изделиями, народными игрушками; имеет представления о разнообразии народного искусства, художественных промыслов </w:t>
            </w:r>
            <w:r w:rsidRPr="00417711">
              <w:t>(раз</w:t>
            </w:r>
            <w:r w:rsidRPr="00417711">
              <w:softHyphen/>
              <w:t>личные виды материалов, разные регионы страны и мира);</w:t>
            </w:r>
          </w:p>
          <w:p w14:paraId="76E19F09" w14:textId="77777777" w:rsidR="00417711" w:rsidRPr="00417711" w:rsidRDefault="00417711" w:rsidP="005E5F87">
            <w:pPr>
              <w:pStyle w:val="1"/>
              <w:tabs>
                <w:tab w:val="left" w:leader="underscore" w:pos="2400"/>
                <w:tab w:val="left" w:leader="underscore" w:pos="10204"/>
                <w:tab w:val="left" w:leader="underscore" w:pos="10205"/>
                <w:tab w:val="left" w:leader="underscore" w:pos="10219"/>
                <w:tab w:val="left" w:leader="underscore" w:pos="10229"/>
              </w:tabs>
              <w:jc w:val="both"/>
            </w:pPr>
            <w:r w:rsidRPr="00417711">
              <w:t>- знаком с архитектурой, имеет представления о том, что существуют здания различного назначения, вы</w:t>
            </w:r>
            <w:r w:rsidRPr="00417711">
              <w:softHyphen/>
              <w:t>деляет сходство и различия архитектурных сооружений одинакового назначения, одинаковые части кон</w:t>
            </w:r>
            <w:r w:rsidRPr="00417711">
              <w:softHyphen/>
              <w:t>струкции и особенности деталей; знаком со спецификой храмовой архитектуры; передает в художествен</w:t>
            </w:r>
            <w:r w:rsidRPr="00417711">
              <w:softHyphen/>
              <w:t>ной деятельности образы архитектурных сооружений, сказочных</w:t>
            </w:r>
          </w:p>
        </w:tc>
      </w:tr>
      <w:tr w:rsidR="00863E9F" w:rsidRPr="00977ECE" w14:paraId="0FB9A225" w14:textId="77777777" w:rsidTr="00F90707">
        <w:tc>
          <w:tcPr>
            <w:tcW w:w="10770" w:type="dxa"/>
          </w:tcPr>
          <w:p w14:paraId="19EC0CF4" w14:textId="77777777" w:rsidR="00863E9F" w:rsidRPr="00417711" w:rsidRDefault="00417711"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417711">
              <w:rPr>
                <w:b/>
              </w:rPr>
              <w:t>Изобразительная деятельность:</w:t>
            </w:r>
          </w:p>
        </w:tc>
      </w:tr>
      <w:tr w:rsidR="00863E9F" w:rsidRPr="00977ECE" w14:paraId="67989579" w14:textId="77777777" w:rsidTr="00F90707">
        <w:tc>
          <w:tcPr>
            <w:tcW w:w="10770" w:type="dxa"/>
          </w:tcPr>
          <w:p w14:paraId="5F8E0D14" w14:textId="77777777" w:rsidR="00863E9F" w:rsidRPr="00417711" w:rsidRDefault="00417711"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417711">
              <w:rPr>
                <w:b/>
              </w:rPr>
              <w:t>Рисование:</w:t>
            </w:r>
          </w:p>
        </w:tc>
      </w:tr>
      <w:tr w:rsidR="00417711" w:rsidRPr="00977ECE" w14:paraId="3C02D027" w14:textId="77777777" w:rsidTr="00F90707">
        <w:tc>
          <w:tcPr>
            <w:tcW w:w="10770" w:type="dxa"/>
          </w:tcPr>
          <w:p w14:paraId="63AB41A9" w14:textId="77777777" w:rsidR="00417711" w:rsidRPr="00417711" w:rsidRDefault="00417711"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417711">
              <w:rPr>
                <w:b/>
              </w:rPr>
              <w:t>Предметное рисование:</w:t>
            </w:r>
          </w:p>
        </w:tc>
      </w:tr>
      <w:tr w:rsidR="00417711" w:rsidRPr="00977ECE" w14:paraId="4F1C03D5" w14:textId="77777777" w:rsidTr="00F90707">
        <w:tc>
          <w:tcPr>
            <w:tcW w:w="10770" w:type="dxa"/>
          </w:tcPr>
          <w:p w14:paraId="52F84740" w14:textId="77777777" w:rsidR="00417711" w:rsidRDefault="00417711"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изображает предметы по памяти и с натуры; замечает характерные особенности предметов и передавать </w:t>
            </w:r>
            <w:r w:rsidRPr="00417711">
              <w:t>их средствами рисунка (форма, пропорции, расположение на листе бумаги)</w:t>
            </w:r>
            <w:r>
              <w:t>;</w:t>
            </w:r>
          </w:p>
          <w:p w14:paraId="19D24F59" w14:textId="77777777" w:rsidR="00417711" w:rsidRDefault="00417711"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использует в рисовании разнообразный набор материалов (гуашь, акварель, сухая и жирная пастель, сан</w:t>
            </w:r>
            <w:r>
              <w:softHyphen/>
              <w:t xml:space="preserve">гина, угольный карандаш и др.), для создания выразительного образа соединяет в одном рисунке разные </w:t>
            </w:r>
            <w:r w:rsidRPr="00417711">
              <w:t>материалы и новые способы работы; свободно владеет карандашом при выполнении линейного</w:t>
            </w:r>
            <w:r>
              <w:t xml:space="preserve"> рисунка;</w:t>
            </w:r>
          </w:p>
          <w:p w14:paraId="343ACECB" w14:textId="77777777" w:rsidR="00417711" w:rsidRDefault="00417711"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имеет представление о разнообразии цветов и оттенков, передает их в рисунке; самостоятельно создает цвета и оттенки</w:t>
            </w:r>
          </w:p>
        </w:tc>
      </w:tr>
      <w:tr w:rsidR="00417711" w:rsidRPr="00977ECE" w14:paraId="28FCD44F" w14:textId="77777777" w:rsidTr="00F90707">
        <w:tc>
          <w:tcPr>
            <w:tcW w:w="10770" w:type="dxa"/>
          </w:tcPr>
          <w:p w14:paraId="00CBE42A" w14:textId="77777777" w:rsidR="00417711" w:rsidRPr="00417711" w:rsidRDefault="00417711"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417711">
              <w:rPr>
                <w:b/>
              </w:rPr>
              <w:t>Сюжетное рисование:</w:t>
            </w:r>
          </w:p>
        </w:tc>
      </w:tr>
      <w:tr w:rsidR="00417711" w:rsidRPr="00977ECE" w14:paraId="4F702726" w14:textId="77777777" w:rsidTr="00F90707">
        <w:tc>
          <w:tcPr>
            <w:tcW w:w="10770" w:type="dxa"/>
          </w:tcPr>
          <w:p w14:paraId="0669A542" w14:textId="77777777" w:rsidR="00417711" w:rsidRPr="00417711" w:rsidRDefault="00417711"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размещает изображения на листе в соответствии с их реальным расположением; передает </w:t>
            </w:r>
            <w:r w:rsidRPr="00417711">
              <w:t>различия в ве</w:t>
            </w:r>
            <w:r w:rsidRPr="00417711">
              <w:softHyphen/>
              <w:t>личине изображаемых предметов;</w:t>
            </w:r>
          </w:p>
          <w:p w14:paraId="1DF589B1" w14:textId="77777777" w:rsidR="00417711" w:rsidRPr="006D5DB0" w:rsidRDefault="00417711" w:rsidP="005E5F87">
            <w:pPr>
              <w:pStyle w:val="1"/>
              <w:tabs>
                <w:tab w:val="left" w:leader="underscore" w:pos="2400"/>
                <w:tab w:val="left" w:leader="underscore" w:pos="10204"/>
                <w:tab w:val="left" w:leader="underscore" w:pos="10205"/>
                <w:tab w:val="left" w:leader="underscore" w:pos="10219"/>
                <w:tab w:val="left" w:leader="underscore" w:pos="10229"/>
              </w:tabs>
              <w:jc w:val="both"/>
            </w:pPr>
            <w:r w:rsidRPr="006D5DB0">
              <w:t>- развивается умение строить композицию рисунка; передавать движения людей и животных, растений, склоняющихся от ветра;</w:t>
            </w:r>
          </w:p>
          <w:p w14:paraId="6FB009AD" w14:textId="77777777" w:rsidR="00417711" w:rsidRPr="00417711" w:rsidRDefault="00417711"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6D5DB0">
              <w:t xml:space="preserve">- </w:t>
            </w:r>
            <w:r w:rsidR="006D5DB0" w:rsidRPr="006D5DB0">
              <w:t>передает в рисунках как сюжеты народных сказок, так и авторских произведений (стихотворений, ска</w:t>
            </w:r>
            <w:r w:rsidR="006D5DB0" w:rsidRPr="006D5DB0">
              <w:softHyphen/>
              <w:t>зок, рассказов); проявляет самостоятельность в выборе темы, композиционного и цветового решения</w:t>
            </w:r>
          </w:p>
        </w:tc>
      </w:tr>
      <w:tr w:rsidR="00417711" w:rsidRPr="00977ECE" w14:paraId="758EB2EC" w14:textId="77777777" w:rsidTr="00F90707">
        <w:tc>
          <w:tcPr>
            <w:tcW w:w="10770" w:type="dxa"/>
          </w:tcPr>
          <w:p w14:paraId="1C9AB140" w14:textId="77777777" w:rsidR="00417711" w:rsidRPr="00417711" w:rsidRDefault="006D5DB0"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rPr>
                <w:b/>
              </w:rPr>
              <w:t>Декоративное рисование:</w:t>
            </w:r>
          </w:p>
        </w:tc>
      </w:tr>
      <w:tr w:rsidR="006D5DB0" w:rsidRPr="00977ECE" w14:paraId="1C6C264D" w14:textId="77777777" w:rsidTr="00F90707">
        <w:tc>
          <w:tcPr>
            <w:tcW w:w="10770" w:type="dxa"/>
          </w:tcPr>
          <w:p w14:paraId="7E72FD4B" w14:textId="77777777" w:rsidR="006D5DB0" w:rsidRPr="00417711" w:rsidRDefault="006D5DB0"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t>- создает узоры по мотивам народных росписей, уже знакомых детям и новых (городецкая, гжельская, хохломская, жостовская роспись); выделяет и передает цветовую гамму и характерные элементы узора народного декоративного искусства определенного вида; создает композиции на листах бумаги разной формы, силуэтах предметов и игрушек; расписывает вылепленные игрушки</w:t>
            </w:r>
          </w:p>
        </w:tc>
      </w:tr>
      <w:tr w:rsidR="00417711" w:rsidRPr="00977ECE" w14:paraId="1164B042" w14:textId="77777777" w:rsidTr="00F90707">
        <w:tc>
          <w:tcPr>
            <w:tcW w:w="10770" w:type="dxa"/>
          </w:tcPr>
          <w:p w14:paraId="7C061BC8" w14:textId="77777777" w:rsidR="00417711" w:rsidRPr="00417711" w:rsidRDefault="006D5DB0"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rPr>
                <w:b/>
              </w:rPr>
              <w:t>Лепка:</w:t>
            </w:r>
          </w:p>
        </w:tc>
      </w:tr>
      <w:tr w:rsidR="006D5DB0" w:rsidRPr="00977ECE" w14:paraId="64B65306" w14:textId="77777777" w:rsidTr="00F90707">
        <w:tc>
          <w:tcPr>
            <w:tcW w:w="10770" w:type="dxa"/>
          </w:tcPr>
          <w:p w14:paraId="5ECA9D54" w14:textId="77777777" w:rsidR="006D5DB0" w:rsidRDefault="006D5DB0"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свободно использует для создания образов предметов, объектов природы, сказочных персонажей разно</w:t>
            </w:r>
            <w:r>
              <w:softHyphen/>
              <w:t>образные приемы, усвоенные ранее; передает форму основной части и других частей, их пропорции, позу, характерные особенности изображаемых объектов; обрабатывает поверхность формы движениями паль</w:t>
            </w:r>
            <w:r>
              <w:softHyphen/>
              <w:t>цев и стекой;</w:t>
            </w:r>
          </w:p>
          <w:p w14:paraId="1E02990D" w14:textId="77777777" w:rsidR="006D5DB0" w:rsidRDefault="006D5DB0"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t>- развито чувство композиции, умение передавать пропорции предметов, их соотношение по величине, выразительность поз, движений, деталей: передает характерные движения человека и животных, создает выразительные образы; создает скульптурные группы из двух-трех фигур</w:t>
            </w:r>
          </w:p>
        </w:tc>
      </w:tr>
      <w:tr w:rsidR="006D5DB0" w:rsidRPr="00977ECE" w14:paraId="18223827" w14:textId="77777777" w:rsidTr="00F90707">
        <w:tc>
          <w:tcPr>
            <w:tcW w:w="10770" w:type="dxa"/>
          </w:tcPr>
          <w:p w14:paraId="419BFC13" w14:textId="77777777" w:rsidR="006D5DB0" w:rsidRDefault="006D5DB0"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rPr>
                <w:b/>
              </w:rPr>
              <w:t>Декоративная лепка:</w:t>
            </w:r>
          </w:p>
        </w:tc>
      </w:tr>
      <w:tr w:rsidR="006D5DB0" w:rsidRPr="00977ECE" w14:paraId="0C3B538C" w14:textId="77777777" w:rsidTr="00F90707">
        <w:tc>
          <w:tcPr>
            <w:tcW w:w="10770" w:type="dxa"/>
          </w:tcPr>
          <w:p w14:paraId="73D0DC13" w14:textId="77777777" w:rsidR="006D5DB0" w:rsidRDefault="006D5DB0"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развиваются навыки декоративной лепки; использует разные способы лепки (налеп, углубленный рель</w:t>
            </w:r>
            <w:r>
              <w:softHyphen/>
              <w:t>еф), применяет стеку, создает узор;</w:t>
            </w:r>
          </w:p>
          <w:p w14:paraId="2E97AFAD" w14:textId="77777777" w:rsidR="006D5DB0" w:rsidRDefault="006D5DB0"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t>- создает из разноцветного пластилина предметные и сюжетные, индивидуальные и коллективные композиции</w:t>
            </w:r>
          </w:p>
        </w:tc>
      </w:tr>
      <w:tr w:rsidR="006D5DB0" w:rsidRPr="00977ECE" w14:paraId="4966FD07" w14:textId="77777777" w:rsidTr="00F90707">
        <w:tc>
          <w:tcPr>
            <w:tcW w:w="10770" w:type="dxa"/>
          </w:tcPr>
          <w:p w14:paraId="5B00D136" w14:textId="77777777" w:rsidR="006D5DB0" w:rsidRDefault="006D5DB0"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rPr>
                <w:b/>
              </w:rPr>
              <w:t>Аппликация:</w:t>
            </w:r>
          </w:p>
        </w:tc>
      </w:tr>
      <w:tr w:rsidR="006D5DB0" w:rsidRPr="00977ECE" w14:paraId="02483DC6" w14:textId="77777777" w:rsidTr="00F90707">
        <w:tc>
          <w:tcPr>
            <w:tcW w:w="10770" w:type="dxa"/>
          </w:tcPr>
          <w:p w14:paraId="0F05CB6A" w14:textId="77777777" w:rsidR="006D5DB0" w:rsidRDefault="006D5DB0"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создает предметные и сюжетные изображения с натуры и по представлению:</w:t>
            </w:r>
          </w:p>
          <w:p w14:paraId="6C595B20" w14:textId="77777777" w:rsidR="006D5DB0" w:rsidRDefault="006D5DB0"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развито чувство композиции: составляет узоры и декоративные композиции из геометрических и расти</w:t>
            </w:r>
            <w:r>
              <w:softHyphen/>
              <w:t xml:space="preserve">тельных элементов на листах бумаги разной формы; изображает птиц, животных по замыслу </w:t>
            </w:r>
            <w:r w:rsidRPr="006D5DB0">
              <w:t>детей и по мотивам народного искусства;</w:t>
            </w:r>
          </w:p>
          <w:p w14:paraId="3B09CE9D" w14:textId="77777777" w:rsidR="006D5DB0" w:rsidRDefault="006D5DB0"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t>- при создании образов применяет разные приемы вырезания, обрывания бумаги, наклеивания изображе</w:t>
            </w:r>
            <w:r>
              <w:softHyphen/>
              <w:t>ний; освоил мозаичный способ изображения</w:t>
            </w:r>
          </w:p>
        </w:tc>
      </w:tr>
      <w:tr w:rsidR="006D5DB0" w:rsidRPr="00977ECE" w14:paraId="637910B1" w14:textId="77777777" w:rsidTr="00F90707">
        <w:tc>
          <w:tcPr>
            <w:tcW w:w="10770" w:type="dxa"/>
          </w:tcPr>
          <w:p w14:paraId="28767527" w14:textId="77777777" w:rsidR="006D5DB0" w:rsidRDefault="006D5DB0"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rPr>
                <w:b/>
              </w:rPr>
              <w:t>Прикладное искусство:</w:t>
            </w:r>
          </w:p>
        </w:tc>
      </w:tr>
      <w:tr w:rsidR="006D5DB0" w:rsidRPr="00977ECE" w14:paraId="13A718FB" w14:textId="77777777" w:rsidTr="00F90707">
        <w:tc>
          <w:tcPr>
            <w:tcW w:w="10770" w:type="dxa"/>
          </w:tcPr>
          <w:p w14:paraId="368237A2" w14:textId="77777777" w:rsidR="006D5DB0" w:rsidRDefault="0048439C"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при работе с бумагой и картоном владеет умением складывать бумагу разной формы в разных направле</w:t>
            </w:r>
            <w:r>
              <w:softHyphen/>
              <w:t>ниях; использовать разную по фактуре бумагу, делать разметку с помощью шаблона;</w:t>
            </w:r>
          </w:p>
          <w:p w14:paraId="3C9D19D1" w14:textId="77777777" w:rsidR="0048439C" w:rsidRPr="0048439C" w:rsidRDefault="0048439C"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создает предметы из полосок цветной бумаги, подбирать цвета и их оттенки при изготовлении игрушек, </w:t>
            </w:r>
            <w:r w:rsidRPr="0048439C">
              <w:t>сувениров, деталей костюмов и украшений к праздникам;</w:t>
            </w:r>
          </w:p>
          <w:p w14:paraId="71F44A34" w14:textId="77777777" w:rsidR="0048439C" w:rsidRDefault="0048439C" w:rsidP="005E5F87">
            <w:pPr>
              <w:pStyle w:val="1"/>
              <w:tabs>
                <w:tab w:val="left" w:leader="underscore" w:pos="2400"/>
                <w:tab w:val="left" w:leader="underscore" w:pos="10204"/>
                <w:tab w:val="left" w:leader="underscore" w:pos="10205"/>
                <w:tab w:val="left" w:leader="underscore" w:pos="10219"/>
                <w:tab w:val="left" w:leader="underscore" w:pos="10229"/>
              </w:tabs>
              <w:jc w:val="both"/>
            </w:pPr>
            <w:r w:rsidRPr="0048439C">
              <w:t>- умеет использовать образец; создает объемные игрушки в технике</w:t>
            </w:r>
            <w:r>
              <w:t xml:space="preserve"> оригами;</w:t>
            </w:r>
          </w:p>
          <w:p w14:paraId="43CFA094" w14:textId="77777777" w:rsidR="0048439C" w:rsidRPr="0048439C" w:rsidRDefault="0048439C"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владеет первоначальными приемами работы с тканью; умеет делать аппликацию, используя кусочки </w:t>
            </w:r>
            <w:r w:rsidRPr="0048439C">
              <w:t>ткани разнообразной фактуры;</w:t>
            </w:r>
          </w:p>
          <w:p w14:paraId="0F5038FE" w14:textId="77777777" w:rsidR="0048439C" w:rsidRPr="0048439C" w:rsidRDefault="0048439C"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48439C">
              <w:t xml:space="preserve">- </w:t>
            </w:r>
            <w:r>
              <w:t>создает фигуры людей, животных, птиц из природного материала; передает выразительность образа</w:t>
            </w:r>
            <w:r w:rsidRPr="0048439C">
              <w:t>, со</w:t>
            </w:r>
            <w:r w:rsidRPr="0048439C">
              <w:softHyphen/>
              <w:t>здает общие композиции</w:t>
            </w:r>
          </w:p>
        </w:tc>
      </w:tr>
      <w:tr w:rsidR="006D5DB0" w:rsidRPr="00977ECE" w14:paraId="2798C8AC" w14:textId="77777777" w:rsidTr="00F90707">
        <w:tc>
          <w:tcPr>
            <w:tcW w:w="10770" w:type="dxa"/>
          </w:tcPr>
          <w:p w14:paraId="0C760B36" w14:textId="77777777" w:rsidR="006D5DB0" w:rsidRDefault="0048439C"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rPr>
                <w:b/>
              </w:rPr>
              <w:t>Народное декоративно-прикладное искусство:</w:t>
            </w:r>
          </w:p>
        </w:tc>
      </w:tr>
      <w:tr w:rsidR="0048439C" w:rsidRPr="00977ECE" w14:paraId="29E001BB" w14:textId="77777777" w:rsidTr="00F90707">
        <w:tc>
          <w:tcPr>
            <w:tcW w:w="10770" w:type="dxa"/>
          </w:tcPr>
          <w:p w14:paraId="2B572ED9" w14:textId="77777777" w:rsidR="0048439C" w:rsidRDefault="0048439C"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развивается умение создавать узоры по мотивам народных росписей, уже знакомых детям и </w:t>
            </w:r>
            <w:r w:rsidRPr="0048439C">
              <w:t>новых (го</w:t>
            </w:r>
            <w:r w:rsidRPr="0048439C">
              <w:softHyphen/>
              <w:t>родецкая, гжельская, хохломская, жостовская роспись и другие)</w:t>
            </w:r>
            <w:r>
              <w:t>;</w:t>
            </w:r>
          </w:p>
          <w:p w14:paraId="4AAD15CB" w14:textId="77777777" w:rsidR="0048439C" w:rsidRDefault="0048439C"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формируется умение свободно владеть карандашом, кистью при выполнении линейного рисунка (плав</w:t>
            </w:r>
            <w:r>
              <w:softHyphen/>
              <w:t>ные повороты руки, движение всей рукой, одними пальцами);</w:t>
            </w:r>
          </w:p>
          <w:p w14:paraId="6D29FA37" w14:textId="77777777" w:rsidR="0048439C" w:rsidRDefault="0048439C"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выделяет и передает цветовую гамму народного декоративного искусства определенного вида; создает композиции на листах бумаги разной формы, силуэтах предметов и игрушек; расписывать вылепленные игрушки;</w:t>
            </w:r>
          </w:p>
          <w:p w14:paraId="7E70F847" w14:textId="77777777" w:rsidR="0048439C" w:rsidRDefault="0048439C"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при составлении декоративной композиции на основе того или иного вида народного искусства исполь</w:t>
            </w:r>
            <w:r>
              <w:softHyphen/>
              <w:t>зует характерные для него элементы узора и цветовую гамму;</w:t>
            </w:r>
          </w:p>
          <w:p w14:paraId="4EF1B600" w14:textId="77777777" w:rsidR="0048439C" w:rsidRDefault="0048439C"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t xml:space="preserve">- владеет навыками декоративной лепки; использует разные способы лепки </w:t>
            </w:r>
            <w:r w:rsidRPr="0048439C">
              <w:t>(налеп, углубленный рельеф), применяет стеку</w:t>
            </w:r>
          </w:p>
        </w:tc>
      </w:tr>
      <w:tr w:rsidR="0048439C" w:rsidRPr="00977ECE" w14:paraId="095F7941" w14:textId="77777777" w:rsidTr="00F90707">
        <w:tc>
          <w:tcPr>
            <w:tcW w:w="10770" w:type="dxa"/>
          </w:tcPr>
          <w:p w14:paraId="11AF33B6" w14:textId="77777777" w:rsidR="0048439C" w:rsidRDefault="0048439C"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rPr>
                <w:b/>
              </w:rPr>
              <w:t>Конструктивная деятельность:</w:t>
            </w:r>
          </w:p>
        </w:tc>
      </w:tr>
      <w:tr w:rsidR="0048439C" w:rsidRPr="00977ECE" w14:paraId="663432EE" w14:textId="77777777" w:rsidTr="00F90707">
        <w:tc>
          <w:tcPr>
            <w:tcW w:w="10770" w:type="dxa"/>
          </w:tcPr>
          <w:p w14:paraId="2EBB6591" w14:textId="77777777" w:rsidR="0048439C" w:rsidRDefault="00882DCB"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t xml:space="preserve">- проявляет интерес к разнообразным зданиям и сооружениям (жилые дома, театры и другое), передает их особенности в конструктивной деятельности; самостоятельно находит отдельные </w:t>
            </w:r>
            <w:r w:rsidRPr="00882DCB">
              <w:t>конструктивные реше</w:t>
            </w:r>
            <w:r w:rsidRPr="00882DCB">
              <w:softHyphen/>
              <w:t>ния на основе анализа существующих сооружений</w:t>
            </w:r>
          </w:p>
        </w:tc>
      </w:tr>
      <w:tr w:rsidR="0048439C" w:rsidRPr="00977ECE" w14:paraId="497700A1" w14:textId="77777777" w:rsidTr="00F90707">
        <w:tc>
          <w:tcPr>
            <w:tcW w:w="10770" w:type="dxa"/>
          </w:tcPr>
          <w:p w14:paraId="7B92CAB2" w14:textId="77777777" w:rsidR="0048439C" w:rsidRDefault="00882DCB"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rPr>
                <w:b/>
              </w:rPr>
              <w:t>Конструирование из строительного материала:</w:t>
            </w:r>
          </w:p>
        </w:tc>
      </w:tr>
      <w:tr w:rsidR="0048439C" w:rsidRPr="00977ECE" w14:paraId="7FAB67D2" w14:textId="77777777" w:rsidTr="00F90707">
        <w:tc>
          <w:tcPr>
            <w:tcW w:w="10770" w:type="dxa"/>
          </w:tcPr>
          <w:p w14:paraId="756004F7" w14:textId="77777777" w:rsidR="0048439C" w:rsidRDefault="00882DCB"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t>- сооружает различные конструкции одного и того же объекта в соответствии с их назначением (мост для пешеходов, мост для транспорта); определяет наибо</w:t>
            </w:r>
            <w:r>
              <w:softHyphen/>
              <w:t>лее подходящие детали и их комбинации; планирует процесс возведения постройки; сооружает постройки, объединенные общей темой (улица, машины, дома)</w:t>
            </w:r>
          </w:p>
        </w:tc>
      </w:tr>
      <w:tr w:rsidR="0048439C" w:rsidRPr="00977ECE" w14:paraId="342F3C1C" w14:textId="77777777" w:rsidTr="00F90707">
        <w:tc>
          <w:tcPr>
            <w:tcW w:w="10770" w:type="dxa"/>
          </w:tcPr>
          <w:p w14:paraId="6DBAD94C" w14:textId="77777777" w:rsidR="0048439C" w:rsidRDefault="00882DCB"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rPr>
                <w:b/>
              </w:rPr>
              <w:t>Конструирование из деталей конструктора:</w:t>
            </w:r>
          </w:p>
        </w:tc>
      </w:tr>
      <w:tr w:rsidR="00882DCB" w:rsidRPr="00977ECE" w14:paraId="1326CB40" w14:textId="77777777" w:rsidTr="00F90707">
        <w:tc>
          <w:tcPr>
            <w:tcW w:w="10770" w:type="dxa"/>
          </w:tcPr>
          <w:p w14:paraId="1321CF9F" w14:textId="77777777" w:rsidR="00882DCB" w:rsidRDefault="00882DCB"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t>- знаком с разнообразными пластмассовыми конструктора</w:t>
            </w:r>
            <w:r>
              <w:softHyphen/>
              <w:t xml:space="preserve">ми, создает различные модели по рисунку, по словесной инструкции педагога, по собственному замыслу, </w:t>
            </w:r>
            <w:r w:rsidRPr="00882DCB">
              <w:t>объединенные общей темой (детская площадка, стоянка машин и другое)</w:t>
            </w:r>
          </w:p>
        </w:tc>
      </w:tr>
      <w:tr w:rsidR="00882DCB" w:rsidRPr="00977ECE" w14:paraId="63AEB4F2" w14:textId="77777777" w:rsidTr="00F90707">
        <w:tc>
          <w:tcPr>
            <w:tcW w:w="10770" w:type="dxa"/>
          </w:tcPr>
          <w:p w14:paraId="52500A79" w14:textId="77777777" w:rsidR="00882DCB" w:rsidRDefault="00882DCB"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rPr>
                <w:b/>
              </w:rPr>
              <w:t>Музыкальная деятельность:</w:t>
            </w:r>
          </w:p>
        </w:tc>
      </w:tr>
      <w:tr w:rsidR="00882DCB" w:rsidRPr="00977ECE" w14:paraId="569FDE42" w14:textId="77777777" w:rsidTr="00F90707">
        <w:tc>
          <w:tcPr>
            <w:tcW w:w="10770" w:type="dxa"/>
          </w:tcPr>
          <w:p w14:paraId="4060A4D2" w14:textId="77777777" w:rsidR="00882DCB" w:rsidRDefault="003645A3"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rPr>
                <w:b/>
              </w:rPr>
              <w:t>Слушание:</w:t>
            </w:r>
          </w:p>
        </w:tc>
      </w:tr>
      <w:tr w:rsidR="00882DCB" w:rsidRPr="00977ECE" w14:paraId="51FC9CF4" w14:textId="77777777" w:rsidTr="00F90707">
        <w:tc>
          <w:tcPr>
            <w:tcW w:w="10770" w:type="dxa"/>
          </w:tcPr>
          <w:p w14:paraId="4E1E7F3D" w14:textId="77777777" w:rsidR="00882DCB" w:rsidRDefault="003645A3"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развивается навык восприятия звуков по высоте в пределах квинты – терции;</w:t>
            </w:r>
          </w:p>
          <w:p w14:paraId="03042B45" w14:textId="77777777" w:rsidR="003645A3" w:rsidRDefault="003645A3"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t>- знаком с элементарными музыкальными понятиями (темп, ритм); жанрами (опера, концерт, симфониче</w:t>
            </w:r>
            <w:r>
              <w:softHyphen/>
              <w:t>ский концерт), творчеством композиторов и музыкантов (русских, зарубежных и так далее); с мелодией Государственного гимна Российской Федерации</w:t>
            </w:r>
          </w:p>
        </w:tc>
      </w:tr>
      <w:tr w:rsidR="00882DCB" w:rsidRPr="00977ECE" w14:paraId="15E0E363" w14:textId="77777777" w:rsidTr="00F90707">
        <w:tc>
          <w:tcPr>
            <w:tcW w:w="10770" w:type="dxa"/>
          </w:tcPr>
          <w:p w14:paraId="631E20E5" w14:textId="77777777" w:rsidR="00882DCB" w:rsidRDefault="003645A3"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rPr>
                <w:b/>
              </w:rPr>
              <w:t>Пение:</w:t>
            </w:r>
          </w:p>
        </w:tc>
      </w:tr>
      <w:tr w:rsidR="003645A3" w:rsidRPr="00977ECE" w14:paraId="49A944CE" w14:textId="77777777" w:rsidTr="00F90707">
        <w:tc>
          <w:tcPr>
            <w:tcW w:w="10770" w:type="dxa"/>
          </w:tcPr>
          <w:p w14:paraId="6F7FF98B" w14:textId="77777777" w:rsidR="003645A3" w:rsidRDefault="003645A3"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развиты практические навыки выразительного исполнения песен в пределах от до первой октавы до ре второй октавы; берет дыхание и удерживает его до конца фразы; владеет правильной артикуляцией (дикцией)</w:t>
            </w:r>
            <w:r w:rsidR="00D624A1">
              <w:t>;</w:t>
            </w:r>
          </w:p>
          <w:p w14:paraId="1B954CA0" w14:textId="77777777" w:rsidR="00D624A1" w:rsidRPr="00D624A1" w:rsidRDefault="00D624A1"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D624A1">
              <w:t>- умеет петь самостоятельно, индивидуально и коллективно, с музыкальным сопровождением и без</w:t>
            </w:r>
            <w:r>
              <w:t xml:space="preserve"> него</w:t>
            </w:r>
          </w:p>
        </w:tc>
      </w:tr>
      <w:tr w:rsidR="003645A3" w:rsidRPr="00977ECE" w14:paraId="01618FCA" w14:textId="77777777" w:rsidTr="00F90707">
        <w:tc>
          <w:tcPr>
            <w:tcW w:w="10770" w:type="dxa"/>
          </w:tcPr>
          <w:p w14:paraId="7DC172E4" w14:textId="77777777" w:rsidR="003645A3" w:rsidRDefault="00D624A1"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rPr>
                <w:b/>
              </w:rPr>
              <w:t>Песенное творчество:</w:t>
            </w:r>
          </w:p>
        </w:tc>
      </w:tr>
      <w:tr w:rsidR="003645A3" w:rsidRPr="00977ECE" w14:paraId="283363AF" w14:textId="77777777" w:rsidTr="00F90707">
        <w:tc>
          <w:tcPr>
            <w:tcW w:w="10770" w:type="dxa"/>
          </w:tcPr>
          <w:p w14:paraId="16D5EEB5" w14:textId="77777777" w:rsidR="003645A3" w:rsidRDefault="00D624A1"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t>- самостоятельно придумывает мелодии, используя в качестве образца русские народные песни; самостоя</w:t>
            </w:r>
            <w:r>
              <w:softHyphen/>
              <w:t>тельно импровизирует мелодии на заданную тему по образцу и без него, используя для этого знакомые песни, музыкальные пьесы и танцы</w:t>
            </w:r>
          </w:p>
        </w:tc>
      </w:tr>
      <w:tr w:rsidR="00D624A1" w:rsidRPr="00977ECE" w14:paraId="1DFFDAC1" w14:textId="77777777" w:rsidTr="00F90707">
        <w:tc>
          <w:tcPr>
            <w:tcW w:w="10770" w:type="dxa"/>
          </w:tcPr>
          <w:p w14:paraId="5683EBF4" w14:textId="77777777" w:rsidR="00D624A1" w:rsidRPr="00D624A1" w:rsidRDefault="00D624A1"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D624A1">
              <w:rPr>
                <w:b/>
              </w:rPr>
              <w:t>Музыкально-ритмические движения:</w:t>
            </w:r>
          </w:p>
        </w:tc>
      </w:tr>
      <w:tr w:rsidR="00D624A1" w:rsidRPr="00D624A1" w14:paraId="3346EB71" w14:textId="77777777" w:rsidTr="00F90707">
        <w:tc>
          <w:tcPr>
            <w:tcW w:w="10770" w:type="dxa"/>
          </w:tcPr>
          <w:p w14:paraId="7B77D781" w14:textId="77777777" w:rsidR="00D624A1" w:rsidRPr="00D624A1" w:rsidRDefault="00D624A1" w:rsidP="005E5F87">
            <w:pPr>
              <w:pStyle w:val="1"/>
              <w:tabs>
                <w:tab w:val="left" w:leader="underscore" w:pos="2400"/>
                <w:tab w:val="left" w:leader="underscore" w:pos="10204"/>
                <w:tab w:val="left" w:leader="underscore" w:pos="10205"/>
                <w:tab w:val="left" w:leader="underscore" w:pos="10219"/>
                <w:tab w:val="left" w:leader="underscore" w:pos="10229"/>
              </w:tabs>
              <w:jc w:val="both"/>
            </w:pPr>
            <w:r w:rsidRPr="00D624A1">
              <w:t>умеет выразительно и ритмично двигаться в соответствии с разнообразным характером музыки, переда</w:t>
            </w:r>
            <w:r w:rsidRPr="00D624A1">
              <w:softHyphen/>
              <w:t>вая в танце эмоционально-образное содержание;</w:t>
            </w:r>
          </w:p>
          <w:p w14:paraId="3F937550" w14:textId="77777777" w:rsidR="00D624A1" w:rsidRPr="00D624A1" w:rsidRDefault="00D624A1" w:rsidP="005E5F87">
            <w:pPr>
              <w:pStyle w:val="1"/>
              <w:tabs>
                <w:tab w:val="left" w:leader="underscore" w:pos="2400"/>
                <w:tab w:val="left" w:leader="underscore" w:pos="10204"/>
                <w:tab w:val="left" w:leader="underscore" w:pos="10205"/>
                <w:tab w:val="left" w:leader="underscore" w:pos="10219"/>
                <w:tab w:val="left" w:leader="underscore" w:pos="10229"/>
              </w:tabs>
              <w:jc w:val="both"/>
            </w:pPr>
            <w:r w:rsidRPr="00D624A1">
              <w:t>- знаком с национальными плясками (русские, белорусские, украинские и так далее);</w:t>
            </w:r>
          </w:p>
          <w:p w14:paraId="170844DF" w14:textId="77777777" w:rsidR="00D624A1" w:rsidRPr="00D624A1" w:rsidRDefault="00D624A1" w:rsidP="005E5F87">
            <w:pPr>
              <w:pStyle w:val="1"/>
              <w:tabs>
                <w:tab w:val="left" w:leader="underscore" w:pos="2400"/>
                <w:tab w:val="left" w:leader="underscore" w:pos="10204"/>
                <w:tab w:val="left" w:leader="underscore" w:pos="10205"/>
                <w:tab w:val="left" w:leader="underscore" w:pos="10219"/>
                <w:tab w:val="left" w:leader="underscore" w:pos="10229"/>
              </w:tabs>
              <w:jc w:val="both"/>
            </w:pPr>
            <w:r w:rsidRPr="00D624A1">
              <w:t>- сформирован навык художественного исполнения различных образов при инсценировании песен, теат</w:t>
            </w:r>
            <w:r w:rsidRPr="00D624A1">
              <w:softHyphen/>
              <w:t>ральных постановок</w:t>
            </w:r>
          </w:p>
        </w:tc>
      </w:tr>
      <w:tr w:rsidR="00D624A1" w:rsidRPr="00D624A1" w14:paraId="4FB0D79C" w14:textId="77777777" w:rsidTr="00F90707">
        <w:tc>
          <w:tcPr>
            <w:tcW w:w="10770" w:type="dxa"/>
          </w:tcPr>
          <w:p w14:paraId="42C30C04" w14:textId="77777777" w:rsidR="00D624A1" w:rsidRPr="00D624A1" w:rsidRDefault="00D624A1"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D624A1">
              <w:rPr>
                <w:b/>
              </w:rPr>
              <w:t>Музыкально-игровое и танцевальное творчество:</w:t>
            </w:r>
          </w:p>
        </w:tc>
      </w:tr>
      <w:tr w:rsidR="00D624A1" w:rsidRPr="00D624A1" w14:paraId="612E979F" w14:textId="77777777" w:rsidTr="00F90707">
        <w:tc>
          <w:tcPr>
            <w:tcW w:w="10770" w:type="dxa"/>
          </w:tcPr>
          <w:p w14:paraId="4E4C5390" w14:textId="77777777" w:rsidR="00D624A1" w:rsidRPr="00D624A1" w:rsidRDefault="00D624A1"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проявляет творческую активность в доступных видах музыкальной исполнительской деятельности (игра в оркестре, пение, танцевальные движения и тому подобное); импровизирует под музыку соответствую</w:t>
            </w:r>
            <w:r>
              <w:softHyphen/>
              <w:t xml:space="preserve">щего характера; придумывает движения, отражающие содержание песни; выразительно действует </w:t>
            </w:r>
            <w:r w:rsidRPr="00D624A1">
              <w:t>с вооб</w:t>
            </w:r>
            <w:r w:rsidRPr="00D624A1">
              <w:softHyphen/>
              <w:t>ражаемыми предметами; самостоятельно ищет способ передачи в движениях музыкальных</w:t>
            </w:r>
            <w:r>
              <w:t xml:space="preserve"> образов</w:t>
            </w:r>
          </w:p>
        </w:tc>
      </w:tr>
      <w:tr w:rsidR="00D624A1" w:rsidRPr="00D624A1" w14:paraId="49B219E3" w14:textId="77777777" w:rsidTr="00F90707">
        <w:tc>
          <w:tcPr>
            <w:tcW w:w="10770" w:type="dxa"/>
          </w:tcPr>
          <w:p w14:paraId="537BA692" w14:textId="77777777" w:rsidR="00D624A1" w:rsidRPr="00D624A1" w:rsidRDefault="00D624A1"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D624A1">
              <w:rPr>
                <w:b/>
              </w:rPr>
              <w:t>Игра на детских музыкальных инструментах:</w:t>
            </w:r>
          </w:p>
        </w:tc>
      </w:tr>
      <w:tr w:rsidR="00D624A1" w:rsidRPr="00D624A1" w14:paraId="27B54E06" w14:textId="77777777" w:rsidTr="00F90707">
        <w:tc>
          <w:tcPr>
            <w:tcW w:w="10770" w:type="dxa"/>
          </w:tcPr>
          <w:p w14:paraId="5097F40D" w14:textId="77777777" w:rsidR="00D624A1" w:rsidRDefault="00D624A1"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знаком с музыкальными произведениями в исполнении на различных инструментах и в оркестровой обработке;</w:t>
            </w:r>
          </w:p>
          <w:p w14:paraId="707A87B6" w14:textId="77777777" w:rsidR="00D624A1" w:rsidRPr="00D624A1" w:rsidRDefault="00D624A1"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владеет первоначальными умениями игры на металлофоне (свирели, ударных и электронных музыкаль</w:t>
            </w:r>
            <w:r>
              <w:softHyphen/>
              <w:t>ных инструментах), русских народных музыкальных инструментах (трещотках, погремушках, треуголь</w:t>
            </w:r>
            <w:r>
              <w:softHyphen/>
              <w:t>никах); исполнять музыкальные произведения в оркестре и в ансамбле</w:t>
            </w:r>
          </w:p>
        </w:tc>
      </w:tr>
      <w:tr w:rsidR="00D624A1" w:rsidRPr="00D624A1" w14:paraId="32519CF0" w14:textId="77777777" w:rsidTr="00F90707">
        <w:tc>
          <w:tcPr>
            <w:tcW w:w="10770" w:type="dxa"/>
          </w:tcPr>
          <w:p w14:paraId="717F0E39" w14:textId="77777777" w:rsidR="00D624A1" w:rsidRPr="00D624A1" w:rsidRDefault="00D624A1"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D624A1">
              <w:rPr>
                <w:b/>
              </w:rPr>
              <w:t>Театрализованная деятельность:</w:t>
            </w:r>
          </w:p>
        </w:tc>
      </w:tr>
      <w:tr w:rsidR="00D624A1" w:rsidRPr="00D624A1" w14:paraId="5919B130" w14:textId="77777777" w:rsidTr="00F90707">
        <w:tc>
          <w:tcPr>
            <w:tcW w:w="10770" w:type="dxa"/>
          </w:tcPr>
          <w:p w14:paraId="7FFE8351" w14:textId="77777777" w:rsidR="00D624A1" w:rsidRDefault="00F1324C"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проявляет самостоятельность в организации театрализованных игр; самостоятельно выбирает литератур</w:t>
            </w:r>
            <w:r>
              <w:softHyphen/>
              <w:t>ный и музыкальный материал для театральной постановки; проявляет инициативу в изготовлении атри</w:t>
            </w:r>
            <w:r>
              <w:softHyphen/>
              <w:t>бутов и декораций к спектаклю; умеет распределять между собой обязанности и роли; проявляет творче</w:t>
            </w:r>
            <w:r>
              <w:softHyphen/>
              <w:t>скую самостоятельность и эстетический вкус в передаче образа; отчетливость произношения; использует средства выразительности (поза, жесты, мимика, интонация, движения0</w:t>
            </w:r>
          </w:p>
          <w:p w14:paraId="6200BC5A" w14:textId="77777777" w:rsidR="00F1324C" w:rsidRPr="00F1324C" w:rsidRDefault="00F1324C"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использует в театрализованной деятельности разные виды театра (бибабо, пальчиковый, театр на </w:t>
            </w:r>
            <w:r w:rsidRPr="00F1324C">
              <w:t>ложках, картинок, перчаточный, кукольный и другое);</w:t>
            </w:r>
          </w:p>
          <w:p w14:paraId="5146A156" w14:textId="77777777" w:rsidR="00F1324C" w:rsidRDefault="00F1324C" w:rsidP="005E5F87">
            <w:pPr>
              <w:pStyle w:val="1"/>
              <w:tabs>
                <w:tab w:val="left" w:leader="underscore" w:pos="2400"/>
                <w:tab w:val="left" w:leader="underscore" w:pos="10204"/>
                <w:tab w:val="left" w:leader="underscore" w:pos="10205"/>
                <w:tab w:val="left" w:leader="underscore" w:pos="10219"/>
                <w:tab w:val="left" w:leader="underscore" w:pos="10229"/>
              </w:tabs>
              <w:jc w:val="both"/>
            </w:pPr>
            <w:r w:rsidRPr="00F1324C">
              <w:t>- владеет</w:t>
            </w:r>
            <w:r>
              <w:t xml:space="preserve"> навыками театральной культуры, приобщается к театральному искусству через просмотр теат</w:t>
            </w:r>
            <w:r>
              <w:softHyphen/>
              <w:t xml:space="preserve">ральных постановок, видеоматериалов; знаком со средствами погружения в художественные образы </w:t>
            </w:r>
            <w:r w:rsidRPr="00F1324C">
              <w:t>(му</w:t>
            </w:r>
            <w:r w:rsidRPr="00F1324C">
              <w:softHyphen/>
              <w:t>зыка, слово, хореография, декорации, костюм, грим и другое)</w:t>
            </w:r>
            <w:r>
              <w:t>;</w:t>
            </w:r>
          </w:p>
          <w:p w14:paraId="1DA83583" w14:textId="77777777" w:rsidR="00F1324C" w:rsidRPr="00D624A1" w:rsidRDefault="00F1324C"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вносит изменения и придумывает новые сюжетные линии сказок, литературных произведений, передавая их образ выразительными средствами в игре драматизации, спектакле; владеет умением выразительно пе</w:t>
            </w:r>
            <w:r>
              <w:softHyphen/>
              <w:t>редавать в действии, мимике, пантомимике, интонации эмоциональное состояние персонажей; действо</w:t>
            </w:r>
            <w:r>
              <w:softHyphen/>
              <w:t>вать и говорить от имени разных персонажей, сочетать движения театральных игрушек с речью; самосто</w:t>
            </w:r>
            <w:r>
              <w:softHyphen/>
              <w:t>ятельно придумывать детали костюма; способен провести анализ сыгранных ролей, просмотренных спектаклей</w:t>
            </w:r>
          </w:p>
        </w:tc>
      </w:tr>
      <w:tr w:rsidR="00F1324C" w:rsidRPr="00D624A1" w14:paraId="69F6A9A4" w14:textId="77777777" w:rsidTr="00F90707">
        <w:tc>
          <w:tcPr>
            <w:tcW w:w="10770" w:type="dxa"/>
          </w:tcPr>
          <w:p w14:paraId="49AF6D08" w14:textId="77777777" w:rsidR="00F1324C" w:rsidRPr="009579DB" w:rsidRDefault="009579DB"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9579DB">
              <w:rPr>
                <w:b/>
              </w:rPr>
              <w:t>Культурно-досуговая деятельность:</w:t>
            </w:r>
          </w:p>
        </w:tc>
      </w:tr>
      <w:tr w:rsidR="00F1324C" w:rsidRPr="00D624A1" w14:paraId="376D37D2" w14:textId="77777777" w:rsidTr="00F90707">
        <w:tc>
          <w:tcPr>
            <w:tcW w:w="10770" w:type="dxa"/>
          </w:tcPr>
          <w:p w14:paraId="36D6DB56" w14:textId="77777777" w:rsidR="00F1324C" w:rsidRPr="009579DB" w:rsidRDefault="009579DB"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сформировано умение проводить свободное время с интересом и пользой (</w:t>
            </w:r>
            <w:r w:rsidRPr="009579DB">
              <w:t>рассматривание иллюстраций, просмотр анимационных фильмов, слушание музыки, конструирование и так далее);</w:t>
            </w:r>
          </w:p>
          <w:p w14:paraId="6BA93527" w14:textId="77777777" w:rsidR="009579DB" w:rsidRPr="009579DB" w:rsidRDefault="009579DB" w:rsidP="005E5F87">
            <w:pPr>
              <w:pStyle w:val="1"/>
              <w:tabs>
                <w:tab w:val="left" w:leader="underscore" w:pos="2400"/>
                <w:tab w:val="left" w:leader="underscore" w:pos="10204"/>
                <w:tab w:val="left" w:leader="underscore" w:pos="10205"/>
                <w:tab w:val="left" w:leader="underscore" w:pos="10219"/>
                <w:tab w:val="left" w:leader="underscore" w:pos="10229"/>
              </w:tabs>
              <w:jc w:val="both"/>
            </w:pPr>
            <w:r w:rsidRPr="009579DB">
              <w:t>-</w:t>
            </w:r>
            <w:r>
              <w:rPr>
                <w:u w:val="single"/>
              </w:rPr>
              <w:t xml:space="preserve"> </w:t>
            </w:r>
            <w:r>
              <w:t>принимает участие в подготовке развлечений и праздничных мероприятий; сформированы навыки куль</w:t>
            </w:r>
            <w:r>
              <w:softHyphen/>
              <w:t xml:space="preserve">туры общения со сверстниками, педагогами и гостями; испытывает чувство удовлетворения от участия в </w:t>
            </w:r>
            <w:r w:rsidRPr="009579DB">
              <w:t>совместной досуговой деятельности;</w:t>
            </w:r>
          </w:p>
          <w:p w14:paraId="5568FAE0" w14:textId="77777777" w:rsidR="009579DB" w:rsidRDefault="009579DB" w:rsidP="005E5F87">
            <w:pPr>
              <w:pStyle w:val="1"/>
              <w:tabs>
                <w:tab w:val="left" w:leader="underscore" w:pos="2400"/>
                <w:tab w:val="left" w:leader="underscore" w:pos="10204"/>
                <w:tab w:val="left" w:leader="underscore" w:pos="10205"/>
                <w:tab w:val="left" w:leader="underscore" w:pos="10219"/>
                <w:tab w:val="left" w:leader="underscore" w:pos="10229"/>
              </w:tabs>
              <w:jc w:val="both"/>
            </w:pPr>
            <w:r w:rsidRPr="009579DB">
              <w:t>-</w:t>
            </w:r>
            <w:r>
              <w:rPr>
                <w:u w:val="single"/>
              </w:rPr>
              <w:t xml:space="preserve"> </w:t>
            </w:r>
            <w:r w:rsidRPr="009579DB">
              <w:t>представления об обычаях и традициях народов России, уважение к культуре других</w:t>
            </w:r>
            <w:r>
              <w:t xml:space="preserve"> этносов</w:t>
            </w:r>
          </w:p>
        </w:tc>
      </w:tr>
      <w:tr w:rsidR="009579DB" w:rsidRPr="00D624A1" w14:paraId="3C066FEE" w14:textId="77777777" w:rsidTr="00F90707">
        <w:tc>
          <w:tcPr>
            <w:tcW w:w="10770" w:type="dxa"/>
          </w:tcPr>
          <w:p w14:paraId="740341F6" w14:textId="77777777" w:rsidR="009579DB" w:rsidRPr="009579DB" w:rsidRDefault="009579DB" w:rsidP="009579DB">
            <w:pPr>
              <w:pStyle w:val="1"/>
              <w:tabs>
                <w:tab w:val="left" w:leader="underscore" w:pos="2400"/>
                <w:tab w:val="left" w:leader="underscore" w:pos="10204"/>
                <w:tab w:val="left" w:leader="underscore" w:pos="10205"/>
                <w:tab w:val="left" w:leader="underscore" w:pos="10219"/>
                <w:tab w:val="left" w:leader="underscore" w:pos="10229"/>
              </w:tabs>
              <w:jc w:val="center"/>
              <w:rPr>
                <w:b/>
              </w:rPr>
            </w:pPr>
            <w:r w:rsidRPr="009579DB">
              <w:rPr>
                <w:b/>
              </w:rPr>
              <w:t>Образовательная область «Физическое развитие»</w:t>
            </w:r>
          </w:p>
        </w:tc>
      </w:tr>
      <w:tr w:rsidR="00F1324C" w:rsidRPr="00D624A1" w14:paraId="614AB6E7" w14:textId="77777777" w:rsidTr="00F90707">
        <w:tc>
          <w:tcPr>
            <w:tcW w:w="10770" w:type="dxa"/>
          </w:tcPr>
          <w:p w14:paraId="5E00D726" w14:textId="77777777" w:rsidR="00F1324C" w:rsidRPr="009579DB" w:rsidRDefault="009579DB"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9579DB">
              <w:rPr>
                <w:b/>
              </w:rPr>
              <w:t>Основная гимнастика. Основные движения:</w:t>
            </w:r>
          </w:p>
        </w:tc>
      </w:tr>
      <w:tr w:rsidR="009579DB" w:rsidRPr="00D624A1" w14:paraId="2BB49453" w14:textId="77777777" w:rsidTr="00F90707">
        <w:tc>
          <w:tcPr>
            <w:tcW w:w="10770" w:type="dxa"/>
          </w:tcPr>
          <w:p w14:paraId="0A579D8E" w14:textId="77777777" w:rsidR="009579DB" w:rsidRDefault="009579DB" w:rsidP="005E5F87">
            <w:pPr>
              <w:pStyle w:val="1"/>
              <w:tabs>
                <w:tab w:val="left" w:leader="underscore" w:pos="2400"/>
                <w:tab w:val="left" w:leader="underscore" w:pos="10204"/>
                <w:tab w:val="left" w:leader="underscore" w:pos="10205"/>
                <w:tab w:val="left" w:leader="underscore" w:pos="10219"/>
                <w:tab w:val="left" w:leader="underscore" w:pos="10229"/>
              </w:tabs>
              <w:jc w:val="both"/>
            </w:pPr>
            <w:r>
              <w:rPr>
                <w:b/>
                <w:bCs/>
              </w:rPr>
              <w:t xml:space="preserve">- </w:t>
            </w:r>
            <w:r w:rsidRPr="009579DB">
              <w:rPr>
                <w:bCs/>
              </w:rPr>
              <w:t>бросание, катание, ловля, метание</w:t>
            </w:r>
            <w:r>
              <w:t>: бросает мяч вверх, о землю и ловит его двумя руками и одной ру</w:t>
            </w:r>
            <w:r>
              <w:softHyphen/>
              <w:t>кой; передает и перебрасывает мяч друг другу из разных положений; прокатывает и перебрасывает друг другу набивной мяч; перебрасывает мяч друг другу снизу, от груди, сверху двумя руками; одной рукой от плеча; передает мяч с отскоком от пола из одной руки в другую; метает в цель, в том числе движущуюся; метает вдаль; забрасывает мяч в баскетбольную корзину; катает мяч правой и левой ногой по прямой, в цель, между предметами, друг другу; ведет мяч, продвигаясь между предметами, по кругу; ведет мяч с выполнением заданий (поворотом, передачей другому);</w:t>
            </w:r>
          </w:p>
          <w:p w14:paraId="5E43F7B2" w14:textId="77777777" w:rsidR="009579DB" w:rsidRDefault="009579DB"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Pr="009579DB">
              <w:rPr>
                <w:bCs/>
              </w:rPr>
              <w:t>ползание, лазанье</w:t>
            </w:r>
            <w:r w:rsidRPr="009579DB">
              <w:t>:</w:t>
            </w:r>
            <w:r>
              <w:t xml:space="preserve"> ползает на четвереньках по гимнастической скамейке вперед и назад; на животе и на спине; влезает на гимнастическую стенку и спускается с нее чередующимся шагом одноименным и разно</w:t>
            </w:r>
            <w:r>
              <w:softHyphen/>
              <w:t>именным способом; перелезает с пролета на пролет по диагонали; пролезает в обруч разными способами; лазает по веревочной лестнице; влезает по канату на доступную высоту;</w:t>
            </w:r>
          </w:p>
          <w:p w14:paraId="708260D2" w14:textId="77777777" w:rsidR="009579DB" w:rsidRDefault="009579DB"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Pr="009579DB">
              <w:rPr>
                <w:bCs/>
              </w:rPr>
              <w:t>ходьба:</w:t>
            </w:r>
            <w:r>
              <w:rPr>
                <w:b/>
                <w:bCs/>
              </w:rPr>
              <w:t xml:space="preserve"> </w:t>
            </w:r>
            <w:r>
              <w:t>ходит обычным шагом,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w:t>
            </w:r>
            <w:r w:rsidR="00472079">
              <w:t xml:space="preserve"> построениях;</w:t>
            </w:r>
          </w:p>
          <w:p w14:paraId="54C94D7A" w14:textId="77777777" w:rsidR="00472079" w:rsidRDefault="00472079"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бег: бегает в колонне по одному, врассыпную, парами, тройками, четверками; с остановкой по сигналу, в сочетании с прыжками; высоко поднимая колени; с захлестыванием голени назад; выбрасывая прямые ноги вперед; бегает с разной скоростью; челночным бегом; наперегонки; из разных исходных положений; </w:t>
            </w:r>
            <w:r w:rsidRPr="00472079">
              <w:t>бегает со скакалкой, бегает по пересеченной местности;</w:t>
            </w:r>
          </w:p>
          <w:p w14:paraId="49AE1E75" w14:textId="77777777" w:rsidR="00472079" w:rsidRDefault="00472079"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Pr="00472079">
              <w:rPr>
                <w:bCs/>
              </w:rPr>
              <w:t>прыжки</w:t>
            </w:r>
            <w:r w:rsidRPr="00472079">
              <w:t>:</w:t>
            </w:r>
            <w:r>
              <w:t xml:space="preserve"> подпрыгивает на двух ногах в чередовании с ходьбой, на месте и с поворотом кругом; смещая ноги вправо-влево-вперед-назад, с движениями рук; впрыгивает на невысокие предметы с разбега; под</w:t>
            </w:r>
            <w:r>
              <w:softHyphen/>
              <w:t xml:space="preserve">прыгивает вверх из глубокого приседа; прыгает на одной ноге; прыгает в длину и в высоту с места и с </w:t>
            </w:r>
            <w:r w:rsidRPr="00472079">
              <w:t>раз</w:t>
            </w:r>
            <w:r w:rsidRPr="00472079">
              <w:softHyphen/>
              <w:t>бега на соревнование;</w:t>
            </w:r>
          </w:p>
          <w:p w14:paraId="37D33FE0" w14:textId="77777777" w:rsidR="00472079" w:rsidRPr="00472079" w:rsidRDefault="00472079"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Pr="00472079">
              <w:rPr>
                <w:bCs/>
              </w:rPr>
              <w:t>прыжки с короткой скакалкой</w:t>
            </w:r>
            <w:r w:rsidRPr="00472079">
              <w:t>:</w:t>
            </w:r>
            <w:r>
              <w:t xml:space="preserve"> прыгает на двух ногах с промежуточными прыжками и без них; с ноги на ногу; бегает со скакалкой; прыгает через обруч, вращая его как скакалку; прыгает через длинную ска</w:t>
            </w:r>
            <w:r>
              <w:softHyphen/>
              <w:t xml:space="preserve">калку: пробегает под вращающейся скакалкой, прыгает через вращающуюся скакалку с места; </w:t>
            </w:r>
            <w:r w:rsidRPr="00472079">
              <w:t>вбегает под вращающуюся скакалку; пробегает под вращающейся скакалкой;</w:t>
            </w:r>
          </w:p>
          <w:p w14:paraId="3E465841" w14:textId="77777777" w:rsidR="00472079" w:rsidRPr="009579DB" w:rsidRDefault="00472079"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472079">
              <w:t xml:space="preserve">- </w:t>
            </w:r>
            <w:r w:rsidRPr="00472079">
              <w:rPr>
                <w:bCs/>
              </w:rPr>
              <w:t>упражнения в равновесии</w:t>
            </w:r>
            <w:r>
              <w:t>: подпрыгивает на одной ноге, продвигаясь вперед; выполняет стойку на нос</w:t>
            </w:r>
            <w:r>
              <w:softHyphen/>
              <w:t xml:space="preserve">ках; на одной ноге; ходит по гимнастической скамейке с заданием; прыгает на одной ноге вперед; ходит по шнуру; кружится с закрытыми глазами, остановкой и сохранением заданной позы; после бега, </w:t>
            </w:r>
            <w:r w:rsidRPr="00472079">
              <w:t>прыж</w:t>
            </w:r>
            <w:r w:rsidRPr="00472079">
              <w:softHyphen/>
              <w:t>ков, кружения останавливается и выполняет «ласточку»</w:t>
            </w:r>
          </w:p>
        </w:tc>
      </w:tr>
      <w:tr w:rsidR="009579DB" w:rsidRPr="00D624A1" w14:paraId="3FEEB5D8" w14:textId="77777777" w:rsidTr="00F90707">
        <w:tc>
          <w:tcPr>
            <w:tcW w:w="10770" w:type="dxa"/>
          </w:tcPr>
          <w:p w14:paraId="49AAFE68" w14:textId="77777777" w:rsidR="009579DB" w:rsidRPr="009579DB" w:rsidRDefault="00472079"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rPr>
                <w:b/>
              </w:rPr>
              <w:t>Основная гимнастика. Общеразвивающие упражнения:</w:t>
            </w:r>
          </w:p>
        </w:tc>
      </w:tr>
      <w:tr w:rsidR="009579DB" w:rsidRPr="00D624A1" w14:paraId="5E8D353C" w14:textId="77777777" w:rsidTr="00F90707">
        <w:tc>
          <w:tcPr>
            <w:tcW w:w="10770" w:type="dxa"/>
          </w:tcPr>
          <w:p w14:paraId="43C3060C" w14:textId="77777777" w:rsidR="009579DB" w:rsidRDefault="00472079" w:rsidP="005E5F87">
            <w:pPr>
              <w:pStyle w:val="1"/>
              <w:tabs>
                <w:tab w:val="left" w:leader="underscore" w:pos="2400"/>
                <w:tab w:val="left" w:leader="underscore" w:pos="10204"/>
                <w:tab w:val="left" w:leader="underscore" w:pos="10205"/>
                <w:tab w:val="left" w:leader="underscore" w:pos="10219"/>
                <w:tab w:val="left" w:leader="underscore" w:pos="10229"/>
              </w:tabs>
              <w:jc w:val="both"/>
            </w:pPr>
            <w:r>
              <w:rPr>
                <w:b/>
                <w:bCs/>
              </w:rPr>
              <w:t xml:space="preserve">- </w:t>
            </w:r>
            <w:r w:rsidRPr="00472079">
              <w:rPr>
                <w:bCs/>
              </w:rPr>
              <w:t>выполняет упражнения для кистей рук, развития и укрепления мышц рук и плечевого пояса</w:t>
            </w:r>
            <w:r>
              <w:t>: под</w:t>
            </w:r>
            <w:r>
              <w:softHyphen/>
              <w:t>нимает и опускает руки (одновременное, поочередное и последовательное) вперед, в сторону, вверх, сги</w:t>
            </w:r>
            <w:r>
              <w:softHyphen/>
              <w:t xml:space="preserve">бает и разгибает руки; сжимает пальцы в кулак и разжимает; выполняет махи и рывки руками; круговые </w:t>
            </w:r>
            <w:r w:rsidRPr="00472079">
              <w:t>движения вперед и назад; упражнения пальчиковой гимнастики;</w:t>
            </w:r>
          </w:p>
          <w:p w14:paraId="2BCBC763" w14:textId="77777777" w:rsidR="00472079" w:rsidRDefault="00472079"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выполняет </w:t>
            </w:r>
            <w:r w:rsidRPr="00472079">
              <w:rPr>
                <w:bCs/>
              </w:rPr>
              <w:t>упражнения для развития и укрепления мышц спины и гибкости позвоночника</w:t>
            </w:r>
            <w:r>
              <w:rPr>
                <w:b/>
                <w:bCs/>
              </w:rPr>
              <w:t xml:space="preserve">: </w:t>
            </w:r>
            <w:r>
              <w:t>выпол</w:t>
            </w:r>
            <w:r>
              <w:softHyphen/>
              <w:t xml:space="preserve">няет повороты корпуса вправо и влево из разных исходных положений, наклоны вперед, вправо, влево </w:t>
            </w:r>
            <w:r w:rsidRPr="00472079">
              <w:t>из положения стоя и сидя; поочередное поднимает и опускает ноги лежа на спине;</w:t>
            </w:r>
          </w:p>
          <w:p w14:paraId="43ACF050" w14:textId="77777777" w:rsidR="002308B8" w:rsidRDefault="002308B8"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Pr="002308B8">
              <w:rPr>
                <w:bCs/>
              </w:rPr>
              <w:t>выполняет упражнения для развития и укрепления мышц ног и брюшного пресса</w:t>
            </w:r>
            <w:r>
              <w:rPr>
                <w:b/>
                <w:bCs/>
              </w:rPr>
              <w:t xml:space="preserve">: </w:t>
            </w:r>
            <w:r>
              <w:t>сгибает и разги</w:t>
            </w:r>
            <w:r>
              <w:softHyphen/>
              <w:t xml:space="preserve">бает ноги, выполняет махи ногами из разных исходных положений; делает выпады вперед и в сторону; приседает у стены; сгибает и разгибает стопы; захватывает предметы ступнями и пальцами ног, </w:t>
            </w:r>
            <w:r w:rsidRPr="002308B8">
              <w:t>перекла</w:t>
            </w:r>
            <w:r w:rsidRPr="002308B8">
              <w:softHyphen/>
              <w:t>дывает их с места на место;</w:t>
            </w:r>
          </w:p>
          <w:p w14:paraId="5C8C149D" w14:textId="77777777" w:rsidR="002308B8" w:rsidRDefault="002308B8"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выполняет упражнения с разнообразными предметами (гимнастической палкой, обручем, мячом, скакал</w:t>
            </w:r>
            <w:r>
              <w:softHyphen/>
              <w:t xml:space="preserve">кой и другими); из разнообразных исходных положений; в разном темпе, с разным мышечным </w:t>
            </w:r>
            <w:r w:rsidRPr="002308B8">
              <w:t>напряже</w:t>
            </w:r>
            <w:r w:rsidRPr="002308B8">
              <w:softHyphen/>
              <w:t>нием и амплитудой, с музыкальным сопровождением;</w:t>
            </w:r>
          </w:p>
          <w:p w14:paraId="04FFA5ED" w14:textId="77777777" w:rsidR="002308B8" w:rsidRPr="009579DB" w:rsidRDefault="002308B8"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t>- проявляет инициативу, самостоятельность и творчество (придумывает новые упражнения или комбина</w:t>
            </w:r>
            <w:r>
              <w:softHyphen/>
              <w:t>цию из знакомых движений)</w:t>
            </w:r>
          </w:p>
        </w:tc>
      </w:tr>
      <w:tr w:rsidR="009579DB" w:rsidRPr="00D624A1" w14:paraId="3AC6D6D1" w14:textId="77777777" w:rsidTr="00F90707">
        <w:tc>
          <w:tcPr>
            <w:tcW w:w="10770" w:type="dxa"/>
          </w:tcPr>
          <w:p w14:paraId="6A402B37" w14:textId="77777777" w:rsidR="009579DB" w:rsidRPr="009579DB" w:rsidRDefault="002308B8"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rPr>
                <w:b/>
              </w:rPr>
              <w:t>Ритмическая гимнастика:</w:t>
            </w:r>
          </w:p>
        </w:tc>
      </w:tr>
      <w:tr w:rsidR="002308B8" w:rsidRPr="00D624A1" w14:paraId="20F3C112" w14:textId="77777777" w:rsidTr="00F90707">
        <w:tc>
          <w:tcPr>
            <w:tcW w:w="10770" w:type="dxa"/>
          </w:tcPr>
          <w:p w14:paraId="792BD0BC" w14:textId="77777777" w:rsidR="002308B8" w:rsidRPr="009579DB" w:rsidRDefault="002308B8"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t>- выполняет музыкально-ритмические упражнения: танцевальный шаг польки, переменный шаг, шаг с притопом, с хлопками, поочередное выбрасывание ног вперед в прыжке, на носок, приставной шаг с при</w:t>
            </w:r>
            <w:r>
              <w:softHyphen/>
              <w:t xml:space="preserve">седанием и без, с продвижением вперед, назад в сторону, кружение, подскоки, приседание с выставлением ноги вперед, в сторону на носок и на пятку, комбинации из двух-трех движений в сочетании с хлопками, с </w:t>
            </w:r>
            <w:r w:rsidRPr="002308B8">
              <w:t>притопом, движениями рук, в сторону в такт и ритм музыки</w:t>
            </w:r>
          </w:p>
        </w:tc>
      </w:tr>
      <w:tr w:rsidR="002308B8" w:rsidRPr="00D624A1" w14:paraId="11A548B5" w14:textId="77777777" w:rsidTr="00F90707">
        <w:tc>
          <w:tcPr>
            <w:tcW w:w="10770" w:type="dxa"/>
          </w:tcPr>
          <w:p w14:paraId="4242A448" w14:textId="77777777" w:rsidR="002308B8" w:rsidRPr="009579DB" w:rsidRDefault="002308B8"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rPr>
                <w:b/>
              </w:rPr>
              <w:t>Строевые упражнения:</w:t>
            </w:r>
          </w:p>
        </w:tc>
      </w:tr>
      <w:tr w:rsidR="002308B8" w:rsidRPr="00D624A1" w14:paraId="7C7C04B4" w14:textId="77777777" w:rsidTr="00F90707">
        <w:tc>
          <w:tcPr>
            <w:tcW w:w="10770" w:type="dxa"/>
          </w:tcPr>
          <w:p w14:paraId="0CE30679" w14:textId="77777777" w:rsidR="002308B8" w:rsidRPr="009579DB" w:rsidRDefault="002308B8"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t>- владеет навыками построения, перестроения, передвижения строем: быстро и самостоятельно строится в колонну по одному и по два, в круг, в шеренгу; равняется в колонне, шеренге; перестраивается из одной колонны в колонну по двое, по трое, по четыре на ходу, из одного круга в несколько (2-3); рассчитывается на первый - второй и перестраивается из одной шеренги в две; размыкается и смыкается приставным ша</w:t>
            </w:r>
            <w:r>
              <w:softHyphen/>
              <w:t>гом; выполняет повороты направо, налево, кругом; повороты во время ходьбы на углах площадки</w:t>
            </w:r>
          </w:p>
        </w:tc>
      </w:tr>
      <w:tr w:rsidR="002308B8" w:rsidRPr="00D624A1" w14:paraId="2F3A3A3E" w14:textId="77777777" w:rsidTr="00F90707">
        <w:tc>
          <w:tcPr>
            <w:tcW w:w="10770" w:type="dxa"/>
          </w:tcPr>
          <w:p w14:paraId="3CCD68CC" w14:textId="77777777" w:rsidR="002308B8" w:rsidRPr="002308B8" w:rsidRDefault="002308B8"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2308B8">
              <w:rPr>
                <w:b/>
              </w:rPr>
              <w:t>Подвижные игры и упражнения:</w:t>
            </w:r>
          </w:p>
        </w:tc>
      </w:tr>
      <w:tr w:rsidR="002308B8" w:rsidRPr="00D624A1" w14:paraId="06662816" w14:textId="77777777" w:rsidTr="00F90707">
        <w:tc>
          <w:tcPr>
            <w:tcW w:w="10770" w:type="dxa"/>
          </w:tcPr>
          <w:p w14:paraId="67D93815" w14:textId="77777777" w:rsidR="002308B8" w:rsidRDefault="002308B8"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использует в самостоятельной деятельности разнообразные по содержанию подвижные игры (в том чис</w:t>
            </w:r>
            <w:r>
              <w:softHyphen/>
              <w:t>ле, игры с элементами соревнования, игры-эстафете);</w:t>
            </w:r>
          </w:p>
          <w:p w14:paraId="13497C7C" w14:textId="77777777" w:rsidR="002308B8" w:rsidRDefault="002308B8"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стремится самостоятельно организовывать знакомые подвижные игры со сверстниками, справедливо оценивает свои результаты и результаты товарищей; проявляет смелость, находчивость, волевые качества, честность, целеустремленность; проявляет творчество, придумывает варианты игр, комбинирует движе</w:t>
            </w:r>
            <w:r>
              <w:softHyphen/>
              <w:t>ния, импровизирует;</w:t>
            </w:r>
          </w:p>
          <w:p w14:paraId="05396862" w14:textId="77777777" w:rsidR="002308B8" w:rsidRDefault="002308B8"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проявляет сплоченность, взаимопомощь, испытывает чувство ответственности за успехи и достижения </w:t>
            </w:r>
            <w:r w:rsidRPr="002308B8">
              <w:t>команды, стремление вносить свой вклад в победу команды, преодолевать</w:t>
            </w:r>
          </w:p>
        </w:tc>
      </w:tr>
      <w:tr w:rsidR="002308B8" w:rsidRPr="00D624A1" w14:paraId="16C597F4" w14:textId="77777777" w:rsidTr="00F90707">
        <w:tc>
          <w:tcPr>
            <w:tcW w:w="10770" w:type="dxa"/>
          </w:tcPr>
          <w:p w14:paraId="181C751D" w14:textId="77777777" w:rsidR="002308B8" w:rsidRPr="002308B8" w:rsidRDefault="002308B8"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2308B8">
              <w:rPr>
                <w:b/>
              </w:rPr>
              <w:t>Спортивные игры:</w:t>
            </w:r>
          </w:p>
        </w:tc>
      </w:tr>
      <w:tr w:rsidR="002308B8" w:rsidRPr="00D624A1" w14:paraId="374BE9AA" w14:textId="77777777" w:rsidTr="00F90707">
        <w:tc>
          <w:tcPr>
            <w:tcW w:w="10770" w:type="dxa"/>
          </w:tcPr>
          <w:p w14:paraId="35632AE2" w14:textId="77777777" w:rsidR="002308B8" w:rsidRDefault="002308B8"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владеет элементами спортивных игр;</w:t>
            </w:r>
          </w:p>
          <w:p w14:paraId="3870DF44" w14:textId="77777777" w:rsidR="002308B8" w:rsidRDefault="002308B8"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Pr="002308B8">
              <w:rPr>
                <w:bCs/>
              </w:rPr>
              <w:t>городки</w:t>
            </w:r>
            <w:r w:rsidRPr="002308B8">
              <w:t>:</w:t>
            </w:r>
            <w:r>
              <w:t xml:space="preserve"> бросает биту сбоку, от плеча, занимая правильное исходное положение; знает 4-5 фигур, выбивает </w:t>
            </w:r>
            <w:r w:rsidR="00DF5853" w:rsidRPr="00DF5853">
              <w:t>городки с полукона и кона при наименьшем количестве бросков бит;</w:t>
            </w:r>
          </w:p>
          <w:p w14:paraId="5D321243" w14:textId="77777777" w:rsidR="00DF5853" w:rsidRDefault="00DF5853" w:rsidP="005E5F87">
            <w:pPr>
              <w:pStyle w:val="1"/>
              <w:tabs>
                <w:tab w:val="left" w:leader="underscore" w:pos="2400"/>
                <w:tab w:val="left" w:leader="underscore" w:pos="10204"/>
                <w:tab w:val="left" w:leader="underscore" w:pos="10205"/>
                <w:tab w:val="left" w:leader="underscore" w:pos="10219"/>
                <w:tab w:val="left" w:leader="underscore" w:pos="10229"/>
              </w:tabs>
              <w:jc w:val="both"/>
            </w:pPr>
            <w:r w:rsidRPr="00DF5853">
              <w:t xml:space="preserve">- </w:t>
            </w:r>
            <w:r w:rsidRPr="00DF5853">
              <w:rPr>
                <w:bCs/>
              </w:rPr>
              <w:t>элементы баскетбола</w:t>
            </w:r>
            <w:r>
              <w:t>: передает мяч друг другу (двумя руками от груди, одной рукой от плеча); пере</w:t>
            </w:r>
            <w:r>
              <w:softHyphen/>
              <w:t xml:space="preserve">брасывает мяч друг другу двумя руками от груди, стоя напротив друг друга и в движении; ловит летящий мяч на разной высоте и с разных сторон; забрасывает мяч в корзину двумя руками из-за головы, от плеча; ведет мяч одной рукой, передавая его из одной руки в другую, передвигаясь в разных направлениях, </w:t>
            </w:r>
            <w:r w:rsidRPr="00DF5853">
              <w:t>оста</w:t>
            </w:r>
            <w:r w:rsidRPr="00DF5853">
              <w:softHyphen/>
              <w:t>навливаясь и снова передвигаясь по сигналу;</w:t>
            </w:r>
          </w:p>
          <w:p w14:paraId="64F37705" w14:textId="77777777" w:rsidR="001F39CB" w:rsidRPr="001F39CB" w:rsidRDefault="001F39CB"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Pr="001F39CB">
              <w:rPr>
                <w:bCs/>
              </w:rPr>
              <w:t>элементы футбола</w:t>
            </w:r>
            <w:r>
              <w:rPr>
                <w:b/>
                <w:bCs/>
              </w:rPr>
              <w:t xml:space="preserve">: </w:t>
            </w:r>
            <w:r>
              <w:t xml:space="preserve">передает мяч друг другу, отбивая его правой и левой ногой, стоя на месте; ведет мяч «змейкой» между расставленными предметами, попадает в предметы, забивает мяч в ворота, играет по </w:t>
            </w:r>
            <w:r w:rsidRPr="001F39CB">
              <w:t>упрощенным правилам;</w:t>
            </w:r>
          </w:p>
          <w:p w14:paraId="6B29DD1F" w14:textId="77777777" w:rsidR="001F39CB" w:rsidRDefault="001F39CB" w:rsidP="005E5F87">
            <w:pPr>
              <w:pStyle w:val="1"/>
              <w:tabs>
                <w:tab w:val="left" w:leader="underscore" w:pos="2400"/>
                <w:tab w:val="left" w:leader="underscore" w:pos="10204"/>
                <w:tab w:val="left" w:leader="underscore" w:pos="10205"/>
                <w:tab w:val="left" w:leader="underscore" w:pos="10219"/>
                <w:tab w:val="left" w:leader="underscore" w:pos="10229"/>
              </w:tabs>
              <w:jc w:val="both"/>
            </w:pPr>
            <w:r w:rsidRPr="001F39CB">
              <w:t>-</w:t>
            </w:r>
            <w:r>
              <w:rPr>
                <w:b/>
                <w:bCs/>
              </w:rPr>
              <w:t xml:space="preserve"> </w:t>
            </w:r>
            <w:r w:rsidRPr="001F39CB">
              <w:rPr>
                <w:bCs/>
              </w:rPr>
              <w:t>элементы хоккея</w:t>
            </w:r>
            <w:r>
              <w:rPr>
                <w:b/>
                <w:bCs/>
              </w:rPr>
              <w:t xml:space="preserve">: </w:t>
            </w:r>
            <w:r>
              <w:t>(без коньков - на снегу, на траве): ведет шайбу клюшкой; прокатывает шайбу клюш</w:t>
            </w:r>
            <w:r>
              <w:softHyphen/>
              <w:t xml:space="preserve">кой друг другу, задерживает шайбу клюшкой; ведет шайбы клюшкой вокруг предметов и между ними; забрасывает шайбу в ворота, держа клюшку двумя руками; попадает шайбой в ворота, ударяя по ней с </w:t>
            </w:r>
            <w:r w:rsidRPr="001F39CB">
              <w:t>ме</w:t>
            </w:r>
            <w:r w:rsidRPr="001F39CB">
              <w:softHyphen/>
              <w:t>ста и после ведения</w:t>
            </w:r>
            <w:r>
              <w:t>;</w:t>
            </w:r>
          </w:p>
          <w:p w14:paraId="4014D417" w14:textId="77777777" w:rsidR="001F39CB" w:rsidRPr="001F39CB" w:rsidRDefault="001F39CB"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Pr="001F39CB">
              <w:rPr>
                <w:bCs/>
              </w:rPr>
              <w:t>бадминтон:</w:t>
            </w:r>
            <w:r>
              <w:rPr>
                <w:b/>
                <w:bCs/>
              </w:rPr>
              <w:t xml:space="preserve"> </w:t>
            </w:r>
            <w:r>
              <w:t xml:space="preserve">перебрасывает волан ракеткой на сторону партнера без сетки, через сетку, правильно </w:t>
            </w:r>
            <w:r w:rsidRPr="001F39CB">
              <w:t>удер</w:t>
            </w:r>
            <w:r w:rsidRPr="001F39CB">
              <w:softHyphen/>
              <w:t>живает ракетку</w:t>
            </w:r>
            <w:r>
              <w:t>;</w:t>
            </w:r>
          </w:p>
          <w:p w14:paraId="7A194A7F" w14:textId="77777777" w:rsidR="001F39CB" w:rsidRDefault="001F39CB" w:rsidP="005E5F87">
            <w:pPr>
              <w:pStyle w:val="1"/>
              <w:tabs>
                <w:tab w:val="left" w:leader="underscore" w:pos="2400"/>
                <w:tab w:val="left" w:leader="underscore" w:pos="10204"/>
                <w:tab w:val="left" w:leader="underscore" w:pos="10205"/>
                <w:tab w:val="left" w:leader="underscore" w:pos="10219"/>
                <w:tab w:val="left" w:leader="underscore" w:pos="10229"/>
              </w:tabs>
              <w:jc w:val="both"/>
            </w:pPr>
            <w:r w:rsidRPr="001F39CB">
              <w:t xml:space="preserve">- </w:t>
            </w:r>
            <w:r w:rsidRPr="001F39CB">
              <w:rPr>
                <w:bCs/>
              </w:rPr>
              <w:t>элементы настольного тенниса:</w:t>
            </w:r>
            <w:r>
              <w:rPr>
                <w:b/>
                <w:bCs/>
              </w:rPr>
              <w:t xml:space="preserve"> </w:t>
            </w:r>
            <w:r>
              <w:t>выполняет подготовительные упражнения с ракеткой и мячом (под</w:t>
            </w:r>
            <w:r>
              <w:softHyphen/>
              <w:t xml:space="preserve">брасывает и ловит мяч одной рукой, ракеткой с ударом о пол, о стену); подает мяч через сетку после его </w:t>
            </w:r>
            <w:r>
              <w:rPr>
                <w:u w:val="single"/>
              </w:rPr>
              <w:t>отскока от стола</w:t>
            </w:r>
          </w:p>
        </w:tc>
      </w:tr>
      <w:tr w:rsidR="002308B8" w:rsidRPr="00D624A1" w14:paraId="75E6CCE8" w14:textId="77777777" w:rsidTr="00F90707">
        <w:tc>
          <w:tcPr>
            <w:tcW w:w="10770" w:type="dxa"/>
          </w:tcPr>
          <w:p w14:paraId="764FFE97" w14:textId="77777777" w:rsidR="002308B8" w:rsidRPr="001F39CB" w:rsidRDefault="001F39CB"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1F39CB">
              <w:rPr>
                <w:b/>
              </w:rPr>
              <w:t>Спортивные упражнения:</w:t>
            </w:r>
          </w:p>
        </w:tc>
      </w:tr>
      <w:tr w:rsidR="001F39CB" w:rsidRPr="00D624A1" w14:paraId="4E25AA7C" w14:textId="77777777" w:rsidTr="00F90707">
        <w:tc>
          <w:tcPr>
            <w:tcW w:w="10770" w:type="dxa"/>
          </w:tcPr>
          <w:p w14:paraId="324FC968" w14:textId="77777777" w:rsidR="001F39CB" w:rsidRDefault="001F39CB" w:rsidP="005E5F87">
            <w:pPr>
              <w:pStyle w:val="1"/>
              <w:tabs>
                <w:tab w:val="left" w:leader="underscore" w:pos="2400"/>
                <w:tab w:val="left" w:leader="underscore" w:pos="10204"/>
                <w:tab w:val="left" w:leader="underscore" w:pos="10205"/>
                <w:tab w:val="left" w:leader="underscore" w:pos="10219"/>
                <w:tab w:val="left" w:leader="underscore" w:pos="10229"/>
              </w:tabs>
              <w:jc w:val="both"/>
            </w:pPr>
            <w:r w:rsidRPr="001F39CB">
              <w:rPr>
                <w:bCs/>
              </w:rPr>
              <w:t xml:space="preserve">- катание на санках: </w:t>
            </w:r>
            <w:r w:rsidRPr="001F39CB">
              <w:t>выполняет игровые задания и соревнуется в катании на санях на</w:t>
            </w:r>
            <w:r>
              <w:t xml:space="preserve"> скорость;</w:t>
            </w:r>
          </w:p>
          <w:p w14:paraId="39EE6EA0" w14:textId="77777777" w:rsidR="001F39CB" w:rsidRDefault="001F39CB"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Pr="001F39CB">
              <w:rPr>
                <w:bCs/>
              </w:rPr>
              <w:t>ходьба на лыжах</w:t>
            </w:r>
            <w:r>
              <w:rPr>
                <w:b/>
                <w:bCs/>
              </w:rPr>
              <w:t xml:space="preserve">: </w:t>
            </w:r>
            <w:r>
              <w:t xml:space="preserve">ходит скользящим шагом по лыжне, заложив руки за спину; попеременным двух- шажным ходом (с палками); выполняет повороты переступанием в движении; поднимается на горку </w:t>
            </w:r>
            <w:r w:rsidRPr="001F39CB">
              <w:t>«ле</w:t>
            </w:r>
            <w:r w:rsidRPr="001F39CB">
              <w:softHyphen/>
              <w:t>сенкой», «елочкой»;</w:t>
            </w:r>
          </w:p>
          <w:p w14:paraId="0B16D3C8" w14:textId="77777777" w:rsidR="001F39CB" w:rsidRDefault="001F39CB"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sidRPr="001F39CB">
              <w:rPr>
                <w:bCs/>
              </w:rPr>
              <w:t>катание на коньках:</w:t>
            </w:r>
            <w:r>
              <w:rPr>
                <w:b/>
                <w:bCs/>
              </w:rPr>
              <w:t xml:space="preserve"> </w:t>
            </w:r>
            <w:r>
              <w:t>удерживает равновесие и принимает исходное положения на коньках (на снегу, на льду); приседает из исходного положения; скользит на двух ногах с разбега; выполняет повороты направо и налево во время скольжения, торможения; скользит на правой и левой ноге, попеременно отталкиваясь;</w:t>
            </w:r>
          </w:p>
          <w:p w14:paraId="05C76977" w14:textId="77777777" w:rsidR="001F39CB" w:rsidRPr="001F39CB" w:rsidRDefault="001F39CB"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w:t>
            </w:r>
            <w:r>
              <w:rPr>
                <w:b/>
                <w:bCs/>
              </w:rPr>
              <w:t xml:space="preserve">- </w:t>
            </w:r>
            <w:r w:rsidRPr="001F39CB">
              <w:rPr>
                <w:bCs/>
              </w:rPr>
              <w:t>катание на двухколесном велосипеде, самокате:</w:t>
            </w:r>
            <w:r>
              <w:rPr>
                <w:b/>
                <w:bCs/>
              </w:rPr>
              <w:t xml:space="preserve"> </w:t>
            </w:r>
            <w:r>
              <w:t xml:space="preserve">катается по прямой, по кругу, змейкой, объезжая </w:t>
            </w:r>
            <w:r w:rsidRPr="007F5DD6">
              <w:t>пре</w:t>
            </w:r>
            <w:r w:rsidRPr="007F5DD6">
              <w:softHyphen/>
              <w:t>пятствие, на</w:t>
            </w:r>
            <w:r w:rsidR="007F5DD6" w:rsidRPr="007F5DD6">
              <w:t xml:space="preserve"> скорость</w:t>
            </w:r>
          </w:p>
        </w:tc>
      </w:tr>
      <w:tr w:rsidR="001F39CB" w:rsidRPr="00D624A1" w14:paraId="1FDFC7B1" w14:textId="77777777" w:rsidTr="00F90707">
        <w:tc>
          <w:tcPr>
            <w:tcW w:w="10770" w:type="dxa"/>
          </w:tcPr>
          <w:p w14:paraId="160A2FFD" w14:textId="77777777" w:rsidR="001F39CB" w:rsidRPr="007F5DD6" w:rsidRDefault="007F5DD6"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7F5DD6">
              <w:rPr>
                <w:b/>
              </w:rPr>
              <w:t>Формирование основ здорового образа жизни:</w:t>
            </w:r>
          </w:p>
        </w:tc>
      </w:tr>
      <w:tr w:rsidR="007F5DD6" w:rsidRPr="00D624A1" w14:paraId="3930C848" w14:textId="77777777" w:rsidTr="00F90707">
        <w:tc>
          <w:tcPr>
            <w:tcW w:w="10770" w:type="dxa"/>
          </w:tcPr>
          <w:p w14:paraId="66FC8F6A" w14:textId="77777777" w:rsidR="007F5DD6" w:rsidRDefault="007F5DD6"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владеет представлениями о факторах, положительно влияющих на здоровье, роли физической культуры и спорта в укреплении здоровья; разных видах спорта, спортивных событиях и достижениях отечествен</w:t>
            </w:r>
            <w:r>
              <w:softHyphen/>
              <w:t>ных спортсменов;</w:t>
            </w:r>
          </w:p>
          <w:p w14:paraId="0216C59B" w14:textId="77777777" w:rsidR="007F5DD6" w:rsidRDefault="007F5DD6"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владеет представлениями о профилактике и охране здоровья, правилах безопасного поведения в </w:t>
            </w:r>
            <w:r w:rsidRPr="007F5DD6">
              <w:t>двига</w:t>
            </w:r>
            <w:r w:rsidRPr="007F5DD6">
              <w:softHyphen/>
              <w:t>тельной деятельности, во время туристских прогулок и</w:t>
            </w:r>
            <w:r>
              <w:t xml:space="preserve"> экскурсий;</w:t>
            </w:r>
          </w:p>
          <w:p w14:paraId="3EA77498" w14:textId="77777777" w:rsidR="007F5DD6" w:rsidRDefault="007F5DD6"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следит за своей осанкой; формируется представление о том, как оказывать элементарную первую по</w:t>
            </w:r>
            <w:r>
              <w:softHyphen/>
              <w:t>мощь, оценивать свое самочувствие; испытывает чувство сострадания к людям с особенностями здоровья</w:t>
            </w:r>
            <w:r w:rsidRPr="007F5DD6">
              <w:t>, проявляет стремление заботиться о своем здоровье и самочувствии других людей</w:t>
            </w:r>
          </w:p>
        </w:tc>
      </w:tr>
      <w:tr w:rsidR="007F5DD6" w:rsidRPr="00D624A1" w14:paraId="19129A40" w14:textId="77777777" w:rsidTr="00F90707">
        <w:tc>
          <w:tcPr>
            <w:tcW w:w="10770" w:type="dxa"/>
          </w:tcPr>
          <w:p w14:paraId="1F805391" w14:textId="77777777" w:rsidR="007F5DD6" w:rsidRPr="007F5DD6" w:rsidRDefault="007F5DD6" w:rsidP="005E5F87">
            <w:pPr>
              <w:pStyle w:val="1"/>
              <w:tabs>
                <w:tab w:val="left" w:leader="underscore" w:pos="2400"/>
                <w:tab w:val="left" w:leader="underscore" w:pos="10204"/>
                <w:tab w:val="left" w:leader="underscore" w:pos="10205"/>
                <w:tab w:val="left" w:leader="underscore" w:pos="10219"/>
                <w:tab w:val="left" w:leader="underscore" w:pos="10229"/>
              </w:tabs>
              <w:jc w:val="both"/>
              <w:rPr>
                <w:b/>
              </w:rPr>
            </w:pPr>
            <w:r w:rsidRPr="007F5DD6">
              <w:rPr>
                <w:b/>
              </w:rPr>
              <w:t>Активный отдых:</w:t>
            </w:r>
          </w:p>
        </w:tc>
      </w:tr>
      <w:tr w:rsidR="007F5DD6" w:rsidRPr="00D624A1" w14:paraId="359ED980" w14:textId="77777777" w:rsidTr="00F90707">
        <w:tc>
          <w:tcPr>
            <w:tcW w:w="10770" w:type="dxa"/>
          </w:tcPr>
          <w:p w14:paraId="79B4420B" w14:textId="77777777" w:rsidR="007F5DD6" w:rsidRDefault="007F5DD6"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принимает активное участие в физкультурных досугах, Днях здоровья;</w:t>
            </w:r>
          </w:p>
          <w:p w14:paraId="13569410" w14:textId="77777777" w:rsidR="007F5DD6" w:rsidRDefault="007F5DD6"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xml:space="preserve">- принимает участие в туристских прогулках и экскурсиях, соблюдает правила гигиены и безопасного </w:t>
            </w:r>
            <w:r w:rsidRPr="007F5DD6">
              <w:t>по</w:t>
            </w:r>
            <w:r w:rsidRPr="007F5DD6">
              <w:softHyphen/>
              <w:t>ведения, осторожность в преодолении препятствий;</w:t>
            </w:r>
          </w:p>
          <w:p w14:paraId="7B7AEB39" w14:textId="77777777" w:rsidR="007F5DD6" w:rsidRDefault="007F5DD6" w:rsidP="005E5F87">
            <w:pPr>
              <w:pStyle w:val="1"/>
              <w:tabs>
                <w:tab w:val="left" w:leader="underscore" w:pos="2400"/>
                <w:tab w:val="left" w:leader="underscore" w:pos="10204"/>
                <w:tab w:val="left" w:leader="underscore" w:pos="10205"/>
                <w:tab w:val="left" w:leader="underscore" w:pos="10219"/>
                <w:tab w:val="left" w:leader="underscore" w:pos="10229"/>
              </w:tabs>
              <w:jc w:val="both"/>
            </w:pPr>
            <w:r>
              <w:t>- формируются представления о туризме, как форме активного отдыха, туристских маршрутах, видах ту</w:t>
            </w:r>
            <w:r>
              <w:softHyphen/>
              <w:t>ризма, правилах безопасности и ориентировки на местности</w:t>
            </w:r>
          </w:p>
        </w:tc>
      </w:tr>
    </w:tbl>
    <w:p w14:paraId="2A0ADDA4" w14:textId="77777777" w:rsidR="007F5DD6" w:rsidRDefault="007F5DD6">
      <w:pPr>
        <w:pStyle w:val="1"/>
        <w:ind w:firstLine="720"/>
        <w:jc w:val="both"/>
      </w:pPr>
    </w:p>
    <w:p w14:paraId="7DE5A3C2" w14:textId="77777777" w:rsidR="007F5DD6" w:rsidRDefault="007F5DD6">
      <w:pPr>
        <w:pStyle w:val="1"/>
        <w:ind w:firstLine="720"/>
        <w:jc w:val="both"/>
      </w:pPr>
    </w:p>
    <w:p w14:paraId="6DC838BE" w14:textId="77777777" w:rsidR="007F5DD6" w:rsidRDefault="007F5DD6">
      <w:pPr>
        <w:pStyle w:val="1"/>
        <w:ind w:firstLine="720"/>
        <w:jc w:val="both"/>
      </w:pPr>
    </w:p>
    <w:p w14:paraId="3535C730" w14:textId="77777777" w:rsidR="00B569FF" w:rsidRDefault="00B62961">
      <w:pPr>
        <w:pStyle w:val="1"/>
        <w:ind w:firstLine="720"/>
        <w:jc w:val="both"/>
        <w:rPr>
          <w:sz w:val="24"/>
          <w:szCs w:val="24"/>
        </w:rPr>
      </w:pPr>
      <w:r>
        <w:br w:type="page"/>
      </w:r>
    </w:p>
    <w:p w14:paraId="6B274125" w14:textId="77777777" w:rsidR="00B569FF" w:rsidRDefault="00B569FF">
      <w:pPr>
        <w:spacing w:after="259" w:line="1" w:lineRule="exact"/>
      </w:pPr>
    </w:p>
    <w:p w14:paraId="5BFB17EF" w14:textId="77777777" w:rsidR="00B569FF" w:rsidRPr="0066749E" w:rsidRDefault="00B62961" w:rsidP="00D94965">
      <w:pPr>
        <w:pStyle w:val="32"/>
        <w:keepNext/>
        <w:keepLines/>
        <w:numPr>
          <w:ilvl w:val="1"/>
          <w:numId w:val="12"/>
        </w:numPr>
        <w:tabs>
          <w:tab w:val="left" w:pos="471"/>
        </w:tabs>
        <w:rPr>
          <w:color w:val="auto"/>
        </w:rPr>
      </w:pPr>
      <w:bookmarkStart w:id="8" w:name="bookmark21"/>
      <w:r w:rsidRPr="0066749E">
        <w:rPr>
          <w:color w:val="auto"/>
        </w:rPr>
        <w:t>Часть программы, формируемая участниками образовательных отношений</w:t>
      </w:r>
      <w:bookmarkEnd w:id="8"/>
    </w:p>
    <w:p w14:paraId="2604EE7C" w14:textId="4077E354" w:rsidR="007B5D6C" w:rsidRDefault="005B6F5E" w:rsidP="005B6F5E">
      <w:pPr>
        <w:pStyle w:val="1"/>
        <w:jc w:val="both"/>
        <w:rPr>
          <w:color w:val="auto"/>
          <w:sz w:val="24"/>
          <w:szCs w:val="24"/>
        </w:rPr>
      </w:pPr>
      <w:r w:rsidRPr="00FD6769">
        <w:rPr>
          <w:b/>
          <w:bCs/>
          <w:color w:val="auto"/>
          <w:sz w:val="24"/>
          <w:szCs w:val="24"/>
        </w:rPr>
        <w:t xml:space="preserve">   </w:t>
      </w:r>
      <w:r w:rsidR="00FD6769">
        <w:rPr>
          <w:color w:val="auto"/>
          <w:sz w:val="24"/>
          <w:szCs w:val="24"/>
        </w:rPr>
        <w:t xml:space="preserve"> </w:t>
      </w:r>
      <w:r w:rsidR="00B62961" w:rsidRPr="0066749E">
        <w:rPr>
          <w:color w:val="auto"/>
          <w:sz w:val="24"/>
          <w:szCs w:val="24"/>
        </w:rPr>
        <w:t xml:space="preserve">Часть Программы, формируемая участниками образовательных отношений, </w:t>
      </w:r>
      <w:r w:rsidRPr="0066749E">
        <w:rPr>
          <w:color w:val="auto"/>
          <w:sz w:val="24"/>
          <w:szCs w:val="24"/>
        </w:rPr>
        <w:t xml:space="preserve">разработана на основе </w:t>
      </w:r>
      <w:r w:rsidR="00B62961" w:rsidRPr="0066749E">
        <w:rPr>
          <w:color w:val="auto"/>
          <w:sz w:val="24"/>
          <w:szCs w:val="24"/>
        </w:rPr>
        <w:t>парциальн</w:t>
      </w:r>
      <w:r w:rsidR="00997F73">
        <w:rPr>
          <w:color w:val="auto"/>
          <w:sz w:val="24"/>
          <w:szCs w:val="24"/>
        </w:rPr>
        <w:t>ых</w:t>
      </w:r>
      <w:r w:rsidR="00B62961" w:rsidRPr="0066749E">
        <w:rPr>
          <w:color w:val="auto"/>
          <w:sz w:val="24"/>
          <w:szCs w:val="24"/>
        </w:rPr>
        <w:t xml:space="preserve"> об</w:t>
      </w:r>
      <w:r w:rsidRPr="0066749E">
        <w:rPr>
          <w:color w:val="auto"/>
          <w:sz w:val="24"/>
          <w:szCs w:val="24"/>
        </w:rPr>
        <w:t>разовательн</w:t>
      </w:r>
      <w:r w:rsidR="00997F73">
        <w:rPr>
          <w:color w:val="auto"/>
          <w:sz w:val="24"/>
          <w:szCs w:val="24"/>
        </w:rPr>
        <w:t xml:space="preserve">ых </w:t>
      </w:r>
      <w:r w:rsidRPr="0066749E">
        <w:rPr>
          <w:color w:val="auto"/>
          <w:sz w:val="24"/>
          <w:szCs w:val="24"/>
        </w:rPr>
        <w:t xml:space="preserve">программ: </w:t>
      </w:r>
    </w:p>
    <w:p w14:paraId="54DFF0C3" w14:textId="61BA2FB2" w:rsidR="00EC6857" w:rsidRDefault="00EC6857" w:rsidP="005B6F5E">
      <w:pPr>
        <w:pStyle w:val="1"/>
        <w:jc w:val="both"/>
        <w:rPr>
          <w:color w:val="auto"/>
          <w:sz w:val="24"/>
          <w:szCs w:val="24"/>
        </w:rPr>
      </w:pPr>
      <w:r>
        <w:rPr>
          <w:color w:val="auto"/>
          <w:sz w:val="24"/>
          <w:szCs w:val="24"/>
        </w:rPr>
        <w:t xml:space="preserve">- </w:t>
      </w:r>
      <w:r w:rsidRPr="00997F73">
        <w:rPr>
          <w:sz w:val="24"/>
          <w:szCs w:val="24"/>
        </w:rPr>
        <w:t>Программа дошкольного образования для детей от двух месяцев до трѐх лет «Теремок» под редакцией Волосовец  Т.В., Кириллова И.Л.,  Лыковой И.А., О.С. Ушаковой –М.: Издательский дом «Цветной мир», 2018</w:t>
      </w:r>
      <w:r w:rsidR="00FE4218" w:rsidRPr="00997F73">
        <w:rPr>
          <w:sz w:val="24"/>
          <w:szCs w:val="24"/>
        </w:rPr>
        <w:t xml:space="preserve"> (далее Программа Теремок)</w:t>
      </w:r>
    </w:p>
    <w:p w14:paraId="33E32ADE" w14:textId="77777777" w:rsidR="00AE53C6" w:rsidRDefault="007B5D6C" w:rsidP="00AE53C6">
      <w:pPr>
        <w:pStyle w:val="1"/>
        <w:rPr>
          <w:color w:val="auto"/>
          <w:sz w:val="24"/>
          <w:szCs w:val="24"/>
        </w:rPr>
      </w:pPr>
      <w:r>
        <w:rPr>
          <w:color w:val="auto"/>
          <w:sz w:val="24"/>
          <w:szCs w:val="24"/>
        </w:rPr>
        <w:t xml:space="preserve">- </w:t>
      </w:r>
      <w:r w:rsidR="005B6F5E" w:rsidRPr="0066749E">
        <w:rPr>
          <w:color w:val="auto"/>
          <w:sz w:val="24"/>
          <w:szCs w:val="24"/>
        </w:rPr>
        <w:t xml:space="preserve"> </w:t>
      </w:r>
      <w:r w:rsidR="00EC6857">
        <w:rPr>
          <w:color w:val="auto"/>
          <w:sz w:val="24"/>
          <w:szCs w:val="24"/>
        </w:rPr>
        <w:t xml:space="preserve">Парциальная программа для детей 5-7 лет </w:t>
      </w:r>
      <w:r w:rsidR="005B6F5E" w:rsidRPr="0066749E">
        <w:rPr>
          <w:color w:val="auto"/>
          <w:sz w:val="24"/>
          <w:szCs w:val="24"/>
        </w:rPr>
        <w:t xml:space="preserve">«Азы финансовой культуры для дошкольников» </w:t>
      </w:r>
      <w:r w:rsidR="00EC6857" w:rsidRPr="00EC6857">
        <w:rPr>
          <w:color w:val="auto"/>
          <w:sz w:val="24"/>
          <w:szCs w:val="24"/>
        </w:rPr>
        <w:t xml:space="preserve"> </w:t>
      </w:r>
    </w:p>
    <w:p w14:paraId="4AD21074" w14:textId="7A52BF34" w:rsidR="005B6F5E" w:rsidRPr="00AE53C6" w:rsidRDefault="00EC6857" w:rsidP="00AE53C6">
      <w:pPr>
        <w:pStyle w:val="1"/>
        <w:rPr>
          <w:color w:val="FF0000"/>
          <w:sz w:val="24"/>
          <w:szCs w:val="24"/>
        </w:rPr>
      </w:pPr>
      <w:r w:rsidRPr="0066749E">
        <w:rPr>
          <w:color w:val="auto"/>
          <w:sz w:val="24"/>
          <w:szCs w:val="24"/>
        </w:rPr>
        <w:t xml:space="preserve">Л.В. Стахович, Е.В. Семенкова, Л.Ю. </w:t>
      </w:r>
      <w:r w:rsidRPr="00E15298">
        <w:rPr>
          <w:color w:val="auto"/>
          <w:sz w:val="24"/>
          <w:szCs w:val="24"/>
        </w:rPr>
        <w:t>Рыжановская</w:t>
      </w:r>
      <w:r w:rsidR="00FE4218" w:rsidRPr="00E15298">
        <w:rPr>
          <w:color w:val="auto"/>
          <w:sz w:val="24"/>
          <w:szCs w:val="24"/>
        </w:rPr>
        <w:t xml:space="preserve"> </w:t>
      </w:r>
      <w:r w:rsidR="00FE4218" w:rsidRPr="00FE4218">
        <w:rPr>
          <w:color w:val="000000" w:themeColor="text1"/>
          <w:sz w:val="24"/>
          <w:szCs w:val="24"/>
        </w:rPr>
        <w:t xml:space="preserve">(далее Программа </w:t>
      </w:r>
      <w:r w:rsidR="00FE4218" w:rsidRPr="0066749E">
        <w:rPr>
          <w:color w:val="auto"/>
          <w:sz w:val="24"/>
          <w:szCs w:val="24"/>
        </w:rPr>
        <w:t>Азы финансовой культуры для дошкольников</w:t>
      </w:r>
      <w:r w:rsidR="00FE4218" w:rsidRPr="00FE4218">
        <w:rPr>
          <w:color w:val="000000" w:themeColor="text1"/>
          <w:sz w:val="24"/>
          <w:szCs w:val="24"/>
        </w:rPr>
        <w:t>)</w:t>
      </w:r>
      <w:r w:rsidR="00AE53C6" w:rsidRPr="00FE4218">
        <w:rPr>
          <w:color w:val="000000" w:themeColor="text1"/>
          <w:sz w:val="24"/>
          <w:szCs w:val="24"/>
        </w:rPr>
        <w:t>;</w:t>
      </w:r>
      <w:r w:rsidR="00B62961" w:rsidRPr="00FE4218">
        <w:rPr>
          <w:color w:val="000000" w:themeColor="text1"/>
          <w:sz w:val="24"/>
          <w:szCs w:val="24"/>
        </w:rPr>
        <w:t xml:space="preserve"> </w:t>
      </w:r>
    </w:p>
    <w:p w14:paraId="107F74F6" w14:textId="77777777" w:rsidR="00997F73" w:rsidRDefault="007B5D6C" w:rsidP="00AE53C6">
      <w:pPr>
        <w:ind w:right="47"/>
        <w:jc w:val="both"/>
        <w:rPr>
          <w:rFonts w:ascii="Times New Roman" w:eastAsia="Times New Roman" w:hAnsi="Times New Roman" w:cs="Times New Roman"/>
          <w:color w:val="auto"/>
          <w:lang w:eastAsia="en-US" w:bidi="ar-SA"/>
        </w:rPr>
      </w:pPr>
      <w:r w:rsidRPr="00C77D3E">
        <w:rPr>
          <w:rFonts w:ascii="Times New Roman" w:hAnsi="Times New Roman" w:cs="Times New Roman"/>
          <w:color w:val="auto"/>
        </w:rPr>
        <w:t xml:space="preserve">- </w:t>
      </w:r>
      <w:r w:rsidRPr="00C77D3E">
        <w:rPr>
          <w:rFonts w:ascii="Times New Roman" w:eastAsia="Times New Roman" w:hAnsi="Times New Roman" w:cs="Times New Roman"/>
          <w:color w:val="auto"/>
          <w:lang w:eastAsia="en-US" w:bidi="ar-SA"/>
        </w:rPr>
        <w:t>П</w:t>
      </w:r>
      <w:r w:rsidR="00EC2216" w:rsidRPr="00C77D3E">
        <w:rPr>
          <w:rFonts w:ascii="Times New Roman" w:eastAsia="Times New Roman" w:hAnsi="Times New Roman" w:cs="Times New Roman"/>
          <w:color w:val="auto"/>
          <w:lang w:eastAsia="en-US" w:bidi="ar-SA"/>
        </w:rPr>
        <w:t>арциальная п</w:t>
      </w:r>
      <w:r w:rsidRPr="00C77D3E">
        <w:rPr>
          <w:rFonts w:ascii="Times New Roman" w:eastAsia="Times New Roman" w:hAnsi="Times New Roman" w:cs="Times New Roman"/>
          <w:color w:val="auto"/>
          <w:lang w:eastAsia="en-US" w:bidi="ar-SA"/>
        </w:rPr>
        <w:t>рограмма «Безопасность</w:t>
      </w:r>
      <w:r w:rsidR="00AE53C6">
        <w:rPr>
          <w:rFonts w:ascii="Times New Roman" w:eastAsia="Times New Roman" w:hAnsi="Times New Roman" w:cs="Times New Roman"/>
          <w:color w:val="auto"/>
          <w:lang w:eastAsia="en-US" w:bidi="ar-SA"/>
        </w:rPr>
        <w:t>:</w:t>
      </w:r>
      <w:r w:rsidR="00C77D3E" w:rsidRPr="00C77D3E">
        <w:rPr>
          <w:rFonts w:ascii="Times New Roman" w:eastAsia="Times New Roman" w:hAnsi="Times New Roman" w:cs="Times New Roman"/>
          <w:color w:val="auto"/>
          <w:lang w:eastAsia="en-US" w:bidi="ar-SA"/>
        </w:rPr>
        <w:t xml:space="preserve"> основы безопасности детей дошкольного возраста</w:t>
      </w:r>
      <w:r w:rsidRPr="00C77D3E">
        <w:rPr>
          <w:rFonts w:ascii="Times New Roman" w:eastAsia="Times New Roman" w:hAnsi="Times New Roman" w:cs="Times New Roman"/>
          <w:color w:val="auto"/>
          <w:lang w:eastAsia="en-US" w:bidi="ar-SA"/>
        </w:rPr>
        <w:t xml:space="preserve">»  </w:t>
      </w:r>
    </w:p>
    <w:p w14:paraId="1E278F7A" w14:textId="2383C092" w:rsidR="007B5D6C" w:rsidRPr="00FE4218" w:rsidRDefault="00EC6857" w:rsidP="00AE53C6">
      <w:pPr>
        <w:ind w:right="47"/>
        <w:jc w:val="both"/>
        <w:rPr>
          <w:rFonts w:ascii="Times New Roman" w:eastAsia="Times New Roman" w:hAnsi="Times New Roman" w:cs="Times New Roman"/>
          <w:color w:val="000000" w:themeColor="text1"/>
          <w:lang w:eastAsia="en-US" w:bidi="ar-SA"/>
        </w:rPr>
      </w:pPr>
      <w:r w:rsidRPr="00C77D3E">
        <w:rPr>
          <w:rFonts w:ascii="Times New Roman" w:eastAsia="Times New Roman" w:hAnsi="Times New Roman" w:cs="Times New Roman"/>
          <w:color w:val="auto"/>
          <w:lang w:eastAsia="en-US" w:bidi="ar-SA"/>
        </w:rPr>
        <w:t>Н.Н.</w:t>
      </w:r>
      <w:r w:rsidR="00997F73">
        <w:rPr>
          <w:rFonts w:ascii="Times New Roman" w:eastAsia="Times New Roman" w:hAnsi="Times New Roman" w:cs="Times New Roman"/>
          <w:color w:val="auto"/>
          <w:lang w:eastAsia="en-US" w:bidi="ar-SA"/>
        </w:rPr>
        <w:t xml:space="preserve"> </w:t>
      </w:r>
      <w:r w:rsidRPr="00C77D3E">
        <w:rPr>
          <w:rFonts w:ascii="Times New Roman" w:eastAsia="Times New Roman" w:hAnsi="Times New Roman" w:cs="Times New Roman"/>
          <w:color w:val="auto"/>
          <w:lang w:eastAsia="en-US" w:bidi="ar-SA"/>
        </w:rPr>
        <w:t>Авдеева, О.Л.Князева, Р.Б.Стёркина</w:t>
      </w:r>
      <w:r w:rsidR="00C77D3E" w:rsidRPr="00C77D3E">
        <w:rPr>
          <w:rFonts w:ascii="Times New Roman" w:hAnsi="Times New Roman" w:cs="Times New Roman"/>
        </w:rPr>
        <w:t xml:space="preserve"> - СПб.: «ДЕТСТВО</w:t>
      </w:r>
      <w:r w:rsidR="00C77D3E" w:rsidRPr="00E15298">
        <w:rPr>
          <w:rFonts w:ascii="Times New Roman" w:hAnsi="Times New Roman" w:cs="Times New Roman"/>
          <w:color w:val="auto"/>
        </w:rPr>
        <w:t>-ПРЕСС»</w:t>
      </w:r>
      <w:r w:rsidR="00FE4218">
        <w:rPr>
          <w:rFonts w:ascii="Times New Roman" w:hAnsi="Times New Roman" w:cs="Times New Roman"/>
          <w:color w:val="FF0000"/>
        </w:rPr>
        <w:t xml:space="preserve"> </w:t>
      </w:r>
      <w:r w:rsidR="00FE4218" w:rsidRPr="00FE4218">
        <w:rPr>
          <w:rFonts w:ascii="Times New Roman" w:hAnsi="Times New Roman" w:cs="Times New Roman"/>
          <w:color w:val="000000" w:themeColor="text1"/>
        </w:rPr>
        <w:t>(далее программа Безопасность)</w:t>
      </w:r>
      <w:r w:rsidR="00C77D3E" w:rsidRPr="00FE4218">
        <w:rPr>
          <w:rFonts w:ascii="Times New Roman" w:hAnsi="Times New Roman" w:cs="Times New Roman"/>
          <w:color w:val="000000" w:themeColor="text1"/>
        </w:rPr>
        <w:t>,</w:t>
      </w:r>
    </w:p>
    <w:p w14:paraId="6EB7EBCC" w14:textId="77777777" w:rsidR="007B5D6C" w:rsidRPr="007B5D6C" w:rsidRDefault="007B5D6C" w:rsidP="007B5D6C">
      <w:pPr>
        <w:autoSpaceDE w:val="0"/>
        <w:autoSpaceDN w:val="0"/>
        <w:spacing w:line="259" w:lineRule="auto"/>
        <w:jc w:val="center"/>
        <w:rPr>
          <w:rFonts w:ascii="Times New Roman" w:eastAsia="Times New Roman" w:hAnsi="Times New Roman" w:cs="Times New Roman"/>
          <w:color w:val="auto"/>
          <w:sz w:val="22"/>
          <w:szCs w:val="22"/>
          <w:lang w:eastAsia="en-US" w:bidi="ar-SA"/>
        </w:rPr>
      </w:pPr>
    </w:p>
    <w:p w14:paraId="77CE09CE" w14:textId="1C498D20" w:rsidR="00B569FF" w:rsidRPr="0066749E" w:rsidRDefault="00B62961" w:rsidP="005B6F5E">
      <w:pPr>
        <w:pStyle w:val="1"/>
        <w:jc w:val="both"/>
        <w:rPr>
          <w:color w:val="auto"/>
          <w:sz w:val="24"/>
          <w:szCs w:val="24"/>
        </w:rPr>
      </w:pPr>
      <w:r w:rsidRPr="0066749E">
        <w:rPr>
          <w:b/>
          <w:bCs/>
          <w:color w:val="auto"/>
          <w:sz w:val="24"/>
          <w:szCs w:val="24"/>
        </w:rPr>
        <w:t>1.3.</w:t>
      </w:r>
      <w:r w:rsidR="007B5D6C">
        <w:rPr>
          <w:b/>
          <w:bCs/>
          <w:color w:val="auto"/>
          <w:sz w:val="24"/>
          <w:szCs w:val="24"/>
        </w:rPr>
        <w:t>1</w:t>
      </w:r>
      <w:r w:rsidRPr="0066749E">
        <w:rPr>
          <w:b/>
          <w:bCs/>
          <w:color w:val="auto"/>
          <w:sz w:val="24"/>
          <w:szCs w:val="24"/>
        </w:rPr>
        <w:t>.</w:t>
      </w:r>
      <w:r w:rsidR="005B6F5E" w:rsidRPr="0066749E">
        <w:rPr>
          <w:b/>
          <w:bCs/>
          <w:color w:val="auto"/>
          <w:sz w:val="24"/>
          <w:szCs w:val="24"/>
        </w:rPr>
        <w:t xml:space="preserve"> </w:t>
      </w:r>
      <w:r w:rsidRPr="0066749E">
        <w:rPr>
          <w:b/>
          <w:bCs/>
          <w:color w:val="auto"/>
          <w:sz w:val="24"/>
          <w:szCs w:val="24"/>
        </w:rPr>
        <w:t>Цели и задачи Программ в части, формируемой участниками образовательных отношений</w:t>
      </w:r>
    </w:p>
    <w:p w14:paraId="4C069607" w14:textId="04B6C5A1" w:rsidR="00EC6857" w:rsidRPr="00EC6857" w:rsidRDefault="00EC6857" w:rsidP="00997F73">
      <w:pPr>
        <w:widowControl/>
        <w:ind w:left="6" w:right="13" w:hanging="6"/>
        <w:jc w:val="both"/>
        <w:rPr>
          <w:rFonts w:ascii="Times New Roman" w:eastAsia="Times New Roman" w:hAnsi="Times New Roman" w:cs="Times New Roman"/>
          <w:szCs w:val="22"/>
          <w:lang w:bidi="ar-SA"/>
        </w:rPr>
      </w:pPr>
      <w:r w:rsidRPr="00EC6857">
        <w:rPr>
          <w:rFonts w:ascii="Times New Roman" w:eastAsia="Times New Roman" w:hAnsi="Times New Roman" w:cs="Times New Roman"/>
          <w:szCs w:val="22"/>
          <w:lang w:bidi="ar-SA"/>
        </w:rPr>
        <w:t xml:space="preserve"> </w:t>
      </w:r>
      <w:r w:rsidR="00997F73">
        <w:rPr>
          <w:rFonts w:ascii="Times New Roman" w:eastAsia="Times New Roman" w:hAnsi="Times New Roman" w:cs="Times New Roman"/>
          <w:szCs w:val="22"/>
          <w:lang w:bidi="ar-SA"/>
        </w:rPr>
        <w:t xml:space="preserve"> </w:t>
      </w:r>
      <w:r w:rsidRPr="00EC6857">
        <w:rPr>
          <w:rFonts w:ascii="Times New Roman" w:eastAsia="Times New Roman" w:hAnsi="Times New Roman" w:cs="Times New Roman"/>
          <w:szCs w:val="22"/>
          <w:lang w:bidi="ar-SA"/>
        </w:rPr>
        <w:t xml:space="preserve"> Программ</w:t>
      </w:r>
      <w:r w:rsidR="00997F73">
        <w:rPr>
          <w:rFonts w:ascii="Times New Roman" w:eastAsia="Times New Roman" w:hAnsi="Times New Roman" w:cs="Times New Roman"/>
          <w:szCs w:val="22"/>
          <w:lang w:bidi="ar-SA"/>
        </w:rPr>
        <w:t>а</w:t>
      </w:r>
      <w:r w:rsidRPr="00EC6857">
        <w:rPr>
          <w:rFonts w:ascii="Times New Roman" w:eastAsia="Times New Roman" w:hAnsi="Times New Roman" w:cs="Times New Roman"/>
          <w:szCs w:val="22"/>
          <w:lang w:bidi="ar-SA"/>
        </w:rPr>
        <w:t xml:space="preserve"> </w:t>
      </w:r>
      <w:r w:rsidR="00AE53C6">
        <w:rPr>
          <w:rFonts w:ascii="Times New Roman" w:eastAsia="Times New Roman" w:hAnsi="Times New Roman" w:cs="Times New Roman"/>
          <w:szCs w:val="22"/>
          <w:lang w:bidi="ar-SA"/>
        </w:rPr>
        <w:t xml:space="preserve"> «</w:t>
      </w:r>
      <w:r w:rsidRPr="00EC6857">
        <w:rPr>
          <w:rFonts w:ascii="Times New Roman" w:eastAsia="Times New Roman" w:hAnsi="Times New Roman" w:cs="Times New Roman"/>
          <w:szCs w:val="22"/>
          <w:lang w:bidi="ar-SA"/>
        </w:rPr>
        <w:t>Теремок</w:t>
      </w:r>
      <w:r w:rsidR="00AE53C6">
        <w:rPr>
          <w:rFonts w:ascii="Times New Roman" w:eastAsia="Times New Roman" w:hAnsi="Times New Roman" w:cs="Times New Roman"/>
          <w:szCs w:val="22"/>
          <w:lang w:bidi="ar-SA"/>
        </w:rPr>
        <w:t>»</w:t>
      </w:r>
      <w:r w:rsidRPr="00EC6857">
        <w:rPr>
          <w:rFonts w:ascii="Times New Roman" w:eastAsia="Times New Roman" w:hAnsi="Times New Roman" w:cs="Times New Roman"/>
          <w:szCs w:val="22"/>
          <w:lang w:bidi="ar-SA"/>
        </w:rPr>
        <w:t xml:space="preserve">    </w:t>
      </w:r>
      <w:r w:rsidRPr="00EC6857">
        <w:rPr>
          <w:rFonts w:ascii="Times New Roman" w:eastAsia="Times New Roman" w:hAnsi="Times New Roman" w:cs="Times New Roman"/>
          <w:b/>
          <w:szCs w:val="22"/>
          <w:lang w:bidi="ar-SA"/>
        </w:rPr>
        <w:t xml:space="preserve">  </w:t>
      </w:r>
    </w:p>
    <w:p w14:paraId="33B66E46" w14:textId="65639A24" w:rsidR="00EC6857" w:rsidRPr="00EC6857" w:rsidRDefault="00EC6857" w:rsidP="00AE53C6">
      <w:pPr>
        <w:widowControl/>
        <w:ind w:left="6" w:right="-31" w:hanging="6"/>
        <w:jc w:val="both"/>
        <w:rPr>
          <w:rFonts w:ascii="Times New Roman" w:eastAsia="Times New Roman" w:hAnsi="Times New Roman" w:cs="Times New Roman"/>
          <w:szCs w:val="22"/>
          <w:lang w:bidi="ar-SA"/>
        </w:rPr>
      </w:pPr>
      <w:r w:rsidRPr="00EC6857">
        <w:rPr>
          <w:rFonts w:ascii="Times New Roman" w:eastAsia="Times New Roman" w:hAnsi="Times New Roman" w:cs="Times New Roman"/>
          <w:b/>
          <w:szCs w:val="22"/>
          <w:lang w:bidi="ar-SA"/>
        </w:rPr>
        <w:t xml:space="preserve">   </w:t>
      </w:r>
      <w:r w:rsidR="00AE53C6">
        <w:rPr>
          <w:rFonts w:ascii="Times New Roman" w:eastAsia="Times New Roman" w:hAnsi="Times New Roman" w:cs="Times New Roman"/>
          <w:b/>
          <w:szCs w:val="22"/>
          <w:lang w:bidi="ar-SA"/>
        </w:rPr>
        <w:t>Ц</w:t>
      </w:r>
      <w:r w:rsidRPr="00EC6857">
        <w:rPr>
          <w:rFonts w:ascii="Times New Roman" w:eastAsia="Times New Roman" w:hAnsi="Times New Roman" w:cs="Times New Roman"/>
          <w:b/>
          <w:szCs w:val="22"/>
          <w:lang w:bidi="ar-SA"/>
        </w:rPr>
        <w:t>ель</w:t>
      </w:r>
      <w:r w:rsidR="00AE53C6">
        <w:rPr>
          <w:rFonts w:ascii="Times New Roman" w:eastAsia="Times New Roman" w:hAnsi="Times New Roman" w:cs="Times New Roman"/>
          <w:b/>
          <w:szCs w:val="22"/>
          <w:lang w:bidi="ar-SA"/>
        </w:rPr>
        <w:t>:</w:t>
      </w:r>
      <w:r w:rsidRPr="00EC6857">
        <w:rPr>
          <w:rFonts w:ascii="Times New Roman" w:eastAsia="Times New Roman" w:hAnsi="Times New Roman" w:cs="Times New Roman"/>
          <w:szCs w:val="22"/>
          <w:lang w:bidi="ar-SA"/>
        </w:rPr>
        <w:t xml:space="preserve"> создание в образовательной среде оптимальных условий для деятельного освоения детьми социокультурного опыта по вектору амплификации развития с учетом возрастных возможностей, индивидуальных особенностей каждого ребенка и запроса его семьи. </w:t>
      </w:r>
    </w:p>
    <w:p w14:paraId="43925163" w14:textId="61E3AB9F" w:rsidR="00EC6857" w:rsidRPr="00EC6857" w:rsidRDefault="00EC6857" w:rsidP="00CF53C3">
      <w:pPr>
        <w:widowControl/>
        <w:jc w:val="both"/>
        <w:rPr>
          <w:rFonts w:ascii="Times New Roman" w:eastAsia="Times New Roman" w:hAnsi="Times New Roman" w:cs="Times New Roman"/>
          <w:szCs w:val="22"/>
          <w:lang w:bidi="ar-SA"/>
        </w:rPr>
      </w:pPr>
      <w:r w:rsidRPr="00EC6857">
        <w:rPr>
          <w:rFonts w:ascii="Times New Roman" w:eastAsia="Times New Roman" w:hAnsi="Times New Roman" w:cs="Times New Roman"/>
          <w:b/>
          <w:szCs w:val="22"/>
          <w:lang w:bidi="ar-SA"/>
        </w:rPr>
        <w:t xml:space="preserve"> Задачи</w:t>
      </w:r>
      <w:r w:rsidR="00AE53C6">
        <w:rPr>
          <w:rFonts w:ascii="Times New Roman" w:eastAsia="Times New Roman" w:hAnsi="Times New Roman" w:cs="Times New Roman"/>
          <w:b/>
          <w:szCs w:val="22"/>
          <w:lang w:bidi="ar-SA"/>
        </w:rPr>
        <w:t>:</w:t>
      </w:r>
      <w:r w:rsidRPr="00EC6857">
        <w:rPr>
          <w:rFonts w:ascii="Times New Roman" w:eastAsia="Times New Roman" w:hAnsi="Times New Roman" w:cs="Times New Roman"/>
          <w:b/>
          <w:szCs w:val="22"/>
          <w:lang w:bidi="ar-SA"/>
        </w:rPr>
        <w:t xml:space="preserve"> </w:t>
      </w:r>
    </w:p>
    <w:p w14:paraId="5F491C5A" w14:textId="738BCEEB" w:rsidR="00EC6857" w:rsidRPr="00EC6857" w:rsidRDefault="00AE53C6" w:rsidP="00CF53C3">
      <w:pPr>
        <w:widowControl/>
        <w:ind w:right="-31"/>
        <w:jc w:val="both"/>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 xml:space="preserve">- </w:t>
      </w:r>
      <w:r w:rsidR="00EC6857" w:rsidRPr="00EC6857">
        <w:rPr>
          <w:rFonts w:ascii="Times New Roman" w:eastAsia="Times New Roman" w:hAnsi="Times New Roman" w:cs="Times New Roman"/>
          <w:szCs w:val="22"/>
          <w:lang w:bidi="ar-SA"/>
        </w:rPr>
        <w:t xml:space="preserve">Создание системы условий для охраны и укрепления здоровья детей по векторам здоровьесбережения и здоровьесозидания.  </w:t>
      </w:r>
    </w:p>
    <w:p w14:paraId="0E8BC546" w14:textId="126679E3" w:rsidR="00EC6857" w:rsidRPr="00EC6857" w:rsidRDefault="00AE53C6" w:rsidP="00CF53C3">
      <w:pPr>
        <w:widowControl/>
        <w:ind w:right="13"/>
        <w:jc w:val="both"/>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 xml:space="preserve">- </w:t>
      </w:r>
      <w:r w:rsidR="00EC6857" w:rsidRPr="00EC6857">
        <w:rPr>
          <w:rFonts w:ascii="Times New Roman" w:eastAsia="Times New Roman" w:hAnsi="Times New Roman" w:cs="Times New Roman"/>
          <w:szCs w:val="22"/>
          <w:lang w:bidi="ar-SA"/>
        </w:rPr>
        <w:t xml:space="preserve">Обеспечение комплексной безопасности детей в образовательной организации (в т.ч. витальной, социальной, экологической, дорожной, пожарной, информационной и др.).  </w:t>
      </w:r>
      <w:r>
        <w:rPr>
          <w:rFonts w:ascii="Times New Roman" w:eastAsia="Times New Roman" w:hAnsi="Times New Roman" w:cs="Times New Roman"/>
          <w:szCs w:val="22"/>
          <w:lang w:bidi="ar-SA"/>
        </w:rPr>
        <w:t xml:space="preserve">- </w:t>
      </w:r>
      <w:r w:rsidR="00EC6857" w:rsidRPr="00EC6857">
        <w:rPr>
          <w:rFonts w:ascii="Times New Roman" w:eastAsia="Times New Roman" w:hAnsi="Times New Roman" w:cs="Times New Roman"/>
          <w:szCs w:val="22"/>
          <w:lang w:bidi="ar-SA"/>
        </w:rPr>
        <w:t xml:space="preserve">Поддержка чувства базового доверия к миру, обеспечение эмоционального комфорта.  </w:t>
      </w:r>
    </w:p>
    <w:p w14:paraId="231BDA69" w14:textId="4E6E33B7" w:rsidR="00EC6857" w:rsidRPr="00EC6857" w:rsidRDefault="00AE53C6" w:rsidP="00CF53C3">
      <w:pPr>
        <w:widowControl/>
        <w:ind w:right="536"/>
        <w:jc w:val="both"/>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 xml:space="preserve">- </w:t>
      </w:r>
      <w:r w:rsidR="00EC6857" w:rsidRPr="00EC6857">
        <w:rPr>
          <w:rFonts w:ascii="Times New Roman" w:eastAsia="Times New Roman" w:hAnsi="Times New Roman" w:cs="Times New Roman"/>
          <w:szCs w:val="22"/>
          <w:lang w:bidi="ar-SA"/>
        </w:rPr>
        <w:t>Содействие становлению социокультурного опыта в соответствии с возрастными</w:t>
      </w:r>
      <w:r w:rsidR="00CF53C3">
        <w:rPr>
          <w:rFonts w:ascii="Times New Roman" w:eastAsia="Times New Roman" w:hAnsi="Times New Roman" w:cs="Times New Roman"/>
          <w:szCs w:val="22"/>
          <w:lang w:bidi="ar-SA"/>
        </w:rPr>
        <w:t xml:space="preserve"> </w:t>
      </w:r>
      <w:r w:rsidR="00EC6857" w:rsidRPr="00EC6857">
        <w:rPr>
          <w:rFonts w:ascii="Times New Roman" w:eastAsia="Times New Roman" w:hAnsi="Times New Roman" w:cs="Times New Roman"/>
          <w:szCs w:val="22"/>
          <w:lang w:bidi="ar-SA"/>
        </w:rPr>
        <w:t>особенностями (культурно-гигиенические навыки, самообслуживание, способы деятельности, культурные практики и д</w:t>
      </w:r>
      <w:r w:rsidR="00CF53C3">
        <w:rPr>
          <w:rFonts w:ascii="Times New Roman" w:eastAsia="Times New Roman" w:hAnsi="Times New Roman" w:cs="Times New Roman"/>
          <w:szCs w:val="22"/>
          <w:lang w:bidi="ar-SA"/>
        </w:rPr>
        <w:t>р.</w:t>
      </w:r>
      <w:r w:rsidR="00EC6857" w:rsidRPr="00EC6857">
        <w:rPr>
          <w:rFonts w:ascii="Times New Roman" w:eastAsia="Times New Roman" w:hAnsi="Times New Roman" w:cs="Times New Roman"/>
          <w:szCs w:val="22"/>
          <w:lang w:bidi="ar-SA"/>
        </w:rPr>
        <w:t xml:space="preserve">).  </w:t>
      </w:r>
    </w:p>
    <w:p w14:paraId="7E96A8A9" w14:textId="6982B562" w:rsidR="00EC6857" w:rsidRPr="00EC6857" w:rsidRDefault="00AE53C6" w:rsidP="00CF53C3">
      <w:pPr>
        <w:widowControl/>
        <w:ind w:right="13"/>
        <w:jc w:val="both"/>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 xml:space="preserve">- </w:t>
      </w:r>
      <w:r w:rsidR="00EC6857" w:rsidRPr="00EC6857">
        <w:rPr>
          <w:rFonts w:ascii="Times New Roman" w:eastAsia="Times New Roman" w:hAnsi="Times New Roman" w:cs="Times New Roman"/>
          <w:szCs w:val="22"/>
          <w:lang w:bidi="ar-SA"/>
        </w:rPr>
        <w:t xml:space="preserve">Амплификация развития каждого ребенка с учетом его индивидуальных особенностей и образовательного запроса семьи.  </w:t>
      </w:r>
    </w:p>
    <w:p w14:paraId="74D15646" w14:textId="6D67DAB4" w:rsidR="00EC6857" w:rsidRPr="00EC6857" w:rsidRDefault="00AE53C6" w:rsidP="00CF53C3">
      <w:pPr>
        <w:widowControl/>
        <w:ind w:right="13"/>
        <w:jc w:val="both"/>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 xml:space="preserve">- </w:t>
      </w:r>
      <w:r w:rsidR="00EC6857" w:rsidRPr="00EC6857">
        <w:rPr>
          <w:rFonts w:ascii="Times New Roman" w:eastAsia="Times New Roman" w:hAnsi="Times New Roman" w:cs="Times New Roman"/>
          <w:szCs w:val="22"/>
          <w:lang w:bidi="ar-SA"/>
        </w:rPr>
        <w:t xml:space="preserve">Формирование опыта общения, поддержка становления языковой личности.  </w:t>
      </w:r>
    </w:p>
    <w:p w14:paraId="1DE7B770" w14:textId="1C3E6475" w:rsidR="00EC6857" w:rsidRPr="00EC6857" w:rsidRDefault="00AE53C6" w:rsidP="00CF53C3">
      <w:pPr>
        <w:widowControl/>
        <w:ind w:right="13"/>
        <w:jc w:val="both"/>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 xml:space="preserve">- </w:t>
      </w:r>
      <w:r w:rsidR="00EC6857" w:rsidRPr="00EC6857">
        <w:rPr>
          <w:rFonts w:ascii="Times New Roman" w:eastAsia="Times New Roman" w:hAnsi="Times New Roman" w:cs="Times New Roman"/>
          <w:szCs w:val="22"/>
          <w:lang w:bidi="ar-SA"/>
        </w:rPr>
        <w:t xml:space="preserve">Организация условий для освоения детьми разных видов деятельности в их динамике и ансамбле (общение, предметно-манипулятивная, орудийная, познавательная, художественная, игровая и др.).  </w:t>
      </w:r>
    </w:p>
    <w:p w14:paraId="5D750ED7" w14:textId="4B7579B5" w:rsidR="00EC6857" w:rsidRPr="00EC6857" w:rsidRDefault="00AE53C6" w:rsidP="00CF53C3">
      <w:pPr>
        <w:widowControl/>
        <w:ind w:right="13"/>
        <w:jc w:val="both"/>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 xml:space="preserve">- </w:t>
      </w:r>
      <w:r w:rsidR="00EC6857" w:rsidRPr="00EC6857">
        <w:rPr>
          <w:rFonts w:ascii="Times New Roman" w:eastAsia="Times New Roman" w:hAnsi="Times New Roman" w:cs="Times New Roman"/>
          <w:szCs w:val="22"/>
          <w:lang w:bidi="ar-SA"/>
        </w:rPr>
        <w:t xml:space="preserve">Поддержка детской инициативы и становления субъекта деятельности.  </w:t>
      </w:r>
    </w:p>
    <w:p w14:paraId="6EC72F0F" w14:textId="2974E047" w:rsidR="00EC6857" w:rsidRPr="00EC6857" w:rsidRDefault="00AE53C6" w:rsidP="00CF53C3">
      <w:pPr>
        <w:widowControl/>
        <w:ind w:right="13"/>
        <w:jc w:val="both"/>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 xml:space="preserve">- </w:t>
      </w:r>
      <w:r w:rsidR="00EC6857" w:rsidRPr="00EC6857">
        <w:rPr>
          <w:rFonts w:ascii="Times New Roman" w:eastAsia="Times New Roman" w:hAnsi="Times New Roman" w:cs="Times New Roman"/>
          <w:szCs w:val="22"/>
          <w:lang w:bidi="ar-SA"/>
        </w:rPr>
        <w:t xml:space="preserve">Развитие физических, интеллектуальных и личностных качеств.  </w:t>
      </w:r>
    </w:p>
    <w:p w14:paraId="4C5FDF92" w14:textId="5A45BB61" w:rsidR="00EC6857" w:rsidRPr="00EC6857" w:rsidRDefault="00AE53C6" w:rsidP="00CF53C3">
      <w:pPr>
        <w:widowControl/>
        <w:ind w:right="13"/>
        <w:jc w:val="both"/>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 xml:space="preserve">- </w:t>
      </w:r>
      <w:r w:rsidR="00EC6857" w:rsidRPr="00EC6857">
        <w:rPr>
          <w:rFonts w:ascii="Times New Roman" w:eastAsia="Times New Roman" w:hAnsi="Times New Roman" w:cs="Times New Roman"/>
          <w:szCs w:val="22"/>
          <w:lang w:bidi="ar-SA"/>
        </w:rPr>
        <w:t xml:space="preserve">Создание условий для становления образа «Я» и картины мира с учетом возрастных,  гендерных, индивидуальных особенностей каждого ребенка.  </w:t>
      </w:r>
    </w:p>
    <w:p w14:paraId="1510B677" w14:textId="6751FB72" w:rsidR="00EC6857" w:rsidRPr="00EC6857" w:rsidRDefault="00AE53C6" w:rsidP="00CF53C3">
      <w:pPr>
        <w:widowControl/>
        <w:ind w:right="13"/>
        <w:jc w:val="both"/>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 xml:space="preserve">- </w:t>
      </w:r>
      <w:r w:rsidR="00EC6857" w:rsidRPr="00EC6857">
        <w:rPr>
          <w:rFonts w:ascii="Times New Roman" w:eastAsia="Times New Roman" w:hAnsi="Times New Roman" w:cs="Times New Roman"/>
          <w:szCs w:val="22"/>
          <w:lang w:bidi="ar-SA"/>
        </w:rPr>
        <w:t xml:space="preserve">Развитие личностных качеств: доброжелательности, активности, самостоятельности, уверенности, самоуважения и др. </w:t>
      </w:r>
    </w:p>
    <w:p w14:paraId="3E34F6EB" w14:textId="77777777" w:rsidR="00997F73" w:rsidRDefault="00997F73" w:rsidP="00CF53C3">
      <w:pPr>
        <w:pStyle w:val="1"/>
        <w:jc w:val="both"/>
        <w:rPr>
          <w:color w:val="auto"/>
          <w:sz w:val="24"/>
          <w:szCs w:val="24"/>
        </w:rPr>
      </w:pPr>
    </w:p>
    <w:p w14:paraId="3FF7E036" w14:textId="47EC822F" w:rsidR="00CF53C3" w:rsidRDefault="00997F73" w:rsidP="00CF53C3">
      <w:pPr>
        <w:pStyle w:val="1"/>
        <w:jc w:val="both"/>
        <w:rPr>
          <w:color w:val="auto"/>
          <w:sz w:val="24"/>
          <w:szCs w:val="24"/>
        </w:rPr>
      </w:pPr>
      <w:r>
        <w:rPr>
          <w:color w:val="auto"/>
          <w:sz w:val="24"/>
          <w:szCs w:val="24"/>
        </w:rPr>
        <w:t>П</w:t>
      </w:r>
      <w:r w:rsidR="00CF53C3">
        <w:rPr>
          <w:color w:val="auto"/>
          <w:sz w:val="24"/>
          <w:szCs w:val="24"/>
        </w:rPr>
        <w:t xml:space="preserve">рограмма </w:t>
      </w:r>
      <w:r>
        <w:rPr>
          <w:color w:val="auto"/>
          <w:sz w:val="24"/>
          <w:szCs w:val="24"/>
        </w:rPr>
        <w:t xml:space="preserve"> </w:t>
      </w:r>
      <w:r w:rsidR="00CF53C3" w:rsidRPr="0066749E">
        <w:rPr>
          <w:color w:val="auto"/>
          <w:sz w:val="24"/>
          <w:szCs w:val="24"/>
        </w:rPr>
        <w:t>Азы финансовой культуры для дошкольников</w:t>
      </w:r>
    </w:p>
    <w:p w14:paraId="365B119B" w14:textId="6EF8687F" w:rsidR="00B569FF" w:rsidRPr="0066749E" w:rsidRDefault="00B62961">
      <w:pPr>
        <w:pStyle w:val="1"/>
        <w:jc w:val="both"/>
        <w:rPr>
          <w:color w:val="auto"/>
          <w:sz w:val="24"/>
          <w:szCs w:val="24"/>
        </w:rPr>
      </w:pPr>
      <w:r w:rsidRPr="0066749E">
        <w:rPr>
          <w:b/>
          <w:bCs/>
          <w:color w:val="auto"/>
          <w:sz w:val="24"/>
          <w:szCs w:val="24"/>
        </w:rPr>
        <w:t xml:space="preserve">Цель: </w:t>
      </w:r>
      <w:r w:rsidR="005B6F5E" w:rsidRPr="0066749E">
        <w:rPr>
          <w:color w:val="auto"/>
          <w:sz w:val="24"/>
          <w:szCs w:val="24"/>
        </w:rPr>
        <w:t>Формирование финансовой культуры и азов финансовой грамотности у детей старших и подготовительных групп детского сада.</w:t>
      </w:r>
    </w:p>
    <w:p w14:paraId="00142C5B" w14:textId="77777777" w:rsidR="00967DD7" w:rsidRPr="00CF53C3" w:rsidRDefault="00B62961" w:rsidP="00967DD7">
      <w:pPr>
        <w:pStyle w:val="1"/>
        <w:jc w:val="both"/>
        <w:rPr>
          <w:b/>
          <w:bCs/>
          <w:color w:val="auto"/>
          <w:sz w:val="24"/>
          <w:szCs w:val="24"/>
        </w:rPr>
      </w:pPr>
      <w:r w:rsidRPr="00CF53C3">
        <w:rPr>
          <w:b/>
          <w:bCs/>
          <w:color w:val="auto"/>
          <w:sz w:val="24"/>
          <w:szCs w:val="24"/>
        </w:rPr>
        <w:t>Задачи:</w:t>
      </w:r>
      <w:bookmarkStart w:id="9" w:name="bookmark23"/>
    </w:p>
    <w:p w14:paraId="13E759E0" w14:textId="77777777" w:rsidR="00CF53C3" w:rsidRPr="00CF53C3" w:rsidRDefault="009715C3" w:rsidP="00CF53C3">
      <w:pPr>
        <w:pStyle w:val="1"/>
        <w:jc w:val="both"/>
        <w:rPr>
          <w:color w:val="auto"/>
          <w:sz w:val="24"/>
          <w:szCs w:val="24"/>
        </w:rPr>
      </w:pPr>
      <w:r w:rsidRPr="00CF53C3">
        <w:rPr>
          <w:color w:val="auto"/>
          <w:sz w:val="24"/>
          <w:szCs w:val="24"/>
        </w:rPr>
        <w:t>Образовательные:</w:t>
      </w:r>
    </w:p>
    <w:p w14:paraId="2373B3B5" w14:textId="77777777" w:rsidR="00CF53C3" w:rsidRPr="00CF53C3" w:rsidRDefault="009715C3" w:rsidP="00CF53C3">
      <w:pPr>
        <w:pStyle w:val="1"/>
        <w:jc w:val="both"/>
        <w:rPr>
          <w:color w:val="auto"/>
          <w:sz w:val="24"/>
          <w:szCs w:val="24"/>
        </w:rPr>
      </w:pPr>
      <w:r w:rsidRPr="00CF53C3">
        <w:rPr>
          <w:color w:val="auto"/>
          <w:sz w:val="24"/>
          <w:szCs w:val="24"/>
        </w:rPr>
        <w:t>- познакомить дошкольников с денежной сферой жизни;</w:t>
      </w:r>
    </w:p>
    <w:p w14:paraId="02B2D270" w14:textId="77777777" w:rsidR="00CF53C3" w:rsidRPr="00CF53C3" w:rsidRDefault="009715C3" w:rsidP="00CF53C3">
      <w:pPr>
        <w:pStyle w:val="1"/>
        <w:jc w:val="both"/>
        <w:rPr>
          <w:color w:val="auto"/>
          <w:sz w:val="24"/>
          <w:szCs w:val="24"/>
        </w:rPr>
      </w:pPr>
      <w:r w:rsidRPr="00CF53C3">
        <w:rPr>
          <w:color w:val="auto"/>
          <w:sz w:val="24"/>
          <w:szCs w:val="24"/>
        </w:rPr>
        <w:t>- раскрыть взаимосвязь понятий: труд – продукт (результат труда) – деньги. Подготовить к восприятию денег как жизненно не</w:t>
      </w:r>
      <w:r w:rsidR="003F4E3D" w:rsidRPr="00CF53C3">
        <w:rPr>
          <w:color w:val="auto"/>
          <w:sz w:val="24"/>
          <w:szCs w:val="24"/>
        </w:rPr>
        <w:t>обходимого, но ограниченного ресурса, труда как честного способа их заработать;</w:t>
      </w:r>
    </w:p>
    <w:p w14:paraId="588CF6FC" w14:textId="77777777" w:rsidR="00CF53C3" w:rsidRPr="00CF53C3" w:rsidRDefault="003F4E3D" w:rsidP="00CF53C3">
      <w:pPr>
        <w:pStyle w:val="1"/>
        <w:jc w:val="both"/>
        <w:rPr>
          <w:color w:val="auto"/>
          <w:sz w:val="24"/>
          <w:szCs w:val="24"/>
        </w:rPr>
      </w:pPr>
      <w:r w:rsidRPr="00CF53C3">
        <w:rPr>
          <w:color w:val="auto"/>
          <w:sz w:val="24"/>
          <w:szCs w:val="24"/>
        </w:rPr>
        <w:t>- сформировать у детей начальные навыки обращения с деньгами, правильное отношение к финансовым ресурсам и их целевому предназначению;</w:t>
      </w:r>
    </w:p>
    <w:p w14:paraId="59E1B56C" w14:textId="77777777" w:rsidR="00CF53C3" w:rsidRPr="00CF53C3" w:rsidRDefault="003F4E3D" w:rsidP="00CF53C3">
      <w:pPr>
        <w:pStyle w:val="1"/>
        <w:jc w:val="both"/>
        <w:rPr>
          <w:color w:val="auto"/>
          <w:sz w:val="24"/>
          <w:szCs w:val="24"/>
        </w:rPr>
      </w:pPr>
      <w:r w:rsidRPr="00CF53C3">
        <w:rPr>
          <w:color w:val="auto"/>
          <w:sz w:val="24"/>
          <w:szCs w:val="24"/>
        </w:rPr>
        <w:t>- подготовить к принятию своих первых финансовых решений</w:t>
      </w:r>
      <w:r w:rsidR="0066749E" w:rsidRPr="00CF53C3">
        <w:rPr>
          <w:color w:val="auto"/>
          <w:sz w:val="24"/>
          <w:szCs w:val="24"/>
        </w:rPr>
        <w:t>;</w:t>
      </w:r>
    </w:p>
    <w:p w14:paraId="4369CBD3" w14:textId="77777777" w:rsidR="00CF53C3" w:rsidRPr="00CF53C3" w:rsidRDefault="0066749E" w:rsidP="00CF53C3">
      <w:pPr>
        <w:pStyle w:val="1"/>
        <w:jc w:val="both"/>
        <w:rPr>
          <w:color w:val="auto"/>
          <w:sz w:val="24"/>
          <w:szCs w:val="24"/>
        </w:rPr>
      </w:pPr>
      <w:r w:rsidRPr="00CF53C3">
        <w:rPr>
          <w:color w:val="auto"/>
          <w:sz w:val="24"/>
          <w:szCs w:val="24"/>
        </w:rPr>
        <w:t>- заложить азы ответственного отношения к денежным ресурсам, управлению и контролю над ним, мотивацию к бережливости, накоплению, полезным тратам;</w:t>
      </w:r>
    </w:p>
    <w:p w14:paraId="29AA90BE" w14:textId="0833B9C1" w:rsidR="0066749E" w:rsidRPr="00CF53C3" w:rsidRDefault="0066749E" w:rsidP="00CF53C3">
      <w:pPr>
        <w:pStyle w:val="1"/>
        <w:jc w:val="both"/>
        <w:rPr>
          <w:color w:val="auto"/>
          <w:sz w:val="24"/>
          <w:szCs w:val="24"/>
        </w:rPr>
      </w:pPr>
      <w:r w:rsidRPr="00CF53C3">
        <w:rPr>
          <w:color w:val="auto"/>
          <w:sz w:val="24"/>
          <w:szCs w:val="24"/>
        </w:rPr>
        <w:t>- научить соотносить понятие надо, хочу и могу;</w:t>
      </w:r>
    </w:p>
    <w:p w14:paraId="0F7F8964" w14:textId="77777777" w:rsidR="0066749E" w:rsidRDefault="0066749E" w:rsidP="009715C3">
      <w:pPr>
        <w:pStyle w:val="32"/>
        <w:keepNext/>
        <w:keepLines/>
        <w:tabs>
          <w:tab w:val="left" w:pos="236"/>
        </w:tabs>
        <w:jc w:val="both"/>
        <w:rPr>
          <w:b w:val="0"/>
          <w:color w:val="auto"/>
        </w:rPr>
      </w:pPr>
      <w:r>
        <w:rPr>
          <w:b w:val="0"/>
          <w:color w:val="auto"/>
        </w:rPr>
        <w:t>- обогатить словарный запас и познакомить с понятиями:</w:t>
      </w:r>
    </w:p>
    <w:p w14:paraId="2AC675EE" w14:textId="77777777" w:rsidR="0066749E" w:rsidRDefault="009D44BF" w:rsidP="003618F1">
      <w:pPr>
        <w:pStyle w:val="32"/>
        <w:keepNext/>
        <w:keepLines/>
        <w:numPr>
          <w:ilvl w:val="0"/>
          <w:numId w:val="541"/>
        </w:numPr>
        <w:tabs>
          <w:tab w:val="left" w:pos="236"/>
        </w:tabs>
        <w:jc w:val="both"/>
        <w:rPr>
          <w:b w:val="0"/>
          <w:color w:val="auto"/>
        </w:rPr>
      </w:pPr>
      <w:r>
        <w:rPr>
          <w:b w:val="0"/>
          <w:color w:val="auto"/>
        </w:rPr>
        <w:t>т</w:t>
      </w:r>
      <w:r w:rsidR="0066749E">
        <w:rPr>
          <w:b w:val="0"/>
          <w:color w:val="auto"/>
        </w:rPr>
        <w:t>рудиться, работать и зарабатывать</w:t>
      </w:r>
      <w:r>
        <w:rPr>
          <w:b w:val="0"/>
          <w:color w:val="auto"/>
        </w:rPr>
        <w:t>;</w:t>
      </w:r>
    </w:p>
    <w:p w14:paraId="1AA6F292" w14:textId="77777777" w:rsidR="009D44BF" w:rsidRDefault="009D44BF" w:rsidP="003618F1">
      <w:pPr>
        <w:pStyle w:val="32"/>
        <w:keepNext/>
        <w:keepLines/>
        <w:numPr>
          <w:ilvl w:val="0"/>
          <w:numId w:val="541"/>
        </w:numPr>
        <w:tabs>
          <w:tab w:val="left" w:pos="236"/>
        </w:tabs>
        <w:jc w:val="both"/>
        <w:rPr>
          <w:b w:val="0"/>
          <w:color w:val="auto"/>
        </w:rPr>
      </w:pPr>
      <w:r>
        <w:rPr>
          <w:b w:val="0"/>
          <w:color w:val="auto"/>
        </w:rPr>
        <w:t>деньги, доходы;</w:t>
      </w:r>
    </w:p>
    <w:p w14:paraId="11B48CFB" w14:textId="77777777" w:rsidR="009D44BF" w:rsidRDefault="009D44BF" w:rsidP="003618F1">
      <w:pPr>
        <w:pStyle w:val="32"/>
        <w:keepNext/>
        <w:keepLines/>
        <w:numPr>
          <w:ilvl w:val="0"/>
          <w:numId w:val="541"/>
        </w:numPr>
        <w:tabs>
          <w:tab w:val="left" w:pos="236"/>
        </w:tabs>
        <w:jc w:val="both"/>
        <w:rPr>
          <w:b w:val="0"/>
          <w:color w:val="auto"/>
        </w:rPr>
      </w:pPr>
      <w:r>
        <w:rPr>
          <w:b w:val="0"/>
          <w:color w:val="auto"/>
        </w:rPr>
        <w:t>покупать, тратить, расходовать, транжирить;</w:t>
      </w:r>
    </w:p>
    <w:p w14:paraId="569126AA" w14:textId="77777777" w:rsidR="009D44BF" w:rsidRDefault="009D44BF" w:rsidP="003618F1">
      <w:pPr>
        <w:pStyle w:val="32"/>
        <w:keepNext/>
        <w:keepLines/>
        <w:numPr>
          <w:ilvl w:val="0"/>
          <w:numId w:val="541"/>
        </w:numPr>
        <w:tabs>
          <w:tab w:val="left" w:pos="236"/>
        </w:tabs>
        <w:jc w:val="both"/>
        <w:rPr>
          <w:b w:val="0"/>
          <w:color w:val="auto"/>
        </w:rPr>
      </w:pPr>
      <w:r>
        <w:rPr>
          <w:b w:val="0"/>
          <w:color w:val="auto"/>
        </w:rPr>
        <w:t>откладывать, копить, сберегать;</w:t>
      </w:r>
    </w:p>
    <w:p w14:paraId="19852B6A" w14:textId="77777777" w:rsidR="009D44BF" w:rsidRDefault="009D44BF" w:rsidP="003618F1">
      <w:pPr>
        <w:pStyle w:val="32"/>
        <w:keepNext/>
        <w:keepLines/>
        <w:numPr>
          <w:ilvl w:val="0"/>
          <w:numId w:val="541"/>
        </w:numPr>
        <w:tabs>
          <w:tab w:val="left" w:pos="236"/>
        </w:tabs>
        <w:jc w:val="both"/>
        <w:rPr>
          <w:b w:val="0"/>
          <w:color w:val="auto"/>
        </w:rPr>
      </w:pPr>
      <w:r>
        <w:rPr>
          <w:b w:val="0"/>
          <w:color w:val="auto"/>
        </w:rPr>
        <w:t>одалживать, занимать, отдавать, возвращать</w:t>
      </w:r>
      <w:r w:rsidR="009F050C">
        <w:rPr>
          <w:b w:val="0"/>
          <w:color w:val="auto"/>
        </w:rPr>
        <w:t>;</w:t>
      </w:r>
    </w:p>
    <w:p w14:paraId="24DF4B50" w14:textId="77777777" w:rsidR="009F050C" w:rsidRPr="0066749E" w:rsidRDefault="009F050C" w:rsidP="003618F1">
      <w:pPr>
        <w:pStyle w:val="32"/>
        <w:keepNext/>
        <w:keepLines/>
        <w:numPr>
          <w:ilvl w:val="0"/>
          <w:numId w:val="541"/>
        </w:numPr>
        <w:tabs>
          <w:tab w:val="left" w:pos="236"/>
        </w:tabs>
        <w:jc w:val="both"/>
        <w:rPr>
          <w:b w:val="0"/>
          <w:color w:val="auto"/>
        </w:rPr>
      </w:pPr>
      <w:r>
        <w:rPr>
          <w:b w:val="0"/>
          <w:color w:val="auto"/>
        </w:rPr>
        <w:t>планировать, экономить</w:t>
      </w:r>
    </w:p>
    <w:p w14:paraId="255912AE" w14:textId="77777777" w:rsidR="009F050C" w:rsidRDefault="009F050C" w:rsidP="009F050C">
      <w:pPr>
        <w:pStyle w:val="32"/>
        <w:keepNext/>
        <w:keepLines/>
        <w:tabs>
          <w:tab w:val="left" w:pos="236"/>
        </w:tabs>
        <w:jc w:val="both"/>
        <w:rPr>
          <w:b w:val="0"/>
          <w:color w:val="auto"/>
        </w:rPr>
      </w:pPr>
      <w:r w:rsidRPr="009F050C">
        <w:rPr>
          <w:b w:val="0"/>
          <w:color w:val="auto"/>
        </w:rPr>
        <w:t>- способствовать</w:t>
      </w:r>
      <w:r>
        <w:rPr>
          <w:b w:val="0"/>
          <w:color w:val="auto"/>
        </w:rPr>
        <w:t xml:space="preserve"> формированию гармоничной личности, осознающей нормы и ценности, определяющие основы финансово-экономических отношений между людьми в обществе;</w:t>
      </w:r>
    </w:p>
    <w:p w14:paraId="652E7626" w14:textId="77777777" w:rsidR="009F050C" w:rsidRDefault="009F050C" w:rsidP="009F050C">
      <w:pPr>
        <w:pStyle w:val="32"/>
        <w:keepNext/>
        <w:keepLines/>
        <w:tabs>
          <w:tab w:val="left" w:pos="236"/>
        </w:tabs>
        <w:jc w:val="both"/>
        <w:rPr>
          <w:b w:val="0"/>
          <w:color w:val="auto"/>
        </w:rPr>
      </w:pPr>
      <w:r>
        <w:rPr>
          <w:b w:val="0"/>
          <w:color w:val="auto"/>
        </w:rPr>
        <w:t>- подготовить детей к жизненному этапу, когода будет появляться карманные (личные) деньги.</w:t>
      </w:r>
    </w:p>
    <w:p w14:paraId="427780F2" w14:textId="77777777" w:rsidR="009F050C" w:rsidRPr="00967DD7" w:rsidRDefault="009F050C" w:rsidP="009F050C">
      <w:pPr>
        <w:pStyle w:val="32"/>
        <w:keepNext/>
        <w:keepLines/>
        <w:tabs>
          <w:tab w:val="left" w:pos="236"/>
        </w:tabs>
        <w:jc w:val="both"/>
        <w:rPr>
          <w:b w:val="0"/>
          <w:bCs w:val="0"/>
          <w:color w:val="auto"/>
        </w:rPr>
      </w:pPr>
      <w:r w:rsidRPr="00967DD7">
        <w:rPr>
          <w:b w:val="0"/>
          <w:bCs w:val="0"/>
          <w:color w:val="auto"/>
        </w:rPr>
        <w:t>Воспитательные:</w:t>
      </w:r>
    </w:p>
    <w:p w14:paraId="7D9AA864" w14:textId="77777777" w:rsidR="009F050C" w:rsidRDefault="009F050C" w:rsidP="009F050C">
      <w:pPr>
        <w:pStyle w:val="32"/>
        <w:keepNext/>
        <w:keepLines/>
        <w:tabs>
          <w:tab w:val="left" w:pos="236"/>
        </w:tabs>
        <w:jc w:val="both"/>
        <w:rPr>
          <w:b w:val="0"/>
          <w:color w:val="auto"/>
        </w:rPr>
      </w:pPr>
      <w:r>
        <w:rPr>
          <w:b w:val="0"/>
          <w:color w:val="auto"/>
        </w:rPr>
        <w:t>- активизировать коммуникативную деятельность детей;</w:t>
      </w:r>
    </w:p>
    <w:p w14:paraId="313AF46C" w14:textId="77777777" w:rsidR="009F050C" w:rsidRDefault="009F050C" w:rsidP="009F050C">
      <w:pPr>
        <w:pStyle w:val="32"/>
        <w:keepNext/>
        <w:keepLines/>
        <w:tabs>
          <w:tab w:val="left" w:pos="236"/>
        </w:tabs>
        <w:jc w:val="both"/>
        <w:rPr>
          <w:b w:val="0"/>
          <w:color w:val="auto"/>
        </w:rPr>
      </w:pPr>
      <w:r>
        <w:rPr>
          <w:b w:val="0"/>
          <w:color w:val="auto"/>
        </w:rPr>
        <w:t>-стимулировать интерес к изучению мира финансов;</w:t>
      </w:r>
    </w:p>
    <w:p w14:paraId="3DBFA2E2" w14:textId="77777777" w:rsidR="009F050C" w:rsidRDefault="009F050C" w:rsidP="009F050C">
      <w:pPr>
        <w:pStyle w:val="32"/>
        <w:keepNext/>
        <w:keepLines/>
        <w:tabs>
          <w:tab w:val="left" w:pos="236"/>
        </w:tabs>
        <w:jc w:val="both"/>
        <w:rPr>
          <w:b w:val="0"/>
          <w:color w:val="auto"/>
        </w:rPr>
      </w:pPr>
      <w:r>
        <w:rPr>
          <w:b w:val="0"/>
          <w:color w:val="auto"/>
        </w:rPr>
        <w:t>- сформировать у детей положительную мотивацию к формированию финансовой культуры и овладению финансовой грамотностью;</w:t>
      </w:r>
    </w:p>
    <w:p w14:paraId="7BD89529" w14:textId="77777777" w:rsidR="00C53CAC" w:rsidRDefault="009F050C" w:rsidP="009F050C">
      <w:pPr>
        <w:pStyle w:val="32"/>
        <w:keepNext/>
        <w:keepLines/>
        <w:tabs>
          <w:tab w:val="left" w:pos="236"/>
        </w:tabs>
        <w:jc w:val="both"/>
        <w:rPr>
          <w:b w:val="0"/>
          <w:color w:val="auto"/>
        </w:rPr>
      </w:pPr>
      <w:r>
        <w:rPr>
          <w:b w:val="0"/>
          <w:color w:val="auto"/>
        </w:rPr>
        <w:t>- способствовать повышению ответственности и самоконтроля</w:t>
      </w:r>
      <w:r w:rsidR="00C53CAC">
        <w:rPr>
          <w:b w:val="0"/>
          <w:color w:val="auto"/>
        </w:rPr>
        <w:t>-качеств, необходимых для достижения успеха в жизни;</w:t>
      </w:r>
    </w:p>
    <w:p w14:paraId="3EDF36A9" w14:textId="236BE146" w:rsidR="009F050C" w:rsidRDefault="00C53CAC" w:rsidP="009F050C">
      <w:pPr>
        <w:pStyle w:val="32"/>
        <w:keepNext/>
        <w:keepLines/>
        <w:tabs>
          <w:tab w:val="left" w:pos="236"/>
        </w:tabs>
        <w:jc w:val="both"/>
        <w:rPr>
          <w:b w:val="0"/>
          <w:color w:val="auto"/>
        </w:rPr>
      </w:pPr>
      <w:r>
        <w:rPr>
          <w:b w:val="0"/>
          <w:color w:val="auto"/>
        </w:rPr>
        <w:t>- обеспечить психолого-педагогическую поддержку семьи и повышения компетентности родителей в вопросах формирования финансовой культуры ребенка.</w:t>
      </w:r>
      <w:r w:rsidR="009F050C">
        <w:rPr>
          <w:b w:val="0"/>
          <w:color w:val="auto"/>
        </w:rPr>
        <w:t xml:space="preserve"> </w:t>
      </w:r>
    </w:p>
    <w:p w14:paraId="3F705F2C" w14:textId="77777777" w:rsidR="00997F73" w:rsidRDefault="00997F73" w:rsidP="009F050C">
      <w:pPr>
        <w:pStyle w:val="32"/>
        <w:keepNext/>
        <w:keepLines/>
        <w:tabs>
          <w:tab w:val="left" w:pos="236"/>
        </w:tabs>
        <w:jc w:val="both"/>
        <w:rPr>
          <w:color w:val="auto"/>
          <w:lang w:eastAsia="en-US" w:bidi="ar-SA"/>
        </w:rPr>
      </w:pPr>
    </w:p>
    <w:p w14:paraId="7CAE0F18" w14:textId="798B5DE4" w:rsidR="00EC2216" w:rsidRPr="00CF53C3" w:rsidRDefault="00997F73" w:rsidP="009F050C">
      <w:pPr>
        <w:pStyle w:val="32"/>
        <w:keepNext/>
        <w:keepLines/>
        <w:tabs>
          <w:tab w:val="left" w:pos="236"/>
        </w:tabs>
        <w:jc w:val="both"/>
        <w:rPr>
          <w:b w:val="0"/>
          <w:bCs w:val="0"/>
          <w:color w:val="auto"/>
        </w:rPr>
      </w:pPr>
      <w:r>
        <w:rPr>
          <w:b w:val="0"/>
          <w:bCs w:val="0"/>
          <w:color w:val="auto"/>
          <w:lang w:eastAsia="en-US" w:bidi="ar-SA"/>
        </w:rPr>
        <w:t>П</w:t>
      </w:r>
      <w:r w:rsidR="00CF53C3" w:rsidRPr="00CF53C3">
        <w:rPr>
          <w:b w:val="0"/>
          <w:bCs w:val="0"/>
          <w:color w:val="auto"/>
          <w:lang w:eastAsia="en-US" w:bidi="ar-SA"/>
        </w:rPr>
        <w:t>рограмм</w:t>
      </w:r>
      <w:r w:rsidR="00FE4218">
        <w:rPr>
          <w:b w:val="0"/>
          <w:bCs w:val="0"/>
          <w:color w:val="auto"/>
          <w:lang w:eastAsia="en-US" w:bidi="ar-SA"/>
        </w:rPr>
        <w:t>а</w:t>
      </w:r>
      <w:r w:rsidR="00CF53C3" w:rsidRPr="00CF53C3">
        <w:rPr>
          <w:b w:val="0"/>
          <w:bCs w:val="0"/>
          <w:color w:val="auto"/>
          <w:lang w:eastAsia="en-US" w:bidi="ar-SA"/>
        </w:rPr>
        <w:t xml:space="preserve"> «Безопасность»</w:t>
      </w:r>
    </w:p>
    <w:p w14:paraId="7EF9DDAA" w14:textId="2DF5A836" w:rsidR="00EC2216" w:rsidRDefault="00EC2216" w:rsidP="009F050C">
      <w:pPr>
        <w:pStyle w:val="32"/>
        <w:keepNext/>
        <w:keepLines/>
        <w:tabs>
          <w:tab w:val="left" w:pos="236"/>
        </w:tabs>
        <w:jc w:val="both"/>
        <w:rPr>
          <w:b w:val="0"/>
          <w:bCs w:val="0"/>
          <w:color w:val="auto"/>
          <w:lang w:eastAsia="en-US" w:bidi="ar-SA"/>
        </w:rPr>
      </w:pPr>
      <w:r w:rsidRPr="00EC2216">
        <w:rPr>
          <w:color w:val="auto"/>
          <w:lang w:eastAsia="en-US" w:bidi="ar-SA"/>
        </w:rPr>
        <w:t>Цель:</w:t>
      </w:r>
      <w:r w:rsidRPr="00EC2216">
        <w:rPr>
          <w:b w:val="0"/>
          <w:bCs w:val="0"/>
          <w:color w:val="auto"/>
          <w:lang w:eastAsia="en-US" w:bidi="ar-SA"/>
        </w:rPr>
        <w:t xml:space="preserve"> Формирование у воспитанников устойчивых навыков безопасного поведения при возникновении чрезвычайных ситуаций</w:t>
      </w:r>
      <w:r>
        <w:rPr>
          <w:b w:val="0"/>
          <w:bCs w:val="0"/>
          <w:color w:val="auto"/>
          <w:lang w:eastAsia="en-US" w:bidi="ar-SA"/>
        </w:rPr>
        <w:t>.</w:t>
      </w:r>
    </w:p>
    <w:p w14:paraId="4442F45C" w14:textId="25C58FFA" w:rsidR="00EC2216" w:rsidRPr="00EC2216" w:rsidRDefault="00EC2216" w:rsidP="009F050C">
      <w:pPr>
        <w:pStyle w:val="32"/>
        <w:keepNext/>
        <w:keepLines/>
        <w:tabs>
          <w:tab w:val="left" w:pos="236"/>
        </w:tabs>
        <w:jc w:val="both"/>
        <w:rPr>
          <w:color w:val="auto"/>
          <w:lang w:eastAsia="en-US" w:bidi="ar-SA"/>
        </w:rPr>
      </w:pPr>
      <w:r w:rsidRPr="00EC2216">
        <w:rPr>
          <w:color w:val="auto"/>
          <w:lang w:eastAsia="en-US" w:bidi="ar-SA"/>
        </w:rPr>
        <w:t>Задачи:</w:t>
      </w:r>
    </w:p>
    <w:p w14:paraId="58EB1854" w14:textId="77777777" w:rsidR="00EC2216" w:rsidRDefault="00EC2216" w:rsidP="009F050C">
      <w:pPr>
        <w:pStyle w:val="32"/>
        <w:keepNext/>
        <w:keepLines/>
        <w:tabs>
          <w:tab w:val="left" w:pos="236"/>
        </w:tabs>
        <w:jc w:val="both"/>
        <w:rPr>
          <w:b w:val="0"/>
          <w:bCs w:val="0"/>
          <w:color w:val="auto"/>
          <w:lang w:eastAsia="en-US" w:bidi="ar-SA"/>
        </w:rPr>
      </w:pPr>
      <w:r w:rsidRPr="00EC2216">
        <w:rPr>
          <w:b w:val="0"/>
          <w:bCs w:val="0"/>
          <w:color w:val="auto"/>
          <w:lang w:eastAsia="en-US" w:bidi="ar-SA"/>
        </w:rPr>
        <w:t xml:space="preserve">- обучить воспитанников адекватно вести себя в опасных ситуациях дома и на улице, в городском транспорте, при общении с незнакомыми людьми, взаимодействии с пожароопасными и другими предметами, животными и ядовитыми растениями;  </w:t>
      </w:r>
    </w:p>
    <w:p w14:paraId="20CAE807" w14:textId="33F4FF18" w:rsidR="00EC2216" w:rsidRPr="00EC2216" w:rsidRDefault="00EC2216" w:rsidP="009F050C">
      <w:pPr>
        <w:pStyle w:val="32"/>
        <w:keepNext/>
        <w:keepLines/>
        <w:tabs>
          <w:tab w:val="left" w:pos="236"/>
        </w:tabs>
        <w:jc w:val="both"/>
        <w:rPr>
          <w:b w:val="0"/>
          <w:color w:val="auto"/>
        </w:rPr>
      </w:pPr>
      <w:r w:rsidRPr="00EC2216">
        <w:rPr>
          <w:b w:val="0"/>
          <w:bCs w:val="0"/>
          <w:color w:val="auto"/>
          <w:lang w:eastAsia="en-US" w:bidi="ar-SA"/>
        </w:rPr>
        <w:t>- способствовать становлению основ экологической культуры, приобщению к здоровому образу жизни.</w:t>
      </w:r>
    </w:p>
    <w:p w14:paraId="06315B1C" w14:textId="77777777" w:rsidR="00EC2216" w:rsidRDefault="00EC2216" w:rsidP="009F050C">
      <w:pPr>
        <w:pStyle w:val="32"/>
        <w:keepNext/>
        <w:keepLines/>
        <w:tabs>
          <w:tab w:val="left" w:pos="236"/>
        </w:tabs>
        <w:jc w:val="both"/>
        <w:rPr>
          <w:color w:val="auto"/>
        </w:rPr>
      </w:pPr>
    </w:p>
    <w:p w14:paraId="1440D979" w14:textId="3E1705C1" w:rsidR="00B569FF" w:rsidRDefault="00C53CAC" w:rsidP="009F050C">
      <w:pPr>
        <w:pStyle w:val="32"/>
        <w:keepNext/>
        <w:keepLines/>
        <w:tabs>
          <w:tab w:val="left" w:pos="236"/>
        </w:tabs>
        <w:jc w:val="both"/>
        <w:rPr>
          <w:color w:val="auto"/>
        </w:rPr>
      </w:pPr>
      <w:r w:rsidRPr="00C53CAC">
        <w:rPr>
          <w:color w:val="auto"/>
        </w:rPr>
        <w:t>1</w:t>
      </w:r>
      <w:r w:rsidR="00B62961" w:rsidRPr="00C53CAC">
        <w:rPr>
          <w:color w:val="auto"/>
        </w:rPr>
        <w:t>.3.</w:t>
      </w:r>
      <w:r w:rsidR="007B5D6C">
        <w:rPr>
          <w:color w:val="auto"/>
        </w:rPr>
        <w:t>2</w:t>
      </w:r>
      <w:r w:rsidR="00B62961" w:rsidRPr="00C53CAC">
        <w:rPr>
          <w:color w:val="auto"/>
        </w:rPr>
        <w:t>. Принципы к формированию Программы в части, формируемой участниками образо</w:t>
      </w:r>
      <w:r w:rsidR="00B62961" w:rsidRPr="00C53CAC">
        <w:rPr>
          <w:color w:val="auto"/>
        </w:rPr>
        <w:softHyphen/>
        <w:t>вательных отношений</w:t>
      </w:r>
      <w:bookmarkEnd w:id="9"/>
    </w:p>
    <w:p w14:paraId="2EB50CFD" w14:textId="5CC9810B" w:rsidR="00FE4218" w:rsidRPr="00FE4218" w:rsidRDefault="00FE4218" w:rsidP="00997F73">
      <w:pPr>
        <w:widowControl/>
        <w:jc w:val="both"/>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 xml:space="preserve">Принципы реализации </w:t>
      </w:r>
      <w:r w:rsidR="00997F73">
        <w:rPr>
          <w:rFonts w:ascii="Times New Roman" w:eastAsia="Times New Roman" w:hAnsi="Times New Roman" w:cs="Times New Roman"/>
          <w:szCs w:val="22"/>
          <w:lang w:bidi="ar-SA"/>
        </w:rPr>
        <w:t>П</w:t>
      </w:r>
      <w:r>
        <w:rPr>
          <w:rFonts w:ascii="Times New Roman" w:eastAsia="Times New Roman" w:hAnsi="Times New Roman" w:cs="Times New Roman"/>
          <w:szCs w:val="22"/>
          <w:lang w:bidi="ar-SA"/>
        </w:rPr>
        <w:t>рограммы Теремок:</w:t>
      </w:r>
    </w:p>
    <w:p w14:paraId="72C00D2A" w14:textId="78FF4E19" w:rsidR="00FE4218" w:rsidRPr="00FE4218" w:rsidRDefault="00FE4218" w:rsidP="00FE4218">
      <w:pPr>
        <w:widowControl/>
        <w:ind w:left="3" w:right="13" w:hanging="3"/>
        <w:jc w:val="both"/>
        <w:rPr>
          <w:rFonts w:ascii="Times New Roman" w:eastAsia="Times New Roman" w:hAnsi="Times New Roman" w:cs="Times New Roman"/>
          <w:szCs w:val="22"/>
          <w:lang w:bidi="ar-SA"/>
        </w:rPr>
      </w:pPr>
      <w:r w:rsidRPr="00FE4218">
        <w:rPr>
          <w:rFonts w:ascii="Times New Roman" w:eastAsia="Times New Roman" w:hAnsi="Times New Roman" w:cs="Times New Roman"/>
          <w:bCs/>
          <w:szCs w:val="22"/>
          <w:lang w:bidi="ar-SA"/>
        </w:rPr>
        <w:t>-</w:t>
      </w:r>
      <w:r>
        <w:rPr>
          <w:rFonts w:ascii="Times New Roman" w:eastAsia="Times New Roman" w:hAnsi="Times New Roman" w:cs="Times New Roman"/>
          <w:bCs/>
          <w:szCs w:val="22"/>
          <w:lang w:bidi="ar-SA"/>
        </w:rPr>
        <w:t xml:space="preserve"> м</w:t>
      </w:r>
      <w:r w:rsidRPr="00FE4218">
        <w:rPr>
          <w:rFonts w:ascii="Times New Roman" w:eastAsia="Times New Roman" w:hAnsi="Times New Roman" w:cs="Times New Roman"/>
          <w:bCs/>
          <w:szCs w:val="22"/>
          <w:lang w:bidi="ar-SA"/>
        </w:rPr>
        <w:t>етодические принципы</w:t>
      </w:r>
      <w:r w:rsidRPr="00FE4218">
        <w:rPr>
          <w:rFonts w:ascii="Times New Roman" w:eastAsia="Times New Roman" w:hAnsi="Times New Roman" w:cs="Times New Roman"/>
          <w:szCs w:val="22"/>
          <w:lang w:bidi="ar-SA"/>
        </w:rPr>
        <w:t xml:space="preserve"> (амплификации, антропоцентризма, вариативности, диалогичности, инициирования субъектности, культуросообразности, природосообразности, целостности). </w:t>
      </w:r>
    </w:p>
    <w:p w14:paraId="4A5CF8E9" w14:textId="77777777" w:rsidR="00FE4218" w:rsidRDefault="00FE4218" w:rsidP="00FE4218">
      <w:pPr>
        <w:pStyle w:val="32"/>
        <w:keepNext/>
        <w:keepLines/>
        <w:tabs>
          <w:tab w:val="left" w:pos="236"/>
        </w:tabs>
        <w:jc w:val="both"/>
        <w:rPr>
          <w:b w:val="0"/>
          <w:bCs w:val="0"/>
          <w:szCs w:val="22"/>
          <w:lang w:bidi="ar-SA"/>
        </w:rPr>
      </w:pPr>
      <w:r>
        <w:rPr>
          <w:bCs w:val="0"/>
          <w:szCs w:val="22"/>
          <w:lang w:bidi="ar-SA"/>
        </w:rPr>
        <w:t xml:space="preserve">- </w:t>
      </w:r>
      <w:r w:rsidRPr="00FE4218">
        <w:rPr>
          <w:b w:val="0"/>
          <w:bCs w:val="0"/>
          <w:szCs w:val="22"/>
          <w:lang w:bidi="ar-SA"/>
        </w:rPr>
        <w:t xml:space="preserve"> целенаправленность, </w:t>
      </w:r>
    </w:p>
    <w:p w14:paraId="23EC6305" w14:textId="77777777" w:rsidR="00FE4218" w:rsidRDefault="00FE4218" w:rsidP="00FE4218">
      <w:pPr>
        <w:pStyle w:val="32"/>
        <w:keepNext/>
        <w:keepLines/>
        <w:tabs>
          <w:tab w:val="left" w:pos="236"/>
        </w:tabs>
        <w:jc w:val="both"/>
        <w:rPr>
          <w:b w:val="0"/>
          <w:bCs w:val="0"/>
          <w:szCs w:val="22"/>
          <w:lang w:bidi="ar-SA"/>
        </w:rPr>
      </w:pPr>
      <w:r>
        <w:rPr>
          <w:b w:val="0"/>
          <w:bCs w:val="0"/>
          <w:szCs w:val="22"/>
          <w:lang w:bidi="ar-SA"/>
        </w:rPr>
        <w:t xml:space="preserve">- </w:t>
      </w:r>
      <w:r w:rsidRPr="00FE4218">
        <w:rPr>
          <w:b w:val="0"/>
          <w:bCs w:val="0"/>
          <w:szCs w:val="22"/>
          <w:lang w:bidi="ar-SA"/>
        </w:rPr>
        <w:t xml:space="preserve">наглядность, </w:t>
      </w:r>
    </w:p>
    <w:p w14:paraId="545D3006" w14:textId="77777777" w:rsidR="00FE4218" w:rsidRDefault="00FE4218" w:rsidP="00FE4218">
      <w:pPr>
        <w:pStyle w:val="32"/>
        <w:keepNext/>
        <w:keepLines/>
        <w:tabs>
          <w:tab w:val="left" w:pos="236"/>
        </w:tabs>
        <w:jc w:val="both"/>
        <w:rPr>
          <w:b w:val="0"/>
          <w:bCs w:val="0"/>
          <w:szCs w:val="22"/>
          <w:lang w:bidi="ar-SA"/>
        </w:rPr>
      </w:pPr>
      <w:r>
        <w:rPr>
          <w:b w:val="0"/>
          <w:bCs w:val="0"/>
          <w:szCs w:val="22"/>
          <w:lang w:bidi="ar-SA"/>
        </w:rPr>
        <w:t xml:space="preserve">- </w:t>
      </w:r>
      <w:r w:rsidRPr="00FE4218">
        <w:rPr>
          <w:b w:val="0"/>
          <w:bCs w:val="0"/>
          <w:szCs w:val="22"/>
          <w:lang w:bidi="ar-SA"/>
        </w:rPr>
        <w:t xml:space="preserve">доступность, </w:t>
      </w:r>
    </w:p>
    <w:p w14:paraId="18481D6F" w14:textId="77777777" w:rsidR="00FE4218" w:rsidRDefault="00FE4218" w:rsidP="00FE4218">
      <w:pPr>
        <w:pStyle w:val="32"/>
        <w:keepNext/>
        <w:keepLines/>
        <w:tabs>
          <w:tab w:val="left" w:pos="236"/>
        </w:tabs>
        <w:jc w:val="both"/>
        <w:rPr>
          <w:b w:val="0"/>
          <w:bCs w:val="0"/>
          <w:szCs w:val="22"/>
          <w:lang w:bidi="ar-SA"/>
        </w:rPr>
      </w:pPr>
      <w:r>
        <w:rPr>
          <w:b w:val="0"/>
          <w:bCs w:val="0"/>
          <w:szCs w:val="22"/>
          <w:lang w:bidi="ar-SA"/>
        </w:rPr>
        <w:t xml:space="preserve">- </w:t>
      </w:r>
      <w:r w:rsidRPr="00FE4218">
        <w:rPr>
          <w:b w:val="0"/>
          <w:bCs w:val="0"/>
          <w:szCs w:val="22"/>
          <w:lang w:bidi="ar-SA"/>
        </w:rPr>
        <w:t xml:space="preserve">объективность, </w:t>
      </w:r>
    </w:p>
    <w:p w14:paraId="11DE1521" w14:textId="77777777" w:rsidR="00FE4218" w:rsidRDefault="00FE4218" w:rsidP="00FE4218">
      <w:pPr>
        <w:pStyle w:val="32"/>
        <w:keepNext/>
        <w:keepLines/>
        <w:tabs>
          <w:tab w:val="left" w:pos="236"/>
        </w:tabs>
        <w:jc w:val="both"/>
        <w:rPr>
          <w:b w:val="0"/>
          <w:bCs w:val="0"/>
          <w:szCs w:val="22"/>
          <w:lang w:bidi="ar-SA"/>
        </w:rPr>
      </w:pPr>
      <w:r>
        <w:rPr>
          <w:b w:val="0"/>
          <w:bCs w:val="0"/>
          <w:szCs w:val="22"/>
          <w:lang w:bidi="ar-SA"/>
        </w:rPr>
        <w:t xml:space="preserve">- </w:t>
      </w:r>
      <w:r w:rsidRPr="00FE4218">
        <w:rPr>
          <w:b w:val="0"/>
          <w:bCs w:val="0"/>
          <w:szCs w:val="22"/>
          <w:lang w:bidi="ar-SA"/>
        </w:rPr>
        <w:t xml:space="preserve">связь образования с жизнью, </w:t>
      </w:r>
    </w:p>
    <w:p w14:paraId="123F124E" w14:textId="77777777" w:rsidR="00FE4218" w:rsidRDefault="00FE4218" w:rsidP="00FE4218">
      <w:pPr>
        <w:pStyle w:val="32"/>
        <w:keepNext/>
        <w:keepLines/>
        <w:tabs>
          <w:tab w:val="left" w:pos="236"/>
        </w:tabs>
        <w:jc w:val="both"/>
        <w:rPr>
          <w:b w:val="0"/>
          <w:bCs w:val="0"/>
          <w:szCs w:val="22"/>
          <w:lang w:bidi="ar-SA"/>
        </w:rPr>
      </w:pPr>
      <w:r>
        <w:rPr>
          <w:b w:val="0"/>
          <w:bCs w:val="0"/>
          <w:szCs w:val="22"/>
          <w:lang w:bidi="ar-SA"/>
        </w:rPr>
        <w:t xml:space="preserve">- </w:t>
      </w:r>
      <w:r w:rsidRPr="00FE4218">
        <w:rPr>
          <w:b w:val="0"/>
          <w:bCs w:val="0"/>
          <w:szCs w:val="22"/>
          <w:lang w:bidi="ar-SA"/>
        </w:rPr>
        <w:t xml:space="preserve">сознательность </w:t>
      </w:r>
      <w:r w:rsidRPr="00FE4218">
        <w:rPr>
          <w:b w:val="0"/>
          <w:bCs w:val="0"/>
          <w:szCs w:val="22"/>
          <w:lang w:bidi="ar-SA"/>
        </w:rPr>
        <w:tab/>
        <w:t xml:space="preserve">и </w:t>
      </w:r>
      <w:r w:rsidRPr="00FE4218">
        <w:rPr>
          <w:b w:val="0"/>
          <w:bCs w:val="0"/>
          <w:szCs w:val="22"/>
          <w:lang w:bidi="ar-SA"/>
        </w:rPr>
        <w:tab/>
        <w:t xml:space="preserve">активность, </w:t>
      </w:r>
      <w:r w:rsidRPr="00FE4218">
        <w:rPr>
          <w:b w:val="0"/>
          <w:bCs w:val="0"/>
          <w:szCs w:val="22"/>
          <w:lang w:bidi="ar-SA"/>
        </w:rPr>
        <w:tab/>
      </w:r>
    </w:p>
    <w:p w14:paraId="61D846C8" w14:textId="77777777" w:rsidR="00FE4218" w:rsidRDefault="00FE4218" w:rsidP="00FE4218">
      <w:pPr>
        <w:pStyle w:val="32"/>
        <w:keepNext/>
        <w:keepLines/>
        <w:tabs>
          <w:tab w:val="left" w:pos="236"/>
        </w:tabs>
        <w:jc w:val="both"/>
        <w:rPr>
          <w:b w:val="0"/>
          <w:bCs w:val="0"/>
          <w:szCs w:val="22"/>
          <w:lang w:bidi="ar-SA"/>
        </w:rPr>
      </w:pPr>
      <w:r>
        <w:rPr>
          <w:b w:val="0"/>
          <w:bCs w:val="0"/>
          <w:szCs w:val="22"/>
          <w:lang w:bidi="ar-SA"/>
        </w:rPr>
        <w:t xml:space="preserve">- </w:t>
      </w:r>
      <w:r w:rsidRPr="00FE4218">
        <w:rPr>
          <w:b w:val="0"/>
          <w:bCs w:val="0"/>
          <w:szCs w:val="22"/>
          <w:lang w:bidi="ar-SA"/>
        </w:rPr>
        <w:t xml:space="preserve">систематичность </w:t>
      </w:r>
      <w:r w:rsidRPr="00FE4218">
        <w:rPr>
          <w:b w:val="0"/>
          <w:bCs w:val="0"/>
          <w:szCs w:val="22"/>
          <w:lang w:bidi="ar-SA"/>
        </w:rPr>
        <w:tab/>
        <w:t xml:space="preserve">и </w:t>
      </w:r>
      <w:r w:rsidRPr="00FE4218">
        <w:rPr>
          <w:b w:val="0"/>
          <w:bCs w:val="0"/>
          <w:szCs w:val="22"/>
          <w:lang w:bidi="ar-SA"/>
        </w:rPr>
        <w:tab/>
        <w:t xml:space="preserve">последовательность, </w:t>
      </w:r>
      <w:r w:rsidRPr="00FE4218">
        <w:rPr>
          <w:b w:val="0"/>
          <w:bCs w:val="0"/>
          <w:szCs w:val="22"/>
          <w:lang w:bidi="ar-SA"/>
        </w:rPr>
        <w:tab/>
      </w:r>
    </w:p>
    <w:p w14:paraId="641ADD03" w14:textId="77777777" w:rsidR="00FE4218" w:rsidRDefault="00FE4218" w:rsidP="00FE4218">
      <w:pPr>
        <w:pStyle w:val="32"/>
        <w:keepNext/>
        <w:keepLines/>
        <w:tabs>
          <w:tab w:val="left" w:pos="236"/>
        </w:tabs>
        <w:jc w:val="both"/>
        <w:rPr>
          <w:b w:val="0"/>
          <w:bCs w:val="0"/>
          <w:szCs w:val="22"/>
          <w:lang w:bidi="ar-SA"/>
        </w:rPr>
      </w:pPr>
      <w:r>
        <w:rPr>
          <w:b w:val="0"/>
          <w:bCs w:val="0"/>
          <w:szCs w:val="22"/>
          <w:lang w:bidi="ar-SA"/>
        </w:rPr>
        <w:t xml:space="preserve">- </w:t>
      </w:r>
      <w:r w:rsidRPr="00FE4218">
        <w:rPr>
          <w:b w:val="0"/>
          <w:bCs w:val="0"/>
          <w:szCs w:val="22"/>
          <w:lang w:bidi="ar-SA"/>
        </w:rPr>
        <w:t>прочность,</w:t>
      </w:r>
    </w:p>
    <w:p w14:paraId="091EA943" w14:textId="77777777" w:rsidR="00FE4218" w:rsidRDefault="00FE4218" w:rsidP="00FE4218">
      <w:pPr>
        <w:pStyle w:val="32"/>
        <w:keepNext/>
        <w:keepLines/>
        <w:tabs>
          <w:tab w:val="left" w:pos="236"/>
        </w:tabs>
        <w:jc w:val="both"/>
        <w:rPr>
          <w:b w:val="0"/>
          <w:bCs w:val="0"/>
          <w:szCs w:val="22"/>
          <w:lang w:bidi="ar-SA"/>
        </w:rPr>
      </w:pPr>
      <w:r>
        <w:rPr>
          <w:b w:val="0"/>
          <w:bCs w:val="0"/>
          <w:szCs w:val="22"/>
          <w:lang w:bidi="ar-SA"/>
        </w:rPr>
        <w:t xml:space="preserve">- </w:t>
      </w:r>
      <w:r w:rsidRPr="00FE4218">
        <w:rPr>
          <w:b w:val="0"/>
          <w:bCs w:val="0"/>
          <w:szCs w:val="22"/>
          <w:lang w:bidi="ar-SA"/>
        </w:rPr>
        <w:t xml:space="preserve"> интегративность,</w:t>
      </w:r>
    </w:p>
    <w:p w14:paraId="14449588" w14:textId="732D2582" w:rsidR="00FE4218" w:rsidRPr="00FE4218" w:rsidRDefault="00FE4218" w:rsidP="00FE4218">
      <w:pPr>
        <w:pStyle w:val="32"/>
        <w:keepNext/>
        <w:keepLines/>
        <w:tabs>
          <w:tab w:val="left" w:pos="236"/>
        </w:tabs>
        <w:jc w:val="both"/>
        <w:rPr>
          <w:bCs w:val="0"/>
          <w:szCs w:val="22"/>
          <w:lang w:bidi="ar-SA"/>
        </w:rPr>
      </w:pPr>
      <w:r>
        <w:rPr>
          <w:b w:val="0"/>
          <w:bCs w:val="0"/>
          <w:szCs w:val="22"/>
          <w:lang w:bidi="ar-SA"/>
        </w:rPr>
        <w:t xml:space="preserve">- </w:t>
      </w:r>
      <w:r w:rsidRPr="00FE4218">
        <w:rPr>
          <w:b w:val="0"/>
          <w:bCs w:val="0"/>
          <w:szCs w:val="22"/>
          <w:lang w:bidi="ar-SA"/>
        </w:rPr>
        <w:t>воспитывающий и развивающий характер</w:t>
      </w:r>
      <w:r>
        <w:rPr>
          <w:b w:val="0"/>
          <w:bCs w:val="0"/>
          <w:szCs w:val="22"/>
          <w:lang w:bidi="ar-SA"/>
        </w:rPr>
        <w:t>.</w:t>
      </w:r>
    </w:p>
    <w:p w14:paraId="596381C1" w14:textId="77777777" w:rsidR="00FE4218" w:rsidRDefault="00FE4218">
      <w:pPr>
        <w:pStyle w:val="1"/>
        <w:jc w:val="both"/>
        <w:rPr>
          <w:color w:val="auto"/>
          <w:sz w:val="24"/>
          <w:szCs w:val="24"/>
        </w:rPr>
      </w:pPr>
    </w:p>
    <w:p w14:paraId="23F785A1" w14:textId="396861DB" w:rsidR="00EC2216" w:rsidRDefault="00967DD7">
      <w:pPr>
        <w:pStyle w:val="1"/>
        <w:jc w:val="both"/>
        <w:rPr>
          <w:color w:val="auto"/>
          <w:sz w:val="24"/>
          <w:szCs w:val="24"/>
        </w:rPr>
      </w:pPr>
      <w:r>
        <w:rPr>
          <w:color w:val="auto"/>
          <w:sz w:val="24"/>
          <w:szCs w:val="24"/>
        </w:rPr>
        <w:t>Принципы реализации</w:t>
      </w:r>
      <w:r w:rsidRPr="0066749E">
        <w:rPr>
          <w:color w:val="auto"/>
          <w:sz w:val="24"/>
          <w:szCs w:val="24"/>
        </w:rPr>
        <w:t xml:space="preserve"> </w:t>
      </w:r>
      <w:r w:rsidR="00997F73">
        <w:rPr>
          <w:color w:val="auto"/>
          <w:sz w:val="24"/>
          <w:szCs w:val="24"/>
        </w:rPr>
        <w:t>П</w:t>
      </w:r>
      <w:r w:rsidRPr="0066749E">
        <w:rPr>
          <w:color w:val="auto"/>
          <w:sz w:val="24"/>
          <w:szCs w:val="24"/>
        </w:rPr>
        <w:t>ро</w:t>
      </w:r>
      <w:r w:rsidRPr="0066749E">
        <w:rPr>
          <w:color w:val="auto"/>
          <w:sz w:val="24"/>
          <w:szCs w:val="24"/>
        </w:rPr>
        <w:softHyphen/>
        <w:t>грамм</w:t>
      </w:r>
      <w:r>
        <w:rPr>
          <w:color w:val="auto"/>
          <w:sz w:val="24"/>
          <w:szCs w:val="24"/>
        </w:rPr>
        <w:t>ы</w:t>
      </w:r>
      <w:r w:rsidRPr="0066749E">
        <w:rPr>
          <w:color w:val="auto"/>
          <w:sz w:val="24"/>
          <w:szCs w:val="24"/>
        </w:rPr>
        <w:t xml:space="preserve"> Азы финансовой культуры для дошкольников</w:t>
      </w:r>
      <w:r w:rsidR="00FE4218">
        <w:rPr>
          <w:color w:val="auto"/>
          <w:sz w:val="24"/>
          <w:szCs w:val="24"/>
        </w:rPr>
        <w:t>:</w:t>
      </w:r>
    </w:p>
    <w:p w14:paraId="0F191C49" w14:textId="77777777" w:rsidR="00EC2216" w:rsidRDefault="00EC2216">
      <w:pPr>
        <w:pStyle w:val="1"/>
        <w:jc w:val="both"/>
        <w:rPr>
          <w:color w:val="auto"/>
          <w:sz w:val="24"/>
          <w:szCs w:val="24"/>
        </w:rPr>
      </w:pPr>
      <w:r>
        <w:rPr>
          <w:color w:val="auto"/>
          <w:sz w:val="24"/>
          <w:szCs w:val="24"/>
        </w:rPr>
        <w:t xml:space="preserve">- </w:t>
      </w:r>
      <w:r w:rsidR="00B62961" w:rsidRPr="00C53CAC">
        <w:rPr>
          <w:color w:val="auto"/>
          <w:sz w:val="24"/>
          <w:szCs w:val="24"/>
        </w:rPr>
        <w:t>научность</w:t>
      </w:r>
      <w:r>
        <w:rPr>
          <w:color w:val="auto"/>
          <w:sz w:val="24"/>
          <w:szCs w:val="24"/>
        </w:rPr>
        <w:t>;</w:t>
      </w:r>
    </w:p>
    <w:p w14:paraId="51433D3C" w14:textId="77777777" w:rsidR="00EC2216" w:rsidRDefault="00EC2216">
      <w:pPr>
        <w:pStyle w:val="1"/>
        <w:jc w:val="both"/>
        <w:rPr>
          <w:color w:val="auto"/>
          <w:sz w:val="24"/>
          <w:szCs w:val="24"/>
        </w:rPr>
      </w:pPr>
      <w:r>
        <w:rPr>
          <w:color w:val="auto"/>
          <w:sz w:val="24"/>
          <w:szCs w:val="24"/>
        </w:rPr>
        <w:t>-</w:t>
      </w:r>
      <w:r w:rsidR="00B62961" w:rsidRPr="00C53CAC">
        <w:rPr>
          <w:color w:val="auto"/>
          <w:sz w:val="24"/>
          <w:szCs w:val="24"/>
        </w:rPr>
        <w:t xml:space="preserve"> доступность</w:t>
      </w:r>
      <w:r>
        <w:rPr>
          <w:color w:val="auto"/>
          <w:sz w:val="24"/>
          <w:szCs w:val="24"/>
        </w:rPr>
        <w:t>;</w:t>
      </w:r>
    </w:p>
    <w:p w14:paraId="29C903A4" w14:textId="77777777" w:rsidR="00EC2216" w:rsidRDefault="00EC2216">
      <w:pPr>
        <w:pStyle w:val="1"/>
        <w:jc w:val="both"/>
        <w:rPr>
          <w:color w:val="auto"/>
          <w:sz w:val="24"/>
          <w:szCs w:val="24"/>
        </w:rPr>
      </w:pPr>
      <w:r>
        <w:rPr>
          <w:color w:val="auto"/>
          <w:sz w:val="24"/>
          <w:szCs w:val="24"/>
        </w:rPr>
        <w:t>-</w:t>
      </w:r>
      <w:r w:rsidR="00B62961" w:rsidRPr="00C53CAC">
        <w:rPr>
          <w:color w:val="auto"/>
          <w:sz w:val="24"/>
          <w:szCs w:val="24"/>
        </w:rPr>
        <w:t xml:space="preserve"> оптималь</w:t>
      </w:r>
      <w:r w:rsidR="00B62961" w:rsidRPr="00C53CAC">
        <w:rPr>
          <w:color w:val="auto"/>
          <w:sz w:val="24"/>
          <w:szCs w:val="24"/>
        </w:rPr>
        <w:softHyphen/>
        <w:t>ность в отборе содержания и определений</w:t>
      </w:r>
      <w:r>
        <w:rPr>
          <w:color w:val="auto"/>
          <w:sz w:val="24"/>
          <w:szCs w:val="24"/>
        </w:rPr>
        <w:t>;</w:t>
      </w:r>
    </w:p>
    <w:p w14:paraId="2AF07C71" w14:textId="77777777" w:rsidR="00EC2216" w:rsidRDefault="00EC2216">
      <w:pPr>
        <w:pStyle w:val="1"/>
        <w:jc w:val="both"/>
        <w:rPr>
          <w:color w:val="auto"/>
          <w:sz w:val="24"/>
          <w:szCs w:val="24"/>
        </w:rPr>
      </w:pPr>
      <w:r>
        <w:rPr>
          <w:color w:val="auto"/>
          <w:sz w:val="24"/>
          <w:szCs w:val="24"/>
        </w:rPr>
        <w:t>-</w:t>
      </w:r>
      <w:r w:rsidR="00B62961" w:rsidRPr="00C53CAC">
        <w:rPr>
          <w:color w:val="auto"/>
          <w:sz w:val="24"/>
          <w:szCs w:val="24"/>
        </w:rPr>
        <w:t xml:space="preserve"> учет возрастных и индивидуальных особенностей старших дошкольников, их интерес к экономическим явлениям как к явлениям окружающей дей</w:t>
      </w:r>
      <w:r w:rsidR="00B62961" w:rsidRPr="00C53CAC">
        <w:rPr>
          <w:color w:val="auto"/>
          <w:sz w:val="24"/>
          <w:szCs w:val="24"/>
        </w:rPr>
        <w:softHyphen/>
        <w:t>ствительности</w:t>
      </w:r>
      <w:r>
        <w:rPr>
          <w:color w:val="auto"/>
          <w:sz w:val="24"/>
          <w:szCs w:val="24"/>
        </w:rPr>
        <w:t>;</w:t>
      </w:r>
    </w:p>
    <w:p w14:paraId="2D96095A" w14:textId="77777777" w:rsidR="00EC2216" w:rsidRDefault="00EC2216">
      <w:pPr>
        <w:pStyle w:val="1"/>
        <w:jc w:val="both"/>
        <w:rPr>
          <w:color w:val="auto"/>
          <w:sz w:val="24"/>
          <w:szCs w:val="24"/>
        </w:rPr>
      </w:pPr>
      <w:r>
        <w:rPr>
          <w:color w:val="auto"/>
          <w:sz w:val="24"/>
          <w:szCs w:val="24"/>
        </w:rPr>
        <w:t>-</w:t>
      </w:r>
      <w:r w:rsidR="00B62961" w:rsidRPr="00C53CAC">
        <w:rPr>
          <w:color w:val="auto"/>
          <w:sz w:val="24"/>
          <w:szCs w:val="24"/>
        </w:rPr>
        <w:t xml:space="preserve"> тесная взаимосвязь нравственно-трудового и экономического воспитания</w:t>
      </w:r>
      <w:r>
        <w:rPr>
          <w:color w:val="auto"/>
          <w:sz w:val="24"/>
          <w:szCs w:val="24"/>
        </w:rPr>
        <w:t>;</w:t>
      </w:r>
    </w:p>
    <w:p w14:paraId="16E3B5E6" w14:textId="21AF568A" w:rsidR="00B569FF" w:rsidRDefault="00EC2216">
      <w:pPr>
        <w:pStyle w:val="1"/>
        <w:jc w:val="both"/>
        <w:rPr>
          <w:color w:val="auto"/>
          <w:sz w:val="24"/>
          <w:szCs w:val="24"/>
        </w:rPr>
      </w:pPr>
      <w:r>
        <w:rPr>
          <w:color w:val="auto"/>
          <w:sz w:val="24"/>
          <w:szCs w:val="24"/>
        </w:rPr>
        <w:t xml:space="preserve">- </w:t>
      </w:r>
      <w:r w:rsidR="00B62961" w:rsidRPr="00C53CAC">
        <w:rPr>
          <w:color w:val="auto"/>
          <w:sz w:val="24"/>
          <w:szCs w:val="24"/>
        </w:rPr>
        <w:t xml:space="preserve"> ком</w:t>
      </w:r>
      <w:r w:rsidR="00B62961" w:rsidRPr="00C53CAC">
        <w:rPr>
          <w:color w:val="auto"/>
          <w:sz w:val="24"/>
          <w:szCs w:val="24"/>
        </w:rPr>
        <w:softHyphen/>
        <w:t>плексный подход к развитию личности дошкольника (связь этического, трудового и экономиче</w:t>
      </w:r>
      <w:r w:rsidR="00B62961" w:rsidRPr="00C53CAC">
        <w:rPr>
          <w:color w:val="auto"/>
          <w:sz w:val="24"/>
          <w:szCs w:val="24"/>
        </w:rPr>
        <w:softHyphen/>
        <w:t>ского воспитания).</w:t>
      </w:r>
    </w:p>
    <w:p w14:paraId="54DB4080" w14:textId="77777777" w:rsidR="00967DD7" w:rsidRDefault="00967DD7" w:rsidP="00967DD7">
      <w:pPr>
        <w:ind w:right="47"/>
        <w:jc w:val="both"/>
        <w:rPr>
          <w:rFonts w:ascii="Times New Roman" w:eastAsia="Times New Roman" w:hAnsi="Times New Roman" w:cs="Times New Roman"/>
          <w:bCs/>
          <w:color w:val="auto"/>
          <w:sz w:val="22"/>
          <w:szCs w:val="22"/>
          <w:lang w:eastAsia="en-US" w:bidi="ar-SA"/>
        </w:rPr>
      </w:pPr>
    </w:p>
    <w:p w14:paraId="1C43F244" w14:textId="6719395D" w:rsidR="00967DD7" w:rsidRPr="00967DD7" w:rsidRDefault="00EC2216" w:rsidP="00967DD7">
      <w:pPr>
        <w:ind w:right="47"/>
        <w:jc w:val="both"/>
        <w:rPr>
          <w:rFonts w:ascii="Times New Roman" w:eastAsia="Times New Roman" w:hAnsi="Times New Roman" w:cs="Times New Roman"/>
          <w:bCs/>
          <w:color w:val="auto"/>
          <w:lang w:eastAsia="en-US" w:bidi="ar-SA"/>
        </w:rPr>
      </w:pPr>
      <w:r w:rsidRPr="00EC2216">
        <w:rPr>
          <w:rFonts w:ascii="Times New Roman" w:eastAsia="Times New Roman" w:hAnsi="Times New Roman" w:cs="Times New Roman"/>
          <w:bCs/>
          <w:color w:val="auto"/>
          <w:lang w:eastAsia="en-US" w:bidi="ar-SA"/>
        </w:rPr>
        <w:t xml:space="preserve">Принципы реализации </w:t>
      </w:r>
      <w:r w:rsidR="00997F73">
        <w:rPr>
          <w:rFonts w:ascii="Times New Roman" w:eastAsia="Times New Roman" w:hAnsi="Times New Roman" w:cs="Times New Roman"/>
          <w:bCs/>
          <w:color w:val="auto"/>
          <w:lang w:eastAsia="en-US" w:bidi="ar-SA"/>
        </w:rPr>
        <w:t>П</w:t>
      </w:r>
      <w:r w:rsidRPr="00EC2216">
        <w:rPr>
          <w:rFonts w:ascii="Times New Roman" w:eastAsia="Times New Roman" w:hAnsi="Times New Roman" w:cs="Times New Roman"/>
          <w:bCs/>
          <w:color w:val="auto"/>
          <w:lang w:eastAsia="en-US" w:bidi="ar-SA"/>
        </w:rPr>
        <w:t>рограммы</w:t>
      </w:r>
      <w:r w:rsidR="00967DD7">
        <w:rPr>
          <w:rFonts w:ascii="Times New Roman" w:eastAsia="Times New Roman" w:hAnsi="Times New Roman" w:cs="Times New Roman"/>
          <w:bCs/>
          <w:color w:val="auto"/>
          <w:lang w:eastAsia="en-US" w:bidi="ar-SA"/>
        </w:rPr>
        <w:t xml:space="preserve"> Безопасность</w:t>
      </w:r>
      <w:r w:rsidR="00FE4218">
        <w:rPr>
          <w:rFonts w:ascii="Times New Roman" w:eastAsia="Times New Roman" w:hAnsi="Times New Roman" w:cs="Times New Roman"/>
          <w:bCs/>
          <w:color w:val="auto"/>
          <w:lang w:eastAsia="en-US" w:bidi="ar-SA"/>
        </w:rPr>
        <w:t>:</w:t>
      </w:r>
      <w:r w:rsidR="00967DD7">
        <w:rPr>
          <w:rFonts w:ascii="Times New Roman" w:eastAsia="Times New Roman" w:hAnsi="Times New Roman" w:cs="Times New Roman"/>
          <w:bCs/>
          <w:color w:val="auto"/>
          <w:lang w:eastAsia="en-US" w:bidi="ar-SA"/>
        </w:rPr>
        <w:t xml:space="preserve"> </w:t>
      </w:r>
      <w:r w:rsidR="00967DD7" w:rsidRPr="00967DD7">
        <w:rPr>
          <w:rFonts w:ascii="Times New Roman" w:eastAsia="Times New Roman" w:hAnsi="Times New Roman" w:cs="Times New Roman"/>
          <w:bCs/>
          <w:color w:val="auto"/>
          <w:lang w:eastAsia="en-US" w:bidi="ar-SA"/>
        </w:rPr>
        <w:t xml:space="preserve"> </w:t>
      </w:r>
    </w:p>
    <w:p w14:paraId="7263FC95" w14:textId="683B1FF2" w:rsidR="00EC2216" w:rsidRPr="00EC2216" w:rsidRDefault="00967DD7" w:rsidP="00967DD7">
      <w:pPr>
        <w:widowControl/>
        <w:autoSpaceDE w:val="0"/>
        <w:autoSpaceDN w:val="0"/>
        <w:spacing w:after="6" w:line="249" w:lineRule="auto"/>
        <w:ind w:right="47"/>
        <w:jc w:val="both"/>
        <w:rPr>
          <w:rFonts w:ascii="Times New Roman" w:eastAsia="Times New Roman" w:hAnsi="Times New Roman" w:cs="Times New Roman"/>
          <w:color w:val="auto"/>
          <w:lang w:eastAsia="en-US" w:bidi="ar-SA"/>
        </w:rPr>
      </w:pPr>
      <w:r w:rsidRPr="00967DD7">
        <w:rPr>
          <w:rFonts w:ascii="Times New Roman" w:eastAsia="Times New Roman" w:hAnsi="Times New Roman" w:cs="Times New Roman"/>
          <w:bCs/>
          <w:color w:val="auto"/>
          <w:lang w:eastAsia="en-US" w:bidi="ar-SA"/>
        </w:rPr>
        <w:t xml:space="preserve">- </w:t>
      </w:r>
      <w:r w:rsidR="00EC2216" w:rsidRPr="00EC2216">
        <w:rPr>
          <w:rFonts w:ascii="Times New Roman" w:eastAsia="Times New Roman" w:hAnsi="Times New Roman" w:cs="Times New Roman"/>
          <w:color w:val="auto"/>
          <w:lang w:eastAsia="en-US" w:bidi="ar-SA"/>
        </w:rPr>
        <w:t xml:space="preserve">принцип полноты, обеспечивающий реализацию всех разделов программы; </w:t>
      </w:r>
    </w:p>
    <w:p w14:paraId="00DDCD74" w14:textId="685D8714" w:rsidR="00EC2216" w:rsidRPr="00EC2216" w:rsidRDefault="00967DD7" w:rsidP="00967DD7">
      <w:pPr>
        <w:widowControl/>
        <w:autoSpaceDE w:val="0"/>
        <w:autoSpaceDN w:val="0"/>
        <w:spacing w:after="6" w:line="249" w:lineRule="auto"/>
        <w:ind w:right="47"/>
        <w:jc w:val="both"/>
        <w:rPr>
          <w:rFonts w:ascii="Times New Roman" w:eastAsia="Times New Roman" w:hAnsi="Times New Roman" w:cs="Times New Roman"/>
          <w:color w:val="auto"/>
          <w:lang w:eastAsia="en-US" w:bidi="ar-SA"/>
        </w:rPr>
      </w:pPr>
      <w:r w:rsidRPr="00967DD7">
        <w:rPr>
          <w:rFonts w:ascii="Times New Roman" w:eastAsia="Times New Roman" w:hAnsi="Times New Roman" w:cs="Times New Roman"/>
          <w:color w:val="auto"/>
          <w:lang w:eastAsia="en-US" w:bidi="ar-SA"/>
        </w:rPr>
        <w:t xml:space="preserve">- </w:t>
      </w:r>
      <w:r w:rsidR="00EC2216" w:rsidRPr="00EC2216">
        <w:rPr>
          <w:rFonts w:ascii="Times New Roman" w:eastAsia="Times New Roman" w:hAnsi="Times New Roman" w:cs="Times New Roman"/>
          <w:color w:val="auto"/>
          <w:lang w:eastAsia="en-US" w:bidi="ar-SA"/>
        </w:rPr>
        <w:t xml:space="preserve">принцип системности, подразумевающий систематическую работу в рассматриваемом направлении, гибкое распределение материала в течение года и дня; </w:t>
      </w:r>
    </w:p>
    <w:p w14:paraId="581F8F37" w14:textId="044A6D25" w:rsidR="00EC2216" w:rsidRPr="00EC2216" w:rsidRDefault="00967DD7" w:rsidP="00967DD7">
      <w:pPr>
        <w:widowControl/>
        <w:autoSpaceDE w:val="0"/>
        <w:autoSpaceDN w:val="0"/>
        <w:spacing w:after="6" w:line="249" w:lineRule="auto"/>
        <w:ind w:right="47"/>
        <w:jc w:val="both"/>
        <w:rPr>
          <w:rFonts w:ascii="Times New Roman" w:eastAsia="Times New Roman" w:hAnsi="Times New Roman" w:cs="Times New Roman"/>
          <w:color w:val="auto"/>
          <w:lang w:eastAsia="en-US" w:bidi="ar-SA"/>
        </w:rPr>
      </w:pPr>
      <w:r w:rsidRPr="00967DD7">
        <w:rPr>
          <w:rFonts w:ascii="Times New Roman" w:eastAsia="Times New Roman" w:hAnsi="Times New Roman" w:cs="Times New Roman"/>
          <w:color w:val="auto"/>
          <w:lang w:eastAsia="en-US" w:bidi="ar-SA"/>
        </w:rPr>
        <w:t xml:space="preserve">- </w:t>
      </w:r>
      <w:r w:rsidR="00EC2216" w:rsidRPr="00EC2216">
        <w:rPr>
          <w:rFonts w:ascii="Times New Roman" w:eastAsia="Times New Roman" w:hAnsi="Times New Roman" w:cs="Times New Roman"/>
          <w:color w:val="auto"/>
          <w:lang w:eastAsia="en-US" w:bidi="ar-SA"/>
        </w:rPr>
        <w:t xml:space="preserve">принцип учета условий городской и сельской местности, позволяющий компенсировать неосведомленность ребенка о правилах поведения в непривычных для него условиях; </w:t>
      </w:r>
    </w:p>
    <w:p w14:paraId="42FB8785" w14:textId="4DBA9122" w:rsidR="00EC2216" w:rsidRPr="00EC2216" w:rsidRDefault="00967DD7" w:rsidP="00967DD7">
      <w:pPr>
        <w:widowControl/>
        <w:autoSpaceDE w:val="0"/>
        <w:autoSpaceDN w:val="0"/>
        <w:spacing w:after="6" w:line="249" w:lineRule="auto"/>
        <w:ind w:right="47"/>
        <w:jc w:val="both"/>
        <w:rPr>
          <w:rFonts w:ascii="Times New Roman" w:eastAsia="Times New Roman" w:hAnsi="Times New Roman" w:cs="Times New Roman"/>
          <w:color w:val="auto"/>
          <w:lang w:eastAsia="en-US" w:bidi="ar-SA"/>
        </w:rPr>
      </w:pPr>
      <w:r w:rsidRPr="00967DD7">
        <w:rPr>
          <w:rFonts w:ascii="Times New Roman" w:eastAsia="Times New Roman" w:hAnsi="Times New Roman" w:cs="Times New Roman"/>
          <w:color w:val="auto"/>
          <w:lang w:eastAsia="en-US" w:bidi="ar-SA"/>
        </w:rPr>
        <w:t xml:space="preserve">- </w:t>
      </w:r>
      <w:r w:rsidR="00EC2216" w:rsidRPr="00EC2216">
        <w:rPr>
          <w:rFonts w:ascii="Times New Roman" w:eastAsia="Times New Roman" w:hAnsi="Times New Roman" w:cs="Times New Roman"/>
          <w:color w:val="auto"/>
          <w:lang w:eastAsia="en-US" w:bidi="ar-SA"/>
        </w:rPr>
        <w:t xml:space="preserve">принцип интеграции, способствующий использованию программы как части основной общеобразовательной программы детского сада; </w:t>
      </w:r>
    </w:p>
    <w:p w14:paraId="468AC285" w14:textId="6D019E67" w:rsidR="00EC2216" w:rsidRPr="00EC2216" w:rsidRDefault="00967DD7" w:rsidP="00967DD7">
      <w:pPr>
        <w:widowControl/>
        <w:autoSpaceDE w:val="0"/>
        <w:autoSpaceDN w:val="0"/>
        <w:spacing w:after="6" w:line="249" w:lineRule="auto"/>
        <w:ind w:right="47"/>
        <w:jc w:val="both"/>
        <w:rPr>
          <w:rFonts w:ascii="Times New Roman" w:eastAsia="Times New Roman" w:hAnsi="Times New Roman" w:cs="Times New Roman"/>
          <w:color w:val="auto"/>
          <w:lang w:eastAsia="en-US" w:bidi="ar-SA"/>
        </w:rPr>
      </w:pPr>
      <w:r w:rsidRPr="00967DD7">
        <w:rPr>
          <w:rFonts w:ascii="Times New Roman" w:eastAsia="Times New Roman" w:hAnsi="Times New Roman" w:cs="Times New Roman"/>
          <w:color w:val="auto"/>
          <w:lang w:eastAsia="en-US" w:bidi="ar-SA"/>
        </w:rPr>
        <w:t xml:space="preserve">- </w:t>
      </w:r>
      <w:r w:rsidR="00EC2216" w:rsidRPr="00EC2216">
        <w:rPr>
          <w:rFonts w:ascii="Times New Roman" w:eastAsia="Times New Roman" w:hAnsi="Times New Roman" w:cs="Times New Roman"/>
          <w:color w:val="auto"/>
          <w:lang w:eastAsia="en-US" w:bidi="ar-SA"/>
        </w:rPr>
        <w:t xml:space="preserve">принцип координации деятельности педагогов, обеспечивающий последовательность изложения темы; </w:t>
      </w:r>
    </w:p>
    <w:p w14:paraId="545553EA" w14:textId="355645DC" w:rsidR="00EC2216" w:rsidRPr="00EC2216" w:rsidRDefault="00967DD7" w:rsidP="00967DD7">
      <w:pPr>
        <w:widowControl/>
        <w:autoSpaceDE w:val="0"/>
        <w:autoSpaceDN w:val="0"/>
        <w:spacing w:after="6" w:line="249" w:lineRule="auto"/>
        <w:ind w:right="47"/>
        <w:jc w:val="both"/>
        <w:rPr>
          <w:rFonts w:ascii="Times New Roman" w:eastAsia="Times New Roman" w:hAnsi="Times New Roman" w:cs="Times New Roman"/>
          <w:color w:val="auto"/>
          <w:lang w:eastAsia="en-US" w:bidi="ar-SA"/>
        </w:rPr>
      </w:pPr>
      <w:r w:rsidRPr="00967DD7">
        <w:rPr>
          <w:rFonts w:ascii="Times New Roman" w:eastAsia="Times New Roman" w:hAnsi="Times New Roman" w:cs="Times New Roman"/>
          <w:color w:val="auto"/>
          <w:lang w:eastAsia="en-US" w:bidi="ar-SA"/>
        </w:rPr>
        <w:t xml:space="preserve">- </w:t>
      </w:r>
      <w:r w:rsidR="00EC2216" w:rsidRPr="00EC2216">
        <w:rPr>
          <w:rFonts w:ascii="Times New Roman" w:eastAsia="Times New Roman" w:hAnsi="Times New Roman" w:cs="Times New Roman"/>
          <w:color w:val="auto"/>
          <w:lang w:eastAsia="en-US" w:bidi="ar-SA"/>
        </w:rPr>
        <w:t xml:space="preserve">принцип преемственности взаимодействия с ребенком в условиях детского сада  и семьи, подразумевающий активное участие родителей в образовательном процессе, направленном на освоение ребенком знаний о правилах безопасного поведения, здоровом образе жизни и формирование соответствующих умений и навыков. </w:t>
      </w:r>
    </w:p>
    <w:p w14:paraId="49AF68E5" w14:textId="77777777" w:rsidR="00EC2216" w:rsidRPr="00C53CAC" w:rsidRDefault="00EC2216">
      <w:pPr>
        <w:pStyle w:val="1"/>
        <w:jc w:val="both"/>
        <w:rPr>
          <w:color w:val="auto"/>
          <w:sz w:val="24"/>
          <w:szCs w:val="24"/>
        </w:rPr>
      </w:pPr>
    </w:p>
    <w:p w14:paraId="38C60236" w14:textId="19A81E8E" w:rsidR="00B569FF" w:rsidRDefault="00B62961" w:rsidP="007B5D6C">
      <w:pPr>
        <w:pStyle w:val="a5"/>
        <w:rPr>
          <w:color w:val="auto"/>
        </w:rPr>
      </w:pPr>
      <w:r w:rsidRPr="005451E5">
        <w:rPr>
          <w:color w:val="auto"/>
        </w:rPr>
        <w:t xml:space="preserve">1.3.3. Планируемые результаты освоения Программы в части, формируемой участниками </w:t>
      </w:r>
      <w:r w:rsidRPr="00967DD7">
        <w:rPr>
          <w:color w:val="auto"/>
        </w:rPr>
        <w:t>образовательных отношений.</w:t>
      </w:r>
    </w:p>
    <w:p w14:paraId="653158DB" w14:textId="086EC9A8" w:rsidR="00FF3CD6" w:rsidRDefault="00FF3CD6" w:rsidP="00FF3CD6">
      <w:pPr>
        <w:widowControl/>
        <w:spacing w:after="3" w:line="259" w:lineRule="auto"/>
        <w:ind w:right="13"/>
        <w:jc w:val="both"/>
        <w:rPr>
          <w:rFonts w:ascii="Times New Roman" w:eastAsia="Times New Roman" w:hAnsi="Times New Roman" w:cs="Times New Roman"/>
          <w:iCs/>
          <w:szCs w:val="22"/>
          <w:lang w:bidi="ar-SA"/>
        </w:rPr>
      </w:pPr>
      <w:r>
        <w:rPr>
          <w:rFonts w:ascii="Times New Roman" w:eastAsia="Times New Roman" w:hAnsi="Times New Roman" w:cs="Times New Roman"/>
          <w:iCs/>
          <w:szCs w:val="22"/>
          <w:lang w:bidi="ar-SA"/>
        </w:rPr>
        <w:t xml:space="preserve">  </w:t>
      </w:r>
      <w:r w:rsidRPr="00FF3CD6">
        <w:rPr>
          <w:rFonts w:ascii="Times New Roman" w:eastAsia="Times New Roman" w:hAnsi="Times New Roman" w:cs="Times New Roman"/>
          <w:iCs/>
          <w:szCs w:val="22"/>
          <w:lang w:bidi="ar-SA"/>
        </w:rPr>
        <w:t>Планируемые результаты освоения Программы Теремок</w:t>
      </w:r>
      <w:r>
        <w:rPr>
          <w:rFonts w:ascii="Times New Roman" w:eastAsia="Times New Roman" w:hAnsi="Times New Roman" w:cs="Times New Roman"/>
          <w:iCs/>
          <w:szCs w:val="22"/>
          <w:lang w:bidi="ar-SA"/>
        </w:rPr>
        <w:t>:</w:t>
      </w:r>
      <w:r w:rsidRPr="00FF3CD6">
        <w:rPr>
          <w:rFonts w:ascii="Times New Roman" w:eastAsia="Times New Roman" w:hAnsi="Times New Roman" w:cs="Times New Roman"/>
          <w:iCs/>
          <w:szCs w:val="22"/>
          <w:lang w:bidi="ar-SA"/>
        </w:rPr>
        <w:t xml:space="preserve">  </w:t>
      </w:r>
    </w:p>
    <w:p w14:paraId="1D3AE25D" w14:textId="77777777" w:rsidR="00FF3CD6" w:rsidRPr="00FF3CD6" w:rsidRDefault="00FF3CD6" w:rsidP="00FF3CD6">
      <w:pPr>
        <w:widowControl/>
        <w:spacing w:after="3" w:line="259" w:lineRule="auto"/>
        <w:ind w:right="13"/>
        <w:jc w:val="both"/>
        <w:rPr>
          <w:rFonts w:ascii="Times New Roman" w:eastAsia="Times New Roman" w:hAnsi="Times New Roman" w:cs="Times New Roman"/>
          <w:iCs/>
          <w:szCs w:val="22"/>
          <w:lang w:bidi="ar-SA"/>
        </w:rPr>
      </w:pPr>
    </w:p>
    <w:tbl>
      <w:tblPr>
        <w:tblStyle w:val="TableGrid"/>
        <w:tblW w:w="9810" w:type="dxa"/>
        <w:tblInd w:w="195" w:type="dxa"/>
        <w:tblCellMar>
          <w:top w:w="54" w:type="dxa"/>
          <w:left w:w="98" w:type="dxa"/>
          <w:right w:w="48" w:type="dxa"/>
        </w:tblCellMar>
        <w:tblLook w:val="04A0" w:firstRow="1" w:lastRow="0" w:firstColumn="1" w:lastColumn="0" w:noHBand="0" w:noVBand="1"/>
      </w:tblPr>
      <w:tblGrid>
        <w:gridCol w:w="1932"/>
        <w:gridCol w:w="7878"/>
      </w:tblGrid>
      <w:tr w:rsidR="00FF3CD6" w:rsidRPr="00FF3CD6" w14:paraId="35B71592" w14:textId="77777777" w:rsidTr="00E16B08">
        <w:trPr>
          <w:trHeight w:val="526"/>
        </w:trPr>
        <w:tc>
          <w:tcPr>
            <w:tcW w:w="1932" w:type="dxa"/>
            <w:tcBorders>
              <w:top w:val="single" w:sz="4" w:space="0" w:color="000000"/>
              <w:left w:val="single" w:sz="4" w:space="0" w:color="000000"/>
              <w:bottom w:val="single" w:sz="4" w:space="0" w:color="000000"/>
              <w:right w:val="single" w:sz="4" w:space="0" w:color="000000"/>
            </w:tcBorders>
          </w:tcPr>
          <w:p w14:paraId="312AC1D2" w14:textId="1670363B" w:rsidR="00FF3CD6" w:rsidRPr="00FF3CD6" w:rsidRDefault="00FF3CD6" w:rsidP="00D36D70">
            <w:pPr>
              <w:spacing w:line="259" w:lineRule="auto"/>
              <w:ind w:left="10"/>
              <w:jc w:val="center"/>
              <w:rPr>
                <w:rFonts w:ascii="Times New Roman" w:eastAsia="Times New Roman" w:hAnsi="Times New Roman" w:cs="Times New Roman"/>
                <w:b/>
                <w:bCs/>
              </w:rPr>
            </w:pPr>
            <w:r w:rsidRPr="00FF3CD6">
              <w:rPr>
                <w:rFonts w:ascii="Times New Roman" w:eastAsia="Times New Roman" w:hAnsi="Times New Roman" w:cs="Times New Roman"/>
                <w:b/>
                <w:bCs/>
              </w:rPr>
              <w:t>Возраст</w:t>
            </w:r>
          </w:p>
        </w:tc>
        <w:tc>
          <w:tcPr>
            <w:tcW w:w="7878" w:type="dxa"/>
            <w:tcBorders>
              <w:top w:val="single" w:sz="4" w:space="0" w:color="000000"/>
              <w:left w:val="single" w:sz="4" w:space="0" w:color="000000"/>
              <w:bottom w:val="single" w:sz="4" w:space="0" w:color="000000"/>
              <w:right w:val="single" w:sz="4" w:space="0" w:color="000000"/>
            </w:tcBorders>
          </w:tcPr>
          <w:p w14:paraId="505A5D38" w14:textId="0F069034" w:rsidR="00FF3CD6" w:rsidRPr="00FF3CD6" w:rsidRDefault="00D36D70" w:rsidP="00D36D70">
            <w:pPr>
              <w:spacing w:line="259" w:lineRule="auto"/>
              <w:jc w:val="center"/>
              <w:rPr>
                <w:rFonts w:ascii="Times New Roman" w:eastAsia="Times New Roman" w:hAnsi="Times New Roman" w:cs="Times New Roman"/>
                <w:b/>
                <w:bCs/>
                <w:sz w:val="24"/>
                <w:szCs w:val="24"/>
              </w:rPr>
            </w:pPr>
            <w:r w:rsidRPr="00D36D70">
              <w:rPr>
                <w:rFonts w:ascii="Times New Roman" w:hAnsi="Times New Roman" w:cs="Times New Roman"/>
                <w:b/>
                <w:bCs/>
                <w:color w:val="auto"/>
                <w:sz w:val="24"/>
                <w:szCs w:val="24"/>
              </w:rPr>
              <w:t>Планируемые результаты освоения Программы</w:t>
            </w:r>
          </w:p>
        </w:tc>
      </w:tr>
      <w:tr w:rsidR="00FF3CD6" w:rsidRPr="00FF3CD6" w14:paraId="15B64043" w14:textId="77777777" w:rsidTr="00E16B08">
        <w:trPr>
          <w:trHeight w:val="3819"/>
        </w:trPr>
        <w:tc>
          <w:tcPr>
            <w:tcW w:w="1932" w:type="dxa"/>
            <w:tcBorders>
              <w:top w:val="single" w:sz="4" w:space="0" w:color="000000"/>
              <w:left w:val="single" w:sz="4" w:space="0" w:color="000000"/>
              <w:bottom w:val="single" w:sz="4" w:space="0" w:color="000000"/>
              <w:right w:val="single" w:sz="4" w:space="0" w:color="000000"/>
            </w:tcBorders>
          </w:tcPr>
          <w:p w14:paraId="4BC34EEA" w14:textId="77777777" w:rsidR="00FF3CD6" w:rsidRPr="00FF3CD6" w:rsidRDefault="00FF3CD6" w:rsidP="00FF3CD6">
            <w:pPr>
              <w:ind w:left="10"/>
              <w:rPr>
                <w:rFonts w:ascii="Times New Roman" w:eastAsia="Times New Roman" w:hAnsi="Times New Roman" w:cs="Times New Roman"/>
                <w:b/>
                <w:bCs/>
                <w:sz w:val="24"/>
                <w:szCs w:val="24"/>
              </w:rPr>
            </w:pPr>
            <w:r w:rsidRPr="00FF3CD6">
              <w:rPr>
                <w:rFonts w:ascii="Times New Roman" w:eastAsia="Times New Roman" w:hAnsi="Times New Roman" w:cs="Times New Roman"/>
                <w:b/>
                <w:bCs/>
                <w:sz w:val="24"/>
                <w:szCs w:val="24"/>
              </w:rPr>
              <w:t xml:space="preserve">младенческий возраст: </w:t>
            </w:r>
          </w:p>
          <w:p w14:paraId="1EB74EC9" w14:textId="67949DE0" w:rsidR="00FF3CD6" w:rsidRPr="00FF3CD6" w:rsidRDefault="00FF3CD6" w:rsidP="00FF3CD6">
            <w:pPr>
              <w:tabs>
                <w:tab w:val="right" w:pos="1786"/>
              </w:tabs>
              <w:rPr>
                <w:rFonts w:ascii="Times New Roman" w:eastAsia="Times New Roman" w:hAnsi="Times New Roman" w:cs="Times New Roman"/>
                <w:b/>
                <w:bCs/>
                <w:sz w:val="24"/>
                <w:szCs w:val="24"/>
              </w:rPr>
            </w:pPr>
            <w:r w:rsidRPr="00D36D70">
              <w:rPr>
                <w:rFonts w:ascii="Times New Roman" w:eastAsia="Times New Roman" w:hAnsi="Times New Roman" w:cs="Times New Roman"/>
                <w:b/>
                <w:bCs/>
                <w:sz w:val="24"/>
                <w:szCs w:val="24"/>
              </w:rPr>
              <w:t>к</w:t>
            </w:r>
            <w:r w:rsidRPr="00FF3CD6">
              <w:rPr>
                <w:rFonts w:ascii="Times New Roman" w:eastAsia="Times New Roman" w:hAnsi="Times New Roman" w:cs="Times New Roman"/>
                <w:b/>
                <w:bCs/>
                <w:sz w:val="24"/>
                <w:szCs w:val="24"/>
              </w:rPr>
              <w:tab/>
              <w:t xml:space="preserve">концу </w:t>
            </w:r>
          </w:p>
          <w:p w14:paraId="79563E72" w14:textId="7E4BAFAE" w:rsidR="00FF3CD6" w:rsidRPr="00FF3CD6" w:rsidRDefault="00FF3CD6" w:rsidP="00FF3CD6">
            <w:pPr>
              <w:ind w:left="10" w:right="4"/>
              <w:rPr>
                <w:rFonts w:ascii="Times New Roman" w:eastAsia="Times New Roman" w:hAnsi="Times New Roman" w:cs="Times New Roman"/>
              </w:rPr>
            </w:pPr>
            <w:r w:rsidRPr="00FF3CD6">
              <w:rPr>
                <w:rFonts w:ascii="Times New Roman" w:eastAsia="Times New Roman" w:hAnsi="Times New Roman" w:cs="Times New Roman"/>
                <w:b/>
                <w:bCs/>
                <w:sz w:val="24"/>
                <w:szCs w:val="24"/>
              </w:rPr>
              <w:t xml:space="preserve">первого полугодия жизни </w:t>
            </w:r>
            <w:r w:rsidRPr="00FF3CD6">
              <w:rPr>
                <w:rFonts w:ascii="Times New Roman" w:eastAsia="Times New Roman" w:hAnsi="Times New Roman" w:cs="Times New Roman"/>
                <w:b/>
                <w:i/>
              </w:rPr>
              <w:t xml:space="preserve"> </w:t>
            </w:r>
          </w:p>
        </w:tc>
        <w:tc>
          <w:tcPr>
            <w:tcW w:w="7878" w:type="dxa"/>
            <w:tcBorders>
              <w:top w:val="single" w:sz="4" w:space="0" w:color="000000"/>
              <w:left w:val="single" w:sz="4" w:space="0" w:color="000000"/>
              <w:bottom w:val="single" w:sz="4" w:space="0" w:color="000000"/>
              <w:right w:val="single" w:sz="4" w:space="0" w:color="000000"/>
            </w:tcBorders>
          </w:tcPr>
          <w:p w14:paraId="7CA69BEA" w14:textId="18BF7E16" w:rsidR="00FF3CD6" w:rsidRPr="00FF3CD6" w:rsidRDefault="00FF3CD6" w:rsidP="00FF3CD6">
            <w:pPr>
              <w:spacing w:after="41" w:line="282" w:lineRule="auto"/>
              <w:ind w:right="61"/>
              <w:jc w:val="both"/>
              <w:rPr>
                <w:rFonts w:ascii="Times New Roman" w:eastAsia="Times New Roman" w:hAnsi="Times New Roman" w:cs="Times New Roman"/>
              </w:rPr>
            </w:pPr>
            <w:r>
              <w:rPr>
                <w:rFonts w:ascii="Times New Roman" w:eastAsia="Times New Roman" w:hAnsi="Times New Roman" w:cs="Times New Roman"/>
              </w:rPr>
              <w:t xml:space="preserve">- </w:t>
            </w:r>
            <w:r w:rsidRPr="00FF3CD6">
              <w:rPr>
                <w:rFonts w:ascii="Times New Roman" w:eastAsia="Times New Roman" w:hAnsi="Times New Roman" w:cs="Times New Roman"/>
              </w:rPr>
              <w:t xml:space="preserve">обнаруживает выраженную потребность в общении с близкими взрослыми: проявляет интерес и положительные эмоции в ответ на обращения взрослого, сам инициирует общение, привлекая взрослого с помощью гуления, улыбок, движений (протягивает руки, ритмично приседает), охотно включается в обыгрывание пестушек и потешек, радуется играм-забавам; </w:t>
            </w:r>
          </w:p>
          <w:p w14:paraId="1EB84DA1" w14:textId="20EBD579" w:rsidR="00FF3CD6" w:rsidRPr="00FF3CD6" w:rsidRDefault="00FF3CD6" w:rsidP="00FF3CD6">
            <w:pPr>
              <w:spacing w:after="47" w:line="284" w:lineRule="auto"/>
              <w:ind w:right="61"/>
              <w:jc w:val="both"/>
              <w:rPr>
                <w:rFonts w:ascii="Times New Roman" w:eastAsia="Times New Roman" w:hAnsi="Times New Roman" w:cs="Times New Roman"/>
              </w:rPr>
            </w:pPr>
            <w:r>
              <w:rPr>
                <w:rFonts w:ascii="Times New Roman" w:eastAsia="Times New Roman" w:hAnsi="Times New Roman" w:cs="Times New Roman"/>
              </w:rPr>
              <w:t xml:space="preserve">- </w:t>
            </w:r>
            <w:r w:rsidRPr="00FF3CD6">
              <w:rPr>
                <w:rFonts w:ascii="Times New Roman" w:eastAsia="Times New Roman" w:hAnsi="Times New Roman" w:cs="Times New Roman"/>
              </w:rPr>
              <w:t xml:space="preserve">проявляет поисковую и познавательную активность по отношению к предметному окружению: с интересом рассматривает игрушки другие предметы, следит за их перемещением, прислушивается к издаваемым ими звукам, радуется, стремится взять игрушку в руки, обследовать ее и манипулировать ею (трясти, стучать, бросать). </w:t>
            </w:r>
          </w:p>
          <w:p w14:paraId="1F86E970" w14:textId="77777777" w:rsidR="00FF3CD6" w:rsidRPr="00FF3CD6" w:rsidRDefault="00FF3CD6" w:rsidP="00FF3CD6">
            <w:pPr>
              <w:spacing w:line="259" w:lineRule="auto"/>
              <w:ind w:left="389"/>
              <w:rPr>
                <w:rFonts w:ascii="Times New Roman" w:eastAsia="Times New Roman" w:hAnsi="Times New Roman" w:cs="Times New Roman"/>
              </w:rPr>
            </w:pPr>
            <w:r w:rsidRPr="00FF3CD6">
              <w:rPr>
                <w:rFonts w:ascii="Times New Roman" w:eastAsia="Times New Roman" w:hAnsi="Times New Roman" w:cs="Times New Roman"/>
              </w:rPr>
              <w:t xml:space="preserve"> </w:t>
            </w:r>
          </w:p>
        </w:tc>
      </w:tr>
      <w:tr w:rsidR="00FF3CD6" w:rsidRPr="00FF3CD6" w14:paraId="7F03E571" w14:textId="77777777" w:rsidTr="00E16B08">
        <w:trPr>
          <w:trHeight w:val="1916"/>
        </w:trPr>
        <w:tc>
          <w:tcPr>
            <w:tcW w:w="1932" w:type="dxa"/>
            <w:tcBorders>
              <w:top w:val="single" w:sz="4" w:space="0" w:color="000000"/>
              <w:left w:val="single" w:sz="4" w:space="0" w:color="000000"/>
              <w:bottom w:val="single" w:sz="4" w:space="0" w:color="000000"/>
              <w:right w:val="single" w:sz="4" w:space="0" w:color="000000"/>
            </w:tcBorders>
          </w:tcPr>
          <w:p w14:paraId="0BCC0443" w14:textId="69A3B406" w:rsidR="00FF3CD6" w:rsidRPr="00FF3CD6" w:rsidRDefault="00FF3CD6" w:rsidP="00D36D70">
            <w:pPr>
              <w:spacing w:after="41" w:line="275" w:lineRule="auto"/>
              <w:ind w:left="132"/>
              <w:jc w:val="both"/>
              <w:rPr>
                <w:rFonts w:ascii="Times New Roman" w:eastAsia="Times New Roman" w:hAnsi="Times New Roman" w:cs="Times New Roman"/>
                <w:b/>
                <w:bCs/>
                <w:sz w:val="24"/>
                <w:szCs w:val="24"/>
              </w:rPr>
            </w:pPr>
            <w:r w:rsidRPr="00D36D70">
              <w:rPr>
                <w:rFonts w:ascii="Times New Roman" w:eastAsia="Times New Roman" w:hAnsi="Times New Roman" w:cs="Times New Roman"/>
                <w:b/>
                <w:bCs/>
                <w:sz w:val="24"/>
                <w:szCs w:val="24"/>
              </w:rPr>
              <w:t>к</w:t>
            </w:r>
            <w:r w:rsidRPr="00FF3CD6">
              <w:rPr>
                <w:rFonts w:ascii="Times New Roman" w:eastAsia="Times New Roman" w:hAnsi="Times New Roman" w:cs="Times New Roman"/>
                <w:b/>
                <w:bCs/>
                <w:sz w:val="24"/>
                <w:szCs w:val="24"/>
              </w:rPr>
              <w:t xml:space="preserve"> концу первого года </w:t>
            </w:r>
          </w:p>
          <w:p w14:paraId="2CCC417A" w14:textId="52C794E5" w:rsidR="00FF3CD6" w:rsidRPr="00FF3CD6" w:rsidRDefault="00FF3CD6" w:rsidP="00D36D70">
            <w:pPr>
              <w:spacing w:line="312" w:lineRule="auto"/>
              <w:ind w:left="132" w:right="61"/>
              <w:jc w:val="both"/>
              <w:rPr>
                <w:rFonts w:ascii="Times New Roman" w:eastAsia="Times New Roman" w:hAnsi="Times New Roman" w:cs="Times New Roman"/>
              </w:rPr>
            </w:pPr>
            <w:r w:rsidRPr="00FF3CD6">
              <w:rPr>
                <w:rFonts w:ascii="Times New Roman" w:eastAsia="Times New Roman" w:hAnsi="Times New Roman" w:cs="Times New Roman"/>
                <w:b/>
                <w:bCs/>
                <w:sz w:val="24"/>
                <w:szCs w:val="24"/>
              </w:rPr>
              <w:t>жизни</w:t>
            </w:r>
            <w:r w:rsidRPr="00FF3CD6">
              <w:rPr>
                <w:rFonts w:ascii="Times New Roman" w:eastAsia="Times New Roman" w:hAnsi="Times New Roman" w:cs="Times New Roman"/>
              </w:rPr>
              <w:t xml:space="preserve"> </w:t>
            </w:r>
          </w:p>
          <w:p w14:paraId="32F8B592" w14:textId="77777777" w:rsidR="00FF3CD6" w:rsidRPr="00FF3CD6" w:rsidRDefault="00FF3CD6" w:rsidP="00FF3CD6">
            <w:pPr>
              <w:spacing w:line="259" w:lineRule="auto"/>
              <w:ind w:left="10"/>
              <w:rPr>
                <w:rFonts w:ascii="Times New Roman" w:eastAsia="Times New Roman" w:hAnsi="Times New Roman" w:cs="Times New Roman"/>
              </w:rPr>
            </w:pPr>
            <w:r w:rsidRPr="00FF3CD6">
              <w:rPr>
                <w:rFonts w:ascii="Times New Roman" w:eastAsia="Times New Roman" w:hAnsi="Times New Roman" w:cs="Times New Roman"/>
              </w:rPr>
              <w:t xml:space="preserve"> </w:t>
            </w:r>
          </w:p>
        </w:tc>
        <w:tc>
          <w:tcPr>
            <w:tcW w:w="7878" w:type="dxa"/>
            <w:tcBorders>
              <w:top w:val="single" w:sz="4" w:space="0" w:color="000000"/>
              <w:left w:val="single" w:sz="4" w:space="0" w:color="000000"/>
              <w:bottom w:val="single" w:sz="4" w:space="0" w:color="000000"/>
              <w:right w:val="single" w:sz="4" w:space="0" w:color="000000"/>
            </w:tcBorders>
          </w:tcPr>
          <w:p w14:paraId="1CB09890" w14:textId="77777777" w:rsidR="00D36D70" w:rsidRDefault="00FF3CD6" w:rsidP="00D36D70">
            <w:pPr>
              <w:ind w:right="28"/>
              <w:jc w:val="both"/>
              <w:rPr>
                <w:rFonts w:ascii="Times New Roman" w:eastAsia="Times New Roman" w:hAnsi="Times New Roman" w:cs="Times New Roman"/>
              </w:rPr>
            </w:pPr>
            <w:r>
              <w:rPr>
                <w:rFonts w:ascii="Times New Roman" w:eastAsia="Times New Roman" w:hAnsi="Times New Roman" w:cs="Times New Roman"/>
              </w:rPr>
              <w:t xml:space="preserve">- </w:t>
            </w:r>
            <w:r w:rsidRPr="00FF3CD6">
              <w:rPr>
                <w:rFonts w:ascii="Times New Roman" w:eastAsia="Times New Roman" w:hAnsi="Times New Roman" w:cs="Times New Roman"/>
              </w:rPr>
              <w:t xml:space="preserve">активно проявляет потребность в эмоциональном общении и поиске разнообразных впечатлений, чувствительность к эмоциям и смыслам слов взрослых, избирательное отношение к близким и посторонним людям (взрослым и детям); </w:t>
            </w:r>
          </w:p>
          <w:p w14:paraId="49A5F70F" w14:textId="2D40740B" w:rsidR="00FF3CD6" w:rsidRPr="00FF3CD6" w:rsidRDefault="00FF3CD6" w:rsidP="00D36D70">
            <w:pPr>
              <w:ind w:right="28"/>
              <w:jc w:val="both"/>
              <w:rPr>
                <w:rFonts w:ascii="Times New Roman" w:eastAsia="Times New Roman" w:hAnsi="Times New Roman" w:cs="Times New Roman"/>
              </w:rPr>
            </w:pPr>
            <w:r>
              <w:rPr>
                <w:rFonts w:ascii="Times New Roman" w:eastAsia="Times New Roman" w:hAnsi="Times New Roman" w:cs="Times New Roman"/>
              </w:rPr>
              <w:t xml:space="preserve">- </w:t>
            </w:r>
            <w:r w:rsidRPr="00FF3CD6">
              <w:rPr>
                <w:rFonts w:ascii="Times New Roman" w:eastAsia="Times New Roman" w:hAnsi="Times New Roman" w:cs="Times New Roman"/>
              </w:rPr>
              <w:t>активно обследует игрушки, бытовые предметы, разные материалы и вещества (бумага, ткань, песок, снег, тесто и др.), интересуется ими и разнообразно манипулирует, пытается подражать действиям взрослых; проявляет инициативу и настойчивость в желании получить ту или иную игрушку и действовать с ней по своему усмотрению</w:t>
            </w:r>
          </w:p>
        </w:tc>
      </w:tr>
    </w:tbl>
    <w:p w14:paraId="53862EF0" w14:textId="77777777" w:rsidR="00FF3CD6" w:rsidRPr="00FF3CD6" w:rsidRDefault="00FF3CD6" w:rsidP="00FF3CD6">
      <w:pPr>
        <w:widowControl/>
        <w:spacing w:line="259" w:lineRule="auto"/>
        <w:ind w:left="-1135" w:right="766"/>
        <w:rPr>
          <w:rFonts w:ascii="Times New Roman" w:eastAsia="Times New Roman" w:hAnsi="Times New Roman" w:cs="Times New Roman"/>
          <w:szCs w:val="22"/>
          <w:lang w:bidi="ar-SA"/>
        </w:rPr>
      </w:pPr>
    </w:p>
    <w:tbl>
      <w:tblPr>
        <w:tblStyle w:val="TableGrid"/>
        <w:tblW w:w="9810" w:type="dxa"/>
        <w:tblInd w:w="195" w:type="dxa"/>
        <w:tblCellMar>
          <w:top w:w="49" w:type="dxa"/>
          <w:right w:w="36" w:type="dxa"/>
        </w:tblCellMar>
        <w:tblLook w:val="04A0" w:firstRow="1" w:lastRow="0" w:firstColumn="1" w:lastColumn="0" w:noHBand="0" w:noVBand="1"/>
      </w:tblPr>
      <w:tblGrid>
        <w:gridCol w:w="1917"/>
        <w:gridCol w:w="248"/>
        <w:gridCol w:w="7645"/>
      </w:tblGrid>
      <w:tr w:rsidR="00FF3CD6" w:rsidRPr="00FF3CD6" w14:paraId="2864829A" w14:textId="77777777" w:rsidTr="00D36D70">
        <w:trPr>
          <w:trHeight w:val="1586"/>
        </w:trPr>
        <w:tc>
          <w:tcPr>
            <w:tcW w:w="1917" w:type="dxa"/>
            <w:tcBorders>
              <w:top w:val="nil"/>
              <w:left w:val="single" w:sz="4" w:space="0" w:color="000000"/>
              <w:bottom w:val="nil"/>
              <w:right w:val="single" w:sz="4" w:space="0" w:color="000000"/>
            </w:tcBorders>
          </w:tcPr>
          <w:p w14:paraId="12519E37" w14:textId="77777777" w:rsidR="00FF3CD6" w:rsidRPr="00FF3CD6" w:rsidRDefault="00FF3CD6" w:rsidP="00FF3CD6">
            <w:pPr>
              <w:spacing w:after="160" w:line="259" w:lineRule="auto"/>
              <w:rPr>
                <w:rFonts w:ascii="Times New Roman" w:eastAsia="Times New Roman" w:hAnsi="Times New Roman" w:cs="Times New Roman"/>
              </w:rPr>
            </w:pPr>
          </w:p>
        </w:tc>
        <w:tc>
          <w:tcPr>
            <w:tcW w:w="248" w:type="dxa"/>
            <w:tcBorders>
              <w:top w:val="nil"/>
              <w:left w:val="single" w:sz="4" w:space="0" w:color="000000"/>
              <w:bottom w:val="nil"/>
              <w:right w:val="nil"/>
            </w:tcBorders>
          </w:tcPr>
          <w:p w14:paraId="602F5FC6" w14:textId="33550702" w:rsidR="00FF3CD6" w:rsidRPr="00FF3CD6" w:rsidRDefault="00FF3CD6" w:rsidP="00FF3CD6">
            <w:pPr>
              <w:spacing w:line="259" w:lineRule="auto"/>
              <w:ind w:left="98"/>
              <w:rPr>
                <w:rFonts w:ascii="Times New Roman" w:eastAsia="Times New Roman" w:hAnsi="Times New Roman" w:cs="Times New Roman"/>
                <w:iCs/>
              </w:rPr>
            </w:pPr>
          </w:p>
        </w:tc>
        <w:tc>
          <w:tcPr>
            <w:tcW w:w="7645" w:type="dxa"/>
            <w:tcBorders>
              <w:top w:val="nil"/>
              <w:left w:val="nil"/>
              <w:bottom w:val="nil"/>
              <w:right w:val="single" w:sz="4" w:space="0" w:color="000000"/>
            </w:tcBorders>
          </w:tcPr>
          <w:p w14:paraId="3FF1DE0D" w14:textId="77777777" w:rsidR="00FF3CD6" w:rsidRDefault="00FF3CD6" w:rsidP="00D36D70">
            <w:pPr>
              <w:ind w:right="74"/>
              <w:jc w:val="both"/>
              <w:rPr>
                <w:rFonts w:ascii="Times New Roman" w:eastAsia="Times New Roman" w:hAnsi="Times New Roman" w:cs="Times New Roman"/>
              </w:rPr>
            </w:pPr>
            <w:r>
              <w:rPr>
                <w:rFonts w:ascii="Times New Roman" w:eastAsia="Times New Roman" w:hAnsi="Times New Roman" w:cs="Times New Roman"/>
              </w:rPr>
              <w:t xml:space="preserve">- </w:t>
            </w:r>
            <w:r w:rsidRPr="00FF3CD6">
              <w:rPr>
                <w:rFonts w:ascii="Times New Roman" w:eastAsia="Times New Roman" w:hAnsi="Times New Roman" w:cs="Times New Roman"/>
              </w:rPr>
              <w:t xml:space="preserve">во взаимодействии с близким взрослым использует разнообразные средства общения: мимику, жесты, голосовые проявления (лепечет, произносит первые слова); стремится привлечь взрослого к совместным действиям с предметами; различает поощрение и порицание взрослым своих действий; </w:t>
            </w:r>
          </w:p>
          <w:p w14:paraId="6A9ACA7B" w14:textId="0F268986" w:rsidR="00D36D70" w:rsidRDefault="00D36D70" w:rsidP="00D36D70">
            <w:pPr>
              <w:ind w:right="74"/>
              <w:jc w:val="both"/>
              <w:rPr>
                <w:rFonts w:ascii="Times New Roman" w:eastAsia="Times New Roman" w:hAnsi="Times New Roman" w:cs="Times New Roman"/>
              </w:rPr>
            </w:pPr>
            <w:r>
              <w:rPr>
                <w:rFonts w:ascii="Times New Roman" w:eastAsia="Times New Roman" w:hAnsi="Times New Roman" w:cs="Times New Roman"/>
              </w:rPr>
              <w:t xml:space="preserve">- </w:t>
            </w:r>
            <w:r w:rsidRPr="00FF3CD6">
              <w:rPr>
                <w:rFonts w:ascii="Times New Roman" w:eastAsia="Times New Roman" w:hAnsi="Times New Roman" w:cs="Times New Roman"/>
              </w:rPr>
              <w:t>охотно слушает потешки, детские стихи, песенки, исполнение произведений на музыкальных инструментах; рассматривает предметные картинки и иллюстрации в детских книгах; узнает, что на них изображено; по просьбе взрослого может показать названный предмет или его изображение; пытается самостоятельно использовать карандаши, мелки, пальчиковые краски;</w:t>
            </w:r>
          </w:p>
          <w:p w14:paraId="6453F53C" w14:textId="430DBF84" w:rsidR="00D36D70" w:rsidRDefault="00D36D70" w:rsidP="00D36D70">
            <w:pPr>
              <w:ind w:right="72"/>
              <w:jc w:val="both"/>
              <w:rPr>
                <w:rFonts w:ascii="Times New Roman" w:eastAsia="Times New Roman" w:hAnsi="Times New Roman" w:cs="Times New Roman"/>
              </w:rPr>
            </w:pPr>
            <w:r>
              <w:rPr>
                <w:rFonts w:ascii="Times New Roman" w:eastAsia="Times New Roman" w:hAnsi="Times New Roman" w:cs="Times New Roman"/>
              </w:rPr>
              <w:t xml:space="preserve">- </w:t>
            </w:r>
            <w:r w:rsidRPr="00FF3CD6">
              <w:rPr>
                <w:rFonts w:ascii="Times New Roman" w:eastAsia="Times New Roman" w:hAnsi="Times New Roman" w:cs="Times New Roman"/>
              </w:rPr>
              <w:t>стремится проявлять самостоятельность при овладении навыками самообслуживания (есть ложкой, пить из чашки, снимать шапку и пр.);</w:t>
            </w:r>
          </w:p>
          <w:p w14:paraId="147A06D3" w14:textId="1BE1C41A" w:rsidR="00D36D70" w:rsidRPr="00FF3CD6" w:rsidRDefault="00D36D70" w:rsidP="00D36D70">
            <w:pPr>
              <w:ind w:right="72"/>
              <w:jc w:val="both"/>
              <w:rPr>
                <w:rFonts w:ascii="Times New Roman" w:eastAsia="Times New Roman" w:hAnsi="Times New Roman" w:cs="Times New Roman"/>
              </w:rPr>
            </w:pPr>
            <w:r>
              <w:rPr>
                <w:rFonts w:ascii="Times New Roman" w:eastAsia="Times New Roman" w:hAnsi="Times New Roman" w:cs="Times New Roman"/>
              </w:rPr>
              <w:t xml:space="preserve">- </w:t>
            </w:r>
            <w:r w:rsidRPr="00FF3CD6">
              <w:rPr>
                <w:rFonts w:ascii="Times New Roman" w:eastAsia="Times New Roman" w:hAnsi="Times New Roman" w:cs="Times New Roman"/>
              </w:rPr>
              <w:t>проявляет двигательную активность: свободно изменяет позу; ползает; садится; встает на ножки, переступает ногами; держась за опору; ходит самостоятельно или при поддержке взрослых.</w:t>
            </w:r>
          </w:p>
        </w:tc>
      </w:tr>
      <w:tr w:rsidR="00FF3CD6" w:rsidRPr="00FF3CD6" w14:paraId="38FAA3FC" w14:textId="77777777" w:rsidTr="00E1527A">
        <w:trPr>
          <w:trHeight w:val="1594"/>
        </w:trPr>
        <w:tc>
          <w:tcPr>
            <w:tcW w:w="1917" w:type="dxa"/>
            <w:tcBorders>
              <w:top w:val="single" w:sz="4" w:space="0" w:color="000000"/>
              <w:left w:val="single" w:sz="4" w:space="0" w:color="000000"/>
              <w:bottom w:val="single" w:sz="4" w:space="0" w:color="auto"/>
              <w:right w:val="single" w:sz="4" w:space="0" w:color="000000"/>
            </w:tcBorders>
          </w:tcPr>
          <w:p w14:paraId="58F02348" w14:textId="094FB87A" w:rsidR="00FF3CD6" w:rsidRPr="00FF3CD6" w:rsidRDefault="00FF3CD6" w:rsidP="00FF3CD6">
            <w:pPr>
              <w:spacing w:line="312" w:lineRule="auto"/>
              <w:ind w:left="108"/>
              <w:rPr>
                <w:rFonts w:ascii="Times New Roman" w:eastAsia="Times New Roman" w:hAnsi="Times New Roman" w:cs="Times New Roman"/>
                <w:b/>
                <w:i/>
              </w:rPr>
            </w:pPr>
            <w:r w:rsidRPr="00FF3CD6">
              <w:rPr>
                <w:rFonts w:ascii="Times New Roman" w:eastAsia="Times New Roman" w:hAnsi="Times New Roman" w:cs="Times New Roman"/>
                <w:b/>
                <w:bCs/>
                <w:sz w:val="24"/>
                <w:szCs w:val="24"/>
              </w:rPr>
              <w:t xml:space="preserve">К трем годам </w:t>
            </w:r>
            <w:r w:rsidRPr="00FF3CD6">
              <w:rPr>
                <w:rFonts w:ascii="Times New Roman" w:eastAsia="Times New Roman" w:hAnsi="Times New Roman" w:cs="Times New Roman"/>
                <w:b/>
                <w:i/>
              </w:rPr>
              <w:t xml:space="preserve"> </w:t>
            </w:r>
          </w:p>
          <w:p w14:paraId="0F86761F" w14:textId="77777777" w:rsidR="00FF3CD6" w:rsidRPr="00FF3CD6" w:rsidRDefault="00FF3CD6" w:rsidP="00FF3CD6">
            <w:pPr>
              <w:spacing w:line="259" w:lineRule="auto"/>
              <w:ind w:left="487"/>
              <w:rPr>
                <w:rFonts w:ascii="Times New Roman" w:eastAsia="Times New Roman" w:hAnsi="Times New Roman" w:cs="Times New Roman"/>
              </w:rPr>
            </w:pPr>
            <w:r w:rsidRPr="00FF3CD6">
              <w:rPr>
                <w:rFonts w:ascii="Times New Roman" w:eastAsia="Times New Roman" w:hAnsi="Times New Roman" w:cs="Times New Roman"/>
                <w:b/>
                <w:i/>
              </w:rPr>
              <w:t xml:space="preserve"> </w:t>
            </w:r>
          </w:p>
        </w:tc>
        <w:tc>
          <w:tcPr>
            <w:tcW w:w="248" w:type="dxa"/>
            <w:tcBorders>
              <w:top w:val="single" w:sz="4" w:space="0" w:color="000000"/>
              <w:left w:val="single" w:sz="4" w:space="0" w:color="000000"/>
              <w:bottom w:val="single" w:sz="4" w:space="0" w:color="auto"/>
              <w:right w:val="nil"/>
            </w:tcBorders>
          </w:tcPr>
          <w:p w14:paraId="346E4B7E" w14:textId="1254B3B3" w:rsidR="00FF3CD6" w:rsidRPr="00FF3CD6" w:rsidRDefault="00875789" w:rsidP="00FF3CD6">
            <w:pPr>
              <w:spacing w:line="259" w:lineRule="auto"/>
              <w:ind w:right="4"/>
              <w:jc w:val="right"/>
              <w:rPr>
                <w:rFonts w:ascii="Times New Roman" w:eastAsia="Times New Roman" w:hAnsi="Times New Roman" w:cs="Times New Roman"/>
              </w:rPr>
            </w:pPr>
            <w:r>
              <w:rPr>
                <w:rFonts w:ascii="MS Reference Sans Serif" w:eastAsia="MS Reference Sans Serif" w:hAnsi="MS Reference Sans Serif" w:cs="MS Reference Sans Serif"/>
                <w:sz w:val="15"/>
              </w:rPr>
              <w:t xml:space="preserve">- </w:t>
            </w:r>
          </w:p>
        </w:tc>
        <w:tc>
          <w:tcPr>
            <w:tcW w:w="7645" w:type="dxa"/>
            <w:tcBorders>
              <w:top w:val="single" w:sz="4" w:space="0" w:color="000000"/>
              <w:left w:val="nil"/>
              <w:bottom w:val="single" w:sz="4" w:space="0" w:color="auto"/>
              <w:right w:val="single" w:sz="4" w:space="0" w:color="000000"/>
            </w:tcBorders>
          </w:tcPr>
          <w:p w14:paraId="74D6F54B" w14:textId="77777777" w:rsidR="00FF3CD6" w:rsidRDefault="00FF3CD6" w:rsidP="00D36D70">
            <w:pPr>
              <w:spacing w:line="259" w:lineRule="auto"/>
              <w:ind w:right="69"/>
              <w:jc w:val="both"/>
              <w:rPr>
                <w:rFonts w:ascii="Times New Roman" w:eastAsia="Times New Roman" w:hAnsi="Times New Roman" w:cs="Times New Roman"/>
              </w:rPr>
            </w:pPr>
            <w:r w:rsidRPr="00FF3CD6">
              <w:rPr>
                <w:rFonts w:ascii="Times New Roman" w:eastAsia="Times New Roman" w:hAnsi="Times New Roman" w:cs="Times New Roman"/>
              </w:rPr>
              <w:t xml:space="preserve">активно познает окружающий мир, интересуется бытовыми и природными объектами, разнообразно действует с ними, исследует их свойства и функции, апробирует способы действий, экспериментирует; проявляет настойчивость в достижении результата своих действий; </w:t>
            </w:r>
          </w:p>
          <w:p w14:paraId="6F3F8E29" w14:textId="77777777" w:rsidR="00875789" w:rsidRDefault="00875789" w:rsidP="00D36D70">
            <w:pPr>
              <w:spacing w:line="259" w:lineRule="auto"/>
              <w:ind w:right="69"/>
              <w:jc w:val="both"/>
              <w:rPr>
                <w:rFonts w:ascii="Times New Roman" w:eastAsia="Times New Roman" w:hAnsi="Times New Roman" w:cs="Times New Roman"/>
              </w:rPr>
            </w:pPr>
            <w:r>
              <w:rPr>
                <w:rFonts w:ascii="Times New Roman" w:eastAsia="Times New Roman" w:hAnsi="Times New Roman" w:cs="Times New Roman"/>
              </w:rPr>
              <w:t xml:space="preserve">- </w:t>
            </w:r>
            <w:r w:rsidRPr="00FF3CD6">
              <w:rPr>
                <w:rFonts w:ascii="Times New Roman" w:eastAsia="Times New Roman" w:hAnsi="Times New Roman" w:cs="Times New Roman"/>
              </w:rPr>
              <w:t>использует специфические, культурно фиксированные предметные действия, знает назначение предметов (ложки, расчески, зубной щетки, карандаша, кисти и пр.) и умеет пользоваться ими;</w:t>
            </w:r>
          </w:p>
          <w:p w14:paraId="163D8ED4" w14:textId="77777777" w:rsidR="00875789" w:rsidRDefault="00875789" w:rsidP="00E1527A">
            <w:pPr>
              <w:ind w:left="70" w:right="74" w:hanging="65"/>
              <w:jc w:val="both"/>
              <w:rPr>
                <w:rFonts w:ascii="Times New Roman" w:eastAsia="Times New Roman" w:hAnsi="Times New Roman" w:cs="Times New Roman"/>
              </w:rPr>
            </w:pPr>
            <w:r>
              <w:rPr>
                <w:rFonts w:ascii="Times New Roman" w:eastAsia="Times New Roman" w:hAnsi="Times New Roman" w:cs="Times New Roman"/>
              </w:rPr>
              <w:t xml:space="preserve">- </w:t>
            </w:r>
            <w:r w:rsidRPr="00FF3CD6">
              <w:rPr>
                <w:rFonts w:ascii="Times New Roman" w:eastAsia="Times New Roman" w:hAnsi="Times New Roman" w:cs="Times New Roman"/>
              </w:rPr>
              <w:t>стремится к общению с другими людьми (взрослыми и детьми), активно подражает им, осваивая культурные способы и нормы; умеет согласовывать свои действия и поведение с принятыми нормами и действиями других людей; начинает проявлять интерес к сверстникам</w:t>
            </w:r>
            <w:r>
              <w:rPr>
                <w:rFonts w:ascii="Times New Roman" w:eastAsia="Times New Roman" w:hAnsi="Times New Roman" w:cs="Times New Roman"/>
              </w:rPr>
              <w:t>;</w:t>
            </w:r>
          </w:p>
          <w:p w14:paraId="3F260282" w14:textId="77777777" w:rsidR="00875789" w:rsidRPr="00FF3CD6" w:rsidRDefault="00875789" w:rsidP="00E1527A">
            <w:pPr>
              <w:ind w:left="5"/>
              <w:jc w:val="both"/>
              <w:rPr>
                <w:rFonts w:ascii="Times New Roman" w:eastAsia="Times New Roman" w:hAnsi="Times New Roman" w:cs="Times New Roman"/>
              </w:rPr>
            </w:pPr>
            <w:r>
              <w:rPr>
                <w:rFonts w:ascii="Times New Roman" w:eastAsia="Times New Roman" w:hAnsi="Times New Roman" w:cs="Times New Roman"/>
              </w:rPr>
              <w:t xml:space="preserve">- </w:t>
            </w:r>
            <w:r w:rsidRPr="00FF3CD6">
              <w:rPr>
                <w:rFonts w:ascii="Times New Roman" w:eastAsia="Times New Roman" w:hAnsi="Times New Roman" w:cs="Times New Roman"/>
              </w:rPr>
              <w:t xml:space="preserve">понимает речь взрослых, обращается к ним с вопросами и просьбами, </w:t>
            </w:r>
          </w:p>
          <w:p w14:paraId="615FFCED" w14:textId="77777777" w:rsidR="00875789" w:rsidRDefault="00875789" w:rsidP="00E1527A">
            <w:pPr>
              <w:ind w:left="70" w:right="74" w:hanging="65"/>
              <w:jc w:val="both"/>
              <w:rPr>
                <w:rFonts w:ascii="Times New Roman" w:eastAsia="Times New Roman" w:hAnsi="Times New Roman" w:cs="Times New Roman"/>
              </w:rPr>
            </w:pPr>
            <w:r w:rsidRPr="00FF3CD6">
              <w:rPr>
                <w:rFonts w:ascii="Times New Roman" w:eastAsia="Times New Roman" w:hAnsi="Times New Roman" w:cs="Times New Roman"/>
              </w:rPr>
              <w:t>участвует в диалогах (может выступить инициатором разговора);</w:t>
            </w:r>
          </w:p>
          <w:p w14:paraId="7B36152C" w14:textId="77777777" w:rsidR="00875789" w:rsidRDefault="00875789" w:rsidP="00E1527A">
            <w:pPr>
              <w:ind w:left="70" w:right="74" w:hanging="65"/>
              <w:jc w:val="both"/>
              <w:rPr>
                <w:rFonts w:ascii="Times New Roman" w:eastAsia="Times New Roman" w:hAnsi="Times New Roman" w:cs="Times New Roman"/>
              </w:rPr>
            </w:pPr>
            <w:r>
              <w:rPr>
                <w:rFonts w:ascii="Times New Roman" w:eastAsia="Times New Roman" w:hAnsi="Times New Roman" w:cs="Times New Roman"/>
              </w:rPr>
              <w:t xml:space="preserve">- </w:t>
            </w:r>
            <w:r w:rsidRPr="00FF3CD6">
              <w:rPr>
                <w:rFonts w:ascii="Times New Roman" w:eastAsia="Times New Roman" w:hAnsi="Times New Roman" w:cs="Times New Roman"/>
              </w:rPr>
              <w:t>владеет связной речью, может выразить мысль, желание, чувство; знает названия знакомых игрушек и бытовых предметов; называет признаки, функции, действия с ними;</w:t>
            </w:r>
          </w:p>
          <w:p w14:paraId="5BBADBFB" w14:textId="77777777" w:rsidR="00875789" w:rsidRPr="00FF3CD6" w:rsidRDefault="00875789" w:rsidP="00E1527A">
            <w:pPr>
              <w:ind w:left="5"/>
              <w:jc w:val="both"/>
              <w:rPr>
                <w:rFonts w:ascii="Times New Roman" w:eastAsia="Times New Roman" w:hAnsi="Times New Roman" w:cs="Times New Roman"/>
              </w:rPr>
            </w:pPr>
            <w:r>
              <w:rPr>
                <w:rFonts w:ascii="Times New Roman" w:eastAsia="Times New Roman" w:hAnsi="Times New Roman" w:cs="Times New Roman"/>
              </w:rPr>
              <w:t xml:space="preserve">- </w:t>
            </w:r>
            <w:r w:rsidRPr="00FF3CD6">
              <w:rPr>
                <w:rFonts w:ascii="Times New Roman" w:eastAsia="Times New Roman" w:hAnsi="Times New Roman" w:cs="Times New Roman"/>
              </w:rPr>
              <w:t xml:space="preserve">в игре воспроизводит действия и речь взрослого, использует не только </w:t>
            </w:r>
          </w:p>
          <w:p w14:paraId="0ACF84AD" w14:textId="77777777" w:rsidR="00875789" w:rsidRDefault="00875789" w:rsidP="00E1527A">
            <w:pPr>
              <w:ind w:left="70" w:right="74" w:hanging="65"/>
              <w:jc w:val="both"/>
              <w:rPr>
                <w:rFonts w:ascii="Times New Roman" w:eastAsia="Times New Roman" w:hAnsi="Times New Roman" w:cs="Times New Roman"/>
              </w:rPr>
            </w:pPr>
            <w:r w:rsidRPr="00FF3CD6">
              <w:rPr>
                <w:rFonts w:ascii="Times New Roman" w:eastAsia="Times New Roman" w:hAnsi="Times New Roman" w:cs="Times New Roman"/>
              </w:rPr>
              <w:t>игрушки, но и предметы-заместители;</w:t>
            </w:r>
          </w:p>
          <w:p w14:paraId="574ACC7E" w14:textId="77777777" w:rsidR="00875789" w:rsidRDefault="00875789" w:rsidP="00E1527A">
            <w:pPr>
              <w:ind w:left="70" w:right="74" w:hanging="65"/>
              <w:jc w:val="both"/>
              <w:rPr>
                <w:rFonts w:ascii="Times New Roman" w:eastAsia="Times New Roman" w:hAnsi="Times New Roman" w:cs="Times New Roman"/>
              </w:rPr>
            </w:pPr>
            <w:r>
              <w:rPr>
                <w:rFonts w:ascii="Times New Roman" w:eastAsia="Times New Roman" w:hAnsi="Times New Roman" w:cs="Times New Roman"/>
              </w:rPr>
              <w:t xml:space="preserve">- </w:t>
            </w:r>
            <w:r w:rsidRPr="00FF3CD6">
              <w:rPr>
                <w:rFonts w:ascii="Times New Roman" w:eastAsia="Times New Roman" w:hAnsi="Times New Roman" w:cs="Times New Roman"/>
              </w:rPr>
              <w:t>проявляет самостоятельность в бытовых ситуациях и разных видах</w:t>
            </w:r>
            <w:r w:rsidR="00E1527A">
              <w:rPr>
                <w:rFonts w:ascii="Times New Roman" w:eastAsia="Times New Roman" w:hAnsi="Times New Roman" w:cs="Times New Roman"/>
              </w:rPr>
              <w:t xml:space="preserve"> деятельности;</w:t>
            </w:r>
          </w:p>
          <w:p w14:paraId="7BC68CBB" w14:textId="77777777" w:rsidR="00E1527A" w:rsidRDefault="00E1527A" w:rsidP="00E1527A">
            <w:pPr>
              <w:ind w:left="70" w:right="74" w:hanging="65"/>
              <w:jc w:val="both"/>
              <w:rPr>
                <w:rFonts w:ascii="Times New Roman" w:eastAsia="Times New Roman" w:hAnsi="Times New Roman" w:cs="Times New Roman"/>
              </w:rPr>
            </w:pPr>
            <w:r>
              <w:rPr>
                <w:rFonts w:ascii="Times New Roman" w:eastAsia="Times New Roman" w:hAnsi="Times New Roman" w:cs="Times New Roman"/>
              </w:rPr>
              <w:t xml:space="preserve">- </w:t>
            </w:r>
            <w:r w:rsidRPr="00FF3CD6">
              <w:rPr>
                <w:rFonts w:ascii="Times New Roman" w:eastAsia="Times New Roman" w:hAnsi="Times New Roman" w:cs="Times New Roman"/>
              </w:rPr>
              <w:t>владеет простейшими навыками самообслуживания</w:t>
            </w:r>
            <w:r>
              <w:rPr>
                <w:rFonts w:ascii="Times New Roman" w:eastAsia="Times New Roman" w:hAnsi="Times New Roman" w:cs="Times New Roman"/>
              </w:rPr>
              <w:t>;</w:t>
            </w:r>
          </w:p>
          <w:p w14:paraId="4E9820C9" w14:textId="77777777" w:rsidR="00E1527A" w:rsidRDefault="00E1527A" w:rsidP="00E1527A">
            <w:pPr>
              <w:spacing w:after="16" w:line="259" w:lineRule="auto"/>
              <w:ind w:left="2"/>
              <w:jc w:val="both"/>
              <w:rPr>
                <w:rFonts w:ascii="Times New Roman" w:eastAsia="Times New Roman" w:hAnsi="Times New Roman" w:cs="Times New Roman"/>
              </w:rPr>
            </w:pPr>
            <w:r>
              <w:rPr>
                <w:rFonts w:ascii="Times New Roman" w:eastAsia="Times New Roman" w:hAnsi="Times New Roman" w:cs="Times New Roman"/>
              </w:rPr>
              <w:t xml:space="preserve">- </w:t>
            </w:r>
            <w:r w:rsidRPr="00FF3CD6">
              <w:rPr>
                <w:rFonts w:ascii="Times New Roman" w:eastAsia="Times New Roman" w:hAnsi="Times New Roman" w:cs="Times New Roman"/>
              </w:rPr>
              <w:t>любит слушать потешки, стихи, песни, народные и авторскиесказки, рассматривать иллюстрации, двигаться под музыку; проявляет эмоциональный отклик на эстетические объекты (красивые игрушки, бытовые предметы, объекты и явления природы);</w:t>
            </w:r>
          </w:p>
          <w:p w14:paraId="67DD4444" w14:textId="50565122" w:rsidR="00E1527A" w:rsidRDefault="00E1527A" w:rsidP="000D0DB3">
            <w:pPr>
              <w:spacing w:after="64" w:line="259"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Pr="00FF3CD6">
              <w:rPr>
                <w:rFonts w:ascii="Times New Roman" w:eastAsia="Times New Roman" w:hAnsi="Times New Roman" w:cs="Times New Roman"/>
              </w:rPr>
              <w:t>охотно включается в конструирование и разные виды изобразительной деятельности (лепку, аппликацию, рисование), экспериментирует;</w:t>
            </w:r>
          </w:p>
          <w:p w14:paraId="41B35CA0" w14:textId="77777777" w:rsidR="00E1527A" w:rsidRDefault="00E1527A" w:rsidP="00E1527A">
            <w:pPr>
              <w:spacing w:after="16" w:line="259" w:lineRule="auto"/>
              <w:ind w:left="2"/>
              <w:jc w:val="both"/>
              <w:rPr>
                <w:rFonts w:ascii="Times New Roman" w:eastAsia="Times New Roman" w:hAnsi="Times New Roman" w:cs="Times New Roman"/>
              </w:rPr>
            </w:pPr>
            <w:r>
              <w:rPr>
                <w:rFonts w:ascii="Times New Roman" w:eastAsia="Times New Roman" w:hAnsi="Times New Roman" w:cs="Times New Roman"/>
              </w:rPr>
              <w:t xml:space="preserve">- </w:t>
            </w:r>
            <w:r w:rsidRPr="00FF3CD6">
              <w:rPr>
                <w:rFonts w:ascii="Times New Roman" w:eastAsia="Times New Roman" w:hAnsi="Times New Roman" w:cs="Times New Roman"/>
              </w:rPr>
              <w:t>с удовольствием двигается - ходит, бегает в разных направлениях, стремится самостоятельно осваивать различные виды движений (бег, лазанье, перешагивание, ходьба по лестнице и пр.); пытается использовать приобретенные двигательные навыки в новых предлагаемых условиях (преодоление препятствий, расстояний в изменившихся условиях);</w:t>
            </w:r>
          </w:p>
          <w:p w14:paraId="08318A83" w14:textId="35C0E4B0" w:rsidR="00E1527A" w:rsidRPr="00FF3CD6" w:rsidRDefault="00E1527A" w:rsidP="00E1527A">
            <w:pPr>
              <w:spacing w:after="46" w:line="274" w:lineRule="auto"/>
              <w:ind w:left="67" w:right="60" w:hanging="67"/>
              <w:jc w:val="both"/>
              <w:rPr>
                <w:rFonts w:ascii="Times New Roman" w:eastAsia="Times New Roman" w:hAnsi="Times New Roman" w:cs="Times New Roman"/>
              </w:rPr>
            </w:pPr>
            <w:r>
              <w:rPr>
                <w:rFonts w:ascii="Times New Roman" w:eastAsia="Times New Roman" w:hAnsi="Times New Roman" w:cs="Times New Roman"/>
              </w:rPr>
              <w:t xml:space="preserve">- </w:t>
            </w:r>
            <w:r w:rsidRPr="00FF3CD6">
              <w:rPr>
                <w:rFonts w:ascii="Times New Roman" w:eastAsia="Times New Roman" w:hAnsi="Times New Roman" w:cs="Times New Roman"/>
              </w:rPr>
              <w:t>знает и называет членов своей семьи; ориентируется в отношении возраста людей (дедушка, бабушка, тетя, дядя, дети) и гендерных представлений о себе и других людях (мальчик, девочка,</w:t>
            </w:r>
            <w:r>
              <w:rPr>
                <w:rFonts w:ascii="Times New Roman" w:eastAsia="Times New Roman" w:hAnsi="Times New Roman" w:cs="Times New Roman"/>
              </w:rPr>
              <w:t xml:space="preserve"> </w:t>
            </w:r>
            <w:r w:rsidRPr="00FF3CD6">
              <w:rPr>
                <w:rFonts w:ascii="Times New Roman" w:eastAsia="Times New Roman" w:hAnsi="Times New Roman" w:cs="Times New Roman"/>
              </w:rPr>
              <w:t xml:space="preserve">тетя, дядя); имеет начальные представления о некоторых профессиях (воспитатель, врач, продавец, водитель). </w:t>
            </w:r>
          </w:p>
          <w:p w14:paraId="0652FE83" w14:textId="3D4175AC" w:rsidR="00E1527A" w:rsidRPr="00FF3CD6" w:rsidRDefault="00E1527A" w:rsidP="00E1527A">
            <w:pPr>
              <w:spacing w:after="16" w:line="259" w:lineRule="auto"/>
              <w:ind w:left="2"/>
              <w:jc w:val="both"/>
              <w:rPr>
                <w:rFonts w:ascii="Times New Roman" w:eastAsia="Times New Roman" w:hAnsi="Times New Roman" w:cs="Times New Roman"/>
              </w:rPr>
            </w:pPr>
          </w:p>
        </w:tc>
      </w:tr>
    </w:tbl>
    <w:p w14:paraId="26BC5457" w14:textId="77777777" w:rsidR="00E1527A" w:rsidRDefault="00E1527A" w:rsidP="00FF3CD6">
      <w:pPr>
        <w:widowControl/>
        <w:spacing w:after="62" w:line="259" w:lineRule="auto"/>
        <w:rPr>
          <w:rFonts w:ascii="Times New Roman" w:eastAsia="Times New Roman" w:hAnsi="Times New Roman" w:cs="Times New Roman"/>
          <w:szCs w:val="22"/>
          <w:lang w:bidi="ar-SA"/>
        </w:rPr>
      </w:pPr>
    </w:p>
    <w:p w14:paraId="4EF69110" w14:textId="6C467C38" w:rsidR="00FF3CD6" w:rsidRPr="00FF3CD6" w:rsidRDefault="00FF3CD6" w:rsidP="00FF3CD6">
      <w:pPr>
        <w:widowControl/>
        <w:spacing w:after="47" w:line="271" w:lineRule="auto"/>
        <w:ind w:left="3" w:right="844" w:hanging="3"/>
        <w:jc w:val="both"/>
        <w:rPr>
          <w:rFonts w:ascii="Times New Roman" w:eastAsia="Times New Roman" w:hAnsi="Times New Roman" w:cs="Times New Roman"/>
          <w:szCs w:val="22"/>
          <w:lang w:bidi="ar-SA"/>
        </w:rPr>
      </w:pPr>
      <w:r w:rsidRPr="00FF3CD6">
        <w:rPr>
          <w:rFonts w:ascii="Times New Roman" w:eastAsia="Times New Roman" w:hAnsi="Times New Roman" w:cs="Times New Roman"/>
          <w:szCs w:val="22"/>
          <w:lang w:bidi="ar-SA"/>
        </w:rPr>
        <w:t xml:space="preserve">     </w:t>
      </w:r>
      <w:r w:rsidR="000D0DB3" w:rsidRPr="000D0DB3">
        <w:rPr>
          <w:rFonts w:ascii="Times New Roman" w:hAnsi="Times New Roman" w:cs="Times New Roman"/>
          <w:color w:val="auto"/>
        </w:rPr>
        <w:t>Оценка индивидуального развития</w:t>
      </w:r>
      <w:r w:rsidR="00E1527A" w:rsidRPr="000D0DB3">
        <w:rPr>
          <w:rFonts w:ascii="Times New Roman" w:hAnsi="Times New Roman" w:cs="Times New Roman"/>
          <w:color w:val="auto"/>
        </w:rPr>
        <w:t xml:space="preserve"> фиксируются </w:t>
      </w:r>
      <w:r w:rsidR="00E1527A" w:rsidRPr="00D53FB2">
        <w:rPr>
          <w:rFonts w:ascii="Times New Roman" w:hAnsi="Times New Roman" w:cs="Times New Roman"/>
          <w:color w:val="auto"/>
        </w:rPr>
        <w:t xml:space="preserve">в «Картах индивидуального </w:t>
      </w:r>
      <w:r w:rsidR="00D34873" w:rsidRPr="00D53FB2">
        <w:rPr>
          <w:rFonts w:ascii="Times New Roman" w:hAnsi="Times New Roman" w:cs="Times New Roman"/>
          <w:color w:val="auto"/>
        </w:rPr>
        <w:t>развития</w:t>
      </w:r>
      <w:r w:rsidR="00236941" w:rsidRPr="00D53FB2">
        <w:rPr>
          <w:rFonts w:ascii="Times New Roman" w:hAnsi="Times New Roman" w:cs="Times New Roman"/>
          <w:color w:val="auto"/>
        </w:rPr>
        <w:t xml:space="preserve"> ребенка</w:t>
      </w:r>
      <w:r w:rsidR="00E1527A" w:rsidRPr="00D53FB2">
        <w:rPr>
          <w:rFonts w:ascii="Times New Roman" w:hAnsi="Times New Roman" w:cs="Times New Roman"/>
          <w:color w:val="auto"/>
        </w:rPr>
        <w:t xml:space="preserve"> Муниципального бюджетного дошкольного образовательного учреждения Детский</w:t>
      </w:r>
      <w:r w:rsidR="00E1527A" w:rsidRPr="000D0DB3">
        <w:rPr>
          <w:rFonts w:ascii="Times New Roman" w:hAnsi="Times New Roman" w:cs="Times New Roman"/>
          <w:color w:val="auto"/>
        </w:rPr>
        <w:t xml:space="preserve"> сад №5 «Солнышко»</w:t>
      </w:r>
      <w:r w:rsidRPr="00FF3CD6">
        <w:rPr>
          <w:rFonts w:ascii="Times New Roman" w:eastAsia="Times New Roman" w:hAnsi="Times New Roman" w:cs="Times New Roman"/>
          <w:szCs w:val="22"/>
          <w:lang w:bidi="ar-SA"/>
        </w:rPr>
        <w:t xml:space="preserve"> </w:t>
      </w:r>
    </w:p>
    <w:p w14:paraId="61A8EDDF" w14:textId="77777777" w:rsidR="00FF3CD6" w:rsidRDefault="00FF3CD6" w:rsidP="007B5D6C">
      <w:pPr>
        <w:pStyle w:val="a5"/>
        <w:rPr>
          <w:color w:val="auto"/>
        </w:rPr>
      </w:pPr>
    </w:p>
    <w:p w14:paraId="7B202683" w14:textId="1A51007E" w:rsidR="00967DD7" w:rsidRPr="00967DD7" w:rsidRDefault="0051674D" w:rsidP="007B5D6C">
      <w:pPr>
        <w:pStyle w:val="a5"/>
        <w:rPr>
          <w:b w:val="0"/>
          <w:bCs w:val="0"/>
          <w:color w:val="auto"/>
          <w:u w:val="single"/>
        </w:rPr>
      </w:pPr>
      <w:r>
        <w:rPr>
          <w:b w:val="0"/>
          <w:bCs w:val="0"/>
          <w:color w:val="auto"/>
        </w:rPr>
        <w:t>Планируемые результаты освоения</w:t>
      </w:r>
      <w:r w:rsidR="00997F73">
        <w:rPr>
          <w:b w:val="0"/>
          <w:bCs w:val="0"/>
          <w:color w:val="auto"/>
        </w:rPr>
        <w:t xml:space="preserve"> Программы </w:t>
      </w:r>
      <w:r w:rsidR="00967DD7" w:rsidRPr="00967DD7">
        <w:rPr>
          <w:b w:val="0"/>
          <w:bCs w:val="0"/>
          <w:color w:val="auto"/>
        </w:rPr>
        <w:t>Азы финансовой культуры для д</w:t>
      </w:r>
      <w:r w:rsidR="00997F73">
        <w:rPr>
          <w:b w:val="0"/>
          <w:bCs w:val="0"/>
          <w:color w:val="auto"/>
        </w:rPr>
        <w:t>ошкольников:</w:t>
      </w:r>
    </w:p>
    <w:p w14:paraId="1F4F9A4D" w14:textId="77777777" w:rsidR="00C53CAC" w:rsidRPr="005451E5" w:rsidRDefault="00C53CAC">
      <w:pPr>
        <w:pStyle w:val="a5"/>
        <w:jc w:val="center"/>
        <w:rPr>
          <w:color w:val="auto"/>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8809"/>
      </w:tblGrid>
      <w:tr w:rsidR="00C53CAC" w:rsidRPr="005451E5" w14:paraId="0ADA3E75" w14:textId="77777777" w:rsidTr="00F90707">
        <w:tc>
          <w:tcPr>
            <w:tcW w:w="1526" w:type="dxa"/>
          </w:tcPr>
          <w:p w14:paraId="4BDF36CA" w14:textId="77777777" w:rsidR="00C53CAC" w:rsidRPr="005451E5" w:rsidRDefault="00C53CAC">
            <w:pPr>
              <w:pStyle w:val="a5"/>
              <w:jc w:val="center"/>
              <w:rPr>
                <w:color w:val="auto"/>
              </w:rPr>
            </w:pPr>
            <w:r w:rsidRPr="005451E5">
              <w:rPr>
                <w:color w:val="auto"/>
              </w:rPr>
              <w:t>Возраст</w:t>
            </w:r>
          </w:p>
        </w:tc>
        <w:tc>
          <w:tcPr>
            <w:tcW w:w="9244" w:type="dxa"/>
          </w:tcPr>
          <w:p w14:paraId="4D45D3C6" w14:textId="77777777" w:rsidR="00C53CAC" w:rsidRPr="005451E5" w:rsidRDefault="00C53CAC">
            <w:pPr>
              <w:pStyle w:val="a5"/>
              <w:jc w:val="center"/>
              <w:rPr>
                <w:color w:val="auto"/>
              </w:rPr>
            </w:pPr>
            <w:r w:rsidRPr="005451E5">
              <w:rPr>
                <w:color w:val="auto"/>
              </w:rPr>
              <w:t>Планируемые результаты освоения Программы</w:t>
            </w:r>
          </w:p>
        </w:tc>
      </w:tr>
      <w:tr w:rsidR="00C53CAC" w:rsidRPr="005451E5" w14:paraId="395ECA56" w14:textId="77777777" w:rsidTr="00F90707">
        <w:tc>
          <w:tcPr>
            <w:tcW w:w="1526" w:type="dxa"/>
          </w:tcPr>
          <w:p w14:paraId="719AB4B7" w14:textId="77777777" w:rsidR="00C53CAC" w:rsidRPr="005451E5" w:rsidRDefault="00C53CAC">
            <w:pPr>
              <w:pStyle w:val="a5"/>
              <w:jc w:val="center"/>
              <w:rPr>
                <w:color w:val="auto"/>
              </w:rPr>
            </w:pPr>
            <w:r w:rsidRPr="005451E5">
              <w:rPr>
                <w:color w:val="auto"/>
              </w:rPr>
              <w:t>5 -</w:t>
            </w:r>
            <w:r w:rsidR="00CF5344" w:rsidRPr="005451E5">
              <w:rPr>
                <w:color w:val="auto"/>
              </w:rPr>
              <w:t xml:space="preserve"> </w:t>
            </w:r>
            <w:r w:rsidRPr="005451E5">
              <w:rPr>
                <w:color w:val="auto"/>
              </w:rPr>
              <w:t>6 лет</w:t>
            </w:r>
          </w:p>
        </w:tc>
        <w:tc>
          <w:tcPr>
            <w:tcW w:w="9244" w:type="dxa"/>
          </w:tcPr>
          <w:p w14:paraId="5713C2BF" w14:textId="77777777" w:rsidR="00C53CAC" w:rsidRPr="005451E5" w:rsidRDefault="0009490F" w:rsidP="0009490F">
            <w:pPr>
              <w:pStyle w:val="a5"/>
              <w:rPr>
                <w:color w:val="auto"/>
              </w:rPr>
            </w:pPr>
            <w:r w:rsidRPr="005451E5">
              <w:rPr>
                <w:color w:val="auto"/>
              </w:rPr>
              <w:t>Личностные результаты:</w:t>
            </w:r>
          </w:p>
          <w:p w14:paraId="2C22F361" w14:textId="77777777" w:rsidR="0009490F" w:rsidRPr="005451E5" w:rsidRDefault="00483E7F" w:rsidP="00483E7F">
            <w:pPr>
              <w:pStyle w:val="a5"/>
              <w:jc w:val="both"/>
              <w:rPr>
                <w:b w:val="0"/>
                <w:color w:val="auto"/>
              </w:rPr>
            </w:pPr>
            <w:r w:rsidRPr="005451E5">
              <w:rPr>
                <w:b w:val="0"/>
                <w:color w:val="auto"/>
              </w:rPr>
              <w:t>- разбирается</w:t>
            </w:r>
            <w:r w:rsidR="0009490F" w:rsidRPr="005451E5">
              <w:rPr>
                <w:b w:val="0"/>
                <w:color w:val="auto"/>
              </w:rPr>
              <w:t xml:space="preserve"> в значении основных экономических и финансовых понятий, предусмотренных Программой;</w:t>
            </w:r>
          </w:p>
          <w:p w14:paraId="53DF897C" w14:textId="77777777" w:rsidR="0009490F" w:rsidRPr="005451E5" w:rsidRDefault="00483E7F" w:rsidP="00483E7F">
            <w:pPr>
              <w:pStyle w:val="a5"/>
              <w:jc w:val="both"/>
              <w:rPr>
                <w:b w:val="0"/>
                <w:color w:val="auto"/>
              </w:rPr>
            </w:pPr>
            <w:r w:rsidRPr="005451E5">
              <w:rPr>
                <w:b w:val="0"/>
                <w:color w:val="auto"/>
              </w:rPr>
              <w:t>- четко осознает</w:t>
            </w:r>
            <w:r w:rsidR="0009490F" w:rsidRPr="005451E5">
              <w:rPr>
                <w:b w:val="0"/>
                <w:color w:val="auto"/>
              </w:rPr>
              <w:t>, что труд – основа жизни, любой труд – это хорошо, плохо – сидеть без дела;</w:t>
            </w:r>
          </w:p>
          <w:p w14:paraId="41AA2B32" w14:textId="77777777" w:rsidR="0009490F" w:rsidRPr="005451E5" w:rsidRDefault="00483E7F" w:rsidP="00483E7F">
            <w:pPr>
              <w:pStyle w:val="a5"/>
              <w:jc w:val="both"/>
              <w:rPr>
                <w:b w:val="0"/>
                <w:color w:val="auto"/>
              </w:rPr>
            </w:pPr>
            <w:r w:rsidRPr="005451E5">
              <w:rPr>
                <w:b w:val="0"/>
                <w:color w:val="auto"/>
              </w:rPr>
              <w:t>- знает</w:t>
            </w:r>
            <w:r w:rsidR="0009490F" w:rsidRPr="005451E5">
              <w:rPr>
                <w:b w:val="0"/>
                <w:color w:val="auto"/>
              </w:rPr>
              <w:t>, что деньги зарабатываются трудом, являются мерой оценки труда, универсальным средством обмена;</w:t>
            </w:r>
          </w:p>
          <w:p w14:paraId="3847EC24" w14:textId="77777777" w:rsidR="005451E5" w:rsidRPr="005451E5" w:rsidRDefault="00483E7F" w:rsidP="00483E7F">
            <w:pPr>
              <w:pStyle w:val="a5"/>
              <w:jc w:val="both"/>
              <w:rPr>
                <w:b w:val="0"/>
                <w:color w:val="auto"/>
              </w:rPr>
            </w:pPr>
            <w:r w:rsidRPr="005451E5">
              <w:rPr>
                <w:b w:val="0"/>
                <w:color w:val="auto"/>
              </w:rPr>
              <w:t>- понимает</w:t>
            </w:r>
            <w:r w:rsidR="0009490F" w:rsidRPr="005451E5">
              <w:rPr>
                <w:b w:val="0"/>
                <w:color w:val="auto"/>
              </w:rPr>
              <w:t>, что бережливость и экономия – это разумное отношение к расходам (они не бессмысленны, а направлены на достиженике конкретных целей)</w:t>
            </w:r>
            <w:r w:rsidR="005451E5" w:rsidRPr="005451E5">
              <w:rPr>
                <w:b w:val="0"/>
                <w:color w:val="auto"/>
              </w:rPr>
              <w:t>;</w:t>
            </w:r>
          </w:p>
          <w:p w14:paraId="3A3AE5CA" w14:textId="77777777" w:rsidR="0009490F" w:rsidRPr="005451E5" w:rsidRDefault="00C21432" w:rsidP="00483E7F">
            <w:pPr>
              <w:pStyle w:val="a5"/>
              <w:jc w:val="both"/>
              <w:rPr>
                <w:b w:val="0"/>
                <w:color w:val="auto"/>
              </w:rPr>
            </w:pPr>
            <w:r w:rsidRPr="005451E5">
              <w:rPr>
                <w:b w:val="0"/>
                <w:color w:val="auto"/>
              </w:rPr>
              <w:t>- с удовольствием помогает взрослым, объясняет необходимость оказания помощи другим людям</w:t>
            </w:r>
            <w:r w:rsidR="00C33CF2" w:rsidRPr="005451E5">
              <w:rPr>
                <w:b w:val="0"/>
                <w:color w:val="auto"/>
              </w:rPr>
              <w:t>;</w:t>
            </w:r>
          </w:p>
          <w:p w14:paraId="008E3F84" w14:textId="77777777" w:rsidR="00C33CF2" w:rsidRPr="005451E5" w:rsidRDefault="00483E7F" w:rsidP="00483E7F">
            <w:pPr>
              <w:pStyle w:val="a5"/>
              <w:jc w:val="both"/>
              <w:rPr>
                <w:b w:val="0"/>
                <w:color w:val="auto"/>
              </w:rPr>
            </w:pPr>
            <w:r w:rsidRPr="005451E5">
              <w:rPr>
                <w:b w:val="0"/>
                <w:color w:val="auto"/>
              </w:rPr>
              <w:t>- осознает</w:t>
            </w:r>
            <w:r w:rsidR="00C33CF2" w:rsidRPr="005451E5">
              <w:rPr>
                <w:b w:val="0"/>
                <w:color w:val="auto"/>
              </w:rPr>
              <w:t xml:space="preserve"> необходимость выделения  главного (умение видеть преимущества того или иного предмета, действия).</w:t>
            </w:r>
            <w:r w:rsidR="005A75E9" w:rsidRPr="005451E5">
              <w:rPr>
                <w:color w:val="auto"/>
              </w:rPr>
              <w:t xml:space="preserve"> </w:t>
            </w:r>
          </w:p>
          <w:p w14:paraId="6C276937" w14:textId="77777777" w:rsidR="00C33CF2" w:rsidRPr="005451E5" w:rsidRDefault="00C33CF2" w:rsidP="00483E7F">
            <w:pPr>
              <w:pStyle w:val="a5"/>
              <w:jc w:val="both"/>
              <w:rPr>
                <w:color w:val="auto"/>
              </w:rPr>
            </w:pPr>
            <w:r w:rsidRPr="005451E5">
              <w:rPr>
                <w:color w:val="auto"/>
              </w:rPr>
              <w:t>Практические результаты:</w:t>
            </w:r>
          </w:p>
          <w:p w14:paraId="3EFC6103" w14:textId="77777777" w:rsidR="00C33CF2" w:rsidRPr="005451E5" w:rsidRDefault="00483E7F" w:rsidP="00483E7F">
            <w:pPr>
              <w:pStyle w:val="a5"/>
              <w:jc w:val="both"/>
              <w:rPr>
                <w:b w:val="0"/>
                <w:color w:val="auto"/>
              </w:rPr>
            </w:pPr>
            <w:r w:rsidRPr="005451E5">
              <w:rPr>
                <w:b w:val="0"/>
                <w:color w:val="auto"/>
              </w:rPr>
              <w:t>- освоил</w:t>
            </w:r>
            <w:r w:rsidR="00C33CF2" w:rsidRPr="005451E5">
              <w:rPr>
                <w:b w:val="0"/>
                <w:color w:val="auto"/>
              </w:rPr>
              <w:t xml:space="preserve"> начальные навык</w:t>
            </w:r>
            <w:r w:rsidRPr="005451E5">
              <w:rPr>
                <w:b w:val="0"/>
                <w:color w:val="auto"/>
              </w:rPr>
              <w:t>и обращения с деньгами, осознает</w:t>
            </w:r>
            <w:r w:rsidR="00C33CF2" w:rsidRPr="005451E5">
              <w:rPr>
                <w:b w:val="0"/>
                <w:color w:val="auto"/>
              </w:rPr>
              <w:t xml:space="preserve"> необходимость грамотно и бережливо относиться к ним;</w:t>
            </w:r>
          </w:p>
          <w:p w14:paraId="73228308" w14:textId="77777777" w:rsidR="00C33CF2" w:rsidRPr="005451E5" w:rsidRDefault="00C33CF2" w:rsidP="00483E7F">
            <w:pPr>
              <w:pStyle w:val="a5"/>
              <w:jc w:val="both"/>
              <w:rPr>
                <w:b w:val="0"/>
                <w:color w:val="auto"/>
              </w:rPr>
            </w:pPr>
            <w:r w:rsidRPr="005451E5">
              <w:rPr>
                <w:b w:val="0"/>
                <w:color w:val="auto"/>
              </w:rPr>
              <w:t>- умеет принимать свои первые финансовые решения относительно расходов и трат, соотносит понятие</w:t>
            </w:r>
            <w:r w:rsidR="002C15D0" w:rsidRPr="005451E5">
              <w:rPr>
                <w:b w:val="0"/>
                <w:color w:val="auto"/>
              </w:rPr>
              <w:t xml:space="preserve"> -</w:t>
            </w:r>
            <w:r w:rsidRPr="005451E5">
              <w:rPr>
                <w:b w:val="0"/>
                <w:color w:val="auto"/>
              </w:rPr>
              <w:t xml:space="preserve"> хочу и могу. Понимает, что тратить можно мудро, с пользой для себя, а можно напрасно, без толку, бесполезно, бессмысленно;</w:t>
            </w:r>
          </w:p>
          <w:p w14:paraId="0E09CD09" w14:textId="77777777" w:rsidR="00C33CF2" w:rsidRPr="005451E5" w:rsidRDefault="00C33CF2" w:rsidP="00483E7F">
            <w:pPr>
              <w:pStyle w:val="a5"/>
              <w:jc w:val="both"/>
              <w:rPr>
                <w:b w:val="0"/>
                <w:color w:val="auto"/>
              </w:rPr>
            </w:pPr>
            <w:r w:rsidRPr="005451E5">
              <w:rPr>
                <w:b w:val="0"/>
                <w:color w:val="auto"/>
              </w:rPr>
              <w:t xml:space="preserve">- </w:t>
            </w:r>
            <w:r w:rsidR="00483E7F" w:rsidRPr="005451E5">
              <w:rPr>
                <w:b w:val="0"/>
                <w:color w:val="auto"/>
              </w:rPr>
              <w:t>освоил начальные навыки планирования: интересно и с пользой использовать свободное время, принадлежащие ребенку вещи (игрушки, канцтовары и пр.), денежные средства и пр.;</w:t>
            </w:r>
          </w:p>
          <w:p w14:paraId="290B80F4" w14:textId="77777777" w:rsidR="00483E7F" w:rsidRPr="005451E5" w:rsidRDefault="00483E7F" w:rsidP="00483E7F">
            <w:pPr>
              <w:pStyle w:val="a5"/>
              <w:jc w:val="both"/>
              <w:rPr>
                <w:b w:val="0"/>
                <w:color w:val="auto"/>
              </w:rPr>
            </w:pPr>
            <w:r w:rsidRPr="005451E5">
              <w:rPr>
                <w:b w:val="0"/>
                <w:color w:val="auto"/>
              </w:rPr>
              <w:t>- понимает нравственно-этические привычки (возвращать долги, уважать свой и чужой труд, сопереживать, делиться и пр.), которые в будущем будут способствовать успешному управлению личными финансами.</w:t>
            </w:r>
          </w:p>
        </w:tc>
      </w:tr>
      <w:tr w:rsidR="002C15D0" w:rsidRPr="005451E5" w14:paraId="7D9EDB6F" w14:textId="77777777" w:rsidTr="00F90707">
        <w:tc>
          <w:tcPr>
            <w:tcW w:w="1526" w:type="dxa"/>
          </w:tcPr>
          <w:p w14:paraId="048519D7" w14:textId="77777777" w:rsidR="002C15D0" w:rsidRPr="005451E5" w:rsidRDefault="00CF5344">
            <w:pPr>
              <w:pStyle w:val="a5"/>
              <w:jc w:val="center"/>
              <w:rPr>
                <w:color w:val="auto"/>
              </w:rPr>
            </w:pPr>
            <w:r w:rsidRPr="005451E5">
              <w:rPr>
                <w:color w:val="auto"/>
              </w:rPr>
              <w:t>6 -7 лет</w:t>
            </w:r>
          </w:p>
        </w:tc>
        <w:tc>
          <w:tcPr>
            <w:tcW w:w="9244" w:type="dxa"/>
          </w:tcPr>
          <w:p w14:paraId="013D035C" w14:textId="77777777" w:rsidR="00CF5344" w:rsidRPr="005451E5" w:rsidRDefault="00CF5344" w:rsidP="00CF5344">
            <w:pPr>
              <w:pStyle w:val="a5"/>
              <w:rPr>
                <w:color w:val="auto"/>
              </w:rPr>
            </w:pPr>
            <w:r w:rsidRPr="005451E5">
              <w:rPr>
                <w:color w:val="auto"/>
              </w:rPr>
              <w:t>Личностные результаты:</w:t>
            </w:r>
          </w:p>
          <w:p w14:paraId="1CB68105" w14:textId="77777777" w:rsidR="00CF5344" w:rsidRPr="005451E5" w:rsidRDefault="00CF5344" w:rsidP="00CF5344">
            <w:pPr>
              <w:pStyle w:val="a5"/>
              <w:jc w:val="both"/>
              <w:rPr>
                <w:b w:val="0"/>
                <w:color w:val="auto"/>
              </w:rPr>
            </w:pPr>
            <w:r w:rsidRPr="005451E5">
              <w:rPr>
                <w:b w:val="0"/>
                <w:color w:val="auto"/>
              </w:rPr>
              <w:t>- разбирается в значении основных экономических и финансовых понятий, предусмотренных Программой;</w:t>
            </w:r>
          </w:p>
          <w:p w14:paraId="208050D2" w14:textId="77777777" w:rsidR="00CF5344" w:rsidRPr="005451E5" w:rsidRDefault="00CF5344" w:rsidP="00CF5344">
            <w:pPr>
              <w:pStyle w:val="a5"/>
              <w:jc w:val="both"/>
              <w:rPr>
                <w:b w:val="0"/>
                <w:color w:val="auto"/>
              </w:rPr>
            </w:pPr>
            <w:r w:rsidRPr="005451E5">
              <w:rPr>
                <w:b w:val="0"/>
                <w:color w:val="auto"/>
              </w:rPr>
              <w:t>- четко осознает, что труд – основа жизни, любой труд – это хорошо, плохо – сидеть без дела;</w:t>
            </w:r>
          </w:p>
          <w:p w14:paraId="75A94983" w14:textId="77777777" w:rsidR="00CF5344" w:rsidRPr="005451E5" w:rsidRDefault="00CF5344" w:rsidP="00CF5344">
            <w:pPr>
              <w:pStyle w:val="a5"/>
              <w:jc w:val="both"/>
              <w:rPr>
                <w:b w:val="0"/>
                <w:color w:val="auto"/>
              </w:rPr>
            </w:pPr>
            <w:r w:rsidRPr="005451E5">
              <w:rPr>
                <w:b w:val="0"/>
                <w:color w:val="auto"/>
              </w:rPr>
              <w:t>- знает, что деньги зарабатываются трудом, являются мерой оценки труда, универсальным средством обмена;</w:t>
            </w:r>
          </w:p>
          <w:p w14:paraId="7A761824" w14:textId="77777777" w:rsidR="00CF5344" w:rsidRPr="005451E5" w:rsidRDefault="00CF5344" w:rsidP="00CF5344">
            <w:pPr>
              <w:pStyle w:val="a5"/>
              <w:jc w:val="both"/>
              <w:rPr>
                <w:b w:val="0"/>
                <w:color w:val="auto"/>
              </w:rPr>
            </w:pPr>
            <w:r w:rsidRPr="005451E5">
              <w:rPr>
                <w:b w:val="0"/>
                <w:color w:val="auto"/>
              </w:rPr>
              <w:t>- понимает, что бережливость и экономия – это разумное отношение к расходам (они не бессмысленны, а направлены на достиженике конкретных целей), умеет ценить результаты труда, умеет делиться и отдавать, в случае острой необходимости прийти на помощь ближнему, делиться своими сбережениями, порой абсолютно бескорыстно;</w:t>
            </w:r>
          </w:p>
          <w:p w14:paraId="1F8914BE" w14:textId="77777777" w:rsidR="00CF5344" w:rsidRPr="005451E5" w:rsidRDefault="00CF5344" w:rsidP="00CF5344">
            <w:pPr>
              <w:pStyle w:val="a5"/>
              <w:jc w:val="both"/>
              <w:rPr>
                <w:b w:val="0"/>
                <w:color w:val="auto"/>
              </w:rPr>
            </w:pPr>
            <w:r w:rsidRPr="005451E5">
              <w:rPr>
                <w:b w:val="0"/>
                <w:color w:val="auto"/>
              </w:rPr>
              <w:t>- осознает необходимость выделения  главного (умение видеть преимущества того или иного предмета, действия).</w:t>
            </w:r>
          </w:p>
          <w:p w14:paraId="68ED73A5" w14:textId="77777777" w:rsidR="00CF5344" w:rsidRPr="005451E5" w:rsidRDefault="00CF5344" w:rsidP="00CF5344">
            <w:pPr>
              <w:pStyle w:val="a5"/>
              <w:jc w:val="both"/>
              <w:rPr>
                <w:color w:val="auto"/>
              </w:rPr>
            </w:pPr>
            <w:r w:rsidRPr="005451E5">
              <w:rPr>
                <w:color w:val="auto"/>
              </w:rPr>
              <w:t>Практические результаты:</w:t>
            </w:r>
          </w:p>
          <w:p w14:paraId="787A6ABD" w14:textId="77777777" w:rsidR="00CF5344" w:rsidRPr="005451E5" w:rsidRDefault="00CF5344" w:rsidP="00CF5344">
            <w:pPr>
              <w:pStyle w:val="a5"/>
              <w:jc w:val="both"/>
              <w:rPr>
                <w:b w:val="0"/>
                <w:color w:val="auto"/>
              </w:rPr>
            </w:pPr>
            <w:r w:rsidRPr="005451E5">
              <w:rPr>
                <w:b w:val="0"/>
                <w:color w:val="auto"/>
              </w:rPr>
              <w:t>- освоил начальные навыки обращения с деньгами, осознает необходимость грамотно и бережливо относиться к ним;</w:t>
            </w:r>
          </w:p>
          <w:p w14:paraId="0B5DC0C9" w14:textId="77777777" w:rsidR="00CF5344" w:rsidRPr="005451E5" w:rsidRDefault="00CF5344" w:rsidP="00CF5344">
            <w:pPr>
              <w:pStyle w:val="a5"/>
              <w:jc w:val="both"/>
              <w:rPr>
                <w:b w:val="0"/>
                <w:color w:val="auto"/>
              </w:rPr>
            </w:pPr>
            <w:r w:rsidRPr="005451E5">
              <w:rPr>
                <w:b w:val="0"/>
                <w:color w:val="auto"/>
              </w:rPr>
              <w:t>- умеет принимать свои первые финансовые решения относительно расходов и трат, соотносит понятие - хочу и могу. Понимает, что тратить можно мудро, с пользой для себя, а можно напрасно, без толку, бесполезно, бессмысленно;</w:t>
            </w:r>
          </w:p>
          <w:p w14:paraId="26B996B1" w14:textId="77777777" w:rsidR="00CF5344" w:rsidRPr="005451E5" w:rsidRDefault="00CF5344" w:rsidP="00CF5344">
            <w:pPr>
              <w:pStyle w:val="a5"/>
              <w:jc w:val="both"/>
              <w:rPr>
                <w:b w:val="0"/>
                <w:color w:val="auto"/>
              </w:rPr>
            </w:pPr>
            <w:r w:rsidRPr="005451E5">
              <w:rPr>
                <w:b w:val="0"/>
                <w:color w:val="auto"/>
              </w:rPr>
              <w:t>- освоил начальные навыки планирования: интересно и с пользой использовать свободное время, принадлежащие ребенку вещи (игрушки, канцтовары и пр.), денежные средства и пр.;</w:t>
            </w:r>
          </w:p>
          <w:p w14:paraId="38D6DC91" w14:textId="77777777" w:rsidR="002C15D0" w:rsidRPr="005451E5" w:rsidRDefault="00CF5344" w:rsidP="00CF5344">
            <w:pPr>
              <w:pStyle w:val="a5"/>
              <w:rPr>
                <w:b w:val="0"/>
                <w:color w:val="auto"/>
              </w:rPr>
            </w:pPr>
            <w:r w:rsidRPr="005451E5">
              <w:rPr>
                <w:b w:val="0"/>
                <w:color w:val="auto"/>
              </w:rPr>
              <w:t>- понимает нравственно-этические привычки (возвращать долги, уважать свой и чужой труд, сопереживать, делиться и пр.), которые в будущем будут способствовать успешному управлению личными финансами</w:t>
            </w:r>
            <w:r w:rsidR="005451E5" w:rsidRPr="005451E5">
              <w:rPr>
                <w:b w:val="0"/>
                <w:color w:val="auto"/>
              </w:rPr>
              <w:t>;</w:t>
            </w:r>
          </w:p>
          <w:p w14:paraId="25D87F78" w14:textId="77777777" w:rsidR="005451E5" w:rsidRPr="005451E5" w:rsidRDefault="005451E5" w:rsidP="00CF5344">
            <w:pPr>
              <w:pStyle w:val="a5"/>
              <w:rPr>
                <w:b w:val="0"/>
                <w:color w:val="auto"/>
              </w:rPr>
            </w:pPr>
            <w:r w:rsidRPr="005451E5">
              <w:rPr>
                <w:b w:val="0"/>
                <w:color w:val="auto"/>
              </w:rPr>
              <w:t>- следует правилу: ничего не выбрасывай зря, если можно продлить жизнь вещи - лучше от</w:t>
            </w:r>
            <w:r w:rsidRPr="005451E5">
              <w:rPr>
                <w:b w:val="0"/>
                <w:color w:val="auto"/>
              </w:rPr>
              <w:softHyphen/>
              <w:t>дай, подари, порадуй другого, если она тебе не нужна.</w:t>
            </w:r>
          </w:p>
        </w:tc>
      </w:tr>
    </w:tbl>
    <w:p w14:paraId="52551E0B" w14:textId="77777777" w:rsidR="00C53CAC" w:rsidRPr="005451E5" w:rsidRDefault="00C53CAC">
      <w:pPr>
        <w:pStyle w:val="a5"/>
        <w:jc w:val="center"/>
        <w:rPr>
          <w:color w:val="auto"/>
        </w:rPr>
      </w:pPr>
    </w:p>
    <w:p w14:paraId="266E7B6B" w14:textId="77777777" w:rsidR="00B569FF" w:rsidRPr="005451E5" w:rsidRDefault="005451E5">
      <w:pPr>
        <w:pStyle w:val="a5"/>
        <w:jc w:val="both"/>
        <w:rPr>
          <w:color w:val="auto"/>
        </w:rPr>
      </w:pPr>
      <w:r w:rsidRPr="005451E5">
        <w:rPr>
          <w:b w:val="0"/>
          <w:bCs w:val="0"/>
          <w:color w:val="auto"/>
        </w:rPr>
        <w:t xml:space="preserve">  </w:t>
      </w:r>
      <w:r w:rsidR="00B62961" w:rsidRPr="005451E5">
        <w:rPr>
          <w:b w:val="0"/>
          <w:bCs w:val="0"/>
          <w:color w:val="auto"/>
        </w:rPr>
        <w:t>Педагогическая диагностика результатов освоения Программы в части, формируемой участниками образовательных отношений, проводится воспитателями группы 1 раз в год (3-4 не</w:t>
      </w:r>
      <w:r w:rsidR="00B62961" w:rsidRPr="005451E5">
        <w:rPr>
          <w:b w:val="0"/>
          <w:bCs w:val="0"/>
          <w:color w:val="auto"/>
        </w:rPr>
        <w:softHyphen/>
        <w:t>деля апреля) методом беседы с детьми и наблюдением за детской деятельностью.</w:t>
      </w:r>
    </w:p>
    <w:p w14:paraId="77816F2A" w14:textId="7F7FD558" w:rsidR="00B569FF" w:rsidRDefault="00B62961">
      <w:pPr>
        <w:pStyle w:val="1"/>
        <w:spacing w:after="260"/>
        <w:ind w:firstLine="820"/>
        <w:jc w:val="both"/>
        <w:rPr>
          <w:color w:val="auto"/>
          <w:sz w:val="24"/>
          <w:szCs w:val="24"/>
        </w:rPr>
      </w:pPr>
      <w:r w:rsidRPr="005451E5">
        <w:rPr>
          <w:color w:val="auto"/>
          <w:sz w:val="24"/>
          <w:szCs w:val="24"/>
        </w:rPr>
        <w:t xml:space="preserve">Показатели освоения фиксируются </w:t>
      </w:r>
      <w:r w:rsidRPr="00D53FB2">
        <w:rPr>
          <w:color w:val="auto"/>
          <w:sz w:val="24"/>
          <w:szCs w:val="24"/>
        </w:rPr>
        <w:t xml:space="preserve">в «Картах индивидуального </w:t>
      </w:r>
      <w:r w:rsidR="00D34873" w:rsidRPr="00D53FB2">
        <w:rPr>
          <w:color w:val="auto"/>
          <w:sz w:val="24"/>
          <w:szCs w:val="24"/>
        </w:rPr>
        <w:t>развития ребенка</w:t>
      </w:r>
      <w:r w:rsidR="00236941" w:rsidRPr="00D53FB2">
        <w:rPr>
          <w:color w:val="auto"/>
          <w:sz w:val="24"/>
          <w:szCs w:val="24"/>
        </w:rPr>
        <w:t xml:space="preserve"> </w:t>
      </w:r>
      <w:r w:rsidR="005451E5" w:rsidRPr="00D53FB2">
        <w:rPr>
          <w:color w:val="auto"/>
          <w:sz w:val="24"/>
          <w:szCs w:val="24"/>
        </w:rPr>
        <w:t>Муниципального бюджетного</w:t>
      </w:r>
      <w:r w:rsidRPr="00D53FB2">
        <w:rPr>
          <w:color w:val="auto"/>
          <w:sz w:val="24"/>
          <w:szCs w:val="24"/>
        </w:rPr>
        <w:t xml:space="preserve"> дошкольно</w:t>
      </w:r>
      <w:r w:rsidR="005451E5" w:rsidRPr="00D53FB2">
        <w:rPr>
          <w:color w:val="auto"/>
          <w:sz w:val="24"/>
          <w:szCs w:val="24"/>
        </w:rPr>
        <w:t>го образовательного учреждения Детский</w:t>
      </w:r>
      <w:r w:rsidR="005451E5" w:rsidRPr="005451E5">
        <w:rPr>
          <w:color w:val="auto"/>
          <w:sz w:val="24"/>
          <w:szCs w:val="24"/>
        </w:rPr>
        <w:t xml:space="preserve"> сад №5 «Солнышко»</w:t>
      </w:r>
      <w:r w:rsidRPr="005451E5">
        <w:rPr>
          <w:color w:val="auto"/>
          <w:sz w:val="24"/>
          <w:szCs w:val="24"/>
        </w:rPr>
        <w:t xml:space="preserve"> в разделе «Образователь</w:t>
      </w:r>
      <w:r w:rsidRPr="005451E5">
        <w:rPr>
          <w:color w:val="auto"/>
          <w:sz w:val="24"/>
          <w:szCs w:val="24"/>
        </w:rPr>
        <w:softHyphen/>
        <w:t>ная область «Социально-коммуникативное развитие. Сфера трудового воспитания».</w:t>
      </w:r>
    </w:p>
    <w:p w14:paraId="25CF2C8E" w14:textId="095E91DB" w:rsidR="0051674D" w:rsidRDefault="0051674D" w:rsidP="0051674D">
      <w:pPr>
        <w:ind w:right="47"/>
        <w:jc w:val="both"/>
        <w:rPr>
          <w:rFonts w:ascii="Times New Roman" w:eastAsia="Times New Roman" w:hAnsi="Times New Roman" w:cs="Times New Roman"/>
          <w:bCs/>
          <w:color w:val="auto"/>
          <w:lang w:eastAsia="en-US" w:bidi="ar-SA"/>
        </w:rPr>
      </w:pPr>
      <w:r w:rsidRPr="0051674D">
        <w:rPr>
          <w:rFonts w:ascii="Times New Roman" w:hAnsi="Times New Roman" w:cs="Times New Roman"/>
          <w:color w:val="auto"/>
        </w:rPr>
        <w:t xml:space="preserve">Планируемые результаты освоения </w:t>
      </w:r>
      <w:r w:rsidR="00997F73">
        <w:rPr>
          <w:rFonts w:ascii="Times New Roman" w:hAnsi="Times New Roman" w:cs="Times New Roman"/>
          <w:color w:val="auto"/>
        </w:rPr>
        <w:t>П</w:t>
      </w:r>
      <w:r w:rsidRPr="00EC2216">
        <w:rPr>
          <w:rFonts w:ascii="Times New Roman" w:eastAsia="Times New Roman" w:hAnsi="Times New Roman" w:cs="Times New Roman"/>
          <w:bCs/>
          <w:color w:val="auto"/>
          <w:lang w:eastAsia="en-US" w:bidi="ar-SA"/>
        </w:rPr>
        <w:t>рограммы</w:t>
      </w:r>
      <w:r w:rsidRPr="0051674D">
        <w:rPr>
          <w:rFonts w:ascii="Times New Roman" w:eastAsia="Times New Roman" w:hAnsi="Times New Roman" w:cs="Times New Roman"/>
          <w:bCs/>
          <w:color w:val="auto"/>
          <w:lang w:eastAsia="en-US" w:bidi="ar-SA"/>
        </w:rPr>
        <w:t xml:space="preserve"> </w:t>
      </w:r>
      <w:r w:rsidR="00997F73">
        <w:rPr>
          <w:rFonts w:ascii="Times New Roman" w:eastAsia="Times New Roman" w:hAnsi="Times New Roman" w:cs="Times New Roman"/>
          <w:bCs/>
          <w:color w:val="auto"/>
          <w:lang w:eastAsia="en-US" w:bidi="ar-SA"/>
        </w:rPr>
        <w:t xml:space="preserve"> </w:t>
      </w:r>
      <w:r w:rsidRPr="0051674D">
        <w:rPr>
          <w:rFonts w:ascii="Times New Roman" w:eastAsia="Times New Roman" w:hAnsi="Times New Roman" w:cs="Times New Roman"/>
          <w:bCs/>
          <w:color w:val="auto"/>
          <w:lang w:eastAsia="en-US" w:bidi="ar-SA"/>
        </w:rPr>
        <w:t>Безопасность</w:t>
      </w:r>
      <w:r w:rsidR="00AA3525">
        <w:rPr>
          <w:rFonts w:ascii="Times New Roman" w:eastAsia="Times New Roman" w:hAnsi="Times New Roman" w:cs="Times New Roman"/>
          <w:bCs/>
          <w:color w:val="auto"/>
          <w:lang w:eastAsia="en-US" w:bidi="ar-SA"/>
        </w:rPr>
        <w:t>:</w:t>
      </w:r>
      <w:r w:rsidRPr="0051674D">
        <w:rPr>
          <w:rFonts w:ascii="Times New Roman" w:eastAsia="Times New Roman" w:hAnsi="Times New Roman" w:cs="Times New Roman"/>
          <w:bCs/>
          <w:color w:val="auto"/>
          <w:lang w:eastAsia="en-US" w:bidi="ar-SA"/>
        </w:rPr>
        <w:t xml:space="preserve"> </w:t>
      </w:r>
    </w:p>
    <w:p w14:paraId="0C0E437F" w14:textId="77777777" w:rsidR="00FF3CD6" w:rsidRPr="0051674D" w:rsidRDefault="00FF3CD6" w:rsidP="0051674D">
      <w:pPr>
        <w:ind w:right="47"/>
        <w:jc w:val="both"/>
        <w:rPr>
          <w:rFonts w:ascii="Times New Roman" w:eastAsia="Times New Roman" w:hAnsi="Times New Roman" w:cs="Times New Roman"/>
          <w:bCs/>
          <w:color w:val="auto"/>
          <w:lang w:eastAsia="en-US" w:bidi="ar-SA"/>
        </w:rPr>
      </w:pPr>
    </w:p>
    <w:tbl>
      <w:tblPr>
        <w:tblStyle w:val="aa"/>
        <w:tblW w:w="0" w:type="auto"/>
        <w:tblLook w:val="04A0" w:firstRow="1" w:lastRow="0" w:firstColumn="1" w:lastColumn="0" w:noHBand="0" w:noVBand="1"/>
      </w:tblPr>
      <w:tblGrid>
        <w:gridCol w:w="1444"/>
        <w:gridCol w:w="8863"/>
      </w:tblGrid>
      <w:tr w:rsidR="0051674D" w14:paraId="69705975" w14:textId="77777777" w:rsidTr="0051674D">
        <w:tc>
          <w:tcPr>
            <w:tcW w:w="1526" w:type="dxa"/>
          </w:tcPr>
          <w:p w14:paraId="1BCCC9E3" w14:textId="6747DE30" w:rsidR="0051674D" w:rsidRPr="0051674D" w:rsidRDefault="0051674D" w:rsidP="0051674D">
            <w:pPr>
              <w:pStyle w:val="1"/>
              <w:jc w:val="center"/>
              <w:rPr>
                <w:b/>
                <w:bCs/>
                <w:color w:val="auto"/>
                <w:sz w:val="24"/>
                <w:szCs w:val="24"/>
              </w:rPr>
            </w:pPr>
            <w:r w:rsidRPr="0051674D">
              <w:rPr>
                <w:b/>
                <w:bCs/>
                <w:color w:val="auto"/>
                <w:sz w:val="24"/>
                <w:szCs w:val="24"/>
              </w:rPr>
              <w:t>Возраст</w:t>
            </w:r>
          </w:p>
        </w:tc>
        <w:tc>
          <w:tcPr>
            <w:tcW w:w="9214" w:type="dxa"/>
          </w:tcPr>
          <w:p w14:paraId="1A69D72B" w14:textId="5A8B325D" w:rsidR="0051674D" w:rsidRPr="0051674D" w:rsidRDefault="0051674D" w:rsidP="0051674D">
            <w:pPr>
              <w:pStyle w:val="1"/>
              <w:jc w:val="center"/>
              <w:rPr>
                <w:b/>
                <w:bCs/>
                <w:color w:val="auto"/>
                <w:sz w:val="24"/>
                <w:szCs w:val="24"/>
              </w:rPr>
            </w:pPr>
            <w:r w:rsidRPr="0051674D">
              <w:rPr>
                <w:b/>
                <w:bCs/>
                <w:color w:val="auto"/>
                <w:sz w:val="24"/>
                <w:szCs w:val="24"/>
              </w:rPr>
              <w:t>Планируемые результаты освоения Программы</w:t>
            </w:r>
          </w:p>
        </w:tc>
      </w:tr>
      <w:tr w:rsidR="0051674D" w14:paraId="347680A9" w14:textId="77777777" w:rsidTr="0051674D">
        <w:tc>
          <w:tcPr>
            <w:tcW w:w="1526" w:type="dxa"/>
          </w:tcPr>
          <w:p w14:paraId="1624D4FB" w14:textId="24F9C6FD" w:rsidR="0051674D" w:rsidRPr="00EB4093" w:rsidRDefault="0051674D" w:rsidP="00EB4093">
            <w:pPr>
              <w:pStyle w:val="1"/>
              <w:jc w:val="center"/>
              <w:rPr>
                <w:b/>
                <w:bCs/>
                <w:color w:val="auto"/>
                <w:sz w:val="24"/>
                <w:szCs w:val="24"/>
              </w:rPr>
            </w:pPr>
            <w:r w:rsidRPr="00EB4093">
              <w:rPr>
                <w:b/>
                <w:bCs/>
                <w:color w:val="auto"/>
                <w:sz w:val="24"/>
                <w:szCs w:val="24"/>
              </w:rPr>
              <w:t>5 – 6 лет</w:t>
            </w:r>
          </w:p>
        </w:tc>
        <w:tc>
          <w:tcPr>
            <w:tcW w:w="9214" w:type="dxa"/>
          </w:tcPr>
          <w:p w14:paraId="70D811B4" w14:textId="0EA90EEB" w:rsidR="0051674D" w:rsidRPr="0051674D" w:rsidRDefault="0051674D" w:rsidP="0051674D">
            <w:pPr>
              <w:autoSpaceDE w:val="0"/>
              <w:autoSpaceDN w:val="0"/>
              <w:spacing w:after="5" w:line="234" w:lineRule="auto"/>
              <w:ind w:left="284" w:right="7043" w:hanging="289"/>
              <w:jc w:val="both"/>
              <w:rPr>
                <w:rFonts w:ascii="Times New Roman" w:eastAsia="Times New Roman" w:hAnsi="Times New Roman" w:cs="Times New Roman"/>
                <w:iCs/>
                <w:color w:val="auto"/>
                <w:sz w:val="22"/>
                <w:szCs w:val="22"/>
                <w:lang w:eastAsia="en-US" w:bidi="ar-SA"/>
              </w:rPr>
            </w:pPr>
          </w:p>
          <w:p w14:paraId="1B0E265B" w14:textId="2B51589B" w:rsidR="0051674D" w:rsidRPr="0051674D" w:rsidRDefault="0051674D" w:rsidP="000D0DB3">
            <w:pPr>
              <w:widowControl/>
              <w:autoSpaceDE w:val="0"/>
              <w:autoSpaceDN w:val="0"/>
              <w:ind w:left="199" w:right="47"/>
              <w:jc w:val="both"/>
              <w:rPr>
                <w:rFonts w:ascii="Times New Roman" w:eastAsia="Times New Roman" w:hAnsi="Times New Roman" w:cs="Times New Roman"/>
                <w:iCs/>
                <w:color w:val="auto"/>
                <w:lang w:eastAsia="en-US" w:bidi="ar-SA"/>
              </w:rPr>
            </w:pPr>
            <w:r w:rsidRPr="0051674D">
              <w:rPr>
                <w:rFonts w:ascii="Times New Roman" w:eastAsia="Times New Roman" w:hAnsi="Times New Roman" w:cs="Times New Roman"/>
                <w:iCs/>
                <w:color w:val="auto"/>
                <w:lang w:eastAsia="en-US" w:bidi="ar-SA"/>
              </w:rPr>
              <w:t>Раздел «Ребенок другие люди»</w:t>
            </w:r>
            <w:r w:rsidR="00EB4093">
              <w:rPr>
                <w:rFonts w:ascii="Times New Roman" w:eastAsia="Times New Roman" w:hAnsi="Times New Roman" w:cs="Times New Roman"/>
                <w:iCs/>
                <w:color w:val="auto"/>
                <w:lang w:eastAsia="en-US" w:bidi="ar-SA"/>
              </w:rPr>
              <w:t>:</w:t>
            </w:r>
          </w:p>
          <w:p w14:paraId="5F5CDABE" w14:textId="58EA863D" w:rsidR="0051674D" w:rsidRPr="0051674D" w:rsidRDefault="0051674D" w:rsidP="000D0DB3">
            <w:pPr>
              <w:widowControl/>
              <w:autoSpaceDE w:val="0"/>
              <w:autoSpaceDN w:val="0"/>
              <w:ind w:left="199" w:right="47"/>
              <w:jc w:val="both"/>
              <w:rPr>
                <w:rFonts w:ascii="Times New Roman" w:eastAsia="Times New Roman" w:hAnsi="Times New Roman" w:cs="Times New Roman"/>
                <w:iCs/>
                <w:color w:val="auto"/>
                <w:lang w:eastAsia="en-US" w:bidi="ar-SA"/>
              </w:rPr>
            </w:pPr>
            <w:r w:rsidRPr="0051674D">
              <w:rPr>
                <w:rFonts w:ascii="Times New Roman" w:eastAsia="Times New Roman" w:hAnsi="Times New Roman" w:cs="Times New Roman"/>
                <w:iCs/>
                <w:color w:val="auto"/>
                <w:lang w:eastAsia="en-US" w:bidi="ar-SA"/>
              </w:rPr>
              <w:t>- Объясняют как вести себя с незнакомыми людьми   в случае их опасной встречи  (нельзя разговаривать с незнакомыми взрослыми, брать у чужих игрушки и другие предметы; в случае опасности нужно кричать , звать на помощь, сопротивляться, привлечь внимание прохожих)</w:t>
            </w:r>
            <w:r>
              <w:rPr>
                <w:rFonts w:ascii="Times New Roman" w:eastAsia="Times New Roman" w:hAnsi="Times New Roman" w:cs="Times New Roman"/>
                <w:iCs/>
                <w:color w:val="auto"/>
                <w:lang w:eastAsia="en-US" w:bidi="ar-SA"/>
              </w:rPr>
              <w:t>;</w:t>
            </w:r>
          </w:p>
          <w:p w14:paraId="2C2C1D61" w14:textId="6AC0EEA0" w:rsidR="0051674D" w:rsidRPr="0051674D" w:rsidRDefault="0051674D" w:rsidP="000D0DB3">
            <w:pPr>
              <w:widowControl/>
              <w:autoSpaceDE w:val="0"/>
              <w:autoSpaceDN w:val="0"/>
              <w:ind w:left="199" w:right="47"/>
              <w:jc w:val="both"/>
              <w:rPr>
                <w:rFonts w:ascii="Times New Roman" w:eastAsia="Times New Roman" w:hAnsi="Times New Roman" w:cs="Times New Roman"/>
                <w:iCs/>
                <w:color w:val="auto"/>
                <w:lang w:eastAsia="en-US" w:bidi="ar-SA"/>
              </w:rPr>
            </w:pPr>
            <w:r w:rsidRPr="0051674D">
              <w:rPr>
                <w:rFonts w:ascii="Times New Roman" w:eastAsia="Times New Roman" w:hAnsi="Times New Roman" w:cs="Times New Roman"/>
                <w:iCs/>
                <w:color w:val="auto"/>
                <w:lang w:eastAsia="en-US" w:bidi="ar-SA"/>
              </w:rPr>
              <w:t>Раздел «Ребёнок и природа</w:t>
            </w:r>
            <w:r w:rsidR="00EB4093">
              <w:rPr>
                <w:rFonts w:ascii="Times New Roman" w:eastAsia="Times New Roman" w:hAnsi="Times New Roman" w:cs="Times New Roman"/>
                <w:iCs/>
                <w:color w:val="auto"/>
                <w:lang w:eastAsia="en-US" w:bidi="ar-SA"/>
              </w:rPr>
              <w:t>:</w:t>
            </w:r>
            <w:r w:rsidRPr="0051674D">
              <w:rPr>
                <w:rFonts w:ascii="Times New Roman" w:eastAsia="Times New Roman" w:hAnsi="Times New Roman" w:cs="Times New Roman"/>
                <w:iCs/>
                <w:color w:val="auto"/>
                <w:lang w:eastAsia="en-US" w:bidi="ar-SA"/>
              </w:rPr>
              <w:t xml:space="preserve"> </w:t>
            </w:r>
          </w:p>
          <w:p w14:paraId="336FD6CC" w14:textId="382CB2AB" w:rsidR="0051674D" w:rsidRPr="0051674D" w:rsidRDefault="0051674D" w:rsidP="003618F1">
            <w:pPr>
              <w:widowControl/>
              <w:numPr>
                <w:ilvl w:val="0"/>
                <w:numId w:val="578"/>
              </w:numPr>
              <w:autoSpaceDE w:val="0"/>
              <w:autoSpaceDN w:val="0"/>
              <w:ind w:right="47"/>
              <w:jc w:val="both"/>
              <w:rPr>
                <w:rFonts w:ascii="Times New Roman" w:eastAsia="Times New Roman" w:hAnsi="Times New Roman" w:cs="Times New Roman"/>
                <w:iCs/>
                <w:color w:val="auto"/>
                <w:lang w:eastAsia="en-US" w:bidi="ar-SA"/>
              </w:rPr>
            </w:pPr>
            <w:r w:rsidRPr="0051674D">
              <w:rPr>
                <w:rFonts w:ascii="Times New Roman" w:eastAsia="Times New Roman" w:hAnsi="Times New Roman" w:cs="Times New Roman"/>
                <w:iCs/>
                <w:color w:val="auto"/>
                <w:lang w:eastAsia="en-US" w:bidi="ar-SA"/>
              </w:rPr>
              <w:t>Знают, что такое экология. Могут объяснить, что её ухудшение зависит от человека</w:t>
            </w:r>
            <w:r>
              <w:rPr>
                <w:rFonts w:ascii="Times New Roman" w:eastAsia="Times New Roman" w:hAnsi="Times New Roman" w:cs="Times New Roman"/>
                <w:iCs/>
                <w:color w:val="auto"/>
                <w:lang w:eastAsia="en-US" w:bidi="ar-SA"/>
              </w:rPr>
              <w:t>;</w:t>
            </w:r>
            <w:r w:rsidRPr="0051674D">
              <w:rPr>
                <w:rFonts w:ascii="Times New Roman" w:eastAsia="Times New Roman" w:hAnsi="Times New Roman" w:cs="Times New Roman"/>
                <w:iCs/>
                <w:color w:val="auto"/>
                <w:lang w:eastAsia="en-US" w:bidi="ar-SA"/>
              </w:rPr>
              <w:t xml:space="preserve"> </w:t>
            </w:r>
          </w:p>
          <w:p w14:paraId="649031AA" w14:textId="25CF222A" w:rsidR="0051674D" w:rsidRPr="0051674D" w:rsidRDefault="0051674D" w:rsidP="003618F1">
            <w:pPr>
              <w:widowControl/>
              <w:numPr>
                <w:ilvl w:val="0"/>
                <w:numId w:val="578"/>
              </w:numPr>
              <w:autoSpaceDE w:val="0"/>
              <w:autoSpaceDN w:val="0"/>
              <w:ind w:right="47"/>
              <w:jc w:val="both"/>
              <w:rPr>
                <w:rFonts w:ascii="Times New Roman" w:eastAsia="Times New Roman" w:hAnsi="Times New Roman" w:cs="Times New Roman"/>
                <w:iCs/>
                <w:color w:val="auto"/>
                <w:lang w:eastAsia="en-US" w:bidi="ar-SA"/>
              </w:rPr>
            </w:pPr>
            <w:r w:rsidRPr="0051674D">
              <w:rPr>
                <w:rFonts w:ascii="Times New Roman" w:eastAsia="Times New Roman" w:hAnsi="Times New Roman" w:cs="Times New Roman"/>
                <w:iCs/>
                <w:color w:val="auto"/>
                <w:lang w:eastAsia="en-US" w:bidi="ar-SA"/>
              </w:rPr>
              <w:t xml:space="preserve">Знают, что можно и чего нельзя делать при контактах с животными </w:t>
            </w:r>
            <w:r>
              <w:rPr>
                <w:rFonts w:ascii="Times New Roman" w:eastAsia="Times New Roman" w:hAnsi="Times New Roman" w:cs="Times New Roman"/>
                <w:iCs/>
                <w:color w:val="auto"/>
                <w:lang w:eastAsia="en-US" w:bidi="ar-SA"/>
              </w:rPr>
              <w:t>;</w:t>
            </w:r>
          </w:p>
          <w:p w14:paraId="0ACE33A2" w14:textId="57216790" w:rsidR="0051674D" w:rsidRPr="0051674D" w:rsidRDefault="0051674D" w:rsidP="003618F1">
            <w:pPr>
              <w:widowControl/>
              <w:numPr>
                <w:ilvl w:val="0"/>
                <w:numId w:val="578"/>
              </w:numPr>
              <w:autoSpaceDE w:val="0"/>
              <w:autoSpaceDN w:val="0"/>
              <w:ind w:right="47"/>
              <w:jc w:val="both"/>
              <w:rPr>
                <w:rFonts w:ascii="Times New Roman" w:eastAsia="Times New Roman" w:hAnsi="Times New Roman" w:cs="Times New Roman"/>
                <w:iCs/>
                <w:color w:val="auto"/>
                <w:lang w:eastAsia="en-US" w:bidi="ar-SA"/>
              </w:rPr>
            </w:pPr>
            <w:r w:rsidRPr="0051674D">
              <w:rPr>
                <w:rFonts w:ascii="Times New Roman" w:eastAsia="Times New Roman" w:hAnsi="Times New Roman" w:cs="Times New Roman"/>
                <w:iCs/>
                <w:color w:val="auto"/>
                <w:lang w:eastAsia="en-US" w:bidi="ar-SA"/>
              </w:rPr>
              <w:t>Знают правила поведения вблизи водоема во все времена года</w:t>
            </w:r>
            <w:r w:rsidR="00EB4093">
              <w:rPr>
                <w:rFonts w:ascii="Times New Roman" w:eastAsia="Times New Roman" w:hAnsi="Times New Roman" w:cs="Times New Roman"/>
                <w:iCs/>
                <w:color w:val="auto"/>
                <w:lang w:eastAsia="en-US" w:bidi="ar-SA"/>
              </w:rPr>
              <w:t>;</w:t>
            </w:r>
          </w:p>
          <w:p w14:paraId="239F7E68" w14:textId="68070C56" w:rsidR="0051674D" w:rsidRPr="0051674D" w:rsidRDefault="0051674D" w:rsidP="000D0DB3">
            <w:pPr>
              <w:autoSpaceDE w:val="0"/>
              <w:autoSpaceDN w:val="0"/>
              <w:ind w:left="-5" w:right="3001"/>
              <w:jc w:val="both"/>
              <w:rPr>
                <w:rFonts w:ascii="Times New Roman" w:eastAsia="Times New Roman" w:hAnsi="Times New Roman" w:cs="Times New Roman"/>
                <w:iCs/>
                <w:color w:val="auto"/>
                <w:lang w:eastAsia="en-US" w:bidi="ar-SA"/>
              </w:rPr>
            </w:pPr>
            <w:r w:rsidRPr="0051674D">
              <w:rPr>
                <w:rFonts w:ascii="Times New Roman" w:eastAsia="Times New Roman" w:hAnsi="Times New Roman" w:cs="Times New Roman"/>
                <w:iCs/>
                <w:color w:val="auto"/>
                <w:lang w:eastAsia="en-US" w:bidi="ar-SA"/>
              </w:rPr>
              <w:t>Раздел «Ребёнок дома</w:t>
            </w:r>
            <w:r w:rsidR="00EB4093">
              <w:rPr>
                <w:rFonts w:ascii="Times New Roman" w:eastAsia="Times New Roman" w:hAnsi="Times New Roman" w:cs="Times New Roman"/>
                <w:iCs/>
                <w:color w:val="auto"/>
                <w:lang w:eastAsia="en-US" w:bidi="ar-SA"/>
              </w:rPr>
              <w:t>»:</w:t>
            </w:r>
            <w:r w:rsidRPr="0051674D">
              <w:rPr>
                <w:rFonts w:ascii="Times New Roman" w:eastAsia="Times New Roman" w:hAnsi="Times New Roman" w:cs="Times New Roman"/>
                <w:iCs/>
                <w:color w:val="auto"/>
                <w:lang w:eastAsia="en-US" w:bidi="ar-SA"/>
              </w:rPr>
              <w:t xml:space="preserve"> </w:t>
            </w:r>
          </w:p>
          <w:p w14:paraId="4AF643BB" w14:textId="77777777" w:rsidR="00EB4093" w:rsidRDefault="0051674D" w:rsidP="003618F1">
            <w:pPr>
              <w:widowControl/>
              <w:numPr>
                <w:ilvl w:val="0"/>
                <w:numId w:val="578"/>
              </w:numPr>
              <w:autoSpaceDE w:val="0"/>
              <w:autoSpaceDN w:val="0"/>
              <w:ind w:right="47"/>
              <w:jc w:val="both"/>
              <w:rPr>
                <w:rFonts w:ascii="Times New Roman" w:eastAsia="Times New Roman" w:hAnsi="Times New Roman" w:cs="Times New Roman"/>
                <w:iCs/>
                <w:color w:val="auto"/>
                <w:lang w:eastAsia="en-US" w:bidi="ar-SA"/>
              </w:rPr>
            </w:pPr>
            <w:r w:rsidRPr="0051674D">
              <w:rPr>
                <w:rFonts w:ascii="Times New Roman" w:eastAsia="Times New Roman" w:hAnsi="Times New Roman" w:cs="Times New Roman"/>
                <w:iCs/>
                <w:color w:val="auto"/>
                <w:lang w:eastAsia="en-US" w:bidi="ar-SA"/>
              </w:rPr>
              <w:t>Знают и могут  объяснить, что некоторые предметы являются источниками потенциальной опасности (электро и газовые приборы, колющие и режущие, предметы бытовой химии и т.д.)</w:t>
            </w:r>
            <w:r w:rsidR="00EB4093">
              <w:rPr>
                <w:rFonts w:ascii="Times New Roman" w:eastAsia="Times New Roman" w:hAnsi="Times New Roman" w:cs="Times New Roman"/>
                <w:iCs/>
                <w:color w:val="auto"/>
                <w:lang w:eastAsia="en-US" w:bidi="ar-SA"/>
              </w:rPr>
              <w:t>;</w:t>
            </w:r>
          </w:p>
          <w:p w14:paraId="38C12A3B" w14:textId="4982B5D8" w:rsidR="0051674D" w:rsidRPr="0051674D" w:rsidRDefault="0051674D" w:rsidP="003618F1">
            <w:pPr>
              <w:widowControl/>
              <w:numPr>
                <w:ilvl w:val="0"/>
                <w:numId w:val="578"/>
              </w:numPr>
              <w:autoSpaceDE w:val="0"/>
              <w:autoSpaceDN w:val="0"/>
              <w:ind w:right="47"/>
              <w:jc w:val="both"/>
              <w:rPr>
                <w:rFonts w:ascii="Times New Roman" w:eastAsia="Times New Roman" w:hAnsi="Times New Roman" w:cs="Times New Roman"/>
                <w:iCs/>
                <w:color w:val="auto"/>
                <w:lang w:eastAsia="en-US" w:bidi="ar-SA"/>
              </w:rPr>
            </w:pPr>
            <w:r w:rsidRPr="0051674D">
              <w:rPr>
                <w:rFonts w:ascii="Times New Roman" w:eastAsia="Times New Roman" w:hAnsi="Times New Roman" w:cs="Times New Roman"/>
                <w:iCs/>
                <w:color w:val="auto"/>
                <w:lang w:eastAsia="en-US" w:bidi="ar-SA"/>
              </w:rPr>
              <w:t>Могут рассказать о их предназначении и местах  хранения</w:t>
            </w:r>
            <w:r w:rsidR="00EB4093">
              <w:rPr>
                <w:rFonts w:ascii="Times New Roman" w:eastAsia="Times New Roman" w:hAnsi="Times New Roman" w:cs="Times New Roman"/>
                <w:iCs/>
                <w:color w:val="auto"/>
                <w:lang w:eastAsia="en-US" w:bidi="ar-SA"/>
              </w:rPr>
              <w:t>;</w:t>
            </w:r>
            <w:r w:rsidRPr="0051674D">
              <w:rPr>
                <w:rFonts w:ascii="Times New Roman" w:eastAsia="Times New Roman" w:hAnsi="Times New Roman" w:cs="Times New Roman"/>
                <w:iCs/>
                <w:color w:val="auto"/>
                <w:lang w:eastAsia="en-US" w:bidi="ar-SA"/>
              </w:rPr>
              <w:t xml:space="preserve"> </w:t>
            </w:r>
          </w:p>
          <w:p w14:paraId="6A9857D6" w14:textId="77777777" w:rsidR="00EB4093" w:rsidRDefault="0051674D" w:rsidP="003618F1">
            <w:pPr>
              <w:widowControl/>
              <w:numPr>
                <w:ilvl w:val="0"/>
                <w:numId w:val="578"/>
              </w:numPr>
              <w:autoSpaceDE w:val="0"/>
              <w:autoSpaceDN w:val="0"/>
              <w:ind w:right="47"/>
              <w:jc w:val="both"/>
              <w:rPr>
                <w:rFonts w:ascii="Times New Roman" w:eastAsia="Times New Roman" w:hAnsi="Times New Roman" w:cs="Times New Roman"/>
                <w:iCs/>
                <w:color w:val="auto"/>
                <w:lang w:eastAsia="en-US" w:bidi="ar-SA"/>
              </w:rPr>
            </w:pPr>
            <w:r w:rsidRPr="0051674D">
              <w:rPr>
                <w:rFonts w:ascii="Times New Roman" w:eastAsia="Times New Roman" w:hAnsi="Times New Roman" w:cs="Times New Roman"/>
                <w:iCs/>
                <w:color w:val="auto"/>
                <w:lang w:eastAsia="en-US" w:bidi="ar-SA"/>
              </w:rPr>
              <w:t>Знают о возникновении опасности при открытых окнах;  о последствиях игр  на подоконнике</w:t>
            </w:r>
            <w:r w:rsidR="00EB4093">
              <w:rPr>
                <w:rFonts w:ascii="Times New Roman" w:eastAsia="Times New Roman" w:hAnsi="Times New Roman" w:cs="Times New Roman"/>
                <w:iCs/>
                <w:color w:val="auto"/>
                <w:lang w:eastAsia="en-US" w:bidi="ar-SA"/>
              </w:rPr>
              <w:t>;</w:t>
            </w:r>
          </w:p>
          <w:p w14:paraId="657DFA17" w14:textId="716EA5C0" w:rsidR="0051674D" w:rsidRPr="0051674D" w:rsidRDefault="0051674D" w:rsidP="003618F1">
            <w:pPr>
              <w:widowControl/>
              <w:numPr>
                <w:ilvl w:val="0"/>
                <w:numId w:val="578"/>
              </w:numPr>
              <w:autoSpaceDE w:val="0"/>
              <w:autoSpaceDN w:val="0"/>
              <w:ind w:right="47"/>
              <w:jc w:val="both"/>
              <w:rPr>
                <w:rFonts w:ascii="Times New Roman" w:eastAsia="Times New Roman" w:hAnsi="Times New Roman" w:cs="Times New Roman"/>
                <w:iCs/>
                <w:color w:val="auto"/>
                <w:lang w:eastAsia="en-US" w:bidi="ar-SA"/>
              </w:rPr>
            </w:pPr>
            <w:r w:rsidRPr="0051674D">
              <w:rPr>
                <w:rFonts w:ascii="Times New Roman" w:eastAsia="Times New Roman" w:hAnsi="Times New Roman" w:cs="Times New Roman"/>
                <w:iCs/>
                <w:color w:val="auto"/>
                <w:lang w:eastAsia="en-US" w:bidi="ar-SA"/>
              </w:rPr>
              <w:t xml:space="preserve"> Способны  ценить труд людей, понимают  понятие « бережливость»; </w:t>
            </w:r>
          </w:p>
          <w:p w14:paraId="2CF02A56" w14:textId="7171231E" w:rsidR="0051674D" w:rsidRPr="0051674D" w:rsidRDefault="0051674D" w:rsidP="000D0DB3">
            <w:pPr>
              <w:autoSpaceDE w:val="0"/>
              <w:autoSpaceDN w:val="0"/>
              <w:ind w:left="-5" w:right="3001"/>
              <w:jc w:val="both"/>
              <w:rPr>
                <w:rFonts w:ascii="Times New Roman" w:eastAsia="Times New Roman" w:hAnsi="Times New Roman" w:cs="Times New Roman"/>
                <w:iCs/>
                <w:color w:val="auto"/>
                <w:lang w:eastAsia="en-US" w:bidi="ar-SA"/>
              </w:rPr>
            </w:pPr>
            <w:r w:rsidRPr="0051674D">
              <w:rPr>
                <w:rFonts w:ascii="Times New Roman" w:eastAsia="Times New Roman" w:hAnsi="Times New Roman" w:cs="Times New Roman"/>
                <w:iCs/>
                <w:color w:val="auto"/>
                <w:lang w:eastAsia="en-US" w:bidi="ar-SA"/>
              </w:rPr>
              <w:t xml:space="preserve"> Раздел «Здоровье ребенка»</w:t>
            </w:r>
            <w:r w:rsidR="00EB4093">
              <w:rPr>
                <w:rFonts w:ascii="Times New Roman" w:eastAsia="Times New Roman" w:hAnsi="Times New Roman" w:cs="Times New Roman"/>
                <w:iCs/>
                <w:color w:val="auto"/>
                <w:lang w:eastAsia="en-US" w:bidi="ar-SA"/>
              </w:rPr>
              <w:t>:</w:t>
            </w:r>
            <w:r w:rsidRPr="0051674D">
              <w:rPr>
                <w:rFonts w:ascii="Times New Roman" w:eastAsia="Times New Roman" w:hAnsi="Times New Roman" w:cs="Times New Roman"/>
                <w:iCs/>
                <w:color w:val="auto"/>
                <w:lang w:eastAsia="en-US" w:bidi="ar-SA"/>
              </w:rPr>
              <w:t xml:space="preserve">  </w:t>
            </w:r>
          </w:p>
          <w:p w14:paraId="1494E0E3" w14:textId="1C5D3AF9" w:rsidR="0051674D" w:rsidRPr="0051674D" w:rsidRDefault="0051674D" w:rsidP="003618F1">
            <w:pPr>
              <w:widowControl/>
              <w:numPr>
                <w:ilvl w:val="0"/>
                <w:numId w:val="578"/>
              </w:numPr>
              <w:autoSpaceDE w:val="0"/>
              <w:autoSpaceDN w:val="0"/>
              <w:ind w:right="47"/>
              <w:jc w:val="both"/>
              <w:rPr>
                <w:rFonts w:ascii="Times New Roman" w:eastAsia="Times New Roman" w:hAnsi="Times New Roman" w:cs="Times New Roman"/>
                <w:iCs/>
                <w:color w:val="auto"/>
                <w:lang w:eastAsia="en-US" w:bidi="ar-SA"/>
              </w:rPr>
            </w:pPr>
            <w:r w:rsidRPr="0051674D">
              <w:rPr>
                <w:rFonts w:ascii="Times New Roman" w:eastAsia="Times New Roman" w:hAnsi="Times New Roman" w:cs="Times New Roman"/>
                <w:iCs/>
                <w:color w:val="auto"/>
                <w:lang w:eastAsia="en-US" w:bidi="ar-SA"/>
              </w:rPr>
              <w:t>Различают полезные и вредные привычки</w:t>
            </w:r>
            <w:r w:rsidR="00EB4093">
              <w:rPr>
                <w:rFonts w:ascii="Times New Roman" w:eastAsia="Times New Roman" w:hAnsi="Times New Roman" w:cs="Times New Roman"/>
                <w:iCs/>
                <w:color w:val="auto"/>
                <w:lang w:eastAsia="en-US" w:bidi="ar-SA"/>
              </w:rPr>
              <w:t>;</w:t>
            </w:r>
            <w:r w:rsidRPr="0051674D">
              <w:rPr>
                <w:rFonts w:ascii="Times New Roman" w:eastAsia="Times New Roman" w:hAnsi="Times New Roman" w:cs="Times New Roman"/>
                <w:iCs/>
                <w:color w:val="auto"/>
                <w:lang w:eastAsia="en-US" w:bidi="ar-SA"/>
              </w:rPr>
              <w:t xml:space="preserve"> </w:t>
            </w:r>
          </w:p>
          <w:p w14:paraId="38489EE9" w14:textId="77777777" w:rsidR="00EB4093" w:rsidRDefault="0051674D" w:rsidP="003618F1">
            <w:pPr>
              <w:widowControl/>
              <w:numPr>
                <w:ilvl w:val="0"/>
                <w:numId w:val="578"/>
              </w:numPr>
              <w:autoSpaceDE w:val="0"/>
              <w:autoSpaceDN w:val="0"/>
              <w:ind w:right="47"/>
              <w:jc w:val="both"/>
              <w:rPr>
                <w:rFonts w:ascii="Times New Roman" w:eastAsia="Times New Roman" w:hAnsi="Times New Roman" w:cs="Times New Roman"/>
                <w:iCs/>
                <w:color w:val="auto"/>
                <w:lang w:eastAsia="en-US" w:bidi="ar-SA"/>
              </w:rPr>
            </w:pPr>
            <w:r w:rsidRPr="0051674D">
              <w:rPr>
                <w:rFonts w:ascii="Times New Roman" w:eastAsia="Times New Roman" w:hAnsi="Times New Roman" w:cs="Times New Roman"/>
                <w:iCs/>
                <w:color w:val="auto"/>
                <w:lang w:eastAsia="en-US" w:bidi="ar-SA"/>
              </w:rPr>
              <w:t>Называют полезные и вредные продукты</w:t>
            </w:r>
            <w:r w:rsidR="00EB4093">
              <w:rPr>
                <w:rFonts w:ascii="Times New Roman" w:eastAsia="Times New Roman" w:hAnsi="Times New Roman" w:cs="Times New Roman"/>
                <w:iCs/>
                <w:color w:val="auto"/>
                <w:lang w:eastAsia="en-US" w:bidi="ar-SA"/>
              </w:rPr>
              <w:t>;</w:t>
            </w:r>
          </w:p>
          <w:p w14:paraId="2E842E6C" w14:textId="40A93AD3" w:rsidR="0051674D" w:rsidRPr="0051674D" w:rsidRDefault="0051674D" w:rsidP="003618F1">
            <w:pPr>
              <w:widowControl/>
              <w:numPr>
                <w:ilvl w:val="0"/>
                <w:numId w:val="578"/>
              </w:numPr>
              <w:autoSpaceDE w:val="0"/>
              <w:autoSpaceDN w:val="0"/>
              <w:ind w:right="47"/>
              <w:jc w:val="both"/>
              <w:rPr>
                <w:rFonts w:ascii="Times New Roman" w:eastAsia="Times New Roman" w:hAnsi="Times New Roman" w:cs="Times New Roman"/>
                <w:iCs/>
                <w:color w:val="auto"/>
                <w:lang w:eastAsia="en-US" w:bidi="ar-SA"/>
              </w:rPr>
            </w:pPr>
            <w:r w:rsidRPr="0051674D">
              <w:rPr>
                <w:rFonts w:ascii="Times New Roman" w:eastAsia="Times New Roman" w:hAnsi="Times New Roman" w:cs="Times New Roman"/>
                <w:iCs/>
                <w:color w:val="auto"/>
                <w:lang w:eastAsia="en-US" w:bidi="ar-SA"/>
              </w:rPr>
              <w:t xml:space="preserve"> Понимают значение витаминов для пользы человека </w:t>
            </w:r>
          </w:p>
          <w:p w14:paraId="1FF5A36D" w14:textId="77777777" w:rsidR="0051674D" w:rsidRPr="0051674D" w:rsidRDefault="0051674D" w:rsidP="003618F1">
            <w:pPr>
              <w:widowControl/>
              <w:numPr>
                <w:ilvl w:val="0"/>
                <w:numId w:val="578"/>
              </w:numPr>
              <w:autoSpaceDE w:val="0"/>
              <w:autoSpaceDN w:val="0"/>
              <w:ind w:right="47"/>
              <w:jc w:val="both"/>
              <w:rPr>
                <w:rFonts w:ascii="Times New Roman" w:eastAsia="Times New Roman" w:hAnsi="Times New Roman" w:cs="Times New Roman"/>
                <w:iCs/>
                <w:color w:val="auto"/>
                <w:lang w:eastAsia="en-US" w:bidi="ar-SA"/>
              </w:rPr>
            </w:pPr>
            <w:r w:rsidRPr="0051674D">
              <w:rPr>
                <w:rFonts w:ascii="Times New Roman" w:eastAsia="Times New Roman" w:hAnsi="Times New Roman" w:cs="Times New Roman"/>
                <w:iCs/>
                <w:color w:val="auto"/>
                <w:lang w:eastAsia="en-US" w:bidi="ar-SA"/>
              </w:rPr>
              <w:t>Понимают, могут объяснить, как беречь свое здоровье, знают виды закаливания, называют виды спорта (зимние и летние)</w:t>
            </w:r>
          </w:p>
          <w:p w14:paraId="2D8B5D4C" w14:textId="37428B8B" w:rsidR="0051674D" w:rsidRPr="0051674D" w:rsidRDefault="0051674D" w:rsidP="000D0DB3">
            <w:pPr>
              <w:widowControl/>
              <w:ind w:right="47"/>
              <w:jc w:val="both"/>
              <w:rPr>
                <w:rFonts w:ascii="Times New Roman" w:eastAsia="Times New Roman" w:hAnsi="Times New Roman" w:cs="Times New Roman"/>
                <w:iCs/>
                <w:color w:val="auto"/>
                <w:lang w:eastAsia="en-US" w:bidi="ar-SA"/>
              </w:rPr>
            </w:pPr>
            <w:r w:rsidRPr="0051674D">
              <w:rPr>
                <w:rFonts w:ascii="Times New Roman" w:eastAsia="Times New Roman" w:hAnsi="Times New Roman" w:cs="Times New Roman"/>
                <w:iCs/>
                <w:color w:val="auto"/>
                <w:lang w:eastAsia="en-US" w:bidi="ar-SA"/>
              </w:rPr>
              <w:t xml:space="preserve"> Раздел «Эмоциональное благополучие ребенка»</w:t>
            </w:r>
            <w:r w:rsidR="00EB4093">
              <w:rPr>
                <w:rFonts w:ascii="Times New Roman" w:eastAsia="Times New Roman" w:hAnsi="Times New Roman" w:cs="Times New Roman"/>
                <w:iCs/>
                <w:color w:val="auto"/>
                <w:lang w:eastAsia="en-US" w:bidi="ar-SA"/>
              </w:rPr>
              <w:t>:</w:t>
            </w:r>
            <w:r w:rsidRPr="0051674D">
              <w:rPr>
                <w:rFonts w:ascii="Times New Roman" w:eastAsia="Times New Roman" w:hAnsi="Times New Roman" w:cs="Times New Roman"/>
                <w:iCs/>
                <w:color w:val="auto"/>
                <w:lang w:eastAsia="en-US" w:bidi="ar-SA"/>
              </w:rPr>
              <w:t xml:space="preserve"> </w:t>
            </w:r>
          </w:p>
          <w:p w14:paraId="5686F823" w14:textId="0EF013A3" w:rsidR="0051674D" w:rsidRPr="0051674D" w:rsidRDefault="0051674D" w:rsidP="003618F1">
            <w:pPr>
              <w:widowControl/>
              <w:numPr>
                <w:ilvl w:val="0"/>
                <w:numId w:val="578"/>
              </w:numPr>
              <w:autoSpaceDE w:val="0"/>
              <w:autoSpaceDN w:val="0"/>
              <w:ind w:right="47"/>
              <w:jc w:val="both"/>
              <w:rPr>
                <w:rFonts w:ascii="Times New Roman" w:eastAsia="Times New Roman" w:hAnsi="Times New Roman" w:cs="Times New Roman"/>
                <w:iCs/>
                <w:color w:val="auto"/>
                <w:lang w:eastAsia="en-US" w:bidi="ar-SA"/>
              </w:rPr>
            </w:pPr>
            <w:r w:rsidRPr="0051674D">
              <w:rPr>
                <w:rFonts w:ascii="Times New Roman" w:eastAsia="Times New Roman" w:hAnsi="Times New Roman" w:cs="Times New Roman"/>
                <w:iCs/>
                <w:color w:val="auto"/>
                <w:lang w:eastAsia="en-US" w:bidi="ar-SA"/>
              </w:rPr>
              <w:t xml:space="preserve">Самостоятельно разрешают конфликт со сверстниками, владеют способами убеждения и воздействия на окружающих с целью принятия необходимых мер и предосторожностей во избежание  беды в сложившейся  опасной ситуации </w:t>
            </w:r>
            <w:r w:rsidR="00EB4093">
              <w:rPr>
                <w:rFonts w:ascii="Times New Roman" w:eastAsia="Times New Roman" w:hAnsi="Times New Roman" w:cs="Times New Roman"/>
                <w:iCs/>
                <w:color w:val="auto"/>
                <w:lang w:eastAsia="en-US" w:bidi="ar-SA"/>
              </w:rPr>
              <w:t>;</w:t>
            </w:r>
          </w:p>
          <w:p w14:paraId="3DDF830D" w14:textId="2B2E1A46" w:rsidR="0051674D" w:rsidRPr="0051674D" w:rsidRDefault="0051674D" w:rsidP="000D0DB3">
            <w:pPr>
              <w:autoSpaceDE w:val="0"/>
              <w:autoSpaceDN w:val="0"/>
              <w:ind w:right="3001"/>
              <w:jc w:val="both"/>
              <w:rPr>
                <w:rFonts w:ascii="Times New Roman" w:eastAsia="Times New Roman" w:hAnsi="Times New Roman" w:cs="Times New Roman"/>
                <w:iCs/>
                <w:color w:val="auto"/>
                <w:lang w:eastAsia="en-US" w:bidi="ar-SA"/>
              </w:rPr>
            </w:pPr>
            <w:r w:rsidRPr="0051674D">
              <w:rPr>
                <w:rFonts w:ascii="Times New Roman" w:eastAsia="Times New Roman" w:hAnsi="Times New Roman" w:cs="Times New Roman"/>
                <w:iCs/>
                <w:color w:val="auto"/>
                <w:lang w:eastAsia="en-US" w:bidi="ar-SA"/>
              </w:rPr>
              <w:t>Раздел  «Ребёнок на улице»</w:t>
            </w:r>
            <w:r w:rsidR="00EB4093">
              <w:rPr>
                <w:rFonts w:ascii="Times New Roman" w:eastAsia="Times New Roman" w:hAnsi="Times New Roman" w:cs="Times New Roman"/>
                <w:iCs/>
                <w:color w:val="auto"/>
                <w:lang w:eastAsia="en-US" w:bidi="ar-SA"/>
              </w:rPr>
              <w:t>:</w:t>
            </w:r>
            <w:r w:rsidRPr="0051674D">
              <w:rPr>
                <w:rFonts w:ascii="Times New Roman" w:eastAsia="Times New Roman" w:hAnsi="Times New Roman" w:cs="Times New Roman"/>
                <w:iCs/>
                <w:color w:val="auto"/>
                <w:lang w:eastAsia="en-US" w:bidi="ar-SA"/>
              </w:rPr>
              <w:t xml:space="preserve">  </w:t>
            </w:r>
          </w:p>
          <w:p w14:paraId="3EEBD8BB" w14:textId="387170B7" w:rsidR="00EB4093" w:rsidRDefault="0051674D" w:rsidP="003618F1">
            <w:pPr>
              <w:widowControl/>
              <w:numPr>
                <w:ilvl w:val="0"/>
                <w:numId w:val="578"/>
              </w:numPr>
              <w:autoSpaceDE w:val="0"/>
              <w:autoSpaceDN w:val="0"/>
              <w:ind w:right="47"/>
              <w:jc w:val="both"/>
              <w:rPr>
                <w:rFonts w:ascii="Times New Roman" w:eastAsia="Times New Roman" w:hAnsi="Times New Roman" w:cs="Times New Roman"/>
                <w:iCs/>
                <w:color w:val="auto"/>
                <w:lang w:eastAsia="en-US" w:bidi="ar-SA"/>
              </w:rPr>
            </w:pPr>
            <w:r w:rsidRPr="0051674D">
              <w:rPr>
                <w:rFonts w:ascii="Times New Roman" w:eastAsia="Times New Roman" w:hAnsi="Times New Roman" w:cs="Times New Roman"/>
                <w:iCs/>
                <w:color w:val="auto"/>
                <w:lang w:eastAsia="en-US" w:bidi="ar-SA"/>
              </w:rPr>
              <w:t xml:space="preserve">Знают </w:t>
            </w:r>
            <w:r w:rsidRPr="0051674D">
              <w:rPr>
                <w:rFonts w:ascii="Arial" w:eastAsia="Arial" w:hAnsi="Arial" w:cs="Arial"/>
                <w:iCs/>
                <w:color w:val="auto"/>
                <w:lang w:eastAsia="en-US" w:bidi="ar-SA"/>
              </w:rPr>
              <w:t xml:space="preserve"> </w:t>
            </w:r>
            <w:r w:rsidRPr="0051674D">
              <w:rPr>
                <w:rFonts w:ascii="Times New Roman" w:eastAsia="Times New Roman" w:hAnsi="Times New Roman" w:cs="Times New Roman"/>
                <w:iCs/>
                <w:color w:val="auto"/>
                <w:lang w:eastAsia="en-US" w:bidi="ar-SA"/>
              </w:rPr>
              <w:t>правила этичного и безопасного поведения в общественном транспорте, могут объяснить как вести себя  на проезжей части улицы</w:t>
            </w:r>
            <w:r w:rsidR="00EB4093">
              <w:rPr>
                <w:rFonts w:ascii="Times New Roman" w:eastAsia="Times New Roman" w:hAnsi="Times New Roman" w:cs="Times New Roman"/>
                <w:iCs/>
                <w:color w:val="auto"/>
                <w:lang w:eastAsia="en-US" w:bidi="ar-SA"/>
              </w:rPr>
              <w:t>;</w:t>
            </w:r>
            <w:r w:rsidRPr="0051674D">
              <w:rPr>
                <w:rFonts w:ascii="Times New Roman" w:eastAsia="Times New Roman" w:hAnsi="Times New Roman" w:cs="Times New Roman"/>
                <w:iCs/>
                <w:color w:val="auto"/>
                <w:lang w:eastAsia="en-US" w:bidi="ar-SA"/>
              </w:rPr>
              <w:t xml:space="preserve"> </w:t>
            </w:r>
          </w:p>
          <w:p w14:paraId="42B35D1E" w14:textId="78E65C57" w:rsidR="0051674D" w:rsidRPr="0051674D" w:rsidRDefault="0051674D" w:rsidP="003618F1">
            <w:pPr>
              <w:widowControl/>
              <w:numPr>
                <w:ilvl w:val="0"/>
                <w:numId w:val="578"/>
              </w:numPr>
              <w:autoSpaceDE w:val="0"/>
              <w:autoSpaceDN w:val="0"/>
              <w:ind w:right="47"/>
              <w:jc w:val="both"/>
              <w:rPr>
                <w:rFonts w:ascii="Times New Roman" w:eastAsia="Times New Roman" w:hAnsi="Times New Roman" w:cs="Times New Roman"/>
                <w:iCs/>
                <w:color w:val="auto"/>
                <w:lang w:eastAsia="en-US" w:bidi="ar-SA"/>
              </w:rPr>
            </w:pPr>
            <w:r w:rsidRPr="0051674D">
              <w:rPr>
                <w:rFonts w:ascii="Times New Roman" w:eastAsia="Times New Roman" w:hAnsi="Times New Roman" w:cs="Times New Roman"/>
                <w:iCs/>
                <w:color w:val="auto"/>
                <w:lang w:eastAsia="en-US" w:bidi="ar-SA"/>
              </w:rPr>
              <w:t xml:space="preserve">  Способны сознано оценить движение транспорта и наличие дорожных знаков в городе и в селе. </w:t>
            </w:r>
          </w:p>
          <w:p w14:paraId="1E0B5988" w14:textId="77777777" w:rsidR="0051674D" w:rsidRDefault="0051674D" w:rsidP="0051674D">
            <w:pPr>
              <w:pStyle w:val="1"/>
              <w:jc w:val="both"/>
              <w:rPr>
                <w:color w:val="auto"/>
                <w:sz w:val="24"/>
                <w:szCs w:val="24"/>
              </w:rPr>
            </w:pPr>
          </w:p>
        </w:tc>
      </w:tr>
      <w:tr w:rsidR="0051674D" w14:paraId="271B1AA8" w14:textId="77777777" w:rsidTr="0051674D">
        <w:tc>
          <w:tcPr>
            <w:tcW w:w="1526" w:type="dxa"/>
          </w:tcPr>
          <w:p w14:paraId="4132AD75" w14:textId="06DECAE8" w:rsidR="0051674D" w:rsidRPr="00EB4093" w:rsidRDefault="00EB4093" w:rsidP="00EB4093">
            <w:pPr>
              <w:pStyle w:val="1"/>
              <w:jc w:val="center"/>
              <w:rPr>
                <w:b/>
                <w:bCs/>
                <w:color w:val="auto"/>
                <w:sz w:val="24"/>
                <w:szCs w:val="24"/>
              </w:rPr>
            </w:pPr>
            <w:r w:rsidRPr="00EB4093">
              <w:rPr>
                <w:b/>
                <w:bCs/>
                <w:color w:val="auto"/>
                <w:sz w:val="24"/>
                <w:szCs w:val="24"/>
              </w:rPr>
              <w:t>6 – 7 лет</w:t>
            </w:r>
          </w:p>
        </w:tc>
        <w:tc>
          <w:tcPr>
            <w:tcW w:w="9214" w:type="dxa"/>
          </w:tcPr>
          <w:p w14:paraId="3F1BB58F" w14:textId="48930091" w:rsidR="00EB4093" w:rsidRPr="00EB4093" w:rsidRDefault="00EB4093" w:rsidP="00EB4093">
            <w:pPr>
              <w:autoSpaceDE w:val="0"/>
              <w:autoSpaceDN w:val="0"/>
              <w:spacing w:after="5" w:line="234" w:lineRule="auto"/>
              <w:ind w:right="4990" w:hanging="5"/>
              <w:rPr>
                <w:rFonts w:ascii="Times New Roman" w:eastAsia="Times New Roman" w:hAnsi="Times New Roman" w:cs="Times New Roman"/>
                <w:iCs/>
                <w:color w:val="auto"/>
                <w:lang w:eastAsia="en-US" w:bidi="ar-SA"/>
              </w:rPr>
            </w:pPr>
            <w:r>
              <w:rPr>
                <w:rFonts w:ascii="Times New Roman" w:eastAsia="Times New Roman" w:hAnsi="Times New Roman" w:cs="Times New Roman"/>
                <w:iCs/>
                <w:color w:val="auto"/>
                <w:lang w:eastAsia="en-US" w:bidi="ar-SA"/>
              </w:rPr>
              <w:t xml:space="preserve"> Раздел </w:t>
            </w:r>
            <w:r w:rsidRPr="00EB4093">
              <w:rPr>
                <w:rFonts w:ascii="Times New Roman" w:eastAsia="Times New Roman" w:hAnsi="Times New Roman" w:cs="Times New Roman"/>
                <w:iCs/>
                <w:color w:val="auto"/>
                <w:lang w:eastAsia="en-US" w:bidi="ar-SA"/>
              </w:rPr>
              <w:t>«Ребёнок и другие люди»</w:t>
            </w:r>
            <w:r>
              <w:rPr>
                <w:rFonts w:ascii="Times New Roman" w:eastAsia="Times New Roman" w:hAnsi="Times New Roman" w:cs="Times New Roman"/>
                <w:iCs/>
                <w:color w:val="auto"/>
                <w:lang w:eastAsia="en-US" w:bidi="ar-SA"/>
              </w:rPr>
              <w:t>:</w:t>
            </w:r>
            <w:r w:rsidRPr="00EB4093">
              <w:rPr>
                <w:rFonts w:ascii="Times New Roman" w:eastAsia="Times New Roman" w:hAnsi="Times New Roman" w:cs="Times New Roman"/>
                <w:iCs/>
                <w:color w:val="auto"/>
                <w:lang w:eastAsia="en-US" w:bidi="ar-SA"/>
              </w:rPr>
              <w:t xml:space="preserve">   </w:t>
            </w:r>
          </w:p>
          <w:p w14:paraId="2510FAB4" w14:textId="5837324E" w:rsidR="00EB4093" w:rsidRPr="00EB4093" w:rsidRDefault="00EB4093" w:rsidP="003618F1">
            <w:pPr>
              <w:widowControl/>
              <w:numPr>
                <w:ilvl w:val="0"/>
                <w:numId w:val="578"/>
              </w:numPr>
              <w:autoSpaceDE w:val="0"/>
              <w:autoSpaceDN w:val="0"/>
              <w:ind w:right="47"/>
              <w:jc w:val="both"/>
              <w:rPr>
                <w:rFonts w:ascii="Times New Roman" w:eastAsia="Times New Roman" w:hAnsi="Times New Roman" w:cs="Times New Roman"/>
                <w:iCs/>
                <w:color w:val="auto"/>
                <w:lang w:eastAsia="en-US" w:bidi="ar-SA"/>
              </w:rPr>
            </w:pPr>
            <w:r w:rsidRPr="00EB4093">
              <w:rPr>
                <w:rFonts w:ascii="Times New Roman" w:eastAsia="Times New Roman" w:hAnsi="Times New Roman" w:cs="Times New Roman"/>
                <w:iCs/>
                <w:color w:val="auto"/>
                <w:lang w:eastAsia="en-US" w:bidi="ar-SA"/>
              </w:rPr>
              <w:t>Понимают  как можно защититься в ситуации насильственных действий (незнакомого взрослого на улице; при попытки чужого войти в квартиру (дом);  при разговоре с незнакомым по телефону)</w:t>
            </w:r>
            <w:r>
              <w:rPr>
                <w:rFonts w:ascii="Times New Roman" w:eastAsia="Times New Roman" w:hAnsi="Times New Roman" w:cs="Times New Roman"/>
                <w:iCs/>
                <w:color w:val="auto"/>
                <w:lang w:eastAsia="en-US" w:bidi="ar-SA"/>
              </w:rPr>
              <w:t>;</w:t>
            </w:r>
            <w:r w:rsidRPr="00EB4093">
              <w:rPr>
                <w:rFonts w:ascii="Times New Roman" w:eastAsia="Times New Roman" w:hAnsi="Times New Roman" w:cs="Times New Roman"/>
                <w:iCs/>
                <w:color w:val="auto"/>
                <w:lang w:eastAsia="en-US" w:bidi="ar-SA"/>
              </w:rPr>
              <w:t xml:space="preserve">   </w:t>
            </w:r>
          </w:p>
          <w:p w14:paraId="176E975F" w14:textId="6C7CE8B1" w:rsidR="00EB4093" w:rsidRPr="00EB4093" w:rsidRDefault="00EB4093" w:rsidP="003618F1">
            <w:pPr>
              <w:widowControl/>
              <w:numPr>
                <w:ilvl w:val="0"/>
                <w:numId w:val="578"/>
              </w:numPr>
              <w:autoSpaceDE w:val="0"/>
              <w:autoSpaceDN w:val="0"/>
              <w:ind w:right="47"/>
              <w:jc w:val="both"/>
              <w:rPr>
                <w:rFonts w:ascii="Times New Roman" w:eastAsia="Times New Roman" w:hAnsi="Times New Roman" w:cs="Times New Roman"/>
                <w:iCs/>
                <w:color w:val="auto"/>
                <w:lang w:eastAsia="en-US" w:bidi="ar-SA"/>
              </w:rPr>
            </w:pPr>
            <w:r w:rsidRPr="00EB4093">
              <w:rPr>
                <w:rFonts w:ascii="Times New Roman" w:eastAsia="Times New Roman" w:hAnsi="Times New Roman" w:cs="Times New Roman"/>
                <w:iCs/>
                <w:color w:val="auto"/>
                <w:lang w:eastAsia="en-US" w:bidi="ar-SA"/>
              </w:rPr>
              <w:t>Способны  сказать «нет» приятелям, пытающимся вовлечь их в опасную ситуацию (игру на участке, опасные игры со спичками на улице и т.д.)</w:t>
            </w:r>
            <w:r>
              <w:rPr>
                <w:rFonts w:ascii="Times New Roman" w:eastAsia="Times New Roman" w:hAnsi="Times New Roman" w:cs="Times New Roman"/>
                <w:iCs/>
                <w:color w:val="auto"/>
                <w:lang w:eastAsia="en-US" w:bidi="ar-SA"/>
              </w:rPr>
              <w:t>;</w:t>
            </w:r>
          </w:p>
          <w:p w14:paraId="0F60570E" w14:textId="77777777" w:rsidR="00EB4093" w:rsidRDefault="00EB4093" w:rsidP="003618F1">
            <w:pPr>
              <w:widowControl/>
              <w:numPr>
                <w:ilvl w:val="0"/>
                <w:numId w:val="578"/>
              </w:numPr>
              <w:autoSpaceDE w:val="0"/>
              <w:autoSpaceDN w:val="0"/>
              <w:ind w:right="47"/>
              <w:jc w:val="both"/>
              <w:rPr>
                <w:rFonts w:ascii="Times New Roman" w:eastAsia="Times New Roman" w:hAnsi="Times New Roman" w:cs="Times New Roman"/>
                <w:iCs/>
                <w:color w:val="auto"/>
                <w:lang w:eastAsia="en-US" w:bidi="ar-SA"/>
              </w:rPr>
            </w:pPr>
            <w:r w:rsidRPr="00EB4093">
              <w:rPr>
                <w:rFonts w:ascii="Times New Roman" w:eastAsia="Times New Roman" w:hAnsi="Times New Roman" w:cs="Times New Roman"/>
                <w:iCs/>
                <w:color w:val="auto"/>
                <w:lang w:eastAsia="en-US" w:bidi="ar-SA"/>
              </w:rPr>
              <w:t>Понимают и объясняют, что доверять можно только близким людям; лучше не вступать в разговор с незнакомцем, нельзя поддаваться на его уговоры, идти с ним куда-либо, садиться в машину</w:t>
            </w:r>
            <w:r>
              <w:rPr>
                <w:rFonts w:ascii="Times New Roman" w:eastAsia="Times New Roman" w:hAnsi="Times New Roman" w:cs="Times New Roman"/>
                <w:iCs/>
                <w:color w:val="auto"/>
                <w:lang w:eastAsia="en-US" w:bidi="ar-SA"/>
              </w:rPr>
              <w:t>;</w:t>
            </w:r>
          </w:p>
          <w:p w14:paraId="08B1D209" w14:textId="3890DFD4" w:rsidR="00EB4093" w:rsidRPr="00EB4093" w:rsidRDefault="00EB4093" w:rsidP="000D0DB3">
            <w:pPr>
              <w:widowControl/>
              <w:autoSpaceDE w:val="0"/>
              <w:autoSpaceDN w:val="0"/>
              <w:ind w:left="33" w:right="47"/>
              <w:jc w:val="both"/>
              <w:rPr>
                <w:rFonts w:ascii="Times New Roman" w:eastAsia="Times New Roman" w:hAnsi="Times New Roman" w:cs="Times New Roman"/>
                <w:iCs/>
                <w:color w:val="auto"/>
                <w:lang w:eastAsia="en-US" w:bidi="ar-SA"/>
              </w:rPr>
            </w:pPr>
            <w:r w:rsidRPr="00EB4093">
              <w:rPr>
                <w:rFonts w:ascii="Times New Roman" w:eastAsia="Times New Roman" w:hAnsi="Times New Roman" w:cs="Times New Roman"/>
                <w:iCs/>
                <w:color w:val="auto"/>
                <w:lang w:eastAsia="en-US" w:bidi="ar-SA"/>
              </w:rPr>
              <w:t xml:space="preserve"> Раздел «Ребёнок и природа</w:t>
            </w:r>
            <w:r>
              <w:rPr>
                <w:rFonts w:ascii="Times New Roman" w:eastAsia="Times New Roman" w:hAnsi="Times New Roman" w:cs="Times New Roman"/>
                <w:iCs/>
                <w:color w:val="auto"/>
                <w:lang w:eastAsia="en-US" w:bidi="ar-SA"/>
              </w:rPr>
              <w:t>»:</w:t>
            </w:r>
            <w:r w:rsidRPr="00EB4093">
              <w:rPr>
                <w:rFonts w:ascii="Times New Roman" w:eastAsia="Times New Roman" w:hAnsi="Times New Roman" w:cs="Times New Roman"/>
                <w:iCs/>
                <w:color w:val="auto"/>
                <w:lang w:eastAsia="en-US" w:bidi="ar-SA"/>
              </w:rPr>
              <w:t xml:space="preserve"> </w:t>
            </w:r>
          </w:p>
          <w:p w14:paraId="28D3516D" w14:textId="77777777" w:rsidR="00EB4093" w:rsidRPr="00EB4093" w:rsidRDefault="00EB4093" w:rsidP="003618F1">
            <w:pPr>
              <w:widowControl/>
              <w:numPr>
                <w:ilvl w:val="0"/>
                <w:numId w:val="578"/>
              </w:numPr>
              <w:autoSpaceDE w:val="0"/>
              <w:autoSpaceDN w:val="0"/>
              <w:ind w:right="47"/>
              <w:jc w:val="both"/>
              <w:rPr>
                <w:rFonts w:ascii="Times New Roman" w:eastAsia="Times New Roman" w:hAnsi="Times New Roman" w:cs="Times New Roman"/>
                <w:iCs/>
                <w:color w:val="auto"/>
                <w:lang w:eastAsia="en-US" w:bidi="ar-SA"/>
              </w:rPr>
            </w:pPr>
            <w:r w:rsidRPr="00EB4093">
              <w:rPr>
                <w:rFonts w:ascii="Times New Roman" w:eastAsia="Times New Roman" w:hAnsi="Times New Roman" w:cs="Times New Roman"/>
                <w:iCs/>
                <w:color w:val="auto"/>
                <w:lang w:eastAsia="en-US" w:bidi="ar-SA"/>
              </w:rPr>
              <w:t xml:space="preserve">Имеют представление о том, какие действия вредят природе, портят её, а какие способствуют её восстановлению (могут перечислить природоохранные мероприятия, проводимые человеком) </w:t>
            </w:r>
          </w:p>
          <w:p w14:paraId="59F117F4" w14:textId="77777777" w:rsidR="00EB4093" w:rsidRDefault="00EB4093" w:rsidP="003618F1">
            <w:pPr>
              <w:widowControl/>
              <w:numPr>
                <w:ilvl w:val="0"/>
                <w:numId w:val="578"/>
              </w:numPr>
              <w:ind w:right="47" w:hanging="199"/>
              <w:jc w:val="both"/>
              <w:rPr>
                <w:rFonts w:ascii="Times New Roman" w:hAnsi="Times New Roman" w:cs="Times New Roman"/>
                <w:iCs/>
              </w:rPr>
            </w:pPr>
            <w:r w:rsidRPr="00EB4093">
              <w:rPr>
                <w:rFonts w:ascii="Times New Roman" w:hAnsi="Times New Roman" w:cs="Times New Roman"/>
                <w:iCs/>
              </w:rPr>
              <w:t xml:space="preserve">Понимают и могут объяснить, как и почему состояние природы влияет на здоровье человека </w:t>
            </w:r>
          </w:p>
          <w:p w14:paraId="6A25DFEA" w14:textId="7AF27D0C" w:rsidR="00EB4093" w:rsidRPr="00EB4093" w:rsidRDefault="00EB4093" w:rsidP="000D0DB3">
            <w:pPr>
              <w:widowControl/>
              <w:ind w:left="33" w:right="47"/>
              <w:jc w:val="both"/>
              <w:rPr>
                <w:rFonts w:ascii="Times New Roman" w:hAnsi="Times New Roman" w:cs="Times New Roman"/>
                <w:iCs/>
              </w:rPr>
            </w:pPr>
            <w:r w:rsidRPr="00EB4093">
              <w:rPr>
                <w:rFonts w:ascii="Times New Roman" w:hAnsi="Times New Roman" w:cs="Times New Roman"/>
                <w:iCs/>
              </w:rPr>
              <w:t>Раздел «Ребёнок дома</w:t>
            </w:r>
            <w:r>
              <w:rPr>
                <w:rFonts w:ascii="Times New Roman" w:hAnsi="Times New Roman" w:cs="Times New Roman"/>
                <w:iCs/>
              </w:rPr>
              <w:t>»:</w:t>
            </w:r>
            <w:r w:rsidRPr="00EB4093">
              <w:rPr>
                <w:rFonts w:ascii="Times New Roman" w:hAnsi="Times New Roman" w:cs="Times New Roman"/>
                <w:iCs/>
              </w:rPr>
              <w:t xml:space="preserve"> </w:t>
            </w:r>
          </w:p>
          <w:p w14:paraId="4A0C12A3" w14:textId="7540B292" w:rsidR="00EB4093" w:rsidRPr="00EB4093" w:rsidRDefault="00EB4093" w:rsidP="000D0DB3">
            <w:pPr>
              <w:ind w:left="-5" w:right="47"/>
              <w:jc w:val="both"/>
              <w:rPr>
                <w:rFonts w:ascii="Times New Roman" w:hAnsi="Times New Roman" w:cs="Times New Roman"/>
                <w:iCs/>
              </w:rPr>
            </w:pPr>
            <w:r w:rsidRPr="00EB4093">
              <w:rPr>
                <w:rFonts w:ascii="Times New Roman" w:hAnsi="Times New Roman" w:cs="Times New Roman"/>
                <w:iCs/>
              </w:rPr>
              <w:t>- Знают правила поведения при пожаре; имеют представление об истории пожарной службы</w:t>
            </w:r>
            <w:r>
              <w:rPr>
                <w:rFonts w:ascii="Times New Roman" w:hAnsi="Times New Roman" w:cs="Times New Roman"/>
                <w:iCs/>
              </w:rPr>
              <w:t>;</w:t>
            </w:r>
            <w:r w:rsidRPr="00EB4093">
              <w:rPr>
                <w:rFonts w:ascii="Times New Roman" w:hAnsi="Times New Roman" w:cs="Times New Roman"/>
                <w:iCs/>
              </w:rPr>
              <w:t xml:space="preserve"> </w:t>
            </w:r>
          </w:p>
          <w:p w14:paraId="412D6B95" w14:textId="77777777" w:rsidR="00EB4093" w:rsidRDefault="00EB4093" w:rsidP="003618F1">
            <w:pPr>
              <w:widowControl/>
              <w:numPr>
                <w:ilvl w:val="0"/>
                <w:numId w:val="578"/>
              </w:numPr>
              <w:ind w:right="47" w:hanging="199"/>
              <w:jc w:val="both"/>
              <w:rPr>
                <w:rFonts w:ascii="Times New Roman" w:hAnsi="Times New Roman" w:cs="Times New Roman"/>
                <w:iCs/>
              </w:rPr>
            </w:pPr>
            <w:r w:rsidRPr="00EB4093">
              <w:rPr>
                <w:rFonts w:ascii="Times New Roman" w:hAnsi="Times New Roman" w:cs="Times New Roman"/>
                <w:iCs/>
              </w:rPr>
              <w:t xml:space="preserve">Могут назвать меры предосторожности и потенциальные опасности печного отопления </w:t>
            </w:r>
          </w:p>
          <w:p w14:paraId="4C33D001" w14:textId="52F51CE8" w:rsidR="00EB4093" w:rsidRPr="00EB4093" w:rsidRDefault="00EB4093" w:rsidP="000D0DB3">
            <w:pPr>
              <w:widowControl/>
              <w:ind w:left="33" w:right="47"/>
              <w:jc w:val="both"/>
              <w:rPr>
                <w:rFonts w:ascii="Times New Roman" w:hAnsi="Times New Roman" w:cs="Times New Roman"/>
                <w:iCs/>
              </w:rPr>
            </w:pPr>
            <w:r w:rsidRPr="00EB4093">
              <w:rPr>
                <w:rFonts w:ascii="Times New Roman" w:hAnsi="Times New Roman" w:cs="Times New Roman"/>
                <w:iCs/>
              </w:rPr>
              <w:t>Раздел «Здоровье ребенка»</w:t>
            </w:r>
            <w:r w:rsidR="00221E2D">
              <w:rPr>
                <w:rFonts w:ascii="Times New Roman" w:hAnsi="Times New Roman" w:cs="Times New Roman"/>
                <w:iCs/>
              </w:rPr>
              <w:t>:</w:t>
            </w:r>
            <w:r w:rsidRPr="00EB4093">
              <w:rPr>
                <w:rFonts w:ascii="Times New Roman" w:hAnsi="Times New Roman" w:cs="Times New Roman"/>
                <w:iCs/>
              </w:rPr>
              <w:t xml:space="preserve">  </w:t>
            </w:r>
          </w:p>
          <w:p w14:paraId="7ABF9991" w14:textId="536B3D05" w:rsidR="00EB4093" w:rsidRPr="00EB4093" w:rsidRDefault="00EB4093" w:rsidP="003618F1">
            <w:pPr>
              <w:widowControl/>
              <w:numPr>
                <w:ilvl w:val="0"/>
                <w:numId w:val="578"/>
              </w:numPr>
              <w:ind w:right="47" w:hanging="199"/>
              <w:jc w:val="both"/>
              <w:rPr>
                <w:rFonts w:ascii="Times New Roman" w:hAnsi="Times New Roman" w:cs="Times New Roman"/>
                <w:iCs/>
              </w:rPr>
            </w:pPr>
            <w:r w:rsidRPr="00EB4093">
              <w:rPr>
                <w:rFonts w:ascii="Times New Roman" w:hAnsi="Times New Roman" w:cs="Times New Roman"/>
                <w:iCs/>
              </w:rPr>
              <w:t>Имеют</w:t>
            </w:r>
            <w:r w:rsidR="00FF3CD6">
              <w:rPr>
                <w:rFonts w:ascii="Times New Roman" w:hAnsi="Times New Roman" w:cs="Times New Roman"/>
                <w:iCs/>
              </w:rPr>
              <w:t xml:space="preserve"> </w:t>
            </w:r>
            <w:r w:rsidRPr="00EB4093">
              <w:rPr>
                <w:rFonts w:ascii="Times New Roman" w:hAnsi="Times New Roman" w:cs="Times New Roman"/>
                <w:iCs/>
              </w:rPr>
              <w:t>представления о важности прививок для профилактики заболеваний</w:t>
            </w:r>
            <w:r w:rsidR="00221E2D">
              <w:rPr>
                <w:rFonts w:ascii="Times New Roman" w:hAnsi="Times New Roman" w:cs="Times New Roman"/>
                <w:iCs/>
              </w:rPr>
              <w:t>;</w:t>
            </w:r>
            <w:r w:rsidRPr="00EB4093">
              <w:rPr>
                <w:rFonts w:ascii="Times New Roman" w:hAnsi="Times New Roman" w:cs="Times New Roman"/>
                <w:iCs/>
              </w:rPr>
              <w:t xml:space="preserve"> </w:t>
            </w:r>
          </w:p>
          <w:p w14:paraId="23733C66" w14:textId="0C7D3012" w:rsidR="00EB4093" w:rsidRPr="00EB4093" w:rsidRDefault="00EB4093" w:rsidP="003618F1">
            <w:pPr>
              <w:widowControl/>
              <w:numPr>
                <w:ilvl w:val="0"/>
                <w:numId w:val="578"/>
              </w:numPr>
              <w:ind w:right="47" w:hanging="199"/>
              <w:jc w:val="both"/>
              <w:rPr>
                <w:rFonts w:ascii="Times New Roman" w:hAnsi="Times New Roman" w:cs="Times New Roman"/>
                <w:iCs/>
              </w:rPr>
            </w:pPr>
            <w:r w:rsidRPr="00EB4093">
              <w:rPr>
                <w:rFonts w:ascii="Times New Roman" w:hAnsi="Times New Roman" w:cs="Times New Roman"/>
                <w:iCs/>
              </w:rPr>
              <w:t>Имеют представление об инфекционных заболеваниях и их возбудителях (микробы, вирусы)</w:t>
            </w:r>
            <w:r w:rsidR="00221E2D">
              <w:rPr>
                <w:rFonts w:ascii="Times New Roman" w:hAnsi="Times New Roman" w:cs="Times New Roman"/>
                <w:iCs/>
              </w:rPr>
              <w:t>;</w:t>
            </w:r>
            <w:r w:rsidRPr="00EB4093">
              <w:rPr>
                <w:rFonts w:ascii="Times New Roman" w:hAnsi="Times New Roman" w:cs="Times New Roman"/>
                <w:iCs/>
              </w:rPr>
              <w:t xml:space="preserve"> </w:t>
            </w:r>
          </w:p>
          <w:p w14:paraId="16E0DE1D" w14:textId="5410CC05" w:rsidR="00EB4093" w:rsidRPr="00EB4093" w:rsidRDefault="00EB4093" w:rsidP="003618F1">
            <w:pPr>
              <w:widowControl/>
              <w:numPr>
                <w:ilvl w:val="0"/>
                <w:numId w:val="578"/>
              </w:numPr>
              <w:ind w:right="47" w:hanging="199"/>
              <w:jc w:val="both"/>
              <w:rPr>
                <w:rFonts w:ascii="Times New Roman" w:hAnsi="Times New Roman" w:cs="Times New Roman"/>
                <w:iCs/>
              </w:rPr>
            </w:pPr>
            <w:r w:rsidRPr="00EB4093">
              <w:rPr>
                <w:rFonts w:ascii="Times New Roman" w:hAnsi="Times New Roman" w:cs="Times New Roman"/>
                <w:iCs/>
              </w:rPr>
              <w:t>Имеют представление о назначении и работе пищеварительной системы, о назначении мышц, костей, суставов, их ролью в строении тела человека, а также с возможностями движения различных частей тела</w:t>
            </w:r>
            <w:r w:rsidR="00221E2D">
              <w:rPr>
                <w:rFonts w:ascii="Times New Roman" w:hAnsi="Times New Roman" w:cs="Times New Roman"/>
                <w:iCs/>
              </w:rPr>
              <w:t>;</w:t>
            </w:r>
            <w:r w:rsidRPr="00EB4093">
              <w:rPr>
                <w:rFonts w:ascii="Times New Roman" w:hAnsi="Times New Roman" w:cs="Times New Roman"/>
                <w:iCs/>
              </w:rPr>
              <w:t xml:space="preserve"> </w:t>
            </w:r>
          </w:p>
          <w:p w14:paraId="4BB5B5D5" w14:textId="43C36648" w:rsidR="00EB4093" w:rsidRPr="00EB4093" w:rsidRDefault="00EB4093" w:rsidP="003618F1">
            <w:pPr>
              <w:widowControl/>
              <w:numPr>
                <w:ilvl w:val="0"/>
                <w:numId w:val="578"/>
              </w:numPr>
              <w:ind w:right="47" w:hanging="199"/>
              <w:jc w:val="both"/>
              <w:rPr>
                <w:rFonts w:ascii="Times New Roman" w:hAnsi="Times New Roman" w:cs="Times New Roman"/>
                <w:iCs/>
              </w:rPr>
            </w:pPr>
            <w:r w:rsidRPr="00EB4093">
              <w:rPr>
                <w:rFonts w:ascii="Times New Roman" w:hAnsi="Times New Roman" w:cs="Times New Roman"/>
                <w:iCs/>
              </w:rPr>
              <w:t>Имеют представления о характерных особенностях профессиональной одежды</w:t>
            </w:r>
            <w:r w:rsidR="00221E2D">
              <w:rPr>
                <w:rFonts w:ascii="Times New Roman" w:hAnsi="Times New Roman" w:cs="Times New Roman"/>
                <w:iCs/>
              </w:rPr>
              <w:t>;</w:t>
            </w:r>
            <w:r w:rsidRPr="00EB4093">
              <w:rPr>
                <w:rFonts w:ascii="Times New Roman" w:hAnsi="Times New Roman" w:cs="Times New Roman"/>
                <w:iCs/>
              </w:rPr>
              <w:t xml:space="preserve"> </w:t>
            </w:r>
          </w:p>
          <w:p w14:paraId="150D882B" w14:textId="236FC88A" w:rsidR="00EB4093" w:rsidRPr="00EB4093" w:rsidRDefault="00EB4093" w:rsidP="000D0DB3">
            <w:pPr>
              <w:ind w:left="-5" w:right="47"/>
              <w:jc w:val="both"/>
              <w:rPr>
                <w:rFonts w:ascii="Times New Roman" w:hAnsi="Times New Roman" w:cs="Times New Roman"/>
                <w:iCs/>
              </w:rPr>
            </w:pPr>
            <w:r w:rsidRPr="00EB4093">
              <w:rPr>
                <w:rFonts w:ascii="Times New Roman" w:hAnsi="Times New Roman" w:cs="Times New Roman"/>
                <w:iCs/>
              </w:rPr>
              <w:t>-</w:t>
            </w:r>
            <w:r w:rsidR="00221E2D">
              <w:rPr>
                <w:rFonts w:ascii="Times New Roman" w:hAnsi="Times New Roman" w:cs="Times New Roman"/>
                <w:iCs/>
              </w:rPr>
              <w:t xml:space="preserve"> </w:t>
            </w:r>
            <w:r w:rsidRPr="00EB4093">
              <w:rPr>
                <w:rFonts w:ascii="Times New Roman" w:hAnsi="Times New Roman" w:cs="Times New Roman"/>
                <w:iCs/>
              </w:rPr>
              <w:t>Знают виды спорта и о пользе занятий ими для здоровья</w:t>
            </w:r>
            <w:r w:rsidR="00221E2D">
              <w:rPr>
                <w:rFonts w:ascii="Times New Roman" w:hAnsi="Times New Roman" w:cs="Times New Roman"/>
                <w:iCs/>
              </w:rPr>
              <w:t>;</w:t>
            </w:r>
            <w:r w:rsidRPr="00EB4093">
              <w:rPr>
                <w:rFonts w:ascii="Times New Roman" w:hAnsi="Times New Roman" w:cs="Times New Roman"/>
                <w:iCs/>
              </w:rPr>
              <w:t xml:space="preserve"> </w:t>
            </w:r>
          </w:p>
          <w:p w14:paraId="432DA0A7" w14:textId="2C43C6A7" w:rsidR="00EB4093" w:rsidRPr="00EB4093" w:rsidRDefault="00EB4093" w:rsidP="000D0DB3">
            <w:pPr>
              <w:ind w:left="-5" w:right="3001"/>
              <w:jc w:val="both"/>
              <w:rPr>
                <w:rFonts w:ascii="Times New Roman" w:hAnsi="Times New Roman" w:cs="Times New Roman"/>
                <w:iCs/>
              </w:rPr>
            </w:pPr>
            <w:r w:rsidRPr="00EB4093">
              <w:rPr>
                <w:rFonts w:ascii="Times New Roman" w:hAnsi="Times New Roman" w:cs="Times New Roman"/>
                <w:iCs/>
              </w:rPr>
              <w:t>Раздел «Эмоциональное благополучие ребенка»</w:t>
            </w:r>
            <w:r w:rsidR="00221E2D">
              <w:rPr>
                <w:rFonts w:ascii="Times New Roman" w:hAnsi="Times New Roman" w:cs="Times New Roman"/>
                <w:iCs/>
              </w:rPr>
              <w:t>:</w:t>
            </w:r>
          </w:p>
          <w:p w14:paraId="79CD7C7D" w14:textId="77777777" w:rsidR="00221E2D" w:rsidRDefault="00EB4093" w:rsidP="003618F1">
            <w:pPr>
              <w:widowControl/>
              <w:numPr>
                <w:ilvl w:val="0"/>
                <w:numId w:val="578"/>
              </w:numPr>
              <w:ind w:right="47" w:hanging="199"/>
              <w:jc w:val="both"/>
              <w:rPr>
                <w:rFonts w:ascii="Times New Roman" w:hAnsi="Times New Roman" w:cs="Times New Roman"/>
                <w:iCs/>
              </w:rPr>
            </w:pPr>
            <w:r w:rsidRPr="00EB4093">
              <w:rPr>
                <w:rFonts w:ascii="Times New Roman" w:hAnsi="Times New Roman" w:cs="Times New Roman"/>
                <w:iCs/>
              </w:rPr>
              <w:t>Понимают и осознают, что приятная внешность, одежда человека не влияет на его характер, намерения и поведение</w:t>
            </w:r>
            <w:r w:rsidR="00221E2D">
              <w:rPr>
                <w:rFonts w:ascii="Times New Roman" w:hAnsi="Times New Roman" w:cs="Times New Roman"/>
                <w:iCs/>
              </w:rPr>
              <w:t>;</w:t>
            </w:r>
          </w:p>
          <w:p w14:paraId="48790800" w14:textId="7F4F7239" w:rsidR="00EB4093" w:rsidRPr="00EB4093" w:rsidRDefault="00EB4093" w:rsidP="000D0DB3">
            <w:pPr>
              <w:widowControl/>
              <w:ind w:left="33" w:right="47"/>
              <w:jc w:val="both"/>
              <w:rPr>
                <w:rFonts w:ascii="Times New Roman" w:hAnsi="Times New Roman" w:cs="Times New Roman"/>
                <w:iCs/>
              </w:rPr>
            </w:pPr>
            <w:r w:rsidRPr="00EB4093">
              <w:rPr>
                <w:rFonts w:ascii="Times New Roman" w:hAnsi="Times New Roman" w:cs="Times New Roman"/>
                <w:iCs/>
              </w:rPr>
              <w:t xml:space="preserve"> Раздел «Ребёнок на улице»</w:t>
            </w:r>
            <w:r w:rsidR="00221E2D">
              <w:rPr>
                <w:rFonts w:ascii="Times New Roman" w:hAnsi="Times New Roman" w:cs="Times New Roman"/>
                <w:iCs/>
              </w:rPr>
              <w:t>:</w:t>
            </w:r>
            <w:r w:rsidRPr="00EB4093">
              <w:rPr>
                <w:rFonts w:ascii="Times New Roman" w:hAnsi="Times New Roman" w:cs="Times New Roman"/>
                <w:iCs/>
              </w:rPr>
              <w:t xml:space="preserve">  </w:t>
            </w:r>
          </w:p>
          <w:p w14:paraId="3508AD6D" w14:textId="126D1F1E" w:rsidR="00221E2D" w:rsidRDefault="00EB4093" w:rsidP="003618F1">
            <w:pPr>
              <w:widowControl/>
              <w:numPr>
                <w:ilvl w:val="0"/>
                <w:numId w:val="578"/>
              </w:numPr>
              <w:ind w:right="47" w:hanging="199"/>
              <w:jc w:val="both"/>
              <w:rPr>
                <w:rFonts w:ascii="Times New Roman" w:hAnsi="Times New Roman" w:cs="Times New Roman"/>
                <w:iCs/>
              </w:rPr>
            </w:pPr>
            <w:r w:rsidRPr="00EB4093">
              <w:rPr>
                <w:rFonts w:ascii="Times New Roman" w:hAnsi="Times New Roman" w:cs="Times New Roman"/>
                <w:iCs/>
              </w:rPr>
              <w:t>Могут рассказать о правилах  поведения на улице, катаясь на велосипеде, самокате, роликах</w:t>
            </w:r>
            <w:r w:rsidR="00221E2D">
              <w:rPr>
                <w:rFonts w:ascii="Times New Roman" w:hAnsi="Times New Roman" w:cs="Times New Roman"/>
                <w:iCs/>
              </w:rPr>
              <w:t>;</w:t>
            </w:r>
            <w:r w:rsidRPr="00EB4093">
              <w:rPr>
                <w:rFonts w:ascii="Times New Roman" w:hAnsi="Times New Roman" w:cs="Times New Roman"/>
                <w:iCs/>
              </w:rPr>
              <w:t xml:space="preserve"> </w:t>
            </w:r>
          </w:p>
          <w:p w14:paraId="6634BFF7" w14:textId="5906D703" w:rsidR="00EB4093" w:rsidRPr="00EB4093" w:rsidRDefault="00EB4093" w:rsidP="003618F1">
            <w:pPr>
              <w:widowControl/>
              <w:numPr>
                <w:ilvl w:val="0"/>
                <w:numId w:val="578"/>
              </w:numPr>
              <w:ind w:right="47" w:hanging="199"/>
              <w:jc w:val="both"/>
              <w:rPr>
                <w:rFonts w:ascii="Times New Roman" w:hAnsi="Times New Roman" w:cs="Times New Roman"/>
                <w:iCs/>
              </w:rPr>
            </w:pPr>
            <w:r w:rsidRPr="00EB4093">
              <w:rPr>
                <w:rFonts w:ascii="Times New Roman" w:hAnsi="Times New Roman" w:cs="Times New Roman"/>
                <w:iCs/>
              </w:rPr>
              <w:t xml:space="preserve"> Знают, что такое фликеры, удерживающие устройств</w:t>
            </w:r>
            <w:r w:rsidR="00221E2D">
              <w:rPr>
                <w:rFonts w:ascii="Times New Roman" w:hAnsi="Times New Roman" w:cs="Times New Roman"/>
                <w:iCs/>
              </w:rPr>
              <w:t>.</w:t>
            </w:r>
            <w:r w:rsidRPr="00EB4093">
              <w:rPr>
                <w:rFonts w:ascii="Times New Roman" w:hAnsi="Times New Roman" w:cs="Times New Roman"/>
                <w:iCs/>
              </w:rPr>
              <w:t xml:space="preserve"> </w:t>
            </w:r>
          </w:p>
          <w:p w14:paraId="50354814" w14:textId="77777777" w:rsidR="0051674D" w:rsidRDefault="0051674D" w:rsidP="0051674D">
            <w:pPr>
              <w:pStyle w:val="1"/>
              <w:jc w:val="both"/>
              <w:rPr>
                <w:color w:val="auto"/>
                <w:sz w:val="24"/>
                <w:szCs w:val="24"/>
              </w:rPr>
            </w:pPr>
          </w:p>
        </w:tc>
      </w:tr>
    </w:tbl>
    <w:p w14:paraId="10CDC583" w14:textId="77777777" w:rsidR="00221E2D" w:rsidRPr="005451E5" w:rsidRDefault="00221E2D" w:rsidP="00221E2D">
      <w:pPr>
        <w:pStyle w:val="a5"/>
        <w:jc w:val="both"/>
        <w:rPr>
          <w:color w:val="auto"/>
        </w:rPr>
      </w:pPr>
      <w:r w:rsidRPr="005451E5">
        <w:rPr>
          <w:b w:val="0"/>
          <w:bCs w:val="0"/>
          <w:color w:val="auto"/>
        </w:rPr>
        <w:t>Педагогическая диагностика результатов освоения Программы в части, формируемой участниками образовательных отношений, проводится воспитателями группы 1 раз в год (3-4 не</w:t>
      </w:r>
      <w:r w:rsidRPr="005451E5">
        <w:rPr>
          <w:b w:val="0"/>
          <w:bCs w:val="0"/>
          <w:color w:val="auto"/>
        </w:rPr>
        <w:softHyphen/>
        <w:t>деля апреля) методом беседы с детьми и наблюдением за детской деятельностью.</w:t>
      </w:r>
    </w:p>
    <w:p w14:paraId="411EFFC4" w14:textId="662899A3" w:rsidR="00221E2D" w:rsidRDefault="00221E2D" w:rsidP="00221E2D">
      <w:pPr>
        <w:pStyle w:val="1"/>
        <w:spacing w:after="260"/>
        <w:ind w:firstLine="820"/>
        <w:jc w:val="both"/>
        <w:rPr>
          <w:color w:val="auto"/>
          <w:sz w:val="24"/>
          <w:szCs w:val="24"/>
        </w:rPr>
      </w:pPr>
      <w:r w:rsidRPr="005451E5">
        <w:rPr>
          <w:color w:val="auto"/>
          <w:sz w:val="24"/>
          <w:szCs w:val="24"/>
        </w:rPr>
        <w:t xml:space="preserve">Показатели освоения фиксируются </w:t>
      </w:r>
      <w:r w:rsidRPr="00D53FB2">
        <w:rPr>
          <w:color w:val="auto"/>
          <w:sz w:val="24"/>
          <w:szCs w:val="24"/>
        </w:rPr>
        <w:t>в «Картах индивидуального</w:t>
      </w:r>
      <w:r w:rsidR="00D34873" w:rsidRPr="00D53FB2">
        <w:rPr>
          <w:color w:val="auto"/>
          <w:sz w:val="24"/>
          <w:szCs w:val="24"/>
        </w:rPr>
        <w:t xml:space="preserve"> развития ребенка</w:t>
      </w:r>
      <w:r w:rsidRPr="005451E5">
        <w:rPr>
          <w:color w:val="auto"/>
          <w:sz w:val="24"/>
          <w:szCs w:val="24"/>
        </w:rPr>
        <w:t xml:space="preserve"> Муниципального бюджетного дошкольного образовательного учреждения Детский сад №5 «Солнышко» в разделе «Образователь</w:t>
      </w:r>
      <w:r w:rsidRPr="005451E5">
        <w:rPr>
          <w:color w:val="auto"/>
          <w:sz w:val="24"/>
          <w:szCs w:val="24"/>
        </w:rPr>
        <w:softHyphen/>
        <w:t>ная область «Социально-коммуникативное развитие</w:t>
      </w:r>
      <w:r w:rsidR="00C77D3E">
        <w:rPr>
          <w:color w:val="auto"/>
          <w:sz w:val="24"/>
          <w:szCs w:val="24"/>
        </w:rPr>
        <w:t>»</w:t>
      </w:r>
      <w:r w:rsidRPr="005451E5">
        <w:rPr>
          <w:color w:val="auto"/>
          <w:sz w:val="24"/>
          <w:szCs w:val="24"/>
        </w:rPr>
        <w:t>.</w:t>
      </w:r>
    </w:p>
    <w:p w14:paraId="29DFCCD5" w14:textId="77777777" w:rsidR="0051674D" w:rsidRPr="005451E5" w:rsidRDefault="0051674D" w:rsidP="00FD6769">
      <w:pPr>
        <w:pStyle w:val="1"/>
        <w:spacing w:after="260"/>
        <w:jc w:val="both"/>
        <w:rPr>
          <w:color w:val="auto"/>
          <w:sz w:val="24"/>
          <w:szCs w:val="24"/>
        </w:rPr>
      </w:pPr>
    </w:p>
    <w:p w14:paraId="3B92A069" w14:textId="77777777" w:rsidR="00B569FF" w:rsidRDefault="00B62961">
      <w:pPr>
        <w:pStyle w:val="1"/>
        <w:jc w:val="center"/>
        <w:rPr>
          <w:sz w:val="24"/>
          <w:szCs w:val="24"/>
        </w:rPr>
      </w:pPr>
      <w:r>
        <w:rPr>
          <w:b/>
          <w:bCs/>
          <w:sz w:val="24"/>
          <w:szCs w:val="24"/>
        </w:rPr>
        <w:t>2. Содержательный раздел</w:t>
      </w:r>
    </w:p>
    <w:p w14:paraId="0320A341" w14:textId="77777777" w:rsidR="00B569FF" w:rsidRDefault="00B62961" w:rsidP="00D94965">
      <w:pPr>
        <w:pStyle w:val="1"/>
        <w:numPr>
          <w:ilvl w:val="1"/>
          <w:numId w:val="13"/>
        </w:numPr>
        <w:tabs>
          <w:tab w:val="left" w:pos="508"/>
        </w:tabs>
        <w:jc w:val="center"/>
        <w:rPr>
          <w:sz w:val="24"/>
          <w:szCs w:val="24"/>
        </w:rPr>
      </w:pPr>
      <w:r>
        <w:rPr>
          <w:b/>
          <w:bCs/>
          <w:sz w:val="24"/>
          <w:szCs w:val="24"/>
        </w:rPr>
        <w:t>Описание образовательной деятельности в соответствии с направлениями</w:t>
      </w:r>
      <w:r>
        <w:rPr>
          <w:b/>
          <w:bCs/>
          <w:sz w:val="24"/>
          <w:szCs w:val="24"/>
        </w:rPr>
        <w:br/>
        <w:t>развития ребенка.</w:t>
      </w:r>
    </w:p>
    <w:p w14:paraId="1623B68E" w14:textId="77777777" w:rsidR="00B569FF" w:rsidRDefault="00B62961" w:rsidP="00D94965">
      <w:pPr>
        <w:pStyle w:val="1"/>
        <w:numPr>
          <w:ilvl w:val="2"/>
          <w:numId w:val="13"/>
        </w:numPr>
        <w:tabs>
          <w:tab w:val="left" w:pos="690"/>
        </w:tabs>
        <w:jc w:val="center"/>
        <w:rPr>
          <w:sz w:val="24"/>
          <w:szCs w:val="24"/>
        </w:rPr>
      </w:pPr>
      <w:r>
        <w:rPr>
          <w:b/>
          <w:bCs/>
          <w:sz w:val="24"/>
          <w:szCs w:val="24"/>
        </w:rPr>
        <w:t>Образовательная область «Социально-коммуникативное развитие»</w:t>
      </w:r>
    </w:p>
    <w:p w14:paraId="731F1311" w14:textId="77777777" w:rsidR="00B569FF" w:rsidRDefault="00B62961">
      <w:pPr>
        <w:pStyle w:val="1"/>
        <w:jc w:val="center"/>
        <w:rPr>
          <w:sz w:val="24"/>
          <w:szCs w:val="24"/>
        </w:rPr>
      </w:pPr>
      <w:r>
        <w:rPr>
          <w:sz w:val="24"/>
          <w:szCs w:val="24"/>
        </w:rPr>
        <w:t xml:space="preserve">Образовательная область </w:t>
      </w:r>
      <w:r>
        <w:rPr>
          <w:b/>
          <w:bCs/>
          <w:sz w:val="24"/>
          <w:szCs w:val="24"/>
        </w:rPr>
        <w:t xml:space="preserve">«Социально-коммуникативное развитие» </w:t>
      </w:r>
      <w:r>
        <w:rPr>
          <w:sz w:val="24"/>
          <w:szCs w:val="24"/>
        </w:rPr>
        <w:t>направлена на:</w:t>
      </w:r>
    </w:p>
    <w:p w14:paraId="0A2B6DD6" w14:textId="77777777" w:rsidR="00B569FF" w:rsidRDefault="00B62961" w:rsidP="00D94965">
      <w:pPr>
        <w:pStyle w:val="1"/>
        <w:numPr>
          <w:ilvl w:val="0"/>
          <w:numId w:val="14"/>
        </w:numPr>
        <w:tabs>
          <w:tab w:val="left" w:pos="234"/>
        </w:tabs>
        <w:jc w:val="both"/>
        <w:rPr>
          <w:sz w:val="24"/>
          <w:szCs w:val="24"/>
        </w:rPr>
      </w:pPr>
      <w:r>
        <w:rPr>
          <w:sz w:val="24"/>
          <w:szCs w:val="24"/>
        </w:rPr>
        <w:t>усвоение и присвоение норм, правил поведения и морально-нравственных ценностей, принятых в российском обществе;</w:t>
      </w:r>
    </w:p>
    <w:p w14:paraId="3F216B8E" w14:textId="77777777" w:rsidR="00B569FF" w:rsidRDefault="00B62961" w:rsidP="00D94965">
      <w:pPr>
        <w:pStyle w:val="1"/>
        <w:numPr>
          <w:ilvl w:val="0"/>
          <w:numId w:val="14"/>
        </w:numPr>
        <w:tabs>
          <w:tab w:val="left" w:pos="230"/>
        </w:tabs>
        <w:jc w:val="both"/>
        <w:rPr>
          <w:sz w:val="24"/>
          <w:szCs w:val="24"/>
        </w:rPr>
      </w:pPr>
      <w:r>
        <w:rPr>
          <w:sz w:val="24"/>
          <w:szCs w:val="24"/>
        </w:rPr>
        <w:t>развитие общения ребенка со взрослыми и сверстниками, формирование готовности к совмест</w:t>
      </w:r>
      <w:r>
        <w:rPr>
          <w:sz w:val="24"/>
          <w:szCs w:val="24"/>
        </w:rPr>
        <w:softHyphen/>
        <w:t>ной деятельности и сотрудничеству;</w:t>
      </w:r>
    </w:p>
    <w:p w14:paraId="00280500" w14:textId="77777777" w:rsidR="00B569FF" w:rsidRDefault="00B62961" w:rsidP="00D94965">
      <w:pPr>
        <w:pStyle w:val="1"/>
        <w:numPr>
          <w:ilvl w:val="0"/>
          <w:numId w:val="14"/>
        </w:numPr>
        <w:tabs>
          <w:tab w:val="left" w:pos="234"/>
        </w:tabs>
        <w:jc w:val="both"/>
        <w:rPr>
          <w:sz w:val="24"/>
          <w:szCs w:val="24"/>
        </w:rPr>
      </w:pPr>
      <w:r>
        <w:rPr>
          <w:sz w:val="24"/>
          <w:szCs w:val="24"/>
        </w:rPr>
        <w:t>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14:paraId="1A547F62" w14:textId="77777777" w:rsidR="00B569FF" w:rsidRDefault="00B62961" w:rsidP="00D94965">
      <w:pPr>
        <w:pStyle w:val="1"/>
        <w:numPr>
          <w:ilvl w:val="0"/>
          <w:numId w:val="14"/>
        </w:numPr>
        <w:tabs>
          <w:tab w:val="left" w:pos="234"/>
        </w:tabs>
        <w:jc w:val="both"/>
        <w:rPr>
          <w:sz w:val="24"/>
          <w:szCs w:val="24"/>
        </w:rPr>
      </w:pPr>
      <w:r>
        <w:rPr>
          <w:sz w:val="24"/>
          <w:szCs w:val="24"/>
        </w:rPr>
        <w:t>развитие эмоциональной отзывчивости и сопереживания, социального и эмоционального интел</w:t>
      </w:r>
      <w:r>
        <w:rPr>
          <w:sz w:val="24"/>
          <w:szCs w:val="24"/>
        </w:rPr>
        <w:softHyphen/>
        <w:t>лекта, воспитание гуманных чувств и отношений;</w:t>
      </w:r>
    </w:p>
    <w:p w14:paraId="36A796CA" w14:textId="77777777" w:rsidR="00B569FF" w:rsidRDefault="00B62961" w:rsidP="00D94965">
      <w:pPr>
        <w:pStyle w:val="1"/>
        <w:numPr>
          <w:ilvl w:val="0"/>
          <w:numId w:val="14"/>
        </w:numPr>
        <w:tabs>
          <w:tab w:val="left" w:pos="262"/>
        </w:tabs>
        <w:jc w:val="both"/>
        <w:rPr>
          <w:sz w:val="24"/>
          <w:szCs w:val="24"/>
        </w:rPr>
      </w:pPr>
      <w:r>
        <w:rPr>
          <w:sz w:val="24"/>
          <w:szCs w:val="24"/>
        </w:rPr>
        <w:t>развитие самостоятельности и инициативности, планирования и регуляции ребенком собствен</w:t>
      </w:r>
      <w:r>
        <w:rPr>
          <w:sz w:val="24"/>
          <w:szCs w:val="24"/>
        </w:rPr>
        <w:softHyphen/>
        <w:t>ных действий;</w:t>
      </w:r>
    </w:p>
    <w:p w14:paraId="56509077" w14:textId="77777777" w:rsidR="00B569FF" w:rsidRDefault="00B62961" w:rsidP="00D94965">
      <w:pPr>
        <w:pStyle w:val="1"/>
        <w:numPr>
          <w:ilvl w:val="0"/>
          <w:numId w:val="14"/>
        </w:numPr>
        <w:tabs>
          <w:tab w:val="left" w:pos="262"/>
        </w:tabs>
        <w:jc w:val="both"/>
        <w:rPr>
          <w:sz w:val="24"/>
          <w:szCs w:val="24"/>
        </w:rPr>
      </w:pPr>
      <w:r>
        <w:rPr>
          <w:sz w:val="24"/>
          <w:szCs w:val="24"/>
        </w:rPr>
        <w:t>формирование позитивных установок к различным видам труда и творчества;</w:t>
      </w:r>
    </w:p>
    <w:p w14:paraId="6BC3036A" w14:textId="77777777" w:rsidR="00B569FF" w:rsidRDefault="00B62961" w:rsidP="00D94965">
      <w:pPr>
        <w:pStyle w:val="1"/>
        <w:numPr>
          <w:ilvl w:val="0"/>
          <w:numId w:val="14"/>
        </w:numPr>
        <w:tabs>
          <w:tab w:val="left" w:pos="262"/>
        </w:tabs>
        <w:jc w:val="both"/>
        <w:rPr>
          <w:sz w:val="24"/>
          <w:szCs w:val="24"/>
        </w:rPr>
      </w:pPr>
      <w:r>
        <w:rPr>
          <w:sz w:val="24"/>
          <w:szCs w:val="24"/>
        </w:rPr>
        <w:t>формирование основ социальной навигации и безопасного поведения в быту и природе, социуме и медиапространстве (цифровой среде).</w:t>
      </w:r>
    </w:p>
    <w:p w14:paraId="3366DFB6" w14:textId="77777777" w:rsidR="00B569FF" w:rsidRDefault="00B62961">
      <w:pPr>
        <w:pStyle w:val="1"/>
        <w:jc w:val="both"/>
        <w:rPr>
          <w:sz w:val="24"/>
          <w:szCs w:val="24"/>
        </w:rPr>
      </w:pPr>
      <w:r>
        <w:rPr>
          <w:b/>
          <w:bCs/>
          <w:sz w:val="24"/>
          <w:szCs w:val="24"/>
        </w:rPr>
        <w:t>Основные цели и задачи:</w:t>
      </w:r>
    </w:p>
    <w:p w14:paraId="0CA119AB" w14:textId="77777777" w:rsidR="00B569FF" w:rsidRDefault="00B62961" w:rsidP="00D94965">
      <w:pPr>
        <w:pStyle w:val="1"/>
        <w:numPr>
          <w:ilvl w:val="0"/>
          <w:numId w:val="14"/>
        </w:numPr>
        <w:tabs>
          <w:tab w:val="left" w:pos="267"/>
        </w:tabs>
        <w:jc w:val="both"/>
        <w:rPr>
          <w:sz w:val="24"/>
          <w:szCs w:val="24"/>
        </w:rPr>
      </w:pPr>
      <w:r>
        <w:rPr>
          <w:b/>
          <w:bCs/>
          <w:sz w:val="24"/>
          <w:szCs w:val="24"/>
        </w:rPr>
        <w:t xml:space="preserve">от 1 года до 2 лет: </w:t>
      </w:r>
      <w:r>
        <w:rPr>
          <w:sz w:val="24"/>
          <w:szCs w:val="24"/>
        </w:rPr>
        <w:t>ФОП ДО, пункт 18.2.1.</w:t>
      </w:r>
    </w:p>
    <w:p w14:paraId="1B6272B7" w14:textId="77777777" w:rsidR="00B569FF" w:rsidRDefault="00B62961" w:rsidP="00D94965">
      <w:pPr>
        <w:pStyle w:val="1"/>
        <w:numPr>
          <w:ilvl w:val="0"/>
          <w:numId w:val="14"/>
        </w:numPr>
        <w:tabs>
          <w:tab w:val="left" w:pos="267"/>
          <w:tab w:val="center" w:pos="893"/>
          <w:tab w:val="center" w:pos="1050"/>
          <w:tab w:val="left" w:pos="1213"/>
          <w:tab w:val="center" w:pos="1853"/>
          <w:tab w:val="center" w:pos="2381"/>
          <w:tab w:val="right" w:pos="3307"/>
          <w:tab w:val="left" w:pos="3512"/>
        </w:tabs>
        <w:jc w:val="both"/>
        <w:rPr>
          <w:sz w:val="24"/>
          <w:szCs w:val="24"/>
        </w:rPr>
      </w:pPr>
      <w:r>
        <w:rPr>
          <w:b/>
          <w:bCs/>
          <w:sz w:val="24"/>
          <w:szCs w:val="24"/>
        </w:rPr>
        <w:t>от 2</w:t>
      </w:r>
      <w:r>
        <w:rPr>
          <w:b/>
          <w:bCs/>
          <w:sz w:val="24"/>
          <w:szCs w:val="24"/>
        </w:rPr>
        <w:tab/>
        <w:t>до</w:t>
      </w:r>
      <w:r>
        <w:rPr>
          <w:b/>
          <w:bCs/>
          <w:sz w:val="24"/>
          <w:szCs w:val="24"/>
        </w:rPr>
        <w:tab/>
        <w:t>3</w:t>
      </w:r>
      <w:r>
        <w:rPr>
          <w:b/>
          <w:bCs/>
          <w:sz w:val="24"/>
          <w:szCs w:val="24"/>
        </w:rPr>
        <w:tab/>
        <w:t>лет:</w:t>
      </w:r>
      <w:r>
        <w:rPr>
          <w:b/>
          <w:bCs/>
          <w:sz w:val="24"/>
          <w:szCs w:val="24"/>
        </w:rPr>
        <w:tab/>
      </w:r>
      <w:r>
        <w:rPr>
          <w:sz w:val="24"/>
          <w:szCs w:val="24"/>
        </w:rPr>
        <w:t>ФОП</w:t>
      </w:r>
      <w:r>
        <w:rPr>
          <w:sz w:val="24"/>
          <w:szCs w:val="24"/>
        </w:rPr>
        <w:tab/>
        <w:t>ДО,</w:t>
      </w:r>
      <w:r>
        <w:rPr>
          <w:sz w:val="24"/>
          <w:szCs w:val="24"/>
        </w:rPr>
        <w:tab/>
        <w:t>пункт</w:t>
      </w:r>
      <w:r>
        <w:rPr>
          <w:sz w:val="24"/>
          <w:szCs w:val="24"/>
        </w:rPr>
        <w:tab/>
        <w:t>18.3.1.</w:t>
      </w:r>
    </w:p>
    <w:p w14:paraId="2AD795CC" w14:textId="77777777" w:rsidR="00B569FF" w:rsidRDefault="00B62961" w:rsidP="00D94965">
      <w:pPr>
        <w:pStyle w:val="1"/>
        <w:numPr>
          <w:ilvl w:val="0"/>
          <w:numId w:val="14"/>
        </w:numPr>
        <w:tabs>
          <w:tab w:val="left" w:pos="267"/>
          <w:tab w:val="center" w:pos="893"/>
          <w:tab w:val="center" w:pos="1050"/>
          <w:tab w:val="left" w:pos="1213"/>
          <w:tab w:val="center" w:pos="1853"/>
          <w:tab w:val="center" w:pos="2381"/>
          <w:tab w:val="right" w:pos="3307"/>
          <w:tab w:val="left" w:pos="3512"/>
        </w:tabs>
        <w:jc w:val="both"/>
        <w:rPr>
          <w:sz w:val="24"/>
          <w:szCs w:val="24"/>
        </w:rPr>
      </w:pPr>
      <w:r>
        <w:rPr>
          <w:b/>
          <w:bCs/>
          <w:sz w:val="24"/>
          <w:szCs w:val="24"/>
        </w:rPr>
        <w:t>от 3</w:t>
      </w:r>
      <w:r>
        <w:rPr>
          <w:b/>
          <w:bCs/>
          <w:sz w:val="24"/>
          <w:szCs w:val="24"/>
        </w:rPr>
        <w:tab/>
        <w:t>до</w:t>
      </w:r>
      <w:r>
        <w:rPr>
          <w:b/>
          <w:bCs/>
          <w:sz w:val="24"/>
          <w:szCs w:val="24"/>
        </w:rPr>
        <w:tab/>
        <w:t>4</w:t>
      </w:r>
      <w:r>
        <w:rPr>
          <w:b/>
          <w:bCs/>
          <w:sz w:val="24"/>
          <w:szCs w:val="24"/>
        </w:rPr>
        <w:tab/>
        <w:t>лет:</w:t>
      </w:r>
      <w:r>
        <w:rPr>
          <w:b/>
          <w:bCs/>
          <w:sz w:val="24"/>
          <w:szCs w:val="24"/>
        </w:rPr>
        <w:tab/>
      </w:r>
      <w:r>
        <w:rPr>
          <w:sz w:val="24"/>
          <w:szCs w:val="24"/>
        </w:rPr>
        <w:t>ФОП</w:t>
      </w:r>
      <w:r>
        <w:rPr>
          <w:sz w:val="24"/>
          <w:szCs w:val="24"/>
        </w:rPr>
        <w:tab/>
        <w:t>ДО,</w:t>
      </w:r>
      <w:r>
        <w:rPr>
          <w:sz w:val="24"/>
          <w:szCs w:val="24"/>
        </w:rPr>
        <w:tab/>
        <w:t>пункт</w:t>
      </w:r>
      <w:r>
        <w:rPr>
          <w:sz w:val="24"/>
          <w:szCs w:val="24"/>
        </w:rPr>
        <w:tab/>
        <w:t>18.4.1.</w:t>
      </w:r>
    </w:p>
    <w:p w14:paraId="2B9A793E" w14:textId="77777777" w:rsidR="00B569FF" w:rsidRDefault="00B62961" w:rsidP="00D94965">
      <w:pPr>
        <w:pStyle w:val="1"/>
        <w:numPr>
          <w:ilvl w:val="0"/>
          <w:numId w:val="14"/>
        </w:numPr>
        <w:tabs>
          <w:tab w:val="left" w:pos="267"/>
          <w:tab w:val="center" w:pos="893"/>
          <w:tab w:val="center" w:pos="1050"/>
          <w:tab w:val="left" w:pos="1213"/>
          <w:tab w:val="center" w:pos="1853"/>
          <w:tab w:val="center" w:pos="2381"/>
          <w:tab w:val="right" w:pos="3307"/>
          <w:tab w:val="left" w:pos="3512"/>
        </w:tabs>
        <w:jc w:val="both"/>
        <w:rPr>
          <w:sz w:val="24"/>
          <w:szCs w:val="24"/>
        </w:rPr>
      </w:pPr>
      <w:r>
        <w:rPr>
          <w:b/>
          <w:bCs/>
          <w:sz w:val="24"/>
          <w:szCs w:val="24"/>
        </w:rPr>
        <w:t>от 4</w:t>
      </w:r>
      <w:r>
        <w:rPr>
          <w:b/>
          <w:bCs/>
          <w:sz w:val="24"/>
          <w:szCs w:val="24"/>
        </w:rPr>
        <w:tab/>
        <w:t>до</w:t>
      </w:r>
      <w:r>
        <w:rPr>
          <w:b/>
          <w:bCs/>
          <w:sz w:val="24"/>
          <w:szCs w:val="24"/>
        </w:rPr>
        <w:tab/>
        <w:t>5</w:t>
      </w:r>
      <w:r>
        <w:rPr>
          <w:b/>
          <w:bCs/>
          <w:sz w:val="24"/>
          <w:szCs w:val="24"/>
        </w:rPr>
        <w:tab/>
        <w:t>лет:</w:t>
      </w:r>
      <w:r>
        <w:rPr>
          <w:b/>
          <w:bCs/>
          <w:sz w:val="24"/>
          <w:szCs w:val="24"/>
        </w:rPr>
        <w:tab/>
      </w:r>
      <w:r>
        <w:rPr>
          <w:sz w:val="24"/>
          <w:szCs w:val="24"/>
        </w:rPr>
        <w:t>ФОП</w:t>
      </w:r>
      <w:r>
        <w:rPr>
          <w:sz w:val="24"/>
          <w:szCs w:val="24"/>
        </w:rPr>
        <w:tab/>
        <w:t>ДО,</w:t>
      </w:r>
      <w:r>
        <w:rPr>
          <w:sz w:val="24"/>
          <w:szCs w:val="24"/>
        </w:rPr>
        <w:tab/>
        <w:t>пункт</w:t>
      </w:r>
      <w:r>
        <w:rPr>
          <w:sz w:val="24"/>
          <w:szCs w:val="24"/>
        </w:rPr>
        <w:tab/>
        <w:t>18.5.1.</w:t>
      </w:r>
    </w:p>
    <w:p w14:paraId="602A19F6" w14:textId="77777777" w:rsidR="00B569FF" w:rsidRDefault="00B62961" w:rsidP="00D94965">
      <w:pPr>
        <w:pStyle w:val="1"/>
        <w:numPr>
          <w:ilvl w:val="0"/>
          <w:numId w:val="14"/>
        </w:numPr>
        <w:tabs>
          <w:tab w:val="left" w:pos="267"/>
          <w:tab w:val="center" w:pos="893"/>
          <w:tab w:val="center" w:pos="1050"/>
          <w:tab w:val="left" w:pos="1213"/>
          <w:tab w:val="center" w:pos="1853"/>
          <w:tab w:val="center" w:pos="2381"/>
          <w:tab w:val="right" w:pos="3307"/>
          <w:tab w:val="left" w:pos="3512"/>
        </w:tabs>
        <w:jc w:val="both"/>
        <w:rPr>
          <w:sz w:val="24"/>
          <w:szCs w:val="24"/>
        </w:rPr>
      </w:pPr>
      <w:r>
        <w:rPr>
          <w:b/>
          <w:bCs/>
          <w:sz w:val="24"/>
          <w:szCs w:val="24"/>
        </w:rPr>
        <w:t>от 5</w:t>
      </w:r>
      <w:r>
        <w:rPr>
          <w:b/>
          <w:bCs/>
          <w:sz w:val="24"/>
          <w:szCs w:val="24"/>
        </w:rPr>
        <w:tab/>
        <w:t>до</w:t>
      </w:r>
      <w:r>
        <w:rPr>
          <w:b/>
          <w:bCs/>
          <w:sz w:val="24"/>
          <w:szCs w:val="24"/>
        </w:rPr>
        <w:tab/>
        <w:t>6</w:t>
      </w:r>
      <w:r>
        <w:rPr>
          <w:b/>
          <w:bCs/>
          <w:sz w:val="24"/>
          <w:szCs w:val="24"/>
        </w:rPr>
        <w:tab/>
        <w:t>лет:</w:t>
      </w:r>
      <w:r>
        <w:rPr>
          <w:b/>
          <w:bCs/>
          <w:sz w:val="24"/>
          <w:szCs w:val="24"/>
        </w:rPr>
        <w:tab/>
      </w:r>
      <w:r>
        <w:rPr>
          <w:sz w:val="24"/>
          <w:szCs w:val="24"/>
        </w:rPr>
        <w:t>ФОП</w:t>
      </w:r>
      <w:r>
        <w:rPr>
          <w:sz w:val="24"/>
          <w:szCs w:val="24"/>
        </w:rPr>
        <w:tab/>
        <w:t>ДО,</w:t>
      </w:r>
      <w:r>
        <w:rPr>
          <w:sz w:val="24"/>
          <w:szCs w:val="24"/>
        </w:rPr>
        <w:tab/>
        <w:t>пункт</w:t>
      </w:r>
      <w:r>
        <w:rPr>
          <w:sz w:val="24"/>
          <w:szCs w:val="24"/>
        </w:rPr>
        <w:tab/>
        <w:t>18.6.1.</w:t>
      </w:r>
    </w:p>
    <w:p w14:paraId="4A32D56C" w14:textId="77777777" w:rsidR="00B569FF" w:rsidRDefault="00B62961" w:rsidP="00D94965">
      <w:pPr>
        <w:pStyle w:val="1"/>
        <w:numPr>
          <w:ilvl w:val="0"/>
          <w:numId w:val="14"/>
        </w:numPr>
        <w:tabs>
          <w:tab w:val="left" w:pos="267"/>
          <w:tab w:val="center" w:pos="893"/>
          <w:tab w:val="center" w:pos="1050"/>
          <w:tab w:val="left" w:pos="1213"/>
          <w:tab w:val="center" w:pos="1853"/>
          <w:tab w:val="center" w:pos="2381"/>
          <w:tab w:val="right" w:pos="3307"/>
          <w:tab w:val="left" w:pos="3512"/>
        </w:tabs>
        <w:jc w:val="both"/>
        <w:rPr>
          <w:sz w:val="24"/>
          <w:szCs w:val="24"/>
        </w:rPr>
      </w:pPr>
      <w:r>
        <w:rPr>
          <w:b/>
          <w:bCs/>
          <w:sz w:val="24"/>
          <w:szCs w:val="24"/>
        </w:rPr>
        <w:t>от 6</w:t>
      </w:r>
      <w:r>
        <w:rPr>
          <w:b/>
          <w:bCs/>
          <w:sz w:val="24"/>
          <w:szCs w:val="24"/>
        </w:rPr>
        <w:tab/>
        <w:t>до</w:t>
      </w:r>
      <w:r>
        <w:rPr>
          <w:b/>
          <w:bCs/>
          <w:sz w:val="24"/>
          <w:szCs w:val="24"/>
        </w:rPr>
        <w:tab/>
        <w:t>7</w:t>
      </w:r>
      <w:r>
        <w:rPr>
          <w:b/>
          <w:bCs/>
          <w:sz w:val="24"/>
          <w:szCs w:val="24"/>
        </w:rPr>
        <w:tab/>
        <w:t>лет:</w:t>
      </w:r>
      <w:r>
        <w:rPr>
          <w:b/>
          <w:bCs/>
          <w:sz w:val="24"/>
          <w:szCs w:val="24"/>
        </w:rPr>
        <w:tab/>
      </w:r>
      <w:r>
        <w:rPr>
          <w:sz w:val="24"/>
          <w:szCs w:val="24"/>
        </w:rPr>
        <w:t>ФОП</w:t>
      </w:r>
      <w:r>
        <w:rPr>
          <w:sz w:val="24"/>
          <w:szCs w:val="24"/>
        </w:rPr>
        <w:tab/>
        <w:t>ДО,</w:t>
      </w:r>
      <w:r>
        <w:rPr>
          <w:sz w:val="24"/>
          <w:szCs w:val="24"/>
        </w:rPr>
        <w:tab/>
        <w:t>пункт</w:t>
      </w:r>
      <w:r>
        <w:rPr>
          <w:sz w:val="24"/>
          <w:szCs w:val="24"/>
        </w:rPr>
        <w:tab/>
        <w:t>18.7.1.</w:t>
      </w:r>
    </w:p>
    <w:p w14:paraId="1B326F05" w14:textId="77777777" w:rsidR="00B569FF" w:rsidRDefault="00B62961">
      <w:pPr>
        <w:pStyle w:val="1"/>
        <w:jc w:val="both"/>
        <w:rPr>
          <w:sz w:val="24"/>
          <w:szCs w:val="24"/>
        </w:rPr>
      </w:pPr>
      <w:r>
        <w:rPr>
          <w:b/>
          <w:bCs/>
          <w:sz w:val="24"/>
          <w:szCs w:val="24"/>
        </w:rPr>
        <w:t>Содержание образовательной деятельности:</w:t>
      </w:r>
    </w:p>
    <w:p w14:paraId="78D9E409" w14:textId="77777777" w:rsidR="00B569FF" w:rsidRDefault="00B62961" w:rsidP="00D94965">
      <w:pPr>
        <w:pStyle w:val="1"/>
        <w:numPr>
          <w:ilvl w:val="0"/>
          <w:numId w:val="14"/>
        </w:numPr>
        <w:tabs>
          <w:tab w:val="left" w:pos="267"/>
        </w:tabs>
        <w:jc w:val="both"/>
        <w:rPr>
          <w:sz w:val="24"/>
          <w:szCs w:val="24"/>
        </w:rPr>
      </w:pPr>
      <w:r>
        <w:rPr>
          <w:b/>
          <w:bCs/>
          <w:sz w:val="24"/>
          <w:szCs w:val="24"/>
        </w:rPr>
        <w:t xml:space="preserve">от 1 года до 2 лет: </w:t>
      </w:r>
      <w:r>
        <w:rPr>
          <w:sz w:val="24"/>
          <w:szCs w:val="24"/>
        </w:rPr>
        <w:t>ФОП ДО, пункт 18.2.2.</w:t>
      </w:r>
    </w:p>
    <w:p w14:paraId="5A0E2993" w14:textId="77777777" w:rsidR="00B569FF" w:rsidRDefault="00B62961" w:rsidP="00D94965">
      <w:pPr>
        <w:pStyle w:val="1"/>
        <w:numPr>
          <w:ilvl w:val="0"/>
          <w:numId w:val="14"/>
        </w:numPr>
        <w:tabs>
          <w:tab w:val="left" w:pos="267"/>
          <w:tab w:val="center" w:pos="893"/>
          <w:tab w:val="center" w:pos="1050"/>
          <w:tab w:val="left" w:pos="1213"/>
          <w:tab w:val="center" w:pos="1853"/>
          <w:tab w:val="center" w:pos="2381"/>
          <w:tab w:val="right" w:pos="3307"/>
          <w:tab w:val="left" w:pos="3512"/>
        </w:tabs>
        <w:jc w:val="both"/>
        <w:rPr>
          <w:sz w:val="24"/>
          <w:szCs w:val="24"/>
        </w:rPr>
      </w:pPr>
      <w:r>
        <w:rPr>
          <w:b/>
          <w:bCs/>
          <w:sz w:val="24"/>
          <w:szCs w:val="24"/>
        </w:rPr>
        <w:t>от 2</w:t>
      </w:r>
      <w:r>
        <w:rPr>
          <w:b/>
          <w:bCs/>
          <w:sz w:val="24"/>
          <w:szCs w:val="24"/>
        </w:rPr>
        <w:tab/>
        <w:t>до</w:t>
      </w:r>
      <w:r>
        <w:rPr>
          <w:b/>
          <w:bCs/>
          <w:sz w:val="24"/>
          <w:szCs w:val="24"/>
        </w:rPr>
        <w:tab/>
        <w:t>3</w:t>
      </w:r>
      <w:r>
        <w:rPr>
          <w:b/>
          <w:bCs/>
          <w:sz w:val="24"/>
          <w:szCs w:val="24"/>
        </w:rPr>
        <w:tab/>
        <w:t>лет:</w:t>
      </w:r>
      <w:r>
        <w:rPr>
          <w:b/>
          <w:bCs/>
          <w:sz w:val="24"/>
          <w:szCs w:val="24"/>
        </w:rPr>
        <w:tab/>
      </w:r>
      <w:r>
        <w:rPr>
          <w:sz w:val="24"/>
          <w:szCs w:val="24"/>
        </w:rPr>
        <w:t>ФОП</w:t>
      </w:r>
      <w:r>
        <w:rPr>
          <w:sz w:val="24"/>
          <w:szCs w:val="24"/>
        </w:rPr>
        <w:tab/>
        <w:t>ДО,</w:t>
      </w:r>
      <w:r>
        <w:rPr>
          <w:sz w:val="24"/>
          <w:szCs w:val="24"/>
        </w:rPr>
        <w:tab/>
        <w:t>пункт</w:t>
      </w:r>
      <w:r>
        <w:rPr>
          <w:sz w:val="24"/>
          <w:szCs w:val="24"/>
        </w:rPr>
        <w:tab/>
        <w:t>18.3.2.</w:t>
      </w:r>
    </w:p>
    <w:p w14:paraId="6C5DD36D" w14:textId="77777777" w:rsidR="00B569FF" w:rsidRDefault="00B62961" w:rsidP="00D94965">
      <w:pPr>
        <w:pStyle w:val="1"/>
        <w:numPr>
          <w:ilvl w:val="0"/>
          <w:numId w:val="14"/>
        </w:numPr>
        <w:tabs>
          <w:tab w:val="left" w:pos="267"/>
          <w:tab w:val="center" w:pos="893"/>
          <w:tab w:val="center" w:pos="1050"/>
          <w:tab w:val="left" w:pos="1213"/>
          <w:tab w:val="center" w:pos="1853"/>
          <w:tab w:val="center" w:pos="2381"/>
          <w:tab w:val="right" w:pos="3307"/>
          <w:tab w:val="left" w:pos="3512"/>
        </w:tabs>
        <w:jc w:val="both"/>
        <w:rPr>
          <w:sz w:val="24"/>
          <w:szCs w:val="24"/>
        </w:rPr>
      </w:pPr>
      <w:r>
        <w:rPr>
          <w:b/>
          <w:bCs/>
          <w:sz w:val="24"/>
          <w:szCs w:val="24"/>
        </w:rPr>
        <w:t>от 3</w:t>
      </w:r>
      <w:r>
        <w:rPr>
          <w:b/>
          <w:bCs/>
          <w:sz w:val="24"/>
          <w:szCs w:val="24"/>
        </w:rPr>
        <w:tab/>
        <w:t>до</w:t>
      </w:r>
      <w:r>
        <w:rPr>
          <w:b/>
          <w:bCs/>
          <w:sz w:val="24"/>
          <w:szCs w:val="24"/>
        </w:rPr>
        <w:tab/>
        <w:t>4</w:t>
      </w:r>
      <w:r>
        <w:rPr>
          <w:b/>
          <w:bCs/>
          <w:sz w:val="24"/>
          <w:szCs w:val="24"/>
        </w:rPr>
        <w:tab/>
        <w:t>лет:</w:t>
      </w:r>
      <w:r>
        <w:rPr>
          <w:b/>
          <w:bCs/>
          <w:sz w:val="24"/>
          <w:szCs w:val="24"/>
        </w:rPr>
        <w:tab/>
      </w:r>
      <w:r>
        <w:rPr>
          <w:sz w:val="24"/>
          <w:szCs w:val="24"/>
        </w:rPr>
        <w:t>ФОП</w:t>
      </w:r>
      <w:r>
        <w:rPr>
          <w:sz w:val="24"/>
          <w:szCs w:val="24"/>
        </w:rPr>
        <w:tab/>
        <w:t>ДО,</w:t>
      </w:r>
      <w:r>
        <w:rPr>
          <w:sz w:val="24"/>
          <w:szCs w:val="24"/>
        </w:rPr>
        <w:tab/>
        <w:t>пункт</w:t>
      </w:r>
      <w:r>
        <w:rPr>
          <w:sz w:val="24"/>
          <w:szCs w:val="24"/>
        </w:rPr>
        <w:tab/>
        <w:t>18.4.2.</w:t>
      </w:r>
    </w:p>
    <w:p w14:paraId="6684F36F" w14:textId="77777777" w:rsidR="00B569FF" w:rsidRDefault="00B62961" w:rsidP="00D94965">
      <w:pPr>
        <w:pStyle w:val="1"/>
        <w:numPr>
          <w:ilvl w:val="0"/>
          <w:numId w:val="14"/>
        </w:numPr>
        <w:tabs>
          <w:tab w:val="left" w:pos="267"/>
          <w:tab w:val="center" w:pos="893"/>
          <w:tab w:val="center" w:pos="1050"/>
          <w:tab w:val="left" w:pos="1213"/>
          <w:tab w:val="center" w:pos="1853"/>
          <w:tab w:val="center" w:pos="2381"/>
          <w:tab w:val="right" w:pos="3307"/>
          <w:tab w:val="left" w:pos="3512"/>
        </w:tabs>
        <w:jc w:val="both"/>
        <w:rPr>
          <w:sz w:val="24"/>
          <w:szCs w:val="24"/>
        </w:rPr>
      </w:pPr>
      <w:r>
        <w:rPr>
          <w:b/>
          <w:bCs/>
          <w:sz w:val="24"/>
          <w:szCs w:val="24"/>
        </w:rPr>
        <w:t>от 4</w:t>
      </w:r>
      <w:r>
        <w:rPr>
          <w:b/>
          <w:bCs/>
          <w:sz w:val="24"/>
          <w:szCs w:val="24"/>
        </w:rPr>
        <w:tab/>
        <w:t>до</w:t>
      </w:r>
      <w:r>
        <w:rPr>
          <w:b/>
          <w:bCs/>
          <w:sz w:val="24"/>
          <w:szCs w:val="24"/>
        </w:rPr>
        <w:tab/>
        <w:t>5</w:t>
      </w:r>
      <w:r>
        <w:rPr>
          <w:b/>
          <w:bCs/>
          <w:sz w:val="24"/>
          <w:szCs w:val="24"/>
        </w:rPr>
        <w:tab/>
        <w:t>лет:</w:t>
      </w:r>
      <w:r>
        <w:rPr>
          <w:b/>
          <w:bCs/>
          <w:sz w:val="24"/>
          <w:szCs w:val="24"/>
        </w:rPr>
        <w:tab/>
      </w:r>
      <w:r>
        <w:rPr>
          <w:sz w:val="24"/>
          <w:szCs w:val="24"/>
        </w:rPr>
        <w:t>ФОП</w:t>
      </w:r>
      <w:r>
        <w:rPr>
          <w:sz w:val="24"/>
          <w:szCs w:val="24"/>
        </w:rPr>
        <w:tab/>
        <w:t>ДО,</w:t>
      </w:r>
      <w:r>
        <w:rPr>
          <w:sz w:val="24"/>
          <w:szCs w:val="24"/>
        </w:rPr>
        <w:tab/>
        <w:t>пункт</w:t>
      </w:r>
      <w:r>
        <w:rPr>
          <w:sz w:val="24"/>
          <w:szCs w:val="24"/>
        </w:rPr>
        <w:tab/>
        <w:t>18.5.2.</w:t>
      </w:r>
    </w:p>
    <w:p w14:paraId="157BC677" w14:textId="77777777" w:rsidR="00B569FF" w:rsidRDefault="00B62961" w:rsidP="00D94965">
      <w:pPr>
        <w:pStyle w:val="1"/>
        <w:numPr>
          <w:ilvl w:val="0"/>
          <w:numId w:val="14"/>
        </w:numPr>
        <w:tabs>
          <w:tab w:val="left" w:pos="267"/>
          <w:tab w:val="center" w:pos="893"/>
          <w:tab w:val="center" w:pos="1050"/>
          <w:tab w:val="left" w:pos="1213"/>
          <w:tab w:val="center" w:pos="1853"/>
          <w:tab w:val="center" w:pos="2381"/>
          <w:tab w:val="right" w:pos="3307"/>
          <w:tab w:val="left" w:pos="3512"/>
        </w:tabs>
        <w:jc w:val="both"/>
        <w:rPr>
          <w:sz w:val="24"/>
          <w:szCs w:val="24"/>
        </w:rPr>
      </w:pPr>
      <w:r>
        <w:rPr>
          <w:b/>
          <w:bCs/>
          <w:sz w:val="24"/>
          <w:szCs w:val="24"/>
        </w:rPr>
        <w:t>от 5</w:t>
      </w:r>
      <w:r>
        <w:rPr>
          <w:b/>
          <w:bCs/>
          <w:sz w:val="24"/>
          <w:szCs w:val="24"/>
        </w:rPr>
        <w:tab/>
        <w:t>до</w:t>
      </w:r>
      <w:r>
        <w:rPr>
          <w:b/>
          <w:bCs/>
          <w:sz w:val="24"/>
          <w:szCs w:val="24"/>
        </w:rPr>
        <w:tab/>
        <w:t>6</w:t>
      </w:r>
      <w:r>
        <w:rPr>
          <w:b/>
          <w:bCs/>
          <w:sz w:val="24"/>
          <w:szCs w:val="24"/>
        </w:rPr>
        <w:tab/>
        <w:t>лет:</w:t>
      </w:r>
      <w:r>
        <w:rPr>
          <w:b/>
          <w:bCs/>
          <w:sz w:val="24"/>
          <w:szCs w:val="24"/>
        </w:rPr>
        <w:tab/>
      </w:r>
      <w:r>
        <w:rPr>
          <w:sz w:val="24"/>
          <w:szCs w:val="24"/>
        </w:rPr>
        <w:t>ФОП</w:t>
      </w:r>
      <w:r>
        <w:rPr>
          <w:sz w:val="24"/>
          <w:szCs w:val="24"/>
        </w:rPr>
        <w:tab/>
        <w:t>ДО,</w:t>
      </w:r>
      <w:r>
        <w:rPr>
          <w:sz w:val="24"/>
          <w:szCs w:val="24"/>
        </w:rPr>
        <w:tab/>
        <w:t>пункт</w:t>
      </w:r>
      <w:r>
        <w:rPr>
          <w:sz w:val="24"/>
          <w:szCs w:val="24"/>
        </w:rPr>
        <w:tab/>
        <w:t>18.6.2.</w:t>
      </w:r>
    </w:p>
    <w:p w14:paraId="48796E3D" w14:textId="77777777" w:rsidR="00B569FF" w:rsidRDefault="00B62961" w:rsidP="00D94965">
      <w:pPr>
        <w:pStyle w:val="1"/>
        <w:numPr>
          <w:ilvl w:val="0"/>
          <w:numId w:val="14"/>
        </w:numPr>
        <w:tabs>
          <w:tab w:val="left" w:pos="267"/>
          <w:tab w:val="center" w:pos="893"/>
          <w:tab w:val="center" w:pos="1050"/>
          <w:tab w:val="left" w:pos="1213"/>
          <w:tab w:val="center" w:pos="1853"/>
          <w:tab w:val="center" w:pos="2381"/>
          <w:tab w:val="right" w:pos="3307"/>
          <w:tab w:val="left" w:pos="3512"/>
        </w:tabs>
        <w:jc w:val="both"/>
        <w:rPr>
          <w:sz w:val="24"/>
          <w:szCs w:val="24"/>
        </w:rPr>
      </w:pPr>
      <w:r>
        <w:rPr>
          <w:b/>
          <w:bCs/>
          <w:sz w:val="24"/>
          <w:szCs w:val="24"/>
        </w:rPr>
        <w:t>от 6</w:t>
      </w:r>
      <w:r>
        <w:rPr>
          <w:b/>
          <w:bCs/>
          <w:sz w:val="24"/>
          <w:szCs w:val="24"/>
        </w:rPr>
        <w:tab/>
        <w:t>до</w:t>
      </w:r>
      <w:r>
        <w:rPr>
          <w:b/>
          <w:bCs/>
          <w:sz w:val="24"/>
          <w:szCs w:val="24"/>
        </w:rPr>
        <w:tab/>
        <w:t>7</w:t>
      </w:r>
      <w:r>
        <w:rPr>
          <w:b/>
          <w:bCs/>
          <w:sz w:val="24"/>
          <w:szCs w:val="24"/>
        </w:rPr>
        <w:tab/>
        <w:t>лет:</w:t>
      </w:r>
      <w:r>
        <w:rPr>
          <w:b/>
          <w:bCs/>
          <w:sz w:val="24"/>
          <w:szCs w:val="24"/>
        </w:rPr>
        <w:tab/>
      </w:r>
      <w:r>
        <w:rPr>
          <w:sz w:val="24"/>
          <w:szCs w:val="24"/>
        </w:rPr>
        <w:t>ФОП</w:t>
      </w:r>
      <w:r>
        <w:rPr>
          <w:sz w:val="24"/>
          <w:szCs w:val="24"/>
        </w:rPr>
        <w:tab/>
        <w:t>ДО,</w:t>
      </w:r>
      <w:r>
        <w:rPr>
          <w:sz w:val="24"/>
          <w:szCs w:val="24"/>
        </w:rPr>
        <w:tab/>
        <w:t>пункт</w:t>
      </w:r>
      <w:r>
        <w:rPr>
          <w:sz w:val="24"/>
          <w:szCs w:val="24"/>
        </w:rPr>
        <w:tab/>
        <w:t>18.7.2.</w:t>
      </w:r>
    </w:p>
    <w:p w14:paraId="7586FE09" w14:textId="77777777" w:rsidR="00B74B17" w:rsidRPr="00B74B17" w:rsidRDefault="00B62961">
      <w:pPr>
        <w:pStyle w:val="1"/>
        <w:tabs>
          <w:tab w:val="left" w:leader="underscore" w:pos="10224"/>
        </w:tabs>
        <w:jc w:val="both"/>
        <w:rPr>
          <w:sz w:val="24"/>
          <w:szCs w:val="24"/>
        </w:rPr>
      </w:pPr>
      <w:r>
        <w:rPr>
          <w:b/>
          <w:bCs/>
          <w:sz w:val="24"/>
          <w:szCs w:val="24"/>
        </w:rPr>
        <w:t xml:space="preserve">Решение совокупных задач воспитания </w:t>
      </w:r>
      <w:r>
        <w:rPr>
          <w:sz w:val="24"/>
          <w:szCs w:val="24"/>
        </w:rPr>
        <w:t>в рамках образовательной области «Социально</w:t>
      </w:r>
      <w:r>
        <w:rPr>
          <w:sz w:val="24"/>
          <w:szCs w:val="24"/>
        </w:rPr>
        <w:softHyphen/>
        <w:t xml:space="preserve">коммуникативное развитие» направлено на приобщение детей к ценностям «Родина», «Природа», «Семья», «Человек», «Жизнь», «Милосердие», «Добро», «Дружба», «Сотрудничество», «Труд»: </w:t>
      </w:r>
      <w:r w:rsidRPr="00B74B17">
        <w:rPr>
          <w:sz w:val="24"/>
          <w:szCs w:val="24"/>
        </w:rPr>
        <w:t>ФОП ДО, пункт 18.8.</w:t>
      </w:r>
    </w:p>
    <w:p w14:paraId="56CCA457" w14:textId="77777777" w:rsidR="00B569FF" w:rsidRPr="00B74B17" w:rsidRDefault="00B569FF">
      <w:pPr>
        <w:pStyle w:val="1"/>
        <w:tabs>
          <w:tab w:val="left" w:leader="underscore" w:pos="10224"/>
        </w:tabs>
        <w:jc w:val="both"/>
        <w:rPr>
          <w:sz w:val="24"/>
          <w:szCs w:val="24"/>
        </w:rPr>
      </w:pPr>
    </w:p>
    <w:tbl>
      <w:tblPr>
        <w:tblOverlap w:val="never"/>
        <w:tblW w:w="10469" w:type="dxa"/>
        <w:jc w:val="center"/>
        <w:tblLayout w:type="fixed"/>
        <w:tblCellMar>
          <w:left w:w="10" w:type="dxa"/>
          <w:right w:w="10" w:type="dxa"/>
        </w:tblCellMar>
        <w:tblLook w:val="04A0" w:firstRow="1" w:lastRow="0" w:firstColumn="1" w:lastColumn="0" w:noHBand="0" w:noVBand="1"/>
      </w:tblPr>
      <w:tblGrid>
        <w:gridCol w:w="1363"/>
        <w:gridCol w:w="1896"/>
        <w:gridCol w:w="7210"/>
      </w:tblGrid>
      <w:tr w:rsidR="00A6367C" w:rsidRPr="00A6367C" w14:paraId="0402DE79" w14:textId="77777777" w:rsidTr="00BE1BD9">
        <w:trPr>
          <w:trHeight w:hRule="exact" w:val="778"/>
          <w:jc w:val="center"/>
        </w:trPr>
        <w:tc>
          <w:tcPr>
            <w:tcW w:w="1363" w:type="dxa"/>
            <w:tcBorders>
              <w:top w:val="single" w:sz="4" w:space="0" w:color="auto"/>
              <w:left w:val="single" w:sz="4" w:space="0" w:color="auto"/>
            </w:tcBorders>
            <w:shd w:val="clear" w:color="auto" w:fill="auto"/>
          </w:tcPr>
          <w:p w14:paraId="03C98E3A" w14:textId="77777777" w:rsidR="00B569FF" w:rsidRPr="00E15298" w:rsidRDefault="00B62961">
            <w:pPr>
              <w:pStyle w:val="a7"/>
              <w:jc w:val="center"/>
              <w:rPr>
                <w:color w:val="auto"/>
              </w:rPr>
            </w:pPr>
            <w:r w:rsidRPr="00E15298">
              <w:rPr>
                <w:b/>
                <w:bCs/>
                <w:color w:val="auto"/>
              </w:rPr>
              <w:t>Возрастная группа</w:t>
            </w:r>
          </w:p>
        </w:tc>
        <w:tc>
          <w:tcPr>
            <w:tcW w:w="1896" w:type="dxa"/>
            <w:tcBorders>
              <w:top w:val="single" w:sz="4" w:space="0" w:color="auto"/>
              <w:left w:val="single" w:sz="4" w:space="0" w:color="auto"/>
            </w:tcBorders>
            <w:shd w:val="clear" w:color="auto" w:fill="auto"/>
            <w:vAlign w:val="bottom"/>
          </w:tcPr>
          <w:p w14:paraId="6661FAC5" w14:textId="77777777" w:rsidR="00B569FF" w:rsidRPr="00E15298" w:rsidRDefault="00B62961">
            <w:pPr>
              <w:pStyle w:val="a7"/>
              <w:jc w:val="center"/>
              <w:rPr>
                <w:color w:val="auto"/>
              </w:rPr>
            </w:pPr>
            <w:r w:rsidRPr="00E15298">
              <w:rPr>
                <w:b/>
                <w:bCs/>
                <w:color w:val="auto"/>
              </w:rPr>
              <w:t>Организованная образовательная деятельность</w:t>
            </w:r>
          </w:p>
        </w:tc>
        <w:tc>
          <w:tcPr>
            <w:tcW w:w="7210" w:type="dxa"/>
            <w:tcBorders>
              <w:top w:val="single" w:sz="4" w:space="0" w:color="auto"/>
              <w:left w:val="single" w:sz="4" w:space="0" w:color="auto"/>
              <w:right w:val="single" w:sz="4" w:space="0" w:color="auto"/>
            </w:tcBorders>
            <w:shd w:val="clear" w:color="auto" w:fill="auto"/>
            <w:vAlign w:val="bottom"/>
          </w:tcPr>
          <w:p w14:paraId="57DE3E24" w14:textId="77777777" w:rsidR="00B569FF" w:rsidRPr="00E15298" w:rsidRDefault="00B62961">
            <w:pPr>
              <w:pStyle w:val="a7"/>
              <w:jc w:val="center"/>
              <w:rPr>
                <w:color w:val="auto"/>
              </w:rPr>
            </w:pPr>
            <w:r w:rsidRPr="00E15298">
              <w:rPr>
                <w:b/>
                <w:bCs/>
                <w:color w:val="auto"/>
              </w:rPr>
              <w:t>Образовательная деятельность в ходе режимных моментов и самостоятельная деятельность детей/ Методическое обеспечение</w:t>
            </w:r>
          </w:p>
        </w:tc>
      </w:tr>
      <w:tr w:rsidR="00A6367C" w:rsidRPr="00A6367C" w14:paraId="49B1324F" w14:textId="77777777" w:rsidTr="00BE1BD9">
        <w:trPr>
          <w:trHeight w:hRule="exact" w:val="2030"/>
          <w:jc w:val="center"/>
        </w:trPr>
        <w:tc>
          <w:tcPr>
            <w:tcW w:w="1363" w:type="dxa"/>
            <w:tcBorders>
              <w:top w:val="single" w:sz="4" w:space="0" w:color="auto"/>
              <w:left w:val="single" w:sz="4" w:space="0" w:color="auto"/>
            </w:tcBorders>
            <w:shd w:val="clear" w:color="auto" w:fill="auto"/>
          </w:tcPr>
          <w:p w14:paraId="7D1D70F0" w14:textId="77777777" w:rsidR="00B569FF" w:rsidRPr="00E15298" w:rsidRDefault="00B62961">
            <w:pPr>
              <w:pStyle w:val="a7"/>
              <w:rPr>
                <w:color w:val="auto"/>
              </w:rPr>
            </w:pPr>
            <w:r w:rsidRPr="00E15298">
              <w:rPr>
                <w:b/>
                <w:bCs/>
                <w:color w:val="auto"/>
              </w:rPr>
              <w:t>1,5-2 года</w:t>
            </w:r>
          </w:p>
        </w:tc>
        <w:tc>
          <w:tcPr>
            <w:tcW w:w="1896" w:type="dxa"/>
            <w:tcBorders>
              <w:top w:val="single" w:sz="4" w:space="0" w:color="auto"/>
              <w:left w:val="single" w:sz="4" w:space="0" w:color="auto"/>
            </w:tcBorders>
            <w:shd w:val="clear" w:color="auto" w:fill="auto"/>
          </w:tcPr>
          <w:p w14:paraId="6D82B519" w14:textId="77777777" w:rsidR="00B569FF" w:rsidRPr="00E15298" w:rsidRDefault="00B62961">
            <w:pPr>
              <w:pStyle w:val="a7"/>
              <w:jc w:val="center"/>
              <w:rPr>
                <w:color w:val="auto"/>
              </w:rPr>
            </w:pPr>
            <w:r w:rsidRPr="00E15298">
              <w:rPr>
                <w:color w:val="auto"/>
              </w:rPr>
              <w:t>-</w:t>
            </w:r>
          </w:p>
        </w:tc>
        <w:tc>
          <w:tcPr>
            <w:tcW w:w="7210" w:type="dxa"/>
            <w:tcBorders>
              <w:top w:val="single" w:sz="4" w:space="0" w:color="auto"/>
              <w:left w:val="single" w:sz="4" w:space="0" w:color="auto"/>
              <w:right w:val="single" w:sz="4" w:space="0" w:color="auto"/>
            </w:tcBorders>
            <w:shd w:val="clear" w:color="auto" w:fill="auto"/>
            <w:vAlign w:val="bottom"/>
          </w:tcPr>
          <w:p w14:paraId="4A6A817C" w14:textId="77777777" w:rsidR="00B569FF" w:rsidRPr="00E15298" w:rsidRDefault="00B62961" w:rsidP="00D94965">
            <w:pPr>
              <w:pStyle w:val="a7"/>
              <w:numPr>
                <w:ilvl w:val="0"/>
                <w:numId w:val="15"/>
              </w:numPr>
              <w:tabs>
                <w:tab w:val="left" w:pos="149"/>
              </w:tabs>
              <w:jc w:val="both"/>
              <w:rPr>
                <w:color w:val="auto"/>
              </w:rPr>
            </w:pPr>
            <w:r w:rsidRPr="00E15298">
              <w:rPr>
                <w:color w:val="auto"/>
              </w:rPr>
              <w:t>Е.Е.Кривенко «Адаптационные игры для детей раннего возраста» - М.: Издательский дом «Цветной мир», 2018;</w:t>
            </w:r>
          </w:p>
          <w:p w14:paraId="72F64032" w14:textId="77777777" w:rsidR="00B569FF" w:rsidRPr="00E15298" w:rsidRDefault="00B62961" w:rsidP="00D94965">
            <w:pPr>
              <w:pStyle w:val="a7"/>
              <w:numPr>
                <w:ilvl w:val="0"/>
                <w:numId w:val="15"/>
              </w:numPr>
              <w:tabs>
                <w:tab w:val="left" w:pos="149"/>
              </w:tabs>
              <w:jc w:val="both"/>
              <w:rPr>
                <w:color w:val="auto"/>
              </w:rPr>
            </w:pPr>
            <w:r w:rsidRPr="00E15298">
              <w:rPr>
                <w:color w:val="auto"/>
              </w:rPr>
              <w:t>Е.О.Смирнова, Л.Н. Галигузова, С.Ю.Мещерякова «Методические ма</w:t>
            </w:r>
            <w:r w:rsidRPr="00E15298">
              <w:rPr>
                <w:color w:val="auto"/>
              </w:rPr>
              <w:softHyphen/>
              <w:t>териалы к комплексной образовательной программе для детей раннего возраста «Первые шаги» (Часть 2) - М.: Русское слово, 2018. - с.9-13, 25</w:t>
            </w:r>
            <w:r w:rsidRPr="00E15298">
              <w:rPr>
                <w:color w:val="auto"/>
              </w:rPr>
              <w:softHyphen/>
              <w:t>69;</w:t>
            </w:r>
          </w:p>
          <w:p w14:paraId="6C09A94F" w14:textId="77777777" w:rsidR="00B569FF" w:rsidRPr="00E15298" w:rsidRDefault="00B62961" w:rsidP="00D94965">
            <w:pPr>
              <w:pStyle w:val="a7"/>
              <w:numPr>
                <w:ilvl w:val="0"/>
                <w:numId w:val="15"/>
              </w:numPr>
              <w:tabs>
                <w:tab w:val="left" w:pos="149"/>
              </w:tabs>
              <w:jc w:val="both"/>
              <w:rPr>
                <w:color w:val="auto"/>
              </w:rPr>
            </w:pPr>
            <w:r w:rsidRPr="00E15298">
              <w:rPr>
                <w:color w:val="auto"/>
              </w:rPr>
              <w:t>С.Н.Теплюк, Г.М.Лямина, М.Б.Зацепина «Дети раннего возраста в дет</w:t>
            </w:r>
            <w:r w:rsidRPr="00E15298">
              <w:rPr>
                <w:color w:val="auto"/>
              </w:rPr>
              <w:softHyphen/>
              <w:t>ском саду». - М.: МОЗАИКА-СИНТЕЗ, 2007.</w:t>
            </w:r>
          </w:p>
        </w:tc>
      </w:tr>
      <w:tr w:rsidR="00A6367C" w:rsidRPr="00A6367C" w14:paraId="4FD6C0F1" w14:textId="77777777" w:rsidTr="00BE1BD9">
        <w:trPr>
          <w:trHeight w:hRule="exact" w:val="2035"/>
          <w:jc w:val="center"/>
        </w:trPr>
        <w:tc>
          <w:tcPr>
            <w:tcW w:w="1363" w:type="dxa"/>
            <w:tcBorders>
              <w:top w:val="single" w:sz="4" w:space="0" w:color="auto"/>
              <w:left w:val="single" w:sz="4" w:space="0" w:color="auto"/>
            </w:tcBorders>
            <w:shd w:val="clear" w:color="auto" w:fill="auto"/>
          </w:tcPr>
          <w:p w14:paraId="2DE3EF38" w14:textId="77777777" w:rsidR="00B569FF" w:rsidRPr="00E15298" w:rsidRDefault="00B62961">
            <w:pPr>
              <w:pStyle w:val="a7"/>
              <w:rPr>
                <w:color w:val="auto"/>
              </w:rPr>
            </w:pPr>
            <w:r w:rsidRPr="00E15298">
              <w:rPr>
                <w:b/>
                <w:bCs/>
                <w:color w:val="auto"/>
              </w:rPr>
              <w:t>2 - 3 года</w:t>
            </w:r>
          </w:p>
        </w:tc>
        <w:tc>
          <w:tcPr>
            <w:tcW w:w="1896" w:type="dxa"/>
            <w:tcBorders>
              <w:top w:val="single" w:sz="4" w:space="0" w:color="auto"/>
              <w:left w:val="single" w:sz="4" w:space="0" w:color="auto"/>
            </w:tcBorders>
            <w:shd w:val="clear" w:color="auto" w:fill="auto"/>
          </w:tcPr>
          <w:p w14:paraId="1C5D0E1D" w14:textId="77777777" w:rsidR="00B569FF" w:rsidRPr="00E15298" w:rsidRDefault="00B62961">
            <w:pPr>
              <w:pStyle w:val="a7"/>
              <w:jc w:val="center"/>
              <w:rPr>
                <w:color w:val="auto"/>
              </w:rPr>
            </w:pPr>
            <w:r w:rsidRPr="00E15298">
              <w:rPr>
                <w:color w:val="auto"/>
              </w:rPr>
              <w:t>-</w:t>
            </w:r>
          </w:p>
        </w:tc>
        <w:tc>
          <w:tcPr>
            <w:tcW w:w="7210" w:type="dxa"/>
            <w:tcBorders>
              <w:top w:val="single" w:sz="4" w:space="0" w:color="auto"/>
              <w:left w:val="single" w:sz="4" w:space="0" w:color="auto"/>
              <w:right w:val="single" w:sz="4" w:space="0" w:color="auto"/>
            </w:tcBorders>
            <w:shd w:val="clear" w:color="auto" w:fill="auto"/>
            <w:vAlign w:val="bottom"/>
          </w:tcPr>
          <w:p w14:paraId="38F32F0D" w14:textId="77777777" w:rsidR="00B569FF" w:rsidRPr="00E15298" w:rsidRDefault="00B62961" w:rsidP="00D94965">
            <w:pPr>
              <w:pStyle w:val="a7"/>
              <w:numPr>
                <w:ilvl w:val="0"/>
                <w:numId w:val="16"/>
              </w:numPr>
              <w:tabs>
                <w:tab w:val="left" w:pos="173"/>
              </w:tabs>
              <w:jc w:val="both"/>
              <w:rPr>
                <w:color w:val="auto"/>
              </w:rPr>
            </w:pPr>
            <w:r w:rsidRPr="00E15298">
              <w:rPr>
                <w:color w:val="auto"/>
              </w:rPr>
              <w:t>Л.В.Абрамова «Социально-коммуникативное развитие дошкольников. Вторая группа раннего возраста». - М.: МОЗАИКА-СИНТЕЗ, 2018. - с.5</w:t>
            </w:r>
            <w:r w:rsidRPr="00E15298">
              <w:rPr>
                <w:color w:val="auto"/>
              </w:rPr>
              <w:softHyphen/>
              <w:t>64.</w:t>
            </w:r>
          </w:p>
          <w:p w14:paraId="6460C842" w14:textId="77777777" w:rsidR="00B569FF" w:rsidRPr="00E15298" w:rsidRDefault="00B62961" w:rsidP="00D94965">
            <w:pPr>
              <w:pStyle w:val="a7"/>
              <w:numPr>
                <w:ilvl w:val="0"/>
                <w:numId w:val="16"/>
              </w:numPr>
              <w:tabs>
                <w:tab w:val="left" w:pos="173"/>
              </w:tabs>
              <w:jc w:val="both"/>
              <w:rPr>
                <w:color w:val="auto"/>
              </w:rPr>
            </w:pPr>
            <w:r w:rsidRPr="00E15298">
              <w:rPr>
                <w:color w:val="auto"/>
              </w:rPr>
              <w:t>Н.Ф. Губанова «Развитие игровой деятельности». Вторая группа ранне</w:t>
            </w:r>
            <w:r w:rsidRPr="00E15298">
              <w:rPr>
                <w:color w:val="auto"/>
              </w:rPr>
              <w:softHyphen/>
              <w:t>го возраста. - М.: МОЗАИКА-СИНТЕЗ, 2015. - с. 7-29, 103-108.</w:t>
            </w:r>
          </w:p>
          <w:p w14:paraId="6FEF7134" w14:textId="77777777" w:rsidR="00B569FF" w:rsidRPr="00E15298" w:rsidRDefault="00B62961" w:rsidP="00D94965">
            <w:pPr>
              <w:pStyle w:val="a7"/>
              <w:numPr>
                <w:ilvl w:val="0"/>
                <w:numId w:val="16"/>
              </w:numPr>
              <w:tabs>
                <w:tab w:val="left" w:pos="173"/>
              </w:tabs>
              <w:jc w:val="both"/>
              <w:rPr>
                <w:color w:val="auto"/>
              </w:rPr>
            </w:pPr>
            <w:r w:rsidRPr="00E15298">
              <w:rPr>
                <w:color w:val="auto"/>
              </w:rPr>
              <w:t>К.Ю. Белая «Формирование основ безопасности у дошкольников». Для занятий с детьми 2-7 лет. - М.: МОЗАИКА-СИНТЕЗ, 2015. - с. 8-13, 26</w:t>
            </w:r>
            <w:r w:rsidRPr="00E15298">
              <w:rPr>
                <w:color w:val="auto"/>
              </w:rPr>
              <w:softHyphen/>
              <w:t>27, 40-41, 47-51 (адаптированные к возрасту детей).</w:t>
            </w:r>
          </w:p>
        </w:tc>
      </w:tr>
      <w:tr w:rsidR="00A6367C" w:rsidRPr="00A6367C" w14:paraId="7332D914" w14:textId="77777777" w:rsidTr="00BE1BD9">
        <w:trPr>
          <w:trHeight w:hRule="exact" w:val="1277"/>
          <w:jc w:val="center"/>
        </w:trPr>
        <w:tc>
          <w:tcPr>
            <w:tcW w:w="1363" w:type="dxa"/>
            <w:vMerge w:val="restart"/>
            <w:tcBorders>
              <w:top w:val="single" w:sz="4" w:space="0" w:color="auto"/>
              <w:left w:val="single" w:sz="4" w:space="0" w:color="auto"/>
            </w:tcBorders>
            <w:shd w:val="clear" w:color="auto" w:fill="auto"/>
          </w:tcPr>
          <w:p w14:paraId="7CB4AA80" w14:textId="77777777" w:rsidR="00B569FF" w:rsidRPr="00E15298" w:rsidRDefault="00B62961">
            <w:pPr>
              <w:pStyle w:val="a7"/>
              <w:rPr>
                <w:color w:val="auto"/>
              </w:rPr>
            </w:pPr>
            <w:r w:rsidRPr="00E15298">
              <w:rPr>
                <w:b/>
                <w:bCs/>
                <w:color w:val="auto"/>
              </w:rPr>
              <w:t>3 - 4 года</w:t>
            </w:r>
          </w:p>
        </w:tc>
        <w:tc>
          <w:tcPr>
            <w:tcW w:w="1896" w:type="dxa"/>
            <w:vMerge w:val="restart"/>
            <w:tcBorders>
              <w:top w:val="single" w:sz="4" w:space="0" w:color="auto"/>
              <w:left w:val="single" w:sz="4" w:space="0" w:color="auto"/>
            </w:tcBorders>
            <w:shd w:val="clear" w:color="auto" w:fill="auto"/>
          </w:tcPr>
          <w:p w14:paraId="39FDDF3F" w14:textId="77777777" w:rsidR="00B569FF" w:rsidRPr="00E15298" w:rsidRDefault="00B62961">
            <w:pPr>
              <w:pStyle w:val="a7"/>
              <w:jc w:val="center"/>
              <w:rPr>
                <w:color w:val="auto"/>
              </w:rPr>
            </w:pPr>
            <w:r w:rsidRPr="00E15298">
              <w:rPr>
                <w:color w:val="auto"/>
              </w:rPr>
              <w:t>-</w:t>
            </w:r>
          </w:p>
        </w:tc>
        <w:tc>
          <w:tcPr>
            <w:tcW w:w="7210" w:type="dxa"/>
            <w:tcBorders>
              <w:top w:val="single" w:sz="4" w:space="0" w:color="auto"/>
              <w:left w:val="single" w:sz="4" w:space="0" w:color="auto"/>
              <w:right w:val="single" w:sz="4" w:space="0" w:color="auto"/>
            </w:tcBorders>
            <w:shd w:val="clear" w:color="auto" w:fill="auto"/>
            <w:vAlign w:val="bottom"/>
          </w:tcPr>
          <w:p w14:paraId="5B6A3958" w14:textId="77777777" w:rsidR="00B569FF" w:rsidRPr="00A175C1" w:rsidRDefault="00B62961">
            <w:pPr>
              <w:pStyle w:val="a7"/>
              <w:rPr>
                <w:color w:val="auto"/>
              </w:rPr>
            </w:pPr>
            <w:r w:rsidRPr="00A175C1">
              <w:rPr>
                <w:b/>
                <w:bCs/>
                <w:color w:val="auto"/>
              </w:rPr>
              <w:t>Сфера социальных отношений:</w:t>
            </w:r>
          </w:p>
          <w:p w14:paraId="1526CD6C" w14:textId="77777777" w:rsidR="00B569FF" w:rsidRPr="00A175C1" w:rsidRDefault="00B62961" w:rsidP="00D94965">
            <w:pPr>
              <w:pStyle w:val="a7"/>
              <w:numPr>
                <w:ilvl w:val="0"/>
                <w:numId w:val="17"/>
              </w:numPr>
              <w:tabs>
                <w:tab w:val="left" w:pos="173"/>
              </w:tabs>
              <w:jc w:val="both"/>
              <w:rPr>
                <w:color w:val="auto"/>
              </w:rPr>
            </w:pPr>
            <w:r w:rsidRPr="00A175C1">
              <w:rPr>
                <w:color w:val="auto"/>
              </w:rPr>
              <w:t>Л.В.Абрамова «Социально-коммуникативное развитие дошкольников. Младшая группа». - М.: МОЗАИКА-СИНТЕЗ, 2018.</w:t>
            </w:r>
          </w:p>
          <w:p w14:paraId="0CA363A8" w14:textId="77777777" w:rsidR="00B569FF" w:rsidRPr="00A6367C" w:rsidRDefault="00B62961" w:rsidP="00D94965">
            <w:pPr>
              <w:pStyle w:val="a7"/>
              <w:numPr>
                <w:ilvl w:val="0"/>
                <w:numId w:val="17"/>
              </w:numPr>
              <w:tabs>
                <w:tab w:val="left" w:pos="173"/>
              </w:tabs>
              <w:jc w:val="both"/>
              <w:rPr>
                <w:color w:val="FF0000"/>
              </w:rPr>
            </w:pPr>
            <w:r w:rsidRPr="00A175C1">
              <w:rPr>
                <w:color w:val="auto"/>
              </w:rPr>
              <w:t>Н.Ф.Губанова «Развитие игровой деятельности». Младшая группа. - М.:МОЗАИКА-СИНТЕЗ, 2015 - с.7-33, 120-122.</w:t>
            </w:r>
          </w:p>
        </w:tc>
      </w:tr>
      <w:tr w:rsidR="00A6367C" w:rsidRPr="00A6367C" w14:paraId="0E286D9D" w14:textId="77777777" w:rsidTr="00BE1BD9">
        <w:trPr>
          <w:trHeight w:hRule="exact" w:val="2953"/>
          <w:jc w:val="center"/>
        </w:trPr>
        <w:tc>
          <w:tcPr>
            <w:tcW w:w="1363" w:type="dxa"/>
            <w:vMerge/>
            <w:tcBorders>
              <w:left w:val="single" w:sz="4" w:space="0" w:color="auto"/>
              <w:bottom w:val="single" w:sz="4" w:space="0" w:color="auto"/>
            </w:tcBorders>
            <w:shd w:val="clear" w:color="auto" w:fill="auto"/>
          </w:tcPr>
          <w:p w14:paraId="72B1B76E" w14:textId="77777777" w:rsidR="00B569FF" w:rsidRPr="00A6367C" w:rsidRDefault="00B569FF">
            <w:pPr>
              <w:rPr>
                <w:color w:val="FF0000"/>
              </w:rPr>
            </w:pPr>
          </w:p>
        </w:tc>
        <w:tc>
          <w:tcPr>
            <w:tcW w:w="1896" w:type="dxa"/>
            <w:vMerge/>
            <w:tcBorders>
              <w:left w:val="single" w:sz="4" w:space="0" w:color="auto"/>
              <w:bottom w:val="single" w:sz="4" w:space="0" w:color="auto"/>
            </w:tcBorders>
            <w:shd w:val="clear" w:color="auto" w:fill="auto"/>
          </w:tcPr>
          <w:p w14:paraId="26D6E256" w14:textId="77777777" w:rsidR="00B569FF" w:rsidRPr="00A6367C" w:rsidRDefault="00B569FF">
            <w:pPr>
              <w:rPr>
                <w:color w:val="FF0000"/>
              </w:rPr>
            </w:pPr>
          </w:p>
        </w:tc>
        <w:tc>
          <w:tcPr>
            <w:tcW w:w="7210" w:type="dxa"/>
            <w:tcBorders>
              <w:top w:val="single" w:sz="4" w:space="0" w:color="auto"/>
              <w:left w:val="single" w:sz="4" w:space="0" w:color="auto"/>
              <w:bottom w:val="single" w:sz="4" w:space="0" w:color="auto"/>
              <w:right w:val="single" w:sz="4" w:space="0" w:color="auto"/>
            </w:tcBorders>
            <w:shd w:val="clear" w:color="auto" w:fill="auto"/>
            <w:vAlign w:val="bottom"/>
          </w:tcPr>
          <w:p w14:paraId="1CB5BBF6" w14:textId="77777777" w:rsidR="00B569FF" w:rsidRPr="00A175C1" w:rsidRDefault="00B62961">
            <w:pPr>
              <w:pStyle w:val="a7"/>
              <w:jc w:val="both"/>
              <w:rPr>
                <w:color w:val="auto"/>
              </w:rPr>
            </w:pPr>
            <w:r w:rsidRPr="00A175C1">
              <w:rPr>
                <w:b/>
                <w:bCs/>
                <w:color w:val="auto"/>
              </w:rPr>
              <w:t>Сфера трудового воспитания:</w:t>
            </w:r>
          </w:p>
          <w:p w14:paraId="02F8811F" w14:textId="77777777" w:rsidR="00B569FF" w:rsidRPr="00A175C1" w:rsidRDefault="00B62961" w:rsidP="00D94965">
            <w:pPr>
              <w:pStyle w:val="a7"/>
              <w:numPr>
                <w:ilvl w:val="0"/>
                <w:numId w:val="18"/>
              </w:numPr>
              <w:tabs>
                <w:tab w:val="left" w:pos="178"/>
              </w:tabs>
              <w:jc w:val="both"/>
              <w:rPr>
                <w:color w:val="auto"/>
              </w:rPr>
            </w:pPr>
            <w:r w:rsidRPr="00A175C1">
              <w:rPr>
                <w:color w:val="auto"/>
              </w:rPr>
              <w:t>Л.В.Куцакова «Трудовое воспитание в детском саду». Для занятий с детьми 3-7 лет. - М.: МОЗАИКА-СИНТЕЗ, 2015. - с.39-47; 75-81,106-109.</w:t>
            </w:r>
          </w:p>
          <w:p w14:paraId="2EF44C15" w14:textId="77777777" w:rsidR="00B569FF" w:rsidRPr="00A175C1" w:rsidRDefault="00B62961" w:rsidP="00D94965">
            <w:pPr>
              <w:pStyle w:val="a7"/>
              <w:numPr>
                <w:ilvl w:val="0"/>
                <w:numId w:val="18"/>
              </w:numPr>
              <w:tabs>
                <w:tab w:val="left" w:pos="178"/>
              </w:tabs>
              <w:jc w:val="both"/>
              <w:rPr>
                <w:color w:val="FF0000"/>
              </w:rPr>
            </w:pPr>
            <w:r w:rsidRPr="00A175C1">
              <w:rPr>
                <w:color w:val="auto"/>
              </w:rPr>
              <w:t>Н.Ф.Губанова «Развитие игровой деятельности». Младшая группа. - М.: МОЗАИКА-СИНТЕЗ, 2015. - с. 122-123 (дидактические игры по трудо</w:t>
            </w:r>
            <w:r w:rsidR="00A175C1" w:rsidRPr="00A6367C">
              <w:rPr>
                <w:color w:val="FF0000"/>
              </w:rPr>
              <w:t xml:space="preserve"> </w:t>
            </w:r>
            <w:r w:rsidR="00A175C1" w:rsidRPr="00A175C1">
              <w:rPr>
                <w:color w:val="auto"/>
              </w:rPr>
              <w:t>вому воспитанию)</w:t>
            </w:r>
          </w:p>
          <w:p w14:paraId="5978CFDD" w14:textId="77777777" w:rsidR="00A175C1" w:rsidRPr="00A175C1" w:rsidRDefault="00A175C1" w:rsidP="00A175C1">
            <w:pPr>
              <w:pStyle w:val="a7"/>
              <w:jc w:val="both"/>
              <w:rPr>
                <w:color w:val="auto"/>
              </w:rPr>
            </w:pPr>
            <w:r w:rsidRPr="00A175C1">
              <w:rPr>
                <w:b/>
                <w:bCs/>
                <w:color w:val="auto"/>
              </w:rPr>
              <w:t>Область формирования основ безопасного поведения:</w:t>
            </w:r>
          </w:p>
          <w:p w14:paraId="127E30F2" w14:textId="0ACB32D8" w:rsidR="00A175C1" w:rsidRPr="00A6367C" w:rsidRDefault="00A175C1" w:rsidP="00A175C1">
            <w:pPr>
              <w:pStyle w:val="a7"/>
              <w:numPr>
                <w:ilvl w:val="0"/>
                <w:numId w:val="18"/>
              </w:numPr>
              <w:tabs>
                <w:tab w:val="left" w:pos="178"/>
              </w:tabs>
              <w:jc w:val="both"/>
              <w:rPr>
                <w:color w:val="FF0000"/>
              </w:rPr>
            </w:pPr>
            <w:r w:rsidRPr="00A175C1">
              <w:rPr>
                <w:color w:val="auto"/>
              </w:rPr>
              <w:t>- Л.Л. Тимофеева «Формирование культуры безопасности. Планирование образовательной деятельности во второй младшей группе детского сада». Издательство «Детство-Пресс», 2022</w:t>
            </w:r>
          </w:p>
        </w:tc>
      </w:tr>
    </w:tbl>
    <w:p w14:paraId="4001E545" w14:textId="77777777" w:rsidR="00B569FF" w:rsidRPr="00A6367C" w:rsidRDefault="00B62961">
      <w:pPr>
        <w:spacing w:line="1" w:lineRule="exact"/>
        <w:rPr>
          <w:color w:val="FF0000"/>
          <w:sz w:val="2"/>
          <w:szCs w:val="2"/>
        </w:rPr>
      </w:pPr>
      <w:r w:rsidRPr="00A6367C">
        <w:rPr>
          <w:color w:val="FF0000"/>
        </w:rPr>
        <w:br w:type="page"/>
      </w:r>
    </w:p>
    <w:tbl>
      <w:tblPr>
        <w:tblOverlap w:val="never"/>
        <w:tblW w:w="10468" w:type="dxa"/>
        <w:jc w:val="center"/>
        <w:tblLayout w:type="fixed"/>
        <w:tblCellMar>
          <w:left w:w="10" w:type="dxa"/>
          <w:right w:w="10" w:type="dxa"/>
        </w:tblCellMar>
        <w:tblLook w:val="04A0" w:firstRow="1" w:lastRow="0" w:firstColumn="1" w:lastColumn="0" w:noHBand="0" w:noVBand="1"/>
      </w:tblPr>
      <w:tblGrid>
        <w:gridCol w:w="1363"/>
        <w:gridCol w:w="1939"/>
        <w:gridCol w:w="1310"/>
        <w:gridCol w:w="5674"/>
        <w:gridCol w:w="182"/>
      </w:tblGrid>
      <w:tr w:rsidR="00A6367C" w:rsidRPr="00A6367C" w14:paraId="5BC5BB53" w14:textId="77777777" w:rsidTr="00BE1BD9">
        <w:trPr>
          <w:trHeight w:hRule="exact" w:val="3552"/>
          <w:jc w:val="center"/>
        </w:trPr>
        <w:tc>
          <w:tcPr>
            <w:tcW w:w="1363" w:type="dxa"/>
            <w:vMerge w:val="restart"/>
            <w:tcBorders>
              <w:top w:val="single" w:sz="4" w:space="0" w:color="auto"/>
              <w:left w:val="single" w:sz="4" w:space="0" w:color="auto"/>
            </w:tcBorders>
            <w:shd w:val="clear" w:color="auto" w:fill="auto"/>
          </w:tcPr>
          <w:p w14:paraId="1CEAC775" w14:textId="77777777" w:rsidR="00B569FF" w:rsidRPr="00E15298" w:rsidRDefault="00B62961">
            <w:pPr>
              <w:pStyle w:val="a7"/>
              <w:rPr>
                <w:color w:val="auto"/>
              </w:rPr>
            </w:pPr>
            <w:r w:rsidRPr="00E15298">
              <w:rPr>
                <w:b/>
                <w:bCs/>
                <w:color w:val="auto"/>
              </w:rPr>
              <w:t>4 - 5 лет</w:t>
            </w:r>
          </w:p>
        </w:tc>
        <w:tc>
          <w:tcPr>
            <w:tcW w:w="1939" w:type="dxa"/>
            <w:vMerge w:val="restart"/>
            <w:tcBorders>
              <w:top w:val="single" w:sz="4" w:space="0" w:color="auto"/>
              <w:left w:val="single" w:sz="4" w:space="0" w:color="auto"/>
            </w:tcBorders>
            <w:shd w:val="clear" w:color="auto" w:fill="auto"/>
          </w:tcPr>
          <w:p w14:paraId="75F2A4B9" w14:textId="77777777" w:rsidR="00B569FF" w:rsidRPr="00E15298" w:rsidRDefault="00B62961">
            <w:pPr>
              <w:pStyle w:val="a7"/>
              <w:jc w:val="center"/>
              <w:rPr>
                <w:color w:val="auto"/>
              </w:rPr>
            </w:pPr>
            <w:r w:rsidRPr="00E15298">
              <w:rPr>
                <w:color w:val="auto"/>
              </w:rPr>
              <w:t>-</w:t>
            </w:r>
          </w:p>
        </w:tc>
        <w:tc>
          <w:tcPr>
            <w:tcW w:w="7166" w:type="dxa"/>
            <w:gridSpan w:val="3"/>
            <w:tcBorders>
              <w:top w:val="single" w:sz="4" w:space="0" w:color="auto"/>
              <w:left w:val="single" w:sz="4" w:space="0" w:color="auto"/>
              <w:right w:val="single" w:sz="4" w:space="0" w:color="auto"/>
            </w:tcBorders>
            <w:shd w:val="clear" w:color="auto" w:fill="auto"/>
            <w:vAlign w:val="bottom"/>
          </w:tcPr>
          <w:p w14:paraId="78A64983" w14:textId="77777777" w:rsidR="00B569FF" w:rsidRPr="00E15298" w:rsidRDefault="00B62961">
            <w:pPr>
              <w:pStyle w:val="a7"/>
              <w:jc w:val="both"/>
              <w:rPr>
                <w:color w:val="auto"/>
              </w:rPr>
            </w:pPr>
            <w:r w:rsidRPr="00E15298">
              <w:rPr>
                <w:b/>
                <w:bCs/>
                <w:color w:val="auto"/>
              </w:rPr>
              <w:t>Сфера социальных отношений:</w:t>
            </w:r>
          </w:p>
          <w:p w14:paraId="1E5F0D9E" w14:textId="77777777" w:rsidR="00B569FF" w:rsidRPr="00E15298" w:rsidRDefault="00B62961" w:rsidP="00D94965">
            <w:pPr>
              <w:pStyle w:val="a7"/>
              <w:numPr>
                <w:ilvl w:val="0"/>
                <w:numId w:val="19"/>
              </w:numPr>
              <w:tabs>
                <w:tab w:val="left" w:pos="168"/>
              </w:tabs>
              <w:jc w:val="both"/>
              <w:rPr>
                <w:color w:val="auto"/>
              </w:rPr>
            </w:pPr>
            <w:r w:rsidRPr="00E15298">
              <w:rPr>
                <w:color w:val="auto"/>
              </w:rPr>
              <w:t>Л.В.Абрамова «Социально-коммуникативное развитие дошкольников. Средняя группа». - М.: МОЗАИКА-СИНТЕЗ, 2018. - с.5-80.</w:t>
            </w:r>
          </w:p>
          <w:p w14:paraId="3F9A36F2" w14:textId="77777777" w:rsidR="00B569FF" w:rsidRPr="00E15298" w:rsidRDefault="00B62961" w:rsidP="00D94965">
            <w:pPr>
              <w:pStyle w:val="a7"/>
              <w:numPr>
                <w:ilvl w:val="0"/>
                <w:numId w:val="19"/>
              </w:numPr>
              <w:tabs>
                <w:tab w:val="left" w:pos="168"/>
              </w:tabs>
              <w:jc w:val="both"/>
              <w:rPr>
                <w:color w:val="auto"/>
              </w:rPr>
            </w:pPr>
            <w:r w:rsidRPr="00E15298">
              <w:rPr>
                <w:color w:val="auto"/>
              </w:rPr>
              <w:t>Н.Ф. Губанова «Развитие игровой деятельности». Средняя группа. - М.: МОЗАИКА-СИНТЕЗ, 2015. - с. 3-49, 141-145.</w:t>
            </w:r>
          </w:p>
          <w:p w14:paraId="1A3AC5DF" w14:textId="77777777" w:rsidR="00B569FF" w:rsidRPr="00E15298" w:rsidRDefault="00B62961" w:rsidP="00D94965">
            <w:pPr>
              <w:pStyle w:val="a7"/>
              <w:numPr>
                <w:ilvl w:val="0"/>
                <w:numId w:val="19"/>
              </w:numPr>
              <w:tabs>
                <w:tab w:val="left" w:pos="168"/>
              </w:tabs>
              <w:jc w:val="both"/>
              <w:rPr>
                <w:color w:val="auto"/>
              </w:rPr>
            </w:pPr>
            <w:r w:rsidRPr="00E15298">
              <w:rPr>
                <w:color w:val="auto"/>
              </w:rPr>
              <w:t>В.И.Петрова, Т.Д.Стульник «Этические беседы с дошкольниками». Для занятий с детьми 4-7 лет. - М.: МОЗАИКА-СИНТЕЗ, 2015 (сентябрь: «За</w:t>
            </w:r>
            <w:r w:rsidRPr="00E15298">
              <w:rPr>
                <w:color w:val="auto"/>
              </w:rPr>
              <w:softHyphen/>
              <w:t>чем говорят «Здравствуй» с.12-13; октябрь: «Праздник вежливости» с.13</w:t>
            </w:r>
            <w:r w:rsidRPr="00E15298">
              <w:rPr>
                <w:color w:val="auto"/>
              </w:rPr>
              <w:softHyphen/>
              <w:t>14; ноябрь: «Чего не знал воробышек» с. 14, «Моя мама» с.20-21; декабрь: «Почему нужно уметь уступать» с.26-27, «К чему ведут ссоры в игре» с.27; январь: «Правила дружной игры» с.27-28, февраль: «Как жить дружно, без ссор» с.28-29; март: «Доброе дело - правду говорить смело» с.49-50; апрель: «Не сиди сложа руки - так и на будет скуки» с.56-57, «Берегите книгу» с.65; май: «Каждой вещи свое место» с.65-66)</w:t>
            </w:r>
          </w:p>
        </w:tc>
      </w:tr>
      <w:tr w:rsidR="00A6367C" w:rsidRPr="00A6367C" w14:paraId="7F7653DA" w14:textId="77777777" w:rsidTr="00BE1BD9">
        <w:trPr>
          <w:trHeight w:hRule="exact" w:val="768"/>
          <w:jc w:val="center"/>
        </w:trPr>
        <w:tc>
          <w:tcPr>
            <w:tcW w:w="1363" w:type="dxa"/>
            <w:vMerge/>
            <w:tcBorders>
              <w:left w:val="single" w:sz="4" w:space="0" w:color="auto"/>
            </w:tcBorders>
            <w:shd w:val="clear" w:color="auto" w:fill="auto"/>
          </w:tcPr>
          <w:p w14:paraId="4BB04BA6" w14:textId="77777777" w:rsidR="00B569FF" w:rsidRPr="00A6367C" w:rsidRDefault="00B569FF">
            <w:pPr>
              <w:rPr>
                <w:color w:val="FF0000"/>
              </w:rPr>
            </w:pPr>
          </w:p>
        </w:tc>
        <w:tc>
          <w:tcPr>
            <w:tcW w:w="1939" w:type="dxa"/>
            <w:vMerge/>
            <w:tcBorders>
              <w:left w:val="single" w:sz="4" w:space="0" w:color="auto"/>
            </w:tcBorders>
            <w:shd w:val="clear" w:color="auto" w:fill="auto"/>
          </w:tcPr>
          <w:p w14:paraId="4552F9BE" w14:textId="77777777" w:rsidR="00B569FF" w:rsidRPr="00A6367C" w:rsidRDefault="00B569FF">
            <w:pPr>
              <w:rPr>
                <w:color w:val="FF0000"/>
              </w:rPr>
            </w:pPr>
          </w:p>
        </w:tc>
        <w:tc>
          <w:tcPr>
            <w:tcW w:w="7166" w:type="dxa"/>
            <w:gridSpan w:val="3"/>
            <w:tcBorders>
              <w:top w:val="single" w:sz="4" w:space="0" w:color="auto"/>
              <w:left w:val="single" w:sz="4" w:space="0" w:color="auto"/>
              <w:right w:val="single" w:sz="4" w:space="0" w:color="auto"/>
            </w:tcBorders>
            <w:shd w:val="clear" w:color="auto" w:fill="auto"/>
            <w:vAlign w:val="bottom"/>
          </w:tcPr>
          <w:p w14:paraId="1B43D115" w14:textId="77777777" w:rsidR="00B569FF" w:rsidRPr="0014408A" w:rsidRDefault="00B62961">
            <w:pPr>
              <w:pStyle w:val="a7"/>
              <w:jc w:val="both"/>
              <w:rPr>
                <w:color w:val="auto"/>
              </w:rPr>
            </w:pPr>
            <w:r w:rsidRPr="0014408A">
              <w:rPr>
                <w:b/>
                <w:bCs/>
                <w:color w:val="auto"/>
              </w:rPr>
              <w:t>Область формирования основ гражданственности и патриотизма:</w:t>
            </w:r>
          </w:p>
          <w:p w14:paraId="13B8CB0E" w14:textId="77777777" w:rsidR="00B569FF" w:rsidRPr="0014408A" w:rsidRDefault="00B62961">
            <w:pPr>
              <w:pStyle w:val="a7"/>
              <w:tabs>
                <w:tab w:val="left" w:pos="3125"/>
              </w:tabs>
              <w:spacing w:line="230" w:lineRule="auto"/>
              <w:jc w:val="both"/>
              <w:rPr>
                <w:color w:val="auto"/>
              </w:rPr>
            </w:pPr>
            <w:r w:rsidRPr="0014408A">
              <w:rPr>
                <w:color w:val="auto"/>
              </w:rPr>
              <w:t>- Н.Г.Комратова, Л.Ф.Грибова</w:t>
            </w:r>
            <w:r w:rsidRPr="0014408A">
              <w:rPr>
                <w:color w:val="auto"/>
              </w:rPr>
              <w:tab/>
              <w:t>«Патриотическое воспитание детей 4-6</w:t>
            </w:r>
          </w:p>
          <w:p w14:paraId="335282F2" w14:textId="77777777" w:rsidR="00B569FF" w:rsidRPr="0014408A" w:rsidRDefault="00B62961">
            <w:pPr>
              <w:pStyle w:val="a7"/>
              <w:jc w:val="both"/>
              <w:rPr>
                <w:color w:val="auto"/>
              </w:rPr>
            </w:pPr>
            <w:r w:rsidRPr="0014408A">
              <w:rPr>
                <w:color w:val="auto"/>
              </w:rPr>
              <w:t>лет» - М.: ТЦ Сфера, 2007г. - с.20-113</w:t>
            </w:r>
          </w:p>
        </w:tc>
      </w:tr>
      <w:tr w:rsidR="00A6367C" w:rsidRPr="00A6367C" w14:paraId="13DD05EF" w14:textId="77777777" w:rsidTr="00BE1BD9">
        <w:trPr>
          <w:trHeight w:hRule="exact" w:val="1272"/>
          <w:jc w:val="center"/>
        </w:trPr>
        <w:tc>
          <w:tcPr>
            <w:tcW w:w="1363" w:type="dxa"/>
            <w:vMerge/>
            <w:tcBorders>
              <w:left w:val="single" w:sz="4" w:space="0" w:color="auto"/>
            </w:tcBorders>
            <w:shd w:val="clear" w:color="auto" w:fill="auto"/>
          </w:tcPr>
          <w:p w14:paraId="797BDF82" w14:textId="77777777" w:rsidR="00B569FF" w:rsidRPr="00A6367C" w:rsidRDefault="00B569FF">
            <w:pPr>
              <w:rPr>
                <w:color w:val="FF0000"/>
              </w:rPr>
            </w:pPr>
          </w:p>
        </w:tc>
        <w:tc>
          <w:tcPr>
            <w:tcW w:w="1939" w:type="dxa"/>
            <w:vMerge/>
            <w:tcBorders>
              <w:left w:val="single" w:sz="4" w:space="0" w:color="auto"/>
            </w:tcBorders>
            <w:shd w:val="clear" w:color="auto" w:fill="auto"/>
          </w:tcPr>
          <w:p w14:paraId="203A6E3F" w14:textId="77777777" w:rsidR="00B569FF" w:rsidRPr="00A6367C" w:rsidRDefault="00B569FF">
            <w:pPr>
              <w:rPr>
                <w:color w:val="FF0000"/>
              </w:rPr>
            </w:pPr>
          </w:p>
        </w:tc>
        <w:tc>
          <w:tcPr>
            <w:tcW w:w="6984" w:type="dxa"/>
            <w:gridSpan w:val="2"/>
            <w:tcBorders>
              <w:top w:val="single" w:sz="4" w:space="0" w:color="auto"/>
              <w:left w:val="single" w:sz="4" w:space="0" w:color="auto"/>
            </w:tcBorders>
            <w:shd w:val="clear" w:color="auto" w:fill="auto"/>
            <w:vAlign w:val="bottom"/>
          </w:tcPr>
          <w:p w14:paraId="7CA42FA4" w14:textId="77777777" w:rsidR="00B569FF" w:rsidRPr="0014408A" w:rsidRDefault="00B62961">
            <w:pPr>
              <w:pStyle w:val="a7"/>
              <w:ind w:left="2060"/>
              <w:rPr>
                <w:color w:val="auto"/>
              </w:rPr>
            </w:pPr>
            <w:r w:rsidRPr="0014408A">
              <w:rPr>
                <w:b/>
                <w:bCs/>
                <w:color w:val="auto"/>
              </w:rPr>
              <w:t>Сентябрь. Тема «Мой город»</w:t>
            </w:r>
          </w:p>
          <w:p w14:paraId="41C48EBB" w14:textId="77777777" w:rsidR="00B569FF" w:rsidRPr="0014408A" w:rsidRDefault="00B62961">
            <w:pPr>
              <w:pStyle w:val="a7"/>
              <w:ind w:firstLine="180"/>
              <w:jc w:val="both"/>
              <w:rPr>
                <w:color w:val="auto"/>
              </w:rPr>
            </w:pPr>
            <w:r w:rsidRPr="0014408A">
              <w:rPr>
                <w:b/>
                <w:bCs/>
                <w:color w:val="auto"/>
              </w:rPr>
              <w:t>Задачи:</w:t>
            </w:r>
          </w:p>
          <w:p w14:paraId="2CA461FE" w14:textId="77777777" w:rsidR="00B569FF" w:rsidRPr="0014408A" w:rsidRDefault="00B62961" w:rsidP="00D94965">
            <w:pPr>
              <w:pStyle w:val="a7"/>
              <w:numPr>
                <w:ilvl w:val="0"/>
                <w:numId w:val="20"/>
              </w:numPr>
              <w:tabs>
                <w:tab w:val="left" w:pos="377"/>
              </w:tabs>
              <w:spacing w:line="228" w:lineRule="auto"/>
              <w:ind w:firstLine="180"/>
              <w:jc w:val="both"/>
              <w:rPr>
                <w:color w:val="auto"/>
              </w:rPr>
            </w:pPr>
            <w:r w:rsidRPr="0014408A">
              <w:rPr>
                <w:color w:val="auto"/>
              </w:rPr>
              <w:t>Знакомить детей с родным городом.</w:t>
            </w:r>
          </w:p>
          <w:p w14:paraId="395020BF" w14:textId="77777777" w:rsidR="00B569FF" w:rsidRPr="0014408A" w:rsidRDefault="00B62961" w:rsidP="00D94965">
            <w:pPr>
              <w:pStyle w:val="a7"/>
              <w:numPr>
                <w:ilvl w:val="0"/>
                <w:numId w:val="20"/>
              </w:numPr>
              <w:tabs>
                <w:tab w:val="left" w:pos="377"/>
              </w:tabs>
              <w:ind w:firstLine="180"/>
              <w:jc w:val="both"/>
              <w:rPr>
                <w:color w:val="auto"/>
              </w:rPr>
            </w:pPr>
            <w:r w:rsidRPr="0014408A">
              <w:rPr>
                <w:color w:val="auto"/>
              </w:rPr>
              <w:t>Закрепить знание домашнего адреса и адреса детского сада.</w:t>
            </w:r>
          </w:p>
          <w:p w14:paraId="52050033" w14:textId="77777777" w:rsidR="00B569FF" w:rsidRPr="0014408A" w:rsidRDefault="00B62961" w:rsidP="00D94965">
            <w:pPr>
              <w:pStyle w:val="a7"/>
              <w:numPr>
                <w:ilvl w:val="0"/>
                <w:numId w:val="20"/>
              </w:numPr>
              <w:tabs>
                <w:tab w:val="left" w:pos="377"/>
              </w:tabs>
              <w:ind w:firstLine="180"/>
              <w:jc w:val="both"/>
              <w:rPr>
                <w:color w:val="auto"/>
              </w:rPr>
            </w:pPr>
            <w:r w:rsidRPr="0014408A">
              <w:rPr>
                <w:color w:val="auto"/>
              </w:rPr>
              <w:t>Воспитывать интерес и уважение к труду взрослых (почтальон).</w:t>
            </w:r>
          </w:p>
        </w:tc>
        <w:tc>
          <w:tcPr>
            <w:tcW w:w="182" w:type="dxa"/>
            <w:vMerge w:val="restart"/>
            <w:tcBorders>
              <w:left w:val="single" w:sz="4" w:space="0" w:color="auto"/>
              <w:right w:val="single" w:sz="4" w:space="0" w:color="auto"/>
            </w:tcBorders>
            <w:shd w:val="clear" w:color="auto" w:fill="auto"/>
          </w:tcPr>
          <w:p w14:paraId="24E582F0" w14:textId="77777777" w:rsidR="00B569FF" w:rsidRPr="00A6367C" w:rsidRDefault="00B569FF">
            <w:pPr>
              <w:rPr>
                <w:color w:val="FF0000"/>
                <w:sz w:val="10"/>
                <w:szCs w:val="10"/>
              </w:rPr>
            </w:pPr>
          </w:p>
        </w:tc>
      </w:tr>
      <w:tr w:rsidR="00A6367C" w:rsidRPr="00A6367C" w14:paraId="5281A14C" w14:textId="77777777" w:rsidTr="00BE1BD9">
        <w:trPr>
          <w:trHeight w:hRule="exact" w:val="518"/>
          <w:jc w:val="center"/>
        </w:trPr>
        <w:tc>
          <w:tcPr>
            <w:tcW w:w="1363" w:type="dxa"/>
            <w:vMerge/>
            <w:tcBorders>
              <w:left w:val="single" w:sz="4" w:space="0" w:color="auto"/>
            </w:tcBorders>
            <w:shd w:val="clear" w:color="auto" w:fill="auto"/>
          </w:tcPr>
          <w:p w14:paraId="21396603" w14:textId="77777777" w:rsidR="00B569FF" w:rsidRPr="00A6367C" w:rsidRDefault="00B569FF">
            <w:pPr>
              <w:rPr>
                <w:color w:val="FF0000"/>
              </w:rPr>
            </w:pPr>
          </w:p>
        </w:tc>
        <w:tc>
          <w:tcPr>
            <w:tcW w:w="1939" w:type="dxa"/>
            <w:vMerge/>
            <w:tcBorders>
              <w:left w:val="single" w:sz="4" w:space="0" w:color="auto"/>
            </w:tcBorders>
            <w:shd w:val="clear" w:color="auto" w:fill="auto"/>
          </w:tcPr>
          <w:p w14:paraId="320B3FCE" w14:textId="77777777" w:rsidR="00B569FF" w:rsidRPr="00A6367C" w:rsidRDefault="00B569FF">
            <w:pPr>
              <w:rPr>
                <w:color w:val="FF0000"/>
              </w:rPr>
            </w:pPr>
          </w:p>
        </w:tc>
        <w:tc>
          <w:tcPr>
            <w:tcW w:w="1310" w:type="dxa"/>
            <w:tcBorders>
              <w:top w:val="single" w:sz="4" w:space="0" w:color="auto"/>
              <w:left w:val="single" w:sz="4" w:space="0" w:color="auto"/>
            </w:tcBorders>
            <w:shd w:val="clear" w:color="auto" w:fill="auto"/>
          </w:tcPr>
          <w:p w14:paraId="749B9CF2" w14:textId="77777777" w:rsidR="00B569FF" w:rsidRPr="0014408A" w:rsidRDefault="00B62961">
            <w:pPr>
              <w:pStyle w:val="a7"/>
              <w:ind w:firstLine="320"/>
              <w:rPr>
                <w:color w:val="auto"/>
              </w:rPr>
            </w:pPr>
            <w:r w:rsidRPr="0014408A">
              <w:rPr>
                <w:b/>
                <w:bCs/>
                <w:color w:val="auto"/>
              </w:rPr>
              <w:t>Неделя</w:t>
            </w:r>
          </w:p>
        </w:tc>
        <w:tc>
          <w:tcPr>
            <w:tcW w:w="5674" w:type="dxa"/>
            <w:tcBorders>
              <w:top w:val="single" w:sz="4" w:space="0" w:color="auto"/>
              <w:left w:val="single" w:sz="4" w:space="0" w:color="auto"/>
            </w:tcBorders>
            <w:shd w:val="clear" w:color="auto" w:fill="auto"/>
            <w:vAlign w:val="bottom"/>
          </w:tcPr>
          <w:p w14:paraId="10E0EB53" w14:textId="77777777" w:rsidR="00B569FF" w:rsidRPr="0014408A" w:rsidRDefault="00B62961">
            <w:pPr>
              <w:pStyle w:val="a7"/>
              <w:jc w:val="center"/>
              <w:rPr>
                <w:color w:val="auto"/>
              </w:rPr>
            </w:pPr>
            <w:r w:rsidRPr="0014408A">
              <w:rPr>
                <w:b/>
                <w:bCs/>
                <w:color w:val="auto"/>
              </w:rPr>
              <w:t>Тема познавательной беседы (стр.), дид. игры, чтение художественной литературы</w:t>
            </w:r>
          </w:p>
        </w:tc>
        <w:tc>
          <w:tcPr>
            <w:tcW w:w="182" w:type="dxa"/>
            <w:vMerge/>
            <w:tcBorders>
              <w:left w:val="single" w:sz="4" w:space="0" w:color="auto"/>
              <w:right w:val="single" w:sz="4" w:space="0" w:color="auto"/>
            </w:tcBorders>
            <w:shd w:val="clear" w:color="auto" w:fill="auto"/>
          </w:tcPr>
          <w:p w14:paraId="1FB088ED" w14:textId="77777777" w:rsidR="00B569FF" w:rsidRPr="00A6367C" w:rsidRDefault="00B569FF">
            <w:pPr>
              <w:rPr>
                <w:color w:val="FF0000"/>
              </w:rPr>
            </w:pPr>
          </w:p>
        </w:tc>
      </w:tr>
      <w:tr w:rsidR="00A6367C" w:rsidRPr="00A6367C" w14:paraId="266510E6" w14:textId="77777777" w:rsidTr="00BE1BD9">
        <w:trPr>
          <w:trHeight w:hRule="exact" w:val="264"/>
          <w:jc w:val="center"/>
        </w:trPr>
        <w:tc>
          <w:tcPr>
            <w:tcW w:w="1363" w:type="dxa"/>
            <w:vMerge/>
            <w:tcBorders>
              <w:left w:val="single" w:sz="4" w:space="0" w:color="auto"/>
            </w:tcBorders>
            <w:shd w:val="clear" w:color="auto" w:fill="auto"/>
          </w:tcPr>
          <w:p w14:paraId="5215B919" w14:textId="77777777" w:rsidR="00B569FF" w:rsidRPr="00A6367C" w:rsidRDefault="00B569FF">
            <w:pPr>
              <w:rPr>
                <w:color w:val="FF0000"/>
              </w:rPr>
            </w:pPr>
          </w:p>
        </w:tc>
        <w:tc>
          <w:tcPr>
            <w:tcW w:w="1939" w:type="dxa"/>
            <w:vMerge/>
            <w:tcBorders>
              <w:left w:val="single" w:sz="4" w:space="0" w:color="auto"/>
            </w:tcBorders>
            <w:shd w:val="clear" w:color="auto" w:fill="auto"/>
          </w:tcPr>
          <w:p w14:paraId="266AE1C7" w14:textId="77777777" w:rsidR="00B569FF" w:rsidRPr="00A6367C" w:rsidRDefault="00B569FF">
            <w:pPr>
              <w:rPr>
                <w:color w:val="FF0000"/>
              </w:rPr>
            </w:pPr>
          </w:p>
        </w:tc>
        <w:tc>
          <w:tcPr>
            <w:tcW w:w="1310" w:type="dxa"/>
            <w:tcBorders>
              <w:top w:val="single" w:sz="4" w:space="0" w:color="auto"/>
              <w:left w:val="single" w:sz="4" w:space="0" w:color="auto"/>
            </w:tcBorders>
            <w:shd w:val="clear" w:color="auto" w:fill="auto"/>
            <w:vAlign w:val="bottom"/>
          </w:tcPr>
          <w:p w14:paraId="6D646622" w14:textId="77777777" w:rsidR="00B569FF" w:rsidRPr="0014408A" w:rsidRDefault="00B62961">
            <w:pPr>
              <w:pStyle w:val="a7"/>
              <w:ind w:firstLine="180"/>
              <w:rPr>
                <w:color w:val="auto"/>
              </w:rPr>
            </w:pPr>
            <w:r w:rsidRPr="0014408A">
              <w:rPr>
                <w:color w:val="auto"/>
              </w:rPr>
              <w:t>1 неделя</w:t>
            </w:r>
          </w:p>
        </w:tc>
        <w:tc>
          <w:tcPr>
            <w:tcW w:w="5674" w:type="dxa"/>
            <w:tcBorders>
              <w:top w:val="single" w:sz="4" w:space="0" w:color="auto"/>
              <w:left w:val="single" w:sz="4" w:space="0" w:color="auto"/>
            </w:tcBorders>
            <w:shd w:val="clear" w:color="auto" w:fill="auto"/>
            <w:vAlign w:val="bottom"/>
          </w:tcPr>
          <w:p w14:paraId="3FAF1432" w14:textId="77777777" w:rsidR="00B569FF" w:rsidRPr="0014408A" w:rsidRDefault="00B62961">
            <w:pPr>
              <w:pStyle w:val="a7"/>
              <w:rPr>
                <w:color w:val="auto"/>
              </w:rPr>
            </w:pPr>
            <w:r w:rsidRPr="0014408A">
              <w:rPr>
                <w:color w:val="auto"/>
              </w:rPr>
              <w:t>«Путешествие по улице города» (с. 25-27)</w:t>
            </w:r>
          </w:p>
        </w:tc>
        <w:tc>
          <w:tcPr>
            <w:tcW w:w="182" w:type="dxa"/>
            <w:vMerge/>
            <w:tcBorders>
              <w:left w:val="single" w:sz="4" w:space="0" w:color="auto"/>
              <w:right w:val="single" w:sz="4" w:space="0" w:color="auto"/>
            </w:tcBorders>
            <w:shd w:val="clear" w:color="auto" w:fill="auto"/>
          </w:tcPr>
          <w:p w14:paraId="3AA6A718" w14:textId="77777777" w:rsidR="00B569FF" w:rsidRPr="00A6367C" w:rsidRDefault="00B569FF">
            <w:pPr>
              <w:rPr>
                <w:color w:val="FF0000"/>
              </w:rPr>
            </w:pPr>
          </w:p>
        </w:tc>
      </w:tr>
      <w:tr w:rsidR="00A6367C" w:rsidRPr="00A6367C" w14:paraId="225500DA" w14:textId="77777777" w:rsidTr="00BE1BD9">
        <w:trPr>
          <w:trHeight w:hRule="exact" w:val="264"/>
          <w:jc w:val="center"/>
        </w:trPr>
        <w:tc>
          <w:tcPr>
            <w:tcW w:w="1363" w:type="dxa"/>
            <w:vMerge/>
            <w:tcBorders>
              <w:left w:val="single" w:sz="4" w:space="0" w:color="auto"/>
            </w:tcBorders>
            <w:shd w:val="clear" w:color="auto" w:fill="auto"/>
          </w:tcPr>
          <w:p w14:paraId="0E45FE7B" w14:textId="77777777" w:rsidR="00B569FF" w:rsidRPr="00A6367C" w:rsidRDefault="00B569FF">
            <w:pPr>
              <w:rPr>
                <w:color w:val="FF0000"/>
              </w:rPr>
            </w:pPr>
          </w:p>
        </w:tc>
        <w:tc>
          <w:tcPr>
            <w:tcW w:w="1939" w:type="dxa"/>
            <w:vMerge/>
            <w:tcBorders>
              <w:left w:val="single" w:sz="4" w:space="0" w:color="auto"/>
            </w:tcBorders>
            <w:shd w:val="clear" w:color="auto" w:fill="auto"/>
          </w:tcPr>
          <w:p w14:paraId="2E406DA1" w14:textId="77777777" w:rsidR="00B569FF" w:rsidRPr="00A6367C" w:rsidRDefault="00B569FF">
            <w:pPr>
              <w:rPr>
                <w:color w:val="FF0000"/>
              </w:rPr>
            </w:pPr>
          </w:p>
        </w:tc>
        <w:tc>
          <w:tcPr>
            <w:tcW w:w="1310" w:type="dxa"/>
            <w:tcBorders>
              <w:top w:val="single" w:sz="4" w:space="0" w:color="auto"/>
              <w:left w:val="single" w:sz="4" w:space="0" w:color="auto"/>
            </w:tcBorders>
            <w:shd w:val="clear" w:color="auto" w:fill="auto"/>
            <w:vAlign w:val="bottom"/>
          </w:tcPr>
          <w:p w14:paraId="78BA951F" w14:textId="77777777" w:rsidR="00B569FF" w:rsidRPr="0014408A" w:rsidRDefault="00B62961">
            <w:pPr>
              <w:pStyle w:val="a7"/>
              <w:ind w:firstLine="180"/>
              <w:rPr>
                <w:color w:val="auto"/>
              </w:rPr>
            </w:pPr>
            <w:r w:rsidRPr="0014408A">
              <w:rPr>
                <w:color w:val="auto"/>
              </w:rPr>
              <w:t>3 неделя</w:t>
            </w:r>
          </w:p>
        </w:tc>
        <w:tc>
          <w:tcPr>
            <w:tcW w:w="5674" w:type="dxa"/>
            <w:tcBorders>
              <w:top w:val="single" w:sz="4" w:space="0" w:color="auto"/>
              <w:left w:val="single" w:sz="4" w:space="0" w:color="auto"/>
            </w:tcBorders>
            <w:shd w:val="clear" w:color="auto" w:fill="auto"/>
            <w:vAlign w:val="bottom"/>
          </w:tcPr>
          <w:p w14:paraId="28F7CC16" w14:textId="77777777" w:rsidR="00B569FF" w:rsidRPr="0014408A" w:rsidRDefault="00B62961">
            <w:pPr>
              <w:pStyle w:val="a7"/>
              <w:rPr>
                <w:color w:val="auto"/>
              </w:rPr>
            </w:pPr>
            <w:r w:rsidRPr="0014408A">
              <w:rPr>
                <w:color w:val="auto"/>
              </w:rPr>
              <w:t>«Знакомство с городом» (с. 28-30)</w:t>
            </w:r>
          </w:p>
        </w:tc>
        <w:tc>
          <w:tcPr>
            <w:tcW w:w="182" w:type="dxa"/>
            <w:vMerge/>
            <w:tcBorders>
              <w:left w:val="single" w:sz="4" w:space="0" w:color="auto"/>
              <w:right w:val="single" w:sz="4" w:space="0" w:color="auto"/>
            </w:tcBorders>
            <w:shd w:val="clear" w:color="auto" w:fill="auto"/>
          </w:tcPr>
          <w:p w14:paraId="455D2B5A" w14:textId="77777777" w:rsidR="00B569FF" w:rsidRPr="00A6367C" w:rsidRDefault="00B569FF">
            <w:pPr>
              <w:rPr>
                <w:color w:val="FF0000"/>
              </w:rPr>
            </w:pPr>
          </w:p>
        </w:tc>
      </w:tr>
      <w:tr w:rsidR="00A6367C" w:rsidRPr="00A6367C" w14:paraId="6AC63794" w14:textId="77777777" w:rsidTr="00BE1BD9">
        <w:trPr>
          <w:trHeight w:hRule="exact" w:val="514"/>
          <w:jc w:val="center"/>
        </w:trPr>
        <w:tc>
          <w:tcPr>
            <w:tcW w:w="1363" w:type="dxa"/>
            <w:vMerge/>
            <w:tcBorders>
              <w:left w:val="single" w:sz="4" w:space="0" w:color="auto"/>
            </w:tcBorders>
            <w:shd w:val="clear" w:color="auto" w:fill="auto"/>
          </w:tcPr>
          <w:p w14:paraId="320E66EA" w14:textId="77777777" w:rsidR="00B569FF" w:rsidRPr="00A6367C" w:rsidRDefault="00B569FF">
            <w:pPr>
              <w:rPr>
                <w:color w:val="FF0000"/>
              </w:rPr>
            </w:pPr>
          </w:p>
        </w:tc>
        <w:tc>
          <w:tcPr>
            <w:tcW w:w="1939" w:type="dxa"/>
            <w:vMerge/>
            <w:tcBorders>
              <w:left w:val="single" w:sz="4" w:space="0" w:color="auto"/>
            </w:tcBorders>
            <w:shd w:val="clear" w:color="auto" w:fill="auto"/>
          </w:tcPr>
          <w:p w14:paraId="6D8EEFEE" w14:textId="77777777" w:rsidR="00B569FF" w:rsidRPr="00A6367C" w:rsidRDefault="00B569FF">
            <w:pPr>
              <w:rPr>
                <w:color w:val="FF0000"/>
              </w:rPr>
            </w:pPr>
          </w:p>
        </w:tc>
        <w:tc>
          <w:tcPr>
            <w:tcW w:w="6984" w:type="dxa"/>
            <w:gridSpan w:val="2"/>
            <w:tcBorders>
              <w:top w:val="single" w:sz="4" w:space="0" w:color="auto"/>
              <w:left w:val="single" w:sz="4" w:space="0" w:color="auto"/>
            </w:tcBorders>
            <w:shd w:val="clear" w:color="auto" w:fill="auto"/>
          </w:tcPr>
          <w:p w14:paraId="1F975DE5" w14:textId="77777777" w:rsidR="00B569FF" w:rsidRPr="0014408A" w:rsidRDefault="00B62961">
            <w:pPr>
              <w:pStyle w:val="a7"/>
              <w:ind w:left="180"/>
              <w:rPr>
                <w:color w:val="auto"/>
              </w:rPr>
            </w:pPr>
            <w:r w:rsidRPr="0014408A">
              <w:rPr>
                <w:color w:val="auto"/>
              </w:rPr>
              <w:t>Дидактические игры: «Вам пришло письмо», «Что нужно для работы почтальона»</w:t>
            </w:r>
          </w:p>
        </w:tc>
        <w:tc>
          <w:tcPr>
            <w:tcW w:w="182" w:type="dxa"/>
            <w:vMerge/>
            <w:tcBorders>
              <w:left w:val="single" w:sz="4" w:space="0" w:color="auto"/>
              <w:right w:val="single" w:sz="4" w:space="0" w:color="auto"/>
            </w:tcBorders>
            <w:shd w:val="clear" w:color="auto" w:fill="auto"/>
          </w:tcPr>
          <w:p w14:paraId="0CF9EB58" w14:textId="77777777" w:rsidR="00B569FF" w:rsidRPr="00A6367C" w:rsidRDefault="00B569FF">
            <w:pPr>
              <w:rPr>
                <w:color w:val="FF0000"/>
              </w:rPr>
            </w:pPr>
          </w:p>
        </w:tc>
      </w:tr>
      <w:tr w:rsidR="00A6367C" w:rsidRPr="00A6367C" w14:paraId="6C8F9B4F" w14:textId="77777777" w:rsidTr="00BE1BD9">
        <w:trPr>
          <w:trHeight w:hRule="exact" w:val="518"/>
          <w:jc w:val="center"/>
        </w:trPr>
        <w:tc>
          <w:tcPr>
            <w:tcW w:w="1363" w:type="dxa"/>
            <w:vMerge/>
            <w:tcBorders>
              <w:left w:val="single" w:sz="4" w:space="0" w:color="auto"/>
            </w:tcBorders>
            <w:shd w:val="clear" w:color="auto" w:fill="auto"/>
          </w:tcPr>
          <w:p w14:paraId="514F13D6" w14:textId="77777777" w:rsidR="00B569FF" w:rsidRPr="00A6367C" w:rsidRDefault="00B569FF">
            <w:pPr>
              <w:rPr>
                <w:color w:val="FF0000"/>
              </w:rPr>
            </w:pPr>
          </w:p>
        </w:tc>
        <w:tc>
          <w:tcPr>
            <w:tcW w:w="1939" w:type="dxa"/>
            <w:vMerge/>
            <w:tcBorders>
              <w:left w:val="single" w:sz="4" w:space="0" w:color="auto"/>
            </w:tcBorders>
            <w:shd w:val="clear" w:color="auto" w:fill="auto"/>
          </w:tcPr>
          <w:p w14:paraId="61B8E84F" w14:textId="77777777" w:rsidR="00B569FF" w:rsidRPr="00A6367C" w:rsidRDefault="00B569FF">
            <w:pPr>
              <w:rPr>
                <w:color w:val="FF0000"/>
              </w:rPr>
            </w:pPr>
          </w:p>
        </w:tc>
        <w:tc>
          <w:tcPr>
            <w:tcW w:w="6984" w:type="dxa"/>
            <w:gridSpan w:val="2"/>
            <w:tcBorders>
              <w:top w:val="single" w:sz="4" w:space="0" w:color="auto"/>
              <w:left w:val="single" w:sz="4" w:space="0" w:color="auto"/>
            </w:tcBorders>
            <w:shd w:val="clear" w:color="auto" w:fill="auto"/>
            <w:vAlign w:val="bottom"/>
          </w:tcPr>
          <w:p w14:paraId="0DB50A4D" w14:textId="77777777" w:rsidR="00B569FF" w:rsidRPr="0014408A" w:rsidRDefault="00B62961">
            <w:pPr>
              <w:pStyle w:val="a7"/>
              <w:ind w:left="180"/>
              <w:rPr>
                <w:color w:val="auto"/>
              </w:rPr>
            </w:pPr>
            <w:r w:rsidRPr="0014408A">
              <w:rPr>
                <w:color w:val="auto"/>
              </w:rPr>
              <w:t>Чтение художественной литературы: «Почта» С.Маршак, «По городу» В.Берестов, «Письмо» Э.Мошковская</w:t>
            </w:r>
          </w:p>
        </w:tc>
        <w:tc>
          <w:tcPr>
            <w:tcW w:w="182" w:type="dxa"/>
            <w:vMerge/>
            <w:tcBorders>
              <w:left w:val="single" w:sz="4" w:space="0" w:color="auto"/>
              <w:right w:val="single" w:sz="4" w:space="0" w:color="auto"/>
            </w:tcBorders>
            <w:shd w:val="clear" w:color="auto" w:fill="auto"/>
          </w:tcPr>
          <w:p w14:paraId="7558D927" w14:textId="77777777" w:rsidR="00B569FF" w:rsidRPr="00A6367C" w:rsidRDefault="00B569FF">
            <w:pPr>
              <w:rPr>
                <w:color w:val="FF0000"/>
              </w:rPr>
            </w:pPr>
          </w:p>
        </w:tc>
      </w:tr>
      <w:tr w:rsidR="00A6367C" w:rsidRPr="00A6367C" w14:paraId="5775B9E5" w14:textId="77777777" w:rsidTr="00BE1BD9">
        <w:trPr>
          <w:trHeight w:hRule="exact" w:val="2030"/>
          <w:jc w:val="center"/>
        </w:trPr>
        <w:tc>
          <w:tcPr>
            <w:tcW w:w="1363" w:type="dxa"/>
            <w:vMerge/>
            <w:tcBorders>
              <w:left w:val="single" w:sz="4" w:space="0" w:color="auto"/>
            </w:tcBorders>
            <w:shd w:val="clear" w:color="auto" w:fill="auto"/>
          </w:tcPr>
          <w:p w14:paraId="5C462680" w14:textId="77777777" w:rsidR="00B569FF" w:rsidRPr="00A6367C" w:rsidRDefault="00B569FF">
            <w:pPr>
              <w:rPr>
                <w:color w:val="FF0000"/>
              </w:rPr>
            </w:pPr>
          </w:p>
        </w:tc>
        <w:tc>
          <w:tcPr>
            <w:tcW w:w="1939" w:type="dxa"/>
            <w:vMerge/>
            <w:tcBorders>
              <w:left w:val="single" w:sz="4" w:space="0" w:color="auto"/>
            </w:tcBorders>
            <w:shd w:val="clear" w:color="auto" w:fill="auto"/>
          </w:tcPr>
          <w:p w14:paraId="0A3FDFA2" w14:textId="77777777" w:rsidR="00B569FF" w:rsidRPr="00A6367C" w:rsidRDefault="00B569FF">
            <w:pPr>
              <w:rPr>
                <w:color w:val="FF0000"/>
              </w:rPr>
            </w:pPr>
          </w:p>
        </w:tc>
        <w:tc>
          <w:tcPr>
            <w:tcW w:w="6984" w:type="dxa"/>
            <w:gridSpan w:val="2"/>
            <w:tcBorders>
              <w:top w:val="single" w:sz="4" w:space="0" w:color="auto"/>
              <w:left w:val="single" w:sz="4" w:space="0" w:color="auto"/>
            </w:tcBorders>
            <w:shd w:val="clear" w:color="auto" w:fill="auto"/>
            <w:vAlign w:val="bottom"/>
          </w:tcPr>
          <w:p w14:paraId="4F73093E" w14:textId="77777777" w:rsidR="00B569FF" w:rsidRPr="0014408A" w:rsidRDefault="00B62961">
            <w:pPr>
              <w:pStyle w:val="a7"/>
              <w:ind w:left="180" w:firstLine="340"/>
              <w:rPr>
                <w:color w:val="auto"/>
              </w:rPr>
            </w:pPr>
            <w:r w:rsidRPr="0014408A">
              <w:rPr>
                <w:b/>
                <w:bCs/>
                <w:color w:val="auto"/>
              </w:rPr>
              <w:t>Октябрь. Тема «Природные и культурные объекты города» Задачи:</w:t>
            </w:r>
          </w:p>
          <w:p w14:paraId="0B365CA1" w14:textId="77777777" w:rsidR="00B569FF" w:rsidRPr="0014408A" w:rsidRDefault="00B62961" w:rsidP="00D94965">
            <w:pPr>
              <w:pStyle w:val="a7"/>
              <w:numPr>
                <w:ilvl w:val="0"/>
                <w:numId w:val="21"/>
              </w:numPr>
              <w:tabs>
                <w:tab w:val="left" w:pos="401"/>
              </w:tabs>
              <w:ind w:left="180"/>
              <w:jc w:val="both"/>
              <w:rPr>
                <w:color w:val="auto"/>
              </w:rPr>
            </w:pPr>
            <w:r w:rsidRPr="0014408A">
              <w:rPr>
                <w:color w:val="auto"/>
              </w:rPr>
              <w:t>Познакомить детей с особенностями расположения города (на слия</w:t>
            </w:r>
            <w:r w:rsidRPr="0014408A">
              <w:rPr>
                <w:color w:val="auto"/>
              </w:rPr>
              <w:softHyphen/>
              <w:t>нии рек Волги и Оки).</w:t>
            </w:r>
          </w:p>
          <w:p w14:paraId="3F8C3C71" w14:textId="77777777" w:rsidR="00B569FF" w:rsidRPr="0014408A" w:rsidRDefault="00B62961" w:rsidP="00D94965">
            <w:pPr>
              <w:pStyle w:val="a7"/>
              <w:numPr>
                <w:ilvl w:val="0"/>
                <w:numId w:val="21"/>
              </w:numPr>
              <w:tabs>
                <w:tab w:val="left" w:pos="401"/>
              </w:tabs>
              <w:ind w:left="180"/>
              <w:jc w:val="both"/>
              <w:rPr>
                <w:color w:val="auto"/>
              </w:rPr>
            </w:pPr>
            <w:r w:rsidRPr="0014408A">
              <w:rPr>
                <w:color w:val="auto"/>
              </w:rPr>
              <w:t>Расширять представления о значении рек в жизни города (транс</w:t>
            </w:r>
            <w:r w:rsidRPr="0014408A">
              <w:rPr>
                <w:color w:val="auto"/>
              </w:rPr>
              <w:softHyphen/>
              <w:t>портное назначение).</w:t>
            </w:r>
          </w:p>
          <w:p w14:paraId="01F79E7C" w14:textId="77777777" w:rsidR="00B569FF" w:rsidRPr="0014408A" w:rsidRDefault="00B62961" w:rsidP="00D94965">
            <w:pPr>
              <w:pStyle w:val="a7"/>
              <w:numPr>
                <w:ilvl w:val="0"/>
                <w:numId w:val="21"/>
              </w:numPr>
              <w:tabs>
                <w:tab w:val="left" w:pos="401"/>
              </w:tabs>
              <w:ind w:left="180"/>
              <w:jc w:val="both"/>
              <w:rPr>
                <w:color w:val="auto"/>
              </w:rPr>
            </w:pPr>
            <w:r w:rsidRPr="0014408A">
              <w:rPr>
                <w:color w:val="auto"/>
              </w:rPr>
              <w:t>Прививать интерес к профессиям, связанным с водным транспор</w:t>
            </w:r>
            <w:r w:rsidRPr="0014408A">
              <w:rPr>
                <w:color w:val="auto"/>
              </w:rPr>
              <w:softHyphen/>
              <w:t>том.</w:t>
            </w:r>
          </w:p>
        </w:tc>
        <w:tc>
          <w:tcPr>
            <w:tcW w:w="182" w:type="dxa"/>
            <w:vMerge/>
            <w:tcBorders>
              <w:left w:val="single" w:sz="4" w:space="0" w:color="auto"/>
              <w:right w:val="single" w:sz="4" w:space="0" w:color="auto"/>
            </w:tcBorders>
            <w:shd w:val="clear" w:color="auto" w:fill="auto"/>
          </w:tcPr>
          <w:p w14:paraId="1387AFF3" w14:textId="77777777" w:rsidR="00B569FF" w:rsidRPr="00A6367C" w:rsidRDefault="00B569FF">
            <w:pPr>
              <w:rPr>
                <w:color w:val="FF0000"/>
              </w:rPr>
            </w:pPr>
          </w:p>
        </w:tc>
      </w:tr>
      <w:tr w:rsidR="00A6367C" w:rsidRPr="00A6367C" w14:paraId="70B8EA36" w14:textId="77777777" w:rsidTr="00BE1BD9">
        <w:trPr>
          <w:trHeight w:hRule="exact" w:val="264"/>
          <w:jc w:val="center"/>
        </w:trPr>
        <w:tc>
          <w:tcPr>
            <w:tcW w:w="1363" w:type="dxa"/>
            <w:vMerge/>
            <w:tcBorders>
              <w:left w:val="single" w:sz="4" w:space="0" w:color="auto"/>
            </w:tcBorders>
            <w:shd w:val="clear" w:color="auto" w:fill="auto"/>
          </w:tcPr>
          <w:p w14:paraId="5A697502" w14:textId="77777777" w:rsidR="00B569FF" w:rsidRPr="00A6367C" w:rsidRDefault="00B569FF">
            <w:pPr>
              <w:rPr>
                <w:color w:val="FF0000"/>
              </w:rPr>
            </w:pPr>
          </w:p>
        </w:tc>
        <w:tc>
          <w:tcPr>
            <w:tcW w:w="1939" w:type="dxa"/>
            <w:vMerge/>
            <w:tcBorders>
              <w:left w:val="single" w:sz="4" w:space="0" w:color="auto"/>
            </w:tcBorders>
            <w:shd w:val="clear" w:color="auto" w:fill="auto"/>
          </w:tcPr>
          <w:p w14:paraId="1ABAC05F" w14:textId="77777777" w:rsidR="00B569FF" w:rsidRPr="00A6367C" w:rsidRDefault="00B569FF">
            <w:pPr>
              <w:rPr>
                <w:color w:val="FF0000"/>
              </w:rPr>
            </w:pPr>
          </w:p>
        </w:tc>
        <w:tc>
          <w:tcPr>
            <w:tcW w:w="1310" w:type="dxa"/>
            <w:tcBorders>
              <w:top w:val="single" w:sz="4" w:space="0" w:color="auto"/>
              <w:left w:val="single" w:sz="4" w:space="0" w:color="auto"/>
            </w:tcBorders>
            <w:shd w:val="clear" w:color="auto" w:fill="auto"/>
            <w:vAlign w:val="bottom"/>
          </w:tcPr>
          <w:p w14:paraId="0972AC8B" w14:textId="77777777" w:rsidR="00B569FF" w:rsidRPr="0014408A" w:rsidRDefault="00B62961">
            <w:pPr>
              <w:pStyle w:val="a7"/>
              <w:ind w:firstLine="180"/>
              <w:rPr>
                <w:color w:val="auto"/>
              </w:rPr>
            </w:pPr>
            <w:r w:rsidRPr="0014408A">
              <w:rPr>
                <w:color w:val="auto"/>
              </w:rPr>
              <w:t>1 неделя</w:t>
            </w:r>
          </w:p>
        </w:tc>
        <w:tc>
          <w:tcPr>
            <w:tcW w:w="5674" w:type="dxa"/>
            <w:tcBorders>
              <w:top w:val="single" w:sz="4" w:space="0" w:color="auto"/>
              <w:left w:val="single" w:sz="4" w:space="0" w:color="auto"/>
            </w:tcBorders>
            <w:shd w:val="clear" w:color="auto" w:fill="auto"/>
            <w:vAlign w:val="bottom"/>
          </w:tcPr>
          <w:p w14:paraId="0F521489" w14:textId="77777777" w:rsidR="00B569FF" w:rsidRPr="0014408A" w:rsidRDefault="00B62961">
            <w:pPr>
              <w:pStyle w:val="a7"/>
              <w:rPr>
                <w:color w:val="auto"/>
              </w:rPr>
            </w:pPr>
            <w:r w:rsidRPr="0014408A">
              <w:rPr>
                <w:color w:val="auto"/>
              </w:rPr>
              <w:t>«Реки Волга и Ока» (1 и 2 часть) (с. 33-34)</w:t>
            </w:r>
          </w:p>
        </w:tc>
        <w:tc>
          <w:tcPr>
            <w:tcW w:w="182" w:type="dxa"/>
            <w:vMerge/>
            <w:tcBorders>
              <w:left w:val="single" w:sz="4" w:space="0" w:color="auto"/>
              <w:right w:val="single" w:sz="4" w:space="0" w:color="auto"/>
            </w:tcBorders>
            <w:shd w:val="clear" w:color="auto" w:fill="auto"/>
          </w:tcPr>
          <w:p w14:paraId="5AEA7C8C" w14:textId="77777777" w:rsidR="00B569FF" w:rsidRPr="00A6367C" w:rsidRDefault="00B569FF">
            <w:pPr>
              <w:rPr>
                <w:color w:val="FF0000"/>
              </w:rPr>
            </w:pPr>
          </w:p>
        </w:tc>
      </w:tr>
      <w:tr w:rsidR="00A6367C" w:rsidRPr="00A6367C" w14:paraId="7A9612F6" w14:textId="77777777" w:rsidTr="00BE1BD9">
        <w:trPr>
          <w:trHeight w:hRule="exact" w:val="264"/>
          <w:jc w:val="center"/>
        </w:trPr>
        <w:tc>
          <w:tcPr>
            <w:tcW w:w="1363" w:type="dxa"/>
            <w:vMerge/>
            <w:tcBorders>
              <w:left w:val="single" w:sz="4" w:space="0" w:color="auto"/>
            </w:tcBorders>
            <w:shd w:val="clear" w:color="auto" w:fill="auto"/>
          </w:tcPr>
          <w:p w14:paraId="00FE1447" w14:textId="77777777" w:rsidR="00B569FF" w:rsidRPr="00A6367C" w:rsidRDefault="00B569FF">
            <w:pPr>
              <w:rPr>
                <w:color w:val="FF0000"/>
              </w:rPr>
            </w:pPr>
          </w:p>
        </w:tc>
        <w:tc>
          <w:tcPr>
            <w:tcW w:w="1939" w:type="dxa"/>
            <w:vMerge/>
            <w:tcBorders>
              <w:left w:val="single" w:sz="4" w:space="0" w:color="auto"/>
            </w:tcBorders>
            <w:shd w:val="clear" w:color="auto" w:fill="auto"/>
          </w:tcPr>
          <w:p w14:paraId="2E5CA89B" w14:textId="77777777" w:rsidR="00B569FF" w:rsidRPr="00A6367C" w:rsidRDefault="00B569FF">
            <w:pPr>
              <w:rPr>
                <w:color w:val="FF0000"/>
              </w:rPr>
            </w:pPr>
          </w:p>
        </w:tc>
        <w:tc>
          <w:tcPr>
            <w:tcW w:w="1310" w:type="dxa"/>
            <w:tcBorders>
              <w:top w:val="single" w:sz="4" w:space="0" w:color="auto"/>
              <w:left w:val="single" w:sz="4" w:space="0" w:color="auto"/>
            </w:tcBorders>
            <w:shd w:val="clear" w:color="auto" w:fill="auto"/>
            <w:vAlign w:val="bottom"/>
          </w:tcPr>
          <w:p w14:paraId="33BD20B8" w14:textId="77777777" w:rsidR="00B569FF" w:rsidRPr="0014408A" w:rsidRDefault="00B62961">
            <w:pPr>
              <w:pStyle w:val="a7"/>
              <w:ind w:firstLine="180"/>
              <w:rPr>
                <w:color w:val="auto"/>
              </w:rPr>
            </w:pPr>
            <w:r w:rsidRPr="0014408A">
              <w:rPr>
                <w:color w:val="auto"/>
              </w:rPr>
              <w:t>3 неделя</w:t>
            </w:r>
          </w:p>
        </w:tc>
        <w:tc>
          <w:tcPr>
            <w:tcW w:w="5674" w:type="dxa"/>
            <w:tcBorders>
              <w:top w:val="single" w:sz="4" w:space="0" w:color="auto"/>
              <w:left w:val="single" w:sz="4" w:space="0" w:color="auto"/>
            </w:tcBorders>
            <w:shd w:val="clear" w:color="auto" w:fill="auto"/>
            <w:vAlign w:val="bottom"/>
          </w:tcPr>
          <w:p w14:paraId="799D1316" w14:textId="77777777" w:rsidR="00B569FF" w:rsidRPr="0014408A" w:rsidRDefault="00B62961">
            <w:pPr>
              <w:pStyle w:val="a7"/>
              <w:rPr>
                <w:color w:val="auto"/>
              </w:rPr>
            </w:pPr>
            <w:r w:rsidRPr="0014408A">
              <w:rPr>
                <w:color w:val="auto"/>
              </w:rPr>
              <w:t>«Реки Волга и Ока» (3,4,5 части) (с. 34-35)</w:t>
            </w:r>
          </w:p>
        </w:tc>
        <w:tc>
          <w:tcPr>
            <w:tcW w:w="182" w:type="dxa"/>
            <w:vMerge/>
            <w:tcBorders>
              <w:left w:val="single" w:sz="4" w:space="0" w:color="auto"/>
              <w:right w:val="single" w:sz="4" w:space="0" w:color="auto"/>
            </w:tcBorders>
            <w:shd w:val="clear" w:color="auto" w:fill="auto"/>
          </w:tcPr>
          <w:p w14:paraId="19F22C31" w14:textId="77777777" w:rsidR="00B569FF" w:rsidRPr="00A6367C" w:rsidRDefault="00B569FF">
            <w:pPr>
              <w:rPr>
                <w:color w:val="FF0000"/>
              </w:rPr>
            </w:pPr>
          </w:p>
        </w:tc>
      </w:tr>
      <w:tr w:rsidR="00A6367C" w:rsidRPr="00A6367C" w14:paraId="25C43B8C" w14:textId="77777777" w:rsidTr="00BE1BD9">
        <w:trPr>
          <w:trHeight w:hRule="exact" w:val="514"/>
          <w:jc w:val="center"/>
        </w:trPr>
        <w:tc>
          <w:tcPr>
            <w:tcW w:w="1363" w:type="dxa"/>
            <w:vMerge/>
            <w:tcBorders>
              <w:left w:val="single" w:sz="4" w:space="0" w:color="auto"/>
            </w:tcBorders>
            <w:shd w:val="clear" w:color="auto" w:fill="auto"/>
          </w:tcPr>
          <w:p w14:paraId="6A626C4A" w14:textId="77777777" w:rsidR="00B569FF" w:rsidRPr="00A6367C" w:rsidRDefault="00B569FF">
            <w:pPr>
              <w:rPr>
                <w:color w:val="FF0000"/>
              </w:rPr>
            </w:pPr>
          </w:p>
        </w:tc>
        <w:tc>
          <w:tcPr>
            <w:tcW w:w="1939" w:type="dxa"/>
            <w:vMerge/>
            <w:tcBorders>
              <w:left w:val="single" w:sz="4" w:space="0" w:color="auto"/>
            </w:tcBorders>
            <w:shd w:val="clear" w:color="auto" w:fill="auto"/>
          </w:tcPr>
          <w:p w14:paraId="5CE135B6" w14:textId="77777777" w:rsidR="00B569FF" w:rsidRPr="00A6367C" w:rsidRDefault="00B569FF">
            <w:pPr>
              <w:rPr>
                <w:color w:val="FF0000"/>
              </w:rPr>
            </w:pPr>
          </w:p>
        </w:tc>
        <w:tc>
          <w:tcPr>
            <w:tcW w:w="6984" w:type="dxa"/>
            <w:gridSpan w:val="2"/>
            <w:tcBorders>
              <w:top w:val="single" w:sz="4" w:space="0" w:color="auto"/>
              <w:left w:val="single" w:sz="4" w:space="0" w:color="auto"/>
            </w:tcBorders>
            <w:shd w:val="clear" w:color="auto" w:fill="auto"/>
            <w:vAlign w:val="bottom"/>
          </w:tcPr>
          <w:p w14:paraId="46D6775C" w14:textId="77777777" w:rsidR="00B569FF" w:rsidRPr="0014408A" w:rsidRDefault="00B62961">
            <w:pPr>
              <w:pStyle w:val="a7"/>
              <w:ind w:left="180"/>
              <w:jc w:val="both"/>
              <w:rPr>
                <w:color w:val="auto"/>
              </w:rPr>
            </w:pPr>
            <w:r w:rsidRPr="0014408A">
              <w:rPr>
                <w:color w:val="auto"/>
              </w:rPr>
              <w:t>Дидактические игры: «Найди такую же» (с.36), «Парные картинки» (с.37), лото «Город» (с.37), домино «Мой город» (с.38)</w:t>
            </w:r>
          </w:p>
        </w:tc>
        <w:tc>
          <w:tcPr>
            <w:tcW w:w="182" w:type="dxa"/>
            <w:vMerge/>
            <w:tcBorders>
              <w:left w:val="single" w:sz="4" w:space="0" w:color="auto"/>
              <w:right w:val="single" w:sz="4" w:space="0" w:color="auto"/>
            </w:tcBorders>
            <w:shd w:val="clear" w:color="auto" w:fill="auto"/>
          </w:tcPr>
          <w:p w14:paraId="2CADE202" w14:textId="77777777" w:rsidR="00B569FF" w:rsidRPr="00A6367C" w:rsidRDefault="00B569FF">
            <w:pPr>
              <w:rPr>
                <w:color w:val="FF0000"/>
              </w:rPr>
            </w:pPr>
          </w:p>
        </w:tc>
      </w:tr>
      <w:tr w:rsidR="00A6367C" w:rsidRPr="00A6367C" w14:paraId="37F27C77" w14:textId="77777777" w:rsidTr="00BE1BD9">
        <w:trPr>
          <w:trHeight w:hRule="exact" w:val="1022"/>
          <w:jc w:val="center"/>
        </w:trPr>
        <w:tc>
          <w:tcPr>
            <w:tcW w:w="1363" w:type="dxa"/>
            <w:vMerge/>
            <w:tcBorders>
              <w:left w:val="single" w:sz="4" w:space="0" w:color="auto"/>
            </w:tcBorders>
            <w:shd w:val="clear" w:color="auto" w:fill="auto"/>
          </w:tcPr>
          <w:p w14:paraId="742D3502" w14:textId="77777777" w:rsidR="00B569FF" w:rsidRPr="00A6367C" w:rsidRDefault="00B569FF">
            <w:pPr>
              <w:rPr>
                <w:color w:val="FF0000"/>
              </w:rPr>
            </w:pPr>
          </w:p>
        </w:tc>
        <w:tc>
          <w:tcPr>
            <w:tcW w:w="1939" w:type="dxa"/>
            <w:vMerge/>
            <w:tcBorders>
              <w:left w:val="single" w:sz="4" w:space="0" w:color="auto"/>
            </w:tcBorders>
            <w:shd w:val="clear" w:color="auto" w:fill="auto"/>
          </w:tcPr>
          <w:p w14:paraId="0557950D" w14:textId="77777777" w:rsidR="00B569FF" w:rsidRPr="00A6367C" w:rsidRDefault="00B569FF">
            <w:pPr>
              <w:rPr>
                <w:color w:val="FF0000"/>
              </w:rPr>
            </w:pPr>
          </w:p>
        </w:tc>
        <w:tc>
          <w:tcPr>
            <w:tcW w:w="6984" w:type="dxa"/>
            <w:gridSpan w:val="2"/>
            <w:tcBorders>
              <w:top w:val="single" w:sz="4" w:space="0" w:color="auto"/>
              <w:left w:val="single" w:sz="4" w:space="0" w:color="auto"/>
            </w:tcBorders>
            <w:shd w:val="clear" w:color="auto" w:fill="auto"/>
            <w:vAlign w:val="bottom"/>
          </w:tcPr>
          <w:p w14:paraId="0BFDC900" w14:textId="77777777" w:rsidR="00B569FF" w:rsidRPr="0014408A" w:rsidRDefault="00B62961">
            <w:pPr>
              <w:pStyle w:val="a7"/>
              <w:ind w:left="180"/>
              <w:jc w:val="both"/>
              <w:rPr>
                <w:color w:val="auto"/>
              </w:rPr>
            </w:pPr>
            <w:r w:rsidRPr="0014408A">
              <w:rPr>
                <w:color w:val="auto"/>
              </w:rPr>
              <w:t>Слушание рассказа: «Наши реки» (с.35)</w:t>
            </w:r>
          </w:p>
          <w:p w14:paraId="2214BE19" w14:textId="77777777" w:rsidR="00B569FF" w:rsidRPr="0014408A" w:rsidRDefault="00B62961">
            <w:pPr>
              <w:pStyle w:val="a7"/>
              <w:ind w:left="180"/>
              <w:jc w:val="both"/>
              <w:rPr>
                <w:color w:val="auto"/>
              </w:rPr>
            </w:pPr>
            <w:r w:rsidRPr="0014408A">
              <w:rPr>
                <w:color w:val="auto"/>
              </w:rPr>
              <w:t>Чтение художественной литературы: «Моя улица» С.Михалков, «Осенняя вода» Э.Мошковская, «Разговор озера и речки» (карельская сказка), «Родной ручей» Ш.Галиев, «Волга-кормилица» С.Баруздин</w:t>
            </w:r>
          </w:p>
        </w:tc>
        <w:tc>
          <w:tcPr>
            <w:tcW w:w="182" w:type="dxa"/>
            <w:vMerge/>
            <w:tcBorders>
              <w:left w:val="single" w:sz="4" w:space="0" w:color="auto"/>
              <w:right w:val="single" w:sz="4" w:space="0" w:color="auto"/>
            </w:tcBorders>
            <w:shd w:val="clear" w:color="auto" w:fill="auto"/>
          </w:tcPr>
          <w:p w14:paraId="10CD884C" w14:textId="77777777" w:rsidR="00B569FF" w:rsidRPr="00A6367C" w:rsidRDefault="00B569FF">
            <w:pPr>
              <w:rPr>
                <w:color w:val="FF0000"/>
              </w:rPr>
            </w:pPr>
          </w:p>
        </w:tc>
      </w:tr>
      <w:tr w:rsidR="00A6367C" w:rsidRPr="00A6367C" w14:paraId="0588E167" w14:textId="77777777" w:rsidTr="00BE1BD9">
        <w:trPr>
          <w:trHeight w:hRule="exact" w:val="1800"/>
          <w:jc w:val="center"/>
        </w:trPr>
        <w:tc>
          <w:tcPr>
            <w:tcW w:w="1363" w:type="dxa"/>
            <w:vMerge/>
            <w:tcBorders>
              <w:left w:val="single" w:sz="4" w:space="0" w:color="auto"/>
              <w:bottom w:val="single" w:sz="4" w:space="0" w:color="auto"/>
            </w:tcBorders>
            <w:shd w:val="clear" w:color="auto" w:fill="auto"/>
          </w:tcPr>
          <w:p w14:paraId="6C9DA530" w14:textId="77777777" w:rsidR="00B569FF" w:rsidRPr="00A6367C" w:rsidRDefault="00B569FF">
            <w:pPr>
              <w:rPr>
                <w:color w:val="FF0000"/>
              </w:rPr>
            </w:pPr>
          </w:p>
        </w:tc>
        <w:tc>
          <w:tcPr>
            <w:tcW w:w="1939" w:type="dxa"/>
            <w:vMerge/>
            <w:tcBorders>
              <w:left w:val="single" w:sz="4" w:space="0" w:color="auto"/>
              <w:bottom w:val="single" w:sz="4" w:space="0" w:color="auto"/>
            </w:tcBorders>
            <w:shd w:val="clear" w:color="auto" w:fill="auto"/>
          </w:tcPr>
          <w:p w14:paraId="76D718F9" w14:textId="77777777" w:rsidR="00B569FF" w:rsidRPr="00A6367C" w:rsidRDefault="00B569FF">
            <w:pPr>
              <w:rPr>
                <w:color w:val="FF0000"/>
              </w:rPr>
            </w:pPr>
          </w:p>
        </w:tc>
        <w:tc>
          <w:tcPr>
            <w:tcW w:w="6984" w:type="dxa"/>
            <w:gridSpan w:val="2"/>
            <w:tcBorders>
              <w:top w:val="single" w:sz="4" w:space="0" w:color="auto"/>
              <w:left w:val="single" w:sz="4" w:space="0" w:color="auto"/>
              <w:bottom w:val="single" w:sz="4" w:space="0" w:color="auto"/>
            </w:tcBorders>
            <w:shd w:val="clear" w:color="auto" w:fill="auto"/>
            <w:vAlign w:val="bottom"/>
          </w:tcPr>
          <w:p w14:paraId="34E5F015" w14:textId="77777777" w:rsidR="00B569FF" w:rsidRPr="0014408A" w:rsidRDefault="00B62961">
            <w:pPr>
              <w:pStyle w:val="a7"/>
              <w:jc w:val="center"/>
              <w:rPr>
                <w:color w:val="auto"/>
              </w:rPr>
            </w:pPr>
            <w:r w:rsidRPr="0014408A">
              <w:rPr>
                <w:b/>
                <w:bCs/>
                <w:color w:val="auto"/>
              </w:rPr>
              <w:t xml:space="preserve">Ноябрь. Тема </w:t>
            </w:r>
            <w:r w:rsidRPr="0014408A">
              <w:rPr>
                <w:color w:val="auto"/>
              </w:rPr>
              <w:t>«</w:t>
            </w:r>
            <w:r w:rsidRPr="0014408A">
              <w:rPr>
                <w:b/>
                <w:bCs/>
                <w:color w:val="auto"/>
              </w:rPr>
              <w:t>Город и село»</w:t>
            </w:r>
          </w:p>
          <w:p w14:paraId="7438378F" w14:textId="77777777" w:rsidR="00B569FF" w:rsidRPr="0014408A" w:rsidRDefault="00B62961">
            <w:pPr>
              <w:pStyle w:val="a7"/>
              <w:ind w:firstLine="180"/>
              <w:rPr>
                <w:color w:val="auto"/>
              </w:rPr>
            </w:pPr>
            <w:r w:rsidRPr="0014408A">
              <w:rPr>
                <w:b/>
                <w:bCs/>
                <w:color w:val="auto"/>
              </w:rPr>
              <w:t>Задачи:</w:t>
            </w:r>
          </w:p>
          <w:p w14:paraId="2BB8524D" w14:textId="77777777" w:rsidR="00B569FF" w:rsidRPr="0014408A" w:rsidRDefault="00B62961" w:rsidP="00D94965">
            <w:pPr>
              <w:pStyle w:val="a7"/>
              <w:numPr>
                <w:ilvl w:val="0"/>
                <w:numId w:val="22"/>
              </w:numPr>
              <w:tabs>
                <w:tab w:val="left" w:pos="439"/>
              </w:tabs>
              <w:ind w:left="180"/>
              <w:jc w:val="both"/>
              <w:rPr>
                <w:color w:val="auto"/>
              </w:rPr>
            </w:pPr>
            <w:r w:rsidRPr="0014408A">
              <w:rPr>
                <w:color w:val="auto"/>
              </w:rPr>
              <w:t>Расширять представления детей о городе (много улиц, площадей, высотных домов, театров, предприятий, транспорта и т.д.).</w:t>
            </w:r>
          </w:p>
          <w:p w14:paraId="593A166F" w14:textId="77777777" w:rsidR="00B569FF" w:rsidRPr="0014408A" w:rsidRDefault="00B62961" w:rsidP="00D94965">
            <w:pPr>
              <w:pStyle w:val="a7"/>
              <w:numPr>
                <w:ilvl w:val="0"/>
                <w:numId w:val="22"/>
              </w:numPr>
              <w:tabs>
                <w:tab w:val="left" w:pos="439"/>
              </w:tabs>
              <w:ind w:left="180"/>
              <w:jc w:val="both"/>
              <w:rPr>
                <w:color w:val="auto"/>
              </w:rPr>
            </w:pPr>
            <w:r w:rsidRPr="0014408A">
              <w:rPr>
                <w:color w:val="auto"/>
              </w:rPr>
              <w:t>Формировать представления о различиях города и села (на основе архитектурных особенностей и труда людей в городе и на селе).</w:t>
            </w:r>
          </w:p>
          <w:p w14:paraId="247B7E96" w14:textId="77777777" w:rsidR="00B569FF" w:rsidRPr="0014408A" w:rsidRDefault="00B62961" w:rsidP="00D94965">
            <w:pPr>
              <w:pStyle w:val="a7"/>
              <w:numPr>
                <w:ilvl w:val="0"/>
                <w:numId w:val="22"/>
              </w:numPr>
              <w:tabs>
                <w:tab w:val="left" w:pos="439"/>
              </w:tabs>
              <w:ind w:left="180"/>
              <w:jc w:val="both"/>
              <w:rPr>
                <w:color w:val="auto"/>
              </w:rPr>
            </w:pPr>
            <w:r w:rsidRPr="0014408A">
              <w:rPr>
                <w:color w:val="auto"/>
              </w:rPr>
              <w:t>Воспитывать уважение к труду хлеборобов.</w:t>
            </w:r>
          </w:p>
        </w:tc>
        <w:tc>
          <w:tcPr>
            <w:tcW w:w="182" w:type="dxa"/>
            <w:vMerge/>
            <w:tcBorders>
              <w:left w:val="single" w:sz="4" w:space="0" w:color="auto"/>
              <w:bottom w:val="single" w:sz="4" w:space="0" w:color="auto"/>
              <w:right w:val="single" w:sz="4" w:space="0" w:color="auto"/>
            </w:tcBorders>
            <w:shd w:val="clear" w:color="auto" w:fill="auto"/>
          </w:tcPr>
          <w:p w14:paraId="30B4074D" w14:textId="77777777" w:rsidR="00B569FF" w:rsidRPr="00A6367C" w:rsidRDefault="00B569FF">
            <w:pPr>
              <w:rPr>
                <w:color w:val="FF0000"/>
              </w:rPr>
            </w:pPr>
          </w:p>
        </w:tc>
      </w:tr>
    </w:tbl>
    <w:p w14:paraId="6F3BEA62" w14:textId="77777777" w:rsidR="00B569FF" w:rsidRPr="00A6367C" w:rsidRDefault="00B62961">
      <w:pPr>
        <w:spacing w:line="1" w:lineRule="exact"/>
        <w:rPr>
          <w:color w:val="FF0000"/>
          <w:sz w:val="2"/>
          <w:szCs w:val="2"/>
        </w:rPr>
      </w:pPr>
      <w:r w:rsidRPr="00A6367C">
        <w:rPr>
          <w:color w:val="FF0000"/>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363"/>
        <w:gridCol w:w="1954"/>
        <w:gridCol w:w="1262"/>
        <w:gridCol w:w="5707"/>
        <w:gridCol w:w="182"/>
      </w:tblGrid>
      <w:tr w:rsidR="00A6367C" w:rsidRPr="00A6367C" w14:paraId="5929B9F8" w14:textId="77777777">
        <w:trPr>
          <w:trHeight w:hRule="exact" w:val="278"/>
          <w:jc w:val="center"/>
        </w:trPr>
        <w:tc>
          <w:tcPr>
            <w:tcW w:w="1363" w:type="dxa"/>
            <w:vMerge w:val="restart"/>
            <w:tcBorders>
              <w:top w:val="single" w:sz="4" w:space="0" w:color="auto"/>
              <w:left w:val="single" w:sz="4" w:space="0" w:color="auto"/>
            </w:tcBorders>
            <w:shd w:val="clear" w:color="auto" w:fill="auto"/>
          </w:tcPr>
          <w:p w14:paraId="689B93C1" w14:textId="77777777" w:rsidR="00B569FF" w:rsidRPr="00A6367C" w:rsidRDefault="00B569FF">
            <w:pPr>
              <w:rPr>
                <w:color w:val="FF0000"/>
                <w:sz w:val="10"/>
                <w:szCs w:val="10"/>
              </w:rPr>
            </w:pPr>
          </w:p>
        </w:tc>
        <w:tc>
          <w:tcPr>
            <w:tcW w:w="1954" w:type="dxa"/>
            <w:vMerge w:val="restart"/>
            <w:tcBorders>
              <w:top w:val="single" w:sz="4" w:space="0" w:color="auto"/>
              <w:left w:val="single" w:sz="4" w:space="0" w:color="auto"/>
            </w:tcBorders>
            <w:shd w:val="clear" w:color="auto" w:fill="auto"/>
          </w:tcPr>
          <w:p w14:paraId="33805185" w14:textId="77777777" w:rsidR="00B569FF" w:rsidRPr="00A6367C" w:rsidRDefault="00B569FF">
            <w:pPr>
              <w:rPr>
                <w:color w:val="FF0000"/>
                <w:sz w:val="10"/>
                <w:szCs w:val="10"/>
              </w:rPr>
            </w:pPr>
          </w:p>
        </w:tc>
        <w:tc>
          <w:tcPr>
            <w:tcW w:w="1262" w:type="dxa"/>
            <w:tcBorders>
              <w:top w:val="single" w:sz="4" w:space="0" w:color="auto"/>
              <w:left w:val="single" w:sz="4" w:space="0" w:color="auto"/>
            </w:tcBorders>
            <w:shd w:val="clear" w:color="auto" w:fill="auto"/>
            <w:vAlign w:val="bottom"/>
          </w:tcPr>
          <w:p w14:paraId="5CC41F33" w14:textId="77777777" w:rsidR="00B569FF" w:rsidRPr="0014408A" w:rsidRDefault="00B62961">
            <w:pPr>
              <w:pStyle w:val="a7"/>
              <w:ind w:firstLine="160"/>
              <w:rPr>
                <w:color w:val="auto"/>
              </w:rPr>
            </w:pPr>
            <w:r w:rsidRPr="0014408A">
              <w:rPr>
                <w:color w:val="auto"/>
              </w:rPr>
              <w:t>1 неделя</w:t>
            </w:r>
          </w:p>
        </w:tc>
        <w:tc>
          <w:tcPr>
            <w:tcW w:w="5707" w:type="dxa"/>
            <w:tcBorders>
              <w:top w:val="single" w:sz="4" w:space="0" w:color="auto"/>
              <w:left w:val="single" w:sz="4" w:space="0" w:color="auto"/>
            </w:tcBorders>
            <w:shd w:val="clear" w:color="auto" w:fill="auto"/>
            <w:vAlign w:val="bottom"/>
          </w:tcPr>
          <w:p w14:paraId="6AEDD718" w14:textId="77777777" w:rsidR="00B569FF" w:rsidRPr="0014408A" w:rsidRDefault="00B62961">
            <w:pPr>
              <w:pStyle w:val="a7"/>
              <w:ind w:firstLine="140"/>
              <w:rPr>
                <w:color w:val="auto"/>
              </w:rPr>
            </w:pPr>
            <w:r w:rsidRPr="0014408A">
              <w:rPr>
                <w:color w:val="auto"/>
              </w:rPr>
              <w:t>«Откуда хлеб пришел на стол» (с. 40-42)</w:t>
            </w:r>
          </w:p>
        </w:tc>
        <w:tc>
          <w:tcPr>
            <w:tcW w:w="182" w:type="dxa"/>
            <w:vMerge w:val="restart"/>
            <w:tcBorders>
              <w:top w:val="single" w:sz="4" w:space="0" w:color="auto"/>
              <w:left w:val="single" w:sz="4" w:space="0" w:color="auto"/>
              <w:right w:val="single" w:sz="4" w:space="0" w:color="auto"/>
            </w:tcBorders>
            <w:shd w:val="clear" w:color="auto" w:fill="auto"/>
          </w:tcPr>
          <w:p w14:paraId="41619F51" w14:textId="77777777" w:rsidR="00B569FF" w:rsidRPr="00A6367C" w:rsidRDefault="00B569FF">
            <w:pPr>
              <w:rPr>
                <w:color w:val="FF0000"/>
                <w:sz w:val="10"/>
                <w:szCs w:val="10"/>
              </w:rPr>
            </w:pPr>
          </w:p>
        </w:tc>
      </w:tr>
      <w:tr w:rsidR="00A6367C" w:rsidRPr="00A6367C" w14:paraId="7DA301E9" w14:textId="77777777">
        <w:trPr>
          <w:trHeight w:hRule="exact" w:val="264"/>
          <w:jc w:val="center"/>
        </w:trPr>
        <w:tc>
          <w:tcPr>
            <w:tcW w:w="1363" w:type="dxa"/>
            <w:vMerge/>
            <w:tcBorders>
              <w:left w:val="single" w:sz="4" w:space="0" w:color="auto"/>
            </w:tcBorders>
            <w:shd w:val="clear" w:color="auto" w:fill="auto"/>
          </w:tcPr>
          <w:p w14:paraId="30D04D3D" w14:textId="77777777" w:rsidR="00B569FF" w:rsidRPr="00A6367C" w:rsidRDefault="00B569FF">
            <w:pPr>
              <w:rPr>
                <w:color w:val="FF0000"/>
              </w:rPr>
            </w:pPr>
          </w:p>
        </w:tc>
        <w:tc>
          <w:tcPr>
            <w:tcW w:w="1954" w:type="dxa"/>
            <w:vMerge/>
            <w:tcBorders>
              <w:left w:val="single" w:sz="4" w:space="0" w:color="auto"/>
            </w:tcBorders>
            <w:shd w:val="clear" w:color="auto" w:fill="auto"/>
          </w:tcPr>
          <w:p w14:paraId="422FF773" w14:textId="77777777" w:rsidR="00B569FF" w:rsidRPr="00A6367C" w:rsidRDefault="00B569FF">
            <w:pPr>
              <w:rPr>
                <w:color w:val="FF0000"/>
              </w:rPr>
            </w:pPr>
          </w:p>
        </w:tc>
        <w:tc>
          <w:tcPr>
            <w:tcW w:w="1262" w:type="dxa"/>
            <w:tcBorders>
              <w:top w:val="single" w:sz="4" w:space="0" w:color="auto"/>
              <w:left w:val="single" w:sz="4" w:space="0" w:color="auto"/>
            </w:tcBorders>
            <w:shd w:val="clear" w:color="auto" w:fill="auto"/>
            <w:vAlign w:val="bottom"/>
          </w:tcPr>
          <w:p w14:paraId="4534CBE5" w14:textId="77777777" w:rsidR="00B569FF" w:rsidRPr="0014408A" w:rsidRDefault="00B62961">
            <w:pPr>
              <w:pStyle w:val="a7"/>
              <w:ind w:firstLine="160"/>
              <w:rPr>
                <w:color w:val="auto"/>
              </w:rPr>
            </w:pPr>
            <w:r w:rsidRPr="0014408A">
              <w:rPr>
                <w:color w:val="auto"/>
              </w:rPr>
              <w:t>3 неделя</w:t>
            </w:r>
          </w:p>
        </w:tc>
        <w:tc>
          <w:tcPr>
            <w:tcW w:w="5707" w:type="dxa"/>
            <w:tcBorders>
              <w:top w:val="single" w:sz="4" w:space="0" w:color="auto"/>
              <w:left w:val="single" w:sz="4" w:space="0" w:color="auto"/>
            </w:tcBorders>
            <w:shd w:val="clear" w:color="auto" w:fill="auto"/>
            <w:vAlign w:val="bottom"/>
          </w:tcPr>
          <w:p w14:paraId="157EF739" w14:textId="77777777" w:rsidR="00B569FF" w:rsidRPr="0014408A" w:rsidRDefault="00B62961">
            <w:pPr>
              <w:pStyle w:val="a7"/>
              <w:ind w:firstLine="140"/>
              <w:rPr>
                <w:color w:val="auto"/>
              </w:rPr>
            </w:pPr>
            <w:r w:rsidRPr="0014408A">
              <w:rPr>
                <w:color w:val="auto"/>
              </w:rPr>
              <w:t>«Город и село» (с. 42-45)</w:t>
            </w:r>
          </w:p>
        </w:tc>
        <w:tc>
          <w:tcPr>
            <w:tcW w:w="182" w:type="dxa"/>
            <w:vMerge/>
            <w:tcBorders>
              <w:left w:val="single" w:sz="4" w:space="0" w:color="auto"/>
              <w:right w:val="single" w:sz="4" w:space="0" w:color="auto"/>
            </w:tcBorders>
            <w:shd w:val="clear" w:color="auto" w:fill="auto"/>
          </w:tcPr>
          <w:p w14:paraId="42DEEFD1" w14:textId="77777777" w:rsidR="00B569FF" w:rsidRPr="00A6367C" w:rsidRDefault="00B569FF">
            <w:pPr>
              <w:rPr>
                <w:color w:val="FF0000"/>
              </w:rPr>
            </w:pPr>
          </w:p>
        </w:tc>
      </w:tr>
      <w:tr w:rsidR="00A6367C" w:rsidRPr="00A6367C" w14:paraId="1C9F246C" w14:textId="77777777">
        <w:trPr>
          <w:trHeight w:hRule="exact" w:val="514"/>
          <w:jc w:val="center"/>
        </w:trPr>
        <w:tc>
          <w:tcPr>
            <w:tcW w:w="1363" w:type="dxa"/>
            <w:vMerge/>
            <w:tcBorders>
              <w:left w:val="single" w:sz="4" w:space="0" w:color="auto"/>
            </w:tcBorders>
            <w:shd w:val="clear" w:color="auto" w:fill="auto"/>
          </w:tcPr>
          <w:p w14:paraId="718D3171" w14:textId="77777777" w:rsidR="00B569FF" w:rsidRPr="00A6367C" w:rsidRDefault="00B569FF">
            <w:pPr>
              <w:rPr>
                <w:color w:val="FF0000"/>
              </w:rPr>
            </w:pPr>
          </w:p>
        </w:tc>
        <w:tc>
          <w:tcPr>
            <w:tcW w:w="1954" w:type="dxa"/>
            <w:vMerge/>
            <w:tcBorders>
              <w:left w:val="single" w:sz="4" w:space="0" w:color="auto"/>
            </w:tcBorders>
            <w:shd w:val="clear" w:color="auto" w:fill="auto"/>
          </w:tcPr>
          <w:p w14:paraId="50AEA82C" w14:textId="77777777" w:rsidR="00B569FF" w:rsidRPr="00A6367C" w:rsidRDefault="00B569FF">
            <w:pPr>
              <w:rPr>
                <w:color w:val="FF0000"/>
              </w:rPr>
            </w:pPr>
          </w:p>
        </w:tc>
        <w:tc>
          <w:tcPr>
            <w:tcW w:w="6969" w:type="dxa"/>
            <w:gridSpan w:val="2"/>
            <w:tcBorders>
              <w:top w:val="single" w:sz="4" w:space="0" w:color="auto"/>
              <w:left w:val="single" w:sz="4" w:space="0" w:color="auto"/>
            </w:tcBorders>
            <w:shd w:val="clear" w:color="auto" w:fill="auto"/>
            <w:vAlign w:val="bottom"/>
          </w:tcPr>
          <w:p w14:paraId="57767E05" w14:textId="77777777" w:rsidR="00B569FF" w:rsidRPr="0014408A" w:rsidRDefault="00B62961">
            <w:pPr>
              <w:pStyle w:val="a7"/>
              <w:ind w:left="160"/>
              <w:jc w:val="both"/>
              <w:rPr>
                <w:color w:val="auto"/>
              </w:rPr>
            </w:pPr>
            <w:r w:rsidRPr="0014408A">
              <w:rPr>
                <w:color w:val="auto"/>
              </w:rPr>
              <w:t>Дидактические игры: «Город-село» (с.42), «От зернышка - до булоч</w:t>
            </w:r>
            <w:r w:rsidRPr="0014408A">
              <w:rPr>
                <w:color w:val="auto"/>
              </w:rPr>
              <w:softHyphen/>
              <w:t>ки» (с.42), «Где ты живешь?» (с.47), «Посылка из деревни» (с.48)</w:t>
            </w:r>
          </w:p>
        </w:tc>
        <w:tc>
          <w:tcPr>
            <w:tcW w:w="182" w:type="dxa"/>
            <w:vMerge/>
            <w:tcBorders>
              <w:left w:val="single" w:sz="4" w:space="0" w:color="auto"/>
              <w:right w:val="single" w:sz="4" w:space="0" w:color="auto"/>
            </w:tcBorders>
            <w:shd w:val="clear" w:color="auto" w:fill="auto"/>
          </w:tcPr>
          <w:p w14:paraId="77CD5E14" w14:textId="77777777" w:rsidR="00B569FF" w:rsidRPr="00A6367C" w:rsidRDefault="00B569FF">
            <w:pPr>
              <w:rPr>
                <w:color w:val="FF0000"/>
              </w:rPr>
            </w:pPr>
          </w:p>
        </w:tc>
      </w:tr>
      <w:tr w:rsidR="00A6367C" w:rsidRPr="00A6367C" w14:paraId="3CCEF3ED" w14:textId="77777777">
        <w:trPr>
          <w:trHeight w:hRule="exact" w:val="1022"/>
          <w:jc w:val="center"/>
        </w:trPr>
        <w:tc>
          <w:tcPr>
            <w:tcW w:w="1363" w:type="dxa"/>
            <w:vMerge/>
            <w:tcBorders>
              <w:left w:val="single" w:sz="4" w:space="0" w:color="auto"/>
            </w:tcBorders>
            <w:shd w:val="clear" w:color="auto" w:fill="auto"/>
          </w:tcPr>
          <w:p w14:paraId="20450027" w14:textId="77777777" w:rsidR="00B569FF" w:rsidRPr="00A6367C" w:rsidRDefault="00B569FF">
            <w:pPr>
              <w:rPr>
                <w:color w:val="FF0000"/>
              </w:rPr>
            </w:pPr>
          </w:p>
        </w:tc>
        <w:tc>
          <w:tcPr>
            <w:tcW w:w="1954" w:type="dxa"/>
            <w:vMerge/>
            <w:tcBorders>
              <w:left w:val="single" w:sz="4" w:space="0" w:color="auto"/>
            </w:tcBorders>
            <w:shd w:val="clear" w:color="auto" w:fill="auto"/>
          </w:tcPr>
          <w:p w14:paraId="1223A57F" w14:textId="77777777" w:rsidR="00B569FF" w:rsidRPr="00A6367C" w:rsidRDefault="00B569FF">
            <w:pPr>
              <w:rPr>
                <w:color w:val="FF0000"/>
              </w:rPr>
            </w:pPr>
          </w:p>
        </w:tc>
        <w:tc>
          <w:tcPr>
            <w:tcW w:w="6969" w:type="dxa"/>
            <w:gridSpan w:val="2"/>
            <w:tcBorders>
              <w:top w:val="single" w:sz="4" w:space="0" w:color="auto"/>
              <w:left w:val="single" w:sz="4" w:space="0" w:color="auto"/>
            </w:tcBorders>
            <w:shd w:val="clear" w:color="auto" w:fill="auto"/>
          </w:tcPr>
          <w:p w14:paraId="7C90BDFE" w14:textId="77777777" w:rsidR="00B569FF" w:rsidRPr="0014408A" w:rsidRDefault="00B62961">
            <w:pPr>
              <w:pStyle w:val="a7"/>
              <w:ind w:left="160"/>
              <w:jc w:val="both"/>
              <w:rPr>
                <w:color w:val="auto"/>
              </w:rPr>
            </w:pPr>
            <w:r w:rsidRPr="0014408A">
              <w:rPr>
                <w:color w:val="auto"/>
              </w:rPr>
              <w:t>Чтение художественной литературы: «Хлебушко» С.Погорельский (с.41), «Моя улица» С.Михалков, «Что я видел» Б.Житков, «Все здесь» Я.Тайц, «Отличные, пшеничные» Я.Аким, «Хлеб» П.Качанов, «Кара</w:t>
            </w:r>
            <w:r w:rsidRPr="0014408A">
              <w:rPr>
                <w:color w:val="auto"/>
              </w:rPr>
              <w:softHyphen/>
              <w:t>вай» Г.Люшнин</w:t>
            </w:r>
          </w:p>
        </w:tc>
        <w:tc>
          <w:tcPr>
            <w:tcW w:w="182" w:type="dxa"/>
            <w:vMerge/>
            <w:tcBorders>
              <w:left w:val="single" w:sz="4" w:space="0" w:color="auto"/>
              <w:right w:val="single" w:sz="4" w:space="0" w:color="auto"/>
            </w:tcBorders>
            <w:shd w:val="clear" w:color="auto" w:fill="auto"/>
          </w:tcPr>
          <w:p w14:paraId="57D5B6B4" w14:textId="77777777" w:rsidR="00B569FF" w:rsidRPr="00A6367C" w:rsidRDefault="00B569FF">
            <w:pPr>
              <w:rPr>
                <w:color w:val="FF0000"/>
              </w:rPr>
            </w:pPr>
          </w:p>
        </w:tc>
      </w:tr>
      <w:tr w:rsidR="00A6367C" w:rsidRPr="00A6367C" w14:paraId="2EB86E73" w14:textId="77777777">
        <w:trPr>
          <w:trHeight w:hRule="exact" w:val="1781"/>
          <w:jc w:val="center"/>
        </w:trPr>
        <w:tc>
          <w:tcPr>
            <w:tcW w:w="1363" w:type="dxa"/>
            <w:vMerge/>
            <w:tcBorders>
              <w:left w:val="single" w:sz="4" w:space="0" w:color="auto"/>
            </w:tcBorders>
            <w:shd w:val="clear" w:color="auto" w:fill="auto"/>
          </w:tcPr>
          <w:p w14:paraId="6A70B173" w14:textId="77777777" w:rsidR="00B569FF" w:rsidRPr="00A6367C" w:rsidRDefault="00B569FF">
            <w:pPr>
              <w:rPr>
                <w:color w:val="FF0000"/>
              </w:rPr>
            </w:pPr>
          </w:p>
        </w:tc>
        <w:tc>
          <w:tcPr>
            <w:tcW w:w="1954" w:type="dxa"/>
            <w:vMerge/>
            <w:tcBorders>
              <w:left w:val="single" w:sz="4" w:space="0" w:color="auto"/>
            </w:tcBorders>
            <w:shd w:val="clear" w:color="auto" w:fill="auto"/>
          </w:tcPr>
          <w:p w14:paraId="00546744" w14:textId="77777777" w:rsidR="00B569FF" w:rsidRPr="00A6367C" w:rsidRDefault="00B569FF">
            <w:pPr>
              <w:rPr>
                <w:color w:val="FF0000"/>
              </w:rPr>
            </w:pPr>
          </w:p>
        </w:tc>
        <w:tc>
          <w:tcPr>
            <w:tcW w:w="6969" w:type="dxa"/>
            <w:gridSpan w:val="2"/>
            <w:tcBorders>
              <w:top w:val="single" w:sz="4" w:space="0" w:color="auto"/>
              <w:left w:val="single" w:sz="4" w:space="0" w:color="auto"/>
            </w:tcBorders>
            <w:shd w:val="clear" w:color="auto" w:fill="auto"/>
            <w:vAlign w:val="bottom"/>
          </w:tcPr>
          <w:p w14:paraId="410A510D" w14:textId="77777777" w:rsidR="00B569FF" w:rsidRPr="0014408A" w:rsidRDefault="00B62961">
            <w:pPr>
              <w:pStyle w:val="a7"/>
              <w:jc w:val="center"/>
              <w:rPr>
                <w:color w:val="auto"/>
              </w:rPr>
            </w:pPr>
            <w:r w:rsidRPr="0014408A">
              <w:rPr>
                <w:b/>
                <w:bCs/>
                <w:color w:val="auto"/>
              </w:rPr>
              <w:t>Декабрь. Тема «Транспорт нашего города»</w:t>
            </w:r>
          </w:p>
          <w:p w14:paraId="43D44627" w14:textId="77777777" w:rsidR="00B569FF" w:rsidRPr="0014408A" w:rsidRDefault="00B62961">
            <w:pPr>
              <w:pStyle w:val="a7"/>
              <w:ind w:left="160"/>
              <w:jc w:val="both"/>
              <w:rPr>
                <w:color w:val="auto"/>
              </w:rPr>
            </w:pPr>
            <w:r w:rsidRPr="0014408A">
              <w:rPr>
                <w:b/>
                <w:bCs/>
                <w:color w:val="auto"/>
              </w:rPr>
              <w:t>Задачи:</w:t>
            </w:r>
          </w:p>
          <w:p w14:paraId="419413A5" w14:textId="77777777" w:rsidR="00B569FF" w:rsidRPr="0014408A" w:rsidRDefault="00B62961" w:rsidP="00D94965">
            <w:pPr>
              <w:pStyle w:val="a7"/>
              <w:numPr>
                <w:ilvl w:val="0"/>
                <w:numId w:val="23"/>
              </w:numPr>
              <w:tabs>
                <w:tab w:val="left" w:pos="352"/>
              </w:tabs>
              <w:ind w:left="160"/>
              <w:jc w:val="both"/>
              <w:rPr>
                <w:color w:val="auto"/>
              </w:rPr>
            </w:pPr>
            <w:r w:rsidRPr="0014408A">
              <w:rPr>
                <w:color w:val="auto"/>
              </w:rPr>
              <w:t>Углублять представления детей о транспорте города.</w:t>
            </w:r>
          </w:p>
          <w:p w14:paraId="68C273BC" w14:textId="77777777" w:rsidR="00B569FF" w:rsidRPr="0014408A" w:rsidRDefault="00B62961" w:rsidP="00D94965">
            <w:pPr>
              <w:pStyle w:val="a7"/>
              <w:numPr>
                <w:ilvl w:val="0"/>
                <w:numId w:val="23"/>
              </w:numPr>
              <w:tabs>
                <w:tab w:val="left" w:pos="352"/>
              </w:tabs>
              <w:ind w:left="160"/>
              <w:jc w:val="both"/>
              <w:rPr>
                <w:color w:val="auto"/>
              </w:rPr>
            </w:pPr>
            <w:r w:rsidRPr="0014408A">
              <w:rPr>
                <w:color w:val="auto"/>
              </w:rPr>
              <w:t>Развивать умение классифицировать транспорт по назначению и среде передвижения (наземный, водный, воздушный).</w:t>
            </w:r>
          </w:p>
          <w:p w14:paraId="06DEE87D" w14:textId="77777777" w:rsidR="00B569FF" w:rsidRPr="0014408A" w:rsidRDefault="00B62961" w:rsidP="00D94965">
            <w:pPr>
              <w:pStyle w:val="a7"/>
              <w:numPr>
                <w:ilvl w:val="0"/>
                <w:numId w:val="23"/>
              </w:numPr>
              <w:tabs>
                <w:tab w:val="left" w:pos="352"/>
              </w:tabs>
              <w:ind w:left="160"/>
              <w:jc w:val="both"/>
              <w:rPr>
                <w:color w:val="auto"/>
              </w:rPr>
            </w:pPr>
            <w:r w:rsidRPr="0014408A">
              <w:rPr>
                <w:color w:val="auto"/>
              </w:rPr>
              <w:t>Познакомить с транспортом, который выпускают на заводах нашего города.</w:t>
            </w:r>
          </w:p>
        </w:tc>
        <w:tc>
          <w:tcPr>
            <w:tcW w:w="182" w:type="dxa"/>
            <w:vMerge/>
            <w:tcBorders>
              <w:left w:val="single" w:sz="4" w:space="0" w:color="auto"/>
              <w:right w:val="single" w:sz="4" w:space="0" w:color="auto"/>
            </w:tcBorders>
            <w:shd w:val="clear" w:color="auto" w:fill="auto"/>
          </w:tcPr>
          <w:p w14:paraId="3089BA2F" w14:textId="77777777" w:rsidR="00B569FF" w:rsidRPr="00A6367C" w:rsidRDefault="00B569FF">
            <w:pPr>
              <w:rPr>
                <w:color w:val="FF0000"/>
              </w:rPr>
            </w:pPr>
          </w:p>
        </w:tc>
      </w:tr>
      <w:tr w:rsidR="00A6367C" w:rsidRPr="00A6367C" w14:paraId="07DDF3A6" w14:textId="77777777">
        <w:trPr>
          <w:trHeight w:hRule="exact" w:val="264"/>
          <w:jc w:val="center"/>
        </w:trPr>
        <w:tc>
          <w:tcPr>
            <w:tcW w:w="1363" w:type="dxa"/>
            <w:vMerge/>
            <w:tcBorders>
              <w:left w:val="single" w:sz="4" w:space="0" w:color="auto"/>
            </w:tcBorders>
            <w:shd w:val="clear" w:color="auto" w:fill="auto"/>
          </w:tcPr>
          <w:p w14:paraId="7471EF4A" w14:textId="77777777" w:rsidR="00B569FF" w:rsidRPr="00A6367C" w:rsidRDefault="00B569FF">
            <w:pPr>
              <w:rPr>
                <w:color w:val="FF0000"/>
              </w:rPr>
            </w:pPr>
          </w:p>
        </w:tc>
        <w:tc>
          <w:tcPr>
            <w:tcW w:w="1954" w:type="dxa"/>
            <w:vMerge/>
            <w:tcBorders>
              <w:left w:val="single" w:sz="4" w:space="0" w:color="auto"/>
            </w:tcBorders>
            <w:shd w:val="clear" w:color="auto" w:fill="auto"/>
          </w:tcPr>
          <w:p w14:paraId="51F5EEF4" w14:textId="77777777" w:rsidR="00B569FF" w:rsidRPr="00A6367C" w:rsidRDefault="00B569FF">
            <w:pPr>
              <w:rPr>
                <w:color w:val="FF0000"/>
              </w:rPr>
            </w:pPr>
          </w:p>
        </w:tc>
        <w:tc>
          <w:tcPr>
            <w:tcW w:w="1262" w:type="dxa"/>
            <w:tcBorders>
              <w:top w:val="single" w:sz="4" w:space="0" w:color="auto"/>
              <w:left w:val="single" w:sz="4" w:space="0" w:color="auto"/>
            </w:tcBorders>
            <w:shd w:val="clear" w:color="auto" w:fill="auto"/>
            <w:vAlign w:val="bottom"/>
          </w:tcPr>
          <w:p w14:paraId="62DCF742" w14:textId="77777777" w:rsidR="00B569FF" w:rsidRPr="0014408A" w:rsidRDefault="00B62961">
            <w:pPr>
              <w:pStyle w:val="a7"/>
              <w:ind w:firstLine="160"/>
              <w:rPr>
                <w:color w:val="auto"/>
              </w:rPr>
            </w:pPr>
            <w:r w:rsidRPr="0014408A">
              <w:rPr>
                <w:color w:val="auto"/>
              </w:rPr>
              <w:t>1 неделя</w:t>
            </w:r>
          </w:p>
        </w:tc>
        <w:tc>
          <w:tcPr>
            <w:tcW w:w="5707" w:type="dxa"/>
            <w:tcBorders>
              <w:top w:val="single" w:sz="4" w:space="0" w:color="auto"/>
              <w:left w:val="single" w:sz="4" w:space="0" w:color="auto"/>
            </w:tcBorders>
            <w:shd w:val="clear" w:color="auto" w:fill="auto"/>
            <w:vAlign w:val="bottom"/>
          </w:tcPr>
          <w:p w14:paraId="5206790A" w14:textId="77777777" w:rsidR="00B569FF" w:rsidRPr="0014408A" w:rsidRDefault="00B62961">
            <w:pPr>
              <w:pStyle w:val="a7"/>
              <w:ind w:firstLine="140"/>
              <w:rPr>
                <w:color w:val="auto"/>
              </w:rPr>
            </w:pPr>
            <w:r w:rsidRPr="0014408A">
              <w:rPr>
                <w:color w:val="auto"/>
              </w:rPr>
              <w:t>«Общественный транспорт» (с. 53-55)</w:t>
            </w:r>
          </w:p>
        </w:tc>
        <w:tc>
          <w:tcPr>
            <w:tcW w:w="182" w:type="dxa"/>
            <w:vMerge/>
            <w:tcBorders>
              <w:left w:val="single" w:sz="4" w:space="0" w:color="auto"/>
              <w:right w:val="single" w:sz="4" w:space="0" w:color="auto"/>
            </w:tcBorders>
            <w:shd w:val="clear" w:color="auto" w:fill="auto"/>
          </w:tcPr>
          <w:p w14:paraId="5D5E5B35" w14:textId="77777777" w:rsidR="00B569FF" w:rsidRPr="00A6367C" w:rsidRDefault="00B569FF">
            <w:pPr>
              <w:rPr>
                <w:color w:val="FF0000"/>
              </w:rPr>
            </w:pPr>
          </w:p>
        </w:tc>
      </w:tr>
      <w:tr w:rsidR="00A6367C" w:rsidRPr="00A6367C" w14:paraId="12CCC943" w14:textId="77777777">
        <w:trPr>
          <w:trHeight w:hRule="exact" w:val="514"/>
          <w:jc w:val="center"/>
        </w:trPr>
        <w:tc>
          <w:tcPr>
            <w:tcW w:w="1363" w:type="dxa"/>
            <w:vMerge/>
            <w:tcBorders>
              <w:left w:val="single" w:sz="4" w:space="0" w:color="auto"/>
            </w:tcBorders>
            <w:shd w:val="clear" w:color="auto" w:fill="auto"/>
          </w:tcPr>
          <w:p w14:paraId="68D8D04A" w14:textId="77777777" w:rsidR="00B569FF" w:rsidRPr="00A6367C" w:rsidRDefault="00B569FF">
            <w:pPr>
              <w:rPr>
                <w:color w:val="FF0000"/>
              </w:rPr>
            </w:pPr>
          </w:p>
        </w:tc>
        <w:tc>
          <w:tcPr>
            <w:tcW w:w="1954" w:type="dxa"/>
            <w:vMerge/>
            <w:tcBorders>
              <w:left w:val="single" w:sz="4" w:space="0" w:color="auto"/>
            </w:tcBorders>
            <w:shd w:val="clear" w:color="auto" w:fill="auto"/>
          </w:tcPr>
          <w:p w14:paraId="60BB8E6F" w14:textId="77777777" w:rsidR="00B569FF" w:rsidRPr="00A6367C" w:rsidRDefault="00B569FF">
            <w:pPr>
              <w:rPr>
                <w:color w:val="FF0000"/>
              </w:rPr>
            </w:pPr>
          </w:p>
        </w:tc>
        <w:tc>
          <w:tcPr>
            <w:tcW w:w="1262" w:type="dxa"/>
            <w:tcBorders>
              <w:top w:val="single" w:sz="4" w:space="0" w:color="auto"/>
              <w:left w:val="single" w:sz="4" w:space="0" w:color="auto"/>
            </w:tcBorders>
            <w:shd w:val="clear" w:color="auto" w:fill="auto"/>
          </w:tcPr>
          <w:p w14:paraId="16541337" w14:textId="77777777" w:rsidR="00B569FF" w:rsidRPr="0014408A" w:rsidRDefault="00B62961">
            <w:pPr>
              <w:pStyle w:val="a7"/>
              <w:ind w:firstLine="160"/>
              <w:rPr>
                <w:color w:val="auto"/>
              </w:rPr>
            </w:pPr>
            <w:r w:rsidRPr="0014408A">
              <w:rPr>
                <w:color w:val="auto"/>
              </w:rPr>
              <w:t>3 неделя</w:t>
            </w:r>
          </w:p>
        </w:tc>
        <w:tc>
          <w:tcPr>
            <w:tcW w:w="5707" w:type="dxa"/>
            <w:tcBorders>
              <w:top w:val="single" w:sz="4" w:space="0" w:color="auto"/>
              <w:left w:val="single" w:sz="4" w:space="0" w:color="auto"/>
            </w:tcBorders>
            <w:shd w:val="clear" w:color="auto" w:fill="auto"/>
            <w:vAlign w:val="bottom"/>
          </w:tcPr>
          <w:p w14:paraId="3271E51F" w14:textId="77777777" w:rsidR="00B569FF" w:rsidRPr="0014408A" w:rsidRDefault="00B62961">
            <w:pPr>
              <w:pStyle w:val="a7"/>
              <w:ind w:left="140"/>
              <w:rPr>
                <w:color w:val="auto"/>
              </w:rPr>
            </w:pPr>
            <w:r w:rsidRPr="0014408A">
              <w:rPr>
                <w:color w:val="auto"/>
              </w:rPr>
              <w:t>«Путешествие к близлежащим достопримечательностям» (с. 55-59)</w:t>
            </w:r>
          </w:p>
        </w:tc>
        <w:tc>
          <w:tcPr>
            <w:tcW w:w="182" w:type="dxa"/>
            <w:vMerge/>
            <w:tcBorders>
              <w:left w:val="single" w:sz="4" w:space="0" w:color="auto"/>
              <w:right w:val="single" w:sz="4" w:space="0" w:color="auto"/>
            </w:tcBorders>
            <w:shd w:val="clear" w:color="auto" w:fill="auto"/>
          </w:tcPr>
          <w:p w14:paraId="566F9C52" w14:textId="77777777" w:rsidR="00B569FF" w:rsidRPr="00A6367C" w:rsidRDefault="00B569FF">
            <w:pPr>
              <w:rPr>
                <w:color w:val="FF0000"/>
              </w:rPr>
            </w:pPr>
          </w:p>
        </w:tc>
      </w:tr>
      <w:tr w:rsidR="00A6367C" w:rsidRPr="00A6367C" w14:paraId="23EC3203" w14:textId="77777777">
        <w:trPr>
          <w:trHeight w:hRule="exact" w:val="773"/>
          <w:jc w:val="center"/>
        </w:trPr>
        <w:tc>
          <w:tcPr>
            <w:tcW w:w="1363" w:type="dxa"/>
            <w:vMerge/>
            <w:tcBorders>
              <w:left w:val="single" w:sz="4" w:space="0" w:color="auto"/>
            </w:tcBorders>
            <w:shd w:val="clear" w:color="auto" w:fill="auto"/>
          </w:tcPr>
          <w:p w14:paraId="5551D027" w14:textId="77777777" w:rsidR="00B569FF" w:rsidRPr="00A6367C" w:rsidRDefault="00B569FF">
            <w:pPr>
              <w:rPr>
                <w:color w:val="FF0000"/>
              </w:rPr>
            </w:pPr>
          </w:p>
        </w:tc>
        <w:tc>
          <w:tcPr>
            <w:tcW w:w="1954" w:type="dxa"/>
            <w:vMerge/>
            <w:tcBorders>
              <w:left w:val="single" w:sz="4" w:space="0" w:color="auto"/>
            </w:tcBorders>
            <w:shd w:val="clear" w:color="auto" w:fill="auto"/>
          </w:tcPr>
          <w:p w14:paraId="3EAB4694" w14:textId="77777777" w:rsidR="00B569FF" w:rsidRPr="00A6367C" w:rsidRDefault="00B569FF">
            <w:pPr>
              <w:rPr>
                <w:color w:val="FF0000"/>
              </w:rPr>
            </w:pPr>
          </w:p>
        </w:tc>
        <w:tc>
          <w:tcPr>
            <w:tcW w:w="6969" w:type="dxa"/>
            <w:gridSpan w:val="2"/>
            <w:tcBorders>
              <w:top w:val="single" w:sz="4" w:space="0" w:color="auto"/>
              <w:left w:val="single" w:sz="4" w:space="0" w:color="auto"/>
            </w:tcBorders>
            <w:shd w:val="clear" w:color="auto" w:fill="auto"/>
            <w:vAlign w:val="bottom"/>
          </w:tcPr>
          <w:p w14:paraId="4BBF7082" w14:textId="77777777" w:rsidR="00B569FF" w:rsidRPr="0014408A" w:rsidRDefault="00B62961">
            <w:pPr>
              <w:pStyle w:val="a7"/>
              <w:ind w:left="160"/>
              <w:jc w:val="both"/>
              <w:rPr>
                <w:color w:val="auto"/>
              </w:rPr>
            </w:pPr>
            <w:r w:rsidRPr="0014408A">
              <w:rPr>
                <w:color w:val="auto"/>
              </w:rPr>
              <w:t>Дидактические игры: «На воде, в воздухе, на земле» (с.69), «Подбери груз к машине» (с.69), «На чем я путешествую?» (с.69), «Светофор» (с.70), «Трудные виражи» (с.70)</w:t>
            </w:r>
          </w:p>
        </w:tc>
        <w:tc>
          <w:tcPr>
            <w:tcW w:w="182" w:type="dxa"/>
            <w:vMerge/>
            <w:tcBorders>
              <w:left w:val="single" w:sz="4" w:space="0" w:color="auto"/>
              <w:right w:val="single" w:sz="4" w:space="0" w:color="auto"/>
            </w:tcBorders>
            <w:shd w:val="clear" w:color="auto" w:fill="auto"/>
          </w:tcPr>
          <w:p w14:paraId="0A4C15C7" w14:textId="77777777" w:rsidR="00B569FF" w:rsidRPr="00A6367C" w:rsidRDefault="00B569FF">
            <w:pPr>
              <w:rPr>
                <w:color w:val="FF0000"/>
              </w:rPr>
            </w:pPr>
          </w:p>
        </w:tc>
      </w:tr>
      <w:tr w:rsidR="00A6367C" w:rsidRPr="00A6367C" w14:paraId="4BE478A7" w14:textId="77777777">
        <w:trPr>
          <w:trHeight w:hRule="exact" w:val="1272"/>
          <w:jc w:val="center"/>
        </w:trPr>
        <w:tc>
          <w:tcPr>
            <w:tcW w:w="1363" w:type="dxa"/>
            <w:vMerge/>
            <w:tcBorders>
              <w:left w:val="single" w:sz="4" w:space="0" w:color="auto"/>
            </w:tcBorders>
            <w:shd w:val="clear" w:color="auto" w:fill="auto"/>
          </w:tcPr>
          <w:p w14:paraId="374751D7" w14:textId="77777777" w:rsidR="00B569FF" w:rsidRPr="00A6367C" w:rsidRDefault="00B569FF">
            <w:pPr>
              <w:rPr>
                <w:color w:val="FF0000"/>
              </w:rPr>
            </w:pPr>
          </w:p>
        </w:tc>
        <w:tc>
          <w:tcPr>
            <w:tcW w:w="1954" w:type="dxa"/>
            <w:vMerge/>
            <w:tcBorders>
              <w:left w:val="single" w:sz="4" w:space="0" w:color="auto"/>
            </w:tcBorders>
            <w:shd w:val="clear" w:color="auto" w:fill="auto"/>
          </w:tcPr>
          <w:p w14:paraId="461B7A26" w14:textId="77777777" w:rsidR="00B569FF" w:rsidRPr="00A6367C" w:rsidRDefault="00B569FF">
            <w:pPr>
              <w:rPr>
                <w:color w:val="FF0000"/>
              </w:rPr>
            </w:pPr>
          </w:p>
        </w:tc>
        <w:tc>
          <w:tcPr>
            <w:tcW w:w="6969" w:type="dxa"/>
            <w:gridSpan w:val="2"/>
            <w:tcBorders>
              <w:top w:val="single" w:sz="4" w:space="0" w:color="auto"/>
              <w:left w:val="single" w:sz="4" w:space="0" w:color="auto"/>
            </w:tcBorders>
            <w:shd w:val="clear" w:color="auto" w:fill="auto"/>
          </w:tcPr>
          <w:p w14:paraId="2729E3DD" w14:textId="77777777" w:rsidR="00B569FF" w:rsidRPr="0014408A" w:rsidRDefault="00B62961">
            <w:pPr>
              <w:pStyle w:val="a7"/>
              <w:ind w:left="160"/>
              <w:jc w:val="both"/>
              <w:rPr>
                <w:color w:val="auto"/>
              </w:rPr>
            </w:pPr>
            <w:r w:rsidRPr="0014408A">
              <w:rPr>
                <w:color w:val="auto"/>
              </w:rPr>
              <w:t>Слушание рассказов о транспорте (с.62-63)</w:t>
            </w:r>
          </w:p>
          <w:p w14:paraId="0D1769E2" w14:textId="77777777" w:rsidR="00B569FF" w:rsidRPr="0014408A" w:rsidRDefault="00B62961">
            <w:pPr>
              <w:pStyle w:val="a7"/>
              <w:ind w:left="160"/>
              <w:jc w:val="both"/>
              <w:rPr>
                <w:color w:val="auto"/>
              </w:rPr>
            </w:pPr>
            <w:r w:rsidRPr="0014408A">
              <w:rPr>
                <w:color w:val="auto"/>
              </w:rPr>
              <w:t>Чтение художественной литературы: «Шагая осторожно», «Велосипе</w:t>
            </w:r>
            <w:r w:rsidRPr="0014408A">
              <w:rPr>
                <w:color w:val="auto"/>
              </w:rPr>
              <w:softHyphen/>
              <w:t>дист» С.Михалков, «Светофор», «Песенка о светофоре», «Кто храб</w:t>
            </w:r>
            <w:r w:rsidRPr="0014408A">
              <w:rPr>
                <w:color w:val="auto"/>
              </w:rPr>
              <w:softHyphen/>
              <w:t>рей» М.Пляцковский, «Мяч» С. Маршак, «Я тоже буду шофером» Э.Мошковская</w:t>
            </w:r>
          </w:p>
        </w:tc>
        <w:tc>
          <w:tcPr>
            <w:tcW w:w="182" w:type="dxa"/>
            <w:vMerge/>
            <w:tcBorders>
              <w:left w:val="single" w:sz="4" w:space="0" w:color="auto"/>
              <w:right w:val="single" w:sz="4" w:space="0" w:color="auto"/>
            </w:tcBorders>
            <w:shd w:val="clear" w:color="auto" w:fill="auto"/>
          </w:tcPr>
          <w:p w14:paraId="5645B959" w14:textId="77777777" w:rsidR="00B569FF" w:rsidRPr="00A6367C" w:rsidRDefault="00B569FF">
            <w:pPr>
              <w:rPr>
                <w:color w:val="FF0000"/>
              </w:rPr>
            </w:pPr>
          </w:p>
        </w:tc>
      </w:tr>
      <w:tr w:rsidR="00A6367C" w:rsidRPr="00A6367C" w14:paraId="49D586D7" w14:textId="77777777">
        <w:trPr>
          <w:trHeight w:hRule="exact" w:val="2290"/>
          <w:jc w:val="center"/>
        </w:trPr>
        <w:tc>
          <w:tcPr>
            <w:tcW w:w="1363" w:type="dxa"/>
            <w:vMerge/>
            <w:tcBorders>
              <w:left w:val="single" w:sz="4" w:space="0" w:color="auto"/>
            </w:tcBorders>
            <w:shd w:val="clear" w:color="auto" w:fill="auto"/>
          </w:tcPr>
          <w:p w14:paraId="16F57909" w14:textId="77777777" w:rsidR="00B569FF" w:rsidRPr="00A6367C" w:rsidRDefault="00B569FF">
            <w:pPr>
              <w:rPr>
                <w:color w:val="FF0000"/>
              </w:rPr>
            </w:pPr>
          </w:p>
        </w:tc>
        <w:tc>
          <w:tcPr>
            <w:tcW w:w="1954" w:type="dxa"/>
            <w:vMerge/>
            <w:tcBorders>
              <w:left w:val="single" w:sz="4" w:space="0" w:color="auto"/>
            </w:tcBorders>
            <w:shd w:val="clear" w:color="auto" w:fill="auto"/>
          </w:tcPr>
          <w:p w14:paraId="623103FE" w14:textId="77777777" w:rsidR="00B569FF" w:rsidRPr="00A6367C" w:rsidRDefault="00B569FF">
            <w:pPr>
              <w:rPr>
                <w:color w:val="FF0000"/>
              </w:rPr>
            </w:pPr>
          </w:p>
        </w:tc>
        <w:tc>
          <w:tcPr>
            <w:tcW w:w="6969" w:type="dxa"/>
            <w:gridSpan w:val="2"/>
            <w:tcBorders>
              <w:top w:val="single" w:sz="4" w:space="0" w:color="auto"/>
              <w:left w:val="single" w:sz="4" w:space="0" w:color="auto"/>
            </w:tcBorders>
            <w:shd w:val="clear" w:color="auto" w:fill="auto"/>
            <w:vAlign w:val="bottom"/>
          </w:tcPr>
          <w:p w14:paraId="0D730A2F" w14:textId="77777777" w:rsidR="00B569FF" w:rsidRPr="0014408A" w:rsidRDefault="00B62961">
            <w:pPr>
              <w:pStyle w:val="a7"/>
              <w:jc w:val="center"/>
              <w:rPr>
                <w:color w:val="auto"/>
              </w:rPr>
            </w:pPr>
            <w:r w:rsidRPr="0014408A">
              <w:rPr>
                <w:b/>
                <w:bCs/>
                <w:color w:val="auto"/>
              </w:rPr>
              <w:t>Январь. Тема «Архитектура нашего города»</w:t>
            </w:r>
          </w:p>
          <w:p w14:paraId="115A5790" w14:textId="77777777" w:rsidR="00B569FF" w:rsidRPr="0014408A" w:rsidRDefault="00B62961">
            <w:pPr>
              <w:pStyle w:val="a7"/>
              <w:ind w:firstLine="160"/>
              <w:jc w:val="both"/>
              <w:rPr>
                <w:color w:val="auto"/>
              </w:rPr>
            </w:pPr>
            <w:r w:rsidRPr="0014408A">
              <w:rPr>
                <w:b/>
                <w:bCs/>
                <w:color w:val="auto"/>
              </w:rPr>
              <w:t>Задачи:</w:t>
            </w:r>
          </w:p>
          <w:p w14:paraId="51DDE26A" w14:textId="77777777" w:rsidR="00B569FF" w:rsidRPr="0014408A" w:rsidRDefault="00B62961" w:rsidP="00D94965">
            <w:pPr>
              <w:pStyle w:val="a7"/>
              <w:numPr>
                <w:ilvl w:val="0"/>
                <w:numId w:val="24"/>
              </w:numPr>
              <w:tabs>
                <w:tab w:val="left" w:pos="424"/>
              </w:tabs>
              <w:ind w:left="160"/>
              <w:jc w:val="both"/>
              <w:rPr>
                <w:color w:val="auto"/>
              </w:rPr>
            </w:pPr>
            <w:r w:rsidRPr="0014408A">
              <w:rPr>
                <w:color w:val="auto"/>
              </w:rPr>
              <w:t>Развивать умение дифференцировать здания по назначению (дет</w:t>
            </w:r>
            <w:r w:rsidRPr="0014408A">
              <w:rPr>
                <w:color w:val="auto"/>
              </w:rPr>
              <w:softHyphen/>
              <w:t>ские сады, школы, магазины, больницы, театры и т.д.).</w:t>
            </w:r>
          </w:p>
          <w:p w14:paraId="4843D1B3" w14:textId="77777777" w:rsidR="00B569FF" w:rsidRPr="0014408A" w:rsidRDefault="00B62961" w:rsidP="00D94965">
            <w:pPr>
              <w:pStyle w:val="a7"/>
              <w:numPr>
                <w:ilvl w:val="0"/>
                <w:numId w:val="24"/>
              </w:numPr>
              <w:tabs>
                <w:tab w:val="left" w:pos="424"/>
              </w:tabs>
              <w:ind w:left="160"/>
              <w:jc w:val="both"/>
              <w:rPr>
                <w:color w:val="auto"/>
              </w:rPr>
            </w:pPr>
            <w:r w:rsidRPr="0014408A">
              <w:rPr>
                <w:color w:val="auto"/>
              </w:rPr>
              <w:t>Познакомить с разными формами архитектурных сооружений (мно</w:t>
            </w:r>
            <w:r w:rsidRPr="0014408A">
              <w:rPr>
                <w:color w:val="auto"/>
              </w:rPr>
              <w:softHyphen/>
              <w:t>гоэтажные дома, особняки, коттеджи, кинотеатры, дворцы культуры и спорта и т.д.).</w:t>
            </w:r>
          </w:p>
          <w:p w14:paraId="6CD0AE05" w14:textId="77777777" w:rsidR="00B569FF" w:rsidRPr="0014408A" w:rsidRDefault="00B62961" w:rsidP="00D94965">
            <w:pPr>
              <w:pStyle w:val="a7"/>
              <w:numPr>
                <w:ilvl w:val="0"/>
                <w:numId w:val="24"/>
              </w:numPr>
              <w:tabs>
                <w:tab w:val="left" w:pos="424"/>
              </w:tabs>
              <w:ind w:left="160"/>
              <w:jc w:val="both"/>
              <w:rPr>
                <w:color w:val="auto"/>
              </w:rPr>
            </w:pPr>
            <w:r w:rsidRPr="0014408A">
              <w:rPr>
                <w:color w:val="auto"/>
              </w:rPr>
              <w:t>Формировать представления о взаимосвязи между назначением зда</w:t>
            </w:r>
            <w:r w:rsidRPr="0014408A">
              <w:rPr>
                <w:color w:val="auto"/>
              </w:rPr>
              <w:softHyphen/>
              <w:t>ния и его архитектурой.</w:t>
            </w:r>
          </w:p>
        </w:tc>
        <w:tc>
          <w:tcPr>
            <w:tcW w:w="182" w:type="dxa"/>
            <w:vMerge/>
            <w:tcBorders>
              <w:left w:val="single" w:sz="4" w:space="0" w:color="auto"/>
              <w:right w:val="single" w:sz="4" w:space="0" w:color="auto"/>
            </w:tcBorders>
            <w:shd w:val="clear" w:color="auto" w:fill="auto"/>
          </w:tcPr>
          <w:p w14:paraId="1CB0E889" w14:textId="77777777" w:rsidR="00B569FF" w:rsidRPr="00A6367C" w:rsidRDefault="00B569FF">
            <w:pPr>
              <w:rPr>
                <w:color w:val="FF0000"/>
              </w:rPr>
            </w:pPr>
          </w:p>
        </w:tc>
      </w:tr>
      <w:tr w:rsidR="00A6367C" w:rsidRPr="00A6367C" w14:paraId="53EF10F6" w14:textId="77777777">
        <w:trPr>
          <w:trHeight w:hRule="exact" w:val="259"/>
          <w:jc w:val="center"/>
        </w:trPr>
        <w:tc>
          <w:tcPr>
            <w:tcW w:w="1363" w:type="dxa"/>
            <w:vMerge/>
            <w:tcBorders>
              <w:left w:val="single" w:sz="4" w:space="0" w:color="auto"/>
            </w:tcBorders>
            <w:shd w:val="clear" w:color="auto" w:fill="auto"/>
          </w:tcPr>
          <w:p w14:paraId="1FA2D35A" w14:textId="77777777" w:rsidR="00B569FF" w:rsidRPr="00A6367C" w:rsidRDefault="00B569FF">
            <w:pPr>
              <w:rPr>
                <w:color w:val="FF0000"/>
              </w:rPr>
            </w:pPr>
          </w:p>
        </w:tc>
        <w:tc>
          <w:tcPr>
            <w:tcW w:w="1954" w:type="dxa"/>
            <w:vMerge/>
            <w:tcBorders>
              <w:left w:val="single" w:sz="4" w:space="0" w:color="auto"/>
            </w:tcBorders>
            <w:shd w:val="clear" w:color="auto" w:fill="auto"/>
          </w:tcPr>
          <w:p w14:paraId="4492F717" w14:textId="77777777" w:rsidR="00B569FF" w:rsidRPr="00A6367C" w:rsidRDefault="00B569FF">
            <w:pPr>
              <w:rPr>
                <w:color w:val="FF0000"/>
              </w:rPr>
            </w:pPr>
          </w:p>
        </w:tc>
        <w:tc>
          <w:tcPr>
            <w:tcW w:w="1262" w:type="dxa"/>
            <w:tcBorders>
              <w:top w:val="single" w:sz="4" w:space="0" w:color="auto"/>
              <w:left w:val="single" w:sz="4" w:space="0" w:color="auto"/>
            </w:tcBorders>
            <w:shd w:val="clear" w:color="auto" w:fill="auto"/>
            <w:vAlign w:val="bottom"/>
          </w:tcPr>
          <w:p w14:paraId="551E0D90" w14:textId="77777777" w:rsidR="00B569FF" w:rsidRPr="0014408A" w:rsidRDefault="00B62961">
            <w:pPr>
              <w:pStyle w:val="a7"/>
              <w:ind w:firstLine="160"/>
              <w:rPr>
                <w:color w:val="auto"/>
              </w:rPr>
            </w:pPr>
            <w:r w:rsidRPr="0014408A">
              <w:rPr>
                <w:color w:val="auto"/>
              </w:rPr>
              <w:t>1 неделя</w:t>
            </w:r>
          </w:p>
        </w:tc>
        <w:tc>
          <w:tcPr>
            <w:tcW w:w="5707" w:type="dxa"/>
            <w:tcBorders>
              <w:top w:val="single" w:sz="4" w:space="0" w:color="auto"/>
              <w:left w:val="single" w:sz="4" w:space="0" w:color="auto"/>
            </w:tcBorders>
            <w:shd w:val="clear" w:color="auto" w:fill="auto"/>
            <w:vAlign w:val="bottom"/>
          </w:tcPr>
          <w:p w14:paraId="7CFB2FD7" w14:textId="77777777" w:rsidR="00B569FF" w:rsidRPr="0014408A" w:rsidRDefault="00B62961">
            <w:pPr>
              <w:pStyle w:val="a7"/>
              <w:ind w:left="140"/>
              <w:rPr>
                <w:color w:val="auto"/>
              </w:rPr>
            </w:pPr>
            <w:r w:rsidRPr="0014408A">
              <w:rPr>
                <w:color w:val="auto"/>
              </w:rPr>
              <w:t>«Здания родного города» (с. 73-75)</w:t>
            </w:r>
          </w:p>
        </w:tc>
        <w:tc>
          <w:tcPr>
            <w:tcW w:w="182" w:type="dxa"/>
            <w:vMerge/>
            <w:tcBorders>
              <w:left w:val="single" w:sz="4" w:space="0" w:color="auto"/>
              <w:right w:val="single" w:sz="4" w:space="0" w:color="auto"/>
            </w:tcBorders>
            <w:shd w:val="clear" w:color="auto" w:fill="auto"/>
          </w:tcPr>
          <w:p w14:paraId="4B6745D6" w14:textId="77777777" w:rsidR="00B569FF" w:rsidRPr="00A6367C" w:rsidRDefault="00B569FF">
            <w:pPr>
              <w:rPr>
                <w:color w:val="FF0000"/>
              </w:rPr>
            </w:pPr>
          </w:p>
        </w:tc>
      </w:tr>
      <w:tr w:rsidR="00A6367C" w:rsidRPr="00A6367C" w14:paraId="46D7ECCF" w14:textId="77777777">
        <w:trPr>
          <w:trHeight w:hRule="exact" w:val="264"/>
          <w:jc w:val="center"/>
        </w:trPr>
        <w:tc>
          <w:tcPr>
            <w:tcW w:w="1363" w:type="dxa"/>
            <w:vMerge/>
            <w:tcBorders>
              <w:left w:val="single" w:sz="4" w:space="0" w:color="auto"/>
            </w:tcBorders>
            <w:shd w:val="clear" w:color="auto" w:fill="auto"/>
          </w:tcPr>
          <w:p w14:paraId="156A8EA1" w14:textId="77777777" w:rsidR="00B569FF" w:rsidRPr="00A6367C" w:rsidRDefault="00B569FF">
            <w:pPr>
              <w:rPr>
                <w:color w:val="FF0000"/>
              </w:rPr>
            </w:pPr>
          </w:p>
        </w:tc>
        <w:tc>
          <w:tcPr>
            <w:tcW w:w="1954" w:type="dxa"/>
            <w:vMerge/>
            <w:tcBorders>
              <w:left w:val="single" w:sz="4" w:space="0" w:color="auto"/>
            </w:tcBorders>
            <w:shd w:val="clear" w:color="auto" w:fill="auto"/>
          </w:tcPr>
          <w:p w14:paraId="33EE6120" w14:textId="77777777" w:rsidR="00B569FF" w:rsidRPr="00A6367C" w:rsidRDefault="00B569FF">
            <w:pPr>
              <w:rPr>
                <w:color w:val="FF0000"/>
              </w:rPr>
            </w:pPr>
          </w:p>
        </w:tc>
        <w:tc>
          <w:tcPr>
            <w:tcW w:w="1262" w:type="dxa"/>
            <w:tcBorders>
              <w:top w:val="single" w:sz="4" w:space="0" w:color="auto"/>
              <w:left w:val="single" w:sz="4" w:space="0" w:color="auto"/>
            </w:tcBorders>
            <w:shd w:val="clear" w:color="auto" w:fill="auto"/>
            <w:vAlign w:val="bottom"/>
          </w:tcPr>
          <w:p w14:paraId="5B10C9A9" w14:textId="77777777" w:rsidR="00B569FF" w:rsidRPr="0014408A" w:rsidRDefault="00B62961">
            <w:pPr>
              <w:pStyle w:val="a7"/>
              <w:ind w:firstLine="160"/>
              <w:rPr>
                <w:color w:val="auto"/>
              </w:rPr>
            </w:pPr>
            <w:r w:rsidRPr="0014408A">
              <w:rPr>
                <w:color w:val="auto"/>
              </w:rPr>
              <w:t>3 неделя</w:t>
            </w:r>
          </w:p>
        </w:tc>
        <w:tc>
          <w:tcPr>
            <w:tcW w:w="5707" w:type="dxa"/>
            <w:tcBorders>
              <w:top w:val="single" w:sz="4" w:space="0" w:color="auto"/>
              <w:left w:val="single" w:sz="4" w:space="0" w:color="auto"/>
            </w:tcBorders>
            <w:shd w:val="clear" w:color="auto" w:fill="auto"/>
            <w:vAlign w:val="bottom"/>
          </w:tcPr>
          <w:p w14:paraId="2E154BB6" w14:textId="77777777" w:rsidR="00B569FF" w:rsidRPr="0014408A" w:rsidRDefault="00B62961">
            <w:pPr>
              <w:pStyle w:val="a7"/>
              <w:ind w:left="140"/>
              <w:rPr>
                <w:color w:val="auto"/>
              </w:rPr>
            </w:pPr>
            <w:r w:rsidRPr="0014408A">
              <w:rPr>
                <w:color w:val="auto"/>
              </w:rPr>
              <w:t>«Где мой дом?» (с. 75-78)</w:t>
            </w:r>
          </w:p>
        </w:tc>
        <w:tc>
          <w:tcPr>
            <w:tcW w:w="182" w:type="dxa"/>
            <w:vMerge/>
            <w:tcBorders>
              <w:left w:val="single" w:sz="4" w:space="0" w:color="auto"/>
              <w:right w:val="single" w:sz="4" w:space="0" w:color="auto"/>
            </w:tcBorders>
            <w:shd w:val="clear" w:color="auto" w:fill="auto"/>
          </w:tcPr>
          <w:p w14:paraId="02064D81" w14:textId="77777777" w:rsidR="00B569FF" w:rsidRPr="00A6367C" w:rsidRDefault="00B569FF">
            <w:pPr>
              <w:rPr>
                <w:color w:val="FF0000"/>
              </w:rPr>
            </w:pPr>
          </w:p>
        </w:tc>
      </w:tr>
      <w:tr w:rsidR="00A6367C" w:rsidRPr="00A6367C" w14:paraId="0B83A870" w14:textId="77777777">
        <w:trPr>
          <w:trHeight w:hRule="exact" w:val="768"/>
          <w:jc w:val="center"/>
        </w:trPr>
        <w:tc>
          <w:tcPr>
            <w:tcW w:w="1363" w:type="dxa"/>
            <w:vMerge/>
            <w:tcBorders>
              <w:left w:val="single" w:sz="4" w:space="0" w:color="auto"/>
            </w:tcBorders>
            <w:shd w:val="clear" w:color="auto" w:fill="auto"/>
          </w:tcPr>
          <w:p w14:paraId="64A49BB7" w14:textId="77777777" w:rsidR="00B569FF" w:rsidRPr="00A6367C" w:rsidRDefault="00B569FF">
            <w:pPr>
              <w:rPr>
                <w:color w:val="FF0000"/>
              </w:rPr>
            </w:pPr>
          </w:p>
        </w:tc>
        <w:tc>
          <w:tcPr>
            <w:tcW w:w="1954" w:type="dxa"/>
            <w:vMerge/>
            <w:tcBorders>
              <w:left w:val="single" w:sz="4" w:space="0" w:color="auto"/>
            </w:tcBorders>
            <w:shd w:val="clear" w:color="auto" w:fill="auto"/>
          </w:tcPr>
          <w:p w14:paraId="19F69625" w14:textId="77777777" w:rsidR="00B569FF" w:rsidRPr="00A6367C" w:rsidRDefault="00B569FF">
            <w:pPr>
              <w:rPr>
                <w:color w:val="FF0000"/>
              </w:rPr>
            </w:pPr>
          </w:p>
        </w:tc>
        <w:tc>
          <w:tcPr>
            <w:tcW w:w="6969" w:type="dxa"/>
            <w:gridSpan w:val="2"/>
            <w:tcBorders>
              <w:top w:val="single" w:sz="4" w:space="0" w:color="auto"/>
              <w:left w:val="single" w:sz="4" w:space="0" w:color="auto"/>
            </w:tcBorders>
            <w:shd w:val="clear" w:color="auto" w:fill="auto"/>
            <w:vAlign w:val="bottom"/>
          </w:tcPr>
          <w:p w14:paraId="23EADB0A" w14:textId="77777777" w:rsidR="00B569FF" w:rsidRPr="0014408A" w:rsidRDefault="00B62961">
            <w:pPr>
              <w:pStyle w:val="a7"/>
              <w:ind w:left="160"/>
              <w:jc w:val="both"/>
              <w:rPr>
                <w:color w:val="auto"/>
              </w:rPr>
            </w:pPr>
            <w:r w:rsidRPr="0014408A">
              <w:rPr>
                <w:color w:val="auto"/>
              </w:rPr>
              <w:t>Дидактические игры: «Построим дом» (с.79), «Дом, в котором я живу» (с.80), «На чем я путешествую?» (с.69), «Светофор» (с.70), «Трудные виражи» (с.70)</w:t>
            </w:r>
          </w:p>
        </w:tc>
        <w:tc>
          <w:tcPr>
            <w:tcW w:w="182" w:type="dxa"/>
            <w:vMerge/>
            <w:tcBorders>
              <w:left w:val="single" w:sz="4" w:space="0" w:color="auto"/>
              <w:right w:val="single" w:sz="4" w:space="0" w:color="auto"/>
            </w:tcBorders>
            <w:shd w:val="clear" w:color="auto" w:fill="auto"/>
          </w:tcPr>
          <w:p w14:paraId="03E1E10F" w14:textId="77777777" w:rsidR="00B569FF" w:rsidRPr="00A6367C" w:rsidRDefault="00B569FF">
            <w:pPr>
              <w:rPr>
                <w:color w:val="FF0000"/>
              </w:rPr>
            </w:pPr>
          </w:p>
        </w:tc>
      </w:tr>
      <w:tr w:rsidR="00A6367C" w:rsidRPr="00A6367C" w14:paraId="339BBCC6" w14:textId="77777777">
        <w:trPr>
          <w:trHeight w:hRule="exact" w:val="773"/>
          <w:jc w:val="center"/>
        </w:trPr>
        <w:tc>
          <w:tcPr>
            <w:tcW w:w="1363" w:type="dxa"/>
            <w:vMerge/>
            <w:tcBorders>
              <w:left w:val="single" w:sz="4" w:space="0" w:color="auto"/>
            </w:tcBorders>
            <w:shd w:val="clear" w:color="auto" w:fill="auto"/>
          </w:tcPr>
          <w:p w14:paraId="54E175B3" w14:textId="77777777" w:rsidR="00B569FF" w:rsidRPr="00A6367C" w:rsidRDefault="00B569FF">
            <w:pPr>
              <w:rPr>
                <w:color w:val="FF0000"/>
              </w:rPr>
            </w:pPr>
          </w:p>
        </w:tc>
        <w:tc>
          <w:tcPr>
            <w:tcW w:w="1954" w:type="dxa"/>
            <w:vMerge/>
            <w:tcBorders>
              <w:left w:val="single" w:sz="4" w:space="0" w:color="auto"/>
            </w:tcBorders>
            <w:shd w:val="clear" w:color="auto" w:fill="auto"/>
          </w:tcPr>
          <w:p w14:paraId="686D49E3" w14:textId="77777777" w:rsidR="00B569FF" w:rsidRPr="00A6367C" w:rsidRDefault="00B569FF">
            <w:pPr>
              <w:rPr>
                <w:color w:val="FF0000"/>
              </w:rPr>
            </w:pPr>
          </w:p>
        </w:tc>
        <w:tc>
          <w:tcPr>
            <w:tcW w:w="6969" w:type="dxa"/>
            <w:gridSpan w:val="2"/>
            <w:tcBorders>
              <w:top w:val="single" w:sz="4" w:space="0" w:color="auto"/>
              <w:left w:val="single" w:sz="4" w:space="0" w:color="auto"/>
            </w:tcBorders>
            <w:shd w:val="clear" w:color="auto" w:fill="auto"/>
            <w:vAlign w:val="bottom"/>
          </w:tcPr>
          <w:p w14:paraId="43B87EF4" w14:textId="77777777" w:rsidR="00B569FF" w:rsidRPr="0014408A" w:rsidRDefault="00B62961">
            <w:pPr>
              <w:pStyle w:val="a7"/>
              <w:ind w:left="160"/>
              <w:jc w:val="both"/>
              <w:rPr>
                <w:color w:val="auto"/>
              </w:rPr>
            </w:pPr>
            <w:r w:rsidRPr="0014408A">
              <w:rPr>
                <w:color w:val="auto"/>
              </w:rPr>
              <w:t>Чтение художественной литературы: «Кто построил этот дом» С.Баруздин, «Мой брат» А.Бродский, «Мамина работа» Е.Пермяк, «Маляр» А.Барто</w:t>
            </w:r>
          </w:p>
        </w:tc>
        <w:tc>
          <w:tcPr>
            <w:tcW w:w="182" w:type="dxa"/>
            <w:vMerge/>
            <w:tcBorders>
              <w:left w:val="single" w:sz="4" w:space="0" w:color="auto"/>
              <w:right w:val="single" w:sz="4" w:space="0" w:color="auto"/>
            </w:tcBorders>
            <w:shd w:val="clear" w:color="auto" w:fill="auto"/>
          </w:tcPr>
          <w:p w14:paraId="17EB294A" w14:textId="77777777" w:rsidR="00B569FF" w:rsidRPr="00A6367C" w:rsidRDefault="00B569FF">
            <w:pPr>
              <w:rPr>
                <w:color w:val="FF0000"/>
              </w:rPr>
            </w:pPr>
          </w:p>
        </w:tc>
      </w:tr>
      <w:tr w:rsidR="00A6367C" w:rsidRPr="00A6367C" w14:paraId="1A79C7AC" w14:textId="77777777">
        <w:trPr>
          <w:trHeight w:hRule="exact" w:val="2285"/>
          <w:jc w:val="center"/>
        </w:trPr>
        <w:tc>
          <w:tcPr>
            <w:tcW w:w="1363" w:type="dxa"/>
            <w:vMerge/>
            <w:tcBorders>
              <w:left w:val="single" w:sz="4" w:space="0" w:color="auto"/>
            </w:tcBorders>
            <w:shd w:val="clear" w:color="auto" w:fill="auto"/>
          </w:tcPr>
          <w:p w14:paraId="78A5B6F1" w14:textId="77777777" w:rsidR="00B569FF" w:rsidRPr="00A6367C" w:rsidRDefault="00B569FF">
            <w:pPr>
              <w:rPr>
                <w:color w:val="FF0000"/>
              </w:rPr>
            </w:pPr>
          </w:p>
        </w:tc>
        <w:tc>
          <w:tcPr>
            <w:tcW w:w="1954" w:type="dxa"/>
            <w:vMerge/>
            <w:tcBorders>
              <w:left w:val="single" w:sz="4" w:space="0" w:color="auto"/>
            </w:tcBorders>
            <w:shd w:val="clear" w:color="auto" w:fill="auto"/>
          </w:tcPr>
          <w:p w14:paraId="0868328A" w14:textId="77777777" w:rsidR="00B569FF" w:rsidRPr="00A6367C" w:rsidRDefault="00B569FF">
            <w:pPr>
              <w:rPr>
                <w:color w:val="FF0000"/>
              </w:rPr>
            </w:pPr>
          </w:p>
        </w:tc>
        <w:tc>
          <w:tcPr>
            <w:tcW w:w="6969" w:type="dxa"/>
            <w:gridSpan w:val="2"/>
            <w:tcBorders>
              <w:top w:val="single" w:sz="4" w:space="0" w:color="auto"/>
              <w:left w:val="single" w:sz="4" w:space="0" w:color="auto"/>
            </w:tcBorders>
            <w:shd w:val="clear" w:color="auto" w:fill="auto"/>
            <w:vAlign w:val="bottom"/>
          </w:tcPr>
          <w:p w14:paraId="20679CB2" w14:textId="77777777" w:rsidR="00B569FF" w:rsidRPr="0014408A" w:rsidRDefault="00B62961">
            <w:pPr>
              <w:pStyle w:val="a7"/>
              <w:jc w:val="center"/>
              <w:rPr>
                <w:color w:val="auto"/>
              </w:rPr>
            </w:pPr>
            <w:r w:rsidRPr="0014408A">
              <w:rPr>
                <w:b/>
                <w:bCs/>
                <w:color w:val="auto"/>
              </w:rPr>
              <w:t>Февраль. Тема «Воинская слава России»</w:t>
            </w:r>
          </w:p>
          <w:p w14:paraId="41F313DC" w14:textId="77777777" w:rsidR="00B569FF" w:rsidRPr="0014408A" w:rsidRDefault="00B62961">
            <w:pPr>
              <w:pStyle w:val="a7"/>
              <w:ind w:firstLine="160"/>
              <w:jc w:val="both"/>
              <w:rPr>
                <w:color w:val="auto"/>
              </w:rPr>
            </w:pPr>
            <w:r w:rsidRPr="0014408A">
              <w:rPr>
                <w:b/>
                <w:bCs/>
                <w:color w:val="auto"/>
              </w:rPr>
              <w:t>Задачи:</w:t>
            </w:r>
          </w:p>
          <w:p w14:paraId="254DA56E" w14:textId="77777777" w:rsidR="00B569FF" w:rsidRPr="0014408A" w:rsidRDefault="00B62961" w:rsidP="00D94965">
            <w:pPr>
              <w:pStyle w:val="a7"/>
              <w:numPr>
                <w:ilvl w:val="0"/>
                <w:numId w:val="25"/>
              </w:numPr>
              <w:tabs>
                <w:tab w:val="left" w:pos="390"/>
              </w:tabs>
              <w:ind w:left="160"/>
              <w:jc w:val="both"/>
              <w:rPr>
                <w:color w:val="auto"/>
              </w:rPr>
            </w:pPr>
            <w:r w:rsidRPr="0014408A">
              <w:rPr>
                <w:color w:val="auto"/>
              </w:rPr>
              <w:t>Познакомить детей с памятником защитникам Отечества - Вечным огнем.</w:t>
            </w:r>
          </w:p>
          <w:p w14:paraId="2ED043E1" w14:textId="77777777" w:rsidR="00B569FF" w:rsidRPr="0014408A" w:rsidRDefault="00B62961" w:rsidP="00D94965">
            <w:pPr>
              <w:pStyle w:val="a7"/>
              <w:numPr>
                <w:ilvl w:val="0"/>
                <w:numId w:val="25"/>
              </w:numPr>
              <w:tabs>
                <w:tab w:val="left" w:pos="390"/>
              </w:tabs>
              <w:ind w:left="160"/>
              <w:jc w:val="both"/>
              <w:rPr>
                <w:color w:val="auto"/>
              </w:rPr>
            </w:pPr>
            <w:r w:rsidRPr="0014408A">
              <w:rPr>
                <w:color w:val="auto"/>
              </w:rPr>
              <w:t>Формировать представления об армии (родах войск, службе в мир</w:t>
            </w:r>
            <w:r w:rsidRPr="0014408A">
              <w:rPr>
                <w:color w:val="auto"/>
              </w:rPr>
              <w:softHyphen/>
              <w:t>ное время).</w:t>
            </w:r>
          </w:p>
          <w:p w14:paraId="06C8DD31" w14:textId="77777777" w:rsidR="00B569FF" w:rsidRPr="0014408A" w:rsidRDefault="00B62961" w:rsidP="00D94965">
            <w:pPr>
              <w:pStyle w:val="a7"/>
              <w:numPr>
                <w:ilvl w:val="0"/>
                <w:numId w:val="25"/>
              </w:numPr>
              <w:tabs>
                <w:tab w:val="left" w:pos="390"/>
              </w:tabs>
              <w:ind w:left="160"/>
              <w:jc w:val="both"/>
              <w:rPr>
                <w:color w:val="auto"/>
              </w:rPr>
            </w:pPr>
            <w:r w:rsidRPr="0014408A">
              <w:rPr>
                <w:color w:val="auto"/>
              </w:rPr>
              <w:t>Познакомить с российским флагом.</w:t>
            </w:r>
          </w:p>
          <w:p w14:paraId="62DA5B18" w14:textId="77777777" w:rsidR="00B569FF" w:rsidRPr="0014408A" w:rsidRDefault="00B62961" w:rsidP="00D94965">
            <w:pPr>
              <w:pStyle w:val="a7"/>
              <w:numPr>
                <w:ilvl w:val="0"/>
                <w:numId w:val="25"/>
              </w:numPr>
              <w:tabs>
                <w:tab w:val="left" w:pos="390"/>
              </w:tabs>
              <w:spacing w:line="283" w:lineRule="auto"/>
              <w:ind w:left="160"/>
              <w:jc w:val="both"/>
              <w:rPr>
                <w:color w:val="auto"/>
              </w:rPr>
            </w:pPr>
            <w:r w:rsidRPr="0014408A">
              <w:rPr>
                <w:color w:val="auto"/>
              </w:rPr>
              <w:t>Воспитывать уважение к защитникам Отечества и гордость за стра</w:t>
            </w:r>
            <w:r w:rsidRPr="0014408A">
              <w:rPr>
                <w:color w:val="auto"/>
              </w:rPr>
              <w:softHyphen/>
              <w:t>ну.</w:t>
            </w:r>
          </w:p>
        </w:tc>
        <w:tc>
          <w:tcPr>
            <w:tcW w:w="182" w:type="dxa"/>
            <w:vMerge/>
            <w:tcBorders>
              <w:left w:val="single" w:sz="4" w:space="0" w:color="auto"/>
              <w:right w:val="single" w:sz="4" w:space="0" w:color="auto"/>
            </w:tcBorders>
            <w:shd w:val="clear" w:color="auto" w:fill="auto"/>
          </w:tcPr>
          <w:p w14:paraId="6DE58DB2" w14:textId="77777777" w:rsidR="00B569FF" w:rsidRPr="00A6367C" w:rsidRDefault="00B569FF">
            <w:pPr>
              <w:rPr>
                <w:color w:val="FF0000"/>
              </w:rPr>
            </w:pPr>
          </w:p>
        </w:tc>
      </w:tr>
      <w:tr w:rsidR="00A6367C" w:rsidRPr="00A6367C" w14:paraId="5F2A5CAD" w14:textId="77777777">
        <w:trPr>
          <w:trHeight w:hRule="exact" w:val="264"/>
          <w:jc w:val="center"/>
        </w:trPr>
        <w:tc>
          <w:tcPr>
            <w:tcW w:w="1363" w:type="dxa"/>
            <w:vMerge/>
            <w:tcBorders>
              <w:left w:val="single" w:sz="4" w:space="0" w:color="auto"/>
            </w:tcBorders>
            <w:shd w:val="clear" w:color="auto" w:fill="auto"/>
          </w:tcPr>
          <w:p w14:paraId="4CEDDB70" w14:textId="77777777" w:rsidR="00B569FF" w:rsidRPr="00A6367C" w:rsidRDefault="00B569FF">
            <w:pPr>
              <w:rPr>
                <w:color w:val="FF0000"/>
              </w:rPr>
            </w:pPr>
          </w:p>
        </w:tc>
        <w:tc>
          <w:tcPr>
            <w:tcW w:w="1954" w:type="dxa"/>
            <w:vMerge/>
            <w:tcBorders>
              <w:left w:val="single" w:sz="4" w:space="0" w:color="auto"/>
            </w:tcBorders>
            <w:shd w:val="clear" w:color="auto" w:fill="auto"/>
          </w:tcPr>
          <w:p w14:paraId="5C083C3D" w14:textId="77777777" w:rsidR="00B569FF" w:rsidRPr="00A6367C" w:rsidRDefault="00B569FF">
            <w:pPr>
              <w:rPr>
                <w:color w:val="FF0000"/>
              </w:rPr>
            </w:pPr>
          </w:p>
        </w:tc>
        <w:tc>
          <w:tcPr>
            <w:tcW w:w="1262" w:type="dxa"/>
            <w:tcBorders>
              <w:top w:val="single" w:sz="4" w:space="0" w:color="auto"/>
              <w:left w:val="single" w:sz="4" w:space="0" w:color="auto"/>
            </w:tcBorders>
            <w:shd w:val="clear" w:color="auto" w:fill="auto"/>
            <w:vAlign w:val="bottom"/>
          </w:tcPr>
          <w:p w14:paraId="42FBE739" w14:textId="77777777" w:rsidR="00B569FF" w:rsidRPr="0014408A" w:rsidRDefault="00B62961">
            <w:pPr>
              <w:pStyle w:val="a7"/>
              <w:ind w:firstLine="160"/>
              <w:rPr>
                <w:color w:val="auto"/>
              </w:rPr>
            </w:pPr>
            <w:r w:rsidRPr="0014408A">
              <w:rPr>
                <w:color w:val="auto"/>
              </w:rPr>
              <w:t>1 недел</w:t>
            </w:r>
          </w:p>
        </w:tc>
        <w:tc>
          <w:tcPr>
            <w:tcW w:w="5707" w:type="dxa"/>
            <w:tcBorders>
              <w:top w:val="single" w:sz="4" w:space="0" w:color="auto"/>
            </w:tcBorders>
            <w:shd w:val="clear" w:color="auto" w:fill="auto"/>
            <w:vAlign w:val="bottom"/>
          </w:tcPr>
          <w:p w14:paraId="54E2413C" w14:textId="77777777" w:rsidR="00B569FF" w:rsidRPr="0014408A" w:rsidRDefault="00B62961">
            <w:pPr>
              <w:pStyle w:val="a7"/>
              <w:rPr>
                <w:color w:val="auto"/>
              </w:rPr>
            </w:pPr>
            <w:r w:rsidRPr="0014408A">
              <w:rPr>
                <w:color w:val="auto"/>
              </w:rPr>
              <w:t>«Защитники Отечества» (с. 84-86)</w:t>
            </w:r>
          </w:p>
        </w:tc>
        <w:tc>
          <w:tcPr>
            <w:tcW w:w="182" w:type="dxa"/>
            <w:vMerge/>
            <w:tcBorders>
              <w:left w:val="single" w:sz="4" w:space="0" w:color="auto"/>
              <w:right w:val="single" w:sz="4" w:space="0" w:color="auto"/>
            </w:tcBorders>
            <w:shd w:val="clear" w:color="auto" w:fill="auto"/>
          </w:tcPr>
          <w:p w14:paraId="06ED783C" w14:textId="77777777" w:rsidR="00B569FF" w:rsidRPr="00A6367C" w:rsidRDefault="00B569FF">
            <w:pPr>
              <w:rPr>
                <w:color w:val="FF0000"/>
              </w:rPr>
            </w:pPr>
          </w:p>
        </w:tc>
      </w:tr>
      <w:tr w:rsidR="00A6367C" w:rsidRPr="00A6367C" w14:paraId="31D97816" w14:textId="77777777">
        <w:trPr>
          <w:trHeight w:hRule="exact" w:val="264"/>
          <w:jc w:val="center"/>
        </w:trPr>
        <w:tc>
          <w:tcPr>
            <w:tcW w:w="1363" w:type="dxa"/>
            <w:vMerge/>
            <w:tcBorders>
              <w:left w:val="single" w:sz="4" w:space="0" w:color="auto"/>
            </w:tcBorders>
            <w:shd w:val="clear" w:color="auto" w:fill="auto"/>
          </w:tcPr>
          <w:p w14:paraId="7732529A" w14:textId="77777777" w:rsidR="00B569FF" w:rsidRPr="00A6367C" w:rsidRDefault="00B569FF">
            <w:pPr>
              <w:rPr>
                <w:color w:val="FF0000"/>
              </w:rPr>
            </w:pPr>
          </w:p>
        </w:tc>
        <w:tc>
          <w:tcPr>
            <w:tcW w:w="1954" w:type="dxa"/>
            <w:vMerge/>
            <w:tcBorders>
              <w:left w:val="single" w:sz="4" w:space="0" w:color="auto"/>
            </w:tcBorders>
            <w:shd w:val="clear" w:color="auto" w:fill="auto"/>
          </w:tcPr>
          <w:p w14:paraId="6097E484" w14:textId="77777777" w:rsidR="00B569FF" w:rsidRPr="00A6367C" w:rsidRDefault="00B569FF">
            <w:pPr>
              <w:rPr>
                <w:color w:val="FF0000"/>
              </w:rPr>
            </w:pPr>
          </w:p>
        </w:tc>
        <w:tc>
          <w:tcPr>
            <w:tcW w:w="1262" w:type="dxa"/>
            <w:tcBorders>
              <w:top w:val="single" w:sz="4" w:space="0" w:color="auto"/>
              <w:left w:val="single" w:sz="4" w:space="0" w:color="auto"/>
            </w:tcBorders>
            <w:shd w:val="clear" w:color="auto" w:fill="auto"/>
            <w:vAlign w:val="bottom"/>
          </w:tcPr>
          <w:p w14:paraId="3E267E7C" w14:textId="77777777" w:rsidR="00B569FF" w:rsidRPr="0014408A" w:rsidRDefault="00B62961">
            <w:pPr>
              <w:pStyle w:val="a7"/>
              <w:ind w:firstLine="160"/>
              <w:rPr>
                <w:color w:val="auto"/>
              </w:rPr>
            </w:pPr>
            <w:r w:rsidRPr="0014408A">
              <w:rPr>
                <w:color w:val="auto"/>
              </w:rPr>
              <w:t>3 неделя</w:t>
            </w:r>
          </w:p>
        </w:tc>
        <w:tc>
          <w:tcPr>
            <w:tcW w:w="5707" w:type="dxa"/>
            <w:tcBorders>
              <w:top w:val="single" w:sz="4" w:space="0" w:color="auto"/>
            </w:tcBorders>
            <w:shd w:val="clear" w:color="auto" w:fill="auto"/>
            <w:vAlign w:val="bottom"/>
          </w:tcPr>
          <w:p w14:paraId="65CF2F6A" w14:textId="77777777" w:rsidR="00B569FF" w:rsidRPr="0014408A" w:rsidRDefault="00B62961">
            <w:pPr>
              <w:pStyle w:val="a7"/>
              <w:rPr>
                <w:color w:val="auto"/>
              </w:rPr>
            </w:pPr>
            <w:r w:rsidRPr="0014408A">
              <w:rPr>
                <w:color w:val="auto"/>
              </w:rPr>
              <w:t>«Наша Армия» (с. 87-88)</w:t>
            </w:r>
          </w:p>
        </w:tc>
        <w:tc>
          <w:tcPr>
            <w:tcW w:w="182" w:type="dxa"/>
            <w:vMerge/>
            <w:tcBorders>
              <w:left w:val="single" w:sz="4" w:space="0" w:color="auto"/>
              <w:right w:val="single" w:sz="4" w:space="0" w:color="auto"/>
            </w:tcBorders>
            <w:shd w:val="clear" w:color="auto" w:fill="auto"/>
          </w:tcPr>
          <w:p w14:paraId="585AE394" w14:textId="77777777" w:rsidR="00B569FF" w:rsidRPr="00A6367C" w:rsidRDefault="00B569FF">
            <w:pPr>
              <w:rPr>
                <w:color w:val="FF0000"/>
              </w:rPr>
            </w:pPr>
          </w:p>
        </w:tc>
      </w:tr>
      <w:tr w:rsidR="00A6367C" w:rsidRPr="00A6367C" w14:paraId="66D6156B" w14:textId="77777777">
        <w:trPr>
          <w:trHeight w:hRule="exact" w:val="259"/>
          <w:jc w:val="center"/>
        </w:trPr>
        <w:tc>
          <w:tcPr>
            <w:tcW w:w="1363" w:type="dxa"/>
            <w:vMerge/>
            <w:tcBorders>
              <w:left w:val="single" w:sz="4" w:space="0" w:color="auto"/>
            </w:tcBorders>
            <w:shd w:val="clear" w:color="auto" w:fill="auto"/>
          </w:tcPr>
          <w:p w14:paraId="7EE0BD3A" w14:textId="77777777" w:rsidR="00B569FF" w:rsidRPr="00A6367C" w:rsidRDefault="00B569FF">
            <w:pPr>
              <w:rPr>
                <w:color w:val="FF0000"/>
              </w:rPr>
            </w:pPr>
          </w:p>
        </w:tc>
        <w:tc>
          <w:tcPr>
            <w:tcW w:w="1954" w:type="dxa"/>
            <w:vMerge/>
            <w:tcBorders>
              <w:left w:val="single" w:sz="4" w:space="0" w:color="auto"/>
            </w:tcBorders>
            <w:shd w:val="clear" w:color="auto" w:fill="auto"/>
          </w:tcPr>
          <w:p w14:paraId="0EC86717" w14:textId="77777777" w:rsidR="00B569FF" w:rsidRPr="00A6367C" w:rsidRDefault="00B569FF">
            <w:pPr>
              <w:rPr>
                <w:color w:val="FF0000"/>
              </w:rPr>
            </w:pPr>
          </w:p>
        </w:tc>
        <w:tc>
          <w:tcPr>
            <w:tcW w:w="6969" w:type="dxa"/>
            <w:gridSpan w:val="2"/>
            <w:tcBorders>
              <w:top w:val="single" w:sz="4" w:space="0" w:color="auto"/>
              <w:left w:val="single" w:sz="4" w:space="0" w:color="auto"/>
            </w:tcBorders>
            <w:shd w:val="clear" w:color="auto" w:fill="auto"/>
            <w:vAlign w:val="bottom"/>
          </w:tcPr>
          <w:p w14:paraId="39278B23" w14:textId="77777777" w:rsidR="00B569FF" w:rsidRPr="0014408A" w:rsidRDefault="00B62961">
            <w:pPr>
              <w:pStyle w:val="a7"/>
              <w:ind w:firstLine="160"/>
              <w:jc w:val="both"/>
              <w:rPr>
                <w:color w:val="auto"/>
              </w:rPr>
            </w:pPr>
            <w:r w:rsidRPr="0014408A">
              <w:rPr>
                <w:color w:val="auto"/>
              </w:rPr>
              <w:t>Дидактические игры: «Что в военном пакете?» (с.86)</w:t>
            </w:r>
          </w:p>
        </w:tc>
        <w:tc>
          <w:tcPr>
            <w:tcW w:w="182" w:type="dxa"/>
            <w:vMerge/>
            <w:tcBorders>
              <w:left w:val="single" w:sz="4" w:space="0" w:color="auto"/>
              <w:right w:val="single" w:sz="4" w:space="0" w:color="auto"/>
            </w:tcBorders>
            <w:shd w:val="clear" w:color="auto" w:fill="auto"/>
          </w:tcPr>
          <w:p w14:paraId="3D1196E1" w14:textId="77777777" w:rsidR="00B569FF" w:rsidRPr="00A6367C" w:rsidRDefault="00B569FF">
            <w:pPr>
              <w:rPr>
                <w:color w:val="FF0000"/>
              </w:rPr>
            </w:pPr>
          </w:p>
        </w:tc>
      </w:tr>
      <w:tr w:rsidR="00A6367C" w:rsidRPr="00A6367C" w14:paraId="7EB973B8" w14:textId="77777777">
        <w:trPr>
          <w:trHeight w:hRule="exact" w:val="528"/>
          <w:jc w:val="center"/>
        </w:trPr>
        <w:tc>
          <w:tcPr>
            <w:tcW w:w="1363" w:type="dxa"/>
            <w:vMerge/>
            <w:tcBorders>
              <w:left w:val="single" w:sz="4" w:space="0" w:color="auto"/>
              <w:bottom w:val="single" w:sz="4" w:space="0" w:color="auto"/>
            </w:tcBorders>
            <w:shd w:val="clear" w:color="auto" w:fill="auto"/>
          </w:tcPr>
          <w:p w14:paraId="3E00A85A" w14:textId="77777777" w:rsidR="00B569FF" w:rsidRPr="00A6367C" w:rsidRDefault="00B569FF">
            <w:pPr>
              <w:rPr>
                <w:color w:val="FF0000"/>
              </w:rPr>
            </w:pPr>
          </w:p>
        </w:tc>
        <w:tc>
          <w:tcPr>
            <w:tcW w:w="1954" w:type="dxa"/>
            <w:vMerge/>
            <w:tcBorders>
              <w:left w:val="single" w:sz="4" w:space="0" w:color="auto"/>
              <w:bottom w:val="single" w:sz="4" w:space="0" w:color="auto"/>
            </w:tcBorders>
            <w:shd w:val="clear" w:color="auto" w:fill="auto"/>
          </w:tcPr>
          <w:p w14:paraId="3A474F8D" w14:textId="77777777" w:rsidR="00B569FF" w:rsidRPr="00A6367C" w:rsidRDefault="00B569FF">
            <w:pPr>
              <w:rPr>
                <w:color w:val="FF0000"/>
              </w:rPr>
            </w:pPr>
          </w:p>
        </w:tc>
        <w:tc>
          <w:tcPr>
            <w:tcW w:w="6969" w:type="dxa"/>
            <w:gridSpan w:val="2"/>
            <w:tcBorders>
              <w:top w:val="single" w:sz="4" w:space="0" w:color="auto"/>
              <w:left w:val="single" w:sz="4" w:space="0" w:color="auto"/>
              <w:bottom w:val="single" w:sz="4" w:space="0" w:color="auto"/>
            </w:tcBorders>
            <w:shd w:val="clear" w:color="auto" w:fill="auto"/>
            <w:vAlign w:val="bottom"/>
          </w:tcPr>
          <w:p w14:paraId="5CC3994E" w14:textId="77777777" w:rsidR="00B569FF" w:rsidRPr="0014408A" w:rsidRDefault="00B62961">
            <w:pPr>
              <w:pStyle w:val="a7"/>
              <w:ind w:left="160"/>
              <w:jc w:val="both"/>
              <w:rPr>
                <w:color w:val="auto"/>
              </w:rPr>
            </w:pPr>
            <w:r w:rsidRPr="0014408A">
              <w:rPr>
                <w:color w:val="auto"/>
              </w:rPr>
              <w:t>Чтение художественной литературы: «Февраль» С.Маршак, «Дозор» В.Давыдов, «Мой брат уехал за границу» О.Высоцкая, «Аэропорт»</w:t>
            </w:r>
          </w:p>
        </w:tc>
        <w:tc>
          <w:tcPr>
            <w:tcW w:w="182" w:type="dxa"/>
            <w:vMerge/>
            <w:tcBorders>
              <w:left w:val="single" w:sz="4" w:space="0" w:color="auto"/>
              <w:bottom w:val="single" w:sz="4" w:space="0" w:color="auto"/>
              <w:right w:val="single" w:sz="4" w:space="0" w:color="auto"/>
            </w:tcBorders>
            <w:shd w:val="clear" w:color="auto" w:fill="auto"/>
          </w:tcPr>
          <w:p w14:paraId="56DD314E" w14:textId="77777777" w:rsidR="00B569FF" w:rsidRPr="00A6367C" w:rsidRDefault="00B569FF">
            <w:pPr>
              <w:rPr>
                <w:color w:val="FF0000"/>
              </w:rPr>
            </w:pPr>
          </w:p>
        </w:tc>
      </w:tr>
    </w:tbl>
    <w:p w14:paraId="2B9959BF" w14:textId="77777777" w:rsidR="00B569FF" w:rsidRPr="00A6367C" w:rsidRDefault="00B62961">
      <w:pPr>
        <w:spacing w:line="1" w:lineRule="exact"/>
        <w:rPr>
          <w:color w:val="FF0000"/>
          <w:sz w:val="2"/>
          <w:szCs w:val="2"/>
        </w:rPr>
      </w:pPr>
      <w:r w:rsidRPr="00A6367C">
        <w:rPr>
          <w:color w:val="FF0000"/>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363"/>
        <w:gridCol w:w="1944"/>
        <w:gridCol w:w="1166"/>
        <w:gridCol w:w="5813"/>
        <w:gridCol w:w="182"/>
      </w:tblGrid>
      <w:tr w:rsidR="0014408A" w:rsidRPr="0014408A" w14:paraId="298C3F99" w14:textId="77777777">
        <w:trPr>
          <w:trHeight w:hRule="exact" w:val="782"/>
          <w:jc w:val="center"/>
        </w:trPr>
        <w:tc>
          <w:tcPr>
            <w:tcW w:w="1363" w:type="dxa"/>
            <w:vMerge w:val="restart"/>
            <w:tcBorders>
              <w:top w:val="single" w:sz="4" w:space="0" w:color="auto"/>
              <w:left w:val="single" w:sz="4" w:space="0" w:color="auto"/>
            </w:tcBorders>
            <w:shd w:val="clear" w:color="auto" w:fill="auto"/>
          </w:tcPr>
          <w:p w14:paraId="3514D0A0" w14:textId="77777777" w:rsidR="00B569FF" w:rsidRPr="0014408A" w:rsidRDefault="00B569FF">
            <w:pPr>
              <w:rPr>
                <w:color w:val="auto"/>
                <w:sz w:val="10"/>
                <w:szCs w:val="10"/>
              </w:rPr>
            </w:pPr>
          </w:p>
        </w:tc>
        <w:tc>
          <w:tcPr>
            <w:tcW w:w="1944" w:type="dxa"/>
            <w:vMerge w:val="restart"/>
            <w:tcBorders>
              <w:top w:val="single" w:sz="4" w:space="0" w:color="auto"/>
              <w:left w:val="single" w:sz="4" w:space="0" w:color="auto"/>
            </w:tcBorders>
            <w:shd w:val="clear" w:color="auto" w:fill="auto"/>
          </w:tcPr>
          <w:p w14:paraId="7A94549A" w14:textId="77777777" w:rsidR="00B569FF" w:rsidRPr="0014408A" w:rsidRDefault="00B569FF">
            <w:pPr>
              <w:rPr>
                <w:color w:val="auto"/>
                <w:sz w:val="10"/>
                <w:szCs w:val="10"/>
              </w:rPr>
            </w:pPr>
          </w:p>
        </w:tc>
        <w:tc>
          <w:tcPr>
            <w:tcW w:w="6979" w:type="dxa"/>
            <w:gridSpan w:val="2"/>
            <w:tcBorders>
              <w:top w:val="single" w:sz="4" w:space="0" w:color="auto"/>
              <w:left w:val="single" w:sz="4" w:space="0" w:color="auto"/>
            </w:tcBorders>
            <w:shd w:val="clear" w:color="auto" w:fill="auto"/>
            <w:vAlign w:val="bottom"/>
          </w:tcPr>
          <w:p w14:paraId="277E86EA" w14:textId="77777777" w:rsidR="00B569FF" w:rsidRPr="0014408A" w:rsidRDefault="00B62961">
            <w:pPr>
              <w:pStyle w:val="a7"/>
              <w:ind w:firstLine="160"/>
              <w:rPr>
                <w:color w:val="auto"/>
              </w:rPr>
            </w:pPr>
            <w:r w:rsidRPr="0014408A">
              <w:rPr>
                <w:color w:val="auto"/>
              </w:rPr>
              <w:t>Б.Житков.</w:t>
            </w:r>
          </w:p>
          <w:p w14:paraId="3C0A994C" w14:textId="77777777" w:rsidR="00B569FF" w:rsidRPr="0014408A" w:rsidRDefault="00B62961">
            <w:pPr>
              <w:pStyle w:val="a7"/>
              <w:ind w:left="160"/>
              <w:jc w:val="both"/>
              <w:rPr>
                <w:color w:val="auto"/>
              </w:rPr>
            </w:pPr>
            <w:r w:rsidRPr="0014408A">
              <w:rPr>
                <w:color w:val="auto"/>
              </w:rPr>
              <w:t>Слушание рассказов: «Вечный огонь в Нижегородском Кремле» (с.84), «О российском флаге» (с.88)</w:t>
            </w:r>
          </w:p>
        </w:tc>
        <w:tc>
          <w:tcPr>
            <w:tcW w:w="182" w:type="dxa"/>
            <w:vMerge w:val="restart"/>
            <w:tcBorders>
              <w:top w:val="single" w:sz="4" w:space="0" w:color="auto"/>
              <w:left w:val="single" w:sz="4" w:space="0" w:color="auto"/>
              <w:right w:val="single" w:sz="4" w:space="0" w:color="auto"/>
            </w:tcBorders>
            <w:shd w:val="clear" w:color="auto" w:fill="auto"/>
          </w:tcPr>
          <w:p w14:paraId="7DA7CDB9" w14:textId="77777777" w:rsidR="00B569FF" w:rsidRPr="0014408A" w:rsidRDefault="00B569FF">
            <w:pPr>
              <w:rPr>
                <w:color w:val="auto"/>
                <w:sz w:val="10"/>
                <w:szCs w:val="10"/>
              </w:rPr>
            </w:pPr>
          </w:p>
        </w:tc>
      </w:tr>
      <w:tr w:rsidR="0014408A" w:rsidRPr="0014408A" w14:paraId="1B167E9F" w14:textId="77777777">
        <w:trPr>
          <w:trHeight w:hRule="exact" w:val="1781"/>
          <w:jc w:val="center"/>
        </w:trPr>
        <w:tc>
          <w:tcPr>
            <w:tcW w:w="1363" w:type="dxa"/>
            <w:vMerge/>
            <w:tcBorders>
              <w:left w:val="single" w:sz="4" w:space="0" w:color="auto"/>
            </w:tcBorders>
            <w:shd w:val="clear" w:color="auto" w:fill="auto"/>
          </w:tcPr>
          <w:p w14:paraId="0470A122" w14:textId="77777777" w:rsidR="00B569FF" w:rsidRPr="0014408A" w:rsidRDefault="00B569FF">
            <w:pPr>
              <w:rPr>
                <w:color w:val="auto"/>
              </w:rPr>
            </w:pPr>
          </w:p>
        </w:tc>
        <w:tc>
          <w:tcPr>
            <w:tcW w:w="1944" w:type="dxa"/>
            <w:vMerge/>
            <w:tcBorders>
              <w:left w:val="single" w:sz="4" w:space="0" w:color="auto"/>
            </w:tcBorders>
            <w:shd w:val="clear" w:color="auto" w:fill="auto"/>
          </w:tcPr>
          <w:p w14:paraId="6FE252F1" w14:textId="77777777" w:rsidR="00B569FF" w:rsidRPr="0014408A" w:rsidRDefault="00B569FF">
            <w:pPr>
              <w:rPr>
                <w:color w:val="auto"/>
              </w:rPr>
            </w:pPr>
          </w:p>
        </w:tc>
        <w:tc>
          <w:tcPr>
            <w:tcW w:w="6979" w:type="dxa"/>
            <w:gridSpan w:val="2"/>
            <w:tcBorders>
              <w:top w:val="single" w:sz="4" w:space="0" w:color="auto"/>
              <w:left w:val="single" w:sz="4" w:space="0" w:color="auto"/>
            </w:tcBorders>
            <w:shd w:val="clear" w:color="auto" w:fill="auto"/>
            <w:vAlign w:val="bottom"/>
          </w:tcPr>
          <w:p w14:paraId="5894CD3A" w14:textId="77777777" w:rsidR="00B569FF" w:rsidRPr="0014408A" w:rsidRDefault="00B62961">
            <w:pPr>
              <w:pStyle w:val="a7"/>
              <w:jc w:val="center"/>
              <w:rPr>
                <w:color w:val="auto"/>
              </w:rPr>
            </w:pPr>
            <w:r w:rsidRPr="0014408A">
              <w:rPr>
                <w:b/>
                <w:bCs/>
                <w:color w:val="auto"/>
              </w:rPr>
              <w:t>Март. Тема «Русская матрешка»</w:t>
            </w:r>
          </w:p>
          <w:p w14:paraId="5F9216A4" w14:textId="77777777" w:rsidR="00B569FF" w:rsidRPr="0014408A" w:rsidRDefault="00B62961">
            <w:pPr>
              <w:pStyle w:val="a7"/>
              <w:ind w:firstLine="160"/>
              <w:rPr>
                <w:color w:val="auto"/>
              </w:rPr>
            </w:pPr>
            <w:r w:rsidRPr="0014408A">
              <w:rPr>
                <w:b/>
                <w:bCs/>
                <w:color w:val="auto"/>
              </w:rPr>
              <w:t>Задачи:</w:t>
            </w:r>
          </w:p>
          <w:p w14:paraId="027B72FD" w14:textId="77777777" w:rsidR="00B569FF" w:rsidRPr="0014408A" w:rsidRDefault="00B62961" w:rsidP="00D94965">
            <w:pPr>
              <w:pStyle w:val="a7"/>
              <w:numPr>
                <w:ilvl w:val="0"/>
                <w:numId w:val="26"/>
              </w:numPr>
              <w:tabs>
                <w:tab w:val="left" w:pos="414"/>
              </w:tabs>
              <w:ind w:left="160"/>
              <w:jc w:val="both"/>
              <w:rPr>
                <w:color w:val="auto"/>
              </w:rPr>
            </w:pPr>
            <w:r w:rsidRPr="0014408A">
              <w:rPr>
                <w:color w:val="auto"/>
              </w:rPr>
              <w:t>Продолжать знакомить детей с нижегородскими промыслами (се</w:t>
            </w:r>
            <w:r w:rsidRPr="0014408A">
              <w:rPr>
                <w:color w:val="auto"/>
              </w:rPr>
              <w:softHyphen/>
              <w:t>меновская и полхов-майданская матрешки).</w:t>
            </w:r>
          </w:p>
          <w:p w14:paraId="54F70C7B" w14:textId="77777777" w:rsidR="00B569FF" w:rsidRPr="0014408A" w:rsidRDefault="00B62961" w:rsidP="00D94965">
            <w:pPr>
              <w:pStyle w:val="a7"/>
              <w:numPr>
                <w:ilvl w:val="0"/>
                <w:numId w:val="26"/>
              </w:numPr>
              <w:tabs>
                <w:tab w:val="left" w:pos="414"/>
              </w:tabs>
              <w:ind w:left="160"/>
              <w:jc w:val="both"/>
              <w:rPr>
                <w:color w:val="auto"/>
              </w:rPr>
            </w:pPr>
            <w:r w:rsidRPr="0014408A">
              <w:rPr>
                <w:color w:val="auto"/>
              </w:rPr>
              <w:t>Развивать умение различать и сравнивать семеновскую и полхов- майданскую матрешки.</w:t>
            </w:r>
          </w:p>
          <w:p w14:paraId="24A6A9D9" w14:textId="77777777" w:rsidR="00B569FF" w:rsidRPr="0014408A" w:rsidRDefault="00B62961" w:rsidP="00D94965">
            <w:pPr>
              <w:pStyle w:val="a7"/>
              <w:numPr>
                <w:ilvl w:val="0"/>
                <w:numId w:val="26"/>
              </w:numPr>
              <w:tabs>
                <w:tab w:val="left" w:pos="414"/>
              </w:tabs>
              <w:ind w:left="160"/>
              <w:jc w:val="both"/>
              <w:rPr>
                <w:color w:val="auto"/>
              </w:rPr>
            </w:pPr>
            <w:r w:rsidRPr="0014408A">
              <w:rPr>
                <w:color w:val="auto"/>
              </w:rPr>
              <w:t>Воспитывать интерес к народным промыслам родного края.</w:t>
            </w:r>
          </w:p>
        </w:tc>
        <w:tc>
          <w:tcPr>
            <w:tcW w:w="182" w:type="dxa"/>
            <w:vMerge/>
            <w:tcBorders>
              <w:left w:val="single" w:sz="4" w:space="0" w:color="auto"/>
              <w:right w:val="single" w:sz="4" w:space="0" w:color="auto"/>
            </w:tcBorders>
            <w:shd w:val="clear" w:color="auto" w:fill="auto"/>
          </w:tcPr>
          <w:p w14:paraId="28CEA82D" w14:textId="77777777" w:rsidR="00B569FF" w:rsidRPr="0014408A" w:rsidRDefault="00B569FF">
            <w:pPr>
              <w:rPr>
                <w:color w:val="auto"/>
              </w:rPr>
            </w:pPr>
          </w:p>
        </w:tc>
      </w:tr>
      <w:tr w:rsidR="0014408A" w:rsidRPr="0014408A" w14:paraId="47CF67BC" w14:textId="77777777">
        <w:trPr>
          <w:trHeight w:hRule="exact" w:val="264"/>
          <w:jc w:val="center"/>
        </w:trPr>
        <w:tc>
          <w:tcPr>
            <w:tcW w:w="1363" w:type="dxa"/>
            <w:vMerge/>
            <w:tcBorders>
              <w:left w:val="single" w:sz="4" w:space="0" w:color="auto"/>
            </w:tcBorders>
            <w:shd w:val="clear" w:color="auto" w:fill="auto"/>
          </w:tcPr>
          <w:p w14:paraId="49045D0C" w14:textId="77777777" w:rsidR="00B569FF" w:rsidRPr="0014408A" w:rsidRDefault="00B569FF">
            <w:pPr>
              <w:rPr>
                <w:color w:val="auto"/>
              </w:rPr>
            </w:pPr>
          </w:p>
        </w:tc>
        <w:tc>
          <w:tcPr>
            <w:tcW w:w="1944" w:type="dxa"/>
            <w:vMerge/>
            <w:tcBorders>
              <w:left w:val="single" w:sz="4" w:space="0" w:color="auto"/>
            </w:tcBorders>
            <w:shd w:val="clear" w:color="auto" w:fill="auto"/>
          </w:tcPr>
          <w:p w14:paraId="4772738B" w14:textId="77777777" w:rsidR="00B569FF" w:rsidRPr="0014408A" w:rsidRDefault="00B569FF">
            <w:pPr>
              <w:rPr>
                <w:color w:val="auto"/>
              </w:rPr>
            </w:pPr>
          </w:p>
        </w:tc>
        <w:tc>
          <w:tcPr>
            <w:tcW w:w="1166" w:type="dxa"/>
            <w:tcBorders>
              <w:top w:val="single" w:sz="4" w:space="0" w:color="auto"/>
              <w:left w:val="single" w:sz="4" w:space="0" w:color="auto"/>
            </w:tcBorders>
            <w:shd w:val="clear" w:color="auto" w:fill="auto"/>
            <w:vAlign w:val="bottom"/>
          </w:tcPr>
          <w:p w14:paraId="0CC781B4" w14:textId="77777777" w:rsidR="00B569FF" w:rsidRPr="0014408A" w:rsidRDefault="00B62961">
            <w:pPr>
              <w:pStyle w:val="a7"/>
              <w:ind w:firstLine="160"/>
              <w:rPr>
                <w:color w:val="auto"/>
              </w:rPr>
            </w:pPr>
            <w:r w:rsidRPr="0014408A">
              <w:rPr>
                <w:color w:val="auto"/>
              </w:rPr>
              <w:t>1 недел</w:t>
            </w:r>
          </w:p>
        </w:tc>
        <w:tc>
          <w:tcPr>
            <w:tcW w:w="5813" w:type="dxa"/>
            <w:tcBorders>
              <w:top w:val="single" w:sz="4" w:space="0" w:color="auto"/>
              <w:left w:val="single" w:sz="4" w:space="0" w:color="auto"/>
            </w:tcBorders>
            <w:shd w:val="clear" w:color="auto" w:fill="auto"/>
            <w:vAlign w:val="bottom"/>
          </w:tcPr>
          <w:p w14:paraId="5CC78093" w14:textId="77777777" w:rsidR="00B569FF" w:rsidRPr="0014408A" w:rsidRDefault="00B62961">
            <w:pPr>
              <w:pStyle w:val="a7"/>
              <w:rPr>
                <w:color w:val="auto"/>
              </w:rPr>
            </w:pPr>
            <w:r w:rsidRPr="0014408A">
              <w:rPr>
                <w:color w:val="auto"/>
              </w:rPr>
              <w:t>«Нижегородская матрешка» (с. 91-93)</w:t>
            </w:r>
          </w:p>
        </w:tc>
        <w:tc>
          <w:tcPr>
            <w:tcW w:w="182" w:type="dxa"/>
            <w:vMerge/>
            <w:tcBorders>
              <w:left w:val="single" w:sz="4" w:space="0" w:color="auto"/>
              <w:right w:val="single" w:sz="4" w:space="0" w:color="auto"/>
            </w:tcBorders>
            <w:shd w:val="clear" w:color="auto" w:fill="auto"/>
          </w:tcPr>
          <w:p w14:paraId="6C9C6B5B" w14:textId="77777777" w:rsidR="00B569FF" w:rsidRPr="0014408A" w:rsidRDefault="00B569FF">
            <w:pPr>
              <w:rPr>
                <w:color w:val="auto"/>
              </w:rPr>
            </w:pPr>
          </w:p>
        </w:tc>
      </w:tr>
      <w:tr w:rsidR="0014408A" w:rsidRPr="0014408A" w14:paraId="5DB726E8" w14:textId="77777777">
        <w:trPr>
          <w:trHeight w:hRule="exact" w:val="264"/>
          <w:jc w:val="center"/>
        </w:trPr>
        <w:tc>
          <w:tcPr>
            <w:tcW w:w="1363" w:type="dxa"/>
            <w:vMerge/>
            <w:tcBorders>
              <w:left w:val="single" w:sz="4" w:space="0" w:color="auto"/>
            </w:tcBorders>
            <w:shd w:val="clear" w:color="auto" w:fill="auto"/>
          </w:tcPr>
          <w:p w14:paraId="7ACB83DD" w14:textId="77777777" w:rsidR="00B569FF" w:rsidRPr="0014408A" w:rsidRDefault="00B569FF">
            <w:pPr>
              <w:rPr>
                <w:color w:val="auto"/>
              </w:rPr>
            </w:pPr>
          </w:p>
        </w:tc>
        <w:tc>
          <w:tcPr>
            <w:tcW w:w="1944" w:type="dxa"/>
            <w:vMerge/>
            <w:tcBorders>
              <w:left w:val="single" w:sz="4" w:space="0" w:color="auto"/>
            </w:tcBorders>
            <w:shd w:val="clear" w:color="auto" w:fill="auto"/>
          </w:tcPr>
          <w:p w14:paraId="6C8EBD0E" w14:textId="77777777" w:rsidR="00B569FF" w:rsidRPr="0014408A" w:rsidRDefault="00B569FF">
            <w:pPr>
              <w:rPr>
                <w:color w:val="auto"/>
              </w:rPr>
            </w:pPr>
          </w:p>
        </w:tc>
        <w:tc>
          <w:tcPr>
            <w:tcW w:w="1166" w:type="dxa"/>
            <w:tcBorders>
              <w:top w:val="single" w:sz="4" w:space="0" w:color="auto"/>
              <w:left w:val="single" w:sz="4" w:space="0" w:color="auto"/>
            </w:tcBorders>
            <w:shd w:val="clear" w:color="auto" w:fill="auto"/>
            <w:vAlign w:val="bottom"/>
          </w:tcPr>
          <w:p w14:paraId="3AF7A105" w14:textId="77777777" w:rsidR="00B569FF" w:rsidRPr="0014408A" w:rsidRDefault="00B62961">
            <w:pPr>
              <w:pStyle w:val="a7"/>
              <w:ind w:firstLine="160"/>
              <w:rPr>
                <w:color w:val="auto"/>
              </w:rPr>
            </w:pPr>
            <w:r w:rsidRPr="0014408A">
              <w:rPr>
                <w:color w:val="auto"/>
              </w:rPr>
              <w:t>3 неделя</w:t>
            </w:r>
          </w:p>
        </w:tc>
        <w:tc>
          <w:tcPr>
            <w:tcW w:w="5813" w:type="dxa"/>
            <w:tcBorders>
              <w:top w:val="single" w:sz="4" w:space="0" w:color="auto"/>
              <w:left w:val="single" w:sz="4" w:space="0" w:color="auto"/>
            </w:tcBorders>
            <w:shd w:val="clear" w:color="auto" w:fill="auto"/>
            <w:vAlign w:val="bottom"/>
          </w:tcPr>
          <w:p w14:paraId="48E91C0D" w14:textId="77777777" w:rsidR="00B569FF" w:rsidRPr="0014408A" w:rsidRDefault="00B62961">
            <w:pPr>
              <w:pStyle w:val="a7"/>
              <w:rPr>
                <w:color w:val="auto"/>
              </w:rPr>
            </w:pPr>
            <w:r w:rsidRPr="0014408A">
              <w:rPr>
                <w:color w:val="auto"/>
              </w:rPr>
              <w:t>«Такие разные матрешки» (с. 93-95)</w:t>
            </w:r>
          </w:p>
        </w:tc>
        <w:tc>
          <w:tcPr>
            <w:tcW w:w="182" w:type="dxa"/>
            <w:vMerge/>
            <w:tcBorders>
              <w:left w:val="single" w:sz="4" w:space="0" w:color="auto"/>
              <w:right w:val="single" w:sz="4" w:space="0" w:color="auto"/>
            </w:tcBorders>
            <w:shd w:val="clear" w:color="auto" w:fill="auto"/>
          </w:tcPr>
          <w:p w14:paraId="31E5F365" w14:textId="77777777" w:rsidR="00B569FF" w:rsidRPr="0014408A" w:rsidRDefault="00B569FF">
            <w:pPr>
              <w:rPr>
                <w:color w:val="auto"/>
              </w:rPr>
            </w:pPr>
          </w:p>
        </w:tc>
      </w:tr>
      <w:tr w:rsidR="0014408A" w:rsidRPr="0014408A" w14:paraId="1B7583BA" w14:textId="77777777">
        <w:trPr>
          <w:trHeight w:hRule="exact" w:val="514"/>
          <w:jc w:val="center"/>
        </w:trPr>
        <w:tc>
          <w:tcPr>
            <w:tcW w:w="1363" w:type="dxa"/>
            <w:vMerge/>
            <w:tcBorders>
              <w:left w:val="single" w:sz="4" w:space="0" w:color="auto"/>
            </w:tcBorders>
            <w:shd w:val="clear" w:color="auto" w:fill="auto"/>
          </w:tcPr>
          <w:p w14:paraId="565C7B7B" w14:textId="77777777" w:rsidR="00B569FF" w:rsidRPr="0014408A" w:rsidRDefault="00B569FF">
            <w:pPr>
              <w:rPr>
                <w:color w:val="auto"/>
              </w:rPr>
            </w:pPr>
          </w:p>
        </w:tc>
        <w:tc>
          <w:tcPr>
            <w:tcW w:w="1944" w:type="dxa"/>
            <w:vMerge/>
            <w:tcBorders>
              <w:left w:val="single" w:sz="4" w:space="0" w:color="auto"/>
            </w:tcBorders>
            <w:shd w:val="clear" w:color="auto" w:fill="auto"/>
          </w:tcPr>
          <w:p w14:paraId="34F9F86C" w14:textId="77777777" w:rsidR="00B569FF" w:rsidRPr="0014408A" w:rsidRDefault="00B569FF">
            <w:pPr>
              <w:rPr>
                <w:color w:val="auto"/>
              </w:rPr>
            </w:pPr>
          </w:p>
        </w:tc>
        <w:tc>
          <w:tcPr>
            <w:tcW w:w="6979" w:type="dxa"/>
            <w:gridSpan w:val="2"/>
            <w:tcBorders>
              <w:top w:val="single" w:sz="4" w:space="0" w:color="auto"/>
              <w:left w:val="single" w:sz="4" w:space="0" w:color="auto"/>
            </w:tcBorders>
            <w:shd w:val="clear" w:color="auto" w:fill="auto"/>
            <w:vAlign w:val="bottom"/>
          </w:tcPr>
          <w:p w14:paraId="74BC1FCC" w14:textId="77777777" w:rsidR="00B569FF" w:rsidRPr="0014408A" w:rsidRDefault="00B62961">
            <w:pPr>
              <w:pStyle w:val="a7"/>
              <w:ind w:left="160"/>
              <w:jc w:val="both"/>
              <w:rPr>
                <w:color w:val="auto"/>
              </w:rPr>
            </w:pPr>
            <w:r w:rsidRPr="0014408A">
              <w:rPr>
                <w:color w:val="auto"/>
              </w:rPr>
              <w:t>Дидактические игры: «Обед для матрешек» (с.95), «Веселые матреш</w:t>
            </w:r>
            <w:r w:rsidRPr="0014408A">
              <w:rPr>
                <w:color w:val="auto"/>
              </w:rPr>
              <w:softHyphen/>
              <w:t>ки» (с.95-96)</w:t>
            </w:r>
          </w:p>
        </w:tc>
        <w:tc>
          <w:tcPr>
            <w:tcW w:w="182" w:type="dxa"/>
            <w:vMerge/>
            <w:tcBorders>
              <w:left w:val="single" w:sz="4" w:space="0" w:color="auto"/>
              <w:right w:val="single" w:sz="4" w:space="0" w:color="auto"/>
            </w:tcBorders>
            <w:shd w:val="clear" w:color="auto" w:fill="auto"/>
          </w:tcPr>
          <w:p w14:paraId="701CC9C5" w14:textId="77777777" w:rsidR="00B569FF" w:rsidRPr="0014408A" w:rsidRDefault="00B569FF">
            <w:pPr>
              <w:rPr>
                <w:color w:val="auto"/>
              </w:rPr>
            </w:pPr>
          </w:p>
        </w:tc>
      </w:tr>
      <w:tr w:rsidR="0014408A" w:rsidRPr="0014408A" w14:paraId="63105F8C" w14:textId="77777777">
        <w:trPr>
          <w:trHeight w:hRule="exact" w:val="773"/>
          <w:jc w:val="center"/>
        </w:trPr>
        <w:tc>
          <w:tcPr>
            <w:tcW w:w="1363" w:type="dxa"/>
            <w:vMerge/>
            <w:tcBorders>
              <w:left w:val="single" w:sz="4" w:space="0" w:color="auto"/>
            </w:tcBorders>
            <w:shd w:val="clear" w:color="auto" w:fill="auto"/>
          </w:tcPr>
          <w:p w14:paraId="064B4579" w14:textId="77777777" w:rsidR="00B569FF" w:rsidRPr="0014408A" w:rsidRDefault="00B569FF">
            <w:pPr>
              <w:rPr>
                <w:color w:val="auto"/>
              </w:rPr>
            </w:pPr>
          </w:p>
        </w:tc>
        <w:tc>
          <w:tcPr>
            <w:tcW w:w="1944" w:type="dxa"/>
            <w:vMerge/>
            <w:tcBorders>
              <w:left w:val="single" w:sz="4" w:space="0" w:color="auto"/>
            </w:tcBorders>
            <w:shd w:val="clear" w:color="auto" w:fill="auto"/>
          </w:tcPr>
          <w:p w14:paraId="10B4F0B3" w14:textId="77777777" w:rsidR="00B569FF" w:rsidRPr="0014408A" w:rsidRDefault="00B569FF">
            <w:pPr>
              <w:rPr>
                <w:color w:val="auto"/>
              </w:rPr>
            </w:pPr>
          </w:p>
        </w:tc>
        <w:tc>
          <w:tcPr>
            <w:tcW w:w="6979" w:type="dxa"/>
            <w:gridSpan w:val="2"/>
            <w:tcBorders>
              <w:top w:val="single" w:sz="4" w:space="0" w:color="auto"/>
              <w:left w:val="single" w:sz="4" w:space="0" w:color="auto"/>
            </w:tcBorders>
            <w:shd w:val="clear" w:color="auto" w:fill="auto"/>
            <w:vAlign w:val="bottom"/>
          </w:tcPr>
          <w:p w14:paraId="0882D048" w14:textId="77777777" w:rsidR="00B569FF" w:rsidRPr="0014408A" w:rsidRDefault="00B62961">
            <w:pPr>
              <w:pStyle w:val="a7"/>
              <w:ind w:left="160"/>
              <w:jc w:val="both"/>
              <w:rPr>
                <w:color w:val="auto"/>
              </w:rPr>
            </w:pPr>
            <w:r w:rsidRPr="0014408A">
              <w:rPr>
                <w:color w:val="auto"/>
              </w:rPr>
              <w:t>Чтение художественной литературы: «У меня матрешка есть» Э.Медведева, «Матрешечка» В.Берестов, «Матрешкины потешки» В.Берестов</w:t>
            </w:r>
          </w:p>
        </w:tc>
        <w:tc>
          <w:tcPr>
            <w:tcW w:w="182" w:type="dxa"/>
            <w:vMerge/>
            <w:tcBorders>
              <w:left w:val="single" w:sz="4" w:space="0" w:color="auto"/>
              <w:right w:val="single" w:sz="4" w:space="0" w:color="auto"/>
            </w:tcBorders>
            <w:shd w:val="clear" w:color="auto" w:fill="auto"/>
          </w:tcPr>
          <w:p w14:paraId="1D7D180D" w14:textId="77777777" w:rsidR="00B569FF" w:rsidRPr="0014408A" w:rsidRDefault="00B569FF">
            <w:pPr>
              <w:rPr>
                <w:color w:val="auto"/>
              </w:rPr>
            </w:pPr>
          </w:p>
        </w:tc>
      </w:tr>
      <w:tr w:rsidR="0014408A" w:rsidRPr="0014408A" w14:paraId="57EFFC22" w14:textId="77777777">
        <w:trPr>
          <w:trHeight w:hRule="exact" w:val="1781"/>
          <w:jc w:val="center"/>
        </w:trPr>
        <w:tc>
          <w:tcPr>
            <w:tcW w:w="1363" w:type="dxa"/>
            <w:vMerge/>
            <w:tcBorders>
              <w:left w:val="single" w:sz="4" w:space="0" w:color="auto"/>
            </w:tcBorders>
            <w:shd w:val="clear" w:color="auto" w:fill="auto"/>
          </w:tcPr>
          <w:p w14:paraId="062E59E0" w14:textId="77777777" w:rsidR="00B569FF" w:rsidRPr="0014408A" w:rsidRDefault="00B569FF">
            <w:pPr>
              <w:rPr>
                <w:color w:val="auto"/>
              </w:rPr>
            </w:pPr>
          </w:p>
        </w:tc>
        <w:tc>
          <w:tcPr>
            <w:tcW w:w="1944" w:type="dxa"/>
            <w:vMerge/>
            <w:tcBorders>
              <w:left w:val="single" w:sz="4" w:space="0" w:color="auto"/>
            </w:tcBorders>
            <w:shd w:val="clear" w:color="auto" w:fill="auto"/>
          </w:tcPr>
          <w:p w14:paraId="3B3A9BF3" w14:textId="77777777" w:rsidR="00B569FF" w:rsidRPr="0014408A" w:rsidRDefault="00B569FF">
            <w:pPr>
              <w:rPr>
                <w:color w:val="auto"/>
              </w:rPr>
            </w:pPr>
          </w:p>
        </w:tc>
        <w:tc>
          <w:tcPr>
            <w:tcW w:w="6979" w:type="dxa"/>
            <w:gridSpan w:val="2"/>
            <w:tcBorders>
              <w:top w:val="single" w:sz="4" w:space="0" w:color="auto"/>
              <w:left w:val="single" w:sz="4" w:space="0" w:color="auto"/>
            </w:tcBorders>
            <w:shd w:val="clear" w:color="auto" w:fill="auto"/>
            <w:vAlign w:val="bottom"/>
          </w:tcPr>
          <w:p w14:paraId="527D8E3F" w14:textId="77777777" w:rsidR="00B569FF" w:rsidRPr="0014408A" w:rsidRDefault="00B62961">
            <w:pPr>
              <w:pStyle w:val="a7"/>
              <w:ind w:left="1160"/>
              <w:rPr>
                <w:color w:val="auto"/>
              </w:rPr>
            </w:pPr>
            <w:r w:rsidRPr="0014408A">
              <w:rPr>
                <w:b/>
                <w:bCs/>
                <w:color w:val="auto"/>
              </w:rPr>
              <w:t>Апрель. Тема «Городская и сельская природа»</w:t>
            </w:r>
          </w:p>
          <w:p w14:paraId="35C6DFFA" w14:textId="77777777" w:rsidR="00B569FF" w:rsidRPr="0014408A" w:rsidRDefault="00B62961">
            <w:pPr>
              <w:pStyle w:val="a7"/>
              <w:ind w:firstLine="160"/>
              <w:rPr>
                <w:color w:val="auto"/>
              </w:rPr>
            </w:pPr>
            <w:r w:rsidRPr="0014408A">
              <w:rPr>
                <w:b/>
                <w:bCs/>
                <w:color w:val="auto"/>
              </w:rPr>
              <w:t>Задачи:</w:t>
            </w:r>
          </w:p>
          <w:p w14:paraId="298B5289" w14:textId="77777777" w:rsidR="00B569FF" w:rsidRPr="0014408A" w:rsidRDefault="00B62961" w:rsidP="00D94965">
            <w:pPr>
              <w:pStyle w:val="a7"/>
              <w:numPr>
                <w:ilvl w:val="0"/>
                <w:numId w:val="27"/>
              </w:numPr>
              <w:tabs>
                <w:tab w:val="left" w:pos="400"/>
              </w:tabs>
              <w:ind w:left="160"/>
              <w:jc w:val="both"/>
              <w:rPr>
                <w:color w:val="auto"/>
              </w:rPr>
            </w:pPr>
            <w:r w:rsidRPr="0014408A">
              <w:rPr>
                <w:color w:val="auto"/>
              </w:rPr>
              <w:t>Продолжать знакомство детей с природой ближайшего окружения (Автозаводский район, река Ока, озера Автозаводского района).</w:t>
            </w:r>
          </w:p>
          <w:p w14:paraId="60EA2E01" w14:textId="77777777" w:rsidR="00B569FF" w:rsidRPr="0014408A" w:rsidRDefault="00B62961" w:rsidP="00D94965">
            <w:pPr>
              <w:pStyle w:val="a7"/>
              <w:numPr>
                <w:ilvl w:val="0"/>
                <w:numId w:val="27"/>
              </w:numPr>
              <w:tabs>
                <w:tab w:val="left" w:pos="400"/>
              </w:tabs>
              <w:ind w:left="160"/>
              <w:jc w:val="both"/>
              <w:rPr>
                <w:color w:val="auto"/>
              </w:rPr>
            </w:pPr>
            <w:r w:rsidRPr="0014408A">
              <w:rPr>
                <w:color w:val="auto"/>
              </w:rPr>
              <w:t>Развивать умение различать реки и озера в разные времена года; знакомить с правилами поведения на воде.</w:t>
            </w:r>
          </w:p>
          <w:p w14:paraId="12F3CD35" w14:textId="77777777" w:rsidR="00B569FF" w:rsidRPr="0014408A" w:rsidRDefault="00B62961" w:rsidP="00D94965">
            <w:pPr>
              <w:pStyle w:val="a7"/>
              <w:numPr>
                <w:ilvl w:val="0"/>
                <w:numId w:val="27"/>
              </w:numPr>
              <w:tabs>
                <w:tab w:val="left" w:pos="400"/>
              </w:tabs>
              <w:ind w:left="160"/>
              <w:jc w:val="both"/>
              <w:rPr>
                <w:color w:val="auto"/>
              </w:rPr>
            </w:pPr>
            <w:r w:rsidRPr="0014408A">
              <w:rPr>
                <w:color w:val="auto"/>
              </w:rPr>
              <w:t>Научить понимать и ценить красоту природы родного края.</w:t>
            </w:r>
          </w:p>
        </w:tc>
        <w:tc>
          <w:tcPr>
            <w:tcW w:w="182" w:type="dxa"/>
            <w:vMerge/>
            <w:tcBorders>
              <w:left w:val="single" w:sz="4" w:space="0" w:color="auto"/>
              <w:right w:val="single" w:sz="4" w:space="0" w:color="auto"/>
            </w:tcBorders>
            <w:shd w:val="clear" w:color="auto" w:fill="auto"/>
          </w:tcPr>
          <w:p w14:paraId="2E1432DC" w14:textId="77777777" w:rsidR="00B569FF" w:rsidRPr="0014408A" w:rsidRDefault="00B569FF">
            <w:pPr>
              <w:rPr>
                <w:color w:val="auto"/>
              </w:rPr>
            </w:pPr>
          </w:p>
        </w:tc>
      </w:tr>
      <w:tr w:rsidR="0014408A" w:rsidRPr="0014408A" w14:paraId="5687CF0F" w14:textId="77777777">
        <w:trPr>
          <w:trHeight w:hRule="exact" w:val="259"/>
          <w:jc w:val="center"/>
        </w:trPr>
        <w:tc>
          <w:tcPr>
            <w:tcW w:w="1363" w:type="dxa"/>
            <w:vMerge/>
            <w:tcBorders>
              <w:left w:val="single" w:sz="4" w:space="0" w:color="auto"/>
            </w:tcBorders>
            <w:shd w:val="clear" w:color="auto" w:fill="auto"/>
          </w:tcPr>
          <w:p w14:paraId="2CA898DE" w14:textId="77777777" w:rsidR="00B569FF" w:rsidRPr="0014408A" w:rsidRDefault="00B569FF">
            <w:pPr>
              <w:rPr>
                <w:color w:val="auto"/>
              </w:rPr>
            </w:pPr>
          </w:p>
        </w:tc>
        <w:tc>
          <w:tcPr>
            <w:tcW w:w="1944" w:type="dxa"/>
            <w:vMerge/>
            <w:tcBorders>
              <w:left w:val="single" w:sz="4" w:space="0" w:color="auto"/>
            </w:tcBorders>
            <w:shd w:val="clear" w:color="auto" w:fill="auto"/>
          </w:tcPr>
          <w:p w14:paraId="5AFD416E" w14:textId="77777777" w:rsidR="00B569FF" w:rsidRPr="0014408A" w:rsidRDefault="00B569FF">
            <w:pPr>
              <w:rPr>
                <w:color w:val="auto"/>
              </w:rPr>
            </w:pPr>
          </w:p>
        </w:tc>
        <w:tc>
          <w:tcPr>
            <w:tcW w:w="1166" w:type="dxa"/>
            <w:tcBorders>
              <w:top w:val="single" w:sz="4" w:space="0" w:color="auto"/>
              <w:left w:val="single" w:sz="4" w:space="0" w:color="auto"/>
            </w:tcBorders>
            <w:shd w:val="clear" w:color="auto" w:fill="auto"/>
            <w:vAlign w:val="bottom"/>
          </w:tcPr>
          <w:p w14:paraId="40C40F6C" w14:textId="77777777" w:rsidR="00B569FF" w:rsidRPr="0014408A" w:rsidRDefault="00B62961">
            <w:pPr>
              <w:pStyle w:val="a7"/>
              <w:ind w:firstLine="160"/>
              <w:rPr>
                <w:color w:val="auto"/>
              </w:rPr>
            </w:pPr>
            <w:r w:rsidRPr="0014408A">
              <w:rPr>
                <w:color w:val="auto"/>
              </w:rPr>
              <w:t>1 неделя</w:t>
            </w:r>
          </w:p>
        </w:tc>
        <w:tc>
          <w:tcPr>
            <w:tcW w:w="5813" w:type="dxa"/>
            <w:tcBorders>
              <w:top w:val="single" w:sz="4" w:space="0" w:color="auto"/>
              <w:left w:val="single" w:sz="4" w:space="0" w:color="auto"/>
            </w:tcBorders>
            <w:shd w:val="clear" w:color="auto" w:fill="auto"/>
            <w:vAlign w:val="bottom"/>
          </w:tcPr>
          <w:p w14:paraId="3C9082BE" w14:textId="77777777" w:rsidR="00B569FF" w:rsidRPr="0014408A" w:rsidRDefault="00B62961">
            <w:pPr>
              <w:pStyle w:val="a7"/>
              <w:rPr>
                <w:color w:val="auto"/>
              </w:rPr>
            </w:pPr>
            <w:r w:rsidRPr="0014408A">
              <w:rPr>
                <w:color w:val="auto"/>
              </w:rPr>
              <w:t>«Весна в городе и на селе» (с.98-100)</w:t>
            </w:r>
          </w:p>
        </w:tc>
        <w:tc>
          <w:tcPr>
            <w:tcW w:w="182" w:type="dxa"/>
            <w:vMerge/>
            <w:tcBorders>
              <w:left w:val="single" w:sz="4" w:space="0" w:color="auto"/>
              <w:right w:val="single" w:sz="4" w:space="0" w:color="auto"/>
            </w:tcBorders>
            <w:shd w:val="clear" w:color="auto" w:fill="auto"/>
          </w:tcPr>
          <w:p w14:paraId="0EF48B11" w14:textId="77777777" w:rsidR="00B569FF" w:rsidRPr="0014408A" w:rsidRDefault="00B569FF">
            <w:pPr>
              <w:rPr>
                <w:color w:val="auto"/>
              </w:rPr>
            </w:pPr>
          </w:p>
        </w:tc>
      </w:tr>
      <w:tr w:rsidR="0014408A" w:rsidRPr="0014408A" w14:paraId="557FB861" w14:textId="77777777">
        <w:trPr>
          <w:trHeight w:hRule="exact" w:val="264"/>
          <w:jc w:val="center"/>
        </w:trPr>
        <w:tc>
          <w:tcPr>
            <w:tcW w:w="1363" w:type="dxa"/>
            <w:vMerge/>
            <w:tcBorders>
              <w:left w:val="single" w:sz="4" w:space="0" w:color="auto"/>
            </w:tcBorders>
            <w:shd w:val="clear" w:color="auto" w:fill="auto"/>
          </w:tcPr>
          <w:p w14:paraId="331F6205" w14:textId="77777777" w:rsidR="00B569FF" w:rsidRPr="0014408A" w:rsidRDefault="00B569FF">
            <w:pPr>
              <w:rPr>
                <w:color w:val="auto"/>
              </w:rPr>
            </w:pPr>
          </w:p>
        </w:tc>
        <w:tc>
          <w:tcPr>
            <w:tcW w:w="1944" w:type="dxa"/>
            <w:vMerge/>
            <w:tcBorders>
              <w:left w:val="single" w:sz="4" w:space="0" w:color="auto"/>
            </w:tcBorders>
            <w:shd w:val="clear" w:color="auto" w:fill="auto"/>
          </w:tcPr>
          <w:p w14:paraId="56001F0D" w14:textId="77777777" w:rsidR="00B569FF" w:rsidRPr="0014408A" w:rsidRDefault="00B569FF">
            <w:pPr>
              <w:rPr>
                <w:color w:val="auto"/>
              </w:rPr>
            </w:pPr>
          </w:p>
        </w:tc>
        <w:tc>
          <w:tcPr>
            <w:tcW w:w="1166" w:type="dxa"/>
            <w:tcBorders>
              <w:top w:val="single" w:sz="4" w:space="0" w:color="auto"/>
              <w:left w:val="single" w:sz="4" w:space="0" w:color="auto"/>
            </w:tcBorders>
            <w:shd w:val="clear" w:color="auto" w:fill="auto"/>
            <w:vAlign w:val="bottom"/>
          </w:tcPr>
          <w:p w14:paraId="5DB40944" w14:textId="77777777" w:rsidR="00B569FF" w:rsidRPr="0014408A" w:rsidRDefault="00B62961">
            <w:pPr>
              <w:pStyle w:val="a7"/>
              <w:ind w:firstLine="160"/>
              <w:rPr>
                <w:color w:val="auto"/>
              </w:rPr>
            </w:pPr>
            <w:r w:rsidRPr="0014408A">
              <w:rPr>
                <w:color w:val="auto"/>
              </w:rPr>
              <w:t>3 неделя</w:t>
            </w:r>
          </w:p>
        </w:tc>
        <w:tc>
          <w:tcPr>
            <w:tcW w:w="5813" w:type="dxa"/>
            <w:tcBorders>
              <w:top w:val="single" w:sz="4" w:space="0" w:color="auto"/>
              <w:left w:val="single" w:sz="4" w:space="0" w:color="auto"/>
            </w:tcBorders>
            <w:shd w:val="clear" w:color="auto" w:fill="auto"/>
            <w:vAlign w:val="bottom"/>
          </w:tcPr>
          <w:p w14:paraId="5ED463D9" w14:textId="77777777" w:rsidR="00B569FF" w:rsidRPr="0014408A" w:rsidRDefault="00B62961">
            <w:pPr>
              <w:pStyle w:val="a7"/>
              <w:rPr>
                <w:color w:val="auto"/>
              </w:rPr>
            </w:pPr>
            <w:r w:rsidRPr="0014408A">
              <w:rPr>
                <w:color w:val="auto"/>
              </w:rPr>
              <w:t>«Природа ближайшего окружения» (с.100-102)</w:t>
            </w:r>
          </w:p>
        </w:tc>
        <w:tc>
          <w:tcPr>
            <w:tcW w:w="182" w:type="dxa"/>
            <w:vMerge/>
            <w:tcBorders>
              <w:left w:val="single" w:sz="4" w:space="0" w:color="auto"/>
              <w:right w:val="single" w:sz="4" w:space="0" w:color="auto"/>
            </w:tcBorders>
            <w:shd w:val="clear" w:color="auto" w:fill="auto"/>
          </w:tcPr>
          <w:p w14:paraId="15075620" w14:textId="77777777" w:rsidR="00B569FF" w:rsidRPr="0014408A" w:rsidRDefault="00B569FF">
            <w:pPr>
              <w:rPr>
                <w:color w:val="auto"/>
              </w:rPr>
            </w:pPr>
          </w:p>
        </w:tc>
      </w:tr>
      <w:tr w:rsidR="0014408A" w:rsidRPr="0014408A" w14:paraId="23FEA6F9" w14:textId="77777777">
        <w:trPr>
          <w:trHeight w:hRule="exact" w:val="264"/>
          <w:jc w:val="center"/>
        </w:trPr>
        <w:tc>
          <w:tcPr>
            <w:tcW w:w="1363" w:type="dxa"/>
            <w:vMerge/>
            <w:tcBorders>
              <w:left w:val="single" w:sz="4" w:space="0" w:color="auto"/>
            </w:tcBorders>
            <w:shd w:val="clear" w:color="auto" w:fill="auto"/>
          </w:tcPr>
          <w:p w14:paraId="1FD14844" w14:textId="77777777" w:rsidR="00B569FF" w:rsidRPr="0014408A" w:rsidRDefault="00B569FF">
            <w:pPr>
              <w:rPr>
                <w:color w:val="auto"/>
              </w:rPr>
            </w:pPr>
          </w:p>
        </w:tc>
        <w:tc>
          <w:tcPr>
            <w:tcW w:w="1944" w:type="dxa"/>
            <w:vMerge/>
            <w:tcBorders>
              <w:left w:val="single" w:sz="4" w:space="0" w:color="auto"/>
            </w:tcBorders>
            <w:shd w:val="clear" w:color="auto" w:fill="auto"/>
          </w:tcPr>
          <w:p w14:paraId="3ACE292D" w14:textId="77777777" w:rsidR="00B569FF" w:rsidRPr="0014408A" w:rsidRDefault="00B569FF">
            <w:pPr>
              <w:rPr>
                <w:color w:val="auto"/>
              </w:rPr>
            </w:pPr>
          </w:p>
        </w:tc>
        <w:tc>
          <w:tcPr>
            <w:tcW w:w="6979" w:type="dxa"/>
            <w:gridSpan w:val="2"/>
            <w:tcBorders>
              <w:top w:val="single" w:sz="4" w:space="0" w:color="auto"/>
              <w:left w:val="single" w:sz="4" w:space="0" w:color="auto"/>
            </w:tcBorders>
            <w:shd w:val="clear" w:color="auto" w:fill="auto"/>
            <w:vAlign w:val="bottom"/>
          </w:tcPr>
          <w:p w14:paraId="120E8056" w14:textId="77777777" w:rsidR="00B569FF" w:rsidRPr="0014408A" w:rsidRDefault="00B62961">
            <w:pPr>
              <w:pStyle w:val="a7"/>
              <w:ind w:left="160"/>
              <w:jc w:val="both"/>
              <w:rPr>
                <w:color w:val="auto"/>
              </w:rPr>
            </w:pPr>
            <w:r w:rsidRPr="0014408A">
              <w:rPr>
                <w:color w:val="auto"/>
              </w:rPr>
              <w:t>Дидактические игры: «Солнечные зайчики» (с.102), «Птички» (с.103)</w:t>
            </w:r>
          </w:p>
        </w:tc>
        <w:tc>
          <w:tcPr>
            <w:tcW w:w="182" w:type="dxa"/>
            <w:vMerge/>
            <w:tcBorders>
              <w:left w:val="single" w:sz="4" w:space="0" w:color="auto"/>
              <w:right w:val="single" w:sz="4" w:space="0" w:color="auto"/>
            </w:tcBorders>
            <w:shd w:val="clear" w:color="auto" w:fill="auto"/>
          </w:tcPr>
          <w:p w14:paraId="515E26AD" w14:textId="77777777" w:rsidR="00B569FF" w:rsidRPr="0014408A" w:rsidRDefault="00B569FF">
            <w:pPr>
              <w:rPr>
                <w:color w:val="auto"/>
              </w:rPr>
            </w:pPr>
          </w:p>
        </w:tc>
      </w:tr>
      <w:tr w:rsidR="0014408A" w:rsidRPr="0014408A" w14:paraId="5B020352" w14:textId="77777777">
        <w:trPr>
          <w:trHeight w:hRule="exact" w:val="768"/>
          <w:jc w:val="center"/>
        </w:trPr>
        <w:tc>
          <w:tcPr>
            <w:tcW w:w="1363" w:type="dxa"/>
            <w:vMerge/>
            <w:tcBorders>
              <w:left w:val="single" w:sz="4" w:space="0" w:color="auto"/>
            </w:tcBorders>
            <w:shd w:val="clear" w:color="auto" w:fill="auto"/>
          </w:tcPr>
          <w:p w14:paraId="7B58560D" w14:textId="77777777" w:rsidR="00B569FF" w:rsidRPr="0014408A" w:rsidRDefault="00B569FF">
            <w:pPr>
              <w:rPr>
                <w:color w:val="auto"/>
              </w:rPr>
            </w:pPr>
          </w:p>
        </w:tc>
        <w:tc>
          <w:tcPr>
            <w:tcW w:w="1944" w:type="dxa"/>
            <w:vMerge/>
            <w:tcBorders>
              <w:left w:val="single" w:sz="4" w:space="0" w:color="auto"/>
            </w:tcBorders>
            <w:shd w:val="clear" w:color="auto" w:fill="auto"/>
          </w:tcPr>
          <w:p w14:paraId="06EA2863" w14:textId="77777777" w:rsidR="00B569FF" w:rsidRPr="0014408A" w:rsidRDefault="00B569FF">
            <w:pPr>
              <w:rPr>
                <w:color w:val="auto"/>
              </w:rPr>
            </w:pPr>
          </w:p>
        </w:tc>
        <w:tc>
          <w:tcPr>
            <w:tcW w:w="6979" w:type="dxa"/>
            <w:gridSpan w:val="2"/>
            <w:tcBorders>
              <w:top w:val="single" w:sz="4" w:space="0" w:color="auto"/>
              <w:left w:val="single" w:sz="4" w:space="0" w:color="auto"/>
            </w:tcBorders>
            <w:shd w:val="clear" w:color="auto" w:fill="auto"/>
            <w:vAlign w:val="bottom"/>
          </w:tcPr>
          <w:p w14:paraId="601C1496" w14:textId="77777777" w:rsidR="00B569FF" w:rsidRPr="0014408A" w:rsidRDefault="00B62961">
            <w:pPr>
              <w:pStyle w:val="a7"/>
              <w:tabs>
                <w:tab w:val="left" w:pos="1110"/>
                <w:tab w:val="left" w:pos="2944"/>
                <w:tab w:val="left" w:pos="4389"/>
                <w:tab w:val="left" w:pos="6160"/>
              </w:tabs>
              <w:ind w:left="160"/>
              <w:jc w:val="both"/>
              <w:rPr>
                <w:color w:val="auto"/>
              </w:rPr>
            </w:pPr>
            <w:r w:rsidRPr="0014408A">
              <w:rPr>
                <w:color w:val="auto"/>
              </w:rPr>
              <w:t>Чтение</w:t>
            </w:r>
            <w:r w:rsidRPr="0014408A">
              <w:rPr>
                <w:color w:val="auto"/>
              </w:rPr>
              <w:tab/>
              <w:t>художественной</w:t>
            </w:r>
            <w:r w:rsidRPr="0014408A">
              <w:rPr>
                <w:color w:val="auto"/>
              </w:rPr>
              <w:tab/>
              <w:t>литературы:</w:t>
            </w:r>
            <w:r w:rsidRPr="0014408A">
              <w:rPr>
                <w:color w:val="auto"/>
              </w:rPr>
              <w:tab/>
              <w:t>«Возвращаются</w:t>
            </w:r>
            <w:r w:rsidRPr="0014408A">
              <w:rPr>
                <w:color w:val="auto"/>
              </w:rPr>
              <w:tab/>
              <w:t>певцы»</w:t>
            </w:r>
          </w:p>
          <w:p w14:paraId="304EA84B" w14:textId="77777777" w:rsidR="00B569FF" w:rsidRPr="0014408A" w:rsidRDefault="00B62961">
            <w:pPr>
              <w:pStyle w:val="a7"/>
              <w:ind w:left="160"/>
              <w:jc w:val="both"/>
              <w:rPr>
                <w:color w:val="auto"/>
              </w:rPr>
            </w:pPr>
            <w:r w:rsidRPr="0014408A">
              <w:rPr>
                <w:color w:val="auto"/>
              </w:rPr>
              <w:t>Г.Ладонщиков, «Весна» А.Плещеев, «Весна» Ф.Тютчев, «Деревья весной» Г.Скребицкий</w:t>
            </w:r>
          </w:p>
        </w:tc>
        <w:tc>
          <w:tcPr>
            <w:tcW w:w="182" w:type="dxa"/>
            <w:vMerge/>
            <w:tcBorders>
              <w:left w:val="single" w:sz="4" w:space="0" w:color="auto"/>
              <w:right w:val="single" w:sz="4" w:space="0" w:color="auto"/>
            </w:tcBorders>
            <w:shd w:val="clear" w:color="auto" w:fill="auto"/>
          </w:tcPr>
          <w:p w14:paraId="549B0B01" w14:textId="77777777" w:rsidR="00B569FF" w:rsidRPr="0014408A" w:rsidRDefault="00B569FF">
            <w:pPr>
              <w:rPr>
                <w:color w:val="auto"/>
              </w:rPr>
            </w:pPr>
          </w:p>
        </w:tc>
      </w:tr>
      <w:tr w:rsidR="0014408A" w:rsidRPr="0014408A" w14:paraId="7413BF5C" w14:textId="77777777">
        <w:trPr>
          <w:trHeight w:hRule="exact" w:val="1781"/>
          <w:jc w:val="center"/>
        </w:trPr>
        <w:tc>
          <w:tcPr>
            <w:tcW w:w="1363" w:type="dxa"/>
            <w:vMerge/>
            <w:tcBorders>
              <w:left w:val="single" w:sz="4" w:space="0" w:color="auto"/>
            </w:tcBorders>
            <w:shd w:val="clear" w:color="auto" w:fill="auto"/>
          </w:tcPr>
          <w:p w14:paraId="77465872" w14:textId="77777777" w:rsidR="00B569FF" w:rsidRPr="0014408A" w:rsidRDefault="00B569FF">
            <w:pPr>
              <w:rPr>
                <w:color w:val="auto"/>
              </w:rPr>
            </w:pPr>
          </w:p>
        </w:tc>
        <w:tc>
          <w:tcPr>
            <w:tcW w:w="1944" w:type="dxa"/>
            <w:vMerge/>
            <w:tcBorders>
              <w:left w:val="single" w:sz="4" w:space="0" w:color="auto"/>
            </w:tcBorders>
            <w:shd w:val="clear" w:color="auto" w:fill="auto"/>
          </w:tcPr>
          <w:p w14:paraId="60BC10B0" w14:textId="77777777" w:rsidR="00B569FF" w:rsidRPr="0014408A" w:rsidRDefault="00B569FF">
            <w:pPr>
              <w:rPr>
                <w:color w:val="auto"/>
              </w:rPr>
            </w:pPr>
          </w:p>
        </w:tc>
        <w:tc>
          <w:tcPr>
            <w:tcW w:w="6979" w:type="dxa"/>
            <w:gridSpan w:val="2"/>
            <w:tcBorders>
              <w:top w:val="single" w:sz="4" w:space="0" w:color="auto"/>
              <w:left w:val="single" w:sz="4" w:space="0" w:color="auto"/>
            </w:tcBorders>
            <w:shd w:val="clear" w:color="auto" w:fill="auto"/>
            <w:vAlign w:val="bottom"/>
          </w:tcPr>
          <w:p w14:paraId="29D912C5" w14:textId="77777777" w:rsidR="00B569FF" w:rsidRPr="0014408A" w:rsidRDefault="00B62961">
            <w:pPr>
              <w:pStyle w:val="a7"/>
              <w:ind w:firstLine="860"/>
              <w:rPr>
                <w:color w:val="auto"/>
              </w:rPr>
            </w:pPr>
            <w:r w:rsidRPr="0014408A">
              <w:rPr>
                <w:b/>
                <w:bCs/>
                <w:color w:val="auto"/>
              </w:rPr>
              <w:t>Май. Тема «Достопримечательности нашего города»</w:t>
            </w:r>
          </w:p>
          <w:p w14:paraId="07B1D973" w14:textId="77777777" w:rsidR="00B569FF" w:rsidRPr="0014408A" w:rsidRDefault="00B62961">
            <w:pPr>
              <w:pStyle w:val="a7"/>
              <w:ind w:firstLine="160"/>
              <w:rPr>
                <w:color w:val="auto"/>
              </w:rPr>
            </w:pPr>
            <w:r w:rsidRPr="0014408A">
              <w:rPr>
                <w:b/>
                <w:bCs/>
                <w:color w:val="auto"/>
              </w:rPr>
              <w:t>Задачи:</w:t>
            </w:r>
          </w:p>
          <w:p w14:paraId="4CEFC800" w14:textId="77777777" w:rsidR="00B569FF" w:rsidRPr="0014408A" w:rsidRDefault="00B62961" w:rsidP="00D94965">
            <w:pPr>
              <w:pStyle w:val="a7"/>
              <w:numPr>
                <w:ilvl w:val="0"/>
                <w:numId w:val="28"/>
              </w:numPr>
              <w:tabs>
                <w:tab w:val="left" w:pos="381"/>
              </w:tabs>
              <w:ind w:left="160"/>
              <w:jc w:val="both"/>
              <w:rPr>
                <w:color w:val="auto"/>
              </w:rPr>
            </w:pPr>
            <w:r w:rsidRPr="0014408A">
              <w:rPr>
                <w:color w:val="auto"/>
              </w:rPr>
              <w:t>Продолжать знакомство детей с достопримечательностями родного города - нижегородским кремлем, памятниками Минину, Горькому и площадями, названными в их честь.</w:t>
            </w:r>
          </w:p>
          <w:p w14:paraId="25D87CD2" w14:textId="77777777" w:rsidR="00B569FF" w:rsidRPr="0014408A" w:rsidRDefault="00B62961" w:rsidP="00D94965">
            <w:pPr>
              <w:pStyle w:val="a7"/>
              <w:numPr>
                <w:ilvl w:val="0"/>
                <w:numId w:val="28"/>
              </w:numPr>
              <w:tabs>
                <w:tab w:val="left" w:pos="381"/>
              </w:tabs>
              <w:ind w:left="160"/>
              <w:jc w:val="both"/>
              <w:rPr>
                <w:color w:val="auto"/>
              </w:rPr>
            </w:pPr>
            <w:r w:rsidRPr="0014408A">
              <w:rPr>
                <w:color w:val="auto"/>
              </w:rPr>
              <w:t>Познакомить с гербом Нижнего Новгорода.</w:t>
            </w:r>
          </w:p>
          <w:p w14:paraId="7D394F70" w14:textId="77777777" w:rsidR="00B569FF" w:rsidRPr="0014408A" w:rsidRDefault="00B62961" w:rsidP="00D94965">
            <w:pPr>
              <w:pStyle w:val="a7"/>
              <w:numPr>
                <w:ilvl w:val="0"/>
                <w:numId w:val="28"/>
              </w:numPr>
              <w:tabs>
                <w:tab w:val="left" w:pos="381"/>
              </w:tabs>
              <w:ind w:left="160"/>
              <w:jc w:val="both"/>
              <w:rPr>
                <w:color w:val="auto"/>
              </w:rPr>
            </w:pPr>
            <w:r w:rsidRPr="0014408A">
              <w:rPr>
                <w:color w:val="auto"/>
              </w:rPr>
              <w:t>Развивать чувство любви к родному городу.</w:t>
            </w:r>
          </w:p>
        </w:tc>
        <w:tc>
          <w:tcPr>
            <w:tcW w:w="182" w:type="dxa"/>
            <w:vMerge/>
            <w:tcBorders>
              <w:left w:val="single" w:sz="4" w:space="0" w:color="auto"/>
              <w:right w:val="single" w:sz="4" w:space="0" w:color="auto"/>
            </w:tcBorders>
            <w:shd w:val="clear" w:color="auto" w:fill="auto"/>
          </w:tcPr>
          <w:p w14:paraId="1AA98303" w14:textId="77777777" w:rsidR="00B569FF" w:rsidRPr="0014408A" w:rsidRDefault="00B569FF">
            <w:pPr>
              <w:rPr>
                <w:color w:val="auto"/>
              </w:rPr>
            </w:pPr>
          </w:p>
        </w:tc>
      </w:tr>
      <w:tr w:rsidR="0014408A" w:rsidRPr="0014408A" w14:paraId="2B4F0DDA" w14:textId="77777777">
        <w:trPr>
          <w:trHeight w:hRule="exact" w:val="264"/>
          <w:jc w:val="center"/>
        </w:trPr>
        <w:tc>
          <w:tcPr>
            <w:tcW w:w="1363" w:type="dxa"/>
            <w:vMerge/>
            <w:tcBorders>
              <w:left w:val="single" w:sz="4" w:space="0" w:color="auto"/>
            </w:tcBorders>
            <w:shd w:val="clear" w:color="auto" w:fill="auto"/>
          </w:tcPr>
          <w:p w14:paraId="34A1323F" w14:textId="77777777" w:rsidR="00B569FF" w:rsidRPr="0014408A" w:rsidRDefault="00B569FF">
            <w:pPr>
              <w:rPr>
                <w:color w:val="auto"/>
              </w:rPr>
            </w:pPr>
          </w:p>
        </w:tc>
        <w:tc>
          <w:tcPr>
            <w:tcW w:w="1944" w:type="dxa"/>
            <w:vMerge/>
            <w:tcBorders>
              <w:left w:val="single" w:sz="4" w:space="0" w:color="auto"/>
            </w:tcBorders>
            <w:shd w:val="clear" w:color="auto" w:fill="auto"/>
          </w:tcPr>
          <w:p w14:paraId="27115E40" w14:textId="77777777" w:rsidR="00B569FF" w:rsidRPr="0014408A" w:rsidRDefault="00B569FF">
            <w:pPr>
              <w:rPr>
                <w:color w:val="auto"/>
              </w:rPr>
            </w:pPr>
          </w:p>
        </w:tc>
        <w:tc>
          <w:tcPr>
            <w:tcW w:w="1166" w:type="dxa"/>
            <w:tcBorders>
              <w:top w:val="single" w:sz="4" w:space="0" w:color="auto"/>
              <w:left w:val="single" w:sz="4" w:space="0" w:color="auto"/>
            </w:tcBorders>
            <w:shd w:val="clear" w:color="auto" w:fill="auto"/>
            <w:vAlign w:val="bottom"/>
          </w:tcPr>
          <w:p w14:paraId="60597C0A" w14:textId="77777777" w:rsidR="00B569FF" w:rsidRPr="0014408A" w:rsidRDefault="00B62961">
            <w:pPr>
              <w:pStyle w:val="a7"/>
              <w:ind w:firstLine="160"/>
              <w:rPr>
                <w:color w:val="auto"/>
              </w:rPr>
            </w:pPr>
            <w:r w:rsidRPr="0014408A">
              <w:rPr>
                <w:color w:val="auto"/>
              </w:rPr>
              <w:t>1 неделя</w:t>
            </w:r>
          </w:p>
        </w:tc>
        <w:tc>
          <w:tcPr>
            <w:tcW w:w="5813" w:type="dxa"/>
            <w:tcBorders>
              <w:top w:val="single" w:sz="4" w:space="0" w:color="auto"/>
              <w:left w:val="single" w:sz="4" w:space="0" w:color="auto"/>
            </w:tcBorders>
            <w:shd w:val="clear" w:color="auto" w:fill="auto"/>
            <w:vAlign w:val="bottom"/>
          </w:tcPr>
          <w:p w14:paraId="63F86DB6" w14:textId="77777777" w:rsidR="00B569FF" w:rsidRPr="0014408A" w:rsidRDefault="00B62961">
            <w:pPr>
              <w:pStyle w:val="a7"/>
              <w:rPr>
                <w:color w:val="auto"/>
              </w:rPr>
            </w:pPr>
            <w:r w:rsidRPr="0014408A">
              <w:rPr>
                <w:color w:val="auto"/>
              </w:rPr>
              <w:t>«Наш город большой и красивый» (с.107-110)</w:t>
            </w:r>
          </w:p>
        </w:tc>
        <w:tc>
          <w:tcPr>
            <w:tcW w:w="182" w:type="dxa"/>
            <w:vMerge/>
            <w:tcBorders>
              <w:left w:val="single" w:sz="4" w:space="0" w:color="auto"/>
              <w:right w:val="single" w:sz="4" w:space="0" w:color="auto"/>
            </w:tcBorders>
            <w:shd w:val="clear" w:color="auto" w:fill="auto"/>
          </w:tcPr>
          <w:p w14:paraId="4C95D667" w14:textId="77777777" w:rsidR="00B569FF" w:rsidRPr="0014408A" w:rsidRDefault="00B569FF">
            <w:pPr>
              <w:rPr>
                <w:color w:val="auto"/>
              </w:rPr>
            </w:pPr>
          </w:p>
        </w:tc>
      </w:tr>
      <w:tr w:rsidR="0014408A" w:rsidRPr="0014408A" w14:paraId="48DC6B48" w14:textId="77777777">
        <w:trPr>
          <w:trHeight w:hRule="exact" w:val="264"/>
          <w:jc w:val="center"/>
        </w:trPr>
        <w:tc>
          <w:tcPr>
            <w:tcW w:w="1363" w:type="dxa"/>
            <w:vMerge/>
            <w:tcBorders>
              <w:left w:val="single" w:sz="4" w:space="0" w:color="auto"/>
            </w:tcBorders>
            <w:shd w:val="clear" w:color="auto" w:fill="auto"/>
          </w:tcPr>
          <w:p w14:paraId="12D33545" w14:textId="77777777" w:rsidR="00B569FF" w:rsidRPr="0014408A" w:rsidRDefault="00B569FF">
            <w:pPr>
              <w:rPr>
                <w:color w:val="auto"/>
              </w:rPr>
            </w:pPr>
          </w:p>
        </w:tc>
        <w:tc>
          <w:tcPr>
            <w:tcW w:w="1944" w:type="dxa"/>
            <w:vMerge/>
            <w:tcBorders>
              <w:left w:val="single" w:sz="4" w:space="0" w:color="auto"/>
            </w:tcBorders>
            <w:shd w:val="clear" w:color="auto" w:fill="auto"/>
          </w:tcPr>
          <w:p w14:paraId="4BAF6012" w14:textId="77777777" w:rsidR="00B569FF" w:rsidRPr="0014408A" w:rsidRDefault="00B569FF">
            <w:pPr>
              <w:rPr>
                <w:color w:val="auto"/>
              </w:rPr>
            </w:pPr>
          </w:p>
        </w:tc>
        <w:tc>
          <w:tcPr>
            <w:tcW w:w="1166" w:type="dxa"/>
            <w:tcBorders>
              <w:top w:val="single" w:sz="4" w:space="0" w:color="auto"/>
              <w:left w:val="single" w:sz="4" w:space="0" w:color="auto"/>
            </w:tcBorders>
            <w:shd w:val="clear" w:color="auto" w:fill="auto"/>
            <w:vAlign w:val="bottom"/>
          </w:tcPr>
          <w:p w14:paraId="220581BC" w14:textId="77777777" w:rsidR="00B569FF" w:rsidRPr="0014408A" w:rsidRDefault="00B62961">
            <w:pPr>
              <w:pStyle w:val="a7"/>
              <w:ind w:firstLine="160"/>
              <w:rPr>
                <w:color w:val="auto"/>
              </w:rPr>
            </w:pPr>
            <w:r w:rsidRPr="0014408A">
              <w:rPr>
                <w:color w:val="auto"/>
              </w:rPr>
              <w:t>3 неделя</w:t>
            </w:r>
          </w:p>
        </w:tc>
        <w:tc>
          <w:tcPr>
            <w:tcW w:w="5813" w:type="dxa"/>
            <w:tcBorders>
              <w:top w:val="single" w:sz="4" w:space="0" w:color="auto"/>
              <w:left w:val="single" w:sz="4" w:space="0" w:color="auto"/>
            </w:tcBorders>
            <w:shd w:val="clear" w:color="auto" w:fill="auto"/>
            <w:vAlign w:val="bottom"/>
          </w:tcPr>
          <w:p w14:paraId="484ED20D" w14:textId="77777777" w:rsidR="00B569FF" w:rsidRPr="0014408A" w:rsidRDefault="00B62961">
            <w:pPr>
              <w:pStyle w:val="a7"/>
              <w:rPr>
                <w:color w:val="auto"/>
              </w:rPr>
            </w:pPr>
            <w:r w:rsidRPr="0014408A">
              <w:rPr>
                <w:color w:val="auto"/>
              </w:rPr>
              <w:t>«Герб Нижнего Новгорода» (с.110-112)</w:t>
            </w:r>
          </w:p>
        </w:tc>
        <w:tc>
          <w:tcPr>
            <w:tcW w:w="182" w:type="dxa"/>
            <w:vMerge/>
            <w:tcBorders>
              <w:left w:val="single" w:sz="4" w:space="0" w:color="auto"/>
              <w:right w:val="single" w:sz="4" w:space="0" w:color="auto"/>
            </w:tcBorders>
            <w:shd w:val="clear" w:color="auto" w:fill="auto"/>
          </w:tcPr>
          <w:p w14:paraId="12DD24E0" w14:textId="77777777" w:rsidR="00B569FF" w:rsidRPr="0014408A" w:rsidRDefault="00B569FF">
            <w:pPr>
              <w:rPr>
                <w:color w:val="auto"/>
              </w:rPr>
            </w:pPr>
          </w:p>
        </w:tc>
      </w:tr>
      <w:tr w:rsidR="0014408A" w:rsidRPr="0014408A" w14:paraId="730A99CE" w14:textId="77777777">
        <w:trPr>
          <w:trHeight w:hRule="exact" w:val="264"/>
          <w:jc w:val="center"/>
        </w:trPr>
        <w:tc>
          <w:tcPr>
            <w:tcW w:w="1363" w:type="dxa"/>
            <w:vMerge/>
            <w:tcBorders>
              <w:left w:val="single" w:sz="4" w:space="0" w:color="auto"/>
            </w:tcBorders>
            <w:shd w:val="clear" w:color="auto" w:fill="auto"/>
          </w:tcPr>
          <w:p w14:paraId="4B0C950D" w14:textId="77777777" w:rsidR="00B569FF" w:rsidRPr="0014408A" w:rsidRDefault="00B569FF">
            <w:pPr>
              <w:rPr>
                <w:color w:val="auto"/>
              </w:rPr>
            </w:pPr>
          </w:p>
        </w:tc>
        <w:tc>
          <w:tcPr>
            <w:tcW w:w="1944" w:type="dxa"/>
            <w:vMerge/>
            <w:tcBorders>
              <w:left w:val="single" w:sz="4" w:space="0" w:color="auto"/>
            </w:tcBorders>
            <w:shd w:val="clear" w:color="auto" w:fill="auto"/>
          </w:tcPr>
          <w:p w14:paraId="3CBF0324" w14:textId="77777777" w:rsidR="00B569FF" w:rsidRPr="0014408A" w:rsidRDefault="00B569FF">
            <w:pPr>
              <w:rPr>
                <w:color w:val="auto"/>
              </w:rPr>
            </w:pPr>
          </w:p>
        </w:tc>
        <w:tc>
          <w:tcPr>
            <w:tcW w:w="6979" w:type="dxa"/>
            <w:gridSpan w:val="2"/>
            <w:tcBorders>
              <w:top w:val="single" w:sz="4" w:space="0" w:color="auto"/>
              <w:left w:val="single" w:sz="4" w:space="0" w:color="auto"/>
            </w:tcBorders>
            <w:shd w:val="clear" w:color="auto" w:fill="auto"/>
            <w:vAlign w:val="bottom"/>
          </w:tcPr>
          <w:p w14:paraId="06E859BE" w14:textId="77777777" w:rsidR="00B569FF" w:rsidRPr="0014408A" w:rsidRDefault="00B62961">
            <w:pPr>
              <w:pStyle w:val="a7"/>
              <w:ind w:left="160"/>
              <w:jc w:val="both"/>
              <w:rPr>
                <w:color w:val="auto"/>
              </w:rPr>
            </w:pPr>
            <w:r w:rsidRPr="0014408A">
              <w:rPr>
                <w:color w:val="auto"/>
              </w:rPr>
              <w:t>Игра-викторина «Знатоки Нижнего Новгорода» (с.112)</w:t>
            </w:r>
          </w:p>
        </w:tc>
        <w:tc>
          <w:tcPr>
            <w:tcW w:w="182" w:type="dxa"/>
            <w:vMerge/>
            <w:tcBorders>
              <w:left w:val="single" w:sz="4" w:space="0" w:color="auto"/>
              <w:right w:val="single" w:sz="4" w:space="0" w:color="auto"/>
            </w:tcBorders>
            <w:shd w:val="clear" w:color="auto" w:fill="auto"/>
          </w:tcPr>
          <w:p w14:paraId="1AC78373" w14:textId="77777777" w:rsidR="00B569FF" w:rsidRPr="0014408A" w:rsidRDefault="00B569FF">
            <w:pPr>
              <w:rPr>
                <w:color w:val="auto"/>
              </w:rPr>
            </w:pPr>
          </w:p>
        </w:tc>
      </w:tr>
      <w:tr w:rsidR="0014408A" w:rsidRPr="0014408A" w14:paraId="1BB4EBDC" w14:textId="77777777">
        <w:trPr>
          <w:trHeight w:hRule="exact" w:val="518"/>
          <w:jc w:val="center"/>
        </w:trPr>
        <w:tc>
          <w:tcPr>
            <w:tcW w:w="1363" w:type="dxa"/>
            <w:vMerge/>
            <w:tcBorders>
              <w:left w:val="single" w:sz="4" w:space="0" w:color="auto"/>
            </w:tcBorders>
            <w:shd w:val="clear" w:color="auto" w:fill="auto"/>
          </w:tcPr>
          <w:p w14:paraId="78BB7B87" w14:textId="77777777" w:rsidR="00B569FF" w:rsidRPr="0014408A" w:rsidRDefault="00B569FF">
            <w:pPr>
              <w:rPr>
                <w:color w:val="auto"/>
              </w:rPr>
            </w:pPr>
          </w:p>
        </w:tc>
        <w:tc>
          <w:tcPr>
            <w:tcW w:w="1944" w:type="dxa"/>
            <w:vMerge/>
            <w:tcBorders>
              <w:left w:val="single" w:sz="4" w:space="0" w:color="auto"/>
            </w:tcBorders>
            <w:shd w:val="clear" w:color="auto" w:fill="auto"/>
          </w:tcPr>
          <w:p w14:paraId="4B7EE872" w14:textId="77777777" w:rsidR="00B569FF" w:rsidRPr="0014408A" w:rsidRDefault="00B569FF">
            <w:pPr>
              <w:rPr>
                <w:color w:val="auto"/>
              </w:rPr>
            </w:pPr>
          </w:p>
        </w:tc>
        <w:tc>
          <w:tcPr>
            <w:tcW w:w="6979" w:type="dxa"/>
            <w:gridSpan w:val="2"/>
            <w:tcBorders>
              <w:top w:val="single" w:sz="4" w:space="0" w:color="auto"/>
              <w:left w:val="single" w:sz="4" w:space="0" w:color="auto"/>
            </w:tcBorders>
            <w:shd w:val="clear" w:color="auto" w:fill="auto"/>
            <w:vAlign w:val="bottom"/>
          </w:tcPr>
          <w:p w14:paraId="5EA847BC" w14:textId="77777777" w:rsidR="00B569FF" w:rsidRPr="0014408A" w:rsidRDefault="00B62961">
            <w:pPr>
              <w:pStyle w:val="a7"/>
              <w:ind w:left="160"/>
              <w:jc w:val="both"/>
              <w:rPr>
                <w:color w:val="auto"/>
              </w:rPr>
            </w:pPr>
            <w:r w:rsidRPr="0014408A">
              <w:rPr>
                <w:color w:val="auto"/>
              </w:rPr>
              <w:t>Чтение художественной литературы: «По городу» В.Берестов, «Мой дом, мой Нижний» Н.Чудакова.</w:t>
            </w:r>
          </w:p>
        </w:tc>
        <w:tc>
          <w:tcPr>
            <w:tcW w:w="182" w:type="dxa"/>
            <w:vMerge/>
            <w:tcBorders>
              <w:left w:val="single" w:sz="4" w:space="0" w:color="auto"/>
              <w:right w:val="single" w:sz="4" w:space="0" w:color="auto"/>
            </w:tcBorders>
            <w:shd w:val="clear" w:color="auto" w:fill="auto"/>
          </w:tcPr>
          <w:p w14:paraId="78D4EDD5" w14:textId="77777777" w:rsidR="00B569FF" w:rsidRPr="0014408A" w:rsidRDefault="00B569FF">
            <w:pPr>
              <w:rPr>
                <w:color w:val="auto"/>
              </w:rPr>
            </w:pPr>
          </w:p>
        </w:tc>
      </w:tr>
      <w:tr w:rsidR="0014408A" w:rsidRPr="0014408A" w14:paraId="31491ABC" w14:textId="77777777">
        <w:trPr>
          <w:trHeight w:hRule="exact" w:val="1786"/>
          <w:jc w:val="center"/>
        </w:trPr>
        <w:tc>
          <w:tcPr>
            <w:tcW w:w="1363" w:type="dxa"/>
            <w:vMerge/>
            <w:tcBorders>
              <w:left w:val="single" w:sz="4" w:space="0" w:color="auto"/>
            </w:tcBorders>
            <w:shd w:val="clear" w:color="auto" w:fill="auto"/>
          </w:tcPr>
          <w:p w14:paraId="06C9048F" w14:textId="77777777" w:rsidR="00B569FF" w:rsidRPr="0014408A" w:rsidRDefault="00B569FF">
            <w:pPr>
              <w:rPr>
                <w:color w:val="auto"/>
              </w:rPr>
            </w:pPr>
          </w:p>
        </w:tc>
        <w:tc>
          <w:tcPr>
            <w:tcW w:w="1944" w:type="dxa"/>
            <w:tcBorders>
              <w:left w:val="single" w:sz="4" w:space="0" w:color="auto"/>
            </w:tcBorders>
            <w:shd w:val="clear" w:color="auto" w:fill="auto"/>
          </w:tcPr>
          <w:p w14:paraId="68C086D0" w14:textId="77777777" w:rsidR="00B569FF" w:rsidRPr="0014408A" w:rsidRDefault="00B569FF">
            <w:pPr>
              <w:rPr>
                <w:color w:val="auto"/>
                <w:sz w:val="10"/>
                <w:szCs w:val="10"/>
              </w:rPr>
            </w:pPr>
          </w:p>
        </w:tc>
        <w:tc>
          <w:tcPr>
            <w:tcW w:w="7161" w:type="dxa"/>
            <w:gridSpan w:val="3"/>
            <w:tcBorders>
              <w:top w:val="single" w:sz="4" w:space="0" w:color="auto"/>
              <w:left w:val="single" w:sz="4" w:space="0" w:color="auto"/>
              <w:right w:val="single" w:sz="4" w:space="0" w:color="auto"/>
            </w:tcBorders>
            <w:shd w:val="clear" w:color="auto" w:fill="auto"/>
            <w:vAlign w:val="bottom"/>
          </w:tcPr>
          <w:p w14:paraId="3D00C17D" w14:textId="77777777" w:rsidR="00B569FF" w:rsidRPr="0014408A" w:rsidRDefault="00B62961">
            <w:pPr>
              <w:pStyle w:val="a7"/>
              <w:rPr>
                <w:color w:val="auto"/>
              </w:rPr>
            </w:pPr>
            <w:r w:rsidRPr="0014408A">
              <w:rPr>
                <w:b/>
                <w:bCs/>
                <w:color w:val="auto"/>
              </w:rPr>
              <w:t>Сфера трудового воспитания:</w:t>
            </w:r>
          </w:p>
          <w:p w14:paraId="610BAFC6" w14:textId="77777777" w:rsidR="00B569FF" w:rsidRPr="0014408A" w:rsidRDefault="00B62961" w:rsidP="00D94965">
            <w:pPr>
              <w:pStyle w:val="a7"/>
              <w:numPr>
                <w:ilvl w:val="0"/>
                <w:numId w:val="29"/>
              </w:numPr>
              <w:tabs>
                <w:tab w:val="left" w:pos="178"/>
              </w:tabs>
              <w:rPr>
                <w:color w:val="auto"/>
              </w:rPr>
            </w:pPr>
            <w:r w:rsidRPr="0014408A">
              <w:rPr>
                <w:color w:val="auto"/>
              </w:rPr>
              <w:t>Л.В.Куцакова «Трудовое воспитание в детском саду». Для занятий с детьми 3-7 лет. - М.: МОЗАИКА-СИНТЕЗ, 2015. - с. 48-57; 82-89, Юб- 109.</w:t>
            </w:r>
          </w:p>
          <w:p w14:paraId="18633731" w14:textId="77777777" w:rsidR="00B569FF" w:rsidRPr="0014408A" w:rsidRDefault="00B62961" w:rsidP="00D94965">
            <w:pPr>
              <w:pStyle w:val="a7"/>
              <w:numPr>
                <w:ilvl w:val="0"/>
                <w:numId w:val="29"/>
              </w:numPr>
              <w:tabs>
                <w:tab w:val="left" w:pos="178"/>
              </w:tabs>
              <w:rPr>
                <w:color w:val="auto"/>
              </w:rPr>
            </w:pPr>
            <w:r w:rsidRPr="0014408A">
              <w:rPr>
                <w:color w:val="auto"/>
              </w:rPr>
              <w:t>Н.Ф.Губанова «Развитие игровой деятельности». Средняя группа. - М.: МОЗАИКА-СИНТЕЗ, 2015. - с. 141-145 (дидактические игры по трудо</w:t>
            </w:r>
            <w:r w:rsidRPr="0014408A">
              <w:rPr>
                <w:color w:val="auto"/>
              </w:rPr>
              <w:softHyphen/>
              <w:t>вому воспитанию).</w:t>
            </w:r>
          </w:p>
        </w:tc>
      </w:tr>
      <w:tr w:rsidR="0014408A" w:rsidRPr="0014408A" w14:paraId="1EE24232" w14:textId="77777777">
        <w:trPr>
          <w:trHeight w:hRule="exact" w:val="1022"/>
          <w:jc w:val="center"/>
        </w:trPr>
        <w:tc>
          <w:tcPr>
            <w:tcW w:w="1363" w:type="dxa"/>
            <w:vMerge/>
            <w:tcBorders>
              <w:left w:val="single" w:sz="4" w:space="0" w:color="auto"/>
            </w:tcBorders>
            <w:shd w:val="clear" w:color="auto" w:fill="auto"/>
          </w:tcPr>
          <w:p w14:paraId="5C936028" w14:textId="77777777" w:rsidR="00B569FF" w:rsidRPr="0014408A" w:rsidRDefault="00B569FF">
            <w:pPr>
              <w:rPr>
                <w:color w:val="auto"/>
              </w:rPr>
            </w:pPr>
          </w:p>
        </w:tc>
        <w:tc>
          <w:tcPr>
            <w:tcW w:w="1944" w:type="dxa"/>
            <w:tcBorders>
              <w:left w:val="single" w:sz="4" w:space="0" w:color="auto"/>
            </w:tcBorders>
            <w:shd w:val="clear" w:color="auto" w:fill="auto"/>
          </w:tcPr>
          <w:p w14:paraId="1CDCD1C6" w14:textId="77777777" w:rsidR="00B569FF" w:rsidRPr="0014408A" w:rsidRDefault="00B569FF">
            <w:pPr>
              <w:rPr>
                <w:color w:val="auto"/>
                <w:sz w:val="10"/>
                <w:szCs w:val="10"/>
              </w:rPr>
            </w:pPr>
          </w:p>
        </w:tc>
        <w:tc>
          <w:tcPr>
            <w:tcW w:w="7161" w:type="dxa"/>
            <w:gridSpan w:val="3"/>
            <w:tcBorders>
              <w:top w:val="single" w:sz="4" w:space="0" w:color="auto"/>
              <w:left w:val="single" w:sz="4" w:space="0" w:color="auto"/>
              <w:right w:val="single" w:sz="4" w:space="0" w:color="auto"/>
            </w:tcBorders>
            <w:shd w:val="clear" w:color="auto" w:fill="auto"/>
            <w:vAlign w:val="bottom"/>
          </w:tcPr>
          <w:p w14:paraId="5E685A57" w14:textId="77777777" w:rsidR="00B569FF" w:rsidRPr="0014408A" w:rsidRDefault="00B62961">
            <w:pPr>
              <w:pStyle w:val="a7"/>
              <w:rPr>
                <w:color w:val="auto"/>
              </w:rPr>
            </w:pPr>
            <w:r w:rsidRPr="0014408A">
              <w:rPr>
                <w:b/>
                <w:bCs/>
                <w:color w:val="auto"/>
              </w:rPr>
              <w:t>Область формирования основ безопасного поведения:</w:t>
            </w:r>
          </w:p>
          <w:p w14:paraId="645EAB66" w14:textId="77777777" w:rsidR="00B569FF" w:rsidRPr="0014408A" w:rsidRDefault="00B62961">
            <w:pPr>
              <w:pStyle w:val="a7"/>
              <w:rPr>
                <w:color w:val="auto"/>
              </w:rPr>
            </w:pPr>
            <w:r w:rsidRPr="0014408A">
              <w:rPr>
                <w:color w:val="auto"/>
              </w:rPr>
              <w:t>- Л.Л. Тимофеева «Формирование культуры безопасности. Планирование образовательной деятельности в средней группе детского сада». Изда</w:t>
            </w:r>
            <w:r w:rsidRPr="0014408A">
              <w:rPr>
                <w:color w:val="auto"/>
              </w:rPr>
              <w:softHyphen/>
              <w:t>тельство «Детство-Пресс», 2022.</w:t>
            </w:r>
          </w:p>
        </w:tc>
      </w:tr>
      <w:tr w:rsidR="0014408A" w:rsidRPr="0014408A" w14:paraId="0093F3E3" w14:textId="77777777">
        <w:trPr>
          <w:trHeight w:hRule="exact" w:val="1032"/>
          <w:jc w:val="center"/>
        </w:trPr>
        <w:tc>
          <w:tcPr>
            <w:tcW w:w="1363" w:type="dxa"/>
            <w:tcBorders>
              <w:top w:val="single" w:sz="4" w:space="0" w:color="auto"/>
              <w:left w:val="single" w:sz="4" w:space="0" w:color="auto"/>
              <w:bottom w:val="single" w:sz="4" w:space="0" w:color="auto"/>
            </w:tcBorders>
            <w:shd w:val="clear" w:color="auto" w:fill="auto"/>
          </w:tcPr>
          <w:p w14:paraId="69123F58" w14:textId="77777777" w:rsidR="00B569FF" w:rsidRPr="0014408A" w:rsidRDefault="00B62961">
            <w:pPr>
              <w:pStyle w:val="a7"/>
              <w:rPr>
                <w:color w:val="auto"/>
              </w:rPr>
            </w:pPr>
            <w:r w:rsidRPr="0014408A">
              <w:rPr>
                <w:b/>
                <w:bCs/>
                <w:color w:val="auto"/>
              </w:rPr>
              <w:t>5 - 6 лет</w:t>
            </w:r>
          </w:p>
        </w:tc>
        <w:tc>
          <w:tcPr>
            <w:tcW w:w="1944" w:type="dxa"/>
            <w:tcBorders>
              <w:top w:val="single" w:sz="4" w:space="0" w:color="auto"/>
              <w:left w:val="single" w:sz="4" w:space="0" w:color="auto"/>
              <w:bottom w:val="single" w:sz="4" w:space="0" w:color="auto"/>
            </w:tcBorders>
            <w:shd w:val="clear" w:color="auto" w:fill="auto"/>
          </w:tcPr>
          <w:p w14:paraId="7C15023C" w14:textId="77777777" w:rsidR="00B569FF" w:rsidRPr="0014408A" w:rsidRDefault="00B62961">
            <w:pPr>
              <w:pStyle w:val="a7"/>
              <w:jc w:val="center"/>
              <w:rPr>
                <w:color w:val="auto"/>
              </w:rPr>
            </w:pPr>
            <w:r w:rsidRPr="0014408A">
              <w:rPr>
                <w:color w:val="auto"/>
              </w:rPr>
              <w:t>-</w:t>
            </w:r>
          </w:p>
        </w:tc>
        <w:tc>
          <w:tcPr>
            <w:tcW w:w="716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D03ADE2" w14:textId="77777777" w:rsidR="00B569FF" w:rsidRPr="0014408A" w:rsidRDefault="00B62961">
            <w:pPr>
              <w:pStyle w:val="a7"/>
              <w:rPr>
                <w:color w:val="auto"/>
              </w:rPr>
            </w:pPr>
            <w:r w:rsidRPr="0014408A">
              <w:rPr>
                <w:b/>
                <w:bCs/>
                <w:color w:val="auto"/>
              </w:rPr>
              <w:t>Сфера социальных отношений:</w:t>
            </w:r>
          </w:p>
          <w:p w14:paraId="21329B22" w14:textId="77777777" w:rsidR="00B569FF" w:rsidRPr="0014408A" w:rsidRDefault="00B62961" w:rsidP="00D94965">
            <w:pPr>
              <w:pStyle w:val="a7"/>
              <w:numPr>
                <w:ilvl w:val="0"/>
                <w:numId w:val="30"/>
              </w:numPr>
              <w:tabs>
                <w:tab w:val="left" w:pos="168"/>
              </w:tabs>
              <w:rPr>
                <w:color w:val="auto"/>
              </w:rPr>
            </w:pPr>
            <w:r w:rsidRPr="0014408A">
              <w:rPr>
                <w:color w:val="auto"/>
              </w:rPr>
              <w:t>Л.В.Абрамова «Социально-коммуникативное развитие дошкольников.</w:t>
            </w:r>
          </w:p>
          <w:p w14:paraId="2D762DA3" w14:textId="77777777" w:rsidR="00B569FF" w:rsidRPr="0014408A" w:rsidRDefault="00B62961">
            <w:pPr>
              <w:pStyle w:val="a7"/>
              <w:rPr>
                <w:color w:val="auto"/>
              </w:rPr>
            </w:pPr>
            <w:r w:rsidRPr="0014408A">
              <w:rPr>
                <w:color w:val="auto"/>
              </w:rPr>
              <w:t>Старшая группа». - М.: МОЗАИКА-СИНТЕЗ, 2018. - с.6-106.</w:t>
            </w:r>
          </w:p>
          <w:p w14:paraId="29C1883A" w14:textId="77777777" w:rsidR="00B569FF" w:rsidRPr="0014408A" w:rsidRDefault="00B62961" w:rsidP="00D94965">
            <w:pPr>
              <w:pStyle w:val="a7"/>
              <w:numPr>
                <w:ilvl w:val="0"/>
                <w:numId w:val="30"/>
              </w:numPr>
              <w:tabs>
                <w:tab w:val="left" w:pos="168"/>
              </w:tabs>
              <w:rPr>
                <w:color w:val="auto"/>
              </w:rPr>
            </w:pPr>
            <w:r w:rsidRPr="0014408A">
              <w:rPr>
                <w:color w:val="auto"/>
              </w:rPr>
              <w:t>Н.Ф. Губанова «Игровая деятельность в детском саду». Для занятий с</w:t>
            </w:r>
          </w:p>
        </w:tc>
      </w:tr>
    </w:tbl>
    <w:p w14:paraId="470004A3" w14:textId="77777777" w:rsidR="00B569FF" w:rsidRPr="0014408A" w:rsidRDefault="00B62961">
      <w:pPr>
        <w:spacing w:line="1" w:lineRule="exact"/>
        <w:rPr>
          <w:color w:val="auto"/>
          <w:sz w:val="2"/>
          <w:szCs w:val="2"/>
        </w:rPr>
      </w:pPr>
      <w:r w:rsidRPr="0014408A">
        <w:rPr>
          <w:color w:val="auto"/>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363"/>
        <w:gridCol w:w="1944"/>
        <w:gridCol w:w="1061"/>
        <w:gridCol w:w="5947"/>
        <w:gridCol w:w="154"/>
      </w:tblGrid>
      <w:tr w:rsidR="00A6367C" w:rsidRPr="00A6367C" w14:paraId="0759C209" w14:textId="77777777">
        <w:trPr>
          <w:trHeight w:hRule="exact" w:val="3302"/>
          <w:jc w:val="center"/>
        </w:trPr>
        <w:tc>
          <w:tcPr>
            <w:tcW w:w="1363" w:type="dxa"/>
            <w:vMerge w:val="restart"/>
            <w:tcBorders>
              <w:top w:val="single" w:sz="4" w:space="0" w:color="auto"/>
              <w:left w:val="single" w:sz="4" w:space="0" w:color="auto"/>
            </w:tcBorders>
            <w:shd w:val="clear" w:color="auto" w:fill="auto"/>
          </w:tcPr>
          <w:p w14:paraId="66BEAB65" w14:textId="77777777" w:rsidR="00B569FF" w:rsidRPr="00A6367C" w:rsidRDefault="00B569FF">
            <w:pPr>
              <w:rPr>
                <w:color w:val="FF0000"/>
                <w:sz w:val="10"/>
                <w:szCs w:val="10"/>
              </w:rPr>
            </w:pPr>
          </w:p>
        </w:tc>
        <w:tc>
          <w:tcPr>
            <w:tcW w:w="1944" w:type="dxa"/>
            <w:vMerge w:val="restart"/>
            <w:tcBorders>
              <w:top w:val="single" w:sz="4" w:space="0" w:color="auto"/>
              <w:left w:val="single" w:sz="4" w:space="0" w:color="auto"/>
            </w:tcBorders>
            <w:shd w:val="clear" w:color="auto" w:fill="auto"/>
          </w:tcPr>
          <w:p w14:paraId="3BC22040" w14:textId="77777777" w:rsidR="00B569FF" w:rsidRPr="00A6367C" w:rsidRDefault="00B569FF">
            <w:pPr>
              <w:rPr>
                <w:color w:val="FF0000"/>
                <w:sz w:val="10"/>
                <w:szCs w:val="10"/>
              </w:rPr>
            </w:pPr>
          </w:p>
        </w:tc>
        <w:tc>
          <w:tcPr>
            <w:tcW w:w="7162" w:type="dxa"/>
            <w:gridSpan w:val="3"/>
            <w:tcBorders>
              <w:top w:val="single" w:sz="4" w:space="0" w:color="auto"/>
              <w:left w:val="single" w:sz="4" w:space="0" w:color="auto"/>
              <w:right w:val="single" w:sz="4" w:space="0" w:color="auto"/>
            </w:tcBorders>
            <w:shd w:val="clear" w:color="auto" w:fill="auto"/>
            <w:vAlign w:val="bottom"/>
          </w:tcPr>
          <w:p w14:paraId="215C19EF" w14:textId="77777777" w:rsidR="00B569FF" w:rsidRPr="0014408A" w:rsidRDefault="00B62961">
            <w:pPr>
              <w:pStyle w:val="a7"/>
              <w:jc w:val="both"/>
              <w:rPr>
                <w:color w:val="auto"/>
              </w:rPr>
            </w:pPr>
            <w:r w:rsidRPr="0014408A">
              <w:rPr>
                <w:color w:val="auto"/>
              </w:rPr>
              <w:t>детьми 2-7 лет. - М.: МОЗАИКА-СИНТЕЗ, 2015. - с. 75-82, 90-95.</w:t>
            </w:r>
          </w:p>
          <w:p w14:paraId="655BA1C4" w14:textId="77777777" w:rsidR="00B569FF" w:rsidRPr="0014408A" w:rsidRDefault="00B62961">
            <w:pPr>
              <w:pStyle w:val="a7"/>
              <w:jc w:val="both"/>
              <w:rPr>
                <w:color w:val="auto"/>
              </w:rPr>
            </w:pPr>
            <w:r w:rsidRPr="0014408A">
              <w:rPr>
                <w:color w:val="auto"/>
              </w:rPr>
              <w:t>- В.И.Петрова, Т.Д.Стульник «Этические беседы с дошкольниками». Для занятий с детьми 4-7 лет. - М.: МОЗАИКА-СИНТЕЗ, 2015 (сентябрь: «Вежливая просьба» с.14-15, «Фея учит вежливости» с.15-16; октябрь: «Семьи большие и маленькие» с.21-24, «Вместе тесно, а врозь скучно» с.29-30; ноябрь: «Глупые ссорятся, а умные договариваются» с.30-31, «Каждая ссора красна примирением» с. 31-32; декабрь «Урок дружбы» с.32-33, «Не будь жадным» с.33; январь: «Зайчик, который всем помогал» с.40-41, «Умей увидеть тех, кому нужна помощь» с.41; февраль: «Добрые дела» с.44-45, «Он сам наказал себя» с.45; март: «Хорошие товарищи» с. 46, «Спасибо за правду» с.50; апрель: «Правда всегда узнается» с.51, «У ленивого Федорки всегда отговорки» с.57; май: «Кем быть» с.57-58, «Надо вещи убирать - не придется их искать» с.66-68)</w:t>
            </w:r>
          </w:p>
        </w:tc>
      </w:tr>
      <w:tr w:rsidR="00A6367C" w:rsidRPr="00A6367C" w14:paraId="0C2DD809" w14:textId="77777777">
        <w:trPr>
          <w:trHeight w:hRule="exact" w:val="768"/>
          <w:jc w:val="center"/>
        </w:trPr>
        <w:tc>
          <w:tcPr>
            <w:tcW w:w="1363" w:type="dxa"/>
            <w:vMerge/>
            <w:tcBorders>
              <w:left w:val="single" w:sz="4" w:space="0" w:color="auto"/>
            </w:tcBorders>
            <w:shd w:val="clear" w:color="auto" w:fill="auto"/>
          </w:tcPr>
          <w:p w14:paraId="197580FA" w14:textId="77777777" w:rsidR="00B569FF" w:rsidRPr="00A6367C" w:rsidRDefault="00B569FF">
            <w:pPr>
              <w:rPr>
                <w:color w:val="FF0000"/>
              </w:rPr>
            </w:pPr>
          </w:p>
        </w:tc>
        <w:tc>
          <w:tcPr>
            <w:tcW w:w="1944" w:type="dxa"/>
            <w:vMerge/>
            <w:tcBorders>
              <w:left w:val="single" w:sz="4" w:space="0" w:color="auto"/>
            </w:tcBorders>
            <w:shd w:val="clear" w:color="auto" w:fill="auto"/>
          </w:tcPr>
          <w:p w14:paraId="4BE1C904" w14:textId="77777777" w:rsidR="00B569FF" w:rsidRPr="00A6367C" w:rsidRDefault="00B569FF">
            <w:pPr>
              <w:rPr>
                <w:color w:val="FF0000"/>
              </w:rPr>
            </w:pPr>
          </w:p>
        </w:tc>
        <w:tc>
          <w:tcPr>
            <w:tcW w:w="7162" w:type="dxa"/>
            <w:gridSpan w:val="3"/>
            <w:tcBorders>
              <w:top w:val="single" w:sz="4" w:space="0" w:color="auto"/>
              <w:left w:val="single" w:sz="4" w:space="0" w:color="auto"/>
              <w:right w:val="single" w:sz="4" w:space="0" w:color="auto"/>
            </w:tcBorders>
            <w:shd w:val="clear" w:color="auto" w:fill="auto"/>
            <w:vAlign w:val="bottom"/>
          </w:tcPr>
          <w:p w14:paraId="2FE98242" w14:textId="77777777" w:rsidR="00B569FF" w:rsidRPr="0014408A" w:rsidRDefault="00B62961">
            <w:pPr>
              <w:pStyle w:val="a7"/>
              <w:jc w:val="both"/>
              <w:rPr>
                <w:color w:val="auto"/>
              </w:rPr>
            </w:pPr>
            <w:r w:rsidRPr="0014408A">
              <w:rPr>
                <w:b/>
                <w:bCs/>
                <w:color w:val="auto"/>
              </w:rPr>
              <w:t>Область формирования основ гражданственности и патриотизма:</w:t>
            </w:r>
          </w:p>
          <w:p w14:paraId="2C36F5B8" w14:textId="77777777" w:rsidR="00B569FF" w:rsidRPr="0014408A" w:rsidRDefault="00B62961">
            <w:pPr>
              <w:pStyle w:val="a7"/>
              <w:tabs>
                <w:tab w:val="left" w:pos="3125"/>
              </w:tabs>
              <w:jc w:val="both"/>
              <w:rPr>
                <w:color w:val="auto"/>
              </w:rPr>
            </w:pPr>
            <w:r w:rsidRPr="0014408A">
              <w:rPr>
                <w:color w:val="auto"/>
              </w:rPr>
              <w:t>- Н.Г.Комратова, Л.Ф.Грибова</w:t>
            </w:r>
            <w:r w:rsidRPr="0014408A">
              <w:rPr>
                <w:color w:val="auto"/>
              </w:rPr>
              <w:tab/>
              <w:t>«Патриотическое воспитание детей 4-6</w:t>
            </w:r>
          </w:p>
          <w:p w14:paraId="537D6238" w14:textId="77777777" w:rsidR="00B569FF" w:rsidRPr="0014408A" w:rsidRDefault="00B62961">
            <w:pPr>
              <w:pStyle w:val="a7"/>
              <w:jc w:val="both"/>
              <w:rPr>
                <w:color w:val="auto"/>
              </w:rPr>
            </w:pPr>
            <w:r w:rsidRPr="0014408A">
              <w:rPr>
                <w:color w:val="auto"/>
              </w:rPr>
              <w:t>лет» - М.: ТЦ Сфера, 2007г. - с.20-113.</w:t>
            </w:r>
          </w:p>
        </w:tc>
      </w:tr>
      <w:tr w:rsidR="00A6367C" w:rsidRPr="00A6367C" w14:paraId="756A32AC" w14:textId="77777777">
        <w:trPr>
          <w:trHeight w:hRule="exact" w:val="2035"/>
          <w:jc w:val="center"/>
        </w:trPr>
        <w:tc>
          <w:tcPr>
            <w:tcW w:w="1363" w:type="dxa"/>
            <w:vMerge/>
            <w:tcBorders>
              <w:left w:val="single" w:sz="4" w:space="0" w:color="auto"/>
            </w:tcBorders>
            <w:shd w:val="clear" w:color="auto" w:fill="auto"/>
          </w:tcPr>
          <w:p w14:paraId="55C59501" w14:textId="77777777" w:rsidR="00B569FF" w:rsidRPr="00A6367C" w:rsidRDefault="00B569FF">
            <w:pPr>
              <w:rPr>
                <w:color w:val="FF0000"/>
              </w:rPr>
            </w:pPr>
          </w:p>
        </w:tc>
        <w:tc>
          <w:tcPr>
            <w:tcW w:w="1944" w:type="dxa"/>
            <w:vMerge/>
            <w:tcBorders>
              <w:left w:val="single" w:sz="4" w:space="0" w:color="auto"/>
            </w:tcBorders>
            <w:shd w:val="clear" w:color="auto" w:fill="auto"/>
          </w:tcPr>
          <w:p w14:paraId="17F228FF" w14:textId="77777777" w:rsidR="00B569FF" w:rsidRPr="00A6367C" w:rsidRDefault="00B569FF">
            <w:pPr>
              <w:rPr>
                <w:color w:val="FF0000"/>
              </w:rPr>
            </w:pPr>
          </w:p>
        </w:tc>
        <w:tc>
          <w:tcPr>
            <w:tcW w:w="7008" w:type="dxa"/>
            <w:gridSpan w:val="2"/>
            <w:tcBorders>
              <w:top w:val="single" w:sz="4" w:space="0" w:color="auto"/>
              <w:left w:val="single" w:sz="4" w:space="0" w:color="auto"/>
            </w:tcBorders>
            <w:shd w:val="clear" w:color="auto" w:fill="auto"/>
            <w:vAlign w:val="bottom"/>
          </w:tcPr>
          <w:p w14:paraId="401B8C1D" w14:textId="77777777" w:rsidR="00B569FF" w:rsidRPr="0014408A" w:rsidRDefault="00B62961">
            <w:pPr>
              <w:pStyle w:val="a7"/>
              <w:ind w:left="1120"/>
              <w:rPr>
                <w:color w:val="auto"/>
              </w:rPr>
            </w:pPr>
            <w:r w:rsidRPr="0014408A">
              <w:rPr>
                <w:b/>
                <w:bCs/>
                <w:color w:val="auto"/>
              </w:rPr>
              <w:t>Сентябрь. Тема «Родной Автозаводский район»</w:t>
            </w:r>
          </w:p>
          <w:p w14:paraId="7BDB0754" w14:textId="77777777" w:rsidR="00B569FF" w:rsidRPr="0014408A" w:rsidRDefault="00B62961">
            <w:pPr>
              <w:pStyle w:val="a7"/>
              <w:ind w:firstLine="160"/>
              <w:jc w:val="both"/>
              <w:rPr>
                <w:color w:val="auto"/>
              </w:rPr>
            </w:pPr>
            <w:r w:rsidRPr="0014408A">
              <w:rPr>
                <w:b/>
                <w:bCs/>
                <w:color w:val="auto"/>
              </w:rPr>
              <w:t>Задачи:</w:t>
            </w:r>
          </w:p>
          <w:p w14:paraId="1CB516B5" w14:textId="77777777" w:rsidR="00B569FF" w:rsidRPr="0014408A" w:rsidRDefault="00B62961" w:rsidP="00D94965">
            <w:pPr>
              <w:pStyle w:val="a7"/>
              <w:numPr>
                <w:ilvl w:val="0"/>
                <w:numId w:val="31"/>
              </w:numPr>
              <w:tabs>
                <w:tab w:val="left" w:pos="419"/>
              </w:tabs>
              <w:ind w:left="160"/>
              <w:jc w:val="both"/>
              <w:rPr>
                <w:color w:val="auto"/>
              </w:rPr>
            </w:pPr>
            <w:r w:rsidRPr="0014408A">
              <w:rPr>
                <w:color w:val="auto"/>
              </w:rPr>
              <w:t>Познакомить детей с районом города, где находится детский сад (Автозаводский район), с его особенностями и достопримечательно</w:t>
            </w:r>
            <w:r w:rsidRPr="0014408A">
              <w:rPr>
                <w:color w:val="auto"/>
              </w:rPr>
              <w:softHyphen/>
              <w:t>стями.</w:t>
            </w:r>
          </w:p>
          <w:p w14:paraId="6A34D486" w14:textId="77777777" w:rsidR="00B569FF" w:rsidRPr="0014408A" w:rsidRDefault="00B62961" w:rsidP="00D94965">
            <w:pPr>
              <w:pStyle w:val="a7"/>
              <w:numPr>
                <w:ilvl w:val="0"/>
                <w:numId w:val="31"/>
              </w:numPr>
              <w:tabs>
                <w:tab w:val="left" w:pos="419"/>
              </w:tabs>
              <w:ind w:left="160"/>
              <w:jc w:val="both"/>
              <w:rPr>
                <w:color w:val="auto"/>
              </w:rPr>
            </w:pPr>
            <w:r w:rsidRPr="0014408A">
              <w:rPr>
                <w:color w:val="auto"/>
              </w:rPr>
              <w:t>Познакомить с историей возникновения Автозаводского района.</w:t>
            </w:r>
          </w:p>
          <w:p w14:paraId="07CA106B" w14:textId="77777777" w:rsidR="00B569FF" w:rsidRPr="0014408A" w:rsidRDefault="00B62961" w:rsidP="00D94965">
            <w:pPr>
              <w:pStyle w:val="a7"/>
              <w:numPr>
                <w:ilvl w:val="0"/>
                <w:numId w:val="31"/>
              </w:numPr>
              <w:tabs>
                <w:tab w:val="left" w:pos="419"/>
              </w:tabs>
              <w:ind w:left="160"/>
              <w:jc w:val="both"/>
              <w:rPr>
                <w:color w:val="auto"/>
              </w:rPr>
            </w:pPr>
            <w:r w:rsidRPr="0014408A">
              <w:rPr>
                <w:color w:val="auto"/>
              </w:rPr>
              <w:t>Воспитывать уважение к труду взрослых по благоустройству райо</w:t>
            </w:r>
            <w:r w:rsidRPr="0014408A">
              <w:rPr>
                <w:color w:val="auto"/>
              </w:rPr>
              <w:softHyphen/>
              <w:t>на.</w:t>
            </w:r>
          </w:p>
        </w:tc>
        <w:tc>
          <w:tcPr>
            <w:tcW w:w="154" w:type="dxa"/>
            <w:vMerge w:val="restart"/>
            <w:tcBorders>
              <w:left w:val="single" w:sz="4" w:space="0" w:color="auto"/>
              <w:right w:val="single" w:sz="4" w:space="0" w:color="auto"/>
            </w:tcBorders>
            <w:shd w:val="clear" w:color="auto" w:fill="auto"/>
          </w:tcPr>
          <w:p w14:paraId="6DE49662" w14:textId="77777777" w:rsidR="00B569FF" w:rsidRPr="00A6367C" w:rsidRDefault="00B569FF">
            <w:pPr>
              <w:rPr>
                <w:color w:val="FF0000"/>
                <w:sz w:val="10"/>
                <w:szCs w:val="10"/>
              </w:rPr>
            </w:pPr>
          </w:p>
        </w:tc>
      </w:tr>
      <w:tr w:rsidR="00A6367C" w:rsidRPr="00A6367C" w14:paraId="235482C6" w14:textId="77777777">
        <w:trPr>
          <w:trHeight w:hRule="exact" w:val="264"/>
          <w:jc w:val="center"/>
        </w:trPr>
        <w:tc>
          <w:tcPr>
            <w:tcW w:w="1363" w:type="dxa"/>
            <w:vMerge/>
            <w:tcBorders>
              <w:left w:val="single" w:sz="4" w:space="0" w:color="auto"/>
            </w:tcBorders>
            <w:shd w:val="clear" w:color="auto" w:fill="auto"/>
          </w:tcPr>
          <w:p w14:paraId="0626E11B" w14:textId="77777777" w:rsidR="00B569FF" w:rsidRPr="00A6367C" w:rsidRDefault="00B569FF">
            <w:pPr>
              <w:rPr>
                <w:color w:val="FF0000"/>
              </w:rPr>
            </w:pPr>
          </w:p>
        </w:tc>
        <w:tc>
          <w:tcPr>
            <w:tcW w:w="1944" w:type="dxa"/>
            <w:vMerge/>
            <w:tcBorders>
              <w:left w:val="single" w:sz="4" w:space="0" w:color="auto"/>
            </w:tcBorders>
            <w:shd w:val="clear" w:color="auto" w:fill="auto"/>
          </w:tcPr>
          <w:p w14:paraId="1C967C96" w14:textId="77777777" w:rsidR="00B569FF" w:rsidRPr="00A6367C" w:rsidRDefault="00B569FF">
            <w:pPr>
              <w:rPr>
                <w:color w:val="FF0000"/>
              </w:rPr>
            </w:pPr>
          </w:p>
        </w:tc>
        <w:tc>
          <w:tcPr>
            <w:tcW w:w="1061" w:type="dxa"/>
            <w:tcBorders>
              <w:top w:val="single" w:sz="4" w:space="0" w:color="auto"/>
              <w:left w:val="single" w:sz="4" w:space="0" w:color="auto"/>
            </w:tcBorders>
            <w:shd w:val="clear" w:color="auto" w:fill="auto"/>
            <w:vAlign w:val="bottom"/>
          </w:tcPr>
          <w:p w14:paraId="54364DAC" w14:textId="77777777" w:rsidR="00B569FF" w:rsidRPr="0014408A" w:rsidRDefault="00B62961">
            <w:pPr>
              <w:pStyle w:val="a7"/>
              <w:ind w:firstLine="160"/>
              <w:jc w:val="both"/>
              <w:rPr>
                <w:color w:val="auto"/>
              </w:rPr>
            </w:pPr>
            <w:r w:rsidRPr="0014408A">
              <w:rPr>
                <w:b/>
                <w:bCs/>
                <w:color w:val="auto"/>
              </w:rPr>
              <w:t>Неделя</w:t>
            </w:r>
          </w:p>
        </w:tc>
        <w:tc>
          <w:tcPr>
            <w:tcW w:w="5947" w:type="dxa"/>
            <w:tcBorders>
              <w:top w:val="single" w:sz="4" w:space="0" w:color="auto"/>
              <w:left w:val="single" w:sz="4" w:space="0" w:color="auto"/>
            </w:tcBorders>
            <w:shd w:val="clear" w:color="auto" w:fill="auto"/>
            <w:vAlign w:val="bottom"/>
          </w:tcPr>
          <w:p w14:paraId="424EAEC1" w14:textId="77777777" w:rsidR="00B569FF" w:rsidRPr="0014408A" w:rsidRDefault="00B62961">
            <w:pPr>
              <w:pStyle w:val="a7"/>
              <w:jc w:val="center"/>
              <w:rPr>
                <w:color w:val="auto"/>
              </w:rPr>
            </w:pPr>
            <w:r w:rsidRPr="0014408A">
              <w:rPr>
                <w:b/>
                <w:bCs/>
                <w:color w:val="auto"/>
              </w:rPr>
              <w:t>Тема образовательной деятельности, стр.</w:t>
            </w:r>
          </w:p>
        </w:tc>
        <w:tc>
          <w:tcPr>
            <w:tcW w:w="154" w:type="dxa"/>
            <w:vMerge/>
            <w:tcBorders>
              <w:left w:val="single" w:sz="4" w:space="0" w:color="auto"/>
              <w:right w:val="single" w:sz="4" w:space="0" w:color="auto"/>
            </w:tcBorders>
            <w:shd w:val="clear" w:color="auto" w:fill="auto"/>
          </w:tcPr>
          <w:p w14:paraId="5F92F1D6" w14:textId="77777777" w:rsidR="00B569FF" w:rsidRPr="00A6367C" w:rsidRDefault="00B569FF">
            <w:pPr>
              <w:rPr>
                <w:color w:val="FF0000"/>
              </w:rPr>
            </w:pPr>
          </w:p>
        </w:tc>
      </w:tr>
      <w:tr w:rsidR="00A6367C" w:rsidRPr="00A6367C" w14:paraId="08C74402" w14:textId="77777777">
        <w:trPr>
          <w:trHeight w:hRule="exact" w:val="514"/>
          <w:jc w:val="center"/>
        </w:trPr>
        <w:tc>
          <w:tcPr>
            <w:tcW w:w="1363" w:type="dxa"/>
            <w:vMerge/>
            <w:tcBorders>
              <w:left w:val="single" w:sz="4" w:space="0" w:color="auto"/>
            </w:tcBorders>
            <w:shd w:val="clear" w:color="auto" w:fill="auto"/>
          </w:tcPr>
          <w:p w14:paraId="7C29AC36" w14:textId="77777777" w:rsidR="00B569FF" w:rsidRPr="00A6367C" w:rsidRDefault="00B569FF">
            <w:pPr>
              <w:rPr>
                <w:color w:val="FF0000"/>
              </w:rPr>
            </w:pPr>
          </w:p>
        </w:tc>
        <w:tc>
          <w:tcPr>
            <w:tcW w:w="1944" w:type="dxa"/>
            <w:vMerge/>
            <w:tcBorders>
              <w:left w:val="single" w:sz="4" w:space="0" w:color="auto"/>
            </w:tcBorders>
            <w:shd w:val="clear" w:color="auto" w:fill="auto"/>
          </w:tcPr>
          <w:p w14:paraId="65C07BFE" w14:textId="77777777" w:rsidR="00B569FF" w:rsidRPr="00A6367C" w:rsidRDefault="00B569FF">
            <w:pPr>
              <w:rPr>
                <w:color w:val="FF0000"/>
              </w:rPr>
            </w:pPr>
          </w:p>
        </w:tc>
        <w:tc>
          <w:tcPr>
            <w:tcW w:w="1061" w:type="dxa"/>
            <w:tcBorders>
              <w:top w:val="single" w:sz="4" w:space="0" w:color="auto"/>
              <w:left w:val="single" w:sz="4" w:space="0" w:color="auto"/>
            </w:tcBorders>
            <w:shd w:val="clear" w:color="auto" w:fill="auto"/>
          </w:tcPr>
          <w:p w14:paraId="24619A2A" w14:textId="77777777" w:rsidR="00B569FF" w:rsidRPr="0014408A" w:rsidRDefault="00B62961">
            <w:pPr>
              <w:pStyle w:val="a7"/>
              <w:ind w:firstLine="160"/>
              <w:jc w:val="both"/>
              <w:rPr>
                <w:color w:val="auto"/>
              </w:rPr>
            </w:pPr>
            <w:r w:rsidRPr="0014408A">
              <w:rPr>
                <w:color w:val="auto"/>
              </w:rPr>
              <w:t>1 неделя</w:t>
            </w:r>
          </w:p>
        </w:tc>
        <w:tc>
          <w:tcPr>
            <w:tcW w:w="5947" w:type="dxa"/>
            <w:tcBorders>
              <w:top w:val="single" w:sz="4" w:space="0" w:color="auto"/>
              <w:left w:val="single" w:sz="4" w:space="0" w:color="auto"/>
            </w:tcBorders>
            <w:shd w:val="clear" w:color="auto" w:fill="auto"/>
            <w:vAlign w:val="bottom"/>
          </w:tcPr>
          <w:p w14:paraId="4F63FD65" w14:textId="77777777" w:rsidR="00B569FF" w:rsidRPr="0014408A" w:rsidRDefault="00B62961">
            <w:pPr>
              <w:pStyle w:val="a7"/>
              <w:jc w:val="both"/>
              <w:rPr>
                <w:color w:val="auto"/>
              </w:rPr>
            </w:pPr>
            <w:r w:rsidRPr="0014408A">
              <w:rPr>
                <w:color w:val="auto"/>
              </w:rPr>
              <w:t>Слушание рассказа «История возникновения Автозаводско</w:t>
            </w:r>
            <w:r w:rsidRPr="0014408A">
              <w:rPr>
                <w:color w:val="auto"/>
              </w:rPr>
              <w:softHyphen/>
              <w:t>го района»</w:t>
            </w:r>
          </w:p>
        </w:tc>
        <w:tc>
          <w:tcPr>
            <w:tcW w:w="154" w:type="dxa"/>
            <w:vMerge/>
            <w:tcBorders>
              <w:left w:val="single" w:sz="4" w:space="0" w:color="auto"/>
              <w:right w:val="single" w:sz="4" w:space="0" w:color="auto"/>
            </w:tcBorders>
            <w:shd w:val="clear" w:color="auto" w:fill="auto"/>
          </w:tcPr>
          <w:p w14:paraId="49FCF81D" w14:textId="77777777" w:rsidR="00B569FF" w:rsidRPr="00A6367C" w:rsidRDefault="00B569FF">
            <w:pPr>
              <w:rPr>
                <w:color w:val="FF0000"/>
              </w:rPr>
            </w:pPr>
          </w:p>
        </w:tc>
      </w:tr>
      <w:tr w:rsidR="00A6367C" w:rsidRPr="00A6367C" w14:paraId="39B37E7E" w14:textId="77777777">
        <w:trPr>
          <w:trHeight w:hRule="exact" w:val="773"/>
          <w:jc w:val="center"/>
        </w:trPr>
        <w:tc>
          <w:tcPr>
            <w:tcW w:w="1363" w:type="dxa"/>
            <w:vMerge/>
            <w:tcBorders>
              <w:left w:val="single" w:sz="4" w:space="0" w:color="auto"/>
            </w:tcBorders>
            <w:shd w:val="clear" w:color="auto" w:fill="auto"/>
          </w:tcPr>
          <w:p w14:paraId="5F88C18A" w14:textId="77777777" w:rsidR="00B569FF" w:rsidRPr="00A6367C" w:rsidRDefault="00B569FF">
            <w:pPr>
              <w:rPr>
                <w:color w:val="FF0000"/>
              </w:rPr>
            </w:pPr>
          </w:p>
        </w:tc>
        <w:tc>
          <w:tcPr>
            <w:tcW w:w="1944" w:type="dxa"/>
            <w:vMerge/>
            <w:tcBorders>
              <w:left w:val="single" w:sz="4" w:space="0" w:color="auto"/>
            </w:tcBorders>
            <w:shd w:val="clear" w:color="auto" w:fill="auto"/>
          </w:tcPr>
          <w:p w14:paraId="1C75A98C" w14:textId="77777777" w:rsidR="00B569FF" w:rsidRPr="00A6367C" w:rsidRDefault="00B569FF">
            <w:pPr>
              <w:rPr>
                <w:color w:val="FF0000"/>
              </w:rPr>
            </w:pPr>
          </w:p>
        </w:tc>
        <w:tc>
          <w:tcPr>
            <w:tcW w:w="1061" w:type="dxa"/>
            <w:tcBorders>
              <w:top w:val="single" w:sz="4" w:space="0" w:color="auto"/>
              <w:left w:val="single" w:sz="4" w:space="0" w:color="auto"/>
            </w:tcBorders>
            <w:shd w:val="clear" w:color="auto" w:fill="auto"/>
          </w:tcPr>
          <w:p w14:paraId="68F60E3D" w14:textId="77777777" w:rsidR="00B569FF" w:rsidRPr="0014408A" w:rsidRDefault="00B62961">
            <w:pPr>
              <w:pStyle w:val="a7"/>
              <w:ind w:firstLine="160"/>
              <w:jc w:val="both"/>
              <w:rPr>
                <w:color w:val="auto"/>
              </w:rPr>
            </w:pPr>
            <w:r w:rsidRPr="0014408A">
              <w:rPr>
                <w:color w:val="auto"/>
              </w:rPr>
              <w:t>2 неделя</w:t>
            </w:r>
          </w:p>
        </w:tc>
        <w:tc>
          <w:tcPr>
            <w:tcW w:w="5947" w:type="dxa"/>
            <w:tcBorders>
              <w:top w:val="single" w:sz="4" w:space="0" w:color="auto"/>
              <w:left w:val="single" w:sz="4" w:space="0" w:color="auto"/>
            </w:tcBorders>
            <w:shd w:val="clear" w:color="auto" w:fill="auto"/>
            <w:vAlign w:val="bottom"/>
          </w:tcPr>
          <w:p w14:paraId="428D24B5" w14:textId="77777777" w:rsidR="00B569FF" w:rsidRPr="0014408A" w:rsidRDefault="00B62961">
            <w:pPr>
              <w:pStyle w:val="a7"/>
              <w:jc w:val="both"/>
              <w:rPr>
                <w:color w:val="auto"/>
              </w:rPr>
            </w:pPr>
            <w:r w:rsidRPr="0014408A">
              <w:rPr>
                <w:color w:val="auto"/>
              </w:rPr>
              <w:t xml:space="preserve">Познавательная беседа «Почему район получил название Автозаводский?» (с. 119-120) </w:t>
            </w:r>
            <w:r w:rsidRPr="0014408A">
              <w:rPr>
                <w:i/>
                <w:iCs/>
                <w:color w:val="auto"/>
              </w:rPr>
              <w:t>(адаптированный про Авто</w:t>
            </w:r>
            <w:r w:rsidRPr="0014408A">
              <w:rPr>
                <w:i/>
                <w:iCs/>
                <w:color w:val="auto"/>
              </w:rPr>
              <w:softHyphen/>
              <w:t>заводский район)</w:t>
            </w:r>
          </w:p>
        </w:tc>
        <w:tc>
          <w:tcPr>
            <w:tcW w:w="154" w:type="dxa"/>
            <w:vMerge/>
            <w:tcBorders>
              <w:left w:val="single" w:sz="4" w:space="0" w:color="auto"/>
              <w:right w:val="single" w:sz="4" w:space="0" w:color="auto"/>
            </w:tcBorders>
            <w:shd w:val="clear" w:color="auto" w:fill="auto"/>
          </w:tcPr>
          <w:p w14:paraId="3BC618D5" w14:textId="77777777" w:rsidR="00B569FF" w:rsidRPr="00A6367C" w:rsidRDefault="00B569FF">
            <w:pPr>
              <w:rPr>
                <w:color w:val="FF0000"/>
              </w:rPr>
            </w:pPr>
          </w:p>
        </w:tc>
      </w:tr>
      <w:tr w:rsidR="00A6367C" w:rsidRPr="00A6367C" w14:paraId="6CD6EF3A" w14:textId="77777777">
        <w:trPr>
          <w:trHeight w:hRule="exact" w:val="768"/>
          <w:jc w:val="center"/>
        </w:trPr>
        <w:tc>
          <w:tcPr>
            <w:tcW w:w="1363" w:type="dxa"/>
            <w:vMerge/>
            <w:tcBorders>
              <w:left w:val="single" w:sz="4" w:space="0" w:color="auto"/>
            </w:tcBorders>
            <w:shd w:val="clear" w:color="auto" w:fill="auto"/>
          </w:tcPr>
          <w:p w14:paraId="36087CD1" w14:textId="77777777" w:rsidR="00B569FF" w:rsidRPr="00A6367C" w:rsidRDefault="00B569FF">
            <w:pPr>
              <w:rPr>
                <w:color w:val="FF0000"/>
              </w:rPr>
            </w:pPr>
          </w:p>
        </w:tc>
        <w:tc>
          <w:tcPr>
            <w:tcW w:w="1944" w:type="dxa"/>
            <w:vMerge/>
            <w:tcBorders>
              <w:left w:val="single" w:sz="4" w:space="0" w:color="auto"/>
            </w:tcBorders>
            <w:shd w:val="clear" w:color="auto" w:fill="auto"/>
          </w:tcPr>
          <w:p w14:paraId="7EA93DFB" w14:textId="77777777" w:rsidR="00B569FF" w:rsidRPr="00A6367C" w:rsidRDefault="00B569FF">
            <w:pPr>
              <w:rPr>
                <w:color w:val="FF0000"/>
              </w:rPr>
            </w:pPr>
          </w:p>
        </w:tc>
        <w:tc>
          <w:tcPr>
            <w:tcW w:w="1061" w:type="dxa"/>
            <w:tcBorders>
              <w:top w:val="single" w:sz="4" w:space="0" w:color="auto"/>
              <w:left w:val="single" w:sz="4" w:space="0" w:color="auto"/>
            </w:tcBorders>
            <w:shd w:val="clear" w:color="auto" w:fill="auto"/>
          </w:tcPr>
          <w:p w14:paraId="3DBBC124" w14:textId="77777777" w:rsidR="00B569FF" w:rsidRPr="0014408A" w:rsidRDefault="00B62961">
            <w:pPr>
              <w:pStyle w:val="a7"/>
              <w:ind w:firstLine="160"/>
              <w:jc w:val="both"/>
              <w:rPr>
                <w:color w:val="auto"/>
              </w:rPr>
            </w:pPr>
            <w:r w:rsidRPr="0014408A">
              <w:rPr>
                <w:color w:val="auto"/>
              </w:rPr>
              <w:t>3 неделя</w:t>
            </w:r>
          </w:p>
        </w:tc>
        <w:tc>
          <w:tcPr>
            <w:tcW w:w="5947" w:type="dxa"/>
            <w:tcBorders>
              <w:top w:val="single" w:sz="4" w:space="0" w:color="auto"/>
              <w:left w:val="single" w:sz="4" w:space="0" w:color="auto"/>
            </w:tcBorders>
            <w:shd w:val="clear" w:color="auto" w:fill="auto"/>
            <w:vAlign w:val="bottom"/>
          </w:tcPr>
          <w:p w14:paraId="66ED5EC3" w14:textId="77777777" w:rsidR="00B569FF" w:rsidRPr="0014408A" w:rsidRDefault="00B62961">
            <w:pPr>
              <w:pStyle w:val="a7"/>
              <w:jc w:val="both"/>
              <w:rPr>
                <w:color w:val="auto"/>
              </w:rPr>
            </w:pPr>
            <w:r w:rsidRPr="0014408A">
              <w:rPr>
                <w:color w:val="auto"/>
              </w:rPr>
              <w:t>Познавательная беседа «Экскурсия по Автозаводскому рай</w:t>
            </w:r>
            <w:r w:rsidRPr="0014408A">
              <w:rPr>
                <w:color w:val="auto"/>
              </w:rPr>
              <w:softHyphen/>
              <w:t xml:space="preserve">ону» (1-2 часть) (с. 120-122) </w:t>
            </w:r>
            <w:r w:rsidRPr="0014408A">
              <w:rPr>
                <w:i/>
                <w:iCs/>
                <w:color w:val="auto"/>
              </w:rPr>
              <w:t>(адаптированная про Автоза</w:t>
            </w:r>
            <w:r w:rsidRPr="0014408A">
              <w:rPr>
                <w:i/>
                <w:iCs/>
                <w:color w:val="auto"/>
              </w:rPr>
              <w:softHyphen/>
              <w:t>водский район)</w:t>
            </w:r>
          </w:p>
        </w:tc>
        <w:tc>
          <w:tcPr>
            <w:tcW w:w="154" w:type="dxa"/>
            <w:vMerge/>
            <w:tcBorders>
              <w:left w:val="single" w:sz="4" w:space="0" w:color="auto"/>
              <w:right w:val="single" w:sz="4" w:space="0" w:color="auto"/>
            </w:tcBorders>
            <w:shd w:val="clear" w:color="auto" w:fill="auto"/>
          </w:tcPr>
          <w:p w14:paraId="3B595321" w14:textId="77777777" w:rsidR="00B569FF" w:rsidRPr="00A6367C" w:rsidRDefault="00B569FF">
            <w:pPr>
              <w:rPr>
                <w:color w:val="FF0000"/>
              </w:rPr>
            </w:pPr>
          </w:p>
        </w:tc>
      </w:tr>
      <w:tr w:rsidR="00A6367C" w:rsidRPr="00A6367C" w14:paraId="039EA647" w14:textId="77777777">
        <w:trPr>
          <w:trHeight w:hRule="exact" w:val="768"/>
          <w:jc w:val="center"/>
        </w:trPr>
        <w:tc>
          <w:tcPr>
            <w:tcW w:w="1363" w:type="dxa"/>
            <w:vMerge/>
            <w:tcBorders>
              <w:left w:val="single" w:sz="4" w:space="0" w:color="auto"/>
            </w:tcBorders>
            <w:shd w:val="clear" w:color="auto" w:fill="auto"/>
          </w:tcPr>
          <w:p w14:paraId="0CA486E6" w14:textId="77777777" w:rsidR="00B569FF" w:rsidRPr="00A6367C" w:rsidRDefault="00B569FF">
            <w:pPr>
              <w:rPr>
                <w:color w:val="FF0000"/>
              </w:rPr>
            </w:pPr>
          </w:p>
        </w:tc>
        <w:tc>
          <w:tcPr>
            <w:tcW w:w="1944" w:type="dxa"/>
            <w:vMerge/>
            <w:tcBorders>
              <w:left w:val="single" w:sz="4" w:space="0" w:color="auto"/>
            </w:tcBorders>
            <w:shd w:val="clear" w:color="auto" w:fill="auto"/>
          </w:tcPr>
          <w:p w14:paraId="1ED7DEBA" w14:textId="77777777" w:rsidR="00B569FF" w:rsidRPr="00A6367C" w:rsidRDefault="00B569FF">
            <w:pPr>
              <w:rPr>
                <w:color w:val="FF0000"/>
              </w:rPr>
            </w:pPr>
          </w:p>
        </w:tc>
        <w:tc>
          <w:tcPr>
            <w:tcW w:w="1061" w:type="dxa"/>
            <w:tcBorders>
              <w:top w:val="single" w:sz="4" w:space="0" w:color="auto"/>
              <w:left w:val="single" w:sz="4" w:space="0" w:color="auto"/>
            </w:tcBorders>
            <w:shd w:val="clear" w:color="auto" w:fill="auto"/>
          </w:tcPr>
          <w:p w14:paraId="5A884FBF" w14:textId="77777777" w:rsidR="00B569FF" w:rsidRPr="0014408A" w:rsidRDefault="00B62961">
            <w:pPr>
              <w:pStyle w:val="a7"/>
              <w:ind w:firstLine="160"/>
              <w:jc w:val="both"/>
              <w:rPr>
                <w:color w:val="auto"/>
              </w:rPr>
            </w:pPr>
            <w:r w:rsidRPr="0014408A">
              <w:rPr>
                <w:color w:val="auto"/>
              </w:rPr>
              <w:t>4 неделя</w:t>
            </w:r>
          </w:p>
        </w:tc>
        <w:tc>
          <w:tcPr>
            <w:tcW w:w="5947" w:type="dxa"/>
            <w:tcBorders>
              <w:top w:val="single" w:sz="4" w:space="0" w:color="auto"/>
              <w:left w:val="single" w:sz="4" w:space="0" w:color="auto"/>
            </w:tcBorders>
            <w:shd w:val="clear" w:color="auto" w:fill="auto"/>
            <w:vAlign w:val="bottom"/>
          </w:tcPr>
          <w:p w14:paraId="3A684BD9" w14:textId="77777777" w:rsidR="00B569FF" w:rsidRPr="0014408A" w:rsidRDefault="00B62961">
            <w:pPr>
              <w:pStyle w:val="a7"/>
              <w:jc w:val="both"/>
              <w:rPr>
                <w:color w:val="auto"/>
              </w:rPr>
            </w:pPr>
            <w:r w:rsidRPr="0014408A">
              <w:rPr>
                <w:color w:val="auto"/>
              </w:rPr>
              <w:t>Познавательная беседа «Экскурсия по Автозаводскому рай</w:t>
            </w:r>
            <w:r w:rsidRPr="0014408A">
              <w:rPr>
                <w:color w:val="auto"/>
              </w:rPr>
              <w:softHyphen/>
              <w:t xml:space="preserve">ону» (3-5 часть) (с. 122-124) </w:t>
            </w:r>
            <w:r w:rsidRPr="0014408A">
              <w:rPr>
                <w:i/>
                <w:iCs/>
                <w:color w:val="auto"/>
              </w:rPr>
              <w:t>(адаптированная про Автоза</w:t>
            </w:r>
            <w:r w:rsidRPr="0014408A">
              <w:rPr>
                <w:i/>
                <w:iCs/>
                <w:color w:val="auto"/>
              </w:rPr>
              <w:softHyphen/>
              <w:t>водский район)</w:t>
            </w:r>
          </w:p>
        </w:tc>
        <w:tc>
          <w:tcPr>
            <w:tcW w:w="154" w:type="dxa"/>
            <w:vMerge/>
            <w:tcBorders>
              <w:left w:val="single" w:sz="4" w:space="0" w:color="auto"/>
              <w:right w:val="single" w:sz="4" w:space="0" w:color="auto"/>
            </w:tcBorders>
            <w:shd w:val="clear" w:color="auto" w:fill="auto"/>
          </w:tcPr>
          <w:p w14:paraId="4E32882B" w14:textId="77777777" w:rsidR="00B569FF" w:rsidRPr="00A6367C" w:rsidRDefault="00B569FF">
            <w:pPr>
              <w:rPr>
                <w:color w:val="FF0000"/>
              </w:rPr>
            </w:pPr>
          </w:p>
        </w:tc>
      </w:tr>
      <w:tr w:rsidR="00A6367C" w:rsidRPr="00A6367C" w14:paraId="15B431C7" w14:textId="77777777">
        <w:trPr>
          <w:trHeight w:hRule="exact" w:val="2285"/>
          <w:jc w:val="center"/>
        </w:trPr>
        <w:tc>
          <w:tcPr>
            <w:tcW w:w="1363" w:type="dxa"/>
            <w:vMerge/>
            <w:tcBorders>
              <w:left w:val="single" w:sz="4" w:space="0" w:color="auto"/>
            </w:tcBorders>
            <w:shd w:val="clear" w:color="auto" w:fill="auto"/>
          </w:tcPr>
          <w:p w14:paraId="785D9E4C" w14:textId="77777777" w:rsidR="00B569FF" w:rsidRPr="00A6367C" w:rsidRDefault="00B569FF">
            <w:pPr>
              <w:rPr>
                <w:color w:val="FF0000"/>
              </w:rPr>
            </w:pPr>
          </w:p>
        </w:tc>
        <w:tc>
          <w:tcPr>
            <w:tcW w:w="1944" w:type="dxa"/>
            <w:vMerge/>
            <w:tcBorders>
              <w:left w:val="single" w:sz="4" w:space="0" w:color="auto"/>
            </w:tcBorders>
            <w:shd w:val="clear" w:color="auto" w:fill="auto"/>
          </w:tcPr>
          <w:p w14:paraId="3A8EC5C4" w14:textId="77777777" w:rsidR="00B569FF" w:rsidRPr="00A6367C" w:rsidRDefault="00B569FF">
            <w:pPr>
              <w:rPr>
                <w:color w:val="FF0000"/>
              </w:rPr>
            </w:pPr>
          </w:p>
        </w:tc>
        <w:tc>
          <w:tcPr>
            <w:tcW w:w="7008" w:type="dxa"/>
            <w:gridSpan w:val="2"/>
            <w:tcBorders>
              <w:top w:val="single" w:sz="4" w:space="0" w:color="auto"/>
              <w:left w:val="single" w:sz="4" w:space="0" w:color="auto"/>
            </w:tcBorders>
            <w:shd w:val="clear" w:color="auto" w:fill="auto"/>
            <w:vAlign w:val="bottom"/>
          </w:tcPr>
          <w:p w14:paraId="1245C94C" w14:textId="77777777" w:rsidR="00B569FF" w:rsidRPr="0014408A" w:rsidRDefault="00B62961">
            <w:pPr>
              <w:pStyle w:val="a7"/>
              <w:jc w:val="center"/>
              <w:rPr>
                <w:color w:val="auto"/>
              </w:rPr>
            </w:pPr>
            <w:r w:rsidRPr="0014408A">
              <w:rPr>
                <w:b/>
                <w:bCs/>
                <w:color w:val="auto"/>
              </w:rPr>
              <w:t>Октябрь. Тема «История Нижнего Новгорода»</w:t>
            </w:r>
          </w:p>
          <w:p w14:paraId="1A481AF7" w14:textId="77777777" w:rsidR="00B569FF" w:rsidRPr="0014408A" w:rsidRDefault="00B62961">
            <w:pPr>
              <w:pStyle w:val="a7"/>
              <w:ind w:firstLine="160"/>
              <w:jc w:val="both"/>
              <w:rPr>
                <w:color w:val="auto"/>
              </w:rPr>
            </w:pPr>
            <w:r w:rsidRPr="0014408A">
              <w:rPr>
                <w:b/>
                <w:bCs/>
                <w:color w:val="auto"/>
              </w:rPr>
              <w:t>Задачи:</w:t>
            </w:r>
          </w:p>
          <w:p w14:paraId="5B3F2B9A" w14:textId="77777777" w:rsidR="00B569FF" w:rsidRPr="0014408A" w:rsidRDefault="00B62961" w:rsidP="00D94965">
            <w:pPr>
              <w:pStyle w:val="a7"/>
              <w:numPr>
                <w:ilvl w:val="0"/>
                <w:numId w:val="32"/>
              </w:numPr>
              <w:tabs>
                <w:tab w:val="left" w:pos="414"/>
              </w:tabs>
              <w:ind w:left="160"/>
              <w:jc w:val="both"/>
              <w:rPr>
                <w:color w:val="auto"/>
              </w:rPr>
            </w:pPr>
            <w:r w:rsidRPr="0014408A">
              <w:rPr>
                <w:color w:val="auto"/>
              </w:rPr>
              <w:t>Закрепить представления детей об особенностях расположения го</w:t>
            </w:r>
            <w:r w:rsidRPr="0014408A">
              <w:rPr>
                <w:color w:val="auto"/>
              </w:rPr>
              <w:softHyphen/>
              <w:t>рода (на слиянии двух рек).</w:t>
            </w:r>
          </w:p>
          <w:p w14:paraId="2178A3CA" w14:textId="77777777" w:rsidR="00B569FF" w:rsidRPr="0014408A" w:rsidRDefault="00B62961" w:rsidP="00D94965">
            <w:pPr>
              <w:pStyle w:val="a7"/>
              <w:numPr>
                <w:ilvl w:val="0"/>
                <w:numId w:val="32"/>
              </w:numPr>
              <w:tabs>
                <w:tab w:val="left" w:pos="414"/>
              </w:tabs>
              <w:ind w:left="160"/>
              <w:jc w:val="both"/>
              <w:rPr>
                <w:color w:val="auto"/>
              </w:rPr>
            </w:pPr>
            <w:r w:rsidRPr="0014408A">
              <w:rPr>
                <w:color w:val="auto"/>
              </w:rPr>
              <w:t>Познакомить с историческим названием города, его двух частей (верхней - Нагорной, нижней - Заречной), а также с историей возник</w:t>
            </w:r>
            <w:r w:rsidRPr="0014408A">
              <w:rPr>
                <w:color w:val="auto"/>
              </w:rPr>
              <w:softHyphen/>
              <w:t>новения нижегородского Кремля.</w:t>
            </w:r>
          </w:p>
          <w:p w14:paraId="2C3044FD" w14:textId="77777777" w:rsidR="00B569FF" w:rsidRPr="0014408A" w:rsidRDefault="00B62961" w:rsidP="00D94965">
            <w:pPr>
              <w:pStyle w:val="a7"/>
              <w:numPr>
                <w:ilvl w:val="0"/>
                <w:numId w:val="32"/>
              </w:numPr>
              <w:tabs>
                <w:tab w:val="left" w:pos="414"/>
              </w:tabs>
              <w:ind w:left="160"/>
              <w:jc w:val="both"/>
              <w:rPr>
                <w:color w:val="auto"/>
              </w:rPr>
            </w:pPr>
            <w:r w:rsidRPr="0014408A">
              <w:rPr>
                <w:color w:val="auto"/>
              </w:rPr>
              <w:t>Приобщать к охране исторических памятников, памятников стари</w:t>
            </w:r>
            <w:r w:rsidRPr="0014408A">
              <w:rPr>
                <w:color w:val="auto"/>
              </w:rPr>
              <w:softHyphen/>
              <w:t>ны.</w:t>
            </w:r>
          </w:p>
        </w:tc>
        <w:tc>
          <w:tcPr>
            <w:tcW w:w="154" w:type="dxa"/>
            <w:vMerge/>
            <w:tcBorders>
              <w:left w:val="single" w:sz="4" w:space="0" w:color="auto"/>
              <w:right w:val="single" w:sz="4" w:space="0" w:color="auto"/>
            </w:tcBorders>
            <w:shd w:val="clear" w:color="auto" w:fill="auto"/>
          </w:tcPr>
          <w:p w14:paraId="52D3781F" w14:textId="77777777" w:rsidR="00B569FF" w:rsidRPr="00A6367C" w:rsidRDefault="00B569FF">
            <w:pPr>
              <w:rPr>
                <w:color w:val="FF0000"/>
              </w:rPr>
            </w:pPr>
          </w:p>
        </w:tc>
      </w:tr>
      <w:tr w:rsidR="00A6367C" w:rsidRPr="00A6367C" w14:paraId="7E8BA0C5" w14:textId="77777777">
        <w:trPr>
          <w:trHeight w:hRule="exact" w:val="518"/>
          <w:jc w:val="center"/>
        </w:trPr>
        <w:tc>
          <w:tcPr>
            <w:tcW w:w="1363" w:type="dxa"/>
            <w:vMerge/>
            <w:tcBorders>
              <w:left w:val="single" w:sz="4" w:space="0" w:color="auto"/>
            </w:tcBorders>
            <w:shd w:val="clear" w:color="auto" w:fill="auto"/>
          </w:tcPr>
          <w:p w14:paraId="3CE66414" w14:textId="77777777" w:rsidR="00B569FF" w:rsidRPr="00A6367C" w:rsidRDefault="00B569FF">
            <w:pPr>
              <w:rPr>
                <w:color w:val="FF0000"/>
              </w:rPr>
            </w:pPr>
          </w:p>
        </w:tc>
        <w:tc>
          <w:tcPr>
            <w:tcW w:w="1944" w:type="dxa"/>
            <w:vMerge/>
            <w:tcBorders>
              <w:left w:val="single" w:sz="4" w:space="0" w:color="auto"/>
            </w:tcBorders>
            <w:shd w:val="clear" w:color="auto" w:fill="auto"/>
          </w:tcPr>
          <w:p w14:paraId="6D9A235D" w14:textId="77777777" w:rsidR="00B569FF" w:rsidRPr="00A6367C" w:rsidRDefault="00B569FF">
            <w:pPr>
              <w:rPr>
                <w:color w:val="FF0000"/>
              </w:rPr>
            </w:pPr>
          </w:p>
        </w:tc>
        <w:tc>
          <w:tcPr>
            <w:tcW w:w="1061" w:type="dxa"/>
            <w:tcBorders>
              <w:top w:val="single" w:sz="4" w:space="0" w:color="auto"/>
              <w:left w:val="single" w:sz="4" w:space="0" w:color="auto"/>
            </w:tcBorders>
            <w:shd w:val="clear" w:color="auto" w:fill="auto"/>
          </w:tcPr>
          <w:p w14:paraId="4D4B874B" w14:textId="77777777" w:rsidR="00B569FF" w:rsidRPr="0014408A" w:rsidRDefault="00B62961">
            <w:pPr>
              <w:pStyle w:val="a7"/>
              <w:ind w:firstLine="160"/>
              <w:jc w:val="both"/>
              <w:rPr>
                <w:color w:val="auto"/>
              </w:rPr>
            </w:pPr>
            <w:r w:rsidRPr="0014408A">
              <w:rPr>
                <w:color w:val="auto"/>
              </w:rPr>
              <w:t>1 неделя</w:t>
            </w:r>
          </w:p>
        </w:tc>
        <w:tc>
          <w:tcPr>
            <w:tcW w:w="5947" w:type="dxa"/>
            <w:tcBorders>
              <w:top w:val="single" w:sz="4" w:space="0" w:color="auto"/>
              <w:left w:val="single" w:sz="4" w:space="0" w:color="auto"/>
            </w:tcBorders>
            <w:shd w:val="clear" w:color="auto" w:fill="auto"/>
            <w:vAlign w:val="bottom"/>
          </w:tcPr>
          <w:p w14:paraId="65922049" w14:textId="77777777" w:rsidR="00B569FF" w:rsidRPr="0014408A" w:rsidRDefault="00B62961">
            <w:pPr>
              <w:pStyle w:val="a7"/>
              <w:jc w:val="both"/>
              <w:rPr>
                <w:color w:val="auto"/>
              </w:rPr>
            </w:pPr>
            <w:r w:rsidRPr="0014408A">
              <w:rPr>
                <w:color w:val="auto"/>
              </w:rPr>
              <w:t>Познавательная беседа «История возникновения Нижнего Новгорода» (с. 128-130)</w:t>
            </w:r>
          </w:p>
        </w:tc>
        <w:tc>
          <w:tcPr>
            <w:tcW w:w="154" w:type="dxa"/>
            <w:vMerge/>
            <w:tcBorders>
              <w:left w:val="single" w:sz="4" w:space="0" w:color="auto"/>
              <w:right w:val="single" w:sz="4" w:space="0" w:color="auto"/>
            </w:tcBorders>
            <w:shd w:val="clear" w:color="auto" w:fill="auto"/>
          </w:tcPr>
          <w:p w14:paraId="31ED7AC5" w14:textId="77777777" w:rsidR="00B569FF" w:rsidRPr="00A6367C" w:rsidRDefault="00B569FF">
            <w:pPr>
              <w:rPr>
                <w:color w:val="FF0000"/>
              </w:rPr>
            </w:pPr>
          </w:p>
        </w:tc>
      </w:tr>
      <w:tr w:rsidR="00A6367C" w:rsidRPr="00A6367C" w14:paraId="56A5391C" w14:textId="77777777">
        <w:trPr>
          <w:trHeight w:hRule="exact" w:val="514"/>
          <w:jc w:val="center"/>
        </w:trPr>
        <w:tc>
          <w:tcPr>
            <w:tcW w:w="1363" w:type="dxa"/>
            <w:vMerge/>
            <w:tcBorders>
              <w:left w:val="single" w:sz="4" w:space="0" w:color="auto"/>
            </w:tcBorders>
            <w:shd w:val="clear" w:color="auto" w:fill="auto"/>
          </w:tcPr>
          <w:p w14:paraId="4DA3912A" w14:textId="77777777" w:rsidR="00B569FF" w:rsidRPr="00A6367C" w:rsidRDefault="00B569FF">
            <w:pPr>
              <w:rPr>
                <w:color w:val="FF0000"/>
              </w:rPr>
            </w:pPr>
          </w:p>
        </w:tc>
        <w:tc>
          <w:tcPr>
            <w:tcW w:w="1944" w:type="dxa"/>
            <w:vMerge/>
            <w:tcBorders>
              <w:left w:val="single" w:sz="4" w:space="0" w:color="auto"/>
            </w:tcBorders>
            <w:shd w:val="clear" w:color="auto" w:fill="auto"/>
          </w:tcPr>
          <w:p w14:paraId="1704CBCE" w14:textId="77777777" w:rsidR="00B569FF" w:rsidRPr="00A6367C" w:rsidRDefault="00B569FF">
            <w:pPr>
              <w:rPr>
                <w:color w:val="FF0000"/>
              </w:rPr>
            </w:pPr>
          </w:p>
        </w:tc>
        <w:tc>
          <w:tcPr>
            <w:tcW w:w="1061" w:type="dxa"/>
            <w:tcBorders>
              <w:top w:val="single" w:sz="4" w:space="0" w:color="auto"/>
              <w:left w:val="single" w:sz="4" w:space="0" w:color="auto"/>
            </w:tcBorders>
            <w:shd w:val="clear" w:color="auto" w:fill="auto"/>
          </w:tcPr>
          <w:p w14:paraId="2E0B659E" w14:textId="77777777" w:rsidR="00B569FF" w:rsidRPr="0014408A" w:rsidRDefault="00B62961">
            <w:pPr>
              <w:pStyle w:val="a7"/>
              <w:ind w:firstLine="160"/>
              <w:jc w:val="both"/>
              <w:rPr>
                <w:color w:val="auto"/>
              </w:rPr>
            </w:pPr>
            <w:r w:rsidRPr="0014408A">
              <w:rPr>
                <w:color w:val="auto"/>
              </w:rPr>
              <w:t>2 неделя</w:t>
            </w:r>
          </w:p>
        </w:tc>
        <w:tc>
          <w:tcPr>
            <w:tcW w:w="5947" w:type="dxa"/>
            <w:tcBorders>
              <w:top w:val="single" w:sz="4" w:space="0" w:color="auto"/>
              <w:left w:val="single" w:sz="4" w:space="0" w:color="auto"/>
            </w:tcBorders>
            <w:shd w:val="clear" w:color="auto" w:fill="auto"/>
            <w:vAlign w:val="bottom"/>
          </w:tcPr>
          <w:p w14:paraId="064638B1" w14:textId="77777777" w:rsidR="00B569FF" w:rsidRPr="0014408A" w:rsidRDefault="00B62961">
            <w:pPr>
              <w:pStyle w:val="a7"/>
              <w:jc w:val="both"/>
              <w:rPr>
                <w:color w:val="auto"/>
              </w:rPr>
            </w:pPr>
            <w:r w:rsidRPr="0014408A">
              <w:rPr>
                <w:color w:val="auto"/>
              </w:rPr>
              <w:t>Слушание рассказа «Как появился Нижний Новгород» (с.134-135)</w:t>
            </w:r>
          </w:p>
        </w:tc>
        <w:tc>
          <w:tcPr>
            <w:tcW w:w="154" w:type="dxa"/>
            <w:vMerge/>
            <w:tcBorders>
              <w:left w:val="single" w:sz="4" w:space="0" w:color="auto"/>
              <w:right w:val="single" w:sz="4" w:space="0" w:color="auto"/>
            </w:tcBorders>
            <w:shd w:val="clear" w:color="auto" w:fill="auto"/>
          </w:tcPr>
          <w:p w14:paraId="4EF98D0E" w14:textId="77777777" w:rsidR="00B569FF" w:rsidRPr="00A6367C" w:rsidRDefault="00B569FF">
            <w:pPr>
              <w:rPr>
                <w:color w:val="FF0000"/>
              </w:rPr>
            </w:pPr>
          </w:p>
        </w:tc>
      </w:tr>
      <w:tr w:rsidR="00A6367C" w:rsidRPr="00A6367C" w14:paraId="2209FD94" w14:textId="77777777">
        <w:trPr>
          <w:trHeight w:hRule="exact" w:val="518"/>
          <w:jc w:val="center"/>
        </w:trPr>
        <w:tc>
          <w:tcPr>
            <w:tcW w:w="1363" w:type="dxa"/>
            <w:vMerge/>
            <w:tcBorders>
              <w:left w:val="single" w:sz="4" w:space="0" w:color="auto"/>
            </w:tcBorders>
            <w:shd w:val="clear" w:color="auto" w:fill="auto"/>
          </w:tcPr>
          <w:p w14:paraId="1B8CDE03" w14:textId="77777777" w:rsidR="00B569FF" w:rsidRPr="00A6367C" w:rsidRDefault="00B569FF">
            <w:pPr>
              <w:rPr>
                <w:color w:val="FF0000"/>
              </w:rPr>
            </w:pPr>
          </w:p>
        </w:tc>
        <w:tc>
          <w:tcPr>
            <w:tcW w:w="1944" w:type="dxa"/>
            <w:vMerge/>
            <w:tcBorders>
              <w:left w:val="single" w:sz="4" w:space="0" w:color="auto"/>
            </w:tcBorders>
            <w:shd w:val="clear" w:color="auto" w:fill="auto"/>
          </w:tcPr>
          <w:p w14:paraId="062DCFB7" w14:textId="77777777" w:rsidR="00B569FF" w:rsidRPr="00A6367C" w:rsidRDefault="00B569FF">
            <w:pPr>
              <w:rPr>
                <w:color w:val="FF0000"/>
              </w:rPr>
            </w:pPr>
          </w:p>
        </w:tc>
        <w:tc>
          <w:tcPr>
            <w:tcW w:w="1061" w:type="dxa"/>
            <w:tcBorders>
              <w:top w:val="single" w:sz="4" w:space="0" w:color="auto"/>
              <w:left w:val="single" w:sz="4" w:space="0" w:color="auto"/>
            </w:tcBorders>
            <w:shd w:val="clear" w:color="auto" w:fill="auto"/>
          </w:tcPr>
          <w:p w14:paraId="268662EB" w14:textId="77777777" w:rsidR="00B569FF" w:rsidRPr="0014408A" w:rsidRDefault="00B62961">
            <w:pPr>
              <w:pStyle w:val="a7"/>
              <w:ind w:firstLine="160"/>
              <w:jc w:val="both"/>
              <w:rPr>
                <w:color w:val="auto"/>
              </w:rPr>
            </w:pPr>
            <w:r w:rsidRPr="0014408A">
              <w:rPr>
                <w:color w:val="auto"/>
              </w:rPr>
              <w:t>3 неделя</w:t>
            </w:r>
          </w:p>
        </w:tc>
        <w:tc>
          <w:tcPr>
            <w:tcW w:w="5947" w:type="dxa"/>
            <w:tcBorders>
              <w:top w:val="single" w:sz="4" w:space="0" w:color="auto"/>
              <w:left w:val="single" w:sz="4" w:space="0" w:color="auto"/>
            </w:tcBorders>
            <w:shd w:val="clear" w:color="auto" w:fill="auto"/>
            <w:vAlign w:val="bottom"/>
          </w:tcPr>
          <w:p w14:paraId="0C8D9722" w14:textId="77777777" w:rsidR="00B569FF" w:rsidRPr="0014408A" w:rsidRDefault="00B62961">
            <w:pPr>
              <w:pStyle w:val="a7"/>
              <w:jc w:val="both"/>
              <w:rPr>
                <w:color w:val="auto"/>
              </w:rPr>
            </w:pPr>
            <w:r w:rsidRPr="0014408A">
              <w:rPr>
                <w:color w:val="auto"/>
              </w:rPr>
              <w:t>Познавательная беседа «Путешествие по красивым местам нашего города» (с. 132-134)</w:t>
            </w:r>
          </w:p>
        </w:tc>
        <w:tc>
          <w:tcPr>
            <w:tcW w:w="154" w:type="dxa"/>
            <w:vMerge/>
            <w:tcBorders>
              <w:left w:val="single" w:sz="4" w:space="0" w:color="auto"/>
              <w:right w:val="single" w:sz="4" w:space="0" w:color="auto"/>
            </w:tcBorders>
            <w:shd w:val="clear" w:color="auto" w:fill="auto"/>
          </w:tcPr>
          <w:p w14:paraId="2EEBAAF3" w14:textId="77777777" w:rsidR="00B569FF" w:rsidRPr="00A6367C" w:rsidRDefault="00B569FF">
            <w:pPr>
              <w:rPr>
                <w:color w:val="FF0000"/>
              </w:rPr>
            </w:pPr>
          </w:p>
        </w:tc>
      </w:tr>
      <w:tr w:rsidR="00A6367C" w:rsidRPr="00A6367C" w14:paraId="6F228BFB" w14:textId="77777777">
        <w:trPr>
          <w:trHeight w:hRule="exact" w:val="264"/>
          <w:jc w:val="center"/>
        </w:trPr>
        <w:tc>
          <w:tcPr>
            <w:tcW w:w="1363" w:type="dxa"/>
            <w:vMerge/>
            <w:tcBorders>
              <w:left w:val="single" w:sz="4" w:space="0" w:color="auto"/>
            </w:tcBorders>
            <w:shd w:val="clear" w:color="auto" w:fill="auto"/>
          </w:tcPr>
          <w:p w14:paraId="7451CD50" w14:textId="77777777" w:rsidR="00B569FF" w:rsidRPr="00A6367C" w:rsidRDefault="00B569FF">
            <w:pPr>
              <w:rPr>
                <w:color w:val="FF0000"/>
              </w:rPr>
            </w:pPr>
          </w:p>
        </w:tc>
        <w:tc>
          <w:tcPr>
            <w:tcW w:w="1944" w:type="dxa"/>
            <w:vMerge/>
            <w:tcBorders>
              <w:left w:val="single" w:sz="4" w:space="0" w:color="auto"/>
            </w:tcBorders>
            <w:shd w:val="clear" w:color="auto" w:fill="auto"/>
          </w:tcPr>
          <w:p w14:paraId="013E58E6" w14:textId="77777777" w:rsidR="00B569FF" w:rsidRPr="00A6367C" w:rsidRDefault="00B569FF">
            <w:pPr>
              <w:rPr>
                <w:color w:val="FF0000"/>
              </w:rPr>
            </w:pPr>
          </w:p>
        </w:tc>
        <w:tc>
          <w:tcPr>
            <w:tcW w:w="1061" w:type="dxa"/>
            <w:tcBorders>
              <w:top w:val="single" w:sz="4" w:space="0" w:color="auto"/>
              <w:left w:val="single" w:sz="4" w:space="0" w:color="auto"/>
            </w:tcBorders>
            <w:shd w:val="clear" w:color="auto" w:fill="auto"/>
            <w:vAlign w:val="bottom"/>
          </w:tcPr>
          <w:p w14:paraId="4FE51325" w14:textId="77777777" w:rsidR="00B569FF" w:rsidRPr="0014408A" w:rsidRDefault="00B62961">
            <w:pPr>
              <w:pStyle w:val="a7"/>
              <w:ind w:firstLine="160"/>
              <w:jc w:val="both"/>
              <w:rPr>
                <w:color w:val="auto"/>
              </w:rPr>
            </w:pPr>
            <w:r w:rsidRPr="0014408A">
              <w:rPr>
                <w:color w:val="auto"/>
              </w:rPr>
              <w:t>4 неделя</w:t>
            </w:r>
          </w:p>
        </w:tc>
        <w:tc>
          <w:tcPr>
            <w:tcW w:w="5947" w:type="dxa"/>
            <w:tcBorders>
              <w:top w:val="single" w:sz="4" w:space="0" w:color="auto"/>
              <w:left w:val="single" w:sz="4" w:space="0" w:color="auto"/>
            </w:tcBorders>
            <w:shd w:val="clear" w:color="auto" w:fill="auto"/>
            <w:vAlign w:val="bottom"/>
          </w:tcPr>
          <w:p w14:paraId="221C5700" w14:textId="77777777" w:rsidR="00B569FF" w:rsidRPr="0014408A" w:rsidRDefault="00B62961">
            <w:pPr>
              <w:pStyle w:val="a7"/>
              <w:jc w:val="both"/>
              <w:rPr>
                <w:color w:val="auto"/>
              </w:rPr>
            </w:pPr>
            <w:r w:rsidRPr="0014408A">
              <w:rPr>
                <w:color w:val="auto"/>
              </w:rPr>
              <w:t>Слушание рассказа «Две части города» (с.135)</w:t>
            </w:r>
          </w:p>
        </w:tc>
        <w:tc>
          <w:tcPr>
            <w:tcW w:w="154" w:type="dxa"/>
            <w:vMerge/>
            <w:tcBorders>
              <w:left w:val="single" w:sz="4" w:space="0" w:color="auto"/>
              <w:right w:val="single" w:sz="4" w:space="0" w:color="auto"/>
            </w:tcBorders>
            <w:shd w:val="clear" w:color="auto" w:fill="auto"/>
          </w:tcPr>
          <w:p w14:paraId="344250CD" w14:textId="77777777" w:rsidR="00B569FF" w:rsidRPr="00A6367C" w:rsidRDefault="00B569FF">
            <w:pPr>
              <w:rPr>
                <w:color w:val="FF0000"/>
              </w:rPr>
            </w:pPr>
          </w:p>
        </w:tc>
      </w:tr>
      <w:tr w:rsidR="00A6367C" w:rsidRPr="00A6367C" w14:paraId="0AFAD6B1" w14:textId="77777777">
        <w:trPr>
          <w:trHeight w:hRule="exact" w:val="264"/>
          <w:jc w:val="center"/>
        </w:trPr>
        <w:tc>
          <w:tcPr>
            <w:tcW w:w="1363" w:type="dxa"/>
            <w:vMerge/>
            <w:tcBorders>
              <w:left w:val="single" w:sz="4" w:space="0" w:color="auto"/>
            </w:tcBorders>
            <w:shd w:val="clear" w:color="auto" w:fill="auto"/>
          </w:tcPr>
          <w:p w14:paraId="1B610F47" w14:textId="77777777" w:rsidR="00B569FF" w:rsidRPr="00A6367C" w:rsidRDefault="00B569FF">
            <w:pPr>
              <w:rPr>
                <w:color w:val="FF0000"/>
              </w:rPr>
            </w:pPr>
          </w:p>
        </w:tc>
        <w:tc>
          <w:tcPr>
            <w:tcW w:w="1944" w:type="dxa"/>
            <w:vMerge/>
            <w:tcBorders>
              <w:left w:val="single" w:sz="4" w:space="0" w:color="auto"/>
            </w:tcBorders>
            <w:shd w:val="clear" w:color="auto" w:fill="auto"/>
          </w:tcPr>
          <w:p w14:paraId="7593CA44" w14:textId="77777777" w:rsidR="00B569FF" w:rsidRPr="00A6367C" w:rsidRDefault="00B569FF">
            <w:pPr>
              <w:rPr>
                <w:color w:val="FF0000"/>
              </w:rPr>
            </w:pPr>
          </w:p>
        </w:tc>
        <w:tc>
          <w:tcPr>
            <w:tcW w:w="7008" w:type="dxa"/>
            <w:gridSpan w:val="2"/>
            <w:tcBorders>
              <w:top w:val="single" w:sz="4" w:space="0" w:color="auto"/>
              <w:left w:val="single" w:sz="4" w:space="0" w:color="auto"/>
            </w:tcBorders>
            <w:shd w:val="clear" w:color="auto" w:fill="auto"/>
            <w:vAlign w:val="bottom"/>
          </w:tcPr>
          <w:p w14:paraId="41C38ABD" w14:textId="77777777" w:rsidR="00B569FF" w:rsidRPr="0014408A" w:rsidRDefault="00B62961">
            <w:pPr>
              <w:pStyle w:val="a7"/>
              <w:ind w:left="160"/>
              <w:jc w:val="both"/>
              <w:rPr>
                <w:color w:val="auto"/>
              </w:rPr>
            </w:pPr>
            <w:r w:rsidRPr="0014408A">
              <w:rPr>
                <w:color w:val="auto"/>
              </w:rPr>
              <w:t>Дидактическая игра: «История Нижнего Новгорода (с.135)</w:t>
            </w:r>
          </w:p>
        </w:tc>
        <w:tc>
          <w:tcPr>
            <w:tcW w:w="154" w:type="dxa"/>
            <w:vMerge/>
            <w:tcBorders>
              <w:left w:val="single" w:sz="4" w:space="0" w:color="auto"/>
              <w:right w:val="single" w:sz="4" w:space="0" w:color="auto"/>
            </w:tcBorders>
            <w:shd w:val="clear" w:color="auto" w:fill="auto"/>
          </w:tcPr>
          <w:p w14:paraId="05AE4E34" w14:textId="77777777" w:rsidR="00B569FF" w:rsidRPr="00A6367C" w:rsidRDefault="00B569FF">
            <w:pPr>
              <w:rPr>
                <w:color w:val="FF0000"/>
              </w:rPr>
            </w:pPr>
          </w:p>
        </w:tc>
      </w:tr>
      <w:tr w:rsidR="00A6367C" w:rsidRPr="00A6367C" w14:paraId="35CDB221" w14:textId="77777777">
        <w:trPr>
          <w:trHeight w:hRule="exact" w:val="768"/>
          <w:jc w:val="center"/>
        </w:trPr>
        <w:tc>
          <w:tcPr>
            <w:tcW w:w="1363" w:type="dxa"/>
            <w:vMerge/>
            <w:tcBorders>
              <w:left w:val="single" w:sz="4" w:space="0" w:color="auto"/>
            </w:tcBorders>
            <w:shd w:val="clear" w:color="auto" w:fill="auto"/>
          </w:tcPr>
          <w:p w14:paraId="540B07CF" w14:textId="77777777" w:rsidR="00B569FF" w:rsidRPr="00A6367C" w:rsidRDefault="00B569FF">
            <w:pPr>
              <w:rPr>
                <w:color w:val="FF0000"/>
              </w:rPr>
            </w:pPr>
          </w:p>
        </w:tc>
        <w:tc>
          <w:tcPr>
            <w:tcW w:w="1944" w:type="dxa"/>
            <w:vMerge/>
            <w:tcBorders>
              <w:left w:val="single" w:sz="4" w:space="0" w:color="auto"/>
            </w:tcBorders>
            <w:shd w:val="clear" w:color="auto" w:fill="auto"/>
          </w:tcPr>
          <w:p w14:paraId="4637834A" w14:textId="77777777" w:rsidR="00B569FF" w:rsidRPr="00A6367C" w:rsidRDefault="00B569FF">
            <w:pPr>
              <w:rPr>
                <w:color w:val="FF0000"/>
              </w:rPr>
            </w:pPr>
          </w:p>
        </w:tc>
        <w:tc>
          <w:tcPr>
            <w:tcW w:w="7008" w:type="dxa"/>
            <w:gridSpan w:val="2"/>
            <w:tcBorders>
              <w:top w:val="single" w:sz="4" w:space="0" w:color="auto"/>
              <w:left w:val="single" w:sz="4" w:space="0" w:color="auto"/>
            </w:tcBorders>
            <w:shd w:val="clear" w:color="auto" w:fill="auto"/>
            <w:vAlign w:val="bottom"/>
          </w:tcPr>
          <w:p w14:paraId="5AB487B8" w14:textId="77777777" w:rsidR="00B569FF" w:rsidRPr="0014408A" w:rsidRDefault="00B62961">
            <w:pPr>
              <w:pStyle w:val="a7"/>
              <w:ind w:left="160"/>
              <w:jc w:val="both"/>
              <w:rPr>
                <w:color w:val="auto"/>
              </w:rPr>
            </w:pPr>
            <w:r w:rsidRPr="0014408A">
              <w:rPr>
                <w:color w:val="auto"/>
              </w:rPr>
              <w:t>Чтение художественной литературы: легенды «Как зачинался Нижний Новгород», «Дятлы спасают православного», «Почайна», «Коромыс- лова башня»</w:t>
            </w:r>
          </w:p>
        </w:tc>
        <w:tc>
          <w:tcPr>
            <w:tcW w:w="154" w:type="dxa"/>
            <w:vMerge/>
            <w:tcBorders>
              <w:left w:val="single" w:sz="4" w:space="0" w:color="auto"/>
              <w:right w:val="single" w:sz="4" w:space="0" w:color="auto"/>
            </w:tcBorders>
            <w:shd w:val="clear" w:color="auto" w:fill="auto"/>
          </w:tcPr>
          <w:p w14:paraId="5AC795E1" w14:textId="77777777" w:rsidR="00B569FF" w:rsidRPr="00A6367C" w:rsidRDefault="00B569FF">
            <w:pPr>
              <w:rPr>
                <w:color w:val="FF0000"/>
              </w:rPr>
            </w:pPr>
          </w:p>
        </w:tc>
      </w:tr>
      <w:tr w:rsidR="0014408A" w:rsidRPr="0014408A" w14:paraId="7E272652" w14:textId="77777777">
        <w:trPr>
          <w:trHeight w:hRule="exact" w:val="523"/>
          <w:jc w:val="center"/>
        </w:trPr>
        <w:tc>
          <w:tcPr>
            <w:tcW w:w="1363" w:type="dxa"/>
            <w:vMerge/>
            <w:tcBorders>
              <w:left w:val="single" w:sz="4" w:space="0" w:color="auto"/>
              <w:bottom w:val="single" w:sz="4" w:space="0" w:color="auto"/>
            </w:tcBorders>
            <w:shd w:val="clear" w:color="auto" w:fill="auto"/>
          </w:tcPr>
          <w:p w14:paraId="2F376A37" w14:textId="77777777" w:rsidR="00B569FF" w:rsidRPr="0014408A" w:rsidRDefault="00B569FF">
            <w:pPr>
              <w:rPr>
                <w:color w:val="auto"/>
              </w:rPr>
            </w:pPr>
          </w:p>
        </w:tc>
        <w:tc>
          <w:tcPr>
            <w:tcW w:w="1944" w:type="dxa"/>
            <w:vMerge/>
            <w:tcBorders>
              <w:left w:val="single" w:sz="4" w:space="0" w:color="auto"/>
              <w:bottom w:val="single" w:sz="4" w:space="0" w:color="auto"/>
            </w:tcBorders>
            <w:shd w:val="clear" w:color="auto" w:fill="auto"/>
          </w:tcPr>
          <w:p w14:paraId="7BF28BBB" w14:textId="77777777" w:rsidR="00B569FF" w:rsidRPr="0014408A" w:rsidRDefault="00B569FF">
            <w:pPr>
              <w:rPr>
                <w:color w:val="auto"/>
              </w:rPr>
            </w:pPr>
          </w:p>
        </w:tc>
        <w:tc>
          <w:tcPr>
            <w:tcW w:w="7008" w:type="dxa"/>
            <w:gridSpan w:val="2"/>
            <w:tcBorders>
              <w:top w:val="single" w:sz="4" w:space="0" w:color="auto"/>
              <w:left w:val="single" w:sz="4" w:space="0" w:color="auto"/>
              <w:bottom w:val="single" w:sz="4" w:space="0" w:color="auto"/>
            </w:tcBorders>
            <w:shd w:val="clear" w:color="auto" w:fill="auto"/>
            <w:vAlign w:val="bottom"/>
          </w:tcPr>
          <w:p w14:paraId="22E77747" w14:textId="77777777" w:rsidR="00B569FF" w:rsidRPr="0014408A" w:rsidRDefault="00B62961">
            <w:pPr>
              <w:pStyle w:val="a7"/>
              <w:ind w:left="160" w:right="1020" w:firstLine="980"/>
              <w:jc w:val="both"/>
              <w:rPr>
                <w:color w:val="auto"/>
              </w:rPr>
            </w:pPr>
            <w:r w:rsidRPr="0014408A">
              <w:rPr>
                <w:b/>
                <w:bCs/>
                <w:color w:val="auto"/>
              </w:rPr>
              <w:t>Ноябрь. Тема «Памятные места нашего города» Задачи:</w:t>
            </w:r>
          </w:p>
        </w:tc>
        <w:tc>
          <w:tcPr>
            <w:tcW w:w="154" w:type="dxa"/>
            <w:vMerge/>
            <w:tcBorders>
              <w:left w:val="single" w:sz="4" w:space="0" w:color="auto"/>
              <w:bottom w:val="single" w:sz="4" w:space="0" w:color="auto"/>
              <w:right w:val="single" w:sz="4" w:space="0" w:color="auto"/>
            </w:tcBorders>
            <w:shd w:val="clear" w:color="auto" w:fill="auto"/>
          </w:tcPr>
          <w:p w14:paraId="24D79977" w14:textId="77777777" w:rsidR="00B569FF" w:rsidRPr="0014408A" w:rsidRDefault="00B569FF">
            <w:pPr>
              <w:rPr>
                <w:color w:val="auto"/>
              </w:rPr>
            </w:pPr>
          </w:p>
        </w:tc>
      </w:tr>
    </w:tbl>
    <w:p w14:paraId="3EF60B8E" w14:textId="77777777" w:rsidR="00B569FF" w:rsidRPr="0014408A" w:rsidRDefault="00B62961">
      <w:pPr>
        <w:spacing w:line="1" w:lineRule="exact"/>
        <w:rPr>
          <w:color w:val="auto"/>
          <w:sz w:val="2"/>
          <w:szCs w:val="2"/>
        </w:rPr>
      </w:pPr>
      <w:r w:rsidRPr="0014408A">
        <w:rPr>
          <w:color w:val="auto"/>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363"/>
        <w:gridCol w:w="1954"/>
        <w:gridCol w:w="1051"/>
        <w:gridCol w:w="5942"/>
        <w:gridCol w:w="158"/>
      </w:tblGrid>
      <w:tr w:rsidR="0014408A" w:rsidRPr="0014408A" w14:paraId="6AAE4D17" w14:textId="77777777">
        <w:trPr>
          <w:trHeight w:hRule="exact" w:val="2050"/>
          <w:jc w:val="center"/>
        </w:trPr>
        <w:tc>
          <w:tcPr>
            <w:tcW w:w="1363" w:type="dxa"/>
            <w:vMerge w:val="restart"/>
            <w:tcBorders>
              <w:top w:val="single" w:sz="4" w:space="0" w:color="auto"/>
              <w:left w:val="single" w:sz="4" w:space="0" w:color="auto"/>
            </w:tcBorders>
            <w:shd w:val="clear" w:color="auto" w:fill="auto"/>
          </w:tcPr>
          <w:p w14:paraId="0026127E" w14:textId="77777777" w:rsidR="00B569FF" w:rsidRPr="0014408A" w:rsidRDefault="00B569FF">
            <w:pPr>
              <w:rPr>
                <w:color w:val="auto"/>
                <w:sz w:val="10"/>
                <w:szCs w:val="10"/>
              </w:rPr>
            </w:pPr>
          </w:p>
        </w:tc>
        <w:tc>
          <w:tcPr>
            <w:tcW w:w="1954" w:type="dxa"/>
            <w:vMerge w:val="restart"/>
            <w:tcBorders>
              <w:top w:val="single" w:sz="4" w:space="0" w:color="auto"/>
              <w:left w:val="single" w:sz="4" w:space="0" w:color="auto"/>
            </w:tcBorders>
            <w:shd w:val="clear" w:color="auto" w:fill="auto"/>
          </w:tcPr>
          <w:p w14:paraId="4FA01F53" w14:textId="77777777" w:rsidR="00B569FF" w:rsidRPr="0014408A" w:rsidRDefault="00B569FF">
            <w:pPr>
              <w:rPr>
                <w:color w:val="auto"/>
                <w:sz w:val="10"/>
                <w:szCs w:val="10"/>
              </w:rPr>
            </w:pPr>
          </w:p>
        </w:tc>
        <w:tc>
          <w:tcPr>
            <w:tcW w:w="6993" w:type="dxa"/>
            <w:gridSpan w:val="2"/>
            <w:tcBorders>
              <w:top w:val="single" w:sz="4" w:space="0" w:color="auto"/>
              <w:left w:val="single" w:sz="4" w:space="0" w:color="auto"/>
            </w:tcBorders>
            <w:shd w:val="clear" w:color="auto" w:fill="auto"/>
            <w:vAlign w:val="bottom"/>
          </w:tcPr>
          <w:p w14:paraId="4CDE8BCB" w14:textId="77777777" w:rsidR="00B569FF" w:rsidRPr="0014408A" w:rsidRDefault="00B62961" w:rsidP="00D94965">
            <w:pPr>
              <w:pStyle w:val="a7"/>
              <w:numPr>
                <w:ilvl w:val="0"/>
                <w:numId w:val="33"/>
              </w:numPr>
              <w:tabs>
                <w:tab w:val="left" w:pos="414"/>
              </w:tabs>
              <w:ind w:left="160"/>
              <w:jc w:val="both"/>
              <w:rPr>
                <w:color w:val="auto"/>
              </w:rPr>
            </w:pPr>
            <w:r w:rsidRPr="0014408A">
              <w:rPr>
                <w:color w:val="auto"/>
              </w:rPr>
              <w:t>Познакомить детей с памятником, площадью, улицей Горького, с временным названием нашего города в недавнем прошлом (г.Горький).</w:t>
            </w:r>
          </w:p>
          <w:p w14:paraId="10A5CE67" w14:textId="77777777" w:rsidR="00B569FF" w:rsidRPr="0014408A" w:rsidRDefault="00B62961" w:rsidP="00D94965">
            <w:pPr>
              <w:pStyle w:val="a7"/>
              <w:numPr>
                <w:ilvl w:val="0"/>
                <w:numId w:val="33"/>
              </w:numPr>
              <w:tabs>
                <w:tab w:val="left" w:pos="414"/>
              </w:tabs>
              <w:ind w:left="160"/>
              <w:jc w:val="both"/>
              <w:rPr>
                <w:color w:val="auto"/>
              </w:rPr>
            </w:pPr>
            <w:r w:rsidRPr="0014408A">
              <w:rPr>
                <w:color w:val="auto"/>
              </w:rPr>
              <w:t>Познакомить с творчеством писателя, с горьковскими местами в Нижнем Новгороде (домин Каширина, дом-музей М.Горького, литера</w:t>
            </w:r>
            <w:r w:rsidRPr="0014408A">
              <w:rPr>
                <w:color w:val="auto"/>
              </w:rPr>
              <w:softHyphen/>
              <w:t>турный музей).</w:t>
            </w:r>
          </w:p>
          <w:p w14:paraId="43EC0F39" w14:textId="77777777" w:rsidR="00B569FF" w:rsidRPr="0014408A" w:rsidRDefault="00B62961" w:rsidP="00D94965">
            <w:pPr>
              <w:pStyle w:val="a7"/>
              <w:numPr>
                <w:ilvl w:val="0"/>
                <w:numId w:val="33"/>
              </w:numPr>
              <w:tabs>
                <w:tab w:val="left" w:pos="414"/>
              </w:tabs>
              <w:ind w:left="160"/>
              <w:jc w:val="both"/>
              <w:rPr>
                <w:color w:val="auto"/>
              </w:rPr>
            </w:pPr>
            <w:r w:rsidRPr="0014408A">
              <w:rPr>
                <w:color w:val="auto"/>
              </w:rPr>
              <w:t>Уточнить знания о том, как в городе увековечили память о тех, кто его прославил.</w:t>
            </w:r>
          </w:p>
        </w:tc>
        <w:tc>
          <w:tcPr>
            <w:tcW w:w="158" w:type="dxa"/>
            <w:vMerge w:val="restart"/>
            <w:tcBorders>
              <w:top w:val="single" w:sz="4" w:space="0" w:color="auto"/>
              <w:left w:val="single" w:sz="4" w:space="0" w:color="auto"/>
              <w:right w:val="single" w:sz="4" w:space="0" w:color="auto"/>
            </w:tcBorders>
            <w:shd w:val="clear" w:color="auto" w:fill="auto"/>
          </w:tcPr>
          <w:p w14:paraId="5210D453" w14:textId="77777777" w:rsidR="00B569FF" w:rsidRPr="0014408A" w:rsidRDefault="00B569FF">
            <w:pPr>
              <w:rPr>
                <w:color w:val="auto"/>
                <w:sz w:val="10"/>
                <w:szCs w:val="10"/>
              </w:rPr>
            </w:pPr>
          </w:p>
        </w:tc>
      </w:tr>
      <w:tr w:rsidR="00A6367C" w:rsidRPr="00A6367C" w14:paraId="5E340432" w14:textId="77777777">
        <w:trPr>
          <w:trHeight w:hRule="exact" w:val="514"/>
          <w:jc w:val="center"/>
        </w:trPr>
        <w:tc>
          <w:tcPr>
            <w:tcW w:w="1363" w:type="dxa"/>
            <w:vMerge/>
            <w:tcBorders>
              <w:left w:val="single" w:sz="4" w:space="0" w:color="auto"/>
            </w:tcBorders>
            <w:shd w:val="clear" w:color="auto" w:fill="auto"/>
          </w:tcPr>
          <w:p w14:paraId="3BD05C7F" w14:textId="77777777" w:rsidR="00B569FF" w:rsidRPr="00A6367C" w:rsidRDefault="00B569FF">
            <w:pPr>
              <w:rPr>
                <w:color w:val="FF0000"/>
              </w:rPr>
            </w:pPr>
          </w:p>
        </w:tc>
        <w:tc>
          <w:tcPr>
            <w:tcW w:w="1954" w:type="dxa"/>
            <w:vMerge/>
            <w:tcBorders>
              <w:left w:val="single" w:sz="4" w:space="0" w:color="auto"/>
            </w:tcBorders>
            <w:shd w:val="clear" w:color="auto" w:fill="auto"/>
          </w:tcPr>
          <w:p w14:paraId="4379589E" w14:textId="77777777" w:rsidR="00B569FF" w:rsidRPr="00A6367C" w:rsidRDefault="00B569FF">
            <w:pPr>
              <w:rPr>
                <w:color w:val="FF0000"/>
              </w:rPr>
            </w:pPr>
          </w:p>
        </w:tc>
        <w:tc>
          <w:tcPr>
            <w:tcW w:w="1051" w:type="dxa"/>
            <w:tcBorders>
              <w:top w:val="single" w:sz="4" w:space="0" w:color="auto"/>
              <w:left w:val="single" w:sz="4" w:space="0" w:color="auto"/>
            </w:tcBorders>
            <w:shd w:val="clear" w:color="auto" w:fill="auto"/>
          </w:tcPr>
          <w:p w14:paraId="21496F21" w14:textId="77777777" w:rsidR="00B569FF" w:rsidRPr="00E15298" w:rsidRDefault="00B62961">
            <w:pPr>
              <w:pStyle w:val="a7"/>
              <w:ind w:firstLine="160"/>
              <w:jc w:val="both"/>
              <w:rPr>
                <w:color w:val="auto"/>
              </w:rPr>
            </w:pPr>
            <w:r w:rsidRPr="00E15298">
              <w:rPr>
                <w:color w:val="auto"/>
              </w:rPr>
              <w:t>1 неделя</w:t>
            </w:r>
          </w:p>
        </w:tc>
        <w:tc>
          <w:tcPr>
            <w:tcW w:w="5942" w:type="dxa"/>
            <w:tcBorders>
              <w:top w:val="single" w:sz="4" w:space="0" w:color="auto"/>
              <w:left w:val="single" w:sz="4" w:space="0" w:color="auto"/>
            </w:tcBorders>
            <w:shd w:val="clear" w:color="auto" w:fill="auto"/>
            <w:vAlign w:val="bottom"/>
          </w:tcPr>
          <w:p w14:paraId="193914A4" w14:textId="77777777" w:rsidR="00B569FF" w:rsidRPr="00E15298" w:rsidRDefault="00B62961">
            <w:pPr>
              <w:pStyle w:val="a7"/>
              <w:jc w:val="both"/>
              <w:rPr>
                <w:color w:val="auto"/>
              </w:rPr>
            </w:pPr>
            <w:r w:rsidRPr="00E15298">
              <w:rPr>
                <w:color w:val="auto"/>
              </w:rPr>
              <w:t>Познавательная беседа «Достопримечательности Нижнего Новгорода» (1-2 часть) (с. 137-138)</w:t>
            </w:r>
          </w:p>
        </w:tc>
        <w:tc>
          <w:tcPr>
            <w:tcW w:w="158" w:type="dxa"/>
            <w:vMerge/>
            <w:tcBorders>
              <w:left w:val="single" w:sz="4" w:space="0" w:color="auto"/>
              <w:right w:val="single" w:sz="4" w:space="0" w:color="auto"/>
            </w:tcBorders>
            <w:shd w:val="clear" w:color="auto" w:fill="auto"/>
          </w:tcPr>
          <w:p w14:paraId="3DD98E47" w14:textId="77777777" w:rsidR="00B569FF" w:rsidRPr="00A6367C" w:rsidRDefault="00B569FF">
            <w:pPr>
              <w:rPr>
                <w:color w:val="FF0000"/>
              </w:rPr>
            </w:pPr>
          </w:p>
        </w:tc>
      </w:tr>
      <w:tr w:rsidR="00A6367C" w:rsidRPr="00A6367C" w14:paraId="6F56D31E" w14:textId="77777777">
        <w:trPr>
          <w:trHeight w:hRule="exact" w:val="518"/>
          <w:jc w:val="center"/>
        </w:trPr>
        <w:tc>
          <w:tcPr>
            <w:tcW w:w="1363" w:type="dxa"/>
            <w:vMerge/>
            <w:tcBorders>
              <w:left w:val="single" w:sz="4" w:space="0" w:color="auto"/>
            </w:tcBorders>
            <w:shd w:val="clear" w:color="auto" w:fill="auto"/>
          </w:tcPr>
          <w:p w14:paraId="0C91DA2B" w14:textId="77777777" w:rsidR="00B569FF" w:rsidRPr="00A6367C" w:rsidRDefault="00B569FF">
            <w:pPr>
              <w:rPr>
                <w:color w:val="FF0000"/>
              </w:rPr>
            </w:pPr>
          </w:p>
        </w:tc>
        <w:tc>
          <w:tcPr>
            <w:tcW w:w="1954" w:type="dxa"/>
            <w:vMerge/>
            <w:tcBorders>
              <w:left w:val="single" w:sz="4" w:space="0" w:color="auto"/>
            </w:tcBorders>
            <w:shd w:val="clear" w:color="auto" w:fill="auto"/>
          </w:tcPr>
          <w:p w14:paraId="526B5B97" w14:textId="77777777" w:rsidR="00B569FF" w:rsidRPr="00A6367C" w:rsidRDefault="00B569FF">
            <w:pPr>
              <w:rPr>
                <w:color w:val="FF0000"/>
              </w:rPr>
            </w:pPr>
          </w:p>
        </w:tc>
        <w:tc>
          <w:tcPr>
            <w:tcW w:w="1051" w:type="dxa"/>
            <w:tcBorders>
              <w:top w:val="single" w:sz="4" w:space="0" w:color="auto"/>
              <w:left w:val="single" w:sz="4" w:space="0" w:color="auto"/>
            </w:tcBorders>
            <w:shd w:val="clear" w:color="auto" w:fill="auto"/>
          </w:tcPr>
          <w:p w14:paraId="7BA5A3FE" w14:textId="77777777" w:rsidR="00B569FF" w:rsidRPr="00E15298" w:rsidRDefault="00B62961">
            <w:pPr>
              <w:pStyle w:val="a7"/>
              <w:ind w:firstLine="160"/>
              <w:jc w:val="both"/>
              <w:rPr>
                <w:color w:val="auto"/>
              </w:rPr>
            </w:pPr>
            <w:r w:rsidRPr="00E15298">
              <w:rPr>
                <w:color w:val="auto"/>
              </w:rPr>
              <w:t>2 неделя</w:t>
            </w:r>
          </w:p>
        </w:tc>
        <w:tc>
          <w:tcPr>
            <w:tcW w:w="5942" w:type="dxa"/>
            <w:tcBorders>
              <w:top w:val="single" w:sz="4" w:space="0" w:color="auto"/>
              <w:left w:val="single" w:sz="4" w:space="0" w:color="auto"/>
            </w:tcBorders>
            <w:shd w:val="clear" w:color="auto" w:fill="auto"/>
            <w:vAlign w:val="bottom"/>
          </w:tcPr>
          <w:p w14:paraId="1C9135F2" w14:textId="77777777" w:rsidR="00B569FF" w:rsidRPr="00E15298" w:rsidRDefault="00B62961">
            <w:pPr>
              <w:pStyle w:val="a7"/>
              <w:jc w:val="both"/>
              <w:rPr>
                <w:color w:val="auto"/>
              </w:rPr>
            </w:pPr>
            <w:r w:rsidRPr="00E15298">
              <w:rPr>
                <w:color w:val="auto"/>
              </w:rPr>
              <w:t>Познавательная беседа «Достопримечательности Нижнего Новгорода» (3-5 часть) (с. 138-139)</w:t>
            </w:r>
          </w:p>
        </w:tc>
        <w:tc>
          <w:tcPr>
            <w:tcW w:w="158" w:type="dxa"/>
            <w:vMerge/>
            <w:tcBorders>
              <w:left w:val="single" w:sz="4" w:space="0" w:color="auto"/>
              <w:right w:val="single" w:sz="4" w:space="0" w:color="auto"/>
            </w:tcBorders>
            <w:shd w:val="clear" w:color="auto" w:fill="auto"/>
          </w:tcPr>
          <w:p w14:paraId="09CF4355" w14:textId="77777777" w:rsidR="00B569FF" w:rsidRPr="00A6367C" w:rsidRDefault="00B569FF">
            <w:pPr>
              <w:rPr>
                <w:color w:val="FF0000"/>
              </w:rPr>
            </w:pPr>
          </w:p>
        </w:tc>
      </w:tr>
      <w:tr w:rsidR="00A6367C" w:rsidRPr="00A6367C" w14:paraId="177AD9D9" w14:textId="77777777">
        <w:trPr>
          <w:trHeight w:hRule="exact" w:val="514"/>
          <w:jc w:val="center"/>
        </w:trPr>
        <w:tc>
          <w:tcPr>
            <w:tcW w:w="1363" w:type="dxa"/>
            <w:vMerge/>
            <w:tcBorders>
              <w:left w:val="single" w:sz="4" w:space="0" w:color="auto"/>
            </w:tcBorders>
            <w:shd w:val="clear" w:color="auto" w:fill="auto"/>
          </w:tcPr>
          <w:p w14:paraId="70EE0B6C" w14:textId="77777777" w:rsidR="00B569FF" w:rsidRPr="00A6367C" w:rsidRDefault="00B569FF">
            <w:pPr>
              <w:rPr>
                <w:color w:val="FF0000"/>
              </w:rPr>
            </w:pPr>
          </w:p>
        </w:tc>
        <w:tc>
          <w:tcPr>
            <w:tcW w:w="1954" w:type="dxa"/>
            <w:vMerge/>
            <w:tcBorders>
              <w:left w:val="single" w:sz="4" w:space="0" w:color="auto"/>
            </w:tcBorders>
            <w:shd w:val="clear" w:color="auto" w:fill="auto"/>
          </w:tcPr>
          <w:p w14:paraId="7739333B" w14:textId="77777777" w:rsidR="00B569FF" w:rsidRPr="00A6367C" w:rsidRDefault="00B569FF">
            <w:pPr>
              <w:rPr>
                <w:color w:val="FF0000"/>
              </w:rPr>
            </w:pPr>
          </w:p>
        </w:tc>
        <w:tc>
          <w:tcPr>
            <w:tcW w:w="1051" w:type="dxa"/>
            <w:tcBorders>
              <w:top w:val="single" w:sz="4" w:space="0" w:color="auto"/>
              <w:left w:val="single" w:sz="4" w:space="0" w:color="auto"/>
            </w:tcBorders>
            <w:shd w:val="clear" w:color="auto" w:fill="auto"/>
          </w:tcPr>
          <w:p w14:paraId="686F4828" w14:textId="77777777" w:rsidR="00B569FF" w:rsidRPr="00E15298" w:rsidRDefault="00B62961">
            <w:pPr>
              <w:pStyle w:val="a7"/>
              <w:ind w:firstLine="160"/>
              <w:jc w:val="both"/>
              <w:rPr>
                <w:color w:val="auto"/>
              </w:rPr>
            </w:pPr>
            <w:r w:rsidRPr="00E15298">
              <w:rPr>
                <w:color w:val="auto"/>
              </w:rPr>
              <w:t>3 неделя</w:t>
            </w:r>
          </w:p>
        </w:tc>
        <w:tc>
          <w:tcPr>
            <w:tcW w:w="5942" w:type="dxa"/>
            <w:tcBorders>
              <w:top w:val="single" w:sz="4" w:space="0" w:color="auto"/>
              <w:left w:val="single" w:sz="4" w:space="0" w:color="auto"/>
            </w:tcBorders>
            <w:shd w:val="clear" w:color="auto" w:fill="auto"/>
            <w:vAlign w:val="bottom"/>
          </w:tcPr>
          <w:p w14:paraId="10300BC3" w14:textId="77777777" w:rsidR="00B569FF" w:rsidRPr="00E15298" w:rsidRDefault="00B62961">
            <w:pPr>
              <w:pStyle w:val="a7"/>
              <w:jc w:val="both"/>
              <w:rPr>
                <w:color w:val="auto"/>
              </w:rPr>
            </w:pPr>
            <w:r w:rsidRPr="00E15298">
              <w:rPr>
                <w:color w:val="auto"/>
              </w:rPr>
              <w:t>Познавательная беседа «Максим Горький» (1-3 часть) (с. 140-142)</w:t>
            </w:r>
          </w:p>
        </w:tc>
        <w:tc>
          <w:tcPr>
            <w:tcW w:w="158" w:type="dxa"/>
            <w:vMerge/>
            <w:tcBorders>
              <w:left w:val="single" w:sz="4" w:space="0" w:color="auto"/>
              <w:right w:val="single" w:sz="4" w:space="0" w:color="auto"/>
            </w:tcBorders>
            <w:shd w:val="clear" w:color="auto" w:fill="auto"/>
          </w:tcPr>
          <w:p w14:paraId="1E3FFA87" w14:textId="77777777" w:rsidR="00B569FF" w:rsidRPr="00A6367C" w:rsidRDefault="00B569FF">
            <w:pPr>
              <w:rPr>
                <w:color w:val="FF0000"/>
              </w:rPr>
            </w:pPr>
          </w:p>
        </w:tc>
      </w:tr>
      <w:tr w:rsidR="00A6367C" w:rsidRPr="00A6367C" w14:paraId="35BD7950" w14:textId="77777777">
        <w:trPr>
          <w:trHeight w:hRule="exact" w:val="518"/>
          <w:jc w:val="center"/>
        </w:trPr>
        <w:tc>
          <w:tcPr>
            <w:tcW w:w="1363" w:type="dxa"/>
            <w:vMerge/>
            <w:tcBorders>
              <w:left w:val="single" w:sz="4" w:space="0" w:color="auto"/>
            </w:tcBorders>
            <w:shd w:val="clear" w:color="auto" w:fill="auto"/>
          </w:tcPr>
          <w:p w14:paraId="5F041446" w14:textId="77777777" w:rsidR="00B569FF" w:rsidRPr="00A6367C" w:rsidRDefault="00B569FF">
            <w:pPr>
              <w:rPr>
                <w:color w:val="FF0000"/>
              </w:rPr>
            </w:pPr>
          </w:p>
        </w:tc>
        <w:tc>
          <w:tcPr>
            <w:tcW w:w="1954" w:type="dxa"/>
            <w:vMerge/>
            <w:tcBorders>
              <w:left w:val="single" w:sz="4" w:space="0" w:color="auto"/>
            </w:tcBorders>
            <w:shd w:val="clear" w:color="auto" w:fill="auto"/>
          </w:tcPr>
          <w:p w14:paraId="3A8AB558" w14:textId="77777777" w:rsidR="00B569FF" w:rsidRPr="00A6367C" w:rsidRDefault="00B569FF">
            <w:pPr>
              <w:rPr>
                <w:color w:val="FF0000"/>
              </w:rPr>
            </w:pPr>
          </w:p>
        </w:tc>
        <w:tc>
          <w:tcPr>
            <w:tcW w:w="1051" w:type="dxa"/>
            <w:tcBorders>
              <w:top w:val="single" w:sz="4" w:space="0" w:color="auto"/>
              <w:left w:val="single" w:sz="4" w:space="0" w:color="auto"/>
            </w:tcBorders>
            <w:shd w:val="clear" w:color="auto" w:fill="auto"/>
          </w:tcPr>
          <w:p w14:paraId="765BCABB" w14:textId="77777777" w:rsidR="00B569FF" w:rsidRPr="00E15298" w:rsidRDefault="00B62961">
            <w:pPr>
              <w:pStyle w:val="a7"/>
              <w:ind w:firstLine="160"/>
              <w:jc w:val="both"/>
              <w:rPr>
                <w:color w:val="auto"/>
              </w:rPr>
            </w:pPr>
            <w:r w:rsidRPr="00E15298">
              <w:rPr>
                <w:color w:val="auto"/>
              </w:rPr>
              <w:t>4 неделя</w:t>
            </w:r>
          </w:p>
        </w:tc>
        <w:tc>
          <w:tcPr>
            <w:tcW w:w="5942" w:type="dxa"/>
            <w:tcBorders>
              <w:top w:val="single" w:sz="4" w:space="0" w:color="auto"/>
              <w:left w:val="single" w:sz="4" w:space="0" w:color="auto"/>
            </w:tcBorders>
            <w:shd w:val="clear" w:color="auto" w:fill="auto"/>
            <w:vAlign w:val="bottom"/>
          </w:tcPr>
          <w:p w14:paraId="3A7D5900" w14:textId="77777777" w:rsidR="00B569FF" w:rsidRPr="00E15298" w:rsidRDefault="00B62961">
            <w:pPr>
              <w:pStyle w:val="a7"/>
              <w:jc w:val="both"/>
              <w:rPr>
                <w:color w:val="auto"/>
              </w:rPr>
            </w:pPr>
            <w:r w:rsidRPr="00E15298">
              <w:rPr>
                <w:color w:val="auto"/>
              </w:rPr>
              <w:t>Познавательная беседа «Максим Горький» (4-5 часть) (с. 140-143)</w:t>
            </w:r>
          </w:p>
        </w:tc>
        <w:tc>
          <w:tcPr>
            <w:tcW w:w="158" w:type="dxa"/>
            <w:vMerge/>
            <w:tcBorders>
              <w:left w:val="single" w:sz="4" w:space="0" w:color="auto"/>
              <w:right w:val="single" w:sz="4" w:space="0" w:color="auto"/>
            </w:tcBorders>
            <w:shd w:val="clear" w:color="auto" w:fill="auto"/>
          </w:tcPr>
          <w:p w14:paraId="75CC3295" w14:textId="77777777" w:rsidR="00B569FF" w:rsidRPr="00A6367C" w:rsidRDefault="00B569FF">
            <w:pPr>
              <w:rPr>
                <w:color w:val="FF0000"/>
              </w:rPr>
            </w:pPr>
          </w:p>
        </w:tc>
      </w:tr>
      <w:tr w:rsidR="00A6367C" w:rsidRPr="00A6367C" w14:paraId="4695B2D6" w14:textId="77777777">
        <w:trPr>
          <w:trHeight w:hRule="exact" w:val="514"/>
          <w:jc w:val="center"/>
        </w:trPr>
        <w:tc>
          <w:tcPr>
            <w:tcW w:w="1363" w:type="dxa"/>
            <w:vMerge/>
            <w:tcBorders>
              <w:left w:val="single" w:sz="4" w:space="0" w:color="auto"/>
            </w:tcBorders>
            <w:shd w:val="clear" w:color="auto" w:fill="auto"/>
          </w:tcPr>
          <w:p w14:paraId="40E3BD37" w14:textId="77777777" w:rsidR="00B569FF" w:rsidRPr="00A6367C" w:rsidRDefault="00B569FF">
            <w:pPr>
              <w:rPr>
                <w:color w:val="FF0000"/>
              </w:rPr>
            </w:pPr>
          </w:p>
        </w:tc>
        <w:tc>
          <w:tcPr>
            <w:tcW w:w="1954" w:type="dxa"/>
            <w:vMerge/>
            <w:tcBorders>
              <w:left w:val="single" w:sz="4" w:space="0" w:color="auto"/>
            </w:tcBorders>
            <w:shd w:val="clear" w:color="auto" w:fill="auto"/>
          </w:tcPr>
          <w:p w14:paraId="7BDEC7EF" w14:textId="77777777" w:rsidR="00B569FF" w:rsidRPr="00A6367C" w:rsidRDefault="00B569FF">
            <w:pPr>
              <w:rPr>
                <w:color w:val="FF0000"/>
              </w:rPr>
            </w:pPr>
          </w:p>
        </w:tc>
        <w:tc>
          <w:tcPr>
            <w:tcW w:w="6993" w:type="dxa"/>
            <w:gridSpan w:val="2"/>
            <w:tcBorders>
              <w:top w:val="single" w:sz="4" w:space="0" w:color="auto"/>
              <w:left w:val="single" w:sz="4" w:space="0" w:color="auto"/>
            </w:tcBorders>
            <w:shd w:val="clear" w:color="auto" w:fill="auto"/>
            <w:vAlign w:val="bottom"/>
          </w:tcPr>
          <w:p w14:paraId="2CA91DAD" w14:textId="77777777" w:rsidR="00B569FF" w:rsidRPr="00E15298" w:rsidRDefault="00B62961">
            <w:pPr>
              <w:pStyle w:val="a7"/>
              <w:ind w:left="160"/>
              <w:jc w:val="both"/>
              <w:rPr>
                <w:color w:val="auto"/>
              </w:rPr>
            </w:pPr>
            <w:r w:rsidRPr="00E15298">
              <w:rPr>
                <w:color w:val="auto"/>
              </w:rPr>
              <w:t>Дидактические игры: «Горьковские места» (с.142), «Покажи и назови башни кремля» (с.139), «Узнай памятные места города» (с.139)</w:t>
            </w:r>
          </w:p>
        </w:tc>
        <w:tc>
          <w:tcPr>
            <w:tcW w:w="158" w:type="dxa"/>
            <w:vMerge/>
            <w:tcBorders>
              <w:left w:val="single" w:sz="4" w:space="0" w:color="auto"/>
              <w:right w:val="single" w:sz="4" w:space="0" w:color="auto"/>
            </w:tcBorders>
            <w:shd w:val="clear" w:color="auto" w:fill="auto"/>
          </w:tcPr>
          <w:p w14:paraId="6EE44771" w14:textId="77777777" w:rsidR="00B569FF" w:rsidRPr="00A6367C" w:rsidRDefault="00B569FF">
            <w:pPr>
              <w:rPr>
                <w:color w:val="FF0000"/>
              </w:rPr>
            </w:pPr>
          </w:p>
        </w:tc>
      </w:tr>
      <w:tr w:rsidR="00A6367C" w:rsidRPr="00A6367C" w14:paraId="35241986" w14:textId="77777777">
        <w:trPr>
          <w:trHeight w:hRule="exact" w:val="518"/>
          <w:jc w:val="center"/>
        </w:trPr>
        <w:tc>
          <w:tcPr>
            <w:tcW w:w="1363" w:type="dxa"/>
            <w:vMerge/>
            <w:tcBorders>
              <w:left w:val="single" w:sz="4" w:space="0" w:color="auto"/>
            </w:tcBorders>
            <w:shd w:val="clear" w:color="auto" w:fill="auto"/>
          </w:tcPr>
          <w:p w14:paraId="77FA8E16" w14:textId="77777777" w:rsidR="00B569FF" w:rsidRPr="00A6367C" w:rsidRDefault="00B569FF">
            <w:pPr>
              <w:rPr>
                <w:color w:val="FF0000"/>
              </w:rPr>
            </w:pPr>
          </w:p>
        </w:tc>
        <w:tc>
          <w:tcPr>
            <w:tcW w:w="1954" w:type="dxa"/>
            <w:vMerge/>
            <w:tcBorders>
              <w:left w:val="single" w:sz="4" w:space="0" w:color="auto"/>
            </w:tcBorders>
            <w:shd w:val="clear" w:color="auto" w:fill="auto"/>
          </w:tcPr>
          <w:p w14:paraId="6229D3BB" w14:textId="77777777" w:rsidR="00B569FF" w:rsidRPr="00A6367C" w:rsidRDefault="00B569FF">
            <w:pPr>
              <w:rPr>
                <w:color w:val="FF0000"/>
              </w:rPr>
            </w:pPr>
          </w:p>
        </w:tc>
        <w:tc>
          <w:tcPr>
            <w:tcW w:w="6993" w:type="dxa"/>
            <w:gridSpan w:val="2"/>
            <w:tcBorders>
              <w:top w:val="single" w:sz="4" w:space="0" w:color="auto"/>
              <w:left w:val="single" w:sz="4" w:space="0" w:color="auto"/>
            </w:tcBorders>
            <w:shd w:val="clear" w:color="auto" w:fill="auto"/>
            <w:vAlign w:val="bottom"/>
          </w:tcPr>
          <w:p w14:paraId="79ACA2F1" w14:textId="77777777" w:rsidR="00B569FF" w:rsidRPr="00E15298" w:rsidRDefault="00B62961">
            <w:pPr>
              <w:pStyle w:val="a7"/>
              <w:tabs>
                <w:tab w:val="left" w:pos="1211"/>
                <w:tab w:val="left" w:pos="3146"/>
                <w:tab w:val="left" w:pos="4691"/>
                <w:tab w:val="left" w:pos="5800"/>
              </w:tabs>
              <w:ind w:left="160"/>
              <w:jc w:val="both"/>
              <w:rPr>
                <w:color w:val="auto"/>
              </w:rPr>
            </w:pPr>
            <w:r w:rsidRPr="00E15298">
              <w:rPr>
                <w:color w:val="auto"/>
              </w:rPr>
              <w:t>Чтение</w:t>
            </w:r>
            <w:r w:rsidRPr="00E15298">
              <w:rPr>
                <w:color w:val="auto"/>
              </w:rPr>
              <w:tab/>
              <w:t>художественной</w:t>
            </w:r>
            <w:r w:rsidRPr="00E15298">
              <w:rPr>
                <w:color w:val="auto"/>
              </w:rPr>
              <w:tab/>
              <w:t>литературы:</w:t>
            </w:r>
            <w:r w:rsidRPr="00E15298">
              <w:rPr>
                <w:color w:val="auto"/>
              </w:rPr>
              <w:tab/>
              <w:t>«Домик</w:t>
            </w:r>
            <w:r w:rsidRPr="00E15298">
              <w:rPr>
                <w:color w:val="auto"/>
              </w:rPr>
              <w:tab/>
              <w:t>Каширина»</w:t>
            </w:r>
          </w:p>
          <w:p w14:paraId="6EF3FAF9" w14:textId="77777777" w:rsidR="00B569FF" w:rsidRPr="00E15298" w:rsidRDefault="00B62961">
            <w:pPr>
              <w:pStyle w:val="a7"/>
              <w:ind w:left="160"/>
              <w:jc w:val="both"/>
              <w:rPr>
                <w:color w:val="auto"/>
              </w:rPr>
            </w:pPr>
            <w:r w:rsidRPr="00E15298">
              <w:rPr>
                <w:color w:val="auto"/>
              </w:rPr>
              <w:t>Н.А.Забурляев, «Башни нижегородского кремля»</w:t>
            </w:r>
          </w:p>
        </w:tc>
        <w:tc>
          <w:tcPr>
            <w:tcW w:w="158" w:type="dxa"/>
            <w:vMerge/>
            <w:tcBorders>
              <w:left w:val="single" w:sz="4" w:space="0" w:color="auto"/>
              <w:right w:val="single" w:sz="4" w:space="0" w:color="auto"/>
            </w:tcBorders>
            <w:shd w:val="clear" w:color="auto" w:fill="auto"/>
          </w:tcPr>
          <w:p w14:paraId="20F01360" w14:textId="77777777" w:rsidR="00B569FF" w:rsidRPr="00A6367C" w:rsidRDefault="00B569FF">
            <w:pPr>
              <w:rPr>
                <w:color w:val="FF0000"/>
              </w:rPr>
            </w:pPr>
          </w:p>
        </w:tc>
      </w:tr>
      <w:tr w:rsidR="00E15298" w:rsidRPr="00E15298" w14:paraId="58C1C8CF" w14:textId="77777777">
        <w:trPr>
          <w:trHeight w:hRule="exact" w:val="2030"/>
          <w:jc w:val="center"/>
        </w:trPr>
        <w:tc>
          <w:tcPr>
            <w:tcW w:w="1363" w:type="dxa"/>
            <w:vMerge/>
            <w:tcBorders>
              <w:left w:val="single" w:sz="4" w:space="0" w:color="auto"/>
            </w:tcBorders>
            <w:shd w:val="clear" w:color="auto" w:fill="auto"/>
          </w:tcPr>
          <w:p w14:paraId="44F406BE" w14:textId="77777777" w:rsidR="00B569FF" w:rsidRPr="00E15298" w:rsidRDefault="00B569FF">
            <w:pPr>
              <w:rPr>
                <w:color w:val="auto"/>
              </w:rPr>
            </w:pPr>
          </w:p>
        </w:tc>
        <w:tc>
          <w:tcPr>
            <w:tcW w:w="1954" w:type="dxa"/>
            <w:vMerge/>
            <w:tcBorders>
              <w:left w:val="single" w:sz="4" w:space="0" w:color="auto"/>
            </w:tcBorders>
            <w:shd w:val="clear" w:color="auto" w:fill="auto"/>
          </w:tcPr>
          <w:p w14:paraId="60B3716D" w14:textId="77777777" w:rsidR="00B569FF" w:rsidRPr="00E15298" w:rsidRDefault="00B569FF">
            <w:pPr>
              <w:rPr>
                <w:color w:val="auto"/>
              </w:rPr>
            </w:pPr>
          </w:p>
        </w:tc>
        <w:tc>
          <w:tcPr>
            <w:tcW w:w="6993" w:type="dxa"/>
            <w:gridSpan w:val="2"/>
            <w:tcBorders>
              <w:top w:val="single" w:sz="4" w:space="0" w:color="auto"/>
              <w:left w:val="single" w:sz="4" w:space="0" w:color="auto"/>
            </w:tcBorders>
            <w:shd w:val="clear" w:color="auto" w:fill="auto"/>
            <w:vAlign w:val="bottom"/>
          </w:tcPr>
          <w:p w14:paraId="5F134A99" w14:textId="77777777" w:rsidR="00B569FF" w:rsidRPr="00E15298" w:rsidRDefault="00B62961">
            <w:pPr>
              <w:pStyle w:val="a7"/>
              <w:ind w:firstLine="960"/>
              <w:jc w:val="both"/>
              <w:rPr>
                <w:color w:val="auto"/>
              </w:rPr>
            </w:pPr>
            <w:r w:rsidRPr="00E15298">
              <w:rPr>
                <w:b/>
                <w:bCs/>
                <w:color w:val="auto"/>
              </w:rPr>
              <w:t>Декабрь. Тема «Промышленность родного города»</w:t>
            </w:r>
          </w:p>
          <w:p w14:paraId="0221ADEC" w14:textId="77777777" w:rsidR="00B569FF" w:rsidRPr="00E15298" w:rsidRDefault="00B62961">
            <w:pPr>
              <w:pStyle w:val="a7"/>
              <w:ind w:firstLine="160"/>
              <w:jc w:val="both"/>
              <w:rPr>
                <w:color w:val="auto"/>
              </w:rPr>
            </w:pPr>
            <w:r w:rsidRPr="00E15298">
              <w:rPr>
                <w:b/>
                <w:bCs/>
                <w:color w:val="auto"/>
              </w:rPr>
              <w:t>Задачи:</w:t>
            </w:r>
          </w:p>
          <w:p w14:paraId="6119DE25" w14:textId="77777777" w:rsidR="00B569FF" w:rsidRPr="00E15298" w:rsidRDefault="00B62961" w:rsidP="00D94965">
            <w:pPr>
              <w:pStyle w:val="a7"/>
              <w:numPr>
                <w:ilvl w:val="0"/>
                <w:numId w:val="34"/>
              </w:numPr>
              <w:tabs>
                <w:tab w:val="left" w:pos="414"/>
              </w:tabs>
              <w:ind w:left="160"/>
              <w:jc w:val="both"/>
              <w:rPr>
                <w:color w:val="auto"/>
              </w:rPr>
            </w:pPr>
            <w:r w:rsidRPr="00E15298">
              <w:rPr>
                <w:color w:val="auto"/>
              </w:rPr>
              <w:t>Познакомить детей с промышленностью города (тяжелой, легкой, пищевой).</w:t>
            </w:r>
          </w:p>
          <w:p w14:paraId="386C201D" w14:textId="77777777" w:rsidR="00B569FF" w:rsidRPr="00E15298" w:rsidRDefault="00B62961" w:rsidP="00D94965">
            <w:pPr>
              <w:pStyle w:val="a7"/>
              <w:numPr>
                <w:ilvl w:val="0"/>
                <w:numId w:val="34"/>
              </w:numPr>
              <w:tabs>
                <w:tab w:val="left" w:pos="414"/>
              </w:tabs>
              <w:ind w:left="160"/>
              <w:jc w:val="both"/>
              <w:rPr>
                <w:color w:val="auto"/>
              </w:rPr>
            </w:pPr>
            <w:r w:rsidRPr="00E15298">
              <w:rPr>
                <w:color w:val="auto"/>
              </w:rPr>
              <w:t>Развивать умение дифференцировать продукцию предприятий (тя</w:t>
            </w:r>
            <w:r w:rsidRPr="00E15298">
              <w:rPr>
                <w:color w:val="auto"/>
              </w:rPr>
              <w:softHyphen/>
              <w:t>желой, легкой, пищевой промышленности).</w:t>
            </w:r>
          </w:p>
          <w:p w14:paraId="2718CDE1" w14:textId="77777777" w:rsidR="00B569FF" w:rsidRPr="00E15298" w:rsidRDefault="00B62961" w:rsidP="00D94965">
            <w:pPr>
              <w:pStyle w:val="a7"/>
              <w:numPr>
                <w:ilvl w:val="0"/>
                <w:numId w:val="34"/>
              </w:numPr>
              <w:tabs>
                <w:tab w:val="left" w:pos="414"/>
              </w:tabs>
              <w:ind w:left="160"/>
              <w:jc w:val="both"/>
              <w:rPr>
                <w:color w:val="auto"/>
              </w:rPr>
            </w:pPr>
            <w:r w:rsidRPr="00E15298">
              <w:rPr>
                <w:color w:val="auto"/>
              </w:rPr>
              <w:t>Развивать интерес к труду взрослых, связанному с промышленным производством.</w:t>
            </w:r>
          </w:p>
        </w:tc>
        <w:tc>
          <w:tcPr>
            <w:tcW w:w="158" w:type="dxa"/>
            <w:vMerge/>
            <w:tcBorders>
              <w:left w:val="single" w:sz="4" w:space="0" w:color="auto"/>
              <w:right w:val="single" w:sz="4" w:space="0" w:color="auto"/>
            </w:tcBorders>
            <w:shd w:val="clear" w:color="auto" w:fill="auto"/>
          </w:tcPr>
          <w:p w14:paraId="7D9F064E" w14:textId="77777777" w:rsidR="00B569FF" w:rsidRPr="00E15298" w:rsidRDefault="00B569FF">
            <w:pPr>
              <w:rPr>
                <w:color w:val="auto"/>
              </w:rPr>
            </w:pPr>
          </w:p>
        </w:tc>
      </w:tr>
      <w:tr w:rsidR="00E15298" w:rsidRPr="00E15298" w14:paraId="3A6EE3BA" w14:textId="77777777">
        <w:trPr>
          <w:trHeight w:hRule="exact" w:val="518"/>
          <w:jc w:val="center"/>
        </w:trPr>
        <w:tc>
          <w:tcPr>
            <w:tcW w:w="1363" w:type="dxa"/>
            <w:vMerge/>
            <w:tcBorders>
              <w:left w:val="single" w:sz="4" w:space="0" w:color="auto"/>
            </w:tcBorders>
            <w:shd w:val="clear" w:color="auto" w:fill="auto"/>
          </w:tcPr>
          <w:p w14:paraId="1D418B63" w14:textId="77777777" w:rsidR="00B569FF" w:rsidRPr="00E15298" w:rsidRDefault="00B569FF">
            <w:pPr>
              <w:rPr>
                <w:color w:val="auto"/>
              </w:rPr>
            </w:pPr>
          </w:p>
        </w:tc>
        <w:tc>
          <w:tcPr>
            <w:tcW w:w="1954" w:type="dxa"/>
            <w:vMerge/>
            <w:tcBorders>
              <w:left w:val="single" w:sz="4" w:space="0" w:color="auto"/>
            </w:tcBorders>
            <w:shd w:val="clear" w:color="auto" w:fill="auto"/>
          </w:tcPr>
          <w:p w14:paraId="768D14CD" w14:textId="77777777" w:rsidR="00B569FF" w:rsidRPr="00E15298" w:rsidRDefault="00B569FF">
            <w:pPr>
              <w:rPr>
                <w:color w:val="auto"/>
              </w:rPr>
            </w:pPr>
          </w:p>
        </w:tc>
        <w:tc>
          <w:tcPr>
            <w:tcW w:w="1051" w:type="dxa"/>
            <w:tcBorders>
              <w:top w:val="single" w:sz="4" w:space="0" w:color="auto"/>
              <w:left w:val="single" w:sz="4" w:space="0" w:color="auto"/>
            </w:tcBorders>
            <w:shd w:val="clear" w:color="auto" w:fill="auto"/>
          </w:tcPr>
          <w:p w14:paraId="1D63F363" w14:textId="77777777" w:rsidR="00B569FF" w:rsidRPr="00E15298" w:rsidRDefault="00B62961">
            <w:pPr>
              <w:pStyle w:val="a7"/>
              <w:ind w:firstLine="160"/>
              <w:jc w:val="both"/>
              <w:rPr>
                <w:color w:val="auto"/>
              </w:rPr>
            </w:pPr>
            <w:r w:rsidRPr="00E15298">
              <w:rPr>
                <w:color w:val="auto"/>
              </w:rPr>
              <w:t>1 неделя</w:t>
            </w:r>
          </w:p>
        </w:tc>
        <w:tc>
          <w:tcPr>
            <w:tcW w:w="5942" w:type="dxa"/>
            <w:tcBorders>
              <w:top w:val="single" w:sz="4" w:space="0" w:color="auto"/>
              <w:left w:val="single" w:sz="4" w:space="0" w:color="auto"/>
            </w:tcBorders>
            <w:shd w:val="clear" w:color="auto" w:fill="auto"/>
            <w:vAlign w:val="bottom"/>
          </w:tcPr>
          <w:p w14:paraId="1E7CDAA2" w14:textId="77777777" w:rsidR="00B569FF" w:rsidRPr="00E15298" w:rsidRDefault="00B62961">
            <w:pPr>
              <w:pStyle w:val="a7"/>
              <w:jc w:val="both"/>
              <w:rPr>
                <w:color w:val="auto"/>
              </w:rPr>
            </w:pPr>
            <w:r w:rsidRPr="00E15298">
              <w:rPr>
                <w:color w:val="auto"/>
              </w:rPr>
              <w:t>Познавательная беседа «Прошлое и настоящее нижегород</w:t>
            </w:r>
            <w:r w:rsidRPr="00E15298">
              <w:rPr>
                <w:color w:val="auto"/>
              </w:rPr>
              <w:softHyphen/>
              <w:t>ской промышленности» (1-2 часть) (с. 145-148)</w:t>
            </w:r>
          </w:p>
        </w:tc>
        <w:tc>
          <w:tcPr>
            <w:tcW w:w="158" w:type="dxa"/>
            <w:vMerge/>
            <w:tcBorders>
              <w:left w:val="single" w:sz="4" w:space="0" w:color="auto"/>
              <w:right w:val="single" w:sz="4" w:space="0" w:color="auto"/>
            </w:tcBorders>
            <w:shd w:val="clear" w:color="auto" w:fill="auto"/>
          </w:tcPr>
          <w:p w14:paraId="36DC3F23" w14:textId="77777777" w:rsidR="00B569FF" w:rsidRPr="00E15298" w:rsidRDefault="00B569FF">
            <w:pPr>
              <w:rPr>
                <w:color w:val="auto"/>
              </w:rPr>
            </w:pPr>
          </w:p>
        </w:tc>
      </w:tr>
      <w:tr w:rsidR="00E15298" w:rsidRPr="00E15298" w14:paraId="020C4800" w14:textId="77777777">
        <w:trPr>
          <w:trHeight w:hRule="exact" w:val="514"/>
          <w:jc w:val="center"/>
        </w:trPr>
        <w:tc>
          <w:tcPr>
            <w:tcW w:w="1363" w:type="dxa"/>
            <w:vMerge/>
            <w:tcBorders>
              <w:left w:val="single" w:sz="4" w:space="0" w:color="auto"/>
            </w:tcBorders>
            <w:shd w:val="clear" w:color="auto" w:fill="auto"/>
          </w:tcPr>
          <w:p w14:paraId="4B233162" w14:textId="77777777" w:rsidR="00B569FF" w:rsidRPr="00E15298" w:rsidRDefault="00B569FF">
            <w:pPr>
              <w:rPr>
                <w:color w:val="auto"/>
              </w:rPr>
            </w:pPr>
          </w:p>
        </w:tc>
        <w:tc>
          <w:tcPr>
            <w:tcW w:w="1954" w:type="dxa"/>
            <w:vMerge/>
            <w:tcBorders>
              <w:left w:val="single" w:sz="4" w:space="0" w:color="auto"/>
            </w:tcBorders>
            <w:shd w:val="clear" w:color="auto" w:fill="auto"/>
          </w:tcPr>
          <w:p w14:paraId="202A5C23" w14:textId="77777777" w:rsidR="00B569FF" w:rsidRPr="00E15298" w:rsidRDefault="00B569FF">
            <w:pPr>
              <w:rPr>
                <w:color w:val="auto"/>
              </w:rPr>
            </w:pPr>
          </w:p>
        </w:tc>
        <w:tc>
          <w:tcPr>
            <w:tcW w:w="1051" w:type="dxa"/>
            <w:tcBorders>
              <w:top w:val="single" w:sz="4" w:space="0" w:color="auto"/>
              <w:left w:val="single" w:sz="4" w:space="0" w:color="auto"/>
            </w:tcBorders>
            <w:shd w:val="clear" w:color="auto" w:fill="auto"/>
          </w:tcPr>
          <w:p w14:paraId="141D74E6" w14:textId="77777777" w:rsidR="00B569FF" w:rsidRPr="00E15298" w:rsidRDefault="00B62961">
            <w:pPr>
              <w:pStyle w:val="a7"/>
              <w:ind w:firstLine="160"/>
              <w:jc w:val="both"/>
              <w:rPr>
                <w:color w:val="auto"/>
              </w:rPr>
            </w:pPr>
            <w:r w:rsidRPr="00E15298">
              <w:rPr>
                <w:color w:val="auto"/>
              </w:rPr>
              <w:t>2 неделя</w:t>
            </w:r>
          </w:p>
        </w:tc>
        <w:tc>
          <w:tcPr>
            <w:tcW w:w="5942" w:type="dxa"/>
            <w:tcBorders>
              <w:top w:val="single" w:sz="4" w:space="0" w:color="auto"/>
              <w:left w:val="single" w:sz="4" w:space="0" w:color="auto"/>
            </w:tcBorders>
            <w:shd w:val="clear" w:color="auto" w:fill="auto"/>
            <w:vAlign w:val="bottom"/>
          </w:tcPr>
          <w:p w14:paraId="491A4849" w14:textId="77777777" w:rsidR="00B569FF" w:rsidRPr="00E15298" w:rsidRDefault="00B62961">
            <w:pPr>
              <w:pStyle w:val="a7"/>
              <w:jc w:val="both"/>
              <w:rPr>
                <w:color w:val="auto"/>
              </w:rPr>
            </w:pPr>
            <w:r w:rsidRPr="00E15298">
              <w:rPr>
                <w:color w:val="auto"/>
              </w:rPr>
              <w:t>Познавательная беседа «Прошлое и настоящее нижегород</w:t>
            </w:r>
            <w:r w:rsidRPr="00E15298">
              <w:rPr>
                <w:color w:val="auto"/>
              </w:rPr>
              <w:softHyphen/>
              <w:t>ской промышленности» (3-5 часть) (с. 148)</w:t>
            </w:r>
          </w:p>
        </w:tc>
        <w:tc>
          <w:tcPr>
            <w:tcW w:w="158" w:type="dxa"/>
            <w:vMerge/>
            <w:tcBorders>
              <w:left w:val="single" w:sz="4" w:space="0" w:color="auto"/>
              <w:right w:val="single" w:sz="4" w:space="0" w:color="auto"/>
            </w:tcBorders>
            <w:shd w:val="clear" w:color="auto" w:fill="auto"/>
          </w:tcPr>
          <w:p w14:paraId="10540338" w14:textId="77777777" w:rsidR="00B569FF" w:rsidRPr="00E15298" w:rsidRDefault="00B569FF">
            <w:pPr>
              <w:rPr>
                <w:color w:val="auto"/>
              </w:rPr>
            </w:pPr>
          </w:p>
        </w:tc>
      </w:tr>
      <w:tr w:rsidR="00E15298" w:rsidRPr="00E15298" w14:paraId="6FE89CE6" w14:textId="77777777">
        <w:trPr>
          <w:trHeight w:hRule="exact" w:val="518"/>
          <w:jc w:val="center"/>
        </w:trPr>
        <w:tc>
          <w:tcPr>
            <w:tcW w:w="1363" w:type="dxa"/>
            <w:vMerge/>
            <w:tcBorders>
              <w:left w:val="single" w:sz="4" w:space="0" w:color="auto"/>
            </w:tcBorders>
            <w:shd w:val="clear" w:color="auto" w:fill="auto"/>
          </w:tcPr>
          <w:p w14:paraId="2C32D482" w14:textId="77777777" w:rsidR="00B569FF" w:rsidRPr="00E15298" w:rsidRDefault="00B569FF">
            <w:pPr>
              <w:rPr>
                <w:color w:val="auto"/>
              </w:rPr>
            </w:pPr>
          </w:p>
        </w:tc>
        <w:tc>
          <w:tcPr>
            <w:tcW w:w="1954" w:type="dxa"/>
            <w:vMerge/>
            <w:tcBorders>
              <w:left w:val="single" w:sz="4" w:space="0" w:color="auto"/>
            </w:tcBorders>
            <w:shd w:val="clear" w:color="auto" w:fill="auto"/>
          </w:tcPr>
          <w:p w14:paraId="350F5506" w14:textId="77777777" w:rsidR="00B569FF" w:rsidRPr="00E15298" w:rsidRDefault="00B569FF">
            <w:pPr>
              <w:rPr>
                <w:color w:val="auto"/>
              </w:rPr>
            </w:pPr>
          </w:p>
        </w:tc>
        <w:tc>
          <w:tcPr>
            <w:tcW w:w="1051" w:type="dxa"/>
            <w:tcBorders>
              <w:top w:val="single" w:sz="4" w:space="0" w:color="auto"/>
              <w:left w:val="single" w:sz="4" w:space="0" w:color="auto"/>
            </w:tcBorders>
            <w:shd w:val="clear" w:color="auto" w:fill="auto"/>
          </w:tcPr>
          <w:p w14:paraId="283D90D6" w14:textId="77777777" w:rsidR="00B569FF" w:rsidRPr="00E15298" w:rsidRDefault="00B62961">
            <w:pPr>
              <w:pStyle w:val="a7"/>
              <w:ind w:firstLine="160"/>
              <w:jc w:val="both"/>
              <w:rPr>
                <w:color w:val="auto"/>
              </w:rPr>
            </w:pPr>
            <w:r w:rsidRPr="00E15298">
              <w:rPr>
                <w:color w:val="auto"/>
              </w:rPr>
              <w:t>3 неделя</w:t>
            </w:r>
          </w:p>
        </w:tc>
        <w:tc>
          <w:tcPr>
            <w:tcW w:w="5942" w:type="dxa"/>
            <w:tcBorders>
              <w:top w:val="single" w:sz="4" w:space="0" w:color="auto"/>
              <w:left w:val="single" w:sz="4" w:space="0" w:color="auto"/>
            </w:tcBorders>
            <w:shd w:val="clear" w:color="auto" w:fill="auto"/>
            <w:vAlign w:val="bottom"/>
          </w:tcPr>
          <w:p w14:paraId="5CEA2A6C" w14:textId="77777777" w:rsidR="00B569FF" w:rsidRPr="00E15298" w:rsidRDefault="00B62961">
            <w:pPr>
              <w:pStyle w:val="a7"/>
              <w:jc w:val="both"/>
              <w:rPr>
                <w:color w:val="auto"/>
              </w:rPr>
            </w:pPr>
            <w:r w:rsidRPr="00E15298">
              <w:rPr>
                <w:color w:val="auto"/>
              </w:rPr>
              <w:t>Познавательная беседа «Промышленность Нижнего Новго</w:t>
            </w:r>
            <w:r w:rsidRPr="00E15298">
              <w:rPr>
                <w:color w:val="auto"/>
              </w:rPr>
              <w:softHyphen/>
              <w:t>рода (2-й вариант) (1-2 часть) (с. 152-153)</w:t>
            </w:r>
          </w:p>
        </w:tc>
        <w:tc>
          <w:tcPr>
            <w:tcW w:w="158" w:type="dxa"/>
            <w:vMerge/>
            <w:tcBorders>
              <w:left w:val="single" w:sz="4" w:space="0" w:color="auto"/>
              <w:right w:val="single" w:sz="4" w:space="0" w:color="auto"/>
            </w:tcBorders>
            <w:shd w:val="clear" w:color="auto" w:fill="auto"/>
          </w:tcPr>
          <w:p w14:paraId="1E6A526B" w14:textId="77777777" w:rsidR="00B569FF" w:rsidRPr="00E15298" w:rsidRDefault="00B569FF">
            <w:pPr>
              <w:rPr>
                <w:color w:val="auto"/>
              </w:rPr>
            </w:pPr>
          </w:p>
        </w:tc>
      </w:tr>
      <w:tr w:rsidR="00E15298" w:rsidRPr="00E15298" w14:paraId="7EB1C8C0" w14:textId="77777777">
        <w:trPr>
          <w:trHeight w:hRule="exact" w:val="514"/>
          <w:jc w:val="center"/>
        </w:trPr>
        <w:tc>
          <w:tcPr>
            <w:tcW w:w="1363" w:type="dxa"/>
            <w:vMerge/>
            <w:tcBorders>
              <w:left w:val="single" w:sz="4" w:space="0" w:color="auto"/>
            </w:tcBorders>
            <w:shd w:val="clear" w:color="auto" w:fill="auto"/>
          </w:tcPr>
          <w:p w14:paraId="49D80F14" w14:textId="77777777" w:rsidR="00B569FF" w:rsidRPr="00E15298" w:rsidRDefault="00B569FF">
            <w:pPr>
              <w:rPr>
                <w:color w:val="auto"/>
              </w:rPr>
            </w:pPr>
          </w:p>
        </w:tc>
        <w:tc>
          <w:tcPr>
            <w:tcW w:w="1954" w:type="dxa"/>
            <w:vMerge/>
            <w:tcBorders>
              <w:left w:val="single" w:sz="4" w:space="0" w:color="auto"/>
            </w:tcBorders>
            <w:shd w:val="clear" w:color="auto" w:fill="auto"/>
          </w:tcPr>
          <w:p w14:paraId="00C73EEC" w14:textId="77777777" w:rsidR="00B569FF" w:rsidRPr="00E15298" w:rsidRDefault="00B569FF">
            <w:pPr>
              <w:rPr>
                <w:color w:val="auto"/>
              </w:rPr>
            </w:pPr>
          </w:p>
        </w:tc>
        <w:tc>
          <w:tcPr>
            <w:tcW w:w="1051" w:type="dxa"/>
            <w:tcBorders>
              <w:top w:val="single" w:sz="4" w:space="0" w:color="auto"/>
              <w:left w:val="single" w:sz="4" w:space="0" w:color="auto"/>
            </w:tcBorders>
            <w:shd w:val="clear" w:color="auto" w:fill="auto"/>
          </w:tcPr>
          <w:p w14:paraId="76C5903D" w14:textId="77777777" w:rsidR="00B569FF" w:rsidRPr="00E15298" w:rsidRDefault="00B62961">
            <w:pPr>
              <w:pStyle w:val="a7"/>
              <w:ind w:firstLine="160"/>
              <w:jc w:val="both"/>
              <w:rPr>
                <w:color w:val="auto"/>
              </w:rPr>
            </w:pPr>
            <w:r w:rsidRPr="00E15298">
              <w:rPr>
                <w:color w:val="auto"/>
              </w:rPr>
              <w:t>4 неделя</w:t>
            </w:r>
          </w:p>
        </w:tc>
        <w:tc>
          <w:tcPr>
            <w:tcW w:w="5942" w:type="dxa"/>
            <w:tcBorders>
              <w:top w:val="single" w:sz="4" w:space="0" w:color="auto"/>
              <w:left w:val="single" w:sz="4" w:space="0" w:color="auto"/>
            </w:tcBorders>
            <w:shd w:val="clear" w:color="auto" w:fill="auto"/>
            <w:vAlign w:val="bottom"/>
          </w:tcPr>
          <w:p w14:paraId="143B7052" w14:textId="77777777" w:rsidR="00B569FF" w:rsidRPr="00E15298" w:rsidRDefault="00B62961">
            <w:pPr>
              <w:pStyle w:val="a7"/>
              <w:jc w:val="both"/>
              <w:rPr>
                <w:color w:val="auto"/>
              </w:rPr>
            </w:pPr>
            <w:r w:rsidRPr="00E15298">
              <w:rPr>
                <w:color w:val="auto"/>
              </w:rPr>
              <w:t>Познавательная беседа «Промышленность Нижнего Новго</w:t>
            </w:r>
            <w:r w:rsidRPr="00E15298">
              <w:rPr>
                <w:color w:val="auto"/>
              </w:rPr>
              <w:softHyphen/>
              <w:t>рода (2-й вариант) (3-5 часть) (с. 153)</w:t>
            </w:r>
          </w:p>
        </w:tc>
        <w:tc>
          <w:tcPr>
            <w:tcW w:w="158" w:type="dxa"/>
            <w:vMerge/>
            <w:tcBorders>
              <w:left w:val="single" w:sz="4" w:space="0" w:color="auto"/>
              <w:right w:val="single" w:sz="4" w:space="0" w:color="auto"/>
            </w:tcBorders>
            <w:shd w:val="clear" w:color="auto" w:fill="auto"/>
          </w:tcPr>
          <w:p w14:paraId="4750B80E" w14:textId="77777777" w:rsidR="00B569FF" w:rsidRPr="00E15298" w:rsidRDefault="00B569FF">
            <w:pPr>
              <w:rPr>
                <w:color w:val="auto"/>
              </w:rPr>
            </w:pPr>
          </w:p>
        </w:tc>
      </w:tr>
      <w:tr w:rsidR="00E15298" w:rsidRPr="00E15298" w14:paraId="22C79A55" w14:textId="77777777">
        <w:trPr>
          <w:trHeight w:hRule="exact" w:val="518"/>
          <w:jc w:val="center"/>
        </w:trPr>
        <w:tc>
          <w:tcPr>
            <w:tcW w:w="1363" w:type="dxa"/>
            <w:vMerge/>
            <w:tcBorders>
              <w:left w:val="single" w:sz="4" w:space="0" w:color="auto"/>
            </w:tcBorders>
            <w:shd w:val="clear" w:color="auto" w:fill="auto"/>
          </w:tcPr>
          <w:p w14:paraId="056F5B86" w14:textId="77777777" w:rsidR="00B569FF" w:rsidRPr="00E15298" w:rsidRDefault="00B569FF">
            <w:pPr>
              <w:rPr>
                <w:color w:val="auto"/>
              </w:rPr>
            </w:pPr>
          </w:p>
        </w:tc>
        <w:tc>
          <w:tcPr>
            <w:tcW w:w="1954" w:type="dxa"/>
            <w:vMerge/>
            <w:tcBorders>
              <w:left w:val="single" w:sz="4" w:space="0" w:color="auto"/>
            </w:tcBorders>
            <w:shd w:val="clear" w:color="auto" w:fill="auto"/>
          </w:tcPr>
          <w:p w14:paraId="1C16DB34" w14:textId="77777777" w:rsidR="00B569FF" w:rsidRPr="00E15298" w:rsidRDefault="00B569FF">
            <w:pPr>
              <w:rPr>
                <w:color w:val="auto"/>
              </w:rPr>
            </w:pPr>
          </w:p>
        </w:tc>
        <w:tc>
          <w:tcPr>
            <w:tcW w:w="6993" w:type="dxa"/>
            <w:gridSpan w:val="2"/>
            <w:tcBorders>
              <w:top w:val="single" w:sz="4" w:space="0" w:color="auto"/>
              <w:left w:val="single" w:sz="4" w:space="0" w:color="auto"/>
            </w:tcBorders>
            <w:shd w:val="clear" w:color="auto" w:fill="auto"/>
            <w:vAlign w:val="bottom"/>
          </w:tcPr>
          <w:p w14:paraId="33E42438" w14:textId="77777777" w:rsidR="00B569FF" w:rsidRPr="00E15298" w:rsidRDefault="00B62961">
            <w:pPr>
              <w:pStyle w:val="a7"/>
              <w:ind w:left="160"/>
              <w:jc w:val="both"/>
              <w:rPr>
                <w:color w:val="auto"/>
              </w:rPr>
            </w:pPr>
            <w:r w:rsidRPr="00E15298">
              <w:rPr>
                <w:color w:val="auto"/>
              </w:rPr>
              <w:t>Дидактические игры: «Разложи картинки правильно (с.148), «Волшеб</w:t>
            </w:r>
            <w:r w:rsidRPr="00E15298">
              <w:rPr>
                <w:color w:val="auto"/>
              </w:rPr>
              <w:softHyphen/>
              <w:t>ный сундучок» (с.148), «Что из чего сделано?» (с.151)</w:t>
            </w:r>
          </w:p>
        </w:tc>
        <w:tc>
          <w:tcPr>
            <w:tcW w:w="158" w:type="dxa"/>
            <w:vMerge/>
            <w:tcBorders>
              <w:left w:val="single" w:sz="4" w:space="0" w:color="auto"/>
              <w:right w:val="single" w:sz="4" w:space="0" w:color="auto"/>
            </w:tcBorders>
            <w:shd w:val="clear" w:color="auto" w:fill="auto"/>
          </w:tcPr>
          <w:p w14:paraId="524E5960" w14:textId="77777777" w:rsidR="00B569FF" w:rsidRPr="00E15298" w:rsidRDefault="00B569FF">
            <w:pPr>
              <w:rPr>
                <w:color w:val="auto"/>
              </w:rPr>
            </w:pPr>
          </w:p>
        </w:tc>
      </w:tr>
      <w:tr w:rsidR="00E15298" w:rsidRPr="00E15298" w14:paraId="0A1A44E2" w14:textId="77777777">
        <w:trPr>
          <w:trHeight w:hRule="exact" w:val="1022"/>
          <w:jc w:val="center"/>
        </w:trPr>
        <w:tc>
          <w:tcPr>
            <w:tcW w:w="1363" w:type="dxa"/>
            <w:vMerge/>
            <w:tcBorders>
              <w:left w:val="single" w:sz="4" w:space="0" w:color="auto"/>
            </w:tcBorders>
            <w:shd w:val="clear" w:color="auto" w:fill="auto"/>
          </w:tcPr>
          <w:p w14:paraId="5E787C47" w14:textId="77777777" w:rsidR="00B569FF" w:rsidRPr="00E15298" w:rsidRDefault="00B569FF">
            <w:pPr>
              <w:rPr>
                <w:color w:val="auto"/>
              </w:rPr>
            </w:pPr>
          </w:p>
        </w:tc>
        <w:tc>
          <w:tcPr>
            <w:tcW w:w="1954" w:type="dxa"/>
            <w:vMerge/>
            <w:tcBorders>
              <w:left w:val="single" w:sz="4" w:space="0" w:color="auto"/>
            </w:tcBorders>
            <w:shd w:val="clear" w:color="auto" w:fill="auto"/>
          </w:tcPr>
          <w:p w14:paraId="4F44A1FC" w14:textId="77777777" w:rsidR="00B569FF" w:rsidRPr="00E15298" w:rsidRDefault="00B569FF">
            <w:pPr>
              <w:rPr>
                <w:color w:val="auto"/>
              </w:rPr>
            </w:pPr>
          </w:p>
        </w:tc>
        <w:tc>
          <w:tcPr>
            <w:tcW w:w="6993" w:type="dxa"/>
            <w:gridSpan w:val="2"/>
            <w:tcBorders>
              <w:top w:val="single" w:sz="4" w:space="0" w:color="auto"/>
              <w:left w:val="single" w:sz="4" w:space="0" w:color="auto"/>
            </w:tcBorders>
            <w:shd w:val="clear" w:color="auto" w:fill="auto"/>
            <w:vAlign w:val="bottom"/>
          </w:tcPr>
          <w:p w14:paraId="1707137F" w14:textId="77777777" w:rsidR="00B569FF" w:rsidRPr="00E15298" w:rsidRDefault="00B62961">
            <w:pPr>
              <w:pStyle w:val="a7"/>
              <w:ind w:left="160"/>
              <w:jc w:val="both"/>
              <w:rPr>
                <w:color w:val="auto"/>
              </w:rPr>
            </w:pPr>
            <w:r w:rsidRPr="00E15298">
              <w:rPr>
                <w:color w:val="auto"/>
              </w:rPr>
              <w:t>Слушание рассказов о транспорте (с.62-63)</w:t>
            </w:r>
          </w:p>
          <w:p w14:paraId="0583A58A" w14:textId="77777777" w:rsidR="00B569FF" w:rsidRPr="00E15298" w:rsidRDefault="00B62961">
            <w:pPr>
              <w:pStyle w:val="a7"/>
              <w:ind w:left="160"/>
              <w:jc w:val="both"/>
              <w:rPr>
                <w:color w:val="auto"/>
              </w:rPr>
            </w:pPr>
            <w:r w:rsidRPr="00E15298">
              <w:rPr>
                <w:color w:val="auto"/>
              </w:rPr>
              <w:t>Чтение художественной литературы: «Как рубашка в поле выросла» К.Ушинский, «Путь зерна» М.Ильин, Е.Сегал, «Откуда стол пришел?» С. Маршак</w:t>
            </w:r>
          </w:p>
        </w:tc>
        <w:tc>
          <w:tcPr>
            <w:tcW w:w="158" w:type="dxa"/>
            <w:vMerge/>
            <w:tcBorders>
              <w:left w:val="single" w:sz="4" w:space="0" w:color="auto"/>
              <w:right w:val="single" w:sz="4" w:space="0" w:color="auto"/>
            </w:tcBorders>
            <w:shd w:val="clear" w:color="auto" w:fill="auto"/>
          </w:tcPr>
          <w:p w14:paraId="26724DAA" w14:textId="77777777" w:rsidR="00B569FF" w:rsidRPr="00E15298" w:rsidRDefault="00B569FF">
            <w:pPr>
              <w:rPr>
                <w:color w:val="auto"/>
              </w:rPr>
            </w:pPr>
          </w:p>
        </w:tc>
      </w:tr>
      <w:tr w:rsidR="00E15298" w:rsidRPr="00E15298" w14:paraId="4BCFDA98" w14:textId="77777777">
        <w:trPr>
          <w:trHeight w:hRule="exact" w:val="1781"/>
          <w:jc w:val="center"/>
        </w:trPr>
        <w:tc>
          <w:tcPr>
            <w:tcW w:w="1363" w:type="dxa"/>
            <w:vMerge/>
            <w:tcBorders>
              <w:left w:val="single" w:sz="4" w:space="0" w:color="auto"/>
            </w:tcBorders>
            <w:shd w:val="clear" w:color="auto" w:fill="auto"/>
          </w:tcPr>
          <w:p w14:paraId="2CD14893" w14:textId="77777777" w:rsidR="00B569FF" w:rsidRPr="00E15298" w:rsidRDefault="00B569FF">
            <w:pPr>
              <w:rPr>
                <w:color w:val="auto"/>
              </w:rPr>
            </w:pPr>
          </w:p>
        </w:tc>
        <w:tc>
          <w:tcPr>
            <w:tcW w:w="1954" w:type="dxa"/>
            <w:vMerge/>
            <w:tcBorders>
              <w:left w:val="single" w:sz="4" w:space="0" w:color="auto"/>
            </w:tcBorders>
            <w:shd w:val="clear" w:color="auto" w:fill="auto"/>
          </w:tcPr>
          <w:p w14:paraId="73DA0B43" w14:textId="77777777" w:rsidR="00B569FF" w:rsidRPr="00E15298" w:rsidRDefault="00B569FF">
            <w:pPr>
              <w:rPr>
                <w:color w:val="auto"/>
              </w:rPr>
            </w:pPr>
          </w:p>
        </w:tc>
        <w:tc>
          <w:tcPr>
            <w:tcW w:w="6993" w:type="dxa"/>
            <w:gridSpan w:val="2"/>
            <w:tcBorders>
              <w:top w:val="single" w:sz="4" w:space="0" w:color="auto"/>
              <w:left w:val="single" w:sz="4" w:space="0" w:color="auto"/>
            </w:tcBorders>
            <w:shd w:val="clear" w:color="auto" w:fill="auto"/>
            <w:vAlign w:val="bottom"/>
          </w:tcPr>
          <w:p w14:paraId="0EEEFDB5" w14:textId="77777777" w:rsidR="00B569FF" w:rsidRPr="00E15298" w:rsidRDefault="00B62961">
            <w:pPr>
              <w:pStyle w:val="a7"/>
              <w:jc w:val="center"/>
              <w:rPr>
                <w:color w:val="auto"/>
              </w:rPr>
            </w:pPr>
            <w:r w:rsidRPr="00E15298">
              <w:rPr>
                <w:b/>
                <w:bCs/>
                <w:color w:val="auto"/>
              </w:rPr>
              <w:t>Январь. Тема «Архитектура нашего города»</w:t>
            </w:r>
          </w:p>
          <w:p w14:paraId="0187BFAE" w14:textId="77777777" w:rsidR="00B569FF" w:rsidRPr="00E15298" w:rsidRDefault="00B62961">
            <w:pPr>
              <w:pStyle w:val="a7"/>
              <w:ind w:firstLine="160"/>
              <w:jc w:val="both"/>
              <w:rPr>
                <w:color w:val="auto"/>
              </w:rPr>
            </w:pPr>
            <w:r w:rsidRPr="00E15298">
              <w:rPr>
                <w:b/>
                <w:bCs/>
                <w:color w:val="auto"/>
              </w:rPr>
              <w:t>Задачи:</w:t>
            </w:r>
          </w:p>
          <w:p w14:paraId="4FD12F28" w14:textId="77777777" w:rsidR="00B569FF" w:rsidRPr="00E15298" w:rsidRDefault="00B62961" w:rsidP="00D94965">
            <w:pPr>
              <w:pStyle w:val="a7"/>
              <w:numPr>
                <w:ilvl w:val="0"/>
                <w:numId w:val="35"/>
              </w:numPr>
              <w:tabs>
                <w:tab w:val="left" w:pos="414"/>
              </w:tabs>
              <w:ind w:left="160"/>
              <w:jc w:val="both"/>
              <w:rPr>
                <w:color w:val="auto"/>
              </w:rPr>
            </w:pPr>
            <w:r w:rsidRPr="00E15298">
              <w:rPr>
                <w:color w:val="auto"/>
              </w:rPr>
              <w:t>Закреплять представления детей об архитектуре современных зда</w:t>
            </w:r>
            <w:r w:rsidRPr="00E15298">
              <w:rPr>
                <w:color w:val="auto"/>
              </w:rPr>
              <w:softHyphen/>
              <w:t>ний.</w:t>
            </w:r>
          </w:p>
          <w:p w14:paraId="270AED2C" w14:textId="77777777" w:rsidR="00B569FF" w:rsidRPr="00E15298" w:rsidRDefault="00B62961" w:rsidP="00D94965">
            <w:pPr>
              <w:pStyle w:val="a7"/>
              <w:numPr>
                <w:ilvl w:val="0"/>
                <w:numId w:val="35"/>
              </w:numPr>
              <w:tabs>
                <w:tab w:val="left" w:pos="414"/>
              </w:tabs>
              <w:ind w:left="160"/>
              <w:jc w:val="both"/>
              <w:rPr>
                <w:color w:val="auto"/>
              </w:rPr>
            </w:pPr>
            <w:r w:rsidRPr="00E15298">
              <w:rPr>
                <w:color w:val="auto"/>
              </w:rPr>
              <w:t>Познакомить с главным памятником архитектуры - нижегородским кремлем.</w:t>
            </w:r>
          </w:p>
          <w:p w14:paraId="6939758B" w14:textId="77777777" w:rsidR="00B569FF" w:rsidRPr="00E15298" w:rsidRDefault="00B62961" w:rsidP="00D94965">
            <w:pPr>
              <w:pStyle w:val="a7"/>
              <w:numPr>
                <w:ilvl w:val="0"/>
                <w:numId w:val="35"/>
              </w:numPr>
              <w:tabs>
                <w:tab w:val="left" w:pos="414"/>
              </w:tabs>
              <w:ind w:left="160"/>
              <w:jc w:val="both"/>
              <w:rPr>
                <w:color w:val="auto"/>
              </w:rPr>
            </w:pPr>
            <w:r w:rsidRPr="00E15298">
              <w:rPr>
                <w:color w:val="auto"/>
              </w:rPr>
              <w:t>Воспитывать интерес и уважение к людям строительных профессий.</w:t>
            </w:r>
          </w:p>
        </w:tc>
        <w:tc>
          <w:tcPr>
            <w:tcW w:w="158" w:type="dxa"/>
            <w:vMerge/>
            <w:tcBorders>
              <w:left w:val="single" w:sz="4" w:space="0" w:color="auto"/>
              <w:right w:val="single" w:sz="4" w:space="0" w:color="auto"/>
            </w:tcBorders>
            <w:shd w:val="clear" w:color="auto" w:fill="auto"/>
          </w:tcPr>
          <w:p w14:paraId="5C5F370D" w14:textId="77777777" w:rsidR="00B569FF" w:rsidRPr="00E15298" w:rsidRDefault="00B569FF">
            <w:pPr>
              <w:rPr>
                <w:color w:val="auto"/>
              </w:rPr>
            </w:pPr>
          </w:p>
        </w:tc>
      </w:tr>
      <w:tr w:rsidR="00E15298" w:rsidRPr="00E15298" w14:paraId="228BB264" w14:textId="77777777">
        <w:trPr>
          <w:trHeight w:hRule="exact" w:val="264"/>
          <w:jc w:val="center"/>
        </w:trPr>
        <w:tc>
          <w:tcPr>
            <w:tcW w:w="1363" w:type="dxa"/>
            <w:vMerge/>
            <w:tcBorders>
              <w:left w:val="single" w:sz="4" w:space="0" w:color="auto"/>
            </w:tcBorders>
            <w:shd w:val="clear" w:color="auto" w:fill="auto"/>
          </w:tcPr>
          <w:p w14:paraId="0001D024" w14:textId="77777777" w:rsidR="00B569FF" w:rsidRPr="00E15298" w:rsidRDefault="00B569FF">
            <w:pPr>
              <w:rPr>
                <w:color w:val="auto"/>
              </w:rPr>
            </w:pPr>
          </w:p>
        </w:tc>
        <w:tc>
          <w:tcPr>
            <w:tcW w:w="1954" w:type="dxa"/>
            <w:vMerge/>
            <w:tcBorders>
              <w:left w:val="single" w:sz="4" w:space="0" w:color="auto"/>
            </w:tcBorders>
            <w:shd w:val="clear" w:color="auto" w:fill="auto"/>
          </w:tcPr>
          <w:p w14:paraId="609A9D2A" w14:textId="77777777" w:rsidR="00B569FF" w:rsidRPr="00E15298" w:rsidRDefault="00B569FF">
            <w:pPr>
              <w:rPr>
                <w:color w:val="auto"/>
              </w:rPr>
            </w:pPr>
          </w:p>
        </w:tc>
        <w:tc>
          <w:tcPr>
            <w:tcW w:w="1051" w:type="dxa"/>
            <w:tcBorders>
              <w:top w:val="single" w:sz="4" w:space="0" w:color="auto"/>
              <w:left w:val="single" w:sz="4" w:space="0" w:color="auto"/>
            </w:tcBorders>
            <w:shd w:val="clear" w:color="auto" w:fill="auto"/>
            <w:vAlign w:val="bottom"/>
          </w:tcPr>
          <w:p w14:paraId="268C34EB" w14:textId="77777777" w:rsidR="00B569FF" w:rsidRPr="00E15298" w:rsidRDefault="00B62961">
            <w:pPr>
              <w:pStyle w:val="a7"/>
              <w:ind w:firstLine="160"/>
              <w:jc w:val="both"/>
              <w:rPr>
                <w:color w:val="auto"/>
              </w:rPr>
            </w:pPr>
            <w:r w:rsidRPr="00E15298">
              <w:rPr>
                <w:color w:val="auto"/>
              </w:rPr>
              <w:t>1 неделя</w:t>
            </w:r>
          </w:p>
        </w:tc>
        <w:tc>
          <w:tcPr>
            <w:tcW w:w="5942" w:type="dxa"/>
            <w:tcBorders>
              <w:top w:val="single" w:sz="4" w:space="0" w:color="auto"/>
              <w:left w:val="single" w:sz="4" w:space="0" w:color="auto"/>
            </w:tcBorders>
            <w:shd w:val="clear" w:color="auto" w:fill="auto"/>
            <w:vAlign w:val="bottom"/>
          </w:tcPr>
          <w:p w14:paraId="6BD6E8D8" w14:textId="77777777" w:rsidR="00B569FF" w:rsidRPr="00E15298" w:rsidRDefault="00B62961">
            <w:pPr>
              <w:pStyle w:val="a7"/>
              <w:jc w:val="both"/>
              <w:rPr>
                <w:color w:val="auto"/>
              </w:rPr>
            </w:pPr>
            <w:r w:rsidRPr="00E15298">
              <w:rPr>
                <w:color w:val="auto"/>
              </w:rPr>
              <w:t>Слушание рассказов «Башни кремля» (с.156-159)</w:t>
            </w:r>
          </w:p>
        </w:tc>
        <w:tc>
          <w:tcPr>
            <w:tcW w:w="158" w:type="dxa"/>
            <w:vMerge/>
            <w:tcBorders>
              <w:left w:val="single" w:sz="4" w:space="0" w:color="auto"/>
              <w:right w:val="single" w:sz="4" w:space="0" w:color="auto"/>
            </w:tcBorders>
            <w:shd w:val="clear" w:color="auto" w:fill="auto"/>
          </w:tcPr>
          <w:p w14:paraId="2EAF9FA1" w14:textId="77777777" w:rsidR="00B569FF" w:rsidRPr="00E15298" w:rsidRDefault="00B569FF">
            <w:pPr>
              <w:rPr>
                <w:color w:val="auto"/>
              </w:rPr>
            </w:pPr>
          </w:p>
        </w:tc>
      </w:tr>
      <w:tr w:rsidR="00E15298" w:rsidRPr="00E15298" w14:paraId="301B2EE6" w14:textId="77777777">
        <w:trPr>
          <w:trHeight w:hRule="exact" w:val="514"/>
          <w:jc w:val="center"/>
        </w:trPr>
        <w:tc>
          <w:tcPr>
            <w:tcW w:w="1363" w:type="dxa"/>
            <w:vMerge/>
            <w:tcBorders>
              <w:left w:val="single" w:sz="4" w:space="0" w:color="auto"/>
            </w:tcBorders>
            <w:shd w:val="clear" w:color="auto" w:fill="auto"/>
          </w:tcPr>
          <w:p w14:paraId="64476411" w14:textId="77777777" w:rsidR="00B569FF" w:rsidRPr="00E15298" w:rsidRDefault="00B569FF">
            <w:pPr>
              <w:rPr>
                <w:color w:val="auto"/>
              </w:rPr>
            </w:pPr>
          </w:p>
        </w:tc>
        <w:tc>
          <w:tcPr>
            <w:tcW w:w="1954" w:type="dxa"/>
            <w:vMerge/>
            <w:tcBorders>
              <w:left w:val="single" w:sz="4" w:space="0" w:color="auto"/>
            </w:tcBorders>
            <w:shd w:val="clear" w:color="auto" w:fill="auto"/>
          </w:tcPr>
          <w:p w14:paraId="21D6D3CB" w14:textId="77777777" w:rsidR="00B569FF" w:rsidRPr="00E15298" w:rsidRDefault="00B569FF">
            <w:pPr>
              <w:rPr>
                <w:color w:val="auto"/>
              </w:rPr>
            </w:pPr>
          </w:p>
        </w:tc>
        <w:tc>
          <w:tcPr>
            <w:tcW w:w="1051" w:type="dxa"/>
            <w:tcBorders>
              <w:top w:val="single" w:sz="4" w:space="0" w:color="auto"/>
              <w:left w:val="single" w:sz="4" w:space="0" w:color="auto"/>
            </w:tcBorders>
            <w:shd w:val="clear" w:color="auto" w:fill="auto"/>
          </w:tcPr>
          <w:p w14:paraId="4987D0A3" w14:textId="77777777" w:rsidR="00B569FF" w:rsidRPr="00E15298" w:rsidRDefault="00B62961">
            <w:pPr>
              <w:pStyle w:val="a7"/>
              <w:ind w:firstLine="160"/>
              <w:jc w:val="both"/>
              <w:rPr>
                <w:color w:val="auto"/>
              </w:rPr>
            </w:pPr>
            <w:r w:rsidRPr="00E15298">
              <w:rPr>
                <w:color w:val="auto"/>
              </w:rPr>
              <w:t>2 неделя</w:t>
            </w:r>
          </w:p>
        </w:tc>
        <w:tc>
          <w:tcPr>
            <w:tcW w:w="5942" w:type="dxa"/>
            <w:tcBorders>
              <w:top w:val="single" w:sz="4" w:space="0" w:color="auto"/>
              <w:left w:val="single" w:sz="4" w:space="0" w:color="auto"/>
            </w:tcBorders>
            <w:shd w:val="clear" w:color="auto" w:fill="auto"/>
            <w:vAlign w:val="bottom"/>
          </w:tcPr>
          <w:p w14:paraId="7A5BD866" w14:textId="77777777" w:rsidR="00B569FF" w:rsidRPr="00E15298" w:rsidRDefault="00B62961">
            <w:pPr>
              <w:pStyle w:val="a7"/>
              <w:jc w:val="both"/>
              <w:rPr>
                <w:color w:val="auto"/>
              </w:rPr>
            </w:pPr>
            <w:r w:rsidRPr="00E15298">
              <w:rPr>
                <w:color w:val="auto"/>
              </w:rPr>
              <w:t>Познавательная беседа «О чем рассказывает кремль» (с. 159</w:t>
            </w:r>
            <w:r w:rsidRPr="00E15298">
              <w:rPr>
                <w:color w:val="auto"/>
              </w:rPr>
              <w:softHyphen/>
              <w:t>160)</w:t>
            </w:r>
          </w:p>
        </w:tc>
        <w:tc>
          <w:tcPr>
            <w:tcW w:w="158" w:type="dxa"/>
            <w:vMerge/>
            <w:tcBorders>
              <w:left w:val="single" w:sz="4" w:space="0" w:color="auto"/>
              <w:right w:val="single" w:sz="4" w:space="0" w:color="auto"/>
            </w:tcBorders>
            <w:shd w:val="clear" w:color="auto" w:fill="auto"/>
          </w:tcPr>
          <w:p w14:paraId="3089C36E" w14:textId="77777777" w:rsidR="00B569FF" w:rsidRPr="00E15298" w:rsidRDefault="00B569FF">
            <w:pPr>
              <w:rPr>
                <w:color w:val="auto"/>
              </w:rPr>
            </w:pPr>
          </w:p>
        </w:tc>
      </w:tr>
      <w:tr w:rsidR="00E15298" w:rsidRPr="00E15298" w14:paraId="0BA6FC98" w14:textId="77777777">
        <w:trPr>
          <w:trHeight w:hRule="exact" w:val="518"/>
          <w:jc w:val="center"/>
        </w:trPr>
        <w:tc>
          <w:tcPr>
            <w:tcW w:w="1363" w:type="dxa"/>
            <w:vMerge/>
            <w:tcBorders>
              <w:left w:val="single" w:sz="4" w:space="0" w:color="auto"/>
            </w:tcBorders>
            <w:shd w:val="clear" w:color="auto" w:fill="auto"/>
          </w:tcPr>
          <w:p w14:paraId="1DE30287" w14:textId="77777777" w:rsidR="00B569FF" w:rsidRPr="00E15298" w:rsidRDefault="00B569FF">
            <w:pPr>
              <w:rPr>
                <w:color w:val="auto"/>
              </w:rPr>
            </w:pPr>
          </w:p>
        </w:tc>
        <w:tc>
          <w:tcPr>
            <w:tcW w:w="1954" w:type="dxa"/>
            <w:vMerge/>
            <w:tcBorders>
              <w:left w:val="single" w:sz="4" w:space="0" w:color="auto"/>
            </w:tcBorders>
            <w:shd w:val="clear" w:color="auto" w:fill="auto"/>
          </w:tcPr>
          <w:p w14:paraId="28E4A7C5" w14:textId="77777777" w:rsidR="00B569FF" w:rsidRPr="00E15298" w:rsidRDefault="00B569FF">
            <w:pPr>
              <w:rPr>
                <w:color w:val="auto"/>
              </w:rPr>
            </w:pPr>
          </w:p>
        </w:tc>
        <w:tc>
          <w:tcPr>
            <w:tcW w:w="1051" w:type="dxa"/>
            <w:tcBorders>
              <w:top w:val="single" w:sz="4" w:space="0" w:color="auto"/>
              <w:left w:val="single" w:sz="4" w:space="0" w:color="auto"/>
            </w:tcBorders>
            <w:shd w:val="clear" w:color="auto" w:fill="auto"/>
          </w:tcPr>
          <w:p w14:paraId="67050948" w14:textId="77777777" w:rsidR="00B569FF" w:rsidRPr="00E15298" w:rsidRDefault="00B62961">
            <w:pPr>
              <w:pStyle w:val="a7"/>
              <w:ind w:firstLine="160"/>
              <w:jc w:val="both"/>
              <w:rPr>
                <w:color w:val="auto"/>
              </w:rPr>
            </w:pPr>
            <w:r w:rsidRPr="00E15298">
              <w:rPr>
                <w:color w:val="auto"/>
              </w:rPr>
              <w:t>3 неделя</w:t>
            </w:r>
          </w:p>
        </w:tc>
        <w:tc>
          <w:tcPr>
            <w:tcW w:w="5942" w:type="dxa"/>
            <w:tcBorders>
              <w:top w:val="single" w:sz="4" w:space="0" w:color="auto"/>
              <w:left w:val="single" w:sz="4" w:space="0" w:color="auto"/>
            </w:tcBorders>
            <w:shd w:val="clear" w:color="auto" w:fill="auto"/>
            <w:vAlign w:val="bottom"/>
          </w:tcPr>
          <w:p w14:paraId="4741EB65" w14:textId="77777777" w:rsidR="00B569FF" w:rsidRPr="00E15298" w:rsidRDefault="00B62961">
            <w:pPr>
              <w:pStyle w:val="a7"/>
              <w:jc w:val="both"/>
              <w:rPr>
                <w:color w:val="auto"/>
              </w:rPr>
            </w:pPr>
            <w:r w:rsidRPr="00E15298">
              <w:rPr>
                <w:color w:val="auto"/>
              </w:rPr>
              <w:t>Познавательная беседа «Современная архитектура нашего города» (с. 162-164)</w:t>
            </w:r>
          </w:p>
        </w:tc>
        <w:tc>
          <w:tcPr>
            <w:tcW w:w="158" w:type="dxa"/>
            <w:vMerge/>
            <w:tcBorders>
              <w:left w:val="single" w:sz="4" w:space="0" w:color="auto"/>
              <w:right w:val="single" w:sz="4" w:space="0" w:color="auto"/>
            </w:tcBorders>
            <w:shd w:val="clear" w:color="auto" w:fill="auto"/>
          </w:tcPr>
          <w:p w14:paraId="46F04C2C" w14:textId="77777777" w:rsidR="00B569FF" w:rsidRPr="00E15298" w:rsidRDefault="00B569FF">
            <w:pPr>
              <w:rPr>
                <w:color w:val="auto"/>
              </w:rPr>
            </w:pPr>
          </w:p>
        </w:tc>
      </w:tr>
      <w:tr w:rsidR="00E15298" w:rsidRPr="00E15298" w14:paraId="48592E53" w14:textId="77777777">
        <w:trPr>
          <w:trHeight w:hRule="exact" w:val="514"/>
          <w:jc w:val="center"/>
        </w:trPr>
        <w:tc>
          <w:tcPr>
            <w:tcW w:w="1363" w:type="dxa"/>
            <w:vMerge/>
            <w:tcBorders>
              <w:left w:val="single" w:sz="4" w:space="0" w:color="auto"/>
            </w:tcBorders>
            <w:shd w:val="clear" w:color="auto" w:fill="auto"/>
          </w:tcPr>
          <w:p w14:paraId="20350712" w14:textId="77777777" w:rsidR="00B569FF" w:rsidRPr="00E15298" w:rsidRDefault="00B569FF">
            <w:pPr>
              <w:rPr>
                <w:color w:val="auto"/>
              </w:rPr>
            </w:pPr>
          </w:p>
        </w:tc>
        <w:tc>
          <w:tcPr>
            <w:tcW w:w="1954" w:type="dxa"/>
            <w:vMerge/>
            <w:tcBorders>
              <w:left w:val="single" w:sz="4" w:space="0" w:color="auto"/>
            </w:tcBorders>
            <w:shd w:val="clear" w:color="auto" w:fill="auto"/>
          </w:tcPr>
          <w:p w14:paraId="2D5D0BB1" w14:textId="77777777" w:rsidR="00B569FF" w:rsidRPr="00E15298" w:rsidRDefault="00B569FF">
            <w:pPr>
              <w:rPr>
                <w:color w:val="auto"/>
              </w:rPr>
            </w:pPr>
          </w:p>
        </w:tc>
        <w:tc>
          <w:tcPr>
            <w:tcW w:w="1051" w:type="dxa"/>
            <w:tcBorders>
              <w:top w:val="single" w:sz="4" w:space="0" w:color="auto"/>
              <w:left w:val="single" w:sz="4" w:space="0" w:color="auto"/>
            </w:tcBorders>
            <w:shd w:val="clear" w:color="auto" w:fill="auto"/>
          </w:tcPr>
          <w:p w14:paraId="65964A15" w14:textId="77777777" w:rsidR="00B569FF" w:rsidRPr="00E15298" w:rsidRDefault="00B62961">
            <w:pPr>
              <w:pStyle w:val="a7"/>
              <w:ind w:firstLine="160"/>
              <w:jc w:val="both"/>
              <w:rPr>
                <w:color w:val="auto"/>
              </w:rPr>
            </w:pPr>
            <w:r w:rsidRPr="00E15298">
              <w:rPr>
                <w:color w:val="auto"/>
              </w:rPr>
              <w:t>4 неделя</w:t>
            </w:r>
          </w:p>
        </w:tc>
        <w:tc>
          <w:tcPr>
            <w:tcW w:w="5942" w:type="dxa"/>
            <w:tcBorders>
              <w:top w:val="single" w:sz="4" w:space="0" w:color="auto"/>
              <w:left w:val="single" w:sz="4" w:space="0" w:color="auto"/>
            </w:tcBorders>
            <w:shd w:val="clear" w:color="auto" w:fill="auto"/>
            <w:vAlign w:val="bottom"/>
          </w:tcPr>
          <w:p w14:paraId="51A4FE17" w14:textId="77777777" w:rsidR="00B569FF" w:rsidRPr="00E15298" w:rsidRDefault="00B62961">
            <w:pPr>
              <w:pStyle w:val="a7"/>
              <w:jc w:val="both"/>
              <w:rPr>
                <w:color w:val="auto"/>
              </w:rPr>
            </w:pPr>
            <w:r w:rsidRPr="00E15298">
              <w:rPr>
                <w:color w:val="auto"/>
              </w:rPr>
              <w:t>Игра-викторина «Знатоки нижегородского кремля» (с.160</w:t>
            </w:r>
            <w:r w:rsidRPr="00E15298">
              <w:rPr>
                <w:color w:val="auto"/>
              </w:rPr>
              <w:softHyphen/>
              <w:t>161)</w:t>
            </w:r>
          </w:p>
        </w:tc>
        <w:tc>
          <w:tcPr>
            <w:tcW w:w="158" w:type="dxa"/>
            <w:vMerge/>
            <w:tcBorders>
              <w:left w:val="single" w:sz="4" w:space="0" w:color="auto"/>
              <w:right w:val="single" w:sz="4" w:space="0" w:color="auto"/>
            </w:tcBorders>
            <w:shd w:val="clear" w:color="auto" w:fill="auto"/>
          </w:tcPr>
          <w:p w14:paraId="41B498DD" w14:textId="77777777" w:rsidR="00B569FF" w:rsidRPr="00E15298" w:rsidRDefault="00B569FF">
            <w:pPr>
              <w:rPr>
                <w:color w:val="auto"/>
              </w:rPr>
            </w:pPr>
          </w:p>
        </w:tc>
      </w:tr>
      <w:tr w:rsidR="00E15298" w:rsidRPr="00E15298" w14:paraId="636EBCE0" w14:textId="77777777">
        <w:trPr>
          <w:trHeight w:hRule="exact" w:val="274"/>
          <w:jc w:val="center"/>
        </w:trPr>
        <w:tc>
          <w:tcPr>
            <w:tcW w:w="1363" w:type="dxa"/>
            <w:vMerge/>
            <w:tcBorders>
              <w:left w:val="single" w:sz="4" w:space="0" w:color="auto"/>
              <w:bottom w:val="single" w:sz="4" w:space="0" w:color="auto"/>
            </w:tcBorders>
            <w:shd w:val="clear" w:color="auto" w:fill="auto"/>
          </w:tcPr>
          <w:p w14:paraId="20531067" w14:textId="77777777" w:rsidR="00B569FF" w:rsidRPr="00E15298" w:rsidRDefault="00B569FF">
            <w:pPr>
              <w:rPr>
                <w:color w:val="auto"/>
              </w:rPr>
            </w:pPr>
          </w:p>
        </w:tc>
        <w:tc>
          <w:tcPr>
            <w:tcW w:w="1954" w:type="dxa"/>
            <w:vMerge/>
            <w:tcBorders>
              <w:left w:val="single" w:sz="4" w:space="0" w:color="auto"/>
              <w:bottom w:val="single" w:sz="4" w:space="0" w:color="auto"/>
            </w:tcBorders>
            <w:shd w:val="clear" w:color="auto" w:fill="auto"/>
          </w:tcPr>
          <w:p w14:paraId="2DA908A0" w14:textId="77777777" w:rsidR="00B569FF" w:rsidRPr="00E15298" w:rsidRDefault="00B569FF">
            <w:pPr>
              <w:rPr>
                <w:color w:val="auto"/>
              </w:rPr>
            </w:pPr>
          </w:p>
        </w:tc>
        <w:tc>
          <w:tcPr>
            <w:tcW w:w="6993" w:type="dxa"/>
            <w:gridSpan w:val="2"/>
            <w:tcBorders>
              <w:top w:val="single" w:sz="4" w:space="0" w:color="auto"/>
              <w:left w:val="single" w:sz="4" w:space="0" w:color="auto"/>
              <w:bottom w:val="single" w:sz="4" w:space="0" w:color="auto"/>
            </w:tcBorders>
            <w:shd w:val="clear" w:color="auto" w:fill="auto"/>
            <w:vAlign w:val="bottom"/>
          </w:tcPr>
          <w:p w14:paraId="48BCA75C" w14:textId="77777777" w:rsidR="00B569FF" w:rsidRPr="00E15298" w:rsidRDefault="00B62961">
            <w:pPr>
              <w:pStyle w:val="a7"/>
              <w:ind w:left="160"/>
              <w:jc w:val="both"/>
              <w:rPr>
                <w:color w:val="auto"/>
              </w:rPr>
            </w:pPr>
            <w:r w:rsidRPr="00E15298">
              <w:rPr>
                <w:color w:val="auto"/>
              </w:rPr>
              <w:t>Чтение художественной литературы: «Кто построил этот дом»</w:t>
            </w:r>
          </w:p>
        </w:tc>
        <w:tc>
          <w:tcPr>
            <w:tcW w:w="158" w:type="dxa"/>
            <w:vMerge/>
            <w:tcBorders>
              <w:left w:val="single" w:sz="4" w:space="0" w:color="auto"/>
              <w:bottom w:val="single" w:sz="4" w:space="0" w:color="auto"/>
              <w:right w:val="single" w:sz="4" w:space="0" w:color="auto"/>
            </w:tcBorders>
            <w:shd w:val="clear" w:color="auto" w:fill="auto"/>
          </w:tcPr>
          <w:p w14:paraId="086D47F8" w14:textId="77777777" w:rsidR="00B569FF" w:rsidRPr="00E15298" w:rsidRDefault="00B569FF">
            <w:pPr>
              <w:rPr>
                <w:color w:val="auto"/>
              </w:rPr>
            </w:pPr>
          </w:p>
        </w:tc>
      </w:tr>
    </w:tbl>
    <w:p w14:paraId="2A50B7AA" w14:textId="77777777" w:rsidR="00B569FF" w:rsidRPr="00E15298" w:rsidRDefault="00B62961">
      <w:pPr>
        <w:spacing w:line="1" w:lineRule="exact"/>
        <w:rPr>
          <w:color w:val="auto"/>
          <w:sz w:val="2"/>
          <w:szCs w:val="2"/>
        </w:rPr>
      </w:pPr>
      <w:r w:rsidRPr="00E15298">
        <w:rPr>
          <w:color w:val="auto"/>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363"/>
        <w:gridCol w:w="1954"/>
        <w:gridCol w:w="1051"/>
        <w:gridCol w:w="5947"/>
        <w:gridCol w:w="154"/>
      </w:tblGrid>
      <w:tr w:rsidR="00E15298" w:rsidRPr="00E15298" w14:paraId="6FAFFDB7" w14:textId="77777777">
        <w:trPr>
          <w:trHeight w:hRule="exact" w:val="533"/>
          <w:jc w:val="center"/>
        </w:trPr>
        <w:tc>
          <w:tcPr>
            <w:tcW w:w="1363" w:type="dxa"/>
            <w:vMerge w:val="restart"/>
            <w:tcBorders>
              <w:top w:val="single" w:sz="4" w:space="0" w:color="auto"/>
              <w:left w:val="single" w:sz="4" w:space="0" w:color="auto"/>
            </w:tcBorders>
            <w:shd w:val="clear" w:color="auto" w:fill="auto"/>
          </w:tcPr>
          <w:p w14:paraId="75A2C9E0" w14:textId="77777777" w:rsidR="00B569FF" w:rsidRPr="00E15298" w:rsidRDefault="00B569FF">
            <w:pPr>
              <w:rPr>
                <w:color w:val="auto"/>
                <w:sz w:val="10"/>
                <w:szCs w:val="10"/>
              </w:rPr>
            </w:pPr>
          </w:p>
        </w:tc>
        <w:tc>
          <w:tcPr>
            <w:tcW w:w="1954" w:type="dxa"/>
            <w:vMerge w:val="restart"/>
            <w:tcBorders>
              <w:top w:val="single" w:sz="4" w:space="0" w:color="auto"/>
              <w:left w:val="single" w:sz="4" w:space="0" w:color="auto"/>
            </w:tcBorders>
            <w:shd w:val="clear" w:color="auto" w:fill="auto"/>
          </w:tcPr>
          <w:p w14:paraId="01277D68" w14:textId="77777777" w:rsidR="00B569FF" w:rsidRPr="00E15298" w:rsidRDefault="00B569FF">
            <w:pPr>
              <w:rPr>
                <w:color w:val="auto"/>
                <w:sz w:val="10"/>
                <w:szCs w:val="10"/>
              </w:rPr>
            </w:pPr>
          </w:p>
        </w:tc>
        <w:tc>
          <w:tcPr>
            <w:tcW w:w="6998" w:type="dxa"/>
            <w:gridSpan w:val="2"/>
            <w:tcBorders>
              <w:top w:val="single" w:sz="4" w:space="0" w:color="auto"/>
              <w:left w:val="single" w:sz="4" w:space="0" w:color="auto"/>
            </w:tcBorders>
            <w:shd w:val="clear" w:color="auto" w:fill="auto"/>
            <w:vAlign w:val="bottom"/>
          </w:tcPr>
          <w:p w14:paraId="6302A8F7" w14:textId="77777777" w:rsidR="00B569FF" w:rsidRPr="00E15298" w:rsidRDefault="00B62961">
            <w:pPr>
              <w:pStyle w:val="a7"/>
              <w:ind w:left="160"/>
              <w:jc w:val="both"/>
              <w:rPr>
                <w:color w:val="auto"/>
              </w:rPr>
            </w:pPr>
            <w:r w:rsidRPr="00E15298">
              <w:rPr>
                <w:color w:val="auto"/>
              </w:rPr>
              <w:t>С.Баруздин, «Мой брат» А.Бродский, «Мамина работа» Е.Пермяк, «Кем быть?» В.Маяковский</w:t>
            </w:r>
          </w:p>
        </w:tc>
        <w:tc>
          <w:tcPr>
            <w:tcW w:w="154" w:type="dxa"/>
            <w:vMerge w:val="restart"/>
            <w:tcBorders>
              <w:top w:val="single" w:sz="4" w:space="0" w:color="auto"/>
              <w:left w:val="single" w:sz="4" w:space="0" w:color="auto"/>
              <w:right w:val="single" w:sz="4" w:space="0" w:color="auto"/>
            </w:tcBorders>
            <w:shd w:val="clear" w:color="auto" w:fill="auto"/>
          </w:tcPr>
          <w:p w14:paraId="7818EFAF" w14:textId="77777777" w:rsidR="00B569FF" w:rsidRPr="00E15298" w:rsidRDefault="00B569FF">
            <w:pPr>
              <w:rPr>
                <w:color w:val="auto"/>
                <w:sz w:val="10"/>
                <w:szCs w:val="10"/>
              </w:rPr>
            </w:pPr>
          </w:p>
        </w:tc>
      </w:tr>
      <w:tr w:rsidR="00E15298" w:rsidRPr="00E15298" w14:paraId="71F410B1" w14:textId="77777777">
        <w:trPr>
          <w:trHeight w:hRule="exact" w:val="2285"/>
          <w:jc w:val="center"/>
        </w:trPr>
        <w:tc>
          <w:tcPr>
            <w:tcW w:w="1363" w:type="dxa"/>
            <w:vMerge/>
            <w:tcBorders>
              <w:left w:val="single" w:sz="4" w:space="0" w:color="auto"/>
            </w:tcBorders>
            <w:shd w:val="clear" w:color="auto" w:fill="auto"/>
          </w:tcPr>
          <w:p w14:paraId="4DA53A1C" w14:textId="77777777" w:rsidR="00B569FF" w:rsidRPr="00E15298" w:rsidRDefault="00B569FF">
            <w:pPr>
              <w:rPr>
                <w:color w:val="auto"/>
              </w:rPr>
            </w:pPr>
          </w:p>
        </w:tc>
        <w:tc>
          <w:tcPr>
            <w:tcW w:w="1954" w:type="dxa"/>
            <w:vMerge/>
            <w:tcBorders>
              <w:left w:val="single" w:sz="4" w:space="0" w:color="auto"/>
            </w:tcBorders>
            <w:shd w:val="clear" w:color="auto" w:fill="auto"/>
          </w:tcPr>
          <w:p w14:paraId="56B31BE9" w14:textId="77777777" w:rsidR="00B569FF" w:rsidRPr="00E15298" w:rsidRDefault="00B569FF">
            <w:pPr>
              <w:rPr>
                <w:color w:val="auto"/>
              </w:rPr>
            </w:pPr>
          </w:p>
        </w:tc>
        <w:tc>
          <w:tcPr>
            <w:tcW w:w="6998" w:type="dxa"/>
            <w:gridSpan w:val="2"/>
            <w:tcBorders>
              <w:top w:val="single" w:sz="4" w:space="0" w:color="auto"/>
              <w:left w:val="single" w:sz="4" w:space="0" w:color="auto"/>
            </w:tcBorders>
            <w:shd w:val="clear" w:color="auto" w:fill="auto"/>
            <w:vAlign w:val="bottom"/>
          </w:tcPr>
          <w:p w14:paraId="3042AE62" w14:textId="77777777" w:rsidR="00B569FF" w:rsidRPr="00E15298" w:rsidRDefault="00B62961">
            <w:pPr>
              <w:pStyle w:val="a7"/>
              <w:ind w:left="160" w:firstLine="780"/>
              <w:jc w:val="both"/>
              <w:rPr>
                <w:color w:val="auto"/>
              </w:rPr>
            </w:pPr>
            <w:r w:rsidRPr="00E15298">
              <w:rPr>
                <w:b/>
                <w:bCs/>
                <w:color w:val="auto"/>
              </w:rPr>
              <w:t>Февраль. Тема «Наше Отечество и его защитники» Задачи:</w:t>
            </w:r>
          </w:p>
          <w:p w14:paraId="0928BF4B" w14:textId="77777777" w:rsidR="00B569FF" w:rsidRPr="00E15298" w:rsidRDefault="00B62961" w:rsidP="00D94965">
            <w:pPr>
              <w:pStyle w:val="a7"/>
              <w:numPr>
                <w:ilvl w:val="0"/>
                <w:numId w:val="36"/>
              </w:numPr>
              <w:tabs>
                <w:tab w:val="left" w:pos="419"/>
              </w:tabs>
              <w:ind w:left="160"/>
              <w:jc w:val="both"/>
              <w:rPr>
                <w:color w:val="auto"/>
              </w:rPr>
            </w:pPr>
            <w:r w:rsidRPr="00E15298">
              <w:rPr>
                <w:color w:val="auto"/>
              </w:rPr>
              <w:t>Закрепить представление детей об особенностях службы солдат в мирное время.</w:t>
            </w:r>
          </w:p>
          <w:p w14:paraId="7B3F63FA" w14:textId="77777777" w:rsidR="00B569FF" w:rsidRPr="00E15298" w:rsidRDefault="00B62961" w:rsidP="00D94965">
            <w:pPr>
              <w:pStyle w:val="a7"/>
              <w:numPr>
                <w:ilvl w:val="0"/>
                <w:numId w:val="36"/>
              </w:numPr>
              <w:tabs>
                <w:tab w:val="left" w:pos="419"/>
              </w:tabs>
              <w:ind w:left="160"/>
              <w:jc w:val="both"/>
              <w:rPr>
                <w:color w:val="auto"/>
              </w:rPr>
            </w:pPr>
            <w:r w:rsidRPr="00E15298">
              <w:rPr>
                <w:color w:val="auto"/>
              </w:rPr>
              <w:t>Познакомить с памятниками защитникам Отечества (Кузьме Мини</w:t>
            </w:r>
            <w:r w:rsidRPr="00E15298">
              <w:rPr>
                <w:color w:val="auto"/>
              </w:rPr>
              <w:softHyphen/>
              <w:t>ну, Минину и Пожарскому).</w:t>
            </w:r>
          </w:p>
          <w:p w14:paraId="49EB75D1" w14:textId="77777777" w:rsidR="00B569FF" w:rsidRPr="00E15298" w:rsidRDefault="00B62961" w:rsidP="00D94965">
            <w:pPr>
              <w:pStyle w:val="a7"/>
              <w:numPr>
                <w:ilvl w:val="0"/>
                <w:numId w:val="36"/>
              </w:numPr>
              <w:tabs>
                <w:tab w:val="left" w:pos="419"/>
              </w:tabs>
              <w:ind w:left="160"/>
              <w:jc w:val="both"/>
              <w:rPr>
                <w:color w:val="auto"/>
              </w:rPr>
            </w:pPr>
            <w:r w:rsidRPr="00E15298">
              <w:rPr>
                <w:color w:val="auto"/>
              </w:rPr>
              <w:t>Познакомить с историей российского флага.</w:t>
            </w:r>
          </w:p>
          <w:p w14:paraId="6913A079" w14:textId="77777777" w:rsidR="00B569FF" w:rsidRPr="00E15298" w:rsidRDefault="00B62961" w:rsidP="00D94965">
            <w:pPr>
              <w:pStyle w:val="a7"/>
              <w:numPr>
                <w:ilvl w:val="0"/>
                <w:numId w:val="36"/>
              </w:numPr>
              <w:tabs>
                <w:tab w:val="left" w:pos="419"/>
              </w:tabs>
              <w:ind w:left="160"/>
              <w:jc w:val="both"/>
              <w:rPr>
                <w:color w:val="auto"/>
              </w:rPr>
            </w:pPr>
            <w:r w:rsidRPr="00E15298">
              <w:rPr>
                <w:color w:val="auto"/>
              </w:rPr>
              <w:t>Воспитывать уважение к воинам, защищавшим нашу страну, гор</w:t>
            </w:r>
            <w:r w:rsidRPr="00E15298">
              <w:rPr>
                <w:color w:val="auto"/>
              </w:rPr>
              <w:softHyphen/>
              <w:t>дость за исторические подвиги соотечественников.</w:t>
            </w:r>
          </w:p>
        </w:tc>
        <w:tc>
          <w:tcPr>
            <w:tcW w:w="154" w:type="dxa"/>
            <w:vMerge/>
            <w:tcBorders>
              <w:left w:val="single" w:sz="4" w:space="0" w:color="auto"/>
              <w:right w:val="single" w:sz="4" w:space="0" w:color="auto"/>
            </w:tcBorders>
            <w:shd w:val="clear" w:color="auto" w:fill="auto"/>
          </w:tcPr>
          <w:p w14:paraId="31004216" w14:textId="77777777" w:rsidR="00B569FF" w:rsidRPr="00E15298" w:rsidRDefault="00B569FF">
            <w:pPr>
              <w:rPr>
                <w:color w:val="auto"/>
              </w:rPr>
            </w:pPr>
          </w:p>
        </w:tc>
      </w:tr>
      <w:tr w:rsidR="00E15298" w:rsidRPr="00E15298" w14:paraId="2A5D68A1" w14:textId="77777777">
        <w:trPr>
          <w:trHeight w:hRule="exact" w:val="518"/>
          <w:jc w:val="center"/>
        </w:trPr>
        <w:tc>
          <w:tcPr>
            <w:tcW w:w="1363" w:type="dxa"/>
            <w:vMerge/>
            <w:tcBorders>
              <w:left w:val="single" w:sz="4" w:space="0" w:color="auto"/>
            </w:tcBorders>
            <w:shd w:val="clear" w:color="auto" w:fill="auto"/>
          </w:tcPr>
          <w:p w14:paraId="3B315A2D" w14:textId="77777777" w:rsidR="00B569FF" w:rsidRPr="00E15298" w:rsidRDefault="00B569FF">
            <w:pPr>
              <w:rPr>
                <w:color w:val="auto"/>
              </w:rPr>
            </w:pPr>
          </w:p>
        </w:tc>
        <w:tc>
          <w:tcPr>
            <w:tcW w:w="1954" w:type="dxa"/>
            <w:vMerge/>
            <w:tcBorders>
              <w:left w:val="single" w:sz="4" w:space="0" w:color="auto"/>
            </w:tcBorders>
            <w:shd w:val="clear" w:color="auto" w:fill="auto"/>
          </w:tcPr>
          <w:p w14:paraId="6F5D3E32" w14:textId="77777777" w:rsidR="00B569FF" w:rsidRPr="00E15298" w:rsidRDefault="00B569FF">
            <w:pPr>
              <w:rPr>
                <w:color w:val="auto"/>
              </w:rPr>
            </w:pPr>
          </w:p>
        </w:tc>
        <w:tc>
          <w:tcPr>
            <w:tcW w:w="1051" w:type="dxa"/>
            <w:tcBorders>
              <w:top w:val="single" w:sz="4" w:space="0" w:color="auto"/>
              <w:left w:val="single" w:sz="4" w:space="0" w:color="auto"/>
            </w:tcBorders>
            <w:shd w:val="clear" w:color="auto" w:fill="auto"/>
          </w:tcPr>
          <w:p w14:paraId="6727F9CD" w14:textId="77777777" w:rsidR="00B569FF" w:rsidRPr="00E15298" w:rsidRDefault="00B62961">
            <w:pPr>
              <w:pStyle w:val="a7"/>
              <w:ind w:firstLine="160"/>
              <w:jc w:val="both"/>
              <w:rPr>
                <w:color w:val="auto"/>
              </w:rPr>
            </w:pPr>
            <w:r w:rsidRPr="00E15298">
              <w:rPr>
                <w:color w:val="auto"/>
              </w:rPr>
              <w:t>1 неделя</w:t>
            </w:r>
          </w:p>
        </w:tc>
        <w:tc>
          <w:tcPr>
            <w:tcW w:w="5947" w:type="dxa"/>
            <w:tcBorders>
              <w:top w:val="single" w:sz="4" w:space="0" w:color="auto"/>
              <w:left w:val="single" w:sz="4" w:space="0" w:color="auto"/>
            </w:tcBorders>
            <w:shd w:val="clear" w:color="auto" w:fill="auto"/>
            <w:vAlign w:val="bottom"/>
          </w:tcPr>
          <w:p w14:paraId="03A70E36" w14:textId="77777777" w:rsidR="00B569FF" w:rsidRPr="00E15298" w:rsidRDefault="00B62961">
            <w:pPr>
              <w:pStyle w:val="a7"/>
              <w:rPr>
                <w:color w:val="auto"/>
              </w:rPr>
            </w:pPr>
            <w:r w:rsidRPr="00E15298">
              <w:rPr>
                <w:color w:val="auto"/>
              </w:rPr>
              <w:t>Слушание рассказа «О Кузьме Минине и Дмитрие Пожар</w:t>
            </w:r>
            <w:r w:rsidRPr="00E15298">
              <w:rPr>
                <w:color w:val="auto"/>
              </w:rPr>
              <w:softHyphen/>
              <w:t>ском» (с.172-173)</w:t>
            </w:r>
          </w:p>
        </w:tc>
        <w:tc>
          <w:tcPr>
            <w:tcW w:w="154" w:type="dxa"/>
            <w:vMerge/>
            <w:tcBorders>
              <w:left w:val="single" w:sz="4" w:space="0" w:color="auto"/>
              <w:right w:val="single" w:sz="4" w:space="0" w:color="auto"/>
            </w:tcBorders>
            <w:shd w:val="clear" w:color="auto" w:fill="auto"/>
          </w:tcPr>
          <w:p w14:paraId="3AD8CDD6" w14:textId="77777777" w:rsidR="00B569FF" w:rsidRPr="00E15298" w:rsidRDefault="00B569FF">
            <w:pPr>
              <w:rPr>
                <w:color w:val="auto"/>
              </w:rPr>
            </w:pPr>
          </w:p>
        </w:tc>
      </w:tr>
      <w:tr w:rsidR="00E15298" w:rsidRPr="00E15298" w14:paraId="24747324" w14:textId="77777777">
        <w:trPr>
          <w:trHeight w:hRule="exact" w:val="514"/>
          <w:jc w:val="center"/>
        </w:trPr>
        <w:tc>
          <w:tcPr>
            <w:tcW w:w="1363" w:type="dxa"/>
            <w:vMerge/>
            <w:tcBorders>
              <w:left w:val="single" w:sz="4" w:space="0" w:color="auto"/>
            </w:tcBorders>
            <w:shd w:val="clear" w:color="auto" w:fill="auto"/>
          </w:tcPr>
          <w:p w14:paraId="5C83B2D1" w14:textId="77777777" w:rsidR="00B569FF" w:rsidRPr="00E15298" w:rsidRDefault="00B569FF">
            <w:pPr>
              <w:rPr>
                <w:color w:val="auto"/>
              </w:rPr>
            </w:pPr>
          </w:p>
        </w:tc>
        <w:tc>
          <w:tcPr>
            <w:tcW w:w="1954" w:type="dxa"/>
            <w:vMerge/>
            <w:tcBorders>
              <w:left w:val="single" w:sz="4" w:space="0" w:color="auto"/>
            </w:tcBorders>
            <w:shd w:val="clear" w:color="auto" w:fill="auto"/>
          </w:tcPr>
          <w:p w14:paraId="436FDCF5" w14:textId="77777777" w:rsidR="00B569FF" w:rsidRPr="00E15298" w:rsidRDefault="00B569FF">
            <w:pPr>
              <w:rPr>
                <w:color w:val="auto"/>
              </w:rPr>
            </w:pPr>
          </w:p>
        </w:tc>
        <w:tc>
          <w:tcPr>
            <w:tcW w:w="1051" w:type="dxa"/>
            <w:tcBorders>
              <w:top w:val="single" w:sz="4" w:space="0" w:color="auto"/>
              <w:left w:val="single" w:sz="4" w:space="0" w:color="auto"/>
            </w:tcBorders>
            <w:shd w:val="clear" w:color="auto" w:fill="auto"/>
          </w:tcPr>
          <w:p w14:paraId="357C8576" w14:textId="77777777" w:rsidR="00B569FF" w:rsidRPr="00E15298" w:rsidRDefault="00B62961">
            <w:pPr>
              <w:pStyle w:val="a7"/>
              <w:ind w:firstLine="160"/>
              <w:jc w:val="both"/>
              <w:rPr>
                <w:color w:val="auto"/>
              </w:rPr>
            </w:pPr>
            <w:r w:rsidRPr="00E15298">
              <w:rPr>
                <w:color w:val="auto"/>
              </w:rPr>
              <w:t>2 неделя</w:t>
            </w:r>
          </w:p>
        </w:tc>
        <w:tc>
          <w:tcPr>
            <w:tcW w:w="5947" w:type="dxa"/>
            <w:tcBorders>
              <w:top w:val="single" w:sz="4" w:space="0" w:color="auto"/>
              <w:left w:val="single" w:sz="4" w:space="0" w:color="auto"/>
            </w:tcBorders>
            <w:shd w:val="clear" w:color="auto" w:fill="auto"/>
            <w:vAlign w:val="bottom"/>
          </w:tcPr>
          <w:p w14:paraId="0518CD46" w14:textId="77777777" w:rsidR="00B569FF" w:rsidRPr="00E15298" w:rsidRDefault="00B62961">
            <w:pPr>
              <w:pStyle w:val="a7"/>
              <w:rPr>
                <w:color w:val="auto"/>
              </w:rPr>
            </w:pPr>
            <w:r w:rsidRPr="00E15298">
              <w:rPr>
                <w:color w:val="auto"/>
              </w:rPr>
              <w:t>Познавательная беседа «Доблестные воины России» (с. 174</w:t>
            </w:r>
            <w:r w:rsidRPr="00E15298">
              <w:rPr>
                <w:color w:val="auto"/>
              </w:rPr>
              <w:softHyphen/>
              <w:t>176)</w:t>
            </w:r>
          </w:p>
        </w:tc>
        <w:tc>
          <w:tcPr>
            <w:tcW w:w="154" w:type="dxa"/>
            <w:vMerge/>
            <w:tcBorders>
              <w:left w:val="single" w:sz="4" w:space="0" w:color="auto"/>
              <w:right w:val="single" w:sz="4" w:space="0" w:color="auto"/>
            </w:tcBorders>
            <w:shd w:val="clear" w:color="auto" w:fill="auto"/>
          </w:tcPr>
          <w:p w14:paraId="23879BE5" w14:textId="77777777" w:rsidR="00B569FF" w:rsidRPr="00E15298" w:rsidRDefault="00B569FF">
            <w:pPr>
              <w:rPr>
                <w:color w:val="auto"/>
              </w:rPr>
            </w:pPr>
          </w:p>
        </w:tc>
      </w:tr>
      <w:tr w:rsidR="00E15298" w:rsidRPr="00E15298" w14:paraId="690C64D1" w14:textId="77777777">
        <w:trPr>
          <w:trHeight w:hRule="exact" w:val="264"/>
          <w:jc w:val="center"/>
        </w:trPr>
        <w:tc>
          <w:tcPr>
            <w:tcW w:w="1363" w:type="dxa"/>
            <w:vMerge/>
            <w:tcBorders>
              <w:left w:val="single" w:sz="4" w:space="0" w:color="auto"/>
            </w:tcBorders>
            <w:shd w:val="clear" w:color="auto" w:fill="auto"/>
          </w:tcPr>
          <w:p w14:paraId="2271E27A" w14:textId="77777777" w:rsidR="00B569FF" w:rsidRPr="00E15298" w:rsidRDefault="00B569FF">
            <w:pPr>
              <w:rPr>
                <w:color w:val="auto"/>
              </w:rPr>
            </w:pPr>
          </w:p>
        </w:tc>
        <w:tc>
          <w:tcPr>
            <w:tcW w:w="1954" w:type="dxa"/>
            <w:vMerge/>
            <w:tcBorders>
              <w:left w:val="single" w:sz="4" w:space="0" w:color="auto"/>
            </w:tcBorders>
            <w:shd w:val="clear" w:color="auto" w:fill="auto"/>
          </w:tcPr>
          <w:p w14:paraId="060A3738" w14:textId="77777777" w:rsidR="00B569FF" w:rsidRPr="00E15298" w:rsidRDefault="00B569FF">
            <w:pPr>
              <w:rPr>
                <w:color w:val="auto"/>
              </w:rPr>
            </w:pPr>
          </w:p>
        </w:tc>
        <w:tc>
          <w:tcPr>
            <w:tcW w:w="1051" w:type="dxa"/>
            <w:tcBorders>
              <w:top w:val="single" w:sz="4" w:space="0" w:color="auto"/>
              <w:left w:val="single" w:sz="4" w:space="0" w:color="auto"/>
            </w:tcBorders>
            <w:shd w:val="clear" w:color="auto" w:fill="auto"/>
            <w:vAlign w:val="bottom"/>
          </w:tcPr>
          <w:p w14:paraId="50F50B1A" w14:textId="77777777" w:rsidR="00B569FF" w:rsidRPr="00E15298" w:rsidRDefault="00B62961">
            <w:pPr>
              <w:pStyle w:val="a7"/>
              <w:ind w:firstLine="160"/>
              <w:jc w:val="both"/>
              <w:rPr>
                <w:color w:val="auto"/>
              </w:rPr>
            </w:pPr>
            <w:r w:rsidRPr="00E15298">
              <w:rPr>
                <w:color w:val="auto"/>
              </w:rPr>
              <w:t>3 неделя</w:t>
            </w:r>
          </w:p>
        </w:tc>
        <w:tc>
          <w:tcPr>
            <w:tcW w:w="5947" w:type="dxa"/>
            <w:tcBorders>
              <w:top w:val="single" w:sz="4" w:space="0" w:color="auto"/>
              <w:left w:val="single" w:sz="4" w:space="0" w:color="auto"/>
            </w:tcBorders>
            <w:shd w:val="clear" w:color="auto" w:fill="auto"/>
            <w:vAlign w:val="bottom"/>
          </w:tcPr>
          <w:p w14:paraId="63B7C148" w14:textId="77777777" w:rsidR="00B569FF" w:rsidRPr="00E15298" w:rsidRDefault="00B62961">
            <w:pPr>
              <w:pStyle w:val="a7"/>
              <w:rPr>
                <w:color w:val="auto"/>
              </w:rPr>
            </w:pPr>
            <w:r w:rsidRPr="00E15298">
              <w:rPr>
                <w:color w:val="auto"/>
              </w:rPr>
              <w:t>Познавательная беседа «Белый, синий, красный» (с. 176-180)</w:t>
            </w:r>
          </w:p>
        </w:tc>
        <w:tc>
          <w:tcPr>
            <w:tcW w:w="154" w:type="dxa"/>
            <w:vMerge/>
            <w:tcBorders>
              <w:left w:val="single" w:sz="4" w:space="0" w:color="auto"/>
              <w:right w:val="single" w:sz="4" w:space="0" w:color="auto"/>
            </w:tcBorders>
            <w:shd w:val="clear" w:color="auto" w:fill="auto"/>
          </w:tcPr>
          <w:p w14:paraId="1B7EC305" w14:textId="77777777" w:rsidR="00B569FF" w:rsidRPr="00E15298" w:rsidRDefault="00B569FF">
            <w:pPr>
              <w:rPr>
                <w:color w:val="auto"/>
              </w:rPr>
            </w:pPr>
          </w:p>
        </w:tc>
      </w:tr>
      <w:tr w:rsidR="00E15298" w:rsidRPr="00E15298" w14:paraId="7A0BF03F" w14:textId="77777777">
        <w:trPr>
          <w:trHeight w:hRule="exact" w:val="514"/>
          <w:jc w:val="center"/>
        </w:trPr>
        <w:tc>
          <w:tcPr>
            <w:tcW w:w="1363" w:type="dxa"/>
            <w:vMerge/>
            <w:tcBorders>
              <w:left w:val="single" w:sz="4" w:space="0" w:color="auto"/>
            </w:tcBorders>
            <w:shd w:val="clear" w:color="auto" w:fill="auto"/>
          </w:tcPr>
          <w:p w14:paraId="1B848324" w14:textId="77777777" w:rsidR="00B569FF" w:rsidRPr="00E15298" w:rsidRDefault="00B569FF">
            <w:pPr>
              <w:rPr>
                <w:color w:val="auto"/>
              </w:rPr>
            </w:pPr>
          </w:p>
        </w:tc>
        <w:tc>
          <w:tcPr>
            <w:tcW w:w="1954" w:type="dxa"/>
            <w:vMerge/>
            <w:tcBorders>
              <w:left w:val="single" w:sz="4" w:space="0" w:color="auto"/>
            </w:tcBorders>
            <w:shd w:val="clear" w:color="auto" w:fill="auto"/>
          </w:tcPr>
          <w:p w14:paraId="45A7AE0E" w14:textId="77777777" w:rsidR="00B569FF" w:rsidRPr="00E15298" w:rsidRDefault="00B569FF">
            <w:pPr>
              <w:rPr>
                <w:color w:val="auto"/>
              </w:rPr>
            </w:pPr>
          </w:p>
        </w:tc>
        <w:tc>
          <w:tcPr>
            <w:tcW w:w="1051" w:type="dxa"/>
            <w:tcBorders>
              <w:top w:val="single" w:sz="4" w:space="0" w:color="auto"/>
              <w:left w:val="single" w:sz="4" w:space="0" w:color="auto"/>
            </w:tcBorders>
            <w:shd w:val="clear" w:color="auto" w:fill="auto"/>
          </w:tcPr>
          <w:p w14:paraId="4CCD2ED8" w14:textId="77777777" w:rsidR="00B569FF" w:rsidRPr="00E15298" w:rsidRDefault="00B62961">
            <w:pPr>
              <w:pStyle w:val="a7"/>
              <w:ind w:firstLine="160"/>
              <w:jc w:val="both"/>
              <w:rPr>
                <w:color w:val="auto"/>
              </w:rPr>
            </w:pPr>
            <w:r w:rsidRPr="00E15298">
              <w:rPr>
                <w:color w:val="auto"/>
              </w:rPr>
              <w:t>4 неделя</w:t>
            </w:r>
          </w:p>
        </w:tc>
        <w:tc>
          <w:tcPr>
            <w:tcW w:w="5947" w:type="dxa"/>
            <w:tcBorders>
              <w:top w:val="single" w:sz="4" w:space="0" w:color="auto"/>
              <w:left w:val="single" w:sz="4" w:space="0" w:color="auto"/>
            </w:tcBorders>
            <w:shd w:val="clear" w:color="auto" w:fill="auto"/>
            <w:vAlign w:val="bottom"/>
          </w:tcPr>
          <w:p w14:paraId="768AF38D" w14:textId="77777777" w:rsidR="00B569FF" w:rsidRPr="00E15298" w:rsidRDefault="00B62961">
            <w:pPr>
              <w:pStyle w:val="a7"/>
              <w:rPr>
                <w:color w:val="auto"/>
              </w:rPr>
            </w:pPr>
            <w:r w:rsidRPr="00E15298">
              <w:rPr>
                <w:color w:val="auto"/>
              </w:rPr>
              <w:t>Военно-историческая викторина «Наши российские воины» (с.173-174)</w:t>
            </w:r>
          </w:p>
        </w:tc>
        <w:tc>
          <w:tcPr>
            <w:tcW w:w="154" w:type="dxa"/>
            <w:vMerge/>
            <w:tcBorders>
              <w:left w:val="single" w:sz="4" w:space="0" w:color="auto"/>
              <w:right w:val="single" w:sz="4" w:space="0" w:color="auto"/>
            </w:tcBorders>
            <w:shd w:val="clear" w:color="auto" w:fill="auto"/>
          </w:tcPr>
          <w:p w14:paraId="4BAE5551" w14:textId="77777777" w:rsidR="00B569FF" w:rsidRPr="00E15298" w:rsidRDefault="00B569FF">
            <w:pPr>
              <w:rPr>
                <w:color w:val="auto"/>
              </w:rPr>
            </w:pPr>
          </w:p>
        </w:tc>
      </w:tr>
      <w:tr w:rsidR="00E15298" w:rsidRPr="00E15298" w14:paraId="4E47C3BA" w14:textId="77777777">
        <w:trPr>
          <w:trHeight w:hRule="exact" w:val="518"/>
          <w:jc w:val="center"/>
        </w:trPr>
        <w:tc>
          <w:tcPr>
            <w:tcW w:w="1363" w:type="dxa"/>
            <w:vMerge/>
            <w:tcBorders>
              <w:left w:val="single" w:sz="4" w:space="0" w:color="auto"/>
            </w:tcBorders>
            <w:shd w:val="clear" w:color="auto" w:fill="auto"/>
          </w:tcPr>
          <w:p w14:paraId="370C8956" w14:textId="77777777" w:rsidR="00B569FF" w:rsidRPr="00E15298" w:rsidRDefault="00B569FF">
            <w:pPr>
              <w:rPr>
                <w:color w:val="auto"/>
              </w:rPr>
            </w:pPr>
          </w:p>
        </w:tc>
        <w:tc>
          <w:tcPr>
            <w:tcW w:w="1954" w:type="dxa"/>
            <w:vMerge/>
            <w:tcBorders>
              <w:left w:val="single" w:sz="4" w:space="0" w:color="auto"/>
            </w:tcBorders>
            <w:shd w:val="clear" w:color="auto" w:fill="auto"/>
          </w:tcPr>
          <w:p w14:paraId="76FD8A2C" w14:textId="77777777" w:rsidR="00B569FF" w:rsidRPr="00E15298" w:rsidRDefault="00B569FF">
            <w:pPr>
              <w:rPr>
                <w:color w:val="auto"/>
              </w:rPr>
            </w:pPr>
          </w:p>
        </w:tc>
        <w:tc>
          <w:tcPr>
            <w:tcW w:w="6998" w:type="dxa"/>
            <w:gridSpan w:val="2"/>
            <w:tcBorders>
              <w:top w:val="single" w:sz="4" w:space="0" w:color="auto"/>
              <w:left w:val="single" w:sz="4" w:space="0" w:color="auto"/>
            </w:tcBorders>
            <w:shd w:val="clear" w:color="auto" w:fill="auto"/>
            <w:vAlign w:val="bottom"/>
          </w:tcPr>
          <w:p w14:paraId="77AAA355" w14:textId="77777777" w:rsidR="00B569FF" w:rsidRPr="00E15298" w:rsidRDefault="00B62961">
            <w:pPr>
              <w:pStyle w:val="a7"/>
              <w:ind w:left="160"/>
              <w:jc w:val="both"/>
              <w:rPr>
                <w:color w:val="auto"/>
              </w:rPr>
            </w:pPr>
            <w:r w:rsidRPr="00E15298">
              <w:rPr>
                <w:color w:val="auto"/>
              </w:rPr>
              <w:t>Дидактические игры: «Знаешь ли ты?» (с.180), «Что делают солдаты?» (с.181), «Кто больше знает?» (с. 181), «Воздушный десант» (с.182)</w:t>
            </w:r>
          </w:p>
        </w:tc>
        <w:tc>
          <w:tcPr>
            <w:tcW w:w="154" w:type="dxa"/>
            <w:vMerge/>
            <w:tcBorders>
              <w:left w:val="single" w:sz="4" w:space="0" w:color="auto"/>
              <w:right w:val="single" w:sz="4" w:space="0" w:color="auto"/>
            </w:tcBorders>
            <w:shd w:val="clear" w:color="auto" w:fill="auto"/>
          </w:tcPr>
          <w:p w14:paraId="6848DCB4" w14:textId="77777777" w:rsidR="00B569FF" w:rsidRPr="00E15298" w:rsidRDefault="00B569FF">
            <w:pPr>
              <w:rPr>
                <w:color w:val="auto"/>
              </w:rPr>
            </w:pPr>
          </w:p>
        </w:tc>
      </w:tr>
      <w:tr w:rsidR="00E15298" w:rsidRPr="00E15298" w14:paraId="73490102" w14:textId="77777777">
        <w:trPr>
          <w:trHeight w:hRule="exact" w:val="768"/>
          <w:jc w:val="center"/>
        </w:trPr>
        <w:tc>
          <w:tcPr>
            <w:tcW w:w="1363" w:type="dxa"/>
            <w:vMerge/>
            <w:tcBorders>
              <w:left w:val="single" w:sz="4" w:space="0" w:color="auto"/>
            </w:tcBorders>
            <w:shd w:val="clear" w:color="auto" w:fill="auto"/>
          </w:tcPr>
          <w:p w14:paraId="322C8459" w14:textId="77777777" w:rsidR="00B569FF" w:rsidRPr="00E15298" w:rsidRDefault="00B569FF">
            <w:pPr>
              <w:rPr>
                <w:color w:val="auto"/>
              </w:rPr>
            </w:pPr>
          </w:p>
        </w:tc>
        <w:tc>
          <w:tcPr>
            <w:tcW w:w="1954" w:type="dxa"/>
            <w:vMerge/>
            <w:tcBorders>
              <w:left w:val="single" w:sz="4" w:space="0" w:color="auto"/>
            </w:tcBorders>
            <w:shd w:val="clear" w:color="auto" w:fill="auto"/>
          </w:tcPr>
          <w:p w14:paraId="70DE12A3" w14:textId="77777777" w:rsidR="00B569FF" w:rsidRPr="00E15298" w:rsidRDefault="00B569FF">
            <w:pPr>
              <w:rPr>
                <w:color w:val="auto"/>
              </w:rPr>
            </w:pPr>
          </w:p>
        </w:tc>
        <w:tc>
          <w:tcPr>
            <w:tcW w:w="6998" w:type="dxa"/>
            <w:gridSpan w:val="2"/>
            <w:tcBorders>
              <w:top w:val="single" w:sz="4" w:space="0" w:color="auto"/>
              <w:left w:val="single" w:sz="4" w:space="0" w:color="auto"/>
            </w:tcBorders>
            <w:shd w:val="clear" w:color="auto" w:fill="auto"/>
            <w:vAlign w:val="bottom"/>
          </w:tcPr>
          <w:p w14:paraId="127DDBEC" w14:textId="77777777" w:rsidR="00B569FF" w:rsidRPr="00E15298" w:rsidRDefault="00B62961">
            <w:pPr>
              <w:pStyle w:val="a7"/>
              <w:ind w:left="160"/>
              <w:jc w:val="both"/>
              <w:rPr>
                <w:color w:val="auto"/>
              </w:rPr>
            </w:pPr>
            <w:r w:rsidRPr="00E15298">
              <w:rPr>
                <w:color w:val="auto"/>
              </w:rPr>
              <w:t>Чтение художественной литературы: пословицы о российской армии, «Землянка» А. Митяев, «Шинель» Е.Благинина, «Главное войско» Л.Кассиль, «Что могут солдаты» Я.Длугаленский</w:t>
            </w:r>
          </w:p>
        </w:tc>
        <w:tc>
          <w:tcPr>
            <w:tcW w:w="154" w:type="dxa"/>
            <w:vMerge/>
            <w:tcBorders>
              <w:left w:val="single" w:sz="4" w:space="0" w:color="auto"/>
              <w:right w:val="single" w:sz="4" w:space="0" w:color="auto"/>
            </w:tcBorders>
            <w:shd w:val="clear" w:color="auto" w:fill="auto"/>
          </w:tcPr>
          <w:p w14:paraId="016AA502" w14:textId="77777777" w:rsidR="00B569FF" w:rsidRPr="00E15298" w:rsidRDefault="00B569FF">
            <w:pPr>
              <w:rPr>
                <w:color w:val="auto"/>
              </w:rPr>
            </w:pPr>
          </w:p>
        </w:tc>
      </w:tr>
      <w:tr w:rsidR="00E15298" w:rsidRPr="00E15298" w14:paraId="0F1CA081" w14:textId="77777777">
        <w:trPr>
          <w:trHeight w:hRule="exact" w:val="1526"/>
          <w:jc w:val="center"/>
        </w:trPr>
        <w:tc>
          <w:tcPr>
            <w:tcW w:w="1363" w:type="dxa"/>
            <w:vMerge/>
            <w:tcBorders>
              <w:left w:val="single" w:sz="4" w:space="0" w:color="auto"/>
            </w:tcBorders>
            <w:shd w:val="clear" w:color="auto" w:fill="auto"/>
          </w:tcPr>
          <w:p w14:paraId="52B8AE46" w14:textId="77777777" w:rsidR="00B569FF" w:rsidRPr="00E15298" w:rsidRDefault="00B569FF">
            <w:pPr>
              <w:rPr>
                <w:color w:val="auto"/>
              </w:rPr>
            </w:pPr>
          </w:p>
        </w:tc>
        <w:tc>
          <w:tcPr>
            <w:tcW w:w="1954" w:type="dxa"/>
            <w:vMerge/>
            <w:tcBorders>
              <w:left w:val="single" w:sz="4" w:space="0" w:color="auto"/>
            </w:tcBorders>
            <w:shd w:val="clear" w:color="auto" w:fill="auto"/>
          </w:tcPr>
          <w:p w14:paraId="1202A540" w14:textId="77777777" w:rsidR="00B569FF" w:rsidRPr="00E15298" w:rsidRDefault="00B569FF">
            <w:pPr>
              <w:rPr>
                <w:color w:val="auto"/>
              </w:rPr>
            </w:pPr>
          </w:p>
        </w:tc>
        <w:tc>
          <w:tcPr>
            <w:tcW w:w="6998" w:type="dxa"/>
            <w:gridSpan w:val="2"/>
            <w:tcBorders>
              <w:top w:val="single" w:sz="4" w:space="0" w:color="auto"/>
              <w:left w:val="single" w:sz="4" w:space="0" w:color="auto"/>
            </w:tcBorders>
            <w:shd w:val="clear" w:color="auto" w:fill="auto"/>
            <w:vAlign w:val="bottom"/>
          </w:tcPr>
          <w:p w14:paraId="0A8A385C" w14:textId="77777777" w:rsidR="00B569FF" w:rsidRPr="00E15298" w:rsidRDefault="00B62961">
            <w:pPr>
              <w:pStyle w:val="a7"/>
              <w:ind w:firstLine="940"/>
              <w:jc w:val="both"/>
              <w:rPr>
                <w:color w:val="auto"/>
              </w:rPr>
            </w:pPr>
            <w:r w:rsidRPr="00E15298">
              <w:rPr>
                <w:b/>
                <w:bCs/>
                <w:color w:val="auto"/>
              </w:rPr>
              <w:t>Март. Тема «Нижегородские народные промыслы»</w:t>
            </w:r>
          </w:p>
          <w:p w14:paraId="73A0C60F" w14:textId="77777777" w:rsidR="00B569FF" w:rsidRPr="00E15298" w:rsidRDefault="00B62961">
            <w:pPr>
              <w:pStyle w:val="a7"/>
              <w:ind w:left="160"/>
              <w:jc w:val="both"/>
              <w:rPr>
                <w:color w:val="auto"/>
              </w:rPr>
            </w:pPr>
            <w:r w:rsidRPr="00E15298">
              <w:rPr>
                <w:b/>
                <w:bCs/>
                <w:color w:val="auto"/>
              </w:rPr>
              <w:t>Задачи:</w:t>
            </w:r>
          </w:p>
          <w:p w14:paraId="79DB26D4" w14:textId="77777777" w:rsidR="00B569FF" w:rsidRPr="00E15298" w:rsidRDefault="00B62961" w:rsidP="00D94965">
            <w:pPr>
              <w:pStyle w:val="a7"/>
              <w:numPr>
                <w:ilvl w:val="0"/>
                <w:numId w:val="37"/>
              </w:numPr>
              <w:tabs>
                <w:tab w:val="left" w:pos="357"/>
              </w:tabs>
              <w:ind w:left="160"/>
              <w:jc w:val="both"/>
              <w:rPr>
                <w:color w:val="auto"/>
              </w:rPr>
            </w:pPr>
            <w:r w:rsidRPr="00E15298">
              <w:rPr>
                <w:color w:val="auto"/>
              </w:rPr>
              <w:t>Закрепить знания детей о нижегородских промыслах.</w:t>
            </w:r>
          </w:p>
          <w:p w14:paraId="676D9D1B" w14:textId="77777777" w:rsidR="00B569FF" w:rsidRPr="00E15298" w:rsidRDefault="00B62961" w:rsidP="00D94965">
            <w:pPr>
              <w:pStyle w:val="a7"/>
              <w:numPr>
                <w:ilvl w:val="0"/>
                <w:numId w:val="37"/>
              </w:numPr>
              <w:tabs>
                <w:tab w:val="left" w:pos="357"/>
              </w:tabs>
              <w:ind w:left="160"/>
              <w:jc w:val="both"/>
              <w:rPr>
                <w:color w:val="auto"/>
              </w:rPr>
            </w:pPr>
            <w:r w:rsidRPr="00E15298">
              <w:rPr>
                <w:color w:val="auto"/>
              </w:rPr>
              <w:t>Познакомить с хохломской росписью, городецкими узорами, с исто</w:t>
            </w:r>
            <w:r w:rsidRPr="00E15298">
              <w:rPr>
                <w:color w:val="auto"/>
              </w:rPr>
              <w:softHyphen/>
              <w:t>рией возникновения промыслов нижегородского края.</w:t>
            </w:r>
          </w:p>
          <w:p w14:paraId="73310C04" w14:textId="77777777" w:rsidR="00B569FF" w:rsidRPr="00E15298" w:rsidRDefault="00B62961" w:rsidP="00D94965">
            <w:pPr>
              <w:pStyle w:val="a7"/>
              <w:numPr>
                <w:ilvl w:val="0"/>
                <w:numId w:val="37"/>
              </w:numPr>
              <w:tabs>
                <w:tab w:val="left" w:pos="357"/>
              </w:tabs>
              <w:ind w:left="160"/>
              <w:jc w:val="both"/>
              <w:rPr>
                <w:color w:val="auto"/>
              </w:rPr>
            </w:pPr>
            <w:r w:rsidRPr="00E15298">
              <w:rPr>
                <w:color w:val="auto"/>
              </w:rPr>
              <w:t>Воспитывать интерес к народным промыслам Нижегородского края.</w:t>
            </w:r>
          </w:p>
        </w:tc>
        <w:tc>
          <w:tcPr>
            <w:tcW w:w="154" w:type="dxa"/>
            <w:vMerge/>
            <w:tcBorders>
              <w:left w:val="single" w:sz="4" w:space="0" w:color="auto"/>
              <w:right w:val="single" w:sz="4" w:space="0" w:color="auto"/>
            </w:tcBorders>
            <w:shd w:val="clear" w:color="auto" w:fill="auto"/>
          </w:tcPr>
          <w:p w14:paraId="3BA6F548" w14:textId="77777777" w:rsidR="00B569FF" w:rsidRPr="00E15298" w:rsidRDefault="00B569FF">
            <w:pPr>
              <w:rPr>
                <w:color w:val="auto"/>
              </w:rPr>
            </w:pPr>
          </w:p>
        </w:tc>
      </w:tr>
      <w:tr w:rsidR="00E15298" w:rsidRPr="00E15298" w14:paraId="7F4C4C07" w14:textId="77777777">
        <w:trPr>
          <w:trHeight w:hRule="exact" w:val="518"/>
          <w:jc w:val="center"/>
        </w:trPr>
        <w:tc>
          <w:tcPr>
            <w:tcW w:w="1363" w:type="dxa"/>
            <w:vMerge/>
            <w:tcBorders>
              <w:left w:val="single" w:sz="4" w:space="0" w:color="auto"/>
            </w:tcBorders>
            <w:shd w:val="clear" w:color="auto" w:fill="auto"/>
          </w:tcPr>
          <w:p w14:paraId="58462411" w14:textId="77777777" w:rsidR="00B569FF" w:rsidRPr="00E15298" w:rsidRDefault="00B569FF">
            <w:pPr>
              <w:rPr>
                <w:color w:val="auto"/>
              </w:rPr>
            </w:pPr>
          </w:p>
        </w:tc>
        <w:tc>
          <w:tcPr>
            <w:tcW w:w="1954" w:type="dxa"/>
            <w:vMerge/>
            <w:tcBorders>
              <w:left w:val="single" w:sz="4" w:space="0" w:color="auto"/>
            </w:tcBorders>
            <w:shd w:val="clear" w:color="auto" w:fill="auto"/>
          </w:tcPr>
          <w:p w14:paraId="15E28AA7" w14:textId="77777777" w:rsidR="00B569FF" w:rsidRPr="00E15298" w:rsidRDefault="00B569FF">
            <w:pPr>
              <w:rPr>
                <w:color w:val="auto"/>
              </w:rPr>
            </w:pPr>
          </w:p>
        </w:tc>
        <w:tc>
          <w:tcPr>
            <w:tcW w:w="1051" w:type="dxa"/>
            <w:tcBorders>
              <w:top w:val="single" w:sz="4" w:space="0" w:color="auto"/>
              <w:left w:val="single" w:sz="4" w:space="0" w:color="auto"/>
            </w:tcBorders>
            <w:shd w:val="clear" w:color="auto" w:fill="auto"/>
          </w:tcPr>
          <w:p w14:paraId="2EEDE06A" w14:textId="77777777" w:rsidR="00B569FF" w:rsidRPr="00E15298" w:rsidRDefault="00B62961">
            <w:pPr>
              <w:pStyle w:val="a7"/>
              <w:ind w:firstLine="160"/>
              <w:jc w:val="both"/>
              <w:rPr>
                <w:color w:val="auto"/>
              </w:rPr>
            </w:pPr>
            <w:r w:rsidRPr="00E15298">
              <w:rPr>
                <w:color w:val="auto"/>
              </w:rPr>
              <w:t>1 неделя</w:t>
            </w:r>
          </w:p>
        </w:tc>
        <w:tc>
          <w:tcPr>
            <w:tcW w:w="5947" w:type="dxa"/>
            <w:tcBorders>
              <w:top w:val="single" w:sz="4" w:space="0" w:color="auto"/>
              <w:left w:val="single" w:sz="4" w:space="0" w:color="auto"/>
            </w:tcBorders>
            <w:shd w:val="clear" w:color="auto" w:fill="auto"/>
            <w:vAlign w:val="bottom"/>
          </w:tcPr>
          <w:p w14:paraId="76C721BD" w14:textId="77777777" w:rsidR="00B569FF" w:rsidRPr="00E15298" w:rsidRDefault="00B62961">
            <w:pPr>
              <w:pStyle w:val="a7"/>
              <w:rPr>
                <w:color w:val="auto"/>
              </w:rPr>
            </w:pPr>
            <w:r w:rsidRPr="00E15298">
              <w:rPr>
                <w:color w:val="auto"/>
              </w:rPr>
              <w:t>Слушание рассказа «История возникновения хохломы. Хох</w:t>
            </w:r>
            <w:r w:rsidRPr="00E15298">
              <w:rPr>
                <w:color w:val="auto"/>
              </w:rPr>
              <w:softHyphen/>
              <w:t>ломская роспись» (с. 186-188)</w:t>
            </w:r>
          </w:p>
        </w:tc>
        <w:tc>
          <w:tcPr>
            <w:tcW w:w="154" w:type="dxa"/>
            <w:vMerge/>
            <w:tcBorders>
              <w:left w:val="single" w:sz="4" w:space="0" w:color="auto"/>
              <w:right w:val="single" w:sz="4" w:space="0" w:color="auto"/>
            </w:tcBorders>
            <w:shd w:val="clear" w:color="auto" w:fill="auto"/>
          </w:tcPr>
          <w:p w14:paraId="50664AB1" w14:textId="77777777" w:rsidR="00B569FF" w:rsidRPr="00E15298" w:rsidRDefault="00B569FF">
            <w:pPr>
              <w:rPr>
                <w:color w:val="auto"/>
              </w:rPr>
            </w:pPr>
          </w:p>
        </w:tc>
      </w:tr>
      <w:tr w:rsidR="00E15298" w:rsidRPr="00E15298" w14:paraId="7D3854AA" w14:textId="77777777">
        <w:trPr>
          <w:trHeight w:hRule="exact" w:val="264"/>
          <w:jc w:val="center"/>
        </w:trPr>
        <w:tc>
          <w:tcPr>
            <w:tcW w:w="1363" w:type="dxa"/>
            <w:vMerge/>
            <w:tcBorders>
              <w:left w:val="single" w:sz="4" w:space="0" w:color="auto"/>
            </w:tcBorders>
            <w:shd w:val="clear" w:color="auto" w:fill="auto"/>
          </w:tcPr>
          <w:p w14:paraId="2D0D9FAE" w14:textId="77777777" w:rsidR="00B569FF" w:rsidRPr="00E15298" w:rsidRDefault="00B569FF">
            <w:pPr>
              <w:rPr>
                <w:color w:val="auto"/>
              </w:rPr>
            </w:pPr>
          </w:p>
        </w:tc>
        <w:tc>
          <w:tcPr>
            <w:tcW w:w="1954" w:type="dxa"/>
            <w:vMerge/>
            <w:tcBorders>
              <w:left w:val="single" w:sz="4" w:space="0" w:color="auto"/>
            </w:tcBorders>
            <w:shd w:val="clear" w:color="auto" w:fill="auto"/>
          </w:tcPr>
          <w:p w14:paraId="7EB3A8DA" w14:textId="77777777" w:rsidR="00B569FF" w:rsidRPr="00E15298" w:rsidRDefault="00B569FF">
            <w:pPr>
              <w:rPr>
                <w:color w:val="auto"/>
              </w:rPr>
            </w:pPr>
          </w:p>
        </w:tc>
        <w:tc>
          <w:tcPr>
            <w:tcW w:w="1051" w:type="dxa"/>
            <w:tcBorders>
              <w:top w:val="single" w:sz="4" w:space="0" w:color="auto"/>
              <w:left w:val="single" w:sz="4" w:space="0" w:color="auto"/>
            </w:tcBorders>
            <w:shd w:val="clear" w:color="auto" w:fill="auto"/>
            <w:vAlign w:val="bottom"/>
          </w:tcPr>
          <w:p w14:paraId="4D61C0CF" w14:textId="77777777" w:rsidR="00B569FF" w:rsidRPr="00E15298" w:rsidRDefault="00B62961">
            <w:pPr>
              <w:pStyle w:val="a7"/>
              <w:ind w:firstLine="160"/>
              <w:jc w:val="both"/>
              <w:rPr>
                <w:color w:val="auto"/>
              </w:rPr>
            </w:pPr>
            <w:r w:rsidRPr="00E15298">
              <w:rPr>
                <w:color w:val="auto"/>
              </w:rPr>
              <w:t>2 неделя</w:t>
            </w:r>
          </w:p>
        </w:tc>
        <w:tc>
          <w:tcPr>
            <w:tcW w:w="5947" w:type="dxa"/>
            <w:tcBorders>
              <w:top w:val="single" w:sz="4" w:space="0" w:color="auto"/>
              <w:left w:val="single" w:sz="4" w:space="0" w:color="auto"/>
            </w:tcBorders>
            <w:shd w:val="clear" w:color="auto" w:fill="auto"/>
            <w:vAlign w:val="bottom"/>
          </w:tcPr>
          <w:p w14:paraId="3A2EAABA" w14:textId="77777777" w:rsidR="00B569FF" w:rsidRPr="00E15298" w:rsidRDefault="00B62961">
            <w:pPr>
              <w:pStyle w:val="a7"/>
              <w:rPr>
                <w:color w:val="auto"/>
              </w:rPr>
            </w:pPr>
            <w:r w:rsidRPr="00E15298">
              <w:rPr>
                <w:color w:val="auto"/>
              </w:rPr>
              <w:t>Слушание рассказа «Семеновская матрешка» (с. 188-190)</w:t>
            </w:r>
          </w:p>
        </w:tc>
        <w:tc>
          <w:tcPr>
            <w:tcW w:w="154" w:type="dxa"/>
            <w:vMerge/>
            <w:tcBorders>
              <w:left w:val="single" w:sz="4" w:space="0" w:color="auto"/>
              <w:right w:val="single" w:sz="4" w:space="0" w:color="auto"/>
            </w:tcBorders>
            <w:shd w:val="clear" w:color="auto" w:fill="auto"/>
          </w:tcPr>
          <w:p w14:paraId="2B588022" w14:textId="77777777" w:rsidR="00B569FF" w:rsidRPr="00E15298" w:rsidRDefault="00B569FF">
            <w:pPr>
              <w:rPr>
                <w:color w:val="auto"/>
              </w:rPr>
            </w:pPr>
          </w:p>
        </w:tc>
      </w:tr>
      <w:tr w:rsidR="00E15298" w:rsidRPr="00E15298" w14:paraId="37EF9261" w14:textId="77777777">
        <w:trPr>
          <w:trHeight w:hRule="exact" w:val="259"/>
          <w:jc w:val="center"/>
        </w:trPr>
        <w:tc>
          <w:tcPr>
            <w:tcW w:w="1363" w:type="dxa"/>
            <w:vMerge/>
            <w:tcBorders>
              <w:left w:val="single" w:sz="4" w:space="0" w:color="auto"/>
            </w:tcBorders>
            <w:shd w:val="clear" w:color="auto" w:fill="auto"/>
          </w:tcPr>
          <w:p w14:paraId="7515066D" w14:textId="77777777" w:rsidR="00B569FF" w:rsidRPr="00E15298" w:rsidRDefault="00B569FF">
            <w:pPr>
              <w:rPr>
                <w:color w:val="auto"/>
              </w:rPr>
            </w:pPr>
          </w:p>
        </w:tc>
        <w:tc>
          <w:tcPr>
            <w:tcW w:w="1954" w:type="dxa"/>
            <w:vMerge/>
            <w:tcBorders>
              <w:left w:val="single" w:sz="4" w:space="0" w:color="auto"/>
            </w:tcBorders>
            <w:shd w:val="clear" w:color="auto" w:fill="auto"/>
          </w:tcPr>
          <w:p w14:paraId="42A4696D" w14:textId="77777777" w:rsidR="00B569FF" w:rsidRPr="00E15298" w:rsidRDefault="00B569FF">
            <w:pPr>
              <w:rPr>
                <w:color w:val="auto"/>
              </w:rPr>
            </w:pPr>
          </w:p>
        </w:tc>
        <w:tc>
          <w:tcPr>
            <w:tcW w:w="1051" w:type="dxa"/>
            <w:tcBorders>
              <w:top w:val="single" w:sz="4" w:space="0" w:color="auto"/>
              <w:left w:val="single" w:sz="4" w:space="0" w:color="auto"/>
            </w:tcBorders>
            <w:shd w:val="clear" w:color="auto" w:fill="auto"/>
            <w:vAlign w:val="bottom"/>
          </w:tcPr>
          <w:p w14:paraId="386D4EBE" w14:textId="77777777" w:rsidR="00B569FF" w:rsidRPr="00E15298" w:rsidRDefault="00B62961">
            <w:pPr>
              <w:pStyle w:val="a7"/>
              <w:ind w:firstLine="160"/>
              <w:jc w:val="both"/>
              <w:rPr>
                <w:color w:val="auto"/>
              </w:rPr>
            </w:pPr>
            <w:r w:rsidRPr="00E15298">
              <w:rPr>
                <w:color w:val="auto"/>
              </w:rPr>
              <w:t>3 неделя</w:t>
            </w:r>
          </w:p>
        </w:tc>
        <w:tc>
          <w:tcPr>
            <w:tcW w:w="5947" w:type="dxa"/>
            <w:tcBorders>
              <w:top w:val="single" w:sz="4" w:space="0" w:color="auto"/>
              <w:left w:val="single" w:sz="4" w:space="0" w:color="auto"/>
            </w:tcBorders>
            <w:shd w:val="clear" w:color="auto" w:fill="auto"/>
            <w:vAlign w:val="bottom"/>
          </w:tcPr>
          <w:p w14:paraId="5472A830" w14:textId="77777777" w:rsidR="00B569FF" w:rsidRPr="00E15298" w:rsidRDefault="00B62961">
            <w:pPr>
              <w:pStyle w:val="a7"/>
              <w:tabs>
                <w:tab w:val="left" w:pos="4656"/>
              </w:tabs>
              <w:rPr>
                <w:color w:val="auto"/>
              </w:rPr>
            </w:pPr>
            <w:r w:rsidRPr="00E15298">
              <w:rPr>
                <w:color w:val="auto"/>
              </w:rPr>
              <w:t>Познавательная беседа «Русская матрешка» (с.</w:t>
            </w:r>
            <w:r w:rsidRPr="00E15298">
              <w:rPr>
                <w:color w:val="auto"/>
              </w:rPr>
              <w:tab/>
              <w:t>90-192)</w:t>
            </w:r>
          </w:p>
        </w:tc>
        <w:tc>
          <w:tcPr>
            <w:tcW w:w="154" w:type="dxa"/>
            <w:vMerge/>
            <w:tcBorders>
              <w:left w:val="single" w:sz="4" w:space="0" w:color="auto"/>
              <w:right w:val="single" w:sz="4" w:space="0" w:color="auto"/>
            </w:tcBorders>
            <w:shd w:val="clear" w:color="auto" w:fill="auto"/>
          </w:tcPr>
          <w:p w14:paraId="4DAB191F" w14:textId="77777777" w:rsidR="00B569FF" w:rsidRPr="00E15298" w:rsidRDefault="00B569FF">
            <w:pPr>
              <w:rPr>
                <w:color w:val="auto"/>
              </w:rPr>
            </w:pPr>
          </w:p>
        </w:tc>
      </w:tr>
      <w:tr w:rsidR="00E15298" w:rsidRPr="00E15298" w14:paraId="6BCAFBA3" w14:textId="77777777">
        <w:trPr>
          <w:trHeight w:hRule="exact" w:val="518"/>
          <w:jc w:val="center"/>
        </w:trPr>
        <w:tc>
          <w:tcPr>
            <w:tcW w:w="1363" w:type="dxa"/>
            <w:vMerge/>
            <w:tcBorders>
              <w:left w:val="single" w:sz="4" w:space="0" w:color="auto"/>
            </w:tcBorders>
            <w:shd w:val="clear" w:color="auto" w:fill="auto"/>
          </w:tcPr>
          <w:p w14:paraId="7CCF5E17" w14:textId="77777777" w:rsidR="00B569FF" w:rsidRPr="00E15298" w:rsidRDefault="00B569FF">
            <w:pPr>
              <w:rPr>
                <w:color w:val="auto"/>
              </w:rPr>
            </w:pPr>
          </w:p>
        </w:tc>
        <w:tc>
          <w:tcPr>
            <w:tcW w:w="1954" w:type="dxa"/>
            <w:vMerge/>
            <w:tcBorders>
              <w:left w:val="single" w:sz="4" w:space="0" w:color="auto"/>
            </w:tcBorders>
            <w:shd w:val="clear" w:color="auto" w:fill="auto"/>
          </w:tcPr>
          <w:p w14:paraId="3A5983CE" w14:textId="77777777" w:rsidR="00B569FF" w:rsidRPr="00E15298" w:rsidRDefault="00B569FF">
            <w:pPr>
              <w:rPr>
                <w:color w:val="auto"/>
              </w:rPr>
            </w:pPr>
          </w:p>
        </w:tc>
        <w:tc>
          <w:tcPr>
            <w:tcW w:w="1051" w:type="dxa"/>
            <w:tcBorders>
              <w:top w:val="single" w:sz="4" w:space="0" w:color="auto"/>
              <w:left w:val="single" w:sz="4" w:space="0" w:color="auto"/>
            </w:tcBorders>
            <w:shd w:val="clear" w:color="auto" w:fill="auto"/>
          </w:tcPr>
          <w:p w14:paraId="17223B99" w14:textId="77777777" w:rsidR="00B569FF" w:rsidRPr="00E15298" w:rsidRDefault="00B62961">
            <w:pPr>
              <w:pStyle w:val="a7"/>
              <w:ind w:firstLine="160"/>
              <w:jc w:val="both"/>
              <w:rPr>
                <w:color w:val="auto"/>
              </w:rPr>
            </w:pPr>
            <w:r w:rsidRPr="00E15298">
              <w:rPr>
                <w:color w:val="auto"/>
              </w:rPr>
              <w:t>4 неделя</w:t>
            </w:r>
          </w:p>
        </w:tc>
        <w:tc>
          <w:tcPr>
            <w:tcW w:w="5947" w:type="dxa"/>
            <w:tcBorders>
              <w:top w:val="single" w:sz="4" w:space="0" w:color="auto"/>
              <w:left w:val="single" w:sz="4" w:space="0" w:color="auto"/>
            </w:tcBorders>
            <w:shd w:val="clear" w:color="auto" w:fill="auto"/>
            <w:vAlign w:val="bottom"/>
          </w:tcPr>
          <w:p w14:paraId="1755142E" w14:textId="77777777" w:rsidR="00B569FF" w:rsidRPr="00E15298" w:rsidRDefault="00B62961">
            <w:pPr>
              <w:pStyle w:val="a7"/>
              <w:rPr>
                <w:color w:val="auto"/>
              </w:rPr>
            </w:pPr>
            <w:r w:rsidRPr="00E15298">
              <w:rPr>
                <w:color w:val="auto"/>
              </w:rPr>
              <w:t>Познавательная беседа « ижегородские промыслы» (с. 192</w:t>
            </w:r>
            <w:r w:rsidRPr="00E15298">
              <w:rPr>
                <w:color w:val="auto"/>
              </w:rPr>
              <w:softHyphen/>
              <w:t>193)</w:t>
            </w:r>
          </w:p>
        </w:tc>
        <w:tc>
          <w:tcPr>
            <w:tcW w:w="154" w:type="dxa"/>
            <w:vMerge/>
            <w:tcBorders>
              <w:left w:val="single" w:sz="4" w:space="0" w:color="auto"/>
              <w:right w:val="single" w:sz="4" w:space="0" w:color="auto"/>
            </w:tcBorders>
            <w:shd w:val="clear" w:color="auto" w:fill="auto"/>
          </w:tcPr>
          <w:p w14:paraId="35F3FA02" w14:textId="77777777" w:rsidR="00B569FF" w:rsidRPr="00E15298" w:rsidRDefault="00B569FF">
            <w:pPr>
              <w:rPr>
                <w:color w:val="auto"/>
              </w:rPr>
            </w:pPr>
          </w:p>
        </w:tc>
      </w:tr>
      <w:tr w:rsidR="00E15298" w:rsidRPr="00E15298" w14:paraId="1609969D" w14:textId="77777777">
        <w:trPr>
          <w:trHeight w:hRule="exact" w:val="514"/>
          <w:jc w:val="center"/>
        </w:trPr>
        <w:tc>
          <w:tcPr>
            <w:tcW w:w="1363" w:type="dxa"/>
            <w:vMerge/>
            <w:tcBorders>
              <w:left w:val="single" w:sz="4" w:space="0" w:color="auto"/>
            </w:tcBorders>
            <w:shd w:val="clear" w:color="auto" w:fill="auto"/>
          </w:tcPr>
          <w:p w14:paraId="65247F0B" w14:textId="77777777" w:rsidR="00B569FF" w:rsidRPr="00E15298" w:rsidRDefault="00B569FF">
            <w:pPr>
              <w:rPr>
                <w:color w:val="auto"/>
              </w:rPr>
            </w:pPr>
          </w:p>
        </w:tc>
        <w:tc>
          <w:tcPr>
            <w:tcW w:w="1954" w:type="dxa"/>
            <w:vMerge/>
            <w:tcBorders>
              <w:left w:val="single" w:sz="4" w:space="0" w:color="auto"/>
            </w:tcBorders>
            <w:shd w:val="clear" w:color="auto" w:fill="auto"/>
          </w:tcPr>
          <w:p w14:paraId="442AB950" w14:textId="77777777" w:rsidR="00B569FF" w:rsidRPr="00E15298" w:rsidRDefault="00B569FF">
            <w:pPr>
              <w:rPr>
                <w:color w:val="auto"/>
              </w:rPr>
            </w:pPr>
          </w:p>
        </w:tc>
        <w:tc>
          <w:tcPr>
            <w:tcW w:w="6998" w:type="dxa"/>
            <w:gridSpan w:val="2"/>
            <w:tcBorders>
              <w:top w:val="single" w:sz="4" w:space="0" w:color="auto"/>
              <w:left w:val="single" w:sz="4" w:space="0" w:color="auto"/>
            </w:tcBorders>
            <w:shd w:val="clear" w:color="auto" w:fill="auto"/>
            <w:vAlign w:val="bottom"/>
          </w:tcPr>
          <w:p w14:paraId="3614169E" w14:textId="77777777" w:rsidR="00B569FF" w:rsidRPr="00E15298" w:rsidRDefault="00B62961">
            <w:pPr>
              <w:pStyle w:val="a7"/>
              <w:ind w:left="160"/>
              <w:jc w:val="both"/>
              <w:rPr>
                <w:color w:val="auto"/>
              </w:rPr>
            </w:pPr>
            <w:r w:rsidRPr="00E15298">
              <w:rPr>
                <w:color w:val="auto"/>
              </w:rPr>
              <w:t>Дидактические игры: «Всему свое место» (с.193), «Хохломские масте</w:t>
            </w:r>
            <w:r w:rsidRPr="00E15298">
              <w:rPr>
                <w:color w:val="auto"/>
              </w:rPr>
              <w:softHyphen/>
              <w:t>ра» (с.193)</w:t>
            </w:r>
          </w:p>
        </w:tc>
        <w:tc>
          <w:tcPr>
            <w:tcW w:w="154" w:type="dxa"/>
            <w:vMerge/>
            <w:tcBorders>
              <w:left w:val="single" w:sz="4" w:space="0" w:color="auto"/>
              <w:right w:val="single" w:sz="4" w:space="0" w:color="auto"/>
            </w:tcBorders>
            <w:shd w:val="clear" w:color="auto" w:fill="auto"/>
          </w:tcPr>
          <w:p w14:paraId="3BB47C19" w14:textId="77777777" w:rsidR="00B569FF" w:rsidRPr="00E15298" w:rsidRDefault="00B569FF">
            <w:pPr>
              <w:rPr>
                <w:color w:val="auto"/>
              </w:rPr>
            </w:pPr>
          </w:p>
        </w:tc>
      </w:tr>
      <w:tr w:rsidR="00E15298" w:rsidRPr="00E15298" w14:paraId="12E485CB" w14:textId="77777777">
        <w:trPr>
          <w:trHeight w:hRule="exact" w:val="1022"/>
          <w:jc w:val="center"/>
        </w:trPr>
        <w:tc>
          <w:tcPr>
            <w:tcW w:w="1363" w:type="dxa"/>
            <w:vMerge/>
            <w:tcBorders>
              <w:left w:val="single" w:sz="4" w:space="0" w:color="auto"/>
            </w:tcBorders>
            <w:shd w:val="clear" w:color="auto" w:fill="auto"/>
          </w:tcPr>
          <w:p w14:paraId="08E3BC1C" w14:textId="77777777" w:rsidR="00B569FF" w:rsidRPr="00E15298" w:rsidRDefault="00B569FF">
            <w:pPr>
              <w:rPr>
                <w:color w:val="auto"/>
              </w:rPr>
            </w:pPr>
          </w:p>
        </w:tc>
        <w:tc>
          <w:tcPr>
            <w:tcW w:w="1954" w:type="dxa"/>
            <w:vMerge/>
            <w:tcBorders>
              <w:left w:val="single" w:sz="4" w:space="0" w:color="auto"/>
            </w:tcBorders>
            <w:shd w:val="clear" w:color="auto" w:fill="auto"/>
          </w:tcPr>
          <w:p w14:paraId="23B4450E" w14:textId="77777777" w:rsidR="00B569FF" w:rsidRPr="00E15298" w:rsidRDefault="00B569FF">
            <w:pPr>
              <w:rPr>
                <w:color w:val="auto"/>
              </w:rPr>
            </w:pPr>
          </w:p>
        </w:tc>
        <w:tc>
          <w:tcPr>
            <w:tcW w:w="6998" w:type="dxa"/>
            <w:gridSpan w:val="2"/>
            <w:tcBorders>
              <w:top w:val="single" w:sz="4" w:space="0" w:color="auto"/>
              <w:left w:val="single" w:sz="4" w:space="0" w:color="auto"/>
            </w:tcBorders>
            <w:shd w:val="clear" w:color="auto" w:fill="auto"/>
            <w:vAlign w:val="bottom"/>
          </w:tcPr>
          <w:p w14:paraId="55C9FD7B" w14:textId="77777777" w:rsidR="00B569FF" w:rsidRPr="00E15298" w:rsidRDefault="00B62961">
            <w:pPr>
              <w:pStyle w:val="a7"/>
              <w:tabs>
                <w:tab w:val="left" w:pos="1091"/>
                <w:tab w:val="left" w:pos="4331"/>
                <w:tab w:val="left" w:pos="5958"/>
              </w:tabs>
              <w:ind w:left="160"/>
              <w:jc w:val="both"/>
              <w:rPr>
                <w:color w:val="auto"/>
              </w:rPr>
            </w:pPr>
            <w:r w:rsidRPr="00E15298">
              <w:rPr>
                <w:color w:val="auto"/>
              </w:rPr>
              <w:t>Чтение</w:t>
            </w:r>
            <w:r w:rsidRPr="00E15298">
              <w:rPr>
                <w:color w:val="auto"/>
              </w:rPr>
              <w:tab/>
              <w:t>художественной литературы:</w:t>
            </w:r>
            <w:r w:rsidRPr="00E15298">
              <w:rPr>
                <w:color w:val="auto"/>
              </w:rPr>
              <w:tab/>
              <w:t>«Матрешкины</w:t>
            </w:r>
            <w:r w:rsidRPr="00E15298">
              <w:rPr>
                <w:color w:val="auto"/>
              </w:rPr>
              <w:tab/>
              <w:t>потешки»</w:t>
            </w:r>
          </w:p>
          <w:p w14:paraId="410E37E4" w14:textId="77777777" w:rsidR="00B569FF" w:rsidRPr="00E15298" w:rsidRDefault="00B62961">
            <w:pPr>
              <w:pStyle w:val="a7"/>
              <w:ind w:left="160"/>
              <w:jc w:val="both"/>
              <w:rPr>
                <w:color w:val="auto"/>
              </w:rPr>
            </w:pPr>
            <w:r w:rsidRPr="00E15298">
              <w:rPr>
                <w:color w:val="auto"/>
              </w:rPr>
              <w:t>В.Берестов, «Кисть из солнечных лучей» Е.Кулышев, легенда «Про Семена-ложкаря», «Кони-вести», «Расписная прялочка», «Хохлома» Н.Бедник</w:t>
            </w:r>
          </w:p>
        </w:tc>
        <w:tc>
          <w:tcPr>
            <w:tcW w:w="154" w:type="dxa"/>
            <w:vMerge/>
            <w:tcBorders>
              <w:left w:val="single" w:sz="4" w:space="0" w:color="auto"/>
              <w:right w:val="single" w:sz="4" w:space="0" w:color="auto"/>
            </w:tcBorders>
            <w:shd w:val="clear" w:color="auto" w:fill="auto"/>
          </w:tcPr>
          <w:p w14:paraId="5983085C" w14:textId="77777777" w:rsidR="00B569FF" w:rsidRPr="00E15298" w:rsidRDefault="00B569FF">
            <w:pPr>
              <w:rPr>
                <w:color w:val="auto"/>
              </w:rPr>
            </w:pPr>
          </w:p>
        </w:tc>
      </w:tr>
      <w:tr w:rsidR="00E15298" w:rsidRPr="00E15298" w14:paraId="7A55783C" w14:textId="77777777">
        <w:trPr>
          <w:trHeight w:hRule="exact" w:val="3048"/>
          <w:jc w:val="center"/>
        </w:trPr>
        <w:tc>
          <w:tcPr>
            <w:tcW w:w="1363" w:type="dxa"/>
            <w:vMerge/>
            <w:tcBorders>
              <w:left w:val="single" w:sz="4" w:space="0" w:color="auto"/>
            </w:tcBorders>
            <w:shd w:val="clear" w:color="auto" w:fill="auto"/>
          </w:tcPr>
          <w:p w14:paraId="63ED8473" w14:textId="77777777" w:rsidR="00B569FF" w:rsidRPr="00E15298" w:rsidRDefault="00B569FF">
            <w:pPr>
              <w:rPr>
                <w:color w:val="auto"/>
              </w:rPr>
            </w:pPr>
          </w:p>
        </w:tc>
        <w:tc>
          <w:tcPr>
            <w:tcW w:w="1954" w:type="dxa"/>
            <w:vMerge/>
            <w:tcBorders>
              <w:left w:val="single" w:sz="4" w:space="0" w:color="auto"/>
            </w:tcBorders>
            <w:shd w:val="clear" w:color="auto" w:fill="auto"/>
          </w:tcPr>
          <w:p w14:paraId="29FF2976" w14:textId="77777777" w:rsidR="00B569FF" w:rsidRPr="00E15298" w:rsidRDefault="00B569FF">
            <w:pPr>
              <w:rPr>
                <w:color w:val="auto"/>
              </w:rPr>
            </w:pPr>
          </w:p>
        </w:tc>
        <w:tc>
          <w:tcPr>
            <w:tcW w:w="6998" w:type="dxa"/>
            <w:gridSpan w:val="2"/>
            <w:tcBorders>
              <w:top w:val="single" w:sz="4" w:space="0" w:color="auto"/>
              <w:left w:val="single" w:sz="4" w:space="0" w:color="auto"/>
            </w:tcBorders>
            <w:shd w:val="clear" w:color="auto" w:fill="auto"/>
            <w:vAlign w:val="bottom"/>
          </w:tcPr>
          <w:p w14:paraId="3CE66D1B" w14:textId="77777777" w:rsidR="00B569FF" w:rsidRPr="00E15298" w:rsidRDefault="00B62961">
            <w:pPr>
              <w:pStyle w:val="a7"/>
              <w:jc w:val="center"/>
              <w:rPr>
                <w:color w:val="auto"/>
              </w:rPr>
            </w:pPr>
            <w:r w:rsidRPr="00E15298">
              <w:rPr>
                <w:b/>
                <w:bCs/>
                <w:color w:val="auto"/>
              </w:rPr>
              <w:t>Апрель. Тема «Места отдыха горожан»</w:t>
            </w:r>
          </w:p>
          <w:p w14:paraId="6EF48B75" w14:textId="77777777" w:rsidR="00B569FF" w:rsidRPr="00E15298" w:rsidRDefault="00B62961">
            <w:pPr>
              <w:pStyle w:val="a7"/>
              <w:ind w:firstLine="160"/>
              <w:jc w:val="both"/>
              <w:rPr>
                <w:color w:val="auto"/>
              </w:rPr>
            </w:pPr>
            <w:r w:rsidRPr="00E15298">
              <w:rPr>
                <w:b/>
                <w:bCs/>
                <w:color w:val="auto"/>
              </w:rPr>
              <w:t>Задачи:</w:t>
            </w:r>
          </w:p>
          <w:p w14:paraId="369701DD" w14:textId="77777777" w:rsidR="00B569FF" w:rsidRPr="00E15298" w:rsidRDefault="00B62961" w:rsidP="00D94965">
            <w:pPr>
              <w:pStyle w:val="a7"/>
              <w:numPr>
                <w:ilvl w:val="0"/>
                <w:numId w:val="38"/>
              </w:numPr>
              <w:tabs>
                <w:tab w:val="left" w:pos="419"/>
              </w:tabs>
              <w:ind w:left="160"/>
              <w:jc w:val="both"/>
              <w:rPr>
                <w:color w:val="auto"/>
              </w:rPr>
            </w:pPr>
            <w:r w:rsidRPr="00E15298">
              <w:rPr>
                <w:color w:val="auto"/>
              </w:rPr>
              <w:t>Продолжать знакомство детей с местами отдыха нижегородцев - парковой зоной (Кремлевский бульвар и набережная, Волжский и Ок</w:t>
            </w:r>
            <w:r w:rsidRPr="00E15298">
              <w:rPr>
                <w:color w:val="auto"/>
              </w:rPr>
              <w:softHyphen/>
              <w:t>ский откосы, парки), с особенностями ландшафта.</w:t>
            </w:r>
          </w:p>
          <w:p w14:paraId="5A2F4696" w14:textId="77777777" w:rsidR="00B569FF" w:rsidRPr="00E15298" w:rsidRDefault="00B62961" w:rsidP="00D94965">
            <w:pPr>
              <w:pStyle w:val="a7"/>
              <w:numPr>
                <w:ilvl w:val="0"/>
                <w:numId w:val="38"/>
              </w:numPr>
              <w:tabs>
                <w:tab w:val="left" w:pos="419"/>
              </w:tabs>
              <w:ind w:left="160"/>
              <w:jc w:val="both"/>
              <w:rPr>
                <w:color w:val="auto"/>
              </w:rPr>
            </w:pPr>
            <w:r w:rsidRPr="00E15298">
              <w:rPr>
                <w:color w:val="auto"/>
              </w:rPr>
              <w:t>Расширять и уточнять представления о водных просторах Нижего</w:t>
            </w:r>
            <w:r w:rsidRPr="00E15298">
              <w:rPr>
                <w:color w:val="auto"/>
              </w:rPr>
              <w:softHyphen/>
              <w:t>родского края, о водном транспорте, учить сравнивать реки, озера, мо</w:t>
            </w:r>
            <w:r w:rsidRPr="00E15298">
              <w:rPr>
                <w:color w:val="auto"/>
              </w:rPr>
              <w:softHyphen/>
              <w:t>ря.</w:t>
            </w:r>
          </w:p>
          <w:p w14:paraId="62B3D762" w14:textId="77777777" w:rsidR="00B569FF" w:rsidRPr="00E15298" w:rsidRDefault="00B62961" w:rsidP="00D94965">
            <w:pPr>
              <w:pStyle w:val="a7"/>
              <w:numPr>
                <w:ilvl w:val="0"/>
                <w:numId w:val="38"/>
              </w:numPr>
              <w:tabs>
                <w:tab w:val="left" w:pos="419"/>
              </w:tabs>
              <w:ind w:left="160"/>
              <w:jc w:val="both"/>
              <w:rPr>
                <w:color w:val="auto"/>
              </w:rPr>
            </w:pPr>
            <w:r w:rsidRPr="00E15298">
              <w:rPr>
                <w:color w:val="auto"/>
              </w:rPr>
              <w:t>Воспитывать чувство уважения к труду людей, которые заботятся о красоте мест отдыха в городе.</w:t>
            </w:r>
          </w:p>
          <w:p w14:paraId="285AC436" w14:textId="77777777" w:rsidR="00B569FF" w:rsidRPr="00E15298" w:rsidRDefault="00B62961" w:rsidP="00D94965">
            <w:pPr>
              <w:pStyle w:val="a7"/>
              <w:numPr>
                <w:ilvl w:val="0"/>
                <w:numId w:val="38"/>
              </w:numPr>
              <w:tabs>
                <w:tab w:val="left" w:pos="419"/>
              </w:tabs>
              <w:ind w:left="160"/>
              <w:jc w:val="both"/>
              <w:rPr>
                <w:color w:val="auto"/>
              </w:rPr>
            </w:pPr>
            <w:r w:rsidRPr="00E15298">
              <w:rPr>
                <w:color w:val="auto"/>
              </w:rPr>
              <w:t>Развивать представления о неповторимой красоте нижегородских просторов.</w:t>
            </w:r>
          </w:p>
        </w:tc>
        <w:tc>
          <w:tcPr>
            <w:tcW w:w="154" w:type="dxa"/>
            <w:vMerge/>
            <w:tcBorders>
              <w:left w:val="single" w:sz="4" w:space="0" w:color="auto"/>
              <w:right w:val="single" w:sz="4" w:space="0" w:color="auto"/>
            </w:tcBorders>
            <w:shd w:val="clear" w:color="auto" w:fill="auto"/>
          </w:tcPr>
          <w:p w14:paraId="3D261DE4" w14:textId="77777777" w:rsidR="00B569FF" w:rsidRPr="00E15298" w:rsidRDefault="00B569FF">
            <w:pPr>
              <w:rPr>
                <w:color w:val="auto"/>
              </w:rPr>
            </w:pPr>
          </w:p>
        </w:tc>
      </w:tr>
      <w:tr w:rsidR="00E15298" w:rsidRPr="00E15298" w14:paraId="7DF121C4" w14:textId="77777777">
        <w:trPr>
          <w:trHeight w:hRule="exact" w:val="264"/>
          <w:jc w:val="center"/>
        </w:trPr>
        <w:tc>
          <w:tcPr>
            <w:tcW w:w="1363" w:type="dxa"/>
            <w:vMerge/>
            <w:tcBorders>
              <w:left w:val="single" w:sz="4" w:space="0" w:color="auto"/>
            </w:tcBorders>
            <w:shd w:val="clear" w:color="auto" w:fill="auto"/>
          </w:tcPr>
          <w:p w14:paraId="3BF28FC8" w14:textId="77777777" w:rsidR="00B569FF" w:rsidRPr="00E15298" w:rsidRDefault="00B569FF">
            <w:pPr>
              <w:rPr>
                <w:color w:val="auto"/>
              </w:rPr>
            </w:pPr>
          </w:p>
        </w:tc>
        <w:tc>
          <w:tcPr>
            <w:tcW w:w="1954" w:type="dxa"/>
            <w:vMerge/>
            <w:tcBorders>
              <w:left w:val="single" w:sz="4" w:space="0" w:color="auto"/>
            </w:tcBorders>
            <w:shd w:val="clear" w:color="auto" w:fill="auto"/>
          </w:tcPr>
          <w:p w14:paraId="6382BA67" w14:textId="77777777" w:rsidR="00B569FF" w:rsidRPr="00E15298" w:rsidRDefault="00B569FF">
            <w:pPr>
              <w:rPr>
                <w:color w:val="auto"/>
              </w:rPr>
            </w:pPr>
          </w:p>
        </w:tc>
        <w:tc>
          <w:tcPr>
            <w:tcW w:w="1051" w:type="dxa"/>
            <w:tcBorders>
              <w:top w:val="single" w:sz="4" w:space="0" w:color="auto"/>
              <w:left w:val="single" w:sz="4" w:space="0" w:color="auto"/>
            </w:tcBorders>
            <w:shd w:val="clear" w:color="auto" w:fill="auto"/>
            <w:vAlign w:val="bottom"/>
          </w:tcPr>
          <w:p w14:paraId="2935FDF3" w14:textId="77777777" w:rsidR="00B569FF" w:rsidRPr="00E15298" w:rsidRDefault="00B62961">
            <w:pPr>
              <w:pStyle w:val="a7"/>
              <w:ind w:firstLine="160"/>
              <w:jc w:val="both"/>
              <w:rPr>
                <w:color w:val="auto"/>
              </w:rPr>
            </w:pPr>
            <w:r w:rsidRPr="00E15298">
              <w:rPr>
                <w:color w:val="auto"/>
              </w:rPr>
              <w:t>1 неделя</w:t>
            </w:r>
          </w:p>
        </w:tc>
        <w:tc>
          <w:tcPr>
            <w:tcW w:w="5947" w:type="dxa"/>
            <w:tcBorders>
              <w:top w:val="single" w:sz="4" w:space="0" w:color="auto"/>
              <w:left w:val="single" w:sz="4" w:space="0" w:color="auto"/>
            </w:tcBorders>
            <w:shd w:val="clear" w:color="auto" w:fill="auto"/>
            <w:vAlign w:val="bottom"/>
          </w:tcPr>
          <w:p w14:paraId="175C28C6" w14:textId="77777777" w:rsidR="00B569FF" w:rsidRPr="00E15298" w:rsidRDefault="00B62961">
            <w:pPr>
              <w:pStyle w:val="a7"/>
              <w:rPr>
                <w:color w:val="auto"/>
              </w:rPr>
            </w:pPr>
            <w:r w:rsidRPr="00E15298">
              <w:rPr>
                <w:color w:val="auto"/>
              </w:rPr>
              <w:t>Познавательная беседа «Корабельный музей» (с.195-197)</w:t>
            </w:r>
          </w:p>
        </w:tc>
        <w:tc>
          <w:tcPr>
            <w:tcW w:w="154" w:type="dxa"/>
            <w:vMerge/>
            <w:tcBorders>
              <w:left w:val="single" w:sz="4" w:space="0" w:color="auto"/>
              <w:right w:val="single" w:sz="4" w:space="0" w:color="auto"/>
            </w:tcBorders>
            <w:shd w:val="clear" w:color="auto" w:fill="auto"/>
          </w:tcPr>
          <w:p w14:paraId="4594F112" w14:textId="77777777" w:rsidR="00B569FF" w:rsidRPr="00E15298" w:rsidRDefault="00B569FF">
            <w:pPr>
              <w:rPr>
                <w:color w:val="auto"/>
              </w:rPr>
            </w:pPr>
          </w:p>
        </w:tc>
      </w:tr>
      <w:tr w:rsidR="00E15298" w:rsidRPr="00E15298" w14:paraId="3EB812C1" w14:textId="77777777">
        <w:trPr>
          <w:trHeight w:hRule="exact" w:val="514"/>
          <w:jc w:val="center"/>
        </w:trPr>
        <w:tc>
          <w:tcPr>
            <w:tcW w:w="1363" w:type="dxa"/>
            <w:vMerge/>
            <w:tcBorders>
              <w:left w:val="single" w:sz="4" w:space="0" w:color="auto"/>
            </w:tcBorders>
            <w:shd w:val="clear" w:color="auto" w:fill="auto"/>
          </w:tcPr>
          <w:p w14:paraId="26A9616D" w14:textId="77777777" w:rsidR="00B569FF" w:rsidRPr="00E15298" w:rsidRDefault="00B569FF">
            <w:pPr>
              <w:rPr>
                <w:color w:val="auto"/>
              </w:rPr>
            </w:pPr>
          </w:p>
        </w:tc>
        <w:tc>
          <w:tcPr>
            <w:tcW w:w="1954" w:type="dxa"/>
            <w:vMerge/>
            <w:tcBorders>
              <w:left w:val="single" w:sz="4" w:space="0" w:color="auto"/>
            </w:tcBorders>
            <w:shd w:val="clear" w:color="auto" w:fill="auto"/>
          </w:tcPr>
          <w:p w14:paraId="4B0B6AF0" w14:textId="77777777" w:rsidR="00B569FF" w:rsidRPr="00E15298" w:rsidRDefault="00B569FF">
            <w:pPr>
              <w:rPr>
                <w:color w:val="auto"/>
              </w:rPr>
            </w:pPr>
          </w:p>
        </w:tc>
        <w:tc>
          <w:tcPr>
            <w:tcW w:w="1051" w:type="dxa"/>
            <w:tcBorders>
              <w:top w:val="single" w:sz="4" w:space="0" w:color="auto"/>
              <w:left w:val="single" w:sz="4" w:space="0" w:color="auto"/>
            </w:tcBorders>
            <w:shd w:val="clear" w:color="auto" w:fill="auto"/>
          </w:tcPr>
          <w:p w14:paraId="101258F3" w14:textId="77777777" w:rsidR="00B569FF" w:rsidRPr="00E15298" w:rsidRDefault="00B62961">
            <w:pPr>
              <w:pStyle w:val="a7"/>
              <w:ind w:firstLine="160"/>
              <w:jc w:val="both"/>
              <w:rPr>
                <w:color w:val="auto"/>
              </w:rPr>
            </w:pPr>
            <w:r w:rsidRPr="00E15298">
              <w:rPr>
                <w:color w:val="auto"/>
              </w:rPr>
              <w:t>2 неделя</w:t>
            </w:r>
          </w:p>
        </w:tc>
        <w:tc>
          <w:tcPr>
            <w:tcW w:w="5947" w:type="dxa"/>
            <w:tcBorders>
              <w:top w:val="single" w:sz="4" w:space="0" w:color="auto"/>
              <w:left w:val="single" w:sz="4" w:space="0" w:color="auto"/>
            </w:tcBorders>
            <w:shd w:val="clear" w:color="auto" w:fill="auto"/>
            <w:vAlign w:val="bottom"/>
          </w:tcPr>
          <w:p w14:paraId="2AEB1B00" w14:textId="77777777" w:rsidR="00B569FF" w:rsidRPr="00E15298" w:rsidRDefault="00B62961">
            <w:pPr>
              <w:pStyle w:val="a7"/>
              <w:rPr>
                <w:color w:val="auto"/>
              </w:rPr>
            </w:pPr>
            <w:r w:rsidRPr="00E15298">
              <w:rPr>
                <w:color w:val="auto"/>
              </w:rPr>
              <w:t>Познавательная беседа «Путешествие на корабле» (1 бесе</w:t>
            </w:r>
            <w:r w:rsidRPr="00E15298">
              <w:rPr>
                <w:color w:val="auto"/>
              </w:rPr>
              <w:softHyphen/>
              <w:t>да) (с.197-201)</w:t>
            </w:r>
          </w:p>
        </w:tc>
        <w:tc>
          <w:tcPr>
            <w:tcW w:w="154" w:type="dxa"/>
            <w:vMerge/>
            <w:tcBorders>
              <w:left w:val="single" w:sz="4" w:space="0" w:color="auto"/>
              <w:right w:val="single" w:sz="4" w:space="0" w:color="auto"/>
            </w:tcBorders>
            <w:shd w:val="clear" w:color="auto" w:fill="auto"/>
          </w:tcPr>
          <w:p w14:paraId="187795BC" w14:textId="77777777" w:rsidR="00B569FF" w:rsidRPr="00E15298" w:rsidRDefault="00B569FF">
            <w:pPr>
              <w:rPr>
                <w:color w:val="auto"/>
              </w:rPr>
            </w:pPr>
          </w:p>
        </w:tc>
      </w:tr>
      <w:tr w:rsidR="00E15298" w:rsidRPr="00E15298" w14:paraId="5EBE20A6" w14:textId="77777777">
        <w:trPr>
          <w:trHeight w:hRule="exact" w:val="274"/>
          <w:jc w:val="center"/>
        </w:trPr>
        <w:tc>
          <w:tcPr>
            <w:tcW w:w="1363" w:type="dxa"/>
            <w:vMerge/>
            <w:tcBorders>
              <w:left w:val="single" w:sz="4" w:space="0" w:color="auto"/>
              <w:bottom w:val="single" w:sz="4" w:space="0" w:color="auto"/>
            </w:tcBorders>
            <w:shd w:val="clear" w:color="auto" w:fill="auto"/>
          </w:tcPr>
          <w:p w14:paraId="36B45E90" w14:textId="77777777" w:rsidR="00B569FF" w:rsidRPr="00E15298" w:rsidRDefault="00B569FF">
            <w:pPr>
              <w:rPr>
                <w:color w:val="auto"/>
              </w:rPr>
            </w:pPr>
          </w:p>
        </w:tc>
        <w:tc>
          <w:tcPr>
            <w:tcW w:w="1954" w:type="dxa"/>
            <w:vMerge/>
            <w:tcBorders>
              <w:left w:val="single" w:sz="4" w:space="0" w:color="auto"/>
              <w:bottom w:val="single" w:sz="4" w:space="0" w:color="auto"/>
            </w:tcBorders>
            <w:shd w:val="clear" w:color="auto" w:fill="auto"/>
          </w:tcPr>
          <w:p w14:paraId="409C9C18" w14:textId="77777777" w:rsidR="00B569FF" w:rsidRPr="00E15298" w:rsidRDefault="00B569FF">
            <w:pPr>
              <w:rPr>
                <w:color w:val="auto"/>
              </w:rPr>
            </w:pPr>
          </w:p>
        </w:tc>
        <w:tc>
          <w:tcPr>
            <w:tcW w:w="1051" w:type="dxa"/>
            <w:tcBorders>
              <w:top w:val="single" w:sz="4" w:space="0" w:color="auto"/>
              <w:left w:val="single" w:sz="4" w:space="0" w:color="auto"/>
              <w:bottom w:val="single" w:sz="4" w:space="0" w:color="auto"/>
            </w:tcBorders>
            <w:shd w:val="clear" w:color="auto" w:fill="auto"/>
            <w:vAlign w:val="bottom"/>
          </w:tcPr>
          <w:p w14:paraId="531D2021" w14:textId="77777777" w:rsidR="00B569FF" w:rsidRPr="00E15298" w:rsidRDefault="00B62961">
            <w:pPr>
              <w:pStyle w:val="a7"/>
              <w:ind w:firstLine="160"/>
              <w:jc w:val="both"/>
              <w:rPr>
                <w:color w:val="auto"/>
              </w:rPr>
            </w:pPr>
            <w:r w:rsidRPr="00E15298">
              <w:rPr>
                <w:color w:val="auto"/>
              </w:rPr>
              <w:t>3 неделя</w:t>
            </w:r>
          </w:p>
        </w:tc>
        <w:tc>
          <w:tcPr>
            <w:tcW w:w="5947" w:type="dxa"/>
            <w:tcBorders>
              <w:top w:val="single" w:sz="4" w:space="0" w:color="auto"/>
              <w:left w:val="single" w:sz="4" w:space="0" w:color="auto"/>
              <w:bottom w:val="single" w:sz="4" w:space="0" w:color="auto"/>
            </w:tcBorders>
            <w:shd w:val="clear" w:color="auto" w:fill="auto"/>
            <w:vAlign w:val="bottom"/>
          </w:tcPr>
          <w:p w14:paraId="1F6682E8" w14:textId="77777777" w:rsidR="00B569FF" w:rsidRPr="00E15298" w:rsidRDefault="00B62961">
            <w:pPr>
              <w:pStyle w:val="a7"/>
              <w:rPr>
                <w:color w:val="auto"/>
              </w:rPr>
            </w:pPr>
            <w:r w:rsidRPr="00E15298">
              <w:rPr>
                <w:color w:val="auto"/>
              </w:rPr>
              <w:t>Познавательная беседа «Путешествие на корабле» (2 бесе-</w:t>
            </w:r>
          </w:p>
        </w:tc>
        <w:tc>
          <w:tcPr>
            <w:tcW w:w="154" w:type="dxa"/>
            <w:vMerge/>
            <w:tcBorders>
              <w:left w:val="single" w:sz="4" w:space="0" w:color="auto"/>
              <w:bottom w:val="single" w:sz="4" w:space="0" w:color="auto"/>
              <w:right w:val="single" w:sz="4" w:space="0" w:color="auto"/>
            </w:tcBorders>
            <w:shd w:val="clear" w:color="auto" w:fill="auto"/>
          </w:tcPr>
          <w:p w14:paraId="3AB8CDDB" w14:textId="77777777" w:rsidR="00B569FF" w:rsidRPr="00E15298" w:rsidRDefault="00B569FF">
            <w:pPr>
              <w:rPr>
                <w:color w:val="auto"/>
              </w:rPr>
            </w:pPr>
          </w:p>
        </w:tc>
      </w:tr>
    </w:tbl>
    <w:p w14:paraId="3EF77531" w14:textId="77777777" w:rsidR="00B569FF" w:rsidRPr="00E15298" w:rsidRDefault="00B62961">
      <w:pPr>
        <w:spacing w:line="1" w:lineRule="exact"/>
        <w:rPr>
          <w:color w:val="auto"/>
          <w:sz w:val="2"/>
          <w:szCs w:val="2"/>
        </w:rPr>
      </w:pPr>
      <w:r w:rsidRPr="00E15298">
        <w:rPr>
          <w:color w:val="auto"/>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363"/>
        <w:gridCol w:w="1934"/>
        <w:gridCol w:w="1070"/>
        <w:gridCol w:w="5947"/>
        <w:gridCol w:w="154"/>
      </w:tblGrid>
      <w:tr w:rsidR="00E15298" w:rsidRPr="00E15298" w14:paraId="2CB4DD9F" w14:textId="77777777">
        <w:trPr>
          <w:trHeight w:hRule="exact" w:val="278"/>
          <w:jc w:val="center"/>
        </w:trPr>
        <w:tc>
          <w:tcPr>
            <w:tcW w:w="1363" w:type="dxa"/>
            <w:vMerge w:val="restart"/>
            <w:tcBorders>
              <w:top w:val="single" w:sz="4" w:space="0" w:color="auto"/>
              <w:left w:val="single" w:sz="4" w:space="0" w:color="auto"/>
            </w:tcBorders>
            <w:shd w:val="clear" w:color="auto" w:fill="auto"/>
          </w:tcPr>
          <w:p w14:paraId="3657C06D" w14:textId="77777777" w:rsidR="00B569FF" w:rsidRPr="00E15298" w:rsidRDefault="00B569FF">
            <w:pPr>
              <w:rPr>
                <w:color w:val="auto"/>
                <w:sz w:val="10"/>
                <w:szCs w:val="10"/>
              </w:rPr>
            </w:pPr>
          </w:p>
        </w:tc>
        <w:tc>
          <w:tcPr>
            <w:tcW w:w="1934" w:type="dxa"/>
            <w:vMerge w:val="restart"/>
            <w:tcBorders>
              <w:top w:val="single" w:sz="4" w:space="0" w:color="auto"/>
              <w:left w:val="single" w:sz="4" w:space="0" w:color="auto"/>
            </w:tcBorders>
            <w:shd w:val="clear" w:color="auto" w:fill="auto"/>
          </w:tcPr>
          <w:p w14:paraId="5F7DF774" w14:textId="77777777" w:rsidR="00B569FF" w:rsidRPr="00E15298" w:rsidRDefault="00B569FF">
            <w:pPr>
              <w:rPr>
                <w:color w:val="auto"/>
                <w:sz w:val="10"/>
                <w:szCs w:val="10"/>
              </w:rPr>
            </w:pPr>
          </w:p>
        </w:tc>
        <w:tc>
          <w:tcPr>
            <w:tcW w:w="1070" w:type="dxa"/>
            <w:tcBorders>
              <w:top w:val="single" w:sz="4" w:space="0" w:color="auto"/>
              <w:left w:val="single" w:sz="4" w:space="0" w:color="auto"/>
            </w:tcBorders>
            <w:shd w:val="clear" w:color="auto" w:fill="auto"/>
          </w:tcPr>
          <w:p w14:paraId="7E8AFF85" w14:textId="77777777" w:rsidR="00B569FF" w:rsidRPr="00E15298" w:rsidRDefault="00B569FF">
            <w:pPr>
              <w:rPr>
                <w:color w:val="auto"/>
                <w:sz w:val="10"/>
                <w:szCs w:val="10"/>
              </w:rPr>
            </w:pPr>
          </w:p>
        </w:tc>
        <w:tc>
          <w:tcPr>
            <w:tcW w:w="5947" w:type="dxa"/>
            <w:tcBorders>
              <w:top w:val="single" w:sz="4" w:space="0" w:color="auto"/>
              <w:left w:val="single" w:sz="4" w:space="0" w:color="auto"/>
            </w:tcBorders>
            <w:shd w:val="clear" w:color="auto" w:fill="auto"/>
            <w:vAlign w:val="bottom"/>
          </w:tcPr>
          <w:p w14:paraId="35797E1D" w14:textId="77777777" w:rsidR="00B569FF" w:rsidRPr="00E15298" w:rsidRDefault="00B62961">
            <w:pPr>
              <w:pStyle w:val="a7"/>
              <w:jc w:val="both"/>
              <w:rPr>
                <w:color w:val="auto"/>
              </w:rPr>
            </w:pPr>
            <w:r w:rsidRPr="00E15298">
              <w:rPr>
                <w:color w:val="auto"/>
              </w:rPr>
              <w:t>да) (с.201-204)</w:t>
            </w:r>
          </w:p>
        </w:tc>
        <w:tc>
          <w:tcPr>
            <w:tcW w:w="154" w:type="dxa"/>
            <w:vMerge w:val="restart"/>
            <w:tcBorders>
              <w:top w:val="single" w:sz="4" w:space="0" w:color="auto"/>
              <w:left w:val="single" w:sz="4" w:space="0" w:color="auto"/>
              <w:right w:val="single" w:sz="4" w:space="0" w:color="auto"/>
            </w:tcBorders>
            <w:shd w:val="clear" w:color="auto" w:fill="auto"/>
          </w:tcPr>
          <w:p w14:paraId="10E7EE7D" w14:textId="77777777" w:rsidR="00B569FF" w:rsidRPr="00E15298" w:rsidRDefault="00B569FF">
            <w:pPr>
              <w:rPr>
                <w:color w:val="auto"/>
                <w:sz w:val="10"/>
                <w:szCs w:val="10"/>
              </w:rPr>
            </w:pPr>
          </w:p>
        </w:tc>
      </w:tr>
      <w:tr w:rsidR="00E15298" w:rsidRPr="00E15298" w14:paraId="2E88036F" w14:textId="77777777">
        <w:trPr>
          <w:trHeight w:hRule="exact" w:val="514"/>
          <w:jc w:val="center"/>
        </w:trPr>
        <w:tc>
          <w:tcPr>
            <w:tcW w:w="1363" w:type="dxa"/>
            <w:vMerge/>
            <w:tcBorders>
              <w:left w:val="single" w:sz="4" w:space="0" w:color="auto"/>
            </w:tcBorders>
            <w:shd w:val="clear" w:color="auto" w:fill="auto"/>
          </w:tcPr>
          <w:p w14:paraId="31A6D6AF" w14:textId="77777777" w:rsidR="00B569FF" w:rsidRPr="00E15298" w:rsidRDefault="00B569FF">
            <w:pPr>
              <w:rPr>
                <w:color w:val="auto"/>
              </w:rPr>
            </w:pPr>
          </w:p>
        </w:tc>
        <w:tc>
          <w:tcPr>
            <w:tcW w:w="1934" w:type="dxa"/>
            <w:vMerge/>
            <w:tcBorders>
              <w:left w:val="single" w:sz="4" w:space="0" w:color="auto"/>
            </w:tcBorders>
            <w:shd w:val="clear" w:color="auto" w:fill="auto"/>
          </w:tcPr>
          <w:p w14:paraId="6886BAB5" w14:textId="77777777" w:rsidR="00B569FF" w:rsidRPr="00E15298" w:rsidRDefault="00B569FF">
            <w:pPr>
              <w:rPr>
                <w:color w:val="auto"/>
              </w:rPr>
            </w:pPr>
          </w:p>
        </w:tc>
        <w:tc>
          <w:tcPr>
            <w:tcW w:w="1070" w:type="dxa"/>
            <w:tcBorders>
              <w:top w:val="single" w:sz="4" w:space="0" w:color="auto"/>
              <w:left w:val="single" w:sz="4" w:space="0" w:color="auto"/>
            </w:tcBorders>
            <w:shd w:val="clear" w:color="auto" w:fill="auto"/>
          </w:tcPr>
          <w:p w14:paraId="13B5A85E" w14:textId="77777777" w:rsidR="00B569FF" w:rsidRPr="00E15298" w:rsidRDefault="00B62961">
            <w:pPr>
              <w:pStyle w:val="a7"/>
              <w:ind w:firstLine="180"/>
              <w:rPr>
                <w:color w:val="auto"/>
              </w:rPr>
            </w:pPr>
            <w:r w:rsidRPr="00E15298">
              <w:rPr>
                <w:color w:val="auto"/>
              </w:rPr>
              <w:t>4 неделя</w:t>
            </w:r>
          </w:p>
        </w:tc>
        <w:tc>
          <w:tcPr>
            <w:tcW w:w="5947" w:type="dxa"/>
            <w:tcBorders>
              <w:top w:val="single" w:sz="4" w:space="0" w:color="auto"/>
              <w:left w:val="single" w:sz="4" w:space="0" w:color="auto"/>
            </w:tcBorders>
            <w:shd w:val="clear" w:color="auto" w:fill="auto"/>
            <w:vAlign w:val="bottom"/>
          </w:tcPr>
          <w:p w14:paraId="3B08E63B" w14:textId="77777777" w:rsidR="00B569FF" w:rsidRPr="00E15298" w:rsidRDefault="00B62961">
            <w:pPr>
              <w:pStyle w:val="a7"/>
              <w:rPr>
                <w:color w:val="auto"/>
              </w:rPr>
            </w:pPr>
            <w:r w:rsidRPr="00E15298">
              <w:rPr>
                <w:color w:val="auto"/>
              </w:rPr>
              <w:t>Познавательная беседа «Город прекрасный на Волге стоит» (с.204-205)</w:t>
            </w:r>
          </w:p>
        </w:tc>
        <w:tc>
          <w:tcPr>
            <w:tcW w:w="154" w:type="dxa"/>
            <w:vMerge/>
            <w:tcBorders>
              <w:left w:val="single" w:sz="4" w:space="0" w:color="auto"/>
              <w:right w:val="single" w:sz="4" w:space="0" w:color="auto"/>
            </w:tcBorders>
            <w:shd w:val="clear" w:color="auto" w:fill="auto"/>
          </w:tcPr>
          <w:p w14:paraId="5F75353B" w14:textId="77777777" w:rsidR="00B569FF" w:rsidRPr="00E15298" w:rsidRDefault="00B569FF">
            <w:pPr>
              <w:rPr>
                <w:color w:val="auto"/>
              </w:rPr>
            </w:pPr>
          </w:p>
        </w:tc>
      </w:tr>
      <w:tr w:rsidR="00E15298" w:rsidRPr="00E15298" w14:paraId="7C308CD8" w14:textId="77777777">
        <w:trPr>
          <w:trHeight w:hRule="exact" w:val="518"/>
          <w:jc w:val="center"/>
        </w:trPr>
        <w:tc>
          <w:tcPr>
            <w:tcW w:w="1363" w:type="dxa"/>
            <w:vMerge/>
            <w:tcBorders>
              <w:left w:val="single" w:sz="4" w:space="0" w:color="auto"/>
            </w:tcBorders>
            <w:shd w:val="clear" w:color="auto" w:fill="auto"/>
          </w:tcPr>
          <w:p w14:paraId="32F87B7D" w14:textId="77777777" w:rsidR="00B569FF" w:rsidRPr="00E15298" w:rsidRDefault="00B569FF">
            <w:pPr>
              <w:rPr>
                <w:color w:val="auto"/>
              </w:rPr>
            </w:pPr>
          </w:p>
        </w:tc>
        <w:tc>
          <w:tcPr>
            <w:tcW w:w="1934" w:type="dxa"/>
            <w:vMerge/>
            <w:tcBorders>
              <w:left w:val="single" w:sz="4" w:space="0" w:color="auto"/>
            </w:tcBorders>
            <w:shd w:val="clear" w:color="auto" w:fill="auto"/>
          </w:tcPr>
          <w:p w14:paraId="01A62CCD" w14:textId="77777777" w:rsidR="00B569FF" w:rsidRPr="00E15298" w:rsidRDefault="00B569FF">
            <w:pPr>
              <w:rPr>
                <w:color w:val="auto"/>
              </w:rPr>
            </w:pPr>
          </w:p>
        </w:tc>
        <w:tc>
          <w:tcPr>
            <w:tcW w:w="7017" w:type="dxa"/>
            <w:gridSpan w:val="2"/>
            <w:tcBorders>
              <w:top w:val="single" w:sz="4" w:space="0" w:color="auto"/>
              <w:left w:val="single" w:sz="4" w:space="0" w:color="auto"/>
            </w:tcBorders>
            <w:shd w:val="clear" w:color="auto" w:fill="auto"/>
            <w:vAlign w:val="bottom"/>
          </w:tcPr>
          <w:p w14:paraId="5F116566" w14:textId="77777777" w:rsidR="00B569FF" w:rsidRPr="00E15298" w:rsidRDefault="00B62961">
            <w:pPr>
              <w:pStyle w:val="a7"/>
              <w:ind w:left="180"/>
              <w:jc w:val="both"/>
              <w:rPr>
                <w:color w:val="auto"/>
              </w:rPr>
            </w:pPr>
            <w:r w:rsidRPr="00E15298">
              <w:rPr>
                <w:color w:val="auto"/>
              </w:rPr>
              <w:t>Дидактические игры: «Кто помогает сохранять красоту цветов» (с.102), «Угадай, какой наш дом» (с.103), «Угадай дерево»</w:t>
            </w:r>
          </w:p>
        </w:tc>
        <w:tc>
          <w:tcPr>
            <w:tcW w:w="154" w:type="dxa"/>
            <w:vMerge/>
            <w:tcBorders>
              <w:left w:val="single" w:sz="4" w:space="0" w:color="auto"/>
              <w:right w:val="single" w:sz="4" w:space="0" w:color="auto"/>
            </w:tcBorders>
            <w:shd w:val="clear" w:color="auto" w:fill="auto"/>
          </w:tcPr>
          <w:p w14:paraId="396BEB59" w14:textId="77777777" w:rsidR="00B569FF" w:rsidRPr="00E15298" w:rsidRDefault="00B569FF">
            <w:pPr>
              <w:rPr>
                <w:color w:val="auto"/>
              </w:rPr>
            </w:pPr>
          </w:p>
        </w:tc>
      </w:tr>
      <w:tr w:rsidR="00E15298" w:rsidRPr="00E15298" w14:paraId="552AA653" w14:textId="77777777">
        <w:trPr>
          <w:trHeight w:hRule="exact" w:val="1272"/>
          <w:jc w:val="center"/>
        </w:trPr>
        <w:tc>
          <w:tcPr>
            <w:tcW w:w="1363" w:type="dxa"/>
            <w:vMerge/>
            <w:tcBorders>
              <w:left w:val="single" w:sz="4" w:space="0" w:color="auto"/>
            </w:tcBorders>
            <w:shd w:val="clear" w:color="auto" w:fill="auto"/>
          </w:tcPr>
          <w:p w14:paraId="6D9840AA" w14:textId="77777777" w:rsidR="00B569FF" w:rsidRPr="00E15298" w:rsidRDefault="00B569FF">
            <w:pPr>
              <w:rPr>
                <w:color w:val="auto"/>
              </w:rPr>
            </w:pPr>
          </w:p>
        </w:tc>
        <w:tc>
          <w:tcPr>
            <w:tcW w:w="1934" w:type="dxa"/>
            <w:vMerge/>
            <w:tcBorders>
              <w:left w:val="single" w:sz="4" w:space="0" w:color="auto"/>
            </w:tcBorders>
            <w:shd w:val="clear" w:color="auto" w:fill="auto"/>
          </w:tcPr>
          <w:p w14:paraId="04F59FE4" w14:textId="77777777" w:rsidR="00B569FF" w:rsidRPr="00E15298" w:rsidRDefault="00B569FF">
            <w:pPr>
              <w:rPr>
                <w:color w:val="auto"/>
              </w:rPr>
            </w:pPr>
          </w:p>
        </w:tc>
        <w:tc>
          <w:tcPr>
            <w:tcW w:w="7017" w:type="dxa"/>
            <w:gridSpan w:val="2"/>
            <w:tcBorders>
              <w:top w:val="single" w:sz="4" w:space="0" w:color="auto"/>
              <w:left w:val="single" w:sz="4" w:space="0" w:color="auto"/>
            </w:tcBorders>
            <w:shd w:val="clear" w:color="auto" w:fill="auto"/>
            <w:vAlign w:val="bottom"/>
          </w:tcPr>
          <w:p w14:paraId="5E03911E" w14:textId="77777777" w:rsidR="00B569FF" w:rsidRPr="00E15298" w:rsidRDefault="00B62961">
            <w:pPr>
              <w:pStyle w:val="a7"/>
              <w:ind w:left="180"/>
              <w:jc w:val="both"/>
              <w:rPr>
                <w:color w:val="auto"/>
              </w:rPr>
            </w:pPr>
            <w:r w:rsidRPr="00E15298">
              <w:rPr>
                <w:color w:val="auto"/>
              </w:rPr>
              <w:t>Слушание рассказов «Парки Нижнего Новгорода» (с. 205-206), «Река Волга» (с.206)</w:t>
            </w:r>
          </w:p>
          <w:p w14:paraId="49E31AF1" w14:textId="77777777" w:rsidR="00B569FF" w:rsidRPr="00E15298" w:rsidRDefault="00B62961">
            <w:pPr>
              <w:pStyle w:val="a7"/>
              <w:ind w:left="180"/>
              <w:jc w:val="both"/>
              <w:rPr>
                <w:color w:val="auto"/>
              </w:rPr>
            </w:pPr>
            <w:r w:rsidRPr="00E15298">
              <w:rPr>
                <w:color w:val="auto"/>
              </w:rPr>
              <w:t>Чтение художественной литературы: «Какая река лучше всех», «Отку</w:t>
            </w:r>
            <w:r w:rsidRPr="00E15298">
              <w:rPr>
                <w:color w:val="auto"/>
              </w:rPr>
              <w:softHyphen/>
              <w:t>да в кране вода», «Разноцветная речка», «Как воды поток добавляет ток» А.Дитрих, Г.Юрмин</w:t>
            </w:r>
          </w:p>
        </w:tc>
        <w:tc>
          <w:tcPr>
            <w:tcW w:w="154" w:type="dxa"/>
            <w:vMerge/>
            <w:tcBorders>
              <w:left w:val="single" w:sz="4" w:space="0" w:color="auto"/>
              <w:right w:val="single" w:sz="4" w:space="0" w:color="auto"/>
            </w:tcBorders>
            <w:shd w:val="clear" w:color="auto" w:fill="auto"/>
          </w:tcPr>
          <w:p w14:paraId="288D70BC" w14:textId="77777777" w:rsidR="00B569FF" w:rsidRPr="00E15298" w:rsidRDefault="00B569FF">
            <w:pPr>
              <w:rPr>
                <w:color w:val="auto"/>
              </w:rPr>
            </w:pPr>
          </w:p>
        </w:tc>
      </w:tr>
      <w:tr w:rsidR="00E15298" w:rsidRPr="00E15298" w14:paraId="08CF4878" w14:textId="77777777">
        <w:trPr>
          <w:trHeight w:hRule="exact" w:val="2035"/>
          <w:jc w:val="center"/>
        </w:trPr>
        <w:tc>
          <w:tcPr>
            <w:tcW w:w="1363" w:type="dxa"/>
            <w:vMerge/>
            <w:tcBorders>
              <w:left w:val="single" w:sz="4" w:space="0" w:color="auto"/>
            </w:tcBorders>
            <w:shd w:val="clear" w:color="auto" w:fill="auto"/>
          </w:tcPr>
          <w:p w14:paraId="603BA9AC" w14:textId="77777777" w:rsidR="00B569FF" w:rsidRPr="00E15298" w:rsidRDefault="00B569FF">
            <w:pPr>
              <w:rPr>
                <w:color w:val="auto"/>
              </w:rPr>
            </w:pPr>
          </w:p>
        </w:tc>
        <w:tc>
          <w:tcPr>
            <w:tcW w:w="1934" w:type="dxa"/>
            <w:vMerge/>
            <w:tcBorders>
              <w:left w:val="single" w:sz="4" w:space="0" w:color="auto"/>
            </w:tcBorders>
            <w:shd w:val="clear" w:color="auto" w:fill="auto"/>
          </w:tcPr>
          <w:p w14:paraId="6BE91E6C" w14:textId="77777777" w:rsidR="00B569FF" w:rsidRPr="00E15298" w:rsidRDefault="00B569FF">
            <w:pPr>
              <w:rPr>
                <w:color w:val="auto"/>
              </w:rPr>
            </w:pPr>
          </w:p>
        </w:tc>
        <w:tc>
          <w:tcPr>
            <w:tcW w:w="7017" w:type="dxa"/>
            <w:gridSpan w:val="2"/>
            <w:tcBorders>
              <w:top w:val="single" w:sz="4" w:space="0" w:color="auto"/>
              <w:left w:val="single" w:sz="4" w:space="0" w:color="auto"/>
            </w:tcBorders>
            <w:shd w:val="clear" w:color="auto" w:fill="auto"/>
            <w:vAlign w:val="bottom"/>
          </w:tcPr>
          <w:p w14:paraId="6941077F" w14:textId="77777777" w:rsidR="00B569FF" w:rsidRPr="00E15298" w:rsidRDefault="00B62961">
            <w:pPr>
              <w:pStyle w:val="a7"/>
              <w:ind w:left="180" w:firstLine="740"/>
              <w:jc w:val="both"/>
              <w:rPr>
                <w:color w:val="auto"/>
              </w:rPr>
            </w:pPr>
            <w:r w:rsidRPr="00E15298">
              <w:rPr>
                <w:b/>
                <w:bCs/>
                <w:color w:val="auto"/>
              </w:rPr>
              <w:t>Май. Тема «Памяти героев Отечества посвящается» Задачи:</w:t>
            </w:r>
          </w:p>
          <w:p w14:paraId="7EC9937C" w14:textId="77777777" w:rsidR="00B569FF" w:rsidRPr="00E15298" w:rsidRDefault="00B62961" w:rsidP="00D94965">
            <w:pPr>
              <w:pStyle w:val="a7"/>
              <w:numPr>
                <w:ilvl w:val="0"/>
                <w:numId w:val="39"/>
              </w:numPr>
              <w:tabs>
                <w:tab w:val="left" w:pos="410"/>
              </w:tabs>
              <w:ind w:left="180"/>
              <w:jc w:val="both"/>
              <w:rPr>
                <w:color w:val="auto"/>
              </w:rPr>
            </w:pPr>
            <w:r w:rsidRPr="00E15298">
              <w:rPr>
                <w:color w:val="auto"/>
              </w:rPr>
              <w:t>Познакомить детей с памятниками героям Великой Отечественной войны в Автозаводском районе (Вечный огонь, Парк Славы, обелиски, музеи).</w:t>
            </w:r>
          </w:p>
          <w:p w14:paraId="162C0206" w14:textId="77777777" w:rsidR="00B569FF" w:rsidRPr="00E15298" w:rsidRDefault="00B62961" w:rsidP="00D94965">
            <w:pPr>
              <w:pStyle w:val="a7"/>
              <w:numPr>
                <w:ilvl w:val="0"/>
                <w:numId w:val="39"/>
              </w:numPr>
              <w:tabs>
                <w:tab w:val="left" w:pos="410"/>
              </w:tabs>
              <w:ind w:left="180"/>
              <w:jc w:val="both"/>
              <w:rPr>
                <w:color w:val="auto"/>
              </w:rPr>
            </w:pPr>
            <w:r w:rsidRPr="00E15298">
              <w:rPr>
                <w:color w:val="auto"/>
              </w:rPr>
              <w:t>Познакомить с историей государственного герба России.</w:t>
            </w:r>
          </w:p>
          <w:p w14:paraId="31564AF7" w14:textId="77777777" w:rsidR="00B569FF" w:rsidRPr="00E15298" w:rsidRDefault="00B62961" w:rsidP="00D94965">
            <w:pPr>
              <w:pStyle w:val="a7"/>
              <w:numPr>
                <w:ilvl w:val="0"/>
                <w:numId w:val="39"/>
              </w:numPr>
              <w:tabs>
                <w:tab w:val="left" w:pos="410"/>
              </w:tabs>
              <w:ind w:left="180"/>
              <w:jc w:val="both"/>
              <w:rPr>
                <w:color w:val="auto"/>
              </w:rPr>
            </w:pPr>
            <w:r w:rsidRPr="00E15298">
              <w:rPr>
                <w:color w:val="auto"/>
              </w:rPr>
              <w:t>Развивать представления о том, как люди чтят память о героях, за</w:t>
            </w:r>
            <w:r w:rsidRPr="00E15298">
              <w:rPr>
                <w:color w:val="auto"/>
              </w:rPr>
              <w:softHyphen/>
              <w:t>щищавших Родину в годы Великой Отечественной войны.</w:t>
            </w:r>
          </w:p>
        </w:tc>
        <w:tc>
          <w:tcPr>
            <w:tcW w:w="154" w:type="dxa"/>
            <w:vMerge/>
            <w:tcBorders>
              <w:left w:val="single" w:sz="4" w:space="0" w:color="auto"/>
              <w:right w:val="single" w:sz="4" w:space="0" w:color="auto"/>
            </w:tcBorders>
            <w:shd w:val="clear" w:color="auto" w:fill="auto"/>
          </w:tcPr>
          <w:p w14:paraId="5686B4B4" w14:textId="77777777" w:rsidR="00B569FF" w:rsidRPr="00E15298" w:rsidRDefault="00B569FF">
            <w:pPr>
              <w:rPr>
                <w:color w:val="auto"/>
              </w:rPr>
            </w:pPr>
          </w:p>
        </w:tc>
      </w:tr>
      <w:tr w:rsidR="00A6367C" w:rsidRPr="00A6367C" w14:paraId="2F3B0089" w14:textId="77777777">
        <w:trPr>
          <w:trHeight w:hRule="exact" w:val="518"/>
          <w:jc w:val="center"/>
        </w:trPr>
        <w:tc>
          <w:tcPr>
            <w:tcW w:w="1363" w:type="dxa"/>
            <w:vMerge/>
            <w:tcBorders>
              <w:left w:val="single" w:sz="4" w:space="0" w:color="auto"/>
            </w:tcBorders>
            <w:shd w:val="clear" w:color="auto" w:fill="auto"/>
          </w:tcPr>
          <w:p w14:paraId="131BC65D" w14:textId="77777777" w:rsidR="00B569FF" w:rsidRPr="00A6367C" w:rsidRDefault="00B569FF">
            <w:pPr>
              <w:rPr>
                <w:color w:val="FF0000"/>
              </w:rPr>
            </w:pPr>
          </w:p>
        </w:tc>
        <w:tc>
          <w:tcPr>
            <w:tcW w:w="1934" w:type="dxa"/>
            <w:vMerge/>
            <w:tcBorders>
              <w:left w:val="single" w:sz="4" w:space="0" w:color="auto"/>
            </w:tcBorders>
            <w:shd w:val="clear" w:color="auto" w:fill="auto"/>
          </w:tcPr>
          <w:p w14:paraId="2B959C0D" w14:textId="77777777" w:rsidR="00B569FF" w:rsidRPr="00A6367C" w:rsidRDefault="00B569FF">
            <w:pPr>
              <w:rPr>
                <w:color w:val="FF0000"/>
              </w:rPr>
            </w:pPr>
          </w:p>
        </w:tc>
        <w:tc>
          <w:tcPr>
            <w:tcW w:w="1070" w:type="dxa"/>
            <w:tcBorders>
              <w:top w:val="single" w:sz="4" w:space="0" w:color="auto"/>
              <w:left w:val="single" w:sz="4" w:space="0" w:color="auto"/>
            </w:tcBorders>
            <w:shd w:val="clear" w:color="auto" w:fill="auto"/>
          </w:tcPr>
          <w:p w14:paraId="25907664" w14:textId="77777777" w:rsidR="00B569FF" w:rsidRPr="0014408A" w:rsidRDefault="00B62961">
            <w:pPr>
              <w:pStyle w:val="a7"/>
              <w:ind w:firstLine="180"/>
              <w:rPr>
                <w:color w:val="auto"/>
              </w:rPr>
            </w:pPr>
            <w:r w:rsidRPr="0014408A">
              <w:rPr>
                <w:color w:val="auto"/>
              </w:rPr>
              <w:t>1 неделя</w:t>
            </w:r>
          </w:p>
        </w:tc>
        <w:tc>
          <w:tcPr>
            <w:tcW w:w="5947" w:type="dxa"/>
            <w:tcBorders>
              <w:top w:val="single" w:sz="4" w:space="0" w:color="auto"/>
              <w:left w:val="single" w:sz="4" w:space="0" w:color="auto"/>
            </w:tcBorders>
            <w:shd w:val="clear" w:color="auto" w:fill="auto"/>
            <w:vAlign w:val="bottom"/>
          </w:tcPr>
          <w:p w14:paraId="321AA1BC" w14:textId="77777777" w:rsidR="00B569FF" w:rsidRPr="0014408A" w:rsidRDefault="00B62961">
            <w:pPr>
              <w:pStyle w:val="a7"/>
              <w:rPr>
                <w:color w:val="auto"/>
              </w:rPr>
            </w:pPr>
            <w:r w:rsidRPr="0014408A">
              <w:rPr>
                <w:color w:val="auto"/>
              </w:rPr>
              <w:t>Познавательная беседа «Памятники воинской славы» (с.209</w:t>
            </w:r>
            <w:r w:rsidRPr="0014408A">
              <w:rPr>
                <w:color w:val="auto"/>
              </w:rPr>
              <w:softHyphen/>
              <w:t>210)</w:t>
            </w:r>
          </w:p>
        </w:tc>
        <w:tc>
          <w:tcPr>
            <w:tcW w:w="154" w:type="dxa"/>
            <w:vMerge/>
            <w:tcBorders>
              <w:left w:val="single" w:sz="4" w:space="0" w:color="auto"/>
              <w:right w:val="single" w:sz="4" w:space="0" w:color="auto"/>
            </w:tcBorders>
            <w:shd w:val="clear" w:color="auto" w:fill="auto"/>
          </w:tcPr>
          <w:p w14:paraId="42BB871B" w14:textId="77777777" w:rsidR="00B569FF" w:rsidRPr="0014408A" w:rsidRDefault="00B569FF">
            <w:pPr>
              <w:rPr>
                <w:color w:val="auto"/>
              </w:rPr>
            </w:pPr>
          </w:p>
        </w:tc>
      </w:tr>
      <w:tr w:rsidR="00A6367C" w:rsidRPr="00A6367C" w14:paraId="67888933" w14:textId="77777777">
        <w:trPr>
          <w:trHeight w:hRule="exact" w:val="293"/>
          <w:jc w:val="center"/>
        </w:trPr>
        <w:tc>
          <w:tcPr>
            <w:tcW w:w="1363" w:type="dxa"/>
            <w:vMerge/>
            <w:tcBorders>
              <w:left w:val="single" w:sz="4" w:space="0" w:color="auto"/>
            </w:tcBorders>
            <w:shd w:val="clear" w:color="auto" w:fill="auto"/>
          </w:tcPr>
          <w:p w14:paraId="05904690" w14:textId="77777777" w:rsidR="00B569FF" w:rsidRPr="00A6367C" w:rsidRDefault="00B569FF">
            <w:pPr>
              <w:rPr>
                <w:color w:val="FF0000"/>
              </w:rPr>
            </w:pPr>
          </w:p>
        </w:tc>
        <w:tc>
          <w:tcPr>
            <w:tcW w:w="1934" w:type="dxa"/>
            <w:vMerge/>
            <w:tcBorders>
              <w:left w:val="single" w:sz="4" w:space="0" w:color="auto"/>
            </w:tcBorders>
            <w:shd w:val="clear" w:color="auto" w:fill="auto"/>
          </w:tcPr>
          <w:p w14:paraId="0AEFBE09" w14:textId="77777777" w:rsidR="00B569FF" w:rsidRPr="00A6367C" w:rsidRDefault="00B569FF">
            <w:pPr>
              <w:rPr>
                <w:color w:val="FF0000"/>
              </w:rPr>
            </w:pPr>
          </w:p>
        </w:tc>
        <w:tc>
          <w:tcPr>
            <w:tcW w:w="1070" w:type="dxa"/>
            <w:tcBorders>
              <w:top w:val="single" w:sz="4" w:space="0" w:color="auto"/>
              <w:left w:val="single" w:sz="4" w:space="0" w:color="auto"/>
            </w:tcBorders>
            <w:shd w:val="clear" w:color="auto" w:fill="auto"/>
            <w:vAlign w:val="bottom"/>
          </w:tcPr>
          <w:p w14:paraId="2A5A09D5" w14:textId="77777777" w:rsidR="00B569FF" w:rsidRPr="0014408A" w:rsidRDefault="00B62961">
            <w:pPr>
              <w:pStyle w:val="a7"/>
              <w:ind w:firstLine="180"/>
              <w:rPr>
                <w:color w:val="auto"/>
              </w:rPr>
            </w:pPr>
            <w:r w:rsidRPr="0014408A">
              <w:rPr>
                <w:color w:val="auto"/>
              </w:rPr>
              <w:t>2 неделя</w:t>
            </w:r>
          </w:p>
        </w:tc>
        <w:tc>
          <w:tcPr>
            <w:tcW w:w="5947" w:type="dxa"/>
            <w:tcBorders>
              <w:top w:val="single" w:sz="4" w:space="0" w:color="auto"/>
              <w:left w:val="single" w:sz="4" w:space="0" w:color="auto"/>
            </w:tcBorders>
            <w:shd w:val="clear" w:color="auto" w:fill="auto"/>
            <w:vAlign w:val="bottom"/>
          </w:tcPr>
          <w:p w14:paraId="5B37EA72" w14:textId="77777777" w:rsidR="00B569FF" w:rsidRPr="0014408A" w:rsidRDefault="00B62961">
            <w:pPr>
              <w:pStyle w:val="a7"/>
              <w:rPr>
                <w:color w:val="auto"/>
              </w:rPr>
            </w:pPr>
            <w:r w:rsidRPr="0014408A">
              <w:rPr>
                <w:color w:val="auto"/>
              </w:rPr>
              <w:t>Познавательная беседа «Герб России» (1-2 часть) (с.211-212)</w:t>
            </w:r>
          </w:p>
        </w:tc>
        <w:tc>
          <w:tcPr>
            <w:tcW w:w="154" w:type="dxa"/>
            <w:vMerge/>
            <w:tcBorders>
              <w:left w:val="single" w:sz="4" w:space="0" w:color="auto"/>
              <w:right w:val="single" w:sz="4" w:space="0" w:color="auto"/>
            </w:tcBorders>
            <w:shd w:val="clear" w:color="auto" w:fill="auto"/>
          </w:tcPr>
          <w:p w14:paraId="0B2A0EDA" w14:textId="77777777" w:rsidR="00B569FF" w:rsidRPr="0014408A" w:rsidRDefault="00B569FF">
            <w:pPr>
              <w:rPr>
                <w:color w:val="auto"/>
              </w:rPr>
            </w:pPr>
          </w:p>
        </w:tc>
      </w:tr>
      <w:tr w:rsidR="00A6367C" w:rsidRPr="00A6367C" w14:paraId="13D02792" w14:textId="77777777">
        <w:trPr>
          <w:trHeight w:hRule="exact" w:val="264"/>
          <w:jc w:val="center"/>
        </w:trPr>
        <w:tc>
          <w:tcPr>
            <w:tcW w:w="1363" w:type="dxa"/>
            <w:vMerge/>
            <w:tcBorders>
              <w:left w:val="single" w:sz="4" w:space="0" w:color="auto"/>
            </w:tcBorders>
            <w:shd w:val="clear" w:color="auto" w:fill="auto"/>
          </w:tcPr>
          <w:p w14:paraId="7C0458B8" w14:textId="77777777" w:rsidR="00B569FF" w:rsidRPr="00A6367C" w:rsidRDefault="00B569FF">
            <w:pPr>
              <w:rPr>
                <w:color w:val="FF0000"/>
              </w:rPr>
            </w:pPr>
          </w:p>
        </w:tc>
        <w:tc>
          <w:tcPr>
            <w:tcW w:w="1934" w:type="dxa"/>
            <w:vMerge/>
            <w:tcBorders>
              <w:left w:val="single" w:sz="4" w:space="0" w:color="auto"/>
            </w:tcBorders>
            <w:shd w:val="clear" w:color="auto" w:fill="auto"/>
          </w:tcPr>
          <w:p w14:paraId="4DCC79F6" w14:textId="77777777" w:rsidR="00B569FF" w:rsidRPr="00A6367C" w:rsidRDefault="00B569FF">
            <w:pPr>
              <w:rPr>
                <w:color w:val="FF0000"/>
              </w:rPr>
            </w:pPr>
          </w:p>
        </w:tc>
        <w:tc>
          <w:tcPr>
            <w:tcW w:w="1070" w:type="dxa"/>
            <w:tcBorders>
              <w:top w:val="single" w:sz="4" w:space="0" w:color="auto"/>
              <w:left w:val="single" w:sz="4" w:space="0" w:color="auto"/>
            </w:tcBorders>
            <w:shd w:val="clear" w:color="auto" w:fill="auto"/>
            <w:vAlign w:val="bottom"/>
          </w:tcPr>
          <w:p w14:paraId="386FBA98" w14:textId="77777777" w:rsidR="00B569FF" w:rsidRPr="0014408A" w:rsidRDefault="00B62961">
            <w:pPr>
              <w:pStyle w:val="a7"/>
              <w:ind w:firstLine="180"/>
              <w:rPr>
                <w:color w:val="auto"/>
              </w:rPr>
            </w:pPr>
            <w:r w:rsidRPr="0014408A">
              <w:rPr>
                <w:color w:val="auto"/>
              </w:rPr>
              <w:t>3 неделя</w:t>
            </w:r>
          </w:p>
        </w:tc>
        <w:tc>
          <w:tcPr>
            <w:tcW w:w="5947" w:type="dxa"/>
            <w:tcBorders>
              <w:top w:val="single" w:sz="4" w:space="0" w:color="auto"/>
              <w:left w:val="single" w:sz="4" w:space="0" w:color="auto"/>
            </w:tcBorders>
            <w:shd w:val="clear" w:color="auto" w:fill="auto"/>
            <w:vAlign w:val="bottom"/>
          </w:tcPr>
          <w:p w14:paraId="31562619" w14:textId="77777777" w:rsidR="00B569FF" w:rsidRPr="0014408A" w:rsidRDefault="00B62961">
            <w:pPr>
              <w:pStyle w:val="a7"/>
              <w:rPr>
                <w:color w:val="auto"/>
              </w:rPr>
            </w:pPr>
            <w:r w:rsidRPr="0014408A">
              <w:rPr>
                <w:color w:val="auto"/>
              </w:rPr>
              <w:t>Познавательная беседа «Герб России» (3-5 часть) (с.212-213)</w:t>
            </w:r>
          </w:p>
        </w:tc>
        <w:tc>
          <w:tcPr>
            <w:tcW w:w="154" w:type="dxa"/>
            <w:vMerge/>
            <w:tcBorders>
              <w:left w:val="single" w:sz="4" w:space="0" w:color="auto"/>
              <w:right w:val="single" w:sz="4" w:space="0" w:color="auto"/>
            </w:tcBorders>
            <w:shd w:val="clear" w:color="auto" w:fill="auto"/>
          </w:tcPr>
          <w:p w14:paraId="51004E7E" w14:textId="77777777" w:rsidR="00B569FF" w:rsidRPr="0014408A" w:rsidRDefault="00B569FF">
            <w:pPr>
              <w:rPr>
                <w:color w:val="auto"/>
              </w:rPr>
            </w:pPr>
          </w:p>
        </w:tc>
      </w:tr>
      <w:tr w:rsidR="00A6367C" w:rsidRPr="00A6367C" w14:paraId="390E8798" w14:textId="77777777">
        <w:trPr>
          <w:trHeight w:hRule="exact" w:val="269"/>
          <w:jc w:val="center"/>
        </w:trPr>
        <w:tc>
          <w:tcPr>
            <w:tcW w:w="1363" w:type="dxa"/>
            <w:vMerge/>
            <w:tcBorders>
              <w:left w:val="single" w:sz="4" w:space="0" w:color="auto"/>
            </w:tcBorders>
            <w:shd w:val="clear" w:color="auto" w:fill="auto"/>
          </w:tcPr>
          <w:p w14:paraId="338ABFD1" w14:textId="77777777" w:rsidR="00B569FF" w:rsidRPr="00A6367C" w:rsidRDefault="00B569FF">
            <w:pPr>
              <w:rPr>
                <w:color w:val="FF0000"/>
              </w:rPr>
            </w:pPr>
          </w:p>
        </w:tc>
        <w:tc>
          <w:tcPr>
            <w:tcW w:w="1934" w:type="dxa"/>
            <w:vMerge/>
            <w:tcBorders>
              <w:left w:val="single" w:sz="4" w:space="0" w:color="auto"/>
            </w:tcBorders>
            <w:shd w:val="clear" w:color="auto" w:fill="auto"/>
          </w:tcPr>
          <w:p w14:paraId="6CED7C1B" w14:textId="77777777" w:rsidR="00B569FF" w:rsidRPr="00A6367C" w:rsidRDefault="00B569FF">
            <w:pPr>
              <w:rPr>
                <w:color w:val="FF0000"/>
              </w:rPr>
            </w:pPr>
          </w:p>
        </w:tc>
        <w:tc>
          <w:tcPr>
            <w:tcW w:w="1070" w:type="dxa"/>
            <w:tcBorders>
              <w:top w:val="single" w:sz="4" w:space="0" w:color="auto"/>
              <w:left w:val="single" w:sz="4" w:space="0" w:color="auto"/>
            </w:tcBorders>
            <w:shd w:val="clear" w:color="auto" w:fill="auto"/>
            <w:vAlign w:val="bottom"/>
          </w:tcPr>
          <w:p w14:paraId="6DBF0713" w14:textId="77777777" w:rsidR="00B569FF" w:rsidRPr="0014408A" w:rsidRDefault="00B62961">
            <w:pPr>
              <w:pStyle w:val="a7"/>
              <w:ind w:firstLine="180"/>
              <w:rPr>
                <w:color w:val="auto"/>
              </w:rPr>
            </w:pPr>
            <w:r w:rsidRPr="0014408A">
              <w:rPr>
                <w:color w:val="auto"/>
              </w:rPr>
              <w:t>4 неделя</w:t>
            </w:r>
          </w:p>
        </w:tc>
        <w:tc>
          <w:tcPr>
            <w:tcW w:w="5947" w:type="dxa"/>
            <w:tcBorders>
              <w:top w:val="single" w:sz="4" w:space="0" w:color="auto"/>
              <w:left w:val="single" w:sz="4" w:space="0" w:color="auto"/>
            </w:tcBorders>
            <w:shd w:val="clear" w:color="auto" w:fill="auto"/>
            <w:vAlign w:val="bottom"/>
          </w:tcPr>
          <w:p w14:paraId="547F5A10" w14:textId="77777777" w:rsidR="00B569FF" w:rsidRPr="0014408A" w:rsidRDefault="00B62961">
            <w:pPr>
              <w:pStyle w:val="a7"/>
              <w:rPr>
                <w:color w:val="auto"/>
              </w:rPr>
            </w:pPr>
            <w:r w:rsidRPr="0014408A">
              <w:rPr>
                <w:color w:val="auto"/>
              </w:rPr>
              <w:t>Игра-викторина «Что? Где? Когда?» (с.213-216)</w:t>
            </w:r>
          </w:p>
        </w:tc>
        <w:tc>
          <w:tcPr>
            <w:tcW w:w="154" w:type="dxa"/>
            <w:vMerge/>
            <w:tcBorders>
              <w:left w:val="single" w:sz="4" w:space="0" w:color="auto"/>
              <w:right w:val="single" w:sz="4" w:space="0" w:color="auto"/>
            </w:tcBorders>
            <w:shd w:val="clear" w:color="auto" w:fill="auto"/>
          </w:tcPr>
          <w:p w14:paraId="34AF02E3" w14:textId="77777777" w:rsidR="00B569FF" w:rsidRPr="0014408A" w:rsidRDefault="00B569FF">
            <w:pPr>
              <w:rPr>
                <w:color w:val="auto"/>
              </w:rPr>
            </w:pPr>
          </w:p>
        </w:tc>
      </w:tr>
      <w:tr w:rsidR="00A6367C" w:rsidRPr="00A6367C" w14:paraId="0634D45E" w14:textId="77777777">
        <w:trPr>
          <w:trHeight w:hRule="exact" w:val="518"/>
          <w:jc w:val="center"/>
        </w:trPr>
        <w:tc>
          <w:tcPr>
            <w:tcW w:w="1363" w:type="dxa"/>
            <w:vMerge/>
            <w:tcBorders>
              <w:left w:val="single" w:sz="4" w:space="0" w:color="auto"/>
            </w:tcBorders>
            <w:shd w:val="clear" w:color="auto" w:fill="auto"/>
          </w:tcPr>
          <w:p w14:paraId="7D74B6D8" w14:textId="77777777" w:rsidR="00B569FF" w:rsidRPr="00A6367C" w:rsidRDefault="00B569FF">
            <w:pPr>
              <w:rPr>
                <w:color w:val="FF0000"/>
              </w:rPr>
            </w:pPr>
          </w:p>
        </w:tc>
        <w:tc>
          <w:tcPr>
            <w:tcW w:w="1934" w:type="dxa"/>
            <w:vMerge/>
            <w:tcBorders>
              <w:left w:val="single" w:sz="4" w:space="0" w:color="auto"/>
            </w:tcBorders>
            <w:shd w:val="clear" w:color="auto" w:fill="auto"/>
          </w:tcPr>
          <w:p w14:paraId="01977A81" w14:textId="77777777" w:rsidR="00B569FF" w:rsidRPr="00A6367C" w:rsidRDefault="00B569FF">
            <w:pPr>
              <w:rPr>
                <w:color w:val="FF0000"/>
              </w:rPr>
            </w:pPr>
          </w:p>
        </w:tc>
        <w:tc>
          <w:tcPr>
            <w:tcW w:w="7017" w:type="dxa"/>
            <w:gridSpan w:val="2"/>
            <w:tcBorders>
              <w:top w:val="single" w:sz="4" w:space="0" w:color="auto"/>
              <w:left w:val="single" w:sz="4" w:space="0" w:color="auto"/>
            </w:tcBorders>
            <w:shd w:val="clear" w:color="auto" w:fill="auto"/>
            <w:vAlign w:val="bottom"/>
          </w:tcPr>
          <w:p w14:paraId="2B43480F" w14:textId="77777777" w:rsidR="00B569FF" w:rsidRPr="0014408A" w:rsidRDefault="00B62961">
            <w:pPr>
              <w:pStyle w:val="a7"/>
              <w:ind w:left="180"/>
              <w:jc w:val="both"/>
              <w:rPr>
                <w:color w:val="auto"/>
              </w:rPr>
            </w:pPr>
            <w:r w:rsidRPr="0014408A">
              <w:rPr>
                <w:color w:val="auto"/>
              </w:rPr>
              <w:t>Военно-спортивные эстафеты «Марш-бросок», «Полоса препятствий», «Снайперы» (с.208)</w:t>
            </w:r>
          </w:p>
        </w:tc>
        <w:tc>
          <w:tcPr>
            <w:tcW w:w="154" w:type="dxa"/>
            <w:vMerge/>
            <w:tcBorders>
              <w:left w:val="single" w:sz="4" w:space="0" w:color="auto"/>
              <w:right w:val="single" w:sz="4" w:space="0" w:color="auto"/>
            </w:tcBorders>
            <w:shd w:val="clear" w:color="auto" w:fill="auto"/>
          </w:tcPr>
          <w:p w14:paraId="4F302CD5" w14:textId="77777777" w:rsidR="00B569FF" w:rsidRPr="0014408A" w:rsidRDefault="00B569FF">
            <w:pPr>
              <w:rPr>
                <w:color w:val="auto"/>
              </w:rPr>
            </w:pPr>
          </w:p>
        </w:tc>
      </w:tr>
      <w:tr w:rsidR="00A6367C" w:rsidRPr="00A6367C" w14:paraId="2B8DE7DF" w14:textId="77777777">
        <w:trPr>
          <w:trHeight w:hRule="exact" w:val="1810"/>
          <w:jc w:val="center"/>
        </w:trPr>
        <w:tc>
          <w:tcPr>
            <w:tcW w:w="1363" w:type="dxa"/>
            <w:vMerge/>
            <w:tcBorders>
              <w:left w:val="single" w:sz="4" w:space="0" w:color="auto"/>
            </w:tcBorders>
            <w:shd w:val="clear" w:color="auto" w:fill="auto"/>
          </w:tcPr>
          <w:p w14:paraId="33C3C203" w14:textId="77777777" w:rsidR="00B569FF" w:rsidRPr="00A6367C" w:rsidRDefault="00B569FF">
            <w:pPr>
              <w:rPr>
                <w:color w:val="FF0000"/>
              </w:rPr>
            </w:pPr>
          </w:p>
        </w:tc>
        <w:tc>
          <w:tcPr>
            <w:tcW w:w="1934" w:type="dxa"/>
            <w:vMerge/>
            <w:tcBorders>
              <w:left w:val="single" w:sz="4" w:space="0" w:color="auto"/>
            </w:tcBorders>
            <w:shd w:val="clear" w:color="auto" w:fill="auto"/>
          </w:tcPr>
          <w:p w14:paraId="77F6B8D7" w14:textId="77777777" w:rsidR="00B569FF" w:rsidRPr="00A6367C" w:rsidRDefault="00B569FF">
            <w:pPr>
              <w:rPr>
                <w:color w:val="FF0000"/>
              </w:rPr>
            </w:pPr>
          </w:p>
        </w:tc>
        <w:tc>
          <w:tcPr>
            <w:tcW w:w="7017" w:type="dxa"/>
            <w:gridSpan w:val="2"/>
            <w:tcBorders>
              <w:top w:val="single" w:sz="4" w:space="0" w:color="auto"/>
              <w:left w:val="single" w:sz="4" w:space="0" w:color="auto"/>
            </w:tcBorders>
            <w:shd w:val="clear" w:color="auto" w:fill="auto"/>
            <w:vAlign w:val="bottom"/>
          </w:tcPr>
          <w:p w14:paraId="4F1E0272" w14:textId="77777777" w:rsidR="00B569FF" w:rsidRPr="0014408A" w:rsidRDefault="00B62961">
            <w:pPr>
              <w:pStyle w:val="a7"/>
              <w:ind w:left="180"/>
              <w:jc w:val="both"/>
              <w:rPr>
                <w:color w:val="auto"/>
              </w:rPr>
            </w:pPr>
            <w:r w:rsidRPr="0014408A">
              <w:rPr>
                <w:color w:val="auto"/>
              </w:rPr>
              <w:t>Чтение художественной литературы - произведения военной тематики (на выбор): С.Баруздин «Шел по улице солдат», Богданов Н. «Иван Тигров. Солдатская каша (в кн. «О смелых и умелых»), Георгиевская С. «Галина мама», Герман Ю. «Вот как это было», Драгунский В. «Арбузный переулок», Иванов А. «Как Андрейка на фронт бегал», Кассиль Л. «Рассказ об отсутствующем. У классной доски», Лавренев Б. «Разведчик Вихров».</w:t>
            </w:r>
          </w:p>
        </w:tc>
        <w:tc>
          <w:tcPr>
            <w:tcW w:w="154" w:type="dxa"/>
            <w:vMerge/>
            <w:tcBorders>
              <w:left w:val="single" w:sz="4" w:space="0" w:color="auto"/>
              <w:right w:val="single" w:sz="4" w:space="0" w:color="auto"/>
            </w:tcBorders>
            <w:shd w:val="clear" w:color="auto" w:fill="auto"/>
          </w:tcPr>
          <w:p w14:paraId="4D50B072" w14:textId="77777777" w:rsidR="00B569FF" w:rsidRPr="0014408A" w:rsidRDefault="00B569FF">
            <w:pPr>
              <w:rPr>
                <w:color w:val="auto"/>
              </w:rPr>
            </w:pPr>
          </w:p>
        </w:tc>
      </w:tr>
      <w:tr w:rsidR="00A6367C" w:rsidRPr="00A6367C" w14:paraId="24C56E6C" w14:textId="77777777">
        <w:trPr>
          <w:trHeight w:hRule="exact" w:val="1027"/>
          <w:jc w:val="center"/>
        </w:trPr>
        <w:tc>
          <w:tcPr>
            <w:tcW w:w="1363" w:type="dxa"/>
            <w:vMerge/>
            <w:tcBorders>
              <w:left w:val="single" w:sz="4" w:space="0" w:color="auto"/>
            </w:tcBorders>
            <w:shd w:val="clear" w:color="auto" w:fill="auto"/>
          </w:tcPr>
          <w:p w14:paraId="7E052369" w14:textId="77777777" w:rsidR="00B569FF" w:rsidRPr="00A6367C" w:rsidRDefault="00B569FF">
            <w:pPr>
              <w:rPr>
                <w:color w:val="FF0000"/>
              </w:rPr>
            </w:pPr>
          </w:p>
        </w:tc>
        <w:tc>
          <w:tcPr>
            <w:tcW w:w="1934" w:type="dxa"/>
            <w:vMerge/>
            <w:tcBorders>
              <w:left w:val="single" w:sz="4" w:space="0" w:color="auto"/>
            </w:tcBorders>
            <w:shd w:val="clear" w:color="auto" w:fill="auto"/>
          </w:tcPr>
          <w:p w14:paraId="262C6556" w14:textId="77777777" w:rsidR="00B569FF" w:rsidRPr="00A6367C" w:rsidRDefault="00B569FF">
            <w:pPr>
              <w:rPr>
                <w:color w:val="FF0000"/>
              </w:rPr>
            </w:pPr>
          </w:p>
        </w:tc>
        <w:tc>
          <w:tcPr>
            <w:tcW w:w="7171" w:type="dxa"/>
            <w:gridSpan w:val="3"/>
            <w:tcBorders>
              <w:top w:val="single" w:sz="4" w:space="0" w:color="auto"/>
              <w:left w:val="single" w:sz="4" w:space="0" w:color="auto"/>
              <w:right w:val="single" w:sz="4" w:space="0" w:color="auto"/>
            </w:tcBorders>
            <w:shd w:val="clear" w:color="auto" w:fill="auto"/>
            <w:vAlign w:val="bottom"/>
          </w:tcPr>
          <w:p w14:paraId="10386731" w14:textId="77777777" w:rsidR="00B569FF" w:rsidRPr="0014408A" w:rsidRDefault="00B62961">
            <w:pPr>
              <w:pStyle w:val="a7"/>
              <w:rPr>
                <w:color w:val="auto"/>
              </w:rPr>
            </w:pPr>
            <w:r w:rsidRPr="0014408A">
              <w:rPr>
                <w:b/>
                <w:bCs/>
                <w:color w:val="auto"/>
              </w:rPr>
              <w:t>Сфера трудового воспитания:</w:t>
            </w:r>
          </w:p>
          <w:p w14:paraId="5EDB7932" w14:textId="77777777" w:rsidR="00B569FF" w:rsidRPr="0014408A" w:rsidRDefault="00B62961">
            <w:pPr>
              <w:pStyle w:val="a7"/>
              <w:jc w:val="both"/>
              <w:rPr>
                <w:color w:val="auto"/>
              </w:rPr>
            </w:pPr>
            <w:r w:rsidRPr="0014408A">
              <w:rPr>
                <w:color w:val="auto"/>
              </w:rPr>
              <w:t>- Л.В.Куцакова «Трудовое воспитание в детском саду». Для занятий с детьми 3-7 лет. - М.: МОЗАИКА-СИНТЕЗ, 2015. - с. 58-74; 89-105, 109</w:t>
            </w:r>
            <w:r w:rsidRPr="0014408A">
              <w:rPr>
                <w:color w:val="auto"/>
              </w:rPr>
              <w:softHyphen/>
              <w:t>115.</w:t>
            </w:r>
          </w:p>
        </w:tc>
      </w:tr>
      <w:tr w:rsidR="00A6367C" w:rsidRPr="00A6367C" w14:paraId="066D4B06" w14:textId="77777777">
        <w:trPr>
          <w:trHeight w:hRule="exact" w:val="1022"/>
          <w:jc w:val="center"/>
        </w:trPr>
        <w:tc>
          <w:tcPr>
            <w:tcW w:w="1363" w:type="dxa"/>
            <w:vMerge/>
            <w:tcBorders>
              <w:left w:val="single" w:sz="4" w:space="0" w:color="auto"/>
            </w:tcBorders>
            <w:shd w:val="clear" w:color="auto" w:fill="auto"/>
          </w:tcPr>
          <w:p w14:paraId="4529F75B" w14:textId="77777777" w:rsidR="00B569FF" w:rsidRPr="00A6367C" w:rsidRDefault="00B569FF">
            <w:pPr>
              <w:rPr>
                <w:color w:val="FF0000"/>
              </w:rPr>
            </w:pPr>
          </w:p>
        </w:tc>
        <w:tc>
          <w:tcPr>
            <w:tcW w:w="1934" w:type="dxa"/>
            <w:vMerge/>
            <w:tcBorders>
              <w:left w:val="single" w:sz="4" w:space="0" w:color="auto"/>
            </w:tcBorders>
            <w:shd w:val="clear" w:color="auto" w:fill="auto"/>
          </w:tcPr>
          <w:p w14:paraId="76033AE4" w14:textId="77777777" w:rsidR="00B569FF" w:rsidRPr="00A6367C" w:rsidRDefault="00B569FF">
            <w:pPr>
              <w:rPr>
                <w:color w:val="FF0000"/>
              </w:rPr>
            </w:pPr>
          </w:p>
        </w:tc>
        <w:tc>
          <w:tcPr>
            <w:tcW w:w="7171" w:type="dxa"/>
            <w:gridSpan w:val="3"/>
            <w:tcBorders>
              <w:top w:val="single" w:sz="4" w:space="0" w:color="auto"/>
              <w:left w:val="single" w:sz="4" w:space="0" w:color="auto"/>
              <w:right w:val="single" w:sz="4" w:space="0" w:color="auto"/>
            </w:tcBorders>
            <w:shd w:val="clear" w:color="auto" w:fill="auto"/>
            <w:vAlign w:val="bottom"/>
          </w:tcPr>
          <w:p w14:paraId="74F73F0D" w14:textId="77777777" w:rsidR="00B569FF" w:rsidRPr="0014408A" w:rsidRDefault="00B62961">
            <w:pPr>
              <w:pStyle w:val="a7"/>
              <w:jc w:val="both"/>
              <w:rPr>
                <w:color w:val="auto"/>
              </w:rPr>
            </w:pPr>
            <w:r w:rsidRPr="0014408A">
              <w:rPr>
                <w:b/>
                <w:bCs/>
                <w:color w:val="auto"/>
              </w:rPr>
              <w:t>Область формирования основ безопасного поведения</w:t>
            </w:r>
          </w:p>
          <w:p w14:paraId="4C3ACA3C" w14:textId="77777777" w:rsidR="00B569FF" w:rsidRPr="0014408A" w:rsidRDefault="00B62961">
            <w:pPr>
              <w:pStyle w:val="a7"/>
              <w:jc w:val="both"/>
              <w:rPr>
                <w:color w:val="auto"/>
              </w:rPr>
            </w:pPr>
            <w:r w:rsidRPr="0014408A">
              <w:rPr>
                <w:color w:val="auto"/>
              </w:rPr>
              <w:t>- Л.Л. Тимофеева «Формирование культуры безопасности. Планирование образовательной деятельности в старшей группе детского сада». Изда</w:t>
            </w:r>
            <w:r w:rsidRPr="0014408A">
              <w:rPr>
                <w:color w:val="auto"/>
              </w:rPr>
              <w:softHyphen/>
              <w:t>тельство «Детство-Пресс», 2022.</w:t>
            </w:r>
          </w:p>
        </w:tc>
      </w:tr>
      <w:tr w:rsidR="00A6367C" w:rsidRPr="00A6367C" w14:paraId="76AA54D3" w14:textId="77777777">
        <w:trPr>
          <w:trHeight w:hRule="exact" w:val="4320"/>
          <w:jc w:val="center"/>
        </w:trPr>
        <w:tc>
          <w:tcPr>
            <w:tcW w:w="1363" w:type="dxa"/>
            <w:tcBorders>
              <w:top w:val="single" w:sz="4" w:space="0" w:color="auto"/>
              <w:left w:val="single" w:sz="4" w:space="0" w:color="auto"/>
              <w:bottom w:val="single" w:sz="4" w:space="0" w:color="auto"/>
            </w:tcBorders>
            <w:shd w:val="clear" w:color="auto" w:fill="auto"/>
          </w:tcPr>
          <w:p w14:paraId="29E3D5E2" w14:textId="77777777" w:rsidR="00B569FF" w:rsidRPr="00E15298" w:rsidRDefault="00B62961">
            <w:pPr>
              <w:pStyle w:val="a7"/>
              <w:rPr>
                <w:color w:val="auto"/>
              </w:rPr>
            </w:pPr>
            <w:r w:rsidRPr="00E15298">
              <w:rPr>
                <w:b/>
                <w:bCs/>
                <w:color w:val="auto"/>
              </w:rPr>
              <w:t>6 - 7 лет</w:t>
            </w:r>
          </w:p>
        </w:tc>
        <w:tc>
          <w:tcPr>
            <w:tcW w:w="1934" w:type="dxa"/>
            <w:tcBorders>
              <w:top w:val="single" w:sz="4" w:space="0" w:color="auto"/>
              <w:left w:val="single" w:sz="4" w:space="0" w:color="auto"/>
              <w:bottom w:val="single" w:sz="4" w:space="0" w:color="auto"/>
            </w:tcBorders>
            <w:shd w:val="clear" w:color="auto" w:fill="auto"/>
          </w:tcPr>
          <w:p w14:paraId="24911B7D" w14:textId="77777777" w:rsidR="00B569FF" w:rsidRPr="00E15298" w:rsidRDefault="00B62961">
            <w:pPr>
              <w:pStyle w:val="a7"/>
              <w:jc w:val="center"/>
              <w:rPr>
                <w:color w:val="auto"/>
              </w:rPr>
            </w:pPr>
            <w:r w:rsidRPr="00E15298">
              <w:rPr>
                <w:color w:val="auto"/>
              </w:rPr>
              <w:t>-</w:t>
            </w:r>
          </w:p>
        </w:tc>
        <w:tc>
          <w:tcPr>
            <w:tcW w:w="71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DD862D3" w14:textId="77777777" w:rsidR="00B569FF" w:rsidRPr="00E15298" w:rsidRDefault="00B62961">
            <w:pPr>
              <w:pStyle w:val="a7"/>
              <w:jc w:val="both"/>
              <w:rPr>
                <w:color w:val="auto"/>
              </w:rPr>
            </w:pPr>
            <w:r w:rsidRPr="00E15298">
              <w:rPr>
                <w:b/>
                <w:bCs/>
                <w:color w:val="auto"/>
              </w:rPr>
              <w:t>Сфера социальных отношений:</w:t>
            </w:r>
          </w:p>
          <w:p w14:paraId="21541F62" w14:textId="77777777" w:rsidR="00B569FF" w:rsidRPr="00E15298" w:rsidRDefault="00B62961">
            <w:pPr>
              <w:pStyle w:val="a7"/>
              <w:jc w:val="both"/>
              <w:rPr>
                <w:color w:val="auto"/>
              </w:rPr>
            </w:pPr>
            <w:r w:rsidRPr="00E15298">
              <w:rPr>
                <w:color w:val="auto"/>
              </w:rPr>
              <w:t>- Л.В.Абрамова «Социально-коммуникативное развитие дошкольников. Подготовительная группа». - М.: МОЗАИКА-СИНТЕЗ, 2018. - с.6-100.</w:t>
            </w:r>
          </w:p>
          <w:p w14:paraId="3344A747" w14:textId="77777777" w:rsidR="00B569FF" w:rsidRPr="00E15298" w:rsidRDefault="00B62961">
            <w:pPr>
              <w:pStyle w:val="a7"/>
              <w:jc w:val="both"/>
              <w:rPr>
                <w:color w:val="auto"/>
              </w:rPr>
            </w:pPr>
            <w:r w:rsidRPr="00E15298">
              <w:rPr>
                <w:color w:val="auto"/>
              </w:rPr>
              <w:t>- Н.Ф. Губанова «Игровая деятельность в детском саду». Для занятий с детьми 2-7 лет. - М.: МОЗАИКА-СИНТЕЗ, 2015. - с. 95-102, 108-116.</w:t>
            </w:r>
          </w:p>
          <w:p w14:paraId="6BD21CDE" w14:textId="77777777" w:rsidR="00B569FF" w:rsidRPr="00E15298" w:rsidRDefault="00B62961">
            <w:pPr>
              <w:pStyle w:val="a7"/>
              <w:jc w:val="both"/>
              <w:rPr>
                <w:color w:val="auto"/>
              </w:rPr>
            </w:pPr>
            <w:r w:rsidRPr="00E15298">
              <w:rPr>
                <w:color w:val="auto"/>
              </w:rPr>
              <w:t>- В.И.Петрова, Т.Д.Стульник «Этические беседы с дошкольниками». Для занятий с детьми 4-7 лет. - М.: МОЗАИКА-СИНТЕЗ, 2015 (сентябрь: «Еще один секрет вежливости» с.16-18, «Как дети могут заботиться о взрослых» с.24-25, «Дели хлеб пополам, хоть и голоден сам» с.33-35; ок</w:t>
            </w:r>
            <w:r w:rsidRPr="00E15298">
              <w:rPr>
                <w:color w:val="auto"/>
              </w:rPr>
              <w:softHyphen/>
              <w:t>тябрь: «Кто кого обидел?» с.36; «Я самый главный» с.36-37, «Обиженные друзья» с.37; ноябрь: «Не завидуй другому» с.38, «С чего начинается дружба» с.38-39, «Я задаром спас его» с.42; декабрь «Что такое беско</w:t>
            </w:r>
            <w:r w:rsidRPr="00E15298">
              <w:rPr>
                <w:color w:val="auto"/>
              </w:rPr>
              <w:softHyphen/>
              <w:t>рыстная помощь» с.42-43; «Кто помощь оказывает, о тех добрые слова сказывают» - с.43-44, «Почему нельзя дразниться» с.46-47; январь: «Доб</w:t>
            </w:r>
            <w:r w:rsidRPr="00E15298">
              <w:rPr>
                <w:color w:val="auto"/>
              </w:rPr>
              <w:softHyphen/>
              <w:t>рейший носорог» с.47-49, «Тайное всегда становится явным» с.51-53; февраль: «Злая неправда» с.53-55, «Кто разбил большую вазу?» с.55; март: «Без труда не будет и плода» с.58-60, «Кто не работает, тот не ест»</w:t>
            </w:r>
          </w:p>
        </w:tc>
      </w:tr>
    </w:tbl>
    <w:p w14:paraId="7F851D4E" w14:textId="77777777" w:rsidR="00B569FF" w:rsidRPr="00A6367C" w:rsidRDefault="00B62961">
      <w:pPr>
        <w:spacing w:line="1" w:lineRule="exact"/>
        <w:rPr>
          <w:color w:val="FF0000"/>
          <w:sz w:val="2"/>
          <w:szCs w:val="2"/>
        </w:rPr>
      </w:pPr>
      <w:r w:rsidRPr="00A6367C">
        <w:rPr>
          <w:color w:val="FF0000"/>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363"/>
        <w:gridCol w:w="1949"/>
        <w:gridCol w:w="1056"/>
        <w:gridCol w:w="6101"/>
      </w:tblGrid>
      <w:tr w:rsidR="00A6367C" w:rsidRPr="00A6367C" w14:paraId="25005948" w14:textId="77777777">
        <w:trPr>
          <w:trHeight w:hRule="exact" w:val="773"/>
          <w:jc w:val="center"/>
        </w:trPr>
        <w:tc>
          <w:tcPr>
            <w:tcW w:w="1363" w:type="dxa"/>
            <w:vMerge w:val="restart"/>
            <w:tcBorders>
              <w:top w:val="single" w:sz="4" w:space="0" w:color="auto"/>
              <w:left w:val="single" w:sz="4" w:space="0" w:color="auto"/>
            </w:tcBorders>
            <w:shd w:val="clear" w:color="auto" w:fill="auto"/>
          </w:tcPr>
          <w:p w14:paraId="30C246E0" w14:textId="77777777" w:rsidR="00B569FF" w:rsidRPr="00A6367C" w:rsidRDefault="00B569FF">
            <w:pPr>
              <w:rPr>
                <w:color w:val="FF0000"/>
                <w:sz w:val="10"/>
                <w:szCs w:val="10"/>
              </w:rPr>
            </w:pPr>
          </w:p>
        </w:tc>
        <w:tc>
          <w:tcPr>
            <w:tcW w:w="1949" w:type="dxa"/>
            <w:vMerge w:val="restart"/>
            <w:tcBorders>
              <w:top w:val="single" w:sz="4" w:space="0" w:color="auto"/>
              <w:left w:val="single" w:sz="4" w:space="0" w:color="auto"/>
            </w:tcBorders>
            <w:shd w:val="clear" w:color="auto" w:fill="auto"/>
          </w:tcPr>
          <w:p w14:paraId="2825DDDD" w14:textId="77777777" w:rsidR="00B569FF" w:rsidRPr="00A6367C" w:rsidRDefault="00B569FF">
            <w:pPr>
              <w:rPr>
                <w:color w:val="FF0000"/>
                <w:sz w:val="10"/>
                <w:szCs w:val="10"/>
              </w:rPr>
            </w:pPr>
          </w:p>
        </w:tc>
        <w:tc>
          <w:tcPr>
            <w:tcW w:w="7157" w:type="dxa"/>
            <w:gridSpan w:val="2"/>
            <w:tcBorders>
              <w:top w:val="single" w:sz="4" w:space="0" w:color="auto"/>
              <w:left w:val="single" w:sz="4" w:space="0" w:color="auto"/>
              <w:right w:val="single" w:sz="4" w:space="0" w:color="auto"/>
            </w:tcBorders>
            <w:shd w:val="clear" w:color="auto" w:fill="auto"/>
            <w:vAlign w:val="bottom"/>
          </w:tcPr>
          <w:p w14:paraId="4FBD1CA2" w14:textId="77777777" w:rsidR="00B569FF" w:rsidRPr="00E15298" w:rsidRDefault="00B62961">
            <w:pPr>
              <w:pStyle w:val="a7"/>
              <w:rPr>
                <w:color w:val="auto"/>
              </w:rPr>
            </w:pPr>
            <w:r w:rsidRPr="00E15298">
              <w:rPr>
                <w:color w:val="auto"/>
              </w:rPr>
              <w:t>с.60-61; апрель: «За труд говорят спасибо» с.62-63, «Все работы хороши, выбирай на вкус» с.63-64; май: «Надо вещи убирать - не придется их ис</w:t>
            </w:r>
            <w:r w:rsidRPr="00E15298">
              <w:rPr>
                <w:color w:val="auto"/>
              </w:rPr>
              <w:softHyphen/>
              <w:t>кать» с.66-68, «Неряха-замараха» с.68-70)</w:t>
            </w:r>
          </w:p>
        </w:tc>
      </w:tr>
      <w:tr w:rsidR="0014408A" w:rsidRPr="0014408A" w14:paraId="30C04F5A" w14:textId="77777777">
        <w:trPr>
          <w:trHeight w:hRule="exact" w:val="768"/>
          <w:jc w:val="center"/>
        </w:trPr>
        <w:tc>
          <w:tcPr>
            <w:tcW w:w="1363" w:type="dxa"/>
            <w:vMerge/>
            <w:tcBorders>
              <w:left w:val="single" w:sz="4" w:space="0" w:color="auto"/>
            </w:tcBorders>
            <w:shd w:val="clear" w:color="auto" w:fill="auto"/>
          </w:tcPr>
          <w:p w14:paraId="196DDE40" w14:textId="77777777" w:rsidR="00B569FF" w:rsidRPr="0014408A" w:rsidRDefault="00B569FF">
            <w:pPr>
              <w:rPr>
                <w:color w:val="auto"/>
              </w:rPr>
            </w:pPr>
          </w:p>
        </w:tc>
        <w:tc>
          <w:tcPr>
            <w:tcW w:w="1949" w:type="dxa"/>
            <w:vMerge/>
            <w:tcBorders>
              <w:left w:val="single" w:sz="4" w:space="0" w:color="auto"/>
            </w:tcBorders>
            <w:shd w:val="clear" w:color="auto" w:fill="auto"/>
          </w:tcPr>
          <w:p w14:paraId="26F3EE7B" w14:textId="77777777" w:rsidR="00B569FF" w:rsidRPr="0014408A" w:rsidRDefault="00B569FF">
            <w:pPr>
              <w:rPr>
                <w:color w:val="auto"/>
              </w:rPr>
            </w:pPr>
          </w:p>
        </w:tc>
        <w:tc>
          <w:tcPr>
            <w:tcW w:w="7157" w:type="dxa"/>
            <w:gridSpan w:val="2"/>
            <w:tcBorders>
              <w:top w:val="single" w:sz="4" w:space="0" w:color="auto"/>
              <w:left w:val="single" w:sz="4" w:space="0" w:color="auto"/>
              <w:right w:val="single" w:sz="4" w:space="0" w:color="auto"/>
            </w:tcBorders>
            <w:shd w:val="clear" w:color="auto" w:fill="auto"/>
            <w:vAlign w:val="bottom"/>
          </w:tcPr>
          <w:p w14:paraId="7710A51E" w14:textId="77777777" w:rsidR="00B569FF" w:rsidRPr="0014408A" w:rsidRDefault="00B62961">
            <w:pPr>
              <w:pStyle w:val="a7"/>
              <w:rPr>
                <w:color w:val="auto"/>
              </w:rPr>
            </w:pPr>
            <w:r w:rsidRPr="0014408A">
              <w:rPr>
                <w:b/>
                <w:bCs/>
                <w:color w:val="auto"/>
              </w:rPr>
              <w:t>Область формирования основ гражданственности и патриотизма:</w:t>
            </w:r>
          </w:p>
          <w:p w14:paraId="549B7831" w14:textId="77777777" w:rsidR="00B569FF" w:rsidRPr="0014408A" w:rsidRDefault="00B62961">
            <w:pPr>
              <w:pStyle w:val="a7"/>
              <w:tabs>
                <w:tab w:val="left" w:pos="3110"/>
              </w:tabs>
              <w:rPr>
                <w:color w:val="auto"/>
              </w:rPr>
            </w:pPr>
            <w:r w:rsidRPr="0014408A">
              <w:rPr>
                <w:color w:val="auto"/>
              </w:rPr>
              <w:t>- Н.Г.Комратова, Л.Ф.Грибова</w:t>
            </w:r>
            <w:r w:rsidRPr="0014408A">
              <w:rPr>
                <w:color w:val="auto"/>
              </w:rPr>
              <w:tab/>
              <w:t>«Патриотическое воспитание детей 6-7</w:t>
            </w:r>
          </w:p>
          <w:p w14:paraId="6B5ED939" w14:textId="77777777" w:rsidR="00B569FF" w:rsidRPr="0014408A" w:rsidRDefault="00B62961">
            <w:pPr>
              <w:pStyle w:val="a7"/>
              <w:rPr>
                <w:color w:val="auto"/>
              </w:rPr>
            </w:pPr>
            <w:r w:rsidRPr="0014408A">
              <w:rPr>
                <w:color w:val="auto"/>
              </w:rPr>
              <w:t>лет» - М.: ТЦ Сфера, 2007.</w:t>
            </w:r>
          </w:p>
        </w:tc>
      </w:tr>
      <w:tr w:rsidR="0014408A" w:rsidRPr="0014408A" w14:paraId="73281060" w14:textId="77777777">
        <w:trPr>
          <w:trHeight w:hRule="exact" w:val="2290"/>
          <w:jc w:val="center"/>
        </w:trPr>
        <w:tc>
          <w:tcPr>
            <w:tcW w:w="1363" w:type="dxa"/>
            <w:vMerge/>
            <w:tcBorders>
              <w:left w:val="single" w:sz="4" w:space="0" w:color="auto"/>
            </w:tcBorders>
            <w:shd w:val="clear" w:color="auto" w:fill="auto"/>
          </w:tcPr>
          <w:p w14:paraId="5CB0FC0C" w14:textId="77777777" w:rsidR="00B569FF" w:rsidRPr="0014408A" w:rsidRDefault="00B569FF">
            <w:pPr>
              <w:rPr>
                <w:color w:val="auto"/>
              </w:rPr>
            </w:pPr>
          </w:p>
        </w:tc>
        <w:tc>
          <w:tcPr>
            <w:tcW w:w="1949" w:type="dxa"/>
            <w:vMerge/>
            <w:tcBorders>
              <w:left w:val="single" w:sz="4" w:space="0" w:color="auto"/>
            </w:tcBorders>
            <w:shd w:val="clear" w:color="auto" w:fill="auto"/>
          </w:tcPr>
          <w:p w14:paraId="0CC235B9" w14:textId="77777777" w:rsidR="00B569FF" w:rsidRPr="0014408A" w:rsidRDefault="00B569FF">
            <w:pPr>
              <w:rPr>
                <w:color w:val="auto"/>
              </w:rPr>
            </w:pPr>
          </w:p>
        </w:tc>
        <w:tc>
          <w:tcPr>
            <w:tcW w:w="7157" w:type="dxa"/>
            <w:gridSpan w:val="2"/>
            <w:tcBorders>
              <w:top w:val="single" w:sz="4" w:space="0" w:color="auto"/>
              <w:left w:val="single" w:sz="4" w:space="0" w:color="auto"/>
              <w:right w:val="single" w:sz="4" w:space="0" w:color="auto"/>
            </w:tcBorders>
            <w:shd w:val="clear" w:color="auto" w:fill="auto"/>
            <w:vAlign w:val="bottom"/>
          </w:tcPr>
          <w:p w14:paraId="1193BA20" w14:textId="3037C68C" w:rsidR="00B569FF" w:rsidRPr="0014408A" w:rsidRDefault="00B62961">
            <w:pPr>
              <w:pStyle w:val="a7"/>
              <w:jc w:val="center"/>
              <w:rPr>
                <w:color w:val="auto"/>
              </w:rPr>
            </w:pPr>
            <w:r w:rsidRPr="0014408A">
              <w:rPr>
                <w:b/>
                <w:bCs/>
                <w:color w:val="auto"/>
              </w:rPr>
              <w:t xml:space="preserve">Сентябрь. Тема «Районы </w:t>
            </w:r>
            <w:r w:rsidR="001826E4">
              <w:rPr>
                <w:b/>
                <w:bCs/>
                <w:color w:val="auto"/>
              </w:rPr>
              <w:t>города Навашино</w:t>
            </w:r>
            <w:r w:rsidRPr="0014408A">
              <w:rPr>
                <w:b/>
                <w:bCs/>
                <w:color w:val="auto"/>
              </w:rPr>
              <w:t>»</w:t>
            </w:r>
          </w:p>
          <w:p w14:paraId="6B580EC7" w14:textId="77777777" w:rsidR="00B569FF" w:rsidRPr="0014408A" w:rsidRDefault="00B62961">
            <w:pPr>
              <w:pStyle w:val="a7"/>
              <w:ind w:firstLine="160"/>
              <w:rPr>
                <w:color w:val="auto"/>
              </w:rPr>
            </w:pPr>
            <w:r w:rsidRPr="0014408A">
              <w:rPr>
                <w:b/>
                <w:bCs/>
                <w:color w:val="auto"/>
              </w:rPr>
              <w:t>Задачи:</w:t>
            </w:r>
          </w:p>
          <w:p w14:paraId="2C3BC821" w14:textId="77777777" w:rsidR="00B569FF" w:rsidRPr="0014408A" w:rsidRDefault="00B62961" w:rsidP="00D94965">
            <w:pPr>
              <w:pStyle w:val="a7"/>
              <w:numPr>
                <w:ilvl w:val="0"/>
                <w:numId w:val="40"/>
              </w:numPr>
              <w:tabs>
                <w:tab w:val="left" w:pos="400"/>
              </w:tabs>
              <w:ind w:left="160"/>
              <w:jc w:val="both"/>
              <w:rPr>
                <w:color w:val="auto"/>
              </w:rPr>
            </w:pPr>
            <w:r w:rsidRPr="0014408A">
              <w:rPr>
                <w:color w:val="auto"/>
              </w:rPr>
              <w:t>Закрепить представления детей о районе, в котором находится дет</w:t>
            </w:r>
            <w:r w:rsidRPr="0014408A">
              <w:rPr>
                <w:color w:val="auto"/>
              </w:rPr>
              <w:softHyphen/>
              <w:t>ский сад (об истории его возникновения, достопримечательностях, промышленности и т.д.).</w:t>
            </w:r>
          </w:p>
          <w:p w14:paraId="0C7959C1" w14:textId="77777777" w:rsidR="00B569FF" w:rsidRPr="0014408A" w:rsidRDefault="00B62961" w:rsidP="00D94965">
            <w:pPr>
              <w:pStyle w:val="a7"/>
              <w:numPr>
                <w:ilvl w:val="0"/>
                <w:numId w:val="40"/>
              </w:numPr>
              <w:tabs>
                <w:tab w:val="left" w:pos="400"/>
              </w:tabs>
              <w:ind w:left="160"/>
              <w:jc w:val="both"/>
              <w:rPr>
                <w:color w:val="auto"/>
              </w:rPr>
            </w:pPr>
            <w:r w:rsidRPr="0014408A">
              <w:rPr>
                <w:color w:val="auto"/>
              </w:rPr>
              <w:t>Знакомить с другими районами города, их особенностями (памятные места, культурная жизнь и др.).</w:t>
            </w:r>
          </w:p>
          <w:p w14:paraId="26750AB2" w14:textId="77777777" w:rsidR="00B569FF" w:rsidRPr="0014408A" w:rsidRDefault="00B62961" w:rsidP="00D94965">
            <w:pPr>
              <w:pStyle w:val="a7"/>
              <w:numPr>
                <w:ilvl w:val="0"/>
                <w:numId w:val="40"/>
              </w:numPr>
              <w:tabs>
                <w:tab w:val="left" w:pos="400"/>
              </w:tabs>
              <w:spacing w:line="288" w:lineRule="auto"/>
              <w:ind w:left="160"/>
              <w:jc w:val="both"/>
              <w:rPr>
                <w:color w:val="auto"/>
              </w:rPr>
            </w:pPr>
            <w:r w:rsidRPr="0014408A">
              <w:rPr>
                <w:color w:val="auto"/>
              </w:rPr>
              <w:t>Воспитывать чувство привязанности, любви к родному дому, райо</w:t>
            </w:r>
            <w:r w:rsidRPr="0014408A">
              <w:rPr>
                <w:color w:val="auto"/>
              </w:rPr>
              <w:softHyphen/>
              <w:t>ну.</w:t>
            </w:r>
          </w:p>
        </w:tc>
      </w:tr>
      <w:tr w:rsidR="0014408A" w:rsidRPr="0014408A" w14:paraId="2F5BC84D" w14:textId="77777777">
        <w:trPr>
          <w:trHeight w:hRule="exact" w:val="514"/>
          <w:jc w:val="center"/>
        </w:trPr>
        <w:tc>
          <w:tcPr>
            <w:tcW w:w="1363" w:type="dxa"/>
            <w:vMerge/>
            <w:tcBorders>
              <w:left w:val="single" w:sz="4" w:space="0" w:color="auto"/>
            </w:tcBorders>
            <w:shd w:val="clear" w:color="auto" w:fill="auto"/>
          </w:tcPr>
          <w:p w14:paraId="6309182D" w14:textId="77777777" w:rsidR="00B569FF" w:rsidRPr="0014408A" w:rsidRDefault="00B569FF">
            <w:pPr>
              <w:rPr>
                <w:color w:val="auto"/>
              </w:rPr>
            </w:pPr>
          </w:p>
        </w:tc>
        <w:tc>
          <w:tcPr>
            <w:tcW w:w="1949" w:type="dxa"/>
            <w:vMerge/>
            <w:tcBorders>
              <w:left w:val="single" w:sz="4" w:space="0" w:color="auto"/>
            </w:tcBorders>
            <w:shd w:val="clear" w:color="auto" w:fill="auto"/>
          </w:tcPr>
          <w:p w14:paraId="6EF1665D" w14:textId="77777777" w:rsidR="00B569FF" w:rsidRPr="0014408A" w:rsidRDefault="00B569FF">
            <w:pPr>
              <w:rPr>
                <w:color w:val="auto"/>
              </w:rPr>
            </w:pPr>
          </w:p>
        </w:tc>
        <w:tc>
          <w:tcPr>
            <w:tcW w:w="1056" w:type="dxa"/>
            <w:tcBorders>
              <w:top w:val="single" w:sz="4" w:space="0" w:color="auto"/>
              <w:left w:val="single" w:sz="4" w:space="0" w:color="auto"/>
            </w:tcBorders>
            <w:shd w:val="clear" w:color="auto" w:fill="auto"/>
          </w:tcPr>
          <w:p w14:paraId="3DF0ECD4" w14:textId="77777777" w:rsidR="00B569FF" w:rsidRPr="0014408A" w:rsidRDefault="00B62961">
            <w:pPr>
              <w:pStyle w:val="a7"/>
              <w:ind w:firstLine="160"/>
              <w:rPr>
                <w:color w:val="auto"/>
              </w:rPr>
            </w:pPr>
            <w:r w:rsidRPr="0014408A">
              <w:rPr>
                <w:b/>
                <w:bCs/>
                <w:color w:val="auto"/>
              </w:rPr>
              <w:t>Неделя</w:t>
            </w:r>
          </w:p>
        </w:tc>
        <w:tc>
          <w:tcPr>
            <w:tcW w:w="6101" w:type="dxa"/>
            <w:tcBorders>
              <w:top w:val="single" w:sz="4" w:space="0" w:color="auto"/>
              <w:left w:val="single" w:sz="4" w:space="0" w:color="auto"/>
              <w:right w:val="single" w:sz="4" w:space="0" w:color="auto"/>
            </w:tcBorders>
            <w:shd w:val="clear" w:color="auto" w:fill="auto"/>
            <w:vAlign w:val="bottom"/>
          </w:tcPr>
          <w:p w14:paraId="5EBA6259" w14:textId="77777777" w:rsidR="00B569FF" w:rsidRPr="0014408A" w:rsidRDefault="00B62961">
            <w:pPr>
              <w:pStyle w:val="a7"/>
              <w:jc w:val="center"/>
              <w:rPr>
                <w:color w:val="auto"/>
              </w:rPr>
            </w:pPr>
            <w:r w:rsidRPr="0014408A">
              <w:rPr>
                <w:b/>
                <w:bCs/>
                <w:color w:val="auto"/>
              </w:rPr>
              <w:t>Тема познавательной беседы (стр.), дид. игры, чтение художественной литературы</w:t>
            </w:r>
          </w:p>
        </w:tc>
      </w:tr>
      <w:tr w:rsidR="0014408A" w:rsidRPr="0014408A" w14:paraId="21B9E715" w14:textId="77777777">
        <w:trPr>
          <w:trHeight w:hRule="exact" w:val="264"/>
          <w:jc w:val="center"/>
        </w:trPr>
        <w:tc>
          <w:tcPr>
            <w:tcW w:w="1363" w:type="dxa"/>
            <w:vMerge/>
            <w:tcBorders>
              <w:left w:val="single" w:sz="4" w:space="0" w:color="auto"/>
            </w:tcBorders>
            <w:shd w:val="clear" w:color="auto" w:fill="auto"/>
          </w:tcPr>
          <w:p w14:paraId="6F1FEEE3" w14:textId="77777777" w:rsidR="00B569FF" w:rsidRPr="0014408A" w:rsidRDefault="00B569FF">
            <w:pPr>
              <w:rPr>
                <w:color w:val="auto"/>
              </w:rPr>
            </w:pPr>
          </w:p>
        </w:tc>
        <w:tc>
          <w:tcPr>
            <w:tcW w:w="1949" w:type="dxa"/>
            <w:vMerge/>
            <w:tcBorders>
              <w:left w:val="single" w:sz="4" w:space="0" w:color="auto"/>
            </w:tcBorders>
            <w:shd w:val="clear" w:color="auto" w:fill="auto"/>
          </w:tcPr>
          <w:p w14:paraId="371C6E28" w14:textId="77777777" w:rsidR="00B569FF" w:rsidRPr="0014408A" w:rsidRDefault="00B569FF">
            <w:pPr>
              <w:rPr>
                <w:color w:val="auto"/>
              </w:rPr>
            </w:pPr>
          </w:p>
        </w:tc>
        <w:tc>
          <w:tcPr>
            <w:tcW w:w="1056" w:type="dxa"/>
            <w:tcBorders>
              <w:top w:val="single" w:sz="4" w:space="0" w:color="auto"/>
              <w:left w:val="single" w:sz="4" w:space="0" w:color="auto"/>
            </w:tcBorders>
            <w:shd w:val="clear" w:color="auto" w:fill="auto"/>
            <w:vAlign w:val="bottom"/>
          </w:tcPr>
          <w:p w14:paraId="58BAB964" w14:textId="77777777" w:rsidR="00B569FF" w:rsidRPr="0014408A" w:rsidRDefault="00B62961">
            <w:pPr>
              <w:pStyle w:val="a7"/>
              <w:ind w:firstLine="160"/>
              <w:rPr>
                <w:color w:val="auto"/>
              </w:rPr>
            </w:pPr>
            <w:r w:rsidRPr="0014408A">
              <w:rPr>
                <w:color w:val="auto"/>
              </w:rPr>
              <w:t>1 неделя</w:t>
            </w:r>
          </w:p>
        </w:tc>
        <w:tc>
          <w:tcPr>
            <w:tcW w:w="6101" w:type="dxa"/>
            <w:tcBorders>
              <w:top w:val="single" w:sz="4" w:space="0" w:color="auto"/>
              <w:left w:val="single" w:sz="4" w:space="0" w:color="auto"/>
              <w:right w:val="single" w:sz="4" w:space="0" w:color="auto"/>
            </w:tcBorders>
            <w:shd w:val="clear" w:color="auto" w:fill="auto"/>
            <w:vAlign w:val="bottom"/>
          </w:tcPr>
          <w:p w14:paraId="0E670866" w14:textId="77777777" w:rsidR="00B569FF" w:rsidRPr="0014408A" w:rsidRDefault="00B62961">
            <w:pPr>
              <w:pStyle w:val="a7"/>
              <w:rPr>
                <w:color w:val="auto"/>
              </w:rPr>
            </w:pPr>
            <w:r w:rsidRPr="0014408A">
              <w:rPr>
                <w:color w:val="auto"/>
              </w:rPr>
              <w:t>Проект «Районы города» (1 и 2 часть) (с. 26-27)</w:t>
            </w:r>
          </w:p>
        </w:tc>
      </w:tr>
      <w:tr w:rsidR="0014408A" w:rsidRPr="0014408A" w14:paraId="0293B3A0" w14:textId="77777777">
        <w:trPr>
          <w:trHeight w:hRule="exact" w:val="264"/>
          <w:jc w:val="center"/>
        </w:trPr>
        <w:tc>
          <w:tcPr>
            <w:tcW w:w="1363" w:type="dxa"/>
            <w:vMerge/>
            <w:tcBorders>
              <w:left w:val="single" w:sz="4" w:space="0" w:color="auto"/>
            </w:tcBorders>
            <w:shd w:val="clear" w:color="auto" w:fill="auto"/>
          </w:tcPr>
          <w:p w14:paraId="73E2C2AE" w14:textId="77777777" w:rsidR="00B569FF" w:rsidRPr="0014408A" w:rsidRDefault="00B569FF">
            <w:pPr>
              <w:rPr>
                <w:color w:val="auto"/>
              </w:rPr>
            </w:pPr>
          </w:p>
        </w:tc>
        <w:tc>
          <w:tcPr>
            <w:tcW w:w="1949" w:type="dxa"/>
            <w:vMerge/>
            <w:tcBorders>
              <w:left w:val="single" w:sz="4" w:space="0" w:color="auto"/>
            </w:tcBorders>
            <w:shd w:val="clear" w:color="auto" w:fill="auto"/>
          </w:tcPr>
          <w:p w14:paraId="5D5373F0" w14:textId="77777777" w:rsidR="00B569FF" w:rsidRPr="0014408A" w:rsidRDefault="00B569FF">
            <w:pPr>
              <w:rPr>
                <w:color w:val="auto"/>
              </w:rPr>
            </w:pPr>
          </w:p>
        </w:tc>
        <w:tc>
          <w:tcPr>
            <w:tcW w:w="1056" w:type="dxa"/>
            <w:tcBorders>
              <w:top w:val="single" w:sz="4" w:space="0" w:color="auto"/>
              <w:left w:val="single" w:sz="4" w:space="0" w:color="auto"/>
            </w:tcBorders>
            <w:shd w:val="clear" w:color="auto" w:fill="auto"/>
            <w:vAlign w:val="bottom"/>
          </w:tcPr>
          <w:p w14:paraId="65939939" w14:textId="77777777" w:rsidR="00B569FF" w:rsidRPr="0014408A" w:rsidRDefault="00B62961">
            <w:pPr>
              <w:pStyle w:val="a7"/>
              <w:ind w:firstLine="160"/>
              <w:rPr>
                <w:color w:val="auto"/>
              </w:rPr>
            </w:pPr>
            <w:r w:rsidRPr="0014408A">
              <w:rPr>
                <w:color w:val="auto"/>
              </w:rPr>
              <w:t>2 неделя</w:t>
            </w:r>
          </w:p>
        </w:tc>
        <w:tc>
          <w:tcPr>
            <w:tcW w:w="6101" w:type="dxa"/>
            <w:tcBorders>
              <w:top w:val="single" w:sz="4" w:space="0" w:color="auto"/>
              <w:left w:val="single" w:sz="4" w:space="0" w:color="auto"/>
              <w:right w:val="single" w:sz="4" w:space="0" w:color="auto"/>
            </w:tcBorders>
            <w:shd w:val="clear" w:color="auto" w:fill="auto"/>
            <w:vAlign w:val="bottom"/>
          </w:tcPr>
          <w:p w14:paraId="6A6A1425" w14:textId="77777777" w:rsidR="00B569FF" w:rsidRPr="0014408A" w:rsidRDefault="00B62961">
            <w:pPr>
              <w:pStyle w:val="a7"/>
              <w:rPr>
                <w:color w:val="auto"/>
              </w:rPr>
            </w:pPr>
            <w:r w:rsidRPr="0014408A">
              <w:rPr>
                <w:color w:val="auto"/>
              </w:rPr>
              <w:t>Проект «Районы города» (3 и 4 часть) (с. 26-27)</w:t>
            </w:r>
          </w:p>
        </w:tc>
      </w:tr>
      <w:tr w:rsidR="0014408A" w:rsidRPr="0014408A" w14:paraId="4CE19A2F" w14:textId="77777777">
        <w:trPr>
          <w:trHeight w:hRule="exact" w:val="514"/>
          <w:jc w:val="center"/>
        </w:trPr>
        <w:tc>
          <w:tcPr>
            <w:tcW w:w="1363" w:type="dxa"/>
            <w:vMerge/>
            <w:tcBorders>
              <w:left w:val="single" w:sz="4" w:space="0" w:color="auto"/>
            </w:tcBorders>
            <w:shd w:val="clear" w:color="auto" w:fill="auto"/>
          </w:tcPr>
          <w:p w14:paraId="775EAEFA" w14:textId="77777777" w:rsidR="00B569FF" w:rsidRPr="0014408A" w:rsidRDefault="00B569FF">
            <w:pPr>
              <w:rPr>
                <w:color w:val="auto"/>
              </w:rPr>
            </w:pPr>
          </w:p>
        </w:tc>
        <w:tc>
          <w:tcPr>
            <w:tcW w:w="1949" w:type="dxa"/>
            <w:vMerge/>
            <w:tcBorders>
              <w:left w:val="single" w:sz="4" w:space="0" w:color="auto"/>
            </w:tcBorders>
            <w:shd w:val="clear" w:color="auto" w:fill="auto"/>
          </w:tcPr>
          <w:p w14:paraId="066BB353" w14:textId="77777777" w:rsidR="00B569FF" w:rsidRPr="0014408A" w:rsidRDefault="00B569FF">
            <w:pPr>
              <w:rPr>
                <w:color w:val="auto"/>
              </w:rPr>
            </w:pPr>
          </w:p>
        </w:tc>
        <w:tc>
          <w:tcPr>
            <w:tcW w:w="1056" w:type="dxa"/>
            <w:tcBorders>
              <w:top w:val="single" w:sz="4" w:space="0" w:color="auto"/>
              <w:left w:val="single" w:sz="4" w:space="0" w:color="auto"/>
            </w:tcBorders>
            <w:shd w:val="clear" w:color="auto" w:fill="auto"/>
          </w:tcPr>
          <w:p w14:paraId="6CCB1CFD" w14:textId="77777777" w:rsidR="00B569FF" w:rsidRPr="0014408A" w:rsidRDefault="00B62961">
            <w:pPr>
              <w:pStyle w:val="a7"/>
              <w:ind w:firstLine="160"/>
              <w:rPr>
                <w:color w:val="auto"/>
              </w:rPr>
            </w:pPr>
            <w:r w:rsidRPr="0014408A">
              <w:rPr>
                <w:color w:val="auto"/>
              </w:rPr>
              <w:t>3 неделя</w:t>
            </w:r>
          </w:p>
        </w:tc>
        <w:tc>
          <w:tcPr>
            <w:tcW w:w="6101" w:type="dxa"/>
            <w:tcBorders>
              <w:top w:val="single" w:sz="4" w:space="0" w:color="auto"/>
              <w:left w:val="single" w:sz="4" w:space="0" w:color="auto"/>
              <w:right w:val="single" w:sz="4" w:space="0" w:color="auto"/>
            </w:tcBorders>
            <w:shd w:val="clear" w:color="auto" w:fill="auto"/>
            <w:vAlign w:val="bottom"/>
          </w:tcPr>
          <w:p w14:paraId="47240BB3" w14:textId="77777777" w:rsidR="00B569FF" w:rsidRPr="0014408A" w:rsidRDefault="00B62961">
            <w:pPr>
              <w:pStyle w:val="a7"/>
              <w:rPr>
                <w:color w:val="auto"/>
              </w:rPr>
            </w:pPr>
            <w:r w:rsidRPr="0014408A">
              <w:rPr>
                <w:color w:val="auto"/>
              </w:rPr>
              <w:t>Познавательная беседа «Нижегородская ярмарка» (1 и 2 часть) (с.29-31)</w:t>
            </w:r>
          </w:p>
        </w:tc>
      </w:tr>
      <w:tr w:rsidR="0014408A" w:rsidRPr="0014408A" w14:paraId="351D6B9C" w14:textId="77777777">
        <w:trPr>
          <w:trHeight w:hRule="exact" w:val="518"/>
          <w:jc w:val="center"/>
        </w:trPr>
        <w:tc>
          <w:tcPr>
            <w:tcW w:w="1363" w:type="dxa"/>
            <w:vMerge/>
            <w:tcBorders>
              <w:left w:val="single" w:sz="4" w:space="0" w:color="auto"/>
            </w:tcBorders>
            <w:shd w:val="clear" w:color="auto" w:fill="auto"/>
          </w:tcPr>
          <w:p w14:paraId="05E4D3D8" w14:textId="77777777" w:rsidR="00B569FF" w:rsidRPr="0014408A" w:rsidRDefault="00B569FF">
            <w:pPr>
              <w:rPr>
                <w:color w:val="auto"/>
              </w:rPr>
            </w:pPr>
          </w:p>
        </w:tc>
        <w:tc>
          <w:tcPr>
            <w:tcW w:w="1949" w:type="dxa"/>
            <w:vMerge/>
            <w:tcBorders>
              <w:left w:val="single" w:sz="4" w:space="0" w:color="auto"/>
            </w:tcBorders>
            <w:shd w:val="clear" w:color="auto" w:fill="auto"/>
          </w:tcPr>
          <w:p w14:paraId="369FC5FC" w14:textId="77777777" w:rsidR="00B569FF" w:rsidRPr="0014408A" w:rsidRDefault="00B569FF">
            <w:pPr>
              <w:rPr>
                <w:color w:val="auto"/>
              </w:rPr>
            </w:pPr>
          </w:p>
        </w:tc>
        <w:tc>
          <w:tcPr>
            <w:tcW w:w="1056" w:type="dxa"/>
            <w:tcBorders>
              <w:top w:val="single" w:sz="4" w:space="0" w:color="auto"/>
              <w:left w:val="single" w:sz="4" w:space="0" w:color="auto"/>
            </w:tcBorders>
            <w:shd w:val="clear" w:color="auto" w:fill="auto"/>
          </w:tcPr>
          <w:p w14:paraId="2A7B1716" w14:textId="77777777" w:rsidR="00B569FF" w:rsidRPr="0014408A" w:rsidRDefault="00B62961">
            <w:pPr>
              <w:pStyle w:val="a7"/>
              <w:ind w:firstLine="160"/>
              <w:rPr>
                <w:color w:val="auto"/>
              </w:rPr>
            </w:pPr>
            <w:r w:rsidRPr="0014408A">
              <w:rPr>
                <w:color w:val="auto"/>
              </w:rPr>
              <w:t>4 неделя</w:t>
            </w:r>
          </w:p>
        </w:tc>
        <w:tc>
          <w:tcPr>
            <w:tcW w:w="6101" w:type="dxa"/>
            <w:tcBorders>
              <w:top w:val="single" w:sz="4" w:space="0" w:color="auto"/>
              <w:left w:val="single" w:sz="4" w:space="0" w:color="auto"/>
              <w:right w:val="single" w:sz="4" w:space="0" w:color="auto"/>
            </w:tcBorders>
            <w:shd w:val="clear" w:color="auto" w:fill="auto"/>
            <w:vAlign w:val="bottom"/>
          </w:tcPr>
          <w:p w14:paraId="4F3165DB" w14:textId="77777777" w:rsidR="00B569FF" w:rsidRPr="0014408A" w:rsidRDefault="00B62961">
            <w:pPr>
              <w:pStyle w:val="a7"/>
              <w:rPr>
                <w:color w:val="auto"/>
              </w:rPr>
            </w:pPr>
            <w:r w:rsidRPr="0014408A">
              <w:rPr>
                <w:color w:val="auto"/>
              </w:rPr>
              <w:t>Познавательная беседа «Нижегородская ярмарка» (3 часть) (с.32-33)</w:t>
            </w:r>
          </w:p>
        </w:tc>
      </w:tr>
      <w:tr w:rsidR="0014408A" w:rsidRPr="0014408A" w14:paraId="5EC48FE0" w14:textId="77777777">
        <w:trPr>
          <w:trHeight w:hRule="exact" w:val="264"/>
          <w:jc w:val="center"/>
        </w:trPr>
        <w:tc>
          <w:tcPr>
            <w:tcW w:w="1363" w:type="dxa"/>
            <w:vMerge/>
            <w:tcBorders>
              <w:left w:val="single" w:sz="4" w:space="0" w:color="auto"/>
            </w:tcBorders>
            <w:shd w:val="clear" w:color="auto" w:fill="auto"/>
          </w:tcPr>
          <w:p w14:paraId="44B60C79" w14:textId="77777777" w:rsidR="00B569FF" w:rsidRPr="0014408A" w:rsidRDefault="00B569FF">
            <w:pPr>
              <w:rPr>
                <w:color w:val="auto"/>
              </w:rPr>
            </w:pPr>
          </w:p>
        </w:tc>
        <w:tc>
          <w:tcPr>
            <w:tcW w:w="1949" w:type="dxa"/>
            <w:vMerge/>
            <w:tcBorders>
              <w:left w:val="single" w:sz="4" w:space="0" w:color="auto"/>
            </w:tcBorders>
            <w:shd w:val="clear" w:color="auto" w:fill="auto"/>
          </w:tcPr>
          <w:p w14:paraId="17095EC4" w14:textId="77777777" w:rsidR="00B569FF" w:rsidRPr="0014408A" w:rsidRDefault="00B569FF">
            <w:pPr>
              <w:rPr>
                <w:color w:val="auto"/>
              </w:rPr>
            </w:pPr>
          </w:p>
        </w:tc>
        <w:tc>
          <w:tcPr>
            <w:tcW w:w="7157" w:type="dxa"/>
            <w:gridSpan w:val="2"/>
            <w:tcBorders>
              <w:top w:val="single" w:sz="4" w:space="0" w:color="auto"/>
              <w:left w:val="single" w:sz="4" w:space="0" w:color="auto"/>
              <w:right w:val="single" w:sz="4" w:space="0" w:color="auto"/>
            </w:tcBorders>
            <w:shd w:val="clear" w:color="auto" w:fill="auto"/>
            <w:vAlign w:val="bottom"/>
          </w:tcPr>
          <w:p w14:paraId="5D8552C1" w14:textId="77777777" w:rsidR="00B569FF" w:rsidRPr="0014408A" w:rsidRDefault="00B62961">
            <w:pPr>
              <w:pStyle w:val="a7"/>
              <w:ind w:firstLine="160"/>
              <w:rPr>
                <w:color w:val="auto"/>
              </w:rPr>
            </w:pPr>
            <w:r w:rsidRPr="0014408A">
              <w:rPr>
                <w:color w:val="auto"/>
              </w:rPr>
              <w:t>Дидактическая игра: «Экскурсоводы» (по районам города)</w:t>
            </w:r>
          </w:p>
        </w:tc>
      </w:tr>
      <w:tr w:rsidR="0014408A" w:rsidRPr="0014408A" w14:paraId="66982988" w14:textId="77777777">
        <w:trPr>
          <w:trHeight w:hRule="exact" w:val="768"/>
          <w:jc w:val="center"/>
        </w:trPr>
        <w:tc>
          <w:tcPr>
            <w:tcW w:w="1363" w:type="dxa"/>
            <w:vMerge/>
            <w:tcBorders>
              <w:left w:val="single" w:sz="4" w:space="0" w:color="auto"/>
            </w:tcBorders>
            <w:shd w:val="clear" w:color="auto" w:fill="auto"/>
          </w:tcPr>
          <w:p w14:paraId="35D07571" w14:textId="77777777" w:rsidR="00B569FF" w:rsidRPr="0014408A" w:rsidRDefault="00B569FF">
            <w:pPr>
              <w:rPr>
                <w:color w:val="auto"/>
              </w:rPr>
            </w:pPr>
          </w:p>
        </w:tc>
        <w:tc>
          <w:tcPr>
            <w:tcW w:w="1949" w:type="dxa"/>
            <w:vMerge/>
            <w:tcBorders>
              <w:left w:val="single" w:sz="4" w:space="0" w:color="auto"/>
            </w:tcBorders>
            <w:shd w:val="clear" w:color="auto" w:fill="auto"/>
          </w:tcPr>
          <w:p w14:paraId="19364D90" w14:textId="77777777" w:rsidR="00B569FF" w:rsidRPr="0014408A" w:rsidRDefault="00B569FF">
            <w:pPr>
              <w:rPr>
                <w:color w:val="auto"/>
              </w:rPr>
            </w:pPr>
          </w:p>
        </w:tc>
        <w:tc>
          <w:tcPr>
            <w:tcW w:w="7157" w:type="dxa"/>
            <w:gridSpan w:val="2"/>
            <w:tcBorders>
              <w:top w:val="single" w:sz="4" w:space="0" w:color="auto"/>
              <w:left w:val="single" w:sz="4" w:space="0" w:color="auto"/>
              <w:right w:val="single" w:sz="4" w:space="0" w:color="auto"/>
            </w:tcBorders>
            <w:shd w:val="clear" w:color="auto" w:fill="auto"/>
            <w:vAlign w:val="bottom"/>
          </w:tcPr>
          <w:p w14:paraId="534A5B2A" w14:textId="77777777" w:rsidR="00B569FF" w:rsidRPr="0014408A" w:rsidRDefault="00B62961">
            <w:pPr>
              <w:pStyle w:val="a7"/>
              <w:ind w:left="160"/>
              <w:jc w:val="both"/>
              <w:rPr>
                <w:color w:val="auto"/>
              </w:rPr>
            </w:pPr>
            <w:r w:rsidRPr="0014408A">
              <w:rPr>
                <w:color w:val="auto"/>
              </w:rPr>
              <w:t>Слушание рассказов о районах города (с.22-26), рассматривание фото</w:t>
            </w:r>
            <w:r w:rsidRPr="0014408A">
              <w:rPr>
                <w:color w:val="auto"/>
              </w:rPr>
              <w:softHyphen/>
              <w:t>графий, иллюстраций, открыток районов города, оформление альбома «Районы города».</w:t>
            </w:r>
          </w:p>
        </w:tc>
      </w:tr>
      <w:tr w:rsidR="0014408A" w:rsidRPr="0014408A" w14:paraId="48492D25" w14:textId="77777777">
        <w:trPr>
          <w:trHeight w:hRule="exact" w:val="2285"/>
          <w:jc w:val="center"/>
        </w:trPr>
        <w:tc>
          <w:tcPr>
            <w:tcW w:w="1363" w:type="dxa"/>
            <w:vMerge/>
            <w:tcBorders>
              <w:left w:val="single" w:sz="4" w:space="0" w:color="auto"/>
            </w:tcBorders>
            <w:shd w:val="clear" w:color="auto" w:fill="auto"/>
          </w:tcPr>
          <w:p w14:paraId="767E26FC" w14:textId="77777777" w:rsidR="00B569FF" w:rsidRPr="0014408A" w:rsidRDefault="00B569FF">
            <w:pPr>
              <w:rPr>
                <w:color w:val="auto"/>
              </w:rPr>
            </w:pPr>
          </w:p>
        </w:tc>
        <w:tc>
          <w:tcPr>
            <w:tcW w:w="1949" w:type="dxa"/>
            <w:vMerge/>
            <w:tcBorders>
              <w:left w:val="single" w:sz="4" w:space="0" w:color="auto"/>
            </w:tcBorders>
            <w:shd w:val="clear" w:color="auto" w:fill="auto"/>
          </w:tcPr>
          <w:p w14:paraId="60AA96EB" w14:textId="77777777" w:rsidR="00B569FF" w:rsidRPr="0014408A" w:rsidRDefault="00B569FF">
            <w:pPr>
              <w:rPr>
                <w:color w:val="auto"/>
              </w:rPr>
            </w:pPr>
          </w:p>
        </w:tc>
        <w:tc>
          <w:tcPr>
            <w:tcW w:w="7157" w:type="dxa"/>
            <w:gridSpan w:val="2"/>
            <w:tcBorders>
              <w:top w:val="single" w:sz="4" w:space="0" w:color="auto"/>
              <w:left w:val="single" w:sz="4" w:space="0" w:color="auto"/>
              <w:right w:val="single" w:sz="4" w:space="0" w:color="auto"/>
            </w:tcBorders>
            <w:shd w:val="clear" w:color="auto" w:fill="auto"/>
            <w:vAlign w:val="bottom"/>
          </w:tcPr>
          <w:p w14:paraId="0B6C9B80" w14:textId="77777777" w:rsidR="00B569FF" w:rsidRPr="0014408A" w:rsidRDefault="00B62961">
            <w:pPr>
              <w:pStyle w:val="a7"/>
              <w:jc w:val="center"/>
              <w:rPr>
                <w:color w:val="auto"/>
              </w:rPr>
            </w:pPr>
            <w:r w:rsidRPr="0014408A">
              <w:rPr>
                <w:b/>
                <w:bCs/>
                <w:color w:val="auto"/>
              </w:rPr>
              <w:t>Октябрь. Тема «История возникновения Нижнего Новгорода. Происхождение герба города»</w:t>
            </w:r>
          </w:p>
          <w:p w14:paraId="60964714" w14:textId="77777777" w:rsidR="00B569FF" w:rsidRPr="0014408A" w:rsidRDefault="00B62961">
            <w:pPr>
              <w:pStyle w:val="a7"/>
              <w:ind w:firstLine="160"/>
              <w:rPr>
                <w:color w:val="auto"/>
              </w:rPr>
            </w:pPr>
            <w:r w:rsidRPr="0014408A">
              <w:rPr>
                <w:b/>
                <w:bCs/>
                <w:color w:val="auto"/>
              </w:rPr>
              <w:t>Задачи:</w:t>
            </w:r>
          </w:p>
          <w:p w14:paraId="0031B258" w14:textId="77777777" w:rsidR="00B569FF" w:rsidRPr="0014408A" w:rsidRDefault="00B62961" w:rsidP="00D94965">
            <w:pPr>
              <w:pStyle w:val="a7"/>
              <w:numPr>
                <w:ilvl w:val="0"/>
                <w:numId w:val="41"/>
              </w:numPr>
              <w:tabs>
                <w:tab w:val="left" w:pos="405"/>
              </w:tabs>
              <w:ind w:left="160"/>
              <w:jc w:val="both"/>
              <w:rPr>
                <w:color w:val="auto"/>
              </w:rPr>
            </w:pPr>
            <w:r w:rsidRPr="0014408A">
              <w:rPr>
                <w:color w:val="auto"/>
              </w:rPr>
              <w:t>Закрепить представления об истории возникновения Нижнего Нов</w:t>
            </w:r>
            <w:r w:rsidRPr="0014408A">
              <w:rPr>
                <w:color w:val="auto"/>
              </w:rPr>
              <w:softHyphen/>
              <w:t>города, Кремля.</w:t>
            </w:r>
          </w:p>
          <w:p w14:paraId="0D9398E9" w14:textId="77777777" w:rsidR="00B569FF" w:rsidRPr="0014408A" w:rsidRDefault="00B62961" w:rsidP="00D94965">
            <w:pPr>
              <w:pStyle w:val="a7"/>
              <w:numPr>
                <w:ilvl w:val="0"/>
                <w:numId w:val="41"/>
              </w:numPr>
              <w:tabs>
                <w:tab w:val="left" w:pos="405"/>
              </w:tabs>
              <w:ind w:left="160"/>
              <w:jc w:val="both"/>
              <w:rPr>
                <w:color w:val="auto"/>
              </w:rPr>
            </w:pPr>
            <w:r w:rsidRPr="0014408A">
              <w:rPr>
                <w:color w:val="auto"/>
              </w:rPr>
              <w:t>Дать понятие «нижегородец», сформировать ощущение принадлеж</w:t>
            </w:r>
            <w:r w:rsidRPr="0014408A">
              <w:rPr>
                <w:color w:val="auto"/>
              </w:rPr>
              <w:softHyphen/>
              <w:t>ности детей к городу, в котором живут.</w:t>
            </w:r>
          </w:p>
          <w:p w14:paraId="725DEC4C" w14:textId="77777777" w:rsidR="00B569FF" w:rsidRPr="0014408A" w:rsidRDefault="00B62961" w:rsidP="00D94965">
            <w:pPr>
              <w:pStyle w:val="a7"/>
              <w:numPr>
                <w:ilvl w:val="0"/>
                <w:numId w:val="41"/>
              </w:numPr>
              <w:tabs>
                <w:tab w:val="left" w:pos="405"/>
              </w:tabs>
              <w:ind w:firstLine="160"/>
              <w:rPr>
                <w:color w:val="auto"/>
              </w:rPr>
            </w:pPr>
            <w:r w:rsidRPr="0014408A">
              <w:rPr>
                <w:color w:val="auto"/>
              </w:rPr>
              <w:t>Познакомить с историей возникновения символа города - оленя.</w:t>
            </w:r>
          </w:p>
          <w:p w14:paraId="183F1D06" w14:textId="77777777" w:rsidR="00B569FF" w:rsidRPr="0014408A" w:rsidRDefault="00B62961" w:rsidP="00D94965">
            <w:pPr>
              <w:pStyle w:val="a7"/>
              <w:numPr>
                <w:ilvl w:val="0"/>
                <w:numId w:val="41"/>
              </w:numPr>
              <w:tabs>
                <w:tab w:val="left" w:pos="405"/>
              </w:tabs>
              <w:ind w:firstLine="160"/>
              <w:rPr>
                <w:color w:val="auto"/>
              </w:rPr>
            </w:pPr>
            <w:r w:rsidRPr="0014408A">
              <w:rPr>
                <w:color w:val="auto"/>
              </w:rPr>
              <w:t>Воспитывать любовь к родному городу, своей «малой Родине».</w:t>
            </w:r>
          </w:p>
        </w:tc>
      </w:tr>
      <w:tr w:rsidR="0014408A" w:rsidRPr="0014408A" w14:paraId="4CA10170" w14:textId="77777777">
        <w:trPr>
          <w:trHeight w:hRule="exact" w:val="518"/>
          <w:jc w:val="center"/>
        </w:trPr>
        <w:tc>
          <w:tcPr>
            <w:tcW w:w="1363" w:type="dxa"/>
            <w:vMerge/>
            <w:tcBorders>
              <w:left w:val="single" w:sz="4" w:space="0" w:color="auto"/>
            </w:tcBorders>
            <w:shd w:val="clear" w:color="auto" w:fill="auto"/>
          </w:tcPr>
          <w:p w14:paraId="3A55C699" w14:textId="77777777" w:rsidR="00B569FF" w:rsidRPr="0014408A" w:rsidRDefault="00B569FF">
            <w:pPr>
              <w:rPr>
                <w:color w:val="auto"/>
              </w:rPr>
            </w:pPr>
          </w:p>
        </w:tc>
        <w:tc>
          <w:tcPr>
            <w:tcW w:w="1949" w:type="dxa"/>
            <w:vMerge/>
            <w:tcBorders>
              <w:left w:val="single" w:sz="4" w:space="0" w:color="auto"/>
            </w:tcBorders>
            <w:shd w:val="clear" w:color="auto" w:fill="auto"/>
          </w:tcPr>
          <w:p w14:paraId="07B0B37A" w14:textId="77777777" w:rsidR="00B569FF" w:rsidRPr="0014408A" w:rsidRDefault="00B569FF">
            <w:pPr>
              <w:rPr>
                <w:color w:val="auto"/>
              </w:rPr>
            </w:pPr>
          </w:p>
        </w:tc>
        <w:tc>
          <w:tcPr>
            <w:tcW w:w="1056" w:type="dxa"/>
            <w:tcBorders>
              <w:top w:val="single" w:sz="4" w:space="0" w:color="auto"/>
              <w:left w:val="single" w:sz="4" w:space="0" w:color="auto"/>
            </w:tcBorders>
            <w:shd w:val="clear" w:color="auto" w:fill="auto"/>
          </w:tcPr>
          <w:p w14:paraId="20E20545" w14:textId="77777777" w:rsidR="00B569FF" w:rsidRPr="0014408A" w:rsidRDefault="00B62961">
            <w:pPr>
              <w:pStyle w:val="a7"/>
              <w:ind w:firstLine="160"/>
              <w:rPr>
                <w:color w:val="auto"/>
              </w:rPr>
            </w:pPr>
            <w:r w:rsidRPr="0014408A">
              <w:rPr>
                <w:color w:val="auto"/>
              </w:rPr>
              <w:t>1 неделя</w:t>
            </w:r>
          </w:p>
        </w:tc>
        <w:tc>
          <w:tcPr>
            <w:tcW w:w="6101" w:type="dxa"/>
            <w:tcBorders>
              <w:top w:val="single" w:sz="4" w:space="0" w:color="auto"/>
              <w:left w:val="single" w:sz="4" w:space="0" w:color="auto"/>
              <w:right w:val="single" w:sz="4" w:space="0" w:color="auto"/>
            </w:tcBorders>
            <w:shd w:val="clear" w:color="auto" w:fill="auto"/>
            <w:vAlign w:val="bottom"/>
          </w:tcPr>
          <w:p w14:paraId="19F0F984" w14:textId="77777777" w:rsidR="00B569FF" w:rsidRPr="0014408A" w:rsidRDefault="00B62961">
            <w:pPr>
              <w:pStyle w:val="a7"/>
              <w:rPr>
                <w:color w:val="auto"/>
              </w:rPr>
            </w:pPr>
            <w:r w:rsidRPr="0014408A">
              <w:rPr>
                <w:color w:val="auto"/>
              </w:rPr>
              <w:t>Познавательная беседа «Расположение Нижнего Новгорода. История кремля» (с.36-37)</w:t>
            </w:r>
          </w:p>
        </w:tc>
      </w:tr>
      <w:tr w:rsidR="0014408A" w:rsidRPr="0014408A" w14:paraId="0A5CA69B" w14:textId="77777777">
        <w:trPr>
          <w:trHeight w:hRule="exact" w:val="264"/>
          <w:jc w:val="center"/>
        </w:trPr>
        <w:tc>
          <w:tcPr>
            <w:tcW w:w="1363" w:type="dxa"/>
            <w:vMerge/>
            <w:tcBorders>
              <w:left w:val="single" w:sz="4" w:space="0" w:color="auto"/>
            </w:tcBorders>
            <w:shd w:val="clear" w:color="auto" w:fill="auto"/>
          </w:tcPr>
          <w:p w14:paraId="57C10046" w14:textId="77777777" w:rsidR="00B569FF" w:rsidRPr="0014408A" w:rsidRDefault="00B569FF">
            <w:pPr>
              <w:rPr>
                <w:color w:val="auto"/>
              </w:rPr>
            </w:pPr>
          </w:p>
        </w:tc>
        <w:tc>
          <w:tcPr>
            <w:tcW w:w="1949" w:type="dxa"/>
            <w:vMerge/>
            <w:tcBorders>
              <w:left w:val="single" w:sz="4" w:space="0" w:color="auto"/>
            </w:tcBorders>
            <w:shd w:val="clear" w:color="auto" w:fill="auto"/>
          </w:tcPr>
          <w:p w14:paraId="22346E6C" w14:textId="77777777" w:rsidR="00B569FF" w:rsidRPr="0014408A" w:rsidRDefault="00B569FF">
            <w:pPr>
              <w:rPr>
                <w:color w:val="auto"/>
              </w:rPr>
            </w:pPr>
          </w:p>
        </w:tc>
        <w:tc>
          <w:tcPr>
            <w:tcW w:w="1056" w:type="dxa"/>
            <w:tcBorders>
              <w:top w:val="single" w:sz="4" w:space="0" w:color="auto"/>
              <w:left w:val="single" w:sz="4" w:space="0" w:color="auto"/>
            </w:tcBorders>
            <w:shd w:val="clear" w:color="auto" w:fill="auto"/>
            <w:vAlign w:val="bottom"/>
          </w:tcPr>
          <w:p w14:paraId="507CFBC7" w14:textId="77777777" w:rsidR="00B569FF" w:rsidRPr="0014408A" w:rsidRDefault="00B62961">
            <w:pPr>
              <w:pStyle w:val="a7"/>
              <w:ind w:firstLine="160"/>
              <w:rPr>
                <w:color w:val="auto"/>
              </w:rPr>
            </w:pPr>
            <w:r w:rsidRPr="0014408A">
              <w:rPr>
                <w:color w:val="auto"/>
              </w:rPr>
              <w:t>2 неделя</w:t>
            </w:r>
          </w:p>
        </w:tc>
        <w:tc>
          <w:tcPr>
            <w:tcW w:w="6101" w:type="dxa"/>
            <w:tcBorders>
              <w:top w:val="single" w:sz="4" w:space="0" w:color="auto"/>
              <w:left w:val="single" w:sz="4" w:space="0" w:color="auto"/>
              <w:right w:val="single" w:sz="4" w:space="0" w:color="auto"/>
            </w:tcBorders>
            <w:shd w:val="clear" w:color="auto" w:fill="auto"/>
            <w:vAlign w:val="bottom"/>
          </w:tcPr>
          <w:p w14:paraId="65D3D343" w14:textId="77777777" w:rsidR="00B569FF" w:rsidRPr="0014408A" w:rsidRDefault="00B62961">
            <w:pPr>
              <w:pStyle w:val="a7"/>
              <w:rPr>
                <w:color w:val="auto"/>
              </w:rPr>
            </w:pPr>
            <w:r w:rsidRPr="0014408A">
              <w:rPr>
                <w:color w:val="auto"/>
              </w:rPr>
              <w:t>Познавательная беседа «Нижегородский кремль» (с.39-41)</w:t>
            </w:r>
          </w:p>
        </w:tc>
      </w:tr>
      <w:tr w:rsidR="0014408A" w:rsidRPr="0014408A" w14:paraId="34B63E6C" w14:textId="77777777">
        <w:trPr>
          <w:trHeight w:hRule="exact" w:val="259"/>
          <w:jc w:val="center"/>
        </w:trPr>
        <w:tc>
          <w:tcPr>
            <w:tcW w:w="1363" w:type="dxa"/>
            <w:vMerge/>
            <w:tcBorders>
              <w:left w:val="single" w:sz="4" w:space="0" w:color="auto"/>
            </w:tcBorders>
            <w:shd w:val="clear" w:color="auto" w:fill="auto"/>
          </w:tcPr>
          <w:p w14:paraId="1F70460D" w14:textId="77777777" w:rsidR="00B569FF" w:rsidRPr="0014408A" w:rsidRDefault="00B569FF">
            <w:pPr>
              <w:rPr>
                <w:color w:val="auto"/>
              </w:rPr>
            </w:pPr>
          </w:p>
        </w:tc>
        <w:tc>
          <w:tcPr>
            <w:tcW w:w="1949" w:type="dxa"/>
            <w:vMerge/>
            <w:tcBorders>
              <w:left w:val="single" w:sz="4" w:space="0" w:color="auto"/>
            </w:tcBorders>
            <w:shd w:val="clear" w:color="auto" w:fill="auto"/>
          </w:tcPr>
          <w:p w14:paraId="313C2DFA" w14:textId="77777777" w:rsidR="00B569FF" w:rsidRPr="0014408A" w:rsidRDefault="00B569FF">
            <w:pPr>
              <w:rPr>
                <w:color w:val="auto"/>
              </w:rPr>
            </w:pPr>
          </w:p>
        </w:tc>
        <w:tc>
          <w:tcPr>
            <w:tcW w:w="1056" w:type="dxa"/>
            <w:tcBorders>
              <w:top w:val="single" w:sz="4" w:space="0" w:color="auto"/>
              <w:left w:val="single" w:sz="4" w:space="0" w:color="auto"/>
            </w:tcBorders>
            <w:shd w:val="clear" w:color="auto" w:fill="auto"/>
            <w:vAlign w:val="bottom"/>
          </w:tcPr>
          <w:p w14:paraId="6CBC8DB5" w14:textId="77777777" w:rsidR="00B569FF" w:rsidRPr="0014408A" w:rsidRDefault="00B62961">
            <w:pPr>
              <w:pStyle w:val="a7"/>
              <w:ind w:firstLine="160"/>
              <w:rPr>
                <w:color w:val="auto"/>
              </w:rPr>
            </w:pPr>
            <w:r w:rsidRPr="0014408A">
              <w:rPr>
                <w:color w:val="auto"/>
              </w:rPr>
              <w:t>3 неделя</w:t>
            </w:r>
          </w:p>
        </w:tc>
        <w:tc>
          <w:tcPr>
            <w:tcW w:w="6101" w:type="dxa"/>
            <w:tcBorders>
              <w:top w:val="single" w:sz="4" w:space="0" w:color="auto"/>
              <w:left w:val="single" w:sz="4" w:space="0" w:color="auto"/>
              <w:right w:val="single" w:sz="4" w:space="0" w:color="auto"/>
            </w:tcBorders>
            <w:shd w:val="clear" w:color="auto" w:fill="auto"/>
            <w:vAlign w:val="bottom"/>
          </w:tcPr>
          <w:p w14:paraId="18955A4F" w14:textId="77777777" w:rsidR="00B569FF" w:rsidRPr="0014408A" w:rsidRDefault="00B62961">
            <w:pPr>
              <w:pStyle w:val="a7"/>
              <w:rPr>
                <w:color w:val="auto"/>
              </w:rPr>
            </w:pPr>
            <w:r w:rsidRPr="0014408A">
              <w:rPr>
                <w:color w:val="auto"/>
              </w:rPr>
              <w:t>Познавательная игра «Тайны кремлевских башен» (с.42-44)</w:t>
            </w:r>
          </w:p>
        </w:tc>
      </w:tr>
      <w:tr w:rsidR="0014408A" w:rsidRPr="0014408A" w14:paraId="4DDA4D99" w14:textId="77777777">
        <w:trPr>
          <w:trHeight w:hRule="exact" w:val="264"/>
          <w:jc w:val="center"/>
        </w:trPr>
        <w:tc>
          <w:tcPr>
            <w:tcW w:w="1363" w:type="dxa"/>
            <w:vMerge/>
            <w:tcBorders>
              <w:left w:val="single" w:sz="4" w:space="0" w:color="auto"/>
            </w:tcBorders>
            <w:shd w:val="clear" w:color="auto" w:fill="auto"/>
          </w:tcPr>
          <w:p w14:paraId="4E859824" w14:textId="77777777" w:rsidR="00B569FF" w:rsidRPr="0014408A" w:rsidRDefault="00B569FF">
            <w:pPr>
              <w:rPr>
                <w:color w:val="auto"/>
              </w:rPr>
            </w:pPr>
          </w:p>
        </w:tc>
        <w:tc>
          <w:tcPr>
            <w:tcW w:w="1949" w:type="dxa"/>
            <w:vMerge/>
            <w:tcBorders>
              <w:left w:val="single" w:sz="4" w:space="0" w:color="auto"/>
            </w:tcBorders>
            <w:shd w:val="clear" w:color="auto" w:fill="auto"/>
          </w:tcPr>
          <w:p w14:paraId="762A6DEC" w14:textId="77777777" w:rsidR="00B569FF" w:rsidRPr="0014408A" w:rsidRDefault="00B569FF">
            <w:pPr>
              <w:rPr>
                <w:color w:val="auto"/>
              </w:rPr>
            </w:pPr>
          </w:p>
        </w:tc>
        <w:tc>
          <w:tcPr>
            <w:tcW w:w="1056" w:type="dxa"/>
            <w:tcBorders>
              <w:top w:val="single" w:sz="4" w:space="0" w:color="auto"/>
              <w:left w:val="single" w:sz="4" w:space="0" w:color="auto"/>
            </w:tcBorders>
            <w:shd w:val="clear" w:color="auto" w:fill="auto"/>
            <w:vAlign w:val="bottom"/>
          </w:tcPr>
          <w:p w14:paraId="54C7F690" w14:textId="77777777" w:rsidR="00B569FF" w:rsidRPr="0014408A" w:rsidRDefault="00B62961">
            <w:pPr>
              <w:pStyle w:val="a7"/>
              <w:ind w:firstLine="160"/>
              <w:rPr>
                <w:color w:val="auto"/>
              </w:rPr>
            </w:pPr>
            <w:r w:rsidRPr="0014408A">
              <w:rPr>
                <w:color w:val="auto"/>
              </w:rPr>
              <w:t>4 неделя</w:t>
            </w:r>
          </w:p>
        </w:tc>
        <w:tc>
          <w:tcPr>
            <w:tcW w:w="6101" w:type="dxa"/>
            <w:tcBorders>
              <w:top w:val="single" w:sz="4" w:space="0" w:color="auto"/>
              <w:left w:val="single" w:sz="4" w:space="0" w:color="auto"/>
              <w:right w:val="single" w:sz="4" w:space="0" w:color="auto"/>
            </w:tcBorders>
            <w:shd w:val="clear" w:color="auto" w:fill="auto"/>
            <w:vAlign w:val="bottom"/>
          </w:tcPr>
          <w:p w14:paraId="164AC7A9" w14:textId="77777777" w:rsidR="00B569FF" w:rsidRPr="0014408A" w:rsidRDefault="00B62961">
            <w:pPr>
              <w:pStyle w:val="a7"/>
              <w:rPr>
                <w:color w:val="auto"/>
              </w:rPr>
            </w:pPr>
            <w:r w:rsidRPr="0014408A">
              <w:rPr>
                <w:color w:val="auto"/>
              </w:rPr>
              <w:t>Игра-викторина «Знатоки Нижнего Новгорода» (с. 44-46)</w:t>
            </w:r>
          </w:p>
        </w:tc>
      </w:tr>
      <w:tr w:rsidR="0014408A" w:rsidRPr="0014408A" w14:paraId="2011EABA" w14:textId="77777777">
        <w:trPr>
          <w:trHeight w:hRule="exact" w:val="518"/>
          <w:jc w:val="center"/>
        </w:trPr>
        <w:tc>
          <w:tcPr>
            <w:tcW w:w="1363" w:type="dxa"/>
            <w:vMerge/>
            <w:tcBorders>
              <w:left w:val="single" w:sz="4" w:space="0" w:color="auto"/>
            </w:tcBorders>
            <w:shd w:val="clear" w:color="auto" w:fill="auto"/>
          </w:tcPr>
          <w:p w14:paraId="4ADFD10E" w14:textId="77777777" w:rsidR="00B569FF" w:rsidRPr="0014408A" w:rsidRDefault="00B569FF">
            <w:pPr>
              <w:rPr>
                <w:color w:val="auto"/>
              </w:rPr>
            </w:pPr>
          </w:p>
        </w:tc>
        <w:tc>
          <w:tcPr>
            <w:tcW w:w="1949" w:type="dxa"/>
            <w:vMerge/>
            <w:tcBorders>
              <w:left w:val="single" w:sz="4" w:space="0" w:color="auto"/>
            </w:tcBorders>
            <w:shd w:val="clear" w:color="auto" w:fill="auto"/>
          </w:tcPr>
          <w:p w14:paraId="0763E433" w14:textId="77777777" w:rsidR="00B569FF" w:rsidRPr="0014408A" w:rsidRDefault="00B569FF">
            <w:pPr>
              <w:rPr>
                <w:color w:val="auto"/>
              </w:rPr>
            </w:pPr>
          </w:p>
        </w:tc>
        <w:tc>
          <w:tcPr>
            <w:tcW w:w="7157" w:type="dxa"/>
            <w:gridSpan w:val="2"/>
            <w:tcBorders>
              <w:top w:val="single" w:sz="4" w:space="0" w:color="auto"/>
              <w:left w:val="single" w:sz="4" w:space="0" w:color="auto"/>
              <w:right w:val="single" w:sz="4" w:space="0" w:color="auto"/>
            </w:tcBorders>
            <w:shd w:val="clear" w:color="auto" w:fill="auto"/>
            <w:vAlign w:val="bottom"/>
          </w:tcPr>
          <w:p w14:paraId="1E363166" w14:textId="77777777" w:rsidR="00B569FF" w:rsidRPr="0014408A" w:rsidRDefault="00B62961">
            <w:pPr>
              <w:pStyle w:val="a7"/>
              <w:ind w:left="160"/>
              <w:jc w:val="both"/>
              <w:rPr>
                <w:color w:val="auto"/>
              </w:rPr>
            </w:pPr>
            <w:r w:rsidRPr="0014408A">
              <w:rPr>
                <w:color w:val="auto"/>
              </w:rPr>
              <w:t>Дидактические игры: «История Нижнего Новгорода», «Пройди по сте</w:t>
            </w:r>
            <w:r w:rsidRPr="0014408A">
              <w:rPr>
                <w:color w:val="auto"/>
              </w:rPr>
              <w:softHyphen/>
              <w:t>нам кремля и назови башни» (с.35)</w:t>
            </w:r>
          </w:p>
        </w:tc>
      </w:tr>
      <w:tr w:rsidR="0014408A" w:rsidRPr="0014408A" w14:paraId="693C0F55" w14:textId="77777777">
        <w:trPr>
          <w:trHeight w:hRule="exact" w:val="1526"/>
          <w:jc w:val="center"/>
        </w:trPr>
        <w:tc>
          <w:tcPr>
            <w:tcW w:w="1363" w:type="dxa"/>
            <w:vMerge/>
            <w:tcBorders>
              <w:left w:val="single" w:sz="4" w:space="0" w:color="auto"/>
            </w:tcBorders>
            <w:shd w:val="clear" w:color="auto" w:fill="auto"/>
          </w:tcPr>
          <w:p w14:paraId="6A669EC9" w14:textId="77777777" w:rsidR="00B569FF" w:rsidRPr="0014408A" w:rsidRDefault="00B569FF">
            <w:pPr>
              <w:rPr>
                <w:color w:val="auto"/>
              </w:rPr>
            </w:pPr>
          </w:p>
        </w:tc>
        <w:tc>
          <w:tcPr>
            <w:tcW w:w="1949" w:type="dxa"/>
            <w:vMerge/>
            <w:tcBorders>
              <w:left w:val="single" w:sz="4" w:space="0" w:color="auto"/>
            </w:tcBorders>
            <w:shd w:val="clear" w:color="auto" w:fill="auto"/>
          </w:tcPr>
          <w:p w14:paraId="7DE66E37" w14:textId="77777777" w:rsidR="00B569FF" w:rsidRPr="0014408A" w:rsidRDefault="00B569FF">
            <w:pPr>
              <w:rPr>
                <w:color w:val="auto"/>
              </w:rPr>
            </w:pPr>
          </w:p>
        </w:tc>
        <w:tc>
          <w:tcPr>
            <w:tcW w:w="7157" w:type="dxa"/>
            <w:gridSpan w:val="2"/>
            <w:tcBorders>
              <w:top w:val="single" w:sz="4" w:space="0" w:color="auto"/>
              <w:left w:val="single" w:sz="4" w:space="0" w:color="auto"/>
              <w:right w:val="single" w:sz="4" w:space="0" w:color="auto"/>
            </w:tcBorders>
            <w:shd w:val="clear" w:color="auto" w:fill="auto"/>
            <w:vAlign w:val="bottom"/>
          </w:tcPr>
          <w:p w14:paraId="0C1F3516" w14:textId="77777777" w:rsidR="00B569FF" w:rsidRPr="0014408A" w:rsidRDefault="00B62961">
            <w:pPr>
              <w:pStyle w:val="a7"/>
              <w:ind w:left="160"/>
              <w:jc w:val="both"/>
              <w:rPr>
                <w:color w:val="auto"/>
              </w:rPr>
            </w:pPr>
            <w:r w:rsidRPr="0014408A">
              <w:rPr>
                <w:color w:val="auto"/>
              </w:rPr>
              <w:t>Слушание адаптированного рассказа: «Сказ о яростном олене», легенд «Как зачинали Нижний Новгород», «Предание об основании Нижнего Новгорода», «Основание Нижнего Новгорода Юрием Всеволодови</w:t>
            </w:r>
            <w:r w:rsidRPr="0014408A">
              <w:rPr>
                <w:color w:val="auto"/>
              </w:rPr>
              <w:softHyphen/>
              <w:t>чем» (с.35), стихотворения В.А.Автономова «Мой город» (с.35).</w:t>
            </w:r>
          </w:p>
          <w:p w14:paraId="24443F45" w14:textId="77777777" w:rsidR="00B569FF" w:rsidRPr="0014408A" w:rsidRDefault="00B62961">
            <w:pPr>
              <w:pStyle w:val="a7"/>
              <w:ind w:left="160"/>
              <w:jc w:val="both"/>
              <w:rPr>
                <w:color w:val="auto"/>
              </w:rPr>
            </w:pPr>
            <w:r w:rsidRPr="0014408A">
              <w:rPr>
                <w:color w:val="auto"/>
              </w:rPr>
              <w:t>Рассматривание иллюстраций в книге о Нижнем Новгороде, Автоза</w:t>
            </w:r>
            <w:r w:rsidRPr="0014408A">
              <w:rPr>
                <w:color w:val="auto"/>
              </w:rPr>
              <w:softHyphen/>
              <w:t>водском районе.</w:t>
            </w:r>
          </w:p>
        </w:tc>
      </w:tr>
      <w:tr w:rsidR="0014408A" w:rsidRPr="0014408A" w14:paraId="530F95AB" w14:textId="77777777">
        <w:trPr>
          <w:trHeight w:hRule="exact" w:val="768"/>
          <w:jc w:val="center"/>
        </w:trPr>
        <w:tc>
          <w:tcPr>
            <w:tcW w:w="1363" w:type="dxa"/>
            <w:vMerge/>
            <w:tcBorders>
              <w:left w:val="single" w:sz="4" w:space="0" w:color="auto"/>
            </w:tcBorders>
            <w:shd w:val="clear" w:color="auto" w:fill="auto"/>
          </w:tcPr>
          <w:p w14:paraId="402524D8" w14:textId="77777777" w:rsidR="00B569FF" w:rsidRPr="0014408A" w:rsidRDefault="00B569FF">
            <w:pPr>
              <w:rPr>
                <w:color w:val="auto"/>
              </w:rPr>
            </w:pPr>
          </w:p>
        </w:tc>
        <w:tc>
          <w:tcPr>
            <w:tcW w:w="1949" w:type="dxa"/>
            <w:vMerge/>
            <w:tcBorders>
              <w:left w:val="single" w:sz="4" w:space="0" w:color="auto"/>
            </w:tcBorders>
            <w:shd w:val="clear" w:color="auto" w:fill="auto"/>
          </w:tcPr>
          <w:p w14:paraId="6C033AB2" w14:textId="77777777" w:rsidR="00B569FF" w:rsidRPr="0014408A" w:rsidRDefault="00B569FF">
            <w:pPr>
              <w:rPr>
                <w:color w:val="auto"/>
              </w:rPr>
            </w:pPr>
          </w:p>
        </w:tc>
        <w:tc>
          <w:tcPr>
            <w:tcW w:w="7157" w:type="dxa"/>
            <w:gridSpan w:val="2"/>
            <w:tcBorders>
              <w:top w:val="single" w:sz="4" w:space="0" w:color="auto"/>
              <w:left w:val="single" w:sz="4" w:space="0" w:color="auto"/>
              <w:right w:val="single" w:sz="4" w:space="0" w:color="auto"/>
            </w:tcBorders>
            <w:shd w:val="clear" w:color="auto" w:fill="auto"/>
            <w:vAlign w:val="bottom"/>
          </w:tcPr>
          <w:p w14:paraId="52EFC2C3" w14:textId="77777777" w:rsidR="00B569FF" w:rsidRPr="0014408A" w:rsidRDefault="00B62961">
            <w:pPr>
              <w:pStyle w:val="a7"/>
              <w:ind w:left="160"/>
              <w:jc w:val="both"/>
              <w:rPr>
                <w:color w:val="auto"/>
              </w:rPr>
            </w:pPr>
            <w:r w:rsidRPr="0014408A">
              <w:rPr>
                <w:color w:val="auto"/>
              </w:rPr>
              <w:t>Экскурсия по карте-схеме центра Нижнего Новгорода, просмотр ви</w:t>
            </w:r>
            <w:r w:rsidRPr="0014408A">
              <w:rPr>
                <w:color w:val="auto"/>
              </w:rPr>
              <w:softHyphen/>
              <w:t>деофильмов «Нижегородский кремль», «Достопримечательности Ниж</w:t>
            </w:r>
            <w:r w:rsidRPr="0014408A">
              <w:rPr>
                <w:color w:val="auto"/>
              </w:rPr>
              <w:softHyphen/>
              <w:t>него Новгорода»</w:t>
            </w:r>
          </w:p>
        </w:tc>
      </w:tr>
      <w:tr w:rsidR="0014408A" w:rsidRPr="0014408A" w14:paraId="5AC537C5" w14:textId="77777777">
        <w:trPr>
          <w:trHeight w:hRule="exact" w:val="1286"/>
          <w:jc w:val="center"/>
        </w:trPr>
        <w:tc>
          <w:tcPr>
            <w:tcW w:w="1363" w:type="dxa"/>
            <w:vMerge/>
            <w:tcBorders>
              <w:left w:val="single" w:sz="4" w:space="0" w:color="auto"/>
              <w:bottom w:val="single" w:sz="4" w:space="0" w:color="auto"/>
            </w:tcBorders>
            <w:shd w:val="clear" w:color="auto" w:fill="auto"/>
          </w:tcPr>
          <w:p w14:paraId="17EDB15E" w14:textId="77777777" w:rsidR="00B569FF" w:rsidRPr="0014408A" w:rsidRDefault="00B569FF">
            <w:pPr>
              <w:rPr>
                <w:color w:val="auto"/>
              </w:rPr>
            </w:pPr>
          </w:p>
        </w:tc>
        <w:tc>
          <w:tcPr>
            <w:tcW w:w="1949" w:type="dxa"/>
            <w:vMerge/>
            <w:tcBorders>
              <w:left w:val="single" w:sz="4" w:space="0" w:color="auto"/>
              <w:bottom w:val="single" w:sz="4" w:space="0" w:color="auto"/>
            </w:tcBorders>
            <w:shd w:val="clear" w:color="auto" w:fill="auto"/>
          </w:tcPr>
          <w:p w14:paraId="14BA1A60" w14:textId="77777777" w:rsidR="00B569FF" w:rsidRPr="0014408A" w:rsidRDefault="00B569FF">
            <w:pPr>
              <w:rPr>
                <w:color w:val="auto"/>
              </w:rPr>
            </w:pPr>
          </w:p>
        </w:tc>
        <w:tc>
          <w:tcPr>
            <w:tcW w:w="715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2928355" w14:textId="77777777" w:rsidR="00B569FF" w:rsidRPr="0014408A" w:rsidRDefault="00B62961">
            <w:pPr>
              <w:pStyle w:val="a7"/>
              <w:jc w:val="center"/>
              <w:rPr>
                <w:color w:val="auto"/>
              </w:rPr>
            </w:pPr>
            <w:r w:rsidRPr="0014408A">
              <w:rPr>
                <w:b/>
                <w:bCs/>
                <w:color w:val="auto"/>
              </w:rPr>
              <w:t xml:space="preserve">Ноябрь. Тема </w:t>
            </w:r>
            <w:r w:rsidRPr="0014408A">
              <w:rPr>
                <w:color w:val="auto"/>
              </w:rPr>
              <w:t>«</w:t>
            </w:r>
            <w:r w:rsidRPr="0014408A">
              <w:rPr>
                <w:b/>
                <w:bCs/>
                <w:color w:val="auto"/>
              </w:rPr>
              <w:t>Знаменитые люди, прославившие Нижегородский край»</w:t>
            </w:r>
          </w:p>
          <w:p w14:paraId="09C51F09" w14:textId="77777777" w:rsidR="00B569FF" w:rsidRPr="0014408A" w:rsidRDefault="00B62961">
            <w:pPr>
              <w:pStyle w:val="a7"/>
              <w:ind w:firstLine="160"/>
              <w:rPr>
                <w:color w:val="auto"/>
              </w:rPr>
            </w:pPr>
            <w:r w:rsidRPr="0014408A">
              <w:rPr>
                <w:b/>
                <w:bCs/>
                <w:color w:val="auto"/>
              </w:rPr>
              <w:t>Задачи:</w:t>
            </w:r>
          </w:p>
          <w:p w14:paraId="6A4456DC" w14:textId="77777777" w:rsidR="00B569FF" w:rsidRPr="0014408A" w:rsidRDefault="00B62961">
            <w:pPr>
              <w:pStyle w:val="a7"/>
              <w:ind w:left="160"/>
              <w:jc w:val="both"/>
              <w:rPr>
                <w:color w:val="auto"/>
              </w:rPr>
            </w:pPr>
            <w:r w:rsidRPr="0014408A">
              <w:rPr>
                <w:color w:val="auto"/>
              </w:rPr>
              <w:t>1. Продолжать знакомить с достопримечательностями нижегородского края, связанными с именами людей, прославивших его (А.С.Пушкин,</w:t>
            </w:r>
          </w:p>
        </w:tc>
      </w:tr>
    </w:tbl>
    <w:p w14:paraId="5AF97873" w14:textId="77777777" w:rsidR="00B569FF" w:rsidRPr="0014408A" w:rsidRDefault="00B62961">
      <w:pPr>
        <w:spacing w:line="1" w:lineRule="exact"/>
        <w:rPr>
          <w:color w:val="auto"/>
          <w:sz w:val="2"/>
          <w:szCs w:val="2"/>
        </w:rPr>
      </w:pPr>
      <w:r w:rsidRPr="0014408A">
        <w:rPr>
          <w:color w:val="auto"/>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363"/>
        <w:gridCol w:w="1954"/>
        <w:gridCol w:w="1051"/>
        <w:gridCol w:w="6101"/>
      </w:tblGrid>
      <w:tr w:rsidR="0014408A" w:rsidRPr="0014408A" w14:paraId="4B2A5A57" w14:textId="77777777">
        <w:trPr>
          <w:trHeight w:hRule="exact" w:val="1291"/>
          <w:jc w:val="center"/>
        </w:trPr>
        <w:tc>
          <w:tcPr>
            <w:tcW w:w="1363" w:type="dxa"/>
            <w:vMerge w:val="restart"/>
            <w:tcBorders>
              <w:top w:val="single" w:sz="4" w:space="0" w:color="auto"/>
              <w:left w:val="single" w:sz="4" w:space="0" w:color="auto"/>
            </w:tcBorders>
            <w:shd w:val="clear" w:color="auto" w:fill="auto"/>
          </w:tcPr>
          <w:p w14:paraId="2F8EC598" w14:textId="77777777" w:rsidR="00B569FF" w:rsidRPr="0014408A" w:rsidRDefault="00B569FF">
            <w:pPr>
              <w:rPr>
                <w:color w:val="auto"/>
                <w:sz w:val="10"/>
                <w:szCs w:val="10"/>
              </w:rPr>
            </w:pPr>
          </w:p>
        </w:tc>
        <w:tc>
          <w:tcPr>
            <w:tcW w:w="1954" w:type="dxa"/>
            <w:vMerge w:val="restart"/>
            <w:tcBorders>
              <w:top w:val="single" w:sz="4" w:space="0" w:color="auto"/>
              <w:left w:val="single" w:sz="4" w:space="0" w:color="auto"/>
            </w:tcBorders>
            <w:shd w:val="clear" w:color="auto" w:fill="auto"/>
          </w:tcPr>
          <w:p w14:paraId="133F2EB0" w14:textId="77777777" w:rsidR="00B569FF" w:rsidRPr="0014408A" w:rsidRDefault="00B569FF">
            <w:pPr>
              <w:rPr>
                <w:color w:val="auto"/>
                <w:sz w:val="10"/>
                <w:szCs w:val="10"/>
              </w:rPr>
            </w:pPr>
          </w:p>
        </w:tc>
        <w:tc>
          <w:tcPr>
            <w:tcW w:w="7152" w:type="dxa"/>
            <w:gridSpan w:val="2"/>
            <w:tcBorders>
              <w:top w:val="single" w:sz="4" w:space="0" w:color="auto"/>
              <w:left w:val="single" w:sz="4" w:space="0" w:color="auto"/>
              <w:right w:val="single" w:sz="4" w:space="0" w:color="auto"/>
            </w:tcBorders>
            <w:shd w:val="clear" w:color="auto" w:fill="auto"/>
            <w:vAlign w:val="bottom"/>
          </w:tcPr>
          <w:p w14:paraId="79EEE0F0" w14:textId="77777777" w:rsidR="00B569FF" w:rsidRPr="0014408A" w:rsidRDefault="00B62961">
            <w:pPr>
              <w:pStyle w:val="a7"/>
              <w:ind w:firstLine="160"/>
              <w:rPr>
                <w:color w:val="auto"/>
              </w:rPr>
            </w:pPr>
            <w:r w:rsidRPr="0014408A">
              <w:rPr>
                <w:color w:val="auto"/>
              </w:rPr>
              <w:t>И.П.Кулибин, В.П.Чкалов).</w:t>
            </w:r>
          </w:p>
          <w:p w14:paraId="5C385092" w14:textId="77777777" w:rsidR="00B569FF" w:rsidRPr="0014408A" w:rsidRDefault="00B62961" w:rsidP="00D94965">
            <w:pPr>
              <w:pStyle w:val="a7"/>
              <w:numPr>
                <w:ilvl w:val="0"/>
                <w:numId w:val="42"/>
              </w:numPr>
              <w:tabs>
                <w:tab w:val="left" w:pos="419"/>
              </w:tabs>
              <w:ind w:left="160"/>
              <w:jc w:val="both"/>
              <w:rPr>
                <w:color w:val="auto"/>
              </w:rPr>
            </w:pPr>
            <w:r w:rsidRPr="0014408A">
              <w:rPr>
                <w:color w:val="auto"/>
              </w:rPr>
              <w:t>Углублять знания о роде деятельности знаменитых нижегородцев (поэт, изобретатель, летчик).</w:t>
            </w:r>
          </w:p>
          <w:p w14:paraId="7777D4C4" w14:textId="77777777" w:rsidR="00B569FF" w:rsidRPr="0014408A" w:rsidRDefault="00B62961" w:rsidP="00D94965">
            <w:pPr>
              <w:pStyle w:val="a7"/>
              <w:numPr>
                <w:ilvl w:val="0"/>
                <w:numId w:val="42"/>
              </w:numPr>
              <w:tabs>
                <w:tab w:val="left" w:pos="419"/>
              </w:tabs>
              <w:ind w:left="160"/>
              <w:jc w:val="both"/>
              <w:rPr>
                <w:color w:val="auto"/>
              </w:rPr>
            </w:pPr>
            <w:r w:rsidRPr="0014408A">
              <w:rPr>
                <w:color w:val="auto"/>
              </w:rPr>
              <w:t>Закреплять знания о том, как люди чтят память о выдающихся зем</w:t>
            </w:r>
            <w:r w:rsidRPr="0014408A">
              <w:rPr>
                <w:color w:val="auto"/>
              </w:rPr>
              <w:softHyphen/>
              <w:t>ляках, прославивших свой край.</w:t>
            </w:r>
          </w:p>
        </w:tc>
      </w:tr>
      <w:tr w:rsidR="0014408A" w:rsidRPr="0014408A" w14:paraId="62366B58" w14:textId="77777777">
        <w:trPr>
          <w:trHeight w:hRule="exact" w:val="264"/>
          <w:jc w:val="center"/>
        </w:trPr>
        <w:tc>
          <w:tcPr>
            <w:tcW w:w="1363" w:type="dxa"/>
            <w:vMerge/>
            <w:tcBorders>
              <w:left w:val="single" w:sz="4" w:space="0" w:color="auto"/>
            </w:tcBorders>
            <w:shd w:val="clear" w:color="auto" w:fill="auto"/>
          </w:tcPr>
          <w:p w14:paraId="32D88E41" w14:textId="77777777" w:rsidR="00B569FF" w:rsidRPr="0014408A" w:rsidRDefault="00B569FF">
            <w:pPr>
              <w:rPr>
                <w:color w:val="auto"/>
              </w:rPr>
            </w:pPr>
          </w:p>
        </w:tc>
        <w:tc>
          <w:tcPr>
            <w:tcW w:w="1954" w:type="dxa"/>
            <w:vMerge/>
            <w:tcBorders>
              <w:left w:val="single" w:sz="4" w:space="0" w:color="auto"/>
            </w:tcBorders>
            <w:shd w:val="clear" w:color="auto" w:fill="auto"/>
          </w:tcPr>
          <w:p w14:paraId="38D61480" w14:textId="77777777" w:rsidR="00B569FF" w:rsidRPr="0014408A" w:rsidRDefault="00B569FF">
            <w:pPr>
              <w:rPr>
                <w:color w:val="auto"/>
              </w:rPr>
            </w:pPr>
          </w:p>
        </w:tc>
        <w:tc>
          <w:tcPr>
            <w:tcW w:w="1051" w:type="dxa"/>
            <w:tcBorders>
              <w:top w:val="single" w:sz="4" w:space="0" w:color="auto"/>
              <w:left w:val="single" w:sz="4" w:space="0" w:color="auto"/>
            </w:tcBorders>
            <w:shd w:val="clear" w:color="auto" w:fill="auto"/>
            <w:vAlign w:val="bottom"/>
          </w:tcPr>
          <w:p w14:paraId="07DD57E2" w14:textId="77777777" w:rsidR="00B569FF" w:rsidRPr="0014408A" w:rsidRDefault="00B62961">
            <w:pPr>
              <w:pStyle w:val="a7"/>
              <w:ind w:firstLine="160"/>
              <w:jc w:val="both"/>
              <w:rPr>
                <w:color w:val="auto"/>
              </w:rPr>
            </w:pPr>
            <w:r w:rsidRPr="0014408A">
              <w:rPr>
                <w:color w:val="auto"/>
              </w:rPr>
              <w:t>1 неделя</w:t>
            </w:r>
          </w:p>
        </w:tc>
        <w:tc>
          <w:tcPr>
            <w:tcW w:w="6101" w:type="dxa"/>
            <w:tcBorders>
              <w:top w:val="single" w:sz="4" w:space="0" w:color="auto"/>
              <w:left w:val="single" w:sz="4" w:space="0" w:color="auto"/>
              <w:right w:val="single" w:sz="4" w:space="0" w:color="auto"/>
            </w:tcBorders>
            <w:shd w:val="clear" w:color="auto" w:fill="auto"/>
            <w:vAlign w:val="bottom"/>
          </w:tcPr>
          <w:p w14:paraId="5181235C" w14:textId="77777777" w:rsidR="00B569FF" w:rsidRPr="0014408A" w:rsidRDefault="00B62961">
            <w:pPr>
              <w:pStyle w:val="a7"/>
              <w:jc w:val="both"/>
              <w:rPr>
                <w:color w:val="auto"/>
              </w:rPr>
            </w:pPr>
            <w:r w:rsidRPr="0014408A">
              <w:rPr>
                <w:color w:val="auto"/>
              </w:rPr>
              <w:t>Слушание рассказов об И.П.Кулибине (с.52-54)</w:t>
            </w:r>
          </w:p>
        </w:tc>
      </w:tr>
      <w:tr w:rsidR="0014408A" w:rsidRPr="0014408A" w14:paraId="0B944FB4" w14:textId="77777777">
        <w:trPr>
          <w:trHeight w:hRule="exact" w:val="514"/>
          <w:jc w:val="center"/>
        </w:trPr>
        <w:tc>
          <w:tcPr>
            <w:tcW w:w="1363" w:type="dxa"/>
            <w:vMerge/>
            <w:tcBorders>
              <w:left w:val="single" w:sz="4" w:space="0" w:color="auto"/>
            </w:tcBorders>
            <w:shd w:val="clear" w:color="auto" w:fill="auto"/>
          </w:tcPr>
          <w:p w14:paraId="5CC0F086" w14:textId="77777777" w:rsidR="00B569FF" w:rsidRPr="0014408A" w:rsidRDefault="00B569FF">
            <w:pPr>
              <w:rPr>
                <w:color w:val="auto"/>
              </w:rPr>
            </w:pPr>
          </w:p>
        </w:tc>
        <w:tc>
          <w:tcPr>
            <w:tcW w:w="1954" w:type="dxa"/>
            <w:vMerge/>
            <w:tcBorders>
              <w:left w:val="single" w:sz="4" w:space="0" w:color="auto"/>
            </w:tcBorders>
            <w:shd w:val="clear" w:color="auto" w:fill="auto"/>
          </w:tcPr>
          <w:p w14:paraId="70D8318C" w14:textId="77777777" w:rsidR="00B569FF" w:rsidRPr="0014408A" w:rsidRDefault="00B569FF">
            <w:pPr>
              <w:rPr>
                <w:color w:val="auto"/>
              </w:rPr>
            </w:pPr>
          </w:p>
        </w:tc>
        <w:tc>
          <w:tcPr>
            <w:tcW w:w="1051" w:type="dxa"/>
            <w:tcBorders>
              <w:top w:val="single" w:sz="4" w:space="0" w:color="auto"/>
              <w:left w:val="single" w:sz="4" w:space="0" w:color="auto"/>
            </w:tcBorders>
            <w:shd w:val="clear" w:color="auto" w:fill="auto"/>
          </w:tcPr>
          <w:p w14:paraId="30F1C524" w14:textId="77777777" w:rsidR="00B569FF" w:rsidRPr="0014408A" w:rsidRDefault="00B62961">
            <w:pPr>
              <w:pStyle w:val="a7"/>
              <w:ind w:firstLine="160"/>
              <w:jc w:val="both"/>
              <w:rPr>
                <w:color w:val="auto"/>
              </w:rPr>
            </w:pPr>
            <w:r w:rsidRPr="0014408A">
              <w:rPr>
                <w:color w:val="auto"/>
              </w:rPr>
              <w:t>2 неделя</w:t>
            </w:r>
          </w:p>
        </w:tc>
        <w:tc>
          <w:tcPr>
            <w:tcW w:w="6101" w:type="dxa"/>
            <w:tcBorders>
              <w:top w:val="single" w:sz="4" w:space="0" w:color="auto"/>
              <w:left w:val="single" w:sz="4" w:space="0" w:color="auto"/>
              <w:right w:val="single" w:sz="4" w:space="0" w:color="auto"/>
            </w:tcBorders>
            <w:shd w:val="clear" w:color="auto" w:fill="auto"/>
            <w:vAlign w:val="bottom"/>
          </w:tcPr>
          <w:p w14:paraId="4624C487" w14:textId="77777777" w:rsidR="00B569FF" w:rsidRPr="0014408A" w:rsidRDefault="00B62961">
            <w:pPr>
              <w:pStyle w:val="a7"/>
              <w:jc w:val="both"/>
              <w:rPr>
                <w:color w:val="auto"/>
              </w:rPr>
            </w:pPr>
            <w:r w:rsidRPr="0014408A">
              <w:rPr>
                <w:color w:val="auto"/>
              </w:rPr>
              <w:t>Познавательная беседа «Болдино - заветный уголок Ниже</w:t>
            </w:r>
            <w:r w:rsidRPr="0014408A">
              <w:rPr>
                <w:color w:val="auto"/>
              </w:rPr>
              <w:softHyphen/>
              <w:t>городской области. Часть 1. Прошлое Болдино» (с.54-57)</w:t>
            </w:r>
          </w:p>
        </w:tc>
      </w:tr>
      <w:tr w:rsidR="0014408A" w:rsidRPr="0014408A" w14:paraId="231F2EB8" w14:textId="77777777">
        <w:trPr>
          <w:trHeight w:hRule="exact" w:val="768"/>
          <w:jc w:val="center"/>
        </w:trPr>
        <w:tc>
          <w:tcPr>
            <w:tcW w:w="1363" w:type="dxa"/>
            <w:vMerge/>
            <w:tcBorders>
              <w:left w:val="single" w:sz="4" w:space="0" w:color="auto"/>
            </w:tcBorders>
            <w:shd w:val="clear" w:color="auto" w:fill="auto"/>
          </w:tcPr>
          <w:p w14:paraId="53C26C01" w14:textId="77777777" w:rsidR="00B569FF" w:rsidRPr="0014408A" w:rsidRDefault="00B569FF">
            <w:pPr>
              <w:rPr>
                <w:color w:val="auto"/>
              </w:rPr>
            </w:pPr>
          </w:p>
        </w:tc>
        <w:tc>
          <w:tcPr>
            <w:tcW w:w="1954" w:type="dxa"/>
            <w:vMerge/>
            <w:tcBorders>
              <w:left w:val="single" w:sz="4" w:space="0" w:color="auto"/>
            </w:tcBorders>
            <w:shd w:val="clear" w:color="auto" w:fill="auto"/>
          </w:tcPr>
          <w:p w14:paraId="64B6445E" w14:textId="77777777" w:rsidR="00B569FF" w:rsidRPr="0014408A" w:rsidRDefault="00B569FF">
            <w:pPr>
              <w:rPr>
                <w:color w:val="auto"/>
              </w:rPr>
            </w:pPr>
          </w:p>
        </w:tc>
        <w:tc>
          <w:tcPr>
            <w:tcW w:w="1051" w:type="dxa"/>
            <w:tcBorders>
              <w:top w:val="single" w:sz="4" w:space="0" w:color="auto"/>
              <w:left w:val="single" w:sz="4" w:space="0" w:color="auto"/>
            </w:tcBorders>
            <w:shd w:val="clear" w:color="auto" w:fill="auto"/>
          </w:tcPr>
          <w:p w14:paraId="3F69BA77" w14:textId="77777777" w:rsidR="00B569FF" w:rsidRPr="0014408A" w:rsidRDefault="00B62961">
            <w:pPr>
              <w:pStyle w:val="a7"/>
              <w:ind w:firstLine="160"/>
              <w:jc w:val="both"/>
              <w:rPr>
                <w:color w:val="auto"/>
              </w:rPr>
            </w:pPr>
            <w:r w:rsidRPr="0014408A">
              <w:rPr>
                <w:color w:val="auto"/>
              </w:rPr>
              <w:t>3 недел</w:t>
            </w:r>
          </w:p>
        </w:tc>
        <w:tc>
          <w:tcPr>
            <w:tcW w:w="6101" w:type="dxa"/>
            <w:tcBorders>
              <w:top w:val="single" w:sz="4" w:space="0" w:color="auto"/>
              <w:left w:val="single" w:sz="4" w:space="0" w:color="auto"/>
              <w:right w:val="single" w:sz="4" w:space="0" w:color="auto"/>
            </w:tcBorders>
            <w:shd w:val="clear" w:color="auto" w:fill="auto"/>
            <w:vAlign w:val="bottom"/>
          </w:tcPr>
          <w:p w14:paraId="56234BC9" w14:textId="77777777" w:rsidR="00B569FF" w:rsidRPr="0014408A" w:rsidRDefault="00B62961">
            <w:pPr>
              <w:pStyle w:val="a7"/>
              <w:jc w:val="both"/>
              <w:rPr>
                <w:color w:val="auto"/>
              </w:rPr>
            </w:pPr>
            <w:r w:rsidRPr="0014408A">
              <w:rPr>
                <w:color w:val="auto"/>
              </w:rPr>
              <w:t>Познавательная беседа «Болдино - заветный уголок Ниже</w:t>
            </w:r>
            <w:r w:rsidRPr="0014408A">
              <w:rPr>
                <w:color w:val="auto"/>
              </w:rPr>
              <w:softHyphen/>
              <w:t>городской области. Часть 2. Современное Болдино» (с.57</w:t>
            </w:r>
            <w:r w:rsidRPr="0014408A">
              <w:rPr>
                <w:color w:val="auto"/>
              </w:rPr>
              <w:softHyphen/>
              <w:t>58)</w:t>
            </w:r>
          </w:p>
        </w:tc>
      </w:tr>
      <w:tr w:rsidR="0014408A" w:rsidRPr="0014408A" w14:paraId="27F6FA17" w14:textId="77777777">
        <w:trPr>
          <w:trHeight w:hRule="exact" w:val="518"/>
          <w:jc w:val="center"/>
        </w:trPr>
        <w:tc>
          <w:tcPr>
            <w:tcW w:w="1363" w:type="dxa"/>
            <w:vMerge/>
            <w:tcBorders>
              <w:left w:val="single" w:sz="4" w:space="0" w:color="auto"/>
            </w:tcBorders>
            <w:shd w:val="clear" w:color="auto" w:fill="auto"/>
          </w:tcPr>
          <w:p w14:paraId="7E50145E" w14:textId="77777777" w:rsidR="00B569FF" w:rsidRPr="0014408A" w:rsidRDefault="00B569FF">
            <w:pPr>
              <w:rPr>
                <w:color w:val="auto"/>
              </w:rPr>
            </w:pPr>
          </w:p>
        </w:tc>
        <w:tc>
          <w:tcPr>
            <w:tcW w:w="1954" w:type="dxa"/>
            <w:vMerge/>
            <w:tcBorders>
              <w:left w:val="single" w:sz="4" w:space="0" w:color="auto"/>
            </w:tcBorders>
            <w:shd w:val="clear" w:color="auto" w:fill="auto"/>
          </w:tcPr>
          <w:p w14:paraId="612A5DF2" w14:textId="77777777" w:rsidR="00B569FF" w:rsidRPr="0014408A" w:rsidRDefault="00B569FF">
            <w:pPr>
              <w:rPr>
                <w:color w:val="auto"/>
              </w:rPr>
            </w:pPr>
          </w:p>
        </w:tc>
        <w:tc>
          <w:tcPr>
            <w:tcW w:w="1051" w:type="dxa"/>
            <w:tcBorders>
              <w:top w:val="single" w:sz="4" w:space="0" w:color="auto"/>
              <w:left w:val="single" w:sz="4" w:space="0" w:color="auto"/>
            </w:tcBorders>
            <w:shd w:val="clear" w:color="auto" w:fill="auto"/>
          </w:tcPr>
          <w:p w14:paraId="3162FA3C" w14:textId="77777777" w:rsidR="00B569FF" w:rsidRPr="0014408A" w:rsidRDefault="00B62961">
            <w:pPr>
              <w:pStyle w:val="a7"/>
              <w:ind w:firstLine="160"/>
              <w:jc w:val="both"/>
              <w:rPr>
                <w:color w:val="auto"/>
              </w:rPr>
            </w:pPr>
            <w:r w:rsidRPr="0014408A">
              <w:rPr>
                <w:color w:val="auto"/>
              </w:rPr>
              <w:t>4 неделя</w:t>
            </w:r>
          </w:p>
        </w:tc>
        <w:tc>
          <w:tcPr>
            <w:tcW w:w="6101" w:type="dxa"/>
            <w:tcBorders>
              <w:top w:val="single" w:sz="4" w:space="0" w:color="auto"/>
              <w:left w:val="single" w:sz="4" w:space="0" w:color="auto"/>
              <w:right w:val="single" w:sz="4" w:space="0" w:color="auto"/>
            </w:tcBorders>
            <w:shd w:val="clear" w:color="auto" w:fill="auto"/>
            <w:vAlign w:val="bottom"/>
          </w:tcPr>
          <w:p w14:paraId="3D26AA29" w14:textId="77777777" w:rsidR="00B569FF" w:rsidRPr="0014408A" w:rsidRDefault="00B62961">
            <w:pPr>
              <w:pStyle w:val="a7"/>
              <w:tabs>
                <w:tab w:val="left" w:pos="1853"/>
                <w:tab w:val="left" w:pos="2827"/>
                <w:tab w:val="left" w:pos="4426"/>
              </w:tabs>
              <w:jc w:val="both"/>
              <w:rPr>
                <w:color w:val="auto"/>
              </w:rPr>
            </w:pPr>
            <w:r w:rsidRPr="0014408A">
              <w:rPr>
                <w:color w:val="auto"/>
              </w:rPr>
              <w:t>Познавательная</w:t>
            </w:r>
            <w:r w:rsidRPr="0014408A">
              <w:rPr>
                <w:color w:val="auto"/>
              </w:rPr>
              <w:tab/>
              <w:t>беседа</w:t>
            </w:r>
            <w:r w:rsidRPr="0014408A">
              <w:rPr>
                <w:color w:val="auto"/>
              </w:rPr>
              <w:tab/>
              <w:t>«Знаменитые</w:t>
            </w:r>
            <w:r w:rsidRPr="0014408A">
              <w:rPr>
                <w:color w:val="auto"/>
              </w:rPr>
              <w:tab/>
              <w:t>нижегородцы.</w:t>
            </w:r>
          </w:p>
          <w:p w14:paraId="0F5AC2FC" w14:textId="77777777" w:rsidR="00B569FF" w:rsidRPr="0014408A" w:rsidRDefault="00B62961">
            <w:pPr>
              <w:pStyle w:val="a7"/>
              <w:jc w:val="both"/>
              <w:rPr>
                <w:color w:val="auto"/>
              </w:rPr>
            </w:pPr>
            <w:r w:rsidRPr="0014408A">
              <w:rPr>
                <w:color w:val="auto"/>
              </w:rPr>
              <w:t>В.П.Чкалов» (с.58-62)</w:t>
            </w:r>
          </w:p>
        </w:tc>
      </w:tr>
      <w:tr w:rsidR="0014408A" w:rsidRPr="0014408A" w14:paraId="71AE4A3E" w14:textId="77777777">
        <w:trPr>
          <w:trHeight w:hRule="exact" w:val="768"/>
          <w:jc w:val="center"/>
        </w:trPr>
        <w:tc>
          <w:tcPr>
            <w:tcW w:w="1363" w:type="dxa"/>
            <w:vMerge/>
            <w:tcBorders>
              <w:left w:val="single" w:sz="4" w:space="0" w:color="auto"/>
            </w:tcBorders>
            <w:shd w:val="clear" w:color="auto" w:fill="auto"/>
          </w:tcPr>
          <w:p w14:paraId="48E51534" w14:textId="77777777" w:rsidR="00B569FF" w:rsidRPr="0014408A" w:rsidRDefault="00B569FF">
            <w:pPr>
              <w:rPr>
                <w:color w:val="auto"/>
              </w:rPr>
            </w:pPr>
          </w:p>
        </w:tc>
        <w:tc>
          <w:tcPr>
            <w:tcW w:w="1954" w:type="dxa"/>
            <w:vMerge/>
            <w:tcBorders>
              <w:left w:val="single" w:sz="4" w:space="0" w:color="auto"/>
            </w:tcBorders>
            <w:shd w:val="clear" w:color="auto" w:fill="auto"/>
          </w:tcPr>
          <w:p w14:paraId="176B455C" w14:textId="77777777" w:rsidR="00B569FF" w:rsidRPr="0014408A" w:rsidRDefault="00B569FF">
            <w:pPr>
              <w:rPr>
                <w:color w:val="auto"/>
              </w:rPr>
            </w:pPr>
          </w:p>
        </w:tc>
        <w:tc>
          <w:tcPr>
            <w:tcW w:w="7152" w:type="dxa"/>
            <w:gridSpan w:val="2"/>
            <w:tcBorders>
              <w:top w:val="single" w:sz="4" w:space="0" w:color="auto"/>
              <w:left w:val="single" w:sz="4" w:space="0" w:color="auto"/>
              <w:right w:val="single" w:sz="4" w:space="0" w:color="auto"/>
            </w:tcBorders>
            <w:shd w:val="clear" w:color="auto" w:fill="auto"/>
            <w:vAlign w:val="bottom"/>
          </w:tcPr>
          <w:p w14:paraId="09508941" w14:textId="77777777" w:rsidR="00B569FF" w:rsidRPr="0014408A" w:rsidRDefault="00B62961">
            <w:pPr>
              <w:pStyle w:val="a7"/>
              <w:ind w:left="160"/>
              <w:jc w:val="both"/>
              <w:rPr>
                <w:color w:val="auto"/>
              </w:rPr>
            </w:pPr>
            <w:r w:rsidRPr="0014408A">
              <w:rPr>
                <w:color w:val="auto"/>
              </w:rPr>
              <w:t>Дидактические игры: «Узнай и назови знаменитых людей», «Чем про</w:t>
            </w:r>
            <w:r w:rsidRPr="0014408A">
              <w:rPr>
                <w:color w:val="auto"/>
              </w:rPr>
              <w:softHyphen/>
              <w:t>славились эти люди», «С чьим именем связаны эти улица, площадь, парк?» (с.51)</w:t>
            </w:r>
          </w:p>
        </w:tc>
      </w:tr>
      <w:tr w:rsidR="0014408A" w:rsidRPr="0014408A" w14:paraId="3CBF8A55" w14:textId="77777777">
        <w:trPr>
          <w:trHeight w:hRule="exact" w:val="768"/>
          <w:jc w:val="center"/>
        </w:trPr>
        <w:tc>
          <w:tcPr>
            <w:tcW w:w="1363" w:type="dxa"/>
            <w:vMerge/>
            <w:tcBorders>
              <w:left w:val="single" w:sz="4" w:space="0" w:color="auto"/>
            </w:tcBorders>
            <w:shd w:val="clear" w:color="auto" w:fill="auto"/>
          </w:tcPr>
          <w:p w14:paraId="46631F3D" w14:textId="77777777" w:rsidR="00B569FF" w:rsidRPr="0014408A" w:rsidRDefault="00B569FF">
            <w:pPr>
              <w:rPr>
                <w:color w:val="auto"/>
              </w:rPr>
            </w:pPr>
          </w:p>
        </w:tc>
        <w:tc>
          <w:tcPr>
            <w:tcW w:w="1954" w:type="dxa"/>
            <w:vMerge/>
            <w:tcBorders>
              <w:left w:val="single" w:sz="4" w:space="0" w:color="auto"/>
            </w:tcBorders>
            <w:shd w:val="clear" w:color="auto" w:fill="auto"/>
          </w:tcPr>
          <w:p w14:paraId="63B24498" w14:textId="77777777" w:rsidR="00B569FF" w:rsidRPr="0014408A" w:rsidRDefault="00B569FF">
            <w:pPr>
              <w:rPr>
                <w:color w:val="auto"/>
              </w:rPr>
            </w:pPr>
          </w:p>
        </w:tc>
        <w:tc>
          <w:tcPr>
            <w:tcW w:w="7152" w:type="dxa"/>
            <w:gridSpan w:val="2"/>
            <w:tcBorders>
              <w:top w:val="single" w:sz="4" w:space="0" w:color="auto"/>
              <w:left w:val="single" w:sz="4" w:space="0" w:color="auto"/>
              <w:right w:val="single" w:sz="4" w:space="0" w:color="auto"/>
            </w:tcBorders>
            <w:shd w:val="clear" w:color="auto" w:fill="auto"/>
            <w:vAlign w:val="bottom"/>
          </w:tcPr>
          <w:p w14:paraId="48FE6877" w14:textId="77777777" w:rsidR="00B569FF" w:rsidRPr="0014408A" w:rsidRDefault="00B62961">
            <w:pPr>
              <w:pStyle w:val="a7"/>
              <w:tabs>
                <w:tab w:val="left" w:pos="2584"/>
              </w:tabs>
              <w:ind w:left="160"/>
              <w:jc w:val="both"/>
              <w:rPr>
                <w:color w:val="auto"/>
              </w:rPr>
            </w:pPr>
            <w:r w:rsidRPr="0014408A">
              <w:rPr>
                <w:color w:val="auto"/>
              </w:rPr>
              <w:t>Чтение художественной литературы: М.Галлай «Валерий Чкалов», О.Чкалова «Чкалов»,</w:t>
            </w:r>
            <w:r w:rsidRPr="0014408A">
              <w:rPr>
                <w:color w:val="auto"/>
              </w:rPr>
              <w:tab/>
              <w:t>«Иван Кулибин», «Водоход Кулибина»,</w:t>
            </w:r>
          </w:p>
          <w:p w14:paraId="62FA70A0" w14:textId="77777777" w:rsidR="00B569FF" w:rsidRPr="0014408A" w:rsidRDefault="00B62961">
            <w:pPr>
              <w:pStyle w:val="a7"/>
              <w:ind w:firstLine="160"/>
              <w:rPr>
                <w:color w:val="auto"/>
              </w:rPr>
            </w:pPr>
            <w:r w:rsidRPr="0014408A">
              <w:rPr>
                <w:color w:val="auto"/>
              </w:rPr>
              <w:t>А.С.Пушкин «Сказки» (с.51).</w:t>
            </w:r>
          </w:p>
        </w:tc>
      </w:tr>
      <w:tr w:rsidR="0014408A" w:rsidRPr="0014408A" w14:paraId="6613A421" w14:textId="77777777">
        <w:trPr>
          <w:trHeight w:hRule="exact" w:val="2539"/>
          <w:jc w:val="center"/>
        </w:trPr>
        <w:tc>
          <w:tcPr>
            <w:tcW w:w="1363" w:type="dxa"/>
            <w:vMerge/>
            <w:tcBorders>
              <w:left w:val="single" w:sz="4" w:space="0" w:color="auto"/>
            </w:tcBorders>
            <w:shd w:val="clear" w:color="auto" w:fill="auto"/>
          </w:tcPr>
          <w:p w14:paraId="1B2AC16A" w14:textId="77777777" w:rsidR="00B569FF" w:rsidRPr="0014408A" w:rsidRDefault="00B569FF">
            <w:pPr>
              <w:rPr>
                <w:color w:val="auto"/>
              </w:rPr>
            </w:pPr>
          </w:p>
        </w:tc>
        <w:tc>
          <w:tcPr>
            <w:tcW w:w="1954" w:type="dxa"/>
            <w:vMerge/>
            <w:tcBorders>
              <w:left w:val="single" w:sz="4" w:space="0" w:color="auto"/>
            </w:tcBorders>
            <w:shd w:val="clear" w:color="auto" w:fill="auto"/>
          </w:tcPr>
          <w:p w14:paraId="524AAD83" w14:textId="77777777" w:rsidR="00B569FF" w:rsidRPr="0014408A" w:rsidRDefault="00B569FF">
            <w:pPr>
              <w:rPr>
                <w:color w:val="auto"/>
              </w:rPr>
            </w:pPr>
          </w:p>
        </w:tc>
        <w:tc>
          <w:tcPr>
            <w:tcW w:w="7152" w:type="dxa"/>
            <w:gridSpan w:val="2"/>
            <w:tcBorders>
              <w:top w:val="single" w:sz="4" w:space="0" w:color="auto"/>
              <w:left w:val="single" w:sz="4" w:space="0" w:color="auto"/>
              <w:right w:val="single" w:sz="4" w:space="0" w:color="auto"/>
            </w:tcBorders>
            <w:shd w:val="clear" w:color="auto" w:fill="auto"/>
            <w:vAlign w:val="bottom"/>
          </w:tcPr>
          <w:p w14:paraId="15EF68AA" w14:textId="77777777" w:rsidR="00B569FF" w:rsidRPr="0014408A" w:rsidRDefault="00B62961">
            <w:pPr>
              <w:pStyle w:val="a7"/>
              <w:ind w:left="160" w:firstLine="380"/>
              <w:rPr>
                <w:color w:val="auto"/>
              </w:rPr>
            </w:pPr>
            <w:r w:rsidRPr="0014408A">
              <w:rPr>
                <w:b/>
                <w:bCs/>
                <w:color w:val="auto"/>
              </w:rPr>
              <w:t>Декабрь. Тема «Промышленность Нижегородской области» Задачи:</w:t>
            </w:r>
          </w:p>
          <w:p w14:paraId="1C8EEEB8" w14:textId="77777777" w:rsidR="00B569FF" w:rsidRPr="0014408A" w:rsidRDefault="00B62961" w:rsidP="00D94965">
            <w:pPr>
              <w:pStyle w:val="a7"/>
              <w:numPr>
                <w:ilvl w:val="0"/>
                <w:numId w:val="43"/>
              </w:numPr>
              <w:tabs>
                <w:tab w:val="left" w:pos="405"/>
              </w:tabs>
              <w:ind w:left="160"/>
              <w:jc w:val="both"/>
              <w:rPr>
                <w:color w:val="auto"/>
              </w:rPr>
            </w:pPr>
            <w:r w:rsidRPr="0014408A">
              <w:rPr>
                <w:color w:val="auto"/>
              </w:rPr>
              <w:t>Знакомить с городами Нижегородской области (Бор, Балахна, Пав</w:t>
            </w:r>
            <w:r w:rsidRPr="0014408A">
              <w:rPr>
                <w:color w:val="auto"/>
              </w:rPr>
              <w:softHyphen/>
              <w:t>лово), историей их возникновения, гербами, промышленностью.</w:t>
            </w:r>
          </w:p>
          <w:p w14:paraId="3268BBB9" w14:textId="77777777" w:rsidR="00B569FF" w:rsidRPr="0014408A" w:rsidRDefault="00B62961" w:rsidP="00D94965">
            <w:pPr>
              <w:pStyle w:val="a7"/>
              <w:numPr>
                <w:ilvl w:val="0"/>
                <w:numId w:val="43"/>
              </w:numPr>
              <w:tabs>
                <w:tab w:val="left" w:pos="405"/>
              </w:tabs>
              <w:ind w:left="160"/>
              <w:jc w:val="both"/>
              <w:rPr>
                <w:color w:val="auto"/>
              </w:rPr>
            </w:pPr>
            <w:r w:rsidRPr="0014408A">
              <w:rPr>
                <w:color w:val="auto"/>
              </w:rPr>
              <w:t>Закреплять представления о городах области, с которыми дети по</w:t>
            </w:r>
            <w:r w:rsidRPr="0014408A">
              <w:rPr>
                <w:color w:val="auto"/>
              </w:rPr>
              <w:softHyphen/>
              <w:t>знакомились ранее (Семенов, Городец, с.Большое Болдино, Чкаловск), знакомить с гербами этих городов.</w:t>
            </w:r>
          </w:p>
          <w:p w14:paraId="76F6687E" w14:textId="77777777" w:rsidR="00B569FF" w:rsidRPr="0014408A" w:rsidRDefault="00B62961" w:rsidP="00D94965">
            <w:pPr>
              <w:pStyle w:val="a7"/>
              <w:numPr>
                <w:ilvl w:val="0"/>
                <w:numId w:val="43"/>
              </w:numPr>
              <w:tabs>
                <w:tab w:val="left" w:pos="405"/>
              </w:tabs>
              <w:ind w:left="160"/>
              <w:jc w:val="both"/>
              <w:rPr>
                <w:color w:val="auto"/>
              </w:rPr>
            </w:pPr>
            <w:r w:rsidRPr="0014408A">
              <w:rPr>
                <w:color w:val="auto"/>
              </w:rPr>
              <w:t>Воспитывать интерес к изучению истории и культуры, обществен</w:t>
            </w:r>
            <w:r w:rsidRPr="0014408A">
              <w:rPr>
                <w:color w:val="auto"/>
              </w:rPr>
              <w:softHyphen/>
              <w:t>ной жизни городов области, гордость за их исторический вклад в раз</w:t>
            </w:r>
            <w:r w:rsidRPr="0014408A">
              <w:rPr>
                <w:color w:val="auto"/>
              </w:rPr>
              <w:softHyphen/>
              <w:t>витие России.</w:t>
            </w:r>
          </w:p>
        </w:tc>
      </w:tr>
      <w:tr w:rsidR="0014408A" w:rsidRPr="0014408A" w14:paraId="47C85E44" w14:textId="77777777">
        <w:trPr>
          <w:trHeight w:hRule="exact" w:val="264"/>
          <w:jc w:val="center"/>
        </w:trPr>
        <w:tc>
          <w:tcPr>
            <w:tcW w:w="1363" w:type="dxa"/>
            <w:vMerge/>
            <w:tcBorders>
              <w:left w:val="single" w:sz="4" w:space="0" w:color="auto"/>
            </w:tcBorders>
            <w:shd w:val="clear" w:color="auto" w:fill="auto"/>
          </w:tcPr>
          <w:p w14:paraId="1A8C77A8" w14:textId="77777777" w:rsidR="00B569FF" w:rsidRPr="0014408A" w:rsidRDefault="00B569FF">
            <w:pPr>
              <w:rPr>
                <w:color w:val="auto"/>
              </w:rPr>
            </w:pPr>
          </w:p>
        </w:tc>
        <w:tc>
          <w:tcPr>
            <w:tcW w:w="1954" w:type="dxa"/>
            <w:vMerge/>
            <w:tcBorders>
              <w:left w:val="single" w:sz="4" w:space="0" w:color="auto"/>
            </w:tcBorders>
            <w:shd w:val="clear" w:color="auto" w:fill="auto"/>
          </w:tcPr>
          <w:p w14:paraId="19D73091" w14:textId="77777777" w:rsidR="00B569FF" w:rsidRPr="0014408A" w:rsidRDefault="00B569FF">
            <w:pPr>
              <w:rPr>
                <w:color w:val="auto"/>
              </w:rPr>
            </w:pPr>
          </w:p>
        </w:tc>
        <w:tc>
          <w:tcPr>
            <w:tcW w:w="1051" w:type="dxa"/>
            <w:tcBorders>
              <w:top w:val="single" w:sz="4" w:space="0" w:color="auto"/>
              <w:left w:val="single" w:sz="4" w:space="0" w:color="auto"/>
            </w:tcBorders>
            <w:shd w:val="clear" w:color="auto" w:fill="auto"/>
            <w:vAlign w:val="bottom"/>
          </w:tcPr>
          <w:p w14:paraId="6F6ED78E" w14:textId="77777777" w:rsidR="00B569FF" w:rsidRPr="0014408A" w:rsidRDefault="00B62961">
            <w:pPr>
              <w:pStyle w:val="a7"/>
              <w:ind w:firstLine="160"/>
              <w:jc w:val="both"/>
              <w:rPr>
                <w:color w:val="auto"/>
              </w:rPr>
            </w:pPr>
            <w:r w:rsidRPr="0014408A">
              <w:rPr>
                <w:color w:val="auto"/>
              </w:rPr>
              <w:t>1 неделя</w:t>
            </w:r>
          </w:p>
        </w:tc>
        <w:tc>
          <w:tcPr>
            <w:tcW w:w="6101" w:type="dxa"/>
            <w:tcBorders>
              <w:top w:val="single" w:sz="4" w:space="0" w:color="auto"/>
              <w:left w:val="single" w:sz="4" w:space="0" w:color="auto"/>
              <w:right w:val="single" w:sz="4" w:space="0" w:color="auto"/>
            </w:tcBorders>
            <w:shd w:val="clear" w:color="auto" w:fill="auto"/>
            <w:vAlign w:val="bottom"/>
          </w:tcPr>
          <w:p w14:paraId="0A505B39" w14:textId="77777777" w:rsidR="00B569FF" w:rsidRPr="0014408A" w:rsidRDefault="00B62961">
            <w:pPr>
              <w:pStyle w:val="a7"/>
              <w:jc w:val="both"/>
              <w:rPr>
                <w:color w:val="auto"/>
              </w:rPr>
            </w:pPr>
            <w:r w:rsidRPr="0014408A">
              <w:rPr>
                <w:color w:val="auto"/>
              </w:rPr>
              <w:t>Слушание рассказов об И.П.Кулибине (с.52-54)</w:t>
            </w:r>
          </w:p>
        </w:tc>
      </w:tr>
      <w:tr w:rsidR="0014408A" w:rsidRPr="0014408A" w14:paraId="38C5EE14" w14:textId="77777777">
        <w:trPr>
          <w:trHeight w:hRule="exact" w:val="264"/>
          <w:jc w:val="center"/>
        </w:trPr>
        <w:tc>
          <w:tcPr>
            <w:tcW w:w="1363" w:type="dxa"/>
            <w:vMerge/>
            <w:tcBorders>
              <w:left w:val="single" w:sz="4" w:space="0" w:color="auto"/>
            </w:tcBorders>
            <w:shd w:val="clear" w:color="auto" w:fill="auto"/>
          </w:tcPr>
          <w:p w14:paraId="6CD53842" w14:textId="77777777" w:rsidR="00B569FF" w:rsidRPr="0014408A" w:rsidRDefault="00B569FF">
            <w:pPr>
              <w:rPr>
                <w:color w:val="auto"/>
              </w:rPr>
            </w:pPr>
          </w:p>
        </w:tc>
        <w:tc>
          <w:tcPr>
            <w:tcW w:w="1954" w:type="dxa"/>
            <w:vMerge/>
            <w:tcBorders>
              <w:left w:val="single" w:sz="4" w:space="0" w:color="auto"/>
            </w:tcBorders>
            <w:shd w:val="clear" w:color="auto" w:fill="auto"/>
          </w:tcPr>
          <w:p w14:paraId="4ADC28D9" w14:textId="77777777" w:rsidR="00B569FF" w:rsidRPr="0014408A" w:rsidRDefault="00B569FF">
            <w:pPr>
              <w:rPr>
                <w:color w:val="auto"/>
              </w:rPr>
            </w:pPr>
          </w:p>
        </w:tc>
        <w:tc>
          <w:tcPr>
            <w:tcW w:w="1051" w:type="dxa"/>
            <w:tcBorders>
              <w:top w:val="single" w:sz="4" w:space="0" w:color="auto"/>
              <w:left w:val="single" w:sz="4" w:space="0" w:color="auto"/>
            </w:tcBorders>
            <w:shd w:val="clear" w:color="auto" w:fill="auto"/>
            <w:vAlign w:val="bottom"/>
          </w:tcPr>
          <w:p w14:paraId="7B17E3D2" w14:textId="77777777" w:rsidR="00B569FF" w:rsidRPr="0014408A" w:rsidRDefault="00B62961">
            <w:pPr>
              <w:pStyle w:val="a7"/>
              <w:ind w:firstLine="160"/>
              <w:jc w:val="both"/>
              <w:rPr>
                <w:color w:val="auto"/>
              </w:rPr>
            </w:pPr>
            <w:r w:rsidRPr="0014408A">
              <w:rPr>
                <w:color w:val="auto"/>
              </w:rPr>
              <w:t>2 неделя</w:t>
            </w:r>
          </w:p>
        </w:tc>
        <w:tc>
          <w:tcPr>
            <w:tcW w:w="6101" w:type="dxa"/>
            <w:tcBorders>
              <w:top w:val="single" w:sz="4" w:space="0" w:color="auto"/>
              <w:left w:val="single" w:sz="4" w:space="0" w:color="auto"/>
              <w:right w:val="single" w:sz="4" w:space="0" w:color="auto"/>
            </w:tcBorders>
            <w:shd w:val="clear" w:color="auto" w:fill="auto"/>
            <w:vAlign w:val="bottom"/>
          </w:tcPr>
          <w:p w14:paraId="5E8BEB12" w14:textId="77777777" w:rsidR="00B569FF" w:rsidRPr="0014408A" w:rsidRDefault="00B62961">
            <w:pPr>
              <w:pStyle w:val="a7"/>
              <w:jc w:val="both"/>
              <w:rPr>
                <w:color w:val="auto"/>
              </w:rPr>
            </w:pPr>
            <w:r w:rsidRPr="0014408A">
              <w:rPr>
                <w:color w:val="auto"/>
              </w:rPr>
              <w:t>Проект «Гербы Нижегородской области» (1 часть) (с. 76-77)</w:t>
            </w:r>
          </w:p>
        </w:tc>
      </w:tr>
      <w:tr w:rsidR="0014408A" w:rsidRPr="0014408A" w14:paraId="10C18271" w14:textId="77777777">
        <w:trPr>
          <w:trHeight w:hRule="exact" w:val="264"/>
          <w:jc w:val="center"/>
        </w:trPr>
        <w:tc>
          <w:tcPr>
            <w:tcW w:w="1363" w:type="dxa"/>
            <w:vMerge/>
            <w:tcBorders>
              <w:left w:val="single" w:sz="4" w:space="0" w:color="auto"/>
            </w:tcBorders>
            <w:shd w:val="clear" w:color="auto" w:fill="auto"/>
          </w:tcPr>
          <w:p w14:paraId="1C4B3542" w14:textId="77777777" w:rsidR="00B569FF" w:rsidRPr="0014408A" w:rsidRDefault="00B569FF">
            <w:pPr>
              <w:rPr>
                <w:color w:val="auto"/>
              </w:rPr>
            </w:pPr>
          </w:p>
        </w:tc>
        <w:tc>
          <w:tcPr>
            <w:tcW w:w="1954" w:type="dxa"/>
            <w:vMerge/>
            <w:tcBorders>
              <w:left w:val="single" w:sz="4" w:space="0" w:color="auto"/>
            </w:tcBorders>
            <w:shd w:val="clear" w:color="auto" w:fill="auto"/>
          </w:tcPr>
          <w:p w14:paraId="0C46DD1A" w14:textId="77777777" w:rsidR="00B569FF" w:rsidRPr="0014408A" w:rsidRDefault="00B569FF">
            <w:pPr>
              <w:rPr>
                <w:color w:val="auto"/>
              </w:rPr>
            </w:pPr>
          </w:p>
        </w:tc>
        <w:tc>
          <w:tcPr>
            <w:tcW w:w="1051" w:type="dxa"/>
            <w:tcBorders>
              <w:top w:val="single" w:sz="4" w:space="0" w:color="auto"/>
              <w:left w:val="single" w:sz="4" w:space="0" w:color="auto"/>
            </w:tcBorders>
            <w:shd w:val="clear" w:color="auto" w:fill="auto"/>
            <w:vAlign w:val="bottom"/>
          </w:tcPr>
          <w:p w14:paraId="159CE3CC" w14:textId="77777777" w:rsidR="00B569FF" w:rsidRPr="0014408A" w:rsidRDefault="00B62961">
            <w:pPr>
              <w:pStyle w:val="a7"/>
              <w:ind w:firstLine="160"/>
              <w:jc w:val="both"/>
              <w:rPr>
                <w:color w:val="auto"/>
              </w:rPr>
            </w:pPr>
            <w:r w:rsidRPr="0014408A">
              <w:rPr>
                <w:color w:val="auto"/>
              </w:rPr>
              <w:t>3 неделя</w:t>
            </w:r>
          </w:p>
        </w:tc>
        <w:tc>
          <w:tcPr>
            <w:tcW w:w="6101" w:type="dxa"/>
            <w:tcBorders>
              <w:top w:val="single" w:sz="4" w:space="0" w:color="auto"/>
              <w:left w:val="single" w:sz="4" w:space="0" w:color="auto"/>
              <w:right w:val="single" w:sz="4" w:space="0" w:color="auto"/>
            </w:tcBorders>
            <w:shd w:val="clear" w:color="auto" w:fill="auto"/>
            <w:vAlign w:val="bottom"/>
          </w:tcPr>
          <w:p w14:paraId="3EDBC92C" w14:textId="77777777" w:rsidR="00B569FF" w:rsidRPr="0014408A" w:rsidRDefault="00B62961">
            <w:pPr>
              <w:pStyle w:val="a7"/>
              <w:jc w:val="both"/>
              <w:rPr>
                <w:color w:val="auto"/>
              </w:rPr>
            </w:pPr>
            <w:r w:rsidRPr="0014408A">
              <w:rPr>
                <w:color w:val="auto"/>
              </w:rPr>
              <w:t>Проект «Гербы Нижегородской области» (2 часть) (с. 77-78)</w:t>
            </w:r>
          </w:p>
        </w:tc>
      </w:tr>
      <w:tr w:rsidR="0014408A" w:rsidRPr="0014408A" w14:paraId="200E6CD8" w14:textId="77777777">
        <w:trPr>
          <w:trHeight w:hRule="exact" w:val="259"/>
          <w:jc w:val="center"/>
        </w:trPr>
        <w:tc>
          <w:tcPr>
            <w:tcW w:w="1363" w:type="dxa"/>
            <w:vMerge/>
            <w:tcBorders>
              <w:left w:val="single" w:sz="4" w:space="0" w:color="auto"/>
            </w:tcBorders>
            <w:shd w:val="clear" w:color="auto" w:fill="auto"/>
          </w:tcPr>
          <w:p w14:paraId="6AB5DA47" w14:textId="77777777" w:rsidR="00B569FF" w:rsidRPr="0014408A" w:rsidRDefault="00B569FF">
            <w:pPr>
              <w:rPr>
                <w:color w:val="auto"/>
              </w:rPr>
            </w:pPr>
          </w:p>
        </w:tc>
        <w:tc>
          <w:tcPr>
            <w:tcW w:w="1954" w:type="dxa"/>
            <w:vMerge/>
            <w:tcBorders>
              <w:left w:val="single" w:sz="4" w:space="0" w:color="auto"/>
            </w:tcBorders>
            <w:shd w:val="clear" w:color="auto" w:fill="auto"/>
          </w:tcPr>
          <w:p w14:paraId="5D83BC98" w14:textId="77777777" w:rsidR="00B569FF" w:rsidRPr="0014408A" w:rsidRDefault="00B569FF">
            <w:pPr>
              <w:rPr>
                <w:color w:val="auto"/>
              </w:rPr>
            </w:pPr>
          </w:p>
        </w:tc>
        <w:tc>
          <w:tcPr>
            <w:tcW w:w="1051" w:type="dxa"/>
            <w:tcBorders>
              <w:top w:val="single" w:sz="4" w:space="0" w:color="auto"/>
              <w:left w:val="single" w:sz="4" w:space="0" w:color="auto"/>
            </w:tcBorders>
            <w:shd w:val="clear" w:color="auto" w:fill="auto"/>
            <w:vAlign w:val="bottom"/>
          </w:tcPr>
          <w:p w14:paraId="21E6F527" w14:textId="77777777" w:rsidR="00B569FF" w:rsidRPr="0014408A" w:rsidRDefault="00B62961">
            <w:pPr>
              <w:pStyle w:val="a7"/>
              <w:ind w:firstLine="160"/>
              <w:jc w:val="both"/>
              <w:rPr>
                <w:color w:val="auto"/>
              </w:rPr>
            </w:pPr>
            <w:r w:rsidRPr="0014408A">
              <w:rPr>
                <w:color w:val="auto"/>
              </w:rPr>
              <w:t>4 неделя</w:t>
            </w:r>
          </w:p>
        </w:tc>
        <w:tc>
          <w:tcPr>
            <w:tcW w:w="6101" w:type="dxa"/>
            <w:tcBorders>
              <w:top w:val="single" w:sz="4" w:space="0" w:color="auto"/>
              <w:left w:val="single" w:sz="4" w:space="0" w:color="auto"/>
              <w:right w:val="single" w:sz="4" w:space="0" w:color="auto"/>
            </w:tcBorders>
            <w:shd w:val="clear" w:color="auto" w:fill="auto"/>
            <w:vAlign w:val="bottom"/>
          </w:tcPr>
          <w:p w14:paraId="34579C28" w14:textId="77777777" w:rsidR="00B569FF" w:rsidRPr="0014408A" w:rsidRDefault="00B62961">
            <w:pPr>
              <w:pStyle w:val="a7"/>
              <w:jc w:val="both"/>
              <w:rPr>
                <w:color w:val="auto"/>
              </w:rPr>
            </w:pPr>
            <w:r w:rsidRPr="0014408A">
              <w:rPr>
                <w:color w:val="auto"/>
              </w:rPr>
              <w:t>Проект «Гербы Нижегородской области» (3 часть) (с. 78-79)</w:t>
            </w:r>
          </w:p>
        </w:tc>
      </w:tr>
      <w:tr w:rsidR="0014408A" w:rsidRPr="0014408A" w14:paraId="25886F65" w14:textId="77777777">
        <w:trPr>
          <w:trHeight w:hRule="exact" w:val="518"/>
          <w:jc w:val="center"/>
        </w:trPr>
        <w:tc>
          <w:tcPr>
            <w:tcW w:w="1363" w:type="dxa"/>
            <w:vMerge/>
            <w:tcBorders>
              <w:left w:val="single" w:sz="4" w:space="0" w:color="auto"/>
            </w:tcBorders>
            <w:shd w:val="clear" w:color="auto" w:fill="auto"/>
          </w:tcPr>
          <w:p w14:paraId="64726ACA" w14:textId="77777777" w:rsidR="00B569FF" w:rsidRPr="0014408A" w:rsidRDefault="00B569FF">
            <w:pPr>
              <w:rPr>
                <w:color w:val="auto"/>
              </w:rPr>
            </w:pPr>
          </w:p>
        </w:tc>
        <w:tc>
          <w:tcPr>
            <w:tcW w:w="1954" w:type="dxa"/>
            <w:vMerge/>
            <w:tcBorders>
              <w:left w:val="single" w:sz="4" w:space="0" w:color="auto"/>
            </w:tcBorders>
            <w:shd w:val="clear" w:color="auto" w:fill="auto"/>
          </w:tcPr>
          <w:p w14:paraId="1477BCCC" w14:textId="77777777" w:rsidR="00B569FF" w:rsidRPr="0014408A" w:rsidRDefault="00B569FF">
            <w:pPr>
              <w:rPr>
                <w:color w:val="auto"/>
              </w:rPr>
            </w:pPr>
          </w:p>
        </w:tc>
        <w:tc>
          <w:tcPr>
            <w:tcW w:w="7152" w:type="dxa"/>
            <w:gridSpan w:val="2"/>
            <w:tcBorders>
              <w:top w:val="single" w:sz="4" w:space="0" w:color="auto"/>
              <w:left w:val="single" w:sz="4" w:space="0" w:color="auto"/>
              <w:right w:val="single" w:sz="4" w:space="0" w:color="auto"/>
            </w:tcBorders>
            <w:shd w:val="clear" w:color="auto" w:fill="auto"/>
            <w:vAlign w:val="bottom"/>
          </w:tcPr>
          <w:p w14:paraId="5092A9C9" w14:textId="77777777" w:rsidR="00B569FF" w:rsidRPr="0014408A" w:rsidRDefault="00B62961">
            <w:pPr>
              <w:pStyle w:val="a7"/>
              <w:ind w:left="160"/>
              <w:jc w:val="both"/>
              <w:rPr>
                <w:color w:val="auto"/>
              </w:rPr>
            </w:pPr>
            <w:r w:rsidRPr="0014408A">
              <w:rPr>
                <w:color w:val="auto"/>
              </w:rPr>
              <w:t>Дидактические игры: «Гербы городов Нижегородской области - узнай и назови», лото «Промышленность Нижегородского края» (с.72)</w:t>
            </w:r>
          </w:p>
        </w:tc>
      </w:tr>
      <w:tr w:rsidR="0014408A" w:rsidRPr="0014408A" w14:paraId="7AF42F85" w14:textId="77777777">
        <w:trPr>
          <w:trHeight w:hRule="exact" w:val="514"/>
          <w:jc w:val="center"/>
        </w:trPr>
        <w:tc>
          <w:tcPr>
            <w:tcW w:w="1363" w:type="dxa"/>
            <w:vMerge/>
            <w:tcBorders>
              <w:left w:val="single" w:sz="4" w:space="0" w:color="auto"/>
            </w:tcBorders>
            <w:shd w:val="clear" w:color="auto" w:fill="auto"/>
          </w:tcPr>
          <w:p w14:paraId="7E263454" w14:textId="77777777" w:rsidR="00B569FF" w:rsidRPr="0014408A" w:rsidRDefault="00B569FF">
            <w:pPr>
              <w:rPr>
                <w:color w:val="auto"/>
              </w:rPr>
            </w:pPr>
          </w:p>
        </w:tc>
        <w:tc>
          <w:tcPr>
            <w:tcW w:w="1954" w:type="dxa"/>
            <w:vMerge/>
            <w:tcBorders>
              <w:left w:val="single" w:sz="4" w:space="0" w:color="auto"/>
            </w:tcBorders>
            <w:shd w:val="clear" w:color="auto" w:fill="auto"/>
          </w:tcPr>
          <w:p w14:paraId="1AB27507" w14:textId="77777777" w:rsidR="00B569FF" w:rsidRPr="0014408A" w:rsidRDefault="00B569FF">
            <w:pPr>
              <w:rPr>
                <w:color w:val="auto"/>
              </w:rPr>
            </w:pPr>
          </w:p>
        </w:tc>
        <w:tc>
          <w:tcPr>
            <w:tcW w:w="7152" w:type="dxa"/>
            <w:gridSpan w:val="2"/>
            <w:tcBorders>
              <w:top w:val="single" w:sz="4" w:space="0" w:color="auto"/>
              <w:left w:val="single" w:sz="4" w:space="0" w:color="auto"/>
              <w:right w:val="single" w:sz="4" w:space="0" w:color="auto"/>
            </w:tcBorders>
            <w:shd w:val="clear" w:color="auto" w:fill="auto"/>
            <w:vAlign w:val="bottom"/>
          </w:tcPr>
          <w:p w14:paraId="4B40406B" w14:textId="77777777" w:rsidR="00B569FF" w:rsidRPr="0014408A" w:rsidRDefault="00B62961">
            <w:pPr>
              <w:pStyle w:val="a7"/>
              <w:ind w:left="160"/>
              <w:jc w:val="both"/>
              <w:rPr>
                <w:color w:val="auto"/>
              </w:rPr>
            </w:pPr>
            <w:r w:rsidRPr="0014408A">
              <w:rPr>
                <w:color w:val="auto"/>
              </w:rPr>
              <w:t>Рассматривание открыток, фотографий с изображением городов Ниже</w:t>
            </w:r>
            <w:r w:rsidRPr="0014408A">
              <w:rPr>
                <w:color w:val="auto"/>
              </w:rPr>
              <w:softHyphen/>
              <w:t>городской области</w:t>
            </w:r>
          </w:p>
        </w:tc>
      </w:tr>
      <w:tr w:rsidR="0014408A" w:rsidRPr="0014408A" w14:paraId="59122545" w14:textId="77777777">
        <w:trPr>
          <w:trHeight w:hRule="exact" w:val="773"/>
          <w:jc w:val="center"/>
        </w:trPr>
        <w:tc>
          <w:tcPr>
            <w:tcW w:w="1363" w:type="dxa"/>
            <w:vMerge/>
            <w:tcBorders>
              <w:left w:val="single" w:sz="4" w:space="0" w:color="auto"/>
            </w:tcBorders>
            <w:shd w:val="clear" w:color="auto" w:fill="auto"/>
          </w:tcPr>
          <w:p w14:paraId="04CFFBAE" w14:textId="77777777" w:rsidR="00B569FF" w:rsidRPr="0014408A" w:rsidRDefault="00B569FF">
            <w:pPr>
              <w:rPr>
                <w:color w:val="auto"/>
              </w:rPr>
            </w:pPr>
          </w:p>
        </w:tc>
        <w:tc>
          <w:tcPr>
            <w:tcW w:w="1954" w:type="dxa"/>
            <w:vMerge/>
            <w:tcBorders>
              <w:left w:val="single" w:sz="4" w:space="0" w:color="auto"/>
            </w:tcBorders>
            <w:shd w:val="clear" w:color="auto" w:fill="auto"/>
          </w:tcPr>
          <w:p w14:paraId="39F6E727" w14:textId="77777777" w:rsidR="00B569FF" w:rsidRPr="0014408A" w:rsidRDefault="00B569FF">
            <w:pPr>
              <w:rPr>
                <w:color w:val="auto"/>
              </w:rPr>
            </w:pPr>
          </w:p>
        </w:tc>
        <w:tc>
          <w:tcPr>
            <w:tcW w:w="7152" w:type="dxa"/>
            <w:gridSpan w:val="2"/>
            <w:tcBorders>
              <w:top w:val="single" w:sz="4" w:space="0" w:color="auto"/>
              <w:left w:val="single" w:sz="4" w:space="0" w:color="auto"/>
              <w:right w:val="single" w:sz="4" w:space="0" w:color="auto"/>
            </w:tcBorders>
            <w:shd w:val="clear" w:color="auto" w:fill="auto"/>
            <w:vAlign w:val="bottom"/>
          </w:tcPr>
          <w:p w14:paraId="500E8BB3" w14:textId="77777777" w:rsidR="00B569FF" w:rsidRPr="0014408A" w:rsidRDefault="00B62961">
            <w:pPr>
              <w:pStyle w:val="a7"/>
              <w:ind w:left="160"/>
              <w:jc w:val="both"/>
              <w:rPr>
                <w:color w:val="auto"/>
              </w:rPr>
            </w:pPr>
            <w:r w:rsidRPr="0014408A">
              <w:rPr>
                <w:color w:val="auto"/>
              </w:rPr>
              <w:t>Слушание легенд и преданий «Балахна», «Павлово», «Как в Павлово ремесло завелось», «Павловские умельцы», «История тетрадки», «Раз</w:t>
            </w:r>
            <w:r w:rsidRPr="0014408A">
              <w:rPr>
                <w:color w:val="auto"/>
              </w:rPr>
              <w:softHyphen/>
              <w:t>говор в мастерской», «Из чего делают железо?» (с.72)</w:t>
            </w:r>
          </w:p>
        </w:tc>
      </w:tr>
      <w:tr w:rsidR="0014408A" w:rsidRPr="0014408A" w14:paraId="09BD8CB5" w14:textId="77777777">
        <w:trPr>
          <w:trHeight w:hRule="exact" w:val="1781"/>
          <w:jc w:val="center"/>
        </w:trPr>
        <w:tc>
          <w:tcPr>
            <w:tcW w:w="1363" w:type="dxa"/>
            <w:vMerge/>
            <w:tcBorders>
              <w:left w:val="single" w:sz="4" w:space="0" w:color="auto"/>
            </w:tcBorders>
            <w:shd w:val="clear" w:color="auto" w:fill="auto"/>
          </w:tcPr>
          <w:p w14:paraId="282CC0B4" w14:textId="77777777" w:rsidR="00B569FF" w:rsidRPr="0014408A" w:rsidRDefault="00B569FF">
            <w:pPr>
              <w:rPr>
                <w:color w:val="auto"/>
              </w:rPr>
            </w:pPr>
          </w:p>
        </w:tc>
        <w:tc>
          <w:tcPr>
            <w:tcW w:w="1954" w:type="dxa"/>
            <w:vMerge/>
            <w:tcBorders>
              <w:left w:val="single" w:sz="4" w:space="0" w:color="auto"/>
            </w:tcBorders>
            <w:shd w:val="clear" w:color="auto" w:fill="auto"/>
          </w:tcPr>
          <w:p w14:paraId="57E97DCD" w14:textId="77777777" w:rsidR="00B569FF" w:rsidRPr="0014408A" w:rsidRDefault="00B569FF">
            <w:pPr>
              <w:rPr>
                <w:color w:val="auto"/>
              </w:rPr>
            </w:pPr>
          </w:p>
        </w:tc>
        <w:tc>
          <w:tcPr>
            <w:tcW w:w="7152" w:type="dxa"/>
            <w:gridSpan w:val="2"/>
            <w:tcBorders>
              <w:top w:val="single" w:sz="4" w:space="0" w:color="auto"/>
              <w:left w:val="single" w:sz="4" w:space="0" w:color="auto"/>
              <w:right w:val="single" w:sz="4" w:space="0" w:color="auto"/>
            </w:tcBorders>
            <w:shd w:val="clear" w:color="auto" w:fill="auto"/>
            <w:vAlign w:val="bottom"/>
          </w:tcPr>
          <w:p w14:paraId="338BF518" w14:textId="77777777" w:rsidR="00B569FF" w:rsidRPr="0014408A" w:rsidRDefault="00B62961">
            <w:pPr>
              <w:pStyle w:val="a7"/>
              <w:ind w:left="160" w:firstLine="680"/>
              <w:rPr>
                <w:color w:val="auto"/>
              </w:rPr>
            </w:pPr>
            <w:r w:rsidRPr="0014408A">
              <w:rPr>
                <w:b/>
                <w:bCs/>
                <w:color w:val="auto"/>
              </w:rPr>
              <w:t>Январь. Тема «Архитектура прошлого и настоящего» Задачи:</w:t>
            </w:r>
          </w:p>
          <w:p w14:paraId="1B466879" w14:textId="77777777" w:rsidR="00B569FF" w:rsidRPr="0014408A" w:rsidRDefault="00B62961" w:rsidP="00D94965">
            <w:pPr>
              <w:pStyle w:val="a7"/>
              <w:numPr>
                <w:ilvl w:val="0"/>
                <w:numId w:val="44"/>
              </w:numPr>
              <w:tabs>
                <w:tab w:val="left" w:pos="290"/>
              </w:tabs>
              <w:ind w:left="160"/>
              <w:jc w:val="both"/>
              <w:rPr>
                <w:color w:val="auto"/>
              </w:rPr>
            </w:pPr>
            <w:r w:rsidRPr="0014408A">
              <w:rPr>
                <w:color w:val="auto"/>
              </w:rPr>
              <w:t>. Знакомить с архитектурой древнерусских построек Нижнего Новго</w:t>
            </w:r>
            <w:r w:rsidRPr="0014408A">
              <w:rPr>
                <w:color w:val="auto"/>
              </w:rPr>
              <w:softHyphen/>
              <w:t>рода (соборами, церквями, храмами, монастырями, музеями).</w:t>
            </w:r>
          </w:p>
          <w:p w14:paraId="772299C2" w14:textId="77777777" w:rsidR="00B569FF" w:rsidRPr="0014408A" w:rsidRDefault="00B62961" w:rsidP="00D94965">
            <w:pPr>
              <w:pStyle w:val="a7"/>
              <w:numPr>
                <w:ilvl w:val="0"/>
                <w:numId w:val="44"/>
              </w:numPr>
              <w:tabs>
                <w:tab w:val="left" w:pos="290"/>
              </w:tabs>
              <w:ind w:firstLine="160"/>
              <w:rPr>
                <w:color w:val="auto"/>
              </w:rPr>
            </w:pPr>
            <w:r w:rsidRPr="0014408A">
              <w:rPr>
                <w:color w:val="auto"/>
              </w:rPr>
              <w:t>. Учить сравнивать архитектуру прошлого и настоящего.</w:t>
            </w:r>
          </w:p>
          <w:p w14:paraId="0571A356" w14:textId="77777777" w:rsidR="00B569FF" w:rsidRPr="0014408A" w:rsidRDefault="00B62961" w:rsidP="00D94965">
            <w:pPr>
              <w:pStyle w:val="a7"/>
              <w:numPr>
                <w:ilvl w:val="0"/>
                <w:numId w:val="44"/>
              </w:numPr>
              <w:tabs>
                <w:tab w:val="left" w:pos="290"/>
              </w:tabs>
              <w:ind w:firstLine="160"/>
              <w:rPr>
                <w:color w:val="auto"/>
              </w:rPr>
            </w:pPr>
            <w:r w:rsidRPr="0014408A">
              <w:rPr>
                <w:color w:val="auto"/>
              </w:rPr>
              <w:t>.Продолжать знакомить с профессиями архитектора, строителя</w:t>
            </w:r>
          </w:p>
          <w:p w14:paraId="7393D775" w14:textId="77777777" w:rsidR="00B569FF" w:rsidRPr="0014408A" w:rsidRDefault="00B62961" w:rsidP="00D94965">
            <w:pPr>
              <w:pStyle w:val="a7"/>
              <w:numPr>
                <w:ilvl w:val="0"/>
                <w:numId w:val="44"/>
              </w:numPr>
              <w:tabs>
                <w:tab w:val="left" w:pos="290"/>
              </w:tabs>
              <w:ind w:firstLine="160"/>
              <w:rPr>
                <w:color w:val="auto"/>
              </w:rPr>
            </w:pPr>
            <w:r w:rsidRPr="0014408A">
              <w:rPr>
                <w:color w:val="auto"/>
              </w:rPr>
              <w:t>.Приобщать к истокам духовной культуры русского народа.</w:t>
            </w:r>
          </w:p>
        </w:tc>
      </w:tr>
      <w:tr w:rsidR="0014408A" w:rsidRPr="0014408A" w14:paraId="0D8C132B" w14:textId="77777777">
        <w:trPr>
          <w:trHeight w:hRule="exact" w:val="1018"/>
          <w:jc w:val="center"/>
        </w:trPr>
        <w:tc>
          <w:tcPr>
            <w:tcW w:w="1363" w:type="dxa"/>
            <w:vMerge/>
            <w:tcBorders>
              <w:left w:val="single" w:sz="4" w:space="0" w:color="auto"/>
            </w:tcBorders>
            <w:shd w:val="clear" w:color="auto" w:fill="auto"/>
          </w:tcPr>
          <w:p w14:paraId="47CBB021" w14:textId="77777777" w:rsidR="00B569FF" w:rsidRPr="0014408A" w:rsidRDefault="00B569FF">
            <w:pPr>
              <w:rPr>
                <w:color w:val="auto"/>
              </w:rPr>
            </w:pPr>
          </w:p>
        </w:tc>
        <w:tc>
          <w:tcPr>
            <w:tcW w:w="1954" w:type="dxa"/>
            <w:vMerge/>
            <w:tcBorders>
              <w:left w:val="single" w:sz="4" w:space="0" w:color="auto"/>
            </w:tcBorders>
            <w:shd w:val="clear" w:color="auto" w:fill="auto"/>
          </w:tcPr>
          <w:p w14:paraId="6C30BA8D" w14:textId="77777777" w:rsidR="00B569FF" w:rsidRPr="0014408A" w:rsidRDefault="00B569FF">
            <w:pPr>
              <w:rPr>
                <w:color w:val="auto"/>
              </w:rPr>
            </w:pPr>
          </w:p>
        </w:tc>
        <w:tc>
          <w:tcPr>
            <w:tcW w:w="1051" w:type="dxa"/>
            <w:tcBorders>
              <w:top w:val="single" w:sz="4" w:space="0" w:color="auto"/>
              <w:left w:val="single" w:sz="4" w:space="0" w:color="auto"/>
            </w:tcBorders>
            <w:shd w:val="clear" w:color="auto" w:fill="auto"/>
          </w:tcPr>
          <w:p w14:paraId="2471A7E3" w14:textId="77777777" w:rsidR="00B569FF" w:rsidRPr="0014408A" w:rsidRDefault="00B62961">
            <w:pPr>
              <w:pStyle w:val="a7"/>
              <w:ind w:firstLine="160"/>
              <w:jc w:val="both"/>
              <w:rPr>
                <w:color w:val="auto"/>
              </w:rPr>
            </w:pPr>
            <w:r w:rsidRPr="0014408A">
              <w:rPr>
                <w:color w:val="auto"/>
              </w:rPr>
              <w:t>1 неделя</w:t>
            </w:r>
          </w:p>
        </w:tc>
        <w:tc>
          <w:tcPr>
            <w:tcW w:w="6101" w:type="dxa"/>
            <w:tcBorders>
              <w:top w:val="single" w:sz="4" w:space="0" w:color="auto"/>
              <w:left w:val="single" w:sz="4" w:space="0" w:color="auto"/>
              <w:right w:val="single" w:sz="4" w:space="0" w:color="auto"/>
            </w:tcBorders>
            <w:shd w:val="clear" w:color="auto" w:fill="auto"/>
            <w:vAlign w:val="bottom"/>
          </w:tcPr>
          <w:p w14:paraId="37428243" w14:textId="77777777" w:rsidR="00B569FF" w:rsidRPr="0014408A" w:rsidRDefault="00B62961">
            <w:pPr>
              <w:pStyle w:val="a7"/>
              <w:jc w:val="both"/>
              <w:rPr>
                <w:color w:val="auto"/>
              </w:rPr>
            </w:pPr>
            <w:r w:rsidRPr="0014408A">
              <w:rPr>
                <w:color w:val="auto"/>
              </w:rPr>
              <w:t>Слушание рассказов о Соборах и церквях Нижнего Новго</w:t>
            </w:r>
            <w:r w:rsidRPr="0014408A">
              <w:rPr>
                <w:color w:val="auto"/>
              </w:rPr>
              <w:softHyphen/>
              <w:t>рода: Михайло-Архангельский собор, Спасский Староярма</w:t>
            </w:r>
            <w:r w:rsidRPr="0014408A">
              <w:rPr>
                <w:color w:val="auto"/>
              </w:rPr>
              <w:softHyphen/>
              <w:t>рочный собор, Собор Святого Александра Невского (с.81</w:t>
            </w:r>
            <w:r w:rsidRPr="0014408A">
              <w:rPr>
                <w:color w:val="auto"/>
              </w:rPr>
              <w:softHyphen/>
              <w:t>82)</w:t>
            </w:r>
          </w:p>
        </w:tc>
      </w:tr>
      <w:tr w:rsidR="0014408A" w:rsidRPr="0014408A" w14:paraId="6CC95958" w14:textId="77777777">
        <w:trPr>
          <w:trHeight w:hRule="exact" w:val="773"/>
          <w:jc w:val="center"/>
        </w:trPr>
        <w:tc>
          <w:tcPr>
            <w:tcW w:w="1363" w:type="dxa"/>
            <w:vMerge/>
            <w:tcBorders>
              <w:left w:val="single" w:sz="4" w:space="0" w:color="auto"/>
            </w:tcBorders>
            <w:shd w:val="clear" w:color="auto" w:fill="auto"/>
          </w:tcPr>
          <w:p w14:paraId="51C80F65" w14:textId="77777777" w:rsidR="00B569FF" w:rsidRPr="0014408A" w:rsidRDefault="00B569FF">
            <w:pPr>
              <w:rPr>
                <w:color w:val="auto"/>
              </w:rPr>
            </w:pPr>
          </w:p>
        </w:tc>
        <w:tc>
          <w:tcPr>
            <w:tcW w:w="1954" w:type="dxa"/>
            <w:vMerge/>
            <w:tcBorders>
              <w:left w:val="single" w:sz="4" w:space="0" w:color="auto"/>
            </w:tcBorders>
            <w:shd w:val="clear" w:color="auto" w:fill="auto"/>
          </w:tcPr>
          <w:p w14:paraId="03036711" w14:textId="77777777" w:rsidR="00B569FF" w:rsidRPr="0014408A" w:rsidRDefault="00B569FF">
            <w:pPr>
              <w:rPr>
                <w:color w:val="auto"/>
              </w:rPr>
            </w:pPr>
          </w:p>
        </w:tc>
        <w:tc>
          <w:tcPr>
            <w:tcW w:w="1051" w:type="dxa"/>
            <w:tcBorders>
              <w:top w:val="single" w:sz="4" w:space="0" w:color="auto"/>
              <w:left w:val="single" w:sz="4" w:space="0" w:color="auto"/>
            </w:tcBorders>
            <w:shd w:val="clear" w:color="auto" w:fill="auto"/>
          </w:tcPr>
          <w:p w14:paraId="3495B4B1" w14:textId="77777777" w:rsidR="00B569FF" w:rsidRPr="0014408A" w:rsidRDefault="00B62961">
            <w:pPr>
              <w:pStyle w:val="a7"/>
              <w:ind w:firstLine="160"/>
              <w:jc w:val="both"/>
              <w:rPr>
                <w:color w:val="auto"/>
              </w:rPr>
            </w:pPr>
            <w:r w:rsidRPr="0014408A">
              <w:rPr>
                <w:color w:val="auto"/>
              </w:rPr>
              <w:t>2 неделя</w:t>
            </w:r>
          </w:p>
        </w:tc>
        <w:tc>
          <w:tcPr>
            <w:tcW w:w="6101" w:type="dxa"/>
            <w:tcBorders>
              <w:top w:val="single" w:sz="4" w:space="0" w:color="auto"/>
              <w:left w:val="single" w:sz="4" w:space="0" w:color="auto"/>
              <w:right w:val="single" w:sz="4" w:space="0" w:color="auto"/>
            </w:tcBorders>
            <w:shd w:val="clear" w:color="auto" w:fill="auto"/>
            <w:vAlign w:val="bottom"/>
          </w:tcPr>
          <w:p w14:paraId="6E41C903" w14:textId="77777777" w:rsidR="00B569FF" w:rsidRPr="0014408A" w:rsidRDefault="00B62961">
            <w:pPr>
              <w:pStyle w:val="a7"/>
              <w:jc w:val="both"/>
              <w:rPr>
                <w:color w:val="auto"/>
              </w:rPr>
            </w:pPr>
            <w:r w:rsidRPr="0014408A">
              <w:rPr>
                <w:color w:val="auto"/>
              </w:rPr>
              <w:t>Слушание рассказов о Соборах и церквях Нижнего Новго</w:t>
            </w:r>
            <w:r w:rsidRPr="0014408A">
              <w:rPr>
                <w:color w:val="auto"/>
              </w:rPr>
              <w:softHyphen/>
              <w:t>рода: Спасо-Преображенский собор, Церковь Смоленская, Церковь Рождественская или Строгановская (с. 82-83)</w:t>
            </w:r>
          </w:p>
        </w:tc>
      </w:tr>
      <w:tr w:rsidR="0014408A" w:rsidRPr="0014408A" w14:paraId="19C57506" w14:textId="77777777">
        <w:trPr>
          <w:trHeight w:hRule="exact" w:val="514"/>
          <w:jc w:val="center"/>
        </w:trPr>
        <w:tc>
          <w:tcPr>
            <w:tcW w:w="1363" w:type="dxa"/>
            <w:vMerge/>
            <w:tcBorders>
              <w:left w:val="single" w:sz="4" w:space="0" w:color="auto"/>
            </w:tcBorders>
            <w:shd w:val="clear" w:color="auto" w:fill="auto"/>
          </w:tcPr>
          <w:p w14:paraId="03757C7C" w14:textId="77777777" w:rsidR="00B569FF" w:rsidRPr="0014408A" w:rsidRDefault="00B569FF">
            <w:pPr>
              <w:rPr>
                <w:color w:val="auto"/>
              </w:rPr>
            </w:pPr>
          </w:p>
        </w:tc>
        <w:tc>
          <w:tcPr>
            <w:tcW w:w="1954" w:type="dxa"/>
            <w:vMerge/>
            <w:tcBorders>
              <w:left w:val="single" w:sz="4" w:space="0" w:color="auto"/>
            </w:tcBorders>
            <w:shd w:val="clear" w:color="auto" w:fill="auto"/>
          </w:tcPr>
          <w:p w14:paraId="4D3549BC" w14:textId="77777777" w:rsidR="00B569FF" w:rsidRPr="0014408A" w:rsidRDefault="00B569FF">
            <w:pPr>
              <w:rPr>
                <w:color w:val="auto"/>
              </w:rPr>
            </w:pPr>
          </w:p>
        </w:tc>
        <w:tc>
          <w:tcPr>
            <w:tcW w:w="1051" w:type="dxa"/>
            <w:tcBorders>
              <w:top w:val="single" w:sz="4" w:space="0" w:color="auto"/>
              <w:left w:val="single" w:sz="4" w:space="0" w:color="auto"/>
            </w:tcBorders>
            <w:shd w:val="clear" w:color="auto" w:fill="auto"/>
          </w:tcPr>
          <w:p w14:paraId="105A7CFA" w14:textId="77777777" w:rsidR="00B569FF" w:rsidRPr="0014408A" w:rsidRDefault="00B62961">
            <w:pPr>
              <w:pStyle w:val="a7"/>
              <w:ind w:firstLine="160"/>
              <w:jc w:val="both"/>
              <w:rPr>
                <w:color w:val="auto"/>
              </w:rPr>
            </w:pPr>
            <w:r w:rsidRPr="0014408A">
              <w:rPr>
                <w:color w:val="auto"/>
              </w:rPr>
              <w:t>3 неделя</w:t>
            </w:r>
          </w:p>
        </w:tc>
        <w:tc>
          <w:tcPr>
            <w:tcW w:w="6101" w:type="dxa"/>
            <w:tcBorders>
              <w:top w:val="single" w:sz="4" w:space="0" w:color="auto"/>
              <w:left w:val="single" w:sz="4" w:space="0" w:color="auto"/>
              <w:right w:val="single" w:sz="4" w:space="0" w:color="auto"/>
            </w:tcBorders>
            <w:shd w:val="clear" w:color="auto" w:fill="auto"/>
            <w:vAlign w:val="bottom"/>
          </w:tcPr>
          <w:p w14:paraId="7A7947D3" w14:textId="77777777" w:rsidR="00B569FF" w:rsidRPr="0014408A" w:rsidRDefault="00B62961">
            <w:pPr>
              <w:pStyle w:val="a7"/>
              <w:jc w:val="both"/>
              <w:rPr>
                <w:color w:val="auto"/>
              </w:rPr>
            </w:pPr>
            <w:r w:rsidRPr="0014408A">
              <w:rPr>
                <w:color w:val="auto"/>
              </w:rPr>
              <w:t>Познавательная беседа «Музей архитектуры» (1 и 2 части) (с. 83-84)</w:t>
            </w:r>
          </w:p>
        </w:tc>
      </w:tr>
      <w:tr w:rsidR="0014408A" w:rsidRPr="0014408A" w14:paraId="643AB9CF" w14:textId="77777777">
        <w:trPr>
          <w:trHeight w:hRule="exact" w:val="274"/>
          <w:jc w:val="center"/>
        </w:trPr>
        <w:tc>
          <w:tcPr>
            <w:tcW w:w="1363" w:type="dxa"/>
            <w:vMerge/>
            <w:tcBorders>
              <w:left w:val="single" w:sz="4" w:space="0" w:color="auto"/>
              <w:bottom w:val="single" w:sz="4" w:space="0" w:color="auto"/>
            </w:tcBorders>
            <w:shd w:val="clear" w:color="auto" w:fill="auto"/>
          </w:tcPr>
          <w:p w14:paraId="472714F6" w14:textId="77777777" w:rsidR="00B569FF" w:rsidRPr="0014408A" w:rsidRDefault="00B569FF">
            <w:pPr>
              <w:rPr>
                <w:color w:val="auto"/>
              </w:rPr>
            </w:pPr>
          </w:p>
        </w:tc>
        <w:tc>
          <w:tcPr>
            <w:tcW w:w="1954" w:type="dxa"/>
            <w:vMerge/>
            <w:tcBorders>
              <w:left w:val="single" w:sz="4" w:space="0" w:color="auto"/>
              <w:bottom w:val="single" w:sz="4" w:space="0" w:color="auto"/>
            </w:tcBorders>
            <w:shd w:val="clear" w:color="auto" w:fill="auto"/>
          </w:tcPr>
          <w:p w14:paraId="415BFA88" w14:textId="77777777" w:rsidR="00B569FF" w:rsidRPr="0014408A" w:rsidRDefault="00B569FF">
            <w:pPr>
              <w:rPr>
                <w:color w:val="auto"/>
              </w:rPr>
            </w:pPr>
          </w:p>
        </w:tc>
        <w:tc>
          <w:tcPr>
            <w:tcW w:w="1051" w:type="dxa"/>
            <w:tcBorders>
              <w:top w:val="single" w:sz="4" w:space="0" w:color="auto"/>
              <w:left w:val="single" w:sz="4" w:space="0" w:color="auto"/>
              <w:bottom w:val="single" w:sz="4" w:space="0" w:color="auto"/>
            </w:tcBorders>
            <w:shd w:val="clear" w:color="auto" w:fill="auto"/>
            <w:vAlign w:val="bottom"/>
          </w:tcPr>
          <w:p w14:paraId="00A71318" w14:textId="77777777" w:rsidR="00B569FF" w:rsidRPr="0014408A" w:rsidRDefault="00B62961">
            <w:pPr>
              <w:pStyle w:val="a7"/>
              <w:ind w:firstLine="160"/>
              <w:jc w:val="both"/>
              <w:rPr>
                <w:color w:val="auto"/>
              </w:rPr>
            </w:pPr>
            <w:r w:rsidRPr="0014408A">
              <w:rPr>
                <w:color w:val="auto"/>
              </w:rPr>
              <w:t>4 неделя</w:t>
            </w:r>
          </w:p>
        </w:tc>
        <w:tc>
          <w:tcPr>
            <w:tcW w:w="6101" w:type="dxa"/>
            <w:tcBorders>
              <w:top w:val="single" w:sz="4" w:space="0" w:color="auto"/>
              <w:left w:val="single" w:sz="4" w:space="0" w:color="auto"/>
              <w:bottom w:val="single" w:sz="4" w:space="0" w:color="auto"/>
              <w:right w:val="single" w:sz="4" w:space="0" w:color="auto"/>
            </w:tcBorders>
            <w:shd w:val="clear" w:color="auto" w:fill="auto"/>
            <w:vAlign w:val="bottom"/>
          </w:tcPr>
          <w:p w14:paraId="24943179" w14:textId="77777777" w:rsidR="00B569FF" w:rsidRPr="0014408A" w:rsidRDefault="00B62961">
            <w:pPr>
              <w:pStyle w:val="a7"/>
              <w:jc w:val="both"/>
              <w:rPr>
                <w:color w:val="auto"/>
              </w:rPr>
            </w:pPr>
            <w:r w:rsidRPr="0014408A">
              <w:rPr>
                <w:color w:val="auto"/>
              </w:rPr>
              <w:t>Познавательная беседа «Музей архитектуры» (3, 4 и 5 ча-</w:t>
            </w:r>
          </w:p>
        </w:tc>
      </w:tr>
    </w:tbl>
    <w:p w14:paraId="3BF73126" w14:textId="77777777" w:rsidR="00B569FF" w:rsidRPr="0014408A" w:rsidRDefault="00B62961">
      <w:pPr>
        <w:spacing w:line="1" w:lineRule="exact"/>
        <w:rPr>
          <w:color w:val="auto"/>
          <w:sz w:val="2"/>
          <w:szCs w:val="2"/>
        </w:rPr>
      </w:pPr>
      <w:r w:rsidRPr="0014408A">
        <w:rPr>
          <w:color w:val="auto"/>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363"/>
        <w:gridCol w:w="1954"/>
        <w:gridCol w:w="1238"/>
        <w:gridCol w:w="5914"/>
      </w:tblGrid>
      <w:tr w:rsidR="0014408A" w:rsidRPr="0014408A" w14:paraId="41CC5F9E" w14:textId="77777777">
        <w:trPr>
          <w:trHeight w:hRule="exact" w:val="278"/>
          <w:jc w:val="center"/>
        </w:trPr>
        <w:tc>
          <w:tcPr>
            <w:tcW w:w="1363" w:type="dxa"/>
            <w:vMerge w:val="restart"/>
            <w:tcBorders>
              <w:top w:val="single" w:sz="4" w:space="0" w:color="auto"/>
              <w:left w:val="single" w:sz="4" w:space="0" w:color="auto"/>
            </w:tcBorders>
            <w:shd w:val="clear" w:color="auto" w:fill="auto"/>
          </w:tcPr>
          <w:p w14:paraId="15255307" w14:textId="77777777" w:rsidR="00B569FF" w:rsidRPr="0014408A" w:rsidRDefault="00B569FF">
            <w:pPr>
              <w:rPr>
                <w:color w:val="auto"/>
                <w:sz w:val="10"/>
                <w:szCs w:val="10"/>
              </w:rPr>
            </w:pPr>
          </w:p>
        </w:tc>
        <w:tc>
          <w:tcPr>
            <w:tcW w:w="1954" w:type="dxa"/>
            <w:vMerge w:val="restart"/>
            <w:tcBorders>
              <w:top w:val="single" w:sz="4" w:space="0" w:color="auto"/>
              <w:left w:val="single" w:sz="4" w:space="0" w:color="auto"/>
            </w:tcBorders>
            <w:shd w:val="clear" w:color="auto" w:fill="auto"/>
          </w:tcPr>
          <w:p w14:paraId="53EEED50" w14:textId="77777777" w:rsidR="00B569FF" w:rsidRPr="0014408A" w:rsidRDefault="00B569FF">
            <w:pPr>
              <w:rPr>
                <w:color w:val="auto"/>
                <w:sz w:val="10"/>
                <w:szCs w:val="10"/>
              </w:rPr>
            </w:pPr>
          </w:p>
        </w:tc>
        <w:tc>
          <w:tcPr>
            <w:tcW w:w="7152" w:type="dxa"/>
            <w:gridSpan w:val="2"/>
            <w:tcBorders>
              <w:top w:val="single" w:sz="4" w:space="0" w:color="auto"/>
              <w:left w:val="single" w:sz="4" w:space="0" w:color="auto"/>
              <w:right w:val="single" w:sz="4" w:space="0" w:color="auto"/>
            </w:tcBorders>
            <w:shd w:val="clear" w:color="auto" w:fill="auto"/>
            <w:vAlign w:val="bottom"/>
          </w:tcPr>
          <w:p w14:paraId="1012F1A1" w14:textId="77777777" w:rsidR="00B569FF" w:rsidRPr="0014408A" w:rsidRDefault="00B62961">
            <w:pPr>
              <w:pStyle w:val="a7"/>
              <w:ind w:left="1160"/>
              <w:rPr>
                <w:color w:val="auto"/>
              </w:rPr>
            </w:pPr>
            <w:r w:rsidRPr="0014408A">
              <w:rPr>
                <w:color w:val="auto"/>
              </w:rPr>
              <w:t>сти) (с. 84-87)</w:t>
            </w:r>
          </w:p>
        </w:tc>
      </w:tr>
      <w:tr w:rsidR="0014408A" w:rsidRPr="0014408A" w14:paraId="5E43B4B5" w14:textId="77777777">
        <w:trPr>
          <w:trHeight w:hRule="exact" w:val="514"/>
          <w:jc w:val="center"/>
        </w:trPr>
        <w:tc>
          <w:tcPr>
            <w:tcW w:w="1363" w:type="dxa"/>
            <w:vMerge/>
            <w:tcBorders>
              <w:left w:val="single" w:sz="4" w:space="0" w:color="auto"/>
            </w:tcBorders>
            <w:shd w:val="clear" w:color="auto" w:fill="auto"/>
          </w:tcPr>
          <w:p w14:paraId="587CF7BB" w14:textId="77777777" w:rsidR="00B569FF" w:rsidRPr="0014408A" w:rsidRDefault="00B569FF">
            <w:pPr>
              <w:rPr>
                <w:color w:val="auto"/>
              </w:rPr>
            </w:pPr>
          </w:p>
        </w:tc>
        <w:tc>
          <w:tcPr>
            <w:tcW w:w="1954" w:type="dxa"/>
            <w:vMerge/>
            <w:tcBorders>
              <w:left w:val="single" w:sz="4" w:space="0" w:color="auto"/>
            </w:tcBorders>
            <w:shd w:val="clear" w:color="auto" w:fill="auto"/>
          </w:tcPr>
          <w:p w14:paraId="4D3897C6" w14:textId="77777777" w:rsidR="00B569FF" w:rsidRPr="0014408A" w:rsidRDefault="00B569FF">
            <w:pPr>
              <w:rPr>
                <w:color w:val="auto"/>
              </w:rPr>
            </w:pPr>
          </w:p>
        </w:tc>
        <w:tc>
          <w:tcPr>
            <w:tcW w:w="7152" w:type="dxa"/>
            <w:gridSpan w:val="2"/>
            <w:tcBorders>
              <w:top w:val="single" w:sz="4" w:space="0" w:color="auto"/>
              <w:left w:val="single" w:sz="4" w:space="0" w:color="auto"/>
              <w:right w:val="single" w:sz="4" w:space="0" w:color="auto"/>
            </w:tcBorders>
            <w:shd w:val="clear" w:color="auto" w:fill="auto"/>
            <w:vAlign w:val="bottom"/>
          </w:tcPr>
          <w:p w14:paraId="0F2374C7" w14:textId="77777777" w:rsidR="00B569FF" w:rsidRPr="0014408A" w:rsidRDefault="00B62961">
            <w:pPr>
              <w:pStyle w:val="a7"/>
              <w:ind w:left="160"/>
              <w:jc w:val="both"/>
              <w:rPr>
                <w:color w:val="auto"/>
              </w:rPr>
            </w:pPr>
            <w:r w:rsidRPr="0014408A">
              <w:rPr>
                <w:color w:val="auto"/>
              </w:rPr>
              <w:t>Дидактические игры: «Узнай и назови (архитектурные памятники прошлого)», «Кому что нужно на работе», «Строим дом» (с.80)</w:t>
            </w:r>
          </w:p>
        </w:tc>
      </w:tr>
      <w:tr w:rsidR="0014408A" w:rsidRPr="0014408A" w14:paraId="29BAFF68" w14:textId="77777777">
        <w:trPr>
          <w:trHeight w:hRule="exact" w:val="518"/>
          <w:jc w:val="center"/>
        </w:trPr>
        <w:tc>
          <w:tcPr>
            <w:tcW w:w="1363" w:type="dxa"/>
            <w:vMerge/>
            <w:tcBorders>
              <w:left w:val="single" w:sz="4" w:space="0" w:color="auto"/>
            </w:tcBorders>
            <w:shd w:val="clear" w:color="auto" w:fill="auto"/>
          </w:tcPr>
          <w:p w14:paraId="6678695B" w14:textId="77777777" w:rsidR="00B569FF" w:rsidRPr="0014408A" w:rsidRDefault="00B569FF">
            <w:pPr>
              <w:rPr>
                <w:color w:val="auto"/>
              </w:rPr>
            </w:pPr>
          </w:p>
        </w:tc>
        <w:tc>
          <w:tcPr>
            <w:tcW w:w="1954" w:type="dxa"/>
            <w:vMerge/>
            <w:tcBorders>
              <w:left w:val="single" w:sz="4" w:space="0" w:color="auto"/>
            </w:tcBorders>
            <w:shd w:val="clear" w:color="auto" w:fill="auto"/>
          </w:tcPr>
          <w:p w14:paraId="346EAD96" w14:textId="77777777" w:rsidR="00B569FF" w:rsidRPr="0014408A" w:rsidRDefault="00B569FF">
            <w:pPr>
              <w:rPr>
                <w:color w:val="auto"/>
              </w:rPr>
            </w:pPr>
          </w:p>
        </w:tc>
        <w:tc>
          <w:tcPr>
            <w:tcW w:w="7152" w:type="dxa"/>
            <w:gridSpan w:val="2"/>
            <w:tcBorders>
              <w:top w:val="single" w:sz="4" w:space="0" w:color="auto"/>
              <w:left w:val="single" w:sz="4" w:space="0" w:color="auto"/>
              <w:right w:val="single" w:sz="4" w:space="0" w:color="auto"/>
            </w:tcBorders>
            <w:shd w:val="clear" w:color="auto" w:fill="auto"/>
            <w:vAlign w:val="bottom"/>
          </w:tcPr>
          <w:p w14:paraId="1506320E" w14:textId="77777777" w:rsidR="00B569FF" w:rsidRPr="0014408A" w:rsidRDefault="00B62961">
            <w:pPr>
              <w:pStyle w:val="a7"/>
              <w:ind w:left="160"/>
              <w:jc w:val="both"/>
              <w:rPr>
                <w:color w:val="auto"/>
              </w:rPr>
            </w:pPr>
            <w:r w:rsidRPr="0014408A">
              <w:rPr>
                <w:color w:val="auto"/>
              </w:rPr>
              <w:t>Рассматривание открыток, фотографий с изображением известных ар</w:t>
            </w:r>
            <w:r w:rsidRPr="0014408A">
              <w:rPr>
                <w:color w:val="auto"/>
              </w:rPr>
              <w:softHyphen/>
              <w:t>хитектурных сооружений Нижнего Новгорода.</w:t>
            </w:r>
          </w:p>
        </w:tc>
      </w:tr>
      <w:tr w:rsidR="0014408A" w:rsidRPr="0014408A" w14:paraId="134ECFCE" w14:textId="77777777">
        <w:trPr>
          <w:trHeight w:hRule="exact" w:val="514"/>
          <w:jc w:val="center"/>
        </w:trPr>
        <w:tc>
          <w:tcPr>
            <w:tcW w:w="1363" w:type="dxa"/>
            <w:vMerge/>
            <w:tcBorders>
              <w:left w:val="single" w:sz="4" w:space="0" w:color="auto"/>
            </w:tcBorders>
            <w:shd w:val="clear" w:color="auto" w:fill="auto"/>
          </w:tcPr>
          <w:p w14:paraId="05E4F4BA" w14:textId="77777777" w:rsidR="00B569FF" w:rsidRPr="0014408A" w:rsidRDefault="00B569FF">
            <w:pPr>
              <w:rPr>
                <w:color w:val="auto"/>
              </w:rPr>
            </w:pPr>
          </w:p>
        </w:tc>
        <w:tc>
          <w:tcPr>
            <w:tcW w:w="1954" w:type="dxa"/>
            <w:vMerge/>
            <w:tcBorders>
              <w:left w:val="single" w:sz="4" w:space="0" w:color="auto"/>
            </w:tcBorders>
            <w:shd w:val="clear" w:color="auto" w:fill="auto"/>
          </w:tcPr>
          <w:p w14:paraId="3B8D4309" w14:textId="77777777" w:rsidR="00B569FF" w:rsidRPr="0014408A" w:rsidRDefault="00B569FF">
            <w:pPr>
              <w:rPr>
                <w:color w:val="auto"/>
              </w:rPr>
            </w:pPr>
          </w:p>
        </w:tc>
        <w:tc>
          <w:tcPr>
            <w:tcW w:w="7152" w:type="dxa"/>
            <w:gridSpan w:val="2"/>
            <w:tcBorders>
              <w:top w:val="single" w:sz="4" w:space="0" w:color="auto"/>
              <w:left w:val="single" w:sz="4" w:space="0" w:color="auto"/>
              <w:right w:val="single" w:sz="4" w:space="0" w:color="auto"/>
            </w:tcBorders>
            <w:shd w:val="clear" w:color="auto" w:fill="auto"/>
            <w:vAlign w:val="bottom"/>
          </w:tcPr>
          <w:p w14:paraId="35518457" w14:textId="77777777" w:rsidR="00B569FF" w:rsidRPr="0014408A" w:rsidRDefault="00B62961">
            <w:pPr>
              <w:pStyle w:val="a7"/>
              <w:ind w:left="160"/>
              <w:jc w:val="both"/>
              <w:rPr>
                <w:color w:val="auto"/>
              </w:rPr>
            </w:pPr>
            <w:r w:rsidRPr="0014408A">
              <w:rPr>
                <w:color w:val="auto"/>
              </w:rPr>
              <w:t>Чтение легенд и преданий о Нижегородском кремле, стихотворения В. Маяковского «Кем быть?» (с.80)</w:t>
            </w:r>
          </w:p>
        </w:tc>
      </w:tr>
      <w:tr w:rsidR="0014408A" w:rsidRPr="0014408A" w14:paraId="56A5219A" w14:textId="77777777">
        <w:trPr>
          <w:trHeight w:hRule="exact" w:val="2290"/>
          <w:jc w:val="center"/>
        </w:trPr>
        <w:tc>
          <w:tcPr>
            <w:tcW w:w="1363" w:type="dxa"/>
            <w:vMerge/>
            <w:tcBorders>
              <w:left w:val="single" w:sz="4" w:space="0" w:color="auto"/>
            </w:tcBorders>
            <w:shd w:val="clear" w:color="auto" w:fill="auto"/>
          </w:tcPr>
          <w:p w14:paraId="5186CF47" w14:textId="77777777" w:rsidR="00B569FF" w:rsidRPr="0014408A" w:rsidRDefault="00B569FF">
            <w:pPr>
              <w:rPr>
                <w:color w:val="auto"/>
              </w:rPr>
            </w:pPr>
          </w:p>
        </w:tc>
        <w:tc>
          <w:tcPr>
            <w:tcW w:w="1954" w:type="dxa"/>
            <w:vMerge/>
            <w:tcBorders>
              <w:left w:val="single" w:sz="4" w:space="0" w:color="auto"/>
            </w:tcBorders>
            <w:shd w:val="clear" w:color="auto" w:fill="auto"/>
          </w:tcPr>
          <w:p w14:paraId="3BCAAE89" w14:textId="77777777" w:rsidR="00B569FF" w:rsidRPr="0014408A" w:rsidRDefault="00B569FF">
            <w:pPr>
              <w:rPr>
                <w:color w:val="auto"/>
              </w:rPr>
            </w:pPr>
          </w:p>
        </w:tc>
        <w:tc>
          <w:tcPr>
            <w:tcW w:w="7152" w:type="dxa"/>
            <w:gridSpan w:val="2"/>
            <w:tcBorders>
              <w:top w:val="single" w:sz="4" w:space="0" w:color="auto"/>
              <w:left w:val="single" w:sz="4" w:space="0" w:color="auto"/>
              <w:right w:val="single" w:sz="4" w:space="0" w:color="auto"/>
            </w:tcBorders>
            <w:shd w:val="clear" w:color="auto" w:fill="auto"/>
            <w:vAlign w:val="bottom"/>
          </w:tcPr>
          <w:p w14:paraId="69968C24" w14:textId="77777777" w:rsidR="00B569FF" w:rsidRPr="0014408A" w:rsidRDefault="00B62961">
            <w:pPr>
              <w:pStyle w:val="a7"/>
              <w:ind w:left="160"/>
              <w:jc w:val="both"/>
              <w:rPr>
                <w:color w:val="auto"/>
              </w:rPr>
            </w:pPr>
            <w:r w:rsidRPr="0014408A">
              <w:rPr>
                <w:b/>
                <w:bCs/>
                <w:color w:val="auto"/>
              </w:rPr>
              <w:t>Февраль. Тема «История защиты Отечества. Виды флагов России» Задачи:</w:t>
            </w:r>
          </w:p>
          <w:p w14:paraId="4F8B4121" w14:textId="77777777" w:rsidR="00B569FF" w:rsidRPr="0014408A" w:rsidRDefault="00B62961" w:rsidP="00D94965">
            <w:pPr>
              <w:pStyle w:val="a7"/>
              <w:numPr>
                <w:ilvl w:val="0"/>
                <w:numId w:val="45"/>
              </w:numPr>
              <w:tabs>
                <w:tab w:val="left" w:pos="453"/>
              </w:tabs>
              <w:ind w:left="160"/>
              <w:rPr>
                <w:color w:val="auto"/>
              </w:rPr>
            </w:pPr>
            <w:r w:rsidRPr="0014408A">
              <w:rPr>
                <w:color w:val="auto"/>
              </w:rPr>
              <w:t>Продолжать знакомить с памятниками защитникам Отечества в Нижнем Новгороде, нижегородскими былинными героями - богатыря</w:t>
            </w:r>
            <w:r w:rsidRPr="0014408A">
              <w:rPr>
                <w:color w:val="auto"/>
              </w:rPr>
              <w:softHyphen/>
              <w:t>ми.</w:t>
            </w:r>
          </w:p>
          <w:p w14:paraId="2C4E7917" w14:textId="77777777" w:rsidR="00B569FF" w:rsidRPr="0014408A" w:rsidRDefault="00B62961" w:rsidP="00D94965">
            <w:pPr>
              <w:pStyle w:val="a7"/>
              <w:numPr>
                <w:ilvl w:val="0"/>
                <w:numId w:val="45"/>
              </w:numPr>
              <w:tabs>
                <w:tab w:val="left" w:pos="453"/>
              </w:tabs>
              <w:ind w:left="160"/>
              <w:rPr>
                <w:color w:val="auto"/>
              </w:rPr>
            </w:pPr>
            <w:r w:rsidRPr="0014408A">
              <w:rPr>
                <w:color w:val="auto"/>
              </w:rPr>
              <w:t>Знакомить с разными видами флагов (Андреевский флаг, Знамя По</w:t>
            </w:r>
            <w:r w:rsidRPr="0014408A">
              <w:rPr>
                <w:color w:val="auto"/>
              </w:rPr>
              <w:softHyphen/>
              <w:t>беды, штандарт Президента РФ).</w:t>
            </w:r>
          </w:p>
          <w:p w14:paraId="5988229F" w14:textId="77777777" w:rsidR="00B569FF" w:rsidRPr="0014408A" w:rsidRDefault="00B62961" w:rsidP="00D94965">
            <w:pPr>
              <w:pStyle w:val="a7"/>
              <w:numPr>
                <w:ilvl w:val="0"/>
                <w:numId w:val="45"/>
              </w:numPr>
              <w:tabs>
                <w:tab w:val="left" w:pos="453"/>
              </w:tabs>
              <w:ind w:left="160"/>
              <w:rPr>
                <w:color w:val="auto"/>
              </w:rPr>
            </w:pPr>
            <w:r w:rsidRPr="0014408A">
              <w:rPr>
                <w:color w:val="auto"/>
              </w:rPr>
              <w:t>Воспитывать чувство гордости за славное историческое прошлое России.</w:t>
            </w:r>
          </w:p>
        </w:tc>
      </w:tr>
      <w:tr w:rsidR="0014408A" w:rsidRPr="0014408A" w14:paraId="2D01C71D" w14:textId="77777777">
        <w:trPr>
          <w:trHeight w:hRule="exact" w:val="514"/>
          <w:jc w:val="center"/>
        </w:trPr>
        <w:tc>
          <w:tcPr>
            <w:tcW w:w="1363" w:type="dxa"/>
            <w:vMerge/>
            <w:tcBorders>
              <w:left w:val="single" w:sz="4" w:space="0" w:color="auto"/>
            </w:tcBorders>
            <w:shd w:val="clear" w:color="auto" w:fill="auto"/>
          </w:tcPr>
          <w:p w14:paraId="1806E3BE" w14:textId="77777777" w:rsidR="00B569FF" w:rsidRPr="0014408A" w:rsidRDefault="00B569FF">
            <w:pPr>
              <w:rPr>
                <w:color w:val="auto"/>
              </w:rPr>
            </w:pPr>
          </w:p>
        </w:tc>
        <w:tc>
          <w:tcPr>
            <w:tcW w:w="1954" w:type="dxa"/>
            <w:vMerge/>
            <w:tcBorders>
              <w:left w:val="single" w:sz="4" w:space="0" w:color="auto"/>
            </w:tcBorders>
            <w:shd w:val="clear" w:color="auto" w:fill="auto"/>
          </w:tcPr>
          <w:p w14:paraId="5B5BBED9" w14:textId="77777777" w:rsidR="00B569FF" w:rsidRPr="0014408A" w:rsidRDefault="00B569FF">
            <w:pPr>
              <w:rPr>
                <w:color w:val="auto"/>
              </w:rPr>
            </w:pPr>
          </w:p>
        </w:tc>
        <w:tc>
          <w:tcPr>
            <w:tcW w:w="1238" w:type="dxa"/>
            <w:tcBorders>
              <w:top w:val="single" w:sz="4" w:space="0" w:color="auto"/>
              <w:left w:val="single" w:sz="4" w:space="0" w:color="auto"/>
            </w:tcBorders>
            <w:shd w:val="clear" w:color="auto" w:fill="auto"/>
          </w:tcPr>
          <w:p w14:paraId="69B567F7" w14:textId="77777777" w:rsidR="00B569FF" w:rsidRPr="0014408A" w:rsidRDefault="00B62961">
            <w:pPr>
              <w:pStyle w:val="a7"/>
              <w:ind w:firstLine="160"/>
              <w:rPr>
                <w:color w:val="auto"/>
              </w:rPr>
            </w:pPr>
            <w:r w:rsidRPr="0014408A">
              <w:rPr>
                <w:color w:val="auto"/>
              </w:rPr>
              <w:t>1 недел</w:t>
            </w:r>
          </w:p>
        </w:tc>
        <w:tc>
          <w:tcPr>
            <w:tcW w:w="5914" w:type="dxa"/>
            <w:tcBorders>
              <w:top w:val="single" w:sz="4" w:space="0" w:color="auto"/>
              <w:left w:val="single" w:sz="4" w:space="0" w:color="auto"/>
              <w:right w:val="single" w:sz="4" w:space="0" w:color="auto"/>
            </w:tcBorders>
            <w:shd w:val="clear" w:color="auto" w:fill="auto"/>
            <w:vAlign w:val="bottom"/>
          </w:tcPr>
          <w:p w14:paraId="6F626677" w14:textId="77777777" w:rsidR="00B569FF" w:rsidRPr="0014408A" w:rsidRDefault="00B62961">
            <w:pPr>
              <w:pStyle w:val="a7"/>
              <w:rPr>
                <w:color w:val="auto"/>
              </w:rPr>
            </w:pPr>
            <w:r w:rsidRPr="0014408A">
              <w:rPr>
                <w:color w:val="auto"/>
              </w:rPr>
              <w:t>Познавательная беседа «Былинные герои - богатыри» (1,2,3 части) (с. 101-103)</w:t>
            </w:r>
          </w:p>
        </w:tc>
      </w:tr>
      <w:tr w:rsidR="0014408A" w:rsidRPr="0014408A" w14:paraId="4F351380" w14:textId="77777777">
        <w:trPr>
          <w:trHeight w:hRule="exact" w:val="518"/>
          <w:jc w:val="center"/>
        </w:trPr>
        <w:tc>
          <w:tcPr>
            <w:tcW w:w="1363" w:type="dxa"/>
            <w:vMerge/>
            <w:tcBorders>
              <w:left w:val="single" w:sz="4" w:space="0" w:color="auto"/>
            </w:tcBorders>
            <w:shd w:val="clear" w:color="auto" w:fill="auto"/>
          </w:tcPr>
          <w:p w14:paraId="38405BF5" w14:textId="77777777" w:rsidR="00B569FF" w:rsidRPr="0014408A" w:rsidRDefault="00B569FF">
            <w:pPr>
              <w:rPr>
                <w:color w:val="auto"/>
              </w:rPr>
            </w:pPr>
          </w:p>
        </w:tc>
        <w:tc>
          <w:tcPr>
            <w:tcW w:w="1954" w:type="dxa"/>
            <w:vMerge/>
            <w:tcBorders>
              <w:left w:val="single" w:sz="4" w:space="0" w:color="auto"/>
            </w:tcBorders>
            <w:shd w:val="clear" w:color="auto" w:fill="auto"/>
          </w:tcPr>
          <w:p w14:paraId="1814973B" w14:textId="77777777" w:rsidR="00B569FF" w:rsidRPr="0014408A" w:rsidRDefault="00B569FF">
            <w:pPr>
              <w:rPr>
                <w:color w:val="auto"/>
              </w:rPr>
            </w:pPr>
          </w:p>
        </w:tc>
        <w:tc>
          <w:tcPr>
            <w:tcW w:w="1238" w:type="dxa"/>
            <w:tcBorders>
              <w:top w:val="single" w:sz="4" w:space="0" w:color="auto"/>
              <w:left w:val="single" w:sz="4" w:space="0" w:color="auto"/>
            </w:tcBorders>
            <w:shd w:val="clear" w:color="auto" w:fill="auto"/>
          </w:tcPr>
          <w:p w14:paraId="68FA6203" w14:textId="77777777" w:rsidR="00B569FF" w:rsidRPr="0014408A" w:rsidRDefault="00B62961">
            <w:pPr>
              <w:pStyle w:val="a7"/>
              <w:ind w:firstLine="160"/>
              <w:rPr>
                <w:color w:val="auto"/>
              </w:rPr>
            </w:pPr>
            <w:r w:rsidRPr="0014408A">
              <w:rPr>
                <w:color w:val="auto"/>
              </w:rPr>
              <w:t>2 неделя</w:t>
            </w:r>
          </w:p>
        </w:tc>
        <w:tc>
          <w:tcPr>
            <w:tcW w:w="5914" w:type="dxa"/>
            <w:tcBorders>
              <w:top w:val="single" w:sz="4" w:space="0" w:color="auto"/>
              <w:left w:val="single" w:sz="4" w:space="0" w:color="auto"/>
              <w:right w:val="single" w:sz="4" w:space="0" w:color="auto"/>
            </w:tcBorders>
            <w:shd w:val="clear" w:color="auto" w:fill="auto"/>
            <w:vAlign w:val="bottom"/>
          </w:tcPr>
          <w:p w14:paraId="688EF40A" w14:textId="77777777" w:rsidR="00B569FF" w:rsidRPr="0014408A" w:rsidRDefault="00B62961">
            <w:pPr>
              <w:pStyle w:val="a7"/>
              <w:rPr>
                <w:color w:val="auto"/>
              </w:rPr>
            </w:pPr>
            <w:r w:rsidRPr="0014408A">
              <w:rPr>
                <w:color w:val="auto"/>
              </w:rPr>
              <w:t>Познавательная беседа «Былинные герои - богатыри» (4,5 части)(с. 103-104)</w:t>
            </w:r>
          </w:p>
        </w:tc>
      </w:tr>
      <w:tr w:rsidR="0014408A" w:rsidRPr="0014408A" w14:paraId="423E5085" w14:textId="77777777">
        <w:trPr>
          <w:trHeight w:hRule="exact" w:val="264"/>
          <w:jc w:val="center"/>
        </w:trPr>
        <w:tc>
          <w:tcPr>
            <w:tcW w:w="1363" w:type="dxa"/>
            <w:vMerge/>
            <w:tcBorders>
              <w:left w:val="single" w:sz="4" w:space="0" w:color="auto"/>
            </w:tcBorders>
            <w:shd w:val="clear" w:color="auto" w:fill="auto"/>
          </w:tcPr>
          <w:p w14:paraId="4239F69B" w14:textId="77777777" w:rsidR="00B569FF" w:rsidRPr="0014408A" w:rsidRDefault="00B569FF">
            <w:pPr>
              <w:rPr>
                <w:color w:val="auto"/>
              </w:rPr>
            </w:pPr>
          </w:p>
        </w:tc>
        <w:tc>
          <w:tcPr>
            <w:tcW w:w="1954" w:type="dxa"/>
            <w:vMerge/>
            <w:tcBorders>
              <w:left w:val="single" w:sz="4" w:space="0" w:color="auto"/>
            </w:tcBorders>
            <w:shd w:val="clear" w:color="auto" w:fill="auto"/>
          </w:tcPr>
          <w:p w14:paraId="44B681BC" w14:textId="77777777" w:rsidR="00B569FF" w:rsidRPr="0014408A" w:rsidRDefault="00B569FF">
            <w:pPr>
              <w:rPr>
                <w:color w:val="auto"/>
              </w:rPr>
            </w:pPr>
          </w:p>
        </w:tc>
        <w:tc>
          <w:tcPr>
            <w:tcW w:w="1238" w:type="dxa"/>
            <w:tcBorders>
              <w:top w:val="single" w:sz="4" w:space="0" w:color="auto"/>
              <w:left w:val="single" w:sz="4" w:space="0" w:color="auto"/>
            </w:tcBorders>
            <w:shd w:val="clear" w:color="auto" w:fill="auto"/>
            <w:vAlign w:val="bottom"/>
          </w:tcPr>
          <w:p w14:paraId="289BD294" w14:textId="77777777" w:rsidR="00B569FF" w:rsidRPr="0014408A" w:rsidRDefault="00B62961">
            <w:pPr>
              <w:pStyle w:val="a7"/>
              <w:ind w:firstLine="160"/>
              <w:rPr>
                <w:color w:val="auto"/>
              </w:rPr>
            </w:pPr>
            <w:r w:rsidRPr="0014408A">
              <w:rPr>
                <w:color w:val="auto"/>
              </w:rPr>
              <w:t>3 неделя</w:t>
            </w:r>
          </w:p>
        </w:tc>
        <w:tc>
          <w:tcPr>
            <w:tcW w:w="5914" w:type="dxa"/>
            <w:tcBorders>
              <w:top w:val="single" w:sz="4" w:space="0" w:color="auto"/>
              <w:left w:val="single" w:sz="4" w:space="0" w:color="auto"/>
              <w:right w:val="single" w:sz="4" w:space="0" w:color="auto"/>
            </w:tcBorders>
            <w:shd w:val="clear" w:color="auto" w:fill="auto"/>
            <w:vAlign w:val="bottom"/>
          </w:tcPr>
          <w:p w14:paraId="7CEA43F7" w14:textId="77777777" w:rsidR="00B569FF" w:rsidRPr="0014408A" w:rsidRDefault="00B62961">
            <w:pPr>
              <w:pStyle w:val="a7"/>
              <w:rPr>
                <w:color w:val="auto"/>
              </w:rPr>
            </w:pPr>
            <w:r w:rsidRPr="0014408A">
              <w:rPr>
                <w:color w:val="auto"/>
              </w:rPr>
              <w:t>Познавательная беседа «Символика России» (с. 104-107)</w:t>
            </w:r>
          </w:p>
        </w:tc>
      </w:tr>
      <w:tr w:rsidR="0014408A" w:rsidRPr="0014408A" w14:paraId="0656280E" w14:textId="77777777">
        <w:trPr>
          <w:trHeight w:hRule="exact" w:val="514"/>
          <w:jc w:val="center"/>
        </w:trPr>
        <w:tc>
          <w:tcPr>
            <w:tcW w:w="1363" w:type="dxa"/>
            <w:vMerge/>
            <w:tcBorders>
              <w:left w:val="single" w:sz="4" w:space="0" w:color="auto"/>
            </w:tcBorders>
            <w:shd w:val="clear" w:color="auto" w:fill="auto"/>
          </w:tcPr>
          <w:p w14:paraId="6BA3C678" w14:textId="77777777" w:rsidR="00B569FF" w:rsidRPr="0014408A" w:rsidRDefault="00B569FF">
            <w:pPr>
              <w:rPr>
                <w:color w:val="auto"/>
              </w:rPr>
            </w:pPr>
          </w:p>
        </w:tc>
        <w:tc>
          <w:tcPr>
            <w:tcW w:w="1954" w:type="dxa"/>
            <w:vMerge/>
            <w:tcBorders>
              <w:left w:val="single" w:sz="4" w:space="0" w:color="auto"/>
            </w:tcBorders>
            <w:shd w:val="clear" w:color="auto" w:fill="auto"/>
          </w:tcPr>
          <w:p w14:paraId="0501E6BA" w14:textId="77777777" w:rsidR="00B569FF" w:rsidRPr="0014408A" w:rsidRDefault="00B569FF">
            <w:pPr>
              <w:rPr>
                <w:color w:val="auto"/>
              </w:rPr>
            </w:pPr>
          </w:p>
        </w:tc>
        <w:tc>
          <w:tcPr>
            <w:tcW w:w="1238" w:type="dxa"/>
            <w:tcBorders>
              <w:top w:val="single" w:sz="4" w:space="0" w:color="auto"/>
              <w:left w:val="single" w:sz="4" w:space="0" w:color="auto"/>
            </w:tcBorders>
            <w:shd w:val="clear" w:color="auto" w:fill="auto"/>
          </w:tcPr>
          <w:p w14:paraId="34FD2E3C" w14:textId="77777777" w:rsidR="00B569FF" w:rsidRPr="0014408A" w:rsidRDefault="00B62961">
            <w:pPr>
              <w:pStyle w:val="a7"/>
              <w:ind w:firstLine="160"/>
              <w:rPr>
                <w:color w:val="auto"/>
              </w:rPr>
            </w:pPr>
            <w:r w:rsidRPr="0014408A">
              <w:rPr>
                <w:color w:val="auto"/>
              </w:rPr>
              <w:t>4 неделя</w:t>
            </w:r>
          </w:p>
        </w:tc>
        <w:tc>
          <w:tcPr>
            <w:tcW w:w="5914" w:type="dxa"/>
            <w:tcBorders>
              <w:top w:val="single" w:sz="4" w:space="0" w:color="auto"/>
              <w:left w:val="single" w:sz="4" w:space="0" w:color="auto"/>
              <w:right w:val="single" w:sz="4" w:space="0" w:color="auto"/>
            </w:tcBorders>
            <w:shd w:val="clear" w:color="auto" w:fill="auto"/>
            <w:vAlign w:val="bottom"/>
          </w:tcPr>
          <w:p w14:paraId="6FE38444" w14:textId="77777777" w:rsidR="00B569FF" w:rsidRPr="0014408A" w:rsidRDefault="00B62961">
            <w:pPr>
              <w:pStyle w:val="a7"/>
              <w:rPr>
                <w:color w:val="auto"/>
              </w:rPr>
            </w:pPr>
            <w:r w:rsidRPr="0014408A">
              <w:rPr>
                <w:color w:val="auto"/>
              </w:rPr>
              <w:t>Познавательное развлечение «23 февраля - День Защит</w:t>
            </w:r>
            <w:r w:rsidRPr="0014408A">
              <w:rPr>
                <w:color w:val="auto"/>
              </w:rPr>
              <w:softHyphen/>
              <w:t>ника Отечества» (с.108-111)</w:t>
            </w:r>
          </w:p>
        </w:tc>
      </w:tr>
      <w:tr w:rsidR="0014408A" w:rsidRPr="0014408A" w14:paraId="60316DCE" w14:textId="77777777">
        <w:trPr>
          <w:trHeight w:hRule="exact" w:val="264"/>
          <w:jc w:val="center"/>
        </w:trPr>
        <w:tc>
          <w:tcPr>
            <w:tcW w:w="1363" w:type="dxa"/>
            <w:vMerge/>
            <w:tcBorders>
              <w:left w:val="single" w:sz="4" w:space="0" w:color="auto"/>
            </w:tcBorders>
            <w:shd w:val="clear" w:color="auto" w:fill="auto"/>
          </w:tcPr>
          <w:p w14:paraId="324B6499" w14:textId="77777777" w:rsidR="00B569FF" w:rsidRPr="0014408A" w:rsidRDefault="00B569FF">
            <w:pPr>
              <w:rPr>
                <w:color w:val="auto"/>
              </w:rPr>
            </w:pPr>
          </w:p>
        </w:tc>
        <w:tc>
          <w:tcPr>
            <w:tcW w:w="1954" w:type="dxa"/>
            <w:vMerge/>
            <w:tcBorders>
              <w:left w:val="single" w:sz="4" w:space="0" w:color="auto"/>
            </w:tcBorders>
            <w:shd w:val="clear" w:color="auto" w:fill="auto"/>
          </w:tcPr>
          <w:p w14:paraId="115F0E50" w14:textId="77777777" w:rsidR="00B569FF" w:rsidRPr="0014408A" w:rsidRDefault="00B569FF">
            <w:pPr>
              <w:rPr>
                <w:color w:val="auto"/>
              </w:rPr>
            </w:pPr>
          </w:p>
        </w:tc>
        <w:tc>
          <w:tcPr>
            <w:tcW w:w="7152" w:type="dxa"/>
            <w:gridSpan w:val="2"/>
            <w:tcBorders>
              <w:top w:val="single" w:sz="4" w:space="0" w:color="auto"/>
              <w:left w:val="single" w:sz="4" w:space="0" w:color="auto"/>
              <w:right w:val="single" w:sz="4" w:space="0" w:color="auto"/>
            </w:tcBorders>
            <w:shd w:val="clear" w:color="auto" w:fill="auto"/>
            <w:vAlign w:val="bottom"/>
          </w:tcPr>
          <w:p w14:paraId="06B4C68B" w14:textId="77777777" w:rsidR="00B569FF" w:rsidRPr="0014408A" w:rsidRDefault="00B62961">
            <w:pPr>
              <w:pStyle w:val="a7"/>
              <w:ind w:left="160"/>
              <w:rPr>
                <w:color w:val="auto"/>
              </w:rPr>
            </w:pPr>
            <w:r w:rsidRPr="0014408A">
              <w:rPr>
                <w:color w:val="auto"/>
              </w:rPr>
              <w:t>Дидактические игры: «Что делают солдаты» (с.100)</w:t>
            </w:r>
          </w:p>
        </w:tc>
      </w:tr>
      <w:tr w:rsidR="0014408A" w:rsidRPr="0014408A" w14:paraId="527C8BB9" w14:textId="77777777">
        <w:trPr>
          <w:trHeight w:hRule="exact" w:val="514"/>
          <w:jc w:val="center"/>
        </w:trPr>
        <w:tc>
          <w:tcPr>
            <w:tcW w:w="1363" w:type="dxa"/>
            <w:vMerge/>
            <w:tcBorders>
              <w:left w:val="single" w:sz="4" w:space="0" w:color="auto"/>
            </w:tcBorders>
            <w:shd w:val="clear" w:color="auto" w:fill="auto"/>
          </w:tcPr>
          <w:p w14:paraId="634E5139" w14:textId="77777777" w:rsidR="00B569FF" w:rsidRPr="0014408A" w:rsidRDefault="00B569FF">
            <w:pPr>
              <w:rPr>
                <w:color w:val="auto"/>
              </w:rPr>
            </w:pPr>
          </w:p>
        </w:tc>
        <w:tc>
          <w:tcPr>
            <w:tcW w:w="1954" w:type="dxa"/>
            <w:vMerge/>
            <w:tcBorders>
              <w:left w:val="single" w:sz="4" w:space="0" w:color="auto"/>
            </w:tcBorders>
            <w:shd w:val="clear" w:color="auto" w:fill="auto"/>
          </w:tcPr>
          <w:p w14:paraId="4E8EEC4B" w14:textId="77777777" w:rsidR="00B569FF" w:rsidRPr="0014408A" w:rsidRDefault="00B569FF">
            <w:pPr>
              <w:rPr>
                <w:color w:val="auto"/>
              </w:rPr>
            </w:pPr>
          </w:p>
        </w:tc>
        <w:tc>
          <w:tcPr>
            <w:tcW w:w="7152" w:type="dxa"/>
            <w:gridSpan w:val="2"/>
            <w:tcBorders>
              <w:top w:val="single" w:sz="4" w:space="0" w:color="auto"/>
              <w:left w:val="single" w:sz="4" w:space="0" w:color="auto"/>
              <w:right w:val="single" w:sz="4" w:space="0" w:color="auto"/>
            </w:tcBorders>
            <w:shd w:val="clear" w:color="auto" w:fill="auto"/>
            <w:vAlign w:val="bottom"/>
          </w:tcPr>
          <w:p w14:paraId="5C0BEB5C" w14:textId="77777777" w:rsidR="00B569FF" w:rsidRPr="0014408A" w:rsidRDefault="00B62961">
            <w:pPr>
              <w:pStyle w:val="a7"/>
              <w:tabs>
                <w:tab w:val="left" w:pos="4610"/>
              </w:tabs>
              <w:ind w:firstLine="160"/>
              <w:rPr>
                <w:color w:val="auto"/>
              </w:rPr>
            </w:pPr>
            <w:r w:rsidRPr="0014408A">
              <w:rPr>
                <w:color w:val="auto"/>
              </w:rPr>
              <w:t>Оформление альбома «Наши защитники»</w:t>
            </w:r>
            <w:r w:rsidRPr="0014408A">
              <w:rPr>
                <w:color w:val="auto"/>
              </w:rPr>
              <w:tab/>
              <w:t>(страницы прошлого и</w:t>
            </w:r>
          </w:p>
          <w:p w14:paraId="50511AC3" w14:textId="77777777" w:rsidR="00B569FF" w:rsidRPr="0014408A" w:rsidRDefault="00B62961">
            <w:pPr>
              <w:pStyle w:val="a7"/>
              <w:tabs>
                <w:tab w:val="left" w:pos="1989"/>
              </w:tabs>
              <w:ind w:firstLine="160"/>
              <w:rPr>
                <w:color w:val="auto"/>
              </w:rPr>
            </w:pPr>
            <w:r w:rsidRPr="0014408A">
              <w:rPr>
                <w:color w:val="auto"/>
              </w:rPr>
              <w:t>настоящего) (с.10</w:t>
            </w:r>
            <w:r w:rsidRPr="0014408A">
              <w:rPr>
                <w:color w:val="auto"/>
              </w:rPr>
              <w:tab/>
              <w:t>)</w:t>
            </w:r>
          </w:p>
        </w:tc>
      </w:tr>
      <w:tr w:rsidR="0014408A" w:rsidRPr="0014408A" w14:paraId="3D2DB770" w14:textId="77777777">
        <w:trPr>
          <w:trHeight w:hRule="exact" w:val="773"/>
          <w:jc w:val="center"/>
        </w:trPr>
        <w:tc>
          <w:tcPr>
            <w:tcW w:w="1363" w:type="dxa"/>
            <w:vMerge/>
            <w:tcBorders>
              <w:left w:val="single" w:sz="4" w:space="0" w:color="auto"/>
            </w:tcBorders>
            <w:shd w:val="clear" w:color="auto" w:fill="auto"/>
          </w:tcPr>
          <w:p w14:paraId="0F090CBB" w14:textId="77777777" w:rsidR="00B569FF" w:rsidRPr="0014408A" w:rsidRDefault="00B569FF">
            <w:pPr>
              <w:rPr>
                <w:color w:val="auto"/>
              </w:rPr>
            </w:pPr>
          </w:p>
        </w:tc>
        <w:tc>
          <w:tcPr>
            <w:tcW w:w="1954" w:type="dxa"/>
            <w:vMerge/>
            <w:tcBorders>
              <w:left w:val="single" w:sz="4" w:space="0" w:color="auto"/>
            </w:tcBorders>
            <w:shd w:val="clear" w:color="auto" w:fill="auto"/>
          </w:tcPr>
          <w:p w14:paraId="693A1136" w14:textId="77777777" w:rsidR="00B569FF" w:rsidRPr="0014408A" w:rsidRDefault="00B569FF">
            <w:pPr>
              <w:rPr>
                <w:color w:val="auto"/>
              </w:rPr>
            </w:pPr>
          </w:p>
        </w:tc>
        <w:tc>
          <w:tcPr>
            <w:tcW w:w="7152" w:type="dxa"/>
            <w:gridSpan w:val="2"/>
            <w:tcBorders>
              <w:top w:val="single" w:sz="4" w:space="0" w:color="auto"/>
              <w:left w:val="single" w:sz="4" w:space="0" w:color="auto"/>
              <w:right w:val="single" w:sz="4" w:space="0" w:color="auto"/>
            </w:tcBorders>
            <w:shd w:val="clear" w:color="auto" w:fill="auto"/>
            <w:vAlign w:val="bottom"/>
          </w:tcPr>
          <w:p w14:paraId="73B3360E" w14:textId="77777777" w:rsidR="00B569FF" w:rsidRPr="0014408A" w:rsidRDefault="00B62961">
            <w:pPr>
              <w:pStyle w:val="a7"/>
              <w:ind w:left="160"/>
              <w:jc w:val="both"/>
              <w:rPr>
                <w:color w:val="auto"/>
              </w:rPr>
            </w:pPr>
            <w:r w:rsidRPr="0014408A">
              <w:rPr>
                <w:color w:val="auto"/>
              </w:rPr>
              <w:t>Чтение художественной литературы: «Твои защитники» Л.Кассиль, «У самой границы» М.Исаковский, «Здравствуй, воин-победитель» С.Михалков, пословицы и поговорки о Российской армии (с.100)</w:t>
            </w:r>
          </w:p>
        </w:tc>
      </w:tr>
      <w:tr w:rsidR="0014408A" w:rsidRPr="0014408A" w14:paraId="24F4F27C" w14:textId="77777777">
        <w:trPr>
          <w:trHeight w:hRule="exact" w:val="2539"/>
          <w:jc w:val="center"/>
        </w:trPr>
        <w:tc>
          <w:tcPr>
            <w:tcW w:w="1363" w:type="dxa"/>
            <w:vMerge/>
            <w:tcBorders>
              <w:left w:val="single" w:sz="4" w:space="0" w:color="auto"/>
            </w:tcBorders>
            <w:shd w:val="clear" w:color="auto" w:fill="auto"/>
          </w:tcPr>
          <w:p w14:paraId="1DE32360" w14:textId="77777777" w:rsidR="00B569FF" w:rsidRPr="0014408A" w:rsidRDefault="00B569FF">
            <w:pPr>
              <w:rPr>
                <w:color w:val="auto"/>
              </w:rPr>
            </w:pPr>
          </w:p>
        </w:tc>
        <w:tc>
          <w:tcPr>
            <w:tcW w:w="1954" w:type="dxa"/>
            <w:vMerge/>
            <w:tcBorders>
              <w:left w:val="single" w:sz="4" w:space="0" w:color="auto"/>
            </w:tcBorders>
            <w:shd w:val="clear" w:color="auto" w:fill="auto"/>
          </w:tcPr>
          <w:p w14:paraId="2DD0CBA1" w14:textId="77777777" w:rsidR="00B569FF" w:rsidRPr="0014408A" w:rsidRDefault="00B569FF">
            <w:pPr>
              <w:rPr>
                <w:color w:val="auto"/>
              </w:rPr>
            </w:pPr>
          </w:p>
        </w:tc>
        <w:tc>
          <w:tcPr>
            <w:tcW w:w="7152" w:type="dxa"/>
            <w:gridSpan w:val="2"/>
            <w:tcBorders>
              <w:top w:val="single" w:sz="4" w:space="0" w:color="auto"/>
              <w:left w:val="single" w:sz="4" w:space="0" w:color="auto"/>
              <w:right w:val="single" w:sz="4" w:space="0" w:color="auto"/>
            </w:tcBorders>
            <w:shd w:val="clear" w:color="auto" w:fill="auto"/>
            <w:vAlign w:val="bottom"/>
          </w:tcPr>
          <w:p w14:paraId="3E20AA58" w14:textId="77777777" w:rsidR="00B569FF" w:rsidRPr="0014408A" w:rsidRDefault="00B62961">
            <w:pPr>
              <w:pStyle w:val="a7"/>
              <w:ind w:firstLine="880"/>
              <w:rPr>
                <w:color w:val="auto"/>
              </w:rPr>
            </w:pPr>
            <w:r w:rsidRPr="0014408A">
              <w:rPr>
                <w:b/>
                <w:bCs/>
                <w:color w:val="auto"/>
              </w:rPr>
              <w:t>Март. Тема «Сравнение разных росписей матрешек»</w:t>
            </w:r>
          </w:p>
          <w:p w14:paraId="0633B70E" w14:textId="77777777" w:rsidR="00B569FF" w:rsidRPr="0014408A" w:rsidRDefault="00B62961">
            <w:pPr>
              <w:pStyle w:val="a7"/>
              <w:ind w:firstLine="160"/>
              <w:rPr>
                <w:color w:val="auto"/>
              </w:rPr>
            </w:pPr>
            <w:r w:rsidRPr="0014408A">
              <w:rPr>
                <w:b/>
                <w:bCs/>
                <w:color w:val="auto"/>
              </w:rPr>
              <w:t>Задачи:</w:t>
            </w:r>
          </w:p>
          <w:p w14:paraId="090259B3" w14:textId="77777777" w:rsidR="00B569FF" w:rsidRPr="0014408A" w:rsidRDefault="00B62961" w:rsidP="00D94965">
            <w:pPr>
              <w:pStyle w:val="a7"/>
              <w:numPr>
                <w:ilvl w:val="0"/>
                <w:numId w:val="46"/>
              </w:numPr>
              <w:tabs>
                <w:tab w:val="left" w:pos="410"/>
              </w:tabs>
              <w:ind w:left="160"/>
              <w:rPr>
                <w:color w:val="auto"/>
              </w:rPr>
            </w:pPr>
            <w:r w:rsidRPr="0014408A">
              <w:rPr>
                <w:color w:val="auto"/>
              </w:rPr>
              <w:t>Обобщить знания о нижегородских промыслах (хохломская и горо</w:t>
            </w:r>
            <w:r w:rsidRPr="0014408A">
              <w:rPr>
                <w:color w:val="auto"/>
              </w:rPr>
              <w:softHyphen/>
              <w:t>децкая роспись, разновидности матрешек), сравнивать росписи и знать их отличительные особенности.</w:t>
            </w:r>
          </w:p>
          <w:p w14:paraId="3A37D1B0" w14:textId="77777777" w:rsidR="00B569FF" w:rsidRPr="0014408A" w:rsidRDefault="00B62961" w:rsidP="00D94965">
            <w:pPr>
              <w:pStyle w:val="a7"/>
              <w:numPr>
                <w:ilvl w:val="0"/>
                <w:numId w:val="46"/>
              </w:numPr>
              <w:tabs>
                <w:tab w:val="left" w:pos="410"/>
              </w:tabs>
              <w:ind w:left="160"/>
              <w:rPr>
                <w:color w:val="auto"/>
              </w:rPr>
            </w:pPr>
            <w:r w:rsidRPr="0014408A">
              <w:rPr>
                <w:color w:val="auto"/>
              </w:rPr>
              <w:t>Продолжать знакомить с историей развития промыслов, их техноло</w:t>
            </w:r>
            <w:r w:rsidRPr="0014408A">
              <w:rPr>
                <w:color w:val="auto"/>
              </w:rPr>
              <w:softHyphen/>
              <w:t>гиями и традициями, преемственность в работе мастеров прошлого и настоящего.</w:t>
            </w:r>
          </w:p>
          <w:p w14:paraId="0A74267B" w14:textId="77777777" w:rsidR="00B569FF" w:rsidRPr="0014408A" w:rsidRDefault="00B62961" w:rsidP="00D94965">
            <w:pPr>
              <w:pStyle w:val="a7"/>
              <w:numPr>
                <w:ilvl w:val="0"/>
                <w:numId w:val="46"/>
              </w:numPr>
              <w:tabs>
                <w:tab w:val="left" w:pos="410"/>
              </w:tabs>
              <w:ind w:left="160"/>
              <w:rPr>
                <w:color w:val="auto"/>
              </w:rPr>
            </w:pPr>
            <w:r w:rsidRPr="0014408A">
              <w:rPr>
                <w:color w:val="auto"/>
              </w:rPr>
              <w:t>Прививать любовь и уважение к труду людей, создающих замеча</w:t>
            </w:r>
            <w:r w:rsidRPr="0014408A">
              <w:rPr>
                <w:color w:val="auto"/>
              </w:rPr>
              <w:softHyphen/>
              <w:t>тельные произведения декоративно - прикладного искусства.</w:t>
            </w:r>
          </w:p>
        </w:tc>
      </w:tr>
      <w:tr w:rsidR="0014408A" w:rsidRPr="0014408A" w14:paraId="23B0110A" w14:textId="77777777">
        <w:trPr>
          <w:trHeight w:hRule="exact" w:val="1022"/>
          <w:jc w:val="center"/>
        </w:trPr>
        <w:tc>
          <w:tcPr>
            <w:tcW w:w="1363" w:type="dxa"/>
            <w:vMerge/>
            <w:tcBorders>
              <w:left w:val="single" w:sz="4" w:space="0" w:color="auto"/>
            </w:tcBorders>
            <w:shd w:val="clear" w:color="auto" w:fill="auto"/>
          </w:tcPr>
          <w:p w14:paraId="6407428E" w14:textId="77777777" w:rsidR="00B569FF" w:rsidRPr="0014408A" w:rsidRDefault="00B569FF">
            <w:pPr>
              <w:rPr>
                <w:color w:val="auto"/>
              </w:rPr>
            </w:pPr>
          </w:p>
        </w:tc>
        <w:tc>
          <w:tcPr>
            <w:tcW w:w="1954" w:type="dxa"/>
            <w:vMerge/>
            <w:tcBorders>
              <w:left w:val="single" w:sz="4" w:space="0" w:color="auto"/>
            </w:tcBorders>
            <w:shd w:val="clear" w:color="auto" w:fill="auto"/>
          </w:tcPr>
          <w:p w14:paraId="059134AE" w14:textId="77777777" w:rsidR="00B569FF" w:rsidRPr="0014408A" w:rsidRDefault="00B569FF">
            <w:pPr>
              <w:rPr>
                <w:color w:val="auto"/>
              </w:rPr>
            </w:pPr>
          </w:p>
        </w:tc>
        <w:tc>
          <w:tcPr>
            <w:tcW w:w="1238" w:type="dxa"/>
            <w:tcBorders>
              <w:top w:val="single" w:sz="4" w:space="0" w:color="auto"/>
              <w:left w:val="single" w:sz="4" w:space="0" w:color="auto"/>
            </w:tcBorders>
            <w:shd w:val="clear" w:color="auto" w:fill="auto"/>
          </w:tcPr>
          <w:p w14:paraId="2E9EAAB0" w14:textId="77777777" w:rsidR="00B569FF" w:rsidRPr="0014408A" w:rsidRDefault="00B62961">
            <w:pPr>
              <w:pStyle w:val="a7"/>
              <w:ind w:firstLine="160"/>
              <w:rPr>
                <w:color w:val="auto"/>
              </w:rPr>
            </w:pPr>
            <w:r w:rsidRPr="0014408A">
              <w:rPr>
                <w:color w:val="auto"/>
              </w:rPr>
              <w:t>1 неделя</w:t>
            </w:r>
          </w:p>
        </w:tc>
        <w:tc>
          <w:tcPr>
            <w:tcW w:w="5914" w:type="dxa"/>
            <w:tcBorders>
              <w:top w:val="single" w:sz="4" w:space="0" w:color="auto"/>
              <w:left w:val="single" w:sz="4" w:space="0" w:color="auto"/>
              <w:right w:val="single" w:sz="4" w:space="0" w:color="auto"/>
            </w:tcBorders>
            <w:shd w:val="clear" w:color="auto" w:fill="auto"/>
            <w:vAlign w:val="bottom"/>
          </w:tcPr>
          <w:p w14:paraId="1806F39D" w14:textId="77777777" w:rsidR="00B569FF" w:rsidRPr="0014408A" w:rsidRDefault="00B62961">
            <w:pPr>
              <w:pStyle w:val="a7"/>
              <w:tabs>
                <w:tab w:val="left" w:pos="1747"/>
                <w:tab w:val="left" w:pos="3187"/>
                <w:tab w:val="left" w:pos="4694"/>
              </w:tabs>
              <w:rPr>
                <w:color w:val="auto"/>
              </w:rPr>
            </w:pPr>
            <w:r w:rsidRPr="0014408A">
              <w:rPr>
                <w:color w:val="auto"/>
              </w:rPr>
              <w:t>Слушание адаптированных рассказов «История создания русской матрешки» (с.124), «Загорская матрешка» (с. 152), «Семеновская</w:t>
            </w:r>
            <w:r w:rsidRPr="0014408A">
              <w:rPr>
                <w:color w:val="auto"/>
              </w:rPr>
              <w:tab/>
              <w:t>матрешка»</w:t>
            </w:r>
            <w:r w:rsidRPr="0014408A">
              <w:rPr>
                <w:color w:val="auto"/>
              </w:rPr>
              <w:tab/>
              <w:t>(с.125-126),</w:t>
            </w:r>
            <w:r w:rsidRPr="0014408A">
              <w:rPr>
                <w:color w:val="auto"/>
              </w:rPr>
              <w:tab/>
              <w:t>«Полхов-</w:t>
            </w:r>
          </w:p>
          <w:p w14:paraId="5DBC810F" w14:textId="77777777" w:rsidR="00B569FF" w:rsidRPr="0014408A" w:rsidRDefault="00B62961">
            <w:pPr>
              <w:pStyle w:val="a7"/>
              <w:rPr>
                <w:color w:val="auto"/>
              </w:rPr>
            </w:pPr>
            <w:r w:rsidRPr="0014408A">
              <w:rPr>
                <w:color w:val="auto"/>
              </w:rPr>
              <w:t>Майданская матрешка» (с.126)</w:t>
            </w:r>
          </w:p>
        </w:tc>
      </w:tr>
      <w:tr w:rsidR="0014408A" w:rsidRPr="0014408A" w14:paraId="47089D1D" w14:textId="77777777">
        <w:trPr>
          <w:trHeight w:hRule="exact" w:val="1018"/>
          <w:jc w:val="center"/>
        </w:trPr>
        <w:tc>
          <w:tcPr>
            <w:tcW w:w="1363" w:type="dxa"/>
            <w:vMerge/>
            <w:tcBorders>
              <w:left w:val="single" w:sz="4" w:space="0" w:color="auto"/>
            </w:tcBorders>
            <w:shd w:val="clear" w:color="auto" w:fill="auto"/>
          </w:tcPr>
          <w:p w14:paraId="348A7863" w14:textId="77777777" w:rsidR="00B569FF" w:rsidRPr="0014408A" w:rsidRDefault="00B569FF">
            <w:pPr>
              <w:rPr>
                <w:color w:val="auto"/>
              </w:rPr>
            </w:pPr>
          </w:p>
        </w:tc>
        <w:tc>
          <w:tcPr>
            <w:tcW w:w="1954" w:type="dxa"/>
            <w:vMerge/>
            <w:tcBorders>
              <w:left w:val="single" w:sz="4" w:space="0" w:color="auto"/>
            </w:tcBorders>
            <w:shd w:val="clear" w:color="auto" w:fill="auto"/>
          </w:tcPr>
          <w:p w14:paraId="3F3939F1" w14:textId="77777777" w:rsidR="00B569FF" w:rsidRPr="0014408A" w:rsidRDefault="00B569FF">
            <w:pPr>
              <w:rPr>
                <w:color w:val="auto"/>
              </w:rPr>
            </w:pPr>
          </w:p>
        </w:tc>
        <w:tc>
          <w:tcPr>
            <w:tcW w:w="1238" w:type="dxa"/>
            <w:tcBorders>
              <w:top w:val="single" w:sz="4" w:space="0" w:color="auto"/>
              <w:left w:val="single" w:sz="4" w:space="0" w:color="auto"/>
            </w:tcBorders>
            <w:shd w:val="clear" w:color="auto" w:fill="auto"/>
          </w:tcPr>
          <w:p w14:paraId="1170B370" w14:textId="77777777" w:rsidR="00B569FF" w:rsidRPr="0014408A" w:rsidRDefault="00B62961">
            <w:pPr>
              <w:pStyle w:val="a7"/>
              <w:ind w:firstLine="160"/>
              <w:rPr>
                <w:color w:val="auto"/>
              </w:rPr>
            </w:pPr>
            <w:r w:rsidRPr="0014408A">
              <w:rPr>
                <w:color w:val="auto"/>
              </w:rPr>
              <w:t>2 неделя</w:t>
            </w:r>
          </w:p>
        </w:tc>
        <w:tc>
          <w:tcPr>
            <w:tcW w:w="5914" w:type="dxa"/>
            <w:tcBorders>
              <w:top w:val="single" w:sz="4" w:space="0" w:color="auto"/>
              <w:left w:val="single" w:sz="4" w:space="0" w:color="auto"/>
              <w:right w:val="single" w:sz="4" w:space="0" w:color="auto"/>
            </w:tcBorders>
            <w:shd w:val="clear" w:color="auto" w:fill="auto"/>
            <w:vAlign w:val="bottom"/>
          </w:tcPr>
          <w:p w14:paraId="2BA07DD8" w14:textId="77777777" w:rsidR="00B569FF" w:rsidRPr="0014408A" w:rsidRDefault="00B62961">
            <w:pPr>
              <w:pStyle w:val="a7"/>
              <w:rPr>
                <w:color w:val="auto"/>
              </w:rPr>
            </w:pPr>
            <w:r w:rsidRPr="0014408A">
              <w:rPr>
                <w:color w:val="auto"/>
              </w:rPr>
              <w:t>Слушание адаптированных рассказов «Технология изго</w:t>
            </w:r>
            <w:r w:rsidRPr="0014408A">
              <w:rPr>
                <w:color w:val="auto"/>
              </w:rPr>
              <w:softHyphen/>
              <w:t>товления хохломских изделий» (с. 126-128), «Мастера хох</w:t>
            </w:r>
            <w:r w:rsidRPr="0014408A">
              <w:rPr>
                <w:color w:val="auto"/>
              </w:rPr>
              <w:softHyphen/>
              <w:t>ломской росписи» (с.128-129), «Городецкая роспись» (с. 129-131)</w:t>
            </w:r>
          </w:p>
        </w:tc>
      </w:tr>
      <w:tr w:rsidR="0014408A" w:rsidRPr="0014408A" w14:paraId="5322AC61" w14:textId="77777777">
        <w:trPr>
          <w:trHeight w:hRule="exact" w:val="264"/>
          <w:jc w:val="center"/>
        </w:trPr>
        <w:tc>
          <w:tcPr>
            <w:tcW w:w="1363" w:type="dxa"/>
            <w:vMerge/>
            <w:tcBorders>
              <w:left w:val="single" w:sz="4" w:space="0" w:color="auto"/>
            </w:tcBorders>
            <w:shd w:val="clear" w:color="auto" w:fill="auto"/>
          </w:tcPr>
          <w:p w14:paraId="30802C9D" w14:textId="77777777" w:rsidR="00B569FF" w:rsidRPr="0014408A" w:rsidRDefault="00B569FF">
            <w:pPr>
              <w:rPr>
                <w:color w:val="auto"/>
              </w:rPr>
            </w:pPr>
          </w:p>
        </w:tc>
        <w:tc>
          <w:tcPr>
            <w:tcW w:w="1954" w:type="dxa"/>
            <w:vMerge/>
            <w:tcBorders>
              <w:left w:val="single" w:sz="4" w:space="0" w:color="auto"/>
            </w:tcBorders>
            <w:shd w:val="clear" w:color="auto" w:fill="auto"/>
          </w:tcPr>
          <w:p w14:paraId="403C5D06" w14:textId="77777777" w:rsidR="00B569FF" w:rsidRPr="0014408A" w:rsidRDefault="00B569FF">
            <w:pPr>
              <w:rPr>
                <w:color w:val="auto"/>
              </w:rPr>
            </w:pPr>
          </w:p>
        </w:tc>
        <w:tc>
          <w:tcPr>
            <w:tcW w:w="1238" w:type="dxa"/>
            <w:tcBorders>
              <w:top w:val="single" w:sz="4" w:space="0" w:color="auto"/>
              <w:left w:val="single" w:sz="4" w:space="0" w:color="auto"/>
            </w:tcBorders>
            <w:shd w:val="clear" w:color="auto" w:fill="auto"/>
            <w:vAlign w:val="bottom"/>
          </w:tcPr>
          <w:p w14:paraId="66C98EC9" w14:textId="77777777" w:rsidR="00B569FF" w:rsidRPr="0014408A" w:rsidRDefault="00B62961">
            <w:pPr>
              <w:pStyle w:val="a7"/>
              <w:ind w:firstLine="160"/>
              <w:rPr>
                <w:color w:val="auto"/>
              </w:rPr>
            </w:pPr>
            <w:r w:rsidRPr="0014408A">
              <w:rPr>
                <w:color w:val="auto"/>
              </w:rPr>
              <w:t>3 неделя</w:t>
            </w:r>
          </w:p>
        </w:tc>
        <w:tc>
          <w:tcPr>
            <w:tcW w:w="5914" w:type="dxa"/>
            <w:tcBorders>
              <w:top w:val="single" w:sz="4" w:space="0" w:color="auto"/>
              <w:left w:val="single" w:sz="4" w:space="0" w:color="auto"/>
              <w:right w:val="single" w:sz="4" w:space="0" w:color="auto"/>
            </w:tcBorders>
            <w:shd w:val="clear" w:color="auto" w:fill="auto"/>
            <w:vAlign w:val="bottom"/>
          </w:tcPr>
          <w:p w14:paraId="5D77AC87" w14:textId="77777777" w:rsidR="00B569FF" w:rsidRPr="0014408A" w:rsidRDefault="00B62961">
            <w:pPr>
              <w:pStyle w:val="a7"/>
              <w:rPr>
                <w:color w:val="auto"/>
              </w:rPr>
            </w:pPr>
            <w:r w:rsidRPr="0014408A">
              <w:rPr>
                <w:color w:val="auto"/>
              </w:rPr>
              <w:t>Проект «Нижегородские промыслы» (с.131-133)</w:t>
            </w:r>
          </w:p>
        </w:tc>
      </w:tr>
      <w:tr w:rsidR="0014408A" w:rsidRPr="0014408A" w14:paraId="5CF7F8E5" w14:textId="77777777">
        <w:trPr>
          <w:trHeight w:hRule="exact" w:val="264"/>
          <w:jc w:val="center"/>
        </w:trPr>
        <w:tc>
          <w:tcPr>
            <w:tcW w:w="1363" w:type="dxa"/>
            <w:vMerge/>
            <w:tcBorders>
              <w:left w:val="single" w:sz="4" w:space="0" w:color="auto"/>
            </w:tcBorders>
            <w:shd w:val="clear" w:color="auto" w:fill="auto"/>
          </w:tcPr>
          <w:p w14:paraId="743BF04F" w14:textId="77777777" w:rsidR="00B569FF" w:rsidRPr="0014408A" w:rsidRDefault="00B569FF">
            <w:pPr>
              <w:rPr>
                <w:color w:val="auto"/>
              </w:rPr>
            </w:pPr>
          </w:p>
        </w:tc>
        <w:tc>
          <w:tcPr>
            <w:tcW w:w="1954" w:type="dxa"/>
            <w:vMerge/>
            <w:tcBorders>
              <w:left w:val="single" w:sz="4" w:space="0" w:color="auto"/>
            </w:tcBorders>
            <w:shd w:val="clear" w:color="auto" w:fill="auto"/>
          </w:tcPr>
          <w:p w14:paraId="3A7EF631" w14:textId="77777777" w:rsidR="00B569FF" w:rsidRPr="0014408A" w:rsidRDefault="00B569FF">
            <w:pPr>
              <w:rPr>
                <w:color w:val="auto"/>
              </w:rPr>
            </w:pPr>
          </w:p>
        </w:tc>
        <w:tc>
          <w:tcPr>
            <w:tcW w:w="1238" w:type="dxa"/>
            <w:tcBorders>
              <w:top w:val="single" w:sz="4" w:space="0" w:color="auto"/>
              <w:left w:val="single" w:sz="4" w:space="0" w:color="auto"/>
            </w:tcBorders>
            <w:shd w:val="clear" w:color="auto" w:fill="auto"/>
            <w:vAlign w:val="bottom"/>
          </w:tcPr>
          <w:p w14:paraId="33B79A6E" w14:textId="77777777" w:rsidR="00B569FF" w:rsidRPr="0014408A" w:rsidRDefault="00B62961">
            <w:pPr>
              <w:pStyle w:val="a7"/>
              <w:ind w:firstLine="160"/>
              <w:rPr>
                <w:color w:val="auto"/>
              </w:rPr>
            </w:pPr>
            <w:r w:rsidRPr="0014408A">
              <w:rPr>
                <w:color w:val="auto"/>
              </w:rPr>
              <w:t>4 неделя</w:t>
            </w:r>
          </w:p>
        </w:tc>
        <w:tc>
          <w:tcPr>
            <w:tcW w:w="5914" w:type="dxa"/>
            <w:tcBorders>
              <w:top w:val="single" w:sz="4" w:space="0" w:color="auto"/>
              <w:left w:val="single" w:sz="4" w:space="0" w:color="auto"/>
              <w:right w:val="single" w:sz="4" w:space="0" w:color="auto"/>
            </w:tcBorders>
            <w:shd w:val="clear" w:color="auto" w:fill="auto"/>
            <w:vAlign w:val="bottom"/>
          </w:tcPr>
          <w:p w14:paraId="25AC45A1" w14:textId="77777777" w:rsidR="00B569FF" w:rsidRPr="0014408A" w:rsidRDefault="00B62961">
            <w:pPr>
              <w:pStyle w:val="a7"/>
              <w:rPr>
                <w:color w:val="auto"/>
              </w:rPr>
            </w:pPr>
            <w:r w:rsidRPr="0014408A">
              <w:rPr>
                <w:color w:val="auto"/>
              </w:rPr>
              <w:t>Познавательная беседа «Русская матрешка» (с. 133-135)</w:t>
            </w:r>
          </w:p>
        </w:tc>
      </w:tr>
      <w:tr w:rsidR="0014408A" w:rsidRPr="0014408A" w14:paraId="69556580" w14:textId="77777777">
        <w:trPr>
          <w:trHeight w:hRule="exact" w:val="264"/>
          <w:jc w:val="center"/>
        </w:trPr>
        <w:tc>
          <w:tcPr>
            <w:tcW w:w="1363" w:type="dxa"/>
            <w:vMerge/>
            <w:tcBorders>
              <w:left w:val="single" w:sz="4" w:space="0" w:color="auto"/>
            </w:tcBorders>
            <w:shd w:val="clear" w:color="auto" w:fill="auto"/>
          </w:tcPr>
          <w:p w14:paraId="30144701" w14:textId="77777777" w:rsidR="00B569FF" w:rsidRPr="0014408A" w:rsidRDefault="00B569FF">
            <w:pPr>
              <w:rPr>
                <w:color w:val="auto"/>
              </w:rPr>
            </w:pPr>
          </w:p>
        </w:tc>
        <w:tc>
          <w:tcPr>
            <w:tcW w:w="1954" w:type="dxa"/>
            <w:vMerge/>
            <w:tcBorders>
              <w:left w:val="single" w:sz="4" w:space="0" w:color="auto"/>
            </w:tcBorders>
            <w:shd w:val="clear" w:color="auto" w:fill="auto"/>
          </w:tcPr>
          <w:p w14:paraId="14F4B4BA" w14:textId="77777777" w:rsidR="00B569FF" w:rsidRPr="0014408A" w:rsidRDefault="00B569FF">
            <w:pPr>
              <w:rPr>
                <w:color w:val="auto"/>
              </w:rPr>
            </w:pPr>
          </w:p>
        </w:tc>
        <w:tc>
          <w:tcPr>
            <w:tcW w:w="7152" w:type="dxa"/>
            <w:gridSpan w:val="2"/>
            <w:tcBorders>
              <w:top w:val="single" w:sz="4" w:space="0" w:color="auto"/>
              <w:left w:val="single" w:sz="4" w:space="0" w:color="auto"/>
              <w:right w:val="single" w:sz="4" w:space="0" w:color="auto"/>
            </w:tcBorders>
            <w:shd w:val="clear" w:color="auto" w:fill="auto"/>
            <w:vAlign w:val="bottom"/>
          </w:tcPr>
          <w:p w14:paraId="0AC6025D" w14:textId="77777777" w:rsidR="00B569FF" w:rsidRPr="0014408A" w:rsidRDefault="00B62961">
            <w:pPr>
              <w:pStyle w:val="a7"/>
              <w:ind w:firstLine="160"/>
              <w:rPr>
                <w:color w:val="auto"/>
              </w:rPr>
            </w:pPr>
            <w:r w:rsidRPr="0014408A">
              <w:rPr>
                <w:color w:val="auto"/>
              </w:rPr>
              <w:t>Дидактические игры: «Чудо-узоры», «Русский сувенир» (с.95-96)</w:t>
            </w:r>
          </w:p>
        </w:tc>
      </w:tr>
      <w:tr w:rsidR="0014408A" w:rsidRPr="0014408A" w14:paraId="6287F1FC" w14:textId="77777777">
        <w:trPr>
          <w:trHeight w:hRule="exact" w:val="768"/>
          <w:jc w:val="center"/>
        </w:trPr>
        <w:tc>
          <w:tcPr>
            <w:tcW w:w="1363" w:type="dxa"/>
            <w:vMerge/>
            <w:tcBorders>
              <w:left w:val="single" w:sz="4" w:space="0" w:color="auto"/>
            </w:tcBorders>
            <w:shd w:val="clear" w:color="auto" w:fill="auto"/>
          </w:tcPr>
          <w:p w14:paraId="0C23D6CA" w14:textId="77777777" w:rsidR="00B569FF" w:rsidRPr="0014408A" w:rsidRDefault="00B569FF">
            <w:pPr>
              <w:rPr>
                <w:color w:val="auto"/>
              </w:rPr>
            </w:pPr>
          </w:p>
        </w:tc>
        <w:tc>
          <w:tcPr>
            <w:tcW w:w="1954" w:type="dxa"/>
            <w:vMerge/>
            <w:tcBorders>
              <w:left w:val="single" w:sz="4" w:space="0" w:color="auto"/>
            </w:tcBorders>
            <w:shd w:val="clear" w:color="auto" w:fill="auto"/>
          </w:tcPr>
          <w:p w14:paraId="55F3BD74" w14:textId="77777777" w:rsidR="00B569FF" w:rsidRPr="0014408A" w:rsidRDefault="00B569FF">
            <w:pPr>
              <w:rPr>
                <w:color w:val="auto"/>
              </w:rPr>
            </w:pPr>
          </w:p>
        </w:tc>
        <w:tc>
          <w:tcPr>
            <w:tcW w:w="7152" w:type="dxa"/>
            <w:gridSpan w:val="2"/>
            <w:tcBorders>
              <w:top w:val="single" w:sz="4" w:space="0" w:color="auto"/>
              <w:left w:val="single" w:sz="4" w:space="0" w:color="auto"/>
              <w:right w:val="single" w:sz="4" w:space="0" w:color="auto"/>
            </w:tcBorders>
            <w:shd w:val="clear" w:color="auto" w:fill="auto"/>
            <w:vAlign w:val="bottom"/>
          </w:tcPr>
          <w:p w14:paraId="02B7DC38" w14:textId="77777777" w:rsidR="00B569FF" w:rsidRPr="0014408A" w:rsidRDefault="00B62961">
            <w:pPr>
              <w:pStyle w:val="a7"/>
              <w:ind w:left="160"/>
              <w:rPr>
                <w:color w:val="auto"/>
              </w:rPr>
            </w:pPr>
            <w:r w:rsidRPr="0014408A">
              <w:rPr>
                <w:color w:val="auto"/>
              </w:rPr>
              <w:t>Рассматривание книг, фотографий, открыток с образцами народных промыслов, рассматривание и сравнение кукол-матрешек (семенов</w:t>
            </w:r>
            <w:r w:rsidRPr="0014408A">
              <w:rPr>
                <w:color w:val="auto"/>
              </w:rPr>
              <w:softHyphen/>
              <w:t>ская, полхов-майданская, загорская)</w:t>
            </w:r>
          </w:p>
        </w:tc>
      </w:tr>
      <w:tr w:rsidR="0014408A" w:rsidRPr="0014408A" w14:paraId="7311ADC1" w14:textId="77777777">
        <w:trPr>
          <w:trHeight w:hRule="exact" w:val="787"/>
          <w:jc w:val="center"/>
        </w:trPr>
        <w:tc>
          <w:tcPr>
            <w:tcW w:w="1363" w:type="dxa"/>
            <w:vMerge/>
            <w:tcBorders>
              <w:left w:val="single" w:sz="4" w:space="0" w:color="auto"/>
              <w:bottom w:val="single" w:sz="4" w:space="0" w:color="auto"/>
            </w:tcBorders>
            <w:shd w:val="clear" w:color="auto" w:fill="auto"/>
          </w:tcPr>
          <w:p w14:paraId="145B3FBF" w14:textId="77777777" w:rsidR="00B569FF" w:rsidRPr="0014408A" w:rsidRDefault="00B569FF">
            <w:pPr>
              <w:rPr>
                <w:color w:val="auto"/>
              </w:rPr>
            </w:pPr>
          </w:p>
        </w:tc>
        <w:tc>
          <w:tcPr>
            <w:tcW w:w="1954" w:type="dxa"/>
            <w:vMerge/>
            <w:tcBorders>
              <w:left w:val="single" w:sz="4" w:space="0" w:color="auto"/>
              <w:bottom w:val="single" w:sz="4" w:space="0" w:color="auto"/>
            </w:tcBorders>
            <w:shd w:val="clear" w:color="auto" w:fill="auto"/>
          </w:tcPr>
          <w:p w14:paraId="0BA93BC9" w14:textId="77777777" w:rsidR="00B569FF" w:rsidRPr="0014408A" w:rsidRDefault="00B569FF">
            <w:pPr>
              <w:rPr>
                <w:color w:val="auto"/>
              </w:rPr>
            </w:pPr>
          </w:p>
        </w:tc>
        <w:tc>
          <w:tcPr>
            <w:tcW w:w="715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66746BD" w14:textId="77777777" w:rsidR="00B569FF" w:rsidRPr="0014408A" w:rsidRDefault="00B62961">
            <w:pPr>
              <w:pStyle w:val="a7"/>
              <w:ind w:left="160"/>
              <w:rPr>
                <w:color w:val="auto"/>
              </w:rPr>
            </w:pPr>
            <w:r w:rsidRPr="0014408A">
              <w:rPr>
                <w:color w:val="auto"/>
              </w:rPr>
              <w:t>Чтение художественной литературы: «Хохлома» Н.Бедник, «Городнц- кая роспись» Ю.Дорожин, «Матрешкины потешки» В.Берестов; леген</w:t>
            </w:r>
            <w:r w:rsidRPr="0014408A">
              <w:rPr>
                <w:color w:val="auto"/>
              </w:rPr>
              <w:softHyphen/>
              <w:t>ды «Про Семена-ложкаря», «Хохлома», «Городецкие мастера» (с.123)</w:t>
            </w:r>
          </w:p>
        </w:tc>
      </w:tr>
    </w:tbl>
    <w:p w14:paraId="0843B0F0" w14:textId="77777777" w:rsidR="00B569FF" w:rsidRPr="0014408A" w:rsidRDefault="00B62961">
      <w:pPr>
        <w:spacing w:line="1" w:lineRule="exact"/>
        <w:rPr>
          <w:color w:val="auto"/>
          <w:sz w:val="2"/>
          <w:szCs w:val="2"/>
        </w:rPr>
      </w:pPr>
      <w:r w:rsidRPr="0014408A">
        <w:rPr>
          <w:color w:val="auto"/>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363"/>
        <w:gridCol w:w="1949"/>
        <w:gridCol w:w="1056"/>
        <w:gridCol w:w="187"/>
        <w:gridCol w:w="5914"/>
      </w:tblGrid>
      <w:tr w:rsidR="0014408A" w:rsidRPr="0014408A" w14:paraId="3BD2AC9F" w14:textId="77777777">
        <w:trPr>
          <w:trHeight w:hRule="exact" w:val="2808"/>
          <w:jc w:val="center"/>
        </w:trPr>
        <w:tc>
          <w:tcPr>
            <w:tcW w:w="1363" w:type="dxa"/>
            <w:vMerge w:val="restart"/>
            <w:tcBorders>
              <w:top w:val="single" w:sz="4" w:space="0" w:color="auto"/>
              <w:left w:val="single" w:sz="4" w:space="0" w:color="auto"/>
            </w:tcBorders>
            <w:shd w:val="clear" w:color="auto" w:fill="auto"/>
          </w:tcPr>
          <w:p w14:paraId="27E7A95A" w14:textId="77777777" w:rsidR="00B569FF" w:rsidRPr="0014408A" w:rsidRDefault="00B569FF">
            <w:pPr>
              <w:rPr>
                <w:color w:val="auto"/>
                <w:sz w:val="10"/>
                <w:szCs w:val="10"/>
              </w:rPr>
            </w:pPr>
          </w:p>
        </w:tc>
        <w:tc>
          <w:tcPr>
            <w:tcW w:w="1949" w:type="dxa"/>
            <w:vMerge w:val="restart"/>
            <w:tcBorders>
              <w:top w:val="single" w:sz="4" w:space="0" w:color="auto"/>
              <w:left w:val="single" w:sz="4" w:space="0" w:color="auto"/>
            </w:tcBorders>
            <w:shd w:val="clear" w:color="auto" w:fill="auto"/>
          </w:tcPr>
          <w:p w14:paraId="7D58A414" w14:textId="77777777" w:rsidR="00B569FF" w:rsidRPr="0014408A" w:rsidRDefault="00B569FF">
            <w:pPr>
              <w:rPr>
                <w:color w:val="auto"/>
                <w:sz w:val="10"/>
                <w:szCs w:val="10"/>
              </w:rPr>
            </w:pPr>
          </w:p>
        </w:tc>
        <w:tc>
          <w:tcPr>
            <w:tcW w:w="7157" w:type="dxa"/>
            <w:gridSpan w:val="3"/>
            <w:tcBorders>
              <w:top w:val="single" w:sz="4" w:space="0" w:color="auto"/>
              <w:left w:val="single" w:sz="4" w:space="0" w:color="auto"/>
              <w:right w:val="single" w:sz="4" w:space="0" w:color="auto"/>
            </w:tcBorders>
            <w:shd w:val="clear" w:color="auto" w:fill="auto"/>
            <w:vAlign w:val="bottom"/>
          </w:tcPr>
          <w:p w14:paraId="4C9B90EC" w14:textId="77777777" w:rsidR="00B569FF" w:rsidRPr="0014408A" w:rsidRDefault="00B62961">
            <w:pPr>
              <w:pStyle w:val="a7"/>
              <w:ind w:firstLine="980"/>
              <w:rPr>
                <w:color w:val="auto"/>
              </w:rPr>
            </w:pPr>
            <w:r w:rsidRPr="0014408A">
              <w:rPr>
                <w:b/>
                <w:bCs/>
                <w:color w:val="auto"/>
              </w:rPr>
              <w:t>Апрель. Тема «Заповедники и музеи родного края»</w:t>
            </w:r>
          </w:p>
          <w:p w14:paraId="071378BE" w14:textId="77777777" w:rsidR="00B569FF" w:rsidRPr="0014408A" w:rsidRDefault="00B62961">
            <w:pPr>
              <w:pStyle w:val="a7"/>
              <w:ind w:firstLine="160"/>
              <w:rPr>
                <w:color w:val="auto"/>
              </w:rPr>
            </w:pPr>
            <w:r w:rsidRPr="0014408A">
              <w:rPr>
                <w:b/>
                <w:bCs/>
                <w:color w:val="auto"/>
              </w:rPr>
              <w:t>Задачи:</w:t>
            </w:r>
          </w:p>
          <w:p w14:paraId="110BBDAF" w14:textId="77777777" w:rsidR="00B569FF" w:rsidRPr="0014408A" w:rsidRDefault="00B62961" w:rsidP="00D94965">
            <w:pPr>
              <w:pStyle w:val="a7"/>
              <w:numPr>
                <w:ilvl w:val="0"/>
                <w:numId w:val="47"/>
              </w:numPr>
              <w:tabs>
                <w:tab w:val="left" w:pos="410"/>
              </w:tabs>
              <w:ind w:left="160"/>
              <w:jc w:val="both"/>
              <w:rPr>
                <w:color w:val="auto"/>
              </w:rPr>
            </w:pPr>
            <w:r w:rsidRPr="0014408A">
              <w:rPr>
                <w:color w:val="auto"/>
              </w:rPr>
              <w:t>Расширять представления о местах отдыха нижегородцев (музеях, заповедниках).</w:t>
            </w:r>
          </w:p>
          <w:p w14:paraId="0A789FF2" w14:textId="77777777" w:rsidR="00B569FF" w:rsidRPr="0014408A" w:rsidRDefault="00B62961" w:rsidP="00D94965">
            <w:pPr>
              <w:pStyle w:val="a7"/>
              <w:numPr>
                <w:ilvl w:val="0"/>
                <w:numId w:val="47"/>
              </w:numPr>
              <w:tabs>
                <w:tab w:val="left" w:pos="410"/>
              </w:tabs>
              <w:ind w:left="160"/>
              <w:jc w:val="both"/>
              <w:rPr>
                <w:color w:val="auto"/>
              </w:rPr>
            </w:pPr>
            <w:r w:rsidRPr="0014408A">
              <w:rPr>
                <w:color w:val="auto"/>
              </w:rPr>
              <w:t>Дать представления о музеях как хранилищах исторических ценно</w:t>
            </w:r>
            <w:r w:rsidRPr="0014408A">
              <w:rPr>
                <w:color w:val="auto"/>
              </w:rPr>
              <w:softHyphen/>
              <w:t>стей, знакомит с разными музеями (художественный, историко - архи</w:t>
            </w:r>
            <w:r w:rsidRPr="0014408A">
              <w:rPr>
                <w:color w:val="auto"/>
              </w:rPr>
              <w:softHyphen/>
              <w:t>тектурный, литературный, народно - прикладного искусства и т.д.).</w:t>
            </w:r>
          </w:p>
          <w:p w14:paraId="509CB153" w14:textId="77777777" w:rsidR="00B569FF" w:rsidRPr="0014408A" w:rsidRDefault="00B62961" w:rsidP="00D94965">
            <w:pPr>
              <w:pStyle w:val="a7"/>
              <w:numPr>
                <w:ilvl w:val="0"/>
                <w:numId w:val="47"/>
              </w:numPr>
              <w:tabs>
                <w:tab w:val="left" w:pos="410"/>
              </w:tabs>
              <w:ind w:left="160"/>
              <w:jc w:val="both"/>
              <w:rPr>
                <w:color w:val="auto"/>
              </w:rPr>
            </w:pPr>
            <w:r w:rsidRPr="0014408A">
              <w:rPr>
                <w:color w:val="auto"/>
              </w:rPr>
              <w:t>Знакомить с заповедными местами города и области, правилами по</w:t>
            </w:r>
            <w:r w:rsidRPr="0014408A">
              <w:rPr>
                <w:color w:val="auto"/>
              </w:rPr>
              <w:softHyphen/>
              <w:t>ведения на природе.</w:t>
            </w:r>
          </w:p>
          <w:p w14:paraId="264B8FA6" w14:textId="77777777" w:rsidR="00B569FF" w:rsidRPr="0014408A" w:rsidRDefault="00B62961" w:rsidP="00D94965">
            <w:pPr>
              <w:pStyle w:val="a7"/>
              <w:numPr>
                <w:ilvl w:val="0"/>
                <w:numId w:val="47"/>
              </w:numPr>
              <w:tabs>
                <w:tab w:val="left" w:pos="410"/>
              </w:tabs>
              <w:ind w:left="160"/>
              <w:jc w:val="both"/>
              <w:rPr>
                <w:color w:val="auto"/>
              </w:rPr>
            </w:pPr>
            <w:r w:rsidRPr="0014408A">
              <w:rPr>
                <w:color w:val="auto"/>
              </w:rPr>
              <w:t>Воспитывать чувство гордости за культурные и природные ценности Нижегородского края.</w:t>
            </w:r>
          </w:p>
        </w:tc>
      </w:tr>
      <w:tr w:rsidR="0014408A" w:rsidRPr="0014408A" w14:paraId="0FE797EB" w14:textId="77777777">
        <w:trPr>
          <w:trHeight w:hRule="exact" w:val="264"/>
          <w:jc w:val="center"/>
        </w:trPr>
        <w:tc>
          <w:tcPr>
            <w:tcW w:w="1363" w:type="dxa"/>
            <w:vMerge/>
            <w:tcBorders>
              <w:left w:val="single" w:sz="4" w:space="0" w:color="auto"/>
            </w:tcBorders>
            <w:shd w:val="clear" w:color="auto" w:fill="auto"/>
          </w:tcPr>
          <w:p w14:paraId="1C351705" w14:textId="77777777" w:rsidR="00B569FF" w:rsidRPr="0014408A" w:rsidRDefault="00B569FF">
            <w:pPr>
              <w:rPr>
                <w:color w:val="auto"/>
              </w:rPr>
            </w:pPr>
          </w:p>
        </w:tc>
        <w:tc>
          <w:tcPr>
            <w:tcW w:w="1949" w:type="dxa"/>
            <w:vMerge/>
            <w:tcBorders>
              <w:left w:val="single" w:sz="4" w:space="0" w:color="auto"/>
            </w:tcBorders>
            <w:shd w:val="clear" w:color="auto" w:fill="auto"/>
          </w:tcPr>
          <w:p w14:paraId="3BC0EAB1" w14:textId="77777777" w:rsidR="00B569FF" w:rsidRPr="0014408A" w:rsidRDefault="00B569FF">
            <w:pPr>
              <w:rPr>
                <w:color w:val="auto"/>
              </w:rPr>
            </w:pPr>
          </w:p>
        </w:tc>
        <w:tc>
          <w:tcPr>
            <w:tcW w:w="1243" w:type="dxa"/>
            <w:gridSpan w:val="2"/>
            <w:tcBorders>
              <w:top w:val="single" w:sz="4" w:space="0" w:color="auto"/>
              <w:left w:val="single" w:sz="4" w:space="0" w:color="auto"/>
            </w:tcBorders>
            <w:shd w:val="clear" w:color="auto" w:fill="auto"/>
            <w:vAlign w:val="bottom"/>
          </w:tcPr>
          <w:p w14:paraId="72F853E7" w14:textId="77777777" w:rsidR="00B569FF" w:rsidRPr="0014408A" w:rsidRDefault="00B62961">
            <w:pPr>
              <w:pStyle w:val="a7"/>
              <w:ind w:firstLine="160"/>
              <w:rPr>
                <w:color w:val="auto"/>
              </w:rPr>
            </w:pPr>
            <w:r w:rsidRPr="0014408A">
              <w:rPr>
                <w:color w:val="auto"/>
              </w:rPr>
              <w:t>1 неделя</w:t>
            </w:r>
          </w:p>
        </w:tc>
        <w:tc>
          <w:tcPr>
            <w:tcW w:w="5914" w:type="dxa"/>
            <w:tcBorders>
              <w:top w:val="single" w:sz="4" w:space="0" w:color="auto"/>
              <w:left w:val="single" w:sz="4" w:space="0" w:color="auto"/>
              <w:right w:val="single" w:sz="4" w:space="0" w:color="auto"/>
            </w:tcBorders>
            <w:shd w:val="clear" w:color="auto" w:fill="auto"/>
            <w:vAlign w:val="bottom"/>
          </w:tcPr>
          <w:p w14:paraId="3BB7A953" w14:textId="77777777" w:rsidR="00B569FF" w:rsidRPr="0014408A" w:rsidRDefault="00B62961">
            <w:pPr>
              <w:pStyle w:val="a7"/>
              <w:rPr>
                <w:color w:val="auto"/>
              </w:rPr>
            </w:pPr>
            <w:r w:rsidRPr="0014408A">
              <w:rPr>
                <w:color w:val="auto"/>
              </w:rPr>
              <w:t>Познавательная беседа «Музеи искусства» (с. 152-154)</w:t>
            </w:r>
          </w:p>
        </w:tc>
      </w:tr>
      <w:tr w:rsidR="0014408A" w:rsidRPr="0014408A" w14:paraId="0EF6FEF9" w14:textId="77777777">
        <w:trPr>
          <w:trHeight w:hRule="exact" w:val="264"/>
          <w:jc w:val="center"/>
        </w:trPr>
        <w:tc>
          <w:tcPr>
            <w:tcW w:w="1363" w:type="dxa"/>
            <w:vMerge/>
            <w:tcBorders>
              <w:left w:val="single" w:sz="4" w:space="0" w:color="auto"/>
            </w:tcBorders>
            <w:shd w:val="clear" w:color="auto" w:fill="auto"/>
          </w:tcPr>
          <w:p w14:paraId="42BBBFC7" w14:textId="77777777" w:rsidR="00B569FF" w:rsidRPr="0014408A" w:rsidRDefault="00B569FF">
            <w:pPr>
              <w:rPr>
                <w:color w:val="auto"/>
              </w:rPr>
            </w:pPr>
          </w:p>
        </w:tc>
        <w:tc>
          <w:tcPr>
            <w:tcW w:w="1949" w:type="dxa"/>
            <w:vMerge/>
            <w:tcBorders>
              <w:left w:val="single" w:sz="4" w:space="0" w:color="auto"/>
            </w:tcBorders>
            <w:shd w:val="clear" w:color="auto" w:fill="auto"/>
          </w:tcPr>
          <w:p w14:paraId="37B911FB" w14:textId="77777777" w:rsidR="00B569FF" w:rsidRPr="0014408A" w:rsidRDefault="00B569FF">
            <w:pPr>
              <w:rPr>
                <w:color w:val="auto"/>
              </w:rPr>
            </w:pPr>
          </w:p>
        </w:tc>
        <w:tc>
          <w:tcPr>
            <w:tcW w:w="1243" w:type="dxa"/>
            <w:gridSpan w:val="2"/>
            <w:tcBorders>
              <w:top w:val="single" w:sz="4" w:space="0" w:color="auto"/>
              <w:left w:val="single" w:sz="4" w:space="0" w:color="auto"/>
            </w:tcBorders>
            <w:shd w:val="clear" w:color="auto" w:fill="auto"/>
            <w:vAlign w:val="bottom"/>
          </w:tcPr>
          <w:p w14:paraId="51F3981C" w14:textId="77777777" w:rsidR="00B569FF" w:rsidRPr="0014408A" w:rsidRDefault="00B62961">
            <w:pPr>
              <w:pStyle w:val="a7"/>
              <w:ind w:firstLine="160"/>
              <w:rPr>
                <w:color w:val="auto"/>
              </w:rPr>
            </w:pPr>
            <w:r w:rsidRPr="0014408A">
              <w:rPr>
                <w:color w:val="auto"/>
              </w:rPr>
              <w:t>2 неделя</w:t>
            </w:r>
          </w:p>
        </w:tc>
        <w:tc>
          <w:tcPr>
            <w:tcW w:w="5914" w:type="dxa"/>
            <w:tcBorders>
              <w:top w:val="single" w:sz="4" w:space="0" w:color="auto"/>
              <w:left w:val="single" w:sz="4" w:space="0" w:color="auto"/>
              <w:right w:val="single" w:sz="4" w:space="0" w:color="auto"/>
            </w:tcBorders>
            <w:shd w:val="clear" w:color="auto" w:fill="auto"/>
            <w:vAlign w:val="bottom"/>
          </w:tcPr>
          <w:p w14:paraId="091F406B" w14:textId="77777777" w:rsidR="00B569FF" w:rsidRPr="0014408A" w:rsidRDefault="00B62961">
            <w:pPr>
              <w:pStyle w:val="a7"/>
              <w:rPr>
                <w:color w:val="auto"/>
              </w:rPr>
            </w:pPr>
            <w:r w:rsidRPr="0014408A">
              <w:rPr>
                <w:color w:val="auto"/>
              </w:rPr>
              <w:t>Проект «Прогулка в лес» (1 часть) (с.159-162)</w:t>
            </w:r>
          </w:p>
        </w:tc>
      </w:tr>
      <w:tr w:rsidR="0014408A" w:rsidRPr="0014408A" w14:paraId="1CCE1521" w14:textId="77777777">
        <w:trPr>
          <w:trHeight w:hRule="exact" w:val="259"/>
          <w:jc w:val="center"/>
        </w:trPr>
        <w:tc>
          <w:tcPr>
            <w:tcW w:w="1363" w:type="dxa"/>
            <w:vMerge/>
            <w:tcBorders>
              <w:left w:val="single" w:sz="4" w:space="0" w:color="auto"/>
            </w:tcBorders>
            <w:shd w:val="clear" w:color="auto" w:fill="auto"/>
          </w:tcPr>
          <w:p w14:paraId="34A04F7A" w14:textId="77777777" w:rsidR="00B569FF" w:rsidRPr="0014408A" w:rsidRDefault="00B569FF">
            <w:pPr>
              <w:rPr>
                <w:color w:val="auto"/>
              </w:rPr>
            </w:pPr>
          </w:p>
        </w:tc>
        <w:tc>
          <w:tcPr>
            <w:tcW w:w="1949" w:type="dxa"/>
            <w:vMerge/>
            <w:tcBorders>
              <w:left w:val="single" w:sz="4" w:space="0" w:color="auto"/>
            </w:tcBorders>
            <w:shd w:val="clear" w:color="auto" w:fill="auto"/>
          </w:tcPr>
          <w:p w14:paraId="0515DDEE" w14:textId="77777777" w:rsidR="00B569FF" w:rsidRPr="0014408A" w:rsidRDefault="00B569FF">
            <w:pPr>
              <w:rPr>
                <w:color w:val="auto"/>
              </w:rPr>
            </w:pPr>
          </w:p>
        </w:tc>
        <w:tc>
          <w:tcPr>
            <w:tcW w:w="1243" w:type="dxa"/>
            <w:gridSpan w:val="2"/>
            <w:tcBorders>
              <w:top w:val="single" w:sz="4" w:space="0" w:color="auto"/>
              <w:left w:val="single" w:sz="4" w:space="0" w:color="auto"/>
            </w:tcBorders>
            <w:shd w:val="clear" w:color="auto" w:fill="auto"/>
            <w:vAlign w:val="bottom"/>
          </w:tcPr>
          <w:p w14:paraId="32EFA870" w14:textId="77777777" w:rsidR="00B569FF" w:rsidRPr="0014408A" w:rsidRDefault="00B62961">
            <w:pPr>
              <w:pStyle w:val="a7"/>
              <w:ind w:firstLine="160"/>
              <w:rPr>
                <w:color w:val="auto"/>
              </w:rPr>
            </w:pPr>
            <w:r w:rsidRPr="0014408A">
              <w:rPr>
                <w:color w:val="auto"/>
              </w:rPr>
              <w:t>3 неделя</w:t>
            </w:r>
          </w:p>
        </w:tc>
        <w:tc>
          <w:tcPr>
            <w:tcW w:w="5914" w:type="dxa"/>
            <w:tcBorders>
              <w:top w:val="single" w:sz="4" w:space="0" w:color="auto"/>
              <w:left w:val="single" w:sz="4" w:space="0" w:color="auto"/>
              <w:right w:val="single" w:sz="4" w:space="0" w:color="auto"/>
            </w:tcBorders>
            <w:shd w:val="clear" w:color="auto" w:fill="auto"/>
            <w:vAlign w:val="bottom"/>
          </w:tcPr>
          <w:p w14:paraId="2F1D9446" w14:textId="77777777" w:rsidR="00B569FF" w:rsidRPr="0014408A" w:rsidRDefault="00B62961">
            <w:pPr>
              <w:pStyle w:val="a7"/>
              <w:rPr>
                <w:color w:val="auto"/>
              </w:rPr>
            </w:pPr>
            <w:r w:rsidRPr="0014408A">
              <w:rPr>
                <w:color w:val="auto"/>
              </w:rPr>
              <w:t>Проект «Прогулка в лес» (2 часть) (с.162-166)</w:t>
            </w:r>
          </w:p>
        </w:tc>
      </w:tr>
      <w:tr w:rsidR="0014408A" w:rsidRPr="0014408A" w14:paraId="415C314C" w14:textId="77777777">
        <w:trPr>
          <w:trHeight w:hRule="exact" w:val="274"/>
          <w:jc w:val="center"/>
        </w:trPr>
        <w:tc>
          <w:tcPr>
            <w:tcW w:w="1363" w:type="dxa"/>
            <w:vMerge/>
            <w:tcBorders>
              <w:left w:val="single" w:sz="4" w:space="0" w:color="auto"/>
            </w:tcBorders>
            <w:shd w:val="clear" w:color="auto" w:fill="auto"/>
          </w:tcPr>
          <w:p w14:paraId="290D4258" w14:textId="77777777" w:rsidR="00B569FF" w:rsidRPr="0014408A" w:rsidRDefault="00B569FF">
            <w:pPr>
              <w:rPr>
                <w:color w:val="auto"/>
              </w:rPr>
            </w:pPr>
          </w:p>
        </w:tc>
        <w:tc>
          <w:tcPr>
            <w:tcW w:w="1949" w:type="dxa"/>
            <w:vMerge/>
            <w:tcBorders>
              <w:left w:val="single" w:sz="4" w:space="0" w:color="auto"/>
            </w:tcBorders>
            <w:shd w:val="clear" w:color="auto" w:fill="auto"/>
          </w:tcPr>
          <w:p w14:paraId="7CB6FC03" w14:textId="77777777" w:rsidR="00B569FF" w:rsidRPr="0014408A" w:rsidRDefault="00B569FF">
            <w:pPr>
              <w:rPr>
                <w:color w:val="auto"/>
              </w:rPr>
            </w:pPr>
          </w:p>
        </w:tc>
        <w:tc>
          <w:tcPr>
            <w:tcW w:w="1243" w:type="dxa"/>
            <w:gridSpan w:val="2"/>
            <w:tcBorders>
              <w:top w:val="single" w:sz="4" w:space="0" w:color="auto"/>
              <w:left w:val="single" w:sz="4" w:space="0" w:color="auto"/>
            </w:tcBorders>
            <w:shd w:val="clear" w:color="auto" w:fill="auto"/>
            <w:vAlign w:val="bottom"/>
          </w:tcPr>
          <w:p w14:paraId="12EEFB53" w14:textId="77777777" w:rsidR="00B569FF" w:rsidRPr="0014408A" w:rsidRDefault="00B62961">
            <w:pPr>
              <w:pStyle w:val="a7"/>
              <w:ind w:firstLine="160"/>
              <w:rPr>
                <w:color w:val="auto"/>
              </w:rPr>
            </w:pPr>
            <w:r w:rsidRPr="0014408A">
              <w:rPr>
                <w:color w:val="auto"/>
              </w:rPr>
              <w:t>4 неделя</w:t>
            </w:r>
          </w:p>
        </w:tc>
        <w:tc>
          <w:tcPr>
            <w:tcW w:w="5914" w:type="dxa"/>
            <w:tcBorders>
              <w:top w:val="single" w:sz="4" w:space="0" w:color="auto"/>
              <w:left w:val="single" w:sz="4" w:space="0" w:color="auto"/>
              <w:right w:val="single" w:sz="4" w:space="0" w:color="auto"/>
            </w:tcBorders>
            <w:shd w:val="clear" w:color="auto" w:fill="auto"/>
            <w:vAlign w:val="bottom"/>
          </w:tcPr>
          <w:p w14:paraId="752C58EB" w14:textId="77777777" w:rsidR="00B569FF" w:rsidRPr="0014408A" w:rsidRDefault="00B62961">
            <w:pPr>
              <w:pStyle w:val="a7"/>
              <w:rPr>
                <w:color w:val="auto"/>
              </w:rPr>
            </w:pPr>
            <w:r w:rsidRPr="0014408A">
              <w:rPr>
                <w:color w:val="auto"/>
              </w:rPr>
              <w:t>Проект «Прогулка в лес» (3 и 4 часть) (с.166-172)</w:t>
            </w:r>
          </w:p>
        </w:tc>
      </w:tr>
      <w:tr w:rsidR="0014408A" w:rsidRPr="0014408A" w14:paraId="36A744AE" w14:textId="77777777">
        <w:trPr>
          <w:trHeight w:hRule="exact" w:val="514"/>
          <w:jc w:val="center"/>
        </w:trPr>
        <w:tc>
          <w:tcPr>
            <w:tcW w:w="1363" w:type="dxa"/>
            <w:vMerge/>
            <w:tcBorders>
              <w:left w:val="single" w:sz="4" w:space="0" w:color="auto"/>
            </w:tcBorders>
            <w:shd w:val="clear" w:color="auto" w:fill="auto"/>
          </w:tcPr>
          <w:p w14:paraId="08DC0941" w14:textId="77777777" w:rsidR="00B569FF" w:rsidRPr="0014408A" w:rsidRDefault="00B569FF">
            <w:pPr>
              <w:rPr>
                <w:color w:val="auto"/>
              </w:rPr>
            </w:pPr>
          </w:p>
        </w:tc>
        <w:tc>
          <w:tcPr>
            <w:tcW w:w="1949" w:type="dxa"/>
            <w:vMerge/>
            <w:tcBorders>
              <w:left w:val="single" w:sz="4" w:space="0" w:color="auto"/>
            </w:tcBorders>
            <w:shd w:val="clear" w:color="auto" w:fill="auto"/>
          </w:tcPr>
          <w:p w14:paraId="7C5BB184" w14:textId="77777777" w:rsidR="00B569FF" w:rsidRPr="0014408A" w:rsidRDefault="00B569FF">
            <w:pPr>
              <w:rPr>
                <w:color w:val="auto"/>
              </w:rPr>
            </w:pPr>
          </w:p>
        </w:tc>
        <w:tc>
          <w:tcPr>
            <w:tcW w:w="7157" w:type="dxa"/>
            <w:gridSpan w:val="3"/>
            <w:tcBorders>
              <w:top w:val="single" w:sz="4" w:space="0" w:color="auto"/>
              <w:left w:val="single" w:sz="4" w:space="0" w:color="auto"/>
              <w:right w:val="single" w:sz="4" w:space="0" w:color="auto"/>
            </w:tcBorders>
            <w:shd w:val="clear" w:color="auto" w:fill="auto"/>
            <w:vAlign w:val="bottom"/>
          </w:tcPr>
          <w:p w14:paraId="64B609EA" w14:textId="77777777" w:rsidR="00B569FF" w:rsidRPr="0014408A" w:rsidRDefault="00B62961">
            <w:pPr>
              <w:pStyle w:val="a7"/>
              <w:ind w:left="160"/>
              <w:jc w:val="both"/>
              <w:rPr>
                <w:color w:val="auto"/>
              </w:rPr>
            </w:pPr>
            <w:r w:rsidRPr="0014408A">
              <w:rPr>
                <w:color w:val="auto"/>
              </w:rPr>
              <w:t>Дидактические игры: «Из какого музея эта вещь?», «Колесо истории - старый Нижний», лото «Художественный музей» (с.151)</w:t>
            </w:r>
          </w:p>
        </w:tc>
      </w:tr>
      <w:tr w:rsidR="0014408A" w:rsidRPr="0014408A" w14:paraId="755C8E70" w14:textId="77777777">
        <w:trPr>
          <w:trHeight w:hRule="exact" w:val="283"/>
          <w:jc w:val="center"/>
        </w:trPr>
        <w:tc>
          <w:tcPr>
            <w:tcW w:w="1363" w:type="dxa"/>
            <w:vMerge/>
            <w:tcBorders>
              <w:left w:val="single" w:sz="4" w:space="0" w:color="auto"/>
            </w:tcBorders>
            <w:shd w:val="clear" w:color="auto" w:fill="auto"/>
          </w:tcPr>
          <w:p w14:paraId="4A02858D" w14:textId="77777777" w:rsidR="00B569FF" w:rsidRPr="0014408A" w:rsidRDefault="00B569FF">
            <w:pPr>
              <w:rPr>
                <w:color w:val="auto"/>
              </w:rPr>
            </w:pPr>
          </w:p>
        </w:tc>
        <w:tc>
          <w:tcPr>
            <w:tcW w:w="1949" w:type="dxa"/>
            <w:vMerge/>
            <w:tcBorders>
              <w:left w:val="single" w:sz="4" w:space="0" w:color="auto"/>
            </w:tcBorders>
            <w:shd w:val="clear" w:color="auto" w:fill="auto"/>
          </w:tcPr>
          <w:p w14:paraId="5DCA50DB" w14:textId="77777777" w:rsidR="00B569FF" w:rsidRPr="0014408A" w:rsidRDefault="00B569FF">
            <w:pPr>
              <w:rPr>
                <w:color w:val="auto"/>
              </w:rPr>
            </w:pPr>
          </w:p>
        </w:tc>
        <w:tc>
          <w:tcPr>
            <w:tcW w:w="7157" w:type="dxa"/>
            <w:gridSpan w:val="3"/>
            <w:tcBorders>
              <w:top w:val="single" w:sz="4" w:space="0" w:color="auto"/>
              <w:left w:val="single" w:sz="4" w:space="0" w:color="auto"/>
              <w:right w:val="single" w:sz="4" w:space="0" w:color="auto"/>
            </w:tcBorders>
            <w:shd w:val="clear" w:color="auto" w:fill="auto"/>
            <w:vAlign w:val="bottom"/>
          </w:tcPr>
          <w:p w14:paraId="358CCB35" w14:textId="77777777" w:rsidR="00B569FF" w:rsidRPr="0014408A" w:rsidRDefault="00B62961">
            <w:pPr>
              <w:pStyle w:val="a7"/>
              <w:ind w:firstLine="160"/>
              <w:rPr>
                <w:color w:val="auto"/>
              </w:rPr>
            </w:pPr>
            <w:r w:rsidRPr="0014408A">
              <w:rPr>
                <w:color w:val="auto"/>
              </w:rPr>
              <w:t>Рассматривание иллюстраций, открыток с экспозициями музеев города</w:t>
            </w:r>
          </w:p>
        </w:tc>
      </w:tr>
      <w:tr w:rsidR="0014408A" w:rsidRPr="0014408A" w14:paraId="1687DDC1" w14:textId="77777777">
        <w:trPr>
          <w:trHeight w:hRule="exact" w:val="1277"/>
          <w:jc w:val="center"/>
        </w:trPr>
        <w:tc>
          <w:tcPr>
            <w:tcW w:w="1363" w:type="dxa"/>
            <w:vMerge/>
            <w:tcBorders>
              <w:left w:val="single" w:sz="4" w:space="0" w:color="auto"/>
            </w:tcBorders>
            <w:shd w:val="clear" w:color="auto" w:fill="auto"/>
          </w:tcPr>
          <w:p w14:paraId="7AD144E3" w14:textId="77777777" w:rsidR="00B569FF" w:rsidRPr="0014408A" w:rsidRDefault="00B569FF">
            <w:pPr>
              <w:rPr>
                <w:color w:val="auto"/>
              </w:rPr>
            </w:pPr>
          </w:p>
        </w:tc>
        <w:tc>
          <w:tcPr>
            <w:tcW w:w="1949" w:type="dxa"/>
            <w:vMerge/>
            <w:tcBorders>
              <w:left w:val="single" w:sz="4" w:space="0" w:color="auto"/>
            </w:tcBorders>
            <w:shd w:val="clear" w:color="auto" w:fill="auto"/>
          </w:tcPr>
          <w:p w14:paraId="494CAF60" w14:textId="77777777" w:rsidR="00B569FF" w:rsidRPr="0014408A" w:rsidRDefault="00B569FF">
            <w:pPr>
              <w:rPr>
                <w:color w:val="auto"/>
              </w:rPr>
            </w:pPr>
          </w:p>
        </w:tc>
        <w:tc>
          <w:tcPr>
            <w:tcW w:w="7157" w:type="dxa"/>
            <w:gridSpan w:val="3"/>
            <w:tcBorders>
              <w:top w:val="single" w:sz="4" w:space="0" w:color="auto"/>
              <w:left w:val="single" w:sz="4" w:space="0" w:color="auto"/>
              <w:right w:val="single" w:sz="4" w:space="0" w:color="auto"/>
            </w:tcBorders>
            <w:shd w:val="clear" w:color="auto" w:fill="auto"/>
            <w:vAlign w:val="bottom"/>
          </w:tcPr>
          <w:p w14:paraId="1DF0D9E8" w14:textId="77777777" w:rsidR="00B569FF" w:rsidRPr="0014408A" w:rsidRDefault="00B62961">
            <w:pPr>
              <w:pStyle w:val="a7"/>
              <w:ind w:left="160"/>
              <w:jc w:val="both"/>
              <w:rPr>
                <w:color w:val="auto"/>
              </w:rPr>
            </w:pPr>
            <w:r w:rsidRPr="0014408A">
              <w:rPr>
                <w:color w:val="auto"/>
              </w:rPr>
              <w:t>Слушание адаптированных рассказов с просмотром видеороликов или познавательных презентаций о заповедных краях (с.151).</w:t>
            </w:r>
          </w:p>
          <w:p w14:paraId="3BE45F91" w14:textId="77777777" w:rsidR="00B569FF" w:rsidRPr="0014408A" w:rsidRDefault="00B62961">
            <w:pPr>
              <w:pStyle w:val="a7"/>
              <w:tabs>
                <w:tab w:val="left" w:pos="4293"/>
              </w:tabs>
              <w:ind w:left="160"/>
              <w:jc w:val="both"/>
              <w:rPr>
                <w:color w:val="auto"/>
              </w:rPr>
            </w:pPr>
            <w:r w:rsidRPr="0014408A">
              <w:rPr>
                <w:color w:val="auto"/>
              </w:rPr>
              <w:t>Чтение художественной литературы:</w:t>
            </w:r>
            <w:r w:rsidRPr="0014408A">
              <w:rPr>
                <w:color w:val="auto"/>
              </w:rPr>
              <w:tab/>
              <w:t>«В гостях у картины»</w:t>
            </w:r>
          </w:p>
          <w:p w14:paraId="4332FFB0" w14:textId="77777777" w:rsidR="00B569FF" w:rsidRPr="0014408A" w:rsidRDefault="00B62961">
            <w:pPr>
              <w:pStyle w:val="a7"/>
              <w:ind w:left="160"/>
              <w:jc w:val="both"/>
              <w:rPr>
                <w:color w:val="auto"/>
              </w:rPr>
            </w:pPr>
            <w:r w:rsidRPr="0014408A">
              <w:rPr>
                <w:color w:val="auto"/>
              </w:rPr>
              <w:t>О.Туберовская, «Какого цвета радуга» Е.Каменева, «Знкомим с натюрмортом» Е.Курочкина (с.151)</w:t>
            </w:r>
          </w:p>
        </w:tc>
      </w:tr>
      <w:tr w:rsidR="0014408A" w:rsidRPr="0014408A" w14:paraId="6377B6C2" w14:textId="77777777">
        <w:trPr>
          <w:trHeight w:hRule="exact" w:val="2285"/>
          <w:jc w:val="center"/>
        </w:trPr>
        <w:tc>
          <w:tcPr>
            <w:tcW w:w="1363" w:type="dxa"/>
            <w:vMerge/>
            <w:tcBorders>
              <w:left w:val="single" w:sz="4" w:space="0" w:color="auto"/>
            </w:tcBorders>
            <w:shd w:val="clear" w:color="auto" w:fill="auto"/>
          </w:tcPr>
          <w:p w14:paraId="7552EE48" w14:textId="77777777" w:rsidR="00B569FF" w:rsidRPr="0014408A" w:rsidRDefault="00B569FF">
            <w:pPr>
              <w:rPr>
                <w:color w:val="auto"/>
              </w:rPr>
            </w:pPr>
          </w:p>
        </w:tc>
        <w:tc>
          <w:tcPr>
            <w:tcW w:w="1949" w:type="dxa"/>
            <w:vMerge/>
            <w:tcBorders>
              <w:left w:val="single" w:sz="4" w:space="0" w:color="auto"/>
            </w:tcBorders>
            <w:shd w:val="clear" w:color="auto" w:fill="auto"/>
          </w:tcPr>
          <w:p w14:paraId="098C30B4" w14:textId="77777777" w:rsidR="00B569FF" w:rsidRPr="0014408A" w:rsidRDefault="00B569FF">
            <w:pPr>
              <w:rPr>
                <w:color w:val="auto"/>
              </w:rPr>
            </w:pPr>
          </w:p>
        </w:tc>
        <w:tc>
          <w:tcPr>
            <w:tcW w:w="7157" w:type="dxa"/>
            <w:gridSpan w:val="3"/>
            <w:tcBorders>
              <w:top w:val="single" w:sz="4" w:space="0" w:color="auto"/>
              <w:left w:val="single" w:sz="4" w:space="0" w:color="auto"/>
              <w:right w:val="single" w:sz="4" w:space="0" w:color="auto"/>
            </w:tcBorders>
            <w:shd w:val="clear" w:color="auto" w:fill="auto"/>
            <w:vAlign w:val="bottom"/>
          </w:tcPr>
          <w:p w14:paraId="62351645" w14:textId="77777777" w:rsidR="00B569FF" w:rsidRPr="0014408A" w:rsidRDefault="00B62961">
            <w:pPr>
              <w:pStyle w:val="a7"/>
              <w:jc w:val="center"/>
              <w:rPr>
                <w:color w:val="auto"/>
              </w:rPr>
            </w:pPr>
            <w:r w:rsidRPr="0014408A">
              <w:rPr>
                <w:b/>
                <w:bCs/>
                <w:color w:val="auto"/>
              </w:rPr>
              <w:t>Май. Тема «Памятники Великой Отечественной войны. Символика Российского государства»</w:t>
            </w:r>
          </w:p>
          <w:p w14:paraId="29A44DB4" w14:textId="77777777" w:rsidR="00B569FF" w:rsidRPr="0014408A" w:rsidRDefault="00B62961">
            <w:pPr>
              <w:pStyle w:val="a7"/>
              <w:ind w:firstLine="160"/>
              <w:rPr>
                <w:color w:val="auto"/>
              </w:rPr>
            </w:pPr>
            <w:r w:rsidRPr="0014408A">
              <w:rPr>
                <w:b/>
                <w:bCs/>
                <w:color w:val="auto"/>
              </w:rPr>
              <w:t>Задачи:</w:t>
            </w:r>
          </w:p>
          <w:p w14:paraId="1F45B6CD" w14:textId="77777777" w:rsidR="00B569FF" w:rsidRPr="0014408A" w:rsidRDefault="00B62961" w:rsidP="00D94965">
            <w:pPr>
              <w:pStyle w:val="a7"/>
              <w:numPr>
                <w:ilvl w:val="0"/>
                <w:numId w:val="48"/>
              </w:numPr>
              <w:tabs>
                <w:tab w:val="left" w:pos="390"/>
              </w:tabs>
              <w:ind w:left="160"/>
              <w:jc w:val="both"/>
              <w:rPr>
                <w:color w:val="auto"/>
              </w:rPr>
            </w:pPr>
            <w:r w:rsidRPr="0014408A">
              <w:rPr>
                <w:color w:val="auto"/>
              </w:rPr>
              <w:t>Закрепить знания о том, как воины-солдаты защищали нашу Родину в годы Великой Отечественной войны; познакомить с героями - ниже</w:t>
            </w:r>
            <w:r w:rsidRPr="0014408A">
              <w:rPr>
                <w:color w:val="auto"/>
              </w:rPr>
              <w:softHyphen/>
              <w:t>городцами, в честь которого названы улицы нашего города.</w:t>
            </w:r>
          </w:p>
          <w:p w14:paraId="5082AA18" w14:textId="77777777" w:rsidR="00B569FF" w:rsidRPr="0014408A" w:rsidRDefault="00B62961" w:rsidP="00D94965">
            <w:pPr>
              <w:pStyle w:val="a7"/>
              <w:numPr>
                <w:ilvl w:val="0"/>
                <w:numId w:val="48"/>
              </w:numPr>
              <w:tabs>
                <w:tab w:val="left" w:pos="390"/>
              </w:tabs>
              <w:ind w:left="160"/>
              <w:jc w:val="both"/>
              <w:rPr>
                <w:color w:val="auto"/>
              </w:rPr>
            </w:pPr>
            <w:r w:rsidRPr="0014408A">
              <w:rPr>
                <w:color w:val="auto"/>
              </w:rPr>
              <w:t>Продолжать знакомить детей с символикой Российского государ</w:t>
            </w:r>
            <w:r w:rsidRPr="0014408A">
              <w:rPr>
                <w:color w:val="auto"/>
              </w:rPr>
              <w:softHyphen/>
              <w:t>ства: флаг, герб, гимн.</w:t>
            </w:r>
          </w:p>
          <w:p w14:paraId="3FC42978" w14:textId="77777777" w:rsidR="00B569FF" w:rsidRPr="0014408A" w:rsidRDefault="00B62961" w:rsidP="00D94965">
            <w:pPr>
              <w:pStyle w:val="a7"/>
              <w:numPr>
                <w:ilvl w:val="0"/>
                <w:numId w:val="48"/>
              </w:numPr>
              <w:tabs>
                <w:tab w:val="left" w:pos="390"/>
              </w:tabs>
              <w:ind w:firstLine="160"/>
              <w:rPr>
                <w:color w:val="auto"/>
              </w:rPr>
            </w:pPr>
            <w:r w:rsidRPr="0014408A">
              <w:rPr>
                <w:color w:val="auto"/>
              </w:rPr>
              <w:t>Воспитывать патриотизм и гражданские чувства.</w:t>
            </w:r>
          </w:p>
        </w:tc>
      </w:tr>
      <w:tr w:rsidR="0014408A" w:rsidRPr="0014408A" w14:paraId="6E6EBBA5" w14:textId="77777777">
        <w:trPr>
          <w:trHeight w:hRule="exact" w:val="773"/>
          <w:jc w:val="center"/>
        </w:trPr>
        <w:tc>
          <w:tcPr>
            <w:tcW w:w="1363" w:type="dxa"/>
            <w:vMerge/>
            <w:tcBorders>
              <w:left w:val="single" w:sz="4" w:space="0" w:color="auto"/>
            </w:tcBorders>
            <w:shd w:val="clear" w:color="auto" w:fill="auto"/>
          </w:tcPr>
          <w:p w14:paraId="02AB2C56" w14:textId="77777777" w:rsidR="00B569FF" w:rsidRPr="0014408A" w:rsidRDefault="00B569FF">
            <w:pPr>
              <w:rPr>
                <w:color w:val="auto"/>
              </w:rPr>
            </w:pPr>
          </w:p>
        </w:tc>
        <w:tc>
          <w:tcPr>
            <w:tcW w:w="1949" w:type="dxa"/>
            <w:vMerge/>
            <w:tcBorders>
              <w:left w:val="single" w:sz="4" w:space="0" w:color="auto"/>
            </w:tcBorders>
            <w:shd w:val="clear" w:color="auto" w:fill="auto"/>
          </w:tcPr>
          <w:p w14:paraId="7BD09C61" w14:textId="77777777" w:rsidR="00B569FF" w:rsidRPr="0014408A" w:rsidRDefault="00B569FF">
            <w:pPr>
              <w:rPr>
                <w:color w:val="auto"/>
              </w:rPr>
            </w:pPr>
          </w:p>
        </w:tc>
        <w:tc>
          <w:tcPr>
            <w:tcW w:w="1056" w:type="dxa"/>
            <w:tcBorders>
              <w:top w:val="single" w:sz="4" w:space="0" w:color="auto"/>
              <w:left w:val="single" w:sz="4" w:space="0" w:color="auto"/>
            </w:tcBorders>
            <w:shd w:val="clear" w:color="auto" w:fill="auto"/>
          </w:tcPr>
          <w:p w14:paraId="0D0C3DD7" w14:textId="77777777" w:rsidR="00B569FF" w:rsidRPr="0014408A" w:rsidRDefault="00B62961">
            <w:pPr>
              <w:pStyle w:val="a7"/>
              <w:ind w:firstLine="160"/>
              <w:rPr>
                <w:color w:val="auto"/>
              </w:rPr>
            </w:pPr>
            <w:r w:rsidRPr="0014408A">
              <w:rPr>
                <w:color w:val="auto"/>
              </w:rPr>
              <w:t>1 неделя</w:t>
            </w:r>
          </w:p>
        </w:tc>
        <w:tc>
          <w:tcPr>
            <w:tcW w:w="6101" w:type="dxa"/>
            <w:gridSpan w:val="2"/>
            <w:tcBorders>
              <w:top w:val="single" w:sz="4" w:space="0" w:color="auto"/>
              <w:left w:val="single" w:sz="4" w:space="0" w:color="auto"/>
              <w:right w:val="single" w:sz="4" w:space="0" w:color="auto"/>
            </w:tcBorders>
            <w:shd w:val="clear" w:color="auto" w:fill="auto"/>
            <w:vAlign w:val="bottom"/>
          </w:tcPr>
          <w:p w14:paraId="29AD0A3E" w14:textId="77777777" w:rsidR="00B569FF" w:rsidRPr="0014408A" w:rsidRDefault="00B62961">
            <w:pPr>
              <w:pStyle w:val="a7"/>
              <w:rPr>
                <w:color w:val="auto"/>
              </w:rPr>
            </w:pPr>
            <w:r w:rsidRPr="0014408A">
              <w:rPr>
                <w:color w:val="auto"/>
              </w:rPr>
              <w:t>Слушание адаптированных рассказов «Музей боевой техни</w:t>
            </w:r>
            <w:r w:rsidRPr="0014408A">
              <w:rPr>
                <w:color w:val="auto"/>
              </w:rPr>
              <w:softHyphen/>
              <w:t>ки в Нижегородском кремле», «О нижегородцах в Великой Отечественной войне», «Труженики тыла» (с.181-186)</w:t>
            </w:r>
          </w:p>
        </w:tc>
      </w:tr>
      <w:tr w:rsidR="0014408A" w:rsidRPr="0014408A" w14:paraId="75F8D5AE" w14:textId="77777777">
        <w:trPr>
          <w:trHeight w:hRule="exact" w:val="514"/>
          <w:jc w:val="center"/>
        </w:trPr>
        <w:tc>
          <w:tcPr>
            <w:tcW w:w="1363" w:type="dxa"/>
            <w:vMerge/>
            <w:tcBorders>
              <w:left w:val="single" w:sz="4" w:space="0" w:color="auto"/>
            </w:tcBorders>
            <w:shd w:val="clear" w:color="auto" w:fill="auto"/>
          </w:tcPr>
          <w:p w14:paraId="2921A1F4" w14:textId="77777777" w:rsidR="00B569FF" w:rsidRPr="0014408A" w:rsidRDefault="00B569FF">
            <w:pPr>
              <w:rPr>
                <w:color w:val="auto"/>
              </w:rPr>
            </w:pPr>
          </w:p>
        </w:tc>
        <w:tc>
          <w:tcPr>
            <w:tcW w:w="1949" w:type="dxa"/>
            <w:vMerge/>
            <w:tcBorders>
              <w:left w:val="single" w:sz="4" w:space="0" w:color="auto"/>
            </w:tcBorders>
            <w:shd w:val="clear" w:color="auto" w:fill="auto"/>
          </w:tcPr>
          <w:p w14:paraId="0A4ECE9B" w14:textId="77777777" w:rsidR="00B569FF" w:rsidRPr="0014408A" w:rsidRDefault="00B569FF">
            <w:pPr>
              <w:rPr>
                <w:color w:val="auto"/>
              </w:rPr>
            </w:pPr>
          </w:p>
        </w:tc>
        <w:tc>
          <w:tcPr>
            <w:tcW w:w="1056" w:type="dxa"/>
            <w:tcBorders>
              <w:top w:val="single" w:sz="4" w:space="0" w:color="auto"/>
              <w:left w:val="single" w:sz="4" w:space="0" w:color="auto"/>
            </w:tcBorders>
            <w:shd w:val="clear" w:color="auto" w:fill="auto"/>
          </w:tcPr>
          <w:p w14:paraId="0C58D64C" w14:textId="77777777" w:rsidR="00B569FF" w:rsidRPr="0014408A" w:rsidRDefault="00B62961">
            <w:pPr>
              <w:pStyle w:val="a7"/>
              <w:ind w:firstLine="160"/>
              <w:rPr>
                <w:color w:val="auto"/>
              </w:rPr>
            </w:pPr>
            <w:r w:rsidRPr="0014408A">
              <w:rPr>
                <w:color w:val="auto"/>
              </w:rPr>
              <w:t>2 неделя</w:t>
            </w:r>
          </w:p>
        </w:tc>
        <w:tc>
          <w:tcPr>
            <w:tcW w:w="6101" w:type="dxa"/>
            <w:gridSpan w:val="2"/>
            <w:tcBorders>
              <w:top w:val="single" w:sz="4" w:space="0" w:color="auto"/>
              <w:left w:val="single" w:sz="4" w:space="0" w:color="auto"/>
              <w:right w:val="single" w:sz="4" w:space="0" w:color="auto"/>
            </w:tcBorders>
            <w:shd w:val="clear" w:color="auto" w:fill="auto"/>
            <w:vAlign w:val="bottom"/>
          </w:tcPr>
          <w:p w14:paraId="4721C7BF" w14:textId="77777777" w:rsidR="00B569FF" w:rsidRPr="0014408A" w:rsidRDefault="00B62961">
            <w:pPr>
              <w:pStyle w:val="a7"/>
              <w:rPr>
                <w:color w:val="auto"/>
              </w:rPr>
            </w:pPr>
            <w:r w:rsidRPr="0014408A">
              <w:rPr>
                <w:color w:val="auto"/>
              </w:rPr>
              <w:t>Проект «Великая Отечественная война» (1-3 часть) (с.187</w:t>
            </w:r>
            <w:r w:rsidRPr="0014408A">
              <w:rPr>
                <w:color w:val="auto"/>
              </w:rPr>
              <w:softHyphen/>
              <w:t>188)</w:t>
            </w:r>
          </w:p>
        </w:tc>
      </w:tr>
      <w:tr w:rsidR="0014408A" w:rsidRPr="0014408A" w14:paraId="468F6C2E" w14:textId="77777777">
        <w:trPr>
          <w:trHeight w:hRule="exact" w:val="264"/>
          <w:jc w:val="center"/>
        </w:trPr>
        <w:tc>
          <w:tcPr>
            <w:tcW w:w="1363" w:type="dxa"/>
            <w:vMerge/>
            <w:tcBorders>
              <w:left w:val="single" w:sz="4" w:space="0" w:color="auto"/>
            </w:tcBorders>
            <w:shd w:val="clear" w:color="auto" w:fill="auto"/>
          </w:tcPr>
          <w:p w14:paraId="662A789B" w14:textId="77777777" w:rsidR="00B569FF" w:rsidRPr="0014408A" w:rsidRDefault="00B569FF">
            <w:pPr>
              <w:rPr>
                <w:color w:val="auto"/>
              </w:rPr>
            </w:pPr>
          </w:p>
        </w:tc>
        <w:tc>
          <w:tcPr>
            <w:tcW w:w="1949" w:type="dxa"/>
            <w:vMerge/>
            <w:tcBorders>
              <w:left w:val="single" w:sz="4" w:space="0" w:color="auto"/>
            </w:tcBorders>
            <w:shd w:val="clear" w:color="auto" w:fill="auto"/>
          </w:tcPr>
          <w:p w14:paraId="0661D104" w14:textId="77777777" w:rsidR="00B569FF" w:rsidRPr="0014408A" w:rsidRDefault="00B569FF">
            <w:pPr>
              <w:rPr>
                <w:color w:val="auto"/>
              </w:rPr>
            </w:pPr>
          </w:p>
        </w:tc>
        <w:tc>
          <w:tcPr>
            <w:tcW w:w="1056" w:type="dxa"/>
            <w:tcBorders>
              <w:top w:val="single" w:sz="4" w:space="0" w:color="auto"/>
              <w:left w:val="single" w:sz="4" w:space="0" w:color="auto"/>
            </w:tcBorders>
            <w:shd w:val="clear" w:color="auto" w:fill="auto"/>
            <w:vAlign w:val="bottom"/>
          </w:tcPr>
          <w:p w14:paraId="719C3FD8" w14:textId="77777777" w:rsidR="00B569FF" w:rsidRPr="0014408A" w:rsidRDefault="00B62961">
            <w:pPr>
              <w:pStyle w:val="a7"/>
              <w:ind w:firstLine="160"/>
              <w:rPr>
                <w:color w:val="auto"/>
              </w:rPr>
            </w:pPr>
            <w:r w:rsidRPr="0014408A">
              <w:rPr>
                <w:color w:val="auto"/>
              </w:rPr>
              <w:t>3 неделя</w:t>
            </w:r>
          </w:p>
        </w:tc>
        <w:tc>
          <w:tcPr>
            <w:tcW w:w="6101" w:type="dxa"/>
            <w:gridSpan w:val="2"/>
            <w:tcBorders>
              <w:top w:val="single" w:sz="4" w:space="0" w:color="auto"/>
              <w:left w:val="single" w:sz="4" w:space="0" w:color="auto"/>
              <w:right w:val="single" w:sz="4" w:space="0" w:color="auto"/>
            </w:tcBorders>
            <w:shd w:val="clear" w:color="auto" w:fill="auto"/>
            <w:vAlign w:val="bottom"/>
          </w:tcPr>
          <w:p w14:paraId="124A46EB" w14:textId="77777777" w:rsidR="00B569FF" w:rsidRPr="0014408A" w:rsidRDefault="00B62961">
            <w:pPr>
              <w:pStyle w:val="a7"/>
              <w:rPr>
                <w:color w:val="auto"/>
              </w:rPr>
            </w:pPr>
            <w:r w:rsidRPr="0014408A">
              <w:rPr>
                <w:color w:val="auto"/>
              </w:rPr>
              <w:t>Проект «Великая Отечественная война» (4 часть) (с.188-189)</w:t>
            </w:r>
          </w:p>
        </w:tc>
      </w:tr>
      <w:tr w:rsidR="0014408A" w:rsidRPr="0014408A" w14:paraId="68DDFFD5" w14:textId="77777777">
        <w:trPr>
          <w:trHeight w:hRule="exact" w:val="264"/>
          <w:jc w:val="center"/>
        </w:trPr>
        <w:tc>
          <w:tcPr>
            <w:tcW w:w="1363" w:type="dxa"/>
            <w:vMerge/>
            <w:tcBorders>
              <w:left w:val="single" w:sz="4" w:space="0" w:color="auto"/>
            </w:tcBorders>
            <w:shd w:val="clear" w:color="auto" w:fill="auto"/>
          </w:tcPr>
          <w:p w14:paraId="0735ED24" w14:textId="77777777" w:rsidR="00B569FF" w:rsidRPr="0014408A" w:rsidRDefault="00B569FF">
            <w:pPr>
              <w:rPr>
                <w:color w:val="auto"/>
              </w:rPr>
            </w:pPr>
          </w:p>
        </w:tc>
        <w:tc>
          <w:tcPr>
            <w:tcW w:w="1949" w:type="dxa"/>
            <w:vMerge/>
            <w:tcBorders>
              <w:left w:val="single" w:sz="4" w:space="0" w:color="auto"/>
            </w:tcBorders>
            <w:shd w:val="clear" w:color="auto" w:fill="auto"/>
          </w:tcPr>
          <w:p w14:paraId="3AD73C0B" w14:textId="77777777" w:rsidR="00B569FF" w:rsidRPr="0014408A" w:rsidRDefault="00B569FF">
            <w:pPr>
              <w:rPr>
                <w:color w:val="auto"/>
              </w:rPr>
            </w:pPr>
          </w:p>
        </w:tc>
        <w:tc>
          <w:tcPr>
            <w:tcW w:w="1056" w:type="dxa"/>
            <w:tcBorders>
              <w:top w:val="single" w:sz="4" w:space="0" w:color="auto"/>
              <w:left w:val="single" w:sz="4" w:space="0" w:color="auto"/>
            </w:tcBorders>
            <w:shd w:val="clear" w:color="auto" w:fill="auto"/>
            <w:vAlign w:val="bottom"/>
          </w:tcPr>
          <w:p w14:paraId="6E275426" w14:textId="77777777" w:rsidR="00B569FF" w:rsidRPr="0014408A" w:rsidRDefault="00B62961">
            <w:pPr>
              <w:pStyle w:val="a7"/>
              <w:ind w:firstLine="160"/>
              <w:rPr>
                <w:color w:val="auto"/>
              </w:rPr>
            </w:pPr>
            <w:r w:rsidRPr="0014408A">
              <w:rPr>
                <w:color w:val="auto"/>
              </w:rPr>
              <w:t>4 неделя</w:t>
            </w:r>
          </w:p>
        </w:tc>
        <w:tc>
          <w:tcPr>
            <w:tcW w:w="6101" w:type="dxa"/>
            <w:gridSpan w:val="2"/>
            <w:tcBorders>
              <w:top w:val="single" w:sz="4" w:space="0" w:color="auto"/>
              <w:left w:val="single" w:sz="4" w:space="0" w:color="auto"/>
              <w:right w:val="single" w:sz="4" w:space="0" w:color="auto"/>
            </w:tcBorders>
            <w:shd w:val="clear" w:color="auto" w:fill="auto"/>
            <w:vAlign w:val="bottom"/>
          </w:tcPr>
          <w:p w14:paraId="75D4340E" w14:textId="77777777" w:rsidR="00B569FF" w:rsidRPr="0014408A" w:rsidRDefault="00B62961">
            <w:pPr>
              <w:pStyle w:val="a7"/>
              <w:rPr>
                <w:color w:val="auto"/>
              </w:rPr>
            </w:pPr>
            <w:r w:rsidRPr="0014408A">
              <w:rPr>
                <w:color w:val="auto"/>
              </w:rPr>
              <w:t>Игра-викторина «Символика России» (с.189-191)</w:t>
            </w:r>
          </w:p>
        </w:tc>
      </w:tr>
      <w:tr w:rsidR="0014408A" w:rsidRPr="0014408A" w14:paraId="3161C8DD" w14:textId="77777777">
        <w:trPr>
          <w:trHeight w:hRule="exact" w:val="518"/>
          <w:jc w:val="center"/>
        </w:trPr>
        <w:tc>
          <w:tcPr>
            <w:tcW w:w="1363" w:type="dxa"/>
            <w:vMerge/>
            <w:tcBorders>
              <w:left w:val="single" w:sz="4" w:space="0" w:color="auto"/>
            </w:tcBorders>
            <w:shd w:val="clear" w:color="auto" w:fill="auto"/>
          </w:tcPr>
          <w:p w14:paraId="27AC8D3C" w14:textId="77777777" w:rsidR="00B569FF" w:rsidRPr="0014408A" w:rsidRDefault="00B569FF">
            <w:pPr>
              <w:rPr>
                <w:color w:val="auto"/>
              </w:rPr>
            </w:pPr>
          </w:p>
        </w:tc>
        <w:tc>
          <w:tcPr>
            <w:tcW w:w="1949" w:type="dxa"/>
            <w:vMerge/>
            <w:tcBorders>
              <w:left w:val="single" w:sz="4" w:space="0" w:color="auto"/>
            </w:tcBorders>
            <w:shd w:val="clear" w:color="auto" w:fill="auto"/>
          </w:tcPr>
          <w:p w14:paraId="21B2FE21" w14:textId="77777777" w:rsidR="00B569FF" w:rsidRPr="0014408A" w:rsidRDefault="00B569FF">
            <w:pPr>
              <w:rPr>
                <w:color w:val="auto"/>
              </w:rPr>
            </w:pPr>
          </w:p>
        </w:tc>
        <w:tc>
          <w:tcPr>
            <w:tcW w:w="7157" w:type="dxa"/>
            <w:gridSpan w:val="3"/>
            <w:tcBorders>
              <w:top w:val="single" w:sz="4" w:space="0" w:color="auto"/>
              <w:left w:val="single" w:sz="4" w:space="0" w:color="auto"/>
              <w:right w:val="single" w:sz="4" w:space="0" w:color="auto"/>
            </w:tcBorders>
            <w:shd w:val="clear" w:color="auto" w:fill="auto"/>
            <w:vAlign w:val="bottom"/>
          </w:tcPr>
          <w:p w14:paraId="6ACC0ED4" w14:textId="77777777" w:rsidR="00B569FF" w:rsidRPr="0014408A" w:rsidRDefault="00B62961">
            <w:pPr>
              <w:pStyle w:val="a7"/>
              <w:ind w:left="160"/>
              <w:jc w:val="both"/>
              <w:rPr>
                <w:color w:val="auto"/>
              </w:rPr>
            </w:pPr>
            <w:r w:rsidRPr="0014408A">
              <w:rPr>
                <w:color w:val="auto"/>
              </w:rPr>
              <w:t>Рассматривание и беседа по картинам «Письмо с фронта», «Памятник солдату», «Победа» (с. 180)</w:t>
            </w:r>
          </w:p>
        </w:tc>
      </w:tr>
      <w:tr w:rsidR="0014408A" w:rsidRPr="0014408A" w14:paraId="4216527E" w14:textId="77777777">
        <w:trPr>
          <w:trHeight w:hRule="exact" w:val="518"/>
          <w:jc w:val="center"/>
        </w:trPr>
        <w:tc>
          <w:tcPr>
            <w:tcW w:w="1363" w:type="dxa"/>
            <w:vMerge/>
            <w:tcBorders>
              <w:left w:val="single" w:sz="4" w:space="0" w:color="auto"/>
            </w:tcBorders>
            <w:shd w:val="clear" w:color="auto" w:fill="auto"/>
          </w:tcPr>
          <w:p w14:paraId="0F6384DB" w14:textId="77777777" w:rsidR="00B569FF" w:rsidRPr="0014408A" w:rsidRDefault="00B569FF">
            <w:pPr>
              <w:rPr>
                <w:color w:val="auto"/>
              </w:rPr>
            </w:pPr>
          </w:p>
        </w:tc>
        <w:tc>
          <w:tcPr>
            <w:tcW w:w="1949" w:type="dxa"/>
            <w:vMerge/>
            <w:tcBorders>
              <w:left w:val="single" w:sz="4" w:space="0" w:color="auto"/>
            </w:tcBorders>
            <w:shd w:val="clear" w:color="auto" w:fill="auto"/>
          </w:tcPr>
          <w:p w14:paraId="77EC6C5E" w14:textId="77777777" w:rsidR="00B569FF" w:rsidRPr="0014408A" w:rsidRDefault="00B569FF">
            <w:pPr>
              <w:rPr>
                <w:color w:val="auto"/>
              </w:rPr>
            </w:pPr>
          </w:p>
        </w:tc>
        <w:tc>
          <w:tcPr>
            <w:tcW w:w="7157" w:type="dxa"/>
            <w:gridSpan w:val="3"/>
            <w:tcBorders>
              <w:top w:val="single" w:sz="4" w:space="0" w:color="auto"/>
              <w:left w:val="single" w:sz="4" w:space="0" w:color="auto"/>
              <w:right w:val="single" w:sz="4" w:space="0" w:color="auto"/>
            </w:tcBorders>
            <w:shd w:val="clear" w:color="auto" w:fill="auto"/>
            <w:vAlign w:val="bottom"/>
          </w:tcPr>
          <w:p w14:paraId="440655CC" w14:textId="77777777" w:rsidR="00B569FF" w:rsidRPr="0014408A" w:rsidRDefault="00B62961">
            <w:pPr>
              <w:pStyle w:val="a7"/>
              <w:ind w:left="160"/>
              <w:jc w:val="both"/>
              <w:rPr>
                <w:color w:val="auto"/>
              </w:rPr>
            </w:pPr>
            <w:r w:rsidRPr="0014408A">
              <w:rPr>
                <w:color w:val="auto"/>
              </w:rPr>
              <w:t>Сюжетно-ролевые игры «Военные», «Пограничники», «Военный ко</w:t>
            </w:r>
            <w:r w:rsidRPr="0014408A">
              <w:rPr>
                <w:color w:val="auto"/>
              </w:rPr>
              <w:softHyphen/>
              <w:t>рабль» и др.</w:t>
            </w:r>
          </w:p>
        </w:tc>
      </w:tr>
      <w:tr w:rsidR="0014408A" w:rsidRPr="0014408A" w14:paraId="57E00742" w14:textId="77777777">
        <w:trPr>
          <w:trHeight w:hRule="exact" w:val="523"/>
          <w:jc w:val="center"/>
        </w:trPr>
        <w:tc>
          <w:tcPr>
            <w:tcW w:w="1363" w:type="dxa"/>
            <w:vMerge/>
            <w:tcBorders>
              <w:left w:val="single" w:sz="4" w:space="0" w:color="auto"/>
            </w:tcBorders>
            <w:shd w:val="clear" w:color="auto" w:fill="auto"/>
          </w:tcPr>
          <w:p w14:paraId="6D678E60" w14:textId="77777777" w:rsidR="00B569FF" w:rsidRPr="0014408A" w:rsidRDefault="00B569FF">
            <w:pPr>
              <w:rPr>
                <w:color w:val="auto"/>
              </w:rPr>
            </w:pPr>
          </w:p>
        </w:tc>
        <w:tc>
          <w:tcPr>
            <w:tcW w:w="1949" w:type="dxa"/>
            <w:vMerge/>
            <w:tcBorders>
              <w:left w:val="single" w:sz="4" w:space="0" w:color="auto"/>
            </w:tcBorders>
            <w:shd w:val="clear" w:color="auto" w:fill="auto"/>
          </w:tcPr>
          <w:p w14:paraId="38CDFA94" w14:textId="77777777" w:rsidR="00B569FF" w:rsidRPr="0014408A" w:rsidRDefault="00B569FF">
            <w:pPr>
              <w:rPr>
                <w:color w:val="auto"/>
              </w:rPr>
            </w:pPr>
          </w:p>
        </w:tc>
        <w:tc>
          <w:tcPr>
            <w:tcW w:w="7157" w:type="dxa"/>
            <w:gridSpan w:val="3"/>
            <w:tcBorders>
              <w:top w:val="single" w:sz="4" w:space="0" w:color="auto"/>
              <w:left w:val="single" w:sz="4" w:space="0" w:color="auto"/>
              <w:right w:val="single" w:sz="4" w:space="0" w:color="auto"/>
            </w:tcBorders>
            <w:shd w:val="clear" w:color="auto" w:fill="auto"/>
            <w:vAlign w:val="bottom"/>
          </w:tcPr>
          <w:p w14:paraId="5112C36D" w14:textId="77777777" w:rsidR="00B569FF" w:rsidRPr="0014408A" w:rsidRDefault="00B62961">
            <w:pPr>
              <w:pStyle w:val="a7"/>
              <w:ind w:left="160"/>
              <w:jc w:val="both"/>
              <w:rPr>
                <w:color w:val="auto"/>
              </w:rPr>
            </w:pPr>
            <w:r w:rsidRPr="0014408A">
              <w:rPr>
                <w:color w:val="auto"/>
              </w:rPr>
              <w:t>Чтение художественной литературы: «Рассказы о Великой Отече</w:t>
            </w:r>
            <w:r w:rsidRPr="0014408A">
              <w:rPr>
                <w:color w:val="auto"/>
              </w:rPr>
              <w:softHyphen/>
              <w:t>ственной войне» А.Митяев (с.180).</w:t>
            </w:r>
          </w:p>
        </w:tc>
      </w:tr>
      <w:tr w:rsidR="0014408A" w:rsidRPr="0014408A" w14:paraId="2903EA89" w14:textId="77777777">
        <w:trPr>
          <w:trHeight w:hRule="exact" w:val="1027"/>
          <w:jc w:val="center"/>
        </w:trPr>
        <w:tc>
          <w:tcPr>
            <w:tcW w:w="1363" w:type="dxa"/>
            <w:vMerge/>
            <w:tcBorders>
              <w:left w:val="single" w:sz="4" w:space="0" w:color="auto"/>
            </w:tcBorders>
            <w:shd w:val="clear" w:color="auto" w:fill="auto"/>
          </w:tcPr>
          <w:p w14:paraId="488366F0" w14:textId="77777777" w:rsidR="00B569FF" w:rsidRPr="0014408A" w:rsidRDefault="00B569FF">
            <w:pPr>
              <w:rPr>
                <w:color w:val="auto"/>
              </w:rPr>
            </w:pPr>
          </w:p>
        </w:tc>
        <w:tc>
          <w:tcPr>
            <w:tcW w:w="1949" w:type="dxa"/>
            <w:tcBorders>
              <w:top w:val="single" w:sz="4" w:space="0" w:color="auto"/>
              <w:left w:val="single" w:sz="4" w:space="0" w:color="auto"/>
            </w:tcBorders>
            <w:shd w:val="clear" w:color="auto" w:fill="auto"/>
          </w:tcPr>
          <w:p w14:paraId="7410D79B" w14:textId="77777777" w:rsidR="00B569FF" w:rsidRPr="0014408A" w:rsidRDefault="00B569FF">
            <w:pPr>
              <w:rPr>
                <w:color w:val="auto"/>
                <w:sz w:val="10"/>
                <w:szCs w:val="10"/>
              </w:rPr>
            </w:pPr>
          </w:p>
        </w:tc>
        <w:tc>
          <w:tcPr>
            <w:tcW w:w="7157" w:type="dxa"/>
            <w:gridSpan w:val="3"/>
            <w:tcBorders>
              <w:top w:val="single" w:sz="4" w:space="0" w:color="auto"/>
              <w:left w:val="single" w:sz="4" w:space="0" w:color="auto"/>
              <w:right w:val="single" w:sz="4" w:space="0" w:color="auto"/>
            </w:tcBorders>
            <w:shd w:val="clear" w:color="auto" w:fill="auto"/>
            <w:vAlign w:val="bottom"/>
          </w:tcPr>
          <w:p w14:paraId="452C4E05" w14:textId="77777777" w:rsidR="00B569FF" w:rsidRPr="0014408A" w:rsidRDefault="00B62961">
            <w:pPr>
              <w:pStyle w:val="a7"/>
              <w:rPr>
                <w:color w:val="auto"/>
              </w:rPr>
            </w:pPr>
            <w:r w:rsidRPr="0014408A">
              <w:rPr>
                <w:b/>
                <w:bCs/>
                <w:color w:val="auto"/>
              </w:rPr>
              <w:t>Сфера трудового воспитания:</w:t>
            </w:r>
          </w:p>
          <w:p w14:paraId="4FB9E145" w14:textId="77777777" w:rsidR="00B569FF" w:rsidRPr="0014408A" w:rsidRDefault="00B62961">
            <w:pPr>
              <w:pStyle w:val="a7"/>
              <w:rPr>
                <w:color w:val="auto"/>
              </w:rPr>
            </w:pPr>
            <w:r w:rsidRPr="0014408A">
              <w:rPr>
                <w:color w:val="auto"/>
              </w:rPr>
              <w:t>Л.В.Куцакова «Трудовое воспитание в детском саду». Для занятий с детьми 3-7 лет». - М.: МОЗАИКА-СИНТЕЗ, 2015. - с. 58-74; 89-105, 109</w:t>
            </w:r>
            <w:r w:rsidRPr="0014408A">
              <w:rPr>
                <w:color w:val="auto"/>
              </w:rPr>
              <w:softHyphen/>
              <w:t>115.</w:t>
            </w:r>
          </w:p>
        </w:tc>
      </w:tr>
      <w:tr w:rsidR="0014408A" w:rsidRPr="0014408A" w14:paraId="1A6BD200" w14:textId="77777777">
        <w:trPr>
          <w:trHeight w:hRule="exact" w:val="1032"/>
          <w:jc w:val="center"/>
        </w:trPr>
        <w:tc>
          <w:tcPr>
            <w:tcW w:w="1363" w:type="dxa"/>
            <w:vMerge/>
            <w:tcBorders>
              <w:left w:val="single" w:sz="4" w:space="0" w:color="auto"/>
              <w:bottom w:val="single" w:sz="4" w:space="0" w:color="auto"/>
            </w:tcBorders>
            <w:shd w:val="clear" w:color="auto" w:fill="auto"/>
          </w:tcPr>
          <w:p w14:paraId="164954C7" w14:textId="77777777" w:rsidR="00B569FF" w:rsidRPr="0014408A" w:rsidRDefault="00B569FF">
            <w:pPr>
              <w:rPr>
                <w:color w:val="auto"/>
              </w:rPr>
            </w:pPr>
          </w:p>
        </w:tc>
        <w:tc>
          <w:tcPr>
            <w:tcW w:w="1949" w:type="dxa"/>
            <w:tcBorders>
              <w:top w:val="single" w:sz="4" w:space="0" w:color="auto"/>
              <w:left w:val="single" w:sz="4" w:space="0" w:color="auto"/>
              <w:bottom w:val="single" w:sz="4" w:space="0" w:color="auto"/>
            </w:tcBorders>
            <w:shd w:val="clear" w:color="auto" w:fill="auto"/>
          </w:tcPr>
          <w:p w14:paraId="164602F4" w14:textId="77777777" w:rsidR="00B569FF" w:rsidRPr="0014408A" w:rsidRDefault="00B569FF">
            <w:pPr>
              <w:rPr>
                <w:color w:val="auto"/>
                <w:sz w:val="10"/>
                <w:szCs w:val="10"/>
              </w:rPr>
            </w:pPr>
          </w:p>
        </w:tc>
        <w:tc>
          <w:tcPr>
            <w:tcW w:w="715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16EC0802" w14:textId="77777777" w:rsidR="00B569FF" w:rsidRPr="0014408A" w:rsidRDefault="00B62961">
            <w:pPr>
              <w:pStyle w:val="a7"/>
              <w:rPr>
                <w:color w:val="auto"/>
              </w:rPr>
            </w:pPr>
            <w:r w:rsidRPr="0014408A">
              <w:rPr>
                <w:b/>
                <w:bCs/>
                <w:color w:val="auto"/>
              </w:rPr>
              <w:t>Область формирования основ безопасного поведения:</w:t>
            </w:r>
          </w:p>
          <w:p w14:paraId="77FC057F" w14:textId="77777777" w:rsidR="00B569FF" w:rsidRPr="0014408A" w:rsidRDefault="00B62961">
            <w:pPr>
              <w:pStyle w:val="a7"/>
              <w:rPr>
                <w:color w:val="auto"/>
              </w:rPr>
            </w:pPr>
            <w:r w:rsidRPr="0014408A">
              <w:rPr>
                <w:color w:val="auto"/>
              </w:rPr>
              <w:t>- Л.Л. Тимофеева «Формирование культуры безопасности. Планирование образовательной деятельности в подготовительной группе детского са</w:t>
            </w:r>
            <w:r w:rsidRPr="0014408A">
              <w:rPr>
                <w:color w:val="auto"/>
              </w:rPr>
              <w:softHyphen/>
              <w:t>да». Издательство «Детство-Пресс», 2022.</w:t>
            </w:r>
          </w:p>
        </w:tc>
      </w:tr>
    </w:tbl>
    <w:p w14:paraId="3563FD07" w14:textId="77777777" w:rsidR="00B569FF" w:rsidRDefault="00B62961" w:rsidP="00D94965">
      <w:pPr>
        <w:pStyle w:val="32"/>
        <w:keepNext/>
        <w:keepLines/>
        <w:numPr>
          <w:ilvl w:val="2"/>
          <w:numId w:val="49"/>
        </w:numPr>
        <w:tabs>
          <w:tab w:val="left" w:pos="723"/>
        </w:tabs>
      </w:pPr>
      <w:bookmarkStart w:id="10" w:name="bookmark25"/>
      <w:r>
        <w:t>Образовательная область «Познавательное развитие»</w:t>
      </w:r>
      <w:bookmarkEnd w:id="10"/>
    </w:p>
    <w:p w14:paraId="57EEC3C4" w14:textId="77777777" w:rsidR="00B569FF" w:rsidRDefault="00B62961">
      <w:pPr>
        <w:pStyle w:val="1"/>
        <w:jc w:val="both"/>
        <w:rPr>
          <w:sz w:val="24"/>
          <w:szCs w:val="24"/>
        </w:rPr>
      </w:pPr>
      <w:r>
        <w:rPr>
          <w:sz w:val="24"/>
          <w:szCs w:val="24"/>
        </w:rPr>
        <w:t xml:space="preserve">Образовательная область </w:t>
      </w:r>
      <w:r>
        <w:rPr>
          <w:b/>
          <w:bCs/>
          <w:sz w:val="24"/>
          <w:szCs w:val="24"/>
        </w:rPr>
        <w:t xml:space="preserve">«Познавательное развитие» </w:t>
      </w:r>
      <w:r>
        <w:rPr>
          <w:sz w:val="24"/>
          <w:szCs w:val="24"/>
        </w:rPr>
        <w:t>предполагает:</w:t>
      </w:r>
    </w:p>
    <w:p w14:paraId="7DD92851" w14:textId="77777777" w:rsidR="00B569FF" w:rsidRDefault="00B62961" w:rsidP="00D94965">
      <w:pPr>
        <w:pStyle w:val="1"/>
        <w:numPr>
          <w:ilvl w:val="0"/>
          <w:numId w:val="50"/>
        </w:numPr>
        <w:tabs>
          <w:tab w:val="left" w:pos="262"/>
        </w:tabs>
        <w:jc w:val="both"/>
        <w:rPr>
          <w:sz w:val="24"/>
          <w:szCs w:val="24"/>
        </w:rPr>
      </w:pPr>
      <w:r>
        <w:rPr>
          <w:sz w:val="24"/>
          <w:szCs w:val="24"/>
        </w:rPr>
        <w:t>развитие любознательности, интереса и мотивации к познавательной деятельности;</w:t>
      </w:r>
    </w:p>
    <w:p w14:paraId="0EEC9DC5" w14:textId="77777777" w:rsidR="00B569FF" w:rsidRDefault="00B62961" w:rsidP="00D94965">
      <w:pPr>
        <w:pStyle w:val="1"/>
        <w:numPr>
          <w:ilvl w:val="0"/>
          <w:numId w:val="50"/>
        </w:numPr>
        <w:tabs>
          <w:tab w:val="left" w:pos="262"/>
        </w:tabs>
        <w:jc w:val="both"/>
        <w:rPr>
          <w:sz w:val="24"/>
          <w:szCs w:val="24"/>
        </w:rPr>
      </w:pPr>
      <w:r>
        <w:rPr>
          <w:sz w:val="24"/>
          <w:szCs w:val="24"/>
        </w:rPr>
        <w:t>освоение сенсорных эталонов и перцептивных (обследовательских) действий, развитие поиско</w:t>
      </w:r>
      <w:r>
        <w:rPr>
          <w:sz w:val="24"/>
          <w:szCs w:val="24"/>
        </w:rPr>
        <w:softHyphen/>
        <w:t>вых исследовательских умений, мыслительных операций, воображения и способности к творче</w:t>
      </w:r>
      <w:r>
        <w:rPr>
          <w:sz w:val="24"/>
          <w:szCs w:val="24"/>
        </w:rPr>
        <w:softHyphen/>
        <w:t>скому преобразованию объектов познания, становление сознания;</w:t>
      </w:r>
    </w:p>
    <w:p w14:paraId="266D493D" w14:textId="77777777" w:rsidR="00B569FF" w:rsidRDefault="00B62961" w:rsidP="00D94965">
      <w:pPr>
        <w:pStyle w:val="1"/>
        <w:numPr>
          <w:ilvl w:val="0"/>
          <w:numId w:val="50"/>
        </w:numPr>
        <w:tabs>
          <w:tab w:val="left" w:pos="262"/>
        </w:tabs>
        <w:jc w:val="both"/>
        <w:rPr>
          <w:sz w:val="24"/>
          <w:szCs w:val="24"/>
        </w:rPr>
      </w:pPr>
      <w:r>
        <w:rPr>
          <w:sz w:val="24"/>
          <w:szCs w:val="24"/>
        </w:rPr>
        <w:t>формирование целостной картины мира, представлений об объектах окружающего мира, их свойствах и отношениях;</w:t>
      </w:r>
    </w:p>
    <w:p w14:paraId="499F6541" w14:textId="77777777" w:rsidR="00B569FF" w:rsidRDefault="00B62961" w:rsidP="00D94965">
      <w:pPr>
        <w:pStyle w:val="1"/>
        <w:numPr>
          <w:ilvl w:val="0"/>
          <w:numId w:val="50"/>
        </w:numPr>
        <w:tabs>
          <w:tab w:val="left" w:pos="272"/>
        </w:tabs>
        <w:jc w:val="both"/>
        <w:rPr>
          <w:sz w:val="24"/>
          <w:szCs w:val="24"/>
        </w:rPr>
      </w:pPr>
      <w:r>
        <w:rPr>
          <w:sz w:val="24"/>
          <w:szCs w:val="24"/>
        </w:rPr>
        <w:t>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w:t>
      </w:r>
      <w:r>
        <w:rPr>
          <w:sz w:val="24"/>
          <w:szCs w:val="24"/>
        </w:rPr>
        <w:softHyphen/>
        <w:t>ловека в природе, правилах поведения в природной среде, воспитание гуманного отношения к природе;</w:t>
      </w:r>
    </w:p>
    <w:p w14:paraId="02FC3C05" w14:textId="77777777" w:rsidR="00B569FF" w:rsidRDefault="00B62961" w:rsidP="00D94965">
      <w:pPr>
        <w:pStyle w:val="1"/>
        <w:numPr>
          <w:ilvl w:val="0"/>
          <w:numId w:val="50"/>
        </w:numPr>
        <w:tabs>
          <w:tab w:val="left" w:pos="262"/>
        </w:tabs>
        <w:jc w:val="both"/>
        <w:rPr>
          <w:sz w:val="24"/>
          <w:szCs w:val="24"/>
        </w:rPr>
      </w:pPr>
      <w:r>
        <w:rPr>
          <w:sz w:val="24"/>
          <w:szCs w:val="24"/>
        </w:rPr>
        <w:t>формирование представлений о себе и ближайшем социальном окружении, культурно</w:t>
      </w:r>
      <w:r>
        <w:rPr>
          <w:sz w:val="24"/>
          <w:szCs w:val="24"/>
        </w:rPr>
        <w:softHyphen/>
        <w:t>исторических событиях, традициях и социокультурных ценностях малой родины и Отечества, многообразии стран и народов мира;</w:t>
      </w:r>
    </w:p>
    <w:p w14:paraId="21973148" w14:textId="77777777" w:rsidR="00B569FF" w:rsidRDefault="00B62961" w:rsidP="00D94965">
      <w:pPr>
        <w:pStyle w:val="1"/>
        <w:numPr>
          <w:ilvl w:val="0"/>
          <w:numId w:val="50"/>
        </w:numPr>
        <w:tabs>
          <w:tab w:val="left" w:pos="267"/>
        </w:tabs>
        <w:jc w:val="both"/>
        <w:rPr>
          <w:sz w:val="24"/>
          <w:szCs w:val="24"/>
        </w:rPr>
      </w:pPr>
      <w:r>
        <w:rPr>
          <w:sz w:val="24"/>
          <w:szCs w:val="24"/>
        </w:rPr>
        <w:t>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w:t>
      </w:r>
    </w:p>
    <w:p w14:paraId="404A6A1B" w14:textId="77777777" w:rsidR="00B569FF" w:rsidRDefault="00B62961" w:rsidP="00D94965">
      <w:pPr>
        <w:pStyle w:val="1"/>
        <w:numPr>
          <w:ilvl w:val="0"/>
          <w:numId w:val="50"/>
        </w:numPr>
        <w:tabs>
          <w:tab w:val="left" w:pos="262"/>
        </w:tabs>
        <w:jc w:val="both"/>
        <w:rPr>
          <w:sz w:val="24"/>
          <w:szCs w:val="24"/>
        </w:rPr>
      </w:pPr>
      <w:r>
        <w:rPr>
          <w:sz w:val="24"/>
          <w:szCs w:val="24"/>
        </w:rPr>
        <w:t>формирование представлений о цифровых средствах познания окружающего мира, способах их безопасного использования.</w:t>
      </w:r>
    </w:p>
    <w:p w14:paraId="01D55B37" w14:textId="77777777" w:rsidR="00B569FF" w:rsidRDefault="00B62961">
      <w:pPr>
        <w:pStyle w:val="1"/>
        <w:rPr>
          <w:sz w:val="24"/>
          <w:szCs w:val="24"/>
        </w:rPr>
      </w:pPr>
      <w:r>
        <w:rPr>
          <w:b/>
          <w:bCs/>
          <w:sz w:val="24"/>
          <w:szCs w:val="24"/>
        </w:rPr>
        <w:t>Основные цели и задачи:</w:t>
      </w:r>
    </w:p>
    <w:p w14:paraId="7118F271" w14:textId="77777777" w:rsidR="00B569FF" w:rsidRDefault="00B62961" w:rsidP="00D94965">
      <w:pPr>
        <w:pStyle w:val="1"/>
        <w:numPr>
          <w:ilvl w:val="0"/>
          <w:numId w:val="50"/>
        </w:numPr>
        <w:tabs>
          <w:tab w:val="left" w:pos="267"/>
        </w:tabs>
        <w:rPr>
          <w:sz w:val="24"/>
          <w:szCs w:val="24"/>
        </w:rPr>
      </w:pPr>
      <w:r>
        <w:rPr>
          <w:b/>
          <w:bCs/>
          <w:sz w:val="24"/>
          <w:szCs w:val="24"/>
        </w:rPr>
        <w:t xml:space="preserve">от 1 года 6 месяцев до 2 лет: </w:t>
      </w:r>
      <w:r>
        <w:rPr>
          <w:sz w:val="24"/>
          <w:szCs w:val="24"/>
        </w:rPr>
        <w:t>ФОП ДО, пункт 19.2.1.</w:t>
      </w:r>
    </w:p>
    <w:p w14:paraId="6519D25C" w14:textId="77777777" w:rsidR="00B569FF" w:rsidRDefault="00B62961" w:rsidP="00D94965">
      <w:pPr>
        <w:pStyle w:val="1"/>
        <w:numPr>
          <w:ilvl w:val="0"/>
          <w:numId w:val="50"/>
        </w:numPr>
        <w:tabs>
          <w:tab w:val="left" w:pos="267"/>
        </w:tabs>
        <w:rPr>
          <w:sz w:val="24"/>
          <w:szCs w:val="24"/>
        </w:rPr>
      </w:pPr>
      <w:r>
        <w:rPr>
          <w:b/>
          <w:bCs/>
          <w:sz w:val="24"/>
          <w:szCs w:val="24"/>
        </w:rPr>
        <w:t xml:space="preserve">от 2 до 3 лет: </w:t>
      </w:r>
      <w:r>
        <w:rPr>
          <w:sz w:val="24"/>
          <w:szCs w:val="24"/>
        </w:rPr>
        <w:t>ФОП ДО, пункт 19.3.1.</w:t>
      </w:r>
    </w:p>
    <w:p w14:paraId="2AA80730" w14:textId="77777777" w:rsidR="00B569FF" w:rsidRDefault="00B62961" w:rsidP="00D94965">
      <w:pPr>
        <w:pStyle w:val="1"/>
        <w:numPr>
          <w:ilvl w:val="0"/>
          <w:numId w:val="50"/>
        </w:numPr>
        <w:tabs>
          <w:tab w:val="left" w:pos="267"/>
        </w:tabs>
        <w:rPr>
          <w:sz w:val="24"/>
          <w:szCs w:val="24"/>
        </w:rPr>
      </w:pPr>
      <w:r>
        <w:rPr>
          <w:b/>
          <w:bCs/>
          <w:sz w:val="24"/>
          <w:szCs w:val="24"/>
        </w:rPr>
        <w:t xml:space="preserve">от 3 до 4 лет: </w:t>
      </w:r>
      <w:r>
        <w:rPr>
          <w:sz w:val="24"/>
          <w:szCs w:val="24"/>
        </w:rPr>
        <w:t>ФОП ДО, пункт 19.4.1.</w:t>
      </w:r>
    </w:p>
    <w:p w14:paraId="0B288845" w14:textId="77777777" w:rsidR="00B569FF" w:rsidRDefault="00B62961" w:rsidP="00D94965">
      <w:pPr>
        <w:pStyle w:val="1"/>
        <w:numPr>
          <w:ilvl w:val="0"/>
          <w:numId w:val="50"/>
        </w:numPr>
        <w:tabs>
          <w:tab w:val="left" w:pos="267"/>
        </w:tabs>
        <w:rPr>
          <w:sz w:val="24"/>
          <w:szCs w:val="24"/>
        </w:rPr>
      </w:pPr>
      <w:r>
        <w:rPr>
          <w:b/>
          <w:bCs/>
          <w:sz w:val="24"/>
          <w:szCs w:val="24"/>
        </w:rPr>
        <w:t xml:space="preserve">от 4 до 5 лет: </w:t>
      </w:r>
      <w:r>
        <w:rPr>
          <w:sz w:val="24"/>
          <w:szCs w:val="24"/>
        </w:rPr>
        <w:t>ФОП ДО, пункт 19.5.1.</w:t>
      </w:r>
    </w:p>
    <w:p w14:paraId="2D006BA6" w14:textId="77777777" w:rsidR="00B569FF" w:rsidRDefault="00B62961" w:rsidP="00D94965">
      <w:pPr>
        <w:pStyle w:val="1"/>
        <w:numPr>
          <w:ilvl w:val="0"/>
          <w:numId w:val="50"/>
        </w:numPr>
        <w:tabs>
          <w:tab w:val="left" w:pos="267"/>
        </w:tabs>
        <w:rPr>
          <w:sz w:val="24"/>
          <w:szCs w:val="24"/>
        </w:rPr>
      </w:pPr>
      <w:r>
        <w:rPr>
          <w:b/>
          <w:bCs/>
          <w:sz w:val="24"/>
          <w:szCs w:val="24"/>
        </w:rPr>
        <w:t xml:space="preserve">от 5 до 6 лет: </w:t>
      </w:r>
      <w:r>
        <w:rPr>
          <w:sz w:val="24"/>
          <w:szCs w:val="24"/>
        </w:rPr>
        <w:t>ФОП ДО, пункт 19.6.1.</w:t>
      </w:r>
    </w:p>
    <w:p w14:paraId="042E9C12" w14:textId="77777777" w:rsidR="00B569FF" w:rsidRDefault="00B62961" w:rsidP="00D94965">
      <w:pPr>
        <w:pStyle w:val="1"/>
        <w:numPr>
          <w:ilvl w:val="0"/>
          <w:numId w:val="50"/>
        </w:numPr>
        <w:tabs>
          <w:tab w:val="left" w:pos="267"/>
        </w:tabs>
        <w:rPr>
          <w:sz w:val="24"/>
          <w:szCs w:val="24"/>
        </w:rPr>
      </w:pPr>
      <w:r>
        <w:rPr>
          <w:b/>
          <w:bCs/>
          <w:sz w:val="24"/>
          <w:szCs w:val="24"/>
        </w:rPr>
        <w:t xml:space="preserve">от 6 до 7 лет: </w:t>
      </w:r>
      <w:r>
        <w:rPr>
          <w:sz w:val="24"/>
          <w:szCs w:val="24"/>
        </w:rPr>
        <w:t>ФОП ДО, пункт 19.7.1.</w:t>
      </w:r>
    </w:p>
    <w:p w14:paraId="0B260D13" w14:textId="77777777" w:rsidR="00B569FF" w:rsidRDefault="00B62961">
      <w:pPr>
        <w:pStyle w:val="1"/>
        <w:rPr>
          <w:sz w:val="24"/>
          <w:szCs w:val="24"/>
        </w:rPr>
      </w:pPr>
      <w:r>
        <w:rPr>
          <w:b/>
          <w:bCs/>
          <w:sz w:val="24"/>
          <w:szCs w:val="24"/>
        </w:rPr>
        <w:t>Содержание образовательной деятельности:</w:t>
      </w:r>
    </w:p>
    <w:p w14:paraId="4DD03DA9" w14:textId="77777777" w:rsidR="00B569FF" w:rsidRDefault="00B62961" w:rsidP="00D94965">
      <w:pPr>
        <w:pStyle w:val="1"/>
        <w:numPr>
          <w:ilvl w:val="0"/>
          <w:numId w:val="50"/>
        </w:numPr>
        <w:tabs>
          <w:tab w:val="left" w:pos="267"/>
        </w:tabs>
        <w:rPr>
          <w:sz w:val="24"/>
          <w:szCs w:val="24"/>
        </w:rPr>
      </w:pPr>
      <w:r>
        <w:rPr>
          <w:b/>
          <w:bCs/>
          <w:sz w:val="24"/>
          <w:szCs w:val="24"/>
        </w:rPr>
        <w:t xml:space="preserve">от 1 года 6 месяцев до 2 лет: </w:t>
      </w:r>
      <w:r>
        <w:rPr>
          <w:sz w:val="24"/>
          <w:szCs w:val="24"/>
        </w:rPr>
        <w:t>ФОП ДО, пункт 19.2.2.</w:t>
      </w:r>
    </w:p>
    <w:p w14:paraId="48DA593B" w14:textId="77777777" w:rsidR="00B569FF" w:rsidRDefault="00B62961" w:rsidP="00D94965">
      <w:pPr>
        <w:pStyle w:val="1"/>
        <w:numPr>
          <w:ilvl w:val="0"/>
          <w:numId w:val="50"/>
        </w:numPr>
        <w:tabs>
          <w:tab w:val="left" w:pos="267"/>
        </w:tabs>
        <w:jc w:val="both"/>
        <w:rPr>
          <w:sz w:val="24"/>
          <w:szCs w:val="24"/>
        </w:rPr>
      </w:pPr>
      <w:r>
        <w:rPr>
          <w:b/>
          <w:bCs/>
          <w:sz w:val="24"/>
          <w:szCs w:val="24"/>
        </w:rPr>
        <w:t xml:space="preserve">от 2 до 3 лет: </w:t>
      </w:r>
      <w:r>
        <w:rPr>
          <w:sz w:val="24"/>
          <w:szCs w:val="24"/>
        </w:rPr>
        <w:t>ФОП ДО, пункт 19.3.2.</w:t>
      </w:r>
    </w:p>
    <w:p w14:paraId="7B9E084B" w14:textId="77777777" w:rsidR="00B569FF" w:rsidRDefault="00B62961" w:rsidP="00D94965">
      <w:pPr>
        <w:pStyle w:val="1"/>
        <w:numPr>
          <w:ilvl w:val="0"/>
          <w:numId w:val="50"/>
        </w:numPr>
        <w:tabs>
          <w:tab w:val="left" w:pos="267"/>
        </w:tabs>
        <w:jc w:val="both"/>
        <w:rPr>
          <w:sz w:val="24"/>
          <w:szCs w:val="24"/>
        </w:rPr>
      </w:pPr>
      <w:r>
        <w:rPr>
          <w:b/>
          <w:bCs/>
          <w:sz w:val="24"/>
          <w:szCs w:val="24"/>
        </w:rPr>
        <w:t xml:space="preserve">от 3 до 4 лет: </w:t>
      </w:r>
      <w:r>
        <w:rPr>
          <w:sz w:val="24"/>
          <w:szCs w:val="24"/>
        </w:rPr>
        <w:t>ФОП ДО, пункт 19.4.2.</w:t>
      </w:r>
    </w:p>
    <w:p w14:paraId="78B1199B" w14:textId="77777777" w:rsidR="00B569FF" w:rsidRDefault="00B62961" w:rsidP="00D94965">
      <w:pPr>
        <w:pStyle w:val="1"/>
        <w:numPr>
          <w:ilvl w:val="0"/>
          <w:numId w:val="50"/>
        </w:numPr>
        <w:tabs>
          <w:tab w:val="left" w:pos="267"/>
        </w:tabs>
        <w:jc w:val="both"/>
        <w:rPr>
          <w:sz w:val="24"/>
          <w:szCs w:val="24"/>
        </w:rPr>
      </w:pPr>
      <w:r>
        <w:rPr>
          <w:b/>
          <w:bCs/>
          <w:sz w:val="24"/>
          <w:szCs w:val="24"/>
        </w:rPr>
        <w:t xml:space="preserve">от 4 до 5 лет: </w:t>
      </w:r>
      <w:r>
        <w:rPr>
          <w:sz w:val="24"/>
          <w:szCs w:val="24"/>
        </w:rPr>
        <w:t>ФОП ДО, пункт 19.5.2.</w:t>
      </w:r>
    </w:p>
    <w:p w14:paraId="3D3052F5" w14:textId="77777777" w:rsidR="00B569FF" w:rsidRDefault="00B62961" w:rsidP="00D94965">
      <w:pPr>
        <w:pStyle w:val="1"/>
        <w:numPr>
          <w:ilvl w:val="0"/>
          <w:numId w:val="50"/>
        </w:numPr>
        <w:tabs>
          <w:tab w:val="left" w:pos="267"/>
        </w:tabs>
        <w:jc w:val="both"/>
        <w:rPr>
          <w:sz w:val="24"/>
          <w:szCs w:val="24"/>
        </w:rPr>
      </w:pPr>
      <w:r>
        <w:rPr>
          <w:b/>
          <w:bCs/>
          <w:sz w:val="24"/>
          <w:szCs w:val="24"/>
        </w:rPr>
        <w:t xml:space="preserve">от 5 до 6 лет: </w:t>
      </w:r>
      <w:r>
        <w:rPr>
          <w:sz w:val="24"/>
          <w:szCs w:val="24"/>
        </w:rPr>
        <w:t>ФОП ДО, пункт 19.6.2.</w:t>
      </w:r>
    </w:p>
    <w:p w14:paraId="01EB6064" w14:textId="77777777" w:rsidR="00B569FF" w:rsidRDefault="00B62961" w:rsidP="00D94965">
      <w:pPr>
        <w:pStyle w:val="1"/>
        <w:numPr>
          <w:ilvl w:val="0"/>
          <w:numId w:val="50"/>
        </w:numPr>
        <w:tabs>
          <w:tab w:val="left" w:pos="267"/>
        </w:tabs>
        <w:jc w:val="both"/>
        <w:rPr>
          <w:sz w:val="24"/>
          <w:szCs w:val="24"/>
        </w:rPr>
      </w:pPr>
      <w:r>
        <w:rPr>
          <w:b/>
          <w:bCs/>
          <w:sz w:val="24"/>
          <w:szCs w:val="24"/>
        </w:rPr>
        <w:t xml:space="preserve">от 6 до 7 лет: </w:t>
      </w:r>
      <w:r>
        <w:rPr>
          <w:sz w:val="24"/>
          <w:szCs w:val="24"/>
        </w:rPr>
        <w:t>ФОП ДО, пункт 19.7.2.</w:t>
      </w:r>
    </w:p>
    <w:p w14:paraId="3DDD9892" w14:textId="77777777" w:rsidR="00B569FF" w:rsidRDefault="00B62961">
      <w:pPr>
        <w:pStyle w:val="a5"/>
        <w:jc w:val="both"/>
      </w:pPr>
      <w:r>
        <w:t xml:space="preserve">Совокупные задачи воспитания </w:t>
      </w:r>
      <w:r>
        <w:rPr>
          <w:b w:val="0"/>
          <w:bCs w:val="0"/>
        </w:rPr>
        <w:t>в рамках образовательной области «Познавательное раз</w:t>
      </w:r>
      <w:r>
        <w:rPr>
          <w:b w:val="0"/>
          <w:bCs w:val="0"/>
        </w:rPr>
        <w:softHyphen/>
        <w:t>витие» направлено на приобщение детей к ценностям «Человек», «Семья», «Познание», «Родина», «Природа»: ФОП ДО, пункт 19.8.</w:t>
      </w:r>
    </w:p>
    <w:tbl>
      <w:tblPr>
        <w:tblOverlap w:val="never"/>
        <w:tblW w:w="10435" w:type="dxa"/>
        <w:jc w:val="center"/>
        <w:tblLayout w:type="fixed"/>
        <w:tblCellMar>
          <w:left w:w="10" w:type="dxa"/>
          <w:right w:w="10" w:type="dxa"/>
        </w:tblCellMar>
        <w:tblLook w:val="04A0" w:firstRow="1" w:lastRow="0" w:firstColumn="1" w:lastColumn="0" w:noHBand="0" w:noVBand="1"/>
      </w:tblPr>
      <w:tblGrid>
        <w:gridCol w:w="1454"/>
        <w:gridCol w:w="3000"/>
        <w:gridCol w:w="2617"/>
        <w:gridCol w:w="3364"/>
      </w:tblGrid>
      <w:tr w:rsidR="001826E4" w:rsidRPr="001826E4" w14:paraId="32D607D4" w14:textId="77777777" w:rsidTr="00863D15">
        <w:trPr>
          <w:trHeight w:hRule="exact" w:val="293"/>
          <w:jc w:val="center"/>
        </w:trPr>
        <w:tc>
          <w:tcPr>
            <w:tcW w:w="10435" w:type="dxa"/>
            <w:gridSpan w:val="4"/>
            <w:tcBorders>
              <w:top w:val="single" w:sz="4" w:space="0" w:color="auto"/>
              <w:left w:val="single" w:sz="4" w:space="0" w:color="auto"/>
              <w:right w:val="single" w:sz="4" w:space="0" w:color="auto"/>
            </w:tcBorders>
            <w:shd w:val="clear" w:color="auto" w:fill="auto"/>
            <w:vAlign w:val="bottom"/>
          </w:tcPr>
          <w:p w14:paraId="7932F460" w14:textId="77777777" w:rsidR="00B569FF" w:rsidRPr="001826E4" w:rsidRDefault="00B62961">
            <w:pPr>
              <w:pStyle w:val="a7"/>
              <w:jc w:val="center"/>
              <w:rPr>
                <w:color w:val="auto"/>
                <w:sz w:val="24"/>
                <w:szCs w:val="24"/>
              </w:rPr>
            </w:pPr>
            <w:r w:rsidRPr="001826E4">
              <w:rPr>
                <w:b/>
                <w:bCs/>
                <w:color w:val="auto"/>
                <w:sz w:val="24"/>
                <w:szCs w:val="24"/>
              </w:rPr>
              <w:t>Сенсорные эталоны и познавательные действия</w:t>
            </w:r>
          </w:p>
        </w:tc>
      </w:tr>
      <w:tr w:rsidR="001826E4" w:rsidRPr="001826E4" w14:paraId="4FFDDBEB" w14:textId="785C90E2" w:rsidTr="00EE05CE">
        <w:trPr>
          <w:trHeight w:hRule="exact" w:val="673"/>
          <w:jc w:val="center"/>
        </w:trPr>
        <w:tc>
          <w:tcPr>
            <w:tcW w:w="1454" w:type="dxa"/>
            <w:vMerge w:val="restart"/>
            <w:tcBorders>
              <w:top w:val="single" w:sz="4" w:space="0" w:color="auto"/>
              <w:left w:val="single" w:sz="4" w:space="0" w:color="auto"/>
            </w:tcBorders>
            <w:shd w:val="clear" w:color="auto" w:fill="auto"/>
          </w:tcPr>
          <w:p w14:paraId="57F71AB8" w14:textId="77777777" w:rsidR="00EE05CE" w:rsidRPr="001826E4" w:rsidRDefault="00EE05CE">
            <w:pPr>
              <w:pStyle w:val="a7"/>
              <w:jc w:val="center"/>
              <w:rPr>
                <w:color w:val="auto"/>
              </w:rPr>
            </w:pPr>
            <w:r w:rsidRPr="001826E4">
              <w:rPr>
                <w:b/>
                <w:bCs/>
                <w:color w:val="auto"/>
              </w:rPr>
              <w:t>Возрастная группа</w:t>
            </w:r>
          </w:p>
        </w:tc>
        <w:tc>
          <w:tcPr>
            <w:tcW w:w="5617" w:type="dxa"/>
            <w:gridSpan w:val="2"/>
            <w:tcBorders>
              <w:top w:val="single" w:sz="4" w:space="0" w:color="auto"/>
              <w:left w:val="single" w:sz="4" w:space="0" w:color="auto"/>
              <w:bottom w:val="single" w:sz="4" w:space="0" w:color="auto"/>
              <w:right w:val="single" w:sz="4" w:space="0" w:color="auto"/>
            </w:tcBorders>
            <w:shd w:val="clear" w:color="auto" w:fill="auto"/>
          </w:tcPr>
          <w:p w14:paraId="5EA08AE8" w14:textId="39A82CD1" w:rsidR="00EE05CE" w:rsidRPr="001826E4" w:rsidRDefault="00EE05CE">
            <w:pPr>
              <w:pStyle w:val="a7"/>
              <w:jc w:val="center"/>
              <w:rPr>
                <w:color w:val="auto"/>
              </w:rPr>
            </w:pPr>
            <w:r w:rsidRPr="001826E4">
              <w:rPr>
                <w:b/>
                <w:bCs/>
                <w:color w:val="auto"/>
              </w:rPr>
              <w:t>Организованная образовательная деятельность (занятия)</w:t>
            </w:r>
          </w:p>
        </w:tc>
        <w:tc>
          <w:tcPr>
            <w:tcW w:w="3364" w:type="dxa"/>
            <w:vMerge w:val="restart"/>
            <w:tcBorders>
              <w:top w:val="single" w:sz="4" w:space="0" w:color="auto"/>
              <w:left w:val="single" w:sz="4" w:space="0" w:color="auto"/>
              <w:right w:val="single" w:sz="4" w:space="0" w:color="auto"/>
            </w:tcBorders>
            <w:shd w:val="clear" w:color="auto" w:fill="auto"/>
            <w:vAlign w:val="bottom"/>
          </w:tcPr>
          <w:p w14:paraId="2853833C" w14:textId="77777777" w:rsidR="00EE05CE" w:rsidRPr="001826E4" w:rsidRDefault="00EE05CE">
            <w:pPr>
              <w:pStyle w:val="a7"/>
              <w:jc w:val="center"/>
              <w:rPr>
                <w:b/>
                <w:bCs/>
                <w:color w:val="auto"/>
              </w:rPr>
            </w:pPr>
            <w:r w:rsidRPr="001826E4">
              <w:rPr>
                <w:b/>
                <w:bCs/>
                <w:color w:val="auto"/>
              </w:rPr>
              <w:t>Образовательная дея</w:t>
            </w:r>
            <w:r w:rsidRPr="001826E4">
              <w:rPr>
                <w:b/>
                <w:bCs/>
                <w:color w:val="auto"/>
              </w:rPr>
              <w:softHyphen/>
              <w:t>тельность в ходе ре</w:t>
            </w:r>
            <w:r w:rsidRPr="001826E4">
              <w:rPr>
                <w:b/>
                <w:bCs/>
                <w:color w:val="auto"/>
              </w:rPr>
              <w:softHyphen/>
              <w:t>жимных моментов и самостоятельная дея</w:t>
            </w:r>
            <w:r w:rsidRPr="001826E4">
              <w:rPr>
                <w:b/>
                <w:bCs/>
                <w:color w:val="auto"/>
              </w:rPr>
              <w:softHyphen/>
              <w:t xml:space="preserve">тельность детей/ </w:t>
            </w:r>
          </w:p>
          <w:p w14:paraId="122F14C2" w14:textId="51BF05EF" w:rsidR="00EE05CE" w:rsidRPr="001826E4" w:rsidRDefault="00EE05CE">
            <w:pPr>
              <w:pStyle w:val="a7"/>
              <w:jc w:val="center"/>
              <w:rPr>
                <w:color w:val="auto"/>
              </w:rPr>
            </w:pPr>
            <w:r w:rsidRPr="001826E4">
              <w:rPr>
                <w:b/>
                <w:bCs/>
                <w:color w:val="auto"/>
              </w:rPr>
              <w:t>Методическое обеспечение</w:t>
            </w:r>
          </w:p>
        </w:tc>
      </w:tr>
      <w:tr w:rsidR="001826E4" w:rsidRPr="001826E4" w14:paraId="7B075367" w14:textId="77777777" w:rsidTr="00EE05CE">
        <w:trPr>
          <w:trHeight w:hRule="exact" w:val="750"/>
          <w:jc w:val="center"/>
        </w:trPr>
        <w:tc>
          <w:tcPr>
            <w:tcW w:w="1454" w:type="dxa"/>
            <w:vMerge/>
            <w:tcBorders>
              <w:left w:val="single" w:sz="4" w:space="0" w:color="auto"/>
            </w:tcBorders>
            <w:shd w:val="clear" w:color="auto" w:fill="auto"/>
          </w:tcPr>
          <w:p w14:paraId="0F578F74" w14:textId="77777777" w:rsidR="00EE05CE" w:rsidRPr="001826E4" w:rsidRDefault="00EE05CE">
            <w:pPr>
              <w:pStyle w:val="a7"/>
              <w:jc w:val="center"/>
              <w:rPr>
                <w:b/>
                <w:bCs/>
                <w:color w:val="auto"/>
              </w:rPr>
            </w:pPr>
          </w:p>
        </w:tc>
        <w:tc>
          <w:tcPr>
            <w:tcW w:w="5617" w:type="dxa"/>
            <w:gridSpan w:val="2"/>
            <w:tcBorders>
              <w:top w:val="single" w:sz="4" w:space="0" w:color="auto"/>
              <w:left w:val="single" w:sz="4" w:space="0" w:color="auto"/>
              <w:right w:val="single" w:sz="4" w:space="0" w:color="auto"/>
            </w:tcBorders>
            <w:shd w:val="clear" w:color="auto" w:fill="auto"/>
          </w:tcPr>
          <w:p w14:paraId="4B8E3D93" w14:textId="77777777" w:rsidR="00EE05CE" w:rsidRPr="001826E4" w:rsidRDefault="00EE05CE" w:rsidP="00EE05CE">
            <w:pPr>
              <w:pStyle w:val="a7"/>
              <w:jc w:val="center"/>
              <w:rPr>
                <w:b/>
                <w:bCs/>
                <w:color w:val="auto"/>
              </w:rPr>
            </w:pPr>
          </w:p>
        </w:tc>
        <w:tc>
          <w:tcPr>
            <w:tcW w:w="3364" w:type="dxa"/>
            <w:vMerge/>
            <w:tcBorders>
              <w:left w:val="single" w:sz="4" w:space="0" w:color="auto"/>
              <w:right w:val="single" w:sz="4" w:space="0" w:color="auto"/>
            </w:tcBorders>
            <w:shd w:val="clear" w:color="auto" w:fill="auto"/>
            <w:vAlign w:val="bottom"/>
          </w:tcPr>
          <w:p w14:paraId="2ADCFDF4" w14:textId="77777777" w:rsidR="00EE05CE" w:rsidRPr="001826E4" w:rsidRDefault="00EE05CE">
            <w:pPr>
              <w:pStyle w:val="a7"/>
              <w:jc w:val="center"/>
              <w:rPr>
                <w:color w:val="auto"/>
              </w:rPr>
            </w:pPr>
          </w:p>
        </w:tc>
      </w:tr>
      <w:tr w:rsidR="001826E4" w:rsidRPr="001826E4" w14:paraId="06421B6D" w14:textId="3D19AADC" w:rsidTr="000E5FAA">
        <w:trPr>
          <w:trHeight w:hRule="exact" w:val="4493"/>
          <w:jc w:val="center"/>
        </w:trPr>
        <w:tc>
          <w:tcPr>
            <w:tcW w:w="1454" w:type="dxa"/>
            <w:tcBorders>
              <w:top w:val="single" w:sz="4" w:space="0" w:color="auto"/>
              <w:left w:val="single" w:sz="4" w:space="0" w:color="auto"/>
              <w:bottom w:val="single" w:sz="4" w:space="0" w:color="auto"/>
            </w:tcBorders>
            <w:shd w:val="clear" w:color="auto" w:fill="auto"/>
          </w:tcPr>
          <w:p w14:paraId="58EAA6F4" w14:textId="77777777" w:rsidR="00EE05CE" w:rsidRPr="001826E4" w:rsidRDefault="00EE05CE">
            <w:pPr>
              <w:pStyle w:val="a7"/>
              <w:jc w:val="center"/>
              <w:rPr>
                <w:color w:val="auto"/>
              </w:rPr>
            </w:pPr>
            <w:r w:rsidRPr="001826E4">
              <w:rPr>
                <w:b/>
                <w:bCs/>
                <w:color w:val="auto"/>
              </w:rPr>
              <w:t>1,5 - 2 года</w:t>
            </w:r>
          </w:p>
        </w:tc>
        <w:tc>
          <w:tcPr>
            <w:tcW w:w="3000" w:type="dxa"/>
            <w:tcBorders>
              <w:top w:val="single" w:sz="4" w:space="0" w:color="auto"/>
              <w:left w:val="single" w:sz="4" w:space="0" w:color="auto"/>
              <w:bottom w:val="single" w:sz="4" w:space="0" w:color="auto"/>
            </w:tcBorders>
            <w:shd w:val="clear" w:color="auto" w:fill="auto"/>
            <w:vAlign w:val="bottom"/>
          </w:tcPr>
          <w:p w14:paraId="3D13BDA6" w14:textId="77777777" w:rsidR="00EE05CE" w:rsidRPr="001826E4" w:rsidRDefault="00EE05CE">
            <w:pPr>
              <w:pStyle w:val="a7"/>
              <w:jc w:val="both"/>
              <w:rPr>
                <w:color w:val="auto"/>
              </w:rPr>
            </w:pPr>
            <w:r w:rsidRPr="001826E4">
              <w:rPr>
                <w:b/>
                <w:bCs/>
                <w:color w:val="auto"/>
              </w:rPr>
              <w:t xml:space="preserve">Сенсорные эталоны и познавательные действия </w:t>
            </w:r>
            <w:r w:rsidRPr="001826E4">
              <w:rPr>
                <w:color w:val="auto"/>
              </w:rPr>
              <w:t>(из расчета 2 занятия в неделю; всего 72 в год):</w:t>
            </w:r>
          </w:p>
          <w:p w14:paraId="395F6F6F" w14:textId="77777777" w:rsidR="00EE05CE" w:rsidRPr="001826E4" w:rsidRDefault="00EE05CE" w:rsidP="00D94965">
            <w:pPr>
              <w:pStyle w:val="a7"/>
              <w:numPr>
                <w:ilvl w:val="0"/>
                <w:numId w:val="51"/>
              </w:numPr>
              <w:tabs>
                <w:tab w:val="left" w:pos="326"/>
              </w:tabs>
              <w:jc w:val="both"/>
              <w:rPr>
                <w:color w:val="auto"/>
              </w:rPr>
            </w:pPr>
            <w:r w:rsidRPr="001826E4">
              <w:rPr>
                <w:color w:val="auto"/>
              </w:rPr>
              <w:t>Е.О.Смирнова, Л.Н.Галигузова, С.Ю.Мещерякова «Методи</w:t>
            </w:r>
            <w:r w:rsidRPr="001826E4">
              <w:rPr>
                <w:color w:val="auto"/>
              </w:rPr>
              <w:softHyphen/>
              <w:t>ческие материалы к комплексной образовательной программе для детей раннего возраста «Первые шаги» (Часть 1) - М.: Рус</w:t>
            </w:r>
            <w:r w:rsidRPr="001826E4">
              <w:rPr>
                <w:color w:val="auto"/>
              </w:rPr>
              <w:softHyphen/>
              <w:t>ское слово, 2018.</w:t>
            </w:r>
          </w:p>
          <w:p w14:paraId="24A28BFF" w14:textId="34E46558" w:rsidR="00EE05CE" w:rsidRPr="001826E4" w:rsidRDefault="00EE05CE" w:rsidP="00103C79">
            <w:pPr>
              <w:pStyle w:val="a7"/>
              <w:numPr>
                <w:ilvl w:val="0"/>
                <w:numId w:val="51"/>
              </w:numPr>
              <w:tabs>
                <w:tab w:val="left" w:pos="326"/>
              </w:tabs>
              <w:jc w:val="both"/>
              <w:rPr>
                <w:color w:val="auto"/>
              </w:rPr>
            </w:pPr>
            <w:r w:rsidRPr="001826E4">
              <w:rPr>
                <w:color w:val="auto"/>
              </w:rPr>
              <w:t>- М.Д.Маханева, С.В.Рещикова «Игровые занятия с детьми от 1 до 3 лет». - М.: ТЦ СФЕРА, 2005    , .</w:t>
            </w: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642B705A" w14:textId="77777777" w:rsidR="000E5FAA" w:rsidRPr="001826E4" w:rsidRDefault="000E5FAA" w:rsidP="000E5FAA">
            <w:pPr>
              <w:pStyle w:val="a7"/>
              <w:tabs>
                <w:tab w:val="left" w:pos="1872"/>
              </w:tabs>
              <w:rPr>
                <w:color w:val="auto"/>
              </w:rPr>
            </w:pPr>
            <w:r w:rsidRPr="001826E4">
              <w:rPr>
                <w:color w:val="auto"/>
              </w:rPr>
              <w:t>Игра-занятие №</w:t>
            </w:r>
            <w:r w:rsidRPr="001826E4">
              <w:rPr>
                <w:color w:val="auto"/>
              </w:rPr>
              <w:tab/>
              <w:t xml:space="preserve">36 (44) -с.145-146 </w:t>
            </w:r>
            <w:r w:rsidRPr="001826E4">
              <w:rPr>
                <w:b/>
                <w:bCs/>
                <w:color w:val="auto"/>
              </w:rPr>
              <w:t>(3)</w:t>
            </w:r>
          </w:p>
          <w:p w14:paraId="71821538" w14:textId="77777777" w:rsidR="000E5FAA" w:rsidRPr="001826E4" w:rsidRDefault="000E5FAA" w:rsidP="000E5FAA">
            <w:pPr>
              <w:pStyle w:val="a7"/>
              <w:spacing w:line="283" w:lineRule="auto"/>
              <w:rPr>
                <w:color w:val="auto"/>
              </w:rPr>
            </w:pPr>
            <w:r w:rsidRPr="001826E4">
              <w:rPr>
                <w:color w:val="auto"/>
              </w:rPr>
              <w:t xml:space="preserve">Игра-занятие № 37 (45) - с.146 </w:t>
            </w:r>
            <w:r w:rsidRPr="001826E4">
              <w:rPr>
                <w:b/>
                <w:bCs/>
                <w:color w:val="auto"/>
              </w:rPr>
              <w:t>(3)</w:t>
            </w:r>
          </w:p>
          <w:p w14:paraId="2674EE18" w14:textId="77777777" w:rsidR="000E5FAA" w:rsidRPr="001826E4" w:rsidRDefault="000E5FAA" w:rsidP="000E5FAA">
            <w:pPr>
              <w:pStyle w:val="a7"/>
              <w:spacing w:line="288" w:lineRule="auto"/>
              <w:rPr>
                <w:color w:val="auto"/>
              </w:rPr>
            </w:pPr>
            <w:r w:rsidRPr="001826E4">
              <w:rPr>
                <w:color w:val="auto"/>
              </w:rPr>
              <w:t xml:space="preserve">Игра-занятие № 38 (46) - с.147 </w:t>
            </w:r>
            <w:r w:rsidRPr="001826E4">
              <w:rPr>
                <w:b/>
                <w:bCs/>
                <w:color w:val="auto"/>
              </w:rPr>
              <w:t>(3)</w:t>
            </w:r>
          </w:p>
          <w:p w14:paraId="6EDEE628" w14:textId="77777777" w:rsidR="000E5FAA" w:rsidRPr="001826E4" w:rsidRDefault="000E5FAA" w:rsidP="000E5FAA">
            <w:pPr>
              <w:pStyle w:val="a7"/>
              <w:tabs>
                <w:tab w:val="left" w:pos="1872"/>
              </w:tabs>
              <w:rPr>
                <w:color w:val="auto"/>
              </w:rPr>
            </w:pPr>
            <w:r w:rsidRPr="001826E4">
              <w:rPr>
                <w:color w:val="auto"/>
              </w:rPr>
              <w:t>Игра-занятие №</w:t>
            </w:r>
            <w:r w:rsidRPr="001826E4">
              <w:rPr>
                <w:color w:val="auto"/>
              </w:rPr>
              <w:tab/>
              <w:t xml:space="preserve">39 (47) -с.147-148 </w:t>
            </w:r>
            <w:r w:rsidRPr="001826E4">
              <w:rPr>
                <w:b/>
                <w:bCs/>
                <w:color w:val="auto"/>
              </w:rPr>
              <w:t>(3)</w:t>
            </w:r>
          </w:p>
          <w:p w14:paraId="78308BC2" w14:textId="77777777" w:rsidR="000E5FAA" w:rsidRPr="001826E4" w:rsidRDefault="000E5FAA" w:rsidP="000E5FAA">
            <w:pPr>
              <w:pStyle w:val="a7"/>
              <w:rPr>
                <w:color w:val="auto"/>
              </w:rPr>
            </w:pPr>
            <w:r w:rsidRPr="001826E4">
              <w:rPr>
                <w:color w:val="auto"/>
              </w:rPr>
              <w:t>Игра-занятие № 40 (48 - вари</w:t>
            </w:r>
            <w:r w:rsidRPr="001826E4">
              <w:rPr>
                <w:color w:val="auto"/>
              </w:rPr>
              <w:softHyphen/>
              <w:t xml:space="preserve">ант 1) - с.148 </w:t>
            </w:r>
            <w:r w:rsidRPr="001826E4">
              <w:rPr>
                <w:b/>
                <w:bCs/>
                <w:color w:val="auto"/>
              </w:rPr>
              <w:t>(3)</w:t>
            </w:r>
          </w:p>
          <w:p w14:paraId="20C16F5C" w14:textId="77777777" w:rsidR="000E5FAA" w:rsidRPr="001826E4" w:rsidRDefault="000E5FAA" w:rsidP="000E5FAA">
            <w:pPr>
              <w:pStyle w:val="a7"/>
              <w:rPr>
                <w:color w:val="auto"/>
              </w:rPr>
            </w:pPr>
            <w:r w:rsidRPr="001826E4">
              <w:rPr>
                <w:b/>
                <w:bCs/>
                <w:color w:val="auto"/>
              </w:rPr>
              <w:t>ФЕВРАЛЬ</w:t>
            </w:r>
          </w:p>
          <w:p w14:paraId="37D9E1F5" w14:textId="77777777" w:rsidR="000E5FAA" w:rsidRPr="001826E4" w:rsidRDefault="000E5FAA" w:rsidP="000E5FAA">
            <w:pPr>
              <w:pStyle w:val="a7"/>
              <w:rPr>
                <w:color w:val="auto"/>
              </w:rPr>
            </w:pPr>
            <w:r w:rsidRPr="001826E4">
              <w:rPr>
                <w:color w:val="auto"/>
              </w:rPr>
              <w:t>Игра-занятие № 41 (48 - вари</w:t>
            </w:r>
            <w:r w:rsidRPr="001826E4">
              <w:rPr>
                <w:color w:val="auto"/>
              </w:rPr>
              <w:softHyphen/>
              <w:t xml:space="preserve">ант 2) - с.148 </w:t>
            </w:r>
            <w:r w:rsidRPr="001826E4">
              <w:rPr>
                <w:b/>
                <w:bCs/>
                <w:color w:val="auto"/>
              </w:rPr>
              <w:t>(3)</w:t>
            </w:r>
          </w:p>
          <w:p w14:paraId="3CBE3D0F" w14:textId="77777777" w:rsidR="000E5FAA" w:rsidRPr="001826E4" w:rsidRDefault="000E5FAA" w:rsidP="000E5FAA">
            <w:pPr>
              <w:pStyle w:val="a7"/>
              <w:spacing w:line="288" w:lineRule="auto"/>
              <w:rPr>
                <w:color w:val="auto"/>
              </w:rPr>
            </w:pPr>
            <w:r w:rsidRPr="001826E4">
              <w:rPr>
                <w:color w:val="auto"/>
              </w:rPr>
              <w:t xml:space="preserve">Игра-занятие № 42 (49) - с.149 </w:t>
            </w:r>
            <w:r w:rsidRPr="001826E4">
              <w:rPr>
                <w:b/>
                <w:bCs/>
                <w:color w:val="auto"/>
              </w:rPr>
              <w:t>(3)</w:t>
            </w:r>
          </w:p>
          <w:p w14:paraId="6939461B" w14:textId="3B968B45" w:rsidR="000E5FAA" w:rsidRPr="001826E4" w:rsidRDefault="000E5FAA" w:rsidP="000E5FAA">
            <w:pPr>
              <w:pStyle w:val="a7"/>
              <w:spacing w:line="283" w:lineRule="auto"/>
              <w:rPr>
                <w:color w:val="auto"/>
              </w:rPr>
            </w:pPr>
          </w:p>
          <w:p w14:paraId="0AE17494" w14:textId="2985C4AD" w:rsidR="00EE05CE" w:rsidRPr="001826E4" w:rsidRDefault="00EE05CE">
            <w:pPr>
              <w:pStyle w:val="a7"/>
              <w:jc w:val="both"/>
              <w:rPr>
                <w:color w:val="auto"/>
              </w:rPr>
            </w:pPr>
          </w:p>
        </w:tc>
        <w:tc>
          <w:tcPr>
            <w:tcW w:w="3364" w:type="dxa"/>
            <w:tcBorders>
              <w:top w:val="single" w:sz="4" w:space="0" w:color="auto"/>
              <w:left w:val="single" w:sz="4" w:space="0" w:color="auto"/>
              <w:bottom w:val="single" w:sz="4" w:space="0" w:color="auto"/>
              <w:right w:val="single" w:sz="4" w:space="0" w:color="auto"/>
            </w:tcBorders>
            <w:shd w:val="clear" w:color="auto" w:fill="auto"/>
          </w:tcPr>
          <w:p w14:paraId="1CBC7F02" w14:textId="073F7C07" w:rsidR="00EE05CE" w:rsidRPr="001826E4" w:rsidRDefault="00EE05CE">
            <w:pPr>
              <w:pStyle w:val="a7"/>
              <w:jc w:val="both"/>
              <w:rPr>
                <w:color w:val="auto"/>
              </w:rPr>
            </w:pPr>
            <w:r w:rsidRPr="001826E4">
              <w:rPr>
                <w:color w:val="auto"/>
              </w:rPr>
              <w:t>Е.И.Касаткина «Дидак</w:t>
            </w:r>
            <w:r w:rsidRPr="001826E4">
              <w:rPr>
                <w:color w:val="auto"/>
              </w:rPr>
              <w:softHyphen/>
              <w:t>тические игры для детей раннего возраста». Изда</w:t>
            </w:r>
            <w:r w:rsidRPr="001826E4">
              <w:rPr>
                <w:color w:val="auto"/>
              </w:rPr>
              <w:softHyphen/>
              <w:t>тельский дом «Цветной мир», 2018 г., стр. 14-30</w:t>
            </w:r>
          </w:p>
        </w:tc>
      </w:tr>
    </w:tbl>
    <w:p w14:paraId="3122C6EB" w14:textId="77777777" w:rsidR="00B569FF" w:rsidRPr="001826E4" w:rsidRDefault="00B62961">
      <w:pPr>
        <w:spacing w:line="1" w:lineRule="exact"/>
        <w:rPr>
          <w:color w:val="auto"/>
          <w:sz w:val="2"/>
          <w:szCs w:val="2"/>
        </w:rPr>
      </w:pPr>
      <w:r w:rsidRPr="001826E4">
        <w:rPr>
          <w:color w:val="auto"/>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484"/>
        <w:gridCol w:w="2893"/>
        <w:gridCol w:w="2667"/>
        <w:gridCol w:w="3237"/>
      </w:tblGrid>
      <w:tr w:rsidR="001826E4" w:rsidRPr="001826E4" w14:paraId="1AD457E0" w14:textId="74C1F60E" w:rsidTr="000E5FAA">
        <w:trPr>
          <w:trHeight w:hRule="exact" w:val="14889"/>
          <w:jc w:val="center"/>
        </w:trPr>
        <w:tc>
          <w:tcPr>
            <w:tcW w:w="1484" w:type="dxa"/>
            <w:tcBorders>
              <w:top w:val="single" w:sz="4" w:space="0" w:color="auto"/>
              <w:left w:val="single" w:sz="4" w:space="0" w:color="auto"/>
              <w:bottom w:val="single" w:sz="4" w:space="0" w:color="auto"/>
            </w:tcBorders>
            <w:shd w:val="clear" w:color="auto" w:fill="auto"/>
            <w:vAlign w:val="bottom"/>
          </w:tcPr>
          <w:p w14:paraId="1E35E031" w14:textId="55F662A8" w:rsidR="00EE05CE" w:rsidRPr="001826E4" w:rsidRDefault="00EE05CE">
            <w:pPr>
              <w:pStyle w:val="a7"/>
              <w:jc w:val="both"/>
              <w:rPr>
                <w:color w:val="auto"/>
              </w:rPr>
            </w:pPr>
          </w:p>
          <w:p w14:paraId="0989816A" w14:textId="4D6D211F" w:rsidR="00EE05CE" w:rsidRPr="001826E4" w:rsidRDefault="00EE05CE" w:rsidP="00BE1BD9">
            <w:pPr>
              <w:pStyle w:val="a7"/>
              <w:spacing w:line="262" w:lineRule="auto"/>
              <w:jc w:val="both"/>
              <w:rPr>
                <w:color w:val="auto"/>
              </w:rPr>
            </w:pPr>
          </w:p>
          <w:p w14:paraId="7B366EC9" w14:textId="1101F908" w:rsidR="00EE05CE" w:rsidRPr="001826E4" w:rsidRDefault="00EE05CE">
            <w:pPr>
              <w:pStyle w:val="a7"/>
              <w:tabs>
                <w:tab w:val="left" w:pos="2266"/>
              </w:tabs>
              <w:jc w:val="both"/>
              <w:rPr>
                <w:color w:val="auto"/>
              </w:rPr>
            </w:pPr>
            <w:r w:rsidRPr="001826E4">
              <w:rPr>
                <w:color w:val="auto"/>
              </w:rPr>
              <w:tab/>
              <w:t>(34) -</w:t>
            </w:r>
          </w:p>
        </w:tc>
        <w:tc>
          <w:tcPr>
            <w:tcW w:w="2893" w:type="dxa"/>
            <w:tcBorders>
              <w:top w:val="single" w:sz="4" w:space="0" w:color="auto"/>
              <w:left w:val="single" w:sz="4" w:space="0" w:color="auto"/>
              <w:bottom w:val="single" w:sz="4" w:space="0" w:color="auto"/>
            </w:tcBorders>
            <w:shd w:val="clear" w:color="auto" w:fill="auto"/>
            <w:vAlign w:val="bottom"/>
          </w:tcPr>
          <w:p w14:paraId="22A7B2BD" w14:textId="535A7B6B" w:rsidR="00103C79" w:rsidRPr="001826E4" w:rsidRDefault="00103C79" w:rsidP="00BE1BD9">
            <w:pPr>
              <w:pStyle w:val="a7"/>
              <w:jc w:val="both"/>
              <w:rPr>
                <w:color w:val="auto"/>
              </w:rPr>
            </w:pPr>
            <w:r w:rsidRPr="001826E4">
              <w:rPr>
                <w:color w:val="auto"/>
              </w:rPr>
              <w:t>(3) -Л.Н.Павлова «Развивающие игры- занятия с детьми от рож</w:t>
            </w:r>
            <w:r w:rsidRPr="001826E4">
              <w:rPr>
                <w:color w:val="auto"/>
              </w:rPr>
              <w:softHyphen/>
              <w:t>дения до трех лет». - М.:</w:t>
            </w:r>
          </w:p>
          <w:p w14:paraId="4DDBE607" w14:textId="5EA52995" w:rsidR="00103C79" w:rsidRPr="001826E4" w:rsidRDefault="00103C79" w:rsidP="00BE1BD9">
            <w:pPr>
              <w:pStyle w:val="a7"/>
              <w:jc w:val="both"/>
              <w:rPr>
                <w:color w:val="auto"/>
              </w:rPr>
            </w:pPr>
            <w:r w:rsidRPr="001826E4">
              <w:rPr>
                <w:color w:val="auto"/>
              </w:rPr>
              <w:t>МОЗАИКА-СИНТЕЗ, 2003</w:t>
            </w:r>
          </w:p>
          <w:p w14:paraId="60E5E76B" w14:textId="54858E0F" w:rsidR="00EE05CE" w:rsidRPr="001826E4" w:rsidRDefault="00EE05CE" w:rsidP="00BE1BD9">
            <w:pPr>
              <w:pStyle w:val="a7"/>
              <w:jc w:val="both"/>
              <w:rPr>
                <w:color w:val="auto"/>
              </w:rPr>
            </w:pPr>
            <w:r w:rsidRPr="001826E4">
              <w:rPr>
                <w:b/>
                <w:bCs/>
                <w:color w:val="auto"/>
              </w:rPr>
              <w:t>СЕНТЯБРЬ</w:t>
            </w:r>
          </w:p>
          <w:p w14:paraId="6EEBE1DD" w14:textId="77777777" w:rsidR="00EE05CE" w:rsidRPr="001826E4" w:rsidRDefault="00EE05CE" w:rsidP="00BE1BD9">
            <w:pPr>
              <w:pStyle w:val="a7"/>
              <w:jc w:val="both"/>
              <w:rPr>
                <w:color w:val="auto"/>
              </w:rPr>
            </w:pPr>
            <w:r w:rsidRPr="001826E4">
              <w:rPr>
                <w:color w:val="auto"/>
              </w:rPr>
              <w:t xml:space="preserve">Игра-занятие №1 «Включаем - выключаем» - с.23 </w:t>
            </w:r>
            <w:r w:rsidRPr="001826E4">
              <w:rPr>
                <w:b/>
                <w:bCs/>
                <w:color w:val="auto"/>
              </w:rPr>
              <w:t>(1)</w:t>
            </w:r>
          </w:p>
          <w:p w14:paraId="6A44CE00" w14:textId="77777777" w:rsidR="00EE05CE" w:rsidRPr="001826E4" w:rsidRDefault="00EE05CE" w:rsidP="00BE1BD9">
            <w:pPr>
              <w:pStyle w:val="a7"/>
              <w:jc w:val="both"/>
              <w:rPr>
                <w:color w:val="auto"/>
              </w:rPr>
            </w:pPr>
            <w:r w:rsidRPr="001826E4">
              <w:rPr>
                <w:color w:val="auto"/>
              </w:rPr>
              <w:t>Игра-занятие №2 «Нанизыва</w:t>
            </w:r>
            <w:r w:rsidRPr="001826E4">
              <w:rPr>
                <w:color w:val="auto"/>
              </w:rPr>
              <w:softHyphen/>
              <w:t xml:space="preserve">ем бусы» - с.25 </w:t>
            </w:r>
            <w:r w:rsidRPr="001826E4">
              <w:rPr>
                <w:b/>
                <w:bCs/>
                <w:color w:val="auto"/>
              </w:rPr>
              <w:t>(1)</w:t>
            </w:r>
          </w:p>
          <w:p w14:paraId="6C9FB36F" w14:textId="77777777" w:rsidR="00EE05CE" w:rsidRPr="001826E4" w:rsidRDefault="00EE05CE" w:rsidP="00BE1BD9">
            <w:pPr>
              <w:pStyle w:val="a7"/>
              <w:jc w:val="both"/>
              <w:rPr>
                <w:color w:val="auto"/>
              </w:rPr>
            </w:pPr>
            <w:r w:rsidRPr="001826E4">
              <w:rPr>
                <w:color w:val="auto"/>
              </w:rPr>
              <w:t xml:space="preserve">Игра-занятие №3 «Шнуровка» - с.26 </w:t>
            </w:r>
            <w:r w:rsidRPr="001826E4">
              <w:rPr>
                <w:b/>
                <w:bCs/>
                <w:color w:val="auto"/>
              </w:rPr>
              <w:t>(1)</w:t>
            </w:r>
          </w:p>
          <w:p w14:paraId="45B39692" w14:textId="77777777" w:rsidR="00EE05CE" w:rsidRPr="001826E4" w:rsidRDefault="00EE05CE" w:rsidP="00BE1BD9">
            <w:pPr>
              <w:pStyle w:val="a7"/>
              <w:jc w:val="both"/>
              <w:rPr>
                <w:color w:val="auto"/>
              </w:rPr>
            </w:pPr>
            <w:r w:rsidRPr="001826E4">
              <w:rPr>
                <w:color w:val="auto"/>
              </w:rPr>
              <w:t xml:space="preserve">Игра-занятие №4 «Волшебный мешочек» - с.29 </w:t>
            </w:r>
            <w:r w:rsidRPr="001826E4">
              <w:rPr>
                <w:b/>
                <w:bCs/>
                <w:color w:val="auto"/>
              </w:rPr>
              <w:t>(1)</w:t>
            </w:r>
          </w:p>
          <w:p w14:paraId="15A43296" w14:textId="77777777" w:rsidR="00EE05CE" w:rsidRPr="001826E4" w:rsidRDefault="00EE05CE" w:rsidP="00BE1BD9">
            <w:pPr>
              <w:pStyle w:val="a7"/>
              <w:jc w:val="both"/>
              <w:rPr>
                <w:color w:val="auto"/>
              </w:rPr>
            </w:pPr>
            <w:r w:rsidRPr="001826E4">
              <w:rPr>
                <w:color w:val="auto"/>
              </w:rPr>
              <w:t>Игра-занятие №5 «Вкладыва</w:t>
            </w:r>
            <w:r w:rsidRPr="001826E4">
              <w:rPr>
                <w:color w:val="auto"/>
              </w:rPr>
              <w:softHyphen/>
              <w:t xml:space="preserve">ем и перекладываем» - с.40 </w:t>
            </w:r>
            <w:r w:rsidRPr="001826E4">
              <w:rPr>
                <w:b/>
                <w:bCs/>
                <w:color w:val="auto"/>
              </w:rPr>
              <w:t xml:space="preserve">(1) </w:t>
            </w:r>
            <w:r w:rsidRPr="001826E4">
              <w:rPr>
                <w:color w:val="auto"/>
              </w:rPr>
              <w:t>Игра-занятие №6 «Вложи ми</w:t>
            </w:r>
            <w:r w:rsidRPr="001826E4">
              <w:rPr>
                <w:color w:val="auto"/>
              </w:rPr>
              <w:softHyphen/>
              <w:t xml:space="preserve">сочки» - с.40 </w:t>
            </w:r>
            <w:r w:rsidRPr="001826E4">
              <w:rPr>
                <w:b/>
                <w:bCs/>
                <w:color w:val="auto"/>
              </w:rPr>
              <w:t>(1)</w:t>
            </w:r>
          </w:p>
          <w:p w14:paraId="57356C46" w14:textId="77777777" w:rsidR="00EE05CE" w:rsidRPr="001826E4" w:rsidRDefault="00EE05CE" w:rsidP="00BE1BD9">
            <w:pPr>
              <w:pStyle w:val="a7"/>
              <w:jc w:val="both"/>
              <w:rPr>
                <w:color w:val="auto"/>
              </w:rPr>
            </w:pPr>
            <w:r w:rsidRPr="001826E4">
              <w:rPr>
                <w:color w:val="auto"/>
              </w:rPr>
              <w:t xml:space="preserve">Игра-занятие №7 «Башня из мисочек» - с. 41 </w:t>
            </w:r>
            <w:r w:rsidRPr="001826E4">
              <w:rPr>
                <w:b/>
                <w:bCs/>
                <w:color w:val="auto"/>
              </w:rPr>
              <w:t>(1)</w:t>
            </w:r>
          </w:p>
          <w:p w14:paraId="378793B8" w14:textId="77777777" w:rsidR="00EE05CE" w:rsidRPr="001826E4" w:rsidRDefault="00EE05CE" w:rsidP="00BE1BD9">
            <w:pPr>
              <w:pStyle w:val="a7"/>
              <w:jc w:val="both"/>
              <w:rPr>
                <w:color w:val="auto"/>
              </w:rPr>
            </w:pPr>
            <w:r w:rsidRPr="001826E4">
              <w:rPr>
                <w:color w:val="auto"/>
              </w:rPr>
              <w:t>Игра-занятие №8 «Спрячь ку</w:t>
            </w:r>
            <w:r w:rsidRPr="001826E4">
              <w:rPr>
                <w:color w:val="auto"/>
              </w:rPr>
              <w:softHyphen/>
              <w:t xml:space="preserve">бик» - с.41 </w:t>
            </w:r>
            <w:r w:rsidRPr="001826E4">
              <w:rPr>
                <w:b/>
                <w:bCs/>
                <w:color w:val="auto"/>
              </w:rPr>
              <w:t>(1)</w:t>
            </w:r>
          </w:p>
          <w:p w14:paraId="673ACEF6" w14:textId="77777777" w:rsidR="00EE05CE" w:rsidRPr="001826E4" w:rsidRDefault="00EE05CE" w:rsidP="00BE1BD9">
            <w:pPr>
              <w:pStyle w:val="a7"/>
              <w:jc w:val="both"/>
              <w:rPr>
                <w:color w:val="auto"/>
              </w:rPr>
            </w:pPr>
            <w:r w:rsidRPr="001826E4">
              <w:rPr>
                <w:b/>
                <w:bCs/>
                <w:color w:val="auto"/>
              </w:rPr>
              <w:t>ОКТЯБРЬ</w:t>
            </w:r>
          </w:p>
          <w:p w14:paraId="56229A64" w14:textId="77777777" w:rsidR="00EE05CE" w:rsidRPr="001826E4" w:rsidRDefault="00EE05CE" w:rsidP="00BE1BD9">
            <w:pPr>
              <w:pStyle w:val="a7"/>
              <w:tabs>
                <w:tab w:val="left" w:pos="1570"/>
                <w:tab w:val="left" w:pos="2232"/>
              </w:tabs>
              <w:jc w:val="both"/>
              <w:rPr>
                <w:color w:val="auto"/>
              </w:rPr>
            </w:pPr>
            <w:r w:rsidRPr="001826E4">
              <w:rPr>
                <w:color w:val="auto"/>
              </w:rPr>
              <w:t>Игра-занятие</w:t>
            </w:r>
            <w:r w:rsidRPr="001826E4">
              <w:rPr>
                <w:color w:val="auto"/>
              </w:rPr>
              <w:tab/>
              <w:t>№9</w:t>
            </w:r>
            <w:r w:rsidRPr="001826E4">
              <w:rPr>
                <w:color w:val="auto"/>
              </w:rPr>
              <w:tab/>
              <w:t>«Найди</w:t>
            </w:r>
          </w:p>
          <w:p w14:paraId="0889E52B" w14:textId="77777777" w:rsidR="00EE05CE" w:rsidRPr="001826E4" w:rsidRDefault="00EE05CE" w:rsidP="00BE1BD9">
            <w:pPr>
              <w:pStyle w:val="a7"/>
              <w:spacing w:line="288" w:lineRule="auto"/>
              <w:jc w:val="both"/>
              <w:rPr>
                <w:color w:val="auto"/>
              </w:rPr>
            </w:pPr>
            <w:r w:rsidRPr="001826E4">
              <w:rPr>
                <w:color w:val="auto"/>
              </w:rPr>
              <w:t xml:space="preserve">окошко для фигурки» - с.42-43 </w:t>
            </w:r>
            <w:r w:rsidRPr="001826E4">
              <w:rPr>
                <w:b/>
                <w:bCs/>
                <w:color w:val="auto"/>
              </w:rPr>
              <w:t>(1)</w:t>
            </w:r>
          </w:p>
          <w:p w14:paraId="2D29593F" w14:textId="77777777" w:rsidR="00EE05CE" w:rsidRPr="001826E4" w:rsidRDefault="00EE05CE" w:rsidP="00BE1BD9">
            <w:pPr>
              <w:pStyle w:val="a7"/>
              <w:jc w:val="both"/>
              <w:rPr>
                <w:color w:val="auto"/>
              </w:rPr>
            </w:pPr>
            <w:r w:rsidRPr="001826E4">
              <w:rPr>
                <w:color w:val="auto"/>
              </w:rPr>
              <w:t xml:space="preserve">Игра-занятие №10 «Кубик на кубик» - с.25 </w:t>
            </w:r>
            <w:r w:rsidRPr="001826E4">
              <w:rPr>
                <w:b/>
                <w:bCs/>
                <w:color w:val="auto"/>
              </w:rPr>
              <w:t>(2)</w:t>
            </w:r>
          </w:p>
          <w:p w14:paraId="26518953" w14:textId="77777777" w:rsidR="00EE05CE" w:rsidRPr="001826E4" w:rsidRDefault="00EE05CE" w:rsidP="00BE1BD9">
            <w:pPr>
              <w:pStyle w:val="a7"/>
              <w:jc w:val="both"/>
              <w:rPr>
                <w:color w:val="auto"/>
              </w:rPr>
            </w:pPr>
            <w:r w:rsidRPr="001826E4">
              <w:rPr>
                <w:color w:val="auto"/>
              </w:rPr>
              <w:t xml:space="preserve">Игра-занятие №11 «Соберем бусы» - с.26 </w:t>
            </w:r>
            <w:r w:rsidRPr="001826E4">
              <w:rPr>
                <w:b/>
                <w:bCs/>
                <w:color w:val="auto"/>
              </w:rPr>
              <w:t>(2)</w:t>
            </w:r>
          </w:p>
          <w:p w14:paraId="2A9DB5A9" w14:textId="77777777" w:rsidR="00EE05CE" w:rsidRPr="001826E4" w:rsidRDefault="00EE05CE" w:rsidP="00BE1BD9">
            <w:pPr>
              <w:pStyle w:val="a7"/>
              <w:jc w:val="both"/>
              <w:rPr>
                <w:color w:val="auto"/>
              </w:rPr>
            </w:pPr>
            <w:r w:rsidRPr="001826E4">
              <w:rPr>
                <w:color w:val="auto"/>
              </w:rPr>
              <w:t xml:space="preserve">Игра-занятие№13 «Подбери колечко» - с.46 </w:t>
            </w:r>
            <w:r w:rsidRPr="001826E4">
              <w:rPr>
                <w:b/>
                <w:bCs/>
                <w:color w:val="auto"/>
              </w:rPr>
              <w:t>(1)</w:t>
            </w:r>
          </w:p>
          <w:p w14:paraId="0354000D" w14:textId="77777777" w:rsidR="00EE05CE" w:rsidRPr="001826E4" w:rsidRDefault="00EE05CE" w:rsidP="00BE1BD9">
            <w:pPr>
              <w:pStyle w:val="a7"/>
              <w:spacing w:line="262" w:lineRule="auto"/>
              <w:jc w:val="both"/>
              <w:rPr>
                <w:color w:val="auto"/>
              </w:rPr>
            </w:pPr>
            <w:r w:rsidRPr="001826E4">
              <w:rPr>
                <w:color w:val="auto"/>
              </w:rPr>
              <w:t>Игра-занятие №14 «От боль</w:t>
            </w:r>
            <w:r w:rsidRPr="001826E4">
              <w:rPr>
                <w:color w:val="auto"/>
              </w:rPr>
              <w:softHyphen/>
              <w:t xml:space="preserve">шего- к меньшему» - с.46-47 </w:t>
            </w:r>
            <w:r w:rsidRPr="001826E4">
              <w:rPr>
                <w:b/>
                <w:bCs/>
                <w:color w:val="auto"/>
              </w:rPr>
              <w:t>(1)</w:t>
            </w:r>
          </w:p>
          <w:p w14:paraId="48929770" w14:textId="77777777" w:rsidR="00EE05CE" w:rsidRPr="001826E4" w:rsidRDefault="00EE05CE" w:rsidP="00BE1BD9">
            <w:pPr>
              <w:pStyle w:val="a7"/>
              <w:spacing w:line="259" w:lineRule="auto"/>
              <w:jc w:val="both"/>
              <w:rPr>
                <w:color w:val="auto"/>
              </w:rPr>
            </w:pPr>
            <w:r w:rsidRPr="001826E4">
              <w:rPr>
                <w:color w:val="auto"/>
              </w:rPr>
              <w:t>Игра-занятие №15 «Постройки из колечек пирамидок» - с.47</w:t>
            </w:r>
            <w:r w:rsidRPr="001826E4">
              <w:rPr>
                <w:color w:val="auto"/>
              </w:rPr>
              <w:softHyphen/>
              <w:t xml:space="preserve">48 </w:t>
            </w:r>
            <w:r w:rsidRPr="001826E4">
              <w:rPr>
                <w:b/>
                <w:bCs/>
                <w:color w:val="auto"/>
              </w:rPr>
              <w:t>(1)</w:t>
            </w:r>
          </w:p>
          <w:p w14:paraId="79B2A8EB" w14:textId="77777777" w:rsidR="006643AC" w:rsidRPr="001826E4" w:rsidRDefault="00EE05CE" w:rsidP="00BE1BD9">
            <w:pPr>
              <w:pStyle w:val="a7"/>
              <w:jc w:val="both"/>
              <w:rPr>
                <w:b/>
                <w:bCs/>
                <w:color w:val="auto"/>
              </w:rPr>
            </w:pPr>
            <w:r w:rsidRPr="001826E4">
              <w:rPr>
                <w:color w:val="auto"/>
              </w:rPr>
              <w:t>Игра-занятие №16 «Подбира</w:t>
            </w:r>
            <w:r w:rsidRPr="001826E4">
              <w:rPr>
                <w:color w:val="auto"/>
              </w:rPr>
              <w:softHyphen/>
              <w:t xml:space="preserve">ем колечки по цвету» - с.48 </w:t>
            </w:r>
            <w:r w:rsidRPr="001826E4">
              <w:rPr>
                <w:b/>
                <w:bCs/>
                <w:color w:val="auto"/>
              </w:rPr>
              <w:t xml:space="preserve">(1) </w:t>
            </w:r>
          </w:p>
          <w:p w14:paraId="3AC87DAE" w14:textId="727E7DF2" w:rsidR="00EE05CE" w:rsidRPr="001826E4" w:rsidRDefault="00EE05CE" w:rsidP="00BE1BD9">
            <w:pPr>
              <w:pStyle w:val="a7"/>
              <w:jc w:val="both"/>
              <w:rPr>
                <w:color w:val="auto"/>
              </w:rPr>
            </w:pPr>
            <w:r w:rsidRPr="001826E4">
              <w:rPr>
                <w:b/>
                <w:bCs/>
                <w:color w:val="auto"/>
              </w:rPr>
              <w:t>НОЯБРЬ</w:t>
            </w:r>
          </w:p>
          <w:p w14:paraId="388A4C76" w14:textId="77777777" w:rsidR="00EE05CE" w:rsidRPr="001826E4" w:rsidRDefault="00EE05CE" w:rsidP="00BE1BD9">
            <w:pPr>
              <w:pStyle w:val="a7"/>
              <w:jc w:val="both"/>
              <w:rPr>
                <w:color w:val="auto"/>
              </w:rPr>
            </w:pPr>
            <w:r w:rsidRPr="001826E4">
              <w:rPr>
                <w:color w:val="auto"/>
              </w:rPr>
              <w:t xml:space="preserve">Игра-занятие №17 «Разберем и соберем» - с.48-49 </w:t>
            </w:r>
            <w:r w:rsidRPr="001826E4">
              <w:rPr>
                <w:b/>
                <w:bCs/>
                <w:color w:val="auto"/>
              </w:rPr>
              <w:t>(1)</w:t>
            </w:r>
          </w:p>
          <w:p w14:paraId="2CA412F3" w14:textId="77777777" w:rsidR="00EE05CE" w:rsidRPr="001826E4" w:rsidRDefault="00EE05CE" w:rsidP="00BE1BD9">
            <w:pPr>
              <w:pStyle w:val="a7"/>
              <w:jc w:val="both"/>
              <w:rPr>
                <w:color w:val="auto"/>
              </w:rPr>
            </w:pPr>
            <w:r w:rsidRPr="001826E4">
              <w:rPr>
                <w:color w:val="auto"/>
              </w:rPr>
              <w:t xml:space="preserve">Игра-занятие №18 «Приходите на лужок» - с.49-50 </w:t>
            </w:r>
            <w:r w:rsidRPr="001826E4">
              <w:rPr>
                <w:b/>
                <w:bCs/>
                <w:color w:val="auto"/>
              </w:rPr>
              <w:t>(1)</w:t>
            </w:r>
          </w:p>
          <w:p w14:paraId="3DBACB99" w14:textId="4D296832" w:rsidR="00EE05CE" w:rsidRPr="001826E4" w:rsidRDefault="00EE05CE" w:rsidP="00BE1BD9">
            <w:pPr>
              <w:pStyle w:val="a7"/>
              <w:jc w:val="both"/>
              <w:rPr>
                <w:color w:val="auto"/>
              </w:rPr>
            </w:pPr>
            <w:r w:rsidRPr="001826E4">
              <w:rPr>
                <w:color w:val="auto"/>
              </w:rPr>
              <w:t>Игра-занятие №19 «Солнеч</w:t>
            </w:r>
            <w:r w:rsidRPr="001826E4">
              <w:rPr>
                <w:color w:val="auto"/>
              </w:rPr>
              <w:softHyphen/>
              <w:t xml:space="preserve">ные лучики» - с.50-51 </w:t>
            </w:r>
            <w:r w:rsidRPr="001826E4">
              <w:rPr>
                <w:b/>
                <w:bCs/>
                <w:color w:val="auto"/>
              </w:rPr>
              <w:t xml:space="preserve">(1) </w:t>
            </w:r>
            <w:r w:rsidRPr="001826E4">
              <w:rPr>
                <w:color w:val="auto"/>
              </w:rPr>
              <w:t>Игра-занятие №20 «Знаком</w:t>
            </w:r>
            <w:r w:rsidRPr="001826E4">
              <w:rPr>
                <w:color w:val="auto"/>
              </w:rPr>
              <w:softHyphen/>
              <w:t xml:space="preserve">ство с матрешкой» - с.51-52 </w:t>
            </w:r>
            <w:r w:rsidRPr="001826E4">
              <w:rPr>
                <w:b/>
                <w:bCs/>
                <w:color w:val="auto"/>
              </w:rPr>
              <w:t xml:space="preserve">(1) </w:t>
            </w:r>
            <w:r w:rsidRPr="001826E4">
              <w:rPr>
                <w:color w:val="auto"/>
              </w:rPr>
              <w:t>Игра-занятие №21 «Две мат</w:t>
            </w:r>
            <w:r w:rsidRPr="001826E4">
              <w:rPr>
                <w:color w:val="auto"/>
              </w:rPr>
              <w:softHyphen/>
              <w:t xml:space="preserve">решки» - с.53 </w:t>
            </w:r>
            <w:r w:rsidRPr="001826E4">
              <w:rPr>
                <w:b/>
                <w:bCs/>
                <w:color w:val="auto"/>
              </w:rPr>
              <w:t>(1)</w:t>
            </w:r>
          </w:p>
          <w:p w14:paraId="1A57189C" w14:textId="62B91C45" w:rsidR="00EE05CE" w:rsidRPr="001826E4" w:rsidRDefault="00EE05CE" w:rsidP="00BE1BD9">
            <w:pPr>
              <w:pStyle w:val="a7"/>
              <w:jc w:val="both"/>
              <w:rPr>
                <w:color w:val="auto"/>
              </w:rPr>
            </w:pPr>
            <w:r w:rsidRPr="001826E4">
              <w:rPr>
                <w:color w:val="auto"/>
              </w:rPr>
              <w:t>Игра-занятие №22 «Матре</w:t>
            </w:r>
            <w:r w:rsidRPr="001826E4">
              <w:rPr>
                <w:color w:val="auto"/>
              </w:rPr>
              <w:softHyphen/>
              <w:t xml:space="preserve">шечный детский сад» - с.53 </w:t>
            </w:r>
          </w:p>
          <w:p w14:paraId="1A57CDE0" w14:textId="692FBBEE" w:rsidR="00EE05CE" w:rsidRPr="001826E4" w:rsidRDefault="00EE05CE" w:rsidP="00BE1BD9">
            <w:pPr>
              <w:pStyle w:val="a7"/>
              <w:jc w:val="both"/>
              <w:rPr>
                <w:color w:val="auto"/>
              </w:rPr>
            </w:pPr>
            <w:r w:rsidRPr="001826E4">
              <w:rPr>
                <w:color w:val="auto"/>
              </w:rPr>
              <w:t xml:space="preserve"> </w:t>
            </w:r>
          </w:p>
          <w:p w14:paraId="74AF213A" w14:textId="3581BC81" w:rsidR="00EE05CE" w:rsidRPr="001826E4" w:rsidRDefault="00EE05CE" w:rsidP="00BE1BD9">
            <w:pPr>
              <w:pStyle w:val="a7"/>
              <w:tabs>
                <w:tab w:val="left" w:pos="2266"/>
              </w:tabs>
              <w:jc w:val="both"/>
              <w:rPr>
                <w:color w:val="auto"/>
              </w:rPr>
            </w:pPr>
          </w:p>
        </w:tc>
        <w:tc>
          <w:tcPr>
            <w:tcW w:w="2667" w:type="dxa"/>
            <w:tcBorders>
              <w:top w:val="single" w:sz="4" w:space="0" w:color="auto"/>
              <w:left w:val="single" w:sz="4" w:space="0" w:color="auto"/>
              <w:bottom w:val="single" w:sz="4" w:space="0" w:color="auto"/>
              <w:right w:val="single" w:sz="4" w:space="0" w:color="auto"/>
            </w:tcBorders>
            <w:shd w:val="clear" w:color="auto" w:fill="auto"/>
            <w:vAlign w:val="bottom"/>
          </w:tcPr>
          <w:p w14:paraId="674BA85E" w14:textId="1498E96A" w:rsidR="00EE05CE" w:rsidRPr="001826E4" w:rsidRDefault="00EE05CE" w:rsidP="000E5FAA">
            <w:pPr>
              <w:pStyle w:val="a7"/>
              <w:rPr>
                <w:color w:val="auto"/>
              </w:rPr>
            </w:pPr>
          </w:p>
          <w:p w14:paraId="5C871AC1" w14:textId="77777777" w:rsidR="00EE05CE" w:rsidRPr="001826E4" w:rsidRDefault="00EE05CE">
            <w:pPr>
              <w:pStyle w:val="a7"/>
              <w:spacing w:line="283" w:lineRule="auto"/>
              <w:rPr>
                <w:color w:val="auto"/>
              </w:rPr>
            </w:pPr>
            <w:r w:rsidRPr="001826E4">
              <w:rPr>
                <w:color w:val="auto"/>
              </w:rPr>
              <w:t xml:space="preserve">Игра-занятие № 43 (50) - с.150 </w:t>
            </w:r>
            <w:r w:rsidRPr="001826E4">
              <w:rPr>
                <w:b/>
                <w:bCs/>
                <w:color w:val="auto"/>
              </w:rPr>
              <w:t>(3)</w:t>
            </w:r>
          </w:p>
          <w:p w14:paraId="461A3A93" w14:textId="77777777" w:rsidR="00EE05CE" w:rsidRPr="001826E4" w:rsidRDefault="00EE05CE">
            <w:pPr>
              <w:pStyle w:val="a7"/>
              <w:spacing w:line="288" w:lineRule="auto"/>
              <w:rPr>
                <w:color w:val="auto"/>
              </w:rPr>
            </w:pPr>
            <w:r w:rsidRPr="001826E4">
              <w:rPr>
                <w:color w:val="auto"/>
              </w:rPr>
              <w:t xml:space="preserve">Игра-занятие № 44 (51) - с.151 </w:t>
            </w:r>
            <w:r w:rsidRPr="001826E4">
              <w:rPr>
                <w:b/>
                <w:bCs/>
                <w:color w:val="auto"/>
              </w:rPr>
              <w:t>(3)</w:t>
            </w:r>
          </w:p>
          <w:p w14:paraId="526619A0" w14:textId="142DD559" w:rsidR="00EE05CE" w:rsidRPr="001826E4" w:rsidRDefault="00EE05CE" w:rsidP="00863D15">
            <w:pPr>
              <w:pStyle w:val="a7"/>
              <w:tabs>
                <w:tab w:val="left" w:pos="1867"/>
                <w:tab w:val="left" w:pos="2246"/>
              </w:tabs>
              <w:spacing w:line="190" w:lineRule="auto"/>
              <w:rPr>
                <w:color w:val="auto"/>
              </w:rPr>
            </w:pPr>
            <w:r w:rsidRPr="001826E4">
              <w:rPr>
                <w:color w:val="auto"/>
              </w:rPr>
              <w:t>Игра-занятие №</w:t>
            </w:r>
            <w:r w:rsidRPr="001826E4">
              <w:rPr>
                <w:color w:val="auto"/>
              </w:rPr>
              <w:tab/>
              <w:t>45</w:t>
            </w:r>
            <w:r w:rsidRPr="001826E4">
              <w:rPr>
                <w:color w:val="auto"/>
              </w:rPr>
              <w:tab/>
              <w:t xml:space="preserve">(52) -с.151-152 </w:t>
            </w:r>
            <w:r w:rsidRPr="001826E4">
              <w:rPr>
                <w:b/>
                <w:bCs/>
                <w:color w:val="auto"/>
              </w:rPr>
              <w:t>(3)</w:t>
            </w:r>
          </w:p>
          <w:p w14:paraId="31F1EA77" w14:textId="77777777" w:rsidR="00EE05CE" w:rsidRPr="001826E4" w:rsidRDefault="00EE05CE">
            <w:pPr>
              <w:pStyle w:val="a7"/>
              <w:spacing w:line="288" w:lineRule="auto"/>
              <w:rPr>
                <w:color w:val="auto"/>
              </w:rPr>
            </w:pPr>
            <w:r w:rsidRPr="001826E4">
              <w:rPr>
                <w:color w:val="auto"/>
              </w:rPr>
              <w:t xml:space="preserve">Игра-занятие № 46 (53) - с.152 </w:t>
            </w:r>
            <w:r w:rsidRPr="001826E4">
              <w:rPr>
                <w:b/>
                <w:bCs/>
                <w:color w:val="auto"/>
              </w:rPr>
              <w:t>(3)</w:t>
            </w:r>
          </w:p>
          <w:p w14:paraId="668C179E" w14:textId="3D5E7692" w:rsidR="00EE05CE" w:rsidRPr="001826E4" w:rsidRDefault="00EE05CE" w:rsidP="00863D15">
            <w:pPr>
              <w:pStyle w:val="a7"/>
              <w:tabs>
                <w:tab w:val="left" w:pos="1867"/>
              </w:tabs>
              <w:spacing w:line="190" w:lineRule="auto"/>
              <w:rPr>
                <w:color w:val="auto"/>
              </w:rPr>
            </w:pPr>
            <w:r w:rsidRPr="001826E4">
              <w:rPr>
                <w:color w:val="auto"/>
              </w:rPr>
              <w:t>Игра-занятие №</w:t>
            </w:r>
            <w:r w:rsidRPr="001826E4">
              <w:rPr>
                <w:color w:val="auto"/>
              </w:rPr>
              <w:tab/>
              <w:t xml:space="preserve">47 (54) -с.152-153 </w:t>
            </w:r>
            <w:r w:rsidRPr="001826E4">
              <w:rPr>
                <w:b/>
                <w:bCs/>
                <w:color w:val="auto"/>
              </w:rPr>
              <w:t>(3)</w:t>
            </w:r>
          </w:p>
          <w:p w14:paraId="2773047B" w14:textId="77777777" w:rsidR="00EE05CE" w:rsidRPr="001826E4" w:rsidRDefault="00EE05CE">
            <w:pPr>
              <w:pStyle w:val="a7"/>
              <w:spacing w:line="269" w:lineRule="auto"/>
              <w:rPr>
                <w:color w:val="auto"/>
              </w:rPr>
            </w:pPr>
            <w:r w:rsidRPr="001826E4">
              <w:rPr>
                <w:color w:val="auto"/>
              </w:rPr>
              <w:t xml:space="preserve">Игра-занятие № 48 (55) - с.153 </w:t>
            </w:r>
            <w:r w:rsidRPr="001826E4">
              <w:rPr>
                <w:b/>
                <w:bCs/>
                <w:color w:val="auto"/>
              </w:rPr>
              <w:t>(3)</w:t>
            </w:r>
          </w:p>
          <w:p w14:paraId="027FB4BC" w14:textId="77777777" w:rsidR="00EE05CE" w:rsidRPr="001826E4" w:rsidRDefault="00EE05CE">
            <w:pPr>
              <w:pStyle w:val="a7"/>
              <w:spacing w:line="214" w:lineRule="auto"/>
              <w:rPr>
                <w:color w:val="auto"/>
              </w:rPr>
            </w:pPr>
            <w:r w:rsidRPr="001826E4">
              <w:rPr>
                <w:b/>
                <w:bCs/>
                <w:color w:val="auto"/>
              </w:rPr>
              <w:t>МАРТ</w:t>
            </w:r>
          </w:p>
          <w:p w14:paraId="13AD7B76" w14:textId="6BF7A491" w:rsidR="00EE05CE" w:rsidRPr="001826E4" w:rsidRDefault="00EE05CE" w:rsidP="00863D15">
            <w:pPr>
              <w:pStyle w:val="a7"/>
              <w:tabs>
                <w:tab w:val="left" w:pos="1867"/>
              </w:tabs>
              <w:rPr>
                <w:color w:val="auto"/>
              </w:rPr>
            </w:pPr>
            <w:r w:rsidRPr="001826E4">
              <w:rPr>
                <w:color w:val="auto"/>
              </w:rPr>
              <w:t>Игра-занятие №</w:t>
            </w:r>
            <w:r w:rsidRPr="001826E4">
              <w:rPr>
                <w:color w:val="auto"/>
              </w:rPr>
              <w:tab/>
              <w:t xml:space="preserve">49 (56) -с.153-154 </w:t>
            </w:r>
            <w:r w:rsidRPr="001826E4">
              <w:rPr>
                <w:b/>
                <w:bCs/>
                <w:color w:val="auto"/>
              </w:rPr>
              <w:t>(3)</w:t>
            </w:r>
          </w:p>
          <w:p w14:paraId="01661C23" w14:textId="77777777" w:rsidR="00EE05CE" w:rsidRPr="001826E4" w:rsidRDefault="00EE05CE">
            <w:pPr>
              <w:pStyle w:val="a7"/>
              <w:spacing w:line="276" w:lineRule="auto"/>
              <w:rPr>
                <w:color w:val="auto"/>
              </w:rPr>
            </w:pPr>
            <w:r w:rsidRPr="001826E4">
              <w:rPr>
                <w:color w:val="auto"/>
              </w:rPr>
              <w:t xml:space="preserve">Игра-занятие № 50 (59) - с.156 </w:t>
            </w:r>
            <w:r w:rsidRPr="001826E4">
              <w:rPr>
                <w:b/>
                <w:bCs/>
                <w:color w:val="auto"/>
              </w:rPr>
              <w:t>(3)</w:t>
            </w:r>
          </w:p>
          <w:p w14:paraId="45521C05" w14:textId="77777777" w:rsidR="00EE05CE" w:rsidRPr="001826E4" w:rsidRDefault="00EE05CE">
            <w:pPr>
              <w:pStyle w:val="a7"/>
              <w:spacing w:line="269" w:lineRule="auto"/>
              <w:rPr>
                <w:color w:val="auto"/>
              </w:rPr>
            </w:pPr>
            <w:r w:rsidRPr="001826E4">
              <w:rPr>
                <w:color w:val="auto"/>
              </w:rPr>
              <w:t xml:space="preserve">Игра-занятие № 51 (60) - с.157 </w:t>
            </w:r>
            <w:r w:rsidRPr="001826E4">
              <w:rPr>
                <w:b/>
                <w:bCs/>
                <w:color w:val="auto"/>
              </w:rPr>
              <w:t>(3)</w:t>
            </w:r>
          </w:p>
          <w:p w14:paraId="612D7AFB" w14:textId="16712D3D" w:rsidR="00EE05CE" w:rsidRPr="001826E4" w:rsidRDefault="00EE05CE" w:rsidP="00863D15">
            <w:pPr>
              <w:pStyle w:val="a7"/>
              <w:tabs>
                <w:tab w:val="left" w:pos="1872"/>
                <w:tab w:val="left" w:pos="2299"/>
                <w:tab w:val="left" w:pos="2875"/>
              </w:tabs>
              <w:spacing w:line="209" w:lineRule="auto"/>
              <w:rPr>
                <w:color w:val="auto"/>
              </w:rPr>
            </w:pPr>
            <w:r w:rsidRPr="001826E4">
              <w:rPr>
                <w:color w:val="auto"/>
              </w:rPr>
              <w:t>Игра-занятие №</w:t>
            </w:r>
            <w:r w:rsidRPr="001826E4">
              <w:rPr>
                <w:color w:val="auto"/>
              </w:rPr>
              <w:tab/>
              <w:t>52</w:t>
            </w:r>
            <w:r w:rsidRPr="001826E4">
              <w:rPr>
                <w:color w:val="auto"/>
              </w:rPr>
              <w:tab/>
              <w:t>(61)</w:t>
            </w:r>
            <w:r w:rsidRPr="001826E4">
              <w:rPr>
                <w:color w:val="auto"/>
              </w:rPr>
              <w:tab/>
              <w:t xml:space="preserve">-с.157-158 </w:t>
            </w:r>
            <w:r w:rsidRPr="001826E4">
              <w:rPr>
                <w:b/>
                <w:bCs/>
                <w:color w:val="auto"/>
              </w:rPr>
              <w:t>(3)</w:t>
            </w:r>
          </w:p>
          <w:p w14:paraId="28D3D0F7" w14:textId="77777777" w:rsidR="00EE05CE" w:rsidRPr="001826E4" w:rsidRDefault="00EE05CE">
            <w:pPr>
              <w:pStyle w:val="a7"/>
              <w:spacing w:line="276" w:lineRule="auto"/>
              <w:rPr>
                <w:color w:val="auto"/>
              </w:rPr>
            </w:pPr>
            <w:r w:rsidRPr="001826E4">
              <w:rPr>
                <w:color w:val="auto"/>
              </w:rPr>
              <w:t xml:space="preserve">Игра-занятие № 53 (62) - с.158 </w:t>
            </w:r>
            <w:r w:rsidRPr="001826E4">
              <w:rPr>
                <w:b/>
                <w:bCs/>
                <w:color w:val="auto"/>
              </w:rPr>
              <w:t>(3)</w:t>
            </w:r>
          </w:p>
          <w:p w14:paraId="61046F24" w14:textId="77777777" w:rsidR="00EE05CE" w:rsidRPr="001826E4" w:rsidRDefault="00EE05CE">
            <w:pPr>
              <w:pStyle w:val="a7"/>
              <w:rPr>
                <w:color w:val="auto"/>
              </w:rPr>
            </w:pPr>
            <w:r w:rsidRPr="001826E4">
              <w:rPr>
                <w:color w:val="auto"/>
              </w:rPr>
              <w:t xml:space="preserve">Игра-занятие №54 «Зайчик и белочка» - с. 55 </w:t>
            </w:r>
            <w:r w:rsidRPr="001826E4">
              <w:rPr>
                <w:b/>
                <w:bCs/>
                <w:color w:val="auto"/>
              </w:rPr>
              <w:t>(1)</w:t>
            </w:r>
          </w:p>
          <w:p w14:paraId="0228A900" w14:textId="77777777" w:rsidR="00EE05CE" w:rsidRPr="001826E4" w:rsidRDefault="00EE05CE">
            <w:pPr>
              <w:pStyle w:val="a7"/>
              <w:tabs>
                <w:tab w:val="left" w:pos="1488"/>
                <w:tab w:val="left" w:pos="2208"/>
              </w:tabs>
              <w:rPr>
                <w:color w:val="auto"/>
              </w:rPr>
            </w:pPr>
            <w:r w:rsidRPr="001826E4">
              <w:rPr>
                <w:color w:val="auto"/>
              </w:rPr>
              <w:t>Игра-занятие</w:t>
            </w:r>
            <w:r w:rsidRPr="001826E4">
              <w:rPr>
                <w:color w:val="auto"/>
              </w:rPr>
              <w:tab/>
              <w:t>№55</w:t>
            </w:r>
            <w:r w:rsidRPr="001826E4">
              <w:rPr>
                <w:color w:val="auto"/>
              </w:rPr>
              <w:tab/>
              <w:t>«Найди</w:t>
            </w:r>
          </w:p>
          <w:p w14:paraId="6CE80E35" w14:textId="77777777" w:rsidR="00EE05CE" w:rsidRPr="001826E4" w:rsidRDefault="00EE05CE">
            <w:pPr>
              <w:pStyle w:val="a7"/>
              <w:tabs>
                <w:tab w:val="left" w:pos="1488"/>
                <w:tab w:val="left" w:pos="2208"/>
              </w:tabs>
              <w:rPr>
                <w:color w:val="auto"/>
              </w:rPr>
            </w:pPr>
            <w:r w:rsidRPr="001826E4">
              <w:rPr>
                <w:color w:val="auto"/>
              </w:rPr>
              <w:t xml:space="preserve">нужный предмет» - с.55-56 </w:t>
            </w:r>
            <w:r w:rsidRPr="001826E4">
              <w:rPr>
                <w:b/>
                <w:bCs/>
                <w:color w:val="auto"/>
              </w:rPr>
              <w:t xml:space="preserve">(1) </w:t>
            </w:r>
            <w:r w:rsidRPr="001826E4">
              <w:rPr>
                <w:color w:val="auto"/>
              </w:rPr>
              <w:t>Игра-занятие</w:t>
            </w:r>
            <w:r w:rsidRPr="001826E4">
              <w:rPr>
                <w:color w:val="auto"/>
              </w:rPr>
              <w:tab/>
              <w:t>№56</w:t>
            </w:r>
            <w:r w:rsidRPr="001826E4">
              <w:rPr>
                <w:color w:val="auto"/>
              </w:rPr>
              <w:tab/>
              <w:t>«Найди</w:t>
            </w:r>
          </w:p>
          <w:p w14:paraId="1D7603B7" w14:textId="77777777" w:rsidR="00EE05CE" w:rsidRPr="001826E4" w:rsidRDefault="00EE05CE">
            <w:pPr>
              <w:pStyle w:val="a7"/>
              <w:rPr>
                <w:color w:val="auto"/>
              </w:rPr>
            </w:pPr>
            <w:r w:rsidRPr="001826E4">
              <w:rPr>
                <w:color w:val="auto"/>
              </w:rPr>
              <w:t xml:space="preserve">нужный предмет» - с.55-56 </w:t>
            </w:r>
            <w:r w:rsidRPr="001826E4">
              <w:rPr>
                <w:b/>
                <w:bCs/>
                <w:color w:val="auto"/>
              </w:rPr>
              <w:t>(1)</w:t>
            </w:r>
          </w:p>
          <w:p w14:paraId="537942A5" w14:textId="074FE65A" w:rsidR="00EE05CE" w:rsidRPr="001826E4" w:rsidRDefault="00EE05CE">
            <w:pPr>
              <w:pStyle w:val="a7"/>
              <w:rPr>
                <w:b/>
                <w:bCs/>
                <w:color w:val="auto"/>
              </w:rPr>
            </w:pPr>
            <w:r w:rsidRPr="001826E4">
              <w:rPr>
                <w:b/>
                <w:bCs/>
                <w:color w:val="auto"/>
              </w:rPr>
              <w:t>АПРЕЛЬ</w:t>
            </w:r>
          </w:p>
          <w:p w14:paraId="1F44C3B8" w14:textId="77777777" w:rsidR="00EE05CE" w:rsidRPr="001826E4" w:rsidRDefault="00EE05CE">
            <w:pPr>
              <w:pStyle w:val="a7"/>
              <w:rPr>
                <w:color w:val="auto"/>
              </w:rPr>
            </w:pPr>
          </w:p>
          <w:p w14:paraId="5A471B2E" w14:textId="0EE139A1" w:rsidR="00EE05CE" w:rsidRPr="001826E4" w:rsidRDefault="00EE05CE" w:rsidP="00863D15">
            <w:pPr>
              <w:pStyle w:val="a7"/>
              <w:tabs>
                <w:tab w:val="left" w:pos="2059"/>
              </w:tabs>
              <w:rPr>
                <w:color w:val="auto"/>
              </w:rPr>
            </w:pPr>
            <w:r w:rsidRPr="001826E4">
              <w:rPr>
                <w:color w:val="auto"/>
              </w:rPr>
              <w:t>Игра-занятие №57</w:t>
            </w:r>
            <w:r w:rsidRPr="001826E4">
              <w:rPr>
                <w:color w:val="auto"/>
              </w:rPr>
              <w:tab/>
              <w:t xml:space="preserve">«Детскоелото» - с.56 </w:t>
            </w:r>
            <w:r w:rsidRPr="001826E4">
              <w:rPr>
                <w:b/>
                <w:bCs/>
                <w:color w:val="auto"/>
              </w:rPr>
              <w:t>(1)</w:t>
            </w:r>
          </w:p>
          <w:p w14:paraId="668CDD26" w14:textId="716C9F5D" w:rsidR="00EE05CE" w:rsidRPr="001826E4" w:rsidRDefault="00EE05CE" w:rsidP="00863D15">
            <w:pPr>
              <w:pStyle w:val="a7"/>
              <w:tabs>
                <w:tab w:val="left" w:pos="2059"/>
              </w:tabs>
              <w:rPr>
                <w:color w:val="auto"/>
              </w:rPr>
            </w:pPr>
            <w:r w:rsidRPr="001826E4">
              <w:rPr>
                <w:color w:val="auto"/>
              </w:rPr>
              <w:t>Игра-занятие №58</w:t>
            </w:r>
            <w:r w:rsidRPr="001826E4">
              <w:rPr>
                <w:color w:val="auto"/>
              </w:rPr>
              <w:tab/>
              <w:t xml:space="preserve">«Детскоелото» - с.56 </w:t>
            </w:r>
            <w:r w:rsidRPr="001826E4">
              <w:rPr>
                <w:b/>
                <w:bCs/>
                <w:color w:val="auto"/>
              </w:rPr>
              <w:t>(1)</w:t>
            </w:r>
          </w:p>
          <w:p w14:paraId="450CF11E" w14:textId="77777777" w:rsidR="00EE05CE" w:rsidRPr="001826E4" w:rsidRDefault="00EE05CE">
            <w:pPr>
              <w:pStyle w:val="a7"/>
              <w:rPr>
                <w:color w:val="auto"/>
              </w:rPr>
            </w:pPr>
            <w:r w:rsidRPr="001826E4">
              <w:rPr>
                <w:color w:val="auto"/>
              </w:rPr>
              <w:t>Игра-занятие №59 «Найди по</w:t>
            </w:r>
            <w:r w:rsidRPr="001826E4">
              <w:rPr>
                <w:color w:val="auto"/>
              </w:rPr>
              <w:softHyphen/>
              <w:t xml:space="preserve">ловинку» - с. 56 </w:t>
            </w:r>
            <w:r w:rsidRPr="001826E4">
              <w:rPr>
                <w:b/>
                <w:bCs/>
                <w:color w:val="auto"/>
              </w:rPr>
              <w:t>(1)</w:t>
            </w:r>
          </w:p>
          <w:p w14:paraId="1C8ADE79" w14:textId="77777777" w:rsidR="00EE05CE" w:rsidRPr="001826E4" w:rsidRDefault="00EE05CE">
            <w:pPr>
              <w:pStyle w:val="a7"/>
              <w:rPr>
                <w:color w:val="auto"/>
              </w:rPr>
            </w:pPr>
            <w:r w:rsidRPr="001826E4">
              <w:rPr>
                <w:color w:val="auto"/>
              </w:rPr>
              <w:t>Игра-занятие №60 «Найди по</w:t>
            </w:r>
            <w:r w:rsidRPr="001826E4">
              <w:rPr>
                <w:color w:val="auto"/>
              </w:rPr>
              <w:softHyphen/>
              <w:t xml:space="preserve">ловинку» - с. 56 </w:t>
            </w:r>
            <w:r w:rsidRPr="001826E4">
              <w:rPr>
                <w:b/>
                <w:bCs/>
                <w:color w:val="auto"/>
              </w:rPr>
              <w:t>(1)</w:t>
            </w:r>
          </w:p>
          <w:p w14:paraId="62E0A2E8" w14:textId="5A0373CD" w:rsidR="00EE05CE" w:rsidRPr="001826E4" w:rsidRDefault="00EE05CE" w:rsidP="00863D15">
            <w:pPr>
              <w:pStyle w:val="a7"/>
              <w:jc w:val="both"/>
              <w:rPr>
                <w:color w:val="auto"/>
              </w:rPr>
            </w:pPr>
            <w:r w:rsidRPr="001826E4">
              <w:rPr>
                <w:color w:val="auto"/>
              </w:rPr>
              <w:t xml:space="preserve">Игра-занятие №61 «Угадай, что на картинке» - с. 57 </w:t>
            </w:r>
            <w:r w:rsidRPr="001826E4">
              <w:rPr>
                <w:b/>
                <w:bCs/>
                <w:color w:val="auto"/>
              </w:rPr>
              <w:t xml:space="preserve">(1) </w:t>
            </w:r>
            <w:r w:rsidRPr="001826E4">
              <w:rPr>
                <w:color w:val="auto"/>
              </w:rPr>
              <w:t xml:space="preserve">Игра-занятие №62 «Угадай, что на картинке» - с. 57 </w:t>
            </w:r>
            <w:r w:rsidRPr="001826E4">
              <w:rPr>
                <w:b/>
                <w:bCs/>
                <w:color w:val="auto"/>
              </w:rPr>
              <w:t xml:space="preserve">(1) </w:t>
            </w:r>
            <w:r w:rsidRPr="001826E4">
              <w:rPr>
                <w:color w:val="auto"/>
              </w:rPr>
              <w:t>Игра-занятие</w:t>
            </w:r>
            <w:r w:rsidRPr="001826E4">
              <w:rPr>
                <w:color w:val="auto"/>
              </w:rPr>
              <w:tab/>
              <w:t>№63</w:t>
            </w:r>
            <w:r w:rsidRPr="001826E4">
              <w:rPr>
                <w:color w:val="auto"/>
              </w:rPr>
              <w:tab/>
              <w:t xml:space="preserve">«Сравни картинки» - с.57 </w:t>
            </w:r>
            <w:r w:rsidRPr="001826E4">
              <w:rPr>
                <w:b/>
                <w:bCs/>
                <w:color w:val="auto"/>
              </w:rPr>
              <w:t>(1)</w:t>
            </w:r>
          </w:p>
          <w:p w14:paraId="5ED69C02" w14:textId="77777777" w:rsidR="00EE05CE" w:rsidRPr="001826E4" w:rsidRDefault="00EE05CE" w:rsidP="00863D15">
            <w:pPr>
              <w:pStyle w:val="a7"/>
              <w:jc w:val="both"/>
              <w:rPr>
                <w:color w:val="auto"/>
              </w:rPr>
            </w:pPr>
            <w:r w:rsidRPr="001826E4">
              <w:rPr>
                <w:color w:val="auto"/>
              </w:rPr>
              <w:t xml:space="preserve">Игра-занятие №64 «Сравни картинки» - с.57 </w:t>
            </w:r>
            <w:r w:rsidRPr="001826E4">
              <w:rPr>
                <w:b/>
                <w:bCs/>
                <w:color w:val="auto"/>
              </w:rPr>
              <w:t>(1)</w:t>
            </w:r>
          </w:p>
          <w:p w14:paraId="25891DE4" w14:textId="6A783700" w:rsidR="00EE05CE" w:rsidRPr="001826E4" w:rsidRDefault="00EE05CE" w:rsidP="00863D15">
            <w:pPr>
              <w:pStyle w:val="a7"/>
              <w:rPr>
                <w:color w:val="auto"/>
              </w:rPr>
            </w:pPr>
          </w:p>
          <w:p w14:paraId="496E271D" w14:textId="175B4F0F" w:rsidR="00EE05CE" w:rsidRPr="001826E4" w:rsidRDefault="00EE05CE" w:rsidP="00103C79">
            <w:pPr>
              <w:pStyle w:val="a7"/>
              <w:rPr>
                <w:color w:val="auto"/>
              </w:rPr>
            </w:pPr>
            <w:r w:rsidRPr="001826E4">
              <w:rPr>
                <w:color w:val="auto"/>
              </w:rPr>
              <w:t xml:space="preserve">  </w:t>
            </w:r>
          </w:p>
          <w:p w14:paraId="21DF7115" w14:textId="0EEBA935" w:rsidR="00EE05CE" w:rsidRPr="001826E4" w:rsidRDefault="00EE05CE" w:rsidP="00863D15">
            <w:pPr>
              <w:pStyle w:val="a7"/>
              <w:spacing w:line="262" w:lineRule="auto"/>
              <w:rPr>
                <w:color w:val="auto"/>
              </w:rPr>
            </w:pPr>
            <w:r w:rsidRPr="001826E4">
              <w:rPr>
                <w:color w:val="auto"/>
              </w:rPr>
              <w:t xml:space="preserve"> </w:t>
            </w:r>
          </w:p>
          <w:p w14:paraId="1401FB8A" w14:textId="77777777" w:rsidR="00EE05CE" w:rsidRPr="001826E4" w:rsidRDefault="00EE05CE" w:rsidP="00863D15">
            <w:pPr>
              <w:pStyle w:val="a7"/>
              <w:rPr>
                <w:color w:val="auto"/>
              </w:rPr>
            </w:pPr>
            <w:r w:rsidRPr="001826E4">
              <w:rPr>
                <w:color w:val="auto"/>
              </w:rPr>
              <w:t xml:space="preserve">Игра-занятие №71 «Фигурная пирамидка» - с.60-61 </w:t>
            </w:r>
            <w:r w:rsidRPr="001826E4">
              <w:rPr>
                <w:b/>
                <w:bCs/>
                <w:color w:val="auto"/>
              </w:rPr>
              <w:t>(1)</w:t>
            </w:r>
          </w:p>
          <w:p w14:paraId="168581E1" w14:textId="2B1B867F" w:rsidR="00EE05CE" w:rsidRPr="001826E4" w:rsidRDefault="00EE05CE" w:rsidP="00863D15">
            <w:pPr>
              <w:pStyle w:val="a7"/>
              <w:tabs>
                <w:tab w:val="left" w:pos="1411"/>
                <w:tab w:val="left" w:pos="2098"/>
              </w:tabs>
              <w:rPr>
                <w:color w:val="auto"/>
              </w:rPr>
            </w:pPr>
            <w:r w:rsidRPr="001826E4">
              <w:rPr>
                <w:color w:val="auto"/>
              </w:rPr>
              <w:t xml:space="preserve">Игра-занятие №72 «Мозаика» - с.63 </w:t>
            </w:r>
            <w:r w:rsidRPr="001826E4">
              <w:rPr>
                <w:b/>
                <w:bCs/>
                <w:color w:val="auto"/>
              </w:rPr>
              <w:t>(1)</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bottom"/>
          </w:tcPr>
          <w:p w14:paraId="50096382" w14:textId="77777777" w:rsidR="00EE05CE" w:rsidRPr="001826E4" w:rsidRDefault="00EE05CE" w:rsidP="00863D15">
            <w:pPr>
              <w:pStyle w:val="a7"/>
              <w:tabs>
                <w:tab w:val="left" w:pos="1411"/>
                <w:tab w:val="left" w:pos="2098"/>
              </w:tabs>
              <w:rPr>
                <w:color w:val="auto"/>
              </w:rPr>
            </w:pPr>
          </w:p>
        </w:tc>
      </w:tr>
    </w:tbl>
    <w:p w14:paraId="5F3BFC9F" w14:textId="77777777" w:rsidR="00B569FF" w:rsidRPr="001826E4" w:rsidRDefault="00B62961">
      <w:pPr>
        <w:spacing w:line="1" w:lineRule="exact"/>
        <w:rPr>
          <w:color w:val="auto"/>
          <w:sz w:val="2"/>
          <w:szCs w:val="2"/>
        </w:rPr>
      </w:pPr>
      <w:r w:rsidRPr="001826E4">
        <w:rPr>
          <w:color w:val="auto"/>
        </w:rPr>
        <w:br w:type="page"/>
      </w:r>
    </w:p>
    <w:tbl>
      <w:tblPr>
        <w:tblOverlap w:val="never"/>
        <w:tblW w:w="10434" w:type="dxa"/>
        <w:jc w:val="center"/>
        <w:tblLayout w:type="fixed"/>
        <w:tblCellMar>
          <w:left w:w="10" w:type="dxa"/>
          <w:right w:w="10" w:type="dxa"/>
        </w:tblCellMar>
        <w:tblLook w:val="04A0" w:firstRow="1" w:lastRow="0" w:firstColumn="1" w:lastColumn="0" w:noHBand="0" w:noVBand="1"/>
      </w:tblPr>
      <w:tblGrid>
        <w:gridCol w:w="1454"/>
        <w:gridCol w:w="3000"/>
        <w:gridCol w:w="19"/>
        <w:gridCol w:w="2661"/>
        <w:gridCol w:w="3300"/>
      </w:tblGrid>
      <w:tr w:rsidR="001826E4" w:rsidRPr="001826E4" w14:paraId="7B06DA3A" w14:textId="6C77656E" w:rsidTr="006643AC">
        <w:trPr>
          <w:trHeight w:hRule="exact" w:val="6809"/>
          <w:jc w:val="center"/>
        </w:trPr>
        <w:tc>
          <w:tcPr>
            <w:tcW w:w="1454" w:type="dxa"/>
            <w:tcBorders>
              <w:top w:val="single" w:sz="4" w:space="0" w:color="auto"/>
              <w:left w:val="single" w:sz="4" w:space="0" w:color="auto"/>
            </w:tcBorders>
            <w:shd w:val="clear" w:color="auto" w:fill="auto"/>
          </w:tcPr>
          <w:p w14:paraId="1B574E35" w14:textId="77777777" w:rsidR="00103C79" w:rsidRPr="001826E4" w:rsidRDefault="00103C79">
            <w:pPr>
              <w:rPr>
                <w:color w:val="auto"/>
                <w:sz w:val="10"/>
                <w:szCs w:val="10"/>
              </w:rPr>
            </w:pPr>
          </w:p>
        </w:tc>
        <w:tc>
          <w:tcPr>
            <w:tcW w:w="3000" w:type="dxa"/>
            <w:tcBorders>
              <w:top w:val="single" w:sz="4" w:space="0" w:color="auto"/>
              <w:left w:val="single" w:sz="4" w:space="0" w:color="auto"/>
            </w:tcBorders>
            <w:shd w:val="clear" w:color="auto" w:fill="auto"/>
          </w:tcPr>
          <w:p w14:paraId="576EC1E2" w14:textId="77777777" w:rsidR="006643AC" w:rsidRPr="001826E4" w:rsidRDefault="00103C79" w:rsidP="006643AC">
            <w:pPr>
              <w:pStyle w:val="a7"/>
              <w:jc w:val="both"/>
              <w:rPr>
                <w:color w:val="auto"/>
              </w:rPr>
            </w:pPr>
            <w:r w:rsidRPr="001826E4">
              <w:rPr>
                <w:b/>
                <w:bCs/>
                <w:color w:val="auto"/>
              </w:rPr>
              <w:t xml:space="preserve">(1) </w:t>
            </w:r>
            <w:r w:rsidRPr="001826E4">
              <w:rPr>
                <w:color w:val="auto"/>
              </w:rPr>
              <w:t xml:space="preserve">Игра-занятие №23 «Матрешки играют в прятки» </w:t>
            </w:r>
            <w:r w:rsidR="006643AC" w:rsidRPr="001826E4">
              <w:rPr>
                <w:color w:val="auto"/>
              </w:rPr>
              <w:t xml:space="preserve">- с.53-54 </w:t>
            </w:r>
            <w:r w:rsidR="006643AC" w:rsidRPr="001826E4">
              <w:rPr>
                <w:b/>
                <w:bCs/>
                <w:color w:val="auto"/>
              </w:rPr>
              <w:t xml:space="preserve">(1) </w:t>
            </w:r>
            <w:r w:rsidR="006643AC" w:rsidRPr="001826E4">
              <w:rPr>
                <w:color w:val="auto"/>
              </w:rPr>
              <w:t xml:space="preserve">Игра-занятие №24 «Матрешки обедают» - с. 54 </w:t>
            </w:r>
            <w:r w:rsidR="006643AC" w:rsidRPr="001826E4">
              <w:rPr>
                <w:b/>
                <w:bCs/>
                <w:color w:val="auto"/>
              </w:rPr>
              <w:t>(1)</w:t>
            </w:r>
          </w:p>
          <w:p w14:paraId="4F10DD08" w14:textId="176A306B" w:rsidR="006643AC" w:rsidRPr="001826E4" w:rsidRDefault="006643AC" w:rsidP="006643AC">
            <w:pPr>
              <w:pStyle w:val="a7"/>
              <w:jc w:val="both"/>
              <w:rPr>
                <w:b/>
                <w:bCs/>
                <w:color w:val="auto"/>
              </w:rPr>
            </w:pPr>
            <w:r w:rsidRPr="001826E4">
              <w:rPr>
                <w:b/>
                <w:bCs/>
                <w:color w:val="auto"/>
              </w:rPr>
              <w:t>ДЕКАБРЬ</w:t>
            </w:r>
          </w:p>
          <w:p w14:paraId="7F60170D" w14:textId="0D87A136" w:rsidR="00103C79" w:rsidRPr="001826E4" w:rsidRDefault="006643AC" w:rsidP="006643AC">
            <w:pPr>
              <w:pStyle w:val="a7"/>
              <w:jc w:val="both"/>
              <w:rPr>
                <w:color w:val="auto"/>
              </w:rPr>
            </w:pPr>
            <w:r w:rsidRPr="001826E4">
              <w:rPr>
                <w:color w:val="auto"/>
              </w:rPr>
              <w:t xml:space="preserve">Игра-занятие №25«Матрешки ложатся спать» - с.54 </w:t>
            </w:r>
            <w:r w:rsidRPr="001826E4">
              <w:rPr>
                <w:b/>
                <w:bCs/>
                <w:color w:val="auto"/>
              </w:rPr>
              <w:t>(1)</w:t>
            </w:r>
            <w:r w:rsidRPr="001826E4">
              <w:rPr>
                <w:color w:val="auto"/>
              </w:rPr>
              <w:t xml:space="preserve"> Игра-занятие № 26 </w:t>
            </w:r>
            <w:r w:rsidR="00103C79" w:rsidRPr="001826E4">
              <w:rPr>
                <w:color w:val="auto"/>
              </w:rPr>
              <w:t xml:space="preserve">с.136-137 </w:t>
            </w:r>
            <w:r w:rsidR="00103C79" w:rsidRPr="001826E4">
              <w:rPr>
                <w:b/>
                <w:bCs/>
                <w:color w:val="auto"/>
              </w:rPr>
              <w:t>(3)</w:t>
            </w:r>
          </w:p>
          <w:p w14:paraId="246138B9" w14:textId="77777777" w:rsidR="00103C79" w:rsidRPr="001826E4" w:rsidRDefault="00103C79">
            <w:pPr>
              <w:pStyle w:val="a7"/>
              <w:spacing w:line="269" w:lineRule="auto"/>
              <w:rPr>
                <w:color w:val="auto"/>
              </w:rPr>
            </w:pPr>
            <w:r w:rsidRPr="001826E4">
              <w:rPr>
                <w:color w:val="auto"/>
              </w:rPr>
              <w:t>Игра-занятие № 27 (35) - с.137</w:t>
            </w:r>
          </w:p>
          <w:p w14:paraId="40C9D35E" w14:textId="77777777" w:rsidR="00103C79" w:rsidRPr="001826E4" w:rsidRDefault="00103C79">
            <w:pPr>
              <w:pStyle w:val="a7"/>
              <w:rPr>
                <w:color w:val="auto"/>
              </w:rPr>
            </w:pPr>
            <w:r w:rsidRPr="001826E4">
              <w:rPr>
                <w:b/>
                <w:bCs/>
                <w:color w:val="auto"/>
              </w:rPr>
              <w:t>(3)</w:t>
            </w:r>
          </w:p>
          <w:p w14:paraId="19BEA5E7" w14:textId="77777777" w:rsidR="00103C79" w:rsidRPr="001826E4" w:rsidRDefault="00103C79">
            <w:pPr>
              <w:pStyle w:val="a7"/>
              <w:tabs>
                <w:tab w:val="left" w:pos="2261"/>
              </w:tabs>
              <w:spacing w:line="190" w:lineRule="auto"/>
              <w:rPr>
                <w:color w:val="auto"/>
              </w:rPr>
            </w:pPr>
            <w:r w:rsidRPr="001826E4">
              <w:rPr>
                <w:color w:val="auto"/>
              </w:rPr>
              <w:t>Игра-занятие № 28</w:t>
            </w:r>
            <w:r w:rsidRPr="001826E4">
              <w:rPr>
                <w:color w:val="auto"/>
              </w:rPr>
              <w:tab/>
              <w:t>(36) -</w:t>
            </w:r>
          </w:p>
          <w:p w14:paraId="41EF3FD9" w14:textId="77777777" w:rsidR="00103C79" w:rsidRPr="001826E4" w:rsidRDefault="00103C79">
            <w:pPr>
              <w:pStyle w:val="a7"/>
              <w:rPr>
                <w:color w:val="auto"/>
              </w:rPr>
            </w:pPr>
            <w:r w:rsidRPr="001826E4">
              <w:rPr>
                <w:color w:val="auto"/>
              </w:rPr>
              <w:t xml:space="preserve">с.137-138 </w:t>
            </w:r>
            <w:r w:rsidRPr="001826E4">
              <w:rPr>
                <w:b/>
                <w:bCs/>
                <w:color w:val="auto"/>
              </w:rPr>
              <w:t>(3)</w:t>
            </w:r>
          </w:p>
          <w:p w14:paraId="127132C3" w14:textId="77777777" w:rsidR="00103C79" w:rsidRPr="001826E4" w:rsidRDefault="00103C79">
            <w:pPr>
              <w:pStyle w:val="a7"/>
              <w:tabs>
                <w:tab w:val="left" w:pos="2261"/>
              </w:tabs>
              <w:rPr>
                <w:color w:val="auto"/>
              </w:rPr>
            </w:pPr>
            <w:r w:rsidRPr="001826E4">
              <w:rPr>
                <w:color w:val="auto"/>
              </w:rPr>
              <w:t>Игра-занятие № 29</w:t>
            </w:r>
            <w:r w:rsidRPr="001826E4">
              <w:rPr>
                <w:color w:val="auto"/>
              </w:rPr>
              <w:tab/>
              <w:t>(37) -</w:t>
            </w:r>
          </w:p>
          <w:p w14:paraId="1BB52EE5" w14:textId="77777777" w:rsidR="00103C79" w:rsidRPr="001826E4" w:rsidRDefault="00103C79">
            <w:pPr>
              <w:pStyle w:val="a7"/>
              <w:spacing w:line="230" w:lineRule="auto"/>
              <w:rPr>
                <w:color w:val="auto"/>
              </w:rPr>
            </w:pPr>
            <w:r w:rsidRPr="001826E4">
              <w:rPr>
                <w:color w:val="auto"/>
              </w:rPr>
              <w:t xml:space="preserve">с.138-139 </w:t>
            </w:r>
            <w:r w:rsidRPr="001826E4">
              <w:rPr>
                <w:b/>
                <w:bCs/>
                <w:color w:val="auto"/>
              </w:rPr>
              <w:t>(3)</w:t>
            </w:r>
          </w:p>
          <w:p w14:paraId="10D4C8AF" w14:textId="77777777" w:rsidR="00103C79" w:rsidRPr="001826E4" w:rsidRDefault="00103C79">
            <w:pPr>
              <w:pStyle w:val="a7"/>
              <w:spacing w:line="269" w:lineRule="auto"/>
              <w:rPr>
                <w:color w:val="auto"/>
              </w:rPr>
            </w:pPr>
            <w:r w:rsidRPr="001826E4">
              <w:rPr>
                <w:color w:val="auto"/>
              </w:rPr>
              <w:t>Игра-занятие № 30 (38) - с.139</w:t>
            </w:r>
          </w:p>
          <w:p w14:paraId="4E238B9C" w14:textId="77777777" w:rsidR="00103C79" w:rsidRPr="001826E4" w:rsidRDefault="00103C79">
            <w:pPr>
              <w:pStyle w:val="a7"/>
              <w:rPr>
                <w:color w:val="auto"/>
              </w:rPr>
            </w:pPr>
            <w:r w:rsidRPr="001826E4">
              <w:rPr>
                <w:b/>
                <w:bCs/>
                <w:color w:val="auto"/>
              </w:rPr>
              <w:t>(3)</w:t>
            </w:r>
          </w:p>
          <w:p w14:paraId="44AFB5B1" w14:textId="77777777" w:rsidR="00103C79" w:rsidRPr="001826E4" w:rsidRDefault="00103C79">
            <w:pPr>
              <w:pStyle w:val="a7"/>
              <w:spacing w:line="190" w:lineRule="auto"/>
              <w:rPr>
                <w:color w:val="auto"/>
              </w:rPr>
            </w:pPr>
            <w:r w:rsidRPr="001826E4">
              <w:rPr>
                <w:color w:val="auto"/>
              </w:rPr>
              <w:t>Игра-занятие № 31 (39) - с.141</w:t>
            </w:r>
          </w:p>
          <w:p w14:paraId="23DA0EDC" w14:textId="77777777" w:rsidR="00103C79" w:rsidRPr="001826E4" w:rsidRDefault="00103C79">
            <w:pPr>
              <w:pStyle w:val="a7"/>
              <w:rPr>
                <w:color w:val="auto"/>
              </w:rPr>
            </w:pPr>
            <w:r w:rsidRPr="001826E4">
              <w:rPr>
                <w:b/>
                <w:bCs/>
                <w:color w:val="auto"/>
              </w:rPr>
              <w:t>(3)</w:t>
            </w:r>
          </w:p>
          <w:p w14:paraId="7F78D34D" w14:textId="77777777" w:rsidR="00103C79" w:rsidRPr="001826E4" w:rsidRDefault="00103C79">
            <w:pPr>
              <w:pStyle w:val="a7"/>
              <w:spacing w:line="199" w:lineRule="auto"/>
              <w:rPr>
                <w:color w:val="auto"/>
              </w:rPr>
            </w:pPr>
            <w:r w:rsidRPr="001826E4">
              <w:rPr>
                <w:color w:val="auto"/>
              </w:rPr>
              <w:t>Игра-занятие № 32 (40) - с.141</w:t>
            </w:r>
          </w:p>
          <w:p w14:paraId="594F38D1" w14:textId="77777777" w:rsidR="00103C79" w:rsidRPr="001826E4" w:rsidRDefault="00103C79">
            <w:pPr>
              <w:pStyle w:val="a7"/>
              <w:rPr>
                <w:color w:val="auto"/>
              </w:rPr>
            </w:pPr>
            <w:r w:rsidRPr="001826E4">
              <w:rPr>
                <w:b/>
                <w:bCs/>
                <w:color w:val="auto"/>
              </w:rPr>
              <w:t>(3)</w:t>
            </w:r>
          </w:p>
          <w:p w14:paraId="4F438FE7" w14:textId="77777777" w:rsidR="00103C79" w:rsidRPr="001826E4" w:rsidRDefault="00103C79">
            <w:pPr>
              <w:pStyle w:val="a7"/>
              <w:spacing w:line="194" w:lineRule="auto"/>
              <w:rPr>
                <w:color w:val="auto"/>
              </w:rPr>
            </w:pPr>
            <w:r w:rsidRPr="001826E4">
              <w:rPr>
                <w:b/>
                <w:bCs/>
                <w:color w:val="auto"/>
              </w:rPr>
              <w:t>ЯНВАРЬ</w:t>
            </w:r>
          </w:p>
          <w:p w14:paraId="6DF472EC" w14:textId="77777777" w:rsidR="00103C79" w:rsidRPr="001826E4" w:rsidRDefault="00103C79">
            <w:pPr>
              <w:pStyle w:val="a7"/>
              <w:rPr>
                <w:color w:val="auto"/>
              </w:rPr>
            </w:pPr>
            <w:r w:rsidRPr="001826E4">
              <w:rPr>
                <w:color w:val="auto"/>
              </w:rPr>
              <w:t>Игра-занятие № 33 (41) - с.144</w:t>
            </w:r>
          </w:p>
          <w:p w14:paraId="55E9B80D" w14:textId="77777777" w:rsidR="00103C79" w:rsidRPr="001826E4" w:rsidRDefault="00103C79">
            <w:pPr>
              <w:pStyle w:val="a7"/>
              <w:rPr>
                <w:color w:val="auto"/>
              </w:rPr>
            </w:pPr>
            <w:r w:rsidRPr="001826E4">
              <w:rPr>
                <w:b/>
                <w:bCs/>
                <w:color w:val="auto"/>
              </w:rPr>
              <w:t>(3)</w:t>
            </w:r>
          </w:p>
          <w:p w14:paraId="0246AF5B" w14:textId="77777777" w:rsidR="00103C79" w:rsidRPr="001826E4" w:rsidRDefault="00103C79">
            <w:pPr>
              <w:pStyle w:val="a7"/>
              <w:tabs>
                <w:tab w:val="left" w:pos="2261"/>
              </w:tabs>
              <w:spacing w:line="194" w:lineRule="auto"/>
              <w:rPr>
                <w:color w:val="auto"/>
              </w:rPr>
            </w:pPr>
            <w:r w:rsidRPr="001826E4">
              <w:rPr>
                <w:color w:val="auto"/>
              </w:rPr>
              <w:t>Игра-занятие № 34</w:t>
            </w:r>
            <w:r w:rsidRPr="001826E4">
              <w:rPr>
                <w:color w:val="auto"/>
              </w:rPr>
              <w:tab/>
              <w:t>(42) -</w:t>
            </w:r>
          </w:p>
          <w:p w14:paraId="6CC1E75C" w14:textId="77777777" w:rsidR="00103C79" w:rsidRPr="001826E4" w:rsidRDefault="00103C79">
            <w:pPr>
              <w:pStyle w:val="a7"/>
              <w:spacing w:line="269" w:lineRule="auto"/>
              <w:rPr>
                <w:color w:val="auto"/>
              </w:rPr>
            </w:pPr>
            <w:r w:rsidRPr="001826E4">
              <w:rPr>
                <w:color w:val="auto"/>
              </w:rPr>
              <w:t xml:space="preserve">с.144-145 </w:t>
            </w:r>
            <w:r w:rsidRPr="001826E4">
              <w:rPr>
                <w:b/>
                <w:bCs/>
                <w:color w:val="auto"/>
              </w:rPr>
              <w:t>(3)</w:t>
            </w:r>
          </w:p>
          <w:p w14:paraId="65D5A231" w14:textId="77777777" w:rsidR="00103C79" w:rsidRPr="001826E4" w:rsidRDefault="00103C79">
            <w:pPr>
              <w:pStyle w:val="a7"/>
              <w:spacing w:line="269" w:lineRule="auto"/>
              <w:rPr>
                <w:color w:val="auto"/>
              </w:rPr>
            </w:pPr>
            <w:r w:rsidRPr="001826E4">
              <w:rPr>
                <w:color w:val="auto"/>
              </w:rPr>
              <w:t xml:space="preserve">Игра-занятие № 35 (43) - с.145 </w:t>
            </w:r>
            <w:r w:rsidRPr="001826E4">
              <w:rPr>
                <w:b/>
                <w:bCs/>
                <w:color w:val="auto"/>
              </w:rPr>
              <w:t>(3)</w:t>
            </w:r>
          </w:p>
        </w:tc>
        <w:tc>
          <w:tcPr>
            <w:tcW w:w="2680" w:type="dxa"/>
            <w:gridSpan w:val="2"/>
            <w:tcBorders>
              <w:top w:val="single" w:sz="4" w:space="0" w:color="auto"/>
              <w:left w:val="single" w:sz="4" w:space="0" w:color="auto"/>
              <w:right w:val="single" w:sz="4" w:space="0" w:color="auto"/>
            </w:tcBorders>
            <w:shd w:val="clear" w:color="auto" w:fill="auto"/>
            <w:vAlign w:val="bottom"/>
          </w:tcPr>
          <w:p w14:paraId="6FBA47CE" w14:textId="77777777" w:rsidR="00103C79" w:rsidRPr="001826E4" w:rsidRDefault="00103C79" w:rsidP="00103C79">
            <w:pPr>
              <w:pStyle w:val="a7"/>
              <w:rPr>
                <w:color w:val="auto"/>
              </w:rPr>
            </w:pPr>
            <w:r w:rsidRPr="001826E4">
              <w:rPr>
                <w:b/>
                <w:bCs/>
                <w:color w:val="auto"/>
              </w:rPr>
              <w:t>МАЙ</w:t>
            </w:r>
          </w:p>
          <w:p w14:paraId="44701BBA" w14:textId="120AE049" w:rsidR="00103C79" w:rsidRPr="001826E4" w:rsidRDefault="00103C79" w:rsidP="00103C79">
            <w:pPr>
              <w:pStyle w:val="a7"/>
              <w:rPr>
                <w:color w:val="auto"/>
              </w:rPr>
            </w:pPr>
            <w:r w:rsidRPr="001826E4">
              <w:rPr>
                <w:color w:val="auto"/>
              </w:rPr>
              <w:t>Игра-занятие</w:t>
            </w:r>
            <w:r w:rsidRPr="001826E4">
              <w:rPr>
                <w:color w:val="auto"/>
              </w:rPr>
              <w:tab/>
              <w:t>№65</w:t>
            </w:r>
            <w:r w:rsidRPr="001826E4">
              <w:rPr>
                <w:color w:val="auto"/>
              </w:rPr>
              <w:tab/>
              <w:t xml:space="preserve">«Найди зайчика» - с.58 </w:t>
            </w:r>
            <w:r w:rsidRPr="001826E4">
              <w:rPr>
                <w:b/>
                <w:bCs/>
                <w:color w:val="auto"/>
              </w:rPr>
              <w:t>(1)</w:t>
            </w:r>
            <w:r w:rsidRPr="001826E4">
              <w:rPr>
                <w:color w:val="auto"/>
              </w:rPr>
              <w:t>Игра-занятие</w:t>
            </w:r>
            <w:r w:rsidRPr="001826E4">
              <w:rPr>
                <w:color w:val="auto"/>
              </w:rPr>
              <w:tab/>
              <w:t>№66</w:t>
            </w:r>
            <w:r w:rsidRPr="001826E4">
              <w:rPr>
                <w:color w:val="auto"/>
              </w:rPr>
              <w:tab/>
              <w:t>«Найди</w:t>
            </w:r>
          </w:p>
          <w:p w14:paraId="1BE48E2E" w14:textId="77777777" w:rsidR="00103C79" w:rsidRPr="001826E4" w:rsidRDefault="00103C79" w:rsidP="00103C79">
            <w:pPr>
              <w:pStyle w:val="a7"/>
              <w:rPr>
                <w:color w:val="auto"/>
              </w:rPr>
            </w:pPr>
            <w:r w:rsidRPr="001826E4">
              <w:rPr>
                <w:color w:val="auto"/>
              </w:rPr>
              <w:t xml:space="preserve">зайчика» - с.58 </w:t>
            </w:r>
            <w:r w:rsidRPr="001826E4">
              <w:rPr>
                <w:b/>
                <w:bCs/>
                <w:color w:val="auto"/>
              </w:rPr>
              <w:t>(1)</w:t>
            </w:r>
          </w:p>
          <w:p w14:paraId="6DBDDCFA" w14:textId="1C0FF1CD" w:rsidR="00103C79" w:rsidRPr="001826E4" w:rsidRDefault="00103C79" w:rsidP="00103C79">
            <w:pPr>
              <w:pStyle w:val="a7"/>
              <w:rPr>
                <w:color w:val="auto"/>
              </w:rPr>
            </w:pPr>
            <w:r w:rsidRPr="001826E4">
              <w:rPr>
                <w:color w:val="auto"/>
              </w:rPr>
              <w:t xml:space="preserve">Игра-занятие №67 «Отгадай, кто спрятался» - с.58 </w:t>
            </w:r>
            <w:r w:rsidRPr="001826E4">
              <w:rPr>
                <w:b/>
                <w:bCs/>
                <w:color w:val="auto"/>
              </w:rPr>
              <w:t xml:space="preserve">(1) </w:t>
            </w:r>
            <w:r w:rsidRPr="001826E4">
              <w:rPr>
                <w:color w:val="auto"/>
              </w:rPr>
              <w:t>Игра-занятие №68 «Отгадай, кто спрятался» -</w:t>
            </w:r>
          </w:p>
          <w:p w14:paraId="1F7C1317" w14:textId="77777777" w:rsidR="00103C79" w:rsidRPr="001826E4" w:rsidRDefault="00103C79" w:rsidP="00103C79">
            <w:pPr>
              <w:pStyle w:val="a7"/>
              <w:rPr>
                <w:color w:val="auto"/>
              </w:rPr>
            </w:pPr>
            <w:r w:rsidRPr="001826E4">
              <w:rPr>
                <w:color w:val="auto"/>
              </w:rPr>
              <w:t xml:space="preserve">с.58 </w:t>
            </w:r>
            <w:r w:rsidRPr="001826E4">
              <w:rPr>
                <w:b/>
                <w:bCs/>
                <w:color w:val="auto"/>
              </w:rPr>
              <w:t>(1)</w:t>
            </w:r>
          </w:p>
          <w:p w14:paraId="5CB5F10A" w14:textId="75F50EA0" w:rsidR="00103C79" w:rsidRPr="001826E4" w:rsidRDefault="00103C79" w:rsidP="00103C79">
            <w:pPr>
              <w:pStyle w:val="a7"/>
              <w:tabs>
                <w:tab w:val="left" w:pos="1478"/>
                <w:tab w:val="left" w:pos="2213"/>
              </w:tabs>
              <w:rPr>
                <w:color w:val="auto"/>
              </w:rPr>
            </w:pPr>
            <w:r w:rsidRPr="001826E4">
              <w:rPr>
                <w:color w:val="auto"/>
              </w:rPr>
              <w:t>Игра-занятие №69 «Домики</w:t>
            </w:r>
          </w:p>
          <w:p w14:paraId="65CA4309" w14:textId="77777777" w:rsidR="00103C79" w:rsidRPr="001826E4" w:rsidRDefault="00103C79" w:rsidP="00103C79">
            <w:pPr>
              <w:pStyle w:val="a7"/>
              <w:spacing w:line="262" w:lineRule="auto"/>
              <w:rPr>
                <w:color w:val="auto"/>
              </w:rPr>
            </w:pPr>
            <w:r w:rsidRPr="001826E4">
              <w:rPr>
                <w:color w:val="auto"/>
              </w:rPr>
              <w:t xml:space="preserve">для разных игрушек» - с. 58-59 </w:t>
            </w:r>
            <w:r w:rsidRPr="001826E4">
              <w:rPr>
                <w:b/>
                <w:bCs/>
                <w:color w:val="auto"/>
              </w:rPr>
              <w:t>(1)</w:t>
            </w:r>
            <w:r w:rsidRPr="001826E4">
              <w:rPr>
                <w:color w:val="auto"/>
              </w:rPr>
              <w:t xml:space="preserve"> Игра-занятие №70 «Домики для разных игрушек» - с. 58-59 </w:t>
            </w:r>
            <w:r w:rsidRPr="001826E4">
              <w:rPr>
                <w:b/>
                <w:bCs/>
                <w:color w:val="auto"/>
              </w:rPr>
              <w:t>(1)</w:t>
            </w:r>
          </w:p>
          <w:p w14:paraId="0B273AC9" w14:textId="1B7A9FB1" w:rsidR="00103C79" w:rsidRPr="001826E4" w:rsidRDefault="00103C79" w:rsidP="00863D15">
            <w:pPr>
              <w:pStyle w:val="a7"/>
              <w:jc w:val="both"/>
              <w:rPr>
                <w:color w:val="auto"/>
              </w:rPr>
            </w:pPr>
          </w:p>
        </w:tc>
        <w:tc>
          <w:tcPr>
            <w:tcW w:w="3300" w:type="dxa"/>
            <w:tcBorders>
              <w:top w:val="single" w:sz="4" w:space="0" w:color="auto"/>
              <w:left w:val="single" w:sz="4" w:space="0" w:color="auto"/>
              <w:right w:val="single" w:sz="4" w:space="0" w:color="auto"/>
            </w:tcBorders>
            <w:shd w:val="clear" w:color="auto" w:fill="auto"/>
            <w:vAlign w:val="bottom"/>
          </w:tcPr>
          <w:p w14:paraId="3B7B12F0" w14:textId="77777777" w:rsidR="00103C79" w:rsidRPr="001826E4" w:rsidRDefault="00103C79" w:rsidP="00863D15">
            <w:pPr>
              <w:pStyle w:val="a7"/>
              <w:jc w:val="both"/>
              <w:rPr>
                <w:color w:val="auto"/>
              </w:rPr>
            </w:pPr>
          </w:p>
        </w:tc>
      </w:tr>
      <w:tr w:rsidR="001826E4" w:rsidRPr="001826E4" w14:paraId="70771BB8" w14:textId="77777777" w:rsidTr="006643AC">
        <w:trPr>
          <w:trHeight w:hRule="exact" w:val="768"/>
          <w:jc w:val="center"/>
        </w:trPr>
        <w:tc>
          <w:tcPr>
            <w:tcW w:w="1454" w:type="dxa"/>
            <w:tcBorders>
              <w:top w:val="single" w:sz="4" w:space="0" w:color="auto"/>
              <w:left w:val="single" w:sz="4" w:space="0" w:color="auto"/>
              <w:bottom w:val="single" w:sz="4" w:space="0" w:color="auto"/>
            </w:tcBorders>
            <w:shd w:val="clear" w:color="auto" w:fill="auto"/>
          </w:tcPr>
          <w:p w14:paraId="50EEDF87" w14:textId="77777777" w:rsidR="00B569FF" w:rsidRPr="001826E4" w:rsidRDefault="00B569FF">
            <w:pPr>
              <w:rPr>
                <w:color w:val="auto"/>
                <w:sz w:val="10"/>
                <w:szCs w:val="10"/>
              </w:rPr>
            </w:pPr>
          </w:p>
        </w:tc>
        <w:tc>
          <w:tcPr>
            <w:tcW w:w="3019" w:type="dxa"/>
            <w:gridSpan w:val="2"/>
            <w:tcBorders>
              <w:top w:val="single" w:sz="4" w:space="0" w:color="auto"/>
              <w:left w:val="single" w:sz="4" w:space="0" w:color="auto"/>
              <w:bottom w:val="single" w:sz="4" w:space="0" w:color="auto"/>
            </w:tcBorders>
            <w:shd w:val="clear" w:color="auto" w:fill="auto"/>
            <w:vAlign w:val="bottom"/>
          </w:tcPr>
          <w:p w14:paraId="77020CA4" w14:textId="77777777" w:rsidR="00B569FF" w:rsidRPr="001826E4" w:rsidRDefault="00B62961">
            <w:pPr>
              <w:pStyle w:val="a7"/>
              <w:jc w:val="center"/>
              <w:rPr>
                <w:color w:val="auto"/>
              </w:rPr>
            </w:pPr>
            <w:r w:rsidRPr="001826E4">
              <w:rPr>
                <w:b/>
                <w:bCs/>
                <w:color w:val="auto"/>
              </w:rPr>
              <w:t>Организованная образовательная деятельность (занятия)</w:t>
            </w:r>
          </w:p>
        </w:tc>
        <w:tc>
          <w:tcPr>
            <w:tcW w:w="596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4ABDE2D" w14:textId="77777777" w:rsidR="00B569FF" w:rsidRPr="001826E4" w:rsidRDefault="00B62961">
            <w:pPr>
              <w:pStyle w:val="a7"/>
              <w:jc w:val="center"/>
              <w:rPr>
                <w:color w:val="auto"/>
              </w:rPr>
            </w:pPr>
            <w:r w:rsidRPr="001826E4">
              <w:rPr>
                <w:b/>
                <w:bCs/>
                <w:color w:val="auto"/>
              </w:rPr>
              <w:t>Образовательная деятельность в ходе режимных момен</w:t>
            </w:r>
            <w:r w:rsidRPr="001826E4">
              <w:rPr>
                <w:b/>
                <w:bCs/>
                <w:color w:val="auto"/>
              </w:rPr>
              <w:softHyphen/>
              <w:t>тов и самостоятельная деятельность детей/ Методическое обеспечение</w:t>
            </w:r>
          </w:p>
        </w:tc>
      </w:tr>
      <w:tr w:rsidR="001826E4" w:rsidRPr="001826E4" w14:paraId="588AE49A" w14:textId="77777777" w:rsidTr="006643AC">
        <w:trPr>
          <w:trHeight w:val="3931"/>
          <w:jc w:val="center"/>
        </w:trPr>
        <w:tc>
          <w:tcPr>
            <w:tcW w:w="1454" w:type="dxa"/>
            <w:tcBorders>
              <w:top w:val="single" w:sz="4" w:space="0" w:color="auto"/>
              <w:left w:val="single" w:sz="4" w:space="0" w:color="auto"/>
              <w:bottom w:val="single" w:sz="4" w:space="0" w:color="auto"/>
            </w:tcBorders>
            <w:shd w:val="clear" w:color="auto" w:fill="auto"/>
          </w:tcPr>
          <w:p w14:paraId="246F449A" w14:textId="77777777" w:rsidR="006643AC" w:rsidRPr="001826E4" w:rsidRDefault="006643AC">
            <w:pPr>
              <w:pStyle w:val="a7"/>
              <w:rPr>
                <w:color w:val="auto"/>
                <w:sz w:val="24"/>
                <w:szCs w:val="24"/>
              </w:rPr>
            </w:pPr>
            <w:r w:rsidRPr="001826E4">
              <w:rPr>
                <w:b/>
                <w:bCs/>
                <w:color w:val="auto"/>
                <w:sz w:val="24"/>
                <w:szCs w:val="24"/>
              </w:rPr>
              <w:t>2 - 3 года</w:t>
            </w:r>
          </w:p>
        </w:tc>
        <w:tc>
          <w:tcPr>
            <w:tcW w:w="3019" w:type="dxa"/>
            <w:gridSpan w:val="2"/>
            <w:tcBorders>
              <w:top w:val="single" w:sz="4" w:space="0" w:color="auto"/>
              <w:left w:val="single" w:sz="4" w:space="0" w:color="auto"/>
              <w:bottom w:val="single" w:sz="4" w:space="0" w:color="auto"/>
            </w:tcBorders>
            <w:shd w:val="clear" w:color="auto" w:fill="auto"/>
          </w:tcPr>
          <w:p w14:paraId="5BA78B01" w14:textId="4BD6B231" w:rsidR="006643AC" w:rsidRPr="001826E4" w:rsidRDefault="006643AC">
            <w:pPr>
              <w:pStyle w:val="a7"/>
              <w:jc w:val="center"/>
              <w:rPr>
                <w:color w:val="auto"/>
              </w:rPr>
            </w:pPr>
          </w:p>
        </w:tc>
        <w:tc>
          <w:tcPr>
            <w:tcW w:w="596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58C9502" w14:textId="77777777" w:rsidR="006643AC" w:rsidRPr="001826E4" w:rsidRDefault="006643AC">
            <w:pPr>
              <w:pStyle w:val="a7"/>
              <w:jc w:val="both"/>
              <w:rPr>
                <w:color w:val="auto"/>
              </w:rPr>
            </w:pPr>
            <w:r w:rsidRPr="001826E4">
              <w:rPr>
                <w:b/>
                <w:bCs/>
                <w:color w:val="auto"/>
              </w:rPr>
              <w:t>Сенсорные эталоны и познавательные действия:</w:t>
            </w:r>
          </w:p>
          <w:p w14:paraId="3D3D39EE" w14:textId="77777777" w:rsidR="006643AC" w:rsidRPr="001826E4" w:rsidRDefault="006643AC" w:rsidP="00D94965">
            <w:pPr>
              <w:pStyle w:val="a7"/>
              <w:numPr>
                <w:ilvl w:val="0"/>
                <w:numId w:val="52"/>
              </w:numPr>
              <w:tabs>
                <w:tab w:val="left" w:pos="139"/>
              </w:tabs>
              <w:jc w:val="both"/>
              <w:rPr>
                <w:color w:val="auto"/>
              </w:rPr>
            </w:pPr>
            <w:r w:rsidRPr="001826E4">
              <w:rPr>
                <w:color w:val="auto"/>
              </w:rPr>
              <w:t>Т.А.Сидорчук «Я познаю мир. Методический комплекс по освоению детьми способов познания» - Ульяновск, ООО «Мастер Студия», 2014г. (Технологические карты ознаком</w:t>
            </w:r>
            <w:r w:rsidRPr="001826E4">
              <w:rPr>
                <w:color w:val="auto"/>
              </w:rPr>
              <w:softHyphen/>
              <w:t>ления с именами признаков - с. 17 («Влажность» - с. 18, «Температура» - с. 19, «Рельеф» - с.20, «Звук» - с.21, «За</w:t>
            </w:r>
            <w:r w:rsidRPr="001826E4">
              <w:rPr>
                <w:color w:val="auto"/>
              </w:rPr>
              <w:softHyphen/>
              <w:t>пах» - с.22, «Цвет» - с.23, «Вкус» - с. 24, «Место» - с.31, «Часть» - с.32, «Размер» - с.33, «Количество» - с. 35, «Фор</w:t>
            </w:r>
            <w:r w:rsidRPr="001826E4">
              <w:rPr>
                <w:color w:val="auto"/>
              </w:rPr>
              <w:softHyphen/>
              <w:t>ма» - с.36).</w:t>
            </w:r>
          </w:p>
          <w:p w14:paraId="70E42EE2" w14:textId="77777777" w:rsidR="006643AC" w:rsidRPr="001826E4" w:rsidRDefault="006643AC" w:rsidP="00D94965">
            <w:pPr>
              <w:pStyle w:val="a7"/>
              <w:numPr>
                <w:ilvl w:val="0"/>
                <w:numId w:val="52"/>
              </w:numPr>
              <w:tabs>
                <w:tab w:val="left" w:pos="139"/>
              </w:tabs>
              <w:jc w:val="both"/>
              <w:rPr>
                <w:color w:val="auto"/>
              </w:rPr>
            </w:pPr>
            <w:r w:rsidRPr="001826E4">
              <w:rPr>
                <w:color w:val="auto"/>
              </w:rPr>
              <w:t>Л.Н.Павлова «Развивающие игры-занятия с детьми от рождения до трех лет». - М.: Мозаика-Синтез, 2003. - с.199</w:t>
            </w:r>
            <w:r w:rsidRPr="001826E4">
              <w:rPr>
                <w:color w:val="auto"/>
              </w:rPr>
              <w:softHyphen/>
              <w:t>207.</w:t>
            </w:r>
          </w:p>
          <w:p w14:paraId="7CE7829E" w14:textId="77777777" w:rsidR="006643AC" w:rsidRPr="001826E4" w:rsidRDefault="006643AC" w:rsidP="00D94965">
            <w:pPr>
              <w:pStyle w:val="a7"/>
              <w:numPr>
                <w:ilvl w:val="0"/>
                <w:numId w:val="52"/>
              </w:numPr>
              <w:tabs>
                <w:tab w:val="left" w:pos="139"/>
              </w:tabs>
              <w:jc w:val="both"/>
              <w:rPr>
                <w:color w:val="auto"/>
              </w:rPr>
            </w:pPr>
            <w:r w:rsidRPr="001826E4">
              <w:rPr>
                <w:color w:val="auto"/>
              </w:rPr>
              <w:t>С.Н. Теплюк «Игры - занятия на прогулке с малышами». Для занятий с детьми 2-4 лет.- М.: МОЗАИКА СИНТЕЗ, 2015.</w:t>
            </w:r>
          </w:p>
        </w:tc>
      </w:tr>
      <w:tr w:rsidR="001826E4" w:rsidRPr="001826E4" w14:paraId="4312813A" w14:textId="77777777" w:rsidTr="006643AC">
        <w:trPr>
          <w:jc w:val="center"/>
        </w:trPr>
        <w:tc>
          <w:tcPr>
            <w:tcW w:w="1454" w:type="dxa"/>
            <w:tcBorders>
              <w:top w:val="single" w:sz="4" w:space="0" w:color="auto"/>
              <w:left w:val="single" w:sz="4" w:space="0" w:color="auto"/>
              <w:bottom w:val="nil"/>
            </w:tcBorders>
            <w:shd w:val="clear" w:color="auto" w:fill="auto"/>
          </w:tcPr>
          <w:p w14:paraId="45999A36" w14:textId="4F18D1A3" w:rsidR="006643AC" w:rsidRPr="001826E4" w:rsidRDefault="006643AC" w:rsidP="006643AC">
            <w:pPr>
              <w:pStyle w:val="a7"/>
              <w:rPr>
                <w:b/>
                <w:bCs/>
                <w:color w:val="auto"/>
                <w:sz w:val="24"/>
                <w:szCs w:val="24"/>
              </w:rPr>
            </w:pPr>
            <w:r w:rsidRPr="001826E4">
              <w:rPr>
                <w:b/>
                <w:bCs/>
                <w:color w:val="auto"/>
                <w:sz w:val="24"/>
                <w:szCs w:val="24"/>
              </w:rPr>
              <w:t>3 -4 года</w:t>
            </w:r>
          </w:p>
        </w:tc>
        <w:tc>
          <w:tcPr>
            <w:tcW w:w="3019" w:type="dxa"/>
            <w:gridSpan w:val="2"/>
            <w:tcBorders>
              <w:top w:val="single" w:sz="4" w:space="0" w:color="auto"/>
              <w:left w:val="single" w:sz="4" w:space="0" w:color="auto"/>
              <w:bottom w:val="nil"/>
            </w:tcBorders>
            <w:shd w:val="clear" w:color="auto" w:fill="auto"/>
          </w:tcPr>
          <w:p w14:paraId="30BDE9FA" w14:textId="77777777" w:rsidR="006643AC" w:rsidRPr="001826E4" w:rsidRDefault="006643AC">
            <w:pPr>
              <w:pStyle w:val="a7"/>
              <w:jc w:val="center"/>
              <w:rPr>
                <w:color w:val="auto"/>
              </w:rPr>
            </w:pPr>
          </w:p>
        </w:tc>
        <w:tc>
          <w:tcPr>
            <w:tcW w:w="5961" w:type="dxa"/>
            <w:gridSpan w:val="2"/>
            <w:tcBorders>
              <w:top w:val="single" w:sz="4" w:space="0" w:color="auto"/>
              <w:left w:val="single" w:sz="4" w:space="0" w:color="auto"/>
              <w:bottom w:val="nil"/>
              <w:right w:val="single" w:sz="4" w:space="0" w:color="auto"/>
            </w:tcBorders>
            <w:shd w:val="clear" w:color="auto" w:fill="auto"/>
            <w:vAlign w:val="bottom"/>
          </w:tcPr>
          <w:p w14:paraId="7FA86F91" w14:textId="77777777" w:rsidR="006643AC" w:rsidRPr="001826E4" w:rsidRDefault="006643AC" w:rsidP="006643AC">
            <w:pPr>
              <w:pStyle w:val="a7"/>
              <w:rPr>
                <w:color w:val="auto"/>
              </w:rPr>
            </w:pPr>
            <w:r w:rsidRPr="001826E4">
              <w:rPr>
                <w:b/>
                <w:bCs/>
                <w:color w:val="auto"/>
              </w:rPr>
              <w:t>Сенсорные эталоны и познавательные действия:</w:t>
            </w:r>
          </w:p>
          <w:p w14:paraId="7BCD06D5" w14:textId="77777777" w:rsidR="006643AC" w:rsidRPr="001826E4" w:rsidRDefault="006643AC" w:rsidP="006643AC">
            <w:pPr>
              <w:pStyle w:val="a7"/>
              <w:jc w:val="both"/>
              <w:rPr>
                <w:color w:val="auto"/>
              </w:rPr>
            </w:pPr>
            <w:r w:rsidRPr="001826E4">
              <w:rPr>
                <w:color w:val="auto"/>
              </w:rPr>
              <w:t>Т.А.Сидорчук «Я познаю мир. Методический комплекс по освоению детьми способов познания» - Ульяновск, ООО «Мастер Студия», 2014г. (Технологические карты «Озна</w:t>
            </w:r>
            <w:r w:rsidRPr="001826E4">
              <w:rPr>
                <w:color w:val="auto"/>
              </w:rPr>
              <w:softHyphen/>
              <w:t>комление с возможностями анализаторов» с. 12 - 16, Техно</w:t>
            </w:r>
            <w:r w:rsidRPr="001826E4">
              <w:rPr>
                <w:color w:val="auto"/>
              </w:rPr>
              <w:softHyphen/>
              <w:t>логические карты ознакомления с именами признаков «Влажность» - с. 18, «Температура» - с. 19, «Рельеф» - с.20, «Звук» - с.21, «Запах» - с.22, «Цвет» - с.23, «Вкус» - с. 24, «Вес» - с.24, «Действие» - с.26, «Место» - с.31, «Часть» - с.32, «Размер» - с.33, «Количество» - с. 35, «Форма» - с.36, Технологическая карта освоения детьми пространственных ориентиров - с.70-71, Технологическая карта освоения деть</w:t>
            </w:r>
            <w:r w:rsidRPr="001826E4">
              <w:rPr>
                <w:color w:val="auto"/>
              </w:rPr>
              <w:softHyphen/>
              <w:t>ми основ классификации объектов - с. 71-72).</w:t>
            </w:r>
          </w:p>
          <w:p w14:paraId="038C0EA5" w14:textId="77777777" w:rsidR="006643AC" w:rsidRPr="001826E4" w:rsidRDefault="006643AC" w:rsidP="006643AC">
            <w:pPr>
              <w:pStyle w:val="a7"/>
              <w:rPr>
                <w:color w:val="auto"/>
              </w:rPr>
            </w:pPr>
            <w:r w:rsidRPr="001826E4">
              <w:rPr>
                <w:b/>
                <w:bCs/>
                <w:i/>
                <w:iCs/>
                <w:color w:val="auto"/>
              </w:rPr>
              <w:t>Игры, эксперименты:</w:t>
            </w:r>
          </w:p>
          <w:p w14:paraId="00C5E5EE" w14:textId="2F1A8DC2" w:rsidR="006643AC" w:rsidRPr="001826E4" w:rsidRDefault="006643AC" w:rsidP="006643AC">
            <w:pPr>
              <w:pStyle w:val="a7"/>
              <w:jc w:val="both"/>
              <w:rPr>
                <w:b/>
                <w:bCs/>
                <w:color w:val="auto"/>
              </w:rPr>
            </w:pPr>
            <w:r w:rsidRPr="001826E4">
              <w:rPr>
                <w:color w:val="auto"/>
              </w:rPr>
              <w:t>О.В.Дыбина, Н.П.Рахманова, В.В.Щетинина «Неизведанное рядом: опыты и эксперименты для дошкольников». - Москва: ТЦ Сфера, 2020. - с.5-16.</w:t>
            </w:r>
          </w:p>
        </w:tc>
      </w:tr>
      <w:tr w:rsidR="001826E4" w:rsidRPr="001826E4" w14:paraId="40FD6BD9" w14:textId="77777777" w:rsidTr="006643AC">
        <w:trPr>
          <w:trHeight w:hRule="exact" w:val="5363"/>
          <w:jc w:val="center"/>
        </w:trPr>
        <w:tc>
          <w:tcPr>
            <w:tcW w:w="1454" w:type="dxa"/>
            <w:tcBorders>
              <w:top w:val="single" w:sz="4" w:space="0" w:color="auto"/>
              <w:left w:val="single" w:sz="4" w:space="0" w:color="auto"/>
              <w:bottom w:val="single" w:sz="4" w:space="0" w:color="auto"/>
            </w:tcBorders>
            <w:shd w:val="clear" w:color="auto" w:fill="auto"/>
            <w:vAlign w:val="center"/>
          </w:tcPr>
          <w:p w14:paraId="7E86F8A7" w14:textId="77777777" w:rsidR="00B569FF" w:rsidRPr="001826E4" w:rsidRDefault="00B62961">
            <w:pPr>
              <w:pStyle w:val="a7"/>
              <w:rPr>
                <w:color w:val="auto"/>
                <w:sz w:val="24"/>
                <w:szCs w:val="24"/>
              </w:rPr>
            </w:pPr>
            <w:r w:rsidRPr="001826E4">
              <w:rPr>
                <w:b/>
                <w:bCs/>
                <w:color w:val="auto"/>
                <w:sz w:val="24"/>
                <w:szCs w:val="24"/>
              </w:rPr>
              <w:t>4 - 5 лет</w:t>
            </w:r>
          </w:p>
        </w:tc>
        <w:tc>
          <w:tcPr>
            <w:tcW w:w="3019" w:type="dxa"/>
            <w:gridSpan w:val="2"/>
            <w:tcBorders>
              <w:top w:val="single" w:sz="4" w:space="0" w:color="auto"/>
              <w:left w:val="single" w:sz="4" w:space="0" w:color="auto"/>
              <w:bottom w:val="single" w:sz="4" w:space="0" w:color="auto"/>
            </w:tcBorders>
            <w:shd w:val="clear" w:color="auto" w:fill="auto"/>
            <w:vAlign w:val="center"/>
          </w:tcPr>
          <w:p w14:paraId="1AFE1090" w14:textId="77777777" w:rsidR="00B569FF" w:rsidRPr="001826E4" w:rsidRDefault="00B62961">
            <w:pPr>
              <w:pStyle w:val="a7"/>
              <w:jc w:val="center"/>
              <w:rPr>
                <w:color w:val="auto"/>
              </w:rPr>
            </w:pPr>
            <w:r w:rsidRPr="001826E4">
              <w:rPr>
                <w:b/>
                <w:bCs/>
                <w:color w:val="auto"/>
              </w:rPr>
              <w:t>-</w:t>
            </w:r>
          </w:p>
        </w:tc>
        <w:tc>
          <w:tcPr>
            <w:tcW w:w="596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64922F4" w14:textId="3C526281" w:rsidR="006643AC" w:rsidRPr="001826E4" w:rsidRDefault="00B62961" w:rsidP="006643AC">
            <w:pPr>
              <w:pStyle w:val="a7"/>
              <w:numPr>
                <w:ilvl w:val="0"/>
                <w:numId w:val="53"/>
              </w:numPr>
              <w:tabs>
                <w:tab w:val="left" w:pos="144"/>
              </w:tabs>
              <w:jc w:val="both"/>
              <w:rPr>
                <w:color w:val="auto"/>
              </w:rPr>
            </w:pPr>
            <w:r w:rsidRPr="001826E4">
              <w:rPr>
                <w:b/>
                <w:bCs/>
                <w:color w:val="auto"/>
              </w:rPr>
              <w:t>Сенсорные эталоны и познавательные действия:</w:t>
            </w:r>
            <w:r w:rsidR="006643AC" w:rsidRPr="001826E4">
              <w:rPr>
                <w:color w:val="auto"/>
              </w:rPr>
              <w:t xml:space="preserve"> Т.А.Сидорчук «Я познаю мир. Методический комплекс по освоению детьми способов познания» - Ульяновск, ООО «Мастер Студия», 2014г. (Технологические карты ознаком</w:t>
            </w:r>
            <w:r w:rsidR="006643AC" w:rsidRPr="001826E4">
              <w:rPr>
                <w:color w:val="auto"/>
              </w:rPr>
              <w:softHyphen/>
              <w:t>ления с возможностями анализаторов - с.12-16, Технологи</w:t>
            </w:r>
            <w:r w:rsidR="006643AC" w:rsidRPr="001826E4">
              <w:rPr>
                <w:color w:val="auto"/>
              </w:rPr>
              <w:softHyphen/>
              <w:t>ческие карты ознакомления с именами признаков - с.17-37, Технологическая карта освоения детьми пространственных ориентиров - с.70-71, Технологическая карта освоения детьми основ классификации объектов - с.71-72, Техноло</w:t>
            </w:r>
            <w:r w:rsidR="006643AC" w:rsidRPr="001826E4">
              <w:rPr>
                <w:color w:val="auto"/>
              </w:rPr>
              <w:softHyphen/>
              <w:t>гическая карта освоения детьми способов исследователь</w:t>
            </w:r>
            <w:r w:rsidR="006643AC" w:rsidRPr="001826E4">
              <w:rPr>
                <w:color w:val="auto"/>
              </w:rPr>
              <w:softHyphen/>
              <w:t>ской деятельности - с.94-95).</w:t>
            </w:r>
          </w:p>
          <w:p w14:paraId="3ECE9713" w14:textId="77777777" w:rsidR="006643AC" w:rsidRPr="001826E4" w:rsidRDefault="006643AC" w:rsidP="006643AC">
            <w:pPr>
              <w:pStyle w:val="a7"/>
              <w:numPr>
                <w:ilvl w:val="0"/>
                <w:numId w:val="53"/>
              </w:numPr>
              <w:tabs>
                <w:tab w:val="left" w:pos="144"/>
              </w:tabs>
              <w:jc w:val="both"/>
              <w:rPr>
                <w:color w:val="auto"/>
              </w:rPr>
            </w:pPr>
            <w:r w:rsidRPr="001826E4">
              <w:rPr>
                <w:color w:val="auto"/>
              </w:rPr>
              <w:t>Н.Е.Веракса, О.Р.Галимов «Познавательно - исследова</w:t>
            </w:r>
            <w:r w:rsidRPr="001826E4">
              <w:rPr>
                <w:color w:val="auto"/>
              </w:rPr>
              <w:softHyphen/>
              <w:t>тельская деятельность дошкольников». Для занятий с деть</w:t>
            </w:r>
            <w:r w:rsidRPr="001826E4">
              <w:rPr>
                <w:color w:val="auto"/>
              </w:rPr>
              <w:softHyphen/>
              <w:t>ми 4-7 лет. - М.: МОЗАИКА-СИНТЕЗ, 2015. - с. 9-78.</w:t>
            </w:r>
          </w:p>
          <w:p w14:paraId="168682BB" w14:textId="77777777" w:rsidR="006643AC" w:rsidRPr="001826E4" w:rsidRDefault="006643AC" w:rsidP="006643AC">
            <w:pPr>
              <w:pStyle w:val="a7"/>
              <w:numPr>
                <w:ilvl w:val="0"/>
                <w:numId w:val="53"/>
              </w:numPr>
              <w:tabs>
                <w:tab w:val="left" w:pos="144"/>
              </w:tabs>
              <w:jc w:val="both"/>
              <w:rPr>
                <w:color w:val="auto"/>
              </w:rPr>
            </w:pPr>
            <w:r w:rsidRPr="001826E4">
              <w:rPr>
                <w:color w:val="auto"/>
              </w:rPr>
              <w:t>Е.Е. Крашенинников, О.Л. Холодова «Развитие познава</w:t>
            </w:r>
            <w:r w:rsidRPr="001826E4">
              <w:rPr>
                <w:color w:val="auto"/>
              </w:rPr>
              <w:softHyphen/>
              <w:t>тельных способностей дошкольников». Для занятий с деть</w:t>
            </w:r>
            <w:r w:rsidRPr="001826E4">
              <w:rPr>
                <w:color w:val="auto"/>
              </w:rPr>
              <w:softHyphen/>
              <w:t>ми 4-7 лет.- М.: МОЗАИКА-СИНТЕЗ, 2015.</w:t>
            </w:r>
          </w:p>
          <w:p w14:paraId="4151F6B5" w14:textId="77777777" w:rsidR="006643AC" w:rsidRPr="001826E4" w:rsidRDefault="006643AC" w:rsidP="006643AC">
            <w:pPr>
              <w:pStyle w:val="a7"/>
              <w:rPr>
                <w:color w:val="auto"/>
              </w:rPr>
            </w:pPr>
            <w:r w:rsidRPr="001826E4">
              <w:rPr>
                <w:b/>
                <w:bCs/>
                <w:i/>
                <w:iCs/>
                <w:color w:val="auto"/>
              </w:rPr>
              <w:t>Игры, эксперименты</w:t>
            </w:r>
          </w:p>
          <w:p w14:paraId="442FCB0E" w14:textId="00724F21" w:rsidR="00B569FF" w:rsidRPr="001826E4" w:rsidRDefault="006643AC" w:rsidP="006643AC">
            <w:pPr>
              <w:pStyle w:val="a7"/>
              <w:rPr>
                <w:b/>
                <w:bCs/>
                <w:color w:val="auto"/>
              </w:rPr>
            </w:pPr>
            <w:r w:rsidRPr="001826E4">
              <w:rPr>
                <w:color w:val="auto"/>
              </w:rPr>
              <w:t>О.В.Дыбина, Н.П.Рахманова, В.В.Щетинина «Неизведанное рядом: опыты и эксперименты для дошкольников». - Москва: ТЦ Сфера, 2020. - с. 19-49.</w:t>
            </w:r>
          </w:p>
          <w:p w14:paraId="1FCE1B63" w14:textId="5F0454A3" w:rsidR="006643AC" w:rsidRPr="001826E4" w:rsidRDefault="006643AC">
            <w:pPr>
              <w:pStyle w:val="a7"/>
              <w:rPr>
                <w:color w:val="auto"/>
              </w:rPr>
            </w:pPr>
          </w:p>
        </w:tc>
      </w:tr>
      <w:tr w:rsidR="001826E4" w:rsidRPr="001826E4" w14:paraId="497042BD" w14:textId="77777777" w:rsidTr="006643AC">
        <w:trPr>
          <w:trHeight w:hRule="exact" w:val="6233"/>
          <w:jc w:val="center"/>
        </w:trPr>
        <w:tc>
          <w:tcPr>
            <w:tcW w:w="1454" w:type="dxa"/>
            <w:tcBorders>
              <w:top w:val="single" w:sz="4" w:space="0" w:color="auto"/>
              <w:left w:val="single" w:sz="4" w:space="0" w:color="auto"/>
              <w:bottom w:val="single" w:sz="4" w:space="0" w:color="auto"/>
            </w:tcBorders>
            <w:shd w:val="clear" w:color="auto" w:fill="auto"/>
            <w:vAlign w:val="center"/>
          </w:tcPr>
          <w:p w14:paraId="7ADAAA34" w14:textId="57917461" w:rsidR="006643AC" w:rsidRPr="001826E4" w:rsidRDefault="006643AC">
            <w:pPr>
              <w:pStyle w:val="a7"/>
              <w:rPr>
                <w:b/>
                <w:bCs/>
                <w:color w:val="auto"/>
                <w:sz w:val="24"/>
                <w:szCs w:val="24"/>
              </w:rPr>
            </w:pPr>
            <w:r w:rsidRPr="001826E4">
              <w:rPr>
                <w:b/>
                <w:bCs/>
                <w:color w:val="auto"/>
                <w:sz w:val="24"/>
                <w:szCs w:val="24"/>
              </w:rPr>
              <w:t>5 – 6 лет</w:t>
            </w:r>
          </w:p>
        </w:tc>
        <w:tc>
          <w:tcPr>
            <w:tcW w:w="3019" w:type="dxa"/>
            <w:gridSpan w:val="2"/>
            <w:tcBorders>
              <w:top w:val="single" w:sz="4" w:space="0" w:color="auto"/>
              <w:left w:val="single" w:sz="4" w:space="0" w:color="auto"/>
              <w:bottom w:val="single" w:sz="4" w:space="0" w:color="auto"/>
            </w:tcBorders>
            <w:shd w:val="clear" w:color="auto" w:fill="auto"/>
            <w:vAlign w:val="center"/>
          </w:tcPr>
          <w:p w14:paraId="31C080A8" w14:textId="022A80DD" w:rsidR="006643AC" w:rsidRPr="001826E4" w:rsidRDefault="006643AC">
            <w:pPr>
              <w:pStyle w:val="a7"/>
              <w:jc w:val="center"/>
              <w:rPr>
                <w:b/>
                <w:bCs/>
                <w:color w:val="auto"/>
              </w:rPr>
            </w:pPr>
            <w:r w:rsidRPr="001826E4">
              <w:rPr>
                <w:b/>
                <w:bCs/>
                <w:color w:val="auto"/>
              </w:rPr>
              <w:t>-</w:t>
            </w:r>
          </w:p>
        </w:tc>
        <w:tc>
          <w:tcPr>
            <w:tcW w:w="596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DD4A49D" w14:textId="77777777" w:rsidR="006643AC" w:rsidRPr="001826E4" w:rsidRDefault="006643AC" w:rsidP="006643AC">
            <w:pPr>
              <w:pStyle w:val="a7"/>
              <w:jc w:val="both"/>
              <w:rPr>
                <w:color w:val="auto"/>
              </w:rPr>
            </w:pPr>
            <w:r w:rsidRPr="001826E4">
              <w:rPr>
                <w:b/>
                <w:bCs/>
                <w:color w:val="auto"/>
              </w:rPr>
              <w:t>Сенсорные эталоны и познавательные действия:</w:t>
            </w:r>
          </w:p>
          <w:p w14:paraId="11BC1F23" w14:textId="77777777" w:rsidR="006643AC" w:rsidRPr="001826E4" w:rsidRDefault="006643AC" w:rsidP="006643AC">
            <w:pPr>
              <w:pStyle w:val="a7"/>
              <w:numPr>
                <w:ilvl w:val="0"/>
                <w:numId w:val="54"/>
              </w:numPr>
              <w:tabs>
                <w:tab w:val="left" w:pos="144"/>
              </w:tabs>
              <w:jc w:val="both"/>
              <w:rPr>
                <w:color w:val="auto"/>
              </w:rPr>
            </w:pPr>
            <w:r w:rsidRPr="001826E4">
              <w:rPr>
                <w:color w:val="auto"/>
              </w:rPr>
              <w:t>Т.А.Сидорчук «Я познаю мир. Методический комплекс по освоению детьми способов познания» - Ульяновск, ООО «Мастер Студия», 2014г. (Технологические карты ознаком</w:t>
            </w:r>
            <w:r w:rsidRPr="001826E4">
              <w:rPr>
                <w:color w:val="auto"/>
              </w:rPr>
              <w:softHyphen/>
              <w:t>ления с возможностями анализаторов - с.12 - 16, Техноло</w:t>
            </w:r>
            <w:r w:rsidRPr="001826E4">
              <w:rPr>
                <w:color w:val="auto"/>
              </w:rPr>
              <w:softHyphen/>
              <w:t>гические карты ознакомления с именами признаков - с.17</w:t>
            </w:r>
            <w:r w:rsidRPr="001826E4">
              <w:rPr>
                <w:color w:val="auto"/>
              </w:rPr>
              <w:softHyphen/>
              <w:t>37, Технологические карты освоения способов формулиров</w:t>
            </w:r>
            <w:r w:rsidRPr="001826E4">
              <w:rPr>
                <w:color w:val="auto"/>
              </w:rPr>
              <w:softHyphen/>
              <w:t>ки вопросов - с.38-43, Технологическая карта освоения детьми пространственных ориентиров - с. 70-71, Технологи</w:t>
            </w:r>
            <w:r w:rsidRPr="001826E4">
              <w:rPr>
                <w:color w:val="auto"/>
              </w:rPr>
              <w:softHyphen/>
              <w:t>ческая карта освоения детьми основ классификации объек</w:t>
            </w:r>
            <w:r w:rsidRPr="001826E4">
              <w:rPr>
                <w:color w:val="auto"/>
              </w:rPr>
              <w:softHyphen/>
              <w:t>тов - с.71-72, Технологическая карта освоения детьми спо</w:t>
            </w:r>
            <w:r w:rsidRPr="001826E4">
              <w:rPr>
                <w:color w:val="auto"/>
              </w:rPr>
              <w:softHyphen/>
              <w:t>собов исследовательской деятельности - с.94-95).</w:t>
            </w:r>
          </w:p>
          <w:p w14:paraId="79033E2E" w14:textId="77777777" w:rsidR="006643AC" w:rsidRPr="001826E4" w:rsidRDefault="006643AC" w:rsidP="006643AC">
            <w:pPr>
              <w:pStyle w:val="a7"/>
              <w:rPr>
                <w:color w:val="auto"/>
              </w:rPr>
            </w:pPr>
            <w:r w:rsidRPr="001826E4">
              <w:rPr>
                <w:b/>
                <w:bCs/>
                <w:i/>
                <w:iCs/>
                <w:color w:val="auto"/>
              </w:rPr>
              <w:t>Проектная деятельность:</w:t>
            </w:r>
          </w:p>
          <w:p w14:paraId="0C755AF5" w14:textId="77777777" w:rsidR="006643AC" w:rsidRPr="001826E4" w:rsidRDefault="006643AC" w:rsidP="006643AC">
            <w:pPr>
              <w:pStyle w:val="a7"/>
              <w:numPr>
                <w:ilvl w:val="0"/>
                <w:numId w:val="54"/>
              </w:numPr>
              <w:tabs>
                <w:tab w:val="left" w:pos="144"/>
              </w:tabs>
              <w:jc w:val="both"/>
              <w:rPr>
                <w:color w:val="auto"/>
              </w:rPr>
            </w:pPr>
            <w:r w:rsidRPr="001826E4">
              <w:rPr>
                <w:color w:val="auto"/>
              </w:rPr>
              <w:t>Н.Е.Веракса, А.Н.Веракса «Проектная деятельность до</w:t>
            </w:r>
            <w:r w:rsidRPr="001826E4">
              <w:rPr>
                <w:color w:val="auto"/>
              </w:rPr>
              <w:softHyphen/>
              <w:t>школьников». Для занятий с детьми 5-7 лет. - М.: МОЗАИ</w:t>
            </w:r>
            <w:r w:rsidRPr="001826E4">
              <w:rPr>
                <w:color w:val="auto"/>
              </w:rPr>
              <w:softHyphen/>
              <w:t>КА-СИНТЕЗ, 2014.</w:t>
            </w:r>
          </w:p>
          <w:p w14:paraId="0D2F2061" w14:textId="77777777" w:rsidR="006643AC" w:rsidRPr="001826E4" w:rsidRDefault="006643AC" w:rsidP="006643AC">
            <w:pPr>
              <w:pStyle w:val="a7"/>
              <w:numPr>
                <w:ilvl w:val="0"/>
                <w:numId w:val="54"/>
              </w:numPr>
              <w:tabs>
                <w:tab w:val="left" w:pos="144"/>
              </w:tabs>
              <w:jc w:val="both"/>
              <w:rPr>
                <w:color w:val="auto"/>
              </w:rPr>
            </w:pPr>
            <w:r w:rsidRPr="001826E4">
              <w:rPr>
                <w:color w:val="auto"/>
              </w:rPr>
              <w:t>Е.Е. Крашенинников, О.Л. Холодова «Развитие познава</w:t>
            </w:r>
            <w:r w:rsidRPr="001826E4">
              <w:rPr>
                <w:color w:val="auto"/>
              </w:rPr>
              <w:softHyphen/>
              <w:t>тельных способностей дошкольников». Для занятий с деть</w:t>
            </w:r>
            <w:r w:rsidRPr="001826E4">
              <w:rPr>
                <w:color w:val="auto"/>
              </w:rPr>
              <w:softHyphen/>
              <w:t>ми 4-7 лет.- М.: МОЗАИКА-СИНТЕЗ, 2015.</w:t>
            </w:r>
          </w:p>
          <w:p w14:paraId="63F9E5A1" w14:textId="77777777" w:rsidR="006643AC" w:rsidRPr="001826E4" w:rsidRDefault="006643AC" w:rsidP="006643AC">
            <w:pPr>
              <w:pStyle w:val="a7"/>
              <w:rPr>
                <w:color w:val="auto"/>
              </w:rPr>
            </w:pPr>
            <w:r w:rsidRPr="001826E4">
              <w:rPr>
                <w:b/>
                <w:bCs/>
                <w:i/>
                <w:iCs/>
                <w:color w:val="auto"/>
              </w:rPr>
              <w:t>Игры, эксперименты:</w:t>
            </w:r>
          </w:p>
          <w:p w14:paraId="411478EF" w14:textId="04EB3AC4" w:rsidR="006643AC" w:rsidRPr="001826E4" w:rsidRDefault="006643AC" w:rsidP="006643AC">
            <w:pPr>
              <w:pStyle w:val="a7"/>
              <w:tabs>
                <w:tab w:val="left" w:pos="144"/>
              </w:tabs>
              <w:jc w:val="both"/>
              <w:rPr>
                <w:b/>
                <w:bCs/>
                <w:color w:val="auto"/>
              </w:rPr>
            </w:pPr>
            <w:r w:rsidRPr="001826E4">
              <w:rPr>
                <w:color w:val="auto"/>
              </w:rPr>
              <w:t>О.В.Дыбина, Н.П.Рахманова, В.В.Щетинина «Неизведанное рядом: опыты и эксперименты для дошкольников». - Москва: ТЦ Сфера, 2020. - с.55-118.</w:t>
            </w:r>
          </w:p>
        </w:tc>
      </w:tr>
    </w:tbl>
    <w:p w14:paraId="551F373A" w14:textId="77777777" w:rsidR="00B569FF" w:rsidRPr="001826E4" w:rsidRDefault="00B62961">
      <w:pPr>
        <w:spacing w:line="1" w:lineRule="exact"/>
        <w:rPr>
          <w:color w:val="auto"/>
          <w:sz w:val="2"/>
          <w:szCs w:val="2"/>
        </w:rPr>
      </w:pPr>
      <w:r w:rsidRPr="001826E4">
        <w:rPr>
          <w:color w:val="auto"/>
        </w:rPr>
        <w:br w:type="page"/>
      </w:r>
    </w:p>
    <w:tbl>
      <w:tblPr>
        <w:tblOverlap w:val="never"/>
        <w:tblW w:w="10435" w:type="dxa"/>
        <w:jc w:val="center"/>
        <w:tblLayout w:type="fixed"/>
        <w:tblCellMar>
          <w:left w:w="10" w:type="dxa"/>
          <w:right w:w="10" w:type="dxa"/>
        </w:tblCellMar>
        <w:tblLook w:val="04A0" w:firstRow="1" w:lastRow="0" w:firstColumn="1" w:lastColumn="0" w:noHBand="0" w:noVBand="1"/>
      </w:tblPr>
      <w:tblGrid>
        <w:gridCol w:w="1454"/>
        <w:gridCol w:w="3019"/>
        <w:gridCol w:w="5962"/>
      </w:tblGrid>
      <w:tr w:rsidR="001826E4" w:rsidRPr="001826E4" w14:paraId="5BBA22C6" w14:textId="77777777" w:rsidTr="00916C52">
        <w:trPr>
          <w:trHeight w:hRule="exact" w:val="5959"/>
          <w:jc w:val="center"/>
        </w:trPr>
        <w:tc>
          <w:tcPr>
            <w:tcW w:w="1454" w:type="dxa"/>
            <w:tcBorders>
              <w:top w:val="single" w:sz="4" w:space="0" w:color="auto"/>
              <w:left w:val="single" w:sz="4" w:space="0" w:color="auto"/>
              <w:bottom w:val="single" w:sz="4" w:space="0" w:color="auto"/>
            </w:tcBorders>
            <w:shd w:val="clear" w:color="auto" w:fill="auto"/>
          </w:tcPr>
          <w:p w14:paraId="5CE28D0A" w14:textId="77777777" w:rsidR="00B569FF" w:rsidRPr="001826E4" w:rsidRDefault="00B62961">
            <w:pPr>
              <w:pStyle w:val="a7"/>
              <w:rPr>
                <w:color w:val="auto"/>
                <w:sz w:val="24"/>
                <w:szCs w:val="24"/>
              </w:rPr>
            </w:pPr>
            <w:r w:rsidRPr="001826E4">
              <w:rPr>
                <w:b/>
                <w:bCs/>
                <w:color w:val="auto"/>
                <w:sz w:val="24"/>
                <w:szCs w:val="24"/>
              </w:rPr>
              <w:t>6 - 7 лет</w:t>
            </w:r>
          </w:p>
        </w:tc>
        <w:tc>
          <w:tcPr>
            <w:tcW w:w="3019" w:type="dxa"/>
            <w:tcBorders>
              <w:top w:val="single" w:sz="4" w:space="0" w:color="auto"/>
              <w:left w:val="single" w:sz="4" w:space="0" w:color="auto"/>
              <w:bottom w:val="single" w:sz="4" w:space="0" w:color="auto"/>
            </w:tcBorders>
            <w:shd w:val="clear" w:color="auto" w:fill="auto"/>
          </w:tcPr>
          <w:p w14:paraId="7A49B157" w14:textId="77777777" w:rsidR="00B569FF" w:rsidRPr="001826E4" w:rsidRDefault="00B62961">
            <w:pPr>
              <w:pStyle w:val="a7"/>
              <w:jc w:val="center"/>
              <w:rPr>
                <w:color w:val="auto"/>
              </w:rPr>
            </w:pPr>
            <w:r w:rsidRPr="001826E4">
              <w:rPr>
                <w:b/>
                <w:bCs/>
                <w:color w:val="auto"/>
              </w:rPr>
              <w:t>-</w:t>
            </w:r>
          </w:p>
        </w:tc>
        <w:tc>
          <w:tcPr>
            <w:tcW w:w="5962" w:type="dxa"/>
            <w:tcBorders>
              <w:top w:val="single" w:sz="4" w:space="0" w:color="auto"/>
              <w:left w:val="single" w:sz="4" w:space="0" w:color="auto"/>
              <w:bottom w:val="single" w:sz="4" w:space="0" w:color="auto"/>
              <w:right w:val="single" w:sz="4" w:space="0" w:color="auto"/>
            </w:tcBorders>
            <w:shd w:val="clear" w:color="auto" w:fill="auto"/>
            <w:vAlign w:val="bottom"/>
          </w:tcPr>
          <w:p w14:paraId="78254858" w14:textId="77777777" w:rsidR="00B569FF" w:rsidRPr="001826E4" w:rsidRDefault="00B62961">
            <w:pPr>
              <w:pStyle w:val="a7"/>
              <w:jc w:val="both"/>
              <w:rPr>
                <w:color w:val="auto"/>
              </w:rPr>
            </w:pPr>
            <w:r w:rsidRPr="001826E4">
              <w:rPr>
                <w:b/>
                <w:bCs/>
                <w:color w:val="auto"/>
              </w:rPr>
              <w:t>Сенсорные эталоны и познавательные действия:</w:t>
            </w:r>
          </w:p>
          <w:p w14:paraId="49554DFB" w14:textId="77777777" w:rsidR="00B569FF" w:rsidRPr="001826E4" w:rsidRDefault="00B62961">
            <w:pPr>
              <w:pStyle w:val="a7"/>
              <w:jc w:val="both"/>
              <w:rPr>
                <w:color w:val="auto"/>
              </w:rPr>
            </w:pPr>
            <w:r w:rsidRPr="001826E4">
              <w:rPr>
                <w:color w:val="auto"/>
              </w:rPr>
              <w:t>Т.А.Сидорчук «Я познаю мир. Методический комплекс по освоению детьми способов познания» - Ульяновск, ООО «Мастер Студия», 2014г. (Технологические карты ознаком</w:t>
            </w:r>
            <w:r w:rsidRPr="001826E4">
              <w:rPr>
                <w:color w:val="auto"/>
              </w:rPr>
              <w:softHyphen/>
              <w:t>ления с возможностями анализаторов - с.12 - 16, Техноло</w:t>
            </w:r>
            <w:r w:rsidRPr="001826E4">
              <w:rPr>
                <w:color w:val="auto"/>
              </w:rPr>
              <w:softHyphen/>
              <w:t>гические карты ознакомления с именами признаков - с.17</w:t>
            </w:r>
            <w:r w:rsidRPr="001826E4">
              <w:rPr>
                <w:color w:val="auto"/>
              </w:rPr>
              <w:softHyphen/>
              <w:t>37, Технологические карты освоения способов формулиров</w:t>
            </w:r>
            <w:r w:rsidRPr="001826E4">
              <w:rPr>
                <w:color w:val="auto"/>
              </w:rPr>
              <w:softHyphen/>
              <w:t>ки вопросов - с.38-43, Технологическая карта освоения детьми пространственных ориентиров - с. 70-71, Технологи</w:t>
            </w:r>
            <w:r w:rsidRPr="001826E4">
              <w:rPr>
                <w:color w:val="auto"/>
              </w:rPr>
              <w:softHyphen/>
              <w:t>ческая карта освоения детьми основ классификации объек</w:t>
            </w:r>
            <w:r w:rsidRPr="001826E4">
              <w:rPr>
                <w:color w:val="auto"/>
              </w:rPr>
              <w:softHyphen/>
              <w:t>тов - с.71-72, Технологическая карта освоения детьми спо</w:t>
            </w:r>
            <w:r w:rsidRPr="001826E4">
              <w:rPr>
                <w:color w:val="auto"/>
              </w:rPr>
              <w:softHyphen/>
              <w:t>собов исследовательской деятельности - с.94-95).</w:t>
            </w:r>
          </w:p>
          <w:p w14:paraId="689D7351" w14:textId="77777777" w:rsidR="00B569FF" w:rsidRPr="001826E4" w:rsidRDefault="00B62961">
            <w:pPr>
              <w:pStyle w:val="a7"/>
              <w:rPr>
                <w:color w:val="auto"/>
              </w:rPr>
            </w:pPr>
            <w:r w:rsidRPr="001826E4">
              <w:rPr>
                <w:b/>
                <w:bCs/>
                <w:i/>
                <w:iCs/>
                <w:color w:val="auto"/>
              </w:rPr>
              <w:t>Проектная деятельность:</w:t>
            </w:r>
          </w:p>
          <w:p w14:paraId="564439FE" w14:textId="5714DC62" w:rsidR="00916C52" w:rsidRPr="001826E4" w:rsidRDefault="00B62961" w:rsidP="00916C52">
            <w:pPr>
              <w:pStyle w:val="a7"/>
              <w:rPr>
                <w:color w:val="auto"/>
              </w:rPr>
            </w:pPr>
            <w:r w:rsidRPr="001826E4">
              <w:rPr>
                <w:color w:val="auto"/>
              </w:rPr>
              <w:t>Н.Е.Веракса, А.Н.Веракса «Проектная деятельность до</w:t>
            </w:r>
            <w:r w:rsidRPr="001826E4">
              <w:rPr>
                <w:color w:val="auto"/>
              </w:rPr>
              <w:softHyphen/>
              <w:t>школьников». Для занятий с детьми 5-7 лет. - М.: МОЗАИ-</w:t>
            </w:r>
            <w:r w:rsidR="00916C52" w:rsidRPr="001826E4">
              <w:rPr>
                <w:color w:val="auto"/>
              </w:rPr>
              <w:t xml:space="preserve"> КА-СИНТЕЗ, 2014.</w:t>
            </w:r>
          </w:p>
          <w:p w14:paraId="1271AFD3" w14:textId="77777777" w:rsidR="00916C52" w:rsidRPr="001826E4" w:rsidRDefault="00916C52" w:rsidP="00916C52">
            <w:pPr>
              <w:pStyle w:val="a7"/>
              <w:rPr>
                <w:color w:val="auto"/>
              </w:rPr>
            </w:pPr>
            <w:r w:rsidRPr="001826E4">
              <w:rPr>
                <w:color w:val="auto"/>
              </w:rPr>
              <w:t>- Е.Е. Крашенинников, О.Л. Холодова «Развитие познава</w:t>
            </w:r>
            <w:r w:rsidRPr="001826E4">
              <w:rPr>
                <w:color w:val="auto"/>
              </w:rPr>
              <w:softHyphen/>
              <w:t>тельных способностей дошкольников». Для занятий с деть</w:t>
            </w:r>
            <w:r w:rsidRPr="001826E4">
              <w:rPr>
                <w:color w:val="auto"/>
              </w:rPr>
              <w:softHyphen/>
              <w:t>ми 4-7 лет.- М.: МОЗАИКА-СИНТЕЗ, 2015.</w:t>
            </w:r>
          </w:p>
          <w:p w14:paraId="2E72F05E" w14:textId="77777777" w:rsidR="00916C52" w:rsidRPr="001826E4" w:rsidRDefault="00916C52" w:rsidP="00916C52">
            <w:pPr>
              <w:pStyle w:val="a7"/>
              <w:rPr>
                <w:color w:val="auto"/>
              </w:rPr>
            </w:pPr>
            <w:r w:rsidRPr="001826E4">
              <w:rPr>
                <w:b/>
                <w:bCs/>
                <w:i/>
                <w:iCs/>
                <w:color w:val="auto"/>
              </w:rPr>
              <w:t>Игры, эксперименты:</w:t>
            </w:r>
          </w:p>
          <w:p w14:paraId="7B5DE228" w14:textId="0A7C2144" w:rsidR="00B569FF" w:rsidRPr="001826E4" w:rsidRDefault="00916C52" w:rsidP="00916C52">
            <w:pPr>
              <w:pStyle w:val="a7"/>
              <w:jc w:val="both"/>
              <w:rPr>
                <w:color w:val="auto"/>
              </w:rPr>
            </w:pPr>
            <w:r w:rsidRPr="001826E4">
              <w:rPr>
                <w:color w:val="auto"/>
              </w:rPr>
              <w:t>О.В.Дыбина, Н.П.Рахманова, В.В.Щетинина «Неизведанное рядом: опыты и эксперименты для дошкольников». - Москва: ТЦ Сфера, 2020. - с. 119-169</w:t>
            </w:r>
          </w:p>
        </w:tc>
      </w:tr>
    </w:tbl>
    <w:p w14:paraId="0ED4E4B8" w14:textId="77777777" w:rsidR="00B569FF" w:rsidRPr="001826E4" w:rsidRDefault="00B62961">
      <w:pPr>
        <w:spacing w:line="1" w:lineRule="exact"/>
        <w:rPr>
          <w:color w:val="auto"/>
          <w:sz w:val="2"/>
          <w:szCs w:val="2"/>
        </w:rPr>
      </w:pPr>
      <w:r w:rsidRPr="001826E4">
        <w:rPr>
          <w:color w:val="auto"/>
        </w:rPr>
        <w:br w:type="page"/>
      </w:r>
    </w:p>
    <w:tbl>
      <w:tblPr>
        <w:tblOverlap w:val="never"/>
        <w:tblW w:w="10435" w:type="dxa"/>
        <w:jc w:val="center"/>
        <w:tblLayout w:type="fixed"/>
        <w:tblCellMar>
          <w:left w:w="10" w:type="dxa"/>
          <w:right w:w="10" w:type="dxa"/>
        </w:tblCellMar>
        <w:tblLook w:val="04A0" w:firstRow="1" w:lastRow="0" w:firstColumn="1" w:lastColumn="0" w:noHBand="0" w:noVBand="1"/>
      </w:tblPr>
      <w:tblGrid>
        <w:gridCol w:w="1454"/>
        <w:gridCol w:w="3072"/>
        <w:gridCol w:w="3245"/>
        <w:gridCol w:w="2664"/>
      </w:tblGrid>
      <w:tr w:rsidR="001826E4" w:rsidRPr="001826E4" w14:paraId="646F1EC3" w14:textId="77777777" w:rsidTr="00916C52">
        <w:trPr>
          <w:trHeight w:hRule="exact" w:val="283"/>
          <w:jc w:val="center"/>
        </w:trPr>
        <w:tc>
          <w:tcPr>
            <w:tcW w:w="10435" w:type="dxa"/>
            <w:gridSpan w:val="4"/>
            <w:tcBorders>
              <w:top w:val="single" w:sz="4" w:space="0" w:color="auto"/>
              <w:left w:val="single" w:sz="4" w:space="0" w:color="auto"/>
              <w:right w:val="single" w:sz="4" w:space="0" w:color="auto"/>
            </w:tcBorders>
            <w:shd w:val="clear" w:color="auto" w:fill="auto"/>
            <w:vAlign w:val="bottom"/>
          </w:tcPr>
          <w:p w14:paraId="5076462D" w14:textId="77777777" w:rsidR="00B569FF" w:rsidRPr="001826E4" w:rsidRDefault="00B62961">
            <w:pPr>
              <w:pStyle w:val="a7"/>
              <w:jc w:val="center"/>
              <w:rPr>
                <w:color w:val="auto"/>
                <w:sz w:val="24"/>
                <w:szCs w:val="24"/>
              </w:rPr>
            </w:pPr>
            <w:r w:rsidRPr="001826E4">
              <w:rPr>
                <w:b/>
                <w:bCs/>
                <w:color w:val="auto"/>
                <w:sz w:val="24"/>
                <w:szCs w:val="24"/>
              </w:rPr>
              <w:t>Математические представления</w:t>
            </w:r>
          </w:p>
        </w:tc>
      </w:tr>
      <w:tr w:rsidR="001826E4" w:rsidRPr="001826E4" w14:paraId="26899CEB" w14:textId="77777777" w:rsidTr="00916C52">
        <w:trPr>
          <w:trHeight w:hRule="exact" w:val="1781"/>
          <w:jc w:val="center"/>
        </w:trPr>
        <w:tc>
          <w:tcPr>
            <w:tcW w:w="1454" w:type="dxa"/>
            <w:tcBorders>
              <w:top w:val="single" w:sz="4" w:space="0" w:color="auto"/>
              <w:left w:val="single" w:sz="4" w:space="0" w:color="auto"/>
            </w:tcBorders>
            <w:shd w:val="clear" w:color="auto" w:fill="auto"/>
          </w:tcPr>
          <w:p w14:paraId="15FC06B1" w14:textId="77777777" w:rsidR="00B569FF" w:rsidRPr="001826E4" w:rsidRDefault="00B62961">
            <w:pPr>
              <w:pStyle w:val="a7"/>
              <w:jc w:val="center"/>
              <w:rPr>
                <w:color w:val="auto"/>
              </w:rPr>
            </w:pPr>
            <w:r w:rsidRPr="001826E4">
              <w:rPr>
                <w:b/>
                <w:bCs/>
                <w:color w:val="auto"/>
              </w:rPr>
              <w:t>Возрастная группа</w:t>
            </w:r>
          </w:p>
        </w:tc>
        <w:tc>
          <w:tcPr>
            <w:tcW w:w="6317" w:type="dxa"/>
            <w:gridSpan w:val="2"/>
            <w:tcBorders>
              <w:top w:val="single" w:sz="4" w:space="0" w:color="auto"/>
              <w:left w:val="single" w:sz="4" w:space="0" w:color="auto"/>
            </w:tcBorders>
            <w:shd w:val="clear" w:color="auto" w:fill="auto"/>
          </w:tcPr>
          <w:p w14:paraId="009984B4" w14:textId="77777777" w:rsidR="00B569FF" w:rsidRPr="001826E4" w:rsidRDefault="00B62961">
            <w:pPr>
              <w:pStyle w:val="a7"/>
              <w:jc w:val="center"/>
              <w:rPr>
                <w:color w:val="auto"/>
              </w:rPr>
            </w:pPr>
            <w:r w:rsidRPr="001826E4">
              <w:rPr>
                <w:b/>
                <w:bCs/>
                <w:color w:val="auto"/>
              </w:rPr>
              <w:t>Организованная образовательная деятельность (занятия)</w:t>
            </w:r>
          </w:p>
        </w:tc>
        <w:tc>
          <w:tcPr>
            <w:tcW w:w="2664" w:type="dxa"/>
            <w:tcBorders>
              <w:top w:val="single" w:sz="4" w:space="0" w:color="auto"/>
              <w:left w:val="single" w:sz="4" w:space="0" w:color="auto"/>
              <w:right w:val="single" w:sz="4" w:space="0" w:color="auto"/>
            </w:tcBorders>
            <w:shd w:val="clear" w:color="auto" w:fill="auto"/>
            <w:vAlign w:val="bottom"/>
          </w:tcPr>
          <w:p w14:paraId="1C849D0C" w14:textId="77777777" w:rsidR="00B569FF" w:rsidRPr="001826E4" w:rsidRDefault="00B62961">
            <w:pPr>
              <w:pStyle w:val="a7"/>
              <w:jc w:val="center"/>
              <w:rPr>
                <w:color w:val="auto"/>
              </w:rPr>
            </w:pPr>
            <w:r w:rsidRPr="001826E4">
              <w:rPr>
                <w:b/>
                <w:bCs/>
                <w:color w:val="auto"/>
              </w:rPr>
              <w:t>Образовательная дея</w:t>
            </w:r>
            <w:r w:rsidRPr="001826E4">
              <w:rPr>
                <w:b/>
                <w:bCs/>
                <w:color w:val="auto"/>
              </w:rPr>
              <w:softHyphen/>
              <w:t>тельность в ходе ре</w:t>
            </w:r>
            <w:r w:rsidRPr="001826E4">
              <w:rPr>
                <w:b/>
                <w:bCs/>
                <w:color w:val="auto"/>
              </w:rPr>
              <w:softHyphen/>
              <w:t>жимных моментов и самостоятельная дея</w:t>
            </w:r>
            <w:r w:rsidRPr="001826E4">
              <w:rPr>
                <w:b/>
                <w:bCs/>
                <w:color w:val="auto"/>
              </w:rPr>
              <w:softHyphen/>
              <w:t>тельность детей/ Методическое обеспечение</w:t>
            </w:r>
          </w:p>
        </w:tc>
      </w:tr>
      <w:tr w:rsidR="001826E4" w:rsidRPr="001826E4" w14:paraId="21B35BBE" w14:textId="77777777" w:rsidTr="00916C52">
        <w:trPr>
          <w:trHeight w:hRule="exact" w:val="1277"/>
          <w:jc w:val="center"/>
        </w:trPr>
        <w:tc>
          <w:tcPr>
            <w:tcW w:w="1454" w:type="dxa"/>
            <w:tcBorders>
              <w:top w:val="single" w:sz="4" w:space="0" w:color="auto"/>
              <w:left w:val="single" w:sz="4" w:space="0" w:color="auto"/>
            </w:tcBorders>
            <w:shd w:val="clear" w:color="auto" w:fill="auto"/>
          </w:tcPr>
          <w:p w14:paraId="0855B443" w14:textId="77777777" w:rsidR="00B569FF" w:rsidRPr="001826E4" w:rsidRDefault="00B62961">
            <w:pPr>
              <w:pStyle w:val="a7"/>
              <w:jc w:val="center"/>
              <w:rPr>
                <w:color w:val="auto"/>
              </w:rPr>
            </w:pPr>
            <w:r w:rsidRPr="001826E4">
              <w:rPr>
                <w:b/>
                <w:bCs/>
                <w:color w:val="auto"/>
              </w:rPr>
              <w:t>2 - 3 года</w:t>
            </w:r>
          </w:p>
        </w:tc>
        <w:tc>
          <w:tcPr>
            <w:tcW w:w="6317" w:type="dxa"/>
            <w:gridSpan w:val="2"/>
            <w:tcBorders>
              <w:top w:val="single" w:sz="4" w:space="0" w:color="auto"/>
              <w:left w:val="single" w:sz="4" w:space="0" w:color="auto"/>
            </w:tcBorders>
            <w:shd w:val="clear" w:color="auto" w:fill="auto"/>
            <w:vAlign w:val="bottom"/>
          </w:tcPr>
          <w:p w14:paraId="5AF111BE" w14:textId="77777777" w:rsidR="00B569FF" w:rsidRPr="001826E4" w:rsidRDefault="00B62961">
            <w:pPr>
              <w:pStyle w:val="a7"/>
              <w:jc w:val="both"/>
              <w:rPr>
                <w:color w:val="auto"/>
              </w:rPr>
            </w:pPr>
            <w:r w:rsidRPr="001826E4">
              <w:rPr>
                <w:b/>
                <w:bCs/>
                <w:color w:val="auto"/>
              </w:rPr>
              <w:t xml:space="preserve">Математические представления </w:t>
            </w:r>
            <w:r w:rsidRPr="001826E4">
              <w:rPr>
                <w:color w:val="auto"/>
              </w:rPr>
              <w:t>(из расчета 1 занятие в неде</w:t>
            </w:r>
            <w:r w:rsidRPr="001826E4">
              <w:rPr>
                <w:color w:val="auto"/>
              </w:rPr>
              <w:softHyphen/>
              <w:t>лю; всего 36 занятий в год)</w:t>
            </w:r>
          </w:p>
          <w:p w14:paraId="6D428C56" w14:textId="77777777" w:rsidR="00B569FF" w:rsidRPr="001826E4" w:rsidRDefault="00B62961">
            <w:pPr>
              <w:pStyle w:val="a7"/>
              <w:jc w:val="both"/>
              <w:rPr>
                <w:color w:val="auto"/>
              </w:rPr>
            </w:pPr>
            <w:r w:rsidRPr="001826E4">
              <w:rPr>
                <w:color w:val="auto"/>
              </w:rPr>
              <w:t>И.А.Помораева, В.А.Позина «Формирование элементарных ма</w:t>
            </w:r>
            <w:r w:rsidRPr="001826E4">
              <w:rPr>
                <w:color w:val="auto"/>
              </w:rPr>
              <w:softHyphen/>
              <w:t>тематических представлений». Вторая группа раннего возраста.- М.: МОЗАИКА-СИНТЕЗ, 2015.</w:t>
            </w:r>
          </w:p>
        </w:tc>
        <w:tc>
          <w:tcPr>
            <w:tcW w:w="2664" w:type="dxa"/>
            <w:tcBorders>
              <w:top w:val="single" w:sz="4" w:space="0" w:color="auto"/>
              <w:left w:val="single" w:sz="4" w:space="0" w:color="auto"/>
              <w:right w:val="single" w:sz="4" w:space="0" w:color="auto"/>
            </w:tcBorders>
            <w:shd w:val="clear" w:color="auto" w:fill="auto"/>
            <w:vAlign w:val="bottom"/>
          </w:tcPr>
          <w:p w14:paraId="2D0EAD63" w14:textId="77777777" w:rsidR="00B569FF" w:rsidRPr="001826E4" w:rsidRDefault="00B62961">
            <w:pPr>
              <w:pStyle w:val="a7"/>
              <w:tabs>
                <w:tab w:val="left" w:pos="1392"/>
              </w:tabs>
              <w:rPr>
                <w:color w:val="auto"/>
              </w:rPr>
            </w:pPr>
            <w:r w:rsidRPr="001826E4">
              <w:rPr>
                <w:color w:val="auto"/>
              </w:rPr>
              <w:t>И.А.Помораева, В.А.Позина</w:t>
            </w:r>
            <w:r w:rsidRPr="001826E4">
              <w:rPr>
                <w:color w:val="auto"/>
              </w:rPr>
              <w:tab/>
              <w:t>«Формиро</w:t>
            </w:r>
            <w:r w:rsidRPr="001826E4">
              <w:rPr>
                <w:color w:val="auto"/>
              </w:rPr>
              <w:softHyphen/>
            </w:r>
          </w:p>
          <w:p w14:paraId="271E8968" w14:textId="77777777" w:rsidR="00B569FF" w:rsidRPr="001826E4" w:rsidRDefault="00B62961">
            <w:pPr>
              <w:pStyle w:val="a7"/>
              <w:tabs>
                <w:tab w:val="left" w:pos="1498"/>
              </w:tabs>
              <w:rPr>
                <w:color w:val="auto"/>
              </w:rPr>
            </w:pPr>
            <w:r w:rsidRPr="001826E4">
              <w:rPr>
                <w:color w:val="auto"/>
              </w:rPr>
              <w:t>вание элементарных ма</w:t>
            </w:r>
            <w:r w:rsidRPr="001826E4">
              <w:rPr>
                <w:color w:val="auto"/>
              </w:rPr>
              <w:softHyphen/>
              <w:t>тематических</w:t>
            </w:r>
            <w:r w:rsidRPr="001826E4">
              <w:rPr>
                <w:color w:val="auto"/>
              </w:rPr>
              <w:tab/>
              <w:t>представ</w:t>
            </w:r>
            <w:r w:rsidRPr="001826E4">
              <w:rPr>
                <w:color w:val="auto"/>
              </w:rPr>
              <w:softHyphen/>
            </w:r>
          </w:p>
          <w:p w14:paraId="598A1779" w14:textId="77777777" w:rsidR="00B569FF" w:rsidRPr="001826E4" w:rsidRDefault="00B62961">
            <w:pPr>
              <w:pStyle w:val="a7"/>
              <w:rPr>
                <w:color w:val="auto"/>
              </w:rPr>
            </w:pPr>
            <w:r w:rsidRPr="001826E4">
              <w:rPr>
                <w:color w:val="auto"/>
              </w:rPr>
              <w:t>лений». Вторая группа</w:t>
            </w:r>
          </w:p>
        </w:tc>
      </w:tr>
      <w:tr w:rsidR="001826E4" w:rsidRPr="001826E4" w14:paraId="0FE0872F" w14:textId="77777777" w:rsidTr="00916C52">
        <w:trPr>
          <w:trHeight w:hRule="exact" w:val="5827"/>
          <w:jc w:val="center"/>
        </w:trPr>
        <w:tc>
          <w:tcPr>
            <w:tcW w:w="1454" w:type="dxa"/>
            <w:tcBorders>
              <w:left w:val="single" w:sz="4" w:space="0" w:color="auto"/>
            </w:tcBorders>
            <w:shd w:val="clear" w:color="auto" w:fill="auto"/>
          </w:tcPr>
          <w:p w14:paraId="78D3593E" w14:textId="77777777" w:rsidR="00B569FF" w:rsidRPr="001826E4" w:rsidRDefault="00B569FF">
            <w:pPr>
              <w:rPr>
                <w:color w:val="auto"/>
                <w:sz w:val="10"/>
                <w:szCs w:val="10"/>
              </w:rPr>
            </w:pPr>
          </w:p>
        </w:tc>
        <w:tc>
          <w:tcPr>
            <w:tcW w:w="3072" w:type="dxa"/>
            <w:tcBorders>
              <w:top w:val="single" w:sz="4" w:space="0" w:color="auto"/>
              <w:left w:val="single" w:sz="4" w:space="0" w:color="auto"/>
            </w:tcBorders>
            <w:shd w:val="clear" w:color="auto" w:fill="auto"/>
            <w:vAlign w:val="bottom"/>
          </w:tcPr>
          <w:p w14:paraId="5F139BD4" w14:textId="77777777" w:rsidR="00B569FF" w:rsidRPr="001826E4" w:rsidRDefault="00B62961">
            <w:pPr>
              <w:pStyle w:val="a7"/>
              <w:rPr>
                <w:color w:val="auto"/>
              </w:rPr>
            </w:pPr>
            <w:r w:rsidRPr="001826E4">
              <w:rPr>
                <w:b/>
                <w:bCs/>
                <w:color w:val="auto"/>
              </w:rPr>
              <w:t>СЕНТЯБРЬ</w:t>
            </w:r>
          </w:p>
          <w:p w14:paraId="0E4DFB0C" w14:textId="77777777" w:rsidR="00B569FF" w:rsidRPr="001826E4" w:rsidRDefault="00B62961">
            <w:pPr>
              <w:pStyle w:val="a7"/>
              <w:rPr>
                <w:color w:val="auto"/>
              </w:rPr>
            </w:pPr>
            <w:r w:rsidRPr="001826E4">
              <w:rPr>
                <w:color w:val="auto"/>
              </w:rPr>
              <w:t>Занятие № 1 (1) - с.10</w:t>
            </w:r>
          </w:p>
          <w:p w14:paraId="60A4A578" w14:textId="77777777" w:rsidR="00B569FF" w:rsidRPr="001826E4" w:rsidRDefault="00B62961">
            <w:pPr>
              <w:pStyle w:val="a7"/>
              <w:rPr>
                <w:color w:val="auto"/>
              </w:rPr>
            </w:pPr>
            <w:r w:rsidRPr="001826E4">
              <w:rPr>
                <w:color w:val="auto"/>
              </w:rPr>
              <w:t>Занятие № 2 (1) - с.10</w:t>
            </w:r>
          </w:p>
          <w:p w14:paraId="276CC995" w14:textId="77777777" w:rsidR="00B569FF" w:rsidRPr="001826E4" w:rsidRDefault="00B62961">
            <w:pPr>
              <w:pStyle w:val="a7"/>
              <w:rPr>
                <w:color w:val="auto"/>
              </w:rPr>
            </w:pPr>
            <w:r w:rsidRPr="001826E4">
              <w:rPr>
                <w:color w:val="auto"/>
              </w:rPr>
              <w:t>Занятие № 3 (2) - с.10-11</w:t>
            </w:r>
          </w:p>
          <w:p w14:paraId="137E1C91" w14:textId="77777777" w:rsidR="00B569FF" w:rsidRPr="001826E4" w:rsidRDefault="00B62961">
            <w:pPr>
              <w:pStyle w:val="a7"/>
              <w:rPr>
                <w:color w:val="auto"/>
              </w:rPr>
            </w:pPr>
            <w:r w:rsidRPr="001826E4">
              <w:rPr>
                <w:color w:val="auto"/>
              </w:rPr>
              <w:t>Занятие № 4 (2) - с.10-11</w:t>
            </w:r>
          </w:p>
          <w:p w14:paraId="681AAC6F" w14:textId="77777777" w:rsidR="00B569FF" w:rsidRPr="001826E4" w:rsidRDefault="00B62961">
            <w:pPr>
              <w:pStyle w:val="a7"/>
              <w:rPr>
                <w:color w:val="auto"/>
              </w:rPr>
            </w:pPr>
            <w:r w:rsidRPr="001826E4">
              <w:rPr>
                <w:b/>
                <w:bCs/>
                <w:color w:val="auto"/>
              </w:rPr>
              <w:t>ОКТЯБРЬ</w:t>
            </w:r>
          </w:p>
          <w:p w14:paraId="6255FC48" w14:textId="77777777" w:rsidR="00B569FF" w:rsidRPr="001826E4" w:rsidRDefault="00B62961">
            <w:pPr>
              <w:pStyle w:val="a7"/>
              <w:rPr>
                <w:color w:val="auto"/>
              </w:rPr>
            </w:pPr>
            <w:r w:rsidRPr="001826E4">
              <w:rPr>
                <w:color w:val="auto"/>
              </w:rPr>
              <w:t>Занятие № 5 (1) - с.11-12</w:t>
            </w:r>
          </w:p>
          <w:p w14:paraId="17BC4DD2" w14:textId="77777777" w:rsidR="00B569FF" w:rsidRPr="001826E4" w:rsidRDefault="00B62961">
            <w:pPr>
              <w:pStyle w:val="a7"/>
              <w:rPr>
                <w:color w:val="auto"/>
              </w:rPr>
            </w:pPr>
            <w:r w:rsidRPr="001826E4">
              <w:rPr>
                <w:color w:val="auto"/>
              </w:rPr>
              <w:t>Занятие № 6 (2) - с.12</w:t>
            </w:r>
          </w:p>
          <w:p w14:paraId="2E0227D7" w14:textId="77777777" w:rsidR="00B569FF" w:rsidRPr="001826E4" w:rsidRDefault="00B62961">
            <w:pPr>
              <w:pStyle w:val="a7"/>
              <w:rPr>
                <w:color w:val="auto"/>
              </w:rPr>
            </w:pPr>
            <w:r w:rsidRPr="001826E4">
              <w:rPr>
                <w:color w:val="auto"/>
              </w:rPr>
              <w:t>Занятие № 7 (3) - с.12-13</w:t>
            </w:r>
          </w:p>
          <w:p w14:paraId="23BF1F93" w14:textId="77777777" w:rsidR="00B569FF" w:rsidRPr="001826E4" w:rsidRDefault="00B62961">
            <w:pPr>
              <w:pStyle w:val="a7"/>
              <w:rPr>
                <w:color w:val="auto"/>
              </w:rPr>
            </w:pPr>
            <w:r w:rsidRPr="001826E4">
              <w:rPr>
                <w:color w:val="auto"/>
              </w:rPr>
              <w:t>Занятие № 8 (4) - с.13-14</w:t>
            </w:r>
          </w:p>
          <w:p w14:paraId="762B1447" w14:textId="77777777" w:rsidR="00B569FF" w:rsidRPr="001826E4" w:rsidRDefault="00B62961">
            <w:pPr>
              <w:pStyle w:val="a7"/>
              <w:rPr>
                <w:color w:val="auto"/>
              </w:rPr>
            </w:pPr>
            <w:r w:rsidRPr="001826E4">
              <w:rPr>
                <w:b/>
                <w:bCs/>
                <w:color w:val="auto"/>
              </w:rPr>
              <w:t>НОЯБРЬ</w:t>
            </w:r>
          </w:p>
          <w:p w14:paraId="6DB5EBBD" w14:textId="77777777" w:rsidR="00B569FF" w:rsidRPr="001826E4" w:rsidRDefault="00B62961">
            <w:pPr>
              <w:pStyle w:val="a7"/>
              <w:rPr>
                <w:color w:val="auto"/>
              </w:rPr>
            </w:pPr>
            <w:r w:rsidRPr="001826E4">
              <w:rPr>
                <w:color w:val="auto"/>
              </w:rPr>
              <w:t>Занятие № 9 (1) - с.14</w:t>
            </w:r>
          </w:p>
          <w:p w14:paraId="7721ACEA" w14:textId="77777777" w:rsidR="00B569FF" w:rsidRPr="001826E4" w:rsidRDefault="00B62961">
            <w:pPr>
              <w:pStyle w:val="a7"/>
              <w:rPr>
                <w:color w:val="auto"/>
              </w:rPr>
            </w:pPr>
            <w:r w:rsidRPr="001826E4">
              <w:rPr>
                <w:color w:val="auto"/>
              </w:rPr>
              <w:t>Занятие № 10 (2) - с.15</w:t>
            </w:r>
          </w:p>
          <w:p w14:paraId="61F38591" w14:textId="77777777" w:rsidR="00B569FF" w:rsidRPr="001826E4" w:rsidRDefault="00B62961">
            <w:pPr>
              <w:pStyle w:val="a7"/>
              <w:rPr>
                <w:color w:val="auto"/>
              </w:rPr>
            </w:pPr>
            <w:r w:rsidRPr="001826E4">
              <w:rPr>
                <w:color w:val="auto"/>
              </w:rPr>
              <w:t>Занятие № 11 (3) - с.15-16</w:t>
            </w:r>
          </w:p>
          <w:p w14:paraId="5657EF8E" w14:textId="77777777" w:rsidR="00B569FF" w:rsidRPr="001826E4" w:rsidRDefault="00B62961">
            <w:pPr>
              <w:pStyle w:val="a7"/>
              <w:rPr>
                <w:color w:val="auto"/>
              </w:rPr>
            </w:pPr>
            <w:r w:rsidRPr="001826E4">
              <w:rPr>
                <w:color w:val="auto"/>
              </w:rPr>
              <w:t>Занятие № 12 (4) - с.16-17</w:t>
            </w:r>
          </w:p>
          <w:p w14:paraId="068DF94D" w14:textId="77777777" w:rsidR="00B569FF" w:rsidRPr="001826E4" w:rsidRDefault="00B62961">
            <w:pPr>
              <w:pStyle w:val="a7"/>
              <w:rPr>
                <w:color w:val="auto"/>
              </w:rPr>
            </w:pPr>
            <w:r w:rsidRPr="001826E4">
              <w:rPr>
                <w:b/>
                <w:bCs/>
                <w:color w:val="auto"/>
              </w:rPr>
              <w:t>ДЕКАБРЬ</w:t>
            </w:r>
          </w:p>
          <w:p w14:paraId="0FA1A2DE" w14:textId="77777777" w:rsidR="00B569FF" w:rsidRPr="001826E4" w:rsidRDefault="00B62961">
            <w:pPr>
              <w:pStyle w:val="a7"/>
              <w:rPr>
                <w:color w:val="auto"/>
              </w:rPr>
            </w:pPr>
            <w:r w:rsidRPr="001826E4">
              <w:rPr>
                <w:color w:val="auto"/>
              </w:rPr>
              <w:t>Занятие № 13 (1) - с.17-18</w:t>
            </w:r>
          </w:p>
          <w:p w14:paraId="46F1D259" w14:textId="77777777" w:rsidR="00B569FF" w:rsidRPr="001826E4" w:rsidRDefault="00B62961">
            <w:pPr>
              <w:pStyle w:val="a7"/>
              <w:rPr>
                <w:color w:val="auto"/>
              </w:rPr>
            </w:pPr>
            <w:r w:rsidRPr="001826E4">
              <w:rPr>
                <w:color w:val="auto"/>
              </w:rPr>
              <w:t>Занятие № 14 (2) - с.18-19</w:t>
            </w:r>
          </w:p>
          <w:p w14:paraId="461F86E9" w14:textId="77777777" w:rsidR="00B569FF" w:rsidRPr="001826E4" w:rsidRDefault="00B62961">
            <w:pPr>
              <w:pStyle w:val="a7"/>
              <w:rPr>
                <w:color w:val="auto"/>
              </w:rPr>
            </w:pPr>
            <w:r w:rsidRPr="001826E4">
              <w:rPr>
                <w:color w:val="auto"/>
              </w:rPr>
              <w:t>Занятие № 15 (3) - с.19</w:t>
            </w:r>
          </w:p>
          <w:p w14:paraId="428765AC" w14:textId="77777777" w:rsidR="00B569FF" w:rsidRPr="001826E4" w:rsidRDefault="00B62961">
            <w:pPr>
              <w:pStyle w:val="a7"/>
              <w:rPr>
                <w:color w:val="auto"/>
              </w:rPr>
            </w:pPr>
            <w:r w:rsidRPr="001826E4">
              <w:rPr>
                <w:color w:val="auto"/>
              </w:rPr>
              <w:t>Занятие № 16 (4) - с.19-20</w:t>
            </w:r>
          </w:p>
          <w:p w14:paraId="5F5446D5" w14:textId="77777777" w:rsidR="00B569FF" w:rsidRPr="001826E4" w:rsidRDefault="00B62961">
            <w:pPr>
              <w:pStyle w:val="a7"/>
              <w:rPr>
                <w:color w:val="auto"/>
              </w:rPr>
            </w:pPr>
            <w:r w:rsidRPr="001826E4">
              <w:rPr>
                <w:b/>
                <w:bCs/>
                <w:color w:val="auto"/>
              </w:rPr>
              <w:t>ЯНВАРЬ</w:t>
            </w:r>
          </w:p>
          <w:p w14:paraId="3F2E40EE" w14:textId="77777777" w:rsidR="00B569FF" w:rsidRPr="001826E4" w:rsidRDefault="00B62961">
            <w:pPr>
              <w:pStyle w:val="a7"/>
              <w:rPr>
                <w:color w:val="auto"/>
              </w:rPr>
            </w:pPr>
            <w:r w:rsidRPr="001826E4">
              <w:rPr>
                <w:color w:val="auto"/>
              </w:rPr>
              <w:t>Занятие № 17 (1) - с.20-21</w:t>
            </w:r>
          </w:p>
          <w:p w14:paraId="6C7DC559" w14:textId="77777777" w:rsidR="00B569FF" w:rsidRPr="001826E4" w:rsidRDefault="00B62961">
            <w:pPr>
              <w:pStyle w:val="a7"/>
              <w:rPr>
                <w:color w:val="auto"/>
              </w:rPr>
            </w:pPr>
            <w:r w:rsidRPr="001826E4">
              <w:rPr>
                <w:color w:val="auto"/>
              </w:rPr>
              <w:t>Занятие № 18 (2) - с.21-22</w:t>
            </w:r>
          </w:p>
        </w:tc>
        <w:tc>
          <w:tcPr>
            <w:tcW w:w="3245" w:type="dxa"/>
            <w:tcBorders>
              <w:top w:val="single" w:sz="4" w:space="0" w:color="auto"/>
              <w:left w:val="single" w:sz="4" w:space="0" w:color="auto"/>
            </w:tcBorders>
            <w:shd w:val="clear" w:color="auto" w:fill="auto"/>
          </w:tcPr>
          <w:p w14:paraId="3008CDD6" w14:textId="77777777" w:rsidR="00B569FF" w:rsidRPr="001826E4" w:rsidRDefault="00B62961">
            <w:pPr>
              <w:pStyle w:val="a7"/>
              <w:jc w:val="both"/>
              <w:rPr>
                <w:color w:val="auto"/>
              </w:rPr>
            </w:pPr>
            <w:r w:rsidRPr="001826E4">
              <w:rPr>
                <w:color w:val="auto"/>
              </w:rPr>
              <w:t>Занятие № 19 (3) - с.22</w:t>
            </w:r>
          </w:p>
          <w:p w14:paraId="5CCD50CC" w14:textId="77777777" w:rsidR="00B569FF" w:rsidRPr="001826E4" w:rsidRDefault="00B62961">
            <w:pPr>
              <w:pStyle w:val="a7"/>
              <w:jc w:val="both"/>
              <w:rPr>
                <w:color w:val="auto"/>
              </w:rPr>
            </w:pPr>
            <w:r w:rsidRPr="001826E4">
              <w:rPr>
                <w:color w:val="auto"/>
              </w:rPr>
              <w:t>Занятие № 20 (4) - с.22-23</w:t>
            </w:r>
          </w:p>
          <w:p w14:paraId="4BA19BF1" w14:textId="77777777" w:rsidR="00B569FF" w:rsidRPr="001826E4" w:rsidRDefault="00B62961">
            <w:pPr>
              <w:pStyle w:val="a7"/>
              <w:jc w:val="both"/>
              <w:rPr>
                <w:color w:val="auto"/>
              </w:rPr>
            </w:pPr>
            <w:r w:rsidRPr="001826E4">
              <w:rPr>
                <w:b/>
                <w:bCs/>
                <w:color w:val="auto"/>
              </w:rPr>
              <w:t>ФЕВРАЛЬ</w:t>
            </w:r>
          </w:p>
          <w:p w14:paraId="11E853BB" w14:textId="77777777" w:rsidR="00B569FF" w:rsidRPr="001826E4" w:rsidRDefault="00B62961">
            <w:pPr>
              <w:pStyle w:val="a7"/>
              <w:jc w:val="both"/>
              <w:rPr>
                <w:color w:val="auto"/>
              </w:rPr>
            </w:pPr>
            <w:r w:rsidRPr="001826E4">
              <w:rPr>
                <w:color w:val="auto"/>
              </w:rPr>
              <w:t>Занятие № 21 (1) - с.23-24</w:t>
            </w:r>
          </w:p>
          <w:p w14:paraId="18E0E4FC" w14:textId="77777777" w:rsidR="00B569FF" w:rsidRPr="001826E4" w:rsidRDefault="00B62961">
            <w:pPr>
              <w:pStyle w:val="a7"/>
              <w:jc w:val="both"/>
              <w:rPr>
                <w:color w:val="auto"/>
              </w:rPr>
            </w:pPr>
            <w:r w:rsidRPr="001826E4">
              <w:rPr>
                <w:color w:val="auto"/>
              </w:rPr>
              <w:t>Занятие № 22 (2) - с.24-25</w:t>
            </w:r>
          </w:p>
          <w:p w14:paraId="06BD45EE" w14:textId="77777777" w:rsidR="00B569FF" w:rsidRPr="001826E4" w:rsidRDefault="00B62961">
            <w:pPr>
              <w:pStyle w:val="a7"/>
              <w:jc w:val="both"/>
              <w:rPr>
                <w:color w:val="auto"/>
              </w:rPr>
            </w:pPr>
            <w:r w:rsidRPr="001826E4">
              <w:rPr>
                <w:color w:val="auto"/>
              </w:rPr>
              <w:t>Занятие № 23 (3) - с.25</w:t>
            </w:r>
          </w:p>
          <w:p w14:paraId="26307FA6" w14:textId="77777777" w:rsidR="00B569FF" w:rsidRPr="001826E4" w:rsidRDefault="00B62961">
            <w:pPr>
              <w:pStyle w:val="a7"/>
              <w:jc w:val="both"/>
              <w:rPr>
                <w:color w:val="auto"/>
              </w:rPr>
            </w:pPr>
            <w:r w:rsidRPr="001826E4">
              <w:rPr>
                <w:color w:val="auto"/>
              </w:rPr>
              <w:t>Занятие № 24 (4) - с.25-26</w:t>
            </w:r>
          </w:p>
          <w:p w14:paraId="2D9DC205" w14:textId="77777777" w:rsidR="00B569FF" w:rsidRPr="001826E4" w:rsidRDefault="00B62961">
            <w:pPr>
              <w:pStyle w:val="a7"/>
              <w:jc w:val="both"/>
              <w:rPr>
                <w:color w:val="auto"/>
              </w:rPr>
            </w:pPr>
            <w:r w:rsidRPr="001826E4">
              <w:rPr>
                <w:b/>
                <w:bCs/>
                <w:color w:val="auto"/>
              </w:rPr>
              <w:t>МАРТ</w:t>
            </w:r>
          </w:p>
          <w:p w14:paraId="182914EF" w14:textId="77777777" w:rsidR="00B569FF" w:rsidRPr="001826E4" w:rsidRDefault="00B62961">
            <w:pPr>
              <w:pStyle w:val="a7"/>
              <w:jc w:val="both"/>
              <w:rPr>
                <w:color w:val="auto"/>
              </w:rPr>
            </w:pPr>
            <w:r w:rsidRPr="001826E4">
              <w:rPr>
                <w:color w:val="auto"/>
              </w:rPr>
              <w:t>Занятие № 25 (1) - с.26-27</w:t>
            </w:r>
          </w:p>
          <w:p w14:paraId="7B14C380" w14:textId="77777777" w:rsidR="00B569FF" w:rsidRPr="001826E4" w:rsidRDefault="00B62961">
            <w:pPr>
              <w:pStyle w:val="a7"/>
              <w:jc w:val="both"/>
              <w:rPr>
                <w:color w:val="auto"/>
              </w:rPr>
            </w:pPr>
            <w:r w:rsidRPr="001826E4">
              <w:rPr>
                <w:color w:val="auto"/>
              </w:rPr>
              <w:t>Занятие № 26 (2) - с.27-28</w:t>
            </w:r>
          </w:p>
          <w:p w14:paraId="669D0BEB" w14:textId="77777777" w:rsidR="00B569FF" w:rsidRPr="001826E4" w:rsidRDefault="00B62961">
            <w:pPr>
              <w:pStyle w:val="a7"/>
              <w:jc w:val="both"/>
              <w:rPr>
                <w:color w:val="auto"/>
              </w:rPr>
            </w:pPr>
            <w:r w:rsidRPr="001826E4">
              <w:rPr>
                <w:color w:val="auto"/>
              </w:rPr>
              <w:t>Занятие № 27 (3) - с.28-29</w:t>
            </w:r>
          </w:p>
          <w:p w14:paraId="31DF317B" w14:textId="77777777" w:rsidR="00B569FF" w:rsidRPr="001826E4" w:rsidRDefault="00B62961">
            <w:pPr>
              <w:pStyle w:val="a7"/>
              <w:jc w:val="both"/>
              <w:rPr>
                <w:color w:val="auto"/>
              </w:rPr>
            </w:pPr>
            <w:r w:rsidRPr="001826E4">
              <w:rPr>
                <w:color w:val="auto"/>
              </w:rPr>
              <w:t>Занятие № 28 (4) - с.29-30</w:t>
            </w:r>
          </w:p>
          <w:p w14:paraId="5A79FFDE" w14:textId="77777777" w:rsidR="00B569FF" w:rsidRPr="001826E4" w:rsidRDefault="00B62961">
            <w:pPr>
              <w:pStyle w:val="a7"/>
              <w:jc w:val="both"/>
              <w:rPr>
                <w:color w:val="auto"/>
              </w:rPr>
            </w:pPr>
            <w:r w:rsidRPr="001826E4">
              <w:rPr>
                <w:b/>
                <w:bCs/>
                <w:color w:val="auto"/>
              </w:rPr>
              <w:t>АПРЕЛЬ</w:t>
            </w:r>
          </w:p>
          <w:p w14:paraId="1559CCBB" w14:textId="77777777" w:rsidR="00B569FF" w:rsidRPr="001826E4" w:rsidRDefault="00B62961">
            <w:pPr>
              <w:pStyle w:val="a7"/>
              <w:jc w:val="both"/>
              <w:rPr>
                <w:color w:val="auto"/>
              </w:rPr>
            </w:pPr>
            <w:r w:rsidRPr="001826E4">
              <w:rPr>
                <w:color w:val="auto"/>
              </w:rPr>
              <w:t>Занятие № 29 (1) - с.30-31</w:t>
            </w:r>
          </w:p>
          <w:p w14:paraId="310FD6AF" w14:textId="77777777" w:rsidR="00B569FF" w:rsidRPr="001826E4" w:rsidRDefault="00B62961">
            <w:pPr>
              <w:pStyle w:val="a7"/>
              <w:jc w:val="both"/>
              <w:rPr>
                <w:color w:val="auto"/>
              </w:rPr>
            </w:pPr>
            <w:r w:rsidRPr="001826E4">
              <w:rPr>
                <w:color w:val="auto"/>
              </w:rPr>
              <w:t>Занятие № 30 (2) - с.31-32</w:t>
            </w:r>
          </w:p>
          <w:p w14:paraId="47ABCC9E" w14:textId="77777777" w:rsidR="00B569FF" w:rsidRPr="001826E4" w:rsidRDefault="00B62961">
            <w:pPr>
              <w:pStyle w:val="a7"/>
              <w:jc w:val="both"/>
              <w:rPr>
                <w:color w:val="auto"/>
              </w:rPr>
            </w:pPr>
            <w:r w:rsidRPr="001826E4">
              <w:rPr>
                <w:color w:val="auto"/>
              </w:rPr>
              <w:t>Занятие № 31 (3) - с.32-33</w:t>
            </w:r>
          </w:p>
          <w:p w14:paraId="24D5A975" w14:textId="77777777" w:rsidR="00B569FF" w:rsidRPr="001826E4" w:rsidRDefault="00B62961">
            <w:pPr>
              <w:pStyle w:val="a7"/>
              <w:jc w:val="both"/>
              <w:rPr>
                <w:color w:val="auto"/>
              </w:rPr>
            </w:pPr>
            <w:r w:rsidRPr="001826E4">
              <w:rPr>
                <w:color w:val="auto"/>
              </w:rPr>
              <w:t>Занятие № 32 (4) - с.33-34</w:t>
            </w:r>
          </w:p>
          <w:p w14:paraId="33D2C219" w14:textId="77777777" w:rsidR="00B569FF" w:rsidRPr="001826E4" w:rsidRDefault="00B62961">
            <w:pPr>
              <w:pStyle w:val="a7"/>
              <w:rPr>
                <w:color w:val="auto"/>
              </w:rPr>
            </w:pPr>
            <w:r w:rsidRPr="001826E4">
              <w:rPr>
                <w:b/>
                <w:bCs/>
                <w:color w:val="auto"/>
              </w:rPr>
              <w:t>МАЙ</w:t>
            </w:r>
          </w:p>
          <w:p w14:paraId="376D15B2" w14:textId="77777777" w:rsidR="00B569FF" w:rsidRPr="001826E4" w:rsidRDefault="00B62961">
            <w:pPr>
              <w:pStyle w:val="a7"/>
              <w:jc w:val="both"/>
              <w:rPr>
                <w:color w:val="auto"/>
              </w:rPr>
            </w:pPr>
            <w:r w:rsidRPr="001826E4">
              <w:rPr>
                <w:color w:val="auto"/>
              </w:rPr>
              <w:t>Занятие № 33 (1) - с.34-35</w:t>
            </w:r>
          </w:p>
          <w:p w14:paraId="6EE6149E" w14:textId="77777777" w:rsidR="00B569FF" w:rsidRPr="001826E4" w:rsidRDefault="00B62961">
            <w:pPr>
              <w:pStyle w:val="a7"/>
              <w:jc w:val="both"/>
              <w:rPr>
                <w:color w:val="auto"/>
              </w:rPr>
            </w:pPr>
            <w:r w:rsidRPr="001826E4">
              <w:rPr>
                <w:color w:val="auto"/>
              </w:rPr>
              <w:t>Занятие № 34 (1) - с.34-35</w:t>
            </w:r>
          </w:p>
          <w:p w14:paraId="0BB1F221" w14:textId="77777777" w:rsidR="00B569FF" w:rsidRPr="001826E4" w:rsidRDefault="00B62961">
            <w:pPr>
              <w:pStyle w:val="a7"/>
              <w:jc w:val="both"/>
              <w:rPr>
                <w:color w:val="auto"/>
              </w:rPr>
            </w:pPr>
            <w:r w:rsidRPr="001826E4">
              <w:rPr>
                <w:color w:val="auto"/>
              </w:rPr>
              <w:t>Занятие № 35 (2) - с.35</w:t>
            </w:r>
          </w:p>
          <w:p w14:paraId="44A291DD" w14:textId="77777777" w:rsidR="00B569FF" w:rsidRPr="001826E4" w:rsidRDefault="00B62961">
            <w:pPr>
              <w:pStyle w:val="a7"/>
              <w:jc w:val="both"/>
              <w:rPr>
                <w:color w:val="auto"/>
              </w:rPr>
            </w:pPr>
            <w:r w:rsidRPr="001826E4">
              <w:rPr>
                <w:color w:val="auto"/>
              </w:rPr>
              <w:t>Занятие № 36 (2) - с.35</w:t>
            </w:r>
          </w:p>
        </w:tc>
        <w:tc>
          <w:tcPr>
            <w:tcW w:w="2664" w:type="dxa"/>
            <w:tcBorders>
              <w:left w:val="single" w:sz="4" w:space="0" w:color="auto"/>
              <w:right w:val="single" w:sz="4" w:space="0" w:color="auto"/>
            </w:tcBorders>
            <w:shd w:val="clear" w:color="auto" w:fill="auto"/>
          </w:tcPr>
          <w:p w14:paraId="2BC295C4" w14:textId="77777777" w:rsidR="00B569FF" w:rsidRPr="001826E4" w:rsidRDefault="00B62961">
            <w:pPr>
              <w:pStyle w:val="a7"/>
              <w:rPr>
                <w:color w:val="auto"/>
              </w:rPr>
            </w:pPr>
            <w:r w:rsidRPr="001826E4">
              <w:rPr>
                <w:color w:val="auto"/>
              </w:rPr>
              <w:t>раннего возраста. - М.: МОЗАИКА-СИНТЕЗ, 2015:</w:t>
            </w:r>
          </w:p>
          <w:p w14:paraId="62F848CF" w14:textId="77777777" w:rsidR="00B569FF" w:rsidRPr="001826E4" w:rsidRDefault="00B62961" w:rsidP="00D94965">
            <w:pPr>
              <w:pStyle w:val="a7"/>
              <w:numPr>
                <w:ilvl w:val="0"/>
                <w:numId w:val="55"/>
              </w:numPr>
              <w:tabs>
                <w:tab w:val="left" w:pos="197"/>
                <w:tab w:val="left" w:pos="1234"/>
              </w:tabs>
              <w:rPr>
                <w:color w:val="auto"/>
              </w:rPr>
            </w:pPr>
            <w:r w:rsidRPr="001826E4">
              <w:rPr>
                <w:color w:val="auto"/>
              </w:rPr>
              <w:t>дидактические игры и игровые</w:t>
            </w:r>
            <w:r w:rsidRPr="001826E4">
              <w:rPr>
                <w:color w:val="auto"/>
              </w:rPr>
              <w:tab/>
              <w:t>упражнения:</w:t>
            </w:r>
          </w:p>
          <w:p w14:paraId="6A0E0769" w14:textId="77777777" w:rsidR="00B569FF" w:rsidRPr="001826E4" w:rsidRDefault="00B62961">
            <w:pPr>
              <w:pStyle w:val="a7"/>
              <w:rPr>
                <w:color w:val="auto"/>
              </w:rPr>
            </w:pPr>
            <w:r w:rsidRPr="001826E4">
              <w:rPr>
                <w:color w:val="auto"/>
              </w:rPr>
              <w:t>с.36;</w:t>
            </w:r>
          </w:p>
          <w:p w14:paraId="373F3BA9" w14:textId="77777777" w:rsidR="00B569FF" w:rsidRPr="001826E4" w:rsidRDefault="00B62961" w:rsidP="00D94965">
            <w:pPr>
              <w:pStyle w:val="a7"/>
              <w:numPr>
                <w:ilvl w:val="0"/>
                <w:numId w:val="55"/>
              </w:numPr>
              <w:tabs>
                <w:tab w:val="left" w:pos="197"/>
              </w:tabs>
              <w:rPr>
                <w:color w:val="auto"/>
              </w:rPr>
            </w:pPr>
            <w:r w:rsidRPr="001826E4">
              <w:rPr>
                <w:color w:val="auto"/>
              </w:rPr>
              <w:t>занимательный материал: с.37-41.</w:t>
            </w:r>
          </w:p>
        </w:tc>
      </w:tr>
      <w:tr w:rsidR="001826E4" w:rsidRPr="001826E4" w14:paraId="4D6192E1" w14:textId="77777777" w:rsidTr="00916C52">
        <w:trPr>
          <w:trHeight w:hRule="exact" w:val="1277"/>
          <w:jc w:val="center"/>
        </w:trPr>
        <w:tc>
          <w:tcPr>
            <w:tcW w:w="1454" w:type="dxa"/>
            <w:tcBorders>
              <w:top w:val="single" w:sz="4" w:space="0" w:color="auto"/>
              <w:left w:val="single" w:sz="4" w:space="0" w:color="auto"/>
            </w:tcBorders>
            <w:shd w:val="clear" w:color="auto" w:fill="auto"/>
          </w:tcPr>
          <w:p w14:paraId="33AEBFCF" w14:textId="77777777" w:rsidR="00B569FF" w:rsidRPr="001826E4" w:rsidRDefault="00B62961">
            <w:pPr>
              <w:pStyle w:val="a7"/>
              <w:jc w:val="center"/>
              <w:rPr>
                <w:color w:val="auto"/>
                <w:sz w:val="24"/>
                <w:szCs w:val="24"/>
              </w:rPr>
            </w:pPr>
            <w:r w:rsidRPr="001826E4">
              <w:rPr>
                <w:b/>
                <w:bCs/>
                <w:color w:val="auto"/>
                <w:sz w:val="24"/>
                <w:szCs w:val="24"/>
              </w:rPr>
              <w:t>3 - 4 года</w:t>
            </w:r>
          </w:p>
        </w:tc>
        <w:tc>
          <w:tcPr>
            <w:tcW w:w="6317" w:type="dxa"/>
            <w:gridSpan w:val="2"/>
            <w:tcBorders>
              <w:top w:val="single" w:sz="4" w:space="0" w:color="auto"/>
              <w:left w:val="single" w:sz="4" w:space="0" w:color="auto"/>
            </w:tcBorders>
            <w:shd w:val="clear" w:color="auto" w:fill="auto"/>
            <w:vAlign w:val="bottom"/>
          </w:tcPr>
          <w:p w14:paraId="520148B5" w14:textId="77777777" w:rsidR="00B569FF" w:rsidRPr="001826E4" w:rsidRDefault="00B62961">
            <w:pPr>
              <w:pStyle w:val="a7"/>
              <w:jc w:val="both"/>
              <w:rPr>
                <w:color w:val="auto"/>
              </w:rPr>
            </w:pPr>
            <w:r w:rsidRPr="001826E4">
              <w:rPr>
                <w:b/>
                <w:bCs/>
                <w:color w:val="auto"/>
              </w:rPr>
              <w:t xml:space="preserve">Математические представления </w:t>
            </w:r>
            <w:r w:rsidRPr="001826E4">
              <w:rPr>
                <w:color w:val="auto"/>
              </w:rPr>
              <w:t>(из расчета 1 занятие в неде</w:t>
            </w:r>
            <w:r w:rsidRPr="001826E4">
              <w:rPr>
                <w:color w:val="auto"/>
              </w:rPr>
              <w:softHyphen/>
              <w:t>лю; всего 36 занятий в год).</w:t>
            </w:r>
          </w:p>
          <w:p w14:paraId="164F1FCC" w14:textId="77777777" w:rsidR="00B569FF" w:rsidRPr="001826E4" w:rsidRDefault="00B62961">
            <w:pPr>
              <w:pStyle w:val="a7"/>
              <w:jc w:val="both"/>
              <w:rPr>
                <w:color w:val="auto"/>
              </w:rPr>
            </w:pPr>
            <w:r w:rsidRPr="001826E4">
              <w:rPr>
                <w:color w:val="auto"/>
              </w:rPr>
              <w:t>И.А.Помораева, В.А.Позина «Формирование элементарных ма</w:t>
            </w:r>
            <w:r w:rsidRPr="001826E4">
              <w:rPr>
                <w:color w:val="auto"/>
              </w:rPr>
              <w:softHyphen/>
              <w:t>тематических представлений». Младшая группа. - М.: МОЗАИ</w:t>
            </w:r>
            <w:r w:rsidRPr="001826E4">
              <w:rPr>
                <w:color w:val="auto"/>
              </w:rPr>
              <w:softHyphen/>
              <w:t>КА-СИНТЕЗ, 2015.</w:t>
            </w:r>
          </w:p>
        </w:tc>
        <w:tc>
          <w:tcPr>
            <w:tcW w:w="2664" w:type="dxa"/>
            <w:tcBorders>
              <w:top w:val="single" w:sz="4" w:space="0" w:color="auto"/>
              <w:left w:val="single" w:sz="4" w:space="0" w:color="auto"/>
              <w:right w:val="single" w:sz="4" w:space="0" w:color="auto"/>
            </w:tcBorders>
            <w:shd w:val="clear" w:color="auto" w:fill="auto"/>
            <w:vAlign w:val="bottom"/>
          </w:tcPr>
          <w:p w14:paraId="748398FE" w14:textId="77777777" w:rsidR="00B569FF" w:rsidRPr="001826E4" w:rsidRDefault="00B62961">
            <w:pPr>
              <w:pStyle w:val="a7"/>
              <w:tabs>
                <w:tab w:val="left" w:pos="1354"/>
              </w:tabs>
              <w:rPr>
                <w:color w:val="auto"/>
              </w:rPr>
            </w:pPr>
            <w:r w:rsidRPr="001826E4">
              <w:rPr>
                <w:color w:val="auto"/>
              </w:rPr>
              <w:t>И.А.Помораева, В.А.Позина</w:t>
            </w:r>
            <w:r w:rsidRPr="001826E4">
              <w:rPr>
                <w:color w:val="auto"/>
              </w:rPr>
              <w:tab/>
              <w:t>«Формиро</w:t>
            </w:r>
            <w:r w:rsidRPr="001826E4">
              <w:rPr>
                <w:color w:val="auto"/>
              </w:rPr>
              <w:softHyphen/>
            </w:r>
          </w:p>
          <w:p w14:paraId="779137D7" w14:textId="77777777" w:rsidR="00B569FF" w:rsidRPr="001826E4" w:rsidRDefault="00B62961">
            <w:pPr>
              <w:pStyle w:val="a7"/>
              <w:tabs>
                <w:tab w:val="left" w:pos="1507"/>
              </w:tabs>
              <w:rPr>
                <w:color w:val="auto"/>
              </w:rPr>
            </w:pPr>
            <w:r w:rsidRPr="001826E4">
              <w:rPr>
                <w:color w:val="auto"/>
              </w:rPr>
              <w:t>вание элементарных ма</w:t>
            </w:r>
            <w:r w:rsidRPr="001826E4">
              <w:rPr>
                <w:color w:val="auto"/>
              </w:rPr>
              <w:softHyphen/>
              <w:t>тематических</w:t>
            </w:r>
            <w:r w:rsidRPr="001826E4">
              <w:rPr>
                <w:color w:val="auto"/>
              </w:rPr>
              <w:tab/>
              <w:t>представ</w:t>
            </w:r>
            <w:r w:rsidRPr="001826E4">
              <w:rPr>
                <w:color w:val="auto"/>
              </w:rPr>
              <w:softHyphen/>
            </w:r>
          </w:p>
          <w:p w14:paraId="19181EC8" w14:textId="77777777" w:rsidR="00B569FF" w:rsidRPr="001826E4" w:rsidRDefault="00B62961">
            <w:pPr>
              <w:pStyle w:val="a7"/>
              <w:rPr>
                <w:color w:val="auto"/>
              </w:rPr>
            </w:pPr>
            <w:r w:rsidRPr="001826E4">
              <w:rPr>
                <w:color w:val="auto"/>
              </w:rPr>
              <w:t>лений». Младшая группа.</w:t>
            </w:r>
          </w:p>
        </w:tc>
      </w:tr>
      <w:tr w:rsidR="001826E4" w:rsidRPr="001826E4" w14:paraId="293E94C3" w14:textId="77777777" w:rsidTr="00916C52">
        <w:trPr>
          <w:trHeight w:hRule="exact" w:val="2294"/>
          <w:jc w:val="center"/>
        </w:trPr>
        <w:tc>
          <w:tcPr>
            <w:tcW w:w="1454" w:type="dxa"/>
            <w:tcBorders>
              <w:left w:val="single" w:sz="4" w:space="0" w:color="auto"/>
              <w:bottom w:val="single" w:sz="4" w:space="0" w:color="auto"/>
            </w:tcBorders>
            <w:shd w:val="clear" w:color="auto" w:fill="auto"/>
          </w:tcPr>
          <w:p w14:paraId="334CB2BB" w14:textId="77777777" w:rsidR="00B569FF" w:rsidRPr="001826E4" w:rsidRDefault="00B569FF">
            <w:pPr>
              <w:rPr>
                <w:color w:val="auto"/>
                <w:sz w:val="10"/>
                <w:szCs w:val="10"/>
              </w:rPr>
            </w:pPr>
          </w:p>
        </w:tc>
        <w:tc>
          <w:tcPr>
            <w:tcW w:w="3072" w:type="dxa"/>
            <w:tcBorders>
              <w:top w:val="single" w:sz="4" w:space="0" w:color="auto"/>
              <w:left w:val="single" w:sz="4" w:space="0" w:color="auto"/>
              <w:bottom w:val="single" w:sz="4" w:space="0" w:color="auto"/>
            </w:tcBorders>
            <w:shd w:val="clear" w:color="auto" w:fill="auto"/>
            <w:vAlign w:val="bottom"/>
          </w:tcPr>
          <w:p w14:paraId="2071867A" w14:textId="77777777" w:rsidR="00B569FF" w:rsidRPr="001826E4" w:rsidRDefault="00B62961">
            <w:pPr>
              <w:pStyle w:val="a7"/>
              <w:rPr>
                <w:color w:val="auto"/>
              </w:rPr>
            </w:pPr>
            <w:r w:rsidRPr="001826E4">
              <w:rPr>
                <w:b/>
                <w:bCs/>
                <w:color w:val="auto"/>
              </w:rPr>
              <w:t>СЕНТЯБРЬ</w:t>
            </w:r>
          </w:p>
          <w:p w14:paraId="3E40C84B" w14:textId="77777777" w:rsidR="00B569FF" w:rsidRPr="001826E4" w:rsidRDefault="00B62961">
            <w:pPr>
              <w:pStyle w:val="a7"/>
              <w:rPr>
                <w:color w:val="auto"/>
              </w:rPr>
            </w:pPr>
            <w:r w:rsidRPr="001826E4">
              <w:rPr>
                <w:color w:val="auto"/>
              </w:rPr>
              <w:t>Занятие № 1 (1) - с.11</w:t>
            </w:r>
          </w:p>
          <w:p w14:paraId="5650B425" w14:textId="77777777" w:rsidR="00B569FF" w:rsidRPr="001826E4" w:rsidRDefault="00B62961">
            <w:pPr>
              <w:pStyle w:val="a7"/>
              <w:spacing w:line="230" w:lineRule="auto"/>
              <w:rPr>
                <w:color w:val="auto"/>
              </w:rPr>
            </w:pPr>
            <w:r w:rsidRPr="001826E4">
              <w:rPr>
                <w:color w:val="auto"/>
              </w:rPr>
              <w:t>Занятие № 2 (1) - с.11</w:t>
            </w:r>
          </w:p>
          <w:p w14:paraId="711BD38B" w14:textId="77777777" w:rsidR="00B569FF" w:rsidRPr="001826E4" w:rsidRDefault="00B62961">
            <w:pPr>
              <w:pStyle w:val="a7"/>
              <w:rPr>
                <w:color w:val="auto"/>
              </w:rPr>
            </w:pPr>
            <w:r w:rsidRPr="001826E4">
              <w:rPr>
                <w:color w:val="auto"/>
              </w:rPr>
              <w:t>Занятие № 3 (2) - с.12.</w:t>
            </w:r>
          </w:p>
          <w:p w14:paraId="538F6F1C" w14:textId="77777777" w:rsidR="00B569FF" w:rsidRPr="001826E4" w:rsidRDefault="00B62961">
            <w:pPr>
              <w:pStyle w:val="a7"/>
              <w:rPr>
                <w:color w:val="auto"/>
              </w:rPr>
            </w:pPr>
            <w:r w:rsidRPr="001826E4">
              <w:rPr>
                <w:color w:val="auto"/>
              </w:rPr>
              <w:t>Занятие № 4 (2) - с.12</w:t>
            </w:r>
          </w:p>
          <w:p w14:paraId="40A66980" w14:textId="77777777" w:rsidR="00B569FF" w:rsidRPr="001826E4" w:rsidRDefault="00B62961">
            <w:pPr>
              <w:pStyle w:val="a7"/>
              <w:rPr>
                <w:color w:val="auto"/>
              </w:rPr>
            </w:pPr>
            <w:r w:rsidRPr="001826E4">
              <w:rPr>
                <w:b/>
                <w:bCs/>
                <w:color w:val="auto"/>
              </w:rPr>
              <w:t>ОКТЯБРЬ</w:t>
            </w:r>
          </w:p>
          <w:p w14:paraId="4B2A35A8" w14:textId="77777777" w:rsidR="00B569FF" w:rsidRPr="001826E4" w:rsidRDefault="00B62961">
            <w:pPr>
              <w:pStyle w:val="a7"/>
              <w:rPr>
                <w:color w:val="auto"/>
              </w:rPr>
            </w:pPr>
            <w:r w:rsidRPr="001826E4">
              <w:rPr>
                <w:color w:val="auto"/>
              </w:rPr>
              <w:t>Занятие № 5 (1) - с.12-13</w:t>
            </w:r>
          </w:p>
          <w:p w14:paraId="2D5945EC" w14:textId="77777777" w:rsidR="00B569FF" w:rsidRPr="001826E4" w:rsidRDefault="00B62961">
            <w:pPr>
              <w:pStyle w:val="a7"/>
              <w:rPr>
                <w:color w:val="auto"/>
              </w:rPr>
            </w:pPr>
            <w:r w:rsidRPr="001826E4">
              <w:rPr>
                <w:color w:val="auto"/>
              </w:rPr>
              <w:t>Занятие № 6 (2) - с.13-14</w:t>
            </w:r>
          </w:p>
          <w:p w14:paraId="54DC4B0C" w14:textId="77777777" w:rsidR="00B569FF" w:rsidRPr="001826E4" w:rsidRDefault="00B62961">
            <w:pPr>
              <w:pStyle w:val="a7"/>
              <w:rPr>
                <w:color w:val="auto"/>
              </w:rPr>
            </w:pPr>
            <w:r w:rsidRPr="001826E4">
              <w:rPr>
                <w:color w:val="auto"/>
              </w:rPr>
              <w:t>Занятие № 7 (3) - с.14-15</w:t>
            </w:r>
          </w:p>
        </w:tc>
        <w:tc>
          <w:tcPr>
            <w:tcW w:w="3245" w:type="dxa"/>
            <w:tcBorders>
              <w:top w:val="single" w:sz="4" w:space="0" w:color="auto"/>
              <w:left w:val="single" w:sz="4" w:space="0" w:color="auto"/>
              <w:bottom w:val="single" w:sz="4" w:space="0" w:color="auto"/>
            </w:tcBorders>
            <w:shd w:val="clear" w:color="auto" w:fill="auto"/>
            <w:vAlign w:val="bottom"/>
          </w:tcPr>
          <w:p w14:paraId="2237DCCF" w14:textId="77777777" w:rsidR="00B569FF" w:rsidRPr="001826E4" w:rsidRDefault="00B62961">
            <w:pPr>
              <w:pStyle w:val="a7"/>
              <w:jc w:val="both"/>
              <w:rPr>
                <w:color w:val="auto"/>
              </w:rPr>
            </w:pPr>
            <w:r w:rsidRPr="001826E4">
              <w:rPr>
                <w:color w:val="auto"/>
              </w:rPr>
              <w:t>Занятие № 19 (3) - с. 26-27</w:t>
            </w:r>
          </w:p>
          <w:p w14:paraId="541EB5AF" w14:textId="77777777" w:rsidR="00B569FF" w:rsidRPr="001826E4" w:rsidRDefault="00B62961">
            <w:pPr>
              <w:pStyle w:val="a7"/>
              <w:jc w:val="both"/>
              <w:rPr>
                <w:color w:val="auto"/>
              </w:rPr>
            </w:pPr>
            <w:r w:rsidRPr="001826E4">
              <w:rPr>
                <w:color w:val="auto"/>
              </w:rPr>
              <w:t>Занятие № 20 (4) - с.27-28</w:t>
            </w:r>
          </w:p>
          <w:p w14:paraId="392CD52A" w14:textId="77777777" w:rsidR="00B569FF" w:rsidRPr="001826E4" w:rsidRDefault="00B62961">
            <w:pPr>
              <w:pStyle w:val="a7"/>
              <w:jc w:val="both"/>
              <w:rPr>
                <w:color w:val="auto"/>
              </w:rPr>
            </w:pPr>
            <w:r w:rsidRPr="001826E4">
              <w:rPr>
                <w:b/>
                <w:bCs/>
                <w:color w:val="auto"/>
              </w:rPr>
              <w:t>ФЕВРАЛЬ</w:t>
            </w:r>
          </w:p>
          <w:p w14:paraId="07FA76E4" w14:textId="77777777" w:rsidR="00B569FF" w:rsidRPr="001826E4" w:rsidRDefault="00B62961">
            <w:pPr>
              <w:pStyle w:val="a7"/>
              <w:jc w:val="both"/>
              <w:rPr>
                <w:color w:val="auto"/>
              </w:rPr>
            </w:pPr>
            <w:r w:rsidRPr="001826E4">
              <w:rPr>
                <w:color w:val="auto"/>
              </w:rPr>
              <w:t>Занятие № 21 (1) - с.28-29</w:t>
            </w:r>
          </w:p>
          <w:p w14:paraId="2EAFB902" w14:textId="77777777" w:rsidR="00B569FF" w:rsidRPr="001826E4" w:rsidRDefault="00B62961">
            <w:pPr>
              <w:pStyle w:val="a7"/>
              <w:jc w:val="both"/>
              <w:rPr>
                <w:color w:val="auto"/>
              </w:rPr>
            </w:pPr>
            <w:r w:rsidRPr="001826E4">
              <w:rPr>
                <w:color w:val="auto"/>
              </w:rPr>
              <w:t>Занятие № 22 (2) - с.29-30</w:t>
            </w:r>
          </w:p>
          <w:p w14:paraId="265953B3" w14:textId="77777777" w:rsidR="00B569FF" w:rsidRPr="001826E4" w:rsidRDefault="00B62961">
            <w:pPr>
              <w:pStyle w:val="a7"/>
              <w:jc w:val="both"/>
              <w:rPr>
                <w:color w:val="auto"/>
              </w:rPr>
            </w:pPr>
            <w:r w:rsidRPr="001826E4">
              <w:rPr>
                <w:color w:val="auto"/>
              </w:rPr>
              <w:t>Занятие № 23 (3) - с.30-31</w:t>
            </w:r>
          </w:p>
          <w:p w14:paraId="4BECC8ED" w14:textId="77777777" w:rsidR="00B569FF" w:rsidRPr="001826E4" w:rsidRDefault="00B62961">
            <w:pPr>
              <w:pStyle w:val="a7"/>
              <w:jc w:val="both"/>
              <w:rPr>
                <w:color w:val="auto"/>
              </w:rPr>
            </w:pPr>
            <w:r w:rsidRPr="001826E4">
              <w:rPr>
                <w:color w:val="auto"/>
              </w:rPr>
              <w:t>Занятие № 24 (4) - с.31-32</w:t>
            </w:r>
          </w:p>
          <w:p w14:paraId="55E51033" w14:textId="77777777" w:rsidR="00B569FF" w:rsidRPr="001826E4" w:rsidRDefault="00B62961">
            <w:pPr>
              <w:pStyle w:val="a7"/>
              <w:jc w:val="both"/>
              <w:rPr>
                <w:color w:val="auto"/>
              </w:rPr>
            </w:pPr>
            <w:r w:rsidRPr="001826E4">
              <w:rPr>
                <w:b/>
                <w:bCs/>
                <w:color w:val="auto"/>
              </w:rPr>
              <w:t>МАРТ</w:t>
            </w:r>
          </w:p>
          <w:p w14:paraId="4FAB6824" w14:textId="77777777" w:rsidR="00B569FF" w:rsidRPr="001826E4" w:rsidRDefault="00B62961">
            <w:pPr>
              <w:pStyle w:val="a7"/>
              <w:jc w:val="both"/>
              <w:rPr>
                <w:color w:val="auto"/>
              </w:rPr>
            </w:pPr>
            <w:r w:rsidRPr="001826E4">
              <w:rPr>
                <w:color w:val="auto"/>
              </w:rPr>
              <w:t>Занятие № 25 (1) - с.33-34</w:t>
            </w:r>
          </w:p>
        </w:tc>
        <w:tc>
          <w:tcPr>
            <w:tcW w:w="2664" w:type="dxa"/>
            <w:tcBorders>
              <w:left w:val="single" w:sz="4" w:space="0" w:color="auto"/>
              <w:bottom w:val="single" w:sz="4" w:space="0" w:color="auto"/>
              <w:right w:val="single" w:sz="4" w:space="0" w:color="auto"/>
            </w:tcBorders>
            <w:shd w:val="clear" w:color="auto" w:fill="auto"/>
          </w:tcPr>
          <w:p w14:paraId="7DC71154" w14:textId="77777777" w:rsidR="00B569FF" w:rsidRPr="001826E4" w:rsidRDefault="00B62961" w:rsidP="00D94965">
            <w:pPr>
              <w:pStyle w:val="a7"/>
              <w:numPr>
                <w:ilvl w:val="0"/>
                <w:numId w:val="56"/>
              </w:numPr>
              <w:tabs>
                <w:tab w:val="left" w:pos="509"/>
                <w:tab w:val="left" w:pos="514"/>
                <w:tab w:val="left" w:pos="1272"/>
              </w:tabs>
              <w:rPr>
                <w:color w:val="auto"/>
              </w:rPr>
            </w:pPr>
            <w:r w:rsidRPr="001826E4">
              <w:rPr>
                <w:color w:val="auto"/>
              </w:rPr>
              <w:t>М.:</w:t>
            </w:r>
            <w:r w:rsidRPr="001826E4">
              <w:rPr>
                <w:color w:val="auto"/>
              </w:rPr>
              <w:tab/>
              <w:t>МОЗАИКА-</w:t>
            </w:r>
          </w:p>
          <w:p w14:paraId="58F0C511" w14:textId="77777777" w:rsidR="00B569FF" w:rsidRPr="001826E4" w:rsidRDefault="00B62961">
            <w:pPr>
              <w:pStyle w:val="a7"/>
              <w:rPr>
                <w:color w:val="auto"/>
              </w:rPr>
            </w:pPr>
            <w:r w:rsidRPr="001826E4">
              <w:rPr>
                <w:color w:val="auto"/>
              </w:rPr>
              <w:t>СИНТЕЗ, 2015:</w:t>
            </w:r>
          </w:p>
          <w:p w14:paraId="27C4F944" w14:textId="77777777" w:rsidR="00B569FF" w:rsidRPr="001826E4" w:rsidRDefault="00B62961" w:rsidP="00D94965">
            <w:pPr>
              <w:pStyle w:val="a7"/>
              <w:numPr>
                <w:ilvl w:val="0"/>
                <w:numId w:val="56"/>
              </w:numPr>
              <w:tabs>
                <w:tab w:val="left" w:pos="514"/>
                <w:tab w:val="left" w:pos="1234"/>
              </w:tabs>
              <w:rPr>
                <w:color w:val="auto"/>
              </w:rPr>
            </w:pPr>
            <w:r w:rsidRPr="001826E4">
              <w:rPr>
                <w:color w:val="auto"/>
              </w:rPr>
              <w:t>дидактические игры и игровые</w:t>
            </w:r>
            <w:r w:rsidRPr="001826E4">
              <w:rPr>
                <w:color w:val="auto"/>
              </w:rPr>
              <w:tab/>
              <w:t>упражнения:</w:t>
            </w:r>
          </w:p>
          <w:p w14:paraId="4A9B623F" w14:textId="77777777" w:rsidR="00B569FF" w:rsidRPr="001826E4" w:rsidRDefault="00B62961">
            <w:pPr>
              <w:pStyle w:val="a7"/>
              <w:rPr>
                <w:color w:val="auto"/>
              </w:rPr>
            </w:pPr>
            <w:r w:rsidRPr="001826E4">
              <w:rPr>
                <w:color w:val="auto"/>
              </w:rPr>
              <w:t>с.44-45;</w:t>
            </w:r>
          </w:p>
          <w:p w14:paraId="4614DBBC" w14:textId="77777777" w:rsidR="00B569FF" w:rsidRPr="001826E4" w:rsidRDefault="00B62961" w:rsidP="00D94965">
            <w:pPr>
              <w:pStyle w:val="a7"/>
              <w:numPr>
                <w:ilvl w:val="0"/>
                <w:numId w:val="56"/>
              </w:numPr>
              <w:tabs>
                <w:tab w:val="left" w:pos="514"/>
              </w:tabs>
              <w:rPr>
                <w:color w:val="auto"/>
              </w:rPr>
            </w:pPr>
            <w:r w:rsidRPr="001826E4">
              <w:rPr>
                <w:color w:val="auto"/>
              </w:rPr>
              <w:t>занимательный материал: с. 46-49.</w:t>
            </w:r>
          </w:p>
        </w:tc>
      </w:tr>
    </w:tbl>
    <w:p w14:paraId="60DDD208" w14:textId="77777777" w:rsidR="00B569FF" w:rsidRPr="001826E4" w:rsidRDefault="00B62961">
      <w:pPr>
        <w:spacing w:line="1" w:lineRule="exact"/>
        <w:rPr>
          <w:color w:val="auto"/>
          <w:sz w:val="2"/>
          <w:szCs w:val="2"/>
        </w:rPr>
      </w:pPr>
      <w:r w:rsidRPr="001826E4">
        <w:rPr>
          <w:color w:val="auto"/>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454"/>
        <w:gridCol w:w="3086"/>
        <w:gridCol w:w="3230"/>
        <w:gridCol w:w="2664"/>
      </w:tblGrid>
      <w:tr w:rsidR="00A6367C" w:rsidRPr="00A6367C" w14:paraId="7389CD54" w14:textId="77777777">
        <w:trPr>
          <w:trHeight w:hRule="exact" w:val="3557"/>
          <w:jc w:val="center"/>
        </w:trPr>
        <w:tc>
          <w:tcPr>
            <w:tcW w:w="1454" w:type="dxa"/>
            <w:tcBorders>
              <w:top w:val="single" w:sz="4" w:space="0" w:color="auto"/>
              <w:left w:val="single" w:sz="4" w:space="0" w:color="auto"/>
            </w:tcBorders>
            <w:shd w:val="clear" w:color="auto" w:fill="auto"/>
          </w:tcPr>
          <w:p w14:paraId="38CF6AE7" w14:textId="77777777" w:rsidR="00B569FF" w:rsidRPr="00A6367C" w:rsidRDefault="00B569FF">
            <w:pPr>
              <w:rPr>
                <w:color w:val="FF0000"/>
                <w:sz w:val="10"/>
                <w:szCs w:val="10"/>
              </w:rPr>
            </w:pPr>
          </w:p>
        </w:tc>
        <w:tc>
          <w:tcPr>
            <w:tcW w:w="3086" w:type="dxa"/>
            <w:tcBorders>
              <w:top w:val="single" w:sz="4" w:space="0" w:color="auto"/>
              <w:left w:val="single" w:sz="4" w:space="0" w:color="auto"/>
            </w:tcBorders>
            <w:shd w:val="clear" w:color="auto" w:fill="auto"/>
            <w:vAlign w:val="bottom"/>
          </w:tcPr>
          <w:p w14:paraId="0844EC46" w14:textId="77777777" w:rsidR="00B569FF" w:rsidRPr="00A175C1" w:rsidRDefault="00B62961">
            <w:pPr>
              <w:pStyle w:val="a7"/>
              <w:rPr>
                <w:color w:val="auto"/>
              </w:rPr>
            </w:pPr>
            <w:r w:rsidRPr="00A175C1">
              <w:rPr>
                <w:color w:val="auto"/>
              </w:rPr>
              <w:t>Занятие № 8 (4) - с.15-16</w:t>
            </w:r>
          </w:p>
          <w:p w14:paraId="5728F06D" w14:textId="77777777" w:rsidR="00B569FF" w:rsidRPr="00A175C1" w:rsidRDefault="00B62961">
            <w:pPr>
              <w:pStyle w:val="a7"/>
              <w:rPr>
                <w:color w:val="auto"/>
              </w:rPr>
            </w:pPr>
            <w:r w:rsidRPr="00A175C1">
              <w:rPr>
                <w:b/>
                <w:bCs/>
                <w:color w:val="auto"/>
              </w:rPr>
              <w:t>НОЯБРЬ</w:t>
            </w:r>
          </w:p>
          <w:p w14:paraId="589C6BE0" w14:textId="77777777" w:rsidR="00B569FF" w:rsidRPr="00A175C1" w:rsidRDefault="00B62961">
            <w:pPr>
              <w:pStyle w:val="a7"/>
              <w:rPr>
                <w:color w:val="auto"/>
              </w:rPr>
            </w:pPr>
            <w:r w:rsidRPr="00A175C1">
              <w:rPr>
                <w:color w:val="auto"/>
              </w:rPr>
              <w:t>Занятие № 9 (1) - с.16-17</w:t>
            </w:r>
          </w:p>
          <w:p w14:paraId="03E347E5" w14:textId="77777777" w:rsidR="00B569FF" w:rsidRPr="00A175C1" w:rsidRDefault="00B62961">
            <w:pPr>
              <w:pStyle w:val="a7"/>
              <w:rPr>
                <w:color w:val="auto"/>
              </w:rPr>
            </w:pPr>
            <w:r w:rsidRPr="00A175C1">
              <w:rPr>
                <w:color w:val="auto"/>
              </w:rPr>
              <w:t>Занятие № 10 (2) - с.17-18</w:t>
            </w:r>
          </w:p>
          <w:p w14:paraId="4149D5A9" w14:textId="77777777" w:rsidR="00B569FF" w:rsidRPr="00A175C1" w:rsidRDefault="00B62961">
            <w:pPr>
              <w:pStyle w:val="a7"/>
              <w:rPr>
                <w:color w:val="auto"/>
              </w:rPr>
            </w:pPr>
            <w:r w:rsidRPr="00A175C1">
              <w:rPr>
                <w:color w:val="auto"/>
              </w:rPr>
              <w:t>Занятие № 11 (3) - с.18</w:t>
            </w:r>
          </w:p>
          <w:p w14:paraId="48969A72" w14:textId="77777777" w:rsidR="00B569FF" w:rsidRPr="00A175C1" w:rsidRDefault="00B62961">
            <w:pPr>
              <w:pStyle w:val="a7"/>
              <w:rPr>
                <w:color w:val="auto"/>
              </w:rPr>
            </w:pPr>
            <w:r w:rsidRPr="00A175C1">
              <w:rPr>
                <w:color w:val="auto"/>
              </w:rPr>
              <w:t>Занятие № 12 (4) - с.19</w:t>
            </w:r>
          </w:p>
          <w:p w14:paraId="54AFF063" w14:textId="77777777" w:rsidR="00B569FF" w:rsidRPr="00A175C1" w:rsidRDefault="00B62961">
            <w:pPr>
              <w:pStyle w:val="a7"/>
              <w:rPr>
                <w:color w:val="auto"/>
              </w:rPr>
            </w:pPr>
            <w:r w:rsidRPr="00A175C1">
              <w:rPr>
                <w:b/>
                <w:bCs/>
                <w:color w:val="auto"/>
              </w:rPr>
              <w:t>ДЕКАБРЬ</w:t>
            </w:r>
          </w:p>
          <w:p w14:paraId="7CA5F228" w14:textId="77777777" w:rsidR="00B569FF" w:rsidRPr="00A175C1" w:rsidRDefault="00B62961">
            <w:pPr>
              <w:pStyle w:val="a7"/>
              <w:rPr>
                <w:color w:val="auto"/>
              </w:rPr>
            </w:pPr>
            <w:r w:rsidRPr="00A175C1">
              <w:rPr>
                <w:color w:val="auto"/>
              </w:rPr>
              <w:t>Занятие № 13 (1) - с.19-20</w:t>
            </w:r>
          </w:p>
          <w:p w14:paraId="0547F3D4" w14:textId="77777777" w:rsidR="00B569FF" w:rsidRPr="00A175C1" w:rsidRDefault="00B62961">
            <w:pPr>
              <w:pStyle w:val="a7"/>
              <w:rPr>
                <w:color w:val="auto"/>
              </w:rPr>
            </w:pPr>
            <w:r w:rsidRPr="00A175C1">
              <w:rPr>
                <w:color w:val="auto"/>
              </w:rPr>
              <w:t>Занятие № 14 (2) - с.20-21</w:t>
            </w:r>
          </w:p>
          <w:p w14:paraId="3461B2E8" w14:textId="77777777" w:rsidR="00B569FF" w:rsidRPr="00A175C1" w:rsidRDefault="00B62961">
            <w:pPr>
              <w:pStyle w:val="a7"/>
              <w:rPr>
                <w:color w:val="auto"/>
              </w:rPr>
            </w:pPr>
            <w:r w:rsidRPr="00A175C1">
              <w:rPr>
                <w:color w:val="auto"/>
              </w:rPr>
              <w:t>Занятие № 15 (3) - с.21-22</w:t>
            </w:r>
          </w:p>
          <w:p w14:paraId="23192C2D" w14:textId="77777777" w:rsidR="00B569FF" w:rsidRPr="00A175C1" w:rsidRDefault="00B62961">
            <w:pPr>
              <w:pStyle w:val="a7"/>
              <w:rPr>
                <w:color w:val="auto"/>
              </w:rPr>
            </w:pPr>
            <w:r w:rsidRPr="00A175C1">
              <w:rPr>
                <w:color w:val="auto"/>
              </w:rPr>
              <w:t>Занятие № 16 (4) - с.22-23</w:t>
            </w:r>
          </w:p>
          <w:p w14:paraId="17C06F2D" w14:textId="77777777" w:rsidR="00B569FF" w:rsidRPr="00A175C1" w:rsidRDefault="00B62961">
            <w:pPr>
              <w:pStyle w:val="a7"/>
              <w:rPr>
                <w:color w:val="auto"/>
              </w:rPr>
            </w:pPr>
            <w:r w:rsidRPr="00A175C1">
              <w:rPr>
                <w:b/>
                <w:bCs/>
                <w:color w:val="auto"/>
              </w:rPr>
              <w:t>ЯНВАРЬ</w:t>
            </w:r>
          </w:p>
          <w:p w14:paraId="4C75C6FF" w14:textId="77777777" w:rsidR="00B569FF" w:rsidRPr="00A175C1" w:rsidRDefault="00B62961">
            <w:pPr>
              <w:pStyle w:val="a7"/>
              <w:rPr>
                <w:color w:val="auto"/>
              </w:rPr>
            </w:pPr>
            <w:r w:rsidRPr="00A175C1">
              <w:rPr>
                <w:color w:val="auto"/>
              </w:rPr>
              <w:t>Занятие № 17 (1) - с.23-24</w:t>
            </w:r>
          </w:p>
          <w:p w14:paraId="5D600092" w14:textId="77777777" w:rsidR="00B569FF" w:rsidRPr="00A6367C" w:rsidRDefault="00B62961">
            <w:pPr>
              <w:pStyle w:val="a7"/>
              <w:rPr>
                <w:color w:val="FF0000"/>
              </w:rPr>
            </w:pPr>
            <w:r w:rsidRPr="00A175C1">
              <w:rPr>
                <w:color w:val="auto"/>
              </w:rPr>
              <w:t>Занятие № 18 (2) - с.24-25</w:t>
            </w:r>
          </w:p>
        </w:tc>
        <w:tc>
          <w:tcPr>
            <w:tcW w:w="3230" w:type="dxa"/>
            <w:tcBorders>
              <w:top w:val="single" w:sz="4" w:space="0" w:color="auto"/>
              <w:left w:val="single" w:sz="4" w:space="0" w:color="auto"/>
            </w:tcBorders>
            <w:shd w:val="clear" w:color="auto" w:fill="auto"/>
          </w:tcPr>
          <w:p w14:paraId="4702DC5F" w14:textId="77777777" w:rsidR="00B569FF" w:rsidRPr="00A175C1" w:rsidRDefault="00B62961">
            <w:pPr>
              <w:pStyle w:val="a7"/>
              <w:jc w:val="both"/>
              <w:rPr>
                <w:color w:val="auto"/>
              </w:rPr>
            </w:pPr>
            <w:r w:rsidRPr="00A175C1">
              <w:rPr>
                <w:color w:val="auto"/>
              </w:rPr>
              <w:t>Занятие № 26 (2) - с.34-35</w:t>
            </w:r>
          </w:p>
          <w:p w14:paraId="53CD019A" w14:textId="77777777" w:rsidR="00B569FF" w:rsidRPr="00A175C1" w:rsidRDefault="00B62961">
            <w:pPr>
              <w:pStyle w:val="a7"/>
              <w:jc w:val="both"/>
              <w:rPr>
                <w:color w:val="auto"/>
              </w:rPr>
            </w:pPr>
            <w:r w:rsidRPr="00A175C1">
              <w:rPr>
                <w:color w:val="auto"/>
              </w:rPr>
              <w:t>Занятие № 27 (3) - с.35-36</w:t>
            </w:r>
          </w:p>
          <w:p w14:paraId="7AC349A8" w14:textId="77777777" w:rsidR="00B569FF" w:rsidRPr="00A175C1" w:rsidRDefault="00B62961">
            <w:pPr>
              <w:pStyle w:val="a7"/>
              <w:jc w:val="both"/>
              <w:rPr>
                <w:color w:val="auto"/>
              </w:rPr>
            </w:pPr>
            <w:r w:rsidRPr="00A175C1">
              <w:rPr>
                <w:color w:val="auto"/>
              </w:rPr>
              <w:t>Занятие № 28 (4) - с.36-37</w:t>
            </w:r>
          </w:p>
          <w:p w14:paraId="30EDB4A2" w14:textId="77777777" w:rsidR="00B569FF" w:rsidRPr="00A175C1" w:rsidRDefault="00B62961">
            <w:pPr>
              <w:pStyle w:val="a7"/>
              <w:jc w:val="both"/>
              <w:rPr>
                <w:color w:val="auto"/>
              </w:rPr>
            </w:pPr>
            <w:r w:rsidRPr="00A175C1">
              <w:rPr>
                <w:b/>
                <w:bCs/>
                <w:color w:val="auto"/>
              </w:rPr>
              <w:t>АПРЕЛЬ</w:t>
            </w:r>
          </w:p>
          <w:p w14:paraId="2A377568" w14:textId="77777777" w:rsidR="00B569FF" w:rsidRPr="00A175C1" w:rsidRDefault="00B62961">
            <w:pPr>
              <w:pStyle w:val="a7"/>
              <w:jc w:val="both"/>
              <w:rPr>
                <w:color w:val="auto"/>
              </w:rPr>
            </w:pPr>
            <w:r w:rsidRPr="00A175C1">
              <w:rPr>
                <w:color w:val="auto"/>
              </w:rPr>
              <w:t>Занятие № 29 (1) - с.37-38</w:t>
            </w:r>
          </w:p>
          <w:p w14:paraId="2C9FE65B" w14:textId="77777777" w:rsidR="00B569FF" w:rsidRPr="00A175C1" w:rsidRDefault="00B62961">
            <w:pPr>
              <w:pStyle w:val="a7"/>
              <w:jc w:val="both"/>
              <w:rPr>
                <w:color w:val="auto"/>
              </w:rPr>
            </w:pPr>
            <w:r w:rsidRPr="00A175C1">
              <w:rPr>
                <w:color w:val="auto"/>
              </w:rPr>
              <w:t>Занятие № 30 (2) - с.38-39</w:t>
            </w:r>
          </w:p>
          <w:p w14:paraId="0D550728" w14:textId="77777777" w:rsidR="00B569FF" w:rsidRPr="00A175C1" w:rsidRDefault="00B62961">
            <w:pPr>
              <w:pStyle w:val="a7"/>
              <w:jc w:val="both"/>
              <w:rPr>
                <w:color w:val="auto"/>
              </w:rPr>
            </w:pPr>
            <w:r w:rsidRPr="00A175C1">
              <w:rPr>
                <w:color w:val="auto"/>
              </w:rPr>
              <w:t>Занятие № 31 (3) - с.39-40</w:t>
            </w:r>
          </w:p>
          <w:p w14:paraId="120031B2" w14:textId="77777777" w:rsidR="00B569FF" w:rsidRPr="00A175C1" w:rsidRDefault="00B62961">
            <w:pPr>
              <w:pStyle w:val="a7"/>
              <w:jc w:val="both"/>
              <w:rPr>
                <w:color w:val="auto"/>
              </w:rPr>
            </w:pPr>
            <w:r w:rsidRPr="00A175C1">
              <w:rPr>
                <w:color w:val="auto"/>
              </w:rPr>
              <w:t>Занятие № 32 (4) - с.40-41</w:t>
            </w:r>
          </w:p>
          <w:p w14:paraId="2C7F3AEE" w14:textId="77777777" w:rsidR="00B569FF" w:rsidRPr="00A175C1" w:rsidRDefault="00B62961">
            <w:pPr>
              <w:pStyle w:val="a7"/>
              <w:rPr>
                <w:color w:val="auto"/>
              </w:rPr>
            </w:pPr>
            <w:r w:rsidRPr="00A175C1">
              <w:rPr>
                <w:b/>
                <w:bCs/>
                <w:color w:val="auto"/>
              </w:rPr>
              <w:t>МАЙ</w:t>
            </w:r>
          </w:p>
          <w:p w14:paraId="280477F5" w14:textId="77777777" w:rsidR="00B569FF" w:rsidRPr="00A175C1" w:rsidRDefault="00B62961">
            <w:pPr>
              <w:pStyle w:val="a7"/>
              <w:spacing w:line="230" w:lineRule="auto"/>
              <w:jc w:val="both"/>
              <w:rPr>
                <w:color w:val="auto"/>
              </w:rPr>
            </w:pPr>
            <w:r w:rsidRPr="00A175C1">
              <w:rPr>
                <w:color w:val="auto"/>
              </w:rPr>
              <w:t>Занятие № 33 (1) - с.41-42</w:t>
            </w:r>
          </w:p>
          <w:p w14:paraId="4E7AAE05" w14:textId="77777777" w:rsidR="00B569FF" w:rsidRPr="00A175C1" w:rsidRDefault="00B62961">
            <w:pPr>
              <w:pStyle w:val="a7"/>
              <w:jc w:val="both"/>
              <w:rPr>
                <w:color w:val="auto"/>
              </w:rPr>
            </w:pPr>
            <w:r w:rsidRPr="00A175C1">
              <w:rPr>
                <w:color w:val="auto"/>
              </w:rPr>
              <w:t>Занятие № 34 (2) - с.42-43</w:t>
            </w:r>
          </w:p>
          <w:p w14:paraId="5372E29D" w14:textId="77777777" w:rsidR="00B569FF" w:rsidRPr="00A175C1" w:rsidRDefault="00B62961">
            <w:pPr>
              <w:pStyle w:val="a7"/>
              <w:jc w:val="both"/>
              <w:rPr>
                <w:color w:val="auto"/>
              </w:rPr>
            </w:pPr>
            <w:r w:rsidRPr="00A175C1">
              <w:rPr>
                <w:color w:val="auto"/>
              </w:rPr>
              <w:t>Занятие № 35 (3) - с.43</w:t>
            </w:r>
          </w:p>
          <w:p w14:paraId="796C70FB" w14:textId="77777777" w:rsidR="00B569FF" w:rsidRPr="00A6367C" w:rsidRDefault="00B62961">
            <w:pPr>
              <w:pStyle w:val="a7"/>
              <w:jc w:val="both"/>
              <w:rPr>
                <w:color w:val="FF0000"/>
              </w:rPr>
            </w:pPr>
            <w:r w:rsidRPr="00A175C1">
              <w:rPr>
                <w:color w:val="auto"/>
              </w:rPr>
              <w:t>Занятие № 36 (4) - с.43</w:t>
            </w:r>
          </w:p>
        </w:tc>
        <w:tc>
          <w:tcPr>
            <w:tcW w:w="2664" w:type="dxa"/>
            <w:tcBorders>
              <w:top w:val="single" w:sz="4" w:space="0" w:color="auto"/>
              <w:left w:val="single" w:sz="4" w:space="0" w:color="auto"/>
              <w:right w:val="single" w:sz="4" w:space="0" w:color="auto"/>
            </w:tcBorders>
            <w:shd w:val="clear" w:color="auto" w:fill="auto"/>
          </w:tcPr>
          <w:p w14:paraId="5037461E" w14:textId="77777777" w:rsidR="00B569FF" w:rsidRPr="00A6367C" w:rsidRDefault="00B569FF">
            <w:pPr>
              <w:rPr>
                <w:color w:val="FF0000"/>
                <w:sz w:val="10"/>
                <w:szCs w:val="10"/>
              </w:rPr>
            </w:pPr>
          </w:p>
        </w:tc>
      </w:tr>
      <w:tr w:rsidR="00A6367C" w:rsidRPr="00A6367C" w14:paraId="6B37A488" w14:textId="77777777">
        <w:trPr>
          <w:trHeight w:hRule="exact" w:val="1277"/>
          <w:jc w:val="center"/>
        </w:trPr>
        <w:tc>
          <w:tcPr>
            <w:tcW w:w="1454" w:type="dxa"/>
            <w:vMerge w:val="restart"/>
            <w:tcBorders>
              <w:top w:val="single" w:sz="4" w:space="0" w:color="auto"/>
              <w:left w:val="single" w:sz="4" w:space="0" w:color="auto"/>
            </w:tcBorders>
            <w:shd w:val="clear" w:color="auto" w:fill="auto"/>
          </w:tcPr>
          <w:p w14:paraId="089706F4" w14:textId="77777777" w:rsidR="00B569FF" w:rsidRPr="00863D15" w:rsidRDefault="00B62961">
            <w:pPr>
              <w:pStyle w:val="a7"/>
              <w:jc w:val="center"/>
              <w:rPr>
                <w:color w:val="auto"/>
                <w:sz w:val="24"/>
                <w:szCs w:val="24"/>
              </w:rPr>
            </w:pPr>
            <w:r w:rsidRPr="00863D15">
              <w:rPr>
                <w:b/>
                <w:bCs/>
                <w:color w:val="auto"/>
                <w:sz w:val="24"/>
                <w:szCs w:val="24"/>
              </w:rPr>
              <w:t>4 - 5 лет</w:t>
            </w:r>
          </w:p>
        </w:tc>
        <w:tc>
          <w:tcPr>
            <w:tcW w:w="6316" w:type="dxa"/>
            <w:gridSpan w:val="2"/>
            <w:tcBorders>
              <w:top w:val="single" w:sz="4" w:space="0" w:color="auto"/>
              <w:left w:val="single" w:sz="4" w:space="0" w:color="auto"/>
            </w:tcBorders>
            <w:shd w:val="clear" w:color="auto" w:fill="auto"/>
            <w:vAlign w:val="bottom"/>
          </w:tcPr>
          <w:p w14:paraId="24F286CC" w14:textId="77777777" w:rsidR="00B569FF" w:rsidRPr="00610B97" w:rsidRDefault="00B62961">
            <w:pPr>
              <w:pStyle w:val="a7"/>
              <w:jc w:val="both"/>
              <w:rPr>
                <w:color w:val="auto"/>
              </w:rPr>
            </w:pPr>
            <w:r w:rsidRPr="00610B97">
              <w:rPr>
                <w:b/>
                <w:bCs/>
                <w:color w:val="auto"/>
              </w:rPr>
              <w:t xml:space="preserve">Математические представления </w:t>
            </w:r>
            <w:r w:rsidRPr="00610B97">
              <w:rPr>
                <w:color w:val="auto"/>
              </w:rPr>
              <w:t>(из расчета 1 занятие в неде</w:t>
            </w:r>
            <w:r w:rsidRPr="00610B97">
              <w:rPr>
                <w:color w:val="auto"/>
              </w:rPr>
              <w:softHyphen/>
              <w:t>лю; всего 36 занятий в год).</w:t>
            </w:r>
          </w:p>
          <w:p w14:paraId="072A16E1" w14:textId="77777777" w:rsidR="00B569FF" w:rsidRPr="00A6367C" w:rsidRDefault="00B62961">
            <w:pPr>
              <w:pStyle w:val="a7"/>
              <w:jc w:val="both"/>
              <w:rPr>
                <w:color w:val="FF0000"/>
              </w:rPr>
            </w:pPr>
            <w:r w:rsidRPr="00610B97">
              <w:rPr>
                <w:color w:val="auto"/>
              </w:rPr>
              <w:t>И.А.Помораева, В.А.Позина «Формирование элементарных ма</w:t>
            </w:r>
            <w:r w:rsidRPr="00610B97">
              <w:rPr>
                <w:color w:val="auto"/>
              </w:rPr>
              <w:softHyphen/>
              <w:t>тематических представлений». Средняя группа. - М.: МОЗАИ</w:t>
            </w:r>
            <w:r w:rsidRPr="00610B97">
              <w:rPr>
                <w:color w:val="auto"/>
              </w:rPr>
              <w:softHyphen/>
              <w:t>КА-СИНТЕЗ, 2015.</w:t>
            </w:r>
          </w:p>
        </w:tc>
        <w:tc>
          <w:tcPr>
            <w:tcW w:w="2664" w:type="dxa"/>
            <w:vMerge w:val="restart"/>
            <w:tcBorders>
              <w:top w:val="single" w:sz="4" w:space="0" w:color="auto"/>
              <w:left w:val="single" w:sz="4" w:space="0" w:color="auto"/>
              <w:right w:val="single" w:sz="4" w:space="0" w:color="auto"/>
            </w:tcBorders>
            <w:shd w:val="clear" w:color="auto" w:fill="auto"/>
          </w:tcPr>
          <w:p w14:paraId="74BC7640" w14:textId="77777777" w:rsidR="00B569FF" w:rsidRPr="00610B97" w:rsidRDefault="00B62961">
            <w:pPr>
              <w:pStyle w:val="a7"/>
              <w:tabs>
                <w:tab w:val="left" w:pos="1363"/>
              </w:tabs>
              <w:rPr>
                <w:color w:val="auto"/>
              </w:rPr>
            </w:pPr>
            <w:r w:rsidRPr="00610B97">
              <w:rPr>
                <w:color w:val="auto"/>
              </w:rPr>
              <w:t>И.А.Помораева, В.А.Позина</w:t>
            </w:r>
            <w:r w:rsidRPr="00610B97">
              <w:rPr>
                <w:color w:val="auto"/>
              </w:rPr>
              <w:tab/>
              <w:t>«Формиро</w:t>
            </w:r>
            <w:r w:rsidRPr="00610B97">
              <w:rPr>
                <w:color w:val="auto"/>
              </w:rPr>
              <w:softHyphen/>
            </w:r>
          </w:p>
          <w:p w14:paraId="7D115E25" w14:textId="77777777" w:rsidR="00B569FF" w:rsidRPr="00610B97" w:rsidRDefault="00B62961">
            <w:pPr>
              <w:pStyle w:val="a7"/>
              <w:tabs>
                <w:tab w:val="left" w:pos="1517"/>
              </w:tabs>
              <w:rPr>
                <w:color w:val="auto"/>
              </w:rPr>
            </w:pPr>
            <w:r w:rsidRPr="00610B97">
              <w:rPr>
                <w:color w:val="auto"/>
              </w:rPr>
              <w:t>вание элементарных ма</w:t>
            </w:r>
            <w:r w:rsidRPr="00610B97">
              <w:rPr>
                <w:color w:val="auto"/>
              </w:rPr>
              <w:softHyphen/>
              <w:t>тематических</w:t>
            </w:r>
            <w:r w:rsidRPr="00610B97">
              <w:rPr>
                <w:color w:val="auto"/>
              </w:rPr>
              <w:tab/>
              <w:t>представ</w:t>
            </w:r>
            <w:r w:rsidRPr="00610B97">
              <w:rPr>
                <w:color w:val="auto"/>
              </w:rPr>
              <w:softHyphen/>
            </w:r>
          </w:p>
          <w:p w14:paraId="1E55BD09" w14:textId="77777777" w:rsidR="00B569FF" w:rsidRPr="00610B97" w:rsidRDefault="00B62961">
            <w:pPr>
              <w:pStyle w:val="a7"/>
              <w:tabs>
                <w:tab w:val="left" w:pos="514"/>
                <w:tab w:val="left" w:pos="1277"/>
              </w:tabs>
              <w:rPr>
                <w:color w:val="auto"/>
              </w:rPr>
            </w:pPr>
            <w:r w:rsidRPr="00610B97">
              <w:rPr>
                <w:color w:val="auto"/>
              </w:rPr>
              <w:t>лений». Средняя группа. -</w:t>
            </w:r>
            <w:r w:rsidRPr="00610B97">
              <w:rPr>
                <w:color w:val="auto"/>
              </w:rPr>
              <w:tab/>
              <w:t>М.:</w:t>
            </w:r>
            <w:r w:rsidRPr="00610B97">
              <w:rPr>
                <w:color w:val="auto"/>
              </w:rPr>
              <w:tab/>
              <w:t>МОЗАИКА-</w:t>
            </w:r>
          </w:p>
          <w:p w14:paraId="5A41C508" w14:textId="77777777" w:rsidR="00B569FF" w:rsidRPr="00610B97" w:rsidRDefault="00B62961">
            <w:pPr>
              <w:pStyle w:val="a7"/>
              <w:tabs>
                <w:tab w:val="left" w:pos="1234"/>
              </w:tabs>
              <w:rPr>
                <w:color w:val="auto"/>
              </w:rPr>
            </w:pPr>
            <w:r w:rsidRPr="00610B97">
              <w:rPr>
                <w:color w:val="auto"/>
              </w:rPr>
              <w:t>СИНТЕЗ, 2015: - дидактические игры и игровые</w:t>
            </w:r>
            <w:r w:rsidRPr="00610B97">
              <w:rPr>
                <w:color w:val="auto"/>
              </w:rPr>
              <w:tab/>
              <w:t>упражнения:</w:t>
            </w:r>
          </w:p>
          <w:p w14:paraId="283097AE" w14:textId="77777777" w:rsidR="00B569FF" w:rsidRPr="00A6367C" w:rsidRDefault="00B62961">
            <w:pPr>
              <w:pStyle w:val="a7"/>
              <w:rPr>
                <w:color w:val="FF0000"/>
              </w:rPr>
            </w:pPr>
            <w:r w:rsidRPr="00610B97">
              <w:rPr>
                <w:color w:val="auto"/>
              </w:rPr>
              <w:t xml:space="preserve">с.54-55. </w:t>
            </w:r>
            <w:r w:rsidRPr="00610B97">
              <w:rPr>
                <w:b/>
                <w:bCs/>
                <w:color w:val="auto"/>
              </w:rPr>
              <w:t xml:space="preserve">- </w:t>
            </w:r>
            <w:r w:rsidRPr="00610B97">
              <w:rPr>
                <w:color w:val="auto"/>
              </w:rPr>
              <w:t>занимательный материал: с. 56-59</w:t>
            </w:r>
            <w:r w:rsidRPr="00A6367C">
              <w:rPr>
                <w:color w:val="FF0000"/>
              </w:rPr>
              <w:t>.</w:t>
            </w:r>
          </w:p>
        </w:tc>
      </w:tr>
      <w:tr w:rsidR="00A6367C" w:rsidRPr="00A6367C" w14:paraId="0968C4CD" w14:textId="77777777">
        <w:trPr>
          <w:trHeight w:hRule="exact" w:val="5827"/>
          <w:jc w:val="center"/>
        </w:trPr>
        <w:tc>
          <w:tcPr>
            <w:tcW w:w="1454" w:type="dxa"/>
            <w:vMerge/>
            <w:tcBorders>
              <w:left w:val="single" w:sz="4" w:space="0" w:color="auto"/>
            </w:tcBorders>
            <w:shd w:val="clear" w:color="auto" w:fill="auto"/>
          </w:tcPr>
          <w:p w14:paraId="50AFE9B2" w14:textId="77777777" w:rsidR="00B569FF" w:rsidRPr="00863D15" w:rsidRDefault="00B569FF">
            <w:pPr>
              <w:rPr>
                <w:color w:val="auto"/>
              </w:rPr>
            </w:pPr>
          </w:p>
        </w:tc>
        <w:tc>
          <w:tcPr>
            <w:tcW w:w="3086" w:type="dxa"/>
            <w:tcBorders>
              <w:top w:val="single" w:sz="4" w:space="0" w:color="auto"/>
              <w:left w:val="single" w:sz="4" w:space="0" w:color="auto"/>
            </w:tcBorders>
            <w:shd w:val="clear" w:color="auto" w:fill="auto"/>
            <w:vAlign w:val="bottom"/>
          </w:tcPr>
          <w:p w14:paraId="07A527E9" w14:textId="77777777" w:rsidR="00B569FF" w:rsidRPr="00610B97" w:rsidRDefault="00B62961">
            <w:pPr>
              <w:pStyle w:val="a7"/>
              <w:rPr>
                <w:color w:val="auto"/>
              </w:rPr>
            </w:pPr>
            <w:r w:rsidRPr="00610B97">
              <w:rPr>
                <w:b/>
                <w:bCs/>
                <w:color w:val="auto"/>
              </w:rPr>
              <w:t>СЕНТЯБРЬ</w:t>
            </w:r>
          </w:p>
          <w:p w14:paraId="65F8CBBE" w14:textId="77777777" w:rsidR="00B569FF" w:rsidRPr="00610B97" w:rsidRDefault="00B62961">
            <w:pPr>
              <w:pStyle w:val="a7"/>
              <w:spacing w:line="230" w:lineRule="auto"/>
              <w:rPr>
                <w:color w:val="auto"/>
              </w:rPr>
            </w:pPr>
            <w:r w:rsidRPr="00610B97">
              <w:rPr>
                <w:color w:val="auto"/>
              </w:rPr>
              <w:t>Занятие № 1 (1) - с.12-13</w:t>
            </w:r>
          </w:p>
          <w:p w14:paraId="14AD1769" w14:textId="77777777" w:rsidR="00B569FF" w:rsidRPr="00610B97" w:rsidRDefault="00B62961">
            <w:pPr>
              <w:pStyle w:val="a7"/>
              <w:rPr>
                <w:color w:val="auto"/>
              </w:rPr>
            </w:pPr>
            <w:r w:rsidRPr="00610B97">
              <w:rPr>
                <w:color w:val="auto"/>
              </w:rPr>
              <w:t>Занятие № 2 (2) - с.13-14</w:t>
            </w:r>
          </w:p>
          <w:p w14:paraId="4F67D363" w14:textId="77777777" w:rsidR="00B569FF" w:rsidRPr="00610B97" w:rsidRDefault="00B62961">
            <w:pPr>
              <w:pStyle w:val="a7"/>
              <w:rPr>
                <w:color w:val="auto"/>
              </w:rPr>
            </w:pPr>
            <w:r w:rsidRPr="00610B97">
              <w:rPr>
                <w:color w:val="auto"/>
              </w:rPr>
              <w:t>Занятие № 3 (3) - с.14-15</w:t>
            </w:r>
          </w:p>
          <w:p w14:paraId="5D25584D" w14:textId="77777777" w:rsidR="00B569FF" w:rsidRPr="00610B97" w:rsidRDefault="00B62961">
            <w:pPr>
              <w:pStyle w:val="a7"/>
              <w:rPr>
                <w:color w:val="auto"/>
              </w:rPr>
            </w:pPr>
            <w:r w:rsidRPr="00610B97">
              <w:rPr>
                <w:color w:val="auto"/>
              </w:rPr>
              <w:t>Занятие № 4 (3) - с.14-15</w:t>
            </w:r>
          </w:p>
          <w:p w14:paraId="7CB96BEB" w14:textId="77777777" w:rsidR="00B569FF" w:rsidRPr="00610B97" w:rsidRDefault="00B62961">
            <w:pPr>
              <w:pStyle w:val="a7"/>
              <w:rPr>
                <w:color w:val="auto"/>
              </w:rPr>
            </w:pPr>
            <w:r w:rsidRPr="00610B97">
              <w:rPr>
                <w:b/>
                <w:bCs/>
                <w:color w:val="auto"/>
              </w:rPr>
              <w:t>ОКТЯБРЬ</w:t>
            </w:r>
          </w:p>
          <w:p w14:paraId="706E106D" w14:textId="77777777" w:rsidR="00B569FF" w:rsidRPr="00610B97" w:rsidRDefault="00B62961">
            <w:pPr>
              <w:pStyle w:val="a7"/>
              <w:rPr>
                <w:color w:val="auto"/>
              </w:rPr>
            </w:pPr>
            <w:r w:rsidRPr="00610B97">
              <w:rPr>
                <w:color w:val="auto"/>
              </w:rPr>
              <w:t>Занятие № 5 (1) - с.15-17</w:t>
            </w:r>
          </w:p>
          <w:p w14:paraId="497921C1" w14:textId="77777777" w:rsidR="00B569FF" w:rsidRPr="00610B97" w:rsidRDefault="00B62961">
            <w:pPr>
              <w:pStyle w:val="a7"/>
              <w:rPr>
                <w:color w:val="auto"/>
              </w:rPr>
            </w:pPr>
            <w:r w:rsidRPr="00610B97">
              <w:rPr>
                <w:color w:val="auto"/>
              </w:rPr>
              <w:t>Занятие № 6 (2) - с.17-18</w:t>
            </w:r>
          </w:p>
          <w:p w14:paraId="4710C234" w14:textId="77777777" w:rsidR="00B569FF" w:rsidRPr="00610B97" w:rsidRDefault="00B62961">
            <w:pPr>
              <w:pStyle w:val="a7"/>
              <w:rPr>
                <w:color w:val="auto"/>
              </w:rPr>
            </w:pPr>
            <w:r w:rsidRPr="00610B97">
              <w:rPr>
                <w:color w:val="auto"/>
              </w:rPr>
              <w:t>Занятие № 7 (3) - с.18-19</w:t>
            </w:r>
          </w:p>
          <w:p w14:paraId="68F71D9B" w14:textId="77777777" w:rsidR="00B569FF" w:rsidRPr="00610B97" w:rsidRDefault="00B62961">
            <w:pPr>
              <w:pStyle w:val="a7"/>
              <w:rPr>
                <w:color w:val="auto"/>
              </w:rPr>
            </w:pPr>
            <w:r w:rsidRPr="00610B97">
              <w:rPr>
                <w:color w:val="auto"/>
              </w:rPr>
              <w:t>Занятие № 8 (4) - с.19-21</w:t>
            </w:r>
          </w:p>
          <w:p w14:paraId="6B379F8B" w14:textId="77777777" w:rsidR="00B569FF" w:rsidRPr="00610B97" w:rsidRDefault="00B62961">
            <w:pPr>
              <w:pStyle w:val="a7"/>
              <w:rPr>
                <w:color w:val="auto"/>
              </w:rPr>
            </w:pPr>
            <w:r w:rsidRPr="00610B97">
              <w:rPr>
                <w:b/>
                <w:bCs/>
                <w:color w:val="auto"/>
              </w:rPr>
              <w:t>НОЯБРЬ</w:t>
            </w:r>
          </w:p>
          <w:p w14:paraId="4FF08856" w14:textId="77777777" w:rsidR="00B569FF" w:rsidRPr="00610B97" w:rsidRDefault="00B62961">
            <w:pPr>
              <w:pStyle w:val="a7"/>
              <w:spacing w:line="230" w:lineRule="auto"/>
              <w:rPr>
                <w:color w:val="auto"/>
              </w:rPr>
            </w:pPr>
            <w:r w:rsidRPr="00610B97">
              <w:rPr>
                <w:color w:val="auto"/>
              </w:rPr>
              <w:t>Занятие № 9 (1) - с.21-23</w:t>
            </w:r>
          </w:p>
          <w:p w14:paraId="59AB3A5C" w14:textId="77777777" w:rsidR="00B569FF" w:rsidRPr="00610B97" w:rsidRDefault="00B62961">
            <w:pPr>
              <w:pStyle w:val="a7"/>
              <w:rPr>
                <w:color w:val="auto"/>
              </w:rPr>
            </w:pPr>
            <w:r w:rsidRPr="00610B97">
              <w:rPr>
                <w:color w:val="auto"/>
              </w:rPr>
              <w:t>Занятие № 10 (2) - с.23-24</w:t>
            </w:r>
          </w:p>
          <w:p w14:paraId="18EAC393" w14:textId="77777777" w:rsidR="00B569FF" w:rsidRPr="00610B97" w:rsidRDefault="00B62961">
            <w:pPr>
              <w:pStyle w:val="a7"/>
              <w:rPr>
                <w:color w:val="auto"/>
              </w:rPr>
            </w:pPr>
            <w:r w:rsidRPr="00610B97">
              <w:rPr>
                <w:color w:val="auto"/>
              </w:rPr>
              <w:t>Занятие № 11 (3) - с.24-25</w:t>
            </w:r>
          </w:p>
          <w:p w14:paraId="015DA451" w14:textId="77777777" w:rsidR="00B569FF" w:rsidRPr="00610B97" w:rsidRDefault="00B62961">
            <w:pPr>
              <w:pStyle w:val="a7"/>
              <w:rPr>
                <w:color w:val="auto"/>
              </w:rPr>
            </w:pPr>
            <w:r w:rsidRPr="00610B97">
              <w:rPr>
                <w:color w:val="auto"/>
              </w:rPr>
              <w:t>Занятие № 12 (4) - с.25-28</w:t>
            </w:r>
          </w:p>
          <w:p w14:paraId="0075569A" w14:textId="77777777" w:rsidR="00B569FF" w:rsidRPr="00610B97" w:rsidRDefault="00B62961">
            <w:pPr>
              <w:pStyle w:val="a7"/>
              <w:rPr>
                <w:color w:val="auto"/>
              </w:rPr>
            </w:pPr>
            <w:r w:rsidRPr="00610B97">
              <w:rPr>
                <w:b/>
                <w:bCs/>
                <w:color w:val="auto"/>
              </w:rPr>
              <w:t>ДЕКАБРЬ</w:t>
            </w:r>
          </w:p>
          <w:p w14:paraId="3087F4A4" w14:textId="77777777" w:rsidR="00B569FF" w:rsidRPr="00610B97" w:rsidRDefault="00B62961">
            <w:pPr>
              <w:pStyle w:val="a7"/>
              <w:rPr>
                <w:color w:val="auto"/>
              </w:rPr>
            </w:pPr>
            <w:r w:rsidRPr="00610B97">
              <w:rPr>
                <w:color w:val="auto"/>
              </w:rPr>
              <w:t>Занятие № 13 (1) - с.28-29</w:t>
            </w:r>
          </w:p>
          <w:p w14:paraId="6AC0FA5F" w14:textId="77777777" w:rsidR="00B569FF" w:rsidRPr="00610B97" w:rsidRDefault="00B62961">
            <w:pPr>
              <w:pStyle w:val="a7"/>
              <w:rPr>
                <w:color w:val="auto"/>
              </w:rPr>
            </w:pPr>
            <w:r w:rsidRPr="00610B97">
              <w:rPr>
                <w:color w:val="auto"/>
              </w:rPr>
              <w:t>Занятие № 14 (2) - с.29-30</w:t>
            </w:r>
          </w:p>
          <w:p w14:paraId="08520850" w14:textId="77777777" w:rsidR="00B569FF" w:rsidRPr="00610B97" w:rsidRDefault="00B62961">
            <w:pPr>
              <w:pStyle w:val="a7"/>
              <w:rPr>
                <w:color w:val="auto"/>
              </w:rPr>
            </w:pPr>
            <w:r w:rsidRPr="00610B97">
              <w:rPr>
                <w:color w:val="auto"/>
              </w:rPr>
              <w:t>Занятие № 15 (3) - с.31-32</w:t>
            </w:r>
          </w:p>
          <w:p w14:paraId="4E158F2C" w14:textId="77777777" w:rsidR="00B569FF" w:rsidRPr="00610B97" w:rsidRDefault="00B62961">
            <w:pPr>
              <w:pStyle w:val="a7"/>
              <w:rPr>
                <w:color w:val="auto"/>
              </w:rPr>
            </w:pPr>
            <w:r w:rsidRPr="00610B97">
              <w:rPr>
                <w:color w:val="auto"/>
              </w:rPr>
              <w:t>Занятие № 16 (4) - с.32-33</w:t>
            </w:r>
          </w:p>
          <w:p w14:paraId="2C2267F9" w14:textId="77777777" w:rsidR="00B569FF" w:rsidRPr="00610B97" w:rsidRDefault="00B62961">
            <w:pPr>
              <w:pStyle w:val="a7"/>
              <w:rPr>
                <w:color w:val="auto"/>
              </w:rPr>
            </w:pPr>
            <w:r w:rsidRPr="00610B97">
              <w:rPr>
                <w:b/>
                <w:bCs/>
                <w:color w:val="auto"/>
              </w:rPr>
              <w:t>ЯНВАРЬ</w:t>
            </w:r>
          </w:p>
          <w:p w14:paraId="3EFB7EE5" w14:textId="77777777" w:rsidR="00B569FF" w:rsidRPr="00610B97" w:rsidRDefault="00B62961">
            <w:pPr>
              <w:pStyle w:val="a7"/>
              <w:spacing w:line="230" w:lineRule="auto"/>
              <w:rPr>
                <w:color w:val="auto"/>
              </w:rPr>
            </w:pPr>
            <w:r w:rsidRPr="00610B97">
              <w:rPr>
                <w:color w:val="auto"/>
              </w:rPr>
              <w:t>Занятие № 17 (1) - с.33-34</w:t>
            </w:r>
          </w:p>
          <w:p w14:paraId="513FDCF3" w14:textId="77777777" w:rsidR="00B569FF" w:rsidRPr="00A6367C" w:rsidRDefault="00B62961">
            <w:pPr>
              <w:pStyle w:val="a7"/>
              <w:rPr>
                <w:color w:val="FF0000"/>
              </w:rPr>
            </w:pPr>
            <w:r w:rsidRPr="00610B97">
              <w:rPr>
                <w:color w:val="auto"/>
              </w:rPr>
              <w:t>Занятие № 18 (2) - с.34-35</w:t>
            </w:r>
          </w:p>
        </w:tc>
        <w:tc>
          <w:tcPr>
            <w:tcW w:w="3230" w:type="dxa"/>
            <w:tcBorders>
              <w:top w:val="single" w:sz="4" w:space="0" w:color="auto"/>
              <w:left w:val="single" w:sz="4" w:space="0" w:color="auto"/>
            </w:tcBorders>
            <w:shd w:val="clear" w:color="auto" w:fill="auto"/>
          </w:tcPr>
          <w:p w14:paraId="1A0C343D" w14:textId="77777777" w:rsidR="00B569FF" w:rsidRPr="00610B97" w:rsidRDefault="00B62961">
            <w:pPr>
              <w:pStyle w:val="a7"/>
              <w:jc w:val="both"/>
              <w:rPr>
                <w:color w:val="auto"/>
              </w:rPr>
            </w:pPr>
            <w:r w:rsidRPr="00610B97">
              <w:rPr>
                <w:color w:val="auto"/>
              </w:rPr>
              <w:t>Занятие №19 (3) - с.35-36</w:t>
            </w:r>
          </w:p>
          <w:p w14:paraId="613CD975" w14:textId="77777777" w:rsidR="00B569FF" w:rsidRPr="00610B97" w:rsidRDefault="00B62961">
            <w:pPr>
              <w:pStyle w:val="a7"/>
              <w:jc w:val="both"/>
              <w:rPr>
                <w:color w:val="auto"/>
              </w:rPr>
            </w:pPr>
            <w:r w:rsidRPr="00610B97">
              <w:rPr>
                <w:color w:val="auto"/>
              </w:rPr>
              <w:t>Занятие № 20 (4) - с.36-37</w:t>
            </w:r>
          </w:p>
          <w:p w14:paraId="766F3A69" w14:textId="77777777" w:rsidR="00B569FF" w:rsidRPr="00610B97" w:rsidRDefault="00B62961">
            <w:pPr>
              <w:pStyle w:val="a7"/>
              <w:jc w:val="both"/>
              <w:rPr>
                <w:color w:val="auto"/>
              </w:rPr>
            </w:pPr>
            <w:r w:rsidRPr="00610B97">
              <w:rPr>
                <w:b/>
                <w:bCs/>
                <w:color w:val="auto"/>
              </w:rPr>
              <w:t>ФЕВРАЛЬ</w:t>
            </w:r>
          </w:p>
          <w:p w14:paraId="2420D757" w14:textId="77777777" w:rsidR="00B569FF" w:rsidRPr="00610B97" w:rsidRDefault="00B62961">
            <w:pPr>
              <w:pStyle w:val="a7"/>
              <w:jc w:val="both"/>
              <w:rPr>
                <w:color w:val="auto"/>
              </w:rPr>
            </w:pPr>
            <w:r w:rsidRPr="00610B97">
              <w:rPr>
                <w:color w:val="auto"/>
              </w:rPr>
              <w:t>Занятие № 21 (1) - с.37-39</w:t>
            </w:r>
          </w:p>
          <w:p w14:paraId="1AF1EE90" w14:textId="77777777" w:rsidR="00B569FF" w:rsidRPr="00610B97" w:rsidRDefault="00B62961">
            <w:pPr>
              <w:pStyle w:val="a7"/>
              <w:jc w:val="both"/>
              <w:rPr>
                <w:color w:val="auto"/>
              </w:rPr>
            </w:pPr>
            <w:r w:rsidRPr="00610B97">
              <w:rPr>
                <w:color w:val="auto"/>
              </w:rPr>
              <w:t>Занятие № 22 (2) - с.39-40</w:t>
            </w:r>
          </w:p>
          <w:p w14:paraId="4E59C881" w14:textId="77777777" w:rsidR="00B569FF" w:rsidRPr="00610B97" w:rsidRDefault="00B62961">
            <w:pPr>
              <w:pStyle w:val="a7"/>
              <w:jc w:val="both"/>
              <w:rPr>
                <w:color w:val="auto"/>
              </w:rPr>
            </w:pPr>
            <w:r w:rsidRPr="00610B97">
              <w:rPr>
                <w:color w:val="auto"/>
              </w:rPr>
              <w:t>Занятие № 23 (3) - с.40-41</w:t>
            </w:r>
          </w:p>
          <w:p w14:paraId="656DCD8F" w14:textId="77777777" w:rsidR="00B569FF" w:rsidRPr="00610B97" w:rsidRDefault="00B62961">
            <w:pPr>
              <w:pStyle w:val="a7"/>
              <w:jc w:val="both"/>
              <w:rPr>
                <w:color w:val="auto"/>
              </w:rPr>
            </w:pPr>
            <w:r w:rsidRPr="00610B97">
              <w:rPr>
                <w:color w:val="auto"/>
              </w:rPr>
              <w:t>Занятие № 24 (4) - с.42</w:t>
            </w:r>
          </w:p>
          <w:p w14:paraId="4073D8D7" w14:textId="77777777" w:rsidR="00B569FF" w:rsidRPr="00610B97" w:rsidRDefault="00B62961">
            <w:pPr>
              <w:pStyle w:val="a7"/>
              <w:jc w:val="both"/>
              <w:rPr>
                <w:color w:val="auto"/>
              </w:rPr>
            </w:pPr>
            <w:r w:rsidRPr="00610B97">
              <w:rPr>
                <w:b/>
                <w:bCs/>
                <w:color w:val="auto"/>
              </w:rPr>
              <w:t>МАРТ</w:t>
            </w:r>
          </w:p>
          <w:p w14:paraId="37528D8B" w14:textId="77777777" w:rsidR="00B569FF" w:rsidRPr="00610B97" w:rsidRDefault="00B62961">
            <w:pPr>
              <w:pStyle w:val="a7"/>
              <w:spacing w:line="230" w:lineRule="auto"/>
              <w:jc w:val="both"/>
              <w:rPr>
                <w:color w:val="auto"/>
              </w:rPr>
            </w:pPr>
            <w:r w:rsidRPr="00610B97">
              <w:rPr>
                <w:color w:val="auto"/>
              </w:rPr>
              <w:t>Занятие № 25 (1) - с.43-44</w:t>
            </w:r>
          </w:p>
          <w:p w14:paraId="750CD460" w14:textId="77777777" w:rsidR="00B569FF" w:rsidRPr="00610B97" w:rsidRDefault="00B62961">
            <w:pPr>
              <w:pStyle w:val="a7"/>
              <w:jc w:val="both"/>
              <w:rPr>
                <w:color w:val="auto"/>
              </w:rPr>
            </w:pPr>
            <w:r w:rsidRPr="00610B97">
              <w:rPr>
                <w:color w:val="auto"/>
              </w:rPr>
              <w:t>Занятие № 26 (2) - с.44-45</w:t>
            </w:r>
          </w:p>
          <w:p w14:paraId="083C60A3" w14:textId="77777777" w:rsidR="00B569FF" w:rsidRPr="00610B97" w:rsidRDefault="00B62961">
            <w:pPr>
              <w:pStyle w:val="a7"/>
              <w:jc w:val="both"/>
              <w:rPr>
                <w:color w:val="auto"/>
              </w:rPr>
            </w:pPr>
            <w:r w:rsidRPr="00610B97">
              <w:rPr>
                <w:color w:val="auto"/>
              </w:rPr>
              <w:t>Занятие № 27 (3) - с.45-46</w:t>
            </w:r>
          </w:p>
          <w:p w14:paraId="0F540723" w14:textId="77777777" w:rsidR="00B569FF" w:rsidRPr="00610B97" w:rsidRDefault="00B62961">
            <w:pPr>
              <w:pStyle w:val="a7"/>
              <w:jc w:val="both"/>
              <w:rPr>
                <w:color w:val="auto"/>
              </w:rPr>
            </w:pPr>
            <w:r w:rsidRPr="00610B97">
              <w:rPr>
                <w:color w:val="auto"/>
              </w:rPr>
              <w:t>Занятие № 28 (4) - с.46-47</w:t>
            </w:r>
          </w:p>
          <w:p w14:paraId="25A28CDA" w14:textId="77777777" w:rsidR="00B569FF" w:rsidRPr="00610B97" w:rsidRDefault="00B62961">
            <w:pPr>
              <w:pStyle w:val="a7"/>
              <w:jc w:val="both"/>
              <w:rPr>
                <w:color w:val="auto"/>
              </w:rPr>
            </w:pPr>
            <w:r w:rsidRPr="00610B97">
              <w:rPr>
                <w:b/>
                <w:bCs/>
                <w:color w:val="auto"/>
              </w:rPr>
              <w:t>АПРЕЛЬ</w:t>
            </w:r>
          </w:p>
          <w:p w14:paraId="68025771" w14:textId="77777777" w:rsidR="00B569FF" w:rsidRPr="00610B97" w:rsidRDefault="00B62961">
            <w:pPr>
              <w:pStyle w:val="a7"/>
              <w:jc w:val="both"/>
              <w:rPr>
                <w:color w:val="auto"/>
              </w:rPr>
            </w:pPr>
            <w:r w:rsidRPr="00610B97">
              <w:rPr>
                <w:color w:val="auto"/>
              </w:rPr>
              <w:t>Занятие № 29 (1) - с.48-49</w:t>
            </w:r>
          </w:p>
          <w:p w14:paraId="3CE1787F" w14:textId="77777777" w:rsidR="00B569FF" w:rsidRPr="00610B97" w:rsidRDefault="00B62961">
            <w:pPr>
              <w:pStyle w:val="a7"/>
              <w:jc w:val="both"/>
              <w:rPr>
                <w:color w:val="auto"/>
              </w:rPr>
            </w:pPr>
            <w:r w:rsidRPr="00610B97">
              <w:rPr>
                <w:color w:val="auto"/>
              </w:rPr>
              <w:t>Занятие № 30 (2) - с.49-50</w:t>
            </w:r>
          </w:p>
          <w:p w14:paraId="30D86FF0" w14:textId="77777777" w:rsidR="00B569FF" w:rsidRPr="00610B97" w:rsidRDefault="00B62961">
            <w:pPr>
              <w:pStyle w:val="a7"/>
              <w:jc w:val="both"/>
              <w:rPr>
                <w:color w:val="auto"/>
              </w:rPr>
            </w:pPr>
            <w:r w:rsidRPr="00610B97">
              <w:rPr>
                <w:color w:val="auto"/>
              </w:rPr>
              <w:t>Занятие № 31 (3) - с.50-51</w:t>
            </w:r>
          </w:p>
          <w:p w14:paraId="7A4B0ED2" w14:textId="77777777" w:rsidR="00B569FF" w:rsidRPr="00610B97" w:rsidRDefault="00B62961">
            <w:pPr>
              <w:pStyle w:val="a7"/>
              <w:jc w:val="both"/>
              <w:rPr>
                <w:color w:val="auto"/>
              </w:rPr>
            </w:pPr>
            <w:r w:rsidRPr="00610B97">
              <w:rPr>
                <w:color w:val="auto"/>
              </w:rPr>
              <w:t>Занятие № 32 (4) - с.51-53</w:t>
            </w:r>
          </w:p>
          <w:p w14:paraId="2C8476D1" w14:textId="77777777" w:rsidR="00B569FF" w:rsidRPr="00610B97" w:rsidRDefault="00B62961">
            <w:pPr>
              <w:pStyle w:val="a7"/>
              <w:jc w:val="both"/>
              <w:rPr>
                <w:color w:val="auto"/>
              </w:rPr>
            </w:pPr>
            <w:r w:rsidRPr="00610B97">
              <w:rPr>
                <w:b/>
                <w:bCs/>
                <w:color w:val="auto"/>
              </w:rPr>
              <w:t>МАЙ</w:t>
            </w:r>
          </w:p>
          <w:p w14:paraId="70CEF262" w14:textId="77777777" w:rsidR="00B569FF" w:rsidRPr="00610B97" w:rsidRDefault="00B62961">
            <w:pPr>
              <w:pStyle w:val="a7"/>
              <w:spacing w:line="230" w:lineRule="auto"/>
              <w:jc w:val="both"/>
              <w:rPr>
                <w:color w:val="auto"/>
              </w:rPr>
            </w:pPr>
            <w:r w:rsidRPr="00610B97">
              <w:rPr>
                <w:color w:val="auto"/>
              </w:rPr>
              <w:t>Занятие № 33 (1) - с.53</w:t>
            </w:r>
          </w:p>
          <w:p w14:paraId="4E359E39" w14:textId="77777777" w:rsidR="00B569FF" w:rsidRPr="00610B97" w:rsidRDefault="00B62961">
            <w:pPr>
              <w:pStyle w:val="a7"/>
              <w:jc w:val="both"/>
              <w:rPr>
                <w:color w:val="auto"/>
              </w:rPr>
            </w:pPr>
            <w:r w:rsidRPr="00610B97">
              <w:rPr>
                <w:color w:val="auto"/>
              </w:rPr>
              <w:t>Занятие № 34 (2) - с.53</w:t>
            </w:r>
          </w:p>
          <w:p w14:paraId="7A03DE06" w14:textId="77777777" w:rsidR="00B569FF" w:rsidRPr="00610B97" w:rsidRDefault="00B62961">
            <w:pPr>
              <w:pStyle w:val="a7"/>
              <w:jc w:val="both"/>
              <w:rPr>
                <w:color w:val="auto"/>
              </w:rPr>
            </w:pPr>
            <w:r w:rsidRPr="00610B97">
              <w:rPr>
                <w:color w:val="auto"/>
              </w:rPr>
              <w:t>Занятие № 35 (3) - с.53</w:t>
            </w:r>
          </w:p>
          <w:p w14:paraId="01698CE9" w14:textId="77777777" w:rsidR="00B569FF" w:rsidRPr="00A6367C" w:rsidRDefault="00B62961">
            <w:pPr>
              <w:pStyle w:val="a7"/>
              <w:jc w:val="both"/>
              <w:rPr>
                <w:color w:val="FF0000"/>
              </w:rPr>
            </w:pPr>
            <w:r w:rsidRPr="00610B97">
              <w:rPr>
                <w:color w:val="auto"/>
              </w:rPr>
              <w:t>Занятие № 36 (4) - с.53</w:t>
            </w:r>
          </w:p>
        </w:tc>
        <w:tc>
          <w:tcPr>
            <w:tcW w:w="2664" w:type="dxa"/>
            <w:vMerge/>
            <w:tcBorders>
              <w:left w:val="single" w:sz="4" w:space="0" w:color="auto"/>
              <w:right w:val="single" w:sz="4" w:space="0" w:color="auto"/>
            </w:tcBorders>
            <w:shd w:val="clear" w:color="auto" w:fill="auto"/>
          </w:tcPr>
          <w:p w14:paraId="494F7C85" w14:textId="77777777" w:rsidR="00B569FF" w:rsidRPr="00A6367C" w:rsidRDefault="00B569FF">
            <w:pPr>
              <w:rPr>
                <w:color w:val="FF0000"/>
              </w:rPr>
            </w:pPr>
          </w:p>
        </w:tc>
      </w:tr>
      <w:tr w:rsidR="00A6367C" w:rsidRPr="00A6367C" w14:paraId="316F005B" w14:textId="77777777">
        <w:trPr>
          <w:trHeight w:hRule="exact" w:val="1272"/>
          <w:jc w:val="center"/>
        </w:trPr>
        <w:tc>
          <w:tcPr>
            <w:tcW w:w="1454" w:type="dxa"/>
            <w:vMerge w:val="restart"/>
            <w:tcBorders>
              <w:top w:val="single" w:sz="4" w:space="0" w:color="auto"/>
              <w:left w:val="single" w:sz="4" w:space="0" w:color="auto"/>
            </w:tcBorders>
            <w:shd w:val="clear" w:color="auto" w:fill="auto"/>
          </w:tcPr>
          <w:p w14:paraId="13529A2F" w14:textId="77777777" w:rsidR="00B569FF" w:rsidRPr="00863D15" w:rsidRDefault="00B62961">
            <w:pPr>
              <w:pStyle w:val="a7"/>
              <w:jc w:val="center"/>
              <w:rPr>
                <w:color w:val="auto"/>
                <w:sz w:val="24"/>
                <w:szCs w:val="24"/>
              </w:rPr>
            </w:pPr>
            <w:r w:rsidRPr="00863D15">
              <w:rPr>
                <w:b/>
                <w:bCs/>
                <w:color w:val="auto"/>
                <w:sz w:val="24"/>
                <w:szCs w:val="24"/>
              </w:rPr>
              <w:t>5 - 6 лет</w:t>
            </w:r>
          </w:p>
        </w:tc>
        <w:tc>
          <w:tcPr>
            <w:tcW w:w="6316" w:type="dxa"/>
            <w:gridSpan w:val="2"/>
            <w:tcBorders>
              <w:top w:val="single" w:sz="4" w:space="0" w:color="auto"/>
              <w:left w:val="single" w:sz="4" w:space="0" w:color="auto"/>
            </w:tcBorders>
            <w:shd w:val="clear" w:color="auto" w:fill="auto"/>
            <w:vAlign w:val="bottom"/>
          </w:tcPr>
          <w:p w14:paraId="62F1A8E8" w14:textId="77777777" w:rsidR="00B569FF" w:rsidRPr="00610B97" w:rsidRDefault="00B62961">
            <w:pPr>
              <w:pStyle w:val="a7"/>
              <w:jc w:val="both"/>
              <w:rPr>
                <w:color w:val="auto"/>
              </w:rPr>
            </w:pPr>
            <w:r w:rsidRPr="00610B97">
              <w:rPr>
                <w:b/>
                <w:bCs/>
                <w:color w:val="auto"/>
              </w:rPr>
              <w:t xml:space="preserve">Математические представления </w:t>
            </w:r>
            <w:r w:rsidRPr="00610B97">
              <w:rPr>
                <w:color w:val="auto"/>
              </w:rPr>
              <w:t>(из расчета 1 занятие в неде</w:t>
            </w:r>
            <w:r w:rsidRPr="00610B97">
              <w:rPr>
                <w:color w:val="auto"/>
              </w:rPr>
              <w:softHyphen/>
              <w:t>лю; всего 36 занятий в год).</w:t>
            </w:r>
          </w:p>
          <w:p w14:paraId="6BE9B015" w14:textId="77777777" w:rsidR="00B569FF" w:rsidRPr="00A6367C" w:rsidRDefault="00B62961">
            <w:pPr>
              <w:pStyle w:val="a7"/>
              <w:jc w:val="both"/>
              <w:rPr>
                <w:color w:val="FF0000"/>
              </w:rPr>
            </w:pPr>
            <w:r w:rsidRPr="00610B97">
              <w:rPr>
                <w:color w:val="auto"/>
              </w:rPr>
              <w:t>И.А.Помораева, В.А.Позина «Формирование элементарных ма</w:t>
            </w:r>
            <w:r w:rsidRPr="00610B97">
              <w:rPr>
                <w:color w:val="auto"/>
              </w:rPr>
              <w:softHyphen/>
              <w:t>тематических представлений». Старшая группа. - М.: МОЗАИ</w:t>
            </w:r>
            <w:r w:rsidRPr="00610B97">
              <w:rPr>
                <w:color w:val="auto"/>
              </w:rPr>
              <w:softHyphen/>
              <w:t>КА-СИНТЕЗ, 2015.</w:t>
            </w:r>
          </w:p>
        </w:tc>
        <w:tc>
          <w:tcPr>
            <w:tcW w:w="2664" w:type="dxa"/>
            <w:vMerge w:val="restart"/>
            <w:tcBorders>
              <w:top w:val="single" w:sz="4" w:space="0" w:color="auto"/>
              <w:left w:val="single" w:sz="4" w:space="0" w:color="auto"/>
              <w:right w:val="single" w:sz="4" w:space="0" w:color="auto"/>
            </w:tcBorders>
            <w:shd w:val="clear" w:color="auto" w:fill="auto"/>
          </w:tcPr>
          <w:p w14:paraId="7F1513BB" w14:textId="77777777" w:rsidR="00B569FF" w:rsidRPr="00610B97" w:rsidRDefault="00B62961">
            <w:pPr>
              <w:pStyle w:val="a7"/>
              <w:tabs>
                <w:tab w:val="left" w:pos="1349"/>
              </w:tabs>
              <w:rPr>
                <w:color w:val="auto"/>
              </w:rPr>
            </w:pPr>
            <w:r w:rsidRPr="00610B97">
              <w:rPr>
                <w:color w:val="auto"/>
              </w:rPr>
              <w:t>И.А.Помораева, В.А.Позина</w:t>
            </w:r>
            <w:r w:rsidRPr="00610B97">
              <w:rPr>
                <w:color w:val="auto"/>
              </w:rPr>
              <w:tab/>
              <w:t>«Формиро</w:t>
            </w:r>
            <w:r w:rsidRPr="00610B97">
              <w:rPr>
                <w:color w:val="auto"/>
              </w:rPr>
              <w:softHyphen/>
            </w:r>
          </w:p>
          <w:p w14:paraId="66A2E1BF" w14:textId="77777777" w:rsidR="00B569FF" w:rsidRPr="00610B97" w:rsidRDefault="00B62961">
            <w:pPr>
              <w:pStyle w:val="a7"/>
              <w:tabs>
                <w:tab w:val="left" w:pos="1507"/>
              </w:tabs>
              <w:rPr>
                <w:color w:val="auto"/>
              </w:rPr>
            </w:pPr>
            <w:r w:rsidRPr="00610B97">
              <w:rPr>
                <w:color w:val="auto"/>
              </w:rPr>
              <w:t>вание элементарных ма</w:t>
            </w:r>
            <w:r w:rsidRPr="00610B97">
              <w:rPr>
                <w:color w:val="auto"/>
              </w:rPr>
              <w:softHyphen/>
              <w:t>тематических</w:t>
            </w:r>
            <w:r w:rsidRPr="00610B97">
              <w:rPr>
                <w:color w:val="auto"/>
              </w:rPr>
              <w:tab/>
              <w:t>представ</w:t>
            </w:r>
            <w:r w:rsidRPr="00610B97">
              <w:rPr>
                <w:color w:val="auto"/>
              </w:rPr>
              <w:softHyphen/>
            </w:r>
          </w:p>
          <w:p w14:paraId="11BB3D1F" w14:textId="77777777" w:rsidR="00B569FF" w:rsidRPr="00610B97" w:rsidRDefault="00B62961">
            <w:pPr>
              <w:pStyle w:val="a7"/>
              <w:tabs>
                <w:tab w:val="left" w:pos="514"/>
                <w:tab w:val="left" w:pos="1277"/>
              </w:tabs>
              <w:rPr>
                <w:color w:val="auto"/>
              </w:rPr>
            </w:pPr>
            <w:r w:rsidRPr="00610B97">
              <w:rPr>
                <w:color w:val="auto"/>
              </w:rPr>
              <w:t>лений». Старшая группа. -</w:t>
            </w:r>
            <w:r w:rsidRPr="00610B97">
              <w:rPr>
                <w:color w:val="auto"/>
              </w:rPr>
              <w:tab/>
              <w:t>М.:</w:t>
            </w:r>
            <w:r w:rsidRPr="00610B97">
              <w:rPr>
                <w:color w:val="auto"/>
              </w:rPr>
              <w:tab/>
              <w:t>МОЗАИКА-</w:t>
            </w:r>
          </w:p>
          <w:p w14:paraId="572494D8" w14:textId="77777777" w:rsidR="00B569FF" w:rsidRPr="00A6367C" w:rsidRDefault="00B62961">
            <w:pPr>
              <w:pStyle w:val="a7"/>
              <w:rPr>
                <w:color w:val="FF0000"/>
              </w:rPr>
            </w:pPr>
            <w:r w:rsidRPr="00610B97">
              <w:rPr>
                <w:color w:val="auto"/>
              </w:rPr>
              <w:t xml:space="preserve">СИНТЕЗ, 2015: - дидактические игры и игровые упражнения: с. 65-66. </w:t>
            </w:r>
            <w:r w:rsidRPr="00610B97">
              <w:rPr>
                <w:b/>
                <w:bCs/>
                <w:color w:val="auto"/>
              </w:rPr>
              <w:t xml:space="preserve">- </w:t>
            </w:r>
            <w:r w:rsidRPr="00610B97">
              <w:rPr>
                <w:color w:val="auto"/>
              </w:rPr>
              <w:t>занимательный материал</w:t>
            </w:r>
            <w:r w:rsidRPr="00610B97">
              <w:rPr>
                <w:b/>
                <w:bCs/>
                <w:color w:val="auto"/>
              </w:rPr>
              <w:t xml:space="preserve">: </w:t>
            </w:r>
            <w:r w:rsidRPr="00610B97">
              <w:rPr>
                <w:color w:val="auto"/>
              </w:rPr>
              <w:t>с. 67-71.</w:t>
            </w:r>
          </w:p>
        </w:tc>
      </w:tr>
      <w:tr w:rsidR="00A6367C" w:rsidRPr="00A6367C" w14:paraId="6E1D7634" w14:textId="77777777">
        <w:trPr>
          <w:trHeight w:hRule="exact" w:val="2803"/>
          <w:jc w:val="center"/>
        </w:trPr>
        <w:tc>
          <w:tcPr>
            <w:tcW w:w="1454" w:type="dxa"/>
            <w:vMerge/>
            <w:tcBorders>
              <w:left w:val="single" w:sz="4" w:space="0" w:color="auto"/>
              <w:bottom w:val="single" w:sz="4" w:space="0" w:color="auto"/>
            </w:tcBorders>
            <w:shd w:val="clear" w:color="auto" w:fill="auto"/>
          </w:tcPr>
          <w:p w14:paraId="0A6D6D64" w14:textId="77777777" w:rsidR="00B569FF" w:rsidRPr="00A6367C" w:rsidRDefault="00B569FF">
            <w:pPr>
              <w:rPr>
                <w:color w:val="FF0000"/>
              </w:rPr>
            </w:pPr>
          </w:p>
        </w:tc>
        <w:tc>
          <w:tcPr>
            <w:tcW w:w="3086" w:type="dxa"/>
            <w:tcBorders>
              <w:top w:val="single" w:sz="4" w:space="0" w:color="auto"/>
              <w:left w:val="single" w:sz="4" w:space="0" w:color="auto"/>
              <w:bottom w:val="single" w:sz="4" w:space="0" w:color="auto"/>
            </w:tcBorders>
            <w:shd w:val="clear" w:color="auto" w:fill="auto"/>
            <w:vAlign w:val="bottom"/>
          </w:tcPr>
          <w:p w14:paraId="230A5000" w14:textId="77777777" w:rsidR="00B569FF" w:rsidRPr="00610B97" w:rsidRDefault="00B62961">
            <w:pPr>
              <w:pStyle w:val="a7"/>
              <w:rPr>
                <w:color w:val="auto"/>
              </w:rPr>
            </w:pPr>
            <w:r w:rsidRPr="00610B97">
              <w:rPr>
                <w:b/>
                <w:bCs/>
                <w:color w:val="auto"/>
              </w:rPr>
              <w:t>СЕНТЯБРЬ</w:t>
            </w:r>
          </w:p>
          <w:p w14:paraId="5DABCC17" w14:textId="77777777" w:rsidR="00B569FF" w:rsidRPr="00610B97" w:rsidRDefault="00B62961">
            <w:pPr>
              <w:pStyle w:val="a7"/>
              <w:spacing w:line="230" w:lineRule="auto"/>
              <w:rPr>
                <w:color w:val="auto"/>
              </w:rPr>
            </w:pPr>
            <w:r w:rsidRPr="00610B97">
              <w:rPr>
                <w:color w:val="auto"/>
              </w:rPr>
              <w:t>Занятие № 1 (1) - с.13-15</w:t>
            </w:r>
          </w:p>
          <w:p w14:paraId="22C1821F" w14:textId="77777777" w:rsidR="00B569FF" w:rsidRPr="00610B97" w:rsidRDefault="00B62961">
            <w:pPr>
              <w:pStyle w:val="a7"/>
              <w:rPr>
                <w:color w:val="auto"/>
              </w:rPr>
            </w:pPr>
            <w:r w:rsidRPr="00610B97">
              <w:rPr>
                <w:color w:val="auto"/>
              </w:rPr>
              <w:t>Занятие № 2 (2) - с.15-16</w:t>
            </w:r>
          </w:p>
          <w:p w14:paraId="74A9AB16" w14:textId="77777777" w:rsidR="00B569FF" w:rsidRPr="00610B97" w:rsidRDefault="00B62961">
            <w:pPr>
              <w:pStyle w:val="a7"/>
              <w:rPr>
                <w:color w:val="auto"/>
              </w:rPr>
            </w:pPr>
            <w:r w:rsidRPr="00610B97">
              <w:rPr>
                <w:color w:val="auto"/>
              </w:rPr>
              <w:t>Занятие № 3 (3) - с.17-18</w:t>
            </w:r>
          </w:p>
          <w:p w14:paraId="2C15644D" w14:textId="77777777" w:rsidR="00B569FF" w:rsidRPr="00610B97" w:rsidRDefault="00B62961">
            <w:pPr>
              <w:pStyle w:val="a7"/>
              <w:rPr>
                <w:color w:val="auto"/>
              </w:rPr>
            </w:pPr>
            <w:r w:rsidRPr="00610B97">
              <w:rPr>
                <w:color w:val="auto"/>
              </w:rPr>
              <w:t>Занятие № 4 (3) - с.17-18</w:t>
            </w:r>
          </w:p>
          <w:p w14:paraId="4BB5BACF" w14:textId="77777777" w:rsidR="00B569FF" w:rsidRPr="00610B97" w:rsidRDefault="00B62961">
            <w:pPr>
              <w:pStyle w:val="a7"/>
              <w:rPr>
                <w:color w:val="auto"/>
              </w:rPr>
            </w:pPr>
            <w:r w:rsidRPr="00610B97">
              <w:rPr>
                <w:b/>
                <w:bCs/>
                <w:color w:val="auto"/>
              </w:rPr>
              <w:t>ОКТЯБРЬ</w:t>
            </w:r>
          </w:p>
          <w:p w14:paraId="15CC7310" w14:textId="77777777" w:rsidR="00B569FF" w:rsidRPr="00610B97" w:rsidRDefault="00B62961">
            <w:pPr>
              <w:pStyle w:val="a7"/>
              <w:rPr>
                <w:color w:val="auto"/>
              </w:rPr>
            </w:pPr>
            <w:r w:rsidRPr="00610B97">
              <w:rPr>
                <w:color w:val="auto"/>
              </w:rPr>
              <w:t>Занятие № 5 (1) - с.18-19</w:t>
            </w:r>
          </w:p>
          <w:p w14:paraId="5F66FAD0" w14:textId="77777777" w:rsidR="00B569FF" w:rsidRPr="00610B97" w:rsidRDefault="00B62961">
            <w:pPr>
              <w:pStyle w:val="a7"/>
              <w:spacing w:line="230" w:lineRule="auto"/>
              <w:rPr>
                <w:color w:val="auto"/>
              </w:rPr>
            </w:pPr>
            <w:r w:rsidRPr="00610B97">
              <w:rPr>
                <w:color w:val="auto"/>
              </w:rPr>
              <w:t>Занятие № 6 (2) - с.19-21</w:t>
            </w:r>
          </w:p>
          <w:p w14:paraId="0CB0DAC7" w14:textId="77777777" w:rsidR="00B569FF" w:rsidRPr="00610B97" w:rsidRDefault="00B62961">
            <w:pPr>
              <w:pStyle w:val="a7"/>
              <w:rPr>
                <w:color w:val="auto"/>
              </w:rPr>
            </w:pPr>
            <w:r w:rsidRPr="00610B97">
              <w:rPr>
                <w:color w:val="auto"/>
              </w:rPr>
              <w:t>Занятие № 7 (3) - с.21-22</w:t>
            </w:r>
          </w:p>
          <w:p w14:paraId="77C5B644" w14:textId="77777777" w:rsidR="00B569FF" w:rsidRPr="00610B97" w:rsidRDefault="00B62961">
            <w:pPr>
              <w:pStyle w:val="a7"/>
              <w:rPr>
                <w:color w:val="auto"/>
              </w:rPr>
            </w:pPr>
            <w:r w:rsidRPr="00610B97">
              <w:rPr>
                <w:color w:val="auto"/>
              </w:rPr>
              <w:t>Занятие № 8 (4) - с.22-24</w:t>
            </w:r>
          </w:p>
          <w:p w14:paraId="76EE54D2" w14:textId="77777777" w:rsidR="00B569FF" w:rsidRPr="00A6367C" w:rsidRDefault="00B62961">
            <w:pPr>
              <w:pStyle w:val="a7"/>
              <w:rPr>
                <w:color w:val="FF0000"/>
              </w:rPr>
            </w:pPr>
            <w:r w:rsidRPr="00610B97">
              <w:rPr>
                <w:b/>
                <w:bCs/>
                <w:color w:val="auto"/>
              </w:rPr>
              <w:t>НОЯБРЬ</w:t>
            </w:r>
          </w:p>
        </w:tc>
        <w:tc>
          <w:tcPr>
            <w:tcW w:w="3230" w:type="dxa"/>
            <w:tcBorders>
              <w:top w:val="single" w:sz="4" w:space="0" w:color="auto"/>
              <w:left w:val="single" w:sz="4" w:space="0" w:color="auto"/>
              <w:bottom w:val="single" w:sz="4" w:space="0" w:color="auto"/>
            </w:tcBorders>
            <w:shd w:val="clear" w:color="auto" w:fill="auto"/>
            <w:vAlign w:val="bottom"/>
          </w:tcPr>
          <w:p w14:paraId="303901E3" w14:textId="77777777" w:rsidR="00B569FF" w:rsidRPr="00610B97" w:rsidRDefault="00B62961">
            <w:pPr>
              <w:pStyle w:val="a7"/>
              <w:jc w:val="both"/>
              <w:rPr>
                <w:color w:val="auto"/>
              </w:rPr>
            </w:pPr>
            <w:r w:rsidRPr="00610B97">
              <w:rPr>
                <w:color w:val="auto"/>
              </w:rPr>
              <w:t>Занятие № 19 (3) - с.41-43</w:t>
            </w:r>
          </w:p>
          <w:p w14:paraId="160A3636" w14:textId="77777777" w:rsidR="00B569FF" w:rsidRPr="00610B97" w:rsidRDefault="00B62961">
            <w:pPr>
              <w:pStyle w:val="a7"/>
              <w:jc w:val="both"/>
              <w:rPr>
                <w:color w:val="auto"/>
              </w:rPr>
            </w:pPr>
            <w:r w:rsidRPr="00610B97">
              <w:rPr>
                <w:color w:val="auto"/>
              </w:rPr>
              <w:t>Занятие № 20 (4) - с.43-44</w:t>
            </w:r>
          </w:p>
          <w:p w14:paraId="20CE79CE" w14:textId="77777777" w:rsidR="00B569FF" w:rsidRPr="00610B97" w:rsidRDefault="00B62961">
            <w:pPr>
              <w:pStyle w:val="a7"/>
              <w:jc w:val="both"/>
              <w:rPr>
                <w:color w:val="auto"/>
              </w:rPr>
            </w:pPr>
            <w:r w:rsidRPr="00610B97">
              <w:rPr>
                <w:b/>
                <w:bCs/>
                <w:color w:val="auto"/>
              </w:rPr>
              <w:t>ФЕВРАЛЬ</w:t>
            </w:r>
          </w:p>
          <w:p w14:paraId="2C23928D" w14:textId="77777777" w:rsidR="00B569FF" w:rsidRPr="00610B97" w:rsidRDefault="00B62961">
            <w:pPr>
              <w:pStyle w:val="a7"/>
              <w:jc w:val="both"/>
              <w:rPr>
                <w:color w:val="auto"/>
              </w:rPr>
            </w:pPr>
            <w:r w:rsidRPr="00610B97">
              <w:rPr>
                <w:color w:val="auto"/>
              </w:rPr>
              <w:t>Занятие № 21 (1) - с.44-46</w:t>
            </w:r>
          </w:p>
          <w:p w14:paraId="6BBA0655" w14:textId="77777777" w:rsidR="00B569FF" w:rsidRPr="00610B97" w:rsidRDefault="00B62961">
            <w:pPr>
              <w:pStyle w:val="a7"/>
              <w:jc w:val="both"/>
              <w:rPr>
                <w:color w:val="auto"/>
              </w:rPr>
            </w:pPr>
            <w:r w:rsidRPr="00610B97">
              <w:rPr>
                <w:color w:val="auto"/>
              </w:rPr>
              <w:t>Занятие № 22 (2) - с.46-47</w:t>
            </w:r>
          </w:p>
          <w:p w14:paraId="5A91E649" w14:textId="77777777" w:rsidR="00B569FF" w:rsidRPr="00610B97" w:rsidRDefault="00B62961">
            <w:pPr>
              <w:pStyle w:val="a7"/>
              <w:jc w:val="both"/>
              <w:rPr>
                <w:color w:val="auto"/>
              </w:rPr>
            </w:pPr>
            <w:r w:rsidRPr="00610B97">
              <w:rPr>
                <w:color w:val="auto"/>
              </w:rPr>
              <w:t>Занятие № 23 (3) - с.48-49</w:t>
            </w:r>
          </w:p>
          <w:p w14:paraId="2A3C5EA7" w14:textId="77777777" w:rsidR="00B569FF" w:rsidRPr="00610B97" w:rsidRDefault="00B62961">
            <w:pPr>
              <w:pStyle w:val="a7"/>
              <w:jc w:val="both"/>
              <w:rPr>
                <w:color w:val="auto"/>
              </w:rPr>
            </w:pPr>
            <w:r w:rsidRPr="00610B97">
              <w:rPr>
                <w:color w:val="auto"/>
              </w:rPr>
              <w:t>Занятие № 24 (4) - с.49-51</w:t>
            </w:r>
          </w:p>
          <w:p w14:paraId="6908083A" w14:textId="77777777" w:rsidR="00B569FF" w:rsidRPr="00610B97" w:rsidRDefault="00B62961">
            <w:pPr>
              <w:pStyle w:val="a7"/>
              <w:jc w:val="both"/>
              <w:rPr>
                <w:color w:val="auto"/>
              </w:rPr>
            </w:pPr>
            <w:r w:rsidRPr="00610B97">
              <w:rPr>
                <w:b/>
                <w:bCs/>
                <w:color w:val="auto"/>
              </w:rPr>
              <w:t>МАРТ</w:t>
            </w:r>
          </w:p>
          <w:p w14:paraId="743097EC" w14:textId="77777777" w:rsidR="00B569FF" w:rsidRPr="00610B97" w:rsidRDefault="00B62961">
            <w:pPr>
              <w:pStyle w:val="a7"/>
              <w:jc w:val="both"/>
              <w:rPr>
                <w:color w:val="auto"/>
              </w:rPr>
            </w:pPr>
            <w:r w:rsidRPr="00610B97">
              <w:rPr>
                <w:color w:val="auto"/>
              </w:rPr>
              <w:t>Занятие № 25 (1) - с.51-53</w:t>
            </w:r>
          </w:p>
          <w:p w14:paraId="0741266F" w14:textId="77777777" w:rsidR="00B569FF" w:rsidRPr="00610B97" w:rsidRDefault="00B62961">
            <w:pPr>
              <w:pStyle w:val="a7"/>
              <w:jc w:val="both"/>
              <w:rPr>
                <w:color w:val="auto"/>
              </w:rPr>
            </w:pPr>
            <w:r w:rsidRPr="00610B97">
              <w:rPr>
                <w:color w:val="auto"/>
              </w:rPr>
              <w:t>Занятие № 26 (2) - с.53-55</w:t>
            </w:r>
          </w:p>
          <w:p w14:paraId="696C20CD" w14:textId="77777777" w:rsidR="00B569FF" w:rsidRPr="00A6367C" w:rsidRDefault="00B62961">
            <w:pPr>
              <w:pStyle w:val="a7"/>
              <w:jc w:val="both"/>
              <w:rPr>
                <w:color w:val="FF0000"/>
              </w:rPr>
            </w:pPr>
            <w:r w:rsidRPr="00610B97">
              <w:rPr>
                <w:color w:val="auto"/>
              </w:rPr>
              <w:t>Занятие № 27 (3) - с.55-56</w:t>
            </w:r>
          </w:p>
        </w:tc>
        <w:tc>
          <w:tcPr>
            <w:tcW w:w="2664" w:type="dxa"/>
            <w:vMerge/>
            <w:tcBorders>
              <w:left w:val="single" w:sz="4" w:space="0" w:color="auto"/>
              <w:bottom w:val="single" w:sz="4" w:space="0" w:color="auto"/>
              <w:right w:val="single" w:sz="4" w:space="0" w:color="auto"/>
            </w:tcBorders>
            <w:shd w:val="clear" w:color="auto" w:fill="auto"/>
          </w:tcPr>
          <w:p w14:paraId="74334651" w14:textId="77777777" w:rsidR="00B569FF" w:rsidRPr="00A6367C" w:rsidRDefault="00B569FF">
            <w:pPr>
              <w:rPr>
                <w:color w:val="FF0000"/>
              </w:rPr>
            </w:pPr>
          </w:p>
        </w:tc>
      </w:tr>
    </w:tbl>
    <w:p w14:paraId="7B4C8E91" w14:textId="77777777" w:rsidR="00B569FF" w:rsidRPr="00A6367C" w:rsidRDefault="00B62961">
      <w:pPr>
        <w:spacing w:line="1" w:lineRule="exact"/>
        <w:rPr>
          <w:color w:val="FF0000"/>
          <w:sz w:val="2"/>
          <w:szCs w:val="2"/>
        </w:rPr>
      </w:pPr>
      <w:r w:rsidRPr="00A6367C">
        <w:rPr>
          <w:color w:val="FF0000"/>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454"/>
        <w:gridCol w:w="3086"/>
        <w:gridCol w:w="3230"/>
        <w:gridCol w:w="2664"/>
      </w:tblGrid>
      <w:tr w:rsidR="00A6367C" w:rsidRPr="00A6367C" w14:paraId="5495146B" w14:textId="77777777">
        <w:trPr>
          <w:trHeight w:hRule="exact" w:val="3053"/>
          <w:jc w:val="center"/>
        </w:trPr>
        <w:tc>
          <w:tcPr>
            <w:tcW w:w="1454" w:type="dxa"/>
            <w:tcBorders>
              <w:top w:val="single" w:sz="4" w:space="0" w:color="auto"/>
              <w:left w:val="single" w:sz="4" w:space="0" w:color="auto"/>
            </w:tcBorders>
            <w:shd w:val="clear" w:color="auto" w:fill="auto"/>
          </w:tcPr>
          <w:p w14:paraId="43063D3F" w14:textId="77777777" w:rsidR="00B569FF" w:rsidRPr="00A6367C" w:rsidRDefault="00B569FF">
            <w:pPr>
              <w:rPr>
                <w:color w:val="FF0000"/>
                <w:sz w:val="10"/>
                <w:szCs w:val="10"/>
              </w:rPr>
            </w:pPr>
          </w:p>
        </w:tc>
        <w:tc>
          <w:tcPr>
            <w:tcW w:w="3086" w:type="dxa"/>
            <w:tcBorders>
              <w:top w:val="single" w:sz="4" w:space="0" w:color="auto"/>
              <w:left w:val="single" w:sz="4" w:space="0" w:color="auto"/>
            </w:tcBorders>
            <w:shd w:val="clear" w:color="auto" w:fill="auto"/>
            <w:vAlign w:val="bottom"/>
          </w:tcPr>
          <w:p w14:paraId="61687B5E" w14:textId="77777777" w:rsidR="00B569FF" w:rsidRPr="00610B97" w:rsidRDefault="00B62961">
            <w:pPr>
              <w:pStyle w:val="a7"/>
              <w:jc w:val="both"/>
              <w:rPr>
                <w:color w:val="auto"/>
              </w:rPr>
            </w:pPr>
            <w:r w:rsidRPr="00610B97">
              <w:rPr>
                <w:color w:val="auto"/>
              </w:rPr>
              <w:t>Занятие № 9 (1) - с.24-25</w:t>
            </w:r>
          </w:p>
          <w:p w14:paraId="0051AB0E" w14:textId="77777777" w:rsidR="00B569FF" w:rsidRPr="00610B97" w:rsidRDefault="00B62961">
            <w:pPr>
              <w:pStyle w:val="a7"/>
              <w:jc w:val="both"/>
              <w:rPr>
                <w:color w:val="auto"/>
              </w:rPr>
            </w:pPr>
            <w:r w:rsidRPr="00610B97">
              <w:rPr>
                <w:color w:val="auto"/>
              </w:rPr>
              <w:t>Занятие № 10 (2) - с.25-26</w:t>
            </w:r>
          </w:p>
          <w:p w14:paraId="581BECC2" w14:textId="77777777" w:rsidR="00B569FF" w:rsidRPr="00610B97" w:rsidRDefault="00B62961">
            <w:pPr>
              <w:pStyle w:val="a7"/>
              <w:jc w:val="both"/>
              <w:rPr>
                <w:color w:val="auto"/>
              </w:rPr>
            </w:pPr>
            <w:r w:rsidRPr="00610B97">
              <w:rPr>
                <w:color w:val="auto"/>
              </w:rPr>
              <w:t>Занятие № 11 (3) - с.27-28</w:t>
            </w:r>
          </w:p>
          <w:p w14:paraId="4256C2EB" w14:textId="77777777" w:rsidR="00B569FF" w:rsidRPr="00610B97" w:rsidRDefault="00B62961">
            <w:pPr>
              <w:pStyle w:val="a7"/>
              <w:jc w:val="both"/>
              <w:rPr>
                <w:color w:val="auto"/>
              </w:rPr>
            </w:pPr>
            <w:r w:rsidRPr="00610B97">
              <w:rPr>
                <w:color w:val="auto"/>
              </w:rPr>
              <w:t>Занятие № 12 (4) - с.28-29</w:t>
            </w:r>
          </w:p>
          <w:p w14:paraId="15807D93" w14:textId="77777777" w:rsidR="00B569FF" w:rsidRPr="00610B97" w:rsidRDefault="00B62961">
            <w:pPr>
              <w:pStyle w:val="a7"/>
              <w:jc w:val="both"/>
              <w:rPr>
                <w:color w:val="auto"/>
              </w:rPr>
            </w:pPr>
            <w:r w:rsidRPr="00610B97">
              <w:rPr>
                <w:b/>
                <w:bCs/>
                <w:color w:val="auto"/>
              </w:rPr>
              <w:t>ДЕКАБРЬ</w:t>
            </w:r>
          </w:p>
          <w:p w14:paraId="7D5E3FD3" w14:textId="77777777" w:rsidR="00B569FF" w:rsidRPr="00610B97" w:rsidRDefault="00B62961">
            <w:pPr>
              <w:pStyle w:val="a7"/>
              <w:jc w:val="both"/>
              <w:rPr>
                <w:color w:val="auto"/>
              </w:rPr>
            </w:pPr>
            <w:r w:rsidRPr="00610B97">
              <w:rPr>
                <w:color w:val="auto"/>
              </w:rPr>
              <w:t>Занятие № 13 (1) - с.29-31</w:t>
            </w:r>
          </w:p>
          <w:p w14:paraId="23C3702C" w14:textId="77777777" w:rsidR="00B569FF" w:rsidRPr="00610B97" w:rsidRDefault="00B62961">
            <w:pPr>
              <w:pStyle w:val="a7"/>
              <w:jc w:val="both"/>
              <w:rPr>
                <w:color w:val="auto"/>
              </w:rPr>
            </w:pPr>
            <w:r w:rsidRPr="00610B97">
              <w:rPr>
                <w:color w:val="auto"/>
              </w:rPr>
              <w:t>Занятие № 14 (2) - с.31-32</w:t>
            </w:r>
          </w:p>
          <w:p w14:paraId="1BB31ED4" w14:textId="77777777" w:rsidR="00B569FF" w:rsidRPr="00610B97" w:rsidRDefault="00B62961">
            <w:pPr>
              <w:pStyle w:val="a7"/>
              <w:jc w:val="both"/>
              <w:rPr>
                <w:color w:val="auto"/>
              </w:rPr>
            </w:pPr>
            <w:r w:rsidRPr="00610B97">
              <w:rPr>
                <w:color w:val="auto"/>
              </w:rPr>
              <w:t>Занятие № 15 (3) - с.32-34</w:t>
            </w:r>
          </w:p>
          <w:p w14:paraId="41B2727F" w14:textId="77777777" w:rsidR="00B569FF" w:rsidRPr="00610B97" w:rsidRDefault="00B62961">
            <w:pPr>
              <w:pStyle w:val="a7"/>
              <w:jc w:val="both"/>
              <w:rPr>
                <w:color w:val="auto"/>
              </w:rPr>
            </w:pPr>
            <w:r w:rsidRPr="00610B97">
              <w:rPr>
                <w:color w:val="auto"/>
              </w:rPr>
              <w:t>Занятие № 16 (4) - с.34-36</w:t>
            </w:r>
          </w:p>
          <w:p w14:paraId="75DF56EA" w14:textId="77777777" w:rsidR="00B569FF" w:rsidRPr="00610B97" w:rsidRDefault="00B62961">
            <w:pPr>
              <w:pStyle w:val="a7"/>
              <w:jc w:val="both"/>
              <w:rPr>
                <w:color w:val="auto"/>
              </w:rPr>
            </w:pPr>
            <w:r w:rsidRPr="00610B97">
              <w:rPr>
                <w:b/>
                <w:bCs/>
                <w:color w:val="auto"/>
              </w:rPr>
              <w:t>ЯНВАРЬ</w:t>
            </w:r>
          </w:p>
          <w:p w14:paraId="1416349D" w14:textId="77777777" w:rsidR="00B569FF" w:rsidRPr="00610B97" w:rsidRDefault="00B62961">
            <w:pPr>
              <w:pStyle w:val="a7"/>
              <w:jc w:val="both"/>
              <w:rPr>
                <w:color w:val="auto"/>
              </w:rPr>
            </w:pPr>
            <w:r w:rsidRPr="00610B97">
              <w:rPr>
                <w:color w:val="auto"/>
              </w:rPr>
              <w:t>Занятие № 17 (1) - с.36-39</w:t>
            </w:r>
          </w:p>
          <w:p w14:paraId="32ED2A33" w14:textId="77777777" w:rsidR="00B569FF" w:rsidRPr="00A6367C" w:rsidRDefault="00B62961">
            <w:pPr>
              <w:pStyle w:val="a7"/>
              <w:jc w:val="both"/>
              <w:rPr>
                <w:color w:val="FF0000"/>
              </w:rPr>
            </w:pPr>
            <w:r w:rsidRPr="00610B97">
              <w:rPr>
                <w:color w:val="auto"/>
              </w:rPr>
              <w:t>Занятие № 18 (2) - с.39-41</w:t>
            </w:r>
          </w:p>
        </w:tc>
        <w:tc>
          <w:tcPr>
            <w:tcW w:w="3230" w:type="dxa"/>
            <w:tcBorders>
              <w:top w:val="single" w:sz="4" w:space="0" w:color="auto"/>
              <w:left w:val="single" w:sz="4" w:space="0" w:color="auto"/>
            </w:tcBorders>
            <w:shd w:val="clear" w:color="auto" w:fill="auto"/>
          </w:tcPr>
          <w:p w14:paraId="4F78C516" w14:textId="77777777" w:rsidR="00B569FF" w:rsidRPr="00610B97" w:rsidRDefault="00B62961">
            <w:pPr>
              <w:pStyle w:val="a7"/>
              <w:jc w:val="both"/>
              <w:rPr>
                <w:color w:val="auto"/>
              </w:rPr>
            </w:pPr>
            <w:r w:rsidRPr="00610B97">
              <w:rPr>
                <w:color w:val="auto"/>
              </w:rPr>
              <w:t>Занятие № 28 (4) - с.56-58</w:t>
            </w:r>
          </w:p>
          <w:p w14:paraId="672DBFAC" w14:textId="77777777" w:rsidR="00B569FF" w:rsidRPr="00610B97" w:rsidRDefault="00B62961">
            <w:pPr>
              <w:pStyle w:val="a7"/>
              <w:jc w:val="both"/>
              <w:rPr>
                <w:color w:val="auto"/>
              </w:rPr>
            </w:pPr>
            <w:r w:rsidRPr="00610B97">
              <w:rPr>
                <w:b/>
                <w:bCs/>
                <w:color w:val="auto"/>
              </w:rPr>
              <w:t>АПРЕЛЬ</w:t>
            </w:r>
          </w:p>
          <w:p w14:paraId="611F0BCA" w14:textId="77777777" w:rsidR="00B569FF" w:rsidRPr="00610B97" w:rsidRDefault="00B62961">
            <w:pPr>
              <w:pStyle w:val="a7"/>
              <w:jc w:val="both"/>
              <w:rPr>
                <w:color w:val="auto"/>
              </w:rPr>
            </w:pPr>
            <w:r w:rsidRPr="00610B97">
              <w:rPr>
                <w:color w:val="auto"/>
              </w:rPr>
              <w:t>Занятие № 29 (1) - с.58-60</w:t>
            </w:r>
          </w:p>
          <w:p w14:paraId="7F142A35" w14:textId="77777777" w:rsidR="00B569FF" w:rsidRPr="00610B97" w:rsidRDefault="00B62961">
            <w:pPr>
              <w:pStyle w:val="a7"/>
              <w:jc w:val="both"/>
              <w:rPr>
                <w:color w:val="auto"/>
              </w:rPr>
            </w:pPr>
            <w:r w:rsidRPr="00610B97">
              <w:rPr>
                <w:color w:val="auto"/>
              </w:rPr>
              <w:t>Занятие № 30 (2) - с.60-61</w:t>
            </w:r>
          </w:p>
          <w:p w14:paraId="43A42DB0" w14:textId="77777777" w:rsidR="00B569FF" w:rsidRPr="00610B97" w:rsidRDefault="00B62961">
            <w:pPr>
              <w:pStyle w:val="a7"/>
              <w:jc w:val="both"/>
              <w:rPr>
                <w:color w:val="auto"/>
              </w:rPr>
            </w:pPr>
            <w:r w:rsidRPr="00610B97">
              <w:rPr>
                <w:color w:val="auto"/>
              </w:rPr>
              <w:t>Занятие № 31 (3) - с.61-63</w:t>
            </w:r>
          </w:p>
          <w:p w14:paraId="0C798B4A" w14:textId="77777777" w:rsidR="00B569FF" w:rsidRPr="00610B97" w:rsidRDefault="00B62961">
            <w:pPr>
              <w:pStyle w:val="a7"/>
              <w:jc w:val="both"/>
              <w:rPr>
                <w:color w:val="auto"/>
              </w:rPr>
            </w:pPr>
            <w:r w:rsidRPr="00610B97">
              <w:rPr>
                <w:color w:val="auto"/>
              </w:rPr>
              <w:t>Занятие № 32 (4) - с.63-64</w:t>
            </w:r>
          </w:p>
          <w:p w14:paraId="2DE13AE6" w14:textId="77777777" w:rsidR="00B569FF" w:rsidRPr="00610B97" w:rsidRDefault="00B62961">
            <w:pPr>
              <w:pStyle w:val="a7"/>
              <w:jc w:val="both"/>
              <w:rPr>
                <w:color w:val="auto"/>
              </w:rPr>
            </w:pPr>
            <w:r w:rsidRPr="00610B97">
              <w:rPr>
                <w:b/>
                <w:bCs/>
                <w:color w:val="auto"/>
              </w:rPr>
              <w:t>МАЙ</w:t>
            </w:r>
          </w:p>
          <w:p w14:paraId="349D590E" w14:textId="77777777" w:rsidR="00B569FF" w:rsidRPr="00610B97" w:rsidRDefault="00B62961">
            <w:pPr>
              <w:pStyle w:val="a7"/>
              <w:jc w:val="both"/>
              <w:rPr>
                <w:color w:val="auto"/>
              </w:rPr>
            </w:pPr>
            <w:r w:rsidRPr="00610B97">
              <w:rPr>
                <w:color w:val="auto"/>
              </w:rPr>
              <w:t>Занятие № 33 (1) - с.64</w:t>
            </w:r>
          </w:p>
          <w:p w14:paraId="136E3D37" w14:textId="77777777" w:rsidR="00B569FF" w:rsidRPr="00610B97" w:rsidRDefault="00B62961">
            <w:pPr>
              <w:pStyle w:val="a7"/>
              <w:jc w:val="both"/>
              <w:rPr>
                <w:color w:val="auto"/>
              </w:rPr>
            </w:pPr>
            <w:r w:rsidRPr="00610B97">
              <w:rPr>
                <w:color w:val="auto"/>
              </w:rPr>
              <w:t>Занятие № 34 (2) - с.64</w:t>
            </w:r>
          </w:p>
          <w:p w14:paraId="072F1344" w14:textId="77777777" w:rsidR="00B569FF" w:rsidRPr="00610B97" w:rsidRDefault="00B62961">
            <w:pPr>
              <w:pStyle w:val="a7"/>
              <w:jc w:val="both"/>
              <w:rPr>
                <w:color w:val="auto"/>
              </w:rPr>
            </w:pPr>
            <w:r w:rsidRPr="00610B97">
              <w:rPr>
                <w:color w:val="auto"/>
              </w:rPr>
              <w:t>Занятие № 35 (3) - с.64</w:t>
            </w:r>
          </w:p>
          <w:p w14:paraId="3402D898" w14:textId="77777777" w:rsidR="00B569FF" w:rsidRPr="00A6367C" w:rsidRDefault="00B62961">
            <w:pPr>
              <w:pStyle w:val="a7"/>
              <w:jc w:val="both"/>
              <w:rPr>
                <w:color w:val="FF0000"/>
              </w:rPr>
            </w:pPr>
            <w:r w:rsidRPr="00610B97">
              <w:rPr>
                <w:color w:val="auto"/>
              </w:rPr>
              <w:t>Занятие № 35 (3) - с.64</w:t>
            </w:r>
          </w:p>
        </w:tc>
        <w:tc>
          <w:tcPr>
            <w:tcW w:w="2664" w:type="dxa"/>
            <w:tcBorders>
              <w:top w:val="single" w:sz="4" w:space="0" w:color="auto"/>
              <w:left w:val="single" w:sz="4" w:space="0" w:color="auto"/>
              <w:right w:val="single" w:sz="4" w:space="0" w:color="auto"/>
            </w:tcBorders>
            <w:shd w:val="clear" w:color="auto" w:fill="auto"/>
          </w:tcPr>
          <w:p w14:paraId="6C3BFE3B" w14:textId="77777777" w:rsidR="00B569FF" w:rsidRPr="00A6367C" w:rsidRDefault="00B569FF">
            <w:pPr>
              <w:rPr>
                <w:color w:val="FF0000"/>
                <w:sz w:val="10"/>
                <w:szCs w:val="10"/>
              </w:rPr>
            </w:pPr>
          </w:p>
        </w:tc>
      </w:tr>
      <w:tr w:rsidR="00A6367C" w:rsidRPr="00A6367C" w14:paraId="5E41AD05" w14:textId="77777777">
        <w:trPr>
          <w:trHeight w:hRule="exact" w:val="1272"/>
          <w:jc w:val="center"/>
        </w:trPr>
        <w:tc>
          <w:tcPr>
            <w:tcW w:w="1454" w:type="dxa"/>
            <w:vMerge w:val="restart"/>
            <w:tcBorders>
              <w:top w:val="single" w:sz="4" w:space="0" w:color="auto"/>
              <w:left w:val="single" w:sz="4" w:space="0" w:color="auto"/>
            </w:tcBorders>
            <w:shd w:val="clear" w:color="auto" w:fill="auto"/>
          </w:tcPr>
          <w:p w14:paraId="763D37CA" w14:textId="77777777" w:rsidR="00B569FF" w:rsidRPr="00610B97" w:rsidRDefault="00B62961">
            <w:pPr>
              <w:pStyle w:val="a7"/>
              <w:jc w:val="center"/>
              <w:rPr>
                <w:color w:val="auto"/>
                <w:sz w:val="24"/>
                <w:szCs w:val="24"/>
              </w:rPr>
            </w:pPr>
            <w:r w:rsidRPr="00610B97">
              <w:rPr>
                <w:b/>
                <w:bCs/>
                <w:color w:val="auto"/>
                <w:sz w:val="24"/>
                <w:szCs w:val="24"/>
              </w:rPr>
              <w:t>6 - 7 лет</w:t>
            </w:r>
          </w:p>
        </w:tc>
        <w:tc>
          <w:tcPr>
            <w:tcW w:w="6316" w:type="dxa"/>
            <w:gridSpan w:val="2"/>
            <w:tcBorders>
              <w:top w:val="single" w:sz="4" w:space="0" w:color="auto"/>
              <w:left w:val="single" w:sz="4" w:space="0" w:color="auto"/>
            </w:tcBorders>
            <w:shd w:val="clear" w:color="auto" w:fill="auto"/>
            <w:vAlign w:val="bottom"/>
          </w:tcPr>
          <w:p w14:paraId="2592484E" w14:textId="77777777" w:rsidR="00B569FF" w:rsidRPr="00610B97" w:rsidRDefault="00B62961">
            <w:pPr>
              <w:pStyle w:val="a7"/>
              <w:jc w:val="both"/>
              <w:rPr>
                <w:color w:val="auto"/>
              </w:rPr>
            </w:pPr>
            <w:r w:rsidRPr="00610B97">
              <w:rPr>
                <w:b/>
                <w:bCs/>
                <w:color w:val="auto"/>
              </w:rPr>
              <w:t xml:space="preserve">Математические представления </w:t>
            </w:r>
            <w:r w:rsidRPr="00610B97">
              <w:rPr>
                <w:color w:val="auto"/>
              </w:rPr>
              <w:t>(из расчета 2 занятия в неде</w:t>
            </w:r>
            <w:r w:rsidRPr="00610B97">
              <w:rPr>
                <w:color w:val="auto"/>
              </w:rPr>
              <w:softHyphen/>
              <w:t>лю; всего 72 занятия в год).</w:t>
            </w:r>
          </w:p>
          <w:p w14:paraId="77EC9EFD" w14:textId="77777777" w:rsidR="00B569FF" w:rsidRPr="00610B97" w:rsidRDefault="00B62961">
            <w:pPr>
              <w:pStyle w:val="a7"/>
              <w:jc w:val="both"/>
              <w:rPr>
                <w:color w:val="auto"/>
              </w:rPr>
            </w:pPr>
            <w:r w:rsidRPr="00610B97">
              <w:rPr>
                <w:color w:val="auto"/>
              </w:rPr>
              <w:t>И.А.Помораева, В.А.Позина «Формирование элементарных ма</w:t>
            </w:r>
            <w:r w:rsidRPr="00610B97">
              <w:rPr>
                <w:color w:val="auto"/>
              </w:rPr>
              <w:softHyphen/>
              <w:t>тематических представлений». Подготовительная к школе груп</w:t>
            </w:r>
            <w:r w:rsidRPr="00610B97">
              <w:rPr>
                <w:color w:val="auto"/>
              </w:rPr>
              <w:softHyphen/>
              <w:t>па. - М.: МОЗАИКА-СИНТЕЗ, 2015.</w:t>
            </w:r>
          </w:p>
        </w:tc>
        <w:tc>
          <w:tcPr>
            <w:tcW w:w="2664" w:type="dxa"/>
            <w:vMerge w:val="restart"/>
            <w:tcBorders>
              <w:top w:val="single" w:sz="4" w:space="0" w:color="auto"/>
              <w:left w:val="single" w:sz="4" w:space="0" w:color="auto"/>
              <w:right w:val="single" w:sz="4" w:space="0" w:color="auto"/>
            </w:tcBorders>
            <w:shd w:val="clear" w:color="auto" w:fill="auto"/>
          </w:tcPr>
          <w:p w14:paraId="4B9C5B20" w14:textId="77777777" w:rsidR="00B569FF" w:rsidRPr="00610B97" w:rsidRDefault="00B62961">
            <w:pPr>
              <w:pStyle w:val="a7"/>
              <w:tabs>
                <w:tab w:val="left" w:pos="1392"/>
              </w:tabs>
              <w:rPr>
                <w:color w:val="auto"/>
              </w:rPr>
            </w:pPr>
            <w:r w:rsidRPr="00610B97">
              <w:rPr>
                <w:color w:val="auto"/>
              </w:rPr>
              <w:t>И.А.Помораева, В.А.Позина</w:t>
            </w:r>
            <w:r w:rsidRPr="00610B97">
              <w:rPr>
                <w:color w:val="auto"/>
              </w:rPr>
              <w:tab/>
              <w:t>«Формиро</w:t>
            </w:r>
            <w:r w:rsidRPr="00610B97">
              <w:rPr>
                <w:color w:val="auto"/>
              </w:rPr>
              <w:softHyphen/>
            </w:r>
          </w:p>
          <w:p w14:paraId="4860C759" w14:textId="77777777" w:rsidR="00B569FF" w:rsidRPr="00610B97" w:rsidRDefault="00B62961">
            <w:pPr>
              <w:pStyle w:val="a7"/>
              <w:tabs>
                <w:tab w:val="left" w:pos="922"/>
                <w:tab w:val="left" w:pos="1498"/>
              </w:tabs>
              <w:rPr>
                <w:color w:val="auto"/>
              </w:rPr>
            </w:pPr>
            <w:r w:rsidRPr="00610B97">
              <w:rPr>
                <w:color w:val="auto"/>
              </w:rPr>
              <w:t>вание элементарных ма</w:t>
            </w:r>
            <w:r w:rsidRPr="00610B97">
              <w:rPr>
                <w:color w:val="auto"/>
              </w:rPr>
              <w:softHyphen/>
              <w:t>тематических</w:t>
            </w:r>
            <w:r w:rsidRPr="00610B97">
              <w:rPr>
                <w:color w:val="auto"/>
              </w:rPr>
              <w:tab/>
              <w:t>представ</w:t>
            </w:r>
            <w:r w:rsidRPr="00610B97">
              <w:rPr>
                <w:color w:val="auto"/>
              </w:rPr>
              <w:softHyphen/>
              <w:t>лений».</w:t>
            </w:r>
            <w:r w:rsidRPr="00610B97">
              <w:rPr>
                <w:color w:val="auto"/>
              </w:rPr>
              <w:tab/>
              <w:t>Подготовитель</w:t>
            </w:r>
            <w:r w:rsidRPr="00610B97">
              <w:rPr>
                <w:color w:val="auto"/>
              </w:rPr>
              <w:softHyphen/>
            </w:r>
          </w:p>
          <w:p w14:paraId="43CC6A50" w14:textId="77777777" w:rsidR="00B569FF" w:rsidRPr="00610B97" w:rsidRDefault="00B62961">
            <w:pPr>
              <w:pStyle w:val="a7"/>
              <w:rPr>
                <w:color w:val="auto"/>
              </w:rPr>
            </w:pPr>
            <w:r w:rsidRPr="00610B97">
              <w:rPr>
                <w:color w:val="auto"/>
              </w:rPr>
              <w:t>ная к школе группа.- М.: МОЗАИКА-СИНТЕЗ, 2015:</w:t>
            </w:r>
          </w:p>
          <w:p w14:paraId="141755C2" w14:textId="77777777" w:rsidR="00B569FF" w:rsidRPr="00610B97" w:rsidRDefault="00B62961">
            <w:pPr>
              <w:pStyle w:val="a7"/>
              <w:rPr>
                <w:color w:val="auto"/>
              </w:rPr>
            </w:pPr>
            <w:r w:rsidRPr="00610B97">
              <w:rPr>
                <w:color w:val="auto"/>
              </w:rPr>
              <w:t xml:space="preserve">- дидактические игры: с. 159-161. </w:t>
            </w:r>
            <w:r w:rsidRPr="00610B97">
              <w:rPr>
                <w:b/>
                <w:bCs/>
                <w:color w:val="auto"/>
              </w:rPr>
              <w:t xml:space="preserve">- </w:t>
            </w:r>
            <w:r w:rsidRPr="00610B97">
              <w:rPr>
                <w:color w:val="auto"/>
              </w:rPr>
              <w:t>занимательный материал: с. 156-158.</w:t>
            </w:r>
          </w:p>
        </w:tc>
      </w:tr>
      <w:tr w:rsidR="00A6367C" w:rsidRPr="00A6367C" w14:paraId="72E8F641" w14:textId="77777777">
        <w:trPr>
          <w:trHeight w:hRule="exact" w:val="10392"/>
          <w:jc w:val="center"/>
        </w:trPr>
        <w:tc>
          <w:tcPr>
            <w:tcW w:w="1454" w:type="dxa"/>
            <w:vMerge/>
            <w:tcBorders>
              <w:left w:val="single" w:sz="4" w:space="0" w:color="auto"/>
              <w:bottom w:val="single" w:sz="4" w:space="0" w:color="auto"/>
            </w:tcBorders>
            <w:shd w:val="clear" w:color="auto" w:fill="auto"/>
          </w:tcPr>
          <w:p w14:paraId="189785D7" w14:textId="77777777" w:rsidR="00B569FF" w:rsidRPr="00A6367C" w:rsidRDefault="00B569FF">
            <w:pPr>
              <w:rPr>
                <w:color w:val="FF0000"/>
              </w:rPr>
            </w:pPr>
          </w:p>
        </w:tc>
        <w:tc>
          <w:tcPr>
            <w:tcW w:w="3086" w:type="dxa"/>
            <w:tcBorders>
              <w:top w:val="single" w:sz="4" w:space="0" w:color="auto"/>
              <w:left w:val="single" w:sz="4" w:space="0" w:color="auto"/>
              <w:bottom w:val="single" w:sz="4" w:space="0" w:color="auto"/>
            </w:tcBorders>
            <w:shd w:val="clear" w:color="auto" w:fill="auto"/>
            <w:vAlign w:val="bottom"/>
          </w:tcPr>
          <w:p w14:paraId="07F64799" w14:textId="77777777" w:rsidR="00B569FF" w:rsidRPr="00610B97" w:rsidRDefault="00B62961">
            <w:pPr>
              <w:pStyle w:val="a7"/>
              <w:jc w:val="both"/>
              <w:rPr>
                <w:color w:val="auto"/>
              </w:rPr>
            </w:pPr>
            <w:r w:rsidRPr="00610B97">
              <w:rPr>
                <w:b/>
                <w:bCs/>
                <w:color w:val="auto"/>
              </w:rPr>
              <w:t>СЕНТЯБРЬ</w:t>
            </w:r>
          </w:p>
          <w:p w14:paraId="0E257ECB" w14:textId="77777777" w:rsidR="00B569FF" w:rsidRPr="00610B97" w:rsidRDefault="00B62961">
            <w:pPr>
              <w:pStyle w:val="a7"/>
              <w:jc w:val="both"/>
              <w:rPr>
                <w:color w:val="auto"/>
              </w:rPr>
            </w:pPr>
            <w:r w:rsidRPr="00610B97">
              <w:rPr>
                <w:color w:val="auto"/>
              </w:rPr>
              <w:t>Занятие № 1 (1) - с.17-18</w:t>
            </w:r>
          </w:p>
          <w:p w14:paraId="4F7DECCA" w14:textId="77777777" w:rsidR="00B569FF" w:rsidRPr="00610B97" w:rsidRDefault="00B62961">
            <w:pPr>
              <w:pStyle w:val="a7"/>
              <w:jc w:val="both"/>
              <w:rPr>
                <w:color w:val="auto"/>
              </w:rPr>
            </w:pPr>
            <w:r w:rsidRPr="00610B97">
              <w:rPr>
                <w:color w:val="auto"/>
              </w:rPr>
              <w:t>Занятие № 2 (1) - с.17-18</w:t>
            </w:r>
          </w:p>
          <w:p w14:paraId="2CF1E052" w14:textId="77777777" w:rsidR="00B569FF" w:rsidRPr="00610B97" w:rsidRDefault="00B62961">
            <w:pPr>
              <w:pStyle w:val="a7"/>
              <w:spacing w:line="230" w:lineRule="auto"/>
              <w:jc w:val="both"/>
              <w:rPr>
                <w:color w:val="auto"/>
              </w:rPr>
            </w:pPr>
            <w:r w:rsidRPr="00610B97">
              <w:rPr>
                <w:color w:val="auto"/>
              </w:rPr>
              <w:t>Занятие № 3 (2) - с.18-20</w:t>
            </w:r>
          </w:p>
          <w:p w14:paraId="56376295" w14:textId="77777777" w:rsidR="00B569FF" w:rsidRPr="00610B97" w:rsidRDefault="00B62961">
            <w:pPr>
              <w:pStyle w:val="a7"/>
              <w:jc w:val="both"/>
              <w:rPr>
                <w:color w:val="auto"/>
              </w:rPr>
            </w:pPr>
            <w:r w:rsidRPr="00610B97">
              <w:rPr>
                <w:color w:val="auto"/>
              </w:rPr>
              <w:t>Занятие № 4 (2) - с.18-20</w:t>
            </w:r>
          </w:p>
          <w:p w14:paraId="25CDE232" w14:textId="77777777" w:rsidR="00B569FF" w:rsidRPr="00610B97" w:rsidRDefault="00B62961">
            <w:pPr>
              <w:pStyle w:val="a7"/>
              <w:jc w:val="both"/>
              <w:rPr>
                <w:color w:val="auto"/>
              </w:rPr>
            </w:pPr>
            <w:r w:rsidRPr="00610B97">
              <w:rPr>
                <w:color w:val="auto"/>
              </w:rPr>
              <w:t>Занятие № 5 (3) - с.20-21</w:t>
            </w:r>
          </w:p>
          <w:p w14:paraId="666B5980" w14:textId="77777777" w:rsidR="00B569FF" w:rsidRPr="00610B97" w:rsidRDefault="00B62961">
            <w:pPr>
              <w:pStyle w:val="a7"/>
              <w:jc w:val="both"/>
              <w:rPr>
                <w:color w:val="auto"/>
              </w:rPr>
            </w:pPr>
            <w:r w:rsidRPr="00610B97">
              <w:rPr>
                <w:color w:val="auto"/>
              </w:rPr>
              <w:t>Занятие № 6 (4) - с.21-23</w:t>
            </w:r>
          </w:p>
          <w:p w14:paraId="3F556C53" w14:textId="77777777" w:rsidR="00B569FF" w:rsidRPr="00610B97" w:rsidRDefault="00B62961">
            <w:pPr>
              <w:pStyle w:val="a7"/>
              <w:jc w:val="both"/>
              <w:rPr>
                <w:color w:val="auto"/>
              </w:rPr>
            </w:pPr>
            <w:r w:rsidRPr="00610B97">
              <w:rPr>
                <w:color w:val="auto"/>
              </w:rPr>
              <w:t>Занятие № 7 (5) - с.24-25</w:t>
            </w:r>
          </w:p>
          <w:p w14:paraId="4B298A69" w14:textId="77777777" w:rsidR="00B569FF" w:rsidRPr="00610B97" w:rsidRDefault="00B62961">
            <w:pPr>
              <w:pStyle w:val="a7"/>
              <w:jc w:val="both"/>
              <w:rPr>
                <w:color w:val="auto"/>
              </w:rPr>
            </w:pPr>
            <w:r w:rsidRPr="00610B97">
              <w:rPr>
                <w:color w:val="auto"/>
              </w:rPr>
              <w:t>Занятие № 8 (6) - с.25-27</w:t>
            </w:r>
          </w:p>
          <w:p w14:paraId="13AFCB51" w14:textId="77777777" w:rsidR="00B569FF" w:rsidRPr="00610B97" w:rsidRDefault="00B62961">
            <w:pPr>
              <w:pStyle w:val="a7"/>
              <w:jc w:val="both"/>
              <w:rPr>
                <w:color w:val="auto"/>
              </w:rPr>
            </w:pPr>
            <w:r w:rsidRPr="00610B97">
              <w:rPr>
                <w:b/>
                <w:bCs/>
                <w:color w:val="auto"/>
              </w:rPr>
              <w:t>ОКТЯБРЬ</w:t>
            </w:r>
          </w:p>
          <w:p w14:paraId="5A17AEDA" w14:textId="77777777" w:rsidR="00B569FF" w:rsidRPr="00610B97" w:rsidRDefault="00B62961">
            <w:pPr>
              <w:pStyle w:val="a7"/>
              <w:spacing w:line="230" w:lineRule="auto"/>
              <w:jc w:val="both"/>
              <w:rPr>
                <w:color w:val="auto"/>
              </w:rPr>
            </w:pPr>
            <w:r w:rsidRPr="00610B97">
              <w:rPr>
                <w:color w:val="auto"/>
              </w:rPr>
              <w:t>Занятие № 9 (1) - с.27-30</w:t>
            </w:r>
          </w:p>
          <w:p w14:paraId="599BC586" w14:textId="77777777" w:rsidR="00B569FF" w:rsidRPr="00610B97" w:rsidRDefault="00B62961">
            <w:pPr>
              <w:pStyle w:val="a7"/>
              <w:jc w:val="both"/>
              <w:rPr>
                <w:color w:val="auto"/>
              </w:rPr>
            </w:pPr>
            <w:r w:rsidRPr="00610B97">
              <w:rPr>
                <w:color w:val="auto"/>
              </w:rPr>
              <w:t>Занятие № 10 (2) - с.30-32</w:t>
            </w:r>
          </w:p>
          <w:p w14:paraId="47F587D6" w14:textId="77777777" w:rsidR="00B569FF" w:rsidRPr="00610B97" w:rsidRDefault="00B62961">
            <w:pPr>
              <w:pStyle w:val="a7"/>
              <w:jc w:val="both"/>
              <w:rPr>
                <w:color w:val="auto"/>
              </w:rPr>
            </w:pPr>
            <w:r w:rsidRPr="00610B97">
              <w:rPr>
                <w:color w:val="auto"/>
              </w:rPr>
              <w:t>Занятие № 11 (3) - с.32-33</w:t>
            </w:r>
          </w:p>
          <w:p w14:paraId="3168F4A2" w14:textId="77777777" w:rsidR="00B569FF" w:rsidRPr="00610B97" w:rsidRDefault="00B62961">
            <w:pPr>
              <w:pStyle w:val="a7"/>
              <w:jc w:val="both"/>
              <w:rPr>
                <w:color w:val="auto"/>
              </w:rPr>
            </w:pPr>
            <w:r w:rsidRPr="00610B97">
              <w:rPr>
                <w:color w:val="auto"/>
              </w:rPr>
              <w:t>Занятие № 12 (4) - с.34-35</w:t>
            </w:r>
          </w:p>
          <w:p w14:paraId="227DC72A" w14:textId="77777777" w:rsidR="00B569FF" w:rsidRPr="00610B97" w:rsidRDefault="00B62961">
            <w:pPr>
              <w:pStyle w:val="a7"/>
              <w:jc w:val="both"/>
              <w:rPr>
                <w:color w:val="auto"/>
              </w:rPr>
            </w:pPr>
            <w:r w:rsidRPr="00610B97">
              <w:rPr>
                <w:color w:val="auto"/>
              </w:rPr>
              <w:t>Занятие № 13 (5) - с.36-38</w:t>
            </w:r>
          </w:p>
          <w:p w14:paraId="4E4E67B4" w14:textId="77777777" w:rsidR="00B569FF" w:rsidRPr="00610B97" w:rsidRDefault="00B62961">
            <w:pPr>
              <w:pStyle w:val="a7"/>
              <w:jc w:val="both"/>
              <w:rPr>
                <w:color w:val="auto"/>
              </w:rPr>
            </w:pPr>
            <w:r w:rsidRPr="00610B97">
              <w:rPr>
                <w:color w:val="auto"/>
              </w:rPr>
              <w:t>Занятие № 14 (6) - с.38-41</w:t>
            </w:r>
          </w:p>
          <w:p w14:paraId="30ED4F3D" w14:textId="77777777" w:rsidR="00B569FF" w:rsidRPr="00610B97" w:rsidRDefault="00B62961">
            <w:pPr>
              <w:pStyle w:val="a7"/>
              <w:jc w:val="both"/>
              <w:rPr>
                <w:color w:val="auto"/>
              </w:rPr>
            </w:pPr>
            <w:r w:rsidRPr="00610B97">
              <w:rPr>
                <w:color w:val="auto"/>
              </w:rPr>
              <w:t>Занятие № 15 (7) - с.41-44</w:t>
            </w:r>
          </w:p>
          <w:p w14:paraId="1B05B1C0" w14:textId="77777777" w:rsidR="00B569FF" w:rsidRPr="00610B97" w:rsidRDefault="00B62961">
            <w:pPr>
              <w:pStyle w:val="a7"/>
              <w:jc w:val="both"/>
              <w:rPr>
                <w:color w:val="auto"/>
              </w:rPr>
            </w:pPr>
            <w:r w:rsidRPr="00610B97">
              <w:rPr>
                <w:color w:val="auto"/>
              </w:rPr>
              <w:t>Занятие № 16 (8) - с.44-46</w:t>
            </w:r>
          </w:p>
          <w:p w14:paraId="4480DD61" w14:textId="77777777" w:rsidR="00B569FF" w:rsidRPr="00610B97" w:rsidRDefault="00B62961">
            <w:pPr>
              <w:pStyle w:val="a7"/>
              <w:jc w:val="both"/>
              <w:rPr>
                <w:color w:val="auto"/>
              </w:rPr>
            </w:pPr>
            <w:r w:rsidRPr="00610B97">
              <w:rPr>
                <w:b/>
                <w:bCs/>
                <w:color w:val="auto"/>
              </w:rPr>
              <w:t>НОЯБРЬ</w:t>
            </w:r>
          </w:p>
          <w:p w14:paraId="1EB9A8C8" w14:textId="77777777" w:rsidR="00B569FF" w:rsidRPr="00610B97" w:rsidRDefault="00B62961">
            <w:pPr>
              <w:pStyle w:val="a7"/>
              <w:jc w:val="both"/>
              <w:rPr>
                <w:color w:val="auto"/>
              </w:rPr>
            </w:pPr>
            <w:r w:rsidRPr="00610B97">
              <w:rPr>
                <w:color w:val="auto"/>
              </w:rPr>
              <w:t>Занятие № 17 (1) - с.46-48</w:t>
            </w:r>
          </w:p>
          <w:p w14:paraId="538CD2A0" w14:textId="77777777" w:rsidR="00B569FF" w:rsidRPr="00610B97" w:rsidRDefault="00B62961">
            <w:pPr>
              <w:pStyle w:val="a7"/>
              <w:jc w:val="both"/>
              <w:rPr>
                <w:color w:val="auto"/>
              </w:rPr>
            </w:pPr>
            <w:r w:rsidRPr="00610B97">
              <w:rPr>
                <w:color w:val="auto"/>
              </w:rPr>
              <w:t>Занятие № 18 (2) - с.48-51</w:t>
            </w:r>
          </w:p>
          <w:p w14:paraId="5C793963" w14:textId="77777777" w:rsidR="00B569FF" w:rsidRPr="00610B97" w:rsidRDefault="00B62961">
            <w:pPr>
              <w:pStyle w:val="a7"/>
              <w:jc w:val="both"/>
              <w:rPr>
                <w:color w:val="auto"/>
              </w:rPr>
            </w:pPr>
            <w:r w:rsidRPr="00610B97">
              <w:rPr>
                <w:color w:val="auto"/>
              </w:rPr>
              <w:t>Занятие № 19 (3) - с.51-53</w:t>
            </w:r>
          </w:p>
          <w:p w14:paraId="319B6F12" w14:textId="77777777" w:rsidR="00B569FF" w:rsidRPr="00610B97" w:rsidRDefault="00B62961">
            <w:pPr>
              <w:pStyle w:val="a7"/>
              <w:jc w:val="both"/>
              <w:rPr>
                <w:color w:val="auto"/>
              </w:rPr>
            </w:pPr>
            <w:r w:rsidRPr="00610B97">
              <w:rPr>
                <w:color w:val="auto"/>
              </w:rPr>
              <w:t>Занятие № 20 (4) - с.54-55</w:t>
            </w:r>
          </w:p>
          <w:p w14:paraId="3300D2CB" w14:textId="77777777" w:rsidR="00B569FF" w:rsidRPr="00610B97" w:rsidRDefault="00B62961">
            <w:pPr>
              <w:pStyle w:val="a7"/>
              <w:jc w:val="both"/>
              <w:rPr>
                <w:color w:val="auto"/>
              </w:rPr>
            </w:pPr>
            <w:r w:rsidRPr="00610B97">
              <w:rPr>
                <w:color w:val="auto"/>
              </w:rPr>
              <w:t>Занятие № 21 (5) - с.55-58</w:t>
            </w:r>
          </w:p>
          <w:p w14:paraId="41A373A3" w14:textId="77777777" w:rsidR="00B569FF" w:rsidRPr="00610B97" w:rsidRDefault="00B62961">
            <w:pPr>
              <w:pStyle w:val="a7"/>
              <w:jc w:val="both"/>
              <w:rPr>
                <w:color w:val="auto"/>
              </w:rPr>
            </w:pPr>
            <w:r w:rsidRPr="00610B97">
              <w:rPr>
                <w:color w:val="auto"/>
              </w:rPr>
              <w:t>Занятие № 22 (6) - с.58-61</w:t>
            </w:r>
          </w:p>
          <w:p w14:paraId="36980F67" w14:textId="77777777" w:rsidR="00B569FF" w:rsidRPr="00610B97" w:rsidRDefault="00B62961">
            <w:pPr>
              <w:pStyle w:val="a7"/>
              <w:jc w:val="both"/>
              <w:rPr>
                <w:color w:val="auto"/>
              </w:rPr>
            </w:pPr>
            <w:r w:rsidRPr="00610B97">
              <w:rPr>
                <w:color w:val="auto"/>
              </w:rPr>
              <w:t>Занятие № 23 (7) - с.61-64</w:t>
            </w:r>
          </w:p>
          <w:p w14:paraId="0293BE6F" w14:textId="77777777" w:rsidR="00B569FF" w:rsidRPr="00610B97" w:rsidRDefault="00B62961">
            <w:pPr>
              <w:pStyle w:val="a7"/>
              <w:jc w:val="both"/>
              <w:rPr>
                <w:color w:val="auto"/>
              </w:rPr>
            </w:pPr>
            <w:r w:rsidRPr="00610B97">
              <w:rPr>
                <w:color w:val="auto"/>
              </w:rPr>
              <w:t>Занятие № 24 (8) - с.64-66</w:t>
            </w:r>
          </w:p>
          <w:p w14:paraId="78FD5DE5" w14:textId="77777777" w:rsidR="00B569FF" w:rsidRPr="00610B97" w:rsidRDefault="00B62961">
            <w:pPr>
              <w:pStyle w:val="a7"/>
              <w:jc w:val="both"/>
              <w:rPr>
                <w:color w:val="auto"/>
              </w:rPr>
            </w:pPr>
            <w:r w:rsidRPr="00610B97">
              <w:rPr>
                <w:b/>
                <w:bCs/>
                <w:color w:val="auto"/>
              </w:rPr>
              <w:t>ДЕКАБРЬ</w:t>
            </w:r>
          </w:p>
          <w:p w14:paraId="2B081587" w14:textId="77777777" w:rsidR="00B569FF" w:rsidRPr="00610B97" w:rsidRDefault="00B62961">
            <w:pPr>
              <w:pStyle w:val="a7"/>
              <w:jc w:val="both"/>
              <w:rPr>
                <w:color w:val="auto"/>
              </w:rPr>
            </w:pPr>
            <w:r w:rsidRPr="00610B97">
              <w:rPr>
                <w:color w:val="auto"/>
              </w:rPr>
              <w:t>Занятие № 25 (1) - с.67-69</w:t>
            </w:r>
          </w:p>
          <w:p w14:paraId="702EA5D8" w14:textId="77777777" w:rsidR="00B569FF" w:rsidRPr="00610B97" w:rsidRDefault="00B62961">
            <w:pPr>
              <w:pStyle w:val="a7"/>
              <w:jc w:val="both"/>
              <w:rPr>
                <w:color w:val="auto"/>
              </w:rPr>
            </w:pPr>
            <w:r w:rsidRPr="00610B97">
              <w:rPr>
                <w:color w:val="auto"/>
              </w:rPr>
              <w:t>Занятие № 26 (2) - с.69-71</w:t>
            </w:r>
          </w:p>
          <w:p w14:paraId="489D4C73" w14:textId="77777777" w:rsidR="00B569FF" w:rsidRPr="00610B97" w:rsidRDefault="00B62961">
            <w:pPr>
              <w:pStyle w:val="a7"/>
              <w:jc w:val="both"/>
              <w:rPr>
                <w:color w:val="auto"/>
              </w:rPr>
            </w:pPr>
            <w:r w:rsidRPr="00610B97">
              <w:rPr>
                <w:color w:val="auto"/>
              </w:rPr>
              <w:t>Занятие № 27 (3) - с.71-73</w:t>
            </w:r>
          </w:p>
          <w:p w14:paraId="558AB0B7" w14:textId="77777777" w:rsidR="00B569FF" w:rsidRPr="00610B97" w:rsidRDefault="00B62961">
            <w:pPr>
              <w:pStyle w:val="a7"/>
              <w:jc w:val="both"/>
              <w:rPr>
                <w:color w:val="auto"/>
              </w:rPr>
            </w:pPr>
            <w:r w:rsidRPr="00610B97">
              <w:rPr>
                <w:color w:val="auto"/>
              </w:rPr>
              <w:t>Занятие № 28 (4) - с.73-76</w:t>
            </w:r>
          </w:p>
          <w:p w14:paraId="44AA4D9F" w14:textId="77777777" w:rsidR="00B569FF" w:rsidRPr="00610B97" w:rsidRDefault="00B62961">
            <w:pPr>
              <w:pStyle w:val="a7"/>
              <w:jc w:val="both"/>
              <w:rPr>
                <w:color w:val="auto"/>
              </w:rPr>
            </w:pPr>
            <w:r w:rsidRPr="00610B97">
              <w:rPr>
                <w:color w:val="auto"/>
              </w:rPr>
              <w:t>Занятие № 29 (5) - с.76-77</w:t>
            </w:r>
          </w:p>
          <w:p w14:paraId="5470B13D" w14:textId="77777777" w:rsidR="00B569FF" w:rsidRPr="00610B97" w:rsidRDefault="00B62961">
            <w:pPr>
              <w:pStyle w:val="a7"/>
              <w:jc w:val="both"/>
              <w:rPr>
                <w:color w:val="auto"/>
              </w:rPr>
            </w:pPr>
            <w:r w:rsidRPr="00610B97">
              <w:rPr>
                <w:color w:val="auto"/>
              </w:rPr>
              <w:t>Занятие № 30 (6) - с.77-80</w:t>
            </w:r>
          </w:p>
          <w:p w14:paraId="024C6142" w14:textId="77777777" w:rsidR="00B569FF" w:rsidRPr="00610B97" w:rsidRDefault="00B62961">
            <w:pPr>
              <w:pStyle w:val="a7"/>
              <w:jc w:val="both"/>
              <w:rPr>
                <w:color w:val="auto"/>
              </w:rPr>
            </w:pPr>
            <w:r w:rsidRPr="00610B97">
              <w:rPr>
                <w:color w:val="auto"/>
              </w:rPr>
              <w:t>Занятие № 31 (7) - с.80-83</w:t>
            </w:r>
          </w:p>
          <w:p w14:paraId="473BCA43" w14:textId="77777777" w:rsidR="00B569FF" w:rsidRPr="00610B97" w:rsidRDefault="00B62961">
            <w:pPr>
              <w:pStyle w:val="a7"/>
              <w:jc w:val="both"/>
              <w:rPr>
                <w:color w:val="auto"/>
              </w:rPr>
            </w:pPr>
            <w:r w:rsidRPr="00610B97">
              <w:rPr>
                <w:color w:val="auto"/>
              </w:rPr>
              <w:t>Занятие № 32 (8) - с.83-85</w:t>
            </w:r>
          </w:p>
          <w:p w14:paraId="5BCB4967" w14:textId="77777777" w:rsidR="00B569FF" w:rsidRPr="00610B97" w:rsidRDefault="00B62961">
            <w:pPr>
              <w:pStyle w:val="a7"/>
              <w:jc w:val="both"/>
              <w:rPr>
                <w:color w:val="auto"/>
              </w:rPr>
            </w:pPr>
            <w:r w:rsidRPr="00610B97">
              <w:rPr>
                <w:b/>
                <w:bCs/>
                <w:color w:val="auto"/>
              </w:rPr>
              <w:t>ЯНВАРЬ</w:t>
            </w:r>
          </w:p>
          <w:p w14:paraId="20CBD5D4" w14:textId="77777777" w:rsidR="00B569FF" w:rsidRPr="00610B97" w:rsidRDefault="00B62961">
            <w:pPr>
              <w:pStyle w:val="a7"/>
              <w:spacing w:line="230" w:lineRule="auto"/>
              <w:jc w:val="both"/>
              <w:rPr>
                <w:color w:val="auto"/>
              </w:rPr>
            </w:pPr>
            <w:r w:rsidRPr="00610B97">
              <w:rPr>
                <w:color w:val="auto"/>
              </w:rPr>
              <w:t>Занятие № 33 (1) - с.85-88</w:t>
            </w:r>
          </w:p>
          <w:p w14:paraId="46D6DE96" w14:textId="77777777" w:rsidR="00B569FF" w:rsidRPr="00610B97" w:rsidRDefault="00B62961">
            <w:pPr>
              <w:pStyle w:val="a7"/>
              <w:jc w:val="both"/>
              <w:rPr>
                <w:color w:val="auto"/>
              </w:rPr>
            </w:pPr>
            <w:r w:rsidRPr="00610B97">
              <w:rPr>
                <w:color w:val="auto"/>
              </w:rPr>
              <w:t>Занятие № 34 (2) - с.88-90</w:t>
            </w:r>
          </w:p>
          <w:p w14:paraId="3C25FFA7" w14:textId="77777777" w:rsidR="00B569FF" w:rsidRPr="00610B97" w:rsidRDefault="00B62961">
            <w:pPr>
              <w:pStyle w:val="a7"/>
              <w:jc w:val="both"/>
              <w:rPr>
                <w:color w:val="auto"/>
              </w:rPr>
            </w:pPr>
            <w:r w:rsidRPr="00610B97">
              <w:rPr>
                <w:color w:val="auto"/>
              </w:rPr>
              <w:t>Занятие № 35 (3) - с.90-92</w:t>
            </w:r>
          </w:p>
          <w:p w14:paraId="18CD775F" w14:textId="77777777" w:rsidR="00B569FF" w:rsidRPr="00A6367C" w:rsidRDefault="00B62961">
            <w:pPr>
              <w:pStyle w:val="a7"/>
              <w:jc w:val="both"/>
              <w:rPr>
                <w:color w:val="FF0000"/>
              </w:rPr>
            </w:pPr>
            <w:r w:rsidRPr="00610B97">
              <w:rPr>
                <w:color w:val="auto"/>
              </w:rPr>
              <w:t>Занятие № 36 (4) - с.93-94</w:t>
            </w:r>
          </w:p>
        </w:tc>
        <w:tc>
          <w:tcPr>
            <w:tcW w:w="3230" w:type="dxa"/>
            <w:tcBorders>
              <w:top w:val="single" w:sz="4" w:space="0" w:color="auto"/>
              <w:left w:val="single" w:sz="4" w:space="0" w:color="auto"/>
              <w:bottom w:val="single" w:sz="4" w:space="0" w:color="auto"/>
            </w:tcBorders>
            <w:shd w:val="clear" w:color="auto" w:fill="auto"/>
          </w:tcPr>
          <w:p w14:paraId="1D6938DA" w14:textId="77777777" w:rsidR="00B569FF" w:rsidRPr="00610B97" w:rsidRDefault="00B62961">
            <w:pPr>
              <w:pStyle w:val="a7"/>
              <w:jc w:val="both"/>
              <w:rPr>
                <w:color w:val="auto"/>
              </w:rPr>
            </w:pPr>
            <w:r w:rsidRPr="00610B97">
              <w:rPr>
                <w:color w:val="auto"/>
              </w:rPr>
              <w:t>Занятие № 37 (5) - с.95- 96</w:t>
            </w:r>
          </w:p>
          <w:p w14:paraId="68B6C5A8" w14:textId="77777777" w:rsidR="00B569FF" w:rsidRPr="00610B97" w:rsidRDefault="00B62961">
            <w:pPr>
              <w:pStyle w:val="a7"/>
              <w:jc w:val="both"/>
              <w:rPr>
                <w:color w:val="auto"/>
              </w:rPr>
            </w:pPr>
            <w:r w:rsidRPr="00610B97">
              <w:rPr>
                <w:color w:val="auto"/>
              </w:rPr>
              <w:t>Занятие № 38 (6) - с.96 -98</w:t>
            </w:r>
          </w:p>
          <w:p w14:paraId="46C99C4A" w14:textId="77777777" w:rsidR="00B569FF" w:rsidRPr="00610B97" w:rsidRDefault="00B62961">
            <w:pPr>
              <w:pStyle w:val="a7"/>
              <w:jc w:val="both"/>
              <w:rPr>
                <w:color w:val="auto"/>
              </w:rPr>
            </w:pPr>
            <w:r w:rsidRPr="00610B97">
              <w:rPr>
                <w:color w:val="auto"/>
              </w:rPr>
              <w:t>Занятие № 39 (7) - с.98 -100</w:t>
            </w:r>
          </w:p>
          <w:p w14:paraId="3F7DB00E" w14:textId="77777777" w:rsidR="00B569FF" w:rsidRPr="00610B97" w:rsidRDefault="00B62961">
            <w:pPr>
              <w:pStyle w:val="a7"/>
              <w:jc w:val="both"/>
              <w:rPr>
                <w:color w:val="auto"/>
              </w:rPr>
            </w:pPr>
            <w:r w:rsidRPr="00610B97">
              <w:rPr>
                <w:color w:val="auto"/>
              </w:rPr>
              <w:t>Занятие № 40 (8) - с.100-101</w:t>
            </w:r>
          </w:p>
          <w:p w14:paraId="53D7D583" w14:textId="77777777" w:rsidR="00B569FF" w:rsidRPr="00610B97" w:rsidRDefault="00B62961">
            <w:pPr>
              <w:pStyle w:val="a7"/>
              <w:jc w:val="both"/>
              <w:rPr>
                <w:color w:val="auto"/>
              </w:rPr>
            </w:pPr>
            <w:r w:rsidRPr="00610B97">
              <w:rPr>
                <w:b/>
                <w:bCs/>
                <w:color w:val="auto"/>
              </w:rPr>
              <w:t>ФЕВРАЛЬ</w:t>
            </w:r>
          </w:p>
          <w:p w14:paraId="1A26E6EC" w14:textId="77777777" w:rsidR="00B569FF" w:rsidRPr="00610B97" w:rsidRDefault="00B62961">
            <w:pPr>
              <w:pStyle w:val="a7"/>
              <w:jc w:val="both"/>
              <w:rPr>
                <w:color w:val="auto"/>
              </w:rPr>
            </w:pPr>
            <w:r w:rsidRPr="00610B97">
              <w:rPr>
                <w:color w:val="auto"/>
              </w:rPr>
              <w:t>Занятие № 41 (1) - с.101-103</w:t>
            </w:r>
          </w:p>
          <w:p w14:paraId="6175A787" w14:textId="77777777" w:rsidR="00B569FF" w:rsidRPr="00610B97" w:rsidRDefault="00B62961">
            <w:pPr>
              <w:pStyle w:val="a7"/>
              <w:jc w:val="both"/>
              <w:rPr>
                <w:color w:val="auto"/>
              </w:rPr>
            </w:pPr>
            <w:r w:rsidRPr="00610B97">
              <w:rPr>
                <w:color w:val="auto"/>
              </w:rPr>
              <w:t>Занятие № 42 (2) - с.103-106</w:t>
            </w:r>
          </w:p>
          <w:p w14:paraId="79A8BDEE" w14:textId="77777777" w:rsidR="00B569FF" w:rsidRPr="00610B97" w:rsidRDefault="00B62961">
            <w:pPr>
              <w:pStyle w:val="a7"/>
              <w:jc w:val="both"/>
              <w:rPr>
                <w:color w:val="auto"/>
              </w:rPr>
            </w:pPr>
            <w:r w:rsidRPr="00610B97">
              <w:rPr>
                <w:color w:val="auto"/>
              </w:rPr>
              <w:t>Занятие № 43 (3) - с.106-109</w:t>
            </w:r>
          </w:p>
          <w:p w14:paraId="598B5622" w14:textId="77777777" w:rsidR="00B569FF" w:rsidRPr="00610B97" w:rsidRDefault="00B62961">
            <w:pPr>
              <w:pStyle w:val="a7"/>
              <w:jc w:val="both"/>
              <w:rPr>
                <w:color w:val="auto"/>
              </w:rPr>
            </w:pPr>
            <w:r w:rsidRPr="00610B97">
              <w:rPr>
                <w:color w:val="auto"/>
              </w:rPr>
              <w:t>Занятие № 44 (4) - с.109-111</w:t>
            </w:r>
          </w:p>
          <w:p w14:paraId="51744E29" w14:textId="77777777" w:rsidR="00B569FF" w:rsidRPr="00610B97" w:rsidRDefault="00B62961">
            <w:pPr>
              <w:pStyle w:val="a7"/>
              <w:jc w:val="both"/>
              <w:rPr>
                <w:color w:val="auto"/>
              </w:rPr>
            </w:pPr>
            <w:r w:rsidRPr="00610B97">
              <w:rPr>
                <w:color w:val="auto"/>
              </w:rPr>
              <w:t>Занятие № 45 (5)- с.111-113</w:t>
            </w:r>
          </w:p>
          <w:p w14:paraId="75E765BD" w14:textId="77777777" w:rsidR="00B569FF" w:rsidRPr="00610B97" w:rsidRDefault="00B62961">
            <w:pPr>
              <w:pStyle w:val="a7"/>
              <w:jc w:val="both"/>
              <w:rPr>
                <w:color w:val="auto"/>
              </w:rPr>
            </w:pPr>
            <w:r w:rsidRPr="00610B97">
              <w:rPr>
                <w:color w:val="auto"/>
              </w:rPr>
              <w:t>Занятие № 46 (6) - с.114-116</w:t>
            </w:r>
          </w:p>
          <w:p w14:paraId="4937049D" w14:textId="77777777" w:rsidR="00B569FF" w:rsidRPr="00610B97" w:rsidRDefault="00B62961">
            <w:pPr>
              <w:pStyle w:val="a7"/>
              <w:jc w:val="both"/>
              <w:rPr>
                <w:color w:val="auto"/>
              </w:rPr>
            </w:pPr>
            <w:r w:rsidRPr="00610B97">
              <w:rPr>
                <w:color w:val="auto"/>
              </w:rPr>
              <w:t>Занятие № 47 (7) - с.116-118</w:t>
            </w:r>
          </w:p>
          <w:p w14:paraId="5EB8C5BD" w14:textId="77777777" w:rsidR="00B569FF" w:rsidRPr="00610B97" w:rsidRDefault="00B62961">
            <w:pPr>
              <w:pStyle w:val="a7"/>
              <w:jc w:val="both"/>
              <w:rPr>
                <w:color w:val="auto"/>
              </w:rPr>
            </w:pPr>
            <w:r w:rsidRPr="00610B97">
              <w:rPr>
                <w:color w:val="auto"/>
              </w:rPr>
              <w:t>Занятие № 48 (8) - с.118-120</w:t>
            </w:r>
          </w:p>
          <w:p w14:paraId="7186C12B" w14:textId="77777777" w:rsidR="00B569FF" w:rsidRPr="00610B97" w:rsidRDefault="00B62961">
            <w:pPr>
              <w:pStyle w:val="a7"/>
              <w:jc w:val="both"/>
              <w:rPr>
                <w:color w:val="auto"/>
              </w:rPr>
            </w:pPr>
            <w:r w:rsidRPr="00610B97">
              <w:rPr>
                <w:b/>
                <w:bCs/>
                <w:color w:val="auto"/>
              </w:rPr>
              <w:t>МАРТ</w:t>
            </w:r>
          </w:p>
          <w:p w14:paraId="59AD82D5" w14:textId="77777777" w:rsidR="00B569FF" w:rsidRPr="00610B97" w:rsidRDefault="00B62961">
            <w:pPr>
              <w:pStyle w:val="a7"/>
              <w:jc w:val="both"/>
              <w:rPr>
                <w:color w:val="auto"/>
              </w:rPr>
            </w:pPr>
            <w:r w:rsidRPr="00610B97">
              <w:rPr>
                <w:color w:val="auto"/>
              </w:rPr>
              <w:t>Занятие № 49 (1) - с.120-122</w:t>
            </w:r>
          </w:p>
          <w:p w14:paraId="70811B17" w14:textId="77777777" w:rsidR="00B569FF" w:rsidRPr="00610B97" w:rsidRDefault="00B62961">
            <w:pPr>
              <w:pStyle w:val="a7"/>
              <w:jc w:val="both"/>
              <w:rPr>
                <w:color w:val="auto"/>
              </w:rPr>
            </w:pPr>
            <w:r w:rsidRPr="00610B97">
              <w:rPr>
                <w:color w:val="auto"/>
              </w:rPr>
              <w:t>Занятие № 50 (2) - с.123-125</w:t>
            </w:r>
          </w:p>
          <w:p w14:paraId="23F928E9" w14:textId="77777777" w:rsidR="00B569FF" w:rsidRPr="00610B97" w:rsidRDefault="00B62961">
            <w:pPr>
              <w:pStyle w:val="a7"/>
              <w:jc w:val="both"/>
              <w:rPr>
                <w:color w:val="auto"/>
              </w:rPr>
            </w:pPr>
            <w:r w:rsidRPr="00610B97">
              <w:rPr>
                <w:color w:val="auto"/>
              </w:rPr>
              <w:t>Занятие № 51 (3) - с.126-128</w:t>
            </w:r>
          </w:p>
          <w:p w14:paraId="28A32752" w14:textId="77777777" w:rsidR="00B569FF" w:rsidRPr="00610B97" w:rsidRDefault="00B62961">
            <w:pPr>
              <w:pStyle w:val="a7"/>
              <w:jc w:val="both"/>
              <w:rPr>
                <w:color w:val="auto"/>
              </w:rPr>
            </w:pPr>
            <w:r w:rsidRPr="00610B97">
              <w:rPr>
                <w:color w:val="auto"/>
              </w:rPr>
              <w:t>Занятие № 52 (4) - с.128-130</w:t>
            </w:r>
          </w:p>
          <w:p w14:paraId="162842DE" w14:textId="77777777" w:rsidR="00B569FF" w:rsidRPr="00610B97" w:rsidRDefault="00B62961">
            <w:pPr>
              <w:pStyle w:val="a7"/>
              <w:jc w:val="both"/>
              <w:rPr>
                <w:color w:val="auto"/>
              </w:rPr>
            </w:pPr>
            <w:r w:rsidRPr="00610B97">
              <w:rPr>
                <w:color w:val="auto"/>
              </w:rPr>
              <w:t>Занятие № 53 (5) - с.130-132</w:t>
            </w:r>
          </w:p>
          <w:p w14:paraId="2199FC77" w14:textId="77777777" w:rsidR="00B569FF" w:rsidRPr="00610B97" w:rsidRDefault="00B62961">
            <w:pPr>
              <w:pStyle w:val="a7"/>
              <w:jc w:val="both"/>
              <w:rPr>
                <w:color w:val="auto"/>
              </w:rPr>
            </w:pPr>
            <w:r w:rsidRPr="00610B97">
              <w:rPr>
                <w:color w:val="auto"/>
              </w:rPr>
              <w:t>Занятие № 54 (6) - с.132-134</w:t>
            </w:r>
          </w:p>
          <w:p w14:paraId="2B773574" w14:textId="77777777" w:rsidR="00B569FF" w:rsidRPr="00610B97" w:rsidRDefault="00B62961">
            <w:pPr>
              <w:pStyle w:val="a7"/>
              <w:jc w:val="both"/>
              <w:rPr>
                <w:color w:val="auto"/>
              </w:rPr>
            </w:pPr>
            <w:r w:rsidRPr="00610B97">
              <w:rPr>
                <w:color w:val="auto"/>
              </w:rPr>
              <w:t>Занятие № 55 (7) - с.134-136</w:t>
            </w:r>
          </w:p>
          <w:p w14:paraId="174A5CEA" w14:textId="77777777" w:rsidR="00B569FF" w:rsidRPr="00610B97" w:rsidRDefault="00B62961">
            <w:pPr>
              <w:pStyle w:val="a7"/>
              <w:jc w:val="both"/>
              <w:rPr>
                <w:color w:val="auto"/>
              </w:rPr>
            </w:pPr>
            <w:r w:rsidRPr="00610B97">
              <w:rPr>
                <w:color w:val="auto"/>
              </w:rPr>
              <w:t>Занятие № 56 (8) - с.136-137</w:t>
            </w:r>
          </w:p>
          <w:p w14:paraId="1ADB3236" w14:textId="77777777" w:rsidR="00B569FF" w:rsidRPr="00610B97" w:rsidRDefault="00B62961">
            <w:pPr>
              <w:pStyle w:val="a7"/>
              <w:jc w:val="both"/>
              <w:rPr>
                <w:color w:val="auto"/>
              </w:rPr>
            </w:pPr>
            <w:r w:rsidRPr="00610B97">
              <w:rPr>
                <w:b/>
                <w:bCs/>
                <w:color w:val="auto"/>
              </w:rPr>
              <w:t>АПРЕЛЬ</w:t>
            </w:r>
          </w:p>
          <w:p w14:paraId="6621F3BE" w14:textId="77777777" w:rsidR="00B569FF" w:rsidRPr="00610B97" w:rsidRDefault="00B62961">
            <w:pPr>
              <w:pStyle w:val="a7"/>
              <w:spacing w:line="230" w:lineRule="auto"/>
              <w:jc w:val="both"/>
              <w:rPr>
                <w:color w:val="auto"/>
              </w:rPr>
            </w:pPr>
            <w:r w:rsidRPr="00610B97">
              <w:rPr>
                <w:color w:val="auto"/>
              </w:rPr>
              <w:t>Занятие № 57 (1) - с.138-140</w:t>
            </w:r>
          </w:p>
          <w:p w14:paraId="3F90ADB8" w14:textId="77777777" w:rsidR="00B569FF" w:rsidRPr="00610B97" w:rsidRDefault="00B62961">
            <w:pPr>
              <w:pStyle w:val="a7"/>
              <w:jc w:val="both"/>
              <w:rPr>
                <w:color w:val="auto"/>
              </w:rPr>
            </w:pPr>
            <w:r w:rsidRPr="00610B97">
              <w:rPr>
                <w:color w:val="auto"/>
              </w:rPr>
              <w:t>Занятие № 58 (2) - с.140-143</w:t>
            </w:r>
          </w:p>
          <w:p w14:paraId="2C6542B0" w14:textId="77777777" w:rsidR="00B569FF" w:rsidRPr="00610B97" w:rsidRDefault="00B62961">
            <w:pPr>
              <w:pStyle w:val="a7"/>
              <w:jc w:val="both"/>
              <w:rPr>
                <w:color w:val="auto"/>
              </w:rPr>
            </w:pPr>
            <w:r w:rsidRPr="00610B97">
              <w:rPr>
                <w:color w:val="auto"/>
              </w:rPr>
              <w:t>Занятие № 59 (3) - с.143-145</w:t>
            </w:r>
          </w:p>
          <w:p w14:paraId="43BC216B" w14:textId="77777777" w:rsidR="00B569FF" w:rsidRPr="00610B97" w:rsidRDefault="00B62961">
            <w:pPr>
              <w:pStyle w:val="a7"/>
              <w:jc w:val="both"/>
              <w:rPr>
                <w:color w:val="auto"/>
              </w:rPr>
            </w:pPr>
            <w:r w:rsidRPr="00610B97">
              <w:rPr>
                <w:color w:val="auto"/>
              </w:rPr>
              <w:t>Занятие № 60 (4) - с.145-147</w:t>
            </w:r>
          </w:p>
          <w:p w14:paraId="235AEAA7" w14:textId="77777777" w:rsidR="00B569FF" w:rsidRPr="00610B97" w:rsidRDefault="00B62961">
            <w:pPr>
              <w:pStyle w:val="a7"/>
              <w:jc w:val="both"/>
              <w:rPr>
                <w:color w:val="auto"/>
              </w:rPr>
            </w:pPr>
            <w:r w:rsidRPr="00610B97">
              <w:rPr>
                <w:color w:val="auto"/>
              </w:rPr>
              <w:t>Занятие № 61 (5) - с.147-149</w:t>
            </w:r>
          </w:p>
          <w:p w14:paraId="71E8C7E8" w14:textId="77777777" w:rsidR="00B569FF" w:rsidRPr="00610B97" w:rsidRDefault="00B62961">
            <w:pPr>
              <w:pStyle w:val="a7"/>
              <w:jc w:val="both"/>
              <w:rPr>
                <w:color w:val="auto"/>
              </w:rPr>
            </w:pPr>
            <w:r w:rsidRPr="00610B97">
              <w:rPr>
                <w:color w:val="auto"/>
              </w:rPr>
              <w:t>Занятие № 62 (6) - с.149-151</w:t>
            </w:r>
          </w:p>
          <w:p w14:paraId="0A49F4D0" w14:textId="77777777" w:rsidR="00B569FF" w:rsidRPr="00610B97" w:rsidRDefault="00B62961">
            <w:pPr>
              <w:pStyle w:val="a7"/>
              <w:jc w:val="both"/>
              <w:rPr>
                <w:color w:val="auto"/>
              </w:rPr>
            </w:pPr>
            <w:r w:rsidRPr="00610B97">
              <w:rPr>
                <w:color w:val="auto"/>
              </w:rPr>
              <w:t>Занятие № 63 (7) - с.151-153</w:t>
            </w:r>
          </w:p>
          <w:p w14:paraId="524187D5" w14:textId="77777777" w:rsidR="00B569FF" w:rsidRPr="00610B97" w:rsidRDefault="00B62961">
            <w:pPr>
              <w:pStyle w:val="a7"/>
              <w:jc w:val="both"/>
              <w:rPr>
                <w:color w:val="auto"/>
              </w:rPr>
            </w:pPr>
            <w:r w:rsidRPr="00610B97">
              <w:rPr>
                <w:color w:val="auto"/>
              </w:rPr>
              <w:t>Занятие № 64 (8) - с.153-155</w:t>
            </w:r>
          </w:p>
          <w:p w14:paraId="3704E007" w14:textId="77777777" w:rsidR="00B569FF" w:rsidRPr="00610B97" w:rsidRDefault="00B62961">
            <w:pPr>
              <w:pStyle w:val="a7"/>
              <w:rPr>
                <w:color w:val="auto"/>
              </w:rPr>
            </w:pPr>
            <w:r w:rsidRPr="00610B97">
              <w:rPr>
                <w:b/>
                <w:bCs/>
                <w:color w:val="auto"/>
              </w:rPr>
              <w:t>МАЙ</w:t>
            </w:r>
          </w:p>
          <w:p w14:paraId="51134ABA" w14:textId="77777777" w:rsidR="00B569FF" w:rsidRPr="00610B97" w:rsidRDefault="00B62961">
            <w:pPr>
              <w:pStyle w:val="a7"/>
              <w:jc w:val="both"/>
              <w:rPr>
                <w:color w:val="auto"/>
              </w:rPr>
            </w:pPr>
            <w:r w:rsidRPr="00610B97">
              <w:rPr>
                <w:color w:val="auto"/>
              </w:rPr>
              <w:t>Занятие № 65 (1) - с.155</w:t>
            </w:r>
          </w:p>
          <w:p w14:paraId="6C26A7C5" w14:textId="77777777" w:rsidR="00B569FF" w:rsidRPr="00610B97" w:rsidRDefault="00B62961">
            <w:pPr>
              <w:pStyle w:val="a7"/>
              <w:jc w:val="both"/>
              <w:rPr>
                <w:color w:val="auto"/>
              </w:rPr>
            </w:pPr>
            <w:r w:rsidRPr="00610B97">
              <w:rPr>
                <w:color w:val="auto"/>
              </w:rPr>
              <w:t>Занятие № 66 (2) - с.155</w:t>
            </w:r>
          </w:p>
          <w:p w14:paraId="21FF277B" w14:textId="77777777" w:rsidR="00B569FF" w:rsidRPr="00610B97" w:rsidRDefault="00B62961">
            <w:pPr>
              <w:pStyle w:val="a7"/>
              <w:jc w:val="both"/>
              <w:rPr>
                <w:color w:val="auto"/>
              </w:rPr>
            </w:pPr>
            <w:r w:rsidRPr="00610B97">
              <w:rPr>
                <w:color w:val="auto"/>
              </w:rPr>
              <w:t>Занятие № 67 (3) - с.155</w:t>
            </w:r>
          </w:p>
          <w:p w14:paraId="549A5759" w14:textId="77777777" w:rsidR="00B569FF" w:rsidRPr="00610B97" w:rsidRDefault="00B62961">
            <w:pPr>
              <w:pStyle w:val="a7"/>
              <w:jc w:val="both"/>
              <w:rPr>
                <w:color w:val="auto"/>
              </w:rPr>
            </w:pPr>
            <w:r w:rsidRPr="00610B97">
              <w:rPr>
                <w:color w:val="auto"/>
              </w:rPr>
              <w:t>Занятие № 68 (4) - с.155</w:t>
            </w:r>
          </w:p>
          <w:p w14:paraId="4015DDFA" w14:textId="77777777" w:rsidR="00B569FF" w:rsidRPr="00610B97" w:rsidRDefault="00B62961">
            <w:pPr>
              <w:pStyle w:val="a7"/>
              <w:jc w:val="both"/>
              <w:rPr>
                <w:color w:val="auto"/>
              </w:rPr>
            </w:pPr>
            <w:r w:rsidRPr="00610B97">
              <w:rPr>
                <w:color w:val="auto"/>
              </w:rPr>
              <w:t>Занятие № 69 (5) - с.155</w:t>
            </w:r>
          </w:p>
          <w:p w14:paraId="21F1A833" w14:textId="77777777" w:rsidR="00B569FF" w:rsidRPr="00610B97" w:rsidRDefault="00B62961">
            <w:pPr>
              <w:pStyle w:val="a7"/>
              <w:jc w:val="both"/>
              <w:rPr>
                <w:color w:val="auto"/>
              </w:rPr>
            </w:pPr>
            <w:r w:rsidRPr="00610B97">
              <w:rPr>
                <w:color w:val="auto"/>
              </w:rPr>
              <w:t>Занятие № 70 (6) - с.155</w:t>
            </w:r>
          </w:p>
          <w:p w14:paraId="4ECE60FA" w14:textId="77777777" w:rsidR="00B569FF" w:rsidRPr="00610B97" w:rsidRDefault="00B62961">
            <w:pPr>
              <w:pStyle w:val="a7"/>
              <w:jc w:val="both"/>
              <w:rPr>
                <w:color w:val="auto"/>
              </w:rPr>
            </w:pPr>
            <w:r w:rsidRPr="00610B97">
              <w:rPr>
                <w:color w:val="auto"/>
              </w:rPr>
              <w:t>Занятие № 71 (7) - с.155</w:t>
            </w:r>
          </w:p>
          <w:p w14:paraId="5E6B365A" w14:textId="77777777" w:rsidR="00B569FF" w:rsidRPr="00A6367C" w:rsidRDefault="00B62961">
            <w:pPr>
              <w:pStyle w:val="a7"/>
              <w:jc w:val="both"/>
              <w:rPr>
                <w:color w:val="FF0000"/>
              </w:rPr>
            </w:pPr>
            <w:r w:rsidRPr="00610B97">
              <w:rPr>
                <w:color w:val="auto"/>
              </w:rPr>
              <w:t>Занятие № 72 (8) - с.155</w:t>
            </w:r>
          </w:p>
        </w:tc>
        <w:tc>
          <w:tcPr>
            <w:tcW w:w="2664" w:type="dxa"/>
            <w:vMerge/>
            <w:tcBorders>
              <w:left w:val="single" w:sz="4" w:space="0" w:color="auto"/>
              <w:bottom w:val="single" w:sz="4" w:space="0" w:color="auto"/>
              <w:right w:val="single" w:sz="4" w:space="0" w:color="auto"/>
            </w:tcBorders>
            <w:shd w:val="clear" w:color="auto" w:fill="auto"/>
          </w:tcPr>
          <w:p w14:paraId="52110B3D" w14:textId="77777777" w:rsidR="00B569FF" w:rsidRPr="00A6367C" w:rsidRDefault="00B569FF">
            <w:pPr>
              <w:rPr>
                <w:color w:val="FF0000"/>
              </w:rPr>
            </w:pPr>
          </w:p>
        </w:tc>
      </w:tr>
    </w:tbl>
    <w:p w14:paraId="6E3C064F" w14:textId="77777777" w:rsidR="00B569FF" w:rsidRPr="00A6367C" w:rsidRDefault="00B62961">
      <w:pPr>
        <w:spacing w:line="1" w:lineRule="exact"/>
        <w:rPr>
          <w:color w:val="FF0000"/>
          <w:sz w:val="2"/>
          <w:szCs w:val="2"/>
        </w:rPr>
      </w:pPr>
      <w:r w:rsidRPr="00A6367C">
        <w:rPr>
          <w:color w:val="FF0000"/>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454"/>
        <w:gridCol w:w="3086"/>
        <w:gridCol w:w="3230"/>
        <w:gridCol w:w="2664"/>
      </w:tblGrid>
      <w:tr w:rsidR="00A6367C" w:rsidRPr="00A6367C" w14:paraId="788DFA6C" w14:textId="77777777">
        <w:trPr>
          <w:trHeight w:hRule="exact" w:val="288"/>
          <w:jc w:val="center"/>
        </w:trPr>
        <w:tc>
          <w:tcPr>
            <w:tcW w:w="10434" w:type="dxa"/>
            <w:gridSpan w:val="4"/>
            <w:tcBorders>
              <w:top w:val="single" w:sz="4" w:space="0" w:color="auto"/>
              <w:left w:val="single" w:sz="4" w:space="0" w:color="auto"/>
              <w:right w:val="single" w:sz="4" w:space="0" w:color="auto"/>
            </w:tcBorders>
            <w:shd w:val="clear" w:color="auto" w:fill="auto"/>
            <w:vAlign w:val="bottom"/>
          </w:tcPr>
          <w:p w14:paraId="0FCAF7B8" w14:textId="77777777" w:rsidR="00B569FF" w:rsidRPr="001826E4" w:rsidRDefault="00B62961">
            <w:pPr>
              <w:pStyle w:val="a7"/>
              <w:jc w:val="center"/>
              <w:rPr>
                <w:color w:val="auto"/>
                <w:sz w:val="24"/>
                <w:szCs w:val="24"/>
              </w:rPr>
            </w:pPr>
            <w:r w:rsidRPr="001826E4">
              <w:rPr>
                <w:b/>
                <w:bCs/>
                <w:color w:val="auto"/>
                <w:sz w:val="24"/>
                <w:szCs w:val="24"/>
              </w:rPr>
              <w:t>Окружающий мир</w:t>
            </w:r>
          </w:p>
        </w:tc>
      </w:tr>
      <w:tr w:rsidR="00A6367C" w:rsidRPr="00A6367C" w14:paraId="2CCDAE59" w14:textId="77777777">
        <w:trPr>
          <w:trHeight w:hRule="exact" w:val="1786"/>
          <w:jc w:val="center"/>
        </w:trPr>
        <w:tc>
          <w:tcPr>
            <w:tcW w:w="1454" w:type="dxa"/>
            <w:tcBorders>
              <w:top w:val="single" w:sz="4" w:space="0" w:color="auto"/>
              <w:left w:val="single" w:sz="4" w:space="0" w:color="auto"/>
            </w:tcBorders>
            <w:shd w:val="clear" w:color="auto" w:fill="auto"/>
          </w:tcPr>
          <w:p w14:paraId="79CD045B" w14:textId="77777777" w:rsidR="00B569FF" w:rsidRPr="001826E4" w:rsidRDefault="00B62961">
            <w:pPr>
              <w:pStyle w:val="a7"/>
              <w:jc w:val="center"/>
              <w:rPr>
                <w:color w:val="auto"/>
              </w:rPr>
            </w:pPr>
            <w:r w:rsidRPr="001826E4">
              <w:rPr>
                <w:b/>
                <w:bCs/>
                <w:color w:val="auto"/>
              </w:rPr>
              <w:t>Возрастная группа</w:t>
            </w:r>
          </w:p>
        </w:tc>
        <w:tc>
          <w:tcPr>
            <w:tcW w:w="6316" w:type="dxa"/>
            <w:gridSpan w:val="2"/>
            <w:tcBorders>
              <w:top w:val="single" w:sz="4" w:space="0" w:color="auto"/>
              <w:left w:val="single" w:sz="4" w:space="0" w:color="auto"/>
            </w:tcBorders>
            <w:shd w:val="clear" w:color="auto" w:fill="auto"/>
          </w:tcPr>
          <w:p w14:paraId="492D1277" w14:textId="77777777" w:rsidR="00B569FF" w:rsidRPr="001826E4" w:rsidRDefault="00B62961">
            <w:pPr>
              <w:pStyle w:val="a7"/>
              <w:jc w:val="center"/>
              <w:rPr>
                <w:color w:val="auto"/>
              </w:rPr>
            </w:pPr>
            <w:r w:rsidRPr="001826E4">
              <w:rPr>
                <w:b/>
                <w:bCs/>
                <w:color w:val="auto"/>
              </w:rPr>
              <w:t>Организованная образовательная деятельность (занятия)</w:t>
            </w:r>
          </w:p>
        </w:tc>
        <w:tc>
          <w:tcPr>
            <w:tcW w:w="2664" w:type="dxa"/>
            <w:tcBorders>
              <w:top w:val="single" w:sz="4" w:space="0" w:color="auto"/>
              <w:left w:val="single" w:sz="4" w:space="0" w:color="auto"/>
              <w:right w:val="single" w:sz="4" w:space="0" w:color="auto"/>
            </w:tcBorders>
            <w:shd w:val="clear" w:color="auto" w:fill="auto"/>
            <w:vAlign w:val="bottom"/>
          </w:tcPr>
          <w:p w14:paraId="612A3F5D" w14:textId="77777777" w:rsidR="00B569FF" w:rsidRPr="001826E4" w:rsidRDefault="00B62961">
            <w:pPr>
              <w:pStyle w:val="a7"/>
              <w:jc w:val="center"/>
              <w:rPr>
                <w:color w:val="auto"/>
              </w:rPr>
            </w:pPr>
            <w:r w:rsidRPr="001826E4">
              <w:rPr>
                <w:b/>
                <w:bCs/>
                <w:color w:val="auto"/>
              </w:rPr>
              <w:t>Образовательная дея</w:t>
            </w:r>
            <w:r w:rsidRPr="001826E4">
              <w:rPr>
                <w:b/>
                <w:bCs/>
                <w:color w:val="auto"/>
              </w:rPr>
              <w:softHyphen/>
              <w:t>тельность в ходе ре</w:t>
            </w:r>
            <w:r w:rsidRPr="001826E4">
              <w:rPr>
                <w:b/>
                <w:bCs/>
                <w:color w:val="auto"/>
              </w:rPr>
              <w:softHyphen/>
              <w:t>жимных моментов и самостоятельная дея</w:t>
            </w:r>
            <w:r w:rsidRPr="001826E4">
              <w:rPr>
                <w:b/>
                <w:bCs/>
                <w:color w:val="auto"/>
              </w:rPr>
              <w:softHyphen/>
              <w:t>тельность детей/ Методическое обеспечение</w:t>
            </w:r>
          </w:p>
        </w:tc>
      </w:tr>
      <w:tr w:rsidR="00A6367C" w:rsidRPr="00A6367C" w14:paraId="587A4820" w14:textId="77777777">
        <w:trPr>
          <w:trHeight w:hRule="exact" w:val="1022"/>
          <w:jc w:val="center"/>
        </w:trPr>
        <w:tc>
          <w:tcPr>
            <w:tcW w:w="1454" w:type="dxa"/>
            <w:vMerge w:val="restart"/>
            <w:tcBorders>
              <w:top w:val="single" w:sz="4" w:space="0" w:color="auto"/>
              <w:left w:val="single" w:sz="4" w:space="0" w:color="auto"/>
            </w:tcBorders>
            <w:shd w:val="clear" w:color="auto" w:fill="auto"/>
          </w:tcPr>
          <w:p w14:paraId="69A664D2" w14:textId="77777777" w:rsidR="00B569FF" w:rsidRPr="001826E4" w:rsidRDefault="00B62961">
            <w:pPr>
              <w:pStyle w:val="a7"/>
              <w:jc w:val="center"/>
              <w:rPr>
                <w:color w:val="auto"/>
              </w:rPr>
            </w:pPr>
            <w:r w:rsidRPr="001826E4">
              <w:rPr>
                <w:b/>
                <w:bCs/>
                <w:color w:val="auto"/>
              </w:rPr>
              <w:t>1,5 - 2 года</w:t>
            </w:r>
          </w:p>
        </w:tc>
        <w:tc>
          <w:tcPr>
            <w:tcW w:w="6316" w:type="dxa"/>
            <w:gridSpan w:val="2"/>
            <w:tcBorders>
              <w:top w:val="single" w:sz="4" w:space="0" w:color="auto"/>
              <w:left w:val="single" w:sz="4" w:space="0" w:color="auto"/>
            </w:tcBorders>
            <w:shd w:val="clear" w:color="auto" w:fill="auto"/>
            <w:vAlign w:val="bottom"/>
          </w:tcPr>
          <w:p w14:paraId="2F76B9FC" w14:textId="77777777" w:rsidR="00B569FF" w:rsidRPr="001826E4" w:rsidRDefault="00B62961">
            <w:pPr>
              <w:pStyle w:val="a7"/>
              <w:jc w:val="both"/>
              <w:rPr>
                <w:color w:val="auto"/>
              </w:rPr>
            </w:pPr>
            <w:r w:rsidRPr="001826E4">
              <w:rPr>
                <w:b/>
                <w:bCs/>
                <w:color w:val="auto"/>
              </w:rPr>
              <w:t xml:space="preserve">Окружающий мир </w:t>
            </w:r>
            <w:r w:rsidRPr="001826E4">
              <w:rPr>
                <w:color w:val="auto"/>
              </w:rPr>
              <w:t>(из расчета 1 занятие в неделю; всего 36 занятий в год):</w:t>
            </w:r>
          </w:p>
          <w:p w14:paraId="78C9CF63" w14:textId="77777777" w:rsidR="00B569FF" w:rsidRPr="001826E4" w:rsidRDefault="00B62961">
            <w:pPr>
              <w:pStyle w:val="a7"/>
              <w:jc w:val="both"/>
              <w:rPr>
                <w:color w:val="auto"/>
              </w:rPr>
            </w:pPr>
            <w:r w:rsidRPr="001826E4">
              <w:rPr>
                <w:color w:val="auto"/>
              </w:rPr>
              <w:t>Д.Н.Колдина «Игровые занятия с детьми 1-2 лет». - М.: ТЦ СФЕРА, 2018.</w:t>
            </w:r>
          </w:p>
        </w:tc>
        <w:tc>
          <w:tcPr>
            <w:tcW w:w="2664" w:type="dxa"/>
            <w:vMerge w:val="restart"/>
            <w:tcBorders>
              <w:top w:val="single" w:sz="4" w:space="0" w:color="auto"/>
              <w:left w:val="single" w:sz="4" w:space="0" w:color="auto"/>
              <w:right w:val="single" w:sz="4" w:space="0" w:color="auto"/>
            </w:tcBorders>
            <w:shd w:val="clear" w:color="auto" w:fill="auto"/>
          </w:tcPr>
          <w:p w14:paraId="7125F6CF" w14:textId="77777777" w:rsidR="00B569FF" w:rsidRPr="001826E4" w:rsidRDefault="00B62961">
            <w:pPr>
              <w:pStyle w:val="a7"/>
              <w:rPr>
                <w:color w:val="auto"/>
              </w:rPr>
            </w:pPr>
            <w:r w:rsidRPr="001826E4">
              <w:rPr>
                <w:color w:val="auto"/>
              </w:rPr>
              <w:t>Г.Г.Григорьева, Н.П.Кочетова, Г.В.Груба «Играем с малышами» - М.: Просвещение, 2005г. с. 54-63</w:t>
            </w:r>
          </w:p>
        </w:tc>
      </w:tr>
      <w:tr w:rsidR="00A6367C" w:rsidRPr="00A6367C" w14:paraId="0BCA9173" w14:textId="77777777">
        <w:trPr>
          <w:trHeight w:hRule="exact" w:val="10886"/>
          <w:jc w:val="center"/>
        </w:trPr>
        <w:tc>
          <w:tcPr>
            <w:tcW w:w="1454" w:type="dxa"/>
            <w:vMerge/>
            <w:tcBorders>
              <w:left w:val="single" w:sz="4" w:space="0" w:color="auto"/>
            </w:tcBorders>
            <w:shd w:val="clear" w:color="auto" w:fill="auto"/>
          </w:tcPr>
          <w:p w14:paraId="662DE73D" w14:textId="77777777" w:rsidR="00B569FF" w:rsidRPr="00A6367C" w:rsidRDefault="00B569FF">
            <w:pPr>
              <w:rPr>
                <w:color w:val="FF0000"/>
              </w:rPr>
            </w:pPr>
          </w:p>
        </w:tc>
        <w:tc>
          <w:tcPr>
            <w:tcW w:w="3086" w:type="dxa"/>
            <w:tcBorders>
              <w:top w:val="single" w:sz="4" w:space="0" w:color="auto"/>
              <w:left w:val="single" w:sz="4" w:space="0" w:color="auto"/>
            </w:tcBorders>
            <w:shd w:val="clear" w:color="auto" w:fill="auto"/>
            <w:vAlign w:val="bottom"/>
          </w:tcPr>
          <w:p w14:paraId="0A0CF36B" w14:textId="77777777" w:rsidR="00B569FF" w:rsidRPr="001826E4" w:rsidRDefault="00B62961">
            <w:pPr>
              <w:pStyle w:val="a7"/>
              <w:jc w:val="both"/>
              <w:rPr>
                <w:color w:val="auto"/>
              </w:rPr>
            </w:pPr>
            <w:r w:rsidRPr="001826E4">
              <w:rPr>
                <w:b/>
                <w:bCs/>
                <w:color w:val="auto"/>
              </w:rPr>
              <w:t>СЕНТЯБРЬ</w:t>
            </w:r>
          </w:p>
          <w:p w14:paraId="2DE304B2" w14:textId="77777777" w:rsidR="00B569FF" w:rsidRPr="001826E4" w:rsidRDefault="00B62961">
            <w:pPr>
              <w:pStyle w:val="a7"/>
              <w:jc w:val="both"/>
              <w:rPr>
                <w:color w:val="auto"/>
              </w:rPr>
            </w:pPr>
            <w:r w:rsidRPr="001826E4">
              <w:rPr>
                <w:color w:val="auto"/>
              </w:rPr>
              <w:t>Игра-занятие № 1 «Мяу-гав» - с.8</w:t>
            </w:r>
          </w:p>
          <w:p w14:paraId="7937FCAC" w14:textId="77777777" w:rsidR="00B569FF" w:rsidRPr="001826E4" w:rsidRDefault="00B62961">
            <w:pPr>
              <w:pStyle w:val="a7"/>
              <w:jc w:val="both"/>
              <w:rPr>
                <w:color w:val="auto"/>
              </w:rPr>
            </w:pPr>
            <w:r w:rsidRPr="001826E4">
              <w:rPr>
                <w:color w:val="auto"/>
              </w:rPr>
              <w:t>Игра-занятие № 2 «Самолеты приземляются» - с.10</w:t>
            </w:r>
          </w:p>
          <w:p w14:paraId="73E554C8" w14:textId="77777777" w:rsidR="00B569FF" w:rsidRPr="001826E4" w:rsidRDefault="00B62961">
            <w:pPr>
              <w:pStyle w:val="a7"/>
              <w:jc w:val="both"/>
              <w:rPr>
                <w:color w:val="auto"/>
              </w:rPr>
            </w:pPr>
            <w:r w:rsidRPr="001826E4">
              <w:rPr>
                <w:color w:val="auto"/>
              </w:rPr>
              <w:t>Игра-занятие № 3 «Как гово</w:t>
            </w:r>
            <w:r w:rsidRPr="001826E4">
              <w:rPr>
                <w:color w:val="auto"/>
              </w:rPr>
              <w:softHyphen/>
              <w:t>рят домашние животные» - с. 10</w:t>
            </w:r>
          </w:p>
          <w:p w14:paraId="3FF27810" w14:textId="77777777" w:rsidR="00B569FF" w:rsidRPr="001826E4" w:rsidRDefault="00B62961">
            <w:pPr>
              <w:pStyle w:val="a7"/>
              <w:tabs>
                <w:tab w:val="left" w:pos="1848"/>
              </w:tabs>
              <w:jc w:val="both"/>
              <w:rPr>
                <w:color w:val="auto"/>
              </w:rPr>
            </w:pPr>
            <w:r w:rsidRPr="001826E4">
              <w:rPr>
                <w:color w:val="auto"/>
              </w:rPr>
              <w:t>Игра-занятие №</w:t>
            </w:r>
            <w:r w:rsidRPr="001826E4">
              <w:rPr>
                <w:color w:val="auto"/>
              </w:rPr>
              <w:tab/>
              <w:t>4 «Найди</w:t>
            </w:r>
          </w:p>
          <w:p w14:paraId="53F4DDF2" w14:textId="77777777" w:rsidR="00B569FF" w:rsidRPr="001826E4" w:rsidRDefault="00B62961">
            <w:pPr>
              <w:pStyle w:val="a7"/>
              <w:jc w:val="both"/>
              <w:rPr>
                <w:color w:val="auto"/>
              </w:rPr>
            </w:pPr>
            <w:r w:rsidRPr="001826E4">
              <w:rPr>
                <w:color w:val="auto"/>
              </w:rPr>
              <w:t>машинку» - с.14</w:t>
            </w:r>
          </w:p>
          <w:p w14:paraId="73F36879" w14:textId="77777777" w:rsidR="00B569FF" w:rsidRPr="001826E4" w:rsidRDefault="00B62961">
            <w:pPr>
              <w:pStyle w:val="a7"/>
              <w:jc w:val="both"/>
              <w:rPr>
                <w:color w:val="auto"/>
              </w:rPr>
            </w:pPr>
            <w:r w:rsidRPr="001826E4">
              <w:rPr>
                <w:b/>
                <w:bCs/>
                <w:color w:val="auto"/>
              </w:rPr>
              <w:t>ОКТЯБРЬ</w:t>
            </w:r>
          </w:p>
          <w:p w14:paraId="5BFBE8CF" w14:textId="77777777" w:rsidR="00B569FF" w:rsidRPr="001826E4" w:rsidRDefault="00B62961">
            <w:pPr>
              <w:pStyle w:val="a7"/>
              <w:jc w:val="both"/>
              <w:rPr>
                <w:color w:val="auto"/>
              </w:rPr>
            </w:pPr>
            <w:r w:rsidRPr="001826E4">
              <w:rPr>
                <w:color w:val="auto"/>
              </w:rPr>
              <w:t>Игра-занятие № 5 «Машинка катится с горы» - с.14</w:t>
            </w:r>
          </w:p>
          <w:p w14:paraId="6A1F3AF8" w14:textId="77777777" w:rsidR="00B569FF" w:rsidRPr="001826E4" w:rsidRDefault="00B62961">
            <w:pPr>
              <w:pStyle w:val="a7"/>
              <w:jc w:val="both"/>
              <w:rPr>
                <w:color w:val="auto"/>
              </w:rPr>
            </w:pPr>
            <w:r w:rsidRPr="001826E4">
              <w:rPr>
                <w:color w:val="auto"/>
              </w:rPr>
              <w:t>Игра-занятие № 6 «Мешок с игрушками. Где же наши иг</w:t>
            </w:r>
            <w:r w:rsidRPr="001826E4">
              <w:rPr>
                <w:color w:val="auto"/>
              </w:rPr>
              <w:softHyphen/>
              <w:t>рушки?» - с.16</w:t>
            </w:r>
          </w:p>
          <w:p w14:paraId="4B2619E7" w14:textId="77777777" w:rsidR="00B569FF" w:rsidRPr="001826E4" w:rsidRDefault="00B62961">
            <w:pPr>
              <w:pStyle w:val="a7"/>
              <w:jc w:val="both"/>
              <w:rPr>
                <w:color w:val="auto"/>
              </w:rPr>
            </w:pPr>
            <w:r w:rsidRPr="001826E4">
              <w:rPr>
                <w:color w:val="auto"/>
              </w:rPr>
              <w:t>Игра-занятие № 7 «Большой кот - маленький воробей» - с.19</w:t>
            </w:r>
          </w:p>
          <w:p w14:paraId="0FBC9CA5" w14:textId="77777777" w:rsidR="00B569FF" w:rsidRPr="001826E4" w:rsidRDefault="00B62961">
            <w:pPr>
              <w:pStyle w:val="a7"/>
              <w:jc w:val="both"/>
              <w:rPr>
                <w:color w:val="auto"/>
              </w:rPr>
            </w:pPr>
            <w:r w:rsidRPr="001826E4">
              <w:rPr>
                <w:color w:val="auto"/>
              </w:rPr>
              <w:t>Игра-занятие № 8 «Большой кот - маленький мышонок» - с.31</w:t>
            </w:r>
          </w:p>
          <w:p w14:paraId="51D224BB" w14:textId="77777777" w:rsidR="00B569FF" w:rsidRPr="001826E4" w:rsidRDefault="00B62961">
            <w:pPr>
              <w:pStyle w:val="a7"/>
              <w:jc w:val="both"/>
              <w:rPr>
                <w:color w:val="auto"/>
              </w:rPr>
            </w:pPr>
            <w:r w:rsidRPr="001826E4">
              <w:rPr>
                <w:b/>
                <w:bCs/>
                <w:color w:val="auto"/>
              </w:rPr>
              <w:t>НОЯБРЬ</w:t>
            </w:r>
          </w:p>
          <w:p w14:paraId="05D7FC05" w14:textId="77777777" w:rsidR="00B569FF" w:rsidRPr="001826E4" w:rsidRDefault="00B62961">
            <w:pPr>
              <w:pStyle w:val="a7"/>
              <w:jc w:val="both"/>
              <w:rPr>
                <w:color w:val="auto"/>
              </w:rPr>
            </w:pPr>
            <w:r w:rsidRPr="001826E4">
              <w:rPr>
                <w:color w:val="auto"/>
              </w:rPr>
              <w:t>Игра-занятие № 9 «Принеси игрушку» - с. 35</w:t>
            </w:r>
          </w:p>
          <w:p w14:paraId="49EBF660" w14:textId="77777777" w:rsidR="00B569FF" w:rsidRPr="001826E4" w:rsidRDefault="00B62961">
            <w:pPr>
              <w:pStyle w:val="a7"/>
              <w:jc w:val="both"/>
              <w:rPr>
                <w:color w:val="auto"/>
              </w:rPr>
            </w:pPr>
            <w:r w:rsidRPr="001826E4">
              <w:rPr>
                <w:color w:val="auto"/>
              </w:rPr>
              <w:t>Игра-занятие №10 «Покажи ручки» - с. 37</w:t>
            </w:r>
          </w:p>
          <w:p w14:paraId="7C57A14E" w14:textId="77777777" w:rsidR="00B569FF" w:rsidRPr="001826E4" w:rsidRDefault="00B62961">
            <w:pPr>
              <w:pStyle w:val="a7"/>
              <w:jc w:val="both"/>
              <w:rPr>
                <w:color w:val="auto"/>
              </w:rPr>
            </w:pPr>
            <w:r w:rsidRPr="001826E4">
              <w:rPr>
                <w:color w:val="auto"/>
              </w:rPr>
              <w:t>Игра-занятие №11 «Кто как говорит?»- с. 38</w:t>
            </w:r>
          </w:p>
          <w:p w14:paraId="48D424C5" w14:textId="77777777" w:rsidR="00B569FF" w:rsidRPr="001826E4" w:rsidRDefault="00B62961">
            <w:pPr>
              <w:pStyle w:val="a7"/>
              <w:tabs>
                <w:tab w:val="left" w:pos="2102"/>
              </w:tabs>
              <w:jc w:val="both"/>
              <w:rPr>
                <w:color w:val="auto"/>
              </w:rPr>
            </w:pPr>
            <w:r w:rsidRPr="001826E4">
              <w:rPr>
                <w:color w:val="auto"/>
              </w:rPr>
              <w:t>Игра-занятие №12</w:t>
            </w:r>
            <w:r w:rsidRPr="001826E4">
              <w:rPr>
                <w:color w:val="auto"/>
              </w:rPr>
              <w:tab/>
              <w:t>«Музы</w:t>
            </w:r>
            <w:r w:rsidRPr="001826E4">
              <w:rPr>
                <w:color w:val="auto"/>
              </w:rPr>
              <w:softHyphen/>
            </w:r>
          </w:p>
          <w:p w14:paraId="0D938817" w14:textId="77777777" w:rsidR="00B569FF" w:rsidRPr="001826E4" w:rsidRDefault="00B62961">
            <w:pPr>
              <w:pStyle w:val="a7"/>
              <w:jc w:val="both"/>
              <w:rPr>
                <w:color w:val="auto"/>
              </w:rPr>
            </w:pPr>
            <w:r w:rsidRPr="001826E4">
              <w:rPr>
                <w:color w:val="auto"/>
              </w:rPr>
              <w:t>кальные инструменты» - с.39</w:t>
            </w:r>
          </w:p>
          <w:p w14:paraId="6FD88AC2" w14:textId="77777777" w:rsidR="00B569FF" w:rsidRPr="001826E4" w:rsidRDefault="00B62961">
            <w:pPr>
              <w:pStyle w:val="a7"/>
              <w:jc w:val="both"/>
              <w:rPr>
                <w:color w:val="auto"/>
              </w:rPr>
            </w:pPr>
            <w:r w:rsidRPr="001826E4">
              <w:rPr>
                <w:b/>
                <w:bCs/>
                <w:color w:val="auto"/>
              </w:rPr>
              <w:t>ДЕКАБРЬ</w:t>
            </w:r>
          </w:p>
          <w:p w14:paraId="61501B5A" w14:textId="77777777" w:rsidR="00B569FF" w:rsidRPr="001826E4" w:rsidRDefault="00B62961">
            <w:pPr>
              <w:pStyle w:val="a7"/>
              <w:jc w:val="both"/>
              <w:rPr>
                <w:color w:val="auto"/>
              </w:rPr>
            </w:pPr>
            <w:r w:rsidRPr="001826E4">
              <w:rPr>
                <w:color w:val="auto"/>
              </w:rPr>
              <w:t>Игра-занятие №13 «Кто как говорит?»- с.41</w:t>
            </w:r>
          </w:p>
          <w:p w14:paraId="593634AB" w14:textId="77777777" w:rsidR="00B569FF" w:rsidRPr="001826E4" w:rsidRDefault="00B62961">
            <w:pPr>
              <w:pStyle w:val="a7"/>
              <w:jc w:val="both"/>
              <w:rPr>
                <w:color w:val="auto"/>
              </w:rPr>
            </w:pPr>
            <w:r w:rsidRPr="001826E4">
              <w:rPr>
                <w:color w:val="auto"/>
              </w:rPr>
              <w:t>Игра-занятие №14 «Построй лодку» - с.42</w:t>
            </w:r>
          </w:p>
          <w:p w14:paraId="0F8F7052" w14:textId="77777777" w:rsidR="00B569FF" w:rsidRPr="001826E4" w:rsidRDefault="00B62961">
            <w:pPr>
              <w:pStyle w:val="a7"/>
              <w:jc w:val="both"/>
              <w:rPr>
                <w:color w:val="auto"/>
              </w:rPr>
            </w:pPr>
            <w:r w:rsidRPr="001826E4">
              <w:rPr>
                <w:color w:val="auto"/>
              </w:rPr>
              <w:t xml:space="preserve">Игра-занятие №15 «Большие и маленькие игрушки» - с.48 Игра-занятие №16 «Надеваем шапки и варежки» - с.47 </w:t>
            </w:r>
            <w:r w:rsidRPr="001826E4">
              <w:rPr>
                <w:b/>
                <w:bCs/>
                <w:color w:val="auto"/>
              </w:rPr>
              <w:t>ЯНВАРЬ</w:t>
            </w:r>
          </w:p>
          <w:p w14:paraId="0CD4B85C" w14:textId="77777777" w:rsidR="00B569FF" w:rsidRPr="001826E4" w:rsidRDefault="00B62961">
            <w:pPr>
              <w:pStyle w:val="a7"/>
              <w:jc w:val="both"/>
              <w:rPr>
                <w:color w:val="auto"/>
              </w:rPr>
            </w:pPr>
            <w:r w:rsidRPr="001826E4">
              <w:rPr>
                <w:color w:val="auto"/>
              </w:rPr>
              <w:t>Игра-занятие №17 «В какой руке?» - с.56</w:t>
            </w:r>
          </w:p>
        </w:tc>
        <w:tc>
          <w:tcPr>
            <w:tcW w:w="3230" w:type="dxa"/>
            <w:tcBorders>
              <w:top w:val="single" w:sz="4" w:space="0" w:color="auto"/>
              <w:left w:val="single" w:sz="4" w:space="0" w:color="auto"/>
            </w:tcBorders>
            <w:shd w:val="clear" w:color="auto" w:fill="auto"/>
            <w:vAlign w:val="bottom"/>
          </w:tcPr>
          <w:p w14:paraId="57B1483C" w14:textId="77777777" w:rsidR="00B569FF" w:rsidRPr="001826E4" w:rsidRDefault="00B62961">
            <w:pPr>
              <w:pStyle w:val="a7"/>
              <w:jc w:val="both"/>
              <w:rPr>
                <w:color w:val="auto"/>
              </w:rPr>
            </w:pPr>
            <w:r w:rsidRPr="001826E4">
              <w:rPr>
                <w:color w:val="auto"/>
              </w:rPr>
              <w:t>Игра-занятие №18 «Покажи нос» - с.58</w:t>
            </w:r>
          </w:p>
          <w:p w14:paraId="472D0315" w14:textId="77777777" w:rsidR="00B569FF" w:rsidRPr="001826E4" w:rsidRDefault="00B62961">
            <w:pPr>
              <w:pStyle w:val="a7"/>
              <w:jc w:val="both"/>
              <w:rPr>
                <w:color w:val="auto"/>
              </w:rPr>
            </w:pPr>
            <w:r w:rsidRPr="001826E4">
              <w:rPr>
                <w:color w:val="auto"/>
              </w:rPr>
              <w:t>Игра-занятие №19 «Что в ме</w:t>
            </w:r>
            <w:r w:rsidRPr="001826E4">
              <w:rPr>
                <w:color w:val="auto"/>
              </w:rPr>
              <w:softHyphen/>
              <w:t>шочке?» - с.61</w:t>
            </w:r>
          </w:p>
          <w:p w14:paraId="24DC1BF1" w14:textId="77777777" w:rsidR="00B569FF" w:rsidRPr="001826E4" w:rsidRDefault="00B62961">
            <w:pPr>
              <w:pStyle w:val="a7"/>
              <w:tabs>
                <w:tab w:val="left" w:pos="1766"/>
              </w:tabs>
              <w:jc w:val="both"/>
              <w:rPr>
                <w:color w:val="auto"/>
              </w:rPr>
            </w:pPr>
            <w:r w:rsidRPr="001826E4">
              <w:rPr>
                <w:color w:val="auto"/>
              </w:rPr>
              <w:t>Игра-занятие №</w:t>
            </w:r>
            <w:r w:rsidRPr="001826E4">
              <w:rPr>
                <w:color w:val="auto"/>
              </w:rPr>
              <w:tab/>
              <w:t>20 «Нанижи</w:t>
            </w:r>
          </w:p>
          <w:p w14:paraId="2B28A1D4" w14:textId="77777777" w:rsidR="00B569FF" w:rsidRPr="001826E4" w:rsidRDefault="00B62961">
            <w:pPr>
              <w:pStyle w:val="a7"/>
              <w:jc w:val="both"/>
              <w:rPr>
                <w:color w:val="auto"/>
              </w:rPr>
            </w:pPr>
            <w:r w:rsidRPr="001826E4">
              <w:rPr>
                <w:color w:val="auto"/>
              </w:rPr>
              <w:t>баранки» - с.63</w:t>
            </w:r>
          </w:p>
          <w:p w14:paraId="50D4FB1C" w14:textId="77777777" w:rsidR="00B569FF" w:rsidRPr="001826E4" w:rsidRDefault="00B62961">
            <w:pPr>
              <w:pStyle w:val="a7"/>
              <w:jc w:val="both"/>
              <w:rPr>
                <w:color w:val="auto"/>
              </w:rPr>
            </w:pPr>
            <w:r w:rsidRPr="001826E4">
              <w:rPr>
                <w:b/>
                <w:bCs/>
                <w:color w:val="auto"/>
              </w:rPr>
              <w:t>ФЕВРАЛЬ</w:t>
            </w:r>
          </w:p>
          <w:p w14:paraId="15B24AC0" w14:textId="77777777" w:rsidR="00B569FF" w:rsidRPr="001826E4" w:rsidRDefault="00B62961">
            <w:pPr>
              <w:pStyle w:val="a7"/>
              <w:tabs>
                <w:tab w:val="left" w:pos="1776"/>
              </w:tabs>
              <w:jc w:val="both"/>
              <w:rPr>
                <w:color w:val="auto"/>
              </w:rPr>
            </w:pPr>
            <w:r w:rsidRPr="001826E4">
              <w:rPr>
                <w:color w:val="auto"/>
              </w:rPr>
              <w:t>Игра-занятие №</w:t>
            </w:r>
            <w:r w:rsidRPr="001826E4">
              <w:rPr>
                <w:color w:val="auto"/>
              </w:rPr>
              <w:tab/>
              <w:t>21 «Покажи</w:t>
            </w:r>
          </w:p>
          <w:p w14:paraId="73EA589A" w14:textId="77777777" w:rsidR="00B569FF" w:rsidRPr="001826E4" w:rsidRDefault="00B62961">
            <w:pPr>
              <w:pStyle w:val="a7"/>
              <w:rPr>
                <w:color w:val="auto"/>
              </w:rPr>
            </w:pPr>
            <w:r w:rsidRPr="001826E4">
              <w:rPr>
                <w:color w:val="auto"/>
              </w:rPr>
              <w:t>части тела и лица» - с.66 Игра-занятие № 22 «Кто какой голос подает» - с.68</w:t>
            </w:r>
          </w:p>
          <w:p w14:paraId="0055F646" w14:textId="77777777" w:rsidR="00B569FF" w:rsidRPr="001826E4" w:rsidRDefault="00B62961">
            <w:pPr>
              <w:pStyle w:val="a7"/>
              <w:jc w:val="both"/>
              <w:rPr>
                <w:color w:val="auto"/>
              </w:rPr>
            </w:pPr>
            <w:r w:rsidRPr="001826E4">
              <w:rPr>
                <w:color w:val="auto"/>
              </w:rPr>
              <w:t>Игра-занятие № 23 «Где бусин</w:t>
            </w:r>
            <w:r w:rsidRPr="001826E4">
              <w:rPr>
                <w:color w:val="auto"/>
              </w:rPr>
              <w:softHyphen/>
              <w:t>ка?» - с.76</w:t>
            </w:r>
          </w:p>
          <w:p w14:paraId="7CD58550" w14:textId="77777777" w:rsidR="00B569FF" w:rsidRPr="001826E4" w:rsidRDefault="00B62961">
            <w:pPr>
              <w:pStyle w:val="a7"/>
              <w:jc w:val="both"/>
              <w:rPr>
                <w:color w:val="auto"/>
              </w:rPr>
            </w:pPr>
            <w:r w:rsidRPr="001826E4">
              <w:rPr>
                <w:color w:val="auto"/>
              </w:rPr>
              <w:t>Игра-занятие № 24 «Синие и красные ленты» - с.78</w:t>
            </w:r>
          </w:p>
          <w:p w14:paraId="26683C83" w14:textId="77777777" w:rsidR="00B569FF" w:rsidRPr="001826E4" w:rsidRDefault="00B62961">
            <w:pPr>
              <w:pStyle w:val="a7"/>
              <w:jc w:val="both"/>
              <w:rPr>
                <w:color w:val="auto"/>
              </w:rPr>
            </w:pPr>
            <w:r w:rsidRPr="001826E4">
              <w:rPr>
                <w:b/>
                <w:bCs/>
                <w:color w:val="auto"/>
              </w:rPr>
              <w:t>МАРТ</w:t>
            </w:r>
          </w:p>
          <w:p w14:paraId="07E6256A" w14:textId="77777777" w:rsidR="00B569FF" w:rsidRPr="001826E4" w:rsidRDefault="00B62961">
            <w:pPr>
              <w:pStyle w:val="a7"/>
              <w:jc w:val="both"/>
              <w:rPr>
                <w:color w:val="auto"/>
              </w:rPr>
            </w:pPr>
            <w:r w:rsidRPr="001826E4">
              <w:rPr>
                <w:color w:val="auto"/>
              </w:rPr>
              <w:t>Игра-занятие № 25 «Длинная - короткая змейка» - с.79</w:t>
            </w:r>
          </w:p>
          <w:p w14:paraId="23361359" w14:textId="77777777" w:rsidR="00B569FF" w:rsidRPr="001826E4" w:rsidRDefault="00B62961">
            <w:pPr>
              <w:pStyle w:val="a7"/>
              <w:jc w:val="both"/>
              <w:rPr>
                <w:color w:val="auto"/>
              </w:rPr>
            </w:pPr>
            <w:r w:rsidRPr="001826E4">
              <w:rPr>
                <w:color w:val="auto"/>
              </w:rPr>
              <w:t>Игра-занятие № 26 «Обмен ша</w:t>
            </w:r>
            <w:r w:rsidRPr="001826E4">
              <w:rPr>
                <w:color w:val="auto"/>
              </w:rPr>
              <w:softHyphen/>
              <w:t>риками» - с.81</w:t>
            </w:r>
          </w:p>
          <w:p w14:paraId="6C910DE1" w14:textId="77777777" w:rsidR="00B569FF" w:rsidRPr="001826E4" w:rsidRDefault="00B62961">
            <w:pPr>
              <w:pStyle w:val="a7"/>
              <w:jc w:val="both"/>
              <w:rPr>
                <w:color w:val="auto"/>
              </w:rPr>
            </w:pPr>
            <w:r w:rsidRPr="001826E4">
              <w:rPr>
                <w:color w:val="auto"/>
              </w:rPr>
              <w:t>Игра-занятие № 27 «Желтые и красные цветы» - с.88-89</w:t>
            </w:r>
          </w:p>
          <w:p w14:paraId="13CE54B2" w14:textId="77777777" w:rsidR="00B569FF" w:rsidRPr="001826E4" w:rsidRDefault="00B62961">
            <w:pPr>
              <w:pStyle w:val="a7"/>
              <w:jc w:val="both"/>
              <w:rPr>
                <w:color w:val="auto"/>
              </w:rPr>
            </w:pPr>
            <w:r w:rsidRPr="001826E4">
              <w:rPr>
                <w:color w:val="auto"/>
              </w:rPr>
              <w:t>Игра-занятие № 28 «Описыва</w:t>
            </w:r>
            <w:r w:rsidRPr="001826E4">
              <w:rPr>
                <w:color w:val="auto"/>
              </w:rPr>
              <w:softHyphen/>
              <w:t>ем утенка»- с.91</w:t>
            </w:r>
          </w:p>
          <w:p w14:paraId="6D93F020" w14:textId="77777777" w:rsidR="00B569FF" w:rsidRPr="001826E4" w:rsidRDefault="00B62961">
            <w:pPr>
              <w:pStyle w:val="a7"/>
              <w:jc w:val="both"/>
              <w:rPr>
                <w:color w:val="auto"/>
              </w:rPr>
            </w:pPr>
            <w:r w:rsidRPr="001826E4">
              <w:rPr>
                <w:b/>
                <w:bCs/>
                <w:color w:val="auto"/>
              </w:rPr>
              <w:t>АПРЕЛЬ</w:t>
            </w:r>
          </w:p>
          <w:p w14:paraId="5F6FF60E" w14:textId="77777777" w:rsidR="00B569FF" w:rsidRPr="001826E4" w:rsidRDefault="00B62961">
            <w:pPr>
              <w:pStyle w:val="a7"/>
              <w:jc w:val="both"/>
              <w:rPr>
                <w:color w:val="auto"/>
              </w:rPr>
            </w:pPr>
            <w:r w:rsidRPr="001826E4">
              <w:rPr>
                <w:color w:val="auto"/>
              </w:rPr>
              <w:t>Игра-занятие № 29 «Кто как говорит» - с.91-92</w:t>
            </w:r>
          </w:p>
          <w:p w14:paraId="653F6FCB" w14:textId="77777777" w:rsidR="00B569FF" w:rsidRPr="001826E4" w:rsidRDefault="00B62961">
            <w:pPr>
              <w:pStyle w:val="a7"/>
              <w:jc w:val="both"/>
              <w:rPr>
                <w:color w:val="auto"/>
              </w:rPr>
            </w:pPr>
            <w:r w:rsidRPr="001826E4">
              <w:rPr>
                <w:color w:val="auto"/>
              </w:rPr>
              <w:t>Игра-занятие № 30 «Найди та</w:t>
            </w:r>
            <w:r w:rsidRPr="001826E4">
              <w:rPr>
                <w:color w:val="auto"/>
              </w:rPr>
              <w:softHyphen/>
              <w:t>кую же картинку» - с.92</w:t>
            </w:r>
          </w:p>
          <w:p w14:paraId="4DB0B07D" w14:textId="77777777" w:rsidR="00B569FF" w:rsidRPr="001826E4" w:rsidRDefault="00B62961">
            <w:pPr>
              <w:pStyle w:val="a7"/>
              <w:tabs>
                <w:tab w:val="left" w:pos="1766"/>
              </w:tabs>
              <w:jc w:val="both"/>
              <w:rPr>
                <w:color w:val="auto"/>
              </w:rPr>
            </w:pPr>
            <w:r w:rsidRPr="001826E4">
              <w:rPr>
                <w:color w:val="auto"/>
              </w:rPr>
              <w:t>Игра-занятие №</w:t>
            </w:r>
            <w:r w:rsidRPr="001826E4">
              <w:rPr>
                <w:color w:val="auto"/>
              </w:rPr>
              <w:tab/>
              <w:t>31 «Один -</w:t>
            </w:r>
          </w:p>
          <w:p w14:paraId="0E6F7AEA" w14:textId="77777777" w:rsidR="00B569FF" w:rsidRPr="001826E4" w:rsidRDefault="00B62961">
            <w:pPr>
              <w:pStyle w:val="a7"/>
              <w:jc w:val="both"/>
              <w:rPr>
                <w:color w:val="auto"/>
              </w:rPr>
            </w:pPr>
            <w:r w:rsidRPr="001826E4">
              <w:rPr>
                <w:color w:val="auto"/>
              </w:rPr>
              <w:t>много» - с.95</w:t>
            </w:r>
          </w:p>
          <w:p w14:paraId="65CB0BC4" w14:textId="77777777" w:rsidR="00B569FF" w:rsidRPr="001826E4" w:rsidRDefault="00B62961">
            <w:pPr>
              <w:pStyle w:val="a7"/>
              <w:jc w:val="both"/>
              <w:rPr>
                <w:color w:val="auto"/>
              </w:rPr>
            </w:pPr>
            <w:r w:rsidRPr="001826E4">
              <w:rPr>
                <w:color w:val="auto"/>
              </w:rPr>
              <w:t>Игра-занятие № 32 «Большой - маленький» - с.95-96</w:t>
            </w:r>
          </w:p>
          <w:p w14:paraId="398F5737" w14:textId="77777777" w:rsidR="00B569FF" w:rsidRPr="001826E4" w:rsidRDefault="00B62961">
            <w:pPr>
              <w:pStyle w:val="a7"/>
              <w:rPr>
                <w:color w:val="auto"/>
              </w:rPr>
            </w:pPr>
            <w:r w:rsidRPr="001826E4">
              <w:rPr>
                <w:b/>
                <w:bCs/>
                <w:color w:val="auto"/>
              </w:rPr>
              <w:t>МАЙ</w:t>
            </w:r>
          </w:p>
          <w:p w14:paraId="4B1199DE" w14:textId="77777777" w:rsidR="00B569FF" w:rsidRPr="001826E4" w:rsidRDefault="00B62961">
            <w:pPr>
              <w:pStyle w:val="a7"/>
              <w:jc w:val="both"/>
              <w:rPr>
                <w:color w:val="auto"/>
              </w:rPr>
            </w:pPr>
            <w:r w:rsidRPr="001826E4">
              <w:rPr>
                <w:color w:val="auto"/>
              </w:rPr>
              <w:t>Игра-занятие № 33 «Желтые и синие флажки» - с.97</w:t>
            </w:r>
          </w:p>
          <w:p w14:paraId="7D48BF06" w14:textId="77777777" w:rsidR="00B569FF" w:rsidRPr="001826E4" w:rsidRDefault="00B62961">
            <w:pPr>
              <w:pStyle w:val="a7"/>
              <w:tabs>
                <w:tab w:val="left" w:pos="1819"/>
              </w:tabs>
              <w:jc w:val="both"/>
              <w:rPr>
                <w:color w:val="auto"/>
              </w:rPr>
            </w:pPr>
            <w:r w:rsidRPr="001826E4">
              <w:rPr>
                <w:color w:val="auto"/>
              </w:rPr>
              <w:t>Игра-занятие № 34 «Полетела, полетела, на нос села!»- с.101 Игра-занятие №</w:t>
            </w:r>
            <w:r w:rsidRPr="001826E4">
              <w:rPr>
                <w:color w:val="auto"/>
              </w:rPr>
              <w:tab/>
              <w:t>35 «Спрячь</w:t>
            </w:r>
          </w:p>
          <w:p w14:paraId="6AD5402A" w14:textId="77777777" w:rsidR="00B569FF" w:rsidRPr="001826E4" w:rsidRDefault="00B62961">
            <w:pPr>
              <w:pStyle w:val="a7"/>
              <w:rPr>
                <w:color w:val="auto"/>
              </w:rPr>
            </w:pPr>
            <w:r w:rsidRPr="001826E4">
              <w:rPr>
                <w:color w:val="auto"/>
              </w:rPr>
              <w:t>бабочку» - с.102</w:t>
            </w:r>
          </w:p>
          <w:p w14:paraId="120B762F" w14:textId="77777777" w:rsidR="00B569FF" w:rsidRPr="001826E4" w:rsidRDefault="00B62961">
            <w:pPr>
              <w:pStyle w:val="a7"/>
              <w:jc w:val="both"/>
              <w:rPr>
                <w:color w:val="auto"/>
              </w:rPr>
            </w:pPr>
            <w:r w:rsidRPr="001826E4">
              <w:rPr>
                <w:color w:val="auto"/>
              </w:rPr>
              <w:t>Игра-занятие № 36 «От боль</w:t>
            </w:r>
            <w:r w:rsidRPr="001826E4">
              <w:rPr>
                <w:color w:val="auto"/>
              </w:rPr>
              <w:softHyphen/>
              <w:t>шой к маленькой улитке» - с.105</w:t>
            </w:r>
          </w:p>
        </w:tc>
        <w:tc>
          <w:tcPr>
            <w:tcW w:w="2664" w:type="dxa"/>
            <w:vMerge/>
            <w:tcBorders>
              <w:left w:val="single" w:sz="4" w:space="0" w:color="auto"/>
              <w:right w:val="single" w:sz="4" w:space="0" w:color="auto"/>
            </w:tcBorders>
            <w:shd w:val="clear" w:color="auto" w:fill="auto"/>
          </w:tcPr>
          <w:p w14:paraId="5CC1A457" w14:textId="77777777" w:rsidR="00B569FF" w:rsidRPr="00A6367C" w:rsidRDefault="00B569FF">
            <w:pPr>
              <w:rPr>
                <w:color w:val="FF0000"/>
              </w:rPr>
            </w:pPr>
          </w:p>
        </w:tc>
      </w:tr>
      <w:tr w:rsidR="001826E4" w:rsidRPr="001826E4" w14:paraId="3B9CF215" w14:textId="77777777">
        <w:trPr>
          <w:trHeight w:hRule="exact" w:val="778"/>
          <w:jc w:val="center"/>
        </w:trPr>
        <w:tc>
          <w:tcPr>
            <w:tcW w:w="1454" w:type="dxa"/>
            <w:tcBorders>
              <w:top w:val="single" w:sz="4" w:space="0" w:color="auto"/>
              <w:left w:val="single" w:sz="4" w:space="0" w:color="auto"/>
              <w:bottom w:val="single" w:sz="4" w:space="0" w:color="auto"/>
            </w:tcBorders>
            <w:shd w:val="clear" w:color="auto" w:fill="auto"/>
          </w:tcPr>
          <w:p w14:paraId="753A9535" w14:textId="77777777" w:rsidR="00B569FF" w:rsidRPr="001826E4" w:rsidRDefault="00B62961">
            <w:pPr>
              <w:pStyle w:val="a7"/>
              <w:jc w:val="center"/>
              <w:rPr>
                <w:color w:val="auto"/>
              </w:rPr>
            </w:pPr>
            <w:r w:rsidRPr="001826E4">
              <w:rPr>
                <w:b/>
                <w:bCs/>
                <w:color w:val="auto"/>
              </w:rPr>
              <w:t>2 - 3 года</w:t>
            </w:r>
          </w:p>
        </w:tc>
        <w:tc>
          <w:tcPr>
            <w:tcW w:w="6316" w:type="dxa"/>
            <w:gridSpan w:val="2"/>
            <w:tcBorders>
              <w:top w:val="single" w:sz="4" w:space="0" w:color="auto"/>
              <w:left w:val="single" w:sz="4" w:space="0" w:color="auto"/>
              <w:bottom w:val="single" w:sz="4" w:space="0" w:color="auto"/>
            </w:tcBorders>
            <w:shd w:val="clear" w:color="auto" w:fill="auto"/>
            <w:vAlign w:val="bottom"/>
          </w:tcPr>
          <w:p w14:paraId="637B0771" w14:textId="77777777" w:rsidR="00B569FF" w:rsidRPr="001826E4" w:rsidRDefault="00B62961">
            <w:pPr>
              <w:pStyle w:val="a7"/>
              <w:jc w:val="both"/>
              <w:rPr>
                <w:color w:val="auto"/>
              </w:rPr>
            </w:pPr>
            <w:r w:rsidRPr="001826E4">
              <w:rPr>
                <w:b/>
                <w:bCs/>
                <w:color w:val="auto"/>
              </w:rPr>
              <w:t xml:space="preserve">Окружающий мир </w:t>
            </w:r>
            <w:r w:rsidRPr="001826E4">
              <w:rPr>
                <w:color w:val="auto"/>
              </w:rPr>
              <w:t>(из расчета 3 занятия в 4 недели; всего 27 занятий в год)</w:t>
            </w:r>
          </w:p>
          <w:p w14:paraId="01D95731" w14:textId="77777777" w:rsidR="00B569FF" w:rsidRPr="001826E4" w:rsidRDefault="00B62961">
            <w:pPr>
              <w:pStyle w:val="a7"/>
              <w:jc w:val="both"/>
              <w:rPr>
                <w:color w:val="auto"/>
              </w:rPr>
            </w:pPr>
            <w:r w:rsidRPr="001826E4">
              <w:rPr>
                <w:color w:val="auto"/>
              </w:rPr>
              <w:t>З.А.Ефанова «Познание предметного мира». Комплексные заня-</w:t>
            </w:r>
          </w:p>
        </w:tc>
        <w:tc>
          <w:tcPr>
            <w:tcW w:w="2664" w:type="dxa"/>
            <w:tcBorders>
              <w:top w:val="single" w:sz="4" w:space="0" w:color="auto"/>
              <w:left w:val="single" w:sz="4" w:space="0" w:color="auto"/>
              <w:bottom w:val="single" w:sz="4" w:space="0" w:color="auto"/>
              <w:right w:val="single" w:sz="4" w:space="0" w:color="auto"/>
            </w:tcBorders>
            <w:shd w:val="clear" w:color="auto" w:fill="auto"/>
            <w:vAlign w:val="bottom"/>
          </w:tcPr>
          <w:p w14:paraId="09F29DD0" w14:textId="77777777" w:rsidR="00B569FF" w:rsidRPr="001826E4" w:rsidRDefault="00B62961">
            <w:pPr>
              <w:pStyle w:val="a7"/>
              <w:rPr>
                <w:color w:val="auto"/>
              </w:rPr>
            </w:pPr>
            <w:r w:rsidRPr="001826E4">
              <w:rPr>
                <w:color w:val="auto"/>
              </w:rPr>
              <w:t>Г.Г.Григорьева, Н.П.Кочетова, Г.В.Груба «Играем с малышами» -</w:t>
            </w:r>
          </w:p>
        </w:tc>
      </w:tr>
    </w:tbl>
    <w:p w14:paraId="0EFFDEF9" w14:textId="77777777" w:rsidR="00B569FF" w:rsidRPr="001826E4" w:rsidRDefault="00B62961">
      <w:pPr>
        <w:spacing w:line="1" w:lineRule="exact"/>
        <w:rPr>
          <w:color w:val="auto"/>
          <w:sz w:val="2"/>
          <w:szCs w:val="2"/>
        </w:rPr>
      </w:pPr>
      <w:r w:rsidRPr="001826E4">
        <w:rPr>
          <w:color w:val="auto"/>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454"/>
        <w:gridCol w:w="3086"/>
        <w:gridCol w:w="3230"/>
        <w:gridCol w:w="2664"/>
      </w:tblGrid>
      <w:tr w:rsidR="001826E4" w:rsidRPr="001826E4" w14:paraId="73D58911" w14:textId="77777777">
        <w:trPr>
          <w:trHeight w:hRule="exact" w:val="523"/>
          <w:jc w:val="center"/>
        </w:trPr>
        <w:tc>
          <w:tcPr>
            <w:tcW w:w="1454" w:type="dxa"/>
            <w:vMerge w:val="restart"/>
            <w:tcBorders>
              <w:top w:val="single" w:sz="4" w:space="0" w:color="auto"/>
              <w:left w:val="single" w:sz="4" w:space="0" w:color="auto"/>
            </w:tcBorders>
            <w:shd w:val="clear" w:color="auto" w:fill="auto"/>
          </w:tcPr>
          <w:p w14:paraId="0919A85D" w14:textId="77777777" w:rsidR="00B569FF" w:rsidRPr="001826E4" w:rsidRDefault="00B569FF">
            <w:pPr>
              <w:rPr>
                <w:color w:val="auto"/>
                <w:sz w:val="10"/>
                <w:szCs w:val="10"/>
              </w:rPr>
            </w:pPr>
          </w:p>
        </w:tc>
        <w:tc>
          <w:tcPr>
            <w:tcW w:w="6316" w:type="dxa"/>
            <w:gridSpan w:val="2"/>
            <w:tcBorders>
              <w:top w:val="single" w:sz="4" w:space="0" w:color="auto"/>
              <w:left w:val="single" w:sz="4" w:space="0" w:color="auto"/>
            </w:tcBorders>
            <w:shd w:val="clear" w:color="auto" w:fill="auto"/>
            <w:vAlign w:val="bottom"/>
          </w:tcPr>
          <w:p w14:paraId="385CAA36" w14:textId="77777777" w:rsidR="00B569FF" w:rsidRPr="001826E4" w:rsidRDefault="00B62961">
            <w:pPr>
              <w:pStyle w:val="a7"/>
              <w:rPr>
                <w:color w:val="auto"/>
              </w:rPr>
            </w:pPr>
            <w:r w:rsidRPr="001826E4">
              <w:rPr>
                <w:color w:val="auto"/>
              </w:rPr>
              <w:t>тия. Группа раннего возраста (от 2 до 3 лет). - Волгоград: Учи</w:t>
            </w:r>
            <w:r w:rsidRPr="001826E4">
              <w:rPr>
                <w:color w:val="auto"/>
              </w:rPr>
              <w:softHyphen/>
              <w:t>тель. - 2018.</w:t>
            </w:r>
          </w:p>
        </w:tc>
        <w:tc>
          <w:tcPr>
            <w:tcW w:w="2664" w:type="dxa"/>
            <w:vMerge w:val="restart"/>
            <w:tcBorders>
              <w:top w:val="single" w:sz="4" w:space="0" w:color="auto"/>
              <w:left w:val="single" w:sz="4" w:space="0" w:color="auto"/>
              <w:right w:val="single" w:sz="4" w:space="0" w:color="auto"/>
            </w:tcBorders>
            <w:shd w:val="clear" w:color="auto" w:fill="auto"/>
          </w:tcPr>
          <w:p w14:paraId="55FABCD2" w14:textId="77777777" w:rsidR="00B569FF" w:rsidRPr="001826E4" w:rsidRDefault="00B62961">
            <w:pPr>
              <w:pStyle w:val="a7"/>
              <w:jc w:val="both"/>
              <w:rPr>
                <w:color w:val="auto"/>
              </w:rPr>
            </w:pPr>
            <w:r w:rsidRPr="001826E4">
              <w:rPr>
                <w:color w:val="auto"/>
              </w:rPr>
              <w:t>М.: Просвещение, 2005г. с. 65-78</w:t>
            </w:r>
          </w:p>
          <w:p w14:paraId="0F2AB103" w14:textId="77777777" w:rsidR="00B569FF" w:rsidRPr="001826E4" w:rsidRDefault="00B62961">
            <w:pPr>
              <w:pStyle w:val="a7"/>
              <w:rPr>
                <w:color w:val="auto"/>
              </w:rPr>
            </w:pPr>
            <w:r w:rsidRPr="001826E4">
              <w:rPr>
                <w:color w:val="auto"/>
              </w:rPr>
              <w:t>М.Д.Маханева, С.В.Рещикова «Игровые занятия с детьми от 1 го</w:t>
            </w:r>
            <w:r w:rsidRPr="001826E4">
              <w:rPr>
                <w:color w:val="auto"/>
              </w:rPr>
              <w:softHyphen/>
              <w:t>да до 3 лет». - М.: ТЦ Сфера, 2005г., с. 25-38</w:t>
            </w:r>
          </w:p>
        </w:tc>
      </w:tr>
      <w:tr w:rsidR="00A6367C" w:rsidRPr="00A6367C" w14:paraId="6E83220F" w14:textId="77777777">
        <w:trPr>
          <w:trHeight w:hRule="exact" w:val="8357"/>
          <w:jc w:val="center"/>
        </w:trPr>
        <w:tc>
          <w:tcPr>
            <w:tcW w:w="1454" w:type="dxa"/>
            <w:vMerge/>
            <w:tcBorders>
              <w:left w:val="single" w:sz="4" w:space="0" w:color="auto"/>
            </w:tcBorders>
            <w:shd w:val="clear" w:color="auto" w:fill="auto"/>
          </w:tcPr>
          <w:p w14:paraId="61F84E3B" w14:textId="77777777" w:rsidR="00B569FF" w:rsidRPr="00A6367C" w:rsidRDefault="00B569FF">
            <w:pPr>
              <w:rPr>
                <w:color w:val="FF0000"/>
              </w:rPr>
            </w:pPr>
          </w:p>
        </w:tc>
        <w:tc>
          <w:tcPr>
            <w:tcW w:w="3086" w:type="dxa"/>
            <w:tcBorders>
              <w:top w:val="single" w:sz="4" w:space="0" w:color="auto"/>
              <w:left w:val="single" w:sz="4" w:space="0" w:color="auto"/>
            </w:tcBorders>
            <w:shd w:val="clear" w:color="auto" w:fill="auto"/>
          </w:tcPr>
          <w:p w14:paraId="0DDE0D6C" w14:textId="77777777" w:rsidR="00B569FF" w:rsidRPr="001826E4" w:rsidRDefault="00B62961">
            <w:pPr>
              <w:pStyle w:val="a7"/>
              <w:rPr>
                <w:color w:val="auto"/>
              </w:rPr>
            </w:pPr>
            <w:r w:rsidRPr="001826E4">
              <w:rPr>
                <w:color w:val="auto"/>
              </w:rPr>
              <w:t>СЕНТЯБРЬ</w:t>
            </w:r>
          </w:p>
          <w:p w14:paraId="1AB58F80" w14:textId="77777777" w:rsidR="00B569FF" w:rsidRPr="001826E4" w:rsidRDefault="00B62961">
            <w:pPr>
              <w:pStyle w:val="a7"/>
              <w:rPr>
                <w:color w:val="auto"/>
              </w:rPr>
            </w:pPr>
            <w:r w:rsidRPr="001826E4">
              <w:rPr>
                <w:color w:val="auto"/>
              </w:rPr>
              <w:t>Занятие № 1 (1) «Матрешка» - с.6</w:t>
            </w:r>
          </w:p>
          <w:p w14:paraId="424EDBDF" w14:textId="77777777" w:rsidR="00B569FF" w:rsidRPr="001826E4" w:rsidRDefault="00B62961">
            <w:pPr>
              <w:pStyle w:val="a7"/>
              <w:rPr>
                <w:color w:val="auto"/>
              </w:rPr>
            </w:pPr>
            <w:r w:rsidRPr="001826E4">
              <w:rPr>
                <w:color w:val="auto"/>
              </w:rPr>
              <w:t>Занятие № 2 (2) «Пирамидка» - с.6</w:t>
            </w:r>
          </w:p>
          <w:p w14:paraId="6655C098" w14:textId="77777777" w:rsidR="00B569FF" w:rsidRPr="001826E4" w:rsidRDefault="00B62961">
            <w:pPr>
              <w:pStyle w:val="a7"/>
              <w:rPr>
                <w:color w:val="auto"/>
              </w:rPr>
            </w:pPr>
            <w:r w:rsidRPr="001826E4">
              <w:rPr>
                <w:color w:val="auto"/>
              </w:rPr>
              <w:t>Занятие № 3 (3) «Мяч» - с.9</w:t>
            </w:r>
          </w:p>
          <w:p w14:paraId="02CA651C" w14:textId="77777777" w:rsidR="00B569FF" w:rsidRPr="001826E4" w:rsidRDefault="00B62961">
            <w:pPr>
              <w:pStyle w:val="a7"/>
              <w:rPr>
                <w:color w:val="auto"/>
              </w:rPr>
            </w:pPr>
            <w:r w:rsidRPr="001826E4">
              <w:rPr>
                <w:color w:val="auto"/>
              </w:rPr>
              <w:t>ОКТЯБРЬ</w:t>
            </w:r>
          </w:p>
          <w:p w14:paraId="29958724" w14:textId="77777777" w:rsidR="00B569FF" w:rsidRPr="001826E4" w:rsidRDefault="00B62961">
            <w:pPr>
              <w:pStyle w:val="a7"/>
              <w:rPr>
                <w:color w:val="auto"/>
              </w:rPr>
            </w:pPr>
            <w:r w:rsidRPr="001826E4">
              <w:rPr>
                <w:color w:val="auto"/>
              </w:rPr>
              <w:t>Занятие № 4 (4) «Кубики» - с.16</w:t>
            </w:r>
          </w:p>
          <w:p w14:paraId="686E2ABF" w14:textId="77777777" w:rsidR="00B569FF" w:rsidRPr="001826E4" w:rsidRDefault="00B62961">
            <w:pPr>
              <w:pStyle w:val="a7"/>
              <w:tabs>
                <w:tab w:val="left" w:pos="1474"/>
              </w:tabs>
              <w:rPr>
                <w:color w:val="auto"/>
              </w:rPr>
            </w:pPr>
            <w:r w:rsidRPr="001826E4">
              <w:rPr>
                <w:color w:val="auto"/>
              </w:rPr>
              <w:t>Занятие № 5</w:t>
            </w:r>
            <w:r w:rsidRPr="001826E4">
              <w:rPr>
                <w:color w:val="auto"/>
              </w:rPr>
              <w:tab/>
              <w:t>(5) «Кукла» -</w:t>
            </w:r>
          </w:p>
          <w:p w14:paraId="656ADAD8" w14:textId="77777777" w:rsidR="00B569FF" w:rsidRPr="001826E4" w:rsidRDefault="00B62961">
            <w:pPr>
              <w:pStyle w:val="a7"/>
              <w:rPr>
                <w:color w:val="auto"/>
              </w:rPr>
            </w:pPr>
            <w:r w:rsidRPr="001826E4">
              <w:rPr>
                <w:color w:val="auto"/>
              </w:rPr>
              <w:t>с.19</w:t>
            </w:r>
          </w:p>
          <w:p w14:paraId="4F5A7B2B" w14:textId="77777777" w:rsidR="00B569FF" w:rsidRPr="001826E4" w:rsidRDefault="00B62961">
            <w:pPr>
              <w:pStyle w:val="a7"/>
              <w:rPr>
                <w:color w:val="auto"/>
              </w:rPr>
            </w:pPr>
            <w:r w:rsidRPr="001826E4">
              <w:rPr>
                <w:color w:val="auto"/>
              </w:rPr>
              <w:t>Занятие № 6 (6) «Машинка» - с.22</w:t>
            </w:r>
          </w:p>
          <w:p w14:paraId="5D33ED45" w14:textId="77777777" w:rsidR="00B569FF" w:rsidRPr="001826E4" w:rsidRDefault="00B62961">
            <w:pPr>
              <w:pStyle w:val="a7"/>
              <w:rPr>
                <w:color w:val="auto"/>
              </w:rPr>
            </w:pPr>
            <w:r w:rsidRPr="001826E4">
              <w:rPr>
                <w:color w:val="auto"/>
              </w:rPr>
              <w:t>НОЯБРЬ</w:t>
            </w:r>
          </w:p>
          <w:p w14:paraId="2C22694D" w14:textId="77777777" w:rsidR="00B569FF" w:rsidRPr="001826E4" w:rsidRDefault="00B62961">
            <w:pPr>
              <w:pStyle w:val="a7"/>
              <w:rPr>
                <w:color w:val="auto"/>
              </w:rPr>
            </w:pPr>
            <w:r w:rsidRPr="001826E4">
              <w:rPr>
                <w:color w:val="auto"/>
              </w:rPr>
              <w:t>Занятие № 7(7) «Мишка» - с.25</w:t>
            </w:r>
          </w:p>
          <w:p w14:paraId="3F2E84C4" w14:textId="77777777" w:rsidR="00B569FF" w:rsidRPr="001826E4" w:rsidRDefault="00B62961">
            <w:pPr>
              <w:pStyle w:val="a7"/>
              <w:rPr>
                <w:color w:val="auto"/>
              </w:rPr>
            </w:pPr>
            <w:r w:rsidRPr="001826E4">
              <w:rPr>
                <w:color w:val="auto"/>
              </w:rPr>
              <w:t>Занятие № 8 (8) «Лошадка» - с.27</w:t>
            </w:r>
          </w:p>
          <w:p w14:paraId="76A82C37" w14:textId="77777777" w:rsidR="00B569FF" w:rsidRPr="001826E4" w:rsidRDefault="00B62961">
            <w:pPr>
              <w:pStyle w:val="a7"/>
              <w:rPr>
                <w:color w:val="auto"/>
              </w:rPr>
            </w:pPr>
            <w:r w:rsidRPr="001826E4">
              <w:rPr>
                <w:color w:val="auto"/>
              </w:rPr>
              <w:t>Занятие № 9 (9) «Обобщение темы «Игрушки» - с.30 ДЕКАБРЬ</w:t>
            </w:r>
          </w:p>
          <w:p w14:paraId="2CB53218" w14:textId="77777777" w:rsidR="00B569FF" w:rsidRPr="001826E4" w:rsidRDefault="00B62961">
            <w:pPr>
              <w:pStyle w:val="a7"/>
              <w:rPr>
                <w:color w:val="auto"/>
              </w:rPr>
            </w:pPr>
            <w:r w:rsidRPr="001826E4">
              <w:rPr>
                <w:color w:val="auto"/>
              </w:rPr>
              <w:t>Занятие № 10 (1) «Наземный транспорт» - с.34</w:t>
            </w:r>
          </w:p>
          <w:p w14:paraId="3E4F7CCA" w14:textId="77777777" w:rsidR="00B569FF" w:rsidRPr="001826E4" w:rsidRDefault="00B62961">
            <w:pPr>
              <w:pStyle w:val="a7"/>
              <w:rPr>
                <w:color w:val="auto"/>
              </w:rPr>
            </w:pPr>
            <w:r w:rsidRPr="001826E4">
              <w:rPr>
                <w:color w:val="auto"/>
              </w:rPr>
              <w:t>Занятие № 11 (2) «Наземный транспорт: трамвай, поезд» - с.36</w:t>
            </w:r>
          </w:p>
          <w:p w14:paraId="0A732275" w14:textId="77777777" w:rsidR="00B569FF" w:rsidRPr="001826E4" w:rsidRDefault="00B62961">
            <w:pPr>
              <w:pStyle w:val="a7"/>
              <w:tabs>
                <w:tab w:val="left" w:pos="1258"/>
              </w:tabs>
              <w:rPr>
                <w:color w:val="auto"/>
              </w:rPr>
            </w:pPr>
            <w:r w:rsidRPr="001826E4">
              <w:rPr>
                <w:color w:val="auto"/>
              </w:rPr>
              <w:t>Занятие №</w:t>
            </w:r>
            <w:r w:rsidRPr="001826E4">
              <w:rPr>
                <w:color w:val="auto"/>
              </w:rPr>
              <w:tab/>
              <w:t>12 (3) «Водный</w:t>
            </w:r>
          </w:p>
          <w:p w14:paraId="7DFDAA82" w14:textId="77777777" w:rsidR="00B569FF" w:rsidRPr="001826E4" w:rsidRDefault="00B62961">
            <w:pPr>
              <w:pStyle w:val="a7"/>
              <w:tabs>
                <w:tab w:val="left" w:pos="1238"/>
              </w:tabs>
              <w:rPr>
                <w:color w:val="auto"/>
              </w:rPr>
            </w:pPr>
            <w:r w:rsidRPr="001826E4">
              <w:rPr>
                <w:color w:val="auto"/>
              </w:rPr>
              <w:t>транспорт:</w:t>
            </w:r>
            <w:r w:rsidRPr="001826E4">
              <w:rPr>
                <w:color w:val="auto"/>
              </w:rPr>
              <w:tab/>
              <w:t>пароход, лодка,</w:t>
            </w:r>
          </w:p>
          <w:p w14:paraId="07832C6D" w14:textId="77777777" w:rsidR="00B569FF" w:rsidRPr="001826E4" w:rsidRDefault="00B62961">
            <w:pPr>
              <w:pStyle w:val="a7"/>
              <w:rPr>
                <w:color w:val="auto"/>
              </w:rPr>
            </w:pPr>
            <w:r w:rsidRPr="001826E4">
              <w:rPr>
                <w:color w:val="auto"/>
              </w:rPr>
              <w:t>корабль» - с.40 ЯНВАРЬ</w:t>
            </w:r>
          </w:p>
          <w:p w14:paraId="4E4BF3FD" w14:textId="77777777" w:rsidR="00B569FF" w:rsidRPr="001826E4" w:rsidRDefault="00B62961">
            <w:pPr>
              <w:pStyle w:val="a7"/>
              <w:tabs>
                <w:tab w:val="left" w:pos="1234"/>
              </w:tabs>
              <w:rPr>
                <w:color w:val="auto"/>
              </w:rPr>
            </w:pPr>
            <w:r w:rsidRPr="001826E4">
              <w:rPr>
                <w:color w:val="auto"/>
              </w:rPr>
              <w:t>Занятие №</w:t>
            </w:r>
            <w:r w:rsidRPr="001826E4">
              <w:rPr>
                <w:color w:val="auto"/>
              </w:rPr>
              <w:tab/>
              <w:t>13 (4) «Воздуш</w:t>
            </w:r>
            <w:r w:rsidRPr="001826E4">
              <w:rPr>
                <w:color w:val="auto"/>
              </w:rPr>
              <w:softHyphen/>
            </w:r>
          </w:p>
          <w:p w14:paraId="52DC190F" w14:textId="77777777" w:rsidR="00B569FF" w:rsidRPr="001826E4" w:rsidRDefault="00B62961">
            <w:pPr>
              <w:pStyle w:val="a7"/>
              <w:rPr>
                <w:color w:val="auto"/>
              </w:rPr>
            </w:pPr>
            <w:r w:rsidRPr="001826E4">
              <w:rPr>
                <w:color w:val="auto"/>
              </w:rPr>
              <w:t>ный транспорт: самолет, вер</w:t>
            </w:r>
            <w:r w:rsidRPr="001826E4">
              <w:rPr>
                <w:color w:val="auto"/>
              </w:rPr>
              <w:softHyphen/>
              <w:t>толет» - с.43</w:t>
            </w:r>
          </w:p>
        </w:tc>
        <w:tc>
          <w:tcPr>
            <w:tcW w:w="3230" w:type="dxa"/>
            <w:tcBorders>
              <w:top w:val="single" w:sz="4" w:space="0" w:color="auto"/>
              <w:left w:val="single" w:sz="4" w:space="0" w:color="auto"/>
            </w:tcBorders>
            <w:shd w:val="clear" w:color="auto" w:fill="auto"/>
          </w:tcPr>
          <w:p w14:paraId="60BA40B8" w14:textId="77777777" w:rsidR="00B569FF" w:rsidRPr="001826E4" w:rsidRDefault="00B62961">
            <w:pPr>
              <w:pStyle w:val="a7"/>
              <w:jc w:val="both"/>
              <w:rPr>
                <w:color w:val="auto"/>
              </w:rPr>
            </w:pPr>
            <w:r w:rsidRPr="001826E4">
              <w:rPr>
                <w:color w:val="auto"/>
              </w:rPr>
              <w:t>Занятие № 14 (5) «Обобщение темы «Транспорт» - с.46</w:t>
            </w:r>
          </w:p>
          <w:p w14:paraId="6451BEBD" w14:textId="77777777" w:rsidR="00B569FF" w:rsidRPr="001826E4" w:rsidRDefault="00B62961">
            <w:pPr>
              <w:pStyle w:val="a7"/>
              <w:jc w:val="both"/>
              <w:rPr>
                <w:color w:val="auto"/>
              </w:rPr>
            </w:pPr>
            <w:r w:rsidRPr="001826E4">
              <w:rPr>
                <w:color w:val="auto"/>
              </w:rPr>
              <w:t>Занятие № 15 (1) «Чайная по</w:t>
            </w:r>
            <w:r w:rsidRPr="001826E4">
              <w:rPr>
                <w:color w:val="auto"/>
              </w:rPr>
              <w:softHyphen/>
            </w:r>
          </w:p>
          <w:p w14:paraId="2F0F4814" w14:textId="77777777" w:rsidR="00B569FF" w:rsidRPr="001826E4" w:rsidRDefault="00B62961">
            <w:pPr>
              <w:pStyle w:val="a7"/>
              <w:jc w:val="both"/>
              <w:rPr>
                <w:color w:val="auto"/>
              </w:rPr>
            </w:pPr>
            <w:r w:rsidRPr="001826E4">
              <w:rPr>
                <w:color w:val="auto"/>
              </w:rPr>
              <w:t>суда» - с. 48</w:t>
            </w:r>
          </w:p>
          <w:p w14:paraId="784D04EC" w14:textId="77777777" w:rsidR="00B569FF" w:rsidRPr="001826E4" w:rsidRDefault="00B62961">
            <w:pPr>
              <w:pStyle w:val="a7"/>
              <w:jc w:val="both"/>
              <w:rPr>
                <w:color w:val="auto"/>
              </w:rPr>
            </w:pPr>
            <w:r w:rsidRPr="001826E4">
              <w:rPr>
                <w:color w:val="auto"/>
              </w:rPr>
              <w:t>ФЕВРАЛЬ</w:t>
            </w:r>
          </w:p>
          <w:p w14:paraId="3DC2D3E3" w14:textId="77777777" w:rsidR="00B569FF" w:rsidRPr="001826E4" w:rsidRDefault="00B62961">
            <w:pPr>
              <w:pStyle w:val="a7"/>
              <w:jc w:val="both"/>
              <w:rPr>
                <w:color w:val="auto"/>
              </w:rPr>
            </w:pPr>
            <w:r w:rsidRPr="001826E4">
              <w:rPr>
                <w:color w:val="auto"/>
              </w:rPr>
              <w:t>Занятие № 16 (2) «Столовая</w:t>
            </w:r>
          </w:p>
          <w:p w14:paraId="76477292" w14:textId="77777777" w:rsidR="00B569FF" w:rsidRPr="001826E4" w:rsidRDefault="00B62961">
            <w:pPr>
              <w:pStyle w:val="a7"/>
              <w:jc w:val="both"/>
              <w:rPr>
                <w:color w:val="auto"/>
              </w:rPr>
            </w:pPr>
            <w:r w:rsidRPr="001826E4">
              <w:rPr>
                <w:color w:val="auto"/>
              </w:rPr>
              <w:t>посуда» - с. 52</w:t>
            </w:r>
          </w:p>
          <w:p w14:paraId="2E033357" w14:textId="77777777" w:rsidR="00B569FF" w:rsidRPr="001826E4" w:rsidRDefault="00B62961">
            <w:pPr>
              <w:pStyle w:val="a7"/>
              <w:jc w:val="both"/>
              <w:rPr>
                <w:color w:val="auto"/>
              </w:rPr>
            </w:pPr>
            <w:r w:rsidRPr="001826E4">
              <w:rPr>
                <w:color w:val="auto"/>
              </w:rPr>
              <w:t>Занятие № 17 (3) «Кухонная</w:t>
            </w:r>
          </w:p>
          <w:p w14:paraId="4BD56473" w14:textId="77777777" w:rsidR="00B569FF" w:rsidRPr="001826E4" w:rsidRDefault="00B62961">
            <w:pPr>
              <w:pStyle w:val="a7"/>
              <w:jc w:val="both"/>
              <w:rPr>
                <w:color w:val="auto"/>
              </w:rPr>
            </w:pPr>
            <w:r w:rsidRPr="001826E4">
              <w:rPr>
                <w:color w:val="auto"/>
              </w:rPr>
              <w:t>посуда» - с. 54</w:t>
            </w:r>
          </w:p>
          <w:p w14:paraId="547B736E" w14:textId="77777777" w:rsidR="00B569FF" w:rsidRPr="001826E4" w:rsidRDefault="00B62961">
            <w:pPr>
              <w:pStyle w:val="a7"/>
              <w:jc w:val="both"/>
              <w:rPr>
                <w:color w:val="auto"/>
              </w:rPr>
            </w:pPr>
            <w:r w:rsidRPr="001826E4">
              <w:rPr>
                <w:color w:val="auto"/>
              </w:rPr>
              <w:t>Занятие № 18 (4) «Обобщение темы «Посуда» - с.59 МАРТ</w:t>
            </w:r>
          </w:p>
          <w:p w14:paraId="1F083322" w14:textId="77777777" w:rsidR="00B569FF" w:rsidRPr="001826E4" w:rsidRDefault="00B62961">
            <w:pPr>
              <w:pStyle w:val="a7"/>
              <w:jc w:val="both"/>
              <w:rPr>
                <w:color w:val="auto"/>
              </w:rPr>
            </w:pPr>
            <w:r w:rsidRPr="001826E4">
              <w:rPr>
                <w:color w:val="auto"/>
              </w:rPr>
              <w:t>Занятие № 19 (1) «Одежда для</w:t>
            </w:r>
          </w:p>
          <w:p w14:paraId="189E4F9C" w14:textId="77777777" w:rsidR="00B569FF" w:rsidRPr="001826E4" w:rsidRDefault="00B62961">
            <w:pPr>
              <w:pStyle w:val="a7"/>
              <w:jc w:val="both"/>
              <w:rPr>
                <w:color w:val="auto"/>
              </w:rPr>
            </w:pPr>
            <w:r w:rsidRPr="001826E4">
              <w:rPr>
                <w:color w:val="auto"/>
              </w:rPr>
              <w:t>девочки» - с. 62</w:t>
            </w:r>
          </w:p>
          <w:p w14:paraId="0C60C640" w14:textId="77777777" w:rsidR="00B569FF" w:rsidRPr="001826E4" w:rsidRDefault="00B62961">
            <w:pPr>
              <w:pStyle w:val="a7"/>
              <w:jc w:val="both"/>
              <w:rPr>
                <w:color w:val="auto"/>
              </w:rPr>
            </w:pPr>
            <w:r w:rsidRPr="001826E4">
              <w:rPr>
                <w:color w:val="auto"/>
              </w:rPr>
              <w:t>Занятие № 20 (2) «Одежда для мальчика» - с.65</w:t>
            </w:r>
          </w:p>
          <w:p w14:paraId="77A25006" w14:textId="77777777" w:rsidR="00B569FF" w:rsidRPr="001826E4" w:rsidRDefault="00B62961">
            <w:pPr>
              <w:pStyle w:val="a7"/>
              <w:jc w:val="both"/>
              <w:rPr>
                <w:color w:val="auto"/>
              </w:rPr>
            </w:pPr>
            <w:r w:rsidRPr="001826E4">
              <w:rPr>
                <w:color w:val="auto"/>
              </w:rPr>
              <w:t>Занятие № 21(3) «Обувь» - с.68</w:t>
            </w:r>
          </w:p>
          <w:p w14:paraId="28E50106" w14:textId="77777777" w:rsidR="00B569FF" w:rsidRPr="001826E4" w:rsidRDefault="00B62961">
            <w:pPr>
              <w:pStyle w:val="a7"/>
              <w:jc w:val="both"/>
              <w:rPr>
                <w:color w:val="auto"/>
              </w:rPr>
            </w:pPr>
            <w:r w:rsidRPr="001826E4">
              <w:rPr>
                <w:color w:val="auto"/>
              </w:rPr>
              <w:t>АПРЕЛЬ</w:t>
            </w:r>
          </w:p>
          <w:p w14:paraId="74650CFB" w14:textId="77777777" w:rsidR="00B569FF" w:rsidRPr="001826E4" w:rsidRDefault="00B62961">
            <w:pPr>
              <w:pStyle w:val="a7"/>
              <w:jc w:val="both"/>
              <w:rPr>
                <w:color w:val="auto"/>
              </w:rPr>
            </w:pPr>
            <w:r w:rsidRPr="001826E4">
              <w:rPr>
                <w:color w:val="auto"/>
              </w:rPr>
              <w:t>Занятие № 22 (4) «Головные</w:t>
            </w:r>
          </w:p>
          <w:p w14:paraId="63AFF62A" w14:textId="77777777" w:rsidR="00B569FF" w:rsidRPr="001826E4" w:rsidRDefault="00B62961">
            <w:pPr>
              <w:pStyle w:val="a7"/>
              <w:jc w:val="both"/>
              <w:rPr>
                <w:color w:val="auto"/>
              </w:rPr>
            </w:pPr>
            <w:r w:rsidRPr="001826E4">
              <w:rPr>
                <w:color w:val="auto"/>
              </w:rPr>
              <w:t>уборы» - с. 71</w:t>
            </w:r>
          </w:p>
          <w:p w14:paraId="70838232" w14:textId="77777777" w:rsidR="00B569FF" w:rsidRPr="001826E4" w:rsidRDefault="00B62961">
            <w:pPr>
              <w:pStyle w:val="a7"/>
              <w:jc w:val="both"/>
              <w:rPr>
                <w:color w:val="auto"/>
              </w:rPr>
            </w:pPr>
            <w:r w:rsidRPr="001826E4">
              <w:rPr>
                <w:color w:val="auto"/>
              </w:rPr>
              <w:t>Занятие № 23 (5) «Что носить в жаркую погоду?» - с.73</w:t>
            </w:r>
          </w:p>
          <w:p w14:paraId="0026A94F" w14:textId="77777777" w:rsidR="00B569FF" w:rsidRPr="001826E4" w:rsidRDefault="00B62961">
            <w:pPr>
              <w:pStyle w:val="a7"/>
              <w:jc w:val="both"/>
              <w:rPr>
                <w:color w:val="auto"/>
              </w:rPr>
            </w:pPr>
            <w:r w:rsidRPr="001826E4">
              <w:rPr>
                <w:color w:val="auto"/>
              </w:rPr>
              <w:t>Занятие № 24 (6) «Что носят</w:t>
            </w:r>
          </w:p>
          <w:p w14:paraId="6639F9F6" w14:textId="77777777" w:rsidR="00B569FF" w:rsidRPr="001826E4" w:rsidRDefault="00B62961">
            <w:pPr>
              <w:pStyle w:val="a7"/>
              <w:jc w:val="both"/>
              <w:rPr>
                <w:color w:val="auto"/>
              </w:rPr>
            </w:pPr>
            <w:r w:rsidRPr="001826E4">
              <w:rPr>
                <w:color w:val="auto"/>
              </w:rPr>
              <w:t>зимой?» - с. 76</w:t>
            </w:r>
          </w:p>
          <w:p w14:paraId="59375066" w14:textId="77777777" w:rsidR="00B569FF" w:rsidRPr="001826E4" w:rsidRDefault="00B62961">
            <w:pPr>
              <w:pStyle w:val="a7"/>
              <w:jc w:val="both"/>
              <w:rPr>
                <w:color w:val="auto"/>
              </w:rPr>
            </w:pPr>
            <w:r w:rsidRPr="001826E4">
              <w:rPr>
                <w:color w:val="auto"/>
              </w:rPr>
              <w:t>МАЙ</w:t>
            </w:r>
          </w:p>
          <w:p w14:paraId="3A142ED9" w14:textId="77777777" w:rsidR="00B569FF" w:rsidRPr="001826E4" w:rsidRDefault="00B62961">
            <w:pPr>
              <w:pStyle w:val="a7"/>
              <w:jc w:val="both"/>
              <w:rPr>
                <w:color w:val="auto"/>
              </w:rPr>
            </w:pPr>
            <w:r w:rsidRPr="001826E4">
              <w:rPr>
                <w:color w:val="auto"/>
              </w:rPr>
              <w:t>Занятие № 25 (7) «Осенне</w:t>
            </w:r>
            <w:r w:rsidRPr="001826E4">
              <w:rPr>
                <w:color w:val="auto"/>
              </w:rPr>
              <w:softHyphen/>
            </w:r>
          </w:p>
          <w:p w14:paraId="335613D9" w14:textId="77777777" w:rsidR="00B569FF" w:rsidRPr="001826E4" w:rsidRDefault="00B62961">
            <w:pPr>
              <w:pStyle w:val="a7"/>
              <w:jc w:val="both"/>
              <w:rPr>
                <w:color w:val="auto"/>
              </w:rPr>
            </w:pPr>
            <w:r w:rsidRPr="001826E4">
              <w:rPr>
                <w:color w:val="auto"/>
              </w:rPr>
              <w:t>весенняя одежда» - с. 78</w:t>
            </w:r>
          </w:p>
          <w:p w14:paraId="08443D95" w14:textId="77777777" w:rsidR="00B569FF" w:rsidRPr="001826E4" w:rsidRDefault="00B62961">
            <w:pPr>
              <w:pStyle w:val="a7"/>
              <w:jc w:val="both"/>
              <w:rPr>
                <w:color w:val="auto"/>
              </w:rPr>
            </w:pPr>
            <w:r w:rsidRPr="001826E4">
              <w:rPr>
                <w:color w:val="auto"/>
              </w:rPr>
              <w:t>Занятие № 26 (1) «Названия предметов мебели» - с. 80</w:t>
            </w:r>
          </w:p>
          <w:p w14:paraId="3CFB3720" w14:textId="77777777" w:rsidR="00B569FF" w:rsidRPr="001826E4" w:rsidRDefault="00B62961">
            <w:pPr>
              <w:pStyle w:val="a7"/>
              <w:jc w:val="both"/>
              <w:rPr>
                <w:color w:val="auto"/>
              </w:rPr>
            </w:pPr>
            <w:r w:rsidRPr="001826E4">
              <w:rPr>
                <w:color w:val="auto"/>
              </w:rPr>
              <w:t>Занятие № 27 (2) «Обустрой</w:t>
            </w:r>
            <w:r w:rsidRPr="001826E4">
              <w:rPr>
                <w:color w:val="auto"/>
              </w:rPr>
              <w:softHyphen/>
              <w:t>ство комнаты» - с.82</w:t>
            </w:r>
          </w:p>
        </w:tc>
        <w:tc>
          <w:tcPr>
            <w:tcW w:w="2664" w:type="dxa"/>
            <w:vMerge/>
            <w:tcBorders>
              <w:left w:val="single" w:sz="4" w:space="0" w:color="auto"/>
              <w:right w:val="single" w:sz="4" w:space="0" w:color="auto"/>
            </w:tcBorders>
            <w:shd w:val="clear" w:color="auto" w:fill="auto"/>
          </w:tcPr>
          <w:p w14:paraId="0C7E90BC" w14:textId="77777777" w:rsidR="00B569FF" w:rsidRPr="00A6367C" w:rsidRDefault="00B569FF">
            <w:pPr>
              <w:rPr>
                <w:color w:val="FF0000"/>
              </w:rPr>
            </w:pPr>
          </w:p>
        </w:tc>
      </w:tr>
      <w:tr w:rsidR="00A6367C" w:rsidRPr="00A6367C" w14:paraId="297CBA48" w14:textId="77777777">
        <w:trPr>
          <w:trHeight w:hRule="exact" w:val="1022"/>
          <w:jc w:val="center"/>
        </w:trPr>
        <w:tc>
          <w:tcPr>
            <w:tcW w:w="1454" w:type="dxa"/>
            <w:vMerge w:val="restart"/>
            <w:tcBorders>
              <w:top w:val="single" w:sz="4" w:space="0" w:color="auto"/>
              <w:left w:val="single" w:sz="4" w:space="0" w:color="auto"/>
            </w:tcBorders>
            <w:shd w:val="clear" w:color="auto" w:fill="auto"/>
          </w:tcPr>
          <w:p w14:paraId="37BE8845" w14:textId="77777777" w:rsidR="00B569FF" w:rsidRPr="00610B97" w:rsidRDefault="00B62961">
            <w:pPr>
              <w:pStyle w:val="a7"/>
              <w:jc w:val="center"/>
              <w:rPr>
                <w:color w:val="auto"/>
              </w:rPr>
            </w:pPr>
            <w:r w:rsidRPr="00610B97">
              <w:rPr>
                <w:b/>
                <w:bCs/>
                <w:color w:val="auto"/>
              </w:rPr>
              <w:t>3 - 4 года</w:t>
            </w:r>
          </w:p>
        </w:tc>
        <w:tc>
          <w:tcPr>
            <w:tcW w:w="6316" w:type="dxa"/>
            <w:gridSpan w:val="2"/>
            <w:tcBorders>
              <w:top w:val="single" w:sz="4" w:space="0" w:color="auto"/>
              <w:left w:val="single" w:sz="4" w:space="0" w:color="auto"/>
            </w:tcBorders>
            <w:shd w:val="clear" w:color="auto" w:fill="auto"/>
            <w:vAlign w:val="bottom"/>
          </w:tcPr>
          <w:p w14:paraId="237E8B6C" w14:textId="77777777" w:rsidR="00B569FF" w:rsidRPr="00610B97" w:rsidRDefault="00B62961">
            <w:pPr>
              <w:pStyle w:val="a7"/>
              <w:rPr>
                <w:color w:val="auto"/>
              </w:rPr>
            </w:pPr>
            <w:r w:rsidRPr="00610B97">
              <w:rPr>
                <w:b/>
                <w:bCs/>
                <w:color w:val="auto"/>
              </w:rPr>
              <w:t xml:space="preserve">Окружающий мир </w:t>
            </w:r>
            <w:r w:rsidRPr="00610B97">
              <w:rPr>
                <w:color w:val="auto"/>
              </w:rPr>
              <w:t>(из расчета 3 занятия в 4 недели; всего 27 занятий в год).</w:t>
            </w:r>
          </w:p>
          <w:p w14:paraId="48B7653B" w14:textId="77777777" w:rsidR="00B569FF" w:rsidRPr="00610B97" w:rsidRDefault="00B62961">
            <w:pPr>
              <w:pStyle w:val="a7"/>
              <w:rPr>
                <w:color w:val="auto"/>
              </w:rPr>
            </w:pPr>
            <w:r w:rsidRPr="00610B97">
              <w:rPr>
                <w:color w:val="auto"/>
              </w:rPr>
              <w:t>О.В.Дыбина «Ознакомление с предметным и социальным окру</w:t>
            </w:r>
            <w:r w:rsidRPr="00610B97">
              <w:rPr>
                <w:color w:val="auto"/>
              </w:rPr>
              <w:softHyphen/>
              <w:t>жением». Младшая группа. - М.: МОЗАИКА-СИНТЕЗ, 2015.</w:t>
            </w:r>
          </w:p>
        </w:tc>
        <w:tc>
          <w:tcPr>
            <w:tcW w:w="2664" w:type="dxa"/>
            <w:vMerge w:val="restart"/>
            <w:tcBorders>
              <w:top w:val="single" w:sz="4" w:space="0" w:color="auto"/>
              <w:left w:val="single" w:sz="4" w:space="0" w:color="auto"/>
              <w:right w:val="single" w:sz="4" w:space="0" w:color="auto"/>
            </w:tcBorders>
            <w:shd w:val="clear" w:color="auto" w:fill="auto"/>
          </w:tcPr>
          <w:p w14:paraId="3EB36EB6" w14:textId="77777777" w:rsidR="00B569FF" w:rsidRPr="00610B97" w:rsidRDefault="00B62961">
            <w:pPr>
              <w:pStyle w:val="a7"/>
              <w:tabs>
                <w:tab w:val="left" w:pos="1440"/>
              </w:tabs>
              <w:rPr>
                <w:color w:val="auto"/>
              </w:rPr>
            </w:pPr>
            <w:r w:rsidRPr="00610B97">
              <w:rPr>
                <w:color w:val="auto"/>
              </w:rPr>
              <w:t>О.В.Дыбина</w:t>
            </w:r>
            <w:r w:rsidRPr="00610B97">
              <w:rPr>
                <w:color w:val="auto"/>
              </w:rPr>
              <w:tab/>
              <w:t>«Ознаком</w:t>
            </w:r>
            <w:r w:rsidRPr="00610B97">
              <w:rPr>
                <w:color w:val="auto"/>
              </w:rPr>
              <w:softHyphen/>
            </w:r>
          </w:p>
          <w:p w14:paraId="04AB13A3" w14:textId="77777777" w:rsidR="00B569FF" w:rsidRPr="00610B97" w:rsidRDefault="00B62961">
            <w:pPr>
              <w:pStyle w:val="a7"/>
              <w:rPr>
                <w:color w:val="auto"/>
              </w:rPr>
            </w:pPr>
            <w:r w:rsidRPr="00610B97">
              <w:rPr>
                <w:color w:val="auto"/>
              </w:rPr>
              <w:t>ление с предметным и социальным окружени</w:t>
            </w:r>
            <w:r w:rsidRPr="00610B97">
              <w:rPr>
                <w:color w:val="auto"/>
              </w:rPr>
              <w:softHyphen/>
              <w:t>ем». Младшая группа. - М.: МОЗАИКА - СИН</w:t>
            </w:r>
            <w:r w:rsidRPr="00610B97">
              <w:rPr>
                <w:color w:val="auto"/>
              </w:rPr>
              <w:softHyphen/>
              <w:t>ТЕЗ, 2015:</w:t>
            </w:r>
          </w:p>
          <w:p w14:paraId="321D0DB0" w14:textId="77777777" w:rsidR="00B569FF" w:rsidRPr="00610B97" w:rsidRDefault="00B62961" w:rsidP="00D94965">
            <w:pPr>
              <w:pStyle w:val="a7"/>
              <w:numPr>
                <w:ilvl w:val="0"/>
                <w:numId w:val="57"/>
              </w:numPr>
              <w:tabs>
                <w:tab w:val="left" w:pos="202"/>
              </w:tabs>
              <w:rPr>
                <w:color w:val="auto"/>
              </w:rPr>
            </w:pPr>
            <w:r w:rsidRPr="00610B97">
              <w:rPr>
                <w:color w:val="auto"/>
              </w:rPr>
              <w:t>дидактические игры и упражнения</w:t>
            </w:r>
            <w:r w:rsidRPr="00610B97">
              <w:rPr>
                <w:b/>
                <w:bCs/>
                <w:color w:val="auto"/>
              </w:rPr>
              <w:t xml:space="preserve">: </w:t>
            </w:r>
            <w:r w:rsidRPr="00610B97">
              <w:rPr>
                <w:color w:val="auto"/>
              </w:rPr>
              <w:t>с.63-68;</w:t>
            </w:r>
          </w:p>
          <w:p w14:paraId="1FA2D8A1" w14:textId="77777777" w:rsidR="00B569FF" w:rsidRPr="00610B97" w:rsidRDefault="00B62961" w:rsidP="00D94965">
            <w:pPr>
              <w:pStyle w:val="a7"/>
              <w:numPr>
                <w:ilvl w:val="0"/>
                <w:numId w:val="57"/>
              </w:numPr>
              <w:tabs>
                <w:tab w:val="left" w:pos="202"/>
              </w:tabs>
              <w:rPr>
                <w:color w:val="auto"/>
              </w:rPr>
            </w:pPr>
            <w:r w:rsidRPr="00610B97">
              <w:rPr>
                <w:color w:val="auto"/>
              </w:rPr>
              <w:t>игровое задание: с.68;</w:t>
            </w:r>
          </w:p>
          <w:p w14:paraId="455D5B19" w14:textId="77777777" w:rsidR="00B569FF" w:rsidRPr="00610B97" w:rsidRDefault="00B62961" w:rsidP="00D94965">
            <w:pPr>
              <w:pStyle w:val="a7"/>
              <w:numPr>
                <w:ilvl w:val="0"/>
                <w:numId w:val="57"/>
              </w:numPr>
              <w:tabs>
                <w:tab w:val="left" w:pos="202"/>
              </w:tabs>
              <w:rPr>
                <w:color w:val="auto"/>
              </w:rPr>
            </w:pPr>
            <w:r w:rsidRPr="00610B97">
              <w:rPr>
                <w:color w:val="auto"/>
              </w:rPr>
              <w:t>беседа: с.68-69.</w:t>
            </w:r>
          </w:p>
        </w:tc>
      </w:tr>
      <w:tr w:rsidR="00A6367C" w:rsidRPr="00A6367C" w14:paraId="4AC3653B" w14:textId="77777777">
        <w:trPr>
          <w:trHeight w:hRule="exact" w:val="4560"/>
          <w:jc w:val="center"/>
        </w:trPr>
        <w:tc>
          <w:tcPr>
            <w:tcW w:w="1454" w:type="dxa"/>
            <w:vMerge/>
            <w:tcBorders>
              <w:left w:val="single" w:sz="4" w:space="0" w:color="auto"/>
            </w:tcBorders>
            <w:shd w:val="clear" w:color="auto" w:fill="auto"/>
          </w:tcPr>
          <w:p w14:paraId="31031AB9" w14:textId="77777777" w:rsidR="00B569FF" w:rsidRPr="00A6367C" w:rsidRDefault="00B569FF">
            <w:pPr>
              <w:rPr>
                <w:color w:val="FF0000"/>
              </w:rPr>
            </w:pPr>
          </w:p>
        </w:tc>
        <w:tc>
          <w:tcPr>
            <w:tcW w:w="3086" w:type="dxa"/>
            <w:tcBorders>
              <w:top w:val="single" w:sz="4" w:space="0" w:color="auto"/>
              <w:left w:val="single" w:sz="4" w:space="0" w:color="auto"/>
            </w:tcBorders>
            <w:shd w:val="clear" w:color="auto" w:fill="auto"/>
            <w:vAlign w:val="bottom"/>
          </w:tcPr>
          <w:p w14:paraId="5F24F862" w14:textId="77777777" w:rsidR="00B569FF" w:rsidRPr="00610B97" w:rsidRDefault="00B62961">
            <w:pPr>
              <w:pStyle w:val="a7"/>
              <w:rPr>
                <w:color w:val="auto"/>
              </w:rPr>
            </w:pPr>
            <w:r w:rsidRPr="00610B97">
              <w:rPr>
                <w:b/>
                <w:bCs/>
                <w:color w:val="auto"/>
              </w:rPr>
              <w:t>СЕНТЯБРЬ</w:t>
            </w:r>
          </w:p>
          <w:p w14:paraId="2859A4E4" w14:textId="77777777" w:rsidR="00B569FF" w:rsidRPr="00610B97" w:rsidRDefault="00B62961">
            <w:pPr>
              <w:pStyle w:val="a7"/>
              <w:rPr>
                <w:color w:val="auto"/>
              </w:rPr>
            </w:pPr>
            <w:r w:rsidRPr="00610B97">
              <w:rPr>
                <w:color w:val="auto"/>
              </w:rPr>
              <w:t>Занятие № 1 (1) - с.19-20</w:t>
            </w:r>
          </w:p>
          <w:p w14:paraId="121777C7" w14:textId="77777777" w:rsidR="00B569FF" w:rsidRPr="00610B97" w:rsidRDefault="00B62961">
            <w:pPr>
              <w:pStyle w:val="a7"/>
              <w:rPr>
                <w:color w:val="auto"/>
              </w:rPr>
            </w:pPr>
            <w:r w:rsidRPr="00610B97">
              <w:rPr>
                <w:color w:val="auto"/>
              </w:rPr>
              <w:t>Занятие № 2 (2) - с.20-21</w:t>
            </w:r>
          </w:p>
          <w:p w14:paraId="295AC292" w14:textId="77777777" w:rsidR="00B569FF" w:rsidRPr="00610B97" w:rsidRDefault="00B62961">
            <w:pPr>
              <w:pStyle w:val="a7"/>
              <w:rPr>
                <w:color w:val="auto"/>
              </w:rPr>
            </w:pPr>
            <w:r w:rsidRPr="00610B97">
              <w:rPr>
                <w:color w:val="auto"/>
              </w:rPr>
              <w:t>Занятие № 3 (3) - с.21-22</w:t>
            </w:r>
          </w:p>
          <w:p w14:paraId="19E71423" w14:textId="77777777" w:rsidR="00B569FF" w:rsidRPr="00610B97" w:rsidRDefault="00B62961">
            <w:pPr>
              <w:pStyle w:val="a7"/>
              <w:rPr>
                <w:color w:val="auto"/>
              </w:rPr>
            </w:pPr>
            <w:r w:rsidRPr="00610B97">
              <w:rPr>
                <w:b/>
                <w:bCs/>
                <w:color w:val="auto"/>
              </w:rPr>
              <w:t>ОКТЯБРЬ</w:t>
            </w:r>
          </w:p>
          <w:p w14:paraId="50FC45ED" w14:textId="77777777" w:rsidR="00B569FF" w:rsidRPr="00610B97" w:rsidRDefault="00B62961">
            <w:pPr>
              <w:pStyle w:val="a7"/>
              <w:rPr>
                <w:color w:val="auto"/>
              </w:rPr>
            </w:pPr>
            <w:r w:rsidRPr="00610B97">
              <w:rPr>
                <w:color w:val="auto"/>
              </w:rPr>
              <w:t>Занятие № 4 (4) - с.23</w:t>
            </w:r>
          </w:p>
          <w:p w14:paraId="79136C50" w14:textId="77777777" w:rsidR="00B569FF" w:rsidRPr="00610B97" w:rsidRDefault="00B62961">
            <w:pPr>
              <w:pStyle w:val="a7"/>
              <w:rPr>
                <w:color w:val="auto"/>
              </w:rPr>
            </w:pPr>
            <w:r w:rsidRPr="00610B97">
              <w:rPr>
                <w:color w:val="auto"/>
              </w:rPr>
              <w:t>Занятие № 5 (5) - с.24-25</w:t>
            </w:r>
          </w:p>
          <w:p w14:paraId="792F2362" w14:textId="77777777" w:rsidR="00B569FF" w:rsidRPr="00610B97" w:rsidRDefault="00B62961">
            <w:pPr>
              <w:pStyle w:val="a7"/>
              <w:rPr>
                <w:color w:val="auto"/>
              </w:rPr>
            </w:pPr>
            <w:r w:rsidRPr="00610B97">
              <w:rPr>
                <w:color w:val="auto"/>
              </w:rPr>
              <w:t>Занятие № 6 (6) - с.25-26</w:t>
            </w:r>
          </w:p>
          <w:p w14:paraId="206D5D37" w14:textId="77777777" w:rsidR="00B569FF" w:rsidRPr="00610B97" w:rsidRDefault="00B62961">
            <w:pPr>
              <w:pStyle w:val="a7"/>
              <w:rPr>
                <w:color w:val="auto"/>
              </w:rPr>
            </w:pPr>
            <w:r w:rsidRPr="00610B97">
              <w:rPr>
                <w:b/>
                <w:bCs/>
                <w:color w:val="auto"/>
              </w:rPr>
              <w:t>НОЯБРЬ</w:t>
            </w:r>
          </w:p>
          <w:p w14:paraId="1E9DCF24" w14:textId="77777777" w:rsidR="00B569FF" w:rsidRPr="00610B97" w:rsidRDefault="00B62961">
            <w:pPr>
              <w:pStyle w:val="a7"/>
              <w:rPr>
                <w:color w:val="auto"/>
              </w:rPr>
            </w:pPr>
            <w:r w:rsidRPr="00610B97">
              <w:rPr>
                <w:color w:val="auto"/>
              </w:rPr>
              <w:t>Занятие № 7 (7) - с.26-27</w:t>
            </w:r>
          </w:p>
          <w:p w14:paraId="2720487C" w14:textId="77777777" w:rsidR="00B569FF" w:rsidRPr="00610B97" w:rsidRDefault="00B62961">
            <w:pPr>
              <w:pStyle w:val="a7"/>
              <w:rPr>
                <w:color w:val="auto"/>
              </w:rPr>
            </w:pPr>
            <w:r w:rsidRPr="00610B97">
              <w:rPr>
                <w:color w:val="auto"/>
              </w:rPr>
              <w:t>Занятие № 8 (8) - с.27</w:t>
            </w:r>
          </w:p>
          <w:p w14:paraId="1C897D90" w14:textId="77777777" w:rsidR="00B569FF" w:rsidRPr="00610B97" w:rsidRDefault="00B62961">
            <w:pPr>
              <w:pStyle w:val="a7"/>
              <w:rPr>
                <w:color w:val="auto"/>
              </w:rPr>
            </w:pPr>
            <w:r w:rsidRPr="00610B97">
              <w:rPr>
                <w:color w:val="auto"/>
              </w:rPr>
              <w:t>Занятие № 9 (9) - с.28-29</w:t>
            </w:r>
          </w:p>
          <w:p w14:paraId="61A2BFD9" w14:textId="77777777" w:rsidR="00B569FF" w:rsidRPr="00610B97" w:rsidRDefault="00B62961">
            <w:pPr>
              <w:pStyle w:val="a7"/>
              <w:rPr>
                <w:color w:val="auto"/>
              </w:rPr>
            </w:pPr>
            <w:r w:rsidRPr="00610B97">
              <w:rPr>
                <w:b/>
                <w:bCs/>
                <w:color w:val="auto"/>
              </w:rPr>
              <w:t>ДЕКАБРЬ</w:t>
            </w:r>
          </w:p>
          <w:p w14:paraId="3BA6CD10" w14:textId="77777777" w:rsidR="00B569FF" w:rsidRPr="00610B97" w:rsidRDefault="00B62961">
            <w:pPr>
              <w:pStyle w:val="a7"/>
              <w:rPr>
                <w:color w:val="auto"/>
              </w:rPr>
            </w:pPr>
            <w:r w:rsidRPr="00610B97">
              <w:rPr>
                <w:color w:val="auto"/>
              </w:rPr>
              <w:t>Занятие № 10 (10) - с.29-30</w:t>
            </w:r>
          </w:p>
          <w:p w14:paraId="0915A181" w14:textId="77777777" w:rsidR="00B569FF" w:rsidRPr="00610B97" w:rsidRDefault="00B62961">
            <w:pPr>
              <w:pStyle w:val="a7"/>
              <w:rPr>
                <w:color w:val="auto"/>
              </w:rPr>
            </w:pPr>
            <w:r w:rsidRPr="00610B97">
              <w:rPr>
                <w:color w:val="auto"/>
              </w:rPr>
              <w:t>Занятие № 11 (11) - с.30-32</w:t>
            </w:r>
          </w:p>
          <w:p w14:paraId="1DE1784E" w14:textId="77777777" w:rsidR="00B569FF" w:rsidRPr="00610B97" w:rsidRDefault="00B62961">
            <w:pPr>
              <w:pStyle w:val="a7"/>
              <w:rPr>
                <w:color w:val="auto"/>
              </w:rPr>
            </w:pPr>
            <w:r w:rsidRPr="00610B97">
              <w:rPr>
                <w:color w:val="auto"/>
              </w:rPr>
              <w:t>Занятие № 12 (12) - с.32-33</w:t>
            </w:r>
          </w:p>
          <w:p w14:paraId="6DD102C7" w14:textId="77777777" w:rsidR="00B569FF" w:rsidRPr="00610B97" w:rsidRDefault="00B62961">
            <w:pPr>
              <w:pStyle w:val="a7"/>
              <w:rPr>
                <w:color w:val="auto"/>
              </w:rPr>
            </w:pPr>
            <w:r w:rsidRPr="00610B97">
              <w:rPr>
                <w:b/>
                <w:bCs/>
                <w:color w:val="auto"/>
              </w:rPr>
              <w:t>ЯНВАРЬ</w:t>
            </w:r>
          </w:p>
          <w:p w14:paraId="06648036" w14:textId="77777777" w:rsidR="00B569FF" w:rsidRPr="00A6367C" w:rsidRDefault="00B62961">
            <w:pPr>
              <w:pStyle w:val="a7"/>
              <w:rPr>
                <w:color w:val="FF0000"/>
              </w:rPr>
            </w:pPr>
            <w:r w:rsidRPr="00610B97">
              <w:rPr>
                <w:color w:val="auto"/>
              </w:rPr>
              <w:t>Занятие № 13 (13) - с.34</w:t>
            </w:r>
          </w:p>
        </w:tc>
        <w:tc>
          <w:tcPr>
            <w:tcW w:w="3230" w:type="dxa"/>
            <w:tcBorders>
              <w:top w:val="single" w:sz="4" w:space="0" w:color="auto"/>
              <w:left w:val="single" w:sz="4" w:space="0" w:color="auto"/>
            </w:tcBorders>
            <w:shd w:val="clear" w:color="auto" w:fill="auto"/>
            <w:vAlign w:val="bottom"/>
          </w:tcPr>
          <w:p w14:paraId="58974B17" w14:textId="77777777" w:rsidR="00B569FF" w:rsidRPr="00610B97" w:rsidRDefault="00B62961">
            <w:pPr>
              <w:pStyle w:val="a7"/>
              <w:jc w:val="both"/>
              <w:rPr>
                <w:color w:val="auto"/>
              </w:rPr>
            </w:pPr>
            <w:r w:rsidRPr="00610B97">
              <w:rPr>
                <w:color w:val="auto"/>
              </w:rPr>
              <w:t>Занятие № 14 (14) - с.34-36</w:t>
            </w:r>
          </w:p>
          <w:p w14:paraId="3F28A964" w14:textId="77777777" w:rsidR="00B569FF" w:rsidRPr="00610B97" w:rsidRDefault="00B62961">
            <w:pPr>
              <w:pStyle w:val="a7"/>
              <w:jc w:val="both"/>
              <w:rPr>
                <w:color w:val="auto"/>
              </w:rPr>
            </w:pPr>
            <w:r w:rsidRPr="00610B97">
              <w:rPr>
                <w:color w:val="auto"/>
              </w:rPr>
              <w:t>Занятие № 15 (15) - с.36-37</w:t>
            </w:r>
          </w:p>
          <w:p w14:paraId="15F73AB8" w14:textId="77777777" w:rsidR="00B569FF" w:rsidRPr="00610B97" w:rsidRDefault="00B62961">
            <w:pPr>
              <w:pStyle w:val="a7"/>
              <w:jc w:val="both"/>
              <w:rPr>
                <w:color w:val="auto"/>
              </w:rPr>
            </w:pPr>
            <w:r w:rsidRPr="00610B97">
              <w:rPr>
                <w:b/>
                <w:bCs/>
                <w:color w:val="auto"/>
              </w:rPr>
              <w:t>ФЕВРАЛЬ</w:t>
            </w:r>
          </w:p>
          <w:p w14:paraId="48947312" w14:textId="77777777" w:rsidR="00B569FF" w:rsidRPr="00610B97" w:rsidRDefault="00B62961">
            <w:pPr>
              <w:pStyle w:val="a7"/>
              <w:jc w:val="both"/>
              <w:rPr>
                <w:color w:val="auto"/>
              </w:rPr>
            </w:pPr>
            <w:r w:rsidRPr="00610B97">
              <w:rPr>
                <w:color w:val="auto"/>
              </w:rPr>
              <w:t>Занятие № 16 (16) - с.37-38</w:t>
            </w:r>
          </w:p>
          <w:p w14:paraId="020F454C" w14:textId="77777777" w:rsidR="00B569FF" w:rsidRPr="00610B97" w:rsidRDefault="00B62961">
            <w:pPr>
              <w:pStyle w:val="a7"/>
              <w:jc w:val="both"/>
              <w:rPr>
                <w:color w:val="auto"/>
              </w:rPr>
            </w:pPr>
            <w:r w:rsidRPr="00610B97">
              <w:rPr>
                <w:color w:val="auto"/>
              </w:rPr>
              <w:t>Занятие № 17 (17) - с.38-39</w:t>
            </w:r>
          </w:p>
          <w:p w14:paraId="1EE21A3A" w14:textId="77777777" w:rsidR="00B569FF" w:rsidRPr="00610B97" w:rsidRDefault="00B62961">
            <w:pPr>
              <w:pStyle w:val="a7"/>
              <w:jc w:val="both"/>
              <w:rPr>
                <w:color w:val="auto"/>
              </w:rPr>
            </w:pPr>
            <w:r w:rsidRPr="00610B97">
              <w:rPr>
                <w:color w:val="auto"/>
              </w:rPr>
              <w:t>Занятие № 18 (18) - с.39-40</w:t>
            </w:r>
          </w:p>
          <w:p w14:paraId="6314DD97" w14:textId="77777777" w:rsidR="00B569FF" w:rsidRPr="00610B97" w:rsidRDefault="00B62961">
            <w:pPr>
              <w:pStyle w:val="a7"/>
              <w:jc w:val="both"/>
              <w:rPr>
                <w:color w:val="auto"/>
              </w:rPr>
            </w:pPr>
            <w:r w:rsidRPr="00610B97">
              <w:rPr>
                <w:b/>
                <w:bCs/>
                <w:color w:val="auto"/>
              </w:rPr>
              <w:t>МАРТ</w:t>
            </w:r>
          </w:p>
          <w:p w14:paraId="3285D561" w14:textId="77777777" w:rsidR="00B569FF" w:rsidRPr="00610B97" w:rsidRDefault="00B62961">
            <w:pPr>
              <w:pStyle w:val="a7"/>
              <w:jc w:val="both"/>
              <w:rPr>
                <w:color w:val="auto"/>
              </w:rPr>
            </w:pPr>
            <w:r w:rsidRPr="00610B97">
              <w:rPr>
                <w:color w:val="auto"/>
              </w:rPr>
              <w:t>Занятие № 19 (19) - с.40-41</w:t>
            </w:r>
          </w:p>
          <w:p w14:paraId="5357B6D0" w14:textId="77777777" w:rsidR="00B569FF" w:rsidRPr="00610B97" w:rsidRDefault="00B62961">
            <w:pPr>
              <w:pStyle w:val="a7"/>
              <w:jc w:val="both"/>
              <w:rPr>
                <w:color w:val="auto"/>
              </w:rPr>
            </w:pPr>
            <w:r w:rsidRPr="00610B97">
              <w:rPr>
                <w:color w:val="auto"/>
              </w:rPr>
              <w:t>Занятие № 20 (20) - с.41-42 За</w:t>
            </w:r>
            <w:r w:rsidRPr="00610B97">
              <w:rPr>
                <w:color w:val="auto"/>
              </w:rPr>
              <w:softHyphen/>
              <w:t>нятие № 21 (21) - с.42-44</w:t>
            </w:r>
          </w:p>
          <w:p w14:paraId="670D3BD3" w14:textId="77777777" w:rsidR="00B569FF" w:rsidRPr="00610B97" w:rsidRDefault="00B62961">
            <w:pPr>
              <w:pStyle w:val="a7"/>
              <w:jc w:val="both"/>
              <w:rPr>
                <w:color w:val="auto"/>
              </w:rPr>
            </w:pPr>
            <w:r w:rsidRPr="00610B97">
              <w:rPr>
                <w:b/>
                <w:bCs/>
                <w:color w:val="auto"/>
              </w:rPr>
              <w:t>АПРЕЛЬ</w:t>
            </w:r>
          </w:p>
          <w:p w14:paraId="01BD0DEF" w14:textId="77777777" w:rsidR="00B569FF" w:rsidRPr="00610B97" w:rsidRDefault="00B62961">
            <w:pPr>
              <w:pStyle w:val="a7"/>
              <w:jc w:val="both"/>
              <w:rPr>
                <w:color w:val="auto"/>
              </w:rPr>
            </w:pPr>
            <w:r w:rsidRPr="00610B97">
              <w:rPr>
                <w:color w:val="auto"/>
              </w:rPr>
              <w:t>Занятие № 22 (22) - с.44-45</w:t>
            </w:r>
          </w:p>
          <w:p w14:paraId="4CCC3C1A" w14:textId="77777777" w:rsidR="00B569FF" w:rsidRPr="00610B97" w:rsidRDefault="00B62961">
            <w:pPr>
              <w:pStyle w:val="a7"/>
              <w:jc w:val="both"/>
              <w:rPr>
                <w:color w:val="auto"/>
              </w:rPr>
            </w:pPr>
            <w:r w:rsidRPr="00610B97">
              <w:rPr>
                <w:color w:val="auto"/>
              </w:rPr>
              <w:t>Занятие № 23 (23) - с.45-46</w:t>
            </w:r>
          </w:p>
          <w:p w14:paraId="522A86B7" w14:textId="77777777" w:rsidR="00B569FF" w:rsidRPr="00610B97" w:rsidRDefault="00B62961">
            <w:pPr>
              <w:pStyle w:val="a7"/>
              <w:jc w:val="both"/>
              <w:rPr>
                <w:color w:val="auto"/>
              </w:rPr>
            </w:pPr>
            <w:r w:rsidRPr="00610B97">
              <w:rPr>
                <w:color w:val="auto"/>
              </w:rPr>
              <w:t>Занятие № 24 (24) - с.46-48</w:t>
            </w:r>
          </w:p>
          <w:p w14:paraId="447F0015" w14:textId="77777777" w:rsidR="00B569FF" w:rsidRPr="00610B97" w:rsidRDefault="00B62961">
            <w:pPr>
              <w:pStyle w:val="a7"/>
              <w:jc w:val="both"/>
              <w:rPr>
                <w:color w:val="auto"/>
              </w:rPr>
            </w:pPr>
            <w:r w:rsidRPr="00610B97">
              <w:rPr>
                <w:b/>
                <w:bCs/>
                <w:color w:val="auto"/>
              </w:rPr>
              <w:t>МАЙ</w:t>
            </w:r>
          </w:p>
          <w:p w14:paraId="57330B28" w14:textId="77777777" w:rsidR="00B569FF" w:rsidRPr="00610B97" w:rsidRDefault="00B62961">
            <w:pPr>
              <w:pStyle w:val="a7"/>
              <w:jc w:val="both"/>
              <w:rPr>
                <w:color w:val="auto"/>
              </w:rPr>
            </w:pPr>
            <w:r w:rsidRPr="00610B97">
              <w:rPr>
                <w:color w:val="auto"/>
              </w:rPr>
              <w:t>Занятие № 25 (25) - с.40</w:t>
            </w:r>
          </w:p>
          <w:p w14:paraId="5C3FDC17" w14:textId="77777777" w:rsidR="00B569FF" w:rsidRPr="00610B97" w:rsidRDefault="00B62961">
            <w:pPr>
              <w:pStyle w:val="a7"/>
              <w:jc w:val="both"/>
              <w:rPr>
                <w:color w:val="auto"/>
              </w:rPr>
            </w:pPr>
            <w:r w:rsidRPr="00610B97">
              <w:rPr>
                <w:color w:val="auto"/>
              </w:rPr>
              <w:t>Занятие № 26 (26) - с.49-50</w:t>
            </w:r>
          </w:p>
          <w:p w14:paraId="18EB410A" w14:textId="77777777" w:rsidR="00B569FF" w:rsidRPr="00610B97" w:rsidRDefault="00B62961">
            <w:pPr>
              <w:pStyle w:val="a7"/>
              <w:jc w:val="both"/>
              <w:rPr>
                <w:color w:val="auto"/>
              </w:rPr>
            </w:pPr>
            <w:r w:rsidRPr="00610B97">
              <w:rPr>
                <w:color w:val="auto"/>
              </w:rPr>
              <w:t>Занятие № 27 (27) - с.50-51</w:t>
            </w:r>
          </w:p>
        </w:tc>
        <w:tc>
          <w:tcPr>
            <w:tcW w:w="2664" w:type="dxa"/>
            <w:vMerge/>
            <w:tcBorders>
              <w:left w:val="single" w:sz="4" w:space="0" w:color="auto"/>
              <w:right w:val="single" w:sz="4" w:space="0" w:color="auto"/>
            </w:tcBorders>
            <w:shd w:val="clear" w:color="auto" w:fill="auto"/>
          </w:tcPr>
          <w:p w14:paraId="142AD894" w14:textId="77777777" w:rsidR="00B569FF" w:rsidRPr="00A6367C" w:rsidRDefault="00B569FF">
            <w:pPr>
              <w:rPr>
                <w:color w:val="FF0000"/>
              </w:rPr>
            </w:pPr>
          </w:p>
        </w:tc>
      </w:tr>
      <w:tr w:rsidR="00A6367C" w:rsidRPr="00A6367C" w14:paraId="7DFEB75A" w14:textId="77777777">
        <w:trPr>
          <w:trHeight w:hRule="exact" w:val="274"/>
          <w:jc w:val="center"/>
        </w:trPr>
        <w:tc>
          <w:tcPr>
            <w:tcW w:w="1454" w:type="dxa"/>
            <w:tcBorders>
              <w:top w:val="single" w:sz="4" w:space="0" w:color="auto"/>
              <w:left w:val="single" w:sz="4" w:space="0" w:color="auto"/>
              <w:bottom w:val="single" w:sz="4" w:space="0" w:color="auto"/>
            </w:tcBorders>
            <w:shd w:val="clear" w:color="auto" w:fill="auto"/>
            <w:vAlign w:val="bottom"/>
          </w:tcPr>
          <w:p w14:paraId="450F5C81" w14:textId="77777777" w:rsidR="00B569FF" w:rsidRPr="001826E4" w:rsidRDefault="00B62961">
            <w:pPr>
              <w:pStyle w:val="a7"/>
              <w:jc w:val="center"/>
              <w:rPr>
                <w:color w:val="auto"/>
              </w:rPr>
            </w:pPr>
            <w:r w:rsidRPr="001826E4">
              <w:rPr>
                <w:b/>
                <w:bCs/>
                <w:color w:val="auto"/>
              </w:rPr>
              <w:t>4 - 5 лет</w:t>
            </w:r>
          </w:p>
        </w:tc>
        <w:tc>
          <w:tcPr>
            <w:tcW w:w="6316" w:type="dxa"/>
            <w:gridSpan w:val="2"/>
            <w:tcBorders>
              <w:top w:val="single" w:sz="4" w:space="0" w:color="auto"/>
              <w:left w:val="single" w:sz="4" w:space="0" w:color="auto"/>
              <w:bottom w:val="single" w:sz="4" w:space="0" w:color="auto"/>
            </w:tcBorders>
            <w:shd w:val="clear" w:color="auto" w:fill="auto"/>
            <w:vAlign w:val="bottom"/>
          </w:tcPr>
          <w:p w14:paraId="795C930E" w14:textId="77777777" w:rsidR="00B569FF" w:rsidRPr="001826E4" w:rsidRDefault="00B62961">
            <w:pPr>
              <w:pStyle w:val="a7"/>
              <w:rPr>
                <w:color w:val="auto"/>
              </w:rPr>
            </w:pPr>
            <w:r w:rsidRPr="001826E4">
              <w:rPr>
                <w:b/>
                <w:bCs/>
                <w:color w:val="auto"/>
              </w:rPr>
              <w:t xml:space="preserve">Окружающий мир </w:t>
            </w:r>
            <w:r w:rsidRPr="001826E4">
              <w:rPr>
                <w:color w:val="auto"/>
              </w:rPr>
              <w:t>(из расчета 1 занятие в 2 недели; всего 18</w:t>
            </w:r>
          </w:p>
        </w:tc>
        <w:tc>
          <w:tcPr>
            <w:tcW w:w="2664" w:type="dxa"/>
            <w:tcBorders>
              <w:top w:val="single" w:sz="4" w:space="0" w:color="auto"/>
              <w:left w:val="single" w:sz="4" w:space="0" w:color="auto"/>
              <w:bottom w:val="single" w:sz="4" w:space="0" w:color="auto"/>
              <w:right w:val="single" w:sz="4" w:space="0" w:color="auto"/>
            </w:tcBorders>
            <w:shd w:val="clear" w:color="auto" w:fill="auto"/>
            <w:vAlign w:val="bottom"/>
          </w:tcPr>
          <w:p w14:paraId="6F828A40" w14:textId="77777777" w:rsidR="00B569FF" w:rsidRPr="001826E4" w:rsidRDefault="00B62961">
            <w:pPr>
              <w:pStyle w:val="a7"/>
              <w:tabs>
                <w:tab w:val="left" w:pos="1440"/>
              </w:tabs>
              <w:rPr>
                <w:color w:val="auto"/>
              </w:rPr>
            </w:pPr>
            <w:r w:rsidRPr="001826E4">
              <w:rPr>
                <w:color w:val="auto"/>
              </w:rPr>
              <w:t>О.В.Дыбина</w:t>
            </w:r>
            <w:r w:rsidRPr="001826E4">
              <w:rPr>
                <w:color w:val="auto"/>
              </w:rPr>
              <w:tab/>
              <w:t>«Ознаком-</w:t>
            </w:r>
          </w:p>
        </w:tc>
      </w:tr>
    </w:tbl>
    <w:p w14:paraId="2FCCEC83" w14:textId="77777777" w:rsidR="00B569FF" w:rsidRPr="00A6367C" w:rsidRDefault="00B62961">
      <w:pPr>
        <w:spacing w:line="1" w:lineRule="exact"/>
        <w:rPr>
          <w:color w:val="FF0000"/>
          <w:sz w:val="2"/>
          <w:szCs w:val="2"/>
        </w:rPr>
      </w:pPr>
      <w:r w:rsidRPr="00A6367C">
        <w:rPr>
          <w:color w:val="FF0000"/>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454"/>
        <w:gridCol w:w="3086"/>
        <w:gridCol w:w="3230"/>
        <w:gridCol w:w="2664"/>
      </w:tblGrid>
      <w:tr w:rsidR="00A6367C" w:rsidRPr="00A6367C" w14:paraId="4BF9F7BA" w14:textId="77777777">
        <w:trPr>
          <w:trHeight w:hRule="exact" w:val="773"/>
          <w:jc w:val="center"/>
        </w:trPr>
        <w:tc>
          <w:tcPr>
            <w:tcW w:w="1454" w:type="dxa"/>
            <w:vMerge w:val="restart"/>
            <w:tcBorders>
              <w:top w:val="single" w:sz="4" w:space="0" w:color="auto"/>
              <w:left w:val="single" w:sz="4" w:space="0" w:color="auto"/>
            </w:tcBorders>
            <w:shd w:val="clear" w:color="auto" w:fill="auto"/>
          </w:tcPr>
          <w:p w14:paraId="639A17F5" w14:textId="77777777" w:rsidR="00B569FF" w:rsidRPr="00A6367C" w:rsidRDefault="00B569FF">
            <w:pPr>
              <w:rPr>
                <w:color w:val="FF0000"/>
                <w:sz w:val="10"/>
                <w:szCs w:val="10"/>
              </w:rPr>
            </w:pPr>
          </w:p>
        </w:tc>
        <w:tc>
          <w:tcPr>
            <w:tcW w:w="6316" w:type="dxa"/>
            <w:gridSpan w:val="2"/>
            <w:tcBorders>
              <w:top w:val="single" w:sz="4" w:space="0" w:color="auto"/>
              <w:left w:val="single" w:sz="4" w:space="0" w:color="auto"/>
            </w:tcBorders>
            <w:shd w:val="clear" w:color="auto" w:fill="auto"/>
            <w:vAlign w:val="bottom"/>
          </w:tcPr>
          <w:p w14:paraId="2995FEF4" w14:textId="77777777" w:rsidR="00B569FF" w:rsidRPr="001826E4" w:rsidRDefault="00B62961">
            <w:pPr>
              <w:pStyle w:val="a7"/>
              <w:jc w:val="both"/>
              <w:rPr>
                <w:color w:val="auto"/>
              </w:rPr>
            </w:pPr>
            <w:r w:rsidRPr="001826E4">
              <w:rPr>
                <w:color w:val="auto"/>
              </w:rPr>
              <w:t>занятий в год).</w:t>
            </w:r>
          </w:p>
          <w:p w14:paraId="7A628E29" w14:textId="77777777" w:rsidR="00B569FF" w:rsidRPr="001826E4" w:rsidRDefault="00B62961">
            <w:pPr>
              <w:pStyle w:val="a7"/>
              <w:jc w:val="both"/>
              <w:rPr>
                <w:color w:val="auto"/>
              </w:rPr>
            </w:pPr>
            <w:r w:rsidRPr="001826E4">
              <w:rPr>
                <w:color w:val="auto"/>
              </w:rPr>
              <w:t>О.В.Дыбина «Ознакомление с предметным и социальным окру</w:t>
            </w:r>
            <w:r w:rsidRPr="001826E4">
              <w:rPr>
                <w:color w:val="auto"/>
              </w:rPr>
              <w:softHyphen/>
              <w:t>жением». Средняя группа. - М.: МОЗАИКА-СИНТЕЗ, 2015.</w:t>
            </w:r>
          </w:p>
        </w:tc>
        <w:tc>
          <w:tcPr>
            <w:tcW w:w="2664" w:type="dxa"/>
            <w:vMerge w:val="restart"/>
            <w:tcBorders>
              <w:top w:val="single" w:sz="4" w:space="0" w:color="auto"/>
              <w:left w:val="single" w:sz="4" w:space="0" w:color="auto"/>
              <w:right w:val="single" w:sz="4" w:space="0" w:color="auto"/>
            </w:tcBorders>
            <w:shd w:val="clear" w:color="auto" w:fill="auto"/>
          </w:tcPr>
          <w:p w14:paraId="31F4AB96" w14:textId="77777777" w:rsidR="00B569FF" w:rsidRPr="001826E4" w:rsidRDefault="00B62961">
            <w:pPr>
              <w:pStyle w:val="a7"/>
              <w:tabs>
                <w:tab w:val="left" w:pos="1445"/>
              </w:tabs>
              <w:jc w:val="both"/>
              <w:rPr>
                <w:color w:val="auto"/>
              </w:rPr>
            </w:pPr>
            <w:r w:rsidRPr="001826E4">
              <w:rPr>
                <w:color w:val="auto"/>
              </w:rPr>
              <w:t>ление с предметным и социальным</w:t>
            </w:r>
            <w:r w:rsidRPr="001826E4">
              <w:rPr>
                <w:color w:val="auto"/>
              </w:rPr>
              <w:tab/>
              <w:t>окружени</w:t>
            </w:r>
            <w:r w:rsidRPr="001826E4">
              <w:rPr>
                <w:color w:val="auto"/>
              </w:rPr>
              <w:softHyphen/>
            </w:r>
          </w:p>
          <w:p w14:paraId="12677A87" w14:textId="77777777" w:rsidR="00B569FF" w:rsidRPr="001826E4" w:rsidRDefault="00B62961">
            <w:pPr>
              <w:pStyle w:val="a7"/>
              <w:jc w:val="both"/>
              <w:rPr>
                <w:color w:val="auto"/>
              </w:rPr>
            </w:pPr>
            <w:r w:rsidRPr="001826E4">
              <w:rPr>
                <w:color w:val="auto"/>
              </w:rPr>
              <w:t>ем». Средняя группа. - М.: МОЗАИКА - СИН</w:t>
            </w:r>
            <w:r w:rsidRPr="001826E4">
              <w:rPr>
                <w:color w:val="auto"/>
              </w:rPr>
              <w:softHyphen/>
              <w:t>ТЕЗ, 2015:</w:t>
            </w:r>
          </w:p>
          <w:p w14:paraId="26D44923" w14:textId="77777777" w:rsidR="00B569FF" w:rsidRPr="001826E4" w:rsidRDefault="00B62961" w:rsidP="00D94965">
            <w:pPr>
              <w:pStyle w:val="a7"/>
              <w:numPr>
                <w:ilvl w:val="0"/>
                <w:numId w:val="58"/>
              </w:numPr>
              <w:tabs>
                <w:tab w:val="left" w:pos="202"/>
              </w:tabs>
              <w:jc w:val="both"/>
              <w:rPr>
                <w:color w:val="auto"/>
              </w:rPr>
            </w:pPr>
            <w:r w:rsidRPr="001826E4">
              <w:rPr>
                <w:color w:val="auto"/>
              </w:rPr>
              <w:t>дидактические игры и упражнения: с.53-82.</w:t>
            </w:r>
          </w:p>
          <w:p w14:paraId="3906911E" w14:textId="77777777" w:rsidR="00B569FF" w:rsidRPr="001826E4" w:rsidRDefault="00B62961" w:rsidP="00D94965">
            <w:pPr>
              <w:pStyle w:val="a7"/>
              <w:numPr>
                <w:ilvl w:val="0"/>
                <w:numId w:val="58"/>
              </w:numPr>
              <w:tabs>
                <w:tab w:val="left" w:pos="202"/>
              </w:tabs>
              <w:jc w:val="both"/>
              <w:rPr>
                <w:color w:val="auto"/>
              </w:rPr>
            </w:pPr>
            <w:r w:rsidRPr="001826E4">
              <w:rPr>
                <w:color w:val="auto"/>
              </w:rPr>
              <w:t>игры по ознакомлению с созданной человеком средой обитания людей и животных: с.60-61.</w:t>
            </w:r>
          </w:p>
        </w:tc>
      </w:tr>
      <w:tr w:rsidR="00A6367C" w:rsidRPr="00A6367C" w14:paraId="1033C690" w14:textId="77777777">
        <w:trPr>
          <w:trHeight w:hRule="exact" w:val="3552"/>
          <w:jc w:val="center"/>
        </w:trPr>
        <w:tc>
          <w:tcPr>
            <w:tcW w:w="1454" w:type="dxa"/>
            <w:vMerge/>
            <w:tcBorders>
              <w:left w:val="single" w:sz="4" w:space="0" w:color="auto"/>
            </w:tcBorders>
            <w:shd w:val="clear" w:color="auto" w:fill="auto"/>
          </w:tcPr>
          <w:p w14:paraId="4FA16D84" w14:textId="77777777" w:rsidR="00B569FF" w:rsidRPr="00A6367C" w:rsidRDefault="00B569FF">
            <w:pPr>
              <w:rPr>
                <w:color w:val="FF0000"/>
              </w:rPr>
            </w:pPr>
          </w:p>
        </w:tc>
        <w:tc>
          <w:tcPr>
            <w:tcW w:w="3086" w:type="dxa"/>
            <w:tcBorders>
              <w:top w:val="single" w:sz="4" w:space="0" w:color="auto"/>
              <w:left w:val="single" w:sz="4" w:space="0" w:color="auto"/>
            </w:tcBorders>
            <w:shd w:val="clear" w:color="auto" w:fill="auto"/>
            <w:vAlign w:val="bottom"/>
          </w:tcPr>
          <w:p w14:paraId="7EF33DB6" w14:textId="77777777" w:rsidR="00B569FF" w:rsidRPr="001826E4" w:rsidRDefault="00B62961">
            <w:pPr>
              <w:pStyle w:val="a7"/>
              <w:jc w:val="both"/>
              <w:rPr>
                <w:color w:val="auto"/>
              </w:rPr>
            </w:pPr>
            <w:r w:rsidRPr="001826E4">
              <w:rPr>
                <w:b/>
                <w:bCs/>
                <w:color w:val="auto"/>
              </w:rPr>
              <w:t>СЕНТЯБРЬ</w:t>
            </w:r>
          </w:p>
          <w:p w14:paraId="54936A60" w14:textId="77777777" w:rsidR="00B569FF" w:rsidRPr="001826E4" w:rsidRDefault="00B62961">
            <w:pPr>
              <w:pStyle w:val="a7"/>
              <w:jc w:val="both"/>
              <w:rPr>
                <w:color w:val="auto"/>
              </w:rPr>
            </w:pPr>
            <w:r w:rsidRPr="001826E4">
              <w:rPr>
                <w:color w:val="auto"/>
              </w:rPr>
              <w:t>Занятие № 1 (1) - с.18</w:t>
            </w:r>
          </w:p>
          <w:p w14:paraId="3664B712" w14:textId="77777777" w:rsidR="00B569FF" w:rsidRPr="001826E4" w:rsidRDefault="00B62961">
            <w:pPr>
              <w:pStyle w:val="a7"/>
              <w:jc w:val="both"/>
              <w:rPr>
                <w:color w:val="auto"/>
              </w:rPr>
            </w:pPr>
            <w:r w:rsidRPr="001826E4">
              <w:rPr>
                <w:color w:val="auto"/>
              </w:rPr>
              <w:t>Занятие № 2 (2) - с.19-21</w:t>
            </w:r>
          </w:p>
          <w:p w14:paraId="50D01158" w14:textId="77777777" w:rsidR="00B569FF" w:rsidRPr="001826E4" w:rsidRDefault="00B62961">
            <w:pPr>
              <w:pStyle w:val="a7"/>
              <w:jc w:val="both"/>
              <w:rPr>
                <w:color w:val="auto"/>
              </w:rPr>
            </w:pPr>
            <w:r w:rsidRPr="001826E4">
              <w:rPr>
                <w:b/>
                <w:bCs/>
                <w:color w:val="auto"/>
              </w:rPr>
              <w:t>ОКТЯБРЬ</w:t>
            </w:r>
          </w:p>
          <w:p w14:paraId="593634B5" w14:textId="77777777" w:rsidR="00B569FF" w:rsidRPr="001826E4" w:rsidRDefault="00B62961">
            <w:pPr>
              <w:pStyle w:val="a7"/>
              <w:jc w:val="both"/>
              <w:rPr>
                <w:color w:val="auto"/>
              </w:rPr>
            </w:pPr>
            <w:r w:rsidRPr="001826E4">
              <w:rPr>
                <w:color w:val="auto"/>
              </w:rPr>
              <w:t>Занятие № 3 (3) - с.21-24</w:t>
            </w:r>
          </w:p>
          <w:p w14:paraId="0F90F87F" w14:textId="77777777" w:rsidR="00B569FF" w:rsidRPr="001826E4" w:rsidRDefault="00B62961">
            <w:pPr>
              <w:pStyle w:val="a7"/>
              <w:jc w:val="both"/>
              <w:rPr>
                <w:color w:val="auto"/>
              </w:rPr>
            </w:pPr>
            <w:r w:rsidRPr="001826E4">
              <w:rPr>
                <w:color w:val="auto"/>
              </w:rPr>
              <w:t>Занятие № 4 (4) - с.24-25</w:t>
            </w:r>
          </w:p>
          <w:p w14:paraId="4799D376" w14:textId="77777777" w:rsidR="00B569FF" w:rsidRPr="001826E4" w:rsidRDefault="00B62961">
            <w:pPr>
              <w:pStyle w:val="a7"/>
              <w:jc w:val="both"/>
              <w:rPr>
                <w:color w:val="auto"/>
              </w:rPr>
            </w:pPr>
            <w:r w:rsidRPr="001826E4">
              <w:rPr>
                <w:b/>
                <w:bCs/>
                <w:color w:val="auto"/>
              </w:rPr>
              <w:t>НОЯБРЬ</w:t>
            </w:r>
          </w:p>
          <w:p w14:paraId="73523FF6" w14:textId="77777777" w:rsidR="00B569FF" w:rsidRPr="001826E4" w:rsidRDefault="00B62961">
            <w:pPr>
              <w:pStyle w:val="a7"/>
              <w:spacing w:line="230" w:lineRule="auto"/>
              <w:jc w:val="both"/>
              <w:rPr>
                <w:color w:val="auto"/>
              </w:rPr>
            </w:pPr>
            <w:r w:rsidRPr="001826E4">
              <w:rPr>
                <w:color w:val="auto"/>
              </w:rPr>
              <w:t>Занятие № 5 (5) - с.26-27</w:t>
            </w:r>
          </w:p>
          <w:p w14:paraId="356CC85D" w14:textId="77777777" w:rsidR="00B569FF" w:rsidRPr="001826E4" w:rsidRDefault="00B62961">
            <w:pPr>
              <w:pStyle w:val="a7"/>
              <w:jc w:val="both"/>
              <w:rPr>
                <w:color w:val="auto"/>
              </w:rPr>
            </w:pPr>
            <w:r w:rsidRPr="001826E4">
              <w:rPr>
                <w:color w:val="auto"/>
              </w:rPr>
              <w:t>Занятие № 6 (6) - с.27-28</w:t>
            </w:r>
          </w:p>
          <w:p w14:paraId="294F6556" w14:textId="77777777" w:rsidR="00B569FF" w:rsidRPr="001826E4" w:rsidRDefault="00B62961">
            <w:pPr>
              <w:pStyle w:val="a7"/>
              <w:jc w:val="both"/>
              <w:rPr>
                <w:color w:val="auto"/>
              </w:rPr>
            </w:pPr>
            <w:r w:rsidRPr="001826E4">
              <w:rPr>
                <w:b/>
                <w:bCs/>
                <w:color w:val="auto"/>
              </w:rPr>
              <w:t>ДЕКАБРЬ</w:t>
            </w:r>
          </w:p>
          <w:p w14:paraId="65EF6E01" w14:textId="77777777" w:rsidR="00B569FF" w:rsidRPr="001826E4" w:rsidRDefault="00B62961">
            <w:pPr>
              <w:pStyle w:val="a7"/>
              <w:spacing w:line="230" w:lineRule="auto"/>
              <w:jc w:val="both"/>
              <w:rPr>
                <w:color w:val="auto"/>
              </w:rPr>
            </w:pPr>
            <w:r w:rsidRPr="001826E4">
              <w:rPr>
                <w:color w:val="auto"/>
              </w:rPr>
              <w:t>Занятие № 7 (7) - с.28-31</w:t>
            </w:r>
          </w:p>
          <w:p w14:paraId="2D5C0D6E" w14:textId="77777777" w:rsidR="00B569FF" w:rsidRPr="001826E4" w:rsidRDefault="00B62961">
            <w:pPr>
              <w:pStyle w:val="a7"/>
              <w:jc w:val="both"/>
              <w:rPr>
                <w:color w:val="auto"/>
              </w:rPr>
            </w:pPr>
            <w:r w:rsidRPr="001826E4">
              <w:rPr>
                <w:color w:val="auto"/>
              </w:rPr>
              <w:t>Занятие № 8 (8) - с.31-33</w:t>
            </w:r>
          </w:p>
          <w:p w14:paraId="3F7C1279" w14:textId="77777777" w:rsidR="00B569FF" w:rsidRPr="001826E4" w:rsidRDefault="00B62961">
            <w:pPr>
              <w:pStyle w:val="a7"/>
              <w:jc w:val="both"/>
              <w:rPr>
                <w:color w:val="auto"/>
              </w:rPr>
            </w:pPr>
            <w:r w:rsidRPr="001826E4">
              <w:rPr>
                <w:b/>
                <w:bCs/>
                <w:color w:val="auto"/>
              </w:rPr>
              <w:t>ЯНВАРЬ</w:t>
            </w:r>
          </w:p>
          <w:p w14:paraId="15DD79CF" w14:textId="77777777" w:rsidR="00B569FF" w:rsidRPr="001826E4" w:rsidRDefault="00B62961">
            <w:pPr>
              <w:pStyle w:val="a7"/>
              <w:spacing w:line="230" w:lineRule="auto"/>
              <w:jc w:val="both"/>
              <w:rPr>
                <w:color w:val="auto"/>
              </w:rPr>
            </w:pPr>
            <w:r w:rsidRPr="001826E4">
              <w:rPr>
                <w:color w:val="auto"/>
              </w:rPr>
              <w:t>Занятие № 9 (9) - с.33-34</w:t>
            </w:r>
          </w:p>
        </w:tc>
        <w:tc>
          <w:tcPr>
            <w:tcW w:w="3230" w:type="dxa"/>
            <w:tcBorders>
              <w:top w:val="single" w:sz="4" w:space="0" w:color="auto"/>
              <w:left w:val="single" w:sz="4" w:space="0" w:color="auto"/>
            </w:tcBorders>
            <w:shd w:val="clear" w:color="auto" w:fill="auto"/>
          </w:tcPr>
          <w:p w14:paraId="6C96C979" w14:textId="77777777" w:rsidR="00B569FF" w:rsidRPr="001826E4" w:rsidRDefault="00B62961">
            <w:pPr>
              <w:pStyle w:val="a7"/>
              <w:jc w:val="both"/>
              <w:rPr>
                <w:color w:val="auto"/>
              </w:rPr>
            </w:pPr>
            <w:r w:rsidRPr="001826E4">
              <w:rPr>
                <w:color w:val="auto"/>
              </w:rPr>
              <w:t>Занятие № 10 (10) - с.34-35</w:t>
            </w:r>
          </w:p>
          <w:p w14:paraId="6FBC0789" w14:textId="77777777" w:rsidR="00B569FF" w:rsidRPr="001826E4" w:rsidRDefault="00B62961">
            <w:pPr>
              <w:pStyle w:val="a7"/>
              <w:jc w:val="both"/>
              <w:rPr>
                <w:color w:val="auto"/>
              </w:rPr>
            </w:pPr>
            <w:r w:rsidRPr="001826E4">
              <w:rPr>
                <w:b/>
                <w:bCs/>
                <w:color w:val="auto"/>
              </w:rPr>
              <w:t>ФЕВРАЛЬ</w:t>
            </w:r>
          </w:p>
          <w:p w14:paraId="1B7A1838" w14:textId="77777777" w:rsidR="00B569FF" w:rsidRPr="001826E4" w:rsidRDefault="00B62961">
            <w:pPr>
              <w:pStyle w:val="a7"/>
              <w:jc w:val="both"/>
              <w:rPr>
                <w:color w:val="auto"/>
              </w:rPr>
            </w:pPr>
            <w:r w:rsidRPr="001826E4">
              <w:rPr>
                <w:color w:val="auto"/>
              </w:rPr>
              <w:t>Занятие № 11 (11) - с.36-37</w:t>
            </w:r>
          </w:p>
          <w:p w14:paraId="35FFE327" w14:textId="77777777" w:rsidR="00B569FF" w:rsidRPr="001826E4" w:rsidRDefault="00B62961">
            <w:pPr>
              <w:pStyle w:val="a7"/>
              <w:jc w:val="both"/>
              <w:rPr>
                <w:color w:val="auto"/>
              </w:rPr>
            </w:pPr>
            <w:r w:rsidRPr="001826E4">
              <w:rPr>
                <w:color w:val="auto"/>
              </w:rPr>
              <w:t>Занятие № 12 (12) - с.37-40</w:t>
            </w:r>
          </w:p>
          <w:p w14:paraId="34BA1B99" w14:textId="77777777" w:rsidR="00B569FF" w:rsidRPr="001826E4" w:rsidRDefault="00B62961">
            <w:pPr>
              <w:pStyle w:val="a7"/>
              <w:jc w:val="both"/>
              <w:rPr>
                <w:color w:val="auto"/>
              </w:rPr>
            </w:pPr>
            <w:r w:rsidRPr="001826E4">
              <w:rPr>
                <w:b/>
                <w:bCs/>
                <w:color w:val="auto"/>
              </w:rPr>
              <w:t>МАРТ</w:t>
            </w:r>
          </w:p>
          <w:p w14:paraId="62C17A8C" w14:textId="77777777" w:rsidR="00B569FF" w:rsidRPr="001826E4" w:rsidRDefault="00B62961">
            <w:pPr>
              <w:pStyle w:val="a7"/>
              <w:jc w:val="both"/>
              <w:rPr>
                <w:color w:val="auto"/>
              </w:rPr>
            </w:pPr>
            <w:r w:rsidRPr="001826E4">
              <w:rPr>
                <w:color w:val="auto"/>
              </w:rPr>
              <w:t>Занятие № 13 (13) - с.40-41</w:t>
            </w:r>
          </w:p>
          <w:p w14:paraId="33872F04" w14:textId="77777777" w:rsidR="00B569FF" w:rsidRPr="001826E4" w:rsidRDefault="00B62961">
            <w:pPr>
              <w:pStyle w:val="a7"/>
              <w:jc w:val="both"/>
              <w:rPr>
                <w:color w:val="auto"/>
              </w:rPr>
            </w:pPr>
            <w:r w:rsidRPr="001826E4">
              <w:rPr>
                <w:color w:val="auto"/>
              </w:rPr>
              <w:t>Занятие № 14 (14) - с.41-42</w:t>
            </w:r>
          </w:p>
          <w:p w14:paraId="64238458" w14:textId="77777777" w:rsidR="00B569FF" w:rsidRPr="001826E4" w:rsidRDefault="00B62961">
            <w:pPr>
              <w:pStyle w:val="a7"/>
              <w:jc w:val="both"/>
              <w:rPr>
                <w:color w:val="auto"/>
              </w:rPr>
            </w:pPr>
            <w:r w:rsidRPr="001826E4">
              <w:rPr>
                <w:b/>
                <w:bCs/>
                <w:color w:val="auto"/>
              </w:rPr>
              <w:t>АПРЕЛЬ</w:t>
            </w:r>
          </w:p>
          <w:p w14:paraId="41990048" w14:textId="77777777" w:rsidR="00B569FF" w:rsidRPr="001826E4" w:rsidRDefault="00B62961">
            <w:pPr>
              <w:pStyle w:val="a7"/>
              <w:jc w:val="both"/>
              <w:rPr>
                <w:color w:val="auto"/>
              </w:rPr>
            </w:pPr>
            <w:r w:rsidRPr="001826E4">
              <w:rPr>
                <w:color w:val="auto"/>
              </w:rPr>
              <w:t>Занятие № 15 (15) - с.43-46</w:t>
            </w:r>
          </w:p>
          <w:p w14:paraId="25AC9B9B" w14:textId="77777777" w:rsidR="00B569FF" w:rsidRPr="001826E4" w:rsidRDefault="00B62961">
            <w:pPr>
              <w:pStyle w:val="a7"/>
              <w:jc w:val="both"/>
              <w:rPr>
                <w:color w:val="auto"/>
              </w:rPr>
            </w:pPr>
            <w:r w:rsidRPr="001826E4">
              <w:rPr>
                <w:color w:val="auto"/>
              </w:rPr>
              <w:t>Занятие № 16 (16) - с.46-48</w:t>
            </w:r>
          </w:p>
          <w:p w14:paraId="69DA4DCA" w14:textId="77777777" w:rsidR="00B569FF" w:rsidRPr="001826E4" w:rsidRDefault="00B62961">
            <w:pPr>
              <w:pStyle w:val="a7"/>
              <w:rPr>
                <w:color w:val="auto"/>
              </w:rPr>
            </w:pPr>
            <w:r w:rsidRPr="001826E4">
              <w:rPr>
                <w:b/>
                <w:bCs/>
                <w:color w:val="auto"/>
              </w:rPr>
              <w:t>МАЙ</w:t>
            </w:r>
          </w:p>
          <w:p w14:paraId="76E73F55" w14:textId="77777777" w:rsidR="00B569FF" w:rsidRPr="001826E4" w:rsidRDefault="00B62961">
            <w:pPr>
              <w:pStyle w:val="a7"/>
              <w:jc w:val="both"/>
              <w:rPr>
                <w:color w:val="auto"/>
              </w:rPr>
            </w:pPr>
            <w:r w:rsidRPr="001826E4">
              <w:rPr>
                <w:color w:val="auto"/>
              </w:rPr>
              <w:t>Занятие № 17 (17) - с.48-49</w:t>
            </w:r>
          </w:p>
          <w:p w14:paraId="207590DF" w14:textId="77777777" w:rsidR="00B569FF" w:rsidRPr="001826E4" w:rsidRDefault="00B62961">
            <w:pPr>
              <w:pStyle w:val="a7"/>
              <w:jc w:val="both"/>
              <w:rPr>
                <w:color w:val="auto"/>
              </w:rPr>
            </w:pPr>
            <w:r w:rsidRPr="001826E4">
              <w:rPr>
                <w:color w:val="auto"/>
              </w:rPr>
              <w:t>Занятие № 18 (18) - с.49-52</w:t>
            </w:r>
          </w:p>
        </w:tc>
        <w:tc>
          <w:tcPr>
            <w:tcW w:w="2664" w:type="dxa"/>
            <w:vMerge/>
            <w:tcBorders>
              <w:left w:val="single" w:sz="4" w:space="0" w:color="auto"/>
              <w:right w:val="single" w:sz="4" w:space="0" w:color="auto"/>
            </w:tcBorders>
            <w:shd w:val="clear" w:color="auto" w:fill="auto"/>
          </w:tcPr>
          <w:p w14:paraId="5943918D" w14:textId="77777777" w:rsidR="00B569FF" w:rsidRPr="00A6367C" w:rsidRDefault="00B569FF">
            <w:pPr>
              <w:rPr>
                <w:color w:val="FF0000"/>
              </w:rPr>
            </w:pPr>
          </w:p>
        </w:tc>
      </w:tr>
      <w:tr w:rsidR="00A6367C" w:rsidRPr="00A6367C" w14:paraId="0CF5D26D" w14:textId="77777777">
        <w:trPr>
          <w:trHeight w:hRule="exact" w:val="1022"/>
          <w:jc w:val="center"/>
        </w:trPr>
        <w:tc>
          <w:tcPr>
            <w:tcW w:w="1454" w:type="dxa"/>
            <w:vMerge w:val="restart"/>
            <w:tcBorders>
              <w:top w:val="single" w:sz="4" w:space="0" w:color="auto"/>
              <w:left w:val="single" w:sz="4" w:space="0" w:color="auto"/>
            </w:tcBorders>
            <w:shd w:val="clear" w:color="auto" w:fill="auto"/>
          </w:tcPr>
          <w:p w14:paraId="2D552ADA" w14:textId="77777777" w:rsidR="00B569FF" w:rsidRPr="001826E4" w:rsidRDefault="00B62961">
            <w:pPr>
              <w:pStyle w:val="a7"/>
              <w:jc w:val="center"/>
              <w:rPr>
                <w:color w:val="auto"/>
              </w:rPr>
            </w:pPr>
            <w:r w:rsidRPr="001826E4">
              <w:rPr>
                <w:b/>
                <w:bCs/>
                <w:color w:val="auto"/>
              </w:rPr>
              <w:t>5 - 6 лет</w:t>
            </w:r>
          </w:p>
        </w:tc>
        <w:tc>
          <w:tcPr>
            <w:tcW w:w="6316" w:type="dxa"/>
            <w:gridSpan w:val="2"/>
            <w:tcBorders>
              <w:top w:val="single" w:sz="4" w:space="0" w:color="auto"/>
              <w:left w:val="single" w:sz="4" w:space="0" w:color="auto"/>
            </w:tcBorders>
            <w:shd w:val="clear" w:color="auto" w:fill="auto"/>
            <w:vAlign w:val="bottom"/>
          </w:tcPr>
          <w:p w14:paraId="3759AAF0" w14:textId="77777777" w:rsidR="00B569FF" w:rsidRPr="001826E4" w:rsidRDefault="00B62961">
            <w:pPr>
              <w:pStyle w:val="a7"/>
              <w:jc w:val="both"/>
              <w:rPr>
                <w:color w:val="auto"/>
              </w:rPr>
            </w:pPr>
            <w:r w:rsidRPr="001826E4">
              <w:rPr>
                <w:b/>
                <w:bCs/>
                <w:color w:val="auto"/>
              </w:rPr>
              <w:t xml:space="preserve">Окружающий мир </w:t>
            </w:r>
            <w:r w:rsidRPr="001826E4">
              <w:rPr>
                <w:color w:val="auto"/>
              </w:rPr>
              <w:t>(из расчета 1 занятие в 2 недели; всего 18 занятий в год).</w:t>
            </w:r>
          </w:p>
          <w:p w14:paraId="05FF8671" w14:textId="77777777" w:rsidR="00B569FF" w:rsidRPr="001826E4" w:rsidRDefault="00B62961">
            <w:pPr>
              <w:pStyle w:val="a7"/>
              <w:jc w:val="both"/>
              <w:rPr>
                <w:color w:val="auto"/>
              </w:rPr>
            </w:pPr>
            <w:r w:rsidRPr="001826E4">
              <w:rPr>
                <w:color w:val="auto"/>
              </w:rPr>
              <w:t>О.В.Дыбина «Ознакомление с предметным и социальным окру</w:t>
            </w:r>
            <w:r w:rsidRPr="001826E4">
              <w:rPr>
                <w:color w:val="auto"/>
              </w:rPr>
              <w:softHyphen/>
              <w:t>жением». Старшая группа. - М.: МОЗАИКА - СИНТЕЗ, 2015.</w:t>
            </w:r>
          </w:p>
        </w:tc>
        <w:tc>
          <w:tcPr>
            <w:tcW w:w="2664" w:type="dxa"/>
            <w:vMerge w:val="restart"/>
            <w:tcBorders>
              <w:top w:val="single" w:sz="4" w:space="0" w:color="auto"/>
              <w:left w:val="single" w:sz="4" w:space="0" w:color="auto"/>
              <w:right w:val="single" w:sz="4" w:space="0" w:color="auto"/>
            </w:tcBorders>
            <w:shd w:val="clear" w:color="auto" w:fill="auto"/>
          </w:tcPr>
          <w:p w14:paraId="36D55AF1" w14:textId="77777777" w:rsidR="00B569FF" w:rsidRPr="001826E4" w:rsidRDefault="00B62961">
            <w:pPr>
              <w:pStyle w:val="a7"/>
              <w:jc w:val="both"/>
              <w:rPr>
                <w:color w:val="auto"/>
              </w:rPr>
            </w:pPr>
            <w:r w:rsidRPr="001826E4">
              <w:rPr>
                <w:color w:val="auto"/>
              </w:rPr>
              <w:t>О.В.Дыбина «Ознаком</w:t>
            </w:r>
            <w:r w:rsidRPr="001826E4">
              <w:rPr>
                <w:color w:val="auto"/>
              </w:rPr>
              <w:softHyphen/>
              <w:t>ление с предметным и социальным окружени</w:t>
            </w:r>
            <w:r w:rsidRPr="001826E4">
              <w:rPr>
                <w:color w:val="auto"/>
              </w:rPr>
              <w:softHyphen/>
              <w:t>ем». Старшая группа. - М.: МОЗАИКА-СИНТЕЗ, 2015:</w:t>
            </w:r>
          </w:p>
          <w:p w14:paraId="320EAABD" w14:textId="77777777" w:rsidR="00B569FF" w:rsidRPr="001826E4" w:rsidRDefault="00B62961" w:rsidP="00D94965">
            <w:pPr>
              <w:pStyle w:val="a7"/>
              <w:numPr>
                <w:ilvl w:val="0"/>
                <w:numId w:val="59"/>
              </w:numPr>
              <w:tabs>
                <w:tab w:val="left" w:pos="202"/>
              </w:tabs>
              <w:jc w:val="both"/>
              <w:rPr>
                <w:color w:val="auto"/>
              </w:rPr>
            </w:pPr>
            <w:r w:rsidRPr="001826E4">
              <w:rPr>
                <w:color w:val="auto"/>
              </w:rPr>
              <w:t>дидактические игры и упражнения: с.52-62.</w:t>
            </w:r>
          </w:p>
          <w:p w14:paraId="77B8F0AB" w14:textId="77777777" w:rsidR="00B569FF" w:rsidRPr="001826E4" w:rsidRDefault="00B62961" w:rsidP="00D94965">
            <w:pPr>
              <w:pStyle w:val="a7"/>
              <w:numPr>
                <w:ilvl w:val="0"/>
                <w:numId w:val="59"/>
              </w:numPr>
              <w:tabs>
                <w:tab w:val="left" w:pos="202"/>
              </w:tabs>
              <w:jc w:val="both"/>
              <w:rPr>
                <w:color w:val="auto"/>
              </w:rPr>
            </w:pPr>
            <w:r w:rsidRPr="001826E4">
              <w:rPr>
                <w:color w:val="auto"/>
              </w:rPr>
              <w:t>игры по ознакомлению с созданной человеком средой обитания людей и животных: с.42-43; 45-46; 47-48; 56-59; 61-66.</w:t>
            </w:r>
          </w:p>
        </w:tc>
      </w:tr>
      <w:tr w:rsidR="00A6367C" w:rsidRPr="00A6367C" w14:paraId="63F61BA2" w14:textId="77777777">
        <w:trPr>
          <w:trHeight w:hRule="exact" w:val="3552"/>
          <w:jc w:val="center"/>
        </w:trPr>
        <w:tc>
          <w:tcPr>
            <w:tcW w:w="1454" w:type="dxa"/>
            <w:vMerge/>
            <w:tcBorders>
              <w:left w:val="single" w:sz="4" w:space="0" w:color="auto"/>
            </w:tcBorders>
            <w:shd w:val="clear" w:color="auto" w:fill="auto"/>
          </w:tcPr>
          <w:p w14:paraId="4D964E47" w14:textId="77777777" w:rsidR="00B569FF" w:rsidRPr="001826E4" w:rsidRDefault="00B569FF">
            <w:pPr>
              <w:rPr>
                <w:color w:val="auto"/>
              </w:rPr>
            </w:pPr>
          </w:p>
        </w:tc>
        <w:tc>
          <w:tcPr>
            <w:tcW w:w="3086" w:type="dxa"/>
            <w:tcBorders>
              <w:top w:val="single" w:sz="4" w:space="0" w:color="auto"/>
              <w:left w:val="single" w:sz="4" w:space="0" w:color="auto"/>
            </w:tcBorders>
            <w:shd w:val="clear" w:color="auto" w:fill="auto"/>
            <w:vAlign w:val="bottom"/>
          </w:tcPr>
          <w:p w14:paraId="1A45D9DB" w14:textId="77777777" w:rsidR="00B569FF" w:rsidRPr="001826E4" w:rsidRDefault="00B62961">
            <w:pPr>
              <w:pStyle w:val="a7"/>
              <w:jc w:val="both"/>
              <w:rPr>
                <w:color w:val="auto"/>
              </w:rPr>
            </w:pPr>
            <w:r w:rsidRPr="001826E4">
              <w:rPr>
                <w:b/>
                <w:bCs/>
                <w:color w:val="auto"/>
              </w:rPr>
              <w:t>СЕНТЯБРЬ</w:t>
            </w:r>
          </w:p>
          <w:p w14:paraId="04C354CB" w14:textId="77777777" w:rsidR="00B569FF" w:rsidRPr="001826E4" w:rsidRDefault="00B62961">
            <w:pPr>
              <w:pStyle w:val="a7"/>
              <w:jc w:val="both"/>
              <w:rPr>
                <w:color w:val="auto"/>
              </w:rPr>
            </w:pPr>
            <w:r w:rsidRPr="001826E4">
              <w:rPr>
                <w:color w:val="auto"/>
              </w:rPr>
              <w:t>Занятие № 1 (1) - с.20-22</w:t>
            </w:r>
          </w:p>
          <w:p w14:paraId="5498A5FE" w14:textId="77777777" w:rsidR="00B569FF" w:rsidRPr="001826E4" w:rsidRDefault="00B62961">
            <w:pPr>
              <w:pStyle w:val="a7"/>
              <w:jc w:val="both"/>
              <w:rPr>
                <w:color w:val="auto"/>
              </w:rPr>
            </w:pPr>
            <w:r w:rsidRPr="001826E4">
              <w:rPr>
                <w:color w:val="auto"/>
              </w:rPr>
              <w:t>Занятие № 2 (2) - с.22-23</w:t>
            </w:r>
          </w:p>
          <w:p w14:paraId="7F24EE97" w14:textId="77777777" w:rsidR="00B569FF" w:rsidRPr="001826E4" w:rsidRDefault="00B62961">
            <w:pPr>
              <w:pStyle w:val="a7"/>
              <w:jc w:val="both"/>
              <w:rPr>
                <w:color w:val="auto"/>
              </w:rPr>
            </w:pPr>
            <w:r w:rsidRPr="001826E4">
              <w:rPr>
                <w:b/>
                <w:bCs/>
                <w:color w:val="auto"/>
              </w:rPr>
              <w:t>ОКТЯБРЬ</w:t>
            </w:r>
          </w:p>
          <w:p w14:paraId="46E21795" w14:textId="77777777" w:rsidR="00B569FF" w:rsidRPr="001826E4" w:rsidRDefault="00B62961">
            <w:pPr>
              <w:pStyle w:val="a7"/>
              <w:jc w:val="both"/>
              <w:rPr>
                <w:color w:val="auto"/>
              </w:rPr>
            </w:pPr>
            <w:r w:rsidRPr="001826E4">
              <w:rPr>
                <w:color w:val="auto"/>
              </w:rPr>
              <w:t>Занятие № 3 (3) - с.24-25</w:t>
            </w:r>
          </w:p>
          <w:p w14:paraId="6AAF8B5D" w14:textId="77777777" w:rsidR="00B569FF" w:rsidRPr="001826E4" w:rsidRDefault="00B62961">
            <w:pPr>
              <w:pStyle w:val="a7"/>
              <w:jc w:val="both"/>
              <w:rPr>
                <w:color w:val="auto"/>
              </w:rPr>
            </w:pPr>
            <w:r w:rsidRPr="001826E4">
              <w:rPr>
                <w:color w:val="auto"/>
              </w:rPr>
              <w:t>Занятие № 4 (4) - с.25-27</w:t>
            </w:r>
          </w:p>
          <w:p w14:paraId="6B825FA0" w14:textId="77777777" w:rsidR="00B569FF" w:rsidRPr="001826E4" w:rsidRDefault="00B62961">
            <w:pPr>
              <w:pStyle w:val="a7"/>
              <w:jc w:val="both"/>
              <w:rPr>
                <w:color w:val="auto"/>
              </w:rPr>
            </w:pPr>
            <w:r w:rsidRPr="001826E4">
              <w:rPr>
                <w:b/>
                <w:bCs/>
                <w:color w:val="auto"/>
              </w:rPr>
              <w:t>НОЯБРЬ</w:t>
            </w:r>
          </w:p>
          <w:p w14:paraId="039B6C19" w14:textId="77777777" w:rsidR="00B569FF" w:rsidRPr="001826E4" w:rsidRDefault="00B62961">
            <w:pPr>
              <w:pStyle w:val="a7"/>
              <w:jc w:val="both"/>
              <w:rPr>
                <w:color w:val="auto"/>
              </w:rPr>
            </w:pPr>
            <w:r w:rsidRPr="001826E4">
              <w:rPr>
                <w:color w:val="auto"/>
              </w:rPr>
              <w:t>Занятие № 5 (5) - с.27-28</w:t>
            </w:r>
          </w:p>
          <w:p w14:paraId="7C8EAF01" w14:textId="77777777" w:rsidR="00B569FF" w:rsidRPr="001826E4" w:rsidRDefault="00B62961">
            <w:pPr>
              <w:pStyle w:val="a7"/>
              <w:jc w:val="both"/>
              <w:rPr>
                <w:color w:val="auto"/>
              </w:rPr>
            </w:pPr>
            <w:r w:rsidRPr="001826E4">
              <w:rPr>
                <w:color w:val="auto"/>
              </w:rPr>
              <w:t>Занятие № 6 (6) - с.28-31</w:t>
            </w:r>
          </w:p>
          <w:p w14:paraId="08DCB4D9" w14:textId="77777777" w:rsidR="00B569FF" w:rsidRPr="001826E4" w:rsidRDefault="00B62961">
            <w:pPr>
              <w:pStyle w:val="a7"/>
              <w:jc w:val="both"/>
              <w:rPr>
                <w:color w:val="auto"/>
              </w:rPr>
            </w:pPr>
            <w:r w:rsidRPr="001826E4">
              <w:rPr>
                <w:b/>
                <w:bCs/>
                <w:color w:val="auto"/>
              </w:rPr>
              <w:t>ДЕКАБРЬ</w:t>
            </w:r>
          </w:p>
          <w:p w14:paraId="1612A97F" w14:textId="77777777" w:rsidR="00B569FF" w:rsidRPr="001826E4" w:rsidRDefault="00B62961">
            <w:pPr>
              <w:pStyle w:val="a7"/>
              <w:jc w:val="both"/>
              <w:rPr>
                <w:color w:val="auto"/>
              </w:rPr>
            </w:pPr>
            <w:r w:rsidRPr="001826E4">
              <w:rPr>
                <w:color w:val="auto"/>
              </w:rPr>
              <w:t>Занятие № 7 (7) - с.31-32</w:t>
            </w:r>
          </w:p>
          <w:p w14:paraId="64FD3D9C" w14:textId="77777777" w:rsidR="00B569FF" w:rsidRPr="001826E4" w:rsidRDefault="00B62961">
            <w:pPr>
              <w:pStyle w:val="a7"/>
              <w:jc w:val="both"/>
              <w:rPr>
                <w:color w:val="auto"/>
              </w:rPr>
            </w:pPr>
            <w:r w:rsidRPr="001826E4">
              <w:rPr>
                <w:color w:val="auto"/>
              </w:rPr>
              <w:t>Занятие № 8 (8) - с.32-34</w:t>
            </w:r>
          </w:p>
          <w:p w14:paraId="623166A8" w14:textId="77777777" w:rsidR="00B569FF" w:rsidRPr="001826E4" w:rsidRDefault="00B62961">
            <w:pPr>
              <w:pStyle w:val="a7"/>
              <w:jc w:val="both"/>
              <w:rPr>
                <w:color w:val="auto"/>
              </w:rPr>
            </w:pPr>
            <w:r w:rsidRPr="001826E4">
              <w:rPr>
                <w:b/>
                <w:bCs/>
                <w:color w:val="auto"/>
              </w:rPr>
              <w:t>ЯНВАРЬ</w:t>
            </w:r>
          </w:p>
          <w:p w14:paraId="1C3C24D5" w14:textId="77777777" w:rsidR="00B569FF" w:rsidRPr="001826E4" w:rsidRDefault="00B62961">
            <w:pPr>
              <w:pStyle w:val="a7"/>
              <w:spacing w:line="230" w:lineRule="auto"/>
              <w:jc w:val="both"/>
              <w:rPr>
                <w:color w:val="auto"/>
              </w:rPr>
            </w:pPr>
            <w:r w:rsidRPr="001826E4">
              <w:rPr>
                <w:color w:val="auto"/>
              </w:rPr>
              <w:t>Занятие № 9 (9) - с.34-35</w:t>
            </w:r>
          </w:p>
        </w:tc>
        <w:tc>
          <w:tcPr>
            <w:tcW w:w="3230" w:type="dxa"/>
            <w:tcBorders>
              <w:top w:val="single" w:sz="4" w:space="0" w:color="auto"/>
              <w:left w:val="single" w:sz="4" w:space="0" w:color="auto"/>
            </w:tcBorders>
            <w:shd w:val="clear" w:color="auto" w:fill="auto"/>
          </w:tcPr>
          <w:p w14:paraId="4A5DC523" w14:textId="77777777" w:rsidR="00B569FF" w:rsidRPr="001826E4" w:rsidRDefault="00B62961">
            <w:pPr>
              <w:pStyle w:val="a7"/>
              <w:jc w:val="both"/>
              <w:rPr>
                <w:color w:val="auto"/>
              </w:rPr>
            </w:pPr>
            <w:r w:rsidRPr="001826E4">
              <w:rPr>
                <w:color w:val="auto"/>
              </w:rPr>
              <w:t>Занятие № 10 (10) - с.35-37</w:t>
            </w:r>
          </w:p>
          <w:p w14:paraId="0A60ADAE" w14:textId="77777777" w:rsidR="00B569FF" w:rsidRPr="001826E4" w:rsidRDefault="00B62961">
            <w:pPr>
              <w:pStyle w:val="a7"/>
              <w:jc w:val="both"/>
              <w:rPr>
                <w:color w:val="auto"/>
              </w:rPr>
            </w:pPr>
            <w:r w:rsidRPr="001826E4">
              <w:rPr>
                <w:b/>
                <w:bCs/>
                <w:color w:val="auto"/>
              </w:rPr>
              <w:t>ФЕВРАЛЬ</w:t>
            </w:r>
          </w:p>
          <w:p w14:paraId="39F39725" w14:textId="77777777" w:rsidR="00B569FF" w:rsidRPr="001826E4" w:rsidRDefault="00B62961">
            <w:pPr>
              <w:pStyle w:val="a7"/>
              <w:jc w:val="both"/>
              <w:rPr>
                <w:color w:val="auto"/>
              </w:rPr>
            </w:pPr>
            <w:r w:rsidRPr="001826E4">
              <w:rPr>
                <w:color w:val="auto"/>
              </w:rPr>
              <w:t>Занятие № 11 (11) - с.37-38</w:t>
            </w:r>
          </w:p>
          <w:p w14:paraId="50FA435A" w14:textId="77777777" w:rsidR="00B569FF" w:rsidRPr="001826E4" w:rsidRDefault="00B62961">
            <w:pPr>
              <w:pStyle w:val="a7"/>
              <w:jc w:val="both"/>
              <w:rPr>
                <w:color w:val="auto"/>
              </w:rPr>
            </w:pPr>
            <w:r w:rsidRPr="001826E4">
              <w:rPr>
                <w:color w:val="auto"/>
              </w:rPr>
              <w:t>Занятие № 12 (12) - с.38-41</w:t>
            </w:r>
          </w:p>
          <w:p w14:paraId="2BF6B687" w14:textId="77777777" w:rsidR="00B569FF" w:rsidRPr="001826E4" w:rsidRDefault="00B62961">
            <w:pPr>
              <w:pStyle w:val="a7"/>
              <w:jc w:val="both"/>
              <w:rPr>
                <w:color w:val="auto"/>
              </w:rPr>
            </w:pPr>
            <w:r w:rsidRPr="001826E4">
              <w:rPr>
                <w:b/>
                <w:bCs/>
                <w:color w:val="auto"/>
              </w:rPr>
              <w:t>МАРТ</w:t>
            </w:r>
          </w:p>
          <w:p w14:paraId="32C522EC" w14:textId="77777777" w:rsidR="00B569FF" w:rsidRPr="001826E4" w:rsidRDefault="00B62961">
            <w:pPr>
              <w:pStyle w:val="a7"/>
              <w:jc w:val="both"/>
              <w:rPr>
                <w:color w:val="auto"/>
              </w:rPr>
            </w:pPr>
            <w:r w:rsidRPr="001826E4">
              <w:rPr>
                <w:color w:val="auto"/>
              </w:rPr>
              <w:t>Занятие № 13 (13) - с.41-42</w:t>
            </w:r>
          </w:p>
          <w:p w14:paraId="4FD99552" w14:textId="77777777" w:rsidR="00B569FF" w:rsidRPr="001826E4" w:rsidRDefault="00B62961">
            <w:pPr>
              <w:pStyle w:val="a7"/>
              <w:jc w:val="both"/>
              <w:rPr>
                <w:color w:val="auto"/>
              </w:rPr>
            </w:pPr>
            <w:r w:rsidRPr="001826E4">
              <w:rPr>
                <w:color w:val="auto"/>
              </w:rPr>
              <w:t>Занятие № 14 (14) - с.43-45</w:t>
            </w:r>
          </w:p>
          <w:p w14:paraId="69423F9B" w14:textId="77777777" w:rsidR="00B569FF" w:rsidRPr="001826E4" w:rsidRDefault="00B62961">
            <w:pPr>
              <w:pStyle w:val="a7"/>
              <w:jc w:val="both"/>
              <w:rPr>
                <w:color w:val="auto"/>
              </w:rPr>
            </w:pPr>
            <w:r w:rsidRPr="001826E4">
              <w:rPr>
                <w:b/>
                <w:bCs/>
                <w:color w:val="auto"/>
              </w:rPr>
              <w:t>АПРЕЛЬ</w:t>
            </w:r>
          </w:p>
          <w:p w14:paraId="2D8F0ED4" w14:textId="77777777" w:rsidR="00B569FF" w:rsidRPr="001826E4" w:rsidRDefault="00B62961">
            <w:pPr>
              <w:pStyle w:val="a7"/>
              <w:jc w:val="both"/>
              <w:rPr>
                <w:color w:val="auto"/>
              </w:rPr>
            </w:pPr>
            <w:r w:rsidRPr="001826E4">
              <w:rPr>
                <w:color w:val="auto"/>
              </w:rPr>
              <w:t>Занятие № 15 (15) - с.45-46</w:t>
            </w:r>
          </w:p>
          <w:p w14:paraId="6438959C" w14:textId="77777777" w:rsidR="00B569FF" w:rsidRPr="001826E4" w:rsidRDefault="00B62961">
            <w:pPr>
              <w:pStyle w:val="a7"/>
              <w:jc w:val="both"/>
              <w:rPr>
                <w:color w:val="auto"/>
              </w:rPr>
            </w:pPr>
            <w:r w:rsidRPr="001826E4">
              <w:rPr>
                <w:color w:val="auto"/>
              </w:rPr>
              <w:t>Занятие № 16 (16) - с.46-48</w:t>
            </w:r>
          </w:p>
          <w:p w14:paraId="69D05D28" w14:textId="77777777" w:rsidR="00B569FF" w:rsidRPr="001826E4" w:rsidRDefault="00B62961">
            <w:pPr>
              <w:pStyle w:val="a7"/>
              <w:jc w:val="both"/>
              <w:rPr>
                <w:color w:val="auto"/>
              </w:rPr>
            </w:pPr>
            <w:r w:rsidRPr="001826E4">
              <w:rPr>
                <w:b/>
                <w:bCs/>
                <w:color w:val="auto"/>
              </w:rPr>
              <w:t>МАЙ</w:t>
            </w:r>
          </w:p>
          <w:p w14:paraId="7992BF6A" w14:textId="77777777" w:rsidR="00B569FF" w:rsidRPr="001826E4" w:rsidRDefault="00B62961">
            <w:pPr>
              <w:pStyle w:val="a7"/>
              <w:jc w:val="both"/>
              <w:rPr>
                <w:color w:val="auto"/>
              </w:rPr>
            </w:pPr>
            <w:r w:rsidRPr="001826E4">
              <w:rPr>
                <w:color w:val="auto"/>
              </w:rPr>
              <w:t>Занятие № 17 (17) - с.49</w:t>
            </w:r>
          </w:p>
          <w:p w14:paraId="0DC63754" w14:textId="77777777" w:rsidR="00B569FF" w:rsidRPr="001826E4" w:rsidRDefault="00B62961">
            <w:pPr>
              <w:pStyle w:val="a7"/>
              <w:jc w:val="both"/>
              <w:rPr>
                <w:color w:val="auto"/>
              </w:rPr>
            </w:pPr>
            <w:r w:rsidRPr="001826E4">
              <w:rPr>
                <w:color w:val="auto"/>
              </w:rPr>
              <w:t>Занятие № 18 (18) - с.50-51</w:t>
            </w:r>
          </w:p>
        </w:tc>
        <w:tc>
          <w:tcPr>
            <w:tcW w:w="2664" w:type="dxa"/>
            <w:vMerge/>
            <w:tcBorders>
              <w:left w:val="single" w:sz="4" w:space="0" w:color="auto"/>
              <w:right w:val="single" w:sz="4" w:space="0" w:color="auto"/>
            </w:tcBorders>
            <w:shd w:val="clear" w:color="auto" w:fill="auto"/>
          </w:tcPr>
          <w:p w14:paraId="084541B3" w14:textId="77777777" w:rsidR="00B569FF" w:rsidRPr="001826E4" w:rsidRDefault="00B569FF">
            <w:pPr>
              <w:rPr>
                <w:color w:val="auto"/>
              </w:rPr>
            </w:pPr>
          </w:p>
        </w:tc>
      </w:tr>
      <w:tr w:rsidR="00A6367C" w:rsidRPr="00A6367C" w14:paraId="37D3CC2D" w14:textId="77777777">
        <w:trPr>
          <w:trHeight w:hRule="exact" w:val="1277"/>
          <w:jc w:val="center"/>
        </w:trPr>
        <w:tc>
          <w:tcPr>
            <w:tcW w:w="1454" w:type="dxa"/>
            <w:vMerge w:val="restart"/>
            <w:tcBorders>
              <w:top w:val="single" w:sz="4" w:space="0" w:color="auto"/>
              <w:left w:val="single" w:sz="4" w:space="0" w:color="auto"/>
            </w:tcBorders>
            <w:shd w:val="clear" w:color="auto" w:fill="auto"/>
          </w:tcPr>
          <w:p w14:paraId="738F0B1D" w14:textId="77777777" w:rsidR="00B569FF" w:rsidRPr="001826E4" w:rsidRDefault="00B62961">
            <w:pPr>
              <w:pStyle w:val="a7"/>
              <w:jc w:val="center"/>
              <w:rPr>
                <w:color w:val="auto"/>
              </w:rPr>
            </w:pPr>
            <w:r w:rsidRPr="001826E4">
              <w:rPr>
                <w:b/>
                <w:bCs/>
                <w:color w:val="auto"/>
              </w:rPr>
              <w:t>6 - 7 лет</w:t>
            </w:r>
          </w:p>
        </w:tc>
        <w:tc>
          <w:tcPr>
            <w:tcW w:w="6316" w:type="dxa"/>
            <w:gridSpan w:val="2"/>
            <w:tcBorders>
              <w:top w:val="single" w:sz="4" w:space="0" w:color="auto"/>
              <w:left w:val="single" w:sz="4" w:space="0" w:color="auto"/>
            </w:tcBorders>
            <w:shd w:val="clear" w:color="auto" w:fill="auto"/>
            <w:vAlign w:val="bottom"/>
          </w:tcPr>
          <w:p w14:paraId="51AA3BA3" w14:textId="77777777" w:rsidR="00B569FF" w:rsidRPr="001826E4" w:rsidRDefault="00B62961">
            <w:pPr>
              <w:pStyle w:val="a7"/>
              <w:jc w:val="both"/>
              <w:rPr>
                <w:color w:val="auto"/>
              </w:rPr>
            </w:pPr>
            <w:r w:rsidRPr="001826E4">
              <w:rPr>
                <w:b/>
                <w:bCs/>
                <w:color w:val="auto"/>
              </w:rPr>
              <w:t xml:space="preserve">Окружающий мир </w:t>
            </w:r>
            <w:r w:rsidRPr="001826E4">
              <w:rPr>
                <w:color w:val="auto"/>
              </w:rPr>
              <w:t>(из расчета 1 занятие в 2 недели; всего 18 занятий в год).</w:t>
            </w:r>
          </w:p>
          <w:p w14:paraId="0ABECFD5" w14:textId="77777777" w:rsidR="00B569FF" w:rsidRPr="001826E4" w:rsidRDefault="00B62961">
            <w:pPr>
              <w:pStyle w:val="a7"/>
              <w:jc w:val="both"/>
              <w:rPr>
                <w:color w:val="auto"/>
              </w:rPr>
            </w:pPr>
            <w:r w:rsidRPr="001826E4">
              <w:rPr>
                <w:color w:val="auto"/>
              </w:rPr>
              <w:t>О.В.Дыбина «Ознакомление с предметным и социальным окру</w:t>
            </w:r>
            <w:r w:rsidRPr="001826E4">
              <w:rPr>
                <w:color w:val="auto"/>
              </w:rPr>
              <w:softHyphen/>
              <w:t>жением». Подготовительная к школе группа. - М.: МОЗАИКА- СИНТЕЗ, 2015.</w:t>
            </w:r>
          </w:p>
        </w:tc>
        <w:tc>
          <w:tcPr>
            <w:tcW w:w="2664" w:type="dxa"/>
            <w:vMerge w:val="restart"/>
            <w:tcBorders>
              <w:top w:val="single" w:sz="4" w:space="0" w:color="auto"/>
              <w:left w:val="single" w:sz="4" w:space="0" w:color="auto"/>
              <w:right w:val="single" w:sz="4" w:space="0" w:color="auto"/>
            </w:tcBorders>
            <w:shd w:val="clear" w:color="auto" w:fill="auto"/>
          </w:tcPr>
          <w:p w14:paraId="5537DC45" w14:textId="77777777" w:rsidR="00B569FF" w:rsidRPr="001826E4" w:rsidRDefault="00B62961">
            <w:pPr>
              <w:pStyle w:val="a7"/>
              <w:tabs>
                <w:tab w:val="left" w:pos="1421"/>
              </w:tabs>
              <w:jc w:val="both"/>
              <w:rPr>
                <w:color w:val="auto"/>
              </w:rPr>
            </w:pPr>
            <w:r w:rsidRPr="001826E4">
              <w:rPr>
                <w:color w:val="auto"/>
              </w:rPr>
              <w:t>О.В.Дыбина</w:t>
            </w:r>
            <w:r w:rsidRPr="001826E4">
              <w:rPr>
                <w:color w:val="auto"/>
              </w:rPr>
              <w:tab/>
              <w:t>«Ознаком</w:t>
            </w:r>
            <w:r w:rsidRPr="001826E4">
              <w:rPr>
                <w:color w:val="auto"/>
              </w:rPr>
              <w:softHyphen/>
            </w:r>
          </w:p>
          <w:p w14:paraId="5B0A1E41" w14:textId="77777777" w:rsidR="00B569FF" w:rsidRPr="001826E4" w:rsidRDefault="00B62961">
            <w:pPr>
              <w:pStyle w:val="a7"/>
              <w:tabs>
                <w:tab w:val="left" w:pos="1426"/>
              </w:tabs>
              <w:jc w:val="both"/>
              <w:rPr>
                <w:color w:val="auto"/>
              </w:rPr>
            </w:pPr>
            <w:r w:rsidRPr="001826E4">
              <w:rPr>
                <w:color w:val="auto"/>
              </w:rPr>
              <w:t>ление с предметным и социальным</w:t>
            </w:r>
            <w:r w:rsidRPr="001826E4">
              <w:rPr>
                <w:color w:val="auto"/>
              </w:rPr>
              <w:tab/>
              <w:t>окружени</w:t>
            </w:r>
            <w:r w:rsidRPr="001826E4">
              <w:rPr>
                <w:color w:val="auto"/>
              </w:rPr>
              <w:softHyphen/>
            </w:r>
          </w:p>
          <w:p w14:paraId="2E377FA0" w14:textId="77777777" w:rsidR="00B569FF" w:rsidRPr="001826E4" w:rsidRDefault="00B62961">
            <w:pPr>
              <w:pStyle w:val="a7"/>
              <w:jc w:val="both"/>
              <w:rPr>
                <w:color w:val="auto"/>
              </w:rPr>
            </w:pPr>
            <w:r w:rsidRPr="001826E4">
              <w:rPr>
                <w:color w:val="auto"/>
              </w:rPr>
              <w:t>ем». Подготовительная к школе группа. - М.: МО</w:t>
            </w:r>
            <w:r w:rsidRPr="001826E4">
              <w:rPr>
                <w:color w:val="auto"/>
              </w:rPr>
              <w:softHyphen/>
              <w:t>ЗАИКА-СИНТЕЗ, 2015: - игры по предметному окружению: с.59-66;</w:t>
            </w:r>
          </w:p>
          <w:p w14:paraId="2227F910" w14:textId="77777777" w:rsidR="00B569FF" w:rsidRPr="001826E4" w:rsidRDefault="00B62961" w:rsidP="00D94965">
            <w:pPr>
              <w:pStyle w:val="a7"/>
              <w:numPr>
                <w:ilvl w:val="0"/>
                <w:numId w:val="60"/>
              </w:numPr>
              <w:tabs>
                <w:tab w:val="left" w:pos="221"/>
              </w:tabs>
              <w:jc w:val="both"/>
              <w:rPr>
                <w:color w:val="auto"/>
              </w:rPr>
            </w:pPr>
            <w:r w:rsidRPr="001826E4">
              <w:rPr>
                <w:color w:val="auto"/>
              </w:rPr>
              <w:t>игры по социальному окружению: с.66-74;</w:t>
            </w:r>
          </w:p>
          <w:p w14:paraId="728AAFC7" w14:textId="77777777" w:rsidR="00B569FF" w:rsidRPr="001826E4" w:rsidRDefault="00B62961" w:rsidP="00D94965">
            <w:pPr>
              <w:pStyle w:val="a7"/>
              <w:numPr>
                <w:ilvl w:val="0"/>
                <w:numId w:val="60"/>
              </w:numPr>
              <w:tabs>
                <w:tab w:val="left" w:pos="221"/>
                <w:tab w:val="left" w:pos="1416"/>
              </w:tabs>
              <w:jc w:val="both"/>
              <w:rPr>
                <w:color w:val="auto"/>
              </w:rPr>
            </w:pPr>
            <w:r w:rsidRPr="001826E4">
              <w:rPr>
                <w:color w:val="auto"/>
              </w:rPr>
              <w:t>игры по ознакомлению с созданной человеком средой обитания людей и животных:</w:t>
            </w:r>
            <w:r w:rsidRPr="001826E4">
              <w:rPr>
                <w:color w:val="auto"/>
              </w:rPr>
              <w:tab/>
              <w:t>с.42-43;44-</w:t>
            </w:r>
          </w:p>
          <w:p w14:paraId="4D8664BF" w14:textId="77777777" w:rsidR="00B569FF" w:rsidRPr="001826E4" w:rsidRDefault="00B62961">
            <w:pPr>
              <w:pStyle w:val="a7"/>
              <w:rPr>
                <w:color w:val="auto"/>
              </w:rPr>
            </w:pPr>
            <w:r w:rsidRPr="001826E4">
              <w:rPr>
                <w:color w:val="auto"/>
              </w:rPr>
              <w:t>49; 56-60; 61-66.</w:t>
            </w:r>
          </w:p>
        </w:tc>
      </w:tr>
      <w:tr w:rsidR="00A6367C" w:rsidRPr="00A6367C" w14:paraId="1A026D36" w14:textId="77777777">
        <w:trPr>
          <w:trHeight w:hRule="exact" w:val="3562"/>
          <w:jc w:val="center"/>
        </w:trPr>
        <w:tc>
          <w:tcPr>
            <w:tcW w:w="1454" w:type="dxa"/>
            <w:vMerge/>
            <w:tcBorders>
              <w:left w:val="single" w:sz="4" w:space="0" w:color="auto"/>
              <w:bottom w:val="single" w:sz="4" w:space="0" w:color="auto"/>
            </w:tcBorders>
            <w:shd w:val="clear" w:color="auto" w:fill="auto"/>
          </w:tcPr>
          <w:p w14:paraId="534CBD8D" w14:textId="77777777" w:rsidR="00B569FF" w:rsidRPr="00A6367C" w:rsidRDefault="00B569FF">
            <w:pPr>
              <w:rPr>
                <w:color w:val="FF0000"/>
              </w:rPr>
            </w:pPr>
          </w:p>
        </w:tc>
        <w:tc>
          <w:tcPr>
            <w:tcW w:w="3086" w:type="dxa"/>
            <w:tcBorders>
              <w:top w:val="single" w:sz="4" w:space="0" w:color="auto"/>
              <w:left w:val="single" w:sz="4" w:space="0" w:color="auto"/>
              <w:bottom w:val="single" w:sz="4" w:space="0" w:color="auto"/>
            </w:tcBorders>
            <w:shd w:val="clear" w:color="auto" w:fill="auto"/>
            <w:vAlign w:val="bottom"/>
          </w:tcPr>
          <w:p w14:paraId="4210B6F2" w14:textId="77777777" w:rsidR="00B569FF" w:rsidRPr="001826E4" w:rsidRDefault="00B62961">
            <w:pPr>
              <w:pStyle w:val="a7"/>
              <w:jc w:val="both"/>
              <w:rPr>
                <w:color w:val="auto"/>
              </w:rPr>
            </w:pPr>
            <w:r w:rsidRPr="001826E4">
              <w:rPr>
                <w:b/>
                <w:bCs/>
                <w:color w:val="auto"/>
              </w:rPr>
              <w:t>СЕНТЯБРЬ</w:t>
            </w:r>
          </w:p>
          <w:p w14:paraId="16472AE6" w14:textId="77777777" w:rsidR="00B569FF" w:rsidRPr="001826E4" w:rsidRDefault="00B62961">
            <w:pPr>
              <w:pStyle w:val="a7"/>
              <w:spacing w:line="230" w:lineRule="auto"/>
              <w:jc w:val="both"/>
              <w:rPr>
                <w:color w:val="auto"/>
              </w:rPr>
            </w:pPr>
            <w:r w:rsidRPr="001826E4">
              <w:rPr>
                <w:color w:val="auto"/>
              </w:rPr>
              <w:t>Занятие № 1 (1) - с.28-29</w:t>
            </w:r>
          </w:p>
          <w:p w14:paraId="434569E2" w14:textId="77777777" w:rsidR="00B569FF" w:rsidRPr="001826E4" w:rsidRDefault="00B62961">
            <w:pPr>
              <w:pStyle w:val="a7"/>
              <w:jc w:val="both"/>
              <w:rPr>
                <w:color w:val="auto"/>
              </w:rPr>
            </w:pPr>
            <w:r w:rsidRPr="001826E4">
              <w:rPr>
                <w:color w:val="auto"/>
              </w:rPr>
              <w:t>Занятие № 2 (2) - с.29-31</w:t>
            </w:r>
          </w:p>
          <w:p w14:paraId="58FBE302" w14:textId="77777777" w:rsidR="00B569FF" w:rsidRPr="001826E4" w:rsidRDefault="00B62961">
            <w:pPr>
              <w:pStyle w:val="a7"/>
              <w:jc w:val="both"/>
              <w:rPr>
                <w:color w:val="auto"/>
              </w:rPr>
            </w:pPr>
            <w:r w:rsidRPr="001826E4">
              <w:rPr>
                <w:b/>
                <w:bCs/>
                <w:color w:val="auto"/>
              </w:rPr>
              <w:t>ОКТЯБРЬ</w:t>
            </w:r>
          </w:p>
          <w:p w14:paraId="5240B0BF" w14:textId="77777777" w:rsidR="00B569FF" w:rsidRPr="001826E4" w:rsidRDefault="00B62961">
            <w:pPr>
              <w:pStyle w:val="a7"/>
              <w:jc w:val="both"/>
              <w:rPr>
                <w:color w:val="auto"/>
              </w:rPr>
            </w:pPr>
            <w:r w:rsidRPr="001826E4">
              <w:rPr>
                <w:color w:val="auto"/>
              </w:rPr>
              <w:t>Занятие № 3 (3) - с.31-32</w:t>
            </w:r>
          </w:p>
          <w:p w14:paraId="16C9743E" w14:textId="77777777" w:rsidR="00B569FF" w:rsidRPr="001826E4" w:rsidRDefault="00B62961">
            <w:pPr>
              <w:pStyle w:val="a7"/>
              <w:jc w:val="both"/>
              <w:rPr>
                <w:color w:val="auto"/>
              </w:rPr>
            </w:pPr>
            <w:r w:rsidRPr="001826E4">
              <w:rPr>
                <w:color w:val="auto"/>
              </w:rPr>
              <w:t>Занятие № 4 (4) - с.33-34</w:t>
            </w:r>
          </w:p>
          <w:p w14:paraId="497D34BB" w14:textId="77777777" w:rsidR="00B569FF" w:rsidRPr="001826E4" w:rsidRDefault="00B62961">
            <w:pPr>
              <w:pStyle w:val="a7"/>
              <w:jc w:val="both"/>
              <w:rPr>
                <w:color w:val="auto"/>
              </w:rPr>
            </w:pPr>
            <w:r w:rsidRPr="001826E4">
              <w:rPr>
                <w:b/>
                <w:bCs/>
                <w:color w:val="auto"/>
              </w:rPr>
              <w:t>НОЯБРЬ</w:t>
            </w:r>
          </w:p>
          <w:p w14:paraId="635CCB57" w14:textId="77777777" w:rsidR="00B569FF" w:rsidRPr="001826E4" w:rsidRDefault="00B62961">
            <w:pPr>
              <w:pStyle w:val="a7"/>
              <w:jc w:val="both"/>
              <w:rPr>
                <w:color w:val="auto"/>
              </w:rPr>
            </w:pPr>
            <w:r w:rsidRPr="001826E4">
              <w:rPr>
                <w:color w:val="auto"/>
              </w:rPr>
              <w:t>Занятие № 5 (5) - с.35-36</w:t>
            </w:r>
          </w:p>
          <w:p w14:paraId="79F1A789" w14:textId="77777777" w:rsidR="00B569FF" w:rsidRPr="001826E4" w:rsidRDefault="00B62961">
            <w:pPr>
              <w:pStyle w:val="a7"/>
              <w:jc w:val="both"/>
              <w:rPr>
                <w:color w:val="auto"/>
              </w:rPr>
            </w:pPr>
            <w:r w:rsidRPr="001826E4">
              <w:rPr>
                <w:color w:val="auto"/>
              </w:rPr>
              <w:t>Занятие № 6 (6) - с.36-39</w:t>
            </w:r>
          </w:p>
          <w:p w14:paraId="46B5384B" w14:textId="77777777" w:rsidR="00B569FF" w:rsidRPr="001826E4" w:rsidRDefault="00B62961">
            <w:pPr>
              <w:pStyle w:val="a7"/>
              <w:jc w:val="both"/>
              <w:rPr>
                <w:color w:val="auto"/>
              </w:rPr>
            </w:pPr>
            <w:r w:rsidRPr="001826E4">
              <w:rPr>
                <w:b/>
                <w:bCs/>
                <w:color w:val="auto"/>
              </w:rPr>
              <w:t>ДЕКАБРЬ</w:t>
            </w:r>
          </w:p>
          <w:p w14:paraId="313D6319" w14:textId="77777777" w:rsidR="00B569FF" w:rsidRPr="001826E4" w:rsidRDefault="00B62961">
            <w:pPr>
              <w:pStyle w:val="a7"/>
              <w:jc w:val="both"/>
              <w:rPr>
                <w:color w:val="auto"/>
              </w:rPr>
            </w:pPr>
            <w:r w:rsidRPr="001826E4">
              <w:rPr>
                <w:color w:val="auto"/>
              </w:rPr>
              <w:t>Занятие № 7 (7) - с.39-40</w:t>
            </w:r>
          </w:p>
          <w:p w14:paraId="1B0F855C" w14:textId="77777777" w:rsidR="00B569FF" w:rsidRPr="001826E4" w:rsidRDefault="00B62961">
            <w:pPr>
              <w:pStyle w:val="a7"/>
              <w:jc w:val="both"/>
              <w:rPr>
                <w:color w:val="auto"/>
              </w:rPr>
            </w:pPr>
            <w:r w:rsidRPr="001826E4">
              <w:rPr>
                <w:color w:val="auto"/>
              </w:rPr>
              <w:t>Занятие № 8 (8) - с.40-42</w:t>
            </w:r>
          </w:p>
          <w:p w14:paraId="3D7BD4A4" w14:textId="77777777" w:rsidR="00B569FF" w:rsidRPr="001826E4" w:rsidRDefault="00B62961">
            <w:pPr>
              <w:pStyle w:val="a7"/>
              <w:jc w:val="both"/>
              <w:rPr>
                <w:color w:val="auto"/>
              </w:rPr>
            </w:pPr>
            <w:r w:rsidRPr="001826E4">
              <w:rPr>
                <w:b/>
                <w:bCs/>
                <w:color w:val="auto"/>
              </w:rPr>
              <w:t>ЯНВАРЬ</w:t>
            </w:r>
          </w:p>
          <w:p w14:paraId="52997696" w14:textId="77777777" w:rsidR="00B569FF" w:rsidRPr="001826E4" w:rsidRDefault="00B62961">
            <w:pPr>
              <w:pStyle w:val="a7"/>
              <w:jc w:val="both"/>
              <w:rPr>
                <w:color w:val="auto"/>
              </w:rPr>
            </w:pPr>
            <w:r w:rsidRPr="001826E4">
              <w:rPr>
                <w:color w:val="auto"/>
              </w:rPr>
              <w:t>Занятие № 9 (9) - с.42-43</w:t>
            </w:r>
          </w:p>
        </w:tc>
        <w:tc>
          <w:tcPr>
            <w:tcW w:w="3230" w:type="dxa"/>
            <w:tcBorders>
              <w:top w:val="single" w:sz="4" w:space="0" w:color="auto"/>
              <w:left w:val="single" w:sz="4" w:space="0" w:color="auto"/>
              <w:bottom w:val="single" w:sz="4" w:space="0" w:color="auto"/>
            </w:tcBorders>
            <w:shd w:val="clear" w:color="auto" w:fill="auto"/>
          </w:tcPr>
          <w:p w14:paraId="64673E9E" w14:textId="77777777" w:rsidR="00B569FF" w:rsidRPr="001826E4" w:rsidRDefault="00B62961">
            <w:pPr>
              <w:pStyle w:val="a7"/>
              <w:jc w:val="both"/>
              <w:rPr>
                <w:color w:val="auto"/>
              </w:rPr>
            </w:pPr>
            <w:r w:rsidRPr="001826E4">
              <w:rPr>
                <w:color w:val="auto"/>
              </w:rPr>
              <w:t>Занятие № 10 (10) - с.43-45</w:t>
            </w:r>
          </w:p>
          <w:p w14:paraId="67DA2357" w14:textId="77777777" w:rsidR="00B569FF" w:rsidRPr="001826E4" w:rsidRDefault="00B62961">
            <w:pPr>
              <w:pStyle w:val="a7"/>
              <w:jc w:val="both"/>
              <w:rPr>
                <w:color w:val="auto"/>
              </w:rPr>
            </w:pPr>
            <w:r w:rsidRPr="001826E4">
              <w:rPr>
                <w:b/>
                <w:bCs/>
                <w:color w:val="auto"/>
              </w:rPr>
              <w:t>ФЕВРАЛЬ</w:t>
            </w:r>
          </w:p>
          <w:p w14:paraId="368AA8AF" w14:textId="77777777" w:rsidR="00B569FF" w:rsidRPr="001826E4" w:rsidRDefault="00B62961">
            <w:pPr>
              <w:pStyle w:val="a7"/>
              <w:jc w:val="both"/>
              <w:rPr>
                <w:color w:val="auto"/>
              </w:rPr>
            </w:pPr>
            <w:r w:rsidRPr="001826E4">
              <w:rPr>
                <w:color w:val="auto"/>
              </w:rPr>
              <w:t>Занятие № 11 (11) - с.45-46</w:t>
            </w:r>
          </w:p>
          <w:p w14:paraId="00760085" w14:textId="77777777" w:rsidR="00B569FF" w:rsidRPr="001826E4" w:rsidRDefault="00B62961">
            <w:pPr>
              <w:pStyle w:val="a7"/>
              <w:jc w:val="both"/>
              <w:rPr>
                <w:color w:val="auto"/>
              </w:rPr>
            </w:pPr>
            <w:r w:rsidRPr="001826E4">
              <w:rPr>
                <w:color w:val="auto"/>
              </w:rPr>
              <w:t>Занятие № 12 (12) - с.46-47</w:t>
            </w:r>
          </w:p>
          <w:p w14:paraId="49FE919B" w14:textId="77777777" w:rsidR="00B569FF" w:rsidRPr="001826E4" w:rsidRDefault="00B62961">
            <w:pPr>
              <w:pStyle w:val="a7"/>
              <w:jc w:val="both"/>
              <w:rPr>
                <w:color w:val="auto"/>
              </w:rPr>
            </w:pPr>
            <w:r w:rsidRPr="001826E4">
              <w:rPr>
                <w:b/>
                <w:bCs/>
                <w:color w:val="auto"/>
              </w:rPr>
              <w:t>МАРТ</w:t>
            </w:r>
          </w:p>
          <w:p w14:paraId="4624D65A" w14:textId="77777777" w:rsidR="00B569FF" w:rsidRPr="001826E4" w:rsidRDefault="00B62961">
            <w:pPr>
              <w:pStyle w:val="a7"/>
              <w:spacing w:line="230" w:lineRule="auto"/>
              <w:jc w:val="both"/>
              <w:rPr>
                <w:color w:val="auto"/>
              </w:rPr>
            </w:pPr>
            <w:r w:rsidRPr="001826E4">
              <w:rPr>
                <w:color w:val="auto"/>
              </w:rPr>
              <w:t>Занятие № 13 (13) - с.47-49</w:t>
            </w:r>
          </w:p>
          <w:p w14:paraId="0E402758" w14:textId="77777777" w:rsidR="00B569FF" w:rsidRPr="001826E4" w:rsidRDefault="00B62961">
            <w:pPr>
              <w:pStyle w:val="a7"/>
              <w:jc w:val="both"/>
              <w:rPr>
                <w:color w:val="auto"/>
              </w:rPr>
            </w:pPr>
            <w:r w:rsidRPr="001826E4">
              <w:rPr>
                <w:color w:val="auto"/>
              </w:rPr>
              <w:t>Занятие № 14 (14) - с.49-51</w:t>
            </w:r>
          </w:p>
          <w:p w14:paraId="4E321CFB" w14:textId="77777777" w:rsidR="00B569FF" w:rsidRPr="001826E4" w:rsidRDefault="00B62961">
            <w:pPr>
              <w:pStyle w:val="a7"/>
              <w:jc w:val="both"/>
              <w:rPr>
                <w:color w:val="auto"/>
              </w:rPr>
            </w:pPr>
            <w:r w:rsidRPr="001826E4">
              <w:rPr>
                <w:b/>
                <w:bCs/>
                <w:color w:val="auto"/>
              </w:rPr>
              <w:t>АПРЕЛЬ</w:t>
            </w:r>
          </w:p>
          <w:p w14:paraId="738EA3FE" w14:textId="77777777" w:rsidR="00B569FF" w:rsidRPr="001826E4" w:rsidRDefault="00B62961">
            <w:pPr>
              <w:pStyle w:val="a7"/>
              <w:spacing w:line="230" w:lineRule="auto"/>
              <w:jc w:val="both"/>
              <w:rPr>
                <w:color w:val="auto"/>
              </w:rPr>
            </w:pPr>
            <w:r w:rsidRPr="001826E4">
              <w:rPr>
                <w:color w:val="auto"/>
              </w:rPr>
              <w:t>Занятие № 15 (15) - с.51-52</w:t>
            </w:r>
          </w:p>
          <w:p w14:paraId="42364D2C" w14:textId="77777777" w:rsidR="00B569FF" w:rsidRPr="001826E4" w:rsidRDefault="00B62961">
            <w:pPr>
              <w:pStyle w:val="a7"/>
              <w:jc w:val="both"/>
              <w:rPr>
                <w:color w:val="auto"/>
              </w:rPr>
            </w:pPr>
            <w:r w:rsidRPr="001826E4">
              <w:rPr>
                <w:color w:val="auto"/>
              </w:rPr>
              <w:t>Занятие № 16 (16) - с.53-54</w:t>
            </w:r>
          </w:p>
          <w:p w14:paraId="383B5B3D" w14:textId="77777777" w:rsidR="00B569FF" w:rsidRPr="001826E4" w:rsidRDefault="00B62961">
            <w:pPr>
              <w:pStyle w:val="a7"/>
              <w:rPr>
                <w:color w:val="auto"/>
              </w:rPr>
            </w:pPr>
            <w:r w:rsidRPr="001826E4">
              <w:rPr>
                <w:b/>
                <w:bCs/>
                <w:color w:val="auto"/>
              </w:rPr>
              <w:t>МАЙ</w:t>
            </w:r>
          </w:p>
          <w:p w14:paraId="58280D39" w14:textId="77777777" w:rsidR="00B569FF" w:rsidRPr="001826E4" w:rsidRDefault="00B62961">
            <w:pPr>
              <w:pStyle w:val="a7"/>
              <w:spacing w:line="230" w:lineRule="auto"/>
              <w:jc w:val="both"/>
              <w:rPr>
                <w:color w:val="auto"/>
              </w:rPr>
            </w:pPr>
            <w:r w:rsidRPr="001826E4">
              <w:rPr>
                <w:color w:val="auto"/>
              </w:rPr>
              <w:t>Занятие № 17 (17) - с.54-56</w:t>
            </w:r>
          </w:p>
          <w:p w14:paraId="13902A49" w14:textId="77777777" w:rsidR="00B569FF" w:rsidRPr="001826E4" w:rsidRDefault="00B62961">
            <w:pPr>
              <w:pStyle w:val="a7"/>
              <w:jc w:val="both"/>
              <w:rPr>
                <w:color w:val="auto"/>
              </w:rPr>
            </w:pPr>
            <w:r w:rsidRPr="001826E4">
              <w:rPr>
                <w:color w:val="auto"/>
              </w:rPr>
              <w:t>Занятие № 18 (18) - с.56-58</w:t>
            </w:r>
          </w:p>
        </w:tc>
        <w:tc>
          <w:tcPr>
            <w:tcW w:w="2664" w:type="dxa"/>
            <w:vMerge/>
            <w:tcBorders>
              <w:left w:val="single" w:sz="4" w:space="0" w:color="auto"/>
              <w:bottom w:val="single" w:sz="4" w:space="0" w:color="auto"/>
              <w:right w:val="single" w:sz="4" w:space="0" w:color="auto"/>
            </w:tcBorders>
            <w:shd w:val="clear" w:color="auto" w:fill="auto"/>
          </w:tcPr>
          <w:p w14:paraId="1CB2FF8C" w14:textId="77777777" w:rsidR="00B569FF" w:rsidRPr="00A6367C" w:rsidRDefault="00B569FF">
            <w:pPr>
              <w:rPr>
                <w:color w:val="FF0000"/>
              </w:rPr>
            </w:pPr>
          </w:p>
        </w:tc>
      </w:tr>
    </w:tbl>
    <w:p w14:paraId="6A2471CD" w14:textId="77777777" w:rsidR="00B569FF" w:rsidRPr="00A6367C" w:rsidRDefault="00B62961">
      <w:pPr>
        <w:spacing w:line="1" w:lineRule="exact"/>
        <w:rPr>
          <w:color w:val="FF0000"/>
          <w:sz w:val="2"/>
          <w:szCs w:val="2"/>
        </w:rPr>
      </w:pPr>
      <w:r w:rsidRPr="00A6367C">
        <w:rPr>
          <w:color w:val="FF0000"/>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454"/>
        <w:gridCol w:w="3086"/>
        <w:gridCol w:w="3086"/>
        <w:gridCol w:w="2808"/>
      </w:tblGrid>
      <w:tr w:rsidR="00A6367C" w:rsidRPr="00A6367C" w14:paraId="048A8DB6" w14:textId="77777777">
        <w:trPr>
          <w:trHeight w:hRule="exact" w:val="288"/>
          <w:jc w:val="center"/>
        </w:trPr>
        <w:tc>
          <w:tcPr>
            <w:tcW w:w="10434" w:type="dxa"/>
            <w:gridSpan w:val="4"/>
            <w:tcBorders>
              <w:top w:val="single" w:sz="4" w:space="0" w:color="auto"/>
              <w:left w:val="single" w:sz="4" w:space="0" w:color="auto"/>
              <w:right w:val="single" w:sz="4" w:space="0" w:color="auto"/>
            </w:tcBorders>
            <w:shd w:val="clear" w:color="auto" w:fill="auto"/>
            <w:vAlign w:val="bottom"/>
          </w:tcPr>
          <w:p w14:paraId="132EC6BA" w14:textId="77777777" w:rsidR="00B569FF" w:rsidRPr="001826E4" w:rsidRDefault="00B62961">
            <w:pPr>
              <w:pStyle w:val="a7"/>
              <w:jc w:val="center"/>
              <w:rPr>
                <w:color w:val="auto"/>
                <w:sz w:val="24"/>
                <w:szCs w:val="24"/>
              </w:rPr>
            </w:pPr>
            <w:r w:rsidRPr="001826E4">
              <w:rPr>
                <w:b/>
                <w:bCs/>
                <w:color w:val="auto"/>
                <w:sz w:val="24"/>
                <w:szCs w:val="24"/>
              </w:rPr>
              <w:t>Природа</w:t>
            </w:r>
          </w:p>
        </w:tc>
      </w:tr>
      <w:tr w:rsidR="00A6367C" w:rsidRPr="00A6367C" w14:paraId="3701AAEE" w14:textId="77777777">
        <w:trPr>
          <w:trHeight w:hRule="exact" w:val="1531"/>
          <w:jc w:val="center"/>
        </w:trPr>
        <w:tc>
          <w:tcPr>
            <w:tcW w:w="1454" w:type="dxa"/>
            <w:tcBorders>
              <w:top w:val="single" w:sz="4" w:space="0" w:color="auto"/>
              <w:left w:val="single" w:sz="4" w:space="0" w:color="auto"/>
            </w:tcBorders>
            <w:shd w:val="clear" w:color="auto" w:fill="auto"/>
          </w:tcPr>
          <w:p w14:paraId="526B452D" w14:textId="77777777" w:rsidR="00B569FF" w:rsidRPr="001826E4" w:rsidRDefault="00B62961">
            <w:pPr>
              <w:pStyle w:val="a7"/>
              <w:jc w:val="center"/>
              <w:rPr>
                <w:color w:val="auto"/>
              </w:rPr>
            </w:pPr>
            <w:r w:rsidRPr="001826E4">
              <w:rPr>
                <w:b/>
                <w:bCs/>
                <w:color w:val="auto"/>
              </w:rPr>
              <w:t>Возрастная группа</w:t>
            </w:r>
          </w:p>
        </w:tc>
        <w:tc>
          <w:tcPr>
            <w:tcW w:w="6172" w:type="dxa"/>
            <w:gridSpan w:val="2"/>
            <w:tcBorders>
              <w:top w:val="single" w:sz="4" w:space="0" w:color="auto"/>
              <w:left w:val="single" w:sz="4" w:space="0" w:color="auto"/>
            </w:tcBorders>
            <w:shd w:val="clear" w:color="auto" w:fill="auto"/>
          </w:tcPr>
          <w:p w14:paraId="7849A2D1" w14:textId="77777777" w:rsidR="00B569FF" w:rsidRPr="001826E4" w:rsidRDefault="00B62961">
            <w:pPr>
              <w:pStyle w:val="a7"/>
              <w:jc w:val="center"/>
              <w:rPr>
                <w:color w:val="auto"/>
              </w:rPr>
            </w:pPr>
            <w:r w:rsidRPr="001826E4">
              <w:rPr>
                <w:b/>
                <w:bCs/>
                <w:color w:val="auto"/>
              </w:rPr>
              <w:t>Организованная образовательная деятельность (занятия)</w:t>
            </w:r>
          </w:p>
        </w:tc>
        <w:tc>
          <w:tcPr>
            <w:tcW w:w="2808" w:type="dxa"/>
            <w:tcBorders>
              <w:top w:val="single" w:sz="4" w:space="0" w:color="auto"/>
              <w:left w:val="single" w:sz="4" w:space="0" w:color="auto"/>
              <w:right w:val="single" w:sz="4" w:space="0" w:color="auto"/>
            </w:tcBorders>
            <w:shd w:val="clear" w:color="auto" w:fill="auto"/>
            <w:vAlign w:val="bottom"/>
          </w:tcPr>
          <w:p w14:paraId="3BF8131A" w14:textId="77777777" w:rsidR="00B569FF" w:rsidRPr="001826E4" w:rsidRDefault="00B62961">
            <w:pPr>
              <w:pStyle w:val="a7"/>
              <w:jc w:val="center"/>
              <w:rPr>
                <w:color w:val="auto"/>
              </w:rPr>
            </w:pPr>
            <w:r w:rsidRPr="001826E4">
              <w:rPr>
                <w:b/>
                <w:bCs/>
                <w:color w:val="auto"/>
              </w:rPr>
              <w:t>Образовательная дея</w:t>
            </w:r>
            <w:r w:rsidRPr="001826E4">
              <w:rPr>
                <w:b/>
                <w:bCs/>
                <w:color w:val="auto"/>
              </w:rPr>
              <w:softHyphen/>
              <w:t>тельность в ходе режим</w:t>
            </w:r>
            <w:r w:rsidRPr="001826E4">
              <w:rPr>
                <w:b/>
                <w:bCs/>
                <w:color w:val="auto"/>
              </w:rPr>
              <w:softHyphen/>
              <w:t>ных моментов и самосто</w:t>
            </w:r>
            <w:r w:rsidRPr="001826E4">
              <w:rPr>
                <w:b/>
                <w:bCs/>
                <w:color w:val="auto"/>
              </w:rPr>
              <w:softHyphen/>
              <w:t>ятельная деятельность детей/ Методическое обеспечение</w:t>
            </w:r>
          </w:p>
        </w:tc>
      </w:tr>
      <w:tr w:rsidR="00A6367C" w:rsidRPr="00A6367C" w14:paraId="13289853" w14:textId="77777777">
        <w:trPr>
          <w:trHeight w:hRule="exact" w:val="768"/>
          <w:jc w:val="center"/>
        </w:trPr>
        <w:tc>
          <w:tcPr>
            <w:tcW w:w="1454" w:type="dxa"/>
            <w:vMerge w:val="restart"/>
            <w:tcBorders>
              <w:top w:val="single" w:sz="4" w:space="0" w:color="auto"/>
              <w:left w:val="single" w:sz="4" w:space="0" w:color="auto"/>
            </w:tcBorders>
            <w:shd w:val="clear" w:color="auto" w:fill="auto"/>
          </w:tcPr>
          <w:p w14:paraId="5607482C" w14:textId="77777777" w:rsidR="00B569FF" w:rsidRPr="001826E4" w:rsidRDefault="00B62961">
            <w:pPr>
              <w:pStyle w:val="a7"/>
              <w:ind w:firstLine="160"/>
              <w:rPr>
                <w:color w:val="auto"/>
              </w:rPr>
            </w:pPr>
            <w:r w:rsidRPr="001826E4">
              <w:rPr>
                <w:b/>
                <w:bCs/>
                <w:color w:val="auto"/>
              </w:rPr>
              <w:t>1,5 - 2 года</w:t>
            </w:r>
          </w:p>
        </w:tc>
        <w:tc>
          <w:tcPr>
            <w:tcW w:w="3086" w:type="dxa"/>
            <w:tcBorders>
              <w:top w:val="single" w:sz="4" w:space="0" w:color="auto"/>
              <w:left w:val="single" w:sz="4" w:space="0" w:color="auto"/>
            </w:tcBorders>
            <w:shd w:val="clear" w:color="auto" w:fill="auto"/>
            <w:vAlign w:val="bottom"/>
          </w:tcPr>
          <w:p w14:paraId="7068A669" w14:textId="77777777" w:rsidR="00B569FF" w:rsidRPr="001826E4" w:rsidRDefault="00B62961">
            <w:pPr>
              <w:pStyle w:val="a7"/>
              <w:jc w:val="center"/>
              <w:rPr>
                <w:color w:val="auto"/>
              </w:rPr>
            </w:pPr>
            <w:r w:rsidRPr="001826E4">
              <w:rPr>
                <w:b/>
                <w:bCs/>
                <w:color w:val="auto"/>
              </w:rPr>
              <w:t>Организованная образовательная деятельность (занятия)</w:t>
            </w:r>
          </w:p>
        </w:tc>
        <w:tc>
          <w:tcPr>
            <w:tcW w:w="5894" w:type="dxa"/>
            <w:gridSpan w:val="2"/>
            <w:tcBorders>
              <w:top w:val="single" w:sz="4" w:space="0" w:color="auto"/>
              <w:left w:val="single" w:sz="4" w:space="0" w:color="auto"/>
              <w:right w:val="single" w:sz="4" w:space="0" w:color="auto"/>
            </w:tcBorders>
            <w:shd w:val="clear" w:color="auto" w:fill="auto"/>
            <w:vAlign w:val="bottom"/>
          </w:tcPr>
          <w:p w14:paraId="79C4EF98" w14:textId="77777777" w:rsidR="00B569FF" w:rsidRPr="001826E4" w:rsidRDefault="00B62961">
            <w:pPr>
              <w:pStyle w:val="a7"/>
              <w:jc w:val="center"/>
              <w:rPr>
                <w:color w:val="auto"/>
              </w:rPr>
            </w:pPr>
            <w:r w:rsidRPr="001826E4">
              <w:rPr>
                <w:b/>
                <w:bCs/>
                <w:color w:val="auto"/>
              </w:rPr>
              <w:t>Образовательная деятельность в ходе режимных мо</w:t>
            </w:r>
            <w:r w:rsidRPr="001826E4">
              <w:rPr>
                <w:b/>
                <w:bCs/>
                <w:color w:val="auto"/>
              </w:rPr>
              <w:softHyphen/>
              <w:t>ментов и самостоятельная деятельность детей/ Методическое обеспечение</w:t>
            </w:r>
          </w:p>
        </w:tc>
      </w:tr>
      <w:tr w:rsidR="00A6367C" w:rsidRPr="00A6367C" w14:paraId="6833C0FA" w14:textId="77777777">
        <w:trPr>
          <w:trHeight w:hRule="exact" w:val="768"/>
          <w:jc w:val="center"/>
        </w:trPr>
        <w:tc>
          <w:tcPr>
            <w:tcW w:w="1454" w:type="dxa"/>
            <w:vMerge/>
            <w:tcBorders>
              <w:left w:val="single" w:sz="4" w:space="0" w:color="auto"/>
            </w:tcBorders>
            <w:shd w:val="clear" w:color="auto" w:fill="auto"/>
          </w:tcPr>
          <w:p w14:paraId="1768769B" w14:textId="77777777" w:rsidR="00B569FF" w:rsidRPr="001826E4" w:rsidRDefault="00B569FF">
            <w:pPr>
              <w:rPr>
                <w:color w:val="auto"/>
              </w:rPr>
            </w:pPr>
          </w:p>
        </w:tc>
        <w:tc>
          <w:tcPr>
            <w:tcW w:w="3086" w:type="dxa"/>
            <w:tcBorders>
              <w:top w:val="single" w:sz="4" w:space="0" w:color="auto"/>
              <w:left w:val="single" w:sz="4" w:space="0" w:color="auto"/>
            </w:tcBorders>
            <w:shd w:val="clear" w:color="auto" w:fill="auto"/>
          </w:tcPr>
          <w:p w14:paraId="1D9AD29B" w14:textId="77777777" w:rsidR="00B569FF" w:rsidRPr="001826E4" w:rsidRDefault="00B62961">
            <w:pPr>
              <w:pStyle w:val="a7"/>
              <w:jc w:val="center"/>
              <w:rPr>
                <w:color w:val="auto"/>
              </w:rPr>
            </w:pPr>
            <w:r w:rsidRPr="001826E4">
              <w:rPr>
                <w:color w:val="auto"/>
              </w:rPr>
              <w:t>-</w:t>
            </w:r>
          </w:p>
        </w:tc>
        <w:tc>
          <w:tcPr>
            <w:tcW w:w="5894" w:type="dxa"/>
            <w:gridSpan w:val="2"/>
            <w:tcBorders>
              <w:top w:val="single" w:sz="4" w:space="0" w:color="auto"/>
              <w:left w:val="single" w:sz="4" w:space="0" w:color="auto"/>
              <w:right w:val="single" w:sz="4" w:space="0" w:color="auto"/>
            </w:tcBorders>
            <w:shd w:val="clear" w:color="auto" w:fill="auto"/>
            <w:vAlign w:val="bottom"/>
          </w:tcPr>
          <w:p w14:paraId="578E43EC" w14:textId="77777777" w:rsidR="00B569FF" w:rsidRPr="001826E4" w:rsidRDefault="00B62961">
            <w:pPr>
              <w:pStyle w:val="a7"/>
              <w:rPr>
                <w:color w:val="auto"/>
              </w:rPr>
            </w:pPr>
            <w:r w:rsidRPr="001826E4">
              <w:rPr>
                <w:b/>
                <w:bCs/>
                <w:color w:val="auto"/>
              </w:rPr>
              <w:t>Природа:</w:t>
            </w:r>
          </w:p>
          <w:p w14:paraId="07D096BF" w14:textId="77777777" w:rsidR="00B569FF" w:rsidRPr="001826E4" w:rsidRDefault="00B62961">
            <w:pPr>
              <w:pStyle w:val="a7"/>
              <w:rPr>
                <w:color w:val="auto"/>
              </w:rPr>
            </w:pPr>
            <w:r w:rsidRPr="001826E4">
              <w:rPr>
                <w:color w:val="auto"/>
              </w:rPr>
              <w:t>М.В.Коробова, Р.Ю.Посылкина «Малыш в мире природы» - М.: ПРОСВЕЩЕНИЕ, 2005</w:t>
            </w:r>
          </w:p>
        </w:tc>
      </w:tr>
      <w:tr w:rsidR="00A6367C" w:rsidRPr="00A6367C" w14:paraId="509863E5" w14:textId="77777777">
        <w:trPr>
          <w:trHeight w:hRule="exact" w:val="1531"/>
          <w:jc w:val="center"/>
        </w:trPr>
        <w:tc>
          <w:tcPr>
            <w:tcW w:w="1454" w:type="dxa"/>
            <w:tcBorders>
              <w:top w:val="single" w:sz="4" w:space="0" w:color="auto"/>
              <w:left w:val="single" w:sz="4" w:space="0" w:color="auto"/>
            </w:tcBorders>
            <w:shd w:val="clear" w:color="auto" w:fill="auto"/>
          </w:tcPr>
          <w:p w14:paraId="247F1B60" w14:textId="77777777" w:rsidR="00B569FF" w:rsidRPr="001826E4" w:rsidRDefault="00B569FF">
            <w:pPr>
              <w:rPr>
                <w:color w:val="auto"/>
                <w:sz w:val="10"/>
                <w:szCs w:val="10"/>
              </w:rPr>
            </w:pPr>
          </w:p>
        </w:tc>
        <w:tc>
          <w:tcPr>
            <w:tcW w:w="6172" w:type="dxa"/>
            <w:gridSpan w:val="2"/>
            <w:tcBorders>
              <w:top w:val="single" w:sz="4" w:space="0" w:color="auto"/>
              <w:left w:val="single" w:sz="4" w:space="0" w:color="auto"/>
            </w:tcBorders>
            <w:shd w:val="clear" w:color="auto" w:fill="auto"/>
          </w:tcPr>
          <w:p w14:paraId="3B4A0293" w14:textId="77777777" w:rsidR="00B569FF" w:rsidRPr="001826E4" w:rsidRDefault="00B62961">
            <w:pPr>
              <w:pStyle w:val="a7"/>
              <w:jc w:val="center"/>
              <w:rPr>
                <w:color w:val="auto"/>
              </w:rPr>
            </w:pPr>
            <w:r w:rsidRPr="001826E4">
              <w:rPr>
                <w:b/>
                <w:bCs/>
                <w:color w:val="auto"/>
              </w:rPr>
              <w:t>Организованная образовательная деятельность (занятия)</w:t>
            </w:r>
          </w:p>
        </w:tc>
        <w:tc>
          <w:tcPr>
            <w:tcW w:w="2808" w:type="dxa"/>
            <w:tcBorders>
              <w:top w:val="single" w:sz="4" w:space="0" w:color="auto"/>
              <w:left w:val="single" w:sz="4" w:space="0" w:color="auto"/>
              <w:right w:val="single" w:sz="4" w:space="0" w:color="auto"/>
            </w:tcBorders>
            <w:shd w:val="clear" w:color="auto" w:fill="auto"/>
            <w:vAlign w:val="bottom"/>
          </w:tcPr>
          <w:p w14:paraId="21518CEF" w14:textId="77777777" w:rsidR="00B569FF" w:rsidRPr="001826E4" w:rsidRDefault="00B62961">
            <w:pPr>
              <w:pStyle w:val="a7"/>
              <w:jc w:val="center"/>
              <w:rPr>
                <w:color w:val="auto"/>
              </w:rPr>
            </w:pPr>
            <w:r w:rsidRPr="001826E4">
              <w:rPr>
                <w:b/>
                <w:bCs/>
                <w:color w:val="auto"/>
              </w:rPr>
              <w:t>Образовательная дея</w:t>
            </w:r>
            <w:r w:rsidRPr="001826E4">
              <w:rPr>
                <w:b/>
                <w:bCs/>
                <w:color w:val="auto"/>
              </w:rPr>
              <w:softHyphen/>
              <w:t>тельность в ходе режим</w:t>
            </w:r>
            <w:r w:rsidRPr="001826E4">
              <w:rPr>
                <w:b/>
                <w:bCs/>
                <w:color w:val="auto"/>
              </w:rPr>
              <w:softHyphen/>
              <w:t>ных моментов и самосто</w:t>
            </w:r>
            <w:r w:rsidRPr="001826E4">
              <w:rPr>
                <w:b/>
                <w:bCs/>
                <w:color w:val="auto"/>
              </w:rPr>
              <w:softHyphen/>
              <w:t>ятельная деятельность детей/ Методическое обеспечение</w:t>
            </w:r>
          </w:p>
        </w:tc>
      </w:tr>
      <w:tr w:rsidR="00A6367C" w:rsidRPr="00A6367C" w14:paraId="77616FF2" w14:textId="77777777">
        <w:trPr>
          <w:trHeight w:hRule="exact" w:val="1022"/>
          <w:jc w:val="center"/>
        </w:trPr>
        <w:tc>
          <w:tcPr>
            <w:tcW w:w="1454" w:type="dxa"/>
            <w:vMerge w:val="restart"/>
            <w:tcBorders>
              <w:top w:val="single" w:sz="4" w:space="0" w:color="auto"/>
              <w:left w:val="single" w:sz="4" w:space="0" w:color="auto"/>
            </w:tcBorders>
            <w:shd w:val="clear" w:color="auto" w:fill="auto"/>
          </w:tcPr>
          <w:p w14:paraId="013D3571" w14:textId="77777777" w:rsidR="00B569FF" w:rsidRPr="001826E4" w:rsidRDefault="00B62961">
            <w:pPr>
              <w:pStyle w:val="a7"/>
              <w:jc w:val="center"/>
              <w:rPr>
                <w:color w:val="auto"/>
              </w:rPr>
            </w:pPr>
            <w:r w:rsidRPr="001826E4">
              <w:rPr>
                <w:b/>
                <w:bCs/>
                <w:color w:val="auto"/>
              </w:rPr>
              <w:t>2 - 3 года</w:t>
            </w:r>
          </w:p>
        </w:tc>
        <w:tc>
          <w:tcPr>
            <w:tcW w:w="6172" w:type="dxa"/>
            <w:gridSpan w:val="2"/>
            <w:tcBorders>
              <w:top w:val="single" w:sz="4" w:space="0" w:color="auto"/>
              <w:left w:val="single" w:sz="4" w:space="0" w:color="auto"/>
            </w:tcBorders>
            <w:shd w:val="clear" w:color="auto" w:fill="auto"/>
            <w:vAlign w:val="bottom"/>
          </w:tcPr>
          <w:p w14:paraId="2437DD16" w14:textId="77777777" w:rsidR="00B569FF" w:rsidRPr="001826E4" w:rsidRDefault="00B62961">
            <w:pPr>
              <w:pStyle w:val="a7"/>
              <w:tabs>
                <w:tab w:val="left" w:pos="4320"/>
              </w:tabs>
              <w:jc w:val="both"/>
              <w:rPr>
                <w:color w:val="auto"/>
              </w:rPr>
            </w:pPr>
            <w:r w:rsidRPr="001826E4">
              <w:rPr>
                <w:b/>
                <w:bCs/>
                <w:color w:val="auto"/>
              </w:rPr>
              <w:t xml:space="preserve">Природа </w:t>
            </w:r>
            <w:r w:rsidRPr="001826E4">
              <w:rPr>
                <w:color w:val="auto"/>
              </w:rPr>
              <w:t>(из расчета 1 занятие в месяц; всего 9 занятий в год). О.А.Соломенникова «Ознакомление с природой в детском са</w:t>
            </w:r>
            <w:r w:rsidRPr="001826E4">
              <w:rPr>
                <w:color w:val="auto"/>
              </w:rPr>
              <w:softHyphen/>
              <w:t>ду». Вторая группа раннего возраста. -</w:t>
            </w:r>
            <w:r w:rsidRPr="001826E4">
              <w:rPr>
                <w:color w:val="auto"/>
              </w:rPr>
              <w:tab/>
              <w:t>М.: МОЗАИКА-</w:t>
            </w:r>
          </w:p>
          <w:p w14:paraId="0E294ED7" w14:textId="77777777" w:rsidR="00B569FF" w:rsidRPr="001826E4" w:rsidRDefault="00B62961">
            <w:pPr>
              <w:pStyle w:val="a7"/>
              <w:jc w:val="both"/>
              <w:rPr>
                <w:color w:val="auto"/>
              </w:rPr>
            </w:pPr>
            <w:r w:rsidRPr="001826E4">
              <w:rPr>
                <w:color w:val="auto"/>
              </w:rPr>
              <w:t>СИНТЕЗ, 2015.</w:t>
            </w:r>
          </w:p>
        </w:tc>
        <w:tc>
          <w:tcPr>
            <w:tcW w:w="2808" w:type="dxa"/>
            <w:vMerge w:val="restart"/>
            <w:tcBorders>
              <w:top w:val="single" w:sz="4" w:space="0" w:color="auto"/>
              <w:left w:val="single" w:sz="4" w:space="0" w:color="auto"/>
              <w:right w:val="single" w:sz="4" w:space="0" w:color="auto"/>
            </w:tcBorders>
            <w:shd w:val="clear" w:color="auto" w:fill="auto"/>
          </w:tcPr>
          <w:p w14:paraId="61C255C6" w14:textId="77777777" w:rsidR="00B569FF" w:rsidRPr="001826E4" w:rsidRDefault="00B62961">
            <w:pPr>
              <w:pStyle w:val="a7"/>
              <w:rPr>
                <w:color w:val="auto"/>
              </w:rPr>
            </w:pPr>
            <w:r w:rsidRPr="001826E4">
              <w:rPr>
                <w:b/>
                <w:bCs/>
                <w:color w:val="auto"/>
              </w:rPr>
              <w:t xml:space="preserve">Наблюдения на прогулке </w:t>
            </w:r>
            <w:r w:rsidRPr="001826E4">
              <w:rPr>
                <w:color w:val="auto"/>
              </w:rPr>
              <w:t>О.А. Соломенникова «Ознакомление с природой в детском саду». Вторая группа раннего возраста. - М.: МОЗАИКА - СИНТЕЗ, 2015. - с.36-49.</w:t>
            </w:r>
          </w:p>
        </w:tc>
      </w:tr>
      <w:tr w:rsidR="00A6367C" w:rsidRPr="00A6367C" w14:paraId="7D150C63" w14:textId="77777777">
        <w:trPr>
          <w:trHeight w:hRule="exact" w:val="2539"/>
          <w:jc w:val="center"/>
        </w:trPr>
        <w:tc>
          <w:tcPr>
            <w:tcW w:w="1454" w:type="dxa"/>
            <w:vMerge/>
            <w:tcBorders>
              <w:left w:val="single" w:sz="4" w:space="0" w:color="auto"/>
            </w:tcBorders>
            <w:shd w:val="clear" w:color="auto" w:fill="auto"/>
          </w:tcPr>
          <w:p w14:paraId="7010855B" w14:textId="77777777" w:rsidR="00B569FF" w:rsidRPr="00A6367C" w:rsidRDefault="00B569FF">
            <w:pPr>
              <w:rPr>
                <w:color w:val="FF0000"/>
              </w:rPr>
            </w:pPr>
          </w:p>
        </w:tc>
        <w:tc>
          <w:tcPr>
            <w:tcW w:w="3086" w:type="dxa"/>
            <w:tcBorders>
              <w:top w:val="single" w:sz="4" w:space="0" w:color="auto"/>
              <w:left w:val="single" w:sz="4" w:space="0" w:color="auto"/>
            </w:tcBorders>
            <w:shd w:val="clear" w:color="auto" w:fill="auto"/>
            <w:vAlign w:val="bottom"/>
          </w:tcPr>
          <w:p w14:paraId="44D8EA5F" w14:textId="77777777" w:rsidR="00B569FF" w:rsidRPr="001826E4" w:rsidRDefault="00B62961">
            <w:pPr>
              <w:pStyle w:val="a7"/>
              <w:rPr>
                <w:color w:val="auto"/>
              </w:rPr>
            </w:pPr>
            <w:r w:rsidRPr="001826E4">
              <w:rPr>
                <w:b/>
                <w:bCs/>
                <w:color w:val="auto"/>
              </w:rPr>
              <w:t>СЕНТЯБРЬ</w:t>
            </w:r>
          </w:p>
          <w:p w14:paraId="50A41128" w14:textId="77777777" w:rsidR="00B569FF" w:rsidRPr="001826E4" w:rsidRDefault="00B62961">
            <w:pPr>
              <w:pStyle w:val="a7"/>
              <w:spacing w:line="230" w:lineRule="auto"/>
              <w:rPr>
                <w:color w:val="auto"/>
              </w:rPr>
            </w:pPr>
            <w:r w:rsidRPr="001826E4">
              <w:rPr>
                <w:color w:val="auto"/>
              </w:rPr>
              <w:t>Занятие № 1 - с.20-21</w:t>
            </w:r>
          </w:p>
          <w:p w14:paraId="413312C8" w14:textId="77777777" w:rsidR="00B569FF" w:rsidRPr="001826E4" w:rsidRDefault="00B62961">
            <w:pPr>
              <w:pStyle w:val="a7"/>
              <w:rPr>
                <w:color w:val="auto"/>
              </w:rPr>
            </w:pPr>
            <w:r w:rsidRPr="001826E4">
              <w:rPr>
                <w:b/>
                <w:bCs/>
                <w:color w:val="auto"/>
              </w:rPr>
              <w:t>ОКТЯБРЬ</w:t>
            </w:r>
          </w:p>
          <w:p w14:paraId="5F646808" w14:textId="77777777" w:rsidR="00B569FF" w:rsidRPr="001826E4" w:rsidRDefault="00B62961">
            <w:pPr>
              <w:pStyle w:val="a7"/>
              <w:rPr>
                <w:color w:val="auto"/>
              </w:rPr>
            </w:pPr>
            <w:r w:rsidRPr="001826E4">
              <w:rPr>
                <w:color w:val="auto"/>
              </w:rPr>
              <w:t>Занятие № 2 - с.21-23</w:t>
            </w:r>
          </w:p>
          <w:p w14:paraId="29F7F1E5" w14:textId="77777777" w:rsidR="00B569FF" w:rsidRPr="001826E4" w:rsidRDefault="00B62961">
            <w:pPr>
              <w:pStyle w:val="a7"/>
              <w:rPr>
                <w:color w:val="auto"/>
              </w:rPr>
            </w:pPr>
            <w:r w:rsidRPr="001826E4">
              <w:rPr>
                <w:b/>
                <w:bCs/>
                <w:color w:val="auto"/>
              </w:rPr>
              <w:t>НОЯБРЬ</w:t>
            </w:r>
          </w:p>
          <w:p w14:paraId="2807A2C1" w14:textId="77777777" w:rsidR="00B569FF" w:rsidRPr="001826E4" w:rsidRDefault="00B62961">
            <w:pPr>
              <w:pStyle w:val="a7"/>
              <w:rPr>
                <w:color w:val="auto"/>
              </w:rPr>
            </w:pPr>
            <w:r w:rsidRPr="001826E4">
              <w:rPr>
                <w:color w:val="auto"/>
              </w:rPr>
              <w:t>Занятие № 3 - с.23-24</w:t>
            </w:r>
          </w:p>
          <w:p w14:paraId="47FB814E" w14:textId="77777777" w:rsidR="00B569FF" w:rsidRPr="001826E4" w:rsidRDefault="00B62961">
            <w:pPr>
              <w:pStyle w:val="a7"/>
              <w:rPr>
                <w:color w:val="auto"/>
              </w:rPr>
            </w:pPr>
            <w:r w:rsidRPr="001826E4">
              <w:rPr>
                <w:b/>
                <w:bCs/>
                <w:color w:val="auto"/>
              </w:rPr>
              <w:t>ДЕКАБРЬ</w:t>
            </w:r>
          </w:p>
          <w:p w14:paraId="169C7A36" w14:textId="77777777" w:rsidR="00B569FF" w:rsidRPr="001826E4" w:rsidRDefault="00B62961">
            <w:pPr>
              <w:pStyle w:val="a7"/>
              <w:rPr>
                <w:color w:val="auto"/>
              </w:rPr>
            </w:pPr>
            <w:r w:rsidRPr="001826E4">
              <w:rPr>
                <w:color w:val="auto"/>
              </w:rPr>
              <w:t>Занятие № 4 - с.24-26</w:t>
            </w:r>
          </w:p>
          <w:p w14:paraId="0C091A2D" w14:textId="77777777" w:rsidR="00B569FF" w:rsidRPr="001826E4" w:rsidRDefault="00B62961">
            <w:pPr>
              <w:pStyle w:val="a7"/>
              <w:rPr>
                <w:color w:val="auto"/>
              </w:rPr>
            </w:pPr>
            <w:r w:rsidRPr="001826E4">
              <w:rPr>
                <w:b/>
                <w:bCs/>
                <w:color w:val="auto"/>
              </w:rPr>
              <w:t>ЯНВАРЬ</w:t>
            </w:r>
          </w:p>
          <w:p w14:paraId="543DD86F" w14:textId="77777777" w:rsidR="00B569FF" w:rsidRPr="001826E4" w:rsidRDefault="00B62961">
            <w:pPr>
              <w:pStyle w:val="a7"/>
              <w:rPr>
                <w:color w:val="auto"/>
              </w:rPr>
            </w:pPr>
            <w:r w:rsidRPr="001826E4">
              <w:rPr>
                <w:color w:val="auto"/>
              </w:rPr>
              <w:t>Занятие № 5 - с.26-27</w:t>
            </w:r>
          </w:p>
        </w:tc>
        <w:tc>
          <w:tcPr>
            <w:tcW w:w="3086" w:type="dxa"/>
            <w:tcBorders>
              <w:top w:val="single" w:sz="4" w:space="0" w:color="auto"/>
              <w:left w:val="single" w:sz="4" w:space="0" w:color="auto"/>
            </w:tcBorders>
            <w:shd w:val="clear" w:color="auto" w:fill="auto"/>
          </w:tcPr>
          <w:p w14:paraId="63A4FAFB" w14:textId="77777777" w:rsidR="00B569FF" w:rsidRPr="001826E4" w:rsidRDefault="00B62961">
            <w:pPr>
              <w:pStyle w:val="a7"/>
              <w:rPr>
                <w:color w:val="auto"/>
              </w:rPr>
            </w:pPr>
            <w:r w:rsidRPr="001826E4">
              <w:rPr>
                <w:b/>
                <w:bCs/>
                <w:color w:val="auto"/>
              </w:rPr>
              <w:t>ФЕВРАЛЬ</w:t>
            </w:r>
          </w:p>
          <w:p w14:paraId="4B3D5529" w14:textId="77777777" w:rsidR="00B569FF" w:rsidRPr="001826E4" w:rsidRDefault="00B62961">
            <w:pPr>
              <w:pStyle w:val="a7"/>
              <w:spacing w:line="230" w:lineRule="auto"/>
              <w:rPr>
                <w:color w:val="auto"/>
              </w:rPr>
            </w:pPr>
            <w:r w:rsidRPr="001826E4">
              <w:rPr>
                <w:color w:val="auto"/>
              </w:rPr>
              <w:t>Занятие № 6 - с.27-29</w:t>
            </w:r>
          </w:p>
          <w:p w14:paraId="0AF8E7E8" w14:textId="77777777" w:rsidR="00B569FF" w:rsidRPr="001826E4" w:rsidRDefault="00B62961">
            <w:pPr>
              <w:pStyle w:val="a7"/>
              <w:rPr>
                <w:color w:val="auto"/>
              </w:rPr>
            </w:pPr>
            <w:r w:rsidRPr="001826E4">
              <w:rPr>
                <w:b/>
                <w:bCs/>
                <w:color w:val="auto"/>
              </w:rPr>
              <w:t>МАРТ</w:t>
            </w:r>
          </w:p>
          <w:p w14:paraId="09E552E0" w14:textId="77777777" w:rsidR="00B569FF" w:rsidRPr="001826E4" w:rsidRDefault="00B62961">
            <w:pPr>
              <w:pStyle w:val="a7"/>
              <w:rPr>
                <w:color w:val="auto"/>
              </w:rPr>
            </w:pPr>
            <w:r w:rsidRPr="001826E4">
              <w:rPr>
                <w:color w:val="auto"/>
              </w:rPr>
              <w:t>Занятие № 7 - с.29-31</w:t>
            </w:r>
          </w:p>
          <w:p w14:paraId="3DA91991" w14:textId="77777777" w:rsidR="00B569FF" w:rsidRPr="001826E4" w:rsidRDefault="00B62961">
            <w:pPr>
              <w:pStyle w:val="a7"/>
              <w:rPr>
                <w:color w:val="auto"/>
              </w:rPr>
            </w:pPr>
            <w:r w:rsidRPr="001826E4">
              <w:rPr>
                <w:b/>
                <w:bCs/>
                <w:color w:val="auto"/>
              </w:rPr>
              <w:t>АПРЕЛЬ</w:t>
            </w:r>
          </w:p>
          <w:p w14:paraId="1B46A060" w14:textId="77777777" w:rsidR="00B569FF" w:rsidRPr="001826E4" w:rsidRDefault="00B62961">
            <w:pPr>
              <w:pStyle w:val="a7"/>
              <w:rPr>
                <w:color w:val="auto"/>
              </w:rPr>
            </w:pPr>
            <w:r w:rsidRPr="001826E4">
              <w:rPr>
                <w:color w:val="auto"/>
              </w:rPr>
              <w:t>Занятие № 8 - с.31-33</w:t>
            </w:r>
          </w:p>
          <w:p w14:paraId="7F834E66" w14:textId="77777777" w:rsidR="00B569FF" w:rsidRPr="001826E4" w:rsidRDefault="00B62961">
            <w:pPr>
              <w:pStyle w:val="a7"/>
              <w:rPr>
                <w:color w:val="auto"/>
              </w:rPr>
            </w:pPr>
            <w:r w:rsidRPr="001826E4">
              <w:rPr>
                <w:b/>
                <w:bCs/>
                <w:color w:val="auto"/>
              </w:rPr>
              <w:t>МАЙ</w:t>
            </w:r>
          </w:p>
          <w:p w14:paraId="6B63A2DA" w14:textId="77777777" w:rsidR="00B569FF" w:rsidRPr="001826E4" w:rsidRDefault="00B62961">
            <w:pPr>
              <w:pStyle w:val="a7"/>
              <w:rPr>
                <w:color w:val="auto"/>
              </w:rPr>
            </w:pPr>
            <w:r w:rsidRPr="001826E4">
              <w:rPr>
                <w:color w:val="auto"/>
              </w:rPr>
              <w:t>Занятие № 9 - с.33-35</w:t>
            </w:r>
          </w:p>
        </w:tc>
        <w:tc>
          <w:tcPr>
            <w:tcW w:w="2808" w:type="dxa"/>
            <w:vMerge/>
            <w:tcBorders>
              <w:left w:val="single" w:sz="4" w:space="0" w:color="auto"/>
              <w:right w:val="single" w:sz="4" w:space="0" w:color="auto"/>
            </w:tcBorders>
            <w:shd w:val="clear" w:color="auto" w:fill="auto"/>
          </w:tcPr>
          <w:p w14:paraId="686B7283" w14:textId="77777777" w:rsidR="00B569FF" w:rsidRPr="00A6367C" w:rsidRDefault="00B569FF">
            <w:pPr>
              <w:rPr>
                <w:color w:val="FF0000"/>
              </w:rPr>
            </w:pPr>
          </w:p>
        </w:tc>
      </w:tr>
      <w:tr w:rsidR="00A6367C" w:rsidRPr="00A6367C" w14:paraId="41E105A8" w14:textId="77777777">
        <w:trPr>
          <w:trHeight w:hRule="exact" w:val="768"/>
          <w:jc w:val="center"/>
        </w:trPr>
        <w:tc>
          <w:tcPr>
            <w:tcW w:w="1454" w:type="dxa"/>
            <w:vMerge w:val="restart"/>
            <w:tcBorders>
              <w:top w:val="single" w:sz="4" w:space="0" w:color="auto"/>
              <w:left w:val="single" w:sz="4" w:space="0" w:color="auto"/>
            </w:tcBorders>
            <w:shd w:val="clear" w:color="auto" w:fill="auto"/>
          </w:tcPr>
          <w:p w14:paraId="2B893B63" w14:textId="77777777" w:rsidR="00B569FF" w:rsidRPr="00610B97" w:rsidRDefault="00B62961">
            <w:pPr>
              <w:pStyle w:val="a7"/>
              <w:jc w:val="center"/>
              <w:rPr>
                <w:color w:val="auto"/>
              </w:rPr>
            </w:pPr>
            <w:r w:rsidRPr="00610B97">
              <w:rPr>
                <w:b/>
                <w:bCs/>
                <w:color w:val="auto"/>
              </w:rPr>
              <w:t>3 - 4 года</w:t>
            </w:r>
          </w:p>
        </w:tc>
        <w:tc>
          <w:tcPr>
            <w:tcW w:w="6172" w:type="dxa"/>
            <w:gridSpan w:val="2"/>
            <w:tcBorders>
              <w:top w:val="single" w:sz="4" w:space="0" w:color="auto"/>
              <w:left w:val="single" w:sz="4" w:space="0" w:color="auto"/>
            </w:tcBorders>
            <w:shd w:val="clear" w:color="auto" w:fill="auto"/>
            <w:vAlign w:val="bottom"/>
          </w:tcPr>
          <w:p w14:paraId="4AB7FD89" w14:textId="77777777" w:rsidR="00B569FF" w:rsidRPr="00610B97" w:rsidRDefault="00B62961">
            <w:pPr>
              <w:pStyle w:val="a7"/>
              <w:jc w:val="both"/>
              <w:rPr>
                <w:color w:val="auto"/>
              </w:rPr>
            </w:pPr>
            <w:r w:rsidRPr="00610B97">
              <w:rPr>
                <w:b/>
                <w:bCs/>
                <w:color w:val="auto"/>
              </w:rPr>
              <w:t>Природа (</w:t>
            </w:r>
            <w:r w:rsidRPr="00610B97">
              <w:rPr>
                <w:color w:val="auto"/>
              </w:rPr>
              <w:t>из расчета 1 занятие в месяц; всего 9 занятий в год). О.А.Соломенникова «Ознакомление с природой в детском са</w:t>
            </w:r>
            <w:r w:rsidRPr="00610B97">
              <w:rPr>
                <w:color w:val="auto"/>
              </w:rPr>
              <w:softHyphen/>
              <w:t>ду». Младшая группа. - М.: МОЗАИКА-СИНТЕЗ, 2015.</w:t>
            </w:r>
          </w:p>
        </w:tc>
        <w:tc>
          <w:tcPr>
            <w:tcW w:w="2808" w:type="dxa"/>
            <w:vMerge w:val="restart"/>
            <w:tcBorders>
              <w:top w:val="single" w:sz="4" w:space="0" w:color="auto"/>
              <w:left w:val="single" w:sz="4" w:space="0" w:color="auto"/>
              <w:right w:val="single" w:sz="4" w:space="0" w:color="auto"/>
            </w:tcBorders>
            <w:shd w:val="clear" w:color="auto" w:fill="auto"/>
            <w:vAlign w:val="bottom"/>
          </w:tcPr>
          <w:p w14:paraId="0F864FEF" w14:textId="77777777" w:rsidR="00B569FF" w:rsidRPr="00610B97" w:rsidRDefault="00B62961">
            <w:pPr>
              <w:pStyle w:val="a7"/>
              <w:rPr>
                <w:color w:val="auto"/>
              </w:rPr>
            </w:pPr>
            <w:r w:rsidRPr="00610B97">
              <w:rPr>
                <w:b/>
                <w:bCs/>
                <w:color w:val="auto"/>
              </w:rPr>
              <w:t>Наблюдения на прогулке</w:t>
            </w:r>
          </w:p>
          <w:p w14:paraId="2EB52B2A" w14:textId="77777777" w:rsidR="00B569FF" w:rsidRPr="00610B97" w:rsidRDefault="00B62961">
            <w:pPr>
              <w:pStyle w:val="a7"/>
              <w:tabs>
                <w:tab w:val="left" w:pos="667"/>
              </w:tabs>
              <w:rPr>
                <w:color w:val="auto"/>
              </w:rPr>
            </w:pPr>
            <w:r w:rsidRPr="00610B97">
              <w:rPr>
                <w:color w:val="auto"/>
              </w:rPr>
              <w:t>-</w:t>
            </w:r>
            <w:r w:rsidRPr="00610B97">
              <w:rPr>
                <w:color w:val="auto"/>
              </w:rPr>
              <w:tab/>
              <w:t>О.А.Соломенникова</w:t>
            </w:r>
          </w:p>
          <w:p w14:paraId="7745AB98" w14:textId="77777777" w:rsidR="00B569FF" w:rsidRPr="00610B97" w:rsidRDefault="00B62961">
            <w:pPr>
              <w:pStyle w:val="a7"/>
              <w:rPr>
                <w:color w:val="auto"/>
              </w:rPr>
            </w:pPr>
            <w:r w:rsidRPr="00610B97">
              <w:rPr>
                <w:color w:val="auto"/>
              </w:rPr>
              <w:t>«Ознакомление с природой в детском саду». Младшая группа. - М.: МОЗАИКА- СИНТЕЗ, 2015. - с.46-59.</w:t>
            </w:r>
          </w:p>
          <w:p w14:paraId="46D4CF0B" w14:textId="77777777" w:rsidR="00B569FF" w:rsidRPr="00610B97" w:rsidRDefault="00B62961">
            <w:pPr>
              <w:pStyle w:val="a7"/>
              <w:tabs>
                <w:tab w:val="left" w:pos="2520"/>
              </w:tabs>
              <w:rPr>
                <w:color w:val="auto"/>
              </w:rPr>
            </w:pPr>
            <w:r w:rsidRPr="00610B97">
              <w:rPr>
                <w:b/>
                <w:bCs/>
                <w:color w:val="auto"/>
              </w:rPr>
              <w:t xml:space="preserve">- </w:t>
            </w:r>
            <w:r w:rsidRPr="00610B97">
              <w:rPr>
                <w:color w:val="auto"/>
              </w:rPr>
              <w:t>С.Н. Теплюк «Игры- занятия на прогулке с ма</w:t>
            </w:r>
            <w:r w:rsidRPr="00610B97">
              <w:rPr>
                <w:color w:val="auto"/>
              </w:rPr>
              <w:softHyphen/>
              <w:t>лышами». Для занятий с детьми 2-4 лет. - М.: МО</w:t>
            </w:r>
            <w:r w:rsidRPr="00610B97">
              <w:rPr>
                <w:color w:val="auto"/>
              </w:rPr>
              <w:softHyphen/>
              <w:t>ЗАИКА-СИНТЕЗ, 2015.</w:t>
            </w:r>
            <w:r w:rsidRPr="00610B97">
              <w:rPr>
                <w:color w:val="auto"/>
              </w:rPr>
              <w:tab/>
              <w:t>-</w:t>
            </w:r>
          </w:p>
          <w:p w14:paraId="6D17B754" w14:textId="77777777" w:rsidR="00B569FF" w:rsidRPr="00610B97" w:rsidRDefault="00B62961">
            <w:pPr>
              <w:pStyle w:val="a7"/>
              <w:rPr>
                <w:color w:val="auto"/>
              </w:rPr>
            </w:pPr>
            <w:r w:rsidRPr="00610B97">
              <w:rPr>
                <w:color w:val="auto"/>
              </w:rPr>
              <w:t>с.24-43; 73-112.</w:t>
            </w:r>
          </w:p>
        </w:tc>
      </w:tr>
      <w:tr w:rsidR="00A6367C" w:rsidRPr="00A6367C" w14:paraId="4ECCC6F4" w14:textId="77777777">
        <w:trPr>
          <w:trHeight w:hRule="exact" w:val="2285"/>
          <w:jc w:val="center"/>
        </w:trPr>
        <w:tc>
          <w:tcPr>
            <w:tcW w:w="1454" w:type="dxa"/>
            <w:vMerge/>
            <w:tcBorders>
              <w:left w:val="single" w:sz="4" w:space="0" w:color="auto"/>
            </w:tcBorders>
            <w:shd w:val="clear" w:color="auto" w:fill="auto"/>
          </w:tcPr>
          <w:p w14:paraId="70A2C67C" w14:textId="77777777" w:rsidR="00B569FF" w:rsidRPr="00A6367C" w:rsidRDefault="00B569FF">
            <w:pPr>
              <w:rPr>
                <w:color w:val="FF0000"/>
              </w:rPr>
            </w:pPr>
          </w:p>
        </w:tc>
        <w:tc>
          <w:tcPr>
            <w:tcW w:w="3086" w:type="dxa"/>
            <w:tcBorders>
              <w:top w:val="single" w:sz="4" w:space="0" w:color="auto"/>
              <w:left w:val="single" w:sz="4" w:space="0" w:color="auto"/>
            </w:tcBorders>
            <w:shd w:val="clear" w:color="auto" w:fill="auto"/>
            <w:vAlign w:val="bottom"/>
          </w:tcPr>
          <w:p w14:paraId="2FA575B0" w14:textId="77777777" w:rsidR="00B569FF" w:rsidRPr="00610B97" w:rsidRDefault="00B62961">
            <w:pPr>
              <w:pStyle w:val="a7"/>
              <w:rPr>
                <w:color w:val="auto"/>
              </w:rPr>
            </w:pPr>
            <w:r w:rsidRPr="00610B97">
              <w:rPr>
                <w:b/>
                <w:bCs/>
                <w:color w:val="auto"/>
              </w:rPr>
              <w:t>СЕНТЯБРЬ</w:t>
            </w:r>
          </w:p>
          <w:p w14:paraId="79A0B77A" w14:textId="77777777" w:rsidR="00B569FF" w:rsidRPr="00610B97" w:rsidRDefault="00B62961">
            <w:pPr>
              <w:pStyle w:val="a7"/>
              <w:rPr>
                <w:color w:val="auto"/>
              </w:rPr>
            </w:pPr>
            <w:r w:rsidRPr="00610B97">
              <w:rPr>
                <w:color w:val="auto"/>
              </w:rPr>
              <w:t>Занятие № 1 (1) - с.25-26</w:t>
            </w:r>
          </w:p>
          <w:p w14:paraId="25ABBBA8" w14:textId="77777777" w:rsidR="00B569FF" w:rsidRPr="00610B97" w:rsidRDefault="00B62961">
            <w:pPr>
              <w:pStyle w:val="a7"/>
              <w:rPr>
                <w:color w:val="auto"/>
              </w:rPr>
            </w:pPr>
            <w:r w:rsidRPr="00610B97">
              <w:rPr>
                <w:b/>
                <w:bCs/>
                <w:color w:val="auto"/>
              </w:rPr>
              <w:t>ОКТЯБРЬ</w:t>
            </w:r>
          </w:p>
          <w:p w14:paraId="484AEB15" w14:textId="77777777" w:rsidR="00B569FF" w:rsidRPr="00610B97" w:rsidRDefault="00B62961">
            <w:pPr>
              <w:pStyle w:val="a7"/>
              <w:rPr>
                <w:color w:val="auto"/>
              </w:rPr>
            </w:pPr>
            <w:r w:rsidRPr="00610B97">
              <w:rPr>
                <w:color w:val="auto"/>
              </w:rPr>
              <w:t>Занятие № 2 (2) - с.26-29</w:t>
            </w:r>
          </w:p>
          <w:p w14:paraId="7D29504E" w14:textId="77777777" w:rsidR="00B569FF" w:rsidRPr="00610B97" w:rsidRDefault="00B62961">
            <w:pPr>
              <w:pStyle w:val="a7"/>
              <w:rPr>
                <w:color w:val="auto"/>
              </w:rPr>
            </w:pPr>
            <w:r w:rsidRPr="00610B97">
              <w:rPr>
                <w:b/>
                <w:bCs/>
                <w:color w:val="auto"/>
              </w:rPr>
              <w:t>НОЯБРЬ</w:t>
            </w:r>
          </w:p>
          <w:p w14:paraId="34FAABB6" w14:textId="77777777" w:rsidR="00B569FF" w:rsidRPr="00610B97" w:rsidRDefault="00B62961">
            <w:pPr>
              <w:pStyle w:val="a7"/>
              <w:rPr>
                <w:color w:val="auto"/>
              </w:rPr>
            </w:pPr>
            <w:r w:rsidRPr="00610B97">
              <w:rPr>
                <w:color w:val="auto"/>
              </w:rPr>
              <w:t>Занятие № 3 (3) - с.29-31</w:t>
            </w:r>
          </w:p>
          <w:p w14:paraId="0F9A23D6" w14:textId="77777777" w:rsidR="00B569FF" w:rsidRPr="00610B97" w:rsidRDefault="00B62961">
            <w:pPr>
              <w:pStyle w:val="a7"/>
              <w:rPr>
                <w:color w:val="auto"/>
              </w:rPr>
            </w:pPr>
            <w:r w:rsidRPr="00610B97">
              <w:rPr>
                <w:b/>
                <w:bCs/>
                <w:color w:val="auto"/>
              </w:rPr>
              <w:t>ДЕКАБРЬ</w:t>
            </w:r>
          </w:p>
          <w:p w14:paraId="275D7D7E" w14:textId="77777777" w:rsidR="00B569FF" w:rsidRPr="00610B97" w:rsidRDefault="00B62961">
            <w:pPr>
              <w:pStyle w:val="a7"/>
              <w:rPr>
                <w:color w:val="auto"/>
              </w:rPr>
            </w:pPr>
            <w:r w:rsidRPr="00610B97">
              <w:rPr>
                <w:color w:val="auto"/>
              </w:rPr>
              <w:t>Занятие № 4 (4) - с.32-33</w:t>
            </w:r>
          </w:p>
          <w:p w14:paraId="48A41FD1" w14:textId="77777777" w:rsidR="00B569FF" w:rsidRPr="00610B97" w:rsidRDefault="00B62961">
            <w:pPr>
              <w:pStyle w:val="a7"/>
              <w:ind w:firstLine="160"/>
              <w:rPr>
                <w:color w:val="auto"/>
              </w:rPr>
            </w:pPr>
            <w:r w:rsidRPr="00610B97">
              <w:rPr>
                <w:b/>
                <w:bCs/>
                <w:color w:val="auto"/>
              </w:rPr>
              <w:t>ЯНВАРЬ</w:t>
            </w:r>
          </w:p>
        </w:tc>
        <w:tc>
          <w:tcPr>
            <w:tcW w:w="3086" w:type="dxa"/>
            <w:tcBorders>
              <w:top w:val="single" w:sz="4" w:space="0" w:color="auto"/>
              <w:left w:val="single" w:sz="4" w:space="0" w:color="auto"/>
            </w:tcBorders>
            <w:shd w:val="clear" w:color="auto" w:fill="auto"/>
            <w:vAlign w:val="bottom"/>
          </w:tcPr>
          <w:p w14:paraId="5B6574FC" w14:textId="77777777" w:rsidR="00B569FF" w:rsidRPr="00610B97" w:rsidRDefault="00B62961">
            <w:pPr>
              <w:pStyle w:val="a7"/>
              <w:rPr>
                <w:color w:val="auto"/>
              </w:rPr>
            </w:pPr>
            <w:r w:rsidRPr="00610B97">
              <w:rPr>
                <w:color w:val="auto"/>
              </w:rPr>
              <w:t>Занятие № 5 (5) - с.34-35</w:t>
            </w:r>
          </w:p>
          <w:p w14:paraId="5E45BC24" w14:textId="77777777" w:rsidR="00B569FF" w:rsidRPr="00610B97" w:rsidRDefault="00B62961">
            <w:pPr>
              <w:pStyle w:val="a7"/>
              <w:rPr>
                <w:color w:val="auto"/>
              </w:rPr>
            </w:pPr>
            <w:r w:rsidRPr="00610B97">
              <w:rPr>
                <w:b/>
                <w:bCs/>
                <w:color w:val="auto"/>
              </w:rPr>
              <w:t>ФЕВРАЛЬ</w:t>
            </w:r>
          </w:p>
          <w:p w14:paraId="344F8DB1" w14:textId="77777777" w:rsidR="00B569FF" w:rsidRPr="00610B97" w:rsidRDefault="00B62961">
            <w:pPr>
              <w:pStyle w:val="a7"/>
              <w:spacing w:line="230" w:lineRule="auto"/>
              <w:rPr>
                <w:color w:val="auto"/>
              </w:rPr>
            </w:pPr>
            <w:r w:rsidRPr="00610B97">
              <w:rPr>
                <w:color w:val="auto"/>
              </w:rPr>
              <w:t>Занятие № 6 (6) - с.35-37</w:t>
            </w:r>
          </w:p>
          <w:p w14:paraId="6AFB8641" w14:textId="77777777" w:rsidR="00B569FF" w:rsidRPr="00610B97" w:rsidRDefault="00B62961">
            <w:pPr>
              <w:pStyle w:val="a7"/>
              <w:rPr>
                <w:color w:val="auto"/>
              </w:rPr>
            </w:pPr>
            <w:r w:rsidRPr="00610B97">
              <w:rPr>
                <w:b/>
                <w:bCs/>
                <w:color w:val="auto"/>
              </w:rPr>
              <w:t>МАРТ</w:t>
            </w:r>
          </w:p>
          <w:p w14:paraId="4E5A6C57" w14:textId="77777777" w:rsidR="00B569FF" w:rsidRPr="00610B97" w:rsidRDefault="00B62961">
            <w:pPr>
              <w:pStyle w:val="a7"/>
              <w:rPr>
                <w:color w:val="auto"/>
              </w:rPr>
            </w:pPr>
            <w:r w:rsidRPr="00610B97">
              <w:rPr>
                <w:color w:val="auto"/>
              </w:rPr>
              <w:t>Занятие № 7 (7) - с. 37-39</w:t>
            </w:r>
          </w:p>
          <w:p w14:paraId="7DFB21D7" w14:textId="77777777" w:rsidR="00B569FF" w:rsidRPr="00610B97" w:rsidRDefault="00B62961">
            <w:pPr>
              <w:pStyle w:val="a7"/>
              <w:rPr>
                <w:color w:val="auto"/>
              </w:rPr>
            </w:pPr>
            <w:r w:rsidRPr="00610B97">
              <w:rPr>
                <w:b/>
                <w:bCs/>
                <w:color w:val="auto"/>
              </w:rPr>
              <w:t>АПРЕЛЬ</w:t>
            </w:r>
          </w:p>
          <w:p w14:paraId="264E25F3" w14:textId="77777777" w:rsidR="00B569FF" w:rsidRPr="00610B97" w:rsidRDefault="00B62961">
            <w:pPr>
              <w:pStyle w:val="a7"/>
              <w:rPr>
                <w:color w:val="auto"/>
              </w:rPr>
            </w:pPr>
            <w:r w:rsidRPr="00610B97">
              <w:rPr>
                <w:color w:val="auto"/>
              </w:rPr>
              <w:t>Занятие № 8 (8) - с.39-42</w:t>
            </w:r>
          </w:p>
          <w:p w14:paraId="1F12A409" w14:textId="77777777" w:rsidR="00B569FF" w:rsidRPr="00610B97" w:rsidRDefault="00B62961">
            <w:pPr>
              <w:pStyle w:val="a7"/>
              <w:rPr>
                <w:color w:val="auto"/>
              </w:rPr>
            </w:pPr>
            <w:r w:rsidRPr="00610B97">
              <w:rPr>
                <w:b/>
                <w:bCs/>
                <w:color w:val="auto"/>
              </w:rPr>
              <w:t>МАЙ</w:t>
            </w:r>
          </w:p>
          <w:p w14:paraId="292BAF0F" w14:textId="77777777" w:rsidR="00B569FF" w:rsidRPr="00610B97" w:rsidRDefault="00B62961">
            <w:pPr>
              <w:pStyle w:val="a7"/>
              <w:rPr>
                <w:color w:val="auto"/>
              </w:rPr>
            </w:pPr>
            <w:r w:rsidRPr="00610B97">
              <w:rPr>
                <w:color w:val="auto"/>
              </w:rPr>
              <w:t>Занятие № 9 (9) - с.42-45</w:t>
            </w:r>
          </w:p>
        </w:tc>
        <w:tc>
          <w:tcPr>
            <w:tcW w:w="2808" w:type="dxa"/>
            <w:vMerge/>
            <w:tcBorders>
              <w:left w:val="single" w:sz="4" w:space="0" w:color="auto"/>
              <w:right w:val="single" w:sz="4" w:space="0" w:color="auto"/>
            </w:tcBorders>
            <w:shd w:val="clear" w:color="auto" w:fill="auto"/>
            <w:vAlign w:val="bottom"/>
          </w:tcPr>
          <w:p w14:paraId="0BE7985C" w14:textId="77777777" w:rsidR="00B569FF" w:rsidRPr="00A6367C" w:rsidRDefault="00B569FF">
            <w:pPr>
              <w:rPr>
                <w:color w:val="FF0000"/>
              </w:rPr>
            </w:pPr>
          </w:p>
        </w:tc>
      </w:tr>
      <w:tr w:rsidR="00A6367C" w:rsidRPr="00A6367C" w14:paraId="1DC8B78F" w14:textId="77777777">
        <w:trPr>
          <w:trHeight w:hRule="exact" w:val="1022"/>
          <w:jc w:val="center"/>
        </w:trPr>
        <w:tc>
          <w:tcPr>
            <w:tcW w:w="1454" w:type="dxa"/>
            <w:vMerge w:val="restart"/>
            <w:tcBorders>
              <w:top w:val="single" w:sz="4" w:space="0" w:color="auto"/>
              <w:left w:val="single" w:sz="4" w:space="0" w:color="auto"/>
            </w:tcBorders>
            <w:shd w:val="clear" w:color="auto" w:fill="auto"/>
          </w:tcPr>
          <w:p w14:paraId="20F96E10" w14:textId="77777777" w:rsidR="00B569FF" w:rsidRPr="001826E4" w:rsidRDefault="00B62961">
            <w:pPr>
              <w:pStyle w:val="a7"/>
              <w:jc w:val="center"/>
              <w:rPr>
                <w:color w:val="auto"/>
              </w:rPr>
            </w:pPr>
            <w:r w:rsidRPr="001826E4">
              <w:rPr>
                <w:b/>
                <w:bCs/>
                <w:color w:val="auto"/>
              </w:rPr>
              <w:t>4 - 5 лет</w:t>
            </w:r>
          </w:p>
        </w:tc>
        <w:tc>
          <w:tcPr>
            <w:tcW w:w="3086" w:type="dxa"/>
            <w:tcBorders>
              <w:top w:val="single" w:sz="4" w:space="0" w:color="auto"/>
              <w:left w:val="single" w:sz="4" w:space="0" w:color="auto"/>
            </w:tcBorders>
            <w:shd w:val="clear" w:color="auto" w:fill="auto"/>
            <w:vAlign w:val="bottom"/>
          </w:tcPr>
          <w:p w14:paraId="1C00131D" w14:textId="77777777" w:rsidR="00B569FF" w:rsidRPr="001826E4" w:rsidRDefault="00B62961">
            <w:pPr>
              <w:pStyle w:val="a7"/>
              <w:rPr>
                <w:color w:val="auto"/>
              </w:rPr>
            </w:pPr>
            <w:r w:rsidRPr="001826E4">
              <w:rPr>
                <w:b/>
                <w:bCs/>
                <w:color w:val="auto"/>
              </w:rPr>
              <w:t xml:space="preserve">Природа </w:t>
            </w:r>
            <w:r w:rsidRPr="001826E4">
              <w:rPr>
                <w:color w:val="auto"/>
              </w:rPr>
              <w:t>(из расчета 1 занятие 18 занятий в год).</w:t>
            </w:r>
          </w:p>
          <w:p w14:paraId="49E9F4F5" w14:textId="77777777" w:rsidR="00B569FF" w:rsidRPr="001826E4" w:rsidRDefault="00B62961">
            <w:pPr>
              <w:pStyle w:val="a7"/>
              <w:rPr>
                <w:color w:val="auto"/>
              </w:rPr>
            </w:pPr>
            <w:r w:rsidRPr="001826E4">
              <w:rPr>
                <w:color w:val="auto"/>
              </w:rPr>
              <w:t>О.А.Соломенникова «Ознакомл ду». Средняя группа. - М.: МОЗ</w:t>
            </w:r>
          </w:p>
        </w:tc>
        <w:tc>
          <w:tcPr>
            <w:tcW w:w="3086" w:type="dxa"/>
            <w:tcBorders>
              <w:top w:val="single" w:sz="4" w:space="0" w:color="auto"/>
              <w:left w:val="single" w:sz="4" w:space="0" w:color="auto"/>
            </w:tcBorders>
            <w:shd w:val="clear" w:color="auto" w:fill="auto"/>
            <w:vAlign w:val="bottom"/>
          </w:tcPr>
          <w:p w14:paraId="2F674867" w14:textId="77777777" w:rsidR="00B569FF" w:rsidRPr="001826E4" w:rsidRDefault="00B62961">
            <w:pPr>
              <w:pStyle w:val="a7"/>
              <w:spacing w:after="240"/>
              <w:rPr>
                <w:color w:val="auto"/>
              </w:rPr>
            </w:pPr>
            <w:r w:rsidRPr="001826E4">
              <w:rPr>
                <w:color w:val="auto"/>
              </w:rPr>
              <w:t>в 2 недели; 2 - в месяц; всего</w:t>
            </w:r>
          </w:p>
          <w:p w14:paraId="28515263" w14:textId="77777777" w:rsidR="00B569FF" w:rsidRPr="001826E4" w:rsidRDefault="00B62961">
            <w:pPr>
              <w:pStyle w:val="a7"/>
              <w:rPr>
                <w:color w:val="auto"/>
              </w:rPr>
            </w:pPr>
            <w:r w:rsidRPr="001826E4">
              <w:rPr>
                <w:color w:val="auto"/>
              </w:rPr>
              <w:t>гение с природой в детском са- АИКА-СИНТЕЗ, 2016.</w:t>
            </w:r>
          </w:p>
        </w:tc>
        <w:tc>
          <w:tcPr>
            <w:tcW w:w="2808" w:type="dxa"/>
            <w:vMerge w:val="restart"/>
            <w:tcBorders>
              <w:top w:val="single" w:sz="4" w:space="0" w:color="auto"/>
              <w:left w:val="single" w:sz="4" w:space="0" w:color="auto"/>
              <w:right w:val="single" w:sz="4" w:space="0" w:color="auto"/>
            </w:tcBorders>
            <w:shd w:val="clear" w:color="auto" w:fill="auto"/>
            <w:vAlign w:val="bottom"/>
          </w:tcPr>
          <w:p w14:paraId="52D277EE" w14:textId="77777777" w:rsidR="00B569FF" w:rsidRPr="001826E4" w:rsidRDefault="00B62961">
            <w:pPr>
              <w:pStyle w:val="a7"/>
              <w:rPr>
                <w:color w:val="auto"/>
              </w:rPr>
            </w:pPr>
            <w:r w:rsidRPr="001826E4">
              <w:rPr>
                <w:b/>
                <w:bCs/>
                <w:color w:val="auto"/>
              </w:rPr>
              <w:t xml:space="preserve">Наблюдения на прогулке </w:t>
            </w:r>
            <w:r w:rsidRPr="001826E4">
              <w:rPr>
                <w:color w:val="auto"/>
              </w:rPr>
              <w:t>О.А. Соломенникова «Ознакомление с природой в детском саду». Средняя группа. - М.: МОЗАИКА- СИНТЕЗ, 2016. - с.74-91.</w:t>
            </w:r>
          </w:p>
          <w:p w14:paraId="6F4FC8BD" w14:textId="77777777" w:rsidR="00B569FF" w:rsidRPr="001826E4" w:rsidRDefault="00B62961">
            <w:pPr>
              <w:pStyle w:val="a7"/>
              <w:tabs>
                <w:tab w:val="left" w:pos="1267"/>
              </w:tabs>
              <w:rPr>
                <w:color w:val="auto"/>
              </w:rPr>
            </w:pPr>
            <w:r w:rsidRPr="001826E4">
              <w:rPr>
                <w:b/>
                <w:bCs/>
                <w:color w:val="auto"/>
              </w:rPr>
              <w:t>Игры с детьми по озна</w:t>
            </w:r>
            <w:r w:rsidRPr="001826E4">
              <w:rPr>
                <w:b/>
                <w:bCs/>
                <w:color w:val="auto"/>
              </w:rPr>
              <w:softHyphen/>
              <w:t>комлению с флорой и фауной:</w:t>
            </w:r>
            <w:r w:rsidRPr="001826E4">
              <w:rPr>
                <w:b/>
                <w:bCs/>
                <w:color w:val="auto"/>
              </w:rPr>
              <w:tab/>
            </w:r>
            <w:r w:rsidRPr="001826E4">
              <w:rPr>
                <w:color w:val="auto"/>
              </w:rPr>
              <w:t>Л.Ю.Павлова</w:t>
            </w:r>
          </w:p>
          <w:p w14:paraId="62D4EE59" w14:textId="77777777" w:rsidR="00B569FF" w:rsidRPr="001826E4" w:rsidRDefault="00B62961">
            <w:pPr>
              <w:pStyle w:val="a7"/>
              <w:tabs>
                <w:tab w:val="left" w:pos="523"/>
              </w:tabs>
              <w:rPr>
                <w:color w:val="auto"/>
              </w:rPr>
            </w:pPr>
            <w:r w:rsidRPr="001826E4">
              <w:rPr>
                <w:color w:val="auto"/>
              </w:rPr>
              <w:t>«Сборник дидактических игр по ознакомлению с окружающим миром». - М.:</w:t>
            </w:r>
            <w:r w:rsidRPr="001826E4">
              <w:rPr>
                <w:color w:val="auto"/>
              </w:rPr>
              <w:tab/>
              <w:t>МОЗАИКА-СИНТЕЗ,</w:t>
            </w:r>
          </w:p>
        </w:tc>
      </w:tr>
      <w:tr w:rsidR="00A6367C" w:rsidRPr="00A6367C" w14:paraId="6099772E" w14:textId="77777777">
        <w:trPr>
          <w:trHeight w:hRule="exact" w:val="2299"/>
          <w:jc w:val="center"/>
        </w:trPr>
        <w:tc>
          <w:tcPr>
            <w:tcW w:w="1454" w:type="dxa"/>
            <w:vMerge/>
            <w:tcBorders>
              <w:left w:val="single" w:sz="4" w:space="0" w:color="auto"/>
              <w:bottom w:val="single" w:sz="4" w:space="0" w:color="auto"/>
            </w:tcBorders>
            <w:shd w:val="clear" w:color="auto" w:fill="auto"/>
          </w:tcPr>
          <w:p w14:paraId="383699A7" w14:textId="77777777" w:rsidR="00B569FF" w:rsidRPr="00A6367C" w:rsidRDefault="00B569FF">
            <w:pPr>
              <w:rPr>
                <w:color w:val="FF0000"/>
              </w:rPr>
            </w:pPr>
          </w:p>
        </w:tc>
        <w:tc>
          <w:tcPr>
            <w:tcW w:w="3086" w:type="dxa"/>
            <w:tcBorders>
              <w:top w:val="single" w:sz="4" w:space="0" w:color="auto"/>
              <w:left w:val="single" w:sz="4" w:space="0" w:color="auto"/>
              <w:bottom w:val="single" w:sz="4" w:space="0" w:color="auto"/>
            </w:tcBorders>
            <w:shd w:val="clear" w:color="auto" w:fill="auto"/>
            <w:vAlign w:val="bottom"/>
          </w:tcPr>
          <w:p w14:paraId="21B1780F" w14:textId="77777777" w:rsidR="00B569FF" w:rsidRPr="001826E4" w:rsidRDefault="00B62961">
            <w:pPr>
              <w:pStyle w:val="a7"/>
              <w:rPr>
                <w:color w:val="auto"/>
              </w:rPr>
            </w:pPr>
            <w:r w:rsidRPr="001826E4">
              <w:rPr>
                <w:b/>
                <w:bCs/>
                <w:color w:val="auto"/>
              </w:rPr>
              <w:t>СЕНТЯБРЬ</w:t>
            </w:r>
          </w:p>
          <w:p w14:paraId="30578981" w14:textId="77777777" w:rsidR="00B569FF" w:rsidRPr="001826E4" w:rsidRDefault="00B62961">
            <w:pPr>
              <w:pStyle w:val="a7"/>
              <w:rPr>
                <w:color w:val="auto"/>
              </w:rPr>
            </w:pPr>
            <w:r w:rsidRPr="001826E4">
              <w:rPr>
                <w:color w:val="auto"/>
              </w:rPr>
              <w:t>Занятие № 1 (1) - с.28-30</w:t>
            </w:r>
          </w:p>
          <w:p w14:paraId="2942DA3A" w14:textId="77777777" w:rsidR="00B569FF" w:rsidRPr="001826E4" w:rsidRDefault="00B62961">
            <w:pPr>
              <w:pStyle w:val="a7"/>
              <w:rPr>
                <w:color w:val="auto"/>
              </w:rPr>
            </w:pPr>
            <w:r w:rsidRPr="001826E4">
              <w:rPr>
                <w:color w:val="auto"/>
              </w:rPr>
              <w:t>Занятие № 2 (2) - с.30-33</w:t>
            </w:r>
          </w:p>
          <w:p w14:paraId="04BABE0A" w14:textId="77777777" w:rsidR="00B569FF" w:rsidRPr="001826E4" w:rsidRDefault="00B62961">
            <w:pPr>
              <w:pStyle w:val="a7"/>
              <w:rPr>
                <w:color w:val="auto"/>
              </w:rPr>
            </w:pPr>
            <w:r w:rsidRPr="001826E4">
              <w:rPr>
                <w:b/>
                <w:bCs/>
                <w:color w:val="auto"/>
              </w:rPr>
              <w:t>ОКТЯБРЬ</w:t>
            </w:r>
          </w:p>
          <w:p w14:paraId="0B192661" w14:textId="77777777" w:rsidR="00B569FF" w:rsidRPr="001826E4" w:rsidRDefault="00B62961">
            <w:pPr>
              <w:pStyle w:val="a7"/>
              <w:rPr>
                <w:color w:val="auto"/>
              </w:rPr>
            </w:pPr>
            <w:r w:rsidRPr="001826E4">
              <w:rPr>
                <w:color w:val="auto"/>
              </w:rPr>
              <w:t>Занятие № 3 (3) - с.33-36</w:t>
            </w:r>
          </w:p>
          <w:p w14:paraId="5EE2192C" w14:textId="77777777" w:rsidR="00B569FF" w:rsidRPr="001826E4" w:rsidRDefault="00B62961">
            <w:pPr>
              <w:pStyle w:val="a7"/>
              <w:rPr>
                <w:color w:val="auto"/>
              </w:rPr>
            </w:pPr>
            <w:r w:rsidRPr="001826E4">
              <w:rPr>
                <w:color w:val="auto"/>
              </w:rPr>
              <w:t>Занятие № 4 (4) - с.36-38</w:t>
            </w:r>
          </w:p>
          <w:p w14:paraId="22ECA732" w14:textId="77777777" w:rsidR="00B569FF" w:rsidRPr="001826E4" w:rsidRDefault="00B62961">
            <w:pPr>
              <w:pStyle w:val="a7"/>
              <w:rPr>
                <w:color w:val="auto"/>
              </w:rPr>
            </w:pPr>
            <w:r w:rsidRPr="001826E4">
              <w:rPr>
                <w:b/>
                <w:bCs/>
                <w:color w:val="auto"/>
              </w:rPr>
              <w:t>НОЯБРЬ</w:t>
            </w:r>
          </w:p>
          <w:p w14:paraId="6BD6E674" w14:textId="77777777" w:rsidR="00B569FF" w:rsidRPr="001826E4" w:rsidRDefault="00B62961">
            <w:pPr>
              <w:pStyle w:val="a7"/>
              <w:rPr>
                <w:color w:val="auto"/>
              </w:rPr>
            </w:pPr>
            <w:r w:rsidRPr="001826E4">
              <w:rPr>
                <w:color w:val="auto"/>
              </w:rPr>
              <w:t>Занятие № 5 (5) - с.38-40</w:t>
            </w:r>
          </w:p>
          <w:p w14:paraId="2E53E04F" w14:textId="77777777" w:rsidR="00B569FF" w:rsidRPr="001826E4" w:rsidRDefault="00B62961">
            <w:pPr>
              <w:pStyle w:val="a7"/>
              <w:rPr>
                <w:color w:val="auto"/>
              </w:rPr>
            </w:pPr>
            <w:r w:rsidRPr="001826E4">
              <w:rPr>
                <w:color w:val="auto"/>
              </w:rPr>
              <w:t>Занятие № 6 (6) - с.41-43</w:t>
            </w:r>
          </w:p>
        </w:tc>
        <w:tc>
          <w:tcPr>
            <w:tcW w:w="3086" w:type="dxa"/>
            <w:tcBorders>
              <w:top w:val="single" w:sz="4" w:space="0" w:color="auto"/>
              <w:left w:val="single" w:sz="4" w:space="0" w:color="auto"/>
              <w:bottom w:val="single" w:sz="4" w:space="0" w:color="auto"/>
            </w:tcBorders>
            <w:shd w:val="clear" w:color="auto" w:fill="auto"/>
            <w:vAlign w:val="bottom"/>
          </w:tcPr>
          <w:p w14:paraId="62D10D64" w14:textId="77777777" w:rsidR="00B569FF" w:rsidRPr="001826E4" w:rsidRDefault="00B62961">
            <w:pPr>
              <w:pStyle w:val="a7"/>
              <w:rPr>
                <w:color w:val="auto"/>
              </w:rPr>
            </w:pPr>
            <w:r w:rsidRPr="001826E4">
              <w:rPr>
                <w:b/>
                <w:bCs/>
                <w:color w:val="auto"/>
              </w:rPr>
              <w:t>ФЕВРАЛЬ</w:t>
            </w:r>
          </w:p>
          <w:p w14:paraId="08FB953D" w14:textId="77777777" w:rsidR="00B569FF" w:rsidRPr="001826E4" w:rsidRDefault="00B62961">
            <w:pPr>
              <w:pStyle w:val="a7"/>
              <w:rPr>
                <w:color w:val="auto"/>
              </w:rPr>
            </w:pPr>
            <w:r w:rsidRPr="001826E4">
              <w:rPr>
                <w:color w:val="auto"/>
              </w:rPr>
              <w:t>Занятие № 11 (11) - с.53-54</w:t>
            </w:r>
          </w:p>
          <w:p w14:paraId="36990BD2" w14:textId="77777777" w:rsidR="00B569FF" w:rsidRPr="001826E4" w:rsidRDefault="00B62961">
            <w:pPr>
              <w:pStyle w:val="a7"/>
              <w:rPr>
                <w:color w:val="auto"/>
              </w:rPr>
            </w:pPr>
            <w:r w:rsidRPr="001826E4">
              <w:rPr>
                <w:color w:val="auto"/>
              </w:rPr>
              <w:t>Занятие № 12 (12) - с.54-57</w:t>
            </w:r>
          </w:p>
          <w:p w14:paraId="286735C8" w14:textId="77777777" w:rsidR="00B569FF" w:rsidRPr="001826E4" w:rsidRDefault="00B62961">
            <w:pPr>
              <w:pStyle w:val="a7"/>
              <w:rPr>
                <w:color w:val="auto"/>
              </w:rPr>
            </w:pPr>
            <w:r w:rsidRPr="001826E4">
              <w:rPr>
                <w:b/>
                <w:bCs/>
                <w:color w:val="auto"/>
              </w:rPr>
              <w:t>МАРТ</w:t>
            </w:r>
          </w:p>
          <w:p w14:paraId="1A86FFDE" w14:textId="77777777" w:rsidR="00B569FF" w:rsidRPr="001826E4" w:rsidRDefault="00B62961">
            <w:pPr>
              <w:pStyle w:val="a7"/>
              <w:rPr>
                <w:color w:val="auto"/>
              </w:rPr>
            </w:pPr>
            <w:r w:rsidRPr="001826E4">
              <w:rPr>
                <w:color w:val="auto"/>
              </w:rPr>
              <w:t>Занятие № 13 (13) - с.57-59</w:t>
            </w:r>
          </w:p>
          <w:p w14:paraId="4812A2B1" w14:textId="77777777" w:rsidR="00B569FF" w:rsidRPr="001826E4" w:rsidRDefault="00B62961">
            <w:pPr>
              <w:pStyle w:val="a7"/>
              <w:rPr>
                <w:color w:val="auto"/>
              </w:rPr>
            </w:pPr>
            <w:r w:rsidRPr="001826E4">
              <w:rPr>
                <w:color w:val="auto"/>
              </w:rPr>
              <w:t>Занятие № 14 (14) - с.59-64</w:t>
            </w:r>
          </w:p>
          <w:p w14:paraId="0DF83F3D" w14:textId="77777777" w:rsidR="00B569FF" w:rsidRPr="001826E4" w:rsidRDefault="00B62961">
            <w:pPr>
              <w:pStyle w:val="a7"/>
              <w:rPr>
                <w:color w:val="auto"/>
              </w:rPr>
            </w:pPr>
            <w:r w:rsidRPr="001826E4">
              <w:rPr>
                <w:b/>
                <w:bCs/>
                <w:color w:val="auto"/>
              </w:rPr>
              <w:t>АПРЕЛЬ</w:t>
            </w:r>
          </w:p>
          <w:p w14:paraId="079EBFF6" w14:textId="77777777" w:rsidR="00B569FF" w:rsidRPr="001826E4" w:rsidRDefault="00B62961">
            <w:pPr>
              <w:pStyle w:val="a7"/>
              <w:rPr>
                <w:color w:val="auto"/>
              </w:rPr>
            </w:pPr>
            <w:r w:rsidRPr="001826E4">
              <w:rPr>
                <w:color w:val="auto"/>
              </w:rPr>
              <w:t>Занятие № 15 (15) - с.64-66</w:t>
            </w:r>
          </w:p>
          <w:p w14:paraId="7036E7B4" w14:textId="77777777" w:rsidR="00B569FF" w:rsidRPr="001826E4" w:rsidRDefault="00B62961">
            <w:pPr>
              <w:pStyle w:val="a7"/>
              <w:rPr>
                <w:color w:val="auto"/>
              </w:rPr>
            </w:pPr>
            <w:r w:rsidRPr="001826E4">
              <w:rPr>
                <w:color w:val="auto"/>
              </w:rPr>
              <w:t>Занятие № 16 (16) - с.66-69</w:t>
            </w:r>
          </w:p>
        </w:tc>
        <w:tc>
          <w:tcPr>
            <w:tcW w:w="2808" w:type="dxa"/>
            <w:vMerge/>
            <w:tcBorders>
              <w:left w:val="single" w:sz="4" w:space="0" w:color="auto"/>
              <w:bottom w:val="single" w:sz="4" w:space="0" w:color="auto"/>
              <w:right w:val="single" w:sz="4" w:space="0" w:color="auto"/>
            </w:tcBorders>
            <w:shd w:val="clear" w:color="auto" w:fill="auto"/>
            <w:vAlign w:val="bottom"/>
          </w:tcPr>
          <w:p w14:paraId="0563CC18" w14:textId="77777777" w:rsidR="00B569FF" w:rsidRPr="00A6367C" w:rsidRDefault="00B569FF">
            <w:pPr>
              <w:rPr>
                <w:color w:val="FF0000"/>
              </w:rPr>
            </w:pPr>
          </w:p>
        </w:tc>
      </w:tr>
    </w:tbl>
    <w:p w14:paraId="7A7DFDF8" w14:textId="77777777" w:rsidR="00B569FF" w:rsidRPr="00A6367C" w:rsidRDefault="00B62961">
      <w:pPr>
        <w:spacing w:line="1" w:lineRule="exact"/>
        <w:rPr>
          <w:color w:val="FF0000"/>
          <w:sz w:val="2"/>
          <w:szCs w:val="2"/>
        </w:rPr>
      </w:pPr>
      <w:r w:rsidRPr="00A6367C">
        <w:rPr>
          <w:color w:val="FF0000"/>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454"/>
        <w:gridCol w:w="3091"/>
        <w:gridCol w:w="3086"/>
        <w:gridCol w:w="2808"/>
      </w:tblGrid>
      <w:tr w:rsidR="00A6367C" w:rsidRPr="00A6367C" w14:paraId="0FC1EB19" w14:textId="77777777">
        <w:trPr>
          <w:trHeight w:hRule="exact" w:val="2290"/>
          <w:jc w:val="center"/>
        </w:trPr>
        <w:tc>
          <w:tcPr>
            <w:tcW w:w="1454" w:type="dxa"/>
            <w:tcBorders>
              <w:top w:val="single" w:sz="4" w:space="0" w:color="auto"/>
              <w:left w:val="single" w:sz="4" w:space="0" w:color="auto"/>
            </w:tcBorders>
            <w:shd w:val="clear" w:color="auto" w:fill="auto"/>
          </w:tcPr>
          <w:p w14:paraId="4E850044" w14:textId="77777777" w:rsidR="00B569FF" w:rsidRPr="00A6367C" w:rsidRDefault="00B569FF">
            <w:pPr>
              <w:rPr>
                <w:color w:val="FF0000"/>
                <w:sz w:val="10"/>
                <w:szCs w:val="10"/>
              </w:rPr>
            </w:pPr>
          </w:p>
        </w:tc>
        <w:tc>
          <w:tcPr>
            <w:tcW w:w="3091" w:type="dxa"/>
            <w:tcBorders>
              <w:top w:val="single" w:sz="4" w:space="0" w:color="auto"/>
              <w:left w:val="single" w:sz="4" w:space="0" w:color="auto"/>
            </w:tcBorders>
            <w:shd w:val="clear" w:color="auto" w:fill="auto"/>
          </w:tcPr>
          <w:p w14:paraId="5F67FD34" w14:textId="77777777" w:rsidR="00B569FF" w:rsidRPr="001826E4" w:rsidRDefault="00B62961">
            <w:pPr>
              <w:pStyle w:val="a7"/>
              <w:rPr>
                <w:color w:val="auto"/>
              </w:rPr>
            </w:pPr>
            <w:r w:rsidRPr="001826E4">
              <w:rPr>
                <w:b/>
                <w:bCs/>
                <w:color w:val="auto"/>
              </w:rPr>
              <w:t>ДЕКАБРЬ</w:t>
            </w:r>
          </w:p>
          <w:p w14:paraId="33699F30" w14:textId="77777777" w:rsidR="00B569FF" w:rsidRPr="001826E4" w:rsidRDefault="00B62961">
            <w:pPr>
              <w:pStyle w:val="a7"/>
              <w:rPr>
                <w:color w:val="auto"/>
              </w:rPr>
            </w:pPr>
            <w:r w:rsidRPr="001826E4">
              <w:rPr>
                <w:color w:val="auto"/>
              </w:rPr>
              <w:t>Занятие № 7 (7) - с.43-45</w:t>
            </w:r>
          </w:p>
          <w:p w14:paraId="760CD278" w14:textId="77777777" w:rsidR="00B569FF" w:rsidRPr="001826E4" w:rsidRDefault="00B62961">
            <w:pPr>
              <w:pStyle w:val="a7"/>
              <w:rPr>
                <w:color w:val="auto"/>
              </w:rPr>
            </w:pPr>
            <w:r w:rsidRPr="001826E4">
              <w:rPr>
                <w:color w:val="auto"/>
              </w:rPr>
              <w:t>Занятие № 8 (8) - с.45-48</w:t>
            </w:r>
          </w:p>
          <w:p w14:paraId="64F34438" w14:textId="77777777" w:rsidR="00B569FF" w:rsidRPr="001826E4" w:rsidRDefault="00B62961">
            <w:pPr>
              <w:pStyle w:val="a7"/>
              <w:rPr>
                <w:color w:val="auto"/>
              </w:rPr>
            </w:pPr>
            <w:r w:rsidRPr="001826E4">
              <w:rPr>
                <w:b/>
                <w:bCs/>
                <w:color w:val="auto"/>
              </w:rPr>
              <w:t>ЯНВАРЬ</w:t>
            </w:r>
          </w:p>
          <w:p w14:paraId="638D17A5" w14:textId="77777777" w:rsidR="00B569FF" w:rsidRPr="001826E4" w:rsidRDefault="00B62961">
            <w:pPr>
              <w:pStyle w:val="a7"/>
              <w:rPr>
                <w:color w:val="auto"/>
              </w:rPr>
            </w:pPr>
            <w:r w:rsidRPr="001826E4">
              <w:rPr>
                <w:color w:val="auto"/>
              </w:rPr>
              <w:t>Занятие № 9 (9) - с.48-50</w:t>
            </w:r>
          </w:p>
          <w:p w14:paraId="36D10616" w14:textId="77777777" w:rsidR="00B569FF" w:rsidRPr="001826E4" w:rsidRDefault="00B62961">
            <w:pPr>
              <w:pStyle w:val="a7"/>
              <w:rPr>
                <w:color w:val="auto"/>
              </w:rPr>
            </w:pPr>
            <w:r w:rsidRPr="001826E4">
              <w:rPr>
                <w:color w:val="auto"/>
              </w:rPr>
              <w:t>Занятие № 10 (10) - с.50-53</w:t>
            </w:r>
          </w:p>
        </w:tc>
        <w:tc>
          <w:tcPr>
            <w:tcW w:w="3082" w:type="dxa"/>
            <w:tcBorders>
              <w:top w:val="single" w:sz="4" w:space="0" w:color="auto"/>
              <w:left w:val="single" w:sz="4" w:space="0" w:color="auto"/>
            </w:tcBorders>
            <w:shd w:val="clear" w:color="auto" w:fill="auto"/>
          </w:tcPr>
          <w:p w14:paraId="0BE3381C" w14:textId="77777777" w:rsidR="00B569FF" w:rsidRPr="001826E4" w:rsidRDefault="00B62961">
            <w:pPr>
              <w:pStyle w:val="a7"/>
              <w:rPr>
                <w:color w:val="auto"/>
              </w:rPr>
            </w:pPr>
            <w:r w:rsidRPr="001826E4">
              <w:rPr>
                <w:b/>
                <w:bCs/>
                <w:color w:val="auto"/>
              </w:rPr>
              <w:t>МАЙ</w:t>
            </w:r>
          </w:p>
          <w:p w14:paraId="26EC53E7" w14:textId="77777777" w:rsidR="00B569FF" w:rsidRPr="001826E4" w:rsidRDefault="00B62961">
            <w:pPr>
              <w:pStyle w:val="a7"/>
              <w:rPr>
                <w:color w:val="auto"/>
              </w:rPr>
            </w:pPr>
            <w:r w:rsidRPr="001826E4">
              <w:rPr>
                <w:color w:val="auto"/>
              </w:rPr>
              <w:t>Занятие № 17 (17) - с.69-71</w:t>
            </w:r>
          </w:p>
          <w:p w14:paraId="535B9491" w14:textId="77777777" w:rsidR="00B569FF" w:rsidRPr="001826E4" w:rsidRDefault="00B62961">
            <w:pPr>
              <w:pStyle w:val="a7"/>
              <w:rPr>
                <w:color w:val="auto"/>
              </w:rPr>
            </w:pPr>
            <w:r w:rsidRPr="001826E4">
              <w:rPr>
                <w:color w:val="auto"/>
              </w:rPr>
              <w:t>Занятие № 18 (18) - с.72-73</w:t>
            </w:r>
          </w:p>
        </w:tc>
        <w:tc>
          <w:tcPr>
            <w:tcW w:w="2808" w:type="dxa"/>
            <w:tcBorders>
              <w:top w:val="single" w:sz="4" w:space="0" w:color="auto"/>
              <w:left w:val="single" w:sz="4" w:space="0" w:color="auto"/>
              <w:right w:val="single" w:sz="4" w:space="0" w:color="auto"/>
            </w:tcBorders>
            <w:shd w:val="clear" w:color="auto" w:fill="auto"/>
            <w:vAlign w:val="bottom"/>
          </w:tcPr>
          <w:p w14:paraId="7B5F5BBC" w14:textId="77777777" w:rsidR="00B569FF" w:rsidRPr="001826E4" w:rsidRDefault="00B62961">
            <w:pPr>
              <w:pStyle w:val="a7"/>
              <w:rPr>
                <w:color w:val="auto"/>
              </w:rPr>
            </w:pPr>
            <w:r w:rsidRPr="001826E4">
              <w:rPr>
                <w:color w:val="auto"/>
              </w:rPr>
              <w:t>2015. - с.12-13; 19-21.</w:t>
            </w:r>
          </w:p>
          <w:p w14:paraId="144F2C11" w14:textId="77777777" w:rsidR="00B569FF" w:rsidRPr="001826E4" w:rsidRDefault="00B62961">
            <w:pPr>
              <w:pStyle w:val="a7"/>
              <w:tabs>
                <w:tab w:val="left" w:pos="1843"/>
              </w:tabs>
              <w:rPr>
                <w:color w:val="auto"/>
              </w:rPr>
            </w:pPr>
            <w:r w:rsidRPr="001826E4">
              <w:rPr>
                <w:b/>
                <w:bCs/>
                <w:color w:val="auto"/>
              </w:rPr>
              <w:t>Игры по ознакомлению с окружающей</w:t>
            </w:r>
            <w:r w:rsidRPr="001826E4">
              <w:rPr>
                <w:b/>
                <w:bCs/>
                <w:color w:val="auto"/>
              </w:rPr>
              <w:tab/>
              <w:t>средой:</w:t>
            </w:r>
          </w:p>
          <w:p w14:paraId="3C5A49E3" w14:textId="77777777" w:rsidR="00B569FF" w:rsidRPr="001826E4" w:rsidRDefault="00B62961">
            <w:pPr>
              <w:pStyle w:val="a7"/>
              <w:tabs>
                <w:tab w:val="right" w:pos="2578"/>
              </w:tabs>
              <w:rPr>
                <w:color w:val="auto"/>
              </w:rPr>
            </w:pPr>
            <w:r w:rsidRPr="001826E4">
              <w:rPr>
                <w:color w:val="auto"/>
              </w:rPr>
              <w:t>Л.Ю.Павлова</w:t>
            </w:r>
            <w:r w:rsidRPr="001826E4">
              <w:rPr>
                <w:color w:val="auto"/>
              </w:rPr>
              <w:tab/>
              <w:t>«Сборник</w:t>
            </w:r>
          </w:p>
          <w:p w14:paraId="6ED16EC4" w14:textId="77777777" w:rsidR="00B569FF" w:rsidRPr="001826E4" w:rsidRDefault="00B62961">
            <w:pPr>
              <w:pStyle w:val="a7"/>
              <w:tabs>
                <w:tab w:val="left" w:pos="1723"/>
                <w:tab w:val="right" w:pos="2578"/>
              </w:tabs>
              <w:rPr>
                <w:color w:val="auto"/>
              </w:rPr>
            </w:pPr>
            <w:r w:rsidRPr="001826E4">
              <w:rPr>
                <w:color w:val="auto"/>
              </w:rPr>
              <w:t>дидактических</w:t>
            </w:r>
            <w:r w:rsidRPr="001826E4">
              <w:rPr>
                <w:color w:val="auto"/>
              </w:rPr>
              <w:tab/>
              <w:t>игр</w:t>
            </w:r>
            <w:r w:rsidRPr="001826E4">
              <w:rPr>
                <w:color w:val="auto"/>
              </w:rPr>
              <w:tab/>
              <w:t>по</w:t>
            </w:r>
          </w:p>
          <w:p w14:paraId="73934538" w14:textId="77777777" w:rsidR="00B569FF" w:rsidRPr="001826E4" w:rsidRDefault="00B62961">
            <w:pPr>
              <w:pStyle w:val="a7"/>
              <w:tabs>
                <w:tab w:val="right" w:pos="2578"/>
              </w:tabs>
              <w:rPr>
                <w:color w:val="auto"/>
              </w:rPr>
            </w:pPr>
            <w:r w:rsidRPr="001826E4">
              <w:rPr>
                <w:color w:val="auto"/>
              </w:rPr>
              <w:t>ознакомлению с окружа</w:t>
            </w:r>
            <w:r w:rsidRPr="001826E4">
              <w:rPr>
                <w:color w:val="auto"/>
              </w:rPr>
              <w:softHyphen/>
              <w:t>ющим миром». - М.: МО</w:t>
            </w:r>
            <w:r w:rsidRPr="001826E4">
              <w:rPr>
                <w:color w:val="auto"/>
              </w:rPr>
              <w:softHyphen/>
              <w:t>ЗАИКА-СИНТЕЗ, 2015.</w:t>
            </w:r>
            <w:r w:rsidRPr="001826E4">
              <w:rPr>
                <w:color w:val="auto"/>
              </w:rPr>
              <w:tab/>
              <w:t>-</w:t>
            </w:r>
          </w:p>
          <w:p w14:paraId="73D36476" w14:textId="77777777" w:rsidR="00B569FF" w:rsidRPr="001826E4" w:rsidRDefault="00B62961">
            <w:pPr>
              <w:pStyle w:val="a7"/>
              <w:rPr>
                <w:color w:val="auto"/>
              </w:rPr>
            </w:pPr>
            <w:r w:rsidRPr="001826E4">
              <w:rPr>
                <w:color w:val="auto"/>
              </w:rPr>
              <w:t>с. 28-29; 32-33.</w:t>
            </w:r>
          </w:p>
        </w:tc>
      </w:tr>
      <w:tr w:rsidR="00A6367C" w:rsidRPr="00A6367C" w14:paraId="1D4339FB" w14:textId="77777777">
        <w:trPr>
          <w:trHeight w:hRule="exact" w:val="816"/>
          <w:jc w:val="center"/>
        </w:trPr>
        <w:tc>
          <w:tcPr>
            <w:tcW w:w="1454" w:type="dxa"/>
            <w:vMerge w:val="restart"/>
            <w:tcBorders>
              <w:top w:val="single" w:sz="4" w:space="0" w:color="auto"/>
              <w:left w:val="single" w:sz="4" w:space="0" w:color="auto"/>
            </w:tcBorders>
            <w:shd w:val="clear" w:color="auto" w:fill="auto"/>
          </w:tcPr>
          <w:p w14:paraId="1D64C4AC" w14:textId="77777777" w:rsidR="00B569FF" w:rsidRPr="001826E4" w:rsidRDefault="00B62961">
            <w:pPr>
              <w:pStyle w:val="a7"/>
              <w:jc w:val="center"/>
              <w:rPr>
                <w:color w:val="auto"/>
              </w:rPr>
            </w:pPr>
            <w:r w:rsidRPr="001826E4">
              <w:rPr>
                <w:b/>
                <w:bCs/>
                <w:color w:val="auto"/>
              </w:rPr>
              <w:t>5 - 6 лет</w:t>
            </w:r>
          </w:p>
        </w:tc>
        <w:tc>
          <w:tcPr>
            <w:tcW w:w="6173" w:type="dxa"/>
            <w:gridSpan w:val="2"/>
            <w:tcBorders>
              <w:top w:val="single" w:sz="4" w:space="0" w:color="auto"/>
              <w:left w:val="single" w:sz="4" w:space="0" w:color="auto"/>
            </w:tcBorders>
            <w:shd w:val="clear" w:color="auto" w:fill="auto"/>
            <w:vAlign w:val="bottom"/>
          </w:tcPr>
          <w:p w14:paraId="3DD9C2DE" w14:textId="77777777" w:rsidR="00B569FF" w:rsidRPr="001826E4" w:rsidRDefault="00B62961">
            <w:pPr>
              <w:pStyle w:val="a7"/>
              <w:jc w:val="both"/>
              <w:rPr>
                <w:color w:val="auto"/>
              </w:rPr>
            </w:pPr>
            <w:r w:rsidRPr="001826E4">
              <w:rPr>
                <w:b/>
                <w:bCs/>
                <w:color w:val="auto"/>
              </w:rPr>
              <w:t xml:space="preserve">Природа </w:t>
            </w:r>
            <w:r w:rsidRPr="001826E4">
              <w:rPr>
                <w:color w:val="auto"/>
              </w:rPr>
              <w:t>(из расчета 1 занятие в 2 недели; 2 - в месяц; всего 18 занятий в год).</w:t>
            </w:r>
          </w:p>
          <w:p w14:paraId="661583F5" w14:textId="77777777" w:rsidR="00B569FF" w:rsidRPr="001826E4" w:rsidRDefault="00B62961">
            <w:pPr>
              <w:pStyle w:val="a7"/>
              <w:jc w:val="both"/>
              <w:rPr>
                <w:color w:val="auto"/>
              </w:rPr>
            </w:pPr>
            <w:r w:rsidRPr="001826E4">
              <w:rPr>
                <w:color w:val="auto"/>
              </w:rPr>
              <w:t>О.А.Соломенникова «Ознакомление с природой в детском са-</w:t>
            </w:r>
          </w:p>
        </w:tc>
        <w:tc>
          <w:tcPr>
            <w:tcW w:w="2808" w:type="dxa"/>
            <w:vMerge w:val="restart"/>
            <w:tcBorders>
              <w:top w:val="single" w:sz="4" w:space="0" w:color="auto"/>
              <w:left w:val="single" w:sz="4" w:space="0" w:color="auto"/>
              <w:right w:val="single" w:sz="4" w:space="0" w:color="auto"/>
            </w:tcBorders>
            <w:shd w:val="clear" w:color="auto" w:fill="auto"/>
            <w:vAlign w:val="bottom"/>
          </w:tcPr>
          <w:p w14:paraId="62742884" w14:textId="77777777" w:rsidR="00B569FF" w:rsidRPr="001826E4" w:rsidRDefault="00B62961">
            <w:pPr>
              <w:pStyle w:val="a7"/>
              <w:rPr>
                <w:color w:val="auto"/>
              </w:rPr>
            </w:pPr>
            <w:r w:rsidRPr="001826E4">
              <w:rPr>
                <w:b/>
                <w:bCs/>
                <w:color w:val="auto"/>
              </w:rPr>
              <w:t xml:space="preserve">Наблюдения на прогулке </w:t>
            </w:r>
            <w:r w:rsidRPr="001826E4">
              <w:rPr>
                <w:color w:val="auto"/>
              </w:rPr>
              <w:t>О.АСоломенникова «Ознакомление с природой в детском саду». Старшая</w:t>
            </w:r>
          </w:p>
        </w:tc>
      </w:tr>
      <w:tr w:rsidR="00A6367C" w:rsidRPr="00A6367C" w14:paraId="507D2DBB" w14:textId="77777777">
        <w:trPr>
          <w:trHeight w:hRule="exact" w:val="206"/>
          <w:jc w:val="center"/>
        </w:trPr>
        <w:tc>
          <w:tcPr>
            <w:tcW w:w="1454" w:type="dxa"/>
            <w:vMerge/>
            <w:tcBorders>
              <w:left w:val="single" w:sz="4" w:space="0" w:color="auto"/>
            </w:tcBorders>
            <w:shd w:val="clear" w:color="auto" w:fill="auto"/>
          </w:tcPr>
          <w:p w14:paraId="3714067C" w14:textId="77777777" w:rsidR="00B569FF" w:rsidRPr="001826E4" w:rsidRDefault="00B569FF">
            <w:pPr>
              <w:rPr>
                <w:color w:val="auto"/>
              </w:rPr>
            </w:pPr>
          </w:p>
        </w:tc>
        <w:tc>
          <w:tcPr>
            <w:tcW w:w="3091" w:type="dxa"/>
            <w:tcBorders>
              <w:left w:val="single" w:sz="4" w:space="0" w:color="auto"/>
            </w:tcBorders>
            <w:shd w:val="clear" w:color="auto" w:fill="auto"/>
          </w:tcPr>
          <w:p w14:paraId="164994A6" w14:textId="77777777" w:rsidR="00B569FF" w:rsidRPr="001826E4" w:rsidRDefault="00B62961">
            <w:pPr>
              <w:pStyle w:val="a7"/>
              <w:rPr>
                <w:color w:val="auto"/>
              </w:rPr>
            </w:pPr>
            <w:r w:rsidRPr="001826E4">
              <w:rPr>
                <w:color w:val="auto"/>
              </w:rPr>
              <w:t>ду». Старшая группа. - М.: МОЗ</w:t>
            </w:r>
          </w:p>
        </w:tc>
        <w:tc>
          <w:tcPr>
            <w:tcW w:w="3082" w:type="dxa"/>
            <w:tcBorders>
              <w:left w:val="single" w:sz="4" w:space="0" w:color="auto"/>
            </w:tcBorders>
            <w:shd w:val="clear" w:color="auto" w:fill="auto"/>
          </w:tcPr>
          <w:p w14:paraId="1FD8505D" w14:textId="77777777" w:rsidR="00B569FF" w:rsidRPr="001826E4" w:rsidRDefault="00B62961">
            <w:pPr>
              <w:pStyle w:val="a7"/>
              <w:rPr>
                <w:color w:val="auto"/>
              </w:rPr>
            </w:pPr>
            <w:r w:rsidRPr="001826E4">
              <w:rPr>
                <w:color w:val="auto"/>
              </w:rPr>
              <w:t>&gt;АИКА-СИНТЕЗ, 2015.</w:t>
            </w:r>
          </w:p>
        </w:tc>
        <w:tc>
          <w:tcPr>
            <w:tcW w:w="2808" w:type="dxa"/>
            <w:vMerge/>
            <w:tcBorders>
              <w:left w:val="single" w:sz="4" w:space="0" w:color="auto"/>
              <w:right w:val="single" w:sz="4" w:space="0" w:color="auto"/>
            </w:tcBorders>
            <w:shd w:val="clear" w:color="auto" w:fill="auto"/>
            <w:vAlign w:val="bottom"/>
          </w:tcPr>
          <w:p w14:paraId="488FD222" w14:textId="77777777" w:rsidR="00B569FF" w:rsidRPr="001826E4" w:rsidRDefault="00B569FF">
            <w:pPr>
              <w:rPr>
                <w:color w:val="auto"/>
              </w:rPr>
            </w:pPr>
          </w:p>
        </w:tc>
      </w:tr>
      <w:tr w:rsidR="00A6367C" w:rsidRPr="00A6367C" w14:paraId="78FC09B2" w14:textId="77777777">
        <w:trPr>
          <w:trHeight w:hRule="exact" w:val="7339"/>
          <w:jc w:val="center"/>
        </w:trPr>
        <w:tc>
          <w:tcPr>
            <w:tcW w:w="1454" w:type="dxa"/>
            <w:tcBorders>
              <w:left w:val="single" w:sz="4" w:space="0" w:color="auto"/>
            </w:tcBorders>
            <w:shd w:val="clear" w:color="auto" w:fill="auto"/>
          </w:tcPr>
          <w:p w14:paraId="6D502E6E" w14:textId="77777777" w:rsidR="00B569FF" w:rsidRPr="001826E4" w:rsidRDefault="00B569FF">
            <w:pPr>
              <w:rPr>
                <w:color w:val="auto"/>
                <w:sz w:val="10"/>
                <w:szCs w:val="10"/>
              </w:rPr>
            </w:pPr>
          </w:p>
        </w:tc>
        <w:tc>
          <w:tcPr>
            <w:tcW w:w="3091" w:type="dxa"/>
            <w:tcBorders>
              <w:top w:val="single" w:sz="4" w:space="0" w:color="auto"/>
              <w:left w:val="single" w:sz="4" w:space="0" w:color="auto"/>
            </w:tcBorders>
            <w:shd w:val="clear" w:color="auto" w:fill="auto"/>
          </w:tcPr>
          <w:p w14:paraId="38122773" w14:textId="77777777" w:rsidR="00B569FF" w:rsidRPr="001826E4" w:rsidRDefault="00B62961">
            <w:pPr>
              <w:pStyle w:val="a7"/>
              <w:rPr>
                <w:color w:val="auto"/>
              </w:rPr>
            </w:pPr>
            <w:r w:rsidRPr="001826E4">
              <w:rPr>
                <w:b/>
                <w:bCs/>
                <w:color w:val="auto"/>
              </w:rPr>
              <w:t>СЕНТЯБРЬ</w:t>
            </w:r>
          </w:p>
          <w:p w14:paraId="2B80396D" w14:textId="77777777" w:rsidR="00B569FF" w:rsidRPr="001826E4" w:rsidRDefault="00B62961">
            <w:pPr>
              <w:pStyle w:val="a7"/>
              <w:rPr>
                <w:color w:val="auto"/>
              </w:rPr>
            </w:pPr>
            <w:r w:rsidRPr="001826E4">
              <w:rPr>
                <w:color w:val="auto"/>
              </w:rPr>
              <w:t>Занятие №1 (1) - с.36-37</w:t>
            </w:r>
          </w:p>
          <w:p w14:paraId="7127CB7C" w14:textId="77777777" w:rsidR="00B569FF" w:rsidRPr="001826E4" w:rsidRDefault="00B62961">
            <w:pPr>
              <w:pStyle w:val="a7"/>
              <w:rPr>
                <w:color w:val="auto"/>
              </w:rPr>
            </w:pPr>
            <w:r w:rsidRPr="001826E4">
              <w:rPr>
                <w:color w:val="auto"/>
              </w:rPr>
              <w:t>Занятие № 2 (2) - с.38-41</w:t>
            </w:r>
          </w:p>
          <w:p w14:paraId="1EB6396D" w14:textId="77777777" w:rsidR="00B569FF" w:rsidRPr="001826E4" w:rsidRDefault="00B62961">
            <w:pPr>
              <w:pStyle w:val="a7"/>
              <w:rPr>
                <w:color w:val="auto"/>
              </w:rPr>
            </w:pPr>
            <w:r w:rsidRPr="001826E4">
              <w:rPr>
                <w:b/>
                <w:bCs/>
                <w:color w:val="auto"/>
              </w:rPr>
              <w:t>ОКТЯБРЬ</w:t>
            </w:r>
          </w:p>
          <w:p w14:paraId="4FC5DB4B" w14:textId="77777777" w:rsidR="00B569FF" w:rsidRPr="001826E4" w:rsidRDefault="00B62961">
            <w:pPr>
              <w:pStyle w:val="a7"/>
              <w:rPr>
                <w:color w:val="auto"/>
              </w:rPr>
            </w:pPr>
            <w:r w:rsidRPr="001826E4">
              <w:rPr>
                <w:color w:val="auto"/>
              </w:rPr>
              <w:t>Занятие № 3 (3) - с.41-42</w:t>
            </w:r>
          </w:p>
          <w:p w14:paraId="747ABE22" w14:textId="77777777" w:rsidR="00B569FF" w:rsidRPr="001826E4" w:rsidRDefault="00B62961">
            <w:pPr>
              <w:pStyle w:val="a7"/>
              <w:rPr>
                <w:color w:val="auto"/>
              </w:rPr>
            </w:pPr>
            <w:r w:rsidRPr="001826E4">
              <w:rPr>
                <w:color w:val="auto"/>
              </w:rPr>
              <w:t>Занятие № 4 (4) - с.42-45</w:t>
            </w:r>
          </w:p>
          <w:p w14:paraId="23DD2227" w14:textId="77777777" w:rsidR="00B569FF" w:rsidRPr="001826E4" w:rsidRDefault="00B62961">
            <w:pPr>
              <w:pStyle w:val="a7"/>
              <w:rPr>
                <w:color w:val="auto"/>
              </w:rPr>
            </w:pPr>
            <w:r w:rsidRPr="001826E4">
              <w:rPr>
                <w:b/>
                <w:bCs/>
                <w:color w:val="auto"/>
              </w:rPr>
              <w:t>НОЯБРЬ</w:t>
            </w:r>
          </w:p>
          <w:p w14:paraId="7573F91F" w14:textId="77777777" w:rsidR="00B569FF" w:rsidRPr="001826E4" w:rsidRDefault="00B62961">
            <w:pPr>
              <w:pStyle w:val="a7"/>
              <w:rPr>
                <w:color w:val="auto"/>
              </w:rPr>
            </w:pPr>
            <w:r w:rsidRPr="001826E4">
              <w:rPr>
                <w:color w:val="auto"/>
              </w:rPr>
              <w:t>Занятие № 5 (5) - с.45-49</w:t>
            </w:r>
          </w:p>
          <w:p w14:paraId="7D291AFC" w14:textId="77777777" w:rsidR="00B569FF" w:rsidRPr="001826E4" w:rsidRDefault="00B62961">
            <w:pPr>
              <w:pStyle w:val="a7"/>
              <w:rPr>
                <w:color w:val="auto"/>
              </w:rPr>
            </w:pPr>
            <w:r w:rsidRPr="001826E4">
              <w:rPr>
                <w:color w:val="auto"/>
              </w:rPr>
              <w:t>Занятие № 6 (6) - с.49-53</w:t>
            </w:r>
          </w:p>
          <w:p w14:paraId="2CFD3826" w14:textId="77777777" w:rsidR="00B569FF" w:rsidRPr="001826E4" w:rsidRDefault="00B62961">
            <w:pPr>
              <w:pStyle w:val="a7"/>
              <w:rPr>
                <w:color w:val="auto"/>
              </w:rPr>
            </w:pPr>
            <w:r w:rsidRPr="001826E4">
              <w:rPr>
                <w:b/>
                <w:bCs/>
                <w:color w:val="auto"/>
              </w:rPr>
              <w:t>ДЕКАБРЬ</w:t>
            </w:r>
          </w:p>
          <w:p w14:paraId="095FD45D" w14:textId="77777777" w:rsidR="00B569FF" w:rsidRPr="001826E4" w:rsidRDefault="00B62961">
            <w:pPr>
              <w:pStyle w:val="a7"/>
              <w:rPr>
                <w:color w:val="auto"/>
              </w:rPr>
            </w:pPr>
            <w:r w:rsidRPr="001826E4">
              <w:rPr>
                <w:color w:val="auto"/>
              </w:rPr>
              <w:t>Занятие №7 (7) - с.53-55</w:t>
            </w:r>
          </w:p>
          <w:p w14:paraId="3C629CFF" w14:textId="77777777" w:rsidR="00B569FF" w:rsidRPr="001826E4" w:rsidRDefault="00B62961">
            <w:pPr>
              <w:pStyle w:val="a7"/>
              <w:rPr>
                <w:color w:val="auto"/>
              </w:rPr>
            </w:pPr>
            <w:r w:rsidRPr="001826E4">
              <w:rPr>
                <w:color w:val="auto"/>
              </w:rPr>
              <w:t>Занятие № 8 (8) - с.55-57</w:t>
            </w:r>
          </w:p>
          <w:p w14:paraId="2E2DB8BB" w14:textId="77777777" w:rsidR="00B569FF" w:rsidRPr="001826E4" w:rsidRDefault="00B62961">
            <w:pPr>
              <w:pStyle w:val="a7"/>
              <w:rPr>
                <w:color w:val="auto"/>
              </w:rPr>
            </w:pPr>
            <w:r w:rsidRPr="001826E4">
              <w:rPr>
                <w:b/>
                <w:bCs/>
                <w:color w:val="auto"/>
              </w:rPr>
              <w:t>ЯНВАРЬ</w:t>
            </w:r>
          </w:p>
          <w:p w14:paraId="2B14AC76" w14:textId="77777777" w:rsidR="00B569FF" w:rsidRPr="001826E4" w:rsidRDefault="00B62961">
            <w:pPr>
              <w:pStyle w:val="a7"/>
              <w:rPr>
                <w:color w:val="auto"/>
              </w:rPr>
            </w:pPr>
            <w:r w:rsidRPr="001826E4">
              <w:rPr>
                <w:color w:val="auto"/>
              </w:rPr>
              <w:t>Занятие № 9 (9) - с.57-59</w:t>
            </w:r>
          </w:p>
          <w:p w14:paraId="5328EC21" w14:textId="77777777" w:rsidR="00B569FF" w:rsidRPr="001826E4" w:rsidRDefault="00B62961">
            <w:pPr>
              <w:pStyle w:val="a7"/>
              <w:rPr>
                <w:color w:val="auto"/>
              </w:rPr>
            </w:pPr>
            <w:r w:rsidRPr="001826E4">
              <w:rPr>
                <w:color w:val="auto"/>
              </w:rPr>
              <w:t>Занятие № 10 (10) - с.59-62</w:t>
            </w:r>
          </w:p>
        </w:tc>
        <w:tc>
          <w:tcPr>
            <w:tcW w:w="3082" w:type="dxa"/>
            <w:tcBorders>
              <w:top w:val="single" w:sz="4" w:space="0" w:color="auto"/>
              <w:left w:val="single" w:sz="4" w:space="0" w:color="auto"/>
            </w:tcBorders>
            <w:shd w:val="clear" w:color="auto" w:fill="auto"/>
          </w:tcPr>
          <w:p w14:paraId="63F78FD8" w14:textId="77777777" w:rsidR="00B569FF" w:rsidRPr="001826E4" w:rsidRDefault="00B62961">
            <w:pPr>
              <w:pStyle w:val="a7"/>
              <w:rPr>
                <w:color w:val="auto"/>
              </w:rPr>
            </w:pPr>
            <w:r w:rsidRPr="001826E4">
              <w:rPr>
                <w:b/>
                <w:bCs/>
                <w:color w:val="auto"/>
              </w:rPr>
              <w:t>ФЕВРАЛЬ</w:t>
            </w:r>
          </w:p>
          <w:p w14:paraId="2B5633DA" w14:textId="77777777" w:rsidR="00B569FF" w:rsidRPr="001826E4" w:rsidRDefault="00B62961">
            <w:pPr>
              <w:pStyle w:val="a7"/>
              <w:rPr>
                <w:color w:val="auto"/>
              </w:rPr>
            </w:pPr>
            <w:r w:rsidRPr="001826E4">
              <w:rPr>
                <w:color w:val="auto"/>
              </w:rPr>
              <w:t>Занятие №11 (11) - с.62-63</w:t>
            </w:r>
          </w:p>
          <w:p w14:paraId="250FF8A1" w14:textId="77777777" w:rsidR="00B569FF" w:rsidRPr="001826E4" w:rsidRDefault="00B62961">
            <w:pPr>
              <w:pStyle w:val="a7"/>
              <w:rPr>
                <w:color w:val="auto"/>
              </w:rPr>
            </w:pPr>
            <w:r w:rsidRPr="001826E4">
              <w:rPr>
                <w:color w:val="auto"/>
              </w:rPr>
              <w:t>Занятие №12 (12) - с.63-66</w:t>
            </w:r>
          </w:p>
          <w:p w14:paraId="70C2086F" w14:textId="77777777" w:rsidR="00B569FF" w:rsidRPr="001826E4" w:rsidRDefault="00B62961">
            <w:pPr>
              <w:pStyle w:val="a7"/>
              <w:rPr>
                <w:color w:val="auto"/>
              </w:rPr>
            </w:pPr>
            <w:r w:rsidRPr="001826E4">
              <w:rPr>
                <w:b/>
                <w:bCs/>
                <w:color w:val="auto"/>
              </w:rPr>
              <w:t>МАРТ</w:t>
            </w:r>
          </w:p>
          <w:p w14:paraId="5ECA8342" w14:textId="77777777" w:rsidR="00B569FF" w:rsidRPr="001826E4" w:rsidRDefault="00B62961">
            <w:pPr>
              <w:pStyle w:val="a7"/>
              <w:rPr>
                <w:color w:val="auto"/>
              </w:rPr>
            </w:pPr>
            <w:r w:rsidRPr="001826E4">
              <w:rPr>
                <w:color w:val="auto"/>
              </w:rPr>
              <w:t>Занятие №13 (13) - с.66-69</w:t>
            </w:r>
          </w:p>
          <w:p w14:paraId="1A1A5B69" w14:textId="77777777" w:rsidR="00B569FF" w:rsidRPr="001826E4" w:rsidRDefault="00B62961">
            <w:pPr>
              <w:pStyle w:val="a7"/>
              <w:rPr>
                <w:color w:val="auto"/>
              </w:rPr>
            </w:pPr>
            <w:r w:rsidRPr="001826E4">
              <w:rPr>
                <w:color w:val="auto"/>
              </w:rPr>
              <w:t>Занятие №14 (14) - с.69-71</w:t>
            </w:r>
          </w:p>
          <w:p w14:paraId="00319C39" w14:textId="77777777" w:rsidR="00B569FF" w:rsidRPr="001826E4" w:rsidRDefault="00B62961">
            <w:pPr>
              <w:pStyle w:val="a7"/>
              <w:rPr>
                <w:color w:val="auto"/>
              </w:rPr>
            </w:pPr>
            <w:r w:rsidRPr="001826E4">
              <w:rPr>
                <w:b/>
                <w:bCs/>
                <w:color w:val="auto"/>
              </w:rPr>
              <w:t>АПРЕЛЬ</w:t>
            </w:r>
          </w:p>
          <w:p w14:paraId="0A42D85A" w14:textId="77777777" w:rsidR="00B569FF" w:rsidRPr="001826E4" w:rsidRDefault="00B62961">
            <w:pPr>
              <w:pStyle w:val="a7"/>
              <w:spacing w:line="230" w:lineRule="auto"/>
              <w:jc w:val="both"/>
              <w:rPr>
                <w:color w:val="auto"/>
              </w:rPr>
            </w:pPr>
            <w:r w:rsidRPr="001826E4">
              <w:rPr>
                <w:color w:val="auto"/>
              </w:rPr>
              <w:t>Занятие №15 (15) - с.71-72</w:t>
            </w:r>
          </w:p>
          <w:p w14:paraId="4172BD87" w14:textId="77777777" w:rsidR="00B569FF" w:rsidRPr="001826E4" w:rsidRDefault="00B62961">
            <w:pPr>
              <w:pStyle w:val="a7"/>
              <w:jc w:val="both"/>
              <w:rPr>
                <w:color w:val="auto"/>
              </w:rPr>
            </w:pPr>
            <w:r w:rsidRPr="001826E4">
              <w:rPr>
                <w:color w:val="auto"/>
              </w:rPr>
              <w:t>Занятие №16 (16) - с.73-74</w:t>
            </w:r>
          </w:p>
          <w:p w14:paraId="69DDBB2C" w14:textId="77777777" w:rsidR="00B569FF" w:rsidRPr="001826E4" w:rsidRDefault="00B62961">
            <w:pPr>
              <w:pStyle w:val="a7"/>
              <w:rPr>
                <w:color w:val="auto"/>
              </w:rPr>
            </w:pPr>
            <w:r w:rsidRPr="001826E4">
              <w:rPr>
                <w:b/>
                <w:bCs/>
                <w:color w:val="auto"/>
              </w:rPr>
              <w:t>МАЙ</w:t>
            </w:r>
          </w:p>
          <w:p w14:paraId="7A62816A" w14:textId="77777777" w:rsidR="00B569FF" w:rsidRPr="001826E4" w:rsidRDefault="00B62961">
            <w:pPr>
              <w:pStyle w:val="a7"/>
              <w:spacing w:line="230" w:lineRule="auto"/>
              <w:rPr>
                <w:color w:val="auto"/>
              </w:rPr>
            </w:pPr>
            <w:r w:rsidRPr="001826E4">
              <w:rPr>
                <w:color w:val="auto"/>
              </w:rPr>
              <w:t>Занятие №17 (17) - с.74-77</w:t>
            </w:r>
          </w:p>
          <w:p w14:paraId="300BB812" w14:textId="77777777" w:rsidR="00B569FF" w:rsidRPr="001826E4" w:rsidRDefault="00B62961">
            <w:pPr>
              <w:pStyle w:val="a7"/>
              <w:rPr>
                <w:color w:val="auto"/>
              </w:rPr>
            </w:pPr>
            <w:r w:rsidRPr="001826E4">
              <w:rPr>
                <w:color w:val="auto"/>
              </w:rPr>
              <w:t>Занятие №18 (18) - с.77-79</w:t>
            </w:r>
          </w:p>
        </w:tc>
        <w:tc>
          <w:tcPr>
            <w:tcW w:w="2808" w:type="dxa"/>
            <w:tcBorders>
              <w:left w:val="single" w:sz="4" w:space="0" w:color="auto"/>
              <w:right w:val="single" w:sz="4" w:space="0" w:color="auto"/>
            </w:tcBorders>
            <w:shd w:val="clear" w:color="auto" w:fill="auto"/>
            <w:vAlign w:val="bottom"/>
          </w:tcPr>
          <w:p w14:paraId="4CA1480E" w14:textId="77777777" w:rsidR="00B569FF" w:rsidRPr="001826E4" w:rsidRDefault="00B62961">
            <w:pPr>
              <w:pStyle w:val="a7"/>
              <w:rPr>
                <w:color w:val="auto"/>
              </w:rPr>
            </w:pPr>
            <w:r w:rsidRPr="001826E4">
              <w:rPr>
                <w:color w:val="auto"/>
              </w:rPr>
              <w:t>группа. - М.: МОЗАИКА- СИНТЕЗ, 2015. - с.80-109.</w:t>
            </w:r>
          </w:p>
          <w:p w14:paraId="62561FCB" w14:textId="77777777" w:rsidR="00B569FF" w:rsidRPr="001826E4" w:rsidRDefault="00B62961">
            <w:pPr>
              <w:pStyle w:val="a7"/>
              <w:tabs>
                <w:tab w:val="left" w:pos="1296"/>
              </w:tabs>
              <w:rPr>
                <w:color w:val="auto"/>
              </w:rPr>
            </w:pPr>
            <w:r w:rsidRPr="001826E4">
              <w:rPr>
                <w:b/>
                <w:bCs/>
                <w:color w:val="auto"/>
              </w:rPr>
              <w:t>Игры с детьми по озна</w:t>
            </w:r>
            <w:r w:rsidRPr="001826E4">
              <w:rPr>
                <w:b/>
                <w:bCs/>
                <w:color w:val="auto"/>
              </w:rPr>
              <w:softHyphen/>
              <w:t>комлению с флорой и фауной:</w:t>
            </w:r>
            <w:r w:rsidRPr="001826E4">
              <w:rPr>
                <w:b/>
                <w:bCs/>
                <w:color w:val="auto"/>
              </w:rPr>
              <w:tab/>
            </w:r>
            <w:r w:rsidRPr="001826E4">
              <w:rPr>
                <w:color w:val="auto"/>
              </w:rPr>
              <w:t>Л.Ю.Павлова</w:t>
            </w:r>
          </w:p>
          <w:p w14:paraId="1D0E9F5E" w14:textId="77777777" w:rsidR="00B569FF" w:rsidRPr="001826E4" w:rsidRDefault="00B62961">
            <w:pPr>
              <w:pStyle w:val="a7"/>
              <w:tabs>
                <w:tab w:val="left" w:pos="1373"/>
              </w:tabs>
              <w:rPr>
                <w:color w:val="auto"/>
              </w:rPr>
            </w:pPr>
            <w:r w:rsidRPr="001826E4">
              <w:rPr>
                <w:color w:val="auto"/>
              </w:rPr>
              <w:t>«Сборник дидактических игр по ознакомлению с окружающим миром». - М.:</w:t>
            </w:r>
            <w:r w:rsidRPr="001826E4">
              <w:rPr>
                <w:color w:val="auto"/>
              </w:rPr>
              <w:tab/>
              <w:t>МОЗАИКА -</w:t>
            </w:r>
          </w:p>
          <w:p w14:paraId="55048CD9" w14:textId="77777777" w:rsidR="00B569FF" w:rsidRPr="001826E4" w:rsidRDefault="00B62961">
            <w:pPr>
              <w:pStyle w:val="a7"/>
              <w:rPr>
                <w:color w:val="auto"/>
              </w:rPr>
            </w:pPr>
            <w:r w:rsidRPr="001826E4">
              <w:rPr>
                <w:color w:val="auto"/>
              </w:rPr>
              <w:t>СИНТЕЗ,2015.-с.10-11;14- 15;16-17; 21; 21-23.</w:t>
            </w:r>
          </w:p>
          <w:p w14:paraId="2A9C4769" w14:textId="77777777" w:rsidR="00B569FF" w:rsidRPr="001826E4" w:rsidRDefault="00B62961">
            <w:pPr>
              <w:pStyle w:val="a7"/>
              <w:tabs>
                <w:tab w:val="left" w:pos="1843"/>
              </w:tabs>
              <w:rPr>
                <w:color w:val="auto"/>
              </w:rPr>
            </w:pPr>
            <w:r w:rsidRPr="001826E4">
              <w:rPr>
                <w:b/>
                <w:bCs/>
                <w:color w:val="auto"/>
              </w:rPr>
              <w:t>Игры по ознакомлению с окружающей</w:t>
            </w:r>
            <w:r w:rsidRPr="001826E4">
              <w:rPr>
                <w:b/>
                <w:bCs/>
                <w:color w:val="auto"/>
              </w:rPr>
              <w:tab/>
              <w:t>средой:</w:t>
            </w:r>
          </w:p>
          <w:p w14:paraId="486C542C" w14:textId="77777777" w:rsidR="00B569FF" w:rsidRPr="001826E4" w:rsidRDefault="00B62961">
            <w:pPr>
              <w:pStyle w:val="a7"/>
              <w:tabs>
                <w:tab w:val="right" w:pos="2582"/>
              </w:tabs>
              <w:rPr>
                <w:color w:val="auto"/>
              </w:rPr>
            </w:pPr>
            <w:r w:rsidRPr="001826E4">
              <w:rPr>
                <w:color w:val="auto"/>
              </w:rPr>
              <w:t>Л.Ю.Павлова</w:t>
            </w:r>
            <w:r w:rsidRPr="001826E4">
              <w:rPr>
                <w:color w:val="auto"/>
              </w:rPr>
              <w:tab/>
              <w:t>«Сборник</w:t>
            </w:r>
          </w:p>
          <w:p w14:paraId="7EE5EB54" w14:textId="77777777" w:rsidR="00B569FF" w:rsidRPr="001826E4" w:rsidRDefault="00B62961">
            <w:pPr>
              <w:pStyle w:val="a7"/>
              <w:tabs>
                <w:tab w:val="left" w:pos="1723"/>
                <w:tab w:val="right" w:pos="2578"/>
              </w:tabs>
              <w:rPr>
                <w:color w:val="auto"/>
              </w:rPr>
            </w:pPr>
            <w:r w:rsidRPr="001826E4">
              <w:rPr>
                <w:color w:val="auto"/>
              </w:rPr>
              <w:t>дидактических</w:t>
            </w:r>
            <w:r w:rsidRPr="001826E4">
              <w:rPr>
                <w:color w:val="auto"/>
              </w:rPr>
              <w:tab/>
              <w:t>игр</w:t>
            </w:r>
            <w:r w:rsidRPr="001826E4">
              <w:rPr>
                <w:color w:val="auto"/>
              </w:rPr>
              <w:tab/>
              <w:t>по</w:t>
            </w:r>
          </w:p>
          <w:p w14:paraId="5582036E" w14:textId="77777777" w:rsidR="00B569FF" w:rsidRPr="001826E4" w:rsidRDefault="00B62961">
            <w:pPr>
              <w:pStyle w:val="a7"/>
              <w:tabs>
                <w:tab w:val="right" w:pos="2578"/>
              </w:tabs>
              <w:rPr>
                <w:color w:val="auto"/>
              </w:rPr>
            </w:pPr>
            <w:r w:rsidRPr="001826E4">
              <w:rPr>
                <w:color w:val="auto"/>
              </w:rPr>
              <w:t>ознакомлению с окружа</w:t>
            </w:r>
            <w:r w:rsidRPr="001826E4">
              <w:rPr>
                <w:color w:val="auto"/>
              </w:rPr>
              <w:softHyphen/>
              <w:t>ющим миром». - М.: МО- ЗАИКА-СИНТЕЗ,2015.</w:t>
            </w:r>
            <w:r w:rsidRPr="001826E4">
              <w:rPr>
                <w:color w:val="auto"/>
              </w:rPr>
              <w:tab/>
              <w:t>-</w:t>
            </w:r>
          </w:p>
          <w:p w14:paraId="77CA6DFF" w14:textId="77777777" w:rsidR="00B569FF" w:rsidRPr="001826E4" w:rsidRDefault="00B62961">
            <w:pPr>
              <w:pStyle w:val="a7"/>
              <w:rPr>
                <w:color w:val="auto"/>
              </w:rPr>
            </w:pPr>
            <w:r w:rsidRPr="001826E4">
              <w:rPr>
                <w:color w:val="auto"/>
              </w:rPr>
              <w:t>с.24-25; 27-28; 30-31; 33</w:t>
            </w:r>
            <w:r w:rsidRPr="001826E4">
              <w:rPr>
                <w:color w:val="auto"/>
              </w:rPr>
              <w:softHyphen/>
              <w:t>34; 38-40.</w:t>
            </w:r>
          </w:p>
          <w:p w14:paraId="2BEAC414" w14:textId="77777777" w:rsidR="00B569FF" w:rsidRPr="001826E4" w:rsidRDefault="00B62961">
            <w:pPr>
              <w:pStyle w:val="a7"/>
              <w:tabs>
                <w:tab w:val="left" w:pos="1522"/>
              </w:tabs>
              <w:rPr>
                <w:color w:val="auto"/>
              </w:rPr>
            </w:pPr>
            <w:r w:rsidRPr="001826E4">
              <w:rPr>
                <w:b/>
                <w:bCs/>
                <w:color w:val="auto"/>
              </w:rPr>
              <w:t>Игры по ознакомлению с созданной</w:t>
            </w:r>
            <w:r w:rsidRPr="001826E4">
              <w:rPr>
                <w:b/>
                <w:bCs/>
                <w:color w:val="auto"/>
              </w:rPr>
              <w:tab/>
              <w:t>человеком</w:t>
            </w:r>
          </w:p>
          <w:p w14:paraId="6870F13B" w14:textId="77777777" w:rsidR="00B569FF" w:rsidRPr="001826E4" w:rsidRDefault="00B62961">
            <w:pPr>
              <w:pStyle w:val="a7"/>
              <w:tabs>
                <w:tab w:val="left" w:pos="1315"/>
              </w:tabs>
              <w:rPr>
                <w:color w:val="auto"/>
              </w:rPr>
            </w:pPr>
            <w:r w:rsidRPr="001826E4">
              <w:rPr>
                <w:b/>
                <w:bCs/>
                <w:color w:val="auto"/>
              </w:rPr>
              <w:t>средой обитания людей и животных:</w:t>
            </w:r>
            <w:r w:rsidRPr="001826E4">
              <w:rPr>
                <w:b/>
                <w:bCs/>
                <w:color w:val="auto"/>
              </w:rPr>
              <w:tab/>
            </w:r>
            <w:r w:rsidRPr="001826E4">
              <w:rPr>
                <w:color w:val="auto"/>
              </w:rPr>
              <w:t>Л.Ю.Павлова</w:t>
            </w:r>
          </w:p>
          <w:p w14:paraId="4FE34697" w14:textId="77777777" w:rsidR="00B569FF" w:rsidRPr="001826E4" w:rsidRDefault="00B62961">
            <w:pPr>
              <w:pStyle w:val="a7"/>
              <w:tabs>
                <w:tab w:val="left" w:pos="523"/>
              </w:tabs>
              <w:rPr>
                <w:color w:val="auto"/>
              </w:rPr>
            </w:pPr>
            <w:r w:rsidRPr="001826E4">
              <w:rPr>
                <w:color w:val="auto"/>
              </w:rPr>
              <w:t>«Сборник дидактических игр по ознакомлению с окружающим миром». - М.:</w:t>
            </w:r>
            <w:r w:rsidRPr="001826E4">
              <w:rPr>
                <w:color w:val="auto"/>
              </w:rPr>
              <w:tab/>
              <w:t>МОЗАИКА-СИНТЕЗ,</w:t>
            </w:r>
          </w:p>
          <w:p w14:paraId="5D17E6BF" w14:textId="77777777" w:rsidR="00B569FF" w:rsidRPr="001826E4" w:rsidRDefault="00B62961">
            <w:pPr>
              <w:pStyle w:val="a7"/>
              <w:rPr>
                <w:color w:val="auto"/>
              </w:rPr>
            </w:pPr>
            <w:r w:rsidRPr="001826E4">
              <w:rPr>
                <w:color w:val="auto"/>
              </w:rPr>
              <w:t>2015. - с. 43-44; 49-53.</w:t>
            </w:r>
          </w:p>
        </w:tc>
      </w:tr>
      <w:tr w:rsidR="00A6367C" w:rsidRPr="00A6367C" w14:paraId="5E2A97B4" w14:textId="77777777">
        <w:trPr>
          <w:trHeight w:hRule="exact" w:val="1272"/>
          <w:jc w:val="center"/>
        </w:trPr>
        <w:tc>
          <w:tcPr>
            <w:tcW w:w="1454" w:type="dxa"/>
            <w:tcBorders>
              <w:top w:val="single" w:sz="4" w:space="0" w:color="auto"/>
              <w:left w:val="single" w:sz="4" w:space="0" w:color="auto"/>
            </w:tcBorders>
            <w:shd w:val="clear" w:color="auto" w:fill="auto"/>
          </w:tcPr>
          <w:p w14:paraId="780CE979" w14:textId="77777777" w:rsidR="00B569FF" w:rsidRPr="001826E4" w:rsidRDefault="00B62961">
            <w:pPr>
              <w:pStyle w:val="a7"/>
              <w:jc w:val="center"/>
              <w:rPr>
                <w:color w:val="auto"/>
              </w:rPr>
            </w:pPr>
            <w:r w:rsidRPr="001826E4">
              <w:rPr>
                <w:b/>
                <w:bCs/>
                <w:color w:val="auto"/>
              </w:rPr>
              <w:t>6-7 лет</w:t>
            </w:r>
          </w:p>
        </w:tc>
        <w:tc>
          <w:tcPr>
            <w:tcW w:w="6173" w:type="dxa"/>
            <w:gridSpan w:val="2"/>
            <w:tcBorders>
              <w:top w:val="single" w:sz="4" w:space="0" w:color="auto"/>
              <w:left w:val="single" w:sz="4" w:space="0" w:color="auto"/>
            </w:tcBorders>
            <w:shd w:val="clear" w:color="auto" w:fill="auto"/>
            <w:vAlign w:val="bottom"/>
          </w:tcPr>
          <w:p w14:paraId="2265B1E2" w14:textId="77777777" w:rsidR="00B569FF" w:rsidRPr="001826E4" w:rsidRDefault="00B62961">
            <w:pPr>
              <w:pStyle w:val="a7"/>
              <w:jc w:val="both"/>
              <w:rPr>
                <w:color w:val="auto"/>
              </w:rPr>
            </w:pPr>
            <w:r w:rsidRPr="001826E4">
              <w:rPr>
                <w:b/>
                <w:bCs/>
                <w:color w:val="auto"/>
              </w:rPr>
              <w:t xml:space="preserve">Природа </w:t>
            </w:r>
            <w:r w:rsidRPr="001826E4">
              <w:rPr>
                <w:color w:val="auto"/>
              </w:rPr>
              <w:t>(из расчета 1 занятие в 2 недели; 2 - в месяц; всего 18 занятий в год).</w:t>
            </w:r>
          </w:p>
          <w:p w14:paraId="3265E65F" w14:textId="132E574D" w:rsidR="00B569FF" w:rsidRPr="001826E4" w:rsidRDefault="00B62961">
            <w:pPr>
              <w:pStyle w:val="a7"/>
              <w:jc w:val="both"/>
              <w:rPr>
                <w:color w:val="auto"/>
              </w:rPr>
            </w:pPr>
            <w:r w:rsidRPr="001826E4">
              <w:rPr>
                <w:color w:val="auto"/>
              </w:rPr>
              <w:t>О.А.Соломенникова «Ознакомление с природой в детском са</w:t>
            </w:r>
            <w:r w:rsidRPr="001826E4">
              <w:rPr>
                <w:color w:val="auto"/>
              </w:rPr>
              <w:softHyphen/>
              <w:t>ду». Подготовительная к школе группа</w:t>
            </w:r>
            <w:r w:rsidR="00916C52" w:rsidRPr="001826E4">
              <w:rPr>
                <w:color w:val="auto"/>
              </w:rPr>
              <w:t xml:space="preserve"> </w:t>
            </w:r>
            <w:r w:rsidRPr="001826E4">
              <w:rPr>
                <w:color w:val="auto"/>
              </w:rPr>
              <w:t>- М.: МОЗАИКА- СИНТЕЗ, 2017.</w:t>
            </w:r>
          </w:p>
        </w:tc>
        <w:tc>
          <w:tcPr>
            <w:tcW w:w="2808" w:type="dxa"/>
            <w:tcBorders>
              <w:top w:val="single" w:sz="4" w:space="0" w:color="auto"/>
              <w:left w:val="single" w:sz="4" w:space="0" w:color="auto"/>
              <w:right w:val="single" w:sz="4" w:space="0" w:color="auto"/>
            </w:tcBorders>
            <w:shd w:val="clear" w:color="auto" w:fill="auto"/>
            <w:vAlign w:val="bottom"/>
          </w:tcPr>
          <w:p w14:paraId="0A4397FE" w14:textId="77777777" w:rsidR="00B569FF" w:rsidRPr="001826E4" w:rsidRDefault="00B62961">
            <w:pPr>
              <w:pStyle w:val="a7"/>
              <w:rPr>
                <w:color w:val="auto"/>
              </w:rPr>
            </w:pPr>
            <w:r w:rsidRPr="001826E4">
              <w:rPr>
                <w:b/>
                <w:bCs/>
                <w:color w:val="auto"/>
              </w:rPr>
              <w:t xml:space="preserve">Наблюдения на прогулке </w:t>
            </w:r>
            <w:r w:rsidRPr="001826E4">
              <w:rPr>
                <w:color w:val="auto"/>
              </w:rPr>
              <w:t>О.А. Соломенникова «Ознакомление с природой в детском саду». Подгото</w:t>
            </w:r>
            <w:r w:rsidRPr="001826E4">
              <w:rPr>
                <w:color w:val="auto"/>
              </w:rPr>
              <w:softHyphen/>
              <w:t>вительная к школе группа.</w:t>
            </w:r>
          </w:p>
        </w:tc>
      </w:tr>
      <w:tr w:rsidR="00A6367C" w:rsidRPr="00A6367C" w14:paraId="5CF961F9" w14:textId="77777777">
        <w:trPr>
          <w:trHeight w:hRule="exact" w:val="2803"/>
          <w:jc w:val="center"/>
        </w:trPr>
        <w:tc>
          <w:tcPr>
            <w:tcW w:w="1454" w:type="dxa"/>
            <w:tcBorders>
              <w:left w:val="single" w:sz="4" w:space="0" w:color="auto"/>
              <w:bottom w:val="single" w:sz="4" w:space="0" w:color="auto"/>
            </w:tcBorders>
            <w:shd w:val="clear" w:color="auto" w:fill="auto"/>
          </w:tcPr>
          <w:p w14:paraId="230AC995" w14:textId="77777777" w:rsidR="00B569FF" w:rsidRPr="001826E4" w:rsidRDefault="00B569FF">
            <w:pPr>
              <w:rPr>
                <w:color w:val="auto"/>
                <w:sz w:val="10"/>
                <w:szCs w:val="10"/>
              </w:rPr>
            </w:pPr>
          </w:p>
        </w:tc>
        <w:tc>
          <w:tcPr>
            <w:tcW w:w="3091" w:type="dxa"/>
            <w:tcBorders>
              <w:top w:val="single" w:sz="4" w:space="0" w:color="auto"/>
              <w:left w:val="single" w:sz="4" w:space="0" w:color="auto"/>
              <w:bottom w:val="single" w:sz="4" w:space="0" w:color="auto"/>
            </w:tcBorders>
            <w:shd w:val="clear" w:color="auto" w:fill="auto"/>
            <w:vAlign w:val="bottom"/>
          </w:tcPr>
          <w:p w14:paraId="6FE40FE6" w14:textId="77777777" w:rsidR="00B569FF" w:rsidRPr="001826E4" w:rsidRDefault="00B62961">
            <w:pPr>
              <w:pStyle w:val="a7"/>
              <w:rPr>
                <w:color w:val="auto"/>
              </w:rPr>
            </w:pPr>
            <w:r w:rsidRPr="001826E4">
              <w:rPr>
                <w:b/>
                <w:bCs/>
                <w:color w:val="auto"/>
              </w:rPr>
              <w:t>СЕНТЯБРЬ</w:t>
            </w:r>
          </w:p>
          <w:p w14:paraId="1B42E24B" w14:textId="77777777" w:rsidR="00B569FF" w:rsidRPr="001826E4" w:rsidRDefault="00B62961">
            <w:pPr>
              <w:pStyle w:val="a7"/>
              <w:rPr>
                <w:color w:val="auto"/>
              </w:rPr>
            </w:pPr>
            <w:r w:rsidRPr="001826E4">
              <w:rPr>
                <w:color w:val="auto"/>
              </w:rPr>
              <w:t>Занятие №1 (1) - с.33-34</w:t>
            </w:r>
          </w:p>
          <w:p w14:paraId="6FF014E9" w14:textId="77777777" w:rsidR="00B569FF" w:rsidRPr="001826E4" w:rsidRDefault="00B62961">
            <w:pPr>
              <w:pStyle w:val="a7"/>
              <w:rPr>
                <w:color w:val="auto"/>
              </w:rPr>
            </w:pPr>
            <w:r w:rsidRPr="001826E4">
              <w:rPr>
                <w:color w:val="auto"/>
              </w:rPr>
              <w:t>Занятие №2 (2) - с.34-37</w:t>
            </w:r>
          </w:p>
          <w:p w14:paraId="685F1B4A" w14:textId="77777777" w:rsidR="00B569FF" w:rsidRPr="001826E4" w:rsidRDefault="00B62961">
            <w:pPr>
              <w:pStyle w:val="a7"/>
              <w:rPr>
                <w:color w:val="auto"/>
              </w:rPr>
            </w:pPr>
            <w:r w:rsidRPr="001826E4">
              <w:rPr>
                <w:b/>
                <w:bCs/>
                <w:color w:val="auto"/>
              </w:rPr>
              <w:t>ОКТЯБРЬ</w:t>
            </w:r>
          </w:p>
          <w:p w14:paraId="23A6CE69" w14:textId="77777777" w:rsidR="00B569FF" w:rsidRPr="001826E4" w:rsidRDefault="00B62961">
            <w:pPr>
              <w:pStyle w:val="a7"/>
              <w:spacing w:line="230" w:lineRule="auto"/>
              <w:rPr>
                <w:color w:val="auto"/>
              </w:rPr>
            </w:pPr>
            <w:r w:rsidRPr="001826E4">
              <w:rPr>
                <w:color w:val="auto"/>
              </w:rPr>
              <w:t>Занятие №3 (3) - с.37-38</w:t>
            </w:r>
          </w:p>
          <w:p w14:paraId="51495488" w14:textId="77777777" w:rsidR="00B569FF" w:rsidRPr="001826E4" w:rsidRDefault="00B62961">
            <w:pPr>
              <w:pStyle w:val="a7"/>
              <w:rPr>
                <w:color w:val="auto"/>
              </w:rPr>
            </w:pPr>
            <w:r w:rsidRPr="001826E4">
              <w:rPr>
                <w:color w:val="auto"/>
              </w:rPr>
              <w:t>Занятие №4 (4) - с.38-40</w:t>
            </w:r>
          </w:p>
          <w:p w14:paraId="053CBCB4" w14:textId="77777777" w:rsidR="00B569FF" w:rsidRPr="001826E4" w:rsidRDefault="00B62961">
            <w:pPr>
              <w:pStyle w:val="a7"/>
              <w:rPr>
                <w:color w:val="auto"/>
              </w:rPr>
            </w:pPr>
            <w:r w:rsidRPr="001826E4">
              <w:rPr>
                <w:b/>
                <w:bCs/>
                <w:color w:val="auto"/>
              </w:rPr>
              <w:t>НОЯБРЬ</w:t>
            </w:r>
          </w:p>
          <w:p w14:paraId="061FE9F6" w14:textId="77777777" w:rsidR="00B569FF" w:rsidRPr="001826E4" w:rsidRDefault="00B62961">
            <w:pPr>
              <w:pStyle w:val="a7"/>
              <w:spacing w:line="230" w:lineRule="auto"/>
              <w:rPr>
                <w:color w:val="auto"/>
              </w:rPr>
            </w:pPr>
            <w:r w:rsidRPr="001826E4">
              <w:rPr>
                <w:color w:val="auto"/>
              </w:rPr>
              <w:t>Занятие №5 (5) - с.40-43</w:t>
            </w:r>
          </w:p>
          <w:p w14:paraId="115F280F" w14:textId="77777777" w:rsidR="00B569FF" w:rsidRPr="001826E4" w:rsidRDefault="00B62961">
            <w:pPr>
              <w:pStyle w:val="a7"/>
              <w:rPr>
                <w:color w:val="auto"/>
              </w:rPr>
            </w:pPr>
            <w:r w:rsidRPr="001826E4">
              <w:rPr>
                <w:color w:val="auto"/>
              </w:rPr>
              <w:t>Занятие №6 (6) - с.43-45</w:t>
            </w:r>
          </w:p>
          <w:p w14:paraId="0A9088F1" w14:textId="77777777" w:rsidR="00B569FF" w:rsidRPr="001826E4" w:rsidRDefault="00B62961">
            <w:pPr>
              <w:pStyle w:val="a7"/>
              <w:rPr>
                <w:color w:val="auto"/>
              </w:rPr>
            </w:pPr>
            <w:r w:rsidRPr="001826E4">
              <w:rPr>
                <w:b/>
                <w:bCs/>
                <w:color w:val="auto"/>
              </w:rPr>
              <w:t>ДЕКАБРЬ</w:t>
            </w:r>
          </w:p>
          <w:p w14:paraId="65E22F95" w14:textId="77777777" w:rsidR="00B569FF" w:rsidRPr="001826E4" w:rsidRDefault="00B62961">
            <w:pPr>
              <w:pStyle w:val="a7"/>
              <w:spacing w:line="230" w:lineRule="auto"/>
              <w:rPr>
                <w:color w:val="auto"/>
              </w:rPr>
            </w:pPr>
            <w:r w:rsidRPr="001826E4">
              <w:rPr>
                <w:color w:val="auto"/>
              </w:rPr>
              <w:t>Занятие №7 (7) - с.45-48</w:t>
            </w:r>
          </w:p>
        </w:tc>
        <w:tc>
          <w:tcPr>
            <w:tcW w:w="3082" w:type="dxa"/>
            <w:tcBorders>
              <w:top w:val="single" w:sz="4" w:space="0" w:color="auto"/>
              <w:left w:val="single" w:sz="4" w:space="0" w:color="auto"/>
              <w:bottom w:val="single" w:sz="4" w:space="0" w:color="auto"/>
            </w:tcBorders>
            <w:shd w:val="clear" w:color="auto" w:fill="auto"/>
            <w:vAlign w:val="bottom"/>
          </w:tcPr>
          <w:p w14:paraId="31486383" w14:textId="77777777" w:rsidR="00B569FF" w:rsidRPr="001826E4" w:rsidRDefault="00B62961">
            <w:pPr>
              <w:pStyle w:val="a7"/>
              <w:rPr>
                <w:color w:val="auto"/>
              </w:rPr>
            </w:pPr>
            <w:r w:rsidRPr="001826E4">
              <w:rPr>
                <w:b/>
                <w:bCs/>
                <w:color w:val="auto"/>
              </w:rPr>
              <w:t>ФЕВРАЛЬ</w:t>
            </w:r>
          </w:p>
          <w:p w14:paraId="411E6026" w14:textId="77777777" w:rsidR="00B569FF" w:rsidRPr="001826E4" w:rsidRDefault="00B62961">
            <w:pPr>
              <w:pStyle w:val="a7"/>
              <w:rPr>
                <w:color w:val="auto"/>
              </w:rPr>
            </w:pPr>
            <w:r w:rsidRPr="001826E4">
              <w:rPr>
                <w:color w:val="auto"/>
              </w:rPr>
              <w:t>Занятие №11 (11) - с.55-57</w:t>
            </w:r>
          </w:p>
          <w:p w14:paraId="455B5730" w14:textId="77777777" w:rsidR="00B569FF" w:rsidRPr="001826E4" w:rsidRDefault="00B62961">
            <w:pPr>
              <w:pStyle w:val="a7"/>
              <w:rPr>
                <w:color w:val="auto"/>
              </w:rPr>
            </w:pPr>
            <w:r w:rsidRPr="001826E4">
              <w:rPr>
                <w:color w:val="auto"/>
              </w:rPr>
              <w:t>Занятие №12 (12) - с.57-58</w:t>
            </w:r>
          </w:p>
          <w:p w14:paraId="5C2CADEB" w14:textId="77777777" w:rsidR="00B569FF" w:rsidRPr="001826E4" w:rsidRDefault="00B62961">
            <w:pPr>
              <w:pStyle w:val="a7"/>
              <w:rPr>
                <w:color w:val="auto"/>
              </w:rPr>
            </w:pPr>
            <w:r w:rsidRPr="001826E4">
              <w:rPr>
                <w:b/>
                <w:bCs/>
                <w:color w:val="auto"/>
              </w:rPr>
              <w:t>МАРТ</w:t>
            </w:r>
          </w:p>
          <w:p w14:paraId="3918F646" w14:textId="77777777" w:rsidR="00B569FF" w:rsidRPr="001826E4" w:rsidRDefault="00B62961">
            <w:pPr>
              <w:pStyle w:val="a7"/>
              <w:rPr>
                <w:color w:val="auto"/>
              </w:rPr>
            </w:pPr>
            <w:r w:rsidRPr="001826E4">
              <w:rPr>
                <w:color w:val="auto"/>
              </w:rPr>
              <w:t>Занятие №13 (13) - с.58-61</w:t>
            </w:r>
          </w:p>
          <w:p w14:paraId="0DACB679" w14:textId="77777777" w:rsidR="00B569FF" w:rsidRPr="001826E4" w:rsidRDefault="00B62961">
            <w:pPr>
              <w:pStyle w:val="a7"/>
              <w:rPr>
                <w:color w:val="auto"/>
              </w:rPr>
            </w:pPr>
            <w:r w:rsidRPr="001826E4">
              <w:rPr>
                <w:color w:val="auto"/>
              </w:rPr>
              <w:t>Занятие №14 (14) - с.61-63</w:t>
            </w:r>
          </w:p>
          <w:p w14:paraId="35E0E7AC" w14:textId="77777777" w:rsidR="00B569FF" w:rsidRPr="001826E4" w:rsidRDefault="00B62961">
            <w:pPr>
              <w:pStyle w:val="a7"/>
              <w:rPr>
                <w:color w:val="auto"/>
              </w:rPr>
            </w:pPr>
            <w:r w:rsidRPr="001826E4">
              <w:rPr>
                <w:b/>
                <w:bCs/>
                <w:color w:val="auto"/>
              </w:rPr>
              <w:t>АПРЕЛЬ</w:t>
            </w:r>
          </w:p>
          <w:p w14:paraId="10246F4E" w14:textId="77777777" w:rsidR="00B569FF" w:rsidRPr="001826E4" w:rsidRDefault="00B62961">
            <w:pPr>
              <w:pStyle w:val="a7"/>
              <w:spacing w:line="230" w:lineRule="auto"/>
              <w:jc w:val="both"/>
              <w:rPr>
                <w:color w:val="auto"/>
              </w:rPr>
            </w:pPr>
            <w:r w:rsidRPr="001826E4">
              <w:rPr>
                <w:color w:val="auto"/>
              </w:rPr>
              <w:t>Занятие №15 (15) - с.63-65</w:t>
            </w:r>
          </w:p>
          <w:p w14:paraId="60CEB131" w14:textId="77777777" w:rsidR="00B569FF" w:rsidRPr="001826E4" w:rsidRDefault="00B62961">
            <w:pPr>
              <w:pStyle w:val="a7"/>
              <w:jc w:val="both"/>
              <w:rPr>
                <w:color w:val="auto"/>
              </w:rPr>
            </w:pPr>
            <w:r w:rsidRPr="001826E4">
              <w:rPr>
                <w:color w:val="auto"/>
              </w:rPr>
              <w:t>Занятие №16 (16) - с.65-66</w:t>
            </w:r>
          </w:p>
          <w:p w14:paraId="747084EE" w14:textId="77777777" w:rsidR="00B569FF" w:rsidRPr="001826E4" w:rsidRDefault="00B62961">
            <w:pPr>
              <w:pStyle w:val="a7"/>
              <w:rPr>
                <w:color w:val="auto"/>
              </w:rPr>
            </w:pPr>
            <w:r w:rsidRPr="001826E4">
              <w:rPr>
                <w:b/>
                <w:bCs/>
                <w:color w:val="auto"/>
              </w:rPr>
              <w:t>МАЙ</w:t>
            </w:r>
          </w:p>
          <w:p w14:paraId="1BA8A064" w14:textId="77777777" w:rsidR="00B569FF" w:rsidRPr="001826E4" w:rsidRDefault="00B62961">
            <w:pPr>
              <w:pStyle w:val="a7"/>
              <w:spacing w:line="230" w:lineRule="auto"/>
              <w:jc w:val="both"/>
              <w:rPr>
                <w:color w:val="auto"/>
              </w:rPr>
            </w:pPr>
            <w:r w:rsidRPr="001826E4">
              <w:rPr>
                <w:color w:val="auto"/>
              </w:rPr>
              <w:t>Занятие №17 (17) - с.66-69</w:t>
            </w:r>
          </w:p>
        </w:tc>
        <w:tc>
          <w:tcPr>
            <w:tcW w:w="2808" w:type="dxa"/>
            <w:tcBorders>
              <w:left w:val="single" w:sz="4" w:space="0" w:color="auto"/>
              <w:bottom w:val="single" w:sz="4" w:space="0" w:color="auto"/>
              <w:right w:val="single" w:sz="4" w:space="0" w:color="auto"/>
            </w:tcBorders>
            <w:shd w:val="clear" w:color="auto" w:fill="auto"/>
            <w:vAlign w:val="bottom"/>
          </w:tcPr>
          <w:p w14:paraId="2F1DCE9B" w14:textId="77777777" w:rsidR="00B569FF" w:rsidRPr="001826E4" w:rsidRDefault="00B62961">
            <w:pPr>
              <w:pStyle w:val="a7"/>
              <w:rPr>
                <w:color w:val="auto"/>
              </w:rPr>
            </w:pPr>
            <w:r w:rsidRPr="001826E4">
              <w:rPr>
                <w:color w:val="auto"/>
              </w:rPr>
              <w:t>- М.: МОЗАИКА - СИН- ТЕЗ,2017. - С. 76-103.</w:t>
            </w:r>
          </w:p>
          <w:p w14:paraId="258BE594" w14:textId="77777777" w:rsidR="00B569FF" w:rsidRPr="001826E4" w:rsidRDefault="00B62961">
            <w:pPr>
              <w:pStyle w:val="a7"/>
              <w:tabs>
                <w:tab w:val="left" w:pos="1277"/>
              </w:tabs>
              <w:rPr>
                <w:color w:val="auto"/>
              </w:rPr>
            </w:pPr>
            <w:r w:rsidRPr="001826E4">
              <w:rPr>
                <w:b/>
                <w:bCs/>
                <w:color w:val="auto"/>
              </w:rPr>
              <w:t>Игры с детьми по озна</w:t>
            </w:r>
            <w:r w:rsidRPr="001826E4">
              <w:rPr>
                <w:b/>
                <w:bCs/>
                <w:color w:val="auto"/>
              </w:rPr>
              <w:softHyphen/>
              <w:t>комлению с флорой и фауной:</w:t>
            </w:r>
            <w:r w:rsidRPr="001826E4">
              <w:rPr>
                <w:b/>
                <w:bCs/>
                <w:color w:val="auto"/>
              </w:rPr>
              <w:tab/>
            </w:r>
            <w:r w:rsidRPr="001826E4">
              <w:rPr>
                <w:color w:val="auto"/>
              </w:rPr>
              <w:t>Л.Ю.Павлова</w:t>
            </w:r>
          </w:p>
          <w:p w14:paraId="02F32D5F" w14:textId="77777777" w:rsidR="00B569FF" w:rsidRPr="001826E4" w:rsidRDefault="00B62961">
            <w:pPr>
              <w:pStyle w:val="a7"/>
              <w:tabs>
                <w:tab w:val="left" w:pos="523"/>
              </w:tabs>
              <w:rPr>
                <w:color w:val="auto"/>
              </w:rPr>
            </w:pPr>
            <w:r w:rsidRPr="001826E4">
              <w:rPr>
                <w:color w:val="auto"/>
              </w:rPr>
              <w:t>«Сборник дидактических игр по ознакомлению с окружающим миром». - М.:</w:t>
            </w:r>
            <w:r w:rsidRPr="001826E4">
              <w:rPr>
                <w:color w:val="auto"/>
              </w:rPr>
              <w:tab/>
              <w:t>МОЗАИКА-СИНТЕЗ,</w:t>
            </w:r>
          </w:p>
          <w:p w14:paraId="46203761" w14:textId="77777777" w:rsidR="00B569FF" w:rsidRPr="001826E4" w:rsidRDefault="00B62961">
            <w:pPr>
              <w:pStyle w:val="a7"/>
              <w:rPr>
                <w:color w:val="auto"/>
              </w:rPr>
            </w:pPr>
            <w:r w:rsidRPr="001826E4">
              <w:rPr>
                <w:color w:val="auto"/>
              </w:rPr>
              <w:t>2015. - с.10-12; 13-19; 21</w:t>
            </w:r>
            <w:r w:rsidRPr="001826E4">
              <w:rPr>
                <w:color w:val="auto"/>
              </w:rPr>
              <w:softHyphen/>
              <w:t>23.</w:t>
            </w:r>
          </w:p>
        </w:tc>
      </w:tr>
      <w:tr w:rsidR="00B569FF" w:rsidRPr="00A6367C" w14:paraId="3C17B42D" w14:textId="77777777">
        <w:trPr>
          <w:trHeight w:hRule="exact" w:val="4325"/>
          <w:jc w:val="center"/>
        </w:trPr>
        <w:tc>
          <w:tcPr>
            <w:tcW w:w="1454" w:type="dxa"/>
            <w:tcBorders>
              <w:top w:val="single" w:sz="4" w:space="0" w:color="auto"/>
              <w:left w:val="single" w:sz="4" w:space="0" w:color="auto"/>
              <w:bottom w:val="single" w:sz="4" w:space="0" w:color="auto"/>
            </w:tcBorders>
            <w:shd w:val="clear" w:color="auto" w:fill="auto"/>
          </w:tcPr>
          <w:p w14:paraId="66308737" w14:textId="77777777" w:rsidR="00B569FF" w:rsidRPr="00A6367C" w:rsidRDefault="00B569FF">
            <w:pPr>
              <w:rPr>
                <w:color w:val="FF0000"/>
                <w:sz w:val="10"/>
                <w:szCs w:val="10"/>
              </w:rPr>
            </w:pPr>
          </w:p>
        </w:tc>
        <w:tc>
          <w:tcPr>
            <w:tcW w:w="3086" w:type="dxa"/>
            <w:tcBorders>
              <w:top w:val="single" w:sz="4" w:space="0" w:color="auto"/>
              <w:left w:val="single" w:sz="4" w:space="0" w:color="auto"/>
              <w:bottom w:val="single" w:sz="4" w:space="0" w:color="auto"/>
            </w:tcBorders>
            <w:shd w:val="clear" w:color="auto" w:fill="auto"/>
          </w:tcPr>
          <w:p w14:paraId="6EC02930" w14:textId="77777777" w:rsidR="00B569FF" w:rsidRPr="001826E4" w:rsidRDefault="00B62961">
            <w:pPr>
              <w:pStyle w:val="a7"/>
              <w:rPr>
                <w:color w:val="auto"/>
              </w:rPr>
            </w:pPr>
            <w:r w:rsidRPr="001826E4">
              <w:rPr>
                <w:color w:val="auto"/>
              </w:rPr>
              <w:t>Занятие №8 (8) - с.48-50</w:t>
            </w:r>
          </w:p>
          <w:p w14:paraId="5CF8F8F7" w14:textId="77777777" w:rsidR="00B569FF" w:rsidRPr="001826E4" w:rsidRDefault="00B62961">
            <w:pPr>
              <w:pStyle w:val="a7"/>
              <w:rPr>
                <w:color w:val="auto"/>
              </w:rPr>
            </w:pPr>
            <w:r w:rsidRPr="001826E4">
              <w:rPr>
                <w:b/>
                <w:bCs/>
                <w:color w:val="auto"/>
              </w:rPr>
              <w:t>ЯНВАРЬ</w:t>
            </w:r>
          </w:p>
          <w:p w14:paraId="56741689" w14:textId="77777777" w:rsidR="00B569FF" w:rsidRPr="001826E4" w:rsidRDefault="00B62961">
            <w:pPr>
              <w:pStyle w:val="a7"/>
              <w:rPr>
                <w:color w:val="auto"/>
              </w:rPr>
            </w:pPr>
            <w:r w:rsidRPr="001826E4">
              <w:rPr>
                <w:color w:val="auto"/>
              </w:rPr>
              <w:t>Занятие №9 (9) - с.50-53</w:t>
            </w:r>
          </w:p>
          <w:p w14:paraId="3E917ACF" w14:textId="77777777" w:rsidR="00B569FF" w:rsidRPr="001826E4" w:rsidRDefault="00B62961">
            <w:pPr>
              <w:pStyle w:val="a7"/>
              <w:rPr>
                <w:color w:val="auto"/>
              </w:rPr>
            </w:pPr>
            <w:r w:rsidRPr="001826E4">
              <w:rPr>
                <w:color w:val="auto"/>
              </w:rPr>
              <w:t>Занятие №10 (10) - с.53-55</w:t>
            </w:r>
          </w:p>
        </w:tc>
        <w:tc>
          <w:tcPr>
            <w:tcW w:w="3086" w:type="dxa"/>
            <w:tcBorders>
              <w:top w:val="single" w:sz="4" w:space="0" w:color="auto"/>
              <w:left w:val="single" w:sz="4" w:space="0" w:color="auto"/>
              <w:bottom w:val="single" w:sz="4" w:space="0" w:color="auto"/>
            </w:tcBorders>
            <w:shd w:val="clear" w:color="auto" w:fill="auto"/>
          </w:tcPr>
          <w:p w14:paraId="6E212665" w14:textId="77777777" w:rsidR="00B569FF" w:rsidRPr="001826E4" w:rsidRDefault="00B62961">
            <w:pPr>
              <w:pStyle w:val="a7"/>
              <w:rPr>
                <w:color w:val="auto"/>
              </w:rPr>
            </w:pPr>
            <w:r w:rsidRPr="001826E4">
              <w:rPr>
                <w:color w:val="auto"/>
              </w:rPr>
              <w:t>Занятие №18 (18) - с.69-74</w:t>
            </w:r>
          </w:p>
        </w:tc>
        <w:tc>
          <w:tcPr>
            <w:tcW w:w="2808" w:type="dxa"/>
            <w:tcBorders>
              <w:top w:val="single" w:sz="4" w:space="0" w:color="auto"/>
              <w:left w:val="single" w:sz="4" w:space="0" w:color="auto"/>
              <w:bottom w:val="single" w:sz="4" w:space="0" w:color="auto"/>
              <w:right w:val="single" w:sz="4" w:space="0" w:color="auto"/>
            </w:tcBorders>
            <w:shd w:val="clear" w:color="auto" w:fill="auto"/>
            <w:vAlign w:val="bottom"/>
          </w:tcPr>
          <w:p w14:paraId="08CAF0AC" w14:textId="77777777" w:rsidR="00B569FF" w:rsidRPr="001826E4" w:rsidRDefault="00B62961">
            <w:pPr>
              <w:pStyle w:val="a7"/>
              <w:tabs>
                <w:tab w:val="left" w:pos="1843"/>
              </w:tabs>
              <w:jc w:val="both"/>
              <w:rPr>
                <w:color w:val="auto"/>
              </w:rPr>
            </w:pPr>
            <w:r w:rsidRPr="001826E4">
              <w:rPr>
                <w:b/>
                <w:bCs/>
                <w:color w:val="auto"/>
              </w:rPr>
              <w:t>Игры по ознакомлению с окружающей</w:t>
            </w:r>
            <w:r w:rsidRPr="001826E4">
              <w:rPr>
                <w:b/>
                <w:bCs/>
                <w:color w:val="auto"/>
              </w:rPr>
              <w:tab/>
              <w:t>средой:</w:t>
            </w:r>
          </w:p>
          <w:p w14:paraId="6C7FB340" w14:textId="77777777" w:rsidR="00B569FF" w:rsidRPr="001826E4" w:rsidRDefault="00B62961">
            <w:pPr>
              <w:pStyle w:val="a7"/>
              <w:tabs>
                <w:tab w:val="right" w:pos="2578"/>
              </w:tabs>
              <w:jc w:val="both"/>
              <w:rPr>
                <w:color w:val="auto"/>
              </w:rPr>
            </w:pPr>
            <w:r w:rsidRPr="001826E4">
              <w:rPr>
                <w:color w:val="auto"/>
              </w:rPr>
              <w:t>Л.Ю.Павлова</w:t>
            </w:r>
            <w:r w:rsidRPr="001826E4">
              <w:rPr>
                <w:color w:val="auto"/>
              </w:rPr>
              <w:tab/>
              <w:t>«Сборник</w:t>
            </w:r>
          </w:p>
          <w:p w14:paraId="7A0C8400" w14:textId="77777777" w:rsidR="00B569FF" w:rsidRPr="001826E4" w:rsidRDefault="00B62961">
            <w:pPr>
              <w:pStyle w:val="a7"/>
              <w:tabs>
                <w:tab w:val="left" w:pos="1723"/>
                <w:tab w:val="right" w:pos="2578"/>
              </w:tabs>
              <w:jc w:val="both"/>
              <w:rPr>
                <w:color w:val="auto"/>
              </w:rPr>
            </w:pPr>
            <w:r w:rsidRPr="001826E4">
              <w:rPr>
                <w:color w:val="auto"/>
              </w:rPr>
              <w:t>дидактических</w:t>
            </w:r>
            <w:r w:rsidRPr="001826E4">
              <w:rPr>
                <w:color w:val="auto"/>
              </w:rPr>
              <w:tab/>
              <w:t>игр</w:t>
            </w:r>
            <w:r w:rsidRPr="001826E4">
              <w:rPr>
                <w:color w:val="auto"/>
              </w:rPr>
              <w:tab/>
              <w:t>по</w:t>
            </w:r>
          </w:p>
          <w:p w14:paraId="4D30E79D" w14:textId="77777777" w:rsidR="00B569FF" w:rsidRPr="001826E4" w:rsidRDefault="00B62961">
            <w:pPr>
              <w:pStyle w:val="a7"/>
              <w:tabs>
                <w:tab w:val="right" w:pos="2578"/>
              </w:tabs>
              <w:jc w:val="both"/>
              <w:rPr>
                <w:color w:val="auto"/>
              </w:rPr>
            </w:pPr>
            <w:r w:rsidRPr="001826E4">
              <w:rPr>
                <w:color w:val="auto"/>
              </w:rPr>
              <w:t>ознакомлению с окружа</w:t>
            </w:r>
            <w:r w:rsidRPr="001826E4">
              <w:rPr>
                <w:color w:val="auto"/>
              </w:rPr>
              <w:softHyphen/>
              <w:t>ющим миром». - М.: МО</w:t>
            </w:r>
            <w:r w:rsidRPr="001826E4">
              <w:rPr>
                <w:color w:val="auto"/>
              </w:rPr>
              <w:softHyphen/>
              <w:t>ЗАИКА-СИНТЕЗ, 2015.</w:t>
            </w:r>
            <w:r w:rsidRPr="001826E4">
              <w:rPr>
                <w:color w:val="auto"/>
              </w:rPr>
              <w:tab/>
              <w:t>-</w:t>
            </w:r>
          </w:p>
          <w:p w14:paraId="6832565D" w14:textId="77777777" w:rsidR="00B569FF" w:rsidRPr="001826E4" w:rsidRDefault="00B62961">
            <w:pPr>
              <w:pStyle w:val="a7"/>
              <w:jc w:val="both"/>
              <w:rPr>
                <w:color w:val="auto"/>
              </w:rPr>
            </w:pPr>
            <w:r w:rsidRPr="001826E4">
              <w:rPr>
                <w:color w:val="auto"/>
              </w:rPr>
              <w:t>с. 24-28; 29-32; 33-41.</w:t>
            </w:r>
          </w:p>
          <w:p w14:paraId="6E280FF0" w14:textId="77777777" w:rsidR="00B569FF" w:rsidRPr="001826E4" w:rsidRDefault="00B62961">
            <w:pPr>
              <w:pStyle w:val="a7"/>
              <w:tabs>
                <w:tab w:val="left" w:pos="1522"/>
              </w:tabs>
              <w:jc w:val="both"/>
              <w:rPr>
                <w:color w:val="auto"/>
              </w:rPr>
            </w:pPr>
            <w:r w:rsidRPr="001826E4">
              <w:rPr>
                <w:b/>
                <w:bCs/>
                <w:color w:val="auto"/>
              </w:rPr>
              <w:t>Игры по ознакомлению с созданной</w:t>
            </w:r>
            <w:r w:rsidRPr="001826E4">
              <w:rPr>
                <w:b/>
                <w:bCs/>
                <w:color w:val="auto"/>
              </w:rPr>
              <w:tab/>
              <w:t>человеком</w:t>
            </w:r>
          </w:p>
          <w:p w14:paraId="11F86872" w14:textId="77777777" w:rsidR="00B569FF" w:rsidRPr="001826E4" w:rsidRDefault="00B62961">
            <w:pPr>
              <w:pStyle w:val="a7"/>
              <w:tabs>
                <w:tab w:val="left" w:pos="1315"/>
              </w:tabs>
              <w:jc w:val="both"/>
              <w:rPr>
                <w:color w:val="auto"/>
              </w:rPr>
            </w:pPr>
            <w:r w:rsidRPr="001826E4">
              <w:rPr>
                <w:b/>
                <w:bCs/>
                <w:color w:val="auto"/>
              </w:rPr>
              <w:t>средой обитания людей и животных:</w:t>
            </w:r>
            <w:r w:rsidRPr="001826E4">
              <w:rPr>
                <w:b/>
                <w:bCs/>
                <w:color w:val="auto"/>
              </w:rPr>
              <w:tab/>
            </w:r>
            <w:r w:rsidRPr="001826E4">
              <w:rPr>
                <w:color w:val="auto"/>
              </w:rPr>
              <w:t>Л.Ю.Павлова</w:t>
            </w:r>
          </w:p>
          <w:p w14:paraId="01CB9371" w14:textId="77777777" w:rsidR="00B569FF" w:rsidRPr="001826E4" w:rsidRDefault="00B62961">
            <w:pPr>
              <w:pStyle w:val="a7"/>
              <w:tabs>
                <w:tab w:val="left" w:pos="523"/>
              </w:tabs>
              <w:jc w:val="both"/>
              <w:rPr>
                <w:color w:val="auto"/>
              </w:rPr>
            </w:pPr>
            <w:r w:rsidRPr="001826E4">
              <w:rPr>
                <w:color w:val="auto"/>
              </w:rPr>
              <w:t>«Сборник дидактических игр по ознакомлению с окружающим миром». - М.:</w:t>
            </w:r>
            <w:r w:rsidRPr="001826E4">
              <w:rPr>
                <w:color w:val="auto"/>
              </w:rPr>
              <w:tab/>
              <w:t>МОЗАИКА-СИНТЕЗ,</w:t>
            </w:r>
          </w:p>
          <w:p w14:paraId="79E4081A" w14:textId="77777777" w:rsidR="00B569FF" w:rsidRPr="001826E4" w:rsidRDefault="00B62961">
            <w:pPr>
              <w:pStyle w:val="a7"/>
              <w:rPr>
                <w:color w:val="auto"/>
              </w:rPr>
            </w:pPr>
            <w:r w:rsidRPr="001826E4">
              <w:rPr>
                <w:color w:val="auto"/>
              </w:rPr>
              <w:t>2015. - с. 43-44; 49-56.</w:t>
            </w:r>
          </w:p>
        </w:tc>
      </w:tr>
    </w:tbl>
    <w:p w14:paraId="7467EDF3" w14:textId="77777777" w:rsidR="00B569FF" w:rsidRPr="00A6367C" w:rsidRDefault="00B569FF">
      <w:pPr>
        <w:spacing w:after="219" w:line="1" w:lineRule="exact"/>
        <w:rPr>
          <w:color w:val="FF0000"/>
        </w:rPr>
      </w:pPr>
    </w:p>
    <w:p w14:paraId="522067AE" w14:textId="77777777" w:rsidR="00B569FF" w:rsidRDefault="00B62961" w:rsidP="00D94965">
      <w:pPr>
        <w:pStyle w:val="32"/>
        <w:keepNext/>
        <w:keepLines/>
        <w:numPr>
          <w:ilvl w:val="2"/>
          <w:numId w:val="49"/>
        </w:numPr>
        <w:tabs>
          <w:tab w:val="left" w:pos="723"/>
        </w:tabs>
      </w:pPr>
      <w:bookmarkStart w:id="11" w:name="bookmark27"/>
      <w:r>
        <w:t>Образовательная область «Речевое развитие»</w:t>
      </w:r>
      <w:bookmarkEnd w:id="11"/>
    </w:p>
    <w:p w14:paraId="40366756" w14:textId="77777777" w:rsidR="00B569FF" w:rsidRDefault="00B62961">
      <w:pPr>
        <w:pStyle w:val="1"/>
        <w:rPr>
          <w:sz w:val="24"/>
          <w:szCs w:val="24"/>
        </w:rPr>
      </w:pPr>
      <w:r>
        <w:rPr>
          <w:sz w:val="24"/>
          <w:szCs w:val="24"/>
        </w:rPr>
        <w:t xml:space="preserve">Образовательная область </w:t>
      </w:r>
      <w:r>
        <w:rPr>
          <w:b/>
          <w:bCs/>
          <w:sz w:val="24"/>
          <w:szCs w:val="24"/>
        </w:rPr>
        <w:t xml:space="preserve">«Речевое развитие» </w:t>
      </w:r>
      <w:r>
        <w:rPr>
          <w:sz w:val="24"/>
          <w:szCs w:val="24"/>
        </w:rPr>
        <w:t>включает:</w:t>
      </w:r>
    </w:p>
    <w:p w14:paraId="02272204" w14:textId="77777777" w:rsidR="00B569FF" w:rsidRDefault="00B62961" w:rsidP="00D94965">
      <w:pPr>
        <w:pStyle w:val="1"/>
        <w:numPr>
          <w:ilvl w:val="0"/>
          <w:numId w:val="61"/>
        </w:numPr>
        <w:tabs>
          <w:tab w:val="left" w:pos="262"/>
        </w:tabs>
        <w:rPr>
          <w:sz w:val="24"/>
          <w:szCs w:val="24"/>
        </w:rPr>
      </w:pPr>
      <w:r>
        <w:rPr>
          <w:sz w:val="24"/>
          <w:szCs w:val="24"/>
        </w:rPr>
        <w:t>владение речью как средством коммуникации, познания и самовыражения;</w:t>
      </w:r>
    </w:p>
    <w:p w14:paraId="3250A9C7" w14:textId="77777777" w:rsidR="00B569FF" w:rsidRDefault="00B62961" w:rsidP="00D94965">
      <w:pPr>
        <w:pStyle w:val="1"/>
        <w:numPr>
          <w:ilvl w:val="0"/>
          <w:numId w:val="61"/>
        </w:numPr>
        <w:tabs>
          <w:tab w:val="left" w:pos="262"/>
        </w:tabs>
        <w:rPr>
          <w:sz w:val="24"/>
          <w:szCs w:val="24"/>
        </w:rPr>
      </w:pPr>
      <w:r>
        <w:rPr>
          <w:sz w:val="24"/>
          <w:szCs w:val="24"/>
        </w:rPr>
        <w:t>формирование правильного звукопроизношения;</w:t>
      </w:r>
    </w:p>
    <w:p w14:paraId="5B8E0538" w14:textId="77777777" w:rsidR="00B569FF" w:rsidRDefault="00B62961" w:rsidP="00D94965">
      <w:pPr>
        <w:pStyle w:val="1"/>
        <w:numPr>
          <w:ilvl w:val="0"/>
          <w:numId w:val="61"/>
        </w:numPr>
        <w:tabs>
          <w:tab w:val="left" w:pos="262"/>
        </w:tabs>
        <w:rPr>
          <w:sz w:val="24"/>
          <w:szCs w:val="24"/>
        </w:rPr>
      </w:pPr>
      <w:r>
        <w:rPr>
          <w:sz w:val="24"/>
          <w:szCs w:val="24"/>
        </w:rPr>
        <w:t>развитие звуковой и интонационной культуры речи;</w:t>
      </w:r>
    </w:p>
    <w:p w14:paraId="726B2296" w14:textId="77777777" w:rsidR="00B569FF" w:rsidRDefault="00B62961" w:rsidP="00D94965">
      <w:pPr>
        <w:pStyle w:val="1"/>
        <w:numPr>
          <w:ilvl w:val="0"/>
          <w:numId w:val="61"/>
        </w:numPr>
        <w:tabs>
          <w:tab w:val="left" w:pos="262"/>
        </w:tabs>
        <w:rPr>
          <w:sz w:val="24"/>
          <w:szCs w:val="24"/>
        </w:rPr>
      </w:pPr>
      <w:r>
        <w:rPr>
          <w:sz w:val="24"/>
          <w:szCs w:val="24"/>
        </w:rPr>
        <w:t>развитие фонематического слуха; обогащение активного и пассивного словарного запаса;</w:t>
      </w:r>
    </w:p>
    <w:p w14:paraId="131ACE41" w14:textId="77777777" w:rsidR="00B569FF" w:rsidRDefault="00B62961" w:rsidP="00D94965">
      <w:pPr>
        <w:pStyle w:val="1"/>
        <w:numPr>
          <w:ilvl w:val="0"/>
          <w:numId w:val="61"/>
        </w:numPr>
        <w:tabs>
          <w:tab w:val="left" w:pos="262"/>
        </w:tabs>
        <w:rPr>
          <w:sz w:val="24"/>
          <w:szCs w:val="24"/>
        </w:rPr>
      </w:pPr>
      <w:r>
        <w:rPr>
          <w:sz w:val="24"/>
          <w:szCs w:val="24"/>
        </w:rPr>
        <w:t>развитие грамматически правильной и связной речи (диалогической и монологической);</w:t>
      </w:r>
    </w:p>
    <w:p w14:paraId="06674D89" w14:textId="77777777" w:rsidR="00B569FF" w:rsidRDefault="00B62961" w:rsidP="00D94965">
      <w:pPr>
        <w:pStyle w:val="1"/>
        <w:numPr>
          <w:ilvl w:val="0"/>
          <w:numId w:val="61"/>
        </w:numPr>
        <w:tabs>
          <w:tab w:val="left" w:pos="262"/>
        </w:tabs>
        <w:rPr>
          <w:sz w:val="24"/>
          <w:szCs w:val="24"/>
        </w:rPr>
      </w:pPr>
      <w:r>
        <w:rPr>
          <w:sz w:val="24"/>
          <w:szCs w:val="24"/>
        </w:rPr>
        <w:t>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w:t>
      </w:r>
    </w:p>
    <w:p w14:paraId="441643E8" w14:textId="77777777" w:rsidR="00B569FF" w:rsidRDefault="00B62961" w:rsidP="00D94965">
      <w:pPr>
        <w:pStyle w:val="1"/>
        <w:numPr>
          <w:ilvl w:val="0"/>
          <w:numId w:val="61"/>
        </w:numPr>
        <w:tabs>
          <w:tab w:val="left" w:pos="262"/>
        </w:tabs>
        <w:rPr>
          <w:sz w:val="24"/>
          <w:szCs w:val="24"/>
        </w:rPr>
      </w:pPr>
      <w:r>
        <w:rPr>
          <w:sz w:val="24"/>
          <w:szCs w:val="24"/>
        </w:rPr>
        <w:t>развитие речевого творчества;</w:t>
      </w:r>
    </w:p>
    <w:p w14:paraId="2537EB88" w14:textId="77777777" w:rsidR="00B569FF" w:rsidRDefault="00B62961" w:rsidP="00D94965">
      <w:pPr>
        <w:pStyle w:val="1"/>
        <w:numPr>
          <w:ilvl w:val="0"/>
          <w:numId w:val="61"/>
        </w:numPr>
        <w:tabs>
          <w:tab w:val="left" w:pos="262"/>
        </w:tabs>
        <w:rPr>
          <w:sz w:val="24"/>
          <w:szCs w:val="24"/>
        </w:rPr>
      </w:pPr>
      <w:r>
        <w:rPr>
          <w:sz w:val="24"/>
          <w:szCs w:val="24"/>
        </w:rPr>
        <w:t>формирование предпосылок к обучению грамоте.</w:t>
      </w:r>
    </w:p>
    <w:p w14:paraId="6D53887C" w14:textId="77777777" w:rsidR="00B569FF" w:rsidRDefault="00B62961">
      <w:pPr>
        <w:pStyle w:val="1"/>
        <w:rPr>
          <w:sz w:val="24"/>
          <w:szCs w:val="24"/>
        </w:rPr>
      </w:pPr>
      <w:r>
        <w:rPr>
          <w:b/>
          <w:bCs/>
          <w:sz w:val="24"/>
          <w:szCs w:val="24"/>
        </w:rPr>
        <w:t>Основные цели и задачи:</w:t>
      </w:r>
    </w:p>
    <w:p w14:paraId="38A7F336" w14:textId="77777777" w:rsidR="00B569FF" w:rsidRDefault="00B62961" w:rsidP="00D94965">
      <w:pPr>
        <w:pStyle w:val="1"/>
        <w:numPr>
          <w:ilvl w:val="0"/>
          <w:numId w:val="61"/>
        </w:numPr>
        <w:tabs>
          <w:tab w:val="left" w:pos="267"/>
        </w:tabs>
        <w:rPr>
          <w:sz w:val="24"/>
          <w:szCs w:val="24"/>
        </w:rPr>
      </w:pPr>
      <w:r>
        <w:rPr>
          <w:b/>
          <w:bCs/>
          <w:sz w:val="24"/>
          <w:szCs w:val="24"/>
        </w:rPr>
        <w:t xml:space="preserve">от 1 года 6 месяцев до 2 лет: </w:t>
      </w:r>
      <w:r>
        <w:rPr>
          <w:sz w:val="24"/>
          <w:szCs w:val="24"/>
        </w:rPr>
        <w:t>ФОП ДО, пункт 20.2.1.2)</w:t>
      </w:r>
    </w:p>
    <w:p w14:paraId="1E2A2354" w14:textId="77777777" w:rsidR="00B569FF" w:rsidRDefault="00B62961" w:rsidP="00D94965">
      <w:pPr>
        <w:pStyle w:val="1"/>
        <w:numPr>
          <w:ilvl w:val="0"/>
          <w:numId w:val="61"/>
        </w:numPr>
        <w:tabs>
          <w:tab w:val="left" w:pos="267"/>
          <w:tab w:val="left" w:pos="752"/>
          <w:tab w:val="right" w:pos="1061"/>
          <w:tab w:val="left" w:pos="1266"/>
          <w:tab w:val="right" w:pos="2170"/>
          <w:tab w:val="center" w:pos="2390"/>
          <w:tab w:val="right" w:pos="3274"/>
          <w:tab w:val="left" w:pos="3478"/>
        </w:tabs>
        <w:rPr>
          <w:sz w:val="24"/>
          <w:szCs w:val="24"/>
        </w:rPr>
      </w:pPr>
      <w:r>
        <w:rPr>
          <w:b/>
          <w:bCs/>
          <w:sz w:val="24"/>
          <w:szCs w:val="24"/>
        </w:rPr>
        <w:t>от 2</w:t>
      </w:r>
      <w:r>
        <w:rPr>
          <w:b/>
          <w:bCs/>
          <w:sz w:val="24"/>
          <w:szCs w:val="24"/>
        </w:rPr>
        <w:tab/>
        <w:t>до</w:t>
      </w:r>
      <w:r>
        <w:rPr>
          <w:b/>
          <w:bCs/>
          <w:sz w:val="24"/>
          <w:szCs w:val="24"/>
        </w:rPr>
        <w:tab/>
        <w:t>3</w:t>
      </w:r>
      <w:r>
        <w:rPr>
          <w:b/>
          <w:bCs/>
          <w:sz w:val="24"/>
          <w:szCs w:val="24"/>
        </w:rPr>
        <w:tab/>
        <w:t>лет:</w:t>
      </w:r>
      <w:r>
        <w:rPr>
          <w:b/>
          <w:bCs/>
          <w:sz w:val="24"/>
          <w:szCs w:val="24"/>
        </w:rPr>
        <w:tab/>
      </w:r>
      <w:r>
        <w:rPr>
          <w:sz w:val="24"/>
          <w:szCs w:val="24"/>
        </w:rPr>
        <w:t>ФОП</w:t>
      </w:r>
      <w:r>
        <w:rPr>
          <w:sz w:val="24"/>
          <w:szCs w:val="24"/>
        </w:rPr>
        <w:tab/>
        <w:t>ДО,</w:t>
      </w:r>
      <w:r>
        <w:rPr>
          <w:sz w:val="24"/>
          <w:szCs w:val="24"/>
        </w:rPr>
        <w:tab/>
        <w:t>пункт</w:t>
      </w:r>
      <w:r>
        <w:rPr>
          <w:sz w:val="24"/>
          <w:szCs w:val="24"/>
        </w:rPr>
        <w:tab/>
        <w:t>20.3.1.</w:t>
      </w:r>
    </w:p>
    <w:p w14:paraId="519A16A5" w14:textId="77777777" w:rsidR="00B569FF" w:rsidRDefault="00B62961" w:rsidP="00D94965">
      <w:pPr>
        <w:pStyle w:val="1"/>
        <w:numPr>
          <w:ilvl w:val="0"/>
          <w:numId w:val="61"/>
        </w:numPr>
        <w:tabs>
          <w:tab w:val="left" w:pos="267"/>
          <w:tab w:val="left" w:pos="752"/>
          <w:tab w:val="right" w:pos="1061"/>
          <w:tab w:val="left" w:pos="1266"/>
          <w:tab w:val="right" w:pos="2170"/>
          <w:tab w:val="center" w:pos="2390"/>
          <w:tab w:val="right" w:pos="3274"/>
          <w:tab w:val="left" w:pos="3478"/>
        </w:tabs>
        <w:rPr>
          <w:sz w:val="24"/>
          <w:szCs w:val="24"/>
        </w:rPr>
      </w:pPr>
      <w:r>
        <w:rPr>
          <w:b/>
          <w:bCs/>
          <w:sz w:val="24"/>
          <w:szCs w:val="24"/>
        </w:rPr>
        <w:t>от 3</w:t>
      </w:r>
      <w:r>
        <w:rPr>
          <w:b/>
          <w:bCs/>
          <w:sz w:val="24"/>
          <w:szCs w:val="24"/>
        </w:rPr>
        <w:tab/>
        <w:t>до</w:t>
      </w:r>
      <w:r>
        <w:rPr>
          <w:b/>
          <w:bCs/>
          <w:sz w:val="24"/>
          <w:szCs w:val="24"/>
        </w:rPr>
        <w:tab/>
        <w:t>4</w:t>
      </w:r>
      <w:r>
        <w:rPr>
          <w:b/>
          <w:bCs/>
          <w:sz w:val="24"/>
          <w:szCs w:val="24"/>
        </w:rPr>
        <w:tab/>
        <w:t>лет:</w:t>
      </w:r>
      <w:r>
        <w:rPr>
          <w:b/>
          <w:bCs/>
          <w:sz w:val="24"/>
          <w:szCs w:val="24"/>
        </w:rPr>
        <w:tab/>
      </w:r>
      <w:r>
        <w:rPr>
          <w:sz w:val="24"/>
          <w:szCs w:val="24"/>
        </w:rPr>
        <w:t>ФОП</w:t>
      </w:r>
      <w:r>
        <w:rPr>
          <w:sz w:val="24"/>
          <w:szCs w:val="24"/>
        </w:rPr>
        <w:tab/>
        <w:t>ДО,</w:t>
      </w:r>
      <w:r>
        <w:rPr>
          <w:sz w:val="24"/>
          <w:szCs w:val="24"/>
        </w:rPr>
        <w:tab/>
        <w:t>пункт</w:t>
      </w:r>
      <w:r>
        <w:rPr>
          <w:sz w:val="24"/>
          <w:szCs w:val="24"/>
        </w:rPr>
        <w:tab/>
        <w:t>20.4.1.</w:t>
      </w:r>
    </w:p>
    <w:p w14:paraId="1F639C93" w14:textId="77777777" w:rsidR="00B569FF" w:rsidRDefault="00B62961" w:rsidP="00D94965">
      <w:pPr>
        <w:pStyle w:val="1"/>
        <w:numPr>
          <w:ilvl w:val="0"/>
          <w:numId w:val="61"/>
        </w:numPr>
        <w:tabs>
          <w:tab w:val="left" w:pos="267"/>
          <w:tab w:val="left" w:pos="752"/>
          <w:tab w:val="right" w:pos="1061"/>
          <w:tab w:val="left" w:pos="1266"/>
          <w:tab w:val="right" w:pos="2170"/>
          <w:tab w:val="center" w:pos="2390"/>
          <w:tab w:val="right" w:pos="3274"/>
          <w:tab w:val="left" w:pos="3478"/>
        </w:tabs>
        <w:rPr>
          <w:sz w:val="24"/>
          <w:szCs w:val="24"/>
        </w:rPr>
      </w:pPr>
      <w:r>
        <w:rPr>
          <w:b/>
          <w:bCs/>
          <w:sz w:val="24"/>
          <w:szCs w:val="24"/>
        </w:rPr>
        <w:t>от 4</w:t>
      </w:r>
      <w:r>
        <w:rPr>
          <w:b/>
          <w:bCs/>
          <w:sz w:val="24"/>
          <w:szCs w:val="24"/>
        </w:rPr>
        <w:tab/>
        <w:t>до</w:t>
      </w:r>
      <w:r>
        <w:rPr>
          <w:b/>
          <w:bCs/>
          <w:sz w:val="24"/>
          <w:szCs w:val="24"/>
        </w:rPr>
        <w:tab/>
        <w:t>5</w:t>
      </w:r>
      <w:r>
        <w:rPr>
          <w:b/>
          <w:bCs/>
          <w:sz w:val="24"/>
          <w:szCs w:val="24"/>
        </w:rPr>
        <w:tab/>
        <w:t>лет:</w:t>
      </w:r>
      <w:r>
        <w:rPr>
          <w:b/>
          <w:bCs/>
          <w:sz w:val="24"/>
          <w:szCs w:val="24"/>
        </w:rPr>
        <w:tab/>
      </w:r>
      <w:r>
        <w:rPr>
          <w:sz w:val="24"/>
          <w:szCs w:val="24"/>
        </w:rPr>
        <w:t>ФОП</w:t>
      </w:r>
      <w:r>
        <w:rPr>
          <w:sz w:val="24"/>
          <w:szCs w:val="24"/>
        </w:rPr>
        <w:tab/>
        <w:t>ДО,</w:t>
      </w:r>
      <w:r>
        <w:rPr>
          <w:sz w:val="24"/>
          <w:szCs w:val="24"/>
        </w:rPr>
        <w:tab/>
        <w:t>пункт</w:t>
      </w:r>
      <w:r>
        <w:rPr>
          <w:sz w:val="24"/>
          <w:szCs w:val="24"/>
        </w:rPr>
        <w:tab/>
        <w:t>20.5.1.</w:t>
      </w:r>
    </w:p>
    <w:p w14:paraId="4B7A64B4" w14:textId="77777777" w:rsidR="00B569FF" w:rsidRDefault="00B62961" w:rsidP="00D94965">
      <w:pPr>
        <w:pStyle w:val="1"/>
        <w:numPr>
          <w:ilvl w:val="0"/>
          <w:numId w:val="61"/>
        </w:numPr>
        <w:tabs>
          <w:tab w:val="left" w:pos="267"/>
          <w:tab w:val="left" w:pos="752"/>
          <w:tab w:val="right" w:pos="1061"/>
          <w:tab w:val="left" w:pos="1266"/>
          <w:tab w:val="right" w:pos="2170"/>
          <w:tab w:val="center" w:pos="2390"/>
          <w:tab w:val="right" w:pos="3274"/>
          <w:tab w:val="left" w:pos="3478"/>
        </w:tabs>
        <w:rPr>
          <w:sz w:val="24"/>
          <w:szCs w:val="24"/>
        </w:rPr>
      </w:pPr>
      <w:r>
        <w:rPr>
          <w:b/>
          <w:bCs/>
          <w:sz w:val="24"/>
          <w:szCs w:val="24"/>
        </w:rPr>
        <w:t>от 5</w:t>
      </w:r>
      <w:r>
        <w:rPr>
          <w:b/>
          <w:bCs/>
          <w:sz w:val="24"/>
          <w:szCs w:val="24"/>
        </w:rPr>
        <w:tab/>
        <w:t>до</w:t>
      </w:r>
      <w:r>
        <w:rPr>
          <w:b/>
          <w:bCs/>
          <w:sz w:val="24"/>
          <w:szCs w:val="24"/>
        </w:rPr>
        <w:tab/>
        <w:t>6</w:t>
      </w:r>
      <w:r>
        <w:rPr>
          <w:b/>
          <w:bCs/>
          <w:sz w:val="24"/>
          <w:szCs w:val="24"/>
        </w:rPr>
        <w:tab/>
        <w:t>лет:</w:t>
      </w:r>
      <w:r>
        <w:rPr>
          <w:b/>
          <w:bCs/>
          <w:sz w:val="24"/>
          <w:szCs w:val="24"/>
        </w:rPr>
        <w:tab/>
      </w:r>
      <w:r>
        <w:rPr>
          <w:sz w:val="24"/>
          <w:szCs w:val="24"/>
        </w:rPr>
        <w:t>ФОП</w:t>
      </w:r>
      <w:r>
        <w:rPr>
          <w:sz w:val="24"/>
          <w:szCs w:val="24"/>
        </w:rPr>
        <w:tab/>
        <w:t>ДО,</w:t>
      </w:r>
      <w:r>
        <w:rPr>
          <w:sz w:val="24"/>
          <w:szCs w:val="24"/>
        </w:rPr>
        <w:tab/>
        <w:t>пункт</w:t>
      </w:r>
      <w:r>
        <w:rPr>
          <w:sz w:val="24"/>
          <w:szCs w:val="24"/>
        </w:rPr>
        <w:tab/>
        <w:t>20.6.1.</w:t>
      </w:r>
    </w:p>
    <w:p w14:paraId="31763B29" w14:textId="77777777" w:rsidR="00B569FF" w:rsidRDefault="00B62961" w:rsidP="00D94965">
      <w:pPr>
        <w:pStyle w:val="1"/>
        <w:numPr>
          <w:ilvl w:val="0"/>
          <w:numId w:val="61"/>
        </w:numPr>
        <w:tabs>
          <w:tab w:val="left" w:pos="267"/>
          <w:tab w:val="left" w:pos="752"/>
          <w:tab w:val="right" w:pos="1061"/>
          <w:tab w:val="left" w:pos="1266"/>
          <w:tab w:val="right" w:pos="2170"/>
          <w:tab w:val="center" w:pos="2390"/>
          <w:tab w:val="right" w:pos="3274"/>
          <w:tab w:val="left" w:pos="3478"/>
        </w:tabs>
        <w:rPr>
          <w:sz w:val="24"/>
          <w:szCs w:val="24"/>
        </w:rPr>
      </w:pPr>
      <w:r>
        <w:rPr>
          <w:b/>
          <w:bCs/>
          <w:sz w:val="24"/>
          <w:szCs w:val="24"/>
        </w:rPr>
        <w:t>от 6</w:t>
      </w:r>
      <w:r>
        <w:rPr>
          <w:b/>
          <w:bCs/>
          <w:sz w:val="24"/>
          <w:szCs w:val="24"/>
        </w:rPr>
        <w:tab/>
        <w:t>до</w:t>
      </w:r>
      <w:r>
        <w:rPr>
          <w:b/>
          <w:bCs/>
          <w:sz w:val="24"/>
          <w:szCs w:val="24"/>
        </w:rPr>
        <w:tab/>
        <w:t>7</w:t>
      </w:r>
      <w:r>
        <w:rPr>
          <w:b/>
          <w:bCs/>
          <w:sz w:val="24"/>
          <w:szCs w:val="24"/>
        </w:rPr>
        <w:tab/>
        <w:t>лет:</w:t>
      </w:r>
      <w:r>
        <w:rPr>
          <w:b/>
          <w:bCs/>
          <w:sz w:val="24"/>
          <w:szCs w:val="24"/>
        </w:rPr>
        <w:tab/>
      </w:r>
      <w:r>
        <w:rPr>
          <w:sz w:val="24"/>
          <w:szCs w:val="24"/>
        </w:rPr>
        <w:t>ФОП</w:t>
      </w:r>
      <w:r>
        <w:rPr>
          <w:sz w:val="24"/>
          <w:szCs w:val="24"/>
        </w:rPr>
        <w:tab/>
        <w:t>ДО,</w:t>
      </w:r>
      <w:r>
        <w:rPr>
          <w:sz w:val="24"/>
          <w:szCs w:val="24"/>
        </w:rPr>
        <w:tab/>
        <w:t>пункт</w:t>
      </w:r>
      <w:r>
        <w:rPr>
          <w:sz w:val="24"/>
          <w:szCs w:val="24"/>
        </w:rPr>
        <w:tab/>
        <w:t>20.7.1.</w:t>
      </w:r>
    </w:p>
    <w:p w14:paraId="1FC871B5" w14:textId="77777777" w:rsidR="00B569FF" w:rsidRDefault="00B62961">
      <w:pPr>
        <w:pStyle w:val="1"/>
        <w:rPr>
          <w:sz w:val="24"/>
          <w:szCs w:val="24"/>
        </w:rPr>
      </w:pPr>
      <w:r>
        <w:rPr>
          <w:b/>
          <w:bCs/>
          <w:sz w:val="24"/>
          <w:szCs w:val="24"/>
        </w:rPr>
        <w:t>Содержание образовательной деятельности:</w:t>
      </w:r>
    </w:p>
    <w:p w14:paraId="67BEF01D" w14:textId="77777777" w:rsidR="00B569FF" w:rsidRDefault="00B62961" w:rsidP="00D94965">
      <w:pPr>
        <w:pStyle w:val="1"/>
        <w:numPr>
          <w:ilvl w:val="0"/>
          <w:numId w:val="61"/>
        </w:numPr>
        <w:tabs>
          <w:tab w:val="left" w:pos="267"/>
        </w:tabs>
        <w:rPr>
          <w:sz w:val="24"/>
          <w:szCs w:val="24"/>
        </w:rPr>
      </w:pPr>
      <w:r>
        <w:rPr>
          <w:b/>
          <w:bCs/>
          <w:sz w:val="24"/>
          <w:szCs w:val="24"/>
        </w:rPr>
        <w:t xml:space="preserve">от 1 года 6 месяцев до 2 лет: </w:t>
      </w:r>
      <w:r>
        <w:rPr>
          <w:sz w:val="24"/>
          <w:szCs w:val="24"/>
        </w:rPr>
        <w:t>ФОП ДО, пункт 20.2.2.2)</w:t>
      </w:r>
    </w:p>
    <w:p w14:paraId="230E6DB1" w14:textId="77777777" w:rsidR="00B569FF" w:rsidRDefault="00B62961" w:rsidP="00D94965">
      <w:pPr>
        <w:pStyle w:val="1"/>
        <w:numPr>
          <w:ilvl w:val="0"/>
          <w:numId w:val="61"/>
        </w:numPr>
        <w:tabs>
          <w:tab w:val="left" w:pos="267"/>
          <w:tab w:val="left" w:pos="752"/>
          <w:tab w:val="right" w:pos="1061"/>
          <w:tab w:val="left" w:pos="1266"/>
          <w:tab w:val="right" w:pos="2170"/>
          <w:tab w:val="center" w:pos="2390"/>
          <w:tab w:val="right" w:pos="3274"/>
          <w:tab w:val="left" w:pos="3478"/>
        </w:tabs>
        <w:rPr>
          <w:sz w:val="24"/>
          <w:szCs w:val="24"/>
        </w:rPr>
      </w:pPr>
      <w:r>
        <w:rPr>
          <w:b/>
          <w:bCs/>
          <w:sz w:val="24"/>
          <w:szCs w:val="24"/>
        </w:rPr>
        <w:t>от 2</w:t>
      </w:r>
      <w:r>
        <w:rPr>
          <w:b/>
          <w:bCs/>
          <w:sz w:val="24"/>
          <w:szCs w:val="24"/>
        </w:rPr>
        <w:tab/>
        <w:t>до</w:t>
      </w:r>
      <w:r>
        <w:rPr>
          <w:b/>
          <w:bCs/>
          <w:sz w:val="24"/>
          <w:szCs w:val="24"/>
        </w:rPr>
        <w:tab/>
        <w:t>3</w:t>
      </w:r>
      <w:r>
        <w:rPr>
          <w:b/>
          <w:bCs/>
          <w:sz w:val="24"/>
          <w:szCs w:val="24"/>
        </w:rPr>
        <w:tab/>
        <w:t>лет:</w:t>
      </w:r>
      <w:r>
        <w:rPr>
          <w:b/>
          <w:bCs/>
          <w:sz w:val="24"/>
          <w:szCs w:val="24"/>
        </w:rPr>
        <w:tab/>
      </w:r>
      <w:r>
        <w:rPr>
          <w:sz w:val="24"/>
          <w:szCs w:val="24"/>
        </w:rPr>
        <w:t>ФОП</w:t>
      </w:r>
      <w:r>
        <w:rPr>
          <w:sz w:val="24"/>
          <w:szCs w:val="24"/>
        </w:rPr>
        <w:tab/>
        <w:t>ДО,</w:t>
      </w:r>
      <w:r>
        <w:rPr>
          <w:sz w:val="24"/>
          <w:szCs w:val="24"/>
        </w:rPr>
        <w:tab/>
        <w:t>пункт</w:t>
      </w:r>
      <w:r>
        <w:rPr>
          <w:sz w:val="24"/>
          <w:szCs w:val="24"/>
        </w:rPr>
        <w:tab/>
        <w:t>20.3.2.</w:t>
      </w:r>
    </w:p>
    <w:p w14:paraId="7B92DB04" w14:textId="77777777" w:rsidR="00B569FF" w:rsidRDefault="00B62961" w:rsidP="00D94965">
      <w:pPr>
        <w:pStyle w:val="1"/>
        <w:numPr>
          <w:ilvl w:val="0"/>
          <w:numId w:val="61"/>
        </w:numPr>
        <w:tabs>
          <w:tab w:val="left" w:pos="267"/>
          <w:tab w:val="left" w:pos="752"/>
          <w:tab w:val="right" w:pos="1061"/>
          <w:tab w:val="left" w:pos="1266"/>
          <w:tab w:val="right" w:pos="2170"/>
          <w:tab w:val="center" w:pos="2390"/>
          <w:tab w:val="right" w:pos="3274"/>
          <w:tab w:val="left" w:pos="3478"/>
        </w:tabs>
        <w:rPr>
          <w:sz w:val="24"/>
          <w:szCs w:val="24"/>
        </w:rPr>
      </w:pPr>
      <w:r>
        <w:rPr>
          <w:b/>
          <w:bCs/>
          <w:sz w:val="24"/>
          <w:szCs w:val="24"/>
        </w:rPr>
        <w:t>от 3</w:t>
      </w:r>
      <w:r>
        <w:rPr>
          <w:b/>
          <w:bCs/>
          <w:sz w:val="24"/>
          <w:szCs w:val="24"/>
        </w:rPr>
        <w:tab/>
        <w:t>до</w:t>
      </w:r>
      <w:r>
        <w:rPr>
          <w:b/>
          <w:bCs/>
          <w:sz w:val="24"/>
          <w:szCs w:val="24"/>
        </w:rPr>
        <w:tab/>
        <w:t>4</w:t>
      </w:r>
      <w:r>
        <w:rPr>
          <w:b/>
          <w:bCs/>
          <w:sz w:val="24"/>
          <w:szCs w:val="24"/>
        </w:rPr>
        <w:tab/>
        <w:t>лет:</w:t>
      </w:r>
      <w:r>
        <w:rPr>
          <w:b/>
          <w:bCs/>
          <w:sz w:val="24"/>
          <w:szCs w:val="24"/>
        </w:rPr>
        <w:tab/>
      </w:r>
      <w:r>
        <w:rPr>
          <w:sz w:val="24"/>
          <w:szCs w:val="24"/>
        </w:rPr>
        <w:t>ФОП</w:t>
      </w:r>
      <w:r>
        <w:rPr>
          <w:sz w:val="24"/>
          <w:szCs w:val="24"/>
        </w:rPr>
        <w:tab/>
        <w:t>ДО,</w:t>
      </w:r>
      <w:r>
        <w:rPr>
          <w:sz w:val="24"/>
          <w:szCs w:val="24"/>
        </w:rPr>
        <w:tab/>
        <w:t>пункт</w:t>
      </w:r>
      <w:r>
        <w:rPr>
          <w:sz w:val="24"/>
          <w:szCs w:val="24"/>
        </w:rPr>
        <w:tab/>
        <w:t>20.4.2.</w:t>
      </w:r>
    </w:p>
    <w:p w14:paraId="4BE91FBD" w14:textId="77777777" w:rsidR="00B569FF" w:rsidRDefault="00B62961" w:rsidP="00D94965">
      <w:pPr>
        <w:pStyle w:val="1"/>
        <w:numPr>
          <w:ilvl w:val="0"/>
          <w:numId w:val="61"/>
        </w:numPr>
        <w:tabs>
          <w:tab w:val="left" w:pos="267"/>
          <w:tab w:val="left" w:pos="752"/>
          <w:tab w:val="right" w:pos="1061"/>
          <w:tab w:val="left" w:pos="1266"/>
          <w:tab w:val="right" w:pos="2170"/>
          <w:tab w:val="center" w:pos="2390"/>
          <w:tab w:val="right" w:pos="3274"/>
          <w:tab w:val="left" w:pos="3478"/>
        </w:tabs>
        <w:rPr>
          <w:sz w:val="24"/>
          <w:szCs w:val="24"/>
        </w:rPr>
      </w:pPr>
      <w:r>
        <w:rPr>
          <w:b/>
          <w:bCs/>
          <w:sz w:val="24"/>
          <w:szCs w:val="24"/>
        </w:rPr>
        <w:t>от 4</w:t>
      </w:r>
      <w:r>
        <w:rPr>
          <w:b/>
          <w:bCs/>
          <w:sz w:val="24"/>
          <w:szCs w:val="24"/>
        </w:rPr>
        <w:tab/>
        <w:t>до</w:t>
      </w:r>
      <w:r>
        <w:rPr>
          <w:b/>
          <w:bCs/>
          <w:sz w:val="24"/>
          <w:szCs w:val="24"/>
        </w:rPr>
        <w:tab/>
        <w:t>5</w:t>
      </w:r>
      <w:r>
        <w:rPr>
          <w:b/>
          <w:bCs/>
          <w:sz w:val="24"/>
          <w:szCs w:val="24"/>
        </w:rPr>
        <w:tab/>
        <w:t>лет:</w:t>
      </w:r>
      <w:r>
        <w:rPr>
          <w:b/>
          <w:bCs/>
          <w:sz w:val="24"/>
          <w:szCs w:val="24"/>
        </w:rPr>
        <w:tab/>
      </w:r>
      <w:r>
        <w:rPr>
          <w:sz w:val="24"/>
          <w:szCs w:val="24"/>
        </w:rPr>
        <w:t>ФОП</w:t>
      </w:r>
      <w:r>
        <w:rPr>
          <w:sz w:val="24"/>
          <w:szCs w:val="24"/>
        </w:rPr>
        <w:tab/>
        <w:t>ДО,</w:t>
      </w:r>
      <w:r>
        <w:rPr>
          <w:sz w:val="24"/>
          <w:szCs w:val="24"/>
        </w:rPr>
        <w:tab/>
        <w:t>пункт</w:t>
      </w:r>
      <w:r>
        <w:rPr>
          <w:sz w:val="24"/>
          <w:szCs w:val="24"/>
        </w:rPr>
        <w:tab/>
        <w:t>20.5.2.</w:t>
      </w:r>
    </w:p>
    <w:p w14:paraId="49737618" w14:textId="77777777" w:rsidR="00B569FF" w:rsidRDefault="00B62961" w:rsidP="00D94965">
      <w:pPr>
        <w:pStyle w:val="1"/>
        <w:numPr>
          <w:ilvl w:val="0"/>
          <w:numId w:val="61"/>
        </w:numPr>
        <w:tabs>
          <w:tab w:val="left" w:pos="267"/>
          <w:tab w:val="left" w:pos="752"/>
          <w:tab w:val="right" w:pos="1061"/>
          <w:tab w:val="left" w:pos="1266"/>
          <w:tab w:val="right" w:pos="2170"/>
          <w:tab w:val="center" w:pos="2390"/>
          <w:tab w:val="right" w:pos="3274"/>
          <w:tab w:val="left" w:pos="3478"/>
        </w:tabs>
        <w:rPr>
          <w:sz w:val="24"/>
          <w:szCs w:val="24"/>
        </w:rPr>
      </w:pPr>
      <w:r>
        <w:rPr>
          <w:b/>
          <w:bCs/>
          <w:sz w:val="24"/>
          <w:szCs w:val="24"/>
        </w:rPr>
        <w:t>от 5</w:t>
      </w:r>
      <w:r>
        <w:rPr>
          <w:b/>
          <w:bCs/>
          <w:sz w:val="24"/>
          <w:szCs w:val="24"/>
        </w:rPr>
        <w:tab/>
        <w:t>до</w:t>
      </w:r>
      <w:r>
        <w:rPr>
          <w:b/>
          <w:bCs/>
          <w:sz w:val="24"/>
          <w:szCs w:val="24"/>
        </w:rPr>
        <w:tab/>
        <w:t>6</w:t>
      </w:r>
      <w:r>
        <w:rPr>
          <w:b/>
          <w:bCs/>
          <w:sz w:val="24"/>
          <w:szCs w:val="24"/>
        </w:rPr>
        <w:tab/>
        <w:t>лет:</w:t>
      </w:r>
      <w:r>
        <w:rPr>
          <w:b/>
          <w:bCs/>
          <w:sz w:val="24"/>
          <w:szCs w:val="24"/>
        </w:rPr>
        <w:tab/>
      </w:r>
      <w:r>
        <w:rPr>
          <w:sz w:val="24"/>
          <w:szCs w:val="24"/>
        </w:rPr>
        <w:t>ФОП</w:t>
      </w:r>
      <w:r>
        <w:rPr>
          <w:sz w:val="24"/>
          <w:szCs w:val="24"/>
        </w:rPr>
        <w:tab/>
        <w:t>ДО,</w:t>
      </w:r>
      <w:r>
        <w:rPr>
          <w:sz w:val="24"/>
          <w:szCs w:val="24"/>
        </w:rPr>
        <w:tab/>
        <w:t>пункт</w:t>
      </w:r>
      <w:r>
        <w:rPr>
          <w:sz w:val="24"/>
          <w:szCs w:val="24"/>
        </w:rPr>
        <w:tab/>
        <w:t>20.6.2.</w:t>
      </w:r>
    </w:p>
    <w:p w14:paraId="6D8647CA" w14:textId="77777777" w:rsidR="00B569FF" w:rsidRDefault="00B62961" w:rsidP="00D94965">
      <w:pPr>
        <w:pStyle w:val="1"/>
        <w:numPr>
          <w:ilvl w:val="0"/>
          <w:numId w:val="61"/>
        </w:numPr>
        <w:tabs>
          <w:tab w:val="left" w:pos="267"/>
          <w:tab w:val="left" w:pos="752"/>
          <w:tab w:val="right" w:pos="1061"/>
          <w:tab w:val="left" w:pos="1266"/>
          <w:tab w:val="right" w:pos="2170"/>
          <w:tab w:val="center" w:pos="2390"/>
          <w:tab w:val="right" w:pos="3274"/>
          <w:tab w:val="left" w:pos="3478"/>
        </w:tabs>
        <w:rPr>
          <w:sz w:val="24"/>
          <w:szCs w:val="24"/>
        </w:rPr>
      </w:pPr>
      <w:r>
        <w:rPr>
          <w:b/>
          <w:bCs/>
          <w:sz w:val="24"/>
          <w:szCs w:val="24"/>
        </w:rPr>
        <w:t>от 6</w:t>
      </w:r>
      <w:r>
        <w:rPr>
          <w:b/>
          <w:bCs/>
          <w:sz w:val="24"/>
          <w:szCs w:val="24"/>
        </w:rPr>
        <w:tab/>
        <w:t>до</w:t>
      </w:r>
      <w:r>
        <w:rPr>
          <w:b/>
          <w:bCs/>
          <w:sz w:val="24"/>
          <w:szCs w:val="24"/>
        </w:rPr>
        <w:tab/>
        <w:t>7</w:t>
      </w:r>
      <w:r>
        <w:rPr>
          <w:b/>
          <w:bCs/>
          <w:sz w:val="24"/>
          <w:szCs w:val="24"/>
        </w:rPr>
        <w:tab/>
        <w:t>лет:</w:t>
      </w:r>
      <w:r>
        <w:rPr>
          <w:b/>
          <w:bCs/>
          <w:sz w:val="24"/>
          <w:szCs w:val="24"/>
        </w:rPr>
        <w:tab/>
      </w:r>
      <w:r>
        <w:rPr>
          <w:sz w:val="24"/>
          <w:szCs w:val="24"/>
        </w:rPr>
        <w:t>ФОП</w:t>
      </w:r>
      <w:r>
        <w:rPr>
          <w:sz w:val="24"/>
          <w:szCs w:val="24"/>
        </w:rPr>
        <w:tab/>
        <w:t>ДО,</w:t>
      </w:r>
      <w:r>
        <w:rPr>
          <w:sz w:val="24"/>
          <w:szCs w:val="24"/>
        </w:rPr>
        <w:tab/>
        <w:t>пункт</w:t>
      </w:r>
      <w:r>
        <w:rPr>
          <w:sz w:val="24"/>
          <w:szCs w:val="24"/>
        </w:rPr>
        <w:tab/>
        <w:t>20.7.2.</w:t>
      </w:r>
    </w:p>
    <w:p w14:paraId="537CFEC0" w14:textId="77777777" w:rsidR="00B569FF" w:rsidRDefault="00B62961">
      <w:pPr>
        <w:pStyle w:val="1"/>
        <w:tabs>
          <w:tab w:val="left" w:leader="underscore" w:pos="10224"/>
        </w:tabs>
        <w:rPr>
          <w:sz w:val="24"/>
          <w:szCs w:val="24"/>
        </w:rPr>
      </w:pPr>
      <w:r>
        <w:rPr>
          <w:b/>
          <w:bCs/>
          <w:sz w:val="24"/>
          <w:szCs w:val="24"/>
        </w:rPr>
        <w:t xml:space="preserve">Совокупные задачи воспитания </w:t>
      </w:r>
      <w:r>
        <w:rPr>
          <w:sz w:val="24"/>
          <w:szCs w:val="24"/>
        </w:rPr>
        <w:t xml:space="preserve">в рамках образовательной области «Речевое развитие» </w:t>
      </w:r>
      <w:r w:rsidRPr="0004348C">
        <w:rPr>
          <w:sz w:val="24"/>
          <w:szCs w:val="24"/>
        </w:rPr>
        <w:t>направ</w:t>
      </w:r>
      <w:r w:rsidRPr="0004348C">
        <w:rPr>
          <w:sz w:val="24"/>
          <w:szCs w:val="24"/>
        </w:rPr>
        <w:softHyphen/>
        <w:t>лено на приобщение детей к ценностям «Культура» и «Красота»: ФОП ДО, пункт 20.8.</w:t>
      </w:r>
    </w:p>
    <w:p w14:paraId="7D45FB04" w14:textId="77777777" w:rsidR="0004348C" w:rsidRDefault="0004348C">
      <w:pPr>
        <w:pStyle w:val="1"/>
        <w:tabs>
          <w:tab w:val="left" w:leader="underscore" w:pos="10224"/>
        </w:tabs>
        <w:rPr>
          <w:sz w:val="24"/>
          <w:szCs w:val="24"/>
        </w:rPr>
      </w:pPr>
    </w:p>
    <w:tbl>
      <w:tblPr>
        <w:tblOverlap w:val="never"/>
        <w:tblW w:w="10435" w:type="dxa"/>
        <w:jc w:val="center"/>
        <w:tblLayout w:type="fixed"/>
        <w:tblCellMar>
          <w:left w:w="10" w:type="dxa"/>
          <w:right w:w="10" w:type="dxa"/>
        </w:tblCellMar>
        <w:tblLook w:val="04A0" w:firstRow="1" w:lastRow="0" w:firstColumn="1" w:lastColumn="0" w:noHBand="0" w:noVBand="1"/>
      </w:tblPr>
      <w:tblGrid>
        <w:gridCol w:w="1454"/>
        <w:gridCol w:w="3034"/>
        <w:gridCol w:w="3651"/>
        <w:gridCol w:w="2296"/>
      </w:tblGrid>
      <w:tr w:rsidR="00A6367C" w:rsidRPr="00A6367C" w14:paraId="13D526FA" w14:textId="77777777" w:rsidTr="00F06B39">
        <w:trPr>
          <w:trHeight w:hRule="exact" w:val="1786"/>
          <w:jc w:val="center"/>
        </w:trPr>
        <w:tc>
          <w:tcPr>
            <w:tcW w:w="1454" w:type="dxa"/>
            <w:tcBorders>
              <w:top w:val="single" w:sz="4" w:space="0" w:color="auto"/>
              <w:left w:val="single" w:sz="4" w:space="0" w:color="auto"/>
            </w:tcBorders>
            <w:shd w:val="clear" w:color="auto" w:fill="auto"/>
          </w:tcPr>
          <w:p w14:paraId="00BBBE8B" w14:textId="77777777" w:rsidR="00B569FF" w:rsidRPr="001826E4" w:rsidRDefault="00B62961">
            <w:pPr>
              <w:pStyle w:val="a7"/>
              <w:jc w:val="center"/>
              <w:rPr>
                <w:color w:val="auto"/>
              </w:rPr>
            </w:pPr>
            <w:r w:rsidRPr="001826E4">
              <w:rPr>
                <w:b/>
                <w:bCs/>
                <w:color w:val="auto"/>
              </w:rPr>
              <w:t>Возрастная группа</w:t>
            </w:r>
          </w:p>
        </w:tc>
        <w:tc>
          <w:tcPr>
            <w:tcW w:w="6685" w:type="dxa"/>
            <w:gridSpan w:val="2"/>
            <w:tcBorders>
              <w:top w:val="single" w:sz="4" w:space="0" w:color="auto"/>
              <w:left w:val="single" w:sz="4" w:space="0" w:color="auto"/>
            </w:tcBorders>
            <w:shd w:val="clear" w:color="auto" w:fill="auto"/>
          </w:tcPr>
          <w:p w14:paraId="3D89982A" w14:textId="77777777" w:rsidR="00B569FF" w:rsidRPr="001826E4" w:rsidRDefault="00B62961">
            <w:pPr>
              <w:pStyle w:val="a7"/>
              <w:jc w:val="center"/>
              <w:rPr>
                <w:color w:val="auto"/>
              </w:rPr>
            </w:pPr>
            <w:r w:rsidRPr="001826E4">
              <w:rPr>
                <w:b/>
                <w:bCs/>
                <w:color w:val="auto"/>
              </w:rPr>
              <w:t>Организованная образовательная деятельность (занятия)</w:t>
            </w:r>
          </w:p>
        </w:tc>
        <w:tc>
          <w:tcPr>
            <w:tcW w:w="2296" w:type="dxa"/>
            <w:tcBorders>
              <w:top w:val="single" w:sz="4" w:space="0" w:color="auto"/>
              <w:left w:val="single" w:sz="4" w:space="0" w:color="auto"/>
              <w:right w:val="single" w:sz="4" w:space="0" w:color="auto"/>
            </w:tcBorders>
            <w:shd w:val="clear" w:color="auto" w:fill="auto"/>
            <w:vAlign w:val="bottom"/>
          </w:tcPr>
          <w:p w14:paraId="629F498A" w14:textId="77777777" w:rsidR="00B569FF" w:rsidRPr="001826E4" w:rsidRDefault="00B62961">
            <w:pPr>
              <w:pStyle w:val="a7"/>
              <w:jc w:val="center"/>
              <w:rPr>
                <w:color w:val="auto"/>
              </w:rPr>
            </w:pPr>
            <w:r w:rsidRPr="001826E4">
              <w:rPr>
                <w:b/>
                <w:bCs/>
                <w:color w:val="auto"/>
              </w:rPr>
              <w:t>Образовательная дея</w:t>
            </w:r>
            <w:r w:rsidRPr="001826E4">
              <w:rPr>
                <w:b/>
                <w:bCs/>
                <w:color w:val="auto"/>
              </w:rPr>
              <w:softHyphen/>
              <w:t>тельность в ходе режим</w:t>
            </w:r>
            <w:r w:rsidRPr="001826E4">
              <w:rPr>
                <w:b/>
                <w:bCs/>
                <w:color w:val="auto"/>
              </w:rPr>
              <w:softHyphen/>
              <w:t>ных моментов и самосто</w:t>
            </w:r>
            <w:r w:rsidRPr="001826E4">
              <w:rPr>
                <w:b/>
                <w:bCs/>
                <w:color w:val="auto"/>
              </w:rPr>
              <w:softHyphen/>
              <w:t>ятельная деятельность детей/ Методическое обеспечение</w:t>
            </w:r>
          </w:p>
        </w:tc>
      </w:tr>
      <w:tr w:rsidR="00A6367C" w:rsidRPr="00A6367C" w14:paraId="36E81970" w14:textId="77777777" w:rsidTr="00F06B39">
        <w:trPr>
          <w:trHeight w:hRule="exact" w:val="264"/>
          <w:jc w:val="center"/>
        </w:trPr>
        <w:tc>
          <w:tcPr>
            <w:tcW w:w="10435" w:type="dxa"/>
            <w:gridSpan w:val="4"/>
            <w:tcBorders>
              <w:top w:val="single" w:sz="4" w:space="0" w:color="auto"/>
              <w:left w:val="single" w:sz="4" w:space="0" w:color="auto"/>
              <w:right w:val="single" w:sz="4" w:space="0" w:color="auto"/>
            </w:tcBorders>
            <w:shd w:val="clear" w:color="auto" w:fill="auto"/>
            <w:vAlign w:val="bottom"/>
          </w:tcPr>
          <w:p w14:paraId="7344F140" w14:textId="77777777" w:rsidR="00B569FF" w:rsidRPr="001826E4" w:rsidRDefault="00B62961">
            <w:pPr>
              <w:pStyle w:val="a7"/>
              <w:jc w:val="center"/>
              <w:rPr>
                <w:color w:val="auto"/>
              </w:rPr>
            </w:pPr>
            <w:r w:rsidRPr="001826E4">
              <w:rPr>
                <w:b/>
                <w:bCs/>
                <w:color w:val="auto"/>
              </w:rPr>
              <w:t>Речевое развитие</w:t>
            </w:r>
          </w:p>
        </w:tc>
      </w:tr>
      <w:tr w:rsidR="00A6367C" w:rsidRPr="00A6367C" w14:paraId="1E189DEC" w14:textId="77777777" w:rsidTr="00F06B39">
        <w:trPr>
          <w:trHeight w:hRule="exact" w:val="16023"/>
          <w:jc w:val="center"/>
        </w:trPr>
        <w:tc>
          <w:tcPr>
            <w:tcW w:w="1454" w:type="dxa"/>
            <w:tcBorders>
              <w:top w:val="single" w:sz="4" w:space="0" w:color="auto"/>
              <w:left w:val="single" w:sz="4" w:space="0" w:color="auto"/>
              <w:bottom w:val="single" w:sz="4" w:space="0" w:color="auto"/>
            </w:tcBorders>
            <w:shd w:val="clear" w:color="auto" w:fill="auto"/>
          </w:tcPr>
          <w:p w14:paraId="0124BAD4" w14:textId="77777777" w:rsidR="00B569FF" w:rsidRPr="001826E4" w:rsidRDefault="00B62961">
            <w:pPr>
              <w:pStyle w:val="a7"/>
              <w:jc w:val="center"/>
              <w:rPr>
                <w:color w:val="auto"/>
              </w:rPr>
            </w:pPr>
            <w:r w:rsidRPr="001826E4">
              <w:rPr>
                <w:b/>
                <w:bCs/>
                <w:color w:val="auto"/>
              </w:rPr>
              <w:t>1,5 - 2 года</w:t>
            </w:r>
          </w:p>
        </w:tc>
        <w:tc>
          <w:tcPr>
            <w:tcW w:w="6685" w:type="dxa"/>
            <w:gridSpan w:val="2"/>
            <w:tcBorders>
              <w:top w:val="single" w:sz="4" w:space="0" w:color="auto"/>
              <w:left w:val="single" w:sz="4" w:space="0" w:color="auto"/>
              <w:bottom w:val="single" w:sz="4" w:space="0" w:color="auto"/>
            </w:tcBorders>
            <w:shd w:val="clear" w:color="auto" w:fill="auto"/>
            <w:vAlign w:val="bottom"/>
          </w:tcPr>
          <w:p w14:paraId="79200205" w14:textId="77777777" w:rsidR="00B569FF" w:rsidRPr="001826E4" w:rsidRDefault="00B62961">
            <w:pPr>
              <w:pStyle w:val="a7"/>
              <w:rPr>
                <w:color w:val="auto"/>
              </w:rPr>
            </w:pPr>
            <w:r w:rsidRPr="001826E4">
              <w:rPr>
                <w:b/>
                <w:bCs/>
                <w:color w:val="auto"/>
              </w:rPr>
              <w:t xml:space="preserve">Речевое развитие </w:t>
            </w:r>
            <w:r w:rsidRPr="001826E4">
              <w:rPr>
                <w:color w:val="auto"/>
              </w:rPr>
              <w:t>(из расчета 2 занятия в неделю; всего 72 занятия в год).</w:t>
            </w:r>
          </w:p>
          <w:p w14:paraId="3F953567" w14:textId="49719BAF" w:rsidR="00916C52" w:rsidRPr="001826E4" w:rsidRDefault="00B62961" w:rsidP="00916C52">
            <w:pPr>
              <w:pStyle w:val="a5"/>
              <w:tabs>
                <w:tab w:val="left" w:pos="6187"/>
              </w:tabs>
              <w:ind w:left="62"/>
              <w:rPr>
                <w:color w:val="auto"/>
                <w:sz w:val="22"/>
                <w:szCs w:val="22"/>
              </w:rPr>
            </w:pPr>
            <w:r w:rsidRPr="001826E4">
              <w:rPr>
                <w:color w:val="auto"/>
              </w:rPr>
              <w:t>А.В.Найбауэр, О.В.Куракина «Мама - рядом. Игровые сеансы</w:t>
            </w:r>
            <w:r w:rsidR="00916C52" w:rsidRPr="001826E4">
              <w:rPr>
                <w:b w:val="0"/>
                <w:bCs w:val="0"/>
                <w:color w:val="auto"/>
                <w:sz w:val="22"/>
                <w:szCs w:val="22"/>
              </w:rPr>
              <w:t xml:space="preserve"> с детьми раннего возраста в центре игровой поддержки разви</w:t>
            </w:r>
            <w:r w:rsidR="00605178" w:rsidRPr="001826E4">
              <w:rPr>
                <w:b w:val="0"/>
                <w:bCs w:val="0"/>
                <w:color w:val="auto"/>
                <w:sz w:val="22"/>
                <w:szCs w:val="22"/>
              </w:rPr>
              <w:t>тия ребенка» - М.: Мозаика – Синтез. 2017</w:t>
            </w:r>
            <w:r w:rsidR="00916C52" w:rsidRPr="001826E4">
              <w:rPr>
                <w:b w:val="0"/>
                <w:bCs w:val="0"/>
                <w:color w:val="auto"/>
                <w:sz w:val="22"/>
                <w:szCs w:val="22"/>
              </w:rPr>
              <w:tab/>
            </w:r>
            <w:r w:rsidR="00916C52" w:rsidRPr="001826E4">
              <w:rPr>
                <w:color w:val="auto"/>
                <w:sz w:val="22"/>
                <w:szCs w:val="22"/>
              </w:rPr>
              <w:t>чи,</w:t>
            </w:r>
          </w:p>
          <w:p w14:paraId="17F4F2FF" w14:textId="77777777" w:rsidR="00605178" w:rsidRPr="001826E4" w:rsidRDefault="00605178" w:rsidP="00605178">
            <w:pPr>
              <w:pStyle w:val="a7"/>
              <w:rPr>
                <w:color w:val="auto"/>
              </w:rPr>
            </w:pPr>
            <w:r w:rsidRPr="001826E4">
              <w:rPr>
                <w:b/>
                <w:bCs/>
                <w:color w:val="auto"/>
              </w:rPr>
              <w:t>СЕНТЯБРЬ</w:t>
            </w:r>
          </w:p>
          <w:p w14:paraId="2B1AE6B2" w14:textId="77777777" w:rsidR="00605178" w:rsidRPr="001826E4" w:rsidRDefault="00605178" w:rsidP="00605178">
            <w:pPr>
              <w:pStyle w:val="a7"/>
              <w:jc w:val="both"/>
              <w:rPr>
                <w:color w:val="auto"/>
              </w:rPr>
            </w:pPr>
            <w:r w:rsidRPr="001826E4">
              <w:rPr>
                <w:color w:val="auto"/>
              </w:rPr>
              <w:t>Игра-занятие № 1 «Рассмат</w:t>
            </w:r>
            <w:r w:rsidRPr="001826E4">
              <w:rPr>
                <w:color w:val="auto"/>
              </w:rPr>
              <w:softHyphen/>
              <w:t>ривание игрушки «Кошка» - с.17</w:t>
            </w:r>
          </w:p>
          <w:p w14:paraId="42110E22" w14:textId="77777777" w:rsidR="00605178" w:rsidRPr="001826E4" w:rsidRDefault="00605178" w:rsidP="00605178">
            <w:pPr>
              <w:pStyle w:val="a7"/>
              <w:jc w:val="both"/>
              <w:rPr>
                <w:color w:val="auto"/>
              </w:rPr>
            </w:pPr>
            <w:r w:rsidRPr="001826E4">
              <w:rPr>
                <w:color w:val="auto"/>
              </w:rPr>
              <w:t>Игра-занятие № 2 «Рассмат</w:t>
            </w:r>
            <w:r w:rsidRPr="001826E4">
              <w:rPr>
                <w:color w:val="auto"/>
              </w:rPr>
              <w:softHyphen/>
              <w:t>ривание игрушки «Кошка» - с.22</w:t>
            </w:r>
          </w:p>
          <w:p w14:paraId="23581588" w14:textId="77777777" w:rsidR="00605178" w:rsidRPr="001826E4" w:rsidRDefault="00605178" w:rsidP="00605178">
            <w:pPr>
              <w:pStyle w:val="a7"/>
              <w:tabs>
                <w:tab w:val="left" w:pos="1810"/>
              </w:tabs>
              <w:jc w:val="both"/>
              <w:rPr>
                <w:color w:val="auto"/>
              </w:rPr>
            </w:pPr>
            <w:r w:rsidRPr="001826E4">
              <w:rPr>
                <w:color w:val="auto"/>
              </w:rPr>
              <w:t>Игра-занятие №</w:t>
            </w:r>
            <w:r w:rsidRPr="001826E4">
              <w:rPr>
                <w:color w:val="auto"/>
              </w:rPr>
              <w:tab/>
              <w:t>3 «Найди</w:t>
            </w:r>
          </w:p>
          <w:p w14:paraId="053EBA75" w14:textId="77777777" w:rsidR="00605178" w:rsidRPr="001826E4" w:rsidRDefault="00605178" w:rsidP="00605178">
            <w:pPr>
              <w:pStyle w:val="a7"/>
              <w:rPr>
                <w:color w:val="auto"/>
              </w:rPr>
            </w:pPr>
            <w:r w:rsidRPr="001826E4">
              <w:rPr>
                <w:color w:val="auto"/>
              </w:rPr>
              <w:t>котят» - с.23</w:t>
            </w:r>
          </w:p>
          <w:p w14:paraId="5283C8E2" w14:textId="77777777" w:rsidR="00605178" w:rsidRPr="001826E4" w:rsidRDefault="00605178" w:rsidP="00605178">
            <w:pPr>
              <w:pStyle w:val="a7"/>
              <w:jc w:val="both"/>
              <w:rPr>
                <w:color w:val="auto"/>
              </w:rPr>
            </w:pPr>
            <w:r w:rsidRPr="001826E4">
              <w:rPr>
                <w:color w:val="auto"/>
              </w:rPr>
              <w:t>Игра-занятие № 4 «Домаш</w:t>
            </w:r>
            <w:r w:rsidRPr="001826E4">
              <w:rPr>
                <w:color w:val="auto"/>
              </w:rPr>
              <w:softHyphen/>
              <w:t>ние животные» - с.27-28 Игра-занятие № 5 «Рассмат</w:t>
            </w:r>
            <w:r w:rsidRPr="001826E4">
              <w:rPr>
                <w:color w:val="auto"/>
              </w:rPr>
              <w:softHyphen/>
              <w:t>ривание игрушки «Зайка» - с.29</w:t>
            </w:r>
          </w:p>
          <w:p w14:paraId="24BE70A7" w14:textId="77777777" w:rsidR="00605178" w:rsidRPr="001826E4" w:rsidRDefault="00605178" w:rsidP="00605178">
            <w:pPr>
              <w:pStyle w:val="a7"/>
              <w:jc w:val="both"/>
              <w:rPr>
                <w:color w:val="auto"/>
              </w:rPr>
            </w:pPr>
            <w:r w:rsidRPr="001826E4">
              <w:rPr>
                <w:color w:val="auto"/>
              </w:rPr>
              <w:t>Игра-занятие № 6 «Рассмат</w:t>
            </w:r>
            <w:r w:rsidRPr="001826E4">
              <w:rPr>
                <w:color w:val="auto"/>
              </w:rPr>
              <w:softHyphen/>
              <w:t>ривание игрушки «Зайка» - с.34</w:t>
            </w:r>
          </w:p>
          <w:p w14:paraId="38F47562" w14:textId="77777777" w:rsidR="00605178" w:rsidRPr="001826E4" w:rsidRDefault="00605178" w:rsidP="00605178">
            <w:pPr>
              <w:pStyle w:val="a7"/>
              <w:tabs>
                <w:tab w:val="left" w:pos="2093"/>
              </w:tabs>
              <w:jc w:val="both"/>
              <w:rPr>
                <w:color w:val="auto"/>
              </w:rPr>
            </w:pPr>
            <w:r w:rsidRPr="001826E4">
              <w:rPr>
                <w:color w:val="auto"/>
              </w:rPr>
              <w:t>Игра-занятие № 7</w:t>
            </w:r>
            <w:r w:rsidRPr="001826E4">
              <w:rPr>
                <w:color w:val="auto"/>
              </w:rPr>
              <w:tab/>
              <w:t>«Найди</w:t>
            </w:r>
          </w:p>
          <w:p w14:paraId="15480BB8" w14:textId="77777777" w:rsidR="00605178" w:rsidRPr="001826E4" w:rsidRDefault="00605178" w:rsidP="00605178">
            <w:pPr>
              <w:pStyle w:val="a7"/>
              <w:jc w:val="both"/>
              <w:rPr>
                <w:color w:val="auto"/>
              </w:rPr>
            </w:pPr>
            <w:r w:rsidRPr="001826E4">
              <w:rPr>
                <w:color w:val="auto"/>
              </w:rPr>
              <w:t>зайчат» - с.35</w:t>
            </w:r>
          </w:p>
          <w:p w14:paraId="07F64087" w14:textId="77777777" w:rsidR="00605178" w:rsidRPr="001826E4" w:rsidRDefault="00605178" w:rsidP="00605178">
            <w:pPr>
              <w:pStyle w:val="a7"/>
              <w:jc w:val="both"/>
              <w:rPr>
                <w:color w:val="auto"/>
              </w:rPr>
            </w:pPr>
            <w:r w:rsidRPr="001826E4">
              <w:rPr>
                <w:color w:val="auto"/>
              </w:rPr>
              <w:t>Игра-занятие № 8 «Зайкин день» - с.38</w:t>
            </w:r>
          </w:p>
          <w:p w14:paraId="0D1634BE" w14:textId="77777777" w:rsidR="00605178" w:rsidRPr="001826E4" w:rsidRDefault="00605178" w:rsidP="00605178">
            <w:pPr>
              <w:pStyle w:val="a7"/>
              <w:jc w:val="both"/>
              <w:rPr>
                <w:color w:val="auto"/>
              </w:rPr>
            </w:pPr>
            <w:r w:rsidRPr="001826E4">
              <w:rPr>
                <w:b/>
                <w:bCs/>
                <w:color w:val="auto"/>
              </w:rPr>
              <w:t>ОКТЯБРЬ</w:t>
            </w:r>
          </w:p>
          <w:p w14:paraId="27F20B42" w14:textId="77777777" w:rsidR="00605178" w:rsidRPr="001826E4" w:rsidRDefault="00605178" w:rsidP="00605178">
            <w:pPr>
              <w:pStyle w:val="a7"/>
              <w:jc w:val="both"/>
              <w:rPr>
                <w:color w:val="auto"/>
              </w:rPr>
            </w:pPr>
            <w:r w:rsidRPr="001826E4">
              <w:rPr>
                <w:color w:val="auto"/>
              </w:rPr>
              <w:t>Игра-занятие № 9 «Рассмат</w:t>
            </w:r>
            <w:r w:rsidRPr="001826E4">
              <w:rPr>
                <w:color w:val="auto"/>
              </w:rPr>
              <w:softHyphen/>
              <w:t>ривание игрушки «Кукла Та</w:t>
            </w:r>
            <w:r w:rsidRPr="001826E4">
              <w:rPr>
                <w:color w:val="auto"/>
              </w:rPr>
              <w:softHyphen/>
              <w:t>ня» - с.40-41</w:t>
            </w:r>
          </w:p>
          <w:p w14:paraId="0BA6993A" w14:textId="77777777" w:rsidR="00605178" w:rsidRPr="001826E4" w:rsidRDefault="00605178" w:rsidP="00605178">
            <w:pPr>
              <w:pStyle w:val="a7"/>
              <w:jc w:val="both"/>
              <w:rPr>
                <w:color w:val="auto"/>
              </w:rPr>
            </w:pPr>
            <w:r w:rsidRPr="001826E4">
              <w:rPr>
                <w:color w:val="auto"/>
              </w:rPr>
              <w:t>Игра-занятие № 10 «Рас</w:t>
            </w:r>
            <w:r w:rsidRPr="001826E4">
              <w:rPr>
                <w:color w:val="auto"/>
              </w:rPr>
              <w:softHyphen/>
              <w:t>сматривание игрушки «Кук</w:t>
            </w:r>
            <w:r w:rsidRPr="001826E4">
              <w:rPr>
                <w:color w:val="auto"/>
              </w:rPr>
              <w:softHyphen/>
              <w:t>ла Таня» - с.44-45</w:t>
            </w:r>
          </w:p>
          <w:p w14:paraId="11510D08" w14:textId="77777777" w:rsidR="00605178" w:rsidRPr="001826E4" w:rsidRDefault="00605178" w:rsidP="00605178">
            <w:pPr>
              <w:pStyle w:val="a7"/>
              <w:jc w:val="both"/>
              <w:rPr>
                <w:color w:val="auto"/>
              </w:rPr>
            </w:pPr>
            <w:r w:rsidRPr="001826E4">
              <w:rPr>
                <w:color w:val="auto"/>
              </w:rPr>
              <w:t>Игра-занятие № 11 «Мячик» - с.45-46</w:t>
            </w:r>
          </w:p>
          <w:p w14:paraId="6D6D9FE7" w14:textId="77777777" w:rsidR="00605178" w:rsidRPr="001826E4" w:rsidRDefault="00605178" w:rsidP="00605178">
            <w:pPr>
              <w:pStyle w:val="a7"/>
              <w:tabs>
                <w:tab w:val="left" w:pos="1752"/>
              </w:tabs>
              <w:jc w:val="both"/>
              <w:rPr>
                <w:color w:val="auto"/>
              </w:rPr>
            </w:pPr>
            <w:r w:rsidRPr="001826E4">
              <w:rPr>
                <w:color w:val="auto"/>
              </w:rPr>
              <w:t>Игра-занятие №</w:t>
            </w:r>
            <w:r w:rsidRPr="001826E4">
              <w:rPr>
                <w:color w:val="auto"/>
              </w:rPr>
              <w:tab/>
              <w:t>12 «Найди</w:t>
            </w:r>
          </w:p>
          <w:p w14:paraId="219C635F" w14:textId="77777777" w:rsidR="00605178" w:rsidRPr="001826E4" w:rsidRDefault="00605178" w:rsidP="00605178">
            <w:pPr>
              <w:pStyle w:val="a7"/>
              <w:jc w:val="both"/>
              <w:rPr>
                <w:color w:val="auto"/>
              </w:rPr>
            </w:pPr>
            <w:r w:rsidRPr="001826E4">
              <w:rPr>
                <w:color w:val="auto"/>
              </w:rPr>
              <w:t>куколок» - с.48</w:t>
            </w:r>
          </w:p>
          <w:p w14:paraId="079CF022" w14:textId="77777777" w:rsidR="00605178" w:rsidRPr="001826E4" w:rsidRDefault="00605178" w:rsidP="00605178">
            <w:pPr>
              <w:pStyle w:val="a7"/>
              <w:tabs>
                <w:tab w:val="left" w:pos="1982"/>
              </w:tabs>
              <w:jc w:val="both"/>
              <w:rPr>
                <w:color w:val="auto"/>
              </w:rPr>
            </w:pPr>
            <w:r w:rsidRPr="001826E4">
              <w:rPr>
                <w:color w:val="auto"/>
              </w:rPr>
              <w:t>Игра-занятие № 13 «Рас</w:t>
            </w:r>
            <w:r w:rsidRPr="001826E4">
              <w:rPr>
                <w:color w:val="auto"/>
              </w:rPr>
              <w:softHyphen/>
              <w:t>сматривание</w:t>
            </w:r>
            <w:r w:rsidRPr="001826E4">
              <w:rPr>
                <w:color w:val="auto"/>
              </w:rPr>
              <w:tab/>
              <w:t>игрушки</w:t>
            </w:r>
          </w:p>
          <w:p w14:paraId="2AB4F9CE" w14:textId="77777777" w:rsidR="00605178" w:rsidRPr="001826E4" w:rsidRDefault="00605178" w:rsidP="00605178">
            <w:pPr>
              <w:pStyle w:val="a7"/>
              <w:jc w:val="both"/>
              <w:rPr>
                <w:color w:val="auto"/>
              </w:rPr>
            </w:pPr>
            <w:r w:rsidRPr="001826E4">
              <w:rPr>
                <w:color w:val="auto"/>
              </w:rPr>
              <w:t>«Уточка» - с.49-50</w:t>
            </w:r>
          </w:p>
          <w:p w14:paraId="7BE0292D" w14:textId="77777777" w:rsidR="00605178" w:rsidRPr="001826E4" w:rsidRDefault="00605178" w:rsidP="00605178">
            <w:pPr>
              <w:pStyle w:val="a7"/>
              <w:tabs>
                <w:tab w:val="left" w:pos="1896"/>
                <w:tab w:val="left" w:pos="1982"/>
              </w:tabs>
              <w:jc w:val="both"/>
              <w:rPr>
                <w:color w:val="auto"/>
              </w:rPr>
            </w:pPr>
            <w:r w:rsidRPr="001826E4">
              <w:rPr>
                <w:color w:val="auto"/>
              </w:rPr>
              <w:t>Игра-занятие №</w:t>
            </w:r>
            <w:r w:rsidRPr="001826E4">
              <w:rPr>
                <w:color w:val="auto"/>
              </w:rPr>
              <w:tab/>
              <w:t>14 «Рас</w:t>
            </w:r>
            <w:r w:rsidRPr="001826E4">
              <w:rPr>
                <w:color w:val="auto"/>
              </w:rPr>
              <w:softHyphen/>
              <w:t>сматривание</w:t>
            </w:r>
            <w:r w:rsidRPr="001826E4">
              <w:rPr>
                <w:color w:val="auto"/>
              </w:rPr>
              <w:tab/>
              <w:t>игрушки</w:t>
            </w:r>
          </w:p>
          <w:p w14:paraId="61989F47" w14:textId="77777777" w:rsidR="00605178" w:rsidRPr="001826E4" w:rsidRDefault="00605178" w:rsidP="00605178">
            <w:pPr>
              <w:pStyle w:val="a7"/>
              <w:jc w:val="both"/>
              <w:rPr>
                <w:color w:val="auto"/>
              </w:rPr>
            </w:pPr>
            <w:r w:rsidRPr="001826E4">
              <w:rPr>
                <w:color w:val="auto"/>
              </w:rPr>
              <w:t>«Уточка» - с.53-54</w:t>
            </w:r>
          </w:p>
          <w:p w14:paraId="3723516B" w14:textId="77777777" w:rsidR="00605178" w:rsidRPr="001826E4" w:rsidRDefault="00605178" w:rsidP="00605178">
            <w:pPr>
              <w:pStyle w:val="a7"/>
              <w:jc w:val="both"/>
              <w:rPr>
                <w:color w:val="auto"/>
              </w:rPr>
            </w:pPr>
            <w:r w:rsidRPr="001826E4">
              <w:rPr>
                <w:color w:val="auto"/>
              </w:rPr>
              <w:t>Игра-занятие №15 «Домаш</w:t>
            </w:r>
            <w:r w:rsidRPr="001826E4">
              <w:rPr>
                <w:color w:val="auto"/>
              </w:rPr>
              <w:softHyphen/>
              <w:t>ние птицы» - с.54-55</w:t>
            </w:r>
          </w:p>
          <w:p w14:paraId="60F73B8D" w14:textId="77777777" w:rsidR="00605178" w:rsidRPr="001826E4" w:rsidRDefault="00605178" w:rsidP="00605178">
            <w:pPr>
              <w:pStyle w:val="a7"/>
              <w:tabs>
                <w:tab w:val="left" w:pos="1896"/>
                <w:tab w:val="left" w:pos="1982"/>
              </w:tabs>
              <w:jc w:val="both"/>
              <w:rPr>
                <w:color w:val="auto"/>
              </w:rPr>
            </w:pPr>
            <w:r w:rsidRPr="001826E4">
              <w:rPr>
                <w:color w:val="auto"/>
              </w:rPr>
              <w:t>Игра-занятие №</w:t>
            </w:r>
            <w:r w:rsidRPr="001826E4">
              <w:rPr>
                <w:color w:val="auto"/>
              </w:rPr>
              <w:tab/>
              <w:t>16 «Рас</w:t>
            </w:r>
            <w:r w:rsidRPr="001826E4">
              <w:rPr>
                <w:color w:val="auto"/>
              </w:rPr>
              <w:softHyphen/>
              <w:t>сматривание</w:t>
            </w:r>
            <w:r w:rsidRPr="001826E4">
              <w:rPr>
                <w:color w:val="auto"/>
              </w:rPr>
              <w:tab/>
              <w:t>игрушки</w:t>
            </w:r>
          </w:p>
          <w:p w14:paraId="07B48D95" w14:textId="77777777" w:rsidR="00605178" w:rsidRPr="001826E4" w:rsidRDefault="00605178" w:rsidP="00605178">
            <w:pPr>
              <w:pStyle w:val="a7"/>
              <w:jc w:val="both"/>
              <w:rPr>
                <w:color w:val="auto"/>
              </w:rPr>
            </w:pPr>
            <w:r w:rsidRPr="001826E4">
              <w:rPr>
                <w:color w:val="auto"/>
              </w:rPr>
              <w:t>«Уточка» - с.56</w:t>
            </w:r>
          </w:p>
          <w:p w14:paraId="34A83C2F" w14:textId="77777777" w:rsidR="00605178" w:rsidRPr="001826E4" w:rsidRDefault="00605178" w:rsidP="00605178">
            <w:pPr>
              <w:pStyle w:val="a7"/>
              <w:jc w:val="both"/>
              <w:rPr>
                <w:color w:val="auto"/>
              </w:rPr>
            </w:pPr>
            <w:r w:rsidRPr="001826E4">
              <w:rPr>
                <w:b/>
                <w:bCs/>
                <w:color w:val="auto"/>
              </w:rPr>
              <w:t>НОЯБРЬ</w:t>
            </w:r>
          </w:p>
          <w:p w14:paraId="3519B39D" w14:textId="77777777" w:rsidR="00605178" w:rsidRPr="001826E4" w:rsidRDefault="00605178" w:rsidP="00605178">
            <w:pPr>
              <w:pStyle w:val="a7"/>
              <w:tabs>
                <w:tab w:val="left" w:pos="1896"/>
              </w:tabs>
              <w:jc w:val="both"/>
              <w:rPr>
                <w:color w:val="auto"/>
              </w:rPr>
            </w:pPr>
            <w:r w:rsidRPr="001826E4">
              <w:rPr>
                <w:color w:val="auto"/>
              </w:rPr>
              <w:t>Игра-занятие №</w:t>
            </w:r>
            <w:r w:rsidRPr="001826E4">
              <w:rPr>
                <w:color w:val="auto"/>
              </w:rPr>
              <w:tab/>
              <w:t>17 «Рас</w:t>
            </w:r>
            <w:r w:rsidRPr="001826E4">
              <w:rPr>
                <w:color w:val="auto"/>
              </w:rPr>
              <w:softHyphen/>
            </w:r>
          </w:p>
          <w:p w14:paraId="360C4E06" w14:textId="77777777" w:rsidR="00605178" w:rsidRPr="001826E4" w:rsidRDefault="00605178" w:rsidP="00605178">
            <w:pPr>
              <w:pStyle w:val="a7"/>
              <w:jc w:val="both"/>
              <w:rPr>
                <w:color w:val="auto"/>
              </w:rPr>
            </w:pPr>
            <w:r w:rsidRPr="001826E4">
              <w:rPr>
                <w:color w:val="auto"/>
              </w:rPr>
              <w:t>сматривание игрушки «Со</w:t>
            </w:r>
            <w:r w:rsidRPr="001826E4">
              <w:rPr>
                <w:color w:val="auto"/>
              </w:rPr>
              <w:softHyphen/>
              <w:t>бачка» - с.59</w:t>
            </w:r>
          </w:p>
          <w:p w14:paraId="58FC55E6" w14:textId="77777777" w:rsidR="00605178" w:rsidRPr="001826E4" w:rsidRDefault="00605178" w:rsidP="00605178">
            <w:pPr>
              <w:pStyle w:val="a7"/>
              <w:rPr>
                <w:color w:val="auto"/>
              </w:rPr>
            </w:pPr>
            <w:r w:rsidRPr="001826E4">
              <w:rPr>
                <w:color w:val="auto"/>
              </w:rPr>
              <w:t>Игра-занятие № 18 «Рас</w:t>
            </w:r>
            <w:r w:rsidRPr="001826E4">
              <w:rPr>
                <w:color w:val="auto"/>
              </w:rPr>
              <w:softHyphen/>
              <w:t>сматривание игрушки «Со</w:t>
            </w:r>
            <w:r w:rsidRPr="001826E4">
              <w:rPr>
                <w:color w:val="auto"/>
              </w:rPr>
              <w:softHyphen/>
              <w:t>бачка» - с.63«Мальчик Коля» - с.69 Игра-занятие № 22 «Одежда» - с.74-75</w:t>
            </w:r>
          </w:p>
          <w:p w14:paraId="63783C22" w14:textId="77777777" w:rsidR="00605178" w:rsidRPr="001826E4" w:rsidRDefault="00605178" w:rsidP="00605178">
            <w:pPr>
              <w:pStyle w:val="a7"/>
              <w:rPr>
                <w:color w:val="auto"/>
              </w:rPr>
            </w:pPr>
            <w:r w:rsidRPr="001826E4">
              <w:rPr>
                <w:color w:val="auto"/>
              </w:rPr>
              <w:t>Игра-занятие № 23 «Одень мальчика Колю гулять» - с.76-77</w:t>
            </w:r>
          </w:p>
          <w:p w14:paraId="16A7CD8E" w14:textId="77777777" w:rsidR="00605178" w:rsidRPr="001826E4" w:rsidRDefault="00605178" w:rsidP="00605178">
            <w:pPr>
              <w:pStyle w:val="a7"/>
              <w:rPr>
                <w:color w:val="auto"/>
              </w:rPr>
            </w:pPr>
            <w:r w:rsidRPr="001826E4">
              <w:rPr>
                <w:color w:val="auto"/>
              </w:rPr>
              <w:t>Игра-занятие № 24 «Рас</w:t>
            </w:r>
            <w:r w:rsidRPr="001826E4">
              <w:rPr>
                <w:color w:val="auto"/>
              </w:rPr>
              <w:softHyphen/>
              <w:t>сматривание игрушки «Ку</w:t>
            </w:r>
            <w:r w:rsidRPr="001826E4">
              <w:rPr>
                <w:color w:val="auto"/>
              </w:rPr>
              <w:softHyphen/>
              <w:t>рочка» - с.78-79</w:t>
            </w:r>
          </w:p>
          <w:p w14:paraId="3E8574F6" w14:textId="77777777" w:rsidR="00605178" w:rsidRPr="001826E4" w:rsidRDefault="00605178" w:rsidP="00605178">
            <w:pPr>
              <w:pStyle w:val="a7"/>
              <w:rPr>
                <w:color w:val="auto"/>
              </w:rPr>
            </w:pPr>
            <w:r w:rsidRPr="001826E4">
              <w:rPr>
                <w:b/>
                <w:bCs/>
                <w:color w:val="auto"/>
              </w:rPr>
              <w:t>ДЕКАБРЬ</w:t>
            </w:r>
          </w:p>
          <w:p w14:paraId="20E4D9EF" w14:textId="77777777" w:rsidR="00605178" w:rsidRPr="001826E4" w:rsidRDefault="00605178" w:rsidP="00605178">
            <w:pPr>
              <w:pStyle w:val="a7"/>
              <w:jc w:val="both"/>
              <w:rPr>
                <w:color w:val="auto"/>
              </w:rPr>
            </w:pPr>
            <w:r w:rsidRPr="001826E4">
              <w:rPr>
                <w:color w:val="auto"/>
              </w:rPr>
              <w:t>Игра-занятие № 25 «Рас</w:t>
            </w:r>
            <w:r w:rsidRPr="001826E4">
              <w:rPr>
                <w:color w:val="auto"/>
              </w:rPr>
              <w:softHyphen/>
              <w:t>сматривание игрушки «Ку</w:t>
            </w:r>
            <w:r w:rsidRPr="001826E4">
              <w:rPr>
                <w:color w:val="auto"/>
              </w:rPr>
              <w:softHyphen/>
              <w:t>рочка» - с.82-83</w:t>
            </w:r>
          </w:p>
          <w:p w14:paraId="06897421" w14:textId="77777777" w:rsidR="00605178" w:rsidRPr="001826E4" w:rsidRDefault="00605178" w:rsidP="00605178">
            <w:pPr>
              <w:pStyle w:val="a7"/>
              <w:jc w:val="both"/>
              <w:rPr>
                <w:color w:val="auto"/>
              </w:rPr>
            </w:pPr>
            <w:r w:rsidRPr="001826E4">
              <w:rPr>
                <w:color w:val="auto"/>
              </w:rPr>
              <w:t>Игра-занятие № 26 «Курочка Ряба» - с.84</w:t>
            </w:r>
          </w:p>
          <w:p w14:paraId="6238C258" w14:textId="77777777" w:rsidR="00605178" w:rsidRPr="001826E4" w:rsidRDefault="00605178" w:rsidP="00605178">
            <w:pPr>
              <w:pStyle w:val="a7"/>
              <w:jc w:val="both"/>
              <w:rPr>
                <w:color w:val="auto"/>
              </w:rPr>
            </w:pPr>
            <w:r w:rsidRPr="001826E4">
              <w:rPr>
                <w:color w:val="auto"/>
              </w:rPr>
              <w:t>Игра-занятие № 27 «Рас</w:t>
            </w:r>
            <w:r w:rsidRPr="001826E4">
              <w:rPr>
                <w:color w:val="auto"/>
              </w:rPr>
              <w:softHyphen/>
              <w:t>сматривание игрушки «Ку</w:t>
            </w:r>
            <w:r w:rsidRPr="001826E4">
              <w:rPr>
                <w:color w:val="auto"/>
              </w:rPr>
              <w:softHyphen/>
              <w:t>рочка» - с.85</w:t>
            </w:r>
          </w:p>
          <w:p w14:paraId="36849830" w14:textId="77777777" w:rsidR="00605178" w:rsidRPr="001826E4" w:rsidRDefault="00605178" w:rsidP="00605178">
            <w:pPr>
              <w:pStyle w:val="a7"/>
              <w:tabs>
                <w:tab w:val="left" w:pos="1781"/>
              </w:tabs>
              <w:jc w:val="both"/>
              <w:rPr>
                <w:color w:val="auto"/>
              </w:rPr>
            </w:pPr>
            <w:r w:rsidRPr="001826E4">
              <w:rPr>
                <w:color w:val="auto"/>
              </w:rPr>
              <w:t>Игра-занятие №</w:t>
            </w:r>
            <w:r w:rsidRPr="001826E4">
              <w:rPr>
                <w:color w:val="auto"/>
              </w:rPr>
              <w:tab/>
              <w:t>28 «Дере</w:t>
            </w:r>
            <w:r w:rsidRPr="001826E4">
              <w:rPr>
                <w:color w:val="auto"/>
              </w:rPr>
              <w:softHyphen/>
            </w:r>
          </w:p>
          <w:p w14:paraId="17CF4AB2" w14:textId="77777777" w:rsidR="00605178" w:rsidRPr="001826E4" w:rsidRDefault="00605178" w:rsidP="00605178">
            <w:pPr>
              <w:pStyle w:val="a7"/>
              <w:jc w:val="both"/>
              <w:rPr>
                <w:color w:val="auto"/>
              </w:rPr>
            </w:pPr>
            <w:r w:rsidRPr="001826E4">
              <w:rPr>
                <w:color w:val="auto"/>
              </w:rPr>
              <w:t>вянный театр» - с. 86</w:t>
            </w:r>
          </w:p>
          <w:p w14:paraId="06715FAA" w14:textId="77777777" w:rsidR="00605178" w:rsidRPr="001826E4" w:rsidRDefault="00605178" w:rsidP="00605178">
            <w:pPr>
              <w:pStyle w:val="a7"/>
              <w:jc w:val="both"/>
              <w:rPr>
                <w:color w:val="auto"/>
              </w:rPr>
            </w:pPr>
            <w:r w:rsidRPr="001826E4">
              <w:rPr>
                <w:color w:val="auto"/>
              </w:rPr>
              <w:t>Игра-занятие № 29 «Собери цыплят» - с.87</w:t>
            </w:r>
          </w:p>
          <w:p w14:paraId="466FBDCC" w14:textId="77777777" w:rsidR="00605178" w:rsidRPr="001826E4" w:rsidRDefault="00605178" w:rsidP="00605178">
            <w:pPr>
              <w:pStyle w:val="a7"/>
              <w:jc w:val="both"/>
              <w:rPr>
                <w:color w:val="auto"/>
              </w:rPr>
            </w:pPr>
            <w:r w:rsidRPr="001826E4">
              <w:rPr>
                <w:color w:val="auto"/>
              </w:rPr>
              <w:t>Игра-занятие № 30 «Рас</w:t>
            </w:r>
            <w:r w:rsidRPr="001826E4">
              <w:rPr>
                <w:color w:val="auto"/>
              </w:rPr>
              <w:softHyphen/>
              <w:t>сматривание игрушки «Мат</w:t>
            </w:r>
            <w:r w:rsidRPr="001826E4">
              <w:rPr>
                <w:color w:val="auto"/>
              </w:rPr>
              <w:softHyphen/>
              <w:t>решка» - с.88</w:t>
            </w:r>
          </w:p>
          <w:p w14:paraId="47D10810" w14:textId="77777777" w:rsidR="00605178" w:rsidRPr="001826E4" w:rsidRDefault="00605178" w:rsidP="00605178">
            <w:pPr>
              <w:pStyle w:val="a7"/>
              <w:jc w:val="both"/>
              <w:rPr>
                <w:color w:val="auto"/>
              </w:rPr>
            </w:pPr>
            <w:r w:rsidRPr="001826E4">
              <w:rPr>
                <w:color w:val="auto"/>
              </w:rPr>
              <w:t>Игра-занятие № 31 «Рас</w:t>
            </w:r>
            <w:r w:rsidRPr="001826E4">
              <w:rPr>
                <w:color w:val="auto"/>
              </w:rPr>
              <w:softHyphen/>
              <w:t>сматривание игрушки «Мат</w:t>
            </w:r>
            <w:r w:rsidRPr="001826E4">
              <w:rPr>
                <w:color w:val="auto"/>
              </w:rPr>
              <w:softHyphen/>
              <w:t>решка» - с.95-96</w:t>
            </w:r>
          </w:p>
          <w:p w14:paraId="392F1632" w14:textId="77777777" w:rsidR="00605178" w:rsidRPr="001826E4" w:rsidRDefault="00605178" w:rsidP="00605178">
            <w:pPr>
              <w:pStyle w:val="a7"/>
              <w:jc w:val="both"/>
              <w:rPr>
                <w:color w:val="auto"/>
              </w:rPr>
            </w:pPr>
            <w:r w:rsidRPr="001826E4">
              <w:rPr>
                <w:color w:val="auto"/>
              </w:rPr>
              <w:t>Игра-занятие № 32 «Овощи» - с.97</w:t>
            </w:r>
          </w:p>
          <w:p w14:paraId="5E734179" w14:textId="77777777" w:rsidR="00605178" w:rsidRPr="001826E4" w:rsidRDefault="00605178" w:rsidP="00605178">
            <w:pPr>
              <w:pStyle w:val="a7"/>
              <w:jc w:val="both"/>
              <w:rPr>
                <w:color w:val="auto"/>
              </w:rPr>
            </w:pPr>
            <w:r w:rsidRPr="001826E4">
              <w:rPr>
                <w:b/>
                <w:bCs/>
                <w:color w:val="auto"/>
              </w:rPr>
              <w:t>ЯНВАРЬ</w:t>
            </w:r>
          </w:p>
          <w:p w14:paraId="06A39979" w14:textId="77777777" w:rsidR="00605178" w:rsidRPr="001826E4" w:rsidRDefault="00605178" w:rsidP="00605178">
            <w:pPr>
              <w:pStyle w:val="a7"/>
              <w:tabs>
                <w:tab w:val="left" w:pos="1982"/>
              </w:tabs>
              <w:jc w:val="both"/>
              <w:rPr>
                <w:color w:val="auto"/>
              </w:rPr>
            </w:pPr>
            <w:r w:rsidRPr="001826E4">
              <w:rPr>
                <w:color w:val="auto"/>
              </w:rPr>
              <w:t>Игра-занятие № 33 «Рас</w:t>
            </w:r>
            <w:r w:rsidRPr="001826E4">
              <w:rPr>
                <w:color w:val="auto"/>
              </w:rPr>
              <w:softHyphen/>
              <w:t>сматривание</w:t>
            </w:r>
            <w:r w:rsidRPr="001826E4">
              <w:rPr>
                <w:color w:val="auto"/>
              </w:rPr>
              <w:tab/>
              <w:t>игрушки</w:t>
            </w:r>
          </w:p>
          <w:p w14:paraId="4D437A9E" w14:textId="77777777" w:rsidR="00605178" w:rsidRPr="001826E4" w:rsidRDefault="00605178" w:rsidP="00605178">
            <w:pPr>
              <w:pStyle w:val="a7"/>
              <w:jc w:val="both"/>
              <w:rPr>
                <w:color w:val="auto"/>
              </w:rPr>
            </w:pPr>
            <w:r w:rsidRPr="001826E4">
              <w:rPr>
                <w:color w:val="auto"/>
              </w:rPr>
              <w:t>«Мишка» - с.98</w:t>
            </w:r>
          </w:p>
          <w:p w14:paraId="30C3DA10" w14:textId="77777777" w:rsidR="00605178" w:rsidRPr="001826E4" w:rsidRDefault="00605178" w:rsidP="00605178">
            <w:pPr>
              <w:pStyle w:val="a7"/>
              <w:tabs>
                <w:tab w:val="left" w:pos="1982"/>
              </w:tabs>
              <w:jc w:val="both"/>
              <w:rPr>
                <w:color w:val="auto"/>
              </w:rPr>
            </w:pPr>
            <w:r w:rsidRPr="001826E4">
              <w:rPr>
                <w:color w:val="auto"/>
              </w:rPr>
              <w:t>Игра-занятие № 34 «Рас</w:t>
            </w:r>
            <w:r w:rsidRPr="001826E4">
              <w:rPr>
                <w:color w:val="auto"/>
              </w:rPr>
              <w:softHyphen/>
              <w:t>сматривание</w:t>
            </w:r>
            <w:r w:rsidRPr="001826E4">
              <w:rPr>
                <w:color w:val="auto"/>
              </w:rPr>
              <w:tab/>
              <w:t>игрушки</w:t>
            </w:r>
          </w:p>
          <w:p w14:paraId="64916968" w14:textId="77777777" w:rsidR="00605178" w:rsidRPr="001826E4" w:rsidRDefault="00605178" w:rsidP="00605178">
            <w:pPr>
              <w:pStyle w:val="a7"/>
              <w:jc w:val="both"/>
              <w:rPr>
                <w:color w:val="auto"/>
              </w:rPr>
            </w:pPr>
            <w:r w:rsidRPr="001826E4">
              <w:rPr>
                <w:color w:val="auto"/>
              </w:rPr>
              <w:t>«Мишка» - с.101</w:t>
            </w:r>
          </w:p>
          <w:p w14:paraId="3B46EF72" w14:textId="0D40BB3D" w:rsidR="00605178" w:rsidRPr="001826E4" w:rsidRDefault="00605178" w:rsidP="00605178">
            <w:pPr>
              <w:pStyle w:val="a7"/>
              <w:jc w:val="both"/>
              <w:rPr>
                <w:color w:val="auto"/>
              </w:rPr>
            </w:pPr>
            <w:r w:rsidRPr="001826E4">
              <w:rPr>
                <w:color w:val="auto"/>
              </w:rPr>
              <w:t>Игра-занятие № 35 «Дикие животные» - с.102-103 Игра-занятие №</w:t>
            </w:r>
            <w:r w:rsidRPr="001826E4">
              <w:rPr>
                <w:color w:val="auto"/>
              </w:rPr>
              <w:tab/>
              <w:t>36</w:t>
            </w:r>
            <w:r w:rsidRPr="001826E4">
              <w:rPr>
                <w:color w:val="auto"/>
              </w:rPr>
              <w:tab/>
              <w:t>«Рас</w:t>
            </w:r>
            <w:r w:rsidRPr="001826E4">
              <w:rPr>
                <w:color w:val="auto"/>
              </w:rPr>
              <w:softHyphen/>
              <w:t>сматривание</w:t>
            </w:r>
            <w:r w:rsidRPr="001826E4">
              <w:rPr>
                <w:color w:val="auto"/>
              </w:rPr>
              <w:tab/>
              <w:t>игрушки Игра-занятие № 37 «Волшеб</w:t>
            </w:r>
            <w:r w:rsidRPr="001826E4">
              <w:rPr>
                <w:color w:val="auto"/>
              </w:rPr>
              <w:softHyphen/>
              <w:t>ный мешочек» - с.105-106 Игра-занятие № 38 «Рассмат</w:t>
            </w:r>
            <w:r w:rsidRPr="001826E4">
              <w:rPr>
                <w:color w:val="auto"/>
              </w:rPr>
              <w:softHyphen/>
              <w:t>ривание игрушки «Ёжик» - с.107-108</w:t>
            </w:r>
          </w:p>
          <w:p w14:paraId="2B5CAE2D" w14:textId="77777777" w:rsidR="00605178" w:rsidRPr="001826E4" w:rsidRDefault="00605178" w:rsidP="00605178">
            <w:pPr>
              <w:pStyle w:val="a7"/>
              <w:tabs>
                <w:tab w:val="left" w:pos="1800"/>
                <w:tab w:val="left" w:pos="2194"/>
                <w:tab w:val="left" w:pos="2870"/>
              </w:tabs>
              <w:jc w:val="both"/>
              <w:rPr>
                <w:color w:val="auto"/>
              </w:rPr>
            </w:pPr>
            <w:r w:rsidRPr="001826E4">
              <w:rPr>
                <w:color w:val="auto"/>
              </w:rPr>
              <w:t>Игра-занятие №</w:t>
            </w:r>
            <w:r w:rsidRPr="001826E4">
              <w:rPr>
                <w:color w:val="auto"/>
              </w:rPr>
              <w:tab/>
              <w:t>39</w:t>
            </w:r>
            <w:r w:rsidRPr="001826E4">
              <w:rPr>
                <w:color w:val="auto"/>
              </w:rPr>
              <w:tab/>
              <w:t>«Ёж»</w:t>
            </w:r>
            <w:r w:rsidRPr="001826E4">
              <w:rPr>
                <w:color w:val="auto"/>
              </w:rPr>
              <w:tab/>
              <w:t>-</w:t>
            </w:r>
          </w:p>
          <w:p w14:paraId="1D92ABF2" w14:textId="77777777" w:rsidR="00605178" w:rsidRPr="001826E4" w:rsidRDefault="00605178" w:rsidP="00605178">
            <w:pPr>
              <w:pStyle w:val="a7"/>
              <w:jc w:val="both"/>
              <w:rPr>
                <w:color w:val="auto"/>
              </w:rPr>
            </w:pPr>
            <w:r w:rsidRPr="001826E4">
              <w:rPr>
                <w:color w:val="auto"/>
              </w:rPr>
              <w:t>с.112</w:t>
            </w:r>
          </w:p>
          <w:p w14:paraId="1EDB3437" w14:textId="77777777" w:rsidR="00605178" w:rsidRPr="001826E4" w:rsidRDefault="00605178" w:rsidP="00605178">
            <w:pPr>
              <w:pStyle w:val="a7"/>
              <w:jc w:val="both"/>
              <w:rPr>
                <w:color w:val="auto"/>
              </w:rPr>
            </w:pPr>
            <w:r w:rsidRPr="001826E4">
              <w:rPr>
                <w:color w:val="auto"/>
              </w:rPr>
              <w:t>Игра-занятие № 40 «Рассмат</w:t>
            </w:r>
            <w:r w:rsidRPr="001826E4">
              <w:rPr>
                <w:color w:val="auto"/>
              </w:rPr>
              <w:softHyphen/>
              <w:t>ривание игрушки «Ёжик» - с.114</w:t>
            </w:r>
          </w:p>
          <w:p w14:paraId="5A6ED887" w14:textId="77777777" w:rsidR="00605178" w:rsidRPr="001826E4" w:rsidRDefault="00605178" w:rsidP="00605178">
            <w:pPr>
              <w:pStyle w:val="a7"/>
              <w:jc w:val="both"/>
              <w:rPr>
                <w:color w:val="auto"/>
              </w:rPr>
            </w:pPr>
            <w:r w:rsidRPr="001826E4">
              <w:rPr>
                <w:b/>
                <w:bCs/>
                <w:color w:val="auto"/>
              </w:rPr>
              <w:t>ФЕВРАЛЬ</w:t>
            </w:r>
          </w:p>
          <w:p w14:paraId="697595DF" w14:textId="77777777" w:rsidR="00605178" w:rsidRPr="001826E4" w:rsidRDefault="00605178" w:rsidP="00605178">
            <w:pPr>
              <w:pStyle w:val="a7"/>
              <w:tabs>
                <w:tab w:val="left" w:pos="1829"/>
              </w:tabs>
              <w:jc w:val="both"/>
              <w:rPr>
                <w:color w:val="auto"/>
              </w:rPr>
            </w:pPr>
            <w:r w:rsidRPr="001826E4">
              <w:rPr>
                <w:color w:val="auto"/>
              </w:rPr>
              <w:t>Игра-занятие №</w:t>
            </w:r>
            <w:r w:rsidRPr="001826E4">
              <w:rPr>
                <w:color w:val="auto"/>
              </w:rPr>
              <w:tab/>
              <w:t>41 «Дикие</w:t>
            </w:r>
          </w:p>
          <w:p w14:paraId="5F037C41" w14:textId="77777777" w:rsidR="00605178" w:rsidRPr="001826E4" w:rsidRDefault="00605178" w:rsidP="00605178">
            <w:pPr>
              <w:pStyle w:val="a7"/>
              <w:jc w:val="both"/>
              <w:rPr>
                <w:color w:val="auto"/>
              </w:rPr>
            </w:pPr>
            <w:r w:rsidRPr="001826E4">
              <w:rPr>
                <w:color w:val="auto"/>
              </w:rPr>
              <w:t>животные» - с.115</w:t>
            </w:r>
          </w:p>
          <w:p w14:paraId="23C2A733" w14:textId="77777777" w:rsidR="00605178" w:rsidRPr="001826E4" w:rsidRDefault="00605178" w:rsidP="00605178">
            <w:pPr>
              <w:pStyle w:val="a7"/>
              <w:jc w:val="both"/>
              <w:rPr>
                <w:color w:val="auto"/>
              </w:rPr>
            </w:pPr>
            <w:r w:rsidRPr="001826E4">
              <w:rPr>
                <w:color w:val="auto"/>
              </w:rPr>
              <w:t>Игра-занятие № 42 «Рассмат</w:t>
            </w:r>
            <w:r w:rsidRPr="001826E4">
              <w:rPr>
                <w:color w:val="auto"/>
              </w:rPr>
              <w:softHyphen/>
              <w:t>ривание игрушки «Кошка» - с.117-118</w:t>
            </w:r>
          </w:p>
          <w:p w14:paraId="7D952458" w14:textId="77777777" w:rsidR="00605178" w:rsidRPr="001826E4" w:rsidRDefault="00605178" w:rsidP="00605178">
            <w:pPr>
              <w:pStyle w:val="a7"/>
              <w:jc w:val="both"/>
              <w:rPr>
                <w:color w:val="auto"/>
              </w:rPr>
            </w:pPr>
            <w:r w:rsidRPr="001826E4">
              <w:rPr>
                <w:color w:val="auto"/>
              </w:rPr>
              <w:t>Игра-занятие № 43 «Рассмат</w:t>
            </w:r>
            <w:r w:rsidRPr="001826E4">
              <w:rPr>
                <w:color w:val="auto"/>
              </w:rPr>
              <w:softHyphen/>
              <w:t>ривание игрушки «Котята» - с.121-122</w:t>
            </w:r>
          </w:p>
          <w:p w14:paraId="5DA0357C" w14:textId="77777777" w:rsidR="00605178" w:rsidRPr="001826E4" w:rsidRDefault="00605178" w:rsidP="00605178">
            <w:pPr>
              <w:pStyle w:val="a7"/>
              <w:jc w:val="both"/>
              <w:rPr>
                <w:color w:val="auto"/>
              </w:rPr>
            </w:pPr>
            <w:r w:rsidRPr="001826E4">
              <w:rPr>
                <w:color w:val="auto"/>
              </w:rPr>
              <w:t>Игра-занятие № 44 «Считал</w:t>
            </w:r>
            <w:r w:rsidRPr="001826E4">
              <w:rPr>
                <w:color w:val="auto"/>
              </w:rPr>
              <w:softHyphen/>
              <w:t>ка» - с.124</w:t>
            </w:r>
          </w:p>
          <w:p w14:paraId="6630B714" w14:textId="77777777" w:rsidR="00605178" w:rsidRPr="001826E4" w:rsidRDefault="00605178" w:rsidP="00605178">
            <w:pPr>
              <w:pStyle w:val="a7"/>
              <w:tabs>
                <w:tab w:val="left" w:pos="1766"/>
              </w:tabs>
              <w:jc w:val="both"/>
              <w:rPr>
                <w:color w:val="auto"/>
              </w:rPr>
            </w:pPr>
            <w:r w:rsidRPr="001826E4">
              <w:rPr>
                <w:color w:val="auto"/>
              </w:rPr>
              <w:t>Игра-занятие № 45 «Рассмат</w:t>
            </w:r>
            <w:r w:rsidRPr="001826E4">
              <w:rPr>
                <w:color w:val="auto"/>
              </w:rPr>
              <w:softHyphen/>
              <w:t>ривание игрушки «Кот» - с. 125 Игра-занятие №</w:t>
            </w:r>
            <w:r w:rsidRPr="001826E4">
              <w:rPr>
                <w:color w:val="auto"/>
              </w:rPr>
              <w:tab/>
              <w:t>46 «Кошка.</w:t>
            </w:r>
          </w:p>
          <w:p w14:paraId="75EC5CB8" w14:textId="77777777" w:rsidR="00605178" w:rsidRPr="001826E4" w:rsidRDefault="00605178" w:rsidP="00605178">
            <w:pPr>
              <w:pStyle w:val="a7"/>
              <w:jc w:val="both"/>
              <w:rPr>
                <w:color w:val="auto"/>
              </w:rPr>
            </w:pPr>
            <w:r w:rsidRPr="001826E4">
              <w:rPr>
                <w:color w:val="auto"/>
              </w:rPr>
              <w:t>Кот. Котята» - с.126</w:t>
            </w:r>
          </w:p>
          <w:p w14:paraId="07ADF29D" w14:textId="77777777" w:rsidR="00605178" w:rsidRPr="001826E4" w:rsidRDefault="00605178" w:rsidP="00605178">
            <w:pPr>
              <w:pStyle w:val="a7"/>
              <w:jc w:val="both"/>
              <w:rPr>
                <w:color w:val="auto"/>
              </w:rPr>
            </w:pPr>
            <w:r w:rsidRPr="001826E4">
              <w:rPr>
                <w:color w:val="auto"/>
              </w:rPr>
              <w:t>Игра-занятие № 47 «Рассмат</w:t>
            </w:r>
            <w:r w:rsidRPr="001826E4">
              <w:rPr>
                <w:color w:val="auto"/>
              </w:rPr>
              <w:softHyphen/>
              <w:t>ривание игрушки «Зайка» - с.128</w:t>
            </w:r>
          </w:p>
          <w:p w14:paraId="37411693" w14:textId="77777777" w:rsidR="00605178" w:rsidRPr="001826E4" w:rsidRDefault="00605178" w:rsidP="00605178">
            <w:pPr>
              <w:pStyle w:val="a7"/>
              <w:jc w:val="both"/>
              <w:rPr>
                <w:color w:val="auto"/>
              </w:rPr>
            </w:pPr>
            <w:r w:rsidRPr="001826E4">
              <w:rPr>
                <w:color w:val="auto"/>
              </w:rPr>
              <w:t>Игра-занятие № 48 «Рассмат</w:t>
            </w:r>
            <w:r w:rsidRPr="001826E4">
              <w:rPr>
                <w:color w:val="auto"/>
              </w:rPr>
              <w:softHyphen/>
              <w:t>ривание игрушки «Зайчиха и зайчата» - с.131</w:t>
            </w:r>
          </w:p>
          <w:p w14:paraId="570BDF51" w14:textId="77777777" w:rsidR="00605178" w:rsidRPr="001826E4" w:rsidRDefault="00605178" w:rsidP="00605178">
            <w:pPr>
              <w:pStyle w:val="a7"/>
              <w:jc w:val="both"/>
              <w:rPr>
                <w:color w:val="auto"/>
              </w:rPr>
            </w:pPr>
            <w:r w:rsidRPr="001826E4">
              <w:rPr>
                <w:b/>
                <w:bCs/>
                <w:color w:val="auto"/>
              </w:rPr>
              <w:t>МАРТ</w:t>
            </w:r>
          </w:p>
          <w:p w14:paraId="7D82FF10" w14:textId="77777777" w:rsidR="00605178" w:rsidRPr="001826E4" w:rsidRDefault="00605178" w:rsidP="00605178">
            <w:pPr>
              <w:pStyle w:val="a7"/>
              <w:tabs>
                <w:tab w:val="left" w:pos="1819"/>
              </w:tabs>
              <w:jc w:val="both"/>
              <w:rPr>
                <w:color w:val="auto"/>
              </w:rPr>
            </w:pPr>
            <w:r w:rsidRPr="001826E4">
              <w:rPr>
                <w:color w:val="auto"/>
              </w:rPr>
              <w:t>Игра-занятие №</w:t>
            </w:r>
            <w:r w:rsidRPr="001826E4">
              <w:rPr>
                <w:color w:val="auto"/>
              </w:rPr>
              <w:tab/>
              <w:t>49 «Найди</w:t>
            </w:r>
          </w:p>
          <w:p w14:paraId="25800472" w14:textId="77777777" w:rsidR="00605178" w:rsidRPr="001826E4" w:rsidRDefault="00605178" w:rsidP="00605178">
            <w:pPr>
              <w:pStyle w:val="a7"/>
              <w:jc w:val="both"/>
              <w:rPr>
                <w:color w:val="auto"/>
              </w:rPr>
            </w:pPr>
            <w:r w:rsidRPr="001826E4">
              <w:rPr>
                <w:color w:val="auto"/>
              </w:rPr>
              <w:t>зайчат» - с.132</w:t>
            </w:r>
          </w:p>
          <w:p w14:paraId="3B37582A" w14:textId="77777777" w:rsidR="00605178" w:rsidRPr="001826E4" w:rsidRDefault="00605178" w:rsidP="00605178">
            <w:pPr>
              <w:pStyle w:val="a7"/>
              <w:jc w:val="both"/>
              <w:rPr>
                <w:color w:val="auto"/>
              </w:rPr>
            </w:pPr>
            <w:r w:rsidRPr="001826E4">
              <w:rPr>
                <w:color w:val="auto"/>
              </w:rPr>
              <w:t>Игра-занятие № 50 «Зайчики» - с.135</w:t>
            </w:r>
          </w:p>
          <w:p w14:paraId="553E196D" w14:textId="77777777" w:rsidR="00605178" w:rsidRPr="001826E4" w:rsidRDefault="00605178" w:rsidP="00605178">
            <w:pPr>
              <w:pStyle w:val="a7"/>
              <w:jc w:val="both"/>
              <w:rPr>
                <w:color w:val="auto"/>
              </w:rPr>
            </w:pPr>
            <w:r w:rsidRPr="001826E4">
              <w:rPr>
                <w:color w:val="auto"/>
              </w:rPr>
              <w:t>Игра-занятие № 51 «Рассмат</w:t>
            </w:r>
            <w:r w:rsidRPr="001826E4">
              <w:rPr>
                <w:color w:val="auto"/>
              </w:rPr>
              <w:softHyphen/>
              <w:t>ривание игрушки «Лисичка» - с.147-148</w:t>
            </w:r>
          </w:p>
          <w:p w14:paraId="4A624017" w14:textId="77777777" w:rsidR="00605178" w:rsidRPr="001826E4" w:rsidRDefault="00605178" w:rsidP="00605178">
            <w:pPr>
              <w:pStyle w:val="a7"/>
              <w:tabs>
                <w:tab w:val="left" w:pos="1834"/>
              </w:tabs>
              <w:jc w:val="both"/>
              <w:rPr>
                <w:color w:val="auto"/>
              </w:rPr>
            </w:pPr>
            <w:r w:rsidRPr="001826E4">
              <w:rPr>
                <w:color w:val="auto"/>
              </w:rPr>
              <w:t>Игра-занятие №</w:t>
            </w:r>
            <w:r w:rsidRPr="001826E4">
              <w:rPr>
                <w:color w:val="auto"/>
              </w:rPr>
              <w:tab/>
              <w:t>52 «Дикие</w:t>
            </w:r>
          </w:p>
          <w:p w14:paraId="364195DC" w14:textId="77777777" w:rsidR="00605178" w:rsidRPr="001826E4" w:rsidRDefault="00605178" w:rsidP="00605178">
            <w:pPr>
              <w:pStyle w:val="a7"/>
              <w:rPr>
                <w:color w:val="auto"/>
              </w:rPr>
            </w:pPr>
            <w:r w:rsidRPr="001826E4">
              <w:rPr>
                <w:color w:val="auto"/>
              </w:rPr>
              <w:t>животные» - с.148-149</w:t>
            </w:r>
          </w:p>
          <w:p w14:paraId="0D1EFB28" w14:textId="77777777" w:rsidR="00605178" w:rsidRPr="001826E4" w:rsidRDefault="00605178" w:rsidP="00605178">
            <w:pPr>
              <w:pStyle w:val="a7"/>
              <w:jc w:val="both"/>
              <w:rPr>
                <w:color w:val="auto"/>
              </w:rPr>
            </w:pPr>
            <w:r w:rsidRPr="001826E4">
              <w:rPr>
                <w:color w:val="auto"/>
              </w:rPr>
              <w:t>Игра-занятие № 53 «Рассмат</w:t>
            </w:r>
            <w:r w:rsidRPr="001826E4">
              <w:rPr>
                <w:color w:val="auto"/>
              </w:rPr>
              <w:softHyphen/>
              <w:t>ривание игрушки «Собачка Жучка» - с.154</w:t>
            </w:r>
          </w:p>
          <w:p w14:paraId="7895E606" w14:textId="77777777" w:rsidR="00605178" w:rsidRPr="001826E4" w:rsidRDefault="00605178" w:rsidP="00605178">
            <w:pPr>
              <w:pStyle w:val="a7"/>
              <w:jc w:val="both"/>
              <w:rPr>
                <w:color w:val="auto"/>
              </w:rPr>
            </w:pPr>
            <w:r w:rsidRPr="001826E4">
              <w:rPr>
                <w:color w:val="auto"/>
              </w:rPr>
              <w:t>Игра-занятие № 54 «Рассмат</w:t>
            </w:r>
            <w:r w:rsidRPr="001826E4">
              <w:rPr>
                <w:color w:val="auto"/>
              </w:rPr>
              <w:softHyphen/>
              <w:t>ривание игрушки «Щенок» - с.159</w:t>
            </w:r>
          </w:p>
          <w:p w14:paraId="29A672BC" w14:textId="77777777" w:rsidR="00605178" w:rsidRPr="001826E4" w:rsidRDefault="00605178" w:rsidP="00605178">
            <w:pPr>
              <w:pStyle w:val="a7"/>
              <w:tabs>
                <w:tab w:val="left" w:pos="1824"/>
              </w:tabs>
              <w:jc w:val="both"/>
              <w:rPr>
                <w:color w:val="auto"/>
              </w:rPr>
            </w:pPr>
            <w:r w:rsidRPr="001826E4">
              <w:rPr>
                <w:color w:val="auto"/>
              </w:rPr>
              <w:t>Игра-занятие №</w:t>
            </w:r>
            <w:r w:rsidRPr="001826E4">
              <w:rPr>
                <w:color w:val="auto"/>
              </w:rPr>
              <w:tab/>
              <w:t>55 «Найди</w:t>
            </w:r>
          </w:p>
          <w:p w14:paraId="718C6831" w14:textId="77777777" w:rsidR="00605178" w:rsidRPr="001826E4" w:rsidRDefault="00605178" w:rsidP="00605178">
            <w:pPr>
              <w:pStyle w:val="a7"/>
              <w:jc w:val="both"/>
              <w:rPr>
                <w:color w:val="auto"/>
              </w:rPr>
            </w:pPr>
            <w:r w:rsidRPr="001826E4">
              <w:rPr>
                <w:color w:val="auto"/>
              </w:rPr>
              <w:t>щенят» - с.160</w:t>
            </w:r>
          </w:p>
          <w:p w14:paraId="32860E19" w14:textId="77777777" w:rsidR="00605178" w:rsidRPr="001826E4" w:rsidRDefault="00605178" w:rsidP="00605178">
            <w:pPr>
              <w:pStyle w:val="a7"/>
              <w:jc w:val="both"/>
              <w:rPr>
                <w:color w:val="auto"/>
              </w:rPr>
            </w:pPr>
            <w:r w:rsidRPr="001826E4">
              <w:rPr>
                <w:color w:val="auto"/>
              </w:rPr>
              <w:t>Игра-занятие № 56 «Рассмат</w:t>
            </w:r>
            <w:r w:rsidRPr="001826E4">
              <w:rPr>
                <w:color w:val="auto"/>
              </w:rPr>
              <w:softHyphen/>
              <w:t>ривание игрушки «Цыплята» - с.165</w:t>
            </w:r>
          </w:p>
          <w:p w14:paraId="5BD796F1" w14:textId="77777777" w:rsidR="00605178" w:rsidRPr="001826E4" w:rsidRDefault="00605178" w:rsidP="00605178">
            <w:pPr>
              <w:pStyle w:val="a7"/>
              <w:jc w:val="both"/>
              <w:rPr>
                <w:color w:val="auto"/>
              </w:rPr>
            </w:pPr>
            <w:r w:rsidRPr="001826E4">
              <w:rPr>
                <w:b/>
                <w:bCs/>
                <w:color w:val="auto"/>
              </w:rPr>
              <w:t>АПРЕЛЬ</w:t>
            </w:r>
          </w:p>
          <w:p w14:paraId="78C68ECA" w14:textId="77777777" w:rsidR="00605178" w:rsidRPr="001826E4" w:rsidRDefault="00605178" w:rsidP="00605178">
            <w:pPr>
              <w:pStyle w:val="a7"/>
              <w:tabs>
                <w:tab w:val="left" w:pos="1776"/>
              </w:tabs>
              <w:jc w:val="both"/>
              <w:rPr>
                <w:color w:val="auto"/>
              </w:rPr>
            </w:pPr>
            <w:r w:rsidRPr="001826E4">
              <w:rPr>
                <w:color w:val="auto"/>
              </w:rPr>
              <w:t>Игра-занятие №</w:t>
            </w:r>
            <w:r w:rsidRPr="001826E4">
              <w:rPr>
                <w:color w:val="auto"/>
              </w:rPr>
              <w:tab/>
              <w:t>57 «Желтя-</w:t>
            </w:r>
          </w:p>
          <w:p w14:paraId="7460C328" w14:textId="77777777" w:rsidR="00605178" w:rsidRPr="001826E4" w:rsidRDefault="00605178" w:rsidP="00605178">
            <w:pPr>
              <w:pStyle w:val="a7"/>
              <w:jc w:val="both"/>
              <w:rPr>
                <w:color w:val="auto"/>
              </w:rPr>
            </w:pPr>
            <w:r w:rsidRPr="001826E4">
              <w:rPr>
                <w:color w:val="auto"/>
              </w:rPr>
              <w:t>чок» - с.166</w:t>
            </w:r>
          </w:p>
          <w:p w14:paraId="3985B391" w14:textId="3F2BC566" w:rsidR="00605178" w:rsidRPr="001826E4" w:rsidRDefault="00605178" w:rsidP="00605178">
            <w:pPr>
              <w:pStyle w:val="a7"/>
              <w:tabs>
                <w:tab w:val="left" w:pos="1877"/>
                <w:tab w:val="left" w:pos="1982"/>
                <w:tab w:val="left" w:pos="2280"/>
              </w:tabs>
              <w:jc w:val="both"/>
              <w:rPr>
                <w:color w:val="auto"/>
              </w:rPr>
            </w:pPr>
            <w:r w:rsidRPr="001826E4">
              <w:rPr>
                <w:color w:val="auto"/>
              </w:rPr>
              <w:t>Игра-занятие № 58 «Рассмат-</w:t>
            </w:r>
          </w:p>
          <w:p w14:paraId="111A1AAB" w14:textId="59469405" w:rsidR="00605178" w:rsidRPr="001826E4" w:rsidRDefault="00605178" w:rsidP="00605178">
            <w:pPr>
              <w:pStyle w:val="a7"/>
              <w:jc w:val="both"/>
              <w:rPr>
                <w:color w:val="auto"/>
              </w:rPr>
            </w:pPr>
            <w:r w:rsidRPr="001826E4">
              <w:rPr>
                <w:color w:val="auto"/>
              </w:rPr>
              <w:t>«Мишка» - с.104-105</w:t>
            </w:r>
          </w:p>
          <w:p w14:paraId="3B131817" w14:textId="77777777" w:rsidR="00605178" w:rsidRPr="001826E4" w:rsidRDefault="00605178" w:rsidP="00605178">
            <w:pPr>
              <w:pStyle w:val="a7"/>
              <w:jc w:val="both"/>
              <w:rPr>
                <w:color w:val="auto"/>
              </w:rPr>
            </w:pPr>
          </w:p>
          <w:p w14:paraId="317DC779" w14:textId="77777777" w:rsidR="00605178" w:rsidRPr="001826E4" w:rsidRDefault="00605178" w:rsidP="00605178">
            <w:pPr>
              <w:pStyle w:val="a7"/>
              <w:jc w:val="both"/>
              <w:rPr>
                <w:color w:val="auto"/>
              </w:rPr>
            </w:pPr>
            <w:r w:rsidRPr="001826E4">
              <w:rPr>
                <w:color w:val="auto"/>
              </w:rPr>
              <w:t>Игра-занятие № 19 «Домаш</w:t>
            </w:r>
            <w:r w:rsidRPr="001826E4">
              <w:rPr>
                <w:color w:val="auto"/>
              </w:rPr>
              <w:softHyphen/>
              <w:t>ние животные. Ферма» - с.64 Игра-занятие № 20 «Найди щенят» - с.67-68</w:t>
            </w:r>
          </w:p>
          <w:p w14:paraId="5BFA840F" w14:textId="415A2D05" w:rsidR="00605178" w:rsidRPr="001826E4" w:rsidRDefault="00605178" w:rsidP="00605178">
            <w:pPr>
              <w:pStyle w:val="a7"/>
              <w:rPr>
                <w:color w:val="auto"/>
              </w:rPr>
            </w:pPr>
            <w:r w:rsidRPr="001826E4">
              <w:rPr>
                <w:color w:val="auto"/>
              </w:rPr>
              <w:t>Игра-занятие № 21 «Рас</w:t>
            </w:r>
            <w:r w:rsidRPr="001826E4">
              <w:rPr>
                <w:color w:val="auto"/>
              </w:rPr>
              <w:softHyphen/>
              <w:t>сматривание</w:t>
            </w:r>
            <w:r w:rsidRPr="001826E4">
              <w:rPr>
                <w:color w:val="auto"/>
              </w:rPr>
              <w:tab/>
              <w:t>игрушки</w:t>
            </w:r>
          </w:p>
        </w:tc>
        <w:tc>
          <w:tcPr>
            <w:tcW w:w="2296" w:type="dxa"/>
            <w:tcBorders>
              <w:top w:val="single" w:sz="4" w:space="0" w:color="auto"/>
              <w:left w:val="single" w:sz="4" w:space="0" w:color="auto"/>
              <w:bottom w:val="single" w:sz="4" w:space="0" w:color="auto"/>
              <w:right w:val="single" w:sz="4" w:space="0" w:color="auto"/>
            </w:tcBorders>
            <w:shd w:val="clear" w:color="auto" w:fill="auto"/>
            <w:vAlign w:val="bottom"/>
          </w:tcPr>
          <w:p w14:paraId="34A91DC6" w14:textId="77777777" w:rsidR="00B569FF" w:rsidRPr="001826E4" w:rsidRDefault="00B62961">
            <w:pPr>
              <w:pStyle w:val="a7"/>
              <w:jc w:val="both"/>
              <w:rPr>
                <w:color w:val="auto"/>
              </w:rPr>
            </w:pPr>
            <w:r w:rsidRPr="00A6367C">
              <w:rPr>
                <w:b/>
                <w:bCs/>
                <w:color w:val="FF0000"/>
              </w:rPr>
              <w:t xml:space="preserve">- </w:t>
            </w:r>
            <w:r w:rsidRPr="001826E4">
              <w:rPr>
                <w:b/>
                <w:bCs/>
                <w:color w:val="auto"/>
              </w:rPr>
              <w:t>Развитие понимания речи,</w:t>
            </w:r>
          </w:p>
          <w:p w14:paraId="43D14986" w14:textId="77777777" w:rsidR="00B569FF" w:rsidRPr="001826E4" w:rsidRDefault="00B62961">
            <w:pPr>
              <w:pStyle w:val="a7"/>
              <w:jc w:val="both"/>
              <w:rPr>
                <w:b/>
                <w:bCs/>
                <w:color w:val="auto"/>
              </w:rPr>
            </w:pPr>
            <w:r w:rsidRPr="001826E4">
              <w:rPr>
                <w:b/>
                <w:bCs/>
                <w:color w:val="auto"/>
              </w:rPr>
              <w:t>- Развитие активной ре</w:t>
            </w:r>
            <w:r w:rsidR="00916C52" w:rsidRPr="001826E4">
              <w:rPr>
                <w:b/>
                <w:bCs/>
                <w:color w:val="auto"/>
              </w:rPr>
              <w:t>чи,</w:t>
            </w:r>
          </w:p>
          <w:p w14:paraId="5D5F7A2D" w14:textId="77777777" w:rsidR="00916C52" w:rsidRPr="001826E4" w:rsidRDefault="00916C52" w:rsidP="00916C52">
            <w:pPr>
              <w:pStyle w:val="a5"/>
              <w:tabs>
                <w:tab w:val="left" w:leader="underscore" w:pos="6106"/>
              </w:tabs>
              <w:ind w:left="62"/>
              <w:rPr>
                <w:color w:val="auto"/>
                <w:sz w:val="22"/>
                <w:szCs w:val="22"/>
              </w:rPr>
            </w:pPr>
            <w:r w:rsidRPr="001826E4">
              <w:rPr>
                <w:b w:val="0"/>
                <w:bCs w:val="0"/>
                <w:color w:val="auto"/>
              </w:rPr>
              <w:t xml:space="preserve">- </w:t>
            </w:r>
            <w:r w:rsidRPr="001826E4">
              <w:rPr>
                <w:b w:val="0"/>
                <w:bCs w:val="0"/>
                <w:color w:val="auto"/>
                <w:sz w:val="22"/>
                <w:szCs w:val="22"/>
              </w:rPr>
              <w:t>Наблюдения</w:t>
            </w:r>
            <w:r w:rsidRPr="001826E4">
              <w:rPr>
                <w:color w:val="auto"/>
                <w:sz w:val="22"/>
                <w:szCs w:val="22"/>
              </w:rPr>
              <w:t xml:space="preserve"> за живыми</w:t>
            </w:r>
          </w:p>
          <w:p w14:paraId="47E3F795" w14:textId="77777777" w:rsidR="00916C52" w:rsidRPr="001826E4" w:rsidRDefault="00916C52" w:rsidP="00916C52">
            <w:pPr>
              <w:pStyle w:val="a7"/>
              <w:jc w:val="both"/>
              <w:rPr>
                <w:color w:val="auto"/>
              </w:rPr>
            </w:pPr>
            <w:r w:rsidRPr="001826E4">
              <w:rPr>
                <w:b/>
                <w:bCs/>
                <w:color w:val="auto"/>
              </w:rPr>
              <w:t>объектами и движущим</w:t>
            </w:r>
            <w:r w:rsidRPr="001826E4">
              <w:rPr>
                <w:b/>
                <w:bCs/>
                <w:color w:val="auto"/>
              </w:rPr>
              <w:softHyphen/>
              <w:t>ся транспортом,</w:t>
            </w:r>
          </w:p>
          <w:p w14:paraId="65D7145F" w14:textId="54F373B8" w:rsidR="00916C52" w:rsidRPr="001826E4" w:rsidRDefault="00916C52" w:rsidP="00916C52">
            <w:pPr>
              <w:pStyle w:val="a7"/>
              <w:numPr>
                <w:ilvl w:val="0"/>
                <w:numId w:val="62"/>
              </w:numPr>
              <w:tabs>
                <w:tab w:val="left" w:pos="202"/>
                <w:tab w:val="left" w:pos="1133"/>
              </w:tabs>
              <w:jc w:val="both"/>
              <w:rPr>
                <w:color w:val="auto"/>
              </w:rPr>
            </w:pPr>
            <w:r w:rsidRPr="001826E4">
              <w:rPr>
                <w:b/>
                <w:bCs/>
                <w:color w:val="auto"/>
              </w:rPr>
              <w:t>- Рассматривание пред</w:t>
            </w:r>
            <w:r w:rsidRPr="001826E4">
              <w:rPr>
                <w:b/>
                <w:bCs/>
                <w:color w:val="auto"/>
              </w:rPr>
              <w:softHyphen/>
              <w:t>метов, игрушек:</w:t>
            </w:r>
            <w:r w:rsidRPr="001826E4">
              <w:rPr>
                <w:color w:val="auto"/>
              </w:rPr>
              <w:t xml:space="preserve"> Е.О.Смирнова, Л.Н. Га- лигузова,</w:t>
            </w:r>
            <w:r w:rsidRPr="001826E4">
              <w:rPr>
                <w:color w:val="auto"/>
              </w:rPr>
              <w:tab/>
              <w:t>С.Ю. Мещеря</w:t>
            </w:r>
            <w:r w:rsidRPr="001826E4">
              <w:rPr>
                <w:color w:val="auto"/>
              </w:rPr>
              <w:softHyphen/>
            </w:r>
          </w:p>
          <w:p w14:paraId="073575DA" w14:textId="77777777" w:rsidR="00916C52" w:rsidRPr="001826E4" w:rsidRDefault="00916C52" w:rsidP="00916C52">
            <w:pPr>
              <w:pStyle w:val="a7"/>
              <w:jc w:val="both"/>
              <w:rPr>
                <w:color w:val="auto"/>
              </w:rPr>
            </w:pPr>
            <w:r w:rsidRPr="001826E4">
              <w:rPr>
                <w:color w:val="auto"/>
              </w:rPr>
              <w:t>кова «Методические мате</w:t>
            </w:r>
            <w:r w:rsidRPr="001826E4">
              <w:rPr>
                <w:color w:val="auto"/>
              </w:rPr>
              <w:softHyphen/>
              <w:t>риалы к комплексной об</w:t>
            </w:r>
            <w:r w:rsidRPr="001826E4">
              <w:rPr>
                <w:color w:val="auto"/>
              </w:rPr>
              <w:softHyphen/>
              <w:t>разовательной программе для детей раннего возраста «Первые шаги» (Часть 1) - М.: Русское слово, 2018. - с.85-125</w:t>
            </w:r>
          </w:p>
          <w:p w14:paraId="28F6F0E8" w14:textId="77777777" w:rsidR="00916C52" w:rsidRPr="001826E4" w:rsidRDefault="00916C52" w:rsidP="00916C52">
            <w:pPr>
              <w:pStyle w:val="a7"/>
              <w:numPr>
                <w:ilvl w:val="0"/>
                <w:numId w:val="62"/>
              </w:numPr>
              <w:tabs>
                <w:tab w:val="left" w:pos="202"/>
                <w:tab w:val="left" w:pos="1200"/>
              </w:tabs>
              <w:jc w:val="both"/>
              <w:rPr>
                <w:color w:val="auto"/>
              </w:rPr>
            </w:pPr>
            <w:r w:rsidRPr="001826E4">
              <w:rPr>
                <w:color w:val="auto"/>
              </w:rPr>
              <w:t>А.В.Найбауэр,</w:t>
            </w:r>
          </w:p>
          <w:p w14:paraId="2484BD6A" w14:textId="77777777" w:rsidR="00916C52" w:rsidRPr="001826E4" w:rsidRDefault="00916C52" w:rsidP="00916C52">
            <w:pPr>
              <w:pStyle w:val="a7"/>
              <w:tabs>
                <w:tab w:val="left" w:pos="2275"/>
              </w:tabs>
              <w:jc w:val="both"/>
              <w:rPr>
                <w:color w:val="auto"/>
              </w:rPr>
            </w:pPr>
            <w:r w:rsidRPr="001826E4">
              <w:rPr>
                <w:color w:val="auto"/>
              </w:rPr>
              <w:t>О.В.Куракина «Мама - ря</w:t>
            </w:r>
            <w:r w:rsidRPr="001826E4">
              <w:rPr>
                <w:color w:val="auto"/>
              </w:rPr>
              <w:softHyphen/>
              <w:t>дом. Игровые сеансы с детьми раннего возраста в центре игровой поддержки развития ребенка». -</w:t>
            </w:r>
            <w:r w:rsidRPr="001826E4">
              <w:rPr>
                <w:color w:val="auto"/>
              </w:rPr>
              <w:tab/>
              <w:t>М.:</w:t>
            </w:r>
          </w:p>
          <w:p w14:paraId="136349C7" w14:textId="77777777" w:rsidR="00916C52" w:rsidRPr="001826E4" w:rsidRDefault="00916C52" w:rsidP="00916C52">
            <w:pPr>
              <w:pStyle w:val="a7"/>
              <w:tabs>
                <w:tab w:val="left" w:pos="1325"/>
              </w:tabs>
              <w:jc w:val="both"/>
              <w:rPr>
                <w:color w:val="auto"/>
              </w:rPr>
            </w:pPr>
            <w:r w:rsidRPr="001826E4">
              <w:rPr>
                <w:color w:val="auto"/>
              </w:rPr>
              <w:t>Мозаика - Синтез, 2021. - с.248-263</w:t>
            </w:r>
            <w:r w:rsidRPr="001826E4">
              <w:rPr>
                <w:color w:val="auto"/>
              </w:rPr>
              <w:tab/>
            </w:r>
            <w:r w:rsidRPr="001826E4">
              <w:rPr>
                <w:i/>
                <w:iCs/>
                <w:color w:val="auto"/>
              </w:rPr>
              <w:t>(пальчиковые</w:t>
            </w:r>
          </w:p>
          <w:p w14:paraId="5F831B4D" w14:textId="77777777" w:rsidR="00916C52" w:rsidRPr="001826E4" w:rsidRDefault="00916C52" w:rsidP="00916C52">
            <w:pPr>
              <w:pStyle w:val="a7"/>
              <w:tabs>
                <w:tab w:val="left" w:pos="1675"/>
              </w:tabs>
              <w:jc w:val="both"/>
              <w:rPr>
                <w:b/>
                <w:bCs/>
                <w:color w:val="auto"/>
              </w:rPr>
            </w:pPr>
            <w:r w:rsidRPr="001826E4">
              <w:rPr>
                <w:i/>
                <w:iCs/>
                <w:color w:val="auto"/>
              </w:rPr>
              <w:t>игры)</w:t>
            </w:r>
            <w:r w:rsidRPr="001826E4">
              <w:rPr>
                <w:b/>
                <w:bCs/>
                <w:color w:val="auto"/>
              </w:rPr>
              <w:t xml:space="preserve"> </w:t>
            </w:r>
          </w:p>
          <w:p w14:paraId="043B4791" w14:textId="3932736E" w:rsidR="00916C52" w:rsidRPr="001826E4" w:rsidRDefault="00916C52" w:rsidP="00916C52">
            <w:pPr>
              <w:pStyle w:val="a7"/>
              <w:tabs>
                <w:tab w:val="left" w:pos="1675"/>
              </w:tabs>
              <w:jc w:val="both"/>
              <w:rPr>
                <w:color w:val="auto"/>
              </w:rPr>
            </w:pPr>
            <w:r w:rsidRPr="001826E4">
              <w:rPr>
                <w:b/>
                <w:bCs/>
                <w:color w:val="auto"/>
              </w:rPr>
              <w:t>Примерный</w:t>
            </w:r>
            <w:r w:rsidRPr="001826E4">
              <w:rPr>
                <w:b/>
                <w:bCs/>
                <w:color w:val="auto"/>
              </w:rPr>
              <w:tab/>
              <w:t>перечень</w:t>
            </w:r>
          </w:p>
          <w:p w14:paraId="7135486F" w14:textId="77777777" w:rsidR="00916C52" w:rsidRPr="001826E4" w:rsidRDefault="00916C52" w:rsidP="00916C52">
            <w:pPr>
              <w:pStyle w:val="a7"/>
              <w:tabs>
                <w:tab w:val="left" w:pos="792"/>
              </w:tabs>
              <w:jc w:val="both"/>
              <w:rPr>
                <w:color w:val="auto"/>
              </w:rPr>
            </w:pPr>
            <w:r w:rsidRPr="001826E4">
              <w:rPr>
                <w:b/>
                <w:bCs/>
                <w:color w:val="auto"/>
              </w:rPr>
              <w:t>художественной литера</w:t>
            </w:r>
            <w:r w:rsidRPr="001826E4">
              <w:rPr>
                <w:b/>
                <w:bCs/>
                <w:color w:val="auto"/>
              </w:rPr>
              <w:softHyphen/>
              <w:t>туры:</w:t>
            </w:r>
            <w:r w:rsidRPr="001826E4">
              <w:rPr>
                <w:b/>
                <w:bCs/>
                <w:color w:val="auto"/>
              </w:rPr>
              <w:tab/>
            </w:r>
            <w:r w:rsidRPr="001826E4">
              <w:rPr>
                <w:color w:val="auto"/>
              </w:rPr>
              <w:t>ФОП ДО, пункт</w:t>
            </w:r>
          </w:p>
          <w:p w14:paraId="2428C476" w14:textId="77777777" w:rsidR="00916C52" w:rsidRPr="001826E4" w:rsidRDefault="00916C52" w:rsidP="00916C52">
            <w:pPr>
              <w:pStyle w:val="a7"/>
              <w:jc w:val="both"/>
              <w:rPr>
                <w:color w:val="auto"/>
              </w:rPr>
            </w:pPr>
            <w:r w:rsidRPr="001826E4">
              <w:rPr>
                <w:color w:val="auto"/>
              </w:rPr>
              <w:t>33.1.2.</w:t>
            </w:r>
          </w:p>
          <w:p w14:paraId="4B059957" w14:textId="77777777" w:rsidR="00916C52" w:rsidRPr="001826E4" w:rsidRDefault="00916C52" w:rsidP="00916C52">
            <w:pPr>
              <w:pStyle w:val="a7"/>
              <w:tabs>
                <w:tab w:val="left" w:pos="883"/>
              </w:tabs>
              <w:jc w:val="both"/>
              <w:rPr>
                <w:color w:val="auto"/>
              </w:rPr>
            </w:pPr>
            <w:r w:rsidRPr="001826E4">
              <w:rPr>
                <w:color w:val="auto"/>
              </w:rPr>
              <w:t>О.Стогний «Хрестоматия для чтения детям в дет</w:t>
            </w:r>
            <w:r w:rsidRPr="001826E4">
              <w:rPr>
                <w:color w:val="auto"/>
              </w:rPr>
              <w:softHyphen/>
              <w:t>ском саду и дома: 1-3 го</w:t>
            </w:r>
            <w:r w:rsidRPr="001826E4">
              <w:rPr>
                <w:color w:val="auto"/>
              </w:rPr>
              <w:softHyphen/>
              <w:t>да» -</w:t>
            </w:r>
            <w:r w:rsidRPr="001826E4">
              <w:rPr>
                <w:color w:val="auto"/>
              </w:rPr>
              <w:tab/>
              <w:t>М.: МОЗАИКА-</w:t>
            </w:r>
          </w:p>
          <w:p w14:paraId="63120898" w14:textId="30D87A78" w:rsidR="00916C52" w:rsidRPr="001826E4" w:rsidRDefault="00916C52" w:rsidP="00916C52">
            <w:pPr>
              <w:pStyle w:val="a7"/>
              <w:spacing w:after="240"/>
              <w:jc w:val="both"/>
              <w:rPr>
                <w:color w:val="auto"/>
              </w:rPr>
            </w:pPr>
            <w:r w:rsidRPr="001826E4">
              <w:rPr>
                <w:color w:val="auto"/>
              </w:rPr>
              <w:t>СИНТЕЗ, 2017.</w:t>
            </w:r>
          </w:p>
          <w:p w14:paraId="0F9DF3E9" w14:textId="45E09CFD" w:rsidR="00916C52" w:rsidRDefault="00916C52" w:rsidP="00916C52">
            <w:pPr>
              <w:pStyle w:val="a7"/>
              <w:ind w:firstLine="160"/>
              <w:jc w:val="both"/>
              <w:rPr>
                <w:b/>
                <w:bCs/>
                <w:color w:val="FF0000"/>
              </w:rPr>
            </w:pPr>
          </w:p>
          <w:p w14:paraId="55DC271F" w14:textId="77777777" w:rsidR="00916C52" w:rsidRPr="00A6367C" w:rsidRDefault="00916C52" w:rsidP="00916C52">
            <w:pPr>
              <w:pStyle w:val="a7"/>
              <w:ind w:firstLine="160"/>
              <w:jc w:val="both"/>
              <w:rPr>
                <w:color w:val="FF0000"/>
              </w:rPr>
            </w:pPr>
          </w:p>
          <w:p w14:paraId="56E8051A" w14:textId="32DEF07B" w:rsidR="00916C52" w:rsidRPr="00A6367C" w:rsidRDefault="00916C52">
            <w:pPr>
              <w:pStyle w:val="a7"/>
              <w:jc w:val="both"/>
              <w:rPr>
                <w:color w:val="FF0000"/>
              </w:rPr>
            </w:pPr>
          </w:p>
        </w:tc>
      </w:tr>
      <w:tr w:rsidR="00F06B39" w:rsidRPr="00A6367C" w14:paraId="71812746" w14:textId="77777777" w:rsidTr="00F06B39">
        <w:trPr>
          <w:trHeight w:hRule="exact" w:val="16023"/>
          <w:jc w:val="center"/>
        </w:trPr>
        <w:tc>
          <w:tcPr>
            <w:tcW w:w="1454" w:type="dxa"/>
            <w:tcBorders>
              <w:top w:val="single" w:sz="4" w:space="0" w:color="auto"/>
              <w:left w:val="single" w:sz="4" w:space="0" w:color="auto"/>
              <w:bottom w:val="single" w:sz="4" w:space="0" w:color="auto"/>
            </w:tcBorders>
            <w:shd w:val="clear" w:color="auto" w:fill="auto"/>
          </w:tcPr>
          <w:p w14:paraId="627D43BD" w14:textId="77777777" w:rsidR="00F06B39" w:rsidRPr="00A6367C" w:rsidRDefault="00F06B39">
            <w:pPr>
              <w:pStyle w:val="a7"/>
              <w:jc w:val="center"/>
              <w:rPr>
                <w:b/>
                <w:bCs/>
                <w:color w:val="FF0000"/>
              </w:rPr>
            </w:pPr>
          </w:p>
        </w:tc>
        <w:tc>
          <w:tcPr>
            <w:tcW w:w="6685" w:type="dxa"/>
            <w:gridSpan w:val="2"/>
            <w:tcBorders>
              <w:top w:val="single" w:sz="4" w:space="0" w:color="auto"/>
              <w:left w:val="single" w:sz="4" w:space="0" w:color="auto"/>
              <w:bottom w:val="single" w:sz="4" w:space="0" w:color="auto"/>
            </w:tcBorders>
            <w:shd w:val="clear" w:color="auto" w:fill="auto"/>
            <w:vAlign w:val="bottom"/>
          </w:tcPr>
          <w:p w14:paraId="4B9E9E2A" w14:textId="77777777" w:rsidR="00F06B39" w:rsidRPr="001826E4" w:rsidRDefault="00F06B39" w:rsidP="00F06B39">
            <w:pPr>
              <w:pStyle w:val="a7"/>
              <w:jc w:val="both"/>
              <w:rPr>
                <w:color w:val="auto"/>
              </w:rPr>
            </w:pPr>
            <w:r w:rsidRPr="001826E4">
              <w:rPr>
                <w:color w:val="auto"/>
              </w:rPr>
              <w:t>Игра-занятие № 37 «Волшеб</w:t>
            </w:r>
            <w:r w:rsidRPr="001826E4">
              <w:rPr>
                <w:color w:val="auto"/>
              </w:rPr>
              <w:softHyphen/>
              <w:t>ный мешочек» - с.105-106 Игра-занятие № 38 «Рассмат</w:t>
            </w:r>
            <w:r w:rsidRPr="001826E4">
              <w:rPr>
                <w:color w:val="auto"/>
              </w:rPr>
              <w:softHyphen/>
              <w:t>ривание игрушки «Ёжик» - с.107-108</w:t>
            </w:r>
          </w:p>
          <w:p w14:paraId="1F2680C2" w14:textId="77777777" w:rsidR="00F06B39" w:rsidRPr="001826E4" w:rsidRDefault="00F06B39" w:rsidP="00F06B39">
            <w:pPr>
              <w:pStyle w:val="a7"/>
              <w:tabs>
                <w:tab w:val="left" w:pos="1800"/>
                <w:tab w:val="left" w:pos="2194"/>
                <w:tab w:val="left" w:pos="2870"/>
              </w:tabs>
              <w:jc w:val="both"/>
              <w:rPr>
                <w:color w:val="auto"/>
              </w:rPr>
            </w:pPr>
            <w:r w:rsidRPr="001826E4">
              <w:rPr>
                <w:color w:val="auto"/>
              </w:rPr>
              <w:t>Игра-занятие №</w:t>
            </w:r>
            <w:r w:rsidRPr="001826E4">
              <w:rPr>
                <w:color w:val="auto"/>
              </w:rPr>
              <w:tab/>
              <w:t>39</w:t>
            </w:r>
            <w:r w:rsidRPr="001826E4">
              <w:rPr>
                <w:color w:val="auto"/>
              </w:rPr>
              <w:tab/>
              <w:t>«Ёж»</w:t>
            </w:r>
            <w:r w:rsidRPr="001826E4">
              <w:rPr>
                <w:color w:val="auto"/>
              </w:rPr>
              <w:tab/>
              <w:t>-</w:t>
            </w:r>
          </w:p>
          <w:p w14:paraId="2326619A" w14:textId="77777777" w:rsidR="00F06B39" w:rsidRPr="001826E4" w:rsidRDefault="00F06B39" w:rsidP="00F06B39">
            <w:pPr>
              <w:pStyle w:val="a7"/>
              <w:jc w:val="both"/>
              <w:rPr>
                <w:color w:val="auto"/>
              </w:rPr>
            </w:pPr>
            <w:r w:rsidRPr="001826E4">
              <w:rPr>
                <w:color w:val="auto"/>
              </w:rPr>
              <w:t>с.112</w:t>
            </w:r>
          </w:p>
          <w:p w14:paraId="127B2398" w14:textId="77777777" w:rsidR="00F06B39" w:rsidRPr="001826E4" w:rsidRDefault="00F06B39" w:rsidP="00F06B39">
            <w:pPr>
              <w:pStyle w:val="a7"/>
              <w:jc w:val="both"/>
              <w:rPr>
                <w:color w:val="auto"/>
              </w:rPr>
            </w:pPr>
            <w:r w:rsidRPr="001826E4">
              <w:rPr>
                <w:color w:val="auto"/>
              </w:rPr>
              <w:t>Игра-занятие № 40 «Рассмат</w:t>
            </w:r>
            <w:r w:rsidRPr="001826E4">
              <w:rPr>
                <w:color w:val="auto"/>
              </w:rPr>
              <w:softHyphen/>
              <w:t>ривание игрушки «Ёжик» - с.114</w:t>
            </w:r>
          </w:p>
          <w:p w14:paraId="19113F1C" w14:textId="77777777" w:rsidR="00F06B39" w:rsidRPr="001826E4" w:rsidRDefault="00F06B39" w:rsidP="00F06B39">
            <w:pPr>
              <w:pStyle w:val="a7"/>
              <w:jc w:val="both"/>
              <w:rPr>
                <w:color w:val="auto"/>
              </w:rPr>
            </w:pPr>
            <w:r w:rsidRPr="001826E4">
              <w:rPr>
                <w:b/>
                <w:bCs/>
                <w:color w:val="auto"/>
              </w:rPr>
              <w:t>ФЕВРАЛЬ</w:t>
            </w:r>
          </w:p>
          <w:p w14:paraId="45AED430" w14:textId="77777777" w:rsidR="00F06B39" w:rsidRPr="001826E4" w:rsidRDefault="00F06B39" w:rsidP="00F06B39">
            <w:pPr>
              <w:pStyle w:val="a7"/>
              <w:tabs>
                <w:tab w:val="left" w:pos="1829"/>
              </w:tabs>
              <w:jc w:val="both"/>
              <w:rPr>
                <w:color w:val="auto"/>
              </w:rPr>
            </w:pPr>
            <w:r w:rsidRPr="001826E4">
              <w:rPr>
                <w:color w:val="auto"/>
              </w:rPr>
              <w:t>Игра-занятие №</w:t>
            </w:r>
            <w:r w:rsidRPr="001826E4">
              <w:rPr>
                <w:color w:val="auto"/>
              </w:rPr>
              <w:tab/>
              <w:t>41 «Дикие</w:t>
            </w:r>
          </w:p>
          <w:p w14:paraId="5F0F060F" w14:textId="77777777" w:rsidR="00F06B39" w:rsidRPr="001826E4" w:rsidRDefault="00F06B39" w:rsidP="00F06B39">
            <w:pPr>
              <w:pStyle w:val="a7"/>
              <w:jc w:val="both"/>
              <w:rPr>
                <w:color w:val="auto"/>
              </w:rPr>
            </w:pPr>
            <w:r w:rsidRPr="001826E4">
              <w:rPr>
                <w:color w:val="auto"/>
              </w:rPr>
              <w:t>животные» - с.115</w:t>
            </w:r>
          </w:p>
          <w:p w14:paraId="5E68585F" w14:textId="77777777" w:rsidR="00F06B39" w:rsidRPr="001826E4" w:rsidRDefault="00F06B39" w:rsidP="00F06B39">
            <w:pPr>
              <w:pStyle w:val="a7"/>
              <w:jc w:val="both"/>
              <w:rPr>
                <w:color w:val="auto"/>
              </w:rPr>
            </w:pPr>
            <w:r w:rsidRPr="001826E4">
              <w:rPr>
                <w:color w:val="auto"/>
              </w:rPr>
              <w:t>Игра-занятие № 42 «Рассмат</w:t>
            </w:r>
            <w:r w:rsidRPr="001826E4">
              <w:rPr>
                <w:color w:val="auto"/>
              </w:rPr>
              <w:softHyphen/>
              <w:t>ривание игрушки «Кошка» - с.117-118</w:t>
            </w:r>
          </w:p>
          <w:p w14:paraId="64131611" w14:textId="77777777" w:rsidR="00F06B39" w:rsidRPr="001826E4" w:rsidRDefault="00F06B39" w:rsidP="00F06B39">
            <w:pPr>
              <w:pStyle w:val="a7"/>
              <w:jc w:val="both"/>
              <w:rPr>
                <w:color w:val="auto"/>
              </w:rPr>
            </w:pPr>
            <w:r w:rsidRPr="001826E4">
              <w:rPr>
                <w:color w:val="auto"/>
              </w:rPr>
              <w:t>Игра-занятие № 43 «Рассмат</w:t>
            </w:r>
            <w:r w:rsidRPr="001826E4">
              <w:rPr>
                <w:color w:val="auto"/>
              </w:rPr>
              <w:softHyphen/>
              <w:t>ривание игрушки «Котята» - с.121-122</w:t>
            </w:r>
          </w:p>
          <w:p w14:paraId="4B42770C" w14:textId="77777777" w:rsidR="00F06B39" w:rsidRPr="001826E4" w:rsidRDefault="00F06B39" w:rsidP="00F06B39">
            <w:pPr>
              <w:pStyle w:val="a7"/>
              <w:jc w:val="both"/>
              <w:rPr>
                <w:color w:val="auto"/>
              </w:rPr>
            </w:pPr>
            <w:r w:rsidRPr="001826E4">
              <w:rPr>
                <w:color w:val="auto"/>
              </w:rPr>
              <w:t>Игра-занятие № 44 «Считал</w:t>
            </w:r>
            <w:r w:rsidRPr="001826E4">
              <w:rPr>
                <w:color w:val="auto"/>
              </w:rPr>
              <w:softHyphen/>
              <w:t>ка» - с.124</w:t>
            </w:r>
          </w:p>
          <w:p w14:paraId="4FDDDE47" w14:textId="77777777" w:rsidR="00F06B39" w:rsidRPr="001826E4" w:rsidRDefault="00F06B39" w:rsidP="00F06B39">
            <w:pPr>
              <w:pStyle w:val="a7"/>
              <w:tabs>
                <w:tab w:val="left" w:pos="1766"/>
              </w:tabs>
              <w:jc w:val="both"/>
              <w:rPr>
                <w:color w:val="auto"/>
              </w:rPr>
            </w:pPr>
            <w:r w:rsidRPr="001826E4">
              <w:rPr>
                <w:color w:val="auto"/>
              </w:rPr>
              <w:t>Игра-занятие № 45 «Рассмат</w:t>
            </w:r>
            <w:r w:rsidRPr="001826E4">
              <w:rPr>
                <w:color w:val="auto"/>
              </w:rPr>
              <w:softHyphen/>
              <w:t>ривание игрушки «Кот» - с. 125 Игра-занятие №</w:t>
            </w:r>
            <w:r w:rsidRPr="001826E4">
              <w:rPr>
                <w:color w:val="auto"/>
              </w:rPr>
              <w:tab/>
              <w:t>46 «Кошка.</w:t>
            </w:r>
          </w:p>
          <w:p w14:paraId="0DA5183F" w14:textId="77777777" w:rsidR="00F06B39" w:rsidRPr="001826E4" w:rsidRDefault="00F06B39" w:rsidP="00F06B39">
            <w:pPr>
              <w:pStyle w:val="a7"/>
              <w:jc w:val="both"/>
              <w:rPr>
                <w:color w:val="auto"/>
              </w:rPr>
            </w:pPr>
            <w:r w:rsidRPr="001826E4">
              <w:rPr>
                <w:color w:val="auto"/>
              </w:rPr>
              <w:t>Кот. Котята» - с.126</w:t>
            </w:r>
          </w:p>
          <w:p w14:paraId="119FE32F" w14:textId="77777777" w:rsidR="00F06B39" w:rsidRPr="001826E4" w:rsidRDefault="00F06B39" w:rsidP="00F06B39">
            <w:pPr>
              <w:pStyle w:val="a7"/>
              <w:jc w:val="both"/>
              <w:rPr>
                <w:color w:val="auto"/>
              </w:rPr>
            </w:pPr>
            <w:r w:rsidRPr="001826E4">
              <w:rPr>
                <w:color w:val="auto"/>
              </w:rPr>
              <w:t>Игра-занятие № 47 «Рассмат</w:t>
            </w:r>
            <w:r w:rsidRPr="001826E4">
              <w:rPr>
                <w:color w:val="auto"/>
              </w:rPr>
              <w:softHyphen/>
              <w:t>ривание игрушки «Зайка» - с.128</w:t>
            </w:r>
          </w:p>
          <w:p w14:paraId="3DDB41B0" w14:textId="77777777" w:rsidR="00F06B39" w:rsidRPr="001826E4" w:rsidRDefault="00F06B39" w:rsidP="00F06B39">
            <w:pPr>
              <w:pStyle w:val="a7"/>
              <w:jc w:val="both"/>
              <w:rPr>
                <w:color w:val="auto"/>
              </w:rPr>
            </w:pPr>
            <w:r w:rsidRPr="001826E4">
              <w:rPr>
                <w:color w:val="auto"/>
              </w:rPr>
              <w:t>Игра-занятие № 48 «Рассмат</w:t>
            </w:r>
            <w:r w:rsidRPr="001826E4">
              <w:rPr>
                <w:color w:val="auto"/>
              </w:rPr>
              <w:softHyphen/>
              <w:t>ривание игрушки «Зайчиха и зайчата» - с.131</w:t>
            </w:r>
          </w:p>
          <w:p w14:paraId="1F73DEF2" w14:textId="77777777" w:rsidR="00F06B39" w:rsidRPr="001826E4" w:rsidRDefault="00F06B39" w:rsidP="00F06B39">
            <w:pPr>
              <w:pStyle w:val="a7"/>
              <w:jc w:val="both"/>
              <w:rPr>
                <w:color w:val="auto"/>
              </w:rPr>
            </w:pPr>
            <w:r w:rsidRPr="001826E4">
              <w:rPr>
                <w:b/>
                <w:bCs/>
                <w:color w:val="auto"/>
              </w:rPr>
              <w:t>МАРТ</w:t>
            </w:r>
          </w:p>
          <w:p w14:paraId="3B3CB3DE" w14:textId="77777777" w:rsidR="00F06B39" w:rsidRPr="001826E4" w:rsidRDefault="00F06B39" w:rsidP="00F06B39">
            <w:pPr>
              <w:pStyle w:val="a7"/>
              <w:tabs>
                <w:tab w:val="left" w:pos="1819"/>
              </w:tabs>
              <w:jc w:val="both"/>
              <w:rPr>
                <w:color w:val="auto"/>
              </w:rPr>
            </w:pPr>
            <w:r w:rsidRPr="001826E4">
              <w:rPr>
                <w:color w:val="auto"/>
              </w:rPr>
              <w:t>Игра-занятие №</w:t>
            </w:r>
            <w:r w:rsidRPr="001826E4">
              <w:rPr>
                <w:color w:val="auto"/>
              </w:rPr>
              <w:tab/>
              <w:t>49 «Найди</w:t>
            </w:r>
          </w:p>
          <w:p w14:paraId="22CD3034" w14:textId="77777777" w:rsidR="00F06B39" w:rsidRPr="001826E4" w:rsidRDefault="00F06B39" w:rsidP="00F06B39">
            <w:pPr>
              <w:pStyle w:val="a7"/>
              <w:jc w:val="both"/>
              <w:rPr>
                <w:color w:val="auto"/>
              </w:rPr>
            </w:pPr>
            <w:r w:rsidRPr="001826E4">
              <w:rPr>
                <w:color w:val="auto"/>
              </w:rPr>
              <w:t>зайчат» - с.132</w:t>
            </w:r>
          </w:p>
          <w:p w14:paraId="34BF0B97" w14:textId="77777777" w:rsidR="00F06B39" w:rsidRPr="001826E4" w:rsidRDefault="00F06B39" w:rsidP="00F06B39">
            <w:pPr>
              <w:pStyle w:val="a7"/>
              <w:jc w:val="both"/>
              <w:rPr>
                <w:color w:val="auto"/>
              </w:rPr>
            </w:pPr>
            <w:r w:rsidRPr="001826E4">
              <w:rPr>
                <w:color w:val="auto"/>
              </w:rPr>
              <w:t>Игра-занятие № 50 «Зайчики» - с.135</w:t>
            </w:r>
          </w:p>
          <w:p w14:paraId="202C6B63" w14:textId="77777777" w:rsidR="00F06B39" w:rsidRPr="001826E4" w:rsidRDefault="00F06B39" w:rsidP="00F06B39">
            <w:pPr>
              <w:pStyle w:val="a7"/>
              <w:jc w:val="both"/>
              <w:rPr>
                <w:color w:val="auto"/>
              </w:rPr>
            </w:pPr>
            <w:r w:rsidRPr="001826E4">
              <w:rPr>
                <w:color w:val="auto"/>
              </w:rPr>
              <w:t>Игра-занятие № 51 «Рассмат</w:t>
            </w:r>
            <w:r w:rsidRPr="001826E4">
              <w:rPr>
                <w:color w:val="auto"/>
              </w:rPr>
              <w:softHyphen/>
              <w:t>ривание игрушки «Лисичка» - с.147-148</w:t>
            </w:r>
          </w:p>
          <w:p w14:paraId="63206C09" w14:textId="77777777" w:rsidR="00F06B39" w:rsidRPr="001826E4" w:rsidRDefault="00F06B39" w:rsidP="00F06B39">
            <w:pPr>
              <w:pStyle w:val="a7"/>
              <w:tabs>
                <w:tab w:val="left" w:pos="1834"/>
              </w:tabs>
              <w:jc w:val="both"/>
              <w:rPr>
                <w:color w:val="auto"/>
              </w:rPr>
            </w:pPr>
            <w:r w:rsidRPr="001826E4">
              <w:rPr>
                <w:color w:val="auto"/>
              </w:rPr>
              <w:t>Игра-занятие №</w:t>
            </w:r>
            <w:r w:rsidRPr="001826E4">
              <w:rPr>
                <w:color w:val="auto"/>
              </w:rPr>
              <w:tab/>
              <w:t>52 «Дикие</w:t>
            </w:r>
          </w:p>
          <w:p w14:paraId="6DDD8283" w14:textId="77777777" w:rsidR="00F06B39" w:rsidRPr="001826E4" w:rsidRDefault="00F06B39" w:rsidP="00F06B39">
            <w:pPr>
              <w:pStyle w:val="a7"/>
              <w:rPr>
                <w:color w:val="auto"/>
              </w:rPr>
            </w:pPr>
            <w:r w:rsidRPr="001826E4">
              <w:rPr>
                <w:color w:val="auto"/>
              </w:rPr>
              <w:t>животные» - с.148-149</w:t>
            </w:r>
          </w:p>
          <w:p w14:paraId="65E4D559" w14:textId="77777777" w:rsidR="00F06B39" w:rsidRPr="001826E4" w:rsidRDefault="00F06B39" w:rsidP="00F06B39">
            <w:pPr>
              <w:pStyle w:val="a7"/>
              <w:jc w:val="both"/>
              <w:rPr>
                <w:color w:val="auto"/>
              </w:rPr>
            </w:pPr>
            <w:r w:rsidRPr="001826E4">
              <w:rPr>
                <w:color w:val="auto"/>
              </w:rPr>
              <w:t>Игра-занятие № 53 «Рассмат</w:t>
            </w:r>
            <w:r w:rsidRPr="001826E4">
              <w:rPr>
                <w:color w:val="auto"/>
              </w:rPr>
              <w:softHyphen/>
              <w:t>ривание игрушки «Собачка Жучка» - с.154</w:t>
            </w:r>
          </w:p>
          <w:p w14:paraId="16D9979E" w14:textId="77777777" w:rsidR="00F06B39" w:rsidRPr="001826E4" w:rsidRDefault="00F06B39" w:rsidP="00F06B39">
            <w:pPr>
              <w:pStyle w:val="a7"/>
              <w:jc w:val="both"/>
              <w:rPr>
                <w:color w:val="auto"/>
              </w:rPr>
            </w:pPr>
            <w:r w:rsidRPr="001826E4">
              <w:rPr>
                <w:color w:val="auto"/>
              </w:rPr>
              <w:t>Игра-занятие № 54 «Рассмат</w:t>
            </w:r>
            <w:r w:rsidRPr="001826E4">
              <w:rPr>
                <w:color w:val="auto"/>
              </w:rPr>
              <w:softHyphen/>
              <w:t>ривание игрушки «Щенок» - с.159</w:t>
            </w:r>
          </w:p>
          <w:p w14:paraId="349A4B89" w14:textId="77777777" w:rsidR="00F06B39" w:rsidRPr="001826E4" w:rsidRDefault="00F06B39" w:rsidP="00F06B39">
            <w:pPr>
              <w:pStyle w:val="a7"/>
              <w:tabs>
                <w:tab w:val="left" w:pos="1824"/>
              </w:tabs>
              <w:jc w:val="both"/>
              <w:rPr>
                <w:color w:val="auto"/>
              </w:rPr>
            </w:pPr>
            <w:r w:rsidRPr="001826E4">
              <w:rPr>
                <w:color w:val="auto"/>
              </w:rPr>
              <w:t>Игра-занятие №</w:t>
            </w:r>
            <w:r w:rsidRPr="001826E4">
              <w:rPr>
                <w:color w:val="auto"/>
              </w:rPr>
              <w:tab/>
              <w:t>55 «Найди</w:t>
            </w:r>
          </w:p>
          <w:p w14:paraId="1E509705" w14:textId="77777777" w:rsidR="00F06B39" w:rsidRPr="001826E4" w:rsidRDefault="00F06B39" w:rsidP="00F06B39">
            <w:pPr>
              <w:pStyle w:val="a7"/>
              <w:jc w:val="both"/>
              <w:rPr>
                <w:color w:val="auto"/>
              </w:rPr>
            </w:pPr>
            <w:r w:rsidRPr="001826E4">
              <w:rPr>
                <w:color w:val="auto"/>
              </w:rPr>
              <w:t>щенят» - с.160</w:t>
            </w:r>
          </w:p>
          <w:p w14:paraId="14BE62E7" w14:textId="77777777" w:rsidR="00F06B39" w:rsidRPr="001826E4" w:rsidRDefault="00F06B39" w:rsidP="00F06B39">
            <w:pPr>
              <w:pStyle w:val="a7"/>
              <w:jc w:val="both"/>
              <w:rPr>
                <w:color w:val="auto"/>
              </w:rPr>
            </w:pPr>
            <w:r w:rsidRPr="001826E4">
              <w:rPr>
                <w:color w:val="auto"/>
              </w:rPr>
              <w:t>Игра-занятие № 56 «Рассмат</w:t>
            </w:r>
            <w:r w:rsidRPr="001826E4">
              <w:rPr>
                <w:color w:val="auto"/>
              </w:rPr>
              <w:softHyphen/>
              <w:t>ривание игрушки «Цыплята» - с.165</w:t>
            </w:r>
          </w:p>
          <w:p w14:paraId="66E4E15A" w14:textId="77777777" w:rsidR="00F06B39" w:rsidRPr="001826E4" w:rsidRDefault="00F06B39" w:rsidP="00F06B39">
            <w:pPr>
              <w:pStyle w:val="a7"/>
              <w:jc w:val="both"/>
              <w:rPr>
                <w:color w:val="auto"/>
              </w:rPr>
            </w:pPr>
            <w:r w:rsidRPr="001826E4">
              <w:rPr>
                <w:b/>
                <w:bCs/>
                <w:color w:val="auto"/>
              </w:rPr>
              <w:t>АПРЕЛЬ</w:t>
            </w:r>
          </w:p>
          <w:p w14:paraId="75A624B1" w14:textId="77777777" w:rsidR="00F06B39" w:rsidRPr="001826E4" w:rsidRDefault="00F06B39" w:rsidP="00F06B39">
            <w:pPr>
              <w:pStyle w:val="a7"/>
              <w:tabs>
                <w:tab w:val="left" w:pos="1776"/>
              </w:tabs>
              <w:jc w:val="both"/>
              <w:rPr>
                <w:color w:val="auto"/>
              </w:rPr>
            </w:pPr>
            <w:r w:rsidRPr="001826E4">
              <w:rPr>
                <w:color w:val="auto"/>
              </w:rPr>
              <w:t>Игра-занятие №</w:t>
            </w:r>
            <w:r w:rsidRPr="001826E4">
              <w:rPr>
                <w:color w:val="auto"/>
              </w:rPr>
              <w:tab/>
              <w:t>57 «Желтя-</w:t>
            </w:r>
          </w:p>
          <w:p w14:paraId="01DA82D4" w14:textId="77777777" w:rsidR="00F06B39" w:rsidRPr="001826E4" w:rsidRDefault="00F06B39" w:rsidP="00F06B39">
            <w:pPr>
              <w:pStyle w:val="a7"/>
              <w:jc w:val="both"/>
              <w:rPr>
                <w:color w:val="auto"/>
              </w:rPr>
            </w:pPr>
            <w:r w:rsidRPr="001826E4">
              <w:rPr>
                <w:color w:val="auto"/>
              </w:rPr>
              <w:t>чок» - с.166</w:t>
            </w:r>
          </w:p>
          <w:p w14:paraId="62A51C28" w14:textId="299FCEEE" w:rsidR="00F06B39" w:rsidRPr="001826E4" w:rsidRDefault="00F06B39" w:rsidP="00F06B39">
            <w:pPr>
              <w:pStyle w:val="a7"/>
              <w:jc w:val="both"/>
              <w:rPr>
                <w:color w:val="auto"/>
              </w:rPr>
            </w:pPr>
            <w:r w:rsidRPr="001826E4">
              <w:rPr>
                <w:color w:val="auto"/>
              </w:rPr>
              <w:t>Игра-занятие № 58 «Рассматривание игрушки «Петушок» - с.167</w:t>
            </w:r>
          </w:p>
          <w:p w14:paraId="7336039E" w14:textId="77777777" w:rsidR="00F06B39" w:rsidRPr="001826E4" w:rsidRDefault="00F06B39" w:rsidP="00F06B39">
            <w:pPr>
              <w:pStyle w:val="a7"/>
              <w:jc w:val="both"/>
              <w:rPr>
                <w:color w:val="auto"/>
              </w:rPr>
            </w:pPr>
            <w:r w:rsidRPr="001826E4">
              <w:rPr>
                <w:color w:val="auto"/>
              </w:rPr>
              <w:t>Игра-занятие № 59 «Птичий двор. Пары» - с.168-169</w:t>
            </w:r>
          </w:p>
          <w:p w14:paraId="7A35C379" w14:textId="77777777" w:rsidR="00F06B39" w:rsidRPr="001826E4" w:rsidRDefault="00F06B39" w:rsidP="00F06B39">
            <w:pPr>
              <w:pStyle w:val="a7"/>
              <w:jc w:val="both"/>
              <w:rPr>
                <w:color w:val="auto"/>
              </w:rPr>
            </w:pPr>
            <w:r w:rsidRPr="001826E4">
              <w:rPr>
                <w:color w:val="auto"/>
              </w:rPr>
              <w:t>Игра-занятие № 60 «Рассмат</w:t>
            </w:r>
            <w:r w:rsidRPr="001826E4">
              <w:rPr>
                <w:color w:val="auto"/>
              </w:rPr>
              <w:softHyphen/>
              <w:t>ривание игрушки «Медведь» - с.170-171</w:t>
            </w:r>
          </w:p>
          <w:p w14:paraId="7B98FB8E" w14:textId="77777777" w:rsidR="00F06B39" w:rsidRPr="001826E4" w:rsidRDefault="00F06B39" w:rsidP="00F06B39">
            <w:pPr>
              <w:pStyle w:val="a7"/>
              <w:tabs>
                <w:tab w:val="left" w:pos="1834"/>
              </w:tabs>
              <w:jc w:val="both"/>
              <w:rPr>
                <w:color w:val="auto"/>
              </w:rPr>
            </w:pPr>
            <w:r w:rsidRPr="001826E4">
              <w:rPr>
                <w:color w:val="auto"/>
              </w:rPr>
              <w:t>Игра-занятие №</w:t>
            </w:r>
            <w:r w:rsidRPr="001826E4">
              <w:rPr>
                <w:color w:val="auto"/>
              </w:rPr>
              <w:tab/>
              <w:t>61 «Дикие</w:t>
            </w:r>
          </w:p>
          <w:p w14:paraId="36F76781" w14:textId="77777777" w:rsidR="00F06B39" w:rsidRPr="001826E4" w:rsidRDefault="00F06B39" w:rsidP="00F06B39">
            <w:pPr>
              <w:pStyle w:val="a7"/>
              <w:jc w:val="both"/>
              <w:rPr>
                <w:color w:val="auto"/>
              </w:rPr>
            </w:pPr>
            <w:r w:rsidRPr="001826E4">
              <w:rPr>
                <w:color w:val="auto"/>
              </w:rPr>
              <w:t>животные в лесу» - с. 174</w:t>
            </w:r>
          </w:p>
          <w:p w14:paraId="4C4A8F83" w14:textId="77777777" w:rsidR="00F06B39" w:rsidRPr="001826E4" w:rsidRDefault="00F06B39" w:rsidP="00F06B39">
            <w:pPr>
              <w:pStyle w:val="a7"/>
              <w:jc w:val="both"/>
              <w:rPr>
                <w:color w:val="auto"/>
              </w:rPr>
            </w:pPr>
            <w:r w:rsidRPr="001826E4">
              <w:rPr>
                <w:color w:val="auto"/>
              </w:rPr>
              <w:t>Игра-занятие № 62 «Медвежа</w:t>
            </w:r>
            <w:r w:rsidRPr="001826E4">
              <w:rPr>
                <w:color w:val="auto"/>
              </w:rPr>
              <w:softHyphen/>
              <w:t>та» - с.178-179</w:t>
            </w:r>
          </w:p>
          <w:p w14:paraId="637071A6" w14:textId="77777777" w:rsidR="00F06B39" w:rsidRPr="001826E4" w:rsidRDefault="00F06B39" w:rsidP="00F06B39">
            <w:pPr>
              <w:pStyle w:val="a7"/>
              <w:tabs>
                <w:tab w:val="left" w:pos="1824"/>
              </w:tabs>
              <w:jc w:val="both"/>
              <w:rPr>
                <w:color w:val="auto"/>
              </w:rPr>
            </w:pPr>
            <w:r w:rsidRPr="001826E4">
              <w:rPr>
                <w:color w:val="auto"/>
              </w:rPr>
              <w:t>Игра-занятие №</w:t>
            </w:r>
            <w:r w:rsidRPr="001826E4">
              <w:rPr>
                <w:color w:val="auto"/>
              </w:rPr>
              <w:tab/>
              <w:t>63 «Найди</w:t>
            </w:r>
          </w:p>
          <w:p w14:paraId="6BC4DE12" w14:textId="77777777" w:rsidR="00F06B39" w:rsidRPr="001826E4" w:rsidRDefault="00F06B39" w:rsidP="00F06B39">
            <w:pPr>
              <w:pStyle w:val="a7"/>
              <w:jc w:val="both"/>
              <w:rPr>
                <w:color w:val="auto"/>
              </w:rPr>
            </w:pPr>
            <w:r w:rsidRPr="001826E4">
              <w:rPr>
                <w:color w:val="auto"/>
              </w:rPr>
              <w:t>пару. Дикие животные» - с. 189 Игра-занятие № 64 «Рассмат</w:t>
            </w:r>
            <w:r w:rsidRPr="001826E4">
              <w:rPr>
                <w:color w:val="auto"/>
              </w:rPr>
              <w:softHyphen/>
              <w:t>ривание игрушки «Колобок». Игра «Кукольный театр» - с.191,192</w:t>
            </w:r>
          </w:p>
          <w:p w14:paraId="7A884089" w14:textId="77777777" w:rsidR="00F06B39" w:rsidRPr="001826E4" w:rsidRDefault="00F06B39" w:rsidP="00F06B39">
            <w:pPr>
              <w:pStyle w:val="a7"/>
              <w:rPr>
                <w:color w:val="auto"/>
              </w:rPr>
            </w:pPr>
            <w:r w:rsidRPr="001826E4">
              <w:rPr>
                <w:b/>
                <w:bCs/>
                <w:color w:val="auto"/>
              </w:rPr>
              <w:t>МАЙ</w:t>
            </w:r>
          </w:p>
          <w:p w14:paraId="5820CC77" w14:textId="77777777" w:rsidR="00F06B39" w:rsidRPr="001826E4" w:rsidRDefault="00F06B39" w:rsidP="00F06B39">
            <w:pPr>
              <w:pStyle w:val="a7"/>
              <w:jc w:val="both"/>
              <w:rPr>
                <w:color w:val="auto"/>
              </w:rPr>
            </w:pPr>
            <w:r w:rsidRPr="001826E4">
              <w:rPr>
                <w:color w:val="auto"/>
              </w:rPr>
              <w:t>Игра-занятие № 65 «Рассмат</w:t>
            </w:r>
            <w:r w:rsidRPr="001826E4">
              <w:rPr>
                <w:color w:val="auto"/>
              </w:rPr>
              <w:softHyphen/>
              <w:t>ривание игрушки «Неваляш</w:t>
            </w:r>
            <w:r w:rsidRPr="001826E4">
              <w:rPr>
                <w:color w:val="auto"/>
              </w:rPr>
              <w:softHyphen/>
              <w:t>ка» - с.217-118</w:t>
            </w:r>
          </w:p>
          <w:p w14:paraId="7D50E571" w14:textId="77777777" w:rsidR="00F06B39" w:rsidRPr="001826E4" w:rsidRDefault="00F06B39" w:rsidP="00F06B39">
            <w:pPr>
              <w:pStyle w:val="a7"/>
              <w:jc w:val="both"/>
              <w:rPr>
                <w:color w:val="auto"/>
              </w:rPr>
            </w:pPr>
            <w:r w:rsidRPr="001826E4">
              <w:rPr>
                <w:color w:val="auto"/>
              </w:rPr>
              <w:t>Игра-занятие № 66 «Огород» - с.221-222</w:t>
            </w:r>
          </w:p>
          <w:p w14:paraId="237F15B1" w14:textId="77777777" w:rsidR="00F06B39" w:rsidRPr="001826E4" w:rsidRDefault="00F06B39" w:rsidP="00F06B39">
            <w:pPr>
              <w:pStyle w:val="a7"/>
              <w:tabs>
                <w:tab w:val="left" w:pos="1810"/>
              </w:tabs>
              <w:jc w:val="both"/>
              <w:rPr>
                <w:color w:val="auto"/>
              </w:rPr>
            </w:pPr>
            <w:r w:rsidRPr="001826E4">
              <w:rPr>
                <w:color w:val="auto"/>
              </w:rPr>
              <w:t>Игра-занятие №</w:t>
            </w:r>
            <w:r w:rsidRPr="001826E4">
              <w:rPr>
                <w:color w:val="auto"/>
              </w:rPr>
              <w:tab/>
              <w:t>67 «Транс</w:t>
            </w:r>
            <w:r w:rsidRPr="001826E4">
              <w:rPr>
                <w:color w:val="auto"/>
              </w:rPr>
              <w:softHyphen/>
            </w:r>
          </w:p>
          <w:p w14:paraId="5D6FE1AB" w14:textId="77777777" w:rsidR="00F06B39" w:rsidRPr="001826E4" w:rsidRDefault="00F06B39" w:rsidP="00F06B39">
            <w:pPr>
              <w:pStyle w:val="a7"/>
              <w:jc w:val="both"/>
              <w:rPr>
                <w:color w:val="auto"/>
              </w:rPr>
            </w:pPr>
            <w:r w:rsidRPr="001826E4">
              <w:rPr>
                <w:color w:val="auto"/>
              </w:rPr>
              <w:t>порт» - с.268</w:t>
            </w:r>
          </w:p>
          <w:p w14:paraId="28314A12" w14:textId="77777777" w:rsidR="00F06B39" w:rsidRPr="001826E4" w:rsidRDefault="00F06B39" w:rsidP="00F06B39">
            <w:pPr>
              <w:pStyle w:val="a7"/>
              <w:jc w:val="both"/>
              <w:rPr>
                <w:color w:val="auto"/>
              </w:rPr>
            </w:pPr>
            <w:r w:rsidRPr="001826E4">
              <w:rPr>
                <w:color w:val="auto"/>
              </w:rPr>
              <w:t>Игра-занятие № 68 «Весна» - с.273</w:t>
            </w:r>
          </w:p>
          <w:p w14:paraId="05F34C11" w14:textId="77777777" w:rsidR="00F06B39" w:rsidRPr="001826E4" w:rsidRDefault="00F06B39" w:rsidP="00F06B39">
            <w:pPr>
              <w:pStyle w:val="a7"/>
              <w:tabs>
                <w:tab w:val="left" w:pos="1805"/>
              </w:tabs>
              <w:jc w:val="both"/>
              <w:rPr>
                <w:color w:val="auto"/>
              </w:rPr>
            </w:pPr>
            <w:r w:rsidRPr="001826E4">
              <w:rPr>
                <w:color w:val="auto"/>
              </w:rPr>
              <w:t>Игра-занятие №</w:t>
            </w:r>
            <w:r w:rsidRPr="001826E4">
              <w:rPr>
                <w:color w:val="auto"/>
              </w:rPr>
              <w:tab/>
              <w:t>69 «Птицы</w:t>
            </w:r>
          </w:p>
          <w:p w14:paraId="47A7A394" w14:textId="3EBE87B9" w:rsidR="00F06B39" w:rsidRPr="001826E4" w:rsidRDefault="00F06B39" w:rsidP="00F06B39">
            <w:pPr>
              <w:pStyle w:val="a7"/>
              <w:jc w:val="both"/>
              <w:rPr>
                <w:color w:val="auto"/>
              </w:rPr>
            </w:pPr>
            <w:r w:rsidRPr="001826E4">
              <w:rPr>
                <w:color w:val="auto"/>
              </w:rPr>
              <w:t>леса» - с.285 Игра-занятие № 70 «Рассмат</w:t>
            </w:r>
            <w:r w:rsidRPr="001826E4">
              <w:rPr>
                <w:color w:val="auto"/>
              </w:rPr>
              <w:softHyphen/>
              <w:t>ривание игрушки «Рыбка» - с.286</w:t>
            </w:r>
          </w:p>
          <w:p w14:paraId="053B30F9" w14:textId="77777777" w:rsidR="00F06B39" w:rsidRPr="001826E4" w:rsidRDefault="00F06B39" w:rsidP="00F06B39">
            <w:pPr>
              <w:pStyle w:val="a7"/>
              <w:jc w:val="both"/>
              <w:rPr>
                <w:color w:val="auto"/>
              </w:rPr>
            </w:pPr>
            <w:r w:rsidRPr="001826E4">
              <w:rPr>
                <w:color w:val="auto"/>
              </w:rPr>
              <w:t>Игра-занятие № 71 «Насеко</w:t>
            </w:r>
            <w:r w:rsidRPr="001826E4">
              <w:rPr>
                <w:color w:val="auto"/>
              </w:rPr>
              <w:softHyphen/>
              <w:t>мые на лугу» - с.298-299</w:t>
            </w:r>
          </w:p>
          <w:p w14:paraId="4AD26984" w14:textId="77777777" w:rsidR="00F06B39" w:rsidRPr="001826E4" w:rsidRDefault="00F06B39" w:rsidP="00F06B39">
            <w:pPr>
              <w:pStyle w:val="a7"/>
              <w:tabs>
                <w:tab w:val="left" w:pos="1790"/>
              </w:tabs>
              <w:jc w:val="both"/>
              <w:rPr>
                <w:color w:val="auto"/>
              </w:rPr>
            </w:pPr>
            <w:r w:rsidRPr="001826E4">
              <w:rPr>
                <w:color w:val="auto"/>
              </w:rPr>
              <w:t>Игра-занятие №</w:t>
            </w:r>
            <w:r w:rsidRPr="001826E4">
              <w:rPr>
                <w:color w:val="auto"/>
              </w:rPr>
              <w:tab/>
              <w:t>72 «Цветы.</w:t>
            </w:r>
          </w:p>
          <w:p w14:paraId="61B9CC24" w14:textId="0526DB7A" w:rsidR="00F06B39" w:rsidRPr="001826E4" w:rsidRDefault="00F06B39" w:rsidP="00F06B39">
            <w:pPr>
              <w:pStyle w:val="a7"/>
              <w:rPr>
                <w:color w:val="auto"/>
              </w:rPr>
            </w:pPr>
            <w:r w:rsidRPr="001826E4">
              <w:rPr>
                <w:color w:val="auto"/>
              </w:rPr>
              <w:t>Найди такой же» - с.308-309</w:t>
            </w:r>
          </w:p>
          <w:p w14:paraId="2FD9621D" w14:textId="4EECB83E" w:rsidR="00F06B39" w:rsidRPr="001826E4" w:rsidRDefault="00F06B39" w:rsidP="00F06B39">
            <w:pPr>
              <w:pStyle w:val="a7"/>
              <w:jc w:val="both"/>
              <w:rPr>
                <w:color w:val="auto"/>
              </w:rPr>
            </w:pPr>
          </w:p>
          <w:p w14:paraId="7A9C8718" w14:textId="49966C70" w:rsidR="00F06B39" w:rsidRPr="00A6367C" w:rsidRDefault="00F06B39" w:rsidP="00F06B39">
            <w:pPr>
              <w:pStyle w:val="a7"/>
              <w:rPr>
                <w:b/>
                <w:bCs/>
                <w:color w:val="FF0000"/>
              </w:rPr>
            </w:pPr>
          </w:p>
        </w:tc>
        <w:tc>
          <w:tcPr>
            <w:tcW w:w="2296" w:type="dxa"/>
            <w:tcBorders>
              <w:top w:val="single" w:sz="4" w:space="0" w:color="auto"/>
              <w:left w:val="single" w:sz="4" w:space="0" w:color="auto"/>
              <w:bottom w:val="single" w:sz="4" w:space="0" w:color="auto"/>
              <w:right w:val="single" w:sz="4" w:space="0" w:color="auto"/>
            </w:tcBorders>
            <w:shd w:val="clear" w:color="auto" w:fill="auto"/>
            <w:vAlign w:val="bottom"/>
          </w:tcPr>
          <w:p w14:paraId="61F790F6" w14:textId="77777777" w:rsidR="00F06B39" w:rsidRPr="00A6367C" w:rsidRDefault="00F06B39">
            <w:pPr>
              <w:pStyle w:val="a7"/>
              <w:jc w:val="both"/>
              <w:rPr>
                <w:b/>
                <w:bCs/>
                <w:color w:val="FF0000"/>
              </w:rPr>
            </w:pPr>
          </w:p>
        </w:tc>
      </w:tr>
      <w:tr w:rsidR="00A6367C" w:rsidRPr="00A6367C" w14:paraId="3051C8C1" w14:textId="77777777" w:rsidTr="00F06B39">
        <w:trPr>
          <w:trHeight w:hRule="exact" w:val="1022"/>
          <w:jc w:val="center"/>
        </w:trPr>
        <w:tc>
          <w:tcPr>
            <w:tcW w:w="1454" w:type="dxa"/>
            <w:vMerge w:val="restart"/>
            <w:tcBorders>
              <w:top w:val="single" w:sz="4" w:space="0" w:color="auto"/>
              <w:left w:val="single" w:sz="4" w:space="0" w:color="auto"/>
            </w:tcBorders>
            <w:shd w:val="clear" w:color="auto" w:fill="auto"/>
          </w:tcPr>
          <w:p w14:paraId="25CE55B3" w14:textId="77777777" w:rsidR="00B569FF" w:rsidRPr="001826E4" w:rsidRDefault="00B62961">
            <w:pPr>
              <w:pStyle w:val="a7"/>
              <w:jc w:val="center"/>
              <w:rPr>
                <w:color w:val="auto"/>
              </w:rPr>
            </w:pPr>
            <w:r w:rsidRPr="001826E4">
              <w:rPr>
                <w:b/>
                <w:bCs/>
                <w:color w:val="auto"/>
              </w:rPr>
              <w:t>2 - 3 года</w:t>
            </w:r>
          </w:p>
        </w:tc>
        <w:tc>
          <w:tcPr>
            <w:tcW w:w="3034" w:type="dxa"/>
            <w:tcBorders>
              <w:top w:val="single" w:sz="4" w:space="0" w:color="auto"/>
              <w:left w:val="single" w:sz="4" w:space="0" w:color="auto"/>
            </w:tcBorders>
            <w:shd w:val="clear" w:color="auto" w:fill="auto"/>
            <w:vAlign w:val="bottom"/>
          </w:tcPr>
          <w:p w14:paraId="77BA8AF1" w14:textId="77777777" w:rsidR="00B569FF" w:rsidRPr="001826E4" w:rsidRDefault="00B62961">
            <w:pPr>
              <w:pStyle w:val="a7"/>
              <w:rPr>
                <w:color w:val="auto"/>
              </w:rPr>
            </w:pPr>
            <w:r w:rsidRPr="001826E4">
              <w:rPr>
                <w:b/>
                <w:bCs/>
                <w:color w:val="auto"/>
              </w:rPr>
              <w:t xml:space="preserve">Речевое развитие </w:t>
            </w:r>
            <w:r w:rsidRPr="001826E4">
              <w:rPr>
                <w:color w:val="auto"/>
              </w:rPr>
              <w:t>(из расчета занятия в год).</w:t>
            </w:r>
          </w:p>
          <w:p w14:paraId="4A71345D" w14:textId="77777777" w:rsidR="00B569FF" w:rsidRPr="001826E4" w:rsidRDefault="00B62961">
            <w:pPr>
              <w:pStyle w:val="a7"/>
              <w:rPr>
                <w:color w:val="auto"/>
              </w:rPr>
            </w:pPr>
            <w:r w:rsidRPr="001826E4">
              <w:rPr>
                <w:color w:val="auto"/>
              </w:rPr>
              <w:t>В.В.Гербова «Развитие речи в раннего возраста. - М.: МОЗАИ</w:t>
            </w:r>
          </w:p>
        </w:tc>
        <w:tc>
          <w:tcPr>
            <w:tcW w:w="3651" w:type="dxa"/>
            <w:tcBorders>
              <w:top w:val="single" w:sz="4" w:space="0" w:color="auto"/>
              <w:left w:val="single" w:sz="4" w:space="0" w:color="auto"/>
            </w:tcBorders>
            <w:shd w:val="clear" w:color="auto" w:fill="auto"/>
            <w:vAlign w:val="bottom"/>
          </w:tcPr>
          <w:p w14:paraId="73F2B484" w14:textId="77777777" w:rsidR="00B569FF" w:rsidRPr="001826E4" w:rsidRDefault="00B62961">
            <w:pPr>
              <w:pStyle w:val="a7"/>
              <w:spacing w:after="240"/>
              <w:ind w:firstLine="160"/>
              <w:jc w:val="both"/>
              <w:rPr>
                <w:color w:val="auto"/>
              </w:rPr>
            </w:pPr>
            <w:r w:rsidRPr="001826E4">
              <w:rPr>
                <w:color w:val="auto"/>
              </w:rPr>
              <w:t>2 занятия в неделю; всего 72</w:t>
            </w:r>
          </w:p>
          <w:p w14:paraId="410418E6" w14:textId="77777777" w:rsidR="00B569FF" w:rsidRPr="001826E4" w:rsidRDefault="00B62961">
            <w:pPr>
              <w:pStyle w:val="a7"/>
              <w:jc w:val="both"/>
              <w:rPr>
                <w:color w:val="auto"/>
              </w:rPr>
            </w:pPr>
            <w:r w:rsidRPr="001826E4">
              <w:rPr>
                <w:color w:val="auto"/>
              </w:rPr>
              <w:t>детском саду». Вторая группа КА-СИНТЕЗ, 2015.</w:t>
            </w:r>
          </w:p>
        </w:tc>
        <w:tc>
          <w:tcPr>
            <w:tcW w:w="2296" w:type="dxa"/>
            <w:vMerge w:val="restart"/>
            <w:tcBorders>
              <w:top w:val="single" w:sz="4" w:space="0" w:color="auto"/>
              <w:left w:val="single" w:sz="4" w:space="0" w:color="auto"/>
              <w:right w:val="single" w:sz="4" w:space="0" w:color="auto"/>
            </w:tcBorders>
            <w:shd w:val="clear" w:color="auto" w:fill="auto"/>
            <w:vAlign w:val="bottom"/>
          </w:tcPr>
          <w:p w14:paraId="553C0D97" w14:textId="77777777" w:rsidR="00B569FF" w:rsidRPr="001826E4" w:rsidRDefault="00B62961" w:rsidP="00D94965">
            <w:pPr>
              <w:pStyle w:val="a7"/>
              <w:numPr>
                <w:ilvl w:val="0"/>
                <w:numId w:val="63"/>
              </w:numPr>
              <w:tabs>
                <w:tab w:val="left" w:pos="134"/>
              </w:tabs>
              <w:rPr>
                <w:color w:val="auto"/>
              </w:rPr>
            </w:pPr>
            <w:r w:rsidRPr="001826E4">
              <w:rPr>
                <w:b/>
                <w:bCs/>
                <w:color w:val="auto"/>
              </w:rPr>
              <w:t>Формирование словаря, - Звуковая культура ре</w:t>
            </w:r>
            <w:r w:rsidRPr="001826E4">
              <w:rPr>
                <w:b/>
                <w:bCs/>
                <w:color w:val="auto"/>
              </w:rPr>
              <w:softHyphen/>
              <w:t>чи,</w:t>
            </w:r>
          </w:p>
          <w:p w14:paraId="7BE2321E" w14:textId="77777777" w:rsidR="00B569FF" w:rsidRPr="001826E4" w:rsidRDefault="00B62961" w:rsidP="00D94965">
            <w:pPr>
              <w:pStyle w:val="a7"/>
              <w:numPr>
                <w:ilvl w:val="0"/>
                <w:numId w:val="63"/>
              </w:numPr>
              <w:tabs>
                <w:tab w:val="left" w:pos="134"/>
              </w:tabs>
              <w:rPr>
                <w:color w:val="auto"/>
              </w:rPr>
            </w:pPr>
            <w:r w:rsidRPr="001826E4">
              <w:rPr>
                <w:b/>
                <w:bCs/>
                <w:color w:val="auto"/>
              </w:rPr>
              <w:t>Грамматический строй речи,</w:t>
            </w:r>
          </w:p>
          <w:p w14:paraId="2FA9A80E" w14:textId="77777777" w:rsidR="00B569FF" w:rsidRPr="001826E4" w:rsidRDefault="00B62961" w:rsidP="00D94965">
            <w:pPr>
              <w:pStyle w:val="a7"/>
              <w:numPr>
                <w:ilvl w:val="0"/>
                <w:numId w:val="63"/>
              </w:numPr>
              <w:tabs>
                <w:tab w:val="left" w:pos="294"/>
              </w:tabs>
              <w:ind w:firstLine="160"/>
              <w:jc w:val="both"/>
              <w:rPr>
                <w:color w:val="auto"/>
              </w:rPr>
            </w:pPr>
            <w:r w:rsidRPr="001826E4">
              <w:rPr>
                <w:b/>
                <w:bCs/>
                <w:color w:val="auto"/>
              </w:rPr>
              <w:t>Связная речь:</w:t>
            </w:r>
          </w:p>
          <w:p w14:paraId="1AA0DE01" w14:textId="77777777" w:rsidR="00B569FF" w:rsidRPr="001826E4" w:rsidRDefault="00B62961" w:rsidP="00D94965">
            <w:pPr>
              <w:pStyle w:val="a7"/>
              <w:numPr>
                <w:ilvl w:val="0"/>
                <w:numId w:val="64"/>
              </w:numPr>
              <w:tabs>
                <w:tab w:val="left" w:pos="1310"/>
                <w:tab w:val="left" w:pos="1349"/>
              </w:tabs>
              <w:jc w:val="both"/>
              <w:rPr>
                <w:color w:val="auto"/>
              </w:rPr>
            </w:pPr>
            <w:r w:rsidRPr="001826E4">
              <w:rPr>
                <w:color w:val="auto"/>
              </w:rPr>
              <w:t>О.В.Елецкая,</w:t>
            </w:r>
          </w:p>
          <w:p w14:paraId="287199B1" w14:textId="77777777" w:rsidR="00B569FF" w:rsidRPr="001826E4" w:rsidRDefault="00B62961">
            <w:pPr>
              <w:pStyle w:val="a7"/>
              <w:jc w:val="both"/>
              <w:rPr>
                <w:color w:val="auto"/>
              </w:rPr>
            </w:pPr>
            <w:r w:rsidRPr="001826E4">
              <w:rPr>
                <w:color w:val="auto"/>
              </w:rPr>
              <w:t>Е.Ю.Вареница «День за днем говорим и растем. Пособие по развитию де</w:t>
            </w:r>
            <w:r w:rsidRPr="001826E4">
              <w:rPr>
                <w:color w:val="auto"/>
              </w:rPr>
              <w:softHyphen/>
              <w:t>тей раннего возраста» - М.:ТЦ Сфера, 2005. - с.118-175</w:t>
            </w:r>
          </w:p>
          <w:p w14:paraId="2921E029" w14:textId="77777777" w:rsidR="00B569FF" w:rsidRPr="001826E4" w:rsidRDefault="00B62961" w:rsidP="00D94965">
            <w:pPr>
              <w:pStyle w:val="a7"/>
              <w:numPr>
                <w:ilvl w:val="0"/>
                <w:numId w:val="64"/>
              </w:numPr>
              <w:tabs>
                <w:tab w:val="left" w:pos="1200"/>
                <w:tab w:val="left" w:pos="1349"/>
              </w:tabs>
              <w:jc w:val="both"/>
              <w:rPr>
                <w:color w:val="auto"/>
              </w:rPr>
            </w:pPr>
            <w:r w:rsidRPr="001826E4">
              <w:rPr>
                <w:color w:val="auto"/>
              </w:rPr>
              <w:t>А.В.Найбауэр,</w:t>
            </w:r>
          </w:p>
          <w:p w14:paraId="402E975F" w14:textId="3111BBA1" w:rsidR="004C0C56" w:rsidRPr="001826E4" w:rsidRDefault="00B62961" w:rsidP="004C0C56">
            <w:pPr>
              <w:pStyle w:val="a7"/>
              <w:tabs>
                <w:tab w:val="left" w:pos="2275"/>
              </w:tabs>
              <w:jc w:val="both"/>
              <w:rPr>
                <w:color w:val="auto"/>
              </w:rPr>
            </w:pPr>
            <w:r w:rsidRPr="001826E4">
              <w:rPr>
                <w:color w:val="auto"/>
              </w:rPr>
              <w:t>О.В.Куракина «Мама - ря</w:t>
            </w:r>
            <w:r w:rsidRPr="001826E4">
              <w:rPr>
                <w:color w:val="auto"/>
              </w:rPr>
              <w:softHyphen/>
              <w:t>дом. Игровые сеансы с</w:t>
            </w:r>
            <w:r w:rsidR="004C0C56" w:rsidRPr="001826E4">
              <w:rPr>
                <w:color w:val="auto"/>
              </w:rPr>
              <w:t xml:space="preserve"> детьми раннего возраста в центре игровой поддержки развития ребенка». -</w:t>
            </w:r>
            <w:r w:rsidR="004C0C56" w:rsidRPr="001826E4">
              <w:rPr>
                <w:color w:val="auto"/>
              </w:rPr>
              <w:tab/>
              <w:t>М.:</w:t>
            </w:r>
          </w:p>
          <w:p w14:paraId="5671E30A" w14:textId="77777777" w:rsidR="004C0C56" w:rsidRPr="001826E4" w:rsidRDefault="004C0C56" w:rsidP="004C0C56">
            <w:pPr>
              <w:pStyle w:val="a7"/>
              <w:spacing w:after="240"/>
              <w:jc w:val="both"/>
              <w:rPr>
                <w:color w:val="auto"/>
              </w:rPr>
            </w:pPr>
            <w:r w:rsidRPr="001826E4">
              <w:rPr>
                <w:color w:val="auto"/>
              </w:rPr>
              <w:t xml:space="preserve">Мозаика - Синтез, 2017 </w:t>
            </w:r>
            <w:r w:rsidRPr="001826E4">
              <w:rPr>
                <w:i/>
                <w:iCs/>
                <w:color w:val="auto"/>
              </w:rPr>
              <w:t>(Пальчиковые игры)</w:t>
            </w:r>
          </w:p>
          <w:p w14:paraId="6A1FD411" w14:textId="77777777" w:rsidR="004C0C56" w:rsidRPr="001826E4" w:rsidRDefault="004C0C56" w:rsidP="004C0C56">
            <w:pPr>
              <w:pStyle w:val="a7"/>
              <w:jc w:val="both"/>
              <w:rPr>
                <w:color w:val="auto"/>
              </w:rPr>
            </w:pPr>
            <w:r w:rsidRPr="001826E4">
              <w:rPr>
                <w:b/>
                <w:bCs/>
                <w:i/>
                <w:iCs/>
                <w:color w:val="auto"/>
              </w:rPr>
              <w:t>-</w:t>
            </w:r>
            <w:r w:rsidRPr="001826E4">
              <w:rPr>
                <w:b/>
                <w:bCs/>
                <w:color w:val="auto"/>
              </w:rPr>
              <w:t xml:space="preserve"> Интерес к художествен</w:t>
            </w:r>
            <w:r w:rsidRPr="001826E4">
              <w:rPr>
                <w:b/>
                <w:bCs/>
                <w:color w:val="auto"/>
              </w:rPr>
              <w:softHyphen/>
              <w:t>ной литературе:</w:t>
            </w:r>
          </w:p>
          <w:p w14:paraId="62177D6B" w14:textId="77777777" w:rsidR="004C0C56" w:rsidRPr="001826E4" w:rsidRDefault="004C0C56" w:rsidP="004C0C56">
            <w:pPr>
              <w:pStyle w:val="a7"/>
              <w:tabs>
                <w:tab w:val="left" w:pos="883"/>
              </w:tabs>
              <w:jc w:val="both"/>
              <w:rPr>
                <w:color w:val="auto"/>
              </w:rPr>
            </w:pPr>
            <w:r w:rsidRPr="001826E4">
              <w:rPr>
                <w:color w:val="auto"/>
              </w:rPr>
              <w:t>О.Стогний «Хрестоматия для чтения детям в дет</w:t>
            </w:r>
            <w:r w:rsidRPr="001826E4">
              <w:rPr>
                <w:color w:val="auto"/>
              </w:rPr>
              <w:softHyphen/>
              <w:t>ском саду и дома: 1-3 го</w:t>
            </w:r>
            <w:r w:rsidRPr="001826E4">
              <w:rPr>
                <w:color w:val="auto"/>
              </w:rPr>
              <w:softHyphen/>
              <w:t>да» -</w:t>
            </w:r>
            <w:r w:rsidRPr="001826E4">
              <w:rPr>
                <w:color w:val="auto"/>
              </w:rPr>
              <w:tab/>
              <w:t>М.: МОЗАИКА-</w:t>
            </w:r>
          </w:p>
          <w:p w14:paraId="3A336BA1" w14:textId="77777777" w:rsidR="004C0C56" w:rsidRPr="001826E4" w:rsidRDefault="004C0C56" w:rsidP="004C0C56">
            <w:pPr>
              <w:pStyle w:val="a7"/>
              <w:spacing w:after="240"/>
              <w:jc w:val="both"/>
              <w:rPr>
                <w:color w:val="auto"/>
              </w:rPr>
            </w:pPr>
            <w:r w:rsidRPr="001826E4">
              <w:rPr>
                <w:color w:val="auto"/>
              </w:rPr>
              <w:t>СИНТЕЗ, 2017.</w:t>
            </w:r>
          </w:p>
          <w:p w14:paraId="61B4DFB2" w14:textId="77777777" w:rsidR="004C0C56" w:rsidRPr="001826E4" w:rsidRDefault="004C0C56" w:rsidP="004C0C56">
            <w:pPr>
              <w:pStyle w:val="a7"/>
              <w:tabs>
                <w:tab w:val="left" w:pos="1675"/>
              </w:tabs>
              <w:spacing w:line="228" w:lineRule="auto"/>
              <w:jc w:val="both"/>
              <w:rPr>
                <w:color w:val="auto"/>
              </w:rPr>
            </w:pPr>
            <w:r w:rsidRPr="001826E4">
              <w:rPr>
                <w:b/>
                <w:bCs/>
                <w:color w:val="auto"/>
              </w:rPr>
              <w:t>Примерный</w:t>
            </w:r>
            <w:r w:rsidRPr="001826E4">
              <w:rPr>
                <w:b/>
                <w:bCs/>
                <w:color w:val="auto"/>
              </w:rPr>
              <w:tab/>
              <w:t>перечень</w:t>
            </w:r>
          </w:p>
          <w:p w14:paraId="72F69231" w14:textId="77777777" w:rsidR="004C0C56" w:rsidRPr="001826E4" w:rsidRDefault="004C0C56" w:rsidP="004C0C56">
            <w:pPr>
              <w:pStyle w:val="a7"/>
              <w:tabs>
                <w:tab w:val="left" w:pos="792"/>
              </w:tabs>
              <w:spacing w:line="228" w:lineRule="auto"/>
              <w:jc w:val="both"/>
              <w:rPr>
                <w:color w:val="auto"/>
              </w:rPr>
            </w:pPr>
            <w:r w:rsidRPr="001826E4">
              <w:rPr>
                <w:b/>
                <w:bCs/>
                <w:color w:val="auto"/>
              </w:rPr>
              <w:t>художественной литера</w:t>
            </w:r>
            <w:r w:rsidRPr="001826E4">
              <w:rPr>
                <w:b/>
                <w:bCs/>
                <w:color w:val="auto"/>
              </w:rPr>
              <w:softHyphen/>
              <w:t>туры:</w:t>
            </w:r>
            <w:r w:rsidRPr="001826E4">
              <w:rPr>
                <w:b/>
                <w:bCs/>
                <w:color w:val="auto"/>
              </w:rPr>
              <w:tab/>
            </w:r>
            <w:r w:rsidRPr="001826E4">
              <w:rPr>
                <w:color w:val="auto"/>
              </w:rPr>
              <w:t>ФОП ДО, пункт</w:t>
            </w:r>
          </w:p>
          <w:p w14:paraId="13A15BF7" w14:textId="78535C88" w:rsidR="00B569FF" w:rsidRPr="001826E4" w:rsidRDefault="004C0C56" w:rsidP="004C0C56">
            <w:pPr>
              <w:pStyle w:val="a7"/>
              <w:jc w:val="both"/>
              <w:rPr>
                <w:color w:val="auto"/>
              </w:rPr>
            </w:pPr>
            <w:r w:rsidRPr="001826E4">
              <w:rPr>
                <w:color w:val="auto"/>
              </w:rPr>
              <w:t>33.1.2</w:t>
            </w:r>
          </w:p>
        </w:tc>
      </w:tr>
      <w:tr w:rsidR="00A6367C" w:rsidRPr="00A6367C" w14:paraId="17F9B0A6" w14:textId="77777777" w:rsidTr="004C0C56">
        <w:trPr>
          <w:trHeight w:hRule="exact" w:val="12309"/>
          <w:jc w:val="center"/>
        </w:trPr>
        <w:tc>
          <w:tcPr>
            <w:tcW w:w="1454" w:type="dxa"/>
            <w:vMerge/>
            <w:tcBorders>
              <w:left w:val="single" w:sz="4" w:space="0" w:color="auto"/>
              <w:bottom w:val="single" w:sz="4" w:space="0" w:color="auto"/>
            </w:tcBorders>
            <w:shd w:val="clear" w:color="auto" w:fill="auto"/>
          </w:tcPr>
          <w:p w14:paraId="4C8F6C87" w14:textId="77777777" w:rsidR="00B569FF" w:rsidRPr="00A6367C" w:rsidRDefault="00B569FF">
            <w:pPr>
              <w:rPr>
                <w:color w:val="FF0000"/>
              </w:rPr>
            </w:pPr>
          </w:p>
        </w:tc>
        <w:tc>
          <w:tcPr>
            <w:tcW w:w="3034" w:type="dxa"/>
            <w:tcBorders>
              <w:top w:val="single" w:sz="4" w:space="0" w:color="auto"/>
              <w:left w:val="single" w:sz="4" w:space="0" w:color="auto"/>
              <w:bottom w:val="single" w:sz="4" w:space="0" w:color="auto"/>
            </w:tcBorders>
            <w:shd w:val="clear" w:color="auto" w:fill="auto"/>
            <w:vAlign w:val="bottom"/>
          </w:tcPr>
          <w:p w14:paraId="35435DC5" w14:textId="77777777" w:rsidR="00B569FF" w:rsidRPr="001826E4" w:rsidRDefault="00B62961">
            <w:pPr>
              <w:pStyle w:val="a7"/>
              <w:rPr>
                <w:color w:val="auto"/>
              </w:rPr>
            </w:pPr>
            <w:r w:rsidRPr="001826E4">
              <w:rPr>
                <w:b/>
                <w:bCs/>
                <w:color w:val="auto"/>
              </w:rPr>
              <w:t>СЕНТЯБРЬ</w:t>
            </w:r>
          </w:p>
          <w:p w14:paraId="74712987" w14:textId="77777777" w:rsidR="00B569FF" w:rsidRPr="001826E4" w:rsidRDefault="00B62961">
            <w:pPr>
              <w:pStyle w:val="a7"/>
              <w:rPr>
                <w:color w:val="auto"/>
              </w:rPr>
            </w:pPr>
            <w:r w:rsidRPr="001826E4">
              <w:rPr>
                <w:color w:val="auto"/>
              </w:rPr>
              <w:t>Занятие № 1 «Путешествие по территории участка» - с.31-32 Занятие № 2 «Путешествие по территории участка» - с.31-32 Занятие № 3 «Путешествие по территории участка» - с.31-32 Занятие № 4 «Путешествие по комнате» - с.33</w:t>
            </w:r>
          </w:p>
          <w:p w14:paraId="34530D84" w14:textId="77777777" w:rsidR="00B569FF" w:rsidRPr="001826E4" w:rsidRDefault="00B62961">
            <w:pPr>
              <w:pStyle w:val="a7"/>
              <w:rPr>
                <w:color w:val="auto"/>
              </w:rPr>
            </w:pPr>
            <w:r w:rsidRPr="001826E4">
              <w:rPr>
                <w:color w:val="auto"/>
              </w:rPr>
              <w:t>Занятие № 5 «Путешествие по комнате» - с.33</w:t>
            </w:r>
          </w:p>
          <w:p w14:paraId="386A7797" w14:textId="625A0C0B" w:rsidR="004C0C56" w:rsidRPr="001826E4" w:rsidRDefault="00B62961" w:rsidP="004C0C56">
            <w:pPr>
              <w:pStyle w:val="a7"/>
              <w:rPr>
                <w:color w:val="auto"/>
              </w:rPr>
            </w:pPr>
            <w:r w:rsidRPr="001826E4">
              <w:rPr>
                <w:color w:val="auto"/>
              </w:rPr>
              <w:t>Занятие № 6 «Кто у нас хо-</w:t>
            </w:r>
            <w:r w:rsidR="004C0C56" w:rsidRPr="001826E4">
              <w:rPr>
                <w:color w:val="auto"/>
              </w:rPr>
              <w:t xml:space="preserve"> роший, кто у нас пригожий» - с.33</w:t>
            </w:r>
          </w:p>
          <w:p w14:paraId="677AB624" w14:textId="77777777" w:rsidR="004C0C56" w:rsidRPr="001826E4" w:rsidRDefault="004C0C56" w:rsidP="004C0C56">
            <w:pPr>
              <w:pStyle w:val="a7"/>
              <w:rPr>
                <w:color w:val="auto"/>
              </w:rPr>
            </w:pPr>
            <w:r w:rsidRPr="001826E4">
              <w:rPr>
                <w:color w:val="auto"/>
              </w:rPr>
              <w:t>Занятие № 7 «Про девочку Машу и Зайку - Длинное Уш</w:t>
            </w:r>
            <w:r w:rsidRPr="001826E4">
              <w:rPr>
                <w:color w:val="auto"/>
              </w:rPr>
              <w:softHyphen/>
              <w:t>ко» - с.34-35</w:t>
            </w:r>
          </w:p>
          <w:p w14:paraId="69AA7E8F" w14:textId="77777777" w:rsidR="004C0C56" w:rsidRPr="001826E4" w:rsidRDefault="004C0C56" w:rsidP="004C0C56">
            <w:pPr>
              <w:pStyle w:val="a7"/>
              <w:rPr>
                <w:color w:val="auto"/>
              </w:rPr>
            </w:pPr>
            <w:r w:rsidRPr="001826E4">
              <w:rPr>
                <w:color w:val="auto"/>
              </w:rPr>
              <w:t>Занятие № 8 «Про девочку Машу и Зайку - Длинное Уш</w:t>
            </w:r>
            <w:r w:rsidRPr="001826E4">
              <w:rPr>
                <w:color w:val="auto"/>
              </w:rPr>
              <w:softHyphen/>
              <w:t>ко» - с.34-35</w:t>
            </w:r>
          </w:p>
          <w:p w14:paraId="4CC61AFA" w14:textId="77777777" w:rsidR="004C0C56" w:rsidRPr="001826E4" w:rsidRDefault="004C0C56" w:rsidP="004C0C56">
            <w:pPr>
              <w:pStyle w:val="a7"/>
              <w:rPr>
                <w:color w:val="auto"/>
              </w:rPr>
            </w:pPr>
            <w:r w:rsidRPr="001826E4">
              <w:rPr>
                <w:b/>
                <w:bCs/>
                <w:color w:val="auto"/>
              </w:rPr>
              <w:t>ОКТЯБРЬ</w:t>
            </w:r>
          </w:p>
          <w:p w14:paraId="6705B94B" w14:textId="77777777" w:rsidR="004C0C56" w:rsidRPr="001826E4" w:rsidRDefault="004C0C56" w:rsidP="004C0C56">
            <w:pPr>
              <w:pStyle w:val="a7"/>
              <w:rPr>
                <w:color w:val="auto"/>
              </w:rPr>
            </w:pPr>
            <w:r w:rsidRPr="001826E4">
              <w:rPr>
                <w:color w:val="auto"/>
              </w:rPr>
              <w:t>Занятие № 9 (1) - с.37</w:t>
            </w:r>
          </w:p>
          <w:p w14:paraId="61A24F3B" w14:textId="77777777" w:rsidR="004C0C56" w:rsidRPr="001826E4" w:rsidRDefault="004C0C56" w:rsidP="004C0C56">
            <w:pPr>
              <w:pStyle w:val="a7"/>
              <w:rPr>
                <w:color w:val="auto"/>
              </w:rPr>
            </w:pPr>
            <w:r w:rsidRPr="001826E4">
              <w:rPr>
                <w:color w:val="auto"/>
              </w:rPr>
              <w:t>Занятие № 10 (2) - с.37-38</w:t>
            </w:r>
          </w:p>
          <w:p w14:paraId="2AC6743C" w14:textId="77777777" w:rsidR="004C0C56" w:rsidRPr="001826E4" w:rsidRDefault="004C0C56" w:rsidP="004C0C56">
            <w:pPr>
              <w:pStyle w:val="a7"/>
              <w:rPr>
                <w:color w:val="auto"/>
              </w:rPr>
            </w:pPr>
            <w:r w:rsidRPr="001826E4">
              <w:rPr>
                <w:color w:val="auto"/>
              </w:rPr>
              <w:t>Занятие № 11 (3) - с.38-40 Занятие № 12 (4) - с.40-41 Занятие № 13 (5) - с.41-42</w:t>
            </w:r>
          </w:p>
          <w:p w14:paraId="1A65E78F" w14:textId="77777777" w:rsidR="004C0C56" w:rsidRPr="001826E4" w:rsidRDefault="004C0C56" w:rsidP="004C0C56">
            <w:pPr>
              <w:pStyle w:val="a7"/>
              <w:rPr>
                <w:color w:val="auto"/>
              </w:rPr>
            </w:pPr>
            <w:r w:rsidRPr="001826E4">
              <w:rPr>
                <w:color w:val="auto"/>
              </w:rPr>
              <w:t>Занятие № 14 (6) - с.42 Занятие № 15 (7) - с.42-43 Занятие № 16 (8) - с.43-46</w:t>
            </w:r>
          </w:p>
          <w:p w14:paraId="5271108C" w14:textId="77777777" w:rsidR="004C0C56" w:rsidRPr="001826E4" w:rsidRDefault="004C0C56" w:rsidP="004C0C56">
            <w:pPr>
              <w:pStyle w:val="a7"/>
              <w:rPr>
                <w:color w:val="auto"/>
              </w:rPr>
            </w:pPr>
            <w:r w:rsidRPr="001826E4">
              <w:rPr>
                <w:b/>
                <w:bCs/>
                <w:color w:val="auto"/>
              </w:rPr>
              <w:t>НОЯБРЬ</w:t>
            </w:r>
          </w:p>
          <w:p w14:paraId="56949C28" w14:textId="77777777" w:rsidR="004C0C56" w:rsidRPr="001826E4" w:rsidRDefault="004C0C56" w:rsidP="004C0C56">
            <w:pPr>
              <w:pStyle w:val="a7"/>
              <w:rPr>
                <w:color w:val="auto"/>
              </w:rPr>
            </w:pPr>
            <w:r w:rsidRPr="001826E4">
              <w:rPr>
                <w:color w:val="auto"/>
              </w:rPr>
              <w:t>Занятие № 17 (1) - с.46-47 Занятие № 18 (2) - с.47-48 Занятие № 19 (3) - с.48-49</w:t>
            </w:r>
          </w:p>
          <w:p w14:paraId="1E378772" w14:textId="77777777" w:rsidR="004C0C56" w:rsidRPr="001826E4" w:rsidRDefault="004C0C56" w:rsidP="004C0C56">
            <w:pPr>
              <w:pStyle w:val="a7"/>
              <w:rPr>
                <w:color w:val="auto"/>
              </w:rPr>
            </w:pPr>
            <w:r w:rsidRPr="001826E4">
              <w:rPr>
                <w:color w:val="auto"/>
              </w:rPr>
              <w:t>Занятие № 20 (4) - с.49</w:t>
            </w:r>
          </w:p>
          <w:p w14:paraId="5353DCE1" w14:textId="77777777" w:rsidR="004C0C56" w:rsidRPr="001826E4" w:rsidRDefault="004C0C56" w:rsidP="004C0C56">
            <w:pPr>
              <w:pStyle w:val="a7"/>
              <w:jc w:val="both"/>
              <w:rPr>
                <w:color w:val="auto"/>
              </w:rPr>
            </w:pPr>
            <w:r w:rsidRPr="001826E4">
              <w:rPr>
                <w:color w:val="auto"/>
              </w:rPr>
              <w:t>Занятие № 21 (5) - с.49-50 Занятие № 22 (6) - с.50-51 Занятие № 23 (7) - с.51-53 Занятие № 24 (8) - с.53-54</w:t>
            </w:r>
          </w:p>
          <w:p w14:paraId="534D93FB" w14:textId="77777777" w:rsidR="004C0C56" w:rsidRPr="001826E4" w:rsidRDefault="004C0C56" w:rsidP="004C0C56">
            <w:pPr>
              <w:pStyle w:val="a7"/>
              <w:jc w:val="both"/>
              <w:rPr>
                <w:color w:val="auto"/>
              </w:rPr>
            </w:pPr>
            <w:r w:rsidRPr="001826E4">
              <w:rPr>
                <w:b/>
                <w:bCs/>
                <w:color w:val="auto"/>
              </w:rPr>
              <w:t>ДЕКАБРЬ</w:t>
            </w:r>
          </w:p>
          <w:p w14:paraId="6232E1C4" w14:textId="77777777" w:rsidR="004C0C56" w:rsidRPr="001826E4" w:rsidRDefault="004C0C56" w:rsidP="004C0C56">
            <w:pPr>
              <w:pStyle w:val="a7"/>
              <w:jc w:val="both"/>
              <w:rPr>
                <w:color w:val="auto"/>
              </w:rPr>
            </w:pPr>
            <w:r w:rsidRPr="001826E4">
              <w:rPr>
                <w:color w:val="auto"/>
              </w:rPr>
              <w:t>Занятие № 25 (1) - с.56-57 Занятие № 26 (2) - с.57-58</w:t>
            </w:r>
          </w:p>
          <w:p w14:paraId="550C1762" w14:textId="77777777" w:rsidR="004C0C56" w:rsidRPr="001826E4" w:rsidRDefault="004C0C56" w:rsidP="004C0C56">
            <w:pPr>
              <w:pStyle w:val="a7"/>
              <w:jc w:val="both"/>
              <w:rPr>
                <w:color w:val="auto"/>
              </w:rPr>
            </w:pPr>
            <w:r w:rsidRPr="001826E4">
              <w:rPr>
                <w:color w:val="auto"/>
              </w:rPr>
              <w:t>Занятие № 27 (3) - с.58</w:t>
            </w:r>
          </w:p>
          <w:p w14:paraId="4BE9FC1E" w14:textId="77777777" w:rsidR="004C0C56" w:rsidRPr="001826E4" w:rsidRDefault="004C0C56" w:rsidP="004C0C56">
            <w:pPr>
              <w:pStyle w:val="a7"/>
              <w:jc w:val="both"/>
              <w:rPr>
                <w:color w:val="auto"/>
              </w:rPr>
            </w:pPr>
            <w:r w:rsidRPr="001826E4">
              <w:rPr>
                <w:color w:val="auto"/>
              </w:rPr>
              <w:t>Занятие № 28 (4) - с.58-59 Занятие № 29 (5) - с.59-60 Занятие № 30 (6) - с.60-61 Занятие № 31 (7) - с.61-64</w:t>
            </w:r>
          </w:p>
          <w:p w14:paraId="713A42F6" w14:textId="6A79EBDA" w:rsidR="00B569FF" w:rsidRPr="001826E4" w:rsidRDefault="004C0C56" w:rsidP="004C0C56">
            <w:pPr>
              <w:pStyle w:val="a7"/>
              <w:rPr>
                <w:color w:val="auto"/>
              </w:rPr>
            </w:pPr>
            <w:r w:rsidRPr="001826E4">
              <w:rPr>
                <w:color w:val="auto"/>
              </w:rPr>
              <w:t>Занятие № 32 (8) - с.64</w:t>
            </w:r>
          </w:p>
        </w:tc>
        <w:tc>
          <w:tcPr>
            <w:tcW w:w="3651" w:type="dxa"/>
            <w:tcBorders>
              <w:top w:val="single" w:sz="4" w:space="0" w:color="auto"/>
              <w:left w:val="single" w:sz="4" w:space="0" w:color="auto"/>
              <w:bottom w:val="single" w:sz="4" w:space="0" w:color="auto"/>
            </w:tcBorders>
            <w:shd w:val="clear" w:color="auto" w:fill="auto"/>
            <w:vAlign w:val="bottom"/>
          </w:tcPr>
          <w:p w14:paraId="6327D88B" w14:textId="77777777" w:rsidR="00B569FF" w:rsidRPr="001826E4" w:rsidRDefault="00B62961">
            <w:pPr>
              <w:pStyle w:val="a7"/>
              <w:ind w:firstLine="160"/>
              <w:jc w:val="both"/>
              <w:rPr>
                <w:color w:val="auto"/>
              </w:rPr>
            </w:pPr>
            <w:r w:rsidRPr="001826E4">
              <w:rPr>
                <w:b/>
                <w:bCs/>
                <w:color w:val="auto"/>
              </w:rPr>
              <w:t>ЯНВАРЬ</w:t>
            </w:r>
          </w:p>
          <w:p w14:paraId="0AAB2C09" w14:textId="77777777" w:rsidR="00B569FF" w:rsidRPr="001826E4" w:rsidRDefault="00B62961">
            <w:pPr>
              <w:pStyle w:val="a7"/>
              <w:spacing w:line="230" w:lineRule="auto"/>
              <w:ind w:firstLine="160"/>
              <w:jc w:val="both"/>
              <w:rPr>
                <w:color w:val="auto"/>
              </w:rPr>
            </w:pPr>
            <w:r w:rsidRPr="001826E4">
              <w:rPr>
                <w:color w:val="auto"/>
              </w:rPr>
              <w:t>Занятие № 33 (1) - с.65</w:t>
            </w:r>
          </w:p>
          <w:p w14:paraId="63C4F915" w14:textId="77777777" w:rsidR="00B569FF" w:rsidRPr="001826E4" w:rsidRDefault="00B62961">
            <w:pPr>
              <w:pStyle w:val="a7"/>
              <w:ind w:firstLine="160"/>
              <w:jc w:val="both"/>
              <w:rPr>
                <w:color w:val="auto"/>
              </w:rPr>
            </w:pPr>
            <w:r w:rsidRPr="001826E4">
              <w:rPr>
                <w:color w:val="auto"/>
              </w:rPr>
              <w:t>Занятие № 34 (2) - с.65-66</w:t>
            </w:r>
          </w:p>
          <w:p w14:paraId="16949417" w14:textId="77777777" w:rsidR="00B569FF" w:rsidRPr="001826E4" w:rsidRDefault="00B62961">
            <w:pPr>
              <w:pStyle w:val="a7"/>
              <w:ind w:firstLine="160"/>
              <w:jc w:val="both"/>
              <w:rPr>
                <w:color w:val="auto"/>
              </w:rPr>
            </w:pPr>
            <w:r w:rsidRPr="001826E4">
              <w:rPr>
                <w:color w:val="auto"/>
              </w:rPr>
              <w:t>Занятие № 35 (3) - с.66</w:t>
            </w:r>
          </w:p>
          <w:p w14:paraId="5D01FAB0" w14:textId="77777777" w:rsidR="00B569FF" w:rsidRPr="001826E4" w:rsidRDefault="00B62961">
            <w:pPr>
              <w:pStyle w:val="a7"/>
              <w:ind w:firstLine="160"/>
              <w:jc w:val="both"/>
              <w:rPr>
                <w:color w:val="auto"/>
              </w:rPr>
            </w:pPr>
            <w:r w:rsidRPr="001826E4">
              <w:rPr>
                <w:color w:val="auto"/>
              </w:rPr>
              <w:t>Занятие № 36 (4) - с.67-68</w:t>
            </w:r>
          </w:p>
          <w:p w14:paraId="2FFB24F4" w14:textId="77777777" w:rsidR="00B569FF" w:rsidRPr="001826E4" w:rsidRDefault="00B62961">
            <w:pPr>
              <w:pStyle w:val="a7"/>
              <w:ind w:firstLine="160"/>
              <w:jc w:val="both"/>
              <w:rPr>
                <w:color w:val="auto"/>
              </w:rPr>
            </w:pPr>
            <w:r w:rsidRPr="001826E4">
              <w:rPr>
                <w:color w:val="auto"/>
              </w:rPr>
              <w:t>Занятие № 37 (5) - с.68</w:t>
            </w:r>
          </w:p>
          <w:p w14:paraId="50C57783" w14:textId="77777777" w:rsidR="00B569FF" w:rsidRPr="001826E4" w:rsidRDefault="00B62961">
            <w:pPr>
              <w:pStyle w:val="a7"/>
              <w:ind w:firstLine="160"/>
              <w:jc w:val="both"/>
              <w:rPr>
                <w:color w:val="auto"/>
              </w:rPr>
            </w:pPr>
            <w:r w:rsidRPr="001826E4">
              <w:rPr>
                <w:color w:val="auto"/>
              </w:rPr>
              <w:t>Занятие № 38 (6) - с.68-69</w:t>
            </w:r>
          </w:p>
          <w:p w14:paraId="4286B262" w14:textId="77777777" w:rsidR="00B569FF" w:rsidRPr="001826E4" w:rsidRDefault="00B62961">
            <w:pPr>
              <w:pStyle w:val="a7"/>
              <w:ind w:firstLine="160"/>
              <w:jc w:val="both"/>
              <w:rPr>
                <w:color w:val="auto"/>
              </w:rPr>
            </w:pPr>
            <w:r w:rsidRPr="001826E4">
              <w:rPr>
                <w:color w:val="auto"/>
              </w:rPr>
              <w:t>Занятие № 39 (7) - с.69-70</w:t>
            </w:r>
          </w:p>
          <w:p w14:paraId="4476329E" w14:textId="77777777" w:rsidR="00B569FF" w:rsidRPr="001826E4" w:rsidRDefault="00B62961">
            <w:pPr>
              <w:pStyle w:val="a7"/>
              <w:ind w:firstLine="160"/>
              <w:jc w:val="both"/>
              <w:rPr>
                <w:color w:val="auto"/>
              </w:rPr>
            </w:pPr>
            <w:r w:rsidRPr="001826E4">
              <w:rPr>
                <w:color w:val="auto"/>
              </w:rPr>
              <w:t>Занятие № 40 (8) - с.70</w:t>
            </w:r>
          </w:p>
          <w:p w14:paraId="0580A926" w14:textId="77777777" w:rsidR="00B569FF" w:rsidRPr="001826E4" w:rsidRDefault="00B62961">
            <w:pPr>
              <w:pStyle w:val="a7"/>
              <w:ind w:firstLine="160"/>
              <w:jc w:val="both"/>
              <w:rPr>
                <w:color w:val="auto"/>
              </w:rPr>
            </w:pPr>
            <w:r w:rsidRPr="001826E4">
              <w:rPr>
                <w:b/>
                <w:bCs/>
                <w:color w:val="auto"/>
              </w:rPr>
              <w:t>ФЕВРАЛЬ</w:t>
            </w:r>
          </w:p>
          <w:p w14:paraId="33E5D0CD" w14:textId="77777777" w:rsidR="00B569FF" w:rsidRPr="001826E4" w:rsidRDefault="00B62961">
            <w:pPr>
              <w:pStyle w:val="a7"/>
              <w:ind w:firstLine="160"/>
              <w:jc w:val="both"/>
              <w:rPr>
                <w:color w:val="auto"/>
              </w:rPr>
            </w:pPr>
            <w:r w:rsidRPr="001826E4">
              <w:rPr>
                <w:color w:val="auto"/>
              </w:rPr>
              <w:t>Занятие № 41 (1) - с.70</w:t>
            </w:r>
          </w:p>
          <w:p w14:paraId="21D5BAAE" w14:textId="50347078" w:rsidR="004C0C56" w:rsidRPr="001826E4" w:rsidRDefault="00B62961" w:rsidP="004C0C56">
            <w:pPr>
              <w:pStyle w:val="a7"/>
              <w:jc w:val="both"/>
              <w:rPr>
                <w:color w:val="auto"/>
              </w:rPr>
            </w:pPr>
            <w:r w:rsidRPr="001826E4">
              <w:rPr>
                <w:color w:val="auto"/>
              </w:rPr>
              <w:t>Занятие № 42 (2) - с.71-72</w:t>
            </w:r>
            <w:r w:rsidR="004C0C56" w:rsidRPr="001826E4">
              <w:rPr>
                <w:color w:val="auto"/>
              </w:rPr>
              <w:t xml:space="preserve"> Занятие № 43 (3) - с.72-73</w:t>
            </w:r>
          </w:p>
          <w:p w14:paraId="1F675BB0" w14:textId="77777777" w:rsidR="004C0C56" w:rsidRPr="001826E4" w:rsidRDefault="004C0C56" w:rsidP="004C0C56">
            <w:pPr>
              <w:pStyle w:val="a7"/>
              <w:jc w:val="both"/>
              <w:rPr>
                <w:color w:val="auto"/>
              </w:rPr>
            </w:pPr>
            <w:r w:rsidRPr="001826E4">
              <w:rPr>
                <w:color w:val="auto"/>
              </w:rPr>
              <w:t>Занятие № 44 (4) - с.73</w:t>
            </w:r>
          </w:p>
          <w:p w14:paraId="5B35246F" w14:textId="77777777" w:rsidR="004C0C56" w:rsidRPr="001826E4" w:rsidRDefault="004C0C56" w:rsidP="004C0C56">
            <w:pPr>
              <w:pStyle w:val="a7"/>
              <w:jc w:val="both"/>
              <w:rPr>
                <w:color w:val="auto"/>
              </w:rPr>
            </w:pPr>
            <w:r w:rsidRPr="001826E4">
              <w:rPr>
                <w:color w:val="auto"/>
              </w:rPr>
              <w:t>Занятие № 45 (5) - с.73-74</w:t>
            </w:r>
          </w:p>
          <w:p w14:paraId="20C3AAB1" w14:textId="77777777" w:rsidR="004C0C56" w:rsidRPr="001826E4" w:rsidRDefault="004C0C56" w:rsidP="004C0C56">
            <w:pPr>
              <w:pStyle w:val="a7"/>
              <w:jc w:val="both"/>
              <w:rPr>
                <w:color w:val="auto"/>
              </w:rPr>
            </w:pPr>
            <w:r w:rsidRPr="001826E4">
              <w:rPr>
                <w:color w:val="auto"/>
              </w:rPr>
              <w:t>Занятие № 46 (6) - с.74</w:t>
            </w:r>
          </w:p>
          <w:p w14:paraId="0D77FF27" w14:textId="77777777" w:rsidR="004C0C56" w:rsidRPr="001826E4" w:rsidRDefault="004C0C56" w:rsidP="004C0C56">
            <w:pPr>
              <w:pStyle w:val="a7"/>
              <w:jc w:val="both"/>
              <w:rPr>
                <w:color w:val="auto"/>
              </w:rPr>
            </w:pPr>
            <w:r w:rsidRPr="001826E4">
              <w:rPr>
                <w:color w:val="auto"/>
              </w:rPr>
              <w:t>Занятие № 47 (7) - с.74-75</w:t>
            </w:r>
          </w:p>
          <w:p w14:paraId="4F842D25" w14:textId="77777777" w:rsidR="004C0C56" w:rsidRPr="001826E4" w:rsidRDefault="004C0C56" w:rsidP="004C0C56">
            <w:pPr>
              <w:pStyle w:val="a7"/>
              <w:jc w:val="both"/>
              <w:rPr>
                <w:color w:val="auto"/>
              </w:rPr>
            </w:pPr>
            <w:r w:rsidRPr="001826E4">
              <w:rPr>
                <w:color w:val="auto"/>
              </w:rPr>
              <w:t>Занятие № 48 (8) - с.75</w:t>
            </w:r>
          </w:p>
          <w:p w14:paraId="1CC4C434" w14:textId="77777777" w:rsidR="004C0C56" w:rsidRPr="001826E4" w:rsidRDefault="004C0C56" w:rsidP="004C0C56">
            <w:pPr>
              <w:pStyle w:val="a7"/>
              <w:jc w:val="both"/>
              <w:rPr>
                <w:color w:val="auto"/>
              </w:rPr>
            </w:pPr>
            <w:r w:rsidRPr="001826E4">
              <w:rPr>
                <w:b/>
                <w:bCs/>
                <w:color w:val="auto"/>
              </w:rPr>
              <w:t>МАРТ</w:t>
            </w:r>
          </w:p>
          <w:p w14:paraId="43A7B79D" w14:textId="77777777" w:rsidR="004C0C56" w:rsidRPr="001826E4" w:rsidRDefault="004C0C56" w:rsidP="004C0C56">
            <w:pPr>
              <w:pStyle w:val="a7"/>
              <w:jc w:val="both"/>
              <w:rPr>
                <w:color w:val="auto"/>
              </w:rPr>
            </w:pPr>
            <w:r w:rsidRPr="001826E4">
              <w:rPr>
                <w:color w:val="auto"/>
              </w:rPr>
              <w:t>Занятие № 49 (1) - с.77</w:t>
            </w:r>
          </w:p>
          <w:p w14:paraId="143BC8C5" w14:textId="77777777" w:rsidR="004C0C56" w:rsidRPr="001826E4" w:rsidRDefault="004C0C56" w:rsidP="004C0C56">
            <w:pPr>
              <w:pStyle w:val="a7"/>
              <w:jc w:val="both"/>
              <w:rPr>
                <w:color w:val="auto"/>
              </w:rPr>
            </w:pPr>
            <w:r w:rsidRPr="001826E4">
              <w:rPr>
                <w:color w:val="auto"/>
              </w:rPr>
              <w:t>Занятие № 50 (2) - с.77-79</w:t>
            </w:r>
          </w:p>
          <w:p w14:paraId="5491F306" w14:textId="77777777" w:rsidR="004C0C56" w:rsidRPr="001826E4" w:rsidRDefault="004C0C56" w:rsidP="004C0C56">
            <w:pPr>
              <w:pStyle w:val="a7"/>
              <w:jc w:val="both"/>
              <w:rPr>
                <w:color w:val="auto"/>
              </w:rPr>
            </w:pPr>
            <w:r w:rsidRPr="001826E4">
              <w:rPr>
                <w:color w:val="auto"/>
              </w:rPr>
              <w:t>Занятие № 51 (3) - с.79-80</w:t>
            </w:r>
          </w:p>
          <w:p w14:paraId="7E2515A0" w14:textId="77777777" w:rsidR="004C0C56" w:rsidRPr="001826E4" w:rsidRDefault="004C0C56" w:rsidP="004C0C56">
            <w:pPr>
              <w:pStyle w:val="a7"/>
              <w:jc w:val="both"/>
              <w:rPr>
                <w:color w:val="auto"/>
              </w:rPr>
            </w:pPr>
            <w:r w:rsidRPr="001826E4">
              <w:rPr>
                <w:color w:val="auto"/>
              </w:rPr>
              <w:t>Занятие № 52 (4) - с.80</w:t>
            </w:r>
          </w:p>
          <w:p w14:paraId="6FBBA344" w14:textId="77777777" w:rsidR="004C0C56" w:rsidRPr="001826E4" w:rsidRDefault="004C0C56" w:rsidP="004C0C56">
            <w:pPr>
              <w:pStyle w:val="a7"/>
              <w:jc w:val="both"/>
              <w:rPr>
                <w:color w:val="auto"/>
              </w:rPr>
            </w:pPr>
            <w:r w:rsidRPr="001826E4">
              <w:rPr>
                <w:color w:val="auto"/>
              </w:rPr>
              <w:t>Занятие № 53 (5) - с.80-81</w:t>
            </w:r>
          </w:p>
          <w:p w14:paraId="0C73698F" w14:textId="77777777" w:rsidR="004C0C56" w:rsidRPr="001826E4" w:rsidRDefault="004C0C56" w:rsidP="004C0C56">
            <w:pPr>
              <w:pStyle w:val="a7"/>
              <w:jc w:val="both"/>
              <w:rPr>
                <w:color w:val="auto"/>
              </w:rPr>
            </w:pPr>
            <w:r w:rsidRPr="001826E4">
              <w:rPr>
                <w:color w:val="auto"/>
              </w:rPr>
              <w:t>Занятие № 54 (6) - с.81-82</w:t>
            </w:r>
          </w:p>
          <w:p w14:paraId="42A53E2F" w14:textId="77777777" w:rsidR="004C0C56" w:rsidRPr="001826E4" w:rsidRDefault="004C0C56" w:rsidP="004C0C56">
            <w:pPr>
              <w:pStyle w:val="a7"/>
              <w:jc w:val="both"/>
              <w:rPr>
                <w:color w:val="auto"/>
              </w:rPr>
            </w:pPr>
            <w:r w:rsidRPr="001826E4">
              <w:rPr>
                <w:color w:val="auto"/>
              </w:rPr>
              <w:t>Занятие № 55 (7) - с.82-83</w:t>
            </w:r>
          </w:p>
          <w:p w14:paraId="584F637F" w14:textId="77777777" w:rsidR="004C0C56" w:rsidRPr="001826E4" w:rsidRDefault="004C0C56" w:rsidP="004C0C56">
            <w:pPr>
              <w:pStyle w:val="a7"/>
              <w:jc w:val="both"/>
              <w:rPr>
                <w:color w:val="auto"/>
              </w:rPr>
            </w:pPr>
            <w:r w:rsidRPr="001826E4">
              <w:rPr>
                <w:color w:val="auto"/>
              </w:rPr>
              <w:t>Занятие № 56 (8) - с.83-84</w:t>
            </w:r>
          </w:p>
          <w:p w14:paraId="78A8D17B" w14:textId="77777777" w:rsidR="004C0C56" w:rsidRPr="001826E4" w:rsidRDefault="004C0C56" w:rsidP="004C0C56">
            <w:pPr>
              <w:pStyle w:val="a7"/>
              <w:jc w:val="both"/>
              <w:rPr>
                <w:color w:val="auto"/>
              </w:rPr>
            </w:pPr>
            <w:r w:rsidRPr="001826E4">
              <w:rPr>
                <w:b/>
                <w:bCs/>
                <w:color w:val="auto"/>
              </w:rPr>
              <w:t>АПРЕЛЬ</w:t>
            </w:r>
          </w:p>
          <w:p w14:paraId="7F794D6C" w14:textId="77777777" w:rsidR="004C0C56" w:rsidRPr="001826E4" w:rsidRDefault="004C0C56" w:rsidP="004C0C56">
            <w:pPr>
              <w:pStyle w:val="a7"/>
              <w:spacing w:line="230" w:lineRule="auto"/>
              <w:jc w:val="both"/>
              <w:rPr>
                <w:color w:val="auto"/>
              </w:rPr>
            </w:pPr>
            <w:r w:rsidRPr="001826E4">
              <w:rPr>
                <w:color w:val="auto"/>
              </w:rPr>
              <w:t>Занятие № 57 (1) - с.84</w:t>
            </w:r>
          </w:p>
          <w:p w14:paraId="6B9C1E3E" w14:textId="77777777" w:rsidR="004C0C56" w:rsidRPr="001826E4" w:rsidRDefault="004C0C56" w:rsidP="004C0C56">
            <w:pPr>
              <w:pStyle w:val="a7"/>
              <w:jc w:val="both"/>
              <w:rPr>
                <w:color w:val="auto"/>
              </w:rPr>
            </w:pPr>
            <w:r w:rsidRPr="001826E4">
              <w:rPr>
                <w:color w:val="auto"/>
              </w:rPr>
              <w:t>Занятие № 58 (2) - с.84-85</w:t>
            </w:r>
          </w:p>
          <w:p w14:paraId="5F413405" w14:textId="77777777" w:rsidR="004C0C56" w:rsidRPr="001826E4" w:rsidRDefault="004C0C56" w:rsidP="004C0C56">
            <w:pPr>
              <w:pStyle w:val="a7"/>
              <w:jc w:val="both"/>
              <w:rPr>
                <w:color w:val="auto"/>
              </w:rPr>
            </w:pPr>
            <w:r w:rsidRPr="001826E4">
              <w:rPr>
                <w:color w:val="auto"/>
              </w:rPr>
              <w:t>Занятие № 59 (3) - с.85</w:t>
            </w:r>
          </w:p>
          <w:p w14:paraId="63759BA0" w14:textId="77777777" w:rsidR="004C0C56" w:rsidRPr="001826E4" w:rsidRDefault="004C0C56" w:rsidP="004C0C56">
            <w:pPr>
              <w:pStyle w:val="a7"/>
              <w:jc w:val="both"/>
              <w:rPr>
                <w:color w:val="auto"/>
              </w:rPr>
            </w:pPr>
            <w:r w:rsidRPr="001826E4">
              <w:rPr>
                <w:color w:val="auto"/>
              </w:rPr>
              <w:t>Занятие № 60 (4) - с.85-86</w:t>
            </w:r>
          </w:p>
          <w:p w14:paraId="31E033F9" w14:textId="77777777" w:rsidR="004C0C56" w:rsidRPr="001826E4" w:rsidRDefault="004C0C56" w:rsidP="004C0C56">
            <w:pPr>
              <w:pStyle w:val="a7"/>
              <w:jc w:val="both"/>
              <w:rPr>
                <w:color w:val="auto"/>
              </w:rPr>
            </w:pPr>
            <w:r w:rsidRPr="001826E4">
              <w:rPr>
                <w:color w:val="auto"/>
              </w:rPr>
              <w:t>Занятие № 61 (5) - с.86-87</w:t>
            </w:r>
          </w:p>
          <w:p w14:paraId="0136B20D" w14:textId="77777777" w:rsidR="004C0C56" w:rsidRPr="001826E4" w:rsidRDefault="004C0C56" w:rsidP="004C0C56">
            <w:pPr>
              <w:pStyle w:val="a7"/>
              <w:jc w:val="both"/>
              <w:rPr>
                <w:color w:val="auto"/>
              </w:rPr>
            </w:pPr>
            <w:r w:rsidRPr="001826E4">
              <w:rPr>
                <w:color w:val="auto"/>
              </w:rPr>
              <w:t>Занятие № 62 (6) - с.87-88</w:t>
            </w:r>
          </w:p>
          <w:p w14:paraId="2A5940FD" w14:textId="77777777" w:rsidR="004C0C56" w:rsidRPr="001826E4" w:rsidRDefault="004C0C56" w:rsidP="004C0C56">
            <w:pPr>
              <w:pStyle w:val="a7"/>
              <w:jc w:val="both"/>
              <w:rPr>
                <w:color w:val="auto"/>
              </w:rPr>
            </w:pPr>
            <w:r w:rsidRPr="001826E4">
              <w:rPr>
                <w:color w:val="auto"/>
              </w:rPr>
              <w:t>Занятие № 63 (7) - с.88</w:t>
            </w:r>
          </w:p>
          <w:p w14:paraId="3D1F0074" w14:textId="77777777" w:rsidR="004C0C56" w:rsidRPr="001826E4" w:rsidRDefault="004C0C56" w:rsidP="004C0C56">
            <w:pPr>
              <w:pStyle w:val="a7"/>
              <w:jc w:val="both"/>
              <w:rPr>
                <w:color w:val="auto"/>
              </w:rPr>
            </w:pPr>
            <w:r w:rsidRPr="001826E4">
              <w:rPr>
                <w:color w:val="auto"/>
              </w:rPr>
              <w:t>Занятие № 64 (8) - с.88-89</w:t>
            </w:r>
          </w:p>
          <w:p w14:paraId="69613F9D" w14:textId="77777777" w:rsidR="004C0C56" w:rsidRPr="001826E4" w:rsidRDefault="004C0C56" w:rsidP="004C0C56">
            <w:pPr>
              <w:pStyle w:val="a7"/>
              <w:rPr>
                <w:color w:val="auto"/>
              </w:rPr>
            </w:pPr>
            <w:r w:rsidRPr="001826E4">
              <w:rPr>
                <w:b/>
                <w:bCs/>
                <w:color w:val="auto"/>
              </w:rPr>
              <w:t>МАЙ</w:t>
            </w:r>
          </w:p>
          <w:p w14:paraId="52D2478B" w14:textId="77777777" w:rsidR="004C0C56" w:rsidRPr="001826E4" w:rsidRDefault="004C0C56" w:rsidP="004C0C56">
            <w:pPr>
              <w:pStyle w:val="a7"/>
              <w:jc w:val="both"/>
              <w:rPr>
                <w:color w:val="auto"/>
              </w:rPr>
            </w:pPr>
            <w:r w:rsidRPr="001826E4">
              <w:rPr>
                <w:color w:val="auto"/>
              </w:rPr>
              <w:t>Занятие № 65 (1) - с.89-90</w:t>
            </w:r>
          </w:p>
          <w:p w14:paraId="680F93B5" w14:textId="77777777" w:rsidR="004C0C56" w:rsidRPr="001826E4" w:rsidRDefault="004C0C56" w:rsidP="004C0C56">
            <w:pPr>
              <w:pStyle w:val="a7"/>
              <w:jc w:val="both"/>
              <w:rPr>
                <w:color w:val="auto"/>
              </w:rPr>
            </w:pPr>
            <w:r w:rsidRPr="001826E4">
              <w:rPr>
                <w:color w:val="auto"/>
              </w:rPr>
              <w:t>Занятие № 66 (2) - с.90-91</w:t>
            </w:r>
          </w:p>
          <w:p w14:paraId="38A27C64" w14:textId="77777777" w:rsidR="004C0C56" w:rsidRPr="001826E4" w:rsidRDefault="004C0C56" w:rsidP="004C0C56">
            <w:pPr>
              <w:pStyle w:val="a7"/>
              <w:jc w:val="both"/>
              <w:rPr>
                <w:color w:val="auto"/>
              </w:rPr>
            </w:pPr>
            <w:r w:rsidRPr="001826E4">
              <w:rPr>
                <w:color w:val="auto"/>
              </w:rPr>
              <w:t>Занятие № 67 (3) - с.91</w:t>
            </w:r>
          </w:p>
          <w:p w14:paraId="4C8AE8E9" w14:textId="77777777" w:rsidR="004C0C56" w:rsidRPr="001826E4" w:rsidRDefault="004C0C56" w:rsidP="004C0C56">
            <w:pPr>
              <w:pStyle w:val="a7"/>
              <w:jc w:val="both"/>
              <w:rPr>
                <w:color w:val="auto"/>
              </w:rPr>
            </w:pPr>
            <w:r w:rsidRPr="001826E4">
              <w:rPr>
                <w:color w:val="auto"/>
              </w:rPr>
              <w:t>Занятие № 68 (4) - с.91-92</w:t>
            </w:r>
          </w:p>
          <w:p w14:paraId="081611A8" w14:textId="77777777" w:rsidR="004C0C56" w:rsidRPr="001826E4" w:rsidRDefault="004C0C56" w:rsidP="004C0C56">
            <w:pPr>
              <w:pStyle w:val="a7"/>
              <w:jc w:val="both"/>
              <w:rPr>
                <w:color w:val="auto"/>
              </w:rPr>
            </w:pPr>
            <w:r w:rsidRPr="001826E4">
              <w:rPr>
                <w:color w:val="auto"/>
              </w:rPr>
              <w:t>Занятие № 69 (5) - с.92-93</w:t>
            </w:r>
          </w:p>
          <w:p w14:paraId="51B019CB" w14:textId="77777777" w:rsidR="004C0C56" w:rsidRPr="001826E4" w:rsidRDefault="004C0C56" w:rsidP="004C0C56">
            <w:pPr>
              <w:pStyle w:val="a7"/>
              <w:jc w:val="both"/>
              <w:rPr>
                <w:color w:val="auto"/>
              </w:rPr>
            </w:pPr>
            <w:r w:rsidRPr="001826E4">
              <w:rPr>
                <w:color w:val="auto"/>
              </w:rPr>
              <w:t>Занятие № 70 (6) - с.93-94</w:t>
            </w:r>
          </w:p>
          <w:p w14:paraId="6BDA70B0" w14:textId="77777777" w:rsidR="004C0C56" w:rsidRPr="001826E4" w:rsidRDefault="004C0C56" w:rsidP="004C0C56">
            <w:pPr>
              <w:pStyle w:val="a7"/>
              <w:jc w:val="both"/>
              <w:rPr>
                <w:color w:val="auto"/>
              </w:rPr>
            </w:pPr>
            <w:r w:rsidRPr="001826E4">
              <w:rPr>
                <w:color w:val="auto"/>
              </w:rPr>
              <w:t>Занятие № 71 (7) - с.94</w:t>
            </w:r>
          </w:p>
          <w:p w14:paraId="12881294" w14:textId="3621F804" w:rsidR="00B569FF" w:rsidRPr="001826E4" w:rsidRDefault="004C0C56" w:rsidP="004C0C56">
            <w:pPr>
              <w:pStyle w:val="a7"/>
              <w:spacing w:line="230" w:lineRule="auto"/>
              <w:ind w:firstLine="160"/>
              <w:jc w:val="both"/>
              <w:rPr>
                <w:color w:val="auto"/>
              </w:rPr>
            </w:pPr>
            <w:r w:rsidRPr="001826E4">
              <w:rPr>
                <w:color w:val="auto"/>
              </w:rPr>
              <w:t>Занятие № 72 (8) - с.94</w:t>
            </w:r>
          </w:p>
        </w:tc>
        <w:tc>
          <w:tcPr>
            <w:tcW w:w="2296" w:type="dxa"/>
            <w:vMerge/>
            <w:tcBorders>
              <w:left w:val="single" w:sz="4" w:space="0" w:color="auto"/>
              <w:bottom w:val="single" w:sz="4" w:space="0" w:color="auto"/>
              <w:right w:val="single" w:sz="4" w:space="0" w:color="auto"/>
            </w:tcBorders>
            <w:shd w:val="clear" w:color="auto" w:fill="auto"/>
            <w:vAlign w:val="bottom"/>
          </w:tcPr>
          <w:p w14:paraId="093D83E5" w14:textId="77777777" w:rsidR="00B569FF" w:rsidRPr="00A6367C" w:rsidRDefault="00B569FF">
            <w:pPr>
              <w:rPr>
                <w:color w:val="FF0000"/>
              </w:rPr>
            </w:pPr>
          </w:p>
        </w:tc>
      </w:tr>
    </w:tbl>
    <w:p w14:paraId="60FA9C94" w14:textId="77777777" w:rsidR="00B569FF" w:rsidRPr="00A6367C" w:rsidRDefault="00B62961">
      <w:pPr>
        <w:spacing w:line="1" w:lineRule="exact"/>
        <w:rPr>
          <w:color w:val="FF0000"/>
          <w:sz w:val="2"/>
          <w:szCs w:val="2"/>
        </w:rPr>
      </w:pPr>
      <w:r w:rsidRPr="00A6367C">
        <w:rPr>
          <w:color w:val="FF0000"/>
        </w:rPr>
        <w:br w:type="page"/>
      </w:r>
    </w:p>
    <w:tbl>
      <w:tblPr>
        <w:tblOverlap w:val="never"/>
        <w:tblW w:w="10434" w:type="dxa"/>
        <w:jc w:val="center"/>
        <w:tblLayout w:type="fixed"/>
        <w:tblCellMar>
          <w:left w:w="10" w:type="dxa"/>
          <w:right w:w="10" w:type="dxa"/>
        </w:tblCellMar>
        <w:tblLook w:val="04A0" w:firstRow="1" w:lastRow="0" w:firstColumn="1" w:lastColumn="0" w:noHBand="0" w:noVBand="1"/>
      </w:tblPr>
      <w:tblGrid>
        <w:gridCol w:w="1454"/>
        <w:gridCol w:w="3086"/>
        <w:gridCol w:w="3086"/>
        <w:gridCol w:w="2808"/>
      </w:tblGrid>
      <w:tr w:rsidR="00A6367C" w:rsidRPr="00A6367C" w14:paraId="0A863672" w14:textId="77777777" w:rsidTr="004C0C56">
        <w:trPr>
          <w:trHeight w:hRule="exact" w:val="1022"/>
          <w:jc w:val="center"/>
        </w:trPr>
        <w:tc>
          <w:tcPr>
            <w:tcW w:w="1454" w:type="dxa"/>
            <w:vMerge w:val="restart"/>
            <w:tcBorders>
              <w:top w:val="single" w:sz="4" w:space="0" w:color="auto"/>
              <w:left w:val="single" w:sz="4" w:space="0" w:color="auto"/>
            </w:tcBorders>
            <w:shd w:val="clear" w:color="auto" w:fill="auto"/>
          </w:tcPr>
          <w:p w14:paraId="2004CF1C" w14:textId="77777777" w:rsidR="00B569FF" w:rsidRPr="004C0C56" w:rsidRDefault="00B62961">
            <w:pPr>
              <w:pStyle w:val="a7"/>
              <w:jc w:val="center"/>
              <w:rPr>
                <w:color w:val="auto"/>
              </w:rPr>
            </w:pPr>
            <w:r w:rsidRPr="004C0C56">
              <w:rPr>
                <w:b/>
                <w:bCs/>
                <w:color w:val="auto"/>
              </w:rPr>
              <w:t>3 - 4 года</w:t>
            </w:r>
          </w:p>
        </w:tc>
        <w:tc>
          <w:tcPr>
            <w:tcW w:w="6172" w:type="dxa"/>
            <w:gridSpan w:val="2"/>
            <w:tcBorders>
              <w:top w:val="single" w:sz="4" w:space="0" w:color="auto"/>
              <w:left w:val="single" w:sz="4" w:space="0" w:color="auto"/>
            </w:tcBorders>
            <w:shd w:val="clear" w:color="auto" w:fill="auto"/>
            <w:vAlign w:val="bottom"/>
          </w:tcPr>
          <w:p w14:paraId="738A23F5" w14:textId="77777777" w:rsidR="00B569FF" w:rsidRPr="00610B97" w:rsidRDefault="00B62961">
            <w:pPr>
              <w:pStyle w:val="a7"/>
              <w:jc w:val="both"/>
              <w:rPr>
                <w:color w:val="auto"/>
              </w:rPr>
            </w:pPr>
            <w:r w:rsidRPr="00610B97">
              <w:rPr>
                <w:b/>
                <w:bCs/>
                <w:color w:val="auto"/>
              </w:rPr>
              <w:t xml:space="preserve">Речевое развитие </w:t>
            </w:r>
            <w:r w:rsidRPr="00610B97">
              <w:rPr>
                <w:color w:val="auto"/>
              </w:rPr>
              <w:t>(из расчета 1 занятие в неделю; всего 36 занятий в год).</w:t>
            </w:r>
          </w:p>
          <w:p w14:paraId="15927674" w14:textId="77777777" w:rsidR="00B569FF" w:rsidRPr="00A6367C" w:rsidRDefault="00B62961">
            <w:pPr>
              <w:pStyle w:val="a7"/>
              <w:jc w:val="both"/>
              <w:rPr>
                <w:color w:val="FF0000"/>
              </w:rPr>
            </w:pPr>
            <w:r w:rsidRPr="00610B97">
              <w:rPr>
                <w:color w:val="auto"/>
              </w:rPr>
              <w:t>В.В.Гербова «Развитие речи в детском саду». Младшая груп</w:t>
            </w:r>
            <w:r w:rsidRPr="00610B97">
              <w:rPr>
                <w:color w:val="auto"/>
              </w:rPr>
              <w:softHyphen/>
              <w:t>па. - М.: МОЗАИКА-СИНТЕЗ, 2015.</w:t>
            </w:r>
          </w:p>
        </w:tc>
        <w:tc>
          <w:tcPr>
            <w:tcW w:w="2808" w:type="dxa"/>
            <w:vMerge w:val="restart"/>
            <w:tcBorders>
              <w:top w:val="single" w:sz="4" w:space="0" w:color="auto"/>
              <w:left w:val="single" w:sz="4" w:space="0" w:color="auto"/>
              <w:right w:val="single" w:sz="4" w:space="0" w:color="auto"/>
            </w:tcBorders>
            <w:shd w:val="clear" w:color="auto" w:fill="auto"/>
            <w:vAlign w:val="bottom"/>
          </w:tcPr>
          <w:p w14:paraId="2ED6EAC7" w14:textId="77777777" w:rsidR="00B569FF" w:rsidRPr="00610B97" w:rsidRDefault="00B62961">
            <w:pPr>
              <w:pStyle w:val="a7"/>
              <w:jc w:val="both"/>
              <w:rPr>
                <w:color w:val="auto"/>
              </w:rPr>
            </w:pPr>
            <w:r w:rsidRPr="00610B97">
              <w:rPr>
                <w:color w:val="auto"/>
              </w:rPr>
              <w:t>В.В.Гербова «Развитие ре</w:t>
            </w:r>
            <w:r w:rsidRPr="00610B97">
              <w:rPr>
                <w:color w:val="auto"/>
              </w:rPr>
              <w:softHyphen/>
              <w:t>чи в детском саду». Млад</w:t>
            </w:r>
            <w:r w:rsidRPr="00610B97">
              <w:rPr>
                <w:color w:val="auto"/>
              </w:rPr>
              <w:softHyphen/>
              <w:t>шая группа. - М.: МОЗА</w:t>
            </w:r>
            <w:r w:rsidRPr="00610B97">
              <w:rPr>
                <w:color w:val="auto"/>
              </w:rPr>
              <w:softHyphen/>
              <w:t>ИКА-СИНТЕЗ, 2015:</w:t>
            </w:r>
          </w:p>
          <w:p w14:paraId="05F99556" w14:textId="77777777" w:rsidR="00B569FF" w:rsidRPr="00610B97" w:rsidRDefault="00B62961" w:rsidP="00D94965">
            <w:pPr>
              <w:pStyle w:val="a7"/>
              <w:numPr>
                <w:ilvl w:val="0"/>
                <w:numId w:val="65"/>
              </w:numPr>
              <w:tabs>
                <w:tab w:val="left" w:pos="144"/>
              </w:tabs>
              <w:jc w:val="both"/>
              <w:rPr>
                <w:color w:val="auto"/>
              </w:rPr>
            </w:pPr>
            <w:r w:rsidRPr="00610B97">
              <w:rPr>
                <w:b/>
                <w:bCs/>
                <w:color w:val="auto"/>
              </w:rPr>
              <w:t xml:space="preserve">Формирование словаря: </w:t>
            </w:r>
            <w:r w:rsidRPr="00610B97">
              <w:rPr>
                <w:color w:val="auto"/>
              </w:rPr>
              <w:t>с.6-9,</w:t>
            </w:r>
          </w:p>
          <w:p w14:paraId="52E2AAD4" w14:textId="77777777" w:rsidR="00B569FF" w:rsidRPr="00610B97" w:rsidRDefault="00B62961" w:rsidP="00D94965">
            <w:pPr>
              <w:pStyle w:val="a7"/>
              <w:numPr>
                <w:ilvl w:val="0"/>
                <w:numId w:val="65"/>
              </w:numPr>
              <w:tabs>
                <w:tab w:val="left" w:pos="144"/>
              </w:tabs>
              <w:jc w:val="both"/>
              <w:rPr>
                <w:color w:val="auto"/>
              </w:rPr>
            </w:pPr>
            <w:r w:rsidRPr="00610B97">
              <w:rPr>
                <w:b/>
                <w:bCs/>
                <w:color w:val="auto"/>
              </w:rPr>
              <w:t>Звуковая культура ре</w:t>
            </w:r>
            <w:r w:rsidRPr="00610B97">
              <w:rPr>
                <w:b/>
                <w:bCs/>
                <w:color w:val="auto"/>
              </w:rPr>
              <w:softHyphen/>
              <w:t>чи, подготовка к обуче</w:t>
            </w:r>
            <w:r w:rsidRPr="00610B97">
              <w:rPr>
                <w:b/>
                <w:bCs/>
                <w:color w:val="auto"/>
              </w:rPr>
              <w:softHyphen/>
              <w:t xml:space="preserve">нию грамоте: </w:t>
            </w:r>
            <w:r w:rsidRPr="00610B97">
              <w:rPr>
                <w:color w:val="auto"/>
              </w:rPr>
              <w:t xml:space="preserve">с.9-14, </w:t>
            </w:r>
            <w:r w:rsidRPr="00610B97">
              <w:rPr>
                <w:b/>
                <w:bCs/>
                <w:color w:val="auto"/>
              </w:rPr>
              <w:t xml:space="preserve">- Грамматический строй речи: </w:t>
            </w:r>
            <w:r w:rsidRPr="00610B97">
              <w:rPr>
                <w:color w:val="auto"/>
              </w:rPr>
              <w:t>с.14-16,</w:t>
            </w:r>
          </w:p>
          <w:p w14:paraId="5CC075C2" w14:textId="77777777" w:rsidR="00B569FF" w:rsidRPr="00610B97" w:rsidRDefault="00B62961">
            <w:pPr>
              <w:pStyle w:val="a7"/>
              <w:tabs>
                <w:tab w:val="left" w:pos="883"/>
              </w:tabs>
              <w:ind w:firstLine="160"/>
              <w:rPr>
                <w:color w:val="auto"/>
              </w:rPr>
            </w:pPr>
            <w:r w:rsidRPr="00610B97">
              <w:rPr>
                <w:b/>
                <w:bCs/>
                <w:color w:val="auto"/>
              </w:rPr>
              <w:t xml:space="preserve">- Связная речь: </w:t>
            </w:r>
            <w:r w:rsidRPr="00610B97">
              <w:rPr>
                <w:color w:val="auto"/>
              </w:rPr>
              <w:t xml:space="preserve">с.16-18 </w:t>
            </w:r>
            <w:r w:rsidRPr="00610B97">
              <w:rPr>
                <w:b/>
                <w:bCs/>
                <w:color w:val="auto"/>
              </w:rPr>
              <w:t>- Интерес к художествен</w:t>
            </w:r>
            <w:r w:rsidRPr="00610B97">
              <w:rPr>
                <w:b/>
                <w:bCs/>
                <w:color w:val="auto"/>
              </w:rPr>
              <w:softHyphen/>
              <w:t xml:space="preserve">ной литературе: </w:t>
            </w:r>
            <w:r w:rsidRPr="00610B97">
              <w:rPr>
                <w:color w:val="auto"/>
              </w:rPr>
              <w:t>О.Стогний «Хрестоматия для чтения детям в дет</w:t>
            </w:r>
            <w:r w:rsidRPr="00610B97">
              <w:rPr>
                <w:color w:val="auto"/>
              </w:rPr>
              <w:softHyphen/>
              <w:t>ском саду и дома: 3-4 го</w:t>
            </w:r>
            <w:r w:rsidRPr="00610B97">
              <w:rPr>
                <w:color w:val="auto"/>
              </w:rPr>
              <w:softHyphen/>
              <w:t>да» -</w:t>
            </w:r>
            <w:r w:rsidRPr="00610B97">
              <w:rPr>
                <w:color w:val="auto"/>
              </w:rPr>
              <w:tab/>
              <w:t>М.: МОЗАИКА-</w:t>
            </w:r>
          </w:p>
          <w:p w14:paraId="5E727F26" w14:textId="77777777" w:rsidR="00B569FF" w:rsidRPr="00610B97" w:rsidRDefault="00B62961">
            <w:pPr>
              <w:pStyle w:val="a7"/>
              <w:spacing w:after="260"/>
              <w:jc w:val="both"/>
              <w:rPr>
                <w:color w:val="auto"/>
              </w:rPr>
            </w:pPr>
            <w:r w:rsidRPr="00610B97">
              <w:rPr>
                <w:color w:val="auto"/>
              </w:rPr>
              <w:t>СИНТЕЗ, 2018.</w:t>
            </w:r>
          </w:p>
          <w:p w14:paraId="6984AF51" w14:textId="77777777" w:rsidR="00B569FF" w:rsidRPr="00610B97" w:rsidRDefault="00B62961">
            <w:pPr>
              <w:pStyle w:val="a7"/>
              <w:tabs>
                <w:tab w:val="left" w:pos="1675"/>
              </w:tabs>
              <w:spacing w:line="228" w:lineRule="auto"/>
              <w:jc w:val="both"/>
              <w:rPr>
                <w:color w:val="auto"/>
              </w:rPr>
            </w:pPr>
            <w:r w:rsidRPr="00610B97">
              <w:rPr>
                <w:b/>
                <w:bCs/>
                <w:color w:val="auto"/>
              </w:rPr>
              <w:t>Примерный</w:t>
            </w:r>
            <w:r w:rsidRPr="00610B97">
              <w:rPr>
                <w:b/>
                <w:bCs/>
                <w:color w:val="auto"/>
              </w:rPr>
              <w:tab/>
              <w:t>перечень</w:t>
            </w:r>
          </w:p>
          <w:p w14:paraId="2246A074" w14:textId="372258A3" w:rsidR="00B569FF" w:rsidRPr="00A6367C" w:rsidRDefault="00B62961">
            <w:pPr>
              <w:pStyle w:val="a7"/>
              <w:tabs>
                <w:tab w:val="left" w:pos="792"/>
              </w:tabs>
              <w:spacing w:line="228" w:lineRule="auto"/>
              <w:jc w:val="both"/>
              <w:rPr>
                <w:color w:val="FF0000"/>
              </w:rPr>
            </w:pPr>
            <w:r w:rsidRPr="00610B97">
              <w:rPr>
                <w:b/>
                <w:bCs/>
                <w:color w:val="auto"/>
              </w:rPr>
              <w:t>художественной литера</w:t>
            </w:r>
            <w:r w:rsidRPr="00610B97">
              <w:rPr>
                <w:b/>
                <w:bCs/>
                <w:color w:val="auto"/>
              </w:rPr>
              <w:softHyphen/>
              <w:t>туры:</w:t>
            </w:r>
            <w:r w:rsidRPr="00610B97">
              <w:rPr>
                <w:b/>
                <w:bCs/>
                <w:color w:val="auto"/>
              </w:rPr>
              <w:tab/>
            </w:r>
            <w:r w:rsidRPr="00610B97">
              <w:rPr>
                <w:color w:val="auto"/>
              </w:rPr>
              <w:t>ФОП ДО, пункт</w:t>
            </w:r>
            <w:r w:rsidR="004C0C56" w:rsidRPr="00610B97">
              <w:rPr>
                <w:color w:val="auto"/>
              </w:rPr>
              <w:t>33.1.3.</w:t>
            </w:r>
          </w:p>
        </w:tc>
      </w:tr>
      <w:tr w:rsidR="00A6367C" w:rsidRPr="00A6367C" w14:paraId="60A41260" w14:textId="77777777" w:rsidTr="004C0C56">
        <w:trPr>
          <w:trHeight w:hRule="exact" w:val="6214"/>
          <w:jc w:val="center"/>
        </w:trPr>
        <w:tc>
          <w:tcPr>
            <w:tcW w:w="1454" w:type="dxa"/>
            <w:vMerge/>
            <w:tcBorders>
              <w:left w:val="single" w:sz="4" w:space="0" w:color="auto"/>
              <w:bottom w:val="single" w:sz="4" w:space="0" w:color="auto"/>
            </w:tcBorders>
            <w:shd w:val="clear" w:color="auto" w:fill="auto"/>
          </w:tcPr>
          <w:p w14:paraId="59E35EA5" w14:textId="77777777" w:rsidR="00B569FF" w:rsidRPr="00A6367C" w:rsidRDefault="00B569FF">
            <w:pPr>
              <w:rPr>
                <w:color w:val="FF0000"/>
              </w:rPr>
            </w:pPr>
          </w:p>
        </w:tc>
        <w:tc>
          <w:tcPr>
            <w:tcW w:w="3086" w:type="dxa"/>
            <w:tcBorders>
              <w:top w:val="single" w:sz="4" w:space="0" w:color="auto"/>
              <w:left w:val="single" w:sz="4" w:space="0" w:color="auto"/>
              <w:bottom w:val="single" w:sz="4" w:space="0" w:color="auto"/>
            </w:tcBorders>
            <w:shd w:val="clear" w:color="auto" w:fill="auto"/>
            <w:vAlign w:val="bottom"/>
          </w:tcPr>
          <w:p w14:paraId="02B2D8BB" w14:textId="77777777" w:rsidR="00B569FF" w:rsidRPr="00610B97" w:rsidRDefault="00B62961">
            <w:pPr>
              <w:pStyle w:val="a7"/>
              <w:rPr>
                <w:color w:val="auto"/>
              </w:rPr>
            </w:pPr>
            <w:r w:rsidRPr="00610B97">
              <w:rPr>
                <w:b/>
                <w:bCs/>
                <w:color w:val="auto"/>
              </w:rPr>
              <w:t>СЕНТЯБРЬ</w:t>
            </w:r>
          </w:p>
          <w:p w14:paraId="223129EB" w14:textId="77777777" w:rsidR="00B569FF" w:rsidRPr="00610B97" w:rsidRDefault="00B62961">
            <w:pPr>
              <w:pStyle w:val="a7"/>
              <w:spacing w:line="230" w:lineRule="auto"/>
              <w:rPr>
                <w:color w:val="auto"/>
              </w:rPr>
            </w:pPr>
            <w:r w:rsidRPr="00610B97">
              <w:rPr>
                <w:color w:val="auto"/>
              </w:rPr>
              <w:t>Занятие № 1 (1) - с.28-31</w:t>
            </w:r>
          </w:p>
          <w:p w14:paraId="5321E7C0" w14:textId="77777777" w:rsidR="00B569FF" w:rsidRPr="00610B97" w:rsidRDefault="00B62961">
            <w:pPr>
              <w:pStyle w:val="a7"/>
              <w:rPr>
                <w:color w:val="auto"/>
              </w:rPr>
            </w:pPr>
            <w:r w:rsidRPr="00610B97">
              <w:rPr>
                <w:color w:val="auto"/>
              </w:rPr>
              <w:t>Занятие № 2 (2) - с.31-32</w:t>
            </w:r>
          </w:p>
          <w:p w14:paraId="56C49740" w14:textId="77777777" w:rsidR="00B569FF" w:rsidRPr="00610B97" w:rsidRDefault="00B62961">
            <w:pPr>
              <w:pStyle w:val="a7"/>
              <w:rPr>
                <w:color w:val="auto"/>
              </w:rPr>
            </w:pPr>
            <w:r w:rsidRPr="00610B97">
              <w:rPr>
                <w:color w:val="auto"/>
              </w:rPr>
              <w:t>Занятие № 3 (3) - с.32-33</w:t>
            </w:r>
          </w:p>
          <w:p w14:paraId="4EEB5EAC" w14:textId="77777777" w:rsidR="00B569FF" w:rsidRPr="00610B97" w:rsidRDefault="00B62961">
            <w:pPr>
              <w:pStyle w:val="a7"/>
              <w:rPr>
                <w:color w:val="auto"/>
              </w:rPr>
            </w:pPr>
            <w:r w:rsidRPr="00610B97">
              <w:rPr>
                <w:color w:val="auto"/>
              </w:rPr>
              <w:t>Занятие № 4 (4) - с.33-35</w:t>
            </w:r>
          </w:p>
          <w:p w14:paraId="369BBFF5" w14:textId="77777777" w:rsidR="00B569FF" w:rsidRPr="00610B97" w:rsidRDefault="00B62961">
            <w:pPr>
              <w:pStyle w:val="a7"/>
              <w:rPr>
                <w:color w:val="auto"/>
              </w:rPr>
            </w:pPr>
            <w:r w:rsidRPr="00610B97">
              <w:rPr>
                <w:b/>
                <w:bCs/>
                <w:color w:val="auto"/>
              </w:rPr>
              <w:t>ОКТЯБРЬ</w:t>
            </w:r>
          </w:p>
          <w:p w14:paraId="101FDAD2" w14:textId="77777777" w:rsidR="00B569FF" w:rsidRPr="00610B97" w:rsidRDefault="00B62961">
            <w:pPr>
              <w:pStyle w:val="a7"/>
              <w:rPr>
                <w:color w:val="auto"/>
              </w:rPr>
            </w:pPr>
            <w:r w:rsidRPr="00610B97">
              <w:rPr>
                <w:color w:val="auto"/>
              </w:rPr>
              <w:t>Занятие № 5 (1) - с.36-38</w:t>
            </w:r>
          </w:p>
          <w:p w14:paraId="311A6256" w14:textId="77777777" w:rsidR="00B569FF" w:rsidRPr="00610B97" w:rsidRDefault="00B62961">
            <w:pPr>
              <w:pStyle w:val="a7"/>
              <w:rPr>
                <w:color w:val="auto"/>
              </w:rPr>
            </w:pPr>
            <w:r w:rsidRPr="00610B97">
              <w:rPr>
                <w:color w:val="auto"/>
              </w:rPr>
              <w:t>Занятие № 6 (2) - с.38-39</w:t>
            </w:r>
          </w:p>
          <w:p w14:paraId="5C3B51FC" w14:textId="77777777" w:rsidR="00B569FF" w:rsidRPr="00610B97" w:rsidRDefault="00B62961">
            <w:pPr>
              <w:pStyle w:val="a7"/>
              <w:rPr>
                <w:color w:val="auto"/>
              </w:rPr>
            </w:pPr>
            <w:r w:rsidRPr="00610B97">
              <w:rPr>
                <w:color w:val="auto"/>
              </w:rPr>
              <w:t>Занятие № 7 (3) - с.39-40</w:t>
            </w:r>
          </w:p>
          <w:p w14:paraId="6AC51B18" w14:textId="77777777" w:rsidR="00B569FF" w:rsidRPr="00610B97" w:rsidRDefault="00B62961">
            <w:pPr>
              <w:pStyle w:val="a7"/>
              <w:rPr>
                <w:color w:val="auto"/>
              </w:rPr>
            </w:pPr>
            <w:r w:rsidRPr="00610B97">
              <w:rPr>
                <w:color w:val="auto"/>
              </w:rPr>
              <w:t>Занятие № 8 (4) - с.40-41</w:t>
            </w:r>
          </w:p>
          <w:p w14:paraId="26AD4CCD" w14:textId="77777777" w:rsidR="00B569FF" w:rsidRPr="00610B97" w:rsidRDefault="00B62961">
            <w:pPr>
              <w:pStyle w:val="a7"/>
              <w:rPr>
                <w:color w:val="auto"/>
              </w:rPr>
            </w:pPr>
            <w:r w:rsidRPr="00610B97">
              <w:rPr>
                <w:b/>
                <w:bCs/>
                <w:color w:val="auto"/>
              </w:rPr>
              <w:t>НОЯБРЬ</w:t>
            </w:r>
          </w:p>
          <w:p w14:paraId="6168094C" w14:textId="77777777" w:rsidR="00B569FF" w:rsidRPr="00610B97" w:rsidRDefault="00B62961">
            <w:pPr>
              <w:pStyle w:val="a7"/>
              <w:spacing w:line="230" w:lineRule="auto"/>
              <w:rPr>
                <w:color w:val="auto"/>
              </w:rPr>
            </w:pPr>
            <w:r w:rsidRPr="00610B97">
              <w:rPr>
                <w:color w:val="auto"/>
              </w:rPr>
              <w:t>Занятие № 9 (1) - с.41-42</w:t>
            </w:r>
          </w:p>
          <w:p w14:paraId="6F39849E" w14:textId="77777777" w:rsidR="00B569FF" w:rsidRPr="00610B97" w:rsidRDefault="00B62961">
            <w:pPr>
              <w:pStyle w:val="a7"/>
              <w:rPr>
                <w:color w:val="auto"/>
              </w:rPr>
            </w:pPr>
            <w:r w:rsidRPr="00610B97">
              <w:rPr>
                <w:color w:val="auto"/>
              </w:rPr>
              <w:t>Занятие № 10 (2) - с.42-43</w:t>
            </w:r>
          </w:p>
          <w:p w14:paraId="0CA1A3B4" w14:textId="77777777" w:rsidR="00B569FF" w:rsidRPr="00610B97" w:rsidRDefault="00B62961">
            <w:pPr>
              <w:pStyle w:val="a7"/>
              <w:rPr>
                <w:color w:val="auto"/>
              </w:rPr>
            </w:pPr>
            <w:r w:rsidRPr="00610B97">
              <w:rPr>
                <w:color w:val="auto"/>
              </w:rPr>
              <w:t>Занятие № 11 (3) - с.43-46</w:t>
            </w:r>
          </w:p>
          <w:p w14:paraId="3011DF12" w14:textId="77777777" w:rsidR="00B569FF" w:rsidRPr="00610B97" w:rsidRDefault="00B62961">
            <w:pPr>
              <w:pStyle w:val="a7"/>
              <w:rPr>
                <w:color w:val="auto"/>
              </w:rPr>
            </w:pPr>
            <w:r w:rsidRPr="00610B97">
              <w:rPr>
                <w:color w:val="auto"/>
              </w:rPr>
              <w:t>Занятие № 12 (4) - с.46-47</w:t>
            </w:r>
          </w:p>
          <w:p w14:paraId="38A79599" w14:textId="77777777" w:rsidR="00B569FF" w:rsidRPr="00610B97" w:rsidRDefault="00B62961">
            <w:pPr>
              <w:pStyle w:val="a7"/>
              <w:rPr>
                <w:color w:val="auto"/>
              </w:rPr>
            </w:pPr>
            <w:r w:rsidRPr="00610B97">
              <w:rPr>
                <w:b/>
                <w:bCs/>
                <w:color w:val="auto"/>
              </w:rPr>
              <w:t>ДЕКАБРЬ</w:t>
            </w:r>
          </w:p>
          <w:p w14:paraId="1022E32E" w14:textId="77777777" w:rsidR="00B569FF" w:rsidRPr="00610B97" w:rsidRDefault="00B62961">
            <w:pPr>
              <w:pStyle w:val="a7"/>
              <w:rPr>
                <w:color w:val="auto"/>
              </w:rPr>
            </w:pPr>
            <w:r w:rsidRPr="00610B97">
              <w:rPr>
                <w:color w:val="auto"/>
              </w:rPr>
              <w:t>Занятие № 13 (1) - с.50</w:t>
            </w:r>
          </w:p>
          <w:p w14:paraId="257211F6" w14:textId="77777777" w:rsidR="00B569FF" w:rsidRPr="00610B97" w:rsidRDefault="00B62961">
            <w:pPr>
              <w:pStyle w:val="a7"/>
              <w:rPr>
                <w:color w:val="auto"/>
              </w:rPr>
            </w:pPr>
            <w:r w:rsidRPr="00610B97">
              <w:rPr>
                <w:color w:val="auto"/>
              </w:rPr>
              <w:t>Занятие № 14 (2) - с.51-52</w:t>
            </w:r>
          </w:p>
          <w:p w14:paraId="794431B9" w14:textId="1FCC50CA" w:rsidR="004C0C56" w:rsidRPr="00610B97" w:rsidRDefault="00B62961" w:rsidP="004C0C56">
            <w:pPr>
              <w:pStyle w:val="a7"/>
              <w:jc w:val="both"/>
              <w:rPr>
                <w:color w:val="auto"/>
              </w:rPr>
            </w:pPr>
            <w:r w:rsidRPr="00610B97">
              <w:rPr>
                <w:color w:val="auto"/>
              </w:rPr>
              <w:t>Занятие № 15 (3) - с.52</w:t>
            </w:r>
            <w:r w:rsidR="004C0C56" w:rsidRPr="00610B97">
              <w:rPr>
                <w:color w:val="auto"/>
              </w:rPr>
              <w:t xml:space="preserve"> Занятие № 16 (4) - с.53-54</w:t>
            </w:r>
          </w:p>
          <w:p w14:paraId="4834879C" w14:textId="77777777" w:rsidR="004C0C56" w:rsidRPr="00610B97" w:rsidRDefault="004C0C56" w:rsidP="004C0C56">
            <w:pPr>
              <w:pStyle w:val="a7"/>
              <w:jc w:val="both"/>
              <w:rPr>
                <w:color w:val="auto"/>
              </w:rPr>
            </w:pPr>
            <w:r w:rsidRPr="00610B97">
              <w:rPr>
                <w:b/>
                <w:bCs/>
                <w:color w:val="auto"/>
              </w:rPr>
              <w:t>ЯНВАРЬ</w:t>
            </w:r>
          </w:p>
          <w:p w14:paraId="224339D3" w14:textId="77777777" w:rsidR="004C0C56" w:rsidRPr="00610B97" w:rsidRDefault="004C0C56" w:rsidP="004C0C56">
            <w:pPr>
              <w:pStyle w:val="a7"/>
              <w:jc w:val="both"/>
              <w:rPr>
                <w:color w:val="auto"/>
              </w:rPr>
            </w:pPr>
            <w:r w:rsidRPr="00610B97">
              <w:rPr>
                <w:color w:val="auto"/>
              </w:rPr>
              <w:t>Занятие № 17 (1) - с.54-55</w:t>
            </w:r>
          </w:p>
          <w:p w14:paraId="2427D154" w14:textId="080E1871" w:rsidR="00B569FF" w:rsidRPr="00A6367C" w:rsidRDefault="004C0C56" w:rsidP="004C0C56">
            <w:pPr>
              <w:pStyle w:val="a7"/>
              <w:rPr>
                <w:color w:val="FF0000"/>
              </w:rPr>
            </w:pPr>
            <w:r w:rsidRPr="00610B97">
              <w:rPr>
                <w:color w:val="auto"/>
              </w:rPr>
              <w:t>Занятие № 18 (2) - с.55-57</w:t>
            </w:r>
          </w:p>
        </w:tc>
        <w:tc>
          <w:tcPr>
            <w:tcW w:w="3086" w:type="dxa"/>
            <w:tcBorders>
              <w:top w:val="single" w:sz="4" w:space="0" w:color="auto"/>
              <w:left w:val="single" w:sz="4" w:space="0" w:color="auto"/>
              <w:bottom w:val="single" w:sz="4" w:space="0" w:color="auto"/>
            </w:tcBorders>
            <w:shd w:val="clear" w:color="auto" w:fill="auto"/>
            <w:vAlign w:val="bottom"/>
          </w:tcPr>
          <w:p w14:paraId="26963785" w14:textId="77777777" w:rsidR="00B569FF" w:rsidRPr="00610B97" w:rsidRDefault="00B62961">
            <w:pPr>
              <w:pStyle w:val="a7"/>
              <w:jc w:val="both"/>
              <w:rPr>
                <w:color w:val="auto"/>
              </w:rPr>
            </w:pPr>
            <w:r w:rsidRPr="00610B97">
              <w:rPr>
                <w:color w:val="auto"/>
              </w:rPr>
              <w:t>Занятие № 19 (3) - с.57-58</w:t>
            </w:r>
          </w:p>
          <w:p w14:paraId="6BDC9F0A" w14:textId="77777777" w:rsidR="00B569FF" w:rsidRPr="00610B97" w:rsidRDefault="00B62961">
            <w:pPr>
              <w:pStyle w:val="a7"/>
              <w:jc w:val="both"/>
              <w:rPr>
                <w:color w:val="auto"/>
              </w:rPr>
            </w:pPr>
            <w:r w:rsidRPr="00610B97">
              <w:rPr>
                <w:color w:val="auto"/>
              </w:rPr>
              <w:t>Занятие № 20 (4) - с.58-59</w:t>
            </w:r>
          </w:p>
          <w:p w14:paraId="09CE258B" w14:textId="77777777" w:rsidR="00B569FF" w:rsidRPr="00610B97" w:rsidRDefault="00B62961">
            <w:pPr>
              <w:pStyle w:val="a7"/>
              <w:jc w:val="both"/>
              <w:rPr>
                <w:color w:val="auto"/>
              </w:rPr>
            </w:pPr>
            <w:r w:rsidRPr="00610B97">
              <w:rPr>
                <w:b/>
                <w:bCs/>
                <w:color w:val="auto"/>
              </w:rPr>
              <w:t>ФЕВРАЛЬ</w:t>
            </w:r>
          </w:p>
          <w:p w14:paraId="4482EFFB" w14:textId="77777777" w:rsidR="00B569FF" w:rsidRPr="00610B97" w:rsidRDefault="00B62961">
            <w:pPr>
              <w:pStyle w:val="a7"/>
              <w:jc w:val="both"/>
              <w:rPr>
                <w:color w:val="auto"/>
              </w:rPr>
            </w:pPr>
            <w:r w:rsidRPr="00610B97">
              <w:rPr>
                <w:color w:val="auto"/>
              </w:rPr>
              <w:t>Занятие № 21 (1) - с.59-60</w:t>
            </w:r>
          </w:p>
          <w:p w14:paraId="6E3D49A5" w14:textId="77777777" w:rsidR="00B569FF" w:rsidRPr="00610B97" w:rsidRDefault="00B62961">
            <w:pPr>
              <w:pStyle w:val="a7"/>
              <w:jc w:val="both"/>
              <w:rPr>
                <w:color w:val="auto"/>
              </w:rPr>
            </w:pPr>
            <w:r w:rsidRPr="00610B97">
              <w:rPr>
                <w:color w:val="auto"/>
              </w:rPr>
              <w:t>Занятие № 22 (2) - с.60-62</w:t>
            </w:r>
          </w:p>
          <w:p w14:paraId="403F3A80" w14:textId="77777777" w:rsidR="00B569FF" w:rsidRPr="00610B97" w:rsidRDefault="00B62961">
            <w:pPr>
              <w:pStyle w:val="a7"/>
              <w:jc w:val="both"/>
              <w:rPr>
                <w:color w:val="auto"/>
              </w:rPr>
            </w:pPr>
            <w:r w:rsidRPr="00610B97">
              <w:rPr>
                <w:color w:val="auto"/>
              </w:rPr>
              <w:t>Занятие № 23 (3) - с.62-63</w:t>
            </w:r>
          </w:p>
          <w:p w14:paraId="54B40835" w14:textId="77777777" w:rsidR="00B569FF" w:rsidRPr="00610B97" w:rsidRDefault="00B62961">
            <w:pPr>
              <w:pStyle w:val="a7"/>
              <w:jc w:val="both"/>
              <w:rPr>
                <w:color w:val="auto"/>
              </w:rPr>
            </w:pPr>
            <w:r w:rsidRPr="00610B97">
              <w:rPr>
                <w:color w:val="auto"/>
              </w:rPr>
              <w:t>Занятие № 24 (4) - с.63-64</w:t>
            </w:r>
          </w:p>
          <w:p w14:paraId="19ABAC94" w14:textId="77777777" w:rsidR="00B569FF" w:rsidRPr="00610B97" w:rsidRDefault="00B62961">
            <w:pPr>
              <w:pStyle w:val="a7"/>
              <w:jc w:val="both"/>
              <w:rPr>
                <w:color w:val="auto"/>
              </w:rPr>
            </w:pPr>
            <w:r w:rsidRPr="00610B97">
              <w:rPr>
                <w:b/>
                <w:bCs/>
                <w:color w:val="auto"/>
              </w:rPr>
              <w:t>МАРТ</w:t>
            </w:r>
          </w:p>
          <w:p w14:paraId="6A085CA4" w14:textId="77777777" w:rsidR="00B569FF" w:rsidRPr="00610B97" w:rsidRDefault="00B62961">
            <w:pPr>
              <w:pStyle w:val="a7"/>
              <w:spacing w:line="230" w:lineRule="auto"/>
              <w:jc w:val="both"/>
              <w:rPr>
                <w:color w:val="auto"/>
              </w:rPr>
            </w:pPr>
            <w:r w:rsidRPr="00610B97">
              <w:rPr>
                <w:color w:val="auto"/>
              </w:rPr>
              <w:t>Занятие № 25 (1) - с.64-66</w:t>
            </w:r>
          </w:p>
          <w:p w14:paraId="5DD6E63A" w14:textId="77777777" w:rsidR="00B569FF" w:rsidRPr="00610B97" w:rsidRDefault="00B62961">
            <w:pPr>
              <w:pStyle w:val="a7"/>
              <w:jc w:val="both"/>
              <w:rPr>
                <w:color w:val="auto"/>
              </w:rPr>
            </w:pPr>
            <w:r w:rsidRPr="00610B97">
              <w:rPr>
                <w:color w:val="auto"/>
              </w:rPr>
              <w:t>Занятие № 26 (2) - с.66-68</w:t>
            </w:r>
          </w:p>
          <w:p w14:paraId="184B396E" w14:textId="77777777" w:rsidR="00B569FF" w:rsidRPr="00610B97" w:rsidRDefault="00B62961">
            <w:pPr>
              <w:pStyle w:val="a7"/>
              <w:jc w:val="both"/>
              <w:rPr>
                <w:color w:val="auto"/>
              </w:rPr>
            </w:pPr>
            <w:r w:rsidRPr="00610B97">
              <w:rPr>
                <w:color w:val="auto"/>
              </w:rPr>
              <w:t>Занятие № 27 (3) - с.68</w:t>
            </w:r>
          </w:p>
          <w:p w14:paraId="18E6FC31" w14:textId="77777777" w:rsidR="00B569FF" w:rsidRPr="00610B97" w:rsidRDefault="00B62961">
            <w:pPr>
              <w:pStyle w:val="a7"/>
              <w:jc w:val="both"/>
              <w:rPr>
                <w:color w:val="auto"/>
              </w:rPr>
            </w:pPr>
            <w:r w:rsidRPr="00610B97">
              <w:rPr>
                <w:color w:val="auto"/>
              </w:rPr>
              <w:t>Занятие № 28 (4) - с.69-71</w:t>
            </w:r>
          </w:p>
          <w:p w14:paraId="7065A55C" w14:textId="77777777" w:rsidR="00B569FF" w:rsidRPr="00610B97" w:rsidRDefault="00B62961">
            <w:pPr>
              <w:pStyle w:val="a7"/>
              <w:jc w:val="both"/>
              <w:rPr>
                <w:color w:val="auto"/>
              </w:rPr>
            </w:pPr>
            <w:r w:rsidRPr="00610B97">
              <w:rPr>
                <w:b/>
                <w:bCs/>
                <w:color w:val="auto"/>
              </w:rPr>
              <w:t>АПРЕЛЬ</w:t>
            </w:r>
          </w:p>
          <w:p w14:paraId="0685B828" w14:textId="77777777" w:rsidR="00B569FF" w:rsidRPr="00610B97" w:rsidRDefault="00B62961">
            <w:pPr>
              <w:pStyle w:val="a7"/>
              <w:jc w:val="both"/>
              <w:rPr>
                <w:color w:val="auto"/>
              </w:rPr>
            </w:pPr>
            <w:r w:rsidRPr="00610B97">
              <w:rPr>
                <w:color w:val="auto"/>
              </w:rPr>
              <w:t>Занятие № 29 (1) - с.71-72</w:t>
            </w:r>
          </w:p>
          <w:p w14:paraId="52F68237" w14:textId="77777777" w:rsidR="00B569FF" w:rsidRPr="00610B97" w:rsidRDefault="00B62961">
            <w:pPr>
              <w:pStyle w:val="a7"/>
              <w:jc w:val="both"/>
              <w:rPr>
                <w:color w:val="auto"/>
              </w:rPr>
            </w:pPr>
            <w:r w:rsidRPr="00610B97">
              <w:rPr>
                <w:color w:val="auto"/>
              </w:rPr>
              <w:t>Занятие № 30 (2) - с.72-73</w:t>
            </w:r>
          </w:p>
          <w:p w14:paraId="55EE4DD9" w14:textId="77777777" w:rsidR="00B569FF" w:rsidRPr="00610B97" w:rsidRDefault="00B62961">
            <w:pPr>
              <w:pStyle w:val="a7"/>
              <w:jc w:val="both"/>
              <w:rPr>
                <w:color w:val="auto"/>
              </w:rPr>
            </w:pPr>
            <w:r w:rsidRPr="00610B97">
              <w:rPr>
                <w:color w:val="auto"/>
              </w:rPr>
              <w:t>Занятие № 31(3) - с.73-75</w:t>
            </w:r>
          </w:p>
          <w:p w14:paraId="322D5DD1" w14:textId="77777777" w:rsidR="00B569FF" w:rsidRPr="00610B97" w:rsidRDefault="00B62961">
            <w:pPr>
              <w:pStyle w:val="a7"/>
              <w:jc w:val="both"/>
              <w:rPr>
                <w:color w:val="auto"/>
              </w:rPr>
            </w:pPr>
            <w:r w:rsidRPr="00610B97">
              <w:rPr>
                <w:color w:val="auto"/>
              </w:rPr>
              <w:t>Занятие № 32 (4) - с.75-76</w:t>
            </w:r>
          </w:p>
          <w:p w14:paraId="1174E88E" w14:textId="77777777" w:rsidR="00B569FF" w:rsidRPr="00610B97" w:rsidRDefault="00B62961">
            <w:pPr>
              <w:pStyle w:val="a7"/>
              <w:rPr>
                <w:color w:val="auto"/>
              </w:rPr>
            </w:pPr>
            <w:r w:rsidRPr="00610B97">
              <w:rPr>
                <w:b/>
                <w:bCs/>
                <w:color w:val="auto"/>
              </w:rPr>
              <w:t>МАЙ</w:t>
            </w:r>
          </w:p>
          <w:p w14:paraId="3BB4257C" w14:textId="0F0672FD" w:rsidR="004C0C56" w:rsidRPr="00610B97" w:rsidRDefault="00B62961" w:rsidP="004C0C56">
            <w:pPr>
              <w:pStyle w:val="a7"/>
              <w:jc w:val="both"/>
              <w:rPr>
                <w:color w:val="auto"/>
              </w:rPr>
            </w:pPr>
            <w:r w:rsidRPr="00610B97">
              <w:rPr>
                <w:color w:val="auto"/>
              </w:rPr>
              <w:t>Занятие № 33 (1) - с.76-77</w:t>
            </w:r>
            <w:r w:rsidR="004C0C56" w:rsidRPr="00610B97">
              <w:rPr>
                <w:color w:val="auto"/>
              </w:rPr>
              <w:t xml:space="preserve"> Занятие № 34 (2) - с.77-78</w:t>
            </w:r>
          </w:p>
          <w:p w14:paraId="090ECCC8" w14:textId="77777777" w:rsidR="004C0C56" w:rsidRPr="00610B97" w:rsidRDefault="004C0C56" w:rsidP="004C0C56">
            <w:pPr>
              <w:pStyle w:val="a7"/>
              <w:jc w:val="both"/>
              <w:rPr>
                <w:color w:val="auto"/>
              </w:rPr>
            </w:pPr>
            <w:r w:rsidRPr="00610B97">
              <w:rPr>
                <w:color w:val="auto"/>
              </w:rPr>
              <w:t>Занятие № 35 (3) - с.79</w:t>
            </w:r>
          </w:p>
          <w:p w14:paraId="4D0A49F4" w14:textId="17D2DA1E" w:rsidR="00B569FF" w:rsidRPr="00A6367C" w:rsidRDefault="004C0C56" w:rsidP="004C0C56">
            <w:pPr>
              <w:pStyle w:val="a7"/>
              <w:spacing w:line="230" w:lineRule="auto"/>
              <w:jc w:val="both"/>
              <w:rPr>
                <w:color w:val="FF0000"/>
              </w:rPr>
            </w:pPr>
            <w:r w:rsidRPr="00610B97">
              <w:rPr>
                <w:color w:val="auto"/>
              </w:rPr>
              <w:t>Занятие № 36 (4) - с.80-81</w:t>
            </w:r>
          </w:p>
        </w:tc>
        <w:tc>
          <w:tcPr>
            <w:tcW w:w="2808" w:type="dxa"/>
            <w:vMerge/>
            <w:tcBorders>
              <w:left w:val="single" w:sz="4" w:space="0" w:color="auto"/>
              <w:bottom w:val="single" w:sz="4" w:space="0" w:color="auto"/>
              <w:right w:val="single" w:sz="4" w:space="0" w:color="auto"/>
            </w:tcBorders>
            <w:shd w:val="clear" w:color="auto" w:fill="auto"/>
            <w:vAlign w:val="bottom"/>
          </w:tcPr>
          <w:p w14:paraId="1EC40297" w14:textId="77777777" w:rsidR="00B569FF" w:rsidRPr="00A6367C" w:rsidRDefault="00B569FF">
            <w:pPr>
              <w:rPr>
                <w:color w:val="FF0000"/>
              </w:rPr>
            </w:pPr>
          </w:p>
        </w:tc>
      </w:tr>
    </w:tbl>
    <w:p w14:paraId="1161DD92" w14:textId="77777777" w:rsidR="00B569FF" w:rsidRPr="00A6367C" w:rsidRDefault="00B62961">
      <w:pPr>
        <w:spacing w:line="1" w:lineRule="exact"/>
        <w:rPr>
          <w:color w:val="FF0000"/>
          <w:sz w:val="2"/>
          <w:szCs w:val="2"/>
        </w:rPr>
      </w:pPr>
      <w:r w:rsidRPr="00A6367C">
        <w:rPr>
          <w:color w:val="FF0000"/>
        </w:rPr>
        <w:br w:type="page"/>
      </w:r>
    </w:p>
    <w:tbl>
      <w:tblPr>
        <w:tblOverlap w:val="never"/>
        <w:tblW w:w="10434" w:type="dxa"/>
        <w:jc w:val="center"/>
        <w:tblLayout w:type="fixed"/>
        <w:tblCellMar>
          <w:left w:w="10" w:type="dxa"/>
          <w:right w:w="10" w:type="dxa"/>
        </w:tblCellMar>
        <w:tblLook w:val="04A0" w:firstRow="1" w:lastRow="0" w:firstColumn="1" w:lastColumn="0" w:noHBand="0" w:noVBand="1"/>
      </w:tblPr>
      <w:tblGrid>
        <w:gridCol w:w="1454"/>
        <w:gridCol w:w="3086"/>
        <w:gridCol w:w="3086"/>
        <w:gridCol w:w="2808"/>
      </w:tblGrid>
      <w:tr w:rsidR="00A6367C" w:rsidRPr="00A6367C" w14:paraId="0E04B438" w14:textId="77777777" w:rsidTr="004C0C56">
        <w:trPr>
          <w:trHeight w:hRule="exact" w:val="1022"/>
          <w:jc w:val="center"/>
        </w:trPr>
        <w:tc>
          <w:tcPr>
            <w:tcW w:w="1454" w:type="dxa"/>
            <w:vMerge w:val="restart"/>
            <w:tcBorders>
              <w:top w:val="single" w:sz="4" w:space="0" w:color="auto"/>
              <w:left w:val="single" w:sz="4" w:space="0" w:color="auto"/>
            </w:tcBorders>
            <w:shd w:val="clear" w:color="auto" w:fill="auto"/>
          </w:tcPr>
          <w:p w14:paraId="11E29E2A" w14:textId="77777777" w:rsidR="00B569FF" w:rsidRPr="001826E4" w:rsidRDefault="00B62961">
            <w:pPr>
              <w:pStyle w:val="a7"/>
              <w:jc w:val="center"/>
              <w:rPr>
                <w:color w:val="auto"/>
              </w:rPr>
            </w:pPr>
            <w:r w:rsidRPr="001826E4">
              <w:rPr>
                <w:b/>
                <w:bCs/>
                <w:color w:val="auto"/>
              </w:rPr>
              <w:t>4 - 5 лет</w:t>
            </w:r>
          </w:p>
        </w:tc>
        <w:tc>
          <w:tcPr>
            <w:tcW w:w="6172" w:type="dxa"/>
            <w:gridSpan w:val="2"/>
            <w:tcBorders>
              <w:top w:val="single" w:sz="4" w:space="0" w:color="auto"/>
              <w:left w:val="single" w:sz="4" w:space="0" w:color="auto"/>
            </w:tcBorders>
            <w:shd w:val="clear" w:color="auto" w:fill="auto"/>
            <w:vAlign w:val="bottom"/>
          </w:tcPr>
          <w:p w14:paraId="3DDA7AD6" w14:textId="77777777" w:rsidR="00B569FF" w:rsidRPr="001826E4" w:rsidRDefault="00B62961">
            <w:pPr>
              <w:pStyle w:val="a7"/>
              <w:jc w:val="both"/>
              <w:rPr>
                <w:color w:val="auto"/>
              </w:rPr>
            </w:pPr>
            <w:r w:rsidRPr="001826E4">
              <w:rPr>
                <w:b/>
                <w:bCs/>
                <w:color w:val="auto"/>
              </w:rPr>
              <w:t xml:space="preserve">Речевое развитие </w:t>
            </w:r>
            <w:r w:rsidRPr="001826E4">
              <w:rPr>
                <w:color w:val="auto"/>
              </w:rPr>
              <w:t>(из расчета 1 занятие в 2 недели; всего 18 занятий в год).</w:t>
            </w:r>
          </w:p>
          <w:p w14:paraId="01A74BD2" w14:textId="77777777" w:rsidR="00B569FF" w:rsidRPr="001826E4" w:rsidRDefault="00B62961">
            <w:pPr>
              <w:pStyle w:val="a7"/>
              <w:jc w:val="both"/>
              <w:rPr>
                <w:color w:val="auto"/>
              </w:rPr>
            </w:pPr>
            <w:r w:rsidRPr="001826E4">
              <w:rPr>
                <w:color w:val="auto"/>
              </w:rPr>
              <w:t>В.В.Гербова «Развитие речи в детском саду». Средняя группа. - М.: МОЗАИКА-СИНТЕЗ, 2015.</w:t>
            </w:r>
          </w:p>
        </w:tc>
        <w:tc>
          <w:tcPr>
            <w:tcW w:w="2808" w:type="dxa"/>
            <w:vMerge w:val="restart"/>
            <w:tcBorders>
              <w:top w:val="single" w:sz="4" w:space="0" w:color="auto"/>
              <w:left w:val="single" w:sz="4" w:space="0" w:color="auto"/>
              <w:right w:val="single" w:sz="4" w:space="0" w:color="auto"/>
            </w:tcBorders>
            <w:shd w:val="clear" w:color="auto" w:fill="auto"/>
            <w:vAlign w:val="bottom"/>
          </w:tcPr>
          <w:p w14:paraId="0A14763C" w14:textId="77777777" w:rsidR="00B569FF" w:rsidRPr="001826E4" w:rsidRDefault="00B62961">
            <w:pPr>
              <w:pStyle w:val="a7"/>
              <w:rPr>
                <w:color w:val="auto"/>
              </w:rPr>
            </w:pPr>
            <w:r w:rsidRPr="001826E4">
              <w:rPr>
                <w:color w:val="auto"/>
              </w:rPr>
              <w:t>В.В.Гербова «Развитие ре</w:t>
            </w:r>
            <w:r w:rsidRPr="001826E4">
              <w:rPr>
                <w:color w:val="auto"/>
              </w:rPr>
              <w:softHyphen/>
              <w:t>чи в детском саду». Сред</w:t>
            </w:r>
            <w:r w:rsidRPr="001826E4">
              <w:rPr>
                <w:color w:val="auto"/>
              </w:rPr>
              <w:softHyphen/>
              <w:t>няя группа. - М.: МОЗАИ</w:t>
            </w:r>
            <w:r w:rsidRPr="001826E4">
              <w:rPr>
                <w:color w:val="auto"/>
              </w:rPr>
              <w:softHyphen/>
              <w:t>КА-СИНТЕЗ, 2015:</w:t>
            </w:r>
          </w:p>
          <w:p w14:paraId="4E087F17" w14:textId="77777777" w:rsidR="00B569FF" w:rsidRPr="001826E4" w:rsidRDefault="00B62961" w:rsidP="00D94965">
            <w:pPr>
              <w:pStyle w:val="a7"/>
              <w:numPr>
                <w:ilvl w:val="0"/>
                <w:numId w:val="66"/>
              </w:numPr>
              <w:tabs>
                <w:tab w:val="left" w:pos="182"/>
              </w:tabs>
              <w:spacing w:line="259" w:lineRule="auto"/>
              <w:rPr>
                <w:color w:val="auto"/>
              </w:rPr>
            </w:pPr>
            <w:r w:rsidRPr="001826E4">
              <w:rPr>
                <w:b/>
                <w:bCs/>
                <w:color w:val="auto"/>
              </w:rPr>
              <w:t xml:space="preserve">Формирование словаря </w:t>
            </w:r>
            <w:r w:rsidRPr="001826E4">
              <w:rPr>
                <w:color w:val="auto"/>
              </w:rPr>
              <w:t>(с.8-9),</w:t>
            </w:r>
          </w:p>
          <w:p w14:paraId="3700698A" w14:textId="77777777" w:rsidR="00B569FF" w:rsidRPr="001826E4" w:rsidRDefault="00B62961" w:rsidP="00D94965">
            <w:pPr>
              <w:pStyle w:val="a7"/>
              <w:numPr>
                <w:ilvl w:val="0"/>
                <w:numId w:val="66"/>
              </w:numPr>
              <w:tabs>
                <w:tab w:val="left" w:pos="182"/>
              </w:tabs>
              <w:rPr>
                <w:color w:val="auto"/>
              </w:rPr>
            </w:pPr>
            <w:r w:rsidRPr="001826E4">
              <w:rPr>
                <w:b/>
                <w:bCs/>
                <w:color w:val="auto"/>
              </w:rPr>
              <w:t xml:space="preserve">Звуковая культура речи </w:t>
            </w:r>
            <w:r w:rsidRPr="001826E4">
              <w:rPr>
                <w:color w:val="auto"/>
              </w:rPr>
              <w:t>(с.11-13, 32-33),</w:t>
            </w:r>
          </w:p>
          <w:p w14:paraId="25DD9C91" w14:textId="77777777" w:rsidR="00B569FF" w:rsidRPr="001826E4" w:rsidRDefault="00B62961" w:rsidP="00D94965">
            <w:pPr>
              <w:pStyle w:val="a7"/>
              <w:numPr>
                <w:ilvl w:val="0"/>
                <w:numId w:val="66"/>
              </w:numPr>
              <w:tabs>
                <w:tab w:val="left" w:pos="182"/>
              </w:tabs>
              <w:rPr>
                <w:color w:val="auto"/>
              </w:rPr>
            </w:pPr>
            <w:r w:rsidRPr="001826E4">
              <w:rPr>
                <w:b/>
                <w:bCs/>
                <w:color w:val="auto"/>
              </w:rPr>
              <w:t xml:space="preserve">Грамматический строй речи </w:t>
            </w:r>
            <w:r w:rsidRPr="001826E4">
              <w:rPr>
                <w:color w:val="auto"/>
              </w:rPr>
              <w:t>(с.9-11),</w:t>
            </w:r>
          </w:p>
          <w:p w14:paraId="41CC1A74" w14:textId="77777777" w:rsidR="00B569FF" w:rsidRPr="001826E4" w:rsidRDefault="00B62961" w:rsidP="00D94965">
            <w:pPr>
              <w:pStyle w:val="a7"/>
              <w:numPr>
                <w:ilvl w:val="0"/>
                <w:numId w:val="66"/>
              </w:numPr>
              <w:tabs>
                <w:tab w:val="left" w:pos="182"/>
                <w:tab w:val="left" w:pos="1853"/>
              </w:tabs>
              <w:jc w:val="center"/>
              <w:rPr>
                <w:color w:val="auto"/>
              </w:rPr>
            </w:pPr>
            <w:r w:rsidRPr="001826E4">
              <w:rPr>
                <w:b/>
                <w:bCs/>
                <w:color w:val="auto"/>
              </w:rPr>
              <w:t xml:space="preserve">Связная речь </w:t>
            </w:r>
            <w:r w:rsidRPr="001826E4">
              <w:rPr>
                <w:color w:val="auto"/>
              </w:rPr>
              <w:t>(с. 13-16). сентябрь-ноябрь:</w:t>
            </w:r>
            <w:r w:rsidRPr="001826E4">
              <w:rPr>
                <w:color w:val="auto"/>
              </w:rPr>
              <w:tab/>
              <w:t>с.25-27;</w:t>
            </w:r>
          </w:p>
          <w:p w14:paraId="4E1F9B52" w14:textId="77777777" w:rsidR="00B569FF" w:rsidRPr="001826E4" w:rsidRDefault="00B62961">
            <w:pPr>
              <w:pStyle w:val="a7"/>
              <w:tabs>
                <w:tab w:val="left" w:pos="1867"/>
              </w:tabs>
              <w:rPr>
                <w:color w:val="auto"/>
              </w:rPr>
            </w:pPr>
            <w:r w:rsidRPr="001826E4">
              <w:rPr>
                <w:color w:val="auto"/>
              </w:rPr>
              <w:t>31-33, 35-37, декабрь-февраль:</w:t>
            </w:r>
            <w:r w:rsidRPr="001826E4">
              <w:rPr>
                <w:color w:val="auto"/>
              </w:rPr>
              <w:tab/>
              <w:t>с.39-43,</w:t>
            </w:r>
          </w:p>
          <w:p w14:paraId="2D96880F" w14:textId="77777777" w:rsidR="00B569FF" w:rsidRPr="001826E4" w:rsidRDefault="00B62961">
            <w:pPr>
              <w:pStyle w:val="a7"/>
              <w:tabs>
                <w:tab w:val="left" w:pos="1982"/>
              </w:tabs>
              <w:jc w:val="both"/>
              <w:rPr>
                <w:color w:val="auto"/>
              </w:rPr>
            </w:pPr>
            <w:r w:rsidRPr="001826E4">
              <w:rPr>
                <w:color w:val="auto"/>
              </w:rPr>
              <w:t>43-44, 46-48, 48-50, 53-55, 56-57 март-май: с.57-59,</w:t>
            </w:r>
            <w:r w:rsidRPr="001826E4">
              <w:rPr>
                <w:color w:val="auto"/>
              </w:rPr>
              <w:tab/>
              <w:t>60-61,</w:t>
            </w:r>
          </w:p>
          <w:p w14:paraId="02EE772D" w14:textId="77777777" w:rsidR="00B569FF" w:rsidRPr="001826E4" w:rsidRDefault="00B62961">
            <w:pPr>
              <w:pStyle w:val="a7"/>
              <w:spacing w:after="100"/>
              <w:jc w:val="both"/>
              <w:rPr>
                <w:color w:val="auto"/>
              </w:rPr>
            </w:pPr>
            <w:r w:rsidRPr="001826E4">
              <w:rPr>
                <w:color w:val="auto"/>
              </w:rPr>
              <w:t>61-62, 63-64, 69-70</w:t>
            </w:r>
          </w:p>
          <w:p w14:paraId="115EB704" w14:textId="77777777" w:rsidR="00B569FF" w:rsidRPr="001826E4" w:rsidRDefault="00B62961" w:rsidP="00D94965">
            <w:pPr>
              <w:pStyle w:val="a7"/>
              <w:numPr>
                <w:ilvl w:val="0"/>
                <w:numId w:val="66"/>
              </w:numPr>
              <w:tabs>
                <w:tab w:val="left" w:pos="182"/>
              </w:tabs>
              <w:jc w:val="both"/>
              <w:rPr>
                <w:color w:val="auto"/>
              </w:rPr>
            </w:pPr>
            <w:r w:rsidRPr="001826E4">
              <w:rPr>
                <w:b/>
                <w:bCs/>
                <w:color w:val="auto"/>
              </w:rPr>
              <w:t>Интерес к художествен</w:t>
            </w:r>
            <w:r w:rsidRPr="001826E4">
              <w:rPr>
                <w:b/>
                <w:bCs/>
                <w:color w:val="auto"/>
              </w:rPr>
              <w:softHyphen/>
              <w:t>ной литературе:</w:t>
            </w:r>
          </w:p>
          <w:p w14:paraId="799FDABC" w14:textId="77777777" w:rsidR="00B569FF" w:rsidRPr="001826E4" w:rsidRDefault="00B62961">
            <w:pPr>
              <w:pStyle w:val="a7"/>
              <w:tabs>
                <w:tab w:val="left" w:pos="614"/>
                <w:tab w:val="right" w:pos="2582"/>
              </w:tabs>
              <w:jc w:val="both"/>
              <w:rPr>
                <w:color w:val="auto"/>
              </w:rPr>
            </w:pPr>
            <w:r w:rsidRPr="001826E4">
              <w:rPr>
                <w:color w:val="auto"/>
              </w:rPr>
              <w:t>О.Стогний «Хрестоматия для чтения детям в дет</w:t>
            </w:r>
            <w:r w:rsidRPr="001826E4">
              <w:rPr>
                <w:color w:val="auto"/>
              </w:rPr>
              <w:softHyphen/>
              <w:t>ском саду и дома: 4-5 лет» -</w:t>
            </w:r>
            <w:r w:rsidRPr="001826E4">
              <w:rPr>
                <w:color w:val="auto"/>
              </w:rPr>
              <w:tab/>
              <w:t>М.:</w:t>
            </w:r>
            <w:r w:rsidRPr="001826E4">
              <w:rPr>
                <w:color w:val="auto"/>
              </w:rPr>
              <w:tab/>
              <w:t>МОЗАИКА-</w:t>
            </w:r>
          </w:p>
          <w:p w14:paraId="04975DAE" w14:textId="77777777" w:rsidR="00B569FF" w:rsidRPr="001826E4" w:rsidRDefault="00B62961">
            <w:pPr>
              <w:pStyle w:val="a7"/>
              <w:spacing w:after="100"/>
              <w:jc w:val="both"/>
              <w:rPr>
                <w:color w:val="auto"/>
              </w:rPr>
            </w:pPr>
            <w:r w:rsidRPr="001826E4">
              <w:rPr>
                <w:color w:val="auto"/>
              </w:rPr>
              <w:t>СИНТЕЗ, 2017.</w:t>
            </w:r>
          </w:p>
          <w:p w14:paraId="3DF18798" w14:textId="77777777" w:rsidR="00B569FF" w:rsidRPr="001826E4" w:rsidRDefault="00B62961">
            <w:pPr>
              <w:pStyle w:val="a7"/>
              <w:tabs>
                <w:tab w:val="right" w:pos="2568"/>
              </w:tabs>
              <w:spacing w:line="228" w:lineRule="auto"/>
              <w:jc w:val="both"/>
              <w:rPr>
                <w:color w:val="auto"/>
              </w:rPr>
            </w:pPr>
            <w:r w:rsidRPr="001826E4">
              <w:rPr>
                <w:b/>
                <w:bCs/>
                <w:color w:val="auto"/>
              </w:rPr>
              <w:t>Примерный</w:t>
            </w:r>
            <w:r w:rsidRPr="001826E4">
              <w:rPr>
                <w:b/>
                <w:bCs/>
                <w:color w:val="auto"/>
              </w:rPr>
              <w:tab/>
              <w:t>перечень</w:t>
            </w:r>
          </w:p>
          <w:p w14:paraId="75EBB293" w14:textId="77777777" w:rsidR="00B569FF" w:rsidRPr="001826E4" w:rsidRDefault="00B62961">
            <w:pPr>
              <w:pStyle w:val="a7"/>
              <w:tabs>
                <w:tab w:val="left" w:pos="792"/>
              </w:tabs>
              <w:spacing w:line="228" w:lineRule="auto"/>
              <w:jc w:val="both"/>
              <w:rPr>
                <w:color w:val="auto"/>
              </w:rPr>
            </w:pPr>
            <w:r w:rsidRPr="001826E4">
              <w:rPr>
                <w:b/>
                <w:bCs/>
                <w:color w:val="auto"/>
              </w:rPr>
              <w:t>художественной литера</w:t>
            </w:r>
            <w:r w:rsidRPr="001826E4">
              <w:rPr>
                <w:b/>
                <w:bCs/>
                <w:color w:val="auto"/>
              </w:rPr>
              <w:softHyphen/>
              <w:t>туры:</w:t>
            </w:r>
            <w:r w:rsidRPr="001826E4">
              <w:rPr>
                <w:b/>
                <w:bCs/>
                <w:color w:val="auto"/>
              </w:rPr>
              <w:tab/>
            </w:r>
            <w:r w:rsidRPr="001826E4">
              <w:rPr>
                <w:color w:val="auto"/>
              </w:rPr>
              <w:t>ФОП ДО, пункт</w:t>
            </w:r>
          </w:p>
          <w:p w14:paraId="6E2EA1DE" w14:textId="77777777" w:rsidR="00B569FF" w:rsidRPr="001826E4" w:rsidRDefault="00B62961">
            <w:pPr>
              <w:pStyle w:val="a7"/>
              <w:spacing w:after="40" w:line="228" w:lineRule="auto"/>
              <w:jc w:val="both"/>
              <w:rPr>
                <w:color w:val="auto"/>
              </w:rPr>
            </w:pPr>
            <w:r w:rsidRPr="001826E4">
              <w:rPr>
                <w:color w:val="auto"/>
              </w:rPr>
              <w:t>33.1.3.</w:t>
            </w:r>
          </w:p>
        </w:tc>
      </w:tr>
      <w:tr w:rsidR="00A6367C" w:rsidRPr="00A6367C" w14:paraId="254F157F" w14:textId="77777777" w:rsidTr="004C0C56">
        <w:trPr>
          <w:trHeight w:hRule="exact" w:val="6509"/>
          <w:jc w:val="center"/>
        </w:trPr>
        <w:tc>
          <w:tcPr>
            <w:tcW w:w="1454" w:type="dxa"/>
            <w:vMerge/>
            <w:tcBorders>
              <w:left w:val="single" w:sz="4" w:space="0" w:color="auto"/>
            </w:tcBorders>
            <w:shd w:val="clear" w:color="auto" w:fill="auto"/>
          </w:tcPr>
          <w:p w14:paraId="6582717A" w14:textId="77777777" w:rsidR="00B569FF" w:rsidRPr="001826E4" w:rsidRDefault="00B569FF">
            <w:pPr>
              <w:rPr>
                <w:color w:val="auto"/>
              </w:rPr>
            </w:pPr>
          </w:p>
        </w:tc>
        <w:tc>
          <w:tcPr>
            <w:tcW w:w="3086" w:type="dxa"/>
            <w:tcBorders>
              <w:top w:val="single" w:sz="4" w:space="0" w:color="auto"/>
              <w:left w:val="single" w:sz="4" w:space="0" w:color="auto"/>
            </w:tcBorders>
            <w:shd w:val="clear" w:color="auto" w:fill="auto"/>
          </w:tcPr>
          <w:p w14:paraId="58484ACF" w14:textId="77777777" w:rsidR="00B569FF" w:rsidRPr="001826E4" w:rsidRDefault="00B62961">
            <w:pPr>
              <w:pStyle w:val="a7"/>
              <w:jc w:val="both"/>
              <w:rPr>
                <w:color w:val="auto"/>
              </w:rPr>
            </w:pPr>
            <w:r w:rsidRPr="001826E4">
              <w:rPr>
                <w:b/>
                <w:bCs/>
                <w:color w:val="auto"/>
              </w:rPr>
              <w:t>СЕНТЯБРЬ</w:t>
            </w:r>
          </w:p>
          <w:p w14:paraId="686AB9D8" w14:textId="77777777" w:rsidR="00B569FF" w:rsidRPr="001826E4" w:rsidRDefault="00B62961">
            <w:pPr>
              <w:pStyle w:val="a7"/>
              <w:jc w:val="both"/>
              <w:rPr>
                <w:color w:val="auto"/>
              </w:rPr>
            </w:pPr>
            <w:r w:rsidRPr="001826E4">
              <w:rPr>
                <w:color w:val="auto"/>
              </w:rPr>
              <w:t>Занятие № 1 (3) - с.29-30</w:t>
            </w:r>
          </w:p>
          <w:p w14:paraId="61687AB8" w14:textId="77777777" w:rsidR="00B569FF" w:rsidRPr="001826E4" w:rsidRDefault="00B62961">
            <w:pPr>
              <w:pStyle w:val="a7"/>
              <w:jc w:val="both"/>
              <w:rPr>
                <w:color w:val="auto"/>
              </w:rPr>
            </w:pPr>
            <w:r w:rsidRPr="001826E4">
              <w:rPr>
                <w:color w:val="auto"/>
              </w:rPr>
              <w:t>Занятие № 2 (4) - с.30-31</w:t>
            </w:r>
          </w:p>
          <w:p w14:paraId="0038CA3A" w14:textId="77777777" w:rsidR="00B569FF" w:rsidRPr="001826E4" w:rsidRDefault="00B62961">
            <w:pPr>
              <w:pStyle w:val="a7"/>
              <w:jc w:val="both"/>
              <w:rPr>
                <w:color w:val="auto"/>
              </w:rPr>
            </w:pPr>
            <w:r w:rsidRPr="001826E4">
              <w:rPr>
                <w:b/>
                <w:bCs/>
                <w:color w:val="auto"/>
              </w:rPr>
              <w:t>ОКТЯБРЬ</w:t>
            </w:r>
          </w:p>
          <w:p w14:paraId="1DB2BD55" w14:textId="77777777" w:rsidR="00B569FF" w:rsidRPr="001826E4" w:rsidRDefault="00B62961">
            <w:pPr>
              <w:pStyle w:val="a7"/>
              <w:jc w:val="both"/>
              <w:rPr>
                <w:color w:val="auto"/>
              </w:rPr>
            </w:pPr>
            <w:r w:rsidRPr="001826E4">
              <w:rPr>
                <w:color w:val="auto"/>
              </w:rPr>
              <w:t>Занятие № 3 (3) - с.33-34</w:t>
            </w:r>
          </w:p>
          <w:p w14:paraId="6D162A70" w14:textId="77777777" w:rsidR="00B569FF" w:rsidRPr="001826E4" w:rsidRDefault="00B62961">
            <w:pPr>
              <w:pStyle w:val="a7"/>
              <w:jc w:val="both"/>
              <w:rPr>
                <w:color w:val="auto"/>
              </w:rPr>
            </w:pPr>
            <w:r w:rsidRPr="001826E4">
              <w:rPr>
                <w:color w:val="auto"/>
              </w:rPr>
              <w:t>Занятие № 4 (4) - с.34-35</w:t>
            </w:r>
          </w:p>
          <w:p w14:paraId="0666FAA2" w14:textId="77777777" w:rsidR="00B569FF" w:rsidRPr="001826E4" w:rsidRDefault="00B62961">
            <w:pPr>
              <w:pStyle w:val="a7"/>
              <w:jc w:val="both"/>
              <w:rPr>
                <w:color w:val="auto"/>
              </w:rPr>
            </w:pPr>
            <w:r w:rsidRPr="001826E4">
              <w:rPr>
                <w:b/>
                <w:bCs/>
                <w:color w:val="auto"/>
              </w:rPr>
              <w:t>НОЯБРЬ</w:t>
            </w:r>
          </w:p>
          <w:p w14:paraId="37A9DAB7" w14:textId="77777777" w:rsidR="00B569FF" w:rsidRPr="001826E4" w:rsidRDefault="00B62961">
            <w:pPr>
              <w:pStyle w:val="a7"/>
              <w:jc w:val="both"/>
              <w:rPr>
                <w:color w:val="auto"/>
              </w:rPr>
            </w:pPr>
            <w:r w:rsidRPr="001826E4">
              <w:rPr>
                <w:color w:val="auto"/>
              </w:rPr>
              <w:t>Занятие № 5 (3) - с.38</w:t>
            </w:r>
          </w:p>
          <w:p w14:paraId="0A386B5C" w14:textId="77777777" w:rsidR="00B569FF" w:rsidRPr="001826E4" w:rsidRDefault="00B62961">
            <w:pPr>
              <w:pStyle w:val="a7"/>
              <w:jc w:val="both"/>
              <w:rPr>
                <w:color w:val="auto"/>
              </w:rPr>
            </w:pPr>
            <w:r w:rsidRPr="001826E4">
              <w:rPr>
                <w:color w:val="auto"/>
              </w:rPr>
              <w:t>Занятие № 6 (4) - с.39</w:t>
            </w:r>
          </w:p>
          <w:p w14:paraId="317B69D6" w14:textId="77777777" w:rsidR="00B569FF" w:rsidRPr="001826E4" w:rsidRDefault="00B62961">
            <w:pPr>
              <w:pStyle w:val="a7"/>
              <w:jc w:val="both"/>
              <w:rPr>
                <w:color w:val="auto"/>
              </w:rPr>
            </w:pPr>
            <w:r w:rsidRPr="001826E4">
              <w:rPr>
                <w:b/>
                <w:bCs/>
                <w:color w:val="auto"/>
              </w:rPr>
              <w:t>ДЕКАБРЬ</w:t>
            </w:r>
          </w:p>
          <w:p w14:paraId="6698002B" w14:textId="77777777" w:rsidR="00B569FF" w:rsidRPr="001826E4" w:rsidRDefault="00B62961">
            <w:pPr>
              <w:pStyle w:val="a7"/>
              <w:jc w:val="both"/>
              <w:rPr>
                <w:color w:val="auto"/>
              </w:rPr>
            </w:pPr>
            <w:r w:rsidRPr="001826E4">
              <w:rPr>
                <w:color w:val="auto"/>
              </w:rPr>
              <w:t>Занятие № 7 (2) - с.44-45</w:t>
            </w:r>
          </w:p>
          <w:p w14:paraId="704B721F" w14:textId="77777777" w:rsidR="00B569FF" w:rsidRPr="001826E4" w:rsidRDefault="00B62961">
            <w:pPr>
              <w:pStyle w:val="a7"/>
              <w:jc w:val="both"/>
              <w:rPr>
                <w:color w:val="auto"/>
              </w:rPr>
            </w:pPr>
            <w:r w:rsidRPr="001826E4">
              <w:rPr>
                <w:color w:val="auto"/>
              </w:rPr>
              <w:t>Занятие № 8 (3) - с.45-46</w:t>
            </w:r>
          </w:p>
          <w:p w14:paraId="1965FCCF" w14:textId="77777777" w:rsidR="00B569FF" w:rsidRPr="001826E4" w:rsidRDefault="00B62961">
            <w:pPr>
              <w:pStyle w:val="a7"/>
              <w:jc w:val="both"/>
              <w:rPr>
                <w:color w:val="auto"/>
              </w:rPr>
            </w:pPr>
            <w:r w:rsidRPr="001826E4">
              <w:rPr>
                <w:b/>
                <w:bCs/>
                <w:color w:val="auto"/>
              </w:rPr>
              <w:t>ЯНВАРЬ</w:t>
            </w:r>
          </w:p>
          <w:p w14:paraId="78A05A40" w14:textId="77777777" w:rsidR="00B569FF" w:rsidRPr="001826E4" w:rsidRDefault="00B62961">
            <w:pPr>
              <w:pStyle w:val="a7"/>
              <w:jc w:val="both"/>
              <w:rPr>
                <w:color w:val="auto"/>
              </w:rPr>
            </w:pPr>
            <w:r w:rsidRPr="001826E4">
              <w:rPr>
                <w:color w:val="auto"/>
              </w:rPr>
              <w:t>Занятие № 9 (3) - с.50-51</w:t>
            </w:r>
          </w:p>
          <w:p w14:paraId="3AB34D46" w14:textId="77777777" w:rsidR="00B569FF" w:rsidRPr="001826E4" w:rsidRDefault="00B62961">
            <w:pPr>
              <w:pStyle w:val="a7"/>
              <w:jc w:val="both"/>
              <w:rPr>
                <w:color w:val="auto"/>
              </w:rPr>
            </w:pPr>
            <w:r w:rsidRPr="001826E4">
              <w:rPr>
                <w:color w:val="auto"/>
              </w:rPr>
              <w:t>Занятие № 10 (4) - с.52</w:t>
            </w:r>
          </w:p>
        </w:tc>
        <w:tc>
          <w:tcPr>
            <w:tcW w:w="3086" w:type="dxa"/>
            <w:tcBorders>
              <w:top w:val="single" w:sz="4" w:space="0" w:color="auto"/>
              <w:left w:val="single" w:sz="4" w:space="0" w:color="auto"/>
            </w:tcBorders>
            <w:shd w:val="clear" w:color="auto" w:fill="auto"/>
          </w:tcPr>
          <w:p w14:paraId="0BA8525F" w14:textId="77777777" w:rsidR="00B569FF" w:rsidRPr="001826E4" w:rsidRDefault="00B62961">
            <w:pPr>
              <w:pStyle w:val="a7"/>
              <w:jc w:val="both"/>
              <w:rPr>
                <w:color w:val="auto"/>
              </w:rPr>
            </w:pPr>
            <w:r w:rsidRPr="001826E4">
              <w:rPr>
                <w:b/>
                <w:bCs/>
                <w:color w:val="auto"/>
              </w:rPr>
              <w:t>ФЕВРАЛЬ</w:t>
            </w:r>
          </w:p>
          <w:p w14:paraId="536CB51E" w14:textId="77777777" w:rsidR="00B569FF" w:rsidRPr="001826E4" w:rsidRDefault="00B62961">
            <w:pPr>
              <w:pStyle w:val="a7"/>
              <w:jc w:val="both"/>
              <w:rPr>
                <w:color w:val="auto"/>
              </w:rPr>
            </w:pPr>
            <w:r w:rsidRPr="001826E4">
              <w:rPr>
                <w:color w:val="auto"/>
              </w:rPr>
              <w:t>Занятие № 11 (1) - с.53</w:t>
            </w:r>
          </w:p>
          <w:p w14:paraId="0C6D18FE" w14:textId="77777777" w:rsidR="00B569FF" w:rsidRPr="001826E4" w:rsidRDefault="00B62961">
            <w:pPr>
              <w:pStyle w:val="a7"/>
              <w:jc w:val="both"/>
              <w:rPr>
                <w:color w:val="auto"/>
              </w:rPr>
            </w:pPr>
            <w:r w:rsidRPr="001826E4">
              <w:rPr>
                <w:color w:val="auto"/>
              </w:rPr>
              <w:t>Занятие № 12 (3) - с.55-56</w:t>
            </w:r>
          </w:p>
          <w:p w14:paraId="50647AA0" w14:textId="77777777" w:rsidR="00B569FF" w:rsidRPr="001826E4" w:rsidRDefault="00B62961">
            <w:pPr>
              <w:pStyle w:val="a7"/>
              <w:jc w:val="both"/>
              <w:rPr>
                <w:color w:val="auto"/>
              </w:rPr>
            </w:pPr>
            <w:r w:rsidRPr="001826E4">
              <w:rPr>
                <w:b/>
                <w:bCs/>
                <w:color w:val="auto"/>
              </w:rPr>
              <w:t>МАРТ</w:t>
            </w:r>
          </w:p>
          <w:p w14:paraId="39C1285D" w14:textId="77777777" w:rsidR="00B569FF" w:rsidRPr="001826E4" w:rsidRDefault="00B62961">
            <w:pPr>
              <w:pStyle w:val="a7"/>
              <w:jc w:val="both"/>
              <w:rPr>
                <w:color w:val="auto"/>
              </w:rPr>
            </w:pPr>
            <w:r w:rsidRPr="001826E4">
              <w:rPr>
                <w:color w:val="auto"/>
              </w:rPr>
              <w:t>Занятие № 13 (1) - с.59-60</w:t>
            </w:r>
          </w:p>
          <w:p w14:paraId="42364244" w14:textId="77777777" w:rsidR="00B569FF" w:rsidRPr="001826E4" w:rsidRDefault="00B62961">
            <w:pPr>
              <w:pStyle w:val="a7"/>
              <w:jc w:val="both"/>
              <w:rPr>
                <w:color w:val="auto"/>
              </w:rPr>
            </w:pPr>
            <w:r w:rsidRPr="001826E4">
              <w:rPr>
                <w:color w:val="auto"/>
              </w:rPr>
              <w:t>Занятие № 14 (4) - с.62</w:t>
            </w:r>
          </w:p>
          <w:p w14:paraId="3698F34F" w14:textId="77777777" w:rsidR="00B569FF" w:rsidRPr="001826E4" w:rsidRDefault="00B62961">
            <w:pPr>
              <w:pStyle w:val="a7"/>
              <w:jc w:val="both"/>
              <w:rPr>
                <w:color w:val="auto"/>
              </w:rPr>
            </w:pPr>
            <w:r w:rsidRPr="001826E4">
              <w:rPr>
                <w:b/>
                <w:bCs/>
                <w:color w:val="auto"/>
              </w:rPr>
              <w:t>АПРЕЛЬ</w:t>
            </w:r>
          </w:p>
          <w:p w14:paraId="24BAF7EA" w14:textId="77777777" w:rsidR="00B569FF" w:rsidRPr="001826E4" w:rsidRDefault="00B62961">
            <w:pPr>
              <w:pStyle w:val="a7"/>
              <w:jc w:val="both"/>
              <w:rPr>
                <w:color w:val="auto"/>
              </w:rPr>
            </w:pPr>
            <w:r w:rsidRPr="001826E4">
              <w:rPr>
                <w:color w:val="auto"/>
              </w:rPr>
              <w:t>Занятие № 15 (3) - с.65</w:t>
            </w:r>
          </w:p>
          <w:p w14:paraId="33C59A29" w14:textId="77777777" w:rsidR="00B569FF" w:rsidRPr="001826E4" w:rsidRDefault="00B62961">
            <w:pPr>
              <w:pStyle w:val="a7"/>
              <w:jc w:val="both"/>
              <w:rPr>
                <w:color w:val="auto"/>
              </w:rPr>
            </w:pPr>
            <w:r w:rsidRPr="001826E4">
              <w:rPr>
                <w:color w:val="auto"/>
              </w:rPr>
              <w:t>Занятие № 16 (4) - с.65-68</w:t>
            </w:r>
          </w:p>
          <w:p w14:paraId="3EB7DBAE" w14:textId="77777777" w:rsidR="00B569FF" w:rsidRPr="001826E4" w:rsidRDefault="00B62961">
            <w:pPr>
              <w:pStyle w:val="a7"/>
              <w:jc w:val="both"/>
              <w:rPr>
                <w:color w:val="auto"/>
              </w:rPr>
            </w:pPr>
            <w:r w:rsidRPr="001826E4">
              <w:rPr>
                <w:b/>
                <w:bCs/>
                <w:color w:val="auto"/>
              </w:rPr>
              <w:t>МАЙ</w:t>
            </w:r>
          </w:p>
          <w:p w14:paraId="2E737250" w14:textId="77777777" w:rsidR="00B569FF" w:rsidRPr="001826E4" w:rsidRDefault="00B62961">
            <w:pPr>
              <w:pStyle w:val="a7"/>
              <w:jc w:val="both"/>
              <w:rPr>
                <w:color w:val="auto"/>
              </w:rPr>
            </w:pPr>
            <w:r w:rsidRPr="001826E4">
              <w:rPr>
                <w:color w:val="auto"/>
              </w:rPr>
              <w:t>Занятие № 17 (1) - с.68-69</w:t>
            </w:r>
          </w:p>
          <w:p w14:paraId="1DF52136" w14:textId="77777777" w:rsidR="00B569FF" w:rsidRPr="001826E4" w:rsidRDefault="00B62961">
            <w:pPr>
              <w:pStyle w:val="a7"/>
              <w:jc w:val="both"/>
              <w:rPr>
                <w:color w:val="auto"/>
              </w:rPr>
            </w:pPr>
            <w:r w:rsidRPr="001826E4">
              <w:rPr>
                <w:color w:val="auto"/>
              </w:rPr>
              <w:t>Занятие № 18 (4) - с.71</w:t>
            </w:r>
          </w:p>
        </w:tc>
        <w:tc>
          <w:tcPr>
            <w:tcW w:w="2808" w:type="dxa"/>
            <w:vMerge/>
            <w:tcBorders>
              <w:left w:val="single" w:sz="4" w:space="0" w:color="auto"/>
              <w:right w:val="single" w:sz="4" w:space="0" w:color="auto"/>
            </w:tcBorders>
            <w:shd w:val="clear" w:color="auto" w:fill="auto"/>
            <w:vAlign w:val="bottom"/>
          </w:tcPr>
          <w:p w14:paraId="6007C64B" w14:textId="77777777" w:rsidR="00B569FF" w:rsidRPr="001826E4" w:rsidRDefault="00B569FF">
            <w:pPr>
              <w:rPr>
                <w:color w:val="auto"/>
              </w:rPr>
            </w:pPr>
          </w:p>
        </w:tc>
      </w:tr>
      <w:tr w:rsidR="00A6367C" w:rsidRPr="00A6367C" w14:paraId="13665060" w14:textId="77777777" w:rsidTr="004C0C56">
        <w:trPr>
          <w:trHeight w:hRule="exact" w:val="1022"/>
          <w:jc w:val="center"/>
        </w:trPr>
        <w:tc>
          <w:tcPr>
            <w:tcW w:w="1454" w:type="dxa"/>
            <w:vMerge w:val="restart"/>
            <w:tcBorders>
              <w:top w:val="single" w:sz="4" w:space="0" w:color="auto"/>
              <w:left w:val="single" w:sz="4" w:space="0" w:color="auto"/>
            </w:tcBorders>
            <w:shd w:val="clear" w:color="auto" w:fill="auto"/>
          </w:tcPr>
          <w:p w14:paraId="65F87257" w14:textId="77777777" w:rsidR="00B569FF" w:rsidRPr="001826E4" w:rsidRDefault="00B62961">
            <w:pPr>
              <w:pStyle w:val="a7"/>
              <w:jc w:val="center"/>
              <w:rPr>
                <w:color w:val="auto"/>
              </w:rPr>
            </w:pPr>
            <w:r w:rsidRPr="001826E4">
              <w:rPr>
                <w:b/>
                <w:bCs/>
                <w:color w:val="auto"/>
              </w:rPr>
              <w:t>4 - 5 лет</w:t>
            </w:r>
          </w:p>
        </w:tc>
        <w:tc>
          <w:tcPr>
            <w:tcW w:w="6172" w:type="dxa"/>
            <w:gridSpan w:val="2"/>
            <w:tcBorders>
              <w:top w:val="single" w:sz="4" w:space="0" w:color="auto"/>
              <w:left w:val="single" w:sz="4" w:space="0" w:color="auto"/>
            </w:tcBorders>
            <w:shd w:val="clear" w:color="auto" w:fill="auto"/>
            <w:vAlign w:val="bottom"/>
          </w:tcPr>
          <w:p w14:paraId="07475F35" w14:textId="77777777" w:rsidR="00B569FF" w:rsidRPr="001826E4" w:rsidRDefault="00B62961">
            <w:pPr>
              <w:pStyle w:val="a7"/>
              <w:jc w:val="both"/>
              <w:rPr>
                <w:color w:val="auto"/>
              </w:rPr>
            </w:pPr>
            <w:r w:rsidRPr="001826E4">
              <w:rPr>
                <w:b/>
                <w:bCs/>
                <w:color w:val="auto"/>
              </w:rPr>
              <w:t xml:space="preserve">Подготовка к обучению грамоте </w:t>
            </w:r>
            <w:r w:rsidRPr="001826E4">
              <w:rPr>
                <w:color w:val="auto"/>
              </w:rPr>
              <w:t>(из расчета 1 занятие в 2 недели; всего 18 занятий в год).</w:t>
            </w:r>
          </w:p>
          <w:p w14:paraId="581C216F" w14:textId="77777777" w:rsidR="00B569FF" w:rsidRPr="001826E4" w:rsidRDefault="00B62961">
            <w:pPr>
              <w:pStyle w:val="a7"/>
              <w:jc w:val="both"/>
              <w:rPr>
                <w:color w:val="auto"/>
              </w:rPr>
            </w:pPr>
            <w:r w:rsidRPr="001826E4">
              <w:rPr>
                <w:color w:val="auto"/>
              </w:rPr>
              <w:t>Н.В.Нищева «Обучение грамоте детей дошкольного возраста». - С-Пб.: ООО ИЗДАТЕЛЬСТВО «ДЕТСТВО-ПРЕСС», 2020.</w:t>
            </w:r>
          </w:p>
        </w:tc>
        <w:tc>
          <w:tcPr>
            <w:tcW w:w="2808" w:type="dxa"/>
            <w:vMerge w:val="restart"/>
            <w:tcBorders>
              <w:top w:val="single" w:sz="4" w:space="0" w:color="auto"/>
              <w:left w:val="single" w:sz="4" w:space="0" w:color="auto"/>
              <w:right w:val="single" w:sz="4" w:space="0" w:color="auto"/>
            </w:tcBorders>
            <w:shd w:val="clear" w:color="auto" w:fill="auto"/>
          </w:tcPr>
          <w:p w14:paraId="4A3B8D78" w14:textId="77777777" w:rsidR="00B569FF" w:rsidRPr="001826E4" w:rsidRDefault="00B62961" w:rsidP="00D94965">
            <w:pPr>
              <w:pStyle w:val="a7"/>
              <w:numPr>
                <w:ilvl w:val="0"/>
                <w:numId w:val="67"/>
              </w:numPr>
              <w:tabs>
                <w:tab w:val="left" w:pos="230"/>
              </w:tabs>
              <w:jc w:val="both"/>
              <w:rPr>
                <w:color w:val="auto"/>
              </w:rPr>
            </w:pPr>
            <w:r w:rsidRPr="001826E4">
              <w:rPr>
                <w:color w:val="auto"/>
              </w:rPr>
              <w:t>Н.В.Нищева «Обучение грамоте детей дошкольно</w:t>
            </w:r>
            <w:r w:rsidRPr="001826E4">
              <w:rPr>
                <w:color w:val="auto"/>
              </w:rPr>
              <w:softHyphen/>
              <w:t>го возраста». - С-Пб.: ООО ИЗДАТЕЛЬСТВО «ДЕТ</w:t>
            </w:r>
            <w:r w:rsidRPr="001826E4">
              <w:rPr>
                <w:color w:val="auto"/>
              </w:rPr>
              <w:softHyphen/>
              <w:t>СТВО-ПРЕСС», 2020. - с. 10-11, 14-15, 31-35, 36-94.</w:t>
            </w:r>
          </w:p>
          <w:p w14:paraId="69AF0EE1" w14:textId="77777777" w:rsidR="00B569FF" w:rsidRPr="001826E4" w:rsidRDefault="00B62961" w:rsidP="00D94965">
            <w:pPr>
              <w:pStyle w:val="a7"/>
              <w:numPr>
                <w:ilvl w:val="0"/>
                <w:numId w:val="67"/>
              </w:numPr>
              <w:tabs>
                <w:tab w:val="left" w:pos="230"/>
                <w:tab w:val="left" w:pos="1973"/>
              </w:tabs>
              <w:jc w:val="both"/>
              <w:rPr>
                <w:color w:val="auto"/>
              </w:rPr>
            </w:pPr>
            <w:r w:rsidRPr="001826E4">
              <w:rPr>
                <w:color w:val="auto"/>
              </w:rPr>
              <w:t>Нищева Н.В. «Мой бук</w:t>
            </w:r>
            <w:r w:rsidRPr="001826E4">
              <w:rPr>
                <w:color w:val="auto"/>
              </w:rPr>
              <w:softHyphen/>
              <w:t>варь». - СПб.: ООО ИЗ</w:t>
            </w:r>
            <w:r w:rsidRPr="001826E4">
              <w:rPr>
                <w:color w:val="auto"/>
              </w:rPr>
              <w:softHyphen/>
              <w:t>ДАТЕЛЬСТВО</w:t>
            </w:r>
            <w:r w:rsidRPr="001826E4">
              <w:rPr>
                <w:color w:val="auto"/>
              </w:rPr>
              <w:tab/>
              <w:t>«ДЕТ</w:t>
            </w:r>
            <w:r w:rsidRPr="001826E4">
              <w:rPr>
                <w:color w:val="auto"/>
              </w:rPr>
              <w:softHyphen/>
            </w:r>
          </w:p>
          <w:p w14:paraId="7BDAC937" w14:textId="77777777" w:rsidR="00B569FF" w:rsidRPr="001826E4" w:rsidRDefault="00B62961">
            <w:pPr>
              <w:pStyle w:val="a7"/>
              <w:jc w:val="both"/>
              <w:rPr>
                <w:color w:val="auto"/>
              </w:rPr>
            </w:pPr>
            <w:r w:rsidRPr="001826E4">
              <w:rPr>
                <w:color w:val="auto"/>
              </w:rPr>
              <w:t>СТВО-ПРЕСС», 2017г.</w:t>
            </w:r>
          </w:p>
        </w:tc>
      </w:tr>
      <w:tr w:rsidR="00A6367C" w:rsidRPr="00A6367C" w14:paraId="58B2BC45" w14:textId="77777777" w:rsidTr="004C0C56">
        <w:trPr>
          <w:trHeight w:hRule="exact" w:val="5078"/>
          <w:jc w:val="center"/>
        </w:trPr>
        <w:tc>
          <w:tcPr>
            <w:tcW w:w="1454" w:type="dxa"/>
            <w:vMerge/>
            <w:tcBorders>
              <w:left w:val="single" w:sz="4" w:space="0" w:color="auto"/>
              <w:bottom w:val="single" w:sz="4" w:space="0" w:color="auto"/>
            </w:tcBorders>
            <w:shd w:val="clear" w:color="auto" w:fill="auto"/>
          </w:tcPr>
          <w:p w14:paraId="57261D0F" w14:textId="77777777" w:rsidR="00B569FF" w:rsidRPr="001826E4" w:rsidRDefault="00B569FF">
            <w:pPr>
              <w:rPr>
                <w:color w:val="auto"/>
              </w:rPr>
            </w:pPr>
          </w:p>
        </w:tc>
        <w:tc>
          <w:tcPr>
            <w:tcW w:w="3086" w:type="dxa"/>
            <w:tcBorders>
              <w:top w:val="single" w:sz="4" w:space="0" w:color="auto"/>
              <w:left w:val="single" w:sz="4" w:space="0" w:color="auto"/>
              <w:bottom w:val="single" w:sz="4" w:space="0" w:color="auto"/>
            </w:tcBorders>
            <w:shd w:val="clear" w:color="auto" w:fill="auto"/>
            <w:vAlign w:val="center"/>
          </w:tcPr>
          <w:p w14:paraId="6C35AC67" w14:textId="77777777" w:rsidR="00B569FF" w:rsidRPr="001826E4" w:rsidRDefault="00B62961">
            <w:pPr>
              <w:pStyle w:val="a7"/>
              <w:jc w:val="both"/>
              <w:rPr>
                <w:color w:val="auto"/>
              </w:rPr>
            </w:pPr>
            <w:r w:rsidRPr="001826E4">
              <w:rPr>
                <w:b/>
                <w:bCs/>
                <w:color w:val="auto"/>
              </w:rPr>
              <w:t>СЕНТЯБРЬ</w:t>
            </w:r>
          </w:p>
          <w:p w14:paraId="6223D118" w14:textId="77777777" w:rsidR="00B569FF" w:rsidRPr="001826E4" w:rsidRDefault="00B62961">
            <w:pPr>
              <w:pStyle w:val="a7"/>
              <w:jc w:val="both"/>
              <w:rPr>
                <w:color w:val="auto"/>
              </w:rPr>
            </w:pPr>
            <w:r w:rsidRPr="001826E4">
              <w:rPr>
                <w:color w:val="auto"/>
              </w:rPr>
              <w:t>Занятие № 1 «Звук [а] и буква А» - с.36-39</w:t>
            </w:r>
          </w:p>
          <w:p w14:paraId="1319724B" w14:textId="77777777" w:rsidR="00B569FF" w:rsidRPr="001826E4" w:rsidRDefault="00B62961">
            <w:pPr>
              <w:pStyle w:val="a7"/>
              <w:jc w:val="both"/>
              <w:rPr>
                <w:color w:val="auto"/>
              </w:rPr>
            </w:pPr>
            <w:r w:rsidRPr="001826E4">
              <w:rPr>
                <w:color w:val="auto"/>
              </w:rPr>
              <w:t>Занятие № 2 «Звук [у] и буква</w:t>
            </w:r>
          </w:p>
          <w:p w14:paraId="5242624A" w14:textId="77777777" w:rsidR="00B569FF" w:rsidRPr="001826E4" w:rsidRDefault="00B62961">
            <w:pPr>
              <w:pStyle w:val="a7"/>
              <w:jc w:val="both"/>
              <w:rPr>
                <w:color w:val="auto"/>
              </w:rPr>
            </w:pPr>
            <w:r w:rsidRPr="001826E4">
              <w:rPr>
                <w:color w:val="auto"/>
              </w:rPr>
              <w:t>У» - с.40-44</w:t>
            </w:r>
          </w:p>
          <w:p w14:paraId="57C18FD1" w14:textId="77777777" w:rsidR="00B569FF" w:rsidRPr="001826E4" w:rsidRDefault="00B62961">
            <w:pPr>
              <w:pStyle w:val="a7"/>
              <w:jc w:val="both"/>
              <w:rPr>
                <w:color w:val="auto"/>
              </w:rPr>
            </w:pPr>
            <w:r w:rsidRPr="001826E4">
              <w:rPr>
                <w:b/>
                <w:bCs/>
                <w:color w:val="auto"/>
              </w:rPr>
              <w:t>ОКТЯБРЬ</w:t>
            </w:r>
          </w:p>
          <w:p w14:paraId="37B72416" w14:textId="77777777" w:rsidR="00B569FF" w:rsidRPr="001826E4" w:rsidRDefault="00B62961">
            <w:pPr>
              <w:pStyle w:val="a7"/>
              <w:jc w:val="both"/>
              <w:rPr>
                <w:color w:val="auto"/>
              </w:rPr>
            </w:pPr>
            <w:r w:rsidRPr="001826E4">
              <w:rPr>
                <w:color w:val="auto"/>
              </w:rPr>
              <w:t>Занятие № 3 «Повторение и закрепление пройденного» - с.44-46</w:t>
            </w:r>
          </w:p>
          <w:p w14:paraId="07F02DB2" w14:textId="77777777" w:rsidR="00B569FF" w:rsidRPr="001826E4" w:rsidRDefault="00B62961">
            <w:pPr>
              <w:pStyle w:val="a7"/>
              <w:jc w:val="both"/>
              <w:rPr>
                <w:color w:val="auto"/>
              </w:rPr>
            </w:pPr>
            <w:r w:rsidRPr="001826E4">
              <w:rPr>
                <w:color w:val="auto"/>
              </w:rPr>
              <w:t>Занятие № 4 «Звук [о] и буква О» - с.46-50</w:t>
            </w:r>
          </w:p>
          <w:p w14:paraId="2415C701" w14:textId="77777777" w:rsidR="00B569FF" w:rsidRPr="001826E4" w:rsidRDefault="00B62961">
            <w:pPr>
              <w:pStyle w:val="a7"/>
              <w:jc w:val="both"/>
              <w:rPr>
                <w:color w:val="auto"/>
              </w:rPr>
            </w:pPr>
            <w:r w:rsidRPr="001826E4">
              <w:rPr>
                <w:b/>
                <w:bCs/>
                <w:color w:val="auto"/>
              </w:rPr>
              <w:t>НОЯБРЬ</w:t>
            </w:r>
          </w:p>
          <w:p w14:paraId="728033D2" w14:textId="77777777" w:rsidR="00B569FF" w:rsidRPr="001826E4" w:rsidRDefault="00B62961">
            <w:pPr>
              <w:pStyle w:val="a7"/>
              <w:jc w:val="both"/>
              <w:rPr>
                <w:color w:val="auto"/>
              </w:rPr>
            </w:pPr>
            <w:r w:rsidRPr="001826E4">
              <w:rPr>
                <w:color w:val="auto"/>
              </w:rPr>
              <w:t>Занятие № 5 «Звук [и] и буква</w:t>
            </w:r>
          </w:p>
          <w:p w14:paraId="3B5103EA" w14:textId="77777777" w:rsidR="00B569FF" w:rsidRPr="001826E4" w:rsidRDefault="00B62961">
            <w:pPr>
              <w:pStyle w:val="a7"/>
              <w:jc w:val="both"/>
              <w:rPr>
                <w:color w:val="auto"/>
              </w:rPr>
            </w:pPr>
            <w:r w:rsidRPr="001826E4">
              <w:rPr>
                <w:color w:val="auto"/>
              </w:rPr>
              <w:t>И» - с.50-54</w:t>
            </w:r>
          </w:p>
          <w:p w14:paraId="2E0FEEF7" w14:textId="77777777" w:rsidR="00B569FF" w:rsidRPr="001826E4" w:rsidRDefault="00B62961">
            <w:pPr>
              <w:pStyle w:val="a7"/>
              <w:jc w:val="both"/>
              <w:rPr>
                <w:color w:val="auto"/>
              </w:rPr>
            </w:pPr>
            <w:r w:rsidRPr="001826E4">
              <w:rPr>
                <w:color w:val="auto"/>
              </w:rPr>
              <w:t>Занятие № 6 «Звук [т] и буква</w:t>
            </w:r>
          </w:p>
          <w:p w14:paraId="344F5418" w14:textId="77777777" w:rsidR="00B569FF" w:rsidRPr="001826E4" w:rsidRDefault="00B62961">
            <w:pPr>
              <w:pStyle w:val="a7"/>
              <w:jc w:val="both"/>
              <w:rPr>
                <w:color w:val="auto"/>
              </w:rPr>
            </w:pPr>
            <w:r w:rsidRPr="001826E4">
              <w:rPr>
                <w:color w:val="auto"/>
              </w:rPr>
              <w:t>Т» - с.54-58</w:t>
            </w:r>
          </w:p>
          <w:p w14:paraId="6259F8CE" w14:textId="77777777" w:rsidR="00B569FF" w:rsidRPr="001826E4" w:rsidRDefault="00B62961">
            <w:pPr>
              <w:pStyle w:val="a7"/>
              <w:rPr>
                <w:color w:val="auto"/>
              </w:rPr>
            </w:pPr>
            <w:r w:rsidRPr="001826E4">
              <w:rPr>
                <w:b/>
                <w:bCs/>
                <w:color w:val="auto"/>
              </w:rPr>
              <w:t>ДЕКАБРЬ</w:t>
            </w:r>
          </w:p>
          <w:p w14:paraId="30AAD9BE" w14:textId="77777777" w:rsidR="00B569FF" w:rsidRPr="001826E4" w:rsidRDefault="00B62961">
            <w:pPr>
              <w:pStyle w:val="a7"/>
              <w:jc w:val="both"/>
              <w:rPr>
                <w:color w:val="auto"/>
              </w:rPr>
            </w:pPr>
            <w:r w:rsidRPr="001826E4">
              <w:rPr>
                <w:color w:val="auto"/>
              </w:rPr>
              <w:t>Занятие № 7 «Повторение и закрепление пройденного» - с.58-61</w:t>
            </w:r>
          </w:p>
        </w:tc>
        <w:tc>
          <w:tcPr>
            <w:tcW w:w="3086" w:type="dxa"/>
            <w:tcBorders>
              <w:top w:val="single" w:sz="4" w:space="0" w:color="auto"/>
              <w:left w:val="single" w:sz="4" w:space="0" w:color="auto"/>
              <w:bottom w:val="single" w:sz="4" w:space="0" w:color="auto"/>
            </w:tcBorders>
            <w:shd w:val="clear" w:color="auto" w:fill="auto"/>
            <w:vAlign w:val="center"/>
          </w:tcPr>
          <w:p w14:paraId="25701EDF" w14:textId="77777777" w:rsidR="00B569FF" w:rsidRPr="001826E4" w:rsidRDefault="00B62961">
            <w:pPr>
              <w:pStyle w:val="a7"/>
              <w:jc w:val="both"/>
              <w:rPr>
                <w:color w:val="auto"/>
              </w:rPr>
            </w:pPr>
            <w:r w:rsidRPr="001826E4">
              <w:rPr>
                <w:b/>
                <w:bCs/>
                <w:color w:val="auto"/>
              </w:rPr>
              <w:t>ФЕВРАЛЬ</w:t>
            </w:r>
          </w:p>
          <w:p w14:paraId="595D2A7A" w14:textId="77777777" w:rsidR="00B569FF" w:rsidRPr="001826E4" w:rsidRDefault="00B62961">
            <w:pPr>
              <w:pStyle w:val="a7"/>
              <w:tabs>
                <w:tab w:val="left" w:pos="1272"/>
              </w:tabs>
              <w:jc w:val="both"/>
              <w:rPr>
                <w:color w:val="auto"/>
              </w:rPr>
            </w:pPr>
            <w:r w:rsidRPr="001826E4">
              <w:rPr>
                <w:color w:val="auto"/>
              </w:rPr>
              <w:t>Занятие №</w:t>
            </w:r>
            <w:r w:rsidRPr="001826E4">
              <w:rPr>
                <w:color w:val="auto"/>
              </w:rPr>
              <w:tab/>
              <w:t>11 «Звук [м] и</w:t>
            </w:r>
          </w:p>
          <w:p w14:paraId="66335F83" w14:textId="77777777" w:rsidR="00B569FF" w:rsidRPr="001826E4" w:rsidRDefault="00B62961">
            <w:pPr>
              <w:pStyle w:val="a7"/>
              <w:jc w:val="both"/>
              <w:rPr>
                <w:color w:val="auto"/>
              </w:rPr>
            </w:pPr>
            <w:r w:rsidRPr="001826E4">
              <w:rPr>
                <w:color w:val="auto"/>
              </w:rPr>
              <w:t>буква М» - с.72-76</w:t>
            </w:r>
          </w:p>
          <w:p w14:paraId="5BE41295" w14:textId="77777777" w:rsidR="00B569FF" w:rsidRPr="001826E4" w:rsidRDefault="00B62961">
            <w:pPr>
              <w:pStyle w:val="a7"/>
              <w:jc w:val="both"/>
              <w:rPr>
                <w:color w:val="auto"/>
              </w:rPr>
            </w:pPr>
            <w:r w:rsidRPr="001826E4">
              <w:rPr>
                <w:color w:val="auto"/>
              </w:rPr>
              <w:t>Занятие № 12 «Повторение и закрепление пройденного» - с.76-79</w:t>
            </w:r>
          </w:p>
          <w:p w14:paraId="57A9D0D8" w14:textId="77777777" w:rsidR="00B569FF" w:rsidRPr="001826E4" w:rsidRDefault="00B62961">
            <w:pPr>
              <w:pStyle w:val="a7"/>
              <w:jc w:val="both"/>
              <w:rPr>
                <w:color w:val="auto"/>
              </w:rPr>
            </w:pPr>
            <w:r w:rsidRPr="001826E4">
              <w:rPr>
                <w:b/>
                <w:bCs/>
                <w:color w:val="auto"/>
              </w:rPr>
              <w:t>МАРТ</w:t>
            </w:r>
          </w:p>
          <w:p w14:paraId="28BDCBD5" w14:textId="77777777" w:rsidR="00B569FF" w:rsidRPr="001826E4" w:rsidRDefault="00B62961">
            <w:pPr>
              <w:pStyle w:val="a7"/>
              <w:jc w:val="both"/>
              <w:rPr>
                <w:color w:val="auto"/>
              </w:rPr>
            </w:pPr>
            <w:r w:rsidRPr="001826E4">
              <w:rPr>
                <w:color w:val="auto"/>
              </w:rPr>
              <w:t>Занятие № 13 «Звук [к] и бук</w:t>
            </w:r>
            <w:r w:rsidRPr="001826E4">
              <w:rPr>
                <w:color w:val="auto"/>
              </w:rPr>
              <w:softHyphen/>
              <w:t>ва К» - с.79-83</w:t>
            </w:r>
          </w:p>
          <w:p w14:paraId="14416A4C" w14:textId="77777777" w:rsidR="00B569FF" w:rsidRPr="001826E4" w:rsidRDefault="00B62961">
            <w:pPr>
              <w:pStyle w:val="a7"/>
              <w:jc w:val="both"/>
              <w:rPr>
                <w:color w:val="auto"/>
              </w:rPr>
            </w:pPr>
            <w:r w:rsidRPr="001826E4">
              <w:rPr>
                <w:color w:val="auto"/>
              </w:rPr>
              <w:t>Занятие № 14 «Повторение и закрепление пройденного» - с.83-87</w:t>
            </w:r>
          </w:p>
          <w:p w14:paraId="2C9796C4" w14:textId="77777777" w:rsidR="00B569FF" w:rsidRPr="001826E4" w:rsidRDefault="00B62961">
            <w:pPr>
              <w:pStyle w:val="a7"/>
              <w:jc w:val="both"/>
              <w:rPr>
                <w:color w:val="auto"/>
              </w:rPr>
            </w:pPr>
            <w:r w:rsidRPr="001826E4">
              <w:rPr>
                <w:b/>
                <w:bCs/>
                <w:color w:val="auto"/>
              </w:rPr>
              <w:t>АПРЕЛЬ</w:t>
            </w:r>
          </w:p>
          <w:p w14:paraId="4E7F96AC" w14:textId="77777777" w:rsidR="00B569FF" w:rsidRPr="001826E4" w:rsidRDefault="00B62961">
            <w:pPr>
              <w:pStyle w:val="a7"/>
              <w:jc w:val="both"/>
              <w:rPr>
                <w:color w:val="auto"/>
              </w:rPr>
            </w:pPr>
            <w:r w:rsidRPr="001826E4">
              <w:rPr>
                <w:color w:val="auto"/>
              </w:rPr>
              <w:t>Занятие № 15 «Повторение и закрепление пройденного» - с.87-90</w:t>
            </w:r>
          </w:p>
          <w:p w14:paraId="0FC42A8A" w14:textId="77777777" w:rsidR="00B569FF" w:rsidRPr="001826E4" w:rsidRDefault="00B62961">
            <w:pPr>
              <w:pStyle w:val="a7"/>
              <w:jc w:val="both"/>
              <w:rPr>
                <w:color w:val="auto"/>
              </w:rPr>
            </w:pPr>
            <w:r w:rsidRPr="001826E4">
              <w:rPr>
                <w:color w:val="auto"/>
              </w:rPr>
              <w:t>Занятие № 16 «Повторение и закрепление пройденного» - с. 87-90</w:t>
            </w:r>
          </w:p>
          <w:p w14:paraId="73A0B2BE" w14:textId="77777777" w:rsidR="00B569FF" w:rsidRPr="001826E4" w:rsidRDefault="00B62961">
            <w:pPr>
              <w:pStyle w:val="a7"/>
              <w:jc w:val="both"/>
              <w:rPr>
                <w:color w:val="auto"/>
              </w:rPr>
            </w:pPr>
            <w:r w:rsidRPr="001826E4">
              <w:rPr>
                <w:b/>
                <w:bCs/>
                <w:color w:val="auto"/>
              </w:rPr>
              <w:t>МАЙ</w:t>
            </w:r>
          </w:p>
        </w:tc>
        <w:tc>
          <w:tcPr>
            <w:tcW w:w="2808" w:type="dxa"/>
            <w:vMerge/>
            <w:tcBorders>
              <w:left w:val="single" w:sz="4" w:space="0" w:color="auto"/>
              <w:bottom w:val="single" w:sz="4" w:space="0" w:color="auto"/>
              <w:right w:val="single" w:sz="4" w:space="0" w:color="auto"/>
            </w:tcBorders>
            <w:shd w:val="clear" w:color="auto" w:fill="auto"/>
          </w:tcPr>
          <w:p w14:paraId="76F60F38" w14:textId="77777777" w:rsidR="00B569FF" w:rsidRPr="00A6367C" w:rsidRDefault="00B569FF">
            <w:pPr>
              <w:rPr>
                <w:color w:val="FF0000"/>
              </w:rPr>
            </w:pPr>
          </w:p>
        </w:tc>
      </w:tr>
    </w:tbl>
    <w:p w14:paraId="5BED96AE" w14:textId="77777777" w:rsidR="00B569FF" w:rsidRPr="00A6367C" w:rsidRDefault="00B62961">
      <w:pPr>
        <w:spacing w:line="1" w:lineRule="exact"/>
        <w:rPr>
          <w:color w:val="FF0000"/>
          <w:sz w:val="2"/>
          <w:szCs w:val="2"/>
        </w:rPr>
      </w:pPr>
      <w:r w:rsidRPr="00A6367C">
        <w:rPr>
          <w:color w:val="FF0000"/>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454"/>
        <w:gridCol w:w="3086"/>
        <w:gridCol w:w="3086"/>
        <w:gridCol w:w="2808"/>
      </w:tblGrid>
      <w:tr w:rsidR="00A6367C" w:rsidRPr="00A6367C" w14:paraId="6EC466F5" w14:textId="77777777">
        <w:trPr>
          <w:trHeight w:hRule="exact" w:val="2040"/>
          <w:jc w:val="center"/>
        </w:trPr>
        <w:tc>
          <w:tcPr>
            <w:tcW w:w="1454" w:type="dxa"/>
            <w:tcBorders>
              <w:top w:val="single" w:sz="4" w:space="0" w:color="auto"/>
              <w:left w:val="single" w:sz="4" w:space="0" w:color="auto"/>
            </w:tcBorders>
            <w:shd w:val="clear" w:color="auto" w:fill="auto"/>
          </w:tcPr>
          <w:p w14:paraId="44BA7577" w14:textId="77777777" w:rsidR="00B569FF" w:rsidRPr="00A6367C" w:rsidRDefault="00B569FF">
            <w:pPr>
              <w:rPr>
                <w:color w:val="FF0000"/>
                <w:sz w:val="10"/>
                <w:szCs w:val="10"/>
              </w:rPr>
            </w:pPr>
          </w:p>
        </w:tc>
        <w:tc>
          <w:tcPr>
            <w:tcW w:w="3086" w:type="dxa"/>
            <w:tcBorders>
              <w:top w:val="single" w:sz="4" w:space="0" w:color="auto"/>
              <w:left w:val="single" w:sz="4" w:space="0" w:color="auto"/>
            </w:tcBorders>
            <w:shd w:val="clear" w:color="auto" w:fill="auto"/>
            <w:vAlign w:val="bottom"/>
          </w:tcPr>
          <w:p w14:paraId="4039316B" w14:textId="77777777" w:rsidR="00B569FF" w:rsidRPr="001826E4" w:rsidRDefault="00B62961">
            <w:pPr>
              <w:pStyle w:val="a7"/>
              <w:jc w:val="both"/>
              <w:rPr>
                <w:color w:val="auto"/>
              </w:rPr>
            </w:pPr>
            <w:r w:rsidRPr="001826E4">
              <w:rPr>
                <w:color w:val="auto"/>
              </w:rPr>
              <w:t>Занятие № 8 «Звук [п] и буква П» - с.61-65</w:t>
            </w:r>
          </w:p>
          <w:p w14:paraId="6D29B1E1" w14:textId="77777777" w:rsidR="00B569FF" w:rsidRPr="001826E4" w:rsidRDefault="00B62961">
            <w:pPr>
              <w:pStyle w:val="a7"/>
              <w:jc w:val="both"/>
              <w:rPr>
                <w:color w:val="auto"/>
              </w:rPr>
            </w:pPr>
            <w:r w:rsidRPr="001826E4">
              <w:rPr>
                <w:b/>
                <w:bCs/>
                <w:color w:val="auto"/>
              </w:rPr>
              <w:t>ЯНВАРЬ</w:t>
            </w:r>
          </w:p>
          <w:p w14:paraId="739A0709" w14:textId="77777777" w:rsidR="00B569FF" w:rsidRPr="001826E4" w:rsidRDefault="00B62961">
            <w:pPr>
              <w:pStyle w:val="a7"/>
              <w:jc w:val="both"/>
              <w:rPr>
                <w:color w:val="auto"/>
              </w:rPr>
            </w:pPr>
            <w:r w:rsidRPr="001826E4">
              <w:rPr>
                <w:color w:val="auto"/>
              </w:rPr>
              <w:t>Занятие № 9 «Повторение и закрепление пройденного» - с.65-67</w:t>
            </w:r>
          </w:p>
          <w:p w14:paraId="770CDFAC" w14:textId="77777777" w:rsidR="00B569FF" w:rsidRPr="001826E4" w:rsidRDefault="00B62961">
            <w:pPr>
              <w:pStyle w:val="a7"/>
              <w:jc w:val="both"/>
              <w:rPr>
                <w:color w:val="auto"/>
              </w:rPr>
            </w:pPr>
            <w:r w:rsidRPr="001826E4">
              <w:rPr>
                <w:color w:val="auto"/>
              </w:rPr>
              <w:t>Занятие № 10 «Звук [н] и бук</w:t>
            </w:r>
            <w:r w:rsidRPr="001826E4">
              <w:rPr>
                <w:color w:val="auto"/>
              </w:rPr>
              <w:softHyphen/>
              <w:t>ва Н» - с.67-72</w:t>
            </w:r>
          </w:p>
        </w:tc>
        <w:tc>
          <w:tcPr>
            <w:tcW w:w="3086" w:type="dxa"/>
            <w:tcBorders>
              <w:top w:val="single" w:sz="4" w:space="0" w:color="auto"/>
              <w:left w:val="single" w:sz="4" w:space="0" w:color="auto"/>
            </w:tcBorders>
            <w:shd w:val="clear" w:color="auto" w:fill="auto"/>
          </w:tcPr>
          <w:p w14:paraId="43EDCFFB" w14:textId="77777777" w:rsidR="00B569FF" w:rsidRPr="001826E4" w:rsidRDefault="00B62961">
            <w:pPr>
              <w:pStyle w:val="a7"/>
              <w:rPr>
                <w:color w:val="auto"/>
              </w:rPr>
            </w:pPr>
            <w:r w:rsidRPr="001826E4">
              <w:rPr>
                <w:color w:val="auto"/>
              </w:rPr>
              <w:t>Занятие № 17 «Повторение и закрепление пройденного» - с.91-94</w:t>
            </w:r>
          </w:p>
          <w:p w14:paraId="1550ABD3" w14:textId="77777777" w:rsidR="00B569FF" w:rsidRPr="001826E4" w:rsidRDefault="00B62961">
            <w:pPr>
              <w:pStyle w:val="a7"/>
              <w:rPr>
                <w:color w:val="auto"/>
              </w:rPr>
            </w:pPr>
            <w:r w:rsidRPr="001826E4">
              <w:rPr>
                <w:color w:val="auto"/>
              </w:rPr>
              <w:t>Занятие № 18 «Повторение и закрепление пройденного» - с. 91-94</w:t>
            </w:r>
          </w:p>
        </w:tc>
        <w:tc>
          <w:tcPr>
            <w:tcW w:w="2808" w:type="dxa"/>
            <w:tcBorders>
              <w:top w:val="single" w:sz="4" w:space="0" w:color="auto"/>
              <w:left w:val="single" w:sz="4" w:space="0" w:color="auto"/>
              <w:right w:val="single" w:sz="4" w:space="0" w:color="auto"/>
            </w:tcBorders>
            <w:shd w:val="clear" w:color="auto" w:fill="auto"/>
          </w:tcPr>
          <w:p w14:paraId="52DC76BF" w14:textId="77777777" w:rsidR="00B569FF" w:rsidRPr="00A6367C" w:rsidRDefault="00B569FF">
            <w:pPr>
              <w:rPr>
                <w:color w:val="FF0000"/>
                <w:sz w:val="10"/>
                <w:szCs w:val="10"/>
              </w:rPr>
            </w:pPr>
          </w:p>
        </w:tc>
      </w:tr>
      <w:tr w:rsidR="00A6367C" w:rsidRPr="00A6367C" w14:paraId="09B81C2B" w14:textId="77777777">
        <w:trPr>
          <w:trHeight w:hRule="exact" w:val="1022"/>
          <w:jc w:val="center"/>
        </w:trPr>
        <w:tc>
          <w:tcPr>
            <w:tcW w:w="1454" w:type="dxa"/>
            <w:vMerge w:val="restart"/>
            <w:tcBorders>
              <w:top w:val="single" w:sz="4" w:space="0" w:color="auto"/>
              <w:left w:val="single" w:sz="4" w:space="0" w:color="auto"/>
            </w:tcBorders>
            <w:shd w:val="clear" w:color="auto" w:fill="auto"/>
          </w:tcPr>
          <w:p w14:paraId="7FAEC295" w14:textId="77777777" w:rsidR="00B569FF" w:rsidRPr="001826E4" w:rsidRDefault="00B62961">
            <w:pPr>
              <w:pStyle w:val="a7"/>
              <w:jc w:val="center"/>
              <w:rPr>
                <w:color w:val="auto"/>
              </w:rPr>
            </w:pPr>
            <w:r w:rsidRPr="001826E4">
              <w:rPr>
                <w:b/>
                <w:bCs/>
                <w:color w:val="auto"/>
              </w:rPr>
              <w:t>5 - 6 лет</w:t>
            </w:r>
          </w:p>
        </w:tc>
        <w:tc>
          <w:tcPr>
            <w:tcW w:w="6172" w:type="dxa"/>
            <w:gridSpan w:val="2"/>
            <w:tcBorders>
              <w:top w:val="single" w:sz="4" w:space="0" w:color="auto"/>
              <w:left w:val="single" w:sz="4" w:space="0" w:color="auto"/>
            </w:tcBorders>
            <w:shd w:val="clear" w:color="auto" w:fill="auto"/>
            <w:vAlign w:val="bottom"/>
          </w:tcPr>
          <w:p w14:paraId="6E6BB873" w14:textId="77777777" w:rsidR="00B569FF" w:rsidRPr="001826E4" w:rsidRDefault="00B62961">
            <w:pPr>
              <w:pStyle w:val="a7"/>
              <w:jc w:val="both"/>
              <w:rPr>
                <w:color w:val="auto"/>
              </w:rPr>
            </w:pPr>
            <w:r w:rsidRPr="001826E4">
              <w:rPr>
                <w:b/>
                <w:bCs/>
                <w:color w:val="auto"/>
              </w:rPr>
              <w:t xml:space="preserve">Речевое развитие </w:t>
            </w:r>
            <w:r w:rsidRPr="001826E4">
              <w:rPr>
                <w:color w:val="auto"/>
              </w:rPr>
              <w:t>(из расчета 1,5 занятия в неделю; всего 54 занятия в год).</w:t>
            </w:r>
          </w:p>
          <w:p w14:paraId="35900A64" w14:textId="77777777" w:rsidR="00B569FF" w:rsidRPr="001826E4" w:rsidRDefault="00B62961">
            <w:pPr>
              <w:pStyle w:val="a7"/>
              <w:jc w:val="both"/>
              <w:rPr>
                <w:color w:val="auto"/>
              </w:rPr>
            </w:pPr>
            <w:r w:rsidRPr="001826E4">
              <w:rPr>
                <w:color w:val="auto"/>
              </w:rPr>
              <w:t>В.В.Гербова «Развитие речи в детском саду». Старшая группа. - М.: МОЗАИКА-СИНТЕЗ, 2015.</w:t>
            </w:r>
          </w:p>
        </w:tc>
        <w:tc>
          <w:tcPr>
            <w:tcW w:w="2808" w:type="dxa"/>
            <w:vMerge w:val="restart"/>
            <w:tcBorders>
              <w:top w:val="single" w:sz="4" w:space="0" w:color="auto"/>
              <w:left w:val="single" w:sz="4" w:space="0" w:color="auto"/>
              <w:right w:val="single" w:sz="4" w:space="0" w:color="auto"/>
            </w:tcBorders>
            <w:shd w:val="clear" w:color="auto" w:fill="auto"/>
          </w:tcPr>
          <w:p w14:paraId="71EB667B" w14:textId="77777777" w:rsidR="00B569FF" w:rsidRPr="001826E4" w:rsidRDefault="00B62961">
            <w:pPr>
              <w:pStyle w:val="a7"/>
              <w:jc w:val="both"/>
              <w:rPr>
                <w:color w:val="auto"/>
              </w:rPr>
            </w:pPr>
            <w:r w:rsidRPr="001826E4">
              <w:rPr>
                <w:color w:val="auto"/>
              </w:rPr>
              <w:t>В.В.Гербова «Развитие ре</w:t>
            </w:r>
            <w:r w:rsidRPr="001826E4">
              <w:rPr>
                <w:color w:val="auto"/>
              </w:rPr>
              <w:softHyphen/>
              <w:t>чи в детском саду». Стар</w:t>
            </w:r>
            <w:r w:rsidRPr="001826E4">
              <w:rPr>
                <w:color w:val="auto"/>
              </w:rPr>
              <w:softHyphen/>
              <w:t>шая группа. - М.: МОЗА</w:t>
            </w:r>
            <w:r w:rsidRPr="001826E4">
              <w:rPr>
                <w:color w:val="auto"/>
              </w:rPr>
              <w:softHyphen/>
              <w:t>ИКА-СИНТЕЗ, 2015:</w:t>
            </w:r>
          </w:p>
          <w:p w14:paraId="6EC779D0" w14:textId="77777777" w:rsidR="00B569FF" w:rsidRPr="001826E4" w:rsidRDefault="00B62961" w:rsidP="00D94965">
            <w:pPr>
              <w:pStyle w:val="a7"/>
              <w:numPr>
                <w:ilvl w:val="0"/>
                <w:numId w:val="68"/>
              </w:numPr>
              <w:tabs>
                <w:tab w:val="left" w:pos="149"/>
              </w:tabs>
              <w:jc w:val="both"/>
              <w:rPr>
                <w:color w:val="auto"/>
              </w:rPr>
            </w:pPr>
            <w:r w:rsidRPr="001826E4">
              <w:rPr>
                <w:b/>
                <w:bCs/>
                <w:color w:val="auto"/>
              </w:rPr>
              <w:t>Формирование словаря</w:t>
            </w:r>
            <w:r w:rsidRPr="001826E4">
              <w:rPr>
                <w:color w:val="auto"/>
              </w:rPr>
              <w:t>: с. 5-7,</w:t>
            </w:r>
          </w:p>
          <w:p w14:paraId="75990796" w14:textId="77777777" w:rsidR="00B569FF" w:rsidRPr="001826E4" w:rsidRDefault="00B62961" w:rsidP="00D94965">
            <w:pPr>
              <w:pStyle w:val="a7"/>
              <w:numPr>
                <w:ilvl w:val="0"/>
                <w:numId w:val="68"/>
              </w:numPr>
              <w:tabs>
                <w:tab w:val="left" w:pos="149"/>
              </w:tabs>
              <w:jc w:val="both"/>
              <w:rPr>
                <w:color w:val="auto"/>
              </w:rPr>
            </w:pPr>
            <w:r w:rsidRPr="001826E4">
              <w:rPr>
                <w:b/>
                <w:bCs/>
                <w:color w:val="auto"/>
              </w:rPr>
              <w:t>Звуковая культура ре</w:t>
            </w:r>
            <w:r w:rsidRPr="001826E4">
              <w:rPr>
                <w:b/>
                <w:bCs/>
                <w:color w:val="auto"/>
              </w:rPr>
              <w:softHyphen/>
              <w:t>чи</w:t>
            </w:r>
            <w:r w:rsidRPr="001826E4">
              <w:rPr>
                <w:color w:val="auto"/>
              </w:rPr>
              <w:t>: с. 8-10,</w:t>
            </w:r>
          </w:p>
          <w:p w14:paraId="0AC4FC68" w14:textId="77777777" w:rsidR="00B569FF" w:rsidRPr="001826E4" w:rsidRDefault="00B62961" w:rsidP="00D94965">
            <w:pPr>
              <w:pStyle w:val="a7"/>
              <w:numPr>
                <w:ilvl w:val="0"/>
                <w:numId w:val="68"/>
              </w:numPr>
              <w:tabs>
                <w:tab w:val="left" w:pos="149"/>
              </w:tabs>
              <w:jc w:val="both"/>
              <w:rPr>
                <w:color w:val="auto"/>
              </w:rPr>
            </w:pPr>
            <w:r w:rsidRPr="001826E4">
              <w:rPr>
                <w:b/>
                <w:bCs/>
                <w:color w:val="auto"/>
              </w:rPr>
              <w:t>Грамматический строй речи</w:t>
            </w:r>
            <w:r w:rsidRPr="001826E4">
              <w:rPr>
                <w:color w:val="auto"/>
              </w:rPr>
              <w:t>: с. 7-8,</w:t>
            </w:r>
          </w:p>
          <w:p w14:paraId="4213DF73" w14:textId="77777777" w:rsidR="00B569FF" w:rsidRPr="001826E4" w:rsidRDefault="00B62961" w:rsidP="00D94965">
            <w:pPr>
              <w:pStyle w:val="a7"/>
              <w:numPr>
                <w:ilvl w:val="0"/>
                <w:numId w:val="68"/>
              </w:numPr>
              <w:tabs>
                <w:tab w:val="left" w:pos="149"/>
                <w:tab w:val="left" w:pos="1853"/>
              </w:tabs>
              <w:jc w:val="both"/>
              <w:rPr>
                <w:color w:val="auto"/>
              </w:rPr>
            </w:pPr>
            <w:r w:rsidRPr="001826E4">
              <w:rPr>
                <w:b/>
                <w:bCs/>
                <w:color w:val="auto"/>
              </w:rPr>
              <w:t>Связная речь</w:t>
            </w:r>
            <w:r w:rsidRPr="001826E4">
              <w:rPr>
                <w:color w:val="auto"/>
              </w:rPr>
              <w:t>: с. 10-13, сентябрь-ноябрь:</w:t>
            </w:r>
            <w:r w:rsidRPr="001826E4">
              <w:rPr>
                <w:color w:val="auto"/>
              </w:rPr>
              <w:tab/>
              <w:t>с.27-30;</w:t>
            </w:r>
          </w:p>
          <w:p w14:paraId="0F700510" w14:textId="77777777" w:rsidR="00B569FF" w:rsidRPr="001826E4" w:rsidRDefault="00B62961">
            <w:pPr>
              <w:pStyle w:val="a7"/>
              <w:jc w:val="both"/>
              <w:rPr>
                <w:color w:val="auto"/>
              </w:rPr>
            </w:pPr>
            <w:r w:rsidRPr="001826E4">
              <w:rPr>
                <w:color w:val="auto"/>
              </w:rPr>
              <w:t>30-31, 40, 41-43, 49-50, 52</w:t>
            </w:r>
            <w:r w:rsidRPr="001826E4">
              <w:rPr>
                <w:color w:val="auto"/>
              </w:rPr>
              <w:softHyphen/>
              <w:t>53, 56-57.</w:t>
            </w:r>
          </w:p>
          <w:p w14:paraId="577EF8D3" w14:textId="77777777" w:rsidR="00B569FF" w:rsidRPr="001826E4" w:rsidRDefault="00B62961">
            <w:pPr>
              <w:pStyle w:val="a7"/>
              <w:tabs>
                <w:tab w:val="left" w:pos="1867"/>
              </w:tabs>
              <w:jc w:val="both"/>
              <w:rPr>
                <w:color w:val="auto"/>
              </w:rPr>
            </w:pPr>
            <w:r w:rsidRPr="001826E4">
              <w:rPr>
                <w:color w:val="auto"/>
              </w:rPr>
              <w:t>декабрь-февраль:</w:t>
            </w:r>
            <w:r w:rsidRPr="001826E4">
              <w:rPr>
                <w:color w:val="auto"/>
              </w:rPr>
              <w:tab/>
              <w:t>с.58-59,</w:t>
            </w:r>
          </w:p>
          <w:p w14:paraId="3D1C9177" w14:textId="77777777" w:rsidR="00B569FF" w:rsidRPr="001826E4" w:rsidRDefault="00B62961">
            <w:pPr>
              <w:pStyle w:val="a7"/>
              <w:jc w:val="both"/>
              <w:rPr>
                <w:color w:val="auto"/>
              </w:rPr>
            </w:pPr>
            <w:r w:rsidRPr="001826E4">
              <w:rPr>
                <w:color w:val="auto"/>
              </w:rPr>
              <w:t>66, 69-70, 71-72, 74-75, 80</w:t>
            </w:r>
            <w:r w:rsidRPr="001826E4">
              <w:rPr>
                <w:color w:val="auto"/>
              </w:rPr>
              <w:softHyphen/>
              <w:t>81, 83</w:t>
            </w:r>
          </w:p>
          <w:p w14:paraId="0C0561C4" w14:textId="77777777" w:rsidR="00B569FF" w:rsidRPr="001826E4" w:rsidRDefault="00B62961">
            <w:pPr>
              <w:pStyle w:val="a7"/>
              <w:tabs>
                <w:tab w:val="left" w:pos="2016"/>
              </w:tabs>
              <w:jc w:val="both"/>
              <w:rPr>
                <w:color w:val="auto"/>
              </w:rPr>
            </w:pPr>
            <w:r w:rsidRPr="001826E4">
              <w:rPr>
                <w:color w:val="auto"/>
              </w:rPr>
              <w:t>март-май: с.90-91,</w:t>
            </w:r>
            <w:r w:rsidRPr="001826E4">
              <w:rPr>
                <w:color w:val="auto"/>
              </w:rPr>
              <w:tab/>
              <w:t>95-96,</w:t>
            </w:r>
          </w:p>
          <w:p w14:paraId="45846662" w14:textId="77777777" w:rsidR="00B569FF" w:rsidRPr="001826E4" w:rsidRDefault="00B62961">
            <w:pPr>
              <w:pStyle w:val="a7"/>
              <w:tabs>
                <w:tab w:val="left" w:pos="734"/>
                <w:tab w:val="left" w:pos="1277"/>
                <w:tab w:val="left" w:pos="2218"/>
              </w:tabs>
              <w:jc w:val="both"/>
              <w:rPr>
                <w:color w:val="auto"/>
              </w:rPr>
            </w:pPr>
            <w:r w:rsidRPr="001826E4">
              <w:rPr>
                <w:color w:val="auto"/>
              </w:rPr>
              <w:t>97-98,</w:t>
            </w:r>
            <w:r w:rsidRPr="001826E4">
              <w:rPr>
                <w:color w:val="auto"/>
              </w:rPr>
              <w:tab/>
              <w:t>104,</w:t>
            </w:r>
            <w:r w:rsidRPr="001826E4">
              <w:rPr>
                <w:color w:val="auto"/>
              </w:rPr>
              <w:tab/>
              <w:t>105-106,</w:t>
            </w:r>
            <w:r w:rsidRPr="001826E4">
              <w:rPr>
                <w:color w:val="auto"/>
              </w:rPr>
              <w:tab/>
              <w:t>109,</w:t>
            </w:r>
          </w:p>
          <w:p w14:paraId="035890B3" w14:textId="77777777" w:rsidR="00B569FF" w:rsidRPr="001826E4" w:rsidRDefault="00B62961">
            <w:pPr>
              <w:pStyle w:val="a7"/>
              <w:spacing w:after="240"/>
              <w:jc w:val="both"/>
              <w:rPr>
                <w:color w:val="auto"/>
              </w:rPr>
            </w:pPr>
            <w:r w:rsidRPr="001826E4">
              <w:rPr>
                <w:color w:val="auto"/>
              </w:rPr>
              <w:t>111.</w:t>
            </w:r>
          </w:p>
          <w:p w14:paraId="77B3E75C" w14:textId="77777777" w:rsidR="00B569FF" w:rsidRPr="001826E4" w:rsidRDefault="00B62961" w:rsidP="00D94965">
            <w:pPr>
              <w:pStyle w:val="a7"/>
              <w:numPr>
                <w:ilvl w:val="0"/>
                <w:numId w:val="69"/>
              </w:numPr>
              <w:tabs>
                <w:tab w:val="left" w:pos="130"/>
              </w:tabs>
              <w:jc w:val="both"/>
              <w:rPr>
                <w:color w:val="auto"/>
              </w:rPr>
            </w:pPr>
            <w:r w:rsidRPr="001826E4">
              <w:rPr>
                <w:b/>
                <w:bCs/>
                <w:color w:val="auto"/>
              </w:rPr>
              <w:t>Интерес к художествен</w:t>
            </w:r>
            <w:r w:rsidRPr="001826E4">
              <w:rPr>
                <w:b/>
                <w:bCs/>
                <w:color w:val="auto"/>
              </w:rPr>
              <w:softHyphen/>
              <w:t>ной литературе:</w:t>
            </w:r>
          </w:p>
          <w:p w14:paraId="4BBFA770" w14:textId="77777777" w:rsidR="00B569FF" w:rsidRPr="001826E4" w:rsidRDefault="00B62961" w:rsidP="00D94965">
            <w:pPr>
              <w:pStyle w:val="a7"/>
              <w:numPr>
                <w:ilvl w:val="0"/>
                <w:numId w:val="69"/>
              </w:numPr>
              <w:tabs>
                <w:tab w:val="left" w:pos="130"/>
                <w:tab w:val="left" w:pos="614"/>
                <w:tab w:val="left" w:pos="1426"/>
              </w:tabs>
              <w:jc w:val="both"/>
              <w:rPr>
                <w:color w:val="auto"/>
              </w:rPr>
            </w:pPr>
            <w:r w:rsidRPr="001826E4">
              <w:rPr>
                <w:color w:val="auto"/>
              </w:rPr>
              <w:t>О.Стогний «Хрестоматия для чтения детям в дет</w:t>
            </w:r>
            <w:r w:rsidRPr="001826E4">
              <w:rPr>
                <w:color w:val="auto"/>
              </w:rPr>
              <w:softHyphen/>
              <w:t>ском саду и дома: 5-6 лет» -</w:t>
            </w:r>
            <w:r w:rsidRPr="001826E4">
              <w:rPr>
                <w:color w:val="auto"/>
              </w:rPr>
              <w:tab/>
              <w:t>М.:</w:t>
            </w:r>
            <w:r w:rsidRPr="001826E4">
              <w:rPr>
                <w:color w:val="auto"/>
              </w:rPr>
              <w:tab/>
              <w:t>МОЗАИКА-</w:t>
            </w:r>
          </w:p>
          <w:p w14:paraId="128746A3" w14:textId="77777777" w:rsidR="00B569FF" w:rsidRPr="001826E4" w:rsidRDefault="00B62961">
            <w:pPr>
              <w:pStyle w:val="a7"/>
              <w:rPr>
                <w:color w:val="auto"/>
              </w:rPr>
            </w:pPr>
            <w:r w:rsidRPr="001826E4">
              <w:rPr>
                <w:color w:val="auto"/>
              </w:rPr>
              <w:t>СИНТЕЗ, 2017.</w:t>
            </w:r>
          </w:p>
          <w:p w14:paraId="6AAD919C" w14:textId="77777777" w:rsidR="00B569FF" w:rsidRPr="001826E4" w:rsidRDefault="00B62961" w:rsidP="00D94965">
            <w:pPr>
              <w:pStyle w:val="a7"/>
              <w:numPr>
                <w:ilvl w:val="0"/>
                <w:numId w:val="69"/>
              </w:numPr>
              <w:tabs>
                <w:tab w:val="left" w:pos="130"/>
                <w:tab w:val="left" w:pos="2275"/>
              </w:tabs>
              <w:jc w:val="both"/>
              <w:rPr>
                <w:color w:val="auto"/>
              </w:rPr>
            </w:pPr>
            <w:r w:rsidRPr="001826E4">
              <w:rPr>
                <w:color w:val="auto"/>
              </w:rPr>
              <w:t>В.В.Гербова «Развитие речи в детском саду». Старшая группа. -</w:t>
            </w:r>
            <w:r w:rsidRPr="001826E4">
              <w:rPr>
                <w:color w:val="auto"/>
              </w:rPr>
              <w:tab/>
              <w:t>М.:</w:t>
            </w:r>
          </w:p>
          <w:p w14:paraId="1FB808EE" w14:textId="77777777" w:rsidR="00B569FF" w:rsidRPr="001826E4" w:rsidRDefault="00B62961">
            <w:pPr>
              <w:pStyle w:val="a7"/>
              <w:spacing w:after="100"/>
              <w:jc w:val="both"/>
              <w:rPr>
                <w:color w:val="auto"/>
              </w:rPr>
            </w:pPr>
            <w:r w:rsidRPr="001826E4">
              <w:rPr>
                <w:color w:val="auto"/>
              </w:rPr>
              <w:t>МОЗАИКА-СИНТЕЗ, 2015.- с. 117-138.</w:t>
            </w:r>
          </w:p>
          <w:p w14:paraId="723B6494" w14:textId="77777777" w:rsidR="00B569FF" w:rsidRPr="001826E4" w:rsidRDefault="00B62961">
            <w:pPr>
              <w:pStyle w:val="a7"/>
              <w:tabs>
                <w:tab w:val="left" w:pos="1675"/>
              </w:tabs>
              <w:spacing w:line="233" w:lineRule="auto"/>
              <w:jc w:val="both"/>
              <w:rPr>
                <w:color w:val="auto"/>
              </w:rPr>
            </w:pPr>
            <w:r w:rsidRPr="001826E4">
              <w:rPr>
                <w:b/>
                <w:bCs/>
                <w:color w:val="auto"/>
              </w:rPr>
              <w:t>Примерный</w:t>
            </w:r>
            <w:r w:rsidRPr="001826E4">
              <w:rPr>
                <w:b/>
                <w:bCs/>
                <w:color w:val="auto"/>
              </w:rPr>
              <w:tab/>
              <w:t>перечень</w:t>
            </w:r>
          </w:p>
          <w:p w14:paraId="6B8E84F6" w14:textId="77777777" w:rsidR="00B569FF" w:rsidRPr="001826E4" w:rsidRDefault="00B62961">
            <w:pPr>
              <w:pStyle w:val="a7"/>
              <w:tabs>
                <w:tab w:val="left" w:pos="792"/>
              </w:tabs>
              <w:spacing w:line="233" w:lineRule="auto"/>
              <w:jc w:val="both"/>
              <w:rPr>
                <w:color w:val="auto"/>
              </w:rPr>
            </w:pPr>
            <w:r w:rsidRPr="001826E4">
              <w:rPr>
                <w:b/>
                <w:bCs/>
                <w:color w:val="auto"/>
              </w:rPr>
              <w:t>художественной литера</w:t>
            </w:r>
            <w:r w:rsidRPr="001826E4">
              <w:rPr>
                <w:b/>
                <w:bCs/>
                <w:color w:val="auto"/>
              </w:rPr>
              <w:softHyphen/>
              <w:t>туры:</w:t>
            </w:r>
            <w:r w:rsidRPr="001826E4">
              <w:rPr>
                <w:b/>
                <w:bCs/>
                <w:color w:val="auto"/>
              </w:rPr>
              <w:tab/>
            </w:r>
            <w:r w:rsidRPr="001826E4">
              <w:rPr>
                <w:color w:val="auto"/>
              </w:rPr>
              <w:t>ФОП ДО, пункт</w:t>
            </w:r>
          </w:p>
          <w:p w14:paraId="558FD3AB" w14:textId="77777777" w:rsidR="00B569FF" w:rsidRPr="001826E4" w:rsidRDefault="00B62961">
            <w:pPr>
              <w:pStyle w:val="a7"/>
              <w:spacing w:line="233" w:lineRule="auto"/>
              <w:jc w:val="both"/>
              <w:rPr>
                <w:color w:val="auto"/>
              </w:rPr>
            </w:pPr>
            <w:r w:rsidRPr="001826E4">
              <w:rPr>
                <w:color w:val="auto"/>
              </w:rPr>
              <w:t>33.1.5.</w:t>
            </w:r>
          </w:p>
        </w:tc>
      </w:tr>
      <w:tr w:rsidR="001826E4" w:rsidRPr="001826E4" w14:paraId="24F6BE7D" w14:textId="77777777">
        <w:trPr>
          <w:trHeight w:hRule="exact" w:val="8861"/>
          <w:jc w:val="center"/>
        </w:trPr>
        <w:tc>
          <w:tcPr>
            <w:tcW w:w="1454" w:type="dxa"/>
            <w:vMerge/>
            <w:tcBorders>
              <w:left w:val="single" w:sz="4" w:space="0" w:color="auto"/>
            </w:tcBorders>
            <w:shd w:val="clear" w:color="auto" w:fill="auto"/>
          </w:tcPr>
          <w:p w14:paraId="771D5750" w14:textId="77777777" w:rsidR="00B569FF" w:rsidRPr="001826E4" w:rsidRDefault="00B569FF">
            <w:pPr>
              <w:rPr>
                <w:color w:val="auto"/>
              </w:rPr>
            </w:pPr>
          </w:p>
        </w:tc>
        <w:tc>
          <w:tcPr>
            <w:tcW w:w="3086" w:type="dxa"/>
            <w:tcBorders>
              <w:top w:val="single" w:sz="4" w:space="0" w:color="auto"/>
              <w:left w:val="single" w:sz="4" w:space="0" w:color="auto"/>
            </w:tcBorders>
            <w:shd w:val="clear" w:color="auto" w:fill="auto"/>
            <w:vAlign w:val="bottom"/>
          </w:tcPr>
          <w:p w14:paraId="3BAB9305" w14:textId="77777777" w:rsidR="00B569FF" w:rsidRPr="001826E4" w:rsidRDefault="00B62961">
            <w:pPr>
              <w:pStyle w:val="a7"/>
              <w:jc w:val="both"/>
              <w:rPr>
                <w:color w:val="auto"/>
              </w:rPr>
            </w:pPr>
            <w:r w:rsidRPr="001826E4">
              <w:rPr>
                <w:b/>
                <w:bCs/>
                <w:color w:val="auto"/>
              </w:rPr>
              <w:t>СЕНТЯБРЬ</w:t>
            </w:r>
          </w:p>
          <w:p w14:paraId="40340381" w14:textId="77777777" w:rsidR="00B569FF" w:rsidRPr="001826E4" w:rsidRDefault="00B62961">
            <w:pPr>
              <w:pStyle w:val="a7"/>
              <w:spacing w:line="230" w:lineRule="auto"/>
              <w:jc w:val="both"/>
              <w:rPr>
                <w:color w:val="auto"/>
              </w:rPr>
            </w:pPr>
            <w:r w:rsidRPr="001826E4">
              <w:rPr>
                <w:color w:val="auto"/>
              </w:rPr>
              <w:t>Занятие № 1 (2) - с.32-33</w:t>
            </w:r>
          </w:p>
          <w:p w14:paraId="267739CA" w14:textId="77777777" w:rsidR="00B569FF" w:rsidRPr="001826E4" w:rsidRDefault="00B62961">
            <w:pPr>
              <w:pStyle w:val="a7"/>
              <w:jc w:val="both"/>
              <w:rPr>
                <w:color w:val="auto"/>
              </w:rPr>
            </w:pPr>
            <w:r w:rsidRPr="001826E4">
              <w:rPr>
                <w:color w:val="auto"/>
              </w:rPr>
              <w:t>Занятие № 2 (3) - с.33-34</w:t>
            </w:r>
          </w:p>
          <w:p w14:paraId="46F0D0A0" w14:textId="77777777" w:rsidR="00B569FF" w:rsidRPr="001826E4" w:rsidRDefault="00B62961">
            <w:pPr>
              <w:pStyle w:val="a7"/>
              <w:jc w:val="both"/>
              <w:rPr>
                <w:color w:val="auto"/>
              </w:rPr>
            </w:pPr>
            <w:r w:rsidRPr="001826E4">
              <w:rPr>
                <w:color w:val="auto"/>
              </w:rPr>
              <w:t>Занятие № 3 (4) - с.34-35</w:t>
            </w:r>
          </w:p>
          <w:p w14:paraId="1F806697" w14:textId="77777777" w:rsidR="00B569FF" w:rsidRPr="001826E4" w:rsidRDefault="00B62961">
            <w:pPr>
              <w:pStyle w:val="a7"/>
              <w:jc w:val="both"/>
              <w:rPr>
                <w:color w:val="auto"/>
              </w:rPr>
            </w:pPr>
            <w:r w:rsidRPr="001826E4">
              <w:rPr>
                <w:color w:val="auto"/>
              </w:rPr>
              <w:t>Занятие № 4 (5) - с.35-37</w:t>
            </w:r>
          </w:p>
          <w:p w14:paraId="1BEC67E1" w14:textId="77777777" w:rsidR="00B569FF" w:rsidRPr="001826E4" w:rsidRDefault="00B62961">
            <w:pPr>
              <w:pStyle w:val="a7"/>
              <w:jc w:val="both"/>
              <w:rPr>
                <w:color w:val="auto"/>
              </w:rPr>
            </w:pPr>
            <w:r w:rsidRPr="001826E4">
              <w:rPr>
                <w:color w:val="auto"/>
              </w:rPr>
              <w:t>Занятие № 5 (6) - с.37-38</w:t>
            </w:r>
          </w:p>
          <w:p w14:paraId="5759DEFB" w14:textId="77777777" w:rsidR="00B569FF" w:rsidRPr="001826E4" w:rsidRDefault="00B62961">
            <w:pPr>
              <w:pStyle w:val="a7"/>
              <w:jc w:val="both"/>
              <w:rPr>
                <w:color w:val="auto"/>
              </w:rPr>
            </w:pPr>
            <w:r w:rsidRPr="001826E4">
              <w:rPr>
                <w:color w:val="auto"/>
              </w:rPr>
              <w:t>Занятие № 6 (7) - с.38-40</w:t>
            </w:r>
          </w:p>
          <w:p w14:paraId="2DCC1E86" w14:textId="77777777" w:rsidR="00B569FF" w:rsidRPr="001826E4" w:rsidRDefault="00B62961">
            <w:pPr>
              <w:pStyle w:val="a7"/>
              <w:jc w:val="both"/>
              <w:rPr>
                <w:color w:val="auto"/>
              </w:rPr>
            </w:pPr>
            <w:r w:rsidRPr="001826E4">
              <w:rPr>
                <w:b/>
                <w:bCs/>
                <w:color w:val="auto"/>
              </w:rPr>
              <w:t>ОКТЯБРЬ</w:t>
            </w:r>
          </w:p>
          <w:p w14:paraId="0ABBBE45" w14:textId="77777777" w:rsidR="00B569FF" w:rsidRPr="001826E4" w:rsidRDefault="00B62961">
            <w:pPr>
              <w:pStyle w:val="a7"/>
              <w:jc w:val="both"/>
              <w:rPr>
                <w:color w:val="auto"/>
              </w:rPr>
            </w:pPr>
            <w:r w:rsidRPr="001826E4">
              <w:rPr>
                <w:color w:val="auto"/>
              </w:rPr>
              <w:t>Занятие № 7 (1) - с.40-41</w:t>
            </w:r>
          </w:p>
          <w:p w14:paraId="5F7F0A65" w14:textId="77777777" w:rsidR="00B569FF" w:rsidRPr="001826E4" w:rsidRDefault="00B62961">
            <w:pPr>
              <w:pStyle w:val="a7"/>
              <w:jc w:val="both"/>
              <w:rPr>
                <w:color w:val="auto"/>
              </w:rPr>
            </w:pPr>
            <w:r w:rsidRPr="001826E4">
              <w:rPr>
                <w:color w:val="auto"/>
              </w:rPr>
              <w:t>Занятие № 8 (3) - с.43-44</w:t>
            </w:r>
          </w:p>
          <w:p w14:paraId="27BEC0C6" w14:textId="77777777" w:rsidR="00B569FF" w:rsidRPr="001826E4" w:rsidRDefault="00B62961">
            <w:pPr>
              <w:pStyle w:val="a7"/>
              <w:jc w:val="both"/>
              <w:rPr>
                <w:color w:val="auto"/>
              </w:rPr>
            </w:pPr>
            <w:r w:rsidRPr="001826E4">
              <w:rPr>
                <w:color w:val="auto"/>
              </w:rPr>
              <w:t>Занятие № 9 (4) - с.44-46</w:t>
            </w:r>
          </w:p>
          <w:p w14:paraId="5BF63DFA" w14:textId="77777777" w:rsidR="00B569FF" w:rsidRPr="001826E4" w:rsidRDefault="00B62961">
            <w:pPr>
              <w:pStyle w:val="a7"/>
              <w:spacing w:line="230" w:lineRule="auto"/>
              <w:jc w:val="both"/>
              <w:rPr>
                <w:color w:val="auto"/>
              </w:rPr>
            </w:pPr>
            <w:r w:rsidRPr="001826E4">
              <w:rPr>
                <w:color w:val="auto"/>
              </w:rPr>
              <w:t>Занятие № 10 (5) - с.46-47</w:t>
            </w:r>
          </w:p>
          <w:p w14:paraId="10B475B1" w14:textId="77777777" w:rsidR="00B569FF" w:rsidRPr="001826E4" w:rsidRDefault="00B62961">
            <w:pPr>
              <w:pStyle w:val="a7"/>
              <w:jc w:val="both"/>
              <w:rPr>
                <w:color w:val="auto"/>
              </w:rPr>
            </w:pPr>
            <w:r w:rsidRPr="001826E4">
              <w:rPr>
                <w:color w:val="auto"/>
              </w:rPr>
              <w:t>Занятие № 11 (6) - с.47-48</w:t>
            </w:r>
          </w:p>
          <w:p w14:paraId="7613C0EB" w14:textId="77777777" w:rsidR="00B569FF" w:rsidRPr="001826E4" w:rsidRDefault="00B62961">
            <w:pPr>
              <w:pStyle w:val="a7"/>
              <w:jc w:val="both"/>
              <w:rPr>
                <w:color w:val="auto"/>
              </w:rPr>
            </w:pPr>
            <w:r w:rsidRPr="001826E4">
              <w:rPr>
                <w:color w:val="auto"/>
              </w:rPr>
              <w:t>Занятие № 12 (7) - с.48-49</w:t>
            </w:r>
          </w:p>
          <w:p w14:paraId="6EDCEB5C" w14:textId="77777777" w:rsidR="00B569FF" w:rsidRPr="001826E4" w:rsidRDefault="00B62961">
            <w:pPr>
              <w:pStyle w:val="a7"/>
              <w:jc w:val="both"/>
              <w:rPr>
                <w:color w:val="auto"/>
              </w:rPr>
            </w:pPr>
            <w:r w:rsidRPr="001826E4">
              <w:rPr>
                <w:b/>
                <w:bCs/>
                <w:color w:val="auto"/>
              </w:rPr>
              <w:t>НОЯБРЬ</w:t>
            </w:r>
          </w:p>
          <w:p w14:paraId="2C3E0928" w14:textId="77777777" w:rsidR="00B569FF" w:rsidRPr="001826E4" w:rsidRDefault="00B62961">
            <w:pPr>
              <w:pStyle w:val="a7"/>
              <w:spacing w:line="230" w:lineRule="auto"/>
              <w:jc w:val="both"/>
              <w:rPr>
                <w:color w:val="auto"/>
              </w:rPr>
            </w:pPr>
            <w:r w:rsidRPr="001826E4">
              <w:rPr>
                <w:color w:val="auto"/>
              </w:rPr>
              <w:t>Занятие № 13 (1) - с.50-51</w:t>
            </w:r>
          </w:p>
          <w:p w14:paraId="62F20A30" w14:textId="77777777" w:rsidR="00B569FF" w:rsidRPr="001826E4" w:rsidRDefault="00B62961">
            <w:pPr>
              <w:pStyle w:val="a7"/>
              <w:jc w:val="both"/>
              <w:rPr>
                <w:color w:val="auto"/>
              </w:rPr>
            </w:pPr>
            <w:r w:rsidRPr="001826E4">
              <w:rPr>
                <w:color w:val="auto"/>
              </w:rPr>
              <w:t>Занятие № 14 (2) - с.51-52</w:t>
            </w:r>
          </w:p>
          <w:p w14:paraId="7A7DB84A" w14:textId="77777777" w:rsidR="00B569FF" w:rsidRPr="001826E4" w:rsidRDefault="00B62961">
            <w:pPr>
              <w:pStyle w:val="a7"/>
              <w:jc w:val="both"/>
              <w:rPr>
                <w:color w:val="auto"/>
              </w:rPr>
            </w:pPr>
            <w:r w:rsidRPr="001826E4">
              <w:rPr>
                <w:color w:val="auto"/>
              </w:rPr>
              <w:t>Занятие № 15 (4) - с.53-55</w:t>
            </w:r>
          </w:p>
          <w:p w14:paraId="4413DB74" w14:textId="77777777" w:rsidR="00B569FF" w:rsidRPr="001826E4" w:rsidRDefault="00B62961">
            <w:pPr>
              <w:pStyle w:val="a7"/>
              <w:jc w:val="both"/>
              <w:rPr>
                <w:color w:val="auto"/>
              </w:rPr>
            </w:pPr>
            <w:r w:rsidRPr="001826E4">
              <w:rPr>
                <w:color w:val="auto"/>
              </w:rPr>
              <w:t>Занятие № 16 (5) - с.55-56</w:t>
            </w:r>
          </w:p>
          <w:p w14:paraId="48D6D29F" w14:textId="77777777" w:rsidR="00B569FF" w:rsidRPr="001826E4" w:rsidRDefault="00B62961">
            <w:pPr>
              <w:pStyle w:val="a7"/>
              <w:jc w:val="both"/>
              <w:rPr>
                <w:color w:val="auto"/>
              </w:rPr>
            </w:pPr>
            <w:r w:rsidRPr="001826E4">
              <w:rPr>
                <w:color w:val="auto"/>
              </w:rPr>
              <w:t>Занятие № 17 (6) - с.56</w:t>
            </w:r>
          </w:p>
          <w:p w14:paraId="745B03A9" w14:textId="77777777" w:rsidR="00B569FF" w:rsidRPr="001826E4" w:rsidRDefault="00B62961">
            <w:pPr>
              <w:pStyle w:val="a7"/>
              <w:jc w:val="both"/>
              <w:rPr>
                <w:color w:val="auto"/>
              </w:rPr>
            </w:pPr>
            <w:r w:rsidRPr="001826E4">
              <w:rPr>
                <w:color w:val="auto"/>
              </w:rPr>
              <w:t>Занятие № 18 (8) - с.57-58</w:t>
            </w:r>
          </w:p>
          <w:p w14:paraId="62A86BCB" w14:textId="77777777" w:rsidR="00B569FF" w:rsidRPr="001826E4" w:rsidRDefault="00B62961">
            <w:pPr>
              <w:pStyle w:val="a7"/>
              <w:jc w:val="both"/>
              <w:rPr>
                <w:color w:val="auto"/>
              </w:rPr>
            </w:pPr>
            <w:r w:rsidRPr="001826E4">
              <w:rPr>
                <w:b/>
                <w:bCs/>
                <w:color w:val="auto"/>
              </w:rPr>
              <w:t>ДЕКАБРЬ</w:t>
            </w:r>
          </w:p>
          <w:p w14:paraId="723C3F42" w14:textId="77777777" w:rsidR="00B569FF" w:rsidRPr="001826E4" w:rsidRDefault="00B62961">
            <w:pPr>
              <w:pStyle w:val="a7"/>
              <w:jc w:val="both"/>
              <w:rPr>
                <w:color w:val="auto"/>
              </w:rPr>
            </w:pPr>
            <w:r w:rsidRPr="001826E4">
              <w:rPr>
                <w:color w:val="auto"/>
              </w:rPr>
              <w:t>Занятие № 19 (1) - с.60-61</w:t>
            </w:r>
          </w:p>
          <w:p w14:paraId="0C53B221" w14:textId="77777777" w:rsidR="00B569FF" w:rsidRPr="001826E4" w:rsidRDefault="00B62961">
            <w:pPr>
              <w:pStyle w:val="a7"/>
              <w:jc w:val="both"/>
              <w:rPr>
                <w:color w:val="auto"/>
              </w:rPr>
            </w:pPr>
            <w:r w:rsidRPr="001826E4">
              <w:rPr>
                <w:color w:val="auto"/>
              </w:rPr>
              <w:t>Занятие № 20 (2) - с.61-62</w:t>
            </w:r>
          </w:p>
          <w:p w14:paraId="01E545E1" w14:textId="77777777" w:rsidR="00B569FF" w:rsidRPr="001826E4" w:rsidRDefault="00B62961">
            <w:pPr>
              <w:pStyle w:val="a7"/>
              <w:jc w:val="both"/>
              <w:rPr>
                <w:color w:val="auto"/>
              </w:rPr>
            </w:pPr>
            <w:r w:rsidRPr="001826E4">
              <w:rPr>
                <w:color w:val="auto"/>
              </w:rPr>
              <w:t>Занятие № 21 (3) - с.63-64</w:t>
            </w:r>
          </w:p>
          <w:p w14:paraId="53B66A75" w14:textId="77777777" w:rsidR="00B569FF" w:rsidRPr="001826E4" w:rsidRDefault="00B62961">
            <w:pPr>
              <w:pStyle w:val="a7"/>
              <w:jc w:val="both"/>
              <w:rPr>
                <w:color w:val="auto"/>
              </w:rPr>
            </w:pPr>
            <w:r w:rsidRPr="001826E4">
              <w:rPr>
                <w:color w:val="auto"/>
              </w:rPr>
              <w:t>Занятие № 22 (4) - с.64-66</w:t>
            </w:r>
          </w:p>
          <w:p w14:paraId="181EDA4F" w14:textId="77777777" w:rsidR="00B569FF" w:rsidRPr="001826E4" w:rsidRDefault="00B62961">
            <w:pPr>
              <w:pStyle w:val="a7"/>
              <w:jc w:val="both"/>
              <w:rPr>
                <w:color w:val="auto"/>
              </w:rPr>
            </w:pPr>
            <w:r w:rsidRPr="001826E4">
              <w:rPr>
                <w:color w:val="auto"/>
              </w:rPr>
              <w:t>Занятие № 23 (6) - с.66-68</w:t>
            </w:r>
          </w:p>
          <w:p w14:paraId="72A9BDF8" w14:textId="77777777" w:rsidR="00B569FF" w:rsidRPr="001826E4" w:rsidRDefault="00B62961">
            <w:pPr>
              <w:pStyle w:val="a7"/>
              <w:jc w:val="both"/>
              <w:rPr>
                <w:color w:val="auto"/>
              </w:rPr>
            </w:pPr>
            <w:r w:rsidRPr="001826E4">
              <w:rPr>
                <w:color w:val="auto"/>
              </w:rPr>
              <w:t>Занятие № 24 (7) - с.68-69</w:t>
            </w:r>
          </w:p>
          <w:p w14:paraId="74E9D8EA" w14:textId="77777777" w:rsidR="00B569FF" w:rsidRPr="001826E4" w:rsidRDefault="00B62961">
            <w:pPr>
              <w:pStyle w:val="a7"/>
              <w:jc w:val="both"/>
              <w:rPr>
                <w:color w:val="auto"/>
              </w:rPr>
            </w:pPr>
            <w:r w:rsidRPr="001826E4">
              <w:rPr>
                <w:b/>
                <w:bCs/>
                <w:color w:val="auto"/>
              </w:rPr>
              <w:t>ЯНВАРЬ</w:t>
            </w:r>
          </w:p>
          <w:p w14:paraId="4A3372BB" w14:textId="77777777" w:rsidR="00B569FF" w:rsidRPr="001826E4" w:rsidRDefault="00B62961">
            <w:pPr>
              <w:pStyle w:val="a7"/>
              <w:jc w:val="both"/>
              <w:rPr>
                <w:color w:val="auto"/>
              </w:rPr>
            </w:pPr>
            <w:r w:rsidRPr="001826E4">
              <w:rPr>
                <w:color w:val="auto"/>
              </w:rPr>
              <w:t>Занятие № 25 (1) - с.70-71</w:t>
            </w:r>
          </w:p>
          <w:p w14:paraId="32C5552A" w14:textId="77777777" w:rsidR="00B569FF" w:rsidRPr="001826E4" w:rsidRDefault="00B62961">
            <w:pPr>
              <w:pStyle w:val="a7"/>
              <w:jc w:val="both"/>
              <w:rPr>
                <w:color w:val="auto"/>
              </w:rPr>
            </w:pPr>
            <w:r w:rsidRPr="001826E4">
              <w:rPr>
                <w:color w:val="auto"/>
              </w:rPr>
              <w:t>Занятие № 26 (3) - с.72-74</w:t>
            </w:r>
          </w:p>
          <w:p w14:paraId="5760EEF1" w14:textId="77777777" w:rsidR="00B569FF" w:rsidRPr="001826E4" w:rsidRDefault="00B62961">
            <w:pPr>
              <w:pStyle w:val="a7"/>
              <w:jc w:val="both"/>
              <w:rPr>
                <w:color w:val="auto"/>
              </w:rPr>
            </w:pPr>
            <w:r w:rsidRPr="001826E4">
              <w:rPr>
                <w:color w:val="auto"/>
              </w:rPr>
              <w:t>Занятие № 27 (5) - с.75-76</w:t>
            </w:r>
          </w:p>
          <w:p w14:paraId="3CBB86B7" w14:textId="77777777" w:rsidR="00B569FF" w:rsidRPr="001826E4" w:rsidRDefault="00B62961">
            <w:pPr>
              <w:pStyle w:val="a7"/>
              <w:jc w:val="both"/>
              <w:rPr>
                <w:color w:val="auto"/>
              </w:rPr>
            </w:pPr>
            <w:r w:rsidRPr="001826E4">
              <w:rPr>
                <w:color w:val="auto"/>
              </w:rPr>
              <w:t>Занятие № 28 (6) - с.76-77</w:t>
            </w:r>
          </w:p>
          <w:p w14:paraId="012BFB4B" w14:textId="77777777" w:rsidR="00B569FF" w:rsidRPr="001826E4" w:rsidRDefault="00B62961">
            <w:pPr>
              <w:pStyle w:val="a7"/>
              <w:jc w:val="both"/>
              <w:rPr>
                <w:color w:val="auto"/>
              </w:rPr>
            </w:pPr>
            <w:r w:rsidRPr="001826E4">
              <w:rPr>
                <w:color w:val="auto"/>
              </w:rPr>
              <w:t>Занятие № 29 (7) - с.77-79</w:t>
            </w:r>
          </w:p>
          <w:p w14:paraId="0F541370" w14:textId="77777777" w:rsidR="00B569FF" w:rsidRPr="001826E4" w:rsidRDefault="00B62961">
            <w:pPr>
              <w:pStyle w:val="a7"/>
              <w:jc w:val="both"/>
              <w:rPr>
                <w:color w:val="auto"/>
              </w:rPr>
            </w:pPr>
            <w:r w:rsidRPr="001826E4">
              <w:rPr>
                <w:color w:val="auto"/>
              </w:rPr>
              <w:t>Занятие № 30 (8) - с.79-80</w:t>
            </w:r>
          </w:p>
        </w:tc>
        <w:tc>
          <w:tcPr>
            <w:tcW w:w="3086" w:type="dxa"/>
            <w:tcBorders>
              <w:top w:val="single" w:sz="4" w:space="0" w:color="auto"/>
              <w:left w:val="single" w:sz="4" w:space="0" w:color="auto"/>
            </w:tcBorders>
            <w:shd w:val="clear" w:color="auto" w:fill="auto"/>
          </w:tcPr>
          <w:p w14:paraId="277A6317" w14:textId="77777777" w:rsidR="00B569FF" w:rsidRPr="001826E4" w:rsidRDefault="00B62961">
            <w:pPr>
              <w:pStyle w:val="a7"/>
              <w:rPr>
                <w:color w:val="auto"/>
              </w:rPr>
            </w:pPr>
            <w:r w:rsidRPr="001826E4">
              <w:rPr>
                <w:b/>
                <w:bCs/>
                <w:color w:val="auto"/>
              </w:rPr>
              <w:t>ФЕВРАЛЬ</w:t>
            </w:r>
          </w:p>
          <w:p w14:paraId="1D383F90" w14:textId="77777777" w:rsidR="00B569FF" w:rsidRPr="001826E4" w:rsidRDefault="00B62961">
            <w:pPr>
              <w:pStyle w:val="a7"/>
              <w:spacing w:line="230" w:lineRule="auto"/>
              <w:rPr>
                <w:color w:val="auto"/>
              </w:rPr>
            </w:pPr>
            <w:r w:rsidRPr="001826E4">
              <w:rPr>
                <w:color w:val="auto"/>
              </w:rPr>
              <w:t>Занятие № 31 (2) - с.82-83</w:t>
            </w:r>
          </w:p>
          <w:p w14:paraId="11EB3D1D" w14:textId="77777777" w:rsidR="00B569FF" w:rsidRPr="001826E4" w:rsidRDefault="00B62961">
            <w:pPr>
              <w:pStyle w:val="a7"/>
              <w:rPr>
                <w:color w:val="auto"/>
              </w:rPr>
            </w:pPr>
            <w:r w:rsidRPr="001826E4">
              <w:rPr>
                <w:color w:val="auto"/>
              </w:rPr>
              <w:t>Занятие № 32 (4) - с.83-84</w:t>
            </w:r>
          </w:p>
          <w:p w14:paraId="08942970" w14:textId="77777777" w:rsidR="00B569FF" w:rsidRPr="001826E4" w:rsidRDefault="00B62961">
            <w:pPr>
              <w:pStyle w:val="a7"/>
              <w:rPr>
                <w:color w:val="auto"/>
              </w:rPr>
            </w:pPr>
            <w:r w:rsidRPr="001826E4">
              <w:rPr>
                <w:color w:val="auto"/>
              </w:rPr>
              <w:t>Занятие № 33 (5) - с.84-86</w:t>
            </w:r>
          </w:p>
          <w:p w14:paraId="370669BE" w14:textId="77777777" w:rsidR="00B569FF" w:rsidRPr="001826E4" w:rsidRDefault="00B62961">
            <w:pPr>
              <w:pStyle w:val="a7"/>
              <w:rPr>
                <w:color w:val="auto"/>
              </w:rPr>
            </w:pPr>
            <w:r w:rsidRPr="001826E4">
              <w:rPr>
                <w:color w:val="auto"/>
              </w:rPr>
              <w:t>Занятие № 34 (6) - с.86-87</w:t>
            </w:r>
          </w:p>
          <w:p w14:paraId="0C137B20" w14:textId="77777777" w:rsidR="00B569FF" w:rsidRPr="001826E4" w:rsidRDefault="00B62961">
            <w:pPr>
              <w:pStyle w:val="a7"/>
              <w:rPr>
                <w:color w:val="auto"/>
              </w:rPr>
            </w:pPr>
            <w:r w:rsidRPr="001826E4">
              <w:rPr>
                <w:color w:val="auto"/>
              </w:rPr>
              <w:t>Занятие № 35 (7) - с.87-88</w:t>
            </w:r>
          </w:p>
          <w:p w14:paraId="6267355E" w14:textId="77777777" w:rsidR="00B569FF" w:rsidRPr="001826E4" w:rsidRDefault="00B62961">
            <w:pPr>
              <w:pStyle w:val="a7"/>
              <w:rPr>
                <w:color w:val="auto"/>
              </w:rPr>
            </w:pPr>
            <w:r w:rsidRPr="001826E4">
              <w:rPr>
                <w:color w:val="auto"/>
              </w:rPr>
              <w:t>Занятие № 36 (8) - с.88-89</w:t>
            </w:r>
          </w:p>
          <w:p w14:paraId="2C774093" w14:textId="77777777" w:rsidR="00B569FF" w:rsidRPr="001826E4" w:rsidRDefault="00B62961">
            <w:pPr>
              <w:pStyle w:val="a7"/>
              <w:rPr>
                <w:color w:val="auto"/>
              </w:rPr>
            </w:pPr>
            <w:r w:rsidRPr="001826E4">
              <w:rPr>
                <w:b/>
                <w:bCs/>
                <w:color w:val="auto"/>
              </w:rPr>
              <w:t>МАРТ</w:t>
            </w:r>
          </w:p>
          <w:p w14:paraId="75F510AE" w14:textId="77777777" w:rsidR="00B569FF" w:rsidRPr="001826E4" w:rsidRDefault="00B62961">
            <w:pPr>
              <w:pStyle w:val="a7"/>
              <w:spacing w:line="230" w:lineRule="auto"/>
              <w:rPr>
                <w:color w:val="auto"/>
              </w:rPr>
            </w:pPr>
            <w:r w:rsidRPr="001826E4">
              <w:rPr>
                <w:color w:val="auto"/>
              </w:rPr>
              <w:t>Занятие № 37 (1) - с.91-92</w:t>
            </w:r>
          </w:p>
          <w:p w14:paraId="558DD5C6" w14:textId="77777777" w:rsidR="00B569FF" w:rsidRPr="001826E4" w:rsidRDefault="00B62961">
            <w:pPr>
              <w:pStyle w:val="a7"/>
              <w:rPr>
                <w:color w:val="auto"/>
              </w:rPr>
            </w:pPr>
            <w:r w:rsidRPr="001826E4">
              <w:rPr>
                <w:color w:val="auto"/>
              </w:rPr>
              <w:t>Занятие № 38 (2) - с.92-93</w:t>
            </w:r>
          </w:p>
          <w:p w14:paraId="3D4F02CB" w14:textId="77777777" w:rsidR="00B569FF" w:rsidRPr="001826E4" w:rsidRDefault="00B62961">
            <w:pPr>
              <w:pStyle w:val="a7"/>
              <w:rPr>
                <w:color w:val="auto"/>
              </w:rPr>
            </w:pPr>
            <w:r w:rsidRPr="001826E4">
              <w:rPr>
                <w:color w:val="auto"/>
              </w:rPr>
              <w:t>Занятие № 39 (3) - с.93-94</w:t>
            </w:r>
          </w:p>
          <w:p w14:paraId="1B2AF4DF" w14:textId="77777777" w:rsidR="00B569FF" w:rsidRPr="001826E4" w:rsidRDefault="00B62961">
            <w:pPr>
              <w:pStyle w:val="a7"/>
              <w:rPr>
                <w:color w:val="auto"/>
              </w:rPr>
            </w:pPr>
            <w:r w:rsidRPr="001826E4">
              <w:rPr>
                <w:color w:val="auto"/>
              </w:rPr>
              <w:t>Занятие № 40 (4) - с.94</w:t>
            </w:r>
          </w:p>
          <w:p w14:paraId="5A00E1A8" w14:textId="77777777" w:rsidR="00B569FF" w:rsidRPr="001826E4" w:rsidRDefault="00B62961">
            <w:pPr>
              <w:pStyle w:val="a7"/>
              <w:rPr>
                <w:color w:val="auto"/>
              </w:rPr>
            </w:pPr>
            <w:r w:rsidRPr="001826E4">
              <w:rPr>
                <w:color w:val="auto"/>
              </w:rPr>
              <w:t>Занятие № 41 (5) - с.95</w:t>
            </w:r>
          </w:p>
          <w:p w14:paraId="6EDDD148" w14:textId="77777777" w:rsidR="00B569FF" w:rsidRPr="001826E4" w:rsidRDefault="00B62961">
            <w:pPr>
              <w:pStyle w:val="a7"/>
              <w:rPr>
                <w:color w:val="auto"/>
              </w:rPr>
            </w:pPr>
            <w:r w:rsidRPr="001826E4">
              <w:rPr>
                <w:color w:val="auto"/>
              </w:rPr>
              <w:t>Занятие № 42 (7) - с.96-97</w:t>
            </w:r>
          </w:p>
          <w:p w14:paraId="4EB29C89" w14:textId="77777777" w:rsidR="00B569FF" w:rsidRPr="001826E4" w:rsidRDefault="00B62961">
            <w:pPr>
              <w:pStyle w:val="a7"/>
              <w:rPr>
                <w:color w:val="auto"/>
              </w:rPr>
            </w:pPr>
            <w:r w:rsidRPr="001826E4">
              <w:rPr>
                <w:b/>
                <w:bCs/>
                <w:color w:val="auto"/>
              </w:rPr>
              <w:t>АПРЕЛЬ</w:t>
            </w:r>
          </w:p>
          <w:p w14:paraId="352C0478" w14:textId="77777777" w:rsidR="00B569FF" w:rsidRPr="001826E4" w:rsidRDefault="00B62961">
            <w:pPr>
              <w:pStyle w:val="a7"/>
              <w:spacing w:line="230" w:lineRule="auto"/>
              <w:rPr>
                <w:color w:val="auto"/>
              </w:rPr>
            </w:pPr>
            <w:r w:rsidRPr="001826E4">
              <w:rPr>
                <w:color w:val="auto"/>
              </w:rPr>
              <w:t>Занятие № 43 (1) - с.98-99</w:t>
            </w:r>
          </w:p>
          <w:p w14:paraId="74B43B1E" w14:textId="77777777" w:rsidR="00B569FF" w:rsidRPr="001826E4" w:rsidRDefault="00B62961">
            <w:pPr>
              <w:pStyle w:val="a7"/>
              <w:rPr>
                <w:color w:val="auto"/>
              </w:rPr>
            </w:pPr>
            <w:r w:rsidRPr="001826E4">
              <w:rPr>
                <w:color w:val="auto"/>
              </w:rPr>
              <w:t>Занятие № 44 (2) - с.99-101.</w:t>
            </w:r>
          </w:p>
          <w:p w14:paraId="414CF1B3" w14:textId="77777777" w:rsidR="00B569FF" w:rsidRPr="001826E4" w:rsidRDefault="00B62961">
            <w:pPr>
              <w:pStyle w:val="a7"/>
              <w:rPr>
                <w:color w:val="auto"/>
              </w:rPr>
            </w:pPr>
            <w:r w:rsidRPr="001826E4">
              <w:rPr>
                <w:color w:val="auto"/>
              </w:rPr>
              <w:t>Занятие № 45 (3) - с.101-102</w:t>
            </w:r>
          </w:p>
          <w:p w14:paraId="3FE126FC" w14:textId="77777777" w:rsidR="00B569FF" w:rsidRPr="001826E4" w:rsidRDefault="00B62961">
            <w:pPr>
              <w:pStyle w:val="a7"/>
              <w:rPr>
                <w:color w:val="auto"/>
              </w:rPr>
            </w:pPr>
            <w:r w:rsidRPr="001826E4">
              <w:rPr>
                <w:color w:val="auto"/>
              </w:rPr>
              <w:t>Занятие № 46 (4) - с.102-103</w:t>
            </w:r>
          </w:p>
          <w:p w14:paraId="3BA16BE9" w14:textId="77777777" w:rsidR="00B569FF" w:rsidRPr="001826E4" w:rsidRDefault="00B62961">
            <w:pPr>
              <w:pStyle w:val="a7"/>
              <w:rPr>
                <w:color w:val="auto"/>
              </w:rPr>
            </w:pPr>
            <w:r w:rsidRPr="001826E4">
              <w:rPr>
                <w:color w:val="auto"/>
              </w:rPr>
              <w:t>Занятие № 47 (5) - с.103-104</w:t>
            </w:r>
          </w:p>
          <w:p w14:paraId="3AB5A5BB" w14:textId="77777777" w:rsidR="00B569FF" w:rsidRPr="001826E4" w:rsidRDefault="00B62961">
            <w:pPr>
              <w:pStyle w:val="a7"/>
              <w:rPr>
                <w:color w:val="auto"/>
              </w:rPr>
            </w:pPr>
            <w:r w:rsidRPr="001826E4">
              <w:rPr>
                <w:color w:val="auto"/>
              </w:rPr>
              <w:t>Занятие № 48 (7) - с.104-105</w:t>
            </w:r>
          </w:p>
          <w:p w14:paraId="65A3D9D6" w14:textId="77777777" w:rsidR="00B569FF" w:rsidRPr="001826E4" w:rsidRDefault="00B62961">
            <w:pPr>
              <w:pStyle w:val="a7"/>
              <w:rPr>
                <w:color w:val="auto"/>
              </w:rPr>
            </w:pPr>
            <w:r w:rsidRPr="001826E4">
              <w:rPr>
                <w:b/>
                <w:bCs/>
                <w:color w:val="auto"/>
              </w:rPr>
              <w:t>МАЙ</w:t>
            </w:r>
          </w:p>
          <w:p w14:paraId="59E8DDF4" w14:textId="77777777" w:rsidR="00B569FF" w:rsidRPr="001826E4" w:rsidRDefault="00B62961">
            <w:pPr>
              <w:pStyle w:val="a7"/>
              <w:spacing w:line="230" w:lineRule="auto"/>
              <w:rPr>
                <w:color w:val="auto"/>
              </w:rPr>
            </w:pPr>
            <w:r w:rsidRPr="001826E4">
              <w:rPr>
                <w:color w:val="auto"/>
              </w:rPr>
              <w:t>Занятие № 49 (1) - с.106-107</w:t>
            </w:r>
          </w:p>
          <w:p w14:paraId="5597B31B" w14:textId="77777777" w:rsidR="00B569FF" w:rsidRPr="001826E4" w:rsidRDefault="00B62961">
            <w:pPr>
              <w:pStyle w:val="a7"/>
              <w:rPr>
                <w:color w:val="auto"/>
              </w:rPr>
            </w:pPr>
            <w:r w:rsidRPr="001826E4">
              <w:rPr>
                <w:color w:val="auto"/>
              </w:rPr>
              <w:t>Занятие № 50 (2) - с.107</w:t>
            </w:r>
          </w:p>
          <w:p w14:paraId="37BEE801" w14:textId="77777777" w:rsidR="00B569FF" w:rsidRPr="001826E4" w:rsidRDefault="00B62961">
            <w:pPr>
              <w:pStyle w:val="a7"/>
              <w:rPr>
                <w:color w:val="auto"/>
              </w:rPr>
            </w:pPr>
            <w:r w:rsidRPr="001826E4">
              <w:rPr>
                <w:color w:val="auto"/>
              </w:rPr>
              <w:t>Занятие № 51 (3) - с.107-108</w:t>
            </w:r>
          </w:p>
          <w:p w14:paraId="31D735FF" w14:textId="77777777" w:rsidR="00B569FF" w:rsidRPr="001826E4" w:rsidRDefault="00B62961">
            <w:pPr>
              <w:pStyle w:val="a7"/>
              <w:rPr>
                <w:color w:val="auto"/>
              </w:rPr>
            </w:pPr>
            <w:r w:rsidRPr="001826E4">
              <w:rPr>
                <w:color w:val="auto"/>
              </w:rPr>
              <w:t>Занятие № 52 (4) - с.108-109</w:t>
            </w:r>
          </w:p>
          <w:p w14:paraId="283F43FE" w14:textId="77777777" w:rsidR="00B569FF" w:rsidRPr="001826E4" w:rsidRDefault="00B62961">
            <w:pPr>
              <w:pStyle w:val="a7"/>
              <w:rPr>
                <w:color w:val="auto"/>
              </w:rPr>
            </w:pPr>
            <w:r w:rsidRPr="001826E4">
              <w:rPr>
                <w:color w:val="auto"/>
              </w:rPr>
              <w:t>Занятие № 53 (6) - с.109-110</w:t>
            </w:r>
          </w:p>
          <w:p w14:paraId="1E201E46" w14:textId="77777777" w:rsidR="00B569FF" w:rsidRPr="001826E4" w:rsidRDefault="00B62961">
            <w:pPr>
              <w:pStyle w:val="a7"/>
              <w:rPr>
                <w:color w:val="auto"/>
              </w:rPr>
            </w:pPr>
            <w:r w:rsidRPr="001826E4">
              <w:rPr>
                <w:color w:val="auto"/>
              </w:rPr>
              <w:t>Занятие № 54 (7) - с.110</w:t>
            </w:r>
          </w:p>
        </w:tc>
        <w:tc>
          <w:tcPr>
            <w:tcW w:w="2808" w:type="dxa"/>
            <w:vMerge/>
            <w:tcBorders>
              <w:left w:val="single" w:sz="4" w:space="0" w:color="auto"/>
              <w:right w:val="single" w:sz="4" w:space="0" w:color="auto"/>
            </w:tcBorders>
            <w:shd w:val="clear" w:color="auto" w:fill="auto"/>
          </w:tcPr>
          <w:p w14:paraId="51362358" w14:textId="77777777" w:rsidR="00B569FF" w:rsidRPr="001826E4" w:rsidRDefault="00B569FF">
            <w:pPr>
              <w:rPr>
                <w:color w:val="auto"/>
              </w:rPr>
            </w:pPr>
          </w:p>
        </w:tc>
      </w:tr>
      <w:tr w:rsidR="001826E4" w:rsidRPr="001826E4" w14:paraId="7F47EEC4" w14:textId="77777777">
        <w:trPr>
          <w:trHeight w:hRule="exact" w:val="1022"/>
          <w:jc w:val="center"/>
        </w:trPr>
        <w:tc>
          <w:tcPr>
            <w:tcW w:w="1454" w:type="dxa"/>
            <w:vMerge w:val="restart"/>
            <w:tcBorders>
              <w:top w:val="single" w:sz="4" w:space="0" w:color="auto"/>
              <w:left w:val="single" w:sz="4" w:space="0" w:color="auto"/>
            </w:tcBorders>
            <w:shd w:val="clear" w:color="auto" w:fill="auto"/>
          </w:tcPr>
          <w:p w14:paraId="28F67AE2" w14:textId="77777777" w:rsidR="00B569FF" w:rsidRPr="001826E4" w:rsidRDefault="00B62961">
            <w:pPr>
              <w:pStyle w:val="a7"/>
              <w:jc w:val="center"/>
              <w:rPr>
                <w:color w:val="auto"/>
              </w:rPr>
            </w:pPr>
            <w:r w:rsidRPr="001826E4">
              <w:rPr>
                <w:b/>
                <w:bCs/>
                <w:color w:val="auto"/>
              </w:rPr>
              <w:t>5 - 6 лет</w:t>
            </w:r>
          </w:p>
        </w:tc>
        <w:tc>
          <w:tcPr>
            <w:tcW w:w="6172" w:type="dxa"/>
            <w:gridSpan w:val="2"/>
            <w:tcBorders>
              <w:top w:val="single" w:sz="4" w:space="0" w:color="auto"/>
              <w:left w:val="single" w:sz="4" w:space="0" w:color="auto"/>
            </w:tcBorders>
            <w:shd w:val="clear" w:color="auto" w:fill="auto"/>
            <w:vAlign w:val="bottom"/>
          </w:tcPr>
          <w:p w14:paraId="12D4EFCB" w14:textId="77777777" w:rsidR="00B569FF" w:rsidRPr="001826E4" w:rsidRDefault="00B62961">
            <w:pPr>
              <w:pStyle w:val="a7"/>
              <w:jc w:val="both"/>
              <w:rPr>
                <w:color w:val="auto"/>
              </w:rPr>
            </w:pPr>
            <w:r w:rsidRPr="001826E4">
              <w:rPr>
                <w:b/>
                <w:bCs/>
                <w:color w:val="auto"/>
              </w:rPr>
              <w:t xml:space="preserve">Подготовка к обучению грамоте </w:t>
            </w:r>
            <w:r w:rsidRPr="001826E4">
              <w:rPr>
                <w:color w:val="auto"/>
              </w:rPr>
              <w:t>(из расчета 1 занятие в 2 недели; всего 18 занятий в год).</w:t>
            </w:r>
          </w:p>
          <w:p w14:paraId="0E00015C" w14:textId="77777777" w:rsidR="00B569FF" w:rsidRPr="001826E4" w:rsidRDefault="00B62961">
            <w:pPr>
              <w:pStyle w:val="a7"/>
              <w:jc w:val="both"/>
              <w:rPr>
                <w:color w:val="auto"/>
              </w:rPr>
            </w:pPr>
            <w:r w:rsidRPr="001826E4">
              <w:rPr>
                <w:color w:val="auto"/>
              </w:rPr>
              <w:t>Н.В.Нищева «Обучение грамоте детей дошкольного возраста». - С-Пб.: ООО ИЗДАТЕЛЬСТВО «ДЕТСТВО-ПРЕСС», 2020.</w:t>
            </w:r>
          </w:p>
        </w:tc>
        <w:tc>
          <w:tcPr>
            <w:tcW w:w="2808" w:type="dxa"/>
            <w:vMerge w:val="restart"/>
            <w:tcBorders>
              <w:top w:val="single" w:sz="4" w:space="0" w:color="auto"/>
              <w:left w:val="single" w:sz="4" w:space="0" w:color="auto"/>
              <w:right w:val="single" w:sz="4" w:space="0" w:color="auto"/>
            </w:tcBorders>
            <w:shd w:val="clear" w:color="auto" w:fill="auto"/>
            <w:vAlign w:val="bottom"/>
          </w:tcPr>
          <w:p w14:paraId="3140EC42" w14:textId="77777777" w:rsidR="00B569FF" w:rsidRPr="001826E4" w:rsidRDefault="00B62961" w:rsidP="00D94965">
            <w:pPr>
              <w:pStyle w:val="a7"/>
              <w:numPr>
                <w:ilvl w:val="0"/>
                <w:numId w:val="70"/>
              </w:numPr>
              <w:tabs>
                <w:tab w:val="left" w:pos="230"/>
              </w:tabs>
              <w:spacing w:after="240"/>
              <w:jc w:val="both"/>
              <w:rPr>
                <w:color w:val="auto"/>
              </w:rPr>
            </w:pPr>
            <w:r w:rsidRPr="001826E4">
              <w:rPr>
                <w:color w:val="auto"/>
              </w:rPr>
              <w:t>Н.В.Нищева «Обучение грамоте детей дошкольно</w:t>
            </w:r>
            <w:r w:rsidRPr="001826E4">
              <w:rPr>
                <w:color w:val="auto"/>
              </w:rPr>
              <w:softHyphen/>
              <w:t>го возраста». - С-Пб.: ООО ИЗДАТЕЛЬСТВО «ДЕТ</w:t>
            </w:r>
            <w:r w:rsidRPr="001826E4">
              <w:rPr>
                <w:color w:val="auto"/>
              </w:rPr>
              <w:softHyphen/>
              <w:t>СТВО-ПРЕСС», 2020. - с. 11-12, 16-17, 31-35, 95-184.</w:t>
            </w:r>
          </w:p>
          <w:p w14:paraId="22B45E8B" w14:textId="77777777" w:rsidR="00B569FF" w:rsidRPr="001826E4" w:rsidRDefault="00B62961" w:rsidP="00D94965">
            <w:pPr>
              <w:pStyle w:val="a7"/>
              <w:numPr>
                <w:ilvl w:val="0"/>
                <w:numId w:val="70"/>
              </w:numPr>
              <w:tabs>
                <w:tab w:val="left" w:pos="230"/>
                <w:tab w:val="left" w:pos="1939"/>
              </w:tabs>
              <w:jc w:val="both"/>
              <w:rPr>
                <w:color w:val="auto"/>
              </w:rPr>
            </w:pPr>
            <w:r w:rsidRPr="001826E4">
              <w:rPr>
                <w:color w:val="auto"/>
              </w:rPr>
              <w:t>Нищева Н.В. «Мой бук</w:t>
            </w:r>
            <w:r w:rsidRPr="001826E4">
              <w:rPr>
                <w:color w:val="auto"/>
              </w:rPr>
              <w:softHyphen/>
              <w:t>варь». - СПб.: ООО ИЗ</w:t>
            </w:r>
            <w:r w:rsidRPr="001826E4">
              <w:rPr>
                <w:color w:val="auto"/>
              </w:rPr>
              <w:softHyphen/>
              <w:t>ДАТЕЛЬСТВО</w:t>
            </w:r>
            <w:r w:rsidRPr="001826E4">
              <w:rPr>
                <w:color w:val="auto"/>
              </w:rPr>
              <w:tab/>
              <w:t>«ДЕТ</w:t>
            </w:r>
            <w:r w:rsidRPr="001826E4">
              <w:rPr>
                <w:color w:val="auto"/>
              </w:rPr>
              <w:softHyphen/>
            </w:r>
          </w:p>
          <w:p w14:paraId="7C9BC7AB" w14:textId="77777777" w:rsidR="00B569FF" w:rsidRPr="001826E4" w:rsidRDefault="00B62961">
            <w:pPr>
              <w:pStyle w:val="a7"/>
              <w:jc w:val="both"/>
              <w:rPr>
                <w:color w:val="auto"/>
              </w:rPr>
            </w:pPr>
            <w:r w:rsidRPr="001826E4">
              <w:rPr>
                <w:color w:val="auto"/>
              </w:rPr>
              <w:t>СТВО-ПРЕСС», 2017г.</w:t>
            </w:r>
          </w:p>
        </w:tc>
      </w:tr>
      <w:tr w:rsidR="001826E4" w:rsidRPr="001826E4" w14:paraId="794A7532" w14:textId="77777777">
        <w:trPr>
          <w:trHeight w:hRule="exact" w:val="1790"/>
          <w:jc w:val="center"/>
        </w:trPr>
        <w:tc>
          <w:tcPr>
            <w:tcW w:w="1454" w:type="dxa"/>
            <w:vMerge/>
            <w:tcBorders>
              <w:left w:val="single" w:sz="4" w:space="0" w:color="auto"/>
              <w:bottom w:val="single" w:sz="4" w:space="0" w:color="auto"/>
            </w:tcBorders>
            <w:shd w:val="clear" w:color="auto" w:fill="auto"/>
          </w:tcPr>
          <w:p w14:paraId="059FDAF4" w14:textId="77777777" w:rsidR="00B569FF" w:rsidRPr="001826E4" w:rsidRDefault="00B569FF">
            <w:pPr>
              <w:rPr>
                <w:color w:val="auto"/>
              </w:rPr>
            </w:pPr>
          </w:p>
        </w:tc>
        <w:tc>
          <w:tcPr>
            <w:tcW w:w="3086" w:type="dxa"/>
            <w:tcBorders>
              <w:top w:val="single" w:sz="4" w:space="0" w:color="auto"/>
              <w:left w:val="single" w:sz="4" w:space="0" w:color="auto"/>
              <w:bottom w:val="single" w:sz="4" w:space="0" w:color="auto"/>
            </w:tcBorders>
            <w:shd w:val="clear" w:color="auto" w:fill="auto"/>
            <w:vAlign w:val="bottom"/>
          </w:tcPr>
          <w:p w14:paraId="609F7EF5" w14:textId="77777777" w:rsidR="00B569FF" w:rsidRPr="001826E4" w:rsidRDefault="00B62961">
            <w:pPr>
              <w:pStyle w:val="a7"/>
              <w:jc w:val="both"/>
              <w:rPr>
                <w:color w:val="auto"/>
              </w:rPr>
            </w:pPr>
            <w:r w:rsidRPr="001826E4">
              <w:rPr>
                <w:b/>
                <w:bCs/>
                <w:color w:val="auto"/>
              </w:rPr>
              <w:t>СЕНТЯБРЬ</w:t>
            </w:r>
          </w:p>
          <w:p w14:paraId="61D65F4F" w14:textId="77777777" w:rsidR="00B569FF" w:rsidRPr="001826E4" w:rsidRDefault="00B62961">
            <w:pPr>
              <w:pStyle w:val="a7"/>
              <w:jc w:val="both"/>
              <w:rPr>
                <w:color w:val="auto"/>
              </w:rPr>
            </w:pPr>
            <w:r w:rsidRPr="001826E4">
              <w:rPr>
                <w:color w:val="auto"/>
              </w:rPr>
              <w:t>Занятие № 1 (1) «Звуки [б], [б'] и буква Б» - с.95-100</w:t>
            </w:r>
          </w:p>
          <w:p w14:paraId="78133F86" w14:textId="77777777" w:rsidR="00B569FF" w:rsidRPr="001826E4" w:rsidRDefault="00B62961">
            <w:pPr>
              <w:pStyle w:val="a7"/>
              <w:jc w:val="both"/>
              <w:rPr>
                <w:color w:val="auto"/>
              </w:rPr>
            </w:pPr>
            <w:r w:rsidRPr="001826E4">
              <w:rPr>
                <w:color w:val="auto"/>
              </w:rPr>
              <w:t>Занятие № 2 (2) «Повторение и закрепление пройденного» - с.100-103</w:t>
            </w:r>
          </w:p>
          <w:p w14:paraId="1578F21E" w14:textId="77777777" w:rsidR="00B569FF" w:rsidRPr="001826E4" w:rsidRDefault="00B62961">
            <w:pPr>
              <w:pStyle w:val="a7"/>
              <w:rPr>
                <w:color w:val="auto"/>
              </w:rPr>
            </w:pPr>
            <w:r w:rsidRPr="001826E4">
              <w:rPr>
                <w:b/>
                <w:bCs/>
                <w:color w:val="auto"/>
              </w:rPr>
              <w:t>ОКТЯБРЬ</w:t>
            </w:r>
          </w:p>
        </w:tc>
        <w:tc>
          <w:tcPr>
            <w:tcW w:w="3086" w:type="dxa"/>
            <w:tcBorders>
              <w:top w:val="single" w:sz="4" w:space="0" w:color="auto"/>
              <w:left w:val="single" w:sz="4" w:space="0" w:color="auto"/>
              <w:bottom w:val="single" w:sz="4" w:space="0" w:color="auto"/>
            </w:tcBorders>
            <w:shd w:val="clear" w:color="auto" w:fill="auto"/>
            <w:vAlign w:val="bottom"/>
          </w:tcPr>
          <w:p w14:paraId="5BED14E1" w14:textId="77777777" w:rsidR="00B569FF" w:rsidRPr="001826E4" w:rsidRDefault="00B62961">
            <w:pPr>
              <w:pStyle w:val="a7"/>
              <w:rPr>
                <w:color w:val="auto"/>
              </w:rPr>
            </w:pPr>
            <w:r w:rsidRPr="001826E4">
              <w:rPr>
                <w:color w:val="auto"/>
              </w:rPr>
              <w:t xml:space="preserve">Занятие № 10 (12) «Звук [ы], и буква Ы» - с.143-148 </w:t>
            </w:r>
            <w:r w:rsidRPr="001826E4">
              <w:rPr>
                <w:b/>
                <w:bCs/>
                <w:color w:val="auto"/>
              </w:rPr>
              <w:t>ФЕВРАЛЬ</w:t>
            </w:r>
          </w:p>
          <w:p w14:paraId="3146ED7B" w14:textId="77777777" w:rsidR="00B569FF" w:rsidRPr="001826E4" w:rsidRDefault="00B62961">
            <w:pPr>
              <w:pStyle w:val="a7"/>
              <w:rPr>
                <w:color w:val="auto"/>
              </w:rPr>
            </w:pPr>
            <w:r w:rsidRPr="001826E4">
              <w:rPr>
                <w:color w:val="auto"/>
              </w:rPr>
              <w:t>Занятие № 11 (13) «Звуки [с], [с'] и буква С» - с.148-152 Занятие № 12 (14) «Повторе</w:t>
            </w:r>
            <w:r w:rsidRPr="001826E4">
              <w:rPr>
                <w:color w:val="auto"/>
              </w:rPr>
              <w:softHyphen/>
              <w:t>ние и закрепление пройден-</w:t>
            </w:r>
          </w:p>
        </w:tc>
        <w:tc>
          <w:tcPr>
            <w:tcW w:w="2808" w:type="dxa"/>
            <w:vMerge/>
            <w:tcBorders>
              <w:left w:val="single" w:sz="4" w:space="0" w:color="auto"/>
              <w:bottom w:val="single" w:sz="4" w:space="0" w:color="auto"/>
              <w:right w:val="single" w:sz="4" w:space="0" w:color="auto"/>
            </w:tcBorders>
            <w:shd w:val="clear" w:color="auto" w:fill="auto"/>
            <w:vAlign w:val="bottom"/>
          </w:tcPr>
          <w:p w14:paraId="09115730" w14:textId="77777777" w:rsidR="00B569FF" w:rsidRPr="001826E4" w:rsidRDefault="00B569FF">
            <w:pPr>
              <w:rPr>
                <w:color w:val="auto"/>
              </w:rPr>
            </w:pPr>
          </w:p>
        </w:tc>
      </w:tr>
    </w:tbl>
    <w:p w14:paraId="387EF82D" w14:textId="77777777" w:rsidR="00B569FF" w:rsidRPr="001826E4" w:rsidRDefault="00B62961">
      <w:pPr>
        <w:spacing w:line="1" w:lineRule="exact"/>
        <w:rPr>
          <w:color w:val="auto"/>
          <w:sz w:val="2"/>
          <w:szCs w:val="2"/>
        </w:rPr>
      </w:pPr>
      <w:r w:rsidRPr="001826E4">
        <w:rPr>
          <w:color w:val="auto"/>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454"/>
        <w:gridCol w:w="3086"/>
        <w:gridCol w:w="3086"/>
        <w:gridCol w:w="2808"/>
      </w:tblGrid>
      <w:tr w:rsidR="00A6367C" w:rsidRPr="00A6367C" w14:paraId="1791C883" w14:textId="77777777">
        <w:trPr>
          <w:trHeight w:hRule="exact" w:val="4819"/>
          <w:jc w:val="center"/>
        </w:trPr>
        <w:tc>
          <w:tcPr>
            <w:tcW w:w="1454" w:type="dxa"/>
            <w:tcBorders>
              <w:top w:val="single" w:sz="4" w:space="0" w:color="auto"/>
              <w:left w:val="single" w:sz="4" w:space="0" w:color="auto"/>
            </w:tcBorders>
            <w:shd w:val="clear" w:color="auto" w:fill="auto"/>
          </w:tcPr>
          <w:p w14:paraId="7A03974F" w14:textId="77777777" w:rsidR="00B569FF" w:rsidRPr="00A6367C" w:rsidRDefault="00B569FF">
            <w:pPr>
              <w:rPr>
                <w:color w:val="FF0000"/>
                <w:sz w:val="10"/>
                <w:szCs w:val="10"/>
              </w:rPr>
            </w:pPr>
          </w:p>
        </w:tc>
        <w:tc>
          <w:tcPr>
            <w:tcW w:w="3086" w:type="dxa"/>
            <w:tcBorders>
              <w:top w:val="single" w:sz="4" w:space="0" w:color="auto"/>
              <w:left w:val="single" w:sz="4" w:space="0" w:color="auto"/>
            </w:tcBorders>
            <w:shd w:val="clear" w:color="auto" w:fill="auto"/>
            <w:vAlign w:val="bottom"/>
          </w:tcPr>
          <w:p w14:paraId="76D09E0B" w14:textId="77777777" w:rsidR="00B569FF" w:rsidRPr="001826E4" w:rsidRDefault="00B62961">
            <w:pPr>
              <w:pStyle w:val="a7"/>
              <w:jc w:val="both"/>
              <w:rPr>
                <w:color w:val="auto"/>
              </w:rPr>
            </w:pPr>
            <w:r w:rsidRPr="001826E4">
              <w:rPr>
                <w:color w:val="auto"/>
              </w:rPr>
              <w:t>Занятие № 3 (3) «Звуки [д], [д'] и буква Д» - с.103-107</w:t>
            </w:r>
          </w:p>
          <w:p w14:paraId="3C4BFF03" w14:textId="77777777" w:rsidR="00B569FF" w:rsidRPr="001826E4" w:rsidRDefault="00B62961">
            <w:pPr>
              <w:pStyle w:val="a7"/>
              <w:jc w:val="both"/>
              <w:rPr>
                <w:color w:val="auto"/>
              </w:rPr>
            </w:pPr>
            <w:r w:rsidRPr="001826E4">
              <w:rPr>
                <w:color w:val="auto"/>
              </w:rPr>
              <w:t>Занятие № 4 (5) «Звуки [г], [г'] и буква Г» - с.111-116</w:t>
            </w:r>
          </w:p>
          <w:p w14:paraId="4A82E909" w14:textId="77777777" w:rsidR="00B569FF" w:rsidRPr="001826E4" w:rsidRDefault="00B62961">
            <w:pPr>
              <w:pStyle w:val="a7"/>
              <w:jc w:val="both"/>
              <w:rPr>
                <w:color w:val="auto"/>
              </w:rPr>
            </w:pPr>
            <w:r w:rsidRPr="001826E4">
              <w:rPr>
                <w:b/>
                <w:bCs/>
                <w:color w:val="auto"/>
              </w:rPr>
              <w:t>НОЯБРЬ</w:t>
            </w:r>
          </w:p>
          <w:p w14:paraId="1B32DB09" w14:textId="77777777" w:rsidR="00B569FF" w:rsidRPr="001826E4" w:rsidRDefault="00B62961">
            <w:pPr>
              <w:pStyle w:val="a7"/>
              <w:jc w:val="both"/>
              <w:rPr>
                <w:color w:val="auto"/>
              </w:rPr>
            </w:pPr>
            <w:r w:rsidRPr="001826E4">
              <w:rPr>
                <w:color w:val="auto"/>
              </w:rPr>
              <w:t>Занятие № 5 (7) «Повторение и закрепление пройденного» - с.119-122</w:t>
            </w:r>
          </w:p>
          <w:p w14:paraId="090996CE" w14:textId="77777777" w:rsidR="00B569FF" w:rsidRPr="001826E4" w:rsidRDefault="00B62961">
            <w:pPr>
              <w:pStyle w:val="a7"/>
              <w:jc w:val="both"/>
              <w:rPr>
                <w:color w:val="auto"/>
              </w:rPr>
            </w:pPr>
            <w:r w:rsidRPr="001826E4">
              <w:rPr>
                <w:color w:val="auto"/>
              </w:rPr>
              <w:t>Занятие № 6 (8) «Звуки [ф], [ф'] и буква Ф» - с.122-127</w:t>
            </w:r>
          </w:p>
          <w:p w14:paraId="4FEB0898" w14:textId="77777777" w:rsidR="00B569FF" w:rsidRPr="001826E4" w:rsidRDefault="00B62961">
            <w:pPr>
              <w:pStyle w:val="a7"/>
              <w:jc w:val="both"/>
              <w:rPr>
                <w:color w:val="auto"/>
              </w:rPr>
            </w:pPr>
            <w:r w:rsidRPr="001826E4">
              <w:rPr>
                <w:b/>
                <w:bCs/>
                <w:color w:val="auto"/>
              </w:rPr>
              <w:t>ДЕКАБРЬ</w:t>
            </w:r>
          </w:p>
          <w:p w14:paraId="06B58C0F" w14:textId="77777777" w:rsidR="00B569FF" w:rsidRPr="001826E4" w:rsidRDefault="00B62961">
            <w:pPr>
              <w:pStyle w:val="a7"/>
              <w:jc w:val="both"/>
              <w:rPr>
                <w:color w:val="auto"/>
              </w:rPr>
            </w:pPr>
            <w:r w:rsidRPr="001826E4">
              <w:rPr>
                <w:color w:val="auto"/>
              </w:rPr>
              <w:t>Занятие № 7 (9) «Звуки [в], [в'] и буква В» - с.127-132</w:t>
            </w:r>
          </w:p>
          <w:p w14:paraId="7DCAD0F2" w14:textId="77777777" w:rsidR="00B569FF" w:rsidRPr="001826E4" w:rsidRDefault="00B62961">
            <w:pPr>
              <w:pStyle w:val="a7"/>
              <w:jc w:val="both"/>
              <w:rPr>
                <w:color w:val="auto"/>
              </w:rPr>
            </w:pPr>
            <w:r w:rsidRPr="001826E4">
              <w:rPr>
                <w:color w:val="auto"/>
              </w:rPr>
              <w:t>Занятие № 8 (10) «Повторе</w:t>
            </w:r>
            <w:r w:rsidRPr="001826E4">
              <w:rPr>
                <w:color w:val="auto"/>
              </w:rPr>
              <w:softHyphen/>
              <w:t>ние и закрепление пройден</w:t>
            </w:r>
            <w:r w:rsidRPr="001826E4">
              <w:rPr>
                <w:color w:val="auto"/>
              </w:rPr>
              <w:softHyphen/>
              <w:t>ного» - с.132-137</w:t>
            </w:r>
          </w:p>
          <w:p w14:paraId="68BEC847" w14:textId="77777777" w:rsidR="00B569FF" w:rsidRPr="001826E4" w:rsidRDefault="00B62961">
            <w:pPr>
              <w:pStyle w:val="a7"/>
              <w:jc w:val="both"/>
              <w:rPr>
                <w:color w:val="auto"/>
              </w:rPr>
            </w:pPr>
            <w:r w:rsidRPr="001826E4">
              <w:rPr>
                <w:b/>
                <w:bCs/>
                <w:color w:val="auto"/>
              </w:rPr>
              <w:t>ЯНВАРЬ</w:t>
            </w:r>
          </w:p>
          <w:p w14:paraId="7A162913" w14:textId="77777777" w:rsidR="00B569FF" w:rsidRPr="001826E4" w:rsidRDefault="00B62961">
            <w:pPr>
              <w:pStyle w:val="a7"/>
              <w:jc w:val="both"/>
              <w:rPr>
                <w:color w:val="auto"/>
              </w:rPr>
            </w:pPr>
            <w:r w:rsidRPr="001826E4">
              <w:rPr>
                <w:color w:val="auto"/>
              </w:rPr>
              <w:t>Занятие № 9 (11) «Звуки [х], [х'] и буква Х» - с.137-143</w:t>
            </w:r>
          </w:p>
        </w:tc>
        <w:tc>
          <w:tcPr>
            <w:tcW w:w="3086" w:type="dxa"/>
            <w:tcBorders>
              <w:top w:val="single" w:sz="4" w:space="0" w:color="auto"/>
              <w:left w:val="single" w:sz="4" w:space="0" w:color="auto"/>
            </w:tcBorders>
            <w:shd w:val="clear" w:color="auto" w:fill="auto"/>
          </w:tcPr>
          <w:p w14:paraId="3F32C393" w14:textId="77777777" w:rsidR="00B569FF" w:rsidRPr="001826E4" w:rsidRDefault="00B62961">
            <w:pPr>
              <w:pStyle w:val="a7"/>
              <w:jc w:val="both"/>
              <w:rPr>
                <w:color w:val="auto"/>
              </w:rPr>
            </w:pPr>
            <w:r w:rsidRPr="001826E4">
              <w:rPr>
                <w:color w:val="auto"/>
              </w:rPr>
              <w:t>ного» - с.152-155</w:t>
            </w:r>
          </w:p>
          <w:p w14:paraId="1985BA0B" w14:textId="77777777" w:rsidR="00B569FF" w:rsidRPr="001826E4" w:rsidRDefault="00B62961">
            <w:pPr>
              <w:pStyle w:val="a7"/>
              <w:jc w:val="both"/>
              <w:rPr>
                <w:color w:val="auto"/>
              </w:rPr>
            </w:pPr>
            <w:r w:rsidRPr="001826E4">
              <w:rPr>
                <w:b/>
                <w:bCs/>
                <w:color w:val="auto"/>
              </w:rPr>
              <w:t>МАРТ</w:t>
            </w:r>
          </w:p>
          <w:p w14:paraId="3A3EF118" w14:textId="77777777" w:rsidR="00B569FF" w:rsidRPr="001826E4" w:rsidRDefault="00B62961">
            <w:pPr>
              <w:pStyle w:val="a7"/>
              <w:jc w:val="both"/>
              <w:rPr>
                <w:color w:val="auto"/>
              </w:rPr>
            </w:pPr>
            <w:r w:rsidRPr="001826E4">
              <w:rPr>
                <w:color w:val="auto"/>
              </w:rPr>
              <w:t>Занятие № 13 (15) «Звуки [з], [з'] и буква З» - с.155-161</w:t>
            </w:r>
          </w:p>
          <w:p w14:paraId="1BB3E8EF" w14:textId="77777777" w:rsidR="00B569FF" w:rsidRPr="001826E4" w:rsidRDefault="00B62961">
            <w:pPr>
              <w:pStyle w:val="a7"/>
              <w:jc w:val="both"/>
              <w:rPr>
                <w:color w:val="auto"/>
              </w:rPr>
            </w:pPr>
            <w:r w:rsidRPr="001826E4">
              <w:rPr>
                <w:color w:val="auto"/>
              </w:rPr>
              <w:t>Занятие № 14 (16) «Звук [ш] и буква Ш» - с.161-166</w:t>
            </w:r>
          </w:p>
          <w:p w14:paraId="5FFBC9AD" w14:textId="77777777" w:rsidR="00B569FF" w:rsidRPr="001826E4" w:rsidRDefault="00B62961">
            <w:pPr>
              <w:pStyle w:val="a7"/>
              <w:jc w:val="both"/>
              <w:rPr>
                <w:color w:val="auto"/>
              </w:rPr>
            </w:pPr>
            <w:r w:rsidRPr="001826E4">
              <w:rPr>
                <w:b/>
                <w:bCs/>
                <w:color w:val="auto"/>
              </w:rPr>
              <w:t>АПРЕЛЬ</w:t>
            </w:r>
          </w:p>
          <w:p w14:paraId="5974DC2B" w14:textId="77777777" w:rsidR="00B569FF" w:rsidRPr="001826E4" w:rsidRDefault="00B62961">
            <w:pPr>
              <w:pStyle w:val="a7"/>
              <w:jc w:val="both"/>
              <w:rPr>
                <w:color w:val="auto"/>
              </w:rPr>
            </w:pPr>
            <w:r w:rsidRPr="001826E4">
              <w:rPr>
                <w:color w:val="auto"/>
              </w:rPr>
              <w:t>Занятие № 15 (17) «Повторе</w:t>
            </w:r>
            <w:r w:rsidRPr="001826E4">
              <w:rPr>
                <w:color w:val="auto"/>
              </w:rPr>
              <w:softHyphen/>
              <w:t>ние и закрепление пройден</w:t>
            </w:r>
            <w:r w:rsidRPr="001826E4">
              <w:rPr>
                <w:color w:val="auto"/>
              </w:rPr>
              <w:softHyphen/>
              <w:t>ного» - с.166-169</w:t>
            </w:r>
          </w:p>
          <w:p w14:paraId="732F5428" w14:textId="77777777" w:rsidR="00B569FF" w:rsidRPr="001826E4" w:rsidRDefault="00B62961">
            <w:pPr>
              <w:pStyle w:val="a7"/>
              <w:jc w:val="both"/>
              <w:rPr>
                <w:color w:val="auto"/>
              </w:rPr>
            </w:pPr>
            <w:r w:rsidRPr="001826E4">
              <w:rPr>
                <w:color w:val="auto"/>
              </w:rPr>
              <w:t>Занятие № 16 (18) «Звук [ж] и буква Ж» - с.169-174</w:t>
            </w:r>
          </w:p>
          <w:p w14:paraId="79BC6A01" w14:textId="77777777" w:rsidR="00B569FF" w:rsidRPr="001826E4" w:rsidRDefault="00B62961">
            <w:pPr>
              <w:pStyle w:val="a7"/>
              <w:jc w:val="both"/>
              <w:rPr>
                <w:color w:val="auto"/>
              </w:rPr>
            </w:pPr>
            <w:r w:rsidRPr="001826E4">
              <w:rPr>
                <w:b/>
                <w:bCs/>
                <w:color w:val="auto"/>
              </w:rPr>
              <w:t>МАЙ</w:t>
            </w:r>
          </w:p>
          <w:p w14:paraId="4C3BA2B9" w14:textId="77777777" w:rsidR="00B569FF" w:rsidRPr="001826E4" w:rsidRDefault="00B62961">
            <w:pPr>
              <w:pStyle w:val="a7"/>
              <w:jc w:val="both"/>
              <w:rPr>
                <w:color w:val="auto"/>
              </w:rPr>
            </w:pPr>
            <w:r w:rsidRPr="001826E4">
              <w:rPr>
                <w:color w:val="auto"/>
              </w:rPr>
              <w:t>Занятие № 17 (19) «Повторе</w:t>
            </w:r>
            <w:r w:rsidRPr="001826E4">
              <w:rPr>
                <w:color w:val="auto"/>
              </w:rPr>
              <w:softHyphen/>
              <w:t>ние и закрепление пройден</w:t>
            </w:r>
            <w:r w:rsidRPr="001826E4">
              <w:rPr>
                <w:color w:val="auto"/>
              </w:rPr>
              <w:softHyphen/>
              <w:t>ного» - с.174-177</w:t>
            </w:r>
          </w:p>
          <w:p w14:paraId="26DE5E83" w14:textId="77777777" w:rsidR="00B569FF" w:rsidRPr="001826E4" w:rsidRDefault="00B62961">
            <w:pPr>
              <w:pStyle w:val="a7"/>
              <w:jc w:val="both"/>
              <w:rPr>
                <w:color w:val="auto"/>
              </w:rPr>
            </w:pPr>
            <w:r w:rsidRPr="001826E4">
              <w:rPr>
                <w:color w:val="auto"/>
              </w:rPr>
              <w:t>Занятие № 18 (21) «Звук [э] и буква Э» - с.180-184</w:t>
            </w:r>
          </w:p>
        </w:tc>
        <w:tc>
          <w:tcPr>
            <w:tcW w:w="2808" w:type="dxa"/>
            <w:tcBorders>
              <w:top w:val="single" w:sz="4" w:space="0" w:color="auto"/>
              <w:left w:val="single" w:sz="4" w:space="0" w:color="auto"/>
              <w:right w:val="single" w:sz="4" w:space="0" w:color="auto"/>
            </w:tcBorders>
            <w:shd w:val="clear" w:color="auto" w:fill="auto"/>
          </w:tcPr>
          <w:p w14:paraId="3BDC901F" w14:textId="77777777" w:rsidR="00B569FF" w:rsidRPr="00A6367C" w:rsidRDefault="00B569FF">
            <w:pPr>
              <w:rPr>
                <w:color w:val="FF0000"/>
                <w:sz w:val="10"/>
                <w:szCs w:val="10"/>
              </w:rPr>
            </w:pPr>
          </w:p>
        </w:tc>
      </w:tr>
      <w:tr w:rsidR="00A6367C" w:rsidRPr="00A6367C" w14:paraId="273F4A19" w14:textId="77777777">
        <w:trPr>
          <w:trHeight w:hRule="exact" w:val="1022"/>
          <w:jc w:val="center"/>
        </w:trPr>
        <w:tc>
          <w:tcPr>
            <w:tcW w:w="1454" w:type="dxa"/>
            <w:vMerge w:val="restart"/>
            <w:tcBorders>
              <w:top w:val="single" w:sz="4" w:space="0" w:color="auto"/>
              <w:left w:val="single" w:sz="4" w:space="0" w:color="auto"/>
            </w:tcBorders>
            <w:shd w:val="clear" w:color="auto" w:fill="auto"/>
          </w:tcPr>
          <w:p w14:paraId="4EC5F57F" w14:textId="77777777" w:rsidR="00B569FF" w:rsidRPr="001826E4" w:rsidRDefault="00B62961">
            <w:pPr>
              <w:pStyle w:val="a7"/>
              <w:jc w:val="center"/>
              <w:rPr>
                <w:color w:val="auto"/>
              </w:rPr>
            </w:pPr>
            <w:r w:rsidRPr="001826E4">
              <w:rPr>
                <w:b/>
                <w:bCs/>
                <w:color w:val="auto"/>
              </w:rPr>
              <w:t>6-7 лет</w:t>
            </w:r>
          </w:p>
        </w:tc>
        <w:tc>
          <w:tcPr>
            <w:tcW w:w="6172" w:type="dxa"/>
            <w:gridSpan w:val="2"/>
            <w:tcBorders>
              <w:top w:val="single" w:sz="4" w:space="0" w:color="auto"/>
              <w:left w:val="single" w:sz="4" w:space="0" w:color="auto"/>
            </w:tcBorders>
            <w:shd w:val="clear" w:color="auto" w:fill="auto"/>
            <w:vAlign w:val="bottom"/>
          </w:tcPr>
          <w:p w14:paraId="1B67F3E9" w14:textId="77777777" w:rsidR="00B569FF" w:rsidRPr="001826E4" w:rsidRDefault="00B62961">
            <w:pPr>
              <w:pStyle w:val="a7"/>
              <w:rPr>
                <w:color w:val="auto"/>
              </w:rPr>
            </w:pPr>
            <w:r w:rsidRPr="001826E4">
              <w:rPr>
                <w:b/>
                <w:bCs/>
                <w:color w:val="auto"/>
              </w:rPr>
              <w:t xml:space="preserve">Речевое развитие </w:t>
            </w:r>
            <w:r w:rsidRPr="001826E4">
              <w:rPr>
                <w:color w:val="auto"/>
              </w:rPr>
              <w:t>(из расчета 1,5 занятия в неделю; всего 54 занятия в год).</w:t>
            </w:r>
          </w:p>
          <w:p w14:paraId="7E050543" w14:textId="77777777" w:rsidR="00B569FF" w:rsidRPr="001826E4" w:rsidRDefault="00B62961">
            <w:pPr>
              <w:pStyle w:val="a7"/>
              <w:rPr>
                <w:color w:val="auto"/>
              </w:rPr>
            </w:pPr>
            <w:r w:rsidRPr="001826E4">
              <w:rPr>
                <w:color w:val="auto"/>
              </w:rPr>
              <w:t>В.В.Гербова «Развитие речи в детском саду». Подготовитель</w:t>
            </w:r>
            <w:r w:rsidRPr="001826E4">
              <w:rPr>
                <w:color w:val="auto"/>
              </w:rPr>
              <w:softHyphen/>
              <w:t>ная к школе группа. - М.: МОЗАИКА-СИНТЕЗ, 2015.</w:t>
            </w:r>
          </w:p>
        </w:tc>
        <w:tc>
          <w:tcPr>
            <w:tcW w:w="2808" w:type="dxa"/>
            <w:vMerge w:val="restart"/>
            <w:tcBorders>
              <w:top w:val="single" w:sz="4" w:space="0" w:color="auto"/>
              <w:left w:val="single" w:sz="4" w:space="0" w:color="auto"/>
              <w:right w:val="single" w:sz="4" w:space="0" w:color="auto"/>
            </w:tcBorders>
            <w:shd w:val="clear" w:color="auto" w:fill="auto"/>
            <w:vAlign w:val="center"/>
          </w:tcPr>
          <w:p w14:paraId="21A7D074" w14:textId="77777777" w:rsidR="00B569FF" w:rsidRPr="001826E4" w:rsidRDefault="00B62961">
            <w:pPr>
              <w:pStyle w:val="a7"/>
              <w:tabs>
                <w:tab w:val="left" w:pos="533"/>
                <w:tab w:val="left" w:pos="854"/>
                <w:tab w:val="left" w:pos="1426"/>
              </w:tabs>
              <w:rPr>
                <w:color w:val="auto"/>
              </w:rPr>
            </w:pPr>
            <w:r w:rsidRPr="001826E4">
              <w:rPr>
                <w:color w:val="auto"/>
              </w:rPr>
              <w:t>В.В.Гербова «Развитие ре</w:t>
            </w:r>
            <w:r w:rsidRPr="001826E4">
              <w:rPr>
                <w:color w:val="auto"/>
              </w:rPr>
              <w:softHyphen/>
              <w:t>чи в детском саду». Подго</w:t>
            </w:r>
            <w:r w:rsidRPr="001826E4">
              <w:rPr>
                <w:color w:val="auto"/>
              </w:rPr>
              <w:softHyphen/>
              <w:t>товительная к школе груп</w:t>
            </w:r>
            <w:r w:rsidRPr="001826E4">
              <w:rPr>
                <w:color w:val="auto"/>
              </w:rPr>
              <w:softHyphen/>
              <w:t>па.</w:t>
            </w:r>
            <w:r w:rsidRPr="001826E4">
              <w:rPr>
                <w:color w:val="auto"/>
              </w:rPr>
              <w:tab/>
              <w:t>-</w:t>
            </w:r>
            <w:r w:rsidRPr="001826E4">
              <w:rPr>
                <w:color w:val="auto"/>
              </w:rPr>
              <w:tab/>
              <w:t>М.:</w:t>
            </w:r>
            <w:r w:rsidRPr="001826E4">
              <w:rPr>
                <w:color w:val="auto"/>
              </w:rPr>
              <w:tab/>
              <w:t>МОЗАИКА-</w:t>
            </w:r>
          </w:p>
          <w:p w14:paraId="3DF4C862" w14:textId="77777777" w:rsidR="00B569FF" w:rsidRPr="001826E4" w:rsidRDefault="00B62961">
            <w:pPr>
              <w:pStyle w:val="a7"/>
              <w:rPr>
                <w:color w:val="auto"/>
              </w:rPr>
            </w:pPr>
            <w:r w:rsidRPr="001826E4">
              <w:rPr>
                <w:color w:val="auto"/>
              </w:rPr>
              <w:t>СИНТЕЗ, 2015:</w:t>
            </w:r>
          </w:p>
          <w:p w14:paraId="72B8340F" w14:textId="77777777" w:rsidR="00B569FF" w:rsidRPr="001826E4" w:rsidRDefault="00B62961" w:rsidP="00D94965">
            <w:pPr>
              <w:pStyle w:val="a7"/>
              <w:numPr>
                <w:ilvl w:val="0"/>
                <w:numId w:val="71"/>
              </w:numPr>
              <w:tabs>
                <w:tab w:val="left" w:pos="144"/>
              </w:tabs>
              <w:rPr>
                <w:color w:val="auto"/>
              </w:rPr>
            </w:pPr>
            <w:r w:rsidRPr="001826E4">
              <w:rPr>
                <w:b/>
                <w:bCs/>
                <w:color w:val="auto"/>
              </w:rPr>
              <w:t xml:space="preserve">Формирование словаря: </w:t>
            </w:r>
            <w:r w:rsidRPr="001826E4">
              <w:rPr>
                <w:color w:val="auto"/>
              </w:rPr>
              <w:t>с. 5-6,</w:t>
            </w:r>
          </w:p>
          <w:p w14:paraId="1FB22933" w14:textId="77777777" w:rsidR="00B569FF" w:rsidRPr="001826E4" w:rsidRDefault="00B62961" w:rsidP="00D94965">
            <w:pPr>
              <w:pStyle w:val="a7"/>
              <w:numPr>
                <w:ilvl w:val="0"/>
                <w:numId w:val="71"/>
              </w:numPr>
              <w:tabs>
                <w:tab w:val="left" w:pos="144"/>
              </w:tabs>
              <w:rPr>
                <w:color w:val="auto"/>
              </w:rPr>
            </w:pPr>
            <w:r w:rsidRPr="001826E4">
              <w:rPr>
                <w:b/>
                <w:bCs/>
                <w:color w:val="auto"/>
              </w:rPr>
              <w:t>Звуковая культура ре</w:t>
            </w:r>
            <w:r w:rsidRPr="001826E4">
              <w:rPr>
                <w:b/>
                <w:bCs/>
                <w:color w:val="auto"/>
              </w:rPr>
              <w:softHyphen/>
              <w:t xml:space="preserve">чи: </w:t>
            </w:r>
            <w:r w:rsidRPr="001826E4">
              <w:rPr>
                <w:color w:val="auto"/>
              </w:rPr>
              <w:t>с. 7-8,</w:t>
            </w:r>
          </w:p>
          <w:p w14:paraId="10E345D9" w14:textId="77777777" w:rsidR="00B569FF" w:rsidRPr="001826E4" w:rsidRDefault="00B62961" w:rsidP="00D94965">
            <w:pPr>
              <w:pStyle w:val="a7"/>
              <w:numPr>
                <w:ilvl w:val="0"/>
                <w:numId w:val="71"/>
              </w:numPr>
              <w:tabs>
                <w:tab w:val="left" w:pos="144"/>
              </w:tabs>
              <w:rPr>
                <w:color w:val="auto"/>
              </w:rPr>
            </w:pPr>
            <w:r w:rsidRPr="001826E4">
              <w:rPr>
                <w:b/>
                <w:bCs/>
                <w:color w:val="auto"/>
              </w:rPr>
              <w:t xml:space="preserve">Грамматический строй речи: </w:t>
            </w:r>
            <w:r w:rsidRPr="001826E4">
              <w:rPr>
                <w:color w:val="auto"/>
              </w:rPr>
              <w:t>с. 6-7,</w:t>
            </w:r>
          </w:p>
          <w:p w14:paraId="79FB51C5" w14:textId="77777777" w:rsidR="00B569FF" w:rsidRPr="001826E4" w:rsidRDefault="00B62961" w:rsidP="00D94965">
            <w:pPr>
              <w:pStyle w:val="a7"/>
              <w:numPr>
                <w:ilvl w:val="0"/>
                <w:numId w:val="71"/>
              </w:numPr>
              <w:tabs>
                <w:tab w:val="left" w:pos="144"/>
                <w:tab w:val="left" w:pos="1853"/>
              </w:tabs>
              <w:ind w:firstLine="160"/>
              <w:rPr>
                <w:color w:val="auto"/>
              </w:rPr>
            </w:pPr>
            <w:r w:rsidRPr="001826E4">
              <w:rPr>
                <w:b/>
                <w:bCs/>
                <w:color w:val="auto"/>
              </w:rPr>
              <w:t xml:space="preserve">Связная речь: </w:t>
            </w:r>
            <w:r w:rsidRPr="001826E4">
              <w:rPr>
                <w:color w:val="auto"/>
              </w:rPr>
              <w:t>с. 8, август-сентябрь:</w:t>
            </w:r>
            <w:r w:rsidRPr="001826E4">
              <w:rPr>
                <w:color w:val="auto"/>
              </w:rPr>
              <w:tab/>
              <w:t>с.18-19;</w:t>
            </w:r>
          </w:p>
          <w:p w14:paraId="397CFEC2" w14:textId="77777777" w:rsidR="00B569FF" w:rsidRPr="001826E4" w:rsidRDefault="00B62961">
            <w:pPr>
              <w:pStyle w:val="a7"/>
              <w:rPr>
                <w:color w:val="auto"/>
              </w:rPr>
            </w:pPr>
            <w:r w:rsidRPr="001826E4">
              <w:rPr>
                <w:color w:val="auto"/>
              </w:rPr>
              <w:t>19-20, 23-24, октябрь-ноябрь: с. 30-31, 31-32, 36-37, 41 декабрь: 47-48, 49 январь-февраль: с. 52-53, 59-60, 63</w:t>
            </w:r>
          </w:p>
          <w:p w14:paraId="0B462CA0" w14:textId="77777777" w:rsidR="00B569FF" w:rsidRPr="001826E4" w:rsidRDefault="00B62961">
            <w:pPr>
              <w:pStyle w:val="a7"/>
              <w:spacing w:after="100"/>
              <w:rPr>
                <w:color w:val="auto"/>
              </w:rPr>
            </w:pPr>
            <w:r w:rsidRPr="001826E4">
              <w:rPr>
                <w:color w:val="auto"/>
              </w:rPr>
              <w:t>март-май: с.63-64, 71, 76, 81.</w:t>
            </w:r>
          </w:p>
          <w:p w14:paraId="1E2AA8EE" w14:textId="77777777" w:rsidR="00B569FF" w:rsidRPr="001826E4" w:rsidRDefault="00B62961" w:rsidP="00D94965">
            <w:pPr>
              <w:pStyle w:val="a7"/>
              <w:numPr>
                <w:ilvl w:val="0"/>
                <w:numId w:val="71"/>
              </w:numPr>
              <w:tabs>
                <w:tab w:val="left" w:pos="144"/>
              </w:tabs>
              <w:rPr>
                <w:color w:val="auto"/>
              </w:rPr>
            </w:pPr>
            <w:r w:rsidRPr="001826E4">
              <w:rPr>
                <w:b/>
                <w:bCs/>
                <w:color w:val="auto"/>
              </w:rPr>
              <w:t>Интерес к художествен</w:t>
            </w:r>
            <w:r w:rsidRPr="001826E4">
              <w:rPr>
                <w:b/>
                <w:bCs/>
                <w:color w:val="auto"/>
              </w:rPr>
              <w:softHyphen/>
              <w:t>ной литературе:</w:t>
            </w:r>
          </w:p>
          <w:p w14:paraId="659F6BC7" w14:textId="77777777" w:rsidR="00B569FF" w:rsidRPr="001826E4" w:rsidRDefault="00B62961" w:rsidP="00D94965">
            <w:pPr>
              <w:pStyle w:val="a7"/>
              <w:numPr>
                <w:ilvl w:val="0"/>
                <w:numId w:val="71"/>
              </w:numPr>
              <w:tabs>
                <w:tab w:val="left" w:pos="144"/>
                <w:tab w:val="left" w:pos="614"/>
                <w:tab w:val="left" w:pos="1426"/>
              </w:tabs>
              <w:rPr>
                <w:color w:val="auto"/>
              </w:rPr>
            </w:pPr>
            <w:r w:rsidRPr="001826E4">
              <w:rPr>
                <w:color w:val="auto"/>
              </w:rPr>
              <w:t>О.Стогний «Хрестоматия для чтения детям в дет</w:t>
            </w:r>
            <w:r w:rsidRPr="001826E4">
              <w:rPr>
                <w:color w:val="auto"/>
              </w:rPr>
              <w:softHyphen/>
              <w:t>ском саду и дома: 6-7 лет» -</w:t>
            </w:r>
            <w:r w:rsidRPr="001826E4">
              <w:rPr>
                <w:color w:val="auto"/>
              </w:rPr>
              <w:tab/>
              <w:t>М.:</w:t>
            </w:r>
            <w:r w:rsidRPr="001826E4">
              <w:rPr>
                <w:color w:val="auto"/>
              </w:rPr>
              <w:tab/>
              <w:t>МОЗАИКА-</w:t>
            </w:r>
          </w:p>
          <w:p w14:paraId="2FF6AFC6" w14:textId="77777777" w:rsidR="00B569FF" w:rsidRPr="001826E4" w:rsidRDefault="00B62961">
            <w:pPr>
              <w:pStyle w:val="a7"/>
              <w:rPr>
                <w:color w:val="auto"/>
              </w:rPr>
            </w:pPr>
            <w:r w:rsidRPr="001826E4">
              <w:rPr>
                <w:color w:val="auto"/>
              </w:rPr>
              <w:t>СИНТЕЗ, 2017.</w:t>
            </w:r>
          </w:p>
          <w:p w14:paraId="25C209C9" w14:textId="77777777" w:rsidR="00B569FF" w:rsidRPr="001826E4" w:rsidRDefault="00B62961" w:rsidP="00D94965">
            <w:pPr>
              <w:pStyle w:val="a7"/>
              <w:numPr>
                <w:ilvl w:val="0"/>
                <w:numId w:val="71"/>
              </w:numPr>
              <w:tabs>
                <w:tab w:val="left" w:pos="144"/>
                <w:tab w:val="left" w:pos="1618"/>
                <w:tab w:val="left" w:pos="1992"/>
              </w:tabs>
              <w:rPr>
                <w:color w:val="auto"/>
              </w:rPr>
            </w:pPr>
            <w:r w:rsidRPr="001826E4">
              <w:rPr>
                <w:color w:val="auto"/>
              </w:rPr>
              <w:t>В.В.Гербова «Развитие речи в детском саду». Под</w:t>
            </w:r>
            <w:r w:rsidRPr="001826E4">
              <w:rPr>
                <w:color w:val="auto"/>
              </w:rPr>
              <w:softHyphen/>
              <w:t>готовительная</w:t>
            </w:r>
            <w:r w:rsidRPr="001826E4">
              <w:rPr>
                <w:color w:val="auto"/>
              </w:rPr>
              <w:tab/>
              <w:t>к</w:t>
            </w:r>
            <w:r w:rsidRPr="001826E4">
              <w:rPr>
                <w:color w:val="auto"/>
              </w:rPr>
              <w:tab/>
              <w:t>школе</w:t>
            </w:r>
          </w:p>
          <w:p w14:paraId="1FFE291B" w14:textId="77777777" w:rsidR="00B569FF" w:rsidRPr="001826E4" w:rsidRDefault="00B62961">
            <w:pPr>
              <w:pStyle w:val="a7"/>
              <w:spacing w:after="100"/>
              <w:rPr>
                <w:color w:val="auto"/>
              </w:rPr>
            </w:pPr>
            <w:r w:rsidRPr="001826E4">
              <w:rPr>
                <w:color w:val="auto"/>
              </w:rPr>
              <w:t>группа. - М.: МОЗАИКА- СИНТЕЗ, 2015. - с. 82-105.</w:t>
            </w:r>
          </w:p>
          <w:p w14:paraId="747BB66A" w14:textId="77777777" w:rsidR="00B569FF" w:rsidRPr="001826E4" w:rsidRDefault="00B62961">
            <w:pPr>
              <w:pStyle w:val="a7"/>
              <w:tabs>
                <w:tab w:val="left" w:pos="1675"/>
              </w:tabs>
              <w:spacing w:line="233" w:lineRule="auto"/>
              <w:rPr>
                <w:color w:val="auto"/>
              </w:rPr>
            </w:pPr>
            <w:r w:rsidRPr="001826E4">
              <w:rPr>
                <w:b/>
                <w:bCs/>
                <w:color w:val="auto"/>
              </w:rPr>
              <w:t>Примерный</w:t>
            </w:r>
            <w:r w:rsidRPr="001826E4">
              <w:rPr>
                <w:b/>
                <w:bCs/>
                <w:color w:val="auto"/>
              </w:rPr>
              <w:tab/>
              <w:t>перечень</w:t>
            </w:r>
          </w:p>
          <w:p w14:paraId="4911F6E5" w14:textId="77777777" w:rsidR="00B569FF" w:rsidRPr="001826E4" w:rsidRDefault="00B62961">
            <w:pPr>
              <w:pStyle w:val="a7"/>
              <w:tabs>
                <w:tab w:val="left" w:pos="792"/>
              </w:tabs>
              <w:spacing w:line="233" w:lineRule="auto"/>
              <w:rPr>
                <w:color w:val="auto"/>
              </w:rPr>
            </w:pPr>
            <w:r w:rsidRPr="001826E4">
              <w:rPr>
                <w:b/>
                <w:bCs/>
                <w:color w:val="auto"/>
              </w:rPr>
              <w:t>художественной литера</w:t>
            </w:r>
            <w:r w:rsidRPr="001826E4">
              <w:rPr>
                <w:b/>
                <w:bCs/>
                <w:color w:val="auto"/>
              </w:rPr>
              <w:softHyphen/>
              <w:t>туры:</w:t>
            </w:r>
            <w:r w:rsidRPr="001826E4">
              <w:rPr>
                <w:b/>
                <w:bCs/>
                <w:color w:val="auto"/>
              </w:rPr>
              <w:tab/>
            </w:r>
            <w:r w:rsidRPr="001826E4">
              <w:rPr>
                <w:color w:val="auto"/>
              </w:rPr>
              <w:t>ФОП ДО, пункт</w:t>
            </w:r>
          </w:p>
          <w:p w14:paraId="513988BB" w14:textId="77777777" w:rsidR="00B569FF" w:rsidRPr="001826E4" w:rsidRDefault="00B62961">
            <w:pPr>
              <w:pStyle w:val="a7"/>
              <w:spacing w:line="233" w:lineRule="auto"/>
              <w:rPr>
                <w:color w:val="auto"/>
              </w:rPr>
            </w:pPr>
            <w:r w:rsidRPr="001826E4">
              <w:rPr>
                <w:color w:val="auto"/>
              </w:rPr>
              <w:t>33.1.6.</w:t>
            </w:r>
          </w:p>
        </w:tc>
      </w:tr>
      <w:tr w:rsidR="00A6367C" w:rsidRPr="00A6367C" w14:paraId="6F83C1BA" w14:textId="77777777">
        <w:trPr>
          <w:trHeight w:hRule="exact" w:val="8544"/>
          <w:jc w:val="center"/>
        </w:trPr>
        <w:tc>
          <w:tcPr>
            <w:tcW w:w="1454" w:type="dxa"/>
            <w:vMerge/>
            <w:tcBorders>
              <w:left w:val="single" w:sz="4" w:space="0" w:color="auto"/>
              <w:bottom w:val="single" w:sz="4" w:space="0" w:color="auto"/>
            </w:tcBorders>
            <w:shd w:val="clear" w:color="auto" w:fill="auto"/>
          </w:tcPr>
          <w:p w14:paraId="420A6498" w14:textId="77777777" w:rsidR="00B569FF" w:rsidRPr="00A6367C" w:rsidRDefault="00B569FF">
            <w:pPr>
              <w:rPr>
                <w:color w:val="FF0000"/>
              </w:rPr>
            </w:pPr>
          </w:p>
        </w:tc>
        <w:tc>
          <w:tcPr>
            <w:tcW w:w="3086" w:type="dxa"/>
            <w:tcBorders>
              <w:top w:val="single" w:sz="4" w:space="0" w:color="auto"/>
              <w:left w:val="single" w:sz="4" w:space="0" w:color="auto"/>
              <w:bottom w:val="single" w:sz="4" w:space="0" w:color="auto"/>
            </w:tcBorders>
            <w:shd w:val="clear" w:color="auto" w:fill="auto"/>
          </w:tcPr>
          <w:p w14:paraId="23C1E7F3" w14:textId="77777777" w:rsidR="00B569FF" w:rsidRPr="001826E4" w:rsidRDefault="00B62961">
            <w:pPr>
              <w:pStyle w:val="a7"/>
              <w:jc w:val="both"/>
              <w:rPr>
                <w:color w:val="auto"/>
              </w:rPr>
            </w:pPr>
            <w:r w:rsidRPr="001826E4">
              <w:rPr>
                <w:b/>
                <w:bCs/>
                <w:color w:val="auto"/>
              </w:rPr>
              <w:t>СЕНТЯБРЬ</w:t>
            </w:r>
          </w:p>
          <w:p w14:paraId="60EC08C0" w14:textId="77777777" w:rsidR="00B569FF" w:rsidRPr="001826E4" w:rsidRDefault="00B62961">
            <w:pPr>
              <w:pStyle w:val="a7"/>
              <w:jc w:val="both"/>
              <w:rPr>
                <w:color w:val="auto"/>
              </w:rPr>
            </w:pPr>
            <w:r w:rsidRPr="001826E4">
              <w:rPr>
                <w:color w:val="auto"/>
              </w:rPr>
              <w:t>Занятие № 1 (2) - с.20-21</w:t>
            </w:r>
          </w:p>
          <w:p w14:paraId="5A18A5C9" w14:textId="77777777" w:rsidR="00B569FF" w:rsidRPr="001826E4" w:rsidRDefault="00B62961">
            <w:pPr>
              <w:pStyle w:val="a7"/>
              <w:jc w:val="both"/>
              <w:rPr>
                <w:color w:val="auto"/>
              </w:rPr>
            </w:pPr>
            <w:r w:rsidRPr="001826E4">
              <w:rPr>
                <w:color w:val="auto"/>
              </w:rPr>
              <w:t>Занятие № 2 (3) - с.21-22</w:t>
            </w:r>
          </w:p>
          <w:p w14:paraId="7E9CE968" w14:textId="77777777" w:rsidR="00B569FF" w:rsidRPr="001826E4" w:rsidRDefault="00B62961">
            <w:pPr>
              <w:pStyle w:val="a7"/>
              <w:jc w:val="both"/>
              <w:rPr>
                <w:color w:val="auto"/>
              </w:rPr>
            </w:pPr>
            <w:r w:rsidRPr="001826E4">
              <w:rPr>
                <w:color w:val="auto"/>
              </w:rPr>
              <w:t>Занятие № 3 (4) - с.22</w:t>
            </w:r>
          </w:p>
          <w:p w14:paraId="64B32F5E" w14:textId="77777777" w:rsidR="00B569FF" w:rsidRPr="001826E4" w:rsidRDefault="00B62961">
            <w:pPr>
              <w:pStyle w:val="a7"/>
              <w:jc w:val="both"/>
              <w:rPr>
                <w:color w:val="auto"/>
              </w:rPr>
            </w:pPr>
            <w:r w:rsidRPr="001826E4">
              <w:rPr>
                <w:color w:val="auto"/>
              </w:rPr>
              <w:t>Занятие № 4 (6) - с.24</w:t>
            </w:r>
          </w:p>
          <w:p w14:paraId="492D1B44" w14:textId="77777777" w:rsidR="00B569FF" w:rsidRPr="001826E4" w:rsidRDefault="00B62961">
            <w:pPr>
              <w:pStyle w:val="a7"/>
              <w:jc w:val="both"/>
              <w:rPr>
                <w:color w:val="auto"/>
              </w:rPr>
            </w:pPr>
            <w:r w:rsidRPr="001826E4">
              <w:rPr>
                <w:color w:val="auto"/>
              </w:rPr>
              <w:t>Занятие № 5 (7) - с.25</w:t>
            </w:r>
          </w:p>
          <w:p w14:paraId="627BCBAE" w14:textId="77777777" w:rsidR="00B569FF" w:rsidRPr="001826E4" w:rsidRDefault="00B62961">
            <w:pPr>
              <w:pStyle w:val="a7"/>
              <w:jc w:val="both"/>
              <w:rPr>
                <w:color w:val="auto"/>
              </w:rPr>
            </w:pPr>
            <w:r w:rsidRPr="001826E4">
              <w:rPr>
                <w:color w:val="auto"/>
              </w:rPr>
              <w:t>Занятие № 6 (8) - с.25-26</w:t>
            </w:r>
          </w:p>
          <w:p w14:paraId="4241B318" w14:textId="77777777" w:rsidR="00B569FF" w:rsidRPr="001826E4" w:rsidRDefault="00B62961">
            <w:pPr>
              <w:pStyle w:val="a7"/>
              <w:jc w:val="both"/>
              <w:rPr>
                <w:color w:val="auto"/>
              </w:rPr>
            </w:pPr>
            <w:r w:rsidRPr="001826E4">
              <w:rPr>
                <w:b/>
                <w:bCs/>
                <w:color w:val="auto"/>
              </w:rPr>
              <w:t>ОКТЯБРЬ</w:t>
            </w:r>
          </w:p>
          <w:p w14:paraId="6D80743C" w14:textId="77777777" w:rsidR="00B569FF" w:rsidRPr="001826E4" w:rsidRDefault="00B62961">
            <w:pPr>
              <w:pStyle w:val="a7"/>
              <w:jc w:val="both"/>
              <w:rPr>
                <w:color w:val="auto"/>
              </w:rPr>
            </w:pPr>
            <w:r w:rsidRPr="001826E4">
              <w:rPr>
                <w:color w:val="auto"/>
              </w:rPr>
              <w:t>Занятие № 7 (1) - с.26-27</w:t>
            </w:r>
          </w:p>
          <w:p w14:paraId="73F81DCD" w14:textId="77777777" w:rsidR="00B569FF" w:rsidRPr="001826E4" w:rsidRDefault="00B62961">
            <w:pPr>
              <w:pStyle w:val="a7"/>
              <w:jc w:val="both"/>
              <w:rPr>
                <w:color w:val="auto"/>
              </w:rPr>
            </w:pPr>
            <w:r w:rsidRPr="001826E4">
              <w:rPr>
                <w:color w:val="auto"/>
              </w:rPr>
              <w:t>Занятие № 8 (2) -с.27-28</w:t>
            </w:r>
          </w:p>
          <w:p w14:paraId="109C32FE" w14:textId="77777777" w:rsidR="00B569FF" w:rsidRPr="001826E4" w:rsidRDefault="00B62961">
            <w:pPr>
              <w:pStyle w:val="a7"/>
              <w:jc w:val="both"/>
              <w:rPr>
                <w:color w:val="auto"/>
              </w:rPr>
            </w:pPr>
            <w:r w:rsidRPr="001826E4">
              <w:rPr>
                <w:color w:val="auto"/>
              </w:rPr>
              <w:t>Занятие № 9 (3) -с.28-30</w:t>
            </w:r>
          </w:p>
          <w:p w14:paraId="535CF4F1" w14:textId="77777777" w:rsidR="00B569FF" w:rsidRPr="001826E4" w:rsidRDefault="00B62961">
            <w:pPr>
              <w:pStyle w:val="a7"/>
              <w:jc w:val="both"/>
              <w:rPr>
                <w:color w:val="auto"/>
              </w:rPr>
            </w:pPr>
            <w:r w:rsidRPr="001826E4">
              <w:rPr>
                <w:color w:val="auto"/>
              </w:rPr>
              <w:t>Занятие № 10 (6) -с.32-33</w:t>
            </w:r>
          </w:p>
          <w:p w14:paraId="302DA402" w14:textId="77777777" w:rsidR="00B569FF" w:rsidRPr="001826E4" w:rsidRDefault="00B62961">
            <w:pPr>
              <w:pStyle w:val="a7"/>
              <w:jc w:val="both"/>
              <w:rPr>
                <w:color w:val="auto"/>
              </w:rPr>
            </w:pPr>
            <w:r w:rsidRPr="001826E4">
              <w:rPr>
                <w:color w:val="auto"/>
              </w:rPr>
              <w:t>Занятие № 11 (7) - с.33-34</w:t>
            </w:r>
          </w:p>
          <w:p w14:paraId="61F9AE20" w14:textId="77777777" w:rsidR="00B569FF" w:rsidRPr="001826E4" w:rsidRDefault="00B62961">
            <w:pPr>
              <w:pStyle w:val="a7"/>
              <w:jc w:val="both"/>
              <w:rPr>
                <w:color w:val="auto"/>
              </w:rPr>
            </w:pPr>
            <w:r w:rsidRPr="001826E4">
              <w:rPr>
                <w:color w:val="auto"/>
              </w:rPr>
              <w:t>Занятие № 12 (8) - с.34-35</w:t>
            </w:r>
          </w:p>
          <w:p w14:paraId="4299F3D1" w14:textId="77777777" w:rsidR="00B569FF" w:rsidRPr="001826E4" w:rsidRDefault="00B62961">
            <w:pPr>
              <w:pStyle w:val="a7"/>
              <w:jc w:val="both"/>
              <w:rPr>
                <w:color w:val="auto"/>
              </w:rPr>
            </w:pPr>
            <w:r w:rsidRPr="001826E4">
              <w:rPr>
                <w:b/>
                <w:bCs/>
                <w:color w:val="auto"/>
              </w:rPr>
              <w:t>НОЯБРЬ</w:t>
            </w:r>
          </w:p>
          <w:p w14:paraId="272B6BE0" w14:textId="77777777" w:rsidR="00B569FF" w:rsidRPr="001826E4" w:rsidRDefault="00B62961">
            <w:pPr>
              <w:pStyle w:val="a7"/>
              <w:jc w:val="both"/>
              <w:rPr>
                <w:color w:val="auto"/>
              </w:rPr>
            </w:pPr>
            <w:r w:rsidRPr="001826E4">
              <w:rPr>
                <w:color w:val="auto"/>
              </w:rPr>
              <w:t>Занятие № 13 (1) - с.35-36</w:t>
            </w:r>
          </w:p>
          <w:p w14:paraId="47D626C6" w14:textId="77777777" w:rsidR="00B569FF" w:rsidRPr="001826E4" w:rsidRDefault="00B62961">
            <w:pPr>
              <w:pStyle w:val="a7"/>
              <w:jc w:val="both"/>
              <w:rPr>
                <w:color w:val="auto"/>
              </w:rPr>
            </w:pPr>
            <w:r w:rsidRPr="001826E4">
              <w:rPr>
                <w:color w:val="auto"/>
              </w:rPr>
              <w:t>Занятие № 14 (3) - с.37-38</w:t>
            </w:r>
          </w:p>
          <w:p w14:paraId="7D9A4ED2" w14:textId="77777777" w:rsidR="00B569FF" w:rsidRPr="001826E4" w:rsidRDefault="00B62961">
            <w:pPr>
              <w:pStyle w:val="a7"/>
              <w:jc w:val="both"/>
              <w:rPr>
                <w:color w:val="auto"/>
              </w:rPr>
            </w:pPr>
            <w:r w:rsidRPr="001826E4">
              <w:rPr>
                <w:color w:val="auto"/>
              </w:rPr>
              <w:t>Занятие № 15 (4) - с.39-40</w:t>
            </w:r>
          </w:p>
          <w:p w14:paraId="23CEC6C7" w14:textId="77777777" w:rsidR="00B569FF" w:rsidRPr="001826E4" w:rsidRDefault="00B62961">
            <w:pPr>
              <w:pStyle w:val="a7"/>
              <w:jc w:val="both"/>
              <w:rPr>
                <w:color w:val="auto"/>
              </w:rPr>
            </w:pPr>
            <w:r w:rsidRPr="001826E4">
              <w:rPr>
                <w:color w:val="auto"/>
              </w:rPr>
              <w:t>Занятие № 16 (5) - с.40-41</w:t>
            </w:r>
          </w:p>
          <w:p w14:paraId="4EAC76C4" w14:textId="77777777" w:rsidR="00B569FF" w:rsidRPr="001826E4" w:rsidRDefault="00B62961">
            <w:pPr>
              <w:pStyle w:val="a7"/>
              <w:jc w:val="both"/>
              <w:rPr>
                <w:color w:val="auto"/>
              </w:rPr>
            </w:pPr>
            <w:r w:rsidRPr="001826E4">
              <w:rPr>
                <w:color w:val="auto"/>
              </w:rPr>
              <w:t>Занятие № 17 (7) - с.41-42</w:t>
            </w:r>
          </w:p>
          <w:p w14:paraId="49551911" w14:textId="77777777" w:rsidR="00B569FF" w:rsidRPr="001826E4" w:rsidRDefault="00B62961">
            <w:pPr>
              <w:pStyle w:val="a7"/>
              <w:jc w:val="both"/>
              <w:rPr>
                <w:color w:val="auto"/>
              </w:rPr>
            </w:pPr>
            <w:r w:rsidRPr="001826E4">
              <w:rPr>
                <w:color w:val="auto"/>
              </w:rPr>
              <w:t>Занятие № 18 (8) - с.42-44</w:t>
            </w:r>
          </w:p>
          <w:p w14:paraId="60AF6F2D" w14:textId="77777777" w:rsidR="00B569FF" w:rsidRPr="001826E4" w:rsidRDefault="00B62961">
            <w:pPr>
              <w:pStyle w:val="a7"/>
              <w:jc w:val="both"/>
              <w:rPr>
                <w:color w:val="auto"/>
              </w:rPr>
            </w:pPr>
            <w:r w:rsidRPr="001826E4">
              <w:rPr>
                <w:b/>
                <w:bCs/>
                <w:color w:val="auto"/>
              </w:rPr>
              <w:t>ДЕКАБРЬ</w:t>
            </w:r>
          </w:p>
          <w:p w14:paraId="4548EE8F" w14:textId="77777777" w:rsidR="00B569FF" w:rsidRPr="001826E4" w:rsidRDefault="00B62961">
            <w:pPr>
              <w:pStyle w:val="a7"/>
              <w:jc w:val="both"/>
              <w:rPr>
                <w:color w:val="auto"/>
              </w:rPr>
            </w:pPr>
            <w:r w:rsidRPr="001826E4">
              <w:rPr>
                <w:color w:val="auto"/>
              </w:rPr>
              <w:t>Занятие № 19 (1) - с.44-45</w:t>
            </w:r>
          </w:p>
          <w:p w14:paraId="19F4BC4B" w14:textId="77777777" w:rsidR="00B569FF" w:rsidRPr="001826E4" w:rsidRDefault="00B62961">
            <w:pPr>
              <w:pStyle w:val="a7"/>
              <w:jc w:val="both"/>
              <w:rPr>
                <w:color w:val="auto"/>
              </w:rPr>
            </w:pPr>
            <w:r w:rsidRPr="001826E4">
              <w:rPr>
                <w:color w:val="auto"/>
              </w:rPr>
              <w:t>Занятие № 20 (2) - с.45-46</w:t>
            </w:r>
          </w:p>
          <w:p w14:paraId="5CE842A4" w14:textId="77777777" w:rsidR="00B569FF" w:rsidRPr="001826E4" w:rsidRDefault="00B62961">
            <w:pPr>
              <w:pStyle w:val="a7"/>
              <w:jc w:val="both"/>
              <w:rPr>
                <w:color w:val="auto"/>
              </w:rPr>
            </w:pPr>
            <w:r w:rsidRPr="001826E4">
              <w:rPr>
                <w:color w:val="auto"/>
              </w:rPr>
              <w:t>Занятие № 21 (3) - с.46-47</w:t>
            </w:r>
          </w:p>
          <w:p w14:paraId="55516CA9" w14:textId="77777777" w:rsidR="00B569FF" w:rsidRPr="001826E4" w:rsidRDefault="00B62961">
            <w:pPr>
              <w:pStyle w:val="a7"/>
              <w:jc w:val="both"/>
              <w:rPr>
                <w:color w:val="auto"/>
              </w:rPr>
            </w:pPr>
            <w:r w:rsidRPr="001826E4">
              <w:rPr>
                <w:color w:val="auto"/>
              </w:rPr>
              <w:t>Занятие № 22 (5) - с.48-49</w:t>
            </w:r>
          </w:p>
          <w:p w14:paraId="2FC27C7E" w14:textId="77777777" w:rsidR="00B569FF" w:rsidRPr="001826E4" w:rsidRDefault="00B62961">
            <w:pPr>
              <w:pStyle w:val="a7"/>
              <w:jc w:val="both"/>
              <w:rPr>
                <w:color w:val="auto"/>
              </w:rPr>
            </w:pPr>
            <w:r w:rsidRPr="001826E4">
              <w:rPr>
                <w:color w:val="auto"/>
              </w:rPr>
              <w:t>Занятие № 23 (7) - с.49-51</w:t>
            </w:r>
          </w:p>
          <w:p w14:paraId="532EB33B" w14:textId="77777777" w:rsidR="00B569FF" w:rsidRPr="001826E4" w:rsidRDefault="00B62961">
            <w:pPr>
              <w:pStyle w:val="a7"/>
              <w:jc w:val="both"/>
              <w:rPr>
                <w:color w:val="auto"/>
              </w:rPr>
            </w:pPr>
            <w:r w:rsidRPr="001826E4">
              <w:rPr>
                <w:color w:val="auto"/>
              </w:rPr>
              <w:t>Занятие № 24 (8) - с.51-52</w:t>
            </w:r>
          </w:p>
          <w:p w14:paraId="419EC6E2" w14:textId="77777777" w:rsidR="00B569FF" w:rsidRPr="001826E4" w:rsidRDefault="00B62961">
            <w:pPr>
              <w:pStyle w:val="a7"/>
              <w:jc w:val="both"/>
              <w:rPr>
                <w:color w:val="auto"/>
              </w:rPr>
            </w:pPr>
            <w:r w:rsidRPr="001826E4">
              <w:rPr>
                <w:b/>
                <w:bCs/>
                <w:color w:val="auto"/>
              </w:rPr>
              <w:t>ЯНВАРЬ</w:t>
            </w:r>
          </w:p>
          <w:p w14:paraId="0340ADE3" w14:textId="77777777" w:rsidR="00B569FF" w:rsidRPr="001826E4" w:rsidRDefault="00B62961">
            <w:pPr>
              <w:pStyle w:val="a7"/>
              <w:jc w:val="both"/>
              <w:rPr>
                <w:color w:val="auto"/>
              </w:rPr>
            </w:pPr>
            <w:r w:rsidRPr="001826E4">
              <w:rPr>
                <w:color w:val="auto"/>
              </w:rPr>
              <w:t>Занятие № 25 (1) - с.54</w:t>
            </w:r>
          </w:p>
          <w:p w14:paraId="635B9283" w14:textId="77777777" w:rsidR="00B569FF" w:rsidRPr="001826E4" w:rsidRDefault="00B62961">
            <w:pPr>
              <w:pStyle w:val="a7"/>
              <w:jc w:val="both"/>
              <w:rPr>
                <w:color w:val="auto"/>
              </w:rPr>
            </w:pPr>
            <w:r w:rsidRPr="001826E4">
              <w:rPr>
                <w:color w:val="auto"/>
              </w:rPr>
              <w:t>Занятие № 26 (2) - с.54</w:t>
            </w:r>
          </w:p>
          <w:p w14:paraId="4B109C82" w14:textId="77777777" w:rsidR="00B569FF" w:rsidRPr="001826E4" w:rsidRDefault="00B62961">
            <w:pPr>
              <w:pStyle w:val="a7"/>
              <w:jc w:val="both"/>
              <w:rPr>
                <w:color w:val="auto"/>
              </w:rPr>
            </w:pPr>
            <w:r w:rsidRPr="001826E4">
              <w:rPr>
                <w:color w:val="auto"/>
              </w:rPr>
              <w:t>Занятие № 27 (3) - с.55</w:t>
            </w:r>
          </w:p>
          <w:p w14:paraId="57510DCD" w14:textId="77777777" w:rsidR="00B569FF" w:rsidRPr="001826E4" w:rsidRDefault="00B62961">
            <w:pPr>
              <w:pStyle w:val="a7"/>
              <w:jc w:val="both"/>
              <w:rPr>
                <w:color w:val="auto"/>
              </w:rPr>
            </w:pPr>
            <w:r w:rsidRPr="001826E4">
              <w:rPr>
                <w:color w:val="auto"/>
              </w:rPr>
              <w:t>Занятие № 28 (4) - с.55-56</w:t>
            </w:r>
          </w:p>
        </w:tc>
        <w:tc>
          <w:tcPr>
            <w:tcW w:w="3086" w:type="dxa"/>
            <w:tcBorders>
              <w:top w:val="single" w:sz="4" w:space="0" w:color="auto"/>
              <w:left w:val="single" w:sz="4" w:space="0" w:color="auto"/>
              <w:bottom w:val="single" w:sz="4" w:space="0" w:color="auto"/>
            </w:tcBorders>
            <w:shd w:val="clear" w:color="auto" w:fill="auto"/>
          </w:tcPr>
          <w:p w14:paraId="5B8B64DC" w14:textId="77777777" w:rsidR="00B569FF" w:rsidRPr="001826E4" w:rsidRDefault="00B62961">
            <w:pPr>
              <w:pStyle w:val="a7"/>
              <w:jc w:val="both"/>
              <w:rPr>
                <w:color w:val="auto"/>
              </w:rPr>
            </w:pPr>
            <w:r w:rsidRPr="001826E4">
              <w:rPr>
                <w:color w:val="auto"/>
              </w:rPr>
              <w:t>Занятие № 29 (5) - с.56-57</w:t>
            </w:r>
          </w:p>
          <w:p w14:paraId="0DA941A3" w14:textId="77777777" w:rsidR="00B569FF" w:rsidRPr="001826E4" w:rsidRDefault="00B62961">
            <w:pPr>
              <w:pStyle w:val="a7"/>
              <w:jc w:val="both"/>
              <w:rPr>
                <w:color w:val="auto"/>
              </w:rPr>
            </w:pPr>
            <w:r w:rsidRPr="001826E4">
              <w:rPr>
                <w:color w:val="auto"/>
              </w:rPr>
              <w:t>Занятие № 30 (6) - с.57-58</w:t>
            </w:r>
          </w:p>
          <w:p w14:paraId="3147CB67" w14:textId="77777777" w:rsidR="00B569FF" w:rsidRPr="001826E4" w:rsidRDefault="00B62961">
            <w:pPr>
              <w:pStyle w:val="a7"/>
              <w:jc w:val="both"/>
              <w:rPr>
                <w:color w:val="auto"/>
              </w:rPr>
            </w:pPr>
            <w:r w:rsidRPr="001826E4">
              <w:rPr>
                <w:b/>
                <w:bCs/>
                <w:color w:val="auto"/>
              </w:rPr>
              <w:t>ФЕВРАЛЬ</w:t>
            </w:r>
          </w:p>
          <w:p w14:paraId="2A53094F" w14:textId="77777777" w:rsidR="00B569FF" w:rsidRPr="001826E4" w:rsidRDefault="00B62961">
            <w:pPr>
              <w:pStyle w:val="a7"/>
              <w:jc w:val="both"/>
              <w:rPr>
                <w:color w:val="auto"/>
              </w:rPr>
            </w:pPr>
            <w:r w:rsidRPr="001826E4">
              <w:rPr>
                <w:color w:val="auto"/>
              </w:rPr>
              <w:t>Занятие № 31 (2) - с.58-59</w:t>
            </w:r>
          </w:p>
          <w:p w14:paraId="4E98DBD6" w14:textId="77777777" w:rsidR="00B569FF" w:rsidRPr="001826E4" w:rsidRDefault="00B62961">
            <w:pPr>
              <w:pStyle w:val="a7"/>
              <w:jc w:val="both"/>
              <w:rPr>
                <w:color w:val="auto"/>
              </w:rPr>
            </w:pPr>
            <w:r w:rsidRPr="001826E4">
              <w:rPr>
                <w:color w:val="auto"/>
              </w:rPr>
              <w:t>Занятие № 32 (3) - с.59-60</w:t>
            </w:r>
          </w:p>
          <w:p w14:paraId="59368D2A" w14:textId="77777777" w:rsidR="00B569FF" w:rsidRPr="001826E4" w:rsidRDefault="00B62961">
            <w:pPr>
              <w:pStyle w:val="a7"/>
              <w:jc w:val="both"/>
              <w:rPr>
                <w:color w:val="auto"/>
              </w:rPr>
            </w:pPr>
            <w:r w:rsidRPr="001826E4">
              <w:rPr>
                <w:color w:val="auto"/>
              </w:rPr>
              <w:t>Занятие № 33 (4) - с.60-61</w:t>
            </w:r>
          </w:p>
          <w:p w14:paraId="1CD257BB" w14:textId="77777777" w:rsidR="00B569FF" w:rsidRPr="001826E4" w:rsidRDefault="00B62961">
            <w:pPr>
              <w:pStyle w:val="a7"/>
              <w:jc w:val="both"/>
              <w:rPr>
                <w:color w:val="auto"/>
              </w:rPr>
            </w:pPr>
            <w:r w:rsidRPr="001826E4">
              <w:rPr>
                <w:color w:val="auto"/>
              </w:rPr>
              <w:t>Занятие № 34 (5) - с.61-62</w:t>
            </w:r>
          </w:p>
          <w:p w14:paraId="4C7C61BF" w14:textId="77777777" w:rsidR="00B569FF" w:rsidRPr="001826E4" w:rsidRDefault="00B62961">
            <w:pPr>
              <w:pStyle w:val="a7"/>
              <w:rPr>
                <w:color w:val="auto"/>
              </w:rPr>
            </w:pPr>
            <w:r w:rsidRPr="001826E4">
              <w:rPr>
                <w:color w:val="auto"/>
              </w:rPr>
              <w:t>Занятие № 35 (6) - с.62</w:t>
            </w:r>
          </w:p>
          <w:p w14:paraId="5ABEBACC" w14:textId="77777777" w:rsidR="00B569FF" w:rsidRPr="001826E4" w:rsidRDefault="00B62961">
            <w:pPr>
              <w:pStyle w:val="a7"/>
              <w:rPr>
                <w:color w:val="auto"/>
              </w:rPr>
            </w:pPr>
            <w:r w:rsidRPr="001826E4">
              <w:rPr>
                <w:color w:val="auto"/>
              </w:rPr>
              <w:t>Занятие № 36 (7) - с.62-63</w:t>
            </w:r>
          </w:p>
          <w:p w14:paraId="6210F8DA" w14:textId="77777777" w:rsidR="00B569FF" w:rsidRPr="001826E4" w:rsidRDefault="00B62961">
            <w:pPr>
              <w:pStyle w:val="a7"/>
              <w:rPr>
                <w:color w:val="auto"/>
              </w:rPr>
            </w:pPr>
            <w:r w:rsidRPr="001826E4">
              <w:rPr>
                <w:b/>
                <w:bCs/>
                <w:color w:val="auto"/>
              </w:rPr>
              <w:t>МАРТ</w:t>
            </w:r>
          </w:p>
          <w:p w14:paraId="4027ADBE" w14:textId="77777777" w:rsidR="00B569FF" w:rsidRPr="001826E4" w:rsidRDefault="00B62961">
            <w:pPr>
              <w:pStyle w:val="a7"/>
              <w:rPr>
                <w:color w:val="auto"/>
              </w:rPr>
            </w:pPr>
            <w:r w:rsidRPr="001826E4">
              <w:rPr>
                <w:color w:val="auto"/>
              </w:rPr>
              <w:t>Занятие № 37 (2) - с.64-65</w:t>
            </w:r>
          </w:p>
          <w:p w14:paraId="4D41371A" w14:textId="77777777" w:rsidR="00B569FF" w:rsidRPr="001826E4" w:rsidRDefault="00B62961">
            <w:pPr>
              <w:pStyle w:val="a7"/>
              <w:rPr>
                <w:color w:val="auto"/>
              </w:rPr>
            </w:pPr>
            <w:r w:rsidRPr="001826E4">
              <w:rPr>
                <w:color w:val="auto"/>
              </w:rPr>
              <w:t>Занятие № 38 (3) - с.65-66</w:t>
            </w:r>
          </w:p>
          <w:p w14:paraId="59EBBB8F" w14:textId="77777777" w:rsidR="00B569FF" w:rsidRPr="001826E4" w:rsidRDefault="00B62961">
            <w:pPr>
              <w:pStyle w:val="a7"/>
              <w:rPr>
                <w:color w:val="auto"/>
              </w:rPr>
            </w:pPr>
            <w:r w:rsidRPr="001826E4">
              <w:rPr>
                <w:color w:val="auto"/>
              </w:rPr>
              <w:t>Занятие № 39 (4) - с.66-67</w:t>
            </w:r>
          </w:p>
          <w:p w14:paraId="438731FE" w14:textId="77777777" w:rsidR="00B569FF" w:rsidRPr="001826E4" w:rsidRDefault="00B62961">
            <w:pPr>
              <w:pStyle w:val="a7"/>
              <w:rPr>
                <w:color w:val="auto"/>
              </w:rPr>
            </w:pPr>
            <w:r w:rsidRPr="001826E4">
              <w:rPr>
                <w:color w:val="auto"/>
              </w:rPr>
              <w:t>Занятие № 40 (5) - с.67-68</w:t>
            </w:r>
          </w:p>
          <w:p w14:paraId="3495BD55" w14:textId="77777777" w:rsidR="00B569FF" w:rsidRPr="001826E4" w:rsidRDefault="00B62961">
            <w:pPr>
              <w:pStyle w:val="a7"/>
              <w:rPr>
                <w:color w:val="auto"/>
              </w:rPr>
            </w:pPr>
            <w:r w:rsidRPr="001826E4">
              <w:rPr>
                <w:color w:val="auto"/>
              </w:rPr>
              <w:t>Занятие № 41 (6) - с.68-70</w:t>
            </w:r>
          </w:p>
          <w:p w14:paraId="6F8D3A78" w14:textId="77777777" w:rsidR="00B569FF" w:rsidRPr="001826E4" w:rsidRDefault="00B62961">
            <w:pPr>
              <w:pStyle w:val="a7"/>
              <w:rPr>
                <w:color w:val="auto"/>
              </w:rPr>
            </w:pPr>
            <w:r w:rsidRPr="001826E4">
              <w:rPr>
                <w:color w:val="auto"/>
              </w:rPr>
              <w:t>Занятие № 42 (7) - с.70</w:t>
            </w:r>
          </w:p>
          <w:p w14:paraId="18091092" w14:textId="77777777" w:rsidR="00B569FF" w:rsidRPr="001826E4" w:rsidRDefault="00B62961">
            <w:pPr>
              <w:pStyle w:val="a7"/>
              <w:rPr>
                <w:color w:val="auto"/>
              </w:rPr>
            </w:pPr>
            <w:r w:rsidRPr="001826E4">
              <w:rPr>
                <w:b/>
                <w:bCs/>
                <w:color w:val="auto"/>
              </w:rPr>
              <w:t>АПРЕЛЬ</w:t>
            </w:r>
          </w:p>
          <w:p w14:paraId="2ECD77FF" w14:textId="77777777" w:rsidR="00B569FF" w:rsidRPr="001826E4" w:rsidRDefault="00B62961">
            <w:pPr>
              <w:pStyle w:val="a7"/>
              <w:spacing w:line="230" w:lineRule="auto"/>
              <w:rPr>
                <w:color w:val="auto"/>
              </w:rPr>
            </w:pPr>
            <w:r w:rsidRPr="001826E4">
              <w:rPr>
                <w:color w:val="auto"/>
              </w:rPr>
              <w:t>Занятие № 43 (2) - с.71-72</w:t>
            </w:r>
          </w:p>
          <w:p w14:paraId="1B814C01" w14:textId="77777777" w:rsidR="00B569FF" w:rsidRPr="001826E4" w:rsidRDefault="00B62961">
            <w:pPr>
              <w:pStyle w:val="a7"/>
              <w:rPr>
                <w:color w:val="auto"/>
              </w:rPr>
            </w:pPr>
            <w:r w:rsidRPr="001826E4">
              <w:rPr>
                <w:color w:val="auto"/>
              </w:rPr>
              <w:t>Занятие № 44 (3) - с.72-73</w:t>
            </w:r>
          </w:p>
          <w:p w14:paraId="4A4D7816" w14:textId="77777777" w:rsidR="00B569FF" w:rsidRPr="001826E4" w:rsidRDefault="00B62961">
            <w:pPr>
              <w:pStyle w:val="a7"/>
              <w:rPr>
                <w:color w:val="auto"/>
              </w:rPr>
            </w:pPr>
            <w:r w:rsidRPr="001826E4">
              <w:rPr>
                <w:color w:val="auto"/>
              </w:rPr>
              <w:t>Занятие № 45 (4) - с.73-74</w:t>
            </w:r>
          </w:p>
          <w:p w14:paraId="1904C6E6" w14:textId="77777777" w:rsidR="00B569FF" w:rsidRPr="001826E4" w:rsidRDefault="00B62961">
            <w:pPr>
              <w:pStyle w:val="a7"/>
              <w:rPr>
                <w:color w:val="auto"/>
              </w:rPr>
            </w:pPr>
            <w:r w:rsidRPr="001826E4">
              <w:rPr>
                <w:color w:val="auto"/>
              </w:rPr>
              <w:t>Занятие № 46 (5) - с.74</w:t>
            </w:r>
          </w:p>
          <w:p w14:paraId="674F3666" w14:textId="77777777" w:rsidR="00B569FF" w:rsidRPr="001826E4" w:rsidRDefault="00B62961">
            <w:pPr>
              <w:pStyle w:val="a7"/>
              <w:rPr>
                <w:color w:val="auto"/>
              </w:rPr>
            </w:pPr>
            <w:r w:rsidRPr="001826E4">
              <w:rPr>
                <w:color w:val="auto"/>
              </w:rPr>
              <w:t>Занятие № 47 (6) - с.75-76</w:t>
            </w:r>
          </w:p>
          <w:p w14:paraId="64E6E6E1" w14:textId="77777777" w:rsidR="00B569FF" w:rsidRPr="001826E4" w:rsidRDefault="00B62961">
            <w:pPr>
              <w:pStyle w:val="a7"/>
              <w:rPr>
                <w:color w:val="auto"/>
              </w:rPr>
            </w:pPr>
            <w:r w:rsidRPr="001826E4">
              <w:rPr>
                <w:color w:val="auto"/>
              </w:rPr>
              <w:t>Занятие № 48 (7) - с.76</w:t>
            </w:r>
          </w:p>
          <w:p w14:paraId="0934414C" w14:textId="77777777" w:rsidR="00B569FF" w:rsidRPr="001826E4" w:rsidRDefault="00B62961">
            <w:pPr>
              <w:pStyle w:val="a7"/>
              <w:jc w:val="both"/>
              <w:rPr>
                <w:color w:val="auto"/>
              </w:rPr>
            </w:pPr>
            <w:r w:rsidRPr="001826E4">
              <w:rPr>
                <w:b/>
                <w:bCs/>
                <w:color w:val="auto"/>
              </w:rPr>
              <w:t>МАЙ</w:t>
            </w:r>
          </w:p>
          <w:p w14:paraId="34B9C83E" w14:textId="77777777" w:rsidR="00B569FF" w:rsidRPr="001826E4" w:rsidRDefault="00B62961">
            <w:pPr>
              <w:pStyle w:val="a7"/>
              <w:spacing w:line="230" w:lineRule="auto"/>
              <w:jc w:val="both"/>
              <w:rPr>
                <w:color w:val="auto"/>
              </w:rPr>
            </w:pPr>
            <w:r w:rsidRPr="001826E4">
              <w:rPr>
                <w:color w:val="auto"/>
              </w:rPr>
              <w:t>Занятие № 49 (1) - с.76-78</w:t>
            </w:r>
          </w:p>
          <w:p w14:paraId="5643BEE0" w14:textId="77777777" w:rsidR="00B569FF" w:rsidRPr="001826E4" w:rsidRDefault="00B62961">
            <w:pPr>
              <w:pStyle w:val="a7"/>
              <w:jc w:val="both"/>
              <w:rPr>
                <w:color w:val="auto"/>
              </w:rPr>
            </w:pPr>
            <w:r w:rsidRPr="001826E4">
              <w:rPr>
                <w:color w:val="auto"/>
              </w:rPr>
              <w:t>Занятие № 50 (2) - с.78-79</w:t>
            </w:r>
          </w:p>
          <w:p w14:paraId="7FFE74BB" w14:textId="77777777" w:rsidR="00B569FF" w:rsidRPr="001826E4" w:rsidRDefault="00B62961">
            <w:pPr>
              <w:pStyle w:val="a7"/>
              <w:jc w:val="both"/>
              <w:rPr>
                <w:color w:val="auto"/>
              </w:rPr>
            </w:pPr>
            <w:r w:rsidRPr="001826E4">
              <w:rPr>
                <w:color w:val="auto"/>
              </w:rPr>
              <w:t>Занятие № 51 (3) - с.79</w:t>
            </w:r>
          </w:p>
          <w:p w14:paraId="5FD13693" w14:textId="77777777" w:rsidR="00B569FF" w:rsidRPr="001826E4" w:rsidRDefault="00B62961">
            <w:pPr>
              <w:pStyle w:val="a7"/>
              <w:jc w:val="both"/>
              <w:rPr>
                <w:color w:val="auto"/>
              </w:rPr>
            </w:pPr>
            <w:r w:rsidRPr="001826E4">
              <w:rPr>
                <w:color w:val="auto"/>
              </w:rPr>
              <w:t>Занятие № 52 (4) - с.79-80</w:t>
            </w:r>
          </w:p>
          <w:p w14:paraId="78277CFE" w14:textId="77777777" w:rsidR="00B569FF" w:rsidRPr="001826E4" w:rsidRDefault="00B62961">
            <w:pPr>
              <w:pStyle w:val="a7"/>
              <w:jc w:val="both"/>
              <w:rPr>
                <w:color w:val="auto"/>
              </w:rPr>
            </w:pPr>
            <w:r w:rsidRPr="001826E4">
              <w:rPr>
                <w:color w:val="auto"/>
              </w:rPr>
              <w:t>Занятие № 53 (5) - с.80-81</w:t>
            </w:r>
          </w:p>
          <w:p w14:paraId="1DF30314" w14:textId="77777777" w:rsidR="00B569FF" w:rsidRPr="001826E4" w:rsidRDefault="00B62961">
            <w:pPr>
              <w:pStyle w:val="a7"/>
              <w:jc w:val="both"/>
              <w:rPr>
                <w:color w:val="auto"/>
              </w:rPr>
            </w:pPr>
            <w:r w:rsidRPr="001826E4">
              <w:rPr>
                <w:color w:val="auto"/>
              </w:rPr>
              <w:t>Занятие № 54 (6) - с.81</w:t>
            </w:r>
          </w:p>
        </w:tc>
        <w:tc>
          <w:tcPr>
            <w:tcW w:w="2808" w:type="dxa"/>
            <w:vMerge/>
            <w:tcBorders>
              <w:left w:val="single" w:sz="4" w:space="0" w:color="auto"/>
              <w:bottom w:val="single" w:sz="4" w:space="0" w:color="auto"/>
              <w:right w:val="single" w:sz="4" w:space="0" w:color="auto"/>
            </w:tcBorders>
            <w:shd w:val="clear" w:color="auto" w:fill="auto"/>
            <w:vAlign w:val="center"/>
          </w:tcPr>
          <w:p w14:paraId="0EC9D1D6" w14:textId="77777777" w:rsidR="00B569FF" w:rsidRPr="00A6367C" w:rsidRDefault="00B569FF">
            <w:pPr>
              <w:rPr>
                <w:color w:val="FF0000"/>
              </w:rPr>
            </w:pPr>
          </w:p>
        </w:tc>
      </w:tr>
    </w:tbl>
    <w:p w14:paraId="2CABE53F" w14:textId="77777777" w:rsidR="00B569FF" w:rsidRPr="00A6367C" w:rsidRDefault="00B62961">
      <w:pPr>
        <w:spacing w:line="1" w:lineRule="exact"/>
        <w:rPr>
          <w:color w:val="FF0000"/>
          <w:sz w:val="2"/>
          <w:szCs w:val="2"/>
        </w:rPr>
      </w:pPr>
      <w:r w:rsidRPr="00A6367C">
        <w:rPr>
          <w:color w:val="FF0000"/>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454"/>
        <w:gridCol w:w="3086"/>
        <w:gridCol w:w="3086"/>
        <w:gridCol w:w="2808"/>
      </w:tblGrid>
      <w:tr w:rsidR="00A6367C" w:rsidRPr="00A6367C" w14:paraId="676F9D5A" w14:textId="77777777">
        <w:trPr>
          <w:trHeight w:hRule="exact" w:val="1027"/>
          <w:jc w:val="center"/>
        </w:trPr>
        <w:tc>
          <w:tcPr>
            <w:tcW w:w="1454" w:type="dxa"/>
            <w:vMerge w:val="restart"/>
            <w:tcBorders>
              <w:top w:val="single" w:sz="4" w:space="0" w:color="auto"/>
              <w:left w:val="single" w:sz="4" w:space="0" w:color="auto"/>
            </w:tcBorders>
            <w:shd w:val="clear" w:color="auto" w:fill="auto"/>
          </w:tcPr>
          <w:p w14:paraId="59867249" w14:textId="77777777" w:rsidR="00B569FF" w:rsidRPr="001826E4" w:rsidRDefault="00B62961">
            <w:pPr>
              <w:pStyle w:val="a7"/>
              <w:jc w:val="center"/>
              <w:rPr>
                <w:color w:val="auto"/>
              </w:rPr>
            </w:pPr>
            <w:r w:rsidRPr="001826E4">
              <w:rPr>
                <w:b/>
                <w:bCs/>
                <w:color w:val="auto"/>
              </w:rPr>
              <w:t>6-7 лет</w:t>
            </w:r>
          </w:p>
        </w:tc>
        <w:tc>
          <w:tcPr>
            <w:tcW w:w="6172" w:type="dxa"/>
            <w:gridSpan w:val="2"/>
            <w:tcBorders>
              <w:top w:val="single" w:sz="4" w:space="0" w:color="auto"/>
              <w:left w:val="single" w:sz="4" w:space="0" w:color="auto"/>
            </w:tcBorders>
            <w:shd w:val="clear" w:color="auto" w:fill="auto"/>
            <w:vAlign w:val="bottom"/>
          </w:tcPr>
          <w:p w14:paraId="15DB308A" w14:textId="77777777" w:rsidR="00B569FF" w:rsidRPr="001826E4" w:rsidRDefault="00B62961">
            <w:pPr>
              <w:pStyle w:val="a7"/>
              <w:rPr>
                <w:color w:val="auto"/>
              </w:rPr>
            </w:pPr>
            <w:r w:rsidRPr="001826E4">
              <w:rPr>
                <w:b/>
                <w:bCs/>
                <w:color w:val="auto"/>
              </w:rPr>
              <w:t xml:space="preserve">Подготовка к обучению грамоте </w:t>
            </w:r>
            <w:r w:rsidRPr="001826E4">
              <w:rPr>
                <w:color w:val="auto"/>
              </w:rPr>
              <w:t>(из расчета 1 занятие в 2 недели; всего 18 занятий в год).</w:t>
            </w:r>
          </w:p>
          <w:p w14:paraId="14E1E5B1" w14:textId="77777777" w:rsidR="00B569FF" w:rsidRPr="001826E4" w:rsidRDefault="00B62961">
            <w:pPr>
              <w:pStyle w:val="a7"/>
              <w:rPr>
                <w:color w:val="auto"/>
              </w:rPr>
            </w:pPr>
            <w:r w:rsidRPr="001826E4">
              <w:rPr>
                <w:color w:val="auto"/>
              </w:rPr>
              <w:t>Н.В.Нищева «Обучение грамоте детей дошкольного возраста». - С-Пб.: ООО ИЗДАТЕЛЬСТВО «ДЕТСТВО-ПРЕСС», 2020.</w:t>
            </w:r>
          </w:p>
        </w:tc>
        <w:tc>
          <w:tcPr>
            <w:tcW w:w="2808" w:type="dxa"/>
            <w:vMerge w:val="restart"/>
            <w:tcBorders>
              <w:top w:val="single" w:sz="4" w:space="0" w:color="auto"/>
              <w:left w:val="single" w:sz="4" w:space="0" w:color="auto"/>
              <w:right w:val="single" w:sz="4" w:space="0" w:color="auto"/>
            </w:tcBorders>
            <w:shd w:val="clear" w:color="auto" w:fill="auto"/>
          </w:tcPr>
          <w:p w14:paraId="39357CAF" w14:textId="77777777" w:rsidR="00B569FF" w:rsidRPr="001826E4" w:rsidRDefault="00B62961" w:rsidP="00D94965">
            <w:pPr>
              <w:pStyle w:val="a7"/>
              <w:numPr>
                <w:ilvl w:val="0"/>
                <w:numId w:val="72"/>
              </w:numPr>
              <w:tabs>
                <w:tab w:val="left" w:pos="230"/>
                <w:tab w:val="left" w:pos="1992"/>
              </w:tabs>
              <w:jc w:val="both"/>
              <w:rPr>
                <w:color w:val="auto"/>
              </w:rPr>
            </w:pPr>
            <w:r w:rsidRPr="001826E4">
              <w:rPr>
                <w:color w:val="auto"/>
              </w:rPr>
              <w:t>Н.В.Нищева «Обучение грамоте детей дошкольно</w:t>
            </w:r>
            <w:r w:rsidRPr="001826E4">
              <w:rPr>
                <w:color w:val="auto"/>
              </w:rPr>
              <w:softHyphen/>
              <w:t>го возраста». - С-Пб.: ООО ИЗДАТЕЛЬСТВО</w:t>
            </w:r>
            <w:r w:rsidRPr="001826E4">
              <w:rPr>
                <w:color w:val="auto"/>
              </w:rPr>
              <w:tab/>
              <w:t>«ДЕТ</w:t>
            </w:r>
            <w:r w:rsidRPr="001826E4">
              <w:rPr>
                <w:color w:val="auto"/>
              </w:rPr>
              <w:softHyphen/>
            </w:r>
          </w:p>
          <w:p w14:paraId="53FD270E" w14:textId="77777777" w:rsidR="00B569FF" w:rsidRPr="001826E4" w:rsidRDefault="00B62961">
            <w:pPr>
              <w:pStyle w:val="a7"/>
              <w:spacing w:after="240"/>
              <w:jc w:val="both"/>
              <w:rPr>
                <w:color w:val="auto"/>
              </w:rPr>
            </w:pPr>
            <w:r w:rsidRPr="001826E4">
              <w:rPr>
                <w:color w:val="auto"/>
              </w:rPr>
              <w:t>СТВО-ПРЕСС», 2020. - с. 12, 18, 31-35, 185-260.</w:t>
            </w:r>
          </w:p>
          <w:p w14:paraId="31D029FD" w14:textId="77777777" w:rsidR="00B569FF" w:rsidRPr="001826E4" w:rsidRDefault="00B62961" w:rsidP="00D94965">
            <w:pPr>
              <w:pStyle w:val="a7"/>
              <w:numPr>
                <w:ilvl w:val="0"/>
                <w:numId w:val="72"/>
              </w:numPr>
              <w:tabs>
                <w:tab w:val="left" w:pos="230"/>
                <w:tab w:val="left" w:pos="1987"/>
              </w:tabs>
              <w:jc w:val="both"/>
              <w:rPr>
                <w:color w:val="auto"/>
              </w:rPr>
            </w:pPr>
            <w:r w:rsidRPr="001826E4">
              <w:rPr>
                <w:color w:val="auto"/>
              </w:rPr>
              <w:t>Нищева Н.В. «Мой бук</w:t>
            </w:r>
            <w:r w:rsidRPr="001826E4">
              <w:rPr>
                <w:color w:val="auto"/>
              </w:rPr>
              <w:softHyphen/>
              <w:t>варь». - СПб.: ООО ИЗ</w:t>
            </w:r>
            <w:r w:rsidRPr="001826E4">
              <w:rPr>
                <w:color w:val="auto"/>
              </w:rPr>
              <w:softHyphen/>
              <w:t>ДАТЕЛЬСТВО</w:t>
            </w:r>
            <w:r w:rsidRPr="001826E4">
              <w:rPr>
                <w:color w:val="auto"/>
              </w:rPr>
              <w:tab/>
              <w:t>«ДЕТ</w:t>
            </w:r>
            <w:r w:rsidRPr="001826E4">
              <w:rPr>
                <w:color w:val="auto"/>
              </w:rPr>
              <w:softHyphen/>
            </w:r>
          </w:p>
          <w:p w14:paraId="19E7A9F3" w14:textId="77777777" w:rsidR="00B569FF" w:rsidRPr="00A6367C" w:rsidRDefault="00B62961">
            <w:pPr>
              <w:pStyle w:val="a7"/>
              <w:rPr>
                <w:color w:val="FF0000"/>
              </w:rPr>
            </w:pPr>
            <w:r w:rsidRPr="001826E4">
              <w:rPr>
                <w:color w:val="auto"/>
              </w:rPr>
              <w:t>СТВО-ПРЕСС», 2017г.</w:t>
            </w:r>
          </w:p>
        </w:tc>
      </w:tr>
      <w:tr w:rsidR="00A6367C" w:rsidRPr="00A6367C" w14:paraId="2E744072" w14:textId="77777777">
        <w:trPr>
          <w:trHeight w:hRule="exact" w:val="6850"/>
          <w:jc w:val="center"/>
        </w:trPr>
        <w:tc>
          <w:tcPr>
            <w:tcW w:w="1454" w:type="dxa"/>
            <w:vMerge/>
            <w:tcBorders>
              <w:left w:val="single" w:sz="4" w:space="0" w:color="auto"/>
              <w:bottom w:val="single" w:sz="4" w:space="0" w:color="auto"/>
            </w:tcBorders>
            <w:shd w:val="clear" w:color="auto" w:fill="auto"/>
          </w:tcPr>
          <w:p w14:paraId="3FF469E0" w14:textId="77777777" w:rsidR="00B569FF" w:rsidRPr="001826E4" w:rsidRDefault="00B569FF">
            <w:pPr>
              <w:rPr>
                <w:color w:val="auto"/>
              </w:rPr>
            </w:pPr>
          </w:p>
        </w:tc>
        <w:tc>
          <w:tcPr>
            <w:tcW w:w="3086" w:type="dxa"/>
            <w:tcBorders>
              <w:top w:val="single" w:sz="4" w:space="0" w:color="auto"/>
              <w:left w:val="single" w:sz="4" w:space="0" w:color="auto"/>
              <w:bottom w:val="single" w:sz="4" w:space="0" w:color="auto"/>
            </w:tcBorders>
            <w:shd w:val="clear" w:color="auto" w:fill="auto"/>
            <w:vAlign w:val="center"/>
          </w:tcPr>
          <w:p w14:paraId="1E8E8A99" w14:textId="77777777" w:rsidR="00B569FF" w:rsidRPr="001826E4" w:rsidRDefault="00B62961">
            <w:pPr>
              <w:pStyle w:val="a7"/>
              <w:jc w:val="both"/>
              <w:rPr>
                <w:color w:val="auto"/>
              </w:rPr>
            </w:pPr>
            <w:r w:rsidRPr="001826E4">
              <w:rPr>
                <w:b/>
                <w:bCs/>
                <w:color w:val="auto"/>
              </w:rPr>
              <w:t>СЕНТЯБРЬ</w:t>
            </w:r>
          </w:p>
          <w:p w14:paraId="5D67C95A" w14:textId="77777777" w:rsidR="00B569FF" w:rsidRPr="001826E4" w:rsidRDefault="00B62961">
            <w:pPr>
              <w:pStyle w:val="a7"/>
              <w:jc w:val="both"/>
              <w:rPr>
                <w:color w:val="auto"/>
              </w:rPr>
            </w:pPr>
            <w:r w:rsidRPr="001826E4">
              <w:rPr>
                <w:color w:val="auto"/>
              </w:rPr>
              <w:t>Занятие № 1 «Звук [| | и буква Й» - с.185-189</w:t>
            </w:r>
          </w:p>
          <w:p w14:paraId="71A45D41" w14:textId="77777777" w:rsidR="00B569FF" w:rsidRPr="001826E4" w:rsidRDefault="00B62961">
            <w:pPr>
              <w:pStyle w:val="a7"/>
              <w:tabs>
                <w:tab w:val="left" w:pos="1282"/>
              </w:tabs>
              <w:jc w:val="both"/>
              <w:rPr>
                <w:color w:val="auto"/>
              </w:rPr>
            </w:pPr>
            <w:r w:rsidRPr="001826E4">
              <w:rPr>
                <w:color w:val="auto"/>
              </w:rPr>
              <w:t>Занятие №</w:t>
            </w:r>
            <w:r w:rsidRPr="001826E4">
              <w:rPr>
                <w:color w:val="auto"/>
              </w:rPr>
              <w:tab/>
              <w:t>2 «Буква Е» -</w:t>
            </w:r>
          </w:p>
          <w:p w14:paraId="499A8577" w14:textId="77777777" w:rsidR="00B569FF" w:rsidRPr="001826E4" w:rsidRDefault="00B62961">
            <w:pPr>
              <w:pStyle w:val="a7"/>
              <w:jc w:val="both"/>
              <w:rPr>
                <w:color w:val="auto"/>
              </w:rPr>
            </w:pPr>
            <w:r w:rsidRPr="001826E4">
              <w:rPr>
                <w:color w:val="auto"/>
              </w:rPr>
              <w:t>с.190-195</w:t>
            </w:r>
          </w:p>
          <w:p w14:paraId="47FF1400" w14:textId="77777777" w:rsidR="00B569FF" w:rsidRPr="001826E4" w:rsidRDefault="00B62961">
            <w:pPr>
              <w:pStyle w:val="a7"/>
              <w:jc w:val="both"/>
              <w:rPr>
                <w:color w:val="auto"/>
              </w:rPr>
            </w:pPr>
            <w:r w:rsidRPr="001826E4">
              <w:rPr>
                <w:b/>
                <w:bCs/>
                <w:color w:val="auto"/>
              </w:rPr>
              <w:t>ОКТЯБРЬ</w:t>
            </w:r>
          </w:p>
          <w:p w14:paraId="1FAF21D0" w14:textId="77777777" w:rsidR="00B569FF" w:rsidRPr="001826E4" w:rsidRDefault="00B62961">
            <w:pPr>
              <w:pStyle w:val="a7"/>
              <w:tabs>
                <w:tab w:val="left" w:pos="2755"/>
              </w:tabs>
              <w:jc w:val="both"/>
              <w:rPr>
                <w:color w:val="auto"/>
              </w:rPr>
            </w:pPr>
            <w:r w:rsidRPr="001826E4">
              <w:rPr>
                <w:color w:val="auto"/>
              </w:rPr>
              <w:t>Занятие № 3 «Буква Ё»</w:t>
            </w:r>
            <w:r w:rsidRPr="001826E4">
              <w:rPr>
                <w:color w:val="auto"/>
              </w:rPr>
              <w:tab/>
              <w:t>-</w:t>
            </w:r>
          </w:p>
          <w:p w14:paraId="1CB0EBED" w14:textId="77777777" w:rsidR="00B569FF" w:rsidRPr="001826E4" w:rsidRDefault="00B62961">
            <w:pPr>
              <w:pStyle w:val="a7"/>
              <w:jc w:val="both"/>
              <w:rPr>
                <w:color w:val="auto"/>
              </w:rPr>
            </w:pPr>
            <w:r w:rsidRPr="001826E4">
              <w:rPr>
                <w:color w:val="auto"/>
              </w:rPr>
              <w:t>с.195-198</w:t>
            </w:r>
          </w:p>
          <w:p w14:paraId="4A57A1E3" w14:textId="77777777" w:rsidR="00B569FF" w:rsidRPr="001826E4" w:rsidRDefault="00B62961">
            <w:pPr>
              <w:pStyle w:val="a7"/>
              <w:jc w:val="both"/>
              <w:rPr>
                <w:color w:val="auto"/>
              </w:rPr>
            </w:pPr>
            <w:r w:rsidRPr="001826E4">
              <w:rPr>
                <w:color w:val="auto"/>
              </w:rPr>
              <w:t>Занятие № 4 «Буква Ю» - с.198-202</w:t>
            </w:r>
          </w:p>
          <w:p w14:paraId="1EEA638C" w14:textId="77777777" w:rsidR="00B569FF" w:rsidRPr="001826E4" w:rsidRDefault="00B62961">
            <w:pPr>
              <w:pStyle w:val="a7"/>
              <w:jc w:val="both"/>
              <w:rPr>
                <w:color w:val="auto"/>
              </w:rPr>
            </w:pPr>
            <w:r w:rsidRPr="001826E4">
              <w:rPr>
                <w:b/>
                <w:bCs/>
                <w:color w:val="auto"/>
              </w:rPr>
              <w:t>НОЯБРЬ</w:t>
            </w:r>
          </w:p>
          <w:p w14:paraId="20F9C2C9" w14:textId="77777777" w:rsidR="00B569FF" w:rsidRPr="001826E4" w:rsidRDefault="00B62961">
            <w:pPr>
              <w:pStyle w:val="a7"/>
              <w:tabs>
                <w:tab w:val="left" w:pos="2717"/>
              </w:tabs>
              <w:jc w:val="both"/>
              <w:rPr>
                <w:color w:val="auto"/>
              </w:rPr>
            </w:pPr>
            <w:r w:rsidRPr="001826E4">
              <w:rPr>
                <w:color w:val="auto"/>
              </w:rPr>
              <w:t>Занятие № 5 «Буква Я»</w:t>
            </w:r>
            <w:r w:rsidRPr="001826E4">
              <w:rPr>
                <w:color w:val="auto"/>
              </w:rPr>
              <w:tab/>
              <w:t>-</w:t>
            </w:r>
          </w:p>
          <w:p w14:paraId="28B25317" w14:textId="77777777" w:rsidR="00B569FF" w:rsidRPr="001826E4" w:rsidRDefault="00B62961">
            <w:pPr>
              <w:pStyle w:val="a7"/>
              <w:jc w:val="both"/>
              <w:rPr>
                <w:color w:val="auto"/>
              </w:rPr>
            </w:pPr>
            <w:r w:rsidRPr="001826E4">
              <w:rPr>
                <w:color w:val="auto"/>
              </w:rPr>
              <w:t>с.202-206</w:t>
            </w:r>
          </w:p>
          <w:p w14:paraId="5C2A6A6D" w14:textId="77777777" w:rsidR="00B569FF" w:rsidRPr="001826E4" w:rsidRDefault="00B62961">
            <w:pPr>
              <w:pStyle w:val="a7"/>
              <w:jc w:val="both"/>
              <w:rPr>
                <w:color w:val="auto"/>
              </w:rPr>
            </w:pPr>
            <w:r w:rsidRPr="001826E4">
              <w:rPr>
                <w:color w:val="auto"/>
              </w:rPr>
              <w:t>Занятие № 6 «Повторение и закрепление пройденного» - с.206-209</w:t>
            </w:r>
          </w:p>
          <w:p w14:paraId="6241C5F7" w14:textId="77777777" w:rsidR="00B569FF" w:rsidRPr="001826E4" w:rsidRDefault="00B62961">
            <w:pPr>
              <w:pStyle w:val="a7"/>
              <w:jc w:val="both"/>
              <w:rPr>
                <w:color w:val="auto"/>
              </w:rPr>
            </w:pPr>
            <w:r w:rsidRPr="001826E4">
              <w:rPr>
                <w:b/>
                <w:bCs/>
                <w:color w:val="auto"/>
              </w:rPr>
              <w:t>ДЕКАБРЬ</w:t>
            </w:r>
          </w:p>
          <w:p w14:paraId="105483ED" w14:textId="77777777" w:rsidR="00B569FF" w:rsidRPr="001826E4" w:rsidRDefault="00B62961">
            <w:pPr>
              <w:pStyle w:val="a7"/>
              <w:jc w:val="both"/>
              <w:rPr>
                <w:color w:val="auto"/>
              </w:rPr>
            </w:pPr>
            <w:r w:rsidRPr="001826E4">
              <w:rPr>
                <w:color w:val="auto"/>
              </w:rPr>
              <w:t>Занятие № 7 «Звук [ц] и буква</w:t>
            </w:r>
          </w:p>
          <w:p w14:paraId="1555E3DB" w14:textId="77777777" w:rsidR="00B569FF" w:rsidRPr="001826E4" w:rsidRDefault="00B62961">
            <w:pPr>
              <w:pStyle w:val="a7"/>
              <w:jc w:val="both"/>
              <w:rPr>
                <w:color w:val="auto"/>
              </w:rPr>
            </w:pPr>
            <w:r w:rsidRPr="001826E4">
              <w:rPr>
                <w:color w:val="auto"/>
              </w:rPr>
              <w:t>Ц» - с.210-214</w:t>
            </w:r>
          </w:p>
          <w:p w14:paraId="1B130A59" w14:textId="77777777" w:rsidR="00B569FF" w:rsidRPr="001826E4" w:rsidRDefault="00B62961">
            <w:pPr>
              <w:pStyle w:val="a7"/>
              <w:jc w:val="both"/>
              <w:rPr>
                <w:color w:val="auto"/>
              </w:rPr>
            </w:pPr>
            <w:r w:rsidRPr="001826E4">
              <w:rPr>
                <w:color w:val="auto"/>
              </w:rPr>
              <w:t>Занятие № 8 «Звук [ч] и буква</w:t>
            </w:r>
          </w:p>
          <w:p w14:paraId="4480BE3D" w14:textId="77777777" w:rsidR="00B569FF" w:rsidRPr="001826E4" w:rsidRDefault="00B62961">
            <w:pPr>
              <w:pStyle w:val="a7"/>
              <w:jc w:val="both"/>
              <w:rPr>
                <w:color w:val="auto"/>
              </w:rPr>
            </w:pPr>
            <w:r w:rsidRPr="001826E4">
              <w:rPr>
                <w:color w:val="auto"/>
              </w:rPr>
              <w:t>Ч» - с.214-218</w:t>
            </w:r>
          </w:p>
          <w:p w14:paraId="1A0F160F" w14:textId="77777777" w:rsidR="00B569FF" w:rsidRPr="001826E4" w:rsidRDefault="00B62961">
            <w:pPr>
              <w:pStyle w:val="a7"/>
              <w:jc w:val="both"/>
              <w:rPr>
                <w:color w:val="auto"/>
              </w:rPr>
            </w:pPr>
            <w:r w:rsidRPr="001826E4">
              <w:rPr>
                <w:b/>
                <w:bCs/>
                <w:color w:val="auto"/>
              </w:rPr>
              <w:t>ЯНВАРЬ</w:t>
            </w:r>
          </w:p>
          <w:p w14:paraId="4FCE0681" w14:textId="77777777" w:rsidR="00B569FF" w:rsidRPr="001826E4" w:rsidRDefault="00B62961">
            <w:pPr>
              <w:pStyle w:val="a7"/>
              <w:jc w:val="both"/>
              <w:rPr>
                <w:color w:val="auto"/>
              </w:rPr>
            </w:pPr>
            <w:r w:rsidRPr="001826E4">
              <w:rPr>
                <w:color w:val="auto"/>
              </w:rPr>
              <w:t>Занятие № 9 «Звук [щ] и бук</w:t>
            </w:r>
            <w:r w:rsidRPr="001826E4">
              <w:rPr>
                <w:color w:val="auto"/>
              </w:rPr>
              <w:softHyphen/>
              <w:t>ва Щ» - с.218-222</w:t>
            </w:r>
          </w:p>
          <w:p w14:paraId="2DDC6086" w14:textId="77777777" w:rsidR="00B569FF" w:rsidRPr="001826E4" w:rsidRDefault="00B62961">
            <w:pPr>
              <w:pStyle w:val="a7"/>
              <w:jc w:val="both"/>
              <w:rPr>
                <w:color w:val="auto"/>
              </w:rPr>
            </w:pPr>
            <w:r w:rsidRPr="001826E4">
              <w:rPr>
                <w:color w:val="auto"/>
              </w:rPr>
              <w:t>Занятие № 10 «Повторение и закрепление пройденного» - с.222-225</w:t>
            </w:r>
          </w:p>
        </w:tc>
        <w:tc>
          <w:tcPr>
            <w:tcW w:w="3086" w:type="dxa"/>
            <w:tcBorders>
              <w:top w:val="single" w:sz="4" w:space="0" w:color="auto"/>
              <w:left w:val="single" w:sz="4" w:space="0" w:color="auto"/>
              <w:bottom w:val="single" w:sz="4" w:space="0" w:color="auto"/>
            </w:tcBorders>
            <w:shd w:val="clear" w:color="auto" w:fill="auto"/>
          </w:tcPr>
          <w:p w14:paraId="7A6FD077" w14:textId="77777777" w:rsidR="00B569FF" w:rsidRPr="001826E4" w:rsidRDefault="00B62961">
            <w:pPr>
              <w:pStyle w:val="a7"/>
              <w:jc w:val="both"/>
              <w:rPr>
                <w:color w:val="auto"/>
              </w:rPr>
            </w:pPr>
            <w:r w:rsidRPr="001826E4">
              <w:rPr>
                <w:b/>
                <w:bCs/>
                <w:color w:val="auto"/>
              </w:rPr>
              <w:t>ФЕВРАЛЬ</w:t>
            </w:r>
          </w:p>
          <w:p w14:paraId="2E9D52A1" w14:textId="77777777" w:rsidR="00B569FF" w:rsidRPr="001826E4" w:rsidRDefault="00B62961">
            <w:pPr>
              <w:pStyle w:val="a7"/>
              <w:jc w:val="both"/>
              <w:rPr>
                <w:color w:val="auto"/>
              </w:rPr>
            </w:pPr>
            <w:r w:rsidRPr="001826E4">
              <w:rPr>
                <w:color w:val="auto"/>
              </w:rPr>
              <w:t>Занятие № 11 «Звуки [л], [л'] и буква Л» - с.225-230</w:t>
            </w:r>
          </w:p>
          <w:p w14:paraId="6477A574" w14:textId="77777777" w:rsidR="00B569FF" w:rsidRPr="001826E4" w:rsidRDefault="00B62961">
            <w:pPr>
              <w:pStyle w:val="a7"/>
              <w:jc w:val="both"/>
              <w:rPr>
                <w:color w:val="auto"/>
              </w:rPr>
            </w:pPr>
            <w:r w:rsidRPr="001826E4">
              <w:rPr>
                <w:color w:val="auto"/>
              </w:rPr>
              <w:t>Занятие № 12 «Звуки [р], [р'] и буква Р» - с.230-234</w:t>
            </w:r>
          </w:p>
          <w:p w14:paraId="5D135178" w14:textId="77777777" w:rsidR="00B569FF" w:rsidRPr="001826E4" w:rsidRDefault="00B62961">
            <w:pPr>
              <w:pStyle w:val="a7"/>
              <w:jc w:val="both"/>
              <w:rPr>
                <w:color w:val="auto"/>
              </w:rPr>
            </w:pPr>
            <w:r w:rsidRPr="001826E4">
              <w:rPr>
                <w:b/>
                <w:bCs/>
                <w:color w:val="auto"/>
              </w:rPr>
              <w:t>МАРТ</w:t>
            </w:r>
          </w:p>
          <w:p w14:paraId="49294BE0" w14:textId="77777777" w:rsidR="00B569FF" w:rsidRPr="001826E4" w:rsidRDefault="00B62961">
            <w:pPr>
              <w:pStyle w:val="a7"/>
              <w:jc w:val="both"/>
              <w:rPr>
                <w:color w:val="auto"/>
              </w:rPr>
            </w:pPr>
            <w:r w:rsidRPr="001826E4">
              <w:rPr>
                <w:color w:val="auto"/>
              </w:rPr>
              <w:t>Занятие № 13 «Повторение и закрепление пройденного» - с.234-240</w:t>
            </w:r>
          </w:p>
          <w:p w14:paraId="50509DB3" w14:textId="77777777" w:rsidR="00B569FF" w:rsidRPr="001826E4" w:rsidRDefault="00B62961">
            <w:pPr>
              <w:pStyle w:val="a7"/>
              <w:tabs>
                <w:tab w:val="left" w:pos="1262"/>
              </w:tabs>
              <w:jc w:val="both"/>
              <w:rPr>
                <w:color w:val="auto"/>
              </w:rPr>
            </w:pPr>
            <w:r w:rsidRPr="001826E4">
              <w:rPr>
                <w:color w:val="auto"/>
              </w:rPr>
              <w:t>Занятие №</w:t>
            </w:r>
            <w:r w:rsidRPr="001826E4">
              <w:rPr>
                <w:color w:val="auto"/>
              </w:rPr>
              <w:tab/>
              <w:t>14 «Буква Ь» -</w:t>
            </w:r>
          </w:p>
          <w:p w14:paraId="3FBEC740" w14:textId="77777777" w:rsidR="00B569FF" w:rsidRPr="001826E4" w:rsidRDefault="00B62961">
            <w:pPr>
              <w:pStyle w:val="a7"/>
              <w:jc w:val="both"/>
              <w:rPr>
                <w:color w:val="auto"/>
              </w:rPr>
            </w:pPr>
            <w:r w:rsidRPr="001826E4">
              <w:rPr>
                <w:color w:val="auto"/>
              </w:rPr>
              <w:t>с.240-245</w:t>
            </w:r>
          </w:p>
          <w:p w14:paraId="14EEB952" w14:textId="77777777" w:rsidR="00B569FF" w:rsidRPr="001826E4" w:rsidRDefault="00B62961">
            <w:pPr>
              <w:pStyle w:val="a7"/>
              <w:jc w:val="both"/>
              <w:rPr>
                <w:color w:val="auto"/>
              </w:rPr>
            </w:pPr>
            <w:r w:rsidRPr="001826E4">
              <w:rPr>
                <w:b/>
                <w:bCs/>
                <w:color w:val="auto"/>
              </w:rPr>
              <w:t>АПРЕЛЬ</w:t>
            </w:r>
          </w:p>
          <w:p w14:paraId="254834D0" w14:textId="77777777" w:rsidR="00B569FF" w:rsidRPr="001826E4" w:rsidRDefault="00B62961">
            <w:pPr>
              <w:pStyle w:val="a7"/>
              <w:tabs>
                <w:tab w:val="left" w:pos="1253"/>
              </w:tabs>
              <w:jc w:val="both"/>
              <w:rPr>
                <w:color w:val="auto"/>
              </w:rPr>
            </w:pPr>
            <w:r w:rsidRPr="001826E4">
              <w:rPr>
                <w:color w:val="auto"/>
              </w:rPr>
              <w:t>Занятие №</w:t>
            </w:r>
            <w:r w:rsidRPr="001826E4">
              <w:rPr>
                <w:color w:val="auto"/>
              </w:rPr>
              <w:tab/>
              <w:t>15 «Буква Ъ» -</w:t>
            </w:r>
          </w:p>
          <w:p w14:paraId="5E1EE7FA" w14:textId="77777777" w:rsidR="00B569FF" w:rsidRPr="001826E4" w:rsidRDefault="00B62961">
            <w:pPr>
              <w:pStyle w:val="a7"/>
              <w:jc w:val="both"/>
              <w:rPr>
                <w:color w:val="auto"/>
              </w:rPr>
            </w:pPr>
            <w:r w:rsidRPr="001826E4">
              <w:rPr>
                <w:color w:val="auto"/>
              </w:rPr>
              <w:t>с.246-250</w:t>
            </w:r>
          </w:p>
          <w:p w14:paraId="62B6488C" w14:textId="77777777" w:rsidR="00B569FF" w:rsidRPr="001826E4" w:rsidRDefault="00B62961">
            <w:pPr>
              <w:pStyle w:val="a7"/>
              <w:jc w:val="both"/>
              <w:rPr>
                <w:color w:val="auto"/>
              </w:rPr>
            </w:pPr>
            <w:r w:rsidRPr="001826E4">
              <w:rPr>
                <w:color w:val="auto"/>
              </w:rPr>
              <w:t>Занятие № 16 «Повторение и закрепление пройденного» - с.250-253</w:t>
            </w:r>
          </w:p>
          <w:p w14:paraId="0609FDD4" w14:textId="77777777" w:rsidR="00B569FF" w:rsidRPr="001826E4" w:rsidRDefault="00B62961">
            <w:pPr>
              <w:pStyle w:val="a7"/>
              <w:jc w:val="both"/>
              <w:rPr>
                <w:color w:val="auto"/>
              </w:rPr>
            </w:pPr>
            <w:r w:rsidRPr="001826E4">
              <w:rPr>
                <w:b/>
                <w:bCs/>
                <w:color w:val="auto"/>
              </w:rPr>
              <w:t>МАЙ</w:t>
            </w:r>
          </w:p>
          <w:p w14:paraId="485B4EC2" w14:textId="77777777" w:rsidR="00B569FF" w:rsidRPr="001826E4" w:rsidRDefault="00B62961">
            <w:pPr>
              <w:pStyle w:val="a7"/>
              <w:jc w:val="both"/>
              <w:rPr>
                <w:color w:val="auto"/>
              </w:rPr>
            </w:pPr>
            <w:r w:rsidRPr="001826E4">
              <w:rPr>
                <w:color w:val="auto"/>
              </w:rPr>
              <w:t>Занятие № 17 «Повторение и закрепление пройденного» - с.253-257</w:t>
            </w:r>
          </w:p>
          <w:p w14:paraId="71E950C6" w14:textId="77777777" w:rsidR="00B569FF" w:rsidRPr="001826E4" w:rsidRDefault="00B62961">
            <w:pPr>
              <w:pStyle w:val="a7"/>
              <w:jc w:val="both"/>
              <w:rPr>
                <w:color w:val="auto"/>
              </w:rPr>
            </w:pPr>
            <w:r w:rsidRPr="001826E4">
              <w:rPr>
                <w:color w:val="auto"/>
              </w:rPr>
              <w:t>Занятие № 18 «Повторение и закрепление пройденного» - с.257-260</w:t>
            </w:r>
          </w:p>
        </w:tc>
        <w:tc>
          <w:tcPr>
            <w:tcW w:w="2808" w:type="dxa"/>
            <w:vMerge/>
            <w:tcBorders>
              <w:left w:val="single" w:sz="4" w:space="0" w:color="auto"/>
              <w:bottom w:val="single" w:sz="4" w:space="0" w:color="auto"/>
              <w:right w:val="single" w:sz="4" w:space="0" w:color="auto"/>
            </w:tcBorders>
            <w:shd w:val="clear" w:color="auto" w:fill="auto"/>
          </w:tcPr>
          <w:p w14:paraId="1ECCB624" w14:textId="77777777" w:rsidR="00B569FF" w:rsidRPr="00A6367C" w:rsidRDefault="00B569FF">
            <w:pPr>
              <w:rPr>
                <w:color w:val="FF0000"/>
              </w:rPr>
            </w:pPr>
          </w:p>
        </w:tc>
      </w:tr>
    </w:tbl>
    <w:p w14:paraId="3CD92630" w14:textId="77777777" w:rsidR="00B569FF" w:rsidRDefault="00B569FF">
      <w:pPr>
        <w:spacing w:after="239" w:line="1" w:lineRule="exact"/>
      </w:pPr>
    </w:p>
    <w:p w14:paraId="719AD1EE" w14:textId="77777777" w:rsidR="00B569FF" w:rsidRDefault="00B62961" w:rsidP="00D94965">
      <w:pPr>
        <w:pStyle w:val="32"/>
        <w:keepNext/>
        <w:keepLines/>
        <w:numPr>
          <w:ilvl w:val="2"/>
          <w:numId w:val="73"/>
        </w:numPr>
        <w:tabs>
          <w:tab w:val="left" w:pos="1918"/>
        </w:tabs>
        <w:ind w:left="820" w:firstLine="380"/>
        <w:jc w:val="both"/>
      </w:pPr>
      <w:bookmarkStart w:id="12" w:name="bookmark29"/>
      <w:r>
        <w:t xml:space="preserve">Образовательная область «Художественно - эстетическое развитие» </w:t>
      </w:r>
      <w:r>
        <w:rPr>
          <w:b w:val="0"/>
          <w:bCs w:val="0"/>
        </w:rPr>
        <w:t xml:space="preserve">Образовательная область </w:t>
      </w:r>
      <w:r>
        <w:t xml:space="preserve">«Художественно-эстетическое развитие» </w:t>
      </w:r>
      <w:r>
        <w:rPr>
          <w:b w:val="0"/>
          <w:bCs w:val="0"/>
        </w:rPr>
        <w:t>предполагает:</w:t>
      </w:r>
      <w:bookmarkEnd w:id="12"/>
    </w:p>
    <w:p w14:paraId="5B749723" w14:textId="77777777" w:rsidR="00B569FF" w:rsidRDefault="00B62961" w:rsidP="00D94965">
      <w:pPr>
        <w:pStyle w:val="1"/>
        <w:numPr>
          <w:ilvl w:val="0"/>
          <w:numId w:val="74"/>
        </w:numPr>
        <w:tabs>
          <w:tab w:val="left" w:pos="267"/>
        </w:tabs>
        <w:jc w:val="both"/>
        <w:rPr>
          <w:sz w:val="24"/>
          <w:szCs w:val="24"/>
        </w:rPr>
      </w:pPr>
      <w:r>
        <w:rPr>
          <w:sz w:val="24"/>
          <w:szCs w:val="24"/>
        </w:rPr>
        <w:t>развитие предпосылок ценностно-смыслового восприятия и понимания мира природы и произве</w:t>
      </w:r>
      <w:r>
        <w:rPr>
          <w:sz w:val="24"/>
          <w:szCs w:val="24"/>
        </w:rPr>
        <w:softHyphen/>
        <w:t>дений искусства (словесного, музыкального, изобразительного);</w:t>
      </w:r>
    </w:p>
    <w:p w14:paraId="22D70756" w14:textId="77777777" w:rsidR="00B569FF" w:rsidRDefault="00B62961" w:rsidP="00D94965">
      <w:pPr>
        <w:pStyle w:val="1"/>
        <w:numPr>
          <w:ilvl w:val="0"/>
          <w:numId w:val="74"/>
        </w:numPr>
        <w:tabs>
          <w:tab w:val="left" w:pos="262"/>
        </w:tabs>
        <w:jc w:val="both"/>
        <w:rPr>
          <w:sz w:val="24"/>
          <w:szCs w:val="24"/>
        </w:rPr>
      </w:pPr>
      <w:r>
        <w:rPr>
          <w:sz w:val="24"/>
          <w:szCs w:val="24"/>
        </w:rPr>
        <w:t>становление эстетического и эмоционально-нравственного отношения к окружающему миру, воспитание эстетического вкуса;</w:t>
      </w:r>
    </w:p>
    <w:p w14:paraId="2E413E1E" w14:textId="77777777" w:rsidR="00B569FF" w:rsidRDefault="00B62961" w:rsidP="00D94965">
      <w:pPr>
        <w:pStyle w:val="1"/>
        <w:numPr>
          <w:ilvl w:val="0"/>
          <w:numId w:val="74"/>
        </w:numPr>
        <w:tabs>
          <w:tab w:val="left" w:pos="262"/>
        </w:tabs>
        <w:jc w:val="both"/>
        <w:rPr>
          <w:sz w:val="24"/>
          <w:szCs w:val="24"/>
        </w:rPr>
      </w:pPr>
      <w:r>
        <w:rPr>
          <w:sz w:val="24"/>
          <w:szCs w:val="24"/>
        </w:rPr>
        <w:t>формирование элементарных представлений о видах искусства (музыка, живопись, театр, народ</w:t>
      </w:r>
      <w:r>
        <w:rPr>
          <w:sz w:val="24"/>
          <w:szCs w:val="24"/>
        </w:rPr>
        <w:softHyphen/>
        <w:t>ное искусство и другое);</w:t>
      </w:r>
    </w:p>
    <w:p w14:paraId="17F8D081" w14:textId="77777777" w:rsidR="00B569FF" w:rsidRDefault="00B62961" w:rsidP="00D94965">
      <w:pPr>
        <w:pStyle w:val="1"/>
        <w:numPr>
          <w:ilvl w:val="0"/>
          <w:numId w:val="74"/>
        </w:numPr>
        <w:tabs>
          <w:tab w:val="left" w:pos="267"/>
        </w:tabs>
        <w:jc w:val="both"/>
        <w:rPr>
          <w:sz w:val="24"/>
          <w:szCs w:val="24"/>
        </w:rPr>
      </w:pPr>
      <w:r>
        <w:rPr>
          <w:sz w:val="24"/>
          <w:szCs w:val="24"/>
        </w:rPr>
        <w:t>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w:t>
      </w:r>
      <w:r>
        <w:rPr>
          <w:sz w:val="24"/>
          <w:szCs w:val="24"/>
        </w:rPr>
        <w:softHyphen/>
        <w:t>струментах, музыкально-ритмических движениях, словесном творчестве и другое);</w:t>
      </w:r>
    </w:p>
    <w:p w14:paraId="3F63A2E7" w14:textId="77777777" w:rsidR="00B569FF" w:rsidRDefault="00B62961" w:rsidP="00D94965">
      <w:pPr>
        <w:pStyle w:val="1"/>
        <w:numPr>
          <w:ilvl w:val="0"/>
          <w:numId w:val="74"/>
        </w:numPr>
        <w:tabs>
          <w:tab w:val="left" w:pos="262"/>
        </w:tabs>
        <w:jc w:val="both"/>
        <w:rPr>
          <w:sz w:val="24"/>
          <w:szCs w:val="24"/>
        </w:rPr>
      </w:pPr>
      <w:r>
        <w:rPr>
          <w:sz w:val="24"/>
          <w:szCs w:val="24"/>
        </w:rPr>
        <w:t>освоение разнообразных средств художественной выразительности в различных видах искусства;</w:t>
      </w:r>
    </w:p>
    <w:p w14:paraId="6C6D610A" w14:textId="77777777" w:rsidR="00B569FF" w:rsidRDefault="00B62961" w:rsidP="00D94965">
      <w:pPr>
        <w:pStyle w:val="1"/>
        <w:numPr>
          <w:ilvl w:val="0"/>
          <w:numId w:val="74"/>
        </w:numPr>
        <w:tabs>
          <w:tab w:val="left" w:pos="262"/>
        </w:tabs>
        <w:jc w:val="both"/>
        <w:rPr>
          <w:sz w:val="24"/>
          <w:szCs w:val="24"/>
        </w:rPr>
      </w:pPr>
      <w:r>
        <w:rPr>
          <w:sz w:val="24"/>
          <w:szCs w:val="24"/>
        </w:rPr>
        <w:t>реализацию художественно-творческих способностей ребенка в повседневной жизни и различ</w:t>
      </w:r>
      <w:r>
        <w:rPr>
          <w:sz w:val="24"/>
          <w:szCs w:val="24"/>
        </w:rPr>
        <w:softHyphen/>
        <w:t>ных видах досуговой деятельности (праздники, развлечения и другое);</w:t>
      </w:r>
    </w:p>
    <w:p w14:paraId="3B30B6C4" w14:textId="77777777" w:rsidR="00B569FF" w:rsidRDefault="00B62961" w:rsidP="00D94965">
      <w:pPr>
        <w:pStyle w:val="1"/>
        <w:numPr>
          <w:ilvl w:val="0"/>
          <w:numId w:val="74"/>
        </w:numPr>
        <w:tabs>
          <w:tab w:val="left" w:pos="262"/>
        </w:tabs>
        <w:jc w:val="both"/>
        <w:rPr>
          <w:sz w:val="24"/>
          <w:szCs w:val="24"/>
        </w:rPr>
      </w:pPr>
      <w:r>
        <w:rPr>
          <w:sz w:val="24"/>
          <w:szCs w:val="24"/>
        </w:rPr>
        <w:t>развитие и поддержку самостоятельной творческой деятельности детей (изобразительной, кон</w:t>
      </w:r>
      <w:r>
        <w:rPr>
          <w:sz w:val="24"/>
          <w:szCs w:val="24"/>
        </w:rPr>
        <w:softHyphen/>
        <w:t>структивной, музыкальной, художественно-речевой, театрализованной и другое).</w:t>
      </w:r>
    </w:p>
    <w:p w14:paraId="56E05A0A" w14:textId="77777777" w:rsidR="00B569FF" w:rsidRDefault="00B62961">
      <w:pPr>
        <w:pStyle w:val="1"/>
        <w:jc w:val="both"/>
        <w:rPr>
          <w:sz w:val="24"/>
          <w:szCs w:val="24"/>
        </w:rPr>
      </w:pPr>
      <w:r>
        <w:rPr>
          <w:b/>
          <w:bCs/>
          <w:sz w:val="24"/>
          <w:szCs w:val="24"/>
        </w:rPr>
        <w:t>Основные цели и задачи:</w:t>
      </w:r>
    </w:p>
    <w:p w14:paraId="77EB0D7E" w14:textId="77777777" w:rsidR="00B569FF" w:rsidRDefault="00B62961" w:rsidP="00D94965">
      <w:pPr>
        <w:pStyle w:val="1"/>
        <w:numPr>
          <w:ilvl w:val="0"/>
          <w:numId w:val="74"/>
        </w:numPr>
        <w:tabs>
          <w:tab w:val="left" w:pos="267"/>
        </w:tabs>
        <w:jc w:val="both"/>
        <w:rPr>
          <w:sz w:val="24"/>
          <w:szCs w:val="24"/>
        </w:rPr>
      </w:pPr>
      <w:r>
        <w:rPr>
          <w:b/>
          <w:bCs/>
          <w:sz w:val="24"/>
          <w:szCs w:val="24"/>
        </w:rPr>
        <w:t xml:space="preserve">от 1 года до 2 лет: </w:t>
      </w:r>
      <w:r>
        <w:rPr>
          <w:sz w:val="24"/>
          <w:szCs w:val="24"/>
        </w:rPr>
        <w:t>ФОП ДО, пункт 21.2.1.2.</w:t>
      </w:r>
    </w:p>
    <w:p w14:paraId="0F718F24" w14:textId="77777777" w:rsidR="00B569FF" w:rsidRDefault="00B62961" w:rsidP="00D94965">
      <w:pPr>
        <w:pStyle w:val="1"/>
        <w:numPr>
          <w:ilvl w:val="0"/>
          <w:numId w:val="74"/>
        </w:numPr>
        <w:tabs>
          <w:tab w:val="left" w:pos="267"/>
          <w:tab w:val="left" w:pos="1050"/>
          <w:tab w:val="left" w:pos="1717"/>
          <w:tab w:val="center" w:pos="2952"/>
          <w:tab w:val="left" w:pos="3435"/>
        </w:tabs>
        <w:jc w:val="both"/>
        <w:rPr>
          <w:sz w:val="24"/>
          <w:szCs w:val="24"/>
        </w:rPr>
      </w:pPr>
      <w:r>
        <w:rPr>
          <w:b/>
          <w:bCs/>
          <w:sz w:val="24"/>
          <w:szCs w:val="24"/>
        </w:rPr>
        <w:t>от 2 до</w:t>
      </w:r>
      <w:r>
        <w:rPr>
          <w:b/>
          <w:bCs/>
          <w:sz w:val="24"/>
          <w:szCs w:val="24"/>
        </w:rPr>
        <w:tab/>
        <w:t>3 лет:</w:t>
      </w:r>
      <w:r>
        <w:rPr>
          <w:b/>
          <w:bCs/>
          <w:sz w:val="24"/>
          <w:szCs w:val="24"/>
        </w:rPr>
        <w:tab/>
      </w:r>
      <w:r>
        <w:rPr>
          <w:sz w:val="24"/>
          <w:szCs w:val="24"/>
        </w:rPr>
        <w:t>ФОП ДО,</w:t>
      </w:r>
      <w:r>
        <w:rPr>
          <w:sz w:val="24"/>
          <w:szCs w:val="24"/>
        </w:rPr>
        <w:tab/>
        <w:t>пункт</w:t>
      </w:r>
      <w:r>
        <w:rPr>
          <w:sz w:val="24"/>
          <w:szCs w:val="24"/>
        </w:rPr>
        <w:tab/>
        <w:t>21.3.1.</w:t>
      </w:r>
    </w:p>
    <w:p w14:paraId="128D0F01" w14:textId="77777777" w:rsidR="00B569FF" w:rsidRDefault="00B62961" w:rsidP="00D94965">
      <w:pPr>
        <w:pStyle w:val="1"/>
        <w:numPr>
          <w:ilvl w:val="0"/>
          <w:numId w:val="74"/>
        </w:numPr>
        <w:tabs>
          <w:tab w:val="left" w:pos="267"/>
          <w:tab w:val="left" w:pos="1050"/>
          <w:tab w:val="left" w:pos="1717"/>
          <w:tab w:val="center" w:pos="2952"/>
          <w:tab w:val="left" w:pos="3435"/>
        </w:tabs>
        <w:jc w:val="both"/>
        <w:rPr>
          <w:sz w:val="24"/>
          <w:szCs w:val="24"/>
        </w:rPr>
      </w:pPr>
      <w:r>
        <w:rPr>
          <w:b/>
          <w:bCs/>
          <w:sz w:val="24"/>
          <w:szCs w:val="24"/>
        </w:rPr>
        <w:t>от 3 до</w:t>
      </w:r>
      <w:r>
        <w:rPr>
          <w:b/>
          <w:bCs/>
          <w:sz w:val="24"/>
          <w:szCs w:val="24"/>
        </w:rPr>
        <w:tab/>
        <w:t>4 лет:</w:t>
      </w:r>
      <w:r>
        <w:rPr>
          <w:b/>
          <w:bCs/>
          <w:sz w:val="24"/>
          <w:szCs w:val="24"/>
        </w:rPr>
        <w:tab/>
      </w:r>
      <w:r>
        <w:rPr>
          <w:sz w:val="24"/>
          <w:szCs w:val="24"/>
        </w:rPr>
        <w:t>ФОП ДО,</w:t>
      </w:r>
      <w:r>
        <w:rPr>
          <w:sz w:val="24"/>
          <w:szCs w:val="24"/>
        </w:rPr>
        <w:tab/>
        <w:t>пункт</w:t>
      </w:r>
      <w:r>
        <w:rPr>
          <w:sz w:val="24"/>
          <w:szCs w:val="24"/>
        </w:rPr>
        <w:tab/>
        <w:t>21.4.1.</w:t>
      </w:r>
    </w:p>
    <w:p w14:paraId="4885524F" w14:textId="77777777" w:rsidR="00B569FF" w:rsidRDefault="00B62961" w:rsidP="00D94965">
      <w:pPr>
        <w:pStyle w:val="1"/>
        <w:numPr>
          <w:ilvl w:val="0"/>
          <w:numId w:val="74"/>
        </w:numPr>
        <w:tabs>
          <w:tab w:val="left" w:pos="267"/>
          <w:tab w:val="left" w:pos="1050"/>
          <w:tab w:val="left" w:pos="1717"/>
          <w:tab w:val="center" w:pos="2952"/>
          <w:tab w:val="left" w:pos="3435"/>
        </w:tabs>
        <w:jc w:val="both"/>
        <w:rPr>
          <w:sz w:val="24"/>
          <w:szCs w:val="24"/>
        </w:rPr>
      </w:pPr>
      <w:r>
        <w:rPr>
          <w:b/>
          <w:bCs/>
          <w:sz w:val="24"/>
          <w:szCs w:val="24"/>
        </w:rPr>
        <w:t>от 4 до</w:t>
      </w:r>
      <w:r>
        <w:rPr>
          <w:b/>
          <w:bCs/>
          <w:sz w:val="24"/>
          <w:szCs w:val="24"/>
        </w:rPr>
        <w:tab/>
        <w:t>5 лет:</w:t>
      </w:r>
      <w:r>
        <w:rPr>
          <w:b/>
          <w:bCs/>
          <w:sz w:val="24"/>
          <w:szCs w:val="24"/>
        </w:rPr>
        <w:tab/>
      </w:r>
      <w:r>
        <w:rPr>
          <w:sz w:val="24"/>
          <w:szCs w:val="24"/>
        </w:rPr>
        <w:t>ФОП ДО,</w:t>
      </w:r>
      <w:r>
        <w:rPr>
          <w:sz w:val="24"/>
          <w:szCs w:val="24"/>
        </w:rPr>
        <w:tab/>
        <w:t>пункт</w:t>
      </w:r>
      <w:r>
        <w:rPr>
          <w:sz w:val="24"/>
          <w:szCs w:val="24"/>
        </w:rPr>
        <w:tab/>
        <w:t>21.5.1.</w:t>
      </w:r>
    </w:p>
    <w:p w14:paraId="3DB37C56" w14:textId="77777777" w:rsidR="00B569FF" w:rsidRDefault="00B62961" w:rsidP="00D94965">
      <w:pPr>
        <w:pStyle w:val="1"/>
        <w:numPr>
          <w:ilvl w:val="0"/>
          <w:numId w:val="74"/>
        </w:numPr>
        <w:tabs>
          <w:tab w:val="left" w:pos="267"/>
          <w:tab w:val="left" w:pos="1050"/>
          <w:tab w:val="left" w:pos="1717"/>
          <w:tab w:val="center" w:pos="2952"/>
          <w:tab w:val="left" w:pos="3435"/>
        </w:tabs>
        <w:jc w:val="both"/>
        <w:rPr>
          <w:sz w:val="24"/>
          <w:szCs w:val="24"/>
        </w:rPr>
      </w:pPr>
      <w:r>
        <w:rPr>
          <w:b/>
          <w:bCs/>
          <w:sz w:val="24"/>
          <w:szCs w:val="24"/>
        </w:rPr>
        <w:t>от 5 до</w:t>
      </w:r>
      <w:r>
        <w:rPr>
          <w:b/>
          <w:bCs/>
          <w:sz w:val="24"/>
          <w:szCs w:val="24"/>
        </w:rPr>
        <w:tab/>
        <w:t>6 лет:</w:t>
      </w:r>
      <w:r>
        <w:rPr>
          <w:b/>
          <w:bCs/>
          <w:sz w:val="24"/>
          <w:szCs w:val="24"/>
        </w:rPr>
        <w:tab/>
      </w:r>
      <w:r>
        <w:rPr>
          <w:sz w:val="24"/>
          <w:szCs w:val="24"/>
        </w:rPr>
        <w:t>ФОП ДО,</w:t>
      </w:r>
      <w:r>
        <w:rPr>
          <w:sz w:val="24"/>
          <w:szCs w:val="24"/>
        </w:rPr>
        <w:tab/>
        <w:t>пункт</w:t>
      </w:r>
      <w:r>
        <w:rPr>
          <w:sz w:val="24"/>
          <w:szCs w:val="24"/>
        </w:rPr>
        <w:tab/>
        <w:t>21.6.1.</w:t>
      </w:r>
    </w:p>
    <w:p w14:paraId="29B5CEB4" w14:textId="77777777" w:rsidR="00B569FF" w:rsidRDefault="00B62961" w:rsidP="00D94965">
      <w:pPr>
        <w:pStyle w:val="1"/>
        <w:numPr>
          <w:ilvl w:val="0"/>
          <w:numId w:val="74"/>
        </w:numPr>
        <w:tabs>
          <w:tab w:val="left" w:pos="267"/>
          <w:tab w:val="left" w:pos="1050"/>
          <w:tab w:val="left" w:pos="1717"/>
          <w:tab w:val="center" w:pos="2952"/>
          <w:tab w:val="left" w:pos="3435"/>
        </w:tabs>
        <w:spacing w:after="120"/>
        <w:jc w:val="both"/>
        <w:rPr>
          <w:sz w:val="24"/>
          <w:szCs w:val="24"/>
        </w:rPr>
      </w:pPr>
      <w:r>
        <w:rPr>
          <w:b/>
          <w:bCs/>
          <w:sz w:val="24"/>
          <w:szCs w:val="24"/>
        </w:rPr>
        <w:t>от 6 до</w:t>
      </w:r>
      <w:r>
        <w:rPr>
          <w:b/>
          <w:bCs/>
          <w:sz w:val="24"/>
          <w:szCs w:val="24"/>
        </w:rPr>
        <w:tab/>
        <w:t>7 лет:</w:t>
      </w:r>
      <w:r>
        <w:rPr>
          <w:b/>
          <w:bCs/>
          <w:sz w:val="24"/>
          <w:szCs w:val="24"/>
        </w:rPr>
        <w:tab/>
      </w:r>
      <w:r>
        <w:rPr>
          <w:sz w:val="24"/>
          <w:szCs w:val="24"/>
        </w:rPr>
        <w:t>ФОП ДО,</w:t>
      </w:r>
      <w:r>
        <w:rPr>
          <w:sz w:val="24"/>
          <w:szCs w:val="24"/>
        </w:rPr>
        <w:tab/>
        <w:t>пункт</w:t>
      </w:r>
      <w:r>
        <w:rPr>
          <w:sz w:val="24"/>
          <w:szCs w:val="24"/>
        </w:rPr>
        <w:tab/>
        <w:t>21.7.1.</w:t>
      </w:r>
      <w:r>
        <w:br w:type="page"/>
      </w:r>
    </w:p>
    <w:p w14:paraId="3EC7929A" w14:textId="77777777" w:rsidR="00B569FF" w:rsidRDefault="00B62961">
      <w:pPr>
        <w:pStyle w:val="32"/>
        <w:keepNext/>
        <w:keepLines/>
        <w:jc w:val="left"/>
      </w:pPr>
      <w:bookmarkStart w:id="13" w:name="bookmark31"/>
      <w:r>
        <w:t>Содержание образовательной деятельности:</w:t>
      </w:r>
      <w:bookmarkEnd w:id="13"/>
    </w:p>
    <w:p w14:paraId="094FF52A" w14:textId="77777777" w:rsidR="00B569FF" w:rsidRDefault="00B62961" w:rsidP="00D94965">
      <w:pPr>
        <w:pStyle w:val="1"/>
        <w:numPr>
          <w:ilvl w:val="0"/>
          <w:numId w:val="74"/>
        </w:numPr>
        <w:tabs>
          <w:tab w:val="left" w:pos="267"/>
        </w:tabs>
        <w:spacing w:line="233" w:lineRule="auto"/>
        <w:rPr>
          <w:sz w:val="24"/>
          <w:szCs w:val="24"/>
        </w:rPr>
      </w:pPr>
      <w:r>
        <w:rPr>
          <w:b/>
          <w:bCs/>
          <w:sz w:val="24"/>
          <w:szCs w:val="24"/>
        </w:rPr>
        <w:t xml:space="preserve">от 1 года до 2 лет: </w:t>
      </w:r>
      <w:r>
        <w:rPr>
          <w:sz w:val="24"/>
          <w:szCs w:val="24"/>
        </w:rPr>
        <w:t>ФОП ДО, пункт 21.2.2.2.</w:t>
      </w:r>
    </w:p>
    <w:p w14:paraId="5B7D1037" w14:textId="77777777" w:rsidR="00B569FF" w:rsidRDefault="00B62961" w:rsidP="00D94965">
      <w:pPr>
        <w:pStyle w:val="1"/>
        <w:numPr>
          <w:ilvl w:val="0"/>
          <w:numId w:val="74"/>
        </w:numPr>
        <w:tabs>
          <w:tab w:val="left" w:pos="267"/>
          <w:tab w:val="right" w:pos="1022"/>
          <w:tab w:val="right" w:pos="1184"/>
          <w:tab w:val="right" w:pos="1555"/>
          <w:tab w:val="right" w:pos="2626"/>
          <w:tab w:val="left" w:pos="2830"/>
        </w:tabs>
        <w:jc w:val="both"/>
        <w:rPr>
          <w:sz w:val="24"/>
          <w:szCs w:val="24"/>
        </w:rPr>
      </w:pPr>
      <w:r>
        <w:rPr>
          <w:b/>
          <w:bCs/>
          <w:sz w:val="24"/>
          <w:szCs w:val="24"/>
        </w:rPr>
        <w:t>от 2</w:t>
      </w:r>
      <w:r>
        <w:rPr>
          <w:b/>
          <w:bCs/>
          <w:sz w:val="24"/>
          <w:szCs w:val="24"/>
        </w:rPr>
        <w:tab/>
        <w:t>до</w:t>
      </w:r>
      <w:r>
        <w:rPr>
          <w:b/>
          <w:bCs/>
          <w:sz w:val="24"/>
          <w:szCs w:val="24"/>
        </w:rPr>
        <w:tab/>
        <w:t>3</w:t>
      </w:r>
      <w:r>
        <w:rPr>
          <w:b/>
          <w:bCs/>
          <w:sz w:val="24"/>
          <w:szCs w:val="24"/>
        </w:rPr>
        <w:tab/>
        <w:t>лет:</w:t>
      </w:r>
      <w:r>
        <w:rPr>
          <w:b/>
          <w:bCs/>
          <w:sz w:val="24"/>
          <w:szCs w:val="24"/>
        </w:rPr>
        <w:tab/>
      </w:r>
      <w:r>
        <w:rPr>
          <w:sz w:val="24"/>
          <w:szCs w:val="24"/>
        </w:rPr>
        <w:t>ФОП ДО,</w:t>
      </w:r>
      <w:r>
        <w:rPr>
          <w:sz w:val="24"/>
          <w:szCs w:val="24"/>
        </w:rPr>
        <w:tab/>
        <w:t>пункт 21.3.1.</w:t>
      </w:r>
    </w:p>
    <w:p w14:paraId="67E40484" w14:textId="77777777" w:rsidR="00B569FF" w:rsidRDefault="00B62961" w:rsidP="00D94965">
      <w:pPr>
        <w:pStyle w:val="1"/>
        <w:numPr>
          <w:ilvl w:val="0"/>
          <w:numId w:val="74"/>
        </w:numPr>
        <w:tabs>
          <w:tab w:val="left" w:pos="267"/>
          <w:tab w:val="right" w:pos="1022"/>
          <w:tab w:val="right" w:pos="1184"/>
          <w:tab w:val="right" w:pos="1555"/>
          <w:tab w:val="right" w:pos="2626"/>
          <w:tab w:val="left" w:pos="2830"/>
        </w:tabs>
        <w:jc w:val="both"/>
        <w:rPr>
          <w:sz w:val="24"/>
          <w:szCs w:val="24"/>
        </w:rPr>
      </w:pPr>
      <w:r>
        <w:rPr>
          <w:b/>
          <w:bCs/>
          <w:sz w:val="24"/>
          <w:szCs w:val="24"/>
        </w:rPr>
        <w:t>от 3</w:t>
      </w:r>
      <w:r>
        <w:rPr>
          <w:b/>
          <w:bCs/>
          <w:sz w:val="24"/>
          <w:szCs w:val="24"/>
        </w:rPr>
        <w:tab/>
        <w:t>до</w:t>
      </w:r>
      <w:r>
        <w:rPr>
          <w:b/>
          <w:bCs/>
          <w:sz w:val="24"/>
          <w:szCs w:val="24"/>
        </w:rPr>
        <w:tab/>
        <w:t>4</w:t>
      </w:r>
      <w:r>
        <w:rPr>
          <w:b/>
          <w:bCs/>
          <w:sz w:val="24"/>
          <w:szCs w:val="24"/>
        </w:rPr>
        <w:tab/>
        <w:t>лет:</w:t>
      </w:r>
      <w:r>
        <w:rPr>
          <w:b/>
          <w:bCs/>
          <w:sz w:val="24"/>
          <w:szCs w:val="24"/>
        </w:rPr>
        <w:tab/>
      </w:r>
      <w:r>
        <w:rPr>
          <w:sz w:val="24"/>
          <w:szCs w:val="24"/>
        </w:rPr>
        <w:t>ФОП ДО,</w:t>
      </w:r>
      <w:r>
        <w:rPr>
          <w:sz w:val="24"/>
          <w:szCs w:val="24"/>
        </w:rPr>
        <w:tab/>
        <w:t>пункт 21.4.1.</w:t>
      </w:r>
    </w:p>
    <w:p w14:paraId="318E236E" w14:textId="77777777" w:rsidR="00B569FF" w:rsidRDefault="00B62961" w:rsidP="00D94965">
      <w:pPr>
        <w:pStyle w:val="1"/>
        <w:numPr>
          <w:ilvl w:val="0"/>
          <w:numId w:val="74"/>
        </w:numPr>
        <w:tabs>
          <w:tab w:val="left" w:pos="267"/>
          <w:tab w:val="right" w:pos="1022"/>
          <w:tab w:val="right" w:pos="1184"/>
          <w:tab w:val="right" w:pos="1555"/>
          <w:tab w:val="right" w:pos="2626"/>
          <w:tab w:val="left" w:pos="2830"/>
        </w:tabs>
        <w:jc w:val="both"/>
        <w:rPr>
          <w:sz w:val="24"/>
          <w:szCs w:val="24"/>
        </w:rPr>
      </w:pPr>
      <w:r>
        <w:rPr>
          <w:b/>
          <w:bCs/>
          <w:sz w:val="24"/>
          <w:szCs w:val="24"/>
        </w:rPr>
        <w:t>от 4</w:t>
      </w:r>
      <w:r>
        <w:rPr>
          <w:b/>
          <w:bCs/>
          <w:sz w:val="24"/>
          <w:szCs w:val="24"/>
        </w:rPr>
        <w:tab/>
        <w:t>до</w:t>
      </w:r>
      <w:r>
        <w:rPr>
          <w:b/>
          <w:bCs/>
          <w:sz w:val="24"/>
          <w:szCs w:val="24"/>
        </w:rPr>
        <w:tab/>
        <w:t>5</w:t>
      </w:r>
      <w:r>
        <w:rPr>
          <w:b/>
          <w:bCs/>
          <w:sz w:val="24"/>
          <w:szCs w:val="24"/>
        </w:rPr>
        <w:tab/>
        <w:t>лет:</w:t>
      </w:r>
      <w:r>
        <w:rPr>
          <w:b/>
          <w:bCs/>
          <w:sz w:val="24"/>
          <w:szCs w:val="24"/>
        </w:rPr>
        <w:tab/>
      </w:r>
      <w:r>
        <w:rPr>
          <w:sz w:val="24"/>
          <w:szCs w:val="24"/>
        </w:rPr>
        <w:t>ФОП ДО,</w:t>
      </w:r>
      <w:r>
        <w:rPr>
          <w:sz w:val="24"/>
          <w:szCs w:val="24"/>
        </w:rPr>
        <w:tab/>
        <w:t>пункт 21.5.1.</w:t>
      </w:r>
    </w:p>
    <w:p w14:paraId="34F206E2" w14:textId="77777777" w:rsidR="00B569FF" w:rsidRDefault="00B62961" w:rsidP="00D94965">
      <w:pPr>
        <w:pStyle w:val="1"/>
        <w:numPr>
          <w:ilvl w:val="0"/>
          <w:numId w:val="74"/>
        </w:numPr>
        <w:tabs>
          <w:tab w:val="left" w:pos="267"/>
          <w:tab w:val="right" w:pos="1022"/>
          <w:tab w:val="right" w:pos="1184"/>
          <w:tab w:val="right" w:pos="1555"/>
          <w:tab w:val="right" w:pos="2626"/>
          <w:tab w:val="left" w:pos="2830"/>
        </w:tabs>
        <w:jc w:val="both"/>
        <w:rPr>
          <w:sz w:val="24"/>
          <w:szCs w:val="24"/>
        </w:rPr>
      </w:pPr>
      <w:r>
        <w:rPr>
          <w:b/>
          <w:bCs/>
          <w:sz w:val="24"/>
          <w:szCs w:val="24"/>
        </w:rPr>
        <w:t>от 5</w:t>
      </w:r>
      <w:r>
        <w:rPr>
          <w:b/>
          <w:bCs/>
          <w:sz w:val="24"/>
          <w:szCs w:val="24"/>
        </w:rPr>
        <w:tab/>
        <w:t>до</w:t>
      </w:r>
      <w:r>
        <w:rPr>
          <w:b/>
          <w:bCs/>
          <w:sz w:val="24"/>
          <w:szCs w:val="24"/>
        </w:rPr>
        <w:tab/>
        <w:t>6</w:t>
      </w:r>
      <w:r>
        <w:rPr>
          <w:b/>
          <w:bCs/>
          <w:sz w:val="24"/>
          <w:szCs w:val="24"/>
        </w:rPr>
        <w:tab/>
        <w:t>лет:</w:t>
      </w:r>
      <w:r>
        <w:rPr>
          <w:b/>
          <w:bCs/>
          <w:sz w:val="24"/>
          <w:szCs w:val="24"/>
        </w:rPr>
        <w:tab/>
      </w:r>
      <w:r>
        <w:rPr>
          <w:sz w:val="24"/>
          <w:szCs w:val="24"/>
        </w:rPr>
        <w:t>ФОП ДО,</w:t>
      </w:r>
      <w:r>
        <w:rPr>
          <w:sz w:val="24"/>
          <w:szCs w:val="24"/>
        </w:rPr>
        <w:tab/>
        <w:t>пункт 21.6.1.</w:t>
      </w:r>
    </w:p>
    <w:p w14:paraId="43FED05C" w14:textId="77777777" w:rsidR="00B569FF" w:rsidRDefault="00B62961" w:rsidP="00D94965">
      <w:pPr>
        <w:pStyle w:val="1"/>
        <w:numPr>
          <w:ilvl w:val="0"/>
          <w:numId w:val="74"/>
        </w:numPr>
        <w:tabs>
          <w:tab w:val="left" w:pos="267"/>
          <w:tab w:val="right" w:pos="1022"/>
          <w:tab w:val="right" w:pos="1184"/>
          <w:tab w:val="right" w:pos="1555"/>
          <w:tab w:val="right" w:pos="2626"/>
          <w:tab w:val="left" w:pos="2830"/>
        </w:tabs>
        <w:jc w:val="both"/>
        <w:rPr>
          <w:sz w:val="24"/>
          <w:szCs w:val="24"/>
        </w:rPr>
      </w:pPr>
      <w:r>
        <w:rPr>
          <w:b/>
          <w:bCs/>
          <w:sz w:val="24"/>
          <w:szCs w:val="24"/>
        </w:rPr>
        <w:t>от 6</w:t>
      </w:r>
      <w:r>
        <w:rPr>
          <w:b/>
          <w:bCs/>
          <w:sz w:val="24"/>
          <w:szCs w:val="24"/>
        </w:rPr>
        <w:tab/>
        <w:t>до</w:t>
      </w:r>
      <w:r>
        <w:rPr>
          <w:b/>
          <w:bCs/>
          <w:sz w:val="24"/>
          <w:szCs w:val="24"/>
        </w:rPr>
        <w:tab/>
        <w:t>7</w:t>
      </w:r>
      <w:r>
        <w:rPr>
          <w:b/>
          <w:bCs/>
          <w:sz w:val="24"/>
          <w:szCs w:val="24"/>
        </w:rPr>
        <w:tab/>
        <w:t>лет:</w:t>
      </w:r>
      <w:r>
        <w:rPr>
          <w:b/>
          <w:bCs/>
          <w:sz w:val="24"/>
          <w:szCs w:val="24"/>
        </w:rPr>
        <w:tab/>
      </w:r>
      <w:r>
        <w:rPr>
          <w:sz w:val="24"/>
          <w:szCs w:val="24"/>
        </w:rPr>
        <w:t>ФОП ДО,</w:t>
      </w:r>
      <w:r>
        <w:rPr>
          <w:sz w:val="24"/>
          <w:szCs w:val="24"/>
        </w:rPr>
        <w:tab/>
        <w:t>пункт 21.7.1.</w:t>
      </w:r>
    </w:p>
    <w:p w14:paraId="218C4578" w14:textId="77777777" w:rsidR="00B569FF" w:rsidRDefault="00B62961">
      <w:pPr>
        <w:pStyle w:val="a5"/>
        <w:jc w:val="both"/>
      </w:pPr>
      <w:r>
        <w:t xml:space="preserve">Решение совокупных задач воспитания </w:t>
      </w:r>
      <w:r>
        <w:rPr>
          <w:b w:val="0"/>
          <w:bCs w:val="0"/>
        </w:rPr>
        <w:t>в рамках образовательной области «Художественно</w:t>
      </w:r>
      <w:r>
        <w:rPr>
          <w:b w:val="0"/>
          <w:bCs w:val="0"/>
        </w:rPr>
        <w:softHyphen/>
        <w:t>эстетическое развитие» направлено на приобщение детей к ценностям «Культура» и «Красота»: ФОП ДО, пункт 21.8.</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64"/>
        <w:gridCol w:w="2194"/>
        <w:gridCol w:w="6778"/>
      </w:tblGrid>
      <w:tr w:rsidR="001826E4" w:rsidRPr="001826E4" w14:paraId="08F68C11" w14:textId="77777777">
        <w:trPr>
          <w:trHeight w:hRule="exact" w:val="1027"/>
          <w:jc w:val="center"/>
        </w:trPr>
        <w:tc>
          <w:tcPr>
            <w:tcW w:w="1464" w:type="dxa"/>
            <w:tcBorders>
              <w:top w:val="single" w:sz="4" w:space="0" w:color="auto"/>
              <w:left w:val="single" w:sz="4" w:space="0" w:color="auto"/>
            </w:tcBorders>
            <w:shd w:val="clear" w:color="auto" w:fill="auto"/>
          </w:tcPr>
          <w:p w14:paraId="1D51E397" w14:textId="77777777" w:rsidR="00B569FF" w:rsidRPr="001826E4" w:rsidRDefault="00B62961">
            <w:pPr>
              <w:pStyle w:val="a7"/>
              <w:jc w:val="center"/>
              <w:rPr>
                <w:color w:val="auto"/>
              </w:rPr>
            </w:pPr>
            <w:r w:rsidRPr="001826E4">
              <w:rPr>
                <w:b/>
                <w:bCs/>
                <w:color w:val="auto"/>
              </w:rPr>
              <w:t>Возрастная группа</w:t>
            </w:r>
          </w:p>
        </w:tc>
        <w:tc>
          <w:tcPr>
            <w:tcW w:w="2194" w:type="dxa"/>
            <w:tcBorders>
              <w:top w:val="single" w:sz="4" w:space="0" w:color="auto"/>
              <w:left w:val="single" w:sz="4" w:space="0" w:color="auto"/>
            </w:tcBorders>
            <w:shd w:val="clear" w:color="auto" w:fill="auto"/>
            <w:vAlign w:val="bottom"/>
          </w:tcPr>
          <w:p w14:paraId="6994C6E9" w14:textId="77777777" w:rsidR="00B569FF" w:rsidRPr="001826E4" w:rsidRDefault="00B62961">
            <w:pPr>
              <w:pStyle w:val="a7"/>
              <w:jc w:val="center"/>
              <w:rPr>
                <w:color w:val="auto"/>
              </w:rPr>
            </w:pPr>
            <w:r w:rsidRPr="001826E4">
              <w:rPr>
                <w:b/>
                <w:bCs/>
                <w:color w:val="auto"/>
              </w:rPr>
              <w:t>Организованная образовательная деятельность (занятия)</w:t>
            </w:r>
          </w:p>
        </w:tc>
        <w:tc>
          <w:tcPr>
            <w:tcW w:w="6778" w:type="dxa"/>
            <w:tcBorders>
              <w:top w:val="single" w:sz="4" w:space="0" w:color="auto"/>
              <w:left w:val="single" w:sz="4" w:space="0" w:color="auto"/>
              <w:right w:val="single" w:sz="4" w:space="0" w:color="auto"/>
            </w:tcBorders>
            <w:shd w:val="clear" w:color="auto" w:fill="auto"/>
          </w:tcPr>
          <w:p w14:paraId="0B9FB52F" w14:textId="77777777" w:rsidR="00B569FF" w:rsidRPr="001826E4" w:rsidRDefault="00B62961">
            <w:pPr>
              <w:pStyle w:val="a7"/>
              <w:jc w:val="center"/>
              <w:rPr>
                <w:color w:val="auto"/>
              </w:rPr>
            </w:pPr>
            <w:r w:rsidRPr="001826E4">
              <w:rPr>
                <w:b/>
                <w:bCs/>
                <w:color w:val="auto"/>
              </w:rPr>
              <w:t>Образовательная деятельность в ходе режимных моментов и са</w:t>
            </w:r>
            <w:r w:rsidRPr="001826E4">
              <w:rPr>
                <w:b/>
                <w:bCs/>
                <w:color w:val="auto"/>
              </w:rPr>
              <w:softHyphen/>
              <w:t>мостоятельная деятельность детей/ Методическое обеспечение</w:t>
            </w:r>
          </w:p>
        </w:tc>
      </w:tr>
      <w:tr w:rsidR="001826E4" w:rsidRPr="001826E4" w14:paraId="36ABDF53" w14:textId="77777777">
        <w:trPr>
          <w:trHeight w:hRule="exact" w:val="283"/>
          <w:jc w:val="center"/>
        </w:trPr>
        <w:tc>
          <w:tcPr>
            <w:tcW w:w="10436" w:type="dxa"/>
            <w:gridSpan w:val="3"/>
            <w:tcBorders>
              <w:top w:val="single" w:sz="4" w:space="0" w:color="auto"/>
              <w:left w:val="single" w:sz="4" w:space="0" w:color="auto"/>
              <w:right w:val="single" w:sz="4" w:space="0" w:color="auto"/>
            </w:tcBorders>
            <w:shd w:val="clear" w:color="auto" w:fill="auto"/>
            <w:vAlign w:val="bottom"/>
          </w:tcPr>
          <w:p w14:paraId="7568204B" w14:textId="77777777" w:rsidR="00B569FF" w:rsidRPr="001826E4" w:rsidRDefault="00B62961">
            <w:pPr>
              <w:pStyle w:val="a7"/>
              <w:jc w:val="center"/>
              <w:rPr>
                <w:color w:val="auto"/>
                <w:sz w:val="24"/>
                <w:szCs w:val="24"/>
              </w:rPr>
            </w:pPr>
            <w:r w:rsidRPr="001826E4">
              <w:rPr>
                <w:b/>
                <w:bCs/>
                <w:color w:val="auto"/>
                <w:sz w:val="24"/>
                <w:szCs w:val="24"/>
              </w:rPr>
              <w:t>Приобщение к искусству</w:t>
            </w:r>
          </w:p>
        </w:tc>
      </w:tr>
      <w:tr w:rsidR="001826E4" w:rsidRPr="001826E4" w14:paraId="65A966A7" w14:textId="77777777">
        <w:trPr>
          <w:trHeight w:hRule="exact" w:val="3806"/>
          <w:jc w:val="center"/>
        </w:trPr>
        <w:tc>
          <w:tcPr>
            <w:tcW w:w="1464" w:type="dxa"/>
            <w:tcBorders>
              <w:top w:val="single" w:sz="4" w:space="0" w:color="auto"/>
              <w:left w:val="single" w:sz="4" w:space="0" w:color="auto"/>
            </w:tcBorders>
            <w:shd w:val="clear" w:color="auto" w:fill="auto"/>
          </w:tcPr>
          <w:p w14:paraId="7AA33336" w14:textId="77777777" w:rsidR="00B569FF" w:rsidRPr="001826E4" w:rsidRDefault="00B62961">
            <w:pPr>
              <w:pStyle w:val="a7"/>
              <w:rPr>
                <w:color w:val="auto"/>
              </w:rPr>
            </w:pPr>
            <w:r w:rsidRPr="001826E4">
              <w:rPr>
                <w:b/>
                <w:bCs/>
                <w:color w:val="auto"/>
              </w:rPr>
              <w:t>2 - 3 года</w:t>
            </w:r>
          </w:p>
        </w:tc>
        <w:tc>
          <w:tcPr>
            <w:tcW w:w="2194" w:type="dxa"/>
            <w:tcBorders>
              <w:top w:val="single" w:sz="4" w:space="0" w:color="auto"/>
              <w:left w:val="single" w:sz="4" w:space="0" w:color="auto"/>
            </w:tcBorders>
            <w:shd w:val="clear" w:color="auto" w:fill="auto"/>
          </w:tcPr>
          <w:p w14:paraId="61F0AA6F" w14:textId="77777777" w:rsidR="00B569FF" w:rsidRPr="001826E4" w:rsidRDefault="00B62961">
            <w:pPr>
              <w:pStyle w:val="a7"/>
              <w:rPr>
                <w:color w:val="auto"/>
              </w:rPr>
            </w:pPr>
            <w:r w:rsidRPr="001826E4">
              <w:rPr>
                <w:color w:val="auto"/>
              </w:rPr>
              <w:t>-</w:t>
            </w:r>
          </w:p>
        </w:tc>
        <w:tc>
          <w:tcPr>
            <w:tcW w:w="6778" w:type="dxa"/>
            <w:tcBorders>
              <w:top w:val="single" w:sz="4" w:space="0" w:color="auto"/>
              <w:left w:val="single" w:sz="4" w:space="0" w:color="auto"/>
              <w:right w:val="single" w:sz="4" w:space="0" w:color="auto"/>
            </w:tcBorders>
            <w:shd w:val="clear" w:color="auto" w:fill="auto"/>
            <w:vAlign w:val="bottom"/>
          </w:tcPr>
          <w:p w14:paraId="68C73C10" w14:textId="77777777" w:rsidR="00B569FF" w:rsidRPr="001826E4" w:rsidRDefault="00B62961" w:rsidP="00D94965">
            <w:pPr>
              <w:pStyle w:val="a7"/>
              <w:numPr>
                <w:ilvl w:val="0"/>
                <w:numId w:val="75"/>
              </w:numPr>
              <w:tabs>
                <w:tab w:val="left" w:pos="154"/>
              </w:tabs>
              <w:jc w:val="both"/>
              <w:rPr>
                <w:color w:val="auto"/>
              </w:rPr>
            </w:pPr>
            <w:r w:rsidRPr="001826E4">
              <w:rPr>
                <w:color w:val="auto"/>
              </w:rPr>
              <w:t>Е.А.Янушко «Рисование с детьми раннего возраста». - М.: МОЗА</w:t>
            </w:r>
            <w:r w:rsidRPr="001826E4">
              <w:rPr>
                <w:color w:val="auto"/>
              </w:rPr>
              <w:softHyphen/>
              <w:t xml:space="preserve">ИКА - СИНТЕЗ, 2005 </w:t>
            </w:r>
            <w:r w:rsidRPr="001826E4">
              <w:rPr>
                <w:i/>
                <w:iCs/>
                <w:color w:val="auto"/>
              </w:rPr>
              <w:t>(развитие художественного восприятия, ин</w:t>
            </w:r>
            <w:r w:rsidRPr="001826E4">
              <w:rPr>
                <w:i/>
                <w:iCs/>
                <w:color w:val="auto"/>
              </w:rPr>
              <w:softHyphen/>
              <w:t>тереса к изобразительному искусству, стремление выражать свои чувства)</w:t>
            </w:r>
            <w:r w:rsidRPr="001826E4">
              <w:rPr>
                <w:color w:val="auto"/>
              </w:rPr>
              <w:t>;</w:t>
            </w:r>
          </w:p>
          <w:p w14:paraId="3E58268D" w14:textId="77777777" w:rsidR="00B569FF" w:rsidRPr="001826E4" w:rsidRDefault="00B62961" w:rsidP="00D94965">
            <w:pPr>
              <w:pStyle w:val="a7"/>
              <w:numPr>
                <w:ilvl w:val="0"/>
                <w:numId w:val="75"/>
              </w:numPr>
              <w:tabs>
                <w:tab w:val="left" w:pos="154"/>
              </w:tabs>
              <w:jc w:val="both"/>
              <w:rPr>
                <w:color w:val="auto"/>
              </w:rPr>
            </w:pPr>
            <w:r w:rsidRPr="001826E4">
              <w:rPr>
                <w:color w:val="auto"/>
              </w:rPr>
              <w:t xml:space="preserve">И.А. Новоскольцева И.М. Каплунова «Ясельки».- СПб.: «Невская нота», 2010 </w:t>
            </w:r>
            <w:r w:rsidRPr="001826E4">
              <w:rPr>
                <w:i/>
                <w:iCs/>
                <w:color w:val="auto"/>
              </w:rPr>
              <w:t>(развитие художественного восприятия, интереса к музыкальному искусству, стремление выражать свои чувства)</w:t>
            </w:r>
            <w:r w:rsidRPr="001826E4">
              <w:rPr>
                <w:color w:val="auto"/>
              </w:rPr>
              <w:t>;</w:t>
            </w:r>
          </w:p>
          <w:p w14:paraId="56CBC8E9" w14:textId="77777777" w:rsidR="00B569FF" w:rsidRPr="001826E4" w:rsidRDefault="00B62961" w:rsidP="00D94965">
            <w:pPr>
              <w:pStyle w:val="a7"/>
              <w:numPr>
                <w:ilvl w:val="0"/>
                <w:numId w:val="75"/>
              </w:numPr>
              <w:tabs>
                <w:tab w:val="left" w:pos="154"/>
              </w:tabs>
              <w:jc w:val="both"/>
              <w:rPr>
                <w:color w:val="auto"/>
              </w:rPr>
            </w:pPr>
            <w:r w:rsidRPr="001826E4">
              <w:rPr>
                <w:color w:val="auto"/>
              </w:rPr>
              <w:t>В.В.Гербова «Развитие речи в детском саду». Вторая группа ранне</w:t>
            </w:r>
            <w:r w:rsidRPr="001826E4">
              <w:rPr>
                <w:color w:val="auto"/>
              </w:rPr>
              <w:softHyphen/>
              <w:t xml:space="preserve">го возраста. - М.: МОЗАИКА-СИНТЕЗ, 2015 </w:t>
            </w:r>
            <w:r w:rsidRPr="001826E4">
              <w:rPr>
                <w:i/>
                <w:iCs/>
                <w:color w:val="auto"/>
              </w:rPr>
              <w:t>(развитие художе</w:t>
            </w:r>
            <w:r w:rsidRPr="001826E4">
              <w:rPr>
                <w:i/>
                <w:iCs/>
                <w:color w:val="auto"/>
              </w:rPr>
              <w:softHyphen/>
              <w:t>ственного восприятия, интереса к малым формам фольклора, стремление выражать свои чувства и впечатления)</w:t>
            </w:r>
            <w:r w:rsidRPr="001826E4">
              <w:rPr>
                <w:color w:val="auto"/>
              </w:rPr>
              <w:t>;</w:t>
            </w:r>
          </w:p>
          <w:p w14:paraId="62E77CBE" w14:textId="77777777" w:rsidR="00B569FF" w:rsidRPr="001826E4" w:rsidRDefault="00B62961" w:rsidP="00D94965">
            <w:pPr>
              <w:pStyle w:val="a7"/>
              <w:numPr>
                <w:ilvl w:val="0"/>
                <w:numId w:val="75"/>
              </w:numPr>
              <w:tabs>
                <w:tab w:val="left" w:pos="154"/>
              </w:tabs>
              <w:jc w:val="both"/>
              <w:rPr>
                <w:color w:val="auto"/>
              </w:rPr>
            </w:pPr>
            <w:r w:rsidRPr="001826E4">
              <w:rPr>
                <w:color w:val="auto"/>
              </w:rPr>
              <w:t xml:space="preserve">О.Стогний «Хрестоматия для чтения детям в детском саду и дома: 1-3 года» - М.: МОЗАИКА-СИНТЕЗ, 2017 </w:t>
            </w:r>
            <w:r w:rsidRPr="001826E4">
              <w:rPr>
                <w:i/>
                <w:iCs/>
                <w:color w:val="auto"/>
              </w:rPr>
              <w:t>(развитие художествен</w:t>
            </w:r>
            <w:r w:rsidRPr="001826E4">
              <w:rPr>
                <w:i/>
                <w:iCs/>
                <w:color w:val="auto"/>
              </w:rPr>
              <w:softHyphen/>
              <w:t>ного восприятия, интереса к малым формам фольклора, стремление выражать свои чувства и впечатления).</w:t>
            </w:r>
          </w:p>
        </w:tc>
      </w:tr>
      <w:tr w:rsidR="001826E4" w:rsidRPr="001826E4" w14:paraId="783D2A7F" w14:textId="77777777">
        <w:trPr>
          <w:trHeight w:hRule="exact" w:val="768"/>
          <w:jc w:val="center"/>
        </w:trPr>
        <w:tc>
          <w:tcPr>
            <w:tcW w:w="1464" w:type="dxa"/>
            <w:tcBorders>
              <w:top w:val="single" w:sz="4" w:space="0" w:color="auto"/>
              <w:left w:val="single" w:sz="4" w:space="0" w:color="auto"/>
            </w:tcBorders>
            <w:shd w:val="clear" w:color="auto" w:fill="auto"/>
          </w:tcPr>
          <w:p w14:paraId="2ED40882" w14:textId="77777777" w:rsidR="00B569FF" w:rsidRPr="001826E4" w:rsidRDefault="00B62961">
            <w:pPr>
              <w:pStyle w:val="a7"/>
              <w:rPr>
                <w:color w:val="auto"/>
              </w:rPr>
            </w:pPr>
            <w:r w:rsidRPr="001826E4">
              <w:rPr>
                <w:b/>
                <w:bCs/>
                <w:color w:val="auto"/>
              </w:rPr>
              <w:t>3 - 4 года</w:t>
            </w:r>
          </w:p>
        </w:tc>
        <w:tc>
          <w:tcPr>
            <w:tcW w:w="2194" w:type="dxa"/>
            <w:tcBorders>
              <w:top w:val="single" w:sz="4" w:space="0" w:color="auto"/>
              <w:left w:val="single" w:sz="4" w:space="0" w:color="auto"/>
            </w:tcBorders>
            <w:shd w:val="clear" w:color="auto" w:fill="auto"/>
          </w:tcPr>
          <w:p w14:paraId="17573606" w14:textId="77777777" w:rsidR="00B569FF" w:rsidRPr="001826E4" w:rsidRDefault="00B62961">
            <w:pPr>
              <w:pStyle w:val="a7"/>
              <w:rPr>
                <w:color w:val="auto"/>
              </w:rPr>
            </w:pPr>
            <w:r w:rsidRPr="001826E4">
              <w:rPr>
                <w:color w:val="auto"/>
              </w:rPr>
              <w:t>-</w:t>
            </w:r>
          </w:p>
        </w:tc>
        <w:tc>
          <w:tcPr>
            <w:tcW w:w="6778" w:type="dxa"/>
            <w:tcBorders>
              <w:top w:val="single" w:sz="4" w:space="0" w:color="auto"/>
              <w:left w:val="single" w:sz="4" w:space="0" w:color="auto"/>
              <w:right w:val="single" w:sz="4" w:space="0" w:color="auto"/>
            </w:tcBorders>
            <w:shd w:val="clear" w:color="auto" w:fill="auto"/>
            <w:vAlign w:val="bottom"/>
          </w:tcPr>
          <w:p w14:paraId="07C05302" w14:textId="77777777" w:rsidR="00B569FF" w:rsidRPr="001826E4" w:rsidRDefault="00B62961">
            <w:pPr>
              <w:pStyle w:val="a7"/>
              <w:jc w:val="both"/>
              <w:rPr>
                <w:color w:val="auto"/>
              </w:rPr>
            </w:pPr>
            <w:r w:rsidRPr="001826E4">
              <w:rPr>
                <w:color w:val="auto"/>
              </w:rPr>
              <w:t>Курочкина Н.А. Знакомим детей с живописью. Натюрморт. Млад</w:t>
            </w:r>
            <w:r w:rsidRPr="001826E4">
              <w:rPr>
                <w:color w:val="auto"/>
              </w:rPr>
              <w:softHyphen/>
              <w:t>ший и средний дошкольный возраст (3-4 года, 4-5 лет). Выпуск 1. ФГОС.</w:t>
            </w:r>
          </w:p>
        </w:tc>
      </w:tr>
      <w:tr w:rsidR="001826E4" w:rsidRPr="001826E4" w14:paraId="7B8BAF19" w14:textId="77777777">
        <w:trPr>
          <w:trHeight w:hRule="exact" w:val="1781"/>
          <w:jc w:val="center"/>
        </w:trPr>
        <w:tc>
          <w:tcPr>
            <w:tcW w:w="1464" w:type="dxa"/>
            <w:tcBorders>
              <w:top w:val="single" w:sz="4" w:space="0" w:color="auto"/>
              <w:left w:val="single" w:sz="4" w:space="0" w:color="auto"/>
            </w:tcBorders>
            <w:shd w:val="clear" w:color="auto" w:fill="auto"/>
          </w:tcPr>
          <w:p w14:paraId="5D9441DF" w14:textId="77777777" w:rsidR="00B569FF" w:rsidRPr="001826E4" w:rsidRDefault="00B62961">
            <w:pPr>
              <w:pStyle w:val="a7"/>
              <w:rPr>
                <w:color w:val="auto"/>
              </w:rPr>
            </w:pPr>
            <w:r w:rsidRPr="001826E4">
              <w:rPr>
                <w:b/>
                <w:bCs/>
                <w:color w:val="auto"/>
              </w:rPr>
              <w:t>4 - 5 лет</w:t>
            </w:r>
          </w:p>
        </w:tc>
        <w:tc>
          <w:tcPr>
            <w:tcW w:w="2194" w:type="dxa"/>
            <w:tcBorders>
              <w:top w:val="single" w:sz="4" w:space="0" w:color="auto"/>
              <w:left w:val="single" w:sz="4" w:space="0" w:color="auto"/>
            </w:tcBorders>
            <w:shd w:val="clear" w:color="auto" w:fill="auto"/>
          </w:tcPr>
          <w:p w14:paraId="1BAFEC0B" w14:textId="77777777" w:rsidR="00B569FF" w:rsidRPr="001826E4" w:rsidRDefault="00B62961">
            <w:pPr>
              <w:pStyle w:val="a7"/>
              <w:rPr>
                <w:color w:val="auto"/>
              </w:rPr>
            </w:pPr>
            <w:r w:rsidRPr="001826E4">
              <w:rPr>
                <w:color w:val="auto"/>
              </w:rPr>
              <w:t>-</w:t>
            </w:r>
          </w:p>
        </w:tc>
        <w:tc>
          <w:tcPr>
            <w:tcW w:w="6778" w:type="dxa"/>
            <w:tcBorders>
              <w:top w:val="single" w:sz="4" w:space="0" w:color="auto"/>
              <w:left w:val="single" w:sz="4" w:space="0" w:color="auto"/>
              <w:right w:val="single" w:sz="4" w:space="0" w:color="auto"/>
            </w:tcBorders>
            <w:shd w:val="clear" w:color="auto" w:fill="auto"/>
            <w:vAlign w:val="bottom"/>
          </w:tcPr>
          <w:p w14:paraId="46FF2847" w14:textId="77777777" w:rsidR="00B569FF" w:rsidRPr="001826E4" w:rsidRDefault="00B62961">
            <w:pPr>
              <w:pStyle w:val="a7"/>
              <w:jc w:val="both"/>
              <w:rPr>
                <w:color w:val="auto"/>
              </w:rPr>
            </w:pPr>
            <w:r w:rsidRPr="001826E4">
              <w:rPr>
                <w:color w:val="auto"/>
              </w:rPr>
              <w:t>Курочкина Н.А. Знакомим детей с живописью. Натюрморт. Млад</w:t>
            </w:r>
            <w:r w:rsidRPr="001826E4">
              <w:rPr>
                <w:color w:val="auto"/>
              </w:rPr>
              <w:softHyphen/>
              <w:t>ший и средний дошкольный возраст (3-4 года, 4-5 лет). Выпуск 1. ФГОС.</w:t>
            </w:r>
          </w:p>
          <w:p w14:paraId="45B9142B" w14:textId="77777777" w:rsidR="00B569FF" w:rsidRPr="001826E4" w:rsidRDefault="00B62961">
            <w:pPr>
              <w:pStyle w:val="a7"/>
              <w:jc w:val="both"/>
              <w:rPr>
                <w:color w:val="auto"/>
              </w:rPr>
            </w:pPr>
            <w:r w:rsidRPr="001826E4">
              <w:rPr>
                <w:color w:val="auto"/>
              </w:rPr>
              <w:t>Курочкина Н.А. Знакомим детей с живописью. Пейзаж. Выпуск 1 Средний дошкольный возраст (4-5лет). ФГОС.</w:t>
            </w:r>
          </w:p>
          <w:p w14:paraId="6847906F" w14:textId="77777777" w:rsidR="00B569FF" w:rsidRPr="001826E4" w:rsidRDefault="00B62961">
            <w:pPr>
              <w:pStyle w:val="a7"/>
              <w:jc w:val="both"/>
              <w:rPr>
                <w:color w:val="auto"/>
              </w:rPr>
            </w:pPr>
            <w:r w:rsidRPr="001826E4">
              <w:rPr>
                <w:color w:val="auto"/>
              </w:rPr>
              <w:t>Курочкина Н.А. Знакомим детей с живописью. Портрет. Выпуск 1.</w:t>
            </w:r>
          </w:p>
          <w:p w14:paraId="1C7CD1DC" w14:textId="77777777" w:rsidR="00B569FF" w:rsidRPr="001826E4" w:rsidRDefault="00B62961">
            <w:pPr>
              <w:pStyle w:val="a7"/>
              <w:jc w:val="both"/>
              <w:rPr>
                <w:color w:val="auto"/>
              </w:rPr>
            </w:pPr>
            <w:r w:rsidRPr="001826E4">
              <w:rPr>
                <w:color w:val="auto"/>
              </w:rPr>
              <w:t>Средний дошкольный возраст (4-5 лет). ФГОС.</w:t>
            </w:r>
          </w:p>
        </w:tc>
      </w:tr>
      <w:tr w:rsidR="001826E4" w:rsidRPr="001826E4" w14:paraId="395F1675" w14:textId="77777777">
        <w:trPr>
          <w:trHeight w:hRule="exact" w:val="1531"/>
          <w:jc w:val="center"/>
        </w:trPr>
        <w:tc>
          <w:tcPr>
            <w:tcW w:w="1464" w:type="dxa"/>
            <w:tcBorders>
              <w:top w:val="single" w:sz="4" w:space="0" w:color="auto"/>
              <w:left w:val="single" w:sz="4" w:space="0" w:color="auto"/>
            </w:tcBorders>
            <w:shd w:val="clear" w:color="auto" w:fill="auto"/>
          </w:tcPr>
          <w:p w14:paraId="38C94B8B" w14:textId="77777777" w:rsidR="00B569FF" w:rsidRPr="001826E4" w:rsidRDefault="00B62961">
            <w:pPr>
              <w:pStyle w:val="a7"/>
              <w:rPr>
                <w:color w:val="auto"/>
              </w:rPr>
            </w:pPr>
            <w:r w:rsidRPr="001826E4">
              <w:rPr>
                <w:b/>
                <w:bCs/>
                <w:color w:val="auto"/>
              </w:rPr>
              <w:t>5 - 6 лет</w:t>
            </w:r>
          </w:p>
        </w:tc>
        <w:tc>
          <w:tcPr>
            <w:tcW w:w="2194" w:type="dxa"/>
            <w:tcBorders>
              <w:top w:val="single" w:sz="4" w:space="0" w:color="auto"/>
              <w:left w:val="single" w:sz="4" w:space="0" w:color="auto"/>
            </w:tcBorders>
            <w:shd w:val="clear" w:color="auto" w:fill="auto"/>
          </w:tcPr>
          <w:p w14:paraId="1D63D7E8" w14:textId="77777777" w:rsidR="00B569FF" w:rsidRPr="001826E4" w:rsidRDefault="00B62961">
            <w:pPr>
              <w:pStyle w:val="a7"/>
              <w:rPr>
                <w:color w:val="auto"/>
              </w:rPr>
            </w:pPr>
            <w:r w:rsidRPr="001826E4">
              <w:rPr>
                <w:color w:val="auto"/>
              </w:rPr>
              <w:t>-</w:t>
            </w:r>
          </w:p>
        </w:tc>
        <w:tc>
          <w:tcPr>
            <w:tcW w:w="6778" w:type="dxa"/>
            <w:tcBorders>
              <w:top w:val="single" w:sz="4" w:space="0" w:color="auto"/>
              <w:left w:val="single" w:sz="4" w:space="0" w:color="auto"/>
              <w:right w:val="single" w:sz="4" w:space="0" w:color="auto"/>
            </w:tcBorders>
            <w:shd w:val="clear" w:color="auto" w:fill="auto"/>
            <w:vAlign w:val="bottom"/>
          </w:tcPr>
          <w:p w14:paraId="1A5EB2E7" w14:textId="77777777" w:rsidR="00B569FF" w:rsidRPr="001826E4" w:rsidRDefault="00B62961">
            <w:pPr>
              <w:pStyle w:val="a7"/>
              <w:jc w:val="both"/>
              <w:rPr>
                <w:color w:val="auto"/>
              </w:rPr>
            </w:pPr>
            <w:r w:rsidRPr="001826E4">
              <w:rPr>
                <w:color w:val="auto"/>
              </w:rPr>
              <w:t>Курочкина Н.А. Знакомим детей с живописью. Портрет. Выпуск 2.</w:t>
            </w:r>
          </w:p>
          <w:p w14:paraId="3E0216AB" w14:textId="77777777" w:rsidR="00B569FF" w:rsidRPr="001826E4" w:rsidRDefault="00B62961">
            <w:pPr>
              <w:pStyle w:val="a7"/>
              <w:jc w:val="both"/>
              <w:rPr>
                <w:color w:val="auto"/>
              </w:rPr>
            </w:pPr>
            <w:r w:rsidRPr="001826E4">
              <w:rPr>
                <w:color w:val="auto"/>
              </w:rPr>
              <w:t>Старший дошкольный возраст (5-7 лет). ФГОС.</w:t>
            </w:r>
          </w:p>
          <w:p w14:paraId="712C7449" w14:textId="77777777" w:rsidR="00B569FF" w:rsidRPr="001826E4" w:rsidRDefault="00B62961">
            <w:pPr>
              <w:pStyle w:val="a7"/>
              <w:jc w:val="both"/>
              <w:rPr>
                <w:color w:val="auto"/>
              </w:rPr>
            </w:pPr>
            <w:r w:rsidRPr="001826E4">
              <w:rPr>
                <w:color w:val="auto"/>
              </w:rPr>
              <w:t>Курочкина Н.А. Знакомим детей с живописью. Пейзаж. Выпуск 2 Старший дошкольный возраст (5-7лет) ФГОС.</w:t>
            </w:r>
          </w:p>
          <w:p w14:paraId="51761060" w14:textId="77777777" w:rsidR="00B569FF" w:rsidRPr="001826E4" w:rsidRDefault="00B62961">
            <w:pPr>
              <w:pStyle w:val="a7"/>
              <w:jc w:val="both"/>
              <w:rPr>
                <w:color w:val="auto"/>
              </w:rPr>
            </w:pPr>
            <w:r w:rsidRPr="001826E4">
              <w:rPr>
                <w:color w:val="auto"/>
              </w:rPr>
              <w:t>Н.А.Курочкина «Знакомим с натюрмортом». - СПб.: ДЕТСТВО- ПРЕСС, 1999. - с.9-14</w:t>
            </w:r>
          </w:p>
        </w:tc>
      </w:tr>
      <w:tr w:rsidR="001826E4" w:rsidRPr="001826E4" w14:paraId="3172BF13" w14:textId="77777777">
        <w:trPr>
          <w:trHeight w:hRule="exact" w:val="2549"/>
          <w:jc w:val="center"/>
        </w:trPr>
        <w:tc>
          <w:tcPr>
            <w:tcW w:w="1464" w:type="dxa"/>
            <w:tcBorders>
              <w:top w:val="single" w:sz="4" w:space="0" w:color="auto"/>
              <w:left w:val="single" w:sz="4" w:space="0" w:color="auto"/>
              <w:bottom w:val="single" w:sz="4" w:space="0" w:color="auto"/>
            </w:tcBorders>
            <w:shd w:val="clear" w:color="auto" w:fill="auto"/>
          </w:tcPr>
          <w:p w14:paraId="0FED4958" w14:textId="77777777" w:rsidR="00B569FF" w:rsidRPr="001826E4" w:rsidRDefault="00B62961">
            <w:pPr>
              <w:pStyle w:val="a7"/>
              <w:rPr>
                <w:color w:val="auto"/>
              </w:rPr>
            </w:pPr>
            <w:r w:rsidRPr="001826E4">
              <w:rPr>
                <w:b/>
                <w:bCs/>
                <w:color w:val="auto"/>
              </w:rPr>
              <w:t>6 - 7 лет</w:t>
            </w:r>
          </w:p>
        </w:tc>
        <w:tc>
          <w:tcPr>
            <w:tcW w:w="2194" w:type="dxa"/>
            <w:tcBorders>
              <w:top w:val="single" w:sz="4" w:space="0" w:color="auto"/>
              <w:left w:val="single" w:sz="4" w:space="0" w:color="auto"/>
              <w:bottom w:val="single" w:sz="4" w:space="0" w:color="auto"/>
            </w:tcBorders>
            <w:shd w:val="clear" w:color="auto" w:fill="auto"/>
          </w:tcPr>
          <w:p w14:paraId="1D236959" w14:textId="77777777" w:rsidR="00B569FF" w:rsidRPr="001826E4" w:rsidRDefault="00B62961">
            <w:pPr>
              <w:pStyle w:val="a7"/>
              <w:rPr>
                <w:color w:val="auto"/>
              </w:rPr>
            </w:pPr>
            <w:r w:rsidRPr="001826E4">
              <w:rPr>
                <w:color w:val="auto"/>
              </w:rPr>
              <w:t>-</w:t>
            </w:r>
          </w:p>
        </w:tc>
        <w:tc>
          <w:tcPr>
            <w:tcW w:w="6778" w:type="dxa"/>
            <w:tcBorders>
              <w:top w:val="single" w:sz="4" w:space="0" w:color="auto"/>
              <w:left w:val="single" w:sz="4" w:space="0" w:color="auto"/>
              <w:bottom w:val="single" w:sz="4" w:space="0" w:color="auto"/>
              <w:right w:val="single" w:sz="4" w:space="0" w:color="auto"/>
            </w:tcBorders>
            <w:shd w:val="clear" w:color="auto" w:fill="auto"/>
            <w:vAlign w:val="bottom"/>
          </w:tcPr>
          <w:p w14:paraId="728D2D88" w14:textId="77777777" w:rsidR="00B569FF" w:rsidRPr="001826E4" w:rsidRDefault="00B62961">
            <w:pPr>
              <w:pStyle w:val="a7"/>
              <w:jc w:val="both"/>
              <w:rPr>
                <w:color w:val="auto"/>
              </w:rPr>
            </w:pPr>
            <w:r w:rsidRPr="001826E4">
              <w:rPr>
                <w:color w:val="auto"/>
              </w:rPr>
              <w:t>Курочкина Н.А. Знакомим детей с живописью. Натюрморт. Старший дошкольный возраст (6-7лет). Выпуск 2. ФГОС.</w:t>
            </w:r>
          </w:p>
          <w:p w14:paraId="2D18AF12" w14:textId="77777777" w:rsidR="00B569FF" w:rsidRPr="001826E4" w:rsidRDefault="00B62961">
            <w:pPr>
              <w:pStyle w:val="a7"/>
              <w:jc w:val="both"/>
              <w:rPr>
                <w:color w:val="auto"/>
              </w:rPr>
            </w:pPr>
            <w:r w:rsidRPr="001826E4">
              <w:rPr>
                <w:color w:val="auto"/>
              </w:rPr>
              <w:t>Курочкина Н.А. Знакомим детей с живописью. Портрет. Выпуск 2.</w:t>
            </w:r>
          </w:p>
          <w:p w14:paraId="27011856" w14:textId="77777777" w:rsidR="00B569FF" w:rsidRPr="001826E4" w:rsidRDefault="00B62961">
            <w:pPr>
              <w:pStyle w:val="a7"/>
              <w:jc w:val="both"/>
              <w:rPr>
                <w:color w:val="auto"/>
              </w:rPr>
            </w:pPr>
            <w:r w:rsidRPr="001826E4">
              <w:rPr>
                <w:color w:val="auto"/>
              </w:rPr>
              <w:t>Старший дошкольный возраст (5-7 лет). ФГОС.</w:t>
            </w:r>
          </w:p>
          <w:p w14:paraId="700F6A10" w14:textId="77777777" w:rsidR="00B569FF" w:rsidRPr="001826E4" w:rsidRDefault="00B62961">
            <w:pPr>
              <w:pStyle w:val="a7"/>
              <w:jc w:val="both"/>
              <w:rPr>
                <w:color w:val="auto"/>
              </w:rPr>
            </w:pPr>
            <w:r w:rsidRPr="001826E4">
              <w:rPr>
                <w:color w:val="auto"/>
              </w:rPr>
              <w:t>Н.А.Курочкина «Знакомим с пейзажной живописью». - СПб.: ДЕТ</w:t>
            </w:r>
            <w:r w:rsidRPr="001826E4">
              <w:rPr>
                <w:color w:val="auto"/>
              </w:rPr>
              <w:softHyphen/>
              <w:t>СТВО-ПРЕСС, 2000. - с.14-38</w:t>
            </w:r>
          </w:p>
          <w:p w14:paraId="1A64EB50" w14:textId="77777777" w:rsidR="00B569FF" w:rsidRPr="001826E4" w:rsidRDefault="00B62961" w:rsidP="00D94965">
            <w:pPr>
              <w:pStyle w:val="a7"/>
              <w:numPr>
                <w:ilvl w:val="0"/>
                <w:numId w:val="76"/>
              </w:numPr>
              <w:tabs>
                <w:tab w:val="left" w:pos="168"/>
              </w:tabs>
              <w:jc w:val="both"/>
              <w:rPr>
                <w:color w:val="auto"/>
              </w:rPr>
            </w:pPr>
            <w:r w:rsidRPr="001826E4">
              <w:rPr>
                <w:color w:val="auto"/>
              </w:rPr>
              <w:t>Н.А.Курочкина «Знакомим со сказочно-былинной живописью» - СПб.: ДЕТСТВО-ПРЕСС, 2000.</w:t>
            </w:r>
          </w:p>
          <w:p w14:paraId="2CA42D83" w14:textId="77777777" w:rsidR="00B569FF" w:rsidRPr="001826E4" w:rsidRDefault="00B62961" w:rsidP="00D94965">
            <w:pPr>
              <w:pStyle w:val="a7"/>
              <w:numPr>
                <w:ilvl w:val="0"/>
                <w:numId w:val="76"/>
              </w:numPr>
              <w:tabs>
                <w:tab w:val="left" w:pos="168"/>
              </w:tabs>
              <w:jc w:val="both"/>
              <w:rPr>
                <w:color w:val="auto"/>
              </w:rPr>
            </w:pPr>
            <w:r w:rsidRPr="001826E4">
              <w:rPr>
                <w:color w:val="auto"/>
              </w:rPr>
              <w:t>Н.А.Курочкина «Знакомим с жанровой живописью» - СПб.: ДЕТ</w:t>
            </w:r>
            <w:r w:rsidRPr="001826E4">
              <w:rPr>
                <w:color w:val="auto"/>
              </w:rPr>
              <w:softHyphen/>
              <w:t>СТВО-ПРЕСС, 2000.</w:t>
            </w:r>
          </w:p>
        </w:tc>
      </w:tr>
    </w:tbl>
    <w:p w14:paraId="1A19167E" w14:textId="77777777" w:rsidR="00B569FF" w:rsidRPr="001826E4" w:rsidRDefault="00B62961">
      <w:pPr>
        <w:spacing w:line="1" w:lineRule="exact"/>
        <w:rPr>
          <w:color w:val="auto"/>
          <w:sz w:val="2"/>
          <w:szCs w:val="2"/>
        </w:rPr>
      </w:pPr>
      <w:r w:rsidRPr="001826E4">
        <w:rPr>
          <w:color w:val="auto"/>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464"/>
        <w:gridCol w:w="3365"/>
        <w:gridCol w:w="3365"/>
        <w:gridCol w:w="2242"/>
      </w:tblGrid>
      <w:tr w:rsidR="001826E4" w:rsidRPr="001826E4" w14:paraId="161607F7" w14:textId="77777777">
        <w:trPr>
          <w:trHeight w:hRule="exact" w:val="288"/>
          <w:jc w:val="center"/>
        </w:trPr>
        <w:tc>
          <w:tcPr>
            <w:tcW w:w="10436" w:type="dxa"/>
            <w:gridSpan w:val="4"/>
            <w:tcBorders>
              <w:top w:val="single" w:sz="4" w:space="0" w:color="auto"/>
              <w:left w:val="single" w:sz="4" w:space="0" w:color="auto"/>
              <w:right w:val="single" w:sz="4" w:space="0" w:color="auto"/>
            </w:tcBorders>
            <w:shd w:val="clear" w:color="auto" w:fill="auto"/>
            <w:vAlign w:val="bottom"/>
          </w:tcPr>
          <w:p w14:paraId="4F80AA67" w14:textId="77777777" w:rsidR="00B569FF" w:rsidRPr="001826E4" w:rsidRDefault="00B62961">
            <w:pPr>
              <w:pStyle w:val="a7"/>
              <w:jc w:val="center"/>
              <w:rPr>
                <w:color w:val="auto"/>
                <w:sz w:val="24"/>
                <w:szCs w:val="24"/>
              </w:rPr>
            </w:pPr>
            <w:r w:rsidRPr="001826E4">
              <w:rPr>
                <w:b/>
                <w:bCs/>
                <w:color w:val="auto"/>
                <w:sz w:val="24"/>
                <w:szCs w:val="24"/>
              </w:rPr>
              <w:t>Изобразительная деятельность</w:t>
            </w:r>
          </w:p>
        </w:tc>
      </w:tr>
      <w:tr w:rsidR="001826E4" w:rsidRPr="001826E4" w14:paraId="1C760959" w14:textId="77777777">
        <w:trPr>
          <w:trHeight w:hRule="exact" w:val="2035"/>
          <w:jc w:val="center"/>
        </w:trPr>
        <w:tc>
          <w:tcPr>
            <w:tcW w:w="1464" w:type="dxa"/>
            <w:tcBorders>
              <w:top w:val="single" w:sz="4" w:space="0" w:color="auto"/>
              <w:left w:val="single" w:sz="4" w:space="0" w:color="auto"/>
            </w:tcBorders>
            <w:shd w:val="clear" w:color="auto" w:fill="auto"/>
          </w:tcPr>
          <w:p w14:paraId="663C3A56" w14:textId="77777777" w:rsidR="00B569FF" w:rsidRPr="001826E4" w:rsidRDefault="00B62961">
            <w:pPr>
              <w:pStyle w:val="a7"/>
              <w:jc w:val="center"/>
              <w:rPr>
                <w:color w:val="auto"/>
              </w:rPr>
            </w:pPr>
            <w:r w:rsidRPr="001826E4">
              <w:rPr>
                <w:b/>
                <w:bCs/>
                <w:color w:val="auto"/>
              </w:rPr>
              <w:t>Возрастная группа</w:t>
            </w:r>
          </w:p>
        </w:tc>
        <w:tc>
          <w:tcPr>
            <w:tcW w:w="6730" w:type="dxa"/>
            <w:gridSpan w:val="2"/>
            <w:tcBorders>
              <w:top w:val="single" w:sz="4" w:space="0" w:color="auto"/>
              <w:left w:val="single" w:sz="4" w:space="0" w:color="auto"/>
            </w:tcBorders>
            <w:shd w:val="clear" w:color="auto" w:fill="auto"/>
          </w:tcPr>
          <w:p w14:paraId="2F96EA82" w14:textId="77777777" w:rsidR="00B569FF" w:rsidRPr="001826E4" w:rsidRDefault="00B62961">
            <w:pPr>
              <w:pStyle w:val="a7"/>
              <w:jc w:val="center"/>
              <w:rPr>
                <w:color w:val="auto"/>
              </w:rPr>
            </w:pPr>
            <w:r w:rsidRPr="001826E4">
              <w:rPr>
                <w:b/>
                <w:bCs/>
                <w:color w:val="auto"/>
              </w:rPr>
              <w:t>Организованная образовательная деятельность (занятия)</w:t>
            </w:r>
          </w:p>
        </w:tc>
        <w:tc>
          <w:tcPr>
            <w:tcW w:w="2242" w:type="dxa"/>
            <w:tcBorders>
              <w:top w:val="single" w:sz="4" w:space="0" w:color="auto"/>
              <w:left w:val="single" w:sz="4" w:space="0" w:color="auto"/>
              <w:right w:val="single" w:sz="4" w:space="0" w:color="auto"/>
            </w:tcBorders>
            <w:shd w:val="clear" w:color="auto" w:fill="auto"/>
            <w:vAlign w:val="bottom"/>
          </w:tcPr>
          <w:p w14:paraId="4BAF3AF8" w14:textId="77777777" w:rsidR="00B569FF" w:rsidRPr="001826E4" w:rsidRDefault="00B62961">
            <w:pPr>
              <w:pStyle w:val="a7"/>
              <w:jc w:val="center"/>
              <w:rPr>
                <w:color w:val="auto"/>
              </w:rPr>
            </w:pPr>
            <w:r w:rsidRPr="001826E4">
              <w:rPr>
                <w:b/>
                <w:bCs/>
                <w:color w:val="auto"/>
              </w:rPr>
              <w:t>Образовательная деятельность в ходе режимных момен</w:t>
            </w:r>
            <w:r w:rsidRPr="001826E4">
              <w:rPr>
                <w:b/>
                <w:bCs/>
                <w:color w:val="auto"/>
              </w:rPr>
              <w:softHyphen/>
              <w:t>тов и самостоя</w:t>
            </w:r>
            <w:r w:rsidRPr="001826E4">
              <w:rPr>
                <w:b/>
                <w:bCs/>
                <w:color w:val="auto"/>
              </w:rPr>
              <w:softHyphen/>
              <w:t>тельная деятель</w:t>
            </w:r>
            <w:r w:rsidRPr="001826E4">
              <w:rPr>
                <w:b/>
                <w:bCs/>
                <w:color w:val="auto"/>
              </w:rPr>
              <w:softHyphen/>
              <w:t>ность детей/ Методическое обеспечение</w:t>
            </w:r>
          </w:p>
        </w:tc>
      </w:tr>
      <w:tr w:rsidR="001826E4" w:rsidRPr="001826E4" w14:paraId="535C6C6B" w14:textId="77777777">
        <w:trPr>
          <w:trHeight w:hRule="exact" w:val="1022"/>
          <w:jc w:val="center"/>
        </w:trPr>
        <w:tc>
          <w:tcPr>
            <w:tcW w:w="1464" w:type="dxa"/>
            <w:vMerge w:val="restart"/>
            <w:tcBorders>
              <w:top w:val="single" w:sz="4" w:space="0" w:color="auto"/>
              <w:left w:val="single" w:sz="4" w:space="0" w:color="auto"/>
            </w:tcBorders>
            <w:shd w:val="clear" w:color="auto" w:fill="auto"/>
          </w:tcPr>
          <w:p w14:paraId="77515938" w14:textId="77777777" w:rsidR="00B569FF" w:rsidRPr="001826E4" w:rsidRDefault="00B62961">
            <w:pPr>
              <w:pStyle w:val="a7"/>
              <w:rPr>
                <w:color w:val="auto"/>
              </w:rPr>
            </w:pPr>
            <w:r w:rsidRPr="001826E4">
              <w:rPr>
                <w:b/>
                <w:bCs/>
                <w:color w:val="auto"/>
              </w:rPr>
              <w:t>1,5 - 2 года</w:t>
            </w:r>
          </w:p>
        </w:tc>
        <w:tc>
          <w:tcPr>
            <w:tcW w:w="6730" w:type="dxa"/>
            <w:gridSpan w:val="2"/>
            <w:tcBorders>
              <w:top w:val="single" w:sz="4" w:space="0" w:color="auto"/>
              <w:left w:val="single" w:sz="4" w:space="0" w:color="auto"/>
            </w:tcBorders>
            <w:shd w:val="clear" w:color="auto" w:fill="auto"/>
            <w:vAlign w:val="bottom"/>
          </w:tcPr>
          <w:p w14:paraId="06D8BAE6" w14:textId="77777777" w:rsidR="00B569FF" w:rsidRPr="001826E4" w:rsidRDefault="00B62961">
            <w:pPr>
              <w:pStyle w:val="a7"/>
              <w:jc w:val="both"/>
              <w:rPr>
                <w:color w:val="auto"/>
              </w:rPr>
            </w:pPr>
            <w:r w:rsidRPr="001826E4">
              <w:rPr>
                <w:b/>
                <w:bCs/>
                <w:color w:val="auto"/>
              </w:rPr>
              <w:t>Изобразительная деятельность. Рисование (</w:t>
            </w:r>
            <w:r w:rsidRPr="001826E4">
              <w:rPr>
                <w:color w:val="auto"/>
              </w:rPr>
              <w:t>из расчета 1 занятие в неделю; всего 18 занятий в год).</w:t>
            </w:r>
          </w:p>
          <w:p w14:paraId="4386BF47" w14:textId="77777777" w:rsidR="00B569FF" w:rsidRPr="001826E4" w:rsidRDefault="00B62961">
            <w:pPr>
              <w:pStyle w:val="a7"/>
              <w:jc w:val="both"/>
              <w:rPr>
                <w:color w:val="auto"/>
              </w:rPr>
            </w:pPr>
            <w:r w:rsidRPr="001826E4">
              <w:rPr>
                <w:color w:val="auto"/>
              </w:rPr>
              <w:t>А.В.Найбайэр, О.В.Куракина «Развивающие игровые сеансы в ясельных группах детского сада». - М.: МОЗАИКА-СИНТЕЗ, 2021.</w:t>
            </w:r>
          </w:p>
        </w:tc>
        <w:tc>
          <w:tcPr>
            <w:tcW w:w="2242" w:type="dxa"/>
            <w:vMerge w:val="restart"/>
            <w:tcBorders>
              <w:top w:val="single" w:sz="4" w:space="0" w:color="auto"/>
              <w:left w:val="single" w:sz="4" w:space="0" w:color="auto"/>
              <w:right w:val="single" w:sz="4" w:space="0" w:color="auto"/>
            </w:tcBorders>
            <w:shd w:val="clear" w:color="auto" w:fill="auto"/>
          </w:tcPr>
          <w:p w14:paraId="2364E9B3" w14:textId="77777777" w:rsidR="00B569FF" w:rsidRPr="001826E4" w:rsidRDefault="00B62961">
            <w:pPr>
              <w:pStyle w:val="a7"/>
              <w:tabs>
                <w:tab w:val="left" w:pos="1166"/>
                <w:tab w:val="left" w:pos="1512"/>
              </w:tabs>
              <w:rPr>
                <w:color w:val="auto"/>
              </w:rPr>
            </w:pPr>
            <w:r w:rsidRPr="001826E4">
              <w:rPr>
                <w:color w:val="auto"/>
              </w:rPr>
              <w:t>А.В.Найбайэр, О.В.Куракина</w:t>
            </w:r>
            <w:r w:rsidRPr="001826E4">
              <w:rPr>
                <w:color w:val="auto"/>
              </w:rPr>
              <w:tab/>
              <w:t>«Раз</w:t>
            </w:r>
            <w:r w:rsidRPr="001826E4">
              <w:rPr>
                <w:color w:val="auto"/>
              </w:rPr>
              <w:softHyphen/>
              <w:t>вивающие</w:t>
            </w:r>
            <w:r w:rsidRPr="001826E4">
              <w:rPr>
                <w:color w:val="auto"/>
              </w:rPr>
              <w:tab/>
              <w:t>игровые</w:t>
            </w:r>
          </w:p>
          <w:p w14:paraId="716648DF" w14:textId="77777777" w:rsidR="00B569FF" w:rsidRPr="001826E4" w:rsidRDefault="00B62961">
            <w:pPr>
              <w:pStyle w:val="a7"/>
              <w:tabs>
                <w:tab w:val="left" w:pos="1162"/>
              </w:tabs>
              <w:rPr>
                <w:color w:val="auto"/>
              </w:rPr>
            </w:pPr>
            <w:r w:rsidRPr="001826E4">
              <w:rPr>
                <w:color w:val="auto"/>
              </w:rPr>
              <w:t>сеансы в ясельных группах</w:t>
            </w:r>
            <w:r w:rsidRPr="001826E4">
              <w:rPr>
                <w:color w:val="auto"/>
              </w:rPr>
              <w:tab/>
              <w:t>детского</w:t>
            </w:r>
          </w:p>
          <w:p w14:paraId="7C0692D6" w14:textId="77777777" w:rsidR="00B569FF" w:rsidRPr="001826E4" w:rsidRDefault="00B62961">
            <w:pPr>
              <w:pStyle w:val="a7"/>
              <w:tabs>
                <w:tab w:val="left" w:pos="1795"/>
              </w:tabs>
              <w:rPr>
                <w:color w:val="auto"/>
              </w:rPr>
            </w:pPr>
            <w:r w:rsidRPr="001826E4">
              <w:rPr>
                <w:color w:val="auto"/>
              </w:rPr>
              <w:t>сада». - М.: МОЗА</w:t>
            </w:r>
            <w:r w:rsidRPr="001826E4">
              <w:rPr>
                <w:color w:val="auto"/>
              </w:rPr>
              <w:softHyphen/>
              <w:t xml:space="preserve">ИКА-СИНТЕЗ, 2021. </w:t>
            </w:r>
            <w:r w:rsidRPr="001826E4">
              <w:rPr>
                <w:i/>
                <w:iCs/>
                <w:color w:val="auto"/>
              </w:rPr>
              <w:t>(игры-занятия</w:t>
            </w:r>
            <w:r w:rsidRPr="001826E4">
              <w:rPr>
                <w:i/>
                <w:iCs/>
                <w:color w:val="auto"/>
              </w:rPr>
              <w:tab/>
              <w:t>по</w:t>
            </w:r>
          </w:p>
          <w:p w14:paraId="233C1773" w14:textId="77777777" w:rsidR="00B569FF" w:rsidRPr="001826E4" w:rsidRDefault="00B62961">
            <w:pPr>
              <w:pStyle w:val="a7"/>
              <w:rPr>
                <w:color w:val="auto"/>
              </w:rPr>
            </w:pPr>
            <w:r w:rsidRPr="001826E4">
              <w:rPr>
                <w:i/>
                <w:iCs/>
                <w:color w:val="auto"/>
              </w:rPr>
              <w:t>рисованию)</w:t>
            </w:r>
          </w:p>
        </w:tc>
      </w:tr>
      <w:tr w:rsidR="001826E4" w:rsidRPr="001826E4" w14:paraId="5994F356" w14:textId="77777777">
        <w:trPr>
          <w:trHeight w:hRule="exact" w:val="6336"/>
          <w:jc w:val="center"/>
        </w:trPr>
        <w:tc>
          <w:tcPr>
            <w:tcW w:w="1464" w:type="dxa"/>
            <w:vMerge/>
            <w:tcBorders>
              <w:left w:val="single" w:sz="4" w:space="0" w:color="auto"/>
            </w:tcBorders>
            <w:shd w:val="clear" w:color="auto" w:fill="auto"/>
          </w:tcPr>
          <w:p w14:paraId="1BB83651" w14:textId="77777777" w:rsidR="00B569FF" w:rsidRPr="001826E4" w:rsidRDefault="00B569FF">
            <w:pPr>
              <w:rPr>
                <w:color w:val="auto"/>
              </w:rPr>
            </w:pPr>
          </w:p>
        </w:tc>
        <w:tc>
          <w:tcPr>
            <w:tcW w:w="3365" w:type="dxa"/>
            <w:tcBorders>
              <w:top w:val="single" w:sz="4" w:space="0" w:color="auto"/>
              <w:left w:val="single" w:sz="4" w:space="0" w:color="auto"/>
            </w:tcBorders>
            <w:shd w:val="clear" w:color="auto" w:fill="auto"/>
          </w:tcPr>
          <w:p w14:paraId="0508750E" w14:textId="77777777" w:rsidR="00B569FF" w:rsidRPr="001826E4" w:rsidRDefault="00B62961">
            <w:pPr>
              <w:pStyle w:val="a7"/>
              <w:jc w:val="both"/>
              <w:rPr>
                <w:color w:val="auto"/>
              </w:rPr>
            </w:pPr>
            <w:r w:rsidRPr="001826E4">
              <w:rPr>
                <w:b/>
                <w:bCs/>
                <w:color w:val="auto"/>
              </w:rPr>
              <w:t>СЕНТЯБРЬ</w:t>
            </w:r>
          </w:p>
          <w:p w14:paraId="307F5355" w14:textId="77777777" w:rsidR="00B569FF" w:rsidRPr="001826E4" w:rsidRDefault="00B62961">
            <w:pPr>
              <w:pStyle w:val="a7"/>
              <w:jc w:val="both"/>
              <w:rPr>
                <w:color w:val="auto"/>
              </w:rPr>
            </w:pPr>
            <w:r w:rsidRPr="001826E4">
              <w:rPr>
                <w:color w:val="auto"/>
              </w:rPr>
              <w:t>Игра-занятие № 1 «Спрячь мыш</w:t>
            </w:r>
            <w:r w:rsidRPr="001826E4">
              <w:rPr>
                <w:color w:val="auto"/>
              </w:rPr>
              <w:softHyphen/>
              <w:t>ку» - с.29</w:t>
            </w:r>
          </w:p>
          <w:p w14:paraId="1FACB507" w14:textId="77777777" w:rsidR="00B569FF" w:rsidRPr="001826E4" w:rsidRDefault="00B62961">
            <w:pPr>
              <w:pStyle w:val="a7"/>
              <w:jc w:val="both"/>
              <w:rPr>
                <w:color w:val="auto"/>
              </w:rPr>
            </w:pPr>
            <w:r w:rsidRPr="001826E4">
              <w:rPr>
                <w:color w:val="auto"/>
              </w:rPr>
              <w:t>Игра-занятие № 2 «Дождик» - с.37</w:t>
            </w:r>
          </w:p>
          <w:p w14:paraId="3FA99C85" w14:textId="77777777" w:rsidR="00B569FF" w:rsidRPr="001826E4" w:rsidRDefault="00B62961">
            <w:pPr>
              <w:pStyle w:val="a7"/>
              <w:jc w:val="both"/>
              <w:rPr>
                <w:color w:val="auto"/>
              </w:rPr>
            </w:pPr>
            <w:r w:rsidRPr="001826E4">
              <w:rPr>
                <w:b/>
                <w:bCs/>
                <w:color w:val="auto"/>
              </w:rPr>
              <w:t>ОКТЯБРЬ</w:t>
            </w:r>
          </w:p>
          <w:p w14:paraId="68E65F06" w14:textId="77777777" w:rsidR="00B569FF" w:rsidRPr="001826E4" w:rsidRDefault="00B62961">
            <w:pPr>
              <w:pStyle w:val="a7"/>
              <w:jc w:val="both"/>
              <w:rPr>
                <w:color w:val="auto"/>
              </w:rPr>
            </w:pPr>
            <w:r w:rsidRPr="001826E4">
              <w:rPr>
                <w:color w:val="auto"/>
              </w:rPr>
              <w:t>Игра-занятие № 3 «Укрась для куколки платье» - с.19-20</w:t>
            </w:r>
          </w:p>
          <w:p w14:paraId="68D858AC" w14:textId="77777777" w:rsidR="00B569FF" w:rsidRPr="001826E4" w:rsidRDefault="00B62961">
            <w:pPr>
              <w:pStyle w:val="a7"/>
              <w:jc w:val="both"/>
              <w:rPr>
                <w:color w:val="auto"/>
              </w:rPr>
            </w:pPr>
            <w:r w:rsidRPr="001826E4">
              <w:rPr>
                <w:color w:val="auto"/>
              </w:rPr>
              <w:t>Игра-занятие № 4 «Водичка для утят» - с.49-50</w:t>
            </w:r>
          </w:p>
          <w:p w14:paraId="4ECEA31D" w14:textId="77777777" w:rsidR="00B569FF" w:rsidRPr="001826E4" w:rsidRDefault="00B62961">
            <w:pPr>
              <w:pStyle w:val="a7"/>
              <w:jc w:val="both"/>
              <w:rPr>
                <w:color w:val="auto"/>
              </w:rPr>
            </w:pPr>
            <w:r w:rsidRPr="001826E4">
              <w:rPr>
                <w:b/>
                <w:bCs/>
                <w:color w:val="auto"/>
              </w:rPr>
              <w:t>НОЯБРЬ</w:t>
            </w:r>
          </w:p>
          <w:p w14:paraId="68546733" w14:textId="77777777" w:rsidR="00B569FF" w:rsidRPr="001826E4" w:rsidRDefault="00B62961">
            <w:pPr>
              <w:pStyle w:val="a7"/>
              <w:jc w:val="both"/>
              <w:rPr>
                <w:color w:val="auto"/>
              </w:rPr>
            </w:pPr>
            <w:r w:rsidRPr="001826E4">
              <w:rPr>
                <w:color w:val="auto"/>
              </w:rPr>
              <w:t>Игра-занятие № 5 «Дождик» - с.83-84</w:t>
            </w:r>
          </w:p>
          <w:p w14:paraId="0907FD4D" w14:textId="77777777" w:rsidR="00B569FF" w:rsidRPr="001826E4" w:rsidRDefault="00B62961">
            <w:pPr>
              <w:pStyle w:val="a7"/>
              <w:jc w:val="both"/>
              <w:rPr>
                <w:color w:val="auto"/>
              </w:rPr>
            </w:pPr>
            <w:r w:rsidRPr="001826E4">
              <w:rPr>
                <w:color w:val="auto"/>
              </w:rPr>
              <w:t>Игра-занятие № 6 «Укрась шап</w:t>
            </w:r>
            <w:r w:rsidRPr="001826E4">
              <w:rPr>
                <w:color w:val="auto"/>
              </w:rPr>
              <w:softHyphen/>
              <w:t>ку» - с.62-63</w:t>
            </w:r>
          </w:p>
          <w:p w14:paraId="128D2A6C" w14:textId="77777777" w:rsidR="00B569FF" w:rsidRPr="001826E4" w:rsidRDefault="00B62961">
            <w:pPr>
              <w:pStyle w:val="a7"/>
              <w:jc w:val="both"/>
              <w:rPr>
                <w:color w:val="auto"/>
              </w:rPr>
            </w:pPr>
            <w:r w:rsidRPr="001826E4">
              <w:rPr>
                <w:b/>
                <w:bCs/>
                <w:color w:val="auto"/>
              </w:rPr>
              <w:t>ДЕКАБРЬ</w:t>
            </w:r>
          </w:p>
          <w:p w14:paraId="4CA13498" w14:textId="77777777" w:rsidR="00B569FF" w:rsidRPr="001826E4" w:rsidRDefault="00B62961">
            <w:pPr>
              <w:pStyle w:val="a7"/>
              <w:jc w:val="both"/>
              <w:rPr>
                <w:color w:val="auto"/>
              </w:rPr>
            </w:pPr>
            <w:r w:rsidRPr="001826E4">
              <w:rPr>
                <w:color w:val="auto"/>
              </w:rPr>
              <w:t>Игра-занятие № 7 «Снег» - с. ЮЗ- 104</w:t>
            </w:r>
          </w:p>
          <w:p w14:paraId="5F6B905F" w14:textId="77777777" w:rsidR="00B569FF" w:rsidRPr="001826E4" w:rsidRDefault="00B62961">
            <w:pPr>
              <w:pStyle w:val="a7"/>
              <w:jc w:val="both"/>
              <w:rPr>
                <w:color w:val="auto"/>
              </w:rPr>
            </w:pPr>
            <w:r w:rsidRPr="001826E4">
              <w:rPr>
                <w:color w:val="auto"/>
              </w:rPr>
              <w:t>Игра-занятие № 8 «Елочка, по</w:t>
            </w:r>
            <w:r w:rsidRPr="001826E4">
              <w:rPr>
                <w:color w:val="auto"/>
              </w:rPr>
              <w:softHyphen/>
              <w:t>явись!» - с.116-117</w:t>
            </w:r>
          </w:p>
        </w:tc>
        <w:tc>
          <w:tcPr>
            <w:tcW w:w="3365" w:type="dxa"/>
            <w:tcBorders>
              <w:top w:val="single" w:sz="4" w:space="0" w:color="auto"/>
              <w:left w:val="single" w:sz="4" w:space="0" w:color="auto"/>
            </w:tcBorders>
            <w:shd w:val="clear" w:color="auto" w:fill="auto"/>
            <w:vAlign w:val="bottom"/>
          </w:tcPr>
          <w:p w14:paraId="3C8E6E98" w14:textId="77777777" w:rsidR="00B569FF" w:rsidRPr="001826E4" w:rsidRDefault="00B62961">
            <w:pPr>
              <w:pStyle w:val="a7"/>
              <w:rPr>
                <w:color w:val="auto"/>
              </w:rPr>
            </w:pPr>
            <w:r w:rsidRPr="001826E4">
              <w:rPr>
                <w:b/>
                <w:bCs/>
                <w:color w:val="auto"/>
              </w:rPr>
              <w:t>ЯНВАРЬ</w:t>
            </w:r>
          </w:p>
          <w:p w14:paraId="3F358E24" w14:textId="77777777" w:rsidR="00B569FF" w:rsidRPr="001826E4" w:rsidRDefault="00B62961">
            <w:pPr>
              <w:pStyle w:val="a7"/>
              <w:tabs>
                <w:tab w:val="left" w:pos="1838"/>
              </w:tabs>
              <w:rPr>
                <w:color w:val="auto"/>
              </w:rPr>
            </w:pPr>
            <w:r w:rsidRPr="001826E4">
              <w:rPr>
                <w:color w:val="auto"/>
              </w:rPr>
              <w:t>Игра-занятие №</w:t>
            </w:r>
            <w:r w:rsidRPr="001826E4">
              <w:rPr>
                <w:color w:val="auto"/>
              </w:rPr>
              <w:tab/>
              <w:t>9 «Ленточки</w:t>
            </w:r>
          </w:p>
          <w:p w14:paraId="049ADB84" w14:textId="77777777" w:rsidR="00B569FF" w:rsidRPr="001826E4" w:rsidRDefault="00B62961">
            <w:pPr>
              <w:pStyle w:val="a7"/>
              <w:rPr>
                <w:color w:val="auto"/>
              </w:rPr>
            </w:pPr>
            <w:r w:rsidRPr="001826E4">
              <w:rPr>
                <w:color w:val="auto"/>
              </w:rPr>
              <w:t>короткие и длинные» - с.56</w:t>
            </w:r>
          </w:p>
          <w:p w14:paraId="43E401AA" w14:textId="77777777" w:rsidR="00B569FF" w:rsidRPr="001826E4" w:rsidRDefault="00B62961">
            <w:pPr>
              <w:pStyle w:val="a7"/>
              <w:tabs>
                <w:tab w:val="left" w:pos="1810"/>
              </w:tabs>
              <w:jc w:val="both"/>
              <w:rPr>
                <w:color w:val="auto"/>
              </w:rPr>
            </w:pPr>
            <w:r w:rsidRPr="001826E4">
              <w:rPr>
                <w:color w:val="auto"/>
              </w:rPr>
              <w:t>Игра-занятие №</w:t>
            </w:r>
            <w:r w:rsidRPr="001826E4">
              <w:rPr>
                <w:color w:val="auto"/>
              </w:rPr>
              <w:tab/>
              <w:t>10 «Колючки</w:t>
            </w:r>
          </w:p>
          <w:p w14:paraId="1D209EC4" w14:textId="77777777" w:rsidR="00B569FF" w:rsidRPr="001826E4" w:rsidRDefault="00B62961">
            <w:pPr>
              <w:pStyle w:val="a7"/>
              <w:jc w:val="both"/>
              <w:rPr>
                <w:color w:val="auto"/>
              </w:rPr>
            </w:pPr>
            <w:r w:rsidRPr="001826E4">
              <w:rPr>
                <w:color w:val="auto"/>
              </w:rPr>
              <w:t>для ёжика» - с.89</w:t>
            </w:r>
          </w:p>
          <w:p w14:paraId="07778E0A" w14:textId="77777777" w:rsidR="00B569FF" w:rsidRPr="001826E4" w:rsidRDefault="00B62961">
            <w:pPr>
              <w:pStyle w:val="a7"/>
              <w:jc w:val="both"/>
              <w:rPr>
                <w:color w:val="auto"/>
              </w:rPr>
            </w:pPr>
            <w:r w:rsidRPr="001826E4">
              <w:rPr>
                <w:b/>
                <w:bCs/>
                <w:color w:val="auto"/>
              </w:rPr>
              <w:t>ФЕВРАЛЬ</w:t>
            </w:r>
          </w:p>
          <w:p w14:paraId="1090B807" w14:textId="77777777" w:rsidR="00B569FF" w:rsidRPr="001826E4" w:rsidRDefault="00B62961">
            <w:pPr>
              <w:pStyle w:val="a7"/>
              <w:tabs>
                <w:tab w:val="left" w:pos="1843"/>
              </w:tabs>
              <w:jc w:val="both"/>
              <w:rPr>
                <w:color w:val="auto"/>
              </w:rPr>
            </w:pPr>
            <w:r w:rsidRPr="001826E4">
              <w:rPr>
                <w:color w:val="auto"/>
              </w:rPr>
              <w:t>Игра-занятие №</w:t>
            </w:r>
            <w:r w:rsidRPr="001826E4">
              <w:rPr>
                <w:color w:val="auto"/>
              </w:rPr>
              <w:tab/>
              <w:t>11 «Снег» -</w:t>
            </w:r>
          </w:p>
          <w:p w14:paraId="1AF0A655" w14:textId="77777777" w:rsidR="00B569FF" w:rsidRPr="001826E4" w:rsidRDefault="00B62961">
            <w:pPr>
              <w:pStyle w:val="a7"/>
              <w:jc w:val="both"/>
              <w:rPr>
                <w:color w:val="auto"/>
              </w:rPr>
            </w:pPr>
            <w:r w:rsidRPr="001826E4">
              <w:rPr>
                <w:color w:val="auto"/>
              </w:rPr>
              <w:t>с.138</w:t>
            </w:r>
          </w:p>
          <w:p w14:paraId="1D29D0CA" w14:textId="77777777" w:rsidR="00B569FF" w:rsidRPr="001826E4" w:rsidRDefault="00B62961">
            <w:pPr>
              <w:pStyle w:val="a7"/>
              <w:jc w:val="both"/>
              <w:rPr>
                <w:color w:val="auto"/>
              </w:rPr>
            </w:pPr>
            <w:r w:rsidRPr="001826E4">
              <w:rPr>
                <w:color w:val="auto"/>
              </w:rPr>
              <w:t>Игра-занятие № 12 «Клубки» - с.96</w:t>
            </w:r>
          </w:p>
          <w:p w14:paraId="683B9AEA" w14:textId="77777777" w:rsidR="00B569FF" w:rsidRPr="001826E4" w:rsidRDefault="00B62961">
            <w:pPr>
              <w:pStyle w:val="a7"/>
              <w:jc w:val="both"/>
              <w:rPr>
                <w:color w:val="auto"/>
              </w:rPr>
            </w:pPr>
            <w:r w:rsidRPr="001826E4">
              <w:rPr>
                <w:b/>
                <w:bCs/>
                <w:color w:val="auto"/>
              </w:rPr>
              <w:t>МАРТ</w:t>
            </w:r>
          </w:p>
          <w:p w14:paraId="51B2F26D" w14:textId="77777777" w:rsidR="00B569FF" w:rsidRPr="001826E4" w:rsidRDefault="00B62961">
            <w:pPr>
              <w:pStyle w:val="a7"/>
              <w:jc w:val="both"/>
              <w:rPr>
                <w:color w:val="auto"/>
              </w:rPr>
            </w:pPr>
            <w:r w:rsidRPr="001826E4">
              <w:rPr>
                <w:color w:val="auto"/>
              </w:rPr>
              <w:t>Игра-занятие № 13 «Мимоза для мамы» - с.171</w:t>
            </w:r>
          </w:p>
          <w:p w14:paraId="590B1D42" w14:textId="77777777" w:rsidR="00B569FF" w:rsidRPr="001826E4" w:rsidRDefault="00B62961">
            <w:pPr>
              <w:pStyle w:val="a7"/>
              <w:jc w:val="both"/>
              <w:rPr>
                <w:color w:val="auto"/>
              </w:rPr>
            </w:pPr>
            <w:r w:rsidRPr="001826E4">
              <w:rPr>
                <w:color w:val="auto"/>
              </w:rPr>
              <w:t>Игра-занятие № 14 «Воздушные шарики» - с.218</w:t>
            </w:r>
          </w:p>
          <w:p w14:paraId="1A6E48C4" w14:textId="77777777" w:rsidR="00B569FF" w:rsidRPr="001826E4" w:rsidRDefault="00B62961">
            <w:pPr>
              <w:pStyle w:val="a7"/>
              <w:jc w:val="both"/>
              <w:rPr>
                <w:color w:val="auto"/>
              </w:rPr>
            </w:pPr>
            <w:r w:rsidRPr="001826E4">
              <w:rPr>
                <w:b/>
                <w:bCs/>
                <w:color w:val="auto"/>
              </w:rPr>
              <w:t>АПРЕЛЬ</w:t>
            </w:r>
          </w:p>
          <w:p w14:paraId="13EA4E3D" w14:textId="77777777" w:rsidR="00B569FF" w:rsidRPr="001826E4" w:rsidRDefault="00B62961">
            <w:pPr>
              <w:pStyle w:val="a7"/>
              <w:tabs>
                <w:tab w:val="left" w:pos="1834"/>
              </w:tabs>
              <w:jc w:val="both"/>
              <w:rPr>
                <w:color w:val="auto"/>
              </w:rPr>
            </w:pPr>
            <w:r w:rsidRPr="001826E4">
              <w:rPr>
                <w:color w:val="auto"/>
              </w:rPr>
              <w:t>Игра-занятие №</w:t>
            </w:r>
            <w:r w:rsidRPr="001826E4">
              <w:rPr>
                <w:color w:val="auto"/>
              </w:rPr>
              <w:tab/>
              <w:t>15 «Раскрась</w:t>
            </w:r>
          </w:p>
          <w:p w14:paraId="1EC83522" w14:textId="77777777" w:rsidR="00B569FF" w:rsidRPr="001826E4" w:rsidRDefault="00B62961">
            <w:pPr>
              <w:pStyle w:val="a7"/>
              <w:jc w:val="both"/>
              <w:rPr>
                <w:color w:val="auto"/>
              </w:rPr>
            </w:pPr>
            <w:r w:rsidRPr="001826E4">
              <w:rPr>
                <w:color w:val="auto"/>
              </w:rPr>
              <w:t>колобка» - с.151</w:t>
            </w:r>
          </w:p>
          <w:p w14:paraId="01AB0AF5" w14:textId="77777777" w:rsidR="00B569FF" w:rsidRPr="001826E4" w:rsidRDefault="00B62961">
            <w:pPr>
              <w:pStyle w:val="a7"/>
              <w:jc w:val="both"/>
              <w:rPr>
                <w:color w:val="auto"/>
              </w:rPr>
            </w:pPr>
            <w:r w:rsidRPr="001826E4">
              <w:rPr>
                <w:color w:val="auto"/>
              </w:rPr>
              <w:t>Игра-занятие № 16 «Солнышко» - с.157-158</w:t>
            </w:r>
          </w:p>
          <w:p w14:paraId="19D015EC" w14:textId="77777777" w:rsidR="00B569FF" w:rsidRPr="001826E4" w:rsidRDefault="00B62961">
            <w:pPr>
              <w:pStyle w:val="a7"/>
              <w:rPr>
                <w:color w:val="auto"/>
              </w:rPr>
            </w:pPr>
            <w:r w:rsidRPr="001826E4">
              <w:rPr>
                <w:b/>
                <w:bCs/>
                <w:color w:val="auto"/>
              </w:rPr>
              <w:t>МАЙ</w:t>
            </w:r>
          </w:p>
          <w:p w14:paraId="5EE5CC10" w14:textId="77777777" w:rsidR="00B569FF" w:rsidRPr="001826E4" w:rsidRDefault="00B62961">
            <w:pPr>
              <w:pStyle w:val="a7"/>
              <w:jc w:val="both"/>
              <w:rPr>
                <w:color w:val="auto"/>
              </w:rPr>
            </w:pPr>
            <w:r w:rsidRPr="001826E4">
              <w:rPr>
                <w:color w:val="auto"/>
              </w:rPr>
              <w:t>Игра-занятие № 17 «Машинка» - с.243-244</w:t>
            </w:r>
          </w:p>
          <w:p w14:paraId="30D25DAD" w14:textId="77777777" w:rsidR="00B569FF" w:rsidRPr="001826E4" w:rsidRDefault="00B62961">
            <w:pPr>
              <w:pStyle w:val="a7"/>
              <w:tabs>
                <w:tab w:val="left" w:pos="1843"/>
              </w:tabs>
              <w:jc w:val="both"/>
              <w:rPr>
                <w:color w:val="auto"/>
              </w:rPr>
            </w:pPr>
            <w:r w:rsidRPr="001826E4">
              <w:rPr>
                <w:color w:val="auto"/>
              </w:rPr>
              <w:t>Игра-занятие №</w:t>
            </w:r>
            <w:r w:rsidRPr="001826E4">
              <w:rPr>
                <w:color w:val="auto"/>
              </w:rPr>
              <w:tab/>
              <w:t>18 «Бабочка,</w:t>
            </w:r>
          </w:p>
          <w:p w14:paraId="116083DA" w14:textId="77777777" w:rsidR="00B569FF" w:rsidRPr="001826E4" w:rsidRDefault="00B62961">
            <w:pPr>
              <w:pStyle w:val="a7"/>
              <w:jc w:val="both"/>
              <w:rPr>
                <w:color w:val="auto"/>
              </w:rPr>
            </w:pPr>
            <w:r w:rsidRPr="001826E4">
              <w:rPr>
                <w:color w:val="auto"/>
              </w:rPr>
              <w:t>появись!» - с.230-231</w:t>
            </w:r>
          </w:p>
        </w:tc>
        <w:tc>
          <w:tcPr>
            <w:tcW w:w="2242" w:type="dxa"/>
            <w:vMerge/>
            <w:tcBorders>
              <w:left w:val="single" w:sz="4" w:space="0" w:color="auto"/>
              <w:right w:val="single" w:sz="4" w:space="0" w:color="auto"/>
            </w:tcBorders>
            <w:shd w:val="clear" w:color="auto" w:fill="auto"/>
          </w:tcPr>
          <w:p w14:paraId="3EAEF90B" w14:textId="77777777" w:rsidR="00B569FF" w:rsidRPr="001826E4" w:rsidRDefault="00B569FF">
            <w:pPr>
              <w:rPr>
                <w:color w:val="auto"/>
              </w:rPr>
            </w:pPr>
          </w:p>
        </w:tc>
      </w:tr>
      <w:tr w:rsidR="001826E4" w:rsidRPr="001826E4" w14:paraId="14715B0F" w14:textId="77777777">
        <w:trPr>
          <w:trHeight w:hRule="exact" w:val="1022"/>
          <w:jc w:val="center"/>
        </w:trPr>
        <w:tc>
          <w:tcPr>
            <w:tcW w:w="1464" w:type="dxa"/>
            <w:vMerge w:val="restart"/>
            <w:tcBorders>
              <w:top w:val="single" w:sz="4" w:space="0" w:color="auto"/>
              <w:left w:val="single" w:sz="4" w:space="0" w:color="auto"/>
            </w:tcBorders>
            <w:shd w:val="clear" w:color="auto" w:fill="auto"/>
          </w:tcPr>
          <w:p w14:paraId="42480A00" w14:textId="77777777" w:rsidR="00B569FF" w:rsidRPr="001826E4" w:rsidRDefault="00B569FF">
            <w:pPr>
              <w:rPr>
                <w:color w:val="auto"/>
                <w:sz w:val="10"/>
                <w:szCs w:val="10"/>
              </w:rPr>
            </w:pPr>
          </w:p>
        </w:tc>
        <w:tc>
          <w:tcPr>
            <w:tcW w:w="6730" w:type="dxa"/>
            <w:gridSpan w:val="2"/>
            <w:tcBorders>
              <w:top w:val="single" w:sz="4" w:space="0" w:color="auto"/>
              <w:left w:val="single" w:sz="4" w:space="0" w:color="auto"/>
            </w:tcBorders>
            <w:shd w:val="clear" w:color="auto" w:fill="auto"/>
            <w:vAlign w:val="bottom"/>
          </w:tcPr>
          <w:p w14:paraId="60B48115" w14:textId="77777777" w:rsidR="00B569FF" w:rsidRPr="001826E4" w:rsidRDefault="00B62961">
            <w:pPr>
              <w:pStyle w:val="a7"/>
              <w:jc w:val="both"/>
              <w:rPr>
                <w:color w:val="auto"/>
              </w:rPr>
            </w:pPr>
            <w:r w:rsidRPr="001826E4">
              <w:rPr>
                <w:b/>
                <w:bCs/>
                <w:color w:val="auto"/>
              </w:rPr>
              <w:t>Изобразительная деятельность. Лепка (</w:t>
            </w:r>
            <w:r w:rsidRPr="001826E4">
              <w:rPr>
                <w:color w:val="auto"/>
              </w:rPr>
              <w:t>из расчета 1 занятие в не</w:t>
            </w:r>
            <w:r w:rsidRPr="001826E4">
              <w:rPr>
                <w:color w:val="auto"/>
              </w:rPr>
              <w:softHyphen/>
              <w:t>делю; всего 18 занятий в год).</w:t>
            </w:r>
          </w:p>
          <w:p w14:paraId="07C8EFBA" w14:textId="77777777" w:rsidR="00B569FF" w:rsidRPr="001826E4" w:rsidRDefault="00B62961">
            <w:pPr>
              <w:pStyle w:val="a7"/>
              <w:jc w:val="both"/>
              <w:rPr>
                <w:color w:val="auto"/>
              </w:rPr>
            </w:pPr>
            <w:r w:rsidRPr="001826E4">
              <w:rPr>
                <w:color w:val="auto"/>
              </w:rPr>
              <w:t>А.В.Найбайэр, О.В.Куракина «Развивающие игровые сеансы в ясельных группах детского сада». - М.: МОЗАИКА-СИНТЕЗ, 2021.</w:t>
            </w:r>
          </w:p>
        </w:tc>
        <w:tc>
          <w:tcPr>
            <w:tcW w:w="2242" w:type="dxa"/>
            <w:vMerge w:val="restart"/>
            <w:tcBorders>
              <w:top w:val="single" w:sz="4" w:space="0" w:color="auto"/>
              <w:left w:val="single" w:sz="4" w:space="0" w:color="auto"/>
              <w:right w:val="single" w:sz="4" w:space="0" w:color="auto"/>
            </w:tcBorders>
            <w:shd w:val="clear" w:color="auto" w:fill="auto"/>
          </w:tcPr>
          <w:p w14:paraId="42A17807" w14:textId="77777777" w:rsidR="00B569FF" w:rsidRPr="001826E4" w:rsidRDefault="00B62961">
            <w:pPr>
              <w:pStyle w:val="a7"/>
              <w:tabs>
                <w:tab w:val="left" w:pos="1243"/>
              </w:tabs>
              <w:rPr>
                <w:color w:val="auto"/>
              </w:rPr>
            </w:pPr>
            <w:r w:rsidRPr="001826E4">
              <w:rPr>
                <w:color w:val="auto"/>
              </w:rPr>
              <w:t>А.В.Найбайэр, О.В.Куракина «Раз</w:t>
            </w:r>
            <w:r w:rsidRPr="001826E4">
              <w:rPr>
                <w:color w:val="auto"/>
              </w:rPr>
              <w:softHyphen/>
              <w:t>вивающие</w:t>
            </w:r>
            <w:r w:rsidRPr="001826E4">
              <w:rPr>
                <w:color w:val="auto"/>
              </w:rPr>
              <w:tab/>
              <w:t>игровые</w:t>
            </w:r>
          </w:p>
          <w:p w14:paraId="47868CFE" w14:textId="77777777" w:rsidR="00B569FF" w:rsidRPr="001826E4" w:rsidRDefault="00B62961">
            <w:pPr>
              <w:pStyle w:val="a7"/>
              <w:tabs>
                <w:tab w:val="left" w:pos="1138"/>
              </w:tabs>
              <w:rPr>
                <w:color w:val="auto"/>
              </w:rPr>
            </w:pPr>
            <w:r w:rsidRPr="001826E4">
              <w:rPr>
                <w:color w:val="auto"/>
              </w:rPr>
              <w:t>сеансы в ясельных группах</w:t>
            </w:r>
            <w:r w:rsidRPr="001826E4">
              <w:rPr>
                <w:color w:val="auto"/>
              </w:rPr>
              <w:tab/>
              <w:t>детского</w:t>
            </w:r>
          </w:p>
          <w:p w14:paraId="0FDBCE0F" w14:textId="77777777" w:rsidR="00B569FF" w:rsidRPr="001826E4" w:rsidRDefault="00B62961">
            <w:pPr>
              <w:pStyle w:val="a7"/>
              <w:tabs>
                <w:tab w:val="left" w:pos="1795"/>
              </w:tabs>
              <w:rPr>
                <w:color w:val="auto"/>
              </w:rPr>
            </w:pPr>
            <w:r w:rsidRPr="001826E4">
              <w:rPr>
                <w:color w:val="auto"/>
              </w:rPr>
              <w:t>сада». - М.: МОЗА</w:t>
            </w:r>
            <w:r w:rsidRPr="001826E4">
              <w:rPr>
                <w:color w:val="auto"/>
              </w:rPr>
              <w:softHyphen/>
              <w:t xml:space="preserve">ИКА-СИНТЕЗ, 2021. </w:t>
            </w:r>
            <w:r w:rsidRPr="001826E4">
              <w:rPr>
                <w:i/>
                <w:iCs/>
                <w:color w:val="auto"/>
              </w:rPr>
              <w:t>(игры-занятия</w:t>
            </w:r>
            <w:r w:rsidRPr="001826E4">
              <w:rPr>
                <w:i/>
                <w:iCs/>
                <w:color w:val="auto"/>
              </w:rPr>
              <w:tab/>
              <w:t>по</w:t>
            </w:r>
          </w:p>
          <w:p w14:paraId="7E7CCA7F" w14:textId="77777777" w:rsidR="00B569FF" w:rsidRPr="001826E4" w:rsidRDefault="00B62961">
            <w:pPr>
              <w:pStyle w:val="a7"/>
              <w:rPr>
                <w:color w:val="auto"/>
              </w:rPr>
            </w:pPr>
            <w:r w:rsidRPr="001826E4">
              <w:rPr>
                <w:i/>
                <w:iCs/>
                <w:color w:val="auto"/>
              </w:rPr>
              <w:t>лепке)</w:t>
            </w:r>
          </w:p>
        </w:tc>
      </w:tr>
      <w:tr w:rsidR="001826E4" w:rsidRPr="001826E4" w14:paraId="17E6A1A9" w14:textId="77777777">
        <w:trPr>
          <w:trHeight w:hRule="exact" w:val="4066"/>
          <w:jc w:val="center"/>
        </w:trPr>
        <w:tc>
          <w:tcPr>
            <w:tcW w:w="1464" w:type="dxa"/>
            <w:vMerge/>
            <w:tcBorders>
              <w:left w:val="single" w:sz="4" w:space="0" w:color="auto"/>
              <w:bottom w:val="single" w:sz="4" w:space="0" w:color="auto"/>
            </w:tcBorders>
            <w:shd w:val="clear" w:color="auto" w:fill="auto"/>
          </w:tcPr>
          <w:p w14:paraId="5BBEF7BC" w14:textId="77777777" w:rsidR="00B569FF" w:rsidRPr="001826E4" w:rsidRDefault="00B569FF">
            <w:pPr>
              <w:rPr>
                <w:color w:val="auto"/>
              </w:rPr>
            </w:pPr>
          </w:p>
        </w:tc>
        <w:tc>
          <w:tcPr>
            <w:tcW w:w="3365" w:type="dxa"/>
            <w:tcBorders>
              <w:top w:val="single" w:sz="4" w:space="0" w:color="auto"/>
              <w:left w:val="single" w:sz="4" w:space="0" w:color="auto"/>
              <w:bottom w:val="single" w:sz="4" w:space="0" w:color="auto"/>
            </w:tcBorders>
            <w:shd w:val="clear" w:color="auto" w:fill="auto"/>
            <w:vAlign w:val="bottom"/>
          </w:tcPr>
          <w:p w14:paraId="4832C45C" w14:textId="77777777" w:rsidR="00B569FF" w:rsidRPr="001826E4" w:rsidRDefault="00B62961">
            <w:pPr>
              <w:pStyle w:val="a7"/>
              <w:jc w:val="both"/>
              <w:rPr>
                <w:color w:val="auto"/>
              </w:rPr>
            </w:pPr>
            <w:r w:rsidRPr="001826E4">
              <w:rPr>
                <w:b/>
                <w:bCs/>
                <w:color w:val="auto"/>
              </w:rPr>
              <w:t>СЕНТЯБРЬ</w:t>
            </w:r>
          </w:p>
          <w:p w14:paraId="5EA3C7D3" w14:textId="77777777" w:rsidR="00B569FF" w:rsidRPr="001826E4" w:rsidRDefault="00B62961">
            <w:pPr>
              <w:pStyle w:val="a7"/>
              <w:jc w:val="both"/>
              <w:rPr>
                <w:color w:val="auto"/>
              </w:rPr>
            </w:pPr>
            <w:r w:rsidRPr="001826E4">
              <w:rPr>
                <w:color w:val="auto"/>
              </w:rPr>
              <w:t>Игра-занятие № 1 «Мячики для кошки» - с.31-32</w:t>
            </w:r>
          </w:p>
          <w:p w14:paraId="4C35D1A7" w14:textId="77777777" w:rsidR="00B569FF" w:rsidRPr="001826E4" w:rsidRDefault="00B62961">
            <w:pPr>
              <w:pStyle w:val="a7"/>
              <w:jc w:val="both"/>
              <w:rPr>
                <w:color w:val="auto"/>
              </w:rPr>
            </w:pPr>
            <w:r w:rsidRPr="001826E4">
              <w:rPr>
                <w:color w:val="auto"/>
              </w:rPr>
              <w:t>Игра-занятие № 2 «Зайкины уш</w:t>
            </w:r>
            <w:r w:rsidRPr="001826E4">
              <w:rPr>
                <w:color w:val="auto"/>
              </w:rPr>
              <w:softHyphen/>
              <w:t>ки» - с.37</w:t>
            </w:r>
          </w:p>
          <w:p w14:paraId="47B8D201" w14:textId="77777777" w:rsidR="00B569FF" w:rsidRPr="001826E4" w:rsidRDefault="00B62961">
            <w:pPr>
              <w:pStyle w:val="a7"/>
              <w:jc w:val="both"/>
              <w:rPr>
                <w:color w:val="auto"/>
              </w:rPr>
            </w:pPr>
            <w:r w:rsidRPr="001826E4">
              <w:rPr>
                <w:b/>
                <w:bCs/>
                <w:color w:val="auto"/>
              </w:rPr>
              <w:t>ОКТЯБРЬ</w:t>
            </w:r>
          </w:p>
          <w:p w14:paraId="185D3E24" w14:textId="77777777" w:rsidR="00B569FF" w:rsidRPr="001826E4" w:rsidRDefault="00B62961">
            <w:pPr>
              <w:pStyle w:val="a7"/>
              <w:jc w:val="both"/>
              <w:rPr>
                <w:color w:val="auto"/>
              </w:rPr>
            </w:pPr>
            <w:r w:rsidRPr="001826E4">
              <w:rPr>
                <w:color w:val="auto"/>
              </w:rPr>
              <w:t>Игра-занятие № 3 «Бусики для куколки» - с.45</w:t>
            </w:r>
          </w:p>
          <w:p w14:paraId="4C25B362" w14:textId="77777777" w:rsidR="00B569FF" w:rsidRPr="001826E4" w:rsidRDefault="00B62961">
            <w:pPr>
              <w:pStyle w:val="a7"/>
              <w:tabs>
                <w:tab w:val="left" w:pos="1949"/>
              </w:tabs>
              <w:jc w:val="both"/>
              <w:rPr>
                <w:color w:val="auto"/>
              </w:rPr>
            </w:pPr>
            <w:r w:rsidRPr="001826E4">
              <w:rPr>
                <w:color w:val="auto"/>
              </w:rPr>
              <w:t>Игра-занятие №</w:t>
            </w:r>
            <w:r w:rsidRPr="001826E4">
              <w:rPr>
                <w:color w:val="auto"/>
              </w:rPr>
              <w:tab/>
              <w:t>4 «Золотая</w:t>
            </w:r>
          </w:p>
          <w:p w14:paraId="5D5F9B4E" w14:textId="77777777" w:rsidR="00B569FF" w:rsidRPr="001826E4" w:rsidRDefault="00B62961">
            <w:pPr>
              <w:pStyle w:val="a7"/>
              <w:jc w:val="both"/>
              <w:rPr>
                <w:color w:val="auto"/>
              </w:rPr>
            </w:pPr>
            <w:r w:rsidRPr="001826E4">
              <w:rPr>
                <w:color w:val="auto"/>
              </w:rPr>
              <w:t>осень» - с.58-59</w:t>
            </w:r>
          </w:p>
          <w:p w14:paraId="37D5DDF9" w14:textId="77777777" w:rsidR="00B569FF" w:rsidRPr="001826E4" w:rsidRDefault="00B62961">
            <w:pPr>
              <w:pStyle w:val="a7"/>
              <w:jc w:val="both"/>
              <w:rPr>
                <w:color w:val="auto"/>
              </w:rPr>
            </w:pPr>
            <w:r w:rsidRPr="001826E4">
              <w:rPr>
                <w:b/>
                <w:bCs/>
                <w:color w:val="auto"/>
              </w:rPr>
              <w:t>НОЯБРЬ</w:t>
            </w:r>
          </w:p>
          <w:p w14:paraId="22B15CBF" w14:textId="77777777" w:rsidR="00B569FF" w:rsidRPr="001826E4" w:rsidRDefault="00B62961">
            <w:pPr>
              <w:pStyle w:val="a7"/>
              <w:jc w:val="both"/>
              <w:rPr>
                <w:color w:val="auto"/>
              </w:rPr>
            </w:pPr>
            <w:r w:rsidRPr="001826E4">
              <w:rPr>
                <w:color w:val="auto"/>
              </w:rPr>
              <w:t>Игра-занятие № 5 «Дождик» - с.51-52</w:t>
            </w:r>
          </w:p>
          <w:p w14:paraId="093FC336" w14:textId="77777777" w:rsidR="00B569FF" w:rsidRPr="001826E4" w:rsidRDefault="00B62961">
            <w:pPr>
              <w:pStyle w:val="a7"/>
              <w:jc w:val="both"/>
              <w:rPr>
                <w:color w:val="auto"/>
              </w:rPr>
            </w:pPr>
            <w:r w:rsidRPr="001826E4">
              <w:rPr>
                <w:color w:val="auto"/>
              </w:rPr>
              <w:t>Игра-занятие № 6 «Укрась пер</w:t>
            </w:r>
            <w:r w:rsidRPr="001826E4">
              <w:rPr>
                <w:color w:val="auto"/>
              </w:rPr>
              <w:softHyphen/>
              <w:t>чатки» - с.65-66</w:t>
            </w:r>
          </w:p>
          <w:p w14:paraId="6E30AE74" w14:textId="77777777" w:rsidR="00B569FF" w:rsidRPr="001826E4" w:rsidRDefault="00B62961">
            <w:pPr>
              <w:pStyle w:val="a7"/>
              <w:jc w:val="both"/>
              <w:rPr>
                <w:color w:val="auto"/>
              </w:rPr>
            </w:pPr>
            <w:r w:rsidRPr="001826E4">
              <w:rPr>
                <w:b/>
                <w:bCs/>
                <w:color w:val="auto"/>
              </w:rPr>
              <w:t>ДЕКАБРЬ</w:t>
            </w:r>
          </w:p>
        </w:tc>
        <w:tc>
          <w:tcPr>
            <w:tcW w:w="3365" w:type="dxa"/>
            <w:tcBorders>
              <w:top w:val="single" w:sz="4" w:space="0" w:color="auto"/>
              <w:left w:val="single" w:sz="4" w:space="0" w:color="auto"/>
              <w:bottom w:val="single" w:sz="4" w:space="0" w:color="auto"/>
            </w:tcBorders>
            <w:shd w:val="clear" w:color="auto" w:fill="auto"/>
            <w:vAlign w:val="bottom"/>
          </w:tcPr>
          <w:p w14:paraId="5CA18F0D" w14:textId="77777777" w:rsidR="00B569FF" w:rsidRPr="001826E4" w:rsidRDefault="00B62961">
            <w:pPr>
              <w:pStyle w:val="a7"/>
              <w:jc w:val="both"/>
              <w:rPr>
                <w:color w:val="auto"/>
              </w:rPr>
            </w:pPr>
            <w:r w:rsidRPr="001826E4">
              <w:rPr>
                <w:b/>
                <w:bCs/>
                <w:color w:val="auto"/>
              </w:rPr>
              <w:t>ЯНВАРЬ</w:t>
            </w:r>
          </w:p>
          <w:p w14:paraId="3CF9C9C1" w14:textId="77777777" w:rsidR="00B569FF" w:rsidRPr="001826E4" w:rsidRDefault="00B62961">
            <w:pPr>
              <w:pStyle w:val="a7"/>
              <w:jc w:val="both"/>
              <w:rPr>
                <w:color w:val="auto"/>
              </w:rPr>
            </w:pPr>
            <w:r w:rsidRPr="001826E4">
              <w:rPr>
                <w:color w:val="auto"/>
              </w:rPr>
              <w:t>Игра-занятие № 9 «Ягодка ма</w:t>
            </w:r>
            <w:r w:rsidRPr="001826E4">
              <w:rPr>
                <w:color w:val="auto"/>
              </w:rPr>
              <w:softHyphen/>
              <w:t>линка» - с.85-86</w:t>
            </w:r>
          </w:p>
          <w:p w14:paraId="55BDB765" w14:textId="77777777" w:rsidR="00B569FF" w:rsidRPr="001826E4" w:rsidRDefault="00B62961">
            <w:pPr>
              <w:pStyle w:val="a7"/>
              <w:tabs>
                <w:tab w:val="left" w:pos="1757"/>
              </w:tabs>
              <w:jc w:val="both"/>
              <w:rPr>
                <w:color w:val="auto"/>
              </w:rPr>
            </w:pPr>
            <w:r w:rsidRPr="001826E4">
              <w:rPr>
                <w:color w:val="auto"/>
              </w:rPr>
              <w:t>Игра-занятие №</w:t>
            </w:r>
            <w:r w:rsidRPr="001826E4">
              <w:rPr>
                <w:color w:val="auto"/>
              </w:rPr>
              <w:tab/>
              <w:t>10 «Ёжики» -</w:t>
            </w:r>
          </w:p>
          <w:p w14:paraId="6A318610" w14:textId="77777777" w:rsidR="00B569FF" w:rsidRPr="001826E4" w:rsidRDefault="00B62961">
            <w:pPr>
              <w:pStyle w:val="a7"/>
              <w:jc w:val="both"/>
              <w:rPr>
                <w:color w:val="auto"/>
              </w:rPr>
            </w:pPr>
            <w:r w:rsidRPr="001826E4">
              <w:rPr>
                <w:color w:val="auto"/>
              </w:rPr>
              <w:t>с.91-92</w:t>
            </w:r>
          </w:p>
          <w:p w14:paraId="08F114FE" w14:textId="77777777" w:rsidR="00B569FF" w:rsidRPr="001826E4" w:rsidRDefault="00B62961">
            <w:pPr>
              <w:pStyle w:val="a7"/>
              <w:jc w:val="both"/>
              <w:rPr>
                <w:color w:val="auto"/>
              </w:rPr>
            </w:pPr>
            <w:r w:rsidRPr="001826E4">
              <w:rPr>
                <w:b/>
                <w:bCs/>
                <w:color w:val="auto"/>
              </w:rPr>
              <w:t>ФЕВРАЛЬ</w:t>
            </w:r>
          </w:p>
          <w:p w14:paraId="23BF0D72" w14:textId="77777777" w:rsidR="00B569FF" w:rsidRPr="001826E4" w:rsidRDefault="00B62961">
            <w:pPr>
              <w:pStyle w:val="a7"/>
              <w:jc w:val="both"/>
              <w:rPr>
                <w:color w:val="auto"/>
              </w:rPr>
            </w:pPr>
            <w:r w:rsidRPr="001826E4">
              <w:rPr>
                <w:color w:val="auto"/>
              </w:rPr>
              <w:t>Игра-занятие № 11 «Цыплята» - с.133</w:t>
            </w:r>
          </w:p>
          <w:p w14:paraId="73739897" w14:textId="77777777" w:rsidR="00B569FF" w:rsidRPr="001826E4" w:rsidRDefault="00B62961">
            <w:pPr>
              <w:pStyle w:val="a7"/>
              <w:jc w:val="both"/>
              <w:rPr>
                <w:color w:val="auto"/>
              </w:rPr>
            </w:pPr>
            <w:r w:rsidRPr="001826E4">
              <w:rPr>
                <w:color w:val="auto"/>
              </w:rPr>
              <w:t>Игра-занятие № 12 «Ручки для ведер» - с.159</w:t>
            </w:r>
          </w:p>
          <w:p w14:paraId="34B1D251" w14:textId="77777777" w:rsidR="00B569FF" w:rsidRPr="001826E4" w:rsidRDefault="00B62961">
            <w:pPr>
              <w:pStyle w:val="a7"/>
              <w:jc w:val="both"/>
              <w:rPr>
                <w:color w:val="auto"/>
              </w:rPr>
            </w:pPr>
            <w:r w:rsidRPr="001826E4">
              <w:rPr>
                <w:b/>
                <w:bCs/>
                <w:color w:val="auto"/>
              </w:rPr>
              <w:t>МАРТ</w:t>
            </w:r>
          </w:p>
          <w:p w14:paraId="24DE31D6" w14:textId="77777777" w:rsidR="00B569FF" w:rsidRPr="001826E4" w:rsidRDefault="00B62961">
            <w:pPr>
              <w:pStyle w:val="a7"/>
              <w:tabs>
                <w:tab w:val="left" w:pos="1886"/>
              </w:tabs>
              <w:jc w:val="both"/>
              <w:rPr>
                <w:color w:val="auto"/>
              </w:rPr>
            </w:pPr>
            <w:r w:rsidRPr="001826E4">
              <w:rPr>
                <w:color w:val="auto"/>
              </w:rPr>
              <w:t>Игра-занятие №</w:t>
            </w:r>
            <w:r w:rsidRPr="001826E4">
              <w:rPr>
                <w:color w:val="auto"/>
              </w:rPr>
              <w:tab/>
              <w:t>13 «Кит» -</w:t>
            </w:r>
          </w:p>
          <w:p w14:paraId="7B2AB25C" w14:textId="77777777" w:rsidR="00B569FF" w:rsidRPr="001826E4" w:rsidRDefault="00B62961">
            <w:pPr>
              <w:pStyle w:val="a7"/>
              <w:jc w:val="both"/>
              <w:rPr>
                <w:color w:val="auto"/>
              </w:rPr>
            </w:pPr>
            <w:r w:rsidRPr="001826E4">
              <w:rPr>
                <w:color w:val="auto"/>
              </w:rPr>
              <w:t>с.194-195</w:t>
            </w:r>
          </w:p>
          <w:p w14:paraId="30096889" w14:textId="77777777" w:rsidR="00B569FF" w:rsidRPr="001826E4" w:rsidRDefault="00B62961">
            <w:pPr>
              <w:pStyle w:val="a7"/>
              <w:tabs>
                <w:tab w:val="left" w:pos="1795"/>
              </w:tabs>
              <w:jc w:val="both"/>
              <w:rPr>
                <w:color w:val="auto"/>
              </w:rPr>
            </w:pPr>
            <w:r w:rsidRPr="001826E4">
              <w:rPr>
                <w:color w:val="auto"/>
              </w:rPr>
              <w:t>Игра-занятие №</w:t>
            </w:r>
            <w:r w:rsidRPr="001826E4">
              <w:rPr>
                <w:color w:val="auto"/>
              </w:rPr>
              <w:tab/>
              <w:t>14 «Червячки</w:t>
            </w:r>
          </w:p>
          <w:p w14:paraId="73FC2602" w14:textId="77777777" w:rsidR="00B569FF" w:rsidRPr="001826E4" w:rsidRDefault="00B62961">
            <w:pPr>
              <w:pStyle w:val="a7"/>
              <w:jc w:val="both"/>
              <w:rPr>
                <w:color w:val="auto"/>
              </w:rPr>
            </w:pPr>
            <w:r w:rsidRPr="001826E4">
              <w:rPr>
                <w:color w:val="auto"/>
              </w:rPr>
              <w:t>для скворца» - с.181-182</w:t>
            </w:r>
          </w:p>
          <w:p w14:paraId="2B4B1D8E" w14:textId="77777777" w:rsidR="00B569FF" w:rsidRPr="001826E4" w:rsidRDefault="00B62961">
            <w:pPr>
              <w:pStyle w:val="a7"/>
              <w:jc w:val="both"/>
              <w:rPr>
                <w:color w:val="auto"/>
              </w:rPr>
            </w:pPr>
            <w:r w:rsidRPr="001826E4">
              <w:rPr>
                <w:b/>
                <w:bCs/>
                <w:color w:val="auto"/>
              </w:rPr>
              <w:t>АПРЕЛЬ</w:t>
            </w:r>
          </w:p>
        </w:tc>
        <w:tc>
          <w:tcPr>
            <w:tcW w:w="2242" w:type="dxa"/>
            <w:vMerge/>
            <w:tcBorders>
              <w:left w:val="single" w:sz="4" w:space="0" w:color="auto"/>
              <w:bottom w:val="single" w:sz="4" w:space="0" w:color="auto"/>
              <w:right w:val="single" w:sz="4" w:space="0" w:color="auto"/>
            </w:tcBorders>
            <w:shd w:val="clear" w:color="auto" w:fill="auto"/>
          </w:tcPr>
          <w:p w14:paraId="7BB989C1" w14:textId="77777777" w:rsidR="00B569FF" w:rsidRPr="001826E4" w:rsidRDefault="00B569FF">
            <w:pPr>
              <w:rPr>
                <w:color w:val="auto"/>
              </w:rPr>
            </w:pPr>
          </w:p>
        </w:tc>
      </w:tr>
    </w:tbl>
    <w:p w14:paraId="05D47D48" w14:textId="77777777" w:rsidR="00B569FF" w:rsidRPr="001826E4" w:rsidRDefault="00B62961">
      <w:pPr>
        <w:spacing w:line="1" w:lineRule="exact"/>
        <w:rPr>
          <w:color w:val="auto"/>
          <w:sz w:val="2"/>
          <w:szCs w:val="2"/>
        </w:rPr>
      </w:pPr>
      <w:r w:rsidRPr="001826E4">
        <w:rPr>
          <w:color w:val="auto"/>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464"/>
        <w:gridCol w:w="3307"/>
        <w:gridCol w:w="3422"/>
        <w:gridCol w:w="2242"/>
      </w:tblGrid>
      <w:tr w:rsidR="001826E4" w:rsidRPr="001826E4" w14:paraId="5D9C26CC" w14:textId="77777777">
        <w:trPr>
          <w:trHeight w:hRule="exact" w:val="2290"/>
          <w:jc w:val="center"/>
        </w:trPr>
        <w:tc>
          <w:tcPr>
            <w:tcW w:w="1464" w:type="dxa"/>
            <w:tcBorders>
              <w:top w:val="single" w:sz="4" w:space="0" w:color="auto"/>
              <w:left w:val="single" w:sz="4" w:space="0" w:color="auto"/>
            </w:tcBorders>
            <w:shd w:val="clear" w:color="auto" w:fill="auto"/>
          </w:tcPr>
          <w:p w14:paraId="43D6DF10" w14:textId="77777777" w:rsidR="00B569FF" w:rsidRPr="001826E4" w:rsidRDefault="00B569FF">
            <w:pPr>
              <w:rPr>
                <w:color w:val="auto"/>
                <w:sz w:val="10"/>
                <w:szCs w:val="10"/>
              </w:rPr>
            </w:pPr>
          </w:p>
        </w:tc>
        <w:tc>
          <w:tcPr>
            <w:tcW w:w="3307" w:type="dxa"/>
            <w:tcBorders>
              <w:top w:val="single" w:sz="4" w:space="0" w:color="auto"/>
              <w:left w:val="single" w:sz="4" w:space="0" w:color="auto"/>
            </w:tcBorders>
            <w:shd w:val="clear" w:color="auto" w:fill="auto"/>
          </w:tcPr>
          <w:p w14:paraId="25385396" w14:textId="77777777" w:rsidR="00B569FF" w:rsidRPr="001826E4" w:rsidRDefault="00B62961">
            <w:pPr>
              <w:pStyle w:val="a7"/>
              <w:tabs>
                <w:tab w:val="left" w:pos="1790"/>
              </w:tabs>
              <w:jc w:val="both"/>
              <w:rPr>
                <w:color w:val="auto"/>
              </w:rPr>
            </w:pPr>
            <w:r w:rsidRPr="001826E4">
              <w:rPr>
                <w:color w:val="auto"/>
              </w:rPr>
              <w:t>Игра-занятие №</w:t>
            </w:r>
            <w:r w:rsidRPr="001826E4">
              <w:rPr>
                <w:color w:val="auto"/>
              </w:rPr>
              <w:tab/>
              <w:t>7 «Зернышки</w:t>
            </w:r>
          </w:p>
          <w:p w14:paraId="7CEB751C" w14:textId="77777777" w:rsidR="00B569FF" w:rsidRPr="001826E4" w:rsidRDefault="00B62961">
            <w:pPr>
              <w:pStyle w:val="a7"/>
              <w:jc w:val="both"/>
              <w:rPr>
                <w:color w:val="auto"/>
              </w:rPr>
            </w:pPr>
            <w:r w:rsidRPr="001826E4">
              <w:rPr>
                <w:color w:val="auto"/>
              </w:rPr>
              <w:t>для курочки» - с. 71</w:t>
            </w:r>
          </w:p>
          <w:p w14:paraId="6FF8A848" w14:textId="77777777" w:rsidR="00B569FF" w:rsidRPr="001826E4" w:rsidRDefault="00B62961">
            <w:pPr>
              <w:pStyle w:val="a7"/>
              <w:tabs>
                <w:tab w:val="left" w:pos="1762"/>
              </w:tabs>
              <w:jc w:val="both"/>
              <w:rPr>
                <w:color w:val="auto"/>
              </w:rPr>
            </w:pPr>
            <w:r w:rsidRPr="001826E4">
              <w:rPr>
                <w:color w:val="auto"/>
              </w:rPr>
              <w:t>Игра-занятие №</w:t>
            </w:r>
            <w:r w:rsidRPr="001826E4">
              <w:rPr>
                <w:color w:val="auto"/>
              </w:rPr>
              <w:tab/>
              <w:t>8 «Бублики -</w:t>
            </w:r>
          </w:p>
          <w:p w14:paraId="315CCEC3" w14:textId="77777777" w:rsidR="00B569FF" w:rsidRPr="001826E4" w:rsidRDefault="00B62961">
            <w:pPr>
              <w:pStyle w:val="a7"/>
              <w:jc w:val="both"/>
              <w:rPr>
                <w:color w:val="auto"/>
              </w:rPr>
            </w:pPr>
            <w:r w:rsidRPr="001826E4">
              <w:rPr>
                <w:color w:val="auto"/>
              </w:rPr>
              <w:t>баранки» - с.98-99</w:t>
            </w:r>
          </w:p>
        </w:tc>
        <w:tc>
          <w:tcPr>
            <w:tcW w:w="3422" w:type="dxa"/>
            <w:tcBorders>
              <w:top w:val="single" w:sz="4" w:space="0" w:color="auto"/>
              <w:left w:val="single" w:sz="4" w:space="0" w:color="auto"/>
            </w:tcBorders>
            <w:shd w:val="clear" w:color="auto" w:fill="auto"/>
            <w:vAlign w:val="bottom"/>
          </w:tcPr>
          <w:p w14:paraId="5074EB60" w14:textId="77777777" w:rsidR="00B569FF" w:rsidRPr="001826E4" w:rsidRDefault="00B62961">
            <w:pPr>
              <w:pStyle w:val="a7"/>
              <w:ind w:left="160"/>
              <w:jc w:val="both"/>
              <w:rPr>
                <w:color w:val="auto"/>
              </w:rPr>
            </w:pPr>
            <w:r w:rsidRPr="001826E4">
              <w:rPr>
                <w:color w:val="auto"/>
              </w:rPr>
              <w:t>Игра-занятие № 15 «Колеса для машин» - с.207</w:t>
            </w:r>
          </w:p>
          <w:p w14:paraId="3076A83A" w14:textId="77777777" w:rsidR="00B569FF" w:rsidRPr="001826E4" w:rsidRDefault="00B62961">
            <w:pPr>
              <w:pStyle w:val="a7"/>
              <w:ind w:left="160"/>
              <w:jc w:val="both"/>
              <w:rPr>
                <w:color w:val="auto"/>
              </w:rPr>
            </w:pPr>
            <w:r w:rsidRPr="001826E4">
              <w:rPr>
                <w:color w:val="auto"/>
              </w:rPr>
              <w:t>Игра-занятие № 16 «Лесенка» - с.220</w:t>
            </w:r>
          </w:p>
          <w:p w14:paraId="5320978E" w14:textId="77777777" w:rsidR="00B569FF" w:rsidRPr="001826E4" w:rsidRDefault="00B62961">
            <w:pPr>
              <w:pStyle w:val="a7"/>
              <w:ind w:firstLine="160"/>
              <w:jc w:val="both"/>
              <w:rPr>
                <w:color w:val="auto"/>
              </w:rPr>
            </w:pPr>
            <w:r w:rsidRPr="001826E4">
              <w:rPr>
                <w:b/>
                <w:bCs/>
                <w:color w:val="auto"/>
              </w:rPr>
              <w:t>МАЙ</w:t>
            </w:r>
          </w:p>
          <w:p w14:paraId="2462FE4D" w14:textId="77777777" w:rsidR="00B569FF" w:rsidRPr="001826E4" w:rsidRDefault="00B62961">
            <w:pPr>
              <w:pStyle w:val="a7"/>
              <w:ind w:left="160"/>
              <w:jc w:val="both"/>
              <w:rPr>
                <w:color w:val="auto"/>
              </w:rPr>
            </w:pPr>
            <w:r w:rsidRPr="001826E4">
              <w:rPr>
                <w:color w:val="auto"/>
              </w:rPr>
              <w:t>Игра-занятие № 17 «Улитка» - с.233</w:t>
            </w:r>
          </w:p>
          <w:p w14:paraId="04C2900A" w14:textId="77777777" w:rsidR="00B569FF" w:rsidRPr="001826E4" w:rsidRDefault="00B62961">
            <w:pPr>
              <w:pStyle w:val="a7"/>
              <w:ind w:left="160"/>
              <w:jc w:val="both"/>
              <w:rPr>
                <w:color w:val="auto"/>
              </w:rPr>
            </w:pPr>
            <w:r w:rsidRPr="001826E4">
              <w:rPr>
                <w:color w:val="auto"/>
              </w:rPr>
              <w:t>Игра-занятие № 18 «Укрась са</w:t>
            </w:r>
            <w:r w:rsidRPr="001826E4">
              <w:rPr>
                <w:color w:val="auto"/>
              </w:rPr>
              <w:softHyphen/>
              <w:t>пожки» - с.245-246</w:t>
            </w:r>
          </w:p>
        </w:tc>
        <w:tc>
          <w:tcPr>
            <w:tcW w:w="2242" w:type="dxa"/>
            <w:tcBorders>
              <w:top w:val="single" w:sz="4" w:space="0" w:color="auto"/>
              <w:left w:val="single" w:sz="4" w:space="0" w:color="auto"/>
              <w:right w:val="single" w:sz="4" w:space="0" w:color="auto"/>
            </w:tcBorders>
            <w:shd w:val="clear" w:color="auto" w:fill="auto"/>
          </w:tcPr>
          <w:p w14:paraId="371C8EB9" w14:textId="77777777" w:rsidR="00B569FF" w:rsidRPr="001826E4" w:rsidRDefault="00B569FF">
            <w:pPr>
              <w:rPr>
                <w:color w:val="auto"/>
                <w:sz w:val="10"/>
                <w:szCs w:val="10"/>
              </w:rPr>
            </w:pPr>
          </w:p>
        </w:tc>
      </w:tr>
      <w:tr w:rsidR="001826E4" w:rsidRPr="001826E4" w14:paraId="2B3EEDEC" w14:textId="77777777">
        <w:trPr>
          <w:trHeight w:hRule="exact" w:val="1022"/>
          <w:jc w:val="center"/>
        </w:trPr>
        <w:tc>
          <w:tcPr>
            <w:tcW w:w="1464" w:type="dxa"/>
            <w:vMerge w:val="restart"/>
            <w:tcBorders>
              <w:top w:val="single" w:sz="4" w:space="0" w:color="auto"/>
              <w:left w:val="single" w:sz="4" w:space="0" w:color="auto"/>
            </w:tcBorders>
            <w:shd w:val="clear" w:color="auto" w:fill="auto"/>
          </w:tcPr>
          <w:p w14:paraId="4A8946E9" w14:textId="77777777" w:rsidR="00B569FF" w:rsidRPr="001826E4" w:rsidRDefault="00B62961">
            <w:pPr>
              <w:pStyle w:val="a7"/>
              <w:rPr>
                <w:color w:val="auto"/>
              </w:rPr>
            </w:pPr>
            <w:r w:rsidRPr="001826E4">
              <w:rPr>
                <w:b/>
                <w:bCs/>
                <w:color w:val="auto"/>
              </w:rPr>
              <w:t>2 - 3 года</w:t>
            </w:r>
          </w:p>
        </w:tc>
        <w:tc>
          <w:tcPr>
            <w:tcW w:w="6729" w:type="dxa"/>
            <w:gridSpan w:val="2"/>
            <w:tcBorders>
              <w:top w:val="single" w:sz="4" w:space="0" w:color="auto"/>
              <w:left w:val="single" w:sz="4" w:space="0" w:color="auto"/>
            </w:tcBorders>
            <w:shd w:val="clear" w:color="auto" w:fill="auto"/>
            <w:vAlign w:val="bottom"/>
          </w:tcPr>
          <w:p w14:paraId="0F723A94" w14:textId="77777777" w:rsidR="00B569FF" w:rsidRPr="001826E4" w:rsidRDefault="00B62961">
            <w:pPr>
              <w:pStyle w:val="a7"/>
              <w:rPr>
                <w:color w:val="auto"/>
              </w:rPr>
            </w:pPr>
            <w:r w:rsidRPr="001826E4">
              <w:rPr>
                <w:b/>
                <w:bCs/>
                <w:color w:val="auto"/>
              </w:rPr>
              <w:t>Изобразительная деятельность. Рисование (</w:t>
            </w:r>
            <w:r w:rsidRPr="001826E4">
              <w:rPr>
                <w:color w:val="auto"/>
              </w:rPr>
              <w:t>из расчета 1 занятие в неделю; всего 36 занятий в год).</w:t>
            </w:r>
          </w:p>
          <w:p w14:paraId="2C3E02C1" w14:textId="77777777" w:rsidR="00B569FF" w:rsidRPr="001826E4" w:rsidRDefault="00B62961">
            <w:pPr>
              <w:pStyle w:val="a7"/>
              <w:rPr>
                <w:color w:val="auto"/>
              </w:rPr>
            </w:pPr>
            <w:r w:rsidRPr="001826E4">
              <w:rPr>
                <w:color w:val="auto"/>
              </w:rPr>
              <w:t>Е.А.Янушко «Рисование с детьми раннего возраста». - М.: МОЗАИ</w:t>
            </w:r>
            <w:r w:rsidRPr="001826E4">
              <w:rPr>
                <w:color w:val="auto"/>
              </w:rPr>
              <w:softHyphen/>
              <w:t>КА-СИНТЕЗ, 2005.</w:t>
            </w:r>
          </w:p>
        </w:tc>
        <w:tc>
          <w:tcPr>
            <w:tcW w:w="2242" w:type="dxa"/>
            <w:vMerge w:val="restart"/>
            <w:tcBorders>
              <w:top w:val="single" w:sz="4" w:space="0" w:color="auto"/>
              <w:left w:val="single" w:sz="4" w:space="0" w:color="auto"/>
              <w:right w:val="single" w:sz="4" w:space="0" w:color="auto"/>
            </w:tcBorders>
            <w:shd w:val="clear" w:color="auto" w:fill="auto"/>
          </w:tcPr>
          <w:p w14:paraId="61FC686C" w14:textId="77777777" w:rsidR="00B569FF" w:rsidRPr="001826E4" w:rsidRDefault="00B62961">
            <w:pPr>
              <w:pStyle w:val="a7"/>
              <w:rPr>
                <w:color w:val="auto"/>
              </w:rPr>
            </w:pPr>
            <w:r w:rsidRPr="001826E4">
              <w:rPr>
                <w:color w:val="auto"/>
              </w:rPr>
              <w:t>Е.А.Янушко «Рисо</w:t>
            </w:r>
            <w:r w:rsidRPr="001826E4">
              <w:rPr>
                <w:color w:val="auto"/>
              </w:rPr>
              <w:softHyphen/>
              <w:t>вание с детьми ран</w:t>
            </w:r>
            <w:r w:rsidRPr="001826E4">
              <w:rPr>
                <w:color w:val="auto"/>
              </w:rPr>
              <w:softHyphen/>
              <w:t>него возраста». - М.: МОЗАИКА - СИН</w:t>
            </w:r>
            <w:r w:rsidRPr="001826E4">
              <w:rPr>
                <w:color w:val="auto"/>
              </w:rPr>
              <w:softHyphen/>
              <w:t>ТЕЗ, 2005. - с.14-61</w:t>
            </w:r>
          </w:p>
        </w:tc>
      </w:tr>
      <w:tr w:rsidR="001826E4" w:rsidRPr="001826E4" w14:paraId="7C0F3B86" w14:textId="77777777">
        <w:trPr>
          <w:trHeight w:hRule="exact" w:val="10382"/>
          <w:jc w:val="center"/>
        </w:trPr>
        <w:tc>
          <w:tcPr>
            <w:tcW w:w="1464" w:type="dxa"/>
            <w:vMerge/>
            <w:tcBorders>
              <w:left w:val="single" w:sz="4" w:space="0" w:color="auto"/>
            </w:tcBorders>
            <w:shd w:val="clear" w:color="auto" w:fill="auto"/>
          </w:tcPr>
          <w:p w14:paraId="283A45C9" w14:textId="77777777" w:rsidR="00B569FF" w:rsidRPr="001826E4" w:rsidRDefault="00B569FF">
            <w:pPr>
              <w:rPr>
                <w:color w:val="auto"/>
              </w:rPr>
            </w:pPr>
          </w:p>
        </w:tc>
        <w:tc>
          <w:tcPr>
            <w:tcW w:w="3307" w:type="dxa"/>
            <w:tcBorders>
              <w:top w:val="single" w:sz="4" w:space="0" w:color="auto"/>
              <w:left w:val="single" w:sz="4" w:space="0" w:color="auto"/>
            </w:tcBorders>
            <w:shd w:val="clear" w:color="auto" w:fill="auto"/>
            <w:vAlign w:val="bottom"/>
          </w:tcPr>
          <w:p w14:paraId="5E93FBB2" w14:textId="77777777" w:rsidR="00B569FF" w:rsidRPr="001826E4" w:rsidRDefault="00B62961">
            <w:pPr>
              <w:pStyle w:val="a7"/>
              <w:jc w:val="both"/>
              <w:rPr>
                <w:color w:val="auto"/>
              </w:rPr>
            </w:pPr>
            <w:r w:rsidRPr="001826E4">
              <w:rPr>
                <w:b/>
                <w:bCs/>
                <w:color w:val="auto"/>
              </w:rPr>
              <w:t>СЕНТЯБРЬ</w:t>
            </w:r>
          </w:p>
          <w:p w14:paraId="6E2BC709" w14:textId="77777777" w:rsidR="00B569FF" w:rsidRPr="001826E4" w:rsidRDefault="00B62961">
            <w:pPr>
              <w:pStyle w:val="a7"/>
              <w:tabs>
                <w:tab w:val="left" w:pos="1234"/>
              </w:tabs>
              <w:jc w:val="both"/>
              <w:rPr>
                <w:color w:val="auto"/>
              </w:rPr>
            </w:pPr>
            <w:r w:rsidRPr="001826E4">
              <w:rPr>
                <w:color w:val="auto"/>
              </w:rPr>
              <w:t>Занятие №</w:t>
            </w:r>
            <w:r w:rsidRPr="001826E4">
              <w:rPr>
                <w:color w:val="auto"/>
              </w:rPr>
              <w:tab/>
              <w:t>1 (1) «Палочки» -</w:t>
            </w:r>
          </w:p>
          <w:p w14:paraId="207F8946" w14:textId="77777777" w:rsidR="00B569FF" w:rsidRPr="001826E4" w:rsidRDefault="00B62961">
            <w:pPr>
              <w:pStyle w:val="a7"/>
              <w:jc w:val="both"/>
              <w:rPr>
                <w:color w:val="auto"/>
              </w:rPr>
            </w:pPr>
            <w:r w:rsidRPr="001826E4">
              <w:rPr>
                <w:color w:val="auto"/>
              </w:rPr>
              <w:t>с.14-15</w:t>
            </w:r>
          </w:p>
          <w:p w14:paraId="57C21693" w14:textId="77777777" w:rsidR="00B569FF" w:rsidRPr="001826E4" w:rsidRDefault="00B62961">
            <w:pPr>
              <w:pStyle w:val="a7"/>
              <w:jc w:val="both"/>
              <w:rPr>
                <w:color w:val="auto"/>
              </w:rPr>
            </w:pPr>
            <w:r w:rsidRPr="001826E4">
              <w:rPr>
                <w:color w:val="auto"/>
              </w:rPr>
              <w:t>Занятие № 2 (2) «Грибы» - с.16</w:t>
            </w:r>
            <w:r w:rsidRPr="001826E4">
              <w:rPr>
                <w:color w:val="auto"/>
              </w:rPr>
              <w:softHyphen/>
              <w:t>17</w:t>
            </w:r>
          </w:p>
          <w:p w14:paraId="4BE8DE91" w14:textId="77777777" w:rsidR="00B569FF" w:rsidRPr="001826E4" w:rsidRDefault="00B62961">
            <w:pPr>
              <w:pStyle w:val="a7"/>
              <w:jc w:val="both"/>
              <w:rPr>
                <w:color w:val="auto"/>
              </w:rPr>
            </w:pPr>
            <w:r w:rsidRPr="001826E4">
              <w:rPr>
                <w:color w:val="auto"/>
              </w:rPr>
              <w:t>Занятие № 3 (3) «Лопатки» - с.17-18</w:t>
            </w:r>
          </w:p>
          <w:p w14:paraId="3FAF405C" w14:textId="77777777" w:rsidR="00B569FF" w:rsidRPr="001826E4" w:rsidRDefault="00B62961">
            <w:pPr>
              <w:pStyle w:val="a7"/>
              <w:jc w:val="both"/>
              <w:rPr>
                <w:color w:val="auto"/>
              </w:rPr>
            </w:pPr>
            <w:r w:rsidRPr="001826E4">
              <w:rPr>
                <w:color w:val="auto"/>
              </w:rPr>
              <w:t>Занятие № 4 (4) «Цветы» - с.18</w:t>
            </w:r>
            <w:r w:rsidRPr="001826E4">
              <w:rPr>
                <w:color w:val="auto"/>
              </w:rPr>
              <w:softHyphen/>
              <w:t>19</w:t>
            </w:r>
          </w:p>
          <w:p w14:paraId="4144E18A" w14:textId="77777777" w:rsidR="00B569FF" w:rsidRPr="001826E4" w:rsidRDefault="00B62961">
            <w:pPr>
              <w:pStyle w:val="a7"/>
              <w:jc w:val="both"/>
              <w:rPr>
                <w:color w:val="auto"/>
              </w:rPr>
            </w:pPr>
            <w:r w:rsidRPr="001826E4">
              <w:rPr>
                <w:b/>
                <w:bCs/>
                <w:color w:val="auto"/>
              </w:rPr>
              <w:t>ОКТЯБРЬ</w:t>
            </w:r>
          </w:p>
          <w:p w14:paraId="0A8D35FD" w14:textId="77777777" w:rsidR="00B569FF" w:rsidRPr="001826E4" w:rsidRDefault="00B62961">
            <w:pPr>
              <w:pStyle w:val="a7"/>
              <w:jc w:val="both"/>
              <w:rPr>
                <w:color w:val="auto"/>
              </w:rPr>
            </w:pPr>
            <w:r w:rsidRPr="001826E4">
              <w:rPr>
                <w:color w:val="auto"/>
              </w:rPr>
              <w:t>Занятие № 5 (5) «Нитки для ша</w:t>
            </w:r>
            <w:r w:rsidRPr="001826E4">
              <w:rPr>
                <w:color w:val="auto"/>
              </w:rPr>
              <w:softHyphen/>
              <w:t>риков» - с.19-20</w:t>
            </w:r>
          </w:p>
          <w:p w14:paraId="665CEFFE" w14:textId="77777777" w:rsidR="00B569FF" w:rsidRPr="001826E4" w:rsidRDefault="00B62961">
            <w:pPr>
              <w:pStyle w:val="a7"/>
              <w:jc w:val="both"/>
              <w:rPr>
                <w:color w:val="auto"/>
              </w:rPr>
            </w:pPr>
            <w:r w:rsidRPr="001826E4">
              <w:rPr>
                <w:color w:val="auto"/>
              </w:rPr>
              <w:t>Занятие № 6 (6) «Травка» - с.20</w:t>
            </w:r>
            <w:r w:rsidRPr="001826E4">
              <w:rPr>
                <w:color w:val="auto"/>
              </w:rPr>
              <w:softHyphen/>
              <w:t>21</w:t>
            </w:r>
          </w:p>
          <w:p w14:paraId="166FCF3F" w14:textId="77777777" w:rsidR="00B569FF" w:rsidRPr="001826E4" w:rsidRDefault="00B62961">
            <w:pPr>
              <w:pStyle w:val="a7"/>
              <w:jc w:val="both"/>
              <w:rPr>
                <w:color w:val="auto"/>
              </w:rPr>
            </w:pPr>
            <w:r w:rsidRPr="001826E4">
              <w:rPr>
                <w:color w:val="auto"/>
              </w:rPr>
              <w:t>Занятие № 7 (7) «Дождик» - с.21-22</w:t>
            </w:r>
          </w:p>
          <w:p w14:paraId="5A6E73E9" w14:textId="77777777" w:rsidR="00B569FF" w:rsidRPr="001826E4" w:rsidRDefault="00B62961">
            <w:pPr>
              <w:pStyle w:val="a7"/>
              <w:jc w:val="both"/>
              <w:rPr>
                <w:color w:val="auto"/>
              </w:rPr>
            </w:pPr>
            <w:r w:rsidRPr="001826E4">
              <w:rPr>
                <w:color w:val="auto"/>
              </w:rPr>
              <w:t>Занятие № 8 (8) «Дорожки» - с.23</w:t>
            </w:r>
          </w:p>
          <w:p w14:paraId="5A618B2F" w14:textId="77777777" w:rsidR="00B569FF" w:rsidRPr="001826E4" w:rsidRDefault="00B62961">
            <w:pPr>
              <w:pStyle w:val="a7"/>
              <w:jc w:val="both"/>
              <w:rPr>
                <w:color w:val="auto"/>
              </w:rPr>
            </w:pPr>
            <w:r w:rsidRPr="001826E4">
              <w:rPr>
                <w:b/>
                <w:bCs/>
                <w:color w:val="auto"/>
              </w:rPr>
              <w:t>НОЯБРЬ</w:t>
            </w:r>
          </w:p>
          <w:p w14:paraId="6B25663C" w14:textId="77777777" w:rsidR="00B569FF" w:rsidRPr="001826E4" w:rsidRDefault="00B62961">
            <w:pPr>
              <w:pStyle w:val="a7"/>
              <w:jc w:val="both"/>
              <w:rPr>
                <w:color w:val="auto"/>
              </w:rPr>
            </w:pPr>
            <w:r w:rsidRPr="001826E4">
              <w:rPr>
                <w:color w:val="auto"/>
              </w:rPr>
              <w:t>Занятие № 9 (1) «Круги» - с.24</w:t>
            </w:r>
            <w:r w:rsidRPr="001826E4">
              <w:rPr>
                <w:color w:val="auto"/>
              </w:rPr>
              <w:softHyphen/>
            </w:r>
          </w:p>
          <w:p w14:paraId="14CFF5AC" w14:textId="77777777" w:rsidR="00B569FF" w:rsidRPr="001826E4" w:rsidRDefault="00B62961">
            <w:pPr>
              <w:pStyle w:val="a7"/>
              <w:jc w:val="both"/>
              <w:rPr>
                <w:color w:val="auto"/>
              </w:rPr>
            </w:pPr>
            <w:r w:rsidRPr="001826E4">
              <w:rPr>
                <w:color w:val="auto"/>
              </w:rPr>
              <w:t>25</w:t>
            </w:r>
          </w:p>
          <w:p w14:paraId="0910944A" w14:textId="77777777" w:rsidR="00B569FF" w:rsidRPr="001826E4" w:rsidRDefault="00B62961">
            <w:pPr>
              <w:pStyle w:val="a7"/>
              <w:jc w:val="both"/>
              <w:rPr>
                <w:color w:val="auto"/>
              </w:rPr>
            </w:pPr>
            <w:r w:rsidRPr="001826E4">
              <w:rPr>
                <w:color w:val="auto"/>
              </w:rPr>
              <w:t>Занятие № 10 (2) «Мячи» - с.25</w:t>
            </w:r>
            <w:r w:rsidRPr="001826E4">
              <w:rPr>
                <w:color w:val="auto"/>
              </w:rPr>
              <w:softHyphen/>
              <w:t>26</w:t>
            </w:r>
          </w:p>
          <w:p w14:paraId="5C159553" w14:textId="77777777" w:rsidR="00B569FF" w:rsidRPr="001826E4" w:rsidRDefault="00B62961">
            <w:pPr>
              <w:pStyle w:val="a7"/>
              <w:jc w:val="both"/>
              <w:rPr>
                <w:color w:val="auto"/>
              </w:rPr>
            </w:pPr>
            <w:r w:rsidRPr="001826E4">
              <w:rPr>
                <w:color w:val="auto"/>
              </w:rPr>
              <w:t>Занятие № 11 (3) «Воздушные шарики» - с.26-27</w:t>
            </w:r>
          </w:p>
          <w:p w14:paraId="430E8511" w14:textId="77777777" w:rsidR="00B569FF" w:rsidRPr="001826E4" w:rsidRDefault="00B62961">
            <w:pPr>
              <w:pStyle w:val="a7"/>
              <w:tabs>
                <w:tab w:val="left" w:pos="1234"/>
              </w:tabs>
              <w:jc w:val="both"/>
              <w:rPr>
                <w:color w:val="auto"/>
              </w:rPr>
            </w:pPr>
            <w:r w:rsidRPr="001826E4">
              <w:rPr>
                <w:color w:val="auto"/>
              </w:rPr>
              <w:t>Занятие №</w:t>
            </w:r>
            <w:r w:rsidRPr="001826E4">
              <w:rPr>
                <w:color w:val="auto"/>
              </w:rPr>
              <w:tab/>
              <w:t>12 (4) «Яблоки» -</w:t>
            </w:r>
          </w:p>
          <w:p w14:paraId="1F13B6F1" w14:textId="77777777" w:rsidR="00B569FF" w:rsidRPr="001826E4" w:rsidRDefault="00B62961">
            <w:pPr>
              <w:pStyle w:val="a7"/>
              <w:jc w:val="both"/>
              <w:rPr>
                <w:color w:val="auto"/>
              </w:rPr>
            </w:pPr>
            <w:r w:rsidRPr="001826E4">
              <w:rPr>
                <w:color w:val="auto"/>
              </w:rPr>
              <w:t>с.27-28</w:t>
            </w:r>
          </w:p>
          <w:p w14:paraId="525E0641" w14:textId="77777777" w:rsidR="00B569FF" w:rsidRPr="001826E4" w:rsidRDefault="00B62961">
            <w:pPr>
              <w:pStyle w:val="a7"/>
              <w:jc w:val="both"/>
              <w:rPr>
                <w:color w:val="auto"/>
              </w:rPr>
            </w:pPr>
            <w:r w:rsidRPr="001826E4">
              <w:rPr>
                <w:b/>
                <w:bCs/>
                <w:color w:val="auto"/>
              </w:rPr>
              <w:t>ДЕКАБРЬ</w:t>
            </w:r>
          </w:p>
          <w:p w14:paraId="7C22C91F" w14:textId="77777777" w:rsidR="00B569FF" w:rsidRPr="001826E4" w:rsidRDefault="00B62961">
            <w:pPr>
              <w:pStyle w:val="a7"/>
              <w:tabs>
                <w:tab w:val="left" w:pos="1238"/>
              </w:tabs>
              <w:jc w:val="both"/>
              <w:rPr>
                <w:color w:val="auto"/>
              </w:rPr>
            </w:pPr>
            <w:r w:rsidRPr="001826E4">
              <w:rPr>
                <w:color w:val="auto"/>
              </w:rPr>
              <w:t>Занятие №</w:t>
            </w:r>
            <w:r w:rsidRPr="001826E4">
              <w:rPr>
                <w:color w:val="auto"/>
              </w:rPr>
              <w:tab/>
              <w:t>13 (5) Новогодняя</w:t>
            </w:r>
          </w:p>
          <w:p w14:paraId="5D8A9E79" w14:textId="77777777" w:rsidR="00B569FF" w:rsidRPr="001826E4" w:rsidRDefault="00B62961">
            <w:pPr>
              <w:pStyle w:val="a7"/>
              <w:jc w:val="both"/>
              <w:rPr>
                <w:color w:val="auto"/>
              </w:rPr>
            </w:pPr>
            <w:r w:rsidRPr="001826E4">
              <w:rPr>
                <w:color w:val="auto"/>
              </w:rPr>
              <w:t>ёлка» - с.28</w:t>
            </w:r>
          </w:p>
          <w:p w14:paraId="29EE7DAC" w14:textId="77777777" w:rsidR="00B569FF" w:rsidRPr="001826E4" w:rsidRDefault="00B62961">
            <w:pPr>
              <w:pStyle w:val="a7"/>
              <w:jc w:val="both"/>
              <w:rPr>
                <w:color w:val="auto"/>
              </w:rPr>
            </w:pPr>
            <w:r w:rsidRPr="001826E4">
              <w:rPr>
                <w:color w:val="auto"/>
              </w:rPr>
              <w:t>Занятие № 14 (1) «Цветная во</w:t>
            </w:r>
            <w:r w:rsidRPr="001826E4">
              <w:rPr>
                <w:color w:val="auto"/>
              </w:rPr>
              <w:softHyphen/>
              <w:t>да» - с.36-37</w:t>
            </w:r>
          </w:p>
          <w:p w14:paraId="3D57F0AC" w14:textId="77777777" w:rsidR="00B569FF" w:rsidRPr="001826E4" w:rsidRDefault="00B62961">
            <w:pPr>
              <w:pStyle w:val="a7"/>
              <w:jc w:val="both"/>
              <w:rPr>
                <w:color w:val="auto"/>
              </w:rPr>
            </w:pPr>
            <w:r w:rsidRPr="001826E4">
              <w:rPr>
                <w:color w:val="auto"/>
              </w:rPr>
              <w:t>Занятие № 15 (2) «Смешиваем</w:t>
            </w:r>
          </w:p>
          <w:p w14:paraId="71B8D15F" w14:textId="77777777" w:rsidR="00B569FF" w:rsidRPr="001826E4" w:rsidRDefault="00B62961">
            <w:pPr>
              <w:pStyle w:val="a7"/>
              <w:jc w:val="both"/>
              <w:rPr>
                <w:color w:val="auto"/>
              </w:rPr>
            </w:pPr>
            <w:r w:rsidRPr="001826E4">
              <w:rPr>
                <w:color w:val="auto"/>
              </w:rPr>
              <w:t>краски» - с.37-38</w:t>
            </w:r>
          </w:p>
          <w:p w14:paraId="5A451003" w14:textId="77777777" w:rsidR="00B569FF" w:rsidRPr="001826E4" w:rsidRDefault="00B62961">
            <w:pPr>
              <w:pStyle w:val="a7"/>
              <w:jc w:val="both"/>
              <w:rPr>
                <w:color w:val="auto"/>
              </w:rPr>
            </w:pPr>
            <w:r w:rsidRPr="001826E4">
              <w:rPr>
                <w:color w:val="auto"/>
              </w:rPr>
              <w:t>Занятие № 16 (3) «Рисование на</w:t>
            </w:r>
          </w:p>
          <w:p w14:paraId="26842F83" w14:textId="77777777" w:rsidR="00B569FF" w:rsidRPr="001826E4" w:rsidRDefault="00B62961">
            <w:pPr>
              <w:pStyle w:val="a7"/>
              <w:jc w:val="both"/>
              <w:rPr>
                <w:color w:val="auto"/>
              </w:rPr>
            </w:pPr>
            <w:r w:rsidRPr="001826E4">
              <w:rPr>
                <w:color w:val="auto"/>
              </w:rPr>
              <w:t>мокрой бумаге» - с.38-39</w:t>
            </w:r>
          </w:p>
          <w:p w14:paraId="381F8810" w14:textId="77777777" w:rsidR="00B569FF" w:rsidRPr="001826E4" w:rsidRDefault="00B62961">
            <w:pPr>
              <w:pStyle w:val="a7"/>
              <w:jc w:val="both"/>
              <w:rPr>
                <w:color w:val="auto"/>
              </w:rPr>
            </w:pPr>
            <w:r w:rsidRPr="001826E4">
              <w:rPr>
                <w:b/>
                <w:bCs/>
                <w:color w:val="auto"/>
              </w:rPr>
              <w:t>ЯНВАРЬ</w:t>
            </w:r>
          </w:p>
          <w:p w14:paraId="2CB38EA1" w14:textId="77777777" w:rsidR="00B569FF" w:rsidRPr="001826E4" w:rsidRDefault="00B62961">
            <w:pPr>
              <w:pStyle w:val="a7"/>
              <w:jc w:val="both"/>
              <w:rPr>
                <w:color w:val="auto"/>
              </w:rPr>
            </w:pPr>
            <w:r w:rsidRPr="001826E4">
              <w:rPr>
                <w:color w:val="auto"/>
              </w:rPr>
              <w:t>Занятие № 17 (4) «Спрячь зай</w:t>
            </w:r>
            <w:r w:rsidRPr="001826E4">
              <w:rPr>
                <w:color w:val="auto"/>
              </w:rPr>
              <w:softHyphen/>
              <w:t>ку» - с.39-40</w:t>
            </w:r>
          </w:p>
          <w:p w14:paraId="7F736E88" w14:textId="77777777" w:rsidR="00B569FF" w:rsidRPr="001826E4" w:rsidRDefault="00B62961">
            <w:pPr>
              <w:pStyle w:val="a7"/>
              <w:jc w:val="both"/>
              <w:rPr>
                <w:color w:val="auto"/>
              </w:rPr>
            </w:pPr>
            <w:r w:rsidRPr="001826E4">
              <w:rPr>
                <w:color w:val="auto"/>
              </w:rPr>
              <w:t>Занятие № 18 (1) «Зимняя по</w:t>
            </w:r>
            <w:r w:rsidRPr="001826E4">
              <w:rPr>
                <w:color w:val="auto"/>
              </w:rPr>
              <w:softHyphen/>
              <w:t>лянка» - с.40-41</w:t>
            </w:r>
          </w:p>
        </w:tc>
        <w:tc>
          <w:tcPr>
            <w:tcW w:w="3422" w:type="dxa"/>
            <w:tcBorders>
              <w:top w:val="single" w:sz="4" w:space="0" w:color="auto"/>
              <w:left w:val="single" w:sz="4" w:space="0" w:color="auto"/>
            </w:tcBorders>
            <w:shd w:val="clear" w:color="auto" w:fill="auto"/>
          </w:tcPr>
          <w:p w14:paraId="0A645284" w14:textId="77777777" w:rsidR="00B569FF" w:rsidRPr="001826E4" w:rsidRDefault="00B62961">
            <w:pPr>
              <w:pStyle w:val="a7"/>
              <w:jc w:val="both"/>
              <w:rPr>
                <w:color w:val="auto"/>
              </w:rPr>
            </w:pPr>
            <w:r w:rsidRPr="001826E4">
              <w:rPr>
                <w:color w:val="auto"/>
              </w:rPr>
              <w:t>Занятие № 19 (2) «Конфетти» - с.41-43</w:t>
            </w:r>
          </w:p>
          <w:p w14:paraId="45BE5636" w14:textId="77777777" w:rsidR="00B569FF" w:rsidRPr="001826E4" w:rsidRDefault="00B62961">
            <w:pPr>
              <w:pStyle w:val="a7"/>
              <w:jc w:val="both"/>
              <w:rPr>
                <w:color w:val="auto"/>
              </w:rPr>
            </w:pPr>
            <w:r w:rsidRPr="001826E4">
              <w:rPr>
                <w:color w:val="auto"/>
              </w:rPr>
              <w:t>Занятие № 20 (3) «Ягоды» - с.43</w:t>
            </w:r>
            <w:r w:rsidRPr="001826E4">
              <w:rPr>
                <w:color w:val="auto"/>
              </w:rPr>
              <w:softHyphen/>
            </w:r>
          </w:p>
          <w:p w14:paraId="31FE41AA" w14:textId="77777777" w:rsidR="00B569FF" w:rsidRPr="001826E4" w:rsidRDefault="00B62961">
            <w:pPr>
              <w:pStyle w:val="a7"/>
              <w:jc w:val="both"/>
              <w:rPr>
                <w:color w:val="auto"/>
              </w:rPr>
            </w:pPr>
            <w:r w:rsidRPr="001826E4">
              <w:rPr>
                <w:color w:val="auto"/>
              </w:rPr>
              <w:t>44</w:t>
            </w:r>
          </w:p>
          <w:p w14:paraId="0229EDC1" w14:textId="77777777" w:rsidR="00B569FF" w:rsidRPr="001826E4" w:rsidRDefault="00B62961">
            <w:pPr>
              <w:pStyle w:val="a7"/>
              <w:jc w:val="both"/>
              <w:rPr>
                <w:color w:val="auto"/>
              </w:rPr>
            </w:pPr>
            <w:r w:rsidRPr="001826E4">
              <w:rPr>
                <w:b/>
                <w:bCs/>
                <w:color w:val="auto"/>
              </w:rPr>
              <w:t>ФЕВРАЛЬ</w:t>
            </w:r>
          </w:p>
          <w:p w14:paraId="1D92B42C" w14:textId="77777777" w:rsidR="00B569FF" w:rsidRPr="001826E4" w:rsidRDefault="00B62961">
            <w:pPr>
              <w:pStyle w:val="a7"/>
              <w:jc w:val="both"/>
              <w:rPr>
                <w:color w:val="auto"/>
              </w:rPr>
            </w:pPr>
            <w:r w:rsidRPr="001826E4">
              <w:rPr>
                <w:color w:val="auto"/>
              </w:rPr>
              <w:t>Занятие № 21 (4) «Нарядим ёлоч</w:t>
            </w:r>
            <w:r w:rsidRPr="001826E4">
              <w:rPr>
                <w:color w:val="auto"/>
              </w:rPr>
              <w:softHyphen/>
              <w:t>ку» - с.44-45</w:t>
            </w:r>
          </w:p>
          <w:p w14:paraId="2016B22A" w14:textId="77777777" w:rsidR="00B569FF" w:rsidRPr="001826E4" w:rsidRDefault="00B62961">
            <w:pPr>
              <w:pStyle w:val="a7"/>
              <w:jc w:val="both"/>
              <w:rPr>
                <w:color w:val="auto"/>
              </w:rPr>
            </w:pPr>
            <w:r w:rsidRPr="001826E4">
              <w:rPr>
                <w:color w:val="auto"/>
              </w:rPr>
              <w:t>Занятие № 22 (5) «Ладошки» - с.45-46</w:t>
            </w:r>
          </w:p>
          <w:p w14:paraId="21BDA5E3" w14:textId="77777777" w:rsidR="00B569FF" w:rsidRPr="001826E4" w:rsidRDefault="00B62961">
            <w:pPr>
              <w:pStyle w:val="a7"/>
              <w:jc w:val="both"/>
              <w:rPr>
                <w:color w:val="auto"/>
              </w:rPr>
            </w:pPr>
            <w:r w:rsidRPr="001826E4">
              <w:rPr>
                <w:color w:val="auto"/>
              </w:rPr>
              <w:t xml:space="preserve">Занятие № 23 (6) «Птички» - </w:t>
            </w:r>
            <w:r w:rsidRPr="001826E4">
              <w:rPr>
                <w:i/>
                <w:iCs/>
                <w:color w:val="auto"/>
              </w:rPr>
              <w:t>с.46</w:t>
            </w:r>
            <w:r w:rsidRPr="001826E4">
              <w:rPr>
                <w:i/>
                <w:iCs/>
                <w:color w:val="auto"/>
              </w:rPr>
              <w:softHyphen/>
              <w:t>48</w:t>
            </w:r>
          </w:p>
          <w:p w14:paraId="0391CAE3" w14:textId="77777777" w:rsidR="00B569FF" w:rsidRPr="001826E4" w:rsidRDefault="00B62961">
            <w:pPr>
              <w:pStyle w:val="a7"/>
              <w:tabs>
                <w:tab w:val="left" w:pos="1627"/>
              </w:tabs>
              <w:jc w:val="both"/>
              <w:rPr>
                <w:color w:val="auto"/>
              </w:rPr>
            </w:pPr>
            <w:r w:rsidRPr="001826E4">
              <w:rPr>
                <w:color w:val="auto"/>
              </w:rPr>
              <w:t>Занятие № 24</w:t>
            </w:r>
            <w:r w:rsidRPr="001826E4">
              <w:rPr>
                <w:color w:val="auto"/>
              </w:rPr>
              <w:tab/>
              <w:t>(7) «Фруктовый</w:t>
            </w:r>
          </w:p>
          <w:p w14:paraId="0B211CA4" w14:textId="77777777" w:rsidR="00B569FF" w:rsidRPr="001826E4" w:rsidRDefault="00B62961">
            <w:pPr>
              <w:pStyle w:val="a7"/>
              <w:jc w:val="both"/>
              <w:rPr>
                <w:color w:val="auto"/>
              </w:rPr>
            </w:pPr>
            <w:r w:rsidRPr="001826E4">
              <w:rPr>
                <w:color w:val="auto"/>
              </w:rPr>
              <w:t>сад» - с.48</w:t>
            </w:r>
          </w:p>
          <w:p w14:paraId="10547F92" w14:textId="77777777" w:rsidR="00B569FF" w:rsidRPr="001826E4" w:rsidRDefault="00B62961">
            <w:pPr>
              <w:pStyle w:val="a7"/>
              <w:jc w:val="both"/>
              <w:rPr>
                <w:color w:val="auto"/>
              </w:rPr>
            </w:pPr>
            <w:r w:rsidRPr="001826E4">
              <w:rPr>
                <w:b/>
                <w:bCs/>
                <w:color w:val="auto"/>
              </w:rPr>
              <w:t>МАРТ</w:t>
            </w:r>
          </w:p>
          <w:p w14:paraId="14AEBC2A" w14:textId="77777777" w:rsidR="00B569FF" w:rsidRPr="001826E4" w:rsidRDefault="00B62961">
            <w:pPr>
              <w:pStyle w:val="a7"/>
              <w:jc w:val="both"/>
              <w:rPr>
                <w:color w:val="auto"/>
              </w:rPr>
            </w:pPr>
            <w:r w:rsidRPr="001826E4">
              <w:rPr>
                <w:color w:val="auto"/>
              </w:rPr>
              <w:t>Занятие № 25 (1) «Знакомимся с кисточкой» - с.49</w:t>
            </w:r>
          </w:p>
          <w:p w14:paraId="0E754C9C" w14:textId="77777777" w:rsidR="00B569FF" w:rsidRPr="001826E4" w:rsidRDefault="00B62961">
            <w:pPr>
              <w:pStyle w:val="a7"/>
              <w:jc w:val="both"/>
              <w:rPr>
                <w:color w:val="auto"/>
              </w:rPr>
            </w:pPr>
            <w:r w:rsidRPr="001826E4">
              <w:rPr>
                <w:color w:val="auto"/>
              </w:rPr>
              <w:t>Занятие № 26 (2) «Снег идет» - с.50</w:t>
            </w:r>
          </w:p>
          <w:p w14:paraId="4508BCBC" w14:textId="77777777" w:rsidR="00B569FF" w:rsidRPr="001826E4" w:rsidRDefault="00B62961">
            <w:pPr>
              <w:pStyle w:val="a7"/>
              <w:jc w:val="both"/>
              <w:rPr>
                <w:color w:val="auto"/>
              </w:rPr>
            </w:pPr>
            <w:r w:rsidRPr="001826E4">
              <w:rPr>
                <w:color w:val="auto"/>
              </w:rPr>
              <w:t>Занятие № 27 (3) «Листопад» - с.51-52</w:t>
            </w:r>
          </w:p>
          <w:p w14:paraId="7B3D5DBF" w14:textId="77777777" w:rsidR="00B569FF" w:rsidRPr="001826E4" w:rsidRDefault="00B62961">
            <w:pPr>
              <w:pStyle w:val="a7"/>
              <w:jc w:val="both"/>
              <w:rPr>
                <w:color w:val="auto"/>
              </w:rPr>
            </w:pPr>
            <w:r w:rsidRPr="001826E4">
              <w:rPr>
                <w:color w:val="auto"/>
              </w:rPr>
              <w:t>Занятие № 28 (4) «Дорожки» - с.52</w:t>
            </w:r>
          </w:p>
          <w:p w14:paraId="7C426656" w14:textId="77777777" w:rsidR="00B569FF" w:rsidRPr="001826E4" w:rsidRDefault="00B62961">
            <w:pPr>
              <w:pStyle w:val="a7"/>
              <w:jc w:val="both"/>
              <w:rPr>
                <w:color w:val="auto"/>
              </w:rPr>
            </w:pPr>
            <w:r w:rsidRPr="001826E4">
              <w:rPr>
                <w:b/>
                <w:bCs/>
                <w:color w:val="auto"/>
              </w:rPr>
              <w:t>АПРЕЛЬ</w:t>
            </w:r>
          </w:p>
          <w:p w14:paraId="1A5CFE7C" w14:textId="77777777" w:rsidR="00B569FF" w:rsidRPr="001826E4" w:rsidRDefault="00B62961">
            <w:pPr>
              <w:pStyle w:val="a7"/>
              <w:jc w:val="both"/>
              <w:rPr>
                <w:color w:val="auto"/>
              </w:rPr>
            </w:pPr>
            <w:r w:rsidRPr="001826E4">
              <w:rPr>
                <w:color w:val="auto"/>
              </w:rPr>
              <w:t>Занятие № 29 (5) «Столбы вдоль</w:t>
            </w:r>
          </w:p>
          <w:p w14:paraId="7C9B9DA8" w14:textId="77777777" w:rsidR="00B569FF" w:rsidRPr="001826E4" w:rsidRDefault="00B62961">
            <w:pPr>
              <w:pStyle w:val="a7"/>
              <w:jc w:val="both"/>
              <w:rPr>
                <w:color w:val="auto"/>
              </w:rPr>
            </w:pPr>
            <w:r w:rsidRPr="001826E4">
              <w:rPr>
                <w:color w:val="auto"/>
              </w:rPr>
              <w:t>дороги» - с.53</w:t>
            </w:r>
          </w:p>
          <w:p w14:paraId="78FC2239" w14:textId="77777777" w:rsidR="00B569FF" w:rsidRPr="001826E4" w:rsidRDefault="00B62961">
            <w:pPr>
              <w:pStyle w:val="a7"/>
              <w:jc w:val="both"/>
              <w:rPr>
                <w:color w:val="auto"/>
              </w:rPr>
            </w:pPr>
            <w:r w:rsidRPr="001826E4">
              <w:rPr>
                <w:color w:val="auto"/>
              </w:rPr>
              <w:t>Занятие № 30 (6) «Шарики» - с.53-54</w:t>
            </w:r>
          </w:p>
          <w:p w14:paraId="7BB9EFFF" w14:textId="77777777" w:rsidR="00B569FF" w:rsidRPr="001826E4" w:rsidRDefault="00B62961">
            <w:pPr>
              <w:pStyle w:val="a7"/>
              <w:jc w:val="both"/>
              <w:rPr>
                <w:color w:val="auto"/>
              </w:rPr>
            </w:pPr>
            <w:r w:rsidRPr="001826E4">
              <w:rPr>
                <w:color w:val="auto"/>
              </w:rPr>
              <w:t>Занятие № 31 (7) «Солнышко и облака» - с.54-55</w:t>
            </w:r>
          </w:p>
          <w:p w14:paraId="2738FD41" w14:textId="77777777" w:rsidR="00B569FF" w:rsidRPr="001826E4" w:rsidRDefault="00B62961">
            <w:pPr>
              <w:pStyle w:val="a7"/>
              <w:jc w:val="both"/>
              <w:rPr>
                <w:color w:val="auto"/>
              </w:rPr>
            </w:pPr>
            <w:r w:rsidRPr="001826E4">
              <w:rPr>
                <w:color w:val="auto"/>
              </w:rPr>
              <w:t>Занятие № 32 (1) «Кубики» - с.55</w:t>
            </w:r>
            <w:r w:rsidRPr="001826E4">
              <w:rPr>
                <w:color w:val="auto"/>
              </w:rPr>
              <w:softHyphen/>
              <w:t>56</w:t>
            </w:r>
          </w:p>
          <w:p w14:paraId="50586494" w14:textId="77777777" w:rsidR="00B569FF" w:rsidRPr="001826E4" w:rsidRDefault="00B62961">
            <w:pPr>
              <w:pStyle w:val="a7"/>
              <w:rPr>
                <w:color w:val="auto"/>
              </w:rPr>
            </w:pPr>
            <w:r w:rsidRPr="001826E4">
              <w:rPr>
                <w:b/>
                <w:bCs/>
                <w:color w:val="auto"/>
              </w:rPr>
              <w:t>МАЙ</w:t>
            </w:r>
          </w:p>
          <w:p w14:paraId="6A1763EB" w14:textId="77777777" w:rsidR="00B569FF" w:rsidRPr="001826E4" w:rsidRDefault="00B62961">
            <w:pPr>
              <w:pStyle w:val="a7"/>
              <w:jc w:val="both"/>
              <w:rPr>
                <w:color w:val="auto"/>
              </w:rPr>
            </w:pPr>
            <w:r w:rsidRPr="001826E4">
              <w:rPr>
                <w:color w:val="auto"/>
              </w:rPr>
              <w:t xml:space="preserve">Занятие № 33 (2) «Мячи» - </w:t>
            </w:r>
            <w:r w:rsidRPr="001826E4">
              <w:rPr>
                <w:i/>
                <w:iCs/>
                <w:color w:val="auto"/>
              </w:rPr>
              <w:t>с.57</w:t>
            </w:r>
            <w:r w:rsidRPr="001826E4">
              <w:rPr>
                <w:i/>
                <w:iCs/>
                <w:color w:val="auto"/>
              </w:rPr>
              <w:softHyphen/>
            </w:r>
          </w:p>
          <w:p w14:paraId="1E612CA1" w14:textId="77777777" w:rsidR="00B569FF" w:rsidRPr="001826E4" w:rsidRDefault="00B62961">
            <w:pPr>
              <w:pStyle w:val="a7"/>
              <w:jc w:val="both"/>
              <w:rPr>
                <w:color w:val="auto"/>
              </w:rPr>
            </w:pPr>
            <w:r w:rsidRPr="001826E4">
              <w:rPr>
                <w:i/>
                <w:iCs/>
                <w:color w:val="auto"/>
              </w:rPr>
              <w:t>58</w:t>
            </w:r>
          </w:p>
          <w:p w14:paraId="10F9D271" w14:textId="77777777" w:rsidR="00B569FF" w:rsidRPr="001826E4" w:rsidRDefault="00B62961">
            <w:pPr>
              <w:pStyle w:val="a7"/>
              <w:jc w:val="both"/>
              <w:rPr>
                <w:color w:val="auto"/>
              </w:rPr>
            </w:pPr>
            <w:r w:rsidRPr="001826E4">
              <w:rPr>
                <w:color w:val="auto"/>
              </w:rPr>
              <w:t>Занятие № 34 (3) Звёздочки» - с.58-59</w:t>
            </w:r>
          </w:p>
          <w:p w14:paraId="5B0AE422" w14:textId="77777777" w:rsidR="00B569FF" w:rsidRPr="001826E4" w:rsidRDefault="00B62961">
            <w:pPr>
              <w:pStyle w:val="a7"/>
              <w:jc w:val="both"/>
              <w:rPr>
                <w:color w:val="auto"/>
              </w:rPr>
            </w:pPr>
            <w:r w:rsidRPr="001826E4">
              <w:rPr>
                <w:color w:val="auto"/>
              </w:rPr>
              <w:t>Занятие № 35 (4) «Башня» - с.59</w:t>
            </w:r>
            <w:r w:rsidRPr="001826E4">
              <w:rPr>
                <w:color w:val="auto"/>
              </w:rPr>
              <w:softHyphen/>
              <w:t>60</w:t>
            </w:r>
          </w:p>
          <w:p w14:paraId="4BDED733" w14:textId="77777777" w:rsidR="00B569FF" w:rsidRPr="001826E4" w:rsidRDefault="00B62961">
            <w:pPr>
              <w:pStyle w:val="a7"/>
              <w:jc w:val="both"/>
              <w:rPr>
                <w:color w:val="auto"/>
              </w:rPr>
            </w:pPr>
            <w:r w:rsidRPr="001826E4">
              <w:rPr>
                <w:color w:val="auto"/>
              </w:rPr>
              <w:t>Занятие № 36 (5) «Гусеница» - с.60-61</w:t>
            </w:r>
          </w:p>
        </w:tc>
        <w:tc>
          <w:tcPr>
            <w:tcW w:w="2242" w:type="dxa"/>
            <w:vMerge/>
            <w:tcBorders>
              <w:left w:val="single" w:sz="4" w:space="0" w:color="auto"/>
              <w:right w:val="single" w:sz="4" w:space="0" w:color="auto"/>
            </w:tcBorders>
            <w:shd w:val="clear" w:color="auto" w:fill="auto"/>
          </w:tcPr>
          <w:p w14:paraId="3EF29A1E" w14:textId="77777777" w:rsidR="00B569FF" w:rsidRPr="001826E4" w:rsidRDefault="00B569FF">
            <w:pPr>
              <w:rPr>
                <w:color w:val="auto"/>
              </w:rPr>
            </w:pPr>
          </w:p>
        </w:tc>
      </w:tr>
      <w:tr w:rsidR="001826E4" w:rsidRPr="001826E4" w14:paraId="44589E10" w14:textId="77777777">
        <w:trPr>
          <w:trHeight w:hRule="exact" w:val="1032"/>
          <w:jc w:val="center"/>
        </w:trPr>
        <w:tc>
          <w:tcPr>
            <w:tcW w:w="1464" w:type="dxa"/>
            <w:tcBorders>
              <w:top w:val="single" w:sz="4" w:space="0" w:color="auto"/>
              <w:left w:val="single" w:sz="4" w:space="0" w:color="auto"/>
              <w:bottom w:val="single" w:sz="4" w:space="0" w:color="auto"/>
            </w:tcBorders>
            <w:shd w:val="clear" w:color="auto" w:fill="auto"/>
          </w:tcPr>
          <w:p w14:paraId="6F6B8095" w14:textId="77777777" w:rsidR="00B569FF" w:rsidRPr="001826E4" w:rsidRDefault="00B62961">
            <w:pPr>
              <w:pStyle w:val="a7"/>
              <w:rPr>
                <w:color w:val="auto"/>
              </w:rPr>
            </w:pPr>
            <w:r w:rsidRPr="001826E4">
              <w:rPr>
                <w:b/>
                <w:bCs/>
                <w:color w:val="auto"/>
              </w:rPr>
              <w:t>2 - 3 года</w:t>
            </w:r>
          </w:p>
        </w:tc>
        <w:tc>
          <w:tcPr>
            <w:tcW w:w="6729" w:type="dxa"/>
            <w:gridSpan w:val="2"/>
            <w:tcBorders>
              <w:top w:val="single" w:sz="4" w:space="0" w:color="auto"/>
              <w:left w:val="single" w:sz="4" w:space="0" w:color="auto"/>
              <w:bottom w:val="single" w:sz="4" w:space="0" w:color="auto"/>
            </w:tcBorders>
            <w:shd w:val="clear" w:color="auto" w:fill="auto"/>
            <w:vAlign w:val="bottom"/>
          </w:tcPr>
          <w:p w14:paraId="0A30CC8B" w14:textId="77777777" w:rsidR="00B569FF" w:rsidRPr="001826E4" w:rsidRDefault="00B62961">
            <w:pPr>
              <w:pStyle w:val="a7"/>
              <w:rPr>
                <w:color w:val="auto"/>
              </w:rPr>
            </w:pPr>
            <w:r w:rsidRPr="001826E4">
              <w:rPr>
                <w:b/>
                <w:bCs/>
                <w:color w:val="auto"/>
              </w:rPr>
              <w:t xml:space="preserve">Изобразительная деятельность. Лепка </w:t>
            </w:r>
            <w:r w:rsidRPr="001826E4">
              <w:rPr>
                <w:color w:val="auto"/>
              </w:rPr>
              <w:t>(из расчета 1 занятие в не</w:t>
            </w:r>
            <w:r w:rsidRPr="001826E4">
              <w:rPr>
                <w:color w:val="auto"/>
              </w:rPr>
              <w:softHyphen/>
              <w:t>делю; всего 36 занятий в год).</w:t>
            </w:r>
          </w:p>
          <w:p w14:paraId="0D23A014" w14:textId="77777777" w:rsidR="00B569FF" w:rsidRPr="001826E4" w:rsidRDefault="00B62961">
            <w:pPr>
              <w:pStyle w:val="a7"/>
              <w:rPr>
                <w:color w:val="auto"/>
              </w:rPr>
            </w:pPr>
            <w:r w:rsidRPr="001826E4">
              <w:rPr>
                <w:color w:val="auto"/>
              </w:rPr>
              <w:t>Е.А.Янушко «Лепка с детьми раннего возраста.1 - 3 года». - М.: Владос, 2017.</w:t>
            </w:r>
          </w:p>
        </w:tc>
        <w:tc>
          <w:tcPr>
            <w:tcW w:w="2242" w:type="dxa"/>
            <w:tcBorders>
              <w:top w:val="single" w:sz="4" w:space="0" w:color="auto"/>
              <w:left w:val="single" w:sz="4" w:space="0" w:color="auto"/>
              <w:bottom w:val="single" w:sz="4" w:space="0" w:color="auto"/>
              <w:right w:val="single" w:sz="4" w:space="0" w:color="auto"/>
            </w:tcBorders>
            <w:shd w:val="clear" w:color="auto" w:fill="auto"/>
            <w:vAlign w:val="bottom"/>
          </w:tcPr>
          <w:p w14:paraId="2AC0DFDB" w14:textId="77777777" w:rsidR="00B569FF" w:rsidRPr="001826E4" w:rsidRDefault="00B62961">
            <w:pPr>
              <w:pStyle w:val="a7"/>
              <w:rPr>
                <w:color w:val="auto"/>
              </w:rPr>
            </w:pPr>
            <w:r w:rsidRPr="001826E4">
              <w:rPr>
                <w:color w:val="auto"/>
              </w:rPr>
              <w:t>Е.А.Янушко «Лепка с детьми раннего возраста.1 - 3 года». - М.: Владос, 2017. -</w:t>
            </w:r>
          </w:p>
        </w:tc>
      </w:tr>
    </w:tbl>
    <w:p w14:paraId="16B4ACEC" w14:textId="77777777" w:rsidR="00B569FF" w:rsidRPr="001826E4" w:rsidRDefault="00B62961">
      <w:pPr>
        <w:spacing w:line="1" w:lineRule="exact"/>
        <w:rPr>
          <w:color w:val="auto"/>
          <w:sz w:val="2"/>
          <w:szCs w:val="2"/>
        </w:rPr>
      </w:pPr>
      <w:r w:rsidRPr="001826E4">
        <w:rPr>
          <w:color w:val="auto"/>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464"/>
        <w:gridCol w:w="3365"/>
        <w:gridCol w:w="3365"/>
        <w:gridCol w:w="2242"/>
      </w:tblGrid>
      <w:tr w:rsidR="001826E4" w:rsidRPr="001826E4" w14:paraId="424FB2B6" w14:textId="77777777">
        <w:trPr>
          <w:trHeight w:hRule="exact" w:val="10133"/>
          <w:jc w:val="center"/>
        </w:trPr>
        <w:tc>
          <w:tcPr>
            <w:tcW w:w="1464" w:type="dxa"/>
            <w:tcBorders>
              <w:top w:val="single" w:sz="4" w:space="0" w:color="auto"/>
              <w:left w:val="single" w:sz="4" w:space="0" w:color="auto"/>
            </w:tcBorders>
            <w:shd w:val="clear" w:color="auto" w:fill="auto"/>
          </w:tcPr>
          <w:p w14:paraId="2C5A9CCC" w14:textId="77777777" w:rsidR="00B569FF" w:rsidRPr="001826E4" w:rsidRDefault="00B569FF">
            <w:pPr>
              <w:rPr>
                <w:color w:val="auto"/>
                <w:sz w:val="10"/>
                <w:szCs w:val="10"/>
              </w:rPr>
            </w:pPr>
          </w:p>
        </w:tc>
        <w:tc>
          <w:tcPr>
            <w:tcW w:w="3365" w:type="dxa"/>
            <w:tcBorders>
              <w:top w:val="single" w:sz="4" w:space="0" w:color="auto"/>
              <w:left w:val="single" w:sz="4" w:space="0" w:color="auto"/>
            </w:tcBorders>
            <w:shd w:val="clear" w:color="auto" w:fill="auto"/>
            <w:vAlign w:val="bottom"/>
          </w:tcPr>
          <w:p w14:paraId="2B3E0764" w14:textId="77777777" w:rsidR="00B569FF" w:rsidRPr="001826E4" w:rsidRDefault="00B62961">
            <w:pPr>
              <w:pStyle w:val="a7"/>
              <w:jc w:val="both"/>
              <w:rPr>
                <w:color w:val="auto"/>
              </w:rPr>
            </w:pPr>
            <w:r w:rsidRPr="001826E4">
              <w:rPr>
                <w:b/>
                <w:bCs/>
                <w:color w:val="auto"/>
              </w:rPr>
              <w:t>СЕНТЯБРЬ</w:t>
            </w:r>
          </w:p>
          <w:p w14:paraId="05AE5389" w14:textId="77777777" w:rsidR="00B569FF" w:rsidRPr="001826E4" w:rsidRDefault="00B62961">
            <w:pPr>
              <w:pStyle w:val="a7"/>
              <w:jc w:val="both"/>
              <w:rPr>
                <w:color w:val="auto"/>
              </w:rPr>
            </w:pPr>
            <w:r w:rsidRPr="001826E4">
              <w:rPr>
                <w:color w:val="auto"/>
              </w:rPr>
              <w:t>Занятие № 1 (1) «Вот такое те</w:t>
            </w:r>
            <w:r w:rsidRPr="001826E4">
              <w:rPr>
                <w:color w:val="auto"/>
              </w:rPr>
              <w:softHyphen/>
              <w:t>сто!» - с.33-34</w:t>
            </w:r>
          </w:p>
          <w:p w14:paraId="0BC757D5" w14:textId="77777777" w:rsidR="00B569FF" w:rsidRPr="001826E4" w:rsidRDefault="00B62961">
            <w:pPr>
              <w:pStyle w:val="a7"/>
              <w:jc w:val="both"/>
              <w:rPr>
                <w:color w:val="auto"/>
              </w:rPr>
            </w:pPr>
            <w:r w:rsidRPr="001826E4">
              <w:rPr>
                <w:color w:val="auto"/>
              </w:rPr>
              <w:t>Занятие № 2 (6) «Оладушки» - с.37-38</w:t>
            </w:r>
          </w:p>
          <w:p w14:paraId="79814E88" w14:textId="77777777" w:rsidR="00B569FF" w:rsidRPr="001826E4" w:rsidRDefault="00B62961">
            <w:pPr>
              <w:pStyle w:val="a7"/>
              <w:jc w:val="both"/>
              <w:rPr>
                <w:color w:val="auto"/>
              </w:rPr>
            </w:pPr>
            <w:r w:rsidRPr="001826E4">
              <w:rPr>
                <w:color w:val="auto"/>
              </w:rPr>
              <w:t>Занятие № 3 (1) «Два пирога» - с.40-41</w:t>
            </w:r>
          </w:p>
          <w:p w14:paraId="70AEB489" w14:textId="77777777" w:rsidR="00B569FF" w:rsidRPr="001826E4" w:rsidRDefault="00B62961">
            <w:pPr>
              <w:pStyle w:val="a7"/>
              <w:jc w:val="both"/>
              <w:rPr>
                <w:color w:val="auto"/>
              </w:rPr>
            </w:pPr>
            <w:r w:rsidRPr="001826E4">
              <w:rPr>
                <w:color w:val="auto"/>
              </w:rPr>
              <w:t>Занятие № 4 (3) «Покормим пти</w:t>
            </w:r>
            <w:r w:rsidRPr="001826E4">
              <w:rPr>
                <w:color w:val="auto"/>
              </w:rPr>
              <w:softHyphen/>
              <w:t>чек» - с.41-42</w:t>
            </w:r>
          </w:p>
          <w:p w14:paraId="7950D2CB" w14:textId="77777777" w:rsidR="00B569FF" w:rsidRPr="001826E4" w:rsidRDefault="00B62961">
            <w:pPr>
              <w:pStyle w:val="a7"/>
              <w:jc w:val="both"/>
              <w:rPr>
                <w:color w:val="auto"/>
              </w:rPr>
            </w:pPr>
            <w:r w:rsidRPr="001826E4">
              <w:rPr>
                <w:b/>
                <w:bCs/>
                <w:color w:val="auto"/>
              </w:rPr>
              <w:t>ОКТЯБРЬ</w:t>
            </w:r>
          </w:p>
          <w:p w14:paraId="2CB3ACA9" w14:textId="77777777" w:rsidR="00B569FF" w:rsidRPr="001826E4" w:rsidRDefault="00B62961">
            <w:pPr>
              <w:pStyle w:val="a7"/>
              <w:jc w:val="both"/>
              <w:rPr>
                <w:color w:val="auto"/>
              </w:rPr>
            </w:pPr>
            <w:r w:rsidRPr="001826E4">
              <w:rPr>
                <w:color w:val="auto"/>
              </w:rPr>
              <w:t>Занятие № 5 (4) «Пластилиновая кашка» - с.42-43</w:t>
            </w:r>
          </w:p>
          <w:p w14:paraId="03F38D11" w14:textId="77777777" w:rsidR="00B569FF" w:rsidRPr="001826E4" w:rsidRDefault="00B62961">
            <w:pPr>
              <w:pStyle w:val="a7"/>
              <w:jc w:val="both"/>
              <w:rPr>
                <w:color w:val="auto"/>
              </w:rPr>
            </w:pPr>
            <w:r w:rsidRPr="001826E4">
              <w:rPr>
                <w:color w:val="auto"/>
              </w:rPr>
              <w:t>Занятие № 6 (5) «Пластилиновая мозаика» - с.43-44</w:t>
            </w:r>
          </w:p>
          <w:p w14:paraId="31776519" w14:textId="77777777" w:rsidR="00B569FF" w:rsidRPr="001826E4" w:rsidRDefault="00B62961">
            <w:pPr>
              <w:pStyle w:val="a7"/>
              <w:jc w:val="both"/>
              <w:rPr>
                <w:color w:val="auto"/>
              </w:rPr>
            </w:pPr>
            <w:r w:rsidRPr="001826E4">
              <w:rPr>
                <w:color w:val="auto"/>
              </w:rPr>
              <w:t>Занятие № 7 (2) «Спрячь жучка!» - с.48-49</w:t>
            </w:r>
          </w:p>
          <w:p w14:paraId="4C6E3218" w14:textId="77777777" w:rsidR="00B569FF" w:rsidRPr="001826E4" w:rsidRDefault="00B62961">
            <w:pPr>
              <w:pStyle w:val="a7"/>
              <w:jc w:val="both"/>
              <w:rPr>
                <w:color w:val="auto"/>
              </w:rPr>
            </w:pPr>
            <w:r w:rsidRPr="001826E4">
              <w:rPr>
                <w:color w:val="auto"/>
              </w:rPr>
              <w:t>Занятие № 8 (3) «Спрячь рыб</w:t>
            </w:r>
            <w:r w:rsidRPr="001826E4">
              <w:rPr>
                <w:color w:val="auto"/>
              </w:rPr>
              <w:softHyphen/>
              <w:t>ку!» - с.49-50</w:t>
            </w:r>
          </w:p>
          <w:p w14:paraId="3A849D88" w14:textId="77777777" w:rsidR="00B569FF" w:rsidRPr="001826E4" w:rsidRDefault="00B62961">
            <w:pPr>
              <w:pStyle w:val="a7"/>
              <w:jc w:val="both"/>
              <w:rPr>
                <w:color w:val="auto"/>
              </w:rPr>
            </w:pPr>
            <w:r w:rsidRPr="001826E4">
              <w:rPr>
                <w:b/>
                <w:bCs/>
                <w:color w:val="auto"/>
              </w:rPr>
              <w:t>НОЯБРЬ</w:t>
            </w:r>
          </w:p>
          <w:p w14:paraId="0C9C49F1" w14:textId="77777777" w:rsidR="00B569FF" w:rsidRPr="001826E4" w:rsidRDefault="00B62961">
            <w:pPr>
              <w:pStyle w:val="a7"/>
              <w:jc w:val="both"/>
              <w:rPr>
                <w:color w:val="auto"/>
              </w:rPr>
            </w:pPr>
            <w:r w:rsidRPr="001826E4">
              <w:rPr>
                <w:color w:val="auto"/>
              </w:rPr>
              <w:t>Занятие № 9 (5) «Ямки» - с.57</w:t>
            </w:r>
          </w:p>
          <w:p w14:paraId="62CD6CBA" w14:textId="77777777" w:rsidR="00B569FF" w:rsidRPr="001826E4" w:rsidRDefault="00B62961">
            <w:pPr>
              <w:pStyle w:val="a7"/>
              <w:tabs>
                <w:tab w:val="left" w:pos="1253"/>
              </w:tabs>
              <w:jc w:val="both"/>
              <w:rPr>
                <w:color w:val="auto"/>
              </w:rPr>
            </w:pPr>
            <w:r w:rsidRPr="001826E4">
              <w:rPr>
                <w:color w:val="auto"/>
              </w:rPr>
              <w:t>Занятие №</w:t>
            </w:r>
            <w:r w:rsidRPr="001826E4">
              <w:rPr>
                <w:color w:val="auto"/>
              </w:rPr>
              <w:tab/>
              <w:t>10 (3) «Норка для</w:t>
            </w:r>
          </w:p>
          <w:p w14:paraId="7DD11507" w14:textId="77777777" w:rsidR="00B569FF" w:rsidRPr="001826E4" w:rsidRDefault="00B62961">
            <w:pPr>
              <w:pStyle w:val="a7"/>
              <w:jc w:val="both"/>
              <w:rPr>
                <w:color w:val="auto"/>
              </w:rPr>
            </w:pPr>
            <w:r w:rsidRPr="001826E4">
              <w:rPr>
                <w:color w:val="auto"/>
              </w:rPr>
              <w:t>мышки» - с.58</w:t>
            </w:r>
          </w:p>
          <w:p w14:paraId="5920983D" w14:textId="77777777" w:rsidR="00B569FF" w:rsidRPr="001826E4" w:rsidRDefault="00B62961">
            <w:pPr>
              <w:pStyle w:val="a7"/>
              <w:jc w:val="both"/>
              <w:rPr>
                <w:color w:val="auto"/>
              </w:rPr>
            </w:pPr>
            <w:r w:rsidRPr="001826E4">
              <w:rPr>
                <w:color w:val="auto"/>
              </w:rPr>
              <w:t>Занятие № 11 (5) «Кто здесь бе</w:t>
            </w:r>
            <w:r w:rsidRPr="001826E4">
              <w:rPr>
                <w:color w:val="auto"/>
              </w:rPr>
              <w:softHyphen/>
              <w:t>гал?» - с.59-60</w:t>
            </w:r>
          </w:p>
          <w:p w14:paraId="527D4F2D" w14:textId="77777777" w:rsidR="00B569FF" w:rsidRPr="001826E4" w:rsidRDefault="00B62961">
            <w:pPr>
              <w:pStyle w:val="a7"/>
              <w:jc w:val="both"/>
              <w:rPr>
                <w:color w:val="auto"/>
              </w:rPr>
            </w:pPr>
            <w:r w:rsidRPr="001826E4">
              <w:rPr>
                <w:color w:val="auto"/>
              </w:rPr>
              <w:t>Занятие № 12 (8) «Круглые узо</w:t>
            </w:r>
            <w:r w:rsidRPr="001826E4">
              <w:rPr>
                <w:color w:val="auto"/>
              </w:rPr>
              <w:softHyphen/>
              <w:t>ры» - с.62-63</w:t>
            </w:r>
          </w:p>
          <w:p w14:paraId="2C534438" w14:textId="77777777" w:rsidR="00B569FF" w:rsidRPr="001826E4" w:rsidRDefault="00B62961">
            <w:pPr>
              <w:pStyle w:val="a7"/>
              <w:jc w:val="both"/>
              <w:rPr>
                <w:color w:val="auto"/>
              </w:rPr>
            </w:pPr>
            <w:r w:rsidRPr="001826E4">
              <w:rPr>
                <w:b/>
                <w:bCs/>
                <w:color w:val="auto"/>
              </w:rPr>
              <w:t>ДЕКАБРЬ</w:t>
            </w:r>
          </w:p>
          <w:p w14:paraId="116CEE24" w14:textId="77777777" w:rsidR="00B569FF" w:rsidRPr="001826E4" w:rsidRDefault="00B62961">
            <w:pPr>
              <w:pStyle w:val="a7"/>
              <w:jc w:val="both"/>
              <w:rPr>
                <w:color w:val="auto"/>
              </w:rPr>
            </w:pPr>
            <w:r w:rsidRPr="001826E4">
              <w:rPr>
                <w:color w:val="auto"/>
              </w:rPr>
              <w:t>Занятие № 13 (1) «Зернышки для курочки» - с.95-96</w:t>
            </w:r>
          </w:p>
          <w:p w14:paraId="1AF88DBB" w14:textId="77777777" w:rsidR="00B569FF" w:rsidRPr="001826E4" w:rsidRDefault="00B62961">
            <w:pPr>
              <w:pStyle w:val="a7"/>
              <w:jc w:val="both"/>
              <w:rPr>
                <w:color w:val="auto"/>
              </w:rPr>
            </w:pPr>
            <w:r w:rsidRPr="001826E4">
              <w:rPr>
                <w:color w:val="auto"/>
              </w:rPr>
              <w:t>Занятие № 14 (4) «Снег идет» - с.98-99</w:t>
            </w:r>
          </w:p>
          <w:p w14:paraId="4C6210AE" w14:textId="77777777" w:rsidR="00B569FF" w:rsidRPr="001826E4" w:rsidRDefault="00B62961">
            <w:pPr>
              <w:pStyle w:val="a7"/>
              <w:jc w:val="both"/>
              <w:rPr>
                <w:color w:val="auto"/>
              </w:rPr>
            </w:pPr>
            <w:r w:rsidRPr="001826E4">
              <w:rPr>
                <w:color w:val="auto"/>
              </w:rPr>
              <w:t>Занятие № 15 (10) «Иголки для ёжика» - с.106-108</w:t>
            </w:r>
          </w:p>
          <w:p w14:paraId="6926C391" w14:textId="77777777" w:rsidR="00B569FF" w:rsidRPr="001826E4" w:rsidRDefault="00B62961">
            <w:pPr>
              <w:pStyle w:val="a7"/>
              <w:tabs>
                <w:tab w:val="left" w:pos="1243"/>
              </w:tabs>
              <w:jc w:val="both"/>
              <w:rPr>
                <w:color w:val="auto"/>
              </w:rPr>
            </w:pPr>
            <w:r w:rsidRPr="001826E4">
              <w:rPr>
                <w:color w:val="auto"/>
              </w:rPr>
              <w:t>Занятие №</w:t>
            </w:r>
            <w:r w:rsidRPr="001826E4">
              <w:rPr>
                <w:color w:val="auto"/>
              </w:rPr>
              <w:tab/>
              <w:t>16 (14) «Наряжаем</w:t>
            </w:r>
          </w:p>
          <w:p w14:paraId="0F298225" w14:textId="77777777" w:rsidR="00B569FF" w:rsidRPr="001826E4" w:rsidRDefault="00B62961">
            <w:pPr>
              <w:pStyle w:val="a7"/>
              <w:jc w:val="both"/>
              <w:rPr>
                <w:color w:val="auto"/>
              </w:rPr>
            </w:pPr>
            <w:r w:rsidRPr="001826E4">
              <w:rPr>
                <w:color w:val="auto"/>
              </w:rPr>
              <w:t>ёлку» - с.112-114</w:t>
            </w:r>
          </w:p>
          <w:p w14:paraId="46729192" w14:textId="77777777" w:rsidR="00B569FF" w:rsidRPr="001826E4" w:rsidRDefault="00B62961">
            <w:pPr>
              <w:pStyle w:val="a7"/>
              <w:jc w:val="both"/>
              <w:rPr>
                <w:color w:val="auto"/>
              </w:rPr>
            </w:pPr>
            <w:r w:rsidRPr="001826E4">
              <w:rPr>
                <w:b/>
                <w:bCs/>
                <w:color w:val="auto"/>
              </w:rPr>
              <w:t>ЯНВАРЬ</w:t>
            </w:r>
          </w:p>
          <w:p w14:paraId="3447567F" w14:textId="77777777" w:rsidR="00B569FF" w:rsidRPr="001826E4" w:rsidRDefault="00B62961">
            <w:pPr>
              <w:pStyle w:val="a7"/>
              <w:jc w:val="both"/>
              <w:rPr>
                <w:color w:val="auto"/>
              </w:rPr>
            </w:pPr>
            <w:r w:rsidRPr="001826E4">
              <w:rPr>
                <w:color w:val="auto"/>
              </w:rPr>
              <w:t>Занятие № 17 (1) «Лепим булоч</w:t>
            </w:r>
            <w:r w:rsidRPr="001826E4">
              <w:rPr>
                <w:color w:val="auto"/>
              </w:rPr>
              <w:softHyphen/>
              <w:t>ки!» - с.118</w:t>
            </w:r>
          </w:p>
          <w:p w14:paraId="2FCE126A" w14:textId="77777777" w:rsidR="00B569FF" w:rsidRPr="001826E4" w:rsidRDefault="00B62961">
            <w:pPr>
              <w:pStyle w:val="a7"/>
              <w:jc w:val="both"/>
              <w:rPr>
                <w:color w:val="auto"/>
              </w:rPr>
            </w:pPr>
            <w:r w:rsidRPr="001826E4">
              <w:rPr>
                <w:color w:val="auto"/>
              </w:rPr>
              <w:t>Занятие № 18 (2) «Испеку я пи</w:t>
            </w:r>
            <w:r w:rsidRPr="001826E4">
              <w:rPr>
                <w:color w:val="auto"/>
              </w:rPr>
              <w:softHyphen/>
              <w:t>рожок!»- с.118-119</w:t>
            </w:r>
          </w:p>
        </w:tc>
        <w:tc>
          <w:tcPr>
            <w:tcW w:w="3365" w:type="dxa"/>
            <w:tcBorders>
              <w:top w:val="single" w:sz="4" w:space="0" w:color="auto"/>
              <w:left w:val="single" w:sz="4" w:space="0" w:color="auto"/>
            </w:tcBorders>
            <w:shd w:val="clear" w:color="auto" w:fill="auto"/>
            <w:vAlign w:val="bottom"/>
          </w:tcPr>
          <w:p w14:paraId="0FA542E7" w14:textId="77777777" w:rsidR="00B569FF" w:rsidRPr="001826E4" w:rsidRDefault="00B62961">
            <w:pPr>
              <w:pStyle w:val="a7"/>
              <w:jc w:val="both"/>
              <w:rPr>
                <w:color w:val="auto"/>
              </w:rPr>
            </w:pPr>
            <w:r w:rsidRPr="001826E4">
              <w:rPr>
                <w:color w:val="auto"/>
              </w:rPr>
              <w:t>Занятие № 19 (3) «Апельсины» - с.119</w:t>
            </w:r>
          </w:p>
          <w:p w14:paraId="52045BF4" w14:textId="77777777" w:rsidR="00B569FF" w:rsidRPr="001826E4" w:rsidRDefault="00B62961">
            <w:pPr>
              <w:pStyle w:val="a7"/>
              <w:jc w:val="both"/>
              <w:rPr>
                <w:color w:val="auto"/>
              </w:rPr>
            </w:pPr>
            <w:r w:rsidRPr="001826E4">
              <w:rPr>
                <w:color w:val="auto"/>
              </w:rPr>
              <w:t>Занятие № 20 (5) «Конфетки» - с.120-121</w:t>
            </w:r>
          </w:p>
          <w:p w14:paraId="0C4876C9" w14:textId="77777777" w:rsidR="00B569FF" w:rsidRPr="001826E4" w:rsidRDefault="00B62961">
            <w:pPr>
              <w:pStyle w:val="a7"/>
              <w:jc w:val="both"/>
              <w:rPr>
                <w:color w:val="auto"/>
              </w:rPr>
            </w:pPr>
            <w:r w:rsidRPr="001826E4">
              <w:rPr>
                <w:b/>
                <w:bCs/>
                <w:color w:val="auto"/>
              </w:rPr>
              <w:t>ФЕВРАЛЬ</w:t>
            </w:r>
          </w:p>
          <w:p w14:paraId="5301BA03" w14:textId="77777777" w:rsidR="00B569FF" w:rsidRPr="001826E4" w:rsidRDefault="00B62961">
            <w:pPr>
              <w:pStyle w:val="a7"/>
              <w:jc w:val="both"/>
              <w:rPr>
                <w:color w:val="auto"/>
              </w:rPr>
            </w:pPr>
            <w:r w:rsidRPr="001826E4">
              <w:rPr>
                <w:color w:val="auto"/>
              </w:rPr>
              <w:t>Занятие № 21 (8) «Неваляшка» - с.123-124</w:t>
            </w:r>
          </w:p>
          <w:p w14:paraId="0449D963" w14:textId="77777777" w:rsidR="00B569FF" w:rsidRPr="001826E4" w:rsidRDefault="00B62961">
            <w:pPr>
              <w:pStyle w:val="a7"/>
              <w:jc w:val="both"/>
              <w:rPr>
                <w:color w:val="auto"/>
              </w:rPr>
            </w:pPr>
            <w:r w:rsidRPr="001826E4">
              <w:rPr>
                <w:color w:val="auto"/>
              </w:rPr>
              <w:t>Занятие № 22 (9) «Снеговик» - с.124-125</w:t>
            </w:r>
          </w:p>
          <w:p w14:paraId="20256BB5" w14:textId="77777777" w:rsidR="00B569FF" w:rsidRPr="001826E4" w:rsidRDefault="00B62961">
            <w:pPr>
              <w:pStyle w:val="a7"/>
              <w:jc w:val="both"/>
              <w:rPr>
                <w:color w:val="auto"/>
              </w:rPr>
            </w:pPr>
            <w:r w:rsidRPr="001826E4">
              <w:rPr>
                <w:color w:val="auto"/>
              </w:rPr>
              <w:t>Занятие № 23 (1) «Колбаска» - с.128-129</w:t>
            </w:r>
          </w:p>
          <w:p w14:paraId="56A1AFD5" w14:textId="77777777" w:rsidR="00B569FF" w:rsidRPr="001826E4" w:rsidRDefault="00B62961">
            <w:pPr>
              <w:pStyle w:val="a7"/>
              <w:jc w:val="both"/>
              <w:rPr>
                <w:color w:val="auto"/>
              </w:rPr>
            </w:pPr>
            <w:r w:rsidRPr="001826E4">
              <w:rPr>
                <w:color w:val="auto"/>
              </w:rPr>
              <w:t>Занятие № 24 (3) «Червячки» - с.130</w:t>
            </w:r>
          </w:p>
          <w:p w14:paraId="13E3573F" w14:textId="77777777" w:rsidR="00B569FF" w:rsidRPr="001826E4" w:rsidRDefault="00B62961">
            <w:pPr>
              <w:pStyle w:val="a7"/>
              <w:jc w:val="both"/>
              <w:rPr>
                <w:color w:val="auto"/>
              </w:rPr>
            </w:pPr>
            <w:r w:rsidRPr="001826E4">
              <w:rPr>
                <w:b/>
                <w:bCs/>
                <w:color w:val="auto"/>
              </w:rPr>
              <w:t>МАРТ</w:t>
            </w:r>
          </w:p>
          <w:p w14:paraId="1396CFB3" w14:textId="77777777" w:rsidR="00B569FF" w:rsidRPr="001826E4" w:rsidRDefault="00B62961">
            <w:pPr>
              <w:pStyle w:val="a7"/>
              <w:jc w:val="both"/>
              <w:rPr>
                <w:color w:val="auto"/>
              </w:rPr>
            </w:pPr>
            <w:r w:rsidRPr="001826E4">
              <w:rPr>
                <w:color w:val="auto"/>
              </w:rPr>
              <w:t>Занятие № 25 (4) «Разноцветные змейки»- с.131</w:t>
            </w:r>
          </w:p>
          <w:p w14:paraId="1BAAC844" w14:textId="77777777" w:rsidR="00B569FF" w:rsidRPr="001826E4" w:rsidRDefault="00B62961">
            <w:pPr>
              <w:pStyle w:val="a7"/>
              <w:tabs>
                <w:tab w:val="left" w:pos="1258"/>
                <w:tab w:val="left" w:pos="1637"/>
              </w:tabs>
              <w:jc w:val="both"/>
              <w:rPr>
                <w:color w:val="auto"/>
              </w:rPr>
            </w:pPr>
            <w:r w:rsidRPr="001826E4">
              <w:rPr>
                <w:color w:val="auto"/>
              </w:rPr>
              <w:t>Занятие №</w:t>
            </w:r>
            <w:r w:rsidRPr="001826E4">
              <w:rPr>
                <w:color w:val="auto"/>
              </w:rPr>
              <w:tab/>
              <w:t>26</w:t>
            </w:r>
            <w:r w:rsidRPr="001826E4">
              <w:rPr>
                <w:color w:val="auto"/>
              </w:rPr>
              <w:tab/>
              <w:t>(5) «Сушки» -</w:t>
            </w:r>
          </w:p>
          <w:p w14:paraId="01D1A210" w14:textId="77777777" w:rsidR="00B569FF" w:rsidRPr="001826E4" w:rsidRDefault="00B62961">
            <w:pPr>
              <w:pStyle w:val="a7"/>
              <w:jc w:val="both"/>
              <w:rPr>
                <w:color w:val="auto"/>
              </w:rPr>
            </w:pPr>
            <w:r w:rsidRPr="001826E4">
              <w:rPr>
                <w:color w:val="auto"/>
              </w:rPr>
              <w:t>с.132</w:t>
            </w:r>
          </w:p>
          <w:p w14:paraId="6242EC9E" w14:textId="77777777" w:rsidR="00B569FF" w:rsidRPr="001826E4" w:rsidRDefault="00B62961">
            <w:pPr>
              <w:pStyle w:val="a7"/>
              <w:jc w:val="both"/>
              <w:rPr>
                <w:color w:val="auto"/>
              </w:rPr>
            </w:pPr>
            <w:r w:rsidRPr="001826E4">
              <w:rPr>
                <w:color w:val="auto"/>
              </w:rPr>
              <w:t>Занятие № 27 (6) «Клубочки» - с.132-133</w:t>
            </w:r>
          </w:p>
          <w:p w14:paraId="3C7C5B11" w14:textId="77777777" w:rsidR="00B569FF" w:rsidRPr="001826E4" w:rsidRDefault="00B62961">
            <w:pPr>
              <w:pStyle w:val="a7"/>
              <w:jc w:val="both"/>
              <w:rPr>
                <w:color w:val="auto"/>
              </w:rPr>
            </w:pPr>
            <w:r w:rsidRPr="001826E4">
              <w:rPr>
                <w:color w:val="auto"/>
              </w:rPr>
              <w:t>Занятие № 28 (7) «Улитки» - с.133-134</w:t>
            </w:r>
          </w:p>
          <w:p w14:paraId="09BE7AB7" w14:textId="77777777" w:rsidR="00B569FF" w:rsidRPr="001826E4" w:rsidRDefault="00B62961">
            <w:pPr>
              <w:pStyle w:val="a7"/>
              <w:jc w:val="both"/>
              <w:rPr>
                <w:color w:val="auto"/>
              </w:rPr>
            </w:pPr>
            <w:r w:rsidRPr="001826E4">
              <w:rPr>
                <w:b/>
                <w:bCs/>
                <w:color w:val="auto"/>
              </w:rPr>
              <w:t>АПРЕЛЬ</w:t>
            </w:r>
          </w:p>
          <w:p w14:paraId="6B76624B" w14:textId="77777777" w:rsidR="00B569FF" w:rsidRPr="001826E4" w:rsidRDefault="00B62961">
            <w:pPr>
              <w:pStyle w:val="a7"/>
              <w:jc w:val="both"/>
              <w:rPr>
                <w:color w:val="auto"/>
              </w:rPr>
            </w:pPr>
            <w:r w:rsidRPr="001826E4">
              <w:rPr>
                <w:color w:val="auto"/>
              </w:rPr>
              <w:t>Занятие № 29 (2) «Делим сосис</w:t>
            </w:r>
            <w:r w:rsidRPr="001826E4">
              <w:rPr>
                <w:color w:val="auto"/>
              </w:rPr>
              <w:softHyphen/>
              <w:t>ку!» - с.137-138</w:t>
            </w:r>
          </w:p>
          <w:p w14:paraId="37A5D0B5" w14:textId="77777777" w:rsidR="00B569FF" w:rsidRPr="001826E4" w:rsidRDefault="00B62961">
            <w:pPr>
              <w:pStyle w:val="a7"/>
              <w:jc w:val="both"/>
              <w:rPr>
                <w:color w:val="auto"/>
              </w:rPr>
            </w:pPr>
            <w:r w:rsidRPr="001826E4">
              <w:rPr>
                <w:color w:val="auto"/>
              </w:rPr>
              <w:t>Занятие № 30 (4) «Пластилино</w:t>
            </w:r>
            <w:r w:rsidRPr="001826E4">
              <w:rPr>
                <w:color w:val="auto"/>
              </w:rPr>
              <w:softHyphen/>
              <w:t>вые кубики» - с.140-141</w:t>
            </w:r>
          </w:p>
          <w:p w14:paraId="6F447429" w14:textId="77777777" w:rsidR="00B569FF" w:rsidRPr="001826E4" w:rsidRDefault="00B62961">
            <w:pPr>
              <w:pStyle w:val="a7"/>
              <w:jc w:val="both"/>
              <w:rPr>
                <w:color w:val="auto"/>
              </w:rPr>
            </w:pPr>
            <w:r w:rsidRPr="001826E4">
              <w:rPr>
                <w:color w:val="auto"/>
              </w:rPr>
              <w:t>Занятие № 31 (1) «Румяные яб</w:t>
            </w:r>
            <w:r w:rsidRPr="001826E4">
              <w:rPr>
                <w:color w:val="auto"/>
              </w:rPr>
              <w:softHyphen/>
              <w:t>лочки» - с.150</w:t>
            </w:r>
          </w:p>
          <w:p w14:paraId="302942E1" w14:textId="77777777" w:rsidR="00B569FF" w:rsidRPr="001826E4" w:rsidRDefault="00B62961">
            <w:pPr>
              <w:pStyle w:val="a7"/>
              <w:jc w:val="both"/>
              <w:rPr>
                <w:color w:val="auto"/>
              </w:rPr>
            </w:pPr>
            <w:r w:rsidRPr="001826E4">
              <w:rPr>
                <w:color w:val="auto"/>
              </w:rPr>
              <w:t>Занятие № 32 (4) «Волшебная палочка» - с.152-153</w:t>
            </w:r>
          </w:p>
          <w:p w14:paraId="39F7807D" w14:textId="77777777" w:rsidR="00B569FF" w:rsidRPr="001826E4" w:rsidRDefault="00B62961">
            <w:pPr>
              <w:pStyle w:val="a7"/>
              <w:rPr>
                <w:color w:val="auto"/>
              </w:rPr>
            </w:pPr>
            <w:r w:rsidRPr="001826E4">
              <w:rPr>
                <w:b/>
                <w:bCs/>
                <w:color w:val="auto"/>
              </w:rPr>
              <w:t>МАЙ</w:t>
            </w:r>
          </w:p>
          <w:p w14:paraId="67091193" w14:textId="77777777" w:rsidR="00B569FF" w:rsidRPr="001826E4" w:rsidRDefault="00B62961">
            <w:pPr>
              <w:pStyle w:val="a7"/>
              <w:jc w:val="both"/>
              <w:rPr>
                <w:color w:val="auto"/>
              </w:rPr>
            </w:pPr>
            <w:r w:rsidRPr="001826E4">
              <w:rPr>
                <w:color w:val="auto"/>
              </w:rPr>
              <w:t>Занятие № 33 (1) «Вишенки» - с.185-186</w:t>
            </w:r>
          </w:p>
          <w:p w14:paraId="61F43042" w14:textId="77777777" w:rsidR="00B569FF" w:rsidRPr="001826E4" w:rsidRDefault="00B62961">
            <w:pPr>
              <w:pStyle w:val="a7"/>
              <w:jc w:val="both"/>
              <w:rPr>
                <w:color w:val="auto"/>
              </w:rPr>
            </w:pPr>
            <w:r w:rsidRPr="001826E4">
              <w:rPr>
                <w:color w:val="auto"/>
              </w:rPr>
              <w:t>Занятие № 34 (2) «Леденцы на палочке» - с.186-187</w:t>
            </w:r>
          </w:p>
          <w:p w14:paraId="6FEC377B" w14:textId="77777777" w:rsidR="00B569FF" w:rsidRPr="001826E4" w:rsidRDefault="00B62961">
            <w:pPr>
              <w:pStyle w:val="a7"/>
              <w:jc w:val="both"/>
              <w:rPr>
                <w:color w:val="auto"/>
              </w:rPr>
            </w:pPr>
            <w:r w:rsidRPr="001826E4">
              <w:rPr>
                <w:color w:val="auto"/>
              </w:rPr>
              <w:t>Занятие № 35 (2) «Блинчики» - с.207</w:t>
            </w:r>
          </w:p>
          <w:p w14:paraId="54194BEA" w14:textId="77777777" w:rsidR="00B569FF" w:rsidRPr="001826E4" w:rsidRDefault="00B62961">
            <w:pPr>
              <w:pStyle w:val="a7"/>
              <w:jc w:val="both"/>
              <w:rPr>
                <w:color w:val="auto"/>
              </w:rPr>
            </w:pPr>
            <w:r w:rsidRPr="001826E4">
              <w:rPr>
                <w:color w:val="auto"/>
              </w:rPr>
              <w:t>Занятие № 36 (6) «Грибочки на поляне» - с.211-212</w:t>
            </w:r>
          </w:p>
        </w:tc>
        <w:tc>
          <w:tcPr>
            <w:tcW w:w="2242" w:type="dxa"/>
            <w:tcBorders>
              <w:top w:val="single" w:sz="4" w:space="0" w:color="auto"/>
              <w:left w:val="single" w:sz="4" w:space="0" w:color="auto"/>
              <w:right w:val="single" w:sz="4" w:space="0" w:color="auto"/>
            </w:tcBorders>
            <w:shd w:val="clear" w:color="auto" w:fill="auto"/>
          </w:tcPr>
          <w:p w14:paraId="69822EF1" w14:textId="77777777" w:rsidR="00B569FF" w:rsidRPr="001826E4" w:rsidRDefault="00B62961">
            <w:pPr>
              <w:pStyle w:val="a7"/>
              <w:rPr>
                <w:color w:val="auto"/>
              </w:rPr>
            </w:pPr>
            <w:r w:rsidRPr="001826E4">
              <w:rPr>
                <w:color w:val="auto"/>
              </w:rPr>
              <w:t>с.33-212</w:t>
            </w:r>
          </w:p>
        </w:tc>
      </w:tr>
      <w:tr w:rsidR="001826E4" w:rsidRPr="001826E4" w14:paraId="520F65CF" w14:textId="77777777">
        <w:trPr>
          <w:trHeight w:hRule="exact" w:val="1022"/>
          <w:jc w:val="center"/>
        </w:trPr>
        <w:tc>
          <w:tcPr>
            <w:tcW w:w="1464" w:type="dxa"/>
            <w:vMerge w:val="restart"/>
            <w:tcBorders>
              <w:top w:val="single" w:sz="4" w:space="0" w:color="auto"/>
              <w:left w:val="single" w:sz="4" w:space="0" w:color="auto"/>
            </w:tcBorders>
            <w:shd w:val="clear" w:color="auto" w:fill="auto"/>
          </w:tcPr>
          <w:p w14:paraId="0687BDD2" w14:textId="77777777" w:rsidR="00B569FF" w:rsidRPr="001826E4" w:rsidRDefault="00B62961">
            <w:pPr>
              <w:pStyle w:val="a7"/>
              <w:rPr>
                <w:color w:val="auto"/>
              </w:rPr>
            </w:pPr>
            <w:r w:rsidRPr="001826E4">
              <w:rPr>
                <w:b/>
                <w:bCs/>
                <w:color w:val="auto"/>
              </w:rPr>
              <w:t>3 - 4 года</w:t>
            </w:r>
          </w:p>
        </w:tc>
        <w:tc>
          <w:tcPr>
            <w:tcW w:w="6730" w:type="dxa"/>
            <w:gridSpan w:val="2"/>
            <w:tcBorders>
              <w:top w:val="single" w:sz="4" w:space="0" w:color="auto"/>
              <w:left w:val="single" w:sz="4" w:space="0" w:color="auto"/>
            </w:tcBorders>
            <w:shd w:val="clear" w:color="auto" w:fill="auto"/>
            <w:vAlign w:val="bottom"/>
          </w:tcPr>
          <w:p w14:paraId="2089E2A1" w14:textId="77777777" w:rsidR="00B569FF" w:rsidRPr="001826E4" w:rsidRDefault="00B62961">
            <w:pPr>
              <w:pStyle w:val="a7"/>
              <w:rPr>
                <w:color w:val="auto"/>
              </w:rPr>
            </w:pPr>
            <w:r w:rsidRPr="001826E4">
              <w:rPr>
                <w:b/>
                <w:bCs/>
                <w:color w:val="auto"/>
              </w:rPr>
              <w:t xml:space="preserve">Изобразительная деятельность. Рисование </w:t>
            </w:r>
            <w:r w:rsidRPr="001826E4">
              <w:rPr>
                <w:color w:val="auto"/>
              </w:rPr>
              <w:t>(из расчета 1 занятие в неделю; всего 36 занятий в год).</w:t>
            </w:r>
          </w:p>
          <w:p w14:paraId="64C7FCF3" w14:textId="77777777" w:rsidR="00B569FF" w:rsidRPr="001826E4" w:rsidRDefault="00B62961">
            <w:pPr>
              <w:pStyle w:val="a7"/>
              <w:rPr>
                <w:color w:val="auto"/>
              </w:rPr>
            </w:pPr>
            <w:r w:rsidRPr="001826E4">
              <w:rPr>
                <w:color w:val="auto"/>
              </w:rPr>
              <w:t>Т.С.Комарова «Изобразительная деятельность в детском саду».</w:t>
            </w:r>
          </w:p>
          <w:p w14:paraId="673FD489" w14:textId="77777777" w:rsidR="00B569FF" w:rsidRPr="001826E4" w:rsidRDefault="00B62961">
            <w:pPr>
              <w:pStyle w:val="a7"/>
              <w:rPr>
                <w:color w:val="auto"/>
              </w:rPr>
            </w:pPr>
            <w:r w:rsidRPr="001826E4">
              <w:rPr>
                <w:color w:val="auto"/>
              </w:rPr>
              <w:t>Младшая группа. - М.: МОЗАИКА-СИНТЕЗ, 2017.</w:t>
            </w:r>
          </w:p>
        </w:tc>
        <w:tc>
          <w:tcPr>
            <w:tcW w:w="2242" w:type="dxa"/>
            <w:vMerge w:val="restart"/>
            <w:tcBorders>
              <w:top w:val="single" w:sz="4" w:space="0" w:color="auto"/>
              <w:left w:val="single" w:sz="4" w:space="0" w:color="auto"/>
              <w:right w:val="single" w:sz="4" w:space="0" w:color="auto"/>
            </w:tcBorders>
            <w:shd w:val="clear" w:color="auto" w:fill="auto"/>
          </w:tcPr>
          <w:p w14:paraId="16C978F1" w14:textId="77777777" w:rsidR="00B569FF" w:rsidRPr="001826E4" w:rsidRDefault="00B62961">
            <w:pPr>
              <w:pStyle w:val="a7"/>
              <w:tabs>
                <w:tab w:val="left" w:pos="1704"/>
              </w:tabs>
              <w:rPr>
                <w:color w:val="auto"/>
              </w:rPr>
            </w:pPr>
            <w:r w:rsidRPr="001826E4">
              <w:rPr>
                <w:color w:val="auto"/>
              </w:rPr>
              <w:t>Т.С.Комарова «Изобразительная деятельность в дет</w:t>
            </w:r>
            <w:r w:rsidRPr="001826E4">
              <w:rPr>
                <w:color w:val="auto"/>
              </w:rPr>
              <w:softHyphen/>
              <w:t>ском саду». Млад</w:t>
            </w:r>
            <w:r w:rsidRPr="001826E4">
              <w:rPr>
                <w:color w:val="auto"/>
              </w:rPr>
              <w:softHyphen/>
              <w:t>шая группа. -</w:t>
            </w:r>
            <w:r w:rsidRPr="001826E4">
              <w:rPr>
                <w:color w:val="auto"/>
              </w:rPr>
              <w:tab/>
              <w:t>М.:</w:t>
            </w:r>
          </w:p>
          <w:p w14:paraId="4A3181FA" w14:textId="77777777" w:rsidR="00B569FF" w:rsidRPr="001826E4" w:rsidRDefault="00B62961">
            <w:pPr>
              <w:pStyle w:val="a7"/>
              <w:tabs>
                <w:tab w:val="left" w:pos="1152"/>
                <w:tab w:val="left" w:pos="1901"/>
              </w:tabs>
              <w:rPr>
                <w:color w:val="auto"/>
              </w:rPr>
            </w:pPr>
            <w:r w:rsidRPr="001826E4">
              <w:rPr>
                <w:color w:val="auto"/>
              </w:rPr>
              <w:t>МОЗАИКА- СИНТЕЗ,</w:t>
            </w:r>
            <w:r w:rsidRPr="001826E4">
              <w:rPr>
                <w:color w:val="auto"/>
              </w:rPr>
              <w:tab/>
              <w:t>2017.</w:t>
            </w:r>
            <w:r w:rsidRPr="001826E4">
              <w:rPr>
                <w:color w:val="auto"/>
              </w:rPr>
              <w:tab/>
              <w:t>-</w:t>
            </w:r>
          </w:p>
          <w:p w14:paraId="68543826" w14:textId="77777777" w:rsidR="00B569FF" w:rsidRPr="001826E4" w:rsidRDefault="00B62961">
            <w:pPr>
              <w:pStyle w:val="a7"/>
              <w:rPr>
                <w:color w:val="auto"/>
              </w:rPr>
            </w:pPr>
            <w:r w:rsidRPr="001826E4">
              <w:rPr>
                <w:color w:val="auto"/>
              </w:rPr>
              <w:t>с.45-104</w:t>
            </w:r>
          </w:p>
          <w:p w14:paraId="01FAEBF7" w14:textId="77777777" w:rsidR="00B569FF" w:rsidRPr="001826E4" w:rsidRDefault="00B62961">
            <w:pPr>
              <w:pStyle w:val="a7"/>
              <w:tabs>
                <w:tab w:val="left" w:pos="734"/>
              </w:tabs>
              <w:rPr>
                <w:color w:val="auto"/>
              </w:rPr>
            </w:pPr>
            <w:r w:rsidRPr="001826E4">
              <w:rPr>
                <w:color w:val="auto"/>
              </w:rPr>
              <w:t>Т.С.Комарова «Раз</w:t>
            </w:r>
            <w:r w:rsidRPr="001826E4">
              <w:rPr>
                <w:color w:val="auto"/>
              </w:rPr>
              <w:softHyphen/>
              <w:t>витие художествен</w:t>
            </w:r>
            <w:r w:rsidRPr="001826E4">
              <w:rPr>
                <w:color w:val="auto"/>
              </w:rPr>
              <w:softHyphen/>
              <w:t>ных</w:t>
            </w:r>
            <w:r w:rsidRPr="001826E4">
              <w:rPr>
                <w:color w:val="auto"/>
              </w:rPr>
              <w:tab/>
              <w:t>способностей</w:t>
            </w:r>
          </w:p>
          <w:p w14:paraId="123B1443" w14:textId="77777777" w:rsidR="00B569FF" w:rsidRPr="001826E4" w:rsidRDefault="00B62961">
            <w:pPr>
              <w:pStyle w:val="a7"/>
              <w:rPr>
                <w:color w:val="auto"/>
              </w:rPr>
            </w:pPr>
            <w:r w:rsidRPr="001826E4">
              <w:rPr>
                <w:color w:val="auto"/>
              </w:rPr>
              <w:t>дошкольников».- М.: МОЗАИКА-</w:t>
            </w:r>
          </w:p>
          <w:p w14:paraId="7F850449" w14:textId="77777777" w:rsidR="00B569FF" w:rsidRPr="001826E4" w:rsidRDefault="00B62961">
            <w:pPr>
              <w:pStyle w:val="a7"/>
              <w:tabs>
                <w:tab w:val="left" w:pos="1147"/>
                <w:tab w:val="left" w:pos="1896"/>
              </w:tabs>
              <w:rPr>
                <w:color w:val="auto"/>
              </w:rPr>
            </w:pPr>
            <w:r w:rsidRPr="001826E4">
              <w:rPr>
                <w:color w:val="auto"/>
              </w:rPr>
              <w:t>СИНТЕЗ,</w:t>
            </w:r>
            <w:r w:rsidRPr="001826E4">
              <w:rPr>
                <w:color w:val="auto"/>
              </w:rPr>
              <w:tab/>
              <w:t>2014.</w:t>
            </w:r>
            <w:r w:rsidRPr="001826E4">
              <w:rPr>
                <w:color w:val="auto"/>
              </w:rPr>
              <w:tab/>
              <w:t>-</w:t>
            </w:r>
          </w:p>
          <w:p w14:paraId="2D027356" w14:textId="77777777" w:rsidR="00B569FF" w:rsidRPr="001826E4" w:rsidRDefault="00B62961">
            <w:pPr>
              <w:pStyle w:val="a7"/>
              <w:rPr>
                <w:color w:val="auto"/>
              </w:rPr>
            </w:pPr>
            <w:r w:rsidRPr="001826E4">
              <w:rPr>
                <w:color w:val="auto"/>
              </w:rPr>
              <w:t>с.64-69, 114-118</w:t>
            </w:r>
          </w:p>
        </w:tc>
      </w:tr>
      <w:tr w:rsidR="00A6367C" w:rsidRPr="00A6367C" w14:paraId="7C2532E6" w14:textId="77777777">
        <w:trPr>
          <w:trHeight w:hRule="exact" w:val="3562"/>
          <w:jc w:val="center"/>
        </w:trPr>
        <w:tc>
          <w:tcPr>
            <w:tcW w:w="1464" w:type="dxa"/>
            <w:vMerge/>
            <w:tcBorders>
              <w:left w:val="single" w:sz="4" w:space="0" w:color="auto"/>
              <w:bottom w:val="single" w:sz="4" w:space="0" w:color="auto"/>
            </w:tcBorders>
            <w:shd w:val="clear" w:color="auto" w:fill="auto"/>
          </w:tcPr>
          <w:p w14:paraId="33C19F8D" w14:textId="77777777" w:rsidR="00B569FF" w:rsidRPr="00A6367C" w:rsidRDefault="00B569FF">
            <w:pPr>
              <w:rPr>
                <w:color w:val="FF0000"/>
              </w:rPr>
            </w:pPr>
          </w:p>
        </w:tc>
        <w:tc>
          <w:tcPr>
            <w:tcW w:w="3365" w:type="dxa"/>
            <w:tcBorders>
              <w:top w:val="single" w:sz="4" w:space="0" w:color="auto"/>
              <w:left w:val="single" w:sz="4" w:space="0" w:color="auto"/>
              <w:bottom w:val="single" w:sz="4" w:space="0" w:color="auto"/>
            </w:tcBorders>
            <w:shd w:val="clear" w:color="auto" w:fill="auto"/>
            <w:vAlign w:val="bottom"/>
          </w:tcPr>
          <w:p w14:paraId="2612A689" w14:textId="77777777" w:rsidR="00B569FF" w:rsidRPr="00610B97" w:rsidRDefault="00B62961">
            <w:pPr>
              <w:pStyle w:val="a7"/>
              <w:jc w:val="both"/>
              <w:rPr>
                <w:color w:val="auto"/>
              </w:rPr>
            </w:pPr>
            <w:r w:rsidRPr="00610B97">
              <w:rPr>
                <w:b/>
                <w:bCs/>
                <w:color w:val="auto"/>
              </w:rPr>
              <w:t>СЕНТЯБРЬ</w:t>
            </w:r>
          </w:p>
          <w:p w14:paraId="348BA618" w14:textId="77777777" w:rsidR="00B569FF" w:rsidRPr="00610B97" w:rsidRDefault="00B62961">
            <w:pPr>
              <w:pStyle w:val="a7"/>
              <w:jc w:val="both"/>
              <w:rPr>
                <w:color w:val="auto"/>
              </w:rPr>
            </w:pPr>
            <w:r w:rsidRPr="00610B97">
              <w:rPr>
                <w:color w:val="auto"/>
              </w:rPr>
              <w:t>Занятие № 1 (1) - с.45</w:t>
            </w:r>
          </w:p>
          <w:p w14:paraId="6C6FB5C4" w14:textId="77777777" w:rsidR="00B569FF" w:rsidRPr="00610B97" w:rsidRDefault="00B62961">
            <w:pPr>
              <w:pStyle w:val="a7"/>
              <w:jc w:val="both"/>
              <w:rPr>
                <w:color w:val="auto"/>
              </w:rPr>
            </w:pPr>
            <w:r w:rsidRPr="00610B97">
              <w:rPr>
                <w:color w:val="auto"/>
              </w:rPr>
              <w:t>Занятие № 2 (3) - с.46</w:t>
            </w:r>
          </w:p>
          <w:p w14:paraId="149D123F" w14:textId="77777777" w:rsidR="00B569FF" w:rsidRPr="00610B97" w:rsidRDefault="00B62961">
            <w:pPr>
              <w:pStyle w:val="a7"/>
              <w:jc w:val="both"/>
              <w:rPr>
                <w:color w:val="auto"/>
              </w:rPr>
            </w:pPr>
            <w:r w:rsidRPr="00610B97">
              <w:rPr>
                <w:color w:val="auto"/>
              </w:rPr>
              <w:t>Занятие № 3 (6) - с.48</w:t>
            </w:r>
          </w:p>
          <w:p w14:paraId="68D1C00B" w14:textId="77777777" w:rsidR="00B569FF" w:rsidRPr="00610B97" w:rsidRDefault="00B62961">
            <w:pPr>
              <w:pStyle w:val="a7"/>
              <w:jc w:val="both"/>
              <w:rPr>
                <w:color w:val="auto"/>
              </w:rPr>
            </w:pPr>
            <w:r w:rsidRPr="00610B97">
              <w:rPr>
                <w:color w:val="auto"/>
              </w:rPr>
              <w:t>Занятие № 4 (8) - с.49-50</w:t>
            </w:r>
          </w:p>
          <w:p w14:paraId="51C158EF" w14:textId="77777777" w:rsidR="00B569FF" w:rsidRPr="00610B97" w:rsidRDefault="00B62961">
            <w:pPr>
              <w:pStyle w:val="a7"/>
              <w:jc w:val="both"/>
              <w:rPr>
                <w:color w:val="auto"/>
              </w:rPr>
            </w:pPr>
            <w:r w:rsidRPr="00610B97">
              <w:rPr>
                <w:b/>
                <w:bCs/>
                <w:color w:val="auto"/>
              </w:rPr>
              <w:t>ОКТЯБРЬ</w:t>
            </w:r>
          </w:p>
          <w:p w14:paraId="017DBB18" w14:textId="77777777" w:rsidR="00B569FF" w:rsidRPr="00610B97" w:rsidRDefault="00B62961">
            <w:pPr>
              <w:pStyle w:val="a7"/>
              <w:jc w:val="both"/>
              <w:rPr>
                <w:color w:val="auto"/>
              </w:rPr>
            </w:pPr>
            <w:r w:rsidRPr="00610B97">
              <w:rPr>
                <w:color w:val="auto"/>
              </w:rPr>
              <w:t>Занятие № 5 (11) - с.52-53</w:t>
            </w:r>
          </w:p>
          <w:p w14:paraId="4F7F3B45" w14:textId="77777777" w:rsidR="00B569FF" w:rsidRPr="00610B97" w:rsidRDefault="00B62961">
            <w:pPr>
              <w:pStyle w:val="a7"/>
              <w:jc w:val="both"/>
              <w:rPr>
                <w:color w:val="auto"/>
              </w:rPr>
            </w:pPr>
            <w:r w:rsidRPr="00610B97">
              <w:rPr>
                <w:color w:val="auto"/>
              </w:rPr>
              <w:t>Занятие № 6 (12) - с.53-54</w:t>
            </w:r>
          </w:p>
          <w:p w14:paraId="5F119EB5" w14:textId="77777777" w:rsidR="00B569FF" w:rsidRPr="00610B97" w:rsidRDefault="00B62961">
            <w:pPr>
              <w:pStyle w:val="a7"/>
              <w:jc w:val="both"/>
              <w:rPr>
                <w:color w:val="auto"/>
              </w:rPr>
            </w:pPr>
            <w:r w:rsidRPr="00610B97">
              <w:rPr>
                <w:color w:val="auto"/>
              </w:rPr>
              <w:t>Занятие № 7 (14) - с.55</w:t>
            </w:r>
          </w:p>
          <w:p w14:paraId="4202667D" w14:textId="77777777" w:rsidR="00B569FF" w:rsidRPr="00610B97" w:rsidRDefault="00B62961">
            <w:pPr>
              <w:pStyle w:val="a7"/>
              <w:jc w:val="both"/>
              <w:rPr>
                <w:color w:val="auto"/>
              </w:rPr>
            </w:pPr>
            <w:r w:rsidRPr="00610B97">
              <w:rPr>
                <w:color w:val="auto"/>
              </w:rPr>
              <w:t>Занятие № 8 (16) - с.56</w:t>
            </w:r>
          </w:p>
          <w:p w14:paraId="71228FFD" w14:textId="77777777" w:rsidR="00B569FF" w:rsidRPr="00610B97" w:rsidRDefault="00B62961">
            <w:pPr>
              <w:pStyle w:val="a7"/>
              <w:jc w:val="both"/>
              <w:rPr>
                <w:color w:val="auto"/>
              </w:rPr>
            </w:pPr>
            <w:r w:rsidRPr="00610B97">
              <w:rPr>
                <w:b/>
                <w:bCs/>
                <w:color w:val="auto"/>
              </w:rPr>
              <w:t>НОЯБРЬ</w:t>
            </w:r>
          </w:p>
          <w:p w14:paraId="55FAE128" w14:textId="77777777" w:rsidR="00B569FF" w:rsidRPr="00610B97" w:rsidRDefault="00B62961">
            <w:pPr>
              <w:pStyle w:val="a7"/>
              <w:jc w:val="both"/>
              <w:rPr>
                <w:color w:val="auto"/>
              </w:rPr>
            </w:pPr>
            <w:r w:rsidRPr="00610B97">
              <w:rPr>
                <w:color w:val="auto"/>
              </w:rPr>
              <w:t>Занятие № 9 (21) - с.60</w:t>
            </w:r>
          </w:p>
          <w:p w14:paraId="149CAC4D" w14:textId="77777777" w:rsidR="00B569FF" w:rsidRPr="00610B97" w:rsidRDefault="00B62961">
            <w:pPr>
              <w:pStyle w:val="a7"/>
              <w:jc w:val="both"/>
              <w:rPr>
                <w:color w:val="auto"/>
              </w:rPr>
            </w:pPr>
            <w:r w:rsidRPr="00610B97">
              <w:rPr>
                <w:color w:val="auto"/>
              </w:rPr>
              <w:t>Занятие № 10 (24) - с.61-62</w:t>
            </w:r>
          </w:p>
          <w:p w14:paraId="598AC79C" w14:textId="77777777" w:rsidR="00B569FF" w:rsidRPr="00A6367C" w:rsidRDefault="00B62961">
            <w:pPr>
              <w:pStyle w:val="a7"/>
              <w:jc w:val="both"/>
              <w:rPr>
                <w:color w:val="FF0000"/>
              </w:rPr>
            </w:pPr>
            <w:r w:rsidRPr="00610B97">
              <w:rPr>
                <w:color w:val="auto"/>
              </w:rPr>
              <w:t>Занятие № 11 (27) - с.63-64</w:t>
            </w:r>
          </w:p>
        </w:tc>
        <w:tc>
          <w:tcPr>
            <w:tcW w:w="3365" w:type="dxa"/>
            <w:tcBorders>
              <w:top w:val="single" w:sz="4" w:space="0" w:color="auto"/>
              <w:left w:val="single" w:sz="4" w:space="0" w:color="auto"/>
              <w:bottom w:val="single" w:sz="4" w:space="0" w:color="auto"/>
            </w:tcBorders>
            <w:shd w:val="clear" w:color="auto" w:fill="auto"/>
            <w:vAlign w:val="bottom"/>
          </w:tcPr>
          <w:p w14:paraId="3C188A02" w14:textId="77777777" w:rsidR="00B569FF" w:rsidRPr="00610B97" w:rsidRDefault="00B62961">
            <w:pPr>
              <w:pStyle w:val="a7"/>
              <w:jc w:val="both"/>
              <w:rPr>
                <w:color w:val="auto"/>
              </w:rPr>
            </w:pPr>
            <w:r w:rsidRPr="00610B97">
              <w:rPr>
                <w:color w:val="auto"/>
              </w:rPr>
              <w:t>Занятие № 19 (44) - с.75-76</w:t>
            </w:r>
          </w:p>
          <w:p w14:paraId="14733C81" w14:textId="77777777" w:rsidR="00B569FF" w:rsidRPr="00610B97" w:rsidRDefault="00B62961">
            <w:pPr>
              <w:pStyle w:val="a7"/>
              <w:jc w:val="both"/>
              <w:rPr>
                <w:color w:val="auto"/>
              </w:rPr>
            </w:pPr>
            <w:r w:rsidRPr="00610B97">
              <w:rPr>
                <w:color w:val="auto"/>
              </w:rPr>
              <w:t>Занятие № 20 (46) - с.77</w:t>
            </w:r>
          </w:p>
          <w:p w14:paraId="23E4E92C" w14:textId="77777777" w:rsidR="00B569FF" w:rsidRPr="00610B97" w:rsidRDefault="00B62961">
            <w:pPr>
              <w:pStyle w:val="a7"/>
              <w:jc w:val="both"/>
              <w:rPr>
                <w:color w:val="auto"/>
              </w:rPr>
            </w:pPr>
            <w:r w:rsidRPr="00610B97">
              <w:rPr>
                <w:b/>
                <w:bCs/>
                <w:color w:val="auto"/>
              </w:rPr>
              <w:t>ФЕВРАЛЬ</w:t>
            </w:r>
          </w:p>
          <w:p w14:paraId="1FD1FB54" w14:textId="77777777" w:rsidR="00B569FF" w:rsidRPr="00610B97" w:rsidRDefault="00B62961">
            <w:pPr>
              <w:pStyle w:val="a7"/>
              <w:spacing w:line="230" w:lineRule="auto"/>
              <w:jc w:val="both"/>
              <w:rPr>
                <w:color w:val="auto"/>
              </w:rPr>
            </w:pPr>
            <w:r w:rsidRPr="00610B97">
              <w:rPr>
                <w:color w:val="auto"/>
              </w:rPr>
              <w:t>Занятие № 21 (51) - с.79-80</w:t>
            </w:r>
          </w:p>
          <w:p w14:paraId="55A37DC9" w14:textId="77777777" w:rsidR="00B569FF" w:rsidRPr="00610B97" w:rsidRDefault="00B62961">
            <w:pPr>
              <w:pStyle w:val="a7"/>
              <w:jc w:val="both"/>
              <w:rPr>
                <w:color w:val="auto"/>
              </w:rPr>
            </w:pPr>
            <w:r w:rsidRPr="00610B97">
              <w:rPr>
                <w:color w:val="auto"/>
              </w:rPr>
              <w:t>Занятие № 22 (53) - с.81</w:t>
            </w:r>
          </w:p>
          <w:p w14:paraId="7C1D71AA" w14:textId="77777777" w:rsidR="00B569FF" w:rsidRPr="00610B97" w:rsidRDefault="00B62961">
            <w:pPr>
              <w:pStyle w:val="a7"/>
              <w:jc w:val="both"/>
              <w:rPr>
                <w:color w:val="auto"/>
              </w:rPr>
            </w:pPr>
            <w:r w:rsidRPr="00610B97">
              <w:rPr>
                <w:color w:val="auto"/>
              </w:rPr>
              <w:t>Занятие № 23 (56) - с.82-83</w:t>
            </w:r>
          </w:p>
          <w:p w14:paraId="109E8B4F" w14:textId="77777777" w:rsidR="00B569FF" w:rsidRPr="00610B97" w:rsidRDefault="00B62961">
            <w:pPr>
              <w:pStyle w:val="a7"/>
              <w:jc w:val="both"/>
              <w:rPr>
                <w:color w:val="auto"/>
              </w:rPr>
            </w:pPr>
            <w:r w:rsidRPr="00610B97">
              <w:rPr>
                <w:color w:val="auto"/>
              </w:rPr>
              <w:t>Занятие № 24 (58) - с.83-84</w:t>
            </w:r>
          </w:p>
          <w:p w14:paraId="2D53159D" w14:textId="77777777" w:rsidR="00B569FF" w:rsidRPr="00610B97" w:rsidRDefault="00B62961">
            <w:pPr>
              <w:pStyle w:val="a7"/>
              <w:jc w:val="both"/>
              <w:rPr>
                <w:color w:val="auto"/>
              </w:rPr>
            </w:pPr>
            <w:r w:rsidRPr="00610B97">
              <w:rPr>
                <w:b/>
                <w:bCs/>
                <w:color w:val="auto"/>
              </w:rPr>
              <w:t>МАРТ</w:t>
            </w:r>
          </w:p>
          <w:p w14:paraId="6770FF8D" w14:textId="77777777" w:rsidR="00B569FF" w:rsidRPr="00610B97" w:rsidRDefault="00B62961">
            <w:pPr>
              <w:pStyle w:val="a7"/>
              <w:jc w:val="both"/>
              <w:rPr>
                <w:color w:val="auto"/>
              </w:rPr>
            </w:pPr>
            <w:r w:rsidRPr="00610B97">
              <w:rPr>
                <w:color w:val="auto"/>
              </w:rPr>
              <w:t>Занятие № 25 (62) - с.86-87</w:t>
            </w:r>
          </w:p>
          <w:p w14:paraId="7508A40E" w14:textId="77777777" w:rsidR="00B569FF" w:rsidRPr="00610B97" w:rsidRDefault="00B62961">
            <w:pPr>
              <w:pStyle w:val="a7"/>
              <w:jc w:val="both"/>
              <w:rPr>
                <w:color w:val="auto"/>
              </w:rPr>
            </w:pPr>
            <w:r w:rsidRPr="00610B97">
              <w:rPr>
                <w:color w:val="auto"/>
              </w:rPr>
              <w:t>Занятие № 26 (65) - с.89</w:t>
            </w:r>
          </w:p>
          <w:p w14:paraId="678A9323" w14:textId="77777777" w:rsidR="00B569FF" w:rsidRPr="00610B97" w:rsidRDefault="00B62961">
            <w:pPr>
              <w:pStyle w:val="a7"/>
              <w:jc w:val="both"/>
              <w:rPr>
                <w:color w:val="auto"/>
              </w:rPr>
            </w:pPr>
            <w:r w:rsidRPr="00610B97">
              <w:rPr>
                <w:color w:val="auto"/>
              </w:rPr>
              <w:t>Занятие № 27 (67) - с.90</w:t>
            </w:r>
          </w:p>
          <w:p w14:paraId="4A3B8ED7" w14:textId="77777777" w:rsidR="00B569FF" w:rsidRPr="00610B97" w:rsidRDefault="00B62961">
            <w:pPr>
              <w:pStyle w:val="a7"/>
              <w:jc w:val="both"/>
              <w:rPr>
                <w:color w:val="auto"/>
              </w:rPr>
            </w:pPr>
            <w:r w:rsidRPr="00610B97">
              <w:rPr>
                <w:color w:val="auto"/>
              </w:rPr>
              <w:t>Занятие № 28 (69) - с.91</w:t>
            </w:r>
          </w:p>
          <w:p w14:paraId="69E3A1E0" w14:textId="77777777" w:rsidR="00B569FF" w:rsidRPr="00610B97" w:rsidRDefault="00B62961">
            <w:pPr>
              <w:pStyle w:val="a7"/>
              <w:jc w:val="both"/>
              <w:rPr>
                <w:color w:val="auto"/>
              </w:rPr>
            </w:pPr>
            <w:r w:rsidRPr="00610B97">
              <w:rPr>
                <w:color w:val="auto"/>
              </w:rPr>
              <w:t>АПРЕЛЬ</w:t>
            </w:r>
          </w:p>
          <w:p w14:paraId="5CC5EB0F" w14:textId="77777777" w:rsidR="00B569FF" w:rsidRPr="00610B97" w:rsidRDefault="00B62961">
            <w:pPr>
              <w:pStyle w:val="a7"/>
              <w:jc w:val="both"/>
              <w:rPr>
                <w:color w:val="auto"/>
              </w:rPr>
            </w:pPr>
            <w:r w:rsidRPr="00610B97">
              <w:rPr>
                <w:color w:val="auto"/>
              </w:rPr>
              <w:t>Занятие № 29 (72) - с.93</w:t>
            </w:r>
          </w:p>
        </w:tc>
        <w:tc>
          <w:tcPr>
            <w:tcW w:w="2242" w:type="dxa"/>
            <w:vMerge/>
            <w:tcBorders>
              <w:left w:val="single" w:sz="4" w:space="0" w:color="auto"/>
              <w:bottom w:val="single" w:sz="4" w:space="0" w:color="auto"/>
              <w:right w:val="single" w:sz="4" w:space="0" w:color="auto"/>
            </w:tcBorders>
            <w:shd w:val="clear" w:color="auto" w:fill="auto"/>
          </w:tcPr>
          <w:p w14:paraId="2FD792BD" w14:textId="77777777" w:rsidR="00B569FF" w:rsidRPr="00A6367C" w:rsidRDefault="00B569FF">
            <w:pPr>
              <w:rPr>
                <w:color w:val="FF0000"/>
              </w:rPr>
            </w:pPr>
          </w:p>
        </w:tc>
      </w:tr>
    </w:tbl>
    <w:p w14:paraId="3A1EA461" w14:textId="77777777" w:rsidR="00B569FF" w:rsidRPr="00A6367C" w:rsidRDefault="00B62961">
      <w:pPr>
        <w:spacing w:line="1" w:lineRule="exact"/>
        <w:rPr>
          <w:color w:val="FF0000"/>
          <w:sz w:val="2"/>
          <w:szCs w:val="2"/>
        </w:rPr>
      </w:pPr>
      <w:r w:rsidRPr="00A6367C">
        <w:rPr>
          <w:color w:val="FF0000"/>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464"/>
        <w:gridCol w:w="3365"/>
        <w:gridCol w:w="3365"/>
        <w:gridCol w:w="2242"/>
      </w:tblGrid>
      <w:tr w:rsidR="00A6367C" w:rsidRPr="00A6367C" w14:paraId="481304CA" w14:textId="77777777">
        <w:trPr>
          <w:trHeight w:hRule="exact" w:val="2290"/>
          <w:jc w:val="center"/>
        </w:trPr>
        <w:tc>
          <w:tcPr>
            <w:tcW w:w="1464" w:type="dxa"/>
            <w:tcBorders>
              <w:top w:val="single" w:sz="4" w:space="0" w:color="auto"/>
              <w:left w:val="single" w:sz="4" w:space="0" w:color="auto"/>
            </w:tcBorders>
            <w:shd w:val="clear" w:color="auto" w:fill="auto"/>
          </w:tcPr>
          <w:p w14:paraId="4494FCC6" w14:textId="77777777" w:rsidR="00B569FF" w:rsidRPr="00A6367C" w:rsidRDefault="00B569FF">
            <w:pPr>
              <w:rPr>
                <w:color w:val="FF0000"/>
                <w:sz w:val="10"/>
                <w:szCs w:val="10"/>
              </w:rPr>
            </w:pPr>
          </w:p>
        </w:tc>
        <w:tc>
          <w:tcPr>
            <w:tcW w:w="3365" w:type="dxa"/>
            <w:tcBorders>
              <w:top w:val="single" w:sz="4" w:space="0" w:color="auto"/>
              <w:left w:val="single" w:sz="4" w:space="0" w:color="auto"/>
            </w:tcBorders>
            <w:shd w:val="clear" w:color="auto" w:fill="auto"/>
            <w:vAlign w:val="bottom"/>
          </w:tcPr>
          <w:p w14:paraId="22B2021C" w14:textId="77777777" w:rsidR="00B569FF" w:rsidRPr="00610B97" w:rsidRDefault="00B62961">
            <w:pPr>
              <w:pStyle w:val="a7"/>
              <w:rPr>
                <w:color w:val="auto"/>
              </w:rPr>
            </w:pPr>
            <w:r w:rsidRPr="00610B97">
              <w:rPr>
                <w:color w:val="auto"/>
              </w:rPr>
              <w:t>Занятие № 12 (29) - с.65</w:t>
            </w:r>
          </w:p>
          <w:p w14:paraId="2207BF45" w14:textId="77777777" w:rsidR="00B569FF" w:rsidRPr="00610B97" w:rsidRDefault="00B62961">
            <w:pPr>
              <w:pStyle w:val="a7"/>
              <w:rPr>
                <w:color w:val="auto"/>
              </w:rPr>
            </w:pPr>
            <w:r w:rsidRPr="00610B97">
              <w:rPr>
                <w:b/>
                <w:bCs/>
                <w:color w:val="auto"/>
              </w:rPr>
              <w:t>ДЕКАБРЬ</w:t>
            </w:r>
          </w:p>
          <w:p w14:paraId="1E417E67" w14:textId="77777777" w:rsidR="00B569FF" w:rsidRPr="00610B97" w:rsidRDefault="00B62961">
            <w:pPr>
              <w:pStyle w:val="a7"/>
              <w:rPr>
                <w:color w:val="auto"/>
              </w:rPr>
            </w:pPr>
            <w:r w:rsidRPr="00610B97">
              <w:rPr>
                <w:color w:val="auto"/>
              </w:rPr>
              <w:t>Занятие № 13 (31) - с.66-67</w:t>
            </w:r>
          </w:p>
          <w:p w14:paraId="519B0212" w14:textId="77777777" w:rsidR="00B569FF" w:rsidRPr="00610B97" w:rsidRDefault="00B62961">
            <w:pPr>
              <w:pStyle w:val="a7"/>
              <w:rPr>
                <w:color w:val="auto"/>
              </w:rPr>
            </w:pPr>
            <w:r w:rsidRPr="00610B97">
              <w:rPr>
                <w:color w:val="auto"/>
              </w:rPr>
              <w:t>Занятие № 14 (34) - с.68-69</w:t>
            </w:r>
          </w:p>
          <w:p w14:paraId="42AB3F69" w14:textId="77777777" w:rsidR="00B569FF" w:rsidRPr="00610B97" w:rsidRDefault="00B62961">
            <w:pPr>
              <w:pStyle w:val="a7"/>
              <w:rPr>
                <w:color w:val="auto"/>
              </w:rPr>
            </w:pPr>
            <w:r w:rsidRPr="00610B97">
              <w:rPr>
                <w:color w:val="auto"/>
              </w:rPr>
              <w:t>Занятие №15 (36) - с.70</w:t>
            </w:r>
          </w:p>
          <w:p w14:paraId="3EAC74F0" w14:textId="77777777" w:rsidR="00B569FF" w:rsidRPr="00610B97" w:rsidRDefault="00B62961">
            <w:pPr>
              <w:pStyle w:val="a7"/>
              <w:rPr>
                <w:color w:val="auto"/>
              </w:rPr>
            </w:pPr>
            <w:r w:rsidRPr="00610B97">
              <w:rPr>
                <w:color w:val="auto"/>
              </w:rPr>
              <w:t>Занятие № 16 (38) - с.71-72</w:t>
            </w:r>
          </w:p>
          <w:p w14:paraId="790EF433" w14:textId="77777777" w:rsidR="00B569FF" w:rsidRPr="00610B97" w:rsidRDefault="00B62961">
            <w:pPr>
              <w:pStyle w:val="a7"/>
              <w:rPr>
                <w:color w:val="auto"/>
              </w:rPr>
            </w:pPr>
            <w:r w:rsidRPr="00610B97">
              <w:rPr>
                <w:b/>
                <w:bCs/>
                <w:color w:val="auto"/>
              </w:rPr>
              <w:t>ЯНВАРЬ</w:t>
            </w:r>
          </w:p>
          <w:p w14:paraId="4DBB40A3" w14:textId="77777777" w:rsidR="00B569FF" w:rsidRPr="00610B97" w:rsidRDefault="00B62961">
            <w:pPr>
              <w:pStyle w:val="a7"/>
              <w:rPr>
                <w:color w:val="auto"/>
              </w:rPr>
            </w:pPr>
            <w:r w:rsidRPr="00610B97">
              <w:rPr>
                <w:color w:val="auto"/>
              </w:rPr>
              <w:t>Занятие № 17 (41) - с.73-74</w:t>
            </w:r>
          </w:p>
          <w:p w14:paraId="23AB8DA6" w14:textId="77777777" w:rsidR="00B569FF" w:rsidRPr="00A6367C" w:rsidRDefault="00B62961">
            <w:pPr>
              <w:pStyle w:val="a7"/>
              <w:rPr>
                <w:color w:val="FF0000"/>
              </w:rPr>
            </w:pPr>
            <w:r w:rsidRPr="00610B97">
              <w:rPr>
                <w:color w:val="auto"/>
              </w:rPr>
              <w:t>Занятие № 18 (42) - с.74</w:t>
            </w:r>
          </w:p>
        </w:tc>
        <w:tc>
          <w:tcPr>
            <w:tcW w:w="3365" w:type="dxa"/>
            <w:tcBorders>
              <w:top w:val="single" w:sz="4" w:space="0" w:color="auto"/>
              <w:left w:val="single" w:sz="4" w:space="0" w:color="auto"/>
            </w:tcBorders>
            <w:shd w:val="clear" w:color="auto" w:fill="auto"/>
          </w:tcPr>
          <w:p w14:paraId="0765EA62" w14:textId="77777777" w:rsidR="00B569FF" w:rsidRPr="00610B97" w:rsidRDefault="00B62961">
            <w:pPr>
              <w:pStyle w:val="a7"/>
              <w:rPr>
                <w:color w:val="auto"/>
              </w:rPr>
            </w:pPr>
            <w:r w:rsidRPr="00610B97">
              <w:rPr>
                <w:color w:val="auto"/>
              </w:rPr>
              <w:t xml:space="preserve">Занятие № 30 (75) - с.95 Занятие № 31 (76) - с.95-96 Занятие № 32 (78) - с.97-98 </w:t>
            </w:r>
            <w:r w:rsidRPr="00610B97">
              <w:rPr>
                <w:b/>
                <w:bCs/>
                <w:color w:val="auto"/>
              </w:rPr>
              <w:t>МАЙ</w:t>
            </w:r>
          </w:p>
          <w:p w14:paraId="6BDD533E" w14:textId="77777777" w:rsidR="00B569FF" w:rsidRPr="00610B97" w:rsidRDefault="00B62961">
            <w:pPr>
              <w:pStyle w:val="a7"/>
              <w:rPr>
                <w:color w:val="auto"/>
              </w:rPr>
            </w:pPr>
            <w:r w:rsidRPr="00610B97">
              <w:rPr>
                <w:color w:val="auto"/>
              </w:rPr>
              <w:t>Занятие № 33 (82) - с.100-101</w:t>
            </w:r>
          </w:p>
          <w:p w14:paraId="24CF60B8" w14:textId="77777777" w:rsidR="00B569FF" w:rsidRPr="00610B97" w:rsidRDefault="00B62961">
            <w:pPr>
              <w:pStyle w:val="a7"/>
              <w:rPr>
                <w:color w:val="auto"/>
              </w:rPr>
            </w:pPr>
            <w:r w:rsidRPr="00610B97">
              <w:rPr>
                <w:color w:val="auto"/>
              </w:rPr>
              <w:t>Занятие № 34 (84) - с.101-102</w:t>
            </w:r>
          </w:p>
          <w:p w14:paraId="42BE3B99" w14:textId="77777777" w:rsidR="00B569FF" w:rsidRPr="00610B97" w:rsidRDefault="00B62961">
            <w:pPr>
              <w:pStyle w:val="a7"/>
              <w:rPr>
                <w:color w:val="auto"/>
              </w:rPr>
            </w:pPr>
            <w:r w:rsidRPr="00610B97">
              <w:rPr>
                <w:color w:val="auto"/>
              </w:rPr>
              <w:t>Занятие № 35 (86) - с.102-103</w:t>
            </w:r>
          </w:p>
          <w:p w14:paraId="170144BC" w14:textId="77777777" w:rsidR="00B569FF" w:rsidRPr="00A6367C" w:rsidRDefault="00B62961">
            <w:pPr>
              <w:pStyle w:val="a7"/>
              <w:rPr>
                <w:color w:val="FF0000"/>
              </w:rPr>
            </w:pPr>
            <w:r w:rsidRPr="00610B97">
              <w:rPr>
                <w:color w:val="auto"/>
              </w:rPr>
              <w:t>Занятие № 36 (88) - с.103-104</w:t>
            </w:r>
          </w:p>
        </w:tc>
        <w:tc>
          <w:tcPr>
            <w:tcW w:w="2242" w:type="dxa"/>
            <w:tcBorders>
              <w:top w:val="single" w:sz="4" w:space="0" w:color="auto"/>
              <w:left w:val="single" w:sz="4" w:space="0" w:color="auto"/>
              <w:right w:val="single" w:sz="4" w:space="0" w:color="auto"/>
            </w:tcBorders>
            <w:shd w:val="clear" w:color="auto" w:fill="auto"/>
          </w:tcPr>
          <w:p w14:paraId="26B6A635" w14:textId="77777777" w:rsidR="00B569FF" w:rsidRPr="00A6367C" w:rsidRDefault="00B569FF">
            <w:pPr>
              <w:rPr>
                <w:color w:val="FF0000"/>
                <w:sz w:val="10"/>
                <w:szCs w:val="10"/>
              </w:rPr>
            </w:pPr>
          </w:p>
        </w:tc>
      </w:tr>
      <w:tr w:rsidR="00A6367C" w:rsidRPr="00A6367C" w14:paraId="4027B0E1" w14:textId="77777777">
        <w:trPr>
          <w:trHeight w:hRule="exact" w:val="1022"/>
          <w:jc w:val="center"/>
        </w:trPr>
        <w:tc>
          <w:tcPr>
            <w:tcW w:w="1464" w:type="dxa"/>
            <w:vMerge w:val="restart"/>
            <w:tcBorders>
              <w:top w:val="single" w:sz="4" w:space="0" w:color="auto"/>
              <w:left w:val="single" w:sz="4" w:space="0" w:color="auto"/>
            </w:tcBorders>
            <w:shd w:val="clear" w:color="auto" w:fill="auto"/>
          </w:tcPr>
          <w:p w14:paraId="1CAB8271" w14:textId="77777777" w:rsidR="00B569FF" w:rsidRPr="0030660A" w:rsidRDefault="00B62961">
            <w:pPr>
              <w:pStyle w:val="a7"/>
              <w:rPr>
                <w:color w:val="auto"/>
              </w:rPr>
            </w:pPr>
            <w:r w:rsidRPr="0030660A">
              <w:rPr>
                <w:b/>
                <w:bCs/>
                <w:color w:val="auto"/>
              </w:rPr>
              <w:t>3 - 4 года</w:t>
            </w:r>
          </w:p>
        </w:tc>
        <w:tc>
          <w:tcPr>
            <w:tcW w:w="6730" w:type="dxa"/>
            <w:gridSpan w:val="2"/>
            <w:tcBorders>
              <w:top w:val="single" w:sz="4" w:space="0" w:color="auto"/>
              <w:left w:val="single" w:sz="4" w:space="0" w:color="auto"/>
            </w:tcBorders>
            <w:shd w:val="clear" w:color="auto" w:fill="auto"/>
            <w:vAlign w:val="bottom"/>
          </w:tcPr>
          <w:p w14:paraId="7AB7E058" w14:textId="77777777" w:rsidR="00B569FF" w:rsidRPr="00610B97" w:rsidRDefault="00B62961">
            <w:pPr>
              <w:pStyle w:val="a7"/>
              <w:jc w:val="both"/>
              <w:rPr>
                <w:color w:val="auto"/>
              </w:rPr>
            </w:pPr>
            <w:r w:rsidRPr="00610B97">
              <w:rPr>
                <w:b/>
                <w:bCs/>
                <w:color w:val="auto"/>
              </w:rPr>
              <w:t>Изобразительная деятельность. Лепка (</w:t>
            </w:r>
            <w:r w:rsidRPr="00610B97">
              <w:rPr>
                <w:color w:val="auto"/>
              </w:rPr>
              <w:t>из расчета 1 занятие в 2 недели; всего 18 занятий в год).</w:t>
            </w:r>
          </w:p>
          <w:p w14:paraId="7B26921E" w14:textId="77777777" w:rsidR="00B569FF" w:rsidRPr="00610B97" w:rsidRDefault="00B62961">
            <w:pPr>
              <w:pStyle w:val="a7"/>
              <w:jc w:val="both"/>
              <w:rPr>
                <w:color w:val="auto"/>
              </w:rPr>
            </w:pPr>
            <w:r w:rsidRPr="00610B97">
              <w:rPr>
                <w:color w:val="auto"/>
              </w:rPr>
              <w:t>Т.С.Комарова «Изобразительная деятельность в детском саду».</w:t>
            </w:r>
          </w:p>
          <w:p w14:paraId="11C0765F" w14:textId="77777777" w:rsidR="00B569FF" w:rsidRPr="00610B97" w:rsidRDefault="00B62961">
            <w:pPr>
              <w:pStyle w:val="a7"/>
              <w:jc w:val="both"/>
              <w:rPr>
                <w:color w:val="auto"/>
              </w:rPr>
            </w:pPr>
            <w:r w:rsidRPr="00610B97">
              <w:rPr>
                <w:color w:val="auto"/>
              </w:rPr>
              <w:t>Младшая группа. - М.: МОЗАИКА-СИНТЕЗ, 2017.</w:t>
            </w:r>
          </w:p>
        </w:tc>
        <w:tc>
          <w:tcPr>
            <w:tcW w:w="2242" w:type="dxa"/>
            <w:vMerge w:val="restart"/>
            <w:tcBorders>
              <w:top w:val="single" w:sz="4" w:space="0" w:color="auto"/>
              <w:left w:val="single" w:sz="4" w:space="0" w:color="auto"/>
              <w:right w:val="single" w:sz="4" w:space="0" w:color="auto"/>
            </w:tcBorders>
            <w:shd w:val="clear" w:color="auto" w:fill="auto"/>
          </w:tcPr>
          <w:p w14:paraId="1F89DC87" w14:textId="77777777" w:rsidR="00B569FF" w:rsidRPr="00610B97" w:rsidRDefault="00B62961">
            <w:pPr>
              <w:pStyle w:val="a7"/>
              <w:tabs>
                <w:tab w:val="left" w:pos="1704"/>
              </w:tabs>
              <w:rPr>
                <w:color w:val="auto"/>
              </w:rPr>
            </w:pPr>
            <w:r w:rsidRPr="00610B97">
              <w:rPr>
                <w:color w:val="auto"/>
              </w:rPr>
              <w:t>Т.С.Комарова «Изобразительная деятельность в дет</w:t>
            </w:r>
            <w:r w:rsidRPr="00610B97">
              <w:rPr>
                <w:color w:val="auto"/>
              </w:rPr>
              <w:softHyphen/>
              <w:t>ском саду». Млад</w:t>
            </w:r>
            <w:r w:rsidRPr="00610B97">
              <w:rPr>
                <w:color w:val="auto"/>
              </w:rPr>
              <w:softHyphen/>
              <w:t>шая группа. -</w:t>
            </w:r>
            <w:r w:rsidRPr="00610B97">
              <w:rPr>
                <w:color w:val="auto"/>
              </w:rPr>
              <w:tab/>
              <w:t>М.:</w:t>
            </w:r>
          </w:p>
          <w:p w14:paraId="06DDDB7F" w14:textId="77777777" w:rsidR="00B569FF" w:rsidRPr="00610B97" w:rsidRDefault="00B62961">
            <w:pPr>
              <w:pStyle w:val="a7"/>
              <w:tabs>
                <w:tab w:val="left" w:pos="1152"/>
                <w:tab w:val="left" w:pos="1901"/>
              </w:tabs>
              <w:rPr>
                <w:color w:val="auto"/>
              </w:rPr>
            </w:pPr>
            <w:r w:rsidRPr="00610B97">
              <w:rPr>
                <w:color w:val="auto"/>
              </w:rPr>
              <w:t>МОЗАИКА- СИНТЕЗ,</w:t>
            </w:r>
            <w:r w:rsidRPr="00610B97">
              <w:rPr>
                <w:color w:val="auto"/>
              </w:rPr>
              <w:tab/>
              <w:t>2017.</w:t>
            </w:r>
            <w:r w:rsidRPr="00610B97">
              <w:rPr>
                <w:color w:val="auto"/>
              </w:rPr>
              <w:tab/>
              <w:t>-</w:t>
            </w:r>
          </w:p>
          <w:p w14:paraId="083A5050" w14:textId="77777777" w:rsidR="00B569FF" w:rsidRPr="00610B97" w:rsidRDefault="00B62961">
            <w:pPr>
              <w:pStyle w:val="a7"/>
              <w:rPr>
                <w:color w:val="auto"/>
              </w:rPr>
            </w:pPr>
            <w:r w:rsidRPr="00610B97">
              <w:rPr>
                <w:color w:val="auto"/>
              </w:rPr>
              <w:t>с.46-102</w:t>
            </w:r>
          </w:p>
        </w:tc>
      </w:tr>
      <w:tr w:rsidR="00A6367C" w:rsidRPr="00A6367C" w14:paraId="36782AC3" w14:textId="77777777">
        <w:trPr>
          <w:trHeight w:hRule="exact" w:val="3552"/>
          <w:jc w:val="center"/>
        </w:trPr>
        <w:tc>
          <w:tcPr>
            <w:tcW w:w="1464" w:type="dxa"/>
            <w:vMerge/>
            <w:tcBorders>
              <w:left w:val="single" w:sz="4" w:space="0" w:color="auto"/>
            </w:tcBorders>
            <w:shd w:val="clear" w:color="auto" w:fill="auto"/>
          </w:tcPr>
          <w:p w14:paraId="4DB97AD5" w14:textId="77777777" w:rsidR="00B569FF" w:rsidRPr="00A6367C" w:rsidRDefault="00B569FF">
            <w:pPr>
              <w:rPr>
                <w:color w:val="FF0000"/>
              </w:rPr>
            </w:pPr>
          </w:p>
        </w:tc>
        <w:tc>
          <w:tcPr>
            <w:tcW w:w="3365" w:type="dxa"/>
            <w:tcBorders>
              <w:top w:val="single" w:sz="4" w:space="0" w:color="auto"/>
              <w:left w:val="single" w:sz="4" w:space="0" w:color="auto"/>
            </w:tcBorders>
            <w:shd w:val="clear" w:color="auto" w:fill="auto"/>
            <w:vAlign w:val="bottom"/>
          </w:tcPr>
          <w:p w14:paraId="5FAA2813" w14:textId="77777777" w:rsidR="00B569FF" w:rsidRPr="00610B97" w:rsidRDefault="00B62961">
            <w:pPr>
              <w:pStyle w:val="a7"/>
              <w:rPr>
                <w:color w:val="auto"/>
              </w:rPr>
            </w:pPr>
            <w:r w:rsidRPr="00610B97">
              <w:rPr>
                <w:b/>
                <w:bCs/>
                <w:color w:val="auto"/>
              </w:rPr>
              <w:t>СЕНТЯБРЬ</w:t>
            </w:r>
          </w:p>
          <w:p w14:paraId="1DD053EB" w14:textId="77777777" w:rsidR="00B569FF" w:rsidRPr="00610B97" w:rsidRDefault="00B62961">
            <w:pPr>
              <w:pStyle w:val="a7"/>
              <w:rPr>
                <w:color w:val="auto"/>
              </w:rPr>
            </w:pPr>
            <w:r w:rsidRPr="00610B97">
              <w:rPr>
                <w:color w:val="auto"/>
              </w:rPr>
              <w:t>Занятие № 1 (2) - с.46</w:t>
            </w:r>
          </w:p>
          <w:p w14:paraId="5C30313E" w14:textId="77777777" w:rsidR="00B569FF" w:rsidRPr="00610B97" w:rsidRDefault="00B62961">
            <w:pPr>
              <w:pStyle w:val="a7"/>
              <w:rPr>
                <w:color w:val="auto"/>
              </w:rPr>
            </w:pPr>
            <w:r w:rsidRPr="00610B97">
              <w:rPr>
                <w:color w:val="auto"/>
              </w:rPr>
              <w:t>Занятие № 2 (4) - с.47</w:t>
            </w:r>
          </w:p>
          <w:p w14:paraId="3FDDED51" w14:textId="77777777" w:rsidR="00B569FF" w:rsidRPr="00610B97" w:rsidRDefault="00B62961">
            <w:pPr>
              <w:pStyle w:val="a7"/>
              <w:rPr>
                <w:color w:val="auto"/>
              </w:rPr>
            </w:pPr>
            <w:r w:rsidRPr="00610B97">
              <w:rPr>
                <w:b/>
                <w:bCs/>
                <w:color w:val="auto"/>
              </w:rPr>
              <w:t>ОКТЯБРЬ</w:t>
            </w:r>
          </w:p>
          <w:p w14:paraId="3FE61571" w14:textId="77777777" w:rsidR="00B569FF" w:rsidRPr="00610B97" w:rsidRDefault="00B62961">
            <w:pPr>
              <w:pStyle w:val="a7"/>
              <w:rPr>
                <w:color w:val="auto"/>
              </w:rPr>
            </w:pPr>
            <w:r w:rsidRPr="00610B97">
              <w:rPr>
                <w:color w:val="auto"/>
              </w:rPr>
              <w:t>Занятие № 3 (15) - с.55-56</w:t>
            </w:r>
          </w:p>
          <w:p w14:paraId="78D161CB" w14:textId="77777777" w:rsidR="00B569FF" w:rsidRPr="00610B97" w:rsidRDefault="00B62961">
            <w:pPr>
              <w:pStyle w:val="a7"/>
              <w:rPr>
                <w:color w:val="auto"/>
              </w:rPr>
            </w:pPr>
            <w:r w:rsidRPr="00610B97">
              <w:rPr>
                <w:color w:val="auto"/>
              </w:rPr>
              <w:t>Занятие № 4 (17) - с.57</w:t>
            </w:r>
          </w:p>
          <w:p w14:paraId="13A1AF78" w14:textId="77777777" w:rsidR="00B569FF" w:rsidRPr="00610B97" w:rsidRDefault="00B62961">
            <w:pPr>
              <w:pStyle w:val="a7"/>
              <w:rPr>
                <w:color w:val="auto"/>
              </w:rPr>
            </w:pPr>
            <w:r w:rsidRPr="00610B97">
              <w:rPr>
                <w:b/>
                <w:bCs/>
                <w:color w:val="auto"/>
              </w:rPr>
              <w:t>НОЯБРЬ</w:t>
            </w:r>
          </w:p>
          <w:p w14:paraId="3CD558D9" w14:textId="77777777" w:rsidR="00B569FF" w:rsidRPr="00610B97" w:rsidRDefault="00B62961">
            <w:pPr>
              <w:pStyle w:val="a7"/>
              <w:rPr>
                <w:color w:val="auto"/>
              </w:rPr>
            </w:pPr>
            <w:r w:rsidRPr="00610B97">
              <w:rPr>
                <w:color w:val="auto"/>
              </w:rPr>
              <w:t>Занятие № 5 (23) - с.61</w:t>
            </w:r>
          </w:p>
          <w:p w14:paraId="5FBE56E5" w14:textId="77777777" w:rsidR="00B569FF" w:rsidRPr="00610B97" w:rsidRDefault="00B62961">
            <w:pPr>
              <w:pStyle w:val="a7"/>
              <w:rPr>
                <w:color w:val="auto"/>
              </w:rPr>
            </w:pPr>
            <w:r w:rsidRPr="00610B97">
              <w:rPr>
                <w:color w:val="auto"/>
              </w:rPr>
              <w:t>Занятие № 6 (26) - с.63</w:t>
            </w:r>
          </w:p>
          <w:p w14:paraId="241875C5" w14:textId="77777777" w:rsidR="00B569FF" w:rsidRPr="00610B97" w:rsidRDefault="00B62961">
            <w:pPr>
              <w:pStyle w:val="a7"/>
              <w:rPr>
                <w:color w:val="auto"/>
              </w:rPr>
            </w:pPr>
            <w:r w:rsidRPr="00610B97">
              <w:rPr>
                <w:b/>
                <w:bCs/>
                <w:color w:val="auto"/>
              </w:rPr>
              <w:t>ДЕКАБРЬ</w:t>
            </w:r>
          </w:p>
          <w:p w14:paraId="596AD397" w14:textId="77777777" w:rsidR="00B569FF" w:rsidRPr="00610B97" w:rsidRDefault="00B62961">
            <w:pPr>
              <w:pStyle w:val="a7"/>
              <w:rPr>
                <w:color w:val="auto"/>
              </w:rPr>
            </w:pPr>
            <w:r w:rsidRPr="00610B97">
              <w:rPr>
                <w:color w:val="auto"/>
              </w:rPr>
              <w:t>Занятие № 7 (32) - с.67-68</w:t>
            </w:r>
          </w:p>
          <w:p w14:paraId="72443D91" w14:textId="77777777" w:rsidR="00B569FF" w:rsidRPr="00610B97" w:rsidRDefault="00B62961">
            <w:pPr>
              <w:pStyle w:val="a7"/>
              <w:rPr>
                <w:color w:val="auto"/>
              </w:rPr>
            </w:pPr>
            <w:r w:rsidRPr="00610B97">
              <w:rPr>
                <w:color w:val="auto"/>
              </w:rPr>
              <w:t>Занятие № 8 (37) - с.71</w:t>
            </w:r>
          </w:p>
          <w:p w14:paraId="3EFACB3A" w14:textId="77777777" w:rsidR="00B569FF" w:rsidRPr="00610B97" w:rsidRDefault="00B62961">
            <w:pPr>
              <w:pStyle w:val="a7"/>
              <w:rPr>
                <w:color w:val="auto"/>
              </w:rPr>
            </w:pPr>
            <w:r w:rsidRPr="00610B97">
              <w:rPr>
                <w:b/>
                <w:bCs/>
                <w:color w:val="auto"/>
              </w:rPr>
              <w:t>ЯНВАРЬ</w:t>
            </w:r>
          </w:p>
          <w:p w14:paraId="36534B1C" w14:textId="77777777" w:rsidR="00B569FF" w:rsidRPr="00A6367C" w:rsidRDefault="00B62961">
            <w:pPr>
              <w:pStyle w:val="a7"/>
              <w:rPr>
                <w:color w:val="FF0000"/>
              </w:rPr>
            </w:pPr>
            <w:r w:rsidRPr="00610B97">
              <w:rPr>
                <w:color w:val="auto"/>
              </w:rPr>
              <w:t>Занятие № 9 (43) - с.74-75</w:t>
            </w:r>
          </w:p>
        </w:tc>
        <w:tc>
          <w:tcPr>
            <w:tcW w:w="3365" w:type="dxa"/>
            <w:tcBorders>
              <w:top w:val="single" w:sz="4" w:space="0" w:color="auto"/>
              <w:left w:val="single" w:sz="4" w:space="0" w:color="auto"/>
            </w:tcBorders>
            <w:shd w:val="clear" w:color="auto" w:fill="auto"/>
          </w:tcPr>
          <w:p w14:paraId="34753F40" w14:textId="77777777" w:rsidR="00B569FF" w:rsidRPr="00610B97" w:rsidRDefault="00B62961">
            <w:pPr>
              <w:pStyle w:val="a7"/>
              <w:rPr>
                <w:color w:val="auto"/>
              </w:rPr>
            </w:pPr>
            <w:r w:rsidRPr="00610B97">
              <w:rPr>
                <w:color w:val="auto"/>
              </w:rPr>
              <w:t>Занятие № 10 (49) - с.78-79</w:t>
            </w:r>
          </w:p>
          <w:p w14:paraId="11083812" w14:textId="77777777" w:rsidR="00B569FF" w:rsidRPr="00610B97" w:rsidRDefault="00B62961">
            <w:pPr>
              <w:pStyle w:val="a7"/>
              <w:rPr>
                <w:color w:val="auto"/>
              </w:rPr>
            </w:pPr>
            <w:r w:rsidRPr="00610B97">
              <w:rPr>
                <w:b/>
                <w:bCs/>
                <w:color w:val="auto"/>
              </w:rPr>
              <w:t>ФЕВРАЛЬ</w:t>
            </w:r>
          </w:p>
          <w:p w14:paraId="035BB866" w14:textId="77777777" w:rsidR="00B569FF" w:rsidRPr="00610B97" w:rsidRDefault="00B62961">
            <w:pPr>
              <w:pStyle w:val="a7"/>
              <w:rPr>
                <w:color w:val="auto"/>
              </w:rPr>
            </w:pPr>
            <w:r w:rsidRPr="00610B97">
              <w:rPr>
                <w:color w:val="auto"/>
              </w:rPr>
              <w:t>Занятие № 11 (55) - с.82</w:t>
            </w:r>
          </w:p>
          <w:p w14:paraId="70BDDAD2" w14:textId="77777777" w:rsidR="00B569FF" w:rsidRPr="00610B97" w:rsidRDefault="00B62961">
            <w:pPr>
              <w:pStyle w:val="a7"/>
              <w:rPr>
                <w:color w:val="auto"/>
              </w:rPr>
            </w:pPr>
            <w:r w:rsidRPr="00610B97">
              <w:rPr>
                <w:color w:val="auto"/>
              </w:rPr>
              <w:t>Занятие № 12 (59) - с.84-85</w:t>
            </w:r>
          </w:p>
          <w:p w14:paraId="3E80AC37" w14:textId="77777777" w:rsidR="00B569FF" w:rsidRPr="00610B97" w:rsidRDefault="00B62961">
            <w:pPr>
              <w:pStyle w:val="a7"/>
              <w:rPr>
                <w:color w:val="auto"/>
              </w:rPr>
            </w:pPr>
            <w:r w:rsidRPr="00610B97">
              <w:rPr>
                <w:b/>
                <w:bCs/>
                <w:color w:val="auto"/>
              </w:rPr>
              <w:t>МАРТ</w:t>
            </w:r>
          </w:p>
          <w:p w14:paraId="695B929E" w14:textId="77777777" w:rsidR="00B569FF" w:rsidRPr="00610B97" w:rsidRDefault="00B62961">
            <w:pPr>
              <w:pStyle w:val="a7"/>
              <w:rPr>
                <w:color w:val="auto"/>
              </w:rPr>
            </w:pPr>
            <w:r w:rsidRPr="00610B97">
              <w:rPr>
                <w:color w:val="auto"/>
              </w:rPr>
              <w:t>Занятие № 13 (63) - с.87-88</w:t>
            </w:r>
          </w:p>
          <w:p w14:paraId="7914B307" w14:textId="77777777" w:rsidR="00B569FF" w:rsidRPr="00610B97" w:rsidRDefault="00B62961">
            <w:pPr>
              <w:pStyle w:val="a7"/>
              <w:rPr>
                <w:color w:val="auto"/>
              </w:rPr>
            </w:pPr>
            <w:r w:rsidRPr="00610B97">
              <w:rPr>
                <w:color w:val="auto"/>
              </w:rPr>
              <w:t>Занятие № 14 (66) - с.89-90</w:t>
            </w:r>
          </w:p>
          <w:p w14:paraId="2A250882" w14:textId="77777777" w:rsidR="00B569FF" w:rsidRPr="00610B97" w:rsidRDefault="00B62961">
            <w:pPr>
              <w:pStyle w:val="a7"/>
              <w:rPr>
                <w:color w:val="auto"/>
              </w:rPr>
            </w:pPr>
            <w:r w:rsidRPr="00610B97">
              <w:rPr>
                <w:b/>
                <w:bCs/>
                <w:color w:val="auto"/>
              </w:rPr>
              <w:t>АПРЕЛЬ</w:t>
            </w:r>
          </w:p>
          <w:p w14:paraId="69C42B88" w14:textId="77777777" w:rsidR="00B569FF" w:rsidRPr="00610B97" w:rsidRDefault="00B62961">
            <w:pPr>
              <w:pStyle w:val="a7"/>
              <w:rPr>
                <w:color w:val="auto"/>
              </w:rPr>
            </w:pPr>
            <w:r w:rsidRPr="00610B97">
              <w:rPr>
                <w:color w:val="auto"/>
              </w:rPr>
              <w:t>Занятие № 15 (71) - с.92-93</w:t>
            </w:r>
          </w:p>
          <w:p w14:paraId="25C6E51D" w14:textId="77777777" w:rsidR="00B569FF" w:rsidRPr="00610B97" w:rsidRDefault="00B62961">
            <w:pPr>
              <w:pStyle w:val="a7"/>
              <w:rPr>
                <w:color w:val="auto"/>
              </w:rPr>
            </w:pPr>
            <w:r w:rsidRPr="00610B97">
              <w:rPr>
                <w:color w:val="auto"/>
              </w:rPr>
              <w:t>Занятие № 16 (74) - с.94-95</w:t>
            </w:r>
          </w:p>
          <w:p w14:paraId="5A5041CE" w14:textId="77777777" w:rsidR="00B569FF" w:rsidRPr="00610B97" w:rsidRDefault="00B62961">
            <w:pPr>
              <w:pStyle w:val="a7"/>
              <w:rPr>
                <w:color w:val="auto"/>
              </w:rPr>
            </w:pPr>
            <w:r w:rsidRPr="00610B97">
              <w:rPr>
                <w:b/>
                <w:bCs/>
                <w:color w:val="auto"/>
              </w:rPr>
              <w:t>МАЙ</w:t>
            </w:r>
          </w:p>
          <w:p w14:paraId="53F9657C" w14:textId="77777777" w:rsidR="00B569FF" w:rsidRPr="00610B97" w:rsidRDefault="00B62961">
            <w:pPr>
              <w:pStyle w:val="a7"/>
              <w:rPr>
                <w:color w:val="auto"/>
              </w:rPr>
            </w:pPr>
            <w:r w:rsidRPr="00610B97">
              <w:rPr>
                <w:color w:val="auto"/>
              </w:rPr>
              <w:t>Занятие № 17 (83) - с.101</w:t>
            </w:r>
          </w:p>
          <w:p w14:paraId="21B7243C" w14:textId="77777777" w:rsidR="00B569FF" w:rsidRPr="00A6367C" w:rsidRDefault="00B62961">
            <w:pPr>
              <w:pStyle w:val="a7"/>
              <w:rPr>
                <w:color w:val="FF0000"/>
              </w:rPr>
            </w:pPr>
            <w:r w:rsidRPr="00610B97">
              <w:rPr>
                <w:color w:val="auto"/>
              </w:rPr>
              <w:t>Занятие № 18 (85) - с.102</w:t>
            </w:r>
          </w:p>
        </w:tc>
        <w:tc>
          <w:tcPr>
            <w:tcW w:w="2242" w:type="dxa"/>
            <w:vMerge/>
            <w:tcBorders>
              <w:left w:val="single" w:sz="4" w:space="0" w:color="auto"/>
              <w:right w:val="single" w:sz="4" w:space="0" w:color="auto"/>
            </w:tcBorders>
            <w:shd w:val="clear" w:color="auto" w:fill="auto"/>
          </w:tcPr>
          <w:p w14:paraId="09F5D1A4" w14:textId="77777777" w:rsidR="00B569FF" w:rsidRPr="00A6367C" w:rsidRDefault="00B569FF">
            <w:pPr>
              <w:rPr>
                <w:color w:val="FF0000"/>
              </w:rPr>
            </w:pPr>
          </w:p>
        </w:tc>
      </w:tr>
      <w:tr w:rsidR="00A6367C" w:rsidRPr="00A6367C" w14:paraId="1970E22C" w14:textId="77777777">
        <w:trPr>
          <w:trHeight w:hRule="exact" w:val="1022"/>
          <w:jc w:val="center"/>
        </w:trPr>
        <w:tc>
          <w:tcPr>
            <w:tcW w:w="1464" w:type="dxa"/>
            <w:vMerge w:val="restart"/>
            <w:tcBorders>
              <w:top w:val="single" w:sz="4" w:space="0" w:color="auto"/>
              <w:left w:val="single" w:sz="4" w:space="0" w:color="auto"/>
            </w:tcBorders>
            <w:shd w:val="clear" w:color="auto" w:fill="auto"/>
          </w:tcPr>
          <w:p w14:paraId="3B0D5ECB" w14:textId="77777777" w:rsidR="00B569FF" w:rsidRPr="0030660A" w:rsidRDefault="00B62961">
            <w:pPr>
              <w:pStyle w:val="a7"/>
              <w:rPr>
                <w:color w:val="auto"/>
              </w:rPr>
            </w:pPr>
            <w:r w:rsidRPr="0030660A">
              <w:rPr>
                <w:b/>
                <w:bCs/>
                <w:color w:val="auto"/>
              </w:rPr>
              <w:t>3 - 4 года</w:t>
            </w:r>
          </w:p>
        </w:tc>
        <w:tc>
          <w:tcPr>
            <w:tcW w:w="6730" w:type="dxa"/>
            <w:gridSpan w:val="2"/>
            <w:tcBorders>
              <w:top w:val="single" w:sz="4" w:space="0" w:color="auto"/>
              <w:left w:val="single" w:sz="4" w:space="0" w:color="auto"/>
            </w:tcBorders>
            <w:shd w:val="clear" w:color="auto" w:fill="auto"/>
            <w:vAlign w:val="bottom"/>
          </w:tcPr>
          <w:p w14:paraId="0AFA776D" w14:textId="77777777" w:rsidR="00B569FF" w:rsidRPr="00610B97" w:rsidRDefault="00B62961">
            <w:pPr>
              <w:pStyle w:val="a7"/>
              <w:jc w:val="both"/>
              <w:rPr>
                <w:color w:val="auto"/>
              </w:rPr>
            </w:pPr>
            <w:r w:rsidRPr="00610B97">
              <w:rPr>
                <w:b/>
                <w:bCs/>
                <w:color w:val="auto"/>
              </w:rPr>
              <w:t>Изобразительная деятельность. Аппликация (</w:t>
            </w:r>
            <w:r w:rsidRPr="00610B97">
              <w:rPr>
                <w:color w:val="auto"/>
              </w:rPr>
              <w:t>из расчета 1 заня</w:t>
            </w:r>
            <w:r w:rsidRPr="00610B97">
              <w:rPr>
                <w:color w:val="auto"/>
              </w:rPr>
              <w:softHyphen/>
              <w:t>тие в 2 недели; всего 18 занятий в год).</w:t>
            </w:r>
          </w:p>
          <w:p w14:paraId="45C456BB" w14:textId="77777777" w:rsidR="00B569FF" w:rsidRPr="00610B97" w:rsidRDefault="00B62961">
            <w:pPr>
              <w:pStyle w:val="a7"/>
              <w:jc w:val="both"/>
              <w:rPr>
                <w:color w:val="auto"/>
              </w:rPr>
            </w:pPr>
            <w:r w:rsidRPr="00610B97">
              <w:rPr>
                <w:color w:val="auto"/>
              </w:rPr>
              <w:t>Т.С.Комарова «Изобразительная деятельность в детском саду».</w:t>
            </w:r>
          </w:p>
          <w:p w14:paraId="18401E60" w14:textId="77777777" w:rsidR="00B569FF" w:rsidRPr="00A6367C" w:rsidRDefault="00B62961">
            <w:pPr>
              <w:pStyle w:val="a7"/>
              <w:jc w:val="both"/>
              <w:rPr>
                <w:color w:val="FF0000"/>
              </w:rPr>
            </w:pPr>
            <w:r w:rsidRPr="00610B97">
              <w:rPr>
                <w:color w:val="auto"/>
              </w:rPr>
              <w:t>Младшая группа. - М.: МОЗАИКА-СИНТЕЗ, 2017.</w:t>
            </w:r>
          </w:p>
        </w:tc>
        <w:tc>
          <w:tcPr>
            <w:tcW w:w="2242" w:type="dxa"/>
            <w:vMerge w:val="restart"/>
            <w:tcBorders>
              <w:top w:val="single" w:sz="4" w:space="0" w:color="auto"/>
              <w:left w:val="single" w:sz="4" w:space="0" w:color="auto"/>
              <w:right w:val="single" w:sz="4" w:space="0" w:color="auto"/>
            </w:tcBorders>
            <w:shd w:val="clear" w:color="auto" w:fill="auto"/>
          </w:tcPr>
          <w:p w14:paraId="6EDA0590" w14:textId="77777777" w:rsidR="00B569FF" w:rsidRPr="00610B97" w:rsidRDefault="00B62961">
            <w:pPr>
              <w:pStyle w:val="a7"/>
              <w:tabs>
                <w:tab w:val="left" w:pos="1704"/>
              </w:tabs>
              <w:rPr>
                <w:color w:val="auto"/>
              </w:rPr>
            </w:pPr>
            <w:r w:rsidRPr="00610B97">
              <w:rPr>
                <w:color w:val="auto"/>
              </w:rPr>
              <w:t>Т.С.Комарова «Изобразительная деятельность в дет</w:t>
            </w:r>
            <w:r w:rsidRPr="00610B97">
              <w:rPr>
                <w:color w:val="auto"/>
              </w:rPr>
              <w:softHyphen/>
              <w:t>ском саду». Млад</w:t>
            </w:r>
            <w:r w:rsidRPr="00610B97">
              <w:rPr>
                <w:color w:val="auto"/>
              </w:rPr>
              <w:softHyphen/>
              <w:t>шая группа. -</w:t>
            </w:r>
            <w:r w:rsidRPr="00610B97">
              <w:rPr>
                <w:color w:val="auto"/>
              </w:rPr>
              <w:tab/>
              <w:t>М.:</w:t>
            </w:r>
          </w:p>
          <w:p w14:paraId="3D146A76" w14:textId="77777777" w:rsidR="00B569FF" w:rsidRPr="00610B97" w:rsidRDefault="00B62961">
            <w:pPr>
              <w:pStyle w:val="a7"/>
              <w:tabs>
                <w:tab w:val="left" w:pos="1152"/>
                <w:tab w:val="left" w:pos="1901"/>
              </w:tabs>
              <w:rPr>
                <w:color w:val="auto"/>
              </w:rPr>
            </w:pPr>
            <w:r w:rsidRPr="00610B97">
              <w:rPr>
                <w:color w:val="auto"/>
              </w:rPr>
              <w:t>МОЗАИКА- СИНТЕЗ,</w:t>
            </w:r>
            <w:r w:rsidRPr="00610B97">
              <w:rPr>
                <w:color w:val="auto"/>
              </w:rPr>
              <w:tab/>
              <w:t>2017.</w:t>
            </w:r>
            <w:r w:rsidRPr="00610B97">
              <w:rPr>
                <w:color w:val="auto"/>
              </w:rPr>
              <w:tab/>
              <w:t>-</w:t>
            </w:r>
          </w:p>
          <w:p w14:paraId="5345022A" w14:textId="77777777" w:rsidR="00B569FF" w:rsidRPr="00A6367C" w:rsidRDefault="00B62961">
            <w:pPr>
              <w:pStyle w:val="a7"/>
              <w:rPr>
                <w:color w:val="FF0000"/>
              </w:rPr>
            </w:pPr>
            <w:r w:rsidRPr="00610B97">
              <w:rPr>
                <w:color w:val="auto"/>
              </w:rPr>
              <w:t>с.47-105</w:t>
            </w:r>
          </w:p>
        </w:tc>
      </w:tr>
      <w:tr w:rsidR="00A6367C" w:rsidRPr="00A6367C" w14:paraId="3835AD7D" w14:textId="77777777">
        <w:trPr>
          <w:trHeight w:hRule="exact" w:val="3552"/>
          <w:jc w:val="center"/>
        </w:trPr>
        <w:tc>
          <w:tcPr>
            <w:tcW w:w="1464" w:type="dxa"/>
            <w:vMerge/>
            <w:tcBorders>
              <w:left w:val="single" w:sz="4" w:space="0" w:color="auto"/>
            </w:tcBorders>
            <w:shd w:val="clear" w:color="auto" w:fill="auto"/>
          </w:tcPr>
          <w:p w14:paraId="1AA16E74" w14:textId="77777777" w:rsidR="00B569FF" w:rsidRPr="00A6367C" w:rsidRDefault="00B569FF">
            <w:pPr>
              <w:rPr>
                <w:color w:val="FF0000"/>
              </w:rPr>
            </w:pPr>
          </w:p>
        </w:tc>
        <w:tc>
          <w:tcPr>
            <w:tcW w:w="3365" w:type="dxa"/>
            <w:tcBorders>
              <w:top w:val="single" w:sz="4" w:space="0" w:color="auto"/>
              <w:left w:val="single" w:sz="4" w:space="0" w:color="auto"/>
            </w:tcBorders>
            <w:shd w:val="clear" w:color="auto" w:fill="auto"/>
            <w:vAlign w:val="bottom"/>
          </w:tcPr>
          <w:p w14:paraId="3E172205" w14:textId="77777777" w:rsidR="00B569FF" w:rsidRPr="00610B97" w:rsidRDefault="00B62961">
            <w:pPr>
              <w:pStyle w:val="a7"/>
              <w:rPr>
                <w:color w:val="auto"/>
              </w:rPr>
            </w:pPr>
            <w:r w:rsidRPr="00610B97">
              <w:rPr>
                <w:b/>
                <w:bCs/>
                <w:color w:val="auto"/>
              </w:rPr>
              <w:t>СЕНТЯБРЬ</w:t>
            </w:r>
          </w:p>
          <w:p w14:paraId="1880F768" w14:textId="77777777" w:rsidR="00B569FF" w:rsidRPr="00610B97" w:rsidRDefault="00B62961">
            <w:pPr>
              <w:pStyle w:val="a7"/>
              <w:rPr>
                <w:color w:val="auto"/>
              </w:rPr>
            </w:pPr>
            <w:r w:rsidRPr="00610B97">
              <w:rPr>
                <w:color w:val="auto"/>
              </w:rPr>
              <w:t>Занятие № 1 (5) - с.47-48</w:t>
            </w:r>
          </w:p>
          <w:p w14:paraId="269FFF3D" w14:textId="77777777" w:rsidR="00B569FF" w:rsidRPr="00610B97" w:rsidRDefault="00B62961">
            <w:pPr>
              <w:pStyle w:val="a7"/>
              <w:rPr>
                <w:color w:val="auto"/>
              </w:rPr>
            </w:pPr>
            <w:r w:rsidRPr="00610B97">
              <w:rPr>
                <w:color w:val="auto"/>
              </w:rPr>
              <w:t>Занятие № 2 (10) - с.51-52</w:t>
            </w:r>
          </w:p>
          <w:p w14:paraId="630F9250" w14:textId="77777777" w:rsidR="00B569FF" w:rsidRPr="00610B97" w:rsidRDefault="00B62961">
            <w:pPr>
              <w:pStyle w:val="a7"/>
              <w:rPr>
                <w:color w:val="auto"/>
              </w:rPr>
            </w:pPr>
            <w:r w:rsidRPr="00610B97">
              <w:rPr>
                <w:b/>
                <w:bCs/>
                <w:color w:val="auto"/>
              </w:rPr>
              <w:t>ОКТЯБРЬ</w:t>
            </w:r>
          </w:p>
          <w:p w14:paraId="676CE805" w14:textId="77777777" w:rsidR="00B569FF" w:rsidRPr="00610B97" w:rsidRDefault="00B62961">
            <w:pPr>
              <w:pStyle w:val="a7"/>
              <w:rPr>
                <w:color w:val="auto"/>
              </w:rPr>
            </w:pPr>
            <w:r w:rsidRPr="00610B97">
              <w:rPr>
                <w:color w:val="auto"/>
              </w:rPr>
              <w:t>Занятие № 3 (13) - с.54</w:t>
            </w:r>
          </w:p>
          <w:p w14:paraId="580DE34D" w14:textId="77777777" w:rsidR="00B569FF" w:rsidRPr="00610B97" w:rsidRDefault="00B62961">
            <w:pPr>
              <w:pStyle w:val="a7"/>
              <w:rPr>
                <w:color w:val="auto"/>
              </w:rPr>
            </w:pPr>
            <w:r w:rsidRPr="00610B97">
              <w:rPr>
                <w:color w:val="auto"/>
              </w:rPr>
              <w:t>Занятие № 4 (18) - с.57-58</w:t>
            </w:r>
          </w:p>
          <w:p w14:paraId="27D5F8DC" w14:textId="77777777" w:rsidR="00B569FF" w:rsidRPr="00610B97" w:rsidRDefault="00B62961">
            <w:pPr>
              <w:pStyle w:val="a7"/>
              <w:rPr>
                <w:color w:val="auto"/>
              </w:rPr>
            </w:pPr>
            <w:r w:rsidRPr="00610B97">
              <w:rPr>
                <w:b/>
                <w:bCs/>
                <w:color w:val="auto"/>
              </w:rPr>
              <w:t>НОЯБРЬ</w:t>
            </w:r>
          </w:p>
          <w:p w14:paraId="56B8DB60" w14:textId="77777777" w:rsidR="00B569FF" w:rsidRPr="00610B97" w:rsidRDefault="00B62961">
            <w:pPr>
              <w:pStyle w:val="a7"/>
              <w:spacing w:line="230" w:lineRule="auto"/>
              <w:rPr>
                <w:color w:val="auto"/>
              </w:rPr>
            </w:pPr>
            <w:r w:rsidRPr="00610B97">
              <w:rPr>
                <w:color w:val="auto"/>
              </w:rPr>
              <w:t>Занятие № 5 (22) - с.60-61</w:t>
            </w:r>
          </w:p>
          <w:p w14:paraId="0CC4C858" w14:textId="77777777" w:rsidR="00B569FF" w:rsidRPr="00610B97" w:rsidRDefault="00B62961">
            <w:pPr>
              <w:pStyle w:val="a7"/>
              <w:rPr>
                <w:color w:val="auto"/>
              </w:rPr>
            </w:pPr>
            <w:r w:rsidRPr="00610B97">
              <w:rPr>
                <w:color w:val="auto"/>
              </w:rPr>
              <w:t>Занятие № 6 (25) - с.62-63</w:t>
            </w:r>
          </w:p>
          <w:p w14:paraId="7446A2F8" w14:textId="77777777" w:rsidR="00B569FF" w:rsidRPr="00610B97" w:rsidRDefault="00B62961">
            <w:pPr>
              <w:pStyle w:val="a7"/>
              <w:rPr>
                <w:color w:val="auto"/>
              </w:rPr>
            </w:pPr>
            <w:r w:rsidRPr="00610B97">
              <w:rPr>
                <w:b/>
                <w:bCs/>
                <w:color w:val="auto"/>
              </w:rPr>
              <w:t>ДЕКАБРЬ</w:t>
            </w:r>
          </w:p>
          <w:p w14:paraId="54E6FD7A" w14:textId="77777777" w:rsidR="00B569FF" w:rsidRPr="00610B97" w:rsidRDefault="00B62961">
            <w:pPr>
              <w:pStyle w:val="a7"/>
              <w:spacing w:line="230" w:lineRule="auto"/>
              <w:rPr>
                <w:color w:val="auto"/>
              </w:rPr>
            </w:pPr>
            <w:r w:rsidRPr="00610B97">
              <w:rPr>
                <w:color w:val="auto"/>
              </w:rPr>
              <w:t>Занятие № 7 (35) - с.69-70</w:t>
            </w:r>
          </w:p>
          <w:p w14:paraId="3C97150D" w14:textId="77777777" w:rsidR="00B569FF" w:rsidRPr="00610B97" w:rsidRDefault="00B62961">
            <w:pPr>
              <w:pStyle w:val="a7"/>
              <w:rPr>
                <w:color w:val="auto"/>
              </w:rPr>
            </w:pPr>
            <w:r w:rsidRPr="00610B97">
              <w:rPr>
                <w:color w:val="auto"/>
              </w:rPr>
              <w:t>Занятие № 8 (40) - с.72-73</w:t>
            </w:r>
          </w:p>
          <w:p w14:paraId="0B0F6480" w14:textId="77777777" w:rsidR="00B569FF" w:rsidRPr="00610B97" w:rsidRDefault="00B62961">
            <w:pPr>
              <w:pStyle w:val="a7"/>
              <w:rPr>
                <w:color w:val="auto"/>
              </w:rPr>
            </w:pPr>
            <w:r w:rsidRPr="00610B97">
              <w:rPr>
                <w:b/>
                <w:bCs/>
                <w:color w:val="auto"/>
              </w:rPr>
              <w:t>ЯНВАРЬ</w:t>
            </w:r>
          </w:p>
          <w:p w14:paraId="688F2EA1" w14:textId="77777777" w:rsidR="00B569FF" w:rsidRPr="00A6367C" w:rsidRDefault="00B62961">
            <w:pPr>
              <w:pStyle w:val="a7"/>
              <w:spacing w:line="230" w:lineRule="auto"/>
              <w:rPr>
                <w:color w:val="FF0000"/>
              </w:rPr>
            </w:pPr>
            <w:r w:rsidRPr="00610B97">
              <w:rPr>
                <w:color w:val="auto"/>
              </w:rPr>
              <w:t>Занятие № 9 (45) - с.76-77</w:t>
            </w:r>
          </w:p>
        </w:tc>
        <w:tc>
          <w:tcPr>
            <w:tcW w:w="3365" w:type="dxa"/>
            <w:tcBorders>
              <w:top w:val="single" w:sz="4" w:space="0" w:color="auto"/>
              <w:left w:val="single" w:sz="4" w:space="0" w:color="auto"/>
            </w:tcBorders>
            <w:shd w:val="clear" w:color="auto" w:fill="auto"/>
          </w:tcPr>
          <w:p w14:paraId="57FCD62A" w14:textId="77777777" w:rsidR="00B569FF" w:rsidRPr="00610B97" w:rsidRDefault="00B62961">
            <w:pPr>
              <w:pStyle w:val="a7"/>
              <w:rPr>
                <w:color w:val="auto"/>
              </w:rPr>
            </w:pPr>
            <w:r w:rsidRPr="00610B97">
              <w:rPr>
                <w:color w:val="auto"/>
              </w:rPr>
              <w:t>Занятие № 10 (48) - с.78</w:t>
            </w:r>
          </w:p>
          <w:p w14:paraId="19B0F6E1" w14:textId="77777777" w:rsidR="00B569FF" w:rsidRPr="00610B97" w:rsidRDefault="00B62961">
            <w:pPr>
              <w:pStyle w:val="a7"/>
              <w:rPr>
                <w:color w:val="auto"/>
              </w:rPr>
            </w:pPr>
            <w:r w:rsidRPr="00610B97">
              <w:rPr>
                <w:b/>
                <w:bCs/>
                <w:color w:val="auto"/>
              </w:rPr>
              <w:t>ФЕВРАЛЬ</w:t>
            </w:r>
          </w:p>
          <w:p w14:paraId="34FBE59D" w14:textId="77777777" w:rsidR="00B569FF" w:rsidRPr="00610B97" w:rsidRDefault="00B62961">
            <w:pPr>
              <w:pStyle w:val="a7"/>
              <w:rPr>
                <w:color w:val="auto"/>
              </w:rPr>
            </w:pPr>
            <w:r w:rsidRPr="00610B97">
              <w:rPr>
                <w:color w:val="auto"/>
              </w:rPr>
              <w:t>Занятие № 11 (54) - с.81-82</w:t>
            </w:r>
          </w:p>
          <w:p w14:paraId="3EA483A3" w14:textId="77777777" w:rsidR="00B569FF" w:rsidRPr="00610B97" w:rsidRDefault="00B62961">
            <w:pPr>
              <w:pStyle w:val="a7"/>
              <w:rPr>
                <w:color w:val="auto"/>
              </w:rPr>
            </w:pPr>
            <w:r w:rsidRPr="00610B97">
              <w:rPr>
                <w:color w:val="auto"/>
              </w:rPr>
              <w:t>Занятие № 12 (60) - с.85</w:t>
            </w:r>
          </w:p>
          <w:p w14:paraId="485AE89E" w14:textId="77777777" w:rsidR="00B569FF" w:rsidRPr="00610B97" w:rsidRDefault="00B62961">
            <w:pPr>
              <w:pStyle w:val="a7"/>
              <w:rPr>
                <w:color w:val="auto"/>
              </w:rPr>
            </w:pPr>
            <w:r w:rsidRPr="00610B97">
              <w:rPr>
                <w:b/>
                <w:bCs/>
                <w:color w:val="auto"/>
              </w:rPr>
              <w:t>МАРТ</w:t>
            </w:r>
          </w:p>
          <w:p w14:paraId="629ADE85" w14:textId="77777777" w:rsidR="00B569FF" w:rsidRPr="00610B97" w:rsidRDefault="00B62961">
            <w:pPr>
              <w:pStyle w:val="a7"/>
              <w:rPr>
                <w:color w:val="auto"/>
              </w:rPr>
            </w:pPr>
            <w:r w:rsidRPr="00610B97">
              <w:rPr>
                <w:color w:val="auto"/>
              </w:rPr>
              <w:t>Занятие № 13 (61) - с.85-86</w:t>
            </w:r>
          </w:p>
          <w:p w14:paraId="6A578E72" w14:textId="77777777" w:rsidR="00B569FF" w:rsidRPr="00610B97" w:rsidRDefault="00B62961">
            <w:pPr>
              <w:pStyle w:val="a7"/>
              <w:rPr>
                <w:color w:val="auto"/>
              </w:rPr>
            </w:pPr>
            <w:r w:rsidRPr="00610B97">
              <w:rPr>
                <w:color w:val="auto"/>
              </w:rPr>
              <w:t>Занятие № 14 (68) - с.90-91</w:t>
            </w:r>
          </w:p>
          <w:p w14:paraId="3C00AE77" w14:textId="77777777" w:rsidR="00B569FF" w:rsidRPr="00610B97" w:rsidRDefault="00B62961">
            <w:pPr>
              <w:pStyle w:val="a7"/>
              <w:rPr>
                <w:color w:val="auto"/>
              </w:rPr>
            </w:pPr>
            <w:r w:rsidRPr="00610B97">
              <w:rPr>
                <w:b/>
                <w:bCs/>
                <w:color w:val="auto"/>
              </w:rPr>
              <w:t>АПРЕЛЬ</w:t>
            </w:r>
          </w:p>
          <w:p w14:paraId="0131D929" w14:textId="77777777" w:rsidR="00B569FF" w:rsidRPr="00610B97" w:rsidRDefault="00B62961">
            <w:pPr>
              <w:pStyle w:val="a7"/>
              <w:rPr>
                <w:color w:val="auto"/>
              </w:rPr>
            </w:pPr>
            <w:r w:rsidRPr="00610B97">
              <w:rPr>
                <w:color w:val="auto"/>
              </w:rPr>
              <w:t>Занятие № 15 (73) - с.93-94</w:t>
            </w:r>
          </w:p>
          <w:p w14:paraId="7064A9C5" w14:textId="77777777" w:rsidR="00B569FF" w:rsidRPr="00610B97" w:rsidRDefault="00B62961">
            <w:pPr>
              <w:pStyle w:val="a7"/>
              <w:rPr>
                <w:color w:val="auto"/>
              </w:rPr>
            </w:pPr>
            <w:r w:rsidRPr="00610B97">
              <w:rPr>
                <w:color w:val="auto"/>
              </w:rPr>
              <w:t>Занятие № 16 (81) - с.100</w:t>
            </w:r>
          </w:p>
          <w:p w14:paraId="60D1ED64" w14:textId="77777777" w:rsidR="00B569FF" w:rsidRPr="00610B97" w:rsidRDefault="00B62961">
            <w:pPr>
              <w:pStyle w:val="a7"/>
              <w:rPr>
                <w:color w:val="auto"/>
              </w:rPr>
            </w:pPr>
            <w:r w:rsidRPr="00610B97">
              <w:rPr>
                <w:b/>
                <w:bCs/>
                <w:color w:val="auto"/>
              </w:rPr>
              <w:t>МАЙ</w:t>
            </w:r>
          </w:p>
          <w:p w14:paraId="708D0040" w14:textId="77777777" w:rsidR="00B569FF" w:rsidRPr="00610B97" w:rsidRDefault="00B62961">
            <w:pPr>
              <w:pStyle w:val="a7"/>
              <w:rPr>
                <w:color w:val="auto"/>
              </w:rPr>
            </w:pPr>
            <w:r w:rsidRPr="00610B97">
              <w:rPr>
                <w:color w:val="auto"/>
              </w:rPr>
              <w:t>Занятие № 17 (87) - с.103</w:t>
            </w:r>
          </w:p>
          <w:p w14:paraId="6C4F78CE" w14:textId="77777777" w:rsidR="00B569FF" w:rsidRPr="00A6367C" w:rsidRDefault="00B62961">
            <w:pPr>
              <w:pStyle w:val="a7"/>
              <w:rPr>
                <w:color w:val="FF0000"/>
              </w:rPr>
            </w:pPr>
            <w:r w:rsidRPr="00610B97">
              <w:rPr>
                <w:color w:val="auto"/>
              </w:rPr>
              <w:t>Занятие № 18 (90) - с.104-105</w:t>
            </w:r>
          </w:p>
        </w:tc>
        <w:tc>
          <w:tcPr>
            <w:tcW w:w="2242" w:type="dxa"/>
            <w:vMerge/>
            <w:tcBorders>
              <w:left w:val="single" w:sz="4" w:space="0" w:color="auto"/>
              <w:right w:val="single" w:sz="4" w:space="0" w:color="auto"/>
            </w:tcBorders>
            <w:shd w:val="clear" w:color="auto" w:fill="auto"/>
          </w:tcPr>
          <w:p w14:paraId="3FDA63DB" w14:textId="77777777" w:rsidR="00B569FF" w:rsidRPr="00A6367C" w:rsidRDefault="00B569FF">
            <w:pPr>
              <w:rPr>
                <w:color w:val="FF0000"/>
              </w:rPr>
            </w:pPr>
          </w:p>
        </w:tc>
      </w:tr>
      <w:tr w:rsidR="00A6367C" w:rsidRPr="00A6367C" w14:paraId="76BD4E4F" w14:textId="77777777">
        <w:trPr>
          <w:trHeight w:hRule="exact" w:val="1022"/>
          <w:jc w:val="center"/>
        </w:trPr>
        <w:tc>
          <w:tcPr>
            <w:tcW w:w="1464" w:type="dxa"/>
            <w:vMerge w:val="restart"/>
            <w:tcBorders>
              <w:top w:val="single" w:sz="4" w:space="0" w:color="auto"/>
              <w:left w:val="single" w:sz="4" w:space="0" w:color="auto"/>
            </w:tcBorders>
            <w:shd w:val="clear" w:color="auto" w:fill="auto"/>
          </w:tcPr>
          <w:p w14:paraId="7E4D6195" w14:textId="77777777" w:rsidR="00B569FF" w:rsidRPr="001826E4" w:rsidRDefault="00B62961">
            <w:pPr>
              <w:pStyle w:val="a7"/>
              <w:rPr>
                <w:color w:val="auto"/>
              </w:rPr>
            </w:pPr>
            <w:r w:rsidRPr="001826E4">
              <w:rPr>
                <w:b/>
                <w:bCs/>
                <w:color w:val="auto"/>
              </w:rPr>
              <w:t>4 - 5 лет</w:t>
            </w:r>
          </w:p>
        </w:tc>
        <w:tc>
          <w:tcPr>
            <w:tcW w:w="6730" w:type="dxa"/>
            <w:gridSpan w:val="2"/>
            <w:tcBorders>
              <w:top w:val="single" w:sz="4" w:space="0" w:color="auto"/>
              <w:left w:val="single" w:sz="4" w:space="0" w:color="auto"/>
            </w:tcBorders>
            <w:shd w:val="clear" w:color="auto" w:fill="auto"/>
            <w:vAlign w:val="bottom"/>
          </w:tcPr>
          <w:p w14:paraId="79A594C6" w14:textId="77777777" w:rsidR="00B569FF" w:rsidRPr="001826E4" w:rsidRDefault="00B62961">
            <w:pPr>
              <w:pStyle w:val="a7"/>
              <w:jc w:val="both"/>
              <w:rPr>
                <w:color w:val="auto"/>
              </w:rPr>
            </w:pPr>
            <w:r w:rsidRPr="001826E4">
              <w:rPr>
                <w:b/>
                <w:bCs/>
                <w:color w:val="auto"/>
              </w:rPr>
              <w:t>Изобразительная деятельность. Рисование (</w:t>
            </w:r>
            <w:r w:rsidRPr="001826E4">
              <w:rPr>
                <w:color w:val="auto"/>
              </w:rPr>
              <w:t>из расчета 1 занятие в неделю; всего 36 занятий в год).</w:t>
            </w:r>
          </w:p>
          <w:p w14:paraId="604975AD" w14:textId="77777777" w:rsidR="00B569FF" w:rsidRPr="001826E4" w:rsidRDefault="00B62961">
            <w:pPr>
              <w:pStyle w:val="a7"/>
              <w:jc w:val="both"/>
              <w:rPr>
                <w:color w:val="auto"/>
              </w:rPr>
            </w:pPr>
            <w:r w:rsidRPr="001826E4">
              <w:rPr>
                <w:color w:val="auto"/>
              </w:rPr>
              <w:t>Т.С.Комарова «Изобразительная деятельность в детском саду».</w:t>
            </w:r>
          </w:p>
          <w:p w14:paraId="7D345086" w14:textId="77777777" w:rsidR="00B569FF" w:rsidRPr="001826E4" w:rsidRDefault="00B62961">
            <w:pPr>
              <w:pStyle w:val="a7"/>
              <w:jc w:val="both"/>
              <w:rPr>
                <w:color w:val="auto"/>
              </w:rPr>
            </w:pPr>
            <w:r w:rsidRPr="001826E4">
              <w:rPr>
                <w:color w:val="auto"/>
              </w:rPr>
              <w:t>Средняя группа. - М.: МОЗАИКА-СИНТЕЗ, 2015.</w:t>
            </w:r>
          </w:p>
        </w:tc>
        <w:tc>
          <w:tcPr>
            <w:tcW w:w="2242" w:type="dxa"/>
            <w:vMerge w:val="restart"/>
            <w:tcBorders>
              <w:top w:val="single" w:sz="4" w:space="0" w:color="auto"/>
              <w:left w:val="single" w:sz="4" w:space="0" w:color="auto"/>
              <w:right w:val="single" w:sz="4" w:space="0" w:color="auto"/>
            </w:tcBorders>
            <w:shd w:val="clear" w:color="auto" w:fill="auto"/>
            <w:vAlign w:val="bottom"/>
          </w:tcPr>
          <w:p w14:paraId="5B022D59" w14:textId="77777777" w:rsidR="00B569FF" w:rsidRPr="001826E4" w:rsidRDefault="00B62961">
            <w:pPr>
              <w:pStyle w:val="a7"/>
              <w:tabs>
                <w:tab w:val="left" w:pos="1109"/>
              </w:tabs>
              <w:rPr>
                <w:color w:val="auto"/>
              </w:rPr>
            </w:pPr>
            <w:r w:rsidRPr="001826E4">
              <w:rPr>
                <w:color w:val="auto"/>
              </w:rPr>
              <w:t>Т.С.Комарова «Изобразительная деятельность в дет</w:t>
            </w:r>
            <w:r w:rsidRPr="001826E4">
              <w:rPr>
                <w:color w:val="auto"/>
              </w:rPr>
              <w:softHyphen/>
              <w:t>ском саду». Средняя группа. -</w:t>
            </w:r>
            <w:r w:rsidRPr="001826E4">
              <w:rPr>
                <w:color w:val="auto"/>
              </w:rPr>
              <w:tab/>
              <w:t>М.: МО</w:t>
            </w:r>
            <w:r w:rsidRPr="001826E4">
              <w:rPr>
                <w:color w:val="auto"/>
              </w:rPr>
              <w:softHyphen/>
            </w:r>
          </w:p>
          <w:p w14:paraId="7D929528" w14:textId="77777777" w:rsidR="00B569FF" w:rsidRPr="001826E4" w:rsidRDefault="00B62961">
            <w:pPr>
              <w:pStyle w:val="a7"/>
              <w:rPr>
                <w:color w:val="auto"/>
              </w:rPr>
            </w:pPr>
            <w:r w:rsidRPr="001826E4">
              <w:rPr>
                <w:color w:val="auto"/>
              </w:rPr>
              <w:t>ЗАИКА-СИНТЕЗ, 2015. - с.23-82.</w:t>
            </w:r>
          </w:p>
          <w:p w14:paraId="7B7119F6" w14:textId="77777777" w:rsidR="00B569FF" w:rsidRPr="001826E4" w:rsidRDefault="00B62961">
            <w:pPr>
              <w:pStyle w:val="a7"/>
              <w:tabs>
                <w:tab w:val="left" w:pos="1498"/>
              </w:tabs>
              <w:rPr>
                <w:color w:val="auto"/>
              </w:rPr>
            </w:pPr>
            <w:r w:rsidRPr="001826E4">
              <w:rPr>
                <w:color w:val="auto"/>
              </w:rPr>
              <w:t>Т.С.Комарова</w:t>
            </w:r>
            <w:r w:rsidRPr="001826E4">
              <w:rPr>
                <w:color w:val="auto"/>
              </w:rPr>
              <w:tab/>
              <w:t>«Раз</w:t>
            </w:r>
            <w:r w:rsidRPr="001826E4">
              <w:rPr>
                <w:color w:val="auto"/>
              </w:rPr>
              <w:softHyphen/>
            </w:r>
          </w:p>
          <w:p w14:paraId="3CFDEB14" w14:textId="77777777" w:rsidR="00B569FF" w:rsidRPr="001826E4" w:rsidRDefault="00B62961">
            <w:pPr>
              <w:pStyle w:val="a7"/>
              <w:tabs>
                <w:tab w:val="left" w:pos="734"/>
              </w:tabs>
              <w:rPr>
                <w:color w:val="auto"/>
              </w:rPr>
            </w:pPr>
            <w:r w:rsidRPr="001826E4">
              <w:rPr>
                <w:color w:val="auto"/>
              </w:rPr>
              <w:t>витие художествен</w:t>
            </w:r>
            <w:r w:rsidRPr="001826E4">
              <w:rPr>
                <w:color w:val="auto"/>
              </w:rPr>
              <w:softHyphen/>
              <w:t>ных</w:t>
            </w:r>
            <w:r w:rsidRPr="001826E4">
              <w:rPr>
                <w:color w:val="auto"/>
              </w:rPr>
              <w:tab/>
              <w:t>способностей</w:t>
            </w:r>
          </w:p>
          <w:p w14:paraId="743029B7" w14:textId="77777777" w:rsidR="00B569FF" w:rsidRPr="001826E4" w:rsidRDefault="00B62961">
            <w:pPr>
              <w:pStyle w:val="a7"/>
              <w:tabs>
                <w:tab w:val="left" w:pos="1157"/>
                <w:tab w:val="left" w:pos="1906"/>
              </w:tabs>
              <w:rPr>
                <w:color w:val="auto"/>
              </w:rPr>
            </w:pPr>
            <w:r w:rsidRPr="001826E4">
              <w:rPr>
                <w:color w:val="auto"/>
              </w:rPr>
              <w:t>дошкольников».- М.: МОЗАИКА- СИНТЕЗ,</w:t>
            </w:r>
            <w:r w:rsidRPr="001826E4">
              <w:rPr>
                <w:color w:val="auto"/>
              </w:rPr>
              <w:tab/>
              <w:t>2014.</w:t>
            </w:r>
            <w:r w:rsidRPr="001826E4">
              <w:rPr>
                <w:color w:val="auto"/>
              </w:rPr>
              <w:tab/>
              <w:t>-</w:t>
            </w:r>
          </w:p>
        </w:tc>
      </w:tr>
      <w:tr w:rsidR="00A6367C" w:rsidRPr="00A6367C" w14:paraId="042D6ED4" w14:textId="77777777">
        <w:trPr>
          <w:trHeight w:hRule="exact" w:val="2299"/>
          <w:jc w:val="center"/>
        </w:trPr>
        <w:tc>
          <w:tcPr>
            <w:tcW w:w="1464" w:type="dxa"/>
            <w:vMerge/>
            <w:tcBorders>
              <w:left w:val="single" w:sz="4" w:space="0" w:color="auto"/>
              <w:bottom w:val="single" w:sz="4" w:space="0" w:color="auto"/>
            </w:tcBorders>
            <w:shd w:val="clear" w:color="auto" w:fill="auto"/>
          </w:tcPr>
          <w:p w14:paraId="57721E37" w14:textId="77777777" w:rsidR="00B569FF" w:rsidRPr="00A6367C" w:rsidRDefault="00B569FF">
            <w:pPr>
              <w:rPr>
                <w:color w:val="FF0000"/>
              </w:rPr>
            </w:pPr>
          </w:p>
        </w:tc>
        <w:tc>
          <w:tcPr>
            <w:tcW w:w="3365" w:type="dxa"/>
            <w:tcBorders>
              <w:top w:val="single" w:sz="4" w:space="0" w:color="auto"/>
              <w:left w:val="single" w:sz="4" w:space="0" w:color="auto"/>
              <w:bottom w:val="single" w:sz="4" w:space="0" w:color="auto"/>
            </w:tcBorders>
            <w:shd w:val="clear" w:color="auto" w:fill="auto"/>
            <w:vAlign w:val="bottom"/>
          </w:tcPr>
          <w:p w14:paraId="4FFE0503" w14:textId="77777777" w:rsidR="00B569FF" w:rsidRPr="001826E4" w:rsidRDefault="00B62961">
            <w:pPr>
              <w:pStyle w:val="a7"/>
              <w:rPr>
                <w:color w:val="auto"/>
              </w:rPr>
            </w:pPr>
            <w:r w:rsidRPr="001826E4">
              <w:rPr>
                <w:b/>
                <w:bCs/>
                <w:color w:val="auto"/>
              </w:rPr>
              <w:t>СЕНТЯБРЬ</w:t>
            </w:r>
          </w:p>
          <w:p w14:paraId="5F13268B" w14:textId="77777777" w:rsidR="00B569FF" w:rsidRPr="001826E4" w:rsidRDefault="00B62961">
            <w:pPr>
              <w:pStyle w:val="a7"/>
              <w:rPr>
                <w:color w:val="auto"/>
              </w:rPr>
            </w:pPr>
            <w:r w:rsidRPr="001826E4">
              <w:rPr>
                <w:color w:val="auto"/>
              </w:rPr>
              <w:t>Занятие № 1 (2) - с.23-24</w:t>
            </w:r>
          </w:p>
          <w:p w14:paraId="7CBA9642" w14:textId="77777777" w:rsidR="00B569FF" w:rsidRPr="001826E4" w:rsidRDefault="00B62961">
            <w:pPr>
              <w:pStyle w:val="a7"/>
              <w:rPr>
                <w:color w:val="auto"/>
              </w:rPr>
            </w:pPr>
            <w:r w:rsidRPr="001826E4">
              <w:rPr>
                <w:color w:val="auto"/>
              </w:rPr>
              <w:t>Занятие № 2 (5) - с.25-2</w:t>
            </w:r>
          </w:p>
          <w:p w14:paraId="1D23542B" w14:textId="77777777" w:rsidR="00B569FF" w:rsidRPr="001826E4" w:rsidRDefault="00B62961">
            <w:pPr>
              <w:pStyle w:val="a7"/>
              <w:rPr>
                <w:color w:val="auto"/>
              </w:rPr>
            </w:pPr>
            <w:r w:rsidRPr="001826E4">
              <w:rPr>
                <w:color w:val="auto"/>
              </w:rPr>
              <w:t>Занятие № 3 (8) - с.27-28</w:t>
            </w:r>
          </w:p>
          <w:p w14:paraId="6F60C890" w14:textId="77777777" w:rsidR="00B569FF" w:rsidRPr="001826E4" w:rsidRDefault="00B62961">
            <w:pPr>
              <w:pStyle w:val="a7"/>
              <w:rPr>
                <w:color w:val="auto"/>
              </w:rPr>
            </w:pPr>
            <w:r w:rsidRPr="001826E4">
              <w:rPr>
                <w:color w:val="auto"/>
              </w:rPr>
              <w:t>Занятие № 4 (11) - с.30-31</w:t>
            </w:r>
          </w:p>
          <w:p w14:paraId="6EFB3F6F" w14:textId="77777777" w:rsidR="00B569FF" w:rsidRPr="001826E4" w:rsidRDefault="00B62961">
            <w:pPr>
              <w:pStyle w:val="a7"/>
              <w:rPr>
                <w:color w:val="auto"/>
              </w:rPr>
            </w:pPr>
            <w:r w:rsidRPr="001826E4">
              <w:rPr>
                <w:b/>
                <w:bCs/>
                <w:color w:val="auto"/>
              </w:rPr>
              <w:t>ОКТЯБРЬ</w:t>
            </w:r>
          </w:p>
          <w:p w14:paraId="37BD80BB" w14:textId="77777777" w:rsidR="00B569FF" w:rsidRPr="001826E4" w:rsidRDefault="00B62961">
            <w:pPr>
              <w:pStyle w:val="a7"/>
              <w:spacing w:line="230" w:lineRule="auto"/>
              <w:rPr>
                <w:color w:val="auto"/>
              </w:rPr>
            </w:pPr>
            <w:r w:rsidRPr="001826E4">
              <w:rPr>
                <w:color w:val="auto"/>
              </w:rPr>
              <w:t>Занятие № 5 (12) - с.31-32</w:t>
            </w:r>
          </w:p>
          <w:p w14:paraId="7C006610" w14:textId="77777777" w:rsidR="00B569FF" w:rsidRPr="001826E4" w:rsidRDefault="00B62961">
            <w:pPr>
              <w:pStyle w:val="a7"/>
              <w:rPr>
                <w:color w:val="auto"/>
              </w:rPr>
            </w:pPr>
            <w:r w:rsidRPr="001826E4">
              <w:rPr>
                <w:color w:val="auto"/>
              </w:rPr>
              <w:t>Занятие № 6 (14) - с.33-34</w:t>
            </w:r>
          </w:p>
          <w:p w14:paraId="365875BD" w14:textId="77777777" w:rsidR="00B569FF" w:rsidRPr="001826E4" w:rsidRDefault="00B62961">
            <w:pPr>
              <w:pStyle w:val="a7"/>
              <w:rPr>
                <w:color w:val="auto"/>
              </w:rPr>
            </w:pPr>
            <w:r w:rsidRPr="001826E4">
              <w:rPr>
                <w:color w:val="auto"/>
              </w:rPr>
              <w:t>Занятие № 7 (16) - с.3</w:t>
            </w:r>
          </w:p>
        </w:tc>
        <w:tc>
          <w:tcPr>
            <w:tcW w:w="3365" w:type="dxa"/>
            <w:tcBorders>
              <w:top w:val="single" w:sz="4" w:space="0" w:color="auto"/>
              <w:left w:val="single" w:sz="4" w:space="0" w:color="auto"/>
              <w:bottom w:val="single" w:sz="4" w:space="0" w:color="auto"/>
            </w:tcBorders>
            <w:shd w:val="clear" w:color="auto" w:fill="auto"/>
            <w:vAlign w:val="bottom"/>
          </w:tcPr>
          <w:p w14:paraId="7AA9AC4C" w14:textId="77777777" w:rsidR="00B569FF" w:rsidRPr="001826E4" w:rsidRDefault="00B62961">
            <w:pPr>
              <w:pStyle w:val="a7"/>
              <w:rPr>
                <w:color w:val="auto"/>
              </w:rPr>
            </w:pPr>
            <w:r w:rsidRPr="001826E4">
              <w:rPr>
                <w:color w:val="auto"/>
              </w:rPr>
              <w:t>Занятие № 19 (48) - с.56</w:t>
            </w:r>
          </w:p>
          <w:p w14:paraId="5A43DB3D" w14:textId="77777777" w:rsidR="00B569FF" w:rsidRPr="001826E4" w:rsidRDefault="00B62961">
            <w:pPr>
              <w:pStyle w:val="a7"/>
              <w:rPr>
                <w:color w:val="auto"/>
              </w:rPr>
            </w:pPr>
            <w:r w:rsidRPr="001826E4">
              <w:rPr>
                <w:color w:val="auto"/>
              </w:rPr>
              <w:t>Занятие № 20 (49) - с.57</w:t>
            </w:r>
          </w:p>
          <w:p w14:paraId="783EA845" w14:textId="77777777" w:rsidR="00B569FF" w:rsidRPr="001826E4" w:rsidRDefault="00B62961">
            <w:pPr>
              <w:pStyle w:val="a7"/>
              <w:rPr>
                <w:color w:val="auto"/>
              </w:rPr>
            </w:pPr>
            <w:r w:rsidRPr="001826E4">
              <w:rPr>
                <w:b/>
                <w:bCs/>
                <w:color w:val="auto"/>
              </w:rPr>
              <w:t>ФЕВРАЛЬ</w:t>
            </w:r>
          </w:p>
          <w:p w14:paraId="16CA5B9A" w14:textId="77777777" w:rsidR="00B569FF" w:rsidRPr="001826E4" w:rsidRDefault="00B62961">
            <w:pPr>
              <w:pStyle w:val="a7"/>
              <w:spacing w:line="230" w:lineRule="auto"/>
              <w:rPr>
                <w:color w:val="auto"/>
              </w:rPr>
            </w:pPr>
            <w:r w:rsidRPr="001826E4">
              <w:rPr>
                <w:color w:val="auto"/>
              </w:rPr>
              <w:t>Занятие № 21 (51) - с.58-59</w:t>
            </w:r>
          </w:p>
          <w:p w14:paraId="6C28D239" w14:textId="77777777" w:rsidR="00B569FF" w:rsidRPr="001826E4" w:rsidRDefault="00B62961">
            <w:pPr>
              <w:pStyle w:val="a7"/>
              <w:rPr>
                <w:color w:val="auto"/>
              </w:rPr>
            </w:pPr>
            <w:r w:rsidRPr="001826E4">
              <w:rPr>
                <w:color w:val="auto"/>
              </w:rPr>
              <w:t>Занятие № 22 (53) - с.60</w:t>
            </w:r>
          </w:p>
          <w:p w14:paraId="7515C625" w14:textId="77777777" w:rsidR="00B569FF" w:rsidRPr="001826E4" w:rsidRDefault="00B62961">
            <w:pPr>
              <w:pStyle w:val="a7"/>
              <w:rPr>
                <w:color w:val="auto"/>
              </w:rPr>
            </w:pPr>
            <w:r w:rsidRPr="001826E4">
              <w:rPr>
                <w:color w:val="auto"/>
              </w:rPr>
              <w:t>Занятие № 23 (56) - с.61-62</w:t>
            </w:r>
          </w:p>
          <w:p w14:paraId="5F5F79F1" w14:textId="77777777" w:rsidR="00B569FF" w:rsidRPr="001826E4" w:rsidRDefault="00B62961">
            <w:pPr>
              <w:pStyle w:val="a7"/>
              <w:rPr>
                <w:color w:val="auto"/>
              </w:rPr>
            </w:pPr>
            <w:r w:rsidRPr="001826E4">
              <w:rPr>
                <w:color w:val="auto"/>
              </w:rPr>
              <w:t>Занятие № 24 (58) - с.62-63</w:t>
            </w:r>
          </w:p>
          <w:p w14:paraId="6CD6002B" w14:textId="77777777" w:rsidR="00B569FF" w:rsidRPr="001826E4" w:rsidRDefault="00B62961">
            <w:pPr>
              <w:pStyle w:val="a7"/>
              <w:rPr>
                <w:color w:val="auto"/>
              </w:rPr>
            </w:pPr>
            <w:r w:rsidRPr="001826E4">
              <w:rPr>
                <w:b/>
                <w:bCs/>
                <w:color w:val="auto"/>
              </w:rPr>
              <w:t>МАРТ</w:t>
            </w:r>
          </w:p>
          <w:p w14:paraId="68D167DB" w14:textId="77777777" w:rsidR="00B569FF" w:rsidRPr="001826E4" w:rsidRDefault="00B62961">
            <w:pPr>
              <w:pStyle w:val="a7"/>
              <w:rPr>
                <w:color w:val="auto"/>
              </w:rPr>
            </w:pPr>
            <w:r w:rsidRPr="001826E4">
              <w:rPr>
                <w:color w:val="auto"/>
              </w:rPr>
              <w:t>Занятие № 25 (61) - с.64</w:t>
            </w:r>
          </w:p>
        </w:tc>
        <w:tc>
          <w:tcPr>
            <w:tcW w:w="2242" w:type="dxa"/>
            <w:vMerge/>
            <w:tcBorders>
              <w:left w:val="single" w:sz="4" w:space="0" w:color="auto"/>
              <w:bottom w:val="single" w:sz="4" w:space="0" w:color="auto"/>
              <w:right w:val="single" w:sz="4" w:space="0" w:color="auto"/>
            </w:tcBorders>
            <w:shd w:val="clear" w:color="auto" w:fill="auto"/>
            <w:vAlign w:val="bottom"/>
          </w:tcPr>
          <w:p w14:paraId="448A2EAD" w14:textId="77777777" w:rsidR="00B569FF" w:rsidRPr="00A6367C" w:rsidRDefault="00B569FF">
            <w:pPr>
              <w:rPr>
                <w:color w:val="FF0000"/>
              </w:rPr>
            </w:pPr>
          </w:p>
        </w:tc>
      </w:tr>
    </w:tbl>
    <w:p w14:paraId="5E017588" w14:textId="77777777" w:rsidR="00B569FF" w:rsidRPr="00A6367C" w:rsidRDefault="00B62961">
      <w:pPr>
        <w:spacing w:line="1" w:lineRule="exact"/>
        <w:rPr>
          <w:color w:val="FF0000"/>
          <w:sz w:val="2"/>
          <w:szCs w:val="2"/>
        </w:rPr>
      </w:pPr>
      <w:r w:rsidRPr="00A6367C">
        <w:rPr>
          <w:color w:val="FF0000"/>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464"/>
        <w:gridCol w:w="3365"/>
        <w:gridCol w:w="3365"/>
        <w:gridCol w:w="2242"/>
      </w:tblGrid>
      <w:tr w:rsidR="001826E4" w:rsidRPr="001826E4" w14:paraId="4F088382" w14:textId="77777777">
        <w:trPr>
          <w:trHeight w:hRule="exact" w:val="3557"/>
          <w:jc w:val="center"/>
        </w:trPr>
        <w:tc>
          <w:tcPr>
            <w:tcW w:w="1464" w:type="dxa"/>
            <w:tcBorders>
              <w:top w:val="single" w:sz="4" w:space="0" w:color="auto"/>
              <w:left w:val="single" w:sz="4" w:space="0" w:color="auto"/>
            </w:tcBorders>
            <w:shd w:val="clear" w:color="auto" w:fill="auto"/>
          </w:tcPr>
          <w:p w14:paraId="7906DD49" w14:textId="77777777" w:rsidR="00B569FF" w:rsidRPr="001826E4" w:rsidRDefault="00B569FF">
            <w:pPr>
              <w:rPr>
                <w:color w:val="auto"/>
                <w:sz w:val="10"/>
                <w:szCs w:val="10"/>
              </w:rPr>
            </w:pPr>
          </w:p>
        </w:tc>
        <w:tc>
          <w:tcPr>
            <w:tcW w:w="3365" w:type="dxa"/>
            <w:tcBorders>
              <w:top w:val="single" w:sz="4" w:space="0" w:color="auto"/>
              <w:left w:val="single" w:sz="4" w:space="0" w:color="auto"/>
            </w:tcBorders>
            <w:shd w:val="clear" w:color="auto" w:fill="auto"/>
            <w:vAlign w:val="bottom"/>
          </w:tcPr>
          <w:p w14:paraId="17643587" w14:textId="77777777" w:rsidR="00B569FF" w:rsidRPr="001826E4" w:rsidRDefault="00B62961">
            <w:pPr>
              <w:pStyle w:val="a7"/>
              <w:rPr>
                <w:color w:val="auto"/>
              </w:rPr>
            </w:pPr>
            <w:r w:rsidRPr="001826E4">
              <w:rPr>
                <w:color w:val="auto"/>
              </w:rPr>
              <w:t>Занятие № 8 (20) - с.36-37</w:t>
            </w:r>
          </w:p>
          <w:p w14:paraId="7A664731" w14:textId="77777777" w:rsidR="00B569FF" w:rsidRPr="001826E4" w:rsidRDefault="00B62961">
            <w:pPr>
              <w:pStyle w:val="a7"/>
              <w:rPr>
                <w:color w:val="auto"/>
              </w:rPr>
            </w:pPr>
            <w:r w:rsidRPr="001826E4">
              <w:rPr>
                <w:b/>
                <w:bCs/>
                <w:color w:val="auto"/>
              </w:rPr>
              <w:t>НОЯБРЬ</w:t>
            </w:r>
          </w:p>
          <w:p w14:paraId="40C62A1F" w14:textId="77777777" w:rsidR="00B569FF" w:rsidRPr="001826E4" w:rsidRDefault="00B62961">
            <w:pPr>
              <w:pStyle w:val="a7"/>
              <w:rPr>
                <w:color w:val="auto"/>
              </w:rPr>
            </w:pPr>
            <w:r w:rsidRPr="001826E4">
              <w:rPr>
                <w:color w:val="auto"/>
              </w:rPr>
              <w:t>Занятие № 9 (22) - с.38-39</w:t>
            </w:r>
          </w:p>
          <w:p w14:paraId="0D4AC2E7" w14:textId="77777777" w:rsidR="00B569FF" w:rsidRPr="001826E4" w:rsidRDefault="00B62961">
            <w:pPr>
              <w:pStyle w:val="a7"/>
              <w:rPr>
                <w:color w:val="auto"/>
              </w:rPr>
            </w:pPr>
            <w:r w:rsidRPr="001826E4">
              <w:rPr>
                <w:color w:val="auto"/>
              </w:rPr>
              <w:t>Занятие № 10 (25) - с.40-41</w:t>
            </w:r>
          </w:p>
          <w:p w14:paraId="0823D104" w14:textId="77777777" w:rsidR="00B569FF" w:rsidRPr="001826E4" w:rsidRDefault="00B62961">
            <w:pPr>
              <w:pStyle w:val="a7"/>
              <w:rPr>
                <w:color w:val="auto"/>
              </w:rPr>
            </w:pPr>
            <w:r w:rsidRPr="001826E4">
              <w:rPr>
                <w:color w:val="auto"/>
              </w:rPr>
              <w:t>Занятие № 11 (28) - с.42-43</w:t>
            </w:r>
          </w:p>
          <w:p w14:paraId="611649AA" w14:textId="77777777" w:rsidR="00B569FF" w:rsidRPr="001826E4" w:rsidRDefault="00B62961">
            <w:pPr>
              <w:pStyle w:val="a7"/>
              <w:rPr>
                <w:color w:val="auto"/>
              </w:rPr>
            </w:pPr>
            <w:r w:rsidRPr="001826E4">
              <w:rPr>
                <w:color w:val="auto"/>
              </w:rPr>
              <w:t>Занятие № 12 (30) - с.43-44</w:t>
            </w:r>
          </w:p>
          <w:p w14:paraId="2F14D5FA" w14:textId="77777777" w:rsidR="00B569FF" w:rsidRPr="001826E4" w:rsidRDefault="00B62961">
            <w:pPr>
              <w:pStyle w:val="a7"/>
              <w:rPr>
                <w:color w:val="auto"/>
              </w:rPr>
            </w:pPr>
            <w:r w:rsidRPr="001826E4">
              <w:rPr>
                <w:b/>
                <w:bCs/>
                <w:color w:val="auto"/>
              </w:rPr>
              <w:t>ДЕКАБРЬ</w:t>
            </w:r>
          </w:p>
          <w:p w14:paraId="4D619BC8" w14:textId="77777777" w:rsidR="00B569FF" w:rsidRPr="001826E4" w:rsidRDefault="00B62961">
            <w:pPr>
              <w:pStyle w:val="a7"/>
              <w:rPr>
                <w:color w:val="auto"/>
              </w:rPr>
            </w:pPr>
            <w:r w:rsidRPr="001826E4">
              <w:rPr>
                <w:color w:val="auto"/>
              </w:rPr>
              <w:t>Занятие № 13 (32) - с.45-46</w:t>
            </w:r>
          </w:p>
          <w:p w14:paraId="34A217D5" w14:textId="77777777" w:rsidR="00B569FF" w:rsidRPr="001826E4" w:rsidRDefault="00B62961">
            <w:pPr>
              <w:pStyle w:val="a7"/>
              <w:rPr>
                <w:color w:val="auto"/>
              </w:rPr>
            </w:pPr>
            <w:r w:rsidRPr="001826E4">
              <w:rPr>
                <w:color w:val="auto"/>
              </w:rPr>
              <w:t>Занятие № 14 (35) - с.47-48</w:t>
            </w:r>
          </w:p>
          <w:p w14:paraId="4979077E" w14:textId="77777777" w:rsidR="00B569FF" w:rsidRPr="001826E4" w:rsidRDefault="00B62961">
            <w:pPr>
              <w:pStyle w:val="a7"/>
              <w:rPr>
                <w:color w:val="auto"/>
              </w:rPr>
            </w:pPr>
            <w:r w:rsidRPr="001826E4">
              <w:rPr>
                <w:color w:val="auto"/>
              </w:rPr>
              <w:t>Занятие № 15 (37) - с.48-49</w:t>
            </w:r>
          </w:p>
          <w:p w14:paraId="432140B1" w14:textId="77777777" w:rsidR="00B569FF" w:rsidRPr="001826E4" w:rsidRDefault="00B62961">
            <w:pPr>
              <w:pStyle w:val="a7"/>
              <w:rPr>
                <w:color w:val="auto"/>
              </w:rPr>
            </w:pPr>
            <w:r w:rsidRPr="001826E4">
              <w:rPr>
                <w:color w:val="auto"/>
              </w:rPr>
              <w:t>Занятие № 16 (39) - с.50</w:t>
            </w:r>
          </w:p>
          <w:p w14:paraId="6DBBB0EC" w14:textId="77777777" w:rsidR="00B569FF" w:rsidRPr="001826E4" w:rsidRDefault="00B62961">
            <w:pPr>
              <w:pStyle w:val="a7"/>
              <w:rPr>
                <w:color w:val="auto"/>
              </w:rPr>
            </w:pPr>
            <w:r w:rsidRPr="001826E4">
              <w:rPr>
                <w:b/>
                <w:bCs/>
                <w:color w:val="auto"/>
              </w:rPr>
              <w:t>ЯНВАРЬ</w:t>
            </w:r>
          </w:p>
          <w:p w14:paraId="547F39C8" w14:textId="77777777" w:rsidR="00B569FF" w:rsidRPr="001826E4" w:rsidRDefault="00B62961">
            <w:pPr>
              <w:pStyle w:val="a7"/>
              <w:rPr>
                <w:color w:val="auto"/>
              </w:rPr>
            </w:pPr>
            <w:r w:rsidRPr="001826E4">
              <w:rPr>
                <w:color w:val="auto"/>
              </w:rPr>
              <w:t>Занятие № 17 (41) - с.51</w:t>
            </w:r>
          </w:p>
          <w:p w14:paraId="2FD884CD" w14:textId="77777777" w:rsidR="00B569FF" w:rsidRPr="001826E4" w:rsidRDefault="00B62961">
            <w:pPr>
              <w:pStyle w:val="a7"/>
              <w:rPr>
                <w:color w:val="auto"/>
              </w:rPr>
            </w:pPr>
            <w:r w:rsidRPr="001826E4">
              <w:rPr>
                <w:color w:val="auto"/>
              </w:rPr>
              <w:t>Занятие № 18 (44) - с.52-53</w:t>
            </w:r>
          </w:p>
        </w:tc>
        <w:tc>
          <w:tcPr>
            <w:tcW w:w="3365" w:type="dxa"/>
            <w:tcBorders>
              <w:top w:val="single" w:sz="4" w:space="0" w:color="auto"/>
              <w:left w:val="single" w:sz="4" w:space="0" w:color="auto"/>
            </w:tcBorders>
            <w:shd w:val="clear" w:color="auto" w:fill="auto"/>
          </w:tcPr>
          <w:p w14:paraId="206B6977" w14:textId="77777777" w:rsidR="00B569FF" w:rsidRPr="001826E4" w:rsidRDefault="00B62961">
            <w:pPr>
              <w:pStyle w:val="a7"/>
              <w:jc w:val="both"/>
              <w:rPr>
                <w:color w:val="auto"/>
              </w:rPr>
            </w:pPr>
            <w:r w:rsidRPr="001826E4">
              <w:rPr>
                <w:color w:val="auto"/>
              </w:rPr>
              <w:t>Занятие № 26 (65) - с.68-69</w:t>
            </w:r>
          </w:p>
          <w:p w14:paraId="53B9CE86" w14:textId="77777777" w:rsidR="00B569FF" w:rsidRPr="001826E4" w:rsidRDefault="00B62961">
            <w:pPr>
              <w:pStyle w:val="a7"/>
              <w:jc w:val="both"/>
              <w:rPr>
                <w:color w:val="auto"/>
              </w:rPr>
            </w:pPr>
            <w:r w:rsidRPr="001826E4">
              <w:rPr>
                <w:color w:val="auto"/>
              </w:rPr>
              <w:t>Занятие № 27 (67) - с.69-70</w:t>
            </w:r>
          </w:p>
          <w:p w14:paraId="1A34D1C9" w14:textId="77777777" w:rsidR="00B569FF" w:rsidRPr="001826E4" w:rsidRDefault="00B62961">
            <w:pPr>
              <w:pStyle w:val="a7"/>
              <w:jc w:val="both"/>
              <w:rPr>
                <w:color w:val="auto"/>
              </w:rPr>
            </w:pPr>
            <w:r w:rsidRPr="001826E4">
              <w:rPr>
                <w:color w:val="auto"/>
              </w:rPr>
              <w:t>Занятие № 28 (69) - с.71</w:t>
            </w:r>
          </w:p>
          <w:p w14:paraId="7760BD18" w14:textId="77777777" w:rsidR="00B569FF" w:rsidRPr="001826E4" w:rsidRDefault="00B62961">
            <w:pPr>
              <w:pStyle w:val="a7"/>
              <w:jc w:val="both"/>
              <w:rPr>
                <w:color w:val="auto"/>
              </w:rPr>
            </w:pPr>
            <w:r w:rsidRPr="001826E4">
              <w:rPr>
                <w:b/>
                <w:bCs/>
                <w:color w:val="auto"/>
              </w:rPr>
              <w:t>АПРЕЛЬ</w:t>
            </w:r>
          </w:p>
          <w:p w14:paraId="554340F2" w14:textId="77777777" w:rsidR="00B569FF" w:rsidRPr="001826E4" w:rsidRDefault="00B62961">
            <w:pPr>
              <w:pStyle w:val="a7"/>
              <w:jc w:val="both"/>
              <w:rPr>
                <w:color w:val="auto"/>
              </w:rPr>
            </w:pPr>
            <w:r w:rsidRPr="001826E4">
              <w:rPr>
                <w:color w:val="auto"/>
              </w:rPr>
              <w:t>Занятие № 29 (71) - с.72-73</w:t>
            </w:r>
          </w:p>
          <w:p w14:paraId="101F6E3E" w14:textId="77777777" w:rsidR="00B569FF" w:rsidRPr="001826E4" w:rsidRDefault="00B62961">
            <w:pPr>
              <w:pStyle w:val="a7"/>
              <w:jc w:val="both"/>
              <w:rPr>
                <w:color w:val="auto"/>
              </w:rPr>
            </w:pPr>
            <w:r w:rsidRPr="001826E4">
              <w:rPr>
                <w:color w:val="auto"/>
              </w:rPr>
              <w:t>Занятие № 30 (75) - с.74-75</w:t>
            </w:r>
          </w:p>
          <w:p w14:paraId="20D4EA56" w14:textId="77777777" w:rsidR="00B569FF" w:rsidRPr="001826E4" w:rsidRDefault="00B62961">
            <w:pPr>
              <w:pStyle w:val="a7"/>
              <w:jc w:val="both"/>
              <w:rPr>
                <w:color w:val="auto"/>
              </w:rPr>
            </w:pPr>
            <w:r w:rsidRPr="001826E4">
              <w:rPr>
                <w:color w:val="auto"/>
              </w:rPr>
              <w:t>Занятие № 31 (77) - с.75-76</w:t>
            </w:r>
          </w:p>
          <w:p w14:paraId="232EA65B" w14:textId="77777777" w:rsidR="00B569FF" w:rsidRPr="001826E4" w:rsidRDefault="00B62961">
            <w:pPr>
              <w:pStyle w:val="a7"/>
              <w:jc w:val="both"/>
              <w:rPr>
                <w:color w:val="auto"/>
              </w:rPr>
            </w:pPr>
            <w:r w:rsidRPr="001826E4">
              <w:rPr>
                <w:color w:val="auto"/>
              </w:rPr>
              <w:t>Занятие № 32 (79) - с.77</w:t>
            </w:r>
          </w:p>
          <w:p w14:paraId="4FB0C4FA" w14:textId="77777777" w:rsidR="00B569FF" w:rsidRPr="001826E4" w:rsidRDefault="00B62961">
            <w:pPr>
              <w:pStyle w:val="a7"/>
              <w:rPr>
                <w:color w:val="auto"/>
              </w:rPr>
            </w:pPr>
            <w:r w:rsidRPr="001826E4">
              <w:rPr>
                <w:b/>
                <w:bCs/>
                <w:color w:val="auto"/>
              </w:rPr>
              <w:t>МАЙ</w:t>
            </w:r>
          </w:p>
          <w:p w14:paraId="4B819571" w14:textId="77777777" w:rsidR="00B569FF" w:rsidRPr="001826E4" w:rsidRDefault="00B62961">
            <w:pPr>
              <w:pStyle w:val="a7"/>
              <w:spacing w:line="230" w:lineRule="auto"/>
              <w:jc w:val="both"/>
              <w:rPr>
                <w:color w:val="auto"/>
              </w:rPr>
            </w:pPr>
            <w:r w:rsidRPr="001826E4">
              <w:rPr>
                <w:color w:val="auto"/>
              </w:rPr>
              <w:t>Занятие № 33 (81) - с.78</w:t>
            </w:r>
          </w:p>
          <w:p w14:paraId="454EFC19" w14:textId="77777777" w:rsidR="00B569FF" w:rsidRPr="001826E4" w:rsidRDefault="00B62961">
            <w:pPr>
              <w:pStyle w:val="a7"/>
              <w:jc w:val="both"/>
              <w:rPr>
                <w:color w:val="auto"/>
              </w:rPr>
            </w:pPr>
            <w:r w:rsidRPr="001826E4">
              <w:rPr>
                <w:color w:val="auto"/>
              </w:rPr>
              <w:t>Занятие № 34 (84) - с.80</w:t>
            </w:r>
          </w:p>
          <w:p w14:paraId="022A2214" w14:textId="77777777" w:rsidR="00B569FF" w:rsidRPr="001826E4" w:rsidRDefault="00B62961">
            <w:pPr>
              <w:pStyle w:val="a7"/>
              <w:jc w:val="both"/>
              <w:rPr>
                <w:color w:val="auto"/>
              </w:rPr>
            </w:pPr>
            <w:r w:rsidRPr="001826E4">
              <w:rPr>
                <w:color w:val="auto"/>
              </w:rPr>
              <w:t>Занятие № 35 (85) - с.81</w:t>
            </w:r>
          </w:p>
          <w:p w14:paraId="256A0853" w14:textId="77777777" w:rsidR="00B569FF" w:rsidRPr="001826E4" w:rsidRDefault="00B62961">
            <w:pPr>
              <w:pStyle w:val="a7"/>
              <w:jc w:val="both"/>
              <w:rPr>
                <w:color w:val="auto"/>
              </w:rPr>
            </w:pPr>
            <w:r w:rsidRPr="001826E4">
              <w:rPr>
                <w:color w:val="auto"/>
              </w:rPr>
              <w:t>Занятие № 36 (87) - с.82</w:t>
            </w:r>
          </w:p>
        </w:tc>
        <w:tc>
          <w:tcPr>
            <w:tcW w:w="2242" w:type="dxa"/>
            <w:tcBorders>
              <w:top w:val="single" w:sz="4" w:space="0" w:color="auto"/>
              <w:left w:val="single" w:sz="4" w:space="0" w:color="auto"/>
              <w:right w:val="single" w:sz="4" w:space="0" w:color="auto"/>
            </w:tcBorders>
            <w:shd w:val="clear" w:color="auto" w:fill="auto"/>
          </w:tcPr>
          <w:p w14:paraId="6FCE0E53" w14:textId="77777777" w:rsidR="00B569FF" w:rsidRPr="001826E4" w:rsidRDefault="00B62961">
            <w:pPr>
              <w:pStyle w:val="a7"/>
              <w:rPr>
                <w:color w:val="auto"/>
              </w:rPr>
            </w:pPr>
            <w:r w:rsidRPr="001826E4">
              <w:rPr>
                <w:color w:val="auto"/>
              </w:rPr>
              <w:t>с.69-73, 118-124.</w:t>
            </w:r>
          </w:p>
        </w:tc>
      </w:tr>
      <w:tr w:rsidR="001826E4" w:rsidRPr="001826E4" w14:paraId="257093EA" w14:textId="77777777">
        <w:trPr>
          <w:trHeight w:hRule="exact" w:val="1022"/>
          <w:jc w:val="center"/>
        </w:trPr>
        <w:tc>
          <w:tcPr>
            <w:tcW w:w="1464" w:type="dxa"/>
            <w:vMerge w:val="restart"/>
            <w:tcBorders>
              <w:top w:val="single" w:sz="4" w:space="0" w:color="auto"/>
              <w:left w:val="single" w:sz="4" w:space="0" w:color="auto"/>
            </w:tcBorders>
            <w:shd w:val="clear" w:color="auto" w:fill="auto"/>
          </w:tcPr>
          <w:p w14:paraId="14A9E7B9" w14:textId="77777777" w:rsidR="00B569FF" w:rsidRPr="001826E4" w:rsidRDefault="00B62961">
            <w:pPr>
              <w:pStyle w:val="a7"/>
              <w:rPr>
                <w:color w:val="auto"/>
              </w:rPr>
            </w:pPr>
            <w:r w:rsidRPr="001826E4">
              <w:rPr>
                <w:b/>
                <w:bCs/>
                <w:color w:val="auto"/>
              </w:rPr>
              <w:t>4 - 5 лет</w:t>
            </w:r>
          </w:p>
        </w:tc>
        <w:tc>
          <w:tcPr>
            <w:tcW w:w="6730" w:type="dxa"/>
            <w:gridSpan w:val="2"/>
            <w:tcBorders>
              <w:top w:val="single" w:sz="4" w:space="0" w:color="auto"/>
              <w:left w:val="single" w:sz="4" w:space="0" w:color="auto"/>
            </w:tcBorders>
            <w:shd w:val="clear" w:color="auto" w:fill="auto"/>
            <w:vAlign w:val="bottom"/>
          </w:tcPr>
          <w:p w14:paraId="552B6159" w14:textId="77777777" w:rsidR="00B569FF" w:rsidRPr="001826E4" w:rsidRDefault="00B62961">
            <w:pPr>
              <w:pStyle w:val="a7"/>
              <w:jc w:val="both"/>
              <w:rPr>
                <w:color w:val="auto"/>
              </w:rPr>
            </w:pPr>
            <w:r w:rsidRPr="001826E4">
              <w:rPr>
                <w:b/>
                <w:bCs/>
                <w:color w:val="auto"/>
              </w:rPr>
              <w:t xml:space="preserve">Изобразительная деятельность. Лепка </w:t>
            </w:r>
            <w:r w:rsidRPr="001826E4">
              <w:rPr>
                <w:color w:val="auto"/>
              </w:rPr>
              <w:t>(из расчета 1 занятие в 2 недели; всего 18 занятий в год).</w:t>
            </w:r>
          </w:p>
          <w:p w14:paraId="7C42758F" w14:textId="77777777" w:rsidR="00B569FF" w:rsidRPr="001826E4" w:rsidRDefault="00B62961">
            <w:pPr>
              <w:pStyle w:val="a7"/>
              <w:jc w:val="both"/>
              <w:rPr>
                <w:color w:val="auto"/>
              </w:rPr>
            </w:pPr>
            <w:r w:rsidRPr="001826E4">
              <w:rPr>
                <w:color w:val="auto"/>
              </w:rPr>
              <w:t>Т.С.Комарова «Изобразительная деятельность в детском саду».</w:t>
            </w:r>
          </w:p>
          <w:p w14:paraId="1CA4F42D" w14:textId="77777777" w:rsidR="00B569FF" w:rsidRPr="001826E4" w:rsidRDefault="00B62961">
            <w:pPr>
              <w:pStyle w:val="a7"/>
              <w:jc w:val="both"/>
              <w:rPr>
                <w:color w:val="auto"/>
              </w:rPr>
            </w:pPr>
            <w:r w:rsidRPr="001826E4">
              <w:rPr>
                <w:color w:val="auto"/>
              </w:rPr>
              <w:t>Средняя группа. - М.: МОЗАИКА-СИНТЕЗ, 2015.</w:t>
            </w:r>
          </w:p>
        </w:tc>
        <w:tc>
          <w:tcPr>
            <w:tcW w:w="2242" w:type="dxa"/>
            <w:vMerge w:val="restart"/>
            <w:tcBorders>
              <w:top w:val="single" w:sz="4" w:space="0" w:color="auto"/>
              <w:left w:val="single" w:sz="4" w:space="0" w:color="auto"/>
              <w:right w:val="single" w:sz="4" w:space="0" w:color="auto"/>
            </w:tcBorders>
            <w:shd w:val="clear" w:color="auto" w:fill="auto"/>
          </w:tcPr>
          <w:p w14:paraId="7F381452" w14:textId="77777777" w:rsidR="00B569FF" w:rsidRPr="001826E4" w:rsidRDefault="00B62961">
            <w:pPr>
              <w:pStyle w:val="a7"/>
              <w:rPr>
                <w:color w:val="auto"/>
              </w:rPr>
            </w:pPr>
            <w:r w:rsidRPr="001826E4">
              <w:rPr>
                <w:color w:val="auto"/>
              </w:rPr>
              <w:t>Т.С.Комарова «Изобразительная деятельность в дет</w:t>
            </w:r>
            <w:r w:rsidRPr="001826E4">
              <w:rPr>
                <w:color w:val="auto"/>
              </w:rPr>
              <w:softHyphen/>
              <w:t>ском саду». Средняя группа. - М.: МО</w:t>
            </w:r>
            <w:r w:rsidRPr="001826E4">
              <w:rPr>
                <w:color w:val="auto"/>
              </w:rPr>
              <w:softHyphen/>
              <w:t>ЗАИКА-СИНТЕЗ, 2015. - с.23-83</w:t>
            </w:r>
          </w:p>
        </w:tc>
      </w:tr>
      <w:tr w:rsidR="001826E4" w:rsidRPr="001826E4" w14:paraId="3EE1D106" w14:textId="77777777">
        <w:trPr>
          <w:trHeight w:hRule="exact" w:val="3552"/>
          <w:jc w:val="center"/>
        </w:trPr>
        <w:tc>
          <w:tcPr>
            <w:tcW w:w="1464" w:type="dxa"/>
            <w:vMerge/>
            <w:tcBorders>
              <w:left w:val="single" w:sz="4" w:space="0" w:color="auto"/>
            </w:tcBorders>
            <w:shd w:val="clear" w:color="auto" w:fill="auto"/>
          </w:tcPr>
          <w:p w14:paraId="6AE730E0" w14:textId="77777777" w:rsidR="00B569FF" w:rsidRPr="001826E4" w:rsidRDefault="00B569FF">
            <w:pPr>
              <w:rPr>
                <w:color w:val="auto"/>
              </w:rPr>
            </w:pPr>
          </w:p>
        </w:tc>
        <w:tc>
          <w:tcPr>
            <w:tcW w:w="3365" w:type="dxa"/>
            <w:tcBorders>
              <w:top w:val="single" w:sz="4" w:space="0" w:color="auto"/>
              <w:left w:val="single" w:sz="4" w:space="0" w:color="auto"/>
            </w:tcBorders>
            <w:shd w:val="clear" w:color="auto" w:fill="auto"/>
            <w:vAlign w:val="bottom"/>
          </w:tcPr>
          <w:p w14:paraId="424AFC68" w14:textId="77777777" w:rsidR="00B569FF" w:rsidRPr="001826E4" w:rsidRDefault="00B62961">
            <w:pPr>
              <w:pStyle w:val="a7"/>
              <w:rPr>
                <w:color w:val="auto"/>
              </w:rPr>
            </w:pPr>
            <w:r w:rsidRPr="001826E4">
              <w:rPr>
                <w:b/>
                <w:bCs/>
                <w:color w:val="auto"/>
              </w:rPr>
              <w:t>СЕНТЯБРЬ</w:t>
            </w:r>
          </w:p>
          <w:p w14:paraId="51C20583" w14:textId="77777777" w:rsidR="00B569FF" w:rsidRPr="001826E4" w:rsidRDefault="00B62961">
            <w:pPr>
              <w:pStyle w:val="a7"/>
              <w:rPr>
                <w:color w:val="auto"/>
              </w:rPr>
            </w:pPr>
            <w:r w:rsidRPr="001826E4">
              <w:rPr>
                <w:color w:val="auto"/>
              </w:rPr>
              <w:t>Занятие № 1 (1) - с.23</w:t>
            </w:r>
          </w:p>
          <w:p w14:paraId="1B5A435D" w14:textId="77777777" w:rsidR="00B569FF" w:rsidRPr="001826E4" w:rsidRDefault="00B62961">
            <w:pPr>
              <w:pStyle w:val="a7"/>
              <w:spacing w:line="230" w:lineRule="auto"/>
              <w:rPr>
                <w:color w:val="auto"/>
              </w:rPr>
            </w:pPr>
            <w:r w:rsidRPr="001826E4">
              <w:rPr>
                <w:color w:val="auto"/>
              </w:rPr>
              <w:t>Занятие № 2 (3) - с.24</w:t>
            </w:r>
          </w:p>
          <w:p w14:paraId="70D71947" w14:textId="77777777" w:rsidR="00B569FF" w:rsidRPr="001826E4" w:rsidRDefault="00B62961">
            <w:pPr>
              <w:pStyle w:val="a7"/>
              <w:rPr>
                <w:color w:val="auto"/>
              </w:rPr>
            </w:pPr>
            <w:r w:rsidRPr="001826E4">
              <w:rPr>
                <w:b/>
                <w:bCs/>
                <w:color w:val="auto"/>
              </w:rPr>
              <w:t>ОКТЯБРЬ</w:t>
            </w:r>
          </w:p>
          <w:p w14:paraId="06F1B879" w14:textId="77777777" w:rsidR="00B569FF" w:rsidRPr="001826E4" w:rsidRDefault="00B62961">
            <w:pPr>
              <w:pStyle w:val="a7"/>
              <w:rPr>
                <w:color w:val="auto"/>
              </w:rPr>
            </w:pPr>
            <w:r w:rsidRPr="001826E4">
              <w:rPr>
                <w:color w:val="auto"/>
              </w:rPr>
              <w:t>Занятие № 3 (13) - с.32-33</w:t>
            </w:r>
          </w:p>
          <w:p w14:paraId="023EC138" w14:textId="77777777" w:rsidR="00B569FF" w:rsidRPr="001826E4" w:rsidRDefault="00B62961">
            <w:pPr>
              <w:pStyle w:val="a7"/>
              <w:rPr>
                <w:color w:val="auto"/>
              </w:rPr>
            </w:pPr>
            <w:r w:rsidRPr="001826E4">
              <w:rPr>
                <w:color w:val="auto"/>
              </w:rPr>
              <w:t>Занятие № 4 (17) - с.35</w:t>
            </w:r>
          </w:p>
          <w:p w14:paraId="3C872ADB" w14:textId="77777777" w:rsidR="00B569FF" w:rsidRPr="001826E4" w:rsidRDefault="00B62961">
            <w:pPr>
              <w:pStyle w:val="a7"/>
              <w:rPr>
                <w:color w:val="auto"/>
              </w:rPr>
            </w:pPr>
            <w:r w:rsidRPr="001826E4">
              <w:rPr>
                <w:b/>
                <w:bCs/>
                <w:color w:val="auto"/>
              </w:rPr>
              <w:t>НОЯБРЬ</w:t>
            </w:r>
          </w:p>
          <w:p w14:paraId="2883DF2A" w14:textId="77777777" w:rsidR="00B569FF" w:rsidRPr="001826E4" w:rsidRDefault="00B62961">
            <w:pPr>
              <w:pStyle w:val="a7"/>
              <w:rPr>
                <w:color w:val="auto"/>
              </w:rPr>
            </w:pPr>
            <w:r w:rsidRPr="001826E4">
              <w:rPr>
                <w:color w:val="auto"/>
              </w:rPr>
              <w:t>Занятие № 5 (24) - с.39-40</w:t>
            </w:r>
          </w:p>
          <w:p w14:paraId="6615234D" w14:textId="77777777" w:rsidR="00B569FF" w:rsidRPr="001826E4" w:rsidRDefault="00B62961">
            <w:pPr>
              <w:pStyle w:val="a7"/>
              <w:rPr>
                <w:color w:val="auto"/>
              </w:rPr>
            </w:pPr>
            <w:r w:rsidRPr="001826E4">
              <w:rPr>
                <w:color w:val="auto"/>
              </w:rPr>
              <w:t>Занятие № 6 (27) - с.42</w:t>
            </w:r>
          </w:p>
          <w:p w14:paraId="53F82108" w14:textId="77777777" w:rsidR="00B569FF" w:rsidRPr="001826E4" w:rsidRDefault="00B62961">
            <w:pPr>
              <w:pStyle w:val="a7"/>
              <w:rPr>
                <w:color w:val="auto"/>
              </w:rPr>
            </w:pPr>
            <w:r w:rsidRPr="001826E4">
              <w:rPr>
                <w:b/>
                <w:bCs/>
                <w:color w:val="auto"/>
              </w:rPr>
              <w:t>ДЕКАБРЬ</w:t>
            </w:r>
          </w:p>
          <w:p w14:paraId="7118047F" w14:textId="77777777" w:rsidR="00B569FF" w:rsidRPr="001826E4" w:rsidRDefault="00B62961">
            <w:pPr>
              <w:pStyle w:val="a7"/>
              <w:rPr>
                <w:color w:val="auto"/>
              </w:rPr>
            </w:pPr>
            <w:r w:rsidRPr="001826E4">
              <w:rPr>
                <w:color w:val="auto"/>
              </w:rPr>
              <w:t>Занятие № 7 (34) - с.47</w:t>
            </w:r>
          </w:p>
          <w:p w14:paraId="41717F1D" w14:textId="77777777" w:rsidR="00B569FF" w:rsidRPr="001826E4" w:rsidRDefault="00B62961">
            <w:pPr>
              <w:pStyle w:val="a7"/>
              <w:rPr>
                <w:color w:val="auto"/>
              </w:rPr>
            </w:pPr>
            <w:r w:rsidRPr="001826E4">
              <w:rPr>
                <w:color w:val="auto"/>
              </w:rPr>
              <w:t>Занятие № 8 (36) - с.48</w:t>
            </w:r>
          </w:p>
          <w:p w14:paraId="3A26427E" w14:textId="77777777" w:rsidR="00B569FF" w:rsidRPr="001826E4" w:rsidRDefault="00B62961">
            <w:pPr>
              <w:pStyle w:val="a7"/>
              <w:rPr>
                <w:color w:val="auto"/>
              </w:rPr>
            </w:pPr>
            <w:r w:rsidRPr="001826E4">
              <w:rPr>
                <w:b/>
                <w:bCs/>
                <w:color w:val="auto"/>
              </w:rPr>
              <w:t>ЯНВАРЬ</w:t>
            </w:r>
          </w:p>
          <w:p w14:paraId="68D1B623" w14:textId="77777777" w:rsidR="00B569FF" w:rsidRPr="001826E4" w:rsidRDefault="00B62961">
            <w:pPr>
              <w:pStyle w:val="a7"/>
              <w:rPr>
                <w:color w:val="auto"/>
              </w:rPr>
            </w:pPr>
            <w:r w:rsidRPr="001826E4">
              <w:rPr>
                <w:color w:val="auto"/>
              </w:rPr>
              <w:t>Занятие № 9 (42) - с.51-52</w:t>
            </w:r>
          </w:p>
        </w:tc>
        <w:tc>
          <w:tcPr>
            <w:tcW w:w="3365" w:type="dxa"/>
            <w:tcBorders>
              <w:top w:val="single" w:sz="4" w:space="0" w:color="auto"/>
              <w:left w:val="single" w:sz="4" w:space="0" w:color="auto"/>
            </w:tcBorders>
            <w:shd w:val="clear" w:color="auto" w:fill="auto"/>
          </w:tcPr>
          <w:p w14:paraId="504538CD" w14:textId="77777777" w:rsidR="00B569FF" w:rsidRPr="001826E4" w:rsidRDefault="00B62961">
            <w:pPr>
              <w:pStyle w:val="a7"/>
              <w:jc w:val="both"/>
              <w:rPr>
                <w:color w:val="auto"/>
              </w:rPr>
            </w:pPr>
            <w:r w:rsidRPr="001826E4">
              <w:rPr>
                <w:color w:val="auto"/>
              </w:rPr>
              <w:t>Занятие № 10 (47) - с.55</w:t>
            </w:r>
          </w:p>
          <w:p w14:paraId="0AA0F362" w14:textId="77777777" w:rsidR="00B569FF" w:rsidRPr="001826E4" w:rsidRDefault="00B62961">
            <w:pPr>
              <w:pStyle w:val="a7"/>
              <w:jc w:val="both"/>
              <w:rPr>
                <w:color w:val="auto"/>
              </w:rPr>
            </w:pPr>
            <w:r w:rsidRPr="001826E4">
              <w:rPr>
                <w:b/>
                <w:bCs/>
                <w:color w:val="auto"/>
              </w:rPr>
              <w:t>ФЕВРАЛЬ</w:t>
            </w:r>
          </w:p>
          <w:p w14:paraId="5BA5A116" w14:textId="77777777" w:rsidR="00B569FF" w:rsidRPr="001826E4" w:rsidRDefault="00B62961">
            <w:pPr>
              <w:pStyle w:val="a7"/>
              <w:spacing w:line="230" w:lineRule="auto"/>
              <w:jc w:val="both"/>
              <w:rPr>
                <w:color w:val="auto"/>
              </w:rPr>
            </w:pPr>
            <w:r w:rsidRPr="001826E4">
              <w:rPr>
                <w:color w:val="auto"/>
              </w:rPr>
              <w:t>Занятие № 11 (52) - с.59-60</w:t>
            </w:r>
          </w:p>
          <w:p w14:paraId="7C21A274" w14:textId="77777777" w:rsidR="00B569FF" w:rsidRPr="001826E4" w:rsidRDefault="00B62961">
            <w:pPr>
              <w:pStyle w:val="a7"/>
              <w:jc w:val="both"/>
              <w:rPr>
                <w:color w:val="auto"/>
              </w:rPr>
            </w:pPr>
            <w:r w:rsidRPr="001826E4">
              <w:rPr>
                <w:color w:val="auto"/>
              </w:rPr>
              <w:t>Занятие № 12 (55) - с.61</w:t>
            </w:r>
          </w:p>
          <w:p w14:paraId="316237B3" w14:textId="77777777" w:rsidR="00B569FF" w:rsidRPr="001826E4" w:rsidRDefault="00B62961">
            <w:pPr>
              <w:pStyle w:val="a7"/>
              <w:jc w:val="both"/>
              <w:rPr>
                <w:color w:val="auto"/>
              </w:rPr>
            </w:pPr>
            <w:r w:rsidRPr="001826E4">
              <w:rPr>
                <w:b/>
                <w:bCs/>
                <w:color w:val="auto"/>
              </w:rPr>
              <w:t>МАРТ</w:t>
            </w:r>
          </w:p>
          <w:p w14:paraId="1FFF95BC" w14:textId="77777777" w:rsidR="00B569FF" w:rsidRPr="001826E4" w:rsidRDefault="00B62961">
            <w:pPr>
              <w:pStyle w:val="a7"/>
              <w:spacing w:line="230" w:lineRule="auto"/>
              <w:jc w:val="both"/>
              <w:rPr>
                <w:color w:val="auto"/>
              </w:rPr>
            </w:pPr>
            <w:r w:rsidRPr="001826E4">
              <w:rPr>
                <w:color w:val="auto"/>
              </w:rPr>
              <w:t>Занятие № 13 (63) - с.66</w:t>
            </w:r>
          </w:p>
          <w:p w14:paraId="2B20209E" w14:textId="77777777" w:rsidR="00B569FF" w:rsidRPr="001826E4" w:rsidRDefault="00B62961">
            <w:pPr>
              <w:pStyle w:val="a7"/>
              <w:jc w:val="both"/>
              <w:rPr>
                <w:color w:val="auto"/>
              </w:rPr>
            </w:pPr>
            <w:r w:rsidRPr="001826E4">
              <w:rPr>
                <w:color w:val="auto"/>
              </w:rPr>
              <w:t>Занятие № 14 (66) - с.69</w:t>
            </w:r>
          </w:p>
          <w:p w14:paraId="0A9026A4" w14:textId="77777777" w:rsidR="00B569FF" w:rsidRPr="001826E4" w:rsidRDefault="00B62961">
            <w:pPr>
              <w:pStyle w:val="a7"/>
              <w:jc w:val="both"/>
              <w:rPr>
                <w:color w:val="auto"/>
              </w:rPr>
            </w:pPr>
            <w:r w:rsidRPr="001826E4">
              <w:rPr>
                <w:b/>
                <w:bCs/>
                <w:color w:val="auto"/>
              </w:rPr>
              <w:t>АПРЕЛЬ</w:t>
            </w:r>
          </w:p>
          <w:p w14:paraId="572721DE" w14:textId="77777777" w:rsidR="00B569FF" w:rsidRPr="001826E4" w:rsidRDefault="00B62961">
            <w:pPr>
              <w:pStyle w:val="a7"/>
              <w:jc w:val="both"/>
              <w:rPr>
                <w:color w:val="auto"/>
              </w:rPr>
            </w:pPr>
            <w:r w:rsidRPr="001826E4">
              <w:rPr>
                <w:color w:val="auto"/>
              </w:rPr>
              <w:t>Занятие № 15 (72) - с.73</w:t>
            </w:r>
          </w:p>
          <w:p w14:paraId="134B15A5" w14:textId="77777777" w:rsidR="00B569FF" w:rsidRPr="001826E4" w:rsidRDefault="00B62961">
            <w:pPr>
              <w:pStyle w:val="a7"/>
              <w:jc w:val="both"/>
              <w:rPr>
                <w:color w:val="auto"/>
              </w:rPr>
            </w:pPr>
            <w:r w:rsidRPr="001826E4">
              <w:rPr>
                <w:color w:val="auto"/>
              </w:rPr>
              <w:t>Занятие № 16 (74) - с.74</w:t>
            </w:r>
          </w:p>
          <w:p w14:paraId="428A262B" w14:textId="77777777" w:rsidR="00B569FF" w:rsidRPr="001826E4" w:rsidRDefault="00B62961">
            <w:pPr>
              <w:pStyle w:val="a7"/>
              <w:rPr>
                <w:color w:val="auto"/>
              </w:rPr>
            </w:pPr>
            <w:r w:rsidRPr="001826E4">
              <w:rPr>
                <w:b/>
                <w:bCs/>
                <w:color w:val="auto"/>
              </w:rPr>
              <w:t>МАЙ</w:t>
            </w:r>
          </w:p>
          <w:p w14:paraId="48E7278C" w14:textId="77777777" w:rsidR="00B569FF" w:rsidRPr="001826E4" w:rsidRDefault="00B62961">
            <w:pPr>
              <w:pStyle w:val="a7"/>
              <w:jc w:val="both"/>
              <w:rPr>
                <w:color w:val="auto"/>
              </w:rPr>
            </w:pPr>
            <w:r w:rsidRPr="001826E4">
              <w:rPr>
                <w:color w:val="auto"/>
              </w:rPr>
              <w:t>Занятие № 17 (82) - с.78-79</w:t>
            </w:r>
          </w:p>
          <w:p w14:paraId="66E4FD39" w14:textId="77777777" w:rsidR="00B569FF" w:rsidRPr="001826E4" w:rsidRDefault="00B62961">
            <w:pPr>
              <w:pStyle w:val="a7"/>
              <w:jc w:val="both"/>
              <w:rPr>
                <w:color w:val="auto"/>
              </w:rPr>
            </w:pPr>
            <w:r w:rsidRPr="001826E4">
              <w:rPr>
                <w:color w:val="auto"/>
              </w:rPr>
              <w:t>Занятие № 18 (88) - с.82-83</w:t>
            </w:r>
          </w:p>
        </w:tc>
        <w:tc>
          <w:tcPr>
            <w:tcW w:w="2242" w:type="dxa"/>
            <w:vMerge/>
            <w:tcBorders>
              <w:left w:val="single" w:sz="4" w:space="0" w:color="auto"/>
              <w:right w:val="single" w:sz="4" w:space="0" w:color="auto"/>
            </w:tcBorders>
            <w:shd w:val="clear" w:color="auto" w:fill="auto"/>
          </w:tcPr>
          <w:p w14:paraId="79D36BF7" w14:textId="77777777" w:rsidR="00B569FF" w:rsidRPr="001826E4" w:rsidRDefault="00B569FF">
            <w:pPr>
              <w:rPr>
                <w:color w:val="auto"/>
              </w:rPr>
            </w:pPr>
          </w:p>
        </w:tc>
      </w:tr>
      <w:tr w:rsidR="001826E4" w:rsidRPr="001826E4" w14:paraId="29A8F8E9" w14:textId="77777777">
        <w:trPr>
          <w:trHeight w:hRule="exact" w:val="1022"/>
          <w:jc w:val="center"/>
        </w:trPr>
        <w:tc>
          <w:tcPr>
            <w:tcW w:w="1464" w:type="dxa"/>
            <w:vMerge w:val="restart"/>
            <w:tcBorders>
              <w:top w:val="single" w:sz="4" w:space="0" w:color="auto"/>
              <w:left w:val="single" w:sz="4" w:space="0" w:color="auto"/>
            </w:tcBorders>
            <w:shd w:val="clear" w:color="auto" w:fill="auto"/>
          </w:tcPr>
          <w:p w14:paraId="781CBB67" w14:textId="77777777" w:rsidR="00B569FF" w:rsidRPr="001826E4" w:rsidRDefault="00B62961">
            <w:pPr>
              <w:pStyle w:val="a7"/>
              <w:rPr>
                <w:color w:val="auto"/>
              </w:rPr>
            </w:pPr>
            <w:r w:rsidRPr="001826E4">
              <w:rPr>
                <w:b/>
                <w:bCs/>
                <w:color w:val="auto"/>
              </w:rPr>
              <w:t>4 - 5 лет</w:t>
            </w:r>
          </w:p>
        </w:tc>
        <w:tc>
          <w:tcPr>
            <w:tcW w:w="6730" w:type="dxa"/>
            <w:gridSpan w:val="2"/>
            <w:tcBorders>
              <w:top w:val="single" w:sz="4" w:space="0" w:color="auto"/>
              <w:left w:val="single" w:sz="4" w:space="0" w:color="auto"/>
            </w:tcBorders>
            <w:shd w:val="clear" w:color="auto" w:fill="auto"/>
            <w:vAlign w:val="bottom"/>
          </w:tcPr>
          <w:p w14:paraId="014E51A9" w14:textId="77777777" w:rsidR="00B569FF" w:rsidRPr="001826E4" w:rsidRDefault="00B62961">
            <w:pPr>
              <w:pStyle w:val="a7"/>
              <w:jc w:val="both"/>
              <w:rPr>
                <w:color w:val="auto"/>
              </w:rPr>
            </w:pPr>
            <w:r w:rsidRPr="001826E4">
              <w:rPr>
                <w:b/>
                <w:bCs/>
                <w:color w:val="auto"/>
              </w:rPr>
              <w:t xml:space="preserve">Изобразительная деятельность. Аппликация </w:t>
            </w:r>
            <w:r w:rsidRPr="001826E4">
              <w:rPr>
                <w:color w:val="auto"/>
              </w:rPr>
              <w:t>(из расчета 1 заня</w:t>
            </w:r>
            <w:r w:rsidRPr="001826E4">
              <w:rPr>
                <w:color w:val="auto"/>
              </w:rPr>
              <w:softHyphen/>
              <w:t>тие в 2 недели; всего 18 занятий в год).</w:t>
            </w:r>
          </w:p>
          <w:p w14:paraId="349F81F5" w14:textId="77777777" w:rsidR="00B569FF" w:rsidRPr="001826E4" w:rsidRDefault="00B62961">
            <w:pPr>
              <w:pStyle w:val="a7"/>
              <w:jc w:val="both"/>
              <w:rPr>
                <w:color w:val="auto"/>
              </w:rPr>
            </w:pPr>
            <w:r w:rsidRPr="001826E4">
              <w:rPr>
                <w:color w:val="auto"/>
              </w:rPr>
              <w:t>Т.С.Комарова «Изобразительная деятельность в детском саду». Средняя группа. - М.: МОЗАИКА-СИНТЕЗ, 2015.</w:t>
            </w:r>
          </w:p>
        </w:tc>
        <w:tc>
          <w:tcPr>
            <w:tcW w:w="2242" w:type="dxa"/>
            <w:vMerge w:val="restart"/>
            <w:tcBorders>
              <w:top w:val="single" w:sz="4" w:space="0" w:color="auto"/>
              <w:left w:val="single" w:sz="4" w:space="0" w:color="auto"/>
              <w:right w:val="single" w:sz="4" w:space="0" w:color="auto"/>
            </w:tcBorders>
            <w:shd w:val="clear" w:color="auto" w:fill="auto"/>
          </w:tcPr>
          <w:p w14:paraId="66496B5F" w14:textId="77777777" w:rsidR="00B569FF" w:rsidRPr="001826E4" w:rsidRDefault="00B62961">
            <w:pPr>
              <w:pStyle w:val="a7"/>
              <w:rPr>
                <w:color w:val="auto"/>
              </w:rPr>
            </w:pPr>
            <w:r w:rsidRPr="001826E4">
              <w:rPr>
                <w:color w:val="auto"/>
              </w:rPr>
              <w:t>Т.С.Комарова «Изобразительная деятельность в дет</w:t>
            </w:r>
            <w:r w:rsidRPr="001826E4">
              <w:rPr>
                <w:color w:val="auto"/>
              </w:rPr>
              <w:softHyphen/>
              <w:t>ском саду». Средняя группа. - М.: МО</w:t>
            </w:r>
            <w:r w:rsidRPr="001826E4">
              <w:rPr>
                <w:color w:val="auto"/>
              </w:rPr>
              <w:softHyphen/>
              <w:t>ЗАИКА-СИНТЕЗ, 2015.- с.25-81</w:t>
            </w:r>
          </w:p>
        </w:tc>
      </w:tr>
      <w:tr w:rsidR="001826E4" w:rsidRPr="001826E4" w14:paraId="4E1B5AA4" w14:textId="77777777">
        <w:trPr>
          <w:trHeight w:hRule="exact" w:val="3552"/>
          <w:jc w:val="center"/>
        </w:trPr>
        <w:tc>
          <w:tcPr>
            <w:tcW w:w="1464" w:type="dxa"/>
            <w:vMerge/>
            <w:tcBorders>
              <w:left w:val="single" w:sz="4" w:space="0" w:color="auto"/>
            </w:tcBorders>
            <w:shd w:val="clear" w:color="auto" w:fill="auto"/>
          </w:tcPr>
          <w:p w14:paraId="5261D943" w14:textId="77777777" w:rsidR="00B569FF" w:rsidRPr="001826E4" w:rsidRDefault="00B569FF">
            <w:pPr>
              <w:rPr>
                <w:color w:val="auto"/>
              </w:rPr>
            </w:pPr>
          </w:p>
        </w:tc>
        <w:tc>
          <w:tcPr>
            <w:tcW w:w="3365" w:type="dxa"/>
            <w:tcBorders>
              <w:top w:val="single" w:sz="4" w:space="0" w:color="auto"/>
              <w:left w:val="single" w:sz="4" w:space="0" w:color="auto"/>
            </w:tcBorders>
            <w:shd w:val="clear" w:color="auto" w:fill="auto"/>
            <w:vAlign w:val="bottom"/>
          </w:tcPr>
          <w:p w14:paraId="0ED8B848" w14:textId="77777777" w:rsidR="00B569FF" w:rsidRPr="001826E4" w:rsidRDefault="00B62961">
            <w:pPr>
              <w:pStyle w:val="a7"/>
              <w:rPr>
                <w:color w:val="auto"/>
              </w:rPr>
            </w:pPr>
            <w:r w:rsidRPr="001826E4">
              <w:rPr>
                <w:b/>
                <w:bCs/>
                <w:color w:val="auto"/>
              </w:rPr>
              <w:t>СЕНТЯБРЬ</w:t>
            </w:r>
          </w:p>
          <w:p w14:paraId="2B226CF0" w14:textId="77777777" w:rsidR="00B569FF" w:rsidRPr="001826E4" w:rsidRDefault="00B62961">
            <w:pPr>
              <w:pStyle w:val="a7"/>
              <w:rPr>
                <w:color w:val="auto"/>
              </w:rPr>
            </w:pPr>
            <w:r w:rsidRPr="001826E4">
              <w:rPr>
                <w:color w:val="auto"/>
              </w:rPr>
              <w:t>Занятие № 1 (4) - с.25</w:t>
            </w:r>
          </w:p>
          <w:p w14:paraId="62B9F14D" w14:textId="77777777" w:rsidR="00B569FF" w:rsidRPr="001826E4" w:rsidRDefault="00B62961">
            <w:pPr>
              <w:pStyle w:val="a7"/>
              <w:rPr>
                <w:color w:val="auto"/>
              </w:rPr>
            </w:pPr>
            <w:r w:rsidRPr="001826E4">
              <w:rPr>
                <w:color w:val="auto"/>
              </w:rPr>
              <w:t>Занятие № 2 (7) - с.27</w:t>
            </w:r>
          </w:p>
          <w:p w14:paraId="126B0712" w14:textId="77777777" w:rsidR="00B569FF" w:rsidRPr="001826E4" w:rsidRDefault="00B62961">
            <w:pPr>
              <w:pStyle w:val="a7"/>
              <w:rPr>
                <w:color w:val="auto"/>
              </w:rPr>
            </w:pPr>
            <w:r w:rsidRPr="001826E4">
              <w:rPr>
                <w:b/>
                <w:bCs/>
                <w:color w:val="auto"/>
              </w:rPr>
              <w:t>ОКТЯБРЬ</w:t>
            </w:r>
          </w:p>
          <w:p w14:paraId="2EFAE6D3" w14:textId="77777777" w:rsidR="00B569FF" w:rsidRPr="001826E4" w:rsidRDefault="00B62961">
            <w:pPr>
              <w:pStyle w:val="a7"/>
              <w:rPr>
                <w:color w:val="auto"/>
              </w:rPr>
            </w:pPr>
            <w:r w:rsidRPr="001826E4">
              <w:rPr>
                <w:color w:val="auto"/>
              </w:rPr>
              <w:t>Занятие № 3 (15) - с.34</w:t>
            </w:r>
          </w:p>
          <w:p w14:paraId="6A7609B6" w14:textId="77777777" w:rsidR="00B569FF" w:rsidRPr="001826E4" w:rsidRDefault="00B62961">
            <w:pPr>
              <w:pStyle w:val="a7"/>
              <w:rPr>
                <w:color w:val="auto"/>
              </w:rPr>
            </w:pPr>
            <w:r w:rsidRPr="001826E4">
              <w:rPr>
                <w:color w:val="auto"/>
              </w:rPr>
              <w:t>Занятие № 4 (18) - с.35-36</w:t>
            </w:r>
          </w:p>
          <w:p w14:paraId="4D5F7BE2" w14:textId="77777777" w:rsidR="00B569FF" w:rsidRPr="001826E4" w:rsidRDefault="00B62961">
            <w:pPr>
              <w:pStyle w:val="a7"/>
              <w:rPr>
                <w:color w:val="auto"/>
              </w:rPr>
            </w:pPr>
            <w:r w:rsidRPr="001826E4">
              <w:rPr>
                <w:b/>
                <w:bCs/>
                <w:color w:val="auto"/>
              </w:rPr>
              <w:t>НОЯБРЬ</w:t>
            </w:r>
          </w:p>
          <w:p w14:paraId="6320751A" w14:textId="77777777" w:rsidR="00B569FF" w:rsidRPr="001826E4" w:rsidRDefault="00B62961">
            <w:pPr>
              <w:pStyle w:val="a7"/>
              <w:rPr>
                <w:color w:val="auto"/>
              </w:rPr>
            </w:pPr>
            <w:r w:rsidRPr="001826E4">
              <w:rPr>
                <w:color w:val="auto"/>
              </w:rPr>
              <w:t>Занятие № 5 (23) - с.39</w:t>
            </w:r>
          </w:p>
          <w:p w14:paraId="6F3944C7" w14:textId="77777777" w:rsidR="00B569FF" w:rsidRPr="001826E4" w:rsidRDefault="00B62961">
            <w:pPr>
              <w:pStyle w:val="a7"/>
              <w:rPr>
                <w:color w:val="auto"/>
              </w:rPr>
            </w:pPr>
            <w:r w:rsidRPr="001826E4">
              <w:rPr>
                <w:color w:val="auto"/>
              </w:rPr>
              <w:t>Занятие № 6 (26) - с.41</w:t>
            </w:r>
          </w:p>
          <w:p w14:paraId="03107A70" w14:textId="77777777" w:rsidR="00B569FF" w:rsidRPr="001826E4" w:rsidRDefault="00B62961">
            <w:pPr>
              <w:pStyle w:val="a7"/>
              <w:rPr>
                <w:color w:val="auto"/>
              </w:rPr>
            </w:pPr>
            <w:r w:rsidRPr="001826E4">
              <w:rPr>
                <w:b/>
                <w:bCs/>
                <w:color w:val="auto"/>
              </w:rPr>
              <w:t>ДЕКАБРЬ</w:t>
            </w:r>
          </w:p>
          <w:p w14:paraId="2A35BCC8" w14:textId="77777777" w:rsidR="00B569FF" w:rsidRPr="001826E4" w:rsidRDefault="00B62961">
            <w:pPr>
              <w:pStyle w:val="a7"/>
              <w:rPr>
                <w:color w:val="auto"/>
              </w:rPr>
            </w:pPr>
            <w:r w:rsidRPr="001826E4">
              <w:rPr>
                <w:color w:val="auto"/>
              </w:rPr>
              <w:t>Занятие № 7 (33) - с.46-47</w:t>
            </w:r>
          </w:p>
          <w:p w14:paraId="6A9810EF" w14:textId="77777777" w:rsidR="00B569FF" w:rsidRPr="001826E4" w:rsidRDefault="00B62961">
            <w:pPr>
              <w:pStyle w:val="a7"/>
              <w:rPr>
                <w:color w:val="auto"/>
              </w:rPr>
            </w:pPr>
            <w:r w:rsidRPr="001826E4">
              <w:rPr>
                <w:color w:val="auto"/>
              </w:rPr>
              <w:t>Занятие № 8 (38) - с.49-50</w:t>
            </w:r>
          </w:p>
          <w:p w14:paraId="66CE8E38" w14:textId="77777777" w:rsidR="00B569FF" w:rsidRPr="001826E4" w:rsidRDefault="00B62961">
            <w:pPr>
              <w:pStyle w:val="a7"/>
              <w:rPr>
                <w:color w:val="auto"/>
              </w:rPr>
            </w:pPr>
            <w:r w:rsidRPr="001826E4">
              <w:rPr>
                <w:b/>
                <w:bCs/>
                <w:color w:val="auto"/>
              </w:rPr>
              <w:t>ЯНВАРЬ</w:t>
            </w:r>
          </w:p>
          <w:p w14:paraId="1D32DBAE" w14:textId="77777777" w:rsidR="00B569FF" w:rsidRPr="001826E4" w:rsidRDefault="00B62961">
            <w:pPr>
              <w:pStyle w:val="a7"/>
              <w:rPr>
                <w:color w:val="auto"/>
              </w:rPr>
            </w:pPr>
            <w:r w:rsidRPr="001826E4">
              <w:rPr>
                <w:color w:val="auto"/>
              </w:rPr>
              <w:t>Занятие № 9 (43) - с.52</w:t>
            </w:r>
          </w:p>
        </w:tc>
        <w:tc>
          <w:tcPr>
            <w:tcW w:w="3365" w:type="dxa"/>
            <w:tcBorders>
              <w:top w:val="single" w:sz="4" w:space="0" w:color="auto"/>
              <w:left w:val="single" w:sz="4" w:space="0" w:color="auto"/>
            </w:tcBorders>
            <w:shd w:val="clear" w:color="auto" w:fill="auto"/>
          </w:tcPr>
          <w:p w14:paraId="432253D0" w14:textId="77777777" w:rsidR="00B569FF" w:rsidRPr="001826E4" w:rsidRDefault="00B62961">
            <w:pPr>
              <w:pStyle w:val="a7"/>
              <w:jc w:val="both"/>
              <w:rPr>
                <w:color w:val="auto"/>
              </w:rPr>
            </w:pPr>
            <w:r w:rsidRPr="001826E4">
              <w:rPr>
                <w:color w:val="auto"/>
              </w:rPr>
              <w:t>Занятие № 10 (46) - с.54</w:t>
            </w:r>
          </w:p>
          <w:p w14:paraId="16F635D8" w14:textId="77777777" w:rsidR="00B569FF" w:rsidRPr="001826E4" w:rsidRDefault="00B62961">
            <w:pPr>
              <w:pStyle w:val="a7"/>
              <w:jc w:val="both"/>
              <w:rPr>
                <w:color w:val="auto"/>
              </w:rPr>
            </w:pPr>
            <w:r w:rsidRPr="001826E4">
              <w:rPr>
                <w:b/>
                <w:bCs/>
                <w:color w:val="auto"/>
              </w:rPr>
              <w:t>ФЕВРАЛЬ</w:t>
            </w:r>
          </w:p>
          <w:p w14:paraId="7E7C6CCB" w14:textId="77777777" w:rsidR="00B569FF" w:rsidRPr="001826E4" w:rsidRDefault="00B62961">
            <w:pPr>
              <w:pStyle w:val="a7"/>
              <w:spacing w:line="230" w:lineRule="auto"/>
              <w:jc w:val="both"/>
              <w:rPr>
                <w:color w:val="auto"/>
              </w:rPr>
            </w:pPr>
            <w:r w:rsidRPr="001826E4">
              <w:rPr>
                <w:color w:val="auto"/>
              </w:rPr>
              <w:t>Занятие № 11 (54) - с.60-61</w:t>
            </w:r>
          </w:p>
          <w:p w14:paraId="066692F9" w14:textId="77777777" w:rsidR="00B569FF" w:rsidRPr="001826E4" w:rsidRDefault="00B62961">
            <w:pPr>
              <w:pStyle w:val="a7"/>
              <w:jc w:val="both"/>
              <w:rPr>
                <w:color w:val="auto"/>
              </w:rPr>
            </w:pPr>
            <w:r w:rsidRPr="001826E4">
              <w:rPr>
                <w:color w:val="auto"/>
              </w:rPr>
              <w:t>Занятие № 12 (59) - с.63</w:t>
            </w:r>
          </w:p>
          <w:p w14:paraId="28210B3D" w14:textId="77777777" w:rsidR="00B569FF" w:rsidRPr="001826E4" w:rsidRDefault="00B62961">
            <w:pPr>
              <w:pStyle w:val="a7"/>
              <w:jc w:val="both"/>
              <w:rPr>
                <w:color w:val="auto"/>
              </w:rPr>
            </w:pPr>
            <w:r w:rsidRPr="001826E4">
              <w:rPr>
                <w:b/>
                <w:bCs/>
                <w:color w:val="auto"/>
              </w:rPr>
              <w:t>МАРТ</w:t>
            </w:r>
          </w:p>
          <w:p w14:paraId="16B8E028" w14:textId="77777777" w:rsidR="00B569FF" w:rsidRPr="001826E4" w:rsidRDefault="00B62961">
            <w:pPr>
              <w:pStyle w:val="a7"/>
              <w:spacing w:line="230" w:lineRule="auto"/>
              <w:jc w:val="both"/>
              <w:rPr>
                <w:color w:val="auto"/>
              </w:rPr>
            </w:pPr>
            <w:r w:rsidRPr="001826E4">
              <w:rPr>
                <w:color w:val="auto"/>
              </w:rPr>
              <w:t>Занятие № 13 (62) - с.64-65</w:t>
            </w:r>
          </w:p>
          <w:p w14:paraId="4D7C0C76" w14:textId="77777777" w:rsidR="00B569FF" w:rsidRPr="001826E4" w:rsidRDefault="00B62961">
            <w:pPr>
              <w:pStyle w:val="a7"/>
              <w:jc w:val="both"/>
              <w:rPr>
                <w:color w:val="auto"/>
              </w:rPr>
            </w:pPr>
            <w:r w:rsidRPr="001826E4">
              <w:rPr>
                <w:color w:val="auto"/>
              </w:rPr>
              <w:t>Занятие № 14 (64) - с.66-68</w:t>
            </w:r>
          </w:p>
          <w:p w14:paraId="2AF6F1F8" w14:textId="77777777" w:rsidR="00B569FF" w:rsidRPr="001826E4" w:rsidRDefault="00B62961">
            <w:pPr>
              <w:pStyle w:val="a7"/>
              <w:jc w:val="both"/>
              <w:rPr>
                <w:color w:val="auto"/>
              </w:rPr>
            </w:pPr>
            <w:r w:rsidRPr="001826E4">
              <w:rPr>
                <w:b/>
                <w:bCs/>
                <w:color w:val="auto"/>
              </w:rPr>
              <w:t>АПРЕЛЬ</w:t>
            </w:r>
          </w:p>
          <w:p w14:paraId="5EAD8E89" w14:textId="77777777" w:rsidR="00B569FF" w:rsidRPr="001826E4" w:rsidRDefault="00B62961">
            <w:pPr>
              <w:pStyle w:val="a7"/>
              <w:spacing w:line="230" w:lineRule="auto"/>
              <w:jc w:val="both"/>
              <w:rPr>
                <w:color w:val="auto"/>
              </w:rPr>
            </w:pPr>
            <w:r w:rsidRPr="001826E4">
              <w:rPr>
                <w:color w:val="auto"/>
              </w:rPr>
              <w:t>Занятие № 15 (73) - с.73-74</w:t>
            </w:r>
          </w:p>
          <w:p w14:paraId="4341F6A2" w14:textId="77777777" w:rsidR="00B569FF" w:rsidRPr="001826E4" w:rsidRDefault="00B62961">
            <w:pPr>
              <w:pStyle w:val="a7"/>
              <w:jc w:val="both"/>
              <w:rPr>
                <w:color w:val="auto"/>
              </w:rPr>
            </w:pPr>
            <w:r w:rsidRPr="001826E4">
              <w:rPr>
                <w:color w:val="auto"/>
              </w:rPr>
              <w:t>Занятие № 16 (76) - с.75</w:t>
            </w:r>
          </w:p>
          <w:p w14:paraId="549F8F06" w14:textId="77777777" w:rsidR="00B569FF" w:rsidRPr="001826E4" w:rsidRDefault="00B62961">
            <w:pPr>
              <w:pStyle w:val="a7"/>
              <w:rPr>
                <w:color w:val="auto"/>
              </w:rPr>
            </w:pPr>
            <w:r w:rsidRPr="001826E4">
              <w:rPr>
                <w:b/>
                <w:bCs/>
                <w:color w:val="auto"/>
              </w:rPr>
              <w:t>МАЙ</w:t>
            </w:r>
          </w:p>
          <w:p w14:paraId="083EC1C9" w14:textId="77777777" w:rsidR="00B569FF" w:rsidRPr="001826E4" w:rsidRDefault="00B62961">
            <w:pPr>
              <w:pStyle w:val="a7"/>
              <w:jc w:val="both"/>
              <w:rPr>
                <w:color w:val="auto"/>
              </w:rPr>
            </w:pPr>
            <w:r w:rsidRPr="001826E4">
              <w:rPr>
                <w:color w:val="auto"/>
              </w:rPr>
              <w:t>Занятие № 17 (83) - с.79</w:t>
            </w:r>
          </w:p>
          <w:p w14:paraId="6A9CDF02" w14:textId="77777777" w:rsidR="00B569FF" w:rsidRPr="001826E4" w:rsidRDefault="00B62961">
            <w:pPr>
              <w:pStyle w:val="a7"/>
              <w:jc w:val="both"/>
              <w:rPr>
                <w:color w:val="auto"/>
              </w:rPr>
            </w:pPr>
            <w:r w:rsidRPr="001826E4">
              <w:rPr>
                <w:color w:val="auto"/>
              </w:rPr>
              <w:t>Занятие № 18 (86) - с.81</w:t>
            </w:r>
          </w:p>
        </w:tc>
        <w:tc>
          <w:tcPr>
            <w:tcW w:w="2242" w:type="dxa"/>
            <w:vMerge/>
            <w:tcBorders>
              <w:left w:val="single" w:sz="4" w:space="0" w:color="auto"/>
              <w:right w:val="single" w:sz="4" w:space="0" w:color="auto"/>
            </w:tcBorders>
            <w:shd w:val="clear" w:color="auto" w:fill="auto"/>
          </w:tcPr>
          <w:p w14:paraId="1F244943" w14:textId="77777777" w:rsidR="00B569FF" w:rsidRPr="001826E4" w:rsidRDefault="00B569FF">
            <w:pPr>
              <w:rPr>
                <w:color w:val="auto"/>
              </w:rPr>
            </w:pPr>
          </w:p>
        </w:tc>
      </w:tr>
      <w:tr w:rsidR="001826E4" w:rsidRPr="001826E4" w14:paraId="5A9E9593" w14:textId="77777777">
        <w:trPr>
          <w:trHeight w:hRule="exact" w:val="1022"/>
          <w:jc w:val="center"/>
        </w:trPr>
        <w:tc>
          <w:tcPr>
            <w:tcW w:w="1464" w:type="dxa"/>
            <w:vMerge w:val="restart"/>
            <w:tcBorders>
              <w:top w:val="single" w:sz="4" w:space="0" w:color="auto"/>
              <w:left w:val="single" w:sz="4" w:space="0" w:color="auto"/>
            </w:tcBorders>
            <w:shd w:val="clear" w:color="auto" w:fill="auto"/>
          </w:tcPr>
          <w:p w14:paraId="0A71347A" w14:textId="77777777" w:rsidR="00B569FF" w:rsidRPr="001826E4" w:rsidRDefault="00B62961">
            <w:pPr>
              <w:pStyle w:val="a7"/>
              <w:rPr>
                <w:color w:val="auto"/>
              </w:rPr>
            </w:pPr>
            <w:r w:rsidRPr="001826E4">
              <w:rPr>
                <w:b/>
                <w:bCs/>
                <w:color w:val="auto"/>
              </w:rPr>
              <w:t>5 - 6 лет</w:t>
            </w:r>
          </w:p>
        </w:tc>
        <w:tc>
          <w:tcPr>
            <w:tcW w:w="6730" w:type="dxa"/>
            <w:gridSpan w:val="2"/>
            <w:tcBorders>
              <w:top w:val="single" w:sz="4" w:space="0" w:color="auto"/>
              <w:left w:val="single" w:sz="4" w:space="0" w:color="auto"/>
            </w:tcBorders>
            <w:shd w:val="clear" w:color="auto" w:fill="auto"/>
            <w:vAlign w:val="bottom"/>
          </w:tcPr>
          <w:p w14:paraId="33F6D934" w14:textId="77777777" w:rsidR="00B569FF" w:rsidRPr="001826E4" w:rsidRDefault="00B62961">
            <w:pPr>
              <w:pStyle w:val="a7"/>
              <w:jc w:val="both"/>
              <w:rPr>
                <w:color w:val="auto"/>
              </w:rPr>
            </w:pPr>
            <w:r w:rsidRPr="001826E4">
              <w:rPr>
                <w:b/>
                <w:bCs/>
                <w:color w:val="auto"/>
              </w:rPr>
              <w:t>Изобразительная деятельность. Рисование (</w:t>
            </w:r>
            <w:r w:rsidRPr="001826E4">
              <w:rPr>
                <w:color w:val="auto"/>
              </w:rPr>
              <w:t>из расчета 2 занятия в неделю; всего 72 занятия в год).</w:t>
            </w:r>
          </w:p>
          <w:p w14:paraId="1FF7722A" w14:textId="77777777" w:rsidR="00B569FF" w:rsidRPr="001826E4" w:rsidRDefault="00B62961">
            <w:pPr>
              <w:pStyle w:val="a7"/>
              <w:jc w:val="both"/>
              <w:rPr>
                <w:color w:val="auto"/>
              </w:rPr>
            </w:pPr>
            <w:r w:rsidRPr="001826E4">
              <w:rPr>
                <w:color w:val="auto"/>
              </w:rPr>
              <w:t>Т.С.Комарова «Изобразительная деятельность в детском саду».</w:t>
            </w:r>
          </w:p>
          <w:p w14:paraId="72E379AA" w14:textId="77777777" w:rsidR="00B569FF" w:rsidRPr="001826E4" w:rsidRDefault="00B62961">
            <w:pPr>
              <w:pStyle w:val="a7"/>
              <w:jc w:val="both"/>
              <w:rPr>
                <w:color w:val="auto"/>
              </w:rPr>
            </w:pPr>
            <w:r w:rsidRPr="001826E4">
              <w:rPr>
                <w:color w:val="auto"/>
              </w:rPr>
              <w:t>Старшая группа. - М.: МОЗАИКА-СИНТЕЗ, 2015.</w:t>
            </w:r>
          </w:p>
        </w:tc>
        <w:tc>
          <w:tcPr>
            <w:tcW w:w="2242" w:type="dxa"/>
            <w:vMerge w:val="restart"/>
            <w:tcBorders>
              <w:top w:val="single" w:sz="4" w:space="0" w:color="auto"/>
              <w:left w:val="single" w:sz="4" w:space="0" w:color="auto"/>
              <w:right w:val="single" w:sz="4" w:space="0" w:color="auto"/>
            </w:tcBorders>
            <w:shd w:val="clear" w:color="auto" w:fill="auto"/>
            <w:vAlign w:val="bottom"/>
          </w:tcPr>
          <w:p w14:paraId="1BBF68BE" w14:textId="77777777" w:rsidR="00B569FF" w:rsidRPr="001826E4" w:rsidRDefault="00B62961">
            <w:pPr>
              <w:pStyle w:val="a7"/>
              <w:tabs>
                <w:tab w:val="left" w:pos="1109"/>
              </w:tabs>
              <w:rPr>
                <w:color w:val="auto"/>
              </w:rPr>
            </w:pPr>
            <w:r w:rsidRPr="001826E4">
              <w:rPr>
                <w:color w:val="auto"/>
              </w:rPr>
              <w:t>Т.С.Комарова «Изобразительная деятельность в дет</w:t>
            </w:r>
            <w:r w:rsidRPr="001826E4">
              <w:rPr>
                <w:color w:val="auto"/>
              </w:rPr>
              <w:softHyphen/>
              <w:t>ском саду». Старшая группа. -</w:t>
            </w:r>
            <w:r w:rsidRPr="001826E4">
              <w:rPr>
                <w:color w:val="auto"/>
              </w:rPr>
              <w:tab/>
              <w:t>М.: МО</w:t>
            </w:r>
            <w:r w:rsidRPr="001826E4">
              <w:rPr>
                <w:color w:val="auto"/>
              </w:rPr>
              <w:softHyphen/>
            </w:r>
          </w:p>
          <w:p w14:paraId="19220FC7" w14:textId="77777777" w:rsidR="00B569FF" w:rsidRPr="001826E4" w:rsidRDefault="00B62961">
            <w:pPr>
              <w:pStyle w:val="a7"/>
              <w:rPr>
                <w:color w:val="auto"/>
              </w:rPr>
            </w:pPr>
            <w:r w:rsidRPr="001826E4">
              <w:rPr>
                <w:color w:val="auto"/>
              </w:rPr>
              <w:t>ЗАИКА - СИНТЕЗ, 2015. - с.30-108.</w:t>
            </w:r>
          </w:p>
          <w:p w14:paraId="4AC3F519" w14:textId="77777777" w:rsidR="00B569FF" w:rsidRPr="001826E4" w:rsidRDefault="00B62961">
            <w:pPr>
              <w:pStyle w:val="a7"/>
              <w:tabs>
                <w:tab w:val="left" w:pos="1493"/>
              </w:tabs>
              <w:rPr>
                <w:color w:val="auto"/>
              </w:rPr>
            </w:pPr>
            <w:r w:rsidRPr="001826E4">
              <w:rPr>
                <w:color w:val="auto"/>
              </w:rPr>
              <w:t>Т.С.Комарова</w:t>
            </w:r>
            <w:r w:rsidRPr="001826E4">
              <w:rPr>
                <w:color w:val="auto"/>
              </w:rPr>
              <w:tab/>
              <w:t>«Раз-</w:t>
            </w:r>
          </w:p>
        </w:tc>
      </w:tr>
      <w:tr w:rsidR="001826E4" w:rsidRPr="001826E4" w14:paraId="666053F2" w14:textId="77777777">
        <w:trPr>
          <w:trHeight w:hRule="exact" w:val="1032"/>
          <w:jc w:val="center"/>
        </w:trPr>
        <w:tc>
          <w:tcPr>
            <w:tcW w:w="1464" w:type="dxa"/>
            <w:vMerge/>
            <w:tcBorders>
              <w:left w:val="single" w:sz="4" w:space="0" w:color="auto"/>
              <w:bottom w:val="single" w:sz="4" w:space="0" w:color="auto"/>
            </w:tcBorders>
            <w:shd w:val="clear" w:color="auto" w:fill="auto"/>
          </w:tcPr>
          <w:p w14:paraId="10DD0BE9" w14:textId="77777777" w:rsidR="00B569FF" w:rsidRPr="001826E4" w:rsidRDefault="00B569FF">
            <w:pPr>
              <w:rPr>
                <w:color w:val="auto"/>
              </w:rPr>
            </w:pPr>
          </w:p>
        </w:tc>
        <w:tc>
          <w:tcPr>
            <w:tcW w:w="3365" w:type="dxa"/>
            <w:tcBorders>
              <w:top w:val="single" w:sz="4" w:space="0" w:color="auto"/>
              <w:left w:val="single" w:sz="4" w:space="0" w:color="auto"/>
              <w:bottom w:val="single" w:sz="4" w:space="0" w:color="auto"/>
            </w:tcBorders>
            <w:shd w:val="clear" w:color="auto" w:fill="auto"/>
            <w:vAlign w:val="bottom"/>
          </w:tcPr>
          <w:p w14:paraId="0B1EA584" w14:textId="77777777" w:rsidR="00B569FF" w:rsidRPr="001826E4" w:rsidRDefault="00B62961">
            <w:pPr>
              <w:pStyle w:val="a7"/>
              <w:rPr>
                <w:color w:val="auto"/>
              </w:rPr>
            </w:pPr>
            <w:r w:rsidRPr="001826E4">
              <w:rPr>
                <w:b/>
                <w:bCs/>
                <w:color w:val="auto"/>
              </w:rPr>
              <w:t>СЕНТЯБРЬ</w:t>
            </w:r>
          </w:p>
          <w:p w14:paraId="31C07173" w14:textId="77777777" w:rsidR="00B569FF" w:rsidRPr="001826E4" w:rsidRDefault="00B62961">
            <w:pPr>
              <w:pStyle w:val="a7"/>
              <w:spacing w:line="230" w:lineRule="auto"/>
              <w:rPr>
                <w:color w:val="auto"/>
              </w:rPr>
            </w:pPr>
            <w:r w:rsidRPr="001826E4">
              <w:rPr>
                <w:color w:val="auto"/>
              </w:rPr>
              <w:t>Занятие № 1 (2) - с.30</w:t>
            </w:r>
          </w:p>
          <w:p w14:paraId="3ECD20F8" w14:textId="77777777" w:rsidR="00B569FF" w:rsidRPr="001826E4" w:rsidRDefault="00B62961">
            <w:pPr>
              <w:pStyle w:val="a7"/>
              <w:rPr>
                <w:color w:val="auto"/>
              </w:rPr>
            </w:pPr>
            <w:r w:rsidRPr="001826E4">
              <w:rPr>
                <w:color w:val="auto"/>
              </w:rPr>
              <w:t>Занятие № 2 (4) - с.31-32</w:t>
            </w:r>
          </w:p>
          <w:p w14:paraId="5E769BEA" w14:textId="77777777" w:rsidR="00B569FF" w:rsidRPr="001826E4" w:rsidRDefault="00B62961">
            <w:pPr>
              <w:pStyle w:val="a7"/>
              <w:rPr>
                <w:color w:val="auto"/>
              </w:rPr>
            </w:pPr>
            <w:r w:rsidRPr="001826E4">
              <w:rPr>
                <w:color w:val="auto"/>
              </w:rPr>
              <w:t>Занятие № 3 (5) - с.32</w:t>
            </w:r>
          </w:p>
        </w:tc>
        <w:tc>
          <w:tcPr>
            <w:tcW w:w="3365" w:type="dxa"/>
            <w:tcBorders>
              <w:top w:val="single" w:sz="4" w:space="0" w:color="auto"/>
              <w:left w:val="single" w:sz="4" w:space="0" w:color="auto"/>
              <w:bottom w:val="single" w:sz="4" w:space="0" w:color="auto"/>
            </w:tcBorders>
            <w:shd w:val="clear" w:color="auto" w:fill="auto"/>
            <w:vAlign w:val="bottom"/>
          </w:tcPr>
          <w:p w14:paraId="07484756" w14:textId="77777777" w:rsidR="00B569FF" w:rsidRPr="001826E4" w:rsidRDefault="00B62961">
            <w:pPr>
              <w:pStyle w:val="a7"/>
              <w:jc w:val="both"/>
              <w:rPr>
                <w:color w:val="auto"/>
              </w:rPr>
            </w:pPr>
            <w:r w:rsidRPr="001826E4">
              <w:rPr>
                <w:color w:val="auto"/>
              </w:rPr>
              <w:t>Занятие № 37 (58) - с.70-71</w:t>
            </w:r>
          </w:p>
          <w:p w14:paraId="7AE57439" w14:textId="77777777" w:rsidR="00B569FF" w:rsidRPr="001826E4" w:rsidRDefault="00B62961">
            <w:pPr>
              <w:pStyle w:val="a7"/>
              <w:jc w:val="both"/>
              <w:rPr>
                <w:color w:val="auto"/>
              </w:rPr>
            </w:pPr>
            <w:r w:rsidRPr="001826E4">
              <w:rPr>
                <w:color w:val="auto"/>
              </w:rPr>
              <w:t>Занятие № 38 (60) - с.71-72</w:t>
            </w:r>
          </w:p>
          <w:p w14:paraId="4FA8A192" w14:textId="77777777" w:rsidR="00B569FF" w:rsidRPr="001826E4" w:rsidRDefault="00B62961">
            <w:pPr>
              <w:pStyle w:val="a7"/>
              <w:jc w:val="both"/>
              <w:rPr>
                <w:color w:val="auto"/>
              </w:rPr>
            </w:pPr>
            <w:r w:rsidRPr="001826E4">
              <w:rPr>
                <w:color w:val="auto"/>
              </w:rPr>
              <w:t>Занятие № 39 (60) - с.71-72</w:t>
            </w:r>
          </w:p>
          <w:p w14:paraId="134B496A" w14:textId="77777777" w:rsidR="00B569FF" w:rsidRPr="001826E4" w:rsidRDefault="00B62961">
            <w:pPr>
              <w:pStyle w:val="a7"/>
              <w:jc w:val="both"/>
              <w:rPr>
                <w:color w:val="auto"/>
              </w:rPr>
            </w:pPr>
            <w:r w:rsidRPr="001826E4">
              <w:rPr>
                <w:color w:val="auto"/>
              </w:rPr>
              <w:t>Занятие № 40 (61) - с.72-73</w:t>
            </w:r>
          </w:p>
        </w:tc>
        <w:tc>
          <w:tcPr>
            <w:tcW w:w="2242" w:type="dxa"/>
            <w:vMerge/>
            <w:tcBorders>
              <w:left w:val="single" w:sz="4" w:space="0" w:color="auto"/>
              <w:bottom w:val="single" w:sz="4" w:space="0" w:color="auto"/>
              <w:right w:val="single" w:sz="4" w:space="0" w:color="auto"/>
            </w:tcBorders>
            <w:shd w:val="clear" w:color="auto" w:fill="auto"/>
            <w:vAlign w:val="bottom"/>
          </w:tcPr>
          <w:p w14:paraId="4A4C2626" w14:textId="77777777" w:rsidR="00B569FF" w:rsidRPr="001826E4" w:rsidRDefault="00B569FF">
            <w:pPr>
              <w:rPr>
                <w:color w:val="auto"/>
              </w:rPr>
            </w:pPr>
          </w:p>
        </w:tc>
      </w:tr>
    </w:tbl>
    <w:p w14:paraId="18816A72" w14:textId="77777777" w:rsidR="00B569FF" w:rsidRPr="001826E4" w:rsidRDefault="00B62961">
      <w:pPr>
        <w:spacing w:line="1" w:lineRule="exact"/>
        <w:rPr>
          <w:color w:val="auto"/>
          <w:sz w:val="2"/>
          <w:szCs w:val="2"/>
        </w:rPr>
      </w:pPr>
      <w:r w:rsidRPr="001826E4">
        <w:rPr>
          <w:color w:val="auto"/>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464"/>
        <w:gridCol w:w="3365"/>
        <w:gridCol w:w="3365"/>
        <w:gridCol w:w="2242"/>
      </w:tblGrid>
      <w:tr w:rsidR="001826E4" w:rsidRPr="001826E4" w14:paraId="73EAF44E" w14:textId="77777777">
        <w:trPr>
          <w:trHeight w:hRule="exact" w:val="9374"/>
          <w:jc w:val="center"/>
        </w:trPr>
        <w:tc>
          <w:tcPr>
            <w:tcW w:w="1464" w:type="dxa"/>
            <w:tcBorders>
              <w:top w:val="single" w:sz="4" w:space="0" w:color="auto"/>
              <w:left w:val="single" w:sz="4" w:space="0" w:color="auto"/>
            </w:tcBorders>
            <w:shd w:val="clear" w:color="auto" w:fill="auto"/>
          </w:tcPr>
          <w:p w14:paraId="37DD50BC" w14:textId="77777777" w:rsidR="00B569FF" w:rsidRPr="001826E4" w:rsidRDefault="00B569FF">
            <w:pPr>
              <w:rPr>
                <w:color w:val="auto"/>
                <w:sz w:val="10"/>
                <w:szCs w:val="10"/>
              </w:rPr>
            </w:pPr>
          </w:p>
        </w:tc>
        <w:tc>
          <w:tcPr>
            <w:tcW w:w="3365" w:type="dxa"/>
            <w:tcBorders>
              <w:top w:val="single" w:sz="4" w:space="0" w:color="auto"/>
              <w:left w:val="single" w:sz="4" w:space="0" w:color="auto"/>
            </w:tcBorders>
            <w:shd w:val="clear" w:color="auto" w:fill="auto"/>
            <w:vAlign w:val="bottom"/>
          </w:tcPr>
          <w:p w14:paraId="406F146A" w14:textId="77777777" w:rsidR="00B569FF" w:rsidRPr="001826E4" w:rsidRDefault="00B62961">
            <w:pPr>
              <w:pStyle w:val="a7"/>
              <w:rPr>
                <w:color w:val="auto"/>
              </w:rPr>
            </w:pPr>
            <w:r w:rsidRPr="001826E4">
              <w:rPr>
                <w:color w:val="auto"/>
              </w:rPr>
              <w:t>Занятие № 4 (7) - с.33-34</w:t>
            </w:r>
          </w:p>
          <w:p w14:paraId="006EF15E" w14:textId="77777777" w:rsidR="00B569FF" w:rsidRPr="001826E4" w:rsidRDefault="00B62961">
            <w:pPr>
              <w:pStyle w:val="a7"/>
              <w:rPr>
                <w:color w:val="auto"/>
              </w:rPr>
            </w:pPr>
            <w:r w:rsidRPr="001826E4">
              <w:rPr>
                <w:color w:val="auto"/>
              </w:rPr>
              <w:t>Занятие № 5 (8) - с.34</w:t>
            </w:r>
          </w:p>
          <w:p w14:paraId="3B2E41DF" w14:textId="77777777" w:rsidR="00B569FF" w:rsidRPr="001826E4" w:rsidRDefault="00B62961">
            <w:pPr>
              <w:pStyle w:val="a7"/>
              <w:rPr>
                <w:color w:val="auto"/>
              </w:rPr>
            </w:pPr>
            <w:r w:rsidRPr="001826E4">
              <w:rPr>
                <w:color w:val="auto"/>
              </w:rPr>
              <w:t>Занятие № 6 (9) - с.34-35</w:t>
            </w:r>
          </w:p>
          <w:p w14:paraId="78A1CD9E" w14:textId="77777777" w:rsidR="00B569FF" w:rsidRPr="001826E4" w:rsidRDefault="00B62961">
            <w:pPr>
              <w:pStyle w:val="a7"/>
              <w:rPr>
                <w:color w:val="auto"/>
              </w:rPr>
            </w:pPr>
            <w:r w:rsidRPr="001826E4">
              <w:rPr>
                <w:color w:val="auto"/>
              </w:rPr>
              <w:t>Занятие № 7 (11) - с.36</w:t>
            </w:r>
          </w:p>
          <w:p w14:paraId="725A283F" w14:textId="77777777" w:rsidR="00B569FF" w:rsidRPr="001826E4" w:rsidRDefault="00B62961">
            <w:pPr>
              <w:pStyle w:val="a7"/>
              <w:rPr>
                <w:color w:val="auto"/>
              </w:rPr>
            </w:pPr>
            <w:r w:rsidRPr="001826E4">
              <w:rPr>
                <w:color w:val="auto"/>
              </w:rPr>
              <w:t>Занятие № 8 (12) - с.36-37</w:t>
            </w:r>
          </w:p>
          <w:p w14:paraId="07C6F0DA" w14:textId="77777777" w:rsidR="00B569FF" w:rsidRPr="001826E4" w:rsidRDefault="00B62961">
            <w:pPr>
              <w:pStyle w:val="a7"/>
              <w:rPr>
                <w:color w:val="auto"/>
              </w:rPr>
            </w:pPr>
            <w:r w:rsidRPr="001826E4">
              <w:rPr>
                <w:b/>
                <w:bCs/>
                <w:color w:val="auto"/>
              </w:rPr>
              <w:t>ОКТЯБРЬ</w:t>
            </w:r>
          </w:p>
          <w:p w14:paraId="76128753" w14:textId="77777777" w:rsidR="00B569FF" w:rsidRPr="001826E4" w:rsidRDefault="00B62961">
            <w:pPr>
              <w:pStyle w:val="a7"/>
              <w:spacing w:line="230" w:lineRule="auto"/>
              <w:rPr>
                <w:color w:val="auto"/>
              </w:rPr>
            </w:pPr>
            <w:r w:rsidRPr="001826E4">
              <w:rPr>
                <w:color w:val="auto"/>
              </w:rPr>
              <w:t>Занятие № 9 (14) - с.37-38</w:t>
            </w:r>
          </w:p>
          <w:p w14:paraId="3FDE7AD5" w14:textId="77777777" w:rsidR="00B569FF" w:rsidRPr="001826E4" w:rsidRDefault="00B62961">
            <w:pPr>
              <w:pStyle w:val="a7"/>
              <w:rPr>
                <w:color w:val="auto"/>
              </w:rPr>
            </w:pPr>
            <w:r w:rsidRPr="001826E4">
              <w:rPr>
                <w:color w:val="auto"/>
              </w:rPr>
              <w:t>Занятие № 10 (16) - с.39</w:t>
            </w:r>
          </w:p>
          <w:p w14:paraId="551B04A2" w14:textId="77777777" w:rsidR="00B569FF" w:rsidRPr="001826E4" w:rsidRDefault="00B62961">
            <w:pPr>
              <w:pStyle w:val="a7"/>
              <w:rPr>
                <w:color w:val="auto"/>
              </w:rPr>
            </w:pPr>
            <w:r w:rsidRPr="001826E4">
              <w:rPr>
                <w:color w:val="auto"/>
              </w:rPr>
              <w:t>Занятие № 11 (20) - с.42</w:t>
            </w:r>
          </w:p>
          <w:p w14:paraId="088DB118" w14:textId="77777777" w:rsidR="00B569FF" w:rsidRPr="001826E4" w:rsidRDefault="00B62961">
            <w:pPr>
              <w:pStyle w:val="a7"/>
              <w:rPr>
                <w:color w:val="auto"/>
              </w:rPr>
            </w:pPr>
            <w:r w:rsidRPr="001826E4">
              <w:rPr>
                <w:color w:val="auto"/>
              </w:rPr>
              <w:t>Занятие № 12 (20) - с.42</w:t>
            </w:r>
          </w:p>
          <w:p w14:paraId="3ECF8AF5" w14:textId="77777777" w:rsidR="00B569FF" w:rsidRPr="001826E4" w:rsidRDefault="00B62961">
            <w:pPr>
              <w:pStyle w:val="a7"/>
              <w:rPr>
                <w:color w:val="auto"/>
              </w:rPr>
            </w:pPr>
            <w:r w:rsidRPr="001826E4">
              <w:rPr>
                <w:color w:val="auto"/>
              </w:rPr>
              <w:t>Занятие № 13 (21) - с.43</w:t>
            </w:r>
          </w:p>
          <w:p w14:paraId="3B12BD69" w14:textId="77777777" w:rsidR="00B569FF" w:rsidRPr="001826E4" w:rsidRDefault="00B62961">
            <w:pPr>
              <w:pStyle w:val="a7"/>
              <w:rPr>
                <w:color w:val="auto"/>
              </w:rPr>
            </w:pPr>
            <w:r w:rsidRPr="001826E4">
              <w:rPr>
                <w:color w:val="auto"/>
              </w:rPr>
              <w:t>Занятие № 14 (22) - с.43-44</w:t>
            </w:r>
          </w:p>
          <w:p w14:paraId="58F927E8" w14:textId="77777777" w:rsidR="00B569FF" w:rsidRPr="001826E4" w:rsidRDefault="00B62961">
            <w:pPr>
              <w:pStyle w:val="a7"/>
              <w:rPr>
                <w:color w:val="auto"/>
              </w:rPr>
            </w:pPr>
            <w:r w:rsidRPr="001826E4">
              <w:rPr>
                <w:color w:val="auto"/>
              </w:rPr>
              <w:t>Занятие № 15 (23) - с.44-45</w:t>
            </w:r>
          </w:p>
          <w:p w14:paraId="697CC30D" w14:textId="77777777" w:rsidR="00B569FF" w:rsidRPr="001826E4" w:rsidRDefault="00B62961">
            <w:pPr>
              <w:pStyle w:val="a7"/>
              <w:rPr>
                <w:color w:val="auto"/>
              </w:rPr>
            </w:pPr>
            <w:r w:rsidRPr="001826E4">
              <w:rPr>
                <w:color w:val="auto"/>
              </w:rPr>
              <w:t>Занятие № 16 (24) - с.45</w:t>
            </w:r>
          </w:p>
          <w:p w14:paraId="7253A668" w14:textId="77777777" w:rsidR="00B569FF" w:rsidRPr="001826E4" w:rsidRDefault="00B62961">
            <w:pPr>
              <w:pStyle w:val="a7"/>
              <w:rPr>
                <w:color w:val="auto"/>
              </w:rPr>
            </w:pPr>
            <w:r w:rsidRPr="001826E4">
              <w:rPr>
                <w:b/>
                <w:bCs/>
                <w:color w:val="auto"/>
              </w:rPr>
              <w:t>НОЯБРЬ</w:t>
            </w:r>
          </w:p>
          <w:p w14:paraId="0E23D813" w14:textId="77777777" w:rsidR="00B569FF" w:rsidRPr="001826E4" w:rsidRDefault="00B62961">
            <w:pPr>
              <w:pStyle w:val="a7"/>
              <w:rPr>
                <w:color w:val="auto"/>
              </w:rPr>
            </w:pPr>
            <w:r w:rsidRPr="001826E4">
              <w:rPr>
                <w:color w:val="auto"/>
              </w:rPr>
              <w:t>Занятие № 17 (25) - с.46-47</w:t>
            </w:r>
          </w:p>
          <w:p w14:paraId="102500C9" w14:textId="77777777" w:rsidR="00B569FF" w:rsidRPr="001826E4" w:rsidRDefault="00B62961">
            <w:pPr>
              <w:pStyle w:val="a7"/>
              <w:rPr>
                <w:color w:val="auto"/>
              </w:rPr>
            </w:pPr>
            <w:r w:rsidRPr="001826E4">
              <w:rPr>
                <w:color w:val="auto"/>
              </w:rPr>
              <w:t>Занятие № 18 (27) - с.47</w:t>
            </w:r>
          </w:p>
          <w:p w14:paraId="769BD51D" w14:textId="77777777" w:rsidR="00B569FF" w:rsidRPr="001826E4" w:rsidRDefault="00B62961">
            <w:pPr>
              <w:pStyle w:val="a7"/>
              <w:rPr>
                <w:color w:val="auto"/>
              </w:rPr>
            </w:pPr>
            <w:r w:rsidRPr="001826E4">
              <w:rPr>
                <w:color w:val="auto"/>
              </w:rPr>
              <w:t>Занятие № 19 (29) - с.48-49</w:t>
            </w:r>
          </w:p>
          <w:p w14:paraId="534BBF48" w14:textId="77777777" w:rsidR="00B569FF" w:rsidRPr="001826E4" w:rsidRDefault="00B62961">
            <w:pPr>
              <w:pStyle w:val="a7"/>
              <w:rPr>
                <w:color w:val="auto"/>
              </w:rPr>
            </w:pPr>
            <w:r w:rsidRPr="001826E4">
              <w:rPr>
                <w:color w:val="auto"/>
              </w:rPr>
              <w:t>Занятие № 20 (31) - с.50-51</w:t>
            </w:r>
          </w:p>
          <w:p w14:paraId="1BF60FD7" w14:textId="77777777" w:rsidR="00B569FF" w:rsidRPr="001826E4" w:rsidRDefault="00B62961">
            <w:pPr>
              <w:pStyle w:val="a7"/>
              <w:rPr>
                <w:color w:val="auto"/>
              </w:rPr>
            </w:pPr>
            <w:r w:rsidRPr="001826E4">
              <w:rPr>
                <w:color w:val="auto"/>
              </w:rPr>
              <w:t>Занятие № 21 (33) - с.51-52</w:t>
            </w:r>
          </w:p>
          <w:p w14:paraId="49CA670C" w14:textId="77777777" w:rsidR="00B569FF" w:rsidRPr="001826E4" w:rsidRDefault="00B62961">
            <w:pPr>
              <w:pStyle w:val="a7"/>
              <w:rPr>
                <w:color w:val="auto"/>
              </w:rPr>
            </w:pPr>
            <w:r w:rsidRPr="001826E4">
              <w:rPr>
                <w:color w:val="auto"/>
              </w:rPr>
              <w:t>Занятие № 22 (34) - с.52-53</w:t>
            </w:r>
          </w:p>
          <w:p w14:paraId="74E01D2F" w14:textId="77777777" w:rsidR="00B569FF" w:rsidRPr="001826E4" w:rsidRDefault="00B62961">
            <w:pPr>
              <w:pStyle w:val="a7"/>
              <w:rPr>
                <w:color w:val="auto"/>
              </w:rPr>
            </w:pPr>
            <w:r w:rsidRPr="001826E4">
              <w:rPr>
                <w:color w:val="auto"/>
              </w:rPr>
              <w:t>Занятие № 23 (36) - с.54-55</w:t>
            </w:r>
          </w:p>
          <w:p w14:paraId="54CC8E82" w14:textId="77777777" w:rsidR="00B569FF" w:rsidRPr="001826E4" w:rsidRDefault="00B62961">
            <w:pPr>
              <w:pStyle w:val="a7"/>
              <w:rPr>
                <w:color w:val="auto"/>
              </w:rPr>
            </w:pPr>
            <w:r w:rsidRPr="001826E4">
              <w:rPr>
                <w:color w:val="auto"/>
              </w:rPr>
              <w:t>Занятие № 24 (37) - с.55</w:t>
            </w:r>
          </w:p>
          <w:p w14:paraId="4683E393" w14:textId="77777777" w:rsidR="00B569FF" w:rsidRPr="001826E4" w:rsidRDefault="00B62961">
            <w:pPr>
              <w:pStyle w:val="a7"/>
              <w:rPr>
                <w:color w:val="auto"/>
              </w:rPr>
            </w:pPr>
            <w:r w:rsidRPr="001826E4">
              <w:rPr>
                <w:b/>
                <w:bCs/>
                <w:color w:val="auto"/>
              </w:rPr>
              <w:t>ДЕКАБРЬ</w:t>
            </w:r>
          </w:p>
          <w:p w14:paraId="4CBE49C8" w14:textId="77777777" w:rsidR="00B569FF" w:rsidRPr="001826E4" w:rsidRDefault="00B62961">
            <w:pPr>
              <w:pStyle w:val="a7"/>
              <w:rPr>
                <w:color w:val="auto"/>
              </w:rPr>
            </w:pPr>
            <w:r w:rsidRPr="001826E4">
              <w:rPr>
                <w:color w:val="auto"/>
              </w:rPr>
              <w:t>Занятие № 25 (38) - с.55-56</w:t>
            </w:r>
          </w:p>
          <w:p w14:paraId="3B214D28" w14:textId="77777777" w:rsidR="00B569FF" w:rsidRPr="001826E4" w:rsidRDefault="00B62961">
            <w:pPr>
              <w:pStyle w:val="a7"/>
              <w:rPr>
                <w:color w:val="auto"/>
              </w:rPr>
            </w:pPr>
            <w:r w:rsidRPr="001826E4">
              <w:rPr>
                <w:color w:val="auto"/>
              </w:rPr>
              <w:t>Занятие № 26 (40) - с.57-58</w:t>
            </w:r>
          </w:p>
          <w:p w14:paraId="0799C6A9" w14:textId="77777777" w:rsidR="00B569FF" w:rsidRPr="001826E4" w:rsidRDefault="00B62961">
            <w:pPr>
              <w:pStyle w:val="a7"/>
              <w:rPr>
                <w:color w:val="auto"/>
              </w:rPr>
            </w:pPr>
            <w:r w:rsidRPr="001826E4">
              <w:rPr>
                <w:color w:val="auto"/>
              </w:rPr>
              <w:t>Занятие № 27 (41) - с.58-59</w:t>
            </w:r>
          </w:p>
          <w:p w14:paraId="3166EDAE" w14:textId="77777777" w:rsidR="00B569FF" w:rsidRPr="001826E4" w:rsidRDefault="00B62961">
            <w:pPr>
              <w:pStyle w:val="a7"/>
              <w:rPr>
                <w:color w:val="auto"/>
              </w:rPr>
            </w:pPr>
            <w:r w:rsidRPr="001826E4">
              <w:rPr>
                <w:color w:val="auto"/>
              </w:rPr>
              <w:t>Занятие № 28 (42) - с.59</w:t>
            </w:r>
          </w:p>
          <w:p w14:paraId="54B8ED19" w14:textId="77777777" w:rsidR="00B569FF" w:rsidRPr="001826E4" w:rsidRDefault="00B62961">
            <w:pPr>
              <w:pStyle w:val="a7"/>
              <w:rPr>
                <w:color w:val="auto"/>
              </w:rPr>
            </w:pPr>
            <w:r w:rsidRPr="001826E4">
              <w:rPr>
                <w:color w:val="auto"/>
              </w:rPr>
              <w:t>Занятие № 29 (44) - с.60</w:t>
            </w:r>
          </w:p>
          <w:p w14:paraId="556CBD76" w14:textId="77777777" w:rsidR="00B569FF" w:rsidRPr="001826E4" w:rsidRDefault="00B62961">
            <w:pPr>
              <w:pStyle w:val="a7"/>
              <w:rPr>
                <w:color w:val="auto"/>
              </w:rPr>
            </w:pPr>
            <w:r w:rsidRPr="001826E4">
              <w:rPr>
                <w:color w:val="auto"/>
              </w:rPr>
              <w:t>Занятие № 30 (46) - с.61</w:t>
            </w:r>
          </w:p>
          <w:p w14:paraId="47AD287D" w14:textId="77777777" w:rsidR="00B569FF" w:rsidRPr="001826E4" w:rsidRDefault="00B62961">
            <w:pPr>
              <w:pStyle w:val="a7"/>
              <w:rPr>
                <w:color w:val="auto"/>
              </w:rPr>
            </w:pPr>
            <w:r w:rsidRPr="001826E4">
              <w:rPr>
                <w:color w:val="auto"/>
              </w:rPr>
              <w:t>Занятие № 31 (48) - с.63</w:t>
            </w:r>
          </w:p>
          <w:p w14:paraId="58F72E55" w14:textId="77777777" w:rsidR="00B569FF" w:rsidRPr="001826E4" w:rsidRDefault="00B62961">
            <w:pPr>
              <w:pStyle w:val="a7"/>
              <w:rPr>
                <w:color w:val="auto"/>
              </w:rPr>
            </w:pPr>
            <w:r w:rsidRPr="001826E4">
              <w:rPr>
                <w:color w:val="auto"/>
              </w:rPr>
              <w:t>Занятие № 32 (49) - с.63-64</w:t>
            </w:r>
          </w:p>
          <w:p w14:paraId="1DB95470" w14:textId="77777777" w:rsidR="00B569FF" w:rsidRPr="001826E4" w:rsidRDefault="00B62961">
            <w:pPr>
              <w:pStyle w:val="a7"/>
              <w:rPr>
                <w:color w:val="auto"/>
              </w:rPr>
            </w:pPr>
            <w:r w:rsidRPr="001826E4">
              <w:rPr>
                <w:b/>
                <w:bCs/>
                <w:color w:val="auto"/>
              </w:rPr>
              <w:t>ЯНВАРЬ</w:t>
            </w:r>
          </w:p>
          <w:p w14:paraId="69E91331" w14:textId="77777777" w:rsidR="00B569FF" w:rsidRPr="001826E4" w:rsidRDefault="00B62961">
            <w:pPr>
              <w:pStyle w:val="a7"/>
              <w:spacing w:line="230" w:lineRule="auto"/>
              <w:rPr>
                <w:color w:val="auto"/>
              </w:rPr>
            </w:pPr>
            <w:r w:rsidRPr="001826E4">
              <w:rPr>
                <w:color w:val="auto"/>
              </w:rPr>
              <w:t>Занятие № 33 (51) - с.64-65</w:t>
            </w:r>
          </w:p>
          <w:p w14:paraId="2D923C15" w14:textId="77777777" w:rsidR="00B569FF" w:rsidRPr="001826E4" w:rsidRDefault="00B62961">
            <w:pPr>
              <w:pStyle w:val="a7"/>
              <w:rPr>
                <w:color w:val="auto"/>
              </w:rPr>
            </w:pPr>
            <w:r w:rsidRPr="001826E4">
              <w:rPr>
                <w:color w:val="auto"/>
              </w:rPr>
              <w:t>Занятие № 34 (53) - с.66-67</w:t>
            </w:r>
          </w:p>
          <w:p w14:paraId="5E17C014" w14:textId="77777777" w:rsidR="00B569FF" w:rsidRPr="001826E4" w:rsidRDefault="00B62961">
            <w:pPr>
              <w:pStyle w:val="a7"/>
              <w:rPr>
                <w:color w:val="auto"/>
              </w:rPr>
            </w:pPr>
            <w:r w:rsidRPr="001826E4">
              <w:rPr>
                <w:color w:val="auto"/>
              </w:rPr>
              <w:t>Занятие № 35 (67) - с.67-68</w:t>
            </w:r>
          </w:p>
          <w:p w14:paraId="50309FEC" w14:textId="77777777" w:rsidR="00B569FF" w:rsidRPr="001826E4" w:rsidRDefault="00B62961">
            <w:pPr>
              <w:pStyle w:val="a7"/>
              <w:rPr>
                <w:color w:val="auto"/>
              </w:rPr>
            </w:pPr>
            <w:r w:rsidRPr="001826E4">
              <w:rPr>
                <w:color w:val="auto"/>
              </w:rPr>
              <w:t>Занятие № 36 (57) - с.69-70</w:t>
            </w:r>
          </w:p>
        </w:tc>
        <w:tc>
          <w:tcPr>
            <w:tcW w:w="3365" w:type="dxa"/>
            <w:tcBorders>
              <w:top w:val="single" w:sz="4" w:space="0" w:color="auto"/>
              <w:left w:val="single" w:sz="4" w:space="0" w:color="auto"/>
            </w:tcBorders>
            <w:shd w:val="clear" w:color="auto" w:fill="auto"/>
          </w:tcPr>
          <w:p w14:paraId="747406B5" w14:textId="77777777" w:rsidR="00B569FF" w:rsidRPr="001826E4" w:rsidRDefault="00B62961">
            <w:pPr>
              <w:pStyle w:val="a7"/>
              <w:jc w:val="both"/>
              <w:rPr>
                <w:color w:val="auto"/>
              </w:rPr>
            </w:pPr>
            <w:r w:rsidRPr="001826E4">
              <w:rPr>
                <w:b/>
                <w:bCs/>
                <w:color w:val="auto"/>
              </w:rPr>
              <w:t>ФЕВРАЛЬ</w:t>
            </w:r>
          </w:p>
          <w:p w14:paraId="22325620" w14:textId="77777777" w:rsidR="00B569FF" w:rsidRPr="001826E4" w:rsidRDefault="00B62961">
            <w:pPr>
              <w:pStyle w:val="a7"/>
              <w:jc w:val="both"/>
              <w:rPr>
                <w:color w:val="auto"/>
              </w:rPr>
            </w:pPr>
            <w:r w:rsidRPr="001826E4">
              <w:rPr>
                <w:color w:val="auto"/>
              </w:rPr>
              <w:t>Занятие № 41 (62) - с.73-74</w:t>
            </w:r>
          </w:p>
          <w:p w14:paraId="001ED395" w14:textId="77777777" w:rsidR="00B569FF" w:rsidRPr="001826E4" w:rsidRDefault="00B62961">
            <w:pPr>
              <w:pStyle w:val="a7"/>
              <w:jc w:val="both"/>
              <w:rPr>
                <w:color w:val="auto"/>
              </w:rPr>
            </w:pPr>
            <w:r w:rsidRPr="001826E4">
              <w:rPr>
                <w:color w:val="auto"/>
              </w:rPr>
              <w:t>Занятие № 42 (64) - с.75</w:t>
            </w:r>
          </w:p>
          <w:p w14:paraId="39A7B952" w14:textId="77777777" w:rsidR="00B569FF" w:rsidRPr="001826E4" w:rsidRDefault="00B62961">
            <w:pPr>
              <w:pStyle w:val="a7"/>
              <w:jc w:val="both"/>
              <w:rPr>
                <w:color w:val="auto"/>
              </w:rPr>
            </w:pPr>
            <w:r w:rsidRPr="001826E4">
              <w:rPr>
                <w:color w:val="auto"/>
              </w:rPr>
              <w:t>Занятие № 43 (66) - с.76 Занятие № 44 (67) - с.76-77 Занятие № 45 (69) - с.78-79 Занятие № 46 (70) - с.79-80 Занятие № 47 (71) - с.80-81 Занятие № 48 (73) - с.82</w:t>
            </w:r>
          </w:p>
          <w:p w14:paraId="727D4F7C" w14:textId="77777777" w:rsidR="00B569FF" w:rsidRPr="001826E4" w:rsidRDefault="00B62961">
            <w:pPr>
              <w:pStyle w:val="a7"/>
              <w:rPr>
                <w:color w:val="auto"/>
              </w:rPr>
            </w:pPr>
            <w:r w:rsidRPr="001826E4">
              <w:rPr>
                <w:b/>
                <w:bCs/>
                <w:color w:val="auto"/>
              </w:rPr>
              <w:t>МАРТ</w:t>
            </w:r>
          </w:p>
          <w:p w14:paraId="4C5F4853" w14:textId="77777777" w:rsidR="00B569FF" w:rsidRPr="001826E4" w:rsidRDefault="00B62961">
            <w:pPr>
              <w:pStyle w:val="a7"/>
              <w:jc w:val="both"/>
              <w:rPr>
                <w:color w:val="auto"/>
              </w:rPr>
            </w:pPr>
            <w:r w:rsidRPr="001826E4">
              <w:rPr>
                <w:color w:val="auto"/>
              </w:rPr>
              <w:t>Занятие № 49 (74) - с.82-83 Занятие № 50 (76) - с.83-84 Занятие № 51 (77) - с.84-85 Занятие № 52 (78) - с.85 Занятие № 53 (79) - с.86 Занятие № 54 (82) - с.88-89 Занятие № 55 (84) - с.89-90</w:t>
            </w:r>
          </w:p>
          <w:p w14:paraId="7E6670CA" w14:textId="77777777" w:rsidR="00B569FF" w:rsidRPr="001826E4" w:rsidRDefault="00B62961">
            <w:pPr>
              <w:pStyle w:val="a7"/>
              <w:rPr>
                <w:color w:val="auto"/>
              </w:rPr>
            </w:pPr>
            <w:r w:rsidRPr="001826E4">
              <w:rPr>
                <w:color w:val="auto"/>
              </w:rPr>
              <w:t>Занятие № 56 (85) - с.90</w:t>
            </w:r>
          </w:p>
          <w:p w14:paraId="3B01F104" w14:textId="77777777" w:rsidR="00B569FF" w:rsidRPr="001826E4" w:rsidRDefault="00B62961">
            <w:pPr>
              <w:pStyle w:val="a7"/>
              <w:rPr>
                <w:color w:val="auto"/>
              </w:rPr>
            </w:pPr>
            <w:r w:rsidRPr="001826E4">
              <w:rPr>
                <w:b/>
                <w:bCs/>
                <w:color w:val="auto"/>
              </w:rPr>
              <w:t>АПРЕЛЬ</w:t>
            </w:r>
          </w:p>
          <w:p w14:paraId="5487F534" w14:textId="77777777" w:rsidR="00B569FF" w:rsidRPr="001826E4" w:rsidRDefault="00B62961">
            <w:pPr>
              <w:pStyle w:val="a7"/>
              <w:rPr>
                <w:color w:val="auto"/>
              </w:rPr>
            </w:pPr>
            <w:r w:rsidRPr="001826E4">
              <w:rPr>
                <w:color w:val="auto"/>
              </w:rPr>
              <w:t>Занятие № 57 (86) - с.91</w:t>
            </w:r>
          </w:p>
          <w:p w14:paraId="7ED6A20E" w14:textId="77777777" w:rsidR="00B569FF" w:rsidRPr="001826E4" w:rsidRDefault="00B62961">
            <w:pPr>
              <w:pStyle w:val="a7"/>
              <w:rPr>
                <w:color w:val="auto"/>
              </w:rPr>
            </w:pPr>
            <w:r w:rsidRPr="001826E4">
              <w:rPr>
                <w:color w:val="auto"/>
              </w:rPr>
              <w:t>Занятие № 58 (88) - с.92-93</w:t>
            </w:r>
          </w:p>
          <w:p w14:paraId="0B13EEF2" w14:textId="77777777" w:rsidR="00B569FF" w:rsidRPr="001826E4" w:rsidRDefault="00B62961">
            <w:pPr>
              <w:pStyle w:val="a7"/>
              <w:rPr>
                <w:color w:val="auto"/>
              </w:rPr>
            </w:pPr>
            <w:r w:rsidRPr="001826E4">
              <w:rPr>
                <w:color w:val="auto"/>
              </w:rPr>
              <w:t>Занятие № 59 (90) - с.94-95</w:t>
            </w:r>
          </w:p>
          <w:p w14:paraId="16C27722" w14:textId="77777777" w:rsidR="00B569FF" w:rsidRPr="001826E4" w:rsidRDefault="00B62961">
            <w:pPr>
              <w:pStyle w:val="a7"/>
              <w:rPr>
                <w:color w:val="auto"/>
              </w:rPr>
            </w:pPr>
            <w:r w:rsidRPr="001826E4">
              <w:rPr>
                <w:color w:val="auto"/>
              </w:rPr>
              <w:t>Занятие № 60 (94) - с.97-98</w:t>
            </w:r>
          </w:p>
          <w:p w14:paraId="3D611630" w14:textId="77777777" w:rsidR="00B569FF" w:rsidRPr="001826E4" w:rsidRDefault="00B62961">
            <w:pPr>
              <w:pStyle w:val="a7"/>
              <w:rPr>
                <w:color w:val="auto"/>
              </w:rPr>
            </w:pPr>
            <w:r w:rsidRPr="001826E4">
              <w:rPr>
                <w:color w:val="auto"/>
              </w:rPr>
              <w:t>Занятие № 61 (96) - с.99</w:t>
            </w:r>
          </w:p>
          <w:p w14:paraId="509D0A2D" w14:textId="77777777" w:rsidR="00B569FF" w:rsidRPr="001826E4" w:rsidRDefault="00B62961">
            <w:pPr>
              <w:pStyle w:val="a7"/>
              <w:rPr>
                <w:color w:val="auto"/>
              </w:rPr>
            </w:pPr>
            <w:r w:rsidRPr="001826E4">
              <w:rPr>
                <w:color w:val="auto"/>
              </w:rPr>
              <w:t xml:space="preserve">Занятие № 62 (97) - с.99-100 Занятие № 63 (97) - с.99-100 Занятие № 64 (98) - с.100 </w:t>
            </w:r>
            <w:r w:rsidRPr="001826E4">
              <w:rPr>
                <w:b/>
                <w:bCs/>
                <w:color w:val="auto"/>
              </w:rPr>
              <w:t>МАЙ</w:t>
            </w:r>
          </w:p>
          <w:p w14:paraId="339C38EA" w14:textId="77777777" w:rsidR="00B569FF" w:rsidRPr="001826E4" w:rsidRDefault="00B62961">
            <w:pPr>
              <w:pStyle w:val="a7"/>
              <w:rPr>
                <w:color w:val="auto"/>
              </w:rPr>
            </w:pPr>
            <w:r w:rsidRPr="001826E4">
              <w:rPr>
                <w:color w:val="auto"/>
              </w:rPr>
              <w:t>Занятие № 65 (100) - с.101-102</w:t>
            </w:r>
          </w:p>
          <w:p w14:paraId="0B403750" w14:textId="77777777" w:rsidR="00B569FF" w:rsidRPr="001826E4" w:rsidRDefault="00B62961">
            <w:pPr>
              <w:pStyle w:val="a7"/>
              <w:rPr>
                <w:color w:val="auto"/>
              </w:rPr>
            </w:pPr>
            <w:r w:rsidRPr="001826E4">
              <w:rPr>
                <w:color w:val="auto"/>
              </w:rPr>
              <w:t>Занятие № 66 (102) - с.102</w:t>
            </w:r>
          </w:p>
          <w:p w14:paraId="3996A46C" w14:textId="77777777" w:rsidR="00B569FF" w:rsidRPr="001826E4" w:rsidRDefault="00B62961">
            <w:pPr>
              <w:pStyle w:val="a7"/>
              <w:rPr>
                <w:color w:val="auto"/>
              </w:rPr>
            </w:pPr>
            <w:r w:rsidRPr="001826E4">
              <w:rPr>
                <w:color w:val="auto"/>
              </w:rPr>
              <w:t>Занятие № 67 (102) - с.102 Занятие № 68 (104) - с.104 Занятие № 69 (106) - с.105-106 Занятие № 70 (108) - с.107-108 Занятие № 71 (108) - с.107-108 Занятие № 72 (109) - с.108</w:t>
            </w:r>
          </w:p>
        </w:tc>
        <w:tc>
          <w:tcPr>
            <w:tcW w:w="2242" w:type="dxa"/>
            <w:tcBorders>
              <w:top w:val="single" w:sz="4" w:space="0" w:color="auto"/>
              <w:left w:val="single" w:sz="4" w:space="0" w:color="auto"/>
              <w:right w:val="single" w:sz="4" w:space="0" w:color="auto"/>
            </w:tcBorders>
            <w:shd w:val="clear" w:color="auto" w:fill="auto"/>
          </w:tcPr>
          <w:p w14:paraId="632E8B17" w14:textId="77777777" w:rsidR="00B569FF" w:rsidRPr="001826E4" w:rsidRDefault="00B62961">
            <w:pPr>
              <w:pStyle w:val="a7"/>
              <w:tabs>
                <w:tab w:val="left" w:pos="734"/>
              </w:tabs>
              <w:rPr>
                <w:color w:val="auto"/>
              </w:rPr>
            </w:pPr>
            <w:r w:rsidRPr="001826E4">
              <w:rPr>
                <w:color w:val="auto"/>
              </w:rPr>
              <w:t>витие художествен</w:t>
            </w:r>
            <w:r w:rsidRPr="001826E4">
              <w:rPr>
                <w:color w:val="auto"/>
              </w:rPr>
              <w:softHyphen/>
              <w:t>ных</w:t>
            </w:r>
            <w:r w:rsidRPr="001826E4">
              <w:rPr>
                <w:color w:val="auto"/>
              </w:rPr>
              <w:tab/>
              <w:t>способностей</w:t>
            </w:r>
          </w:p>
          <w:p w14:paraId="0B9AD29E" w14:textId="77777777" w:rsidR="00B569FF" w:rsidRPr="001826E4" w:rsidRDefault="00B62961">
            <w:pPr>
              <w:pStyle w:val="a7"/>
              <w:tabs>
                <w:tab w:val="left" w:pos="1157"/>
                <w:tab w:val="left" w:pos="1906"/>
              </w:tabs>
              <w:rPr>
                <w:color w:val="auto"/>
              </w:rPr>
            </w:pPr>
            <w:r w:rsidRPr="001826E4">
              <w:rPr>
                <w:color w:val="auto"/>
              </w:rPr>
              <w:t>дошкольников».- М.: МОЗАИКА- СИНТЕЗ,</w:t>
            </w:r>
            <w:r w:rsidRPr="001826E4">
              <w:rPr>
                <w:color w:val="auto"/>
              </w:rPr>
              <w:tab/>
              <w:t>2014.</w:t>
            </w:r>
            <w:r w:rsidRPr="001826E4">
              <w:rPr>
                <w:color w:val="auto"/>
              </w:rPr>
              <w:tab/>
              <w:t>-</w:t>
            </w:r>
          </w:p>
          <w:p w14:paraId="4D8EA208" w14:textId="77777777" w:rsidR="00B569FF" w:rsidRPr="001826E4" w:rsidRDefault="00B62961">
            <w:pPr>
              <w:pStyle w:val="a7"/>
              <w:rPr>
                <w:color w:val="auto"/>
              </w:rPr>
            </w:pPr>
            <w:r w:rsidRPr="001826E4">
              <w:rPr>
                <w:color w:val="auto"/>
              </w:rPr>
              <w:t>с.74-77, 124-131.</w:t>
            </w:r>
          </w:p>
        </w:tc>
      </w:tr>
      <w:tr w:rsidR="001826E4" w:rsidRPr="001826E4" w14:paraId="2A65A911" w14:textId="77777777">
        <w:trPr>
          <w:trHeight w:hRule="exact" w:val="1022"/>
          <w:jc w:val="center"/>
        </w:trPr>
        <w:tc>
          <w:tcPr>
            <w:tcW w:w="1464" w:type="dxa"/>
            <w:vMerge w:val="restart"/>
            <w:tcBorders>
              <w:top w:val="single" w:sz="4" w:space="0" w:color="auto"/>
              <w:left w:val="single" w:sz="4" w:space="0" w:color="auto"/>
            </w:tcBorders>
            <w:shd w:val="clear" w:color="auto" w:fill="auto"/>
          </w:tcPr>
          <w:p w14:paraId="17AB47A7" w14:textId="77777777" w:rsidR="00B569FF" w:rsidRPr="001826E4" w:rsidRDefault="00B62961">
            <w:pPr>
              <w:pStyle w:val="a7"/>
              <w:rPr>
                <w:color w:val="auto"/>
              </w:rPr>
            </w:pPr>
            <w:r w:rsidRPr="001826E4">
              <w:rPr>
                <w:b/>
                <w:bCs/>
                <w:color w:val="auto"/>
              </w:rPr>
              <w:t>5 - 6 лет</w:t>
            </w:r>
          </w:p>
        </w:tc>
        <w:tc>
          <w:tcPr>
            <w:tcW w:w="6730" w:type="dxa"/>
            <w:gridSpan w:val="2"/>
            <w:tcBorders>
              <w:top w:val="single" w:sz="4" w:space="0" w:color="auto"/>
              <w:left w:val="single" w:sz="4" w:space="0" w:color="auto"/>
            </w:tcBorders>
            <w:shd w:val="clear" w:color="auto" w:fill="auto"/>
            <w:vAlign w:val="bottom"/>
          </w:tcPr>
          <w:p w14:paraId="20E89A20" w14:textId="77777777" w:rsidR="00B569FF" w:rsidRPr="001826E4" w:rsidRDefault="00B62961">
            <w:pPr>
              <w:pStyle w:val="a7"/>
              <w:jc w:val="both"/>
              <w:rPr>
                <w:color w:val="auto"/>
              </w:rPr>
            </w:pPr>
            <w:r w:rsidRPr="001826E4">
              <w:rPr>
                <w:b/>
                <w:bCs/>
                <w:color w:val="auto"/>
              </w:rPr>
              <w:t xml:space="preserve">Изобразительная деятельность. Лепка </w:t>
            </w:r>
            <w:r w:rsidRPr="001826E4">
              <w:rPr>
                <w:color w:val="auto"/>
              </w:rPr>
              <w:t>(из расчета 1 занятие в 2 недели; всего 18 занятий в год).</w:t>
            </w:r>
          </w:p>
          <w:p w14:paraId="166D89E8" w14:textId="77777777" w:rsidR="00B569FF" w:rsidRPr="001826E4" w:rsidRDefault="00B62961">
            <w:pPr>
              <w:pStyle w:val="a7"/>
              <w:jc w:val="both"/>
              <w:rPr>
                <w:color w:val="auto"/>
              </w:rPr>
            </w:pPr>
            <w:r w:rsidRPr="001826E4">
              <w:rPr>
                <w:color w:val="auto"/>
              </w:rPr>
              <w:t>Т.С.Комарова «Изобразительная деятельность в детском саду».</w:t>
            </w:r>
          </w:p>
          <w:p w14:paraId="03503950" w14:textId="77777777" w:rsidR="00B569FF" w:rsidRPr="001826E4" w:rsidRDefault="00B62961">
            <w:pPr>
              <w:pStyle w:val="a7"/>
              <w:jc w:val="both"/>
              <w:rPr>
                <w:color w:val="auto"/>
              </w:rPr>
            </w:pPr>
            <w:r w:rsidRPr="001826E4">
              <w:rPr>
                <w:color w:val="auto"/>
              </w:rPr>
              <w:t>Старшая группа. - М.: МОЗАИКА-СИНТЕЗ, 2015.</w:t>
            </w:r>
          </w:p>
        </w:tc>
        <w:tc>
          <w:tcPr>
            <w:tcW w:w="2242" w:type="dxa"/>
            <w:vMerge w:val="restart"/>
            <w:tcBorders>
              <w:top w:val="single" w:sz="4" w:space="0" w:color="auto"/>
              <w:left w:val="single" w:sz="4" w:space="0" w:color="auto"/>
              <w:right w:val="single" w:sz="4" w:space="0" w:color="auto"/>
            </w:tcBorders>
            <w:shd w:val="clear" w:color="auto" w:fill="auto"/>
          </w:tcPr>
          <w:p w14:paraId="37B37619" w14:textId="77777777" w:rsidR="00B569FF" w:rsidRPr="001826E4" w:rsidRDefault="00B62961">
            <w:pPr>
              <w:pStyle w:val="a7"/>
              <w:tabs>
                <w:tab w:val="left" w:pos="1109"/>
              </w:tabs>
              <w:rPr>
                <w:color w:val="auto"/>
              </w:rPr>
            </w:pPr>
            <w:r w:rsidRPr="001826E4">
              <w:rPr>
                <w:color w:val="auto"/>
              </w:rPr>
              <w:t>Т.С.Комарова «Изобразительная деятельность в дет</w:t>
            </w:r>
            <w:r w:rsidRPr="001826E4">
              <w:rPr>
                <w:color w:val="auto"/>
              </w:rPr>
              <w:softHyphen/>
              <w:t>ском саду». Старшая группа. -</w:t>
            </w:r>
            <w:r w:rsidRPr="001826E4">
              <w:rPr>
                <w:color w:val="auto"/>
              </w:rPr>
              <w:tab/>
              <w:t>М.: МО</w:t>
            </w:r>
            <w:r w:rsidRPr="001826E4">
              <w:rPr>
                <w:color w:val="auto"/>
              </w:rPr>
              <w:softHyphen/>
            </w:r>
          </w:p>
          <w:p w14:paraId="7AC67439" w14:textId="77777777" w:rsidR="00B569FF" w:rsidRPr="001826E4" w:rsidRDefault="00B62961">
            <w:pPr>
              <w:pStyle w:val="a7"/>
              <w:rPr>
                <w:color w:val="auto"/>
              </w:rPr>
            </w:pPr>
            <w:r w:rsidRPr="001826E4">
              <w:rPr>
                <w:color w:val="auto"/>
              </w:rPr>
              <w:t>ЗАИКА-СИНТЕЗ, 2015.</w:t>
            </w:r>
          </w:p>
        </w:tc>
      </w:tr>
      <w:tr w:rsidR="001826E4" w:rsidRPr="001826E4" w14:paraId="51E368BE" w14:textId="77777777">
        <w:trPr>
          <w:trHeight w:hRule="exact" w:val="3552"/>
          <w:jc w:val="center"/>
        </w:trPr>
        <w:tc>
          <w:tcPr>
            <w:tcW w:w="1464" w:type="dxa"/>
            <w:vMerge/>
            <w:tcBorders>
              <w:left w:val="single" w:sz="4" w:space="0" w:color="auto"/>
            </w:tcBorders>
            <w:shd w:val="clear" w:color="auto" w:fill="auto"/>
          </w:tcPr>
          <w:p w14:paraId="1913BC7B" w14:textId="77777777" w:rsidR="00B569FF" w:rsidRPr="001826E4" w:rsidRDefault="00B569FF">
            <w:pPr>
              <w:rPr>
                <w:color w:val="auto"/>
              </w:rPr>
            </w:pPr>
          </w:p>
        </w:tc>
        <w:tc>
          <w:tcPr>
            <w:tcW w:w="3365" w:type="dxa"/>
            <w:tcBorders>
              <w:top w:val="single" w:sz="4" w:space="0" w:color="auto"/>
              <w:left w:val="single" w:sz="4" w:space="0" w:color="auto"/>
            </w:tcBorders>
            <w:shd w:val="clear" w:color="auto" w:fill="auto"/>
            <w:vAlign w:val="bottom"/>
          </w:tcPr>
          <w:p w14:paraId="25328337" w14:textId="77777777" w:rsidR="00B569FF" w:rsidRPr="001826E4" w:rsidRDefault="00B62961">
            <w:pPr>
              <w:pStyle w:val="a7"/>
              <w:rPr>
                <w:color w:val="auto"/>
              </w:rPr>
            </w:pPr>
            <w:r w:rsidRPr="001826E4">
              <w:rPr>
                <w:b/>
                <w:bCs/>
                <w:color w:val="auto"/>
              </w:rPr>
              <w:t>СЕНТЯБРЬ</w:t>
            </w:r>
          </w:p>
          <w:p w14:paraId="1DE0A83A" w14:textId="77777777" w:rsidR="00B569FF" w:rsidRPr="001826E4" w:rsidRDefault="00B62961">
            <w:pPr>
              <w:pStyle w:val="a7"/>
              <w:rPr>
                <w:color w:val="auto"/>
              </w:rPr>
            </w:pPr>
            <w:r w:rsidRPr="001826E4">
              <w:rPr>
                <w:color w:val="auto"/>
              </w:rPr>
              <w:t>Занятие № 1 (1) - с.29-30</w:t>
            </w:r>
          </w:p>
          <w:p w14:paraId="4EA28B57" w14:textId="77777777" w:rsidR="00B569FF" w:rsidRPr="001826E4" w:rsidRDefault="00B62961">
            <w:pPr>
              <w:pStyle w:val="a7"/>
              <w:rPr>
                <w:color w:val="auto"/>
              </w:rPr>
            </w:pPr>
            <w:r w:rsidRPr="001826E4">
              <w:rPr>
                <w:color w:val="auto"/>
              </w:rPr>
              <w:t>Занятие № 2 (6) - с.32-33</w:t>
            </w:r>
          </w:p>
          <w:p w14:paraId="4CC87361" w14:textId="77777777" w:rsidR="00B569FF" w:rsidRPr="001826E4" w:rsidRDefault="00B62961">
            <w:pPr>
              <w:pStyle w:val="a7"/>
              <w:rPr>
                <w:color w:val="auto"/>
              </w:rPr>
            </w:pPr>
            <w:r w:rsidRPr="001826E4">
              <w:rPr>
                <w:b/>
                <w:bCs/>
                <w:color w:val="auto"/>
              </w:rPr>
              <w:t>ОКТЯБРЬ</w:t>
            </w:r>
          </w:p>
          <w:p w14:paraId="40FF23DC" w14:textId="77777777" w:rsidR="00B569FF" w:rsidRPr="001826E4" w:rsidRDefault="00B62961">
            <w:pPr>
              <w:pStyle w:val="a7"/>
              <w:rPr>
                <w:color w:val="auto"/>
              </w:rPr>
            </w:pPr>
            <w:r w:rsidRPr="001826E4">
              <w:rPr>
                <w:color w:val="auto"/>
              </w:rPr>
              <w:t>Занятие № 3 (13) - с.37</w:t>
            </w:r>
          </w:p>
          <w:p w14:paraId="170F7DAD" w14:textId="77777777" w:rsidR="00B569FF" w:rsidRPr="001826E4" w:rsidRDefault="00B62961">
            <w:pPr>
              <w:pStyle w:val="a7"/>
              <w:rPr>
                <w:color w:val="auto"/>
              </w:rPr>
            </w:pPr>
            <w:r w:rsidRPr="001826E4">
              <w:rPr>
                <w:color w:val="auto"/>
              </w:rPr>
              <w:t>Занятие № 4 (17) - с.39-40</w:t>
            </w:r>
          </w:p>
          <w:p w14:paraId="485505A7" w14:textId="77777777" w:rsidR="00B569FF" w:rsidRPr="001826E4" w:rsidRDefault="00B62961">
            <w:pPr>
              <w:pStyle w:val="a7"/>
              <w:rPr>
                <w:color w:val="auto"/>
              </w:rPr>
            </w:pPr>
            <w:r w:rsidRPr="001826E4">
              <w:rPr>
                <w:b/>
                <w:bCs/>
                <w:color w:val="auto"/>
              </w:rPr>
              <w:t>НОЯБРЬ</w:t>
            </w:r>
          </w:p>
          <w:p w14:paraId="00C6AD2A" w14:textId="77777777" w:rsidR="00B569FF" w:rsidRPr="001826E4" w:rsidRDefault="00B62961">
            <w:pPr>
              <w:pStyle w:val="a7"/>
              <w:rPr>
                <w:color w:val="auto"/>
              </w:rPr>
            </w:pPr>
            <w:r w:rsidRPr="001826E4">
              <w:rPr>
                <w:color w:val="auto"/>
              </w:rPr>
              <w:t>Занятие № 5 (30) - с.49</w:t>
            </w:r>
          </w:p>
          <w:p w14:paraId="60EDE166" w14:textId="77777777" w:rsidR="00B569FF" w:rsidRPr="001826E4" w:rsidRDefault="00B62961">
            <w:pPr>
              <w:pStyle w:val="a7"/>
              <w:rPr>
                <w:color w:val="auto"/>
              </w:rPr>
            </w:pPr>
            <w:r w:rsidRPr="001826E4">
              <w:rPr>
                <w:color w:val="auto"/>
              </w:rPr>
              <w:t>Занятие № 6 (32) - с.51</w:t>
            </w:r>
          </w:p>
          <w:p w14:paraId="20ECE84A" w14:textId="77777777" w:rsidR="00B569FF" w:rsidRPr="001826E4" w:rsidRDefault="00B62961">
            <w:pPr>
              <w:pStyle w:val="a7"/>
              <w:rPr>
                <w:color w:val="auto"/>
              </w:rPr>
            </w:pPr>
            <w:r w:rsidRPr="001826E4">
              <w:rPr>
                <w:b/>
                <w:bCs/>
                <w:color w:val="auto"/>
              </w:rPr>
              <w:t>ДЕКАБРЬ</w:t>
            </w:r>
          </w:p>
          <w:p w14:paraId="3B9822D8" w14:textId="77777777" w:rsidR="00B569FF" w:rsidRPr="001826E4" w:rsidRDefault="00B62961">
            <w:pPr>
              <w:pStyle w:val="a7"/>
              <w:rPr>
                <w:color w:val="auto"/>
              </w:rPr>
            </w:pPr>
            <w:r w:rsidRPr="001826E4">
              <w:rPr>
                <w:color w:val="auto"/>
              </w:rPr>
              <w:t>Занятие № 7 (39) - с.56-57</w:t>
            </w:r>
          </w:p>
          <w:p w14:paraId="567D88A4" w14:textId="77777777" w:rsidR="00B569FF" w:rsidRPr="001826E4" w:rsidRDefault="00B62961">
            <w:pPr>
              <w:pStyle w:val="a7"/>
              <w:rPr>
                <w:color w:val="auto"/>
              </w:rPr>
            </w:pPr>
            <w:r w:rsidRPr="001826E4">
              <w:rPr>
                <w:color w:val="auto"/>
              </w:rPr>
              <w:t>Занятие № 8 (45) - с.60-61</w:t>
            </w:r>
          </w:p>
          <w:p w14:paraId="28EFE30E" w14:textId="77777777" w:rsidR="00B569FF" w:rsidRPr="001826E4" w:rsidRDefault="00B62961">
            <w:pPr>
              <w:pStyle w:val="a7"/>
              <w:rPr>
                <w:color w:val="auto"/>
              </w:rPr>
            </w:pPr>
            <w:r w:rsidRPr="001826E4">
              <w:rPr>
                <w:b/>
                <w:bCs/>
                <w:color w:val="auto"/>
              </w:rPr>
              <w:t>ЯНВАРЬ</w:t>
            </w:r>
          </w:p>
          <w:p w14:paraId="15E66402" w14:textId="77777777" w:rsidR="00B569FF" w:rsidRPr="001826E4" w:rsidRDefault="00B62961">
            <w:pPr>
              <w:pStyle w:val="a7"/>
              <w:spacing w:line="230" w:lineRule="auto"/>
              <w:rPr>
                <w:color w:val="auto"/>
              </w:rPr>
            </w:pPr>
            <w:r w:rsidRPr="001826E4">
              <w:rPr>
                <w:color w:val="auto"/>
              </w:rPr>
              <w:t>Занятие № 9 (50) - с.64</w:t>
            </w:r>
          </w:p>
        </w:tc>
        <w:tc>
          <w:tcPr>
            <w:tcW w:w="3365" w:type="dxa"/>
            <w:tcBorders>
              <w:top w:val="single" w:sz="4" w:space="0" w:color="auto"/>
              <w:left w:val="single" w:sz="4" w:space="0" w:color="auto"/>
            </w:tcBorders>
            <w:shd w:val="clear" w:color="auto" w:fill="auto"/>
          </w:tcPr>
          <w:p w14:paraId="429764FD" w14:textId="77777777" w:rsidR="00B569FF" w:rsidRPr="001826E4" w:rsidRDefault="00B62961">
            <w:pPr>
              <w:pStyle w:val="a7"/>
              <w:rPr>
                <w:color w:val="auto"/>
              </w:rPr>
            </w:pPr>
            <w:r w:rsidRPr="001826E4">
              <w:rPr>
                <w:color w:val="auto"/>
              </w:rPr>
              <w:t>Занятие № 10 (54) - с.67</w:t>
            </w:r>
          </w:p>
          <w:p w14:paraId="450A0398" w14:textId="77777777" w:rsidR="00B569FF" w:rsidRPr="001826E4" w:rsidRDefault="00B62961">
            <w:pPr>
              <w:pStyle w:val="a7"/>
              <w:rPr>
                <w:color w:val="auto"/>
              </w:rPr>
            </w:pPr>
            <w:r w:rsidRPr="001826E4">
              <w:rPr>
                <w:b/>
                <w:bCs/>
                <w:color w:val="auto"/>
              </w:rPr>
              <w:t>ФЕВРАЛЬ</w:t>
            </w:r>
          </w:p>
          <w:p w14:paraId="2C38B536" w14:textId="77777777" w:rsidR="00B569FF" w:rsidRPr="001826E4" w:rsidRDefault="00B62961">
            <w:pPr>
              <w:pStyle w:val="a7"/>
              <w:rPr>
                <w:color w:val="auto"/>
              </w:rPr>
            </w:pPr>
            <w:r w:rsidRPr="001826E4">
              <w:rPr>
                <w:color w:val="auto"/>
              </w:rPr>
              <w:t>Занятие № 11 (63) - с.74</w:t>
            </w:r>
          </w:p>
          <w:p w14:paraId="168CAE0A" w14:textId="77777777" w:rsidR="00B569FF" w:rsidRPr="001826E4" w:rsidRDefault="00B62961">
            <w:pPr>
              <w:pStyle w:val="a7"/>
              <w:rPr>
                <w:color w:val="auto"/>
              </w:rPr>
            </w:pPr>
            <w:r w:rsidRPr="001826E4">
              <w:rPr>
                <w:color w:val="auto"/>
              </w:rPr>
              <w:t>Занятие № 12 (72) - с.81-82</w:t>
            </w:r>
          </w:p>
          <w:p w14:paraId="2DFD6BCF" w14:textId="77777777" w:rsidR="00B569FF" w:rsidRPr="001826E4" w:rsidRDefault="00B62961">
            <w:pPr>
              <w:pStyle w:val="a7"/>
              <w:rPr>
                <w:color w:val="auto"/>
              </w:rPr>
            </w:pPr>
            <w:r w:rsidRPr="001826E4">
              <w:rPr>
                <w:b/>
                <w:bCs/>
                <w:color w:val="auto"/>
              </w:rPr>
              <w:t>МАРТ</w:t>
            </w:r>
          </w:p>
          <w:p w14:paraId="6E1DA42F" w14:textId="77777777" w:rsidR="00B569FF" w:rsidRPr="001826E4" w:rsidRDefault="00B62961">
            <w:pPr>
              <w:pStyle w:val="a7"/>
              <w:rPr>
                <w:color w:val="auto"/>
              </w:rPr>
            </w:pPr>
            <w:r w:rsidRPr="001826E4">
              <w:rPr>
                <w:color w:val="auto"/>
              </w:rPr>
              <w:t>Занятие № 13 (75) - с.83</w:t>
            </w:r>
          </w:p>
          <w:p w14:paraId="0230A3ED" w14:textId="77777777" w:rsidR="00B569FF" w:rsidRPr="001826E4" w:rsidRDefault="00B62961">
            <w:pPr>
              <w:pStyle w:val="a7"/>
              <w:rPr>
                <w:color w:val="auto"/>
              </w:rPr>
            </w:pPr>
            <w:r w:rsidRPr="001826E4">
              <w:rPr>
                <w:color w:val="auto"/>
              </w:rPr>
              <w:t>Занятие № 14 (80) - с.86-87</w:t>
            </w:r>
          </w:p>
          <w:p w14:paraId="1F0D7086" w14:textId="77777777" w:rsidR="00B569FF" w:rsidRPr="001826E4" w:rsidRDefault="00B62961">
            <w:pPr>
              <w:pStyle w:val="a7"/>
              <w:rPr>
                <w:color w:val="auto"/>
              </w:rPr>
            </w:pPr>
            <w:r w:rsidRPr="001826E4">
              <w:rPr>
                <w:b/>
                <w:bCs/>
                <w:color w:val="auto"/>
              </w:rPr>
              <w:t>АПРЕЛЬ</w:t>
            </w:r>
          </w:p>
          <w:p w14:paraId="61A28BB6" w14:textId="77777777" w:rsidR="00B569FF" w:rsidRPr="001826E4" w:rsidRDefault="00B62961">
            <w:pPr>
              <w:pStyle w:val="a7"/>
              <w:rPr>
                <w:color w:val="auto"/>
              </w:rPr>
            </w:pPr>
            <w:r w:rsidRPr="001826E4">
              <w:rPr>
                <w:color w:val="auto"/>
              </w:rPr>
              <w:t>Занятие № 15 (87) - с.91-92</w:t>
            </w:r>
          </w:p>
          <w:p w14:paraId="33D6BD74" w14:textId="77777777" w:rsidR="00B569FF" w:rsidRPr="001826E4" w:rsidRDefault="00B62961">
            <w:pPr>
              <w:pStyle w:val="a7"/>
              <w:rPr>
                <w:color w:val="auto"/>
              </w:rPr>
            </w:pPr>
            <w:r w:rsidRPr="001826E4">
              <w:rPr>
                <w:color w:val="auto"/>
              </w:rPr>
              <w:t>Занятие № 16 (91) - с.95-96</w:t>
            </w:r>
          </w:p>
          <w:p w14:paraId="502EDA0A" w14:textId="77777777" w:rsidR="00B569FF" w:rsidRPr="001826E4" w:rsidRDefault="00B62961">
            <w:pPr>
              <w:pStyle w:val="a7"/>
              <w:rPr>
                <w:color w:val="auto"/>
              </w:rPr>
            </w:pPr>
            <w:r w:rsidRPr="001826E4">
              <w:rPr>
                <w:b/>
                <w:bCs/>
                <w:color w:val="auto"/>
              </w:rPr>
              <w:t>МАЙ</w:t>
            </w:r>
          </w:p>
          <w:p w14:paraId="306F95BD" w14:textId="77777777" w:rsidR="00B569FF" w:rsidRPr="001826E4" w:rsidRDefault="00B62961">
            <w:pPr>
              <w:pStyle w:val="a7"/>
              <w:rPr>
                <w:color w:val="auto"/>
              </w:rPr>
            </w:pPr>
            <w:r w:rsidRPr="001826E4">
              <w:rPr>
                <w:color w:val="auto"/>
              </w:rPr>
              <w:t>Занятие № 17 (99) - с.101</w:t>
            </w:r>
          </w:p>
          <w:p w14:paraId="43D040E9" w14:textId="77777777" w:rsidR="00B569FF" w:rsidRPr="001826E4" w:rsidRDefault="00B62961">
            <w:pPr>
              <w:pStyle w:val="a7"/>
              <w:rPr>
                <w:color w:val="auto"/>
              </w:rPr>
            </w:pPr>
            <w:r w:rsidRPr="001826E4">
              <w:rPr>
                <w:color w:val="auto"/>
              </w:rPr>
              <w:t>Занятие № 18 (105) - с.104-105</w:t>
            </w:r>
          </w:p>
        </w:tc>
        <w:tc>
          <w:tcPr>
            <w:tcW w:w="2242" w:type="dxa"/>
            <w:vMerge/>
            <w:tcBorders>
              <w:left w:val="single" w:sz="4" w:space="0" w:color="auto"/>
              <w:right w:val="single" w:sz="4" w:space="0" w:color="auto"/>
            </w:tcBorders>
            <w:shd w:val="clear" w:color="auto" w:fill="auto"/>
          </w:tcPr>
          <w:p w14:paraId="27570EE7" w14:textId="77777777" w:rsidR="00B569FF" w:rsidRPr="001826E4" w:rsidRDefault="00B569FF">
            <w:pPr>
              <w:rPr>
                <w:color w:val="auto"/>
              </w:rPr>
            </w:pPr>
          </w:p>
        </w:tc>
      </w:tr>
      <w:tr w:rsidR="001826E4" w:rsidRPr="001826E4" w14:paraId="2FA78DD3" w14:textId="77777777">
        <w:trPr>
          <w:trHeight w:hRule="exact" w:val="778"/>
          <w:jc w:val="center"/>
        </w:trPr>
        <w:tc>
          <w:tcPr>
            <w:tcW w:w="1464" w:type="dxa"/>
            <w:tcBorders>
              <w:top w:val="single" w:sz="4" w:space="0" w:color="auto"/>
              <w:left w:val="single" w:sz="4" w:space="0" w:color="auto"/>
              <w:bottom w:val="single" w:sz="4" w:space="0" w:color="auto"/>
            </w:tcBorders>
            <w:shd w:val="clear" w:color="auto" w:fill="auto"/>
          </w:tcPr>
          <w:p w14:paraId="1C361D0A" w14:textId="77777777" w:rsidR="00B569FF" w:rsidRPr="001826E4" w:rsidRDefault="00B62961">
            <w:pPr>
              <w:pStyle w:val="a7"/>
              <w:rPr>
                <w:color w:val="auto"/>
              </w:rPr>
            </w:pPr>
            <w:r w:rsidRPr="001826E4">
              <w:rPr>
                <w:b/>
                <w:bCs/>
                <w:color w:val="auto"/>
              </w:rPr>
              <w:t>5 - 6 лет</w:t>
            </w:r>
          </w:p>
        </w:tc>
        <w:tc>
          <w:tcPr>
            <w:tcW w:w="6730" w:type="dxa"/>
            <w:gridSpan w:val="2"/>
            <w:tcBorders>
              <w:top w:val="single" w:sz="4" w:space="0" w:color="auto"/>
              <w:left w:val="single" w:sz="4" w:space="0" w:color="auto"/>
              <w:bottom w:val="single" w:sz="4" w:space="0" w:color="auto"/>
            </w:tcBorders>
            <w:shd w:val="clear" w:color="auto" w:fill="auto"/>
            <w:vAlign w:val="bottom"/>
          </w:tcPr>
          <w:p w14:paraId="6304BE34" w14:textId="77777777" w:rsidR="00B569FF" w:rsidRPr="001826E4" w:rsidRDefault="00B62961">
            <w:pPr>
              <w:pStyle w:val="a7"/>
              <w:jc w:val="both"/>
              <w:rPr>
                <w:color w:val="auto"/>
              </w:rPr>
            </w:pPr>
            <w:r w:rsidRPr="001826E4">
              <w:rPr>
                <w:b/>
                <w:bCs/>
                <w:color w:val="auto"/>
              </w:rPr>
              <w:t xml:space="preserve">Изобразительная деятельность. Аппликация </w:t>
            </w:r>
            <w:r w:rsidRPr="001826E4">
              <w:rPr>
                <w:color w:val="auto"/>
              </w:rPr>
              <w:t>(из расчета 1 заня</w:t>
            </w:r>
            <w:r w:rsidRPr="001826E4">
              <w:rPr>
                <w:color w:val="auto"/>
              </w:rPr>
              <w:softHyphen/>
              <w:t>тие в 2 недели; всего 18 занятий в год).</w:t>
            </w:r>
          </w:p>
          <w:p w14:paraId="4801CC39" w14:textId="77777777" w:rsidR="00B569FF" w:rsidRPr="001826E4" w:rsidRDefault="00B62961">
            <w:pPr>
              <w:pStyle w:val="a7"/>
              <w:jc w:val="both"/>
              <w:rPr>
                <w:color w:val="auto"/>
              </w:rPr>
            </w:pPr>
            <w:r w:rsidRPr="001826E4">
              <w:rPr>
                <w:color w:val="auto"/>
              </w:rPr>
              <w:t>Т.С.Комарова «Изобразительная деятельность в детском саду».</w:t>
            </w:r>
          </w:p>
        </w:tc>
        <w:tc>
          <w:tcPr>
            <w:tcW w:w="2242" w:type="dxa"/>
            <w:tcBorders>
              <w:top w:val="single" w:sz="4" w:space="0" w:color="auto"/>
              <w:left w:val="single" w:sz="4" w:space="0" w:color="auto"/>
              <w:bottom w:val="single" w:sz="4" w:space="0" w:color="auto"/>
              <w:right w:val="single" w:sz="4" w:space="0" w:color="auto"/>
            </w:tcBorders>
            <w:shd w:val="clear" w:color="auto" w:fill="auto"/>
            <w:vAlign w:val="bottom"/>
          </w:tcPr>
          <w:p w14:paraId="08047FCD" w14:textId="77777777" w:rsidR="00B569FF" w:rsidRPr="001826E4" w:rsidRDefault="00B62961">
            <w:pPr>
              <w:pStyle w:val="a7"/>
              <w:tabs>
                <w:tab w:val="left" w:pos="1608"/>
              </w:tabs>
              <w:rPr>
                <w:color w:val="auto"/>
              </w:rPr>
            </w:pPr>
            <w:r w:rsidRPr="001826E4">
              <w:rPr>
                <w:color w:val="auto"/>
              </w:rPr>
              <w:t>Т.С.Комарова «Изобразительная деятельность в</w:t>
            </w:r>
            <w:r w:rsidRPr="001826E4">
              <w:rPr>
                <w:color w:val="auto"/>
              </w:rPr>
              <w:tab/>
              <w:t>дет-</w:t>
            </w:r>
          </w:p>
        </w:tc>
      </w:tr>
    </w:tbl>
    <w:p w14:paraId="49F8B3E4" w14:textId="77777777" w:rsidR="00B569FF" w:rsidRPr="001826E4" w:rsidRDefault="00B62961">
      <w:pPr>
        <w:spacing w:line="1" w:lineRule="exact"/>
        <w:rPr>
          <w:color w:val="auto"/>
          <w:sz w:val="2"/>
          <w:szCs w:val="2"/>
        </w:rPr>
      </w:pPr>
      <w:r w:rsidRPr="001826E4">
        <w:rPr>
          <w:color w:val="auto"/>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464"/>
        <w:gridCol w:w="3365"/>
        <w:gridCol w:w="3365"/>
        <w:gridCol w:w="2242"/>
      </w:tblGrid>
      <w:tr w:rsidR="001826E4" w:rsidRPr="001826E4" w14:paraId="295D2BA9" w14:textId="77777777">
        <w:trPr>
          <w:trHeight w:hRule="exact" w:val="269"/>
          <w:jc w:val="center"/>
        </w:trPr>
        <w:tc>
          <w:tcPr>
            <w:tcW w:w="1464" w:type="dxa"/>
            <w:vMerge w:val="restart"/>
            <w:tcBorders>
              <w:top w:val="single" w:sz="4" w:space="0" w:color="auto"/>
              <w:left w:val="single" w:sz="4" w:space="0" w:color="auto"/>
            </w:tcBorders>
            <w:shd w:val="clear" w:color="auto" w:fill="auto"/>
          </w:tcPr>
          <w:p w14:paraId="6519FC4E" w14:textId="77777777" w:rsidR="00B569FF" w:rsidRPr="001826E4" w:rsidRDefault="00B569FF">
            <w:pPr>
              <w:rPr>
                <w:color w:val="auto"/>
                <w:sz w:val="10"/>
                <w:szCs w:val="10"/>
              </w:rPr>
            </w:pPr>
          </w:p>
        </w:tc>
        <w:tc>
          <w:tcPr>
            <w:tcW w:w="6730" w:type="dxa"/>
            <w:gridSpan w:val="2"/>
            <w:tcBorders>
              <w:top w:val="single" w:sz="4" w:space="0" w:color="auto"/>
              <w:left w:val="single" w:sz="4" w:space="0" w:color="auto"/>
            </w:tcBorders>
            <w:shd w:val="clear" w:color="auto" w:fill="auto"/>
            <w:vAlign w:val="bottom"/>
          </w:tcPr>
          <w:p w14:paraId="30F12B4E" w14:textId="77777777" w:rsidR="00B569FF" w:rsidRPr="001826E4" w:rsidRDefault="00B62961">
            <w:pPr>
              <w:pStyle w:val="a7"/>
              <w:rPr>
                <w:color w:val="auto"/>
              </w:rPr>
            </w:pPr>
            <w:r w:rsidRPr="001826E4">
              <w:rPr>
                <w:color w:val="auto"/>
              </w:rPr>
              <w:t>Старшая группа. - М.: МОЗАИКА-СИНТЕЗ, 2015.</w:t>
            </w:r>
          </w:p>
        </w:tc>
        <w:tc>
          <w:tcPr>
            <w:tcW w:w="2242" w:type="dxa"/>
            <w:vMerge w:val="restart"/>
            <w:tcBorders>
              <w:top w:val="single" w:sz="4" w:space="0" w:color="auto"/>
              <w:left w:val="single" w:sz="4" w:space="0" w:color="auto"/>
              <w:right w:val="single" w:sz="4" w:space="0" w:color="auto"/>
            </w:tcBorders>
            <w:shd w:val="clear" w:color="auto" w:fill="auto"/>
          </w:tcPr>
          <w:p w14:paraId="2F17298D" w14:textId="77777777" w:rsidR="00B569FF" w:rsidRPr="001826E4" w:rsidRDefault="00B62961">
            <w:pPr>
              <w:pStyle w:val="a7"/>
              <w:tabs>
                <w:tab w:val="left" w:pos="1104"/>
              </w:tabs>
              <w:rPr>
                <w:color w:val="auto"/>
              </w:rPr>
            </w:pPr>
            <w:r w:rsidRPr="001826E4">
              <w:rPr>
                <w:color w:val="auto"/>
              </w:rPr>
              <w:t>ском саду». Старшая группа. -</w:t>
            </w:r>
            <w:r w:rsidRPr="001826E4">
              <w:rPr>
                <w:color w:val="auto"/>
              </w:rPr>
              <w:tab/>
              <w:t>М.: МО</w:t>
            </w:r>
            <w:r w:rsidRPr="001826E4">
              <w:rPr>
                <w:color w:val="auto"/>
              </w:rPr>
              <w:softHyphen/>
            </w:r>
          </w:p>
          <w:p w14:paraId="26A1D460" w14:textId="77777777" w:rsidR="00B569FF" w:rsidRPr="001826E4" w:rsidRDefault="00B62961">
            <w:pPr>
              <w:pStyle w:val="a7"/>
              <w:rPr>
                <w:color w:val="auto"/>
              </w:rPr>
            </w:pPr>
            <w:r w:rsidRPr="001826E4">
              <w:rPr>
                <w:color w:val="auto"/>
              </w:rPr>
              <w:t>ЗАИКА-СИНТЕЗ, 2015.</w:t>
            </w:r>
          </w:p>
        </w:tc>
      </w:tr>
      <w:tr w:rsidR="001826E4" w:rsidRPr="001826E4" w14:paraId="191C97E7" w14:textId="77777777">
        <w:trPr>
          <w:trHeight w:hRule="exact" w:val="3552"/>
          <w:jc w:val="center"/>
        </w:trPr>
        <w:tc>
          <w:tcPr>
            <w:tcW w:w="1464" w:type="dxa"/>
            <w:vMerge/>
            <w:tcBorders>
              <w:left w:val="single" w:sz="4" w:space="0" w:color="auto"/>
            </w:tcBorders>
            <w:shd w:val="clear" w:color="auto" w:fill="auto"/>
          </w:tcPr>
          <w:p w14:paraId="7660C27D" w14:textId="77777777" w:rsidR="00B569FF" w:rsidRPr="001826E4" w:rsidRDefault="00B569FF">
            <w:pPr>
              <w:rPr>
                <w:color w:val="auto"/>
              </w:rPr>
            </w:pPr>
          </w:p>
        </w:tc>
        <w:tc>
          <w:tcPr>
            <w:tcW w:w="3365" w:type="dxa"/>
            <w:tcBorders>
              <w:top w:val="single" w:sz="4" w:space="0" w:color="auto"/>
              <w:left w:val="single" w:sz="4" w:space="0" w:color="auto"/>
            </w:tcBorders>
            <w:shd w:val="clear" w:color="auto" w:fill="auto"/>
            <w:vAlign w:val="bottom"/>
          </w:tcPr>
          <w:p w14:paraId="79123C47" w14:textId="77777777" w:rsidR="00B569FF" w:rsidRPr="001826E4" w:rsidRDefault="00B62961">
            <w:pPr>
              <w:pStyle w:val="a7"/>
              <w:jc w:val="both"/>
              <w:rPr>
                <w:color w:val="auto"/>
              </w:rPr>
            </w:pPr>
            <w:r w:rsidRPr="001826E4">
              <w:rPr>
                <w:b/>
                <w:bCs/>
                <w:color w:val="auto"/>
              </w:rPr>
              <w:t>СЕНТЯБРЬ</w:t>
            </w:r>
          </w:p>
          <w:p w14:paraId="4B9F6E32" w14:textId="77777777" w:rsidR="00B569FF" w:rsidRPr="001826E4" w:rsidRDefault="00B62961">
            <w:pPr>
              <w:pStyle w:val="a7"/>
              <w:jc w:val="both"/>
              <w:rPr>
                <w:color w:val="auto"/>
              </w:rPr>
            </w:pPr>
            <w:r w:rsidRPr="001826E4">
              <w:rPr>
                <w:color w:val="auto"/>
              </w:rPr>
              <w:t>Занятие № 1 (3) - с.30-31</w:t>
            </w:r>
          </w:p>
          <w:p w14:paraId="3E535E7D" w14:textId="77777777" w:rsidR="00B569FF" w:rsidRPr="001826E4" w:rsidRDefault="00B62961">
            <w:pPr>
              <w:pStyle w:val="a7"/>
              <w:jc w:val="both"/>
              <w:rPr>
                <w:color w:val="auto"/>
              </w:rPr>
            </w:pPr>
            <w:r w:rsidRPr="001826E4">
              <w:rPr>
                <w:color w:val="auto"/>
              </w:rPr>
              <w:t>Занятие № 2 (10) - с.35</w:t>
            </w:r>
          </w:p>
          <w:p w14:paraId="1F5CB196" w14:textId="77777777" w:rsidR="00B569FF" w:rsidRPr="001826E4" w:rsidRDefault="00B62961">
            <w:pPr>
              <w:pStyle w:val="a7"/>
              <w:jc w:val="both"/>
              <w:rPr>
                <w:color w:val="auto"/>
              </w:rPr>
            </w:pPr>
            <w:r w:rsidRPr="001826E4">
              <w:rPr>
                <w:b/>
                <w:bCs/>
                <w:color w:val="auto"/>
              </w:rPr>
              <w:t>ОКТЯБРЬ</w:t>
            </w:r>
          </w:p>
          <w:p w14:paraId="4215889B" w14:textId="77777777" w:rsidR="00B569FF" w:rsidRPr="001826E4" w:rsidRDefault="00B62961">
            <w:pPr>
              <w:pStyle w:val="a7"/>
              <w:jc w:val="both"/>
              <w:rPr>
                <w:color w:val="auto"/>
              </w:rPr>
            </w:pPr>
            <w:r w:rsidRPr="001826E4">
              <w:rPr>
                <w:color w:val="auto"/>
              </w:rPr>
              <w:t>Занятие № 3 (15) - с.38</w:t>
            </w:r>
          </w:p>
          <w:p w14:paraId="4F26763A" w14:textId="77777777" w:rsidR="00B569FF" w:rsidRPr="001826E4" w:rsidRDefault="00B62961">
            <w:pPr>
              <w:pStyle w:val="a7"/>
              <w:jc w:val="both"/>
              <w:rPr>
                <w:color w:val="auto"/>
              </w:rPr>
            </w:pPr>
            <w:r w:rsidRPr="001826E4">
              <w:rPr>
                <w:color w:val="auto"/>
              </w:rPr>
              <w:t>Занятие № 4 (18) - с.40-41</w:t>
            </w:r>
          </w:p>
          <w:p w14:paraId="119279B2" w14:textId="77777777" w:rsidR="00B569FF" w:rsidRPr="001826E4" w:rsidRDefault="00B62961">
            <w:pPr>
              <w:pStyle w:val="a7"/>
              <w:jc w:val="both"/>
              <w:rPr>
                <w:color w:val="auto"/>
              </w:rPr>
            </w:pPr>
            <w:r w:rsidRPr="001826E4">
              <w:rPr>
                <w:b/>
                <w:bCs/>
                <w:color w:val="auto"/>
              </w:rPr>
              <w:t>НОЯБРЬ</w:t>
            </w:r>
          </w:p>
          <w:p w14:paraId="3B536759" w14:textId="77777777" w:rsidR="00B569FF" w:rsidRPr="001826E4" w:rsidRDefault="00B62961">
            <w:pPr>
              <w:pStyle w:val="a7"/>
              <w:jc w:val="both"/>
              <w:rPr>
                <w:color w:val="auto"/>
              </w:rPr>
            </w:pPr>
            <w:r w:rsidRPr="001826E4">
              <w:rPr>
                <w:color w:val="auto"/>
              </w:rPr>
              <w:t>Занятие № 5 (26) - с.46-47</w:t>
            </w:r>
          </w:p>
          <w:p w14:paraId="09B09854" w14:textId="77777777" w:rsidR="00B569FF" w:rsidRPr="001826E4" w:rsidRDefault="00B62961">
            <w:pPr>
              <w:pStyle w:val="a7"/>
              <w:jc w:val="both"/>
              <w:rPr>
                <w:color w:val="auto"/>
              </w:rPr>
            </w:pPr>
            <w:r w:rsidRPr="001826E4">
              <w:rPr>
                <w:color w:val="auto"/>
              </w:rPr>
              <w:t>Занятие № 6 (28) - с.47-48</w:t>
            </w:r>
          </w:p>
          <w:p w14:paraId="56D07D92" w14:textId="77777777" w:rsidR="00B569FF" w:rsidRPr="001826E4" w:rsidRDefault="00B62961">
            <w:pPr>
              <w:pStyle w:val="a7"/>
              <w:jc w:val="both"/>
              <w:rPr>
                <w:color w:val="auto"/>
              </w:rPr>
            </w:pPr>
            <w:r w:rsidRPr="001826E4">
              <w:rPr>
                <w:b/>
                <w:bCs/>
                <w:color w:val="auto"/>
              </w:rPr>
              <w:t>ДЕКАБРЬ</w:t>
            </w:r>
          </w:p>
          <w:p w14:paraId="176E2694" w14:textId="77777777" w:rsidR="00B569FF" w:rsidRPr="001826E4" w:rsidRDefault="00B62961">
            <w:pPr>
              <w:pStyle w:val="a7"/>
              <w:jc w:val="both"/>
              <w:rPr>
                <w:color w:val="auto"/>
              </w:rPr>
            </w:pPr>
            <w:r w:rsidRPr="001826E4">
              <w:rPr>
                <w:color w:val="auto"/>
              </w:rPr>
              <w:t>Занятие № 7 (43) - с.59-60</w:t>
            </w:r>
          </w:p>
          <w:p w14:paraId="77CABBC0" w14:textId="77777777" w:rsidR="00B569FF" w:rsidRPr="001826E4" w:rsidRDefault="00B62961">
            <w:pPr>
              <w:pStyle w:val="a7"/>
              <w:jc w:val="both"/>
              <w:rPr>
                <w:color w:val="auto"/>
              </w:rPr>
            </w:pPr>
            <w:r w:rsidRPr="001826E4">
              <w:rPr>
                <w:color w:val="auto"/>
              </w:rPr>
              <w:t>Занятие № 8 (47) - с.61-63</w:t>
            </w:r>
          </w:p>
          <w:p w14:paraId="3791B999" w14:textId="77777777" w:rsidR="00B569FF" w:rsidRPr="001826E4" w:rsidRDefault="00B62961">
            <w:pPr>
              <w:pStyle w:val="a7"/>
              <w:jc w:val="both"/>
              <w:rPr>
                <w:color w:val="auto"/>
              </w:rPr>
            </w:pPr>
            <w:r w:rsidRPr="001826E4">
              <w:rPr>
                <w:b/>
                <w:bCs/>
                <w:color w:val="auto"/>
              </w:rPr>
              <w:t>ЯНВАРЬ</w:t>
            </w:r>
          </w:p>
          <w:p w14:paraId="6C89FE5E" w14:textId="77777777" w:rsidR="00B569FF" w:rsidRPr="001826E4" w:rsidRDefault="00B62961">
            <w:pPr>
              <w:pStyle w:val="a7"/>
              <w:jc w:val="both"/>
              <w:rPr>
                <w:color w:val="auto"/>
              </w:rPr>
            </w:pPr>
            <w:r w:rsidRPr="001826E4">
              <w:rPr>
                <w:color w:val="auto"/>
              </w:rPr>
              <w:t>Занятие № 9 (52) - с.65-66</w:t>
            </w:r>
          </w:p>
        </w:tc>
        <w:tc>
          <w:tcPr>
            <w:tcW w:w="3365" w:type="dxa"/>
            <w:tcBorders>
              <w:top w:val="single" w:sz="4" w:space="0" w:color="auto"/>
              <w:left w:val="single" w:sz="4" w:space="0" w:color="auto"/>
            </w:tcBorders>
            <w:shd w:val="clear" w:color="auto" w:fill="auto"/>
          </w:tcPr>
          <w:p w14:paraId="04F0498C" w14:textId="77777777" w:rsidR="00B569FF" w:rsidRPr="001826E4" w:rsidRDefault="00B62961">
            <w:pPr>
              <w:pStyle w:val="a7"/>
              <w:rPr>
                <w:color w:val="auto"/>
              </w:rPr>
            </w:pPr>
            <w:r w:rsidRPr="001826E4">
              <w:rPr>
                <w:color w:val="auto"/>
              </w:rPr>
              <w:t>Занятие № 10 (59) - с.71</w:t>
            </w:r>
          </w:p>
          <w:p w14:paraId="11423AD5" w14:textId="77777777" w:rsidR="00B569FF" w:rsidRPr="001826E4" w:rsidRDefault="00B62961">
            <w:pPr>
              <w:pStyle w:val="a7"/>
              <w:rPr>
                <w:color w:val="auto"/>
              </w:rPr>
            </w:pPr>
            <w:r w:rsidRPr="001826E4">
              <w:rPr>
                <w:b/>
                <w:bCs/>
                <w:color w:val="auto"/>
              </w:rPr>
              <w:t>ФЕВРАЛЬ</w:t>
            </w:r>
          </w:p>
          <w:p w14:paraId="34D7AEFC" w14:textId="77777777" w:rsidR="00B569FF" w:rsidRPr="001826E4" w:rsidRDefault="00B62961">
            <w:pPr>
              <w:pStyle w:val="a7"/>
              <w:spacing w:line="230" w:lineRule="auto"/>
              <w:rPr>
                <w:color w:val="auto"/>
              </w:rPr>
            </w:pPr>
            <w:r w:rsidRPr="001826E4">
              <w:rPr>
                <w:color w:val="auto"/>
              </w:rPr>
              <w:t>Занятие № 11 (65) - с.75-76</w:t>
            </w:r>
          </w:p>
          <w:p w14:paraId="5160B676" w14:textId="77777777" w:rsidR="00B569FF" w:rsidRPr="001826E4" w:rsidRDefault="00B62961">
            <w:pPr>
              <w:pStyle w:val="a7"/>
              <w:rPr>
                <w:color w:val="auto"/>
              </w:rPr>
            </w:pPr>
            <w:r w:rsidRPr="001826E4">
              <w:rPr>
                <w:color w:val="auto"/>
              </w:rPr>
              <w:t>Занятие № 12 (68) - с.77-78</w:t>
            </w:r>
          </w:p>
          <w:p w14:paraId="0644C08F" w14:textId="77777777" w:rsidR="00B569FF" w:rsidRPr="001826E4" w:rsidRDefault="00B62961">
            <w:pPr>
              <w:pStyle w:val="a7"/>
              <w:rPr>
                <w:color w:val="auto"/>
              </w:rPr>
            </w:pPr>
            <w:r w:rsidRPr="001826E4">
              <w:rPr>
                <w:b/>
                <w:bCs/>
                <w:color w:val="auto"/>
              </w:rPr>
              <w:t>МАРТ</w:t>
            </w:r>
          </w:p>
          <w:p w14:paraId="169BF2D0" w14:textId="77777777" w:rsidR="00B569FF" w:rsidRPr="001826E4" w:rsidRDefault="00B62961">
            <w:pPr>
              <w:pStyle w:val="a7"/>
              <w:spacing w:line="230" w:lineRule="auto"/>
              <w:rPr>
                <w:color w:val="auto"/>
              </w:rPr>
            </w:pPr>
            <w:r w:rsidRPr="001826E4">
              <w:rPr>
                <w:color w:val="auto"/>
              </w:rPr>
              <w:t>Занятие № 13 (81) - с.87-88</w:t>
            </w:r>
          </w:p>
          <w:p w14:paraId="77BEC643" w14:textId="77777777" w:rsidR="00B569FF" w:rsidRPr="001826E4" w:rsidRDefault="00B62961">
            <w:pPr>
              <w:pStyle w:val="a7"/>
              <w:rPr>
                <w:color w:val="auto"/>
              </w:rPr>
            </w:pPr>
            <w:r w:rsidRPr="001826E4">
              <w:rPr>
                <w:color w:val="auto"/>
              </w:rPr>
              <w:t>Занятие № 14 (83) - с.89</w:t>
            </w:r>
          </w:p>
          <w:p w14:paraId="6CC8FB16" w14:textId="77777777" w:rsidR="00B569FF" w:rsidRPr="001826E4" w:rsidRDefault="00B62961">
            <w:pPr>
              <w:pStyle w:val="a7"/>
              <w:rPr>
                <w:color w:val="auto"/>
              </w:rPr>
            </w:pPr>
            <w:r w:rsidRPr="001826E4">
              <w:rPr>
                <w:b/>
                <w:bCs/>
                <w:color w:val="auto"/>
              </w:rPr>
              <w:t>АПРЕЛЬ</w:t>
            </w:r>
          </w:p>
          <w:p w14:paraId="755579D8" w14:textId="77777777" w:rsidR="00B569FF" w:rsidRPr="001826E4" w:rsidRDefault="00B62961">
            <w:pPr>
              <w:pStyle w:val="a7"/>
              <w:rPr>
                <w:color w:val="auto"/>
              </w:rPr>
            </w:pPr>
            <w:r w:rsidRPr="001826E4">
              <w:rPr>
                <w:color w:val="auto"/>
              </w:rPr>
              <w:t>Занятие № 15 (89) - с.93-94</w:t>
            </w:r>
          </w:p>
          <w:p w14:paraId="6B30413D" w14:textId="77777777" w:rsidR="00B569FF" w:rsidRPr="001826E4" w:rsidRDefault="00B62961">
            <w:pPr>
              <w:pStyle w:val="a7"/>
              <w:rPr>
                <w:color w:val="auto"/>
              </w:rPr>
            </w:pPr>
            <w:r w:rsidRPr="001826E4">
              <w:rPr>
                <w:color w:val="auto"/>
              </w:rPr>
              <w:t>Занятие № 16 (93) - с.97</w:t>
            </w:r>
          </w:p>
          <w:p w14:paraId="35439F0C" w14:textId="77777777" w:rsidR="00B569FF" w:rsidRPr="001826E4" w:rsidRDefault="00B62961">
            <w:pPr>
              <w:pStyle w:val="a7"/>
              <w:rPr>
                <w:color w:val="auto"/>
              </w:rPr>
            </w:pPr>
            <w:r w:rsidRPr="001826E4">
              <w:rPr>
                <w:b/>
                <w:bCs/>
                <w:color w:val="auto"/>
              </w:rPr>
              <w:t>МАЙ</w:t>
            </w:r>
          </w:p>
          <w:p w14:paraId="7E3959C2" w14:textId="77777777" w:rsidR="00B569FF" w:rsidRPr="001826E4" w:rsidRDefault="00B62961">
            <w:pPr>
              <w:pStyle w:val="a7"/>
              <w:rPr>
                <w:color w:val="auto"/>
              </w:rPr>
            </w:pPr>
            <w:r w:rsidRPr="001826E4">
              <w:rPr>
                <w:color w:val="auto"/>
              </w:rPr>
              <w:t>Занятие № 17 (101) - с.102</w:t>
            </w:r>
          </w:p>
          <w:p w14:paraId="793575D6" w14:textId="77777777" w:rsidR="00B569FF" w:rsidRPr="001826E4" w:rsidRDefault="00B62961">
            <w:pPr>
              <w:pStyle w:val="a7"/>
              <w:rPr>
                <w:color w:val="auto"/>
              </w:rPr>
            </w:pPr>
            <w:r w:rsidRPr="001826E4">
              <w:rPr>
                <w:color w:val="auto"/>
              </w:rPr>
              <w:t>Занятие № 18 (107) - с.106-107</w:t>
            </w:r>
          </w:p>
        </w:tc>
        <w:tc>
          <w:tcPr>
            <w:tcW w:w="2242" w:type="dxa"/>
            <w:vMerge/>
            <w:tcBorders>
              <w:left w:val="single" w:sz="4" w:space="0" w:color="auto"/>
              <w:right w:val="single" w:sz="4" w:space="0" w:color="auto"/>
            </w:tcBorders>
            <w:shd w:val="clear" w:color="auto" w:fill="auto"/>
          </w:tcPr>
          <w:p w14:paraId="12F69771" w14:textId="77777777" w:rsidR="00B569FF" w:rsidRPr="001826E4" w:rsidRDefault="00B569FF">
            <w:pPr>
              <w:rPr>
                <w:color w:val="auto"/>
              </w:rPr>
            </w:pPr>
          </w:p>
        </w:tc>
      </w:tr>
      <w:tr w:rsidR="001826E4" w:rsidRPr="001826E4" w14:paraId="1C8FC369" w14:textId="77777777">
        <w:trPr>
          <w:trHeight w:hRule="exact" w:val="778"/>
          <w:jc w:val="center"/>
        </w:trPr>
        <w:tc>
          <w:tcPr>
            <w:tcW w:w="1464" w:type="dxa"/>
            <w:vMerge w:val="restart"/>
            <w:tcBorders>
              <w:top w:val="single" w:sz="4" w:space="0" w:color="auto"/>
              <w:left w:val="single" w:sz="4" w:space="0" w:color="auto"/>
            </w:tcBorders>
            <w:shd w:val="clear" w:color="auto" w:fill="auto"/>
          </w:tcPr>
          <w:p w14:paraId="78FC4830" w14:textId="77777777" w:rsidR="00B569FF" w:rsidRPr="001826E4" w:rsidRDefault="00B62961">
            <w:pPr>
              <w:pStyle w:val="a7"/>
              <w:rPr>
                <w:color w:val="auto"/>
              </w:rPr>
            </w:pPr>
            <w:r w:rsidRPr="001826E4">
              <w:rPr>
                <w:b/>
                <w:bCs/>
                <w:color w:val="auto"/>
              </w:rPr>
              <w:t>6 - 7 лет</w:t>
            </w:r>
          </w:p>
        </w:tc>
        <w:tc>
          <w:tcPr>
            <w:tcW w:w="6730" w:type="dxa"/>
            <w:gridSpan w:val="2"/>
            <w:tcBorders>
              <w:top w:val="single" w:sz="4" w:space="0" w:color="auto"/>
              <w:left w:val="single" w:sz="4" w:space="0" w:color="auto"/>
            </w:tcBorders>
            <w:shd w:val="clear" w:color="auto" w:fill="auto"/>
            <w:vAlign w:val="bottom"/>
          </w:tcPr>
          <w:p w14:paraId="016A6063" w14:textId="77777777" w:rsidR="00B569FF" w:rsidRPr="001826E4" w:rsidRDefault="00B62961">
            <w:pPr>
              <w:pStyle w:val="a7"/>
              <w:rPr>
                <w:color w:val="auto"/>
              </w:rPr>
            </w:pPr>
            <w:r w:rsidRPr="001826E4">
              <w:rPr>
                <w:b/>
                <w:bCs/>
                <w:color w:val="auto"/>
              </w:rPr>
              <w:t xml:space="preserve">Изобразительная деятельность. Рисование </w:t>
            </w:r>
            <w:r w:rsidRPr="001826E4">
              <w:rPr>
                <w:color w:val="auto"/>
              </w:rPr>
              <w:t>(из расчета 2 занятия в неделю; всего 72 занятия в год).</w:t>
            </w:r>
          </w:p>
          <w:p w14:paraId="69006EAF" w14:textId="77777777" w:rsidR="00B569FF" w:rsidRPr="001826E4" w:rsidRDefault="00B62961">
            <w:pPr>
              <w:pStyle w:val="a7"/>
              <w:rPr>
                <w:color w:val="auto"/>
              </w:rPr>
            </w:pPr>
            <w:r w:rsidRPr="001826E4">
              <w:rPr>
                <w:color w:val="auto"/>
              </w:rPr>
              <w:t>Т.С.Комарова «Изобразительная деятельность в детском саду». Под-</w:t>
            </w:r>
          </w:p>
        </w:tc>
        <w:tc>
          <w:tcPr>
            <w:tcW w:w="2242" w:type="dxa"/>
            <w:vMerge w:val="restart"/>
            <w:tcBorders>
              <w:top w:val="single" w:sz="4" w:space="0" w:color="auto"/>
              <w:left w:val="single" w:sz="4" w:space="0" w:color="auto"/>
              <w:right w:val="single" w:sz="4" w:space="0" w:color="auto"/>
            </w:tcBorders>
            <w:shd w:val="clear" w:color="auto" w:fill="auto"/>
            <w:vAlign w:val="bottom"/>
          </w:tcPr>
          <w:p w14:paraId="50A31CAC" w14:textId="77777777" w:rsidR="00B569FF" w:rsidRPr="001826E4" w:rsidRDefault="00B62961">
            <w:pPr>
              <w:pStyle w:val="a7"/>
              <w:rPr>
                <w:color w:val="auto"/>
              </w:rPr>
            </w:pPr>
            <w:r w:rsidRPr="001826E4">
              <w:rPr>
                <w:color w:val="auto"/>
              </w:rPr>
              <w:t>Т.С.Комарова «Изобразительная деятельность в дет</w:t>
            </w:r>
            <w:r w:rsidRPr="001826E4">
              <w:rPr>
                <w:color w:val="auto"/>
              </w:rPr>
              <w:softHyphen/>
              <w:t>ском саду». Подго-</w:t>
            </w:r>
          </w:p>
        </w:tc>
      </w:tr>
      <w:tr w:rsidR="001826E4" w:rsidRPr="001826E4" w14:paraId="3469F7FB" w14:textId="77777777">
        <w:trPr>
          <w:trHeight w:hRule="exact" w:val="245"/>
          <w:jc w:val="center"/>
        </w:trPr>
        <w:tc>
          <w:tcPr>
            <w:tcW w:w="1464" w:type="dxa"/>
            <w:vMerge/>
            <w:tcBorders>
              <w:left w:val="single" w:sz="4" w:space="0" w:color="auto"/>
            </w:tcBorders>
            <w:shd w:val="clear" w:color="auto" w:fill="auto"/>
          </w:tcPr>
          <w:p w14:paraId="52484D37" w14:textId="77777777" w:rsidR="00B569FF" w:rsidRPr="001826E4" w:rsidRDefault="00B569FF">
            <w:pPr>
              <w:rPr>
                <w:color w:val="auto"/>
              </w:rPr>
            </w:pPr>
          </w:p>
        </w:tc>
        <w:tc>
          <w:tcPr>
            <w:tcW w:w="3365" w:type="dxa"/>
            <w:tcBorders>
              <w:left w:val="single" w:sz="4" w:space="0" w:color="auto"/>
            </w:tcBorders>
            <w:shd w:val="clear" w:color="auto" w:fill="auto"/>
            <w:vAlign w:val="bottom"/>
          </w:tcPr>
          <w:p w14:paraId="3AC7080E" w14:textId="77777777" w:rsidR="00B569FF" w:rsidRPr="001826E4" w:rsidRDefault="00B62961">
            <w:pPr>
              <w:pStyle w:val="a7"/>
              <w:jc w:val="both"/>
              <w:rPr>
                <w:color w:val="auto"/>
              </w:rPr>
            </w:pPr>
            <w:r w:rsidRPr="001826E4">
              <w:rPr>
                <w:color w:val="auto"/>
              </w:rPr>
              <w:t>готовительная к школе группа. - М</w:t>
            </w:r>
          </w:p>
        </w:tc>
        <w:tc>
          <w:tcPr>
            <w:tcW w:w="3365" w:type="dxa"/>
            <w:tcBorders>
              <w:left w:val="single" w:sz="4" w:space="0" w:color="auto"/>
            </w:tcBorders>
            <w:shd w:val="clear" w:color="auto" w:fill="auto"/>
            <w:vAlign w:val="bottom"/>
          </w:tcPr>
          <w:p w14:paraId="008CC919" w14:textId="77777777" w:rsidR="00B569FF" w:rsidRPr="001826E4" w:rsidRDefault="00B62961">
            <w:pPr>
              <w:pStyle w:val="a7"/>
              <w:rPr>
                <w:color w:val="auto"/>
              </w:rPr>
            </w:pPr>
            <w:r w:rsidRPr="001826E4">
              <w:rPr>
                <w:color w:val="auto"/>
              </w:rPr>
              <w:t>[.: МОЗАИКА-СИНТЕЗ, 2015.</w:t>
            </w:r>
          </w:p>
        </w:tc>
        <w:tc>
          <w:tcPr>
            <w:tcW w:w="2242" w:type="dxa"/>
            <w:vMerge/>
            <w:tcBorders>
              <w:left w:val="single" w:sz="4" w:space="0" w:color="auto"/>
              <w:right w:val="single" w:sz="4" w:space="0" w:color="auto"/>
            </w:tcBorders>
            <w:shd w:val="clear" w:color="auto" w:fill="auto"/>
            <w:vAlign w:val="bottom"/>
          </w:tcPr>
          <w:p w14:paraId="340B668D" w14:textId="77777777" w:rsidR="00B569FF" w:rsidRPr="001826E4" w:rsidRDefault="00B569FF">
            <w:pPr>
              <w:rPr>
                <w:color w:val="auto"/>
              </w:rPr>
            </w:pPr>
          </w:p>
        </w:tc>
      </w:tr>
      <w:tr w:rsidR="001826E4" w:rsidRPr="001826E4" w14:paraId="130916ED" w14:textId="77777777">
        <w:trPr>
          <w:trHeight w:hRule="exact" w:val="9883"/>
          <w:jc w:val="center"/>
        </w:trPr>
        <w:tc>
          <w:tcPr>
            <w:tcW w:w="1464" w:type="dxa"/>
            <w:tcBorders>
              <w:left w:val="single" w:sz="4" w:space="0" w:color="auto"/>
              <w:bottom w:val="single" w:sz="4" w:space="0" w:color="auto"/>
            </w:tcBorders>
            <w:shd w:val="clear" w:color="auto" w:fill="auto"/>
          </w:tcPr>
          <w:p w14:paraId="605B2578" w14:textId="77777777" w:rsidR="00B569FF" w:rsidRPr="001826E4" w:rsidRDefault="00B569FF">
            <w:pPr>
              <w:rPr>
                <w:color w:val="auto"/>
                <w:sz w:val="10"/>
                <w:szCs w:val="10"/>
              </w:rPr>
            </w:pPr>
          </w:p>
        </w:tc>
        <w:tc>
          <w:tcPr>
            <w:tcW w:w="3365" w:type="dxa"/>
            <w:tcBorders>
              <w:top w:val="single" w:sz="4" w:space="0" w:color="auto"/>
              <w:left w:val="single" w:sz="4" w:space="0" w:color="auto"/>
              <w:bottom w:val="single" w:sz="4" w:space="0" w:color="auto"/>
            </w:tcBorders>
            <w:shd w:val="clear" w:color="auto" w:fill="auto"/>
            <w:vAlign w:val="bottom"/>
          </w:tcPr>
          <w:p w14:paraId="23B96784" w14:textId="77777777" w:rsidR="00B569FF" w:rsidRPr="001826E4" w:rsidRDefault="00B62961">
            <w:pPr>
              <w:pStyle w:val="a7"/>
              <w:jc w:val="both"/>
              <w:rPr>
                <w:color w:val="auto"/>
              </w:rPr>
            </w:pPr>
            <w:r w:rsidRPr="001826E4">
              <w:rPr>
                <w:b/>
                <w:bCs/>
                <w:color w:val="auto"/>
              </w:rPr>
              <w:t>СЕНТЯБРЬ</w:t>
            </w:r>
          </w:p>
          <w:p w14:paraId="1AC4F8F0" w14:textId="77777777" w:rsidR="00B569FF" w:rsidRPr="001826E4" w:rsidRDefault="00B62961">
            <w:pPr>
              <w:pStyle w:val="a7"/>
              <w:jc w:val="both"/>
              <w:rPr>
                <w:color w:val="auto"/>
              </w:rPr>
            </w:pPr>
            <w:r w:rsidRPr="001826E4">
              <w:rPr>
                <w:color w:val="auto"/>
              </w:rPr>
              <w:t>Занятие № 1 (1) - с.34</w:t>
            </w:r>
          </w:p>
          <w:p w14:paraId="118EDBB1" w14:textId="77777777" w:rsidR="00B569FF" w:rsidRPr="001826E4" w:rsidRDefault="00B62961">
            <w:pPr>
              <w:pStyle w:val="a7"/>
              <w:jc w:val="both"/>
              <w:rPr>
                <w:color w:val="auto"/>
              </w:rPr>
            </w:pPr>
            <w:r w:rsidRPr="001826E4">
              <w:rPr>
                <w:color w:val="auto"/>
              </w:rPr>
              <w:t>Занятие № 2 (3) - с.35-36</w:t>
            </w:r>
          </w:p>
          <w:p w14:paraId="308EDA3C" w14:textId="77777777" w:rsidR="00B569FF" w:rsidRPr="001826E4" w:rsidRDefault="00B62961">
            <w:pPr>
              <w:pStyle w:val="a7"/>
              <w:jc w:val="both"/>
              <w:rPr>
                <w:color w:val="auto"/>
              </w:rPr>
            </w:pPr>
            <w:r w:rsidRPr="001826E4">
              <w:rPr>
                <w:color w:val="auto"/>
              </w:rPr>
              <w:t>Занятие № 3 (5) - с.37</w:t>
            </w:r>
          </w:p>
          <w:p w14:paraId="73570DD4" w14:textId="77777777" w:rsidR="00B569FF" w:rsidRPr="001826E4" w:rsidRDefault="00B62961">
            <w:pPr>
              <w:pStyle w:val="a7"/>
              <w:jc w:val="both"/>
              <w:rPr>
                <w:color w:val="auto"/>
              </w:rPr>
            </w:pPr>
            <w:r w:rsidRPr="001826E4">
              <w:rPr>
                <w:color w:val="auto"/>
              </w:rPr>
              <w:t>Занятие № 4 (6) - с.38</w:t>
            </w:r>
          </w:p>
          <w:p w14:paraId="6DBA7CA4" w14:textId="77777777" w:rsidR="00B569FF" w:rsidRPr="001826E4" w:rsidRDefault="00B62961">
            <w:pPr>
              <w:pStyle w:val="a7"/>
              <w:jc w:val="both"/>
              <w:rPr>
                <w:color w:val="auto"/>
              </w:rPr>
            </w:pPr>
            <w:r w:rsidRPr="001826E4">
              <w:rPr>
                <w:color w:val="auto"/>
              </w:rPr>
              <w:t>Занятие № 5 (7) - с.38-39</w:t>
            </w:r>
          </w:p>
          <w:p w14:paraId="264C9EE2" w14:textId="77777777" w:rsidR="00B569FF" w:rsidRPr="001826E4" w:rsidRDefault="00B62961">
            <w:pPr>
              <w:pStyle w:val="a7"/>
              <w:jc w:val="both"/>
              <w:rPr>
                <w:color w:val="auto"/>
              </w:rPr>
            </w:pPr>
            <w:r w:rsidRPr="001826E4">
              <w:rPr>
                <w:color w:val="auto"/>
              </w:rPr>
              <w:t>Занятие № 6 (9) - с.40</w:t>
            </w:r>
          </w:p>
          <w:p w14:paraId="64780EF4" w14:textId="77777777" w:rsidR="00B569FF" w:rsidRPr="001826E4" w:rsidRDefault="00B62961">
            <w:pPr>
              <w:pStyle w:val="a7"/>
              <w:jc w:val="both"/>
              <w:rPr>
                <w:color w:val="auto"/>
              </w:rPr>
            </w:pPr>
            <w:r w:rsidRPr="001826E4">
              <w:rPr>
                <w:color w:val="auto"/>
              </w:rPr>
              <w:t>Занятие № 7 (10) - с.40-41</w:t>
            </w:r>
          </w:p>
          <w:p w14:paraId="6CE29216" w14:textId="77777777" w:rsidR="00B569FF" w:rsidRPr="001826E4" w:rsidRDefault="00B62961">
            <w:pPr>
              <w:pStyle w:val="a7"/>
              <w:spacing w:line="230" w:lineRule="auto"/>
              <w:jc w:val="both"/>
              <w:rPr>
                <w:color w:val="auto"/>
              </w:rPr>
            </w:pPr>
            <w:r w:rsidRPr="001826E4">
              <w:rPr>
                <w:color w:val="auto"/>
              </w:rPr>
              <w:t>Занятие № 8 (10) - с.40-41</w:t>
            </w:r>
          </w:p>
          <w:p w14:paraId="4B0B41F7" w14:textId="77777777" w:rsidR="00B569FF" w:rsidRPr="001826E4" w:rsidRDefault="00B62961">
            <w:pPr>
              <w:pStyle w:val="a7"/>
              <w:jc w:val="both"/>
              <w:rPr>
                <w:color w:val="auto"/>
              </w:rPr>
            </w:pPr>
            <w:r w:rsidRPr="001826E4">
              <w:rPr>
                <w:b/>
                <w:bCs/>
                <w:color w:val="auto"/>
              </w:rPr>
              <w:t>ОКТЯБРЬ</w:t>
            </w:r>
          </w:p>
          <w:p w14:paraId="09EE70D5" w14:textId="77777777" w:rsidR="00B569FF" w:rsidRPr="001826E4" w:rsidRDefault="00B62961">
            <w:pPr>
              <w:pStyle w:val="a7"/>
              <w:jc w:val="both"/>
              <w:rPr>
                <w:color w:val="auto"/>
              </w:rPr>
            </w:pPr>
            <w:r w:rsidRPr="001826E4">
              <w:rPr>
                <w:color w:val="auto"/>
              </w:rPr>
              <w:t>Занятие № 9 (11) - с.41-42</w:t>
            </w:r>
          </w:p>
          <w:p w14:paraId="1B6B5587" w14:textId="77777777" w:rsidR="00B569FF" w:rsidRPr="001826E4" w:rsidRDefault="00B62961">
            <w:pPr>
              <w:pStyle w:val="a7"/>
              <w:jc w:val="both"/>
              <w:rPr>
                <w:color w:val="auto"/>
              </w:rPr>
            </w:pPr>
            <w:r w:rsidRPr="001826E4">
              <w:rPr>
                <w:color w:val="auto"/>
              </w:rPr>
              <w:t>Занятие № 10 (12) - с.42</w:t>
            </w:r>
          </w:p>
          <w:p w14:paraId="7FBCCDB8" w14:textId="77777777" w:rsidR="00B569FF" w:rsidRPr="001826E4" w:rsidRDefault="00B62961">
            <w:pPr>
              <w:pStyle w:val="a7"/>
              <w:jc w:val="both"/>
              <w:rPr>
                <w:color w:val="auto"/>
              </w:rPr>
            </w:pPr>
            <w:r w:rsidRPr="001826E4">
              <w:rPr>
                <w:color w:val="auto"/>
              </w:rPr>
              <w:t>Занятие № 11 (15) - с.45-46</w:t>
            </w:r>
          </w:p>
          <w:p w14:paraId="092CF619" w14:textId="77777777" w:rsidR="00B569FF" w:rsidRPr="001826E4" w:rsidRDefault="00B62961">
            <w:pPr>
              <w:pStyle w:val="a7"/>
              <w:jc w:val="both"/>
              <w:rPr>
                <w:color w:val="auto"/>
              </w:rPr>
            </w:pPr>
            <w:r w:rsidRPr="001826E4">
              <w:rPr>
                <w:color w:val="auto"/>
              </w:rPr>
              <w:t>Занятие № 12 (17) - с.47</w:t>
            </w:r>
          </w:p>
          <w:p w14:paraId="1CE9C013" w14:textId="77777777" w:rsidR="00B569FF" w:rsidRPr="001826E4" w:rsidRDefault="00B62961">
            <w:pPr>
              <w:pStyle w:val="a7"/>
              <w:jc w:val="both"/>
              <w:rPr>
                <w:color w:val="auto"/>
              </w:rPr>
            </w:pPr>
            <w:r w:rsidRPr="001826E4">
              <w:rPr>
                <w:color w:val="auto"/>
              </w:rPr>
              <w:t>Занятие № 13 (18) - с.47-48</w:t>
            </w:r>
          </w:p>
          <w:p w14:paraId="4E7A6C12" w14:textId="77777777" w:rsidR="00B569FF" w:rsidRPr="001826E4" w:rsidRDefault="00B62961">
            <w:pPr>
              <w:pStyle w:val="a7"/>
              <w:jc w:val="both"/>
              <w:rPr>
                <w:color w:val="auto"/>
              </w:rPr>
            </w:pPr>
            <w:r w:rsidRPr="001826E4">
              <w:rPr>
                <w:color w:val="auto"/>
              </w:rPr>
              <w:t>Занятие № 14 (19) - с.48</w:t>
            </w:r>
          </w:p>
          <w:p w14:paraId="4990E034" w14:textId="77777777" w:rsidR="00B569FF" w:rsidRPr="001826E4" w:rsidRDefault="00B62961">
            <w:pPr>
              <w:pStyle w:val="a7"/>
              <w:jc w:val="both"/>
              <w:rPr>
                <w:color w:val="auto"/>
              </w:rPr>
            </w:pPr>
            <w:r w:rsidRPr="001826E4">
              <w:rPr>
                <w:color w:val="auto"/>
              </w:rPr>
              <w:t>Занятие № 15 (20) - с.49</w:t>
            </w:r>
          </w:p>
          <w:p w14:paraId="55F619C9" w14:textId="77777777" w:rsidR="00B569FF" w:rsidRPr="001826E4" w:rsidRDefault="00B62961">
            <w:pPr>
              <w:pStyle w:val="a7"/>
              <w:jc w:val="both"/>
              <w:rPr>
                <w:color w:val="auto"/>
              </w:rPr>
            </w:pPr>
            <w:r w:rsidRPr="001826E4">
              <w:rPr>
                <w:color w:val="auto"/>
              </w:rPr>
              <w:t>Занятие № 16 (21) - с.49-50</w:t>
            </w:r>
          </w:p>
          <w:p w14:paraId="5D480743" w14:textId="77777777" w:rsidR="00B569FF" w:rsidRPr="001826E4" w:rsidRDefault="00B62961">
            <w:pPr>
              <w:pStyle w:val="a7"/>
              <w:jc w:val="both"/>
              <w:rPr>
                <w:color w:val="auto"/>
              </w:rPr>
            </w:pPr>
            <w:r w:rsidRPr="001826E4">
              <w:rPr>
                <w:b/>
                <w:bCs/>
                <w:color w:val="auto"/>
              </w:rPr>
              <w:t>НОЯБРЬ</w:t>
            </w:r>
          </w:p>
          <w:p w14:paraId="2F4B8DFA" w14:textId="77777777" w:rsidR="00B569FF" w:rsidRPr="001826E4" w:rsidRDefault="00B62961">
            <w:pPr>
              <w:pStyle w:val="a7"/>
              <w:jc w:val="both"/>
              <w:rPr>
                <w:color w:val="auto"/>
              </w:rPr>
            </w:pPr>
            <w:r w:rsidRPr="001826E4">
              <w:rPr>
                <w:color w:val="auto"/>
              </w:rPr>
              <w:t>Занятие № 17 (24) - с.52-54</w:t>
            </w:r>
          </w:p>
          <w:p w14:paraId="0092743C" w14:textId="77777777" w:rsidR="00B569FF" w:rsidRPr="001826E4" w:rsidRDefault="00B62961">
            <w:pPr>
              <w:pStyle w:val="a7"/>
              <w:jc w:val="both"/>
              <w:rPr>
                <w:color w:val="auto"/>
              </w:rPr>
            </w:pPr>
            <w:r w:rsidRPr="001826E4">
              <w:rPr>
                <w:color w:val="auto"/>
              </w:rPr>
              <w:t>Занятие № 18 (24) - с.52-54</w:t>
            </w:r>
          </w:p>
          <w:p w14:paraId="0D81CF0F" w14:textId="77777777" w:rsidR="00B569FF" w:rsidRPr="001826E4" w:rsidRDefault="00B62961">
            <w:pPr>
              <w:pStyle w:val="a7"/>
              <w:jc w:val="both"/>
              <w:rPr>
                <w:color w:val="auto"/>
              </w:rPr>
            </w:pPr>
            <w:r w:rsidRPr="001826E4">
              <w:rPr>
                <w:color w:val="auto"/>
              </w:rPr>
              <w:t>Занятие № 19 (26) - с.55</w:t>
            </w:r>
          </w:p>
          <w:p w14:paraId="47F11AD6" w14:textId="77777777" w:rsidR="00B569FF" w:rsidRPr="001826E4" w:rsidRDefault="00B62961">
            <w:pPr>
              <w:pStyle w:val="a7"/>
              <w:jc w:val="both"/>
              <w:rPr>
                <w:color w:val="auto"/>
              </w:rPr>
            </w:pPr>
            <w:r w:rsidRPr="001826E4">
              <w:rPr>
                <w:color w:val="auto"/>
              </w:rPr>
              <w:t>Занятие № 20 (27) - с.56</w:t>
            </w:r>
          </w:p>
          <w:p w14:paraId="079F656A" w14:textId="77777777" w:rsidR="00B569FF" w:rsidRPr="001826E4" w:rsidRDefault="00B62961">
            <w:pPr>
              <w:pStyle w:val="a7"/>
              <w:jc w:val="both"/>
              <w:rPr>
                <w:color w:val="auto"/>
              </w:rPr>
            </w:pPr>
            <w:r w:rsidRPr="001826E4">
              <w:rPr>
                <w:color w:val="auto"/>
              </w:rPr>
              <w:t>Занятие № 21 (29) - с.58</w:t>
            </w:r>
          </w:p>
          <w:p w14:paraId="09025141" w14:textId="77777777" w:rsidR="00B569FF" w:rsidRPr="001826E4" w:rsidRDefault="00B62961">
            <w:pPr>
              <w:pStyle w:val="a7"/>
              <w:jc w:val="both"/>
              <w:rPr>
                <w:color w:val="auto"/>
              </w:rPr>
            </w:pPr>
            <w:r w:rsidRPr="001826E4">
              <w:rPr>
                <w:color w:val="auto"/>
              </w:rPr>
              <w:t>Занятие № 22 (29) - с.58</w:t>
            </w:r>
          </w:p>
          <w:p w14:paraId="38F3D180" w14:textId="77777777" w:rsidR="00B569FF" w:rsidRPr="001826E4" w:rsidRDefault="00B62961">
            <w:pPr>
              <w:pStyle w:val="a7"/>
              <w:jc w:val="both"/>
              <w:rPr>
                <w:color w:val="auto"/>
              </w:rPr>
            </w:pPr>
            <w:r w:rsidRPr="001826E4">
              <w:rPr>
                <w:color w:val="auto"/>
              </w:rPr>
              <w:t>Занятие № 23 (30) - с.59-60</w:t>
            </w:r>
          </w:p>
          <w:p w14:paraId="7CB8FFC0" w14:textId="77777777" w:rsidR="00B569FF" w:rsidRPr="001826E4" w:rsidRDefault="00B62961">
            <w:pPr>
              <w:pStyle w:val="a7"/>
              <w:jc w:val="both"/>
              <w:rPr>
                <w:color w:val="auto"/>
              </w:rPr>
            </w:pPr>
            <w:r w:rsidRPr="001826E4">
              <w:rPr>
                <w:color w:val="auto"/>
              </w:rPr>
              <w:t>Занятие № 24 (30) - с.59-60</w:t>
            </w:r>
          </w:p>
          <w:p w14:paraId="60386A4D" w14:textId="77777777" w:rsidR="00B569FF" w:rsidRPr="001826E4" w:rsidRDefault="00B62961">
            <w:pPr>
              <w:pStyle w:val="a7"/>
              <w:jc w:val="both"/>
              <w:rPr>
                <w:color w:val="auto"/>
              </w:rPr>
            </w:pPr>
            <w:r w:rsidRPr="001826E4">
              <w:rPr>
                <w:b/>
                <w:bCs/>
                <w:color w:val="auto"/>
              </w:rPr>
              <w:t>ДЕКАБРЬ</w:t>
            </w:r>
          </w:p>
          <w:p w14:paraId="6F52E80F" w14:textId="77777777" w:rsidR="00B569FF" w:rsidRPr="001826E4" w:rsidRDefault="00B62961">
            <w:pPr>
              <w:pStyle w:val="a7"/>
              <w:spacing w:line="230" w:lineRule="auto"/>
              <w:jc w:val="both"/>
              <w:rPr>
                <w:color w:val="auto"/>
              </w:rPr>
            </w:pPr>
            <w:r w:rsidRPr="001826E4">
              <w:rPr>
                <w:color w:val="auto"/>
              </w:rPr>
              <w:t>Занятие № 25 (32) - с.60-61</w:t>
            </w:r>
          </w:p>
          <w:p w14:paraId="5A9D6A5A" w14:textId="77777777" w:rsidR="00B569FF" w:rsidRPr="001826E4" w:rsidRDefault="00B62961">
            <w:pPr>
              <w:pStyle w:val="a7"/>
              <w:jc w:val="both"/>
              <w:rPr>
                <w:color w:val="auto"/>
              </w:rPr>
            </w:pPr>
            <w:r w:rsidRPr="001826E4">
              <w:rPr>
                <w:color w:val="auto"/>
              </w:rPr>
              <w:t>Занятие № 26 (33) - с.61-63</w:t>
            </w:r>
          </w:p>
          <w:p w14:paraId="6405F5E8" w14:textId="77777777" w:rsidR="00B569FF" w:rsidRPr="001826E4" w:rsidRDefault="00B62961">
            <w:pPr>
              <w:pStyle w:val="a7"/>
              <w:jc w:val="both"/>
              <w:rPr>
                <w:color w:val="auto"/>
              </w:rPr>
            </w:pPr>
            <w:r w:rsidRPr="001826E4">
              <w:rPr>
                <w:color w:val="auto"/>
              </w:rPr>
              <w:t>Занятие № 27 (35) - с.64</w:t>
            </w:r>
          </w:p>
          <w:p w14:paraId="53B79EBF" w14:textId="77777777" w:rsidR="00B569FF" w:rsidRPr="001826E4" w:rsidRDefault="00B62961">
            <w:pPr>
              <w:pStyle w:val="a7"/>
              <w:jc w:val="both"/>
              <w:rPr>
                <w:color w:val="auto"/>
              </w:rPr>
            </w:pPr>
            <w:r w:rsidRPr="001826E4">
              <w:rPr>
                <w:color w:val="auto"/>
              </w:rPr>
              <w:t>Занятие № 28 (37) - с.65-66</w:t>
            </w:r>
          </w:p>
          <w:p w14:paraId="4651DA95" w14:textId="77777777" w:rsidR="00B569FF" w:rsidRPr="001826E4" w:rsidRDefault="00B62961">
            <w:pPr>
              <w:pStyle w:val="a7"/>
              <w:jc w:val="both"/>
              <w:rPr>
                <w:color w:val="auto"/>
              </w:rPr>
            </w:pPr>
            <w:r w:rsidRPr="001826E4">
              <w:rPr>
                <w:color w:val="auto"/>
              </w:rPr>
              <w:t>Занятие № 29 (37) - с.65-66</w:t>
            </w:r>
          </w:p>
          <w:p w14:paraId="4D3B4DC3" w14:textId="77777777" w:rsidR="00B569FF" w:rsidRPr="001826E4" w:rsidRDefault="00B62961">
            <w:pPr>
              <w:pStyle w:val="a7"/>
              <w:jc w:val="both"/>
              <w:rPr>
                <w:color w:val="auto"/>
              </w:rPr>
            </w:pPr>
            <w:r w:rsidRPr="001826E4">
              <w:rPr>
                <w:color w:val="auto"/>
              </w:rPr>
              <w:t>Занятие № 30 (40) - с.67-68</w:t>
            </w:r>
          </w:p>
          <w:p w14:paraId="7722FE30" w14:textId="77777777" w:rsidR="00B569FF" w:rsidRPr="001826E4" w:rsidRDefault="00B62961">
            <w:pPr>
              <w:pStyle w:val="a7"/>
              <w:jc w:val="both"/>
              <w:rPr>
                <w:color w:val="auto"/>
              </w:rPr>
            </w:pPr>
            <w:r w:rsidRPr="001826E4">
              <w:rPr>
                <w:color w:val="auto"/>
              </w:rPr>
              <w:t>Занятие № 31 (41) - с.68</w:t>
            </w:r>
          </w:p>
          <w:p w14:paraId="147E7B2A" w14:textId="77777777" w:rsidR="00B569FF" w:rsidRPr="001826E4" w:rsidRDefault="00B62961">
            <w:pPr>
              <w:pStyle w:val="a7"/>
              <w:jc w:val="both"/>
              <w:rPr>
                <w:color w:val="auto"/>
              </w:rPr>
            </w:pPr>
            <w:r w:rsidRPr="001826E4">
              <w:rPr>
                <w:color w:val="auto"/>
              </w:rPr>
              <w:t>Занятие № 32 (41) - с.68</w:t>
            </w:r>
          </w:p>
          <w:p w14:paraId="5347BA52" w14:textId="77777777" w:rsidR="00B569FF" w:rsidRPr="001826E4" w:rsidRDefault="00B62961">
            <w:pPr>
              <w:pStyle w:val="a7"/>
              <w:jc w:val="both"/>
              <w:rPr>
                <w:color w:val="auto"/>
              </w:rPr>
            </w:pPr>
            <w:r w:rsidRPr="001826E4">
              <w:rPr>
                <w:b/>
                <w:bCs/>
                <w:color w:val="auto"/>
              </w:rPr>
              <w:t>ЯНВАРЬ</w:t>
            </w:r>
          </w:p>
          <w:p w14:paraId="01C3C13F" w14:textId="77777777" w:rsidR="00B569FF" w:rsidRPr="001826E4" w:rsidRDefault="00B62961">
            <w:pPr>
              <w:pStyle w:val="a7"/>
              <w:jc w:val="both"/>
              <w:rPr>
                <w:color w:val="auto"/>
              </w:rPr>
            </w:pPr>
            <w:r w:rsidRPr="001826E4">
              <w:rPr>
                <w:color w:val="auto"/>
              </w:rPr>
              <w:t>Занятие № 33 (42) - с.68-69</w:t>
            </w:r>
          </w:p>
          <w:p w14:paraId="4DD93F1D" w14:textId="77777777" w:rsidR="00B569FF" w:rsidRPr="001826E4" w:rsidRDefault="00B62961">
            <w:pPr>
              <w:pStyle w:val="a7"/>
              <w:jc w:val="both"/>
              <w:rPr>
                <w:color w:val="auto"/>
              </w:rPr>
            </w:pPr>
            <w:r w:rsidRPr="001826E4">
              <w:rPr>
                <w:color w:val="auto"/>
              </w:rPr>
              <w:t>Занятие № 34 (42) - с.68-69</w:t>
            </w:r>
          </w:p>
        </w:tc>
        <w:tc>
          <w:tcPr>
            <w:tcW w:w="3365" w:type="dxa"/>
            <w:tcBorders>
              <w:top w:val="single" w:sz="4" w:space="0" w:color="auto"/>
              <w:left w:val="single" w:sz="4" w:space="0" w:color="auto"/>
              <w:bottom w:val="single" w:sz="4" w:space="0" w:color="auto"/>
            </w:tcBorders>
            <w:shd w:val="clear" w:color="auto" w:fill="auto"/>
            <w:vAlign w:val="bottom"/>
          </w:tcPr>
          <w:p w14:paraId="22572257" w14:textId="77777777" w:rsidR="00B569FF" w:rsidRPr="001826E4" w:rsidRDefault="00B62961">
            <w:pPr>
              <w:pStyle w:val="a7"/>
              <w:jc w:val="both"/>
              <w:rPr>
                <w:color w:val="auto"/>
              </w:rPr>
            </w:pPr>
            <w:r w:rsidRPr="001826E4">
              <w:rPr>
                <w:color w:val="auto"/>
              </w:rPr>
              <w:t>Занятие № 37 (47) - с.72</w:t>
            </w:r>
          </w:p>
          <w:p w14:paraId="03CD362E" w14:textId="77777777" w:rsidR="00B569FF" w:rsidRPr="001826E4" w:rsidRDefault="00B62961">
            <w:pPr>
              <w:pStyle w:val="a7"/>
              <w:jc w:val="both"/>
              <w:rPr>
                <w:color w:val="auto"/>
              </w:rPr>
            </w:pPr>
            <w:r w:rsidRPr="001826E4">
              <w:rPr>
                <w:color w:val="auto"/>
              </w:rPr>
              <w:t>Занятие № 38 (49) - с.73</w:t>
            </w:r>
          </w:p>
          <w:p w14:paraId="72A43CA1" w14:textId="77777777" w:rsidR="00B569FF" w:rsidRPr="001826E4" w:rsidRDefault="00B62961">
            <w:pPr>
              <w:pStyle w:val="a7"/>
              <w:jc w:val="both"/>
              <w:rPr>
                <w:color w:val="auto"/>
              </w:rPr>
            </w:pPr>
            <w:r w:rsidRPr="001826E4">
              <w:rPr>
                <w:color w:val="auto"/>
              </w:rPr>
              <w:t xml:space="preserve">Занятие № 39 (52) - с.74-75 Занятие № 40 (52) - с.74-75 </w:t>
            </w:r>
            <w:r w:rsidRPr="001826E4">
              <w:rPr>
                <w:b/>
                <w:bCs/>
                <w:color w:val="auto"/>
              </w:rPr>
              <w:t>ФЕВРАЛЬ</w:t>
            </w:r>
          </w:p>
          <w:p w14:paraId="21B6D5FD" w14:textId="77777777" w:rsidR="00B569FF" w:rsidRPr="001826E4" w:rsidRDefault="00B62961">
            <w:pPr>
              <w:pStyle w:val="a7"/>
              <w:jc w:val="both"/>
              <w:rPr>
                <w:color w:val="auto"/>
              </w:rPr>
            </w:pPr>
            <w:r w:rsidRPr="001826E4">
              <w:rPr>
                <w:color w:val="auto"/>
              </w:rPr>
              <w:t>Занятие № 41 (55) - с.77</w:t>
            </w:r>
          </w:p>
          <w:p w14:paraId="7E3C1B28" w14:textId="77777777" w:rsidR="00B569FF" w:rsidRPr="001826E4" w:rsidRDefault="00B62961">
            <w:pPr>
              <w:pStyle w:val="a7"/>
              <w:jc w:val="both"/>
              <w:rPr>
                <w:color w:val="auto"/>
              </w:rPr>
            </w:pPr>
            <w:r w:rsidRPr="001826E4">
              <w:rPr>
                <w:color w:val="auto"/>
              </w:rPr>
              <w:t>Занятие № 42 (56) - с.78</w:t>
            </w:r>
          </w:p>
          <w:p w14:paraId="62EABBF9" w14:textId="77777777" w:rsidR="00B569FF" w:rsidRPr="001826E4" w:rsidRDefault="00B62961">
            <w:pPr>
              <w:pStyle w:val="a7"/>
              <w:jc w:val="both"/>
              <w:rPr>
                <w:color w:val="auto"/>
              </w:rPr>
            </w:pPr>
            <w:r w:rsidRPr="001826E4">
              <w:rPr>
                <w:color w:val="auto"/>
              </w:rPr>
              <w:t>Занятие № 43 (58) - с.79-80</w:t>
            </w:r>
          </w:p>
          <w:p w14:paraId="623A35C4" w14:textId="77777777" w:rsidR="00B569FF" w:rsidRPr="001826E4" w:rsidRDefault="00B62961">
            <w:pPr>
              <w:pStyle w:val="a7"/>
              <w:jc w:val="both"/>
              <w:rPr>
                <w:color w:val="auto"/>
              </w:rPr>
            </w:pPr>
            <w:r w:rsidRPr="001826E4">
              <w:rPr>
                <w:color w:val="auto"/>
              </w:rPr>
              <w:t>Занятие № 44 (59) - с.80</w:t>
            </w:r>
          </w:p>
          <w:p w14:paraId="6E2D9923" w14:textId="77777777" w:rsidR="00B569FF" w:rsidRPr="001826E4" w:rsidRDefault="00B62961">
            <w:pPr>
              <w:pStyle w:val="a7"/>
              <w:jc w:val="both"/>
              <w:rPr>
                <w:color w:val="auto"/>
              </w:rPr>
            </w:pPr>
            <w:r w:rsidRPr="001826E4">
              <w:rPr>
                <w:color w:val="auto"/>
              </w:rPr>
              <w:t xml:space="preserve">Занятие № 45 (59/вариант) - с.81 Занятие № 46 (61) - с.81-82 Занятие № 47 (61) - с.81-82 Занятие № 48 (63) - с.82-83 </w:t>
            </w:r>
            <w:r w:rsidRPr="001826E4">
              <w:rPr>
                <w:b/>
                <w:bCs/>
                <w:color w:val="auto"/>
              </w:rPr>
              <w:t>МАРТ</w:t>
            </w:r>
          </w:p>
          <w:p w14:paraId="6658B3FF" w14:textId="77777777" w:rsidR="00B569FF" w:rsidRPr="001826E4" w:rsidRDefault="00B62961">
            <w:pPr>
              <w:pStyle w:val="a7"/>
              <w:jc w:val="both"/>
              <w:rPr>
                <w:color w:val="auto"/>
              </w:rPr>
            </w:pPr>
            <w:r w:rsidRPr="001826E4">
              <w:rPr>
                <w:color w:val="auto"/>
              </w:rPr>
              <w:t>Занятие № 49 (65) - с.84</w:t>
            </w:r>
          </w:p>
          <w:p w14:paraId="73FE2735" w14:textId="77777777" w:rsidR="00B569FF" w:rsidRPr="001826E4" w:rsidRDefault="00B62961">
            <w:pPr>
              <w:pStyle w:val="a7"/>
              <w:jc w:val="both"/>
              <w:rPr>
                <w:color w:val="auto"/>
              </w:rPr>
            </w:pPr>
            <w:r w:rsidRPr="001826E4">
              <w:rPr>
                <w:color w:val="auto"/>
              </w:rPr>
              <w:t>Занятие № 50 (65) - с.84</w:t>
            </w:r>
          </w:p>
          <w:p w14:paraId="783319D5" w14:textId="77777777" w:rsidR="00B569FF" w:rsidRPr="001826E4" w:rsidRDefault="00B62961">
            <w:pPr>
              <w:pStyle w:val="a7"/>
              <w:jc w:val="both"/>
              <w:rPr>
                <w:color w:val="auto"/>
              </w:rPr>
            </w:pPr>
            <w:r w:rsidRPr="001826E4">
              <w:rPr>
                <w:color w:val="auto"/>
              </w:rPr>
              <w:t>Занятие № 51 (67) - с.85-86</w:t>
            </w:r>
          </w:p>
          <w:p w14:paraId="5B72EAB3" w14:textId="77777777" w:rsidR="00B569FF" w:rsidRPr="001826E4" w:rsidRDefault="00B62961">
            <w:pPr>
              <w:pStyle w:val="a7"/>
              <w:jc w:val="both"/>
              <w:rPr>
                <w:color w:val="auto"/>
              </w:rPr>
            </w:pPr>
            <w:r w:rsidRPr="001826E4">
              <w:rPr>
                <w:color w:val="auto"/>
              </w:rPr>
              <w:t xml:space="preserve">Занятие № 52 (67) - с.85-86 Занятие № 53 (68) - с.86-87 Занятие № 54 (68) - с.86-87 Занятие № 55 (71) - с.88 Занятие № 56 (71) - с.88 </w:t>
            </w:r>
            <w:r w:rsidRPr="001826E4">
              <w:rPr>
                <w:b/>
                <w:bCs/>
                <w:color w:val="auto"/>
              </w:rPr>
              <w:t>АПРЕЛЬ</w:t>
            </w:r>
          </w:p>
          <w:p w14:paraId="62A2CBA3" w14:textId="77777777" w:rsidR="00B569FF" w:rsidRPr="001826E4" w:rsidRDefault="00B62961">
            <w:pPr>
              <w:pStyle w:val="a7"/>
              <w:rPr>
                <w:color w:val="auto"/>
              </w:rPr>
            </w:pPr>
            <w:r w:rsidRPr="001826E4">
              <w:rPr>
                <w:color w:val="auto"/>
              </w:rPr>
              <w:t>Занятие № 57 (74) - с.90</w:t>
            </w:r>
          </w:p>
          <w:p w14:paraId="1A6B1AA9" w14:textId="77777777" w:rsidR="00B569FF" w:rsidRPr="001826E4" w:rsidRDefault="00B62961">
            <w:pPr>
              <w:pStyle w:val="a7"/>
              <w:rPr>
                <w:color w:val="auto"/>
              </w:rPr>
            </w:pPr>
            <w:r w:rsidRPr="001826E4">
              <w:rPr>
                <w:color w:val="auto"/>
              </w:rPr>
              <w:t>Занятие № 58 (77) - с.92</w:t>
            </w:r>
          </w:p>
          <w:p w14:paraId="19EA9532" w14:textId="77777777" w:rsidR="00B569FF" w:rsidRPr="001826E4" w:rsidRDefault="00B62961">
            <w:pPr>
              <w:pStyle w:val="a7"/>
              <w:rPr>
                <w:color w:val="auto"/>
              </w:rPr>
            </w:pPr>
            <w:r w:rsidRPr="001826E4">
              <w:rPr>
                <w:color w:val="auto"/>
              </w:rPr>
              <w:t>Занятие № 59 (78) - с.92-93</w:t>
            </w:r>
          </w:p>
          <w:p w14:paraId="576A63CC" w14:textId="77777777" w:rsidR="00B569FF" w:rsidRPr="001826E4" w:rsidRDefault="00B62961">
            <w:pPr>
              <w:pStyle w:val="a7"/>
              <w:rPr>
                <w:color w:val="auto"/>
              </w:rPr>
            </w:pPr>
            <w:r w:rsidRPr="001826E4">
              <w:rPr>
                <w:color w:val="auto"/>
              </w:rPr>
              <w:t>Занятие № 60 (78) - с.92-93</w:t>
            </w:r>
          </w:p>
          <w:p w14:paraId="278371A3" w14:textId="77777777" w:rsidR="00B569FF" w:rsidRPr="001826E4" w:rsidRDefault="00B62961">
            <w:pPr>
              <w:pStyle w:val="a7"/>
              <w:rPr>
                <w:color w:val="auto"/>
              </w:rPr>
            </w:pPr>
            <w:r w:rsidRPr="001826E4">
              <w:rPr>
                <w:color w:val="auto"/>
              </w:rPr>
              <w:t>Занятие № 61 (79) - с.93-94</w:t>
            </w:r>
          </w:p>
          <w:p w14:paraId="78AB3C99" w14:textId="77777777" w:rsidR="00B569FF" w:rsidRPr="001826E4" w:rsidRDefault="00B62961">
            <w:pPr>
              <w:pStyle w:val="a7"/>
              <w:rPr>
                <w:color w:val="auto"/>
              </w:rPr>
            </w:pPr>
            <w:r w:rsidRPr="001826E4">
              <w:rPr>
                <w:color w:val="auto"/>
              </w:rPr>
              <w:t>Занятие № 62 (80) - с.94</w:t>
            </w:r>
          </w:p>
          <w:p w14:paraId="5C40B73C" w14:textId="77777777" w:rsidR="00B569FF" w:rsidRPr="001826E4" w:rsidRDefault="00B62961">
            <w:pPr>
              <w:pStyle w:val="a7"/>
              <w:rPr>
                <w:color w:val="auto"/>
              </w:rPr>
            </w:pPr>
            <w:r w:rsidRPr="001826E4">
              <w:rPr>
                <w:color w:val="auto"/>
              </w:rPr>
              <w:t>Занятие № 63 (82) - с.96</w:t>
            </w:r>
          </w:p>
          <w:p w14:paraId="39C26A2A" w14:textId="77777777" w:rsidR="00B569FF" w:rsidRPr="001826E4" w:rsidRDefault="00B62961">
            <w:pPr>
              <w:pStyle w:val="a7"/>
              <w:rPr>
                <w:color w:val="auto"/>
              </w:rPr>
            </w:pPr>
            <w:r w:rsidRPr="001826E4">
              <w:rPr>
                <w:color w:val="auto"/>
              </w:rPr>
              <w:t xml:space="preserve">Занятие № 64 (82/вариант) - с.96 </w:t>
            </w:r>
            <w:r w:rsidRPr="001826E4">
              <w:rPr>
                <w:b/>
                <w:bCs/>
                <w:color w:val="auto"/>
              </w:rPr>
              <w:t>МАЙ</w:t>
            </w:r>
          </w:p>
          <w:p w14:paraId="726FA047" w14:textId="77777777" w:rsidR="00B569FF" w:rsidRPr="001826E4" w:rsidRDefault="00B62961">
            <w:pPr>
              <w:pStyle w:val="a7"/>
              <w:rPr>
                <w:color w:val="auto"/>
              </w:rPr>
            </w:pPr>
            <w:r w:rsidRPr="001826E4">
              <w:rPr>
                <w:color w:val="auto"/>
              </w:rPr>
              <w:t>Занятие № 65 (83) - с.97</w:t>
            </w:r>
          </w:p>
          <w:p w14:paraId="3F64A786" w14:textId="77777777" w:rsidR="00B569FF" w:rsidRPr="001826E4" w:rsidRDefault="00B62961">
            <w:pPr>
              <w:pStyle w:val="a7"/>
              <w:rPr>
                <w:color w:val="auto"/>
              </w:rPr>
            </w:pPr>
            <w:r w:rsidRPr="001826E4">
              <w:rPr>
                <w:color w:val="auto"/>
              </w:rPr>
              <w:t>Занятие № 66 (83) - с.97</w:t>
            </w:r>
          </w:p>
          <w:p w14:paraId="137B9088" w14:textId="77777777" w:rsidR="00B569FF" w:rsidRPr="001826E4" w:rsidRDefault="00B62961">
            <w:pPr>
              <w:pStyle w:val="a7"/>
              <w:rPr>
                <w:color w:val="auto"/>
              </w:rPr>
            </w:pPr>
            <w:r w:rsidRPr="001826E4">
              <w:rPr>
                <w:color w:val="auto"/>
              </w:rPr>
              <w:t>Занятие № 67 (85) - с.98</w:t>
            </w:r>
          </w:p>
          <w:p w14:paraId="06646483" w14:textId="77777777" w:rsidR="00B569FF" w:rsidRPr="001826E4" w:rsidRDefault="00B62961">
            <w:pPr>
              <w:pStyle w:val="a7"/>
              <w:rPr>
                <w:color w:val="auto"/>
              </w:rPr>
            </w:pPr>
            <w:r w:rsidRPr="001826E4">
              <w:rPr>
                <w:color w:val="auto"/>
              </w:rPr>
              <w:t>Занятие № 68 (88) - с.99-100</w:t>
            </w:r>
          </w:p>
          <w:p w14:paraId="5470A46B" w14:textId="77777777" w:rsidR="00B569FF" w:rsidRPr="001826E4" w:rsidRDefault="00B62961">
            <w:pPr>
              <w:pStyle w:val="a7"/>
              <w:rPr>
                <w:color w:val="auto"/>
              </w:rPr>
            </w:pPr>
            <w:r w:rsidRPr="001826E4">
              <w:rPr>
                <w:color w:val="auto"/>
              </w:rPr>
              <w:t>Занятие № 69 (90) - с.101 Занятие № 70 (90) - с.101 Занятие № 71 (92) - с.102</w:t>
            </w:r>
          </w:p>
        </w:tc>
        <w:tc>
          <w:tcPr>
            <w:tcW w:w="2242" w:type="dxa"/>
            <w:tcBorders>
              <w:left w:val="single" w:sz="4" w:space="0" w:color="auto"/>
              <w:bottom w:val="single" w:sz="4" w:space="0" w:color="auto"/>
              <w:right w:val="single" w:sz="4" w:space="0" w:color="auto"/>
            </w:tcBorders>
            <w:shd w:val="clear" w:color="auto" w:fill="auto"/>
          </w:tcPr>
          <w:p w14:paraId="00608ADF" w14:textId="77777777" w:rsidR="00B569FF" w:rsidRPr="001826E4" w:rsidRDefault="00B62961">
            <w:pPr>
              <w:pStyle w:val="a7"/>
              <w:tabs>
                <w:tab w:val="left" w:pos="1109"/>
              </w:tabs>
              <w:rPr>
                <w:color w:val="auto"/>
              </w:rPr>
            </w:pPr>
            <w:r w:rsidRPr="001826E4">
              <w:rPr>
                <w:color w:val="auto"/>
              </w:rPr>
              <w:t>товительная к школе группа. -</w:t>
            </w:r>
            <w:r w:rsidRPr="001826E4">
              <w:rPr>
                <w:color w:val="auto"/>
              </w:rPr>
              <w:tab/>
              <w:t>М.: МО</w:t>
            </w:r>
            <w:r w:rsidRPr="001826E4">
              <w:rPr>
                <w:color w:val="auto"/>
              </w:rPr>
              <w:softHyphen/>
            </w:r>
          </w:p>
          <w:p w14:paraId="12BC3301" w14:textId="77777777" w:rsidR="00B569FF" w:rsidRPr="001826E4" w:rsidRDefault="00B62961">
            <w:pPr>
              <w:pStyle w:val="a7"/>
              <w:rPr>
                <w:color w:val="auto"/>
              </w:rPr>
            </w:pPr>
            <w:r w:rsidRPr="001826E4">
              <w:rPr>
                <w:color w:val="auto"/>
              </w:rPr>
              <w:t>ЗАИКА-СИНТЕЗ, 2015.- с.34-102.</w:t>
            </w:r>
          </w:p>
          <w:p w14:paraId="58FD645C" w14:textId="77777777" w:rsidR="00B569FF" w:rsidRPr="001826E4" w:rsidRDefault="00B62961">
            <w:pPr>
              <w:pStyle w:val="a7"/>
              <w:tabs>
                <w:tab w:val="left" w:pos="1483"/>
              </w:tabs>
              <w:rPr>
                <w:color w:val="auto"/>
              </w:rPr>
            </w:pPr>
            <w:r w:rsidRPr="001826E4">
              <w:rPr>
                <w:color w:val="auto"/>
              </w:rPr>
              <w:t>Т.С.Комарова</w:t>
            </w:r>
            <w:r w:rsidRPr="001826E4">
              <w:rPr>
                <w:color w:val="auto"/>
              </w:rPr>
              <w:tab/>
              <w:t>«Раз</w:t>
            </w:r>
            <w:r w:rsidRPr="001826E4">
              <w:rPr>
                <w:color w:val="auto"/>
              </w:rPr>
              <w:softHyphen/>
            </w:r>
          </w:p>
          <w:p w14:paraId="0C001212" w14:textId="77777777" w:rsidR="00B569FF" w:rsidRPr="001826E4" w:rsidRDefault="00B62961">
            <w:pPr>
              <w:pStyle w:val="a7"/>
              <w:tabs>
                <w:tab w:val="left" w:pos="734"/>
              </w:tabs>
              <w:rPr>
                <w:color w:val="auto"/>
              </w:rPr>
            </w:pPr>
            <w:r w:rsidRPr="001826E4">
              <w:rPr>
                <w:color w:val="auto"/>
              </w:rPr>
              <w:t>витие художествен</w:t>
            </w:r>
            <w:r w:rsidRPr="001826E4">
              <w:rPr>
                <w:color w:val="auto"/>
              </w:rPr>
              <w:softHyphen/>
              <w:t>ных</w:t>
            </w:r>
            <w:r w:rsidRPr="001826E4">
              <w:rPr>
                <w:color w:val="auto"/>
              </w:rPr>
              <w:tab/>
              <w:t>способностей</w:t>
            </w:r>
          </w:p>
          <w:p w14:paraId="79C1F0C3" w14:textId="77777777" w:rsidR="00B569FF" w:rsidRPr="001826E4" w:rsidRDefault="00B62961">
            <w:pPr>
              <w:pStyle w:val="a7"/>
              <w:tabs>
                <w:tab w:val="left" w:pos="1157"/>
                <w:tab w:val="left" w:pos="1906"/>
              </w:tabs>
              <w:rPr>
                <w:color w:val="auto"/>
              </w:rPr>
            </w:pPr>
            <w:r w:rsidRPr="001826E4">
              <w:rPr>
                <w:color w:val="auto"/>
              </w:rPr>
              <w:t>дошкольников».- М.: МОЗАИКА- СИНТЕЗ,</w:t>
            </w:r>
            <w:r w:rsidRPr="001826E4">
              <w:rPr>
                <w:color w:val="auto"/>
              </w:rPr>
              <w:tab/>
              <w:t>2014.</w:t>
            </w:r>
            <w:r w:rsidRPr="001826E4">
              <w:rPr>
                <w:color w:val="auto"/>
              </w:rPr>
              <w:tab/>
              <w:t>-</w:t>
            </w:r>
          </w:p>
          <w:p w14:paraId="203E59D5" w14:textId="77777777" w:rsidR="00B569FF" w:rsidRPr="001826E4" w:rsidRDefault="00B62961">
            <w:pPr>
              <w:pStyle w:val="a7"/>
              <w:rPr>
                <w:color w:val="auto"/>
              </w:rPr>
            </w:pPr>
            <w:r w:rsidRPr="001826E4">
              <w:rPr>
                <w:color w:val="auto"/>
              </w:rPr>
              <w:t>с.77-80, 132-140.</w:t>
            </w:r>
          </w:p>
        </w:tc>
      </w:tr>
    </w:tbl>
    <w:p w14:paraId="5EC12DB4" w14:textId="77777777" w:rsidR="00B569FF" w:rsidRPr="001826E4" w:rsidRDefault="00B62961">
      <w:pPr>
        <w:spacing w:line="1" w:lineRule="exact"/>
        <w:rPr>
          <w:color w:val="auto"/>
          <w:sz w:val="2"/>
          <w:szCs w:val="2"/>
        </w:rPr>
      </w:pPr>
      <w:r w:rsidRPr="001826E4">
        <w:rPr>
          <w:color w:val="auto"/>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464"/>
        <w:gridCol w:w="3365"/>
        <w:gridCol w:w="3365"/>
        <w:gridCol w:w="2242"/>
      </w:tblGrid>
      <w:tr w:rsidR="001826E4" w:rsidRPr="001826E4" w14:paraId="545B4D46" w14:textId="77777777">
        <w:trPr>
          <w:trHeight w:hRule="exact" w:val="523"/>
          <w:jc w:val="center"/>
        </w:trPr>
        <w:tc>
          <w:tcPr>
            <w:tcW w:w="1464" w:type="dxa"/>
            <w:tcBorders>
              <w:top w:val="single" w:sz="4" w:space="0" w:color="auto"/>
              <w:left w:val="single" w:sz="4" w:space="0" w:color="auto"/>
            </w:tcBorders>
            <w:shd w:val="clear" w:color="auto" w:fill="auto"/>
          </w:tcPr>
          <w:p w14:paraId="340347A8" w14:textId="77777777" w:rsidR="00B569FF" w:rsidRPr="001826E4" w:rsidRDefault="00B569FF">
            <w:pPr>
              <w:rPr>
                <w:color w:val="auto"/>
                <w:sz w:val="10"/>
                <w:szCs w:val="10"/>
              </w:rPr>
            </w:pPr>
          </w:p>
        </w:tc>
        <w:tc>
          <w:tcPr>
            <w:tcW w:w="3365" w:type="dxa"/>
            <w:tcBorders>
              <w:top w:val="single" w:sz="4" w:space="0" w:color="auto"/>
              <w:left w:val="single" w:sz="4" w:space="0" w:color="auto"/>
            </w:tcBorders>
            <w:shd w:val="clear" w:color="auto" w:fill="auto"/>
            <w:vAlign w:val="bottom"/>
          </w:tcPr>
          <w:p w14:paraId="7CE0B5C5" w14:textId="77777777" w:rsidR="00B569FF" w:rsidRPr="001826E4" w:rsidRDefault="00B62961">
            <w:pPr>
              <w:pStyle w:val="a7"/>
              <w:rPr>
                <w:color w:val="auto"/>
              </w:rPr>
            </w:pPr>
            <w:r w:rsidRPr="001826E4">
              <w:rPr>
                <w:color w:val="auto"/>
              </w:rPr>
              <w:t>Занятие № 35 (44) - с.70</w:t>
            </w:r>
          </w:p>
          <w:p w14:paraId="53AA3A2E" w14:textId="77777777" w:rsidR="00B569FF" w:rsidRPr="001826E4" w:rsidRDefault="00B62961">
            <w:pPr>
              <w:pStyle w:val="a7"/>
              <w:rPr>
                <w:color w:val="auto"/>
              </w:rPr>
            </w:pPr>
            <w:r w:rsidRPr="001826E4">
              <w:rPr>
                <w:color w:val="auto"/>
              </w:rPr>
              <w:t>Занятие № 36 (46) - с.71</w:t>
            </w:r>
          </w:p>
        </w:tc>
        <w:tc>
          <w:tcPr>
            <w:tcW w:w="3365" w:type="dxa"/>
            <w:tcBorders>
              <w:top w:val="single" w:sz="4" w:space="0" w:color="auto"/>
              <w:left w:val="single" w:sz="4" w:space="0" w:color="auto"/>
            </w:tcBorders>
            <w:shd w:val="clear" w:color="auto" w:fill="auto"/>
          </w:tcPr>
          <w:p w14:paraId="4486DB0A" w14:textId="77777777" w:rsidR="00B569FF" w:rsidRPr="001826E4" w:rsidRDefault="00B62961">
            <w:pPr>
              <w:pStyle w:val="a7"/>
              <w:rPr>
                <w:color w:val="auto"/>
              </w:rPr>
            </w:pPr>
            <w:r w:rsidRPr="001826E4">
              <w:rPr>
                <w:color w:val="auto"/>
              </w:rPr>
              <w:t>Занятие № 72 (92) - с.102</w:t>
            </w:r>
          </w:p>
        </w:tc>
        <w:tc>
          <w:tcPr>
            <w:tcW w:w="2242" w:type="dxa"/>
            <w:tcBorders>
              <w:top w:val="single" w:sz="4" w:space="0" w:color="auto"/>
              <w:left w:val="single" w:sz="4" w:space="0" w:color="auto"/>
              <w:right w:val="single" w:sz="4" w:space="0" w:color="auto"/>
            </w:tcBorders>
            <w:shd w:val="clear" w:color="auto" w:fill="auto"/>
          </w:tcPr>
          <w:p w14:paraId="048DF0CB" w14:textId="77777777" w:rsidR="00B569FF" w:rsidRPr="001826E4" w:rsidRDefault="00B569FF">
            <w:pPr>
              <w:rPr>
                <w:color w:val="auto"/>
                <w:sz w:val="10"/>
                <w:szCs w:val="10"/>
              </w:rPr>
            </w:pPr>
          </w:p>
        </w:tc>
      </w:tr>
      <w:tr w:rsidR="001826E4" w:rsidRPr="001826E4" w14:paraId="2FC857EA" w14:textId="77777777">
        <w:trPr>
          <w:trHeight w:hRule="exact" w:val="1018"/>
          <w:jc w:val="center"/>
        </w:trPr>
        <w:tc>
          <w:tcPr>
            <w:tcW w:w="1464" w:type="dxa"/>
            <w:tcBorders>
              <w:top w:val="single" w:sz="4" w:space="0" w:color="auto"/>
              <w:left w:val="single" w:sz="4" w:space="0" w:color="auto"/>
            </w:tcBorders>
            <w:shd w:val="clear" w:color="auto" w:fill="auto"/>
          </w:tcPr>
          <w:p w14:paraId="4DB052BE" w14:textId="77777777" w:rsidR="00B569FF" w:rsidRPr="001826E4" w:rsidRDefault="00B62961">
            <w:pPr>
              <w:pStyle w:val="a7"/>
              <w:rPr>
                <w:color w:val="auto"/>
              </w:rPr>
            </w:pPr>
            <w:r w:rsidRPr="001826E4">
              <w:rPr>
                <w:b/>
                <w:bCs/>
                <w:color w:val="auto"/>
              </w:rPr>
              <w:t>6 - 7 лет</w:t>
            </w:r>
          </w:p>
        </w:tc>
        <w:tc>
          <w:tcPr>
            <w:tcW w:w="3365" w:type="dxa"/>
            <w:tcBorders>
              <w:top w:val="single" w:sz="4" w:space="0" w:color="auto"/>
              <w:left w:val="single" w:sz="4" w:space="0" w:color="auto"/>
            </w:tcBorders>
            <w:shd w:val="clear" w:color="auto" w:fill="auto"/>
            <w:vAlign w:val="bottom"/>
          </w:tcPr>
          <w:p w14:paraId="0063147A" w14:textId="77777777" w:rsidR="00B569FF" w:rsidRPr="001826E4" w:rsidRDefault="00B62961">
            <w:pPr>
              <w:pStyle w:val="a7"/>
              <w:rPr>
                <w:color w:val="auto"/>
              </w:rPr>
            </w:pPr>
            <w:r w:rsidRPr="001826E4">
              <w:rPr>
                <w:b/>
                <w:bCs/>
                <w:color w:val="auto"/>
              </w:rPr>
              <w:t>Изобразительная деятельность.</w:t>
            </w:r>
          </w:p>
          <w:p w14:paraId="74152A70" w14:textId="77777777" w:rsidR="00B569FF" w:rsidRPr="001826E4" w:rsidRDefault="00B62961">
            <w:pPr>
              <w:pStyle w:val="a7"/>
              <w:rPr>
                <w:color w:val="auto"/>
              </w:rPr>
            </w:pPr>
            <w:r w:rsidRPr="001826E4">
              <w:rPr>
                <w:color w:val="auto"/>
              </w:rPr>
              <w:t>сяц; всего 18 занятий в год). Т.С.Комарова «Изобразительная д готовительная к школе группа. - М</w:t>
            </w:r>
          </w:p>
        </w:tc>
        <w:tc>
          <w:tcPr>
            <w:tcW w:w="3365" w:type="dxa"/>
            <w:tcBorders>
              <w:top w:val="single" w:sz="4" w:space="0" w:color="auto"/>
              <w:left w:val="single" w:sz="4" w:space="0" w:color="auto"/>
            </w:tcBorders>
            <w:shd w:val="clear" w:color="auto" w:fill="auto"/>
            <w:vAlign w:val="bottom"/>
          </w:tcPr>
          <w:p w14:paraId="6B0A0BA3" w14:textId="77777777" w:rsidR="00B569FF" w:rsidRPr="001826E4" w:rsidRDefault="00B62961">
            <w:pPr>
              <w:pStyle w:val="a7"/>
              <w:spacing w:line="360" w:lineRule="auto"/>
              <w:rPr>
                <w:color w:val="auto"/>
              </w:rPr>
            </w:pPr>
            <w:r w:rsidRPr="001826E4">
              <w:rPr>
                <w:b/>
                <w:bCs/>
                <w:color w:val="auto"/>
              </w:rPr>
              <w:t xml:space="preserve">Лепка </w:t>
            </w:r>
            <w:r w:rsidRPr="001826E4">
              <w:rPr>
                <w:color w:val="auto"/>
              </w:rPr>
              <w:t>(из расчета 2 занятия в ме- еятельность в детском саду». Под- [.: МОЗАИКА-СИНТЕЗ, 2015.</w:t>
            </w:r>
          </w:p>
        </w:tc>
        <w:tc>
          <w:tcPr>
            <w:tcW w:w="2242" w:type="dxa"/>
            <w:tcBorders>
              <w:top w:val="single" w:sz="4" w:space="0" w:color="auto"/>
              <w:left w:val="single" w:sz="4" w:space="0" w:color="auto"/>
              <w:right w:val="single" w:sz="4" w:space="0" w:color="auto"/>
            </w:tcBorders>
            <w:shd w:val="clear" w:color="auto" w:fill="auto"/>
            <w:vAlign w:val="bottom"/>
          </w:tcPr>
          <w:p w14:paraId="7B6D6BAA" w14:textId="77777777" w:rsidR="00B569FF" w:rsidRPr="001826E4" w:rsidRDefault="00B62961">
            <w:pPr>
              <w:pStyle w:val="a7"/>
              <w:rPr>
                <w:color w:val="auto"/>
              </w:rPr>
            </w:pPr>
            <w:r w:rsidRPr="001826E4">
              <w:rPr>
                <w:color w:val="auto"/>
              </w:rPr>
              <w:t>Т.С.Комарова «Изобразительная деятельность в дет</w:t>
            </w:r>
            <w:r w:rsidRPr="001826E4">
              <w:rPr>
                <w:color w:val="auto"/>
              </w:rPr>
              <w:softHyphen/>
              <w:t>ском саду». Подго-</w:t>
            </w:r>
          </w:p>
        </w:tc>
      </w:tr>
      <w:tr w:rsidR="001826E4" w:rsidRPr="001826E4" w14:paraId="00BA349B" w14:textId="77777777">
        <w:trPr>
          <w:trHeight w:hRule="exact" w:val="3552"/>
          <w:jc w:val="center"/>
        </w:trPr>
        <w:tc>
          <w:tcPr>
            <w:tcW w:w="1464" w:type="dxa"/>
            <w:tcBorders>
              <w:left w:val="single" w:sz="4" w:space="0" w:color="auto"/>
            </w:tcBorders>
            <w:shd w:val="clear" w:color="auto" w:fill="auto"/>
          </w:tcPr>
          <w:p w14:paraId="33E168ED" w14:textId="77777777" w:rsidR="00B569FF" w:rsidRPr="001826E4" w:rsidRDefault="00B569FF">
            <w:pPr>
              <w:rPr>
                <w:color w:val="auto"/>
                <w:sz w:val="10"/>
                <w:szCs w:val="10"/>
              </w:rPr>
            </w:pPr>
          </w:p>
        </w:tc>
        <w:tc>
          <w:tcPr>
            <w:tcW w:w="3365" w:type="dxa"/>
            <w:tcBorders>
              <w:top w:val="single" w:sz="4" w:space="0" w:color="auto"/>
              <w:left w:val="single" w:sz="4" w:space="0" w:color="auto"/>
            </w:tcBorders>
            <w:shd w:val="clear" w:color="auto" w:fill="auto"/>
            <w:vAlign w:val="bottom"/>
          </w:tcPr>
          <w:p w14:paraId="6983196C" w14:textId="77777777" w:rsidR="00B569FF" w:rsidRPr="001826E4" w:rsidRDefault="00B62961">
            <w:pPr>
              <w:pStyle w:val="a7"/>
              <w:rPr>
                <w:color w:val="auto"/>
              </w:rPr>
            </w:pPr>
            <w:r w:rsidRPr="001826E4">
              <w:rPr>
                <w:b/>
                <w:bCs/>
                <w:color w:val="auto"/>
              </w:rPr>
              <w:t>СЕНТЯБРЬ</w:t>
            </w:r>
          </w:p>
          <w:p w14:paraId="65732F74" w14:textId="77777777" w:rsidR="00B569FF" w:rsidRPr="001826E4" w:rsidRDefault="00B62961">
            <w:pPr>
              <w:pStyle w:val="a7"/>
              <w:spacing w:line="230" w:lineRule="auto"/>
              <w:rPr>
                <w:color w:val="auto"/>
              </w:rPr>
            </w:pPr>
            <w:r w:rsidRPr="001826E4">
              <w:rPr>
                <w:color w:val="auto"/>
              </w:rPr>
              <w:t>Занятие № 1 (2) - с.34-35</w:t>
            </w:r>
          </w:p>
          <w:p w14:paraId="0EF07293" w14:textId="77777777" w:rsidR="00B569FF" w:rsidRPr="001826E4" w:rsidRDefault="00B62961">
            <w:pPr>
              <w:pStyle w:val="a7"/>
              <w:rPr>
                <w:color w:val="auto"/>
              </w:rPr>
            </w:pPr>
            <w:r w:rsidRPr="001826E4">
              <w:rPr>
                <w:color w:val="auto"/>
              </w:rPr>
              <w:t>Занятие № 2 (4) - с.36</w:t>
            </w:r>
          </w:p>
          <w:p w14:paraId="3968276D" w14:textId="77777777" w:rsidR="00B569FF" w:rsidRPr="001826E4" w:rsidRDefault="00B62961">
            <w:pPr>
              <w:pStyle w:val="a7"/>
              <w:rPr>
                <w:color w:val="auto"/>
              </w:rPr>
            </w:pPr>
            <w:r w:rsidRPr="001826E4">
              <w:rPr>
                <w:b/>
                <w:bCs/>
                <w:color w:val="auto"/>
              </w:rPr>
              <w:t>ОКТЯБРЬ</w:t>
            </w:r>
          </w:p>
          <w:p w14:paraId="6BBD5903" w14:textId="77777777" w:rsidR="00B569FF" w:rsidRPr="001826E4" w:rsidRDefault="00B62961">
            <w:pPr>
              <w:pStyle w:val="a7"/>
              <w:spacing w:line="230" w:lineRule="auto"/>
              <w:rPr>
                <w:color w:val="auto"/>
              </w:rPr>
            </w:pPr>
            <w:r w:rsidRPr="001826E4">
              <w:rPr>
                <w:color w:val="auto"/>
              </w:rPr>
              <w:t>Занятие № 3 (14) - с.44-45</w:t>
            </w:r>
          </w:p>
          <w:p w14:paraId="5A0CAED1" w14:textId="77777777" w:rsidR="00B569FF" w:rsidRPr="001826E4" w:rsidRDefault="00B62961">
            <w:pPr>
              <w:pStyle w:val="a7"/>
              <w:rPr>
                <w:color w:val="auto"/>
              </w:rPr>
            </w:pPr>
            <w:r w:rsidRPr="001826E4">
              <w:rPr>
                <w:color w:val="auto"/>
              </w:rPr>
              <w:t>Занятие № 4 (16) - с.46</w:t>
            </w:r>
          </w:p>
          <w:p w14:paraId="339B62F7" w14:textId="77777777" w:rsidR="00B569FF" w:rsidRPr="001826E4" w:rsidRDefault="00B62961">
            <w:pPr>
              <w:pStyle w:val="a7"/>
              <w:rPr>
                <w:color w:val="auto"/>
              </w:rPr>
            </w:pPr>
            <w:r w:rsidRPr="001826E4">
              <w:rPr>
                <w:b/>
                <w:bCs/>
                <w:color w:val="auto"/>
              </w:rPr>
              <w:t>НОЯБРЬ</w:t>
            </w:r>
          </w:p>
          <w:p w14:paraId="6B306BCE" w14:textId="77777777" w:rsidR="00B569FF" w:rsidRPr="001826E4" w:rsidRDefault="00B62961">
            <w:pPr>
              <w:pStyle w:val="a7"/>
              <w:spacing w:line="230" w:lineRule="auto"/>
              <w:rPr>
                <w:color w:val="auto"/>
              </w:rPr>
            </w:pPr>
            <w:r w:rsidRPr="001826E4">
              <w:rPr>
                <w:color w:val="auto"/>
              </w:rPr>
              <w:t>Занятие № 5 (25) - с.54-55</w:t>
            </w:r>
          </w:p>
          <w:p w14:paraId="3BA4A204" w14:textId="77777777" w:rsidR="00B569FF" w:rsidRPr="001826E4" w:rsidRDefault="00B62961">
            <w:pPr>
              <w:pStyle w:val="a7"/>
              <w:rPr>
                <w:color w:val="auto"/>
              </w:rPr>
            </w:pPr>
            <w:r w:rsidRPr="001826E4">
              <w:rPr>
                <w:color w:val="auto"/>
              </w:rPr>
              <w:t>Занятие №6 (28/вариант) - с.57-58</w:t>
            </w:r>
          </w:p>
          <w:p w14:paraId="35E847C0" w14:textId="77777777" w:rsidR="00B569FF" w:rsidRPr="001826E4" w:rsidRDefault="00B62961">
            <w:pPr>
              <w:pStyle w:val="a7"/>
              <w:rPr>
                <w:color w:val="auto"/>
              </w:rPr>
            </w:pPr>
            <w:r w:rsidRPr="001826E4">
              <w:rPr>
                <w:b/>
                <w:bCs/>
                <w:color w:val="auto"/>
              </w:rPr>
              <w:t>ДЕКАБРЬ</w:t>
            </w:r>
          </w:p>
          <w:p w14:paraId="2B15517D" w14:textId="77777777" w:rsidR="00B569FF" w:rsidRPr="001826E4" w:rsidRDefault="00B62961">
            <w:pPr>
              <w:pStyle w:val="a7"/>
              <w:rPr>
                <w:color w:val="auto"/>
              </w:rPr>
            </w:pPr>
            <w:r w:rsidRPr="001826E4">
              <w:rPr>
                <w:color w:val="auto"/>
              </w:rPr>
              <w:t>Занятие № 7 (31) - с.60</w:t>
            </w:r>
          </w:p>
          <w:p w14:paraId="6BE3FFD9" w14:textId="77777777" w:rsidR="00B569FF" w:rsidRPr="001826E4" w:rsidRDefault="00B62961">
            <w:pPr>
              <w:pStyle w:val="a7"/>
              <w:spacing w:line="230" w:lineRule="auto"/>
              <w:rPr>
                <w:color w:val="auto"/>
              </w:rPr>
            </w:pPr>
            <w:r w:rsidRPr="001826E4">
              <w:rPr>
                <w:color w:val="auto"/>
              </w:rPr>
              <w:t>Занятие № 8 (38) - с.66-67</w:t>
            </w:r>
          </w:p>
          <w:p w14:paraId="24DB2710" w14:textId="77777777" w:rsidR="00B569FF" w:rsidRPr="001826E4" w:rsidRDefault="00B62961">
            <w:pPr>
              <w:pStyle w:val="a7"/>
              <w:rPr>
                <w:color w:val="auto"/>
              </w:rPr>
            </w:pPr>
            <w:r w:rsidRPr="001826E4">
              <w:rPr>
                <w:b/>
                <w:bCs/>
                <w:color w:val="auto"/>
              </w:rPr>
              <w:t>ЯНВАРЬ</w:t>
            </w:r>
          </w:p>
          <w:p w14:paraId="067654C7" w14:textId="77777777" w:rsidR="00B569FF" w:rsidRPr="001826E4" w:rsidRDefault="00B62961">
            <w:pPr>
              <w:pStyle w:val="a7"/>
              <w:rPr>
                <w:color w:val="auto"/>
              </w:rPr>
            </w:pPr>
            <w:r w:rsidRPr="001826E4">
              <w:rPr>
                <w:color w:val="auto"/>
              </w:rPr>
              <w:t>Занятие № 9 (45) - с.70</w:t>
            </w:r>
          </w:p>
        </w:tc>
        <w:tc>
          <w:tcPr>
            <w:tcW w:w="3365" w:type="dxa"/>
            <w:tcBorders>
              <w:top w:val="single" w:sz="4" w:space="0" w:color="auto"/>
              <w:left w:val="single" w:sz="4" w:space="0" w:color="auto"/>
            </w:tcBorders>
            <w:shd w:val="clear" w:color="auto" w:fill="auto"/>
          </w:tcPr>
          <w:p w14:paraId="049F001B" w14:textId="77777777" w:rsidR="00B569FF" w:rsidRPr="001826E4" w:rsidRDefault="00B62961">
            <w:pPr>
              <w:pStyle w:val="a7"/>
              <w:rPr>
                <w:color w:val="auto"/>
              </w:rPr>
            </w:pPr>
            <w:r w:rsidRPr="001826E4">
              <w:rPr>
                <w:color w:val="auto"/>
              </w:rPr>
              <w:t>Занятие № 10 (53) - с.75-76</w:t>
            </w:r>
          </w:p>
          <w:p w14:paraId="62D3CCEB" w14:textId="77777777" w:rsidR="00B569FF" w:rsidRPr="001826E4" w:rsidRDefault="00B62961">
            <w:pPr>
              <w:pStyle w:val="a7"/>
              <w:rPr>
                <w:color w:val="auto"/>
              </w:rPr>
            </w:pPr>
            <w:r w:rsidRPr="001826E4">
              <w:rPr>
                <w:b/>
                <w:bCs/>
                <w:color w:val="auto"/>
              </w:rPr>
              <w:t>ФЕВРАЛЬ</w:t>
            </w:r>
          </w:p>
          <w:p w14:paraId="72694DA7" w14:textId="77777777" w:rsidR="00B569FF" w:rsidRPr="001826E4" w:rsidRDefault="00B62961">
            <w:pPr>
              <w:pStyle w:val="a7"/>
              <w:rPr>
                <w:color w:val="auto"/>
              </w:rPr>
            </w:pPr>
            <w:r w:rsidRPr="001826E4">
              <w:rPr>
                <w:color w:val="auto"/>
              </w:rPr>
              <w:t>Занятие № 11 (54) - с.76</w:t>
            </w:r>
          </w:p>
          <w:p w14:paraId="4CD4EA4A" w14:textId="77777777" w:rsidR="00B569FF" w:rsidRPr="001826E4" w:rsidRDefault="00B62961">
            <w:pPr>
              <w:pStyle w:val="a7"/>
              <w:rPr>
                <w:color w:val="auto"/>
              </w:rPr>
            </w:pPr>
            <w:r w:rsidRPr="001826E4">
              <w:rPr>
                <w:color w:val="auto"/>
              </w:rPr>
              <w:t>Занятие № 12 (60) - с.81</w:t>
            </w:r>
          </w:p>
          <w:p w14:paraId="1F2D0502" w14:textId="77777777" w:rsidR="00B569FF" w:rsidRPr="001826E4" w:rsidRDefault="00B62961">
            <w:pPr>
              <w:pStyle w:val="a7"/>
              <w:rPr>
                <w:color w:val="auto"/>
              </w:rPr>
            </w:pPr>
            <w:r w:rsidRPr="001826E4">
              <w:rPr>
                <w:b/>
                <w:bCs/>
                <w:color w:val="auto"/>
              </w:rPr>
              <w:t>МАРТ</w:t>
            </w:r>
          </w:p>
          <w:p w14:paraId="1D25D553" w14:textId="77777777" w:rsidR="00B569FF" w:rsidRPr="001826E4" w:rsidRDefault="00B62961">
            <w:pPr>
              <w:pStyle w:val="a7"/>
              <w:rPr>
                <w:color w:val="auto"/>
              </w:rPr>
            </w:pPr>
            <w:r w:rsidRPr="001826E4">
              <w:rPr>
                <w:color w:val="auto"/>
              </w:rPr>
              <w:t>Занятие № 13 (64) - с.83</w:t>
            </w:r>
          </w:p>
          <w:p w14:paraId="4F75A273" w14:textId="77777777" w:rsidR="00B569FF" w:rsidRPr="001826E4" w:rsidRDefault="00B62961">
            <w:pPr>
              <w:pStyle w:val="a7"/>
              <w:rPr>
                <w:color w:val="auto"/>
              </w:rPr>
            </w:pPr>
            <w:r w:rsidRPr="001826E4">
              <w:rPr>
                <w:color w:val="auto"/>
              </w:rPr>
              <w:t>Занятие № 14 (69) - с.87</w:t>
            </w:r>
          </w:p>
          <w:p w14:paraId="6EE5F2B0" w14:textId="77777777" w:rsidR="00B569FF" w:rsidRPr="001826E4" w:rsidRDefault="00B62961">
            <w:pPr>
              <w:pStyle w:val="a7"/>
              <w:rPr>
                <w:color w:val="auto"/>
              </w:rPr>
            </w:pPr>
            <w:r w:rsidRPr="001826E4">
              <w:rPr>
                <w:b/>
                <w:bCs/>
                <w:color w:val="auto"/>
              </w:rPr>
              <w:t>АПРЕЛЬ</w:t>
            </w:r>
          </w:p>
          <w:p w14:paraId="069C2CC6" w14:textId="77777777" w:rsidR="00B569FF" w:rsidRPr="001826E4" w:rsidRDefault="00B62961">
            <w:pPr>
              <w:pStyle w:val="a7"/>
              <w:rPr>
                <w:color w:val="auto"/>
              </w:rPr>
            </w:pPr>
            <w:r w:rsidRPr="001826E4">
              <w:rPr>
                <w:color w:val="auto"/>
              </w:rPr>
              <w:t>Занятие № 15 (73) - с.89-90</w:t>
            </w:r>
          </w:p>
          <w:p w14:paraId="306E4B86" w14:textId="77777777" w:rsidR="00B569FF" w:rsidRPr="001826E4" w:rsidRDefault="00B62961">
            <w:pPr>
              <w:pStyle w:val="a7"/>
              <w:rPr>
                <w:color w:val="auto"/>
              </w:rPr>
            </w:pPr>
            <w:r w:rsidRPr="001826E4">
              <w:rPr>
                <w:color w:val="auto"/>
              </w:rPr>
              <w:t>Занятие № 16 (81) - с.94-95</w:t>
            </w:r>
          </w:p>
          <w:p w14:paraId="125411E0" w14:textId="77777777" w:rsidR="00B569FF" w:rsidRPr="001826E4" w:rsidRDefault="00B62961">
            <w:pPr>
              <w:pStyle w:val="a7"/>
              <w:rPr>
                <w:color w:val="auto"/>
              </w:rPr>
            </w:pPr>
            <w:r w:rsidRPr="001826E4">
              <w:rPr>
                <w:b/>
                <w:bCs/>
                <w:color w:val="auto"/>
              </w:rPr>
              <w:t>МАЙ</w:t>
            </w:r>
          </w:p>
          <w:p w14:paraId="3E3E68B6" w14:textId="77777777" w:rsidR="00B569FF" w:rsidRPr="001826E4" w:rsidRDefault="00B62961">
            <w:pPr>
              <w:pStyle w:val="a7"/>
              <w:spacing w:line="230" w:lineRule="auto"/>
              <w:rPr>
                <w:color w:val="auto"/>
              </w:rPr>
            </w:pPr>
            <w:r w:rsidRPr="001826E4">
              <w:rPr>
                <w:color w:val="auto"/>
              </w:rPr>
              <w:t>Занятие № 17 (84) - с.97-98</w:t>
            </w:r>
          </w:p>
          <w:p w14:paraId="7B43D9A4" w14:textId="77777777" w:rsidR="00B569FF" w:rsidRPr="001826E4" w:rsidRDefault="00B62961">
            <w:pPr>
              <w:pStyle w:val="a7"/>
              <w:rPr>
                <w:color w:val="auto"/>
              </w:rPr>
            </w:pPr>
            <w:r w:rsidRPr="001826E4">
              <w:rPr>
                <w:color w:val="auto"/>
              </w:rPr>
              <w:t>Занятие № 18 (91) - с.101</w:t>
            </w:r>
          </w:p>
        </w:tc>
        <w:tc>
          <w:tcPr>
            <w:tcW w:w="2242" w:type="dxa"/>
            <w:tcBorders>
              <w:left w:val="single" w:sz="4" w:space="0" w:color="auto"/>
              <w:right w:val="single" w:sz="4" w:space="0" w:color="auto"/>
            </w:tcBorders>
            <w:shd w:val="clear" w:color="auto" w:fill="auto"/>
          </w:tcPr>
          <w:p w14:paraId="75016C60" w14:textId="77777777" w:rsidR="00B569FF" w:rsidRPr="001826E4" w:rsidRDefault="00B62961">
            <w:pPr>
              <w:pStyle w:val="a7"/>
              <w:tabs>
                <w:tab w:val="left" w:pos="1109"/>
              </w:tabs>
              <w:rPr>
                <w:color w:val="auto"/>
              </w:rPr>
            </w:pPr>
            <w:r w:rsidRPr="001826E4">
              <w:rPr>
                <w:color w:val="auto"/>
              </w:rPr>
              <w:t>товительная к школе группа. -</w:t>
            </w:r>
            <w:r w:rsidRPr="001826E4">
              <w:rPr>
                <w:color w:val="auto"/>
              </w:rPr>
              <w:tab/>
              <w:t>М.: МО</w:t>
            </w:r>
            <w:r w:rsidRPr="001826E4">
              <w:rPr>
                <w:color w:val="auto"/>
              </w:rPr>
              <w:softHyphen/>
            </w:r>
          </w:p>
          <w:p w14:paraId="52A78C32" w14:textId="77777777" w:rsidR="00B569FF" w:rsidRPr="001826E4" w:rsidRDefault="00B62961">
            <w:pPr>
              <w:pStyle w:val="a7"/>
              <w:rPr>
                <w:color w:val="auto"/>
              </w:rPr>
            </w:pPr>
            <w:r w:rsidRPr="001826E4">
              <w:rPr>
                <w:color w:val="auto"/>
              </w:rPr>
              <w:t>ЗАИКА-СИНТЕЗ, 2015.</w:t>
            </w:r>
          </w:p>
        </w:tc>
      </w:tr>
      <w:tr w:rsidR="001826E4" w:rsidRPr="001826E4" w14:paraId="2F09E7D2" w14:textId="77777777">
        <w:trPr>
          <w:trHeight w:hRule="exact" w:val="1022"/>
          <w:jc w:val="center"/>
        </w:trPr>
        <w:tc>
          <w:tcPr>
            <w:tcW w:w="1464" w:type="dxa"/>
            <w:tcBorders>
              <w:top w:val="single" w:sz="4" w:space="0" w:color="auto"/>
              <w:left w:val="single" w:sz="4" w:space="0" w:color="auto"/>
            </w:tcBorders>
            <w:shd w:val="clear" w:color="auto" w:fill="auto"/>
          </w:tcPr>
          <w:p w14:paraId="0280DB01" w14:textId="77777777" w:rsidR="00B569FF" w:rsidRPr="001826E4" w:rsidRDefault="00B62961">
            <w:pPr>
              <w:pStyle w:val="a7"/>
              <w:rPr>
                <w:color w:val="auto"/>
              </w:rPr>
            </w:pPr>
            <w:r w:rsidRPr="001826E4">
              <w:rPr>
                <w:b/>
                <w:bCs/>
                <w:color w:val="auto"/>
              </w:rPr>
              <w:t>6 - 7 лет</w:t>
            </w:r>
          </w:p>
        </w:tc>
        <w:tc>
          <w:tcPr>
            <w:tcW w:w="3365" w:type="dxa"/>
            <w:tcBorders>
              <w:top w:val="single" w:sz="4" w:space="0" w:color="auto"/>
              <w:left w:val="single" w:sz="4" w:space="0" w:color="auto"/>
            </w:tcBorders>
            <w:shd w:val="clear" w:color="auto" w:fill="auto"/>
            <w:vAlign w:val="bottom"/>
          </w:tcPr>
          <w:p w14:paraId="245E6DCA" w14:textId="77777777" w:rsidR="00B569FF" w:rsidRPr="001826E4" w:rsidRDefault="00B62961">
            <w:pPr>
              <w:pStyle w:val="a7"/>
              <w:rPr>
                <w:color w:val="auto"/>
              </w:rPr>
            </w:pPr>
            <w:r w:rsidRPr="001826E4">
              <w:rPr>
                <w:b/>
                <w:bCs/>
                <w:color w:val="auto"/>
              </w:rPr>
              <w:t>Изобразительная деятельность.</w:t>
            </w:r>
          </w:p>
          <w:p w14:paraId="55A694BD" w14:textId="77777777" w:rsidR="00B569FF" w:rsidRPr="001826E4" w:rsidRDefault="00B62961">
            <w:pPr>
              <w:pStyle w:val="a7"/>
              <w:rPr>
                <w:color w:val="auto"/>
              </w:rPr>
            </w:pPr>
            <w:r w:rsidRPr="001826E4">
              <w:rPr>
                <w:color w:val="auto"/>
              </w:rPr>
              <w:t>тия в месяц; всего 18 занятий в год Т.С.Комарова «Изобразительная д готовительная к школе группа. - М</w:t>
            </w:r>
          </w:p>
        </w:tc>
        <w:tc>
          <w:tcPr>
            <w:tcW w:w="3365" w:type="dxa"/>
            <w:tcBorders>
              <w:top w:val="single" w:sz="4" w:space="0" w:color="auto"/>
              <w:left w:val="single" w:sz="4" w:space="0" w:color="auto"/>
            </w:tcBorders>
            <w:shd w:val="clear" w:color="auto" w:fill="auto"/>
            <w:vAlign w:val="bottom"/>
          </w:tcPr>
          <w:p w14:paraId="72A50A9C" w14:textId="77777777" w:rsidR="00B569FF" w:rsidRPr="001826E4" w:rsidRDefault="00B62961">
            <w:pPr>
              <w:pStyle w:val="a7"/>
              <w:spacing w:line="288" w:lineRule="auto"/>
              <w:rPr>
                <w:color w:val="auto"/>
              </w:rPr>
            </w:pPr>
            <w:r w:rsidRPr="001826E4">
              <w:rPr>
                <w:b/>
                <w:bCs/>
                <w:color w:val="auto"/>
              </w:rPr>
              <w:t>Аппликация (</w:t>
            </w:r>
            <w:r w:rsidRPr="001826E4">
              <w:rPr>
                <w:color w:val="auto"/>
              </w:rPr>
              <w:t>из расчета 2 заня- ().</w:t>
            </w:r>
          </w:p>
          <w:p w14:paraId="4094F311" w14:textId="77777777" w:rsidR="00B569FF" w:rsidRPr="001826E4" w:rsidRDefault="00B62961">
            <w:pPr>
              <w:pStyle w:val="a7"/>
              <w:rPr>
                <w:color w:val="auto"/>
              </w:rPr>
            </w:pPr>
            <w:r w:rsidRPr="001826E4">
              <w:rPr>
                <w:color w:val="auto"/>
              </w:rPr>
              <w:t>еятельность в детском саду». Под- [.: МОЗАИКА-СИНТЕЗ, 2015.</w:t>
            </w:r>
          </w:p>
        </w:tc>
        <w:tc>
          <w:tcPr>
            <w:tcW w:w="2242" w:type="dxa"/>
            <w:tcBorders>
              <w:top w:val="single" w:sz="4" w:space="0" w:color="auto"/>
              <w:left w:val="single" w:sz="4" w:space="0" w:color="auto"/>
              <w:right w:val="single" w:sz="4" w:space="0" w:color="auto"/>
            </w:tcBorders>
            <w:shd w:val="clear" w:color="auto" w:fill="auto"/>
            <w:vAlign w:val="bottom"/>
          </w:tcPr>
          <w:p w14:paraId="2D3D9856" w14:textId="77777777" w:rsidR="00B569FF" w:rsidRPr="001826E4" w:rsidRDefault="00B62961">
            <w:pPr>
              <w:pStyle w:val="a7"/>
              <w:rPr>
                <w:color w:val="auto"/>
              </w:rPr>
            </w:pPr>
            <w:r w:rsidRPr="001826E4">
              <w:rPr>
                <w:color w:val="auto"/>
              </w:rPr>
              <w:t>Т.С.Комарова «Изобразительная деятельность в дет</w:t>
            </w:r>
            <w:r w:rsidRPr="001826E4">
              <w:rPr>
                <w:color w:val="auto"/>
              </w:rPr>
              <w:softHyphen/>
              <w:t>ском саду». Подго-</w:t>
            </w:r>
          </w:p>
        </w:tc>
      </w:tr>
      <w:tr w:rsidR="004A24A0" w:rsidRPr="001826E4" w14:paraId="5435D57E" w14:textId="77777777">
        <w:trPr>
          <w:trHeight w:hRule="exact" w:val="3562"/>
          <w:jc w:val="center"/>
        </w:trPr>
        <w:tc>
          <w:tcPr>
            <w:tcW w:w="1464" w:type="dxa"/>
            <w:tcBorders>
              <w:left w:val="single" w:sz="4" w:space="0" w:color="auto"/>
              <w:bottom w:val="single" w:sz="4" w:space="0" w:color="auto"/>
            </w:tcBorders>
            <w:shd w:val="clear" w:color="auto" w:fill="auto"/>
          </w:tcPr>
          <w:p w14:paraId="2A0F2F31" w14:textId="77777777" w:rsidR="00B569FF" w:rsidRPr="001826E4" w:rsidRDefault="00B569FF">
            <w:pPr>
              <w:rPr>
                <w:color w:val="auto"/>
                <w:sz w:val="10"/>
                <w:szCs w:val="10"/>
              </w:rPr>
            </w:pPr>
          </w:p>
        </w:tc>
        <w:tc>
          <w:tcPr>
            <w:tcW w:w="3365" w:type="dxa"/>
            <w:tcBorders>
              <w:top w:val="single" w:sz="4" w:space="0" w:color="auto"/>
              <w:left w:val="single" w:sz="4" w:space="0" w:color="auto"/>
              <w:bottom w:val="single" w:sz="4" w:space="0" w:color="auto"/>
            </w:tcBorders>
            <w:shd w:val="clear" w:color="auto" w:fill="auto"/>
            <w:vAlign w:val="bottom"/>
          </w:tcPr>
          <w:p w14:paraId="239244B7" w14:textId="77777777" w:rsidR="00B569FF" w:rsidRPr="001826E4" w:rsidRDefault="00B62961">
            <w:pPr>
              <w:pStyle w:val="a7"/>
              <w:rPr>
                <w:color w:val="auto"/>
              </w:rPr>
            </w:pPr>
            <w:r w:rsidRPr="001826E4">
              <w:rPr>
                <w:b/>
                <w:bCs/>
                <w:color w:val="auto"/>
              </w:rPr>
              <w:t>СЕНТЯБРЬ</w:t>
            </w:r>
          </w:p>
          <w:p w14:paraId="3D62F91F" w14:textId="77777777" w:rsidR="00B569FF" w:rsidRPr="001826E4" w:rsidRDefault="00B62961">
            <w:pPr>
              <w:pStyle w:val="a7"/>
              <w:rPr>
                <w:color w:val="auto"/>
              </w:rPr>
            </w:pPr>
            <w:r w:rsidRPr="001826E4">
              <w:rPr>
                <w:color w:val="auto"/>
              </w:rPr>
              <w:t>Занятие № 1 (8) - с.39</w:t>
            </w:r>
          </w:p>
          <w:p w14:paraId="18FBEF88" w14:textId="77777777" w:rsidR="00B569FF" w:rsidRPr="001826E4" w:rsidRDefault="00B62961">
            <w:pPr>
              <w:pStyle w:val="a7"/>
              <w:rPr>
                <w:color w:val="auto"/>
              </w:rPr>
            </w:pPr>
            <w:r w:rsidRPr="001826E4">
              <w:rPr>
                <w:color w:val="auto"/>
              </w:rPr>
              <w:t>Занятие № 2 (8) - с.39</w:t>
            </w:r>
          </w:p>
          <w:p w14:paraId="14210302" w14:textId="77777777" w:rsidR="00B569FF" w:rsidRPr="001826E4" w:rsidRDefault="00B62961">
            <w:pPr>
              <w:pStyle w:val="a7"/>
              <w:rPr>
                <w:color w:val="auto"/>
              </w:rPr>
            </w:pPr>
            <w:r w:rsidRPr="001826E4">
              <w:rPr>
                <w:b/>
                <w:bCs/>
                <w:color w:val="auto"/>
              </w:rPr>
              <w:t>ОКТЯБРЬ</w:t>
            </w:r>
          </w:p>
          <w:p w14:paraId="517D2BF5" w14:textId="77777777" w:rsidR="00B569FF" w:rsidRPr="001826E4" w:rsidRDefault="00B62961">
            <w:pPr>
              <w:pStyle w:val="a7"/>
              <w:rPr>
                <w:color w:val="auto"/>
              </w:rPr>
            </w:pPr>
            <w:r w:rsidRPr="001826E4">
              <w:rPr>
                <w:color w:val="auto"/>
              </w:rPr>
              <w:t>Занятие № 3 (13) - с.43-44</w:t>
            </w:r>
          </w:p>
          <w:p w14:paraId="4A0C33BD" w14:textId="77777777" w:rsidR="00B569FF" w:rsidRPr="001826E4" w:rsidRDefault="00B62961">
            <w:pPr>
              <w:pStyle w:val="a7"/>
              <w:rPr>
                <w:color w:val="auto"/>
              </w:rPr>
            </w:pPr>
            <w:r w:rsidRPr="001826E4">
              <w:rPr>
                <w:color w:val="auto"/>
              </w:rPr>
              <w:t>Занятие № 4 (13) - с.43-44</w:t>
            </w:r>
          </w:p>
          <w:p w14:paraId="5129BC6A" w14:textId="77777777" w:rsidR="00B569FF" w:rsidRPr="001826E4" w:rsidRDefault="00B62961">
            <w:pPr>
              <w:pStyle w:val="a7"/>
              <w:rPr>
                <w:color w:val="auto"/>
              </w:rPr>
            </w:pPr>
            <w:r w:rsidRPr="001826E4">
              <w:rPr>
                <w:b/>
                <w:bCs/>
                <w:color w:val="auto"/>
              </w:rPr>
              <w:t>НОЯБРЬ</w:t>
            </w:r>
          </w:p>
          <w:p w14:paraId="492E17C8" w14:textId="77777777" w:rsidR="00B569FF" w:rsidRPr="001826E4" w:rsidRDefault="00B62961">
            <w:pPr>
              <w:pStyle w:val="a7"/>
              <w:spacing w:line="230" w:lineRule="auto"/>
              <w:rPr>
                <w:color w:val="auto"/>
              </w:rPr>
            </w:pPr>
            <w:r w:rsidRPr="001826E4">
              <w:rPr>
                <w:color w:val="auto"/>
              </w:rPr>
              <w:t>Занятие № 5 (22) - с.51</w:t>
            </w:r>
          </w:p>
          <w:p w14:paraId="0853355E" w14:textId="77777777" w:rsidR="00B569FF" w:rsidRPr="001826E4" w:rsidRDefault="00B62961">
            <w:pPr>
              <w:pStyle w:val="a7"/>
              <w:rPr>
                <w:color w:val="auto"/>
              </w:rPr>
            </w:pPr>
            <w:r w:rsidRPr="001826E4">
              <w:rPr>
                <w:color w:val="auto"/>
              </w:rPr>
              <w:t>Занятие № 6 (23) - с.51-52</w:t>
            </w:r>
          </w:p>
          <w:p w14:paraId="7B33053A" w14:textId="77777777" w:rsidR="00B569FF" w:rsidRPr="001826E4" w:rsidRDefault="00B62961">
            <w:pPr>
              <w:pStyle w:val="a7"/>
              <w:rPr>
                <w:color w:val="auto"/>
              </w:rPr>
            </w:pPr>
            <w:r w:rsidRPr="001826E4">
              <w:rPr>
                <w:b/>
                <w:bCs/>
                <w:color w:val="auto"/>
              </w:rPr>
              <w:t>ДЕКАБРЬ</w:t>
            </w:r>
          </w:p>
          <w:p w14:paraId="6F5C771B" w14:textId="77777777" w:rsidR="00B569FF" w:rsidRPr="001826E4" w:rsidRDefault="00B62961">
            <w:pPr>
              <w:pStyle w:val="a7"/>
              <w:spacing w:line="230" w:lineRule="auto"/>
              <w:rPr>
                <w:color w:val="auto"/>
              </w:rPr>
            </w:pPr>
            <w:r w:rsidRPr="001826E4">
              <w:rPr>
                <w:color w:val="auto"/>
              </w:rPr>
              <w:t>Занятие № 7 (36) - с.64-65</w:t>
            </w:r>
          </w:p>
          <w:p w14:paraId="49523C85" w14:textId="77777777" w:rsidR="00B569FF" w:rsidRPr="001826E4" w:rsidRDefault="00B62961">
            <w:pPr>
              <w:pStyle w:val="a7"/>
              <w:rPr>
                <w:color w:val="auto"/>
              </w:rPr>
            </w:pPr>
            <w:r w:rsidRPr="001826E4">
              <w:rPr>
                <w:color w:val="auto"/>
              </w:rPr>
              <w:t>Занятие № 8 (39) - с.67</w:t>
            </w:r>
          </w:p>
          <w:p w14:paraId="72E8A1F0" w14:textId="77777777" w:rsidR="00B569FF" w:rsidRPr="001826E4" w:rsidRDefault="00B62961">
            <w:pPr>
              <w:pStyle w:val="a7"/>
              <w:rPr>
                <w:color w:val="auto"/>
              </w:rPr>
            </w:pPr>
            <w:r w:rsidRPr="001826E4">
              <w:rPr>
                <w:b/>
                <w:bCs/>
                <w:color w:val="auto"/>
              </w:rPr>
              <w:t>ЯНВАРЬ</w:t>
            </w:r>
          </w:p>
          <w:p w14:paraId="61997C68" w14:textId="77777777" w:rsidR="00B569FF" w:rsidRPr="001826E4" w:rsidRDefault="00B62961">
            <w:pPr>
              <w:pStyle w:val="a7"/>
              <w:rPr>
                <w:color w:val="auto"/>
              </w:rPr>
            </w:pPr>
            <w:r w:rsidRPr="001826E4">
              <w:rPr>
                <w:color w:val="auto"/>
              </w:rPr>
              <w:t>Занятие № 9 (50) - с.73-74</w:t>
            </w:r>
          </w:p>
        </w:tc>
        <w:tc>
          <w:tcPr>
            <w:tcW w:w="3365" w:type="dxa"/>
            <w:tcBorders>
              <w:top w:val="single" w:sz="4" w:space="0" w:color="auto"/>
              <w:left w:val="single" w:sz="4" w:space="0" w:color="auto"/>
              <w:bottom w:val="single" w:sz="4" w:space="0" w:color="auto"/>
            </w:tcBorders>
            <w:shd w:val="clear" w:color="auto" w:fill="auto"/>
          </w:tcPr>
          <w:p w14:paraId="58468450" w14:textId="77777777" w:rsidR="00B569FF" w:rsidRPr="001826E4" w:rsidRDefault="00B62961">
            <w:pPr>
              <w:pStyle w:val="a7"/>
              <w:rPr>
                <w:color w:val="auto"/>
              </w:rPr>
            </w:pPr>
            <w:r w:rsidRPr="001826E4">
              <w:rPr>
                <w:color w:val="auto"/>
              </w:rPr>
              <w:t>Занятие № 10 (51) - с.74</w:t>
            </w:r>
          </w:p>
          <w:p w14:paraId="244EC56F" w14:textId="77777777" w:rsidR="00B569FF" w:rsidRPr="001826E4" w:rsidRDefault="00B62961">
            <w:pPr>
              <w:pStyle w:val="a7"/>
              <w:rPr>
                <w:color w:val="auto"/>
              </w:rPr>
            </w:pPr>
            <w:r w:rsidRPr="001826E4">
              <w:rPr>
                <w:b/>
                <w:bCs/>
                <w:color w:val="auto"/>
              </w:rPr>
              <w:t>ФЕВРАЛЬ</w:t>
            </w:r>
          </w:p>
          <w:p w14:paraId="7CF8FB07" w14:textId="77777777" w:rsidR="00B569FF" w:rsidRPr="001826E4" w:rsidRDefault="00B62961">
            <w:pPr>
              <w:pStyle w:val="a7"/>
              <w:rPr>
                <w:color w:val="auto"/>
              </w:rPr>
            </w:pPr>
            <w:r w:rsidRPr="001826E4">
              <w:rPr>
                <w:color w:val="auto"/>
              </w:rPr>
              <w:t>Занятие № 11 (57) - с.79</w:t>
            </w:r>
          </w:p>
          <w:p w14:paraId="76C33539" w14:textId="77777777" w:rsidR="00B569FF" w:rsidRPr="001826E4" w:rsidRDefault="00B62961">
            <w:pPr>
              <w:pStyle w:val="a7"/>
              <w:rPr>
                <w:color w:val="auto"/>
              </w:rPr>
            </w:pPr>
            <w:r w:rsidRPr="001826E4">
              <w:rPr>
                <w:color w:val="auto"/>
              </w:rPr>
              <w:t>Занятие № 12 (62) - с.82</w:t>
            </w:r>
          </w:p>
          <w:p w14:paraId="39DDCB50" w14:textId="77777777" w:rsidR="00B569FF" w:rsidRPr="001826E4" w:rsidRDefault="00B62961">
            <w:pPr>
              <w:pStyle w:val="a7"/>
              <w:rPr>
                <w:color w:val="auto"/>
              </w:rPr>
            </w:pPr>
            <w:r w:rsidRPr="001826E4">
              <w:rPr>
                <w:b/>
                <w:bCs/>
                <w:color w:val="auto"/>
              </w:rPr>
              <w:t>МАРТ</w:t>
            </w:r>
          </w:p>
          <w:p w14:paraId="0CCD7C6E" w14:textId="77777777" w:rsidR="00B569FF" w:rsidRPr="001826E4" w:rsidRDefault="00B62961">
            <w:pPr>
              <w:pStyle w:val="a7"/>
              <w:rPr>
                <w:color w:val="auto"/>
              </w:rPr>
            </w:pPr>
            <w:r w:rsidRPr="001826E4">
              <w:rPr>
                <w:color w:val="auto"/>
              </w:rPr>
              <w:t>Занятие № 13 (70) - с.87-88</w:t>
            </w:r>
          </w:p>
          <w:p w14:paraId="422B3C90" w14:textId="77777777" w:rsidR="00B569FF" w:rsidRPr="001826E4" w:rsidRDefault="00B62961">
            <w:pPr>
              <w:pStyle w:val="a7"/>
              <w:rPr>
                <w:color w:val="auto"/>
              </w:rPr>
            </w:pPr>
            <w:r w:rsidRPr="001826E4">
              <w:rPr>
                <w:color w:val="auto"/>
              </w:rPr>
              <w:t>Занятие № 14 (72) - с.88-89</w:t>
            </w:r>
          </w:p>
          <w:p w14:paraId="0FBF276C" w14:textId="77777777" w:rsidR="00B569FF" w:rsidRPr="001826E4" w:rsidRDefault="00B62961">
            <w:pPr>
              <w:pStyle w:val="a7"/>
              <w:rPr>
                <w:color w:val="auto"/>
              </w:rPr>
            </w:pPr>
            <w:r w:rsidRPr="001826E4">
              <w:rPr>
                <w:b/>
                <w:bCs/>
                <w:color w:val="auto"/>
              </w:rPr>
              <w:t>АПРЕЛЬ</w:t>
            </w:r>
          </w:p>
          <w:p w14:paraId="33581C2C" w14:textId="77777777" w:rsidR="00B569FF" w:rsidRPr="001826E4" w:rsidRDefault="00B62961">
            <w:pPr>
              <w:pStyle w:val="a7"/>
              <w:rPr>
                <w:color w:val="auto"/>
              </w:rPr>
            </w:pPr>
            <w:r w:rsidRPr="001826E4">
              <w:rPr>
                <w:color w:val="auto"/>
              </w:rPr>
              <w:t>Занятие № 15 (75) - с.90-91</w:t>
            </w:r>
          </w:p>
          <w:p w14:paraId="563D97D4" w14:textId="77777777" w:rsidR="00B569FF" w:rsidRPr="001826E4" w:rsidRDefault="00B62961">
            <w:pPr>
              <w:pStyle w:val="a7"/>
              <w:rPr>
                <w:color w:val="auto"/>
              </w:rPr>
            </w:pPr>
            <w:r w:rsidRPr="001826E4">
              <w:rPr>
                <w:color w:val="auto"/>
              </w:rPr>
              <w:t>Занятие № 16 (76) - с.91</w:t>
            </w:r>
          </w:p>
          <w:p w14:paraId="13F683AC" w14:textId="77777777" w:rsidR="00B569FF" w:rsidRPr="001826E4" w:rsidRDefault="00B62961">
            <w:pPr>
              <w:pStyle w:val="a7"/>
              <w:rPr>
                <w:color w:val="auto"/>
              </w:rPr>
            </w:pPr>
            <w:r w:rsidRPr="001826E4">
              <w:rPr>
                <w:b/>
                <w:bCs/>
                <w:color w:val="auto"/>
              </w:rPr>
              <w:t>МАЙ</w:t>
            </w:r>
          </w:p>
          <w:p w14:paraId="73262749" w14:textId="77777777" w:rsidR="00B569FF" w:rsidRPr="001826E4" w:rsidRDefault="00B62961">
            <w:pPr>
              <w:pStyle w:val="a7"/>
              <w:rPr>
                <w:color w:val="auto"/>
              </w:rPr>
            </w:pPr>
            <w:r w:rsidRPr="001826E4">
              <w:rPr>
                <w:color w:val="auto"/>
              </w:rPr>
              <w:t>Занятие № 17 (86) - с.98-99</w:t>
            </w:r>
          </w:p>
          <w:p w14:paraId="19BE1881" w14:textId="77777777" w:rsidR="00B569FF" w:rsidRPr="001826E4" w:rsidRDefault="00B62961">
            <w:pPr>
              <w:pStyle w:val="a7"/>
              <w:rPr>
                <w:color w:val="auto"/>
              </w:rPr>
            </w:pPr>
            <w:r w:rsidRPr="001826E4">
              <w:rPr>
                <w:color w:val="auto"/>
              </w:rPr>
              <w:t>Занятие № 18 (89) - с.100</w:t>
            </w:r>
          </w:p>
        </w:tc>
        <w:tc>
          <w:tcPr>
            <w:tcW w:w="2242" w:type="dxa"/>
            <w:tcBorders>
              <w:left w:val="single" w:sz="4" w:space="0" w:color="auto"/>
              <w:bottom w:val="single" w:sz="4" w:space="0" w:color="auto"/>
              <w:right w:val="single" w:sz="4" w:space="0" w:color="auto"/>
            </w:tcBorders>
            <w:shd w:val="clear" w:color="auto" w:fill="auto"/>
          </w:tcPr>
          <w:p w14:paraId="2CBEBF71" w14:textId="77777777" w:rsidR="00B569FF" w:rsidRPr="001826E4" w:rsidRDefault="00B62961">
            <w:pPr>
              <w:pStyle w:val="a7"/>
              <w:tabs>
                <w:tab w:val="left" w:pos="1109"/>
              </w:tabs>
              <w:rPr>
                <w:color w:val="auto"/>
              </w:rPr>
            </w:pPr>
            <w:r w:rsidRPr="001826E4">
              <w:rPr>
                <w:color w:val="auto"/>
              </w:rPr>
              <w:t>товительная к школе группа. -</w:t>
            </w:r>
            <w:r w:rsidRPr="001826E4">
              <w:rPr>
                <w:color w:val="auto"/>
              </w:rPr>
              <w:tab/>
              <w:t>М.: МО</w:t>
            </w:r>
            <w:r w:rsidRPr="001826E4">
              <w:rPr>
                <w:color w:val="auto"/>
              </w:rPr>
              <w:softHyphen/>
            </w:r>
          </w:p>
          <w:p w14:paraId="2CC31CD5" w14:textId="77777777" w:rsidR="00B569FF" w:rsidRPr="001826E4" w:rsidRDefault="00B62961">
            <w:pPr>
              <w:pStyle w:val="a7"/>
              <w:rPr>
                <w:color w:val="auto"/>
              </w:rPr>
            </w:pPr>
            <w:r w:rsidRPr="001826E4">
              <w:rPr>
                <w:color w:val="auto"/>
              </w:rPr>
              <w:t>ЗАИКА-СИНТЕЗ, 2015.</w:t>
            </w:r>
          </w:p>
        </w:tc>
      </w:tr>
    </w:tbl>
    <w:p w14:paraId="304C32DE" w14:textId="77777777" w:rsidR="00B569FF" w:rsidRPr="001826E4" w:rsidRDefault="00B569FF">
      <w:pPr>
        <w:spacing w:after="219" w:line="1" w:lineRule="exact"/>
        <w:rPr>
          <w:color w:val="auto"/>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464"/>
        <w:gridCol w:w="1910"/>
        <w:gridCol w:w="7061"/>
      </w:tblGrid>
      <w:tr w:rsidR="001826E4" w:rsidRPr="001826E4" w14:paraId="4C8AC6AB" w14:textId="77777777">
        <w:trPr>
          <w:trHeight w:hRule="exact" w:val="293"/>
          <w:jc w:val="center"/>
        </w:trPr>
        <w:tc>
          <w:tcPr>
            <w:tcW w:w="10435" w:type="dxa"/>
            <w:gridSpan w:val="3"/>
            <w:tcBorders>
              <w:top w:val="single" w:sz="4" w:space="0" w:color="auto"/>
              <w:left w:val="single" w:sz="4" w:space="0" w:color="auto"/>
              <w:right w:val="single" w:sz="4" w:space="0" w:color="auto"/>
            </w:tcBorders>
            <w:shd w:val="clear" w:color="auto" w:fill="auto"/>
            <w:vAlign w:val="bottom"/>
          </w:tcPr>
          <w:p w14:paraId="76483E4B" w14:textId="77777777" w:rsidR="00B569FF" w:rsidRPr="001826E4" w:rsidRDefault="00B62961">
            <w:pPr>
              <w:pStyle w:val="a7"/>
              <w:jc w:val="center"/>
              <w:rPr>
                <w:color w:val="auto"/>
                <w:sz w:val="24"/>
                <w:szCs w:val="24"/>
              </w:rPr>
            </w:pPr>
            <w:r w:rsidRPr="001826E4">
              <w:rPr>
                <w:b/>
                <w:bCs/>
                <w:color w:val="auto"/>
                <w:sz w:val="24"/>
                <w:szCs w:val="24"/>
              </w:rPr>
              <w:t>Конструктивная деятельность</w:t>
            </w:r>
          </w:p>
        </w:tc>
      </w:tr>
      <w:tr w:rsidR="001826E4" w:rsidRPr="001826E4" w14:paraId="05BE08DD" w14:textId="77777777">
        <w:trPr>
          <w:trHeight w:hRule="exact" w:val="1022"/>
          <w:jc w:val="center"/>
        </w:trPr>
        <w:tc>
          <w:tcPr>
            <w:tcW w:w="1464" w:type="dxa"/>
            <w:tcBorders>
              <w:top w:val="single" w:sz="4" w:space="0" w:color="auto"/>
              <w:left w:val="single" w:sz="4" w:space="0" w:color="auto"/>
            </w:tcBorders>
            <w:shd w:val="clear" w:color="auto" w:fill="auto"/>
          </w:tcPr>
          <w:p w14:paraId="02F47F0B" w14:textId="77777777" w:rsidR="00B569FF" w:rsidRPr="001826E4" w:rsidRDefault="00B62961">
            <w:pPr>
              <w:pStyle w:val="a7"/>
              <w:jc w:val="center"/>
              <w:rPr>
                <w:color w:val="auto"/>
              </w:rPr>
            </w:pPr>
            <w:r w:rsidRPr="001826E4">
              <w:rPr>
                <w:b/>
                <w:bCs/>
                <w:color w:val="auto"/>
              </w:rPr>
              <w:t>Возрастная группа</w:t>
            </w:r>
          </w:p>
        </w:tc>
        <w:tc>
          <w:tcPr>
            <w:tcW w:w="1910" w:type="dxa"/>
            <w:tcBorders>
              <w:top w:val="single" w:sz="4" w:space="0" w:color="auto"/>
              <w:left w:val="single" w:sz="4" w:space="0" w:color="auto"/>
            </w:tcBorders>
            <w:shd w:val="clear" w:color="auto" w:fill="auto"/>
            <w:vAlign w:val="bottom"/>
          </w:tcPr>
          <w:p w14:paraId="78BA7234" w14:textId="77777777" w:rsidR="00B569FF" w:rsidRPr="001826E4" w:rsidRDefault="00B62961">
            <w:pPr>
              <w:pStyle w:val="a7"/>
              <w:jc w:val="center"/>
              <w:rPr>
                <w:color w:val="auto"/>
              </w:rPr>
            </w:pPr>
            <w:r w:rsidRPr="001826E4">
              <w:rPr>
                <w:b/>
                <w:bCs/>
                <w:color w:val="auto"/>
              </w:rPr>
              <w:t>Организованная образовательная деятельность (занятия)</w:t>
            </w:r>
          </w:p>
        </w:tc>
        <w:tc>
          <w:tcPr>
            <w:tcW w:w="7061" w:type="dxa"/>
            <w:tcBorders>
              <w:top w:val="single" w:sz="4" w:space="0" w:color="auto"/>
              <w:left w:val="single" w:sz="4" w:space="0" w:color="auto"/>
              <w:right w:val="single" w:sz="4" w:space="0" w:color="auto"/>
            </w:tcBorders>
            <w:shd w:val="clear" w:color="auto" w:fill="auto"/>
          </w:tcPr>
          <w:p w14:paraId="23BC315A" w14:textId="77777777" w:rsidR="00B569FF" w:rsidRPr="001826E4" w:rsidRDefault="00B62961">
            <w:pPr>
              <w:pStyle w:val="a7"/>
              <w:jc w:val="center"/>
              <w:rPr>
                <w:color w:val="auto"/>
              </w:rPr>
            </w:pPr>
            <w:r w:rsidRPr="001826E4">
              <w:rPr>
                <w:b/>
                <w:bCs/>
                <w:color w:val="auto"/>
              </w:rPr>
              <w:t>Образовательная деятельность в ходе режимных моментов и самостоятельная деятельность детей/ Методическое обеспечение</w:t>
            </w:r>
          </w:p>
        </w:tc>
      </w:tr>
      <w:tr w:rsidR="001826E4" w:rsidRPr="001826E4" w14:paraId="12646C26" w14:textId="77777777">
        <w:trPr>
          <w:trHeight w:hRule="exact" w:val="3043"/>
          <w:jc w:val="center"/>
        </w:trPr>
        <w:tc>
          <w:tcPr>
            <w:tcW w:w="1464" w:type="dxa"/>
            <w:tcBorders>
              <w:top w:val="single" w:sz="4" w:space="0" w:color="auto"/>
              <w:left w:val="single" w:sz="4" w:space="0" w:color="auto"/>
            </w:tcBorders>
            <w:shd w:val="clear" w:color="auto" w:fill="auto"/>
          </w:tcPr>
          <w:p w14:paraId="6666BE7B" w14:textId="77777777" w:rsidR="00B569FF" w:rsidRPr="001826E4" w:rsidRDefault="00B62961">
            <w:pPr>
              <w:pStyle w:val="a7"/>
              <w:rPr>
                <w:color w:val="auto"/>
              </w:rPr>
            </w:pPr>
            <w:r w:rsidRPr="001826E4">
              <w:rPr>
                <w:b/>
                <w:bCs/>
                <w:color w:val="auto"/>
              </w:rPr>
              <w:t>1,5 - 2 года</w:t>
            </w:r>
          </w:p>
        </w:tc>
        <w:tc>
          <w:tcPr>
            <w:tcW w:w="1910" w:type="dxa"/>
            <w:tcBorders>
              <w:top w:val="single" w:sz="4" w:space="0" w:color="auto"/>
              <w:left w:val="single" w:sz="4" w:space="0" w:color="auto"/>
            </w:tcBorders>
            <w:shd w:val="clear" w:color="auto" w:fill="auto"/>
          </w:tcPr>
          <w:p w14:paraId="0EA6575E" w14:textId="77777777" w:rsidR="00B569FF" w:rsidRPr="001826E4" w:rsidRDefault="00B62961">
            <w:pPr>
              <w:pStyle w:val="a7"/>
              <w:rPr>
                <w:color w:val="auto"/>
              </w:rPr>
            </w:pPr>
            <w:r w:rsidRPr="001826E4">
              <w:rPr>
                <w:color w:val="auto"/>
              </w:rPr>
              <w:t>-</w:t>
            </w:r>
          </w:p>
        </w:tc>
        <w:tc>
          <w:tcPr>
            <w:tcW w:w="7061" w:type="dxa"/>
            <w:tcBorders>
              <w:top w:val="single" w:sz="4" w:space="0" w:color="auto"/>
              <w:left w:val="single" w:sz="4" w:space="0" w:color="auto"/>
              <w:right w:val="single" w:sz="4" w:space="0" w:color="auto"/>
            </w:tcBorders>
            <w:shd w:val="clear" w:color="auto" w:fill="auto"/>
            <w:vAlign w:val="bottom"/>
          </w:tcPr>
          <w:p w14:paraId="1E726D18" w14:textId="77777777" w:rsidR="00B569FF" w:rsidRPr="001826E4" w:rsidRDefault="00B62961">
            <w:pPr>
              <w:pStyle w:val="a7"/>
              <w:jc w:val="both"/>
              <w:rPr>
                <w:color w:val="auto"/>
              </w:rPr>
            </w:pPr>
            <w:r w:rsidRPr="001826E4">
              <w:rPr>
                <w:color w:val="auto"/>
              </w:rPr>
              <w:t>Л.В.Куцакова «Конструирование и художественный труд в детском са</w:t>
            </w:r>
            <w:r w:rsidRPr="001826E4">
              <w:rPr>
                <w:color w:val="auto"/>
              </w:rPr>
              <w:softHyphen/>
              <w:t>ду». - М.: ТЦ СФЕРА, 2009г.</w:t>
            </w:r>
          </w:p>
          <w:p w14:paraId="26CFF12F" w14:textId="77777777" w:rsidR="00B569FF" w:rsidRPr="001826E4" w:rsidRDefault="00B62961">
            <w:pPr>
              <w:pStyle w:val="a7"/>
              <w:jc w:val="both"/>
              <w:rPr>
                <w:color w:val="auto"/>
              </w:rPr>
            </w:pPr>
            <w:r w:rsidRPr="001826E4">
              <w:rPr>
                <w:color w:val="auto"/>
              </w:rPr>
              <w:t>(Еженедельно: сентябрь: № 1 (1) - с.14, № 2 (2) - с.14, № 3 (3) - с.14, № 4 (4) - с.14; октябрь: № 5 (5) - с.15, № 6 (6) - с.15, № 7 (7) - с.15, № 8 (8) - с.15; ноябрь: № 9 (9) - с.16, № 10 (10) - с.16, № 11 (11) - с.16, № 12 (12) - с.16; декабрь: № 13 (13) - с.17, № 14 (14) - с.17, № 15 (15) - с.17, № 16 (16) - с.18; январь: № 17 (17) - с.18, № 18 (18) - с.18, № 19 (19) - с.19, № 20 (20) - с.19; февраль: № 21 (21) - с.19, № 22 (22) - с.19, № 23 (23) - с.20, № 24 (24) - с.20; март: № 25 (25) - с.21, № 26 (26) - с.21, № 27 (27) - с.22, № 28 (27) - с.22; апрель: № 29 (28) - с.22, № 30 (29) - с.22, № 31 (29) - с.22, № 32 (30) - с.23; май: № 33 (30) - с.23, № 34 (31) - с.23, № 35 (31) - с.23, № 36 (32) - с.23)</w:t>
            </w:r>
          </w:p>
        </w:tc>
      </w:tr>
      <w:tr w:rsidR="001826E4" w:rsidRPr="001826E4" w14:paraId="3209AD53" w14:textId="77777777">
        <w:trPr>
          <w:trHeight w:hRule="exact" w:val="528"/>
          <w:jc w:val="center"/>
        </w:trPr>
        <w:tc>
          <w:tcPr>
            <w:tcW w:w="1464" w:type="dxa"/>
            <w:tcBorders>
              <w:top w:val="single" w:sz="4" w:space="0" w:color="auto"/>
              <w:left w:val="single" w:sz="4" w:space="0" w:color="auto"/>
              <w:bottom w:val="single" w:sz="4" w:space="0" w:color="auto"/>
            </w:tcBorders>
            <w:shd w:val="clear" w:color="auto" w:fill="auto"/>
          </w:tcPr>
          <w:p w14:paraId="319599A4" w14:textId="77777777" w:rsidR="00B569FF" w:rsidRPr="001826E4" w:rsidRDefault="00B62961">
            <w:pPr>
              <w:pStyle w:val="a7"/>
              <w:rPr>
                <w:color w:val="auto"/>
              </w:rPr>
            </w:pPr>
            <w:r w:rsidRPr="001826E4">
              <w:rPr>
                <w:b/>
                <w:bCs/>
                <w:color w:val="auto"/>
              </w:rPr>
              <w:t>2 - 3 года</w:t>
            </w:r>
          </w:p>
        </w:tc>
        <w:tc>
          <w:tcPr>
            <w:tcW w:w="1910" w:type="dxa"/>
            <w:tcBorders>
              <w:top w:val="single" w:sz="4" w:space="0" w:color="auto"/>
              <w:left w:val="single" w:sz="4" w:space="0" w:color="auto"/>
              <w:bottom w:val="single" w:sz="4" w:space="0" w:color="auto"/>
            </w:tcBorders>
            <w:shd w:val="clear" w:color="auto" w:fill="auto"/>
          </w:tcPr>
          <w:p w14:paraId="5333E605" w14:textId="77777777" w:rsidR="00B569FF" w:rsidRPr="001826E4" w:rsidRDefault="00B62961">
            <w:pPr>
              <w:pStyle w:val="a7"/>
              <w:rPr>
                <w:color w:val="auto"/>
              </w:rPr>
            </w:pPr>
            <w:r w:rsidRPr="001826E4">
              <w:rPr>
                <w:color w:val="auto"/>
              </w:rPr>
              <w:t>-</w:t>
            </w:r>
          </w:p>
        </w:tc>
        <w:tc>
          <w:tcPr>
            <w:tcW w:w="7061" w:type="dxa"/>
            <w:tcBorders>
              <w:top w:val="single" w:sz="4" w:space="0" w:color="auto"/>
              <w:left w:val="single" w:sz="4" w:space="0" w:color="auto"/>
              <w:bottom w:val="single" w:sz="4" w:space="0" w:color="auto"/>
              <w:right w:val="single" w:sz="4" w:space="0" w:color="auto"/>
            </w:tcBorders>
            <w:shd w:val="clear" w:color="auto" w:fill="auto"/>
            <w:vAlign w:val="bottom"/>
          </w:tcPr>
          <w:p w14:paraId="090C2590" w14:textId="77777777" w:rsidR="00B569FF" w:rsidRPr="001826E4" w:rsidRDefault="00B62961">
            <w:pPr>
              <w:pStyle w:val="a7"/>
              <w:jc w:val="both"/>
              <w:rPr>
                <w:color w:val="auto"/>
              </w:rPr>
            </w:pPr>
            <w:r w:rsidRPr="001826E4">
              <w:rPr>
                <w:color w:val="auto"/>
              </w:rPr>
              <w:t>Л.В. Куцакова «Конструирование и ручной труд в детском саду». - М.: ТЦ Сфера, 2009. (еженедельно) - с.24-32.</w:t>
            </w:r>
          </w:p>
        </w:tc>
      </w:tr>
    </w:tbl>
    <w:p w14:paraId="384B22D8" w14:textId="77777777" w:rsidR="00B569FF" w:rsidRPr="001826E4" w:rsidRDefault="00B62961">
      <w:pPr>
        <w:spacing w:line="1" w:lineRule="exact"/>
        <w:rPr>
          <w:color w:val="auto"/>
          <w:sz w:val="2"/>
          <w:szCs w:val="2"/>
        </w:rPr>
      </w:pPr>
      <w:r w:rsidRPr="001826E4">
        <w:rPr>
          <w:color w:val="auto"/>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464"/>
        <w:gridCol w:w="1910"/>
        <w:gridCol w:w="7061"/>
      </w:tblGrid>
      <w:tr w:rsidR="001826E4" w:rsidRPr="001826E4" w14:paraId="723E6353" w14:textId="77777777">
        <w:trPr>
          <w:trHeight w:hRule="exact" w:val="523"/>
          <w:jc w:val="center"/>
        </w:trPr>
        <w:tc>
          <w:tcPr>
            <w:tcW w:w="1464" w:type="dxa"/>
            <w:tcBorders>
              <w:top w:val="single" w:sz="4" w:space="0" w:color="auto"/>
              <w:left w:val="single" w:sz="4" w:space="0" w:color="auto"/>
            </w:tcBorders>
            <w:shd w:val="clear" w:color="auto" w:fill="auto"/>
          </w:tcPr>
          <w:p w14:paraId="35847C34" w14:textId="77777777" w:rsidR="00B569FF" w:rsidRPr="001826E4" w:rsidRDefault="00B62961">
            <w:pPr>
              <w:pStyle w:val="a7"/>
              <w:rPr>
                <w:color w:val="auto"/>
              </w:rPr>
            </w:pPr>
            <w:r w:rsidRPr="001826E4">
              <w:rPr>
                <w:b/>
                <w:bCs/>
                <w:color w:val="auto"/>
              </w:rPr>
              <w:t>3 - 4 года</w:t>
            </w:r>
          </w:p>
        </w:tc>
        <w:tc>
          <w:tcPr>
            <w:tcW w:w="1910" w:type="dxa"/>
            <w:tcBorders>
              <w:top w:val="single" w:sz="4" w:space="0" w:color="auto"/>
              <w:left w:val="single" w:sz="4" w:space="0" w:color="auto"/>
            </w:tcBorders>
            <w:shd w:val="clear" w:color="auto" w:fill="auto"/>
          </w:tcPr>
          <w:p w14:paraId="369DB886" w14:textId="77777777" w:rsidR="00B569FF" w:rsidRPr="001826E4" w:rsidRDefault="00B62961">
            <w:pPr>
              <w:pStyle w:val="a7"/>
              <w:rPr>
                <w:color w:val="auto"/>
              </w:rPr>
            </w:pPr>
            <w:r w:rsidRPr="001826E4">
              <w:rPr>
                <w:color w:val="auto"/>
              </w:rPr>
              <w:t>-</w:t>
            </w:r>
          </w:p>
        </w:tc>
        <w:tc>
          <w:tcPr>
            <w:tcW w:w="7061" w:type="dxa"/>
            <w:tcBorders>
              <w:top w:val="single" w:sz="4" w:space="0" w:color="auto"/>
              <w:left w:val="single" w:sz="4" w:space="0" w:color="auto"/>
              <w:right w:val="single" w:sz="4" w:space="0" w:color="auto"/>
            </w:tcBorders>
            <w:shd w:val="clear" w:color="auto" w:fill="auto"/>
            <w:vAlign w:val="bottom"/>
          </w:tcPr>
          <w:p w14:paraId="5BBCBA27" w14:textId="77777777" w:rsidR="00B569FF" w:rsidRPr="001826E4" w:rsidRDefault="00B62961">
            <w:pPr>
              <w:pStyle w:val="a7"/>
              <w:jc w:val="both"/>
              <w:rPr>
                <w:color w:val="auto"/>
              </w:rPr>
            </w:pPr>
            <w:r w:rsidRPr="001826E4">
              <w:rPr>
                <w:color w:val="auto"/>
              </w:rPr>
              <w:t>Л.В. Куцакова «Конструирование и ручной труд в детском саду». - М.: ТЦ Сфера, 2009. (еженедельно) - с.37-45.</w:t>
            </w:r>
          </w:p>
        </w:tc>
      </w:tr>
      <w:tr w:rsidR="001826E4" w:rsidRPr="001826E4" w14:paraId="76664A91" w14:textId="77777777">
        <w:trPr>
          <w:trHeight w:hRule="exact" w:val="514"/>
          <w:jc w:val="center"/>
        </w:trPr>
        <w:tc>
          <w:tcPr>
            <w:tcW w:w="1464" w:type="dxa"/>
            <w:tcBorders>
              <w:top w:val="single" w:sz="4" w:space="0" w:color="auto"/>
              <w:left w:val="single" w:sz="4" w:space="0" w:color="auto"/>
            </w:tcBorders>
            <w:shd w:val="clear" w:color="auto" w:fill="auto"/>
          </w:tcPr>
          <w:p w14:paraId="5E755C57" w14:textId="77777777" w:rsidR="00B569FF" w:rsidRPr="001826E4" w:rsidRDefault="00B62961">
            <w:pPr>
              <w:pStyle w:val="a7"/>
              <w:rPr>
                <w:color w:val="auto"/>
              </w:rPr>
            </w:pPr>
            <w:r w:rsidRPr="001826E4">
              <w:rPr>
                <w:b/>
                <w:bCs/>
                <w:color w:val="auto"/>
              </w:rPr>
              <w:t>4 - 5 лет</w:t>
            </w:r>
          </w:p>
        </w:tc>
        <w:tc>
          <w:tcPr>
            <w:tcW w:w="1910" w:type="dxa"/>
            <w:tcBorders>
              <w:top w:val="single" w:sz="4" w:space="0" w:color="auto"/>
              <w:left w:val="single" w:sz="4" w:space="0" w:color="auto"/>
            </w:tcBorders>
            <w:shd w:val="clear" w:color="auto" w:fill="auto"/>
          </w:tcPr>
          <w:p w14:paraId="576452BD" w14:textId="77777777" w:rsidR="00B569FF" w:rsidRPr="001826E4" w:rsidRDefault="00B62961">
            <w:pPr>
              <w:pStyle w:val="a7"/>
              <w:rPr>
                <w:color w:val="auto"/>
              </w:rPr>
            </w:pPr>
            <w:r w:rsidRPr="001826E4">
              <w:rPr>
                <w:color w:val="auto"/>
              </w:rPr>
              <w:t>-</w:t>
            </w:r>
          </w:p>
        </w:tc>
        <w:tc>
          <w:tcPr>
            <w:tcW w:w="7061" w:type="dxa"/>
            <w:tcBorders>
              <w:top w:val="single" w:sz="4" w:space="0" w:color="auto"/>
              <w:left w:val="single" w:sz="4" w:space="0" w:color="auto"/>
              <w:right w:val="single" w:sz="4" w:space="0" w:color="auto"/>
            </w:tcBorders>
            <w:shd w:val="clear" w:color="auto" w:fill="auto"/>
            <w:vAlign w:val="bottom"/>
          </w:tcPr>
          <w:p w14:paraId="3EC71465" w14:textId="77777777" w:rsidR="00B569FF" w:rsidRPr="001826E4" w:rsidRDefault="00B62961">
            <w:pPr>
              <w:pStyle w:val="a7"/>
              <w:jc w:val="both"/>
              <w:rPr>
                <w:color w:val="auto"/>
              </w:rPr>
            </w:pPr>
            <w:r w:rsidRPr="001826E4">
              <w:rPr>
                <w:color w:val="auto"/>
              </w:rPr>
              <w:t>Л.В. Куцакова «Конструирование из строительного материала». Сред</w:t>
            </w:r>
            <w:r w:rsidRPr="001826E4">
              <w:rPr>
                <w:color w:val="auto"/>
              </w:rPr>
              <w:softHyphen/>
              <w:t xml:space="preserve">няя группа. - М.: </w:t>
            </w:r>
            <w:r w:rsidRPr="001826E4">
              <w:rPr>
                <w:smallCaps/>
                <w:color w:val="auto"/>
              </w:rPr>
              <w:t>МОзАиКа-СИНТЕЗ,</w:t>
            </w:r>
            <w:r w:rsidRPr="001826E4">
              <w:rPr>
                <w:color w:val="auto"/>
              </w:rPr>
              <w:t xml:space="preserve"> 2015 (еженедельно)</w:t>
            </w:r>
          </w:p>
        </w:tc>
      </w:tr>
      <w:tr w:rsidR="001826E4" w:rsidRPr="001826E4" w14:paraId="7AF6712C" w14:textId="77777777">
        <w:trPr>
          <w:trHeight w:hRule="exact" w:val="518"/>
          <w:jc w:val="center"/>
        </w:trPr>
        <w:tc>
          <w:tcPr>
            <w:tcW w:w="1464" w:type="dxa"/>
            <w:tcBorders>
              <w:top w:val="single" w:sz="4" w:space="0" w:color="auto"/>
              <w:left w:val="single" w:sz="4" w:space="0" w:color="auto"/>
            </w:tcBorders>
            <w:shd w:val="clear" w:color="auto" w:fill="auto"/>
          </w:tcPr>
          <w:p w14:paraId="4D47A1BF" w14:textId="77777777" w:rsidR="00B569FF" w:rsidRPr="001826E4" w:rsidRDefault="00B62961">
            <w:pPr>
              <w:pStyle w:val="a7"/>
              <w:rPr>
                <w:color w:val="auto"/>
              </w:rPr>
            </w:pPr>
            <w:r w:rsidRPr="001826E4">
              <w:rPr>
                <w:b/>
                <w:bCs/>
                <w:color w:val="auto"/>
              </w:rPr>
              <w:t>5 - 6 лет</w:t>
            </w:r>
          </w:p>
        </w:tc>
        <w:tc>
          <w:tcPr>
            <w:tcW w:w="1910" w:type="dxa"/>
            <w:tcBorders>
              <w:top w:val="single" w:sz="4" w:space="0" w:color="auto"/>
              <w:left w:val="single" w:sz="4" w:space="0" w:color="auto"/>
            </w:tcBorders>
            <w:shd w:val="clear" w:color="auto" w:fill="auto"/>
          </w:tcPr>
          <w:p w14:paraId="50150D01" w14:textId="77777777" w:rsidR="00B569FF" w:rsidRPr="001826E4" w:rsidRDefault="00B62961">
            <w:pPr>
              <w:pStyle w:val="a7"/>
              <w:rPr>
                <w:color w:val="auto"/>
              </w:rPr>
            </w:pPr>
            <w:r w:rsidRPr="001826E4">
              <w:rPr>
                <w:color w:val="auto"/>
              </w:rPr>
              <w:t>-</w:t>
            </w:r>
          </w:p>
        </w:tc>
        <w:tc>
          <w:tcPr>
            <w:tcW w:w="7061" w:type="dxa"/>
            <w:tcBorders>
              <w:top w:val="single" w:sz="4" w:space="0" w:color="auto"/>
              <w:left w:val="single" w:sz="4" w:space="0" w:color="auto"/>
              <w:right w:val="single" w:sz="4" w:space="0" w:color="auto"/>
            </w:tcBorders>
            <w:shd w:val="clear" w:color="auto" w:fill="auto"/>
            <w:vAlign w:val="bottom"/>
          </w:tcPr>
          <w:p w14:paraId="52A0B96D" w14:textId="77777777" w:rsidR="00B569FF" w:rsidRPr="001826E4" w:rsidRDefault="00B62961">
            <w:pPr>
              <w:pStyle w:val="a7"/>
              <w:jc w:val="both"/>
              <w:rPr>
                <w:color w:val="auto"/>
              </w:rPr>
            </w:pPr>
            <w:r w:rsidRPr="001826E4">
              <w:rPr>
                <w:color w:val="auto"/>
              </w:rPr>
              <w:t>Л.В. Куцакова «Конструирование из строительного материала». Стар</w:t>
            </w:r>
            <w:r w:rsidRPr="001826E4">
              <w:rPr>
                <w:color w:val="auto"/>
              </w:rPr>
              <w:softHyphen/>
              <w:t>шая группа. - М.: МОЗАИКА-СИНТЕЗ, 2015 (еженедельно)</w:t>
            </w:r>
          </w:p>
        </w:tc>
      </w:tr>
      <w:tr w:rsidR="004A24A0" w:rsidRPr="001826E4" w14:paraId="52B462DD" w14:textId="77777777">
        <w:trPr>
          <w:trHeight w:hRule="exact" w:val="778"/>
          <w:jc w:val="center"/>
        </w:trPr>
        <w:tc>
          <w:tcPr>
            <w:tcW w:w="1464" w:type="dxa"/>
            <w:tcBorders>
              <w:top w:val="single" w:sz="4" w:space="0" w:color="auto"/>
              <w:left w:val="single" w:sz="4" w:space="0" w:color="auto"/>
              <w:bottom w:val="single" w:sz="4" w:space="0" w:color="auto"/>
            </w:tcBorders>
            <w:shd w:val="clear" w:color="auto" w:fill="auto"/>
          </w:tcPr>
          <w:p w14:paraId="5B60985F" w14:textId="77777777" w:rsidR="00B569FF" w:rsidRPr="001826E4" w:rsidRDefault="00B62961">
            <w:pPr>
              <w:pStyle w:val="a7"/>
              <w:rPr>
                <w:color w:val="auto"/>
              </w:rPr>
            </w:pPr>
            <w:r w:rsidRPr="001826E4">
              <w:rPr>
                <w:b/>
                <w:bCs/>
                <w:color w:val="auto"/>
              </w:rPr>
              <w:t>6 - 7 лет</w:t>
            </w:r>
          </w:p>
        </w:tc>
        <w:tc>
          <w:tcPr>
            <w:tcW w:w="1910" w:type="dxa"/>
            <w:tcBorders>
              <w:top w:val="single" w:sz="4" w:space="0" w:color="auto"/>
              <w:left w:val="single" w:sz="4" w:space="0" w:color="auto"/>
              <w:bottom w:val="single" w:sz="4" w:space="0" w:color="auto"/>
            </w:tcBorders>
            <w:shd w:val="clear" w:color="auto" w:fill="auto"/>
          </w:tcPr>
          <w:p w14:paraId="23C26A3A" w14:textId="77777777" w:rsidR="00B569FF" w:rsidRPr="001826E4" w:rsidRDefault="00B62961">
            <w:pPr>
              <w:pStyle w:val="a7"/>
              <w:rPr>
                <w:color w:val="auto"/>
              </w:rPr>
            </w:pPr>
            <w:r w:rsidRPr="001826E4">
              <w:rPr>
                <w:color w:val="auto"/>
              </w:rPr>
              <w:t>-</w:t>
            </w:r>
          </w:p>
        </w:tc>
        <w:tc>
          <w:tcPr>
            <w:tcW w:w="7061" w:type="dxa"/>
            <w:tcBorders>
              <w:top w:val="single" w:sz="4" w:space="0" w:color="auto"/>
              <w:left w:val="single" w:sz="4" w:space="0" w:color="auto"/>
              <w:bottom w:val="single" w:sz="4" w:space="0" w:color="auto"/>
              <w:right w:val="single" w:sz="4" w:space="0" w:color="auto"/>
            </w:tcBorders>
            <w:shd w:val="clear" w:color="auto" w:fill="auto"/>
            <w:vAlign w:val="bottom"/>
          </w:tcPr>
          <w:p w14:paraId="7471F441" w14:textId="77777777" w:rsidR="00B569FF" w:rsidRPr="001826E4" w:rsidRDefault="00B62961">
            <w:pPr>
              <w:pStyle w:val="a7"/>
              <w:jc w:val="both"/>
              <w:rPr>
                <w:color w:val="auto"/>
              </w:rPr>
            </w:pPr>
            <w:r w:rsidRPr="001826E4">
              <w:rPr>
                <w:color w:val="auto"/>
              </w:rPr>
              <w:t>Л.В. Куцакова «Конструирование из строительного материала». Подго</w:t>
            </w:r>
            <w:r w:rsidRPr="001826E4">
              <w:rPr>
                <w:color w:val="auto"/>
              </w:rPr>
              <w:softHyphen/>
              <w:t>товительная к школе группа. - М.: МОЗАИКА-СИНТЕЗ, 2015 (ежене</w:t>
            </w:r>
            <w:r w:rsidRPr="001826E4">
              <w:rPr>
                <w:color w:val="auto"/>
              </w:rPr>
              <w:softHyphen/>
              <w:t>дельно)</w:t>
            </w:r>
          </w:p>
        </w:tc>
      </w:tr>
    </w:tbl>
    <w:p w14:paraId="6D419EDC" w14:textId="77777777" w:rsidR="00B569FF" w:rsidRPr="001826E4" w:rsidRDefault="00B569FF">
      <w:pPr>
        <w:spacing w:after="219" w:line="1" w:lineRule="exact"/>
        <w:rPr>
          <w:color w:val="auto"/>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464"/>
        <w:gridCol w:w="3082"/>
        <w:gridCol w:w="3082"/>
        <w:gridCol w:w="2808"/>
      </w:tblGrid>
      <w:tr w:rsidR="001826E4" w:rsidRPr="001826E4" w14:paraId="67D43969" w14:textId="77777777">
        <w:trPr>
          <w:trHeight w:hRule="exact" w:val="288"/>
          <w:jc w:val="center"/>
        </w:trPr>
        <w:tc>
          <w:tcPr>
            <w:tcW w:w="10436" w:type="dxa"/>
            <w:gridSpan w:val="4"/>
            <w:tcBorders>
              <w:top w:val="single" w:sz="4" w:space="0" w:color="auto"/>
              <w:left w:val="single" w:sz="4" w:space="0" w:color="auto"/>
              <w:right w:val="single" w:sz="4" w:space="0" w:color="auto"/>
            </w:tcBorders>
            <w:shd w:val="clear" w:color="auto" w:fill="auto"/>
            <w:vAlign w:val="bottom"/>
          </w:tcPr>
          <w:p w14:paraId="09785151" w14:textId="77777777" w:rsidR="00B569FF" w:rsidRPr="001826E4" w:rsidRDefault="00B62961">
            <w:pPr>
              <w:pStyle w:val="a7"/>
              <w:jc w:val="center"/>
              <w:rPr>
                <w:color w:val="auto"/>
                <w:sz w:val="24"/>
                <w:szCs w:val="24"/>
              </w:rPr>
            </w:pPr>
            <w:r w:rsidRPr="001826E4">
              <w:rPr>
                <w:b/>
                <w:bCs/>
                <w:color w:val="auto"/>
                <w:sz w:val="24"/>
                <w:szCs w:val="24"/>
              </w:rPr>
              <w:t>Музыкальная деятельность</w:t>
            </w:r>
          </w:p>
        </w:tc>
      </w:tr>
      <w:tr w:rsidR="001826E4" w:rsidRPr="001826E4" w14:paraId="445BE7A1" w14:textId="77777777">
        <w:trPr>
          <w:trHeight w:hRule="exact" w:val="1781"/>
          <w:jc w:val="center"/>
        </w:trPr>
        <w:tc>
          <w:tcPr>
            <w:tcW w:w="1464" w:type="dxa"/>
            <w:tcBorders>
              <w:top w:val="single" w:sz="4" w:space="0" w:color="auto"/>
              <w:left w:val="single" w:sz="4" w:space="0" w:color="auto"/>
            </w:tcBorders>
            <w:shd w:val="clear" w:color="auto" w:fill="auto"/>
          </w:tcPr>
          <w:p w14:paraId="53AB58B2" w14:textId="77777777" w:rsidR="00B569FF" w:rsidRPr="001826E4" w:rsidRDefault="00B62961">
            <w:pPr>
              <w:pStyle w:val="a7"/>
              <w:jc w:val="center"/>
              <w:rPr>
                <w:color w:val="auto"/>
              </w:rPr>
            </w:pPr>
            <w:r w:rsidRPr="001826E4">
              <w:rPr>
                <w:b/>
                <w:bCs/>
                <w:color w:val="auto"/>
              </w:rPr>
              <w:t>Возрастная группа</w:t>
            </w:r>
          </w:p>
        </w:tc>
        <w:tc>
          <w:tcPr>
            <w:tcW w:w="6164" w:type="dxa"/>
            <w:gridSpan w:val="2"/>
            <w:tcBorders>
              <w:top w:val="single" w:sz="4" w:space="0" w:color="auto"/>
              <w:left w:val="single" w:sz="4" w:space="0" w:color="auto"/>
            </w:tcBorders>
            <w:shd w:val="clear" w:color="auto" w:fill="auto"/>
          </w:tcPr>
          <w:p w14:paraId="6F767F8D" w14:textId="77777777" w:rsidR="00B569FF" w:rsidRPr="001826E4" w:rsidRDefault="00B62961">
            <w:pPr>
              <w:pStyle w:val="a7"/>
              <w:jc w:val="center"/>
              <w:rPr>
                <w:color w:val="auto"/>
              </w:rPr>
            </w:pPr>
            <w:r w:rsidRPr="001826E4">
              <w:rPr>
                <w:b/>
                <w:bCs/>
                <w:color w:val="auto"/>
              </w:rPr>
              <w:t>Организованная образовательная деятельность (занятия)</w:t>
            </w:r>
          </w:p>
        </w:tc>
        <w:tc>
          <w:tcPr>
            <w:tcW w:w="2808" w:type="dxa"/>
            <w:tcBorders>
              <w:top w:val="single" w:sz="4" w:space="0" w:color="auto"/>
              <w:left w:val="single" w:sz="4" w:space="0" w:color="auto"/>
              <w:right w:val="single" w:sz="4" w:space="0" w:color="auto"/>
            </w:tcBorders>
            <w:shd w:val="clear" w:color="auto" w:fill="auto"/>
            <w:vAlign w:val="bottom"/>
          </w:tcPr>
          <w:p w14:paraId="30082ABA" w14:textId="77777777" w:rsidR="00B569FF" w:rsidRPr="001826E4" w:rsidRDefault="00B62961">
            <w:pPr>
              <w:pStyle w:val="a7"/>
              <w:jc w:val="center"/>
              <w:rPr>
                <w:color w:val="auto"/>
              </w:rPr>
            </w:pPr>
            <w:r w:rsidRPr="001826E4">
              <w:rPr>
                <w:b/>
                <w:bCs/>
                <w:color w:val="auto"/>
              </w:rPr>
              <w:t>Образовательная дея</w:t>
            </w:r>
            <w:r w:rsidRPr="001826E4">
              <w:rPr>
                <w:b/>
                <w:bCs/>
                <w:color w:val="auto"/>
              </w:rPr>
              <w:softHyphen/>
              <w:t>тельность в ходе режим</w:t>
            </w:r>
            <w:r w:rsidRPr="001826E4">
              <w:rPr>
                <w:b/>
                <w:bCs/>
                <w:color w:val="auto"/>
              </w:rPr>
              <w:softHyphen/>
              <w:t>ных моментов и самосто</w:t>
            </w:r>
            <w:r w:rsidRPr="001826E4">
              <w:rPr>
                <w:b/>
                <w:bCs/>
                <w:color w:val="auto"/>
              </w:rPr>
              <w:softHyphen/>
              <w:t>ятельная деятельность детей/ Методическое обеспечение</w:t>
            </w:r>
          </w:p>
        </w:tc>
      </w:tr>
      <w:tr w:rsidR="001826E4" w:rsidRPr="001826E4" w14:paraId="06B87ED6" w14:textId="77777777">
        <w:trPr>
          <w:trHeight w:hRule="exact" w:val="1022"/>
          <w:jc w:val="center"/>
        </w:trPr>
        <w:tc>
          <w:tcPr>
            <w:tcW w:w="1464" w:type="dxa"/>
            <w:vMerge w:val="restart"/>
            <w:tcBorders>
              <w:top w:val="single" w:sz="4" w:space="0" w:color="auto"/>
              <w:left w:val="single" w:sz="4" w:space="0" w:color="auto"/>
            </w:tcBorders>
            <w:shd w:val="clear" w:color="auto" w:fill="auto"/>
          </w:tcPr>
          <w:p w14:paraId="14D1DEF6" w14:textId="77777777" w:rsidR="00B569FF" w:rsidRPr="001826E4" w:rsidRDefault="00B62961">
            <w:pPr>
              <w:pStyle w:val="a7"/>
              <w:ind w:firstLine="160"/>
              <w:rPr>
                <w:color w:val="auto"/>
                <w:sz w:val="24"/>
                <w:szCs w:val="24"/>
              </w:rPr>
            </w:pPr>
            <w:r w:rsidRPr="001826E4">
              <w:rPr>
                <w:b/>
                <w:bCs/>
                <w:color w:val="auto"/>
                <w:sz w:val="24"/>
                <w:szCs w:val="24"/>
              </w:rPr>
              <w:t>1,5 - 2 года</w:t>
            </w:r>
          </w:p>
        </w:tc>
        <w:tc>
          <w:tcPr>
            <w:tcW w:w="6164" w:type="dxa"/>
            <w:gridSpan w:val="2"/>
            <w:tcBorders>
              <w:top w:val="single" w:sz="4" w:space="0" w:color="auto"/>
              <w:left w:val="single" w:sz="4" w:space="0" w:color="auto"/>
            </w:tcBorders>
            <w:shd w:val="clear" w:color="auto" w:fill="auto"/>
            <w:vAlign w:val="bottom"/>
          </w:tcPr>
          <w:p w14:paraId="5263442E" w14:textId="77777777" w:rsidR="00B569FF" w:rsidRPr="001826E4" w:rsidRDefault="00B62961">
            <w:pPr>
              <w:pStyle w:val="a7"/>
              <w:rPr>
                <w:color w:val="auto"/>
              </w:rPr>
            </w:pPr>
            <w:r w:rsidRPr="001826E4">
              <w:rPr>
                <w:b/>
                <w:bCs/>
                <w:color w:val="auto"/>
              </w:rPr>
              <w:t xml:space="preserve">Музыкальная деятельность </w:t>
            </w:r>
            <w:r w:rsidRPr="001826E4">
              <w:rPr>
                <w:color w:val="auto"/>
              </w:rPr>
              <w:t>(из расчета 2 занятия в неделю; всего 72 занятия в год).</w:t>
            </w:r>
          </w:p>
          <w:p w14:paraId="453B771F" w14:textId="77777777" w:rsidR="00B569FF" w:rsidRPr="001826E4" w:rsidRDefault="00B62961">
            <w:pPr>
              <w:pStyle w:val="a7"/>
              <w:rPr>
                <w:color w:val="auto"/>
              </w:rPr>
            </w:pPr>
            <w:r w:rsidRPr="001826E4">
              <w:rPr>
                <w:color w:val="auto"/>
              </w:rPr>
              <w:t>Н.В.Бабинова, И.В.Мельцина «Музыкальные занятия с детьми раннего возраста».- СПб.: Детство-Пресс, 2017. - с.7 - 68</w:t>
            </w:r>
          </w:p>
        </w:tc>
        <w:tc>
          <w:tcPr>
            <w:tcW w:w="2808" w:type="dxa"/>
            <w:vMerge w:val="restart"/>
            <w:tcBorders>
              <w:top w:val="single" w:sz="4" w:space="0" w:color="auto"/>
              <w:left w:val="single" w:sz="4" w:space="0" w:color="auto"/>
              <w:right w:val="single" w:sz="4" w:space="0" w:color="auto"/>
            </w:tcBorders>
            <w:shd w:val="clear" w:color="auto" w:fill="auto"/>
          </w:tcPr>
          <w:p w14:paraId="1555B502" w14:textId="77777777" w:rsidR="00B569FF" w:rsidRPr="001826E4" w:rsidRDefault="00B62961">
            <w:pPr>
              <w:pStyle w:val="a7"/>
              <w:tabs>
                <w:tab w:val="left" w:pos="1853"/>
              </w:tabs>
              <w:rPr>
                <w:color w:val="auto"/>
              </w:rPr>
            </w:pPr>
            <w:r w:rsidRPr="001826E4">
              <w:rPr>
                <w:color w:val="auto"/>
              </w:rPr>
              <w:t>Н.В.Бабинова, И.В.Мельцина</w:t>
            </w:r>
            <w:r w:rsidRPr="001826E4">
              <w:rPr>
                <w:color w:val="auto"/>
              </w:rPr>
              <w:tab/>
              <w:t>«Музы</w:t>
            </w:r>
            <w:r w:rsidRPr="001826E4">
              <w:rPr>
                <w:color w:val="auto"/>
              </w:rPr>
              <w:softHyphen/>
            </w:r>
          </w:p>
          <w:p w14:paraId="140DD1EA" w14:textId="77777777" w:rsidR="00B569FF" w:rsidRPr="001826E4" w:rsidRDefault="00B62961">
            <w:pPr>
              <w:pStyle w:val="a7"/>
              <w:rPr>
                <w:color w:val="auto"/>
              </w:rPr>
            </w:pPr>
            <w:r w:rsidRPr="001826E4">
              <w:rPr>
                <w:color w:val="auto"/>
              </w:rPr>
              <w:t>кальные занятия с детьми раннего возраста».- СПб.: Детство-Пресс, 2017. - с.69 - 125</w:t>
            </w:r>
          </w:p>
          <w:p w14:paraId="713ABCB8" w14:textId="77777777" w:rsidR="00B569FF" w:rsidRPr="001826E4" w:rsidRDefault="00B62961">
            <w:pPr>
              <w:pStyle w:val="a7"/>
              <w:tabs>
                <w:tab w:val="left" w:pos="2275"/>
              </w:tabs>
              <w:rPr>
                <w:color w:val="auto"/>
              </w:rPr>
            </w:pPr>
            <w:r w:rsidRPr="001826E4">
              <w:rPr>
                <w:color w:val="auto"/>
              </w:rPr>
              <w:t>А.В.Найбауэр, О.В.Куракина «Мама - ря</w:t>
            </w:r>
            <w:r w:rsidRPr="001826E4">
              <w:rPr>
                <w:color w:val="auto"/>
              </w:rPr>
              <w:softHyphen/>
              <w:t>дом. Игровые сеансы с детьми раннего возраста в центре игровой поддержки развития ребенка». -</w:t>
            </w:r>
            <w:r w:rsidRPr="001826E4">
              <w:rPr>
                <w:color w:val="auto"/>
              </w:rPr>
              <w:tab/>
              <w:t>М.:</w:t>
            </w:r>
          </w:p>
          <w:p w14:paraId="7566E051" w14:textId="77777777" w:rsidR="00B569FF" w:rsidRPr="001826E4" w:rsidRDefault="00B62961">
            <w:pPr>
              <w:pStyle w:val="a7"/>
              <w:rPr>
                <w:color w:val="auto"/>
              </w:rPr>
            </w:pPr>
            <w:r w:rsidRPr="001826E4">
              <w:rPr>
                <w:color w:val="auto"/>
              </w:rPr>
              <w:t>Мозаика - Синтез, 2017 (музыкальные игры, раз</w:t>
            </w:r>
            <w:r w:rsidRPr="001826E4">
              <w:rPr>
                <w:color w:val="auto"/>
              </w:rPr>
              <w:softHyphen/>
              <w:t>минки, танцы, хороводы).</w:t>
            </w:r>
          </w:p>
        </w:tc>
      </w:tr>
      <w:tr w:rsidR="001826E4" w:rsidRPr="001826E4" w14:paraId="2E9DFDA8" w14:textId="77777777">
        <w:trPr>
          <w:trHeight w:hRule="exact" w:val="9130"/>
          <w:jc w:val="center"/>
        </w:trPr>
        <w:tc>
          <w:tcPr>
            <w:tcW w:w="1464" w:type="dxa"/>
            <w:vMerge/>
            <w:tcBorders>
              <w:left w:val="single" w:sz="4" w:space="0" w:color="auto"/>
              <w:bottom w:val="single" w:sz="4" w:space="0" w:color="auto"/>
            </w:tcBorders>
            <w:shd w:val="clear" w:color="auto" w:fill="auto"/>
          </w:tcPr>
          <w:p w14:paraId="6EE69182" w14:textId="77777777" w:rsidR="00B569FF" w:rsidRPr="001826E4" w:rsidRDefault="00B569FF">
            <w:pPr>
              <w:rPr>
                <w:color w:val="auto"/>
              </w:rPr>
            </w:pPr>
          </w:p>
        </w:tc>
        <w:tc>
          <w:tcPr>
            <w:tcW w:w="3082" w:type="dxa"/>
            <w:tcBorders>
              <w:top w:val="single" w:sz="4" w:space="0" w:color="auto"/>
              <w:left w:val="single" w:sz="4" w:space="0" w:color="auto"/>
              <w:bottom w:val="single" w:sz="4" w:space="0" w:color="auto"/>
            </w:tcBorders>
            <w:shd w:val="clear" w:color="auto" w:fill="auto"/>
            <w:vAlign w:val="bottom"/>
          </w:tcPr>
          <w:p w14:paraId="1E692A28" w14:textId="77777777" w:rsidR="00B569FF" w:rsidRPr="001826E4" w:rsidRDefault="00B62961">
            <w:pPr>
              <w:pStyle w:val="a7"/>
              <w:jc w:val="both"/>
              <w:rPr>
                <w:color w:val="auto"/>
              </w:rPr>
            </w:pPr>
            <w:r w:rsidRPr="001826E4">
              <w:rPr>
                <w:b/>
                <w:bCs/>
                <w:color w:val="auto"/>
              </w:rPr>
              <w:t>СЕНТЯБРЬ</w:t>
            </w:r>
          </w:p>
          <w:p w14:paraId="4382F2CF" w14:textId="77777777" w:rsidR="00B569FF" w:rsidRPr="001826E4" w:rsidRDefault="00B62961">
            <w:pPr>
              <w:pStyle w:val="a7"/>
              <w:jc w:val="both"/>
              <w:rPr>
                <w:color w:val="auto"/>
              </w:rPr>
            </w:pPr>
            <w:r w:rsidRPr="001826E4">
              <w:rPr>
                <w:color w:val="auto"/>
              </w:rPr>
              <w:t>Занятие № 1 (1) - с.7-9</w:t>
            </w:r>
          </w:p>
          <w:p w14:paraId="11A9C479" w14:textId="77777777" w:rsidR="00B569FF" w:rsidRPr="001826E4" w:rsidRDefault="00B62961">
            <w:pPr>
              <w:pStyle w:val="a7"/>
              <w:jc w:val="both"/>
              <w:rPr>
                <w:color w:val="auto"/>
              </w:rPr>
            </w:pPr>
            <w:r w:rsidRPr="001826E4">
              <w:rPr>
                <w:color w:val="auto"/>
              </w:rPr>
              <w:t>Занятие № 2 (2) - с.9-11</w:t>
            </w:r>
          </w:p>
          <w:p w14:paraId="38E2FE32" w14:textId="77777777" w:rsidR="00B569FF" w:rsidRPr="001826E4" w:rsidRDefault="00B62961">
            <w:pPr>
              <w:pStyle w:val="a7"/>
              <w:jc w:val="both"/>
              <w:rPr>
                <w:color w:val="auto"/>
              </w:rPr>
            </w:pPr>
            <w:r w:rsidRPr="001826E4">
              <w:rPr>
                <w:color w:val="auto"/>
              </w:rPr>
              <w:t>Занятие № 3 (1) - с.7-9</w:t>
            </w:r>
          </w:p>
          <w:p w14:paraId="773E8C64" w14:textId="77777777" w:rsidR="00B569FF" w:rsidRPr="001826E4" w:rsidRDefault="00B62961">
            <w:pPr>
              <w:pStyle w:val="a7"/>
              <w:jc w:val="both"/>
              <w:rPr>
                <w:color w:val="auto"/>
              </w:rPr>
            </w:pPr>
            <w:r w:rsidRPr="001826E4">
              <w:rPr>
                <w:color w:val="auto"/>
              </w:rPr>
              <w:t>Занятие № 4 (2) - с.9-11</w:t>
            </w:r>
          </w:p>
          <w:p w14:paraId="359CDC6D" w14:textId="77777777" w:rsidR="00B569FF" w:rsidRPr="001826E4" w:rsidRDefault="00B62961">
            <w:pPr>
              <w:pStyle w:val="a7"/>
              <w:jc w:val="both"/>
              <w:rPr>
                <w:color w:val="auto"/>
              </w:rPr>
            </w:pPr>
            <w:r w:rsidRPr="001826E4">
              <w:rPr>
                <w:color w:val="auto"/>
              </w:rPr>
              <w:t>Занятие № 5 (3) - с.11-13</w:t>
            </w:r>
          </w:p>
          <w:p w14:paraId="5DC1246D" w14:textId="77777777" w:rsidR="00B569FF" w:rsidRPr="001826E4" w:rsidRDefault="00B62961">
            <w:pPr>
              <w:pStyle w:val="a7"/>
              <w:jc w:val="both"/>
              <w:rPr>
                <w:color w:val="auto"/>
              </w:rPr>
            </w:pPr>
            <w:r w:rsidRPr="001826E4">
              <w:rPr>
                <w:color w:val="auto"/>
              </w:rPr>
              <w:t>Занятие № 6 (4) - с.13-15</w:t>
            </w:r>
          </w:p>
          <w:p w14:paraId="559F59D7" w14:textId="77777777" w:rsidR="00B569FF" w:rsidRPr="001826E4" w:rsidRDefault="00B62961">
            <w:pPr>
              <w:pStyle w:val="a7"/>
              <w:jc w:val="both"/>
              <w:rPr>
                <w:color w:val="auto"/>
              </w:rPr>
            </w:pPr>
            <w:r w:rsidRPr="001826E4">
              <w:rPr>
                <w:color w:val="auto"/>
              </w:rPr>
              <w:t>Занятие № 7 (3) - с.11-13</w:t>
            </w:r>
          </w:p>
          <w:p w14:paraId="5D466AB0" w14:textId="77777777" w:rsidR="00B569FF" w:rsidRPr="001826E4" w:rsidRDefault="00B62961">
            <w:pPr>
              <w:pStyle w:val="a7"/>
              <w:jc w:val="both"/>
              <w:rPr>
                <w:color w:val="auto"/>
              </w:rPr>
            </w:pPr>
            <w:r w:rsidRPr="001826E4">
              <w:rPr>
                <w:color w:val="auto"/>
              </w:rPr>
              <w:t>Занятие № 8 (4) - с.13-15</w:t>
            </w:r>
          </w:p>
          <w:p w14:paraId="7177DD1E" w14:textId="77777777" w:rsidR="00B569FF" w:rsidRPr="001826E4" w:rsidRDefault="00B62961">
            <w:pPr>
              <w:pStyle w:val="a7"/>
              <w:jc w:val="both"/>
              <w:rPr>
                <w:color w:val="auto"/>
              </w:rPr>
            </w:pPr>
            <w:r w:rsidRPr="001826E4">
              <w:rPr>
                <w:b/>
                <w:bCs/>
                <w:color w:val="auto"/>
              </w:rPr>
              <w:t>ОКТЯБРЬ</w:t>
            </w:r>
          </w:p>
          <w:p w14:paraId="1E6AB96B" w14:textId="77777777" w:rsidR="00B569FF" w:rsidRPr="001826E4" w:rsidRDefault="00B62961">
            <w:pPr>
              <w:pStyle w:val="a7"/>
              <w:jc w:val="both"/>
              <w:rPr>
                <w:color w:val="auto"/>
              </w:rPr>
            </w:pPr>
            <w:r w:rsidRPr="001826E4">
              <w:rPr>
                <w:color w:val="auto"/>
              </w:rPr>
              <w:t>Занятие № 9 (5) - с.15-17</w:t>
            </w:r>
          </w:p>
          <w:p w14:paraId="7F57F889" w14:textId="77777777" w:rsidR="00B569FF" w:rsidRPr="001826E4" w:rsidRDefault="00B62961">
            <w:pPr>
              <w:pStyle w:val="a7"/>
              <w:jc w:val="both"/>
              <w:rPr>
                <w:color w:val="auto"/>
              </w:rPr>
            </w:pPr>
            <w:r w:rsidRPr="001826E4">
              <w:rPr>
                <w:color w:val="auto"/>
              </w:rPr>
              <w:t>Занятие № 10 (6) - с.17-19</w:t>
            </w:r>
          </w:p>
          <w:p w14:paraId="6CE6A896" w14:textId="77777777" w:rsidR="00B569FF" w:rsidRPr="001826E4" w:rsidRDefault="00B62961">
            <w:pPr>
              <w:pStyle w:val="a7"/>
              <w:jc w:val="both"/>
              <w:rPr>
                <w:color w:val="auto"/>
              </w:rPr>
            </w:pPr>
            <w:r w:rsidRPr="001826E4">
              <w:rPr>
                <w:color w:val="auto"/>
              </w:rPr>
              <w:t>Занятие № 11 (5) - с.15-17</w:t>
            </w:r>
          </w:p>
          <w:p w14:paraId="67DE7667" w14:textId="77777777" w:rsidR="00B569FF" w:rsidRPr="001826E4" w:rsidRDefault="00B62961">
            <w:pPr>
              <w:pStyle w:val="a7"/>
              <w:jc w:val="both"/>
              <w:rPr>
                <w:color w:val="auto"/>
              </w:rPr>
            </w:pPr>
            <w:r w:rsidRPr="001826E4">
              <w:rPr>
                <w:color w:val="auto"/>
              </w:rPr>
              <w:t>Занятие № 12 (6) - с.17-19</w:t>
            </w:r>
          </w:p>
          <w:p w14:paraId="5C714D9E" w14:textId="77777777" w:rsidR="00B569FF" w:rsidRPr="001826E4" w:rsidRDefault="00B62961">
            <w:pPr>
              <w:pStyle w:val="a7"/>
              <w:jc w:val="both"/>
              <w:rPr>
                <w:color w:val="auto"/>
              </w:rPr>
            </w:pPr>
            <w:r w:rsidRPr="001826E4">
              <w:rPr>
                <w:color w:val="auto"/>
              </w:rPr>
              <w:t>Занятие № 13 (7) - с.19-21</w:t>
            </w:r>
          </w:p>
          <w:p w14:paraId="01BB9E70" w14:textId="77777777" w:rsidR="00B569FF" w:rsidRPr="001826E4" w:rsidRDefault="00B62961">
            <w:pPr>
              <w:pStyle w:val="a7"/>
              <w:jc w:val="both"/>
              <w:rPr>
                <w:color w:val="auto"/>
              </w:rPr>
            </w:pPr>
            <w:r w:rsidRPr="001826E4">
              <w:rPr>
                <w:color w:val="auto"/>
              </w:rPr>
              <w:t>Занятие № 14 (8) - с.21-23 Занятие № 15 (7) - с.19-21</w:t>
            </w:r>
          </w:p>
          <w:p w14:paraId="15B9E1B7" w14:textId="77777777" w:rsidR="00B569FF" w:rsidRPr="001826E4" w:rsidRDefault="00B62961">
            <w:pPr>
              <w:pStyle w:val="a7"/>
              <w:jc w:val="both"/>
              <w:rPr>
                <w:color w:val="auto"/>
              </w:rPr>
            </w:pPr>
            <w:r w:rsidRPr="001826E4">
              <w:rPr>
                <w:color w:val="auto"/>
              </w:rPr>
              <w:t>Занятие № 16 (8) - с.21-23</w:t>
            </w:r>
          </w:p>
          <w:p w14:paraId="1714F7B6" w14:textId="77777777" w:rsidR="00B569FF" w:rsidRPr="001826E4" w:rsidRDefault="00B62961">
            <w:pPr>
              <w:pStyle w:val="a7"/>
              <w:jc w:val="both"/>
              <w:rPr>
                <w:color w:val="auto"/>
              </w:rPr>
            </w:pPr>
            <w:r w:rsidRPr="001826E4">
              <w:rPr>
                <w:b/>
                <w:bCs/>
                <w:color w:val="auto"/>
              </w:rPr>
              <w:t>НОЯБРЬ</w:t>
            </w:r>
          </w:p>
          <w:p w14:paraId="1A6FBD83" w14:textId="77777777" w:rsidR="00B569FF" w:rsidRPr="001826E4" w:rsidRDefault="00B62961">
            <w:pPr>
              <w:pStyle w:val="a7"/>
              <w:jc w:val="both"/>
              <w:rPr>
                <w:color w:val="auto"/>
              </w:rPr>
            </w:pPr>
            <w:r w:rsidRPr="001826E4">
              <w:rPr>
                <w:color w:val="auto"/>
              </w:rPr>
              <w:t>Занятие № 17 (9) - с.23-26</w:t>
            </w:r>
          </w:p>
          <w:p w14:paraId="4BC60D80" w14:textId="77777777" w:rsidR="00B569FF" w:rsidRPr="001826E4" w:rsidRDefault="00B62961">
            <w:pPr>
              <w:pStyle w:val="a7"/>
              <w:jc w:val="both"/>
              <w:rPr>
                <w:color w:val="auto"/>
              </w:rPr>
            </w:pPr>
            <w:r w:rsidRPr="001826E4">
              <w:rPr>
                <w:color w:val="auto"/>
              </w:rPr>
              <w:t>Занятие № 18 (10) - с.26-27</w:t>
            </w:r>
          </w:p>
          <w:p w14:paraId="0800C936" w14:textId="77777777" w:rsidR="00B569FF" w:rsidRPr="001826E4" w:rsidRDefault="00B62961">
            <w:pPr>
              <w:pStyle w:val="a7"/>
              <w:jc w:val="both"/>
              <w:rPr>
                <w:color w:val="auto"/>
              </w:rPr>
            </w:pPr>
            <w:r w:rsidRPr="001826E4">
              <w:rPr>
                <w:color w:val="auto"/>
              </w:rPr>
              <w:t>Занятие № 19 (9) - с.23-26</w:t>
            </w:r>
          </w:p>
          <w:p w14:paraId="2133CAB3" w14:textId="77777777" w:rsidR="00B569FF" w:rsidRPr="001826E4" w:rsidRDefault="00B62961">
            <w:pPr>
              <w:pStyle w:val="a7"/>
              <w:jc w:val="both"/>
              <w:rPr>
                <w:color w:val="auto"/>
              </w:rPr>
            </w:pPr>
            <w:r w:rsidRPr="001826E4">
              <w:rPr>
                <w:color w:val="auto"/>
              </w:rPr>
              <w:t>Занятие № 20 (10) - с.26-27</w:t>
            </w:r>
          </w:p>
          <w:p w14:paraId="5AF403B3" w14:textId="77777777" w:rsidR="00B569FF" w:rsidRPr="001826E4" w:rsidRDefault="00B62961">
            <w:pPr>
              <w:pStyle w:val="a7"/>
              <w:jc w:val="both"/>
              <w:rPr>
                <w:color w:val="auto"/>
              </w:rPr>
            </w:pPr>
            <w:r w:rsidRPr="001826E4">
              <w:rPr>
                <w:color w:val="auto"/>
              </w:rPr>
              <w:t>Занятие № 21 (11) - с.28-30 Занятие № 22 (12) - с.30-32 Занятие № 23 (11) - с.28-30 Занятие № 24 (12) - с.30-32</w:t>
            </w:r>
          </w:p>
          <w:p w14:paraId="5E3EDF97" w14:textId="77777777" w:rsidR="00B569FF" w:rsidRPr="001826E4" w:rsidRDefault="00B62961">
            <w:pPr>
              <w:pStyle w:val="a7"/>
              <w:jc w:val="both"/>
              <w:rPr>
                <w:color w:val="auto"/>
              </w:rPr>
            </w:pPr>
            <w:r w:rsidRPr="001826E4">
              <w:rPr>
                <w:b/>
                <w:bCs/>
                <w:color w:val="auto"/>
              </w:rPr>
              <w:t>ДЕКАБРЬ</w:t>
            </w:r>
          </w:p>
          <w:p w14:paraId="2D147D79" w14:textId="77777777" w:rsidR="00B569FF" w:rsidRPr="001826E4" w:rsidRDefault="00B62961">
            <w:pPr>
              <w:pStyle w:val="a7"/>
              <w:jc w:val="both"/>
              <w:rPr>
                <w:color w:val="auto"/>
              </w:rPr>
            </w:pPr>
            <w:r w:rsidRPr="001826E4">
              <w:rPr>
                <w:color w:val="auto"/>
              </w:rPr>
              <w:t>Занятие № 25 (13) - с.32-33 Занятие № 26 (14) - с.34-35 Занятие № 27 (13) - с.32-33 Занятие № 28 (14) - с.34-35 Занятие № 29 (13) - с.32-33 Занятие № 30 (14) - с.34-35</w:t>
            </w:r>
          </w:p>
          <w:p w14:paraId="061E47BA" w14:textId="77777777" w:rsidR="00B569FF" w:rsidRPr="001826E4" w:rsidRDefault="00B62961">
            <w:pPr>
              <w:pStyle w:val="a7"/>
              <w:jc w:val="both"/>
              <w:rPr>
                <w:color w:val="auto"/>
              </w:rPr>
            </w:pPr>
            <w:r w:rsidRPr="001826E4">
              <w:rPr>
                <w:color w:val="auto"/>
              </w:rPr>
              <w:t>Занятие № 31 (13) - с.32-33</w:t>
            </w:r>
          </w:p>
          <w:p w14:paraId="52B269F5" w14:textId="77777777" w:rsidR="00B569FF" w:rsidRPr="001826E4" w:rsidRDefault="00B62961">
            <w:pPr>
              <w:pStyle w:val="a7"/>
              <w:jc w:val="both"/>
              <w:rPr>
                <w:color w:val="auto"/>
              </w:rPr>
            </w:pPr>
            <w:r w:rsidRPr="001826E4">
              <w:rPr>
                <w:color w:val="auto"/>
              </w:rPr>
              <w:t>Занятие № 32 (14) - с.34-35</w:t>
            </w:r>
          </w:p>
        </w:tc>
        <w:tc>
          <w:tcPr>
            <w:tcW w:w="3082" w:type="dxa"/>
            <w:tcBorders>
              <w:top w:val="single" w:sz="4" w:space="0" w:color="auto"/>
              <w:left w:val="single" w:sz="4" w:space="0" w:color="auto"/>
              <w:bottom w:val="single" w:sz="4" w:space="0" w:color="auto"/>
            </w:tcBorders>
            <w:shd w:val="clear" w:color="auto" w:fill="auto"/>
            <w:vAlign w:val="bottom"/>
          </w:tcPr>
          <w:p w14:paraId="2197CF78" w14:textId="77777777" w:rsidR="00B569FF" w:rsidRPr="001826E4" w:rsidRDefault="00B62961">
            <w:pPr>
              <w:pStyle w:val="a7"/>
              <w:jc w:val="both"/>
              <w:rPr>
                <w:color w:val="auto"/>
              </w:rPr>
            </w:pPr>
            <w:r w:rsidRPr="001826E4">
              <w:rPr>
                <w:color w:val="auto"/>
              </w:rPr>
              <w:t>Занятие № 37 (17) - с.39-41</w:t>
            </w:r>
          </w:p>
          <w:p w14:paraId="57FF04E9" w14:textId="77777777" w:rsidR="00B569FF" w:rsidRPr="001826E4" w:rsidRDefault="00B62961">
            <w:pPr>
              <w:pStyle w:val="a7"/>
              <w:jc w:val="both"/>
              <w:rPr>
                <w:color w:val="auto"/>
              </w:rPr>
            </w:pPr>
            <w:r w:rsidRPr="001826E4">
              <w:rPr>
                <w:color w:val="auto"/>
              </w:rPr>
              <w:t>Занятие № 38 (19) - с.44-46</w:t>
            </w:r>
          </w:p>
          <w:p w14:paraId="6D6C4212" w14:textId="77777777" w:rsidR="00B569FF" w:rsidRPr="001826E4" w:rsidRDefault="00B62961">
            <w:pPr>
              <w:pStyle w:val="a7"/>
              <w:jc w:val="both"/>
              <w:rPr>
                <w:color w:val="auto"/>
              </w:rPr>
            </w:pPr>
            <w:r w:rsidRPr="001826E4">
              <w:rPr>
                <w:color w:val="auto"/>
              </w:rPr>
              <w:t>Занятие № 39 (17) - с.39-41</w:t>
            </w:r>
          </w:p>
          <w:p w14:paraId="6D2FAE2A" w14:textId="77777777" w:rsidR="00B569FF" w:rsidRPr="001826E4" w:rsidRDefault="00B62961">
            <w:pPr>
              <w:pStyle w:val="a7"/>
              <w:jc w:val="both"/>
              <w:rPr>
                <w:color w:val="auto"/>
              </w:rPr>
            </w:pPr>
            <w:r w:rsidRPr="001826E4">
              <w:rPr>
                <w:color w:val="auto"/>
              </w:rPr>
              <w:t>Занятие № 40 (19) - с.44-46</w:t>
            </w:r>
          </w:p>
          <w:p w14:paraId="59396463" w14:textId="77777777" w:rsidR="00B569FF" w:rsidRPr="001826E4" w:rsidRDefault="00B62961">
            <w:pPr>
              <w:pStyle w:val="a7"/>
              <w:jc w:val="both"/>
              <w:rPr>
                <w:color w:val="auto"/>
              </w:rPr>
            </w:pPr>
            <w:r w:rsidRPr="001826E4">
              <w:rPr>
                <w:b/>
                <w:bCs/>
                <w:color w:val="auto"/>
              </w:rPr>
              <w:t>ФЕВРАЛЬ</w:t>
            </w:r>
          </w:p>
          <w:p w14:paraId="09CD0FCC" w14:textId="77777777" w:rsidR="00B569FF" w:rsidRPr="001826E4" w:rsidRDefault="00B62961">
            <w:pPr>
              <w:pStyle w:val="a7"/>
              <w:jc w:val="both"/>
              <w:rPr>
                <w:color w:val="auto"/>
              </w:rPr>
            </w:pPr>
            <w:r w:rsidRPr="001826E4">
              <w:rPr>
                <w:color w:val="auto"/>
              </w:rPr>
              <w:t>Занятие № 41 (15) - с.36-37</w:t>
            </w:r>
          </w:p>
          <w:p w14:paraId="1AE3B2D1" w14:textId="77777777" w:rsidR="00B569FF" w:rsidRPr="001826E4" w:rsidRDefault="00B62961">
            <w:pPr>
              <w:pStyle w:val="a7"/>
              <w:jc w:val="both"/>
              <w:rPr>
                <w:color w:val="auto"/>
              </w:rPr>
            </w:pPr>
            <w:r w:rsidRPr="001826E4">
              <w:rPr>
                <w:color w:val="auto"/>
              </w:rPr>
              <w:t>Занятие № 42 (16) - с.37-39</w:t>
            </w:r>
          </w:p>
          <w:p w14:paraId="2C4FCE20" w14:textId="77777777" w:rsidR="00B569FF" w:rsidRPr="001826E4" w:rsidRDefault="00B62961">
            <w:pPr>
              <w:pStyle w:val="a7"/>
              <w:jc w:val="both"/>
              <w:rPr>
                <w:color w:val="auto"/>
              </w:rPr>
            </w:pPr>
            <w:r w:rsidRPr="001826E4">
              <w:rPr>
                <w:color w:val="auto"/>
              </w:rPr>
              <w:t>Занятие № 43 (15) - с.36-37</w:t>
            </w:r>
          </w:p>
          <w:p w14:paraId="0CA35F12" w14:textId="77777777" w:rsidR="00B569FF" w:rsidRPr="001826E4" w:rsidRDefault="00B62961">
            <w:pPr>
              <w:pStyle w:val="a7"/>
              <w:jc w:val="both"/>
              <w:rPr>
                <w:color w:val="auto"/>
              </w:rPr>
            </w:pPr>
            <w:r w:rsidRPr="001826E4">
              <w:rPr>
                <w:color w:val="auto"/>
              </w:rPr>
              <w:t xml:space="preserve">Занятие № 44 (16) - с.37-39 Занятие № 45 - с.106-108 Занятие № 46 - с. 106-108 Занятие № 47 (18) - с.41-44 Занятие № 48 (18) - с.41-44 </w:t>
            </w:r>
            <w:r w:rsidRPr="001826E4">
              <w:rPr>
                <w:b/>
                <w:bCs/>
                <w:color w:val="auto"/>
              </w:rPr>
              <w:t>МАРТ</w:t>
            </w:r>
          </w:p>
          <w:p w14:paraId="7282E6EA" w14:textId="77777777" w:rsidR="00B569FF" w:rsidRPr="001826E4" w:rsidRDefault="00B62961">
            <w:pPr>
              <w:pStyle w:val="a7"/>
              <w:jc w:val="both"/>
              <w:rPr>
                <w:color w:val="auto"/>
              </w:rPr>
            </w:pPr>
            <w:r w:rsidRPr="001826E4">
              <w:rPr>
                <w:color w:val="auto"/>
              </w:rPr>
              <w:t>Занятие № 49 - с.108-111 Занятие № 50 - с.108-111</w:t>
            </w:r>
          </w:p>
          <w:p w14:paraId="22E193C0" w14:textId="77777777" w:rsidR="00B569FF" w:rsidRPr="001826E4" w:rsidRDefault="00B62961">
            <w:pPr>
              <w:pStyle w:val="a7"/>
              <w:jc w:val="both"/>
              <w:rPr>
                <w:color w:val="auto"/>
              </w:rPr>
            </w:pPr>
            <w:r w:rsidRPr="001826E4">
              <w:rPr>
                <w:color w:val="auto"/>
              </w:rPr>
              <w:t>Занятие № 51 (20) - с.46-49</w:t>
            </w:r>
          </w:p>
          <w:p w14:paraId="42EDE03A" w14:textId="77777777" w:rsidR="00B569FF" w:rsidRPr="001826E4" w:rsidRDefault="00B62961">
            <w:pPr>
              <w:pStyle w:val="a7"/>
              <w:jc w:val="both"/>
              <w:rPr>
                <w:color w:val="auto"/>
              </w:rPr>
            </w:pPr>
            <w:r w:rsidRPr="001826E4">
              <w:rPr>
                <w:color w:val="auto"/>
              </w:rPr>
              <w:t>Занятие № 52 (21) - с.49-51</w:t>
            </w:r>
          </w:p>
          <w:p w14:paraId="3ABFE2BE" w14:textId="77777777" w:rsidR="00B569FF" w:rsidRPr="001826E4" w:rsidRDefault="00B62961">
            <w:pPr>
              <w:pStyle w:val="a7"/>
              <w:jc w:val="both"/>
              <w:rPr>
                <w:color w:val="auto"/>
              </w:rPr>
            </w:pPr>
            <w:r w:rsidRPr="001826E4">
              <w:rPr>
                <w:color w:val="auto"/>
              </w:rPr>
              <w:t>Занятие № 53 (20) - с.46-49</w:t>
            </w:r>
          </w:p>
          <w:p w14:paraId="6E6A6C69" w14:textId="77777777" w:rsidR="00B569FF" w:rsidRPr="001826E4" w:rsidRDefault="00B62961">
            <w:pPr>
              <w:pStyle w:val="a7"/>
              <w:jc w:val="both"/>
              <w:rPr>
                <w:color w:val="auto"/>
              </w:rPr>
            </w:pPr>
            <w:r w:rsidRPr="001826E4">
              <w:rPr>
                <w:color w:val="auto"/>
              </w:rPr>
              <w:t xml:space="preserve">Занятие № 54 (21) - с.49-51 Занятие № 55 (20) - с.46-49 Занятие № 56 (21) - с.49-51 </w:t>
            </w:r>
            <w:r w:rsidRPr="001826E4">
              <w:rPr>
                <w:b/>
                <w:bCs/>
                <w:color w:val="auto"/>
              </w:rPr>
              <w:t>АПРЕЛЬ</w:t>
            </w:r>
          </w:p>
          <w:p w14:paraId="03CDECBD" w14:textId="77777777" w:rsidR="00B569FF" w:rsidRPr="001826E4" w:rsidRDefault="00B62961">
            <w:pPr>
              <w:pStyle w:val="a7"/>
              <w:jc w:val="both"/>
              <w:rPr>
                <w:color w:val="auto"/>
              </w:rPr>
            </w:pPr>
            <w:r w:rsidRPr="001826E4">
              <w:rPr>
                <w:color w:val="auto"/>
              </w:rPr>
              <w:t>Занятие № 57 (22) - с.51-54</w:t>
            </w:r>
          </w:p>
          <w:p w14:paraId="0DFFB40E" w14:textId="77777777" w:rsidR="00B569FF" w:rsidRPr="001826E4" w:rsidRDefault="00B62961">
            <w:pPr>
              <w:pStyle w:val="a7"/>
              <w:jc w:val="both"/>
              <w:rPr>
                <w:color w:val="auto"/>
              </w:rPr>
            </w:pPr>
            <w:r w:rsidRPr="001826E4">
              <w:rPr>
                <w:color w:val="auto"/>
              </w:rPr>
              <w:t>Занятие № 58 (23) - с.54-56</w:t>
            </w:r>
          </w:p>
          <w:p w14:paraId="25AB22B4" w14:textId="77777777" w:rsidR="00B569FF" w:rsidRPr="001826E4" w:rsidRDefault="00B62961">
            <w:pPr>
              <w:pStyle w:val="a7"/>
              <w:jc w:val="both"/>
              <w:rPr>
                <w:color w:val="auto"/>
              </w:rPr>
            </w:pPr>
            <w:r w:rsidRPr="001826E4">
              <w:rPr>
                <w:color w:val="auto"/>
              </w:rPr>
              <w:t>Занятие № 59 (22) - с.51-54</w:t>
            </w:r>
          </w:p>
          <w:p w14:paraId="315F0DE9" w14:textId="77777777" w:rsidR="00B569FF" w:rsidRPr="001826E4" w:rsidRDefault="00B62961">
            <w:pPr>
              <w:pStyle w:val="a7"/>
              <w:jc w:val="both"/>
              <w:rPr>
                <w:color w:val="auto"/>
              </w:rPr>
            </w:pPr>
            <w:r w:rsidRPr="001826E4">
              <w:rPr>
                <w:color w:val="auto"/>
              </w:rPr>
              <w:t>Занятие № 60 (23) - с.54-56</w:t>
            </w:r>
          </w:p>
          <w:p w14:paraId="26A5782A" w14:textId="77777777" w:rsidR="00B569FF" w:rsidRPr="001826E4" w:rsidRDefault="00B62961">
            <w:pPr>
              <w:pStyle w:val="a7"/>
              <w:jc w:val="both"/>
              <w:rPr>
                <w:color w:val="auto"/>
              </w:rPr>
            </w:pPr>
            <w:r w:rsidRPr="001826E4">
              <w:rPr>
                <w:color w:val="auto"/>
              </w:rPr>
              <w:t>Занятие № 61 (24) - с.56-59</w:t>
            </w:r>
          </w:p>
          <w:p w14:paraId="34FFB8E7" w14:textId="77777777" w:rsidR="00B569FF" w:rsidRPr="001826E4" w:rsidRDefault="00B62961">
            <w:pPr>
              <w:pStyle w:val="a7"/>
              <w:jc w:val="both"/>
              <w:rPr>
                <w:color w:val="auto"/>
              </w:rPr>
            </w:pPr>
            <w:r w:rsidRPr="001826E4">
              <w:rPr>
                <w:color w:val="auto"/>
              </w:rPr>
              <w:t>Занятие № 62 (25) - с.59-62 Занятие № 63 (24) - с.56-59 Занятие № 64 (25) - с.59-62</w:t>
            </w:r>
          </w:p>
          <w:p w14:paraId="516540FF" w14:textId="77777777" w:rsidR="00B569FF" w:rsidRPr="001826E4" w:rsidRDefault="00B62961">
            <w:pPr>
              <w:pStyle w:val="a7"/>
              <w:rPr>
                <w:color w:val="auto"/>
              </w:rPr>
            </w:pPr>
            <w:r w:rsidRPr="001826E4">
              <w:rPr>
                <w:b/>
                <w:bCs/>
                <w:color w:val="auto"/>
              </w:rPr>
              <w:t>МАЙ</w:t>
            </w:r>
          </w:p>
          <w:p w14:paraId="347B50A0" w14:textId="77777777" w:rsidR="00B569FF" w:rsidRPr="001826E4" w:rsidRDefault="00B62961">
            <w:pPr>
              <w:pStyle w:val="a7"/>
              <w:rPr>
                <w:color w:val="auto"/>
              </w:rPr>
            </w:pPr>
            <w:r w:rsidRPr="001826E4">
              <w:rPr>
                <w:color w:val="auto"/>
              </w:rPr>
              <w:t>Занятие № 65 (26) - с.62-64</w:t>
            </w:r>
          </w:p>
          <w:p w14:paraId="79D0E9BB" w14:textId="77777777" w:rsidR="00B569FF" w:rsidRPr="001826E4" w:rsidRDefault="00B62961">
            <w:pPr>
              <w:pStyle w:val="a7"/>
              <w:rPr>
                <w:color w:val="auto"/>
              </w:rPr>
            </w:pPr>
            <w:r w:rsidRPr="001826E4">
              <w:rPr>
                <w:color w:val="auto"/>
              </w:rPr>
              <w:t>Занятие № 66 (26) - с.62-64</w:t>
            </w:r>
          </w:p>
          <w:p w14:paraId="5EA3A271" w14:textId="77777777" w:rsidR="00B569FF" w:rsidRPr="001826E4" w:rsidRDefault="00B62961">
            <w:pPr>
              <w:pStyle w:val="a7"/>
              <w:rPr>
                <w:color w:val="auto"/>
              </w:rPr>
            </w:pPr>
            <w:r w:rsidRPr="001826E4">
              <w:rPr>
                <w:color w:val="auto"/>
              </w:rPr>
              <w:t>Занятие № 67 (23) - с.54-56</w:t>
            </w:r>
          </w:p>
          <w:p w14:paraId="469BBE77" w14:textId="77777777" w:rsidR="00B569FF" w:rsidRPr="001826E4" w:rsidRDefault="00B62961">
            <w:pPr>
              <w:pStyle w:val="a7"/>
              <w:rPr>
                <w:color w:val="auto"/>
              </w:rPr>
            </w:pPr>
            <w:r w:rsidRPr="001826E4">
              <w:rPr>
                <w:color w:val="auto"/>
              </w:rPr>
              <w:t>Занятие № 68 (23) - с.54-56</w:t>
            </w:r>
          </w:p>
        </w:tc>
        <w:tc>
          <w:tcPr>
            <w:tcW w:w="2808" w:type="dxa"/>
            <w:vMerge/>
            <w:tcBorders>
              <w:left w:val="single" w:sz="4" w:space="0" w:color="auto"/>
              <w:bottom w:val="single" w:sz="4" w:space="0" w:color="auto"/>
              <w:right w:val="single" w:sz="4" w:space="0" w:color="auto"/>
            </w:tcBorders>
            <w:shd w:val="clear" w:color="auto" w:fill="auto"/>
          </w:tcPr>
          <w:p w14:paraId="5FE6A6E8" w14:textId="77777777" w:rsidR="00B569FF" w:rsidRPr="001826E4" w:rsidRDefault="00B569FF">
            <w:pPr>
              <w:rPr>
                <w:color w:val="auto"/>
              </w:rPr>
            </w:pPr>
          </w:p>
        </w:tc>
      </w:tr>
    </w:tbl>
    <w:p w14:paraId="7E18D4AB" w14:textId="77777777" w:rsidR="00B569FF" w:rsidRPr="001826E4" w:rsidRDefault="00B62961">
      <w:pPr>
        <w:spacing w:line="1" w:lineRule="exact"/>
        <w:rPr>
          <w:color w:val="auto"/>
          <w:sz w:val="2"/>
          <w:szCs w:val="2"/>
        </w:rPr>
      </w:pPr>
      <w:r w:rsidRPr="001826E4">
        <w:rPr>
          <w:color w:val="auto"/>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464"/>
        <w:gridCol w:w="3082"/>
        <w:gridCol w:w="3082"/>
        <w:gridCol w:w="2808"/>
      </w:tblGrid>
      <w:tr w:rsidR="001826E4" w:rsidRPr="001826E4" w14:paraId="50970425" w14:textId="77777777">
        <w:trPr>
          <w:trHeight w:hRule="exact" w:val="1282"/>
          <w:jc w:val="center"/>
        </w:trPr>
        <w:tc>
          <w:tcPr>
            <w:tcW w:w="1464" w:type="dxa"/>
            <w:tcBorders>
              <w:top w:val="single" w:sz="4" w:space="0" w:color="auto"/>
              <w:left w:val="single" w:sz="4" w:space="0" w:color="auto"/>
            </w:tcBorders>
            <w:shd w:val="clear" w:color="auto" w:fill="auto"/>
          </w:tcPr>
          <w:p w14:paraId="19A39EA2" w14:textId="77777777" w:rsidR="00B569FF" w:rsidRPr="001826E4" w:rsidRDefault="00B569FF">
            <w:pPr>
              <w:rPr>
                <w:color w:val="auto"/>
                <w:sz w:val="10"/>
                <w:szCs w:val="10"/>
              </w:rPr>
            </w:pPr>
          </w:p>
        </w:tc>
        <w:tc>
          <w:tcPr>
            <w:tcW w:w="3082" w:type="dxa"/>
            <w:tcBorders>
              <w:top w:val="single" w:sz="4" w:space="0" w:color="auto"/>
              <w:left w:val="single" w:sz="4" w:space="0" w:color="auto"/>
            </w:tcBorders>
            <w:shd w:val="clear" w:color="auto" w:fill="auto"/>
            <w:vAlign w:val="bottom"/>
          </w:tcPr>
          <w:p w14:paraId="35095FBB" w14:textId="77777777" w:rsidR="00B569FF" w:rsidRPr="001826E4" w:rsidRDefault="00B62961">
            <w:pPr>
              <w:pStyle w:val="a7"/>
              <w:rPr>
                <w:color w:val="auto"/>
              </w:rPr>
            </w:pPr>
            <w:r w:rsidRPr="001826E4">
              <w:rPr>
                <w:b/>
                <w:bCs/>
                <w:color w:val="auto"/>
              </w:rPr>
              <w:t>ЯНВАРЬ</w:t>
            </w:r>
          </w:p>
          <w:p w14:paraId="43AA4939" w14:textId="77777777" w:rsidR="00B569FF" w:rsidRPr="001826E4" w:rsidRDefault="00B62961">
            <w:pPr>
              <w:pStyle w:val="a7"/>
              <w:rPr>
                <w:color w:val="auto"/>
              </w:rPr>
            </w:pPr>
            <w:r w:rsidRPr="001826E4">
              <w:rPr>
                <w:color w:val="auto"/>
              </w:rPr>
              <w:t>Занятие № 33 (17) - с.39-41</w:t>
            </w:r>
          </w:p>
          <w:p w14:paraId="76C7E3B3" w14:textId="77777777" w:rsidR="00B569FF" w:rsidRPr="001826E4" w:rsidRDefault="00B62961">
            <w:pPr>
              <w:pStyle w:val="a7"/>
              <w:rPr>
                <w:color w:val="auto"/>
              </w:rPr>
            </w:pPr>
            <w:r w:rsidRPr="001826E4">
              <w:rPr>
                <w:color w:val="auto"/>
              </w:rPr>
              <w:t>Занятие № 34 (19) - с.44-46</w:t>
            </w:r>
          </w:p>
          <w:p w14:paraId="6D773B9E" w14:textId="77777777" w:rsidR="00B569FF" w:rsidRPr="001826E4" w:rsidRDefault="00B62961">
            <w:pPr>
              <w:pStyle w:val="a7"/>
              <w:rPr>
                <w:color w:val="auto"/>
              </w:rPr>
            </w:pPr>
            <w:r w:rsidRPr="001826E4">
              <w:rPr>
                <w:color w:val="auto"/>
              </w:rPr>
              <w:t>Занятие № 35 (17) - с.39-41</w:t>
            </w:r>
          </w:p>
          <w:p w14:paraId="12370454" w14:textId="77777777" w:rsidR="00B569FF" w:rsidRPr="001826E4" w:rsidRDefault="00B62961">
            <w:pPr>
              <w:pStyle w:val="a7"/>
              <w:rPr>
                <w:color w:val="auto"/>
              </w:rPr>
            </w:pPr>
            <w:r w:rsidRPr="001826E4">
              <w:rPr>
                <w:color w:val="auto"/>
              </w:rPr>
              <w:t>Занятие № 36 (19) - с.44-46</w:t>
            </w:r>
          </w:p>
        </w:tc>
        <w:tc>
          <w:tcPr>
            <w:tcW w:w="3082" w:type="dxa"/>
            <w:tcBorders>
              <w:top w:val="single" w:sz="4" w:space="0" w:color="auto"/>
              <w:left w:val="single" w:sz="4" w:space="0" w:color="auto"/>
            </w:tcBorders>
            <w:shd w:val="clear" w:color="auto" w:fill="auto"/>
          </w:tcPr>
          <w:p w14:paraId="63ADBB98" w14:textId="77777777" w:rsidR="00B569FF" w:rsidRPr="001826E4" w:rsidRDefault="00B62961">
            <w:pPr>
              <w:pStyle w:val="a7"/>
              <w:jc w:val="both"/>
              <w:rPr>
                <w:color w:val="auto"/>
              </w:rPr>
            </w:pPr>
            <w:r w:rsidRPr="001826E4">
              <w:rPr>
                <w:color w:val="auto"/>
              </w:rPr>
              <w:t>Занятие № 69 (27) - с.64-66</w:t>
            </w:r>
          </w:p>
          <w:p w14:paraId="1B028F16" w14:textId="77777777" w:rsidR="00B569FF" w:rsidRPr="001826E4" w:rsidRDefault="00B62961">
            <w:pPr>
              <w:pStyle w:val="a7"/>
              <w:jc w:val="both"/>
              <w:rPr>
                <w:color w:val="auto"/>
              </w:rPr>
            </w:pPr>
            <w:r w:rsidRPr="001826E4">
              <w:rPr>
                <w:color w:val="auto"/>
              </w:rPr>
              <w:t>Занятие № 70 (28) - с.66-68</w:t>
            </w:r>
          </w:p>
          <w:p w14:paraId="4C3802CD" w14:textId="77777777" w:rsidR="00B569FF" w:rsidRPr="001826E4" w:rsidRDefault="00B62961">
            <w:pPr>
              <w:pStyle w:val="a7"/>
              <w:jc w:val="both"/>
              <w:rPr>
                <w:color w:val="auto"/>
              </w:rPr>
            </w:pPr>
            <w:r w:rsidRPr="001826E4">
              <w:rPr>
                <w:color w:val="auto"/>
              </w:rPr>
              <w:t>Занятие № 71 (27) - с.64-66</w:t>
            </w:r>
          </w:p>
          <w:p w14:paraId="1BD05B13" w14:textId="77777777" w:rsidR="00B569FF" w:rsidRPr="001826E4" w:rsidRDefault="00B62961">
            <w:pPr>
              <w:pStyle w:val="a7"/>
              <w:jc w:val="both"/>
              <w:rPr>
                <w:color w:val="auto"/>
              </w:rPr>
            </w:pPr>
            <w:r w:rsidRPr="001826E4">
              <w:rPr>
                <w:color w:val="auto"/>
              </w:rPr>
              <w:t>Занятие № 72 (28) - с.66-68</w:t>
            </w:r>
          </w:p>
        </w:tc>
        <w:tc>
          <w:tcPr>
            <w:tcW w:w="2808" w:type="dxa"/>
            <w:tcBorders>
              <w:top w:val="single" w:sz="4" w:space="0" w:color="auto"/>
              <w:left w:val="single" w:sz="4" w:space="0" w:color="auto"/>
              <w:right w:val="single" w:sz="4" w:space="0" w:color="auto"/>
            </w:tcBorders>
            <w:shd w:val="clear" w:color="auto" w:fill="auto"/>
          </w:tcPr>
          <w:p w14:paraId="2342B142" w14:textId="77777777" w:rsidR="00B569FF" w:rsidRPr="001826E4" w:rsidRDefault="00B569FF">
            <w:pPr>
              <w:rPr>
                <w:color w:val="auto"/>
                <w:sz w:val="10"/>
                <w:szCs w:val="10"/>
              </w:rPr>
            </w:pPr>
          </w:p>
        </w:tc>
      </w:tr>
      <w:tr w:rsidR="001826E4" w:rsidRPr="001826E4" w14:paraId="120462AC" w14:textId="77777777">
        <w:trPr>
          <w:trHeight w:hRule="exact" w:val="1022"/>
          <w:jc w:val="center"/>
        </w:trPr>
        <w:tc>
          <w:tcPr>
            <w:tcW w:w="1464" w:type="dxa"/>
            <w:vMerge w:val="restart"/>
            <w:tcBorders>
              <w:top w:val="single" w:sz="4" w:space="0" w:color="auto"/>
              <w:left w:val="single" w:sz="4" w:space="0" w:color="auto"/>
            </w:tcBorders>
            <w:shd w:val="clear" w:color="auto" w:fill="auto"/>
          </w:tcPr>
          <w:p w14:paraId="4C86F11B" w14:textId="77777777" w:rsidR="00B569FF" w:rsidRPr="001826E4" w:rsidRDefault="00B62961">
            <w:pPr>
              <w:pStyle w:val="a7"/>
              <w:rPr>
                <w:color w:val="auto"/>
              </w:rPr>
            </w:pPr>
            <w:r w:rsidRPr="001826E4">
              <w:rPr>
                <w:b/>
                <w:bCs/>
                <w:color w:val="auto"/>
              </w:rPr>
              <w:t>2 - 3 года</w:t>
            </w:r>
          </w:p>
        </w:tc>
        <w:tc>
          <w:tcPr>
            <w:tcW w:w="6164" w:type="dxa"/>
            <w:gridSpan w:val="2"/>
            <w:tcBorders>
              <w:top w:val="single" w:sz="4" w:space="0" w:color="auto"/>
              <w:left w:val="single" w:sz="4" w:space="0" w:color="auto"/>
            </w:tcBorders>
            <w:shd w:val="clear" w:color="auto" w:fill="auto"/>
            <w:vAlign w:val="bottom"/>
          </w:tcPr>
          <w:p w14:paraId="6FDC87B3" w14:textId="77777777" w:rsidR="00B569FF" w:rsidRPr="001826E4" w:rsidRDefault="00B62961">
            <w:pPr>
              <w:pStyle w:val="a7"/>
              <w:jc w:val="both"/>
              <w:rPr>
                <w:color w:val="auto"/>
              </w:rPr>
            </w:pPr>
            <w:r w:rsidRPr="001826E4">
              <w:rPr>
                <w:b/>
                <w:bCs/>
                <w:color w:val="auto"/>
              </w:rPr>
              <w:t xml:space="preserve">Музыкальная деятельность </w:t>
            </w:r>
            <w:r w:rsidRPr="001826E4">
              <w:rPr>
                <w:color w:val="auto"/>
              </w:rPr>
              <w:t>(из расчета 2 занятия в неделю; всего 72 занятия в год).</w:t>
            </w:r>
          </w:p>
          <w:p w14:paraId="7A4ED7A2" w14:textId="77777777" w:rsidR="00B569FF" w:rsidRPr="001826E4" w:rsidRDefault="00B62961">
            <w:pPr>
              <w:pStyle w:val="a7"/>
              <w:jc w:val="both"/>
              <w:rPr>
                <w:color w:val="auto"/>
              </w:rPr>
            </w:pPr>
            <w:r w:rsidRPr="001826E4">
              <w:rPr>
                <w:color w:val="auto"/>
              </w:rPr>
              <w:t>И.А.Новоскольцева И.М.Каплунова «Ясельки». - СПб.: «Невская нота», 2010.</w:t>
            </w:r>
          </w:p>
        </w:tc>
        <w:tc>
          <w:tcPr>
            <w:tcW w:w="2808" w:type="dxa"/>
            <w:vMerge w:val="restart"/>
            <w:tcBorders>
              <w:top w:val="single" w:sz="4" w:space="0" w:color="auto"/>
              <w:left w:val="single" w:sz="4" w:space="0" w:color="auto"/>
              <w:right w:val="single" w:sz="4" w:space="0" w:color="auto"/>
            </w:tcBorders>
            <w:shd w:val="clear" w:color="auto" w:fill="auto"/>
          </w:tcPr>
          <w:p w14:paraId="3DB35A90" w14:textId="77777777" w:rsidR="00B569FF" w:rsidRPr="001826E4" w:rsidRDefault="00B62961">
            <w:pPr>
              <w:pStyle w:val="a7"/>
              <w:tabs>
                <w:tab w:val="left" w:pos="2275"/>
              </w:tabs>
              <w:rPr>
                <w:color w:val="auto"/>
              </w:rPr>
            </w:pPr>
            <w:r w:rsidRPr="001826E4">
              <w:rPr>
                <w:color w:val="auto"/>
              </w:rPr>
              <w:t>А.В.Найбауэр, О.В.Куракина «Мама - ря</w:t>
            </w:r>
            <w:r w:rsidRPr="001826E4">
              <w:rPr>
                <w:color w:val="auto"/>
              </w:rPr>
              <w:softHyphen/>
              <w:t>дом. Игровые сеансы с детьми раннего возраста в центре игровой поддержки развития ребенка». -</w:t>
            </w:r>
            <w:r w:rsidRPr="001826E4">
              <w:rPr>
                <w:color w:val="auto"/>
              </w:rPr>
              <w:tab/>
              <w:t>М.:</w:t>
            </w:r>
          </w:p>
          <w:p w14:paraId="24A611C4" w14:textId="77777777" w:rsidR="00B569FF" w:rsidRPr="001826E4" w:rsidRDefault="00B62961">
            <w:pPr>
              <w:pStyle w:val="a7"/>
              <w:rPr>
                <w:color w:val="auto"/>
              </w:rPr>
            </w:pPr>
            <w:r w:rsidRPr="001826E4">
              <w:rPr>
                <w:color w:val="auto"/>
              </w:rPr>
              <w:t>Мозаика - Синтез, 2017 (музыкальные игры, раз</w:t>
            </w:r>
            <w:r w:rsidRPr="001826E4">
              <w:rPr>
                <w:color w:val="auto"/>
              </w:rPr>
              <w:softHyphen/>
              <w:t>минки, танцы, хороводы).</w:t>
            </w:r>
          </w:p>
        </w:tc>
      </w:tr>
      <w:tr w:rsidR="001826E4" w:rsidRPr="001826E4" w14:paraId="212B9C22" w14:textId="77777777">
        <w:trPr>
          <w:trHeight w:hRule="exact" w:val="10378"/>
          <w:jc w:val="center"/>
        </w:trPr>
        <w:tc>
          <w:tcPr>
            <w:tcW w:w="1464" w:type="dxa"/>
            <w:vMerge/>
            <w:tcBorders>
              <w:left w:val="single" w:sz="4" w:space="0" w:color="auto"/>
            </w:tcBorders>
            <w:shd w:val="clear" w:color="auto" w:fill="auto"/>
          </w:tcPr>
          <w:p w14:paraId="4D4A2B7D" w14:textId="77777777" w:rsidR="00B569FF" w:rsidRPr="001826E4" w:rsidRDefault="00B569FF">
            <w:pPr>
              <w:rPr>
                <w:color w:val="auto"/>
              </w:rPr>
            </w:pPr>
          </w:p>
        </w:tc>
        <w:tc>
          <w:tcPr>
            <w:tcW w:w="3082" w:type="dxa"/>
            <w:tcBorders>
              <w:top w:val="single" w:sz="4" w:space="0" w:color="auto"/>
              <w:left w:val="single" w:sz="4" w:space="0" w:color="auto"/>
            </w:tcBorders>
            <w:shd w:val="clear" w:color="auto" w:fill="auto"/>
            <w:vAlign w:val="bottom"/>
          </w:tcPr>
          <w:p w14:paraId="31732D6F" w14:textId="77777777" w:rsidR="00B569FF" w:rsidRPr="001826E4" w:rsidRDefault="00B62961">
            <w:pPr>
              <w:pStyle w:val="a7"/>
              <w:rPr>
                <w:color w:val="auto"/>
              </w:rPr>
            </w:pPr>
            <w:r w:rsidRPr="001826E4">
              <w:rPr>
                <w:b/>
                <w:bCs/>
                <w:color w:val="auto"/>
              </w:rPr>
              <w:t>СЕНТЯБРЬ</w:t>
            </w:r>
          </w:p>
          <w:p w14:paraId="2AA2B8B1" w14:textId="77777777" w:rsidR="00B569FF" w:rsidRPr="001826E4" w:rsidRDefault="00B62961">
            <w:pPr>
              <w:pStyle w:val="a7"/>
              <w:spacing w:line="230" w:lineRule="auto"/>
              <w:rPr>
                <w:color w:val="auto"/>
              </w:rPr>
            </w:pPr>
            <w:r w:rsidRPr="001826E4">
              <w:rPr>
                <w:color w:val="auto"/>
              </w:rPr>
              <w:t>Занятие № 1 (1) - с.4-4.</w:t>
            </w:r>
          </w:p>
          <w:p w14:paraId="3F942F13" w14:textId="77777777" w:rsidR="00B569FF" w:rsidRPr="001826E4" w:rsidRDefault="00B62961">
            <w:pPr>
              <w:pStyle w:val="a7"/>
              <w:rPr>
                <w:color w:val="auto"/>
              </w:rPr>
            </w:pPr>
            <w:r w:rsidRPr="001826E4">
              <w:rPr>
                <w:color w:val="auto"/>
              </w:rPr>
              <w:t>Занятие № 2 (2) - с.5-5.</w:t>
            </w:r>
          </w:p>
          <w:p w14:paraId="32DEBE66" w14:textId="77777777" w:rsidR="00B569FF" w:rsidRPr="001826E4" w:rsidRDefault="00B62961">
            <w:pPr>
              <w:pStyle w:val="a7"/>
              <w:rPr>
                <w:color w:val="auto"/>
              </w:rPr>
            </w:pPr>
            <w:r w:rsidRPr="001826E4">
              <w:rPr>
                <w:color w:val="auto"/>
              </w:rPr>
              <w:t>Занятие № 3 (3) - с.5-6.</w:t>
            </w:r>
          </w:p>
          <w:p w14:paraId="263B285F" w14:textId="77777777" w:rsidR="00B569FF" w:rsidRPr="001826E4" w:rsidRDefault="00B62961">
            <w:pPr>
              <w:pStyle w:val="a7"/>
              <w:rPr>
                <w:color w:val="auto"/>
              </w:rPr>
            </w:pPr>
            <w:r w:rsidRPr="001826E4">
              <w:rPr>
                <w:color w:val="auto"/>
              </w:rPr>
              <w:t>Занятие № 4 (1) - с.4-4</w:t>
            </w:r>
          </w:p>
          <w:p w14:paraId="46888BC5" w14:textId="77777777" w:rsidR="00B569FF" w:rsidRPr="001826E4" w:rsidRDefault="00B62961">
            <w:pPr>
              <w:pStyle w:val="a7"/>
              <w:rPr>
                <w:color w:val="auto"/>
              </w:rPr>
            </w:pPr>
            <w:r w:rsidRPr="001826E4">
              <w:rPr>
                <w:color w:val="auto"/>
              </w:rPr>
              <w:t>Занятие № 5 (2) - с.5-5</w:t>
            </w:r>
          </w:p>
          <w:p w14:paraId="7F66D470" w14:textId="77777777" w:rsidR="00B569FF" w:rsidRPr="001826E4" w:rsidRDefault="00B62961">
            <w:pPr>
              <w:pStyle w:val="a7"/>
              <w:rPr>
                <w:color w:val="auto"/>
              </w:rPr>
            </w:pPr>
            <w:r w:rsidRPr="001826E4">
              <w:rPr>
                <w:color w:val="auto"/>
              </w:rPr>
              <w:t>Занятие № 6 (3) - с.5-6</w:t>
            </w:r>
          </w:p>
          <w:p w14:paraId="26F0BEA8" w14:textId="77777777" w:rsidR="00B569FF" w:rsidRPr="001826E4" w:rsidRDefault="00B62961">
            <w:pPr>
              <w:pStyle w:val="a7"/>
              <w:rPr>
                <w:color w:val="auto"/>
              </w:rPr>
            </w:pPr>
            <w:r w:rsidRPr="001826E4">
              <w:rPr>
                <w:color w:val="auto"/>
              </w:rPr>
              <w:t>Занятие № 7 (1) - с.4-4</w:t>
            </w:r>
          </w:p>
          <w:p w14:paraId="7CCEF125" w14:textId="77777777" w:rsidR="00B569FF" w:rsidRPr="001826E4" w:rsidRDefault="00B62961">
            <w:pPr>
              <w:pStyle w:val="a7"/>
              <w:rPr>
                <w:color w:val="auto"/>
              </w:rPr>
            </w:pPr>
            <w:r w:rsidRPr="001826E4">
              <w:rPr>
                <w:color w:val="auto"/>
              </w:rPr>
              <w:t>Занятие № 8 (2) - с.5-5</w:t>
            </w:r>
          </w:p>
          <w:p w14:paraId="2A060889" w14:textId="77777777" w:rsidR="00B569FF" w:rsidRPr="001826E4" w:rsidRDefault="00B62961">
            <w:pPr>
              <w:pStyle w:val="a7"/>
              <w:rPr>
                <w:color w:val="auto"/>
              </w:rPr>
            </w:pPr>
            <w:r w:rsidRPr="001826E4">
              <w:rPr>
                <w:b/>
                <w:bCs/>
                <w:color w:val="auto"/>
              </w:rPr>
              <w:t>ОКТЯБРЬ</w:t>
            </w:r>
          </w:p>
          <w:p w14:paraId="44823F6B" w14:textId="77777777" w:rsidR="00B569FF" w:rsidRPr="001826E4" w:rsidRDefault="00B62961">
            <w:pPr>
              <w:pStyle w:val="a7"/>
              <w:rPr>
                <w:color w:val="auto"/>
              </w:rPr>
            </w:pPr>
            <w:r w:rsidRPr="001826E4">
              <w:rPr>
                <w:color w:val="auto"/>
              </w:rPr>
              <w:t>Занятие № 9 (3) - с.5-6</w:t>
            </w:r>
          </w:p>
          <w:p w14:paraId="53C7C8EE" w14:textId="77777777" w:rsidR="00B569FF" w:rsidRPr="001826E4" w:rsidRDefault="00B62961">
            <w:pPr>
              <w:pStyle w:val="a7"/>
              <w:spacing w:line="230" w:lineRule="auto"/>
              <w:rPr>
                <w:color w:val="auto"/>
              </w:rPr>
            </w:pPr>
            <w:r w:rsidRPr="001826E4">
              <w:rPr>
                <w:color w:val="auto"/>
              </w:rPr>
              <w:t>Занятие № 10 (1) - с.4-4</w:t>
            </w:r>
          </w:p>
          <w:p w14:paraId="3274433B" w14:textId="77777777" w:rsidR="00B569FF" w:rsidRPr="001826E4" w:rsidRDefault="00B62961">
            <w:pPr>
              <w:pStyle w:val="a7"/>
              <w:rPr>
                <w:color w:val="auto"/>
              </w:rPr>
            </w:pPr>
            <w:r w:rsidRPr="001826E4">
              <w:rPr>
                <w:color w:val="auto"/>
              </w:rPr>
              <w:t>Занятие № 11 (2) - с.5-5</w:t>
            </w:r>
          </w:p>
          <w:p w14:paraId="3143F012" w14:textId="77777777" w:rsidR="00B569FF" w:rsidRPr="001826E4" w:rsidRDefault="00B62961">
            <w:pPr>
              <w:pStyle w:val="a7"/>
              <w:rPr>
                <w:color w:val="auto"/>
              </w:rPr>
            </w:pPr>
            <w:r w:rsidRPr="001826E4">
              <w:rPr>
                <w:color w:val="auto"/>
              </w:rPr>
              <w:t>Занятие № 12 (3) - с.5-6</w:t>
            </w:r>
          </w:p>
          <w:p w14:paraId="165DC0E0" w14:textId="77777777" w:rsidR="00B569FF" w:rsidRPr="001826E4" w:rsidRDefault="00B62961">
            <w:pPr>
              <w:pStyle w:val="a7"/>
              <w:rPr>
                <w:color w:val="auto"/>
              </w:rPr>
            </w:pPr>
            <w:r w:rsidRPr="001826E4">
              <w:rPr>
                <w:color w:val="auto"/>
              </w:rPr>
              <w:t>Занятие № 13 (1) - с.4-4</w:t>
            </w:r>
          </w:p>
          <w:p w14:paraId="25BD1F27" w14:textId="77777777" w:rsidR="00B569FF" w:rsidRPr="001826E4" w:rsidRDefault="00B62961">
            <w:pPr>
              <w:pStyle w:val="a7"/>
              <w:rPr>
                <w:color w:val="auto"/>
              </w:rPr>
            </w:pPr>
            <w:r w:rsidRPr="001826E4">
              <w:rPr>
                <w:color w:val="auto"/>
              </w:rPr>
              <w:t>Занятие № 14 (2) - с.5-5</w:t>
            </w:r>
          </w:p>
          <w:p w14:paraId="6360E379" w14:textId="77777777" w:rsidR="00B569FF" w:rsidRPr="001826E4" w:rsidRDefault="00B62961">
            <w:pPr>
              <w:pStyle w:val="a7"/>
              <w:rPr>
                <w:color w:val="auto"/>
              </w:rPr>
            </w:pPr>
            <w:r w:rsidRPr="001826E4">
              <w:rPr>
                <w:color w:val="auto"/>
              </w:rPr>
              <w:t>Занятие № 15 (3) - с.5-6</w:t>
            </w:r>
          </w:p>
          <w:p w14:paraId="17037DAA" w14:textId="77777777" w:rsidR="00B569FF" w:rsidRPr="001826E4" w:rsidRDefault="00B62961">
            <w:pPr>
              <w:pStyle w:val="a7"/>
              <w:rPr>
                <w:color w:val="auto"/>
              </w:rPr>
            </w:pPr>
            <w:r w:rsidRPr="001826E4">
              <w:rPr>
                <w:color w:val="auto"/>
              </w:rPr>
              <w:t>Занятие № 16 (1) - с.4-4</w:t>
            </w:r>
          </w:p>
          <w:p w14:paraId="7BF89B07" w14:textId="77777777" w:rsidR="00B569FF" w:rsidRPr="001826E4" w:rsidRDefault="00B62961">
            <w:pPr>
              <w:pStyle w:val="a7"/>
              <w:rPr>
                <w:color w:val="auto"/>
              </w:rPr>
            </w:pPr>
            <w:r w:rsidRPr="001826E4">
              <w:rPr>
                <w:b/>
                <w:bCs/>
                <w:color w:val="auto"/>
              </w:rPr>
              <w:t>НОЯБРЬ</w:t>
            </w:r>
          </w:p>
          <w:p w14:paraId="0B604532" w14:textId="77777777" w:rsidR="00B569FF" w:rsidRPr="001826E4" w:rsidRDefault="00B62961">
            <w:pPr>
              <w:pStyle w:val="a7"/>
              <w:rPr>
                <w:color w:val="auto"/>
              </w:rPr>
            </w:pPr>
            <w:r w:rsidRPr="001826E4">
              <w:rPr>
                <w:color w:val="auto"/>
              </w:rPr>
              <w:t>Занятие № 17 (2) - с.5-5</w:t>
            </w:r>
          </w:p>
          <w:p w14:paraId="074B4724" w14:textId="77777777" w:rsidR="00B569FF" w:rsidRPr="001826E4" w:rsidRDefault="00B62961">
            <w:pPr>
              <w:pStyle w:val="a7"/>
              <w:rPr>
                <w:color w:val="auto"/>
              </w:rPr>
            </w:pPr>
            <w:r w:rsidRPr="001826E4">
              <w:rPr>
                <w:color w:val="auto"/>
              </w:rPr>
              <w:t>Занятие № 18 (3) - с.5-6</w:t>
            </w:r>
          </w:p>
          <w:p w14:paraId="6DF4D77D" w14:textId="77777777" w:rsidR="00B569FF" w:rsidRPr="001826E4" w:rsidRDefault="00B62961">
            <w:pPr>
              <w:pStyle w:val="a7"/>
              <w:rPr>
                <w:color w:val="auto"/>
              </w:rPr>
            </w:pPr>
            <w:r w:rsidRPr="001826E4">
              <w:rPr>
                <w:color w:val="auto"/>
              </w:rPr>
              <w:t>Занятие № 19 (1) - с.4-4</w:t>
            </w:r>
          </w:p>
          <w:p w14:paraId="64FBC514" w14:textId="77777777" w:rsidR="00B569FF" w:rsidRPr="001826E4" w:rsidRDefault="00B62961">
            <w:pPr>
              <w:pStyle w:val="a7"/>
              <w:rPr>
                <w:color w:val="auto"/>
              </w:rPr>
            </w:pPr>
            <w:r w:rsidRPr="001826E4">
              <w:rPr>
                <w:color w:val="auto"/>
              </w:rPr>
              <w:t>Занятие № 20 (2) - с.5-5</w:t>
            </w:r>
          </w:p>
          <w:p w14:paraId="29C4750C" w14:textId="77777777" w:rsidR="00B569FF" w:rsidRPr="001826E4" w:rsidRDefault="00B62961">
            <w:pPr>
              <w:pStyle w:val="a7"/>
              <w:rPr>
                <w:color w:val="auto"/>
              </w:rPr>
            </w:pPr>
            <w:r w:rsidRPr="001826E4">
              <w:rPr>
                <w:color w:val="auto"/>
              </w:rPr>
              <w:t>Занятие № 21 (3) - с.5-6</w:t>
            </w:r>
          </w:p>
          <w:p w14:paraId="70CB0C99" w14:textId="77777777" w:rsidR="00B569FF" w:rsidRPr="001826E4" w:rsidRDefault="00B62961">
            <w:pPr>
              <w:pStyle w:val="a7"/>
              <w:rPr>
                <w:color w:val="auto"/>
              </w:rPr>
            </w:pPr>
            <w:r w:rsidRPr="001826E4">
              <w:rPr>
                <w:color w:val="auto"/>
              </w:rPr>
              <w:t>Занятие № 22 (1) - с.4-4</w:t>
            </w:r>
          </w:p>
          <w:p w14:paraId="38AF2F1C" w14:textId="77777777" w:rsidR="00B569FF" w:rsidRPr="001826E4" w:rsidRDefault="00B62961">
            <w:pPr>
              <w:pStyle w:val="a7"/>
              <w:rPr>
                <w:color w:val="auto"/>
              </w:rPr>
            </w:pPr>
            <w:r w:rsidRPr="001826E4">
              <w:rPr>
                <w:color w:val="auto"/>
              </w:rPr>
              <w:t>Занятие № 23 (2) - с.5-5</w:t>
            </w:r>
          </w:p>
          <w:p w14:paraId="33AF23CF" w14:textId="77777777" w:rsidR="00B569FF" w:rsidRPr="001826E4" w:rsidRDefault="00B62961">
            <w:pPr>
              <w:pStyle w:val="a7"/>
              <w:rPr>
                <w:color w:val="auto"/>
              </w:rPr>
            </w:pPr>
            <w:r w:rsidRPr="001826E4">
              <w:rPr>
                <w:color w:val="auto"/>
              </w:rPr>
              <w:t>Занятие № 24 (3) - с.5-6</w:t>
            </w:r>
          </w:p>
          <w:p w14:paraId="60FD7F7C" w14:textId="77777777" w:rsidR="00B569FF" w:rsidRPr="001826E4" w:rsidRDefault="00B62961">
            <w:pPr>
              <w:pStyle w:val="a7"/>
              <w:rPr>
                <w:color w:val="auto"/>
              </w:rPr>
            </w:pPr>
            <w:r w:rsidRPr="001826E4">
              <w:rPr>
                <w:b/>
                <w:bCs/>
                <w:color w:val="auto"/>
              </w:rPr>
              <w:t>ДЕКАБРЬ</w:t>
            </w:r>
          </w:p>
          <w:p w14:paraId="7810963B" w14:textId="77777777" w:rsidR="00B569FF" w:rsidRPr="001826E4" w:rsidRDefault="00B62961">
            <w:pPr>
              <w:pStyle w:val="a7"/>
              <w:spacing w:line="230" w:lineRule="auto"/>
              <w:rPr>
                <w:color w:val="auto"/>
              </w:rPr>
            </w:pPr>
            <w:r w:rsidRPr="001826E4">
              <w:rPr>
                <w:color w:val="auto"/>
              </w:rPr>
              <w:t>Занятие № 25 (1) - с.54-54</w:t>
            </w:r>
          </w:p>
          <w:p w14:paraId="2F603BA3" w14:textId="77777777" w:rsidR="00B569FF" w:rsidRPr="001826E4" w:rsidRDefault="00B62961">
            <w:pPr>
              <w:pStyle w:val="a7"/>
              <w:rPr>
                <w:color w:val="auto"/>
              </w:rPr>
            </w:pPr>
            <w:r w:rsidRPr="001826E4">
              <w:rPr>
                <w:color w:val="auto"/>
              </w:rPr>
              <w:t>Занятие № 26 (2) - с.54-55</w:t>
            </w:r>
          </w:p>
          <w:p w14:paraId="19DCACC4" w14:textId="77777777" w:rsidR="00B569FF" w:rsidRPr="001826E4" w:rsidRDefault="00B62961">
            <w:pPr>
              <w:pStyle w:val="a7"/>
              <w:rPr>
                <w:color w:val="auto"/>
              </w:rPr>
            </w:pPr>
            <w:r w:rsidRPr="001826E4">
              <w:rPr>
                <w:color w:val="auto"/>
              </w:rPr>
              <w:t>Занятие № 27 (3) - с.55-56</w:t>
            </w:r>
          </w:p>
          <w:p w14:paraId="41DC98CB" w14:textId="77777777" w:rsidR="00B569FF" w:rsidRPr="001826E4" w:rsidRDefault="00B62961">
            <w:pPr>
              <w:pStyle w:val="a7"/>
              <w:rPr>
                <w:color w:val="auto"/>
              </w:rPr>
            </w:pPr>
            <w:r w:rsidRPr="001826E4">
              <w:rPr>
                <w:color w:val="auto"/>
              </w:rPr>
              <w:t>Занятие № 28 (1) - с. 54-54</w:t>
            </w:r>
          </w:p>
          <w:p w14:paraId="46DE896C" w14:textId="77777777" w:rsidR="00B569FF" w:rsidRPr="001826E4" w:rsidRDefault="00B62961">
            <w:pPr>
              <w:pStyle w:val="a7"/>
              <w:rPr>
                <w:color w:val="auto"/>
              </w:rPr>
            </w:pPr>
            <w:r w:rsidRPr="001826E4">
              <w:rPr>
                <w:color w:val="auto"/>
              </w:rPr>
              <w:t>Занятие № 29 (2) - с.54-55</w:t>
            </w:r>
          </w:p>
          <w:p w14:paraId="624AE0BB" w14:textId="77777777" w:rsidR="00B569FF" w:rsidRPr="001826E4" w:rsidRDefault="00B62961">
            <w:pPr>
              <w:pStyle w:val="a7"/>
              <w:rPr>
                <w:color w:val="auto"/>
              </w:rPr>
            </w:pPr>
            <w:r w:rsidRPr="001826E4">
              <w:rPr>
                <w:color w:val="auto"/>
              </w:rPr>
              <w:t>Занятие № 30 (3) - с.55-56</w:t>
            </w:r>
          </w:p>
          <w:p w14:paraId="6D9C405F" w14:textId="77777777" w:rsidR="00B569FF" w:rsidRPr="001826E4" w:rsidRDefault="00B62961">
            <w:pPr>
              <w:pStyle w:val="a7"/>
              <w:rPr>
                <w:color w:val="auto"/>
              </w:rPr>
            </w:pPr>
            <w:r w:rsidRPr="001826E4">
              <w:rPr>
                <w:color w:val="auto"/>
              </w:rPr>
              <w:t>Занятие № 31 (1) - с. 54-54</w:t>
            </w:r>
          </w:p>
          <w:p w14:paraId="1E5E5F92" w14:textId="77777777" w:rsidR="00B569FF" w:rsidRPr="001826E4" w:rsidRDefault="00B62961">
            <w:pPr>
              <w:pStyle w:val="a7"/>
              <w:rPr>
                <w:color w:val="auto"/>
              </w:rPr>
            </w:pPr>
            <w:r w:rsidRPr="001826E4">
              <w:rPr>
                <w:color w:val="auto"/>
              </w:rPr>
              <w:t>Занятие № 32 (2) - с.54-55</w:t>
            </w:r>
          </w:p>
          <w:p w14:paraId="25851C9D" w14:textId="77777777" w:rsidR="00B569FF" w:rsidRPr="001826E4" w:rsidRDefault="00B62961">
            <w:pPr>
              <w:pStyle w:val="a7"/>
              <w:rPr>
                <w:color w:val="auto"/>
              </w:rPr>
            </w:pPr>
            <w:r w:rsidRPr="001826E4">
              <w:rPr>
                <w:b/>
                <w:bCs/>
                <w:color w:val="auto"/>
              </w:rPr>
              <w:t>ЯНВАРЬ</w:t>
            </w:r>
          </w:p>
          <w:p w14:paraId="7EA76BD4" w14:textId="77777777" w:rsidR="00B569FF" w:rsidRPr="001826E4" w:rsidRDefault="00B62961">
            <w:pPr>
              <w:pStyle w:val="a7"/>
              <w:rPr>
                <w:color w:val="auto"/>
              </w:rPr>
            </w:pPr>
            <w:r w:rsidRPr="001826E4">
              <w:rPr>
                <w:color w:val="auto"/>
              </w:rPr>
              <w:t>Занятие № 33 (3) - с.55-56</w:t>
            </w:r>
          </w:p>
          <w:p w14:paraId="77E09814" w14:textId="77777777" w:rsidR="00B569FF" w:rsidRPr="001826E4" w:rsidRDefault="00B62961">
            <w:pPr>
              <w:pStyle w:val="a7"/>
              <w:rPr>
                <w:color w:val="auto"/>
              </w:rPr>
            </w:pPr>
            <w:r w:rsidRPr="001826E4">
              <w:rPr>
                <w:color w:val="auto"/>
              </w:rPr>
              <w:t>Занятие № 34 (1) - с.54-54</w:t>
            </w:r>
          </w:p>
          <w:p w14:paraId="7E371F0A" w14:textId="77777777" w:rsidR="00B569FF" w:rsidRPr="001826E4" w:rsidRDefault="00B62961">
            <w:pPr>
              <w:pStyle w:val="a7"/>
              <w:rPr>
                <w:color w:val="auto"/>
              </w:rPr>
            </w:pPr>
            <w:r w:rsidRPr="001826E4">
              <w:rPr>
                <w:color w:val="auto"/>
              </w:rPr>
              <w:t>Занятие № 35 (2) - с.54-55</w:t>
            </w:r>
          </w:p>
          <w:p w14:paraId="23AEB281" w14:textId="77777777" w:rsidR="00B569FF" w:rsidRPr="001826E4" w:rsidRDefault="00B62961">
            <w:pPr>
              <w:pStyle w:val="a7"/>
              <w:rPr>
                <w:color w:val="auto"/>
              </w:rPr>
            </w:pPr>
            <w:r w:rsidRPr="001826E4">
              <w:rPr>
                <w:color w:val="auto"/>
              </w:rPr>
              <w:t>Занятие № 36 (3) - с.55-56</w:t>
            </w:r>
          </w:p>
        </w:tc>
        <w:tc>
          <w:tcPr>
            <w:tcW w:w="3082" w:type="dxa"/>
            <w:tcBorders>
              <w:top w:val="single" w:sz="4" w:space="0" w:color="auto"/>
              <w:left w:val="single" w:sz="4" w:space="0" w:color="auto"/>
            </w:tcBorders>
            <w:shd w:val="clear" w:color="auto" w:fill="auto"/>
          </w:tcPr>
          <w:p w14:paraId="0002B9B0" w14:textId="77777777" w:rsidR="00B569FF" w:rsidRPr="001826E4" w:rsidRDefault="00B62961">
            <w:pPr>
              <w:pStyle w:val="a7"/>
              <w:jc w:val="both"/>
              <w:rPr>
                <w:color w:val="auto"/>
              </w:rPr>
            </w:pPr>
            <w:r w:rsidRPr="001826E4">
              <w:rPr>
                <w:color w:val="auto"/>
              </w:rPr>
              <w:t>Занятие № 37 (1) - с.54-54</w:t>
            </w:r>
          </w:p>
          <w:p w14:paraId="039A389B" w14:textId="77777777" w:rsidR="00B569FF" w:rsidRPr="001826E4" w:rsidRDefault="00B62961">
            <w:pPr>
              <w:pStyle w:val="a7"/>
              <w:jc w:val="both"/>
              <w:rPr>
                <w:color w:val="auto"/>
              </w:rPr>
            </w:pPr>
            <w:r w:rsidRPr="001826E4">
              <w:rPr>
                <w:color w:val="auto"/>
              </w:rPr>
              <w:t>Занятие № 38 (2) - с.54-55</w:t>
            </w:r>
          </w:p>
          <w:p w14:paraId="4E7A5778" w14:textId="77777777" w:rsidR="00B569FF" w:rsidRPr="001826E4" w:rsidRDefault="00B62961">
            <w:pPr>
              <w:pStyle w:val="a7"/>
              <w:jc w:val="both"/>
              <w:rPr>
                <w:color w:val="auto"/>
              </w:rPr>
            </w:pPr>
            <w:r w:rsidRPr="001826E4">
              <w:rPr>
                <w:color w:val="auto"/>
              </w:rPr>
              <w:t>Занятие № 39 (3) - с.55-56</w:t>
            </w:r>
          </w:p>
          <w:p w14:paraId="467A7101" w14:textId="77777777" w:rsidR="00B569FF" w:rsidRPr="001826E4" w:rsidRDefault="00B62961">
            <w:pPr>
              <w:pStyle w:val="a7"/>
              <w:jc w:val="both"/>
              <w:rPr>
                <w:color w:val="auto"/>
              </w:rPr>
            </w:pPr>
            <w:r w:rsidRPr="001826E4">
              <w:rPr>
                <w:color w:val="auto"/>
              </w:rPr>
              <w:t>Занятие № 40 (1) - с.54-54</w:t>
            </w:r>
          </w:p>
          <w:p w14:paraId="624E0F00" w14:textId="77777777" w:rsidR="00B569FF" w:rsidRPr="001826E4" w:rsidRDefault="00B62961">
            <w:pPr>
              <w:pStyle w:val="a7"/>
              <w:jc w:val="both"/>
              <w:rPr>
                <w:color w:val="auto"/>
              </w:rPr>
            </w:pPr>
            <w:r w:rsidRPr="001826E4">
              <w:rPr>
                <w:b/>
                <w:bCs/>
                <w:color w:val="auto"/>
              </w:rPr>
              <w:t>ФЕВРАЛЬ</w:t>
            </w:r>
          </w:p>
          <w:p w14:paraId="67A25275" w14:textId="77777777" w:rsidR="00B569FF" w:rsidRPr="001826E4" w:rsidRDefault="00B62961">
            <w:pPr>
              <w:pStyle w:val="a7"/>
              <w:jc w:val="both"/>
              <w:rPr>
                <w:color w:val="auto"/>
              </w:rPr>
            </w:pPr>
            <w:r w:rsidRPr="001826E4">
              <w:rPr>
                <w:color w:val="auto"/>
              </w:rPr>
              <w:t>Занятие № 41 (2) - с.54-55</w:t>
            </w:r>
          </w:p>
          <w:p w14:paraId="59423C14" w14:textId="77777777" w:rsidR="00B569FF" w:rsidRPr="001826E4" w:rsidRDefault="00B62961">
            <w:pPr>
              <w:pStyle w:val="a7"/>
              <w:jc w:val="both"/>
              <w:rPr>
                <w:color w:val="auto"/>
              </w:rPr>
            </w:pPr>
            <w:r w:rsidRPr="001826E4">
              <w:rPr>
                <w:color w:val="auto"/>
              </w:rPr>
              <w:t>Занятие № 42 (3) - с.55-56</w:t>
            </w:r>
          </w:p>
          <w:p w14:paraId="5D07A27B" w14:textId="77777777" w:rsidR="00B569FF" w:rsidRPr="001826E4" w:rsidRDefault="00B62961">
            <w:pPr>
              <w:pStyle w:val="a7"/>
              <w:jc w:val="both"/>
              <w:rPr>
                <w:color w:val="auto"/>
              </w:rPr>
            </w:pPr>
            <w:r w:rsidRPr="001826E4">
              <w:rPr>
                <w:color w:val="auto"/>
              </w:rPr>
              <w:t>Занятие № 43 (1) - с.54-54</w:t>
            </w:r>
          </w:p>
          <w:p w14:paraId="08F13303" w14:textId="77777777" w:rsidR="00B569FF" w:rsidRPr="001826E4" w:rsidRDefault="00B62961">
            <w:pPr>
              <w:pStyle w:val="a7"/>
              <w:jc w:val="both"/>
              <w:rPr>
                <w:color w:val="auto"/>
              </w:rPr>
            </w:pPr>
            <w:r w:rsidRPr="001826E4">
              <w:rPr>
                <w:color w:val="auto"/>
              </w:rPr>
              <w:t>Занятие № 44 (2) - с.54-55</w:t>
            </w:r>
          </w:p>
          <w:p w14:paraId="283EA3E7" w14:textId="77777777" w:rsidR="00B569FF" w:rsidRPr="001826E4" w:rsidRDefault="00B62961">
            <w:pPr>
              <w:pStyle w:val="a7"/>
              <w:jc w:val="both"/>
              <w:rPr>
                <w:color w:val="auto"/>
              </w:rPr>
            </w:pPr>
            <w:r w:rsidRPr="001826E4">
              <w:rPr>
                <w:color w:val="auto"/>
              </w:rPr>
              <w:t>Занятие № 45 (3) - с.55-56</w:t>
            </w:r>
          </w:p>
          <w:p w14:paraId="06229609" w14:textId="77777777" w:rsidR="00B569FF" w:rsidRPr="001826E4" w:rsidRDefault="00B62961">
            <w:pPr>
              <w:pStyle w:val="a7"/>
              <w:jc w:val="both"/>
              <w:rPr>
                <w:color w:val="auto"/>
              </w:rPr>
            </w:pPr>
            <w:r w:rsidRPr="001826E4">
              <w:rPr>
                <w:color w:val="auto"/>
              </w:rPr>
              <w:t>Занятие № 46 (1) - с.54-54</w:t>
            </w:r>
          </w:p>
          <w:p w14:paraId="77E284D3" w14:textId="77777777" w:rsidR="00B569FF" w:rsidRPr="001826E4" w:rsidRDefault="00B62961">
            <w:pPr>
              <w:pStyle w:val="a7"/>
              <w:jc w:val="both"/>
              <w:rPr>
                <w:color w:val="auto"/>
              </w:rPr>
            </w:pPr>
            <w:r w:rsidRPr="001826E4">
              <w:rPr>
                <w:color w:val="auto"/>
              </w:rPr>
              <w:t>Занятие № 47 (2) - с.54-55</w:t>
            </w:r>
          </w:p>
          <w:p w14:paraId="480E7D46" w14:textId="77777777" w:rsidR="00B569FF" w:rsidRPr="001826E4" w:rsidRDefault="00B62961">
            <w:pPr>
              <w:pStyle w:val="a7"/>
              <w:jc w:val="both"/>
              <w:rPr>
                <w:color w:val="auto"/>
              </w:rPr>
            </w:pPr>
            <w:r w:rsidRPr="001826E4">
              <w:rPr>
                <w:color w:val="auto"/>
              </w:rPr>
              <w:t>Занятие № 48 (3) - с.55-56</w:t>
            </w:r>
          </w:p>
          <w:p w14:paraId="6EE8D28C" w14:textId="77777777" w:rsidR="00B569FF" w:rsidRPr="001826E4" w:rsidRDefault="00B62961">
            <w:pPr>
              <w:pStyle w:val="a7"/>
              <w:jc w:val="both"/>
              <w:rPr>
                <w:color w:val="auto"/>
              </w:rPr>
            </w:pPr>
            <w:r w:rsidRPr="001826E4">
              <w:rPr>
                <w:b/>
                <w:bCs/>
                <w:color w:val="auto"/>
              </w:rPr>
              <w:t>МАРТ</w:t>
            </w:r>
          </w:p>
          <w:p w14:paraId="74E2492E" w14:textId="77777777" w:rsidR="00B569FF" w:rsidRPr="001826E4" w:rsidRDefault="00B62961">
            <w:pPr>
              <w:pStyle w:val="a7"/>
              <w:spacing w:line="230" w:lineRule="auto"/>
              <w:jc w:val="both"/>
              <w:rPr>
                <w:color w:val="auto"/>
              </w:rPr>
            </w:pPr>
            <w:r w:rsidRPr="001826E4">
              <w:rPr>
                <w:color w:val="auto"/>
              </w:rPr>
              <w:t>Занятие № 49 (1) - с.106-108</w:t>
            </w:r>
          </w:p>
          <w:p w14:paraId="281E6186" w14:textId="77777777" w:rsidR="00B569FF" w:rsidRPr="001826E4" w:rsidRDefault="00B62961">
            <w:pPr>
              <w:pStyle w:val="a7"/>
              <w:jc w:val="both"/>
              <w:rPr>
                <w:color w:val="auto"/>
              </w:rPr>
            </w:pPr>
            <w:r w:rsidRPr="001826E4">
              <w:rPr>
                <w:color w:val="auto"/>
              </w:rPr>
              <w:t>Занятие № 50 (2) - с.108-109</w:t>
            </w:r>
          </w:p>
          <w:p w14:paraId="3090163E" w14:textId="77777777" w:rsidR="00B569FF" w:rsidRPr="001826E4" w:rsidRDefault="00B62961">
            <w:pPr>
              <w:pStyle w:val="a7"/>
              <w:jc w:val="both"/>
              <w:rPr>
                <w:color w:val="auto"/>
              </w:rPr>
            </w:pPr>
            <w:r w:rsidRPr="001826E4">
              <w:rPr>
                <w:color w:val="auto"/>
              </w:rPr>
              <w:t>Занятие № 51 (3) - с.109-109</w:t>
            </w:r>
          </w:p>
          <w:p w14:paraId="22B203B8" w14:textId="77777777" w:rsidR="00B569FF" w:rsidRPr="001826E4" w:rsidRDefault="00B62961">
            <w:pPr>
              <w:pStyle w:val="a7"/>
              <w:jc w:val="both"/>
              <w:rPr>
                <w:color w:val="auto"/>
              </w:rPr>
            </w:pPr>
            <w:r w:rsidRPr="001826E4">
              <w:rPr>
                <w:color w:val="auto"/>
              </w:rPr>
              <w:t>Занятие № 52 (1) - с.106-108</w:t>
            </w:r>
          </w:p>
          <w:p w14:paraId="2245705A" w14:textId="77777777" w:rsidR="00B569FF" w:rsidRPr="001826E4" w:rsidRDefault="00B62961">
            <w:pPr>
              <w:pStyle w:val="a7"/>
              <w:jc w:val="both"/>
              <w:rPr>
                <w:color w:val="auto"/>
              </w:rPr>
            </w:pPr>
            <w:r w:rsidRPr="001826E4">
              <w:rPr>
                <w:color w:val="auto"/>
              </w:rPr>
              <w:t>Занятие № 53 (2) - с.108-109</w:t>
            </w:r>
          </w:p>
          <w:p w14:paraId="5CF4039C" w14:textId="77777777" w:rsidR="00B569FF" w:rsidRPr="001826E4" w:rsidRDefault="00B62961">
            <w:pPr>
              <w:pStyle w:val="a7"/>
              <w:jc w:val="both"/>
              <w:rPr>
                <w:color w:val="auto"/>
              </w:rPr>
            </w:pPr>
            <w:r w:rsidRPr="001826E4">
              <w:rPr>
                <w:color w:val="auto"/>
              </w:rPr>
              <w:t>Занятие № 54 (3) - с.109-109</w:t>
            </w:r>
          </w:p>
          <w:p w14:paraId="183B6C7D" w14:textId="77777777" w:rsidR="00B569FF" w:rsidRPr="001826E4" w:rsidRDefault="00B62961">
            <w:pPr>
              <w:pStyle w:val="a7"/>
              <w:jc w:val="both"/>
              <w:rPr>
                <w:color w:val="auto"/>
              </w:rPr>
            </w:pPr>
            <w:r w:rsidRPr="001826E4">
              <w:rPr>
                <w:color w:val="auto"/>
              </w:rPr>
              <w:t>Занятие № 55 (1) - с.106-108</w:t>
            </w:r>
          </w:p>
          <w:p w14:paraId="3ABDB1B4" w14:textId="77777777" w:rsidR="00B569FF" w:rsidRPr="001826E4" w:rsidRDefault="00B62961">
            <w:pPr>
              <w:pStyle w:val="a7"/>
              <w:jc w:val="both"/>
              <w:rPr>
                <w:color w:val="auto"/>
              </w:rPr>
            </w:pPr>
            <w:r w:rsidRPr="001826E4">
              <w:rPr>
                <w:color w:val="auto"/>
              </w:rPr>
              <w:t>Занятие № 56 (2) - с.108-109</w:t>
            </w:r>
          </w:p>
          <w:p w14:paraId="1A572C5F" w14:textId="77777777" w:rsidR="00B569FF" w:rsidRPr="001826E4" w:rsidRDefault="00B62961">
            <w:pPr>
              <w:pStyle w:val="a7"/>
              <w:jc w:val="both"/>
              <w:rPr>
                <w:color w:val="auto"/>
              </w:rPr>
            </w:pPr>
            <w:r w:rsidRPr="001826E4">
              <w:rPr>
                <w:b/>
                <w:bCs/>
                <w:color w:val="auto"/>
              </w:rPr>
              <w:t>АПРЕЛЬ</w:t>
            </w:r>
          </w:p>
          <w:p w14:paraId="1D4DF428" w14:textId="77777777" w:rsidR="00B569FF" w:rsidRPr="001826E4" w:rsidRDefault="00B62961">
            <w:pPr>
              <w:pStyle w:val="a7"/>
              <w:jc w:val="both"/>
              <w:rPr>
                <w:color w:val="auto"/>
              </w:rPr>
            </w:pPr>
            <w:r w:rsidRPr="001826E4">
              <w:rPr>
                <w:color w:val="auto"/>
              </w:rPr>
              <w:t>Занятие № 57 (3) - с.109-109</w:t>
            </w:r>
          </w:p>
          <w:p w14:paraId="529C6C7C" w14:textId="77777777" w:rsidR="00B569FF" w:rsidRPr="001826E4" w:rsidRDefault="00B62961">
            <w:pPr>
              <w:pStyle w:val="a7"/>
              <w:jc w:val="both"/>
              <w:rPr>
                <w:color w:val="auto"/>
              </w:rPr>
            </w:pPr>
            <w:r w:rsidRPr="001826E4">
              <w:rPr>
                <w:color w:val="auto"/>
              </w:rPr>
              <w:t>Занятие № 58 (1) - с.106-108</w:t>
            </w:r>
          </w:p>
          <w:p w14:paraId="55FAB59A" w14:textId="77777777" w:rsidR="00B569FF" w:rsidRPr="001826E4" w:rsidRDefault="00B62961">
            <w:pPr>
              <w:pStyle w:val="a7"/>
              <w:jc w:val="both"/>
              <w:rPr>
                <w:color w:val="auto"/>
              </w:rPr>
            </w:pPr>
            <w:r w:rsidRPr="001826E4">
              <w:rPr>
                <w:color w:val="auto"/>
              </w:rPr>
              <w:t>Занятие № 59 (2) - с.108-109</w:t>
            </w:r>
          </w:p>
          <w:p w14:paraId="0E15A5A5" w14:textId="77777777" w:rsidR="00B569FF" w:rsidRPr="001826E4" w:rsidRDefault="00B62961">
            <w:pPr>
              <w:pStyle w:val="a7"/>
              <w:jc w:val="both"/>
              <w:rPr>
                <w:color w:val="auto"/>
              </w:rPr>
            </w:pPr>
            <w:r w:rsidRPr="001826E4">
              <w:rPr>
                <w:color w:val="auto"/>
              </w:rPr>
              <w:t>Занятие № 60 (3) - с.109-109</w:t>
            </w:r>
          </w:p>
          <w:p w14:paraId="6F807677" w14:textId="77777777" w:rsidR="00B569FF" w:rsidRPr="001826E4" w:rsidRDefault="00B62961">
            <w:pPr>
              <w:pStyle w:val="a7"/>
              <w:jc w:val="both"/>
              <w:rPr>
                <w:color w:val="auto"/>
              </w:rPr>
            </w:pPr>
            <w:r w:rsidRPr="001826E4">
              <w:rPr>
                <w:color w:val="auto"/>
              </w:rPr>
              <w:t>Занятие № 61 (1) - с.106-108</w:t>
            </w:r>
          </w:p>
          <w:p w14:paraId="2E4DB708" w14:textId="77777777" w:rsidR="00B569FF" w:rsidRPr="001826E4" w:rsidRDefault="00B62961">
            <w:pPr>
              <w:pStyle w:val="a7"/>
              <w:jc w:val="both"/>
              <w:rPr>
                <w:color w:val="auto"/>
              </w:rPr>
            </w:pPr>
            <w:r w:rsidRPr="001826E4">
              <w:rPr>
                <w:color w:val="auto"/>
              </w:rPr>
              <w:t>Занятие № 62 (2) - с.108-109</w:t>
            </w:r>
          </w:p>
          <w:p w14:paraId="767374DC" w14:textId="77777777" w:rsidR="00B569FF" w:rsidRPr="001826E4" w:rsidRDefault="00B62961">
            <w:pPr>
              <w:pStyle w:val="a7"/>
              <w:jc w:val="both"/>
              <w:rPr>
                <w:color w:val="auto"/>
              </w:rPr>
            </w:pPr>
            <w:r w:rsidRPr="001826E4">
              <w:rPr>
                <w:color w:val="auto"/>
              </w:rPr>
              <w:t>Занятие № 63 (3) - с.109-109</w:t>
            </w:r>
          </w:p>
          <w:p w14:paraId="46571CA6" w14:textId="77777777" w:rsidR="00B569FF" w:rsidRPr="001826E4" w:rsidRDefault="00B62961">
            <w:pPr>
              <w:pStyle w:val="a7"/>
              <w:jc w:val="both"/>
              <w:rPr>
                <w:color w:val="auto"/>
              </w:rPr>
            </w:pPr>
            <w:r w:rsidRPr="001826E4">
              <w:rPr>
                <w:color w:val="auto"/>
              </w:rPr>
              <w:t>Занятие № 64 (1) - с.106-108</w:t>
            </w:r>
          </w:p>
          <w:p w14:paraId="16F2E88B" w14:textId="77777777" w:rsidR="00B569FF" w:rsidRPr="001826E4" w:rsidRDefault="00B62961">
            <w:pPr>
              <w:pStyle w:val="a7"/>
              <w:rPr>
                <w:color w:val="auto"/>
              </w:rPr>
            </w:pPr>
            <w:r w:rsidRPr="001826E4">
              <w:rPr>
                <w:b/>
                <w:bCs/>
                <w:color w:val="auto"/>
              </w:rPr>
              <w:t>МАЙ</w:t>
            </w:r>
          </w:p>
          <w:p w14:paraId="7FCFE6F9" w14:textId="77777777" w:rsidR="00B569FF" w:rsidRPr="001826E4" w:rsidRDefault="00B62961">
            <w:pPr>
              <w:pStyle w:val="a7"/>
              <w:rPr>
                <w:color w:val="auto"/>
              </w:rPr>
            </w:pPr>
            <w:r w:rsidRPr="001826E4">
              <w:rPr>
                <w:color w:val="auto"/>
              </w:rPr>
              <w:t>Занятие № 65 (2) - с.108-109</w:t>
            </w:r>
          </w:p>
          <w:p w14:paraId="65DCCD6D" w14:textId="77777777" w:rsidR="00B569FF" w:rsidRPr="001826E4" w:rsidRDefault="00B62961">
            <w:pPr>
              <w:pStyle w:val="a7"/>
              <w:rPr>
                <w:color w:val="auto"/>
              </w:rPr>
            </w:pPr>
            <w:r w:rsidRPr="001826E4">
              <w:rPr>
                <w:color w:val="auto"/>
              </w:rPr>
              <w:t>Занятие № 66 (3) - с.109-109</w:t>
            </w:r>
          </w:p>
          <w:p w14:paraId="62C1A8E2" w14:textId="77777777" w:rsidR="00B569FF" w:rsidRPr="001826E4" w:rsidRDefault="00B62961">
            <w:pPr>
              <w:pStyle w:val="a7"/>
              <w:rPr>
                <w:color w:val="auto"/>
              </w:rPr>
            </w:pPr>
            <w:r w:rsidRPr="001826E4">
              <w:rPr>
                <w:color w:val="auto"/>
              </w:rPr>
              <w:t>Занятие № 67 (1) - с.106-108</w:t>
            </w:r>
          </w:p>
          <w:p w14:paraId="3A78E196" w14:textId="77777777" w:rsidR="00B569FF" w:rsidRPr="001826E4" w:rsidRDefault="00B62961">
            <w:pPr>
              <w:pStyle w:val="a7"/>
              <w:rPr>
                <w:color w:val="auto"/>
              </w:rPr>
            </w:pPr>
            <w:r w:rsidRPr="001826E4">
              <w:rPr>
                <w:color w:val="auto"/>
              </w:rPr>
              <w:t>Занятие № 68 (2) - с.108-109</w:t>
            </w:r>
          </w:p>
          <w:p w14:paraId="4A72F828" w14:textId="77777777" w:rsidR="00B569FF" w:rsidRPr="001826E4" w:rsidRDefault="00B62961">
            <w:pPr>
              <w:pStyle w:val="a7"/>
              <w:rPr>
                <w:color w:val="auto"/>
              </w:rPr>
            </w:pPr>
            <w:r w:rsidRPr="001826E4">
              <w:rPr>
                <w:color w:val="auto"/>
              </w:rPr>
              <w:t>Занятие № 69 (3) - с.109-109</w:t>
            </w:r>
          </w:p>
          <w:p w14:paraId="37A6E701" w14:textId="77777777" w:rsidR="00B569FF" w:rsidRPr="001826E4" w:rsidRDefault="00B62961">
            <w:pPr>
              <w:pStyle w:val="a7"/>
              <w:rPr>
                <w:color w:val="auto"/>
              </w:rPr>
            </w:pPr>
            <w:r w:rsidRPr="001826E4">
              <w:rPr>
                <w:color w:val="auto"/>
              </w:rPr>
              <w:t>Занятие № 70 (1) - с.106-108</w:t>
            </w:r>
          </w:p>
          <w:p w14:paraId="18F8EE5A" w14:textId="77777777" w:rsidR="00B569FF" w:rsidRPr="001826E4" w:rsidRDefault="00B62961">
            <w:pPr>
              <w:pStyle w:val="a7"/>
              <w:rPr>
                <w:color w:val="auto"/>
              </w:rPr>
            </w:pPr>
            <w:r w:rsidRPr="001826E4">
              <w:rPr>
                <w:color w:val="auto"/>
              </w:rPr>
              <w:t>Занятие № 71 (2) - с.108-109</w:t>
            </w:r>
          </w:p>
          <w:p w14:paraId="20DCB622" w14:textId="77777777" w:rsidR="00B569FF" w:rsidRPr="001826E4" w:rsidRDefault="00B62961">
            <w:pPr>
              <w:pStyle w:val="a7"/>
              <w:rPr>
                <w:color w:val="auto"/>
              </w:rPr>
            </w:pPr>
            <w:r w:rsidRPr="001826E4">
              <w:rPr>
                <w:color w:val="auto"/>
              </w:rPr>
              <w:t>Занятие № 72 (3) - с.109-109</w:t>
            </w:r>
          </w:p>
        </w:tc>
        <w:tc>
          <w:tcPr>
            <w:tcW w:w="2808" w:type="dxa"/>
            <w:vMerge/>
            <w:tcBorders>
              <w:left w:val="single" w:sz="4" w:space="0" w:color="auto"/>
              <w:right w:val="single" w:sz="4" w:space="0" w:color="auto"/>
            </w:tcBorders>
            <w:shd w:val="clear" w:color="auto" w:fill="auto"/>
          </w:tcPr>
          <w:p w14:paraId="4E43FC1C" w14:textId="77777777" w:rsidR="00B569FF" w:rsidRPr="001826E4" w:rsidRDefault="00B569FF">
            <w:pPr>
              <w:rPr>
                <w:color w:val="auto"/>
              </w:rPr>
            </w:pPr>
          </w:p>
        </w:tc>
      </w:tr>
      <w:tr w:rsidR="001826E4" w:rsidRPr="001826E4" w14:paraId="239B991C" w14:textId="77777777">
        <w:trPr>
          <w:trHeight w:hRule="exact" w:val="1277"/>
          <w:jc w:val="center"/>
        </w:trPr>
        <w:tc>
          <w:tcPr>
            <w:tcW w:w="1464" w:type="dxa"/>
            <w:vMerge w:val="restart"/>
            <w:tcBorders>
              <w:top w:val="single" w:sz="4" w:space="0" w:color="auto"/>
              <w:left w:val="single" w:sz="4" w:space="0" w:color="auto"/>
            </w:tcBorders>
            <w:shd w:val="clear" w:color="auto" w:fill="auto"/>
          </w:tcPr>
          <w:p w14:paraId="211195A7" w14:textId="77777777" w:rsidR="00B569FF" w:rsidRPr="001826E4" w:rsidRDefault="00B62961">
            <w:pPr>
              <w:pStyle w:val="a7"/>
              <w:rPr>
                <w:color w:val="auto"/>
              </w:rPr>
            </w:pPr>
            <w:r w:rsidRPr="001826E4">
              <w:rPr>
                <w:b/>
                <w:bCs/>
                <w:color w:val="auto"/>
              </w:rPr>
              <w:t>3 - 4 года</w:t>
            </w:r>
          </w:p>
        </w:tc>
        <w:tc>
          <w:tcPr>
            <w:tcW w:w="6164" w:type="dxa"/>
            <w:gridSpan w:val="2"/>
            <w:tcBorders>
              <w:top w:val="single" w:sz="4" w:space="0" w:color="auto"/>
              <w:left w:val="single" w:sz="4" w:space="0" w:color="auto"/>
            </w:tcBorders>
            <w:shd w:val="clear" w:color="auto" w:fill="auto"/>
            <w:vAlign w:val="bottom"/>
          </w:tcPr>
          <w:p w14:paraId="3AA6DE37" w14:textId="77777777" w:rsidR="00B569FF" w:rsidRPr="001826E4" w:rsidRDefault="00B62961">
            <w:pPr>
              <w:pStyle w:val="a7"/>
              <w:jc w:val="both"/>
              <w:rPr>
                <w:color w:val="auto"/>
              </w:rPr>
            </w:pPr>
            <w:r w:rsidRPr="001826E4">
              <w:rPr>
                <w:b/>
                <w:bCs/>
                <w:color w:val="auto"/>
              </w:rPr>
              <w:t xml:space="preserve">Музыкальная деятельность </w:t>
            </w:r>
            <w:r w:rsidRPr="001826E4">
              <w:rPr>
                <w:color w:val="auto"/>
              </w:rPr>
              <w:t>(из расчета 2 занятия в неделю; всего 72 занятия в год).</w:t>
            </w:r>
          </w:p>
          <w:p w14:paraId="2EA7C6D0" w14:textId="77777777" w:rsidR="00B569FF" w:rsidRPr="001826E4" w:rsidRDefault="00B62961">
            <w:pPr>
              <w:pStyle w:val="a7"/>
              <w:jc w:val="both"/>
              <w:rPr>
                <w:color w:val="auto"/>
              </w:rPr>
            </w:pPr>
            <w:r w:rsidRPr="001826E4">
              <w:rPr>
                <w:color w:val="auto"/>
              </w:rPr>
              <w:t>И.Каплунова, И.Новоскольцева «Праздник каждый день. Кон</w:t>
            </w:r>
            <w:r w:rsidRPr="001826E4">
              <w:rPr>
                <w:color w:val="auto"/>
              </w:rPr>
              <w:softHyphen/>
              <w:t>спекты музыкальных занятий с аудиоприложением. Младшая группа». - СПб.: Композитор, 2015.</w:t>
            </w:r>
          </w:p>
        </w:tc>
        <w:tc>
          <w:tcPr>
            <w:tcW w:w="2808" w:type="dxa"/>
            <w:vMerge w:val="restart"/>
            <w:tcBorders>
              <w:top w:val="single" w:sz="4" w:space="0" w:color="auto"/>
              <w:left w:val="single" w:sz="4" w:space="0" w:color="auto"/>
              <w:right w:val="single" w:sz="4" w:space="0" w:color="auto"/>
            </w:tcBorders>
            <w:shd w:val="clear" w:color="auto" w:fill="auto"/>
            <w:vAlign w:val="bottom"/>
          </w:tcPr>
          <w:p w14:paraId="7582E370" w14:textId="77777777" w:rsidR="00B569FF" w:rsidRPr="001826E4" w:rsidRDefault="00B62961">
            <w:pPr>
              <w:pStyle w:val="a7"/>
              <w:tabs>
                <w:tab w:val="left" w:pos="1421"/>
                <w:tab w:val="left" w:pos="1733"/>
                <w:tab w:val="left" w:pos="2285"/>
              </w:tabs>
              <w:rPr>
                <w:color w:val="auto"/>
              </w:rPr>
            </w:pPr>
            <w:r w:rsidRPr="001826E4">
              <w:rPr>
                <w:color w:val="auto"/>
              </w:rPr>
              <w:t>И.Каплунова, И.Новоскольцева «Ладуш</w:t>
            </w:r>
            <w:r w:rsidRPr="001826E4">
              <w:rPr>
                <w:color w:val="auto"/>
              </w:rPr>
              <w:softHyphen/>
              <w:t>ки. Праздник каждый день. Программа музыкального воспитания</w:t>
            </w:r>
            <w:r w:rsidRPr="001826E4">
              <w:rPr>
                <w:color w:val="auto"/>
              </w:rPr>
              <w:tab/>
              <w:t>детей</w:t>
            </w:r>
            <w:r w:rsidRPr="001826E4">
              <w:rPr>
                <w:color w:val="auto"/>
              </w:rPr>
              <w:tab/>
              <w:t>до</w:t>
            </w:r>
            <w:r w:rsidRPr="001826E4">
              <w:rPr>
                <w:color w:val="auto"/>
              </w:rPr>
              <w:softHyphen/>
              <w:t>школьного</w:t>
            </w:r>
            <w:r w:rsidRPr="001826E4">
              <w:rPr>
                <w:color w:val="auto"/>
              </w:rPr>
              <w:tab/>
              <w:t>возраста.</w:t>
            </w:r>
          </w:p>
          <w:p w14:paraId="395C43A3" w14:textId="77777777" w:rsidR="00B569FF" w:rsidRPr="001826E4" w:rsidRDefault="00B62961">
            <w:pPr>
              <w:pStyle w:val="a7"/>
              <w:rPr>
                <w:color w:val="auto"/>
              </w:rPr>
            </w:pPr>
            <w:r w:rsidRPr="001826E4">
              <w:rPr>
                <w:color w:val="auto"/>
              </w:rPr>
              <w:t>Младшая группа». - СПб.: Композитор, 2016.</w:t>
            </w:r>
          </w:p>
        </w:tc>
      </w:tr>
      <w:tr w:rsidR="001826E4" w:rsidRPr="001826E4" w14:paraId="2A77E9B6" w14:textId="77777777">
        <w:trPr>
          <w:trHeight w:hRule="exact" w:val="778"/>
          <w:jc w:val="center"/>
        </w:trPr>
        <w:tc>
          <w:tcPr>
            <w:tcW w:w="1464" w:type="dxa"/>
            <w:vMerge/>
            <w:tcBorders>
              <w:left w:val="single" w:sz="4" w:space="0" w:color="auto"/>
              <w:bottom w:val="single" w:sz="4" w:space="0" w:color="auto"/>
            </w:tcBorders>
            <w:shd w:val="clear" w:color="auto" w:fill="auto"/>
          </w:tcPr>
          <w:p w14:paraId="234D994C" w14:textId="77777777" w:rsidR="00B569FF" w:rsidRPr="001826E4" w:rsidRDefault="00B569FF">
            <w:pPr>
              <w:rPr>
                <w:color w:val="auto"/>
              </w:rPr>
            </w:pPr>
          </w:p>
        </w:tc>
        <w:tc>
          <w:tcPr>
            <w:tcW w:w="3082" w:type="dxa"/>
            <w:tcBorders>
              <w:top w:val="single" w:sz="4" w:space="0" w:color="auto"/>
              <w:left w:val="single" w:sz="4" w:space="0" w:color="auto"/>
              <w:bottom w:val="single" w:sz="4" w:space="0" w:color="auto"/>
            </w:tcBorders>
            <w:shd w:val="clear" w:color="auto" w:fill="auto"/>
            <w:vAlign w:val="bottom"/>
          </w:tcPr>
          <w:p w14:paraId="72FEAF14" w14:textId="77777777" w:rsidR="00B569FF" w:rsidRPr="001826E4" w:rsidRDefault="00B62961">
            <w:pPr>
              <w:pStyle w:val="a7"/>
              <w:rPr>
                <w:color w:val="auto"/>
              </w:rPr>
            </w:pPr>
            <w:r w:rsidRPr="001826E4">
              <w:rPr>
                <w:b/>
                <w:bCs/>
                <w:color w:val="auto"/>
              </w:rPr>
              <w:t>СЕНТЯБРЬ</w:t>
            </w:r>
          </w:p>
          <w:p w14:paraId="2F8F947E" w14:textId="77777777" w:rsidR="00B569FF" w:rsidRPr="001826E4" w:rsidRDefault="00B62961">
            <w:pPr>
              <w:pStyle w:val="a7"/>
              <w:rPr>
                <w:color w:val="auto"/>
              </w:rPr>
            </w:pPr>
            <w:r w:rsidRPr="001826E4">
              <w:rPr>
                <w:color w:val="auto"/>
              </w:rPr>
              <w:t>Занятие № 1 (1) - с.3-5</w:t>
            </w:r>
          </w:p>
          <w:p w14:paraId="324073ED" w14:textId="77777777" w:rsidR="00B569FF" w:rsidRPr="001826E4" w:rsidRDefault="00B62961">
            <w:pPr>
              <w:pStyle w:val="a7"/>
              <w:rPr>
                <w:color w:val="auto"/>
              </w:rPr>
            </w:pPr>
            <w:r w:rsidRPr="001826E4">
              <w:rPr>
                <w:color w:val="auto"/>
              </w:rPr>
              <w:t>Занятие № 2 (2) - с.5-7</w:t>
            </w:r>
          </w:p>
        </w:tc>
        <w:tc>
          <w:tcPr>
            <w:tcW w:w="3082" w:type="dxa"/>
            <w:tcBorders>
              <w:top w:val="single" w:sz="4" w:space="0" w:color="auto"/>
              <w:left w:val="single" w:sz="4" w:space="0" w:color="auto"/>
              <w:bottom w:val="single" w:sz="4" w:space="0" w:color="auto"/>
            </w:tcBorders>
            <w:shd w:val="clear" w:color="auto" w:fill="auto"/>
            <w:vAlign w:val="bottom"/>
          </w:tcPr>
          <w:p w14:paraId="6DAC0FE1" w14:textId="77777777" w:rsidR="00B569FF" w:rsidRPr="001826E4" w:rsidRDefault="00B62961">
            <w:pPr>
              <w:pStyle w:val="a7"/>
              <w:rPr>
                <w:color w:val="auto"/>
              </w:rPr>
            </w:pPr>
            <w:r w:rsidRPr="001826E4">
              <w:rPr>
                <w:color w:val="auto"/>
              </w:rPr>
              <w:t>Занятие № 37 (5) - с.58-60</w:t>
            </w:r>
          </w:p>
          <w:p w14:paraId="7CEA2132" w14:textId="77777777" w:rsidR="00B569FF" w:rsidRPr="001826E4" w:rsidRDefault="00B62961">
            <w:pPr>
              <w:pStyle w:val="a7"/>
              <w:rPr>
                <w:color w:val="auto"/>
              </w:rPr>
            </w:pPr>
            <w:r w:rsidRPr="001826E4">
              <w:rPr>
                <w:color w:val="auto"/>
              </w:rPr>
              <w:t>Занятие № 38 (6) - с.60-61</w:t>
            </w:r>
          </w:p>
          <w:p w14:paraId="3D08821C" w14:textId="77777777" w:rsidR="00B569FF" w:rsidRPr="001826E4" w:rsidRDefault="00B62961">
            <w:pPr>
              <w:pStyle w:val="a7"/>
              <w:rPr>
                <w:color w:val="auto"/>
              </w:rPr>
            </w:pPr>
            <w:r w:rsidRPr="001826E4">
              <w:rPr>
                <w:color w:val="auto"/>
              </w:rPr>
              <w:t>Занятие № 39 (7) - с.61-63</w:t>
            </w:r>
          </w:p>
        </w:tc>
        <w:tc>
          <w:tcPr>
            <w:tcW w:w="2808" w:type="dxa"/>
            <w:vMerge/>
            <w:tcBorders>
              <w:left w:val="single" w:sz="4" w:space="0" w:color="auto"/>
              <w:bottom w:val="single" w:sz="4" w:space="0" w:color="auto"/>
              <w:right w:val="single" w:sz="4" w:space="0" w:color="auto"/>
            </w:tcBorders>
            <w:shd w:val="clear" w:color="auto" w:fill="auto"/>
            <w:vAlign w:val="bottom"/>
          </w:tcPr>
          <w:p w14:paraId="0A744B42" w14:textId="77777777" w:rsidR="00B569FF" w:rsidRPr="001826E4" w:rsidRDefault="00B569FF">
            <w:pPr>
              <w:rPr>
                <w:color w:val="auto"/>
              </w:rPr>
            </w:pPr>
          </w:p>
        </w:tc>
      </w:tr>
    </w:tbl>
    <w:p w14:paraId="554DB093" w14:textId="77777777" w:rsidR="00B569FF" w:rsidRPr="001826E4" w:rsidRDefault="00B62961">
      <w:pPr>
        <w:spacing w:line="1" w:lineRule="exact"/>
        <w:rPr>
          <w:color w:val="auto"/>
          <w:sz w:val="2"/>
          <w:szCs w:val="2"/>
        </w:rPr>
      </w:pPr>
      <w:r w:rsidRPr="001826E4">
        <w:rPr>
          <w:color w:val="auto"/>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464"/>
        <w:gridCol w:w="3082"/>
        <w:gridCol w:w="3082"/>
        <w:gridCol w:w="2808"/>
      </w:tblGrid>
      <w:tr w:rsidR="001826E4" w:rsidRPr="001826E4" w14:paraId="6E13BA18" w14:textId="77777777">
        <w:trPr>
          <w:trHeight w:hRule="exact" w:val="9629"/>
          <w:jc w:val="center"/>
        </w:trPr>
        <w:tc>
          <w:tcPr>
            <w:tcW w:w="1464" w:type="dxa"/>
            <w:tcBorders>
              <w:top w:val="single" w:sz="4" w:space="0" w:color="auto"/>
              <w:left w:val="single" w:sz="4" w:space="0" w:color="auto"/>
            </w:tcBorders>
            <w:shd w:val="clear" w:color="auto" w:fill="auto"/>
          </w:tcPr>
          <w:p w14:paraId="207BDFDB" w14:textId="77777777" w:rsidR="00B569FF" w:rsidRPr="001826E4" w:rsidRDefault="00B569FF">
            <w:pPr>
              <w:rPr>
                <w:color w:val="auto"/>
                <w:sz w:val="10"/>
                <w:szCs w:val="10"/>
              </w:rPr>
            </w:pPr>
          </w:p>
        </w:tc>
        <w:tc>
          <w:tcPr>
            <w:tcW w:w="3082" w:type="dxa"/>
            <w:tcBorders>
              <w:top w:val="single" w:sz="4" w:space="0" w:color="auto"/>
              <w:left w:val="single" w:sz="4" w:space="0" w:color="auto"/>
            </w:tcBorders>
            <w:shd w:val="clear" w:color="auto" w:fill="auto"/>
            <w:vAlign w:val="bottom"/>
          </w:tcPr>
          <w:p w14:paraId="4B478FFA" w14:textId="77777777" w:rsidR="00B569FF" w:rsidRPr="001826E4" w:rsidRDefault="00B62961">
            <w:pPr>
              <w:pStyle w:val="a7"/>
              <w:rPr>
                <w:color w:val="auto"/>
              </w:rPr>
            </w:pPr>
            <w:r w:rsidRPr="001826E4">
              <w:rPr>
                <w:color w:val="auto"/>
              </w:rPr>
              <w:t>Занятие № 3 (3) - с.7-8 Занятие № 4 (4) - с.8-10 Занятие № 5 (5) - с.10-11</w:t>
            </w:r>
          </w:p>
          <w:p w14:paraId="136B453C" w14:textId="77777777" w:rsidR="00B569FF" w:rsidRPr="001826E4" w:rsidRDefault="00B62961">
            <w:pPr>
              <w:pStyle w:val="a7"/>
              <w:rPr>
                <w:color w:val="auto"/>
              </w:rPr>
            </w:pPr>
            <w:r w:rsidRPr="001826E4">
              <w:rPr>
                <w:color w:val="auto"/>
              </w:rPr>
              <w:t>Занятие № 6 (6) - с.11-12 Занятие № 7 (7) - с.13-14</w:t>
            </w:r>
          </w:p>
          <w:p w14:paraId="154BD95A" w14:textId="77777777" w:rsidR="00B569FF" w:rsidRPr="001826E4" w:rsidRDefault="00B62961">
            <w:pPr>
              <w:pStyle w:val="a7"/>
              <w:rPr>
                <w:color w:val="auto"/>
              </w:rPr>
            </w:pPr>
            <w:r w:rsidRPr="001826E4">
              <w:rPr>
                <w:color w:val="auto"/>
              </w:rPr>
              <w:t>Занятие № 8 (8) - с.14-15</w:t>
            </w:r>
          </w:p>
          <w:p w14:paraId="19DE2146" w14:textId="77777777" w:rsidR="00B569FF" w:rsidRPr="001826E4" w:rsidRDefault="00B62961">
            <w:pPr>
              <w:pStyle w:val="a7"/>
              <w:rPr>
                <w:color w:val="auto"/>
              </w:rPr>
            </w:pPr>
            <w:r w:rsidRPr="001826E4">
              <w:rPr>
                <w:b/>
                <w:bCs/>
                <w:color w:val="auto"/>
              </w:rPr>
              <w:t>ОКТЯБРЬ</w:t>
            </w:r>
          </w:p>
          <w:p w14:paraId="79AF2A28" w14:textId="77777777" w:rsidR="00B569FF" w:rsidRPr="001826E4" w:rsidRDefault="00B62961">
            <w:pPr>
              <w:pStyle w:val="a7"/>
              <w:rPr>
                <w:color w:val="auto"/>
              </w:rPr>
            </w:pPr>
            <w:r w:rsidRPr="001826E4">
              <w:rPr>
                <w:color w:val="auto"/>
              </w:rPr>
              <w:t>Занятие № 9 (1) - с.16-17</w:t>
            </w:r>
          </w:p>
          <w:p w14:paraId="4FF1356B" w14:textId="77777777" w:rsidR="00B569FF" w:rsidRPr="001826E4" w:rsidRDefault="00B62961">
            <w:pPr>
              <w:pStyle w:val="a7"/>
              <w:jc w:val="both"/>
              <w:rPr>
                <w:color w:val="auto"/>
              </w:rPr>
            </w:pPr>
            <w:r w:rsidRPr="001826E4">
              <w:rPr>
                <w:color w:val="auto"/>
              </w:rPr>
              <w:t>Занятие № 10 (2) - с.17-19 Занятие № 11 (3) - с.19-21</w:t>
            </w:r>
          </w:p>
          <w:p w14:paraId="739B317E" w14:textId="77777777" w:rsidR="00B569FF" w:rsidRPr="001826E4" w:rsidRDefault="00B62961">
            <w:pPr>
              <w:pStyle w:val="a7"/>
              <w:jc w:val="both"/>
              <w:rPr>
                <w:color w:val="auto"/>
              </w:rPr>
            </w:pPr>
            <w:r w:rsidRPr="001826E4">
              <w:rPr>
                <w:color w:val="auto"/>
              </w:rPr>
              <w:t>Занятие № 12 (4) - с.21-23 Занятие № 13 (5) - с.23-24 Занятие № 14 (6) - с.24-26 Занятие № 15 (7) - с.26-27 Занятие № 16 (8) - с.27-29</w:t>
            </w:r>
          </w:p>
          <w:p w14:paraId="23C6B6FF" w14:textId="77777777" w:rsidR="00B569FF" w:rsidRPr="001826E4" w:rsidRDefault="00B62961">
            <w:pPr>
              <w:pStyle w:val="a7"/>
              <w:jc w:val="both"/>
              <w:rPr>
                <w:color w:val="auto"/>
              </w:rPr>
            </w:pPr>
            <w:r w:rsidRPr="001826E4">
              <w:rPr>
                <w:b/>
                <w:bCs/>
                <w:color w:val="auto"/>
              </w:rPr>
              <w:t>НОЯБРЬ</w:t>
            </w:r>
          </w:p>
          <w:p w14:paraId="196710CF" w14:textId="77777777" w:rsidR="00B569FF" w:rsidRPr="001826E4" w:rsidRDefault="00B62961">
            <w:pPr>
              <w:pStyle w:val="a7"/>
              <w:jc w:val="both"/>
              <w:rPr>
                <w:color w:val="auto"/>
              </w:rPr>
            </w:pPr>
            <w:r w:rsidRPr="001826E4">
              <w:rPr>
                <w:color w:val="auto"/>
              </w:rPr>
              <w:t>Занятие № 17 (1) - с.29-30 Занятие № 18 (2) - с.31-32</w:t>
            </w:r>
          </w:p>
          <w:p w14:paraId="21FC8335" w14:textId="77777777" w:rsidR="00B569FF" w:rsidRPr="001826E4" w:rsidRDefault="00B62961">
            <w:pPr>
              <w:pStyle w:val="a7"/>
              <w:jc w:val="both"/>
              <w:rPr>
                <w:color w:val="auto"/>
              </w:rPr>
            </w:pPr>
            <w:r w:rsidRPr="001826E4">
              <w:rPr>
                <w:color w:val="auto"/>
              </w:rPr>
              <w:t>Занятие № 19 (3) - с.32-33 Занятие № 20 (4) - с.34-35 Занятие № 21 (5) - с.35-36 Занятие № 22 (6) - с.37-38 Занятие № 23 (7) - с.38-39</w:t>
            </w:r>
          </w:p>
          <w:p w14:paraId="6F424FF5" w14:textId="77777777" w:rsidR="00B569FF" w:rsidRPr="001826E4" w:rsidRDefault="00B62961">
            <w:pPr>
              <w:pStyle w:val="a7"/>
              <w:jc w:val="both"/>
              <w:rPr>
                <w:color w:val="auto"/>
              </w:rPr>
            </w:pPr>
            <w:r w:rsidRPr="001826E4">
              <w:rPr>
                <w:color w:val="auto"/>
              </w:rPr>
              <w:t>Занятие № 24 (8) - с.39-41</w:t>
            </w:r>
          </w:p>
          <w:p w14:paraId="5E0263B0" w14:textId="77777777" w:rsidR="00B569FF" w:rsidRPr="001826E4" w:rsidRDefault="00B62961">
            <w:pPr>
              <w:pStyle w:val="a7"/>
              <w:jc w:val="both"/>
              <w:rPr>
                <w:color w:val="auto"/>
              </w:rPr>
            </w:pPr>
            <w:r w:rsidRPr="001826E4">
              <w:rPr>
                <w:b/>
                <w:bCs/>
                <w:color w:val="auto"/>
              </w:rPr>
              <w:t>ДЕКАБРЬ</w:t>
            </w:r>
          </w:p>
          <w:p w14:paraId="1CB7302E" w14:textId="77777777" w:rsidR="00B569FF" w:rsidRPr="001826E4" w:rsidRDefault="00B62961">
            <w:pPr>
              <w:pStyle w:val="a7"/>
              <w:jc w:val="both"/>
              <w:rPr>
                <w:color w:val="auto"/>
              </w:rPr>
            </w:pPr>
            <w:r w:rsidRPr="001826E4">
              <w:rPr>
                <w:color w:val="auto"/>
              </w:rPr>
              <w:t>Занятие № 25 (1) - с.41-42 Занятие № 26 (2) - с.42-44</w:t>
            </w:r>
          </w:p>
          <w:p w14:paraId="3AC01500" w14:textId="77777777" w:rsidR="00B569FF" w:rsidRPr="001826E4" w:rsidRDefault="00B62961">
            <w:pPr>
              <w:pStyle w:val="a7"/>
              <w:jc w:val="both"/>
              <w:rPr>
                <w:color w:val="auto"/>
              </w:rPr>
            </w:pPr>
            <w:r w:rsidRPr="001826E4">
              <w:rPr>
                <w:color w:val="auto"/>
              </w:rPr>
              <w:t>Занятие № 27 (3) - с.44-45 Занятие № 28 (4) - с.45-47 Занятие № 29 (5) - с.47-49 Занятие № 30 (6) - с.49-50 Занятие № 31 (7) - с.50-51</w:t>
            </w:r>
          </w:p>
          <w:p w14:paraId="75F274FE" w14:textId="77777777" w:rsidR="00B569FF" w:rsidRPr="001826E4" w:rsidRDefault="00B62961">
            <w:pPr>
              <w:pStyle w:val="a7"/>
              <w:jc w:val="both"/>
              <w:rPr>
                <w:color w:val="auto"/>
              </w:rPr>
            </w:pPr>
            <w:r w:rsidRPr="001826E4">
              <w:rPr>
                <w:color w:val="auto"/>
              </w:rPr>
              <w:t xml:space="preserve">Занятие № 32 (8) - с.51-52 </w:t>
            </w:r>
            <w:r w:rsidRPr="001826E4">
              <w:rPr>
                <w:b/>
                <w:bCs/>
                <w:color w:val="auto"/>
              </w:rPr>
              <w:t>ЯНВАРЬ</w:t>
            </w:r>
          </w:p>
          <w:p w14:paraId="717F25DD" w14:textId="77777777" w:rsidR="00B569FF" w:rsidRPr="001826E4" w:rsidRDefault="00B62961">
            <w:pPr>
              <w:pStyle w:val="a7"/>
              <w:jc w:val="both"/>
              <w:rPr>
                <w:color w:val="auto"/>
              </w:rPr>
            </w:pPr>
            <w:r w:rsidRPr="001826E4">
              <w:rPr>
                <w:color w:val="auto"/>
              </w:rPr>
              <w:t>Занятие № 33 (1) - с.52-53 Занятие № 34 (2) - с.53-54 Занятие № 35 (3) - с.54-56 Занятие № 36 (4) - с.56-58</w:t>
            </w:r>
          </w:p>
        </w:tc>
        <w:tc>
          <w:tcPr>
            <w:tcW w:w="3082" w:type="dxa"/>
            <w:tcBorders>
              <w:top w:val="single" w:sz="4" w:space="0" w:color="auto"/>
              <w:left w:val="single" w:sz="4" w:space="0" w:color="auto"/>
            </w:tcBorders>
            <w:shd w:val="clear" w:color="auto" w:fill="auto"/>
          </w:tcPr>
          <w:p w14:paraId="35DC7736" w14:textId="77777777" w:rsidR="00B569FF" w:rsidRPr="001826E4" w:rsidRDefault="00B62961">
            <w:pPr>
              <w:pStyle w:val="a7"/>
              <w:jc w:val="both"/>
              <w:rPr>
                <w:color w:val="auto"/>
              </w:rPr>
            </w:pPr>
            <w:r w:rsidRPr="001826E4">
              <w:rPr>
                <w:color w:val="auto"/>
              </w:rPr>
              <w:t>Занятие № 40 (8) - с.63-64</w:t>
            </w:r>
          </w:p>
          <w:p w14:paraId="65D62A0E" w14:textId="77777777" w:rsidR="00B569FF" w:rsidRPr="001826E4" w:rsidRDefault="00B62961">
            <w:pPr>
              <w:pStyle w:val="a7"/>
              <w:jc w:val="both"/>
              <w:rPr>
                <w:color w:val="auto"/>
              </w:rPr>
            </w:pPr>
            <w:r w:rsidRPr="001826E4">
              <w:rPr>
                <w:b/>
                <w:bCs/>
                <w:color w:val="auto"/>
              </w:rPr>
              <w:t>ФЕВРАЛЬ</w:t>
            </w:r>
          </w:p>
          <w:p w14:paraId="64185A50" w14:textId="77777777" w:rsidR="00B569FF" w:rsidRPr="001826E4" w:rsidRDefault="00B62961">
            <w:pPr>
              <w:pStyle w:val="a7"/>
              <w:jc w:val="both"/>
              <w:rPr>
                <w:color w:val="auto"/>
              </w:rPr>
            </w:pPr>
            <w:r w:rsidRPr="001826E4">
              <w:rPr>
                <w:color w:val="auto"/>
              </w:rPr>
              <w:t>Занятие № 41 (1) - с.64-66</w:t>
            </w:r>
          </w:p>
          <w:p w14:paraId="154D993D" w14:textId="77777777" w:rsidR="00B569FF" w:rsidRPr="001826E4" w:rsidRDefault="00B62961">
            <w:pPr>
              <w:pStyle w:val="a7"/>
              <w:jc w:val="both"/>
              <w:rPr>
                <w:color w:val="auto"/>
              </w:rPr>
            </w:pPr>
            <w:r w:rsidRPr="001826E4">
              <w:rPr>
                <w:color w:val="auto"/>
              </w:rPr>
              <w:t>Занятие № 42 (2) - с.66-67</w:t>
            </w:r>
          </w:p>
          <w:p w14:paraId="5CFC7B65" w14:textId="77777777" w:rsidR="00B569FF" w:rsidRPr="001826E4" w:rsidRDefault="00B62961">
            <w:pPr>
              <w:pStyle w:val="a7"/>
              <w:jc w:val="both"/>
              <w:rPr>
                <w:color w:val="auto"/>
              </w:rPr>
            </w:pPr>
            <w:r w:rsidRPr="001826E4">
              <w:rPr>
                <w:color w:val="auto"/>
              </w:rPr>
              <w:t>Занятие № 43 (3) - с.68-69</w:t>
            </w:r>
          </w:p>
          <w:p w14:paraId="5D16C168" w14:textId="77777777" w:rsidR="00B569FF" w:rsidRPr="001826E4" w:rsidRDefault="00B62961">
            <w:pPr>
              <w:pStyle w:val="a7"/>
              <w:jc w:val="both"/>
              <w:rPr>
                <w:color w:val="auto"/>
              </w:rPr>
            </w:pPr>
            <w:r w:rsidRPr="001826E4">
              <w:rPr>
                <w:color w:val="auto"/>
              </w:rPr>
              <w:t>Занятие № 44 (4) - с.69-70</w:t>
            </w:r>
          </w:p>
          <w:p w14:paraId="4D06AC51" w14:textId="77777777" w:rsidR="00B569FF" w:rsidRPr="001826E4" w:rsidRDefault="00B62961">
            <w:pPr>
              <w:pStyle w:val="a7"/>
              <w:jc w:val="both"/>
              <w:rPr>
                <w:color w:val="auto"/>
              </w:rPr>
            </w:pPr>
            <w:r w:rsidRPr="001826E4">
              <w:rPr>
                <w:color w:val="auto"/>
              </w:rPr>
              <w:t>Занятие № 45 (5) - с.70-72</w:t>
            </w:r>
          </w:p>
          <w:p w14:paraId="140D6ABB" w14:textId="77777777" w:rsidR="00B569FF" w:rsidRPr="001826E4" w:rsidRDefault="00B62961">
            <w:pPr>
              <w:pStyle w:val="a7"/>
              <w:jc w:val="both"/>
              <w:rPr>
                <w:color w:val="auto"/>
              </w:rPr>
            </w:pPr>
            <w:r w:rsidRPr="001826E4">
              <w:rPr>
                <w:color w:val="auto"/>
              </w:rPr>
              <w:t>Занятие № 46 (6) - с.72-73</w:t>
            </w:r>
          </w:p>
          <w:p w14:paraId="61C45076" w14:textId="77777777" w:rsidR="00B569FF" w:rsidRPr="001826E4" w:rsidRDefault="00B62961">
            <w:pPr>
              <w:pStyle w:val="a7"/>
              <w:jc w:val="both"/>
              <w:rPr>
                <w:color w:val="auto"/>
              </w:rPr>
            </w:pPr>
            <w:r w:rsidRPr="001826E4">
              <w:rPr>
                <w:color w:val="auto"/>
              </w:rPr>
              <w:t>Занятие № 47 (7) - с.73-74</w:t>
            </w:r>
          </w:p>
          <w:p w14:paraId="434FB87A" w14:textId="77777777" w:rsidR="00B569FF" w:rsidRPr="001826E4" w:rsidRDefault="00B62961">
            <w:pPr>
              <w:pStyle w:val="a7"/>
              <w:jc w:val="both"/>
              <w:rPr>
                <w:color w:val="auto"/>
              </w:rPr>
            </w:pPr>
            <w:r w:rsidRPr="001826E4">
              <w:rPr>
                <w:color w:val="auto"/>
              </w:rPr>
              <w:t>Занятие № 48 (8) - с.74-75</w:t>
            </w:r>
          </w:p>
          <w:p w14:paraId="6464F297" w14:textId="77777777" w:rsidR="00B569FF" w:rsidRPr="001826E4" w:rsidRDefault="00B62961">
            <w:pPr>
              <w:pStyle w:val="a7"/>
              <w:jc w:val="both"/>
              <w:rPr>
                <w:color w:val="auto"/>
              </w:rPr>
            </w:pPr>
            <w:r w:rsidRPr="001826E4">
              <w:rPr>
                <w:b/>
                <w:bCs/>
                <w:color w:val="auto"/>
              </w:rPr>
              <w:t>МАРТ</w:t>
            </w:r>
          </w:p>
          <w:p w14:paraId="0FBB75A2" w14:textId="77777777" w:rsidR="00B569FF" w:rsidRPr="001826E4" w:rsidRDefault="00B62961">
            <w:pPr>
              <w:pStyle w:val="a7"/>
              <w:jc w:val="both"/>
              <w:rPr>
                <w:color w:val="auto"/>
              </w:rPr>
            </w:pPr>
            <w:r w:rsidRPr="001826E4">
              <w:rPr>
                <w:color w:val="auto"/>
              </w:rPr>
              <w:t>Занятие № 49 (1) - с.75-77</w:t>
            </w:r>
          </w:p>
          <w:p w14:paraId="259C751C" w14:textId="77777777" w:rsidR="00B569FF" w:rsidRPr="001826E4" w:rsidRDefault="00B62961">
            <w:pPr>
              <w:pStyle w:val="a7"/>
              <w:jc w:val="both"/>
              <w:rPr>
                <w:color w:val="auto"/>
              </w:rPr>
            </w:pPr>
            <w:r w:rsidRPr="001826E4">
              <w:rPr>
                <w:color w:val="auto"/>
              </w:rPr>
              <w:t>Занятие № 50 (2) - с.77-78</w:t>
            </w:r>
          </w:p>
          <w:p w14:paraId="7E4581EB" w14:textId="77777777" w:rsidR="00B569FF" w:rsidRPr="001826E4" w:rsidRDefault="00B62961">
            <w:pPr>
              <w:pStyle w:val="a7"/>
              <w:jc w:val="both"/>
              <w:rPr>
                <w:color w:val="auto"/>
              </w:rPr>
            </w:pPr>
            <w:r w:rsidRPr="001826E4">
              <w:rPr>
                <w:color w:val="auto"/>
              </w:rPr>
              <w:t>Занятие № 51 (3) - с.78-79</w:t>
            </w:r>
          </w:p>
          <w:p w14:paraId="4B9610E7" w14:textId="77777777" w:rsidR="00B569FF" w:rsidRPr="001826E4" w:rsidRDefault="00B62961">
            <w:pPr>
              <w:pStyle w:val="a7"/>
              <w:jc w:val="both"/>
              <w:rPr>
                <w:color w:val="auto"/>
              </w:rPr>
            </w:pPr>
            <w:r w:rsidRPr="001826E4">
              <w:rPr>
                <w:color w:val="auto"/>
              </w:rPr>
              <w:t>Занятие № 52 (4) - с.79-80</w:t>
            </w:r>
          </w:p>
          <w:p w14:paraId="5713438F" w14:textId="77777777" w:rsidR="00B569FF" w:rsidRPr="001826E4" w:rsidRDefault="00B62961">
            <w:pPr>
              <w:pStyle w:val="a7"/>
              <w:jc w:val="both"/>
              <w:rPr>
                <w:color w:val="auto"/>
              </w:rPr>
            </w:pPr>
            <w:r w:rsidRPr="001826E4">
              <w:rPr>
                <w:color w:val="auto"/>
              </w:rPr>
              <w:t>Занятие № 53 (5) - с.81-82</w:t>
            </w:r>
          </w:p>
          <w:p w14:paraId="1913B665" w14:textId="77777777" w:rsidR="00B569FF" w:rsidRPr="001826E4" w:rsidRDefault="00B62961">
            <w:pPr>
              <w:pStyle w:val="a7"/>
              <w:jc w:val="both"/>
              <w:rPr>
                <w:color w:val="auto"/>
              </w:rPr>
            </w:pPr>
            <w:r w:rsidRPr="001826E4">
              <w:rPr>
                <w:color w:val="auto"/>
              </w:rPr>
              <w:t>Занятие № 54 (6) - с.82-83</w:t>
            </w:r>
          </w:p>
          <w:p w14:paraId="2448F452" w14:textId="77777777" w:rsidR="00B569FF" w:rsidRPr="001826E4" w:rsidRDefault="00B62961">
            <w:pPr>
              <w:pStyle w:val="a7"/>
              <w:jc w:val="both"/>
              <w:rPr>
                <w:color w:val="auto"/>
              </w:rPr>
            </w:pPr>
            <w:r w:rsidRPr="001826E4">
              <w:rPr>
                <w:color w:val="auto"/>
              </w:rPr>
              <w:t>Занятие № 55 (7) - с.83-84</w:t>
            </w:r>
          </w:p>
          <w:p w14:paraId="1DD1A709" w14:textId="77777777" w:rsidR="00B569FF" w:rsidRPr="001826E4" w:rsidRDefault="00B62961">
            <w:pPr>
              <w:pStyle w:val="a7"/>
              <w:jc w:val="both"/>
              <w:rPr>
                <w:color w:val="auto"/>
              </w:rPr>
            </w:pPr>
            <w:r w:rsidRPr="001826E4">
              <w:rPr>
                <w:color w:val="auto"/>
              </w:rPr>
              <w:t>Занятие № 56 (8) - с.84-86</w:t>
            </w:r>
          </w:p>
          <w:p w14:paraId="0F01D56C" w14:textId="77777777" w:rsidR="00B569FF" w:rsidRPr="001826E4" w:rsidRDefault="00B62961">
            <w:pPr>
              <w:pStyle w:val="a7"/>
              <w:jc w:val="both"/>
              <w:rPr>
                <w:color w:val="auto"/>
              </w:rPr>
            </w:pPr>
            <w:r w:rsidRPr="001826E4">
              <w:rPr>
                <w:b/>
                <w:bCs/>
                <w:color w:val="auto"/>
              </w:rPr>
              <w:t>АПРЕЛЬ</w:t>
            </w:r>
          </w:p>
          <w:p w14:paraId="546538D8" w14:textId="77777777" w:rsidR="00B569FF" w:rsidRPr="001826E4" w:rsidRDefault="00B62961">
            <w:pPr>
              <w:pStyle w:val="a7"/>
              <w:jc w:val="both"/>
              <w:rPr>
                <w:color w:val="auto"/>
              </w:rPr>
            </w:pPr>
            <w:r w:rsidRPr="001826E4">
              <w:rPr>
                <w:color w:val="auto"/>
              </w:rPr>
              <w:t>Занятие № 57 (1) - с.86-87</w:t>
            </w:r>
          </w:p>
          <w:p w14:paraId="4A42A18A" w14:textId="77777777" w:rsidR="00B569FF" w:rsidRPr="001826E4" w:rsidRDefault="00B62961">
            <w:pPr>
              <w:pStyle w:val="a7"/>
              <w:jc w:val="both"/>
              <w:rPr>
                <w:color w:val="auto"/>
              </w:rPr>
            </w:pPr>
            <w:r w:rsidRPr="001826E4">
              <w:rPr>
                <w:color w:val="auto"/>
              </w:rPr>
              <w:t>Занятие № 58 (2) - с.88-89</w:t>
            </w:r>
          </w:p>
          <w:p w14:paraId="793C1A9F" w14:textId="77777777" w:rsidR="00B569FF" w:rsidRPr="001826E4" w:rsidRDefault="00B62961">
            <w:pPr>
              <w:pStyle w:val="a7"/>
              <w:jc w:val="both"/>
              <w:rPr>
                <w:color w:val="auto"/>
              </w:rPr>
            </w:pPr>
            <w:r w:rsidRPr="001826E4">
              <w:rPr>
                <w:color w:val="auto"/>
              </w:rPr>
              <w:t>Занятие № 59 (3) - с.89-90</w:t>
            </w:r>
          </w:p>
          <w:p w14:paraId="11D650C2" w14:textId="77777777" w:rsidR="00B569FF" w:rsidRPr="001826E4" w:rsidRDefault="00B62961">
            <w:pPr>
              <w:pStyle w:val="a7"/>
              <w:jc w:val="both"/>
              <w:rPr>
                <w:color w:val="auto"/>
              </w:rPr>
            </w:pPr>
            <w:r w:rsidRPr="001826E4">
              <w:rPr>
                <w:color w:val="auto"/>
              </w:rPr>
              <w:t>Занятие № 60 (4) - с.90-91</w:t>
            </w:r>
          </w:p>
          <w:p w14:paraId="65E4D3DA" w14:textId="77777777" w:rsidR="00B569FF" w:rsidRPr="001826E4" w:rsidRDefault="00B62961">
            <w:pPr>
              <w:pStyle w:val="a7"/>
              <w:jc w:val="both"/>
              <w:rPr>
                <w:color w:val="auto"/>
              </w:rPr>
            </w:pPr>
            <w:r w:rsidRPr="001826E4">
              <w:rPr>
                <w:color w:val="auto"/>
              </w:rPr>
              <w:t>Занятие № 61 (5) - с.91-92</w:t>
            </w:r>
          </w:p>
          <w:p w14:paraId="16A046F0" w14:textId="77777777" w:rsidR="00B569FF" w:rsidRPr="001826E4" w:rsidRDefault="00B62961">
            <w:pPr>
              <w:pStyle w:val="a7"/>
              <w:jc w:val="both"/>
              <w:rPr>
                <w:color w:val="auto"/>
              </w:rPr>
            </w:pPr>
            <w:r w:rsidRPr="001826E4">
              <w:rPr>
                <w:color w:val="auto"/>
              </w:rPr>
              <w:t>Занятие № 62 (6) - с.93-94</w:t>
            </w:r>
          </w:p>
          <w:p w14:paraId="1DCE1884" w14:textId="77777777" w:rsidR="00B569FF" w:rsidRPr="001826E4" w:rsidRDefault="00B62961">
            <w:pPr>
              <w:pStyle w:val="a7"/>
              <w:jc w:val="both"/>
              <w:rPr>
                <w:color w:val="auto"/>
              </w:rPr>
            </w:pPr>
            <w:r w:rsidRPr="001826E4">
              <w:rPr>
                <w:color w:val="auto"/>
              </w:rPr>
              <w:t>Занятие № 63 (7) - с.94-95</w:t>
            </w:r>
          </w:p>
          <w:p w14:paraId="068F43B1" w14:textId="77777777" w:rsidR="00B569FF" w:rsidRPr="001826E4" w:rsidRDefault="00B62961">
            <w:pPr>
              <w:pStyle w:val="a7"/>
              <w:jc w:val="both"/>
              <w:rPr>
                <w:color w:val="auto"/>
              </w:rPr>
            </w:pPr>
            <w:r w:rsidRPr="001826E4">
              <w:rPr>
                <w:color w:val="auto"/>
              </w:rPr>
              <w:t>Занятие № 64 (8) - с.95-96</w:t>
            </w:r>
          </w:p>
          <w:p w14:paraId="41249892" w14:textId="77777777" w:rsidR="00B569FF" w:rsidRPr="001826E4" w:rsidRDefault="00B62961">
            <w:pPr>
              <w:pStyle w:val="a7"/>
              <w:rPr>
                <w:color w:val="auto"/>
              </w:rPr>
            </w:pPr>
            <w:r w:rsidRPr="001826E4">
              <w:rPr>
                <w:b/>
                <w:bCs/>
                <w:color w:val="auto"/>
              </w:rPr>
              <w:t>МАЙ</w:t>
            </w:r>
          </w:p>
          <w:p w14:paraId="33FDE684" w14:textId="77777777" w:rsidR="00B569FF" w:rsidRPr="001826E4" w:rsidRDefault="00B62961">
            <w:pPr>
              <w:pStyle w:val="a7"/>
              <w:jc w:val="both"/>
              <w:rPr>
                <w:color w:val="auto"/>
              </w:rPr>
            </w:pPr>
            <w:r w:rsidRPr="001826E4">
              <w:rPr>
                <w:color w:val="auto"/>
              </w:rPr>
              <w:t>Занятие № 65 (1) - с.96-97</w:t>
            </w:r>
          </w:p>
          <w:p w14:paraId="2E8128C0" w14:textId="77777777" w:rsidR="00B569FF" w:rsidRPr="001826E4" w:rsidRDefault="00B62961">
            <w:pPr>
              <w:pStyle w:val="a7"/>
              <w:jc w:val="both"/>
              <w:rPr>
                <w:color w:val="auto"/>
              </w:rPr>
            </w:pPr>
            <w:r w:rsidRPr="001826E4">
              <w:rPr>
                <w:color w:val="auto"/>
              </w:rPr>
              <w:t>Занятие № 66 (2) - с.98-99</w:t>
            </w:r>
          </w:p>
          <w:p w14:paraId="2C051C93" w14:textId="77777777" w:rsidR="00B569FF" w:rsidRPr="001826E4" w:rsidRDefault="00B62961">
            <w:pPr>
              <w:pStyle w:val="a7"/>
              <w:jc w:val="both"/>
              <w:rPr>
                <w:color w:val="auto"/>
              </w:rPr>
            </w:pPr>
            <w:r w:rsidRPr="001826E4">
              <w:rPr>
                <w:color w:val="auto"/>
              </w:rPr>
              <w:t>Занятие № 67 (3) - с.99-100</w:t>
            </w:r>
          </w:p>
          <w:p w14:paraId="5B261089" w14:textId="77777777" w:rsidR="00B569FF" w:rsidRPr="001826E4" w:rsidRDefault="00B62961">
            <w:pPr>
              <w:pStyle w:val="a7"/>
              <w:jc w:val="both"/>
              <w:rPr>
                <w:color w:val="auto"/>
              </w:rPr>
            </w:pPr>
            <w:r w:rsidRPr="001826E4">
              <w:rPr>
                <w:color w:val="auto"/>
              </w:rPr>
              <w:t>Занятие № 68 (4) - с.101-102</w:t>
            </w:r>
          </w:p>
          <w:p w14:paraId="5E554F81" w14:textId="77777777" w:rsidR="00B569FF" w:rsidRPr="001826E4" w:rsidRDefault="00B62961">
            <w:pPr>
              <w:pStyle w:val="a7"/>
              <w:jc w:val="both"/>
              <w:rPr>
                <w:color w:val="auto"/>
              </w:rPr>
            </w:pPr>
            <w:r w:rsidRPr="001826E4">
              <w:rPr>
                <w:color w:val="auto"/>
              </w:rPr>
              <w:t>Занятие № 69 (5) - с.102-103</w:t>
            </w:r>
          </w:p>
          <w:p w14:paraId="09D7EBBF" w14:textId="77777777" w:rsidR="00B569FF" w:rsidRPr="001826E4" w:rsidRDefault="00B62961">
            <w:pPr>
              <w:pStyle w:val="a7"/>
              <w:jc w:val="both"/>
              <w:rPr>
                <w:color w:val="auto"/>
              </w:rPr>
            </w:pPr>
            <w:r w:rsidRPr="001826E4">
              <w:rPr>
                <w:color w:val="auto"/>
              </w:rPr>
              <w:t>Занятие № 70 (6) - с.103-104</w:t>
            </w:r>
          </w:p>
          <w:p w14:paraId="3B7BB6BC" w14:textId="77777777" w:rsidR="00B569FF" w:rsidRPr="001826E4" w:rsidRDefault="00B62961">
            <w:pPr>
              <w:pStyle w:val="a7"/>
              <w:jc w:val="both"/>
              <w:rPr>
                <w:color w:val="auto"/>
              </w:rPr>
            </w:pPr>
            <w:r w:rsidRPr="001826E4">
              <w:rPr>
                <w:color w:val="auto"/>
              </w:rPr>
              <w:t>Занятие № 71 (7) - с.104-105</w:t>
            </w:r>
          </w:p>
          <w:p w14:paraId="141E148E" w14:textId="77777777" w:rsidR="00B569FF" w:rsidRPr="001826E4" w:rsidRDefault="00B62961">
            <w:pPr>
              <w:pStyle w:val="a7"/>
              <w:jc w:val="both"/>
              <w:rPr>
                <w:color w:val="auto"/>
              </w:rPr>
            </w:pPr>
            <w:r w:rsidRPr="001826E4">
              <w:rPr>
                <w:color w:val="auto"/>
              </w:rPr>
              <w:t>Занятие № 72 (8) - с.106-107</w:t>
            </w:r>
          </w:p>
        </w:tc>
        <w:tc>
          <w:tcPr>
            <w:tcW w:w="2808" w:type="dxa"/>
            <w:tcBorders>
              <w:top w:val="single" w:sz="4" w:space="0" w:color="auto"/>
              <w:left w:val="single" w:sz="4" w:space="0" w:color="auto"/>
              <w:right w:val="single" w:sz="4" w:space="0" w:color="auto"/>
            </w:tcBorders>
            <w:shd w:val="clear" w:color="auto" w:fill="auto"/>
          </w:tcPr>
          <w:p w14:paraId="61073F49" w14:textId="77777777" w:rsidR="00B569FF" w:rsidRPr="001826E4" w:rsidRDefault="00B569FF">
            <w:pPr>
              <w:rPr>
                <w:color w:val="auto"/>
                <w:sz w:val="10"/>
                <w:szCs w:val="10"/>
              </w:rPr>
            </w:pPr>
          </w:p>
        </w:tc>
      </w:tr>
      <w:tr w:rsidR="001826E4" w:rsidRPr="001826E4" w14:paraId="052D507E" w14:textId="77777777">
        <w:trPr>
          <w:trHeight w:hRule="exact" w:val="1272"/>
          <w:jc w:val="center"/>
        </w:trPr>
        <w:tc>
          <w:tcPr>
            <w:tcW w:w="1464" w:type="dxa"/>
            <w:vMerge w:val="restart"/>
            <w:tcBorders>
              <w:top w:val="single" w:sz="4" w:space="0" w:color="auto"/>
              <w:left w:val="single" w:sz="4" w:space="0" w:color="auto"/>
            </w:tcBorders>
            <w:shd w:val="clear" w:color="auto" w:fill="auto"/>
          </w:tcPr>
          <w:p w14:paraId="05D71E1D" w14:textId="77777777" w:rsidR="00B569FF" w:rsidRPr="001826E4" w:rsidRDefault="00B62961">
            <w:pPr>
              <w:pStyle w:val="a7"/>
              <w:rPr>
                <w:color w:val="auto"/>
              </w:rPr>
            </w:pPr>
            <w:r w:rsidRPr="001826E4">
              <w:rPr>
                <w:b/>
                <w:bCs/>
                <w:color w:val="auto"/>
              </w:rPr>
              <w:t>4 - 5 лет</w:t>
            </w:r>
          </w:p>
        </w:tc>
        <w:tc>
          <w:tcPr>
            <w:tcW w:w="6164" w:type="dxa"/>
            <w:gridSpan w:val="2"/>
            <w:tcBorders>
              <w:top w:val="single" w:sz="4" w:space="0" w:color="auto"/>
              <w:left w:val="single" w:sz="4" w:space="0" w:color="auto"/>
            </w:tcBorders>
            <w:shd w:val="clear" w:color="auto" w:fill="auto"/>
            <w:vAlign w:val="bottom"/>
          </w:tcPr>
          <w:p w14:paraId="28AAE786" w14:textId="77777777" w:rsidR="00B569FF" w:rsidRPr="001826E4" w:rsidRDefault="00B62961">
            <w:pPr>
              <w:pStyle w:val="a7"/>
              <w:jc w:val="both"/>
              <w:rPr>
                <w:color w:val="auto"/>
              </w:rPr>
            </w:pPr>
            <w:r w:rsidRPr="001826E4">
              <w:rPr>
                <w:b/>
                <w:bCs/>
                <w:color w:val="auto"/>
              </w:rPr>
              <w:t>Музыкальная деятельность (</w:t>
            </w:r>
            <w:r w:rsidRPr="001826E4">
              <w:rPr>
                <w:color w:val="auto"/>
              </w:rPr>
              <w:t>из расчета 2 занятия в неделю; всего 72 занятия в год).</w:t>
            </w:r>
          </w:p>
          <w:p w14:paraId="3F80C0DE" w14:textId="77777777" w:rsidR="00B569FF" w:rsidRPr="001826E4" w:rsidRDefault="00B62961">
            <w:pPr>
              <w:pStyle w:val="a7"/>
              <w:jc w:val="both"/>
              <w:rPr>
                <w:color w:val="auto"/>
              </w:rPr>
            </w:pPr>
            <w:r w:rsidRPr="001826E4">
              <w:rPr>
                <w:color w:val="auto"/>
              </w:rPr>
              <w:t>И.А.Новоскольцева, И.М.Каплунова «Праздник каждый день. Конспекты музыкальных занятий с аудиоприложением. Сред</w:t>
            </w:r>
            <w:r w:rsidRPr="001826E4">
              <w:rPr>
                <w:color w:val="auto"/>
              </w:rPr>
              <w:softHyphen/>
              <w:t>няя группа». - СПб.: Композитор, 2015.</w:t>
            </w:r>
          </w:p>
        </w:tc>
        <w:tc>
          <w:tcPr>
            <w:tcW w:w="2808" w:type="dxa"/>
            <w:vMerge w:val="restart"/>
            <w:tcBorders>
              <w:top w:val="single" w:sz="4" w:space="0" w:color="auto"/>
              <w:left w:val="single" w:sz="4" w:space="0" w:color="auto"/>
              <w:right w:val="single" w:sz="4" w:space="0" w:color="auto"/>
            </w:tcBorders>
            <w:shd w:val="clear" w:color="auto" w:fill="auto"/>
          </w:tcPr>
          <w:p w14:paraId="4973DF89" w14:textId="77777777" w:rsidR="00B569FF" w:rsidRPr="001826E4" w:rsidRDefault="00B62961">
            <w:pPr>
              <w:pStyle w:val="a7"/>
              <w:tabs>
                <w:tab w:val="left" w:pos="1421"/>
                <w:tab w:val="left" w:pos="2285"/>
              </w:tabs>
              <w:jc w:val="both"/>
              <w:rPr>
                <w:color w:val="auto"/>
              </w:rPr>
            </w:pPr>
            <w:r w:rsidRPr="001826E4">
              <w:rPr>
                <w:color w:val="auto"/>
              </w:rPr>
              <w:t>И.Каплунова, И.Новоскольцева «Ладуш</w:t>
            </w:r>
            <w:r w:rsidRPr="001826E4">
              <w:rPr>
                <w:color w:val="auto"/>
              </w:rPr>
              <w:softHyphen/>
              <w:t>ки. Праздник каждый день. Программа музыкального воспитания</w:t>
            </w:r>
            <w:r w:rsidRPr="001826E4">
              <w:rPr>
                <w:color w:val="auto"/>
              </w:rPr>
              <w:tab/>
              <w:t>детей</w:t>
            </w:r>
            <w:r w:rsidRPr="001826E4">
              <w:rPr>
                <w:color w:val="auto"/>
              </w:rPr>
              <w:tab/>
              <w:t>до</w:t>
            </w:r>
            <w:r w:rsidRPr="001826E4">
              <w:rPr>
                <w:color w:val="auto"/>
              </w:rPr>
              <w:softHyphen/>
            </w:r>
          </w:p>
          <w:p w14:paraId="7D537145" w14:textId="77777777" w:rsidR="00B569FF" w:rsidRPr="001826E4" w:rsidRDefault="00B62961">
            <w:pPr>
              <w:pStyle w:val="a7"/>
              <w:jc w:val="both"/>
              <w:rPr>
                <w:color w:val="auto"/>
              </w:rPr>
            </w:pPr>
            <w:r w:rsidRPr="001826E4">
              <w:rPr>
                <w:color w:val="auto"/>
              </w:rPr>
              <w:t>школьного возраста. Сред</w:t>
            </w:r>
            <w:r w:rsidRPr="001826E4">
              <w:rPr>
                <w:color w:val="auto"/>
              </w:rPr>
              <w:softHyphen/>
              <w:t>няя группа». - СПб.: Ком</w:t>
            </w:r>
            <w:r w:rsidRPr="001826E4">
              <w:rPr>
                <w:color w:val="auto"/>
              </w:rPr>
              <w:softHyphen/>
              <w:t>позитор, 2016.</w:t>
            </w:r>
          </w:p>
        </w:tc>
      </w:tr>
      <w:tr w:rsidR="001826E4" w:rsidRPr="001826E4" w14:paraId="43CABF6E" w14:textId="77777777">
        <w:trPr>
          <w:trHeight w:hRule="exact" w:val="3816"/>
          <w:jc w:val="center"/>
        </w:trPr>
        <w:tc>
          <w:tcPr>
            <w:tcW w:w="1464" w:type="dxa"/>
            <w:vMerge/>
            <w:tcBorders>
              <w:left w:val="single" w:sz="4" w:space="0" w:color="auto"/>
              <w:bottom w:val="single" w:sz="4" w:space="0" w:color="auto"/>
            </w:tcBorders>
            <w:shd w:val="clear" w:color="auto" w:fill="auto"/>
          </w:tcPr>
          <w:p w14:paraId="36759EF5" w14:textId="77777777" w:rsidR="00B569FF" w:rsidRPr="001826E4" w:rsidRDefault="00B569FF">
            <w:pPr>
              <w:rPr>
                <w:color w:val="auto"/>
              </w:rPr>
            </w:pPr>
          </w:p>
        </w:tc>
        <w:tc>
          <w:tcPr>
            <w:tcW w:w="3082" w:type="dxa"/>
            <w:tcBorders>
              <w:top w:val="single" w:sz="4" w:space="0" w:color="auto"/>
              <w:left w:val="single" w:sz="4" w:space="0" w:color="auto"/>
              <w:bottom w:val="single" w:sz="4" w:space="0" w:color="auto"/>
            </w:tcBorders>
            <w:shd w:val="clear" w:color="auto" w:fill="auto"/>
            <w:vAlign w:val="bottom"/>
          </w:tcPr>
          <w:p w14:paraId="595FE4C9" w14:textId="77777777" w:rsidR="00B569FF" w:rsidRPr="001826E4" w:rsidRDefault="00B62961">
            <w:pPr>
              <w:pStyle w:val="a7"/>
              <w:rPr>
                <w:color w:val="auto"/>
              </w:rPr>
            </w:pPr>
            <w:r w:rsidRPr="001826E4">
              <w:rPr>
                <w:b/>
                <w:bCs/>
                <w:color w:val="auto"/>
              </w:rPr>
              <w:t>СЕНТЯБРЬ</w:t>
            </w:r>
          </w:p>
          <w:p w14:paraId="4ED8CD4F" w14:textId="77777777" w:rsidR="00B569FF" w:rsidRPr="001826E4" w:rsidRDefault="00B62961">
            <w:pPr>
              <w:pStyle w:val="a7"/>
              <w:rPr>
                <w:color w:val="auto"/>
              </w:rPr>
            </w:pPr>
            <w:r w:rsidRPr="001826E4">
              <w:rPr>
                <w:color w:val="auto"/>
              </w:rPr>
              <w:t>Занятие № 1 (1) - с.3-6</w:t>
            </w:r>
          </w:p>
          <w:p w14:paraId="6E4924D1" w14:textId="77777777" w:rsidR="00B569FF" w:rsidRPr="001826E4" w:rsidRDefault="00B62961">
            <w:pPr>
              <w:pStyle w:val="a7"/>
              <w:rPr>
                <w:color w:val="auto"/>
              </w:rPr>
            </w:pPr>
            <w:r w:rsidRPr="001826E4">
              <w:rPr>
                <w:color w:val="auto"/>
              </w:rPr>
              <w:t>Занятие № 2 (2) - с.6-8 Занятие № 3 (3) - с.9-11 Занятие № 4 (4) - с.11-13 Занятие № 5 (5) - с.13-15 Занятие № 6 (6) - с.15-17 Занятие № 7 (7) - с.17-19 Занятие № 8 (8) - с.19-20</w:t>
            </w:r>
          </w:p>
          <w:p w14:paraId="07164CF5" w14:textId="77777777" w:rsidR="00B569FF" w:rsidRPr="001826E4" w:rsidRDefault="00B62961">
            <w:pPr>
              <w:pStyle w:val="a7"/>
              <w:rPr>
                <w:color w:val="auto"/>
              </w:rPr>
            </w:pPr>
            <w:r w:rsidRPr="001826E4">
              <w:rPr>
                <w:b/>
                <w:bCs/>
                <w:color w:val="auto"/>
              </w:rPr>
              <w:t>ОКТЯБРЬ</w:t>
            </w:r>
          </w:p>
          <w:p w14:paraId="7D92FD2F" w14:textId="77777777" w:rsidR="00B569FF" w:rsidRPr="001826E4" w:rsidRDefault="00B62961">
            <w:pPr>
              <w:pStyle w:val="a7"/>
              <w:rPr>
                <w:color w:val="auto"/>
              </w:rPr>
            </w:pPr>
            <w:r w:rsidRPr="001826E4">
              <w:rPr>
                <w:color w:val="auto"/>
              </w:rPr>
              <w:t>Занятие № 9 (1) - с.21-23</w:t>
            </w:r>
          </w:p>
          <w:p w14:paraId="0B07FE65" w14:textId="77777777" w:rsidR="00B569FF" w:rsidRPr="001826E4" w:rsidRDefault="00B62961">
            <w:pPr>
              <w:pStyle w:val="a7"/>
              <w:rPr>
                <w:color w:val="auto"/>
              </w:rPr>
            </w:pPr>
            <w:r w:rsidRPr="001826E4">
              <w:rPr>
                <w:color w:val="auto"/>
              </w:rPr>
              <w:t>Занятие № 10 (2) - с.23-24 Занятие № 11 (3) - с.24-26 Занятие № 12 (4) - с.26-29 Занятие № 13 (5) - с.29-31</w:t>
            </w:r>
          </w:p>
        </w:tc>
        <w:tc>
          <w:tcPr>
            <w:tcW w:w="3082" w:type="dxa"/>
            <w:tcBorders>
              <w:top w:val="single" w:sz="4" w:space="0" w:color="auto"/>
              <w:left w:val="single" w:sz="4" w:space="0" w:color="auto"/>
              <w:bottom w:val="single" w:sz="4" w:space="0" w:color="auto"/>
            </w:tcBorders>
            <w:shd w:val="clear" w:color="auto" w:fill="auto"/>
            <w:vAlign w:val="bottom"/>
          </w:tcPr>
          <w:p w14:paraId="4CB72828" w14:textId="77777777" w:rsidR="00B569FF" w:rsidRPr="001826E4" w:rsidRDefault="00B62961">
            <w:pPr>
              <w:pStyle w:val="a7"/>
              <w:jc w:val="both"/>
              <w:rPr>
                <w:color w:val="auto"/>
              </w:rPr>
            </w:pPr>
            <w:r w:rsidRPr="001826E4">
              <w:rPr>
                <w:color w:val="auto"/>
              </w:rPr>
              <w:t>Занятие № 37 (5) - с.75-77</w:t>
            </w:r>
          </w:p>
          <w:p w14:paraId="298C5A9A" w14:textId="77777777" w:rsidR="00B569FF" w:rsidRPr="001826E4" w:rsidRDefault="00B62961">
            <w:pPr>
              <w:pStyle w:val="a7"/>
              <w:jc w:val="both"/>
              <w:rPr>
                <w:color w:val="auto"/>
              </w:rPr>
            </w:pPr>
            <w:r w:rsidRPr="001826E4">
              <w:rPr>
                <w:color w:val="auto"/>
              </w:rPr>
              <w:t>Занятие № 38 (6) - с.77-78</w:t>
            </w:r>
          </w:p>
          <w:p w14:paraId="087C9825" w14:textId="77777777" w:rsidR="00B569FF" w:rsidRPr="001826E4" w:rsidRDefault="00B62961">
            <w:pPr>
              <w:pStyle w:val="a7"/>
              <w:jc w:val="both"/>
              <w:rPr>
                <w:color w:val="auto"/>
              </w:rPr>
            </w:pPr>
            <w:r w:rsidRPr="001826E4">
              <w:rPr>
                <w:color w:val="auto"/>
              </w:rPr>
              <w:t>Занятие № 39 (7) - с.79-80</w:t>
            </w:r>
          </w:p>
          <w:p w14:paraId="2EE580E2" w14:textId="77777777" w:rsidR="00B569FF" w:rsidRPr="001826E4" w:rsidRDefault="00B62961">
            <w:pPr>
              <w:pStyle w:val="a7"/>
              <w:jc w:val="both"/>
              <w:rPr>
                <w:color w:val="auto"/>
              </w:rPr>
            </w:pPr>
            <w:r w:rsidRPr="001826E4">
              <w:rPr>
                <w:color w:val="auto"/>
              </w:rPr>
              <w:t>Занятие № 40 (8) - с.80-82</w:t>
            </w:r>
          </w:p>
          <w:p w14:paraId="358E35D8" w14:textId="77777777" w:rsidR="00B569FF" w:rsidRPr="001826E4" w:rsidRDefault="00B62961">
            <w:pPr>
              <w:pStyle w:val="a7"/>
              <w:jc w:val="both"/>
              <w:rPr>
                <w:color w:val="auto"/>
              </w:rPr>
            </w:pPr>
            <w:r w:rsidRPr="001826E4">
              <w:rPr>
                <w:b/>
                <w:bCs/>
                <w:color w:val="auto"/>
              </w:rPr>
              <w:t>ФЕВРАЛЬ</w:t>
            </w:r>
          </w:p>
          <w:p w14:paraId="2BB46DD8" w14:textId="77777777" w:rsidR="00B569FF" w:rsidRPr="001826E4" w:rsidRDefault="00B62961">
            <w:pPr>
              <w:pStyle w:val="a7"/>
              <w:jc w:val="both"/>
              <w:rPr>
                <w:color w:val="auto"/>
              </w:rPr>
            </w:pPr>
            <w:r w:rsidRPr="001826E4">
              <w:rPr>
                <w:color w:val="auto"/>
              </w:rPr>
              <w:t>Занятие № 41 (1) - с.82-83</w:t>
            </w:r>
          </w:p>
          <w:p w14:paraId="43E6D128" w14:textId="77777777" w:rsidR="00B569FF" w:rsidRPr="001826E4" w:rsidRDefault="00B62961">
            <w:pPr>
              <w:pStyle w:val="a7"/>
              <w:jc w:val="both"/>
              <w:rPr>
                <w:color w:val="auto"/>
              </w:rPr>
            </w:pPr>
            <w:r w:rsidRPr="001826E4">
              <w:rPr>
                <w:color w:val="auto"/>
              </w:rPr>
              <w:t>Занятие № 42 (2) - с.83-85</w:t>
            </w:r>
          </w:p>
          <w:p w14:paraId="08F2D5A2" w14:textId="77777777" w:rsidR="00B569FF" w:rsidRPr="001826E4" w:rsidRDefault="00B62961">
            <w:pPr>
              <w:pStyle w:val="a7"/>
              <w:jc w:val="both"/>
              <w:rPr>
                <w:color w:val="auto"/>
              </w:rPr>
            </w:pPr>
            <w:r w:rsidRPr="001826E4">
              <w:rPr>
                <w:color w:val="auto"/>
              </w:rPr>
              <w:t>Занятие № 43 (3) - с.85-87</w:t>
            </w:r>
          </w:p>
          <w:p w14:paraId="66FA631E" w14:textId="77777777" w:rsidR="00B569FF" w:rsidRPr="001826E4" w:rsidRDefault="00B62961">
            <w:pPr>
              <w:pStyle w:val="a7"/>
              <w:jc w:val="both"/>
              <w:rPr>
                <w:color w:val="auto"/>
              </w:rPr>
            </w:pPr>
            <w:r w:rsidRPr="001826E4">
              <w:rPr>
                <w:color w:val="auto"/>
              </w:rPr>
              <w:t>Занятие № 44 (4) - с.87-88</w:t>
            </w:r>
          </w:p>
          <w:p w14:paraId="2EB969BD" w14:textId="77777777" w:rsidR="00B569FF" w:rsidRPr="001826E4" w:rsidRDefault="00B62961">
            <w:pPr>
              <w:pStyle w:val="a7"/>
              <w:jc w:val="both"/>
              <w:rPr>
                <w:color w:val="auto"/>
              </w:rPr>
            </w:pPr>
            <w:r w:rsidRPr="001826E4">
              <w:rPr>
                <w:color w:val="auto"/>
              </w:rPr>
              <w:t>Занятие № 45 (5) - с.88-90</w:t>
            </w:r>
          </w:p>
          <w:p w14:paraId="1A1A4A75" w14:textId="77777777" w:rsidR="00B569FF" w:rsidRPr="001826E4" w:rsidRDefault="00B62961">
            <w:pPr>
              <w:pStyle w:val="a7"/>
              <w:jc w:val="both"/>
              <w:rPr>
                <w:color w:val="auto"/>
              </w:rPr>
            </w:pPr>
            <w:r w:rsidRPr="001826E4">
              <w:rPr>
                <w:color w:val="auto"/>
              </w:rPr>
              <w:t>Занятие № 46 (6) - с.90-92</w:t>
            </w:r>
          </w:p>
          <w:p w14:paraId="7DA73953" w14:textId="77777777" w:rsidR="00B569FF" w:rsidRPr="001826E4" w:rsidRDefault="00B62961">
            <w:pPr>
              <w:pStyle w:val="a7"/>
              <w:jc w:val="both"/>
              <w:rPr>
                <w:color w:val="auto"/>
              </w:rPr>
            </w:pPr>
            <w:r w:rsidRPr="001826E4">
              <w:rPr>
                <w:color w:val="auto"/>
              </w:rPr>
              <w:t>Занятие № 47 (7) - с.92-94</w:t>
            </w:r>
          </w:p>
          <w:p w14:paraId="134F28A8" w14:textId="77777777" w:rsidR="00B569FF" w:rsidRPr="001826E4" w:rsidRDefault="00B62961">
            <w:pPr>
              <w:pStyle w:val="a7"/>
              <w:jc w:val="both"/>
              <w:rPr>
                <w:color w:val="auto"/>
              </w:rPr>
            </w:pPr>
            <w:r w:rsidRPr="001826E4">
              <w:rPr>
                <w:color w:val="auto"/>
              </w:rPr>
              <w:t>Занятие № 48 (8) - с.94-95</w:t>
            </w:r>
          </w:p>
          <w:p w14:paraId="5ED7601D" w14:textId="77777777" w:rsidR="00B569FF" w:rsidRPr="001826E4" w:rsidRDefault="00B62961">
            <w:pPr>
              <w:pStyle w:val="a7"/>
              <w:jc w:val="both"/>
              <w:rPr>
                <w:color w:val="auto"/>
              </w:rPr>
            </w:pPr>
            <w:r w:rsidRPr="001826E4">
              <w:rPr>
                <w:b/>
                <w:bCs/>
                <w:color w:val="auto"/>
              </w:rPr>
              <w:t>МАРТ</w:t>
            </w:r>
          </w:p>
          <w:p w14:paraId="078F2363" w14:textId="77777777" w:rsidR="00B569FF" w:rsidRPr="001826E4" w:rsidRDefault="00B62961">
            <w:pPr>
              <w:pStyle w:val="a7"/>
              <w:spacing w:line="230" w:lineRule="auto"/>
              <w:jc w:val="both"/>
              <w:rPr>
                <w:color w:val="auto"/>
              </w:rPr>
            </w:pPr>
            <w:r w:rsidRPr="001826E4">
              <w:rPr>
                <w:color w:val="auto"/>
              </w:rPr>
              <w:t>Занятие № 49 (1) - с.96-96</w:t>
            </w:r>
          </w:p>
        </w:tc>
        <w:tc>
          <w:tcPr>
            <w:tcW w:w="2808" w:type="dxa"/>
            <w:vMerge/>
            <w:tcBorders>
              <w:left w:val="single" w:sz="4" w:space="0" w:color="auto"/>
              <w:bottom w:val="single" w:sz="4" w:space="0" w:color="auto"/>
              <w:right w:val="single" w:sz="4" w:space="0" w:color="auto"/>
            </w:tcBorders>
            <w:shd w:val="clear" w:color="auto" w:fill="auto"/>
          </w:tcPr>
          <w:p w14:paraId="194D4131" w14:textId="77777777" w:rsidR="00B569FF" w:rsidRPr="001826E4" w:rsidRDefault="00B569FF">
            <w:pPr>
              <w:rPr>
                <w:color w:val="auto"/>
              </w:rPr>
            </w:pPr>
          </w:p>
        </w:tc>
      </w:tr>
    </w:tbl>
    <w:p w14:paraId="541EB581" w14:textId="77777777" w:rsidR="00B569FF" w:rsidRPr="001826E4" w:rsidRDefault="00B62961">
      <w:pPr>
        <w:spacing w:line="1" w:lineRule="exact"/>
        <w:rPr>
          <w:color w:val="auto"/>
          <w:sz w:val="2"/>
          <w:szCs w:val="2"/>
        </w:rPr>
      </w:pPr>
      <w:r w:rsidRPr="001826E4">
        <w:rPr>
          <w:color w:val="auto"/>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464"/>
        <w:gridCol w:w="3082"/>
        <w:gridCol w:w="3082"/>
        <w:gridCol w:w="2808"/>
      </w:tblGrid>
      <w:tr w:rsidR="001826E4" w:rsidRPr="001826E4" w14:paraId="2EC2D175" w14:textId="77777777">
        <w:trPr>
          <w:trHeight w:hRule="exact" w:val="6590"/>
          <w:jc w:val="center"/>
        </w:trPr>
        <w:tc>
          <w:tcPr>
            <w:tcW w:w="1464" w:type="dxa"/>
            <w:tcBorders>
              <w:top w:val="single" w:sz="4" w:space="0" w:color="auto"/>
              <w:left w:val="single" w:sz="4" w:space="0" w:color="auto"/>
            </w:tcBorders>
            <w:shd w:val="clear" w:color="auto" w:fill="auto"/>
          </w:tcPr>
          <w:p w14:paraId="3925E7D6" w14:textId="77777777" w:rsidR="00B569FF" w:rsidRPr="001826E4" w:rsidRDefault="00B569FF">
            <w:pPr>
              <w:rPr>
                <w:color w:val="auto"/>
                <w:sz w:val="10"/>
                <w:szCs w:val="10"/>
              </w:rPr>
            </w:pPr>
          </w:p>
        </w:tc>
        <w:tc>
          <w:tcPr>
            <w:tcW w:w="3082" w:type="dxa"/>
            <w:tcBorders>
              <w:top w:val="single" w:sz="4" w:space="0" w:color="auto"/>
              <w:left w:val="single" w:sz="4" w:space="0" w:color="auto"/>
            </w:tcBorders>
            <w:shd w:val="clear" w:color="auto" w:fill="auto"/>
            <w:vAlign w:val="bottom"/>
          </w:tcPr>
          <w:p w14:paraId="7E3BCBA3" w14:textId="77777777" w:rsidR="00B569FF" w:rsidRPr="001826E4" w:rsidRDefault="00B62961">
            <w:pPr>
              <w:pStyle w:val="a7"/>
              <w:rPr>
                <w:color w:val="auto"/>
              </w:rPr>
            </w:pPr>
            <w:r w:rsidRPr="001826E4">
              <w:rPr>
                <w:color w:val="auto"/>
              </w:rPr>
              <w:t>Занятие № 14 (6) - с.32-33</w:t>
            </w:r>
          </w:p>
          <w:p w14:paraId="570036AE" w14:textId="77777777" w:rsidR="00B569FF" w:rsidRPr="001826E4" w:rsidRDefault="00B62961">
            <w:pPr>
              <w:pStyle w:val="a7"/>
              <w:rPr>
                <w:color w:val="auto"/>
              </w:rPr>
            </w:pPr>
            <w:r w:rsidRPr="001826E4">
              <w:rPr>
                <w:color w:val="auto"/>
              </w:rPr>
              <w:t>Занятие № 15 (7) - с.33-35</w:t>
            </w:r>
          </w:p>
          <w:p w14:paraId="3E3EA4D3" w14:textId="77777777" w:rsidR="00B569FF" w:rsidRPr="001826E4" w:rsidRDefault="00B62961">
            <w:pPr>
              <w:pStyle w:val="a7"/>
              <w:rPr>
                <w:color w:val="auto"/>
              </w:rPr>
            </w:pPr>
            <w:r w:rsidRPr="001826E4">
              <w:rPr>
                <w:color w:val="auto"/>
              </w:rPr>
              <w:t>Занятие № 16 (8) - с.36-38</w:t>
            </w:r>
          </w:p>
          <w:p w14:paraId="044616E9" w14:textId="77777777" w:rsidR="00B569FF" w:rsidRPr="001826E4" w:rsidRDefault="00B62961">
            <w:pPr>
              <w:pStyle w:val="a7"/>
              <w:rPr>
                <w:color w:val="auto"/>
              </w:rPr>
            </w:pPr>
            <w:r w:rsidRPr="001826E4">
              <w:rPr>
                <w:b/>
                <w:bCs/>
                <w:color w:val="auto"/>
              </w:rPr>
              <w:t>НОЯБРЬ</w:t>
            </w:r>
          </w:p>
          <w:p w14:paraId="0FE99D79" w14:textId="77777777" w:rsidR="00B569FF" w:rsidRPr="001826E4" w:rsidRDefault="00B62961">
            <w:pPr>
              <w:pStyle w:val="a7"/>
              <w:rPr>
                <w:color w:val="auto"/>
              </w:rPr>
            </w:pPr>
            <w:r w:rsidRPr="001826E4">
              <w:rPr>
                <w:color w:val="auto"/>
              </w:rPr>
              <w:t>Занятие № 17 (1) - с.38-40</w:t>
            </w:r>
          </w:p>
          <w:p w14:paraId="104AE09C" w14:textId="77777777" w:rsidR="00B569FF" w:rsidRPr="001826E4" w:rsidRDefault="00B62961">
            <w:pPr>
              <w:pStyle w:val="a7"/>
              <w:rPr>
                <w:color w:val="auto"/>
              </w:rPr>
            </w:pPr>
            <w:r w:rsidRPr="001826E4">
              <w:rPr>
                <w:color w:val="auto"/>
              </w:rPr>
              <w:t>Занятие № 18 (2) - с.40-42</w:t>
            </w:r>
          </w:p>
          <w:p w14:paraId="2397763F" w14:textId="77777777" w:rsidR="00B569FF" w:rsidRPr="001826E4" w:rsidRDefault="00B62961">
            <w:pPr>
              <w:pStyle w:val="a7"/>
              <w:rPr>
                <w:color w:val="auto"/>
              </w:rPr>
            </w:pPr>
            <w:r w:rsidRPr="001826E4">
              <w:rPr>
                <w:color w:val="auto"/>
              </w:rPr>
              <w:t>Занятие № 19 (3) - с.42-44</w:t>
            </w:r>
          </w:p>
          <w:p w14:paraId="04A023DC" w14:textId="77777777" w:rsidR="00B569FF" w:rsidRPr="001826E4" w:rsidRDefault="00B62961">
            <w:pPr>
              <w:pStyle w:val="a7"/>
              <w:rPr>
                <w:color w:val="auto"/>
              </w:rPr>
            </w:pPr>
            <w:r w:rsidRPr="001826E4">
              <w:rPr>
                <w:color w:val="auto"/>
              </w:rPr>
              <w:t>Занятие № 20 (4) - с.44-46</w:t>
            </w:r>
          </w:p>
          <w:p w14:paraId="0E8C61A7" w14:textId="77777777" w:rsidR="00B569FF" w:rsidRPr="001826E4" w:rsidRDefault="00B62961">
            <w:pPr>
              <w:pStyle w:val="a7"/>
              <w:rPr>
                <w:color w:val="auto"/>
              </w:rPr>
            </w:pPr>
            <w:r w:rsidRPr="001826E4">
              <w:rPr>
                <w:color w:val="auto"/>
              </w:rPr>
              <w:t>Занятие № 21 (5) - с.46-48</w:t>
            </w:r>
          </w:p>
          <w:p w14:paraId="3A8AF605" w14:textId="77777777" w:rsidR="00B569FF" w:rsidRPr="001826E4" w:rsidRDefault="00B62961">
            <w:pPr>
              <w:pStyle w:val="a7"/>
              <w:rPr>
                <w:color w:val="auto"/>
              </w:rPr>
            </w:pPr>
            <w:r w:rsidRPr="001826E4">
              <w:rPr>
                <w:color w:val="auto"/>
              </w:rPr>
              <w:t>Занятие № 22 (6) - с.48-49</w:t>
            </w:r>
          </w:p>
          <w:p w14:paraId="000CFA0F" w14:textId="77777777" w:rsidR="00B569FF" w:rsidRPr="001826E4" w:rsidRDefault="00B62961">
            <w:pPr>
              <w:pStyle w:val="a7"/>
              <w:rPr>
                <w:color w:val="auto"/>
              </w:rPr>
            </w:pPr>
            <w:r w:rsidRPr="001826E4">
              <w:rPr>
                <w:color w:val="auto"/>
              </w:rPr>
              <w:t>Занятие № 23 (7) - с.50-51</w:t>
            </w:r>
          </w:p>
          <w:p w14:paraId="0CE1B591" w14:textId="77777777" w:rsidR="00B569FF" w:rsidRPr="001826E4" w:rsidRDefault="00B62961">
            <w:pPr>
              <w:pStyle w:val="a7"/>
              <w:rPr>
                <w:color w:val="auto"/>
              </w:rPr>
            </w:pPr>
            <w:r w:rsidRPr="001826E4">
              <w:rPr>
                <w:color w:val="auto"/>
              </w:rPr>
              <w:t>Занятие № 24 (8) - с.51-53</w:t>
            </w:r>
          </w:p>
          <w:p w14:paraId="49FF4448" w14:textId="77777777" w:rsidR="00B569FF" w:rsidRPr="001826E4" w:rsidRDefault="00B62961">
            <w:pPr>
              <w:pStyle w:val="a7"/>
              <w:rPr>
                <w:color w:val="auto"/>
              </w:rPr>
            </w:pPr>
            <w:r w:rsidRPr="001826E4">
              <w:rPr>
                <w:b/>
                <w:bCs/>
                <w:color w:val="auto"/>
              </w:rPr>
              <w:t>ДЕКАБРЬ</w:t>
            </w:r>
          </w:p>
          <w:p w14:paraId="60EB6606" w14:textId="77777777" w:rsidR="00B569FF" w:rsidRPr="001826E4" w:rsidRDefault="00B62961">
            <w:pPr>
              <w:pStyle w:val="a7"/>
              <w:spacing w:line="230" w:lineRule="auto"/>
              <w:rPr>
                <w:color w:val="auto"/>
              </w:rPr>
            </w:pPr>
            <w:r w:rsidRPr="001826E4">
              <w:rPr>
                <w:color w:val="auto"/>
              </w:rPr>
              <w:t>Занятие № 25 (1) - с.53-55</w:t>
            </w:r>
          </w:p>
          <w:p w14:paraId="41B5E313" w14:textId="77777777" w:rsidR="00B569FF" w:rsidRPr="001826E4" w:rsidRDefault="00B62961">
            <w:pPr>
              <w:pStyle w:val="a7"/>
              <w:rPr>
                <w:color w:val="auto"/>
              </w:rPr>
            </w:pPr>
            <w:r w:rsidRPr="001826E4">
              <w:rPr>
                <w:color w:val="auto"/>
              </w:rPr>
              <w:t>Занятие № 26 (2) - с.56-57</w:t>
            </w:r>
          </w:p>
          <w:p w14:paraId="79D52325" w14:textId="77777777" w:rsidR="00B569FF" w:rsidRPr="001826E4" w:rsidRDefault="00B62961">
            <w:pPr>
              <w:pStyle w:val="a7"/>
              <w:rPr>
                <w:color w:val="auto"/>
              </w:rPr>
            </w:pPr>
            <w:r w:rsidRPr="001826E4">
              <w:rPr>
                <w:color w:val="auto"/>
              </w:rPr>
              <w:t>Занятие № 27 (3) - с.57-59</w:t>
            </w:r>
          </w:p>
          <w:p w14:paraId="00B23B15" w14:textId="77777777" w:rsidR="00B569FF" w:rsidRPr="001826E4" w:rsidRDefault="00B62961">
            <w:pPr>
              <w:pStyle w:val="a7"/>
              <w:rPr>
                <w:color w:val="auto"/>
              </w:rPr>
            </w:pPr>
            <w:r w:rsidRPr="001826E4">
              <w:rPr>
                <w:color w:val="auto"/>
              </w:rPr>
              <w:t>Занятие № 28 (4) - с.59-61</w:t>
            </w:r>
          </w:p>
          <w:p w14:paraId="509132D3" w14:textId="77777777" w:rsidR="00B569FF" w:rsidRPr="001826E4" w:rsidRDefault="00B62961">
            <w:pPr>
              <w:pStyle w:val="a7"/>
              <w:rPr>
                <w:color w:val="auto"/>
              </w:rPr>
            </w:pPr>
            <w:r w:rsidRPr="001826E4">
              <w:rPr>
                <w:color w:val="auto"/>
              </w:rPr>
              <w:t>Занятие № 29 (5) - с.61-62</w:t>
            </w:r>
          </w:p>
          <w:p w14:paraId="6D57AA35" w14:textId="77777777" w:rsidR="00B569FF" w:rsidRPr="001826E4" w:rsidRDefault="00B62961">
            <w:pPr>
              <w:pStyle w:val="a7"/>
              <w:rPr>
                <w:color w:val="auto"/>
              </w:rPr>
            </w:pPr>
            <w:r w:rsidRPr="001826E4">
              <w:rPr>
                <w:color w:val="auto"/>
              </w:rPr>
              <w:t>Занятие № 30 (6) - с.62-64</w:t>
            </w:r>
          </w:p>
          <w:p w14:paraId="5729AB96" w14:textId="77777777" w:rsidR="00B569FF" w:rsidRPr="001826E4" w:rsidRDefault="00B62961">
            <w:pPr>
              <w:pStyle w:val="a7"/>
              <w:rPr>
                <w:color w:val="auto"/>
              </w:rPr>
            </w:pPr>
            <w:r w:rsidRPr="001826E4">
              <w:rPr>
                <w:color w:val="auto"/>
              </w:rPr>
              <w:t>Занятие № 31 (7) - с.64-66</w:t>
            </w:r>
          </w:p>
          <w:p w14:paraId="74A88EE7" w14:textId="77777777" w:rsidR="00B569FF" w:rsidRPr="001826E4" w:rsidRDefault="00B62961">
            <w:pPr>
              <w:pStyle w:val="a7"/>
              <w:rPr>
                <w:color w:val="auto"/>
              </w:rPr>
            </w:pPr>
            <w:r w:rsidRPr="001826E4">
              <w:rPr>
                <w:color w:val="auto"/>
              </w:rPr>
              <w:t>Занятие № 32 (8) - с.66-68</w:t>
            </w:r>
          </w:p>
          <w:p w14:paraId="017F25F7" w14:textId="77777777" w:rsidR="00B569FF" w:rsidRPr="001826E4" w:rsidRDefault="00B62961">
            <w:pPr>
              <w:pStyle w:val="a7"/>
              <w:rPr>
                <w:color w:val="auto"/>
              </w:rPr>
            </w:pPr>
            <w:r w:rsidRPr="001826E4">
              <w:rPr>
                <w:b/>
                <w:bCs/>
                <w:color w:val="auto"/>
              </w:rPr>
              <w:t>ЯНВАРЬ</w:t>
            </w:r>
          </w:p>
          <w:p w14:paraId="05E01388" w14:textId="77777777" w:rsidR="00B569FF" w:rsidRPr="001826E4" w:rsidRDefault="00B62961">
            <w:pPr>
              <w:pStyle w:val="a7"/>
              <w:rPr>
                <w:color w:val="auto"/>
              </w:rPr>
            </w:pPr>
            <w:r w:rsidRPr="001826E4">
              <w:rPr>
                <w:color w:val="auto"/>
              </w:rPr>
              <w:t>Занятие № 33 (1) - с.68-70</w:t>
            </w:r>
          </w:p>
          <w:p w14:paraId="0059EEA0" w14:textId="77777777" w:rsidR="00B569FF" w:rsidRPr="001826E4" w:rsidRDefault="00B62961">
            <w:pPr>
              <w:pStyle w:val="a7"/>
              <w:rPr>
                <w:color w:val="auto"/>
              </w:rPr>
            </w:pPr>
            <w:r w:rsidRPr="001826E4">
              <w:rPr>
                <w:color w:val="auto"/>
              </w:rPr>
              <w:t>Занятие № 34 (2) - с.70-72</w:t>
            </w:r>
          </w:p>
          <w:p w14:paraId="1524212A" w14:textId="77777777" w:rsidR="00B569FF" w:rsidRPr="001826E4" w:rsidRDefault="00B62961">
            <w:pPr>
              <w:pStyle w:val="a7"/>
              <w:rPr>
                <w:color w:val="auto"/>
              </w:rPr>
            </w:pPr>
            <w:r w:rsidRPr="001826E4">
              <w:rPr>
                <w:color w:val="auto"/>
              </w:rPr>
              <w:t>Занятие № 35 (3) - с.72-73</w:t>
            </w:r>
          </w:p>
          <w:p w14:paraId="261902D5" w14:textId="77777777" w:rsidR="00B569FF" w:rsidRPr="001826E4" w:rsidRDefault="00B62961">
            <w:pPr>
              <w:pStyle w:val="a7"/>
              <w:rPr>
                <w:color w:val="auto"/>
              </w:rPr>
            </w:pPr>
            <w:r w:rsidRPr="001826E4">
              <w:rPr>
                <w:color w:val="auto"/>
              </w:rPr>
              <w:t>Занятие № 36 (4) - с.74-75</w:t>
            </w:r>
          </w:p>
        </w:tc>
        <w:tc>
          <w:tcPr>
            <w:tcW w:w="3082" w:type="dxa"/>
            <w:tcBorders>
              <w:top w:val="single" w:sz="4" w:space="0" w:color="auto"/>
              <w:left w:val="single" w:sz="4" w:space="0" w:color="auto"/>
            </w:tcBorders>
            <w:shd w:val="clear" w:color="auto" w:fill="auto"/>
          </w:tcPr>
          <w:p w14:paraId="288E6919" w14:textId="77777777" w:rsidR="00B569FF" w:rsidRPr="001826E4" w:rsidRDefault="00B62961">
            <w:pPr>
              <w:pStyle w:val="a7"/>
              <w:rPr>
                <w:color w:val="auto"/>
              </w:rPr>
            </w:pPr>
            <w:r w:rsidRPr="001826E4">
              <w:rPr>
                <w:color w:val="auto"/>
              </w:rPr>
              <w:t xml:space="preserve">Занятие № 50 (2) - с.96-99 Занятие № 51 (3) - с.99-102 Занятие № 52 (4) - с.102-104 Занятие № 53 (5) - с.104-105 Занятие № 54 (6) - с.105-107 Занятие № 55 (7) - с.107-110 Занятие № 56 (8) - с.110-111 </w:t>
            </w:r>
            <w:r w:rsidRPr="001826E4">
              <w:rPr>
                <w:b/>
                <w:bCs/>
                <w:color w:val="auto"/>
              </w:rPr>
              <w:t>АПРЕЛЬ</w:t>
            </w:r>
          </w:p>
          <w:p w14:paraId="7A62A737" w14:textId="77777777" w:rsidR="00B569FF" w:rsidRPr="001826E4" w:rsidRDefault="00B62961">
            <w:pPr>
              <w:pStyle w:val="a7"/>
              <w:rPr>
                <w:color w:val="auto"/>
              </w:rPr>
            </w:pPr>
            <w:r w:rsidRPr="001826E4">
              <w:rPr>
                <w:color w:val="auto"/>
              </w:rPr>
              <w:t>Занятие № 57 (1) - с.111-113 Занятие № 58 (2) - с.113-115 Занятие № 59 (3) - с.115-117 Занятие № 60 (4) - с.117-119 Занятие № 61 (5) - с.119-120 Занятие № 62 (6) - с.120-121 Занятие № 63 (7) - с.122-123 Занятие № 64 (8) - с.123-125</w:t>
            </w:r>
          </w:p>
          <w:p w14:paraId="35B5DF98" w14:textId="77777777" w:rsidR="00B569FF" w:rsidRPr="001826E4" w:rsidRDefault="00B62961">
            <w:pPr>
              <w:pStyle w:val="a7"/>
              <w:rPr>
                <w:color w:val="auto"/>
              </w:rPr>
            </w:pPr>
            <w:r w:rsidRPr="001826E4">
              <w:rPr>
                <w:b/>
                <w:bCs/>
                <w:color w:val="auto"/>
              </w:rPr>
              <w:t>МАЙ</w:t>
            </w:r>
          </w:p>
          <w:p w14:paraId="1D4F9261" w14:textId="77777777" w:rsidR="00B569FF" w:rsidRPr="001826E4" w:rsidRDefault="00B62961">
            <w:pPr>
              <w:pStyle w:val="a7"/>
              <w:jc w:val="both"/>
              <w:rPr>
                <w:color w:val="auto"/>
              </w:rPr>
            </w:pPr>
            <w:r w:rsidRPr="001826E4">
              <w:rPr>
                <w:color w:val="auto"/>
              </w:rPr>
              <w:t>Занятие № 65 (1) - с.125-126 Занятие № 66 (2) - с.126-128 Занятие № 67 (3) - с.128-129 Занятие № 68 (4) - с.129-131 Занятие № 69 (5) - с.131-132 Занятие № 70 (6) - с.132-133 Занятие № 71 (7) - с.133-134 Занятие № 72 (8) - с.135-136</w:t>
            </w:r>
          </w:p>
        </w:tc>
        <w:tc>
          <w:tcPr>
            <w:tcW w:w="2808" w:type="dxa"/>
            <w:tcBorders>
              <w:top w:val="single" w:sz="4" w:space="0" w:color="auto"/>
              <w:left w:val="single" w:sz="4" w:space="0" w:color="auto"/>
              <w:right w:val="single" w:sz="4" w:space="0" w:color="auto"/>
            </w:tcBorders>
            <w:shd w:val="clear" w:color="auto" w:fill="auto"/>
          </w:tcPr>
          <w:p w14:paraId="10AF43A5" w14:textId="77777777" w:rsidR="00B569FF" w:rsidRPr="001826E4" w:rsidRDefault="00B569FF">
            <w:pPr>
              <w:rPr>
                <w:color w:val="auto"/>
                <w:sz w:val="10"/>
                <w:szCs w:val="10"/>
              </w:rPr>
            </w:pPr>
          </w:p>
        </w:tc>
      </w:tr>
      <w:tr w:rsidR="001826E4" w:rsidRPr="001826E4" w14:paraId="20D827E6" w14:textId="77777777">
        <w:trPr>
          <w:trHeight w:hRule="exact" w:val="1277"/>
          <w:jc w:val="center"/>
        </w:trPr>
        <w:tc>
          <w:tcPr>
            <w:tcW w:w="1464" w:type="dxa"/>
            <w:vMerge w:val="restart"/>
            <w:tcBorders>
              <w:top w:val="single" w:sz="4" w:space="0" w:color="auto"/>
              <w:left w:val="single" w:sz="4" w:space="0" w:color="auto"/>
            </w:tcBorders>
            <w:shd w:val="clear" w:color="auto" w:fill="auto"/>
          </w:tcPr>
          <w:p w14:paraId="02EA380B" w14:textId="77777777" w:rsidR="00B569FF" w:rsidRPr="001826E4" w:rsidRDefault="00B62961">
            <w:pPr>
              <w:pStyle w:val="a7"/>
              <w:rPr>
                <w:color w:val="auto"/>
              </w:rPr>
            </w:pPr>
            <w:r w:rsidRPr="001826E4">
              <w:rPr>
                <w:b/>
                <w:bCs/>
                <w:color w:val="auto"/>
              </w:rPr>
              <w:t>5 - 6 лет</w:t>
            </w:r>
          </w:p>
        </w:tc>
        <w:tc>
          <w:tcPr>
            <w:tcW w:w="6164" w:type="dxa"/>
            <w:gridSpan w:val="2"/>
            <w:tcBorders>
              <w:top w:val="single" w:sz="4" w:space="0" w:color="auto"/>
              <w:left w:val="single" w:sz="4" w:space="0" w:color="auto"/>
            </w:tcBorders>
            <w:shd w:val="clear" w:color="auto" w:fill="auto"/>
            <w:vAlign w:val="bottom"/>
          </w:tcPr>
          <w:p w14:paraId="6E74BCDC" w14:textId="77777777" w:rsidR="00B569FF" w:rsidRPr="001826E4" w:rsidRDefault="00B62961">
            <w:pPr>
              <w:pStyle w:val="a7"/>
              <w:jc w:val="both"/>
              <w:rPr>
                <w:color w:val="auto"/>
              </w:rPr>
            </w:pPr>
            <w:r w:rsidRPr="001826E4">
              <w:rPr>
                <w:b/>
                <w:bCs/>
                <w:color w:val="auto"/>
              </w:rPr>
              <w:t xml:space="preserve">Музыкальная деятельность </w:t>
            </w:r>
            <w:r w:rsidRPr="001826E4">
              <w:rPr>
                <w:color w:val="auto"/>
              </w:rPr>
              <w:t>(из расчета 2 занятия в неделю; всего 72 занятия в год).</w:t>
            </w:r>
          </w:p>
          <w:p w14:paraId="0F7E2CFA" w14:textId="77777777" w:rsidR="00B569FF" w:rsidRPr="001826E4" w:rsidRDefault="00B62961">
            <w:pPr>
              <w:pStyle w:val="a7"/>
              <w:jc w:val="both"/>
              <w:rPr>
                <w:color w:val="auto"/>
              </w:rPr>
            </w:pPr>
            <w:r w:rsidRPr="001826E4">
              <w:rPr>
                <w:color w:val="auto"/>
              </w:rPr>
              <w:t>И.А.Новоскольцева, И.М.Каплунова «Праздник каждый день. Конспекты музыкальных занятий с аудиоприложением. Стар</w:t>
            </w:r>
            <w:r w:rsidRPr="001826E4">
              <w:rPr>
                <w:color w:val="auto"/>
              </w:rPr>
              <w:softHyphen/>
              <w:t>шая группа». - СПб.: Композитор, 2015.</w:t>
            </w:r>
          </w:p>
        </w:tc>
        <w:tc>
          <w:tcPr>
            <w:tcW w:w="2808" w:type="dxa"/>
            <w:vMerge w:val="restart"/>
            <w:tcBorders>
              <w:top w:val="single" w:sz="4" w:space="0" w:color="auto"/>
              <w:left w:val="single" w:sz="4" w:space="0" w:color="auto"/>
              <w:right w:val="single" w:sz="4" w:space="0" w:color="auto"/>
            </w:tcBorders>
            <w:shd w:val="clear" w:color="auto" w:fill="auto"/>
          </w:tcPr>
          <w:p w14:paraId="76903055" w14:textId="77777777" w:rsidR="00B569FF" w:rsidRPr="001826E4" w:rsidRDefault="00B62961">
            <w:pPr>
              <w:pStyle w:val="a7"/>
              <w:tabs>
                <w:tab w:val="left" w:pos="1421"/>
                <w:tab w:val="left" w:pos="1733"/>
                <w:tab w:val="left" w:pos="2285"/>
              </w:tabs>
              <w:jc w:val="both"/>
              <w:rPr>
                <w:color w:val="auto"/>
              </w:rPr>
            </w:pPr>
            <w:r w:rsidRPr="001826E4">
              <w:rPr>
                <w:color w:val="auto"/>
              </w:rPr>
              <w:t>И.Каплунова, И.Новоскольцева «Ладуш</w:t>
            </w:r>
            <w:r w:rsidRPr="001826E4">
              <w:rPr>
                <w:color w:val="auto"/>
              </w:rPr>
              <w:softHyphen/>
              <w:t>ки. Праздник каждый день. Программа музыкального воспитания</w:t>
            </w:r>
            <w:r w:rsidRPr="001826E4">
              <w:rPr>
                <w:color w:val="auto"/>
              </w:rPr>
              <w:tab/>
              <w:t>детей</w:t>
            </w:r>
            <w:r w:rsidRPr="001826E4">
              <w:rPr>
                <w:color w:val="auto"/>
              </w:rPr>
              <w:tab/>
              <w:t>до</w:t>
            </w:r>
            <w:r w:rsidRPr="001826E4">
              <w:rPr>
                <w:color w:val="auto"/>
              </w:rPr>
              <w:softHyphen/>
              <w:t>школьного</w:t>
            </w:r>
            <w:r w:rsidRPr="001826E4">
              <w:rPr>
                <w:color w:val="auto"/>
              </w:rPr>
              <w:tab/>
              <w:t>возраста.</w:t>
            </w:r>
          </w:p>
          <w:p w14:paraId="149B31F4" w14:textId="77777777" w:rsidR="00B569FF" w:rsidRPr="001826E4" w:rsidRDefault="00B62961">
            <w:pPr>
              <w:pStyle w:val="a7"/>
              <w:rPr>
                <w:color w:val="auto"/>
              </w:rPr>
            </w:pPr>
            <w:r w:rsidRPr="001826E4">
              <w:rPr>
                <w:color w:val="auto"/>
              </w:rPr>
              <w:t>Старшая группа». - СПб.: Композитор, 2016.</w:t>
            </w:r>
          </w:p>
        </w:tc>
      </w:tr>
      <w:tr w:rsidR="001826E4" w:rsidRPr="001826E4" w14:paraId="3CFCED20" w14:textId="77777777">
        <w:trPr>
          <w:trHeight w:hRule="exact" w:val="6850"/>
          <w:jc w:val="center"/>
        </w:trPr>
        <w:tc>
          <w:tcPr>
            <w:tcW w:w="1464" w:type="dxa"/>
            <w:vMerge/>
            <w:tcBorders>
              <w:left w:val="single" w:sz="4" w:space="0" w:color="auto"/>
              <w:bottom w:val="single" w:sz="4" w:space="0" w:color="auto"/>
            </w:tcBorders>
            <w:shd w:val="clear" w:color="auto" w:fill="auto"/>
          </w:tcPr>
          <w:p w14:paraId="1F7F5642" w14:textId="77777777" w:rsidR="00B569FF" w:rsidRPr="001826E4" w:rsidRDefault="00B569FF">
            <w:pPr>
              <w:rPr>
                <w:color w:val="auto"/>
              </w:rPr>
            </w:pPr>
          </w:p>
        </w:tc>
        <w:tc>
          <w:tcPr>
            <w:tcW w:w="3082" w:type="dxa"/>
            <w:tcBorders>
              <w:top w:val="single" w:sz="4" w:space="0" w:color="auto"/>
              <w:left w:val="single" w:sz="4" w:space="0" w:color="auto"/>
              <w:bottom w:val="single" w:sz="4" w:space="0" w:color="auto"/>
            </w:tcBorders>
            <w:shd w:val="clear" w:color="auto" w:fill="auto"/>
            <w:vAlign w:val="bottom"/>
          </w:tcPr>
          <w:p w14:paraId="731CE230" w14:textId="77777777" w:rsidR="00B569FF" w:rsidRPr="001826E4" w:rsidRDefault="00B62961">
            <w:pPr>
              <w:pStyle w:val="a7"/>
              <w:rPr>
                <w:color w:val="auto"/>
              </w:rPr>
            </w:pPr>
            <w:r w:rsidRPr="001826E4">
              <w:rPr>
                <w:b/>
                <w:bCs/>
                <w:color w:val="auto"/>
              </w:rPr>
              <w:t>СЕНТЯБРЬ</w:t>
            </w:r>
          </w:p>
          <w:p w14:paraId="361E3ED4" w14:textId="77777777" w:rsidR="00B569FF" w:rsidRPr="001826E4" w:rsidRDefault="00B62961">
            <w:pPr>
              <w:pStyle w:val="a7"/>
              <w:rPr>
                <w:color w:val="auto"/>
              </w:rPr>
            </w:pPr>
            <w:r w:rsidRPr="001826E4">
              <w:rPr>
                <w:color w:val="auto"/>
              </w:rPr>
              <w:t>Занятие № 1 (1) - с.3</w:t>
            </w:r>
          </w:p>
          <w:p w14:paraId="415D1A5D" w14:textId="77777777" w:rsidR="00B569FF" w:rsidRPr="001826E4" w:rsidRDefault="00B62961">
            <w:pPr>
              <w:pStyle w:val="a7"/>
              <w:rPr>
                <w:color w:val="auto"/>
              </w:rPr>
            </w:pPr>
            <w:r w:rsidRPr="001826E4">
              <w:rPr>
                <w:color w:val="auto"/>
              </w:rPr>
              <w:t>Занятие № 2 (2) - с.3-6</w:t>
            </w:r>
          </w:p>
          <w:p w14:paraId="2BC94956" w14:textId="77777777" w:rsidR="00B569FF" w:rsidRPr="001826E4" w:rsidRDefault="00B62961">
            <w:pPr>
              <w:pStyle w:val="a7"/>
              <w:rPr>
                <w:color w:val="auto"/>
              </w:rPr>
            </w:pPr>
            <w:r w:rsidRPr="001826E4">
              <w:rPr>
                <w:color w:val="auto"/>
              </w:rPr>
              <w:t xml:space="preserve">Занятие № 3 (3) - с.6-8 Занятие № 4 (4) - с.8-11 Занятие № 5 (5) - с.11-13 Занятие № 6 (6) - с.14-16 Занятие № 7 (7) - с.16-18 Занятие № 8 (8) - с.19-21 </w:t>
            </w:r>
            <w:r w:rsidRPr="001826E4">
              <w:rPr>
                <w:b/>
                <w:bCs/>
                <w:color w:val="auto"/>
              </w:rPr>
              <w:t>ОКТЯБРЬ</w:t>
            </w:r>
          </w:p>
          <w:p w14:paraId="640F4321" w14:textId="77777777" w:rsidR="00B569FF" w:rsidRPr="001826E4" w:rsidRDefault="00B62961">
            <w:pPr>
              <w:pStyle w:val="a7"/>
              <w:rPr>
                <w:color w:val="auto"/>
              </w:rPr>
            </w:pPr>
            <w:r w:rsidRPr="001826E4">
              <w:rPr>
                <w:color w:val="auto"/>
              </w:rPr>
              <w:t>Занятие № 9 (1) - с.21-24</w:t>
            </w:r>
          </w:p>
          <w:p w14:paraId="388F2F7E" w14:textId="77777777" w:rsidR="00B569FF" w:rsidRPr="001826E4" w:rsidRDefault="00B62961">
            <w:pPr>
              <w:pStyle w:val="a7"/>
              <w:rPr>
                <w:color w:val="auto"/>
              </w:rPr>
            </w:pPr>
            <w:r w:rsidRPr="001826E4">
              <w:rPr>
                <w:color w:val="auto"/>
              </w:rPr>
              <w:t>Занятие № 10 (2) - с.24-27 Занятие № 11 (3) - с.27-29 Занятие № 12 (4) - с.30-32 Занятие № 13 (5) - с.32-34 Занятие № 14 (6) - с.34-36 Занятие № 15 (7) - с.36-38 Занятие № 16 (8) - с.38-40</w:t>
            </w:r>
          </w:p>
          <w:p w14:paraId="681DBAD4" w14:textId="77777777" w:rsidR="00B569FF" w:rsidRPr="001826E4" w:rsidRDefault="00B62961">
            <w:pPr>
              <w:pStyle w:val="a7"/>
              <w:rPr>
                <w:color w:val="auto"/>
              </w:rPr>
            </w:pPr>
            <w:r w:rsidRPr="001826E4">
              <w:rPr>
                <w:b/>
                <w:bCs/>
                <w:color w:val="auto"/>
              </w:rPr>
              <w:t>НОЯБРЬ</w:t>
            </w:r>
          </w:p>
          <w:p w14:paraId="579550D9" w14:textId="77777777" w:rsidR="00B569FF" w:rsidRPr="001826E4" w:rsidRDefault="00B62961">
            <w:pPr>
              <w:pStyle w:val="a7"/>
              <w:jc w:val="both"/>
              <w:rPr>
                <w:color w:val="auto"/>
              </w:rPr>
            </w:pPr>
            <w:r w:rsidRPr="001826E4">
              <w:rPr>
                <w:color w:val="auto"/>
              </w:rPr>
              <w:t>Занятие № 17 (1) - с.41-43 Занятие № 18 (2) - с.43-46 Занятие № 19 (3) - с.46-48 Занятие № 20 (4) - с.48-50 Занятие № 21 (5) - с.50-52 Занятие № 22 (6) - с.52-53 Занятие № 23 (7) - с.54-55 Занятие № 24 (8) - с.55-57</w:t>
            </w:r>
          </w:p>
        </w:tc>
        <w:tc>
          <w:tcPr>
            <w:tcW w:w="3082" w:type="dxa"/>
            <w:tcBorders>
              <w:top w:val="single" w:sz="4" w:space="0" w:color="auto"/>
              <w:left w:val="single" w:sz="4" w:space="0" w:color="auto"/>
              <w:bottom w:val="single" w:sz="4" w:space="0" w:color="auto"/>
            </w:tcBorders>
            <w:shd w:val="clear" w:color="auto" w:fill="auto"/>
            <w:vAlign w:val="bottom"/>
          </w:tcPr>
          <w:p w14:paraId="164B7C03" w14:textId="77777777" w:rsidR="00B569FF" w:rsidRPr="001826E4" w:rsidRDefault="00B62961">
            <w:pPr>
              <w:pStyle w:val="a7"/>
              <w:rPr>
                <w:color w:val="auto"/>
              </w:rPr>
            </w:pPr>
            <w:r w:rsidRPr="001826E4">
              <w:rPr>
                <w:color w:val="auto"/>
              </w:rPr>
              <w:t>Занятие № 37 (5) - с.82-83</w:t>
            </w:r>
          </w:p>
          <w:p w14:paraId="68E13722" w14:textId="77777777" w:rsidR="00B569FF" w:rsidRPr="001826E4" w:rsidRDefault="00B62961">
            <w:pPr>
              <w:pStyle w:val="a7"/>
              <w:rPr>
                <w:color w:val="auto"/>
              </w:rPr>
            </w:pPr>
            <w:r w:rsidRPr="001826E4">
              <w:rPr>
                <w:color w:val="auto"/>
              </w:rPr>
              <w:t>Занятие № 38 (6) - с.83-85</w:t>
            </w:r>
          </w:p>
          <w:p w14:paraId="230D0E76" w14:textId="77777777" w:rsidR="00B569FF" w:rsidRPr="001826E4" w:rsidRDefault="00B62961">
            <w:pPr>
              <w:pStyle w:val="a7"/>
              <w:rPr>
                <w:color w:val="auto"/>
              </w:rPr>
            </w:pPr>
            <w:r w:rsidRPr="001826E4">
              <w:rPr>
                <w:color w:val="auto"/>
              </w:rPr>
              <w:t>Занятие № 39 (7) - с.85-87</w:t>
            </w:r>
          </w:p>
          <w:p w14:paraId="46F0890D" w14:textId="77777777" w:rsidR="00B569FF" w:rsidRPr="001826E4" w:rsidRDefault="00B62961">
            <w:pPr>
              <w:pStyle w:val="a7"/>
              <w:rPr>
                <w:color w:val="auto"/>
              </w:rPr>
            </w:pPr>
            <w:r w:rsidRPr="001826E4">
              <w:rPr>
                <w:color w:val="auto"/>
              </w:rPr>
              <w:t>Занятие № 40 (8) - с.87-89</w:t>
            </w:r>
          </w:p>
          <w:p w14:paraId="14C69CCE" w14:textId="77777777" w:rsidR="00B569FF" w:rsidRPr="001826E4" w:rsidRDefault="00B62961">
            <w:pPr>
              <w:pStyle w:val="a7"/>
              <w:rPr>
                <w:color w:val="auto"/>
              </w:rPr>
            </w:pPr>
            <w:r w:rsidRPr="001826E4">
              <w:rPr>
                <w:b/>
                <w:bCs/>
                <w:color w:val="auto"/>
              </w:rPr>
              <w:t>ФЕВРАЛЬ</w:t>
            </w:r>
          </w:p>
          <w:p w14:paraId="227A3F96" w14:textId="77777777" w:rsidR="00B569FF" w:rsidRPr="001826E4" w:rsidRDefault="00B62961">
            <w:pPr>
              <w:pStyle w:val="a7"/>
              <w:rPr>
                <w:color w:val="auto"/>
              </w:rPr>
            </w:pPr>
            <w:r w:rsidRPr="001826E4">
              <w:rPr>
                <w:color w:val="auto"/>
              </w:rPr>
              <w:t>Занятие № 41 (1) - с.89-91</w:t>
            </w:r>
          </w:p>
          <w:p w14:paraId="46E63289" w14:textId="77777777" w:rsidR="00B569FF" w:rsidRPr="001826E4" w:rsidRDefault="00B62961">
            <w:pPr>
              <w:pStyle w:val="a7"/>
              <w:rPr>
                <w:color w:val="auto"/>
              </w:rPr>
            </w:pPr>
            <w:r w:rsidRPr="001826E4">
              <w:rPr>
                <w:color w:val="auto"/>
              </w:rPr>
              <w:t>Занятие № 42 (2) - с.92-93</w:t>
            </w:r>
          </w:p>
          <w:p w14:paraId="082D91D5" w14:textId="77777777" w:rsidR="00B569FF" w:rsidRPr="001826E4" w:rsidRDefault="00B62961">
            <w:pPr>
              <w:pStyle w:val="a7"/>
              <w:rPr>
                <w:color w:val="auto"/>
              </w:rPr>
            </w:pPr>
            <w:r w:rsidRPr="001826E4">
              <w:rPr>
                <w:color w:val="auto"/>
              </w:rPr>
              <w:t>Занятие № 43 (3) - с.94-95</w:t>
            </w:r>
          </w:p>
          <w:p w14:paraId="5740469C" w14:textId="77777777" w:rsidR="00B569FF" w:rsidRPr="001826E4" w:rsidRDefault="00B62961">
            <w:pPr>
              <w:pStyle w:val="a7"/>
              <w:rPr>
                <w:color w:val="auto"/>
              </w:rPr>
            </w:pPr>
            <w:r w:rsidRPr="001826E4">
              <w:rPr>
                <w:color w:val="auto"/>
              </w:rPr>
              <w:t>Занятие № 44 (4) - с.95-97</w:t>
            </w:r>
          </w:p>
          <w:p w14:paraId="57E1AB48" w14:textId="77777777" w:rsidR="00B569FF" w:rsidRPr="001826E4" w:rsidRDefault="00B62961">
            <w:pPr>
              <w:pStyle w:val="a7"/>
              <w:rPr>
                <w:color w:val="auto"/>
              </w:rPr>
            </w:pPr>
            <w:r w:rsidRPr="001826E4">
              <w:rPr>
                <w:color w:val="auto"/>
              </w:rPr>
              <w:t>Занятие № 45 (5) - с.97-99</w:t>
            </w:r>
          </w:p>
          <w:p w14:paraId="0774D67B" w14:textId="77777777" w:rsidR="00B569FF" w:rsidRPr="001826E4" w:rsidRDefault="00B62961">
            <w:pPr>
              <w:pStyle w:val="a7"/>
              <w:rPr>
                <w:color w:val="auto"/>
              </w:rPr>
            </w:pPr>
            <w:r w:rsidRPr="001826E4">
              <w:rPr>
                <w:color w:val="auto"/>
              </w:rPr>
              <w:t>Занятие № 46 (6) - с.99-100</w:t>
            </w:r>
          </w:p>
          <w:p w14:paraId="2854E0B0" w14:textId="77777777" w:rsidR="00B569FF" w:rsidRPr="001826E4" w:rsidRDefault="00B62961">
            <w:pPr>
              <w:pStyle w:val="a7"/>
              <w:rPr>
                <w:color w:val="auto"/>
              </w:rPr>
            </w:pPr>
            <w:r w:rsidRPr="001826E4">
              <w:rPr>
                <w:color w:val="auto"/>
              </w:rPr>
              <w:t>Занятие № 47 (7) - с.101-102</w:t>
            </w:r>
          </w:p>
          <w:p w14:paraId="5B3C75A9" w14:textId="77777777" w:rsidR="00B569FF" w:rsidRPr="001826E4" w:rsidRDefault="00B62961">
            <w:pPr>
              <w:pStyle w:val="a7"/>
              <w:rPr>
                <w:color w:val="auto"/>
              </w:rPr>
            </w:pPr>
            <w:r w:rsidRPr="001826E4">
              <w:rPr>
                <w:color w:val="auto"/>
              </w:rPr>
              <w:t>Занятие № 48 (8) - с.102-104</w:t>
            </w:r>
          </w:p>
          <w:p w14:paraId="397AB74D" w14:textId="77777777" w:rsidR="00B569FF" w:rsidRPr="001826E4" w:rsidRDefault="00B62961">
            <w:pPr>
              <w:pStyle w:val="a7"/>
              <w:rPr>
                <w:color w:val="auto"/>
              </w:rPr>
            </w:pPr>
            <w:r w:rsidRPr="001826E4">
              <w:rPr>
                <w:b/>
                <w:bCs/>
                <w:color w:val="auto"/>
              </w:rPr>
              <w:t>МАРТ</w:t>
            </w:r>
          </w:p>
          <w:p w14:paraId="33D6D5D2" w14:textId="77777777" w:rsidR="00B569FF" w:rsidRPr="001826E4" w:rsidRDefault="00B62961">
            <w:pPr>
              <w:pStyle w:val="a7"/>
              <w:rPr>
                <w:color w:val="auto"/>
              </w:rPr>
            </w:pPr>
            <w:r w:rsidRPr="001826E4">
              <w:rPr>
                <w:color w:val="auto"/>
              </w:rPr>
              <w:t>Занятие № 49 (1) - с.104-107</w:t>
            </w:r>
          </w:p>
          <w:p w14:paraId="53D5B2C1" w14:textId="77777777" w:rsidR="00B569FF" w:rsidRPr="001826E4" w:rsidRDefault="00B62961">
            <w:pPr>
              <w:pStyle w:val="a7"/>
              <w:rPr>
                <w:color w:val="auto"/>
              </w:rPr>
            </w:pPr>
            <w:r w:rsidRPr="001826E4">
              <w:rPr>
                <w:color w:val="auto"/>
              </w:rPr>
              <w:t>Занятие № 50 (2) - с.107-109</w:t>
            </w:r>
          </w:p>
          <w:p w14:paraId="48376B4E" w14:textId="77777777" w:rsidR="00B569FF" w:rsidRPr="001826E4" w:rsidRDefault="00B62961">
            <w:pPr>
              <w:pStyle w:val="a7"/>
              <w:rPr>
                <w:color w:val="auto"/>
              </w:rPr>
            </w:pPr>
            <w:r w:rsidRPr="001826E4">
              <w:rPr>
                <w:color w:val="auto"/>
              </w:rPr>
              <w:t>Занятие № 51 (3) - с.109-110</w:t>
            </w:r>
          </w:p>
          <w:p w14:paraId="111C7D55" w14:textId="77777777" w:rsidR="00B569FF" w:rsidRPr="001826E4" w:rsidRDefault="00B62961">
            <w:pPr>
              <w:pStyle w:val="a7"/>
              <w:rPr>
                <w:color w:val="auto"/>
              </w:rPr>
            </w:pPr>
            <w:r w:rsidRPr="001826E4">
              <w:rPr>
                <w:color w:val="auto"/>
              </w:rPr>
              <w:t>Занятие № 52 (4) - с.111-113</w:t>
            </w:r>
          </w:p>
          <w:p w14:paraId="0D00F23C" w14:textId="77777777" w:rsidR="00B569FF" w:rsidRPr="001826E4" w:rsidRDefault="00B62961">
            <w:pPr>
              <w:pStyle w:val="a7"/>
              <w:rPr>
                <w:color w:val="auto"/>
              </w:rPr>
            </w:pPr>
            <w:r w:rsidRPr="001826E4">
              <w:rPr>
                <w:color w:val="auto"/>
              </w:rPr>
              <w:t>Занятие № 53 (5) - с.113-115</w:t>
            </w:r>
          </w:p>
          <w:p w14:paraId="78599ECB" w14:textId="77777777" w:rsidR="00B569FF" w:rsidRPr="001826E4" w:rsidRDefault="00B62961">
            <w:pPr>
              <w:pStyle w:val="a7"/>
              <w:rPr>
                <w:color w:val="auto"/>
              </w:rPr>
            </w:pPr>
            <w:r w:rsidRPr="001826E4">
              <w:rPr>
                <w:color w:val="auto"/>
              </w:rPr>
              <w:t>Занятие № 54 (6) - с.115-117</w:t>
            </w:r>
          </w:p>
          <w:p w14:paraId="212DB807" w14:textId="77777777" w:rsidR="00B569FF" w:rsidRPr="001826E4" w:rsidRDefault="00B62961">
            <w:pPr>
              <w:pStyle w:val="a7"/>
              <w:rPr>
                <w:color w:val="auto"/>
              </w:rPr>
            </w:pPr>
            <w:r w:rsidRPr="001826E4">
              <w:rPr>
                <w:color w:val="auto"/>
              </w:rPr>
              <w:t>Занятие № 55 (7) - с.117-118</w:t>
            </w:r>
          </w:p>
          <w:p w14:paraId="71F995C5" w14:textId="77777777" w:rsidR="00B569FF" w:rsidRPr="001826E4" w:rsidRDefault="00B62961">
            <w:pPr>
              <w:pStyle w:val="a7"/>
              <w:rPr>
                <w:color w:val="auto"/>
              </w:rPr>
            </w:pPr>
            <w:r w:rsidRPr="001826E4">
              <w:rPr>
                <w:color w:val="auto"/>
              </w:rPr>
              <w:t>Занятие № 56 (8) - с.119-120</w:t>
            </w:r>
          </w:p>
          <w:p w14:paraId="0EF38D5F" w14:textId="77777777" w:rsidR="00B569FF" w:rsidRPr="001826E4" w:rsidRDefault="00B62961">
            <w:pPr>
              <w:pStyle w:val="a7"/>
              <w:rPr>
                <w:color w:val="auto"/>
              </w:rPr>
            </w:pPr>
            <w:r w:rsidRPr="001826E4">
              <w:rPr>
                <w:b/>
                <w:bCs/>
                <w:color w:val="auto"/>
              </w:rPr>
              <w:t>АПРЕЛЬ</w:t>
            </w:r>
          </w:p>
          <w:p w14:paraId="30833115" w14:textId="77777777" w:rsidR="00B569FF" w:rsidRPr="001826E4" w:rsidRDefault="00B62961">
            <w:pPr>
              <w:pStyle w:val="a7"/>
              <w:spacing w:line="230" w:lineRule="auto"/>
              <w:rPr>
                <w:color w:val="auto"/>
              </w:rPr>
            </w:pPr>
            <w:r w:rsidRPr="001826E4">
              <w:rPr>
                <w:color w:val="auto"/>
              </w:rPr>
              <w:t>Занятие № 57 (1) - с.120-123</w:t>
            </w:r>
          </w:p>
          <w:p w14:paraId="33FEB59E" w14:textId="77777777" w:rsidR="00B569FF" w:rsidRPr="001826E4" w:rsidRDefault="00B62961">
            <w:pPr>
              <w:pStyle w:val="a7"/>
              <w:rPr>
                <w:color w:val="auto"/>
              </w:rPr>
            </w:pPr>
            <w:r w:rsidRPr="001826E4">
              <w:rPr>
                <w:color w:val="auto"/>
              </w:rPr>
              <w:t>Занятие № 58 (2) - с.123-125</w:t>
            </w:r>
          </w:p>
          <w:p w14:paraId="4D8A30B6" w14:textId="77777777" w:rsidR="00B569FF" w:rsidRPr="001826E4" w:rsidRDefault="00B62961">
            <w:pPr>
              <w:pStyle w:val="a7"/>
              <w:rPr>
                <w:color w:val="auto"/>
              </w:rPr>
            </w:pPr>
            <w:r w:rsidRPr="001826E4">
              <w:rPr>
                <w:color w:val="auto"/>
              </w:rPr>
              <w:t>Занятие № 59 (3) - с.125-127</w:t>
            </w:r>
          </w:p>
          <w:p w14:paraId="497B8671" w14:textId="77777777" w:rsidR="00B569FF" w:rsidRPr="001826E4" w:rsidRDefault="00B62961">
            <w:pPr>
              <w:pStyle w:val="a7"/>
              <w:rPr>
                <w:color w:val="auto"/>
              </w:rPr>
            </w:pPr>
            <w:r w:rsidRPr="001826E4">
              <w:rPr>
                <w:color w:val="auto"/>
              </w:rPr>
              <w:t>Занятие № 60 (4) - с.127-129</w:t>
            </w:r>
          </w:p>
        </w:tc>
        <w:tc>
          <w:tcPr>
            <w:tcW w:w="2808" w:type="dxa"/>
            <w:vMerge/>
            <w:tcBorders>
              <w:left w:val="single" w:sz="4" w:space="0" w:color="auto"/>
              <w:bottom w:val="single" w:sz="4" w:space="0" w:color="auto"/>
              <w:right w:val="single" w:sz="4" w:space="0" w:color="auto"/>
            </w:tcBorders>
            <w:shd w:val="clear" w:color="auto" w:fill="auto"/>
          </w:tcPr>
          <w:p w14:paraId="22E16C1A" w14:textId="77777777" w:rsidR="00B569FF" w:rsidRPr="001826E4" w:rsidRDefault="00B569FF">
            <w:pPr>
              <w:rPr>
                <w:color w:val="auto"/>
              </w:rPr>
            </w:pPr>
          </w:p>
        </w:tc>
      </w:tr>
    </w:tbl>
    <w:p w14:paraId="4E21A9A2" w14:textId="77777777" w:rsidR="00B569FF" w:rsidRPr="001826E4" w:rsidRDefault="00B62961">
      <w:pPr>
        <w:spacing w:line="1" w:lineRule="exact"/>
        <w:rPr>
          <w:color w:val="auto"/>
          <w:sz w:val="2"/>
          <w:szCs w:val="2"/>
        </w:rPr>
      </w:pPr>
      <w:r w:rsidRPr="001826E4">
        <w:rPr>
          <w:color w:val="auto"/>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464"/>
        <w:gridCol w:w="2942"/>
        <w:gridCol w:w="139"/>
        <w:gridCol w:w="3082"/>
        <w:gridCol w:w="2808"/>
      </w:tblGrid>
      <w:tr w:rsidR="001826E4" w:rsidRPr="001826E4" w14:paraId="3D2F3032" w14:textId="77777777">
        <w:trPr>
          <w:trHeight w:hRule="exact" w:val="3557"/>
          <w:jc w:val="center"/>
        </w:trPr>
        <w:tc>
          <w:tcPr>
            <w:tcW w:w="1464" w:type="dxa"/>
            <w:tcBorders>
              <w:top w:val="single" w:sz="4" w:space="0" w:color="auto"/>
              <w:left w:val="single" w:sz="4" w:space="0" w:color="auto"/>
            </w:tcBorders>
            <w:shd w:val="clear" w:color="auto" w:fill="auto"/>
          </w:tcPr>
          <w:p w14:paraId="7C7590DA" w14:textId="77777777" w:rsidR="00B569FF" w:rsidRPr="001826E4" w:rsidRDefault="00B569FF">
            <w:pPr>
              <w:rPr>
                <w:color w:val="auto"/>
                <w:sz w:val="10"/>
                <w:szCs w:val="10"/>
              </w:rPr>
            </w:pPr>
          </w:p>
        </w:tc>
        <w:tc>
          <w:tcPr>
            <w:tcW w:w="3081" w:type="dxa"/>
            <w:gridSpan w:val="2"/>
            <w:tcBorders>
              <w:top w:val="single" w:sz="4" w:space="0" w:color="auto"/>
              <w:left w:val="single" w:sz="4" w:space="0" w:color="auto"/>
            </w:tcBorders>
            <w:shd w:val="clear" w:color="auto" w:fill="auto"/>
            <w:vAlign w:val="bottom"/>
          </w:tcPr>
          <w:p w14:paraId="4542F5B4" w14:textId="77777777" w:rsidR="00B569FF" w:rsidRPr="001826E4" w:rsidRDefault="00B62961">
            <w:pPr>
              <w:pStyle w:val="a7"/>
              <w:rPr>
                <w:color w:val="auto"/>
              </w:rPr>
            </w:pPr>
            <w:r w:rsidRPr="001826E4">
              <w:rPr>
                <w:b/>
                <w:bCs/>
                <w:color w:val="auto"/>
              </w:rPr>
              <w:t>ДЕКАБРЬ</w:t>
            </w:r>
          </w:p>
          <w:p w14:paraId="34D8D3A2" w14:textId="77777777" w:rsidR="00B569FF" w:rsidRPr="001826E4" w:rsidRDefault="00B62961">
            <w:pPr>
              <w:pStyle w:val="a7"/>
              <w:rPr>
                <w:color w:val="auto"/>
              </w:rPr>
            </w:pPr>
            <w:r w:rsidRPr="001826E4">
              <w:rPr>
                <w:color w:val="auto"/>
              </w:rPr>
              <w:t>Занятие № 25 (1) - с.57-60</w:t>
            </w:r>
          </w:p>
          <w:p w14:paraId="7D3BAE23" w14:textId="77777777" w:rsidR="00B569FF" w:rsidRPr="001826E4" w:rsidRDefault="00B62961">
            <w:pPr>
              <w:pStyle w:val="a7"/>
              <w:rPr>
                <w:color w:val="auto"/>
              </w:rPr>
            </w:pPr>
            <w:r w:rsidRPr="001826E4">
              <w:rPr>
                <w:color w:val="auto"/>
              </w:rPr>
              <w:t>Занятие № 26 (2) - с.60-62</w:t>
            </w:r>
          </w:p>
          <w:p w14:paraId="75946F12" w14:textId="77777777" w:rsidR="00B569FF" w:rsidRPr="001826E4" w:rsidRDefault="00B62961">
            <w:pPr>
              <w:pStyle w:val="a7"/>
              <w:rPr>
                <w:color w:val="auto"/>
              </w:rPr>
            </w:pPr>
            <w:r w:rsidRPr="001826E4">
              <w:rPr>
                <w:color w:val="auto"/>
              </w:rPr>
              <w:t>Занятие № 27 (3) - с.62-64</w:t>
            </w:r>
          </w:p>
          <w:p w14:paraId="5A75F734" w14:textId="77777777" w:rsidR="00B569FF" w:rsidRPr="001826E4" w:rsidRDefault="00B62961">
            <w:pPr>
              <w:pStyle w:val="a7"/>
              <w:rPr>
                <w:color w:val="auto"/>
              </w:rPr>
            </w:pPr>
            <w:r w:rsidRPr="001826E4">
              <w:rPr>
                <w:color w:val="auto"/>
              </w:rPr>
              <w:t>Занятие № 28 (4) - с.64-66</w:t>
            </w:r>
          </w:p>
          <w:p w14:paraId="7A9974DB" w14:textId="77777777" w:rsidR="00B569FF" w:rsidRPr="001826E4" w:rsidRDefault="00B62961">
            <w:pPr>
              <w:pStyle w:val="a7"/>
              <w:rPr>
                <w:color w:val="auto"/>
              </w:rPr>
            </w:pPr>
            <w:r w:rsidRPr="001826E4">
              <w:rPr>
                <w:color w:val="auto"/>
              </w:rPr>
              <w:t>Занятие № 29 (5) - с.67-69</w:t>
            </w:r>
          </w:p>
          <w:p w14:paraId="6C24F622" w14:textId="77777777" w:rsidR="00B569FF" w:rsidRPr="001826E4" w:rsidRDefault="00B62961">
            <w:pPr>
              <w:pStyle w:val="a7"/>
              <w:rPr>
                <w:color w:val="auto"/>
              </w:rPr>
            </w:pPr>
            <w:r w:rsidRPr="001826E4">
              <w:rPr>
                <w:color w:val="auto"/>
              </w:rPr>
              <w:t>Занятие № 30 (6) - с.69-71</w:t>
            </w:r>
          </w:p>
          <w:p w14:paraId="61036ADD" w14:textId="77777777" w:rsidR="00B569FF" w:rsidRPr="001826E4" w:rsidRDefault="00B62961">
            <w:pPr>
              <w:pStyle w:val="a7"/>
              <w:rPr>
                <w:color w:val="auto"/>
              </w:rPr>
            </w:pPr>
            <w:r w:rsidRPr="001826E4">
              <w:rPr>
                <w:color w:val="auto"/>
              </w:rPr>
              <w:t>Занятие № 31 (7) - с.71-73</w:t>
            </w:r>
          </w:p>
          <w:p w14:paraId="5B278B82" w14:textId="77777777" w:rsidR="00B569FF" w:rsidRPr="001826E4" w:rsidRDefault="00B62961">
            <w:pPr>
              <w:pStyle w:val="a7"/>
              <w:rPr>
                <w:color w:val="auto"/>
              </w:rPr>
            </w:pPr>
            <w:r w:rsidRPr="001826E4">
              <w:rPr>
                <w:color w:val="auto"/>
              </w:rPr>
              <w:t>Занятие № 32 (8) - с.73-73</w:t>
            </w:r>
          </w:p>
          <w:p w14:paraId="171FD14C" w14:textId="77777777" w:rsidR="00B569FF" w:rsidRPr="001826E4" w:rsidRDefault="00B62961">
            <w:pPr>
              <w:pStyle w:val="a7"/>
              <w:rPr>
                <w:color w:val="auto"/>
              </w:rPr>
            </w:pPr>
            <w:r w:rsidRPr="001826E4">
              <w:rPr>
                <w:b/>
                <w:bCs/>
                <w:color w:val="auto"/>
              </w:rPr>
              <w:t>ЯНВАРЬ</w:t>
            </w:r>
          </w:p>
          <w:p w14:paraId="3AAD06A2" w14:textId="77777777" w:rsidR="00B569FF" w:rsidRPr="001826E4" w:rsidRDefault="00B62961">
            <w:pPr>
              <w:pStyle w:val="a7"/>
              <w:rPr>
                <w:color w:val="auto"/>
              </w:rPr>
            </w:pPr>
            <w:r w:rsidRPr="001826E4">
              <w:rPr>
                <w:color w:val="auto"/>
              </w:rPr>
              <w:t>Занятие № 33 (1) - с.73-75</w:t>
            </w:r>
          </w:p>
          <w:p w14:paraId="1AE44D45" w14:textId="77777777" w:rsidR="00B569FF" w:rsidRPr="001826E4" w:rsidRDefault="00B62961">
            <w:pPr>
              <w:pStyle w:val="a7"/>
              <w:rPr>
                <w:color w:val="auto"/>
              </w:rPr>
            </w:pPr>
            <w:r w:rsidRPr="001826E4">
              <w:rPr>
                <w:color w:val="auto"/>
              </w:rPr>
              <w:t>Занятие № 34 (2) - с.76-78</w:t>
            </w:r>
          </w:p>
          <w:p w14:paraId="4375106E" w14:textId="77777777" w:rsidR="00B569FF" w:rsidRPr="001826E4" w:rsidRDefault="00B62961">
            <w:pPr>
              <w:pStyle w:val="a7"/>
              <w:rPr>
                <w:color w:val="auto"/>
              </w:rPr>
            </w:pPr>
            <w:r w:rsidRPr="001826E4">
              <w:rPr>
                <w:color w:val="auto"/>
              </w:rPr>
              <w:t>Занятие № 35 (3) - с.78-80</w:t>
            </w:r>
          </w:p>
          <w:p w14:paraId="7D0426EC" w14:textId="77777777" w:rsidR="00B569FF" w:rsidRPr="001826E4" w:rsidRDefault="00B62961">
            <w:pPr>
              <w:pStyle w:val="a7"/>
              <w:rPr>
                <w:color w:val="auto"/>
              </w:rPr>
            </w:pPr>
            <w:r w:rsidRPr="001826E4">
              <w:rPr>
                <w:color w:val="auto"/>
              </w:rPr>
              <w:t>Занятие № 36 (4) - с.80-82</w:t>
            </w:r>
          </w:p>
        </w:tc>
        <w:tc>
          <w:tcPr>
            <w:tcW w:w="3082" w:type="dxa"/>
            <w:tcBorders>
              <w:top w:val="single" w:sz="4" w:space="0" w:color="auto"/>
              <w:left w:val="single" w:sz="4" w:space="0" w:color="auto"/>
            </w:tcBorders>
            <w:shd w:val="clear" w:color="auto" w:fill="auto"/>
          </w:tcPr>
          <w:p w14:paraId="23561935" w14:textId="77777777" w:rsidR="00B569FF" w:rsidRPr="001826E4" w:rsidRDefault="00B62961">
            <w:pPr>
              <w:pStyle w:val="a7"/>
              <w:jc w:val="both"/>
              <w:rPr>
                <w:color w:val="auto"/>
              </w:rPr>
            </w:pPr>
            <w:r w:rsidRPr="001826E4">
              <w:rPr>
                <w:color w:val="auto"/>
              </w:rPr>
              <w:t>Занятие № 61(5)- с.129-130</w:t>
            </w:r>
          </w:p>
          <w:p w14:paraId="3911C844" w14:textId="77777777" w:rsidR="00B569FF" w:rsidRPr="001826E4" w:rsidRDefault="00B62961">
            <w:pPr>
              <w:pStyle w:val="a7"/>
              <w:jc w:val="both"/>
              <w:rPr>
                <w:color w:val="auto"/>
              </w:rPr>
            </w:pPr>
            <w:r w:rsidRPr="001826E4">
              <w:rPr>
                <w:color w:val="auto"/>
              </w:rPr>
              <w:t>Занятие № 62 (6) - с.131-132</w:t>
            </w:r>
          </w:p>
          <w:p w14:paraId="7A3CB383" w14:textId="77777777" w:rsidR="00B569FF" w:rsidRPr="001826E4" w:rsidRDefault="00B62961">
            <w:pPr>
              <w:pStyle w:val="a7"/>
              <w:jc w:val="both"/>
              <w:rPr>
                <w:color w:val="auto"/>
              </w:rPr>
            </w:pPr>
            <w:r w:rsidRPr="001826E4">
              <w:rPr>
                <w:color w:val="auto"/>
              </w:rPr>
              <w:t>Занятие № 63 (7) - с.133-134</w:t>
            </w:r>
          </w:p>
          <w:p w14:paraId="05BFAE7E" w14:textId="77777777" w:rsidR="00B569FF" w:rsidRPr="001826E4" w:rsidRDefault="00B62961">
            <w:pPr>
              <w:pStyle w:val="a7"/>
              <w:jc w:val="both"/>
              <w:rPr>
                <w:color w:val="auto"/>
              </w:rPr>
            </w:pPr>
            <w:r w:rsidRPr="001826E4">
              <w:rPr>
                <w:color w:val="auto"/>
              </w:rPr>
              <w:t xml:space="preserve">Занятие № 64 (8) - с.134-136 </w:t>
            </w:r>
            <w:r w:rsidRPr="001826E4">
              <w:rPr>
                <w:b/>
                <w:bCs/>
                <w:color w:val="auto"/>
              </w:rPr>
              <w:t>МАЙ</w:t>
            </w:r>
          </w:p>
          <w:p w14:paraId="2595BBAB" w14:textId="77777777" w:rsidR="00B569FF" w:rsidRPr="001826E4" w:rsidRDefault="00B62961">
            <w:pPr>
              <w:pStyle w:val="a7"/>
              <w:jc w:val="both"/>
              <w:rPr>
                <w:color w:val="auto"/>
              </w:rPr>
            </w:pPr>
            <w:r w:rsidRPr="001826E4">
              <w:rPr>
                <w:color w:val="auto"/>
              </w:rPr>
              <w:t>Занятие № 65 (1) - с.136-138</w:t>
            </w:r>
          </w:p>
          <w:p w14:paraId="7C4D42D1" w14:textId="77777777" w:rsidR="00B569FF" w:rsidRPr="001826E4" w:rsidRDefault="00B62961">
            <w:pPr>
              <w:pStyle w:val="a7"/>
              <w:jc w:val="both"/>
              <w:rPr>
                <w:color w:val="auto"/>
              </w:rPr>
            </w:pPr>
            <w:r w:rsidRPr="001826E4">
              <w:rPr>
                <w:color w:val="auto"/>
              </w:rPr>
              <w:t>Занятие № 66 (2) - с.138-140</w:t>
            </w:r>
          </w:p>
          <w:p w14:paraId="3B0958DE" w14:textId="77777777" w:rsidR="00B569FF" w:rsidRPr="001826E4" w:rsidRDefault="00B62961">
            <w:pPr>
              <w:pStyle w:val="a7"/>
              <w:jc w:val="both"/>
              <w:rPr>
                <w:color w:val="auto"/>
              </w:rPr>
            </w:pPr>
            <w:r w:rsidRPr="001826E4">
              <w:rPr>
                <w:color w:val="auto"/>
              </w:rPr>
              <w:t>Занятие № 67 (3) - с.140-142</w:t>
            </w:r>
          </w:p>
          <w:p w14:paraId="70A309BF" w14:textId="77777777" w:rsidR="00B569FF" w:rsidRPr="001826E4" w:rsidRDefault="00B62961">
            <w:pPr>
              <w:pStyle w:val="a7"/>
              <w:jc w:val="both"/>
              <w:rPr>
                <w:color w:val="auto"/>
              </w:rPr>
            </w:pPr>
            <w:r w:rsidRPr="001826E4">
              <w:rPr>
                <w:color w:val="auto"/>
              </w:rPr>
              <w:t>Занятие № 68 (4) - с.142-143</w:t>
            </w:r>
          </w:p>
          <w:p w14:paraId="39B9E111" w14:textId="77777777" w:rsidR="00B569FF" w:rsidRPr="001826E4" w:rsidRDefault="00B62961">
            <w:pPr>
              <w:pStyle w:val="a7"/>
              <w:jc w:val="both"/>
              <w:rPr>
                <w:color w:val="auto"/>
              </w:rPr>
            </w:pPr>
            <w:r w:rsidRPr="001826E4">
              <w:rPr>
                <w:color w:val="auto"/>
              </w:rPr>
              <w:t>Занятие № 69 (5) - с.143-145</w:t>
            </w:r>
          </w:p>
          <w:p w14:paraId="2AFC2C9B" w14:textId="77777777" w:rsidR="00B569FF" w:rsidRPr="001826E4" w:rsidRDefault="00B62961">
            <w:pPr>
              <w:pStyle w:val="a7"/>
              <w:jc w:val="both"/>
              <w:rPr>
                <w:color w:val="auto"/>
              </w:rPr>
            </w:pPr>
            <w:r w:rsidRPr="001826E4">
              <w:rPr>
                <w:color w:val="auto"/>
              </w:rPr>
              <w:t>Занятие № 70 (6) - с.145-146</w:t>
            </w:r>
          </w:p>
          <w:p w14:paraId="27481193" w14:textId="77777777" w:rsidR="00B569FF" w:rsidRPr="001826E4" w:rsidRDefault="00B62961">
            <w:pPr>
              <w:pStyle w:val="a7"/>
              <w:jc w:val="both"/>
              <w:rPr>
                <w:color w:val="auto"/>
              </w:rPr>
            </w:pPr>
            <w:r w:rsidRPr="001826E4">
              <w:rPr>
                <w:color w:val="auto"/>
              </w:rPr>
              <w:t>Занятие № 71 (7) - с.146-148</w:t>
            </w:r>
          </w:p>
          <w:p w14:paraId="12D6F106" w14:textId="77777777" w:rsidR="00B569FF" w:rsidRPr="001826E4" w:rsidRDefault="00B62961">
            <w:pPr>
              <w:pStyle w:val="a7"/>
              <w:jc w:val="both"/>
              <w:rPr>
                <w:color w:val="auto"/>
              </w:rPr>
            </w:pPr>
            <w:r w:rsidRPr="001826E4">
              <w:rPr>
                <w:color w:val="auto"/>
              </w:rPr>
              <w:t>Занятие № 72 (8) - с.148-149</w:t>
            </w:r>
          </w:p>
        </w:tc>
        <w:tc>
          <w:tcPr>
            <w:tcW w:w="2808" w:type="dxa"/>
            <w:tcBorders>
              <w:top w:val="single" w:sz="4" w:space="0" w:color="auto"/>
              <w:left w:val="single" w:sz="4" w:space="0" w:color="auto"/>
              <w:right w:val="single" w:sz="4" w:space="0" w:color="auto"/>
            </w:tcBorders>
            <w:shd w:val="clear" w:color="auto" w:fill="auto"/>
          </w:tcPr>
          <w:p w14:paraId="5AE924A2" w14:textId="77777777" w:rsidR="00B569FF" w:rsidRPr="001826E4" w:rsidRDefault="00B569FF">
            <w:pPr>
              <w:rPr>
                <w:color w:val="auto"/>
                <w:sz w:val="10"/>
                <w:szCs w:val="10"/>
              </w:rPr>
            </w:pPr>
          </w:p>
        </w:tc>
      </w:tr>
      <w:tr w:rsidR="001826E4" w:rsidRPr="001826E4" w14:paraId="09E5979E" w14:textId="77777777">
        <w:trPr>
          <w:trHeight w:hRule="exact" w:val="2285"/>
          <w:jc w:val="center"/>
        </w:trPr>
        <w:tc>
          <w:tcPr>
            <w:tcW w:w="1464" w:type="dxa"/>
            <w:vMerge w:val="restart"/>
            <w:tcBorders>
              <w:top w:val="single" w:sz="4" w:space="0" w:color="auto"/>
              <w:left w:val="single" w:sz="4" w:space="0" w:color="auto"/>
            </w:tcBorders>
            <w:shd w:val="clear" w:color="auto" w:fill="auto"/>
          </w:tcPr>
          <w:p w14:paraId="5658C3BB" w14:textId="77777777" w:rsidR="00B569FF" w:rsidRPr="001826E4" w:rsidRDefault="00B62961">
            <w:pPr>
              <w:pStyle w:val="a7"/>
              <w:rPr>
                <w:color w:val="auto"/>
              </w:rPr>
            </w:pPr>
            <w:r w:rsidRPr="001826E4">
              <w:rPr>
                <w:b/>
                <w:bCs/>
                <w:color w:val="auto"/>
              </w:rPr>
              <w:t>6 - 7 лет</w:t>
            </w:r>
          </w:p>
        </w:tc>
        <w:tc>
          <w:tcPr>
            <w:tcW w:w="6163" w:type="dxa"/>
            <w:gridSpan w:val="3"/>
            <w:tcBorders>
              <w:top w:val="single" w:sz="4" w:space="0" w:color="auto"/>
              <w:left w:val="single" w:sz="4" w:space="0" w:color="auto"/>
            </w:tcBorders>
            <w:shd w:val="clear" w:color="auto" w:fill="auto"/>
            <w:vAlign w:val="bottom"/>
          </w:tcPr>
          <w:p w14:paraId="2659C769" w14:textId="77777777" w:rsidR="00B569FF" w:rsidRPr="001826E4" w:rsidRDefault="00B62961">
            <w:pPr>
              <w:pStyle w:val="a7"/>
              <w:jc w:val="both"/>
              <w:rPr>
                <w:color w:val="auto"/>
              </w:rPr>
            </w:pPr>
            <w:r w:rsidRPr="001826E4">
              <w:rPr>
                <w:b/>
                <w:bCs/>
                <w:color w:val="auto"/>
              </w:rPr>
              <w:t>Музыкальная деятельность (</w:t>
            </w:r>
            <w:r w:rsidRPr="001826E4">
              <w:rPr>
                <w:color w:val="auto"/>
              </w:rPr>
              <w:t>из расчета 2 занятия в неделю; всего 72 занятия в год).</w:t>
            </w:r>
          </w:p>
          <w:p w14:paraId="5D43BEE4" w14:textId="77777777" w:rsidR="00B569FF" w:rsidRPr="001826E4" w:rsidRDefault="00B62961">
            <w:pPr>
              <w:pStyle w:val="a7"/>
              <w:jc w:val="both"/>
              <w:rPr>
                <w:color w:val="auto"/>
              </w:rPr>
            </w:pPr>
            <w:r w:rsidRPr="001826E4">
              <w:rPr>
                <w:color w:val="auto"/>
              </w:rPr>
              <w:t>И.Каплунова, И.Новоскольцева «Праздник каждый день. Кон</w:t>
            </w:r>
            <w:r w:rsidRPr="001826E4">
              <w:rPr>
                <w:color w:val="auto"/>
              </w:rPr>
              <w:softHyphen/>
              <w:t>спекты музыкальных занятий с аудиоприложением. Подгото</w:t>
            </w:r>
            <w:r w:rsidRPr="001826E4">
              <w:rPr>
                <w:color w:val="auto"/>
              </w:rPr>
              <w:softHyphen/>
              <w:t>вительная группа». - СПб.: Композитор, 2018.</w:t>
            </w:r>
          </w:p>
          <w:p w14:paraId="0AFF1011" w14:textId="77777777" w:rsidR="00B569FF" w:rsidRPr="001826E4" w:rsidRDefault="00B62961">
            <w:pPr>
              <w:pStyle w:val="a7"/>
              <w:jc w:val="both"/>
              <w:rPr>
                <w:color w:val="auto"/>
              </w:rPr>
            </w:pPr>
            <w:r w:rsidRPr="001826E4">
              <w:rPr>
                <w:color w:val="auto"/>
              </w:rPr>
              <w:t>И.Каплунова, И.Новоскольцева «Праздник каждый день. До</w:t>
            </w:r>
            <w:r w:rsidRPr="001826E4">
              <w:rPr>
                <w:color w:val="auto"/>
              </w:rPr>
              <w:softHyphen/>
              <w:t>полнительный материал к конспектам музыкальных занятий с аудиоприложением. Подготовительная группа». - СПб.: Ком</w:t>
            </w:r>
            <w:r w:rsidRPr="001826E4">
              <w:rPr>
                <w:color w:val="auto"/>
              </w:rPr>
              <w:softHyphen/>
              <w:t>позитор, 2018.</w:t>
            </w:r>
          </w:p>
        </w:tc>
        <w:tc>
          <w:tcPr>
            <w:tcW w:w="2808" w:type="dxa"/>
            <w:vMerge w:val="restart"/>
            <w:tcBorders>
              <w:top w:val="single" w:sz="4" w:space="0" w:color="auto"/>
              <w:left w:val="single" w:sz="4" w:space="0" w:color="auto"/>
              <w:right w:val="single" w:sz="4" w:space="0" w:color="auto"/>
            </w:tcBorders>
            <w:shd w:val="clear" w:color="auto" w:fill="auto"/>
          </w:tcPr>
          <w:p w14:paraId="76180A7A" w14:textId="77777777" w:rsidR="00B569FF" w:rsidRPr="001826E4" w:rsidRDefault="00B62961">
            <w:pPr>
              <w:pStyle w:val="a7"/>
              <w:tabs>
                <w:tab w:val="left" w:pos="1421"/>
                <w:tab w:val="left" w:pos="2285"/>
              </w:tabs>
              <w:rPr>
                <w:color w:val="auto"/>
              </w:rPr>
            </w:pPr>
            <w:r w:rsidRPr="001826E4">
              <w:rPr>
                <w:color w:val="auto"/>
              </w:rPr>
              <w:t>И.Каплунова, И.Новоскольцева «Ладуш</w:t>
            </w:r>
            <w:r w:rsidRPr="001826E4">
              <w:rPr>
                <w:color w:val="auto"/>
              </w:rPr>
              <w:softHyphen/>
              <w:t>ки. Праздник каждый день. Программа музыкального воспитания</w:t>
            </w:r>
            <w:r w:rsidRPr="001826E4">
              <w:rPr>
                <w:color w:val="auto"/>
              </w:rPr>
              <w:tab/>
              <w:t>детей</w:t>
            </w:r>
            <w:r w:rsidRPr="001826E4">
              <w:rPr>
                <w:color w:val="auto"/>
              </w:rPr>
              <w:tab/>
              <w:t>до</w:t>
            </w:r>
            <w:r w:rsidRPr="001826E4">
              <w:rPr>
                <w:color w:val="auto"/>
              </w:rPr>
              <w:softHyphen/>
            </w:r>
          </w:p>
          <w:p w14:paraId="1356F444" w14:textId="77777777" w:rsidR="00B569FF" w:rsidRPr="001826E4" w:rsidRDefault="00B62961">
            <w:pPr>
              <w:pStyle w:val="a7"/>
              <w:rPr>
                <w:color w:val="auto"/>
              </w:rPr>
            </w:pPr>
            <w:r w:rsidRPr="001826E4">
              <w:rPr>
                <w:color w:val="auto"/>
              </w:rPr>
              <w:t>школьного возраста. Под</w:t>
            </w:r>
            <w:r w:rsidRPr="001826E4">
              <w:rPr>
                <w:color w:val="auto"/>
              </w:rPr>
              <w:softHyphen/>
              <w:t>готовительная группа». - СПб.: Композитор, 2019.</w:t>
            </w:r>
          </w:p>
        </w:tc>
      </w:tr>
      <w:tr w:rsidR="001826E4" w:rsidRPr="001826E4" w14:paraId="7194177B" w14:textId="77777777">
        <w:trPr>
          <w:trHeight w:hRule="exact" w:val="8875"/>
          <w:jc w:val="center"/>
        </w:trPr>
        <w:tc>
          <w:tcPr>
            <w:tcW w:w="1464" w:type="dxa"/>
            <w:vMerge/>
            <w:tcBorders>
              <w:left w:val="single" w:sz="4" w:space="0" w:color="auto"/>
              <w:bottom w:val="single" w:sz="4" w:space="0" w:color="auto"/>
            </w:tcBorders>
            <w:shd w:val="clear" w:color="auto" w:fill="auto"/>
          </w:tcPr>
          <w:p w14:paraId="47F643BE" w14:textId="77777777" w:rsidR="00B569FF" w:rsidRPr="001826E4" w:rsidRDefault="00B569FF">
            <w:pPr>
              <w:rPr>
                <w:color w:val="auto"/>
              </w:rPr>
            </w:pPr>
          </w:p>
        </w:tc>
        <w:tc>
          <w:tcPr>
            <w:tcW w:w="2942" w:type="dxa"/>
            <w:tcBorders>
              <w:top w:val="single" w:sz="4" w:space="0" w:color="auto"/>
              <w:left w:val="single" w:sz="4" w:space="0" w:color="auto"/>
              <w:bottom w:val="single" w:sz="4" w:space="0" w:color="auto"/>
            </w:tcBorders>
            <w:shd w:val="clear" w:color="auto" w:fill="auto"/>
            <w:vAlign w:val="bottom"/>
          </w:tcPr>
          <w:p w14:paraId="4D91A478" w14:textId="77777777" w:rsidR="00B569FF" w:rsidRPr="001826E4" w:rsidRDefault="00B62961">
            <w:pPr>
              <w:pStyle w:val="a7"/>
              <w:rPr>
                <w:color w:val="auto"/>
              </w:rPr>
            </w:pPr>
            <w:r w:rsidRPr="001826E4">
              <w:rPr>
                <w:b/>
                <w:bCs/>
                <w:color w:val="auto"/>
              </w:rPr>
              <w:t>СЕНТЯБРЬ</w:t>
            </w:r>
          </w:p>
          <w:p w14:paraId="675F5E44" w14:textId="77777777" w:rsidR="00B569FF" w:rsidRPr="001826E4" w:rsidRDefault="00B62961">
            <w:pPr>
              <w:pStyle w:val="a7"/>
              <w:rPr>
                <w:color w:val="auto"/>
              </w:rPr>
            </w:pPr>
            <w:r w:rsidRPr="001826E4">
              <w:rPr>
                <w:color w:val="auto"/>
              </w:rPr>
              <w:t>Занятие № 1 (1) - с.3-4</w:t>
            </w:r>
          </w:p>
          <w:p w14:paraId="50B04C44" w14:textId="77777777" w:rsidR="00B569FF" w:rsidRPr="001826E4" w:rsidRDefault="00B62961">
            <w:pPr>
              <w:pStyle w:val="a7"/>
              <w:rPr>
                <w:color w:val="auto"/>
              </w:rPr>
            </w:pPr>
            <w:r w:rsidRPr="001826E4">
              <w:rPr>
                <w:color w:val="auto"/>
              </w:rPr>
              <w:t>Занятие № 2 (2) - с.4-5</w:t>
            </w:r>
          </w:p>
          <w:p w14:paraId="166AA652" w14:textId="77777777" w:rsidR="00B569FF" w:rsidRPr="001826E4" w:rsidRDefault="00B62961">
            <w:pPr>
              <w:pStyle w:val="a7"/>
              <w:rPr>
                <w:color w:val="auto"/>
              </w:rPr>
            </w:pPr>
            <w:r w:rsidRPr="001826E4">
              <w:rPr>
                <w:color w:val="auto"/>
              </w:rPr>
              <w:t>Занятие № 3 (3) - с.5-10</w:t>
            </w:r>
          </w:p>
          <w:p w14:paraId="147B548F" w14:textId="77777777" w:rsidR="00B569FF" w:rsidRPr="001826E4" w:rsidRDefault="00B62961">
            <w:pPr>
              <w:pStyle w:val="a7"/>
              <w:rPr>
                <w:color w:val="auto"/>
              </w:rPr>
            </w:pPr>
            <w:r w:rsidRPr="001826E4">
              <w:rPr>
                <w:color w:val="auto"/>
              </w:rPr>
              <w:t>Занятие № 4 (4) - с.10-12</w:t>
            </w:r>
          </w:p>
          <w:p w14:paraId="5A67B156" w14:textId="77777777" w:rsidR="00B569FF" w:rsidRPr="001826E4" w:rsidRDefault="00B62961">
            <w:pPr>
              <w:pStyle w:val="a7"/>
              <w:rPr>
                <w:color w:val="auto"/>
              </w:rPr>
            </w:pPr>
            <w:r w:rsidRPr="001826E4">
              <w:rPr>
                <w:color w:val="auto"/>
              </w:rPr>
              <w:t>Занятие № 5 (5) - с.12-15</w:t>
            </w:r>
          </w:p>
          <w:p w14:paraId="570B23B5" w14:textId="77777777" w:rsidR="00B569FF" w:rsidRPr="001826E4" w:rsidRDefault="00B62961">
            <w:pPr>
              <w:pStyle w:val="a7"/>
              <w:rPr>
                <w:color w:val="auto"/>
              </w:rPr>
            </w:pPr>
            <w:r w:rsidRPr="001826E4">
              <w:rPr>
                <w:color w:val="auto"/>
              </w:rPr>
              <w:t>Занятие № 6 (6) - с.15-18</w:t>
            </w:r>
          </w:p>
          <w:p w14:paraId="6165AD12" w14:textId="77777777" w:rsidR="00B569FF" w:rsidRPr="001826E4" w:rsidRDefault="00B62961">
            <w:pPr>
              <w:pStyle w:val="a7"/>
              <w:rPr>
                <w:color w:val="auto"/>
              </w:rPr>
            </w:pPr>
            <w:r w:rsidRPr="001826E4">
              <w:rPr>
                <w:color w:val="auto"/>
              </w:rPr>
              <w:t>Занятие № 7 (7) - с.18-21</w:t>
            </w:r>
          </w:p>
          <w:p w14:paraId="14AD6EF9" w14:textId="77777777" w:rsidR="00B569FF" w:rsidRPr="001826E4" w:rsidRDefault="00B62961">
            <w:pPr>
              <w:pStyle w:val="a7"/>
              <w:rPr>
                <w:color w:val="auto"/>
              </w:rPr>
            </w:pPr>
            <w:r w:rsidRPr="001826E4">
              <w:rPr>
                <w:color w:val="auto"/>
              </w:rPr>
              <w:t>Занятие № 8 (8) - с.21-23</w:t>
            </w:r>
          </w:p>
          <w:p w14:paraId="5C86FB5B" w14:textId="77777777" w:rsidR="00B569FF" w:rsidRPr="001826E4" w:rsidRDefault="00B62961">
            <w:pPr>
              <w:pStyle w:val="a7"/>
              <w:rPr>
                <w:color w:val="auto"/>
              </w:rPr>
            </w:pPr>
            <w:r w:rsidRPr="001826E4">
              <w:rPr>
                <w:b/>
                <w:bCs/>
                <w:color w:val="auto"/>
              </w:rPr>
              <w:t>ОКТЯБРЬ</w:t>
            </w:r>
          </w:p>
          <w:p w14:paraId="4165B50A" w14:textId="77777777" w:rsidR="00B569FF" w:rsidRPr="001826E4" w:rsidRDefault="00B62961">
            <w:pPr>
              <w:pStyle w:val="a7"/>
              <w:rPr>
                <w:color w:val="auto"/>
              </w:rPr>
            </w:pPr>
            <w:r w:rsidRPr="001826E4">
              <w:rPr>
                <w:color w:val="auto"/>
              </w:rPr>
              <w:t>Занятие № 9 (1) - с.24-27</w:t>
            </w:r>
          </w:p>
          <w:p w14:paraId="75DF1872" w14:textId="77777777" w:rsidR="00B569FF" w:rsidRPr="001826E4" w:rsidRDefault="00B62961">
            <w:pPr>
              <w:pStyle w:val="a7"/>
              <w:rPr>
                <w:color w:val="auto"/>
              </w:rPr>
            </w:pPr>
            <w:r w:rsidRPr="001826E4">
              <w:rPr>
                <w:color w:val="auto"/>
              </w:rPr>
              <w:t>Занятие № 10 (2) -с.27-29</w:t>
            </w:r>
          </w:p>
          <w:p w14:paraId="0AB9C920" w14:textId="77777777" w:rsidR="00B569FF" w:rsidRPr="001826E4" w:rsidRDefault="00B62961">
            <w:pPr>
              <w:pStyle w:val="a7"/>
              <w:jc w:val="both"/>
              <w:rPr>
                <w:color w:val="auto"/>
              </w:rPr>
            </w:pPr>
            <w:r w:rsidRPr="001826E4">
              <w:rPr>
                <w:color w:val="auto"/>
              </w:rPr>
              <w:t>Занятие № 11 (3) - с.29-32 Занятие № 12 (4) - с.32-34 Занятие № 13 (5) - с.34-36 Занятие № 14 (6) - с.36-38 Занятие № 15 (7) - с.38-39 Занятие № 16 (8) - с.39-41</w:t>
            </w:r>
          </w:p>
          <w:p w14:paraId="14657FE8" w14:textId="77777777" w:rsidR="00B569FF" w:rsidRPr="001826E4" w:rsidRDefault="00B62961">
            <w:pPr>
              <w:pStyle w:val="a7"/>
              <w:rPr>
                <w:color w:val="auto"/>
              </w:rPr>
            </w:pPr>
            <w:r w:rsidRPr="001826E4">
              <w:rPr>
                <w:b/>
                <w:bCs/>
                <w:color w:val="auto"/>
              </w:rPr>
              <w:t>НОЯБРЬ</w:t>
            </w:r>
          </w:p>
          <w:p w14:paraId="14E8B25D" w14:textId="77777777" w:rsidR="00B569FF" w:rsidRPr="001826E4" w:rsidRDefault="00B62961">
            <w:pPr>
              <w:pStyle w:val="a7"/>
              <w:jc w:val="both"/>
              <w:rPr>
                <w:color w:val="auto"/>
              </w:rPr>
            </w:pPr>
            <w:r w:rsidRPr="001826E4">
              <w:rPr>
                <w:color w:val="auto"/>
              </w:rPr>
              <w:t>Занятие № 17 (1) - с.41-44 Занятие № 18 (2) - с.44-47 Занятие № 19 (3) - с.47-50 Занятие № 20 (4) - с.50-51 Занятие № 21 (5) - с.52-53 Занятие № 22 (6) - с.54-55 Занятие № 23 (7) - с.56-57</w:t>
            </w:r>
          </w:p>
          <w:p w14:paraId="3E0F4D69" w14:textId="77777777" w:rsidR="00B569FF" w:rsidRPr="001826E4" w:rsidRDefault="00B62961">
            <w:pPr>
              <w:pStyle w:val="a7"/>
              <w:jc w:val="both"/>
              <w:rPr>
                <w:color w:val="auto"/>
              </w:rPr>
            </w:pPr>
            <w:r w:rsidRPr="001826E4">
              <w:rPr>
                <w:color w:val="auto"/>
              </w:rPr>
              <w:t>Занятие № 24 (8) - с.57-59</w:t>
            </w:r>
          </w:p>
          <w:p w14:paraId="6C1994C0" w14:textId="77777777" w:rsidR="00B569FF" w:rsidRPr="001826E4" w:rsidRDefault="00B62961">
            <w:pPr>
              <w:pStyle w:val="a7"/>
              <w:rPr>
                <w:color w:val="auto"/>
              </w:rPr>
            </w:pPr>
            <w:r w:rsidRPr="001826E4">
              <w:rPr>
                <w:b/>
                <w:bCs/>
                <w:color w:val="auto"/>
              </w:rPr>
              <w:t>ДЕКАБРЬ</w:t>
            </w:r>
          </w:p>
          <w:p w14:paraId="2C6C8143" w14:textId="77777777" w:rsidR="00B569FF" w:rsidRPr="001826E4" w:rsidRDefault="00B62961">
            <w:pPr>
              <w:pStyle w:val="a7"/>
              <w:rPr>
                <w:color w:val="auto"/>
              </w:rPr>
            </w:pPr>
            <w:r w:rsidRPr="001826E4">
              <w:rPr>
                <w:color w:val="auto"/>
              </w:rPr>
              <w:t>Занятие № 25(1) - с.59-63</w:t>
            </w:r>
          </w:p>
          <w:p w14:paraId="59A7B663" w14:textId="77777777" w:rsidR="00B569FF" w:rsidRPr="001826E4" w:rsidRDefault="00B62961">
            <w:pPr>
              <w:pStyle w:val="a7"/>
              <w:rPr>
                <w:color w:val="auto"/>
              </w:rPr>
            </w:pPr>
            <w:r w:rsidRPr="001826E4">
              <w:rPr>
                <w:color w:val="auto"/>
              </w:rPr>
              <w:t>Занятие № 26 (2) - с.63-65</w:t>
            </w:r>
          </w:p>
          <w:p w14:paraId="120CE602" w14:textId="77777777" w:rsidR="00B569FF" w:rsidRPr="001826E4" w:rsidRDefault="00B62961">
            <w:pPr>
              <w:pStyle w:val="a7"/>
              <w:jc w:val="both"/>
              <w:rPr>
                <w:color w:val="auto"/>
              </w:rPr>
            </w:pPr>
            <w:r w:rsidRPr="001826E4">
              <w:rPr>
                <w:color w:val="auto"/>
              </w:rPr>
              <w:t>Занятие № 27 (3) - с.65-67 Занятие № 28 (4) - с.67-69 Занятие № 29 (5) - с.69-71 Занятие № 30 (6) - с.71-73 Занятие № 31 (7) - с.73-75</w:t>
            </w:r>
          </w:p>
        </w:tc>
        <w:tc>
          <w:tcPr>
            <w:tcW w:w="3221" w:type="dxa"/>
            <w:gridSpan w:val="2"/>
            <w:tcBorders>
              <w:top w:val="single" w:sz="4" w:space="0" w:color="auto"/>
              <w:left w:val="single" w:sz="4" w:space="0" w:color="auto"/>
              <w:bottom w:val="single" w:sz="4" w:space="0" w:color="auto"/>
            </w:tcBorders>
            <w:shd w:val="clear" w:color="auto" w:fill="auto"/>
            <w:vAlign w:val="bottom"/>
          </w:tcPr>
          <w:p w14:paraId="13E09FBD" w14:textId="77777777" w:rsidR="00B569FF" w:rsidRPr="001826E4" w:rsidRDefault="00B62961">
            <w:pPr>
              <w:pStyle w:val="a7"/>
              <w:jc w:val="both"/>
              <w:rPr>
                <w:color w:val="auto"/>
              </w:rPr>
            </w:pPr>
            <w:r w:rsidRPr="001826E4">
              <w:rPr>
                <w:color w:val="auto"/>
              </w:rPr>
              <w:t>Занятие № 37 (5) - с.87-89</w:t>
            </w:r>
          </w:p>
          <w:p w14:paraId="2B5CD44D" w14:textId="77777777" w:rsidR="00B569FF" w:rsidRPr="001826E4" w:rsidRDefault="00B62961">
            <w:pPr>
              <w:pStyle w:val="a7"/>
              <w:jc w:val="both"/>
              <w:rPr>
                <w:color w:val="auto"/>
              </w:rPr>
            </w:pPr>
            <w:r w:rsidRPr="001826E4">
              <w:rPr>
                <w:color w:val="auto"/>
              </w:rPr>
              <w:t>Занятие № 38 (6) - с.89-91</w:t>
            </w:r>
          </w:p>
          <w:p w14:paraId="2349621F" w14:textId="77777777" w:rsidR="00B569FF" w:rsidRPr="001826E4" w:rsidRDefault="00B62961">
            <w:pPr>
              <w:pStyle w:val="a7"/>
              <w:jc w:val="both"/>
              <w:rPr>
                <w:color w:val="auto"/>
              </w:rPr>
            </w:pPr>
            <w:r w:rsidRPr="001826E4">
              <w:rPr>
                <w:color w:val="auto"/>
              </w:rPr>
              <w:t>Занятие № 39 (7) - с.91-93</w:t>
            </w:r>
          </w:p>
          <w:p w14:paraId="5145F210" w14:textId="77777777" w:rsidR="00B569FF" w:rsidRPr="001826E4" w:rsidRDefault="00B62961">
            <w:pPr>
              <w:pStyle w:val="a7"/>
              <w:jc w:val="both"/>
              <w:rPr>
                <w:color w:val="auto"/>
              </w:rPr>
            </w:pPr>
            <w:r w:rsidRPr="001826E4">
              <w:rPr>
                <w:color w:val="auto"/>
              </w:rPr>
              <w:t>Занятие № 40 (8) - с.93-95</w:t>
            </w:r>
          </w:p>
          <w:p w14:paraId="03642F80" w14:textId="77777777" w:rsidR="00B569FF" w:rsidRPr="001826E4" w:rsidRDefault="00B62961">
            <w:pPr>
              <w:pStyle w:val="a7"/>
              <w:jc w:val="both"/>
              <w:rPr>
                <w:color w:val="auto"/>
              </w:rPr>
            </w:pPr>
            <w:r w:rsidRPr="001826E4">
              <w:rPr>
                <w:b/>
                <w:bCs/>
                <w:color w:val="auto"/>
              </w:rPr>
              <w:t>ФЕВРАЛЬ</w:t>
            </w:r>
          </w:p>
          <w:p w14:paraId="357EF341" w14:textId="77777777" w:rsidR="00B569FF" w:rsidRPr="001826E4" w:rsidRDefault="00B62961">
            <w:pPr>
              <w:pStyle w:val="a7"/>
              <w:jc w:val="both"/>
              <w:rPr>
                <w:color w:val="auto"/>
              </w:rPr>
            </w:pPr>
            <w:r w:rsidRPr="001826E4">
              <w:rPr>
                <w:color w:val="auto"/>
              </w:rPr>
              <w:t>Занятие № 41 (1) - с.96-99</w:t>
            </w:r>
          </w:p>
          <w:p w14:paraId="6246CF77" w14:textId="77777777" w:rsidR="00B569FF" w:rsidRPr="001826E4" w:rsidRDefault="00B62961">
            <w:pPr>
              <w:pStyle w:val="a7"/>
              <w:jc w:val="both"/>
              <w:rPr>
                <w:color w:val="auto"/>
              </w:rPr>
            </w:pPr>
            <w:r w:rsidRPr="001826E4">
              <w:rPr>
                <w:color w:val="auto"/>
              </w:rPr>
              <w:t>Занятие № 42 (2) - с.99-101</w:t>
            </w:r>
          </w:p>
          <w:p w14:paraId="5191F3AD" w14:textId="77777777" w:rsidR="00B569FF" w:rsidRPr="001826E4" w:rsidRDefault="00B62961">
            <w:pPr>
              <w:pStyle w:val="a7"/>
              <w:jc w:val="both"/>
              <w:rPr>
                <w:color w:val="auto"/>
              </w:rPr>
            </w:pPr>
            <w:r w:rsidRPr="001826E4">
              <w:rPr>
                <w:color w:val="auto"/>
              </w:rPr>
              <w:t>Занятие № 43 (3) - с.101-104</w:t>
            </w:r>
          </w:p>
          <w:p w14:paraId="673E1FD1" w14:textId="77777777" w:rsidR="00B569FF" w:rsidRPr="001826E4" w:rsidRDefault="00B62961">
            <w:pPr>
              <w:pStyle w:val="a7"/>
              <w:jc w:val="both"/>
              <w:rPr>
                <w:color w:val="auto"/>
              </w:rPr>
            </w:pPr>
            <w:r w:rsidRPr="001826E4">
              <w:rPr>
                <w:color w:val="auto"/>
              </w:rPr>
              <w:t>Занятие № 44 (4) - с.104-105</w:t>
            </w:r>
          </w:p>
          <w:p w14:paraId="55578B50" w14:textId="77777777" w:rsidR="00B569FF" w:rsidRPr="001826E4" w:rsidRDefault="00B62961">
            <w:pPr>
              <w:pStyle w:val="a7"/>
              <w:jc w:val="both"/>
              <w:rPr>
                <w:color w:val="auto"/>
              </w:rPr>
            </w:pPr>
            <w:r w:rsidRPr="001826E4">
              <w:rPr>
                <w:color w:val="auto"/>
              </w:rPr>
              <w:t>Занятие № 45 (5) - с.106-107</w:t>
            </w:r>
          </w:p>
          <w:p w14:paraId="1A88559B" w14:textId="77777777" w:rsidR="00B569FF" w:rsidRPr="001826E4" w:rsidRDefault="00B62961">
            <w:pPr>
              <w:pStyle w:val="a7"/>
              <w:jc w:val="both"/>
              <w:rPr>
                <w:color w:val="auto"/>
              </w:rPr>
            </w:pPr>
            <w:r w:rsidRPr="001826E4">
              <w:rPr>
                <w:color w:val="auto"/>
              </w:rPr>
              <w:t>Занятие № 46 (6) - с.107-109 Занятие № 47 (7) - с.110-111 Занятие № 48 (8) - с.111-113 МАРТ</w:t>
            </w:r>
          </w:p>
          <w:p w14:paraId="7B48D11B" w14:textId="77777777" w:rsidR="00B569FF" w:rsidRPr="001826E4" w:rsidRDefault="00B62961">
            <w:pPr>
              <w:pStyle w:val="a7"/>
              <w:jc w:val="both"/>
              <w:rPr>
                <w:color w:val="auto"/>
              </w:rPr>
            </w:pPr>
            <w:r w:rsidRPr="001826E4">
              <w:rPr>
                <w:color w:val="auto"/>
              </w:rPr>
              <w:t>Занятие № 49 (1) - с.113-117</w:t>
            </w:r>
          </w:p>
          <w:p w14:paraId="338AE2AF" w14:textId="77777777" w:rsidR="00B569FF" w:rsidRPr="001826E4" w:rsidRDefault="00B62961">
            <w:pPr>
              <w:pStyle w:val="a7"/>
              <w:jc w:val="both"/>
              <w:rPr>
                <w:color w:val="auto"/>
              </w:rPr>
            </w:pPr>
            <w:r w:rsidRPr="001826E4">
              <w:rPr>
                <w:color w:val="auto"/>
              </w:rPr>
              <w:t>Занятие № 50 (2) - с.117-120</w:t>
            </w:r>
          </w:p>
          <w:p w14:paraId="7227205F" w14:textId="77777777" w:rsidR="00B569FF" w:rsidRPr="001826E4" w:rsidRDefault="00B62961">
            <w:pPr>
              <w:pStyle w:val="a7"/>
              <w:jc w:val="both"/>
              <w:rPr>
                <w:color w:val="auto"/>
              </w:rPr>
            </w:pPr>
            <w:r w:rsidRPr="001826E4">
              <w:rPr>
                <w:color w:val="auto"/>
              </w:rPr>
              <w:t>Занятие № 51 (3) - с.120-123</w:t>
            </w:r>
          </w:p>
          <w:p w14:paraId="6211E3AE" w14:textId="77777777" w:rsidR="00B569FF" w:rsidRPr="001826E4" w:rsidRDefault="00B62961">
            <w:pPr>
              <w:pStyle w:val="a7"/>
              <w:jc w:val="both"/>
              <w:rPr>
                <w:color w:val="auto"/>
              </w:rPr>
            </w:pPr>
            <w:r w:rsidRPr="001826E4">
              <w:rPr>
                <w:color w:val="auto"/>
              </w:rPr>
              <w:t>Занятие № 52 (4) - с.123-125</w:t>
            </w:r>
          </w:p>
          <w:p w14:paraId="63587E20" w14:textId="77777777" w:rsidR="00B569FF" w:rsidRPr="001826E4" w:rsidRDefault="00B62961">
            <w:pPr>
              <w:pStyle w:val="a7"/>
              <w:jc w:val="both"/>
              <w:rPr>
                <w:color w:val="auto"/>
              </w:rPr>
            </w:pPr>
            <w:r w:rsidRPr="001826E4">
              <w:rPr>
                <w:color w:val="auto"/>
              </w:rPr>
              <w:t>Занятие № 53 (5) - с.125-127</w:t>
            </w:r>
          </w:p>
          <w:p w14:paraId="54EB6B63" w14:textId="77777777" w:rsidR="00B569FF" w:rsidRPr="001826E4" w:rsidRDefault="00B62961">
            <w:pPr>
              <w:pStyle w:val="a7"/>
              <w:jc w:val="both"/>
              <w:rPr>
                <w:color w:val="auto"/>
              </w:rPr>
            </w:pPr>
            <w:r w:rsidRPr="001826E4">
              <w:rPr>
                <w:color w:val="auto"/>
              </w:rPr>
              <w:t>Занятие № 54 (6) - с.127-129</w:t>
            </w:r>
          </w:p>
          <w:p w14:paraId="6683A608" w14:textId="77777777" w:rsidR="00B569FF" w:rsidRPr="001826E4" w:rsidRDefault="00B62961">
            <w:pPr>
              <w:pStyle w:val="a7"/>
              <w:jc w:val="both"/>
              <w:rPr>
                <w:color w:val="auto"/>
              </w:rPr>
            </w:pPr>
            <w:r w:rsidRPr="001826E4">
              <w:rPr>
                <w:color w:val="auto"/>
              </w:rPr>
              <w:t>Занятие № 55 (7) - с.130-131</w:t>
            </w:r>
          </w:p>
          <w:p w14:paraId="63855E6A" w14:textId="77777777" w:rsidR="00B569FF" w:rsidRPr="001826E4" w:rsidRDefault="00B62961">
            <w:pPr>
              <w:pStyle w:val="a7"/>
              <w:jc w:val="both"/>
              <w:rPr>
                <w:color w:val="auto"/>
              </w:rPr>
            </w:pPr>
            <w:r w:rsidRPr="001826E4">
              <w:rPr>
                <w:color w:val="auto"/>
              </w:rPr>
              <w:t>Занятие № 56 (8) - с.132-133</w:t>
            </w:r>
          </w:p>
          <w:p w14:paraId="0E83FCBA" w14:textId="77777777" w:rsidR="00B569FF" w:rsidRPr="001826E4" w:rsidRDefault="00B62961">
            <w:pPr>
              <w:pStyle w:val="a7"/>
              <w:rPr>
                <w:color w:val="auto"/>
              </w:rPr>
            </w:pPr>
            <w:r w:rsidRPr="001826E4">
              <w:rPr>
                <w:b/>
                <w:bCs/>
                <w:color w:val="auto"/>
              </w:rPr>
              <w:t>АПРЕЛЬ</w:t>
            </w:r>
          </w:p>
          <w:p w14:paraId="7883147A" w14:textId="77777777" w:rsidR="00B569FF" w:rsidRPr="001826E4" w:rsidRDefault="00B62961">
            <w:pPr>
              <w:pStyle w:val="a7"/>
              <w:rPr>
                <w:color w:val="auto"/>
              </w:rPr>
            </w:pPr>
            <w:r w:rsidRPr="001826E4">
              <w:rPr>
                <w:color w:val="auto"/>
              </w:rPr>
              <w:t>Занятие № 57 (1) - с.134-137</w:t>
            </w:r>
          </w:p>
          <w:p w14:paraId="57B59344" w14:textId="77777777" w:rsidR="00B569FF" w:rsidRPr="001826E4" w:rsidRDefault="00B62961">
            <w:pPr>
              <w:pStyle w:val="a7"/>
              <w:rPr>
                <w:color w:val="auto"/>
              </w:rPr>
            </w:pPr>
            <w:r w:rsidRPr="001826E4">
              <w:rPr>
                <w:color w:val="auto"/>
              </w:rPr>
              <w:t>Занятие № 58 (2) - с.137-139</w:t>
            </w:r>
          </w:p>
          <w:p w14:paraId="6BDF76C9" w14:textId="77777777" w:rsidR="00B569FF" w:rsidRPr="001826E4" w:rsidRDefault="00B62961">
            <w:pPr>
              <w:pStyle w:val="a7"/>
              <w:rPr>
                <w:color w:val="auto"/>
              </w:rPr>
            </w:pPr>
            <w:r w:rsidRPr="001826E4">
              <w:rPr>
                <w:color w:val="auto"/>
              </w:rPr>
              <w:t>Занятие № 59 (3) - с.139-141</w:t>
            </w:r>
          </w:p>
          <w:p w14:paraId="76DCEA1D" w14:textId="77777777" w:rsidR="00B569FF" w:rsidRPr="001826E4" w:rsidRDefault="00B62961">
            <w:pPr>
              <w:pStyle w:val="a7"/>
              <w:rPr>
                <w:color w:val="auto"/>
              </w:rPr>
            </w:pPr>
            <w:r w:rsidRPr="001826E4">
              <w:rPr>
                <w:color w:val="auto"/>
              </w:rPr>
              <w:t>Занятие № 60 (4) - с.141-143</w:t>
            </w:r>
          </w:p>
          <w:p w14:paraId="140E465C" w14:textId="77777777" w:rsidR="00B569FF" w:rsidRPr="001826E4" w:rsidRDefault="00B62961">
            <w:pPr>
              <w:pStyle w:val="a7"/>
              <w:rPr>
                <w:color w:val="auto"/>
              </w:rPr>
            </w:pPr>
            <w:r w:rsidRPr="001826E4">
              <w:rPr>
                <w:color w:val="auto"/>
              </w:rPr>
              <w:t>Занятие № 61 (5) - с.143-146</w:t>
            </w:r>
          </w:p>
          <w:p w14:paraId="02ADF996" w14:textId="77777777" w:rsidR="00B569FF" w:rsidRPr="001826E4" w:rsidRDefault="00B62961">
            <w:pPr>
              <w:pStyle w:val="a7"/>
              <w:rPr>
                <w:color w:val="auto"/>
              </w:rPr>
            </w:pPr>
            <w:r w:rsidRPr="001826E4">
              <w:rPr>
                <w:color w:val="auto"/>
              </w:rPr>
              <w:t>Занятие № 62 (6) - с.146-148</w:t>
            </w:r>
          </w:p>
          <w:p w14:paraId="674CB1E0" w14:textId="77777777" w:rsidR="00B569FF" w:rsidRPr="001826E4" w:rsidRDefault="00B62961">
            <w:pPr>
              <w:pStyle w:val="a7"/>
              <w:rPr>
                <w:color w:val="auto"/>
              </w:rPr>
            </w:pPr>
            <w:r w:rsidRPr="001826E4">
              <w:rPr>
                <w:color w:val="auto"/>
              </w:rPr>
              <w:t>Занятие № 63 (7) - с.148-149</w:t>
            </w:r>
          </w:p>
          <w:p w14:paraId="0450DC09" w14:textId="77777777" w:rsidR="00B569FF" w:rsidRPr="001826E4" w:rsidRDefault="00B62961">
            <w:pPr>
              <w:pStyle w:val="a7"/>
              <w:rPr>
                <w:color w:val="auto"/>
              </w:rPr>
            </w:pPr>
            <w:r w:rsidRPr="001826E4">
              <w:rPr>
                <w:color w:val="auto"/>
              </w:rPr>
              <w:t xml:space="preserve">Занятие № 64 (8) - с.150-151 </w:t>
            </w:r>
            <w:r w:rsidRPr="001826E4">
              <w:rPr>
                <w:b/>
                <w:bCs/>
                <w:color w:val="auto"/>
              </w:rPr>
              <w:t>МАЙ</w:t>
            </w:r>
          </w:p>
          <w:p w14:paraId="2D1600D7" w14:textId="77777777" w:rsidR="00B569FF" w:rsidRPr="001826E4" w:rsidRDefault="00B62961">
            <w:pPr>
              <w:pStyle w:val="a7"/>
              <w:rPr>
                <w:color w:val="auto"/>
              </w:rPr>
            </w:pPr>
            <w:r w:rsidRPr="001826E4">
              <w:rPr>
                <w:color w:val="auto"/>
              </w:rPr>
              <w:t>Занятие № 65 (1) - с.151-154</w:t>
            </w:r>
          </w:p>
          <w:p w14:paraId="402AFB17" w14:textId="77777777" w:rsidR="00B569FF" w:rsidRPr="001826E4" w:rsidRDefault="00B62961">
            <w:pPr>
              <w:pStyle w:val="a7"/>
              <w:rPr>
                <w:color w:val="auto"/>
              </w:rPr>
            </w:pPr>
            <w:r w:rsidRPr="001826E4">
              <w:rPr>
                <w:color w:val="auto"/>
              </w:rPr>
              <w:t>Занятие № 66 (2) - с.154-156</w:t>
            </w:r>
          </w:p>
          <w:p w14:paraId="4BEF8A08" w14:textId="77777777" w:rsidR="00B569FF" w:rsidRPr="001826E4" w:rsidRDefault="00B62961">
            <w:pPr>
              <w:pStyle w:val="a7"/>
              <w:rPr>
                <w:color w:val="auto"/>
              </w:rPr>
            </w:pPr>
            <w:r w:rsidRPr="001826E4">
              <w:rPr>
                <w:color w:val="auto"/>
              </w:rPr>
              <w:t>Занятие № 67 (3) - с.157-158</w:t>
            </w:r>
          </w:p>
        </w:tc>
        <w:tc>
          <w:tcPr>
            <w:tcW w:w="2808" w:type="dxa"/>
            <w:vMerge/>
            <w:tcBorders>
              <w:left w:val="single" w:sz="4" w:space="0" w:color="auto"/>
              <w:bottom w:val="single" w:sz="4" w:space="0" w:color="auto"/>
              <w:right w:val="single" w:sz="4" w:space="0" w:color="auto"/>
            </w:tcBorders>
            <w:shd w:val="clear" w:color="auto" w:fill="auto"/>
          </w:tcPr>
          <w:p w14:paraId="3F8F253B" w14:textId="77777777" w:rsidR="00B569FF" w:rsidRPr="001826E4" w:rsidRDefault="00B569FF">
            <w:pPr>
              <w:rPr>
                <w:color w:val="auto"/>
              </w:rPr>
            </w:pPr>
          </w:p>
        </w:tc>
      </w:tr>
    </w:tbl>
    <w:p w14:paraId="5955BBB9" w14:textId="77777777" w:rsidR="00B569FF" w:rsidRPr="001826E4" w:rsidRDefault="00B62961">
      <w:pPr>
        <w:spacing w:line="1" w:lineRule="exact"/>
        <w:rPr>
          <w:color w:val="auto"/>
          <w:sz w:val="2"/>
          <w:szCs w:val="2"/>
        </w:rPr>
      </w:pPr>
      <w:r w:rsidRPr="001826E4">
        <w:rPr>
          <w:color w:val="auto"/>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464"/>
        <w:gridCol w:w="2942"/>
        <w:gridCol w:w="3221"/>
        <w:gridCol w:w="2808"/>
      </w:tblGrid>
      <w:tr w:rsidR="004A24A0" w:rsidRPr="001826E4" w14:paraId="643024C8" w14:textId="77777777">
        <w:trPr>
          <w:trHeight w:hRule="exact" w:val="1541"/>
          <w:jc w:val="center"/>
        </w:trPr>
        <w:tc>
          <w:tcPr>
            <w:tcW w:w="1464" w:type="dxa"/>
            <w:tcBorders>
              <w:top w:val="single" w:sz="4" w:space="0" w:color="auto"/>
              <w:left w:val="single" w:sz="4" w:space="0" w:color="auto"/>
              <w:bottom w:val="single" w:sz="4" w:space="0" w:color="auto"/>
            </w:tcBorders>
            <w:shd w:val="clear" w:color="auto" w:fill="auto"/>
          </w:tcPr>
          <w:p w14:paraId="490F93BB" w14:textId="77777777" w:rsidR="00B569FF" w:rsidRPr="001826E4" w:rsidRDefault="00B569FF">
            <w:pPr>
              <w:rPr>
                <w:color w:val="auto"/>
                <w:sz w:val="10"/>
                <w:szCs w:val="10"/>
              </w:rPr>
            </w:pPr>
          </w:p>
        </w:tc>
        <w:tc>
          <w:tcPr>
            <w:tcW w:w="2942" w:type="dxa"/>
            <w:tcBorders>
              <w:top w:val="single" w:sz="4" w:space="0" w:color="auto"/>
              <w:left w:val="single" w:sz="4" w:space="0" w:color="auto"/>
              <w:bottom w:val="single" w:sz="4" w:space="0" w:color="auto"/>
            </w:tcBorders>
            <w:shd w:val="clear" w:color="auto" w:fill="auto"/>
            <w:vAlign w:val="bottom"/>
          </w:tcPr>
          <w:p w14:paraId="75A33982" w14:textId="77777777" w:rsidR="00B569FF" w:rsidRPr="001826E4" w:rsidRDefault="00B62961">
            <w:pPr>
              <w:pStyle w:val="a7"/>
              <w:rPr>
                <w:color w:val="auto"/>
              </w:rPr>
            </w:pPr>
            <w:r w:rsidRPr="001826E4">
              <w:rPr>
                <w:color w:val="auto"/>
              </w:rPr>
              <w:t>Занятие № 32 (8) - с.75-76</w:t>
            </w:r>
          </w:p>
          <w:p w14:paraId="11E2227F" w14:textId="77777777" w:rsidR="00B569FF" w:rsidRPr="001826E4" w:rsidRDefault="00B62961">
            <w:pPr>
              <w:pStyle w:val="a7"/>
              <w:rPr>
                <w:color w:val="auto"/>
              </w:rPr>
            </w:pPr>
            <w:r w:rsidRPr="001826E4">
              <w:rPr>
                <w:b/>
                <w:bCs/>
                <w:color w:val="auto"/>
              </w:rPr>
              <w:t>ЯНВАРЬ</w:t>
            </w:r>
          </w:p>
          <w:p w14:paraId="2B5215C4" w14:textId="77777777" w:rsidR="00B569FF" w:rsidRPr="001826E4" w:rsidRDefault="00B62961">
            <w:pPr>
              <w:pStyle w:val="a7"/>
              <w:rPr>
                <w:color w:val="auto"/>
              </w:rPr>
            </w:pPr>
            <w:r w:rsidRPr="001826E4">
              <w:rPr>
                <w:color w:val="auto"/>
              </w:rPr>
              <w:t>Занятие № 33 (1) - с.77-81</w:t>
            </w:r>
          </w:p>
          <w:p w14:paraId="0719B974" w14:textId="77777777" w:rsidR="00B569FF" w:rsidRPr="001826E4" w:rsidRDefault="00B62961">
            <w:pPr>
              <w:pStyle w:val="a7"/>
              <w:rPr>
                <w:color w:val="auto"/>
              </w:rPr>
            </w:pPr>
            <w:r w:rsidRPr="001826E4">
              <w:rPr>
                <w:color w:val="auto"/>
              </w:rPr>
              <w:t>Занятие № 34 (2) - с.81-83</w:t>
            </w:r>
          </w:p>
          <w:p w14:paraId="00EC41EE" w14:textId="77777777" w:rsidR="00B569FF" w:rsidRPr="001826E4" w:rsidRDefault="00B62961">
            <w:pPr>
              <w:pStyle w:val="a7"/>
              <w:rPr>
                <w:color w:val="auto"/>
              </w:rPr>
            </w:pPr>
            <w:r w:rsidRPr="001826E4">
              <w:rPr>
                <w:color w:val="auto"/>
              </w:rPr>
              <w:t>Занятие № 35 (3) - с.83-85</w:t>
            </w:r>
          </w:p>
          <w:p w14:paraId="02A9F013" w14:textId="77777777" w:rsidR="00B569FF" w:rsidRPr="001826E4" w:rsidRDefault="00B62961">
            <w:pPr>
              <w:pStyle w:val="a7"/>
              <w:rPr>
                <w:color w:val="auto"/>
              </w:rPr>
            </w:pPr>
            <w:r w:rsidRPr="001826E4">
              <w:rPr>
                <w:color w:val="auto"/>
              </w:rPr>
              <w:t>Занятие № 36 (4) - с.86-87</w:t>
            </w:r>
          </w:p>
        </w:tc>
        <w:tc>
          <w:tcPr>
            <w:tcW w:w="3221" w:type="dxa"/>
            <w:tcBorders>
              <w:top w:val="single" w:sz="4" w:space="0" w:color="auto"/>
              <w:left w:val="single" w:sz="4" w:space="0" w:color="auto"/>
              <w:bottom w:val="single" w:sz="4" w:space="0" w:color="auto"/>
            </w:tcBorders>
            <w:shd w:val="clear" w:color="auto" w:fill="auto"/>
          </w:tcPr>
          <w:p w14:paraId="4C6BCD9D" w14:textId="77777777" w:rsidR="00B569FF" w:rsidRPr="001826E4" w:rsidRDefault="00B62961">
            <w:pPr>
              <w:pStyle w:val="a7"/>
              <w:rPr>
                <w:color w:val="auto"/>
              </w:rPr>
            </w:pPr>
            <w:r w:rsidRPr="001826E4">
              <w:rPr>
                <w:color w:val="auto"/>
              </w:rPr>
              <w:t>Занятие № 68 (4) - с.158-160</w:t>
            </w:r>
          </w:p>
          <w:p w14:paraId="5EBBD4AA" w14:textId="77777777" w:rsidR="00B569FF" w:rsidRPr="001826E4" w:rsidRDefault="00B62961">
            <w:pPr>
              <w:pStyle w:val="a7"/>
              <w:rPr>
                <w:color w:val="auto"/>
              </w:rPr>
            </w:pPr>
            <w:r w:rsidRPr="001826E4">
              <w:rPr>
                <w:color w:val="auto"/>
              </w:rPr>
              <w:t>Занятие № 69 (5) - с.160-163</w:t>
            </w:r>
          </w:p>
          <w:p w14:paraId="66DA5A11" w14:textId="77777777" w:rsidR="00B569FF" w:rsidRPr="001826E4" w:rsidRDefault="00B62961">
            <w:pPr>
              <w:pStyle w:val="a7"/>
              <w:rPr>
                <w:color w:val="auto"/>
              </w:rPr>
            </w:pPr>
            <w:r w:rsidRPr="001826E4">
              <w:rPr>
                <w:color w:val="auto"/>
              </w:rPr>
              <w:t>Занятие № 70 (6) - с.163-164</w:t>
            </w:r>
          </w:p>
          <w:p w14:paraId="61BE35FC" w14:textId="77777777" w:rsidR="00B569FF" w:rsidRPr="001826E4" w:rsidRDefault="00B62961">
            <w:pPr>
              <w:pStyle w:val="a7"/>
              <w:rPr>
                <w:color w:val="auto"/>
              </w:rPr>
            </w:pPr>
            <w:r w:rsidRPr="001826E4">
              <w:rPr>
                <w:color w:val="auto"/>
              </w:rPr>
              <w:t>Занятие № 71 (7) - с.164-166</w:t>
            </w:r>
          </w:p>
          <w:p w14:paraId="5929EF65" w14:textId="77777777" w:rsidR="00B569FF" w:rsidRPr="001826E4" w:rsidRDefault="00B62961">
            <w:pPr>
              <w:pStyle w:val="a7"/>
              <w:rPr>
                <w:color w:val="auto"/>
              </w:rPr>
            </w:pPr>
            <w:r w:rsidRPr="001826E4">
              <w:rPr>
                <w:color w:val="auto"/>
              </w:rPr>
              <w:t>Занятие № 72 (8) - с.166-168</w:t>
            </w:r>
          </w:p>
        </w:tc>
        <w:tc>
          <w:tcPr>
            <w:tcW w:w="2808" w:type="dxa"/>
            <w:tcBorders>
              <w:top w:val="single" w:sz="4" w:space="0" w:color="auto"/>
              <w:left w:val="single" w:sz="4" w:space="0" w:color="auto"/>
              <w:bottom w:val="single" w:sz="4" w:space="0" w:color="auto"/>
              <w:right w:val="single" w:sz="4" w:space="0" w:color="auto"/>
            </w:tcBorders>
            <w:shd w:val="clear" w:color="auto" w:fill="auto"/>
          </w:tcPr>
          <w:p w14:paraId="38D1D048" w14:textId="77777777" w:rsidR="00B569FF" w:rsidRPr="001826E4" w:rsidRDefault="00B569FF">
            <w:pPr>
              <w:rPr>
                <w:color w:val="auto"/>
                <w:sz w:val="10"/>
                <w:szCs w:val="10"/>
              </w:rPr>
            </w:pPr>
          </w:p>
        </w:tc>
      </w:tr>
    </w:tbl>
    <w:p w14:paraId="26000990" w14:textId="77777777" w:rsidR="00B569FF" w:rsidRPr="001826E4" w:rsidRDefault="00B569FF">
      <w:pPr>
        <w:spacing w:after="99" w:line="1" w:lineRule="exact"/>
        <w:rPr>
          <w:color w:val="auto"/>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392"/>
        <w:gridCol w:w="1906"/>
        <w:gridCol w:w="7138"/>
      </w:tblGrid>
      <w:tr w:rsidR="001826E4" w:rsidRPr="001826E4" w14:paraId="2566DE6C" w14:textId="77777777">
        <w:trPr>
          <w:trHeight w:hRule="exact" w:val="293"/>
          <w:jc w:val="center"/>
        </w:trPr>
        <w:tc>
          <w:tcPr>
            <w:tcW w:w="10436" w:type="dxa"/>
            <w:gridSpan w:val="3"/>
            <w:tcBorders>
              <w:top w:val="single" w:sz="4" w:space="0" w:color="auto"/>
              <w:left w:val="single" w:sz="4" w:space="0" w:color="auto"/>
              <w:right w:val="single" w:sz="4" w:space="0" w:color="auto"/>
            </w:tcBorders>
            <w:shd w:val="clear" w:color="auto" w:fill="auto"/>
            <w:vAlign w:val="bottom"/>
          </w:tcPr>
          <w:p w14:paraId="6A7BAB48" w14:textId="77777777" w:rsidR="00B569FF" w:rsidRPr="001826E4" w:rsidRDefault="00B62961">
            <w:pPr>
              <w:pStyle w:val="a7"/>
              <w:jc w:val="center"/>
              <w:rPr>
                <w:color w:val="auto"/>
                <w:sz w:val="24"/>
                <w:szCs w:val="24"/>
              </w:rPr>
            </w:pPr>
            <w:r w:rsidRPr="001826E4">
              <w:rPr>
                <w:b/>
                <w:bCs/>
                <w:color w:val="auto"/>
                <w:sz w:val="24"/>
                <w:szCs w:val="24"/>
              </w:rPr>
              <w:t>Театрализованная деятельность</w:t>
            </w:r>
          </w:p>
        </w:tc>
      </w:tr>
      <w:tr w:rsidR="001826E4" w:rsidRPr="001826E4" w14:paraId="4304E2CE" w14:textId="77777777">
        <w:trPr>
          <w:trHeight w:hRule="exact" w:val="931"/>
          <w:jc w:val="center"/>
        </w:trPr>
        <w:tc>
          <w:tcPr>
            <w:tcW w:w="1392" w:type="dxa"/>
            <w:tcBorders>
              <w:top w:val="single" w:sz="4" w:space="0" w:color="auto"/>
              <w:left w:val="single" w:sz="4" w:space="0" w:color="auto"/>
            </w:tcBorders>
            <w:shd w:val="clear" w:color="auto" w:fill="auto"/>
          </w:tcPr>
          <w:p w14:paraId="766F92F9" w14:textId="77777777" w:rsidR="00B569FF" w:rsidRPr="001826E4" w:rsidRDefault="00B62961">
            <w:pPr>
              <w:pStyle w:val="a7"/>
              <w:jc w:val="center"/>
              <w:rPr>
                <w:color w:val="auto"/>
              </w:rPr>
            </w:pPr>
            <w:r w:rsidRPr="001826E4">
              <w:rPr>
                <w:b/>
                <w:bCs/>
                <w:color w:val="auto"/>
              </w:rPr>
              <w:t>Возрастная группа</w:t>
            </w:r>
          </w:p>
        </w:tc>
        <w:tc>
          <w:tcPr>
            <w:tcW w:w="1906" w:type="dxa"/>
            <w:tcBorders>
              <w:top w:val="single" w:sz="4" w:space="0" w:color="auto"/>
              <w:left w:val="single" w:sz="4" w:space="0" w:color="auto"/>
            </w:tcBorders>
            <w:shd w:val="clear" w:color="auto" w:fill="auto"/>
            <w:vAlign w:val="bottom"/>
          </w:tcPr>
          <w:p w14:paraId="31664E13" w14:textId="77777777" w:rsidR="00B569FF" w:rsidRPr="001826E4" w:rsidRDefault="00B62961">
            <w:pPr>
              <w:pStyle w:val="a7"/>
              <w:jc w:val="center"/>
              <w:rPr>
                <w:color w:val="auto"/>
                <w:sz w:val="20"/>
                <w:szCs w:val="20"/>
              </w:rPr>
            </w:pPr>
            <w:r w:rsidRPr="001826E4">
              <w:rPr>
                <w:b/>
                <w:bCs/>
                <w:color w:val="auto"/>
                <w:sz w:val="20"/>
                <w:szCs w:val="20"/>
              </w:rPr>
              <w:t>Организованная образовательная деятельное ть (занятия)</w:t>
            </w:r>
          </w:p>
        </w:tc>
        <w:tc>
          <w:tcPr>
            <w:tcW w:w="7138" w:type="dxa"/>
            <w:tcBorders>
              <w:top w:val="single" w:sz="4" w:space="0" w:color="auto"/>
              <w:left w:val="single" w:sz="4" w:space="0" w:color="auto"/>
              <w:right w:val="single" w:sz="4" w:space="0" w:color="auto"/>
            </w:tcBorders>
            <w:shd w:val="clear" w:color="auto" w:fill="auto"/>
          </w:tcPr>
          <w:p w14:paraId="3CCDECDE" w14:textId="77777777" w:rsidR="00B569FF" w:rsidRPr="001826E4" w:rsidRDefault="00B62961">
            <w:pPr>
              <w:pStyle w:val="a7"/>
              <w:jc w:val="center"/>
              <w:rPr>
                <w:color w:val="auto"/>
              </w:rPr>
            </w:pPr>
            <w:r w:rsidRPr="001826E4">
              <w:rPr>
                <w:b/>
                <w:bCs/>
                <w:color w:val="auto"/>
              </w:rPr>
              <w:t>Образовательная деятельность в ходе режимных моментов и самостоятельная деятельность детей/ Методическое обеспечение</w:t>
            </w:r>
          </w:p>
        </w:tc>
      </w:tr>
      <w:tr w:rsidR="001826E4" w:rsidRPr="001826E4" w14:paraId="71105BB4" w14:textId="77777777">
        <w:trPr>
          <w:trHeight w:hRule="exact" w:val="514"/>
          <w:jc w:val="center"/>
        </w:trPr>
        <w:tc>
          <w:tcPr>
            <w:tcW w:w="1392" w:type="dxa"/>
            <w:tcBorders>
              <w:top w:val="single" w:sz="4" w:space="0" w:color="auto"/>
              <w:left w:val="single" w:sz="4" w:space="0" w:color="auto"/>
            </w:tcBorders>
            <w:shd w:val="clear" w:color="auto" w:fill="auto"/>
          </w:tcPr>
          <w:p w14:paraId="2D7DD0BA" w14:textId="77777777" w:rsidR="00B569FF" w:rsidRPr="001826E4" w:rsidRDefault="00B62961">
            <w:pPr>
              <w:pStyle w:val="a7"/>
              <w:rPr>
                <w:color w:val="auto"/>
              </w:rPr>
            </w:pPr>
            <w:r w:rsidRPr="001826E4">
              <w:rPr>
                <w:b/>
                <w:bCs/>
                <w:color w:val="auto"/>
              </w:rPr>
              <w:t>2 - 3 года</w:t>
            </w:r>
          </w:p>
        </w:tc>
        <w:tc>
          <w:tcPr>
            <w:tcW w:w="1906" w:type="dxa"/>
            <w:tcBorders>
              <w:top w:val="single" w:sz="4" w:space="0" w:color="auto"/>
              <w:left w:val="single" w:sz="4" w:space="0" w:color="auto"/>
            </w:tcBorders>
            <w:shd w:val="clear" w:color="auto" w:fill="auto"/>
          </w:tcPr>
          <w:p w14:paraId="4EBD4BE2" w14:textId="77777777" w:rsidR="00B569FF" w:rsidRPr="001826E4" w:rsidRDefault="00B62961">
            <w:pPr>
              <w:pStyle w:val="a7"/>
              <w:jc w:val="center"/>
              <w:rPr>
                <w:color w:val="auto"/>
              </w:rPr>
            </w:pPr>
            <w:r w:rsidRPr="001826E4">
              <w:rPr>
                <w:color w:val="auto"/>
              </w:rPr>
              <w:t>-</w:t>
            </w:r>
          </w:p>
        </w:tc>
        <w:tc>
          <w:tcPr>
            <w:tcW w:w="7138" w:type="dxa"/>
            <w:tcBorders>
              <w:top w:val="single" w:sz="4" w:space="0" w:color="auto"/>
              <w:left w:val="single" w:sz="4" w:space="0" w:color="auto"/>
              <w:right w:val="single" w:sz="4" w:space="0" w:color="auto"/>
            </w:tcBorders>
            <w:shd w:val="clear" w:color="auto" w:fill="auto"/>
            <w:vAlign w:val="bottom"/>
          </w:tcPr>
          <w:p w14:paraId="4F14EE8C" w14:textId="77777777" w:rsidR="00B569FF" w:rsidRPr="001826E4" w:rsidRDefault="00B62961">
            <w:pPr>
              <w:pStyle w:val="a7"/>
              <w:jc w:val="both"/>
              <w:rPr>
                <w:color w:val="auto"/>
              </w:rPr>
            </w:pPr>
            <w:r w:rsidRPr="001826E4">
              <w:rPr>
                <w:color w:val="auto"/>
              </w:rPr>
              <w:t>М.Ю.Картушина «Забавы для малышей. Театрализованные развлечения для детей от 2 до 3 лет.». - М.:ТЦ «Сфера», 2006 г.</w:t>
            </w:r>
          </w:p>
        </w:tc>
      </w:tr>
      <w:tr w:rsidR="001826E4" w:rsidRPr="001826E4" w14:paraId="4374B27D" w14:textId="77777777">
        <w:trPr>
          <w:trHeight w:hRule="exact" w:val="518"/>
          <w:jc w:val="center"/>
        </w:trPr>
        <w:tc>
          <w:tcPr>
            <w:tcW w:w="1392" w:type="dxa"/>
            <w:tcBorders>
              <w:top w:val="single" w:sz="4" w:space="0" w:color="auto"/>
              <w:left w:val="single" w:sz="4" w:space="0" w:color="auto"/>
            </w:tcBorders>
            <w:shd w:val="clear" w:color="auto" w:fill="auto"/>
          </w:tcPr>
          <w:p w14:paraId="1B9B0958" w14:textId="77777777" w:rsidR="00B569FF" w:rsidRPr="001826E4" w:rsidRDefault="00B62961">
            <w:pPr>
              <w:pStyle w:val="a7"/>
              <w:rPr>
                <w:color w:val="auto"/>
              </w:rPr>
            </w:pPr>
            <w:r w:rsidRPr="001826E4">
              <w:rPr>
                <w:b/>
                <w:bCs/>
                <w:color w:val="auto"/>
              </w:rPr>
              <w:t>3 - 4 года</w:t>
            </w:r>
          </w:p>
        </w:tc>
        <w:tc>
          <w:tcPr>
            <w:tcW w:w="1906" w:type="dxa"/>
            <w:tcBorders>
              <w:top w:val="single" w:sz="4" w:space="0" w:color="auto"/>
              <w:left w:val="single" w:sz="4" w:space="0" w:color="auto"/>
            </w:tcBorders>
            <w:shd w:val="clear" w:color="auto" w:fill="auto"/>
          </w:tcPr>
          <w:p w14:paraId="25C23FAD" w14:textId="77777777" w:rsidR="00B569FF" w:rsidRPr="001826E4" w:rsidRDefault="00B62961">
            <w:pPr>
              <w:pStyle w:val="a7"/>
              <w:jc w:val="center"/>
              <w:rPr>
                <w:color w:val="auto"/>
              </w:rPr>
            </w:pPr>
            <w:r w:rsidRPr="001826E4">
              <w:rPr>
                <w:color w:val="auto"/>
              </w:rPr>
              <w:t>-</w:t>
            </w:r>
          </w:p>
        </w:tc>
        <w:tc>
          <w:tcPr>
            <w:tcW w:w="7138" w:type="dxa"/>
            <w:tcBorders>
              <w:top w:val="single" w:sz="4" w:space="0" w:color="auto"/>
              <w:left w:val="single" w:sz="4" w:space="0" w:color="auto"/>
              <w:right w:val="single" w:sz="4" w:space="0" w:color="auto"/>
            </w:tcBorders>
            <w:shd w:val="clear" w:color="auto" w:fill="auto"/>
            <w:vAlign w:val="bottom"/>
          </w:tcPr>
          <w:p w14:paraId="281186FF" w14:textId="77777777" w:rsidR="00B569FF" w:rsidRPr="001826E4" w:rsidRDefault="00B62961">
            <w:pPr>
              <w:pStyle w:val="a7"/>
              <w:jc w:val="both"/>
              <w:rPr>
                <w:color w:val="auto"/>
              </w:rPr>
            </w:pPr>
            <w:r w:rsidRPr="001826E4">
              <w:rPr>
                <w:color w:val="auto"/>
              </w:rPr>
              <w:t>Н.Ф.Сорокина «Играем в кукольный театр. Программа «Театр- творчество-дети». М.: АРКТИ, 2002.: с. 5-14, 59-84.</w:t>
            </w:r>
          </w:p>
        </w:tc>
      </w:tr>
      <w:tr w:rsidR="001826E4" w:rsidRPr="001826E4" w14:paraId="03032B23" w14:textId="77777777">
        <w:trPr>
          <w:trHeight w:hRule="exact" w:val="514"/>
          <w:jc w:val="center"/>
        </w:trPr>
        <w:tc>
          <w:tcPr>
            <w:tcW w:w="1392" w:type="dxa"/>
            <w:tcBorders>
              <w:top w:val="single" w:sz="4" w:space="0" w:color="auto"/>
              <w:left w:val="single" w:sz="4" w:space="0" w:color="auto"/>
            </w:tcBorders>
            <w:shd w:val="clear" w:color="auto" w:fill="auto"/>
          </w:tcPr>
          <w:p w14:paraId="6EF034AF" w14:textId="77777777" w:rsidR="00B569FF" w:rsidRPr="001826E4" w:rsidRDefault="00B62961">
            <w:pPr>
              <w:pStyle w:val="a7"/>
              <w:rPr>
                <w:color w:val="auto"/>
              </w:rPr>
            </w:pPr>
            <w:r w:rsidRPr="001826E4">
              <w:rPr>
                <w:b/>
                <w:bCs/>
                <w:color w:val="auto"/>
              </w:rPr>
              <w:t>4 - 5 лет</w:t>
            </w:r>
          </w:p>
        </w:tc>
        <w:tc>
          <w:tcPr>
            <w:tcW w:w="1906" w:type="dxa"/>
            <w:tcBorders>
              <w:top w:val="single" w:sz="4" w:space="0" w:color="auto"/>
              <w:left w:val="single" w:sz="4" w:space="0" w:color="auto"/>
            </w:tcBorders>
            <w:shd w:val="clear" w:color="auto" w:fill="auto"/>
          </w:tcPr>
          <w:p w14:paraId="1021FE29" w14:textId="77777777" w:rsidR="00B569FF" w:rsidRPr="001826E4" w:rsidRDefault="00B62961">
            <w:pPr>
              <w:pStyle w:val="a7"/>
              <w:jc w:val="center"/>
              <w:rPr>
                <w:color w:val="auto"/>
              </w:rPr>
            </w:pPr>
            <w:r w:rsidRPr="001826E4">
              <w:rPr>
                <w:color w:val="auto"/>
              </w:rPr>
              <w:t>-</w:t>
            </w:r>
          </w:p>
        </w:tc>
        <w:tc>
          <w:tcPr>
            <w:tcW w:w="7138" w:type="dxa"/>
            <w:tcBorders>
              <w:top w:val="single" w:sz="4" w:space="0" w:color="auto"/>
              <w:left w:val="single" w:sz="4" w:space="0" w:color="auto"/>
              <w:right w:val="single" w:sz="4" w:space="0" w:color="auto"/>
            </w:tcBorders>
            <w:shd w:val="clear" w:color="auto" w:fill="auto"/>
            <w:vAlign w:val="bottom"/>
          </w:tcPr>
          <w:p w14:paraId="0320239F" w14:textId="77777777" w:rsidR="00B569FF" w:rsidRPr="001826E4" w:rsidRDefault="00B62961">
            <w:pPr>
              <w:pStyle w:val="a7"/>
              <w:jc w:val="both"/>
              <w:rPr>
                <w:color w:val="auto"/>
              </w:rPr>
            </w:pPr>
            <w:r w:rsidRPr="001826E4">
              <w:rPr>
                <w:color w:val="auto"/>
              </w:rPr>
              <w:t>Н.Ф.Сорокина «Играем в кукольный театр. Программа «Театр- творчество-дети». М.: АРКТИ, 2002.: с. 15-24, 85-123.</w:t>
            </w:r>
          </w:p>
        </w:tc>
      </w:tr>
      <w:tr w:rsidR="001826E4" w:rsidRPr="001826E4" w14:paraId="1F7A2E3F" w14:textId="77777777">
        <w:trPr>
          <w:trHeight w:hRule="exact" w:val="518"/>
          <w:jc w:val="center"/>
        </w:trPr>
        <w:tc>
          <w:tcPr>
            <w:tcW w:w="1392" w:type="dxa"/>
            <w:tcBorders>
              <w:top w:val="single" w:sz="4" w:space="0" w:color="auto"/>
              <w:left w:val="single" w:sz="4" w:space="0" w:color="auto"/>
            </w:tcBorders>
            <w:shd w:val="clear" w:color="auto" w:fill="auto"/>
          </w:tcPr>
          <w:p w14:paraId="2B9A7CD0" w14:textId="77777777" w:rsidR="00B569FF" w:rsidRPr="001826E4" w:rsidRDefault="00B62961">
            <w:pPr>
              <w:pStyle w:val="a7"/>
              <w:rPr>
                <w:color w:val="auto"/>
              </w:rPr>
            </w:pPr>
            <w:r w:rsidRPr="001826E4">
              <w:rPr>
                <w:b/>
                <w:bCs/>
                <w:color w:val="auto"/>
              </w:rPr>
              <w:t>5 - 6 лет</w:t>
            </w:r>
          </w:p>
        </w:tc>
        <w:tc>
          <w:tcPr>
            <w:tcW w:w="1906" w:type="dxa"/>
            <w:tcBorders>
              <w:top w:val="single" w:sz="4" w:space="0" w:color="auto"/>
              <w:left w:val="single" w:sz="4" w:space="0" w:color="auto"/>
            </w:tcBorders>
            <w:shd w:val="clear" w:color="auto" w:fill="auto"/>
          </w:tcPr>
          <w:p w14:paraId="60B310A5" w14:textId="77777777" w:rsidR="00B569FF" w:rsidRPr="001826E4" w:rsidRDefault="00B62961">
            <w:pPr>
              <w:pStyle w:val="a7"/>
              <w:jc w:val="center"/>
              <w:rPr>
                <w:color w:val="auto"/>
              </w:rPr>
            </w:pPr>
            <w:r w:rsidRPr="001826E4">
              <w:rPr>
                <w:color w:val="auto"/>
              </w:rPr>
              <w:t>-</w:t>
            </w:r>
          </w:p>
        </w:tc>
        <w:tc>
          <w:tcPr>
            <w:tcW w:w="7138" w:type="dxa"/>
            <w:tcBorders>
              <w:top w:val="single" w:sz="4" w:space="0" w:color="auto"/>
              <w:left w:val="single" w:sz="4" w:space="0" w:color="auto"/>
              <w:right w:val="single" w:sz="4" w:space="0" w:color="auto"/>
            </w:tcBorders>
            <w:shd w:val="clear" w:color="auto" w:fill="auto"/>
            <w:vAlign w:val="bottom"/>
          </w:tcPr>
          <w:p w14:paraId="50928160" w14:textId="77777777" w:rsidR="00B569FF" w:rsidRPr="001826E4" w:rsidRDefault="00B62961">
            <w:pPr>
              <w:pStyle w:val="a7"/>
              <w:jc w:val="both"/>
              <w:rPr>
                <w:color w:val="auto"/>
              </w:rPr>
            </w:pPr>
            <w:r w:rsidRPr="001826E4">
              <w:rPr>
                <w:color w:val="auto"/>
              </w:rPr>
              <w:t>Щеткин А.В. «Театральная деятельность в детском саду. Для занятий с детьми 5-6 лет». - М.: МОЗАИКА-СИНТЕЗ, 2007.</w:t>
            </w:r>
          </w:p>
        </w:tc>
      </w:tr>
      <w:tr w:rsidR="004A24A0" w:rsidRPr="001826E4" w14:paraId="45E2715B" w14:textId="77777777">
        <w:trPr>
          <w:trHeight w:hRule="exact" w:val="523"/>
          <w:jc w:val="center"/>
        </w:trPr>
        <w:tc>
          <w:tcPr>
            <w:tcW w:w="1392" w:type="dxa"/>
            <w:tcBorders>
              <w:top w:val="single" w:sz="4" w:space="0" w:color="auto"/>
              <w:left w:val="single" w:sz="4" w:space="0" w:color="auto"/>
              <w:bottom w:val="single" w:sz="4" w:space="0" w:color="auto"/>
            </w:tcBorders>
            <w:shd w:val="clear" w:color="auto" w:fill="auto"/>
          </w:tcPr>
          <w:p w14:paraId="2D4CEFB8" w14:textId="77777777" w:rsidR="00B569FF" w:rsidRPr="001826E4" w:rsidRDefault="00B62961">
            <w:pPr>
              <w:pStyle w:val="a7"/>
              <w:rPr>
                <w:color w:val="auto"/>
              </w:rPr>
            </w:pPr>
            <w:r w:rsidRPr="001826E4">
              <w:rPr>
                <w:b/>
                <w:bCs/>
                <w:color w:val="auto"/>
              </w:rPr>
              <w:t>6 - 7 лет</w:t>
            </w:r>
          </w:p>
        </w:tc>
        <w:tc>
          <w:tcPr>
            <w:tcW w:w="1906" w:type="dxa"/>
            <w:tcBorders>
              <w:top w:val="single" w:sz="4" w:space="0" w:color="auto"/>
              <w:left w:val="single" w:sz="4" w:space="0" w:color="auto"/>
              <w:bottom w:val="single" w:sz="4" w:space="0" w:color="auto"/>
            </w:tcBorders>
            <w:shd w:val="clear" w:color="auto" w:fill="auto"/>
          </w:tcPr>
          <w:p w14:paraId="7B952E99" w14:textId="77777777" w:rsidR="00B569FF" w:rsidRPr="001826E4" w:rsidRDefault="00B62961">
            <w:pPr>
              <w:pStyle w:val="a7"/>
              <w:jc w:val="center"/>
              <w:rPr>
                <w:color w:val="auto"/>
              </w:rPr>
            </w:pPr>
            <w:r w:rsidRPr="001826E4">
              <w:rPr>
                <w:color w:val="auto"/>
              </w:rPr>
              <w:t>-</w:t>
            </w:r>
          </w:p>
        </w:tc>
        <w:tc>
          <w:tcPr>
            <w:tcW w:w="7138" w:type="dxa"/>
            <w:tcBorders>
              <w:top w:val="single" w:sz="4" w:space="0" w:color="auto"/>
              <w:left w:val="single" w:sz="4" w:space="0" w:color="auto"/>
              <w:bottom w:val="single" w:sz="4" w:space="0" w:color="auto"/>
              <w:right w:val="single" w:sz="4" w:space="0" w:color="auto"/>
            </w:tcBorders>
            <w:shd w:val="clear" w:color="auto" w:fill="auto"/>
            <w:vAlign w:val="bottom"/>
          </w:tcPr>
          <w:p w14:paraId="25298BBC" w14:textId="77777777" w:rsidR="00B569FF" w:rsidRPr="001826E4" w:rsidRDefault="00B62961">
            <w:pPr>
              <w:pStyle w:val="a7"/>
              <w:jc w:val="both"/>
              <w:rPr>
                <w:color w:val="auto"/>
              </w:rPr>
            </w:pPr>
            <w:r w:rsidRPr="001826E4">
              <w:rPr>
                <w:color w:val="auto"/>
              </w:rPr>
              <w:t>Щеткин А.В. «Театральная деятельность в детском саду. Для занятий с детьми 6-7 лет». - М.: МОЗАИКА-СИНТЕЗ, 2007.</w:t>
            </w:r>
          </w:p>
        </w:tc>
      </w:tr>
    </w:tbl>
    <w:p w14:paraId="1B238388" w14:textId="77777777" w:rsidR="00B569FF" w:rsidRPr="001826E4" w:rsidRDefault="00B569FF">
      <w:pPr>
        <w:spacing w:after="99" w:line="1" w:lineRule="exact"/>
        <w:rPr>
          <w:color w:val="auto"/>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392"/>
        <w:gridCol w:w="1906"/>
        <w:gridCol w:w="7138"/>
      </w:tblGrid>
      <w:tr w:rsidR="001826E4" w:rsidRPr="001826E4" w14:paraId="24C377C1" w14:textId="77777777">
        <w:trPr>
          <w:trHeight w:hRule="exact" w:val="293"/>
          <w:jc w:val="center"/>
        </w:trPr>
        <w:tc>
          <w:tcPr>
            <w:tcW w:w="10436" w:type="dxa"/>
            <w:gridSpan w:val="3"/>
            <w:tcBorders>
              <w:top w:val="single" w:sz="4" w:space="0" w:color="auto"/>
              <w:left w:val="single" w:sz="4" w:space="0" w:color="auto"/>
              <w:right w:val="single" w:sz="4" w:space="0" w:color="auto"/>
            </w:tcBorders>
            <w:shd w:val="clear" w:color="auto" w:fill="auto"/>
            <w:vAlign w:val="bottom"/>
          </w:tcPr>
          <w:p w14:paraId="3C79B938" w14:textId="77777777" w:rsidR="00B569FF" w:rsidRPr="001826E4" w:rsidRDefault="00B62961">
            <w:pPr>
              <w:pStyle w:val="a7"/>
              <w:jc w:val="center"/>
              <w:rPr>
                <w:color w:val="auto"/>
                <w:sz w:val="24"/>
                <w:szCs w:val="24"/>
              </w:rPr>
            </w:pPr>
            <w:r w:rsidRPr="001826E4">
              <w:rPr>
                <w:b/>
                <w:bCs/>
                <w:color w:val="auto"/>
                <w:sz w:val="24"/>
                <w:szCs w:val="24"/>
              </w:rPr>
              <w:t>Культурно-досуговая деятельность</w:t>
            </w:r>
          </w:p>
        </w:tc>
      </w:tr>
      <w:tr w:rsidR="001826E4" w:rsidRPr="001826E4" w14:paraId="40F65252" w14:textId="77777777">
        <w:trPr>
          <w:trHeight w:hRule="exact" w:val="931"/>
          <w:jc w:val="center"/>
        </w:trPr>
        <w:tc>
          <w:tcPr>
            <w:tcW w:w="1392" w:type="dxa"/>
            <w:tcBorders>
              <w:top w:val="single" w:sz="4" w:space="0" w:color="auto"/>
              <w:left w:val="single" w:sz="4" w:space="0" w:color="auto"/>
            </w:tcBorders>
            <w:shd w:val="clear" w:color="auto" w:fill="auto"/>
          </w:tcPr>
          <w:p w14:paraId="79D5FBDB" w14:textId="77777777" w:rsidR="00B569FF" w:rsidRPr="001826E4" w:rsidRDefault="00B62961">
            <w:pPr>
              <w:pStyle w:val="a7"/>
              <w:jc w:val="center"/>
              <w:rPr>
                <w:color w:val="auto"/>
              </w:rPr>
            </w:pPr>
            <w:r w:rsidRPr="001826E4">
              <w:rPr>
                <w:b/>
                <w:bCs/>
                <w:color w:val="auto"/>
              </w:rPr>
              <w:t>Возрастная группа</w:t>
            </w:r>
          </w:p>
        </w:tc>
        <w:tc>
          <w:tcPr>
            <w:tcW w:w="1906" w:type="dxa"/>
            <w:tcBorders>
              <w:top w:val="single" w:sz="4" w:space="0" w:color="auto"/>
              <w:left w:val="single" w:sz="4" w:space="0" w:color="auto"/>
            </w:tcBorders>
            <w:shd w:val="clear" w:color="auto" w:fill="auto"/>
            <w:vAlign w:val="bottom"/>
          </w:tcPr>
          <w:p w14:paraId="212BEB1C" w14:textId="77777777" w:rsidR="00B569FF" w:rsidRPr="001826E4" w:rsidRDefault="00B62961">
            <w:pPr>
              <w:pStyle w:val="a7"/>
              <w:jc w:val="center"/>
              <w:rPr>
                <w:color w:val="auto"/>
                <w:sz w:val="20"/>
                <w:szCs w:val="20"/>
              </w:rPr>
            </w:pPr>
            <w:r w:rsidRPr="001826E4">
              <w:rPr>
                <w:b/>
                <w:bCs/>
                <w:color w:val="auto"/>
                <w:sz w:val="20"/>
                <w:szCs w:val="20"/>
              </w:rPr>
              <w:t>Организованная образовательная деятельность (занятия)</w:t>
            </w:r>
          </w:p>
        </w:tc>
        <w:tc>
          <w:tcPr>
            <w:tcW w:w="7138" w:type="dxa"/>
            <w:tcBorders>
              <w:top w:val="single" w:sz="4" w:space="0" w:color="auto"/>
              <w:left w:val="single" w:sz="4" w:space="0" w:color="auto"/>
              <w:right w:val="single" w:sz="4" w:space="0" w:color="auto"/>
            </w:tcBorders>
            <w:shd w:val="clear" w:color="auto" w:fill="auto"/>
          </w:tcPr>
          <w:p w14:paraId="2CE7500A" w14:textId="77777777" w:rsidR="00B569FF" w:rsidRPr="001826E4" w:rsidRDefault="00B62961">
            <w:pPr>
              <w:pStyle w:val="a7"/>
              <w:jc w:val="center"/>
              <w:rPr>
                <w:color w:val="auto"/>
              </w:rPr>
            </w:pPr>
            <w:r w:rsidRPr="001826E4">
              <w:rPr>
                <w:b/>
                <w:bCs/>
                <w:color w:val="auto"/>
              </w:rPr>
              <w:t>Образовательная деятельность в ходе режимных моментов и самостоятельная деятельность детей/ Методическое обеспечение</w:t>
            </w:r>
          </w:p>
        </w:tc>
      </w:tr>
      <w:tr w:rsidR="001826E4" w:rsidRPr="001826E4" w14:paraId="116C2477" w14:textId="77777777">
        <w:trPr>
          <w:trHeight w:hRule="exact" w:val="768"/>
          <w:jc w:val="center"/>
        </w:trPr>
        <w:tc>
          <w:tcPr>
            <w:tcW w:w="1392" w:type="dxa"/>
            <w:tcBorders>
              <w:top w:val="single" w:sz="4" w:space="0" w:color="auto"/>
              <w:left w:val="single" w:sz="4" w:space="0" w:color="auto"/>
            </w:tcBorders>
            <w:shd w:val="clear" w:color="auto" w:fill="auto"/>
          </w:tcPr>
          <w:p w14:paraId="44C0E097" w14:textId="77777777" w:rsidR="00B569FF" w:rsidRPr="001826E4" w:rsidRDefault="00B62961">
            <w:pPr>
              <w:pStyle w:val="a7"/>
              <w:rPr>
                <w:color w:val="auto"/>
              </w:rPr>
            </w:pPr>
            <w:r w:rsidRPr="001826E4">
              <w:rPr>
                <w:b/>
                <w:bCs/>
                <w:color w:val="auto"/>
              </w:rPr>
              <w:t>2 - 3 года</w:t>
            </w:r>
          </w:p>
        </w:tc>
        <w:tc>
          <w:tcPr>
            <w:tcW w:w="1906" w:type="dxa"/>
            <w:tcBorders>
              <w:top w:val="single" w:sz="4" w:space="0" w:color="auto"/>
              <w:left w:val="single" w:sz="4" w:space="0" w:color="auto"/>
            </w:tcBorders>
            <w:shd w:val="clear" w:color="auto" w:fill="auto"/>
          </w:tcPr>
          <w:p w14:paraId="3674E1AA" w14:textId="77777777" w:rsidR="00B569FF" w:rsidRPr="001826E4" w:rsidRDefault="00B62961">
            <w:pPr>
              <w:pStyle w:val="a7"/>
              <w:jc w:val="center"/>
              <w:rPr>
                <w:color w:val="auto"/>
              </w:rPr>
            </w:pPr>
            <w:r w:rsidRPr="001826E4">
              <w:rPr>
                <w:color w:val="auto"/>
              </w:rPr>
              <w:t>-</w:t>
            </w:r>
          </w:p>
        </w:tc>
        <w:tc>
          <w:tcPr>
            <w:tcW w:w="7138" w:type="dxa"/>
            <w:tcBorders>
              <w:top w:val="single" w:sz="4" w:space="0" w:color="auto"/>
              <w:left w:val="single" w:sz="4" w:space="0" w:color="auto"/>
              <w:right w:val="single" w:sz="4" w:space="0" w:color="auto"/>
            </w:tcBorders>
            <w:shd w:val="clear" w:color="auto" w:fill="auto"/>
            <w:vAlign w:val="bottom"/>
          </w:tcPr>
          <w:p w14:paraId="3D02044F" w14:textId="77777777" w:rsidR="00B569FF" w:rsidRPr="001826E4" w:rsidRDefault="00B62961">
            <w:pPr>
              <w:pStyle w:val="a7"/>
              <w:jc w:val="both"/>
              <w:rPr>
                <w:color w:val="auto"/>
              </w:rPr>
            </w:pPr>
            <w:r w:rsidRPr="001826E4">
              <w:rPr>
                <w:color w:val="auto"/>
              </w:rPr>
              <w:t>Зацепина М.Б. «Культурно-досуговая деятельность в детском саду. Про</w:t>
            </w:r>
            <w:r w:rsidRPr="001826E4">
              <w:rPr>
                <w:color w:val="auto"/>
              </w:rPr>
              <w:softHyphen/>
              <w:t>грамма и методические рекомендации. Для работы с детьми 2-7 лет». - М.: МОЗАИКА-СИНТЕЗ, 2008. - с.9, 37-38.</w:t>
            </w:r>
          </w:p>
        </w:tc>
      </w:tr>
      <w:tr w:rsidR="001826E4" w:rsidRPr="001826E4" w14:paraId="1BF0D1FF" w14:textId="77777777">
        <w:trPr>
          <w:trHeight w:hRule="exact" w:val="768"/>
          <w:jc w:val="center"/>
        </w:trPr>
        <w:tc>
          <w:tcPr>
            <w:tcW w:w="1392" w:type="dxa"/>
            <w:tcBorders>
              <w:top w:val="single" w:sz="4" w:space="0" w:color="auto"/>
              <w:left w:val="single" w:sz="4" w:space="0" w:color="auto"/>
            </w:tcBorders>
            <w:shd w:val="clear" w:color="auto" w:fill="auto"/>
          </w:tcPr>
          <w:p w14:paraId="7CBFB3EE" w14:textId="77777777" w:rsidR="00B569FF" w:rsidRPr="001826E4" w:rsidRDefault="00B62961">
            <w:pPr>
              <w:pStyle w:val="a7"/>
              <w:rPr>
                <w:color w:val="auto"/>
              </w:rPr>
            </w:pPr>
            <w:r w:rsidRPr="001826E4">
              <w:rPr>
                <w:b/>
                <w:bCs/>
                <w:color w:val="auto"/>
              </w:rPr>
              <w:t>3 - 4 года</w:t>
            </w:r>
          </w:p>
        </w:tc>
        <w:tc>
          <w:tcPr>
            <w:tcW w:w="1906" w:type="dxa"/>
            <w:tcBorders>
              <w:top w:val="single" w:sz="4" w:space="0" w:color="auto"/>
              <w:left w:val="single" w:sz="4" w:space="0" w:color="auto"/>
            </w:tcBorders>
            <w:shd w:val="clear" w:color="auto" w:fill="auto"/>
          </w:tcPr>
          <w:p w14:paraId="6166B555" w14:textId="77777777" w:rsidR="00B569FF" w:rsidRPr="001826E4" w:rsidRDefault="00B62961">
            <w:pPr>
              <w:pStyle w:val="a7"/>
              <w:jc w:val="center"/>
              <w:rPr>
                <w:color w:val="auto"/>
              </w:rPr>
            </w:pPr>
            <w:r w:rsidRPr="001826E4">
              <w:rPr>
                <w:color w:val="auto"/>
              </w:rPr>
              <w:t>-</w:t>
            </w:r>
          </w:p>
        </w:tc>
        <w:tc>
          <w:tcPr>
            <w:tcW w:w="7138" w:type="dxa"/>
            <w:tcBorders>
              <w:top w:val="single" w:sz="4" w:space="0" w:color="auto"/>
              <w:left w:val="single" w:sz="4" w:space="0" w:color="auto"/>
              <w:right w:val="single" w:sz="4" w:space="0" w:color="auto"/>
            </w:tcBorders>
            <w:shd w:val="clear" w:color="auto" w:fill="auto"/>
            <w:vAlign w:val="bottom"/>
          </w:tcPr>
          <w:p w14:paraId="3C477218" w14:textId="77777777" w:rsidR="00B569FF" w:rsidRPr="001826E4" w:rsidRDefault="00B62961">
            <w:pPr>
              <w:pStyle w:val="a7"/>
              <w:jc w:val="both"/>
              <w:rPr>
                <w:color w:val="auto"/>
              </w:rPr>
            </w:pPr>
            <w:r w:rsidRPr="001826E4">
              <w:rPr>
                <w:color w:val="auto"/>
              </w:rPr>
              <w:t>Зацепина М.Б. «Культурно-досуговая деятельность в детском саду. Про</w:t>
            </w:r>
            <w:r w:rsidRPr="001826E4">
              <w:rPr>
                <w:color w:val="auto"/>
              </w:rPr>
              <w:softHyphen/>
              <w:t>грамма и методические рекомендации. Для работы с детьми 2-7 лет». - М.: МОЗАИКА-СИНТЕЗ, 2008. - с.10-11, 39-40.</w:t>
            </w:r>
          </w:p>
        </w:tc>
      </w:tr>
      <w:tr w:rsidR="001826E4" w:rsidRPr="001826E4" w14:paraId="737F54E0" w14:textId="77777777">
        <w:trPr>
          <w:trHeight w:hRule="exact" w:val="768"/>
          <w:jc w:val="center"/>
        </w:trPr>
        <w:tc>
          <w:tcPr>
            <w:tcW w:w="1392" w:type="dxa"/>
            <w:tcBorders>
              <w:top w:val="single" w:sz="4" w:space="0" w:color="auto"/>
              <w:left w:val="single" w:sz="4" w:space="0" w:color="auto"/>
            </w:tcBorders>
            <w:shd w:val="clear" w:color="auto" w:fill="auto"/>
          </w:tcPr>
          <w:p w14:paraId="00B4DDDC" w14:textId="77777777" w:rsidR="00B569FF" w:rsidRPr="001826E4" w:rsidRDefault="00B62961">
            <w:pPr>
              <w:pStyle w:val="a7"/>
              <w:rPr>
                <w:color w:val="auto"/>
              </w:rPr>
            </w:pPr>
            <w:r w:rsidRPr="001826E4">
              <w:rPr>
                <w:b/>
                <w:bCs/>
                <w:color w:val="auto"/>
              </w:rPr>
              <w:t>4 - 5 лет</w:t>
            </w:r>
          </w:p>
        </w:tc>
        <w:tc>
          <w:tcPr>
            <w:tcW w:w="1906" w:type="dxa"/>
            <w:tcBorders>
              <w:top w:val="single" w:sz="4" w:space="0" w:color="auto"/>
              <w:left w:val="single" w:sz="4" w:space="0" w:color="auto"/>
            </w:tcBorders>
            <w:shd w:val="clear" w:color="auto" w:fill="auto"/>
          </w:tcPr>
          <w:p w14:paraId="35AFF992" w14:textId="77777777" w:rsidR="00B569FF" w:rsidRPr="001826E4" w:rsidRDefault="00B62961">
            <w:pPr>
              <w:pStyle w:val="a7"/>
              <w:jc w:val="center"/>
              <w:rPr>
                <w:color w:val="auto"/>
              </w:rPr>
            </w:pPr>
            <w:r w:rsidRPr="001826E4">
              <w:rPr>
                <w:color w:val="auto"/>
              </w:rPr>
              <w:t>-</w:t>
            </w:r>
          </w:p>
        </w:tc>
        <w:tc>
          <w:tcPr>
            <w:tcW w:w="7138" w:type="dxa"/>
            <w:tcBorders>
              <w:top w:val="single" w:sz="4" w:space="0" w:color="auto"/>
              <w:left w:val="single" w:sz="4" w:space="0" w:color="auto"/>
              <w:right w:val="single" w:sz="4" w:space="0" w:color="auto"/>
            </w:tcBorders>
            <w:shd w:val="clear" w:color="auto" w:fill="auto"/>
            <w:vAlign w:val="bottom"/>
          </w:tcPr>
          <w:p w14:paraId="3B0615CE" w14:textId="77777777" w:rsidR="00B569FF" w:rsidRPr="001826E4" w:rsidRDefault="00B62961">
            <w:pPr>
              <w:pStyle w:val="a7"/>
              <w:jc w:val="both"/>
              <w:rPr>
                <w:color w:val="auto"/>
              </w:rPr>
            </w:pPr>
            <w:r w:rsidRPr="001826E4">
              <w:rPr>
                <w:color w:val="auto"/>
              </w:rPr>
              <w:t>Зацепина М.Б. «Культурно-досуговая деятельность в детском саду. Про</w:t>
            </w:r>
            <w:r w:rsidRPr="001826E4">
              <w:rPr>
                <w:color w:val="auto"/>
              </w:rPr>
              <w:softHyphen/>
              <w:t>грамма и методические рекомендации. Для работы с детьми 2-7 лет». - М.: МОЗАИКА-СИНТЕЗ, 2008. - с.12-13, 41-42.</w:t>
            </w:r>
          </w:p>
        </w:tc>
      </w:tr>
      <w:tr w:rsidR="001826E4" w:rsidRPr="001826E4" w14:paraId="20DAFBF9" w14:textId="77777777">
        <w:trPr>
          <w:trHeight w:hRule="exact" w:val="768"/>
          <w:jc w:val="center"/>
        </w:trPr>
        <w:tc>
          <w:tcPr>
            <w:tcW w:w="1392" w:type="dxa"/>
            <w:tcBorders>
              <w:top w:val="single" w:sz="4" w:space="0" w:color="auto"/>
              <w:left w:val="single" w:sz="4" w:space="0" w:color="auto"/>
            </w:tcBorders>
            <w:shd w:val="clear" w:color="auto" w:fill="auto"/>
          </w:tcPr>
          <w:p w14:paraId="76E81BCB" w14:textId="77777777" w:rsidR="00B569FF" w:rsidRPr="001826E4" w:rsidRDefault="00B62961">
            <w:pPr>
              <w:pStyle w:val="a7"/>
              <w:rPr>
                <w:color w:val="auto"/>
              </w:rPr>
            </w:pPr>
            <w:r w:rsidRPr="001826E4">
              <w:rPr>
                <w:b/>
                <w:bCs/>
                <w:color w:val="auto"/>
              </w:rPr>
              <w:t>5 - 6 лет</w:t>
            </w:r>
          </w:p>
        </w:tc>
        <w:tc>
          <w:tcPr>
            <w:tcW w:w="1906" w:type="dxa"/>
            <w:tcBorders>
              <w:top w:val="single" w:sz="4" w:space="0" w:color="auto"/>
              <w:left w:val="single" w:sz="4" w:space="0" w:color="auto"/>
            </w:tcBorders>
            <w:shd w:val="clear" w:color="auto" w:fill="auto"/>
          </w:tcPr>
          <w:p w14:paraId="417F35DB" w14:textId="77777777" w:rsidR="00B569FF" w:rsidRPr="001826E4" w:rsidRDefault="00B62961">
            <w:pPr>
              <w:pStyle w:val="a7"/>
              <w:jc w:val="center"/>
              <w:rPr>
                <w:color w:val="auto"/>
              </w:rPr>
            </w:pPr>
            <w:r w:rsidRPr="001826E4">
              <w:rPr>
                <w:color w:val="auto"/>
              </w:rPr>
              <w:t>-</w:t>
            </w:r>
          </w:p>
        </w:tc>
        <w:tc>
          <w:tcPr>
            <w:tcW w:w="7138" w:type="dxa"/>
            <w:tcBorders>
              <w:top w:val="single" w:sz="4" w:space="0" w:color="auto"/>
              <w:left w:val="single" w:sz="4" w:space="0" w:color="auto"/>
              <w:right w:val="single" w:sz="4" w:space="0" w:color="auto"/>
            </w:tcBorders>
            <w:shd w:val="clear" w:color="auto" w:fill="auto"/>
            <w:vAlign w:val="bottom"/>
          </w:tcPr>
          <w:p w14:paraId="4841D6D1" w14:textId="77777777" w:rsidR="00B569FF" w:rsidRPr="001826E4" w:rsidRDefault="00B62961">
            <w:pPr>
              <w:pStyle w:val="a7"/>
              <w:jc w:val="both"/>
              <w:rPr>
                <w:color w:val="auto"/>
              </w:rPr>
            </w:pPr>
            <w:r w:rsidRPr="001826E4">
              <w:rPr>
                <w:color w:val="auto"/>
              </w:rPr>
              <w:t>Зацепина М.Б. «Культурно-досуговая деятельность в детском саду. Про</w:t>
            </w:r>
            <w:r w:rsidRPr="001826E4">
              <w:rPr>
                <w:color w:val="auto"/>
              </w:rPr>
              <w:softHyphen/>
              <w:t>грамма и методические рекомендации. Для работы с детьми 2-7 лет». - М.: МОЗАИКА-СИНТЕЗ, 2008. - с.14-15, 43-44.</w:t>
            </w:r>
          </w:p>
        </w:tc>
      </w:tr>
      <w:tr w:rsidR="004A24A0" w:rsidRPr="001826E4" w14:paraId="4C477261" w14:textId="77777777">
        <w:trPr>
          <w:trHeight w:hRule="exact" w:val="782"/>
          <w:jc w:val="center"/>
        </w:trPr>
        <w:tc>
          <w:tcPr>
            <w:tcW w:w="1392" w:type="dxa"/>
            <w:tcBorders>
              <w:top w:val="single" w:sz="4" w:space="0" w:color="auto"/>
              <w:left w:val="single" w:sz="4" w:space="0" w:color="auto"/>
              <w:bottom w:val="single" w:sz="4" w:space="0" w:color="auto"/>
            </w:tcBorders>
            <w:shd w:val="clear" w:color="auto" w:fill="auto"/>
          </w:tcPr>
          <w:p w14:paraId="0C015674" w14:textId="77777777" w:rsidR="00B569FF" w:rsidRPr="001826E4" w:rsidRDefault="00B62961">
            <w:pPr>
              <w:pStyle w:val="a7"/>
              <w:rPr>
                <w:color w:val="auto"/>
              </w:rPr>
            </w:pPr>
            <w:r w:rsidRPr="001826E4">
              <w:rPr>
                <w:b/>
                <w:bCs/>
                <w:color w:val="auto"/>
              </w:rPr>
              <w:t>6 - 7 лет</w:t>
            </w:r>
          </w:p>
        </w:tc>
        <w:tc>
          <w:tcPr>
            <w:tcW w:w="1906" w:type="dxa"/>
            <w:tcBorders>
              <w:top w:val="single" w:sz="4" w:space="0" w:color="auto"/>
              <w:left w:val="single" w:sz="4" w:space="0" w:color="auto"/>
              <w:bottom w:val="single" w:sz="4" w:space="0" w:color="auto"/>
            </w:tcBorders>
            <w:shd w:val="clear" w:color="auto" w:fill="auto"/>
          </w:tcPr>
          <w:p w14:paraId="2A5E4F32" w14:textId="77777777" w:rsidR="00B569FF" w:rsidRPr="001826E4" w:rsidRDefault="00B62961">
            <w:pPr>
              <w:pStyle w:val="a7"/>
              <w:jc w:val="center"/>
              <w:rPr>
                <w:color w:val="auto"/>
              </w:rPr>
            </w:pPr>
            <w:r w:rsidRPr="001826E4">
              <w:rPr>
                <w:color w:val="auto"/>
              </w:rPr>
              <w:t>-</w:t>
            </w:r>
          </w:p>
        </w:tc>
        <w:tc>
          <w:tcPr>
            <w:tcW w:w="7138" w:type="dxa"/>
            <w:tcBorders>
              <w:top w:val="single" w:sz="4" w:space="0" w:color="auto"/>
              <w:left w:val="single" w:sz="4" w:space="0" w:color="auto"/>
              <w:bottom w:val="single" w:sz="4" w:space="0" w:color="auto"/>
              <w:right w:val="single" w:sz="4" w:space="0" w:color="auto"/>
            </w:tcBorders>
            <w:shd w:val="clear" w:color="auto" w:fill="auto"/>
            <w:vAlign w:val="bottom"/>
          </w:tcPr>
          <w:p w14:paraId="7F110DB2" w14:textId="77777777" w:rsidR="00B569FF" w:rsidRPr="001826E4" w:rsidRDefault="00B62961">
            <w:pPr>
              <w:pStyle w:val="a7"/>
              <w:jc w:val="both"/>
              <w:rPr>
                <w:color w:val="auto"/>
              </w:rPr>
            </w:pPr>
            <w:r w:rsidRPr="001826E4">
              <w:rPr>
                <w:color w:val="auto"/>
              </w:rPr>
              <w:t>Зацепина М.Б. «Культурно-досуговая деятельность в детском саду. Про</w:t>
            </w:r>
            <w:r w:rsidRPr="001826E4">
              <w:rPr>
                <w:color w:val="auto"/>
              </w:rPr>
              <w:softHyphen/>
              <w:t>грамма и методические рекомендации. Для работы с детьми 2-7 лет». - М.: МОЗАИКА-СИНТЕЗ, 2008. - с.16-18, 45-46.</w:t>
            </w:r>
          </w:p>
        </w:tc>
      </w:tr>
    </w:tbl>
    <w:p w14:paraId="6BFBD1DF" w14:textId="77777777" w:rsidR="00B569FF" w:rsidRPr="001826E4" w:rsidRDefault="00B569FF">
      <w:pPr>
        <w:spacing w:after="219" w:line="1" w:lineRule="exact"/>
        <w:rPr>
          <w:color w:val="auto"/>
        </w:rPr>
      </w:pPr>
    </w:p>
    <w:p w14:paraId="36AF41A9" w14:textId="77777777" w:rsidR="00B569FF" w:rsidRPr="001826E4" w:rsidRDefault="00B62961" w:rsidP="00D94965">
      <w:pPr>
        <w:pStyle w:val="32"/>
        <w:keepNext/>
        <w:keepLines/>
        <w:numPr>
          <w:ilvl w:val="2"/>
          <w:numId w:val="73"/>
        </w:numPr>
        <w:tabs>
          <w:tab w:val="left" w:pos="716"/>
        </w:tabs>
        <w:rPr>
          <w:color w:val="auto"/>
        </w:rPr>
      </w:pPr>
      <w:bookmarkStart w:id="14" w:name="bookmark33"/>
      <w:r w:rsidRPr="001826E4">
        <w:rPr>
          <w:color w:val="auto"/>
        </w:rPr>
        <w:t>Образовательная область «Физическое развитие»</w:t>
      </w:r>
      <w:bookmarkEnd w:id="14"/>
    </w:p>
    <w:p w14:paraId="7C76CEBA" w14:textId="77777777" w:rsidR="00B569FF" w:rsidRPr="001826E4" w:rsidRDefault="00B62961">
      <w:pPr>
        <w:pStyle w:val="1"/>
        <w:ind w:firstLine="820"/>
        <w:jc w:val="both"/>
        <w:rPr>
          <w:color w:val="auto"/>
          <w:sz w:val="24"/>
          <w:szCs w:val="24"/>
        </w:rPr>
      </w:pPr>
      <w:r w:rsidRPr="001826E4">
        <w:rPr>
          <w:color w:val="auto"/>
          <w:sz w:val="24"/>
          <w:szCs w:val="24"/>
        </w:rPr>
        <w:t xml:space="preserve">Образовательная область </w:t>
      </w:r>
      <w:r w:rsidRPr="001826E4">
        <w:rPr>
          <w:b/>
          <w:bCs/>
          <w:color w:val="auto"/>
          <w:sz w:val="24"/>
          <w:szCs w:val="24"/>
        </w:rPr>
        <w:t xml:space="preserve">«Физическое развитие» </w:t>
      </w:r>
      <w:r w:rsidRPr="001826E4">
        <w:rPr>
          <w:color w:val="auto"/>
          <w:sz w:val="24"/>
          <w:szCs w:val="24"/>
        </w:rPr>
        <w:t>предусматривает:</w:t>
      </w:r>
    </w:p>
    <w:p w14:paraId="74E5A9B5" w14:textId="77777777" w:rsidR="00B569FF" w:rsidRPr="001826E4" w:rsidRDefault="00B62961" w:rsidP="00D94965">
      <w:pPr>
        <w:pStyle w:val="1"/>
        <w:numPr>
          <w:ilvl w:val="0"/>
          <w:numId w:val="77"/>
        </w:numPr>
        <w:tabs>
          <w:tab w:val="left" w:pos="255"/>
        </w:tabs>
        <w:jc w:val="both"/>
        <w:rPr>
          <w:color w:val="auto"/>
          <w:sz w:val="24"/>
          <w:szCs w:val="24"/>
        </w:rPr>
      </w:pPr>
      <w:r w:rsidRPr="001826E4">
        <w:rPr>
          <w:color w:val="auto"/>
          <w:sz w:val="24"/>
          <w:szCs w:val="24"/>
        </w:rPr>
        <w:t>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w:t>
      </w:r>
    </w:p>
    <w:p w14:paraId="29AC7393" w14:textId="77777777" w:rsidR="00B569FF" w:rsidRPr="001826E4" w:rsidRDefault="00B62961" w:rsidP="00D94965">
      <w:pPr>
        <w:pStyle w:val="1"/>
        <w:numPr>
          <w:ilvl w:val="0"/>
          <w:numId w:val="77"/>
        </w:numPr>
        <w:tabs>
          <w:tab w:val="left" w:pos="255"/>
        </w:tabs>
        <w:jc w:val="both"/>
        <w:rPr>
          <w:color w:val="auto"/>
          <w:sz w:val="24"/>
          <w:szCs w:val="24"/>
        </w:rPr>
      </w:pPr>
      <w:r w:rsidRPr="001826E4">
        <w:rPr>
          <w:color w:val="auto"/>
          <w:sz w:val="24"/>
          <w:szCs w:val="24"/>
        </w:rPr>
        <w:t>формирование опорно-двигательного аппарата, развитие равновесия, глазомера, ориентировки в пространстве;</w:t>
      </w:r>
    </w:p>
    <w:p w14:paraId="57DA9AC1" w14:textId="77777777" w:rsidR="00B569FF" w:rsidRPr="001826E4" w:rsidRDefault="00B62961" w:rsidP="00D94965">
      <w:pPr>
        <w:pStyle w:val="1"/>
        <w:numPr>
          <w:ilvl w:val="0"/>
          <w:numId w:val="77"/>
        </w:numPr>
        <w:tabs>
          <w:tab w:val="left" w:pos="255"/>
        </w:tabs>
        <w:jc w:val="both"/>
        <w:rPr>
          <w:color w:val="auto"/>
          <w:sz w:val="24"/>
          <w:szCs w:val="24"/>
        </w:rPr>
      </w:pPr>
      <w:r w:rsidRPr="001826E4">
        <w:rPr>
          <w:color w:val="auto"/>
          <w:sz w:val="24"/>
          <w:szCs w:val="24"/>
        </w:rPr>
        <w:t>овладение основными движениями (метание, ползание, лазанье, ходьба, бег, прыжки);</w:t>
      </w:r>
    </w:p>
    <w:p w14:paraId="786FBB79" w14:textId="77777777" w:rsidR="00B569FF" w:rsidRDefault="00B62961" w:rsidP="00D94965">
      <w:pPr>
        <w:pStyle w:val="1"/>
        <w:numPr>
          <w:ilvl w:val="0"/>
          <w:numId w:val="77"/>
        </w:numPr>
        <w:tabs>
          <w:tab w:val="left" w:pos="255"/>
        </w:tabs>
        <w:jc w:val="both"/>
        <w:rPr>
          <w:sz w:val="24"/>
          <w:szCs w:val="24"/>
        </w:rPr>
      </w:pPr>
      <w:r w:rsidRPr="001826E4">
        <w:rPr>
          <w:color w:val="auto"/>
          <w:sz w:val="24"/>
          <w:szCs w:val="24"/>
        </w:rPr>
        <w:t>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w:t>
      </w:r>
      <w:r>
        <w:rPr>
          <w:sz w:val="24"/>
          <w:szCs w:val="24"/>
        </w:rPr>
        <w:t>, хоккей, бад</w:t>
      </w:r>
      <w:r>
        <w:rPr>
          <w:sz w:val="24"/>
          <w:szCs w:val="24"/>
        </w:rPr>
        <w:softHyphen/>
        <w:t>минтон, настольный теннис, городки, кегли и другое);</w:t>
      </w:r>
    </w:p>
    <w:p w14:paraId="7177F73B" w14:textId="77777777" w:rsidR="00B569FF" w:rsidRDefault="00B62961" w:rsidP="00D94965">
      <w:pPr>
        <w:pStyle w:val="1"/>
        <w:numPr>
          <w:ilvl w:val="0"/>
          <w:numId w:val="77"/>
        </w:numPr>
        <w:tabs>
          <w:tab w:val="left" w:pos="255"/>
        </w:tabs>
        <w:jc w:val="both"/>
        <w:rPr>
          <w:sz w:val="24"/>
          <w:szCs w:val="24"/>
        </w:rPr>
      </w:pPr>
      <w:r>
        <w:rPr>
          <w:sz w:val="24"/>
          <w:szCs w:val="24"/>
        </w:rPr>
        <w:t>воспитание нравственно-волевых качеств (воля, смелость, выдержка и другое);</w:t>
      </w:r>
    </w:p>
    <w:p w14:paraId="22549064" w14:textId="77777777" w:rsidR="00B569FF" w:rsidRDefault="00B62961" w:rsidP="00D94965">
      <w:pPr>
        <w:pStyle w:val="1"/>
        <w:numPr>
          <w:ilvl w:val="0"/>
          <w:numId w:val="77"/>
        </w:numPr>
        <w:tabs>
          <w:tab w:val="left" w:pos="260"/>
        </w:tabs>
        <w:spacing w:after="160"/>
        <w:jc w:val="both"/>
        <w:rPr>
          <w:sz w:val="24"/>
          <w:szCs w:val="24"/>
        </w:rPr>
      </w:pPr>
      <w:r>
        <w:rPr>
          <w:sz w:val="24"/>
          <w:szCs w:val="24"/>
        </w:rPr>
        <w:t>воспитание интереса к различным видам спорта и чувства гордости за выдающиеся достижения российских спортсменов;</w:t>
      </w:r>
    </w:p>
    <w:p w14:paraId="21340CD8" w14:textId="77777777" w:rsidR="00B569FF" w:rsidRDefault="00B62961" w:rsidP="00D94965">
      <w:pPr>
        <w:pStyle w:val="1"/>
        <w:numPr>
          <w:ilvl w:val="0"/>
          <w:numId w:val="77"/>
        </w:numPr>
        <w:tabs>
          <w:tab w:val="left" w:pos="272"/>
        </w:tabs>
        <w:jc w:val="both"/>
        <w:rPr>
          <w:sz w:val="24"/>
          <w:szCs w:val="24"/>
        </w:rPr>
      </w:pPr>
      <w:r>
        <w:rPr>
          <w:sz w:val="24"/>
          <w:szCs w:val="24"/>
        </w:rPr>
        <w:t>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14:paraId="64DD7D01" w14:textId="77777777" w:rsidR="00B569FF" w:rsidRDefault="00B62961">
      <w:pPr>
        <w:pStyle w:val="1"/>
        <w:jc w:val="both"/>
        <w:rPr>
          <w:sz w:val="24"/>
          <w:szCs w:val="24"/>
        </w:rPr>
      </w:pPr>
      <w:r>
        <w:rPr>
          <w:b/>
          <w:bCs/>
          <w:sz w:val="24"/>
          <w:szCs w:val="24"/>
        </w:rPr>
        <w:t>Основные цели и задачи:</w:t>
      </w:r>
    </w:p>
    <w:p w14:paraId="20117498" w14:textId="77777777" w:rsidR="00B569FF" w:rsidRDefault="00B62961" w:rsidP="00D94965">
      <w:pPr>
        <w:pStyle w:val="1"/>
        <w:numPr>
          <w:ilvl w:val="0"/>
          <w:numId w:val="77"/>
        </w:numPr>
        <w:tabs>
          <w:tab w:val="left" w:pos="267"/>
        </w:tabs>
        <w:jc w:val="both"/>
        <w:rPr>
          <w:sz w:val="24"/>
          <w:szCs w:val="24"/>
        </w:rPr>
      </w:pPr>
      <w:r>
        <w:rPr>
          <w:b/>
          <w:bCs/>
          <w:sz w:val="24"/>
          <w:szCs w:val="24"/>
        </w:rPr>
        <w:t xml:space="preserve">от 1 года до 2 лет: </w:t>
      </w:r>
      <w:r>
        <w:rPr>
          <w:sz w:val="24"/>
          <w:szCs w:val="24"/>
        </w:rPr>
        <w:t>ФОП ДО, пункт 22.2.1.</w:t>
      </w:r>
    </w:p>
    <w:p w14:paraId="58B2ADE7" w14:textId="77777777" w:rsidR="00B569FF" w:rsidRDefault="00B62961" w:rsidP="00D94965">
      <w:pPr>
        <w:pStyle w:val="1"/>
        <w:numPr>
          <w:ilvl w:val="0"/>
          <w:numId w:val="77"/>
        </w:numPr>
        <w:tabs>
          <w:tab w:val="left" w:pos="267"/>
          <w:tab w:val="left" w:pos="752"/>
          <w:tab w:val="right" w:pos="1066"/>
          <w:tab w:val="right" w:pos="1560"/>
          <w:tab w:val="left" w:pos="1765"/>
          <w:tab w:val="left" w:pos="2778"/>
        </w:tabs>
        <w:jc w:val="both"/>
        <w:rPr>
          <w:sz w:val="24"/>
          <w:szCs w:val="24"/>
        </w:rPr>
      </w:pPr>
      <w:r>
        <w:rPr>
          <w:b/>
          <w:bCs/>
          <w:sz w:val="24"/>
          <w:szCs w:val="24"/>
        </w:rPr>
        <w:t>от 2</w:t>
      </w:r>
      <w:r>
        <w:rPr>
          <w:b/>
          <w:bCs/>
          <w:sz w:val="24"/>
          <w:szCs w:val="24"/>
        </w:rPr>
        <w:tab/>
        <w:t>до</w:t>
      </w:r>
      <w:r>
        <w:rPr>
          <w:b/>
          <w:bCs/>
          <w:sz w:val="24"/>
          <w:szCs w:val="24"/>
        </w:rPr>
        <w:tab/>
        <w:t>3</w:t>
      </w:r>
      <w:r>
        <w:rPr>
          <w:b/>
          <w:bCs/>
          <w:sz w:val="24"/>
          <w:szCs w:val="24"/>
        </w:rPr>
        <w:tab/>
        <w:t>лет:</w:t>
      </w:r>
      <w:r>
        <w:rPr>
          <w:b/>
          <w:bCs/>
          <w:sz w:val="24"/>
          <w:szCs w:val="24"/>
        </w:rPr>
        <w:tab/>
      </w:r>
      <w:r>
        <w:rPr>
          <w:sz w:val="24"/>
          <w:szCs w:val="24"/>
        </w:rPr>
        <w:t>ФОП ДО,</w:t>
      </w:r>
      <w:r>
        <w:rPr>
          <w:sz w:val="24"/>
          <w:szCs w:val="24"/>
        </w:rPr>
        <w:tab/>
        <w:t>пункт 22.3.1.</w:t>
      </w:r>
    </w:p>
    <w:p w14:paraId="59C66A15" w14:textId="77777777" w:rsidR="00B569FF" w:rsidRDefault="00B62961" w:rsidP="00D94965">
      <w:pPr>
        <w:pStyle w:val="1"/>
        <w:numPr>
          <w:ilvl w:val="0"/>
          <w:numId w:val="77"/>
        </w:numPr>
        <w:tabs>
          <w:tab w:val="left" w:pos="267"/>
          <w:tab w:val="left" w:pos="752"/>
          <w:tab w:val="right" w:pos="1066"/>
          <w:tab w:val="right" w:pos="1560"/>
          <w:tab w:val="left" w:pos="1765"/>
          <w:tab w:val="left" w:pos="2778"/>
        </w:tabs>
        <w:jc w:val="both"/>
        <w:rPr>
          <w:sz w:val="24"/>
          <w:szCs w:val="24"/>
        </w:rPr>
      </w:pPr>
      <w:r>
        <w:rPr>
          <w:b/>
          <w:bCs/>
          <w:sz w:val="24"/>
          <w:szCs w:val="24"/>
        </w:rPr>
        <w:t>от 3</w:t>
      </w:r>
      <w:r>
        <w:rPr>
          <w:b/>
          <w:bCs/>
          <w:sz w:val="24"/>
          <w:szCs w:val="24"/>
        </w:rPr>
        <w:tab/>
        <w:t>до</w:t>
      </w:r>
      <w:r>
        <w:rPr>
          <w:b/>
          <w:bCs/>
          <w:sz w:val="24"/>
          <w:szCs w:val="24"/>
        </w:rPr>
        <w:tab/>
        <w:t>4</w:t>
      </w:r>
      <w:r>
        <w:rPr>
          <w:b/>
          <w:bCs/>
          <w:sz w:val="24"/>
          <w:szCs w:val="24"/>
        </w:rPr>
        <w:tab/>
        <w:t>лет:</w:t>
      </w:r>
      <w:r>
        <w:rPr>
          <w:b/>
          <w:bCs/>
          <w:sz w:val="24"/>
          <w:szCs w:val="24"/>
        </w:rPr>
        <w:tab/>
      </w:r>
      <w:r>
        <w:rPr>
          <w:sz w:val="24"/>
          <w:szCs w:val="24"/>
        </w:rPr>
        <w:t>ФОП ДО,</w:t>
      </w:r>
      <w:r>
        <w:rPr>
          <w:sz w:val="24"/>
          <w:szCs w:val="24"/>
        </w:rPr>
        <w:tab/>
        <w:t>пункт 22.4.1.</w:t>
      </w:r>
    </w:p>
    <w:p w14:paraId="2BE08870" w14:textId="77777777" w:rsidR="00B569FF" w:rsidRDefault="00B62961" w:rsidP="00D94965">
      <w:pPr>
        <w:pStyle w:val="1"/>
        <w:numPr>
          <w:ilvl w:val="0"/>
          <w:numId w:val="77"/>
        </w:numPr>
        <w:tabs>
          <w:tab w:val="left" w:pos="267"/>
          <w:tab w:val="left" w:pos="752"/>
          <w:tab w:val="right" w:pos="1066"/>
          <w:tab w:val="right" w:pos="1560"/>
          <w:tab w:val="left" w:pos="1765"/>
          <w:tab w:val="left" w:pos="2778"/>
        </w:tabs>
        <w:jc w:val="both"/>
        <w:rPr>
          <w:sz w:val="24"/>
          <w:szCs w:val="24"/>
        </w:rPr>
      </w:pPr>
      <w:r>
        <w:rPr>
          <w:b/>
          <w:bCs/>
          <w:sz w:val="24"/>
          <w:szCs w:val="24"/>
        </w:rPr>
        <w:t>от 4</w:t>
      </w:r>
      <w:r>
        <w:rPr>
          <w:b/>
          <w:bCs/>
          <w:sz w:val="24"/>
          <w:szCs w:val="24"/>
        </w:rPr>
        <w:tab/>
        <w:t>до</w:t>
      </w:r>
      <w:r>
        <w:rPr>
          <w:b/>
          <w:bCs/>
          <w:sz w:val="24"/>
          <w:szCs w:val="24"/>
        </w:rPr>
        <w:tab/>
        <w:t>5</w:t>
      </w:r>
      <w:r>
        <w:rPr>
          <w:b/>
          <w:bCs/>
          <w:sz w:val="24"/>
          <w:szCs w:val="24"/>
        </w:rPr>
        <w:tab/>
        <w:t>лет:</w:t>
      </w:r>
      <w:r>
        <w:rPr>
          <w:b/>
          <w:bCs/>
          <w:sz w:val="24"/>
          <w:szCs w:val="24"/>
        </w:rPr>
        <w:tab/>
      </w:r>
      <w:r>
        <w:rPr>
          <w:sz w:val="24"/>
          <w:szCs w:val="24"/>
        </w:rPr>
        <w:t>ФОП ДО,</w:t>
      </w:r>
      <w:r>
        <w:rPr>
          <w:sz w:val="24"/>
          <w:szCs w:val="24"/>
        </w:rPr>
        <w:tab/>
        <w:t>пункт 22.5.1.</w:t>
      </w:r>
    </w:p>
    <w:p w14:paraId="5FDEFE3D" w14:textId="77777777" w:rsidR="00B569FF" w:rsidRDefault="00B62961" w:rsidP="00D94965">
      <w:pPr>
        <w:pStyle w:val="1"/>
        <w:numPr>
          <w:ilvl w:val="0"/>
          <w:numId w:val="77"/>
        </w:numPr>
        <w:tabs>
          <w:tab w:val="left" w:pos="267"/>
          <w:tab w:val="left" w:pos="752"/>
          <w:tab w:val="right" w:pos="1066"/>
          <w:tab w:val="right" w:pos="1560"/>
          <w:tab w:val="left" w:pos="1765"/>
          <w:tab w:val="left" w:pos="2778"/>
        </w:tabs>
        <w:jc w:val="both"/>
        <w:rPr>
          <w:sz w:val="24"/>
          <w:szCs w:val="24"/>
        </w:rPr>
      </w:pPr>
      <w:r>
        <w:rPr>
          <w:b/>
          <w:bCs/>
          <w:sz w:val="24"/>
          <w:szCs w:val="24"/>
        </w:rPr>
        <w:t>от 5</w:t>
      </w:r>
      <w:r>
        <w:rPr>
          <w:b/>
          <w:bCs/>
          <w:sz w:val="24"/>
          <w:szCs w:val="24"/>
        </w:rPr>
        <w:tab/>
        <w:t>до</w:t>
      </w:r>
      <w:r>
        <w:rPr>
          <w:b/>
          <w:bCs/>
          <w:sz w:val="24"/>
          <w:szCs w:val="24"/>
        </w:rPr>
        <w:tab/>
        <w:t>6</w:t>
      </w:r>
      <w:r>
        <w:rPr>
          <w:b/>
          <w:bCs/>
          <w:sz w:val="24"/>
          <w:szCs w:val="24"/>
        </w:rPr>
        <w:tab/>
        <w:t>лет:</w:t>
      </w:r>
      <w:r>
        <w:rPr>
          <w:b/>
          <w:bCs/>
          <w:sz w:val="24"/>
          <w:szCs w:val="24"/>
        </w:rPr>
        <w:tab/>
      </w:r>
      <w:r>
        <w:rPr>
          <w:sz w:val="24"/>
          <w:szCs w:val="24"/>
        </w:rPr>
        <w:t>ФОП ДО,</w:t>
      </w:r>
      <w:r>
        <w:rPr>
          <w:sz w:val="24"/>
          <w:szCs w:val="24"/>
        </w:rPr>
        <w:tab/>
        <w:t>пункт 22.6.1.</w:t>
      </w:r>
    </w:p>
    <w:p w14:paraId="08CC43EE" w14:textId="77777777" w:rsidR="00B569FF" w:rsidRDefault="00B62961" w:rsidP="00D94965">
      <w:pPr>
        <w:pStyle w:val="1"/>
        <w:numPr>
          <w:ilvl w:val="0"/>
          <w:numId w:val="77"/>
        </w:numPr>
        <w:tabs>
          <w:tab w:val="left" w:pos="267"/>
          <w:tab w:val="left" w:pos="752"/>
          <w:tab w:val="right" w:pos="1066"/>
          <w:tab w:val="right" w:pos="1560"/>
          <w:tab w:val="left" w:pos="1765"/>
          <w:tab w:val="left" w:pos="2778"/>
        </w:tabs>
        <w:jc w:val="both"/>
        <w:rPr>
          <w:sz w:val="24"/>
          <w:szCs w:val="24"/>
        </w:rPr>
      </w:pPr>
      <w:r>
        <w:rPr>
          <w:b/>
          <w:bCs/>
          <w:sz w:val="24"/>
          <w:szCs w:val="24"/>
        </w:rPr>
        <w:t>от 6</w:t>
      </w:r>
      <w:r>
        <w:rPr>
          <w:b/>
          <w:bCs/>
          <w:sz w:val="24"/>
          <w:szCs w:val="24"/>
        </w:rPr>
        <w:tab/>
        <w:t>до</w:t>
      </w:r>
      <w:r>
        <w:rPr>
          <w:b/>
          <w:bCs/>
          <w:sz w:val="24"/>
          <w:szCs w:val="24"/>
        </w:rPr>
        <w:tab/>
        <w:t>7</w:t>
      </w:r>
      <w:r>
        <w:rPr>
          <w:b/>
          <w:bCs/>
          <w:sz w:val="24"/>
          <w:szCs w:val="24"/>
        </w:rPr>
        <w:tab/>
        <w:t>лет:</w:t>
      </w:r>
      <w:r>
        <w:rPr>
          <w:b/>
          <w:bCs/>
          <w:sz w:val="24"/>
          <w:szCs w:val="24"/>
        </w:rPr>
        <w:tab/>
      </w:r>
      <w:r>
        <w:rPr>
          <w:sz w:val="24"/>
          <w:szCs w:val="24"/>
        </w:rPr>
        <w:t>ФОП ДО,</w:t>
      </w:r>
      <w:r>
        <w:rPr>
          <w:sz w:val="24"/>
          <w:szCs w:val="24"/>
        </w:rPr>
        <w:tab/>
        <w:t>пункт 22.7.1.</w:t>
      </w:r>
    </w:p>
    <w:p w14:paraId="1F56A5CE" w14:textId="77777777" w:rsidR="00B569FF" w:rsidRDefault="00B62961">
      <w:pPr>
        <w:pStyle w:val="1"/>
        <w:jc w:val="both"/>
        <w:rPr>
          <w:sz w:val="24"/>
          <w:szCs w:val="24"/>
        </w:rPr>
      </w:pPr>
      <w:r>
        <w:rPr>
          <w:b/>
          <w:bCs/>
          <w:sz w:val="24"/>
          <w:szCs w:val="24"/>
        </w:rPr>
        <w:t>Содержание образовательной деятельности:</w:t>
      </w:r>
    </w:p>
    <w:p w14:paraId="5A2386FB" w14:textId="77777777" w:rsidR="00B569FF" w:rsidRDefault="00B62961" w:rsidP="00D94965">
      <w:pPr>
        <w:pStyle w:val="1"/>
        <w:numPr>
          <w:ilvl w:val="0"/>
          <w:numId w:val="77"/>
        </w:numPr>
        <w:tabs>
          <w:tab w:val="left" w:pos="267"/>
        </w:tabs>
        <w:jc w:val="both"/>
        <w:rPr>
          <w:sz w:val="24"/>
          <w:szCs w:val="24"/>
        </w:rPr>
      </w:pPr>
      <w:r>
        <w:rPr>
          <w:b/>
          <w:bCs/>
          <w:sz w:val="24"/>
          <w:szCs w:val="24"/>
        </w:rPr>
        <w:t xml:space="preserve">от 1 года до 2 лет: </w:t>
      </w:r>
      <w:r>
        <w:rPr>
          <w:sz w:val="24"/>
          <w:szCs w:val="24"/>
        </w:rPr>
        <w:t>ФОП ДО, пункт 22.2.2.</w:t>
      </w:r>
    </w:p>
    <w:p w14:paraId="1FFE3F66" w14:textId="77777777" w:rsidR="00B569FF" w:rsidRDefault="00B62961" w:rsidP="00D94965">
      <w:pPr>
        <w:pStyle w:val="1"/>
        <w:numPr>
          <w:ilvl w:val="0"/>
          <w:numId w:val="77"/>
        </w:numPr>
        <w:tabs>
          <w:tab w:val="left" w:pos="267"/>
          <w:tab w:val="left" w:pos="752"/>
          <w:tab w:val="right" w:pos="1066"/>
          <w:tab w:val="right" w:pos="1560"/>
          <w:tab w:val="left" w:pos="1765"/>
          <w:tab w:val="left" w:pos="2778"/>
        </w:tabs>
        <w:jc w:val="both"/>
        <w:rPr>
          <w:sz w:val="24"/>
          <w:szCs w:val="24"/>
        </w:rPr>
      </w:pPr>
      <w:r>
        <w:rPr>
          <w:b/>
          <w:bCs/>
          <w:sz w:val="24"/>
          <w:szCs w:val="24"/>
        </w:rPr>
        <w:t>от 2</w:t>
      </w:r>
      <w:r>
        <w:rPr>
          <w:b/>
          <w:bCs/>
          <w:sz w:val="24"/>
          <w:szCs w:val="24"/>
        </w:rPr>
        <w:tab/>
        <w:t>до</w:t>
      </w:r>
      <w:r>
        <w:rPr>
          <w:b/>
          <w:bCs/>
          <w:sz w:val="24"/>
          <w:szCs w:val="24"/>
        </w:rPr>
        <w:tab/>
        <w:t>3</w:t>
      </w:r>
      <w:r>
        <w:rPr>
          <w:b/>
          <w:bCs/>
          <w:sz w:val="24"/>
          <w:szCs w:val="24"/>
        </w:rPr>
        <w:tab/>
        <w:t>лет:</w:t>
      </w:r>
      <w:r>
        <w:rPr>
          <w:b/>
          <w:bCs/>
          <w:sz w:val="24"/>
          <w:szCs w:val="24"/>
        </w:rPr>
        <w:tab/>
      </w:r>
      <w:r>
        <w:rPr>
          <w:sz w:val="24"/>
          <w:szCs w:val="24"/>
        </w:rPr>
        <w:t>ФОП ДО,</w:t>
      </w:r>
      <w:r>
        <w:rPr>
          <w:sz w:val="24"/>
          <w:szCs w:val="24"/>
        </w:rPr>
        <w:tab/>
        <w:t>пункт 22.3.2.</w:t>
      </w:r>
    </w:p>
    <w:p w14:paraId="77D2FB53" w14:textId="77777777" w:rsidR="00B569FF" w:rsidRDefault="00B62961" w:rsidP="00D94965">
      <w:pPr>
        <w:pStyle w:val="1"/>
        <w:numPr>
          <w:ilvl w:val="0"/>
          <w:numId w:val="77"/>
        </w:numPr>
        <w:tabs>
          <w:tab w:val="left" w:pos="267"/>
          <w:tab w:val="left" w:pos="752"/>
          <w:tab w:val="right" w:pos="1066"/>
          <w:tab w:val="right" w:pos="1560"/>
          <w:tab w:val="left" w:pos="1765"/>
          <w:tab w:val="left" w:pos="2778"/>
        </w:tabs>
        <w:jc w:val="both"/>
        <w:rPr>
          <w:sz w:val="24"/>
          <w:szCs w:val="24"/>
        </w:rPr>
      </w:pPr>
      <w:r>
        <w:rPr>
          <w:b/>
          <w:bCs/>
          <w:sz w:val="24"/>
          <w:szCs w:val="24"/>
        </w:rPr>
        <w:t>от 3</w:t>
      </w:r>
      <w:r>
        <w:rPr>
          <w:b/>
          <w:bCs/>
          <w:sz w:val="24"/>
          <w:szCs w:val="24"/>
        </w:rPr>
        <w:tab/>
        <w:t>до</w:t>
      </w:r>
      <w:r>
        <w:rPr>
          <w:b/>
          <w:bCs/>
          <w:sz w:val="24"/>
          <w:szCs w:val="24"/>
        </w:rPr>
        <w:tab/>
        <w:t>4</w:t>
      </w:r>
      <w:r>
        <w:rPr>
          <w:b/>
          <w:bCs/>
          <w:sz w:val="24"/>
          <w:szCs w:val="24"/>
        </w:rPr>
        <w:tab/>
        <w:t>лет:</w:t>
      </w:r>
      <w:r>
        <w:rPr>
          <w:b/>
          <w:bCs/>
          <w:sz w:val="24"/>
          <w:szCs w:val="24"/>
        </w:rPr>
        <w:tab/>
      </w:r>
      <w:r>
        <w:rPr>
          <w:sz w:val="24"/>
          <w:szCs w:val="24"/>
        </w:rPr>
        <w:t>ФОП ДО,</w:t>
      </w:r>
      <w:r>
        <w:rPr>
          <w:sz w:val="24"/>
          <w:szCs w:val="24"/>
        </w:rPr>
        <w:tab/>
        <w:t>пункт 22.4.2.</w:t>
      </w:r>
    </w:p>
    <w:p w14:paraId="7400A618" w14:textId="77777777" w:rsidR="00B569FF" w:rsidRDefault="00B62961" w:rsidP="00D94965">
      <w:pPr>
        <w:pStyle w:val="1"/>
        <w:numPr>
          <w:ilvl w:val="0"/>
          <w:numId w:val="77"/>
        </w:numPr>
        <w:tabs>
          <w:tab w:val="left" w:pos="267"/>
          <w:tab w:val="left" w:pos="752"/>
          <w:tab w:val="right" w:pos="1066"/>
          <w:tab w:val="right" w:pos="1560"/>
          <w:tab w:val="left" w:pos="1765"/>
          <w:tab w:val="left" w:pos="2778"/>
        </w:tabs>
        <w:jc w:val="both"/>
        <w:rPr>
          <w:sz w:val="24"/>
          <w:szCs w:val="24"/>
        </w:rPr>
      </w:pPr>
      <w:r>
        <w:rPr>
          <w:b/>
          <w:bCs/>
          <w:sz w:val="24"/>
          <w:szCs w:val="24"/>
        </w:rPr>
        <w:t>от 4</w:t>
      </w:r>
      <w:r>
        <w:rPr>
          <w:b/>
          <w:bCs/>
          <w:sz w:val="24"/>
          <w:szCs w:val="24"/>
        </w:rPr>
        <w:tab/>
        <w:t>до</w:t>
      </w:r>
      <w:r>
        <w:rPr>
          <w:b/>
          <w:bCs/>
          <w:sz w:val="24"/>
          <w:szCs w:val="24"/>
        </w:rPr>
        <w:tab/>
        <w:t>5</w:t>
      </w:r>
      <w:r>
        <w:rPr>
          <w:b/>
          <w:bCs/>
          <w:sz w:val="24"/>
          <w:szCs w:val="24"/>
        </w:rPr>
        <w:tab/>
        <w:t>лет:</w:t>
      </w:r>
      <w:r>
        <w:rPr>
          <w:b/>
          <w:bCs/>
          <w:sz w:val="24"/>
          <w:szCs w:val="24"/>
        </w:rPr>
        <w:tab/>
      </w:r>
      <w:r>
        <w:rPr>
          <w:sz w:val="24"/>
          <w:szCs w:val="24"/>
        </w:rPr>
        <w:t>ФОП ДО,</w:t>
      </w:r>
      <w:r>
        <w:rPr>
          <w:sz w:val="24"/>
          <w:szCs w:val="24"/>
        </w:rPr>
        <w:tab/>
        <w:t>пункт 22.5.2.</w:t>
      </w:r>
    </w:p>
    <w:p w14:paraId="57F0EC2A" w14:textId="77777777" w:rsidR="00B569FF" w:rsidRDefault="00B62961" w:rsidP="00D94965">
      <w:pPr>
        <w:pStyle w:val="1"/>
        <w:numPr>
          <w:ilvl w:val="0"/>
          <w:numId w:val="77"/>
        </w:numPr>
        <w:tabs>
          <w:tab w:val="left" w:pos="267"/>
          <w:tab w:val="left" w:pos="752"/>
          <w:tab w:val="right" w:pos="1066"/>
          <w:tab w:val="right" w:pos="1560"/>
          <w:tab w:val="left" w:pos="1765"/>
          <w:tab w:val="left" w:pos="2778"/>
        </w:tabs>
        <w:jc w:val="both"/>
        <w:rPr>
          <w:sz w:val="24"/>
          <w:szCs w:val="24"/>
        </w:rPr>
      </w:pPr>
      <w:r>
        <w:rPr>
          <w:b/>
          <w:bCs/>
          <w:sz w:val="24"/>
          <w:szCs w:val="24"/>
        </w:rPr>
        <w:t>от 5</w:t>
      </w:r>
      <w:r>
        <w:rPr>
          <w:b/>
          <w:bCs/>
          <w:sz w:val="24"/>
          <w:szCs w:val="24"/>
        </w:rPr>
        <w:tab/>
        <w:t>до</w:t>
      </w:r>
      <w:r>
        <w:rPr>
          <w:b/>
          <w:bCs/>
          <w:sz w:val="24"/>
          <w:szCs w:val="24"/>
        </w:rPr>
        <w:tab/>
        <w:t>6</w:t>
      </w:r>
      <w:r>
        <w:rPr>
          <w:b/>
          <w:bCs/>
          <w:sz w:val="24"/>
          <w:szCs w:val="24"/>
        </w:rPr>
        <w:tab/>
        <w:t>лет:</w:t>
      </w:r>
      <w:r>
        <w:rPr>
          <w:b/>
          <w:bCs/>
          <w:sz w:val="24"/>
          <w:szCs w:val="24"/>
        </w:rPr>
        <w:tab/>
      </w:r>
      <w:r>
        <w:rPr>
          <w:sz w:val="24"/>
          <w:szCs w:val="24"/>
        </w:rPr>
        <w:t>ФОП ДО,</w:t>
      </w:r>
      <w:r>
        <w:rPr>
          <w:sz w:val="24"/>
          <w:szCs w:val="24"/>
        </w:rPr>
        <w:tab/>
        <w:t>пункт 22.6.2.</w:t>
      </w:r>
    </w:p>
    <w:p w14:paraId="50A0F46D" w14:textId="77777777" w:rsidR="00B569FF" w:rsidRDefault="00B62961" w:rsidP="00D94965">
      <w:pPr>
        <w:pStyle w:val="1"/>
        <w:numPr>
          <w:ilvl w:val="0"/>
          <w:numId w:val="77"/>
        </w:numPr>
        <w:tabs>
          <w:tab w:val="left" w:pos="267"/>
          <w:tab w:val="left" w:pos="752"/>
          <w:tab w:val="right" w:pos="1066"/>
          <w:tab w:val="right" w:pos="1560"/>
          <w:tab w:val="left" w:pos="1765"/>
          <w:tab w:val="left" w:pos="2778"/>
        </w:tabs>
        <w:jc w:val="both"/>
        <w:rPr>
          <w:sz w:val="24"/>
          <w:szCs w:val="24"/>
        </w:rPr>
      </w:pPr>
      <w:r>
        <w:rPr>
          <w:b/>
          <w:bCs/>
          <w:sz w:val="24"/>
          <w:szCs w:val="24"/>
        </w:rPr>
        <w:t>от 6</w:t>
      </w:r>
      <w:r>
        <w:rPr>
          <w:b/>
          <w:bCs/>
          <w:sz w:val="24"/>
          <w:szCs w:val="24"/>
        </w:rPr>
        <w:tab/>
        <w:t>до</w:t>
      </w:r>
      <w:r>
        <w:rPr>
          <w:b/>
          <w:bCs/>
          <w:sz w:val="24"/>
          <w:szCs w:val="24"/>
        </w:rPr>
        <w:tab/>
        <w:t>7</w:t>
      </w:r>
      <w:r>
        <w:rPr>
          <w:b/>
          <w:bCs/>
          <w:sz w:val="24"/>
          <w:szCs w:val="24"/>
        </w:rPr>
        <w:tab/>
        <w:t>лет:</w:t>
      </w:r>
      <w:r>
        <w:rPr>
          <w:b/>
          <w:bCs/>
          <w:sz w:val="24"/>
          <w:szCs w:val="24"/>
        </w:rPr>
        <w:tab/>
      </w:r>
      <w:r>
        <w:rPr>
          <w:sz w:val="24"/>
          <w:szCs w:val="24"/>
        </w:rPr>
        <w:t>ФОП ДО,</w:t>
      </w:r>
      <w:r>
        <w:rPr>
          <w:sz w:val="24"/>
          <w:szCs w:val="24"/>
        </w:rPr>
        <w:tab/>
        <w:t>пункт 22.7.2.</w:t>
      </w:r>
    </w:p>
    <w:p w14:paraId="49CDEC63" w14:textId="77777777" w:rsidR="00B569FF" w:rsidRDefault="00B62961">
      <w:pPr>
        <w:pStyle w:val="a5"/>
        <w:ind w:left="96"/>
      </w:pPr>
      <w:r>
        <w:t xml:space="preserve">Совокупные задачи воспитания </w:t>
      </w:r>
      <w:r>
        <w:rPr>
          <w:b w:val="0"/>
          <w:bCs w:val="0"/>
        </w:rPr>
        <w:t>в рамках образовательной области «Физическое развитие» направлено на приобщение детей к ценностям «Жизнь», «Здоровье»: ФОП ДО, пункт 22.8.</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50"/>
        <w:gridCol w:w="2918"/>
        <w:gridCol w:w="3019"/>
        <w:gridCol w:w="3048"/>
      </w:tblGrid>
      <w:tr w:rsidR="001826E4" w:rsidRPr="001826E4" w14:paraId="76ADE2C0" w14:textId="77777777">
        <w:trPr>
          <w:trHeight w:hRule="exact" w:val="1531"/>
          <w:jc w:val="center"/>
        </w:trPr>
        <w:tc>
          <w:tcPr>
            <w:tcW w:w="1450" w:type="dxa"/>
            <w:tcBorders>
              <w:top w:val="single" w:sz="4" w:space="0" w:color="auto"/>
              <w:left w:val="single" w:sz="4" w:space="0" w:color="auto"/>
            </w:tcBorders>
            <w:shd w:val="clear" w:color="auto" w:fill="auto"/>
          </w:tcPr>
          <w:p w14:paraId="7BF2764A" w14:textId="77777777" w:rsidR="00B569FF" w:rsidRPr="001826E4" w:rsidRDefault="00B62961">
            <w:pPr>
              <w:pStyle w:val="a7"/>
              <w:jc w:val="center"/>
              <w:rPr>
                <w:color w:val="auto"/>
              </w:rPr>
            </w:pPr>
            <w:r w:rsidRPr="001826E4">
              <w:rPr>
                <w:b/>
                <w:bCs/>
                <w:color w:val="auto"/>
              </w:rPr>
              <w:t>Возрастная группа</w:t>
            </w:r>
          </w:p>
        </w:tc>
        <w:tc>
          <w:tcPr>
            <w:tcW w:w="5937" w:type="dxa"/>
            <w:gridSpan w:val="2"/>
            <w:tcBorders>
              <w:top w:val="single" w:sz="4" w:space="0" w:color="auto"/>
              <w:left w:val="single" w:sz="4" w:space="0" w:color="auto"/>
            </w:tcBorders>
            <w:shd w:val="clear" w:color="auto" w:fill="auto"/>
          </w:tcPr>
          <w:p w14:paraId="1FB0FD68" w14:textId="77777777" w:rsidR="00B569FF" w:rsidRPr="001826E4" w:rsidRDefault="00B62961">
            <w:pPr>
              <w:pStyle w:val="a7"/>
              <w:jc w:val="center"/>
              <w:rPr>
                <w:color w:val="auto"/>
              </w:rPr>
            </w:pPr>
            <w:r w:rsidRPr="001826E4">
              <w:rPr>
                <w:b/>
                <w:bCs/>
                <w:color w:val="auto"/>
              </w:rPr>
              <w:t>Организованная образовательная деятельность (занятия)</w:t>
            </w:r>
          </w:p>
        </w:tc>
        <w:tc>
          <w:tcPr>
            <w:tcW w:w="3048" w:type="dxa"/>
            <w:tcBorders>
              <w:top w:val="single" w:sz="4" w:space="0" w:color="auto"/>
              <w:right w:val="single" w:sz="4" w:space="0" w:color="auto"/>
            </w:tcBorders>
            <w:shd w:val="clear" w:color="auto" w:fill="auto"/>
            <w:vAlign w:val="bottom"/>
          </w:tcPr>
          <w:p w14:paraId="63F63075" w14:textId="77777777" w:rsidR="00B569FF" w:rsidRPr="001826E4" w:rsidRDefault="00B62961">
            <w:pPr>
              <w:pStyle w:val="a7"/>
              <w:jc w:val="center"/>
              <w:rPr>
                <w:color w:val="auto"/>
              </w:rPr>
            </w:pPr>
            <w:r w:rsidRPr="001826E4">
              <w:rPr>
                <w:b/>
                <w:bCs/>
                <w:color w:val="auto"/>
              </w:rPr>
              <w:t>Образовательная деятель</w:t>
            </w:r>
            <w:r w:rsidRPr="001826E4">
              <w:rPr>
                <w:b/>
                <w:bCs/>
                <w:color w:val="auto"/>
              </w:rPr>
              <w:softHyphen/>
              <w:t>ность в ходе режимных мо</w:t>
            </w:r>
            <w:r w:rsidRPr="001826E4">
              <w:rPr>
                <w:b/>
                <w:bCs/>
                <w:color w:val="auto"/>
              </w:rPr>
              <w:softHyphen/>
              <w:t>ментов и самостоятельная деятельность детей/ Методическое обеспечение</w:t>
            </w:r>
          </w:p>
        </w:tc>
      </w:tr>
      <w:tr w:rsidR="001826E4" w:rsidRPr="001826E4" w14:paraId="567E4219" w14:textId="77777777">
        <w:trPr>
          <w:trHeight w:hRule="exact" w:val="288"/>
          <w:jc w:val="center"/>
        </w:trPr>
        <w:tc>
          <w:tcPr>
            <w:tcW w:w="10435" w:type="dxa"/>
            <w:gridSpan w:val="4"/>
            <w:tcBorders>
              <w:top w:val="single" w:sz="4" w:space="0" w:color="auto"/>
              <w:left w:val="single" w:sz="4" w:space="0" w:color="auto"/>
              <w:right w:val="single" w:sz="4" w:space="0" w:color="auto"/>
            </w:tcBorders>
            <w:shd w:val="clear" w:color="auto" w:fill="auto"/>
            <w:vAlign w:val="bottom"/>
          </w:tcPr>
          <w:p w14:paraId="07E0CF52" w14:textId="77777777" w:rsidR="00B569FF" w:rsidRPr="001826E4" w:rsidRDefault="00B62961">
            <w:pPr>
              <w:pStyle w:val="a7"/>
              <w:jc w:val="center"/>
              <w:rPr>
                <w:color w:val="auto"/>
                <w:sz w:val="24"/>
                <w:szCs w:val="24"/>
              </w:rPr>
            </w:pPr>
            <w:r w:rsidRPr="001826E4">
              <w:rPr>
                <w:b/>
                <w:bCs/>
                <w:color w:val="auto"/>
                <w:sz w:val="24"/>
                <w:szCs w:val="24"/>
              </w:rPr>
              <w:t>Физическое развитие</w:t>
            </w:r>
          </w:p>
        </w:tc>
      </w:tr>
      <w:tr w:rsidR="001826E4" w:rsidRPr="001826E4" w14:paraId="13A6D77C" w14:textId="77777777">
        <w:trPr>
          <w:trHeight w:hRule="exact" w:val="1526"/>
          <w:jc w:val="center"/>
        </w:trPr>
        <w:tc>
          <w:tcPr>
            <w:tcW w:w="1450" w:type="dxa"/>
            <w:vMerge w:val="restart"/>
            <w:tcBorders>
              <w:top w:val="single" w:sz="4" w:space="0" w:color="auto"/>
              <w:left w:val="single" w:sz="4" w:space="0" w:color="auto"/>
            </w:tcBorders>
            <w:shd w:val="clear" w:color="auto" w:fill="auto"/>
          </w:tcPr>
          <w:p w14:paraId="44BA9398" w14:textId="77777777" w:rsidR="00B569FF" w:rsidRPr="001826E4" w:rsidRDefault="00B62961">
            <w:pPr>
              <w:pStyle w:val="a7"/>
              <w:jc w:val="center"/>
              <w:rPr>
                <w:color w:val="auto"/>
              </w:rPr>
            </w:pPr>
            <w:r w:rsidRPr="001826E4">
              <w:rPr>
                <w:b/>
                <w:bCs/>
                <w:color w:val="auto"/>
              </w:rPr>
              <w:t>1,5 - 2 года</w:t>
            </w:r>
          </w:p>
        </w:tc>
        <w:tc>
          <w:tcPr>
            <w:tcW w:w="5937" w:type="dxa"/>
            <w:gridSpan w:val="2"/>
            <w:tcBorders>
              <w:top w:val="single" w:sz="4" w:space="0" w:color="auto"/>
              <w:left w:val="single" w:sz="4" w:space="0" w:color="auto"/>
            </w:tcBorders>
            <w:shd w:val="clear" w:color="auto" w:fill="auto"/>
          </w:tcPr>
          <w:p w14:paraId="44BD183E" w14:textId="77777777" w:rsidR="00B569FF" w:rsidRPr="001826E4" w:rsidRDefault="00B62961">
            <w:pPr>
              <w:pStyle w:val="a7"/>
              <w:jc w:val="both"/>
              <w:rPr>
                <w:color w:val="auto"/>
              </w:rPr>
            </w:pPr>
            <w:r w:rsidRPr="001826E4">
              <w:rPr>
                <w:b/>
                <w:bCs/>
                <w:color w:val="auto"/>
              </w:rPr>
              <w:t xml:space="preserve">Физическое развитие </w:t>
            </w:r>
            <w:r w:rsidRPr="001826E4">
              <w:rPr>
                <w:color w:val="auto"/>
              </w:rPr>
              <w:t>(из расчета 2 занятия в неделю; всего 72 занятия в год).</w:t>
            </w:r>
          </w:p>
          <w:p w14:paraId="2557DD30" w14:textId="77777777" w:rsidR="00B569FF" w:rsidRPr="001826E4" w:rsidRDefault="00B62961">
            <w:pPr>
              <w:pStyle w:val="a7"/>
              <w:jc w:val="both"/>
              <w:rPr>
                <w:color w:val="auto"/>
              </w:rPr>
            </w:pPr>
            <w:r w:rsidRPr="001826E4">
              <w:rPr>
                <w:color w:val="auto"/>
              </w:rPr>
              <w:t>Л.Ю.Костыркина, О.Г.Рыкова, Т.Г.Корнилова «Малыши, физкульт - привет!» Система работы по развитию основных движений детей раннего возраста. - М.: Скрипторий 2003, 2016.</w:t>
            </w:r>
          </w:p>
        </w:tc>
        <w:tc>
          <w:tcPr>
            <w:tcW w:w="3048" w:type="dxa"/>
            <w:vMerge w:val="restart"/>
            <w:tcBorders>
              <w:top w:val="single" w:sz="4" w:space="0" w:color="auto"/>
              <w:left w:val="single" w:sz="4" w:space="0" w:color="auto"/>
              <w:right w:val="single" w:sz="4" w:space="0" w:color="auto"/>
            </w:tcBorders>
            <w:shd w:val="clear" w:color="auto" w:fill="auto"/>
            <w:vAlign w:val="bottom"/>
          </w:tcPr>
          <w:p w14:paraId="36CD4C09" w14:textId="77777777" w:rsidR="00B569FF" w:rsidRPr="001826E4" w:rsidRDefault="00B62961" w:rsidP="00D94965">
            <w:pPr>
              <w:pStyle w:val="a7"/>
              <w:numPr>
                <w:ilvl w:val="0"/>
                <w:numId w:val="78"/>
              </w:numPr>
              <w:tabs>
                <w:tab w:val="left" w:pos="230"/>
              </w:tabs>
              <w:spacing w:after="80"/>
              <w:rPr>
                <w:color w:val="auto"/>
              </w:rPr>
            </w:pPr>
            <w:r w:rsidRPr="001826E4">
              <w:rPr>
                <w:b/>
                <w:bCs/>
                <w:color w:val="auto"/>
              </w:rPr>
              <w:t xml:space="preserve">Основная гимнастика: 1.1.Основные движения: </w:t>
            </w:r>
            <w:r w:rsidRPr="001826E4">
              <w:rPr>
                <w:color w:val="auto"/>
              </w:rPr>
              <w:t>Н.П.Кочетова «Физическое воспитание и развитие детей раннего возраста». - М.: Про</w:t>
            </w:r>
            <w:r w:rsidRPr="001826E4">
              <w:rPr>
                <w:color w:val="auto"/>
              </w:rPr>
              <w:softHyphen/>
              <w:t>свещение, 2005.-с.37-44.</w:t>
            </w:r>
          </w:p>
          <w:p w14:paraId="7CEAC7B0" w14:textId="77777777" w:rsidR="00B569FF" w:rsidRPr="001826E4" w:rsidRDefault="00B62961" w:rsidP="00D94965">
            <w:pPr>
              <w:pStyle w:val="a7"/>
              <w:numPr>
                <w:ilvl w:val="1"/>
                <w:numId w:val="78"/>
              </w:numPr>
              <w:tabs>
                <w:tab w:val="left" w:pos="398"/>
              </w:tabs>
              <w:rPr>
                <w:color w:val="auto"/>
              </w:rPr>
            </w:pPr>
            <w:r w:rsidRPr="001826E4">
              <w:rPr>
                <w:b/>
                <w:bCs/>
                <w:color w:val="auto"/>
              </w:rPr>
              <w:t>Общеразвивающие упражнения:</w:t>
            </w:r>
          </w:p>
          <w:p w14:paraId="55FBA3A5" w14:textId="77777777" w:rsidR="00B569FF" w:rsidRPr="001826E4" w:rsidRDefault="00B62961">
            <w:pPr>
              <w:pStyle w:val="a7"/>
              <w:spacing w:after="80"/>
              <w:rPr>
                <w:color w:val="auto"/>
              </w:rPr>
            </w:pPr>
            <w:r w:rsidRPr="001826E4">
              <w:rPr>
                <w:color w:val="auto"/>
              </w:rPr>
              <w:t>Н.П.Кочетова «Физическое воспитание и развитие детей раннего возраста». - М.: Про</w:t>
            </w:r>
            <w:r w:rsidRPr="001826E4">
              <w:rPr>
                <w:color w:val="auto"/>
              </w:rPr>
              <w:softHyphen/>
              <w:t>свещение, 2005.-с.37-44.</w:t>
            </w:r>
          </w:p>
          <w:p w14:paraId="31C1E2C2" w14:textId="77777777" w:rsidR="00B569FF" w:rsidRPr="001826E4" w:rsidRDefault="00B62961">
            <w:pPr>
              <w:pStyle w:val="a7"/>
              <w:rPr>
                <w:color w:val="auto"/>
              </w:rPr>
            </w:pPr>
            <w:r w:rsidRPr="001826E4">
              <w:rPr>
                <w:b/>
                <w:bCs/>
                <w:i/>
                <w:iCs/>
                <w:color w:val="auto"/>
              </w:rPr>
              <w:t>Утренняя гимнастика:</w:t>
            </w:r>
          </w:p>
          <w:p w14:paraId="762502F1" w14:textId="77777777" w:rsidR="00B569FF" w:rsidRPr="001826E4" w:rsidRDefault="00B62961">
            <w:pPr>
              <w:pStyle w:val="a7"/>
              <w:spacing w:after="80"/>
              <w:rPr>
                <w:color w:val="auto"/>
              </w:rPr>
            </w:pPr>
            <w:r w:rsidRPr="001826E4">
              <w:rPr>
                <w:color w:val="auto"/>
              </w:rPr>
              <w:t>Н.П.Кочетова «Физическое воспитание и развитие детей раннего возраста». - М.: Просвещение, 2005. - с.79</w:t>
            </w:r>
            <w:r w:rsidRPr="001826E4">
              <w:rPr>
                <w:color w:val="auto"/>
              </w:rPr>
              <w:softHyphen/>
              <w:t>81.</w:t>
            </w:r>
          </w:p>
          <w:p w14:paraId="04EEC8EC" w14:textId="77777777" w:rsidR="00B569FF" w:rsidRPr="001826E4" w:rsidRDefault="00B62961" w:rsidP="00D94965">
            <w:pPr>
              <w:pStyle w:val="a7"/>
              <w:numPr>
                <w:ilvl w:val="0"/>
                <w:numId w:val="78"/>
              </w:numPr>
              <w:tabs>
                <w:tab w:val="left" w:pos="230"/>
              </w:tabs>
              <w:rPr>
                <w:color w:val="auto"/>
              </w:rPr>
            </w:pPr>
            <w:r w:rsidRPr="001826E4">
              <w:rPr>
                <w:b/>
                <w:bCs/>
                <w:color w:val="auto"/>
              </w:rPr>
              <w:t>Подвижные игры и иг</w:t>
            </w:r>
            <w:r w:rsidRPr="001826E4">
              <w:rPr>
                <w:b/>
                <w:bCs/>
                <w:color w:val="auto"/>
              </w:rPr>
              <w:softHyphen/>
              <w:t>ровые упражнения</w:t>
            </w:r>
            <w:r w:rsidRPr="001826E4">
              <w:rPr>
                <w:color w:val="auto"/>
              </w:rPr>
              <w:t>:</w:t>
            </w:r>
          </w:p>
          <w:p w14:paraId="579EB277" w14:textId="77777777" w:rsidR="00B569FF" w:rsidRPr="001826E4" w:rsidRDefault="00B62961">
            <w:pPr>
              <w:pStyle w:val="a7"/>
              <w:spacing w:after="80"/>
              <w:rPr>
                <w:color w:val="auto"/>
              </w:rPr>
            </w:pPr>
            <w:r w:rsidRPr="001826E4">
              <w:rPr>
                <w:color w:val="auto"/>
              </w:rPr>
              <w:t>Н.П.Кочетова «Физическое воспитание и развитие детей раннего возраста». - М.: Просвещение, 2005. (№№ 1</w:t>
            </w:r>
            <w:r w:rsidRPr="001826E4">
              <w:rPr>
                <w:color w:val="auto"/>
              </w:rPr>
              <w:softHyphen/>
              <w:t>8, с.85-86; №№10-17, с.87-89; №72, с.106).</w:t>
            </w:r>
          </w:p>
          <w:p w14:paraId="7E3169ED" w14:textId="77777777" w:rsidR="00B569FF" w:rsidRPr="001826E4" w:rsidRDefault="00B62961">
            <w:pPr>
              <w:pStyle w:val="a7"/>
              <w:rPr>
                <w:color w:val="auto"/>
              </w:rPr>
            </w:pPr>
            <w:r w:rsidRPr="001826E4">
              <w:rPr>
                <w:b/>
                <w:bCs/>
                <w:i/>
                <w:iCs/>
                <w:color w:val="auto"/>
              </w:rPr>
              <w:t>Физкультминутки:</w:t>
            </w:r>
          </w:p>
          <w:p w14:paraId="48B99C1D" w14:textId="77777777" w:rsidR="00B569FF" w:rsidRPr="001826E4" w:rsidRDefault="00B62961">
            <w:pPr>
              <w:pStyle w:val="a7"/>
              <w:spacing w:after="80"/>
              <w:rPr>
                <w:color w:val="auto"/>
              </w:rPr>
            </w:pPr>
            <w:r w:rsidRPr="001826E4">
              <w:rPr>
                <w:color w:val="auto"/>
              </w:rPr>
              <w:t>Д.Н.Колдина «Игровые заня-</w:t>
            </w:r>
          </w:p>
        </w:tc>
      </w:tr>
      <w:tr w:rsidR="001826E4" w:rsidRPr="001826E4" w14:paraId="4BF46822" w14:textId="77777777">
        <w:trPr>
          <w:trHeight w:hRule="exact" w:val="5942"/>
          <w:jc w:val="center"/>
        </w:trPr>
        <w:tc>
          <w:tcPr>
            <w:tcW w:w="1450" w:type="dxa"/>
            <w:vMerge/>
            <w:tcBorders>
              <w:left w:val="single" w:sz="4" w:space="0" w:color="auto"/>
              <w:bottom w:val="single" w:sz="4" w:space="0" w:color="auto"/>
            </w:tcBorders>
            <w:shd w:val="clear" w:color="auto" w:fill="auto"/>
          </w:tcPr>
          <w:p w14:paraId="02A56673" w14:textId="77777777" w:rsidR="00B569FF" w:rsidRPr="001826E4" w:rsidRDefault="00B569FF">
            <w:pPr>
              <w:rPr>
                <w:color w:val="auto"/>
              </w:rPr>
            </w:pPr>
          </w:p>
        </w:tc>
        <w:tc>
          <w:tcPr>
            <w:tcW w:w="2918" w:type="dxa"/>
            <w:tcBorders>
              <w:top w:val="single" w:sz="4" w:space="0" w:color="auto"/>
              <w:left w:val="single" w:sz="4" w:space="0" w:color="auto"/>
              <w:bottom w:val="single" w:sz="4" w:space="0" w:color="auto"/>
            </w:tcBorders>
            <w:shd w:val="clear" w:color="auto" w:fill="auto"/>
            <w:vAlign w:val="center"/>
          </w:tcPr>
          <w:p w14:paraId="1E57F84F" w14:textId="77777777" w:rsidR="00B569FF" w:rsidRPr="001826E4" w:rsidRDefault="00B62961">
            <w:pPr>
              <w:pStyle w:val="a7"/>
              <w:rPr>
                <w:color w:val="auto"/>
              </w:rPr>
            </w:pPr>
            <w:r w:rsidRPr="001826E4">
              <w:rPr>
                <w:b/>
                <w:bCs/>
                <w:color w:val="auto"/>
              </w:rPr>
              <w:t>СЕНТЯБРЬ</w:t>
            </w:r>
          </w:p>
          <w:p w14:paraId="2FDDC0D3" w14:textId="77777777" w:rsidR="00B569FF" w:rsidRPr="001826E4" w:rsidRDefault="00B62961">
            <w:pPr>
              <w:pStyle w:val="a7"/>
              <w:rPr>
                <w:color w:val="auto"/>
              </w:rPr>
            </w:pPr>
            <w:r w:rsidRPr="001826E4">
              <w:rPr>
                <w:color w:val="auto"/>
              </w:rPr>
              <w:t>Игра-занятие №1 (1) - с.12</w:t>
            </w:r>
          </w:p>
          <w:p w14:paraId="693B2C20" w14:textId="77777777" w:rsidR="00B569FF" w:rsidRPr="001826E4" w:rsidRDefault="00B62961">
            <w:pPr>
              <w:pStyle w:val="a7"/>
              <w:rPr>
                <w:color w:val="auto"/>
              </w:rPr>
            </w:pPr>
            <w:r w:rsidRPr="001826E4">
              <w:rPr>
                <w:color w:val="auto"/>
              </w:rPr>
              <w:t>Игра-занятие №2 (2) - с.12</w:t>
            </w:r>
          </w:p>
          <w:p w14:paraId="1E18C0C9" w14:textId="77777777" w:rsidR="00B569FF" w:rsidRPr="001826E4" w:rsidRDefault="00B62961">
            <w:pPr>
              <w:pStyle w:val="a7"/>
              <w:rPr>
                <w:color w:val="auto"/>
              </w:rPr>
            </w:pPr>
            <w:r w:rsidRPr="001826E4">
              <w:rPr>
                <w:color w:val="auto"/>
              </w:rPr>
              <w:t>Игра-занятие №3 (3) - с.12</w:t>
            </w:r>
          </w:p>
          <w:p w14:paraId="36A8ADD8" w14:textId="77777777" w:rsidR="00B569FF" w:rsidRPr="001826E4" w:rsidRDefault="00B62961">
            <w:pPr>
              <w:pStyle w:val="a7"/>
              <w:rPr>
                <w:color w:val="auto"/>
              </w:rPr>
            </w:pPr>
            <w:r w:rsidRPr="001826E4">
              <w:rPr>
                <w:color w:val="auto"/>
              </w:rPr>
              <w:t>Игра-занятие №4 (4) - с.12</w:t>
            </w:r>
          </w:p>
          <w:p w14:paraId="0022149C" w14:textId="77777777" w:rsidR="00B569FF" w:rsidRPr="001826E4" w:rsidRDefault="00B62961">
            <w:pPr>
              <w:pStyle w:val="a7"/>
              <w:rPr>
                <w:color w:val="auto"/>
              </w:rPr>
            </w:pPr>
            <w:r w:rsidRPr="001826E4">
              <w:rPr>
                <w:color w:val="auto"/>
              </w:rPr>
              <w:t>Игра-занятие №5 (5) - с.12</w:t>
            </w:r>
          </w:p>
          <w:p w14:paraId="367D4FAE" w14:textId="77777777" w:rsidR="00B569FF" w:rsidRPr="001826E4" w:rsidRDefault="00B62961">
            <w:pPr>
              <w:pStyle w:val="a7"/>
              <w:rPr>
                <w:color w:val="auto"/>
              </w:rPr>
            </w:pPr>
            <w:r w:rsidRPr="001826E4">
              <w:rPr>
                <w:color w:val="auto"/>
              </w:rPr>
              <w:t>Игра-занятие №6 (6) - с.12</w:t>
            </w:r>
          </w:p>
          <w:p w14:paraId="0066AA19" w14:textId="77777777" w:rsidR="00B569FF" w:rsidRPr="001826E4" w:rsidRDefault="00B62961">
            <w:pPr>
              <w:pStyle w:val="a7"/>
              <w:rPr>
                <w:color w:val="auto"/>
              </w:rPr>
            </w:pPr>
            <w:r w:rsidRPr="001826E4">
              <w:rPr>
                <w:color w:val="auto"/>
              </w:rPr>
              <w:t>Игра-занятие №7 (7) - с.12</w:t>
            </w:r>
          </w:p>
          <w:p w14:paraId="7D982173" w14:textId="77777777" w:rsidR="00B569FF" w:rsidRPr="001826E4" w:rsidRDefault="00B62961">
            <w:pPr>
              <w:pStyle w:val="a7"/>
              <w:rPr>
                <w:color w:val="auto"/>
              </w:rPr>
            </w:pPr>
            <w:r w:rsidRPr="001826E4">
              <w:rPr>
                <w:color w:val="auto"/>
              </w:rPr>
              <w:t>Игра-занятие №8 (9) - с.12</w:t>
            </w:r>
          </w:p>
          <w:p w14:paraId="5048249A" w14:textId="77777777" w:rsidR="00B569FF" w:rsidRPr="001826E4" w:rsidRDefault="00B62961">
            <w:pPr>
              <w:pStyle w:val="a7"/>
              <w:rPr>
                <w:color w:val="auto"/>
              </w:rPr>
            </w:pPr>
            <w:r w:rsidRPr="001826E4">
              <w:rPr>
                <w:b/>
                <w:bCs/>
                <w:color w:val="auto"/>
              </w:rPr>
              <w:t>ОКТЯБРЬ</w:t>
            </w:r>
          </w:p>
          <w:p w14:paraId="7AB0F87D" w14:textId="77777777" w:rsidR="00B569FF" w:rsidRPr="001826E4" w:rsidRDefault="00B62961">
            <w:pPr>
              <w:pStyle w:val="a7"/>
              <w:rPr>
                <w:color w:val="auto"/>
              </w:rPr>
            </w:pPr>
            <w:r w:rsidRPr="001826E4">
              <w:rPr>
                <w:color w:val="auto"/>
              </w:rPr>
              <w:t>Игра-занятие №9 (1-2 неде</w:t>
            </w:r>
            <w:r w:rsidRPr="001826E4">
              <w:rPr>
                <w:color w:val="auto"/>
              </w:rPr>
              <w:softHyphen/>
            </w:r>
          </w:p>
          <w:p w14:paraId="7239DDBA" w14:textId="77777777" w:rsidR="00B569FF" w:rsidRPr="001826E4" w:rsidRDefault="00B62961">
            <w:pPr>
              <w:pStyle w:val="a7"/>
              <w:rPr>
                <w:color w:val="auto"/>
              </w:rPr>
            </w:pPr>
            <w:r w:rsidRPr="001826E4">
              <w:rPr>
                <w:color w:val="auto"/>
              </w:rPr>
              <w:t>ля) - с.13</w:t>
            </w:r>
          </w:p>
          <w:p w14:paraId="30FC0E66" w14:textId="77777777" w:rsidR="00B569FF" w:rsidRPr="001826E4" w:rsidRDefault="00B62961">
            <w:pPr>
              <w:pStyle w:val="a7"/>
              <w:rPr>
                <w:color w:val="auto"/>
              </w:rPr>
            </w:pPr>
            <w:r w:rsidRPr="001826E4">
              <w:rPr>
                <w:color w:val="auto"/>
              </w:rPr>
              <w:t>Игра-занятие №10 (1-2 не</w:t>
            </w:r>
            <w:r w:rsidRPr="001826E4">
              <w:rPr>
                <w:color w:val="auto"/>
              </w:rPr>
              <w:softHyphen/>
              <w:t>деля) - с.13</w:t>
            </w:r>
          </w:p>
          <w:p w14:paraId="50C13333" w14:textId="77777777" w:rsidR="00B569FF" w:rsidRPr="001826E4" w:rsidRDefault="00B62961">
            <w:pPr>
              <w:pStyle w:val="a7"/>
              <w:rPr>
                <w:color w:val="auto"/>
              </w:rPr>
            </w:pPr>
            <w:r w:rsidRPr="001826E4">
              <w:rPr>
                <w:color w:val="auto"/>
              </w:rPr>
              <w:t>Игра-занятие №11(1-2 неде</w:t>
            </w:r>
            <w:r w:rsidRPr="001826E4">
              <w:rPr>
                <w:color w:val="auto"/>
              </w:rPr>
              <w:softHyphen/>
            </w:r>
          </w:p>
          <w:p w14:paraId="1ED604B2" w14:textId="77777777" w:rsidR="00B569FF" w:rsidRPr="001826E4" w:rsidRDefault="00B62961">
            <w:pPr>
              <w:pStyle w:val="a7"/>
              <w:rPr>
                <w:color w:val="auto"/>
              </w:rPr>
            </w:pPr>
            <w:r w:rsidRPr="001826E4">
              <w:rPr>
                <w:color w:val="auto"/>
              </w:rPr>
              <w:t>ля) - с.13</w:t>
            </w:r>
          </w:p>
          <w:p w14:paraId="137ED9FD" w14:textId="77777777" w:rsidR="00B569FF" w:rsidRPr="001826E4" w:rsidRDefault="00B62961">
            <w:pPr>
              <w:pStyle w:val="a7"/>
              <w:rPr>
                <w:color w:val="auto"/>
              </w:rPr>
            </w:pPr>
            <w:r w:rsidRPr="001826E4">
              <w:rPr>
                <w:color w:val="auto"/>
              </w:rPr>
              <w:t>Игра-занятие №12 (1-2 не</w:t>
            </w:r>
            <w:r w:rsidRPr="001826E4">
              <w:rPr>
                <w:color w:val="auto"/>
              </w:rPr>
              <w:softHyphen/>
              <w:t>деля) - с.13</w:t>
            </w:r>
          </w:p>
          <w:p w14:paraId="047D70AB" w14:textId="77777777" w:rsidR="00B569FF" w:rsidRPr="001826E4" w:rsidRDefault="00B62961">
            <w:pPr>
              <w:pStyle w:val="a7"/>
              <w:rPr>
                <w:color w:val="auto"/>
              </w:rPr>
            </w:pPr>
            <w:r w:rsidRPr="001826E4">
              <w:rPr>
                <w:color w:val="auto"/>
              </w:rPr>
              <w:t>Игра-занятие №13 (3-4 не</w:t>
            </w:r>
            <w:r w:rsidRPr="001826E4">
              <w:rPr>
                <w:color w:val="auto"/>
              </w:rPr>
              <w:softHyphen/>
            </w:r>
          </w:p>
          <w:p w14:paraId="5B57F49C" w14:textId="77777777" w:rsidR="00B569FF" w:rsidRPr="001826E4" w:rsidRDefault="00B62961">
            <w:pPr>
              <w:pStyle w:val="a7"/>
              <w:rPr>
                <w:color w:val="auto"/>
              </w:rPr>
            </w:pPr>
            <w:r w:rsidRPr="001826E4">
              <w:rPr>
                <w:color w:val="auto"/>
              </w:rPr>
              <w:t>деля) - с.13-14</w:t>
            </w:r>
          </w:p>
          <w:p w14:paraId="584FF01E" w14:textId="77777777" w:rsidR="00B569FF" w:rsidRPr="001826E4" w:rsidRDefault="00B62961">
            <w:pPr>
              <w:pStyle w:val="a7"/>
              <w:rPr>
                <w:color w:val="auto"/>
              </w:rPr>
            </w:pPr>
            <w:r w:rsidRPr="001826E4">
              <w:rPr>
                <w:color w:val="auto"/>
              </w:rPr>
              <w:t>Игра-занятие №14 (3-4 не</w:t>
            </w:r>
            <w:r w:rsidRPr="001826E4">
              <w:rPr>
                <w:color w:val="auto"/>
              </w:rPr>
              <w:softHyphen/>
              <w:t>деля) - с.13-14</w:t>
            </w:r>
          </w:p>
          <w:p w14:paraId="0DBB9AE0" w14:textId="77777777" w:rsidR="00B569FF" w:rsidRPr="001826E4" w:rsidRDefault="00B62961">
            <w:pPr>
              <w:pStyle w:val="a7"/>
              <w:rPr>
                <w:color w:val="auto"/>
              </w:rPr>
            </w:pPr>
            <w:r w:rsidRPr="001826E4">
              <w:rPr>
                <w:color w:val="auto"/>
              </w:rPr>
              <w:t>Игра-занятие №15 (3-4 не-</w:t>
            </w:r>
          </w:p>
        </w:tc>
        <w:tc>
          <w:tcPr>
            <w:tcW w:w="3019" w:type="dxa"/>
            <w:tcBorders>
              <w:top w:val="single" w:sz="4" w:space="0" w:color="auto"/>
              <w:left w:val="single" w:sz="4" w:space="0" w:color="auto"/>
              <w:bottom w:val="single" w:sz="4" w:space="0" w:color="auto"/>
            </w:tcBorders>
            <w:shd w:val="clear" w:color="auto" w:fill="auto"/>
            <w:vAlign w:val="center"/>
          </w:tcPr>
          <w:p w14:paraId="71312D08" w14:textId="77777777" w:rsidR="00B569FF" w:rsidRPr="001826E4" w:rsidRDefault="00B62961">
            <w:pPr>
              <w:pStyle w:val="a7"/>
              <w:rPr>
                <w:color w:val="auto"/>
              </w:rPr>
            </w:pPr>
            <w:r w:rsidRPr="001826E4">
              <w:rPr>
                <w:color w:val="auto"/>
              </w:rPr>
              <w:t>Игра-занятие №39 (3-4 неде</w:t>
            </w:r>
            <w:r w:rsidRPr="001826E4">
              <w:rPr>
                <w:color w:val="auto"/>
              </w:rPr>
              <w:softHyphen/>
              <w:t>ля) - с.20-21</w:t>
            </w:r>
          </w:p>
          <w:p w14:paraId="06998BD0" w14:textId="77777777" w:rsidR="00B569FF" w:rsidRPr="001826E4" w:rsidRDefault="00B62961">
            <w:pPr>
              <w:pStyle w:val="a7"/>
              <w:rPr>
                <w:color w:val="auto"/>
              </w:rPr>
            </w:pPr>
            <w:r w:rsidRPr="001826E4">
              <w:rPr>
                <w:color w:val="auto"/>
              </w:rPr>
              <w:t>Игра-занятие №40 (3-4 неде</w:t>
            </w:r>
            <w:r w:rsidRPr="001826E4">
              <w:rPr>
                <w:color w:val="auto"/>
              </w:rPr>
              <w:softHyphen/>
              <w:t>ля) - с.20-21</w:t>
            </w:r>
          </w:p>
          <w:p w14:paraId="4B956070" w14:textId="77777777" w:rsidR="00B569FF" w:rsidRPr="001826E4" w:rsidRDefault="00B62961">
            <w:pPr>
              <w:pStyle w:val="a7"/>
              <w:rPr>
                <w:color w:val="auto"/>
              </w:rPr>
            </w:pPr>
            <w:r w:rsidRPr="001826E4">
              <w:rPr>
                <w:b/>
                <w:bCs/>
                <w:color w:val="auto"/>
              </w:rPr>
              <w:t>ФЕВРАЛЬ</w:t>
            </w:r>
          </w:p>
          <w:p w14:paraId="3CA1732B" w14:textId="77777777" w:rsidR="00B569FF" w:rsidRPr="001826E4" w:rsidRDefault="00B62961">
            <w:pPr>
              <w:pStyle w:val="a7"/>
              <w:rPr>
                <w:color w:val="auto"/>
              </w:rPr>
            </w:pPr>
            <w:r w:rsidRPr="001826E4">
              <w:rPr>
                <w:color w:val="auto"/>
              </w:rPr>
              <w:t>Игра-занятие №41 (1-2 неде</w:t>
            </w:r>
            <w:r w:rsidRPr="001826E4">
              <w:rPr>
                <w:color w:val="auto"/>
              </w:rPr>
              <w:softHyphen/>
              <w:t>ля) - с.21-22</w:t>
            </w:r>
          </w:p>
          <w:p w14:paraId="18CC013B" w14:textId="77777777" w:rsidR="00B569FF" w:rsidRPr="001826E4" w:rsidRDefault="00B62961">
            <w:pPr>
              <w:pStyle w:val="a7"/>
              <w:rPr>
                <w:color w:val="auto"/>
              </w:rPr>
            </w:pPr>
            <w:r w:rsidRPr="001826E4">
              <w:rPr>
                <w:color w:val="auto"/>
              </w:rPr>
              <w:t>Игра-занятие №42 (1-2 неде</w:t>
            </w:r>
            <w:r w:rsidRPr="001826E4">
              <w:rPr>
                <w:color w:val="auto"/>
              </w:rPr>
              <w:softHyphen/>
              <w:t>ля) - с.21-22</w:t>
            </w:r>
          </w:p>
          <w:p w14:paraId="6557E848" w14:textId="77777777" w:rsidR="00B569FF" w:rsidRPr="001826E4" w:rsidRDefault="00B62961">
            <w:pPr>
              <w:pStyle w:val="a7"/>
              <w:rPr>
                <w:color w:val="auto"/>
              </w:rPr>
            </w:pPr>
            <w:r w:rsidRPr="001826E4">
              <w:rPr>
                <w:color w:val="auto"/>
              </w:rPr>
              <w:t>Игра-занятие №43 (1-2 неде</w:t>
            </w:r>
            <w:r w:rsidRPr="001826E4">
              <w:rPr>
                <w:color w:val="auto"/>
              </w:rPr>
              <w:softHyphen/>
              <w:t>ля) - с.21-22</w:t>
            </w:r>
          </w:p>
          <w:p w14:paraId="787706AB" w14:textId="77777777" w:rsidR="00B569FF" w:rsidRPr="001826E4" w:rsidRDefault="00B62961">
            <w:pPr>
              <w:pStyle w:val="a7"/>
              <w:rPr>
                <w:color w:val="auto"/>
              </w:rPr>
            </w:pPr>
            <w:r w:rsidRPr="001826E4">
              <w:rPr>
                <w:color w:val="auto"/>
              </w:rPr>
              <w:t>Игра-занятие №44 (1-2 неде</w:t>
            </w:r>
            <w:r w:rsidRPr="001826E4">
              <w:rPr>
                <w:color w:val="auto"/>
              </w:rPr>
              <w:softHyphen/>
              <w:t>ля) - с.21-22</w:t>
            </w:r>
          </w:p>
          <w:p w14:paraId="0947B946" w14:textId="77777777" w:rsidR="00B569FF" w:rsidRPr="001826E4" w:rsidRDefault="00B62961">
            <w:pPr>
              <w:pStyle w:val="a7"/>
              <w:rPr>
                <w:color w:val="auto"/>
              </w:rPr>
            </w:pPr>
            <w:r w:rsidRPr="001826E4">
              <w:rPr>
                <w:color w:val="auto"/>
              </w:rPr>
              <w:t>Игра-занятие №45 (3-4 неде</w:t>
            </w:r>
            <w:r w:rsidRPr="001826E4">
              <w:rPr>
                <w:color w:val="auto"/>
              </w:rPr>
              <w:softHyphen/>
              <w:t>ля) - с.22-23</w:t>
            </w:r>
          </w:p>
          <w:p w14:paraId="1F9B5C51" w14:textId="77777777" w:rsidR="00B569FF" w:rsidRPr="001826E4" w:rsidRDefault="00B62961">
            <w:pPr>
              <w:pStyle w:val="a7"/>
              <w:rPr>
                <w:color w:val="auto"/>
              </w:rPr>
            </w:pPr>
            <w:r w:rsidRPr="001826E4">
              <w:rPr>
                <w:color w:val="auto"/>
              </w:rPr>
              <w:t>Игра-занятие №46 (3-4 неде</w:t>
            </w:r>
            <w:r w:rsidRPr="001826E4">
              <w:rPr>
                <w:color w:val="auto"/>
              </w:rPr>
              <w:softHyphen/>
              <w:t>ля) - с.22-23</w:t>
            </w:r>
          </w:p>
          <w:p w14:paraId="26315782" w14:textId="77777777" w:rsidR="00B569FF" w:rsidRPr="001826E4" w:rsidRDefault="00B62961">
            <w:pPr>
              <w:pStyle w:val="a7"/>
              <w:rPr>
                <w:color w:val="auto"/>
              </w:rPr>
            </w:pPr>
            <w:r w:rsidRPr="001826E4">
              <w:rPr>
                <w:color w:val="auto"/>
              </w:rPr>
              <w:t>Игра-занятие №47 (3-4 неде</w:t>
            </w:r>
            <w:r w:rsidRPr="001826E4">
              <w:rPr>
                <w:color w:val="auto"/>
              </w:rPr>
              <w:softHyphen/>
              <w:t>ля) - с.22-23</w:t>
            </w:r>
          </w:p>
          <w:p w14:paraId="4DF6E606" w14:textId="77777777" w:rsidR="00B569FF" w:rsidRPr="001826E4" w:rsidRDefault="00B62961">
            <w:pPr>
              <w:pStyle w:val="a7"/>
              <w:rPr>
                <w:color w:val="auto"/>
              </w:rPr>
            </w:pPr>
            <w:r w:rsidRPr="001826E4">
              <w:rPr>
                <w:color w:val="auto"/>
              </w:rPr>
              <w:t>Игра-занятие №48 (3-4 неде</w:t>
            </w:r>
            <w:r w:rsidRPr="001826E4">
              <w:rPr>
                <w:color w:val="auto"/>
              </w:rPr>
              <w:softHyphen/>
              <w:t>ля) - с.22-23</w:t>
            </w:r>
          </w:p>
          <w:p w14:paraId="13E35F2E" w14:textId="77777777" w:rsidR="00B569FF" w:rsidRPr="001826E4" w:rsidRDefault="00B62961">
            <w:pPr>
              <w:pStyle w:val="a7"/>
              <w:rPr>
                <w:color w:val="auto"/>
              </w:rPr>
            </w:pPr>
            <w:r w:rsidRPr="001826E4">
              <w:rPr>
                <w:b/>
                <w:bCs/>
                <w:color w:val="auto"/>
              </w:rPr>
              <w:t>МАРТ</w:t>
            </w:r>
          </w:p>
          <w:p w14:paraId="14C729E0" w14:textId="77777777" w:rsidR="00B569FF" w:rsidRPr="001826E4" w:rsidRDefault="00B62961">
            <w:pPr>
              <w:pStyle w:val="a7"/>
              <w:rPr>
                <w:color w:val="auto"/>
              </w:rPr>
            </w:pPr>
            <w:r w:rsidRPr="001826E4">
              <w:rPr>
                <w:color w:val="auto"/>
              </w:rPr>
              <w:t>Игра-занятие №49 (1-2 неде-</w:t>
            </w:r>
          </w:p>
        </w:tc>
        <w:tc>
          <w:tcPr>
            <w:tcW w:w="3048" w:type="dxa"/>
            <w:vMerge/>
            <w:tcBorders>
              <w:left w:val="single" w:sz="4" w:space="0" w:color="auto"/>
              <w:bottom w:val="single" w:sz="4" w:space="0" w:color="auto"/>
              <w:right w:val="single" w:sz="4" w:space="0" w:color="auto"/>
            </w:tcBorders>
            <w:shd w:val="clear" w:color="auto" w:fill="auto"/>
            <w:vAlign w:val="bottom"/>
          </w:tcPr>
          <w:p w14:paraId="379E38C3" w14:textId="77777777" w:rsidR="00B569FF" w:rsidRPr="001826E4" w:rsidRDefault="00B569FF">
            <w:pPr>
              <w:rPr>
                <w:color w:val="auto"/>
              </w:rPr>
            </w:pPr>
          </w:p>
        </w:tc>
      </w:tr>
    </w:tbl>
    <w:p w14:paraId="7A4BAB47" w14:textId="77777777" w:rsidR="00B569FF" w:rsidRPr="001826E4" w:rsidRDefault="00B62961">
      <w:pPr>
        <w:spacing w:line="1" w:lineRule="exact"/>
        <w:rPr>
          <w:color w:val="auto"/>
          <w:sz w:val="2"/>
          <w:szCs w:val="2"/>
        </w:rPr>
      </w:pPr>
      <w:r w:rsidRPr="001826E4">
        <w:rPr>
          <w:color w:val="auto"/>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450"/>
        <w:gridCol w:w="2923"/>
        <w:gridCol w:w="3038"/>
        <w:gridCol w:w="3024"/>
      </w:tblGrid>
      <w:tr w:rsidR="001826E4" w:rsidRPr="001826E4" w14:paraId="0B572294" w14:textId="77777777">
        <w:trPr>
          <w:trHeight w:hRule="exact" w:val="12662"/>
          <w:jc w:val="center"/>
        </w:trPr>
        <w:tc>
          <w:tcPr>
            <w:tcW w:w="1450" w:type="dxa"/>
            <w:tcBorders>
              <w:top w:val="single" w:sz="4" w:space="0" w:color="auto"/>
              <w:left w:val="single" w:sz="4" w:space="0" w:color="auto"/>
            </w:tcBorders>
            <w:shd w:val="clear" w:color="auto" w:fill="auto"/>
          </w:tcPr>
          <w:p w14:paraId="43F6B535" w14:textId="77777777" w:rsidR="00B569FF" w:rsidRPr="001826E4" w:rsidRDefault="00B569FF">
            <w:pPr>
              <w:rPr>
                <w:color w:val="auto"/>
                <w:sz w:val="10"/>
                <w:szCs w:val="10"/>
              </w:rPr>
            </w:pPr>
          </w:p>
        </w:tc>
        <w:tc>
          <w:tcPr>
            <w:tcW w:w="2923" w:type="dxa"/>
            <w:tcBorders>
              <w:top w:val="single" w:sz="4" w:space="0" w:color="auto"/>
              <w:left w:val="single" w:sz="4" w:space="0" w:color="auto"/>
            </w:tcBorders>
            <w:shd w:val="clear" w:color="auto" w:fill="auto"/>
            <w:vAlign w:val="bottom"/>
          </w:tcPr>
          <w:p w14:paraId="6A929A2D" w14:textId="77777777" w:rsidR="00B569FF" w:rsidRPr="001826E4" w:rsidRDefault="00B62961">
            <w:pPr>
              <w:pStyle w:val="a7"/>
              <w:jc w:val="both"/>
              <w:rPr>
                <w:color w:val="auto"/>
              </w:rPr>
            </w:pPr>
            <w:r w:rsidRPr="001826E4">
              <w:rPr>
                <w:color w:val="auto"/>
              </w:rPr>
              <w:t>деля) - с.13-14</w:t>
            </w:r>
          </w:p>
          <w:p w14:paraId="1531AE15" w14:textId="77777777" w:rsidR="00B569FF" w:rsidRPr="001826E4" w:rsidRDefault="00B62961">
            <w:pPr>
              <w:pStyle w:val="a7"/>
              <w:jc w:val="both"/>
              <w:rPr>
                <w:color w:val="auto"/>
              </w:rPr>
            </w:pPr>
            <w:r w:rsidRPr="001826E4">
              <w:rPr>
                <w:color w:val="auto"/>
              </w:rPr>
              <w:t>Игра-занятие №16 (3-4 не</w:t>
            </w:r>
            <w:r w:rsidRPr="001826E4">
              <w:rPr>
                <w:color w:val="auto"/>
              </w:rPr>
              <w:softHyphen/>
              <w:t>деля) - с.13-14</w:t>
            </w:r>
          </w:p>
          <w:p w14:paraId="2DF0072A" w14:textId="77777777" w:rsidR="00B569FF" w:rsidRPr="001826E4" w:rsidRDefault="00B62961">
            <w:pPr>
              <w:pStyle w:val="a7"/>
              <w:jc w:val="both"/>
              <w:rPr>
                <w:color w:val="auto"/>
              </w:rPr>
            </w:pPr>
            <w:r w:rsidRPr="001826E4">
              <w:rPr>
                <w:b/>
                <w:bCs/>
                <w:color w:val="auto"/>
              </w:rPr>
              <w:t>НОЯБРЬ</w:t>
            </w:r>
          </w:p>
          <w:p w14:paraId="6C4F9E30" w14:textId="77777777" w:rsidR="00B569FF" w:rsidRPr="001826E4" w:rsidRDefault="00B62961">
            <w:pPr>
              <w:pStyle w:val="a7"/>
              <w:jc w:val="both"/>
              <w:rPr>
                <w:color w:val="auto"/>
              </w:rPr>
            </w:pPr>
            <w:r w:rsidRPr="001826E4">
              <w:rPr>
                <w:color w:val="auto"/>
              </w:rPr>
              <w:t>Игра-занятие №17 (1-2 не</w:t>
            </w:r>
            <w:r w:rsidRPr="001826E4">
              <w:rPr>
                <w:color w:val="auto"/>
              </w:rPr>
              <w:softHyphen/>
              <w:t>деля) - с.14-15</w:t>
            </w:r>
          </w:p>
          <w:p w14:paraId="45747FAA" w14:textId="77777777" w:rsidR="00B569FF" w:rsidRPr="001826E4" w:rsidRDefault="00B62961">
            <w:pPr>
              <w:pStyle w:val="a7"/>
              <w:jc w:val="both"/>
              <w:rPr>
                <w:color w:val="auto"/>
              </w:rPr>
            </w:pPr>
            <w:r w:rsidRPr="001826E4">
              <w:rPr>
                <w:color w:val="auto"/>
              </w:rPr>
              <w:t>Игра-занятие №18 (1-2 не</w:t>
            </w:r>
            <w:r w:rsidRPr="001826E4">
              <w:rPr>
                <w:color w:val="auto"/>
              </w:rPr>
              <w:softHyphen/>
              <w:t>деля) - с.14-15</w:t>
            </w:r>
          </w:p>
          <w:p w14:paraId="215269B6" w14:textId="77777777" w:rsidR="00B569FF" w:rsidRPr="001826E4" w:rsidRDefault="00B62961">
            <w:pPr>
              <w:pStyle w:val="a7"/>
              <w:jc w:val="both"/>
              <w:rPr>
                <w:color w:val="auto"/>
              </w:rPr>
            </w:pPr>
            <w:r w:rsidRPr="001826E4">
              <w:rPr>
                <w:color w:val="auto"/>
              </w:rPr>
              <w:t>Игра-занятие №19 (1-2 не</w:t>
            </w:r>
            <w:r w:rsidRPr="001826E4">
              <w:rPr>
                <w:color w:val="auto"/>
              </w:rPr>
              <w:softHyphen/>
              <w:t>деля) - с.14-15</w:t>
            </w:r>
          </w:p>
          <w:p w14:paraId="71AE337F" w14:textId="77777777" w:rsidR="00B569FF" w:rsidRPr="001826E4" w:rsidRDefault="00B62961">
            <w:pPr>
              <w:pStyle w:val="a7"/>
              <w:jc w:val="both"/>
              <w:rPr>
                <w:color w:val="auto"/>
              </w:rPr>
            </w:pPr>
            <w:r w:rsidRPr="001826E4">
              <w:rPr>
                <w:color w:val="auto"/>
              </w:rPr>
              <w:t>Игра-занятие №20 (1-2 не</w:t>
            </w:r>
            <w:r w:rsidRPr="001826E4">
              <w:rPr>
                <w:color w:val="auto"/>
              </w:rPr>
              <w:softHyphen/>
              <w:t>деля) - с.14-15</w:t>
            </w:r>
          </w:p>
          <w:p w14:paraId="42FA7ACF" w14:textId="77777777" w:rsidR="00B569FF" w:rsidRPr="001826E4" w:rsidRDefault="00B62961">
            <w:pPr>
              <w:pStyle w:val="a7"/>
              <w:jc w:val="both"/>
              <w:rPr>
                <w:color w:val="auto"/>
              </w:rPr>
            </w:pPr>
            <w:r w:rsidRPr="001826E4">
              <w:rPr>
                <w:color w:val="auto"/>
              </w:rPr>
              <w:t>Игра-занятие №21 (3-4 не</w:t>
            </w:r>
            <w:r w:rsidRPr="001826E4">
              <w:rPr>
                <w:color w:val="auto"/>
              </w:rPr>
              <w:softHyphen/>
              <w:t>деля) - с.15-16</w:t>
            </w:r>
          </w:p>
          <w:p w14:paraId="1E4631CA" w14:textId="77777777" w:rsidR="00B569FF" w:rsidRPr="001826E4" w:rsidRDefault="00B62961">
            <w:pPr>
              <w:pStyle w:val="a7"/>
              <w:jc w:val="both"/>
              <w:rPr>
                <w:color w:val="auto"/>
              </w:rPr>
            </w:pPr>
            <w:r w:rsidRPr="001826E4">
              <w:rPr>
                <w:color w:val="auto"/>
              </w:rPr>
              <w:t>Игра-занятие №22 (3-4 не</w:t>
            </w:r>
            <w:r w:rsidRPr="001826E4">
              <w:rPr>
                <w:color w:val="auto"/>
              </w:rPr>
              <w:softHyphen/>
              <w:t>деля) - с.15-16</w:t>
            </w:r>
          </w:p>
          <w:p w14:paraId="05F0DD04" w14:textId="77777777" w:rsidR="00B569FF" w:rsidRPr="001826E4" w:rsidRDefault="00B62961">
            <w:pPr>
              <w:pStyle w:val="a7"/>
              <w:jc w:val="both"/>
              <w:rPr>
                <w:color w:val="auto"/>
              </w:rPr>
            </w:pPr>
            <w:r w:rsidRPr="001826E4">
              <w:rPr>
                <w:color w:val="auto"/>
              </w:rPr>
              <w:t>Игра-занятие №23 (3-4 не</w:t>
            </w:r>
            <w:r w:rsidRPr="001826E4">
              <w:rPr>
                <w:color w:val="auto"/>
              </w:rPr>
              <w:softHyphen/>
              <w:t>деля) - с.15-16</w:t>
            </w:r>
          </w:p>
          <w:p w14:paraId="045B92A3" w14:textId="77777777" w:rsidR="00B569FF" w:rsidRPr="001826E4" w:rsidRDefault="00B62961">
            <w:pPr>
              <w:pStyle w:val="a7"/>
              <w:jc w:val="both"/>
              <w:rPr>
                <w:color w:val="auto"/>
              </w:rPr>
            </w:pPr>
            <w:r w:rsidRPr="001826E4">
              <w:rPr>
                <w:color w:val="auto"/>
              </w:rPr>
              <w:t>Игра-занятие №24 (3-4 не</w:t>
            </w:r>
            <w:r w:rsidRPr="001826E4">
              <w:rPr>
                <w:color w:val="auto"/>
              </w:rPr>
              <w:softHyphen/>
              <w:t>деля) - с.15-16</w:t>
            </w:r>
          </w:p>
          <w:p w14:paraId="481522D3" w14:textId="77777777" w:rsidR="00B569FF" w:rsidRPr="001826E4" w:rsidRDefault="00B62961">
            <w:pPr>
              <w:pStyle w:val="a7"/>
              <w:jc w:val="both"/>
              <w:rPr>
                <w:color w:val="auto"/>
              </w:rPr>
            </w:pPr>
            <w:r w:rsidRPr="001826E4">
              <w:rPr>
                <w:b/>
                <w:bCs/>
                <w:color w:val="auto"/>
              </w:rPr>
              <w:t>ДЕКАБРЬ</w:t>
            </w:r>
          </w:p>
          <w:p w14:paraId="6DE5C78D" w14:textId="77777777" w:rsidR="00B569FF" w:rsidRPr="001826E4" w:rsidRDefault="00B62961">
            <w:pPr>
              <w:pStyle w:val="a7"/>
              <w:jc w:val="both"/>
              <w:rPr>
                <w:color w:val="auto"/>
              </w:rPr>
            </w:pPr>
            <w:r w:rsidRPr="001826E4">
              <w:rPr>
                <w:color w:val="auto"/>
              </w:rPr>
              <w:t>Игра-занятие №25 (1-2 не</w:t>
            </w:r>
            <w:r w:rsidRPr="001826E4">
              <w:rPr>
                <w:color w:val="auto"/>
              </w:rPr>
              <w:softHyphen/>
              <w:t>деля) - с.17</w:t>
            </w:r>
          </w:p>
          <w:p w14:paraId="23255054" w14:textId="77777777" w:rsidR="00B569FF" w:rsidRPr="001826E4" w:rsidRDefault="00B62961">
            <w:pPr>
              <w:pStyle w:val="a7"/>
              <w:jc w:val="both"/>
              <w:rPr>
                <w:color w:val="auto"/>
              </w:rPr>
            </w:pPr>
            <w:r w:rsidRPr="001826E4">
              <w:rPr>
                <w:color w:val="auto"/>
              </w:rPr>
              <w:t>Игра-занятие №26 (1-2 не</w:t>
            </w:r>
            <w:r w:rsidRPr="001826E4">
              <w:rPr>
                <w:color w:val="auto"/>
              </w:rPr>
              <w:softHyphen/>
              <w:t>деля) - с.17</w:t>
            </w:r>
          </w:p>
          <w:p w14:paraId="698773C4" w14:textId="77777777" w:rsidR="00B569FF" w:rsidRPr="001826E4" w:rsidRDefault="00B62961">
            <w:pPr>
              <w:pStyle w:val="a7"/>
              <w:jc w:val="both"/>
              <w:rPr>
                <w:color w:val="auto"/>
              </w:rPr>
            </w:pPr>
            <w:r w:rsidRPr="001826E4">
              <w:rPr>
                <w:color w:val="auto"/>
              </w:rPr>
              <w:t>Игра-занятие №27 (1-2 не</w:t>
            </w:r>
            <w:r w:rsidRPr="001826E4">
              <w:rPr>
                <w:color w:val="auto"/>
              </w:rPr>
              <w:softHyphen/>
              <w:t>деля) - с.17</w:t>
            </w:r>
          </w:p>
          <w:p w14:paraId="0C710A76" w14:textId="77777777" w:rsidR="00B569FF" w:rsidRPr="001826E4" w:rsidRDefault="00B62961">
            <w:pPr>
              <w:pStyle w:val="a7"/>
              <w:jc w:val="both"/>
              <w:rPr>
                <w:color w:val="auto"/>
              </w:rPr>
            </w:pPr>
            <w:r w:rsidRPr="001826E4">
              <w:rPr>
                <w:color w:val="auto"/>
              </w:rPr>
              <w:t>Игра-занятие №28 (1-2 не</w:t>
            </w:r>
            <w:r w:rsidRPr="001826E4">
              <w:rPr>
                <w:color w:val="auto"/>
              </w:rPr>
              <w:softHyphen/>
              <w:t>деля) - с.17</w:t>
            </w:r>
          </w:p>
          <w:p w14:paraId="67AB05B1" w14:textId="77777777" w:rsidR="00B569FF" w:rsidRPr="001826E4" w:rsidRDefault="00B62961">
            <w:pPr>
              <w:pStyle w:val="a7"/>
              <w:jc w:val="both"/>
              <w:rPr>
                <w:color w:val="auto"/>
              </w:rPr>
            </w:pPr>
            <w:r w:rsidRPr="001826E4">
              <w:rPr>
                <w:color w:val="auto"/>
              </w:rPr>
              <w:t>Игра-занятие №29 (3-4 не</w:t>
            </w:r>
            <w:r w:rsidRPr="001826E4">
              <w:rPr>
                <w:color w:val="auto"/>
              </w:rPr>
              <w:softHyphen/>
              <w:t>деля) - с.18-19</w:t>
            </w:r>
          </w:p>
          <w:p w14:paraId="27063351" w14:textId="77777777" w:rsidR="00B569FF" w:rsidRPr="001826E4" w:rsidRDefault="00B62961">
            <w:pPr>
              <w:pStyle w:val="a7"/>
              <w:jc w:val="both"/>
              <w:rPr>
                <w:color w:val="auto"/>
              </w:rPr>
            </w:pPr>
            <w:r w:rsidRPr="001826E4">
              <w:rPr>
                <w:color w:val="auto"/>
              </w:rPr>
              <w:t>Игра-занятие №30 (3-4 не</w:t>
            </w:r>
            <w:r w:rsidRPr="001826E4">
              <w:rPr>
                <w:color w:val="auto"/>
              </w:rPr>
              <w:softHyphen/>
              <w:t>деля) - с.18-19</w:t>
            </w:r>
          </w:p>
          <w:p w14:paraId="33EB6000" w14:textId="77777777" w:rsidR="00B569FF" w:rsidRPr="001826E4" w:rsidRDefault="00B62961">
            <w:pPr>
              <w:pStyle w:val="a7"/>
              <w:jc w:val="both"/>
              <w:rPr>
                <w:color w:val="auto"/>
              </w:rPr>
            </w:pPr>
            <w:r w:rsidRPr="001826E4">
              <w:rPr>
                <w:color w:val="auto"/>
              </w:rPr>
              <w:t>Игра-занятие №31 (3-4 не</w:t>
            </w:r>
            <w:r w:rsidRPr="001826E4">
              <w:rPr>
                <w:color w:val="auto"/>
              </w:rPr>
              <w:softHyphen/>
              <w:t>деля) - с.18-19</w:t>
            </w:r>
          </w:p>
          <w:p w14:paraId="67CEB4F7" w14:textId="77777777" w:rsidR="00B569FF" w:rsidRPr="001826E4" w:rsidRDefault="00B62961">
            <w:pPr>
              <w:pStyle w:val="a7"/>
              <w:jc w:val="both"/>
              <w:rPr>
                <w:color w:val="auto"/>
              </w:rPr>
            </w:pPr>
            <w:r w:rsidRPr="001826E4">
              <w:rPr>
                <w:color w:val="auto"/>
              </w:rPr>
              <w:t>Игра-занятие №32 (3-4 не</w:t>
            </w:r>
            <w:r w:rsidRPr="001826E4">
              <w:rPr>
                <w:color w:val="auto"/>
              </w:rPr>
              <w:softHyphen/>
            </w:r>
          </w:p>
          <w:p w14:paraId="00016730" w14:textId="77777777" w:rsidR="00B569FF" w:rsidRPr="001826E4" w:rsidRDefault="00B62961">
            <w:pPr>
              <w:pStyle w:val="a7"/>
              <w:jc w:val="both"/>
              <w:rPr>
                <w:color w:val="auto"/>
              </w:rPr>
            </w:pPr>
            <w:r w:rsidRPr="001826E4">
              <w:rPr>
                <w:color w:val="auto"/>
              </w:rPr>
              <w:t>деля) - с.18-19</w:t>
            </w:r>
          </w:p>
          <w:p w14:paraId="50E04ECA" w14:textId="77777777" w:rsidR="00B569FF" w:rsidRPr="001826E4" w:rsidRDefault="00B62961">
            <w:pPr>
              <w:pStyle w:val="a7"/>
              <w:jc w:val="both"/>
              <w:rPr>
                <w:color w:val="auto"/>
              </w:rPr>
            </w:pPr>
            <w:r w:rsidRPr="001826E4">
              <w:rPr>
                <w:b/>
                <w:bCs/>
                <w:color w:val="auto"/>
              </w:rPr>
              <w:t>ЯНВАРЬ</w:t>
            </w:r>
          </w:p>
          <w:p w14:paraId="483B779F" w14:textId="77777777" w:rsidR="00B569FF" w:rsidRPr="001826E4" w:rsidRDefault="00B62961">
            <w:pPr>
              <w:pStyle w:val="a7"/>
              <w:jc w:val="both"/>
              <w:rPr>
                <w:color w:val="auto"/>
              </w:rPr>
            </w:pPr>
            <w:r w:rsidRPr="001826E4">
              <w:rPr>
                <w:color w:val="auto"/>
              </w:rPr>
              <w:t>Игра-занятие №33 (1-2 не</w:t>
            </w:r>
            <w:r w:rsidRPr="001826E4">
              <w:rPr>
                <w:color w:val="auto"/>
              </w:rPr>
              <w:softHyphen/>
              <w:t>деля) - с.19-20</w:t>
            </w:r>
          </w:p>
          <w:p w14:paraId="2C68E71B" w14:textId="77777777" w:rsidR="00B569FF" w:rsidRPr="001826E4" w:rsidRDefault="00B62961">
            <w:pPr>
              <w:pStyle w:val="a7"/>
              <w:jc w:val="both"/>
              <w:rPr>
                <w:color w:val="auto"/>
              </w:rPr>
            </w:pPr>
            <w:r w:rsidRPr="001826E4">
              <w:rPr>
                <w:color w:val="auto"/>
              </w:rPr>
              <w:t>Игра-занятие №34 (1-2 не</w:t>
            </w:r>
            <w:r w:rsidRPr="001826E4">
              <w:rPr>
                <w:color w:val="auto"/>
              </w:rPr>
              <w:softHyphen/>
              <w:t>деля) - с.19-20</w:t>
            </w:r>
          </w:p>
          <w:p w14:paraId="4F76B034" w14:textId="77777777" w:rsidR="00B569FF" w:rsidRPr="001826E4" w:rsidRDefault="00B62961">
            <w:pPr>
              <w:pStyle w:val="a7"/>
              <w:jc w:val="both"/>
              <w:rPr>
                <w:color w:val="auto"/>
              </w:rPr>
            </w:pPr>
            <w:r w:rsidRPr="001826E4">
              <w:rPr>
                <w:color w:val="auto"/>
              </w:rPr>
              <w:t>Игра-занятие №35 (1-2 не</w:t>
            </w:r>
            <w:r w:rsidRPr="001826E4">
              <w:rPr>
                <w:color w:val="auto"/>
              </w:rPr>
              <w:softHyphen/>
              <w:t>деля) - с.19-20</w:t>
            </w:r>
          </w:p>
          <w:p w14:paraId="175299FA" w14:textId="77777777" w:rsidR="00B569FF" w:rsidRPr="001826E4" w:rsidRDefault="00B62961">
            <w:pPr>
              <w:pStyle w:val="a7"/>
              <w:jc w:val="both"/>
              <w:rPr>
                <w:color w:val="auto"/>
              </w:rPr>
            </w:pPr>
            <w:r w:rsidRPr="001826E4">
              <w:rPr>
                <w:color w:val="auto"/>
              </w:rPr>
              <w:t>Игра-занятие №36 (1-2 не</w:t>
            </w:r>
            <w:r w:rsidRPr="001826E4">
              <w:rPr>
                <w:color w:val="auto"/>
              </w:rPr>
              <w:softHyphen/>
              <w:t>деля) - с.19-20</w:t>
            </w:r>
          </w:p>
          <w:p w14:paraId="56E9D28D" w14:textId="77777777" w:rsidR="00B569FF" w:rsidRPr="001826E4" w:rsidRDefault="00B62961">
            <w:pPr>
              <w:pStyle w:val="a7"/>
              <w:jc w:val="both"/>
              <w:rPr>
                <w:color w:val="auto"/>
              </w:rPr>
            </w:pPr>
            <w:r w:rsidRPr="001826E4">
              <w:rPr>
                <w:color w:val="auto"/>
              </w:rPr>
              <w:t>Игра-занятие №37 (3-4 не</w:t>
            </w:r>
            <w:r w:rsidRPr="001826E4">
              <w:rPr>
                <w:color w:val="auto"/>
              </w:rPr>
              <w:softHyphen/>
              <w:t>деля) - с.20-21</w:t>
            </w:r>
          </w:p>
          <w:p w14:paraId="633F570B" w14:textId="77777777" w:rsidR="00B569FF" w:rsidRPr="001826E4" w:rsidRDefault="00B62961">
            <w:pPr>
              <w:pStyle w:val="a7"/>
              <w:jc w:val="both"/>
              <w:rPr>
                <w:color w:val="auto"/>
              </w:rPr>
            </w:pPr>
            <w:r w:rsidRPr="001826E4">
              <w:rPr>
                <w:color w:val="auto"/>
              </w:rPr>
              <w:t>Игра-занятие №38 (3-4 не</w:t>
            </w:r>
            <w:r w:rsidRPr="001826E4">
              <w:rPr>
                <w:color w:val="auto"/>
              </w:rPr>
              <w:softHyphen/>
              <w:t>деля) - с.20-21</w:t>
            </w:r>
          </w:p>
        </w:tc>
        <w:tc>
          <w:tcPr>
            <w:tcW w:w="3038" w:type="dxa"/>
            <w:tcBorders>
              <w:top w:val="single" w:sz="4" w:space="0" w:color="auto"/>
              <w:left w:val="single" w:sz="4" w:space="0" w:color="auto"/>
            </w:tcBorders>
            <w:shd w:val="clear" w:color="auto" w:fill="auto"/>
          </w:tcPr>
          <w:p w14:paraId="0FFB2973" w14:textId="77777777" w:rsidR="00B569FF" w:rsidRPr="001826E4" w:rsidRDefault="00B62961">
            <w:pPr>
              <w:pStyle w:val="a7"/>
              <w:jc w:val="both"/>
              <w:rPr>
                <w:color w:val="auto"/>
              </w:rPr>
            </w:pPr>
            <w:r w:rsidRPr="001826E4">
              <w:rPr>
                <w:color w:val="auto"/>
              </w:rPr>
              <w:t>ля) - с.24</w:t>
            </w:r>
          </w:p>
          <w:p w14:paraId="3171DC32" w14:textId="77777777" w:rsidR="00B569FF" w:rsidRPr="001826E4" w:rsidRDefault="00B62961">
            <w:pPr>
              <w:pStyle w:val="a7"/>
              <w:jc w:val="both"/>
              <w:rPr>
                <w:color w:val="auto"/>
              </w:rPr>
            </w:pPr>
            <w:r w:rsidRPr="001826E4">
              <w:rPr>
                <w:color w:val="auto"/>
              </w:rPr>
              <w:t>Игра-занятие №50 (1-2 неде</w:t>
            </w:r>
            <w:r w:rsidRPr="001826E4">
              <w:rPr>
                <w:color w:val="auto"/>
              </w:rPr>
              <w:softHyphen/>
              <w:t>ля) - с.24</w:t>
            </w:r>
          </w:p>
          <w:p w14:paraId="78194593" w14:textId="77777777" w:rsidR="00B569FF" w:rsidRPr="001826E4" w:rsidRDefault="00B62961">
            <w:pPr>
              <w:pStyle w:val="a7"/>
              <w:jc w:val="both"/>
              <w:rPr>
                <w:color w:val="auto"/>
              </w:rPr>
            </w:pPr>
            <w:r w:rsidRPr="001826E4">
              <w:rPr>
                <w:color w:val="auto"/>
              </w:rPr>
              <w:t>Игра-занятие №51 (1-2 неде</w:t>
            </w:r>
            <w:r w:rsidRPr="001826E4">
              <w:rPr>
                <w:color w:val="auto"/>
              </w:rPr>
              <w:softHyphen/>
              <w:t>ля) - с.24</w:t>
            </w:r>
          </w:p>
          <w:p w14:paraId="7C8F0951" w14:textId="77777777" w:rsidR="00B569FF" w:rsidRPr="001826E4" w:rsidRDefault="00B62961">
            <w:pPr>
              <w:pStyle w:val="a7"/>
              <w:jc w:val="both"/>
              <w:rPr>
                <w:color w:val="auto"/>
              </w:rPr>
            </w:pPr>
            <w:r w:rsidRPr="001826E4">
              <w:rPr>
                <w:color w:val="auto"/>
              </w:rPr>
              <w:t>Игра-занятие №52 (1-2 неде</w:t>
            </w:r>
            <w:r w:rsidRPr="001826E4">
              <w:rPr>
                <w:color w:val="auto"/>
              </w:rPr>
              <w:softHyphen/>
              <w:t>ля) - с.24</w:t>
            </w:r>
          </w:p>
          <w:p w14:paraId="16655E71" w14:textId="77777777" w:rsidR="00B569FF" w:rsidRPr="001826E4" w:rsidRDefault="00B62961">
            <w:pPr>
              <w:pStyle w:val="a7"/>
              <w:jc w:val="both"/>
              <w:rPr>
                <w:color w:val="auto"/>
              </w:rPr>
            </w:pPr>
            <w:r w:rsidRPr="001826E4">
              <w:rPr>
                <w:color w:val="auto"/>
              </w:rPr>
              <w:t>Игра-занятие №53 (3-4 неде</w:t>
            </w:r>
            <w:r w:rsidRPr="001826E4">
              <w:rPr>
                <w:color w:val="auto"/>
              </w:rPr>
              <w:softHyphen/>
              <w:t>ля) - с.25</w:t>
            </w:r>
          </w:p>
          <w:p w14:paraId="49E4CBD3" w14:textId="77777777" w:rsidR="00B569FF" w:rsidRPr="001826E4" w:rsidRDefault="00B62961">
            <w:pPr>
              <w:pStyle w:val="a7"/>
              <w:jc w:val="both"/>
              <w:rPr>
                <w:color w:val="auto"/>
              </w:rPr>
            </w:pPr>
            <w:r w:rsidRPr="001826E4">
              <w:rPr>
                <w:color w:val="auto"/>
              </w:rPr>
              <w:t>Игра-занятие №54 (3-4 неде</w:t>
            </w:r>
            <w:r w:rsidRPr="001826E4">
              <w:rPr>
                <w:color w:val="auto"/>
              </w:rPr>
              <w:softHyphen/>
              <w:t>ля) - с.25</w:t>
            </w:r>
          </w:p>
          <w:p w14:paraId="696C2F06" w14:textId="77777777" w:rsidR="00B569FF" w:rsidRPr="001826E4" w:rsidRDefault="00B62961">
            <w:pPr>
              <w:pStyle w:val="a7"/>
              <w:jc w:val="both"/>
              <w:rPr>
                <w:color w:val="auto"/>
              </w:rPr>
            </w:pPr>
            <w:r w:rsidRPr="001826E4">
              <w:rPr>
                <w:color w:val="auto"/>
              </w:rPr>
              <w:t>Игра-занятие №55 (3-4 неде</w:t>
            </w:r>
            <w:r w:rsidRPr="001826E4">
              <w:rPr>
                <w:color w:val="auto"/>
              </w:rPr>
              <w:softHyphen/>
              <w:t>ля) - с.25</w:t>
            </w:r>
          </w:p>
          <w:p w14:paraId="7654DD0E" w14:textId="77777777" w:rsidR="00B569FF" w:rsidRPr="001826E4" w:rsidRDefault="00B62961">
            <w:pPr>
              <w:pStyle w:val="a7"/>
              <w:jc w:val="both"/>
              <w:rPr>
                <w:color w:val="auto"/>
              </w:rPr>
            </w:pPr>
            <w:r w:rsidRPr="001826E4">
              <w:rPr>
                <w:color w:val="auto"/>
              </w:rPr>
              <w:t>Игра-занятие №56 (3-4 неде</w:t>
            </w:r>
            <w:r w:rsidRPr="001826E4">
              <w:rPr>
                <w:color w:val="auto"/>
              </w:rPr>
              <w:softHyphen/>
              <w:t>ля) - с.25</w:t>
            </w:r>
          </w:p>
          <w:p w14:paraId="30B16729" w14:textId="77777777" w:rsidR="00B569FF" w:rsidRPr="001826E4" w:rsidRDefault="00B62961">
            <w:pPr>
              <w:pStyle w:val="a7"/>
              <w:jc w:val="both"/>
              <w:rPr>
                <w:color w:val="auto"/>
              </w:rPr>
            </w:pPr>
            <w:r w:rsidRPr="001826E4">
              <w:rPr>
                <w:b/>
                <w:bCs/>
                <w:color w:val="auto"/>
              </w:rPr>
              <w:t>АПРЕЛЬ</w:t>
            </w:r>
          </w:p>
          <w:p w14:paraId="20CF5A27" w14:textId="77777777" w:rsidR="00B569FF" w:rsidRPr="001826E4" w:rsidRDefault="00B62961">
            <w:pPr>
              <w:pStyle w:val="a7"/>
              <w:jc w:val="both"/>
              <w:rPr>
                <w:color w:val="auto"/>
              </w:rPr>
            </w:pPr>
            <w:r w:rsidRPr="001826E4">
              <w:rPr>
                <w:color w:val="auto"/>
              </w:rPr>
              <w:t>Игра-занятие №57 (1-2 неде</w:t>
            </w:r>
            <w:r w:rsidRPr="001826E4">
              <w:rPr>
                <w:color w:val="auto"/>
              </w:rPr>
              <w:softHyphen/>
              <w:t>ля) - с. 25-26</w:t>
            </w:r>
          </w:p>
          <w:p w14:paraId="4DC23DDE" w14:textId="77777777" w:rsidR="00B569FF" w:rsidRPr="001826E4" w:rsidRDefault="00B62961">
            <w:pPr>
              <w:pStyle w:val="a7"/>
              <w:jc w:val="both"/>
              <w:rPr>
                <w:color w:val="auto"/>
              </w:rPr>
            </w:pPr>
            <w:r w:rsidRPr="001826E4">
              <w:rPr>
                <w:color w:val="auto"/>
              </w:rPr>
              <w:t>Игра-занятие №58 (1-2 неде</w:t>
            </w:r>
            <w:r w:rsidRPr="001826E4">
              <w:rPr>
                <w:color w:val="auto"/>
              </w:rPr>
              <w:softHyphen/>
              <w:t>ля) - с. 25-26</w:t>
            </w:r>
          </w:p>
          <w:p w14:paraId="2FCC543A" w14:textId="77777777" w:rsidR="00B569FF" w:rsidRPr="001826E4" w:rsidRDefault="00B62961">
            <w:pPr>
              <w:pStyle w:val="a7"/>
              <w:jc w:val="both"/>
              <w:rPr>
                <w:color w:val="auto"/>
              </w:rPr>
            </w:pPr>
            <w:r w:rsidRPr="001826E4">
              <w:rPr>
                <w:color w:val="auto"/>
              </w:rPr>
              <w:t>Игра-занятие №59 (1-2 неде</w:t>
            </w:r>
            <w:r w:rsidRPr="001826E4">
              <w:rPr>
                <w:color w:val="auto"/>
              </w:rPr>
              <w:softHyphen/>
              <w:t>ля) - с. 25-26</w:t>
            </w:r>
          </w:p>
          <w:p w14:paraId="4CC80219" w14:textId="77777777" w:rsidR="00B569FF" w:rsidRPr="001826E4" w:rsidRDefault="00B62961">
            <w:pPr>
              <w:pStyle w:val="a7"/>
              <w:jc w:val="both"/>
              <w:rPr>
                <w:color w:val="auto"/>
              </w:rPr>
            </w:pPr>
            <w:r w:rsidRPr="001826E4">
              <w:rPr>
                <w:color w:val="auto"/>
              </w:rPr>
              <w:t>Игра-занятие №60 (1-2 неде</w:t>
            </w:r>
            <w:r w:rsidRPr="001826E4">
              <w:rPr>
                <w:color w:val="auto"/>
              </w:rPr>
              <w:softHyphen/>
              <w:t>ля) - с. 25-26</w:t>
            </w:r>
          </w:p>
          <w:p w14:paraId="3005486F" w14:textId="77777777" w:rsidR="00B569FF" w:rsidRPr="001826E4" w:rsidRDefault="00B62961">
            <w:pPr>
              <w:pStyle w:val="a7"/>
              <w:jc w:val="both"/>
              <w:rPr>
                <w:color w:val="auto"/>
              </w:rPr>
            </w:pPr>
            <w:r w:rsidRPr="001826E4">
              <w:rPr>
                <w:color w:val="auto"/>
              </w:rPr>
              <w:t>Игра-занятие №61 (3-4 неде</w:t>
            </w:r>
            <w:r w:rsidRPr="001826E4">
              <w:rPr>
                <w:color w:val="auto"/>
              </w:rPr>
              <w:softHyphen/>
              <w:t>ля) - с. 26-27</w:t>
            </w:r>
          </w:p>
          <w:p w14:paraId="55B88B83" w14:textId="77777777" w:rsidR="00B569FF" w:rsidRPr="001826E4" w:rsidRDefault="00B62961">
            <w:pPr>
              <w:pStyle w:val="a7"/>
              <w:jc w:val="both"/>
              <w:rPr>
                <w:color w:val="auto"/>
              </w:rPr>
            </w:pPr>
            <w:r w:rsidRPr="001826E4">
              <w:rPr>
                <w:color w:val="auto"/>
              </w:rPr>
              <w:t>Игра-занятие №62 (3-4 неде</w:t>
            </w:r>
            <w:r w:rsidRPr="001826E4">
              <w:rPr>
                <w:color w:val="auto"/>
              </w:rPr>
              <w:softHyphen/>
              <w:t>ля) - с. 26-27</w:t>
            </w:r>
          </w:p>
          <w:p w14:paraId="23CCFB7B" w14:textId="77777777" w:rsidR="00B569FF" w:rsidRPr="001826E4" w:rsidRDefault="00B62961">
            <w:pPr>
              <w:pStyle w:val="a7"/>
              <w:jc w:val="both"/>
              <w:rPr>
                <w:color w:val="auto"/>
              </w:rPr>
            </w:pPr>
            <w:r w:rsidRPr="001826E4">
              <w:rPr>
                <w:color w:val="auto"/>
              </w:rPr>
              <w:t>Игра-занятие №63 (3-4 неде</w:t>
            </w:r>
            <w:r w:rsidRPr="001826E4">
              <w:rPr>
                <w:color w:val="auto"/>
              </w:rPr>
              <w:softHyphen/>
              <w:t>ля) - с. 26-27</w:t>
            </w:r>
          </w:p>
          <w:p w14:paraId="09D85DD3" w14:textId="77777777" w:rsidR="00B569FF" w:rsidRPr="001826E4" w:rsidRDefault="00B62961">
            <w:pPr>
              <w:pStyle w:val="a7"/>
              <w:jc w:val="both"/>
              <w:rPr>
                <w:color w:val="auto"/>
              </w:rPr>
            </w:pPr>
            <w:r w:rsidRPr="001826E4">
              <w:rPr>
                <w:color w:val="auto"/>
              </w:rPr>
              <w:t>Игра-занятие №64 (3-4 неде</w:t>
            </w:r>
            <w:r w:rsidRPr="001826E4">
              <w:rPr>
                <w:color w:val="auto"/>
              </w:rPr>
              <w:softHyphen/>
            </w:r>
          </w:p>
          <w:p w14:paraId="4C942DB6" w14:textId="77777777" w:rsidR="00B569FF" w:rsidRPr="001826E4" w:rsidRDefault="00B62961">
            <w:pPr>
              <w:pStyle w:val="a7"/>
              <w:jc w:val="both"/>
              <w:rPr>
                <w:color w:val="auto"/>
              </w:rPr>
            </w:pPr>
            <w:r w:rsidRPr="001826E4">
              <w:rPr>
                <w:color w:val="auto"/>
              </w:rPr>
              <w:t>ля) - с. 26-27</w:t>
            </w:r>
          </w:p>
          <w:p w14:paraId="6BAA7296" w14:textId="77777777" w:rsidR="00B569FF" w:rsidRPr="001826E4" w:rsidRDefault="00B62961">
            <w:pPr>
              <w:pStyle w:val="a7"/>
              <w:rPr>
                <w:color w:val="auto"/>
              </w:rPr>
            </w:pPr>
            <w:r w:rsidRPr="001826E4">
              <w:rPr>
                <w:b/>
                <w:bCs/>
                <w:color w:val="auto"/>
              </w:rPr>
              <w:t>МАЙ</w:t>
            </w:r>
          </w:p>
          <w:p w14:paraId="04FACBAC" w14:textId="77777777" w:rsidR="00B569FF" w:rsidRPr="001826E4" w:rsidRDefault="00B62961">
            <w:pPr>
              <w:pStyle w:val="a7"/>
              <w:jc w:val="both"/>
              <w:rPr>
                <w:color w:val="auto"/>
              </w:rPr>
            </w:pPr>
            <w:r w:rsidRPr="001826E4">
              <w:rPr>
                <w:color w:val="auto"/>
              </w:rPr>
              <w:t>Игра-занятие №65 (1-2 неде</w:t>
            </w:r>
            <w:r w:rsidRPr="001826E4">
              <w:rPr>
                <w:color w:val="auto"/>
              </w:rPr>
              <w:softHyphen/>
              <w:t>ля) - с. 27-28</w:t>
            </w:r>
          </w:p>
          <w:p w14:paraId="24643D9C" w14:textId="77777777" w:rsidR="00B569FF" w:rsidRPr="001826E4" w:rsidRDefault="00B62961">
            <w:pPr>
              <w:pStyle w:val="a7"/>
              <w:jc w:val="both"/>
              <w:rPr>
                <w:color w:val="auto"/>
              </w:rPr>
            </w:pPr>
            <w:r w:rsidRPr="001826E4">
              <w:rPr>
                <w:color w:val="auto"/>
              </w:rPr>
              <w:t>Игра-занятие №66 (1-2 неде</w:t>
            </w:r>
            <w:r w:rsidRPr="001826E4">
              <w:rPr>
                <w:color w:val="auto"/>
              </w:rPr>
              <w:softHyphen/>
              <w:t>ля) - с. 27-28</w:t>
            </w:r>
          </w:p>
          <w:p w14:paraId="349C3F06" w14:textId="77777777" w:rsidR="00B569FF" w:rsidRPr="001826E4" w:rsidRDefault="00B62961">
            <w:pPr>
              <w:pStyle w:val="a7"/>
              <w:jc w:val="both"/>
              <w:rPr>
                <w:color w:val="auto"/>
              </w:rPr>
            </w:pPr>
            <w:r w:rsidRPr="001826E4">
              <w:rPr>
                <w:color w:val="auto"/>
              </w:rPr>
              <w:t>Игра-занятие №67 (1-2 неде</w:t>
            </w:r>
            <w:r w:rsidRPr="001826E4">
              <w:rPr>
                <w:color w:val="auto"/>
              </w:rPr>
              <w:softHyphen/>
              <w:t>ля) - с. 27-28</w:t>
            </w:r>
          </w:p>
          <w:p w14:paraId="692A893E" w14:textId="77777777" w:rsidR="00B569FF" w:rsidRPr="001826E4" w:rsidRDefault="00B62961">
            <w:pPr>
              <w:pStyle w:val="a7"/>
              <w:jc w:val="both"/>
              <w:rPr>
                <w:color w:val="auto"/>
              </w:rPr>
            </w:pPr>
            <w:r w:rsidRPr="001826E4">
              <w:rPr>
                <w:color w:val="auto"/>
              </w:rPr>
              <w:t>Игра-занятие №68 (1-2 неде</w:t>
            </w:r>
            <w:r w:rsidRPr="001826E4">
              <w:rPr>
                <w:color w:val="auto"/>
              </w:rPr>
              <w:softHyphen/>
              <w:t>ля) - с. 27-28</w:t>
            </w:r>
          </w:p>
          <w:p w14:paraId="1FDFF4FB" w14:textId="77777777" w:rsidR="00B569FF" w:rsidRPr="001826E4" w:rsidRDefault="00B62961">
            <w:pPr>
              <w:pStyle w:val="a7"/>
              <w:jc w:val="both"/>
              <w:rPr>
                <w:color w:val="auto"/>
              </w:rPr>
            </w:pPr>
            <w:r w:rsidRPr="001826E4">
              <w:rPr>
                <w:color w:val="auto"/>
              </w:rPr>
              <w:t>Игра-занятие №69 (3-4 неде</w:t>
            </w:r>
            <w:r w:rsidRPr="001826E4">
              <w:rPr>
                <w:color w:val="auto"/>
              </w:rPr>
              <w:softHyphen/>
              <w:t>ля) - с. 28-29</w:t>
            </w:r>
          </w:p>
          <w:p w14:paraId="6DC5F269" w14:textId="77777777" w:rsidR="00B569FF" w:rsidRPr="001826E4" w:rsidRDefault="00B62961">
            <w:pPr>
              <w:pStyle w:val="a7"/>
              <w:jc w:val="both"/>
              <w:rPr>
                <w:color w:val="auto"/>
              </w:rPr>
            </w:pPr>
            <w:r w:rsidRPr="001826E4">
              <w:rPr>
                <w:color w:val="auto"/>
              </w:rPr>
              <w:t>Игра-занятие №70 (3-4 неде</w:t>
            </w:r>
            <w:r w:rsidRPr="001826E4">
              <w:rPr>
                <w:color w:val="auto"/>
              </w:rPr>
              <w:softHyphen/>
              <w:t>ля) - с. 28-29</w:t>
            </w:r>
          </w:p>
          <w:p w14:paraId="5DF18CF2" w14:textId="77777777" w:rsidR="00B569FF" w:rsidRPr="001826E4" w:rsidRDefault="00B62961">
            <w:pPr>
              <w:pStyle w:val="a7"/>
              <w:jc w:val="both"/>
              <w:rPr>
                <w:color w:val="auto"/>
              </w:rPr>
            </w:pPr>
            <w:r w:rsidRPr="001826E4">
              <w:rPr>
                <w:color w:val="auto"/>
              </w:rPr>
              <w:t>Игра-занятие №71 (3-4 неде</w:t>
            </w:r>
            <w:r w:rsidRPr="001826E4">
              <w:rPr>
                <w:color w:val="auto"/>
              </w:rPr>
              <w:softHyphen/>
              <w:t>ля) - с. 28-29</w:t>
            </w:r>
          </w:p>
          <w:p w14:paraId="16B901D9" w14:textId="77777777" w:rsidR="00B569FF" w:rsidRPr="001826E4" w:rsidRDefault="00B62961">
            <w:pPr>
              <w:pStyle w:val="a7"/>
              <w:jc w:val="both"/>
              <w:rPr>
                <w:color w:val="auto"/>
              </w:rPr>
            </w:pPr>
            <w:r w:rsidRPr="001826E4">
              <w:rPr>
                <w:color w:val="auto"/>
              </w:rPr>
              <w:t>Игра-занятие №72 (3-4 неде</w:t>
            </w:r>
            <w:r w:rsidRPr="001826E4">
              <w:rPr>
                <w:color w:val="auto"/>
              </w:rPr>
              <w:softHyphen/>
              <w:t>ля) - с. 28-29</w:t>
            </w:r>
          </w:p>
        </w:tc>
        <w:tc>
          <w:tcPr>
            <w:tcW w:w="3024" w:type="dxa"/>
            <w:tcBorders>
              <w:top w:val="single" w:sz="4" w:space="0" w:color="auto"/>
              <w:left w:val="single" w:sz="4" w:space="0" w:color="auto"/>
              <w:right w:val="single" w:sz="4" w:space="0" w:color="auto"/>
            </w:tcBorders>
            <w:shd w:val="clear" w:color="auto" w:fill="auto"/>
          </w:tcPr>
          <w:p w14:paraId="5288A4D1" w14:textId="77777777" w:rsidR="00B569FF" w:rsidRPr="001826E4" w:rsidRDefault="00B62961">
            <w:pPr>
              <w:pStyle w:val="a7"/>
              <w:spacing w:after="80"/>
              <w:jc w:val="both"/>
              <w:rPr>
                <w:color w:val="auto"/>
              </w:rPr>
            </w:pPr>
            <w:r w:rsidRPr="001826E4">
              <w:rPr>
                <w:color w:val="auto"/>
              </w:rPr>
              <w:t>тия с детьми 1 - 2 лет» - М.: ТЦ Сфера, 2018.</w:t>
            </w:r>
          </w:p>
          <w:p w14:paraId="5F27CE99" w14:textId="77777777" w:rsidR="00B569FF" w:rsidRPr="001826E4" w:rsidRDefault="00B62961">
            <w:pPr>
              <w:pStyle w:val="a7"/>
              <w:tabs>
                <w:tab w:val="left" w:pos="446"/>
                <w:tab w:val="left" w:pos="2237"/>
              </w:tabs>
              <w:jc w:val="both"/>
              <w:rPr>
                <w:color w:val="auto"/>
              </w:rPr>
            </w:pPr>
            <w:r w:rsidRPr="001826E4">
              <w:rPr>
                <w:b/>
                <w:bCs/>
                <w:color w:val="auto"/>
              </w:rPr>
              <w:t>3.</w:t>
            </w:r>
            <w:r w:rsidRPr="001826E4">
              <w:rPr>
                <w:b/>
                <w:bCs/>
                <w:color w:val="auto"/>
              </w:rPr>
              <w:tab/>
              <w:t>Формирование</w:t>
            </w:r>
            <w:r w:rsidRPr="001826E4">
              <w:rPr>
                <w:b/>
                <w:bCs/>
                <w:color w:val="auto"/>
              </w:rPr>
              <w:tab/>
              <w:t>основ</w:t>
            </w:r>
          </w:p>
          <w:p w14:paraId="152DBA45" w14:textId="77777777" w:rsidR="00B569FF" w:rsidRPr="001826E4" w:rsidRDefault="00B62961">
            <w:pPr>
              <w:pStyle w:val="a7"/>
              <w:jc w:val="both"/>
              <w:rPr>
                <w:color w:val="auto"/>
              </w:rPr>
            </w:pPr>
            <w:r w:rsidRPr="001826E4">
              <w:rPr>
                <w:b/>
                <w:bCs/>
                <w:color w:val="auto"/>
              </w:rPr>
              <w:t>здорового образа жизни</w:t>
            </w:r>
            <w:r w:rsidRPr="001826E4">
              <w:rPr>
                <w:color w:val="auto"/>
              </w:rPr>
              <w:t>: Г.Г.Григорьева,</w:t>
            </w:r>
          </w:p>
          <w:p w14:paraId="164FB81E" w14:textId="77777777" w:rsidR="00B569FF" w:rsidRPr="001826E4" w:rsidRDefault="00B62961">
            <w:pPr>
              <w:pStyle w:val="a7"/>
              <w:jc w:val="both"/>
              <w:rPr>
                <w:color w:val="auto"/>
              </w:rPr>
            </w:pPr>
            <w:r w:rsidRPr="001826E4">
              <w:rPr>
                <w:color w:val="auto"/>
              </w:rPr>
              <w:t>Н.П.Кочетова, Д.В.Сергеева «Кроха». Пособие по воспи</w:t>
            </w:r>
            <w:r w:rsidRPr="001826E4">
              <w:rPr>
                <w:color w:val="auto"/>
              </w:rPr>
              <w:softHyphen/>
              <w:t>танию, обучению и развитию детей до трех лет» - М.: Про</w:t>
            </w:r>
            <w:r w:rsidRPr="001826E4">
              <w:rPr>
                <w:color w:val="auto"/>
              </w:rPr>
              <w:softHyphen/>
              <w:t>свещение, 2004. - с.129-138.</w:t>
            </w:r>
          </w:p>
        </w:tc>
      </w:tr>
      <w:tr w:rsidR="001826E4" w:rsidRPr="001826E4" w14:paraId="791F3B7F" w14:textId="77777777">
        <w:trPr>
          <w:trHeight w:hRule="exact" w:val="1022"/>
          <w:jc w:val="center"/>
        </w:trPr>
        <w:tc>
          <w:tcPr>
            <w:tcW w:w="1450" w:type="dxa"/>
            <w:tcBorders>
              <w:top w:val="single" w:sz="4" w:space="0" w:color="auto"/>
              <w:left w:val="single" w:sz="4" w:space="0" w:color="auto"/>
            </w:tcBorders>
            <w:shd w:val="clear" w:color="auto" w:fill="auto"/>
          </w:tcPr>
          <w:p w14:paraId="28D64CC7" w14:textId="77777777" w:rsidR="00B569FF" w:rsidRPr="001826E4" w:rsidRDefault="00B62961">
            <w:pPr>
              <w:pStyle w:val="a7"/>
              <w:jc w:val="center"/>
              <w:rPr>
                <w:color w:val="auto"/>
              </w:rPr>
            </w:pPr>
            <w:r w:rsidRPr="001826E4">
              <w:rPr>
                <w:b/>
                <w:bCs/>
                <w:color w:val="auto"/>
              </w:rPr>
              <w:t>2 - 3 года</w:t>
            </w:r>
          </w:p>
        </w:tc>
        <w:tc>
          <w:tcPr>
            <w:tcW w:w="5961" w:type="dxa"/>
            <w:gridSpan w:val="2"/>
            <w:tcBorders>
              <w:top w:val="single" w:sz="4" w:space="0" w:color="auto"/>
              <w:left w:val="single" w:sz="4" w:space="0" w:color="auto"/>
            </w:tcBorders>
            <w:shd w:val="clear" w:color="auto" w:fill="auto"/>
            <w:vAlign w:val="bottom"/>
          </w:tcPr>
          <w:p w14:paraId="404C2CEF" w14:textId="77777777" w:rsidR="00B569FF" w:rsidRPr="001826E4" w:rsidRDefault="00B62961">
            <w:pPr>
              <w:pStyle w:val="a7"/>
              <w:rPr>
                <w:color w:val="auto"/>
              </w:rPr>
            </w:pPr>
            <w:r w:rsidRPr="001826E4">
              <w:rPr>
                <w:b/>
                <w:bCs/>
                <w:color w:val="auto"/>
              </w:rPr>
              <w:t xml:space="preserve">Физическое развитие (в помещении) </w:t>
            </w:r>
            <w:r w:rsidRPr="001826E4">
              <w:rPr>
                <w:color w:val="auto"/>
              </w:rPr>
              <w:t>(из расчета 2 занятия в неделю; всего 72 занятия в год).</w:t>
            </w:r>
          </w:p>
          <w:p w14:paraId="4564A0F8" w14:textId="77777777" w:rsidR="00B569FF" w:rsidRPr="001826E4" w:rsidRDefault="00B62961">
            <w:pPr>
              <w:pStyle w:val="a7"/>
              <w:rPr>
                <w:color w:val="auto"/>
              </w:rPr>
            </w:pPr>
            <w:r w:rsidRPr="001826E4">
              <w:rPr>
                <w:color w:val="auto"/>
              </w:rPr>
              <w:t>С.Ю.Федорова «Примерные планы физкультурных занятий с детьми 2-3 лет». - М.: Мозаика-Синтез, 2018.</w:t>
            </w:r>
          </w:p>
        </w:tc>
        <w:tc>
          <w:tcPr>
            <w:tcW w:w="3024" w:type="dxa"/>
            <w:tcBorders>
              <w:top w:val="single" w:sz="4" w:space="0" w:color="auto"/>
              <w:left w:val="single" w:sz="4" w:space="0" w:color="auto"/>
              <w:right w:val="single" w:sz="4" w:space="0" w:color="auto"/>
            </w:tcBorders>
            <w:shd w:val="clear" w:color="auto" w:fill="auto"/>
            <w:vAlign w:val="bottom"/>
          </w:tcPr>
          <w:p w14:paraId="40802342" w14:textId="77777777" w:rsidR="00B569FF" w:rsidRPr="001826E4" w:rsidRDefault="00B62961">
            <w:pPr>
              <w:pStyle w:val="a7"/>
              <w:rPr>
                <w:color w:val="auto"/>
              </w:rPr>
            </w:pPr>
            <w:r w:rsidRPr="001826E4">
              <w:rPr>
                <w:b/>
                <w:bCs/>
                <w:color w:val="auto"/>
              </w:rPr>
              <w:t>1. Основная гимнастика:</w:t>
            </w:r>
          </w:p>
          <w:p w14:paraId="0ED57AAA" w14:textId="77777777" w:rsidR="00B569FF" w:rsidRPr="001826E4" w:rsidRDefault="00B62961">
            <w:pPr>
              <w:pStyle w:val="a7"/>
              <w:rPr>
                <w:color w:val="auto"/>
              </w:rPr>
            </w:pPr>
            <w:r w:rsidRPr="001826E4">
              <w:rPr>
                <w:b/>
                <w:bCs/>
                <w:color w:val="auto"/>
              </w:rPr>
              <w:t>1.1.Основные движения:</w:t>
            </w:r>
          </w:p>
          <w:p w14:paraId="2ECF7D83" w14:textId="77777777" w:rsidR="00B569FF" w:rsidRPr="001826E4" w:rsidRDefault="00B62961">
            <w:pPr>
              <w:pStyle w:val="a7"/>
              <w:tabs>
                <w:tab w:val="left" w:pos="1579"/>
              </w:tabs>
              <w:rPr>
                <w:color w:val="auto"/>
              </w:rPr>
            </w:pPr>
            <w:r w:rsidRPr="001826E4">
              <w:rPr>
                <w:color w:val="auto"/>
              </w:rPr>
              <w:t>Н.П.Кочетова</w:t>
            </w:r>
            <w:r w:rsidRPr="001826E4">
              <w:rPr>
                <w:color w:val="auto"/>
              </w:rPr>
              <w:tab/>
              <w:t>«Физическое</w:t>
            </w:r>
          </w:p>
          <w:p w14:paraId="690ED571" w14:textId="77777777" w:rsidR="00B569FF" w:rsidRPr="001826E4" w:rsidRDefault="00B62961">
            <w:pPr>
              <w:pStyle w:val="a7"/>
              <w:rPr>
                <w:color w:val="auto"/>
              </w:rPr>
            </w:pPr>
            <w:r w:rsidRPr="001826E4">
              <w:rPr>
                <w:color w:val="auto"/>
              </w:rPr>
              <w:t>воспитание и развитие детей</w:t>
            </w:r>
          </w:p>
        </w:tc>
      </w:tr>
      <w:tr w:rsidR="001826E4" w:rsidRPr="001826E4" w14:paraId="07562D46" w14:textId="77777777">
        <w:trPr>
          <w:trHeight w:hRule="exact" w:val="1032"/>
          <w:jc w:val="center"/>
        </w:trPr>
        <w:tc>
          <w:tcPr>
            <w:tcW w:w="1450" w:type="dxa"/>
            <w:tcBorders>
              <w:left w:val="single" w:sz="4" w:space="0" w:color="auto"/>
              <w:bottom w:val="single" w:sz="4" w:space="0" w:color="auto"/>
            </w:tcBorders>
            <w:shd w:val="clear" w:color="auto" w:fill="auto"/>
          </w:tcPr>
          <w:p w14:paraId="3E3A631C" w14:textId="77777777" w:rsidR="00B569FF" w:rsidRPr="001826E4" w:rsidRDefault="00B569FF">
            <w:pPr>
              <w:rPr>
                <w:color w:val="auto"/>
                <w:sz w:val="10"/>
                <w:szCs w:val="10"/>
              </w:rPr>
            </w:pPr>
          </w:p>
        </w:tc>
        <w:tc>
          <w:tcPr>
            <w:tcW w:w="2923" w:type="dxa"/>
            <w:tcBorders>
              <w:top w:val="single" w:sz="4" w:space="0" w:color="auto"/>
              <w:left w:val="single" w:sz="4" w:space="0" w:color="auto"/>
              <w:bottom w:val="single" w:sz="4" w:space="0" w:color="auto"/>
            </w:tcBorders>
            <w:shd w:val="clear" w:color="auto" w:fill="auto"/>
            <w:vAlign w:val="bottom"/>
          </w:tcPr>
          <w:p w14:paraId="60F8F945" w14:textId="77777777" w:rsidR="00B569FF" w:rsidRPr="001826E4" w:rsidRDefault="00B62961">
            <w:pPr>
              <w:pStyle w:val="a7"/>
              <w:jc w:val="both"/>
              <w:rPr>
                <w:color w:val="auto"/>
              </w:rPr>
            </w:pPr>
            <w:r w:rsidRPr="001826E4">
              <w:rPr>
                <w:b/>
                <w:bCs/>
                <w:color w:val="auto"/>
              </w:rPr>
              <w:t>СЕНТЯБРЬ</w:t>
            </w:r>
          </w:p>
          <w:p w14:paraId="4A7FAC93" w14:textId="77777777" w:rsidR="00B569FF" w:rsidRPr="001826E4" w:rsidRDefault="00B62961">
            <w:pPr>
              <w:pStyle w:val="a7"/>
              <w:jc w:val="both"/>
              <w:rPr>
                <w:color w:val="auto"/>
              </w:rPr>
            </w:pPr>
            <w:r w:rsidRPr="001826E4">
              <w:rPr>
                <w:color w:val="auto"/>
              </w:rPr>
              <w:t>Занятие №1 (1) - с.23-24</w:t>
            </w:r>
          </w:p>
          <w:p w14:paraId="1F0C5B72" w14:textId="77777777" w:rsidR="00B569FF" w:rsidRPr="001826E4" w:rsidRDefault="00B62961">
            <w:pPr>
              <w:pStyle w:val="a7"/>
              <w:jc w:val="both"/>
              <w:rPr>
                <w:color w:val="auto"/>
              </w:rPr>
            </w:pPr>
            <w:r w:rsidRPr="001826E4">
              <w:rPr>
                <w:color w:val="auto"/>
              </w:rPr>
              <w:t>Занятие №2 (2) - с.24</w:t>
            </w:r>
          </w:p>
          <w:p w14:paraId="381CE84D" w14:textId="77777777" w:rsidR="00B569FF" w:rsidRPr="001826E4" w:rsidRDefault="00B62961">
            <w:pPr>
              <w:pStyle w:val="a7"/>
              <w:jc w:val="both"/>
              <w:rPr>
                <w:color w:val="auto"/>
              </w:rPr>
            </w:pPr>
            <w:r w:rsidRPr="001826E4">
              <w:rPr>
                <w:color w:val="auto"/>
              </w:rPr>
              <w:t>Занятие №3 (3) - с.25</w:t>
            </w:r>
          </w:p>
        </w:tc>
        <w:tc>
          <w:tcPr>
            <w:tcW w:w="3038" w:type="dxa"/>
            <w:tcBorders>
              <w:top w:val="single" w:sz="4" w:space="0" w:color="auto"/>
              <w:left w:val="single" w:sz="4" w:space="0" w:color="auto"/>
              <w:bottom w:val="single" w:sz="4" w:space="0" w:color="auto"/>
            </w:tcBorders>
            <w:shd w:val="clear" w:color="auto" w:fill="auto"/>
            <w:vAlign w:val="bottom"/>
          </w:tcPr>
          <w:p w14:paraId="48089B2D" w14:textId="77777777" w:rsidR="00B569FF" w:rsidRPr="001826E4" w:rsidRDefault="00B62961">
            <w:pPr>
              <w:pStyle w:val="a7"/>
              <w:ind w:firstLine="160"/>
              <w:rPr>
                <w:color w:val="auto"/>
              </w:rPr>
            </w:pPr>
            <w:r w:rsidRPr="001826E4">
              <w:rPr>
                <w:color w:val="auto"/>
              </w:rPr>
              <w:t>Занятие №37 (37) - с.51-52</w:t>
            </w:r>
          </w:p>
          <w:p w14:paraId="0D35F8F3" w14:textId="77777777" w:rsidR="00B569FF" w:rsidRPr="001826E4" w:rsidRDefault="00B62961">
            <w:pPr>
              <w:pStyle w:val="a7"/>
              <w:ind w:firstLine="160"/>
              <w:rPr>
                <w:color w:val="auto"/>
              </w:rPr>
            </w:pPr>
            <w:r w:rsidRPr="001826E4">
              <w:rPr>
                <w:color w:val="auto"/>
              </w:rPr>
              <w:t>Занятие №38 (38) - с.52</w:t>
            </w:r>
          </w:p>
          <w:p w14:paraId="6A9C2F75" w14:textId="77777777" w:rsidR="00B569FF" w:rsidRPr="001826E4" w:rsidRDefault="00B62961">
            <w:pPr>
              <w:pStyle w:val="a7"/>
              <w:ind w:firstLine="160"/>
              <w:rPr>
                <w:color w:val="auto"/>
              </w:rPr>
            </w:pPr>
            <w:r w:rsidRPr="001826E4">
              <w:rPr>
                <w:color w:val="auto"/>
              </w:rPr>
              <w:t>Занятие №39 (39) - с.52-53</w:t>
            </w:r>
          </w:p>
          <w:p w14:paraId="04D589A7" w14:textId="77777777" w:rsidR="00B569FF" w:rsidRPr="001826E4" w:rsidRDefault="00B62961">
            <w:pPr>
              <w:pStyle w:val="a7"/>
              <w:ind w:firstLine="160"/>
              <w:rPr>
                <w:color w:val="auto"/>
              </w:rPr>
            </w:pPr>
            <w:r w:rsidRPr="001826E4">
              <w:rPr>
                <w:color w:val="auto"/>
              </w:rPr>
              <w:t>Занятие №40 (40) - с.53</w:t>
            </w:r>
          </w:p>
        </w:tc>
        <w:tc>
          <w:tcPr>
            <w:tcW w:w="3024" w:type="dxa"/>
            <w:tcBorders>
              <w:left w:val="single" w:sz="4" w:space="0" w:color="auto"/>
              <w:bottom w:val="single" w:sz="4" w:space="0" w:color="auto"/>
              <w:right w:val="single" w:sz="4" w:space="0" w:color="auto"/>
            </w:tcBorders>
            <w:shd w:val="clear" w:color="auto" w:fill="auto"/>
            <w:vAlign w:val="bottom"/>
          </w:tcPr>
          <w:p w14:paraId="0F0E7F99" w14:textId="77777777" w:rsidR="00B569FF" w:rsidRPr="001826E4" w:rsidRDefault="00B62961">
            <w:pPr>
              <w:pStyle w:val="a7"/>
              <w:rPr>
                <w:color w:val="auto"/>
              </w:rPr>
            </w:pPr>
            <w:r w:rsidRPr="001826E4">
              <w:rPr>
                <w:color w:val="auto"/>
              </w:rPr>
              <w:t>раннего возраста». - М.: Про</w:t>
            </w:r>
            <w:r w:rsidRPr="001826E4">
              <w:rPr>
                <w:color w:val="auto"/>
              </w:rPr>
              <w:softHyphen/>
              <w:t>свещение, 2005. - с.44-53.</w:t>
            </w:r>
          </w:p>
          <w:p w14:paraId="3A41BF57" w14:textId="77777777" w:rsidR="00B569FF" w:rsidRPr="001826E4" w:rsidRDefault="00B62961">
            <w:pPr>
              <w:pStyle w:val="a7"/>
              <w:rPr>
                <w:color w:val="auto"/>
              </w:rPr>
            </w:pPr>
            <w:r w:rsidRPr="001826E4">
              <w:rPr>
                <w:color w:val="auto"/>
              </w:rPr>
              <w:t>С.Ю.Федорова «Примерные планы физкультурных заня-</w:t>
            </w:r>
          </w:p>
        </w:tc>
      </w:tr>
    </w:tbl>
    <w:p w14:paraId="1013808B" w14:textId="77777777" w:rsidR="00B569FF" w:rsidRPr="001826E4" w:rsidRDefault="00B62961">
      <w:pPr>
        <w:spacing w:line="1" w:lineRule="exact"/>
        <w:rPr>
          <w:color w:val="auto"/>
          <w:sz w:val="2"/>
          <w:szCs w:val="2"/>
        </w:rPr>
      </w:pPr>
      <w:r w:rsidRPr="001826E4">
        <w:rPr>
          <w:color w:val="auto"/>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450"/>
        <w:gridCol w:w="2986"/>
        <w:gridCol w:w="2976"/>
        <w:gridCol w:w="3024"/>
      </w:tblGrid>
      <w:tr w:rsidR="001826E4" w:rsidRPr="001826E4" w14:paraId="4505E38C" w14:textId="77777777">
        <w:trPr>
          <w:trHeight w:hRule="exact" w:val="9374"/>
          <w:jc w:val="center"/>
        </w:trPr>
        <w:tc>
          <w:tcPr>
            <w:tcW w:w="1450" w:type="dxa"/>
            <w:tcBorders>
              <w:top w:val="single" w:sz="4" w:space="0" w:color="auto"/>
              <w:left w:val="single" w:sz="4" w:space="0" w:color="auto"/>
            </w:tcBorders>
            <w:shd w:val="clear" w:color="auto" w:fill="auto"/>
          </w:tcPr>
          <w:p w14:paraId="57370B1E" w14:textId="77777777" w:rsidR="00B569FF" w:rsidRPr="001826E4" w:rsidRDefault="00B569FF">
            <w:pPr>
              <w:rPr>
                <w:color w:val="auto"/>
                <w:sz w:val="10"/>
                <w:szCs w:val="10"/>
              </w:rPr>
            </w:pPr>
          </w:p>
        </w:tc>
        <w:tc>
          <w:tcPr>
            <w:tcW w:w="2986" w:type="dxa"/>
            <w:tcBorders>
              <w:top w:val="single" w:sz="4" w:space="0" w:color="auto"/>
              <w:left w:val="single" w:sz="4" w:space="0" w:color="auto"/>
            </w:tcBorders>
            <w:shd w:val="clear" w:color="auto" w:fill="auto"/>
            <w:vAlign w:val="bottom"/>
          </w:tcPr>
          <w:p w14:paraId="75B267B2" w14:textId="77777777" w:rsidR="00B569FF" w:rsidRPr="001826E4" w:rsidRDefault="00B62961">
            <w:pPr>
              <w:pStyle w:val="a7"/>
              <w:rPr>
                <w:color w:val="auto"/>
              </w:rPr>
            </w:pPr>
            <w:r w:rsidRPr="001826E4">
              <w:rPr>
                <w:color w:val="auto"/>
              </w:rPr>
              <w:t>Занятие №4 (4) - с.25-26</w:t>
            </w:r>
          </w:p>
          <w:p w14:paraId="584103C9" w14:textId="77777777" w:rsidR="00B569FF" w:rsidRPr="001826E4" w:rsidRDefault="00B62961">
            <w:pPr>
              <w:pStyle w:val="a7"/>
              <w:rPr>
                <w:color w:val="auto"/>
              </w:rPr>
            </w:pPr>
            <w:r w:rsidRPr="001826E4">
              <w:rPr>
                <w:color w:val="auto"/>
              </w:rPr>
              <w:t>Занятие №5 (5) - с.26 Занятие №6 (6) - с.26-27</w:t>
            </w:r>
          </w:p>
          <w:p w14:paraId="513B140E" w14:textId="77777777" w:rsidR="00B569FF" w:rsidRPr="001826E4" w:rsidRDefault="00B62961">
            <w:pPr>
              <w:pStyle w:val="a7"/>
              <w:rPr>
                <w:color w:val="auto"/>
              </w:rPr>
            </w:pPr>
            <w:r w:rsidRPr="001826E4">
              <w:rPr>
                <w:color w:val="auto"/>
              </w:rPr>
              <w:t>Занятие №7 (7) - с. 27 Занятие №8 (8) - с. 27-28</w:t>
            </w:r>
          </w:p>
          <w:p w14:paraId="627D355A" w14:textId="77777777" w:rsidR="00B569FF" w:rsidRPr="001826E4" w:rsidRDefault="00B62961">
            <w:pPr>
              <w:pStyle w:val="a7"/>
              <w:rPr>
                <w:color w:val="auto"/>
              </w:rPr>
            </w:pPr>
            <w:r w:rsidRPr="001826E4">
              <w:rPr>
                <w:b/>
                <w:bCs/>
                <w:color w:val="auto"/>
              </w:rPr>
              <w:t>ОКТЯБРЬ</w:t>
            </w:r>
          </w:p>
          <w:p w14:paraId="7874967B" w14:textId="77777777" w:rsidR="00B569FF" w:rsidRPr="001826E4" w:rsidRDefault="00B62961">
            <w:pPr>
              <w:pStyle w:val="a7"/>
              <w:rPr>
                <w:color w:val="auto"/>
              </w:rPr>
            </w:pPr>
            <w:r w:rsidRPr="001826E4">
              <w:rPr>
                <w:color w:val="auto"/>
              </w:rPr>
              <w:t>Занятие №9 (9) - с.30 Занятие №10 (10) - с.30-31 Занятие №11 (11) - с.31 Занятие №12 (12) - с.31-32 Занятие №13 (13) - с.32-33 Занятие №14 (14) - с.33</w:t>
            </w:r>
          </w:p>
          <w:p w14:paraId="2BBDF641" w14:textId="77777777" w:rsidR="00B569FF" w:rsidRPr="001826E4" w:rsidRDefault="00B62961">
            <w:pPr>
              <w:pStyle w:val="a7"/>
              <w:rPr>
                <w:color w:val="auto"/>
              </w:rPr>
            </w:pPr>
            <w:r w:rsidRPr="001826E4">
              <w:rPr>
                <w:color w:val="auto"/>
              </w:rPr>
              <w:t>Занятие №15 (15) - с.33-34 Занятие №16 (16) - с.34</w:t>
            </w:r>
          </w:p>
          <w:p w14:paraId="319CE1F9" w14:textId="77777777" w:rsidR="00B569FF" w:rsidRPr="001826E4" w:rsidRDefault="00B62961">
            <w:pPr>
              <w:pStyle w:val="a7"/>
              <w:rPr>
                <w:color w:val="auto"/>
              </w:rPr>
            </w:pPr>
            <w:r w:rsidRPr="001826E4">
              <w:rPr>
                <w:b/>
                <w:bCs/>
                <w:color w:val="auto"/>
              </w:rPr>
              <w:t>НОЯБРЬ</w:t>
            </w:r>
          </w:p>
          <w:p w14:paraId="6A95D66F" w14:textId="77777777" w:rsidR="00B569FF" w:rsidRPr="001826E4" w:rsidRDefault="00B62961">
            <w:pPr>
              <w:pStyle w:val="a7"/>
              <w:rPr>
                <w:color w:val="auto"/>
              </w:rPr>
            </w:pPr>
            <w:r w:rsidRPr="001826E4">
              <w:rPr>
                <w:color w:val="auto"/>
              </w:rPr>
              <w:t>Занятие №17 (17) - с.36-37</w:t>
            </w:r>
          </w:p>
          <w:p w14:paraId="11505D62" w14:textId="77777777" w:rsidR="00B569FF" w:rsidRPr="001826E4" w:rsidRDefault="00B62961">
            <w:pPr>
              <w:pStyle w:val="a7"/>
              <w:rPr>
                <w:color w:val="auto"/>
              </w:rPr>
            </w:pPr>
            <w:r w:rsidRPr="001826E4">
              <w:rPr>
                <w:color w:val="auto"/>
              </w:rPr>
              <w:t>Занятие №18 (18) - с.3</w:t>
            </w:r>
          </w:p>
          <w:p w14:paraId="531B3225" w14:textId="77777777" w:rsidR="00B569FF" w:rsidRPr="001826E4" w:rsidRDefault="00B62961">
            <w:pPr>
              <w:pStyle w:val="a7"/>
              <w:rPr>
                <w:color w:val="auto"/>
              </w:rPr>
            </w:pPr>
            <w:r w:rsidRPr="001826E4">
              <w:rPr>
                <w:color w:val="auto"/>
              </w:rPr>
              <w:t>Занятие №19 (19) - с.37-38</w:t>
            </w:r>
          </w:p>
          <w:p w14:paraId="555FA276" w14:textId="77777777" w:rsidR="00B569FF" w:rsidRPr="001826E4" w:rsidRDefault="00B62961">
            <w:pPr>
              <w:pStyle w:val="a7"/>
              <w:rPr>
                <w:color w:val="auto"/>
              </w:rPr>
            </w:pPr>
            <w:r w:rsidRPr="001826E4">
              <w:rPr>
                <w:color w:val="auto"/>
              </w:rPr>
              <w:t>Занятие №20 (20) - с.38 Занятие №21 (21) - с.39 Занятие №22 (22) - с.39-40 Занятие №23 (23) - с.40 Занятие №24 (24) - с.40-41</w:t>
            </w:r>
          </w:p>
          <w:p w14:paraId="50E86DB8" w14:textId="77777777" w:rsidR="00B569FF" w:rsidRPr="001826E4" w:rsidRDefault="00B62961">
            <w:pPr>
              <w:pStyle w:val="a7"/>
              <w:rPr>
                <w:color w:val="auto"/>
              </w:rPr>
            </w:pPr>
            <w:r w:rsidRPr="001826E4">
              <w:rPr>
                <w:b/>
                <w:bCs/>
                <w:color w:val="auto"/>
              </w:rPr>
              <w:t>ДЕКАБРЬ</w:t>
            </w:r>
          </w:p>
          <w:p w14:paraId="7FC61869" w14:textId="77777777" w:rsidR="00B569FF" w:rsidRPr="001826E4" w:rsidRDefault="00B62961">
            <w:pPr>
              <w:pStyle w:val="a7"/>
              <w:rPr>
                <w:color w:val="auto"/>
              </w:rPr>
            </w:pPr>
            <w:r w:rsidRPr="001826E4">
              <w:rPr>
                <w:color w:val="auto"/>
              </w:rPr>
              <w:t>Занятие №25 (25) - с.43 Занятие №26 (26) - с.43-44</w:t>
            </w:r>
          </w:p>
          <w:p w14:paraId="6DA37BEA" w14:textId="77777777" w:rsidR="00B569FF" w:rsidRPr="001826E4" w:rsidRDefault="00B62961">
            <w:pPr>
              <w:pStyle w:val="a7"/>
              <w:rPr>
                <w:color w:val="auto"/>
              </w:rPr>
            </w:pPr>
            <w:r w:rsidRPr="001826E4">
              <w:rPr>
                <w:color w:val="auto"/>
              </w:rPr>
              <w:t>Занятие №27 (27) - с.44 Занятие №28 (28) - с.44-45 Занятие №29 (29) - с.45 Занятие №30 (30) - с.46 Занятие №31 (31) - с.46-47 Занятие №32 (32) - с.47</w:t>
            </w:r>
          </w:p>
          <w:p w14:paraId="33D59EF1" w14:textId="77777777" w:rsidR="00B569FF" w:rsidRPr="001826E4" w:rsidRDefault="00B62961">
            <w:pPr>
              <w:pStyle w:val="a7"/>
              <w:rPr>
                <w:color w:val="auto"/>
              </w:rPr>
            </w:pPr>
            <w:r w:rsidRPr="001826E4">
              <w:rPr>
                <w:b/>
                <w:bCs/>
                <w:color w:val="auto"/>
              </w:rPr>
              <w:t>ЯНВАРЬ</w:t>
            </w:r>
          </w:p>
          <w:p w14:paraId="253F62C9" w14:textId="77777777" w:rsidR="00B569FF" w:rsidRPr="001826E4" w:rsidRDefault="00B62961">
            <w:pPr>
              <w:pStyle w:val="a7"/>
              <w:jc w:val="both"/>
              <w:rPr>
                <w:color w:val="auto"/>
              </w:rPr>
            </w:pPr>
            <w:r w:rsidRPr="001826E4">
              <w:rPr>
                <w:color w:val="auto"/>
              </w:rPr>
              <w:t>Занятие №33 (33) - с.49 Занятие №34 (34) - с.49-50 Занятие №35 (35) - с.50 Занятие №36 (36) - с.51</w:t>
            </w:r>
          </w:p>
        </w:tc>
        <w:tc>
          <w:tcPr>
            <w:tcW w:w="2976" w:type="dxa"/>
            <w:tcBorders>
              <w:top w:val="single" w:sz="4" w:space="0" w:color="auto"/>
              <w:left w:val="single" w:sz="4" w:space="0" w:color="auto"/>
            </w:tcBorders>
            <w:shd w:val="clear" w:color="auto" w:fill="auto"/>
          </w:tcPr>
          <w:p w14:paraId="0BBD8DB1" w14:textId="77777777" w:rsidR="00B569FF" w:rsidRPr="001826E4" w:rsidRDefault="00B62961">
            <w:pPr>
              <w:pStyle w:val="a7"/>
              <w:jc w:val="both"/>
              <w:rPr>
                <w:color w:val="auto"/>
              </w:rPr>
            </w:pPr>
            <w:r w:rsidRPr="001826E4">
              <w:rPr>
                <w:b/>
                <w:bCs/>
                <w:color w:val="auto"/>
              </w:rPr>
              <w:t>ФЕВРАЛЬ</w:t>
            </w:r>
          </w:p>
          <w:p w14:paraId="01F17C85" w14:textId="77777777" w:rsidR="00B569FF" w:rsidRPr="001826E4" w:rsidRDefault="00B62961">
            <w:pPr>
              <w:pStyle w:val="a7"/>
              <w:jc w:val="both"/>
              <w:rPr>
                <w:color w:val="auto"/>
              </w:rPr>
            </w:pPr>
            <w:r w:rsidRPr="001826E4">
              <w:rPr>
                <w:color w:val="auto"/>
              </w:rPr>
              <w:t>Занятие №41 (41) - с.55-56</w:t>
            </w:r>
          </w:p>
          <w:p w14:paraId="2842BD27" w14:textId="77777777" w:rsidR="00B569FF" w:rsidRPr="001826E4" w:rsidRDefault="00B62961">
            <w:pPr>
              <w:pStyle w:val="a7"/>
              <w:jc w:val="both"/>
              <w:rPr>
                <w:color w:val="auto"/>
              </w:rPr>
            </w:pPr>
            <w:r w:rsidRPr="001826E4">
              <w:rPr>
                <w:color w:val="auto"/>
              </w:rPr>
              <w:t>Занятие №42 (42) - с.56</w:t>
            </w:r>
          </w:p>
          <w:p w14:paraId="235F5BE9" w14:textId="77777777" w:rsidR="00B569FF" w:rsidRPr="001826E4" w:rsidRDefault="00B62961">
            <w:pPr>
              <w:pStyle w:val="a7"/>
              <w:jc w:val="both"/>
              <w:rPr>
                <w:color w:val="auto"/>
              </w:rPr>
            </w:pPr>
            <w:r w:rsidRPr="001826E4">
              <w:rPr>
                <w:color w:val="auto"/>
              </w:rPr>
              <w:t>Занятие №43 (43) - с.56-57</w:t>
            </w:r>
          </w:p>
          <w:p w14:paraId="1C55C2DA" w14:textId="77777777" w:rsidR="00B569FF" w:rsidRPr="001826E4" w:rsidRDefault="00B62961">
            <w:pPr>
              <w:pStyle w:val="a7"/>
              <w:jc w:val="both"/>
              <w:rPr>
                <w:color w:val="auto"/>
              </w:rPr>
            </w:pPr>
            <w:r w:rsidRPr="001826E4">
              <w:rPr>
                <w:color w:val="auto"/>
              </w:rPr>
              <w:t>Занятие №44 (44) - с.57-58</w:t>
            </w:r>
          </w:p>
          <w:p w14:paraId="2120EA6E" w14:textId="77777777" w:rsidR="00B569FF" w:rsidRPr="001826E4" w:rsidRDefault="00B62961">
            <w:pPr>
              <w:pStyle w:val="a7"/>
              <w:jc w:val="both"/>
              <w:rPr>
                <w:color w:val="auto"/>
              </w:rPr>
            </w:pPr>
            <w:r w:rsidRPr="001826E4">
              <w:rPr>
                <w:color w:val="auto"/>
              </w:rPr>
              <w:t>Занятие №45 (45) - с.58</w:t>
            </w:r>
          </w:p>
          <w:p w14:paraId="06CE5183" w14:textId="77777777" w:rsidR="00B569FF" w:rsidRPr="001826E4" w:rsidRDefault="00B62961">
            <w:pPr>
              <w:pStyle w:val="a7"/>
              <w:jc w:val="both"/>
              <w:rPr>
                <w:color w:val="auto"/>
              </w:rPr>
            </w:pPr>
            <w:r w:rsidRPr="001826E4">
              <w:rPr>
                <w:color w:val="auto"/>
              </w:rPr>
              <w:t>Занятие №46 (46) - с.58-59</w:t>
            </w:r>
          </w:p>
          <w:p w14:paraId="3419B002" w14:textId="77777777" w:rsidR="00B569FF" w:rsidRPr="001826E4" w:rsidRDefault="00B62961">
            <w:pPr>
              <w:pStyle w:val="a7"/>
              <w:jc w:val="both"/>
              <w:rPr>
                <w:color w:val="auto"/>
              </w:rPr>
            </w:pPr>
            <w:r w:rsidRPr="001826E4">
              <w:rPr>
                <w:color w:val="auto"/>
              </w:rPr>
              <w:t>Занятие №47 (47) - с.59</w:t>
            </w:r>
          </w:p>
          <w:p w14:paraId="58821704" w14:textId="77777777" w:rsidR="00B569FF" w:rsidRPr="001826E4" w:rsidRDefault="00B62961">
            <w:pPr>
              <w:pStyle w:val="a7"/>
              <w:jc w:val="both"/>
              <w:rPr>
                <w:color w:val="auto"/>
              </w:rPr>
            </w:pPr>
            <w:r w:rsidRPr="001826E4">
              <w:rPr>
                <w:color w:val="auto"/>
              </w:rPr>
              <w:t>Занятие №48 (48) - с.59-60</w:t>
            </w:r>
          </w:p>
          <w:p w14:paraId="11B9C993" w14:textId="77777777" w:rsidR="00B569FF" w:rsidRPr="001826E4" w:rsidRDefault="00B62961">
            <w:pPr>
              <w:pStyle w:val="a7"/>
              <w:jc w:val="both"/>
              <w:rPr>
                <w:color w:val="auto"/>
              </w:rPr>
            </w:pPr>
            <w:r w:rsidRPr="001826E4">
              <w:rPr>
                <w:b/>
                <w:bCs/>
                <w:color w:val="auto"/>
              </w:rPr>
              <w:t>МАРТ</w:t>
            </w:r>
          </w:p>
          <w:p w14:paraId="1F76CD11" w14:textId="77777777" w:rsidR="00B569FF" w:rsidRPr="001826E4" w:rsidRDefault="00B62961">
            <w:pPr>
              <w:pStyle w:val="a7"/>
              <w:jc w:val="both"/>
              <w:rPr>
                <w:color w:val="auto"/>
              </w:rPr>
            </w:pPr>
            <w:r w:rsidRPr="001826E4">
              <w:rPr>
                <w:color w:val="auto"/>
              </w:rPr>
              <w:t>Занятие №49 (49) - с.62</w:t>
            </w:r>
          </w:p>
          <w:p w14:paraId="2BA5D5A6" w14:textId="77777777" w:rsidR="00B569FF" w:rsidRPr="001826E4" w:rsidRDefault="00B62961">
            <w:pPr>
              <w:pStyle w:val="a7"/>
              <w:jc w:val="both"/>
              <w:rPr>
                <w:color w:val="auto"/>
              </w:rPr>
            </w:pPr>
            <w:r w:rsidRPr="001826E4">
              <w:rPr>
                <w:color w:val="auto"/>
              </w:rPr>
              <w:t>Занятие №50 (50) - с.62-63</w:t>
            </w:r>
          </w:p>
          <w:p w14:paraId="14021E4B" w14:textId="77777777" w:rsidR="00B569FF" w:rsidRPr="001826E4" w:rsidRDefault="00B62961">
            <w:pPr>
              <w:pStyle w:val="a7"/>
              <w:jc w:val="both"/>
              <w:rPr>
                <w:color w:val="auto"/>
              </w:rPr>
            </w:pPr>
            <w:r w:rsidRPr="001826E4">
              <w:rPr>
                <w:color w:val="auto"/>
              </w:rPr>
              <w:t>Занятие №51 (51) - с.63</w:t>
            </w:r>
          </w:p>
          <w:p w14:paraId="3050E6AF" w14:textId="77777777" w:rsidR="00B569FF" w:rsidRPr="001826E4" w:rsidRDefault="00B62961">
            <w:pPr>
              <w:pStyle w:val="a7"/>
              <w:jc w:val="both"/>
              <w:rPr>
                <w:color w:val="auto"/>
              </w:rPr>
            </w:pPr>
            <w:r w:rsidRPr="001826E4">
              <w:rPr>
                <w:color w:val="auto"/>
              </w:rPr>
              <w:t>Занятие №52 (52) - с.64</w:t>
            </w:r>
          </w:p>
          <w:p w14:paraId="2AAE8D56" w14:textId="77777777" w:rsidR="00B569FF" w:rsidRPr="001826E4" w:rsidRDefault="00B62961">
            <w:pPr>
              <w:pStyle w:val="a7"/>
              <w:jc w:val="both"/>
              <w:rPr>
                <w:color w:val="auto"/>
              </w:rPr>
            </w:pPr>
            <w:r w:rsidRPr="001826E4">
              <w:rPr>
                <w:color w:val="auto"/>
              </w:rPr>
              <w:t>Занятие №53 (53) - с.64-65</w:t>
            </w:r>
          </w:p>
          <w:p w14:paraId="0570D3D8" w14:textId="77777777" w:rsidR="00B569FF" w:rsidRPr="001826E4" w:rsidRDefault="00B62961">
            <w:pPr>
              <w:pStyle w:val="a7"/>
              <w:jc w:val="both"/>
              <w:rPr>
                <w:color w:val="auto"/>
              </w:rPr>
            </w:pPr>
            <w:r w:rsidRPr="001826E4">
              <w:rPr>
                <w:color w:val="auto"/>
              </w:rPr>
              <w:t>Занятие №54 (54) - с.65</w:t>
            </w:r>
          </w:p>
          <w:p w14:paraId="547BB067" w14:textId="77777777" w:rsidR="00B569FF" w:rsidRPr="001826E4" w:rsidRDefault="00B62961">
            <w:pPr>
              <w:pStyle w:val="a7"/>
              <w:jc w:val="both"/>
              <w:rPr>
                <w:color w:val="auto"/>
              </w:rPr>
            </w:pPr>
            <w:r w:rsidRPr="001826E4">
              <w:rPr>
                <w:color w:val="auto"/>
              </w:rPr>
              <w:t>Занятие №55 (55) - с.65-66</w:t>
            </w:r>
          </w:p>
          <w:p w14:paraId="282B3C55" w14:textId="77777777" w:rsidR="00B569FF" w:rsidRPr="001826E4" w:rsidRDefault="00B62961">
            <w:pPr>
              <w:pStyle w:val="a7"/>
              <w:jc w:val="both"/>
              <w:rPr>
                <w:color w:val="auto"/>
              </w:rPr>
            </w:pPr>
            <w:r w:rsidRPr="001826E4">
              <w:rPr>
                <w:color w:val="auto"/>
              </w:rPr>
              <w:t>Занятие №56 (56) - с.66</w:t>
            </w:r>
          </w:p>
          <w:p w14:paraId="1DB64559" w14:textId="77777777" w:rsidR="00B569FF" w:rsidRPr="001826E4" w:rsidRDefault="00B62961">
            <w:pPr>
              <w:pStyle w:val="a7"/>
              <w:jc w:val="both"/>
              <w:rPr>
                <w:color w:val="auto"/>
              </w:rPr>
            </w:pPr>
            <w:r w:rsidRPr="001826E4">
              <w:rPr>
                <w:b/>
                <w:bCs/>
                <w:color w:val="auto"/>
              </w:rPr>
              <w:t>АПРЕЛЬ</w:t>
            </w:r>
          </w:p>
          <w:p w14:paraId="748F3135" w14:textId="77777777" w:rsidR="00B569FF" w:rsidRPr="001826E4" w:rsidRDefault="00B62961">
            <w:pPr>
              <w:pStyle w:val="a7"/>
              <w:spacing w:line="230" w:lineRule="auto"/>
              <w:jc w:val="both"/>
              <w:rPr>
                <w:color w:val="auto"/>
              </w:rPr>
            </w:pPr>
            <w:r w:rsidRPr="001826E4">
              <w:rPr>
                <w:color w:val="auto"/>
              </w:rPr>
              <w:t>Занятие №57 (57) - с.68-69</w:t>
            </w:r>
          </w:p>
          <w:p w14:paraId="345FC234" w14:textId="77777777" w:rsidR="00B569FF" w:rsidRPr="001826E4" w:rsidRDefault="00B62961">
            <w:pPr>
              <w:pStyle w:val="a7"/>
              <w:jc w:val="both"/>
              <w:rPr>
                <w:color w:val="auto"/>
              </w:rPr>
            </w:pPr>
            <w:r w:rsidRPr="001826E4">
              <w:rPr>
                <w:color w:val="auto"/>
              </w:rPr>
              <w:t>Занятие №58 (58) - с.69</w:t>
            </w:r>
          </w:p>
          <w:p w14:paraId="58AA19C8" w14:textId="77777777" w:rsidR="00B569FF" w:rsidRPr="001826E4" w:rsidRDefault="00B62961">
            <w:pPr>
              <w:pStyle w:val="a7"/>
              <w:jc w:val="both"/>
              <w:rPr>
                <w:color w:val="auto"/>
              </w:rPr>
            </w:pPr>
            <w:r w:rsidRPr="001826E4">
              <w:rPr>
                <w:color w:val="auto"/>
              </w:rPr>
              <w:t>Занятие №59 (59) - с.69-70</w:t>
            </w:r>
          </w:p>
          <w:p w14:paraId="10AC0625" w14:textId="77777777" w:rsidR="00B569FF" w:rsidRPr="001826E4" w:rsidRDefault="00B62961">
            <w:pPr>
              <w:pStyle w:val="a7"/>
              <w:jc w:val="both"/>
              <w:rPr>
                <w:color w:val="auto"/>
              </w:rPr>
            </w:pPr>
            <w:r w:rsidRPr="001826E4">
              <w:rPr>
                <w:color w:val="auto"/>
              </w:rPr>
              <w:t>Занятие №60 (60) - с.70-71</w:t>
            </w:r>
          </w:p>
          <w:p w14:paraId="32746FEA" w14:textId="77777777" w:rsidR="00B569FF" w:rsidRPr="001826E4" w:rsidRDefault="00B62961">
            <w:pPr>
              <w:pStyle w:val="a7"/>
              <w:jc w:val="both"/>
              <w:rPr>
                <w:color w:val="auto"/>
              </w:rPr>
            </w:pPr>
            <w:r w:rsidRPr="001826E4">
              <w:rPr>
                <w:color w:val="auto"/>
              </w:rPr>
              <w:t>Занятие №61 (61) - с.71</w:t>
            </w:r>
          </w:p>
          <w:p w14:paraId="37F63FDF" w14:textId="77777777" w:rsidR="00B569FF" w:rsidRPr="001826E4" w:rsidRDefault="00B62961">
            <w:pPr>
              <w:pStyle w:val="a7"/>
              <w:jc w:val="both"/>
              <w:rPr>
                <w:color w:val="auto"/>
              </w:rPr>
            </w:pPr>
            <w:r w:rsidRPr="001826E4">
              <w:rPr>
                <w:color w:val="auto"/>
              </w:rPr>
              <w:t>Занятие №62 (62) - с.71-72</w:t>
            </w:r>
          </w:p>
          <w:p w14:paraId="7CFD1C02" w14:textId="77777777" w:rsidR="00B569FF" w:rsidRPr="001826E4" w:rsidRDefault="00B62961">
            <w:pPr>
              <w:pStyle w:val="a7"/>
              <w:jc w:val="both"/>
              <w:rPr>
                <w:color w:val="auto"/>
              </w:rPr>
            </w:pPr>
            <w:r w:rsidRPr="001826E4">
              <w:rPr>
                <w:color w:val="auto"/>
              </w:rPr>
              <w:t>Занятие №63 (63) - с.72-73</w:t>
            </w:r>
          </w:p>
          <w:p w14:paraId="15287C4E" w14:textId="77777777" w:rsidR="00B569FF" w:rsidRPr="001826E4" w:rsidRDefault="00B62961">
            <w:pPr>
              <w:pStyle w:val="a7"/>
              <w:jc w:val="both"/>
              <w:rPr>
                <w:color w:val="auto"/>
              </w:rPr>
            </w:pPr>
            <w:r w:rsidRPr="001826E4">
              <w:rPr>
                <w:color w:val="auto"/>
              </w:rPr>
              <w:t>Занятие №64 (64) - с.73</w:t>
            </w:r>
          </w:p>
          <w:p w14:paraId="4D356E50" w14:textId="77777777" w:rsidR="00B569FF" w:rsidRPr="001826E4" w:rsidRDefault="00B62961">
            <w:pPr>
              <w:pStyle w:val="a7"/>
              <w:rPr>
                <w:color w:val="auto"/>
              </w:rPr>
            </w:pPr>
            <w:r w:rsidRPr="001826E4">
              <w:rPr>
                <w:b/>
                <w:bCs/>
                <w:color w:val="auto"/>
              </w:rPr>
              <w:t>МАЙ</w:t>
            </w:r>
          </w:p>
          <w:p w14:paraId="15D5D2D3" w14:textId="77777777" w:rsidR="00B569FF" w:rsidRPr="001826E4" w:rsidRDefault="00B62961">
            <w:pPr>
              <w:pStyle w:val="a7"/>
              <w:rPr>
                <w:color w:val="auto"/>
              </w:rPr>
            </w:pPr>
            <w:r w:rsidRPr="001826E4">
              <w:rPr>
                <w:color w:val="auto"/>
              </w:rPr>
              <w:t>Занятие №65 (65) - с.75</w:t>
            </w:r>
          </w:p>
          <w:p w14:paraId="4705A15F" w14:textId="77777777" w:rsidR="00B569FF" w:rsidRPr="001826E4" w:rsidRDefault="00B62961">
            <w:pPr>
              <w:pStyle w:val="a7"/>
              <w:rPr>
                <w:color w:val="auto"/>
              </w:rPr>
            </w:pPr>
            <w:r w:rsidRPr="001826E4">
              <w:rPr>
                <w:color w:val="auto"/>
              </w:rPr>
              <w:t>Занятие №66 (66) - с.75-76</w:t>
            </w:r>
          </w:p>
          <w:p w14:paraId="3E0CA69C" w14:textId="77777777" w:rsidR="00B569FF" w:rsidRPr="001826E4" w:rsidRDefault="00B62961">
            <w:pPr>
              <w:pStyle w:val="a7"/>
              <w:rPr>
                <w:color w:val="auto"/>
              </w:rPr>
            </w:pPr>
            <w:r w:rsidRPr="001826E4">
              <w:rPr>
                <w:color w:val="auto"/>
              </w:rPr>
              <w:t>Занятие №67 (67) - с.76-77</w:t>
            </w:r>
          </w:p>
          <w:p w14:paraId="06607422" w14:textId="77777777" w:rsidR="00B569FF" w:rsidRPr="001826E4" w:rsidRDefault="00B62961">
            <w:pPr>
              <w:pStyle w:val="a7"/>
              <w:rPr>
                <w:color w:val="auto"/>
              </w:rPr>
            </w:pPr>
            <w:r w:rsidRPr="001826E4">
              <w:rPr>
                <w:color w:val="auto"/>
              </w:rPr>
              <w:t>Занятие №68 (68) - с.77</w:t>
            </w:r>
          </w:p>
          <w:p w14:paraId="3D53FE70" w14:textId="77777777" w:rsidR="00B569FF" w:rsidRPr="001826E4" w:rsidRDefault="00B62961">
            <w:pPr>
              <w:pStyle w:val="a7"/>
              <w:rPr>
                <w:color w:val="auto"/>
              </w:rPr>
            </w:pPr>
            <w:r w:rsidRPr="001826E4">
              <w:rPr>
                <w:color w:val="auto"/>
              </w:rPr>
              <w:t>Занятие №69 (69) - с.77-78</w:t>
            </w:r>
          </w:p>
          <w:p w14:paraId="5A54F078" w14:textId="77777777" w:rsidR="00B569FF" w:rsidRPr="001826E4" w:rsidRDefault="00B62961">
            <w:pPr>
              <w:pStyle w:val="a7"/>
              <w:rPr>
                <w:color w:val="auto"/>
              </w:rPr>
            </w:pPr>
            <w:r w:rsidRPr="001826E4">
              <w:rPr>
                <w:color w:val="auto"/>
              </w:rPr>
              <w:t>Занятие №70 (70) - с.78</w:t>
            </w:r>
          </w:p>
          <w:p w14:paraId="079A0703" w14:textId="77777777" w:rsidR="00B569FF" w:rsidRPr="001826E4" w:rsidRDefault="00B62961">
            <w:pPr>
              <w:pStyle w:val="a7"/>
              <w:rPr>
                <w:color w:val="auto"/>
              </w:rPr>
            </w:pPr>
            <w:r w:rsidRPr="001826E4">
              <w:rPr>
                <w:color w:val="auto"/>
              </w:rPr>
              <w:t>Занятие №71 (71) - с.79</w:t>
            </w:r>
          </w:p>
          <w:p w14:paraId="3B0BA248" w14:textId="77777777" w:rsidR="00B569FF" w:rsidRPr="001826E4" w:rsidRDefault="00B62961">
            <w:pPr>
              <w:pStyle w:val="a7"/>
              <w:rPr>
                <w:color w:val="auto"/>
              </w:rPr>
            </w:pPr>
            <w:r w:rsidRPr="001826E4">
              <w:rPr>
                <w:color w:val="auto"/>
              </w:rPr>
              <w:t>Занятие №72 (72) - с.79-80</w:t>
            </w:r>
          </w:p>
        </w:tc>
        <w:tc>
          <w:tcPr>
            <w:tcW w:w="3024" w:type="dxa"/>
            <w:tcBorders>
              <w:top w:val="single" w:sz="4" w:space="0" w:color="auto"/>
              <w:left w:val="single" w:sz="4" w:space="0" w:color="auto"/>
              <w:right w:val="single" w:sz="4" w:space="0" w:color="auto"/>
            </w:tcBorders>
            <w:shd w:val="clear" w:color="auto" w:fill="auto"/>
            <w:vAlign w:val="bottom"/>
          </w:tcPr>
          <w:p w14:paraId="485D73BB" w14:textId="77777777" w:rsidR="00B569FF" w:rsidRPr="001826E4" w:rsidRDefault="00B62961">
            <w:pPr>
              <w:pStyle w:val="a7"/>
              <w:tabs>
                <w:tab w:val="left" w:pos="1901"/>
                <w:tab w:val="left" w:pos="2683"/>
              </w:tabs>
              <w:rPr>
                <w:color w:val="auto"/>
              </w:rPr>
            </w:pPr>
            <w:r w:rsidRPr="001826E4">
              <w:rPr>
                <w:color w:val="auto"/>
              </w:rPr>
              <w:t>тий с детьми 2-3 лет». - М.: Мозаика-Синтез,</w:t>
            </w:r>
            <w:r w:rsidRPr="001826E4">
              <w:rPr>
                <w:color w:val="auto"/>
              </w:rPr>
              <w:tab/>
              <w:t>2018.</w:t>
            </w:r>
            <w:r w:rsidRPr="001826E4">
              <w:rPr>
                <w:color w:val="auto"/>
              </w:rPr>
              <w:tab/>
              <w:t>-</w:t>
            </w:r>
          </w:p>
          <w:p w14:paraId="442DA307" w14:textId="77777777" w:rsidR="00B569FF" w:rsidRPr="001826E4" w:rsidRDefault="00B62961">
            <w:pPr>
              <w:pStyle w:val="a7"/>
              <w:spacing w:after="80"/>
              <w:rPr>
                <w:color w:val="auto"/>
              </w:rPr>
            </w:pPr>
            <w:r w:rsidRPr="001826E4">
              <w:rPr>
                <w:color w:val="auto"/>
              </w:rPr>
              <w:t>с.15-21, 83-84.</w:t>
            </w:r>
          </w:p>
          <w:p w14:paraId="25D41212" w14:textId="77777777" w:rsidR="00B569FF" w:rsidRPr="001826E4" w:rsidRDefault="00B62961" w:rsidP="00D94965">
            <w:pPr>
              <w:pStyle w:val="a7"/>
              <w:numPr>
                <w:ilvl w:val="1"/>
                <w:numId w:val="79"/>
              </w:numPr>
              <w:tabs>
                <w:tab w:val="left" w:pos="398"/>
              </w:tabs>
              <w:rPr>
                <w:color w:val="auto"/>
              </w:rPr>
            </w:pPr>
            <w:r w:rsidRPr="001826E4">
              <w:rPr>
                <w:b/>
                <w:bCs/>
                <w:color w:val="auto"/>
              </w:rPr>
              <w:t>Общеразвивающие упражнения:</w:t>
            </w:r>
          </w:p>
          <w:p w14:paraId="53C5FDCD" w14:textId="77777777" w:rsidR="00B569FF" w:rsidRPr="001826E4" w:rsidRDefault="00B62961">
            <w:pPr>
              <w:pStyle w:val="a7"/>
              <w:spacing w:after="80"/>
              <w:jc w:val="both"/>
              <w:rPr>
                <w:color w:val="auto"/>
              </w:rPr>
            </w:pPr>
            <w:r w:rsidRPr="001826E4">
              <w:rPr>
                <w:color w:val="auto"/>
              </w:rPr>
              <w:t>С.Ю.Федорова «Примерные планы физкультурных заня</w:t>
            </w:r>
            <w:r w:rsidRPr="001826E4">
              <w:rPr>
                <w:color w:val="auto"/>
              </w:rPr>
              <w:softHyphen/>
              <w:t>тий с детьми 2-3 лет». - М.: Мозаика-Синтез, 2018. - с.84.</w:t>
            </w:r>
          </w:p>
          <w:p w14:paraId="6DA68354" w14:textId="77777777" w:rsidR="00B569FF" w:rsidRPr="001826E4" w:rsidRDefault="00B62961">
            <w:pPr>
              <w:pStyle w:val="a7"/>
              <w:jc w:val="both"/>
              <w:rPr>
                <w:color w:val="auto"/>
              </w:rPr>
            </w:pPr>
            <w:r w:rsidRPr="001826E4">
              <w:rPr>
                <w:b/>
                <w:bCs/>
                <w:i/>
                <w:iCs/>
                <w:color w:val="auto"/>
              </w:rPr>
              <w:t>Утренняя гимнастика:</w:t>
            </w:r>
          </w:p>
          <w:p w14:paraId="28090FE6" w14:textId="77777777" w:rsidR="00B569FF" w:rsidRPr="001826E4" w:rsidRDefault="00B62961">
            <w:pPr>
              <w:pStyle w:val="a7"/>
              <w:tabs>
                <w:tab w:val="left" w:pos="1795"/>
              </w:tabs>
              <w:jc w:val="both"/>
              <w:rPr>
                <w:color w:val="auto"/>
              </w:rPr>
            </w:pPr>
            <w:r w:rsidRPr="001826E4">
              <w:rPr>
                <w:color w:val="auto"/>
              </w:rPr>
              <w:t>Г.А.Прохорова</w:t>
            </w:r>
            <w:r w:rsidRPr="001826E4">
              <w:rPr>
                <w:color w:val="auto"/>
              </w:rPr>
              <w:tab/>
              <w:t>«Утренняя</w:t>
            </w:r>
          </w:p>
          <w:p w14:paraId="7EB3B10F" w14:textId="77777777" w:rsidR="00B569FF" w:rsidRPr="001826E4" w:rsidRDefault="00B62961">
            <w:pPr>
              <w:pStyle w:val="a7"/>
              <w:tabs>
                <w:tab w:val="left" w:pos="1013"/>
              </w:tabs>
              <w:jc w:val="both"/>
              <w:rPr>
                <w:color w:val="auto"/>
              </w:rPr>
            </w:pPr>
            <w:r w:rsidRPr="001826E4">
              <w:rPr>
                <w:color w:val="auto"/>
              </w:rPr>
              <w:t>гимнастика для детей 2 - 7 лет». -</w:t>
            </w:r>
            <w:r w:rsidRPr="001826E4">
              <w:rPr>
                <w:color w:val="auto"/>
              </w:rPr>
              <w:tab/>
              <w:t>М.: Айрис-пресс,</w:t>
            </w:r>
          </w:p>
          <w:p w14:paraId="4E9C89BB" w14:textId="77777777" w:rsidR="00B569FF" w:rsidRPr="001826E4" w:rsidRDefault="00B62961">
            <w:pPr>
              <w:pStyle w:val="a7"/>
              <w:spacing w:after="80"/>
              <w:jc w:val="both"/>
              <w:rPr>
                <w:color w:val="auto"/>
              </w:rPr>
            </w:pPr>
            <w:r w:rsidRPr="001826E4">
              <w:rPr>
                <w:color w:val="auto"/>
              </w:rPr>
              <w:t>2004. - с.16-20.</w:t>
            </w:r>
          </w:p>
          <w:p w14:paraId="665C9962" w14:textId="77777777" w:rsidR="00B569FF" w:rsidRPr="001826E4" w:rsidRDefault="00B62961">
            <w:pPr>
              <w:pStyle w:val="a7"/>
              <w:jc w:val="both"/>
              <w:rPr>
                <w:color w:val="auto"/>
              </w:rPr>
            </w:pPr>
            <w:r w:rsidRPr="001826E4">
              <w:rPr>
                <w:b/>
                <w:bCs/>
                <w:i/>
                <w:iCs/>
                <w:color w:val="auto"/>
              </w:rPr>
              <w:t>Дыхательные упражнения после сна</w:t>
            </w:r>
          </w:p>
          <w:p w14:paraId="09752543" w14:textId="77777777" w:rsidR="00B569FF" w:rsidRPr="001826E4" w:rsidRDefault="00B62961">
            <w:pPr>
              <w:pStyle w:val="a7"/>
              <w:tabs>
                <w:tab w:val="left" w:pos="1517"/>
              </w:tabs>
              <w:jc w:val="both"/>
              <w:rPr>
                <w:color w:val="auto"/>
              </w:rPr>
            </w:pPr>
            <w:r w:rsidRPr="001826E4">
              <w:rPr>
                <w:color w:val="auto"/>
              </w:rPr>
              <w:t>П.А.Павлова, И.В. Горбунова «Расти здоровым, малыш! Программа</w:t>
            </w:r>
            <w:r w:rsidRPr="001826E4">
              <w:rPr>
                <w:color w:val="auto"/>
              </w:rPr>
              <w:tab/>
              <w:t>оздоровления</w:t>
            </w:r>
          </w:p>
          <w:p w14:paraId="6E233AF4" w14:textId="77777777" w:rsidR="00B569FF" w:rsidRPr="001826E4" w:rsidRDefault="00B62961">
            <w:pPr>
              <w:pStyle w:val="a7"/>
              <w:spacing w:after="80"/>
              <w:jc w:val="both"/>
              <w:rPr>
                <w:color w:val="auto"/>
              </w:rPr>
            </w:pPr>
            <w:r w:rsidRPr="001826E4">
              <w:rPr>
                <w:color w:val="auto"/>
              </w:rPr>
              <w:t>детей раннего возраста». - М.: ТЦ Сфера, 2006. - с.67</w:t>
            </w:r>
            <w:r w:rsidRPr="001826E4">
              <w:rPr>
                <w:color w:val="auto"/>
              </w:rPr>
              <w:softHyphen/>
              <w:t>70</w:t>
            </w:r>
          </w:p>
          <w:p w14:paraId="589984A5" w14:textId="77777777" w:rsidR="00B569FF" w:rsidRPr="001826E4" w:rsidRDefault="00B62961" w:rsidP="00D94965">
            <w:pPr>
              <w:pStyle w:val="a7"/>
              <w:numPr>
                <w:ilvl w:val="0"/>
                <w:numId w:val="80"/>
              </w:numPr>
              <w:tabs>
                <w:tab w:val="left" w:pos="221"/>
              </w:tabs>
              <w:jc w:val="both"/>
              <w:rPr>
                <w:color w:val="auto"/>
              </w:rPr>
            </w:pPr>
            <w:r w:rsidRPr="001826E4">
              <w:rPr>
                <w:b/>
                <w:bCs/>
                <w:color w:val="auto"/>
              </w:rPr>
              <w:t>Подвижные игры и иг</w:t>
            </w:r>
            <w:r w:rsidRPr="001826E4">
              <w:rPr>
                <w:b/>
                <w:bCs/>
                <w:color w:val="auto"/>
              </w:rPr>
              <w:softHyphen/>
              <w:t>ровые упражнения</w:t>
            </w:r>
            <w:r w:rsidRPr="001826E4">
              <w:rPr>
                <w:color w:val="auto"/>
              </w:rPr>
              <w:t>:</w:t>
            </w:r>
          </w:p>
          <w:p w14:paraId="14829E43" w14:textId="77777777" w:rsidR="00B569FF" w:rsidRPr="001826E4" w:rsidRDefault="00B62961">
            <w:pPr>
              <w:pStyle w:val="a7"/>
              <w:spacing w:after="80"/>
              <w:jc w:val="both"/>
              <w:rPr>
                <w:color w:val="auto"/>
              </w:rPr>
            </w:pPr>
            <w:r w:rsidRPr="001826E4">
              <w:rPr>
                <w:color w:val="auto"/>
              </w:rPr>
              <w:t>Э.Я.Степаненкова «Сборник подвижных игр». - М.: Мо</w:t>
            </w:r>
            <w:r w:rsidRPr="001826E4">
              <w:rPr>
                <w:color w:val="auto"/>
              </w:rPr>
              <w:softHyphen/>
              <w:t>заика-Синтез, 2015. - с.17-41.</w:t>
            </w:r>
          </w:p>
          <w:p w14:paraId="71FE2E87" w14:textId="77777777" w:rsidR="00B569FF" w:rsidRPr="001826E4" w:rsidRDefault="00B62961" w:rsidP="00D94965">
            <w:pPr>
              <w:pStyle w:val="a7"/>
              <w:numPr>
                <w:ilvl w:val="0"/>
                <w:numId w:val="80"/>
              </w:numPr>
              <w:tabs>
                <w:tab w:val="left" w:pos="221"/>
                <w:tab w:val="left" w:pos="446"/>
                <w:tab w:val="left" w:pos="2237"/>
              </w:tabs>
              <w:jc w:val="both"/>
              <w:rPr>
                <w:color w:val="auto"/>
              </w:rPr>
            </w:pPr>
            <w:r w:rsidRPr="001826E4">
              <w:rPr>
                <w:b/>
                <w:bCs/>
                <w:color w:val="auto"/>
              </w:rPr>
              <w:t>Формирование</w:t>
            </w:r>
            <w:r w:rsidRPr="001826E4">
              <w:rPr>
                <w:b/>
                <w:bCs/>
                <w:color w:val="auto"/>
              </w:rPr>
              <w:tab/>
              <w:t>основ</w:t>
            </w:r>
          </w:p>
          <w:p w14:paraId="3F4BE81B" w14:textId="77777777" w:rsidR="00B569FF" w:rsidRPr="001826E4" w:rsidRDefault="00B62961">
            <w:pPr>
              <w:pStyle w:val="a7"/>
              <w:jc w:val="both"/>
              <w:rPr>
                <w:color w:val="auto"/>
              </w:rPr>
            </w:pPr>
            <w:r w:rsidRPr="001826E4">
              <w:rPr>
                <w:b/>
                <w:bCs/>
                <w:color w:val="auto"/>
              </w:rPr>
              <w:t>здорового образа жизни</w:t>
            </w:r>
            <w:r w:rsidRPr="001826E4">
              <w:rPr>
                <w:color w:val="auto"/>
              </w:rPr>
              <w:t>: Г.Г.Григорьева,</w:t>
            </w:r>
          </w:p>
          <w:p w14:paraId="5E141F69" w14:textId="77777777" w:rsidR="00B569FF" w:rsidRPr="001826E4" w:rsidRDefault="00B62961">
            <w:pPr>
              <w:pStyle w:val="a7"/>
              <w:spacing w:after="80"/>
              <w:jc w:val="both"/>
              <w:rPr>
                <w:color w:val="auto"/>
              </w:rPr>
            </w:pPr>
            <w:r w:rsidRPr="001826E4">
              <w:rPr>
                <w:color w:val="auto"/>
              </w:rPr>
              <w:t>Н.П.Кочетова, Д.В.Сергеева «Кроха». Пособие по воспи</w:t>
            </w:r>
            <w:r w:rsidRPr="001826E4">
              <w:rPr>
                <w:color w:val="auto"/>
              </w:rPr>
              <w:softHyphen/>
              <w:t>танию, обучению и развитию детей до трех лет» - М.: Про</w:t>
            </w:r>
            <w:r w:rsidRPr="001826E4">
              <w:rPr>
                <w:color w:val="auto"/>
              </w:rPr>
              <w:softHyphen/>
              <w:t>свещение, 2004. - с.129-138.</w:t>
            </w:r>
          </w:p>
        </w:tc>
      </w:tr>
      <w:tr w:rsidR="001826E4" w:rsidRPr="001826E4" w14:paraId="666BEC1D" w14:textId="77777777">
        <w:trPr>
          <w:trHeight w:hRule="exact" w:val="1022"/>
          <w:jc w:val="center"/>
        </w:trPr>
        <w:tc>
          <w:tcPr>
            <w:tcW w:w="1450" w:type="dxa"/>
            <w:vMerge w:val="restart"/>
            <w:tcBorders>
              <w:top w:val="single" w:sz="4" w:space="0" w:color="auto"/>
              <w:left w:val="single" w:sz="4" w:space="0" w:color="auto"/>
            </w:tcBorders>
            <w:shd w:val="clear" w:color="auto" w:fill="auto"/>
          </w:tcPr>
          <w:p w14:paraId="0DF75AFD" w14:textId="77777777" w:rsidR="00B569FF" w:rsidRPr="001826E4" w:rsidRDefault="00B62961">
            <w:pPr>
              <w:pStyle w:val="a7"/>
              <w:jc w:val="center"/>
              <w:rPr>
                <w:color w:val="auto"/>
              </w:rPr>
            </w:pPr>
            <w:r w:rsidRPr="001826E4">
              <w:rPr>
                <w:b/>
                <w:bCs/>
                <w:color w:val="auto"/>
              </w:rPr>
              <w:t>3 - 4 года</w:t>
            </w:r>
          </w:p>
        </w:tc>
        <w:tc>
          <w:tcPr>
            <w:tcW w:w="5962" w:type="dxa"/>
            <w:gridSpan w:val="2"/>
            <w:tcBorders>
              <w:top w:val="single" w:sz="4" w:space="0" w:color="auto"/>
              <w:left w:val="single" w:sz="4" w:space="0" w:color="auto"/>
            </w:tcBorders>
            <w:shd w:val="clear" w:color="auto" w:fill="auto"/>
            <w:vAlign w:val="bottom"/>
          </w:tcPr>
          <w:p w14:paraId="656A4951" w14:textId="77777777" w:rsidR="00B569FF" w:rsidRPr="001826E4" w:rsidRDefault="00B62961">
            <w:pPr>
              <w:pStyle w:val="a7"/>
              <w:rPr>
                <w:color w:val="auto"/>
              </w:rPr>
            </w:pPr>
            <w:r w:rsidRPr="001826E4">
              <w:rPr>
                <w:b/>
                <w:bCs/>
                <w:color w:val="auto"/>
              </w:rPr>
              <w:t xml:space="preserve">Физическое развитие (в помещении) </w:t>
            </w:r>
            <w:r w:rsidRPr="001826E4">
              <w:rPr>
                <w:color w:val="auto"/>
              </w:rPr>
              <w:t>(из расчета 2 занятия в неделю; всего 72 занятия в год).</w:t>
            </w:r>
          </w:p>
          <w:p w14:paraId="398B851D" w14:textId="77777777" w:rsidR="00B569FF" w:rsidRPr="001826E4" w:rsidRDefault="00B62961">
            <w:pPr>
              <w:pStyle w:val="a7"/>
              <w:rPr>
                <w:color w:val="auto"/>
              </w:rPr>
            </w:pPr>
            <w:r w:rsidRPr="001826E4">
              <w:rPr>
                <w:color w:val="auto"/>
              </w:rPr>
              <w:t>Л.И.Пензулаева «Физическая культура в детском саду».</w:t>
            </w:r>
          </w:p>
          <w:p w14:paraId="387E7776" w14:textId="77777777" w:rsidR="00B569FF" w:rsidRPr="001826E4" w:rsidRDefault="00B62961">
            <w:pPr>
              <w:pStyle w:val="a7"/>
              <w:rPr>
                <w:color w:val="auto"/>
              </w:rPr>
            </w:pPr>
            <w:r w:rsidRPr="001826E4">
              <w:rPr>
                <w:color w:val="auto"/>
              </w:rPr>
              <w:t>Младшая группа. - М.: МОЗАИКА-СИНТЕЗ, 2015.</w:t>
            </w:r>
          </w:p>
        </w:tc>
        <w:tc>
          <w:tcPr>
            <w:tcW w:w="3024" w:type="dxa"/>
            <w:vMerge w:val="restart"/>
            <w:tcBorders>
              <w:top w:val="single" w:sz="4" w:space="0" w:color="auto"/>
              <w:left w:val="single" w:sz="4" w:space="0" w:color="auto"/>
              <w:right w:val="single" w:sz="4" w:space="0" w:color="auto"/>
            </w:tcBorders>
            <w:shd w:val="clear" w:color="auto" w:fill="auto"/>
            <w:vAlign w:val="center"/>
          </w:tcPr>
          <w:p w14:paraId="66B9C01C" w14:textId="77777777" w:rsidR="00B569FF" w:rsidRPr="001826E4" w:rsidRDefault="00B62961" w:rsidP="00D94965">
            <w:pPr>
              <w:pStyle w:val="a7"/>
              <w:numPr>
                <w:ilvl w:val="0"/>
                <w:numId w:val="81"/>
              </w:numPr>
              <w:tabs>
                <w:tab w:val="left" w:pos="216"/>
              </w:tabs>
              <w:rPr>
                <w:color w:val="auto"/>
              </w:rPr>
            </w:pPr>
            <w:r w:rsidRPr="001826E4">
              <w:rPr>
                <w:b/>
                <w:bCs/>
                <w:color w:val="auto"/>
              </w:rPr>
              <w:t>Основная гимнастика: 1.1.Основные движения:</w:t>
            </w:r>
          </w:p>
          <w:p w14:paraId="7F0BCEA1" w14:textId="77777777" w:rsidR="00B569FF" w:rsidRPr="001826E4" w:rsidRDefault="00B62961">
            <w:pPr>
              <w:pStyle w:val="a7"/>
              <w:tabs>
                <w:tab w:val="left" w:pos="1963"/>
                <w:tab w:val="left" w:pos="2731"/>
              </w:tabs>
              <w:jc w:val="both"/>
              <w:rPr>
                <w:color w:val="auto"/>
              </w:rPr>
            </w:pPr>
            <w:r w:rsidRPr="001826E4">
              <w:rPr>
                <w:color w:val="auto"/>
              </w:rPr>
              <w:t>Л.И.Пензулаева «Физическая культура в детском саду». Младшая группа. - М.: МО</w:t>
            </w:r>
            <w:r w:rsidRPr="001826E4">
              <w:rPr>
                <w:color w:val="auto"/>
              </w:rPr>
              <w:softHyphen/>
              <w:t>ЗАИКА-СИНТЕЗ,</w:t>
            </w:r>
            <w:r w:rsidRPr="001826E4">
              <w:rPr>
                <w:color w:val="auto"/>
              </w:rPr>
              <w:tab/>
              <w:t>2015.</w:t>
            </w:r>
            <w:r w:rsidRPr="001826E4">
              <w:rPr>
                <w:color w:val="auto"/>
              </w:rPr>
              <w:tab/>
              <w:t>-</w:t>
            </w:r>
          </w:p>
          <w:p w14:paraId="0302FC3D" w14:textId="77777777" w:rsidR="00B569FF" w:rsidRPr="001826E4" w:rsidRDefault="00B62961">
            <w:pPr>
              <w:pStyle w:val="a7"/>
              <w:spacing w:after="80"/>
              <w:jc w:val="both"/>
              <w:rPr>
                <w:color w:val="auto"/>
              </w:rPr>
            </w:pPr>
            <w:r w:rsidRPr="001826E4">
              <w:rPr>
                <w:color w:val="auto"/>
              </w:rPr>
              <w:t>с.27-28, 32-33, 38, 43, 49-50, 54, 59-60, 64-65, 69-79</w:t>
            </w:r>
          </w:p>
          <w:p w14:paraId="24936C7B" w14:textId="77777777" w:rsidR="00B569FF" w:rsidRPr="001826E4" w:rsidRDefault="00B62961" w:rsidP="00D94965">
            <w:pPr>
              <w:pStyle w:val="a7"/>
              <w:numPr>
                <w:ilvl w:val="1"/>
                <w:numId w:val="81"/>
              </w:numPr>
              <w:tabs>
                <w:tab w:val="left" w:pos="398"/>
              </w:tabs>
              <w:jc w:val="both"/>
              <w:rPr>
                <w:color w:val="auto"/>
              </w:rPr>
            </w:pPr>
            <w:r w:rsidRPr="001826E4">
              <w:rPr>
                <w:b/>
                <w:bCs/>
                <w:color w:val="auto"/>
              </w:rPr>
              <w:t>Общеразвивающие упражнения:</w:t>
            </w:r>
          </w:p>
          <w:p w14:paraId="46B566A1" w14:textId="77777777" w:rsidR="00B569FF" w:rsidRPr="001826E4" w:rsidRDefault="00B62961">
            <w:pPr>
              <w:pStyle w:val="a7"/>
              <w:tabs>
                <w:tab w:val="left" w:pos="2669"/>
              </w:tabs>
              <w:jc w:val="both"/>
              <w:rPr>
                <w:color w:val="auto"/>
              </w:rPr>
            </w:pPr>
            <w:r w:rsidRPr="001826E4">
              <w:rPr>
                <w:color w:val="auto"/>
              </w:rPr>
              <w:t>Л.И.Пензулаева «Физическая культура в детском саду». Младшая группа. - М.: МО</w:t>
            </w:r>
            <w:r w:rsidRPr="001826E4">
              <w:rPr>
                <w:color w:val="auto"/>
              </w:rPr>
              <w:softHyphen/>
              <w:t>ЗАИКА-СИНТЕЗ, 2015.</w:t>
            </w:r>
            <w:r w:rsidRPr="001826E4">
              <w:rPr>
                <w:color w:val="auto"/>
              </w:rPr>
              <w:tab/>
              <w:t>-;</w:t>
            </w:r>
          </w:p>
          <w:p w14:paraId="382F04F5" w14:textId="77777777" w:rsidR="00B569FF" w:rsidRPr="001826E4" w:rsidRDefault="00B62961">
            <w:pPr>
              <w:pStyle w:val="a7"/>
              <w:spacing w:after="80"/>
              <w:jc w:val="both"/>
              <w:rPr>
                <w:color w:val="auto"/>
              </w:rPr>
            </w:pPr>
            <w:r w:rsidRPr="001826E4">
              <w:rPr>
                <w:color w:val="auto"/>
              </w:rPr>
              <w:t>с.27-28, 32-33, 38, 43, 49-50, 54, 59-60, 64-65, 69-79</w:t>
            </w:r>
          </w:p>
          <w:p w14:paraId="7EDDF601" w14:textId="77777777" w:rsidR="00B569FF" w:rsidRPr="001826E4" w:rsidRDefault="00B62961">
            <w:pPr>
              <w:pStyle w:val="a7"/>
              <w:jc w:val="both"/>
              <w:rPr>
                <w:color w:val="auto"/>
              </w:rPr>
            </w:pPr>
            <w:r w:rsidRPr="001826E4">
              <w:rPr>
                <w:b/>
                <w:bCs/>
                <w:i/>
                <w:iCs/>
                <w:color w:val="auto"/>
              </w:rPr>
              <w:t>Утренняя гимнастика:</w:t>
            </w:r>
          </w:p>
          <w:p w14:paraId="24337DC0" w14:textId="77777777" w:rsidR="00B569FF" w:rsidRPr="001826E4" w:rsidRDefault="00B62961">
            <w:pPr>
              <w:pStyle w:val="a7"/>
              <w:spacing w:after="80"/>
              <w:jc w:val="both"/>
              <w:rPr>
                <w:color w:val="auto"/>
              </w:rPr>
            </w:pPr>
            <w:r w:rsidRPr="001826E4">
              <w:rPr>
                <w:color w:val="auto"/>
              </w:rPr>
              <w:t>Л.И.Пензулаева «Оздорови</w:t>
            </w:r>
            <w:r w:rsidRPr="001826E4">
              <w:rPr>
                <w:color w:val="auto"/>
              </w:rPr>
              <w:softHyphen/>
              <w:t>тельная гимнастика. Ком</w:t>
            </w:r>
            <w:r w:rsidRPr="001826E4">
              <w:rPr>
                <w:color w:val="auto"/>
              </w:rPr>
              <w:softHyphen/>
              <w:t>плексы упражнений. Для за-</w:t>
            </w:r>
          </w:p>
        </w:tc>
      </w:tr>
      <w:tr w:rsidR="001826E4" w:rsidRPr="001826E4" w14:paraId="2E96E0AF" w14:textId="77777777">
        <w:trPr>
          <w:trHeight w:hRule="exact" w:val="4320"/>
          <w:jc w:val="center"/>
        </w:trPr>
        <w:tc>
          <w:tcPr>
            <w:tcW w:w="1450" w:type="dxa"/>
            <w:vMerge/>
            <w:tcBorders>
              <w:left w:val="single" w:sz="4" w:space="0" w:color="auto"/>
              <w:bottom w:val="single" w:sz="4" w:space="0" w:color="auto"/>
            </w:tcBorders>
            <w:shd w:val="clear" w:color="auto" w:fill="auto"/>
          </w:tcPr>
          <w:p w14:paraId="554E0BAC" w14:textId="77777777" w:rsidR="00B569FF" w:rsidRPr="001826E4" w:rsidRDefault="00B569FF">
            <w:pPr>
              <w:rPr>
                <w:color w:val="auto"/>
              </w:rPr>
            </w:pPr>
          </w:p>
        </w:tc>
        <w:tc>
          <w:tcPr>
            <w:tcW w:w="2986" w:type="dxa"/>
            <w:tcBorders>
              <w:top w:val="single" w:sz="4" w:space="0" w:color="auto"/>
              <w:left w:val="single" w:sz="4" w:space="0" w:color="auto"/>
              <w:bottom w:val="single" w:sz="4" w:space="0" w:color="auto"/>
            </w:tcBorders>
            <w:shd w:val="clear" w:color="auto" w:fill="auto"/>
            <w:vAlign w:val="bottom"/>
          </w:tcPr>
          <w:p w14:paraId="2E2297FB" w14:textId="77777777" w:rsidR="00B569FF" w:rsidRPr="001826E4" w:rsidRDefault="00B62961">
            <w:pPr>
              <w:pStyle w:val="a7"/>
              <w:rPr>
                <w:color w:val="auto"/>
              </w:rPr>
            </w:pPr>
            <w:r w:rsidRPr="001826E4">
              <w:rPr>
                <w:b/>
                <w:bCs/>
                <w:color w:val="auto"/>
              </w:rPr>
              <w:t>СЕНТЯБРЬ</w:t>
            </w:r>
          </w:p>
          <w:p w14:paraId="002D5181" w14:textId="77777777" w:rsidR="00B569FF" w:rsidRPr="001826E4" w:rsidRDefault="00B62961">
            <w:pPr>
              <w:pStyle w:val="a7"/>
              <w:rPr>
                <w:color w:val="auto"/>
              </w:rPr>
            </w:pPr>
            <w:r w:rsidRPr="001826E4">
              <w:rPr>
                <w:color w:val="auto"/>
              </w:rPr>
              <w:t>Занятие № 1,2 (1) - с.23-24</w:t>
            </w:r>
          </w:p>
          <w:p w14:paraId="659C62C1" w14:textId="77777777" w:rsidR="00B569FF" w:rsidRPr="001826E4" w:rsidRDefault="00B62961">
            <w:pPr>
              <w:pStyle w:val="a7"/>
              <w:rPr>
                <w:color w:val="auto"/>
              </w:rPr>
            </w:pPr>
            <w:r w:rsidRPr="001826E4">
              <w:rPr>
                <w:color w:val="auto"/>
              </w:rPr>
              <w:t>Занятие № 3,4 (2) - с.24-25</w:t>
            </w:r>
          </w:p>
          <w:p w14:paraId="3B857C5A" w14:textId="77777777" w:rsidR="00B569FF" w:rsidRPr="001826E4" w:rsidRDefault="00B62961">
            <w:pPr>
              <w:pStyle w:val="a7"/>
              <w:rPr>
                <w:color w:val="auto"/>
              </w:rPr>
            </w:pPr>
            <w:r w:rsidRPr="001826E4">
              <w:rPr>
                <w:color w:val="auto"/>
              </w:rPr>
              <w:t>Занятие № 5,6 (3) - с.25-26</w:t>
            </w:r>
          </w:p>
          <w:p w14:paraId="0B0062B0" w14:textId="77777777" w:rsidR="00B569FF" w:rsidRPr="001826E4" w:rsidRDefault="00B62961">
            <w:pPr>
              <w:pStyle w:val="a7"/>
              <w:rPr>
                <w:color w:val="auto"/>
              </w:rPr>
            </w:pPr>
            <w:r w:rsidRPr="001826E4">
              <w:rPr>
                <w:color w:val="auto"/>
              </w:rPr>
              <w:t>Занятие № 7,8 (4) - с.26-27</w:t>
            </w:r>
          </w:p>
          <w:p w14:paraId="28D6B32F" w14:textId="77777777" w:rsidR="00B569FF" w:rsidRPr="001826E4" w:rsidRDefault="00B62961">
            <w:pPr>
              <w:pStyle w:val="a7"/>
              <w:rPr>
                <w:color w:val="auto"/>
              </w:rPr>
            </w:pPr>
            <w:r w:rsidRPr="001826E4">
              <w:rPr>
                <w:b/>
                <w:bCs/>
                <w:color w:val="auto"/>
              </w:rPr>
              <w:t>ОКТЯБРЬ</w:t>
            </w:r>
          </w:p>
          <w:p w14:paraId="4FA4E339" w14:textId="77777777" w:rsidR="00B569FF" w:rsidRPr="001826E4" w:rsidRDefault="00B62961">
            <w:pPr>
              <w:pStyle w:val="a7"/>
              <w:rPr>
                <w:color w:val="auto"/>
              </w:rPr>
            </w:pPr>
            <w:r w:rsidRPr="001826E4">
              <w:rPr>
                <w:color w:val="auto"/>
              </w:rPr>
              <w:t>Занятие № 9,10 (5) - с.28-29</w:t>
            </w:r>
          </w:p>
          <w:p w14:paraId="03ADD0AF" w14:textId="77777777" w:rsidR="00B569FF" w:rsidRPr="001826E4" w:rsidRDefault="00B62961">
            <w:pPr>
              <w:pStyle w:val="a7"/>
              <w:rPr>
                <w:color w:val="auto"/>
              </w:rPr>
            </w:pPr>
            <w:r w:rsidRPr="001826E4">
              <w:rPr>
                <w:color w:val="auto"/>
              </w:rPr>
              <w:t>Занятие № 11,12 (6) - с.29</w:t>
            </w:r>
          </w:p>
          <w:p w14:paraId="3E2B8E49" w14:textId="77777777" w:rsidR="00B569FF" w:rsidRPr="001826E4" w:rsidRDefault="00B62961">
            <w:pPr>
              <w:pStyle w:val="a7"/>
              <w:rPr>
                <w:color w:val="auto"/>
              </w:rPr>
            </w:pPr>
            <w:r w:rsidRPr="001826E4">
              <w:rPr>
                <w:color w:val="auto"/>
              </w:rPr>
              <w:t>Занятие № 13,14 (7) - с.30-31</w:t>
            </w:r>
          </w:p>
          <w:p w14:paraId="27FE4FA7" w14:textId="77777777" w:rsidR="00B569FF" w:rsidRPr="001826E4" w:rsidRDefault="00B62961">
            <w:pPr>
              <w:pStyle w:val="a7"/>
              <w:rPr>
                <w:color w:val="auto"/>
              </w:rPr>
            </w:pPr>
            <w:r w:rsidRPr="001826E4">
              <w:rPr>
                <w:color w:val="auto"/>
              </w:rPr>
              <w:t>Занятие № 15,16 (8) - с.31-32</w:t>
            </w:r>
          </w:p>
          <w:p w14:paraId="624277EE" w14:textId="77777777" w:rsidR="00B569FF" w:rsidRPr="001826E4" w:rsidRDefault="00B62961">
            <w:pPr>
              <w:pStyle w:val="a7"/>
              <w:rPr>
                <w:color w:val="auto"/>
              </w:rPr>
            </w:pPr>
            <w:r w:rsidRPr="001826E4">
              <w:rPr>
                <w:b/>
                <w:bCs/>
                <w:color w:val="auto"/>
              </w:rPr>
              <w:t>НОЯБРЬ</w:t>
            </w:r>
          </w:p>
          <w:p w14:paraId="2AFFE37E" w14:textId="77777777" w:rsidR="00B569FF" w:rsidRPr="001826E4" w:rsidRDefault="00B62961">
            <w:pPr>
              <w:pStyle w:val="a7"/>
              <w:rPr>
                <w:color w:val="auto"/>
              </w:rPr>
            </w:pPr>
            <w:r w:rsidRPr="001826E4">
              <w:rPr>
                <w:color w:val="auto"/>
              </w:rPr>
              <w:t>Занятие № 17,18 (9) - с.33-34</w:t>
            </w:r>
          </w:p>
          <w:p w14:paraId="35C7202E" w14:textId="77777777" w:rsidR="00B569FF" w:rsidRPr="001826E4" w:rsidRDefault="00B62961">
            <w:pPr>
              <w:pStyle w:val="a7"/>
              <w:rPr>
                <w:color w:val="auto"/>
              </w:rPr>
            </w:pPr>
            <w:r w:rsidRPr="001826E4">
              <w:rPr>
                <w:color w:val="auto"/>
              </w:rPr>
              <w:t>Занятие № 19,20 (10) - с.34</w:t>
            </w:r>
            <w:r w:rsidRPr="001826E4">
              <w:rPr>
                <w:color w:val="auto"/>
              </w:rPr>
              <w:softHyphen/>
              <w:t>35</w:t>
            </w:r>
          </w:p>
          <w:p w14:paraId="332A6286" w14:textId="77777777" w:rsidR="00B569FF" w:rsidRPr="001826E4" w:rsidRDefault="00B62961">
            <w:pPr>
              <w:pStyle w:val="a7"/>
              <w:rPr>
                <w:color w:val="auto"/>
              </w:rPr>
            </w:pPr>
            <w:r w:rsidRPr="001826E4">
              <w:rPr>
                <w:color w:val="auto"/>
              </w:rPr>
              <w:t>Занятие № 21,22 (11) - с.35</w:t>
            </w:r>
            <w:r w:rsidRPr="001826E4">
              <w:rPr>
                <w:color w:val="auto"/>
              </w:rPr>
              <w:softHyphen/>
              <w:t>37</w:t>
            </w:r>
          </w:p>
          <w:p w14:paraId="7C127209" w14:textId="77777777" w:rsidR="00B569FF" w:rsidRPr="001826E4" w:rsidRDefault="00B62961">
            <w:pPr>
              <w:pStyle w:val="a7"/>
              <w:rPr>
                <w:color w:val="auto"/>
              </w:rPr>
            </w:pPr>
            <w:r w:rsidRPr="001826E4">
              <w:rPr>
                <w:color w:val="auto"/>
              </w:rPr>
              <w:t>Занятие № 23,24 (12) - с.37-</w:t>
            </w:r>
          </w:p>
        </w:tc>
        <w:tc>
          <w:tcPr>
            <w:tcW w:w="2976" w:type="dxa"/>
            <w:tcBorders>
              <w:top w:val="single" w:sz="4" w:space="0" w:color="auto"/>
              <w:left w:val="single" w:sz="4" w:space="0" w:color="auto"/>
              <w:bottom w:val="single" w:sz="4" w:space="0" w:color="auto"/>
            </w:tcBorders>
            <w:shd w:val="clear" w:color="auto" w:fill="auto"/>
            <w:vAlign w:val="bottom"/>
          </w:tcPr>
          <w:p w14:paraId="6AADCEC9" w14:textId="77777777" w:rsidR="00B569FF" w:rsidRPr="001826E4" w:rsidRDefault="00B62961">
            <w:pPr>
              <w:pStyle w:val="a7"/>
              <w:rPr>
                <w:color w:val="auto"/>
              </w:rPr>
            </w:pPr>
            <w:r w:rsidRPr="001826E4">
              <w:rPr>
                <w:color w:val="auto"/>
              </w:rPr>
              <w:t xml:space="preserve">Занятие № 37,38 (19) - </w:t>
            </w:r>
            <w:r w:rsidRPr="001826E4">
              <w:rPr>
                <w:i/>
                <w:iCs/>
                <w:color w:val="auto"/>
              </w:rPr>
              <w:t>с.46</w:t>
            </w:r>
            <w:r w:rsidRPr="001826E4">
              <w:rPr>
                <w:i/>
                <w:iCs/>
                <w:color w:val="auto"/>
              </w:rPr>
              <w:softHyphen/>
              <w:t>47</w:t>
            </w:r>
          </w:p>
          <w:p w14:paraId="28E2D741" w14:textId="77777777" w:rsidR="00B569FF" w:rsidRPr="001826E4" w:rsidRDefault="00B62961">
            <w:pPr>
              <w:pStyle w:val="a7"/>
              <w:rPr>
                <w:color w:val="auto"/>
              </w:rPr>
            </w:pPr>
            <w:r w:rsidRPr="001826E4">
              <w:rPr>
                <w:color w:val="auto"/>
              </w:rPr>
              <w:t xml:space="preserve">Занятие № 39,40 (20) - </w:t>
            </w:r>
            <w:r w:rsidRPr="001826E4">
              <w:rPr>
                <w:i/>
                <w:iCs/>
                <w:color w:val="auto"/>
              </w:rPr>
              <w:t>с.47</w:t>
            </w:r>
            <w:r w:rsidRPr="001826E4">
              <w:rPr>
                <w:i/>
                <w:iCs/>
                <w:color w:val="auto"/>
              </w:rPr>
              <w:softHyphen/>
              <w:t>49</w:t>
            </w:r>
          </w:p>
          <w:p w14:paraId="2168911D" w14:textId="77777777" w:rsidR="00B569FF" w:rsidRPr="001826E4" w:rsidRDefault="00B62961">
            <w:pPr>
              <w:pStyle w:val="a7"/>
              <w:rPr>
                <w:color w:val="auto"/>
              </w:rPr>
            </w:pPr>
            <w:r w:rsidRPr="001826E4">
              <w:rPr>
                <w:b/>
                <w:bCs/>
                <w:color w:val="auto"/>
              </w:rPr>
              <w:t>ФЕВРАЛЬ</w:t>
            </w:r>
          </w:p>
          <w:p w14:paraId="4393B75D" w14:textId="77777777" w:rsidR="00B569FF" w:rsidRPr="001826E4" w:rsidRDefault="00B62961">
            <w:pPr>
              <w:pStyle w:val="a7"/>
              <w:rPr>
                <w:color w:val="auto"/>
              </w:rPr>
            </w:pPr>
            <w:r w:rsidRPr="001826E4">
              <w:rPr>
                <w:color w:val="auto"/>
              </w:rPr>
              <w:t>Занятие № 41,42 (21) - с.50</w:t>
            </w:r>
          </w:p>
          <w:p w14:paraId="14EE3C9C" w14:textId="77777777" w:rsidR="00B569FF" w:rsidRPr="001826E4" w:rsidRDefault="00B62961">
            <w:pPr>
              <w:pStyle w:val="a7"/>
              <w:rPr>
                <w:color w:val="auto"/>
              </w:rPr>
            </w:pPr>
            <w:r w:rsidRPr="001826E4">
              <w:rPr>
                <w:color w:val="auto"/>
              </w:rPr>
              <w:t>Занятие № 43,44 (22) - с.51</w:t>
            </w:r>
            <w:r w:rsidRPr="001826E4">
              <w:rPr>
                <w:color w:val="auto"/>
              </w:rPr>
              <w:softHyphen/>
            </w:r>
          </w:p>
          <w:p w14:paraId="1297EDA3" w14:textId="77777777" w:rsidR="00B569FF" w:rsidRPr="001826E4" w:rsidRDefault="00B62961">
            <w:pPr>
              <w:pStyle w:val="a7"/>
              <w:rPr>
                <w:color w:val="auto"/>
              </w:rPr>
            </w:pPr>
            <w:r w:rsidRPr="001826E4">
              <w:rPr>
                <w:color w:val="auto"/>
              </w:rPr>
              <w:t>52</w:t>
            </w:r>
          </w:p>
          <w:p w14:paraId="69844C32" w14:textId="77777777" w:rsidR="00B569FF" w:rsidRPr="001826E4" w:rsidRDefault="00B62961">
            <w:pPr>
              <w:pStyle w:val="a7"/>
              <w:rPr>
                <w:color w:val="auto"/>
              </w:rPr>
            </w:pPr>
            <w:r w:rsidRPr="001826E4">
              <w:rPr>
                <w:color w:val="auto"/>
              </w:rPr>
              <w:t>Занятие № 45,46 (23) - с.52</w:t>
            </w:r>
            <w:r w:rsidRPr="001826E4">
              <w:rPr>
                <w:color w:val="auto"/>
              </w:rPr>
              <w:softHyphen/>
              <w:t>53</w:t>
            </w:r>
          </w:p>
          <w:p w14:paraId="136C0D08" w14:textId="77777777" w:rsidR="00B569FF" w:rsidRPr="001826E4" w:rsidRDefault="00B62961">
            <w:pPr>
              <w:pStyle w:val="a7"/>
              <w:rPr>
                <w:color w:val="auto"/>
              </w:rPr>
            </w:pPr>
            <w:r w:rsidRPr="001826E4">
              <w:rPr>
                <w:color w:val="auto"/>
              </w:rPr>
              <w:t>Занятие № 47,48 (24) - с.53</w:t>
            </w:r>
            <w:r w:rsidRPr="001826E4">
              <w:rPr>
                <w:color w:val="auto"/>
              </w:rPr>
              <w:softHyphen/>
              <w:t>54</w:t>
            </w:r>
          </w:p>
          <w:p w14:paraId="333CB0D7" w14:textId="77777777" w:rsidR="00B569FF" w:rsidRPr="001826E4" w:rsidRDefault="00B62961">
            <w:pPr>
              <w:pStyle w:val="a7"/>
              <w:rPr>
                <w:color w:val="auto"/>
              </w:rPr>
            </w:pPr>
            <w:r w:rsidRPr="001826E4">
              <w:rPr>
                <w:b/>
                <w:bCs/>
                <w:color w:val="auto"/>
              </w:rPr>
              <w:t>МАРТ</w:t>
            </w:r>
          </w:p>
          <w:p w14:paraId="3A590624" w14:textId="77777777" w:rsidR="00B569FF" w:rsidRPr="001826E4" w:rsidRDefault="00B62961">
            <w:pPr>
              <w:pStyle w:val="a7"/>
              <w:rPr>
                <w:color w:val="auto"/>
              </w:rPr>
            </w:pPr>
            <w:r w:rsidRPr="001826E4">
              <w:rPr>
                <w:color w:val="auto"/>
              </w:rPr>
              <w:t>Занятие № 49,50 (25) - с.54</w:t>
            </w:r>
            <w:r w:rsidRPr="001826E4">
              <w:rPr>
                <w:color w:val="auto"/>
              </w:rPr>
              <w:softHyphen/>
              <w:t>55</w:t>
            </w:r>
          </w:p>
          <w:p w14:paraId="044D6B59" w14:textId="77777777" w:rsidR="00B569FF" w:rsidRPr="001826E4" w:rsidRDefault="00B62961">
            <w:pPr>
              <w:pStyle w:val="a7"/>
              <w:rPr>
                <w:color w:val="auto"/>
              </w:rPr>
            </w:pPr>
            <w:r w:rsidRPr="001826E4">
              <w:rPr>
                <w:color w:val="auto"/>
              </w:rPr>
              <w:t>Занятие № 51,52 (26) - с.56</w:t>
            </w:r>
            <w:r w:rsidRPr="001826E4">
              <w:rPr>
                <w:color w:val="auto"/>
              </w:rPr>
              <w:softHyphen/>
              <w:t>57</w:t>
            </w:r>
          </w:p>
        </w:tc>
        <w:tc>
          <w:tcPr>
            <w:tcW w:w="3024" w:type="dxa"/>
            <w:vMerge/>
            <w:tcBorders>
              <w:left w:val="single" w:sz="4" w:space="0" w:color="auto"/>
              <w:bottom w:val="single" w:sz="4" w:space="0" w:color="auto"/>
              <w:right w:val="single" w:sz="4" w:space="0" w:color="auto"/>
            </w:tcBorders>
            <w:shd w:val="clear" w:color="auto" w:fill="auto"/>
            <w:vAlign w:val="center"/>
          </w:tcPr>
          <w:p w14:paraId="291BE7C3" w14:textId="77777777" w:rsidR="00B569FF" w:rsidRPr="001826E4" w:rsidRDefault="00B569FF">
            <w:pPr>
              <w:rPr>
                <w:color w:val="auto"/>
              </w:rPr>
            </w:pPr>
          </w:p>
        </w:tc>
      </w:tr>
    </w:tbl>
    <w:p w14:paraId="6D365FEE" w14:textId="77777777" w:rsidR="00B569FF" w:rsidRPr="001826E4" w:rsidRDefault="00B62961">
      <w:pPr>
        <w:spacing w:line="1" w:lineRule="exact"/>
        <w:rPr>
          <w:color w:val="auto"/>
          <w:sz w:val="2"/>
          <w:szCs w:val="2"/>
        </w:rPr>
      </w:pPr>
      <w:r w:rsidRPr="001826E4">
        <w:rPr>
          <w:color w:val="auto"/>
        </w:rPr>
        <w:br w:type="page"/>
      </w:r>
    </w:p>
    <w:tbl>
      <w:tblPr>
        <w:tblOverlap w:val="never"/>
        <w:tblW w:w="10436" w:type="dxa"/>
        <w:jc w:val="center"/>
        <w:tblLayout w:type="fixed"/>
        <w:tblCellMar>
          <w:left w:w="10" w:type="dxa"/>
          <w:right w:w="10" w:type="dxa"/>
        </w:tblCellMar>
        <w:tblLook w:val="04A0" w:firstRow="1" w:lastRow="0" w:firstColumn="1" w:lastColumn="0" w:noHBand="0" w:noVBand="1"/>
      </w:tblPr>
      <w:tblGrid>
        <w:gridCol w:w="1450"/>
        <w:gridCol w:w="2986"/>
        <w:gridCol w:w="2976"/>
        <w:gridCol w:w="3024"/>
      </w:tblGrid>
      <w:tr w:rsidR="001826E4" w:rsidRPr="001826E4" w14:paraId="309F6B1D" w14:textId="77777777" w:rsidTr="0030660A">
        <w:trPr>
          <w:trHeight w:hRule="exact" w:val="3266"/>
          <w:jc w:val="center"/>
        </w:trPr>
        <w:tc>
          <w:tcPr>
            <w:tcW w:w="1450" w:type="dxa"/>
            <w:tcBorders>
              <w:top w:val="single" w:sz="4" w:space="0" w:color="auto"/>
              <w:left w:val="single" w:sz="4" w:space="0" w:color="auto"/>
            </w:tcBorders>
            <w:shd w:val="clear" w:color="auto" w:fill="auto"/>
          </w:tcPr>
          <w:p w14:paraId="5A0B1CCE" w14:textId="77777777" w:rsidR="00B569FF" w:rsidRPr="001826E4" w:rsidRDefault="00B569FF">
            <w:pPr>
              <w:rPr>
                <w:color w:val="auto"/>
                <w:sz w:val="10"/>
                <w:szCs w:val="10"/>
              </w:rPr>
            </w:pPr>
          </w:p>
        </w:tc>
        <w:tc>
          <w:tcPr>
            <w:tcW w:w="2986" w:type="dxa"/>
            <w:tcBorders>
              <w:top w:val="single" w:sz="4" w:space="0" w:color="auto"/>
              <w:left w:val="single" w:sz="4" w:space="0" w:color="auto"/>
            </w:tcBorders>
            <w:shd w:val="clear" w:color="auto" w:fill="auto"/>
          </w:tcPr>
          <w:p w14:paraId="775CE1AD" w14:textId="77777777" w:rsidR="00B569FF" w:rsidRPr="001826E4" w:rsidRDefault="00B62961">
            <w:pPr>
              <w:pStyle w:val="a7"/>
              <w:rPr>
                <w:color w:val="auto"/>
              </w:rPr>
            </w:pPr>
            <w:r w:rsidRPr="001826E4">
              <w:rPr>
                <w:color w:val="auto"/>
              </w:rPr>
              <w:t>38</w:t>
            </w:r>
          </w:p>
          <w:p w14:paraId="414A97B1" w14:textId="77777777" w:rsidR="00B569FF" w:rsidRPr="001826E4" w:rsidRDefault="00B62961">
            <w:pPr>
              <w:pStyle w:val="a7"/>
              <w:rPr>
                <w:color w:val="auto"/>
              </w:rPr>
            </w:pPr>
            <w:r w:rsidRPr="001826E4">
              <w:rPr>
                <w:b/>
                <w:bCs/>
                <w:color w:val="auto"/>
              </w:rPr>
              <w:t>ДЕКАБРЬ</w:t>
            </w:r>
          </w:p>
          <w:p w14:paraId="65AA463A" w14:textId="77777777" w:rsidR="00B569FF" w:rsidRPr="001826E4" w:rsidRDefault="00B62961">
            <w:pPr>
              <w:pStyle w:val="a7"/>
              <w:rPr>
                <w:color w:val="auto"/>
              </w:rPr>
            </w:pPr>
            <w:r w:rsidRPr="001826E4">
              <w:rPr>
                <w:color w:val="auto"/>
              </w:rPr>
              <w:t>Занятие № 25,26 (13) - с.38</w:t>
            </w:r>
            <w:r w:rsidRPr="001826E4">
              <w:rPr>
                <w:color w:val="auto"/>
              </w:rPr>
              <w:softHyphen/>
              <w:t>40</w:t>
            </w:r>
          </w:p>
          <w:p w14:paraId="5055129C" w14:textId="77777777" w:rsidR="00B569FF" w:rsidRPr="001826E4" w:rsidRDefault="00B62961">
            <w:pPr>
              <w:pStyle w:val="a7"/>
              <w:rPr>
                <w:color w:val="auto"/>
              </w:rPr>
            </w:pPr>
            <w:r w:rsidRPr="001826E4">
              <w:rPr>
                <w:color w:val="auto"/>
              </w:rPr>
              <w:t>Занятие № 27,28 (14) - с.40</w:t>
            </w:r>
            <w:r w:rsidRPr="001826E4">
              <w:rPr>
                <w:color w:val="auto"/>
              </w:rPr>
              <w:softHyphen/>
              <w:t>41</w:t>
            </w:r>
          </w:p>
          <w:p w14:paraId="6AB7C7F5" w14:textId="77777777" w:rsidR="00B569FF" w:rsidRPr="001826E4" w:rsidRDefault="00B62961">
            <w:pPr>
              <w:pStyle w:val="a7"/>
              <w:rPr>
                <w:color w:val="auto"/>
              </w:rPr>
            </w:pPr>
            <w:r w:rsidRPr="001826E4">
              <w:rPr>
                <w:color w:val="auto"/>
              </w:rPr>
              <w:t>Занятие № 29,30 (15) - с.41</w:t>
            </w:r>
            <w:r w:rsidRPr="001826E4">
              <w:rPr>
                <w:color w:val="auto"/>
              </w:rPr>
              <w:softHyphen/>
            </w:r>
          </w:p>
          <w:p w14:paraId="277EE151" w14:textId="77777777" w:rsidR="00B569FF" w:rsidRPr="001826E4" w:rsidRDefault="00B62961">
            <w:pPr>
              <w:pStyle w:val="a7"/>
              <w:rPr>
                <w:color w:val="auto"/>
              </w:rPr>
            </w:pPr>
            <w:r w:rsidRPr="001826E4">
              <w:rPr>
                <w:color w:val="auto"/>
              </w:rPr>
              <w:t>42</w:t>
            </w:r>
          </w:p>
          <w:p w14:paraId="499695B3" w14:textId="77777777" w:rsidR="00B569FF" w:rsidRPr="001826E4" w:rsidRDefault="00B62961">
            <w:pPr>
              <w:pStyle w:val="a7"/>
              <w:rPr>
                <w:color w:val="auto"/>
              </w:rPr>
            </w:pPr>
            <w:r w:rsidRPr="001826E4">
              <w:rPr>
                <w:color w:val="auto"/>
              </w:rPr>
              <w:t xml:space="preserve">Занятие № 31,32 (16) - </w:t>
            </w:r>
            <w:r w:rsidRPr="001826E4">
              <w:rPr>
                <w:i/>
                <w:iCs/>
                <w:color w:val="auto"/>
              </w:rPr>
              <w:t>с.42</w:t>
            </w:r>
            <w:r w:rsidRPr="001826E4">
              <w:rPr>
                <w:i/>
                <w:iCs/>
                <w:color w:val="auto"/>
              </w:rPr>
              <w:softHyphen/>
            </w:r>
          </w:p>
          <w:p w14:paraId="30F9D37D" w14:textId="77777777" w:rsidR="00B569FF" w:rsidRPr="001826E4" w:rsidRDefault="00B62961">
            <w:pPr>
              <w:pStyle w:val="a7"/>
              <w:rPr>
                <w:color w:val="auto"/>
              </w:rPr>
            </w:pPr>
            <w:r w:rsidRPr="001826E4">
              <w:rPr>
                <w:i/>
                <w:iCs/>
                <w:color w:val="auto"/>
              </w:rPr>
              <w:t>43</w:t>
            </w:r>
          </w:p>
          <w:p w14:paraId="7B33259E" w14:textId="77777777" w:rsidR="00B569FF" w:rsidRPr="001826E4" w:rsidRDefault="00B62961">
            <w:pPr>
              <w:pStyle w:val="a7"/>
              <w:rPr>
                <w:color w:val="auto"/>
              </w:rPr>
            </w:pPr>
            <w:r w:rsidRPr="001826E4">
              <w:rPr>
                <w:b/>
                <w:bCs/>
                <w:color w:val="auto"/>
              </w:rPr>
              <w:t>ЯНВАРЬ</w:t>
            </w:r>
          </w:p>
          <w:p w14:paraId="74371BFA" w14:textId="77777777" w:rsidR="00B569FF" w:rsidRPr="001826E4" w:rsidRDefault="00B62961">
            <w:pPr>
              <w:pStyle w:val="a7"/>
              <w:rPr>
                <w:color w:val="auto"/>
              </w:rPr>
            </w:pPr>
            <w:r w:rsidRPr="001826E4">
              <w:rPr>
                <w:color w:val="auto"/>
              </w:rPr>
              <w:t>Занятие № 33,34 (17) - с.43</w:t>
            </w:r>
            <w:r w:rsidRPr="001826E4">
              <w:rPr>
                <w:color w:val="auto"/>
              </w:rPr>
              <w:softHyphen/>
            </w:r>
          </w:p>
          <w:p w14:paraId="01393026" w14:textId="77777777" w:rsidR="00B569FF" w:rsidRPr="001826E4" w:rsidRDefault="00B62961">
            <w:pPr>
              <w:pStyle w:val="a7"/>
              <w:rPr>
                <w:color w:val="auto"/>
              </w:rPr>
            </w:pPr>
            <w:r w:rsidRPr="001826E4">
              <w:rPr>
                <w:color w:val="auto"/>
              </w:rPr>
              <w:t>45</w:t>
            </w:r>
          </w:p>
          <w:p w14:paraId="09F8CBB1" w14:textId="77777777" w:rsidR="00B569FF" w:rsidRPr="001826E4" w:rsidRDefault="00B62961">
            <w:pPr>
              <w:pStyle w:val="a7"/>
              <w:rPr>
                <w:color w:val="auto"/>
              </w:rPr>
            </w:pPr>
            <w:r w:rsidRPr="001826E4">
              <w:rPr>
                <w:color w:val="auto"/>
              </w:rPr>
              <w:t>Занятие № 35,36 (18) - с.45</w:t>
            </w:r>
            <w:r w:rsidRPr="001826E4">
              <w:rPr>
                <w:color w:val="auto"/>
              </w:rPr>
              <w:softHyphen/>
              <w:t>46</w:t>
            </w:r>
          </w:p>
        </w:tc>
        <w:tc>
          <w:tcPr>
            <w:tcW w:w="2976" w:type="dxa"/>
            <w:tcBorders>
              <w:top w:val="single" w:sz="4" w:space="0" w:color="auto"/>
              <w:left w:val="single" w:sz="4" w:space="0" w:color="auto"/>
            </w:tcBorders>
            <w:shd w:val="clear" w:color="auto" w:fill="auto"/>
            <w:vAlign w:val="bottom"/>
          </w:tcPr>
          <w:p w14:paraId="28AB0D62" w14:textId="77777777" w:rsidR="00B569FF" w:rsidRPr="001826E4" w:rsidRDefault="00B62961">
            <w:pPr>
              <w:pStyle w:val="a7"/>
              <w:rPr>
                <w:color w:val="auto"/>
              </w:rPr>
            </w:pPr>
            <w:r w:rsidRPr="001826E4">
              <w:rPr>
                <w:color w:val="auto"/>
              </w:rPr>
              <w:t>Занятие № 53,54 (27) - с.57</w:t>
            </w:r>
            <w:r w:rsidRPr="001826E4">
              <w:rPr>
                <w:color w:val="auto"/>
              </w:rPr>
              <w:softHyphen/>
              <w:t>58</w:t>
            </w:r>
          </w:p>
          <w:p w14:paraId="452D43E7" w14:textId="77777777" w:rsidR="00B569FF" w:rsidRPr="001826E4" w:rsidRDefault="00B62961">
            <w:pPr>
              <w:pStyle w:val="a7"/>
              <w:rPr>
                <w:color w:val="auto"/>
              </w:rPr>
            </w:pPr>
            <w:r w:rsidRPr="001826E4">
              <w:rPr>
                <w:color w:val="auto"/>
              </w:rPr>
              <w:t>Занятие № 55,56 (28) - с.58</w:t>
            </w:r>
            <w:r w:rsidRPr="001826E4">
              <w:rPr>
                <w:color w:val="auto"/>
              </w:rPr>
              <w:softHyphen/>
              <w:t>59</w:t>
            </w:r>
          </w:p>
          <w:p w14:paraId="7492C833" w14:textId="77777777" w:rsidR="00B569FF" w:rsidRPr="001826E4" w:rsidRDefault="00B62961">
            <w:pPr>
              <w:pStyle w:val="a7"/>
              <w:rPr>
                <w:color w:val="auto"/>
              </w:rPr>
            </w:pPr>
            <w:r w:rsidRPr="001826E4">
              <w:rPr>
                <w:b/>
                <w:bCs/>
                <w:color w:val="auto"/>
              </w:rPr>
              <w:t>АПРЕЛЬ</w:t>
            </w:r>
          </w:p>
          <w:p w14:paraId="3E17356D" w14:textId="77777777" w:rsidR="00B569FF" w:rsidRPr="001826E4" w:rsidRDefault="00B62961">
            <w:pPr>
              <w:pStyle w:val="a7"/>
              <w:rPr>
                <w:color w:val="auto"/>
              </w:rPr>
            </w:pPr>
            <w:r w:rsidRPr="001826E4">
              <w:rPr>
                <w:color w:val="auto"/>
              </w:rPr>
              <w:t>Занятие № 57,58 (29) - с.60</w:t>
            </w:r>
            <w:r w:rsidRPr="001826E4">
              <w:rPr>
                <w:color w:val="auto"/>
              </w:rPr>
              <w:softHyphen/>
              <w:t>61</w:t>
            </w:r>
          </w:p>
          <w:p w14:paraId="1B697BD4" w14:textId="77777777" w:rsidR="00B569FF" w:rsidRPr="001826E4" w:rsidRDefault="00B62961">
            <w:pPr>
              <w:pStyle w:val="a7"/>
              <w:rPr>
                <w:color w:val="auto"/>
              </w:rPr>
            </w:pPr>
            <w:r w:rsidRPr="001826E4">
              <w:rPr>
                <w:color w:val="auto"/>
              </w:rPr>
              <w:t>Занятие № 59,60 (30) - с.61</w:t>
            </w:r>
            <w:r w:rsidRPr="001826E4">
              <w:rPr>
                <w:color w:val="auto"/>
              </w:rPr>
              <w:softHyphen/>
              <w:t>62</w:t>
            </w:r>
          </w:p>
          <w:p w14:paraId="38C036B4" w14:textId="77777777" w:rsidR="00B569FF" w:rsidRPr="001826E4" w:rsidRDefault="00B62961">
            <w:pPr>
              <w:pStyle w:val="a7"/>
              <w:rPr>
                <w:color w:val="auto"/>
              </w:rPr>
            </w:pPr>
            <w:r w:rsidRPr="001826E4">
              <w:rPr>
                <w:color w:val="auto"/>
              </w:rPr>
              <w:t xml:space="preserve">Занятие № 61,52 (31) - </w:t>
            </w:r>
            <w:r w:rsidRPr="001826E4">
              <w:rPr>
                <w:i/>
                <w:iCs/>
                <w:color w:val="auto"/>
              </w:rPr>
              <w:t>с.62</w:t>
            </w:r>
            <w:r w:rsidRPr="001826E4">
              <w:rPr>
                <w:i/>
                <w:iCs/>
                <w:color w:val="auto"/>
              </w:rPr>
              <w:softHyphen/>
              <w:t>63</w:t>
            </w:r>
          </w:p>
          <w:p w14:paraId="40FF6431" w14:textId="77777777" w:rsidR="00B569FF" w:rsidRPr="001826E4" w:rsidRDefault="00B62961">
            <w:pPr>
              <w:pStyle w:val="a7"/>
              <w:rPr>
                <w:color w:val="auto"/>
              </w:rPr>
            </w:pPr>
            <w:r w:rsidRPr="001826E4">
              <w:rPr>
                <w:color w:val="auto"/>
              </w:rPr>
              <w:t>Занятие № 63,64 (32) - с.63</w:t>
            </w:r>
            <w:r w:rsidRPr="001826E4">
              <w:rPr>
                <w:color w:val="auto"/>
              </w:rPr>
              <w:softHyphen/>
              <w:t>64</w:t>
            </w:r>
          </w:p>
          <w:p w14:paraId="20B38C9C" w14:textId="77777777" w:rsidR="00B569FF" w:rsidRPr="001826E4" w:rsidRDefault="00B62961">
            <w:pPr>
              <w:pStyle w:val="a7"/>
              <w:rPr>
                <w:color w:val="auto"/>
              </w:rPr>
            </w:pPr>
            <w:r w:rsidRPr="001826E4">
              <w:rPr>
                <w:b/>
                <w:bCs/>
                <w:color w:val="auto"/>
              </w:rPr>
              <w:t>МАЙ</w:t>
            </w:r>
          </w:p>
          <w:p w14:paraId="23260A3A" w14:textId="77777777" w:rsidR="00B569FF" w:rsidRPr="001826E4" w:rsidRDefault="00B62961">
            <w:pPr>
              <w:pStyle w:val="a7"/>
              <w:rPr>
                <w:color w:val="auto"/>
              </w:rPr>
            </w:pPr>
            <w:r w:rsidRPr="001826E4">
              <w:rPr>
                <w:color w:val="auto"/>
              </w:rPr>
              <w:t>Занятие № 65,66 (33) - с.65</w:t>
            </w:r>
            <w:r w:rsidRPr="001826E4">
              <w:rPr>
                <w:color w:val="auto"/>
              </w:rPr>
              <w:softHyphen/>
              <w:t>66</w:t>
            </w:r>
          </w:p>
          <w:p w14:paraId="0563067A" w14:textId="77777777" w:rsidR="00B569FF" w:rsidRPr="001826E4" w:rsidRDefault="00B62961">
            <w:pPr>
              <w:pStyle w:val="a7"/>
              <w:rPr>
                <w:color w:val="auto"/>
              </w:rPr>
            </w:pPr>
            <w:r w:rsidRPr="001826E4">
              <w:rPr>
                <w:color w:val="auto"/>
              </w:rPr>
              <w:t>Занятие № 67,68 (34) - с.66</w:t>
            </w:r>
            <w:r w:rsidRPr="001826E4">
              <w:rPr>
                <w:color w:val="auto"/>
              </w:rPr>
              <w:softHyphen/>
              <w:t>67</w:t>
            </w:r>
          </w:p>
          <w:p w14:paraId="42FC1AA9" w14:textId="77777777" w:rsidR="00B569FF" w:rsidRPr="001826E4" w:rsidRDefault="00B62961">
            <w:pPr>
              <w:pStyle w:val="a7"/>
              <w:rPr>
                <w:color w:val="auto"/>
              </w:rPr>
            </w:pPr>
            <w:r w:rsidRPr="001826E4">
              <w:rPr>
                <w:color w:val="auto"/>
              </w:rPr>
              <w:t>Занятие № 69,70 (35) - с.67</w:t>
            </w:r>
            <w:r w:rsidRPr="001826E4">
              <w:rPr>
                <w:color w:val="auto"/>
              </w:rPr>
              <w:softHyphen/>
              <w:t>68</w:t>
            </w:r>
          </w:p>
          <w:p w14:paraId="5C97A2E7" w14:textId="77777777" w:rsidR="00B569FF" w:rsidRPr="001826E4" w:rsidRDefault="00B62961">
            <w:pPr>
              <w:pStyle w:val="a7"/>
              <w:rPr>
                <w:color w:val="auto"/>
              </w:rPr>
            </w:pPr>
            <w:r w:rsidRPr="001826E4">
              <w:rPr>
                <w:color w:val="auto"/>
              </w:rPr>
              <w:t>Занятие № 71,72 (36) - с.68</w:t>
            </w:r>
          </w:p>
        </w:tc>
        <w:tc>
          <w:tcPr>
            <w:tcW w:w="3024" w:type="dxa"/>
            <w:vMerge w:val="restart"/>
            <w:tcBorders>
              <w:top w:val="single" w:sz="4" w:space="0" w:color="auto"/>
              <w:left w:val="single" w:sz="4" w:space="0" w:color="auto"/>
              <w:right w:val="single" w:sz="4" w:space="0" w:color="auto"/>
            </w:tcBorders>
            <w:shd w:val="clear" w:color="auto" w:fill="auto"/>
            <w:vAlign w:val="bottom"/>
          </w:tcPr>
          <w:p w14:paraId="40516C22" w14:textId="77777777" w:rsidR="00B569FF" w:rsidRPr="001826E4" w:rsidRDefault="00B62961">
            <w:pPr>
              <w:pStyle w:val="a7"/>
              <w:tabs>
                <w:tab w:val="left" w:pos="739"/>
              </w:tabs>
              <w:rPr>
                <w:color w:val="auto"/>
              </w:rPr>
            </w:pPr>
            <w:r w:rsidRPr="001826E4">
              <w:rPr>
                <w:color w:val="auto"/>
              </w:rPr>
              <w:t>нятий с детьми 3 - 7 лет». - М.:</w:t>
            </w:r>
            <w:r w:rsidRPr="001826E4">
              <w:rPr>
                <w:color w:val="auto"/>
              </w:rPr>
              <w:tab/>
              <w:t>МОЗАИКА-СИНТЕЗ,</w:t>
            </w:r>
          </w:p>
          <w:p w14:paraId="0EAE23A1" w14:textId="77777777" w:rsidR="00B569FF" w:rsidRPr="001826E4" w:rsidRDefault="00B62961">
            <w:pPr>
              <w:pStyle w:val="a7"/>
              <w:spacing w:after="80"/>
              <w:rPr>
                <w:color w:val="auto"/>
              </w:rPr>
            </w:pPr>
            <w:r w:rsidRPr="001826E4">
              <w:rPr>
                <w:color w:val="auto"/>
              </w:rPr>
              <w:t>2017. - с.6-31</w:t>
            </w:r>
          </w:p>
          <w:p w14:paraId="01271CAD" w14:textId="77777777" w:rsidR="00B569FF" w:rsidRPr="001826E4" w:rsidRDefault="00B62961" w:rsidP="00D94965">
            <w:pPr>
              <w:pStyle w:val="a7"/>
              <w:numPr>
                <w:ilvl w:val="1"/>
                <w:numId w:val="82"/>
              </w:numPr>
              <w:tabs>
                <w:tab w:val="left" w:pos="384"/>
              </w:tabs>
              <w:rPr>
                <w:color w:val="auto"/>
              </w:rPr>
            </w:pPr>
            <w:r w:rsidRPr="001826E4">
              <w:rPr>
                <w:b/>
                <w:bCs/>
                <w:color w:val="auto"/>
              </w:rPr>
              <w:t>Строевые упражнения:</w:t>
            </w:r>
          </w:p>
          <w:p w14:paraId="5483DA8F" w14:textId="77777777" w:rsidR="00B569FF" w:rsidRPr="001826E4" w:rsidRDefault="00B62961">
            <w:pPr>
              <w:pStyle w:val="a7"/>
              <w:spacing w:after="80"/>
              <w:rPr>
                <w:color w:val="auto"/>
              </w:rPr>
            </w:pPr>
            <w:r w:rsidRPr="001826E4">
              <w:rPr>
                <w:color w:val="auto"/>
              </w:rPr>
              <w:t>Л.И.Пензулаева «Физическая культура в детском саду». Младшая группа. - М.: МО</w:t>
            </w:r>
            <w:r w:rsidRPr="001826E4">
              <w:rPr>
                <w:color w:val="auto"/>
              </w:rPr>
              <w:softHyphen/>
              <w:t>ЗАИКА-СИНТЕЗ, 2015.</w:t>
            </w:r>
          </w:p>
          <w:p w14:paraId="61648540" w14:textId="77777777" w:rsidR="00B569FF" w:rsidRPr="001826E4" w:rsidRDefault="00B62961" w:rsidP="00D94965">
            <w:pPr>
              <w:pStyle w:val="a7"/>
              <w:numPr>
                <w:ilvl w:val="0"/>
                <w:numId w:val="83"/>
              </w:numPr>
              <w:tabs>
                <w:tab w:val="left" w:pos="221"/>
              </w:tabs>
              <w:rPr>
                <w:color w:val="auto"/>
              </w:rPr>
            </w:pPr>
            <w:r w:rsidRPr="001826E4">
              <w:rPr>
                <w:b/>
                <w:bCs/>
                <w:color w:val="auto"/>
              </w:rPr>
              <w:t>Подвижные игры</w:t>
            </w:r>
            <w:r w:rsidRPr="001826E4">
              <w:rPr>
                <w:color w:val="auto"/>
              </w:rPr>
              <w:t>:</w:t>
            </w:r>
          </w:p>
          <w:p w14:paraId="6858E3BB" w14:textId="77777777" w:rsidR="00B569FF" w:rsidRPr="001826E4" w:rsidRDefault="00B62961">
            <w:pPr>
              <w:pStyle w:val="a7"/>
              <w:tabs>
                <w:tab w:val="left" w:pos="1877"/>
              </w:tabs>
              <w:rPr>
                <w:color w:val="auto"/>
              </w:rPr>
            </w:pPr>
            <w:r w:rsidRPr="001826E4">
              <w:rPr>
                <w:color w:val="auto"/>
              </w:rPr>
              <w:t>Э.Я.Степаненкова «Сборник подвижных игр». - М.: Мо</w:t>
            </w:r>
            <w:r w:rsidRPr="001826E4">
              <w:rPr>
                <w:color w:val="auto"/>
              </w:rPr>
              <w:softHyphen/>
              <w:t>заика-Синтез, 2015. - с.42-49. М.М.Борисова</w:t>
            </w:r>
            <w:r w:rsidRPr="001826E4">
              <w:rPr>
                <w:color w:val="auto"/>
              </w:rPr>
              <w:tab/>
              <w:t>«Малопо</w:t>
            </w:r>
            <w:r w:rsidRPr="001826E4">
              <w:rPr>
                <w:color w:val="auto"/>
              </w:rPr>
              <w:softHyphen/>
            </w:r>
          </w:p>
          <w:p w14:paraId="352563F6" w14:textId="77777777" w:rsidR="00B569FF" w:rsidRPr="001826E4" w:rsidRDefault="00B62961">
            <w:pPr>
              <w:pStyle w:val="a7"/>
              <w:spacing w:after="80"/>
              <w:rPr>
                <w:color w:val="auto"/>
              </w:rPr>
            </w:pPr>
            <w:r w:rsidRPr="001826E4">
              <w:rPr>
                <w:color w:val="auto"/>
              </w:rPr>
              <w:t>движные игры и игровые упражнения». - М.: Мозаика- Синтез, 2015 (игры для детей 3 - 4 лет).</w:t>
            </w:r>
          </w:p>
          <w:p w14:paraId="7678A4D6" w14:textId="77777777" w:rsidR="00B569FF" w:rsidRPr="001826E4" w:rsidRDefault="00B62961" w:rsidP="00D94965">
            <w:pPr>
              <w:pStyle w:val="a7"/>
              <w:numPr>
                <w:ilvl w:val="0"/>
                <w:numId w:val="83"/>
              </w:numPr>
              <w:tabs>
                <w:tab w:val="left" w:pos="221"/>
              </w:tabs>
              <w:rPr>
                <w:color w:val="auto"/>
              </w:rPr>
            </w:pPr>
            <w:r w:rsidRPr="001826E4">
              <w:rPr>
                <w:b/>
                <w:bCs/>
                <w:color w:val="auto"/>
              </w:rPr>
              <w:t>Спортивные упражне</w:t>
            </w:r>
            <w:r w:rsidRPr="001826E4">
              <w:rPr>
                <w:b/>
                <w:bCs/>
                <w:color w:val="auto"/>
              </w:rPr>
              <w:softHyphen/>
              <w:t xml:space="preserve">ния: </w:t>
            </w:r>
            <w:r w:rsidRPr="001826E4">
              <w:rPr>
                <w:color w:val="auto"/>
              </w:rPr>
              <w:t>Л.Н.Волошина, Т.В.Курилова «Игры с эле</w:t>
            </w:r>
            <w:r w:rsidRPr="001826E4">
              <w:rPr>
                <w:color w:val="auto"/>
              </w:rPr>
              <w:softHyphen/>
              <w:t>ментами спорта для детей 3-4 лет». - М.: «ГНОМ и Д», 2004 (катание на санках: с.58-65; ходьба на лыжах: с.70-75).</w:t>
            </w:r>
          </w:p>
          <w:p w14:paraId="0D58A918" w14:textId="77777777" w:rsidR="00B569FF" w:rsidRPr="001826E4" w:rsidRDefault="00B62961">
            <w:pPr>
              <w:pStyle w:val="a7"/>
              <w:spacing w:after="80"/>
              <w:rPr>
                <w:color w:val="auto"/>
              </w:rPr>
            </w:pPr>
            <w:r w:rsidRPr="001826E4">
              <w:rPr>
                <w:color w:val="auto"/>
              </w:rPr>
              <w:t>Э.Й.Адашкявичене «Спор</w:t>
            </w:r>
            <w:r w:rsidRPr="001826E4">
              <w:rPr>
                <w:color w:val="auto"/>
              </w:rPr>
              <w:softHyphen/>
              <w:t>тивные игры и упражнения в детском саду» - М., Просве</w:t>
            </w:r>
            <w:r w:rsidRPr="001826E4">
              <w:rPr>
                <w:color w:val="auto"/>
              </w:rPr>
              <w:softHyphen/>
              <w:t>щение, 1992 (катание на сан</w:t>
            </w:r>
            <w:r w:rsidRPr="001826E4">
              <w:rPr>
                <w:color w:val="auto"/>
              </w:rPr>
              <w:softHyphen/>
              <w:t>ках для младших дошколь</w:t>
            </w:r>
            <w:r w:rsidRPr="001826E4">
              <w:rPr>
                <w:color w:val="auto"/>
              </w:rPr>
              <w:softHyphen/>
              <w:t>ников: с.12-16; ходьба на лыжах для младших до</w:t>
            </w:r>
            <w:r w:rsidRPr="001826E4">
              <w:rPr>
                <w:color w:val="auto"/>
              </w:rPr>
              <w:softHyphen/>
              <w:t>школьников: с. 22-31; ката</w:t>
            </w:r>
            <w:r w:rsidRPr="001826E4">
              <w:rPr>
                <w:color w:val="auto"/>
              </w:rPr>
              <w:softHyphen/>
              <w:t>ние на велосипеде для млад</w:t>
            </w:r>
            <w:r w:rsidRPr="001826E4">
              <w:rPr>
                <w:color w:val="auto"/>
              </w:rPr>
              <w:softHyphen/>
              <w:t>ших дошкольников: с.42-47).</w:t>
            </w:r>
          </w:p>
          <w:p w14:paraId="1D5BC13B" w14:textId="77777777" w:rsidR="00B569FF" w:rsidRPr="001826E4" w:rsidRDefault="00B62961" w:rsidP="00D94965">
            <w:pPr>
              <w:pStyle w:val="a7"/>
              <w:numPr>
                <w:ilvl w:val="0"/>
                <w:numId w:val="83"/>
              </w:numPr>
              <w:tabs>
                <w:tab w:val="left" w:pos="221"/>
                <w:tab w:val="left" w:pos="446"/>
                <w:tab w:val="left" w:pos="2237"/>
              </w:tabs>
              <w:spacing w:line="218" w:lineRule="auto"/>
              <w:rPr>
                <w:color w:val="auto"/>
              </w:rPr>
            </w:pPr>
            <w:r w:rsidRPr="001826E4">
              <w:rPr>
                <w:b/>
                <w:bCs/>
                <w:color w:val="auto"/>
              </w:rPr>
              <w:t>Формирование</w:t>
            </w:r>
            <w:r w:rsidRPr="001826E4">
              <w:rPr>
                <w:b/>
                <w:bCs/>
                <w:color w:val="auto"/>
              </w:rPr>
              <w:tab/>
              <w:t>основ</w:t>
            </w:r>
          </w:p>
          <w:p w14:paraId="6410C129" w14:textId="77777777" w:rsidR="00B569FF" w:rsidRPr="001826E4" w:rsidRDefault="00B62961">
            <w:pPr>
              <w:pStyle w:val="a7"/>
              <w:spacing w:after="80"/>
              <w:rPr>
                <w:color w:val="auto"/>
                <w:sz w:val="20"/>
                <w:szCs w:val="20"/>
              </w:rPr>
            </w:pPr>
            <w:r w:rsidRPr="001826E4">
              <w:rPr>
                <w:b/>
                <w:bCs/>
                <w:color w:val="auto"/>
              </w:rPr>
              <w:t>здорового образа жизни</w:t>
            </w:r>
            <w:r w:rsidRPr="001826E4">
              <w:rPr>
                <w:color w:val="auto"/>
              </w:rPr>
              <w:t xml:space="preserve">: </w:t>
            </w:r>
            <w:r w:rsidRPr="001826E4">
              <w:rPr>
                <w:color w:val="auto"/>
                <w:sz w:val="20"/>
                <w:szCs w:val="20"/>
              </w:rPr>
              <w:t>Н.А.Бакина, Т.А.Серебрякова «Помоги себе сам: система ра</w:t>
            </w:r>
            <w:r w:rsidRPr="001826E4">
              <w:rPr>
                <w:color w:val="auto"/>
                <w:sz w:val="20"/>
                <w:szCs w:val="20"/>
              </w:rPr>
              <w:softHyphen/>
              <w:t>боты по воспитанию у детей дошкольного возраста ценност</w:t>
            </w:r>
            <w:r w:rsidRPr="001826E4">
              <w:rPr>
                <w:color w:val="auto"/>
                <w:sz w:val="20"/>
                <w:szCs w:val="20"/>
              </w:rPr>
              <w:softHyphen/>
              <w:t>ного отношения к своему здо</w:t>
            </w:r>
            <w:r w:rsidRPr="001826E4">
              <w:rPr>
                <w:color w:val="auto"/>
                <w:sz w:val="20"/>
                <w:szCs w:val="20"/>
              </w:rPr>
              <w:softHyphen/>
              <w:t>ровью» - Н.Новгород, 2005. - с.5-12.</w:t>
            </w:r>
          </w:p>
          <w:p w14:paraId="71CF1BBB" w14:textId="77777777" w:rsidR="00B569FF" w:rsidRPr="001826E4" w:rsidRDefault="00B62961" w:rsidP="00D94965">
            <w:pPr>
              <w:pStyle w:val="a7"/>
              <w:numPr>
                <w:ilvl w:val="0"/>
                <w:numId w:val="83"/>
              </w:numPr>
              <w:tabs>
                <w:tab w:val="left" w:pos="221"/>
              </w:tabs>
              <w:rPr>
                <w:color w:val="auto"/>
              </w:rPr>
            </w:pPr>
            <w:r w:rsidRPr="001826E4">
              <w:rPr>
                <w:b/>
                <w:bCs/>
                <w:color w:val="auto"/>
              </w:rPr>
              <w:t>Активный отдых:</w:t>
            </w:r>
          </w:p>
          <w:p w14:paraId="3167CCF8" w14:textId="77777777" w:rsidR="00B569FF" w:rsidRPr="001826E4" w:rsidRDefault="00B62961" w:rsidP="00D94965">
            <w:pPr>
              <w:pStyle w:val="a7"/>
              <w:numPr>
                <w:ilvl w:val="1"/>
                <w:numId w:val="83"/>
              </w:numPr>
              <w:tabs>
                <w:tab w:val="left" w:pos="437"/>
              </w:tabs>
              <w:rPr>
                <w:color w:val="auto"/>
              </w:rPr>
            </w:pPr>
            <w:r w:rsidRPr="001826E4">
              <w:rPr>
                <w:b/>
                <w:bCs/>
                <w:color w:val="auto"/>
              </w:rPr>
              <w:t xml:space="preserve">Физкультурные досуги </w:t>
            </w:r>
            <w:r w:rsidRPr="001826E4">
              <w:rPr>
                <w:i/>
                <w:iCs/>
                <w:color w:val="auto"/>
              </w:rPr>
              <w:t>(1 раз в месяц)</w:t>
            </w:r>
            <w:r w:rsidRPr="001826E4">
              <w:rPr>
                <w:b/>
                <w:bCs/>
                <w:color w:val="auto"/>
              </w:rPr>
              <w:t>.</w:t>
            </w:r>
          </w:p>
          <w:p w14:paraId="762F1FA1" w14:textId="77777777" w:rsidR="00B569FF" w:rsidRPr="001826E4" w:rsidRDefault="00B62961" w:rsidP="00D94965">
            <w:pPr>
              <w:pStyle w:val="a7"/>
              <w:numPr>
                <w:ilvl w:val="1"/>
                <w:numId w:val="84"/>
              </w:numPr>
              <w:tabs>
                <w:tab w:val="left" w:pos="422"/>
              </w:tabs>
              <w:rPr>
                <w:color w:val="auto"/>
              </w:rPr>
            </w:pPr>
            <w:r w:rsidRPr="001826E4">
              <w:rPr>
                <w:b/>
                <w:bCs/>
                <w:color w:val="auto"/>
              </w:rPr>
              <w:t xml:space="preserve">Дни здоровья </w:t>
            </w:r>
            <w:r w:rsidRPr="001826E4">
              <w:rPr>
                <w:i/>
                <w:iCs/>
                <w:color w:val="auto"/>
              </w:rPr>
              <w:t>(1 раз в 3 месяца)</w:t>
            </w:r>
            <w:r w:rsidRPr="001826E4">
              <w:rPr>
                <w:b/>
                <w:bCs/>
                <w:i/>
                <w:iCs/>
                <w:color w:val="auto"/>
              </w:rPr>
              <w:t>.</w:t>
            </w:r>
          </w:p>
          <w:p w14:paraId="08DD6604" w14:textId="77777777" w:rsidR="00B569FF" w:rsidRPr="001826E4" w:rsidRDefault="00B62961">
            <w:pPr>
              <w:pStyle w:val="a7"/>
              <w:spacing w:after="80"/>
              <w:rPr>
                <w:color w:val="auto"/>
              </w:rPr>
            </w:pPr>
            <w:r w:rsidRPr="001826E4">
              <w:rPr>
                <w:color w:val="auto"/>
              </w:rPr>
              <w:t>- М.Ю.Картушина «Сцена</w:t>
            </w:r>
            <w:r w:rsidRPr="001826E4">
              <w:rPr>
                <w:color w:val="auto"/>
              </w:rPr>
              <w:softHyphen/>
              <w:t>рии оздоровительных досу</w:t>
            </w:r>
            <w:r w:rsidRPr="001826E4">
              <w:rPr>
                <w:color w:val="auto"/>
              </w:rPr>
              <w:softHyphen/>
              <w:t>гов для детей 3-4 лет» - М.:</w:t>
            </w:r>
          </w:p>
        </w:tc>
      </w:tr>
      <w:tr w:rsidR="00A3007D" w:rsidRPr="00A3007D" w14:paraId="134B7A71" w14:textId="77777777" w:rsidTr="0030660A">
        <w:trPr>
          <w:trHeight w:hRule="exact" w:val="9917"/>
          <w:jc w:val="center"/>
        </w:trPr>
        <w:tc>
          <w:tcPr>
            <w:tcW w:w="1450" w:type="dxa"/>
            <w:tcBorders>
              <w:left w:val="single" w:sz="4" w:space="0" w:color="auto"/>
              <w:bottom w:val="single" w:sz="4" w:space="0" w:color="auto"/>
            </w:tcBorders>
            <w:shd w:val="clear" w:color="auto" w:fill="auto"/>
          </w:tcPr>
          <w:p w14:paraId="27B8BB0E" w14:textId="77777777" w:rsidR="00B569FF" w:rsidRPr="00A3007D" w:rsidRDefault="00B569FF">
            <w:pPr>
              <w:rPr>
                <w:color w:val="FF0000"/>
              </w:rPr>
            </w:pPr>
          </w:p>
        </w:tc>
        <w:tc>
          <w:tcPr>
            <w:tcW w:w="2986" w:type="dxa"/>
            <w:tcBorders>
              <w:top w:val="single" w:sz="4" w:space="0" w:color="auto"/>
              <w:left w:val="single" w:sz="4" w:space="0" w:color="auto"/>
              <w:bottom w:val="single" w:sz="4" w:space="0" w:color="auto"/>
            </w:tcBorders>
            <w:shd w:val="clear" w:color="auto" w:fill="auto"/>
          </w:tcPr>
          <w:p w14:paraId="1890BD58" w14:textId="516044D1" w:rsidR="00B569FF" w:rsidRPr="00A3007D" w:rsidRDefault="00B569FF">
            <w:pPr>
              <w:pStyle w:val="a7"/>
              <w:rPr>
                <w:color w:val="FF0000"/>
              </w:rPr>
            </w:pPr>
          </w:p>
        </w:tc>
        <w:tc>
          <w:tcPr>
            <w:tcW w:w="2976" w:type="dxa"/>
            <w:tcBorders>
              <w:top w:val="single" w:sz="4" w:space="0" w:color="auto"/>
              <w:left w:val="single" w:sz="4" w:space="0" w:color="auto"/>
              <w:bottom w:val="single" w:sz="4" w:space="0" w:color="auto"/>
            </w:tcBorders>
            <w:shd w:val="clear" w:color="auto" w:fill="auto"/>
          </w:tcPr>
          <w:p w14:paraId="4A63F66F" w14:textId="753CD8DE" w:rsidR="00B569FF" w:rsidRPr="00A3007D" w:rsidRDefault="00B569FF">
            <w:pPr>
              <w:pStyle w:val="a7"/>
              <w:rPr>
                <w:color w:val="FF0000"/>
              </w:rPr>
            </w:pPr>
          </w:p>
        </w:tc>
        <w:tc>
          <w:tcPr>
            <w:tcW w:w="3024" w:type="dxa"/>
            <w:vMerge/>
            <w:tcBorders>
              <w:left w:val="single" w:sz="4" w:space="0" w:color="auto"/>
              <w:bottom w:val="single" w:sz="4" w:space="0" w:color="auto"/>
              <w:right w:val="single" w:sz="4" w:space="0" w:color="auto"/>
            </w:tcBorders>
            <w:shd w:val="clear" w:color="auto" w:fill="auto"/>
            <w:vAlign w:val="bottom"/>
          </w:tcPr>
          <w:p w14:paraId="77F1D37E" w14:textId="77777777" w:rsidR="00B569FF" w:rsidRPr="00A3007D" w:rsidRDefault="00B569FF">
            <w:pPr>
              <w:rPr>
                <w:color w:val="FF0000"/>
              </w:rPr>
            </w:pPr>
          </w:p>
        </w:tc>
      </w:tr>
    </w:tbl>
    <w:p w14:paraId="51A509A8" w14:textId="77777777" w:rsidR="00B569FF" w:rsidRPr="00A3007D" w:rsidRDefault="00B62961">
      <w:pPr>
        <w:spacing w:line="1" w:lineRule="exact"/>
        <w:rPr>
          <w:color w:val="FF0000"/>
          <w:sz w:val="2"/>
          <w:szCs w:val="2"/>
        </w:rPr>
      </w:pPr>
      <w:r w:rsidRPr="00A3007D">
        <w:rPr>
          <w:color w:val="FF0000"/>
        </w:rPr>
        <w:br w:type="page"/>
      </w:r>
    </w:p>
    <w:tbl>
      <w:tblPr>
        <w:tblOverlap w:val="never"/>
        <w:tblW w:w="10436" w:type="dxa"/>
        <w:jc w:val="center"/>
        <w:tblLayout w:type="fixed"/>
        <w:tblCellMar>
          <w:left w:w="10" w:type="dxa"/>
          <w:right w:w="10" w:type="dxa"/>
        </w:tblCellMar>
        <w:tblLook w:val="04A0" w:firstRow="1" w:lastRow="0" w:firstColumn="1" w:lastColumn="0" w:noHBand="0" w:noVBand="1"/>
      </w:tblPr>
      <w:tblGrid>
        <w:gridCol w:w="1450"/>
        <w:gridCol w:w="2986"/>
        <w:gridCol w:w="2976"/>
        <w:gridCol w:w="3024"/>
      </w:tblGrid>
      <w:tr w:rsidR="001826E4" w:rsidRPr="001826E4" w14:paraId="5E9B44FC" w14:textId="77777777" w:rsidTr="0030660A">
        <w:trPr>
          <w:trHeight w:hRule="exact" w:val="1282"/>
          <w:jc w:val="center"/>
        </w:trPr>
        <w:tc>
          <w:tcPr>
            <w:tcW w:w="1450" w:type="dxa"/>
            <w:tcBorders>
              <w:top w:val="single" w:sz="4" w:space="0" w:color="auto"/>
              <w:left w:val="single" w:sz="4" w:space="0" w:color="auto"/>
            </w:tcBorders>
            <w:shd w:val="clear" w:color="auto" w:fill="auto"/>
          </w:tcPr>
          <w:p w14:paraId="43704C3F" w14:textId="77777777" w:rsidR="00B569FF" w:rsidRPr="001826E4" w:rsidRDefault="00B569FF">
            <w:pPr>
              <w:rPr>
                <w:color w:val="auto"/>
                <w:sz w:val="10"/>
                <w:szCs w:val="10"/>
              </w:rPr>
            </w:pPr>
          </w:p>
        </w:tc>
        <w:tc>
          <w:tcPr>
            <w:tcW w:w="2986" w:type="dxa"/>
            <w:tcBorders>
              <w:top w:val="single" w:sz="4" w:space="0" w:color="auto"/>
              <w:left w:val="single" w:sz="4" w:space="0" w:color="auto"/>
            </w:tcBorders>
            <w:shd w:val="clear" w:color="auto" w:fill="auto"/>
          </w:tcPr>
          <w:p w14:paraId="4629DB09" w14:textId="77777777" w:rsidR="00B569FF" w:rsidRPr="001826E4" w:rsidRDefault="00B569FF">
            <w:pPr>
              <w:rPr>
                <w:color w:val="auto"/>
                <w:sz w:val="10"/>
                <w:szCs w:val="10"/>
              </w:rPr>
            </w:pPr>
          </w:p>
        </w:tc>
        <w:tc>
          <w:tcPr>
            <w:tcW w:w="2976" w:type="dxa"/>
            <w:tcBorders>
              <w:top w:val="single" w:sz="4" w:space="0" w:color="auto"/>
              <w:left w:val="single" w:sz="4" w:space="0" w:color="auto"/>
            </w:tcBorders>
            <w:shd w:val="clear" w:color="auto" w:fill="auto"/>
          </w:tcPr>
          <w:p w14:paraId="4EC4D36B" w14:textId="77777777" w:rsidR="00B569FF" w:rsidRPr="001826E4" w:rsidRDefault="00B569FF">
            <w:pPr>
              <w:rPr>
                <w:color w:val="auto"/>
                <w:sz w:val="10"/>
                <w:szCs w:val="10"/>
              </w:rPr>
            </w:pPr>
          </w:p>
        </w:tc>
        <w:tc>
          <w:tcPr>
            <w:tcW w:w="3024" w:type="dxa"/>
            <w:tcBorders>
              <w:top w:val="single" w:sz="4" w:space="0" w:color="auto"/>
              <w:left w:val="single" w:sz="4" w:space="0" w:color="auto"/>
              <w:right w:val="single" w:sz="4" w:space="0" w:color="auto"/>
            </w:tcBorders>
            <w:shd w:val="clear" w:color="auto" w:fill="auto"/>
            <w:vAlign w:val="bottom"/>
          </w:tcPr>
          <w:p w14:paraId="6FEF7FF8" w14:textId="77777777" w:rsidR="00B569FF" w:rsidRPr="001826E4" w:rsidRDefault="00B62961">
            <w:pPr>
              <w:pStyle w:val="a7"/>
              <w:rPr>
                <w:color w:val="auto"/>
              </w:rPr>
            </w:pPr>
            <w:r w:rsidRPr="001826E4">
              <w:rPr>
                <w:color w:val="auto"/>
              </w:rPr>
              <w:t>ТЦ Сфера, 2004.</w:t>
            </w:r>
          </w:p>
          <w:p w14:paraId="520D2D9A" w14:textId="77777777" w:rsidR="00B569FF" w:rsidRPr="001826E4" w:rsidRDefault="00B62961">
            <w:pPr>
              <w:pStyle w:val="a7"/>
              <w:jc w:val="both"/>
              <w:rPr>
                <w:color w:val="auto"/>
              </w:rPr>
            </w:pPr>
            <w:r w:rsidRPr="001826E4">
              <w:rPr>
                <w:color w:val="auto"/>
              </w:rPr>
              <w:t>- В.Н.Шебеко, Н.Н.Ермак «Фзкультурные праздники в детском саду» - М.: Просве</w:t>
            </w:r>
            <w:r w:rsidRPr="001826E4">
              <w:rPr>
                <w:color w:val="auto"/>
              </w:rPr>
              <w:softHyphen/>
              <w:t>щение, 2000. - с.5-25, 64-66.</w:t>
            </w:r>
          </w:p>
        </w:tc>
      </w:tr>
      <w:tr w:rsidR="001826E4" w:rsidRPr="001826E4" w14:paraId="2DD5F35E" w14:textId="77777777" w:rsidTr="0030660A">
        <w:trPr>
          <w:trHeight w:hRule="exact" w:val="1051"/>
          <w:jc w:val="center"/>
        </w:trPr>
        <w:tc>
          <w:tcPr>
            <w:tcW w:w="1450" w:type="dxa"/>
            <w:vMerge w:val="restart"/>
            <w:tcBorders>
              <w:top w:val="single" w:sz="4" w:space="0" w:color="auto"/>
              <w:left w:val="single" w:sz="4" w:space="0" w:color="auto"/>
            </w:tcBorders>
            <w:shd w:val="clear" w:color="auto" w:fill="auto"/>
          </w:tcPr>
          <w:p w14:paraId="05B261CD" w14:textId="77777777" w:rsidR="00B569FF" w:rsidRPr="001826E4" w:rsidRDefault="00B62961">
            <w:pPr>
              <w:pStyle w:val="a7"/>
              <w:jc w:val="center"/>
              <w:rPr>
                <w:color w:val="auto"/>
              </w:rPr>
            </w:pPr>
            <w:r w:rsidRPr="001826E4">
              <w:rPr>
                <w:b/>
                <w:bCs/>
                <w:color w:val="auto"/>
              </w:rPr>
              <w:t>4 - 5 лет</w:t>
            </w:r>
          </w:p>
        </w:tc>
        <w:tc>
          <w:tcPr>
            <w:tcW w:w="5962" w:type="dxa"/>
            <w:gridSpan w:val="2"/>
            <w:tcBorders>
              <w:top w:val="single" w:sz="4" w:space="0" w:color="auto"/>
              <w:left w:val="single" w:sz="4" w:space="0" w:color="auto"/>
            </w:tcBorders>
            <w:shd w:val="clear" w:color="auto" w:fill="auto"/>
            <w:vAlign w:val="bottom"/>
          </w:tcPr>
          <w:p w14:paraId="275E9851" w14:textId="77777777" w:rsidR="00B569FF" w:rsidRPr="001826E4" w:rsidRDefault="00B62961">
            <w:pPr>
              <w:pStyle w:val="a7"/>
              <w:jc w:val="both"/>
              <w:rPr>
                <w:color w:val="auto"/>
              </w:rPr>
            </w:pPr>
            <w:r w:rsidRPr="001826E4">
              <w:rPr>
                <w:b/>
                <w:bCs/>
                <w:color w:val="auto"/>
              </w:rPr>
              <w:t xml:space="preserve">Физическое развитие (в помещении) </w:t>
            </w:r>
            <w:r w:rsidRPr="001826E4">
              <w:rPr>
                <w:color w:val="auto"/>
              </w:rPr>
              <w:t>(из расчета 2 занятия в неделю; всего 72 занятия в год).</w:t>
            </w:r>
          </w:p>
          <w:p w14:paraId="730620A8" w14:textId="77777777" w:rsidR="00B569FF" w:rsidRPr="001826E4" w:rsidRDefault="00B62961">
            <w:pPr>
              <w:pStyle w:val="a7"/>
              <w:jc w:val="both"/>
              <w:rPr>
                <w:color w:val="auto"/>
              </w:rPr>
            </w:pPr>
            <w:r w:rsidRPr="001826E4">
              <w:rPr>
                <w:color w:val="auto"/>
              </w:rPr>
              <w:t>Л.И.Пензулаева «Физическая культура в детском саду».</w:t>
            </w:r>
          </w:p>
          <w:p w14:paraId="4D1FC6F0" w14:textId="77777777" w:rsidR="00B569FF" w:rsidRPr="001826E4" w:rsidRDefault="00B62961">
            <w:pPr>
              <w:pStyle w:val="a7"/>
              <w:jc w:val="both"/>
              <w:rPr>
                <w:color w:val="auto"/>
              </w:rPr>
            </w:pPr>
            <w:r w:rsidRPr="001826E4">
              <w:rPr>
                <w:color w:val="auto"/>
              </w:rPr>
              <w:t>Средняя группа. - М.: МОЗАИКА-СИНТЕЗ, 2015.</w:t>
            </w:r>
          </w:p>
        </w:tc>
        <w:tc>
          <w:tcPr>
            <w:tcW w:w="3024" w:type="dxa"/>
            <w:vMerge w:val="restart"/>
            <w:tcBorders>
              <w:top w:val="single" w:sz="4" w:space="0" w:color="auto"/>
              <w:left w:val="single" w:sz="4" w:space="0" w:color="auto"/>
              <w:right w:val="single" w:sz="4" w:space="0" w:color="auto"/>
            </w:tcBorders>
            <w:shd w:val="clear" w:color="auto" w:fill="auto"/>
            <w:vAlign w:val="bottom"/>
          </w:tcPr>
          <w:p w14:paraId="571FD368" w14:textId="77777777" w:rsidR="00B569FF" w:rsidRPr="001826E4" w:rsidRDefault="00B62961" w:rsidP="00D94965">
            <w:pPr>
              <w:pStyle w:val="a7"/>
              <w:numPr>
                <w:ilvl w:val="0"/>
                <w:numId w:val="85"/>
              </w:numPr>
              <w:tabs>
                <w:tab w:val="left" w:pos="216"/>
                <w:tab w:val="right" w:pos="2765"/>
              </w:tabs>
              <w:jc w:val="both"/>
              <w:rPr>
                <w:color w:val="auto"/>
              </w:rPr>
            </w:pPr>
            <w:r w:rsidRPr="001826E4">
              <w:rPr>
                <w:b/>
                <w:bCs/>
                <w:color w:val="auto"/>
              </w:rPr>
              <w:t>Основная гимнастика: 1.1.Основные</w:t>
            </w:r>
            <w:r w:rsidRPr="001826E4">
              <w:rPr>
                <w:b/>
                <w:bCs/>
                <w:color w:val="auto"/>
              </w:rPr>
              <w:tab/>
              <w:t>движения:</w:t>
            </w:r>
          </w:p>
          <w:p w14:paraId="7AFE1E09" w14:textId="77777777" w:rsidR="00B569FF" w:rsidRPr="001826E4" w:rsidRDefault="00B62961">
            <w:pPr>
              <w:pStyle w:val="a7"/>
              <w:tabs>
                <w:tab w:val="left" w:pos="1963"/>
                <w:tab w:val="right" w:pos="2794"/>
              </w:tabs>
              <w:jc w:val="both"/>
              <w:rPr>
                <w:color w:val="auto"/>
              </w:rPr>
            </w:pPr>
            <w:r w:rsidRPr="001826E4">
              <w:rPr>
                <w:color w:val="auto"/>
              </w:rPr>
              <w:t>Л.И.Пензулаева «Физическая культура в детском саду». Средняя группа. - М.: МО</w:t>
            </w:r>
            <w:r w:rsidRPr="001826E4">
              <w:rPr>
                <w:color w:val="auto"/>
              </w:rPr>
              <w:softHyphen/>
              <w:t>ЗАИКА-СИНТЕЗ,</w:t>
            </w:r>
            <w:r w:rsidRPr="001826E4">
              <w:rPr>
                <w:color w:val="auto"/>
              </w:rPr>
              <w:tab/>
              <w:t>2015.</w:t>
            </w:r>
            <w:r w:rsidRPr="001826E4">
              <w:rPr>
                <w:color w:val="auto"/>
              </w:rPr>
              <w:tab/>
              <w:t>-</w:t>
            </w:r>
          </w:p>
          <w:p w14:paraId="01D336A2" w14:textId="77777777" w:rsidR="00B569FF" w:rsidRPr="001826E4" w:rsidRDefault="00B62961">
            <w:pPr>
              <w:pStyle w:val="a7"/>
              <w:spacing w:after="80"/>
              <w:jc w:val="both"/>
              <w:rPr>
                <w:color w:val="auto"/>
              </w:rPr>
            </w:pPr>
            <w:r w:rsidRPr="001826E4">
              <w:rPr>
                <w:i/>
                <w:iCs/>
                <w:color w:val="auto"/>
              </w:rPr>
              <w:t>с.29-30, 38-39, 47-48, 57, 64</w:t>
            </w:r>
            <w:r w:rsidRPr="001826E4">
              <w:rPr>
                <w:i/>
                <w:iCs/>
                <w:color w:val="auto"/>
              </w:rPr>
              <w:softHyphen/>
              <w:t>65, 79-80, 94-106.</w:t>
            </w:r>
          </w:p>
          <w:p w14:paraId="1EE3A5F7" w14:textId="77777777" w:rsidR="00B569FF" w:rsidRPr="001826E4" w:rsidRDefault="00B62961" w:rsidP="00D94965">
            <w:pPr>
              <w:pStyle w:val="a7"/>
              <w:numPr>
                <w:ilvl w:val="1"/>
                <w:numId w:val="85"/>
              </w:numPr>
              <w:tabs>
                <w:tab w:val="left" w:pos="398"/>
              </w:tabs>
              <w:jc w:val="both"/>
              <w:rPr>
                <w:color w:val="auto"/>
              </w:rPr>
            </w:pPr>
            <w:r w:rsidRPr="001826E4">
              <w:rPr>
                <w:b/>
                <w:bCs/>
                <w:color w:val="auto"/>
              </w:rPr>
              <w:t>Общеразвивающие упражнения:</w:t>
            </w:r>
          </w:p>
          <w:p w14:paraId="1E62C8A8" w14:textId="77777777" w:rsidR="00B569FF" w:rsidRPr="001826E4" w:rsidRDefault="00B62961">
            <w:pPr>
              <w:pStyle w:val="a7"/>
              <w:tabs>
                <w:tab w:val="left" w:pos="1963"/>
                <w:tab w:val="right" w:pos="2794"/>
              </w:tabs>
              <w:jc w:val="both"/>
              <w:rPr>
                <w:color w:val="auto"/>
              </w:rPr>
            </w:pPr>
            <w:r w:rsidRPr="001826E4">
              <w:rPr>
                <w:color w:val="auto"/>
              </w:rPr>
              <w:t>Л.И.Пензулаева «Физическая культура в детском саду». Средняя группа. - М.: МО</w:t>
            </w:r>
            <w:r w:rsidRPr="001826E4">
              <w:rPr>
                <w:color w:val="auto"/>
              </w:rPr>
              <w:softHyphen/>
              <w:t>ЗАИКА-СИНТЕЗ,</w:t>
            </w:r>
            <w:r w:rsidRPr="001826E4">
              <w:rPr>
                <w:color w:val="auto"/>
              </w:rPr>
              <w:tab/>
              <w:t>2015.</w:t>
            </w:r>
            <w:r w:rsidRPr="001826E4">
              <w:rPr>
                <w:color w:val="auto"/>
              </w:rPr>
              <w:tab/>
              <w:t>-</w:t>
            </w:r>
          </w:p>
          <w:p w14:paraId="4EB889EE" w14:textId="77777777" w:rsidR="00B569FF" w:rsidRPr="001826E4" w:rsidRDefault="00B62961">
            <w:pPr>
              <w:pStyle w:val="a7"/>
              <w:spacing w:after="80"/>
              <w:jc w:val="both"/>
              <w:rPr>
                <w:color w:val="auto"/>
              </w:rPr>
            </w:pPr>
            <w:r w:rsidRPr="001826E4">
              <w:rPr>
                <w:i/>
                <w:iCs/>
                <w:color w:val="auto"/>
              </w:rPr>
              <w:t>с.29-30, 38-39, 47-48, 57, 64</w:t>
            </w:r>
            <w:r w:rsidRPr="001826E4">
              <w:rPr>
                <w:i/>
                <w:iCs/>
                <w:color w:val="auto"/>
              </w:rPr>
              <w:softHyphen/>
              <w:t>65, 79-80, 94-106.</w:t>
            </w:r>
          </w:p>
          <w:p w14:paraId="18905272" w14:textId="77777777" w:rsidR="00B569FF" w:rsidRPr="001826E4" w:rsidRDefault="00B62961">
            <w:pPr>
              <w:pStyle w:val="a7"/>
              <w:tabs>
                <w:tab w:val="left" w:pos="744"/>
              </w:tabs>
              <w:jc w:val="both"/>
              <w:rPr>
                <w:color w:val="auto"/>
              </w:rPr>
            </w:pPr>
            <w:r w:rsidRPr="001826E4">
              <w:rPr>
                <w:b/>
                <w:bCs/>
                <w:i/>
                <w:iCs/>
                <w:color w:val="auto"/>
              </w:rPr>
              <w:t xml:space="preserve">Утренняя гимнастика: </w:t>
            </w:r>
            <w:r w:rsidRPr="001826E4">
              <w:rPr>
                <w:color w:val="auto"/>
              </w:rPr>
              <w:t>Л.И.Пензулаева «Оздорови</w:t>
            </w:r>
            <w:r w:rsidRPr="001826E4">
              <w:rPr>
                <w:color w:val="auto"/>
              </w:rPr>
              <w:softHyphen/>
              <w:t>тельная гимнастика. Ком</w:t>
            </w:r>
            <w:r w:rsidRPr="001826E4">
              <w:rPr>
                <w:color w:val="auto"/>
              </w:rPr>
              <w:softHyphen/>
              <w:t>плексы упражнений. Для за</w:t>
            </w:r>
            <w:r w:rsidRPr="001826E4">
              <w:rPr>
                <w:color w:val="auto"/>
              </w:rPr>
              <w:softHyphen/>
              <w:t>нятий с детьми 3 - 7 лет». - М.:</w:t>
            </w:r>
            <w:r w:rsidRPr="001826E4">
              <w:rPr>
                <w:color w:val="auto"/>
              </w:rPr>
              <w:tab/>
              <w:t>МОЗАИКА-СИНТЕЗ,</w:t>
            </w:r>
          </w:p>
          <w:p w14:paraId="73B790DD" w14:textId="77777777" w:rsidR="00B569FF" w:rsidRPr="001826E4" w:rsidRDefault="00B62961">
            <w:pPr>
              <w:pStyle w:val="a7"/>
              <w:spacing w:after="80"/>
              <w:rPr>
                <w:color w:val="auto"/>
              </w:rPr>
            </w:pPr>
            <w:r w:rsidRPr="001826E4">
              <w:rPr>
                <w:color w:val="auto"/>
              </w:rPr>
              <w:t>2017. - с.32-61.</w:t>
            </w:r>
          </w:p>
          <w:p w14:paraId="643D69FD" w14:textId="77777777" w:rsidR="00B569FF" w:rsidRPr="001826E4" w:rsidRDefault="00B62961">
            <w:pPr>
              <w:pStyle w:val="a7"/>
              <w:tabs>
                <w:tab w:val="left" w:pos="1781"/>
              </w:tabs>
              <w:rPr>
                <w:color w:val="auto"/>
              </w:rPr>
            </w:pPr>
            <w:r w:rsidRPr="001826E4">
              <w:rPr>
                <w:b/>
                <w:bCs/>
                <w:i/>
                <w:iCs/>
                <w:color w:val="auto"/>
              </w:rPr>
              <w:t xml:space="preserve">Гимнастика после сна </w:t>
            </w:r>
            <w:r w:rsidRPr="001826E4">
              <w:rPr>
                <w:color w:val="auto"/>
              </w:rPr>
              <w:t>Т.Е.Харченко</w:t>
            </w:r>
            <w:r w:rsidRPr="001826E4">
              <w:rPr>
                <w:color w:val="auto"/>
              </w:rPr>
              <w:tab/>
              <w:t>«Бодрящая</w:t>
            </w:r>
          </w:p>
          <w:p w14:paraId="23180AEB" w14:textId="77777777" w:rsidR="00B569FF" w:rsidRPr="001826E4" w:rsidRDefault="00B62961">
            <w:pPr>
              <w:pStyle w:val="a7"/>
              <w:spacing w:after="80"/>
              <w:jc w:val="both"/>
              <w:rPr>
                <w:color w:val="auto"/>
              </w:rPr>
            </w:pPr>
            <w:r w:rsidRPr="001826E4">
              <w:rPr>
                <w:color w:val="auto"/>
              </w:rPr>
              <w:t>гимнастика для дошкольни</w:t>
            </w:r>
            <w:r w:rsidRPr="001826E4">
              <w:rPr>
                <w:color w:val="auto"/>
              </w:rPr>
              <w:softHyphen/>
              <w:t>ков». - СПб.: ДЕТСТВО- ПРЕСС, 2019. - с.17-35</w:t>
            </w:r>
          </w:p>
          <w:p w14:paraId="6C67A472" w14:textId="77777777" w:rsidR="00B569FF" w:rsidRPr="001826E4" w:rsidRDefault="00B62961" w:rsidP="00D94965">
            <w:pPr>
              <w:pStyle w:val="a7"/>
              <w:numPr>
                <w:ilvl w:val="1"/>
                <w:numId w:val="85"/>
              </w:numPr>
              <w:tabs>
                <w:tab w:val="left" w:pos="398"/>
              </w:tabs>
              <w:jc w:val="both"/>
              <w:rPr>
                <w:color w:val="auto"/>
              </w:rPr>
            </w:pPr>
            <w:r w:rsidRPr="001826E4">
              <w:rPr>
                <w:b/>
                <w:bCs/>
                <w:color w:val="auto"/>
              </w:rPr>
              <w:t>Ритмическая гимна</w:t>
            </w:r>
            <w:r w:rsidRPr="001826E4">
              <w:rPr>
                <w:b/>
                <w:bCs/>
                <w:color w:val="auto"/>
              </w:rPr>
              <w:softHyphen/>
              <w:t>стика:</w:t>
            </w:r>
          </w:p>
          <w:p w14:paraId="5F1CA9C4" w14:textId="77777777" w:rsidR="00B569FF" w:rsidRPr="001826E4" w:rsidRDefault="00B62961">
            <w:pPr>
              <w:pStyle w:val="a7"/>
              <w:spacing w:after="80"/>
              <w:rPr>
                <w:color w:val="auto"/>
              </w:rPr>
            </w:pPr>
            <w:r w:rsidRPr="001826E4">
              <w:rPr>
                <w:color w:val="auto"/>
              </w:rPr>
              <w:t>И.Каплунова, И.Новоскольцева «Ладушки. Программа по музыкальному воспитанию детей дошколь</w:t>
            </w:r>
            <w:r w:rsidRPr="001826E4">
              <w:rPr>
                <w:color w:val="auto"/>
              </w:rPr>
              <w:softHyphen/>
              <w:t>ного возраста». - СПб.: ООО «Невская нота», 2015. - с.65</w:t>
            </w:r>
            <w:r w:rsidRPr="001826E4">
              <w:rPr>
                <w:color w:val="auto"/>
              </w:rPr>
              <w:softHyphen/>
              <w:t>66</w:t>
            </w:r>
          </w:p>
          <w:p w14:paraId="69A9A3E2" w14:textId="77777777" w:rsidR="00B569FF" w:rsidRPr="001826E4" w:rsidRDefault="00B62961" w:rsidP="00D94965">
            <w:pPr>
              <w:pStyle w:val="a7"/>
              <w:numPr>
                <w:ilvl w:val="1"/>
                <w:numId w:val="85"/>
              </w:numPr>
              <w:tabs>
                <w:tab w:val="left" w:pos="398"/>
              </w:tabs>
              <w:rPr>
                <w:color w:val="auto"/>
              </w:rPr>
            </w:pPr>
            <w:r w:rsidRPr="001826E4">
              <w:rPr>
                <w:b/>
                <w:bCs/>
                <w:color w:val="auto"/>
              </w:rPr>
              <w:t>Строевые упражнения:</w:t>
            </w:r>
          </w:p>
          <w:p w14:paraId="2C011395" w14:textId="77777777" w:rsidR="00B569FF" w:rsidRPr="001826E4" w:rsidRDefault="00B62961">
            <w:pPr>
              <w:pStyle w:val="a7"/>
              <w:jc w:val="both"/>
              <w:rPr>
                <w:color w:val="auto"/>
              </w:rPr>
            </w:pPr>
            <w:r w:rsidRPr="001826E4">
              <w:rPr>
                <w:color w:val="auto"/>
              </w:rPr>
              <w:t>Л.И.Пензулаева «Физическая культура в детском саду».</w:t>
            </w:r>
          </w:p>
          <w:p w14:paraId="405905FC" w14:textId="77777777" w:rsidR="00B569FF" w:rsidRPr="001826E4" w:rsidRDefault="00B62961">
            <w:pPr>
              <w:pStyle w:val="a7"/>
              <w:spacing w:after="80"/>
              <w:jc w:val="both"/>
              <w:rPr>
                <w:color w:val="auto"/>
              </w:rPr>
            </w:pPr>
            <w:r w:rsidRPr="001826E4">
              <w:rPr>
                <w:color w:val="auto"/>
              </w:rPr>
              <w:t>Средняя группа. - М.: МО</w:t>
            </w:r>
            <w:r w:rsidRPr="001826E4">
              <w:rPr>
                <w:color w:val="auto"/>
              </w:rPr>
              <w:softHyphen/>
              <w:t>ЗАИКА-СИНТЕЗ, 2015.</w:t>
            </w:r>
          </w:p>
          <w:p w14:paraId="324759A2" w14:textId="77777777" w:rsidR="00B569FF" w:rsidRPr="001826E4" w:rsidRDefault="00B62961" w:rsidP="00D94965">
            <w:pPr>
              <w:pStyle w:val="a7"/>
              <w:numPr>
                <w:ilvl w:val="0"/>
                <w:numId w:val="85"/>
              </w:numPr>
              <w:tabs>
                <w:tab w:val="left" w:pos="216"/>
              </w:tabs>
              <w:jc w:val="both"/>
              <w:rPr>
                <w:color w:val="auto"/>
              </w:rPr>
            </w:pPr>
            <w:r w:rsidRPr="001826E4">
              <w:rPr>
                <w:b/>
                <w:bCs/>
                <w:color w:val="auto"/>
              </w:rPr>
              <w:t>Подвижные игры</w:t>
            </w:r>
            <w:r w:rsidRPr="001826E4">
              <w:rPr>
                <w:color w:val="auto"/>
              </w:rPr>
              <w:t>:</w:t>
            </w:r>
          </w:p>
          <w:p w14:paraId="76466175" w14:textId="77777777" w:rsidR="00B569FF" w:rsidRPr="001826E4" w:rsidRDefault="00B62961">
            <w:pPr>
              <w:pStyle w:val="a7"/>
              <w:tabs>
                <w:tab w:val="left" w:pos="1877"/>
              </w:tabs>
              <w:jc w:val="both"/>
              <w:rPr>
                <w:color w:val="auto"/>
              </w:rPr>
            </w:pPr>
            <w:r w:rsidRPr="001826E4">
              <w:rPr>
                <w:color w:val="auto"/>
              </w:rPr>
              <w:t>Э.Я.Степаненкова «Сборник подвижных игр». - М.: Мо</w:t>
            </w:r>
            <w:r w:rsidRPr="001826E4">
              <w:rPr>
                <w:color w:val="auto"/>
              </w:rPr>
              <w:softHyphen/>
              <w:t>заика-Синтез, 2015. - с.50-70. М.М.Борисова</w:t>
            </w:r>
            <w:r w:rsidRPr="001826E4">
              <w:rPr>
                <w:color w:val="auto"/>
              </w:rPr>
              <w:tab/>
              <w:t>«Малопо</w:t>
            </w:r>
            <w:r w:rsidRPr="001826E4">
              <w:rPr>
                <w:color w:val="auto"/>
              </w:rPr>
              <w:softHyphen/>
            </w:r>
          </w:p>
          <w:p w14:paraId="0515BBE5" w14:textId="77777777" w:rsidR="00B569FF" w:rsidRPr="001826E4" w:rsidRDefault="00B62961">
            <w:pPr>
              <w:pStyle w:val="a7"/>
              <w:spacing w:after="80"/>
              <w:jc w:val="both"/>
              <w:rPr>
                <w:color w:val="auto"/>
              </w:rPr>
            </w:pPr>
            <w:r w:rsidRPr="001826E4">
              <w:rPr>
                <w:color w:val="auto"/>
              </w:rPr>
              <w:t>движные игры и игровые упражнения». - М.: Мозаика - Синтез, 2015 (игры для де</w:t>
            </w:r>
            <w:r w:rsidRPr="001826E4">
              <w:rPr>
                <w:color w:val="auto"/>
              </w:rPr>
              <w:softHyphen/>
              <w:t>тей 4 - 5 лет).</w:t>
            </w:r>
          </w:p>
        </w:tc>
      </w:tr>
      <w:tr w:rsidR="001826E4" w:rsidRPr="001826E4" w14:paraId="475E3528" w14:textId="77777777" w:rsidTr="0030660A">
        <w:trPr>
          <w:trHeight w:hRule="exact" w:val="10382"/>
          <w:jc w:val="center"/>
        </w:trPr>
        <w:tc>
          <w:tcPr>
            <w:tcW w:w="1450" w:type="dxa"/>
            <w:vMerge/>
            <w:tcBorders>
              <w:left w:val="single" w:sz="4" w:space="0" w:color="auto"/>
            </w:tcBorders>
            <w:shd w:val="clear" w:color="auto" w:fill="auto"/>
          </w:tcPr>
          <w:p w14:paraId="03E63950" w14:textId="77777777" w:rsidR="00B569FF" w:rsidRPr="001826E4" w:rsidRDefault="00B569FF">
            <w:pPr>
              <w:rPr>
                <w:color w:val="auto"/>
              </w:rPr>
            </w:pPr>
          </w:p>
        </w:tc>
        <w:tc>
          <w:tcPr>
            <w:tcW w:w="2986" w:type="dxa"/>
            <w:tcBorders>
              <w:top w:val="single" w:sz="4" w:space="0" w:color="auto"/>
              <w:left w:val="single" w:sz="4" w:space="0" w:color="auto"/>
            </w:tcBorders>
            <w:shd w:val="clear" w:color="auto" w:fill="auto"/>
            <w:vAlign w:val="bottom"/>
          </w:tcPr>
          <w:p w14:paraId="32317593" w14:textId="77777777" w:rsidR="00B569FF" w:rsidRPr="001826E4" w:rsidRDefault="00B62961">
            <w:pPr>
              <w:pStyle w:val="a7"/>
              <w:rPr>
                <w:color w:val="auto"/>
              </w:rPr>
            </w:pPr>
            <w:r w:rsidRPr="001826E4">
              <w:rPr>
                <w:b/>
                <w:bCs/>
                <w:color w:val="auto"/>
              </w:rPr>
              <w:t>СЕНТЯБРЬ</w:t>
            </w:r>
          </w:p>
          <w:p w14:paraId="2E785521" w14:textId="77777777" w:rsidR="00B569FF" w:rsidRPr="001826E4" w:rsidRDefault="00B62961">
            <w:pPr>
              <w:pStyle w:val="a7"/>
              <w:rPr>
                <w:color w:val="auto"/>
              </w:rPr>
            </w:pPr>
            <w:r w:rsidRPr="001826E4">
              <w:rPr>
                <w:color w:val="auto"/>
              </w:rPr>
              <w:t>Занятие № 1 (1) - с.19-20</w:t>
            </w:r>
          </w:p>
          <w:p w14:paraId="5966ACD3" w14:textId="77777777" w:rsidR="00B569FF" w:rsidRPr="001826E4" w:rsidRDefault="00B62961">
            <w:pPr>
              <w:pStyle w:val="a7"/>
              <w:rPr>
                <w:color w:val="auto"/>
              </w:rPr>
            </w:pPr>
            <w:r w:rsidRPr="001826E4">
              <w:rPr>
                <w:color w:val="auto"/>
              </w:rPr>
              <w:t>Занятие № 2 (2) - с.20</w:t>
            </w:r>
          </w:p>
          <w:p w14:paraId="530112B0" w14:textId="77777777" w:rsidR="00B569FF" w:rsidRPr="001826E4" w:rsidRDefault="00B62961">
            <w:pPr>
              <w:pStyle w:val="a7"/>
              <w:rPr>
                <w:color w:val="auto"/>
              </w:rPr>
            </w:pPr>
            <w:r w:rsidRPr="001826E4">
              <w:rPr>
                <w:color w:val="auto"/>
              </w:rPr>
              <w:t>Занятие № 3 (4) - с.21-22</w:t>
            </w:r>
          </w:p>
          <w:p w14:paraId="6B36C353" w14:textId="77777777" w:rsidR="00B569FF" w:rsidRPr="001826E4" w:rsidRDefault="00B62961">
            <w:pPr>
              <w:pStyle w:val="a7"/>
              <w:rPr>
                <w:color w:val="auto"/>
              </w:rPr>
            </w:pPr>
            <w:r w:rsidRPr="001826E4">
              <w:rPr>
                <w:color w:val="auto"/>
              </w:rPr>
              <w:t>Занятие № 4 (5) - с.23</w:t>
            </w:r>
          </w:p>
          <w:p w14:paraId="2EF03BBE" w14:textId="77777777" w:rsidR="00B569FF" w:rsidRPr="001826E4" w:rsidRDefault="00B62961">
            <w:pPr>
              <w:pStyle w:val="a7"/>
              <w:rPr>
                <w:color w:val="auto"/>
              </w:rPr>
            </w:pPr>
            <w:r w:rsidRPr="001826E4">
              <w:rPr>
                <w:color w:val="auto"/>
              </w:rPr>
              <w:t>Занятие № 5 (7) - с.24-25</w:t>
            </w:r>
          </w:p>
          <w:p w14:paraId="5130B3C6" w14:textId="77777777" w:rsidR="00B569FF" w:rsidRPr="001826E4" w:rsidRDefault="00B62961">
            <w:pPr>
              <w:pStyle w:val="a7"/>
              <w:rPr>
                <w:color w:val="auto"/>
              </w:rPr>
            </w:pPr>
            <w:r w:rsidRPr="001826E4">
              <w:rPr>
                <w:color w:val="auto"/>
              </w:rPr>
              <w:t>Занятие № 6 (8) - с.25</w:t>
            </w:r>
          </w:p>
          <w:p w14:paraId="546DA545" w14:textId="77777777" w:rsidR="00B569FF" w:rsidRPr="001826E4" w:rsidRDefault="00B62961">
            <w:pPr>
              <w:pStyle w:val="a7"/>
              <w:rPr>
                <w:color w:val="auto"/>
              </w:rPr>
            </w:pPr>
            <w:r w:rsidRPr="001826E4">
              <w:rPr>
                <w:color w:val="auto"/>
              </w:rPr>
              <w:t>Занятие № 7 (10) - с.26-28</w:t>
            </w:r>
          </w:p>
          <w:p w14:paraId="0D6A28F4" w14:textId="77777777" w:rsidR="00B569FF" w:rsidRPr="001826E4" w:rsidRDefault="00B62961">
            <w:pPr>
              <w:pStyle w:val="a7"/>
              <w:rPr>
                <w:color w:val="auto"/>
              </w:rPr>
            </w:pPr>
            <w:r w:rsidRPr="001826E4">
              <w:rPr>
                <w:color w:val="auto"/>
              </w:rPr>
              <w:t>Занятие № 8 (11) - с.28-29</w:t>
            </w:r>
          </w:p>
          <w:p w14:paraId="3CB1C6CC" w14:textId="77777777" w:rsidR="00B569FF" w:rsidRPr="001826E4" w:rsidRDefault="00B62961">
            <w:pPr>
              <w:pStyle w:val="a7"/>
              <w:rPr>
                <w:color w:val="auto"/>
              </w:rPr>
            </w:pPr>
            <w:r w:rsidRPr="001826E4">
              <w:rPr>
                <w:b/>
                <w:bCs/>
                <w:color w:val="auto"/>
              </w:rPr>
              <w:t>ОКТЯБРЬ</w:t>
            </w:r>
          </w:p>
          <w:p w14:paraId="0B2455C2" w14:textId="77777777" w:rsidR="00B569FF" w:rsidRPr="001826E4" w:rsidRDefault="00B62961">
            <w:pPr>
              <w:pStyle w:val="a7"/>
              <w:rPr>
                <w:color w:val="auto"/>
              </w:rPr>
            </w:pPr>
            <w:r w:rsidRPr="001826E4">
              <w:rPr>
                <w:color w:val="auto"/>
              </w:rPr>
              <w:t>Занятие № 9 (13) - с.30-32</w:t>
            </w:r>
          </w:p>
          <w:p w14:paraId="0BFA9832" w14:textId="77777777" w:rsidR="00B569FF" w:rsidRPr="001826E4" w:rsidRDefault="00B62961">
            <w:pPr>
              <w:pStyle w:val="a7"/>
              <w:rPr>
                <w:color w:val="auto"/>
              </w:rPr>
            </w:pPr>
            <w:r w:rsidRPr="001826E4">
              <w:rPr>
                <w:color w:val="auto"/>
              </w:rPr>
              <w:t>Занятие № 10 (14) - с.32</w:t>
            </w:r>
          </w:p>
          <w:p w14:paraId="27AD69CB" w14:textId="77777777" w:rsidR="00B569FF" w:rsidRPr="001826E4" w:rsidRDefault="00B62961">
            <w:pPr>
              <w:pStyle w:val="a7"/>
              <w:rPr>
                <w:color w:val="auto"/>
              </w:rPr>
            </w:pPr>
            <w:r w:rsidRPr="001826E4">
              <w:rPr>
                <w:color w:val="auto"/>
              </w:rPr>
              <w:t>Занятие № 11 (16) - с.33-34</w:t>
            </w:r>
          </w:p>
          <w:p w14:paraId="42C049FE" w14:textId="77777777" w:rsidR="00B569FF" w:rsidRPr="001826E4" w:rsidRDefault="00B62961">
            <w:pPr>
              <w:pStyle w:val="a7"/>
              <w:rPr>
                <w:color w:val="auto"/>
              </w:rPr>
            </w:pPr>
            <w:r w:rsidRPr="001826E4">
              <w:rPr>
                <w:color w:val="auto"/>
              </w:rPr>
              <w:t>Занятие № 12 (17) - с.34</w:t>
            </w:r>
          </w:p>
          <w:p w14:paraId="65E3666B" w14:textId="77777777" w:rsidR="00B569FF" w:rsidRPr="001826E4" w:rsidRDefault="00B62961">
            <w:pPr>
              <w:pStyle w:val="a7"/>
              <w:rPr>
                <w:color w:val="auto"/>
              </w:rPr>
            </w:pPr>
            <w:r w:rsidRPr="001826E4">
              <w:rPr>
                <w:color w:val="auto"/>
              </w:rPr>
              <w:t>Занятие № 13 (19) - с.35</w:t>
            </w:r>
          </w:p>
          <w:p w14:paraId="5FDD0C35" w14:textId="77777777" w:rsidR="00B569FF" w:rsidRPr="001826E4" w:rsidRDefault="00B62961">
            <w:pPr>
              <w:pStyle w:val="a7"/>
              <w:spacing w:line="230" w:lineRule="auto"/>
              <w:rPr>
                <w:color w:val="auto"/>
              </w:rPr>
            </w:pPr>
            <w:r w:rsidRPr="001826E4">
              <w:rPr>
                <w:color w:val="auto"/>
              </w:rPr>
              <w:t>Занятие № 14 (20) - с.35-36</w:t>
            </w:r>
          </w:p>
          <w:p w14:paraId="3E2A3854" w14:textId="77777777" w:rsidR="00B569FF" w:rsidRPr="001826E4" w:rsidRDefault="00B62961">
            <w:pPr>
              <w:pStyle w:val="a7"/>
              <w:rPr>
                <w:color w:val="auto"/>
              </w:rPr>
            </w:pPr>
            <w:r w:rsidRPr="001826E4">
              <w:rPr>
                <w:color w:val="auto"/>
              </w:rPr>
              <w:t>Занятие № 15 (22) - с.36-37</w:t>
            </w:r>
          </w:p>
          <w:p w14:paraId="74BFB7A5" w14:textId="77777777" w:rsidR="00B569FF" w:rsidRPr="001826E4" w:rsidRDefault="00B62961">
            <w:pPr>
              <w:pStyle w:val="a7"/>
              <w:rPr>
                <w:color w:val="auto"/>
              </w:rPr>
            </w:pPr>
            <w:r w:rsidRPr="001826E4">
              <w:rPr>
                <w:color w:val="auto"/>
              </w:rPr>
              <w:t>Занятие № 16 (23) - с.37-38</w:t>
            </w:r>
          </w:p>
          <w:p w14:paraId="79F51991" w14:textId="77777777" w:rsidR="00B569FF" w:rsidRPr="001826E4" w:rsidRDefault="00B62961">
            <w:pPr>
              <w:pStyle w:val="a7"/>
              <w:rPr>
                <w:color w:val="auto"/>
              </w:rPr>
            </w:pPr>
            <w:r w:rsidRPr="001826E4">
              <w:rPr>
                <w:b/>
                <w:bCs/>
                <w:color w:val="auto"/>
              </w:rPr>
              <w:t>НОЯБРЬ</w:t>
            </w:r>
          </w:p>
          <w:p w14:paraId="4AE2CDC8" w14:textId="77777777" w:rsidR="00B569FF" w:rsidRPr="001826E4" w:rsidRDefault="00B62961">
            <w:pPr>
              <w:pStyle w:val="a7"/>
              <w:spacing w:line="230" w:lineRule="auto"/>
              <w:rPr>
                <w:color w:val="auto"/>
              </w:rPr>
            </w:pPr>
            <w:r w:rsidRPr="001826E4">
              <w:rPr>
                <w:color w:val="auto"/>
              </w:rPr>
              <w:t>Занятие № 17 (25) - с.39-40</w:t>
            </w:r>
          </w:p>
          <w:p w14:paraId="79FD401A" w14:textId="77777777" w:rsidR="00B569FF" w:rsidRPr="001826E4" w:rsidRDefault="00B62961">
            <w:pPr>
              <w:pStyle w:val="a7"/>
              <w:rPr>
                <w:color w:val="auto"/>
              </w:rPr>
            </w:pPr>
            <w:r w:rsidRPr="001826E4">
              <w:rPr>
                <w:color w:val="auto"/>
              </w:rPr>
              <w:t>Занятие № 18 (26) - с.40</w:t>
            </w:r>
          </w:p>
          <w:p w14:paraId="03912C78" w14:textId="77777777" w:rsidR="00B569FF" w:rsidRPr="001826E4" w:rsidRDefault="00B62961">
            <w:pPr>
              <w:pStyle w:val="a7"/>
              <w:rPr>
                <w:color w:val="auto"/>
              </w:rPr>
            </w:pPr>
            <w:r w:rsidRPr="001826E4">
              <w:rPr>
                <w:color w:val="auto"/>
              </w:rPr>
              <w:t>Занятие № 19 (28) - с.41-42</w:t>
            </w:r>
          </w:p>
          <w:p w14:paraId="7363B75B" w14:textId="77777777" w:rsidR="00B569FF" w:rsidRPr="001826E4" w:rsidRDefault="00B62961">
            <w:pPr>
              <w:pStyle w:val="a7"/>
              <w:rPr>
                <w:color w:val="auto"/>
              </w:rPr>
            </w:pPr>
            <w:r w:rsidRPr="001826E4">
              <w:rPr>
                <w:color w:val="auto"/>
              </w:rPr>
              <w:t>Занятие № 20 (29) - с.42</w:t>
            </w:r>
          </w:p>
          <w:p w14:paraId="537E0E00" w14:textId="77777777" w:rsidR="00B569FF" w:rsidRPr="001826E4" w:rsidRDefault="00B62961">
            <w:pPr>
              <w:pStyle w:val="a7"/>
              <w:rPr>
                <w:color w:val="auto"/>
              </w:rPr>
            </w:pPr>
            <w:r w:rsidRPr="001826E4">
              <w:rPr>
                <w:color w:val="auto"/>
              </w:rPr>
              <w:t>Занятие № 21 (31) - с.43-44</w:t>
            </w:r>
          </w:p>
          <w:p w14:paraId="25EBFE3A" w14:textId="77777777" w:rsidR="00B569FF" w:rsidRPr="001826E4" w:rsidRDefault="00B62961">
            <w:pPr>
              <w:pStyle w:val="a7"/>
              <w:rPr>
                <w:color w:val="auto"/>
              </w:rPr>
            </w:pPr>
            <w:r w:rsidRPr="001826E4">
              <w:rPr>
                <w:color w:val="auto"/>
              </w:rPr>
              <w:t>Занятие № 22 (32) - с.44</w:t>
            </w:r>
          </w:p>
          <w:p w14:paraId="6984C3F2" w14:textId="77777777" w:rsidR="00B569FF" w:rsidRPr="001826E4" w:rsidRDefault="00B62961">
            <w:pPr>
              <w:pStyle w:val="a7"/>
              <w:rPr>
                <w:color w:val="auto"/>
              </w:rPr>
            </w:pPr>
            <w:r w:rsidRPr="001826E4">
              <w:rPr>
                <w:color w:val="auto"/>
              </w:rPr>
              <w:t>Занятие № 23 (34) - с.45-46</w:t>
            </w:r>
          </w:p>
          <w:p w14:paraId="255E02B1" w14:textId="77777777" w:rsidR="00B569FF" w:rsidRPr="001826E4" w:rsidRDefault="00B62961">
            <w:pPr>
              <w:pStyle w:val="a7"/>
              <w:rPr>
                <w:color w:val="auto"/>
              </w:rPr>
            </w:pPr>
            <w:r w:rsidRPr="001826E4">
              <w:rPr>
                <w:color w:val="auto"/>
              </w:rPr>
              <w:t>Занятие № 24 (35) - с.46</w:t>
            </w:r>
          </w:p>
          <w:p w14:paraId="229A09BC" w14:textId="77777777" w:rsidR="00B569FF" w:rsidRPr="001826E4" w:rsidRDefault="00B62961">
            <w:pPr>
              <w:pStyle w:val="a7"/>
              <w:rPr>
                <w:color w:val="auto"/>
              </w:rPr>
            </w:pPr>
            <w:r w:rsidRPr="001826E4">
              <w:rPr>
                <w:b/>
                <w:bCs/>
                <w:color w:val="auto"/>
              </w:rPr>
              <w:t>ДЕКАБРЬ</w:t>
            </w:r>
          </w:p>
          <w:p w14:paraId="0A742513" w14:textId="77777777" w:rsidR="00B569FF" w:rsidRPr="001826E4" w:rsidRDefault="00B62961">
            <w:pPr>
              <w:pStyle w:val="a7"/>
              <w:rPr>
                <w:color w:val="auto"/>
              </w:rPr>
            </w:pPr>
            <w:r w:rsidRPr="001826E4">
              <w:rPr>
                <w:color w:val="auto"/>
              </w:rPr>
              <w:t>Занятие № 25 (1) - с.48-49</w:t>
            </w:r>
          </w:p>
          <w:p w14:paraId="24BF1116" w14:textId="77777777" w:rsidR="00B569FF" w:rsidRPr="001826E4" w:rsidRDefault="00B62961">
            <w:pPr>
              <w:pStyle w:val="a7"/>
              <w:rPr>
                <w:color w:val="auto"/>
              </w:rPr>
            </w:pPr>
            <w:r w:rsidRPr="001826E4">
              <w:rPr>
                <w:color w:val="auto"/>
              </w:rPr>
              <w:t>Занятие № 26 (2) - с.49</w:t>
            </w:r>
          </w:p>
          <w:p w14:paraId="50FF41E6" w14:textId="77777777" w:rsidR="00B569FF" w:rsidRPr="001826E4" w:rsidRDefault="00B62961">
            <w:pPr>
              <w:pStyle w:val="a7"/>
              <w:rPr>
                <w:color w:val="auto"/>
              </w:rPr>
            </w:pPr>
            <w:r w:rsidRPr="001826E4">
              <w:rPr>
                <w:color w:val="auto"/>
              </w:rPr>
              <w:t>Занятие № 27 (4) - с.50-51</w:t>
            </w:r>
          </w:p>
          <w:p w14:paraId="6B8FE447" w14:textId="77777777" w:rsidR="00B569FF" w:rsidRPr="001826E4" w:rsidRDefault="00B62961">
            <w:pPr>
              <w:pStyle w:val="a7"/>
              <w:rPr>
                <w:color w:val="auto"/>
              </w:rPr>
            </w:pPr>
            <w:r w:rsidRPr="001826E4">
              <w:rPr>
                <w:color w:val="auto"/>
              </w:rPr>
              <w:t>Занятие № 28 (5) - с.51</w:t>
            </w:r>
          </w:p>
          <w:p w14:paraId="0A355BD3" w14:textId="77777777" w:rsidR="00B569FF" w:rsidRPr="001826E4" w:rsidRDefault="00B62961">
            <w:pPr>
              <w:pStyle w:val="a7"/>
              <w:rPr>
                <w:color w:val="auto"/>
              </w:rPr>
            </w:pPr>
            <w:r w:rsidRPr="001826E4">
              <w:rPr>
                <w:color w:val="auto"/>
              </w:rPr>
              <w:t>Занятие № 29 (7) - с.52-53</w:t>
            </w:r>
          </w:p>
          <w:p w14:paraId="3C107403" w14:textId="77777777" w:rsidR="00B569FF" w:rsidRPr="001826E4" w:rsidRDefault="00B62961">
            <w:pPr>
              <w:pStyle w:val="a7"/>
              <w:rPr>
                <w:color w:val="auto"/>
              </w:rPr>
            </w:pPr>
            <w:r w:rsidRPr="001826E4">
              <w:rPr>
                <w:color w:val="auto"/>
              </w:rPr>
              <w:t>Занятие № 30 (8) - с.54</w:t>
            </w:r>
          </w:p>
          <w:p w14:paraId="5E3F6012" w14:textId="77777777" w:rsidR="00B569FF" w:rsidRPr="001826E4" w:rsidRDefault="00B62961">
            <w:pPr>
              <w:pStyle w:val="a7"/>
              <w:rPr>
                <w:color w:val="auto"/>
              </w:rPr>
            </w:pPr>
            <w:r w:rsidRPr="001826E4">
              <w:rPr>
                <w:color w:val="auto"/>
              </w:rPr>
              <w:t>Занятие № 31 (10) - с.54-56</w:t>
            </w:r>
          </w:p>
          <w:p w14:paraId="4055693B" w14:textId="77777777" w:rsidR="00B569FF" w:rsidRPr="001826E4" w:rsidRDefault="00B62961">
            <w:pPr>
              <w:pStyle w:val="a7"/>
              <w:rPr>
                <w:color w:val="auto"/>
              </w:rPr>
            </w:pPr>
            <w:r w:rsidRPr="001826E4">
              <w:rPr>
                <w:color w:val="auto"/>
              </w:rPr>
              <w:t>Занятие № 32 (11) - с.56</w:t>
            </w:r>
          </w:p>
          <w:p w14:paraId="27B2DC58" w14:textId="77777777" w:rsidR="00B569FF" w:rsidRPr="001826E4" w:rsidRDefault="00B62961">
            <w:pPr>
              <w:pStyle w:val="a7"/>
              <w:rPr>
                <w:color w:val="auto"/>
              </w:rPr>
            </w:pPr>
            <w:r w:rsidRPr="001826E4">
              <w:rPr>
                <w:b/>
                <w:bCs/>
                <w:color w:val="auto"/>
              </w:rPr>
              <w:t>ЯНВАРЬ</w:t>
            </w:r>
          </w:p>
          <w:p w14:paraId="13BBE2A1" w14:textId="77777777" w:rsidR="00B569FF" w:rsidRPr="001826E4" w:rsidRDefault="00B62961">
            <w:pPr>
              <w:pStyle w:val="a7"/>
              <w:rPr>
                <w:color w:val="auto"/>
              </w:rPr>
            </w:pPr>
            <w:r w:rsidRPr="001826E4">
              <w:rPr>
                <w:color w:val="auto"/>
              </w:rPr>
              <w:t>Занятие № 33 (13) - с.57-58</w:t>
            </w:r>
          </w:p>
          <w:p w14:paraId="29F1F8FB" w14:textId="77777777" w:rsidR="00B569FF" w:rsidRPr="001826E4" w:rsidRDefault="00B62961">
            <w:pPr>
              <w:pStyle w:val="a7"/>
              <w:rPr>
                <w:color w:val="auto"/>
              </w:rPr>
            </w:pPr>
            <w:r w:rsidRPr="001826E4">
              <w:rPr>
                <w:color w:val="auto"/>
              </w:rPr>
              <w:t>Занятие № 34 (14) - с.58-59</w:t>
            </w:r>
          </w:p>
          <w:p w14:paraId="42E97B64" w14:textId="77777777" w:rsidR="00B569FF" w:rsidRPr="001826E4" w:rsidRDefault="00B62961">
            <w:pPr>
              <w:pStyle w:val="a7"/>
              <w:rPr>
                <w:color w:val="auto"/>
              </w:rPr>
            </w:pPr>
            <w:r w:rsidRPr="001826E4">
              <w:rPr>
                <w:color w:val="auto"/>
              </w:rPr>
              <w:t>Занятие № 35 (16) - с.59-60</w:t>
            </w:r>
          </w:p>
          <w:p w14:paraId="122F8CBD" w14:textId="77777777" w:rsidR="00B569FF" w:rsidRPr="001826E4" w:rsidRDefault="00B62961">
            <w:pPr>
              <w:pStyle w:val="a7"/>
              <w:rPr>
                <w:color w:val="auto"/>
              </w:rPr>
            </w:pPr>
            <w:r w:rsidRPr="001826E4">
              <w:rPr>
                <w:color w:val="auto"/>
              </w:rPr>
              <w:t>Занятие № 36 (17) - с.60</w:t>
            </w:r>
          </w:p>
        </w:tc>
        <w:tc>
          <w:tcPr>
            <w:tcW w:w="2976" w:type="dxa"/>
            <w:tcBorders>
              <w:top w:val="single" w:sz="4" w:space="0" w:color="auto"/>
              <w:left w:val="single" w:sz="4" w:space="0" w:color="auto"/>
            </w:tcBorders>
            <w:shd w:val="clear" w:color="auto" w:fill="auto"/>
          </w:tcPr>
          <w:p w14:paraId="4536E73B" w14:textId="77777777" w:rsidR="00B569FF" w:rsidRPr="001826E4" w:rsidRDefault="00B62961">
            <w:pPr>
              <w:pStyle w:val="a7"/>
              <w:jc w:val="both"/>
              <w:rPr>
                <w:color w:val="auto"/>
              </w:rPr>
            </w:pPr>
            <w:r w:rsidRPr="001826E4">
              <w:rPr>
                <w:color w:val="auto"/>
              </w:rPr>
              <w:t>Занятие № 37 (19) - с.61-62</w:t>
            </w:r>
          </w:p>
          <w:p w14:paraId="6651A197" w14:textId="77777777" w:rsidR="00B569FF" w:rsidRPr="001826E4" w:rsidRDefault="00B62961">
            <w:pPr>
              <w:pStyle w:val="a7"/>
              <w:jc w:val="both"/>
              <w:rPr>
                <w:color w:val="auto"/>
              </w:rPr>
            </w:pPr>
            <w:r w:rsidRPr="001826E4">
              <w:rPr>
                <w:color w:val="auto"/>
              </w:rPr>
              <w:t>Занятие № 38 (20) - с.62</w:t>
            </w:r>
          </w:p>
          <w:p w14:paraId="64B111EB" w14:textId="77777777" w:rsidR="00B569FF" w:rsidRPr="001826E4" w:rsidRDefault="00B62961">
            <w:pPr>
              <w:pStyle w:val="a7"/>
              <w:jc w:val="both"/>
              <w:rPr>
                <w:color w:val="auto"/>
              </w:rPr>
            </w:pPr>
            <w:r w:rsidRPr="001826E4">
              <w:rPr>
                <w:color w:val="auto"/>
              </w:rPr>
              <w:t>Занятие № 39 (22) - с.63-64</w:t>
            </w:r>
          </w:p>
          <w:p w14:paraId="78094C12" w14:textId="77777777" w:rsidR="00B569FF" w:rsidRPr="001826E4" w:rsidRDefault="00B62961">
            <w:pPr>
              <w:pStyle w:val="a7"/>
              <w:jc w:val="both"/>
              <w:rPr>
                <w:color w:val="auto"/>
              </w:rPr>
            </w:pPr>
            <w:r w:rsidRPr="001826E4">
              <w:rPr>
                <w:color w:val="auto"/>
              </w:rPr>
              <w:t>Занятие № 40 (23) - с.64</w:t>
            </w:r>
          </w:p>
          <w:p w14:paraId="17B8375E" w14:textId="77777777" w:rsidR="00B569FF" w:rsidRPr="001826E4" w:rsidRDefault="00B62961">
            <w:pPr>
              <w:pStyle w:val="a7"/>
              <w:jc w:val="both"/>
              <w:rPr>
                <w:color w:val="auto"/>
              </w:rPr>
            </w:pPr>
            <w:r w:rsidRPr="001826E4">
              <w:rPr>
                <w:b/>
                <w:bCs/>
                <w:color w:val="auto"/>
              </w:rPr>
              <w:t>ФЕВРАЛЬ</w:t>
            </w:r>
          </w:p>
          <w:p w14:paraId="1130C920" w14:textId="77777777" w:rsidR="00B569FF" w:rsidRPr="001826E4" w:rsidRDefault="00B62961">
            <w:pPr>
              <w:pStyle w:val="a7"/>
              <w:spacing w:line="230" w:lineRule="auto"/>
              <w:jc w:val="both"/>
              <w:rPr>
                <w:color w:val="auto"/>
              </w:rPr>
            </w:pPr>
            <w:r w:rsidRPr="001826E4">
              <w:rPr>
                <w:color w:val="auto"/>
              </w:rPr>
              <w:t>Занятие № 41 (25) - с.65-66</w:t>
            </w:r>
          </w:p>
          <w:p w14:paraId="17A0780A" w14:textId="77777777" w:rsidR="00B569FF" w:rsidRPr="001826E4" w:rsidRDefault="00B62961">
            <w:pPr>
              <w:pStyle w:val="a7"/>
              <w:jc w:val="both"/>
              <w:rPr>
                <w:color w:val="auto"/>
              </w:rPr>
            </w:pPr>
            <w:r w:rsidRPr="001826E4">
              <w:rPr>
                <w:color w:val="auto"/>
              </w:rPr>
              <w:t>Занятие № 42 (26) - с.66</w:t>
            </w:r>
          </w:p>
          <w:p w14:paraId="0229DFF1" w14:textId="77777777" w:rsidR="00B569FF" w:rsidRPr="001826E4" w:rsidRDefault="00B62961">
            <w:pPr>
              <w:pStyle w:val="a7"/>
              <w:jc w:val="both"/>
              <w:rPr>
                <w:color w:val="auto"/>
              </w:rPr>
            </w:pPr>
            <w:r w:rsidRPr="001826E4">
              <w:rPr>
                <w:color w:val="auto"/>
              </w:rPr>
              <w:t>Занятие № 43 (28) - с.67-68</w:t>
            </w:r>
          </w:p>
          <w:p w14:paraId="1B80DEE5" w14:textId="77777777" w:rsidR="00B569FF" w:rsidRPr="001826E4" w:rsidRDefault="00B62961">
            <w:pPr>
              <w:pStyle w:val="a7"/>
              <w:jc w:val="both"/>
              <w:rPr>
                <w:color w:val="auto"/>
              </w:rPr>
            </w:pPr>
            <w:r w:rsidRPr="001826E4">
              <w:rPr>
                <w:color w:val="auto"/>
              </w:rPr>
              <w:t>Занятие № 44 (29) - с.68</w:t>
            </w:r>
          </w:p>
          <w:p w14:paraId="39F3AF77" w14:textId="77777777" w:rsidR="00B569FF" w:rsidRPr="001826E4" w:rsidRDefault="00B62961">
            <w:pPr>
              <w:pStyle w:val="a7"/>
              <w:jc w:val="both"/>
              <w:rPr>
                <w:color w:val="auto"/>
              </w:rPr>
            </w:pPr>
            <w:r w:rsidRPr="001826E4">
              <w:rPr>
                <w:color w:val="auto"/>
              </w:rPr>
              <w:t>Занятие № 45 (31) - с.69-70</w:t>
            </w:r>
          </w:p>
          <w:p w14:paraId="549F4285" w14:textId="77777777" w:rsidR="00B569FF" w:rsidRPr="001826E4" w:rsidRDefault="00B62961">
            <w:pPr>
              <w:pStyle w:val="a7"/>
              <w:jc w:val="both"/>
              <w:rPr>
                <w:color w:val="auto"/>
              </w:rPr>
            </w:pPr>
            <w:r w:rsidRPr="001826E4">
              <w:rPr>
                <w:color w:val="auto"/>
              </w:rPr>
              <w:t>Занятие № 46 (32) - с.70</w:t>
            </w:r>
          </w:p>
          <w:p w14:paraId="7CC7BD6E" w14:textId="77777777" w:rsidR="00B569FF" w:rsidRPr="001826E4" w:rsidRDefault="00B62961">
            <w:pPr>
              <w:pStyle w:val="a7"/>
              <w:jc w:val="both"/>
              <w:rPr>
                <w:color w:val="auto"/>
              </w:rPr>
            </w:pPr>
            <w:r w:rsidRPr="001826E4">
              <w:rPr>
                <w:color w:val="auto"/>
              </w:rPr>
              <w:t>Занятие № 47 (34) - с.70-71</w:t>
            </w:r>
          </w:p>
          <w:p w14:paraId="15BB325B" w14:textId="77777777" w:rsidR="00B569FF" w:rsidRPr="001826E4" w:rsidRDefault="00B62961">
            <w:pPr>
              <w:pStyle w:val="a7"/>
              <w:jc w:val="both"/>
              <w:rPr>
                <w:color w:val="auto"/>
              </w:rPr>
            </w:pPr>
            <w:r w:rsidRPr="001826E4">
              <w:rPr>
                <w:color w:val="auto"/>
              </w:rPr>
              <w:t>Занятие № 48 (35) - с.71-72</w:t>
            </w:r>
          </w:p>
          <w:p w14:paraId="4987773E" w14:textId="77777777" w:rsidR="00B569FF" w:rsidRPr="001826E4" w:rsidRDefault="00B62961">
            <w:pPr>
              <w:pStyle w:val="a7"/>
              <w:jc w:val="both"/>
              <w:rPr>
                <w:color w:val="auto"/>
              </w:rPr>
            </w:pPr>
            <w:r w:rsidRPr="001826E4">
              <w:rPr>
                <w:b/>
                <w:bCs/>
                <w:color w:val="auto"/>
              </w:rPr>
              <w:t>МАРТ</w:t>
            </w:r>
          </w:p>
          <w:p w14:paraId="6CF6697A" w14:textId="77777777" w:rsidR="00B569FF" w:rsidRPr="001826E4" w:rsidRDefault="00B62961">
            <w:pPr>
              <w:pStyle w:val="a7"/>
              <w:jc w:val="both"/>
              <w:rPr>
                <w:color w:val="auto"/>
              </w:rPr>
            </w:pPr>
            <w:r w:rsidRPr="001826E4">
              <w:rPr>
                <w:color w:val="auto"/>
              </w:rPr>
              <w:t>Занятие № 49 (1) - с.72-73</w:t>
            </w:r>
          </w:p>
          <w:p w14:paraId="44395300" w14:textId="77777777" w:rsidR="00B569FF" w:rsidRPr="001826E4" w:rsidRDefault="00B62961">
            <w:pPr>
              <w:pStyle w:val="a7"/>
              <w:jc w:val="both"/>
              <w:rPr>
                <w:color w:val="auto"/>
              </w:rPr>
            </w:pPr>
            <w:r w:rsidRPr="001826E4">
              <w:rPr>
                <w:color w:val="auto"/>
              </w:rPr>
              <w:t>Занятие № 50 (2) - с.73-36</w:t>
            </w:r>
          </w:p>
          <w:p w14:paraId="6631ED35" w14:textId="77777777" w:rsidR="00B569FF" w:rsidRPr="001826E4" w:rsidRDefault="00B62961">
            <w:pPr>
              <w:pStyle w:val="a7"/>
              <w:jc w:val="both"/>
              <w:rPr>
                <w:color w:val="auto"/>
              </w:rPr>
            </w:pPr>
            <w:r w:rsidRPr="001826E4">
              <w:rPr>
                <w:color w:val="auto"/>
              </w:rPr>
              <w:t>Занятие № 51 (4) - с.74-75</w:t>
            </w:r>
          </w:p>
          <w:p w14:paraId="2465EBAA" w14:textId="77777777" w:rsidR="00B569FF" w:rsidRPr="001826E4" w:rsidRDefault="00B62961">
            <w:pPr>
              <w:pStyle w:val="a7"/>
              <w:jc w:val="both"/>
              <w:rPr>
                <w:color w:val="auto"/>
              </w:rPr>
            </w:pPr>
            <w:r w:rsidRPr="001826E4">
              <w:rPr>
                <w:color w:val="auto"/>
              </w:rPr>
              <w:t>Занятие № 52 (5) - с. 75-76</w:t>
            </w:r>
          </w:p>
          <w:p w14:paraId="750E9153" w14:textId="77777777" w:rsidR="00B569FF" w:rsidRPr="001826E4" w:rsidRDefault="00B62961">
            <w:pPr>
              <w:pStyle w:val="a7"/>
              <w:jc w:val="both"/>
              <w:rPr>
                <w:color w:val="auto"/>
              </w:rPr>
            </w:pPr>
            <w:r w:rsidRPr="001826E4">
              <w:rPr>
                <w:color w:val="auto"/>
              </w:rPr>
              <w:t>Занятие № 53 (7) - с.76-77</w:t>
            </w:r>
          </w:p>
          <w:p w14:paraId="4AEA22AD" w14:textId="77777777" w:rsidR="00B569FF" w:rsidRPr="001826E4" w:rsidRDefault="00B62961">
            <w:pPr>
              <w:pStyle w:val="a7"/>
              <w:jc w:val="both"/>
              <w:rPr>
                <w:color w:val="auto"/>
              </w:rPr>
            </w:pPr>
            <w:r w:rsidRPr="001826E4">
              <w:rPr>
                <w:color w:val="auto"/>
              </w:rPr>
              <w:t>Занятие № 54 (8) - с.77</w:t>
            </w:r>
          </w:p>
          <w:p w14:paraId="134114B4" w14:textId="77777777" w:rsidR="00B569FF" w:rsidRPr="001826E4" w:rsidRDefault="00B62961">
            <w:pPr>
              <w:pStyle w:val="a7"/>
              <w:jc w:val="both"/>
              <w:rPr>
                <w:color w:val="auto"/>
              </w:rPr>
            </w:pPr>
            <w:r w:rsidRPr="001826E4">
              <w:rPr>
                <w:color w:val="auto"/>
              </w:rPr>
              <w:t>Занятие № 55 (10) - с.78</w:t>
            </w:r>
          </w:p>
          <w:p w14:paraId="42C3E64D" w14:textId="77777777" w:rsidR="00B569FF" w:rsidRPr="001826E4" w:rsidRDefault="00B62961">
            <w:pPr>
              <w:pStyle w:val="a7"/>
              <w:jc w:val="both"/>
              <w:rPr>
                <w:color w:val="auto"/>
              </w:rPr>
            </w:pPr>
            <w:r w:rsidRPr="001826E4">
              <w:rPr>
                <w:color w:val="auto"/>
              </w:rPr>
              <w:t>Занятие № 56 (11) - с.79</w:t>
            </w:r>
          </w:p>
          <w:p w14:paraId="7066F88D" w14:textId="77777777" w:rsidR="00B569FF" w:rsidRPr="001826E4" w:rsidRDefault="00B62961">
            <w:pPr>
              <w:pStyle w:val="a7"/>
              <w:jc w:val="both"/>
              <w:rPr>
                <w:color w:val="auto"/>
              </w:rPr>
            </w:pPr>
            <w:r w:rsidRPr="001826E4">
              <w:rPr>
                <w:b/>
                <w:bCs/>
                <w:color w:val="auto"/>
              </w:rPr>
              <w:t>АПРЕЛЬ</w:t>
            </w:r>
          </w:p>
          <w:p w14:paraId="395A3E99" w14:textId="77777777" w:rsidR="00B569FF" w:rsidRPr="001826E4" w:rsidRDefault="00B62961">
            <w:pPr>
              <w:pStyle w:val="a7"/>
              <w:jc w:val="both"/>
              <w:rPr>
                <w:color w:val="auto"/>
              </w:rPr>
            </w:pPr>
            <w:r w:rsidRPr="001826E4">
              <w:rPr>
                <w:color w:val="auto"/>
              </w:rPr>
              <w:t>Занятие № 57 (13) - с.80-81</w:t>
            </w:r>
          </w:p>
          <w:p w14:paraId="56203358" w14:textId="77777777" w:rsidR="00B569FF" w:rsidRPr="001826E4" w:rsidRDefault="00B62961">
            <w:pPr>
              <w:pStyle w:val="a7"/>
              <w:jc w:val="both"/>
              <w:rPr>
                <w:color w:val="auto"/>
              </w:rPr>
            </w:pPr>
            <w:r w:rsidRPr="001826E4">
              <w:rPr>
                <w:color w:val="auto"/>
              </w:rPr>
              <w:t>Занятие № 58 (14) - с.81</w:t>
            </w:r>
          </w:p>
          <w:p w14:paraId="2C5EA6EA" w14:textId="77777777" w:rsidR="00B569FF" w:rsidRPr="001826E4" w:rsidRDefault="00B62961">
            <w:pPr>
              <w:pStyle w:val="a7"/>
              <w:jc w:val="both"/>
              <w:rPr>
                <w:color w:val="auto"/>
              </w:rPr>
            </w:pPr>
            <w:r w:rsidRPr="001826E4">
              <w:rPr>
                <w:color w:val="auto"/>
              </w:rPr>
              <w:t>Занятие № 59 (16) - с.82-83</w:t>
            </w:r>
          </w:p>
          <w:p w14:paraId="463620B8" w14:textId="77777777" w:rsidR="00B569FF" w:rsidRPr="001826E4" w:rsidRDefault="00B62961">
            <w:pPr>
              <w:pStyle w:val="a7"/>
              <w:jc w:val="both"/>
              <w:rPr>
                <w:color w:val="auto"/>
              </w:rPr>
            </w:pPr>
            <w:r w:rsidRPr="001826E4">
              <w:rPr>
                <w:color w:val="auto"/>
              </w:rPr>
              <w:t>Занятие № 60 (17) - с.83</w:t>
            </w:r>
          </w:p>
          <w:p w14:paraId="25921826" w14:textId="77777777" w:rsidR="00B569FF" w:rsidRPr="001826E4" w:rsidRDefault="00B62961">
            <w:pPr>
              <w:pStyle w:val="a7"/>
              <w:jc w:val="both"/>
              <w:rPr>
                <w:color w:val="auto"/>
              </w:rPr>
            </w:pPr>
            <w:r w:rsidRPr="001826E4">
              <w:rPr>
                <w:color w:val="auto"/>
              </w:rPr>
              <w:t>Занятие № 61 (19) - с.84-85</w:t>
            </w:r>
          </w:p>
          <w:p w14:paraId="70B53375" w14:textId="77777777" w:rsidR="00B569FF" w:rsidRPr="001826E4" w:rsidRDefault="00B62961">
            <w:pPr>
              <w:pStyle w:val="a7"/>
              <w:jc w:val="both"/>
              <w:rPr>
                <w:color w:val="auto"/>
              </w:rPr>
            </w:pPr>
            <w:r w:rsidRPr="001826E4">
              <w:rPr>
                <w:color w:val="auto"/>
              </w:rPr>
              <w:t>Занятие № 62 (20) - с.85</w:t>
            </w:r>
          </w:p>
          <w:p w14:paraId="7283FE8B" w14:textId="77777777" w:rsidR="00B569FF" w:rsidRPr="001826E4" w:rsidRDefault="00B62961">
            <w:pPr>
              <w:pStyle w:val="a7"/>
              <w:jc w:val="both"/>
              <w:rPr>
                <w:color w:val="auto"/>
              </w:rPr>
            </w:pPr>
            <w:r w:rsidRPr="001826E4">
              <w:rPr>
                <w:color w:val="auto"/>
              </w:rPr>
              <w:t>Занятие № 63 (22) - с.86</w:t>
            </w:r>
          </w:p>
          <w:p w14:paraId="4CC92231" w14:textId="77777777" w:rsidR="00B569FF" w:rsidRPr="001826E4" w:rsidRDefault="00B62961">
            <w:pPr>
              <w:pStyle w:val="a7"/>
              <w:jc w:val="both"/>
              <w:rPr>
                <w:color w:val="auto"/>
              </w:rPr>
            </w:pPr>
            <w:r w:rsidRPr="001826E4">
              <w:rPr>
                <w:color w:val="auto"/>
              </w:rPr>
              <w:t>Занятие № 64 (23) - с.87</w:t>
            </w:r>
          </w:p>
          <w:p w14:paraId="5B3189D7" w14:textId="77777777" w:rsidR="00B569FF" w:rsidRPr="001826E4" w:rsidRDefault="00B62961">
            <w:pPr>
              <w:pStyle w:val="a7"/>
              <w:rPr>
                <w:color w:val="auto"/>
              </w:rPr>
            </w:pPr>
            <w:r w:rsidRPr="001826E4">
              <w:rPr>
                <w:b/>
                <w:bCs/>
                <w:color w:val="auto"/>
              </w:rPr>
              <w:t>МАЙ</w:t>
            </w:r>
          </w:p>
          <w:p w14:paraId="1681E75B" w14:textId="77777777" w:rsidR="00B569FF" w:rsidRPr="001826E4" w:rsidRDefault="00B62961">
            <w:pPr>
              <w:pStyle w:val="a7"/>
              <w:spacing w:line="230" w:lineRule="auto"/>
              <w:rPr>
                <w:color w:val="auto"/>
              </w:rPr>
            </w:pPr>
            <w:r w:rsidRPr="001826E4">
              <w:rPr>
                <w:color w:val="auto"/>
              </w:rPr>
              <w:t>Занятие № 65 (25) - с.88-89</w:t>
            </w:r>
          </w:p>
          <w:p w14:paraId="10955744" w14:textId="77777777" w:rsidR="00B569FF" w:rsidRPr="001826E4" w:rsidRDefault="00B62961">
            <w:pPr>
              <w:pStyle w:val="a7"/>
              <w:rPr>
                <w:color w:val="auto"/>
              </w:rPr>
            </w:pPr>
            <w:r w:rsidRPr="001826E4">
              <w:rPr>
                <w:color w:val="auto"/>
              </w:rPr>
              <w:t>Занятие № 66 (26) - с.89</w:t>
            </w:r>
          </w:p>
          <w:p w14:paraId="4C4190F0" w14:textId="77777777" w:rsidR="00B569FF" w:rsidRPr="001826E4" w:rsidRDefault="00B62961">
            <w:pPr>
              <w:pStyle w:val="a7"/>
              <w:rPr>
                <w:color w:val="auto"/>
              </w:rPr>
            </w:pPr>
            <w:r w:rsidRPr="001826E4">
              <w:rPr>
                <w:color w:val="auto"/>
              </w:rPr>
              <w:t>Занятие № 67 (28) - с.89-90</w:t>
            </w:r>
          </w:p>
          <w:p w14:paraId="0A621ABC" w14:textId="77777777" w:rsidR="00B569FF" w:rsidRPr="001826E4" w:rsidRDefault="00B62961">
            <w:pPr>
              <w:pStyle w:val="a7"/>
              <w:rPr>
                <w:color w:val="auto"/>
              </w:rPr>
            </w:pPr>
            <w:r w:rsidRPr="001826E4">
              <w:rPr>
                <w:color w:val="auto"/>
              </w:rPr>
              <w:t>Занятие № 68 (29) - с.90</w:t>
            </w:r>
          </w:p>
          <w:p w14:paraId="70A86613" w14:textId="77777777" w:rsidR="00B569FF" w:rsidRPr="001826E4" w:rsidRDefault="00B62961">
            <w:pPr>
              <w:pStyle w:val="a7"/>
              <w:rPr>
                <w:color w:val="auto"/>
              </w:rPr>
            </w:pPr>
            <w:r w:rsidRPr="001826E4">
              <w:rPr>
                <w:color w:val="auto"/>
              </w:rPr>
              <w:t>Занятие № 69 (31) - с.91-92</w:t>
            </w:r>
          </w:p>
          <w:p w14:paraId="0760E78F" w14:textId="77777777" w:rsidR="00B569FF" w:rsidRPr="001826E4" w:rsidRDefault="00B62961">
            <w:pPr>
              <w:pStyle w:val="a7"/>
              <w:rPr>
                <w:color w:val="auto"/>
              </w:rPr>
            </w:pPr>
            <w:r w:rsidRPr="001826E4">
              <w:rPr>
                <w:color w:val="auto"/>
              </w:rPr>
              <w:t>Занятие № 70 (32) - с.92</w:t>
            </w:r>
          </w:p>
          <w:p w14:paraId="2BA007C8" w14:textId="77777777" w:rsidR="00B569FF" w:rsidRPr="001826E4" w:rsidRDefault="00B62961">
            <w:pPr>
              <w:pStyle w:val="a7"/>
              <w:rPr>
                <w:color w:val="auto"/>
              </w:rPr>
            </w:pPr>
            <w:r w:rsidRPr="001826E4">
              <w:rPr>
                <w:color w:val="auto"/>
              </w:rPr>
              <w:t>Занятие № 71 (34) - с.92-93</w:t>
            </w:r>
          </w:p>
          <w:p w14:paraId="35574B4A" w14:textId="77777777" w:rsidR="00B569FF" w:rsidRPr="001826E4" w:rsidRDefault="00B62961">
            <w:pPr>
              <w:pStyle w:val="a7"/>
              <w:rPr>
                <w:color w:val="auto"/>
              </w:rPr>
            </w:pPr>
            <w:r w:rsidRPr="001826E4">
              <w:rPr>
                <w:color w:val="auto"/>
              </w:rPr>
              <w:t>Занятие № 72 (35) - с.93</w:t>
            </w:r>
          </w:p>
        </w:tc>
        <w:tc>
          <w:tcPr>
            <w:tcW w:w="3024" w:type="dxa"/>
            <w:vMerge/>
            <w:tcBorders>
              <w:left w:val="single" w:sz="4" w:space="0" w:color="auto"/>
              <w:right w:val="single" w:sz="4" w:space="0" w:color="auto"/>
            </w:tcBorders>
            <w:shd w:val="clear" w:color="auto" w:fill="auto"/>
            <w:vAlign w:val="bottom"/>
          </w:tcPr>
          <w:p w14:paraId="70F0223B" w14:textId="77777777" w:rsidR="00B569FF" w:rsidRPr="001826E4" w:rsidRDefault="00B569FF">
            <w:pPr>
              <w:rPr>
                <w:color w:val="auto"/>
              </w:rPr>
            </w:pPr>
          </w:p>
        </w:tc>
      </w:tr>
      <w:tr w:rsidR="001826E4" w:rsidRPr="001826E4" w14:paraId="6EB2B2BF" w14:textId="77777777" w:rsidTr="0030660A">
        <w:trPr>
          <w:trHeight w:hRule="exact" w:val="782"/>
          <w:jc w:val="center"/>
        </w:trPr>
        <w:tc>
          <w:tcPr>
            <w:tcW w:w="1450" w:type="dxa"/>
            <w:vMerge/>
            <w:tcBorders>
              <w:left w:val="single" w:sz="4" w:space="0" w:color="auto"/>
              <w:bottom w:val="single" w:sz="4" w:space="0" w:color="auto"/>
            </w:tcBorders>
            <w:shd w:val="clear" w:color="auto" w:fill="auto"/>
          </w:tcPr>
          <w:p w14:paraId="03A51E3D" w14:textId="77777777" w:rsidR="00B569FF" w:rsidRPr="001826E4" w:rsidRDefault="00B569FF">
            <w:pPr>
              <w:rPr>
                <w:color w:val="auto"/>
              </w:rPr>
            </w:pPr>
          </w:p>
        </w:tc>
        <w:tc>
          <w:tcPr>
            <w:tcW w:w="2986" w:type="dxa"/>
            <w:tcBorders>
              <w:top w:val="single" w:sz="4" w:space="0" w:color="auto"/>
              <w:left w:val="single" w:sz="4" w:space="0" w:color="auto"/>
              <w:bottom w:val="single" w:sz="4" w:space="0" w:color="auto"/>
            </w:tcBorders>
            <w:shd w:val="clear" w:color="auto" w:fill="auto"/>
            <w:vAlign w:val="bottom"/>
          </w:tcPr>
          <w:p w14:paraId="58020E47" w14:textId="1753F071" w:rsidR="00B569FF" w:rsidRPr="001826E4" w:rsidRDefault="00B569FF">
            <w:pPr>
              <w:pStyle w:val="a7"/>
              <w:rPr>
                <w:color w:val="auto"/>
              </w:rPr>
            </w:pPr>
          </w:p>
        </w:tc>
        <w:tc>
          <w:tcPr>
            <w:tcW w:w="2976" w:type="dxa"/>
            <w:tcBorders>
              <w:top w:val="single" w:sz="4" w:space="0" w:color="auto"/>
              <w:left w:val="single" w:sz="4" w:space="0" w:color="auto"/>
              <w:bottom w:val="single" w:sz="4" w:space="0" w:color="auto"/>
            </w:tcBorders>
            <w:shd w:val="clear" w:color="auto" w:fill="auto"/>
            <w:vAlign w:val="bottom"/>
          </w:tcPr>
          <w:p w14:paraId="3B1748D5" w14:textId="0A3BDBBF" w:rsidR="00B569FF" w:rsidRPr="001826E4" w:rsidRDefault="00B569FF">
            <w:pPr>
              <w:pStyle w:val="a7"/>
              <w:rPr>
                <w:color w:val="auto"/>
              </w:rPr>
            </w:pPr>
          </w:p>
        </w:tc>
        <w:tc>
          <w:tcPr>
            <w:tcW w:w="3024" w:type="dxa"/>
            <w:vMerge/>
            <w:tcBorders>
              <w:left w:val="single" w:sz="4" w:space="0" w:color="auto"/>
              <w:bottom w:val="single" w:sz="4" w:space="0" w:color="auto"/>
              <w:right w:val="single" w:sz="4" w:space="0" w:color="auto"/>
            </w:tcBorders>
            <w:shd w:val="clear" w:color="auto" w:fill="auto"/>
            <w:vAlign w:val="bottom"/>
          </w:tcPr>
          <w:p w14:paraId="0751F863" w14:textId="77777777" w:rsidR="00B569FF" w:rsidRPr="001826E4" w:rsidRDefault="00B569FF">
            <w:pPr>
              <w:rPr>
                <w:color w:val="auto"/>
              </w:rPr>
            </w:pPr>
          </w:p>
        </w:tc>
      </w:tr>
    </w:tbl>
    <w:p w14:paraId="58803FD9" w14:textId="77777777" w:rsidR="00B569FF" w:rsidRPr="001826E4" w:rsidRDefault="00B62961">
      <w:pPr>
        <w:spacing w:line="1" w:lineRule="exact"/>
        <w:rPr>
          <w:color w:val="auto"/>
          <w:sz w:val="2"/>
          <w:szCs w:val="2"/>
        </w:rPr>
      </w:pPr>
      <w:r w:rsidRPr="001826E4">
        <w:rPr>
          <w:color w:val="auto"/>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450"/>
        <w:gridCol w:w="2986"/>
        <w:gridCol w:w="2976"/>
        <w:gridCol w:w="3024"/>
      </w:tblGrid>
      <w:tr w:rsidR="001826E4" w:rsidRPr="001826E4" w14:paraId="38708C23" w14:textId="77777777">
        <w:trPr>
          <w:trHeight w:hRule="exact" w:val="12528"/>
          <w:jc w:val="center"/>
        </w:trPr>
        <w:tc>
          <w:tcPr>
            <w:tcW w:w="1450" w:type="dxa"/>
            <w:tcBorders>
              <w:top w:val="single" w:sz="4" w:space="0" w:color="auto"/>
              <w:left w:val="single" w:sz="4" w:space="0" w:color="auto"/>
            </w:tcBorders>
            <w:shd w:val="clear" w:color="auto" w:fill="auto"/>
          </w:tcPr>
          <w:p w14:paraId="4B1E486A" w14:textId="77777777" w:rsidR="00B569FF" w:rsidRPr="001826E4" w:rsidRDefault="00B569FF">
            <w:pPr>
              <w:rPr>
                <w:color w:val="auto"/>
                <w:sz w:val="10"/>
                <w:szCs w:val="10"/>
              </w:rPr>
            </w:pPr>
          </w:p>
        </w:tc>
        <w:tc>
          <w:tcPr>
            <w:tcW w:w="2986" w:type="dxa"/>
            <w:tcBorders>
              <w:top w:val="single" w:sz="4" w:space="0" w:color="auto"/>
              <w:left w:val="single" w:sz="4" w:space="0" w:color="auto"/>
            </w:tcBorders>
            <w:shd w:val="clear" w:color="auto" w:fill="auto"/>
          </w:tcPr>
          <w:p w14:paraId="218B7E4B" w14:textId="3569E6CF" w:rsidR="00B569FF" w:rsidRPr="001826E4" w:rsidRDefault="00B569FF">
            <w:pPr>
              <w:pStyle w:val="a7"/>
              <w:rPr>
                <w:color w:val="auto"/>
              </w:rPr>
            </w:pPr>
          </w:p>
        </w:tc>
        <w:tc>
          <w:tcPr>
            <w:tcW w:w="2976" w:type="dxa"/>
            <w:tcBorders>
              <w:top w:val="single" w:sz="4" w:space="0" w:color="auto"/>
              <w:left w:val="single" w:sz="4" w:space="0" w:color="auto"/>
            </w:tcBorders>
            <w:shd w:val="clear" w:color="auto" w:fill="auto"/>
          </w:tcPr>
          <w:p w14:paraId="259944F6" w14:textId="3AC8646C" w:rsidR="00B569FF" w:rsidRPr="001826E4" w:rsidRDefault="00B569FF">
            <w:pPr>
              <w:pStyle w:val="a7"/>
              <w:jc w:val="both"/>
              <w:rPr>
                <w:color w:val="auto"/>
              </w:rPr>
            </w:pPr>
          </w:p>
        </w:tc>
        <w:tc>
          <w:tcPr>
            <w:tcW w:w="3024" w:type="dxa"/>
            <w:tcBorders>
              <w:top w:val="single" w:sz="4" w:space="0" w:color="auto"/>
              <w:left w:val="single" w:sz="4" w:space="0" w:color="auto"/>
              <w:right w:val="single" w:sz="4" w:space="0" w:color="auto"/>
            </w:tcBorders>
            <w:shd w:val="clear" w:color="auto" w:fill="auto"/>
            <w:vAlign w:val="bottom"/>
          </w:tcPr>
          <w:p w14:paraId="03F74599" w14:textId="77777777" w:rsidR="00B569FF" w:rsidRPr="001826E4" w:rsidRDefault="00B62961">
            <w:pPr>
              <w:pStyle w:val="a7"/>
              <w:rPr>
                <w:color w:val="auto"/>
              </w:rPr>
            </w:pPr>
            <w:r w:rsidRPr="001826E4">
              <w:rPr>
                <w:b/>
                <w:bCs/>
                <w:color w:val="auto"/>
              </w:rPr>
              <w:t>Физкультминутки:</w:t>
            </w:r>
          </w:p>
          <w:p w14:paraId="4035A2D9" w14:textId="77777777" w:rsidR="00B569FF" w:rsidRPr="001826E4" w:rsidRDefault="00B62961">
            <w:pPr>
              <w:pStyle w:val="a7"/>
              <w:spacing w:after="80"/>
              <w:rPr>
                <w:color w:val="auto"/>
              </w:rPr>
            </w:pPr>
            <w:r w:rsidRPr="001826E4">
              <w:rPr>
                <w:color w:val="auto"/>
              </w:rPr>
              <w:t>В.И.Ковалько «Азбука физ</w:t>
            </w:r>
            <w:r w:rsidRPr="001826E4">
              <w:rPr>
                <w:color w:val="auto"/>
              </w:rPr>
              <w:softHyphen/>
              <w:t>культминуток для дошколь</w:t>
            </w:r>
            <w:r w:rsidRPr="001826E4">
              <w:rPr>
                <w:color w:val="auto"/>
              </w:rPr>
              <w:softHyphen/>
              <w:t>ников». - М.: Вако, 2005.</w:t>
            </w:r>
          </w:p>
          <w:p w14:paraId="64B5355F" w14:textId="77777777" w:rsidR="00B569FF" w:rsidRPr="001826E4" w:rsidRDefault="00B62961" w:rsidP="00D94965">
            <w:pPr>
              <w:pStyle w:val="a7"/>
              <w:numPr>
                <w:ilvl w:val="0"/>
                <w:numId w:val="86"/>
              </w:numPr>
              <w:tabs>
                <w:tab w:val="left" w:pos="226"/>
              </w:tabs>
              <w:rPr>
                <w:color w:val="auto"/>
              </w:rPr>
            </w:pPr>
            <w:r w:rsidRPr="001826E4">
              <w:rPr>
                <w:b/>
                <w:bCs/>
                <w:color w:val="auto"/>
              </w:rPr>
              <w:t>Спортивные упражне</w:t>
            </w:r>
            <w:r w:rsidRPr="001826E4">
              <w:rPr>
                <w:b/>
                <w:bCs/>
                <w:color w:val="auto"/>
              </w:rPr>
              <w:softHyphen/>
              <w:t>ния:</w:t>
            </w:r>
          </w:p>
          <w:p w14:paraId="16CD75D9" w14:textId="77777777" w:rsidR="00B569FF" w:rsidRPr="001826E4" w:rsidRDefault="00B62961">
            <w:pPr>
              <w:pStyle w:val="a7"/>
              <w:tabs>
                <w:tab w:val="left" w:pos="1344"/>
              </w:tabs>
              <w:rPr>
                <w:color w:val="auto"/>
              </w:rPr>
            </w:pPr>
            <w:r w:rsidRPr="001826E4">
              <w:rPr>
                <w:b/>
                <w:bCs/>
                <w:color w:val="auto"/>
              </w:rPr>
              <w:t>-</w:t>
            </w:r>
            <w:r w:rsidRPr="001826E4">
              <w:rPr>
                <w:b/>
                <w:bCs/>
                <w:color w:val="auto"/>
              </w:rPr>
              <w:tab/>
            </w:r>
            <w:r w:rsidRPr="001826E4">
              <w:rPr>
                <w:color w:val="auto"/>
              </w:rPr>
              <w:t>Л.Н.Волошина,</w:t>
            </w:r>
          </w:p>
          <w:p w14:paraId="632ED4BB" w14:textId="77777777" w:rsidR="00B569FF" w:rsidRPr="001826E4" w:rsidRDefault="00B62961">
            <w:pPr>
              <w:pStyle w:val="a7"/>
              <w:spacing w:after="80"/>
              <w:rPr>
                <w:color w:val="auto"/>
              </w:rPr>
            </w:pPr>
            <w:r w:rsidRPr="001826E4">
              <w:rPr>
                <w:color w:val="auto"/>
              </w:rPr>
              <w:t>Т.В.Курилова «Игры с эле</w:t>
            </w:r>
            <w:r w:rsidRPr="001826E4">
              <w:rPr>
                <w:color w:val="auto"/>
              </w:rPr>
              <w:softHyphen/>
              <w:t>ментами спорта для детей 3-4 лет». - М.: «ГНОМ и Д», 2004 (катание на санках - стр.58-69; ходьба на лыжах - стр. 70-81).</w:t>
            </w:r>
          </w:p>
          <w:p w14:paraId="16A3EE0A" w14:textId="77777777" w:rsidR="00B569FF" w:rsidRPr="001826E4" w:rsidRDefault="00B62961">
            <w:pPr>
              <w:pStyle w:val="a7"/>
              <w:spacing w:after="80"/>
              <w:rPr>
                <w:color w:val="auto"/>
              </w:rPr>
            </w:pPr>
            <w:r w:rsidRPr="001826E4">
              <w:rPr>
                <w:color w:val="auto"/>
              </w:rPr>
              <w:t>- Э.Й.Адашкявичене «Спор</w:t>
            </w:r>
            <w:r w:rsidRPr="001826E4">
              <w:rPr>
                <w:color w:val="auto"/>
              </w:rPr>
              <w:softHyphen/>
              <w:t>тивные игры и упражнения в детском саду» - М., Просве</w:t>
            </w:r>
            <w:r w:rsidRPr="001826E4">
              <w:rPr>
                <w:color w:val="auto"/>
              </w:rPr>
              <w:softHyphen/>
              <w:t>щение, 1992 (катание на сан</w:t>
            </w:r>
            <w:r w:rsidRPr="001826E4">
              <w:rPr>
                <w:color w:val="auto"/>
              </w:rPr>
              <w:softHyphen/>
              <w:t>ках для младших дошколь</w:t>
            </w:r>
            <w:r w:rsidRPr="001826E4">
              <w:rPr>
                <w:color w:val="auto"/>
              </w:rPr>
              <w:softHyphen/>
              <w:t>ников: с.12-16; ходьба на лыжах для младших до</w:t>
            </w:r>
            <w:r w:rsidRPr="001826E4">
              <w:rPr>
                <w:color w:val="auto"/>
              </w:rPr>
              <w:softHyphen/>
              <w:t>школьников: с.22-31; катание на велосипеде для младших дошкольников: с.42-47; ката</w:t>
            </w:r>
            <w:r w:rsidRPr="001826E4">
              <w:rPr>
                <w:color w:val="auto"/>
              </w:rPr>
              <w:softHyphen/>
              <w:t>ние на самокате для младших дошкольников: с.50-52).</w:t>
            </w:r>
          </w:p>
          <w:p w14:paraId="29EFC2E3" w14:textId="77777777" w:rsidR="00B569FF" w:rsidRPr="001826E4" w:rsidRDefault="00B62961" w:rsidP="00D94965">
            <w:pPr>
              <w:pStyle w:val="a7"/>
              <w:numPr>
                <w:ilvl w:val="0"/>
                <w:numId w:val="86"/>
              </w:numPr>
              <w:tabs>
                <w:tab w:val="left" w:pos="226"/>
                <w:tab w:val="left" w:pos="446"/>
                <w:tab w:val="left" w:pos="2237"/>
              </w:tabs>
              <w:rPr>
                <w:color w:val="auto"/>
              </w:rPr>
            </w:pPr>
            <w:r w:rsidRPr="001826E4">
              <w:rPr>
                <w:b/>
                <w:bCs/>
                <w:color w:val="auto"/>
              </w:rPr>
              <w:t>Формирование</w:t>
            </w:r>
            <w:r w:rsidRPr="001826E4">
              <w:rPr>
                <w:b/>
                <w:bCs/>
                <w:color w:val="auto"/>
              </w:rPr>
              <w:tab/>
              <w:t>основ</w:t>
            </w:r>
          </w:p>
          <w:p w14:paraId="6E143C5A" w14:textId="77777777" w:rsidR="00B569FF" w:rsidRPr="001826E4" w:rsidRDefault="00B62961">
            <w:pPr>
              <w:pStyle w:val="a7"/>
              <w:tabs>
                <w:tab w:val="left" w:pos="1190"/>
                <w:tab w:val="left" w:pos="2736"/>
              </w:tabs>
              <w:rPr>
                <w:color w:val="auto"/>
              </w:rPr>
            </w:pPr>
            <w:r w:rsidRPr="001826E4">
              <w:rPr>
                <w:b/>
                <w:bCs/>
                <w:color w:val="auto"/>
              </w:rPr>
              <w:t>здорового образа жизни</w:t>
            </w:r>
            <w:r w:rsidRPr="001826E4">
              <w:rPr>
                <w:color w:val="auto"/>
              </w:rPr>
              <w:t>: Н.А.Бакина, Т.А.Серебрякова «Помоги себе сам: система работы по воспитанию у де</w:t>
            </w:r>
            <w:r w:rsidRPr="001826E4">
              <w:rPr>
                <w:color w:val="auto"/>
              </w:rPr>
              <w:softHyphen/>
              <w:t>тей дошкольного возраста ценностного отношения к своему</w:t>
            </w:r>
            <w:r w:rsidRPr="001826E4">
              <w:rPr>
                <w:color w:val="auto"/>
              </w:rPr>
              <w:tab/>
              <w:t>здоровью»</w:t>
            </w:r>
            <w:r w:rsidRPr="001826E4">
              <w:rPr>
                <w:color w:val="auto"/>
              </w:rPr>
              <w:tab/>
              <w:t>-</w:t>
            </w:r>
          </w:p>
          <w:p w14:paraId="195C4A40" w14:textId="77777777" w:rsidR="00B569FF" w:rsidRPr="001826E4" w:rsidRDefault="00B62961">
            <w:pPr>
              <w:pStyle w:val="a7"/>
              <w:spacing w:after="80"/>
              <w:rPr>
                <w:color w:val="auto"/>
              </w:rPr>
            </w:pPr>
            <w:r w:rsidRPr="001826E4">
              <w:rPr>
                <w:color w:val="auto"/>
              </w:rPr>
              <w:t>Н.Новгород, 2005. - с.13-26.</w:t>
            </w:r>
          </w:p>
          <w:p w14:paraId="04992EFA" w14:textId="77777777" w:rsidR="00B569FF" w:rsidRPr="001826E4" w:rsidRDefault="00B62961" w:rsidP="00D94965">
            <w:pPr>
              <w:pStyle w:val="a7"/>
              <w:numPr>
                <w:ilvl w:val="0"/>
                <w:numId w:val="86"/>
              </w:numPr>
              <w:tabs>
                <w:tab w:val="left" w:pos="226"/>
              </w:tabs>
              <w:rPr>
                <w:color w:val="auto"/>
              </w:rPr>
            </w:pPr>
            <w:r w:rsidRPr="001826E4">
              <w:rPr>
                <w:b/>
                <w:bCs/>
                <w:color w:val="auto"/>
              </w:rPr>
              <w:t>Активный отдых:</w:t>
            </w:r>
          </w:p>
          <w:p w14:paraId="03ABE95E" w14:textId="77777777" w:rsidR="00B569FF" w:rsidRPr="001826E4" w:rsidRDefault="00B62961" w:rsidP="00D94965">
            <w:pPr>
              <w:pStyle w:val="a7"/>
              <w:numPr>
                <w:ilvl w:val="1"/>
                <w:numId w:val="86"/>
              </w:numPr>
              <w:tabs>
                <w:tab w:val="left" w:pos="446"/>
              </w:tabs>
              <w:rPr>
                <w:color w:val="auto"/>
              </w:rPr>
            </w:pPr>
            <w:r w:rsidRPr="001826E4">
              <w:rPr>
                <w:b/>
                <w:bCs/>
                <w:color w:val="auto"/>
              </w:rPr>
              <w:t>Физкультурные празд</w:t>
            </w:r>
            <w:r w:rsidRPr="001826E4">
              <w:rPr>
                <w:b/>
                <w:bCs/>
                <w:color w:val="auto"/>
              </w:rPr>
              <w:softHyphen/>
              <w:t xml:space="preserve">ники </w:t>
            </w:r>
            <w:r w:rsidRPr="001826E4">
              <w:rPr>
                <w:i/>
                <w:iCs/>
                <w:color w:val="auto"/>
              </w:rPr>
              <w:t>(2 раза в год)</w:t>
            </w:r>
            <w:r w:rsidRPr="001826E4">
              <w:rPr>
                <w:b/>
                <w:bCs/>
                <w:color w:val="auto"/>
              </w:rPr>
              <w:t xml:space="preserve"> и досуги </w:t>
            </w:r>
            <w:r w:rsidRPr="001826E4">
              <w:rPr>
                <w:i/>
                <w:iCs/>
                <w:color w:val="auto"/>
              </w:rPr>
              <w:t>(1 раз в месяц)</w:t>
            </w:r>
            <w:r w:rsidRPr="001826E4">
              <w:rPr>
                <w:b/>
                <w:bCs/>
                <w:color w:val="auto"/>
              </w:rPr>
              <w:t>.</w:t>
            </w:r>
          </w:p>
          <w:p w14:paraId="752465A1" w14:textId="77777777" w:rsidR="00B569FF" w:rsidRPr="001826E4" w:rsidRDefault="00B62961" w:rsidP="00D94965">
            <w:pPr>
              <w:pStyle w:val="a7"/>
              <w:numPr>
                <w:ilvl w:val="1"/>
                <w:numId w:val="86"/>
              </w:numPr>
              <w:tabs>
                <w:tab w:val="left" w:pos="446"/>
              </w:tabs>
              <w:rPr>
                <w:color w:val="auto"/>
              </w:rPr>
            </w:pPr>
            <w:r w:rsidRPr="001826E4">
              <w:rPr>
                <w:b/>
                <w:bCs/>
                <w:color w:val="auto"/>
              </w:rPr>
              <w:t xml:space="preserve">Дни здоровья </w:t>
            </w:r>
            <w:r w:rsidRPr="001826E4">
              <w:rPr>
                <w:i/>
                <w:iCs/>
                <w:color w:val="auto"/>
              </w:rPr>
              <w:t>(1 раз в 3 месяца)</w:t>
            </w:r>
            <w:r w:rsidRPr="001826E4">
              <w:rPr>
                <w:b/>
                <w:bCs/>
                <w:i/>
                <w:iCs/>
                <w:color w:val="auto"/>
              </w:rPr>
              <w:t>.</w:t>
            </w:r>
          </w:p>
          <w:p w14:paraId="105BD152" w14:textId="77777777" w:rsidR="00B569FF" w:rsidRPr="001826E4" w:rsidRDefault="00B62961" w:rsidP="00D94965">
            <w:pPr>
              <w:pStyle w:val="a7"/>
              <w:numPr>
                <w:ilvl w:val="0"/>
                <w:numId w:val="87"/>
              </w:numPr>
              <w:tabs>
                <w:tab w:val="left" w:pos="264"/>
              </w:tabs>
              <w:rPr>
                <w:color w:val="auto"/>
              </w:rPr>
            </w:pPr>
            <w:r w:rsidRPr="001826E4">
              <w:rPr>
                <w:color w:val="auto"/>
              </w:rPr>
              <w:t>М.Ю.Картушина «Сцена</w:t>
            </w:r>
            <w:r w:rsidRPr="001826E4">
              <w:rPr>
                <w:color w:val="auto"/>
              </w:rPr>
              <w:softHyphen/>
              <w:t>рии оздоровительных досу</w:t>
            </w:r>
            <w:r w:rsidRPr="001826E4">
              <w:rPr>
                <w:color w:val="auto"/>
              </w:rPr>
              <w:softHyphen/>
              <w:t>гов для детей 4-5 лет» - М.: ТЦ Сфера, 2005.</w:t>
            </w:r>
          </w:p>
          <w:p w14:paraId="2D79E5C5" w14:textId="77777777" w:rsidR="00B569FF" w:rsidRPr="001826E4" w:rsidRDefault="00B62961" w:rsidP="00D94965">
            <w:pPr>
              <w:pStyle w:val="a7"/>
              <w:numPr>
                <w:ilvl w:val="0"/>
                <w:numId w:val="87"/>
              </w:numPr>
              <w:tabs>
                <w:tab w:val="left" w:pos="264"/>
              </w:tabs>
              <w:spacing w:after="80"/>
              <w:rPr>
                <w:color w:val="auto"/>
              </w:rPr>
            </w:pPr>
            <w:r w:rsidRPr="001826E4">
              <w:rPr>
                <w:color w:val="auto"/>
              </w:rPr>
              <w:t>В.Н.Шебеко, Н.Н.Ермак «Физкультурные праздники в детском саду» - М.: Просве</w:t>
            </w:r>
            <w:r w:rsidRPr="001826E4">
              <w:rPr>
                <w:color w:val="auto"/>
              </w:rPr>
              <w:softHyphen/>
              <w:t>щение, 2000. - с.5-25, 66-70.</w:t>
            </w:r>
          </w:p>
        </w:tc>
      </w:tr>
      <w:tr w:rsidR="001826E4" w:rsidRPr="001826E4" w14:paraId="608AED85" w14:textId="77777777">
        <w:trPr>
          <w:trHeight w:hRule="exact" w:val="811"/>
          <w:jc w:val="center"/>
        </w:trPr>
        <w:tc>
          <w:tcPr>
            <w:tcW w:w="1450" w:type="dxa"/>
            <w:vMerge w:val="restart"/>
            <w:tcBorders>
              <w:top w:val="single" w:sz="4" w:space="0" w:color="auto"/>
              <w:left w:val="single" w:sz="4" w:space="0" w:color="auto"/>
            </w:tcBorders>
            <w:shd w:val="clear" w:color="auto" w:fill="auto"/>
          </w:tcPr>
          <w:p w14:paraId="50BCDED3" w14:textId="77777777" w:rsidR="00B569FF" w:rsidRPr="001826E4" w:rsidRDefault="00B62961">
            <w:pPr>
              <w:pStyle w:val="a7"/>
              <w:jc w:val="center"/>
              <w:rPr>
                <w:color w:val="auto"/>
              </w:rPr>
            </w:pPr>
            <w:r w:rsidRPr="001826E4">
              <w:rPr>
                <w:b/>
                <w:bCs/>
                <w:color w:val="auto"/>
              </w:rPr>
              <w:t>5 - 6 лет</w:t>
            </w:r>
          </w:p>
        </w:tc>
        <w:tc>
          <w:tcPr>
            <w:tcW w:w="5962" w:type="dxa"/>
            <w:gridSpan w:val="2"/>
            <w:tcBorders>
              <w:top w:val="single" w:sz="4" w:space="0" w:color="auto"/>
              <w:left w:val="single" w:sz="4" w:space="0" w:color="auto"/>
            </w:tcBorders>
            <w:shd w:val="clear" w:color="auto" w:fill="auto"/>
          </w:tcPr>
          <w:p w14:paraId="78BD22C2" w14:textId="77777777" w:rsidR="00B569FF" w:rsidRPr="001826E4" w:rsidRDefault="00B62961">
            <w:pPr>
              <w:pStyle w:val="a7"/>
              <w:rPr>
                <w:color w:val="auto"/>
              </w:rPr>
            </w:pPr>
            <w:r w:rsidRPr="001826E4">
              <w:rPr>
                <w:b/>
                <w:bCs/>
                <w:color w:val="auto"/>
              </w:rPr>
              <w:t xml:space="preserve">Физическое развитие (в помещении) </w:t>
            </w:r>
            <w:r w:rsidRPr="001826E4">
              <w:rPr>
                <w:color w:val="auto"/>
              </w:rPr>
              <w:t>(из расчета 1 занятие в неделю; всего 36 занятий в год).</w:t>
            </w:r>
          </w:p>
          <w:p w14:paraId="0AEB7214" w14:textId="77777777" w:rsidR="00B569FF" w:rsidRPr="001826E4" w:rsidRDefault="00B62961">
            <w:pPr>
              <w:pStyle w:val="a7"/>
              <w:rPr>
                <w:color w:val="auto"/>
              </w:rPr>
            </w:pPr>
            <w:r w:rsidRPr="001826E4">
              <w:rPr>
                <w:color w:val="auto"/>
              </w:rPr>
              <w:t>Л.И.Пензулаева «Физическая культура в детском саду».</w:t>
            </w:r>
          </w:p>
        </w:tc>
        <w:tc>
          <w:tcPr>
            <w:tcW w:w="3024" w:type="dxa"/>
            <w:vMerge w:val="restart"/>
            <w:tcBorders>
              <w:top w:val="single" w:sz="4" w:space="0" w:color="auto"/>
              <w:left w:val="single" w:sz="4" w:space="0" w:color="auto"/>
              <w:right w:val="single" w:sz="4" w:space="0" w:color="auto"/>
            </w:tcBorders>
            <w:shd w:val="clear" w:color="auto" w:fill="auto"/>
            <w:vAlign w:val="bottom"/>
          </w:tcPr>
          <w:p w14:paraId="058417A6" w14:textId="77777777" w:rsidR="00B569FF" w:rsidRPr="001826E4" w:rsidRDefault="00B62961">
            <w:pPr>
              <w:pStyle w:val="a7"/>
              <w:rPr>
                <w:color w:val="auto"/>
              </w:rPr>
            </w:pPr>
            <w:r w:rsidRPr="001826E4">
              <w:rPr>
                <w:b/>
                <w:bCs/>
                <w:color w:val="auto"/>
              </w:rPr>
              <w:t>1. Основная гимнастика:</w:t>
            </w:r>
          </w:p>
          <w:p w14:paraId="378BFF7E" w14:textId="77777777" w:rsidR="00B569FF" w:rsidRPr="001826E4" w:rsidRDefault="00B62961">
            <w:pPr>
              <w:pStyle w:val="a7"/>
              <w:tabs>
                <w:tab w:val="left" w:pos="1723"/>
              </w:tabs>
              <w:rPr>
                <w:color w:val="auto"/>
              </w:rPr>
            </w:pPr>
            <w:r w:rsidRPr="001826E4">
              <w:rPr>
                <w:b/>
                <w:bCs/>
                <w:color w:val="auto"/>
              </w:rPr>
              <w:t>1.1.Основные</w:t>
            </w:r>
            <w:r w:rsidRPr="001826E4">
              <w:rPr>
                <w:b/>
                <w:bCs/>
                <w:color w:val="auto"/>
              </w:rPr>
              <w:tab/>
              <w:t>движения:</w:t>
            </w:r>
          </w:p>
          <w:p w14:paraId="10D5437E" w14:textId="77777777" w:rsidR="00B569FF" w:rsidRPr="001826E4" w:rsidRDefault="00B62961">
            <w:pPr>
              <w:pStyle w:val="a7"/>
              <w:rPr>
                <w:color w:val="auto"/>
              </w:rPr>
            </w:pPr>
            <w:r w:rsidRPr="001826E4">
              <w:rPr>
                <w:color w:val="auto"/>
              </w:rPr>
              <w:t>Л.И.Пензулаева «Физическая культура в детском саду».</w:t>
            </w:r>
          </w:p>
        </w:tc>
      </w:tr>
      <w:tr w:rsidR="001826E4" w:rsidRPr="001826E4" w14:paraId="65C21DAA" w14:textId="77777777">
        <w:trPr>
          <w:trHeight w:hRule="exact" w:val="206"/>
          <w:jc w:val="center"/>
        </w:trPr>
        <w:tc>
          <w:tcPr>
            <w:tcW w:w="1450" w:type="dxa"/>
            <w:vMerge/>
            <w:tcBorders>
              <w:left w:val="single" w:sz="4" w:space="0" w:color="auto"/>
            </w:tcBorders>
            <w:shd w:val="clear" w:color="auto" w:fill="auto"/>
          </w:tcPr>
          <w:p w14:paraId="4CC702B9" w14:textId="77777777" w:rsidR="00B569FF" w:rsidRPr="001826E4" w:rsidRDefault="00B569FF">
            <w:pPr>
              <w:rPr>
                <w:color w:val="auto"/>
              </w:rPr>
            </w:pPr>
          </w:p>
        </w:tc>
        <w:tc>
          <w:tcPr>
            <w:tcW w:w="2986" w:type="dxa"/>
            <w:tcBorders>
              <w:left w:val="single" w:sz="4" w:space="0" w:color="auto"/>
            </w:tcBorders>
            <w:shd w:val="clear" w:color="auto" w:fill="auto"/>
          </w:tcPr>
          <w:p w14:paraId="09C05345" w14:textId="77777777" w:rsidR="00B569FF" w:rsidRPr="001826E4" w:rsidRDefault="00B62961">
            <w:pPr>
              <w:pStyle w:val="a7"/>
              <w:rPr>
                <w:color w:val="auto"/>
              </w:rPr>
            </w:pPr>
            <w:r w:rsidRPr="001826E4">
              <w:rPr>
                <w:color w:val="auto"/>
              </w:rPr>
              <w:t>Старшая группа. - М.: МОЗАИ</w:t>
            </w:r>
          </w:p>
        </w:tc>
        <w:tc>
          <w:tcPr>
            <w:tcW w:w="2976" w:type="dxa"/>
            <w:tcBorders>
              <w:left w:val="single" w:sz="4" w:space="0" w:color="auto"/>
            </w:tcBorders>
            <w:shd w:val="clear" w:color="auto" w:fill="auto"/>
          </w:tcPr>
          <w:p w14:paraId="32472C4C" w14:textId="77777777" w:rsidR="00B569FF" w:rsidRPr="001826E4" w:rsidRDefault="00B62961">
            <w:pPr>
              <w:pStyle w:val="a7"/>
              <w:rPr>
                <w:color w:val="auto"/>
              </w:rPr>
            </w:pPr>
            <w:r w:rsidRPr="001826E4">
              <w:rPr>
                <w:color w:val="auto"/>
              </w:rPr>
              <w:t>[КА-СИНТЕЗ, 2015.</w:t>
            </w:r>
          </w:p>
        </w:tc>
        <w:tc>
          <w:tcPr>
            <w:tcW w:w="3024" w:type="dxa"/>
            <w:vMerge/>
            <w:tcBorders>
              <w:left w:val="single" w:sz="4" w:space="0" w:color="auto"/>
              <w:right w:val="single" w:sz="4" w:space="0" w:color="auto"/>
            </w:tcBorders>
            <w:shd w:val="clear" w:color="auto" w:fill="auto"/>
            <w:vAlign w:val="bottom"/>
          </w:tcPr>
          <w:p w14:paraId="6F7B3C38" w14:textId="77777777" w:rsidR="00B569FF" w:rsidRPr="001826E4" w:rsidRDefault="00B569FF">
            <w:pPr>
              <w:rPr>
                <w:color w:val="auto"/>
              </w:rPr>
            </w:pPr>
          </w:p>
        </w:tc>
      </w:tr>
      <w:tr w:rsidR="001826E4" w:rsidRPr="001826E4" w14:paraId="00969336" w14:textId="77777777">
        <w:trPr>
          <w:trHeight w:hRule="exact" w:val="1286"/>
          <w:jc w:val="center"/>
        </w:trPr>
        <w:tc>
          <w:tcPr>
            <w:tcW w:w="1450" w:type="dxa"/>
            <w:tcBorders>
              <w:left w:val="single" w:sz="4" w:space="0" w:color="auto"/>
              <w:bottom w:val="single" w:sz="4" w:space="0" w:color="auto"/>
            </w:tcBorders>
            <w:shd w:val="clear" w:color="auto" w:fill="auto"/>
          </w:tcPr>
          <w:p w14:paraId="62F8DD32" w14:textId="77777777" w:rsidR="00B569FF" w:rsidRPr="001826E4" w:rsidRDefault="00B569FF">
            <w:pPr>
              <w:rPr>
                <w:color w:val="auto"/>
                <w:sz w:val="10"/>
                <w:szCs w:val="10"/>
              </w:rPr>
            </w:pPr>
          </w:p>
        </w:tc>
        <w:tc>
          <w:tcPr>
            <w:tcW w:w="2986" w:type="dxa"/>
            <w:tcBorders>
              <w:top w:val="single" w:sz="4" w:space="0" w:color="auto"/>
              <w:left w:val="single" w:sz="4" w:space="0" w:color="auto"/>
              <w:bottom w:val="single" w:sz="4" w:space="0" w:color="auto"/>
            </w:tcBorders>
            <w:shd w:val="clear" w:color="auto" w:fill="auto"/>
            <w:vAlign w:val="bottom"/>
          </w:tcPr>
          <w:p w14:paraId="004AAA39" w14:textId="77777777" w:rsidR="00B569FF" w:rsidRPr="001826E4" w:rsidRDefault="00B62961">
            <w:pPr>
              <w:pStyle w:val="a7"/>
              <w:rPr>
                <w:color w:val="auto"/>
              </w:rPr>
            </w:pPr>
            <w:r w:rsidRPr="001826E4">
              <w:rPr>
                <w:b/>
                <w:bCs/>
                <w:color w:val="auto"/>
              </w:rPr>
              <w:t>СЕНТЯБРЬ</w:t>
            </w:r>
          </w:p>
          <w:p w14:paraId="4B710521" w14:textId="77777777" w:rsidR="00B569FF" w:rsidRPr="001826E4" w:rsidRDefault="00B62961">
            <w:pPr>
              <w:pStyle w:val="a7"/>
              <w:spacing w:line="230" w:lineRule="auto"/>
              <w:rPr>
                <w:color w:val="auto"/>
              </w:rPr>
            </w:pPr>
            <w:r w:rsidRPr="001826E4">
              <w:rPr>
                <w:color w:val="auto"/>
              </w:rPr>
              <w:t>Занятие № 1 (1) - с.15-17</w:t>
            </w:r>
          </w:p>
          <w:p w14:paraId="49DE9436" w14:textId="77777777" w:rsidR="00B569FF" w:rsidRPr="001826E4" w:rsidRDefault="00B62961">
            <w:pPr>
              <w:pStyle w:val="a7"/>
              <w:rPr>
                <w:color w:val="auto"/>
              </w:rPr>
            </w:pPr>
            <w:r w:rsidRPr="001826E4">
              <w:rPr>
                <w:color w:val="auto"/>
              </w:rPr>
              <w:t>Занятие № 2 (4) - с.19-20</w:t>
            </w:r>
          </w:p>
          <w:p w14:paraId="7AE8BFF1" w14:textId="77777777" w:rsidR="00B569FF" w:rsidRPr="001826E4" w:rsidRDefault="00B62961">
            <w:pPr>
              <w:pStyle w:val="a7"/>
              <w:rPr>
                <w:color w:val="auto"/>
              </w:rPr>
            </w:pPr>
            <w:r w:rsidRPr="001826E4">
              <w:rPr>
                <w:color w:val="auto"/>
              </w:rPr>
              <w:t>Занятие № 3 (7) - с.21-23</w:t>
            </w:r>
          </w:p>
          <w:p w14:paraId="4E188912" w14:textId="77777777" w:rsidR="00B569FF" w:rsidRPr="001826E4" w:rsidRDefault="00B62961">
            <w:pPr>
              <w:pStyle w:val="a7"/>
              <w:rPr>
                <w:color w:val="auto"/>
              </w:rPr>
            </w:pPr>
            <w:r w:rsidRPr="001826E4">
              <w:rPr>
                <w:color w:val="auto"/>
              </w:rPr>
              <w:t>Занятие № 4 (10) - с.24-26</w:t>
            </w:r>
          </w:p>
        </w:tc>
        <w:tc>
          <w:tcPr>
            <w:tcW w:w="2976" w:type="dxa"/>
            <w:tcBorders>
              <w:top w:val="single" w:sz="4" w:space="0" w:color="auto"/>
              <w:left w:val="single" w:sz="4" w:space="0" w:color="auto"/>
              <w:bottom w:val="single" w:sz="4" w:space="0" w:color="auto"/>
            </w:tcBorders>
            <w:shd w:val="clear" w:color="auto" w:fill="auto"/>
            <w:vAlign w:val="bottom"/>
          </w:tcPr>
          <w:p w14:paraId="1E4F4F95" w14:textId="77777777" w:rsidR="00B569FF" w:rsidRPr="001826E4" w:rsidRDefault="00B62961">
            <w:pPr>
              <w:pStyle w:val="a7"/>
              <w:rPr>
                <w:color w:val="auto"/>
              </w:rPr>
            </w:pPr>
            <w:r w:rsidRPr="001826E4">
              <w:rPr>
                <w:color w:val="auto"/>
              </w:rPr>
              <w:t>Занятие № 19 (19) - с.63-64</w:t>
            </w:r>
          </w:p>
          <w:p w14:paraId="63ACCB03" w14:textId="77777777" w:rsidR="00B569FF" w:rsidRPr="001826E4" w:rsidRDefault="00B62961">
            <w:pPr>
              <w:pStyle w:val="a7"/>
              <w:rPr>
                <w:color w:val="auto"/>
              </w:rPr>
            </w:pPr>
            <w:r w:rsidRPr="001826E4">
              <w:rPr>
                <w:color w:val="auto"/>
              </w:rPr>
              <w:t>Занятие № 20 (22) - с.65-66</w:t>
            </w:r>
          </w:p>
          <w:p w14:paraId="76F521A8" w14:textId="77777777" w:rsidR="00B569FF" w:rsidRPr="001826E4" w:rsidRDefault="00B62961">
            <w:pPr>
              <w:pStyle w:val="a7"/>
              <w:rPr>
                <w:color w:val="auto"/>
              </w:rPr>
            </w:pPr>
            <w:r w:rsidRPr="001826E4">
              <w:rPr>
                <w:b/>
                <w:bCs/>
                <w:color w:val="auto"/>
              </w:rPr>
              <w:t>ФЕВРАЛЬ</w:t>
            </w:r>
          </w:p>
          <w:p w14:paraId="351915A1" w14:textId="77777777" w:rsidR="00B569FF" w:rsidRPr="001826E4" w:rsidRDefault="00B62961">
            <w:pPr>
              <w:pStyle w:val="a7"/>
              <w:rPr>
                <w:color w:val="auto"/>
              </w:rPr>
            </w:pPr>
            <w:r w:rsidRPr="001826E4">
              <w:rPr>
                <w:color w:val="auto"/>
              </w:rPr>
              <w:t>Занятие № 21 (25) - с.68-69</w:t>
            </w:r>
          </w:p>
          <w:p w14:paraId="1E5F9509" w14:textId="77777777" w:rsidR="00B569FF" w:rsidRPr="001826E4" w:rsidRDefault="00B62961">
            <w:pPr>
              <w:pStyle w:val="a7"/>
              <w:rPr>
                <w:color w:val="auto"/>
              </w:rPr>
            </w:pPr>
            <w:r w:rsidRPr="001826E4">
              <w:rPr>
                <w:color w:val="auto"/>
              </w:rPr>
              <w:t>Занятие № 22 (28) - с.70-71</w:t>
            </w:r>
          </w:p>
        </w:tc>
        <w:tc>
          <w:tcPr>
            <w:tcW w:w="3024" w:type="dxa"/>
            <w:tcBorders>
              <w:left w:val="single" w:sz="4" w:space="0" w:color="auto"/>
              <w:bottom w:val="single" w:sz="4" w:space="0" w:color="auto"/>
              <w:right w:val="single" w:sz="4" w:space="0" w:color="auto"/>
            </w:tcBorders>
            <w:shd w:val="clear" w:color="auto" w:fill="auto"/>
            <w:vAlign w:val="bottom"/>
          </w:tcPr>
          <w:p w14:paraId="53E5420D" w14:textId="77777777" w:rsidR="00B569FF" w:rsidRPr="001826E4" w:rsidRDefault="00B62961">
            <w:pPr>
              <w:pStyle w:val="a7"/>
              <w:tabs>
                <w:tab w:val="left" w:pos="2683"/>
              </w:tabs>
              <w:rPr>
                <w:color w:val="auto"/>
              </w:rPr>
            </w:pPr>
            <w:r w:rsidRPr="001826E4">
              <w:rPr>
                <w:color w:val="auto"/>
              </w:rPr>
              <w:t>Старшая группа. - М.: МО</w:t>
            </w:r>
            <w:r w:rsidRPr="001826E4">
              <w:rPr>
                <w:color w:val="auto"/>
              </w:rPr>
              <w:softHyphen/>
              <w:t>ЗАИКА-СИНТЕЗ, 2015.</w:t>
            </w:r>
            <w:r w:rsidRPr="001826E4">
              <w:rPr>
                <w:color w:val="auto"/>
              </w:rPr>
              <w:tab/>
              <w:t>-</w:t>
            </w:r>
          </w:p>
          <w:p w14:paraId="1D23C704" w14:textId="77777777" w:rsidR="00B569FF" w:rsidRPr="001826E4" w:rsidRDefault="00B62961">
            <w:pPr>
              <w:pStyle w:val="a7"/>
              <w:rPr>
                <w:color w:val="auto"/>
              </w:rPr>
            </w:pPr>
            <w:r w:rsidRPr="001826E4">
              <w:rPr>
                <w:color w:val="auto"/>
              </w:rPr>
              <w:t>с.27-28, 38-39, 47-48, 58-59, 67-68, 75-76, 85-86, 94, 1-2- 124.</w:t>
            </w:r>
          </w:p>
        </w:tc>
      </w:tr>
    </w:tbl>
    <w:p w14:paraId="2B9A3F48" w14:textId="77777777" w:rsidR="00B569FF" w:rsidRPr="001826E4" w:rsidRDefault="00B62961">
      <w:pPr>
        <w:spacing w:line="1" w:lineRule="exact"/>
        <w:rPr>
          <w:color w:val="auto"/>
          <w:sz w:val="2"/>
          <w:szCs w:val="2"/>
        </w:rPr>
      </w:pPr>
      <w:r w:rsidRPr="001826E4">
        <w:rPr>
          <w:color w:val="auto"/>
        </w:rPr>
        <w:br w:type="page"/>
      </w:r>
    </w:p>
    <w:tbl>
      <w:tblPr>
        <w:tblOverlap w:val="never"/>
        <w:tblW w:w="10436" w:type="dxa"/>
        <w:jc w:val="center"/>
        <w:tblLayout w:type="fixed"/>
        <w:tblCellMar>
          <w:left w:w="10" w:type="dxa"/>
          <w:right w:w="10" w:type="dxa"/>
        </w:tblCellMar>
        <w:tblLook w:val="04A0" w:firstRow="1" w:lastRow="0" w:firstColumn="1" w:lastColumn="0" w:noHBand="0" w:noVBand="1"/>
      </w:tblPr>
      <w:tblGrid>
        <w:gridCol w:w="1450"/>
        <w:gridCol w:w="2986"/>
        <w:gridCol w:w="2976"/>
        <w:gridCol w:w="3024"/>
      </w:tblGrid>
      <w:tr w:rsidR="001826E4" w:rsidRPr="001826E4" w14:paraId="1F5EE495" w14:textId="77777777" w:rsidTr="0030660A">
        <w:trPr>
          <w:trHeight w:hRule="exact" w:val="4570"/>
          <w:jc w:val="center"/>
        </w:trPr>
        <w:tc>
          <w:tcPr>
            <w:tcW w:w="1450" w:type="dxa"/>
            <w:tcBorders>
              <w:top w:val="single" w:sz="4" w:space="0" w:color="auto"/>
              <w:left w:val="single" w:sz="4" w:space="0" w:color="auto"/>
            </w:tcBorders>
            <w:shd w:val="clear" w:color="auto" w:fill="auto"/>
          </w:tcPr>
          <w:p w14:paraId="577A7DA1" w14:textId="77777777" w:rsidR="00B569FF" w:rsidRPr="001826E4" w:rsidRDefault="00B569FF">
            <w:pPr>
              <w:rPr>
                <w:color w:val="auto"/>
                <w:sz w:val="10"/>
                <w:szCs w:val="10"/>
              </w:rPr>
            </w:pPr>
          </w:p>
        </w:tc>
        <w:tc>
          <w:tcPr>
            <w:tcW w:w="2986" w:type="dxa"/>
            <w:tcBorders>
              <w:top w:val="single" w:sz="4" w:space="0" w:color="auto"/>
              <w:left w:val="single" w:sz="4" w:space="0" w:color="auto"/>
            </w:tcBorders>
            <w:shd w:val="clear" w:color="auto" w:fill="auto"/>
            <w:vAlign w:val="bottom"/>
          </w:tcPr>
          <w:p w14:paraId="113271FB" w14:textId="77777777" w:rsidR="00B569FF" w:rsidRPr="001826E4" w:rsidRDefault="00B62961">
            <w:pPr>
              <w:pStyle w:val="a7"/>
              <w:rPr>
                <w:color w:val="auto"/>
              </w:rPr>
            </w:pPr>
            <w:r w:rsidRPr="001826E4">
              <w:rPr>
                <w:b/>
                <w:bCs/>
                <w:color w:val="auto"/>
              </w:rPr>
              <w:t>ОКТЯБРЬ</w:t>
            </w:r>
          </w:p>
          <w:p w14:paraId="574B55F1" w14:textId="77777777" w:rsidR="00B569FF" w:rsidRPr="001826E4" w:rsidRDefault="00B62961">
            <w:pPr>
              <w:pStyle w:val="a7"/>
              <w:rPr>
                <w:color w:val="auto"/>
              </w:rPr>
            </w:pPr>
            <w:r w:rsidRPr="001826E4">
              <w:rPr>
                <w:color w:val="auto"/>
              </w:rPr>
              <w:t>Занятие № 5 (13) - с.28-29</w:t>
            </w:r>
          </w:p>
          <w:p w14:paraId="002CDB64" w14:textId="77777777" w:rsidR="00B569FF" w:rsidRPr="001826E4" w:rsidRDefault="00B62961">
            <w:pPr>
              <w:pStyle w:val="a7"/>
              <w:rPr>
                <w:color w:val="auto"/>
              </w:rPr>
            </w:pPr>
            <w:r w:rsidRPr="001826E4">
              <w:rPr>
                <w:color w:val="auto"/>
              </w:rPr>
              <w:t>Занятие № 6 (16) - с.30-32</w:t>
            </w:r>
          </w:p>
          <w:p w14:paraId="53E940D3" w14:textId="77777777" w:rsidR="00B569FF" w:rsidRPr="001826E4" w:rsidRDefault="00B62961">
            <w:pPr>
              <w:pStyle w:val="a7"/>
              <w:rPr>
                <w:color w:val="auto"/>
              </w:rPr>
            </w:pPr>
            <w:r w:rsidRPr="001826E4">
              <w:rPr>
                <w:color w:val="auto"/>
              </w:rPr>
              <w:t>Занятие № 7 (19) - с.33-34</w:t>
            </w:r>
          </w:p>
          <w:p w14:paraId="3668D305" w14:textId="77777777" w:rsidR="00B569FF" w:rsidRPr="001826E4" w:rsidRDefault="00B62961">
            <w:pPr>
              <w:pStyle w:val="a7"/>
              <w:rPr>
                <w:color w:val="auto"/>
              </w:rPr>
            </w:pPr>
            <w:r w:rsidRPr="001826E4">
              <w:rPr>
                <w:color w:val="auto"/>
              </w:rPr>
              <w:t>Занятие № 8 (22) - с.35-37</w:t>
            </w:r>
          </w:p>
          <w:p w14:paraId="6E742C0C" w14:textId="77777777" w:rsidR="00B569FF" w:rsidRPr="001826E4" w:rsidRDefault="00B62961">
            <w:pPr>
              <w:pStyle w:val="a7"/>
              <w:rPr>
                <w:color w:val="auto"/>
              </w:rPr>
            </w:pPr>
            <w:r w:rsidRPr="001826E4">
              <w:rPr>
                <w:b/>
                <w:bCs/>
                <w:color w:val="auto"/>
              </w:rPr>
              <w:t>НОЯБРЬ</w:t>
            </w:r>
          </w:p>
          <w:p w14:paraId="79CAC244" w14:textId="77777777" w:rsidR="00B569FF" w:rsidRPr="001826E4" w:rsidRDefault="00B62961">
            <w:pPr>
              <w:pStyle w:val="a7"/>
              <w:spacing w:line="230" w:lineRule="auto"/>
              <w:rPr>
                <w:color w:val="auto"/>
              </w:rPr>
            </w:pPr>
            <w:r w:rsidRPr="001826E4">
              <w:rPr>
                <w:color w:val="auto"/>
              </w:rPr>
              <w:t>Занятие № 9 (25) - с.39-41</w:t>
            </w:r>
          </w:p>
          <w:p w14:paraId="728B98EB" w14:textId="77777777" w:rsidR="00B569FF" w:rsidRPr="001826E4" w:rsidRDefault="00B62961">
            <w:pPr>
              <w:pStyle w:val="a7"/>
              <w:rPr>
                <w:color w:val="auto"/>
              </w:rPr>
            </w:pPr>
            <w:r w:rsidRPr="001826E4">
              <w:rPr>
                <w:color w:val="auto"/>
              </w:rPr>
              <w:t>Занятие № 10 (28) - с.42-43</w:t>
            </w:r>
          </w:p>
          <w:p w14:paraId="70767710" w14:textId="77777777" w:rsidR="00B569FF" w:rsidRPr="001826E4" w:rsidRDefault="00B62961">
            <w:pPr>
              <w:pStyle w:val="a7"/>
              <w:rPr>
                <w:color w:val="auto"/>
              </w:rPr>
            </w:pPr>
            <w:r w:rsidRPr="001826E4">
              <w:rPr>
                <w:color w:val="auto"/>
              </w:rPr>
              <w:t>Занятие № 11 (31) - с.44-45</w:t>
            </w:r>
          </w:p>
          <w:p w14:paraId="0BC29F38" w14:textId="77777777" w:rsidR="00B569FF" w:rsidRPr="001826E4" w:rsidRDefault="00B62961">
            <w:pPr>
              <w:pStyle w:val="a7"/>
              <w:rPr>
                <w:color w:val="auto"/>
              </w:rPr>
            </w:pPr>
            <w:r w:rsidRPr="001826E4">
              <w:rPr>
                <w:color w:val="auto"/>
              </w:rPr>
              <w:t>Занятие № 12 (34) - с.46-47</w:t>
            </w:r>
          </w:p>
          <w:p w14:paraId="4462EB4E" w14:textId="77777777" w:rsidR="00B569FF" w:rsidRPr="001826E4" w:rsidRDefault="00B62961">
            <w:pPr>
              <w:pStyle w:val="a7"/>
              <w:rPr>
                <w:color w:val="auto"/>
              </w:rPr>
            </w:pPr>
            <w:r w:rsidRPr="001826E4">
              <w:rPr>
                <w:b/>
                <w:bCs/>
                <w:color w:val="auto"/>
              </w:rPr>
              <w:t>ДЕКАБРЬ</w:t>
            </w:r>
          </w:p>
          <w:p w14:paraId="21E9DF83" w14:textId="77777777" w:rsidR="00B569FF" w:rsidRPr="001826E4" w:rsidRDefault="00B62961">
            <w:pPr>
              <w:pStyle w:val="a7"/>
              <w:rPr>
                <w:color w:val="auto"/>
              </w:rPr>
            </w:pPr>
            <w:r w:rsidRPr="001826E4">
              <w:rPr>
                <w:color w:val="auto"/>
              </w:rPr>
              <w:t>Занятие № 13 (1) - с.48-49</w:t>
            </w:r>
          </w:p>
          <w:p w14:paraId="243065B4" w14:textId="77777777" w:rsidR="00B569FF" w:rsidRPr="001826E4" w:rsidRDefault="00B62961">
            <w:pPr>
              <w:pStyle w:val="a7"/>
              <w:rPr>
                <w:color w:val="auto"/>
              </w:rPr>
            </w:pPr>
            <w:r w:rsidRPr="001826E4">
              <w:rPr>
                <w:color w:val="auto"/>
              </w:rPr>
              <w:t>Занятие № 14 (4) - с.51-52</w:t>
            </w:r>
          </w:p>
          <w:p w14:paraId="6FBA7E4F" w14:textId="77777777" w:rsidR="00B569FF" w:rsidRPr="001826E4" w:rsidRDefault="00B62961">
            <w:pPr>
              <w:pStyle w:val="a7"/>
              <w:rPr>
                <w:color w:val="auto"/>
              </w:rPr>
            </w:pPr>
            <w:r w:rsidRPr="001826E4">
              <w:rPr>
                <w:color w:val="auto"/>
              </w:rPr>
              <w:t>Занятие № 15 (7) - с.53-54</w:t>
            </w:r>
          </w:p>
          <w:p w14:paraId="608C8752" w14:textId="77777777" w:rsidR="00B569FF" w:rsidRPr="001826E4" w:rsidRDefault="00B62961">
            <w:pPr>
              <w:pStyle w:val="a7"/>
              <w:rPr>
                <w:color w:val="auto"/>
              </w:rPr>
            </w:pPr>
            <w:r w:rsidRPr="001826E4">
              <w:rPr>
                <w:color w:val="auto"/>
              </w:rPr>
              <w:t>Занятие № 16 (10) - с.55-57</w:t>
            </w:r>
          </w:p>
          <w:p w14:paraId="0A3040EA" w14:textId="77777777" w:rsidR="00B569FF" w:rsidRPr="001826E4" w:rsidRDefault="00B62961">
            <w:pPr>
              <w:pStyle w:val="a7"/>
              <w:rPr>
                <w:color w:val="auto"/>
              </w:rPr>
            </w:pPr>
            <w:r w:rsidRPr="001826E4">
              <w:rPr>
                <w:b/>
                <w:bCs/>
                <w:color w:val="auto"/>
              </w:rPr>
              <w:t>ЯНВАРЬ</w:t>
            </w:r>
          </w:p>
          <w:p w14:paraId="7837089A" w14:textId="77777777" w:rsidR="00B569FF" w:rsidRPr="001826E4" w:rsidRDefault="00B62961">
            <w:pPr>
              <w:pStyle w:val="a7"/>
              <w:rPr>
                <w:color w:val="auto"/>
              </w:rPr>
            </w:pPr>
            <w:r w:rsidRPr="001826E4">
              <w:rPr>
                <w:color w:val="auto"/>
              </w:rPr>
              <w:t>Занятие № 17 (13) - с.59-60</w:t>
            </w:r>
          </w:p>
          <w:p w14:paraId="7251F39A" w14:textId="77777777" w:rsidR="00B569FF" w:rsidRPr="001826E4" w:rsidRDefault="00B62961">
            <w:pPr>
              <w:pStyle w:val="a7"/>
              <w:rPr>
                <w:color w:val="auto"/>
              </w:rPr>
            </w:pPr>
            <w:r w:rsidRPr="001826E4">
              <w:rPr>
                <w:color w:val="auto"/>
              </w:rPr>
              <w:t>Занятие № 18 (16) - с.61-62</w:t>
            </w:r>
          </w:p>
        </w:tc>
        <w:tc>
          <w:tcPr>
            <w:tcW w:w="2976" w:type="dxa"/>
            <w:tcBorders>
              <w:top w:val="single" w:sz="4" w:space="0" w:color="auto"/>
              <w:left w:val="single" w:sz="4" w:space="0" w:color="auto"/>
            </w:tcBorders>
            <w:shd w:val="clear" w:color="auto" w:fill="auto"/>
            <w:vAlign w:val="bottom"/>
          </w:tcPr>
          <w:p w14:paraId="4CFB5E4B" w14:textId="77777777" w:rsidR="00B569FF" w:rsidRPr="001826E4" w:rsidRDefault="00B62961">
            <w:pPr>
              <w:pStyle w:val="a7"/>
              <w:jc w:val="both"/>
              <w:rPr>
                <w:color w:val="auto"/>
              </w:rPr>
            </w:pPr>
            <w:r w:rsidRPr="001826E4">
              <w:rPr>
                <w:color w:val="auto"/>
              </w:rPr>
              <w:t>Занятие № 23 (31) - с.71-72</w:t>
            </w:r>
          </w:p>
          <w:p w14:paraId="625D4D1E" w14:textId="77777777" w:rsidR="00B569FF" w:rsidRPr="001826E4" w:rsidRDefault="00B62961">
            <w:pPr>
              <w:pStyle w:val="a7"/>
              <w:jc w:val="both"/>
              <w:rPr>
                <w:color w:val="auto"/>
              </w:rPr>
            </w:pPr>
            <w:r w:rsidRPr="001826E4">
              <w:rPr>
                <w:color w:val="auto"/>
              </w:rPr>
              <w:t>Занятие № 24 (34) - с.73-74</w:t>
            </w:r>
          </w:p>
          <w:p w14:paraId="30646AFD" w14:textId="77777777" w:rsidR="00B569FF" w:rsidRPr="001826E4" w:rsidRDefault="00B62961">
            <w:pPr>
              <w:pStyle w:val="a7"/>
              <w:jc w:val="both"/>
              <w:rPr>
                <w:color w:val="auto"/>
              </w:rPr>
            </w:pPr>
            <w:r w:rsidRPr="001826E4">
              <w:rPr>
                <w:b/>
                <w:bCs/>
                <w:color w:val="auto"/>
              </w:rPr>
              <w:t>МАРТ</w:t>
            </w:r>
          </w:p>
          <w:p w14:paraId="176945C1" w14:textId="77777777" w:rsidR="00B569FF" w:rsidRPr="001826E4" w:rsidRDefault="00B62961">
            <w:pPr>
              <w:pStyle w:val="a7"/>
              <w:jc w:val="both"/>
              <w:rPr>
                <w:color w:val="auto"/>
              </w:rPr>
            </w:pPr>
            <w:r w:rsidRPr="001826E4">
              <w:rPr>
                <w:color w:val="auto"/>
              </w:rPr>
              <w:t>Занятие № 25 (1) - с.76-77</w:t>
            </w:r>
          </w:p>
          <w:p w14:paraId="3CA5A86C" w14:textId="77777777" w:rsidR="00B569FF" w:rsidRPr="001826E4" w:rsidRDefault="00B62961">
            <w:pPr>
              <w:pStyle w:val="a7"/>
              <w:jc w:val="both"/>
              <w:rPr>
                <w:color w:val="auto"/>
              </w:rPr>
            </w:pPr>
            <w:r w:rsidRPr="001826E4">
              <w:rPr>
                <w:color w:val="auto"/>
              </w:rPr>
              <w:t>Занятие № 26 (4) - с.79-80</w:t>
            </w:r>
          </w:p>
          <w:p w14:paraId="3A3B10A0" w14:textId="77777777" w:rsidR="00B569FF" w:rsidRPr="001826E4" w:rsidRDefault="00B62961">
            <w:pPr>
              <w:pStyle w:val="a7"/>
              <w:jc w:val="both"/>
              <w:rPr>
                <w:color w:val="auto"/>
              </w:rPr>
            </w:pPr>
            <w:r w:rsidRPr="001826E4">
              <w:rPr>
                <w:color w:val="auto"/>
              </w:rPr>
              <w:t>Занятие № 27 (7) - с.81-82</w:t>
            </w:r>
          </w:p>
          <w:p w14:paraId="06F9985B" w14:textId="77777777" w:rsidR="00B569FF" w:rsidRPr="001826E4" w:rsidRDefault="00B62961">
            <w:pPr>
              <w:pStyle w:val="a7"/>
              <w:jc w:val="both"/>
              <w:rPr>
                <w:color w:val="auto"/>
              </w:rPr>
            </w:pPr>
            <w:r w:rsidRPr="001826E4">
              <w:rPr>
                <w:color w:val="auto"/>
              </w:rPr>
              <w:t>Занятие № 28 (10) - с.83-84</w:t>
            </w:r>
          </w:p>
          <w:p w14:paraId="30568073" w14:textId="77777777" w:rsidR="00B569FF" w:rsidRPr="001826E4" w:rsidRDefault="00B62961">
            <w:pPr>
              <w:pStyle w:val="a7"/>
              <w:jc w:val="both"/>
              <w:rPr>
                <w:color w:val="auto"/>
              </w:rPr>
            </w:pPr>
            <w:r w:rsidRPr="001826E4">
              <w:rPr>
                <w:b/>
                <w:bCs/>
                <w:color w:val="auto"/>
              </w:rPr>
              <w:t>АПРЕЛЬ</w:t>
            </w:r>
          </w:p>
          <w:p w14:paraId="018A87C2" w14:textId="77777777" w:rsidR="00B569FF" w:rsidRPr="001826E4" w:rsidRDefault="00B62961">
            <w:pPr>
              <w:pStyle w:val="a7"/>
              <w:jc w:val="both"/>
              <w:rPr>
                <w:color w:val="auto"/>
              </w:rPr>
            </w:pPr>
            <w:r w:rsidRPr="001826E4">
              <w:rPr>
                <w:color w:val="auto"/>
              </w:rPr>
              <w:t>Занятие № 29 (13) - с.86-87</w:t>
            </w:r>
          </w:p>
          <w:p w14:paraId="3A86D7FF" w14:textId="77777777" w:rsidR="00B569FF" w:rsidRPr="001826E4" w:rsidRDefault="00B62961">
            <w:pPr>
              <w:pStyle w:val="a7"/>
              <w:jc w:val="both"/>
              <w:rPr>
                <w:color w:val="auto"/>
              </w:rPr>
            </w:pPr>
            <w:r w:rsidRPr="001826E4">
              <w:rPr>
                <w:color w:val="auto"/>
              </w:rPr>
              <w:t>Занятие № 30 (16) - с.88-89</w:t>
            </w:r>
          </w:p>
          <w:p w14:paraId="62192628" w14:textId="77777777" w:rsidR="00B569FF" w:rsidRPr="001826E4" w:rsidRDefault="00B62961">
            <w:pPr>
              <w:pStyle w:val="a7"/>
              <w:jc w:val="both"/>
              <w:rPr>
                <w:color w:val="auto"/>
              </w:rPr>
            </w:pPr>
            <w:r w:rsidRPr="001826E4">
              <w:rPr>
                <w:color w:val="auto"/>
              </w:rPr>
              <w:t>Занятие № 31 (19) - с.89-91</w:t>
            </w:r>
          </w:p>
          <w:p w14:paraId="79D9ADA3" w14:textId="77777777" w:rsidR="00B569FF" w:rsidRPr="001826E4" w:rsidRDefault="00B62961">
            <w:pPr>
              <w:pStyle w:val="a7"/>
              <w:jc w:val="both"/>
              <w:rPr>
                <w:color w:val="auto"/>
              </w:rPr>
            </w:pPr>
            <w:r w:rsidRPr="001826E4">
              <w:rPr>
                <w:color w:val="auto"/>
              </w:rPr>
              <w:t>Занятие № 32 (22) - с.91-93</w:t>
            </w:r>
          </w:p>
          <w:p w14:paraId="2EE72FA4" w14:textId="77777777" w:rsidR="00B569FF" w:rsidRPr="001826E4" w:rsidRDefault="00B62961">
            <w:pPr>
              <w:pStyle w:val="a7"/>
              <w:rPr>
                <w:color w:val="auto"/>
              </w:rPr>
            </w:pPr>
            <w:r w:rsidRPr="001826E4">
              <w:rPr>
                <w:b/>
                <w:bCs/>
                <w:color w:val="auto"/>
              </w:rPr>
              <w:t>МАЙ</w:t>
            </w:r>
          </w:p>
          <w:p w14:paraId="761B6FEE" w14:textId="77777777" w:rsidR="00B569FF" w:rsidRPr="001826E4" w:rsidRDefault="00B62961">
            <w:pPr>
              <w:pStyle w:val="a7"/>
              <w:rPr>
                <w:color w:val="auto"/>
              </w:rPr>
            </w:pPr>
            <w:r w:rsidRPr="001826E4">
              <w:rPr>
                <w:color w:val="auto"/>
              </w:rPr>
              <w:t>Занятие № 33 (25) - с.94-95</w:t>
            </w:r>
          </w:p>
          <w:p w14:paraId="15A1F6FF" w14:textId="77777777" w:rsidR="00B569FF" w:rsidRPr="001826E4" w:rsidRDefault="00B62961">
            <w:pPr>
              <w:pStyle w:val="a7"/>
              <w:rPr>
                <w:color w:val="auto"/>
              </w:rPr>
            </w:pPr>
            <w:r w:rsidRPr="001826E4">
              <w:rPr>
                <w:color w:val="auto"/>
              </w:rPr>
              <w:t>Занятие № 34 (28) - с.96-97</w:t>
            </w:r>
          </w:p>
          <w:p w14:paraId="018D6018" w14:textId="77777777" w:rsidR="00B569FF" w:rsidRPr="001826E4" w:rsidRDefault="00B62961">
            <w:pPr>
              <w:pStyle w:val="a7"/>
              <w:rPr>
                <w:color w:val="auto"/>
              </w:rPr>
            </w:pPr>
            <w:r w:rsidRPr="001826E4">
              <w:rPr>
                <w:color w:val="auto"/>
              </w:rPr>
              <w:t>Занятие № 35 (31) - с.98-99</w:t>
            </w:r>
          </w:p>
          <w:p w14:paraId="27AC28D3" w14:textId="77777777" w:rsidR="00B569FF" w:rsidRPr="001826E4" w:rsidRDefault="00B62961">
            <w:pPr>
              <w:pStyle w:val="a7"/>
              <w:rPr>
                <w:color w:val="auto"/>
              </w:rPr>
            </w:pPr>
            <w:r w:rsidRPr="001826E4">
              <w:rPr>
                <w:color w:val="auto"/>
              </w:rPr>
              <w:t>Занятие № 36 (34) - с.100</w:t>
            </w:r>
            <w:r w:rsidRPr="001826E4">
              <w:rPr>
                <w:color w:val="auto"/>
              </w:rPr>
              <w:softHyphen/>
              <w:t>101</w:t>
            </w:r>
          </w:p>
        </w:tc>
        <w:tc>
          <w:tcPr>
            <w:tcW w:w="3024" w:type="dxa"/>
            <w:vMerge w:val="restart"/>
            <w:tcBorders>
              <w:top w:val="single" w:sz="4" w:space="0" w:color="auto"/>
              <w:left w:val="single" w:sz="4" w:space="0" w:color="auto"/>
              <w:right w:val="single" w:sz="4" w:space="0" w:color="auto"/>
            </w:tcBorders>
            <w:shd w:val="clear" w:color="auto" w:fill="auto"/>
            <w:vAlign w:val="center"/>
          </w:tcPr>
          <w:p w14:paraId="12A6F1A9" w14:textId="77777777" w:rsidR="00B569FF" w:rsidRPr="001826E4" w:rsidRDefault="00B62961">
            <w:pPr>
              <w:pStyle w:val="a7"/>
              <w:jc w:val="both"/>
              <w:rPr>
                <w:color w:val="auto"/>
              </w:rPr>
            </w:pPr>
            <w:r w:rsidRPr="001826E4">
              <w:rPr>
                <w:b/>
                <w:bCs/>
                <w:color w:val="auto"/>
              </w:rPr>
              <w:t>1.2. Общеразвивающие упражнения:</w:t>
            </w:r>
          </w:p>
          <w:p w14:paraId="2991988E" w14:textId="77777777" w:rsidR="00B569FF" w:rsidRPr="001826E4" w:rsidRDefault="00B62961">
            <w:pPr>
              <w:pStyle w:val="a7"/>
              <w:tabs>
                <w:tab w:val="left" w:pos="2683"/>
              </w:tabs>
              <w:jc w:val="both"/>
              <w:rPr>
                <w:color w:val="auto"/>
              </w:rPr>
            </w:pPr>
            <w:r w:rsidRPr="001826E4">
              <w:rPr>
                <w:color w:val="auto"/>
              </w:rPr>
              <w:t>Л.И.Пензулаева «Физическая культура в детском саду». Старшая группа. - М.: МО</w:t>
            </w:r>
            <w:r w:rsidRPr="001826E4">
              <w:rPr>
                <w:color w:val="auto"/>
              </w:rPr>
              <w:softHyphen/>
              <w:t>ЗАИКА-СИНТЕЗ, 2015.</w:t>
            </w:r>
            <w:r w:rsidRPr="001826E4">
              <w:rPr>
                <w:color w:val="auto"/>
              </w:rPr>
              <w:tab/>
              <w:t>-</w:t>
            </w:r>
          </w:p>
          <w:p w14:paraId="51964B9A" w14:textId="77777777" w:rsidR="00B569FF" w:rsidRPr="001826E4" w:rsidRDefault="00B62961">
            <w:pPr>
              <w:pStyle w:val="a7"/>
              <w:spacing w:after="80"/>
              <w:jc w:val="both"/>
              <w:rPr>
                <w:color w:val="auto"/>
              </w:rPr>
            </w:pPr>
            <w:r w:rsidRPr="001826E4">
              <w:rPr>
                <w:color w:val="auto"/>
              </w:rPr>
              <w:t>с.27-28, 38-39, 47-48, 58-59, 67-68, 75-76, 85-86, 94, 1-2- 124.</w:t>
            </w:r>
          </w:p>
          <w:p w14:paraId="0DDF2422" w14:textId="77777777" w:rsidR="00B569FF" w:rsidRPr="001826E4" w:rsidRDefault="00B62961">
            <w:pPr>
              <w:pStyle w:val="a7"/>
              <w:rPr>
                <w:color w:val="auto"/>
              </w:rPr>
            </w:pPr>
            <w:r w:rsidRPr="001826E4">
              <w:rPr>
                <w:b/>
                <w:bCs/>
                <w:i/>
                <w:iCs/>
                <w:color w:val="auto"/>
              </w:rPr>
              <w:t>Утренняя гимнастика:</w:t>
            </w:r>
          </w:p>
          <w:p w14:paraId="4479EB97" w14:textId="77777777" w:rsidR="00B569FF" w:rsidRPr="001826E4" w:rsidRDefault="00B62961">
            <w:pPr>
              <w:pStyle w:val="a7"/>
              <w:tabs>
                <w:tab w:val="left" w:pos="744"/>
              </w:tabs>
              <w:jc w:val="both"/>
              <w:rPr>
                <w:color w:val="auto"/>
              </w:rPr>
            </w:pPr>
            <w:r w:rsidRPr="001826E4">
              <w:rPr>
                <w:color w:val="auto"/>
              </w:rPr>
              <w:t>Л.И.Пензулаева «Оздорови</w:t>
            </w:r>
            <w:r w:rsidRPr="001826E4">
              <w:rPr>
                <w:color w:val="auto"/>
              </w:rPr>
              <w:softHyphen/>
              <w:t>тельная гимнастика. Ком</w:t>
            </w:r>
            <w:r w:rsidRPr="001826E4">
              <w:rPr>
                <w:color w:val="auto"/>
              </w:rPr>
              <w:softHyphen/>
              <w:t>плексы упражнений. Для за</w:t>
            </w:r>
            <w:r w:rsidRPr="001826E4">
              <w:rPr>
                <w:color w:val="auto"/>
              </w:rPr>
              <w:softHyphen/>
              <w:t>нятий с детьми 3 - 7 лет». - М.:</w:t>
            </w:r>
            <w:r w:rsidRPr="001826E4">
              <w:rPr>
                <w:color w:val="auto"/>
              </w:rPr>
              <w:tab/>
              <w:t>МОЗАИКА-СИНТЕЗ,</w:t>
            </w:r>
          </w:p>
          <w:p w14:paraId="144FE563" w14:textId="77777777" w:rsidR="00B569FF" w:rsidRPr="001826E4" w:rsidRDefault="00B62961">
            <w:pPr>
              <w:pStyle w:val="a7"/>
              <w:spacing w:after="80"/>
              <w:jc w:val="both"/>
              <w:rPr>
                <w:color w:val="auto"/>
              </w:rPr>
            </w:pPr>
            <w:r w:rsidRPr="001826E4">
              <w:rPr>
                <w:color w:val="auto"/>
              </w:rPr>
              <w:t>2017. - с.62-94.</w:t>
            </w:r>
          </w:p>
          <w:p w14:paraId="581FBF29" w14:textId="77777777" w:rsidR="00B569FF" w:rsidRPr="001826E4" w:rsidRDefault="00B62961">
            <w:pPr>
              <w:pStyle w:val="a7"/>
              <w:jc w:val="both"/>
              <w:rPr>
                <w:color w:val="auto"/>
              </w:rPr>
            </w:pPr>
            <w:r w:rsidRPr="001826E4">
              <w:rPr>
                <w:b/>
                <w:bCs/>
                <w:i/>
                <w:iCs/>
                <w:color w:val="auto"/>
              </w:rPr>
              <w:t>Гимнастика после сна</w:t>
            </w:r>
          </w:p>
          <w:p w14:paraId="54F56A93" w14:textId="77777777" w:rsidR="00B569FF" w:rsidRPr="001826E4" w:rsidRDefault="00B62961">
            <w:pPr>
              <w:pStyle w:val="a7"/>
              <w:tabs>
                <w:tab w:val="left" w:pos="1766"/>
              </w:tabs>
              <w:jc w:val="both"/>
              <w:rPr>
                <w:color w:val="auto"/>
              </w:rPr>
            </w:pPr>
            <w:r w:rsidRPr="001826E4">
              <w:rPr>
                <w:color w:val="auto"/>
              </w:rPr>
              <w:t>Т.Е.Харченко</w:t>
            </w:r>
            <w:r w:rsidRPr="001826E4">
              <w:rPr>
                <w:color w:val="auto"/>
              </w:rPr>
              <w:tab/>
              <w:t>«Бодрящая</w:t>
            </w:r>
          </w:p>
          <w:p w14:paraId="66066BB5" w14:textId="77777777" w:rsidR="00B569FF" w:rsidRPr="001826E4" w:rsidRDefault="00B62961">
            <w:pPr>
              <w:pStyle w:val="a7"/>
              <w:spacing w:after="80"/>
              <w:jc w:val="both"/>
              <w:rPr>
                <w:color w:val="auto"/>
              </w:rPr>
            </w:pPr>
            <w:r w:rsidRPr="001826E4">
              <w:rPr>
                <w:color w:val="auto"/>
              </w:rPr>
              <w:t>гимнастика для дошкольни</w:t>
            </w:r>
            <w:r w:rsidRPr="001826E4">
              <w:rPr>
                <w:color w:val="auto"/>
              </w:rPr>
              <w:softHyphen/>
              <w:t>ков». - СПб.: ДЕТСТВО- ПРЕСС, 2019. - с.36-47</w:t>
            </w:r>
          </w:p>
        </w:tc>
      </w:tr>
      <w:tr w:rsidR="001826E4" w:rsidRPr="001826E4" w14:paraId="1E73EAC2" w14:textId="77777777" w:rsidTr="0030660A">
        <w:trPr>
          <w:trHeight w:hRule="exact" w:val="811"/>
          <w:jc w:val="center"/>
        </w:trPr>
        <w:tc>
          <w:tcPr>
            <w:tcW w:w="1450" w:type="dxa"/>
            <w:vMerge w:val="restart"/>
            <w:tcBorders>
              <w:top w:val="single" w:sz="4" w:space="0" w:color="auto"/>
              <w:left w:val="single" w:sz="4" w:space="0" w:color="auto"/>
            </w:tcBorders>
            <w:shd w:val="clear" w:color="auto" w:fill="auto"/>
          </w:tcPr>
          <w:p w14:paraId="1673FC34" w14:textId="77777777" w:rsidR="00B569FF" w:rsidRPr="001826E4" w:rsidRDefault="00B62961">
            <w:pPr>
              <w:pStyle w:val="a7"/>
              <w:jc w:val="center"/>
              <w:rPr>
                <w:color w:val="auto"/>
              </w:rPr>
            </w:pPr>
            <w:r w:rsidRPr="001826E4">
              <w:rPr>
                <w:b/>
                <w:bCs/>
                <w:color w:val="auto"/>
              </w:rPr>
              <w:t>5 - 6 лет</w:t>
            </w:r>
          </w:p>
        </w:tc>
        <w:tc>
          <w:tcPr>
            <w:tcW w:w="5962" w:type="dxa"/>
            <w:gridSpan w:val="2"/>
            <w:tcBorders>
              <w:top w:val="single" w:sz="4" w:space="0" w:color="auto"/>
              <w:left w:val="single" w:sz="4" w:space="0" w:color="auto"/>
            </w:tcBorders>
            <w:shd w:val="clear" w:color="auto" w:fill="auto"/>
          </w:tcPr>
          <w:p w14:paraId="7A9F02B8" w14:textId="77777777" w:rsidR="00B569FF" w:rsidRPr="001826E4" w:rsidRDefault="00B62961">
            <w:pPr>
              <w:pStyle w:val="a7"/>
              <w:jc w:val="both"/>
              <w:rPr>
                <w:color w:val="auto"/>
              </w:rPr>
            </w:pPr>
            <w:r w:rsidRPr="001826E4">
              <w:rPr>
                <w:b/>
                <w:bCs/>
                <w:color w:val="auto"/>
              </w:rPr>
              <w:t>Физическое развитие (на воздухе) (</w:t>
            </w:r>
            <w:r w:rsidRPr="001826E4">
              <w:rPr>
                <w:color w:val="auto"/>
              </w:rPr>
              <w:t>из расчета 1 занятие в неделю; всего 36 занятий в год).</w:t>
            </w:r>
          </w:p>
          <w:p w14:paraId="41385703" w14:textId="77777777" w:rsidR="00B569FF" w:rsidRPr="001826E4" w:rsidRDefault="00B62961">
            <w:pPr>
              <w:pStyle w:val="a7"/>
              <w:jc w:val="both"/>
              <w:rPr>
                <w:color w:val="auto"/>
              </w:rPr>
            </w:pPr>
            <w:r w:rsidRPr="001826E4">
              <w:rPr>
                <w:color w:val="auto"/>
              </w:rPr>
              <w:t>Л.И.Пензулаева «Физическая культура в детском саду».</w:t>
            </w:r>
          </w:p>
        </w:tc>
        <w:tc>
          <w:tcPr>
            <w:tcW w:w="3024" w:type="dxa"/>
            <w:vMerge/>
            <w:tcBorders>
              <w:left w:val="single" w:sz="4" w:space="0" w:color="auto"/>
              <w:right w:val="single" w:sz="4" w:space="0" w:color="auto"/>
            </w:tcBorders>
            <w:shd w:val="clear" w:color="auto" w:fill="auto"/>
            <w:vAlign w:val="center"/>
          </w:tcPr>
          <w:p w14:paraId="296EE5D5" w14:textId="77777777" w:rsidR="00B569FF" w:rsidRPr="001826E4" w:rsidRDefault="00B569FF">
            <w:pPr>
              <w:rPr>
                <w:color w:val="auto"/>
              </w:rPr>
            </w:pPr>
          </w:p>
        </w:tc>
      </w:tr>
      <w:tr w:rsidR="001826E4" w:rsidRPr="001826E4" w14:paraId="047A0A2B" w14:textId="77777777" w:rsidTr="0030660A">
        <w:trPr>
          <w:trHeight w:hRule="exact" w:val="211"/>
          <w:jc w:val="center"/>
        </w:trPr>
        <w:tc>
          <w:tcPr>
            <w:tcW w:w="1450" w:type="dxa"/>
            <w:vMerge/>
            <w:tcBorders>
              <w:left w:val="single" w:sz="4" w:space="0" w:color="auto"/>
            </w:tcBorders>
            <w:shd w:val="clear" w:color="auto" w:fill="auto"/>
          </w:tcPr>
          <w:p w14:paraId="6001C7CD" w14:textId="77777777" w:rsidR="00B569FF" w:rsidRPr="001826E4" w:rsidRDefault="00B569FF">
            <w:pPr>
              <w:rPr>
                <w:color w:val="auto"/>
              </w:rPr>
            </w:pPr>
          </w:p>
        </w:tc>
        <w:tc>
          <w:tcPr>
            <w:tcW w:w="2986" w:type="dxa"/>
            <w:tcBorders>
              <w:left w:val="single" w:sz="4" w:space="0" w:color="auto"/>
            </w:tcBorders>
            <w:shd w:val="clear" w:color="auto" w:fill="auto"/>
          </w:tcPr>
          <w:p w14:paraId="3F5AED92" w14:textId="77777777" w:rsidR="00B569FF" w:rsidRPr="001826E4" w:rsidRDefault="00B62961">
            <w:pPr>
              <w:pStyle w:val="a7"/>
              <w:rPr>
                <w:color w:val="auto"/>
              </w:rPr>
            </w:pPr>
            <w:r w:rsidRPr="001826E4">
              <w:rPr>
                <w:color w:val="auto"/>
              </w:rPr>
              <w:t>Старшая группа. - М.: МОЗАИ</w:t>
            </w:r>
          </w:p>
        </w:tc>
        <w:tc>
          <w:tcPr>
            <w:tcW w:w="2976" w:type="dxa"/>
            <w:tcBorders>
              <w:left w:val="single" w:sz="4" w:space="0" w:color="auto"/>
            </w:tcBorders>
            <w:shd w:val="clear" w:color="auto" w:fill="auto"/>
          </w:tcPr>
          <w:p w14:paraId="1E58DBAC" w14:textId="77777777" w:rsidR="00B569FF" w:rsidRPr="001826E4" w:rsidRDefault="00B62961">
            <w:pPr>
              <w:pStyle w:val="a7"/>
              <w:rPr>
                <w:color w:val="auto"/>
              </w:rPr>
            </w:pPr>
            <w:r w:rsidRPr="001826E4">
              <w:rPr>
                <w:color w:val="auto"/>
              </w:rPr>
              <w:t>[КА-СИНТЕЗ, 2015.</w:t>
            </w:r>
          </w:p>
        </w:tc>
        <w:tc>
          <w:tcPr>
            <w:tcW w:w="3024" w:type="dxa"/>
            <w:vMerge/>
            <w:tcBorders>
              <w:left w:val="single" w:sz="4" w:space="0" w:color="auto"/>
              <w:right w:val="single" w:sz="4" w:space="0" w:color="auto"/>
            </w:tcBorders>
            <w:shd w:val="clear" w:color="auto" w:fill="auto"/>
            <w:vAlign w:val="center"/>
          </w:tcPr>
          <w:p w14:paraId="51F022F6" w14:textId="77777777" w:rsidR="00B569FF" w:rsidRPr="001826E4" w:rsidRDefault="00B569FF">
            <w:pPr>
              <w:rPr>
                <w:color w:val="auto"/>
              </w:rPr>
            </w:pPr>
          </w:p>
        </w:tc>
      </w:tr>
      <w:tr w:rsidR="001826E4" w:rsidRPr="001826E4" w14:paraId="13759169" w14:textId="77777777" w:rsidTr="0030660A">
        <w:trPr>
          <w:trHeight w:hRule="exact" w:val="5827"/>
          <w:jc w:val="center"/>
        </w:trPr>
        <w:tc>
          <w:tcPr>
            <w:tcW w:w="1450" w:type="dxa"/>
            <w:tcBorders>
              <w:left w:val="single" w:sz="4" w:space="0" w:color="auto"/>
            </w:tcBorders>
            <w:shd w:val="clear" w:color="auto" w:fill="auto"/>
          </w:tcPr>
          <w:p w14:paraId="58E4BC15" w14:textId="77777777" w:rsidR="00B569FF" w:rsidRPr="001826E4" w:rsidRDefault="00B569FF">
            <w:pPr>
              <w:rPr>
                <w:color w:val="auto"/>
                <w:sz w:val="10"/>
                <w:szCs w:val="10"/>
              </w:rPr>
            </w:pPr>
          </w:p>
        </w:tc>
        <w:tc>
          <w:tcPr>
            <w:tcW w:w="2986" w:type="dxa"/>
            <w:tcBorders>
              <w:top w:val="single" w:sz="4" w:space="0" w:color="auto"/>
              <w:left w:val="single" w:sz="4" w:space="0" w:color="auto"/>
            </w:tcBorders>
            <w:shd w:val="clear" w:color="auto" w:fill="auto"/>
            <w:vAlign w:val="bottom"/>
          </w:tcPr>
          <w:p w14:paraId="5A104EC3" w14:textId="77777777" w:rsidR="00B569FF" w:rsidRPr="001826E4" w:rsidRDefault="00B62961">
            <w:pPr>
              <w:pStyle w:val="a7"/>
              <w:rPr>
                <w:color w:val="auto"/>
              </w:rPr>
            </w:pPr>
            <w:r w:rsidRPr="001826E4">
              <w:rPr>
                <w:b/>
                <w:bCs/>
                <w:color w:val="auto"/>
              </w:rPr>
              <w:t>СЕНТЯБРЬ</w:t>
            </w:r>
          </w:p>
          <w:p w14:paraId="3EAA8693" w14:textId="77777777" w:rsidR="00B569FF" w:rsidRPr="001826E4" w:rsidRDefault="00B62961">
            <w:pPr>
              <w:pStyle w:val="a7"/>
              <w:spacing w:line="230" w:lineRule="auto"/>
              <w:rPr>
                <w:color w:val="auto"/>
              </w:rPr>
            </w:pPr>
            <w:r w:rsidRPr="001826E4">
              <w:rPr>
                <w:color w:val="auto"/>
              </w:rPr>
              <w:t>Занятие № 1 (3) - с.17-19</w:t>
            </w:r>
          </w:p>
          <w:p w14:paraId="2EF99948" w14:textId="77777777" w:rsidR="00B569FF" w:rsidRPr="001826E4" w:rsidRDefault="00B62961">
            <w:pPr>
              <w:pStyle w:val="a7"/>
              <w:rPr>
                <w:color w:val="auto"/>
              </w:rPr>
            </w:pPr>
            <w:r w:rsidRPr="001826E4">
              <w:rPr>
                <w:color w:val="auto"/>
              </w:rPr>
              <w:t>Занятие № 2 (6) - с.20-21</w:t>
            </w:r>
          </w:p>
          <w:p w14:paraId="387A3DDE" w14:textId="77777777" w:rsidR="00B569FF" w:rsidRPr="001826E4" w:rsidRDefault="00B62961">
            <w:pPr>
              <w:pStyle w:val="a7"/>
              <w:rPr>
                <w:color w:val="auto"/>
              </w:rPr>
            </w:pPr>
            <w:r w:rsidRPr="001826E4">
              <w:rPr>
                <w:color w:val="auto"/>
              </w:rPr>
              <w:t>Занятие № 3 (9) - с.24</w:t>
            </w:r>
          </w:p>
          <w:p w14:paraId="44A437E7" w14:textId="77777777" w:rsidR="00B569FF" w:rsidRPr="001826E4" w:rsidRDefault="00B62961">
            <w:pPr>
              <w:pStyle w:val="a7"/>
              <w:rPr>
                <w:color w:val="auto"/>
              </w:rPr>
            </w:pPr>
            <w:r w:rsidRPr="001826E4">
              <w:rPr>
                <w:color w:val="auto"/>
              </w:rPr>
              <w:t>Занятие № 4 (12) - с.26-27</w:t>
            </w:r>
          </w:p>
          <w:p w14:paraId="6B0172FB" w14:textId="77777777" w:rsidR="00B569FF" w:rsidRPr="001826E4" w:rsidRDefault="00B62961">
            <w:pPr>
              <w:pStyle w:val="a7"/>
              <w:rPr>
                <w:color w:val="auto"/>
              </w:rPr>
            </w:pPr>
            <w:r w:rsidRPr="001826E4">
              <w:rPr>
                <w:b/>
                <w:bCs/>
                <w:color w:val="auto"/>
              </w:rPr>
              <w:t>ОКТЯБРЬ</w:t>
            </w:r>
          </w:p>
          <w:p w14:paraId="31A4EDC3" w14:textId="77777777" w:rsidR="00B569FF" w:rsidRPr="001826E4" w:rsidRDefault="00B62961">
            <w:pPr>
              <w:pStyle w:val="a7"/>
              <w:rPr>
                <w:color w:val="auto"/>
              </w:rPr>
            </w:pPr>
            <w:r w:rsidRPr="001826E4">
              <w:rPr>
                <w:color w:val="auto"/>
              </w:rPr>
              <w:t>Занятие № 5 (15) - с.29-30</w:t>
            </w:r>
          </w:p>
          <w:p w14:paraId="1F421EF2" w14:textId="77777777" w:rsidR="00B569FF" w:rsidRPr="001826E4" w:rsidRDefault="00B62961">
            <w:pPr>
              <w:pStyle w:val="a7"/>
              <w:rPr>
                <w:color w:val="auto"/>
              </w:rPr>
            </w:pPr>
            <w:r w:rsidRPr="001826E4">
              <w:rPr>
                <w:color w:val="auto"/>
              </w:rPr>
              <w:t>Занятие № 6 (18) - с.30-34</w:t>
            </w:r>
          </w:p>
          <w:p w14:paraId="46A9D9DE" w14:textId="77777777" w:rsidR="00B569FF" w:rsidRPr="001826E4" w:rsidRDefault="00B62961">
            <w:pPr>
              <w:pStyle w:val="a7"/>
              <w:rPr>
                <w:color w:val="auto"/>
              </w:rPr>
            </w:pPr>
            <w:r w:rsidRPr="001826E4">
              <w:rPr>
                <w:color w:val="auto"/>
              </w:rPr>
              <w:t>Занятие № 7 (21) - с.35</w:t>
            </w:r>
          </w:p>
          <w:p w14:paraId="7D17FD13" w14:textId="77777777" w:rsidR="00B569FF" w:rsidRPr="001826E4" w:rsidRDefault="00B62961">
            <w:pPr>
              <w:pStyle w:val="a7"/>
              <w:rPr>
                <w:color w:val="auto"/>
              </w:rPr>
            </w:pPr>
            <w:r w:rsidRPr="001826E4">
              <w:rPr>
                <w:color w:val="auto"/>
              </w:rPr>
              <w:t>Занятие № 8 (24) - с.37-38</w:t>
            </w:r>
          </w:p>
          <w:p w14:paraId="1C54C388" w14:textId="77777777" w:rsidR="00B569FF" w:rsidRPr="001826E4" w:rsidRDefault="00B62961">
            <w:pPr>
              <w:pStyle w:val="a7"/>
              <w:rPr>
                <w:color w:val="auto"/>
              </w:rPr>
            </w:pPr>
            <w:r w:rsidRPr="001826E4">
              <w:rPr>
                <w:b/>
                <w:bCs/>
                <w:color w:val="auto"/>
              </w:rPr>
              <w:t>НОЯБРЬ</w:t>
            </w:r>
          </w:p>
          <w:p w14:paraId="7ADDF52B" w14:textId="77777777" w:rsidR="00B569FF" w:rsidRPr="001826E4" w:rsidRDefault="00B62961">
            <w:pPr>
              <w:pStyle w:val="a7"/>
              <w:rPr>
                <w:color w:val="auto"/>
              </w:rPr>
            </w:pPr>
            <w:r w:rsidRPr="001826E4">
              <w:rPr>
                <w:color w:val="auto"/>
              </w:rPr>
              <w:t>Занятие № 9 (27) - с.41</w:t>
            </w:r>
          </w:p>
          <w:p w14:paraId="30137EBD" w14:textId="77777777" w:rsidR="00B569FF" w:rsidRPr="001826E4" w:rsidRDefault="00B62961">
            <w:pPr>
              <w:pStyle w:val="a7"/>
              <w:rPr>
                <w:color w:val="auto"/>
              </w:rPr>
            </w:pPr>
            <w:r w:rsidRPr="001826E4">
              <w:rPr>
                <w:color w:val="auto"/>
              </w:rPr>
              <w:t>Занятие № 10 (30) - с.43-44</w:t>
            </w:r>
          </w:p>
          <w:p w14:paraId="76F1E5E8" w14:textId="77777777" w:rsidR="00B569FF" w:rsidRPr="001826E4" w:rsidRDefault="00B62961">
            <w:pPr>
              <w:pStyle w:val="a7"/>
              <w:rPr>
                <w:color w:val="auto"/>
              </w:rPr>
            </w:pPr>
            <w:r w:rsidRPr="001826E4">
              <w:rPr>
                <w:color w:val="auto"/>
              </w:rPr>
              <w:t>Занятие № 11 (33) - с.45-46</w:t>
            </w:r>
          </w:p>
          <w:p w14:paraId="390DFFE6" w14:textId="77777777" w:rsidR="00B569FF" w:rsidRPr="001826E4" w:rsidRDefault="00B62961">
            <w:pPr>
              <w:pStyle w:val="a7"/>
              <w:rPr>
                <w:color w:val="auto"/>
              </w:rPr>
            </w:pPr>
            <w:r w:rsidRPr="001826E4">
              <w:rPr>
                <w:color w:val="auto"/>
              </w:rPr>
              <w:t>Занятие № 12 (36) - с.47</w:t>
            </w:r>
          </w:p>
          <w:p w14:paraId="691EF5E4" w14:textId="77777777" w:rsidR="00B569FF" w:rsidRPr="001826E4" w:rsidRDefault="00B62961">
            <w:pPr>
              <w:pStyle w:val="a7"/>
              <w:rPr>
                <w:color w:val="auto"/>
              </w:rPr>
            </w:pPr>
            <w:r w:rsidRPr="001826E4">
              <w:rPr>
                <w:b/>
                <w:bCs/>
                <w:color w:val="auto"/>
              </w:rPr>
              <w:t>ДЕКАБРЬ</w:t>
            </w:r>
          </w:p>
          <w:p w14:paraId="63CC15C6" w14:textId="77777777" w:rsidR="00B569FF" w:rsidRPr="001826E4" w:rsidRDefault="00B62961">
            <w:pPr>
              <w:pStyle w:val="a7"/>
              <w:rPr>
                <w:color w:val="auto"/>
              </w:rPr>
            </w:pPr>
            <w:r w:rsidRPr="001826E4">
              <w:rPr>
                <w:color w:val="auto"/>
              </w:rPr>
              <w:t>Занятие № 13 (3) - с.50-51</w:t>
            </w:r>
          </w:p>
          <w:p w14:paraId="276C46FD" w14:textId="77777777" w:rsidR="00B569FF" w:rsidRPr="001826E4" w:rsidRDefault="00B62961">
            <w:pPr>
              <w:pStyle w:val="a7"/>
              <w:rPr>
                <w:color w:val="auto"/>
              </w:rPr>
            </w:pPr>
            <w:r w:rsidRPr="001826E4">
              <w:rPr>
                <w:color w:val="auto"/>
              </w:rPr>
              <w:t>Занятие № 14 (6) - с.52-53</w:t>
            </w:r>
          </w:p>
          <w:p w14:paraId="7FEC2DA0" w14:textId="77777777" w:rsidR="00B569FF" w:rsidRPr="001826E4" w:rsidRDefault="00B62961">
            <w:pPr>
              <w:pStyle w:val="a7"/>
              <w:rPr>
                <w:color w:val="auto"/>
              </w:rPr>
            </w:pPr>
            <w:r w:rsidRPr="001826E4">
              <w:rPr>
                <w:color w:val="auto"/>
              </w:rPr>
              <w:t>Занятие № 15 (9) - с.54-55</w:t>
            </w:r>
          </w:p>
          <w:p w14:paraId="229F4B89" w14:textId="77777777" w:rsidR="00B569FF" w:rsidRPr="001826E4" w:rsidRDefault="00B62961">
            <w:pPr>
              <w:pStyle w:val="a7"/>
              <w:rPr>
                <w:color w:val="auto"/>
              </w:rPr>
            </w:pPr>
            <w:r w:rsidRPr="001826E4">
              <w:rPr>
                <w:color w:val="auto"/>
              </w:rPr>
              <w:t>Занятие № 16 (12) - с.57-58</w:t>
            </w:r>
          </w:p>
          <w:p w14:paraId="54219CB6" w14:textId="77777777" w:rsidR="00B569FF" w:rsidRPr="001826E4" w:rsidRDefault="00B62961">
            <w:pPr>
              <w:pStyle w:val="a7"/>
              <w:rPr>
                <w:color w:val="auto"/>
              </w:rPr>
            </w:pPr>
            <w:r w:rsidRPr="001826E4">
              <w:rPr>
                <w:b/>
                <w:bCs/>
                <w:color w:val="auto"/>
              </w:rPr>
              <w:t>ЯНВАРЬ</w:t>
            </w:r>
          </w:p>
          <w:p w14:paraId="2885D912" w14:textId="77777777" w:rsidR="00B569FF" w:rsidRPr="001826E4" w:rsidRDefault="00B62961">
            <w:pPr>
              <w:pStyle w:val="a7"/>
              <w:rPr>
                <w:color w:val="auto"/>
              </w:rPr>
            </w:pPr>
            <w:r w:rsidRPr="001826E4">
              <w:rPr>
                <w:color w:val="auto"/>
              </w:rPr>
              <w:t>Занятие № 17 (15) - с.61</w:t>
            </w:r>
          </w:p>
          <w:p w14:paraId="31E5510B" w14:textId="77777777" w:rsidR="00B569FF" w:rsidRPr="001826E4" w:rsidRDefault="00B62961">
            <w:pPr>
              <w:pStyle w:val="a7"/>
              <w:rPr>
                <w:color w:val="auto"/>
              </w:rPr>
            </w:pPr>
            <w:r w:rsidRPr="001826E4">
              <w:rPr>
                <w:color w:val="auto"/>
              </w:rPr>
              <w:t>Занятие № 18 (18) - с.63</w:t>
            </w:r>
          </w:p>
        </w:tc>
        <w:tc>
          <w:tcPr>
            <w:tcW w:w="2976" w:type="dxa"/>
            <w:tcBorders>
              <w:top w:val="single" w:sz="4" w:space="0" w:color="auto"/>
              <w:left w:val="single" w:sz="4" w:space="0" w:color="auto"/>
            </w:tcBorders>
            <w:shd w:val="clear" w:color="auto" w:fill="auto"/>
            <w:vAlign w:val="bottom"/>
          </w:tcPr>
          <w:p w14:paraId="4562F41A" w14:textId="77777777" w:rsidR="00B569FF" w:rsidRPr="001826E4" w:rsidRDefault="00B62961">
            <w:pPr>
              <w:pStyle w:val="a7"/>
              <w:jc w:val="both"/>
              <w:rPr>
                <w:color w:val="auto"/>
              </w:rPr>
            </w:pPr>
            <w:r w:rsidRPr="001826E4">
              <w:rPr>
                <w:color w:val="auto"/>
              </w:rPr>
              <w:t>Занятие № 19 (21) - с.65</w:t>
            </w:r>
          </w:p>
          <w:p w14:paraId="003B72E0" w14:textId="77777777" w:rsidR="00B569FF" w:rsidRPr="001826E4" w:rsidRDefault="00B62961">
            <w:pPr>
              <w:pStyle w:val="a7"/>
              <w:jc w:val="both"/>
              <w:rPr>
                <w:color w:val="auto"/>
              </w:rPr>
            </w:pPr>
            <w:r w:rsidRPr="001826E4">
              <w:rPr>
                <w:color w:val="auto"/>
              </w:rPr>
              <w:t>Занятие № 20 (24) - с.66-67</w:t>
            </w:r>
          </w:p>
          <w:p w14:paraId="03B29E4C" w14:textId="77777777" w:rsidR="00B569FF" w:rsidRPr="001826E4" w:rsidRDefault="00B62961">
            <w:pPr>
              <w:pStyle w:val="a7"/>
              <w:jc w:val="both"/>
              <w:rPr>
                <w:color w:val="auto"/>
              </w:rPr>
            </w:pPr>
            <w:r w:rsidRPr="001826E4">
              <w:rPr>
                <w:b/>
                <w:bCs/>
                <w:color w:val="auto"/>
              </w:rPr>
              <w:t>ФЕВРАЛЬ</w:t>
            </w:r>
          </w:p>
          <w:p w14:paraId="766F6F72" w14:textId="77777777" w:rsidR="00B569FF" w:rsidRPr="001826E4" w:rsidRDefault="00B62961">
            <w:pPr>
              <w:pStyle w:val="a7"/>
              <w:jc w:val="both"/>
              <w:rPr>
                <w:color w:val="auto"/>
              </w:rPr>
            </w:pPr>
            <w:r w:rsidRPr="001826E4">
              <w:rPr>
                <w:color w:val="auto"/>
              </w:rPr>
              <w:t>Занятие № 21 (27) - с.69-70</w:t>
            </w:r>
          </w:p>
          <w:p w14:paraId="2C136C93" w14:textId="77777777" w:rsidR="00B569FF" w:rsidRPr="001826E4" w:rsidRDefault="00B62961">
            <w:pPr>
              <w:pStyle w:val="a7"/>
              <w:jc w:val="both"/>
              <w:rPr>
                <w:color w:val="auto"/>
              </w:rPr>
            </w:pPr>
            <w:r w:rsidRPr="001826E4">
              <w:rPr>
                <w:color w:val="auto"/>
              </w:rPr>
              <w:t>Занятие № 22 (30) - с.71</w:t>
            </w:r>
          </w:p>
          <w:p w14:paraId="0039165A" w14:textId="77777777" w:rsidR="00B569FF" w:rsidRPr="001826E4" w:rsidRDefault="00B62961">
            <w:pPr>
              <w:pStyle w:val="a7"/>
              <w:jc w:val="both"/>
              <w:rPr>
                <w:color w:val="auto"/>
              </w:rPr>
            </w:pPr>
            <w:r w:rsidRPr="001826E4">
              <w:rPr>
                <w:color w:val="auto"/>
              </w:rPr>
              <w:t>Занятие № 23 (33) - с.73</w:t>
            </w:r>
          </w:p>
          <w:p w14:paraId="291B3118" w14:textId="77777777" w:rsidR="00B569FF" w:rsidRPr="001826E4" w:rsidRDefault="00B62961">
            <w:pPr>
              <w:pStyle w:val="a7"/>
              <w:jc w:val="both"/>
              <w:rPr>
                <w:color w:val="auto"/>
              </w:rPr>
            </w:pPr>
            <w:r w:rsidRPr="001826E4">
              <w:rPr>
                <w:color w:val="auto"/>
              </w:rPr>
              <w:t>Занятие № 24 (36) - с.75</w:t>
            </w:r>
          </w:p>
          <w:p w14:paraId="13373A9E" w14:textId="77777777" w:rsidR="00B569FF" w:rsidRPr="001826E4" w:rsidRDefault="00B62961">
            <w:pPr>
              <w:pStyle w:val="a7"/>
              <w:jc w:val="both"/>
              <w:rPr>
                <w:color w:val="auto"/>
              </w:rPr>
            </w:pPr>
            <w:r w:rsidRPr="001826E4">
              <w:rPr>
                <w:b/>
                <w:bCs/>
                <w:color w:val="auto"/>
              </w:rPr>
              <w:t>МАРТ</w:t>
            </w:r>
          </w:p>
          <w:p w14:paraId="48D0798B" w14:textId="77777777" w:rsidR="00B569FF" w:rsidRPr="001826E4" w:rsidRDefault="00B62961">
            <w:pPr>
              <w:pStyle w:val="a7"/>
              <w:jc w:val="both"/>
              <w:rPr>
                <w:color w:val="auto"/>
              </w:rPr>
            </w:pPr>
            <w:r w:rsidRPr="001826E4">
              <w:rPr>
                <w:color w:val="auto"/>
              </w:rPr>
              <w:t>Занятие № 25 (3) - с.78-79</w:t>
            </w:r>
          </w:p>
          <w:p w14:paraId="00D3A18B" w14:textId="77777777" w:rsidR="00B569FF" w:rsidRPr="001826E4" w:rsidRDefault="00B62961">
            <w:pPr>
              <w:pStyle w:val="a7"/>
              <w:jc w:val="both"/>
              <w:rPr>
                <w:color w:val="auto"/>
              </w:rPr>
            </w:pPr>
            <w:r w:rsidRPr="001826E4">
              <w:rPr>
                <w:color w:val="auto"/>
              </w:rPr>
              <w:t>Занятие № 26 (6) - с.80-81</w:t>
            </w:r>
          </w:p>
          <w:p w14:paraId="51E8EF04" w14:textId="77777777" w:rsidR="00B569FF" w:rsidRPr="001826E4" w:rsidRDefault="00B62961">
            <w:pPr>
              <w:pStyle w:val="a7"/>
              <w:jc w:val="both"/>
              <w:rPr>
                <w:color w:val="auto"/>
              </w:rPr>
            </w:pPr>
            <w:r w:rsidRPr="001826E4">
              <w:rPr>
                <w:color w:val="auto"/>
              </w:rPr>
              <w:t>Занятие № 27 (9) - с.83</w:t>
            </w:r>
          </w:p>
          <w:p w14:paraId="70265C05" w14:textId="77777777" w:rsidR="00B569FF" w:rsidRPr="001826E4" w:rsidRDefault="00B62961">
            <w:pPr>
              <w:pStyle w:val="a7"/>
              <w:jc w:val="both"/>
              <w:rPr>
                <w:color w:val="auto"/>
              </w:rPr>
            </w:pPr>
            <w:r w:rsidRPr="001826E4">
              <w:rPr>
                <w:color w:val="auto"/>
              </w:rPr>
              <w:t>Занятие № 28 (12) - с.85</w:t>
            </w:r>
          </w:p>
          <w:p w14:paraId="0AA522E2" w14:textId="77777777" w:rsidR="00B569FF" w:rsidRPr="001826E4" w:rsidRDefault="00B62961">
            <w:pPr>
              <w:pStyle w:val="a7"/>
              <w:jc w:val="both"/>
              <w:rPr>
                <w:color w:val="auto"/>
              </w:rPr>
            </w:pPr>
            <w:r w:rsidRPr="001826E4">
              <w:rPr>
                <w:b/>
                <w:bCs/>
                <w:color w:val="auto"/>
              </w:rPr>
              <w:t>АПРЕЛЬ</w:t>
            </w:r>
          </w:p>
          <w:p w14:paraId="7C37DD56" w14:textId="77777777" w:rsidR="00B569FF" w:rsidRPr="001826E4" w:rsidRDefault="00B62961">
            <w:pPr>
              <w:pStyle w:val="a7"/>
              <w:jc w:val="both"/>
              <w:rPr>
                <w:color w:val="auto"/>
              </w:rPr>
            </w:pPr>
            <w:r w:rsidRPr="001826E4">
              <w:rPr>
                <w:color w:val="auto"/>
              </w:rPr>
              <w:t>Занятие № 29 (15) - с.87</w:t>
            </w:r>
          </w:p>
          <w:p w14:paraId="06333703" w14:textId="77777777" w:rsidR="00B569FF" w:rsidRPr="001826E4" w:rsidRDefault="00B62961">
            <w:pPr>
              <w:pStyle w:val="a7"/>
              <w:jc w:val="both"/>
              <w:rPr>
                <w:color w:val="auto"/>
              </w:rPr>
            </w:pPr>
            <w:r w:rsidRPr="001826E4">
              <w:rPr>
                <w:color w:val="auto"/>
              </w:rPr>
              <w:t>Занятие № 30 (18) - с.89</w:t>
            </w:r>
          </w:p>
          <w:p w14:paraId="75D230D9" w14:textId="77777777" w:rsidR="00B569FF" w:rsidRPr="001826E4" w:rsidRDefault="00B62961">
            <w:pPr>
              <w:pStyle w:val="a7"/>
              <w:jc w:val="both"/>
              <w:rPr>
                <w:color w:val="auto"/>
              </w:rPr>
            </w:pPr>
            <w:r w:rsidRPr="001826E4">
              <w:rPr>
                <w:color w:val="auto"/>
              </w:rPr>
              <w:t>Занятие № 31 (21) - с.91</w:t>
            </w:r>
          </w:p>
          <w:p w14:paraId="1BA8EEF8" w14:textId="77777777" w:rsidR="00B569FF" w:rsidRPr="001826E4" w:rsidRDefault="00B62961">
            <w:pPr>
              <w:pStyle w:val="a7"/>
              <w:jc w:val="both"/>
              <w:rPr>
                <w:color w:val="auto"/>
              </w:rPr>
            </w:pPr>
            <w:r w:rsidRPr="001826E4">
              <w:rPr>
                <w:color w:val="auto"/>
              </w:rPr>
              <w:t>Занятие № 32 (24) - с.93-94</w:t>
            </w:r>
          </w:p>
          <w:p w14:paraId="3AE45691" w14:textId="77777777" w:rsidR="00B569FF" w:rsidRPr="001826E4" w:rsidRDefault="00B62961">
            <w:pPr>
              <w:pStyle w:val="a7"/>
              <w:rPr>
                <w:color w:val="auto"/>
              </w:rPr>
            </w:pPr>
            <w:r w:rsidRPr="001826E4">
              <w:rPr>
                <w:b/>
                <w:bCs/>
                <w:color w:val="auto"/>
              </w:rPr>
              <w:t>МАЙ</w:t>
            </w:r>
          </w:p>
          <w:p w14:paraId="64D9D489" w14:textId="77777777" w:rsidR="00B569FF" w:rsidRPr="001826E4" w:rsidRDefault="00B62961">
            <w:pPr>
              <w:pStyle w:val="a7"/>
              <w:rPr>
                <w:color w:val="auto"/>
              </w:rPr>
            </w:pPr>
            <w:r w:rsidRPr="001826E4">
              <w:rPr>
                <w:color w:val="auto"/>
              </w:rPr>
              <w:t>Занятие № 33 (27) - с.96</w:t>
            </w:r>
          </w:p>
          <w:p w14:paraId="13BB8023" w14:textId="77777777" w:rsidR="00B569FF" w:rsidRPr="001826E4" w:rsidRDefault="00B62961">
            <w:pPr>
              <w:pStyle w:val="a7"/>
              <w:rPr>
                <w:color w:val="auto"/>
              </w:rPr>
            </w:pPr>
            <w:r w:rsidRPr="001826E4">
              <w:rPr>
                <w:color w:val="auto"/>
              </w:rPr>
              <w:t>Занятие № 34 (30) - с.97-98</w:t>
            </w:r>
          </w:p>
          <w:p w14:paraId="1B2F7591" w14:textId="77777777" w:rsidR="00B569FF" w:rsidRPr="001826E4" w:rsidRDefault="00B62961">
            <w:pPr>
              <w:pStyle w:val="a7"/>
              <w:rPr>
                <w:color w:val="auto"/>
              </w:rPr>
            </w:pPr>
            <w:r w:rsidRPr="001826E4">
              <w:rPr>
                <w:color w:val="auto"/>
              </w:rPr>
              <w:t>Занятие № 35 (33) - с.99-100</w:t>
            </w:r>
          </w:p>
          <w:p w14:paraId="06BDEDA8" w14:textId="77777777" w:rsidR="00B569FF" w:rsidRPr="001826E4" w:rsidRDefault="00B62961">
            <w:pPr>
              <w:pStyle w:val="a7"/>
              <w:rPr>
                <w:color w:val="auto"/>
              </w:rPr>
            </w:pPr>
            <w:r w:rsidRPr="001826E4">
              <w:rPr>
                <w:color w:val="auto"/>
              </w:rPr>
              <w:t>Занятие № 36 (36) - с.101</w:t>
            </w:r>
            <w:r w:rsidRPr="001826E4">
              <w:rPr>
                <w:color w:val="auto"/>
              </w:rPr>
              <w:softHyphen/>
              <w:t>102</w:t>
            </w:r>
          </w:p>
        </w:tc>
        <w:tc>
          <w:tcPr>
            <w:tcW w:w="3024" w:type="dxa"/>
            <w:tcBorders>
              <w:left w:val="single" w:sz="4" w:space="0" w:color="auto"/>
              <w:right w:val="single" w:sz="4" w:space="0" w:color="auto"/>
            </w:tcBorders>
            <w:shd w:val="clear" w:color="auto" w:fill="auto"/>
            <w:vAlign w:val="bottom"/>
          </w:tcPr>
          <w:p w14:paraId="3F52FF6D" w14:textId="77777777" w:rsidR="00B569FF" w:rsidRPr="001826E4" w:rsidRDefault="00B62961" w:rsidP="00D94965">
            <w:pPr>
              <w:pStyle w:val="a7"/>
              <w:numPr>
                <w:ilvl w:val="1"/>
                <w:numId w:val="88"/>
              </w:numPr>
              <w:tabs>
                <w:tab w:val="left" w:pos="374"/>
              </w:tabs>
              <w:jc w:val="both"/>
              <w:rPr>
                <w:color w:val="auto"/>
              </w:rPr>
            </w:pPr>
            <w:r w:rsidRPr="001826E4">
              <w:rPr>
                <w:b/>
                <w:bCs/>
                <w:color w:val="auto"/>
              </w:rPr>
              <w:t>Ритмическая гимна</w:t>
            </w:r>
            <w:r w:rsidRPr="001826E4">
              <w:rPr>
                <w:b/>
                <w:bCs/>
                <w:color w:val="auto"/>
              </w:rPr>
              <w:softHyphen/>
            </w:r>
          </w:p>
          <w:p w14:paraId="6E1DD7AE" w14:textId="77777777" w:rsidR="00B569FF" w:rsidRPr="001826E4" w:rsidRDefault="00B62961">
            <w:pPr>
              <w:pStyle w:val="a7"/>
              <w:jc w:val="both"/>
              <w:rPr>
                <w:color w:val="auto"/>
              </w:rPr>
            </w:pPr>
            <w:r w:rsidRPr="001826E4">
              <w:rPr>
                <w:b/>
                <w:bCs/>
                <w:color w:val="auto"/>
              </w:rPr>
              <w:t>стика:</w:t>
            </w:r>
          </w:p>
          <w:p w14:paraId="09E81B4F" w14:textId="77777777" w:rsidR="00B569FF" w:rsidRPr="001826E4" w:rsidRDefault="00B62961">
            <w:pPr>
              <w:pStyle w:val="a7"/>
              <w:jc w:val="both"/>
              <w:rPr>
                <w:color w:val="auto"/>
              </w:rPr>
            </w:pPr>
            <w:r w:rsidRPr="001826E4">
              <w:rPr>
                <w:color w:val="auto"/>
              </w:rPr>
              <w:t>И.Каплунова,</w:t>
            </w:r>
          </w:p>
          <w:p w14:paraId="286C6B29" w14:textId="77777777" w:rsidR="00B569FF" w:rsidRPr="001826E4" w:rsidRDefault="00B62961">
            <w:pPr>
              <w:pStyle w:val="a7"/>
              <w:spacing w:after="80"/>
              <w:jc w:val="both"/>
              <w:rPr>
                <w:color w:val="auto"/>
              </w:rPr>
            </w:pPr>
            <w:r w:rsidRPr="001826E4">
              <w:rPr>
                <w:color w:val="auto"/>
              </w:rPr>
              <w:t>И.Новоскольцева «Ладушки. Программа по музыкальному воспитанию детей дошколь</w:t>
            </w:r>
            <w:r w:rsidRPr="001826E4">
              <w:rPr>
                <w:color w:val="auto"/>
              </w:rPr>
              <w:softHyphen/>
              <w:t>ного возраста». - СПб.: ООО «Невская нота», 2015. - с.74</w:t>
            </w:r>
            <w:r w:rsidRPr="001826E4">
              <w:rPr>
                <w:color w:val="auto"/>
              </w:rPr>
              <w:softHyphen/>
              <w:t>76.</w:t>
            </w:r>
          </w:p>
          <w:p w14:paraId="6257C5FB" w14:textId="77777777" w:rsidR="00B569FF" w:rsidRPr="001826E4" w:rsidRDefault="00B62961" w:rsidP="00D94965">
            <w:pPr>
              <w:pStyle w:val="a7"/>
              <w:numPr>
                <w:ilvl w:val="1"/>
                <w:numId w:val="88"/>
              </w:numPr>
              <w:tabs>
                <w:tab w:val="left" w:pos="374"/>
              </w:tabs>
              <w:jc w:val="both"/>
              <w:rPr>
                <w:color w:val="auto"/>
              </w:rPr>
            </w:pPr>
            <w:r w:rsidRPr="001826E4">
              <w:rPr>
                <w:b/>
                <w:bCs/>
                <w:color w:val="auto"/>
              </w:rPr>
              <w:t>Строевые упражнения:</w:t>
            </w:r>
          </w:p>
          <w:p w14:paraId="5C530FF7" w14:textId="77777777" w:rsidR="00B569FF" w:rsidRPr="001826E4" w:rsidRDefault="00B62961">
            <w:pPr>
              <w:pStyle w:val="a7"/>
              <w:spacing w:after="80"/>
              <w:jc w:val="both"/>
              <w:rPr>
                <w:color w:val="auto"/>
              </w:rPr>
            </w:pPr>
            <w:r w:rsidRPr="001826E4">
              <w:rPr>
                <w:color w:val="auto"/>
              </w:rPr>
              <w:t>Л.И.Пензулаева «Физическая культура в детском саду». Старшая группа. - М.: МО</w:t>
            </w:r>
            <w:r w:rsidRPr="001826E4">
              <w:rPr>
                <w:color w:val="auto"/>
              </w:rPr>
              <w:softHyphen/>
              <w:t>ЗАИКА-СИНТЕЗ, 2015.</w:t>
            </w:r>
          </w:p>
          <w:p w14:paraId="79985224" w14:textId="77777777" w:rsidR="00B569FF" w:rsidRPr="001826E4" w:rsidRDefault="00B62961">
            <w:pPr>
              <w:pStyle w:val="a7"/>
              <w:jc w:val="both"/>
              <w:rPr>
                <w:color w:val="auto"/>
              </w:rPr>
            </w:pPr>
            <w:r w:rsidRPr="001826E4">
              <w:rPr>
                <w:b/>
                <w:bCs/>
                <w:color w:val="auto"/>
              </w:rPr>
              <w:t>2. Подвижные игры</w:t>
            </w:r>
            <w:r w:rsidRPr="001826E4">
              <w:rPr>
                <w:color w:val="auto"/>
              </w:rPr>
              <w:t>:</w:t>
            </w:r>
          </w:p>
          <w:p w14:paraId="63941FFE" w14:textId="77777777" w:rsidR="00B569FF" w:rsidRPr="001826E4" w:rsidRDefault="00B62961">
            <w:pPr>
              <w:pStyle w:val="a7"/>
              <w:tabs>
                <w:tab w:val="left" w:pos="2122"/>
                <w:tab w:val="left" w:pos="2347"/>
              </w:tabs>
              <w:jc w:val="both"/>
              <w:rPr>
                <w:color w:val="auto"/>
              </w:rPr>
            </w:pPr>
            <w:r w:rsidRPr="001826E4">
              <w:rPr>
                <w:color w:val="auto"/>
              </w:rPr>
              <w:t>Э.Я.Степаненкова «Сборник подвижных игр». - М.: Мо</w:t>
            </w:r>
            <w:r w:rsidRPr="001826E4">
              <w:rPr>
                <w:color w:val="auto"/>
              </w:rPr>
              <w:softHyphen/>
              <w:t>заика-Синтез, 2015.</w:t>
            </w:r>
            <w:r w:rsidRPr="001826E4">
              <w:rPr>
                <w:color w:val="auto"/>
              </w:rPr>
              <w:tab/>
              <w:t>-</w:t>
            </w:r>
            <w:r w:rsidRPr="001826E4">
              <w:rPr>
                <w:color w:val="auto"/>
              </w:rPr>
              <w:tab/>
              <w:t>с.71</w:t>
            </w:r>
            <w:r w:rsidRPr="001826E4">
              <w:rPr>
                <w:color w:val="auto"/>
              </w:rPr>
              <w:softHyphen/>
            </w:r>
          </w:p>
          <w:p w14:paraId="449C4949" w14:textId="77777777" w:rsidR="00B569FF" w:rsidRPr="001826E4" w:rsidRDefault="00B62961">
            <w:pPr>
              <w:pStyle w:val="a7"/>
              <w:spacing w:after="80"/>
              <w:jc w:val="both"/>
              <w:rPr>
                <w:color w:val="auto"/>
              </w:rPr>
            </w:pPr>
            <w:r w:rsidRPr="001826E4">
              <w:rPr>
                <w:color w:val="auto"/>
              </w:rPr>
              <w:t>119.</w:t>
            </w:r>
          </w:p>
          <w:p w14:paraId="3AB45295" w14:textId="77777777" w:rsidR="00B569FF" w:rsidRPr="001826E4" w:rsidRDefault="00B62961">
            <w:pPr>
              <w:pStyle w:val="a7"/>
              <w:tabs>
                <w:tab w:val="left" w:pos="1877"/>
              </w:tabs>
              <w:jc w:val="both"/>
              <w:rPr>
                <w:color w:val="auto"/>
              </w:rPr>
            </w:pPr>
            <w:r w:rsidRPr="001826E4">
              <w:rPr>
                <w:color w:val="auto"/>
              </w:rPr>
              <w:t>М.М.Борисова</w:t>
            </w:r>
            <w:r w:rsidRPr="001826E4">
              <w:rPr>
                <w:color w:val="auto"/>
              </w:rPr>
              <w:tab/>
              <w:t>«Малопо</w:t>
            </w:r>
            <w:r w:rsidRPr="001826E4">
              <w:rPr>
                <w:color w:val="auto"/>
              </w:rPr>
              <w:softHyphen/>
            </w:r>
          </w:p>
          <w:p w14:paraId="32D0E889" w14:textId="77777777" w:rsidR="00B569FF" w:rsidRPr="001826E4" w:rsidRDefault="00B62961">
            <w:pPr>
              <w:pStyle w:val="a7"/>
              <w:spacing w:after="80"/>
              <w:jc w:val="both"/>
              <w:rPr>
                <w:color w:val="auto"/>
              </w:rPr>
            </w:pPr>
            <w:r w:rsidRPr="001826E4">
              <w:rPr>
                <w:color w:val="auto"/>
              </w:rPr>
              <w:t>движные игры и игровые упражнения». - М.: Мозаика-</w:t>
            </w:r>
          </w:p>
        </w:tc>
      </w:tr>
      <w:tr w:rsidR="001826E4" w:rsidRPr="001826E4" w14:paraId="5ECDBDE8" w14:textId="77777777" w:rsidTr="0030660A">
        <w:trPr>
          <w:trHeight w:hRule="exact" w:val="2040"/>
          <w:jc w:val="center"/>
        </w:trPr>
        <w:tc>
          <w:tcPr>
            <w:tcW w:w="1450" w:type="dxa"/>
            <w:tcBorders>
              <w:left w:val="single" w:sz="4" w:space="0" w:color="auto"/>
              <w:bottom w:val="single" w:sz="4" w:space="0" w:color="auto"/>
            </w:tcBorders>
            <w:shd w:val="clear" w:color="auto" w:fill="auto"/>
          </w:tcPr>
          <w:p w14:paraId="45D062FE" w14:textId="77777777" w:rsidR="00B569FF" w:rsidRPr="001826E4" w:rsidRDefault="00B569FF">
            <w:pPr>
              <w:rPr>
                <w:color w:val="auto"/>
                <w:sz w:val="10"/>
                <w:szCs w:val="10"/>
              </w:rPr>
            </w:pPr>
          </w:p>
        </w:tc>
        <w:tc>
          <w:tcPr>
            <w:tcW w:w="2986" w:type="dxa"/>
            <w:tcBorders>
              <w:top w:val="single" w:sz="4" w:space="0" w:color="auto"/>
              <w:left w:val="single" w:sz="4" w:space="0" w:color="auto"/>
              <w:bottom w:val="single" w:sz="4" w:space="0" w:color="auto"/>
            </w:tcBorders>
            <w:shd w:val="clear" w:color="auto" w:fill="auto"/>
            <w:vAlign w:val="bottom"/>
          </w:tcPr>
          <w:p w14:paraId="22B90DF7" w14:textId="5B0607A8" w:rsidR="00B569FF" w:rsidRPr="001826E4" w:rsidRDefault="00B569FF">
            <w:pPr>
              <w:pStyle w:val="a7"/>
              <w:rPr>
                <w:color w:val="auto"/>
              </w:rPr>
            </w:pPr>
          </w:p>
        </w:tc>
        <w:tc>
          <w:tcPr>
            <w:tcW w:w="2976" w:type="dxa"/>
            <w:tcBorders>
              <w:top w:val="single" w:sz="4" w:space="0" w:color="auto"/>
              <w:left w:val="single" w:sz="4" w:space="0" w:color="auto"/>
              <w:bottom w:val="single" w:sz="4" w:space="0" w:color="auto"/>
            </w:tcBorders>
            <w:shd w:val="clear" w:color="auto" w:fill="auto"/>
            <w:vAlign w:val="bottom"/>
          </w:tcPr>
          <w:p w14:paraId="72E83A46" w14:textId="116090C0" w:rsidR="00B569FF" w:rsidRPr="001826E4" w:rsidRDefault="00B569FF">
            <w:pPr>
              <w:pStyle w:val="a7"/>
              <w:rPr>
                <w:color w:val="auto"/>
              </w:rPr>
            </w:pPr>
          </w:p>
        </w:tc>
        <w:tc>
          <w:tcPr>
            <w:tcW w:w="3024" w:type="dxa"/>
            <w:tcBorders>
              <w:left w:val="single" w:sz="4" w:space="0" w:color="auto"/>
              <w:bottom w:val="single" w:sz="4" w:space="0" w:color="auto"/>
              <w:right w:val="single" w:sz="4" w:space="0" w:color="auto"/>
            </w:tcBorders>
            <w:shd w:val="clear" w:color="auto" w:fill="auto"/>
            <w:vAlign w:val="center"/>
          </w:tcPr>
          <w:p w14:paraId="52108511" w14:textId="77777777" w:rsidR="00B569FF" w:rsidRPr="001826E4" w:rsidRDefault="00B569FF">
            <w:pPr>
              <w:rPr>
                <w:color w:val="auto"/>
              </w:rPr>
            </w:pPr>
          </w:p>
        </w:tc>
      </w:tr>
    </w:tbl>
    <w:p w14:paraId="15FB5A3B" w14:textId="77777777" w:rsidR="00B569FF" w:rsidRPr="001826E4" w:rsidRDefault="00B62961">
      <w:pPr>
        <w:spacing w:line="1" w:lineRule="exact"/>
        <w:rPr>
          <w:color w:val="auto"/>
          <w:sz w:val="2"/>
          <w:szCs w:val="2"/>
        </w:rPr>
      </w:pPr>
      <w:r w:rsidRPr="001826E4">
        <w:rPr>
          <w:color w:val="auto"/>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450"/>
        <w:gridCol w:w="2986"/>
        <w:gridCol w:w="2976"/>
        <w:gridCol w:w="3024"/>
      </w:tblGrid>
      <w:tr w:rsidR="001826E4" w:rsidRPr="001826E4" w14:paraId="1CC0F1ED" w14:textId="77777777">
        <w:trPr>
          <w:trHeight w:hRule="exact" w:val="14813"/>
          <w:jc w:val="center"/>
        </w:trPr>
        <w:tc>
          <w:tcPr>
            <w:tcW w:w="1450" w:type="dxa"/>
            <w:tcBorders>
              <w:top w:val="single" w:sz="4" w:space="0" w:color="auto"/>
              <w:left w:val="single" w:sz="4" w:space="0" w:color="auto"/>
              <w:bottom w:val="single" w:sz="4" w:space="0" w:color="auto"/>
            </w:tcBorders>
            <w:shd w:val="clear" w:color="auto" w:fill="auto"/>
          </w:tcPr>
          <w:p w14:paraId="66C140F4" w14:textId="77777777" w:rsidR="00B569FF" w:rsidRPr="001826E4" w:rsidRDefault="00B569FF">
            <w:pPr>
              <w:rPr>
                <w:color w:val="auto"/>
                <w:sz w:val="10"/>
                <w:szCs w:val="10"/>
              </w:rPr>
            </w:pPr>
          </w:p>
        </w:tc>
        <w:tc>
          <w:tcPr>
            <w:tcW w:w="2986" w:type="dxa"/>
            <w:tcBorders>
              <w:top w:val="single" w:sz="4" w:space="0" w:color="auto"/>
              <w:left w:val="single" w:sz="4" w:space="0" w:color="auto"/>
              <w:bottom w:val="single" w:sz="4" w:space="0" w:color="auto"/>
            </w:tcBorders>
            <w:shd w:val="clear" w:color="auto" w:fill="auto"/>
          </w:tcPr>
          <w:p w14:paraId="69B7C6F1" w14:textId="0099839C" w:rsidR="00B569FF" w:rsidRPr="001826E4" w:rsidRDefault="00B569FF">
            <w:pPr>
              <w:pStyle w:val="a7"/>
              <w:rPr>
                <w:color w:val="auto"/>
              </w:rPr>
            </w:pPr>
          </w:p>
        </w:tc>
        <w:tc>
          <w:tcPr>
            <w:tcW w:w="2976" w:type="dxa"/>
            <w:tcBorders>
              <w:top w:val="single" w:sz="4" w:space="0" w:color="auto"/>
              <w:left w:val="single" w:sz="4" w:space="0" w:color="auto"/>
              <w:bottom w:val="single" w:sz="4" w:space="0" w:color="auto"/>
            </w:tcBorders>
            <w:shd w:val="clear" w:color="auto" w:fill="auto"/>
          </w:tcPr>
          <w:p w14:paraId="17611EF5" w14:textId="409DCBA0" w:rsidR="00B569FF" w:rsidRPr="001826E4" w:rsidRDefault="00B569FF">
            <w:pPr>
              <w:pStyle w:val="a7"/>
              <w:jc w:val="both"/>
              <w:rPr>
                <w:color w:val="auto"/>
              </w:rPr>
            </w:pPr>
          </w:p>
        </w:tc>
        <w:tc>
          <w:tcPr>
            <w:tcW w:w="3024" w:type="dxa"/>
            <w:tcBorders>
              <w:top w:val="single" w:sz="4" w:space="0" w:color="auto"/>
              <w:left w:val="single" w:sz="4" w:space="0" w:color="auto"/>
              <w:bottom w:val="single" w:sz="4" w:space="0" w:color="auto"/>
              <w:right w:val="single" w:sz="4" w:space="0" w:color="auto"/>
            </w:tcBorders>
            <w:shd w:val="clear" w:color="auto" w:fill="auto"/>
            <w:vAlign w:val="bottom"/>
          </w:tcPr>
          <w:p w14:paraId="03ED5953" w14:textId="77777777" w:rsidR="00B569FF" w:rsidRPr="001826E4" w:rsidRDefault="00B62961">
            <w:pPr>
              <w:pStyle w:val="a7"/>
              <w:spacing w:after="80"/>
              <w:rPr>
                <w:color w:val="auto"/>
              </w:rPr>
            </w:pPr>
            <w:r w:rsidRPr="001826E4">
              <w:rPr>
                <w:color w:val="auto"/>
              </w:rPr>
              <w:t>менты футбола - с.97-98; бадминтон - с.98-99);</w:t>
            </w:r>
          </w:p>
          <w:p w14:paraId="43888118" w14:textId="77777777" w:rsidR="00B569FF" w:rsidRPr="001826E4" w:rsidRDefault="00B62961">
            <w:pPr>
              <w:pStyle w:val="a7"/>
              <w:spacing w:after="80"/>
              <w:rPr>
                <w:color w:val="auto"/>
              </w:rPr>
            </w:pPr>
            <w:r w:rsidRPr="001826E4">
              <w:rPr>
                <w:color w:val="auto"/>
              </w:rPr>
              <w:t>- Э.Й.Адашкявичене «Спор</w:t>
            </w:r>
            <w:r w:rsidRPr="001826E4">
              <w:rPr>
                <w:color w:val="auto"/>
              </w:rPr>
              <w:softHyphen/>
              <w:t>тивные игры и упражнения в детском саду» - М., Просве</w:t>
            </w:r>
            <w:r w:rsidRPr="001826E4">
              <w:rPr>
                <w:color w:val="auto"/>
              </w:rPr>
              <w:softHyphen/>
              <w:t>щение, 1992 (элементы хок</w:t>
            </w:r>
            <w:r w:rsidRPr="001826E4">
              <w:rPr>
                <w:color w:val="auto"/>
              </w:rPr>
              <w:softHyphen/>
              <w:t>кея: с.69-77; элементы фут</w:t>
            </w:r>
            <w:r w:rsidRPr="001826E4">
              <w:rPr>
                <w:color w:val="auto"/>
              </w:rPr>
              <w:softHyphen/>
              <w:t>бола: с.78-87; элементы бас</w:t>
            </w:r>
            <w:r w:rsidRPr="001826E4">
              <w:rPr>
                <w:color w:val="auto"/>
              </w:rPr>
              <w:softHyphen/>
              <w:t>кетбола: с.87-99; элементы бадминтона: с.99-104; эле</w:t>
            </w:r>
            <w:r w:rsidRPr="001826E4">
              <w:rPr>
                <w:color w:val="auto"/>
              </w:rPr>
              <w:softHyphen/>
              <w:t>менты настольного тенниса: с.104-113; городки: с.113</w:t>
            </w:r>
            <w:r w:rsidRPr="001826E4">
              <w:rPr>
                <w:color w:val="auto"/>
              </w:rPr>
              <w:softHyphen/>
              <w:t>121).</w:t>
            </w:r>
          </w:p>
          <w:p w14:paraId="66CD5B8B" w14:textId="77777777" w:rsidR="00B569FF" w:rsidRPr="001826E4" w:rsidRDefault="00B62961" w:rsidP="003618F1">
            <w:pPr>
              <w:pStyle w:val="a7"/>
              <w:numPr>
                <w:ilvl w:val="0"/>
                <w:numId w:val="89"/>
              </w:numPr>
              <w:tabs>
                <w:tab w:val="left" w:pos="230"/>
              </w:tabs>
              <w:spacing w:after="80"/>
              <w:rPr>
                <w:color w:val="auto"/>
              </w:rPr>
            </w:pPr>
            <w:r w:rsidRPr="001826E4">
              <w:rPr>
                <w:b/>
                <w:bCs/>
                <w:color w:val="auto"/>
              </w:rPr>
              <w:t>Спортивные упражне</w:t>
            </w:r>
            <w:r w:rsidRPr="001826E4">
              <w:rPr>
                <w:b/>
                <w:bCs/>
                <w:color w:val="auto"/>
              </w:rPr>
              <w:softHyphen/>
              <w:t xml:space="preserve">ния: </w:t>
            </w:r>
            <w:r w:rsidRPr="001826E4">
              <w:rPr>
                <w:color w:val="auto"/>
              </w:rPr>
              <w:t>Э.Й.Адашкявичене «Спортивные игры и упраж</w:t>
            </w:r>
            <w:r w:rsidRPr="001826E4">
              <w:rPr>
                <w:color w:val="auto"/>
              </w:rPr>
              <w:softHyphen/>
              <w:t>нения в детском саду» - М., Просвещение, 1992 (катание на санках для старших до</w:t>
            </w:r>
            <w:r w:rsidRPr="001826E4">
              <w:rPr>
                <w:color w:val="auto"/>
              </w:rPr>
              <w:softHyphen/>
              <w:t>школьников: с.12-17; ходьба на лыжах для старших до</w:t>
            </w:r>
            <w:r w:rsidRPr="001826E4">
              <w:rPr>
                <w:color w:val="auto"/>
              </w:rPr>
              <w:softHyphen/>
              <w:t>школьников: с.22-34; катание на коньках: с.34-42; катание на велосипеде для старших дошкольников: с.42-49; ката</w:t>
            </w:r>
            <w:r w:rsidRPr="001826E4">
              <w:rPr>
                <w:color w:val="auto"/>
              </w:rPr>
              <w:softHyphen/>
              <w:t>ние на самокате для старших дошкольников: с.50-54).</w:t>
            </w:r>
          </w:p>
          <w:p w14:paraId="6F3DDDED" w14:textId="77777777" w:rsidR="00B569FF" w:rsidRPr="001826E4" w:rsidRDefault="00B62961" w:rsidP="003618F1">
            <w:pPr>
              <w:pStyle w:val="a7"/>
              <w:numPr>
                <w:ilvl w:val="0"/>
                <w:numId w:val="89"/>
              </w:numPr>
              <w:tabs>
                <w:tab w:val="left" w:pos="230"/>
                <w:tab w:val="left" w:pos="1608"/>
              </w:tabs>
              <w:rPr>
                <w:color w:val="auto"/>
              </w:rPr>
            </w:pPr>
            <w:r w:rsidRPr="001826E4">
              <w:rPr>
                <w:b/>
                <w:bCs/>
                <w:color w:val="auto"/>
              </w:rPr>
              <w:t>Формирование основ здорового образа жизни</w:t>
            </w:r>
            <w:r w:rsidRPr="001826E4">
              <w:rPr>
                <w:color w:val="auto"/>
              </w:rPr>
              <w:t>: И.М.Новикова</w:t>
            </w:r>
            <w:r w:rsidRPr="001826E4">
              <w:rPr>
                <w:color w:val="auto"/>
              </w:rPr>
              <w:tab/>
              <w:t>Формирова</w:t>
            </w:r>
            <w:r w:rsidRPr="001826E4">
              <w:rPr>
                <w:color w:val="auto"/>
              </w:rPr>
              <w:softHyphen/>
            </w:r>
          </w:p>
          <w:p w14:paraId="3377C5A9" w14:textId="77777777" w:rsidR="00B569FF" w:rsidRPr="001826E4" w:rsidRDefault="00B62961">
            <w:pPr>
              <w:pStyle w:val="a7"/>
              <w:tabs>
                <w:tab w:val="left" w:pos="245"/>
              </w:tabs>
              <w:jc w:val="both"/>
              <w:rPr>
                <w:color w:val="auto"/>
              </w:rPr>
            </w:pPr>
            <w:r w:rsidRPr="001826E4">
              <w:rPr>
                <w:color w:val="auto"/>
              </w:rPr>
              <w:t>ние представлений о здоро</w:t>
            </w:r>
            <w:r w:rsidRPr="001826E4">
              <w:rPr>
                <w:color w:val="auto"/>
              </w:rPr>
              <w:softHyphen/>
              <w:t>вом образе жизни у до</w:t>
            </w:r>
            <w:r w:rsidRPr="001826E4">
              <w:rPr>
                <w:color w:val="auto"/>
              </w:rPr>
              <w:softHyphen/>
              <w:t>школьников». Для работы с детьми 5-7 лет.- М.: МОЗА</w:t>
            </w:r>
            <w:r w:rsidRPr="001826E4">
              <w:rPr>
                <w:color w:val="auto"/>
              </w:rPr>
              <w:softHyphen/>
              <w:t>ИКА-СИНТЕЗ, 2009 (беседа -</w:t>
            </w:r>
            <w:r w:rsidRPr="001826E4">
              <w:rPr>
                <w:color w:val="auto"/>
              </w:rPr>
              <w:tab/>
              <w:t>с.52-62; детская художе</w:t>
            </w:r>
            <w:r w:rsidRPr="001826E4">
              <w:rPr>
                <w:color w:val="auto"/>
              </w:rPr>
              <w:softHyphen/>
            </w:r>
          </w:p>
          <w:p w14:paraId="14E6A1EA" w14:textId="77777777" w:rsidR="00B569FF" w:rsidRPr="001826E4" w:rsidRDefault="00B62961">
            <w:pPr>
              <w:pStyle w:val="a7"/>
              <w:spacing w:after="80"/>
              <w:jc w:val="both"/>
              <w:rPr>
                <w:color w:val="auto"/>
              </w:rPr>
            </w:pPr>
            <w:r w:rsidRPr="001826E4">
              <w:rPr>
                <w:color w:val="auto"/>
              </w:rPr>
              <w:t>ственная литература по теме «Здоровый образ жизни» - с.89-90; проблемные ситуа</w:t>
            </w:r>
            <w:r w:rsidRPr="001826E4">
              <w:rPr>
                <w:color w:val="auto"/>
              </w:rPr>
              <w:softHyphen/>
              <w:t>ции - с.90-91).</w:t>
            </w:r>
          </w:p>
          <w:p w14:paraId="6EDE465A" w14:textId="77777777" w:rsidR="00B569FF" w:rsidRPr="001826E4" w:rsidRDefault="00B62961" w:rsidP="003618F1">
            <w:pPr>
              <w:pStyle w:val="a7"/>
              <w:numPr>
                <w:ilvl w:val="0"/>
                <w:numId w:val="89"/>
              </w:numPr>
              <w:tabs>
                <w:tab w:val="left" w:pos="230"/>
              </w:tabs>
              <w:rPr>
                <w:color w:val="auto"/>
              </w:rPr>
            </w:pPr>
            <w:r w:rsidRPr="001826E4">
              <w:rPr>
                <w:b/>
                <w:bCs/>
                <w:color w:val="auto"/>
              </w:rPr>
              <w:t>Активный отдых:</w:t>
            </w:r>
          </w:p>
          <w:p w14:paraId="603DDB50" w14:textId="77777777" w:rsidR="00B569FF" w:rsidRPr="001826E4" w:rsidRDefault="00B62961" w:rsidP="003618F1">
            <w:pPr>
              <w:pStyle w:val="a7"/>
              <w:numPr>
                <w:ilvl w:val="1"/>
                <w:numId w:val="89"/>
              </w:numPr>
              <w:tabs>
                <w:tab w:val="left" w:pos="446"/>
              </w:tabs>
              <w:jc w:val="both"/>
              <w:rPr>
                <w:color w:val="auto"/>
              </w:rPr>
            </w:pPr>
            <w:r w:rsidRPr="001826E4">
              <w:rPr>
                <w:b/>
                <w:bCs/>
                <w:color w:val="auto"/>
              </w:rPr>
              <w:t>Физкультурные празд</w:t>
            </w:r>
            <w:r w:rsidRPr="001826E4">
              <w:rPr>
                <w:b/>
                <w:bCs/>
                <w:color w:val="auto"/>
              </w:rPr>
              <w:softHyphen/>
              <w:t xml:space="preserve">ники </w:t>
            </w:r>
            <w:r w:rsidRPr="001826E4">
              <w:rPr>
                <w:i/>
                <w:iCs/>
                <w:color w:val="auto"/>
              </w:rPr>
              <w:t>(2 раза в год)</w:t>
            </w:r>
            <w:r w:rsidRPr="001826E4">
              <w:rPr>
                <w:b/>
                <w:bCs/>
                <w:color w:val="auto"/>
              </w:rPr>
              <w:t xml:space="preserve"> и досуги </w:t>
            </w:r>
            <w:r w:rsidRPr="001826E4">
              <w:rPr>
                <w:i/>
                <w:iCs/>
                <w:color w:val="auto"/>
              </w:rPr>
              <w:t>(1 раз в месяц)</w:t>
            </w:r>
            <w:r w:rsidRPr="001826E4">
              <w:rPr>
                <w:b/>
                <w:bCs/>
                <w:color w:val="auto"/>
              </w:rPr>
              <w:t>.</w:t>
            </w:r>
          </w:p>
          <w:p w14:paraId="40136634" w14:textId="77777777" w:rsidR="00B569FF" w:rsidRPr="001826E4" w:rsidRDefault="00B62961" w:rsidP="003618F1">
            <w:pPr>
              <w:pStyle w:val="a7"/>
              <w:numPr>
                <w:ilvl w:val="1"/>
                <w:numId w:val="89"/>
              </w:numPr>
              <w:tabs>
                <w:tab w:val="left" w:pos="446"/>
              </w:tabs>
              <w:jc w:val="both"/>
              <w:rPr>
                <w:color w:val="auto"/>
              </w:rPr>
            </w:pPr>
            <w:r w:rsidRPr="001826E4">
              <w:rPr>
                <w:b/>
                <w:bCs/>
                <w:color w:val="auto"/>
              </w:rPr>
              <w:t xml:space="preserve">Дни здоровья </w:t>
            </w:r>
            <w:r w:rsidRPr="001826E4">
              <w:rPr>
                <w:i/>
                <w:iCs/>
                <w:color w:val="auto"/>
              </w:rPr>
              <w:t>(1 раз в 3 месяца)</w:t>
            </w:r>
            <w:r w:rsidRPr="001826E4">
              <w:rPr>
                <w:b/>
                <w:bCs/>
                <w:i/>
                <w:iCs/>
                <w:color w:val="auto"/>
              </w:rPr>
              <w:t>.</w:t>
            </w:r>
          </w:p>
          <w:p w14:paraId="4344A013" w14:textId="77777777" w:rsidR="00B569FF" w:rsidRPr="001826E4" w:rsidRDefault="00B62961" w:rsidP="003618F1">
            <w:pPr>
              <w:pStyle w:val="a7"/>
              <w:numPr>
                <w:ilvl w:val="0"/>
                <w:numId w:val="90"/>
              </w:numPr>
              <w:tabs>
                <w:tab w:val="left" w:pos="264"/>
              </w:tabs>
              <w:jc w:val="both"/>
              <w:rPr>
                <w:color w:val="auto"/>
              </w:rPr>
            </w:pPr>
            <w:r w:rsidRPr="001826E4">
              <w:rPr>
                <w:color w:val="auto"/>
              </w:rPr>
              <w:t>М.Ю.Картушина «Сцена</w:t>
            </w:r>
            <w:r w:rsidRPr="001826E4">
              <w:rPr>
                <w:color w:val="auto"/>
              </w:rPr>
              <w:softHyphen/>
              <w:t>рии оздоровительных досу</w:t>
            </w:r>
            <w:r w:rsidRPr="001826E4">
              <w:rPr>
                <w:color w:val="auto"/>
              </w:rPr>
              <w:softHyphen/>
              <w:t>гов для детей 5-6 лет» - М.: ТЦ Сфера, 2004.</w:t>
            </w:r>
          </w:p>
          <w:p w14:paraId="3ABDC1CF" w14:textId="77777777" w:rsidR="00B569FF" w:rsidRPr="001826E4" w:rsidRDefault="00B62961" w:rsidP="003618F1">
            <w:pPr>
              <w:pStyle w:val="a7"/>
              <w:numPr>
                <w:ilvl w:val="0"/>
                <w:numId w:val="90"/>
              </w:numPr>
              <w:tabs>
                <w:tab w:val="left" w:pos="264"/>
                <w:tab w:val="left" w:pos="1949"/>
              </w:tabs>
              <w:spacing w:after="80"/>
              <w:jc w:val="both"/>
              <w:rPr>
                <w:color w:val="auto"/>
              </w:rPr>
            </w:pPr>
            <w:r w:rsidRPr="001826E4">
              <w:rPr>
                <w:color w:val="auto"/>
              </w:rPr>
              <w:t>В.Н.Шебеко, Н.Н.Ермак «Физкультурные праздники в детском саду» - М.: Просве</w:t>
            </w:r>
            <w:r w:rsidRPr="001826E4">
              <w:rPr>
                <w:color w:val="auto"/>
              </w:rPr>
              <w:softHyphen/>
              <w:t>щение, 2000. - с.26-48, 71-90. - В.Я.Лысова «Спортивные праздники и развлечения для дошкольников».</w:t>
            </w:r>
            <w:r w:rsidRPr="001826E4">
              <w:rPr>
                <w:color w:val="auto"/>
              </w:rPr>
              <w:tab/>
              <w:t>Старший</w:t>
            </w:r>
          </w:p>
        </w:tc>
      </w:tr>
    </w:tbl>
    <w:p w14:paraId="310DCEC4" w14:textId="77777777" w:rsidR="00B569FF" w:rsidRPr="001826E4" w:rsidRDefault="00B62961">
      <w:pPr>
        <w:spacing w:line="1" w:lineRule="exact"/>
        <w:rPr>
          <w:color w:val="auto"/>
          <w:sz w:val="2"/>
          <w:szCs w:val="2"/>
        </w:rPr>
      </w:pPr>
      <w:r w:rsidRPr="001826E4">
        <w:rPr>
          <w:color w:val="auto"/>
        </w:rPr>
        <w:br w:type="page"/>
      </w:r>
    </w:p>
    <w:p w14:paraId="777F69E3" w14:textId="77777777" w:rsidR="00B569FF" w:rsidRPr="001826E4" w:rsidRDefault="00B569FF">
      <w:pPr>
        <w:spacing w:after="219" w:line="1" w:lineRule="exact"/>
        <w:rPr>
          <w:color w:val="auto"/>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421"/>
        <w:gridCol w:w="2947"/>
        <w:gridCol w:w="3062"/>
        <w:gridCol w:w="3125"/>
      </w:tblGrid>
      <w:tr w:rsidR="001826E4" w:rsidRPr="001826E4" w14:paraId="46100F54" w14:textId="77777777">
        <w:trPr>
          <w:trHeight w:hRule="exact" w:val="1282"/>
          <w:jc w:val="center"/>
        </w:trPr>
        <w:tc>
          <w:tcPr>
            <w:tcW w:w="1421" w:type="dxa"/>
            <w:vMerge w:val="restart"/>
            <w:tcBorders>
              <w:top w:val="single" w:sz="4" w:space="0" w:color="auto"/>
              <w:left w:val="single" w:sz="4" w:space="0" w:color="auto"/>
            </w:tcBorders>
            <w:shd w:val="clear" w:color="auto" w:fill="auto"/>
          </w:tcPr>
          <w:p w14:paraId="6E0E0EB1" w14:textId="77777777" w:rsidR="00B569FF" w:rsidRPr="001826E4" w:rsidRDefault="00B62961">
            <w:pPr>
              <w:pStyle w:val="a7"/>
              <w:rPr>
                <w:color w:val="auto"/>
              </w:rPr>
            </w:pPr>
            <w:r w:rsidRPr="001826E4">
              <w:rPr>
                <w:b/>
                <w:bCs/>
                <w:color w:val="auto"/>
              </w:rPr>
              <w:t>6 -7 лет</w:t>
            </w:r>
          </w:p>
        </w:tc>
        <w:tc>
          <w:tcPr>
            <w:tcW w:w="6009" w:type="dxa"/>
            <w:gridSpan w:val="2"/>
            <w:tcBorders>
              <w:top w:val="single" w:sz="4" w:space="0" w:color="auto"/>
              <w:left w:val="single" w:sz="4" w:space="0" w:color="auto"/>
            </w:tcBorders>
            <w:shd w:val="clear" w:color="auto" w:fill="auto"/>
            <w:vAlign w:val="bottom"/>
          </w:tcPr>
          <w:p w14:paraId="2C56856D" w14:textId="77777777" w:rsidR="00B569FF" w:rsidRPr="001826E4" w:rsidRDefault="00B62961">
            <w:pPr>
              <w:pStyle w:val="a7"/>
              <w:rPr>
                <w:color w:val="auto"/>
              </w:rPr>
            </w:pPr>
            <w:r w:rsidRPr="001826E4">
              <w:rPr>
                <w:b/>
                <w:bCs/>
                <w:color w:val="auto"/>
              </w:rPr>
              <w:t xml:space="preserve">Физическое развитие (в помещении) </w:t>
            </w:r>
            <w:r w:rsidRPr="001826E4">
              <w:rPr>
                <w:color w:val="auto"/>
              </w:rPr>
              <w:t>(из расчета 1 занятие в неделю; всего 36 занятий в год).</w:t>
            </w:r>
          </w:p>
          <w:p w14:paraId="0E497A72" w14:textId="77777777" w:rsidR="00B569FF" w:rsidRPr="001826E4" w:rsidRDefault="00B62961">
            <w:pPr>
              <w:pStyle w:val="a7"/>
              <w:tabs>
                <w:tab w:val="left" w:pos="4128"/>
              </w:tabs>
              <w:rPr>
                <w:color w:val="auto"/>
              </w:rPr>
            </w:pPr>
            <w:r w:rsidRPr="001826E4">
              <w:rPr>
                <w:color w:val="auto"/>
              </w:rPr>
              <w:t>Л.И.Пензулаева «Физическая культура в детском саду». Подготовительная к школе группа. -</w:t>
            </w:r>
            <w:r w:rsidRPr="001826E4">
              <w:rPr>
                <w:color w:val="auto"/>
              </w:rPr>
              <w:tab/>
              <w:t>М.: МОЗАИКА-</w:t>
            </w:r>
          </w:p>
          <w:p w14:paraId="33EB24B5" w14:textId="77777777" w:rsidR="00B569FF" w:rsidRPr="001826E4" w:rsidRDefault="00B62961">
            <w:pPr>
              <w:pStyle w:val="a7"/>
              <w:rPr>
                <w:color w:val="auto"/>
              </w:rPr>
            </w:pPr>
            <w:r w:rsidRPr="001826E4">
              <w:rPr>
                <w:color w:val="auto"/>
              </w:rPr>
              <w:t>СИНТЕЗ, 2015.</w:t>
            </w:r>
          </w:p>
        </w:tc>
        <w:tc>
          <w:tcPr>
            <w:tcW w:w="3125" w:type="dxa"/>
            <w:vMerge w:val="restart"/>
            <w:tcBorders>
              <w:top w:val="single" w:sz="4" w:space="0" w:color="auto"/>
              <w:left w:val="single" w:sz="4" w:space="0" w:color="auto"/>
              <w:right w:val="single" w:sz="4" w:space="0" w:color="auto"/>
            </w:tcBorders>
            <w:shd w:val="clear" w:color="auto" w:fill="auto"/>
          </w:tcPr>
          <w:p w14:paraId="5EEBFD8F" w14:textId="77777777" w:rsidR="00B569FF" w:rsidRPr="001826E4" w:rsidRDefault="00B62961" w:rsidP="003618F1">
            <w:pPr>
              <w:pStyle w:val="a7"/>
              <w:numPr>
                <w:ilvl w:val="0"/>
                <w:numId w:val="91"/>
              </w:numPr>
              <w:tabs>
                <w:tab w:val="left" w:pos="216"/>
                <w:tab w:val="left" w:pos="1819"/>
              </w:tabs>
              <w:jc w:val="both"/>
              <w:rPr>
                <w:color w:val="auto"/>
              </w:rPr>
            </w:pPr>
            <w:r w:rsidRPr="001826E4">
              <w:rPr>
                <w:b/>
                <w:bCs/>
                <w:color w:val="auto"/>
              </w:rPr>
              <w:t>Основная гимнастика: 1.1.Основные</w:t>
            </w:r>
            <w:r w:rsidRPr="001826E4">
              <w:rPr>
                <w:b/>
                <w:bCs/>
                <w:color w:val="auto"/>
              </w:rPr>
              <w:tab/>
              <w:t>движения:</w:t>
            </w:r>
          </w:p>
          <w:p w14:paraId="1E6B2D92" w14:textId="77777777" w:rsidR="00B569FF" w:rsidRPr="001826E4" w:rsidRDefault="00B62961">
            <w:pPr>
              <w:pStyle w:val="a7"/>
              <w:tabs>
                <w:tab w:val="left" w:pos="1205"/>
              </w:tabs>
              <w:jc w:val="both"/>
              <w:rPr>
                <w:color w:val="auto"/>
              </w:rPr>
            </w:pPr>
            <w:r w:rsidRPr="001826E4">
              <w:rPr>
                <w:color w:val="auto"/>
              </w:rPr>
              <w:t>Л.И.Пензулаева «Физическая культура в детском саду». Подготовительная к школе группа. -</w:t>
            </w:r>
            <w:r w:rsidRPr="001826E4">
              <w:rPr>
                <w:color w:val="auto"/>
              </w:rPr>
              <w:tab/>
              <w:t>М.: МОЗАИКА-</w:t>
            </w:r>
          </w:p>
          <w:p w14:paraId="10BFEC9E" w14:textId="77777777" w:rsidR="00B569FF" w:rsidRPr="001826E4" w:rsidRDefault="00B62961">
            <w:pPr>
              <w:pStyle w:val="a7"/>
              <w:spacing w:after="80"/>
              <w:jc w:val="both"/>
              <w:rPr>
                <w:color w:val="auto"/>
              </w:rPr>
            </w:pPr>
            <w:r w:rsidRPr="001826E4">
              <w:rPr>
                <w:color w:val="auto"/>
              </w:rPr>
              <w:t>СИНТЕЗ, 2015.</w:t>
            </w:r>
          </w:p>
          <w:p w14:paraId="2DE5342E" w14:textId="77777777" w:rsidR="00B569FF" w:rsidRPr="001826E4" w:rsidRDefault="00B62961" w:rsidP="003618F1">
            <w:pPr>
              <w:pStyle w:val="a7"/>
              <w:numPr>
                <w:ilvl w:val="1"/>
                <w:numId w:val="91"/>
              </w:numPr>
              <w:tabs>
                <w:tab w:val="left" w:pos="950"/>
                <w:tab w:val="left" w:pos="955"/>
              </w:tabs>
              <w:jc w:val="both"/>
              <w:rPr>
                <w:color w:val="auto"/>
              </w:rPr>
            </w:pPr>
            <w:r w:rsidRPr="001826E4">
              <w:rPr>
                <w:b/>
                <w:bCs/>
                <w:color w:val="auto"/>
              </w:rPr>
              <w:t>Общеразвивающие</w:t>
            </w:r>
          </w:p>
          <w:p w14:paraId="4D0F86D3" w14:textId="77777777" w:rsidR="00B569FF" w:rsidRPr="001826E4" w:rsidRDefault="00B62961">
            <w:pPr>
              <w:pStyle w:val="a7"/>
              <w:jc w:val="both"/>
              <w:rPr>
                <w:color w:val="auto"/>
              </w:rPr>
            </w:pPr>
            <w:r w:rsidRPr="001826E4">
              <w:rPr>
                <w:b/>
                <w:bCs/>
                <w:color w:val="auto"/>
              </w:rPr>
              <w:t>упражнения.</w:t>
            </w:r>
          </w:p>
          <w:p w14:paraId="67B43CBE" w14:textId="77777777" w:rsidR="00B569FF" w:rsidRPr="001826E4" w:rsidRDefault="00B62961">
            <w:pPr>
              <w:pStyle w:val="a7"/>
              <w:tabs>
                <w:tab w:val="left" w:pos="1205"/>
              </w:tabs>
              <w:jc w:val="both"/>
              <w:rPr>
                <w:color w:val="auto"/>
              </w:rPr>
            </w:pPr>
            <w:r w:rsidRPr="001826E4">
              <w:rPr>
                <w:color w:val="auto"/>
              </w:rPr>
              <w:t>Л.И.Пензулаева «Физическая культура в детском саду». Подготовительная к школе группа. -</w:t>
            </w:r>
            <w:r w:rsidRPr="001826E4">
              <w:rPr>
                <w:color w:val="auto"/>
              </w:rPr>
              <w:tab/>
              <w:t>М.: МОЗАИКА-</w:t>
            </w:r>
          </w:p>
          <w:p w14:paraId="088B3B0A" w14:textId="77777777" w:rsidR="00B569FF" w:rsidRPr="001826E4" w:rsidRDefault="00B62961">
            <w:pPr>
              <w:pStyle w:val="a7"/>
              <w:spacing w:after="80"/>
              <w:rPr>
                <w:color w:val="auto"/>
              </w:rPr>
            </w:pPr>
            <w:r w:rsidRPr="001826E4">
              <w:rPr>
                <w:color w:val="auto"/>
              </w:rPr>
              <w:t>СИНТЕЗ, 2015.</w:t>
            </w:r>
          </w:p>
          <w:p w14:paraId="6064A554" w14:textId="77777777" w:rsidR="00B569FF" w:rsidRPr="001826E4" w:rsidRDefault="00B62961">
            <w:pPr>
              <w:pStyle w:val="a7"/>
              <w:rPr>
                <w:color w:val="auto"/>
              </w:rPr>
            </w:pPr>
            <w:r w:rsidRPr="001826E4">
              <w:rPr>
                <w:b/>
                <w:bCs/>
                <w:i/>
                <w:iCs/>
                <w:color w:val="auto"/>
              </w:rPr>
              <w:t>Утренняя гимнастика:</w:t>
            </w:r>
          </w:p>
          <w:p w14:paraId="10277849" w14:textId="77777777" w:rsidR="00B569FF" w:rsidRPr="001826E4" w:rsidRDefault="00B62961">
            <w:pPr>
              <w:pStyle w:val="a7"/>
              <w:tabs>
                <w:tab w:val="left" w:pos="2002"/>
                <w:tab w:val="left" w:pos="2784"/>
              </w:tabs>
              <w:jc w:val="both"/>
              <w:rPr>
                <w:color w:val="auto"/>
              </w:rPr>
            </w:pPr>
            <w:r w:rsidRPr="001826E4">
              <w:rPr>
                <w:color w:val="auto"/>
              </w:rPr>
              <w:t>Л.И.Пензулаева «Оздорови</w:t>
            </w:r>
            <w:r w:rsidRPr="001826E4">
              <w:rPr>
                <w:color w:val="auto"/>
              </w:rPr>
              <w:softHyphen/>
              <w:t>тельная гимнастика. Комплек</w:t>
            </w:r>
            <w:r w:rsidRPr="001826E4">
              <w:rPr>
                <w:color w:val="auto"/>
              </w:rPr>
              <w:softHyphen/>
              <w:t>сы упражнений. Для занятий с детьми 3 - 7 лет». - М.: МО</w:t>
            </w:r>
            <w:r w:rsidRPr="001826E4">
              <w:rPr>
                <w:color w:val="auto"/>
              </w:rPr>
              <w:softHyphen/>
              <w:t>ЗАИКА-СИНТЕЗ,</w:t>
            </w:r>
            <w:r w:rsidRPr="001826E4">
              <w:rPr>
                <w:color w:val="auto"/>
              </w:rPr>
              <w:tab/>
              <w:t>2017.</w:t>
            </w:r>
            <w:r w:rsidRPr="001826E4">
              <w:rPr>
                <w:color w:val="auto"/>
              </w:rPr>
              <w:tab/>
              <w:t>-</w:t>
            </w:r>
          </w:p>
          <w:p w14:paraId="553E4A28" w14:textId="77777777" w:rsidR="00B569FF" w:rsidRPr="001826E4" w:rsidRDefault="00B62961">
            <w:pPr>
              <w:pStyle w:val="a7"/>
              <w:spacing w:after="80"/>
              <w:jc w:val="both"/>
              <w:rPr>
                <w:color w:val="auto"/>
              </w:rPr>
            </w:pPr>
            <w:r w:rsidRPr="001826E4">
              <w:rPr>
                <w:color w:val="auto"/>
              </w:rPr>
              <w:t>с.95-125.</w:t>
            </w:r>
          </w:p>
          <w:p w14:paraId="51AFBEDD" w14:textId="77777777" w:rsidR="00B569FF" w:rsidRPr="001826E4" w:rsidRDefault="00B62961">
            <w:pPr>
              <w:pStyle w:val="a7"/>
              <w:jc w:val="both"/>
              <w:rPr>
                <w:color w:val="auto"/>
              </w:rPr>
            </w:pPr>
            <w:r w:rsidRPr="001826E4">
              <w:rPr>
                <w:b/>
                <w:bCs/>
                <w:i/>
                <w:iCs/>
                <w:color w:val="auto"/>
              </w:rPr>
              <w:t>Гимнастика после сна:</w:t>
            </w:r>
          </w:p>
          <w:p w14:paraId="5E3A186C" w14:textId="77777777" w:rsidR="00B569FF" w:rsidRPr="001826E4" w:rsidRDefault="00B62961">
            <w:pPr>
              <w:pStyle w:val="a7"/>
              <w:tabs>
                <w:tab w:val="left" w:pos="1862"/>
              </w:tabs>
              <w:jc w:val="both"/>
              <w:rPr>
                <w:color w:val="auto"/>
              </w:rPr>
            </w:pPr>
            <w:r w:rsidRPr="001826E4">
              <w:rPr>
                <w:color w:val="auto"/>
              </w:rPr>
              <w:t>Т.Е.Харченко</w:t>
            </w:r>
            <w:r w:rsidRPr="001826E4">
              <w:rPr>
                <w:color w:val="auto"/>
              </w:rPr>
              <w:tab/>
              <w:t>«Бодрящая</w:t>
            </w:r>
          </w:p>
          <w:p w14:paraId="75C7D5E7" w14:textId="77777777" w:rsidR="00B569FF" w:rsidRPr="001826E4" w:rsidRDefault="00B62961">
            <w:pPr>
              <w:pStyle w:val="a7"/>
              <w:tabs>
                <w:tab w:val="left" w:pos="730"/>
              </w:tabs>
              <w:jc w:val="both"/>
              <w:rPr>
                <w:color w:val="auto"/>
              </w:rPr>
            </w:pPr>
            <w:r w:rsidRPr="001826E4">
              <w:rPr>
                <w:color w:val="auto"/>
              </w:rPr>
              <w:t>гимнастика для дошкольни</w:t>
            </w:r>
            <w:r w:rsidRPr="001826E4">
              <w:rPr>
                <w:color w:val="auto"/>
              </w:rPr>
              <w:softHyphen/>
              <w:t>ков».</w:t>
            </w:r>
            <w:r w:rsidRPr="001826E4">
              <w:rPr>
                <w:color w:val="auto"/>
              </w:rPr>
              <w:tab/>
              <w:t>- СПб.: ДЕТСТВО-</w:t>
            </w:r>
          </w:p>
          <w:p w14:paraId="0E65E3A0" w14:textId="77777777" w:rsidR="00B569FF" w:rsidRPr="001826E4" w:rsidRDefault="00B62961">
            <w:pPr>
              <w:pStyle w:val="a7"/>
              <w:spacing w:after="80"/>
              <w:jc w:val="both"/>
              <w:rPr>
                <w:color w:val="auto"/>
              </w:rPr>
            </w:pPr>
            <w:r w:rsidRPr="001826E4">
              <w:rPr>
                <w:color w:val="auto"/>
              </w:rPr>
              <w:t>ПРЕСС, 2019.</w:t>
            </w:r>
          </w:p>
          <w:p w14:paraId="75DA2965" w14:textId="77777777" w:rsidR="00B569FF" w:rsidRPr="001826E4" w:rsidRDefault="00B62961" w:rsidP="003618F1">
            <w:pPr>
              <w:pStyle w:val="a7"/>
              <w:numPr>
                <w:ilvl w:val="1"/>
                <w:numId w:val="91"/>
              </w:numPr>
              <w:tabs>
                <w:tab w:val="left" w:pos="955"/>
              </w:tabs>
              <w:jc w:val="both"/>
              <w:rPr>
                <w:color w:val="auto"/>
              </w:rPr>
            </w:pPr>
            <w:r w:rsidRPr="001826E4">
              <w:rPr>
                <w:b/>
                <w:bCs/>
                <w:color w:val="auto"/>
              </w:rPr>
              <w:t>Ритмическая гимнасти</w:t>
            </w:r>
            <w:r w:rsidRPr="001826E4">
              <w:rPr>
                <w:b/>
                <w:bCs/>
                <w:color w:val="auto"/>
              </w:rPr>
              <w:softHyphen/>
            </w:r>
          </w:p>
          <w:p w14:paraId="4D72F157" w14:textId="77777777" w:rsidR="00B569FF" w:rsidRPr="001826E4" w:rsidRDefault="00B62961">
            <w:pPr>
              <w:pStyle w:val="a7"/>
              <w:jc w:val="both"/>
              <w:rPr>
                <w:color w:val="auto"/>
              </w:rPr>
            </w:pPr>
            <w:r w:rsidRPr="001826E4">
              <w:rPr>
                <w:b/>
                <w:bCs/>
                <w:color w:val="auto"/>
              </w:rPr>
              <w:t>ка:</w:t>
            </w:r>
          </w:p>
          <w:p w14:paraId="4DA174F1" w14:textId="77777777" w:rsidR="00B569FF" w:rsidRPr="001826E4" w:rsidRDefault="00B62961">
            <w:pPr>
              <w:pStyle w:val="a7"/>
              <w:spacing w:after="80"/>
              <w:jc w:val="both"/>
              <w:rPr>
                <w:color w:val="auto"/>
              </w:rPr>
            </w:pPr>
            <w:r w:rsidRPr="001826E4">
              <w:rPr>
                <w:color w:val="auto"/>
              </w:rPr>
              <w:t>И.Каплунова, И.Новоскольцева «Ладушки. Программа по музыкальному</w:t>
            </w:r>
          </w:p>
        </w:tc>
      </w:tr>
      <w:tr w:rsidR="001826E4" w:rsidRPr="001826E4" w14:paraId="75BB83D8" w14:textId="77777777">
        <w:trPr>
          <w:trHeight w:hRule="exact" w:val="5827"/>
          <w:jc w:val="center"/>
        </w:trPr>
        <w:tc>
          <w:tcPr>
            <w:tcW w:w="1421" w:type="dxa"/>
            <w:vMerge/>
            <w:tcBorders>
              <w:left w:val="single" w:sz="4" w:space="0" w:color="auto"/>
            </w:tcBorders>
            <w:shd w:val="clear" w:color="auto" w:fill="auto"/>
          </w:tcPr>
          <w:p w14:paraId="7128D1D2" w14:textId="77777777" w:rsidR="00B569FF" w:rsidRPr="001826E4" w:rsidRDefault="00B569FF">
            <w:pPr>
              <w:rPr>
                <w:color w:val="auto"/>
              </w:rPr>
            </w:pPr>
          </w:p>
        </w:tc>
        <w:tc>
          <w:tcPr>
            <w:tcW w:w="2947" w:type="dxa"/>
            <w:tcBorders>
              <w:top w:val="single" w:sz="4" w:space="0" w:color="auto"/>
              <w:left w:val="single" w:sz="4" w:space="0" w:color="auto"/>
            </w:tcBorders>
            <w:shd w:val="clear" w:color="auto" w:fill="auto"/>
            <w:vAlign w:val="bottom"/>
          </w:tcPr>
          <w:p w14:paraId="460649FE" w14:textId="77777777" w:rsidR="00B569FF" w:rsidRPr="001826E4" w:rsidRDefault="00B62961">
            <w:pPr>
              <w:pStyle w:val="a7"/>
              <w:rPr>
                <w:color w:val="auto"/>
              </w:rPr>
            </w:pPr>
            <w:r w:rsidRPr="001826E4">
              <w:rPr>
                <w:b/>
                <w:bCs/>
                <w:color w:val="auto"/>
              </w:rPr>
              <w:t>СЕНТЯБРЬ</w:t>
            </w:r>
          </w:p>
          <w:p w14:paraId="7A5173E8" w14:textId="77777777" w:rsidR="00B569FF" w:rsidRPr="001826E4" w:rsidRDefault="00B62961">
            <w:pPr>
              <w:pStyle w:val="a7"/>
              <w:spacing w:line="230" w:lineRule="auto"/>
              <w:rPr>
                <w:color w:val="auto"/>
              </w:rPr>
            </w:pPr>
            <w:r w:rsidRPr="001826E4">
              <w:rPr>
                <w:color w:val="auto"/>
              </w:rPr>
              <w:t>Занятие № 1 (1) - с.9-10</w:t>
            </w:r>
          </w:p>
          <w:p w14:paraId="21D874EF" w14:textId="77777777" w:rsidR="00B569FF" w:rsidRPr="001826E4" w:rsidRDefault="00B62961">
            <w:pPr>
              <w:pStyle w:val="a7"/>
              <w:rPr>
                <w:color w:val="auto"/>
              </w:rPr>
            </w:pPr>
            <w:r w:rsidRPr="001826E4">
              <w:rPr>
                <w:color w:val="auto"/>
              </w:rPr>
              <w:t>Занятие № 2 (4) - с.11-13</w:t>
            </w:r>
          </w:p>
          <w:p w14:paraId="080AACCD" w14:textId="77777777" w:rsidR="00B569FF" w:rsidRPr="001826E4" w:rsidRDefault="00B62961">
            <w:pPr>
              <w:pStyle w:val="a7"/>
              <w:rPr>
                <w:color w:val="auto"/>
              </w:rPr>
            </w:pPr>
            <w:r w:rsidRPr="001826E4">
              <w:rPr>
                <w:color w:val="auto"/>
              </w:rPr>
              <w:t>Занятие № 3 (7) - с.15-16</w:t>
            </w:r>
          </w:p>
          <w:p w14:paraId="1C93DBE3" w14:textId="77777777" w:rsidR="00B569FF" w:rsidRPr="001826E4" w:rsidRDefault="00B62961">
            <w:pPr>
              <w:pStyle w:val="a7"/>
              <w:rPr>
                <w:color w:val="auto"/>
              </w:rPr>
            </w:pPr>
            <w:r w:rsidRPr="001826E4">
              <w:rPr>
                <w:color w:val="auto"/>
              </w:rPr>
              <w:t>Занятие № 4 (10) - с.16-17</w:t>
            </w:r>
          </w:p>
          <w:p w14:paraId="6F675BC5" w14:textId="77777777" w:rsidR="00B569FF" w:rsidRPr="001826E4" w:rsidRDefault="00B62961">
            <w:pPr>
              <w:pStyle w:val="a7"/>
              <w:rPr>
                <w:color w:val="auto"/>
              </w:rPr>
            </w:pPr>
            <w:r w:rsidRPr="001826E4">
              <w:rPr>
                <w:b/>
                <w:bCs/>
                <w:color w:val="auto"/>
              </w:rPr>
              <w:t>ОКТЯБРЬ</w:t>
            </w:r>
          </w:p>
          <w:p w14:paraId="6B387945" w14:textId="77777777" w:rsidR="00B569FF" w:rsidRPr="001826E4" w:rsidRDefault="00B62961">
            <w:pPr>
              <w:pStyle w:val="a7"/>
              <w:rPr>
                <w:color w:val="auto"/>
              </w:rPr>
            </w:pPr>
            <w:r w:rsidRPr="001826E4">
              <w:rPr>
                <w:color w:val="auto"/>
              </w:rPr>
              <w:t>Занятие № 5 (13) - с.20-21</w:t>
            </w:r>
          </w:p>
          <w:p w14:paraId="70912AB3" w14:textId="77777777" w:rsidR="00B569FF" w:rsidRPr="001826E4" w:rsidRDefault="00B62961">
            <w:pPr>
              <w:pStyle w:val="a7"/>
              <w:rPr>
                <w:color w:val="auto"/>
              </w:rPr>
            </w:pPr>
            <w:r w:rsidRPr="001826E4">
              <w:rPr>
                <w:color w:val="auto"/>
              </w:rPr>
              <w:t>Занятие № 6 (16) - с.22-23</w:t>
            </w:r>
          </w:p>
          <w:p w14:paraId="0C1FFEC1" w14:textId="77777777" w:rsidR="00B569FF" w:rsidRPr="001826E4" w:rsidRDefault="00B62961">
            <w:pPr>
              <w:pStyle w:val="a7"/>
              <w:rPr>
                <w:color w:val="auto"/>
              </w:rPr>
            </w:pPr>
            <w:r w:rsidRPr="001826E4">
              <w:rPr>
                <w:color w:val="auto"/>
              </w:rPr>
              <w:t>Занятие № 7 (19) - с.24-25</w:t>
            </w:r>
          </w:p>
          <w:p w14:paraId="427CF0FA" w14:textId="77777777" w:rsidR="00B569FF" w:rsidRPr="001826E4" w:rsidRDefault="00B62961">
            <w:pPr>
              <w:pStyle w:val="a7"/>
              <w:rPr>
                <w:color w:val="auto"/>
              </w:rPr>
            </w:pPr>
            <w:r w:rsidRPr="001826E4">
              <w:rPr>
                <w:color w:val="auto"/>
              </w:rPr>
              <w:t>Занятие № 8 (22) - с.27-28</w:t>
            </w:r>
          </w:p>
          <w:p w14:paraId="4E358FDF" w14:textId="77777777" w:rsidR="00B569FF" w:rsidRPr="001826E4" w:rsidRDefault="00B62961">
            <w:pPr>
              <w:pStyle w:val="a7"/>
              <w:rPr>
                <w:color w:val="auto"/>
              </w:rPr>
            </w:pPr>
            <w:r w:rsidRPr="001826E4">
              <w:rPr>
                <w:b/>
                <w:bCs/>
                <w:color w:val="auto"/>
              </w:rPr>
              <w:t>НОЯБРЬ</w:t>
            </w:r>
          </w:p>
          <w:p w14:paraId="77DD2ACF" w14:textId="77777777" w:rsidR="00B569FF" w:rsidRPr="001826E4" w:rsidRDefault="00B62961">
            <w:pPr>
              <w:pStyle w:val="a7"/>
              <w:spacing w:line="230" w:lineRule="auto"/>
              <w:rPr>
                <w:color w:val="auto"/>
              </w:rPr>
            </w:pPr>
            <w:r w:rsidRPr="001826E4">
              <w:rPr>
                <w:color w:val="auto"/>
              </w:rPr>
              <w:t>Занятие № 9 (25) - с.29-32</w:t>
            </w:r>
          </w:p>
          <w:p w14:paraId="7AC04E5E" w14:textId="77777777" w:rsidR="00B569FF" w:rsidRPr="001826E4" w:rsidRDefault="00B62961">
            <w:pPr>
              <w:pStyle w:val="a7"/>
              <w:rPr>
                <w:color w:val="auto"/>
              </w:rPr>
            </w:pPr>
            <w:r w:rsidRPr="001826E4">
              <w:rPr>
                <w:color w:val="auto"/>
              </w:rPr>
              <w:t>Занятие № 10 (28) - с.32-34</w:t>
            </w:r>
          </w:p>
          <w:p w14:paraId="3E8B6010" w14:textId="77777777" w:rsidR="00B569FF" w:rsidRPr="001826E4" w:rsidRDefault="00B62961">
            <w:pPr>
              <w:pStyle w:val="a7"/>
              <w:rPr>
                <w:color w:val="auto"/>
              </w:rPr>
            </w:pPr>
            <w:r w:rsidRPr="001826E4">
              <w:rPr>
                <w:color w:val="auto"/>
              </w:rPr>
              <w:t>Занятие № 11 (31) - с.34-36</w:t>
            </w:r>
          </w:p>
          <w:p w14:paraId="03F11FA8" w14:textId="77777777" w:rsidR="00B569FF" w:rsidRPr="001826E4" w:rsidRDefault="00B62961">
            <w:pPr>
              <w:pStyle w:val="a7"/>
              <w:rPr>
                <w:color w:val="auto"/>
              </w:rPr>
            </w:pPr>
            <w:r w:rsidRPr="001826E4">
              <w:rPr>
                <w:color w:val="auto"/>
              </w:rPr>
              <w:t>Занятие № 12 (34) - с.37-38</w:t>
            </w:r>
          </w:p>
          <w:p w14:paraId="54581B57" w14:textId="77777777" w:rsidR="00B569FF" w:rsidRPr="001826E4" w:rsidRDefault="00B62961">
            <w:pPr>
              <w:pStyle w:val="a7"/>
              <w:rPr>
                <w:color w:val="auto"/>
              </w:rPr>
            </w:pPr>
            <w:r w:rsidRPr="001826E4">
              <w:rPr>
                <w:b/>
                <w:bCs/>
                <w:color w:val="auto"/>
              </w:rPr>
              <w:t>ДЕКАБРЬ</w:t>
            </w:r>
          </w:p>
          <w:p w14:paraId="531DB1FE" w14:textId="77777777" w:rsidR="00B569FF" w:rsidRPr="001826E4" w:rsidRDefault="00B62961">
            <w:pPr>
              <w:pStyle w:val="a7"/>
              <w:rPr>
                <w:color w:val="auto"/>
              </w:rPr>
            </w:pPr>
            <w:r w:rsidRPr="001826E4">
              <w:rPr>
                <w:color w:val="auto"/>
              </w:rPr>
              <w:t>Занятие № 13 (1) - с.40-41</w:t>
            </w:r>
          </w:p>
          <w:p w14:paraId="354251DD" w14:textId="77777777" w:rsidR="00B569FF" w:rsidRPr="001826E4" w:rsidRDefault="00B62961">
            <w:pPr>
              <w:pStyle w:val="a7"/>
              <w:rPr>
                <w:color w:val="auto"/>
              </w:rPr>
            </w:pPr>
            <w:r w:rsidRPr="001826E4">
              <w:rPr>
                <w:color w:val="auto"/>
              </w:rPr>
              <w:t>Занятие № 14 (4) - с.42-43</w:t>
            </w:r>
          </w:p>
          <w:p w14:paraId="4C4B570A" w14:textId="77777777" w:rsidR="00B569FF" w:rsidRPr="001826E4" w:rsidRDefault="00B62961">
            <w:pPr>
              <w:pStyle w:val="a7"/>
              <w:rPr>
                <w:color w:val="auto"/>
              </w:rPr>
            </w:pPr>
            <w:r w:rsidRPr="001826E4">
              <w:rPr>
                <w:color w:val="auto"/>
              </w:rPr>
              <w:t>Занятие № 15 (7) - с.45-46</w:t>
            </w:r>
          </w:p>
          <w:p w14:paraId="0156E69D" w14:textId="77777777" w:rsidR="00B569FF" w:rsidRPr="001826E4" w:rsidRDefault="00B62961">
            <w:pPr>
              <w:pStyle w:val="a7"/>
              <w:rPr>
                <w:color w:val="auto"/>
              </w:rPr>
            </w:pPr>
            <w:r w:rsidRPr="001826E4">
              <w:rPr>
                <w:color w:val="auto"/>
              </w:rPr>
              <w:t>Занятие № 16 (10) - с.47-48</w:t>
            </w:r>
          </w:p>
          <w:p w14:paraId="7DD9CF8D" w14:textId="77777777" w:rsidR="00B569FF" w:rsidRPr="001826E4" w:rsidRDefault="00B62961">
            <w:pPr>
              <w:pStyle w:val="a7"/>
              <w:rPr>
                <w:color w:val="auto"/>
              </w:rPr>
            </w:pPr>
            <w:r w:rsidRPr="001826E4">
              <w:rPr>
                <w:b/>
                <w:bCs/>
                <w:color w:val="auto"/>
              </w:rPr>
              <w:t>ЯНВАРЬ</w:t>
            </w:r>
          </w:p>
          <w:p w14:paraId="27FC4F1C" w14:textId="77777777" w:rsidR="00B569FF" w:rsidRPr="001826E4" w:rsidRDefault="00B62961">
            <w:pPr>
              <w:pStyle w:val="a7"/>
              <w:spacing w:line="230" w:lineRule="auto"/>
              <w:rPr>
                <w:color w:val="auto"/>
              </w:rPr>
            </w:pPr>
            <w:r w:rsidRPr="001826E4">
              <w:rPr>
                <w:color w:val="auto"/>
              </w:rPr>
              <w:t>Занятие № 17 (13) - с.49-51</w:t>
            </w:r>
          </w:p>
          <w:p w14:paraId="15739FFE" w14:textId="77777777" w:rsidR="00B569FF" w:rsidRPr="001826E4" w:rsidRDefault="00B62961">
            <w:pPr>
              <w:pStyle w:val="a7"/>
              <w:rPr>
                <w:color w:val="auto"/>
              </w:rPr>
            </w:pPr>
            <w:r w:rsidRPr="001826E4">
              <w:rPr>
                <w:color w:val="auto"/>
              </w:rPr>
              <w:t>Занятие № 18 (16) - с.52-53</w:t>
            </w:r>
          </w:p>
        </w:tc>
        <w:tc>
          <w:tcPr>
            <w:tcW w:w="3062" w:type="dxa"/>
            <w:tcBorders>
              <w:top w:val="single" w:sz="4" w:space="0" w:color="auto"/>
              <w:left w:val="single" w:sz="4" w:space="0" w:color="auto"/>
            </w:tcBorders>
            <w:shd w:val="clear" w:color="auto" w:fill="auto"/>
          </w:tcPr>
          <w:p w14:paraId="0FCD9D4E" w14:textId="77777777" w:rsidR="00B569FF" w:rsidRPr="001826E4" w:rsidRDefault="00B62961">
            <w:pPr>
              <w:pStyle w:val="a7"/>
              <w:jc w:val="both"/>
              <w:rPr>
                <w:color w:val="auto"/>
              </w:rPr>
            </w:pPr>
            <w:r w:rsidRPr="001826E4">
              <w:rPr>
                <w:color w:val="auto"/>
              </w:rPr>
              <w:t>Занятие № 19 (19) - с.54-56</w:t>
            </w:r>
          </w:p>
          <w:p w14:paraId="5E187E7E" w14:textId="77777777" w:rsidR="00B569FF" w:rsidRPr="001826E4" w:rsidRDefault="00B62961">
            <w:pPr>
              <w:pStyle w:val="a7"/>
              <w:jc w:val="both"/>
              <w:rPr>
                <w:color w:val="auto"/>
              </w:rPr>
            </w:pPr>
            <w:r w:rsidRPr="001826E4">
              <w:rPr>
                <w:color w:val="auto"/>
              </w:rPr>
              <w:t>Занятие № 20 (22) - с.57-58</w:t>
            </w:r>
          </w:p>
          <w:p w14:paraId="6CB99AB6" w14:textId="77777777" w:rsidR="00B569FF" w:rsidRPr="001826E4" w:rsidRDefault="00B62961">
            <w:pPr>
              <w:pStyle w:val="a7"/>
              <w:jc w:val="both"/>
              <w:rPr>
                <w:color w:val="auto"/>
              </w:rPr>
            </w:pPr>
            <w:r w:rsidRPr="001826E4">
              <w:rPr>
                <w:b/>
                <w:bCs/>
                <w:color w:val="auto"/>
              </w:rPr>
              <w:t>ФЕВРАЛЬ</w:t>
            </w:r>
          </w:p>
          <w:p w14:paraId="27712A62" w14:textId="77777777" w:rsidR="00B569FF" w:rsidRPr="001826E4" w:rsidRDefault="00B62961">
            <w:pPr>
              <w:pStyle w:val="a7"/>
              <w:jc w:val="both"/>
              <w:rPr>
                <w:color w:val="auto"/>
              </w:rPr>
            </w:pPr>
            <w:r w:rsidRPr="001826E4">
              <w:rPr>
                <w:color w:val="auto"/>
              </w:rPr>
              <w:t>Занятие № 21 (25) - с.59-60</w:t>
            </w:r>
          </w:p>
          <w:p w14:paraId="3B73CB97" w14:textId="77777777" w:rsidR="00B569FF" w:rsidRPr="001826E4" w:rsidRDefault="00B62961">
            <w:pPr>
              <w:pStyle w:val="a7"/>
              <w:jc w:val="both"/>
              <w:rPr>
                <w:color w:val="auto"/>
              </w:rPr>
            </w:pPr>
            <w:r w:rsidRPr="001826E4">
              <w:rPr>
                <w:color w:val="auto"/>
              </w:rPr>
              <w:t>Занятие № 22 (28) - с.61-62</w:t>
            </w:r>
          </w:p>
          <w:p w14:paraId="64563F76" w14:textId="77777777" w:rsidR="00B569FF" w:rsidRPr="001826E4" w:rsidRDefault="00B62961">
            <w:pPr>
              <w:pStyle w:val="a7"/>
              <w:jc w:val="both"/>
              <w:rPr>
                <w:color w:val="auto"/>
              </w:rPr>
            </w:pPr>
            <w:r w:rsidRPr="001826E4">
              <w:rPr>
                <w:color w:val="auto"/>
              </w:rPr>
              <w:t>Занятие № 23 (31) - с.63-64</w:t>
            </w:r>
          </w:p>
          <w:p w14:paraId="5BCD8960" w14:textId="77777777" w:rsidR="00B569FF" w:rsidRPr="001826E4" w:rsidRDefault="00B62961">
            <w:pPr>
              <w:pStyle w:val="a7"/>
              <w:jc w:val="both"/>
              <w:rPr>
                <w:color w:val="auto"/>
              </w:rPr>
            </w:pPr>
            <w:r w:rsidRPr="001826E4">
              <w:rPr>
                <w:color w:val="auto"/>
              </w:rPr>
              <w:t>Занятие № 24 (34) - с.65-66</w:t>
            </w:r>
          </w:p>
          <w:p w14:paraId="771C1D36" w14:textId="77777777" w:rsidR="00B569FF" w:rsidRPr="001826E4" w:rsidRDefault="00B62961">
            <w:pPr>
              <w:pStyle w:val="a7"/>
              <w:jc w:val="both"/>
              <w:rPr>
                <w:color w:val="auto"/>
              </w:rPr>
            </w:pPr>
            <w:r w:rsidRPr="001826E4">
              <w:rPr>
                <w:b/>
                <w:bCs/>
                <w:color w:val="auto"/>
              </w:rPr>
              <w:t>МАРТ</w:t>
            </w:r>
          </w:p>
          <w:p w14:paraId="0C998BB1" w14:textId="77777777" w:rsidR="00B569FF" w:rsidRPr="001826E4" w:rsidRDefault="00B62961">
            <w:pPr>
              <w:pStyle w:val="a7"/>
              <w:spacing w:line="230" w:lineRule="auto"/>
              <w:jc w:val="both"/>
              <w:rPr>
                <w:color w:val="auto"/>
              </w:rPr>
            </w:pPr>
            <w:r w:rsidRPr="001826E4">
              <w:rPr>
                <w:color w:val="auto"/>
              </w:rPr>
              <w:t>Занятие № 25 (1) - с.72-73</w:t>
            </w:r>
          </w:p>
          <w:p w14:paraId="7990CE81" w14:textId="77777777" w:rsidR="00B569FF" w:rsidRPr="001826E4" w:rsidRDefault="00B62961">
            <w:pPr>
              <w:pStyle w:val="a7"/>
              <w:jc w:val="both"/>
              <w:rPr>
                <w:color w:val="auto"/>
              </w:rPr>
            </w:pPr>
            <w:r w:rsidRPr="001826E4">
              <w:rPr>
                <w:color w:val="auto"/>
              </w:rPr>
              <w:t>Занятие № 26 (4) - с.74-75</w:t>
            </w:r>
          </w:p>
          <w:p w14:paraId="434F1676" w14:textId="77777777" w:rsidR="00B569FF" w:rsidRPr="001826E4" w:rsidRDefault="00B62961">
            <w:pPr>
              <w:pStyle w:val="a7"/>
              <w:jc w:val="both"/>
              <w:rPr>
                <w:color w:val="auto"/>
              </w:rPr>
            </w:pPr>
            <w:r w:rsidRPr="001826E4">
              <w:rPr>
                <w:color w:val="auto"/>
              </w:rPr>
              <w:t>Занятие № 27 (7) - с.76-78</w:t>
            </w:r>
          </w:p>
          <w:p w14:paraId="4C1D8069" w14:textId="77777777" w:rsidR="00B569FF" w:rsidRPr="001826E4" w:rsidRDefault="00B62961">
            <w:pPr>
              <w:pStyle w:val="a7"/>
              <w:jc w:val="both"/>
              <w:rPr>
                <w:color w:val="auto"/>
              </w:rPr>
            </w:pPr>
            <w:r w:rsidRPr="001826E4">
              <w:rPr>
                <w:color w:val="auto"/>
              </w:rPr>
              <w:t>Занятие № 28 (10) - с.79-80</w:t>
            </w:r>
          </w:p>
          <w:p w14:paraId="22D42A4B" w14:textId="77777777" w:rsidR="00B569FF" w:rsidRPr="001826E4" w:rsidRDefault="00B62961">
            <w:pPr>
              <w:pStyle w:val="a7"/>
              <w:jc w:val="both"/>
              <w:rPr>
                <w:color w:val="auto"/>
              </w:rPr>
            </w:pPr>
            <w:r w:rsidRPr="001826E4">
              <w:rPr>
                <w:b/>
                <w:bCs/>
                <w:color w:val="auto"/>
              </w:rPr>
              <w:t>АПРЕЛЬ</w:t>
            </w:r>
          </w:p>
          <w:p w14:paraId="4067332C" w14:textId="77777777" w:rsidR="00B569FF" w:rsidRPr="001826E4" w:rsidRDefault="00B62961">
            <w:pPr>
              <w:pStyle w:val="a7"/>
              <w:jc w:val="both"/>
              <w:rPr>
                <w:color w:val="auto"/>
              </w:rPr>
            </w:pPr>
            <w:r w:rsidRPr="001826E4">
              <w:rPr>
                <w:color w:val="auto"/>
              </w:rPr>
              <w:t>Занятие № 29 (13) - с.81-82</w:t>
            </w:r>
          </w:p>
          <w:p w14:paraId="5222F41A" w14:textId="77777777" w:rsidR="00B569FF" w:rsidRPr="001826E4" w:rsidRDefault="00B62961">
            <w:pPr>
              <w:pStyle w:val="a7"/>
              <w:jc w:val="both"/>
              <w:rPr>
                <w:color w:val="auto"/>
              </w:rPr>
            </w:pPr>
            <w:r w:rsidRPr="001826E4">
              <w:rPr>
                <w:color w:val="auto"/>
              </w:rPr>
              <w:t>Занятие № 30 (16) - с.83</w:t>
            </w:r>
          </w:p>
          <w:p w14:paraId="21FB7079" w14:textId="77777777" w:rsidR="00B569FF" w:rsidRPr="001826E4" w:rsidRDefault="00B62961">
            <w:pPr>
              <w:pStyle w:val="a7"/>
              <w:jc w:val="both"/>
              <w:rPr>
                <w:color w:val="auto"/>
              </w:rPr>
            </w:pPr>
            <w:r w:rsidRPr="001826E4">
              <w:rPr>
                <w:color w:val="auto"/>
              </w:rPr>
              <w:t>Занятие № 31 (19) - с.84-86</w:t>
            </w:r>
          </w:p>
          <w:p w14:paraId="4616A26E" w14:textId="77777777" w:rsidR="00B569FF" w:rsidRPr="001826E4" w:rsidRDefault="00B62961">
            <w:pPr>
              <w:pStyle w:val="a7"/>
              <w:jc w:val="both"/>
              <w:rPr>
                <w:color w:val="auto"/>
              </w:rPr>
            </w:pPr>
            <w:r w:rsidRPr="001826E4">
              <w:rPr>
                <w:color w:val="auto"/>
              </w:rPr>
              <w:t>Занятие № 32 (22) - с.87-88</w:t>
            </w:r>
          </w:p>
          <w:p w14:paraId="6D6232F2" w14:textId="77777777" w:rsidR="00B569FF" w:rsidRPr="001826E4" w:rsidRDefault="00B62961">
            <w:pPr>
              <w:pStyle w:val="a7"/>
              <w:rPr>
                <w:color w:val="auto"/>
              </w:rPr>
            </w:pPr>
            <w:r w:rsidRPr="001826E4">
              <w:rPr>
                <w:b/>
                <w:bCs/>
                <w:color w:val="auto"/>
              </w:rPr>
              <w:t>МАЙ</w:t>
            </w:r>
          </w:p>
          <w:p w14:paraId="6B4957B6" w14:textId="77777777" w:rsidR="00B569FF" w:rsidRPr="001826E4" w:rsidRDefault="00B62961">
            <w:pPr>
              <w:pStyle w:val="a7"/>
              <w:spacing w:line="230" w:lineRule="auto"/>
              <w:jc w:val="both"/>
              <w:rPr>
                <w:color w:val="auto"/>
              </w:rPr>
            </w:pPr>
            <w:r w:rsidRPr="001826E4">
              <w:rPr>
                <w:color w:val="auto"/>
              </w:rPr>
              <w:t>Занятие № 33 (25) - с.88-89</w:t>
            </w:r>
          </w:p>
          <w:p w14:paraId="77B6CD3C" w14:textId="77777777" w:rsidR="00B569FF" w:rsidRPr="001826E4" w:rsidRDefault="00B62961">
            <w:pPr>
              <w:pStyle w:val="a7"/>
              <w:jc w:val="both"/>
              <w:rPr>
                <w:color w:val="auto"/>
              </w:rPr>
            </w:pPr>
            <w:r w:rsidRPr="001826E4">
              <w:rPr>
                <w:color w:val="auto"/>
              </w:rPr>
              <w:t>Занятие № 34 (28) - с.90-91</w:t>
            </w:r>
          </w:p>
          <w:p w14:paraId="3AEC7B32" w14:textId="77777777" w:rsidR="00B569FF" w:rsidRPr="001826E4" w:rsidRDefault="00B62961">
            <w:pPr>
              <w:pStyle w:val="a7"/>
              <w:jc w:val="both"/>
              <w:rPr>
                <w:color w:val="auto"/>
              </w:rPr>
            </w:pPr>
            <w:r w:rsidRPr="001826E4">
              <w:rPr>
                <w:color w:val="auto"/>
              </w:rPr>
              <w:t>Занятие № 35 (31) - с.92-93</w:t>
            </w:r>
          </w:p>
          <w:p w14:paraId="1D3F0582" w14:textId="77777777" w:rsidR="00B569FF" w:rsidRPr="001826E4" w:rsidRDefault="00B62961">
            <w:pPr>
              <w:pStyle w:val="a7"/>
              <w:jc w:val="both"/>
              <w:rPr>
                <w:color w:val="auto"/>
              </w:rPr>
            </w:pPr>
            <w:r w:rsidRPr="001826E4">
              <w:rPr>
                <w:color w:val="auto"/>
              </w:rPr>
              <w:t>Занятие № 36 (34) - с.95-96</w:t>
            </w:r>
          </w:p>
        </w:tc>
        <w:tc>
          <w:tcPr>
            <w:tcW w:w="3125" w:type="dxa"/>
            <w:vMerge/>
            <w:tcBorders>
              <w:left w:val="single" w:sz="4" w:space="0" w:color="auto"/>
              <w:right w:val="single" w:sz="4" w:space="0" w:color="auto"/>
            </w:tcBorders>
            <w:shd w:val="clear" w:color="auto" w:fill="auto"/>
          </w:tcPr>
          <w:p w14:paraId="15C305A0" w14:textId="77777777" w:rsidR="00B569FF" w:rsidRPr="001826E4" w:rsidRDefault="00B569FF">
            <w:pPr>
              <w:rPr>
                <w:color w:val="auto"/>
              </w:rPr>
            </w:pPr>
          </w:p>
        </w:tc>
      </w:tr>
      <w:tr w:rsidR="001826E4" w:rsidRPr="001826E4" w14:paraId="27AE1019" w14:textId="77777777">
        <w:trPr>
          <w:trHeight w:hRule="exact" w:val="1286"/>
          <w:jc w:val="center"/>
        </w:trPr>
        <w:tc>
          <w:tcPr>
            <w:tcW w:w="1421" w:type="dxa"/>
            <w:tcBorders>
              <w:top w:val="single" w:sz="4" w:space="0" w:color="auto"/>
              <w:left w:val="single" w:sz="4" w:space="0" w:color="auto"/>
              <w:bottom w:val="single" w:sz="4" w:space="0" w:color="auto"/>
            </w:tcBorders>
            <w:shd w:val="clear" w:color="auto" w:fill="auto"/>
          </w:tcPr>
          <w:p w14:paraId="35BDE291" w14:textId="77777777" w:rsidR="00B569FF" w:rsidRPr="001826E4" w:rsidRDefault="00B62961">
            <w:pPr>
              <w:pStyle w:val="a7"/>
              <w:rPr>
                <w:color w:val="auto"/>
              </w:rPr>
            </w:pPr>
            <w:r w:rsidRPr="001826E4">
              <w:rPr>
                <w:b/>
                <w:bCs/>
                <w:color w:val="auto"/>
              </w:rPr>
              <w:t>6 -7 лет</w:t>
            </w:r>
          </w:p>
        </w:tc>
        <w:tc>
          <w:tcPr>
            <w:tcW w:w="6009" w:type="dxa"/>
            <w:gridSpan w:val="2"/>
            <w:tcBorders>
              <w:top w:val="single" w:sz="4" w:space="0" w:color="auto"/>
              <w:left w:val="single" w:sz="4" w:space="0" w:color="auto"/>
              <w:bottom w:val="single" w:sz="4" w:space="0" w:color="auto"/>
            </w:tcBorders>
            <w:shd w:val="clear" w:color="auto" w:fill="auto"/>
            <w:vAlign w:val="bottom"/>
          </w:tcPr>
          <w:p w14:paraId="50A99A22" w14:textId="77777777" w:rsidR="00B569FF" w:rsidRPr="001826E4" w:rsidRDefault="00B62961">
            <w:pPr>
              <w:pStyle w:val="a7"/>
              <w:rPr>
                <w:color w:val="auto"/>
              </w:rPr>
            </w:pPr>
            <w:r w:rsidRPr="001826E4">
              <w:rPr>
                <w:b/>
                <w:bCs/>
                <w:color w:val="auto"/>
              </w:rPr>
              <w:t xml:space="preserve">Физическое развитие (на воздухе) </w:t>
            </w:r>
            <w:r w:rsidRPr="001826E4">
              <w:rPr>
                <w:color w:val="auto"/>
              </w:rPr>
              <w:t>(из расчета 1 занятие в неделю; всего 36 занятий в год).</w:t>
            </w:r>
          </w:p>
          <w:p w14:paraId="158AF2CE" w14:textId="77777777" w:rsidR="00B569FF" w:rsidRPr="001826E4" w:rsidRDefault="00B62961">
            <w:pPr>
              <w:pStyle w:val="a7"/>
              <w:tabs>
                <w:tab w:val="left" w:pos="4133"/>
              </w:tabs>
              <w:rPr>
                <w:color w:val="auto"/>
              </w:rPr>
            </w:pPr>
            <w:r w:rsidRPr="001826E4">
              <w:rPr>
                <w:color w:val="auto"/>
              </w:rPr>
              <w:t>Л.И.Пензулаева «Физическая культура в детском саду». Подготовительная к школе группа. -</w:t>
            </w:r>
            <w:r w:rsidRPr="001826E4">
              <w:rPr>
                <w:color w:val="auto"/>
              </w:rPr>
              <w:tab/>
              <w:t>М., МОЗАИКА-</w:t>
            </w:r>
          </w:p>
          <w:p w14:paraId="0E918442" w14:textId="77777777" w:rsidR="00B569FF" w:rsidRPr="001826E4" w:rsidRDefault="00B62961">
            <w:pPr>
              <w:pStyle w:val="a7"/>
              <w:rPr>
                <w:color w:val="auto"/>
              </w:rPr>
            </w:pPr>
            <w:r w:rsidRPr="001826E4">
              <w:rPr>
                <w:color w:val="auto"/>
              </w:rPr>
              <w:t>СИНТЕЗ, 2015.</w:t>
            </w:r>
          </w:p>
        </w:tc>
        <w:tc>
          <w:tcPr>
            <w:tcW w:w="3125" w:type="dxa"/>
            <w:vMerge/>
            <w:tcBorders>
              <w:left w:val="single" w:sz="4" w:space="0" w:color="auto"/>
              <w:bottom w:val="single" w:sz="4" w:space="0" w:color="auto"/>
              <w:right w:val="single" w:sz="4" w:space="0" w:color="auto"/>
            </w:tcBorders>
            <w:shd w:val="clear" w:color="auto" w:fill="auto"/>
          </w:tcPr>
          <w:p w14:paraId="7F8B8D06" w14:textId="77777777" w:rsidR="00B569FF" w:rsidRPr="001826E4" w:rsidRDefault="00B569FF">
            <w:pPr>
              <w:rPr>
                <w:color w:val="auto"/>
              </w:rPr>
            </w:pPr>
          </w:p>
        </w:tc>
      </w:tr>
    </w:tbl>
    <w:p w14:paraId="5BAC5EBB" w14:textId="77777777" w:rsidR="00B569FF" w:rsidRPr="001826E4" w:rsidRDefault="00B62961">
      <w:pPr>
        <w:spacing w:line="1" w:lineRule="exact"/>
        <w:rPr>
          <w:color w:val="auto"/>
          <w:sz w:val="2"/>
          <w:szCs w:val="2"/>
        </w:rPr>
      </w:pPr>
      <w:r w:rsidRPr="001826E4">
        <w:rPr>
          <w:color w:val="auto"/>
        </w:rPr>
        <w:br w:type="page"/>
      </w:r>
    </w:p>
    <w:tbl>
      <w:tblPr>
        <w:tblOverlap w:val="never"/>
        <w:tblW w:w="10555" w:type="dxa"/>
        <w:jc w:val="center"/>
        <w:tblLayout w:type="fixed"/>
        <w:tblCellMar>
          <w:left w:w="10" w:type="dxa"/>
          <w:right w:w="10" w:type="dxa"/>
        </w:tblCellMar>
        <w:tblLook w:val="04A0" w:firstRow="1" w:lastRow="0" w:firstColumn="1" w:lastColumn="0" w:noHBand="0" w:noVBand="1"/>
      </w:tblPr>
      <w:tblGrid>
        <w:gridCol w:w="1421"/>
        <w:gridCol w:w="2947"/>
        <w:gridCol w:w="3062"/>
        <w:gridCol w:w="3125"/>
      </w:tblGrid>
      <w:tr w:rsidR="001826E4" w:rsidRPr="001826E4" w14:paraId="06ECEF8A" w14:textId="77777777" w:rsidTr="0030660A">
        <w:trPr>
          <w:trHeight w:hRule="exact" w:val="10757"/>
          <w:jc w:val="center"/>
        </w:trPr>
        <w:tc>
          <w:tcPr>
            <w:tcW w:w="1421" w:type="dxa"/>
            <w:tcBorders>
              <w:top w:val="single" w:sz="4" w:space="0" w:color="auto"/>
              <w:left w:val="single" w:sz="4" w:space="0" w:color="auto"/>
            </w:tcBorders>
            <w:shd w:val="clear" w:color="auto" w:fill="auto"/>
          </w:tcPr>
          <w:p w14:paraId="7EBB08FE" w14:textId="77777777" w:rsidR="00B569FF" w:rsidRPr="001826E4" w:rsidRDefault="00B569FF">
            <w:pPr>
              <w:rPr>
                <w:color w:val="auto"/>
                <w:sz w:val="10"/>
                <w:szCs w:val="10"/>
              </w:rPr>
            </w:pPr>
          </w:p>
        </w:tc>
        <w:tc>
          <w:tcPr>
            <w:tcW w:w="2947" w:type="dxa"/>
            <w:tcBorders>
              <w:top w:val="single" w:sz="4" w:space="0" w:color="auto"/>
              <w:left w:val="single" w:sz="4" w:space="0" w:color="auto"/>
            </w:tcBorders>
            <w:shd w:val="clear" w:color="auto" w:fill="auto"/>
          </w:tcPr>
          <w:p w14:paraId="6854E90A" w14:textId="77777777" w:rsidR="00B569FF" w:rsidRPr="001826E4" w:rsidRDefault="00B62961">
            <w:pPr>
              <w:pStyle w:val="a7"/>
              <w:rPr>
                <w:color w:val="auto"/>
              </w:rPr>
            </w:pPr>
            <w:r w:rsidRPr="001826E4">
              <w:rPr>
                <w:b/>
                <w:bCs/>
                <w:color w:val="auto"/>
              </w:rPr>
              <w:t>СЕНТЯБРЬ</w:t>
            </w:r>
          </w:p>
          <w:p w14:paraId="1C7D0CB6" w14:textId="77777777" w:rsidR="00B569FF" w:rsidRPr="001826E4" w:rsidRDefault="00B62961">
            <w:pPr>
              <w:pStyle w:val="a7"/>
              <w:rPr>
                <w:color w:val="auto"/>
              </w:rPr>
            </w:pPr>
            <w:r w:rsidRPr="001826E4">
              <w:rPr>
                <w:color w:val="auto"/>
              </w:rPr>
              <w:t>Занятие № 1 (3) - с.11 Занятие № 2 (6) - с.14</w:t>
            </w:r>
          </w:p>
          <w:p w14:paraId="045D6110" w14:textId="77777777" w:rsidR="00B569FF" w:rsidRPr="001826E4" w:rsidRDefault="00B62961">
            <w:pPr>
              <w:pStyle w:val="a7"/>
              <w:rPr>
                <w:color w:val="auto"/>
              </w:rPr>
            </w:pPr>
            <w:r w:rsidRPr="001826E4">
              <w:rPr>
                <w:color w:val="auto"/>
              </w:rPr>
              <w:t>Занятие № 3 (9) - с.16 Занятие № 4 (12) - с.18</w:t>
            </w:r>
          </w:p>
          <w:p w14:paraId="0D61461B" w14:textId="77777777" w:rsidR="00B569FF" w:rsidRPr="001826E4" w:rsidRDefault="00B62961">
            <w:pPr>
              <w:pStyle w:val="a7"/>
              <w:rPr>
                <w:color w:val="auto"/>
              </w:rPr>
            </w:pPr>
            <w:r w:rsidRPr="001826E4">
              <w:rPr>
                <w:b/>
                <w:bCs/>
                <w:color w:val="auto"/>
              </w:rPr>
              <w:t>ОКТЯБРЬ</w:t>
            </w:r>
          </w:p>
          <w:p w14:paraId="67CB427D" w14:textId="77777777" w:rsidR="00B569FF" w:rsidRPr="001826E4" w:rsidRDefault="00B62961">
            <w:pPr>
              <w:pStyle w:val="a7"/>
              <w:rPr>
                <w:color w:val="auto"/>
              </w:rPr>
            </w:pPr>
            <w:r w:rsidRPr="001826E4">
              <w:rPr>
                <w:color w:val="auto"/>
              </w:rPr>
              <w:t>Занятие № 5 (15) - с.22 Занятие № 6 (18) - с.24 Занятие № 7 (21) - с.26-27 Занятие № 8 (24) - с.28-29</w:t>
            </w:r>
          </w:p>
          <w:p w14:paraId="7BC29697" w14:textId="77777777" w:rsidR="00B569FF" w:rsidRPr="001826E4" w:rsidRDefault="00B62961">
            <w:pPr>
              <w:pStyle w:val="a7"/>
              <w:rPr>
                <w:color w:val="auto"/>
              </w:rPr>
            </w:pPr>
            <w:r w:rsidRPr="001826E4">
              <w:rPr>
                <w:b/>
                <w:bCs/>
                <w:color w:val="auto"/>
              </w:rPr>
              <w:t>НОЯБРЬ</w:t>
            </w:r>
          </w:p>
          <w:p w14:paraId="73180F3F" w14:textId="77777777" w:rsidR="00B569FF" w:rsidRPr="001826E4" w:rsidRDefault="00B62961">
            <w:pPr>
              <w:pStyle w:val="a7"/>
              <w:rPr>
                <w:color w:val="auto"/>
              </w:rPr>
            </w:pPr>
            <w:r w:rsidRPr="001826E4">
              <w:rPr>
                <w:color w:val="auto"/>
              </w:rPr>
              <w:t xml:space="preserve">Занятие № 9 (27) - с.32 Занятие № 10 (30) - с.34 Занятие № 11 (33) - с.36-37 Занятие № 12 (36) - с.39 </w:t>
            </w:r>
            <w:r w:rsidRPr="001826E4">
              <w:rPr>
                <w:b/>
                <w:bCs/>
                <w:color w:val="auto"/>
              </w:rPr>
              <w:t xml:space="preserve">ДЕКАБРЬ </w:t>
            </w:r>
            <w:r w:rsidRPr="001826E4">
              <w:rPr>
                <w:i/>
                <w:iCs/>
                <w:color w:val="auto"/>
              </w:rPr>
              <w:t>(ЛП - лыжная подготовка / или в зависи</w:t>
            </w:r>
            <w:r w:rsidRPr="001826E4">
              <w:rPr>
                <w:i/>
                <w:iCs/>
                <w:color w:val="auto"/>
              </w:rPr>
              <w:softHyphen/>
              <w:t>мости от погодных условий обычное занятие по ФК на воздухе)</w:t>
            </w:r>
          </w:p>
          <w:p w14:paraId="7D0DCF68" w14:textId="77777777" w:rsidR="00B569FF" w:rsidRPr="001826E4" w:rsidRDefault="00B62961">
            <w:pPr>
              <w:pStyle w:val="a7"/>
              <w:rPr>
                <w:color w:val="auto"/>
              </w:rPr>
            </w:pPr>
            <w:r w:rsidRPr="001826E4">
              <w:rPr>
                <w:color w:val="auto"/>
              </w:rPr>
              <w:t>Занятие № 13 (1 ЛП) - с.67 / (3) - с.41-42</w:t>
            </w:r>
          </w:p>
          <w:p w14:paraId="15DABBCD" w14:textId="77777777" w:rsidR="00B569FF" w:rsidRPr="001826E4" w:rsidRDefault="00B62961">
            <w:pPr>
              <w:pStyle w:val="a7"/>
              <w:rPr>
                <w:color w:val="auto"/>
              </w:rPr>
            </w:pPr>
            <w:r w:rsidRPr="001826E4">
              <w:rPr>
                <w:color w:val="auto"/>
              </w:rPr>
              <w:t>Занятие № 14 (2 ЛП) - с.67 / (6) - с.43-44</w:t>
            </w:r>
          </w:p>
          <w:p w14:paraId="0363540F" w14:textId="77777777" w:rsidR="00B569FF" w:rsidRPr="001826E4" w:rsidRDefault="00B62961">
            <w:pPr>
              <w:pStyle w:val="a7"/>
              <w:rPr>
                <w:color w:val="auto"/>
              </w:rPr>
            </w:pPr>
            <w:r w:rsidRPr="001826E4">
              <w:rPr>
                <w:color w:val="auto"/>
              </w:rPr>
              <w:t>Занятие № 15 (3 ЛП) - с.68 / (9) - с.46-47</w:t>
            </w:r>
          </w:p>
          <w:p w14:paraId="149C79DA" w14:textId="77777777" w:rsidR="00B569FF" w:rsidRPr="001826E4" w:rsidRDefault="00B62961">
            <w:pPr>
              <w:pStyle w:val="a7"/>
              <w:rPr>
                <w:color w:val="auto"/>
              </w:rPr>
            </w:pPr>
            <w:r w:rsidRPr="001826E4">
              <w:rPr>
                <w:color w:val="auto"/>
              </w:rPr>
              <w:t>Занятие № 16 (4 ЛП) - с.68 / (12) - с.48-49</w:t>
            </w:r>
          </w:p>
          <w:p w14:paraId="51FB4EBA" w14:textId="77777777" w:rsidR="00B569FF" w:rsidRPr="001826E4" w:rsidRDefault="00B62961">
            <w:pPr>
              <w:pStyle w:val="a7"/>
              <w:rPr>
                <w:color w:val="auto"/>
              </w:rPr>
            </w:pPr>
            <w:r w:rsidRPr="001826E4">
              <w:rPr>
                <w:b/>
                <w:bCs/>
                <w:color w:val="auto"/>
              </w:rPr>
              <w:t xml:space="preserve">ЯНВАРЬ </w:t>
            </w:r>
            <w:r w:rsidRPr="001826E4">
              <w:rPr>
                <w:i/>
                <w:iCs/>
                <w:color w:val="auto"/>
                <w:sz w:val="20"/>
                <w:szCs w:val="20"/>
              </w:rPr>
              <w:t>(ЛП - лыжная под</w:t>
            </w:r>
            <w:r w:rsidRPr="001826E4">
              <w:rPr>
                <w:i/>
                <w:iCs/>
                <w:color w:val="auto"/>
                <w:sz w:val="20"/>
                <w:szCs w:val="20"/>
              </w:rPr>
              <w:softHyphen/>
              <w:t xml:space="preserve">готовка / или в зависимости от погодных условий обычное занятие по ФК на воздухе) </w:t>
            </w:r>
            <w:r w:rsidRPr="001826E4">
              <w:rPr>
                <w:color w:val="auto"/>
              </w:rPr>
              <w:t>Занятие № 17 (5 ЛП) - с.68 / (15) - с.51-52</w:t>
            </w:r>
          </w:p>
          <w:p w14:paraId="310807B1" w14:textId="77777777" w:rsidR="00B569FF" w:rsidRPr="001826E4" w:rsidRDefault="00B62961">
            <w:pPr>
              <w:pStyle w:val="a7"/>
              <w:rPr>
                <w:color w:val="auto"/>
              </w:rPr>
            </w:pPr>
            <w:r w:rsidRPr="001826E4">
              <w:rPr>
                <w:color w:val="auto"/>
              </w:rPr>
              <w:t>Занятие № 18 (6 ЛП) - с.68</w:t>
            </w:r>
            <w:r w:rsidRPr="001826E4">
              <w:rPr>
                <w:color w:val="auto"/>
              </w:rPr>
              <w:softHyphen/>
              <w:t>69 / (18) - с.54</w:t>
            </w:r>
          </w:p>
        </w:tc>
        <w:tc>
          <w:tcPr>
            <w:tcW w:w="3062" w:type="dxa"/>
            <w:tcBorders>
              <w:top w:val="single" w:sz="4" w:space="0" w:color="auto"/>
              <w:left w:val="single" w:sz="4" w:space="0" w:color="auto"/>
            </w:tcBorders>
            <w:shd w:val="clear" w:color="auto" w:fill="auto"/>
          </w:tcPr>
          <w:p w14:paraId="1C1BEE24" w14:textId="77777777" w:rsidR="00B569FF" w:rsidRPr="001826E4" w:rsidRDefault="00B62961">
            <w:pPr>
              <w:pStyle w:val="a7"/>
              <w:jc w:val="both"/>
              <w:rPr>
                <w:color w:val="auto"/>
              </w:rPr>
            </w:pPr>
            <w:r w:rsidRPr="001826E4">
              <w:rPr>
                <w:color w:val="auto"/>
              </w:rPr>
              <w:t>Занятие № 19 (7 ЛП) - с.69 / (21) - с.56</w:t>
            </w:r>
          </w:p>
          <w:p w14:paraId="768B9093" w14:textId="77777777" w:rsidR="00B569FF" w:rsidRPr="001826E4" w:rsidRDefault="00B62961">
            <w:pPr>
              <w:pStyle w:val="a7"/>
              <w:jc w:val="both"/>
              <w:rPr>
                <w:color w:val="auto"/>
              </w:rPr>
            </w:pPr>
            <w:r w:rsidRPr="001826E4">
              <w:rPr>
                <w:color w:val="auto"/>
              </w:rPr>
              <w:t>Занятие № 20 (8 ЛП) - с.69 / (24) - с.58</w:t>
            </w:r>
          </w:p>
          <w:p w14:paraId="63364BC4" w14:textId="77777777" w:rsidR="00B569FF" w:rsidRPr="001826E4" w:rsidRDefault="00B62961">
            <w:pPr>
              <w:pStyle w:val="a7"/>
              <w:jc w:val="both"/>
              <w:rPr>
                <w:color w:val="auto"/>
              </w:rPr>
            </w:pPr>
            <w:r w:rsidRPr="001826E4">
              <w:rPr>
                <w:b/>
                <w:bCs/>
                <w:color w:val="auto"/>
              </w:rPr>
              <w:t xml:space="preserve">ФЕВРАЛЬ </w:t>
            </w:r>
            <w:r w:rsidRPr="001826E4">
              <w:rPr>
                <w:i/>
                <w:iCs/>
                <w:color w:val="auto"/>
              </w:rPr>
              <w:t>(ЛП - лыжная подготовка / или в зависимо</w:t>
            </w:r>
            <w:r w:rsidRPr="001826E4">
              <w:rPr>
                <w:i/>
                <w:iCs/>
                <w:color w:val="auto"/>
              </w:rPr>
              <w:softHyphen/>
              <w:t>сти от погодных условий обычное занятие по ФК на воздухе)</w:t>
            </w:r>
          </w:p>
          <w:p w14:paraId="35057B7D" w14:textId="77777777" w:rsidR="00B569FF" w:rsidRPr="001826E4" w:rsidRDefault="00B62961">
            <w:pPr>
              <w:pStyle w:val="a7"/>
              <w:jc w:val="both"/>
              <w:rPr>
                <w:color w:val="auto"/>
              </w:rPr>
            </w:pPr>
            <w:r w:rsidRPr="001826E4">
              <w:rPr>
                <w:color w:val="auto"/>
              </w:rPr>
              <w:t>Занятие № 21 (9 ЛП) - с.69 / (27) - с.60-61</w:t>
            </w:r>
          </w:p>
          <w:p w14:paraId="2E5F49B8" w14:textId="77777777" w:rsidR="00B569FF" w:rsidRPr="001826E4" w:rsidRDefault="00B62961">
            <w:pPr>
              <w:pStyle w:val="a7"/>
              <w:jc w:val="both"/>
              <w:rPr>
                <w:color w:val="auto"/>
              </w:rPr>
            </w:pPr>
            <w:r w:rsidRPr="001826E4">
              <w:rPr>
                <w:color w:val="auto"/>
              </w:rPr>
              <w:t>Занятие № 22 (10 ЛП) - с.69 / (30) - с.62-63</w:t>
            </w:r>
          </w:p>
          <w:p w14:paraId="189BF37C" w14:textId="77777777" w:rsidR="00B569FF" w:rsidRPr="001826E4" w:rsidRDefault="00B62961">
            <w:pPr>
              <w:pStyle w:val="a7"/>
              <w:jc w:val="both"/>
              <w:rPr>
                <w:color w:val="auto"/>
              </w:rPr>
            </w:pPr>
            <w:r w:rsidRPr="001826E4">
              <w:rPr>
                <w:color w:val="auto"/>
              </w:rPr>
              <w:t>Занятие № 23 (9 ЛП) - с.69 (33) - с.64-65</w:t>
            </w:r>
          </w:p>
          <w:p w14:paraId="31D89525" w14:textId="77777777" w:rsidR="00B569FF" w:rsidRPr="001826E4" w:rsidRDefault="00B62961">
            <w:pPr>
              <w:pStyle w:val="a7"/>
              <w:jc w:val="both"/>
              <w:rPr>
                <w:color w:val="auto"/>
              </w:rPr>
            </w:pPr>
            <w:r w:rsidRPr="001826E4">
              <w:rPr>
                <w:color w:val="auto"/>
              </w:rPr>
              <w:t>Занятие № 24 (10 ЛП) - с.69 / (36) - с.66</w:t>
            </w:r>
          </w:p>
          <w:p w14:paraId="5CDE6FA7" w14:textId="77777777" w:rsidR="00B569FF" w:rsidRPr="001826E4" w:rsidRDefault="00B62961">
            <w:pPr>
              <w:pStyle w:val="a7"/>
              <w:jc w:val="both"/>
              <w:rPr>
                <w:color w:val="auto"/>
              </w:rPr>
            </w:pPr>
            <w:r w:rsidRPr="001826E4">
              <w:rPr>
                <w:b/>
                <w:bCs/>
                <w:color w:val="auto"/>
              </w:rPr>
              <w:t>МАРТ</w:t>
            </w:r>
          </w:p>
          <w:p w14:paraId="5C6E30E2" w14:textId="77777777" w:rsidR="00B569FF" w:rsidRPr="001826E4" w:rsidRDefault="00B62961">
            <w:pPr>
              <w:pStyle w:val="a7"/>
              <w:jc w:val="both"/>
              <w:rPr>
                <w:color w:val="auto"/>
              </w:rPr>
            </w:pPr>
            <w:r w:rsidRPr="001826E4">
              <w:rPr>
                <w:color w:val="auto"/>
              </w:rPr>
              <w:t>Занятие № 25 (3) - с.78-79</w:t>
            </w:r>
          </w:p>
          <w:p w14:paraId="0A56386E" w14:textId="77777777" w:rsidR="00B569FF" w:rsidRPr="001826E4" w:rsidRDefault="00B62961">
            <w:pPr>
              <w:pStyle w:val="a7"/>
              <w:jc w:val="both"/>
              <w:rPr>
                <w:color w:val="auto"/>
              </w:rPr>
            </w:pPr>
            <w:r w:rsidRPr="001826E4">
              <w:rPr>
                <w:color w:val="auto"/>
              </w:rPr>
              <w:t>Занятие № 26 (6) - с.80-81</w:t>
            </w:r>
          </w:p>
          <w:p w14:paraId="28BF7DC6" w14:textId="77777777" w:rsidR="00B569FF" w:rsidRPr="001826E4" w:rsidRDefault="00B62961">
            <w:pPr>
              <w:pStyle w:val="a7"/>
              <w:jc w:val="both"/>
              <w:rPr>
                <w:color w:val="auto"/>
              </w:rPr>
            </w:pPr>
            <w:r w:rsidRPr="001826E4">
              <w:rPr>
                <w:color w:val="auto"/>
              </w:rPr>
              <w:t>Занятие № 27 (9) - с.83</w:t>
            </w:r>
          </w:p>
          <w:p w14:paraId="5548D60B" w14:textId="77777777" w:rsidR="00B569FF" w:rsidRPr="001826E4" w:rsidRDefault="00B62961">
            <w:pPr>
              <w:pStyle w:val="a7"/>
              <w:jc w:val="both"/>
              <w:rPr>
                <w:color w:val="auto"/>
              </w:rPr>
            </w:pPr>
            <w:r w:rsidRPr="001826E4">
              <w:rPr>
                <w:color w:val="auto"/>
              </w:rPr>
              <w:t>Занятие № 28 (12) - с.85</w:t>
            </w:r>
          </w:p>
          <w:p w14:paraId="664837EA" w14:textId="77777777" w:rsidR="00B569FF" w:rsidRPr="001826E4" w:rsidRDefault="00B62961">
            <w:pPr>
              <w:pStyle w:val="a7"/>
              <w:jc w:val="both"/>
              <w:rPr>
                <w:color w:val="auto"/>
              </w:rPr>
            </w:pPr>
            <w:r w:rsidRPr="001826E4">
              <w:rPr>
                <w:b/>
                <w:bCs/>
                <w:color w:val="auto"/>
              </w:rPr>
              <w:t>АПРЕЛЬ</w:t>
            </w:r>
          </w:p>
          <w:p w14:paraId="7B95F6A1" w14:textId="77777777" w:rsidR="00B569FF" w:rsidRPr="001826E4" w:rsidRDefault="00B62961">
            <w:pPr>
              <w:pStyle w:val="a7"/>
              <w:jc w:val="both"/>
              <w:rPr>
                <w:color w:val="auto"/>
              </w:rPr>
            </w:pPr>
            <w:r w:rsidRPr="001826E4">
              <w:rPr>
                <w:color w:val="auto"/>
              </w:rPr>
              <w:t>Занятие № 29 (15) - с.87</w:t>
            </w:r>
          </w:p>
          <w:p w14:paraId="43236A89" w14:textId="77777777" w:rsidR="00B569FF" w:rsidRPr="001826E4" w:rsidRDefault="00B62961">
            <w:pPr>
              <w:pStyle w:val="a7"/>
              <w:jc w:val="both"/>
              <w:rPr>
                <w:color w:val="auto"/>
              </w:rPr>
            </w:pPr>
            <w:r w:rsidRPr="001826E4">
              <w:rPr>
                <w:color w:val="auto"/>
              </w:rPr>
              <w:t>Занятие № 30 (18) - с.89</w:t>
            </w:r>
          </w:p>
          <w:p w14:paraId="40BAE0E9" w14:textId="77777777" w:rsidR="00B569FF" w:rsidRPr="001826E4" w:rsidRDefault="00B62961">
            <w:pPr>
              <w:pStyle w:val="a7"/>
              <w:jc w:val="both"/>
              <w:rPr>
                <w:color w:val="auto"/>
              </w:rPr>
            </w:pPr>
            <w:r w:rsidRPr="001826E4">
              <w:rPr>
                <w:color w:val="auto"/>
              </w:rPr>
              <w:t>Занятие № 31 (21) - с.91</w:t>
            </w:r>
          </w:p>
          <w:p w14:paraId="5C532DFF" w14:textId="77777777" w:rsidR="00B569FF" w:rsidRPr="001826E4" w:rsidRDefault="00B62961">
            <w:pPr>
              <w:pStyle w:val="a7"/>
              <w:jc w:val="both"/>
              <w:rPr>
                <w:color w:val="auto"/>
              </w:rPr>
            </w:pPr>
            <w:r w:rsidRPr="001826E4">
              <w:rPr>
                <w:color w:val="auto"/>
              </w:rPr>
              <w:t>Занятие № 32 (24) - с.93-94</w:t>
            </w:r>
          </w:p>
          <w:p w14:paraId="7E188A4A" w14:textId="77777777" w:rsidR="00B569FF" w:rsidRPr="001826E4" w:rsidRDefault="00B62961">
            <w:pPr>
              <w:pStyle w:val="a7"/>
              <w:jc w:val="both"/>
              <w:rPr>
                <w:color w:val="auto"/>
              </w:rPr>
            </w:pPr>
            <w:r w:rsidRPr="001826E4">
              <w:rPr>
                <w:b/>
                <w:bCs/>
                <w:color w:val="auto"/>
              </w:rPr>
              <w:t>МАЙ</w:t>
            </w:r>
          </w:p>
          <w:p w14:paraId="0E7E465A" w14:textId="77777777" w:rsidR="00B569FF" w:rsidRPr="001826E4" w:rsidRDefault="00B62961">
            <w:pPr>
              <w:pStyle w:val="a7"/>
              <w:jc w:val="both"/>
              <w:rPr>
                <w:color w:val="auto"/>
              </w:rPr>
            </w:pPr>
            <w:r w:rsidRPr="001826E4">
              <w:rPr>
                <w:color w:val="auto"/>
              </w:rPr>
              <w:t>Занятие № 33 (27) - с.96</w:t>
            </w:r>
          </w:p>
          <w:p w14:paraId="1D5D9BC7" w14:textId="77777777" w:rsidR="00B569FF" w:rsidRPr="001826E4" w:rsidRDefault="00B62961">
            <w:pPr>
              <w:pStyle w:val="a7"/>
              <w:jc w:val="both"/>
              <w:rPr>
                <w:color w:val="auto"/>
              </w:rPr>
            </w:pPr>
            <w:r w:rsidRPr="001826E4">
              <w:rPr>
                <w:color w:val="auto"/>
              </w:rPr>
              <w:t>Занятие № 34 (30) - с.97-98</w:t>
            </w:r>
          </w:p>
          <w:p w14:paraId="2B2DD3CC" w14:textId="77777777" w:rsidR="00B569FF" w:rsidRPr="001826E4" w:rsidRDefault="00B62961">
            <w:pPr>
              <w:pStyle w:val="a7"/>
              <w:jc w:val="both"/>
              <w:rPr>
                <w:color w:val="auto"/>
              </w:rPr>
            </w:pPr>
            <w:r w:rsidRPr="001826E4">
              <w:rPr>
                <w:color w:val="auto"/>
              </w:rPr>
              <w:t>Занятие № 35 (33) - с.99-100</w:t>
            </w:r>
          </w:p>
          <w:p w14:paraId="1822FCEC" w14:textId="77777777" w:rsidR="00B569FF" w:rsidRPr="001826E4" w:rsidRDefault="00B62961">
            <w:pPr>
              <w:pStyle w:val="a7"/>
              <w:jc w:val="both"/>
              <w:rPr>
                <w:color w:val="auto"/>
              </w:rPr>
            </w:pPr>
            <w:r w:rsidRPr="001826E4">
              <w:rPr>
                <w:color w:val="auto"/>
              </w:rPr>
              <w:t>Занятие № 36 (36) - с.101-102</w:t>
            </w:r>
          </w:p>
        </w:tc>
        <w:tc>
          <w:tcPr>
            <w:tcW w:w="3125" w:type="dxa"/>
            <w:vMerge w:val="restart"/>
            <w:tcBorders>
              <w:top w:val="single" w:sz="4" w:space="0" w:color="auto"/>
              <w:left w:val="single" w:sz="4" w:space="0" w:color="auto"/>
              <w:right w:val="single" w:sz="4" w:space="0" w:color="auto"/>
            </w:tcBorders>
            <w:shd w:val="clear" w:color="auto" w:fill="auto"/>
          </w:tcPr>
          <w:p w14:paraId="114DABF9" w14:textId="77777777" w:rsidR="00B569FF" w:rsidRPr="001826E4" w:rsidRDefault="00B62961">
            <w:pPr>
              <w:pStyle w:val="a7"/>
              <w:spacing w:after="80"/>
              <w:jc w:val="both"/>
              <w:rPr>
                <w:color w:val="auto"/>
              </w:rPr>
            </w:pPr>
            <w:r w:rsidRPr="001826E4">
              <w:rPr>
                <w:color w:val="auto"/>
              </w:rPr>
              <w:t>воспитанию детей дошколь</w:t>
            </w:r>
            <w:r w:rsidRPr="001826E4">
              <w:rPr>
                <w:color w:val="auto"/>
              </w:rPr>
              <w:softHyphen/>
              <w:t>ного возраста». - СПб.: ООО «Невская нота», 2015. - с.83</w:t>
            </w:r>
            <w:r w:rsidRPr="001826E4">
              <w:rPr>
                <w:color w:val="auto"/>
              </w:rPr>
              <w:softHyphen/>
              <w:t>85.</w:t>
            </w:r>
          </w:p>
          <w:p w14:paraId="6BCB38CF" w14:textId="77777777" w:rsidR="00B569FF" w:rsidRPr="001826E4" w:rsidRDefault="00B62961" w:rsidP="003618F1">
            <w:pPr>
              <w:pStyle w:val="a7"/>
              <w:numPr>
                <w:ilvl w:val="1"/>
                <w:numId w:val="92"/>
              </w:numPr>
              <w:tabs>
                <w:tab w:val="left" w:pos="379"/>
              </w:tabs>
              <w:jc w:val="both"/>
              <w:rPr>
                <w:color w:val="auto"/>
              </w:rPr>
            </w:pPr>
            <w:r w:rsidRPr="001826E4">
              <w:rPr>
                <w:b/>
                <w:bCs/>
                <w:color w:val="auto"/>
              </w:rPr>
              <w:t>Строевые упражнения:</w:t>
            </w:r>
          </w:p>
          <w:p w14:paraId="6E4F56BB" w14:textId="77777777" w:rsidR="00B569FF" w:rsidRPr="001826E4" w:rsidRDefault="00B62961">
            <w:pPr>
              <w:pStyle w:val="a7"/>
              <w:tabs>
                <w:tab w:val="left" w:pos="1205"/>
              </w:tabs>
              <w:jc w:val="both"/>
              <w:rPr>
                <w:color w:val="auto"/>
              </w:rPr>
            </w:pPr>
            <w:r w:rsidRPr="001826E4">
              <w:rPr>
                <w:color w:val="auto"/>
              </w:rPr>
              <w:t>Л.И.Пензулаева «Физическая культура в детском саду». Подготовительная к школе группа. -</w:t>
            </w:r>
            <w:r w:rsidRPr="001826E4">
              <w:rPr>
                <w:color w:val="auto"/>
              </w:rPr>
              <w:tab/>
              <w:t>М.: МОЗАИКА-</w:t>
            </w:r>
          </w:p>
          <w:p w14:paraId="74BF35BF" w14:textId="77777777" w:rsidR="00B569FF" w:rsidRPr="001826E4" w:rsidRDefault="00B62961">
            <w:pPr>
              <w:pStyle w:val="a7"/>
              <w:spacing w:after="80"/>
              <w:rPr>
                <w:color w:val="auto"/>
              </w:rPr>
            </w:pPr>
            <w:r w:rsidRPr="001826E4">
              <w:rPr>
                <w:color w:val="auto"/>
              </w:rPr>
              <w:t>СИНТЕЗ, 2015.</w:t>
            </w:r>
          </w:p>
          <w:p w14:paraId="667DDD4A" w14:textId="77777777" w:rsidR="00B569FF" w:rsidRPr="001826E4" w:rsidRDefault="00B62961" w:rsidP="003618F1">
            <w:pPr>
              <w:pStyle w:val="a7"/>
              <w:numPr>
                <w:ilvl w:val="0"/>
                <w:numId w:val="93"/>
              </w:numPr>
              <w:tabs>
                <w:tab w:val="left" w:pos="221"/>
              </w:tabs>
              <w:rPr>
                <w:color w:val="auto"/>
              </w:rPr>
            </w:pPr>
            <w:r w:rsidRPr="001826E4">
              <w:rPr>
                <w:b/>
                <w:bCs/>
                <w:color w:val="auto"/>
              </w:rPr>
              <w:t>Подвижные игры</w:t>
            </w:r>
            <w:r w:rsidRPr="001826E4">
              <w:rPr>
                <w:color w:val="auto"/>
              </w:rPr>
              <w:t>:</w:t>
            </w:r>
          </w:p>
          <w:p w14:paraId="059F584C" w14:textId="77777777" w:rsidR="00B569FF" w:rsidRPr="001826E4" w:rsidRDefault="00B62961">
            <w:pPr>
              <w:pStyle w:val="a7"/>
              <w:jc w:val="both"/>
              <w:rPr>
                <w:color w:val="auto"/>
              </w:rPr>
            </w:pPr>
            <w:r w:rsidRPr="001826E4">
              <w:rPr>
                <w:color w:val="auto"/>
              </w:rPr>
              <w:t>Э.Я.Степаненкова «Сборник подвижных игр». - М.: Моза</w:t>
            </w:r>
            <w:r w:rsidRPr="001826E4">
              <w:rPr>
                <w:color w:val="auto"/>
              </w:rPr>
              <w:softHyphen/>
              <w:t>ика-Синтез, 2015.- с.120-142. М.М.Борисова «Малоподвиж</w:t>
            </w:r>
            <w:r w:rsidRPr="001826E4">
              <w:rPr>
                <w:color w:val="auto"/>
              </w:rPr>
              <w:softHyphen/>
              <w:t>ные игры и игровые упражне</w:t>
            </w:r>
            <w:r w:rsidRPr="001826E4">
              <w:rPr>
                <w:color w:val="auto"/>
              </w:rPr>
              <w:softHyphen/>
              <w:t>ния». - М.: Мозаика-Синтез, 2015 (игры для детей 6-7 лет).</w:t>
            </w:r>
          </w:p>
          <w:p w14:paraId="4D0B0B1D" w14:textId="77777777" w:rsidR="00B569FF" w:rsidRPr="001826E4" w:rsidRDefault="00B62961">
            <w:pPr>
              <w:pStyle w:val="a7"/>
              <w:rPr>
                <w:color w:val="auto"/>
              </w:rPr>
            </w:pPr>
            <w:r w:rsidRPr="001826E4">
              <w:rPr>
                <w:b/>
                <w:bCs/>
                <w:i/>
                <w:iCs/>
                <w:color w:val="auto"/>
              </w:rPr>
              <w:t>Физкультминутки:</w:t>
            </w:r>
          </w:p>
          <w:p w14:paraId="3BB63785" w14:textId="77777777" w:rsidR="00B569FF" w:rsidRPr="001826E4" w:rsidRDefault="00B62961">
            <w:pPr>
              <w:pStyle w:val="a7"/>
              <w:spacing w:after="80"/>
              <w:rPr>
                <w:color w:val="auto"/>
              </w:rPr>
            </w:pPr>
            <w:r w:rsidRPr="001826E4">
              <w:rPr>
                <w:color w:val="auto"/>
              </w:rPr>
              <w:t>В.И.Ковалько «Азбука физ</w:t>
            </w:r>
            <w:r w:rsidRPr="001826E4">
              <w:rPr>
                <w:color w:val="auto"/>
              </w:rPr>
              <w:softHyphen/>
              <w:t>культминуток для дошколь</w:t>
            </w:r>
            <w:r w:rsidRPr="001826E4">
              <w:rPr>
                <w:color w:val="auto"/>
              </w:rPr>
              <w:softHyphen/>
              <w:t>ников». - М.: Вако, 2005.</w:t>
            </w:r>
          </w:p>
          <w:p w14:paraId="587CB6F1" w14:textId="77777777" w:rsidR="00B569FF" w:rsidRPr="001826E4" w:rsidRDefault="00B62961" w:rsidP="003618F1">
            <w:pPr>
              <w:pStyle w:val="a7"/>
              <w:numPr>
                <w:ilvl w:val="0"/>
                <w:numId w:val="93"/>
              </w:numPr>
              <w:tabs>
                <w:tab w:val="left" w:pos="221"/>
              </w:tabs>
              <w:rPr>
                <w:color w:val="auto"/>
              </w:rPr>
            </w:pPr>
            <w:r w:rsidRPr="001826E4">
              <w:rPr>
                <w:b/>
                <w:bCs/>
                <w:color w:val="auto"/>
              </w:rPr>
              <w:t>Спортивные игры:</w:t>
            </w:r>
          </w:p>
          <w:p w14:paraId="43831C49" w14:textId="77777777" w:rsidR="00B569FF" w:rsidRPr="001826E4" w:rsidRDefault="00B62961" w:rsidP="003618F1">
            <w:pPr>
              <w:pStyle w:val="a7"/>
              <w:numPr>
                <w:ilvl w:val="0"/>
                <w:numId w:val="94"/>
              </w:numPr>
              <w:tabs>
                <w:tab w:val="left" w:pos="134"/>
              </w:tabs>
              <w:spacing w:after="80"/>
              <w:rPr>
                <w:color w:val="auto"/>
              </w:rPr>
            </w:pPr>
            <w:r w:rsidRPr="001826E4">
              <w:rPr>
                <w:color w:val="auto"/>
              </w:rPr>
              <w:t>Л.И.Пензулаева «Физическая культура в детском саду». Подготовительная к школе группа. - М.: МОЗАИКА- СИНТЕЗ, 2015. (элементы футбола - с.97-98; бадминтон - с.98-99)</w:t>
            </w:r>
          </w:p>
          <w:p w14:paraId="17E0E31B" w14:textId="77777777" w:rsidR="00B569FF" w:rsidRPr="001826E4" w:rsidRDefault="00B62961" w:rsidP="003618F1">
            <w:pPr>
              <w:pStyle w:val="a7"/>
              <w:numPr>
                <w:ilvl w:val="0"/>
                <w:numId w:val="94"/>
              </w:numPr>
              <w:tabs>
                <w:tab w:val="left" w:pos="134"/>
              </w:tabs>
              <w:rPr>
                <w:color w:val="auto"/>
              </w:rPr>
            </w:pPr>
            <w:r w:rsidRPr="001826E4">
              <w:rPr>
                <w:color w:val="auto"/>
              </w:rPr>
              <w:t>Э.Й.Адашкявичене «Спор</w:t>
            </w:r>
            <w:r w:rsidRPr="001826E4">
              <w:rPr>
                <w:color w:val="auto"/>
              </w:rPr>
              <w:softHyphen/>
              <w:t>тивные игры и упражнения в детском саду» - М., Просве</w:t>
            </w:r>
            <w:r w:rsidRPr="001826E4">
              <w:rPr>
                <w:color w:val="auto"/>
              </w:rPr>
              <w:softHyphen/>
              <w:t>щение, 1992 (элементы хок</w:t>
            </w:r>
            <w:r w:rsidRPr="001826E4">
              <w:rPr>
                <w:color w:val="auto"/>
              </w:rPr>
              <w:softHyphen/>
              <w:t>кея: с.69-77; элементы футбо</w:t>
            </w:r>
            <w:r w:rsidRPr="001826E4">
              <w:rPr>
                <w:color w:val="auto"/>
              </w:rPr>
              <w:softHyphen/>
              <w:t>ла: с.78-87; элементы баскет</w:t>
            </w:r>
            <w:r w:rsidRPr="001826E4">
              <w:rPr>
                <w:color w:val="auto"/>
              </w:rPr>
              <w:softHyphen/>
              <w:t>бола: с.87-99; элементы бад</w:t>
            </w:r>
            <w:r w:rsidRPr="001826E4">
              <w:rPr>
                <w:color w:val="auto"/>
              </w:rPr>
              <w:softHyphen/>
              <w:t>минтона: с.99-104; элементы настольного тенниса: с.104</w:t>
            </w:r>
            <w:r w:rsidRPr="001826E4">
              <w:rPr>
                <w:color w:val="auto"/>
              </w:rPr>
              <w:softHyphen/>
              <w:t>113; городки: с.113-121).</w:t>
            </w:r>
          </w:p>
          <w:p w14:paraId="29753A55" w14:textId="77777777" w:rsidR="00B569FF" w:rsidRPr="001826E4" w:rsidRDefault="00B62961" w:rsidP="003618F1">
            <w:pPr>
              <w:pStyle w:val="a7"/>
              <w:numPr>
                <w:ilvl w:val="0"/>
                <w:numId w:val="93"/>
              </w:numPr>
              <w:tabs>
                <w:tab w:val="left" w:pos="221"/>
              </w:tabs>
              <w:rPr>
                <w:color w:val="auto"/>
              </w:rPr>
            </w:pPr>
            <w:r w:rsidRPr="001826E4">
              <w:rPr>
                <w:b/>
                <w:bCs/>
                <w:color w:val="auto"/>
              </w:rPr>
              <w:t>Спортивные упражнения:</w:t>
            </w:r>
          </w:p>
          <w:p w14:paraId="114B9936" w14:textId="77777777" w:rsidR="00B569FF" w:rsidRPr="001826E4" w:rsidRDefault="00B62961" w:rsidP="003618F1">
            <w:pPr>
              <w:pStyle w:val="a7"/>
              <w:numPr>
                <w:ilvl w:val="0"/>
                <w:numId w:val="95"/>
              </w:numPr>
              <w:tabs>
                <w:tab w:val="left" w:pos="134"/>
                <w:tab w:val="left" w:pos="1205"/>
              </w:tabs>
              <w:rPr>
                <w:color w:val="auto"/>
              </w:rPr>
            </w:pPr>
            <w:r w:rsidRPr="001826E4">
              <w:rPr>
                <w:color w:val="auto"/>
              </w:rPr>
              <w:t>Л.И.Пензулаева «Физическая культура в детском саду». Подготовительная к школе группа. -</w:t>
            </w:r>
            <w:r w:rsidRPr="001826E4">
              <w:rPr>
                <w:color w:val="auto"/>
              </w:rPr>
              <w:tab/>
              <w:t>М.: МОЗАИКА-</w:t>
            </w:r>
          </w:p>
          <w:p w14:paraId="1C41674A" w14:textId="77777777" w:rsidR="00B569FF" w:rsidRPr="001826E4" w:rsidRDefault="00B62961">
            <w:pPr>
              <w:pStyle w:val="a7"/>
              <w:tabs>
                <w:tab w:val="left" w:pos="1166"/>
              </w:tabs>
              <w:rPr>
                <w:color w:val="auto"/>
              </w:rPr>
            </w:pPr>
            <w:r w:rsidRPr="001826E4">
              <w:rPr>
                <w:color w:val="auto"/>
              </w:rPr>
              <w:t>СИНТЕЗ, 2015. (ходьба на лыжах -</w:t>
            </w:r>
            <w:r w:rsidRPr="001826E4">
              <w:rPr>
                <w:color w:val="auto"/>
              </w:rPr>
              <w:tab/>
              <w:t>с.66-70; игровые</w:t>
            </w:r>
          </w:p>
          <w:p w14:paraId="14243DFA" w14:textId="77777777" w:rsidR="00B569FF" w:rsidRPr="001826E4" w:rsidRDefault="00B62961">
            <w:pPr>
              <w:pStyle w:val="a7"/>
              <w:spacing w:after="80"/>
              <w:rPr>
                <w:color w:val="auto"/>
              </w:rPr>
            </w:pPr>
            <w:r w:rsidRPr="001826E4">
              <w:rPr>
                <w:color w:val="auto"/>
              </w:rPr>
              <w:t>упражнения на коньках - с.71</w:t>
            </w:r>
            <w:r w:rsidRPr="001826E4">
              <w:rPr>
                <w:color w:val="auto"/>
              </w:rPr>
              <w:softHyphen/>
              <w:t>72)</w:t>
            </w:r>
          </w:p>
          <w:p w14:paraId="4D6A6D39" w14:textId="77777777" w:rsidR="00B569FF" w:rsidRPr="001826E4" w:rsidRDefault="00B62961" w:rsidP="003618F1">
            <w:pPr>
              <w:pStyle w:val="a7"/>
              <w:numPr>
                <w:ilvl w:val="0"/>
                <w:numId w:val="95"/>
              </w:numPr>
              <w:tabs>
                <w:tab w:val="left" w:pos="134"/>
              </w:tabs>
              <w:spacing w:after="80"/>
              <w:rPr>
                <w:color w:val="auto"/>
              </w:rPr>
            </w:pPr>
            <w:r w:rsidRPr="001826E4">
              <w:rPr>
                <w:color w:val="auto"/>
              </w:rPr>
              <w:t>Э.Й.Адашкявичене «Спор</w:t>
            </w:r>
            <w:r w:rsidRPr="001826E4">
              <w:rPr>
                <w:color w:val="auto"/>
              </w:rPr>
              <w:softHyphen/>
              <w:t>тивные игры и упражнения в детском саду» - М., Просве</w:t>
            </w:r>
            <w:r w:rsidRPr="001826E4">
              <w:rPr>
                <w:color w:val="auto"/>
              </w:rPr>
              <w:softHyphen/>
              <w:t>щение, 1992 (катание на сан</w:t>
            </w:r>
            <w:r w:rsidRPr="001826E4">
              <w:rPr>
                <w:color w:val="auto"/>
              </w:rPr>
              <w:softHyphen/>
              <w:t>ках для старших дошкольни</w:t>
            </w:r>
            <w:r w:rsidRPr="001826E4">
              <w:rPr>
                <w:color w:val="auto"/>
              </w:rPr>
              <w:softHyphen/>
              <w:t>ков: с.12-17; ходьба на лыжах</w:t>
            </w:r>
          </w:p>
        </w:tc>
      </w:tr>
      <w:tr w:rsidR="001826E4" w:rsidRPr="001826E4" w14:paraId="5473EA6F" w14:textId="77777777" w:rsidTr="0030660A">
        <w:trPr>
          <w:trHeight w:hRule="exact" w:val="2803"/>
          <w:jc w:val="center"/>
        </w:trPr>
        <w:tc>
          <w:tcPr>
            <w:tcW w:w="1421" w:type="dxa"/>
            <w:tcBorders>
              <w:left w:val="single" w:sz="4" w:space="0" w:color="auto"/>
              <w:bottom w:val="single" w:sz="4" w:space="0" w:color="auto"/>
            </w:tcBorders>
            <w:shd w:val="clear" w:color="auto" w:fill="auto"/>
          </w:tcPr>
          <w:p w14:paraId="488D2E09" w14:textId="77777777" w:rsidR="00B569FF" w:rsidRPr="001826E4" w:rsidRDefault="00B569FF">
            <w:pPr>
              <w:rPr>
                <w:color w:val="auto"/>
              </w:rPr>
            </w:pPr>
          </w:p>
        </w:tc>
        <w:tc>
          <w:tcPr>
            <w:tcW w:w="2947" w:type="dxa"/>
            <w:tcBorders>
              <w:top w:val="single" w:sz="4" w:space="0" w:color="auto"/>
              <w:left w:val="single" w:sz="4" w:space="0" w:color="auto"/>
              <w:bottom w:val="single" w:sz="4" w:space="0" w:color="auto"/>
            </w:tcBorders>
            <w:shd w:val="clear" w:color="auto" w:fill="auto"/>
            <w:vAlign w:val="bottom"/>
          </w:tcPr>
          <w:p w14:paraId="4540F393" w14:textId="5ACF8039" w:rsidR="00B569FF" w:rsidRPr="001826E4" w:rsidRDefault="00B569FF">
            <w:pPr>
              <w:pStyle w:val="a7"/>
              <w:rPr>
                <w:color w:val="auto"/>
              </w:rPr>
            </w:pPr>
          </w:p>
        </w:tc>
        <w:tc>
          <w:tcPr>
            <w:tcW w:w="3062" w:type="dxa"/>
            <w:tcBorders>
              <w:top w:val="single" w:sz="4" w:space="0" w:color="auto"/>
              <w:left w:val="single" w:sz="4" w:space="0" w:color="auto"/>
              <w:bottom w:val="single" w:sz="4" w:space="0" w:color="auto"/>
            </w:tcBorders>
            <w:shd w:val="clear" w:color="auto" w:fill="auto"/>
            <w:vAlign w:val="bottom"/>
          </w:tcPr>
          <w:p w14:paraId="468949D5" w14:textId="6576E45B" w:rsidR="00B569FF" w:rsidRPr="001826E4" w:rsidRDefault="00B569FF">
            <w:pPr>
              <w:pStyle w:val="a7"/>
              <w:jc w:val="both"/>
              <w:rPr>
                <w:color w:val="auto"/>
              </w:rPr>
            </w:pPr>
          </w:p>
        </w:tc>
        <w:tc>
          <w:tcPr>
            <w:tcW w:w="3125" w:type="dxa"/>
            <w:vMerge/>
            <w:tcBorders>
              <w:left w:val="single" w:sz="4" w:space="0" w:color="auto"/>
              <w:bottom w:val="single" w:sz="4" w:space="0" w:color="auto"/>
              <w:right w:val="single" w:sz="4" w:space="0" w:color="auto"/>
            </w:tcBorders>
            <w:shd w:val="clear" w:color="auto" w:fill="auto"/>
          </w:tcPr>
          <w:p w14:paraId="1BE25217" w14:textId="77777777" w:rsidR="00B569FF" w:rsidRPr="001826E4" w:rsidRDefault="00B569FF">
            <w:pPr>
              <w:rPr>
                <w:color w:val="auto"/>
              </w:rPr>
            </w:pPr>
          </w:p>
        </w:tc>
      </w:tr>
    </w:tbl>
    <w:p w14:paraId="7DF5995C" w14:textId="77777777" w:rsidR="00B569FF" w:rsidRPr="001826E4" w:rsidRDefault="00B62961">
      <w:pPr>
        <w:spacing w:line="1" w:lineRule="exact"/>
        <w:rPr>
          <w:color w:val="auto"/>
          <w:sz w:val="2"/>
          <w:szCs w:val="2"/>
        </w:rPr>
      </w:pPr>
      <w:r w:rsidRPr="001826E4">
        <w:rPr>
          <w:color w:val="auto"/>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421"/>
        <w:gridCol w:w="2947"/>
        <w:gridCol w:w="3062"/>
        <w:gridCol w:w="3125"/>
      </w:tblGrid>
      <w:tr w:rsidR="004A24A0" w:rsidRPr="001826E4" w14:paraId="444F40DF" w14:textId="77777777" w:rsidTr="0030660A">
        <w:trPr>
          <w:trHeight w:hRule="exact" w:val="10495"/>
          <w:jc w:val="center"/>
        </w:trPr>
        <w:tc>
          <w:tcPr>
            <w:tcW w:w="1421" w:type="dxa"/>
            <w:tcBorders>
              <w:top w:val="single" w:sz="4" w:space="0" w:color="auto"/>
              <w:left w:val="single" w:sz="4" w:space="0" w:color="auto"/>
              <w:bottom w:val="single" w:sz="4" w:space="0" w:color="auto"/>
            </w:tcBorders>
            <w:shd w:val="clear" w:color="auto" w:fill="auto"/>
          </w:tcPr>
          <w:p w14:paraId="520953FC" w14:textId="77777777" w:rsidR="00B569FF" w:rsidRPr="001826E4" w:rsidRDefault="00B569FF">
            <w:pPr>
              <w:rPr>
                <w:color w:val="auto"/>
                <w:sz w:val="10"/>
                <w:szCs w:val="10"/>
              </w:rPr>
            </w:pPr>
          </w:p>
        </w:tc>
        <w:tc>
          <w:tcPr>
            <w:tcW w:w="2947" w:type="dxa"/>
            <w:tcBorders>
              <w:top w:val="single" w:sz="4" w:space="0" w:color="auto"/>
              <w:left w:val="single" w:sz="4" w:space="0" w:color="auto"/>
              <w:bottom w:val="single" w:sz="4" w:space="0" w:color="auto"/>
            </w:tcBorders>
            <w:shd w:val="clear" w:color="auto" w:fill="auto"/>
          </w:tcPr>
          <w:p w14:paraId="225C69D9" w14:textId="73AEC200" w:rsidR="00B569FF" w:rsidRPr="001826E4" w:rsidRDefault="00B569FF">
            <w:pPr>
              <w:pStyle w:val="a7"/>
              <w:rPr>
                <w:color w:val="auto"/>
              </w:rPr>
            </w:pPr>
          </w:p>
        </w:tc>
        <w:tc>
          <w:tcPr>
            <w:tcW w:w="3062" w:type="dxa"/>
            <w:tcBorders>
              <w:top w:val="single" w:sz="4" w:space="0" w:color="auto"/>
              <w:left w:val="single" w:sz="4" w:space="0" w:color="auto"/>
              <w:bottom w:val="single" w:sz="4" w:space="0" w:color="auto"/>
            </w:tcBorders>
            <w:shd w:val="clear" w:color="auto" w:fill="auto"/>
          </w:tcPr>
          <w:p w14:paraId="49051189" w14:textId="12557EC7" w:rsidR="00B569FF" w:rsidRPr="001826E4" w:rsidRDefault="00B569FF">
            <w:pPr>
              <w:pStyle w:val="a7"/>
              <w:jc w:val="both"/>
              <w:rPr>
                <w:color w:val="auto"/>
              </w:rPr>
            </w:pPr>
          </w:p>
        </w:tc>
        <w:tc>
          <w:tcPr>
            <w:tcW w:w="3125" w:type="dxa"/>
            <w:tcBorders>
              <w:top w:val="single" w:sz="4" w:space="0" w:color="auto"/>
              <w:left w:val="single" w:sz="4" w:space="0" w:color="auto"/>
              <w:bottom w:val="single" w:sz="4" w:space="0" w:color="auto"/>
              <w:right w:val="single" w:sz="4" w:space="0" w:color="auto"/>
            </w:tcBorders>
            <w:shd w:val="clear" w:color="auto" w:fill="auto"/>
            <w:vAlign w:val="bottom"/>
          </w:tcPr>
          <w:p w14:paraId="627E9666" w14:textId="77777777" w:rsidR="00B569FF" w:rsidRPr="001826E4" w:rsidRDefault="00B62961">
            <w:pPr>
              <w:pStyle w:val="a7"/>
              <w:spacing w:after="80"/>
              <w:jc w:val="both"/>
              <w:rPr>
                <w:color w:val="auto"/>
              </w:rPr>
            </w:pPr>
            <w:r w:rsidRPr="001826E4">
              <w:rPr>
                <w:color w:val="auto"/>
              </w:rPr>
              <w:t>для старших дошкольников: с.22-34; катание на коньках: с.34-42; катание на велосипе</w:t>
            </w:r>
            <w:r w:rsidRPr="001826E4">
              <w:rPr>
                <w:color w:val="auto"/>
              </w:rPr>
              <w:softHyphen/>
              <w:t>де для старших дошкольни</w:t>
            </w:r>
            <w:r w:rsidRPr="001826E4">
              <w:rPr>
                <w:color w:val="auto"/>
              </w:rPr>
              <w:softHyphen/>
              <w:t>ков: с.42-49; катание на само</w:t>
            </w:r>
            <w:r w:rsidRPr="001826E4">
              <w:rPr>
                <w:color w:val="auto"/>
              </w:rPr>
              <w:softHyphen/>
              <w:t>кате для старших дошкольни</w:t>
            </w:r>
            <w:r w:rsidRPr="001826E4">
              <w:rPr>
                <w:color w:val="auto"/>
              </w:rPr>
              <w:softHyphen/>
              <w:t>ков: с.50-54).</w:t>
            </w:r>
          </w:p>
          <w:p w14:paraId="2D5CBAE5" w14:textId="77777777" w:rsidR="00B569FF" w:rsidRPr="001826E4" w:rsidRDefault="00B62961" w:rsidP="003618F1">
            <w:pPr>
              <w:pStyle w:val="a7"/>
              <w:numPr>
                <w:ilvl w:val="0"/>
                <w:numId w:val="96"/>
              </w:numPr>
              <w:tabs>
                <w:tab w:val="left" w:pos="226"/>
              </w:tabs>
              <w:jc w:val="both"/>
              <w:rPr>
                <w:color w:val="auto"/>
              </w:rPr>
            </w:pPr>
            <w:r w:rsidRPr="001826E4">
              <w:rPr>
                <w:b/>
                <w:bCs/>
                <w:color w:val="auto"/>
              </w:rPr>
              <w:t>Формирование основ здо</w:t>
            </w:r>
            <w:r w:rsidRPr="001826E4">
              <w:rPr>
                <w:b/>
                <w:bCs/>
                <w:color w:val="auto"/>
              </w:rPr>
              <w:softHyphen/>
              <w:t>рового образа жизни</w:t>
            </w:r>
            <w:r w:rsidRPr="001826E4">
              <w:rPr>
                <w:color w:val="auto"/>
              </w:rPr>
              <w:t>:</w:t>
            </w:r>
          </w:p>
          <w:p w14:paraId="597AB5FC" w14:textId="77777777" w:rsidR="00B569FF" w:rsidRPr="001826E4" w:rsidRDefault="00B62961">
            <w:pPr>
              <w:pStyle w:val="a7"/>
              <w:tabs>
                <w:tab w:val="left" w:pos="1200"/>
              </w:tabs>
              <w:jc w:val="both"/>
              <w:rPr>
                <w:color w:val="auto"/>
              </w:rPr>
            </w:pPr>
            <w:r w:rsidRPr="001826E4">
              <w:rPr>
                <w:color w:val="auto"/>
              </w:rPr>
              <w:t>И.М.Новикова «Формирова</w:t>
            </w:r>
            <w:r w:rsidRPr="001826E4">
              <w:rPr>
                <w:color w:val="auto"/>
              </w:rPr>
              <w:softHyphen/>
              <w:t>ние представлений о здоровом образе жизни у дошкольни</w:t>
            </w:r>
            <w:r w:rsidRPr="001826E4">
              <w:rPr>
                <w:color w:val="auto"/>
              </w:rPr>
              <w:softHyphen/>
              <w:t>ков». Для работы с детьми 5</w:t>
            </w:r>
            <w:r w:rsidRPr="001826E4">
              <w:rPr>
                <w:color w:val="auto"/>
              </w:rPr>
              <w:softHyphen/>
              <w:t>7 лет. -</w:t>
            </w:r>
            <w:r w:rsidRPr="001826E4">
              <w:rPr>
                <w:color w:val="auto"/>
              </w:rPr>
              <w:tab/>
              <w:t>М.: МОЗАИКА-</w:t>
            </w:r>
          </w:p>
          <w:p w14:paraId="53A479BC" w14:textId="77777777" w:rsidR="00B569FF" w:rsidRPr="001826E4" w:rsidRDefault="00B62961">
            <w:pPr>
              <w:pStyle w:val="a7"/>
              <w:spacing w:line="276" w:lineRule="auto"/>
              <w:jc w:val="both"/>
              <w:rPr>
                <w:color w:val="auto"/>
              </w:rPr>
            </w:pPr>
            <w:r w:rsidRPr="001826E4">
              <w:rPr>
                <w:color w:val="auto"/>
              </w:rPr>
              <w:t>СИНТЕЗ, 2009. (беседа - с.52</w:t>
            </w:r>
            <w:r w:rsidRPr="001826E4">
              <w:rPr>
                <w:color w:val="auto"/>
              </w:rPr>
              <w:softHyphen/>
              <w:t>62;</w:t>
            </w:r>
          </w:p>
          <w:p w14:paraId="67DEFE6E" w14:textId="77777777" w:rsidR="00B569FF" w:rsidRPr="001826E4" w:rsidRDefault="00B62961">
            <w:pPr>
              <w:pStyle w:val="a7"/>
              <w:jc w:val="both"/>
              <w:rPr>
                <w:color w:val="auto"/>
              </w:rPr>
            </w:pPr>
            <w:r w:rsidRPr="001826E4">
              <w:rPr>
                <w:color w:val="auto"/>
              </w:rPr>
              <w:t>детская художественная лите</w:t>
            </w:r>
            <w:r w:rsidRPr="001826E4">
              <w:rPr>
                <w:color w:val="auto"/>
              </w:rPr>
              <w:softHyphen/>
              <w:t>ратура по теме «Здоровый об</w:t>
            </w:r>
            <w:r w:rsidRPr="001826E4">
              <w:rPr>
                <w:color w:val="auto"/>
              </w:rPr>
              <w:softHyphen/>
              <w:t>раз жизни» -</w:t>
            </w:r>
          </w:p>
          <w:p w14:paraId="70D3B9B2" w14:textId="77777777" w:rsidR="00B569FF" w:rsidRPr="001826E4" w:rsidRDefault="00B62961">
            <w:pPr>
              <w:pStyle w:val="a7"/>
              <w:jc w:val="both"/>
              <w:rPr>
                <w:color w:val="auto"/>
              </w:rPr>
            </w:pPr>
            <w:r w:rsidRPr="001826E4">
              <w:rPr>
                <w:color w:val="auto"/>
              </w:rPr>
              <w:t>с.89-90; проблемные ситуации - с.90-91),</w:t>
            </w:r>
          </w:p>
          <w:p w14:paraId="0587C58C" w14:textId="77777777" w:rsidR="00B569FF" w:rsidRPr="001826E4" w:rsidRDefault="00B62961">
            <w:pPr>
              <w:pStyle w:val="a7"/>
              <w:tabs>
                <w:tab w:val="left" w:pos="811"/>
              </w:tabs>
              <w:jc w:val="both"/>
              <w:rPr>
                <w:color w:val="auto"/>
              </w:rPr>
            </w:pPr>
            <w:r w:rsidRPr="001826E4">
              <w:rPr>
                <w:color w:val="auto"/>
              </w:rPr>
              <w:t>Т.А.Шорыгина «Беседы о здо</w:t>
            </w:r>
            <w:r w:rsidRPr="001826E4">
              <w:rPr>
                <w:color w:val="auto"/>
              </w:rPr>
              <w:softHyphen/>
              <w:t>ровье:</w:t>
            </w:r>
            <w:r w:rsidRPr="001826E4">
              <w:rPr>
                <w:color w:val="auto"/>
              </w:rPr>
              <w:tab/>
              <w:t>Методическое посо</w:t>
            </w:r>
            <w:r w:rsidRPr="001826E4">
              <w:rPr>
                <w:color w:val="auto"/>
              </w:rPr>
              <w:softHyphen/>
            </w:r>
          </w:p>
          <w:p w14:paraId="44B24448" w14:textId="77777777" w:rsidR="00B569FF" w:rsidRPr="001826E4" w:rsidRDefault="00B62961">
            <w:pPr>
              <w:pStyle w:val="a7"/>
              <w:spacing w:after="80"/>
              <w:jc w:val="both"/>
              <w:rPr>
                <w:color w:val="auto"/>
              </w:rPr>
            </w:pPr>
            <w:r w:rsidRPr="001826E4">
              <w:rPr>
                <w:color w:val="auto"/>
              </w:rPr>
              <w:t>бие». - М.: ТЦ Сфера, 2005.</w:t>
            </w:r>
          </w:p>
          <w:p w14:paraId="05F24F62" w14:textId="77777777" w:rsidR="00B569FF" w:rsidRPr="001826E4" w:rsidRDefault="00B62961" w:rsidP="003618F1">
            <w:pPr>
              <w:pStyle w:val="a7"/>
              <w:numPr>
                <w:ilvl w:val="0"/>
                <w:numId w:val="96"/>
              </w:numPr>
              <w:tabs>
                <w:tab w:val="left" w:pos="226"/>
              </w:tabs>
              <w:jc w:val="both"/>
              <w:rPr>
                <w:color w:val="auto"/>
              </w:rPr>
            </w:pPr>
            <w:r w:rsidRPr="001826E4">
              <w:rPr>
                <w:b/>
                <w:bCs/>
                <w:color w:val="auto"/>
              </w:rPr>
              <w:t>Активный отдых:</w:t>
            </w:r>
          </w:p>
          <w:p w14:paraId="3BDC122E" w14:textId="77777777" w:rsidR="00B569FF" w:rsidRPr="001826E4" w:rsidRDefault="00B62961" w:rsidP="003618F1">
            <w:pPr>
              <w:pStyle w:val="a7"/>
              <w:numPr>
                <w:ilvl w:val="1"/>
                <w:numId w:val="96"/>
              </w:numPr>
              <w:tabs>
                <w:tab w:val="left" w:pos="494"/>
              </w:tabs>
              <w:jc w:val="both"/>
              <w:rPr>
                <w:color w:val="auto"/>
              </w:rPr>
            </w:pPr>
            <w:r w:rsidRPr="001826E4">
              <w:rPr>
                <w:b/>
                <w:bCs/>
                <w:color w:val="auto"/>
              </w:rPr>
              <w:t>Физкультурные празд</w:t>
            </w:r>
            <w:r w:rsidRPr="001826E4">
              <w:rPr>
                <w:b/>
                <w:bCs/>
                <w:color w:val="auto"/>
              </w:rPr>
              <w:softHyphen/>
              <w:t xml:space="preserve">ники </w:t>
            </w:r>
            <w:r w:rsidRPr="001826E4">
              <w:rPr>
                <w:i/>
                <w:iCs/>
                <w:color w:val="auto"/>
              </w:rPr>
              <w:t>(2 раза в год)</w:t>
            </w:r>
            <w:r w:rsidRPr="001826E4">
              <w:rPr>
                <w:b/>
                <w:bCs/>
                <w:color w:val="auto"/>
              </w:rPr>
              <w:t xml:space="preserve"> и досуги </w:t>
            </w:r>
            <w:r w:rsidRPr="001826E4">
              <w:rPr>
                <w:i/>
                <w:iCs/>
                <w:color w:val="auto"/>
              </w:rPr>
              <w:t>(1 раз в месяц)</w:t>
            </w:r>
            <w:r w:rsidRPr="001826E4">
              <w:rPr>
                <w:b/>
                <w:bCs/>
                <w:color w:val="auto"/>
              </w:rPr>
              <w:t>.</w:t>
            </w:r>
          </w:p>
          <w:p w14:paraId="04B255AB" w14:textId="77777777" w:rsidR="00B569FF" w:rsidRPr="001826E4" w:rsidRDefault="00B62961" w:rsidP="003618F1">
            <w:pPr>
              <w:pStyle w:val="a7"/>
              <w:numPr>
                <w:ilvl w:val="1"/>
                <w:numId w:val="96"/>
              </w:numPr>
              <w:tabs>
                <w:tab w:val="left" w:pos="494"/>
              </w:tabs>
              <w:jc w:val="both"/>
              <w:rPr>
                <w:color w:val="auto"/>
              </w:rPr>
            </w:pPr>
            <w:r w:rsidRPr="001826E4">
              <w:rPr>
                <w:b/>
                <w:bCs/>
                <w:color w:val="auto"/>
              </w:rPr>
              <w:t xml:space="preserve">Дни здоровья </w:t>
            </w:r>
            <w:r w:rsidRPr="001826E4">
              <w:rPr>
                <w:i/>
                <w:iCs/>
                <w:color w:val="auto"/>
              </w:rPr>
              <w:t>(1 раз в 3 месяца)</w:t>
            </w:r>
            <w:r w:rsidRPr="001826E4">
              <w:rPr>
                <w:b/>
                <w:bCs/>
                <w:i/>
                <w:iCs/>
                <w:color w:val="auto"/>
              </w:rPr>
              <w:t>.</w:t>
            </w:r>
          </w:p>
          <w:p w14:paraId="488D2443" w14:textId="77777777" w:rsidR="00B569FF" w:rsidRPr="001826E4" w:rsidRDefault="00B62961">
            <w:pPr>
              <w:pStyle w:val="a7"/>
              <w:tabs>
                <w:tab w:val="left" w:pos="1867"/>
              </w:tabs>
              <w:jc w:val="both"/>
              <w:rPr>
                <w:color w:val="auto"/>
              </w:rPr>
            </w:pPr>
            <w:r w:rsidRPr="001826E4">
              <w:rPr>
                <w:color w:val="auto"/>
              </w:rPr>
              <w:t>М.Ю.Картушина</w:t>
            </w:r>
            <w:r w:rsidRPr="001826E4">
              <w:rPr>
                <w:color w:val="auto"/>
              </w:rPr>
              <w:tab/>
              <w:t>«Сценарии</w:t>
            </w:r>
          </w:p>
          <w:p w14:paraId="69B4FF72" w14:textId="77777777" w:rsidR="00B569FF" w:rsidRPr="001826E4" w:rsidRDefault="00B62961">
            <w:pPr>
              <w:pStyle w:val="a7"/>
              <w:jc w:val="both"/>
              <w:rPr>
                <w:color w:val="auto"/>
              </w:rPr>
            </w:pPr>
            <w:r w:rsidRPr="001826E4">
              <w:rPr>
                <w:color w:val="auto"/>
              </w:rPr>
              <w:t>оздоровительных досугов для детей 6-7 лет» - М.: ТЦ Сфера, 2004.</w:t>
            </w:r>
          </w:p>
          <w:p w14:paraId="5FB8A1D6" w14:textId="77777777" w:rsidR="00B569FF" w:rsidRPr="001826E4" w:rsidRDefault="00B62961">
            <w:pPr>
              <w:pStyle w:val="a7"/>
              <w:tabs>
                <w:tab w:val="left" w:pos="653"/>
              </w:tabs>
              <w:jc w:val="both"/>
              <w:rPr>
                <w:color w:val="auto"/>
              </w:rPr>
            </w:pPr>
            <w:r w:rsidRPr="001826E4">
              <w:rPr>
                <w:color w:val="auto"/>
              </w:rPr>
              <w:t>В.Я.</w:t>
            </w:r>
            <w:r w:rsidRPr="001826E4">
              <w:rPr>
                <w:color w:val="auto"/>
              </w:rPr>
              <w:tab/>
              <w:t>Лысова «Спортивные</w:t>
            </w:r>
          </w:p>
          <w:p w14:paraId="49257E63" w14:textId="77777777" w:rsidR="00B569FF" w:rsidRPr="001826E4" w:rsidRDefault="00B62961">
            <w:pPr>
              <w:pStyle w:val="a7"/>
              <w:tabs>
                <w:tab w:val="left" w:pos="2045"/>
              </w:tabs>
              <w:jc w:val="both"/>
              <w:rPr>
                <w:color w:val="auto"/>
              </w:rPr>
            </w:pPr>
            <w:r w:rsidRPr="001826E4">
              <w:rPr>
                <w:color w:val="auto"/>
              </w:rPr>
              <w:t>праздники и развлечения для дошкольников».</w:t>
            </w:r>
            <w:r w:rsidRPr="001826E4">
              <w:rPr>
                <w:color w:val="auto"/>
              </w:rPr>
              <w:tab/>
              <w:t>Старший</w:t>
            </w:r>
          </w:p>
          <w:p w14:paraId="3E6E682B" w14:textId="77777777" w:rsidR="00B569FF" w:rsidRPr="001826E4" w:rsidRDefault="00B62961">
            <w:pPr>
              <w:pStyle w:val="a7"/>
              <w:tabs>
                <w:tab w:val="left" w:pos="2587"/>
              </w:tabs>
              <w:jc w:val="both"/>
              <w:rPr>
                <w:color w:val="auto"/>
              </w:rPr>
            </w:pPr>
            <w:r w:rsidRPr="001826E4">
              <w:rPr>
                <w:color w:val="auto"/>
              </w:rPr>
              <w:t>дошкольный возраст. -</w:t>
            </w:r>
            <w:r w:rsidRPr="001826E4">
              <w:rPr>
                <w:color w:val="auto"/>
              </w:rPr>
              <w:tab/>
              <w:t>М.:</w:t>
            </w:r>
          </w:p>
          <w:p w14:paraId="2C9F090C" w14:textId="77777777" w:rsidR="00B569FF" w:rsidRPr="001826E4" w:rsidRDefault="00B62961">
            <w:pPr>
              <w:pStyle w:val="a7"/>
              <w:jc w:val="both"/>
              <w:rPr>
                <w:color w:val="auto"/>
              </w:rPr>
            </w:pPr>
            <w:r w:rsidRPr="001826E4">
              <w:rPr>
                <w:color w:val="auto"/>
              </w:rPr>
              <w:t>Аркти, 2000.</w:t>
            </w:r>
          </w:p>
          <w:p w14:paraId="42E773B8" w14:textId="4DBD1F08" w:rsidR="00B569FF" w:rsidRPr="001826E4" w:rsidRDefault="00B569FF">
            <w:pPr>
              <w:pStyle w:val="a7"/>
              <w:spacing w:after="40"/>
              <w:jc w:val="both"/>
              <w:rPr>
                <w:color w:val="auto"/>
              </w:rPr>
            </w:pPr>
          </w:p>
        </w:tc>
      </w:tr>
    </w:tbl>
    <w:p w14:paraId="5EA94E3A" w14:textId="13A9C847" w:rsidR="00B569FF" w:rsidRPr="001826E4" w:rsidRDefault="00B569FF">
      <w:pPr>
        <w:spacing w:after="679" w:line="1" w:lineRule="exact"/>
        <w:rPr>
          <w:color w:val="auto"/>
        </w:rPr>
      </w:pPr>
    </w:p>
    <w:p w14:paraId="202AE9E7" w14:textId="060D50B1" w:rsidR="00B569FF" w:rsidRPr="001826E4" w:rsidRDefault="00B62961" w:rsidP="003618F1">
      <w:pPr>
        <w:pStyle w:val="32"/>
        <w:keepNext/>
        <w:keepLines/>
        <w:numPr>
          <w:ilvl w:val="1"/>
          <w:numId w:val="97"/>
        </w:numPr>
        <w:tabs>
          <w:tab w:val="left" w:pos="981"/>
        </w:tabs>
        <w:ind w:firstLine="440"/>
        <w:jc w:val="left"/>
        <w:rPr>
          <w:color w:val="auto"/>
        </w:rPr>
      </w:pPr>
      <w:bookmarkStart w:id="15" w:name="bookmark35"/>
      <w:r w:rsidRPr="001826E4">
        <w:rPr>
          <w:color w:val="auto"/>
        </w:rPr>
        <w:t>Описание вариативных форм, способов, методов и средств реализации Программы</w:t>
      </w:r>
      <w:bookmarkEnd w:id="15"/>
    </w:p>
    <w:p w14:paraId="295C0CCD" w14:textId="77777777" w:rsidR="00B569FF" w:rsidRPr="001826E4" w:rsidRDefault="00B62961">
      <w:pPr>
        <w:pStyle w:val="1"/>
        <w:ind w:firstLine="820"/>
        <w:jc w:val="both"/>
        <w:rPr>
          <w:color w:val="auto"/>
          <w:sz w:val="24"/>
          <w:szCs w:val="24"/>
        </w:rPr>
      </w:pPr>
      <w:r w:rsidRPr="001826E4">
        <w:rPr>
          <w:color w:val="auto"/>
          <w:sz w:val="24"/>
          <w:szCs w:val="24"/>
        </w:rPr>
        <w:t>Формы, способы, методы и средства реализации Программы педагог определяет самостоя</w:t>
      </w:r>
      <w:r w:rsidRPr="001826E4">
        <w:rPr>
          <w:color w:val="auto"/>
          <w:sz w:val="24"/>
          <w:szCs w:val="24"/>
        </w:rPr>
        <w:softHyphen/>
        <w:t>тельно в соответствии с задачами воспитания и обучения, возрастными и индивидуальными осо</w:t>
      </w:r>
      <w:r w:rsidRPr="001826E4">
        <w:rPr>
          <w:color w:val="auto"/>
          <w:sz w:val="24"/>
          <w:szCs w:val="24"/>
        </w:rPr>
        <w:softHyphen/>
        <w:t>бенностями детей, спецификой их образовательных потребностей и интересов: ФОП ДО, пункт 23.4.</w:t>
      </w:r>
    </w:p>
    <w:p w14:paraId="4B63CBB2" w14:textId="77777777" w:rsidR="00B569FF" w:rsidRPr="001826E4" w:rsidRDefault="00B62961">
      <w:pPr>
        <w:pStyle w:val="1"/>
        <w:ind w:firstLine="820"/>
        <w:jc w:val="both"/>
        <w:rPr>
          <w:color w:val="auto"/>
          <w:sz w:val="24"/>
          <w:szCs w:val="24"/>
        </w:rPr>
      </w:pPr>
      <w:r w:rsidRPr="001826E4">
        <w:rPr>
          <w:color w:val="auto"/>
          <w:sz w:val="24"/>
          <w:szCs w:val="24"/>
        </w:rPr>
        <w:t>В ДОО используются различные формы реализации Программы в соответствии с видом детской деятельности и возрастными особенностями детей: ФОП ДО, пункт 23.5.2 - 23.5.3.</w:t>
      </w:r>
    </w:p>
    <w:p w14:paraId="4E8A407B" w14:textId="77777777" w:rsidR="00B569FF" w:rsidRDefault="00B62961">
      <w:pPr>
        <w:pStyle w:val="1"/>
        <w:ind w:firstLine="820"/>
        <w:jc w:val="both"/>
        <w:rPr>
          <w:sz w:val="24"/>
          <w:szCs w:val="24"/>
        </w:rPr>
      </w:pPr>
      <w:r w:rsidRPr="001826E4">
        <w:rPr>
          <w:color w:val="auto"/>
          <w:sz w:val="24"/>
          <w:szCs w:val="24"/>
        </w:rPr>
        <w:t>Методы, используемые для достижения задач воспитания</w:t>
      </w:r>
      <w:r>
        <w:rPr>
          <w:sz w:val="24"/>
          <w:szCs w:val="24"/>
        </w:rPr>
        <w:t xml:space="preserve"> в ходе реализации Программы: ФОП ДО, пункт 23.6.</w:t>
      </w:r>
    </w:p>
    <w:p w14:paraId="28D8A034" w14:textId="77777777" w:rsidR="00B569FF" w:rsidRDefault="00B62961">
      <w:pPr>
        <w:pStyle w:val="1"/>
        <w:ind w:firstLine="820"/>
        <w:rPr>
          <w:sz w:val="24"/>
          <w:szCs w:val="24"/>
        </w:rPr>
      </w:pPr>
      <w:r>
        <w:rPr>
          <w:sz w:val="24"/>
          <w:szCs w:val="24"/>
        </w:rPr>
        <w:t>Средства, используемые для реализации Программы: ФОП ДО, пункт 23.7., 23.8., 23.9.</w:t>
      </w:r>
    </w:p>
    <w:p w14:paraId="1986A57D" w14:textId="77777777" w:rsidR="00B569FF" w:rsidRDefault="00B62961">
      <w:pPr>
        <w:pStyle w:val="1"/>
        <w:ind w:firstLine="820"/>
        <w:rPr>
          <w:sz w:val="24"/>
          <w:szCs w:val="24"/>
        </w:rPr>
      </w:pPr>
      <w:r>
        <w:rPr>
          <w:sz w:val="24"/>
          <w:szCs w:val="24"/>
        </w:rPr>
        <w:t>Вариативность форм, методов и средств реализации Программы: ФОП ДО, пункт 23.10.</w:t>
      </w:r>
    </w:p>
    <w:p w14:paraId="5D876188" w14:textId="452C498E" w:rsidR="00667625" w:rsidRDefault="00B62961">
      <w:pPr>
        <w:pStyle w:val="1"/>
        <w:tabs>
          <w:tab w:val="left" w:leader="underscore" w:pos="10348"/>
        </w:tabs>
        <w:ind w:firstLine="820"/>
        <w:rPr>
          <w:sz w:val="24"/>
          <w:szCs w:val="24"/>
        </w:rPr>
      </w:pPr>
      <w:r w:rsidRPr="00667625">
        <w:rPr>
          <w:sz w:val="24"/>
          <w:szCs w:val="24"/>
        </w:rPr>
        <w:t>Выбор ФОП ДО, пункт 23.11., 23.12.</w:t>
      </w:r>
    </w:p>
    <w:p w14:paraId="4F0E94AB" w14:textId="77777777" w:rsidR="0030660A" w:rsidRPr="00667625" w:rsidRDefault="0030660A">
      <w:pPr>
        <w:pStyle w:val="1"/>
        <w:tabs>
          <w:tab w:val="left" w:leader="underscore" w:pos="10348"/>
        </w:tabs>
        <w:ind w:firstLine="820"/>
        <w:rPr>
          <w:sz w:val="24"/>
          <w:szCs w:val="24"/>
        </w:rPr>
      </w:pPr>
    </w:p>
    <w:p w14:paraId="2DB5964B" w14:textId="77777777" w:rsidR="00B569FF" w:rsidRDefault="00B569FF">
      <w:pPr>
        <w:pStyle w:val="1"/>
        <w:tabs>
          <w:tab w:val="left" w:leader="underscore" w:pos="10348"/>
        </w:tabs>
        <w:ind w:firstLine="820"/>
        <w:rPr>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6163577E" w14:textId="77777777">
        <w:trPr>
          <w:trHeight w:hRule="exact" w:val="269"/>
          <w:jc w:val="center"/>
        </w:trPr>
        <w:tc>
          <w:tcPr>
            <w:tcW w:w="10474" w:type="dxa"/>
            <w:gridSpan w:val="4"/>
            <w:tcBorders>
              <w:top w:val="single" w:sz="4" w:space="0" w:color="auto"/>
              <w:left w:val="single" w:sz="4" w:space="0" w:color="auto"/>
              <w:right w:val="single" w:sz="4" w:space="0" w:color="auto"/>
            </w:tcBorders>
            <w:shd w:val="clear" w:color="auto" w:fill="auto"/>
            <w:vAlign w:val="bottom"/>
          </w:tcPr>
          <w:p w14:paraId="2A5386B3" w14:textId="77777777" w:rsidR="00B569FF" w:rsidRDefault="00B62961">
            <w:pPr>
              <w:pStyle w:val="a7"/>
              <w:jc w:val="center"/>
            </w:pPr>
            <w:r>
              <w:rPr>
                <w:b/>
                <w:bCs/>
              </w:rPr>
              <w:t>Образовательная область «Социально-коммуникативное развитие»</w:t>
            </w:r>
          </w:p>
        </w:tc>
      </w:tr>
      <w:tr w:rsidR="00B569FF" w14:paraId="662E2E19" w14:textId="77777777">
        <w:trPr>
          <w:trHeight w:hRule="exact" w:val="264"/>
          <w:jc w:val="center"/>
        </w:trPr>
        <w:tc>
          <w:tcPr>
            <w:tcW w:w="10474" w:type="dxa"/>
            <w:gridSpan w:val="4"/>
            <w:tcBorders>
              <w:top w:val="single" w:sz="4" w:space="0" w:color="auto"/>
              <w:left w:val="single" w:sz="4" w:space="0" w:color="auto"/>
              <w:right w:val="single" w:sz="4" w:space="0" w:color="auto"/>
            </w:tcBorders>
            <w:shd w:val="clear" w:color="auto" w:fill="auto"/>
            <w:vAlign w:val="bottom"/>
          </w:tcPr>
          <w:p w14:paraId="3B206E24" w14:textId="77777777" w:rsidR="00B569FF" w:rsidRDefault="00B62961">
            <w:pPr>
              <w:pStyle w:val="a7"/>
              <w:jc w:val="center"/>
            </w:pPr>
            <w:r>
              <w:rPr>
                <w:b/>
                <w:bCs/>
              </w:rPr>
              <w:t>1,5-2 года</w:t>
            </w:r>
          </w:p>
        </w:tc>
      </w:tr>
      <w:tr w:rsidR="00B569FF" w14:paraId="4B5FBE14" w14:textId="77777777">
        <w:trPr>
          <w:trHeight w:hRule="exact" w:val="259"/>
          <w:jc w:val="center"/>
        </w:trPr>
        <w:tc>
          <w:tcPr>
            <w:tcW w:w="2098" w:type="dxa"/>
            <w:tcBorders>
              <w:top w:val="single" w:sz="4" w:space="0" w:color="auto"/>
              <w:left w:val="single" w:sz="4" w:space="0" w:color="auto"/>
            </w:tcBorders>
            <w:shd w:val="clear" w:color="auto" w:fill="auto"/>
            <w:vAlign w:val="bottom"/>
          </w:tcPr>
          <w:p w14:paraId="14AB58D1" w14:textId="77777777" w:rsidR="00B569FF" w:rsidRDefault="00B62961">
            <w:pPr>
              <w:pStyle w:val="a7"/>
              <w:jc w:val="center"/>
            </w:pPr>
            <w:r>
              <w:rPr>
                <w:b/>
                <w:bCs/>
              </w:rPr>
              <w:t>Формы</w:t>
            </w:r>
          </w:p>
        </w:tc>
        <w:tc>
          <w:tcPr>
            <w:tcW w:w="1987" w:type="dxa"/>
            <w:tcBorders>
              <w:top w:val="single" w:sz="4" w:space="0" w:color="auto"/>
              <w:left w:val="single" w:sz="4" w:space="0" w:color="auto"/>
            </w:tcBorders>
            <w:shd w:val="clear" w:color="auto" w:fill="auto"/>
            <w:vAlign w:val="bottom"/>
          </w:tcPr>
          <w:p w14:paraId="0C7AF457" w14:textId="77777777" w:rsidR="00B569FF" w:rsidRDefault="00B62961">
            <w:pPr>
              <w:pStyle w:val="a7"/>
              <w:jc w:val="center"/>
            </w:pPr>
            <w:r>
              <w:rPr>
                <w:b/>
                <w:bCs/>
              </w:rPr>
              <w:t>Способы</w:t>
            </w:r>
          </w:p>
        </w:tc>
        <w:tc>
          <w:tcPr>
            <w:tcW w:w="2410" w:type="dxa"/>
            <w:tcBorders>
              <w:top w:val="single" w:sz="4" w:space="0" w:color="auto"/>
              <w:left w:val="single" w:sz="4" w:space="0" w:color="auto"/>
            </w:tcBorders>
            <w:shd w:val="clear" w:color="auto" w:fill="auto"/>
            <w:vAlign w:val="bottom"/>
          </w:tcPr>
          <w:p w14:paraId="63FC59BD" w14:textId="77777777" w:rsidR="00B569FF" w:rsidRDefault="00B62961">
            <w:pPr>
              <w:pStyle w:val="a7"/>
              <w:jc w:val="center"/>
            </w:pPr>
            <w:r>
              <w:rPr>
                <w:b/>
                <w:bCs/>
              </w:rPr>
              <w:t>Методы</w:t>
            </w:r>
          </w:p>
        </w:tc>
        <w:tc>
          <w:tcPr>
            <w:tcW w:w="3979" w:type="dxa"/>
            <w:tcBorders>
              <w:top w:val="single" w:sz="4" w:space="0" w:color="auto"/>
              <w:left w:val="single" w:sz="4" w:space="0" w:color="auto"/>
              <w:right w:val="single" w:sz="4" w:space="0" w:color="auto"/>
            </w:tcBorders>
            <w:shd w:val="clear" w:color="auto" w:fill="auto"/>
            <w:vAlign w:val="bottom"/>
          </w:tcPr>
          <w:p w14:paraId="630B80F9" w14:textId="77777777" w:rsidR="00B569FF" w:rsidRDefault="00B62961">
            <w:pPr>
              <w:pStyle w:val="a7"/>
              <w:jc w:val="center"/>
            </w:pPr>
            <w:r>
              <w:rPr>
                <w:b/>
                <w:bCs/>
              </w:rPr>
              <w:t>Средства</w:t>
            </w:r>
          </w:p>
        </w:tc>
      </w:tr>
      <w:tr w:rsidR="00B569FF" w14:paraId="0D80F0EE" w14:textId="77777777">
        <w:trPr>
          <w:trHeight w:hRule="exact" w:val="6590"/>
          <w:jc w:val="center"/>
        </w:trPr>
        <w:tc>
          <w:tcPr>
            <w:tcW w:w="2098" w:type="dxa"/>
            <w:tcBorders>
              <w:top w:val="single" w:sz="4" w:space="0" w:color="auto"/>
              <w:left w:val="single" w:sz="4" w:space="0" w:color="auto"/>
            </w:tcBorders>
            <w:shd w:val="clear" w:color="auto" w:fill="auto"/>
          </w:tcPr>
          <w:p w14:paraId="330BD524" w14:textId="77777777" w:rsidR="00B569FF" w:rsidRDefault="00B62961">
            <w:pPr>
              <w:pStyle w:val="a7"/>
              <w:jc w:val="center"/>
            </w:pPr>
            <w:r>
              <w:rPr>
                <w:b/>
                <w:bCs/>
              </w:rPr>
              <w:t>Образовательная деятельность в ходе режимных моментов</w:t>
            </w:r>
          </w:p>
        </w:tc>
        <w:tc>
          <w:tcPr>
            <w:tcW w:w="1987" w:type="dxa"/>
            <w:tcBorders>
              <w:top w:val="single" w:sz="4" w:space="0" w:color="auto"/>
              <w:left w:val="single" w:sz="4" w:space="0" w:color="auto"/>
            </w:tcBorders>
            <w:shd w:val="clear" w:color="auto" w:fill="auto"/>
          </w:tcPr>
          <w:p w14:paraId="67FC91AE" w14:textId="77777777" w:rsidR="00B569FF" w:rsidRDefault="00B62961">
            <w:pPr>
              <w:pStyle w:val="a7"/>
            </w:pPr>
            <w:r>
              <w:t>Фронтальный Подгрупповой Индивидуальный</w:t>
            </w:r>
          </w:p>
        </w:tc>
        <w:tc>
          <w:tcPr>
            <w:tcW w:w="2410" w:type="dxa"/>
            <w:tcBorders>
              <w:top w:val="single" w:sz="4" w:space="0" w:color="auto"/>
              <w:left w:val="single" w:sz="4" w:space="0" w:color="auto"/>
            </w:tcBorders>
            <w:shd w:val="clear" w:color="auto" w:fill="auto"/>
          </w:tcPr>
          <w:p w14:paraId="5F6DA49D" w14:textId="77777777" w:rsidR="00B569FF" w:rsidRDefault="00B62961">
            <w:pPr>
              <w:pStyle w:val="a7"/>
            </w:pPr>
            <w:r>
              <w:rPr>
                <w:b/>
                <w:bCs/>
              </w:rPr>
              <w:t>Практические:</w:t>
            </w:r>
          </w:p>
          <w:p w14:paraId="0C51042A" w14:textId="77777777" w:rsidR="00B569FF" w:rsidRDefault="00B62961" w:rsidP="003618F1">
            <w:pPr>
              <w:pStyle w:val="a7"/>
              <w:numPr>
                <w:ilvl w:val="0"/>
                <w:numId w:val="98"/>
              </w:numPr>
              <w:tabs>
                <w:tab w:val="left" w:pos="120"/>
              </w:tabs>
            </w:pPr>
            <w:r>
              <w:t>игровые ситуации</w:t>
            </w:r>
          </w:p>
          <w:p w14:paraId="1B196CAB" w14:textId="77777777" w:rsidR="00B569FF" w:rsidRDefault="00B62961" w:rsidP="003618F1">
            <w:pPr>
              <w:pStyle w:val="a7"/>
              <w:numPr>
                <w:ilvl w:val="0"/>
                <w:numId w:val="98"/>
              </w:numPr>
              <w:tabs>
                <w:tab w:val="left" w:pos="120"/>
              </w:tabs>
              <w:jc w:val="both"/>
            </w:pPr>
            <w:r>
              <w:t xml:space="preserve">игры - </w:t>
            </w:r>
            <w:r w:rsidR="007A03D8">
              <w:t>упражнения с предметами и игруш</w:t>
            </w:r>
            <w:r>
              <w:t>ками</w:t>
            </w:r>
          </w:p>
          <w:p w14:paraId="396A9272" w14:textId="77777777" w:rsidR="00B569FF" w:rsidRDefault="007A03D8" w:rsidP="003618F1">
            <w:pPr>
              <w:pStyle w:val="a7"/>
              <w:numPr>
                <w:ilvl w:val="0"/>
                <w:numId w:val="98"/>
              </w:numPr>
              <w:tabs>
                <w:tab w:val="left" w:pos="120"/>
              </w:tabs>
              <w:jc w:val="both"/>
            </w:pPr>
            <w:r>
              <w:t>инсценировки с иг</w:t>
            </w:r>
            <w:r w:rsidR="00B62961">
              <w:t>рушками</w:t>
            </w:r>
          </w:p>
          <w:p w14:paraId="4880ED57" w14:textId="77777777" w:rsidR="00B569FF" w:rsidRDefault="00B62961">
            <w:pPr>
              <w:pStyle w:val="a7"/>
              <w:jc w:val="both"/>
            </w:pPr>
            <w:r>
              <w:rPr>
                <w:b/>
                <w:bCs/>
              </w:rPr>
              <w:t>Словесные:</w:t>
            </w:r>
          </w:p>
          <w:p w14:paraId="151DF8DA" w14:textId="77777777" w:rsidR="00B569FF" w:rsidRDefault="007A03D8" w:rsidP="003618F1">
            <w:pPr>
              <w:pStyle w:val="a7"/>
              <w:numPr>
                <w:ilvl w:val="0"/>
                <w:numId w:val="98"/>
              </w:numPr>
              <w:tabs>
                <w:tab w:val="left" w:pos="120"/>
              </w:tabs>
              <w:jc w:val="both"/>
            </w:pPr>
            <w:r>
              <w:t>чтение стихов, поте</w:t>
            </w:r>
            <w:r w:rsidR="00B62961">
              <w:t>шек, сказок,</w:t>
            </w:r>
          </w:p>
          <w:p w14:paraId="39E0794B" w14:textId="77777777" w:rsidR="00B569FF" w:rsidRDefault="00B62961" w:rsidP="003618F1">
            <w:pPr>
              <w:pStyle w:val="a7"/>
              <w:numPr>
                <w:ilvl w:val="0"/>
                <w:numId w:val="98"/>
              </w:numPr>
              <w:tabs>
                <w:tab w:val="left" w:pos="120"/>
              </w:tabs>
              <w:jc w:val="both"/>
            </w:pPr>
            <w:r>
              <w:t>рассказ воспитателя,</w:t>
            </w:r>
          </w:p>
          <w:p w14:paraId="739A11A1" w14:textId="77777777" w:rsidR="00B569FF" w:rsidRDefault="00B62961" w:rsidP="003618F1">
            <w:pPr>
              <w:pStyle w:val="a7"/>
              <w:numPr>
                <w:ilvl w:val="0"/>
                <w:numId w:val="98"/>
              </w:numPr>
              <w:tabs>
                <w:tab w:val="left" w:pos="120"/>
              </w:tabs>
              <w:jc w:val="both"/>
            </w:pPr>
            <w:r>
              <w:t>беседа,</w:t>
            </w:r>
          </w:p>
          <w:p w14:paraId="78A33017" w14:textId="77777777" w:rsidR="00B569FF" w:rsidRDefault="00B62961" w:rsidP="003618F1">
            <w:pPr>
              <w:pStyle w:val="a7"/>
              <w:numPr>
                <w:ilvl w:val="0"/>
                <w:numId w:val="98"/>
              </w:numPr>
              <w:tabs>
                <w:tab w:val="left" w:pos="120"/>
              </w:tabs>
              <w:jc w:val="both"/>
            </w:pPr>
            <w:r>
              <w:t>ситуативное обще</w:t>
            </w:r>
            <w:r>
              <w:softHyphen/>
              <w:t>ние.</w:t>
            </w:r>
          </w:p>
          <w:p w14:paraId="2778E40F" w14:textId="77777777" w:rsidR="00B569FF" w:rsidRDefault="00B62961">
            <w:pPr>
              <w:pStyle w:val="a7"/>
              <w:tabs>
                <w:tab w:val="left" w:pos="1373"/>
              </w:tabs>
              <w:jc w:val="both"/>
            </w:pPr>
            <w:r>
              <w:rPr>
                <w:b/>
                <w:bCs/>
              </w:rPr>
              <w:t>Наглядные</w:t>
            </w:r>
            <w:r>
              <w:rPr>
                <w:b/>
                <w:bCs/>
              </w:rPr>
              <w:tab/>
              <w:t>(инфор</w:t>
            </w:r>
            <w:r>
              <w:rPr>
                <w:b/>
                <w:bCs/>
              </w:rPr>
              <w:softHyphen/>
            </w:r>
          </w:p>
          <w:p w14:paraId="63D1D71C" w14:textId="77777777" w:rsidR="00B569FF" w:rsidRDefault="00B62961">
            <w:pPr>
              <w:pStyle w:val="a7"/>
            </w:pPr>
            <w:r>
              <w:rPr>
                <w:b/>
                <w:bCs/>
              </w:rPr>
              <w:t>мационно</w:t>
            </w:r>
            <w:r>
              <w:rPr>
                <w:b/>
                <w:bCs/>
              </w:rPr>
              <w:softHyphen/>
              <w:t>рецептивный):</w:t>
            </w:r>
          </w:p>
          <w:p w14:paraId="043627D7" w14:textId="77777777" w:rsidR="00B569FF" w:rsidRDefault="00B62961" w:rsidP="003618F1">
            <w:pPr>
              <w:pStyle w:val="a7"/>
              <w:numPr>
                <w:ilvl w:val="0"/>
                <w:numId w:val="98"/>
              </w:numPr>
              <w:tabs>
                <w:tab w:val="left" w:pos="120"/>
                <w:tab w:val="left" w:pos="658"/>
              </w:tabs>
            </w:pPr>
            <w:r>
              <w:t>рассматривание</w:t>
            </w:r>
          </w:p>
          <w:p w14:paraId="2CA30E57" w14:textId="77777777" w:rsidR="00B569FF" w:rsidRDefault="00B62961">
            <w:pPr>
              <w:pStyle w:val="a7"/>
              <w:jc w:val="both"/>
            </w:pPr>
            <w:r>
              <w:t>предметных и сюжет</w:t>
            </w:r>
            <w:r>
              <w:softHyphen/>
              <w:t>ных картинок, алго</w:t>
            </w:r>
            <w:r>
              <w:softHyphen/>
              <w:t>ритмов.</w:t>
            </w:r>
          </w:p>
          <w:p w14:paraId="0669F208" w14:textId="77777777" w:rsidR="00B569FF" w:rsidRDefault="00B62961">
            <w:pPr>
              <w:pStyle w:val="a7"/>
              <w:jc w:val="both"/>
            </w:pPr>
            <w:r>
              <w:rPr>
                <w:b/>
                <w:bCs/>
              </w:rPr>
              <w:t>Репродуктивный:</w:t>
            </w:r>
          </w:p>
          <w:p w14:paraId="2976C8E4" w14:textId="77777777" w:rsidR="00B569FF" w:rsidRDefault="00B62961" w:rsidP="003618F1">
            <w:pPr>
              <w:pStyle w:val="a7"/>
              <w:numPr>
                <w:ilvl w:val="0"/>
                <w:numId w:val="98"/>
              </w:numPr>
              <w:tabs>
                <w:tab w:val="left" w:pos="120"/>
              </w:tabs>
              <w:jc w:val="both"/>
            </w:pPr>
            <w:r>
              <w:t>упражнения на осно</w:t>
            </w:r>
            <w:r>
              <w:softHyphen/>
              <w:t>ве образца педагога.</w:t>
            </w:r>
          </w:p>
        </w:tc>
        <w:tc>
          <w:tcPr>
            <w:tcW w:w="3979" w:type="dxa"/>
            <w:tcBorders>
              <w:top w:val="single" w:sz="4" w:space="0" w:color="auto"/>
              <w:left w:val="single" w:sz="4" w:space="0" w:color="auto"/>
              <w:right w:val="single" w:sz="4" w:space="0" w:color="auto"/>
            </w:tcBorders>
            <w:shd w:val="clear" w:color="auto" w:fill="auto"/>
            <w:vAlign w:val="bottom"/>
          </w:tcPr>
          <w:p w14:paraId="4D059E35" w14:textId="77777777" w:rsidR="00B569FF" w:rsidRDefault="00B62961" w:rsidP="003618F1">
            <w:pPr>
              <w:pStyle w:val="a7"/>
              <w:numPr>
                <w:ilvl w:val="0"/>
                <w:numId w:val="99"/>
              </w:numPr>
              <w:tabs>
                <w:tab w:val="left" w:pos="187"/>
              </w:tabs>
              <w:jc w:val="both"/>
            </w:pPr>
            <w:r>
              <w:t>куклы крупные в одежде основных цветов,</w:t>
            </w:r>
          </w:p>
          <w:p w14:paraId="6B9326C0" w14:textId="77777777" w:rsidR="00B569FF" w:rsidRDefault="00B62961" w:rsidP="003618F1">
            <w:pPr>
              <w:pStyle w:val="a7"/>
              <w:numPr>
                <w:ilvl w:val="0"/>
                <w:numId w:val="99"/>
              </w:numPr>
              <w:tabs>
                <w:tab w:val="left" w:pos="187"/>
              </w:tabs>
              <w:jc w:val="both"/>
            </w:pPr>
            <w:r>
              <w:t>кукла - «пупс»,</w:t>
            </w:r>
          </w:p>
          <w:p w14:paraId="0742893E" w14:textId="77777777" w:rsidR="00B569FF" w:rsidRDefault="00B62961" w:rsidP="003618F1">
            <w:pPr>
              <w:pStyle w:val="a7"/>
              <w:numPr>
                <w:ilvl w:val="0"/>
                <w:numId w:val="99"/>
              </w:numPr>
              <w:tabs>
                <w:tab w:val="left" w:pos="187"/>
              </w:tabs>
              <w:jc w:val="both"/>
            </w:pPr>
            <w:r>
              <w:t>коляски,</w:t>
            </w:r>
          </w:p>
          <w:p w14:paraId="1E97BBCF" w14:textId="77777777" w:rsidR="00B569FF" w:rsidRDefault="00B62961" w:rsidP="003618F1">
            <w:pPr>
              <w:pStyle w:val="a7"/>
              <w:numPr>
                <w:ilvl w:val="0"/>
                <w:numId w:val="99"/>
              </w:numPr>
              <w:tabs>
                <w:tab w:val="left" w:pos="187"/>
              </w:tabs>
              <w:jc w:val="both"/>
            </w:pPr>
            <w:r>
              <w:t>набор кухонной посуды крупный,</w:t>
            </w:r>
          </w:p>
          <w:p w14:paraId="3E0CB516" w14:textId="77777777" w:rsidR="00B569FF" w:rsidRDefault="00B62961" w:rsidP="003618F1">
            <w:pPr>
              <w:pStyle w:val="a7"/>
              <w:numPr>
                <w:ilvl w:val="0"/>
                <w:numId w:val="99"/>
              </w:numPr>
              <w:tabs>
                <w:tab w:val="left" w:pos="187"/>
              </w:tabs>
              <w:jc w:val="both"/>
            </w:pPr>
            <w:r>
              <w:t>набор чайной посуды крупный,</w:t>
            </w:r>
          </w:p>
          <w:p w14:paraId="088BF260" w14:textId="77777777" w:rsidR="00B569FF" w:rsidRDefault="00B62961" w:rsidP="003618F1">
            <w:pPr>
              <w:pStyle w:val="a7"/>
              <w:numPr>
                <w:ilvl w:val="0"/>
                <w:numId w:val="99"/>
              </w:numPr>
              <w:tabs>
                <w:tab w:val="left" w:pos="187"/>
              </w:tabs>
              <w:jc w:val="both"/>
            </w:pPr>
            <w:r>
              <w:t>игровая мебель «Кухня», стол, стулья,</w:t>
            </w:r>
          </w:p>
          <w:p w14:paraId="7BDDF722" w14:textId="77777777" w:rsidR="00B569FF" w:rsidRDefault="00B62961" w:rsidP="003618F1">
            <w:pPr>
              <w:pStyle w:val="a7"/>
              <w:numPr>
                <w:ilvl w:val="0"/>
                <w:numId w:val="99"/>
              </w:numPr>
              <w:tabs>
                <w:tab w:val="left" w:pos="187"/>
              </w:tabs>
              <w:jc w:val="both"/>
            </w:pPr>
            <w:r>
              <w:t>кровать для куклы,</w:t>
            </w:r>
          </w:p>
          <w:p w14:paraId="0D5EBE47" w14:textId="77777777" w:rsidR="00B569FF" w:rsidRDefault="00B62961" w:rsidP="003618F1">
            <w:pPr>
              <w:pStyle w:val="a7"/>
              <w:numPr>
                <w:ilvl w:val="0"/>
                <w:numId w:val="99"/>
              </w:numPr>
              <w:tabs>
                <w:tab w:val="left" w:pos="187"/>
              </w:tabs>
              <w:jc w:val="both"/>
            </w:pPr>
            <w:r>
              <w:t>комплект постельных принадлежно</w:t>
            </w:r>
            <w:r>
              <w:softHyphen/>
              <w:t>стей для кукол,</w:t>
            </w:r>
          </w:p>
          <w:p w14:paraId="06B66511" w14:textId="77777777" w:rsidR="00B569FF" w:rsidRDefault="00B62961" w:rsidP="003618F1">
            <w:pPr>
              <w:pStyle w:val="a7"/>
              <w:numPr>
                <w:ilvl w:val="0"/>
                <w:numId w:val="99"/>
              </w:numPr>
              <w:tabs>
                <w:tab w:val="left" w:pos="187"/>
              </w:tabs>
              <w:jc w:val="both"/>
            </w:pPr>
            <w:r>
              <w:t>фар</w:t>
            </w:r>
            <w:r w:rsidR="007A03D8">
              <w:t>тучки, прихватки, салфетки (сши</w:t>
            </w:r>
            <w:r>
              <w:t>тые, 4-х основных цветов),</w:t>
            </w:r>
          </w:p>
          <w:p w14:paraId="1E4FE44A" w14:textId="77777777" w:rsidR="00B569FF" w:rsidRDefault="00B62961" w:rsidP="003618F1">
            <w:pPr>
              <w:pStyle w:val="a7"/>
              <w:numPr>
                <w:ilvl w:val="0"/>
                <w:numId w:val="99"/>
              </w:numPr>
              <w:tabs>
                <w:tab w:val="left" w:pos="187"/>
              </w:tabs>
              <w:jc w:val="both"/>
            </w:pPr>
            <w:r>
              <w:t>набор овощей (объемные муляжи),</w:t>
            </w:r>
          </w:p>
          <w:p w14:paraId="79F5BDAD" w14:textId="77777777" w:rsidR="00B569FF" w:rsidRDefault="00B62961" w:rsidP="003618F1">
            <w:pPr>
              <w:pStyle w:val="a7"/>
              <w:numPr>
                <w:ilvl w:val="0"/>
                <w:numId w:val="99"/>
              </w:numPr>
              <w:tabs>
                <w:tab w:val="left" w:pos="187"/>
              </w:tabs>
              <w:jc w:val="both"/>
            </w:pPr>
            <w:r>
              <w:t>набор фруктов (объемные муляжи),</w:t>
            </w:r>
          </w:p>
          <w:p w14:paraId="637A8B09" w14:textId="77777777" w:rsidR="00B569FF" w:rsidRDefault="00B62961" w:rsidP="003618F1">
            <w:pPr>
              <w:pStyle w:val="a7"/>
              <w:numPr>
                <w:ilvl w:val="0"/>
                <w:numId w:val="99"/>
              </w:numPr>
              <w:tabs>
                <w:tab w:val="left" w:pos="187"/>
              </w:tabs>
              <w:jc w:val="both"/>
            </w:pPr>
            <w:r>
              <w:t xml:space="preserve">звери и птицы </w:t>
            </w:r>
            <w:r w:rsidR="007A03D8">
              <w:t>объемные (ПВХ, дере</w:t>
            </w:r>
            <w:r>
              <w:t>вянные),</w:t>
            </w:r>
          </w:p>
          <w:p w14:paraId="6F34B567" w14:textId="77777777" w:rsidR="00B569FF" w:rsidRDefault="00B62961" w:rsidP="003618F1">
            <w:pPr>
              <w:pStyle w:val="a7"/>
              <w:numPr>
                <w:ilvl w:val="0"/>
                <w:numId w:val="99"/>
              </w:numPr>
              <w:tabs>
                <w:tab w:val="left" w:pos="187"/>
                <w:tab w:val="left" w:pos="1502"/>
                <w:tab w:val="left" w:pos="2630"/>
              </w:tabs>
              <w:jc w:val="both"/>
            </w:pPr>
            <w:r>
              <w:t>грузовые,</w:t>
            </w:r>
            <w:r>
              <w:tab/>
              <w:t>легковые</w:t>
            </w:r>
            <w:r>
              <w:tab/>
              <w:t>автомобили</w:t>
            </w:r>
          </w:p>
          <w:p w14:paraId="54202827" w14:textId="77777777" w:rsidR="00B569FF" w:rsidRDefault="00B62961">
            <w:pPr>
              <w:pStyle w:val="a7"/>
              <w:jc w:val="both"/>
            </w:pPr>
            <w:r>
              <w:t>(крупные),</w:t>
            </w:r>
          </w:p>
          <w:p w14:paraId="70B14432" w14:textId="77777777" w:rsidR="00B569FF" w:rsidRDefault="00B62961" w:rsidP="003618F1">
            <w:pPr>
              <w:pStyle w:val="a7"/>
              <w:numPr>
                <w:ilvl w:val="0"/>
                <w:numId w:val="99"/>
              </w:numPr>
              <w:tabs>
                <w:tab w:val="left" w:pos="187"/>
              </w:tabs>
              <w:jc w:val="both"/>
            </w:pPr>
            <w:r>
              <w:t>тележка - ящик (крупная),</w:t>
            </w:r>
          </w:p>
          <w:p w14:paraId="5B921ECF" w14:textId="77777777" w:rsidR="00B569FF" w:rsidRDefault="00B62961" w:rsidP="003618F1">
            <w:pPr>
              <w:pStyle w:val="a7"/>
              <w:numPr>
                <w:ilvl w:val="0"/>
                <w:numId w:val="99"/>
              </w:numPr>
              <w:tabs>
                <w:tab w:val="left" w:pos="187"/>
              </w:tabs>
              <w:jc w:val="both"/>
            </w:pPr>
            <w:r>
              <w:t>руль,</w:t>
            </w:r>
          </w:p>
          <w:p w14:paraId="0FB4D3BA" w14:textId="77777777" w:rsidR="00B569FF" w:rsidRDefault="00B62961" w:rsidP="003618F1">
            <w:pPr>
              <w:pStyle w:val="a7"/>
              <w:numPr>
                <w:ilvl w:val="0"/>
                <w:numId w:val="99"/>
              </w:numPr>
              <w:tabs>
                <w:tab w:val="left" w:pos="187"/>
              </w:tabs>
              <w:jc w:val="both"/>
            </w:pPr>
            <w:r>
              <w:t>машины-каталки,</w:t>
            </w:r>
          </w:p>
          <w:p w14:paraId="272B48F5" w14:textId="77777777" w:rsidR="00B569FF" w:rsidRDefault="00B62961" w:rsidP="003618F1">
            <w:pPr>
              <w:pStyle w:val="a7"/>
              <w:numPr>
                <w:ilvl w:val="0"/>
                <w:numId w:val="99"/>
              </w:numPr>
              <w:tabs>
                <w:tab w:val="left" w:pos="187"/>
              </w:tabs>
              <w:jc w:val="both"/>
            </w:pPr>
            <w:r>
              <w:t>животные - каталки.</w:t>
            </w:r>
          </w:p>
          <w:p w14:paraId="429AB64C" w14:textId="77777777" w:rsidR="00B569FF" w:rsidRDefault="00B62961">
            <w:pPr>
              <w:pStyle w:val="a7"/>
              <w:jc w:val="both"/>
            </w:pPr>
            <w:r>
              <w:rPr>
                <w:b/>
                <w:bCs/>
              </w:rPr>
              <w:t>Культурно-гигиенические навыки, самообслуживание:</w:t>
            </w:r>
          </w:p>
          <w:p w14:paraId="44504C8A" w14:textId="77777777" w:rsidR="00B569FF" w:rsidRDefault="00B62961" w:rsidP="003618F1">
            <w:pPr>
              <w:pStyle w:val="a7"/>
              <w:numPr>
                <w:ilvl w:val="0"/>
                <w:numId w:val="99"/>
              </w:numPr>
              <w:tabs>
                <w:tab w:val="left" w:pos="187"/>
              </w:tabs>
              <w:jc w:val="both"/>
            </w:pPr>
            <w:r>
              <w:t>алгоритм умывания,</w:t>
            </w:r>
          </w:p>
          <w:p w14:paraId="5795162F" w14:textId="77777777" w:rsidR="00B569FF" w:rsidRDefault="00B62961" w:rsidP="003618F1">
            <w:pPr>
              <w:pStyle w:val="a7"/>
              <w:numPr>
                <w:ilvl w:val="0"/>
                <w:numId w:val="99"/>
              </w:numPr>
              <w:tabs>
                <w:tab w:val="left" w:pos="187"/>
              </w:tabs>
              <w:jc w:val="both"/>
            </w:pPr>
            <w:r>
              <w:t>алгоритм одевания на прогулку.</w:t>
            </w:r>
          </w:p>
        </w:tc>
      </w:tr>
      <w:tr w:rsidR="00B569FF" w14:paraId="768F5141" w14:textId="77777777">
        <w:trPr>
          <w:trHeight w:hRule="exact" w:val="2549"/>
          <w:jc w:val="center"/>
        </w:trPr>
        <w:tc>
          <w:tcPr>
            <w:tcW w:w="2098" w:type="dxa"/>
            <w:tcBorders>
              <w:top w:val="single" w:sz="4" w:space="0" w:color="auto"/>
              <w:left w:val="single" w:sz="4" w:space="0" w:color="auto"/>
              <w:bottom w:val="single" w:sz="4" w:space="0" w:color="auto"/>
            </w:tcBorders>
            <w:shd w:val="clear" w:color="auto" w:fill="auto"/>
          </w:tcPr>
          <w:p w14:paraId="26A7847F" w14:textId="77777777" w:rsidR="00B569FF" w:rsidRDefault="00B62961">
            <w:pPr>
              <w:pStyle w:val="a7"/>
            </w:pPr>
            <w:r>
              <w:rPr>
                <w:b/>
                <w:bCs/>
              </w:rPr>
              <w:t>Самостоятельная деятельность детей</w:t>
            </w:r>
          </w:p>
        </w:tc>
        <w:tc>
          <w:tcPr>
            <w:tcW w:w="1987" w:type="dxa"/>
            <w:tcBorders>
              <w:top w:val="single" w:sz="4" w:space="0" w:color="auto"/>
              <w:left w:val="single" w:sz="4" w:space="0" w:color="auto"/>
              <w:bottom w:val="single" w:sz="4" w:space="0" w:color="auto"/>
            </w:tcBorders>
            <w:shd w:val="clear" w:color="auto" w:fill="auto"/>
          </w:tcPr>
          <w:p w14:paraId="0392D229" w14:textId="77777777" w:rsidR="00B569FF" w:rsidRDefault="00B62961">
            <w:pPr>
              <w:pStyle w:val="a7"/>
            </w:pPr>
            <w:r>
              <w:t>Подгрупповой</w:t>
            </w:r>
          </w:p>
          <w:p w14:paraId="32951017" w14:textId="77777777" w:rsidR="00B569FF" w:rsidRDefault="00B62961">
            <w:pPr>
              <w:pStyle w:val="a7"/>
            </w:pPr>
            <w:r>
              <w:t>Индивидуальный</w:t>
            </w:r>
          </w:p>
        </w:tc>
        <w:tc>
          <w:tcPr>
            <w:tcW w:w="2410" w:type="dxa"/>
            <w:tcBorders>
              <w:top w:val="single" w:sz="4" w:space="0" w:color="auto"/>
              <w:left w:val="single" w:sz="4" w:space="0" w:color="auto"/>
              <w:bottom w:val="single" w:sz="4" w:space="0" w:color="auto"/>
            </w:tcBorders>
            <w:shd w:val="clear" w:color="auto" w:fill="auto"/>
            <w:vAlign w:val="bottom"/>
          </w:tcPr>
          <w:p w14:paraId="1B9707BE" w14:textId="77777777" w:rsidR="00B569FF" w:rsidRDefault="00B62961">
            <w:pPr>
              <w:pStyle w:val="a7"/>
              <w:jc w:val="both"/>
            </w:pPr>
            <w:r>
              <w:rPr>
                <w:b/>
                <w:bCs/>
              </w:rPr>
              <w:t>Практические:</w:t>
            </w:r>
          </w:p>
          <w:p w14:paraId="0C10BF25" w14:textId="77777777" w:rsidR="00B569FF" w:rsidRDefault="00B62961" w:rsidP="003618F1">
            <w:pPr>
              <w:pStyle w:val="a7"/>
              <w:numPr>
                <w:ilvl w:val="0"/>
                <w:numId w:val="100"/>
              </w:numPr>
              <w:tabs>
                <w:tab w:val="left" w:pos="120"/>
              </w:tabs>
              <w:jc w:val="both"/>
            </w:pPr>
            <w:r>
              <w:t>игровые ситуации</w:t>
            </w:r>
          </w:p>
          <w:p w14:paraId="7981ADFA" w14:textId="77777777" w:rsidR="00B569FF" w:rsidRDefault="00B62961" w:rsidP="003618F1">
            <w:pPr>
              <w:pStyle w:val="a7"/>
              <w:numPr>
                <w:ilvl w:val="0"/>
                <w:numId w:val="100"/>
              </w:numPr>
              <w:tabs>
                <w:tab w:val="left" w:pos="120"/>
              </w:tabs>
              <w:jc w:val="both"/>
            </w:pPr>
            <w:r>
              <w:t xml:space="preserve">игры - </w:t>
            </w:r>
            <w:r w:rsidR="007A03D8">
              <w:t>упражнения с предметами и игруш</w:t>
            </w:r>
            <w:r>
              <w:t>ками</w:t>
            </w:r>
          </w:p>
          <w:p w14:paraId="7EFC5138" w14:textId="77777777" w:rsidR="00B569FF" w:rsidRDefault="007A03D8" w:rsidP="003618F1">
            <w:pPr>
              <w:pStyle w:val="a7"/>
              <w:numPr>
                <w:ilvl w:val="0"/>
                <w:numId w:val="100"/>
              </w:numPr>
              <w:tabs>
                <w:tab w:val="left" w:pos="120"/>
              </w:tabs>
              <w:jc w:val="both"/>
            </w:pPr>
            <w:r>
              <w:t>инсценировки с иг</w:t>
            </w:r>
            <w:r w:rsidR="00B62961">
              <w:t>рушками</w:t>
            </w:r>
          </w:p>
          <w:p w14:paraId="30C4C5DC" w14:textId="77777777" w:rsidR="00B569FF" w:rsidRDefault="00B62961">
            <w:pPr>
              <w:pStyle w:val="a7"/>
              <w:jc w:val="both"/>
            </w:pPr>
            <w:r>
              <w:rPr>
                <w:b/>
                <w:bCs/>
              </w:rPr>
              <w:t>Словесные:</w:t>
            </w:r>
          </w:p>
          <w:p w14:paraId="07E74DC9" w14:textId="77777777" w:rsidR="00B569FF" w:rsidRDefault="007A03D8" w:rsidP="003618F1">
            <w:pPr>
              <w:pStyle w:val="a7"/>
              <w:numPr>
                <w:ilvl w:val="0"/>
                <w:numId w:val="100"/>
              </w:numPr>
              <w:tabs>
                <w:tab w:val="left" w:pos="120"/>
              </w:tabs>
              <w:jc w:val="both"/>
            </w:pPr>
            <w:r>
              <w:t>чтение стихов, поте</w:t>
            </w:r>
            <w:r w:rsidR="00B62961">
              <w:t>шек, сказок,</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4F9FC8B9" w14:textId="77777777" w:rsidR="00B569FF" w:rsidRDefault="00B62961" w:rsidP="003618F1">
            <w:pPr>
              <w:pStyle w:val="a7"/>
              <w:numPr>
                <w:ilvl w:val="0"/>
                <w:numId w:val="101"/>
              </w:numPr>
              <w:tabs>
                <w:tab w:val="left" w:pos="187"/>
              </w:tabs>
              <w:jc w:val="both"/>
            </w:pPr>
            <w:r>
              <w:t>куклы крупные в одежде основных цветов,</w:t>
            </w:r>
          </w:p>
          <w:p w14:paraId="3FE43D98" w14:textId="77777777" w:rsidR="00B569FF" w:rsidRDefault="00B62961" w:rsidP="003618F1">
            <w:pPr>
              <w:pStyle w:val="a7"/>
              <w:numPr>
                <w:ilvl w:val="0"/>
                <w:numId w:val="101"/>
              </w:numPr>
              <w:tabs>
                <w:tab w:val="left" w:pos="187"/>
              </w:tabs>
              <w:jc w:val="both"/>
            </w:pPr>
            <w:r>
              <w:t>кукла - «пупс»,</w:t>
            </w:r>
          </w:p>
          <w:p w14:paraId="321BC8A3" w14:textId="77777777" w:rsidR="00B569FF" w:rsidRDefault="00B62961" w:rsidP="003618F1">
            <w:pPr>
              <w:pStyle w:val="a7"/>
              <w:numPr>
                <w:ilvl w:val="0"/>
                <w:numId w:val="101"/>
              </w:numPr>
              <w:tabs>
                <w:tab w:val="left" w:pos="187"/>
              </w:tabs>
              <w:jc w:val="both"/>
            </w:pPr>
            <w:r>
              <w:t>коляски,</w:t>
            </w:r>
          </w:p>
          <w:p w14:paraId="6EECD593" w14:textId="77777777" w:rsidR="00B569FF" w:rsidRDefault="00B62961" w:rsidP="003618F1">
            <w:pPr>
              <w:pStyle w:val="a7"/>
              <w:numPr>
                <w:ilvl w:val="0"/>
                <w:numId w:val="101"/>
              </w:numPr>
              <w:tabs>
                <w:tab w:val="left" w:pos="187"/>
              </w:tabs>
              <w:jc w:val="both"/>
            </w:pPr>
            <w:r>
              <w:t>набор кухонной посуды крупный,</w:t>
            </w:r>
          </w:p>
          <w:p w14:paraId="0ECA69BB" w14:textId="77777777" w:rsidR="00B569FF" w:rsidRDefault="00B62961" w:rsidP="003618F1">
            <w:pPr>
              <w:pStyle w:val="a7"/>
              <w:numPr>
                <w:ilvl w:val="0"/>
                <w:numId w:val="101"/>
              </w:numPr>
              <w:tabs>
                <w:tab w:val="left" w:pos="187"/>
              </w:tabs>
              <w:jc w:val="both"/>
            </w:pPr>
            <w:r>
              <w:t>набор чайной посуды крупный,</w:t>
            </w:r>
          </w:p>
          <w:p w14:paraId="0646F232" w14:textId="77777777" w:rsidR="00B569FF" w:rsidRDefault="00B62961" w:rsidP="003618F1">
            <w:pPr>
              <w:pStyle w:val="a7"/>
              <w:numPr>
                <w:ilvl w:val="0"/>
                <w:numId w:val="101"/>
              </w:numPr>
              <w:tabs>
                <w:tab w:val="left" w:pos="187"/>
              </w:tabs>
              <w:jc w:val="both"/>
            </w:pPr>
            <w:r>
              <w:t>игровая мебель «Кухня», стол, стулья,</w:t>
            </w:r>
          </w:p>
          <w:p w14:paraId="6AC611AC" w14:textId="77777777" w:rsidR="00B569FF" w:rsidRDefault="00B62961" w:rsidP="003618F1">
            <w:pPr>
              <w:pStyle w:val="a7"/>
              <w:numPr>
                <w:ilvl w:val="0"/>
                <w:numId w:val="101"/>
              </w:numPr>
              <w:tabs>
                <w:tab w:val="left" w:pos="187"/>
              </w:tabs>
              <w:jc w:val="both"/>
            </w:pPr>
            <w:r>
              <w:t>кровать для куклы,</w:t>
            </w:r>
          </w:p>
          <w:p w14:paraId="4BA0E573" w14:textId="77777777" w:rsidR="00B569FF" w:rsidRDefault="00B62961" w:rsidP="003618F1">
            <w:pPr>
              <w:pStyle w:val="a7"/>
              <w:numPr>
                <w:ilvl w:val="0"/>
                <w:numId w:val="101"/>
              </w:numPr>
              <w:tabs>
                <w:tab w:val="left" w:pos="187"/>
              </w:tabs>
              <w:jc w:val="both"/>
            </w:pPr>
            <w:r>
              <w:t>комплект постельных принадлежно</w:t>
            </w:r>
            <w:r>
              <w:softHyphen/>
              <w:t>стей для кукол,</w:t>
            </w:r>
          </w:p>
        </w:tc>
      </w:tr>
    </w:tbl>
    <w:p w14:paraId="732D1AB4"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7192D47B" w14:textId="77777777">
        <w:trPr>
          <w:trHeight w:hRule="exact" w:val="4061"/>
          <w:jc w:val="center"/>
        </w:trPr>
        <w:tc>
          <w:tcPr>
            <w:tcW w:w="2098" w:type="dxa"/>
            <w:tcBorders>
              <w:top w:val="single" w:sz="4" w:space="0" w:color="auto"/>
              <w:left w:val="single" w:sz="4" w:space="0" w:color="auto"/>
            </w:tcBorders>
            <w:shd w:val="clear" w:color="auto" w:fill="auto"/>
          </w:tcPr>
          <w:p w14:paraId="24666168"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06B3898F"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30B0DDF6" w14:textId="77777777" w:rsidR="00B569FF" w:rsidRDefault="00B62961" w:rsidP="003618F1">
            <w:pPr>
              <w:pStyle w:val="a7"/>
              <w:numPr>
                <w:ilvl w:val="0"/>
                <w:numId w:val="102"/>
              </w:numPr>
              <w:tabs>
                <w:tab w:val="left" w:pos="115"/>
              </w:tabs>
              <w:jc w:val="both"/>
            </w:pPr>
            <w:r>
              <w:t>рассказ воспитателя,</w:t>
            </w:r>
          </w:p>
          <w:p w14:paraId="0C3FE3E3" w14:textId="77777777" w:rsidR="00B569FF" w:rsidRDefault="00B62961" w:rsidP="003618F1">
            <w:pPr>
              <w:pStyle w:val="a7"/>
              <w:numPr>
                <w:ilvl w:val="0"/>
                <w:numId w:val="102"/>
              </w:numPr>
              <w:tabs>
                <w:tab w:val="left" w:pos="115"/>
              </w:tabs>
              <w:jc w:val="both"/>
            </w:pPr>
            <w:r>
              <w:t>беседа,</w:t>
            </w:r>
          </w:p>
          <w:p w14:paraId="0A1633D1" w14:textId="77777777" w:rsidR="00B569FF" w:rsidRDefault="00B62961" w:rsidP="003618F1">
            <w:pPr>
              <w:pStyle w:val="a7"/>
              <w:numPr>
                <w:ilvl w:val="0"/>
                <w:numId w:val="102"/>
              </w:numPr>
              <w:tabs>
                <w:tab w:val="left" w:pos="115"/>
              </w:tabs>
              <w:jc w:val="both"/>
            </w:pPr>
            <w:r>
              <w:t>ситуативное обще</w:t>
            </w:r>
            <w:r>
              <w:softHyphen/>
              <w:t>ние.</w:t>
            </w:r>
          </w:p>
          <w:p w14:paraId="10CE7CD2" w14:textId="77777777" w:rsidR="00B569FF" w:rsidRDefault="00B62961">
            <w:pPr>
              <w:pStyle w:val="a7"/>
              <w:tabs>
                <w:tab w:val="left" w:pos="1358"/>
              </w:tabs>
              <w:jc w:val="both"/>
            </w:pPr>
            <w:r>
              <w:rPr>
                <w:b/>
                <w:bCs/>
              </w:rPr>
              <w:t>Наглядные</w:t>
            </w:r>
            <w:r>
              <w:rPr>
                <w:b/>
                <w:bCs/>
              </w:rPr>
              <w:tab/>
              <w:t>(инфор</w:t>
            </w:r>
            <w:r>
              <w:rPr>
                <w:b/>
                <w:bCs/>
              </w:rPr>
              <w:softHyphen/>
            </w:r>
          </w:p>
          <w:p w14:paraId="5C9737FD" w14:textId="77777777" w:rsidR="00B569FF" w:rsidRDefault="00B62961">
            <w:pPr>
              <w:pStyle w:val="a7"/>
              <w:jc w:val="both"/>
            </w:pPr>
            <w:r>
              <w:rPr>
                <w:b/>
                <w:bCs/>
              </w:rPr>
              <w:t>мационно</w:t>
            </w:r>
            <w:r>
              <w:rPr>
                <w:b/>
                <w:bCs/>
              </w:rPr>
              <w:softHyphen/>
              <w:t>рецептивный):</w:t>
            </w:r>
          </w:p>
          <w:p w14:paraId="304BCB7D" w14:textId="77777777" w:rsidR="00B569FF" w:rsidRDefault="00B62961" w:rsidP="003618F1">
            <w:pPr>
              <w:pStyle w:val="a7"/>
              <w:numPr>
                <w:ilvl w:val="0"/>
                <w:numId w:val="102"/>
              </w:numPr>
              <w:tabs>
                <w:tab w:val="left" w:pos="115"/>
                <w:tab w:val="left" w:pos="653"/>
              </w:tabs>
              <w:jc w:val="both"/>
            </w:pPr>
            <w:r>
              <w:t>рассматривание</w:t>
            </w:r>
          </w:p>
          <w:p w14:paraId="66CA476F" w14:textId="77777777" w:rsidR="00B569FF" w:rsidRDefault="00B62961">
            <w:pPr>
              <w:pStyle w:val="a7"/>
              <w:jc w:val="both"/>
            </w:pPr>
            <w:r>
              <w:t>предметных и сюжет</w:t>
            </w:r>
            <w:r>
              <w:softHyphen/>
              <w:t>ных картинок, алго</w:t>
            </w:r>
            <w:r>
              <w:softHyphen/>
              <w:t>ритмов.</w:t>
            </w:r>
          </w:p>
          <w:p w14:paraId="79236309" w14:textId="77777777" w:rsidR="00B569FF" w:rsidRDefault="00B62961">
            <w:pPr>
              <w:pStyle w:val="a7"/>
              <w:jc w:val="both"/>
            </w:pPr>
            <w:r>
              <w:rPr>
                <w:b/>
                <w:bCs/>
              </w:rPr>
              <w:t>Репродуктивный:</w:t>
            </w:r>
          </w:p>
          <w:p w14:paraId="5D9B37D2" w14:textId="77777777" w:rsidR="00B569FF" w:rsidRDefault="00B62961" w:rsidP="003618F1">
            <w:pPr>
              <w:pStyle w:val="a7"/>
              <w:numPr>
                <w:ilvl w:val="0"/>
                <w:numId w:val="102"/>
              </w:numPr>
              <w:tabs>
                <w:tab w:val="left" w:pos="115"/>
              </w:tabs>
              <w:jc w:val="both"/>
            </w:pPr>
            <w:r>
              <w:t>упражнения на осно</w:t>
            </w:r>
            <w:r>
              <w:softHyphen/>
              <w:t>ве образца педагога.</w:t>
            </w:r>
          </w:p>
        </w:tc>
        <w:tc>
          <w:tcPr>
            <w:tcW w:w="3979" w:type="dxa"/>
            <w:tcBorders>
              <w:top w:val="single" w:sz="4" w:space="0" w:color="auto"/>
              <w:left w:val="single" w:sz="4" w:space="0" w:color="auto"/>
              <w:right w:val="single" w:sz="4" w:space="0" w:color="auto"/>
            </w:tcBorders>
            <w:shd w:val="clear" w:color="auto" w:fill="auto"/>
            <w:vAlign w:val="bottom"/>
          </w:tcPr>
          <w:p w14:paraId="26B94E54" w14:textId="77777777" w:rsidR="00B569FF" w:rsidRDefault="00B62961" w:rsidP="003618F1">
            <w:pPr>
              <w:pStyle w:val="a7"/>
              <w:numPr>
                <w:ilvl w:val="0"/>
                <w:numId w:val="103"/>
              </w:numPr>
              <w:tabs>
                <w:tab w:val="left" w:pos="154"/>
              </w:tabs>
            </w:pPr>
            <w:r>
              <w:t>фар</w:t>
            </w:r>
            <w:r w:rsidR="007A03D8">
              <w:t>тучки, прихватки, салфетки (сши</w:t>
            </w:r>
            <w:r>
              <w:t>тые, 4-х основных цветов),</w:t>
            </w:r>
          </w:p>
          <w:p w14:paraId="2DFEBA98" w14:textId="77777777" w:rsidR="00B569FF" w:rsidRDefault="00B62961" w:rsidP="003618F1">
            <w:pPr>
              <w:pStyle w:val="a7"/>
              <w:numPr>
                <w:ilvl w:val="0"/>
                <w:numId w:val="103"/>
              </w:numPr>
              <w:tabs>
                <w:tab w:val="left" w:pos="154"/>
              </w:tabs>
            </w:pPr>
            <w:r>
              <w:t>набор овощей (объемные муляжи),</w:t>
            </w:r>
          </w:p>
          <w:p w14:paraId="20491709" w14:textId="77777777" w:rsidR="00B569FF" w:rsidRDefault="00B62961" w:rsidP="003618F1">
            <w:pPr>
              <w:pStyle w:val="a7"/>
              <w:numPr>
                <w:ilvl w:val="0"/>
                <w:numId w:val="103"/>
              </w:numPr>
              <w:tabs>
                <w:tab w:val="left" w:pos="154"/>
              </w:tabs>
            </w:pPr>
            <w:r>
              <w:t>набор фруктов (объемные муляжи),</w:t>
            </w:r>
          </w:p>
          <w:p w14:paraId="2F05887E" w14:textId="77777777" w:rsidR="00B569FF" w:rsidRDefault="00B62961" w:rsidP="003618F1">
            <w:pPr>
              <w:pStyle w:val="a7"/>
              <w:numPr>
                <w:ilvl w:val="0"/>
                <w:numId w:val="103"/>
              </w:numPr>
              <w:tabs>
                <w:tab w:val="left" w:pos="154"/>
              </w:tabs>
            </w:pPr>
            <w:r>
              <w:t xml:space="preserve">звери </w:t>
            </w:r>
            <w:r w:rsidR="007A03D8">
              <w:t>и птицы объемные (ПВХ, дере</w:t>
            </w:r>
            <w:r>
              <w:t>вянные),</w:t>
            </w:r>
          </w:p>
          <w:p w14:paraId="0252038C" w14:textId="77777777" w:rsidR="00B569FF" w:rsidRDefault="00B62961" w:rsidP="003618F1">
            <w:pPr>
              <w:pStyle w:val="a7"/>
              <w:numPr>
                <w:ilvl w:val="0"/>
                <w:numId w:val="103"/>
              </w:numPr>
              <w:tabs>
                <w:tab w:val="left" w:pos="154"/>
                <w:tab w:val="left" w:pos="1502"/>
                <w:tab w:val="left" w:pos="2630"/>
              </w:tabs>
            </w:pPr>
            <w:r>
              <w:t>грузовые,</w:t>
            </w:r>
            <w:r>
              <w:tab/>
              <w:t>легковые</w:t>
            </w:r>
            <w:r>
              <w:tab/>
              <w:t>автомобили</w:t>
            </w:r>
          </w:p>
          <w:p w14:paraId="1F5EC710" w14:textId="77777777" w:rsidR="00B569FF" w:rsidRDefault="00B62961">
            <w:pPr>
              <w:pStyle w:val="a7"/>
            </w:pPr>
            <w:r>
              <w:t>(крупные),</w:t>
            </w:r>
          </w:p>
          <w:p w14:paraId="120762F2" w14:textId="77777777" w:rsidR="00B569FF" w:rsidRDefault="00B62961" w:rsidP="003618F1">
            <w:pPr>
              <w:pStyle w:val="a7"/>
              <w:numPr>
                <w:ilvl w:val="0"/>
                <w:numId w:val="103"/>
              </w:numPr>
              <w:tabs>
                <w:tab w:val="left" w:pos="154"/>
              </w:tabs>
            </w:pPr>
            <w:r>
              <w:t>тележка - ящик (крупная),</w:t>
            </w:r>
          </w:p>
          <w:p w14:paraId="406B95E3" w14:textId="77777777" w:rsidR="00B569FF" w:rsidRDefault="00B62961" w:rsidP="003618F1">
            <w:pPr>
              <w:pStyle w:val="a7"/>
              <w:numPr>
                <w:ilvl w:val="0"/>
                <w:numId w:val="103"/>
              </w:numPr>
              <w:tabs>
                <w:tab w:val="left" w:pos="154"/>
              </w:tabs>
            </w:pPr>
            <w:r>
              <w:t>руль,</w:t>
            </w:r>
          </w:p>
          <w:p w14:paraId="7A61F33D" w14:textId="77777777" w:rsidR="00B569FF" w:rsidRDefault="00B62961" w:rsidP="003618F1">
            <w:pPr>
              <w:pStyle w:val="a7"/>
              <w:numPr>
                <w:ilvl w:val="0"/>
                <w:numId w:val="103"/>
              </w:numPr>
              <w:tabs>
                <w:tab w:val="left" w:pos="154"/>
              </w:tabs>
            </w:pPr>
            <w:r>
              <w:t>машины-каталки,</w:t>
            </w:r>
          </w:p>
          <w:p w14:paraId="1ABD59D5" w14:textId="77777777" w:rsidR="00B569FF" w:rsidRDefault="00B62961" w:rsidP="003618F1">
            <w:pPr>
              <w:pStyle w:val="a7"/>
              <w:numPr>
                <w:ilvl w:val="0"/>
                <w:numId w:val="103"/>
              </w:numPr>
              <w:tabs>
                <w:tab w:val="left" w:pos="154"/>
              </w:tabs>
            </w:pPr>
            <w:r>
              <w:t>животные - каталки.</w:t>
            </w:r>
          </w:p>
          <w:p w14:paraId="6D2BFECB" w14:textId="77777777" w:rsidR="00B569FF" w:rsidRDefault="00B62961">
            <w:pPr>
              <w:pStyle w:val="a7"/>
            </w:pPr>
            <w:r>
              <w:rPr>
                <w:b/>
                <w:bCs/>
              </w:rPr>
              <w:t>Культурно-гигиенические навыки, самообслуживание:</w:t>
            </w:r>
          </w:p>
          <w:p w14:paraId="4BDA9759" w14:textId="77777777" w:rsidR="00B569FF" w:rsidRDefault="00B62961" w:rsidP="003618F1">
            <w:pPr>
              <w:pStyle w:val="a7"/>
              <w:numPr>
                <w:ilvl w:val="0"/>
                <w:numId w:val="103"/>
              </w:numPr>
              <w:tabs>
                <w:tab w:val="left" w:pos="154"/>
              </w:tabs>
            </w:pPr>
            <w:r>
              <w:t>алгоритм умывания,</w:t>
            </w:r>
          </w:p>
          <w:p w14:paraId="1BED16DD" w14:textId="77777777" w:rsidR="00B569FF" w:rsidRDefault="00B62961" w:rsidP="003618F1">
            <w:pPr>
              <w:pStyle w:val="a7"/>
              <w:numPr>
                <w:ilvl w:val="0"/>
                <w:numId w:val="103"/>
              </w:numPr>
              <w:tabs>
                <w:tab w:val="left" w:pos="154"/>
              </w:tabs>
            </w:pPr>
            <w:r>
              <w:t>алгоритм одевания на прогулку.</w:t>
            </w:r>
          </w:p>
        </w:tc>
      </w:tr>
      <w:tr w:rsidR="00B569FF" w14:paraId="5A4DB32A" w14:textId="77777777">
        <w:trPr>
          <w:trHeight w:hRule="exact" w:val="264"/>
          <w:jc w:val="center"/>
        </w:trPr>
        <w:tc>
          <w:tcPr>
            <w:tcW w:w="10474" w:type="dxa"/>
            <w:gridSpan w:val="4"/>
            <w:tcBorders>
              <w:top w:val="single" w:sz="4" w:space="0" w:color="auto"/>
              <w:left w:val="single" w:sz="4" w:space="0" w:color="auto"/>
              <w:right w:val="single" w:sz="4" w:space="0" w:color="auto"/>
            </w:tcBorders>
            <w:shd w:val="clear" w:color="auto" w:fill="auto"/>
            <w:vAlign w:val="bottom"/>
          </w:tcPr>
          <w:p w14:paraId="28EE555E" w14:textId="77777777" w:rsidR="00B569FF" w:rsidRDefault="00B62961">
            <w:pPr>
              <w:pStyle w:val="a7"/>
              <w:jc w:val="center"/>
            </w:pPr>
            <w:r>
              <w:rPr>
                <w:b/>
                <w:bCs/>
              </w:rPr>
              <w:t>2 - 3 года</w:t>
            </w:r>
          </w:p>
        </w:tc>
      </w:tr>
      <w:tr w:rsidR="00B569FF" w14:paraId="4520A05B" w14:textId="77777777">
        <w:trPr>
          <w:trHeight w:hRule="exact" w:val="264"/>
          <w:jc w:val="center"/>
        </w:trPr>
        <w:tc>
          <w:tcPr>
            <w:tcW w:w="2098" w:type="dxa"/>
            <w:tcBorders>
              <w:top w:val="single" w:sz="4" w:space="0" w:color="auto"/>
              <w:left w:val="single" w:sz="4" w:space="0" w:color="auto"/>
            </w:tcBorders>
            <w:shd w:val="clear" w:color="auto" w:fill="auto"/>
            <w:vAlign w:val="bottom"/>
          </w:tcPr>
          <w:p w14:paraId="71DF3F0D" w14:textId="77777777" w:rsidR="00B569FF" w:rsidRDefault="00B62961">
            <w:pPr>
              <w:pStyle w:val="a7"/>
              <w:jc w:val="center"/>
            </w:pPr>
            <w:r>
              <w:rPr>
                <w:b/>
                <w:bCs/>
              </w:rPr>
              <w:t>Формы</w:t>
            </w:r>
          </w:p>
        </w:tc>
        <w:tc>
          <w:tcPr>
            <w:tcW w:w="1987" w:type="dxa"/>
            <w:tcBorders>
              <w:top w:val="single" w:sz="4" w:space="0" w:color="auto"/>
              <w:left w:val="single" w:sz="4" w:space="0" w:color="auto"/>
            </w:tcBorders>
            <w:shd w:val="clear" w:color="auto" w:fill="auto"/>
            <w:vAlign w:val="bottom"/>
          </w:tcPr>
          <w:p w14:paraId="1C82CC09" w14:textId="77777777" w:rsidR="00B569FF" w:rsidRDefault="00B62961">
            <w:pPr>
              <w:pStyle w:val="a7"/>
              <w:jc w:val="center"/>
            </w:pPr>
            <w:r>
              <w:rPr>
                <w:b/>
                <w:bCs/>
              </w:rPr>
              <w:t>Способы</w:t>
            </w:r>
          </w:p>
        </w:tc>
        <w:tc>
          <w:tcPr>
            <w:tcW w:w="2410" w:type="dxa"/>
            <w:tcBorders>
              <w:top w:val="single" w:sz="4" w:space="0" w:color="auto"/>
              <w:left w:val="single" w:sz="4" w:space="0" w:color="auto"/>
            </w:tcBorders>
            <w:shd w:val="clear" w:color="auto" w:fill="auto"/>
            <w:vAlign w:val="bottom"/>
          </w:tcPr>
          <w:p w14:paraId="60DA47EA" w14:textId="77777777" w:rsidR="00B569FF" w:rsidRDefault="00B62961">
            <w:pPr>
              <w:pStyle w:val="a7"/>
              <w:jc w:val="center"/>
            </w:pPr>
            <w:r>
              <w:rPr>
                <w:b/>
                <w:bCs/>
              </w:rPr>
              <w:t>Методы</w:t>
            </w:r>
          </w:p>
        </w:tc>
        <w:tc>
          <w:tcPr>
            <w:tcW w:w="3979" w:type="dxa"/>
            <w:tcBorders>
              <w:top w:val="single" w:sz="4" w:space="0" w:color="auto"/>
              <w:left w:val="single" w:sz="4" w:space="0" w:color="auto"/>
              <w:right w:val="single" w:sz="4" w:space="0" w:color="auto"/>
            </w:tcBorders>
            <w:shd w:val="clear" w:color="auto" w:fill="auto"/>
            <w:vAlign w:val="bottom"/>
          </w:tcPr>
          <w:p w14:paraId="3105C343" w14:textId="77777777" w:rsidR="00B569FF" w:rsidRDefault="00B62961">
            <w:pPr>
              <w:pStyle w:val="a7"/>
              <w:jc w:val="center"/>
            </w:pPr>
            <w:r>
              <w:rPr>
                <w:b/>
                <w:bCs/>
              </w:rPr>
              <w:t>Средства</w:t>
            </w:r>
          </w:p>
        </w:tc>
      </w:tr>
      <w:tr w:rsidR="00B569FF" w14:paraId="36F6137C" w14:textId="77777777">
        <w:trPr>
          <w:trHeight w:hRule="exact" w:val="10138"/>
          <w:jc w:val="center"/>
        </w:trPr>
        <w:tc>
          <w:tcPr>
            <w:tcW w:w="2098" w:type="dxa"/>
            <w:tcBorders>
              <w:top w:val="single" w:sz="4" w:space="0" w:color="auto"/>
              <w:left w:val="single" w:sz="4" w:space="0" w:color="auto"/>
              <w:bottom w:val="single" w:sz="4" w:space="0" w:color="auto"/>
            </w:tcBorders>
            <w:shd w:val="clear" w:color="auto" w:fill="auto"/>
          </w:tcPr>
          <w:p w14:paraId="0FB493AF" w14:textId="77777777" w:rsidR="00B569FF" w:rsidRDefault="00B62961">
            <w:pPr>
              <w:pStyle w:val="a7"/>
              <w:jc w:val="center"/>
            </w:pPr>
            <w:r>
              <w:rPr>
                <w:b/>
                <w:bCs/>
              </w:rPr>
              <w:t>Образовательная деятельность в ходе режимных моментов</w:t>
            </w:r>
          </w:p>
        </w:tc>
        <w:tc>
          <w:tcPr>
            <w:tcW w:w="1987" w:type="dxa"/>
            <w:tcBorders>
              <w:top w:val="single" w:sz="4" w:space="0" w:color="auto"/>
              <w:left w:val="single" w:sz="4" w:space="0" w:color="auto"/>
              <w:bottom w:val="single" w:sz="4" w:space="0" w:color="auto"/>
            </w:tcBorders>
            <w:shd w:val="clear" w:color="auto" w:fill="auto"/>
          </w:tcPr>
          <w:p w14:paraId="1D926523" w14:textId="77777777" w:rsidR="00B569FF" w:rsidRDefault="00B62961">
            <w:pPr>
              <w:pStyle w:val="a7"/>
            </w:pPr>
            <w:r>
              <w:t>Фронтальный Подгрупповой Индивидуальный</w:t>
            </w:r>
          </w:p>
        </w:tc>
        <w:tc>
          <w:tcPr>
            <w:tcW w:w="2410" w:type="dxa"/>
            <w:tcBorders>
              <w:top w:val="single" w:sz="4" w:space="0" w:color="auto"/>
              <w:left w:val="single" w:sz="4" w:space="0" w:color="auto"/>
              <w:bottom w:val="single" w:sz="4" w:space="0" w:color="auto"/>
            </w:tcBorders>
            <w:shd w:val="clear" w:color="auto" w:fill="auto"/>
          </w:tcPr>
          <w:p w14:paraId="143EAAE9" w14:textId="77777777" w:rsidR="00B569FF" w:rsidRDefault="00B62961">
            <w:pPr>
              <w:pStyle w:val="a7"/>
            </w:pPr>
            <w:r>
              <w:rPr>
                <w:b/>
                <w:bCs/>
              </w:rPr>
              <w:t>Практические:</w:t>
            </w:r>
          </w:p>
          <w:p w14:paraId="432F7327" w14:textId="77777777" w:rsidR="00B569FF" w:rsidRDefault="00B62961" w:rsidP="003618F1">
            <w:pPr>
              <w:pStyle w:val="a7"/>
              <w:numPr>
                <w:ilvl w:val="0"/>
                <w:numId w:val="104"/>
              </w:numPr>
              <w:tabs>
                <w:tab w:val="left" w:pos="120"/>
              </w:tabs>
            </w:pPr>
            <w:r>
              <w:t>игровые ситуации,</w:t>
            </w:r>
          </w:p>
          <w:p w14:paraId="0E617617" w14:textId="77777777" w:rsidR="00B569FF" w:rsidRDefault="00B62961" w:rsidP="003618F1">
            <w:pPr>
              <w:pStyle w:val="a7"/>
              <w:numPr>
                <w:ilvl w:val="0"/>
                <w:numId w:val="104"/>
              </w:numPr>
              <w:tabs>
                <w:tab w:val="left" w:pos="120"/>
              </w:tabs>
              <w:jc w:val="both"/>
            </w:pPr>
            <w:r>
              <w:t xml:space="preserve">игры - </w:t>
            </w:r>
            <w:r w:rsidR="007A03D8">
              <w:t>упражнения с предметами и игруш</w:t>
            </w:r>
            <w:r>
              <w:t>ками,</w:t>
            </w:r>
          </w:p>
          <w:p w14:paraId="4BFBF871" w14:textId="77777777" w:rsidR="00B569FF" w:rsidRDefault="007A03D8" w:rsidP="003618F1">
            <w:pPr>
              <w:pStyle w:val="a7"/>
              <w:numPr>
                <w:ilvl w:val="0"/>
                <w:numId w:val="104"/>
              </w:numPr>
              <w:tabs>
                <w:tab w:val="left" w:pos="120"/>
              </w:tabs>
              <w:jc w:val="both"/>
            </w:pPr>
            <w:r>
              <w:t>инсценировки с иг</w:t>
            </w:r>
            <w:r w:rsidR="00B62961">
              <w:t>рушками.</w:t>
            </w:r>
          </w:p>
          <w:p w14:paraId="1C76E7B6" w14:textId="77777777" w:rsidR="00B569FF" w:rsidRDefault="00B62961">
            <w:pPr>
              <w:pStyle w:val="a7"/>
              <w:jc w:val="both"/>
            </w:pPr>
            <w:r>
              <w:rPr>
                <w:b/>
                <w:bCs/>
              </w:rPr>
              <w:t>Словесные:</w:t>
            </w:r>
          </w:p>
          <w:p w14:paraId="18A3F0BC" w14:textId="77777777" w:rsidR="00B569FF" w:rsidRDefault="00B62961" w:rsidP="003618F1">
            <w:pPr>
              <w:pStyle w:val="a7"/>
              <w:numPr>
                <w:ilvl w:val="0"/>
                <w:numId w:val="104"/>
              </w:numPr>
              <w:tabs>
                <w:tab w:val="left" w:pos="120"/>
              </w:tabs>
              <w:jc w:val="both"/>
            </w:pPr>
            <w:r>
              <w:t>чтение стихов</w:t>
            </w:r>
            <w:r w:rsidR="007A03D8">
              <w:t>, поте</w:t>
            </w:r>
            <w:r>
              <w:t>шек, сказок,</w:t>
            </w:r>
          </w:p>
          <w:p w14:paraId="645717F0" w14:textId="77777777" w:rsidR="00B569FF" w:rsidRDefault="00B62961" w:rsidP="003618F1">
            <w:pPr>
              <w:pStyle w:val="a7"/>
              <w:numPr>
                <w:ilvl w:val="0"/>
                <w:numId w:val="104"/>
              </w:numPr>
              <w:tabs>
                <w:tab w:val="left" w:pos="120"/>
              </w:tabs>
              <w:jc w:val="both"/>
            </w:pPr>
            <w:r>
              <w:t>рассказ воспитателя,</w:t>
            </w:r>
          </w:p>
          <w:p w14:paraId="7C3E4280" w14:textId="77777777" w:rsidR="00B569FF" w:rsidRDefault="00B62961" w:rsidP="003618F1">
            <w:pPr>
              <w:pStyle w:val="a7"/>
              <w:numPr>
                <w:ilvl w:val="0"/>
                <w:numId w:val="104"/>
              </w:numPr>
              <w:tabs>
                <w:tab w:val="left" w:pos="120"/>
              </w:tabs>
              <w:jc w:val="both"/>
            </w:pPr>
            <w:r>
              <w:t>беседы,</w:t>
            </w:r>
          </w:p>
          <w:p w14:paraId="7B8A336A" w14:textId="77777777" w:rsidR="00B569FF" w:rsidRDefault="00B62961" w:rsidP="003618F1">
            <w:pPr>
              <w:pStyle w:val="a7"/>
              <w:numPr>
                <w:ilvl w:val="0"/>
                <w:numId w:val="104"/>
              </w:numPr>
              <w:tabs>
                <w:tab w:val="left" w:pos="120"/>
              </w:tabs>
              <w:jc w:val="both"/>
            </w:pPr>
            <w:r>
              <w:t>ситуативное обще</w:t>
            </w:r>
            <w:r>
              <w:softHyphen/>
              <w:t>ние.</w:t>
            </w:r>
          </w:p>
          <w:p w14:paraId="7FE360B7" w14:textId="77777777" w:rsidR="00B569FF" w:rsidRDefault="00B62961">
            <w:pPr>
              <w:pStyle w:val="a7"/>
              <w:tabs>
                <w:tab w:val="left" w:pos="1392"/>
              </w:tabs>
              <w:jc w:val="both"/>
            </w:pPr>
            <w:r>
              <w:rPr>
                <w:b/>
                <w:bCs/>
              </w:rPr>
              <w:t>Наглядные</w:t>
            </w:r>
            <w:r>
              <w:rPr>
                <w:b/>
                <w:bCs/>
              </w:rPr>
              <w:tab/>
              <w:t>(инфор</w:t>
            </w:r>
            <w:r>
              <w:rPr>
                <w:b/>
                <w:bCs/>
              </w:rPr>
              <w:softHyphen/>
            </w:r>
          </w:p>
          <w:p w14:paraId="51024C62" w14:textId="77777777" w:rsidR="00B569FF" w:rsidRDefault="00B62961">
            <w:pPr>
              <w:pStyle w:val="a7"/>
              <w:jc w:val="both"/>
            </w:pPr>
            <w:r>
              <w:rPr>
                <w:b/>
                <w:bCs/>
              </w:rPr>
              <w:t>мационно</w:t>
            </w:r>
            <w:r>
              <w:rPr>
                <w:b/>
                <w:bCs/>
              </w:rPr>
              <w:softHyphen/>
              <w:t>рецептивный):</w:t>
            </w:r>
          </w:p>
          <w:p w14:paraId="603927D6" w14:textId="77777777" w:rsidR="00B569FF" w:rsidRDefault="00B62961" w:rsidP="003618F1">
            <w:pPr>
              <w:pStyle w:val="a7"/>
              <w:numPr>
                <w:ilvl w:val="0"/>
                <w:numId w:val="104"/>
              </w:numPr>
              <w:tabs>
                <w:tab w:val="left" w:pos="120"/>
                <w:tab w:val="left" w:pos="629"/>
              </w:tabs>
              <w:jc w:val="both"/>
            </w:pPr>
            <w:r>
              <w:t>рассматривание</w:t>
            </w:r>
          </w:p>
          <w:p w14:paraId="0BBA2D96" w14:textId="77777777" w:rsidR="00B569FF" w:rsidRDefault="00B62961">
            <w:pPr>
              <w:pStyle w:val="a7"/>
              <w:jc w:val="both"/>
            </w:pPr>
            <w:r>
              <w:t>предметных и сюжет</w:t>
            </w:r>
            <w:r>
              <w:softHyphen/>
              <w:t>ных картинок, алго</w:t>
            </w:r>
            <w:r>
              <w:softHyphen/>
              <w:t>ритмов.</w:t>
            </w:r>
          </w:p>
          <w:p w14:paraId="00739C1A" w14:textId="77777777" w:rsidR="00B569FF" w:rsidRDefault="00B62961">
            <w:pPr>
              <w:pStyle w:val="a7"/>
              <w:jc w:val="both"/>
            </w:pPr>
            <w:r>
              <w:rPr>
                <w:b/>
                <w:bCs/>
              </w:rPr>
              <w:t>Репродуктивный:</w:t>
            </w:r>
          </w:p>
          <w:p w14:paraId="6E38454B" w14:textId="77777777" w:rsidR="00B569FF" w:rsidRDefault="00B62961" w:rsidP="003618F1">
            <w:pPr>
              <w:pStyle w:val="a7"/>
              <w:numPr>
                <w:ilvl w:val="0"/>
                <w:numId w:val="104"/>
              </w:numPr>
              <w:tabs>
                <w:tab w:val="left" w:pos="120"/>
              </w:tabs>
              <w:jc w:val="both"/>
            </w:pPr>
            <w:r>
              <w:t>упражнения на осно</w:t>
            </w:r>
            <w:r>
              <w:softHyphen/>
              <w:t>ве образца педагога.</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7FC742C2" w14:textId="77777777" w:rsidR="00B569FF" w:rsidRDefault="00B62961">
            <w:pPr>
              <w:pStyle w:val="a7"/>
            </w:pPr>
            <w:r>
              <w:rPr>
                <w:b/>
                <w:bCs/>
              </w:rPr>
              <w:t>Развитие игрового опыта, общения:</w:t>
            </w:r>
          </w:p>
          <w:p w14:paraId="1A59033E" w14:textId="77777777" w:rsidR="00B569FF" w:rsidRDefault="00B62961" w:rsidP="003618F1">
            <w:pPr>
              <w:pStyle w:val="a7"/>
              <w:numPr>
                <w:ilvl w:val="0"/>
                <w:numId w:val="105"/>
              </w:numPr>
              <w:tabs>
                <w:tab w:val="left" w:pos="154"/>
              </w:tabs>
            </w:pPr>
            <w:r>
              <w:t>куклы (крупные и средние) в одежде основных цветов,</w:t>
            </w:r>
          </w:p>
          <w:p w14:paraId="63DE1140" w14:textId="77777777" w:rsidR="00B569FF" w:rsidRDefault="00B62961" w:rsidP="003618F1">
            <w:pPr>
              <w:pStyle w:val="a7"/>
              <w:numPr>
                <w:ilvl w:val="0"/>
                <w:numId w:val="105"/>
              </w:numPr>
              <w:tabs>
                <w:tab w:val="left" w:pos="154"/>
              </w:tabs>
            </w:pPr>
            <w:r>
              <w:t>кукла - «пупс»,</w:t>
            </w:r>
          </w:p>
          <w:p w14:paraId="5948B923" w14:textId="77777777" w:rsidR="00B569FF" w:rsidRDefault="00B62961" w:rsidP="003618F1">
            <w:pPr>
              <w:pStyle w:val="a7"/>
              <w:numPr>
                <w:ilvl w:val="0"/>
                <w:numId w:val="105"/>
              </w:numPr>
              <w:tabs>
                <w:tab w:val="left" w:pos="154"/>
              </w:tabs>
            </w:pPr>
            <w:r>
              <w:t>коляски,</w:t>
            </w:r>
          </w:p>
          <w:p w14:paraId="55F35B57" w14:textId="77777777" w:rsidR="00B569FF" w:rsidRDefault="00B62961" w:rsidP="003618F1">
            <w:pPr>
              <w:pStyle w:val="a7"/>
              <w:numPr>
                <w:ilvl w:val="0"/>
                <w:numId w:val="105"/>
              </w:numPr>
              <w:tabs>
                <w:tab w:val="left" w:pos="154"/>
              </w:tabs>
            </w:pPr>
            <w:r>
              <w:t>набор кухонной посуды крупный,</w:t>
            </w:r>
          </w:p>
          <w:p w14:paraId="7403FA75" w14:textId="77777777" w:rsidR="00B569FF" w:rsidRDefault="00B62961" w:rsidP="003618F1">
            <w:pPr>
              <w:pStyle w:val="a7"/>
              <w:numPr>
                <w:ilvl w:val="0"/>
                <w:numId w:val="105"/>
              </w:numPr>
              <w:tabs>
                <w:tab w:val="left" w:pos="154"/>
              </w:tabs>
            </w:pPr>
            <w:r>
              <w:t>набор чайной посуды крупный,</w:t>
            </w:r>
          </w:p>
          <w:p w14:paraId="57AC633F" w14:textId="77777777" w:rsidR="00B569FF" w:rsidRDefault="00B62961" w:rsidP="003618F1">
            <w:pPr>
              <w:pStyle w:val="a7"/>
              <w:numPr>
                <w:ilvl w:val="0"/>
                <w:numId w:val="105"/>
              </w:numPr>
              <w:tabs>
                <w:tab w:val="left" w:pos="154"/>
              </w:tabs>
            </w:pPr>
            <w:r>
              <w:t>кухня детская игровая,</w:t>
            </w:r>
          </w:p>
          <w:p w14:paraId="0B6854C3" w14:textId="77777777" w:rsidR="00B569FF" w:rsidRDefault="00B62961" w:rsidP="003618F1">
            <w:pPr>
              <w:pStyle w:val="a7"/>
              <w:numPr>
                <w:ilvl w:val="0"/>
                <w:numId w:val="105"/>
              </w:numPr>
              <w:tabs>
                <w:tab w:val="left" w:pos="154"/>
              </w:tabs>
            </w:pPr>
            <w:r>
              <w:t>набор детской мебели: стулья, столик,</w:t>
            </w:r>
          </w:p>
          <w:p w14:paraId="3C886D65" w14:textId="77777777" w:rsidR="00B569FF" w:rsidRDefault="00B62961" w:rsidP="003618F1">
            <w:pPr>
              <w:pStyle w:val="a7"/>
              <w:numPr>
                <w:ilvl w:val="0"/>
                <w:numId w:val="105"/>
              </w:numPr>
              <w:tabs>
                <w:tab w:val="left" w:pos="154"/>
              </w:tabs>
            </w:pPr>
            <w:r>
              <w:t>кухонный шкаф,</w:t>
            </w:r>
          </w:p>
          <w:p w14:paraId="58D98A24" w14:textId="77777777" w:rsidR="00B569FF" w:rsidRDefault="00B62961" w:rsidP="003618F1">
            <w:pPr>
              <w:pStyle w:val="a7"/>
              <w:numPr>
                <w:ilvl w:val="0"/>
                <w:numId w:val="105"/>
              </w:numPr>
              <w:tabs>
                <w:tab w:val="left" w:pos="154"/>
              </w:tabs>
            </w:pPr>
            <w:r>
              <w:t>кровать для куклы,</w:t>
            </w:r>
          </w:p>
          <w:p w14:paraId="2C9567BD" w14:textId="77777777" w:rsidR="00B569FF" w:rsidRDefault="00B62961" w:rsidP="003618F1">
            <w:pPr>
              <w:pStyle w:val="a7"/>
              <w:numPr>
                <w:ilvl w:val="0"/>
                <w:numId w:val="105"/>
              </w:numPr>
              <w:tabs>
                <w:tab w:val="left" w:pos="154"/>
              </w:tabs>
            </w:pPr>
            <w:r>
              <w:t>комплект постельных принадлежно</w:t>
            </w:r>
            <w:r>
              <w:softHyphen/>
              <w:t>стей для кукол,</w:t>
            </w:r>
          </w:p>
          <w:p w14:paraId="7AB97D45" w14:textId="77777777" w:rsidR="00B569FF" w:rsidRDefault="00B62961" w:rsidP="003618F1">
            <w:pPr>
              <w:pStyle w:val="a7"/>
              <w:numPr>
                <w:ilvl w:val="0"/>
                <w:numId w:val="105"/>
              </w:numPr>
              <w:tabs>
                <w:tab w:val="left" w:pos="154"/>
              </w:tabs>
            </w:pPr>
            <w:r>
              <w:t>фар</w:t>
            </w:r>
            <w:r w:rsidR="007A03D8">
              <w:t>тучки, прихватки, салфетки (сши</w:t>
            </w:r>
            <w:r>
              <w:t>тые, 4-х основных цветов),</w:t>
            </w:r>
          </w:p>
          <w:p w14:paraId="3907C870" w14:textId="77777777" w:rsidR="00B569FF" w:rsidRDefault="00B62961" w:rsidP="003618F1">
            <w:pPr>
              <w:pStyle w:val="a7"/>
              <w:numPr>
                <w:ilvl w:val="0"/>
                <w:numId w:val="105"/>
              </w:numPr>
              <w:tabs>
                <w:tab w:val="left" w:pos="154"/>
              </w:tabs>
            </w:pPr>
            <w:r>
              <w:t>набор овощей и фруктов (объемные муляжи),</w:t>
            </w:r>
          </w:p>
          <w:p w14:paraId="7AA13AA3" w14:textId="77777777" w:rsidR="00B569FF" w:rsidRDefault="00B62961" w:rsidP="003618F1">
            <w:pPr>
              <w:pStyle w:val="a7"/>
              <w:numPr>
                <w:ilvl w:val="0"/>
                <w:numId w:val="105"/>
              </w:numPr>
              <w:tabs>
                <w:tab w:val="left" w:pos="154"/>
              </w:tabs>
            </w:pPr>
            <w:r>
              <w:t>зв</w:t>
            </w:r>
            <w:r w:rsidR="007A03D8">
              <w:t>ери и птицы объемные (ПВХ, дере</w:t>
            </w:r>
            <w:r>
              <w:t>вянные),</w:t>
            </w:r>
          </w:p>
          <w:p w14:paraId="16538A23" w14:textId="77777777" w:rsidR="00B569FF" w:rsidRDefault="00B62961" w:rsidP="003618F1">
            <w:pPr>
              <w:pStyle w:val="a7"/>
              <w:numPr>
                <w:ilvl w:val="0"/>
                <w:numId w:val="105"/>
              </w:numPr>
              <w:tabs>
                <w:tab w:val="left" w:pos="154"/>
              </w:tabs>
            </w:pPr>
            <w:r>
              <w:t>сумки, корзинки,</w:t>
            </w:r>
          </w:p>
          <w:p w14:paraId="1DE70B34" w14:textId="77777777" w:rsidR="00B569FF" w:rsidRDefault="00B62961" w:rsidP="003618F1">
            <w:pPr>
              <w:pStyle w:val="a7"/>
              <w:numPr>
                <w:ilvl w:val="0"/>
                <w:numId w:val="105"/>
              </w:numPr>
              <w:tabs>
                <w:tab w:val="left" w:pos="154"/>
              </w:tabs>
            </w:pPr>
            <w:r>
              <w:t>игровой набор «Доктор»,</w:t>
            </w:r>
          </w:p>
          <w:p w14:paraId="43A57CFE" w14:textId="77777777" w:rsidR="00B569FF" w:rsidRDefault="00B62961" w:rsidP="003618F1">
            <w:pPr>
              <w:pStyle w:val="a7"/>
              <w:numPr>
                <w:ilvl w:val="0"/>
                <w:numId w:val="105"/>
              </w:numPr>
              <w:tabs>
                <w:tab w:val="left" w:pos="154"/>
              </w:tabs>
            </w:pPr>
            <w:r>
              <w:t>машины-каталки, животные - каталки,</w:t>
            </w:r>
          </w:p>
          <w:p w14:paraId="3EB8F178" w14:textId="77777777" w:rsidR="00B569FF" w:rsidRDefault="00B62961" w:rsidP="003618F1">
            <w:pPr>
              <w:pStyle w:val="a7"/>
              <w:numPr>
                <w:ilvl w:val="0"/>
                <w:numId w:val="105"/>
              </w:numPr>
              <w:tabs>
                <w:tab w:val="left" w:pos="154"/>
              </w:tabs>
            </w:pPr>
            <w:r>
              <w:t>тележка - ящик (крупная),</w:t>
            </w:r>
          </w:p>
          <w:p w14:paraId="58145039" w14:textId="77777777" w:rsidR="007A03D8" w:rsidRDefault="00B62961" w:rsidP="003618F1">
            <w:pPr>
              <w:pStyle w:val="a7"/>
              <w:numPr>
                <w:ilvl w:val="0"/>
                <w:numId w:val="105"/>
              </w:numPr>
              <w:tabs>
                <w:tab w:val="left" w:pos="154"/>
              </w:tabs>
            </w:pPr>
            <w:r>
              <w:t xml:space="preserve">игровой модуль «Ряженье» (юбки, платочки, жилеты основных цветов), </w:t>
            </w:r>
          </w:p>
          <w:p w14:paraId="1E568D6D" w14:textId="77777777" w:rsidR="00B569FF" w:rsidRDefault="00B62961" w:rsidP="003618F1">
            <w:pPr>
              <w:pStyle w:val="a7"/>
              <w:numPr>
                <w:ilvl w:val="0"/>
                <w:numId w:val="105"/>
              </w:numPr>
              <w:tabs>
                <w:tab w:val="left" w:pos="154"/>
              </w:tabs>
            </w:pPr>
            <w:r>
              <w:t xml:space="preserve"> предметы - заместители.</w:t>
            </w:r>
          </w:p>
          <w:p w14:paraId="797C4598" w14:textId="77777777" w:rsidR="00B569FF" w:rsidRDefault="00B62961">
            <w:pPr>
              <w:pStyle w:val="a7"/>
            </w:pPr>
            <w:r>
              <w:rPr>
                <w:b/>
                <w:bCs/>
              </w:rPr>
              <w:t>Самообслуживание, трудовое воспи</w:t>
            </w:r>
            <w:r>
              <w:rPr>
                <w:b/>
                <w:bCs/>
              </w:rPr>
              <w:softHyphen/>
              <w:t>тание:</w:t>
            </w:r>
          </w:p>
          <w:p w14:paraId="2F86BE7F" w14:textId="77777777" w:rsidR="00B569FF" w:rsidRDefault="00B62961" w:rsidP="003618F1">
            <w:pPr>
              <w:pStyle w:val="a7"/>
              <w:numPr>
                <w:ilvl w:val="0"/>
                <w:numId w:val="105"/>
              </w:numPr>
              <w:tabs>
                <w:tab w:val="left" w:pos="154"/>
              </w:tabs>
            </w:pPr>
            <w:r>
              <w:t>алгоритм умывания,</w:t>
            </w:r>
          </w:p>
          <w:p w14:paraId="5F46E5BA" w14:textId="77777777" w:rsidR="00B569FF" w:rsidRDefault="00B62961" w:rsidP="003618F1">
            <w:pPr>
              <w:pStyle w:val="a7"/>
              <w:numPr>
                <w:ilvl w:val="0"/>
                <w:numId w:val="105"/>
              </w:numPr>
              <w:tabs>
                <w:tab w:val="left" w:pos="154"/>
              </w:tabs>
            </w:pPr>
            <w:r>
              <w:t>алгоритм одевания на прогулку.</w:t>
            </w:r>
          </w:p>
          <w:p w14:paraId="3DE7F75F" w14:textId="77777777" w:rsidR="00B569FF" w:rsidRDefault="00B62961">
            <w:pPr>
              <w:pStyle w:val="a7"/>
            </w:pPr>
            <w:r>
              <w:rPr>
                <w:b/>
                <w:bCs/>
              </w:rPr>
              <w:t>Формирование основ безопасного поведения:</w:t>
            </w:r>
          </w:p>
          <w:p w14:paraId="0709D972" w14:textId="77777777" w:rsidR="00B569FF" w:rsidRDefault="00B62961" w:rsidP="003618F1">
            <w:pPr>
              <w:pStyle w:val="a7"/>
              <w:numPr>
                <w:ilvl w:val="0"/>
                <w:numId w:val="105"/>
              </w:numPr>
              <w:tabs>
                <w:tab w:val="left" w:pos="154"/>
                <w:tab w:val="left" w:pos="1502"/>
                <w:tab w:val="left" w:pos="2630"/>
              </w:tabs>
            </w:pPr>
            <w:r>
              <w:t>грузовые,</w:t>
            </w:r>
            <w:r>
              <w:tab/>
              <w:t>легковые</w:t>
            </w:r>
            <w:r>
              <w:tab/>
              <w:t>автомобили</w:t>
            </w:r>
          </w:p>
          <w:p w14:paraId="1FE7AD67" w14:textId="77777777" w:rsidR="00B569FF" w:rsidRDefault="00B62961">
            <w:pPr>
              <w:pStyle w:val="a7"/>
            </w:pPr>
            <w:r>
              <w:t>(крупные),</w:t>
            </w:r>
          </w:p>
          <w:p w14:paraId="15F40ABB" w14:textId="77777777" w:rsidR="00B569FF" w:rsidRDefault="00B62961" w:rsidP="003618F1">
            <w:pPr>
              <w:pStyle w:val="a7"/>
              <w:numPr>
                <w:ilvl w:val="0"/>
                <w:numId w:val="105"/>
              </w:numPr>
              <w:tabs>
                <w:tab w:val="left" w:pos="154"/>
              </w:tabs>
            </w:pPr>
            <w:r>
              <w:t>тележка - ящик (крупная),</w:t>
            </w:r>
          </w:p>
          <w:p w14:paraId="4E4C7842" w14:textId="77777777" w:rsidR="00B569FF" w:rsidRDefault="00B62961" w:rsidP="003618F1">
            <w:pPr>
              <w:pStyle w:val="a7"/>
              <w:numPr>
                <w:ilvl w:val="0"/>
                <w:numId w:val="105"/>
              </w:numPr>
              <w:tabs>
                <w:tab w:val="left" w:pos="154"/>
              </w:tabs>
            </w:pPr>
            <w:r>
              <w:t>руль,</w:t>
            </w:r>
          </w:p>
          <w:p w14:paraId="66AE4B06" w14:textId="77777777" w:rsidR="00B569FF" w:rsidRDefault="00B62961" w:rsidP="003618F1">
            <w:pPr>
              <w:pStyle w:val="a7"/>
              <w:numPr>
                <w:ilvl w:val="0"/>
                <w:numId w:val="105"/>
              </w:numPr>
              <w:tabs>
                <w:tab w:val="left" w:pos="154"/>
              </w:tabs>
            </w:pPr>
            <w:r>
              <w:t>машины-каталки,</w:t>
            </w:r>
          </w:p>
          <w:p w14:paraId="47811738" w14:textId="77777777" w:rsidR="00B569FF" w:rsidRDefault="00B62961" w:rsidP="003618F1">
            <w:pPr>
              <w:pStyle w:val="a7"/>
              <w:numPr>
                <w:ilvl w:val="0"/>
                <w:numId w:val="105"/>
              </w:numPr>
              <w:tabs>
                <w:tab w:val="left" w:pos="154"/>
              </w:tabs>
            </w:pPr>
            <w:r>
              <w:t>игрушки для обыгрывания,</w:t>
            </w:r>
          </w:p>
          <w:p w14:paraId="3E64AAB7" w14:textId="77777777" w:rsidR="00B569FF" w:rsidRDefault="00B62961" w:rsidP="003618F1">
            <w:pPr>
              <w:pStyle w:val="a7"/>
              <w:numPr>
                <w:ilvl w:val="0"/>
                <w:numId w:val="105"/>
              </w:numPr>
              <w:tabs>
                <w:tab w:val="left" w:pos="154"/>
              </w:tabs>
            </w:pPr>
            <w:r>
              <w:t>н</w:t>
            </w:r>
            <w:r w:rsidR="007A03D8">
              <w:t>абор предметных картинок «Транс</w:t>
            </w:r>
            <w:r>
              <w:t>порт».</w:t>
            </w:r>
          </w:p>
        </w:tc>
      </w:tr>
    </w:tbl>
    <w:p w14:paraId="19565032"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4B4C0422" w14:textId="77777777">
        <w:trPr>
          <w:trHeight w:hRule="exact" w:val="10387"/>
          <w:jc w:val="center"/>
        </w:trPr>
        <w:tc>
          <w:tcPr>
            <w:tcW w:w="2098" w:type="dxa"/>
            <w:tcBorders>
              <w:top w:val="single" w:sz="4" w:space="0" w:color="auto"/>
              <w:left w:val="single" w:sz="4" w:space="0" w:color="auto"/>
            </w:tcBorders>
            <w:shd w:val="clear" w:color="auto" w:fill="auto"/>
          </w:tcPr>
          <w:p w14:paraId="1F4F40F8" w14:textId="77777777" w:rsidR="00B569FF" w:rsidRDefault="00B62961">
            <w:pPr>
              <w:pStyle w:val="a7"/>
            </w:pPr>
            <w:r>
              <w:rPr>
                <w:b/>
                <w:bCs/>
              </w:rPr>
              <w:t>Самостоятельная деятельность детей</w:t>
            </w:r>
          </w:p>
        </w:tc>
        <w:tc>
          <w:tcPr>
            <w:tcW w:w="1987" w:type="dxa"/>
            <w:tcBorders>
              <w:top w:val="single" w:sz="4" w:space="0" w:color="auto"/>
              <w:left w:val="single" w:sz="4" w:space="0" w:color="auto"/>
            </w:tcBorders>
            <w:shd w:val="clear" w:color="auto" w:fill="auto"/>
          </w:tcPr>
          <w:p w14:paraId="3E7C236A" w14:textId="77777777" w:rsidR="00B569FF" w:rsidRDefault="00B62961">
            <w:pPr>
              <w:pStyle w:val="a7"/>
            </w:pPr>
            <w:r>
              <w:t>Подгрупповой</w:t>
            </w:r>
          </w:p>
          <w:p w14:paraId="3B6771A0" w14:textId="77777777" w:rsidR="00B569FF" w:rsidRDefault="00B62961">
            <w:pPr>
              <w:pStyle w:val="a7"/>
            </w:pPr>
            <w:r>
              <w:t>Индивидуальный</w:t>
            </w:r>
          </w:p>
        </w:tc>
        <w:tc>
          <w:tcPr>
            <w:tcW w:w="2410" w:type="dxa"/>
            <w:tcBorders>
              <w:top w:val="single" w:sz="4" w:space="0" w:color="auto"/>
              <w:left w:val="single" w:sz="4" w:space="0" w:color="auto"/>
            </w:tcBorders>
            <w:shd w:val="clear" w:color="auto" w:fill="auto"/>
          </w:tcPr>
          <w:p w14:paraId="0A7ED1FB" w14:textId="77777777" w:rsidR="00B569FF" w:rsidRDefault="00B62961">
            <w:pPr>
              <w:pStyle w:val="a7"/>
            </w:pPr>
            <w:r>
              <w:rPr>
                <w:b/>
                <w:bCs/>
              </w:rPr>
              <w:t>Практические:</w:t>
            </w:r>
          </w:p>
          <w:p w14:paraId="3E4A4F45" w14:textId="77777777" w:rsidR="00B569FF" w:rsidRDefault="00B62961" w:rsidP="003618F1">
            <w:pPr>
              <w:pStyle w:val="a7"/>
              <w:numPr>
                <w:ilvl w:val="0"/>
                <w:numId w:val="106"/>
              </w:numPr>
              <w:tabs>
                <w:tab w:val="left" w:pos="120"/>
              </w:tabs>
            </w:pPr>
            <w:r>
              <w:t>игровые ситуации,</w:t>
            </w:r>
          </w:p>
          <w:p w14:paraId="43CFCFAD" w14:textId="77777777" w:rsidR="00B569FF" w:rsidRDefault="00B62961" w:rsidP="003618F1">
            <w:pPr>
              <w:pStyle w:val="a7"/>
              <w:numPr>
                <w:ilvl w:val="0"/>
                <w:numId w:val="106"/>
              </w:numPr>
              <w:tabs>
                <w:tab w:val="left" w:pos="120"/>
              </w:tabs>
            </w:pPr>
            <w:r>
              <w:t>игры - упр</w:t>
            </w:r>
            <w:r w:rsidR="007A03D8">
              <w:t>ажнения с предметами и игруш</w:t>
            </w:r>
            <w:r>
              <w:t>ками,</w:t>
            </w:r>
          </w:p>
          <w:p w14:paraId="165EEFE0" w14:textId="77777777" w:rsidR="00B569FF" w:rsidRDefault="007A03D8" w:rsidP="003618F1">
            <w:pPr>
              <w:pStyle w:val="a7"/>
              <w:numPr>
                <w:ilvl w:val="0"/>
                <w:numId w:val="106"/>
              </w:numPr>
              <w:tabs>
                <w:tab w:val="left" w:pos="120"/>
              </w:tabs>
            </w:pPr>
            <w:r>
              <w:t>инсценировки с иг</w:t>
            </w:r>
            <w:r w:rsidR="00B62961">
              <w:t>рушками.</w:t>
            </w:r>
          </w:p>
          <w:p w14:paraId="5325178D" w14:textId="77777777" w:rsidR="00B569FF" w:rsidRDefault="00B62961">
            <w:pPr>
              <w:pStyle w:val="a7"/>
            </w:pPr>
            <w:r>
              <w:rPr>
                <w:b/>
                <w:bCs/>
              </w:rPr>
              <w:t>Словесные:</w:t>
            </w:r>
          </w:p>
          <w:p w14:paraId="51055862" w14:textId="77777777" w:rsidR="00B569FF" w:rsidRDefault="007A03D8" w:rsidP="003618F1">
            <w:pPr>
              <w:pStyle w:val="a7"/>
              <w:numPr>
                <w:ilvl w:val="0"/>
                <w:numId w:val="106"/>
              </w:numPr>
              <w:tabs>
                <w:tab w:val="left" w:pos="120"/>
              </w:tabs>
            </w:pPr>
            <w:r>
              <w:t>чтение стихов, поте</w:t>
            </w:r>
            <w:r w:rsidR="00B62961">
              <w:t>шек, сказок,</w:t>
            </w:r>
          </w:p>
          <w:p w14:paraId="551C9179" w14:textId="77777777" w:rsidR="00B569FF" w:rsidRDefault="00B62961" w:rsidP="003618F1">
            <w:pPr>
              <w:pStyle w:val="a7"/>
              <w:numPr>
                <w:ilvl w:val="0"/>
                <w:numId w:val="106"/>
              </w:numPr>
              <w:tabs>
                <w:tab w:val="left" w:pos="120"/>
              </w:tabs>
            </w:pPr>
            <w:r>
              <w:t>рассказ воспитателя,</w:t>
            </w:r>
          </w:p>
          <w:p w14:paraId="4405C20C" w14:textId="77777777" w:rsidR="00B569FF" w:rsidRDefault="00B62961" w:rsidP="003618F1">
            <w:pPr>
              <w:pStyle w:val="a7"/>
              <w:numPr>
                <w:ilvl w:val="0"/>
                <w:numId w:val="106"/>
              </w:numPr>
              <w:tabs>
                <w:tab w:val="left" w:pos="120"/>
              </w:tabs>
            </w:pPr>
            <w:r>
              <w:t>беседы,</w:t>
            </w:r>
          </w:p>
          <w:p w14:paraId="2BF22033" w14:textId="77777777" w:rsidR="00B569FF" w:rsidRDefault="00B62961" w:rsidP="003618F1">
            <w:pPr>
              <w:pStyle w:val="a7"/>
              <w:numPr>
                <w:ilvl w:val="0"/>
                <w:numId w:val="106"/>
              </w:numPr>
              <w:tabs>
                <w:tab w:val="left" w:pos="120"/>
              </w:tabs>
            </w:pPr>
            <w:r>
              <w:t>ситуативное обще</w:t>
            </w:r>
            <w:r>
              <w:softHyphen/>
              <w:t>ние.</w:t>
            </w:r>
          </w:p>
          <w:p w14:paraId="02CA1634" w14:textId="77777777" w:rsidR="00B569FF" w:rsidRDefault="00B62961">
            <w:pPr>
              <w:pStyle w:val="a7"/>
              <w:tabs>
                <w:tab w:val="left" w:pos="1392"/>
              </w:tabs>
            </w:pPr>
            <w:r>
              <w:rPr>
                <w:b/>
                <w:bCs/>
              </w:rPr>
              <w:t>Наглядные</w:t>
            </w:r>
            <w:r>
              <w:rPr>
                <w:b/>
                <w:bCs/>
              </w:rPr>
              <w:tab/>
              <w:t>(инфор</w:t>
            </w:r>
            <w:r>
              <w:rPr>
                <w:b/>
                <w:bCs/>
              </w:rPr>
              <w:softHyphen/>
            </w:r>
          </w:p>
          <w:p w14:paraId="1DC27BEB" w14:textId="77777777" w:rsidR="00B569FF" w:rsidRDefault="00B62961">
            <w:pPr>
              <w:pStyle w:val="a7"/>
            </w:pPr>
            <w:r>
              <w:rPr>
                <w:b/>
                <w:bCs/>
              </w:rPr>
              <w:t>мационно</w:t>
            </w:r>
            <w:r>
              <w:rPr>
                <w:b/>
                <w:bCs/>
              </w:rPr>
              <w:softHyphen/>
              <w:t>рецептивный):</w:t>
            </w:r>
          </w:p>
          <w:p w14:paraId="4918B499" w14:textId="77777777" w:rsidR="00B569FF" w:rsidRDefault="00B62961" w:rsidP="003618F1">
            <w:pPr>
              <w:pStyle w:val="a7"/>
              <w:numPr>
                <w:ilvl w:val="0"/>
                <w:numId w:val="106"/>
              </w:numPr>
              <w:tabs>
                <w:tab w:val="left" w:pos="120"/>
                <w:tab w:val="left" w:pos="629"/>
              </w:tabs>
            </w:pPr>
            <w:r>
              <w:t>рассматривание</w:t>
            </w:r>
          </w:p>
          <w:p w14:paraId="53D53456" w14:textId="77777777" w:rsidR="00B569FF" w:rsidRDefault="00B62961">
            <w:pPr>
              <w:pStyle w:val="a7"/>
            </w:pPr>
            <w:r>
              <w:t>предметных и сюжет</w:t>
            </w:r>
            <w:r>
              <w:softHyphen/>
              <w:t>ных картинок, алго</w:t>
            </w:r>
            <w:r>
              <w:softHyphen/>
              <w:t>ритмов.</w:t>
            </w:r>
          </w:p>
          <w:p w14:paraId="3545B084" w14:textId="77777777" w:rsidR="00B569FF" w:rsidRDefault="00B62961">
            <w:pPr>
              <w:pStyle w:val="a7"/>
            </w:pPr>
            <w:r>
              <w:rPr>
                <w:b/>
                <w:bCs/>
              </w:rPr>
              <w:t>Репродуктивный:</w:t>
            </w:r>
          </w:p>
          <w:p w14:paraId="4D9199A9" w14:textId="77777777" w:rsidR="00B569FF" w:rsidRDefault="00B62961" w:rsidP="003618F1">
            <w:pPr>
              <w:pStyle w:val="a7"/>
              <w:numPr>
                <w:ilvl w:val="0"/>
                <w:numId w:val="106"/>
              </w:numPr>
              <w:tabs>
                <w:tab w:val="left" w:pos="120"/>
              </w:tabs>
            </w:pPr>
            <w:r>
              <w:t>упражнения на осно</w:t>
            </w:r>
            <w:r>
              <w:softHyphen/>
              <w:t>ве образца педагога.</w:t>
            </w:r>
          </w:p>
        </w:tc>
        <w:tc>
          <w:tcPr>
            <w:tcW w:w="3979" w:type="dxa"/>
            <w:tcBorders>
              <w:top w:val="single" w:sz="4" w:space="0" w:color="auto"/>
              <w:left w:val="single" w:sz="4" w:space="0" w:color="auto"/>
              <w:right w:val="single" w:sz="4" w:space="0" w:color="auto"/>
            </w:tcBorders>
            <w:shd w:val="clear" w:color="auto" w:fill="auto"/>
            <w:vAlign w:val="bottom"/>
          </w:tcPr>
          <w:p w14:paraId="65C0BCD6" w14:textId="77777777" w:rsidR="00B569FF" w:rsidRDefault="00B62961">
            <w:pPr>
              <w:pStyle w:val="a7"/>
            </w:pPr>
            <w:r>
              <w:rPr>
                <w:b/>
                <w:bCs/>
              </w:rPr>
              <w:t>Развитие игрового опыта, общения:</w:t>
            </w:r>
          </w:p>
          <w:p w14:paraId="2E1952C8" w14:textId="77777777" w:rsidR="00B569FF" w:rsidRDefault="00B62961" w:rsidP="003618F1">
            <w:pPr>
              <w:pStyle w:val="a7"/>
              <w:numPr>
                <w:ilvl w:val="0"/>
                <w:numId w:val="107"/>
              </w:numPr>
              <w:tabs>
                <w:tab w:val="left" w:pos="154"/>
              </w:tabs>
            </w:pPr>
            <w:r>
              <w:t>куклы (крупные и средние) в одежде основных цветов,</w:t>
            </w:r>
          </w:p>
          <w:p w14:paraId="1C8991DC" w14:textId="77777777" w:rsidR="00B569FF" w:rsidRDefault="00B62961" w:rsidP="003618F1">
            <w:pPr>
              <w:pStyle w:val="a7"/>
              <w:numPr>
                <w:ilvl w:val="0"/>
                <w:numId w:val="107"/>
              </w:numPr>
              <w:tabs>
                <w:tab w:val="left" w:pos="154"/>
              </w:tabs>
            </w:pPr>
            <w:r>
              <w:t>кукла - «пупс»,</w:t>
            </w:r>
          </w:p>
          <w:p w14:paraId="64AD582C" w14:textId="77777777" w:rsidR="00B569FF" w:rsidRDefault="00B62961" w:rsidP="003618F1">
            <w:pPr>
              <w:pStyle w:val="a7"/>
              <w:numPr>
                <w:ilvl w:val="0"/>
                <w:numId w:val="107"/>
              </w:numPr>
              <w:tabs>
                <w:tab w:val="left" w:pos="154"/>
              </w:tabs>
            </w:pPr>
            <w:r>
              <w:t>коляски,</w:t>
            </w:r>
          </w:p>
          <w:p w14:paraId="691C731D" w14:textId="77777777" w:rsidR="00B569FF" w:rsidRDefault="00B62961" w:rsidP="003618F1">
            <w:pPr>
              <w:pStyle w:val="a7"/>
              <w:numPr>
                <w:ilvl w:val="0"/>
                <w:numId w:val="107"/>
              </w:numPr>
              <w:tabs>
                <w:tab w:val="left" w:pos="154"/>
              </w:tabs>
            </w:pPr>
            <w:r>
              <w:t>набор кухонной посуды крупный,</w:t>
            </w:r>
          </w:p>
          <w:p w14:paraId="0379054B" w14:textId="77777777" w:rsidR="00B569FF" w:rsidRDefault="00B62961" w:rsidP="003618F1">
            <w:pPr>
              <w:pStyle w:val="a7"/>
              <w:numPr>
                <w:ilvl w:val="0"/>
                <w:numId w:val="107"/>
              </w:numPr>
              <w:tabs>
                <w:tab w:val="left" w:pos="154"/>
              </w:tabs>
            </w:pPr>
            <w:r>
              <w:t>набор чайной посуды крупный,</w:t>
            </w:r>
          </w:p>
          <w:p w14:paraId="54CCB4FC" w14:textId="77777777" w:rsidR="00B569FF" w:rsidRDefault="00B62961" w:rsidP="003618F1">
            <w:pPr>
              <w:pStyle w:val="a7"/>
              <w:numPr>
                <w:ilvl w:val="0"/>
                <w:numId w:val="107"/>
              </w:numPr>
              <w:tabs>
                <w:tab w:val="left" w:pos="154"/>
              </w:tabs>
            </w:pPr>
            <w:r>
              <w:t>кухня детская игровая,</w:t>
            </w:r>
          </w:p>
          <w:p w14:paraId="4C47FDDD" w14:textId="77777777" w:rsidR="00B569FF" w:rsidRDefault="00B62961" w:rsidP="003618F1">
            <w:pPr>
              <w:pStyle w:val="a7"/>
              <w:numPr>
                <w:ilvl w:val="0"/>
                <w:numId w:val="107"/>
              </w:numPr>
              <w:tabs>
                <w:tab w:val="left" w:pos="154"/>
              </w:tabs>
            </w:pPr>
            <w:r>
              <w:t>набор детской мебели: стулья, столик,</w:t>
            </w:r>
          </w:p>
          <w:p w14:paraId="00E2EAB8" w14:textId="77777777" w:rsidR="00B569FF" w:rsidRDefault="00B62961" w:rsidP="003618F1">
            <w:pPr>
              <w:pStyle w:val="a7"/>
              <w:numPr>
                <w:ilvl w:val="0"/>
                <w:numId w:val="107"/>
              </w:numPr>
              <w:tabs>
                <w:tab w:val="left" w:pos="154"/>
              </w:tabs>
            </w:pPr>
            <w:r>
              <w:t>кухонный шкаф,</w:t>
            </w:r>
          </w:p>
          <w:p w14:paraId="1C5349BF" w14:textId="77777777" w:rsidR="00B569FF" w:rsidRDefault="00B62961" w:rsidP="003618F1">
            <w:pPr>
              <w:pStyle w:val="a7"/>
              <w:numPr>
                <w:ilvl w:val="0"/>
                <w:numId w:val="107"/>
              </w:numPr>
              <w:tabs>
                <w:tab w:val="left" w:pos="154"/>
              </w:tabs>
            </w:pPr>
            <w:r>
              <w:t>кровать для куклы,</w:t>
            </w:r>
          </w:p>
          <w:p w14:paraId="4240E101" w14:textId="77777777" w:rsidR="00B569FF" w:rsidRDefault="00B62961" w:rsidP="003618F1">
            <w:pPr>
              <w:pStyle w:val="a7"/>
              <w:numPr>
                <w:ilvl w:val="0"/>
                <w:numId w:val="107"/>
              </w:numPr>
              <w:tabs>
                <w:tab w:val="left" w:pos="154"/>
              </w:tabs>
            </w:pPr>
            <w:r>
              <w:t>комплект постельных принадлежно</w:t>
            </w:r>
            <w:r>
              <w:softHyphen/>
              <w:t>стей для кукол,</w:t>
            </w:r>
          </w:p>
          <w:p w14:paraId="4E04C6AE" w14:textId="77777777" w:rsidR="00B569FF" w:rsidRDefault="00B62961" w:rsidP="003618F1">
            <w:pPr>
              <w:pStyle w:val="a7"/>
              <w:numPr>
                <w:ilvl w:val="0"/>
                <w:numId w:val="107"/>
              </w:numPr>
              <w:tabs>
                <w:tab w:val="left" w:pos="154"/>
              </w:tabs>
            </w:pPr>
            <w:r>
              <w:t>фар</w:t>
            </w:r>
            <w:r w:rsidR="007A03D8">
              <w:t>тучки, прихватки, салфетки (сши</w:t>
            </w:r>
            <w:r>
              <w:t>тые, 4-х основных цветов),</w:t>
            </w:r>
          </w:p>
          <w:p w14:paraId="2846E52B" w14:textId="77777777" w:rsidR="00B569FF" w:rsidRDefault="00B62961" w:rsidP="003618F1">
            <w:pPr>
              <w:pStyle w:val="a7"/>
              <w:numPr>
                <w:ilvl w:val="0"/>
                <w:numId w:val="107"/>
              </w:numPr>
              <w:tabs>
                <w:tab w:val="left" w:pos="154"/>
              </w:tabs>
            </w:pPr>
            <w:r>
              <w:t>набор овощей и фруктов (объемные муляжи),</w:t>
            </w:r>
          </w:p>
          <w:p w14:paraId="42D261F0" w14:textId="77777777" w:rsidR="00B569FF" w:rsidRDefault="00B62961" w:rsidP="003618F1">
            <w:pPr>
              <w:pStyle w:val="a7"/>
              <w:numPr>
                <w:ilvl w:val="0"/>
                <w:numId w:val="107"/>
              </w:numPr>
              <w:tabs>
                <w:tab w:val="left" w:pos="154"/>
              </w:tabs>
            </w:pPr>
            <w:r>
              <w:t>зв</w:t>
            </w:r>
            <w:r w:rsidR="007A03D8">
              <w:t>ери и птицы объемные (ПВХ, дере</w:t>
            </w:r>
            <w:r>
              <w:t>вянные),</w:t>
            </w:r>
          </w:p>
          <w:p w14:paraId="1C03FA53" w14:textId="77777777" w:rsidR="00B569FF" w:rsidRDefault="00B62961" w:rsidP="003618F1">
            <w:pPr>
              <w:pStyle w:val="a7"/>
              <w:numPr>
                <w:ilvl w:val="0"/>
                <w:numId w:val="107"/>
              </w:numPr>
              <w:tabs>
                <w:tab w:val="left" w:pos="154"/>
              </w:tabs>
            </w:pPr>
            <w:r>
              <w:t>сумки, корзинки,</w:t>
            </w:r>
          </w:p>
          <w:p w14:paraId="5FA6F63A" w14:textId="77777777" w:rsidR="00B569FF" w:rsidRDefault="00B62961" w:rsidP="003618F1">
            <w:pPr>
              <w:pStyle w:val="a7"/>
              <w:numPr>
                <w:ilvl w:val="0"/>
                <w:numId w:val="107"/>
              </w:numPr>
              <w:tabs>
                <w:tab w:val="left" w:pos="154"/>
              </w:tabs>
            </w:pPr>
            <w:r>
              <w:t>игровой набор «Доктор»,</w:t>
            </w:r>
          </w:p>
          <w:p w14:paraId="2340F221" w14:textId="77777777" w:rsidR="00B569FF" w:rsidRDefault="00B62961" w:rsidP="003618F1">
            <w:pPr>
              <w:pStyle w:val="a7"/>
              <w:numPr>
                <w:ilvl w:val="0"/>
                <w:numId w:val="107"/>
              </w:numPr>
              <w:tabs>
                <w:tab w:val="left" w:pos="154"/>
              </w:tabs>
            </w:pPr>
            <w:r>
              <w:t>машины-каталки, животные - каталки,</w:t>
            </w:r>
          </w:p>
          <w:p w14:paraId="0D95946A" w14:textId="77777777" w:rsidR="00B569FF" w:rsidRDefault="00B62961" w:rsidP="003618F1">
            <w:pPr>
              <w:pStyle w:val="a7"/>
              <w:numPr>
                <w:ilvl w:val="0"/>
                <w:numId w:val="107"/>
              </w:numPr>
              <w:tabs>
                <w:tab w:val="left" w:pos="154"/>
              </w:tabs>
            </w:pPr>
            <w:r>
              <w:t>тележка - ящик (крупная),</w:t>
            </w:r>
          </w:p>
          <w:p w14:paraId="3E6B515E" w14:textId="77777777" w:rsidR="007A03D8" w:rsidRDefault="00B62961" w:rsidP="003618F1">
            <w:pPr>
              <w:pStyle w:val="a7"/>
              <w:numPr>
                <w:ilvl w:val="0"/>
                <w:numId w:val="107"/>
              </w:numPr>
              <w:tabs>
                <w:tab w:val="left" w:pos="154"/>
              </w:tabs>
            </w:pPr>
            <w:r>
              <w:t xml:space="preserve">игровой модуль «Ряженье» (юбки, платочки, жилеты основных цветов), </w:t>
            </w:r>
          </w:p>
          <w:p w14:paraId="361D5918" w14:textId="77777777" w:rsidR="00B569FF" w:rsidRDefault="00B62961" w:rsidP="003618F1">
            <w:pPr>
              <w:pStyle w:val="a7"/>
              <w:numPr>
                <w:ilvl w:val="0"/>
                <w:numId w:val="107"/>
              </w:numPr>
              <w:tabs>
                <w:tab w:val="left" w:pos="154"/>
              </w:tabs>
            </w:pPr>
            <w:r>
              <w:t xml:space="preserve"> предметы - заместители.</w:t>
            </w:r>
          </w:p>
          <w:p w14:paraId="1EEFAE4F" w14:textId="77777777" w:rsidR="00B569FF" w:rsidRDefault="00B62961">
            <w:pPr>
              <w:pStyle w:val="a7"/>
            </w:pPr>
            <w:r>
              <w:rPr>
                <w:b/>
                <w:bCs/>
              </w:rPr>
              <w:t>Самообслуживание, трудовое воспи</w:t>
            </w:r>
            <w:r>
              <w:rPr>
                <w:b/>
                <w:bCs/>
              </w:rPr>
              <w:softHyphen/>
              <w:t>тание:</w:t>
            </w:r>
          </w:p>
          <w:p w14:paraId="6BFED634" w14:textId="77777777" w:rsidR="00B569FF" w:rsidRDefault="00B62961" w:rsidP="003618F1">
            <w:pPr>
              <w:pStyle w:val="a7"/>
              <w:numPr>
                <w:ilvl w:val="0"/>
                <w:numId w:val="107"/>
              </w:numPr>
              <w:tabs>
                <w:tab w:val="left" w:pos="154"/>
              </w:tabs>
            </w:pPr>
            <w:r>
              <w:t>алгоритм умывания,</w:t>
            </w:r>
          </w:p>
          <w:p w14:paraId="2A6C6A00" w14:textId="77777777" w:rsidR="00B569FF" w:rsidRDefault="00B62961" w:rsidP="003618F1">
            <w:pPr>
              <w:pStyle w:val="a7"/>
              <w:numPr>
                <w:ilvl w:val="0"/>
                <w:numId w:val="107"/>
              </w:numPr>
              <w:tabs>
                <w:tab w:val="left" w:pos="154"/>
              </w:tabs>
            </w:pPr>
            <w:r>
              <w:t>алгоритм одевания на прогулку.</w:t>
            </w:r>
          </w:p>
          <w:p w14:paraId="1C2B4510" w14:textId="77777777" w:rsidR="00B569FF" w:rsidRDefault="00B62961">
            <w:pPr>
              <w:pStyle w:val="a7"/>
            </w:pPr>
            <w:r>
              <w:rPr>
                <w:b/>
                <w:bCs/>
              </w:rPr>
              <w:t>Формирование основ безопасного поведения:</w:t>
            </w:r>
          </w:p>
          <w:p w14:paraId="43054018" w14:textId="77777777" w:rsidR="00B569FF" w:rsidRDefault="00B62961" w:rsidP="003618F1">
            <w:pPr>
              <w:pStyle w:val="a7"/>
              <w:numPr>
                <w:ilvl w:val="0"/>
                <w:numId w:val="107"/>
              </w:numPr>
              <w:tabs>
                <w:tab w:val="left" w:pos="154"/>
              </w:tabs>
            </w:pPr>
            <w:r>
              <w:t>ширма «Автомобиль»,</w:t>
            </w:r>
          </w:p>
          <w:p w14:paraId="3B78A4EC" w14:textId="77777777" w:rsidR="00B569FF" w:rsidRDefault="00B62961" w:rsidP="003618F1">
            <w:pPr>
              <w:pStyle w:val="a7"/>
              <w:numPr>
                <w:ilvl w:val="0"/>
                <w:numId w:val="107"/>
              </w:numPr>
              <w:tabs>
                <w:tab w:val="left" w:pos="154"/>
                <w:tab w:val="left" w:pos="1502"/>
                <w:tab w:val="left" w:pos="2630"/>
              </w:tabs>
            </w:pPr>
            <w:r>
              <w:t>грузовые,</w:t>
            </w:r>
            <w:r>
              <w:tab/>
              <w:t>легковые</w:t>
            </w:r>
            <w:r>
              <w:tab/>
              <w:t>автомобили</w:t>
            </w:r>
          </w:p>
          <w:p w14:paraId="1E5BC129" w14:textId="77777777" w:rsidR="00B569FF" w:rsidRDefault="00B62961">
            <w:pPr>
              <w:pStyle w:val="a7"/>
            </w:pPr>
            <w:r>
              <w:t>(крупные),</w:t>
            </w:r>
          </w:p>
          <w:p w14:paraId="410E0A0D" w14:textId="77777777" w:rsidR="00B569FF" w:rsidRDefault="00B62961" w:rsidP="003618F1">
            <w:pPr>
              <w:pStyle w:val="a7"/>
              <w:numPr>
                <w:ilvl w:val="0"/>
                <w:numId w:val="107"/>
              </w:numPr>
              <w:tabs>
                <w:tab w:val="left" w:pos="154"/>
              </w:tabs>
            </w:pPr>
            <w:r>
              <w:t>тележка - ящик (крупная),</w:t>
            </w:r>
          </w:p>
          <w:p w14:paraId="52A46B7D" w14:textId="77777777" w:rsidR="00B569FF" w:rsidRDefault="00B62961" w:rsidP="003618F1">
            <w:pPr>
              <w:pStyle w:val="a7"/>
              <w:numPr>
                <w:ilvl w:val="0"/>
                <w:numId w:val="107"/>
              </w:numPr>
              <w:tabs>
                <w:tab w:val="left" w:pos="154"/>
              </w:tabs>
            </w:pPr>
            <w:r>
              <w:t>руль,</w:t>
            </w:r>
          </w:p>
          <w:p w14:paraId="08BC814A" w14:textId="77777777" w:rsidR="00B569FF" w:rsidRDefault="00B62961" w:rsidP="003618F1">
            <w:pPr>
              <w:pStyle w:val="a7"/>
              <w:numPr>
                <w:ilvl w:val="0"/>
                <w:numId w:val="107"/>
              </w:numPr>
              <w:tabs>
                <w:tab w:val="left" w:pos="154"/>
              </w:tabs>
            </w:pPr>
            <w:r>
              <w:t>машины-каталки,</w:t>
            </w:r>
          </w:p>
          <w:p w14:paraId="42B8B66B" w14:textId="77777777" w:rsidR="00B569FF" w:rsidRDefault="00B62961" w:rsidP="003618F1">
            <w:pPr>
              <w:pStyle w:val="a7"/>
              <w:numPr>
                <w:ilvl w:val="0"/>
                <w:numId w:val="107"/>
              </w:numPr>
              <w:tabs>
                <w:tab w:val="left" w:pos="154"/>
              </w:tabs>
            </w:pPr>
            <w:r>
              <w:t>игрушки для обыгрывания,</w:t>
            </w:r>
          </w:p>
          <w:p w14:paraId="433B0C19" w14:textId="77777777" w:rsidR="00B569FF" w:rsidRDefault="00B62961" w:rsidP="003618F1">
            <w:pPr>
              <w:pStyle w:val="a7"/>
              <w:numPr>
                <w:ilvl w:val="0"/>
                <w:numId w:val="107"/>
              </w:numPr>
              <w:tabs>
                <w:tab w:val="left" w:pos="154"/>
              </w:tabs>
            </w:pPr>
            <w:r>
              <w:t>н</w:t>
            </w:r>
            <w:r w:rsidR="007A03D8">
              <w:t>абор предметных картинок «Транс</w:t>
            </w:r>
            <w:r>
              <w:t>порт».</w:t>
            </w:r>
          </w:p>
        </w:tc>
      </w:tr>
      <w:tr w:rsidR="00B569FF" w14:paraId="52340DF9" w14:textId="77777777">
        <w:trPr>
          <w:trHeight w:hRule="exact" w:val="264"/>
          <w:jc w:val="center"/>
        </w:trPr>
        <w:tc>
          <w:tcPr>
            <w:tcW w:w="10474" w:type="dxa"/>
            <w:gridSpan w:val="4"/>
            <w:tcBorders>
              <w:top w:val="single" w:sz="4" w:space="0" w:color="auto"/>
              <w:left w:val="single" w:sz="4" w:space="0" w:color="auto"/>
              <w:right w:val="single" w:sz="4" w:space="0" w:color="auto"/>
            </w:tcBorders>
            <w:shd w:val="clear" w:color="auto" w:fill="auto"/>
            <w:vAlign w:val="bottom"/>
          </w:tcPr>
          <w:p w14:paraId="3E475927" w14:textId="77777777" w:rsidR="00B569FF" w:rsidRDefault="00B62961">
            <w:pPr>
              <w:pStyle w:val="a7"/>
              <w:jc w:val="center"/>
            </w:pPr>
            <w:r>
              <w:rPr>
                <w:b/>
                <w:bCs/>
              </w:rPr>
              <w:t>3 - 4 года</w:t>
            </w:r>
          </w:p>
        </w:tc>
      </w:tr>
      <w:tr w:rsidR="00B569FF" w14:paraId="3F2E3828" w14:textId="77777777">
        <w:trPr>
          <w:trHeight w:hRule="exact" w:val="264"/>
          <w:jc w:val="center"/>
        </w:trPr>
        <w:tc>
          <w:tcPr>
            <w:tcW w:w="2098" w:type="dxa"/>
            <w:tcBorders>
              <w:top w:val="single" w:sz="4" w:space="0" w:color="auto"/>
              <w:left w:val="single" w:sz="4" w:space="0" w:color="auto"/>
            </w:tcBorders>
            <w:shd w:val="clear" w:color="auto" w:fill="auto"/>
            <w:vAlign w:val="bottom"/>
          </w:tcPr>
          <w:p w14:paraId="3208FD5F" w14:textId="77777777" w:rsidR="00B569FF" w:rsidRDefault="00B62961">
            <w:pPr>
              <w:pStyle w:val="a7"/>
              <w:jc w:val="center"/>
            </w:pPr>
            <w:r>
              <w:rPr>
                <w:b/>
                <w:bCs/>
              </w:rPr>
              <w:t>Формы</w:t>
            </w:r>
          </w:p>
        </w:tc>
        <w:tc>
          <w:tcPr>
            <w:tcW w:w="1987" w:type="dxa"/>
            <w:tcBorders>
              <w:top w:val="single" w:sz="4" w:space="0" w:color="auto"/>
              <w:left w:val="single" w:sz="4" w:space="0" w:color="auto"/>
            </w:tcBorders>
            <w:shd w:val="clear" w:color="auto" w:fill="auto"/>
            <w:vAlign w:val="bottom"/>
          </w:tcPr>
          <w:p w14:paraId="1DECFF47" w14:textId="77777777" w:rsidR="00B569FF" w:rsidRDefault="00B62961">
            <w:pPr>
              <w:pStyle w:val="a7"/>
              <w:jc w:val="center"/>
            </w:pPr>
            <w:r>
              <w:rPr>
                <w:b/>
                <w:bCs/>
              </w:rPr>
              <w:t>Способы</w:t>
            </w:r>
          </w:p>
        </w:tc>
        <w:tc>
          <w:tcPr>
            <w:tcW w:w="2410" w:type="dxa"/>
            <w:tcBorders>
              <w:top w:val="single" w:sz="4" w:space="0" w:color="auto"/>
              <w:left w:val="single" w:sz="4" w:space="0" w:color="auto"/>
            </w:tcBorders>
            <w:shd w:val="clear" w:color="auto" w:fill="auto"/>
            <w:vAlign w:val="bottom"/>
          </w:tcPr>
          <w:p w14:paraId="280A1180" w14:textId="77777777" w:rsidR="00B569FF" w:rsidRDefault="00B62961">
            <w:pPr>
              <w:pStyle w:val="a7"/>
              <w:jc w:val="center"/>
            </w:pPr>
            <w:r>
              <w:rPr>
                <w:b/>
                <w:bCs/>
              </w:rPr>
              <w:t>Методы</w:t>
            </w:r>
          </w:p>
        </w:tc>
        <w:tc>
          <w:tcPr>
            <w:tcW w:w="3979" w:type="dxa"/>
            <w:tcBorders>
              <w:top w:val="single" w:sz="4" w:space="0" w:color="auto"/>
              <w:left w:val="single" w:sz="4" w:space="0" w:color="auto"/>
              <w:right w:val="single" w:sz="4" w:space="0" w:color="auto"/>
            </w:tcBorders>
            <w:shd w:val="clear" w:color="auto" w:fill="auto"/>
            <w:vAlign w:val="bottom"/>
          </w:tcPr>
          <w:p w14:paraId="254E12A6" w14:textId="77777777" w:rsidR="00B569FF" w:rsidRDefault="00B62961">
            <w:pPr>
              <w:pStyle w:val="a7"/>
              <w:jc w:val="center"/>
            </w:pPr>
            <w:r>
              <w:rPr>
                <w:b/>
                <w:bCs/>
              </w:rPr>
              <w:t>Средства</w:t>
            </w:r>
          </w:p>
        </w:tc>
      </w:tr>
      <w:tr w:rsidR="00B569FF" w14:paraId="5BA9997E" w14:textId="77777777">
        <w:trPr>
          <w:trHeight w:hRule="exact" w:val="3811"/>
          <w:jc w:val="center"/>
        </w:trPr>
        <w:tc>
          <w:tcPr>
            <w:tcW w:w="2098" w:type="dxa"/>
            <w:tcBorders>
              <w:top w:val="single" w:sz="4" w:space="0" w:color="auto"/>
              <w:left w:val="single" w:sz="4" w:space="0" w:color="auto"/>
              <w:bottom w:val="single" w:sz="4" w:space="0" w:color="auto"/>
            </w:tcBorders>
            <w:shd w:val="clear" w:color="auto" w:fill="auto"/>
            <w:vAlign w:val="bottom"/>
          </w:tcPr>
          <w:p w14:paraId="6B2D25CE" w14:textId="77777777" w:rsidR="007A03D8" w:rsidRDefault="00B62961">
            <w:pPr>
              <w:pStyle w:val="a7"/>
              <w:tabs>
                <w:tab w:val="left" w:pos="1339"/>
              </w:tabs>
              <w:jc w:val="center"/>
              <w:rPr>
                <w:b/>
                <w:bCs/>
              </w:rPr>
            </w:pPr>
            <w:r>
              <w:rPr>
                <w:b/>
                <w:bCs/>
              </w:rPr>
              <w:t>Образовательная деятельность в ходе режимных моментов:</w:t>
            </w:r>
          </w:p>
          <w:p w14:paraId="3E10306B" w14:textId="77777777" w:rsidR="007A03D8" w:rsidRDefault="00B62961">
            <w:pPr>
              <w:pStyle w:val="a7"/>
              <w:tabs>
                <w:tab w:val="left" w:pos="1339"/>
              </w:tabs>
              <w:jc w:val="center"/>
            </w:pPr>
            <w:r>
              <w:rPr>
                <w:b/>
                <w:bCs/>
              </w:rPr>
              <w:t xml:space="preserve"> </w:t>
            </w:r>
            <w:r>
              <w:t>- Сфера социаль</w:t>
            </w:r>
            <w:r>
              <w:softHyphen/>
              <w:t xml:space="preserve">ных отношений </w:t>
            </w:r>
          </w:p>
          <w:p w14:paraId="0E1E57F5" w14:textId="77777777" w:rsidR="00B569FF" w:rsidRDefault="00B62961">
            <w:pPr>
              <w:pStyle w:val="a7"/>
              <w:tabs>
                <w:tab w:val="left" w:pos="1339"/>
              </w:tabs>
              <w:jc w:val="center"/>
            </w:pPr>
            <w:r>
              <w:t>- Область форми</w:t>
            </w:r>
            <w:r>
              <w:softHyphen/>
              <w:t>рования</w:t>
            </w:r>
            <w:r>
              <w:tab/>
              <w:t>основ</w:t>
            </w:r>
          </w:p>
          <w:p w14:paraId="3D2118BD" w14:textId="77777777" w:rsidR="007A03D8" w:rsidRDefault="00B62961">
            <w:pPr>
              <w:pStyle w:val="a7"/>
              <w:tabs>
                <w:tab w:val="left" w:pos="1142"/>
              </w:tabs>
            </w:pPr>
            <w:r>
              <w:t>гражданственности и патриотизма</w:t>
            </w:r>
          </w:p>
          <w:p w14:paraId="39BED01F" w14:textId="77777777" w:rsidR="007A03D8" w:rsidRDefault="00B62961">
            <w:pPr>
              <w:pStyle w:val="a7"/>
              <w:tabs>
                <w:tab w:val="left" w:pos="1142"/>
              </w:tabs>
            </w:pPr>
            <w:r>
              <w:t xml:space="preserve"> - Сфера трудового воспитания </w:t>
            </w:r>
          </w:p>
          <w:p w14:paraId="6842F759" w14:textId="77777777" w:rsidR="00B569FF" w:rsidRDefault="00B62961">
            <w:pPr>
              <w:pStyle w:val="a7"/>
              <w:tabs>
                <w:tab w:val="left" w:pos="1142"/>
              </w:tabs>
            </w:pPr>
            <w:r>
              <w:t>- Область форми</w:t>
            </w:r>
            <w:r>
              <w:softHyphen/>
              <w:t>рования основ без</w:t>
            </w:r>
            <w:r>
              <w:softHyphen/>
              <w:t>опасного</w:t>
            </w:r>
            <w:r>
              <w:tab/>
              <w:t>поведе-</w:t>
            </w:r>
          </w:p>
        </w:tc>
        <w:tc>
          <w:tcPr>
            <w:tcW w:w="1987" w:type="dxa"/>
            <w:tcBorders>
              <w:top w:val="single" w:sz="4" w:space="0" w:color="auto"/>
              <w:left w:val="single" w:sz="4" w:space="0" w:color="auto"/>
              <w:bottom w:val="single" w:sz="4" w:space="0" w:color="auto"/>
            </w:tcBorders>
            <w:shd w:val="clear" w:color="auto" w:fill="auto"/>
          </w:tcPr>
          <w:p w14:paraId="6C17F31C" w14:textId="77777777" w:rsidR="00B569FF" w:rsidRDefault="00B62961">
            <w:pPr>
              <w:pStyle w:val="a7"/>
            </w:pPr>
            <w:r>
              <w:t>Фронтальный Подгрупповой Индивидуальный</w:t>
            </w:r>
          </w:p>
        </w:tc>
        <w:tc>
          <w:tcPr>
            <w:tcW w:w="2410" w:type="dxa"/>
            <w:tcBorders>
              <w:top w:val="single" w:sz="4" w:space="0" w:color="auto"/>
              <w:left w:val="single" w:sz="4" w:space="0" w:color="auto"/>
              <w:bottom w:val="single" w:sz="4" w:space="0" w:color="auto"/>
            </w:tcBorders>
            <w:shd w:val="clear" w:color="auto" w:fill="auto"/>
            <w:vAlign w:val="bottom"/>
          </w:tcPr>
          <w:p w14:paraId="6DD67AF2" w14:textId="77777777" w:rsidR="00B569FF" w:rsidRDefault="00B62961">
            <w:pPr>
              <w:pStyle w:val="a7"/>
              <w:tabs>
                <w:tab w:val="left" w:pos="1368"/>
              </w:tabs>
            </w:pPr>
            <w:r>
              <w:rPr>
                <w:b/>
                <w:bCs/>
              </w:rPr>
              <w:t>Наглядные</w:t>
            </w:r>
            <w:r>
              <w:rPr>
                <w:b/>
                <w:bCs/>
              </w:rPr>
              <w:tab/>
              <w:t>(инфор</w:t>
            </w:r>
            <w:r>
              <w:rPr>
                <w:b/>
                <w:bCs/>
              </w:rPr>
              <w:softHyphen/>
            </w:r>
          </w:p>
          <w:p w14:paraId="583786D4" w14:textId="77777777" w:rsidR="00B569FF" w:rsidRDefault="00B62961">
            <w:pPr>
              <w:pStyle w:val="a7"/>
            </w:pPr>
            <w:r>
              <w:rPr>
                <w:b/>
                <w:bCs/>
              </w:rPr>
              <w:t>мационно</w:t>
            </w:r>
            <w:r>
              <w:rPr>
                <w:b/>
                <w:bCs/>
              </w:rPr>
              <w:softHyphen/>
              <w:t>рецептивный):</w:t>
            </w:r>
          </w:p>
          <w:p w14:paraId="653C6907" w14:textId="77777777" w:rsidR="00B569FF" w:rsidRDefault="007A03D8">
            <w:pPr>
              <w:pStyle w:val="a7"/>
              <w:tabs>
                <w:tab w:val="left" w:pos="864"/>
              </w:tabs>
            </w:pPr>
            <w:r>
              <w:t xml:space="preserve">- рассматривание картинок, </w:t>
            </w:r>
            <w:r w:rsidR="00B62961">
              <w:t>иллюстраций,</w:t>
            </w:r>
          </w:p>
          <w:p w14:paraId="59960E9A" w14:textId="77777777" w:rsidR="00B569FF" w:rsidRDefault="00B62961">
            <w:pPr>
              <w:pStyle w:val="a7"/>
              <w:tabs>
                <w:tab w:val="left" w:pos="1368"/>
              </w:tabs>
            </w:pPr>
            <w:r>
              <w:t xml:space="preserve">альбомов, алгоритмов. </w:t>
            </w:r>
            <w:r>
              <w:rPr>
                <w:b/>
                <w:bCs/>
              </w:rPr>
              <w:t>Словесные</w:t>
            </w:r>
            <w:r>
              <w:rPr>
                <w:b/>
                <w:bCs/>
              </w:rPr>
              <w:tab/>
              <w:t>(инфор</w:t>
            </w:r>
            <w:r>
              <w:rPr>
                <w:b/>
                <w:bCs/>
              </w:rPr>
              <w:softHyphen/>
            </w:r>
          </w:p>
          <w:p w14:paraId="6CBB1AB6" w14:textId="77777777" w:rsidR="007A03D8" w:rsidRDefault="00B62961">
            <w:pPr>
              <w:pStyle w:val="a7"/>
              <w:rPr>
                <w:b/>
                <w:bCs/>
              </w:rPr>
            </w:pPr>
            <w:r>
              <w:rPr>
                <w:b/>
                <w:bCs/>
              </w:rPr>
              <w:t>мационно</w:t>
            </w:r>
            <w:r>
              <w:rPr>
                <w:b/>
                <w:bCs/>
              </w:rPr>
              <w:softHyphen/>
              <w:t>рецептивный):</w:t>
            </w:r>
          </w:p>
          <w:p w14:paraId="60FCA01E" w14:textId="77777777" w:rsidR="007A03D8" w:rsidRDefault="00B62961">
            <w:pPr>
              <w:pStyle w:val="a7"/>
            </w:pPr>
            <w:r>
              <w:rPr>
                <w:b/>
                <w:bCs/>
              </w:rPr>
              <w:t xml:space="preserve"> </w:t>
            </w:r>
            <w:r>
              <w:t>- рассказ воспитателя,</w:t>
            </w:r>
          </w:p>
          <w:p w14:paraId="56977D3B" w14:textId="77777777" w:rsidR="007A03D8" w:rsidRDefault="00B62961">
            <w:pPr>
              <w:pStyle w:val="a7"/>
            </w:pPr>
            <w:r>
              <w:t xml:space="preserve"> - рассказ ребенка, </w:t>
            </w:r>
          </w:p>
          <w:p w14:paraId="0CAC3493" w14:textId="77777777" w:rsidR="007A03D8" w:rsidRDefault="00B62961">
            <w:pPr>
              <w:pStyle w:val="a7"/>
            </w:pPr>
            <w:r>
              <w:t>- беседа,</w:t>
            </w:r>
          </w:p>
          <w:p w14:paraId="4569B3B5" w14:textId="77777777" w:rsidR="00B569FF" w:rsidRDefault="00B62961">
            <w:pPr>
              <w:pStyle w:val="a7"/>
            </w:pPr>
            <w:r>
              <w:t xml:space="preserve"> - чтен</w:t>
            </w:r>
            <w:r w:rsidR="007A03D8">
              <w:t>ие художествен</w:t>
            </w:r>
            <w:r>
              <w:t>ной литературы.</w:t>
            </w:r>
          </w:p>
          <w:p w14:paraId="03200B76" w14:textId="77777777" w:rsidR="00B569FF" w:rsidRDefault="00B62961">
            <w:pPr>
              <w:pStyle w:val="a7"/>
            </w:pPr>
            <w:r>
              <w:rPr>
                <w:b/>
                <w:bCs/>
              </w:rPr>
              <w:t>Практические:</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7F646623" w14:textId="77777777" w:rsidR="00B569FF" w:rsidRDefault="00B62961">
            <w:pPr>
              <w:pStyle w:val="a7"/>
            </w:pPr>
            <w:r>
              <w:rPr>
                <w:b/>
                <w:bCs/>
              </w:rPr>
              <w:t>Сфера социальных отношений:</w:t>
            </w:r>
          </w:p>
          <w:p w14:paraId="49AF365E" w14:textId="77777777" w:rsidR="00B569FF" w:rsidRDefault="00B62961" w:rsidP="003618F1">
            <w:pPr>
              <w:pStyle w:val="a7"/>
              <w:numPr>
                <w:ilvl w:val="0"/>
                <w:numId w:val="108"/>
              </w:numPr>
              <w:tabs>
                <w:tab w:val="left" w:pos="240"/>
              </w:tabs>
            </w:pPr>
            <w:r>
              <w:t>дидактическая игра «Угадай эмо</w:t>
            </w:r>
            <w:r>
              <w:softHyphen/>
              <w:t>цию»,</w:t>
            </w:r>
          </w:p>
          <w:p w14:paraId="61C5830C" w14:textId="77777777" w:rsidR="00B569FF" w:rsidRDefault="00B62961" w:rsidP="003618F1">
            <w:pPr>
              <w:pStyle w:val="a7"/>
              <w:numPr>
                <w:ilvl w:val="0"/>
                <w:numId w:val="108"/>
              </w:numPr>
              <w:tabs>
                <w:tab w:val="left" w:pos="240"/>
              </w:tabs>
            </w:pPr>
            <w:r>
              <w:t>фотоальбомы «Наша группа», «Моя семья»,</w:t>
            </w:r>
          </w:p>
          <w:p w14:paraId="71414776" w14:textId="77777777" w:rsidR="00B569FF" w:rsidRDefault="00B62961" w:rsidP="003618F1">
            <w:pPr>
              <w:pStyle w:val="a7"/>
              <w:numPr>
                <w:ilvl w:val="0"/>
                <w:numId w:val="108"/>
              </w:numPr>
              <w:tabs>
                <w:tab w:val="left" w:pos="240"/>
              </w:tabs>
            </w:pPr>
            <w:r>
              <w:t>кар</w:t>
            </w:r>
            <w:r w:rsidR="007A03D8">
              <w:t>тинки «Правила поведения в груп</w:t>
            </w:r>
            <w:r>
              <w:t>пе», «Профессии»,</w:t>
            </w:r>
          </w:p>
          <w:p w14:paraId="705F6D7B" w14:textId="77777777" w:rsidR="00B569FF" w:rsidRDefault="00B62961" w:rsidP="003618F1">
            <w:pPr>
              <w:pStyle w:val="a7"/>
              <w:numPr>
                <w:ilvl w:val="0"/>
                <w:numId w:val="108"/>
              </w:numPr>
              <w:tabs>
                <w:tab w:val="left" w:pos="240"/>
              </w:tabs>
            </w:pPr>
            <w:r>
              <w:t>игрушки: куклы в одежде, куклы- младенцы (крупные и средние),</w:t>
            </w:r>
          </w:p>
          <w:p w14:paraId="17F7EC04" w14:textId="77777777" w:rsidR="00B569FF" w:rsidRDefault="00B62961" w:rsidP="003618F1">
            <w:pPr>
              <w:pStyle w:val="a7"/>
              <w:numPr>
                <w:ilvl w:val="0"/>
                <w:numId w:val="108"/>
              </w:numPr>
              <w:tabs>
                <w:tab w:val="left" w:pos="240"/>
              </w:tabs>
            </w:pPr>
            <w:r>
              <w:t>одежда для кукол,</w:t>
            </w:r>
          </w:p>
          <w:p w14:paraId="1D261153" w14:textId="77777777" w:rsidR="00B569FF" w:rsidRDefault="00B62961" w:rsidP="003618F1">
            <w:pPr>
              <w:pStyle w:val="a7"/>
              <w:numPr>
                <w:ilvl w:val="0"/>
                <w:numId w:val="108"/>
              </w:numPr>
              <w:tabs>
                <w:tab w:val="left" w:pos="240"/>
              </w:tabs>
            </w:pPr>
            <w:r>
              <w:t>машины игровые (грузовые, легковые автомобили, паровоз, лодка, самолет) крупные и средние,</w:t>
            </w:r>
          </w:p>
          <w:p w14:paraId="587355A6" w14:textId="77777777" w:rsidR="00B569FF" w:rsidRDefault="00B62961" w:rsidP="003618F1">
            <w:pPr>
              <w:pStyle w:val="a7"/>
              <w:numPr>
                <w:ilvl w:val="0"/>
                <w:numId w:val="108"/>
              </w:numPr>
              <w:tabs>
                <w:tab w:val="left" w:pos="240"/>
              </w:tabs>
            </w:pPr>
            <w:r>
              <w:t>зв</w:t>
            </w:r>
            <w:r w:rsidR="007A03D8">
              <w:t>ери и птицы объемные (ПВХ, дере</w:t>
            </w:r>
            <w:r>
              <w:t>вянные),</w:t>
            </w:r>
          </w:p>
        </w:tc>
      </w:tr>
    </w:tbl>
    <w:p w14:paraId="14726EF6"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6408DCC4" w14:textId="77777777">
        <w:trPr>
          <w:trHeight w:hRule="exact" w:val="11904"/>
          <w:jc w:val="center"/>
        </w:trPr>
        <w:tc>
          <w:tcPr>
            <w:tcW w:w="2098" w:type="dxa"/>
            <w:tcBorders>
              <w:top w:val="single" w:sz="4" w:space="0" w:color="auto"/>
              <w:left w:val="single" w:sz="4" w:space="0" w:color="auto"/>
            </w:tcBorders>
            <w:shd w:val="clear" w:color="auto" w:fill="auto"/>
          </w:tcPr>
          <w:p w14:paraId="05179455" w14:textId="77777777" w:rsidR="00B569FF" w:rsidRDefault="00B62961">
            <w:pPr>
              <w:pStyle w:val="a7"/>
            </w:pPr>
            <w:r>
              <w:t>ния</w:t>
            </w:r>
          </w:p>
        </w:tc>
        <w:tc>
          <w:tcPr>
            <w:tcW w:w="1987" w:type="dxa"/>
            <w:tcBorders>
              <w:top w:val="single" w:sz="4" w:space="0" w:color="auto"/>
              <w:left w:val="single" w:sz="4" w:space="0" w:color="auto"/>
            </w:tcBorders>
            <w:shd w:val="clear" w:color="auto" w:fill="auto"/>
          </w:tcPr>
          <w:p w14:paraId="74A246DC"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108558CA" w14:textId="77777777" w:rsidR="00B569FF" w:rsidRDefault="00B62961" w:rsidP="003618F1">
            <w:pPr>
              <w:pStyle w:val="a7"/>
              <w:numPr>
                <w:ilvl w:val="0"/>
                <w:numId w:val="109"/>
              </w:numPr>
              <w:tabs>
                <w:tab w:val="left" w:pos="120"/>
              </w:tabs>
              <w:spacing w:line="252" w:lineRule="auto"/>
            </w:pPr>
            <w:r>
              <w:t>игровые ситуации,</w:t>
            </w:r>
          </w:p>
          <w:p w14:paraId="66AC0264" w14:textId="77777777" w:rsidR="00B569FF" w:rsidRDefault="00B62961" w:rsidP="003618F1">
            <w:pPr>
              <w:pStyle w:val="a7"/>
              <w:numPr>
                <w:ilvl w:val="0"/>
                <w:numId w:val="109"/>
              </w:numPr>
              <w:tabs>
                <w:tab w:val="left" w:pos="120"/>
              </w:tabs>
              <w:spacing w:line="252" w:lineRule="auto"/>
            </w:pPr>
            <w:r>
              <w:t>инсценировки с иг</w:t>
            </w:r>
            <w:r>
              <w:softHyphen/>
              <w:t>рушками,</w:t>
            </w:r>
          </w:p>
          <w:p w14:paraId="6FE49B54" w14:textId="77777777" w:rsidR="00B569FF" w:rsidRDefault="00B62961" w:rsidP="003618F1">
            <w:pPr>
              <w:pStyle w:val="a7"/>
              <w:numPr>
                <w:ilvl w:val="0"/>
                <w:numId w:val="109"/>
              </w:numPr>
              <w:tabs>
                <w:tab w:val="left" w:pos="120"/>
              </w:tabs>
              <w:spacing w:line="252" w:lineRule="auto"/>
            </w:pPr>
            <w:r>
              <w:t>игры-имитации,</w:t>
            </w:r>
          </w:p>
          <w:p w14:paraId="3027E006" w14:textId="77777777" w:rsidR="00B569FF" w:rsidRDefault="00B62961" w:rsidP="003618F1">
            <w:pPr>
              <w:pStyle w:val="a7"/>
              <w:numPr>
                <w:ilvl w:val="0"/>
                <w:numId w:val="109"/>
              </w:numPr>
              <w:tabs>
                <w:tab w:val="left" w:pos="120"/>
              </w:tabs>
              <w:spacing w:line="252" w:lineRule="auto"/>
            </w:pPr>
            <w:r>
              <w:t>дидактическая игра,</w:t>
            </w:r>
          </w:p>
          <w:p w14:paraId="04CA1F6C" w14:textId="77777777" w:rsidR="00B569FF" w:rsidRDefault="00B62961" w:rsidP="003618F1">
            <w:pPr>
              <w:pStyle w:val="a7"/>
              <w:numPr>
                <w:ilvl w:val="0"/>
                <w:numId w:val="109"/>
              </w:numPr>
              <w:tabs>
                <w:tab w:val="left" w:pos="120"/>
              </w:tabs>
              <w:spacing w:line="252" w:lineRule="auto"/>
            </w:pPr>
            <w:r>
              <w:t>сюжетно-ролевая иг</w:t>
            </w:r>
            <w:r>
              <w:softHyphen/>
              <w:t>ра,</w:t>
            </w:r>
          </w:p>
          <w:p w14:paraId="59243286" w14:textId="77777777" w:rsidR="00B569FF" w:rsidRDefault="00B62961" w:rsidP="003618F1">
            <w:pPr>
              <w:pStyle w:val="a7"/>
              <w:numPr>
                <w:ilvl w:val="0"/>
                <w:numId w:val="109"/>
              </w:numPr>
              <w:tabs>
                <w:tab w:val="left" w:pos="120"/>
              </w:tabs>
            </w:pPr>
            <w:r>
              <w:t>ручной труд.</w:t>
            </w:r>
          </w:p>
          <w:p w14:paraId="5CB312AC" w14:textId="77777777" w:rsidR="00B569FF" w:rsidRDefault="00B62961">
            <w:pPr>
              <w:pStyle w:val="a7"/>
            </w:pPr>
            <w:r>
              <w:rPr>
                <w:b/>
                <w:bCs/>
              </w:rPr>
              <w:t>Репродуктивный:</w:t>
            </w:r>
          </w:p>
          <w:p w14:paraId="5CE04213" w14:textId="77777777" w:rsidR="00B569FF" w:rsidRDefault="00B62961" w:rsidP="003618F1">
            <w:pPr>
              <w:pStyle w:val="a7"/>
              <w:numPr>
                <w:ilvl w:val="0"/>
                <w:numId w:val="109"/>
              </w:numPr>
              <w:tabs>
                <w:tab w:val="left" w:pos="120"/>
              </w:tabs>
            </w:pPr>
            <w:r>
              <w:t>упражнения на осно</w:t>
            </w:r>
            <w:r>
              <w:softHyphen/>
              <w:t>ве образца педагога.</w:t>
            </w:r>
          </w:p>
          <w:p w14:paraId="2253BAD4" w14:textId="77777777" w:rsidR="00B569FF" w:rsidRDefault="00B62961">
            <w:pPr>
              <w:pStyle w:val="a7"/>
              <w:tabs>
                <w:tab w:val="left" w:pos="907"/>
              </w:tabs>
            </w:pPr>
            <w:r>
              <w:rPr>
                <w:b/>
                <w:bCs/>
              </w:rPr>
              <w:t>Метод</w:t>
            </w:r>
            <w:r>
              <w:rPr>
                <w:b/>
                <w:bCs/>
              </w:rPr>
              <w:tab/>
              <w:t>проблемного</w:t>
            </w:r>
          </w:p>
          <w:p w14:paraId="01332E63" w14:textId="77777777" w:rsidR="00B569FF" w:rsidRDefault="00B62961">
            <w:pPr>
              <w:pStyle w:val="a7"/>
            </w:pPr>
            <w:r>
              <w:rPr>
                <w:b/>
                <w:bCs/>
              </w:rPr>
              <w:t>изложения:</w:t>
            </w:r>
          </w:p>
          <w:p w14:paraId="23873780" w14:textId="77777777" w:rsidR="00B569FF" w:rsidRDefault="00B62961" w:rsidP="003618F1">
            <w:pPr>
              <w:pStyle w:val="a7"/>
              <w:numPr>
                <w:ilvl w:val="0"/>
                <w:numId w:val="109"/>
              </w:numPr>
              <w:tabs>
                <w:tab w:val="left" w:pos="120"/>
                <w:tab w:val="left" w:pos="1397"/>
              </w:tabs>
            </w:pPr>
            <w:r>
              <w:t>решение</w:t>
            </w:r>
            <w:r>
              <w:tab/>
              <w:t>игровых</w:t>
            </w:r>
          </w:p>
          <w:p w14:paraId="1568F16F" w14:textId="77777777" w:rsidR="00B569FF" w:rsidRDefault="00B62961">
            <w:pPr>
              <w:pStyle w:val="a7"/>
            </w:pPr>
            <w:r>
              <w:t>проблемных ситуаций.</w:t>
            </w:r>
          </w:p>
        </w:tc>
        <w:tc>
          <w:tcPr>
            <w:tcW w:w="3979" w:type="dxa"/>
            <w:tcBorders>
              <w:top w:val="single" w:sz="4" w:space="0" w:color="auto"/>
              <w:left w:val="single" w:sz="4" w:space="0" w:color="auto"/>
              <w:right w:val="single" w:sz="4" w:space="0" w:color="auto"/>
            </w:tcBorders>
            <w:shd w:val="clear" w:color="auto" w:fill="auto"/>
            <w:vAlign w:val="bottom"/>
          </w:tcPr>
          <w:p w14:paraId="7602FCAF" w14:textId="77777777" w:rsidR="007A03D8" w:rsidRDefault="00B62961" w:rsidP="003618F1">
            <w:pPr>
              <w:pStyle w:val="a7"/>
              <w:numPr>
                <w:ilvl w:val="0"/>
                <w:numId w:val="110"/>
              </w:numPr>
              <w:tabs>
                <w:tab w:val="left" w:pos="202"/>
              </w:tabs>
              <w:jc w:val="both"/>
            </w:pPr>
            <w:r>
              <w:t>атрибуты для игр «Семья», «Мага</w:t>
            </w:r>
            <w:r>
              <w:softHyphen/>
              <w:t>зин»</w:t>
            </w:r>
            <w:r w:rsidR="007A03D8">
              <w:t>, «Парикмахерская», «Больница»,</w:t>
            </w:r>
          </w:p>
          <w:p w14:paraId="6BA4C776" w14:textId="77777777" w:rsidR="007A03D8" w:rsidRDefault="00B62961" w:rsidP="003618F1">
            <w:pPr>
              <w:pStyle w:val="a7"/>
              <w:numPr>
                <w:ilvl w:val="0"/>
                <w:numId w:val="110"/>
              </w:numPr>
              <w:tabs>
                <w:tab w:val="left" w:pos="202"/>
              </w:tabs>
              <w:jc w:val="both"/>
            </w:pPr>
            <w:r>
              <w:t xml:space="preserve"> элементы костюмов для игр (накидки, жилеты, шапочки, фуражки), </w:t>
            </w:r>
          </w:p>
          <w:p w14:paraId="2B84E218" w14:textId="77777777" w:rsidR="007A03D8" w:rsidRDefault="00B62961" w:rsidP="003618F1">
            <w:pPr>
              <w:pStyle w:val="a7"/>
              <w:numPr>
                <w:ilvl w:val="0"/>
                <w:numId w:val="110"/>
              </w:numPr>
              <w:tabs>
                <w:tab w:val="left" w:pos="202"/>
              </w:tabs>
              <w:jc w:val="both"/>
            </w:pPr>
            <w:r>
              <w:t xml:space="preserve"> ванночка для купания кукол, </w:t>
            </w:r>
          </w:p>
          <w:p w14:paraId="23E27FAC" w14:textId="77777777" w:rsidR="007A03D8" w:rsidRDefault="00B62961" w:rsidP="003618F1">
            <w:pPr>
              <w:pStyle w:val="a7"/>
              <w:numPr>
                <w:ilvl w:val="0"/>
                <w:numId w:val="110"/>
              </w:numPr>
              <w:tabs>
                <w:tab w:val="left" w:pos="202"/>
              </w:tabs>
              <w:jc w:val="both"/>
            </w:pPr>
            <w:r>
              <w:t xml:space="preserve"> набор игрушечной посуды, </w:t>
            </w:r>
          </w:p>
          <w:p w14:paraId="4348B1DD" w14:textId="77777777" w:rsidR="007A03D8" w:rsidRDefault="00B62961" w:rsidP="003618F1">
            <w:pPr>
              <w:pStyle w:val="a7"/>
              <w:numPr>
                <w:ilvl w:val="0"/>
                <w:numId w:val="110"/>
              </w:numPr>
              <w:tabs>
                <w:tab w:val="left" w:pos="202"/>
              </w:tabs>
              <w:jc w:val="both"/>
            </w:pPr>
            <w:r>
              <w:t xml:space="preserve"> кухня детская игровая, </w:t>
            </w:r>
          </w:p>
          <w:p w14:paraId="56DC56F5" w14:textId="77777777" w:rsidR="00B569FF" w:rsidRDefault="00B62961" w:rsidP="003618F1">
            <w:pPr>
              <w:pStyle w:val="a7"/>
              <w:numPr>
                <w:ilvl w:val="0"/>
                <w:numId w:val="110"/>
              </w:numPr>
              <w:tabs>
                <w:tab w:val="left" w:pos="202"/>
              </w:tabs>
              <w:jc w:val="both"/>
            </w:pPr>
            <w:r>
              <w:t xml:space="preserve"> коляски, сумки,</w:t>
            </w:r>
          </w:p>
          <w:p w14:paraId="5E00CF84" w14:textId="77777777" w:rsidR="00B569FF" w:rsidRDefault="00B62961" w:rsidP="003618F1">
            <w:pPr>
              <w:pStyle w:val="a7"/>
              <w:numPr>
                <w:ilvl w:val="0"/>
                <w:numId w:val="110"/>
              </w:numPr>
              <w:tabs>
                <w:tab w:val="left" w:pos="202"/>
              </w:tabs>
              <w:jc w:val="both"/>
            </w:pPr>
            <w:r>
              <w:t>м</w:t>
            </w:r>
            <w:r w:rsidR="007A03D8">
              <w:t>астерская игровая, набор инстру</w:t>
            </w:r>
            <w:r>
              <w:t>ментов,</w:t>
            </w:r>
          </w:p>
          <w:p w14:paraId="6025E4FA" w14:textId="77777777" w:rsidR="00B569FF" w:rsidRDefault="00B62961" w:rsidP="003618F1">
            <w:pPr>
              <w:pStyle w:val="a7"/>
              <w:numPr>
                <w:ilvl w:val="0"/>
                <w:numId w:val="110"/>
              </w:numPr>
              <w:tabs>
                <w:tab w:val="left" w:pos="202"/>
              </w:tabs>
              <w:jc w:val="both"/>
            </w:pPr>
            <w:r>
              <w:t>предметы-заместители для игр.</w:t>
            </w:r>
          </w:p>
          <w:p w14:paraId="28CE257C" w14:textId="77777777" w:rsidR="00B569FF" w:rsidRDefault="00837707">
            <w:pPr>
              <w:pStyle w:val="a7"/>
              <w:jc w:val="both"/>
            </w:pPr>
            <w:r>
              <w:rPr>
                <w:b/>
                <w:bCs/>
              </w:rPr>
              <w:t>Область формирования основ граж</w:t>
            </w:r>
            <w:r w:rsidR="00B62961">
              <w:rPr>
                <w:b/>
                <w:bCs/>
              </w:rPr>
              <w:t>данственности и патриотизма:</w:t>
            </w:r>
          </w:p>
          <w:p w14:paraId="0780D7A6" w14:textId="77777777" w:rsidR="00B569FF" w:rsidRDefault="00B62961" w:rsidP="003618F1">
            <w:pPr>
              <w:pStyle w:val="a7"/>
              <w:numPr>
                <w:ilvl w:val="0"/>
                <w:numId w:val="110"/>
              </w:numPr>
              <w:tabs>
                <w:tab w:val="left" w:pos="202"/>
              </w:tabs>
              <w:jc w:val="both"/>
            </w:pPr>
            <w:r>
              <w:t>картинки (фотографии) с изображе</w:t>
            </w:r>
            <w:r>
              <w:softHyphen/>
              <w:t>нием улиц района, детского сада, до</w:t>
            </w:r>
            <w:r>
              <w:softHyphen/>
              <w:t xml:space="preserve">мов и достопримечательностей </w:t>
            </w:r>
            <w:r w:rsidR="00837707">
              <w:t xml:space="preserve"> г.о. Навашинский и города Навашино</w:t>
            </w:r>
            <w:r>
              <w:t>;</w:t>
            </w:r>
          </w:p>
          <w:p w14:paraId="74DDA75C" w14:textId="77777777" w:rsidR="00B569FF" w:rsidRDefault="00837707" w:rsidP="003618F1">
            <w:pPr>
              <w:pStyle w:val="a7"/>
              <w:numPr>
                <w:ilvl w:val="0"/>
                <w:numId w:val="110"/>
              </w:numPr>
              <w:tabs>
                <w:tab w:val="left" w:pos="202"/>
              </w:tabs>
              <w:jc w:val="both"/>
            </w:pPr>
            <w:r>
              <w:t>дидактические игры «Виды транс</w:t>
            </w:r>
            <w:r w:rsidR="00B62961">
              <w:t>порта», «Моя семья», «Деревья», «Яго</w:t>
            </w:r>
            <w:r w:rsidR="00B62961">
              <w:softHyphen/>
              <w:t>ды»</w:t>
            </w:r>
          </w:p>
          <w:p w14:paraId="766A6D21" w14:textId="77777777" w:rsidR="00B569FF" w:rsidRDefault="00B62961" w:rsidP="003618F1">
            <w:pPr>
              <w:pStyle w:val="a7"/>
              <w:numPr>
                <w:ilvl w:val="0"/>
                <w:numId w:val="110"/>
              </w:numPr>
              <w:tabs>
                <w:tab w:val="left" w:pos="202"/>
                <w:tab w:val="left" w:pos="360"/>
                <w:tab w:val="left" w:pos="2976"/>
              </w:tabs>
              <w:jc w:val="both"/>
            </w:pPr>
            <w:r>
              <w:t>наглядно-дидактические</w:t>
            </w:r>
            <w:r>
              <w:tab/>
              <w:t>пособия</w:t>
            </w:r>
          </w:p>
          <w:p w14:paraId="6BE97CCD" w14:textId="77777777" w:rsidR="00B569FF" w:rsidRDefault="00B62961">
            <w:pPr>
              <w:pStyle w:val="a7"/>
              <w:jc w:val="both"/>
            </w:pPr>
            <w:r>
              <w:t>«Мир в картинках», «Расскажите детям о...</w:t>
            </w:r>
            <w:r w:rsidR="00837707">
              <w:t>», «Рассказы по картинкам», «За</w:t>
            </w:r>
            <w:r>
              <w:t>щи</w:t>
            </w:r>
            <w:r w:rsidR="00837707">
              <w:t>тники Отечества», «Народные про</w:t>
            </w:r>
            <w:r>
              <w:t>мыслы», «Растения нашего края».</w:t>
            </w:r>
          </w:p>
          <w:p w14:paraId="7765C160" w14:textId="77777777" w:rsidR="00B569FF" w:rsidRDefault="00B62961">
            <w:pPr>
              <w:pStyle w:val="a7"/>
            </w:pPr>
            <w:r>
              <w:rPr>
                <w:b/>
                <w:bCs/>
              </w:rPr>
              <w:t>Сфера трудового воспитания:</w:t>
            </w:r>
          </w:p>
          <w:p w14:paraId="15B8784A" w14:textId="77777777" w:rsidR="00B569FF" w:rsidRDefault="00B62961" w:rsidP="003618F1">
            <w:pPr>
              <w:pStyle w:val="a7"/>
              <w:numPr>
                <w:ilvl w:val="0"/>
                <w:numId w:val="110"/>
              </w:numPr>
              <w:tabs>
                <w:tab w:val="left" w:pos="202"/>
              </w:tabs>
            </w:pPr>
            <w:r>
              <w:t>алгоритмы умывания, одевания на прогулку, сервировки стола,</w:t>
            </w:r>
          </w:p>
          <w:p w14:paraId="60EB5E76" w14:textId="77777777" w:rsidR="00B569FF" w:rsidRDefault="00B62961" w:rsidP="003618F1">
            <w:pPr>
              <w:pStyle w:val="a7"/>
              <w:numPr>
                <w:ilvl w:val="0"/>
                <w:numId w:val="110"/>
              </w:numPr>
              <w:tabs>
                <w:tab w:val="left" w:pos="202"/>
              </w:tabs>
            </w:pPr>
            <w:r>
              <w:t>оборудование для трудовой деяте</w:t>
            </w:r>
            <w:r w:rsidR="00837707">
              <w:t>ль</w:t>
            </w:r>
            <w:r>
              <w:t>ности (совочки, грабельки, лейки),</w:t>
            </w:r>
          </w:p>
          <w:p w14:paraId="4093BBD2" w14:textId="77777777" w:rsidR="00B569FF" w:rsidRDefault="00B62961" w:rsidP="003618F1">
            <w:pPr>
              <w:pStyle w:val="a7"/>
              <w:numPr>
                <w:ilvl w:val="0"/>
                <w:numId w:val="110"/>
              </w:numPr>
              <w:tabs>
                <w:tab w:val="left" w:pos="202"/>
              </w:tabs>
            </w:pPr>
            <w:r>
              <w:t>природный и бросовый материал для ручного труда.</w:t>
            </w:r>
          </w:p>
          <w:p w14:paraId="7E9930CA" w14:textId="77777777" w:rsidR="00B569FF" w:rsidRDefault="00B62961">
            <w:pPr>
              <w:pStyle w:val="a7"/>
            </w:pPr>
            <w:r>
              <w:rPr>
                <w:b/>
                <w:bCs/>
              </w:rPr>
              <w:t>Область формирования основ без</w:t>
            </w:r>
            <w:r>
              <w:rPr>
                <w:b/>
                <w:bCs/>
              </w:rPr>
              <w:softHyphen/>
              <w:t>опасного поведения:</w:t>
            </w:r>
          </w:p>
          <w:p w14:paraId="55F1BCDA" w14:textId="77777777" w:rsidR="00B569FF" w:rsidRDefault="00B62961" w:rsidP="003618F1">
            <w:pPr>
              <w:pStyle w:val="a7"/>
              <w:numPr>
                <w:ilvl w:val="0"/>
                <w:numId w:val="110"/>
              </w:numPr>
              <w:tabs>
                <w:tab w:val="left" w:pos="202"/>
              </w:tabs>
            </w:pPr>
            <w:r>
              <w:t>макет дороги,</w:t>
            </w:r>
          </w:p>
          <w:p w14:paraId="35E6E09F" w14:textId="77777777" w:rsidR="00B569FF" w:rsidRDefault="00B62961" w:rsidP="003618F1">
            <w:pPr>
              <w:pStyle w:val="a7"/>
              <w:numPr>
                <w:ilvl w:val="0"/>
                <w:numId w:val="110"/>
              </w:numPr>
              <w:tabs>
                <w:tab w:val="left" w:pos="202"/>
              </w:tabs>
            </w:pPr>
            <w:r>
              <w:t>различные виды транспорта (крупные и средние),</w:t>
            </w:r>
          </w:p>
          <w:p w14:paraId="7543FD0A" w14:textId="77777777" w:rsidR="00B569FF" w:rsidRDefault="00B62961" w:rsidP="003618F1">
            <w:pPr>
              <w:pStyle w:val="a7"/>
              <w:numPr>
                <w:ilvl w:val="0"/>
                <w:numId w:val="110"/>
              </w:numPr>
              <w:tabs>
                <w:tab w:val="left" w:pos="202"/>
              </w:tabs>
            </w:pPr>
            <w:r>
              <w:t>светофор,</w:t>
            </w:r>
          </w:p>
          <w:p w14:paraId="4C4F5B33" w14:textId="77777777" w:rsidR="00B569FF" w:rsidRDefault="00B62961" w:rsidP="003618F1">
            <w:pPr>
              <w:pStyle w:val="a7"/>
              <w:numPr>
                <w:ilvl w:val="0"/>
                <w:numId w:val="110"/>
              </w:numPr>
              <w:tabs>
                <w:tab w:val="left" w:pos="202"/>
              </w:tabs>
            </w:pPr>
            <w:r>
              <w:t>худ</w:t>
            </w:r>
            <w:r w:rsidR="00837707">
              <w:t>ожественная литература по прави</w:t>
            </w:r>
            <w:r>
              <w:t>лам дорожного движения,</w:t>
            </w:r>
          </w:p>
          <w:p w14:paraId="1B6A8307" w14:textId="77777777" w:rsidR="00B569FF" w:rsidRDefault="00B62961" w:rsidP="003618F1">
            <w:pPr>
              <w:pStyle w:val="a7"/>
              <w:numPr>
                <w:ilvl w:val="0"/>
                <w:numId w:val="110"/>
              </w:numPr>
              <w:tabs>
                <w:tab w:val="left" w:pos="202"/>
              </w:tabs>
            </w:pPr>
            <w:r>
              <w:t>дидактические игры по безопасности жизнедеятельности (ПДД, «Не играй с огнем», «Опасные предметы»),</w:t>
            </w:r>
          </w:p>
          <w:p w14:paraId="603172AA" w14:textId="77777777" w:rsidR="00B569FF" w:rsidRDefault="00B62961" w:rsidP="003618F1">
            <w:pPr>
              <w:pStyle w:val="a7"/>
              <w:numPr>
                <w:ilvl w:val="0"/>
                <w:numId w:val="110"/>
              </w:numPr>
              <w:tabs>
                <w:tab w:val="left" w:pos="202"/>
              </w:tabs>
            </w:pPr>
            <w:r>
              <w:t>жилеты детские игровые и атрибуты для игр «Полиция», «Пожарный», «Скорая помощь».</w:t>
            </w:r>
          </w:p>
        </w:tc>
      </w:tr>
      <w:tr w:rsidR="00B569FF" w14:paraId="2A1A7263" w14:textId="77777777">
        <w:trPr>
          <w:trHeight w:hRule="exact" w:val="2803"/>
          <w:jc w:val="center"/>
        </w:trPr>
        <w:tc>
          <w:tcPr>
            <w:tcW w:w="2098" w:type="dxa"/>
            <w:tcBorders>
              <w:top w:val="single" w:sz="4" w:space="0" w:color="auto"/>
              <w:left w:val="single" w:sz="4" w:space="0" w:color="auto"/>
              <w:bottom w:val="single" w:sz="4" w:space="0" w:color="auto"/>
            </w:tcBorders>
            <w:shd w:val="clear" w:color="auto" w:fill="auto"/>
            <w:vAlign w:val="bottom"/>
          </w:tcPr>
          <w:p w14:paraId="430A3274" w14:textId="77777777" w:rsidR="00B569FF" w:rsidRDefault="00B62961">
            <w:pPr>
              <w:pStyle w:val="a7"/>
            </w:pPr>
            <w:r>
              <w:rPr>
                <w:b/>
                <w:bCs/>
              </w:rPr>
              <w:t>Самостоятельная деятельность детей:</w:t>
            </w:r>
          </w:p>
          <w:p w14:paraId="793E7184" w14:textId="77777777" w:rsidR="00B569FF" w:rsidRDefault="00B62961" w:rsidP="003618F1">
            <w:pPr>
              <w:pStyle w:val="a7"/>
              <w:numPr>
                <w:ilvl w:val="0"/>
                <w:numId w:val="111"/>
              </w:numPr>
              <w:tabs>
                <w:tab w:val="left" w:pos="226"/>
                <w:tab w:val="left" w:pos="264"/>
                <w:tab w:val="left" w:pos="1027"/>
              </w:tabs>
            </w:pPr>
            <w:r>
              <w:t>Сфера</w:t>
            </w:r>
            <w:r>
              <w:tab/>
              <w:t>социаль</w:t>
            </w:r>
            <w:r>
              <w:softHyphen/>
            </w:r>
          </w:p>
          <w:p w14:paraId="6B95CBF0" w14:textId="77777777" w:rsidR="00B569FF" w:rsidRDefault="00B62961">
            <w:pPr>
              <w:pStyle w:val="a7"/>
            </w:pPr>
            <w:r>
              <w:t>ных отношений</w:t>
            </w:r>
          </w:p>
          <w:p w14:paraId="6CBDA11C" w14:textId="77777777" w:rsidR="00B569FF" w:rsidRDefault="00B62961" w:rsidP="003618F1">
            <w:pPr>
              <w:pStyle w:val="a7"/>
              <w:numPr>
                <w:ilvl w:val="0"/>
                <w:numId w:val="111"/>
              </w:numPr>
              <w:tabs>
                <w:tab w:val="left" w:pos="264"/>
                <w:tab w:val="left" w:pos="1339"/>
              </w:tabs>
            </w:pPr>
            <w:r>
              <w:t>Область форми</w:t>
            </w:r>
            <w:r>
              <w:softHyphen/>
              <w:t>рования</w:t>
            </w:r>
            <w:r>
              <w:tab/>
              <w:t>основ</w:t>
            </w:r>
          </w:p>
          <w:p w14:paraId="41DA90CE" w14:textId="77777777" w:rsidR="00B569FF" w:rsidRDefault="00B62961">
            <w:pPr>
              <w:pStyle w:val="a7"/>
            </w:pPr>
            <w:r>
              <w:t>гражданственности и патриотизма</w:t>
            </w:r>
          </w:p>
          <w:p w14:paraId="78F1FC62" w14:textId="77777777" w:rsidR="00B569FF" w:rsidRDefault="00B62961" w:rsidP="003618F1">
            <w:pPr>
              <w:pStyle w:val="a7"/>
              <w:numPr>
                <w:ilvl w:val="0"/>
                <w:numId w:val="111"/>
              </w:numPr>
              <w:tabs>
                <w:tab w:val="left" w:pos="264"/>
              </w:tabs>
            </w:pPr>
            <w:r>
              <w:t>Сфера трудового воспитания</w:t>
            </w:r>
          </w:p>
        </w:tc>
        <w:tc>
          <w:tcPr>
            <w:tcW w:w="1987" w:type="dxa"/>
            <w:tcBorders>
              <w:top w:val="single" w:sz="4" w:space="0" w:color="auto"/>
              <w:left w:val="single" w:sz="4" w:space="0" w:color="auto"/>
              <w:bottom w:val="single" w:sz="4" w:space="0" w:color="auto"/>
            </w:tcBorders>
            <w:shd w:val="clear" w:color="auto" w:fill="auto"/>
          </w:tcPr>
          <w:p w14:paraId="766C3BBA" w14:textId="77777777" w:rsidR="00B569FF" w:rsidRDefault="00B62961">
            <w:pPr>
              <w:pStyle w:val="a7"/>
            </w:pPr>
            <w:r>
              <w:t>Подгрупповой</w:t>
            </w:r>
          </w:p>
          <w:p w14:paraId="313C3FCA" w14:textId="77777777" w:rsidR="00B569FF" w:rsidRDefault="00B62961">
            <w:pPr>
              <w:pStyle w:val="a7"/>
            </w:pPr>
            <w:r>
              <w:t>Индивидуальный</w:t>
            </w:r>
          </w:p>
        </w:tc>
        <w:tc>
          <w:tcPr>
            <w:tcW w:w="2410" w:type="dxa"/>
            <w:tcBorders>
              <w:top w:val="single" w:sz="4" w:space="0" w:color="auto"/>
              <w:left w:val="single" w:sz="4" w:space="0" w:color="auto"/>
              <w:bottom w:val="single" w:sz="4" w:space="0" w:color="auto"/>
            </w:tcBorders>
            <w:shd w:val="clear" w:color="auto" w:fill="auto"/>
            <w:vAlign w:val="bottom"/>
          </w:tcPr>
          <w:p w14:paraId="6F67ED8A" w14:textId="77777777" w:rsidR="00B569FF" w:rsidRDefault="00B62961">
            <w:pPr>
              <w:pStyle w:val="a7"/>
              <w:tabs>
                <w:tab w:val="left" w:pos="1363"/>
              </w:tabs>
            </w:pPr>
            <w:r>
              <w:rPr>
                <w:b/>
                <w:bCs/>
              </w:rPr>
              <w:t>Наглядные</w:t>
            </w:r>
            <w:r>
              <w:rPr>
                <w:b/>
                <w:bCs/>
              </w:rPr>
              <w:tab/>
              <w:t>(инфор</w:t>
            </w:r>
            <w:r>
              <w:rPr>
                <w:b/>
                <w:bCs/>
              </w:rPr>
              <w:softHyphen/>
            </w:r>
          </w:p>
          <w:p w14:paraId="0110BA14" w14:textId="77777777" w:rsidR="00B569FF" w:rsidRDefault="00B62961">
            <w:pPr>
              <w:pStyle w:val="a7"/>
            </w:pPr>
            <w:r>
              <w:rPr>
                <w:b/>
                <w:bCs/>
              </w:rPr>
              <w:t>мационно</w:t>
            </w:r>
            <w:r>
              <w:rPr>
                <w:b/>
                <w:bCs/>
              </w:rPr>
              <w:softHyphen/>
              <w:t>рецептивный):</w:t>
            </w:r>
          </w:p>
          <w:p w14:paraId="79BF36F4" w14:textId="77777777" w:rsidR="00B569FF" w:rsidRDefault="00837707">
            <w:pPr>
              <w:pStyle w:val="a7"/>
              <w:tabs>
                <w:tab w:val="left" w:pos="859"/>
              </w:tabs>
            </w:pPr>
            <w:r>
              <w:t>- рассматривание картинок,</w:t>
            </w:r>
            <w:r w:rsidR="00B62961">
              <w:t>иллюстраций,</w:t>
            </w:r>
          </w:p>
          <w:p w14:paraId="37AC167E" w14:textId="77777777" w:rsidR="00B569FF" w:rsidRDefault="00B62961">
            <w:pPr>
              <w:pStyle w:val="a7"/>
              <w:tabs>
                <w:tab w:val="left" w:pos="1363"/>
              </w:tabs>
            </w:pPr>
            <w:r>
              <w:t xml:space="preserve">альбомов, алгоритмов. </w:t>
            </w:r>
            <w:r>
              <w:rPr>
                <w:b/>
                <w:bCs/>
              </w:rPr>
              <w:t>Словесные</w:t>
            </w:r>
            <w:r>
              <w:rPr>
                <w:b/>
                <w:bCs/>
              </w:rPr>
              <w:tab/>
              <w:t>(инфор</w:t>
            </w:r>
            <w:r>
              <w:rPr>
                <w:b/>
                <w:bCs/>
              </w:rPr>
              <w:softHyphen/>
            </w:r>
          </w:p>
          <w:p w14:paraId="5FE7BBB5" w14:textId="77777777" w:rsidR="00837707" w:rsidRDefault="00B62961">
            <w:pPr>
              <w:pStyle w:val="a7"/>
              <w:rPr>
                <w:b/>
                <w:bCs/>
              </w:rPr>
            </w:pPr>
            <w:r>
              <w:rPr>
                <w:b/>
                <w:bCs/>
              </w:rPr>
              <w:t>мационно</w:t>
            </w:r>
            <w:r>
              <w:rPr>
                <w:b/>
                <w:bCs/>
              </w:rPr>
              <w:softHyphen/>
              <w:t>рецептивный):</w:t>
            </w:r>
          </w:p>
          <w:p w14:paraId="58190A16" w14:textId="77777777" w:rsidR="00837707" w:rsidRDefault="00B62961">
            <w:pPr>
              <w:pStyle w:val="a7"/>
            </w:pPr>
            <w:r>
              <w:rPr>
                <w:b/>
                <w:bCs/>
              </w:rPr>
              <w:t xml:space="preserve"> </w:t>
            </w:r>
            <w:r>
              <w:t xml:space="preserve">- рассказ воспитателя, </w:t>
            </w:r>
          </w:p>
          <w:p w14:paraId="53A4C715" w14:textId="77777777" w:rsidR="00B569FF" w:rsidRDefault="00B62961">
            <w:pPr>
              <w:pStyle w:val="a7"/>
            </w:pPr>
            <w:r>
              <w:t>- рассказ ребенка,</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73764957" w14:textId="77777777" w:rsidR="00B569FF" w:rsidRDefault="00B62961">
            <w:pPr>
              <w:pStyle w:val="a7"/>
              <w:jc w:val="both"/>
            </w:pPr>
            <w:r>
              <w:rPr>
                <w:b/>
                <w:bCs/>
              </w:rPr>
              <w:t>Сфера социальных отношений:</w:t>
            </w:r>
          </w:p>
          <w:p w14:paraId="1BE89135" w14:textId="77777777" w:rsidR="00B569FF" w:rsidRDefault="00B62961" w:rsidP="003618F1">
            <w:pPr>
              <w:pStyle w:val="a7"/>
              <w:numPr>
                <w:ilvl w:val="0"/>
                <w:numId w:val="112"/>
              </w:numPr>
              <w:tabs>
                <w:tab w:val="left" w:pos="240"/>
              </w:tabs>
              <w:jc w:val="both"/>
            </w:pPr>
            <w:r>
              <w:t>дидактическая игра «Угадай эмо</w:t>
            </w:r>
            <w:r>
              <w:softHyphen/>
              <w:t>цию»,</w:t>
            </w:r>
          </w:p>
          <w:p w14:paraId="441768CF" w14:textId="77777777" w:rsidR="00B569FF" w:rsidRDefault="00B62961" w:rsidP="003618F1">
            <w:pPr>
              <w:pStyle w:val="a7"/>
              <w:numPr>
                <w:ilvl w:val="0"/>
                <w:numId w:val="112"/>
              </w:numPr>
              <w:tabs>
                <w:tab w:val="left" w:pos="240"/>
              </w:tabs>
              <w:jc w:val="both"/>
            </w:pPr>
            <w:r>
              <w:t>фотоальбомы «Наша группа», «Моя семья»,</w:t>
            </w:r>
          </w:p>
          <w:p w14:paraId="511C9CC6" w14:textId="77777777" w:rsidR="00B569FF" w:rsidRDefault="00B62961" w:rsidP="003618F1">
            <w:pPr>
              <w:pStyle w:val="a7"/>
              <w:numPr>
                <w:ilvl w:val="0"/>
                <w:numId w:val="112"/>
              </w:numPr>
              <w:tabs>
                <w:tab w:val="left" w:pos="240"/>
              </w:tabs>
              <w:jc w:val="both"/>
            </w:pPr>
            <w:r>
              <w:t>кар</w:t>
            </w:r>
            <w:r w:rsidR="00837707">
              <w:t>тинки «Правила поведения в груп</w:t>
            </w:r>
            <w:r>
              <w:t>пе», «Профессии»,</w:t>
            </w:r>
          </w:p>
          <w:p w14:paraId="51B72E06" w14:textId="77777777" w:rsidR="00B569FF" w:rsidRDefault="00B62961" w:rsidP="003618F1">
            <w:pPr>
              <w:pStyle w:val="a7"/>
              <w:numPr>
                <w:ilvl w:val="0"/>
                <w:numId w:val="112"/>
              </w:numPr>
              <w:tabs>
                <w:tab w:val="left" w:pos="240"/>
              </w:tabs>
              <w:jc w:val="both"/>
            </w:pPr>
            <w:r>
              <w:t>игрушки: куклы в одежде, куклы- младенцы (крупные и средние),</w:t>
            </w:r>
          </w:p>
          <w:p w14:paraId="7B6D6AB4" w14:textId="77777777" w:rsidR="00B569FF" w:rsidRDefault="00B62961" w:rsidP="003618F1">
            <w:pPr>
              <w:pStyle w:val="a7"/>
              <w:numPr>
                <w:ilvl w:val="0"/>
                <w:numId w:val="112"/>
              </w:numPr>
              <w:tabs>
                <w:tab w:val="left" w:pos="240"/>
              </w:tabs>
              <w:jc w:val="both"/>
            </w:pPr>
            <w:r>
              <w:t>одежда для кукол,</w:t>
            </w:r>
          </w:p>
          <w:p w14:paraId="2FA36305" w14:textId="77777777" w:rsidR="00B569FF" w:rsidRDefault="00B62961" w:rsidP="003618F1">
            <w:pPr>
              <w:pStyle w:val="a7"/>
              <w:numPr>
                <w:ilvl w:val="0"/>
                <w:numId w:val="112"/>
              </w:numPr>
              <w:tabs>
                <w:tab w:val="left" w:pos="240"/>
              </w:tabs>
              <w:jc w:val="both"/>
            </w:pPr>
            <w:r>
              <w:t>машины игровые (грузовые, легковые</w:t>
            </w:r>
          </w:p>
        </w:tc>
      </w:tr>
    </w:tbl>
    <w:p w14:paraId="53A302F3"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4E16332C" w14:textId="77777777">
        <w:trPr>
          <w:trHeight w:hRule="exact" w:val="12917"/>
          <w:jc w:val="center"/>
        </w:trPr>
        <w:tc>
          <w:tcPr>
            <w:tcW w:w="2098" w:type="dxa"/>
            <w:tcBorders>
              <w:top w:val="single" w:sz="4" w:space="0" w:color="auto"/>
              <w:left w:val="single" w:sz="4" w:space="0" w:color="auto"/>
            </w:tcBorders>
            <w:shd w:val="clear" w:color="auto" w:fill="auto"/>
          </w:tcPr>
          <w:p w14:paraId="2FB50CF4" w14:textId="77777777" w:rsidR="00B569FF" w:rsidRDefault="00B62961">
            <w:pPr>
              <w:pStyle w:val="a7"/>
              <w:jc w:val="both"/>
            </w:pPr>
            <w:r>
              <w:t>- Область форми</w:t>
            </w:r>
            <w:r>
              <w:softHyphen/>
              <w:t>рования основ без</w:t>
            </w:r>
            <w:r>
              <w:softHyphen/>
              <w:t>опасного поведе</w:t>
            </w:r>
            <w:r>
              <w:softHyphen/>
              <w:t>ния</w:t>
            </w:r>
          </w:p>
        </w:tc>
        <w:tc>
          <w:tcPr>
            <w:tcW w:w="1987" w:type="dxa"/>
            <w:tcBorders>
              <w:top w:val="single" w:sz="4" w:space="0" w:color="auto"/>
              <w:left w:val="single" w:sz="4" w:space="0" w:color="auto"/>
            </w:tcBorders>
            <w:shd w:val="clear" w:color="auto" w:fill="auto"/>
          </w:tcPr>
          <w:p w14:paraId="4FBEBCF7"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63641EC7" w14:textId="77777777" w:rsidR="00B569FF" w:rsidRDefault="00B62961" w:rsidP="003618F1">
            <w:pPr>
              <w:pStyle w:val="a7"/>
              <w:numPr>
                <w:ilvl w:val="0"/>
                <w:numId w:val="113"/>
              </w:numPr>
              <w:tabs>
                <w:tab w:val="left" w:pos="120"/>
              </w:tabs>
            </w:pPr>
            <w:r>
              <w:t>беседа,</w:t>
            </w:r>
          </w:p>
          <w:p w14:paraId="12FDAA56" w14:textId="77777777" w:rsidR="00B569FF" w:rsidRDefault="00B62961" w:rsidP="003618F1">
            <w:pPr>
              <w:pStyle w:val="a7"/>
              <w:numPr>
                <w:ilvl w:val="0"/>
                <w:numId w:val="113"/>
              </w:numPr>
              <w:tabs>
                <w:tab w:val="left" w:pos="120"/>
              </w:tabs>
            </w:pPr>
            <w:r>
              <w:t>чтение художествен</w:t>
            </w:r>
            <w:r>
              <w:softHyphen/>
              <w:t>ной литературы.</w:t>
            </w:r>
          </w:p>
          <w:p w14:paraId="287C6A41" w14:textId="77777777" w:rsidR="00B569FF" w:rsidRDefault="00B62961">
            <w:pPr>
              <w:pStyle w:val="a7"/>
            </w:pPr>
            <w:r>
              <w:rPr>
                <w:b/>
                <w:bCs/>
              </w:rPr>
              <w:t>Практические:</w:t>
            </w:r>
          </w:p>
          <w:p w14:paraId="4804FE41" w14:textId="77777777" w:rsidR="00B569FF" w:rsidRDefault="00B62961" w:rsidP="003618F1">
            <w:pPr>
              <w:pStyle w:val="a7"/>
              <w:numPr>
                <w:ilvl w:val="0"/>
                <w:numId w:val="113"/>
              </w:numPr>
              <w:tabs>
                <w:tab w:val="left" w:pos="120"/>
              </w:tabs>
            </w:pPr>
            <w:r>
              <w:t>игровые ситуации,</w:t>
            </w:r>
          </w:p>
          <w:p w14:paraId="029AD7C3" w14:textId="77777777" w:rsidR="00B569FF" w:rsidRDefault="00837707" w:rsidP="003618F1">
            <w:pPr>
              <w:pStyle w:val="a7"/>
              <w:numPr>
                <w:ilvl w:val="0"/>
                <w:numId w:val="113"/>
              </w:numPr>
              <w:tabs>
                <w:tab w:val="left" w:pos="120"/>
              </w:tabs>
            </w:pPr>
            <w:r>
              <w:t>инсценировки с иг</w:t>
            </w:r>
            <w:r w:rsidR="00B62961">
              <w:t>рушками,</w:t>
            </w:r>
          </w:p>
          <w:p w14:paraId="095406A5" w14:textId="77777777" w:rsidR="00B569FF" w:rsidRDefault="00B62961" w:rsidP="003618F1">
            <w:pPr>
              <w:pStyle w:val="a7"/>
              <w:numPr>
                <w:ilvl w:val="0"/>
                <w:numId w:val="113"/>
              </w:numPr>
              <w:tabs>
                <w:tab w:val="left" w:pos="120"/>
              </w:tabs>
            </w:pPr>
            <w:r>
              <w:t>игры-имитации,</w:t>
            </w:r>
          </w:p>
          <w:p w14:paraId="778FA143" w14:textId="77777777" w:rsidR="00B569FF" w:rsidRDefault="00B62961" w:rsidP="003618F1">
            <w:pPr>
              <w:pStyle w:val="a7"/>
              <w:numPr>
                <w:ilvl w:val="0"/>
                <w:numId w:val="113"/>
              </w:numPr>
              <w:tabs>
                <w:tab w:val="left" w:pos="120"/>
              </w:tabs>
            </w:pPr>
            <w:r>
              <w:t>дидактическая игра,</w:t>
            </w:r>
          </w:p>
          <w:p w14:paraId="5C2A7673" w14:textId="77777777" w:rsidR="00B569FF" w:rsidRDefault="00B62961" w:rsidP="003618F1">
            <w:pPr>
              <w:pStyle w:val="a7"/>
              <w:numPr>
                <w:ilvl w:val="0"/>
                <w:numId w:val="113"/>
              </w:numPr>
              <w:tabs>
                <w:tab w:val="left" w:pos="120"/>
              </w:tabs>
              <w:spacing w:line="264" w:lineRule="auto"/>
            </w:pPr>
            <w:r>
              <w:t>сюжетно-ролевая иг</w:t>
            </w:r>
            <w:r>
              <w:softHyphen/>
              <w:t>ра,</w:t>
            </w:r>
          </w:p>
          <w:p w14:paraId="640EF2B7" w14:textId="77777777" w:rsidR="00B569FF" w:rsidRDefault="00B62961" w:rsidP="003618F1">
            <w:pPr>
              <w:pStyle w:val="a7"/>
              <w:numPr>
                <w:ilvl w:val="0"/>
                <w:numId w:val="113"/>
              </w:numPr>
              <w:tabs>
                <w:tab w:val="left" w:pos="120"/>
              </w:tabs>
            </w:pPr>
            <w:r>
              <w:t>ручной труд.</w:t>
            </w:r>
          </w:p>
          <w:p w14:paraId="2C8247A0" w14:textId="77777777" w:rsidR="00B569FF" w:rsidRDefault="00B62961">
            <w:pPr>
              <w:pStyle w:val="a7"/>
            </w:pPr>
            <w:r>
              <w:rPr>
                <w:b/>
                <w:bCs/>
              </w:rPr>
              <w:t>Репродуктивный:</w:t>
            </w:r>
          </w:p>
          <w:p w14:paraId="1D02833E" w14:textId="77777777" w:rsidR="00B569FF" w:rsidRDefault="00B62961" w:rsidP="003618F1">
            <w:pPr>
              <w:pStyle w:val="a7"/>
              <w:numPr>
                <w:ilvl w:val="0"/>
                <w:numId w:val="113"/>
              </w:numPr>
              <w:tabs>
                <w:tab w:val="left" w:pos="120"/>
              </w:tabs>
            </w:pPr>
            <w:r>
              <w:t>упражнения на осно</w:t>
            </w:r>
            <w:r>
              <w:softHyphen/>
              <w:t>ве образца педагога.</w:t>
            </w:r>
          </w:p>
          <w:p w14:paraId="0471AB42" w14:textId="77777777" w:rsidR="00B569FF" w:rsidRDefault="00B62961">
            <w:pPr>
              <w:pStyle w:val="a7"/>
              <w:tabs>
                <w:tab w:val="left" w:pos="907"/>
              </w:tabs>
            </w:pPr>
            <w:r>
              <w:rPr>
                <w:b/>
                <w:bCs/>
              </w:rPr>
              <w:t>Метод</w:t>
            </w:r>
            <w:r>
              <w:rPr>
                <w:b/>
                <w:bCs/>
              </w:rPr>
              <w:tab/>
              <w:t>проблемного</w:t>
            </w:r>
          </w:p>
          <w:p w14:paraId="17C3AC44" w14:textId="77777777" w:rsidR="00B569FF" w:rsidRDefault="00B62961">
            <w:pPr>
              <w:pStyle w:val="a7"/>
            </w:pPr>
            <w:r>
              <w:rPr>
                <w:b/>
                <w:bCs/>
              </w:rPr>
              <w:t>изложения:</w:t>
            </w:r>
          </w:p>
          <w:p w14:paraId="48B46367" w14:textId="77777777" w:rsidR="00B569FF" w:rsidRDefault="00B62961" w:rsidP="003618F1">
            <w:pPr>
              <w:pStyle w:val="a7"/>
              <w:numPr>
                <w:ilvl w:val="0"/>
                <w:numId w:val="113"/>
              </w:numPr>
              <w:tabs>
                <w:tab w:val="left" w:pos="120"/>
                <w:tab w:val="left" w:pos="1397"/>
              </w:tabs>
            </w:pPr>
            <w:r>
              <w:t>решение</w:t>
            </w:r>
            <w:r>
              <w:tab/>
              <w:t>игровых</w:t>
            </w:r>
          </w:p>
          <w:p w14:paraId="4B5630D2" w14:textId="77777777" w:rsidR="00B569FF" w:rsidRDefault="00B62961">
            <w:pPr>
              <w:pStyle w:val="a7"/>
            </w:pPr>
            <w:r>
              <w:t>проблемных ситуаций.</w:t>
            </w:r>
          </w:p>
        </w:tc>
        <w:tc>
          <w:tcPr>
            <w:tcW w:w="3979" w:type="dxa"/>
            <w:tcBorders>
              <w:top w:val="single" w:sz="4" w:space="0" w:color="auto"/>
              <w:left w:val="single" w:sz="4" w:space="0" w:color="auto"/>
              <w:right w:val="single" w:sz="4" w:space="0" w:color="auto"/>
            </w:tcBorders>
            <w:shd w:val="clear" w:color="auto" w:fill="auto"/>
            <w:vAlign w:val="bottom"/>
          </w:tcPr>
          <w:p w14:paraId="449BD04A" w14:textId="77777777" w:rsidR="00B569FF" w:rsidRDefault="00B62961">
            <w:pPr>
              <w:pStyle w:val="a7"/>
              <w:jc w:val="both"/>
            </w:pPr>
            <w:r>
              <w:t>автомобили, паровоз, лодка, самолет) крупные и средние,</w:t>
            </w:r>
          </w:p>
          <w:p w14:paraId="28928538" w14:textId="77777777" w:rsidR="00B569FF" w:rsidRDefault="00B62961" w:rsidP="003618F1">
            <w:pPr>
              <w:pStyle w:val="a7"/>
              <w:numPr>
                <w:ilvl w:val="0"/>
                <w:numId w:val="114"/>
              </w:numPr>
              <w:tabs>
                <w:tab w:val="left" w:pos="144"/>
              </w:tabs>
              <w:jc w:val="both"/>
            </w:pPr>
            <w:r>
              <w:t>звери и птицы объемные (ПВХ, дере</w:t>
            </w:r>
            <w:r>
              <w:softHyphen/>
              <w:t>вянные),</w:t>
            </w:r>
          </w:p>
          <w:p w14:paraId="180D831F" w14:textId="77777777" w:rsidR="00837707" w:rsidRDefault="00B62961" w:rsidP="003618F1">
            <w:pPr>
              <w:pStyle w:val="a7"/>
              <w:numPr>
                <w:ilvl w:val="0"/>
                <w:numId w:val="114"/>
              </w:numPr>
              <w:tabs>
                <w:tab w:val="left" w:pos="144"/>
              </w:tabs>
              <w:jc w:val="both"/>
            </w:pPr>
            <w:r>
              <w:t>атрибуты для игр «Семья», «Мага</w:t>
            </w:r>
            <w:r>
              <w:softHyphen/>
              <w:t xml:space="preserve">зин», «Парикмахерская», «Больница», </w:t>
            </w:r>
          </w:p>
          <w:p w14:paraId="596C0491" w14:textId="77777777" w:rsidR="00B569FF" w:rsidRDefault="00B62961" w:rsidP="003618F1">
            <w:pPr>
              <w:pStyle w:val="a7"/>
              <w:numPr>
                <w:ilvl w:val="0"/>
                <w:numId w:val="114"/>
              </w:numPr>
              <w:tabs>
                <w:tab w:val="left" w:pos="144"/>
              </w:tabs>
              <w:jc w:val="both"/>
            </w:pPr>
            <w:r>
              <w:t xml:space="preserve"> элементы костюмов для игр (накидки, жилеты, шапочки, фуражки),</w:t>
            </w:r>
          </w:p>
          <w:p w14:paraId="1FF81362" w14:textId="77777777" w:rsidR="00B569FF" w:rsidRDefault="00B62961" w:rsidP="003618F1">
            <w:pPr>
              <w:pStyle w:val="a7"/>
              <w:numPr>
                <w:ilvl w:val="0"/>
                <w:numId w:val="114"/>
              </w:numPr>
              <w:tabs>
                <w:tab w:val="left" w:pos="144"/>
              </w:tabs>
              <w:jc w:val="both"/>
            </w:pPr>
            <w:r>
              <w:t>ванночка для купания кукол,</w:t>
            </w:r>
          </w:p>
          <w:p w14:paraId="0B0C4EE0" w14:textId="77777777" w:rsidR="00B569FF" w:rsidRDefault="00B62961" w:rsidP="003618F1">
            <w:pPr>
              <w:pStyle w:val="a7"/>
              <w:numPr>
                <w:ilvl w:val="0"/>
                <w:numId w:val="114"/>
              </w:numPr>
              <w:tabs>
                <w:tab w:val="left" w:pos="144"/>
              </w:tabs>
              <w:jc w:val="both"/>
            </w:pPr>
            <w:r>
              <w:t>набор игрушечной посуды,</w:t>
            </w:r>
          </w:p>
          <w:p w14:paraId="723AAAA8" w14:textId="77777777" w:rsidR="00B569FF" w:rsidRDefault="00B62961" w:rsidP="003618F1">
            <w:pPr>
              <w:pStyle w:val="a7"/>
              <w:numPr>
                <w:ilvl w:val="0"/>
                <w:numId w:val="114"/>
              </w:numPr>
              <w:tabs>
                <w:tab w:val="left" w:pos="144"/>
              </w:tabs>
              <w:jc w:val="both"/>
            </w:pPr>
            <w:r>
              <w:t>кухня детская игровая,</w:t>
            </w:r>
          </w:p>
          <w:p w14:paraId="4FB1F394" w14:textId="77777777" w:rsidR="00B569FF" w:rsidRDefault="00B62961" w:rsidP="003618F1">
            <w:pPr>
              <w:pStyle w:val="a7"/>
              <w:numPr>
                <w:ilvl w:val="0"/>
                <w:numId w:val="114"/>
              </w:numPr>
              <w:tabs>
                <w:tab w:val="left" w:pos="144"/>
              </w:tabs>
              <w:jc w:val="both"/>
            </w:pPr>
            <w:r>
              <w:t>коляски, сумки,</w:t>
            </w:r>
          </w:p>
          <w:p w14:paraId="78DA5B0A" w14:textId="77777777" w:rsidR="00B569FF" w:rsidRDefault="00B62961" w:rsidP="003618F1">
            <w:pPr>
              <w:pStyle w:val="a7"/>
              <w:numPr>
                <w:ilvl w:val="0"/>
                <w:numId w:val="114"/>
              </w:numPr>
              <w:tabs>
                <w:tab w:val="left" w:pos="144"/>
              </w:tabs>
              <w:jc w:val="both"/>
            </w:pPr>
            <w:r>
              <w:t>мастерская игровая, набо</w:t>
            </w:r>
            <w:r w:rsidR="00837707">
              <w:t>р инстру</w:t>
            </w:r>
            <w:r>
              <w:t>ментов,</w:t>
            </w:r>
          </w:p>
          <w:p w14:paraId="6BE38C83" w14:textId="77777777" w:rsidR="00B569FF" w:rsidRDefault="00B62961" w:rsidP="003618F1">
            <w:pPr>
              <w:pStyle w:val="a7"/>
              <w:numPr>
                <w:ilvl w:val="0"/>
                <w:numId w:val="114"/>
              </w:numPr>
              <w:tabs>
                <w:tab w:val="left" w:pos="144"/>
              </w:tabs>
              <w:jc w:val="both"/>
            </w:pPr>
            <w:r>
              <w:t>предметы-заместители для игр.</w:t>
            </w:r>
          </w:p>
          <w:p w14:paraId="13925D6D" w14:textId="77777777" w:rsidR="00B569FF" w:rsidRDefault="00837707">
            <w:pPr>
              <w:pStyle w:val="a7"/>
              <w:jc w:val="both"/>
            </w:pPr>
            <w:r>
              <w:rPr>
                <w:b/>
                <w:bCs/>
              </w:rPr>
              <w:t>Область формирования основ граж</w:t>
            </w:r>
            <w:r w:rsidR="00B62961">
              <w:rPr>
                <w:b/>
                <w:bCs/>
              </w:rPr>
              <w:t>данственности и патриотизма:</w:t>
            </w:r>
          </w:p>
          <w:p w14:paraId="7116DE5C" w14:textId="77777777" w:rsidR="00B569FF" w:rsidRDefault="00B62961" w:rsidP="003618F1">
            <w:pPr>
              <w:pStyle w:val="a7"/>
              <w:numPr>
                <w:ilvl w:val="0"/>
                <w:numId w:val="114"/>
              </w:numPr>
              <w:tabs>
                <w:tab w:val="left" w:pos="144"/>
              </w:tabs>
              <w:jc w:val="both"/>
            </w:pPr>
            <w:r>
              <w:t>картинки (фотографии) с изображе</w:t>
            </w:r>
            <w:r>
              <w:softHyphen/>
              <w:t>нием улиц района, детского сада, до</w:t>
            </w:r>
            <w:r>
              <w:softHyphen/>
              <w:t xml:space="preserve">мов и достопримечательностей </w:t>
            </w:r>
            <w:r w:rsidR="00837707">
              <w:t>г.о. Навашинский и города Навашино</w:t>
            </w:r>
            <w:r>
              <w:t>;</w:t>
            </w:r>
          </w:p>
          <w:p w14:paraId="155D5F5E" w14:textId="77777777" w:rsidR="00B569FF" w:rsidRDefault="00B62961" w:rsidP="003618F1">
            <w:pPr>
              <w:pStyle w:val="a7"/>
              <w:numPr>
                <w:ilvl w:val="0"/>
                <w:numId w:val="114"/>
              </w:numPr>
              <w:tabs>
                <w:tab w:val="left" w:pos="144"/>
              </w:tabs>
              <w:jc w:val="both"/>
            </w:pPr>
            <w:r>
              <w:t>д</w:t>
            </w:r>
            <w:r w:rsidR="00837707">
              <w:t>идактические игры «Виды транс</w:t>
            </w:r>
            <w:r>
              <w:t>порта», «Моя семья», «Деревья», «Яго</w:t>
            </w:r>
            <w:r>
              <w:softHyphen/>
              <w:t>ды»</w:t>
            </w:r>
          </w:p>
          <w:p w14:paraId="3A205B03" w14:textId="77777777" w:rsidR="00B569FF" w:rsidRDefault="00B62961" w:rsidP="003618F1">
            <w:pPr>
              <w:pStyle w:val="a7"/>
              <w:numPr>
                <w:ilvl w:val="0"/>
                <w:numId w:val="114"/>
              </w:numPr>
              <w:tabs>
                <w:tab w:val="left" w:pos="144"/>
              </w:tabs>
              <w:jc w:val="both"/>
            </w:pPr>
            <w:r>
              <w:t>наглядно-дидактические пособия «Мир в картинках», «Расскажите детям о...», «Рассказы по картинкам», «За</w:t>
            </w:r>
            <w:r>
              <w:softHyphen/>
              <w:t>щитники Отечества», «Народные про</w:t>
            </w:r>
            <w:r>
              <w:softHyphen/>
              <w:t>мыслы», «Растения нашего края».</w:t>
            </w:r>
          </w:p>
          <w:p w14:paraId="06504EF8" w14:textId="77777777" w:rsidR="00B569FF" w:rsidRDefault="00B62961">
            <w:pPr>
              <w:pStyle w:val="a7"/>
              <w:jc w:val="both"/>
            </w:pPr>
            <w:r>
              <w:rPr>
                <w:b/>
                <w:bCs/>
              </w:rPr>
              <w:t>Сфера трудового воспитания:</w:t>
            </w:r>
          </w:p>
          <w:p w14:paraId="51F24181" w14:textId="77777777" w:rsidR="00B569FF" w:rsidRDefault="00B62961" w:rsidP="003618F1">
            <w:pPr>
              <w:pStyle w:val="a7"/>
              <w:numPr>
                <w:ilvl w:val="0"/>
                <w:numId w:val="114"/>
              </w:numPr>
              <w:tabs>
                <w:tab w:val="left" w:pos="144"/>
              </w:tabs>
              <w:jc w:val="both"/>
            </w:pPr>
            <w:r>
              <w:t>алгоритмы умывания, одевания на прогулку, сервировки стола,</w:t>
            </w:r>
          </w:p>
          <w:p w14:paraId="55C7E1A8" w14:textId="77777777" w:rsidR="00B569FF" w:rsidRDefault="00B62961" w:rsidP="003618F1">
            <w:pPr>
              <w:pStyle w:val="a7"/>
              <w:numPr>
                <w:ilvl w:val="0"/>
                <w:numId w:val="114"/>
              </w:numPr>
              <w:tabs>
                <w:tab w:val="left" w:pos="144"/>
              </w:tabs>
              <w:jc w:val="both"/>
            </w:pPr>
            <w:r>
              <w:t>об</w:t>
            </w:r>
            <w:r w:rsidR="00837707">
              <w:t>орудование для трудовой деятель</w:t>
            </w:r>
            <w:r>
              <w:t>ности (совочки, грабельки, лейки),</w:t>
            </w:r>
          </w:p>
          <w:p w14:paraId="7028C42B" w14:textId="77777777" w:rsidR="00B569FF" w:rsidRDefault="00B62961" w:rsidP="003618F1">
            <w:pPr>
              <w:pStyle w:val="a7"/>
              <w:numPr>
                <w:ilvl w:val="0"/>
                <w:numId w:val="114"/>
              </w:numPr>
              <w:tabs>
                <w:tab w:val="left" w:pos="144"/>
              </w:tabs>
              <w:jc w:val="both"/>
            </w:pPr>
            <w:r>
              <w:t>природный и бросовый материал для ручного труда.</w:t>
            </w:r>
          </w:p>
          <w:p w14:paraId="66FA932A" w14:textId="77777777" w:rsidR="00B569FF" w:rsidRDefault="00837707">
            <w:pPr>
              <w:pStyle w:val="a7"/>
              <w:jc w:val="both"/>
            </w:pPr>
            <w:r>
              <w:rPr>
                <w:b/>
                <w:bCs/>
              </w:rPr>
              <w:t>Область формирования основ без</w:t>
            </w:r>
            <w:r w:rsidR="00B62961">
              <w:rPr>
                <w:b/>
                <w:bCs/>
              </w:rPr>
              <w:t>опасного поведения:</w:t>
            </w:r>
          </w:p>
          <w:p w14:paraId="35ECA1AD" w14:textId="77777777" w:rsidR="00B569FF" w:rsidRDefault="00B62961" w:rsidP="003618F1">
            <w:pPr>
              <w:pStyle w:val="a7"/>
              <w:numPr>
                <w:ilvl w:val="0"/>
                <w:numId w:val="114"/>
              </w:numPr>
              <w:tabs>
                <w:tab w:val="left" w:pos="144"/>
              </w:tabs>
              <w:jc w:val="both"/>
            </w:pPr>
            <w:r>
              <w:t>макет дороги,</w:t>
            </w:r>
          </w:p>
          <w:p w14:paraId="52034782" w14:textId="77777777" w:rsidR="00B569FF" w:rsidRDefault="00B62961" w:rsidP="003618F1">
            <w:pPr>
              <w:pStyle w:val="a7"/>
              <w:numPr>
                <w:ilvl w:val="0"/>
                <w:numId w:val="114"/>
              </w:numPr>
              <w:tabs>
                <w:tab w:val="left" w:pos="144"/>
              </w:tabs>
              <w:jc w:val="both"/>
            </w:pPr>
            <w:r>
              <w:t>различные виды транспорта (крупные и средние),</w:t>
            </w:r>
          </w:p>
          <w:p w14:paraId="62DB2203" w14:textId="77777777" w:rsidR="00B569FF" w:rsidRDefault="00B62961" w:rsidP="003618F1">
            <w:pPr>
              <w:pStyle w:val="a7"/>
              <w:numPr>
                <w:ilvl w:val="0"/>
                <w:numId w:val="114"/>
              </w:numPr>
              <w:tabs>
                <w:tab w:val="left" w:pos="144"/>
              </w:tabs>
              <w:jc w:val="both"/>
            </w:pPr>
            <w:r>
              <w:t>светофор,</w:t>
            </w:r>
          </w:p>
          <w:p w14:paraId="0BB4BA7D" w14:textId="77777777" w:rsidR="00B569FF" w:rsidRDefault="00B62961" w:rsidP="003618F1">
            <w:pPr>
              <w:pStyle w:val="a7"/>
              <w:numPr>
                <w:ilvl w:val="0"/>
                <w:numId w:val="114"/>
              </w:numPr>
              <w:tabs>
                <w:tab w:val="left" w:pos="144"/>
              </w:tabs>
              <w:jc w:val="both"/>
            </w:pPr>
            <w:r>
              <w:t>худ</w:t>
            </w:r>
            <w:r w:rsidR="00837707">
              <w:t>ожественная литература по прави</w:t>
            </w:r>
            <w:r>
              <w:t>лам дорожного движения,</w:t>
            </w:r>
          </w:p>
          <w:p w14:paraId="2F630861" w14:textId="77777777" w:rsidR="00B569FF" w:rsidRDefault="00B62961" w:rsidP="003618F1">
            <w:pPr>
              <w:pStyle w:val="a7"/>
              <w:numPr>
                <w:ilvl w:val="0"/>
                <w:numId w:val="114"/>
              </w:numPr>
              <w:tabs>
                <w:tab w:val="left" w:pos="144"/>
              </w:tabs>
              <w:jc w:val="both"/>
            </w:pPr>
            <w:r>
              <w:t>дидактические игры по безопасности жизнедеятельности (ПДД, «Не играй с огнем», «Опасные предметы»),</w:t>
            </w:r>
          </w:p>
          <w:p w14:paraId="05454935" w14:textId="77777777" w:rsidR="00B569FF" w:rsidRDefault="00B62961" w:rsidP="003618F1">
            <w:pPr>
              <w:pStyle w:val="a7"/>
              <w:numPr>
                <w:ilvl w:val="0"/>
                <w:numId w:val="114"/>
              </w:numPr>
              <w:tabs>
                <w:tab w:val="left" w:pos="144"/>
              </w:tabs>
              <w:jc w:val="both"/>
            </w:pPr>
            <w:r>
              <w:t>жилеты детские игровые и атрибуты для игр «Полиция», «Пожарный», «Скорая помощь».</w:t>
            </w:r>
          </w:p>
        </w:tc>
      </w:tr>
      <w:tr w:rsidR="00B569FF" w14:paraId="12377DED" w14:textId="77777777">
        <w:trPr>
          <w:trHeight w:hRule="exact" w:val="264"/>
          <w:jc w:val="center"/>
        </w:trPr>
        <w:tc>
          <w:tcPr>
            <w:tcW w:w="10474" w:type="dxa"/>
            <w:gridSpan w:val="4"/>
            <w:tcBorders>
              <w:top w:val="single" w:sz="4" w:space="0" w:color="auto"/>
              <w:left w:val="single" w:sz="4" w:space="0" w:color="auto"/>
              <w:right w:val="single" w:sz="4" w:space="0" w:color="auto"/>
            </w:tcBorders>
            <w:shd w:val="clear" w:color="auto" w:fill="auto"/>
            <w:vAlign w:val="bottom"/>
          </w:tcPr>
          <w:p w14:paraId="44B5EC4F" w14:textId="77777777" w:rsidR="00B569FF" w:rsidRDefault="00B62961">
            <w:pPr>
              <w:pStyle w:val="a7"/>
              <w:jc w:val="center"/>
            </w:pPr>
            <w:r>
              <w:rPr>
                <w:b/>
                <w:bCs/>
              </w:rPr>
              <w:t>4 - 5 лет</w:t>
            </w:r>
          </w:p>
        </w:tc>
      </w:tr>
      <w:tr w:rsidR="00B569FF" w14:paraId="491FD4F2" w14:textId="77777777">
        <w:trPr>
          <w:trHeight w:hRule="exact" w:val="264"/>
          <w:jc w:val="center"/>
        </w:trPr>
        <w:tc>
          <w:tcPr>
            <w:tcW w:w="2098" w:type="dxa"/>
            <w:tcBorders>
              <w:top w:val="single" w:sz="4" w:space="0" w:color="auto"/>
              <w:left w:val="single" w:sz="4" w:space="0" w:color="auto"/>
            </w:tcBorders>
            <w:shd w:val="clear" w:color="auto" w:fill="auto"/>
            <w:vAlign w:val="bottom"/>
          </w:tcPr>
          <w:p w14:paraId="75E69DCC" w14:textId="77777777" w:rsidR="00B569FF" w:rsidRDefault="00B62961">
            <w:pPr>
              <w:pStyle w:val="a7"/>
              <w:jc w:val="center"/>
            </w:pPr>
            <w:r>
              <w:rPr>
                <w:b/>
                <w:bCs/>
              </w:rPr>
              <w:t>Формы</w:t>
            </w:r>
          </w:p>
        </w:tc>
        <w:tc>
          <w:tcPr>
            <w:tcW w:w="1987" w:type="dxa"/>
            <w:tcBorders>
              <w:top w:val="single" w:sz="4" w:space="0" w:color="auto"/>
              <w:left w:val="single" w:sz="4" w:space="0" w:color="auto"/>
            </w:tcBorders>
            <w:shd w:val="clear" w:color="auto" w:fill="auto"/>
            <w:vAlign w:val="bottom"/>
          </w:tcPr>
          <w:p w14:paraId="2B409DDC" w14:textId="77777777" w:rsidR="00B569FF" w:rsidRDefault="00B62961">
            <w:pPr>
              <w:pStyle w:val="a7"/>
              <w:jc w:val="center"/>
            </w:pPr>
            <w:r>
              <w:rPr>
                <w:b/>
                <w:bCs/>
              </w:rPr>
              <w:t>Способы</w:t>
            </w:r>
          </w:p>
        </w:tc>
        <w:tc>
          <w:tcPr>
            <w:tcW w:w="2410" w:type="dxa"/>
            <w:tcBorders>
              <w:top w:val="single" w:sz="4" w:space="0" w:color="auto"/>
              <w:left w:val="single" w:sz="4" w:space="0" w:color="auto"/>
            </w:tcBorders>
            <w:shd w:val="clear" w:color="auto" w:fill="auto"/>
            <w:vAlign w:val="bottom"/>
          </w:tcPr>
          <w:p w14:paraId="68F4D969" w14:textId="77777777" w:rsidR="00B569FF" w:rsidRDefault="00B62961">
            <w:pPr>
              <w:pStyle w:val="a7"/>
              <w:jc w:val="center"/>
            </w:pPr>
            <w:r>
              <w:rPr>
                <w:b/>
                <w:bCs/>
              </w:rPr>
              <w:t>Методы</w:t>
            </w:r>
          </w:p>
        </w:tc>
        <w:tc>
          <w:tcPr>
            <w:tcW w:w="3979" w:type="dxa"/>
            <w:tcBorders>
              <w:top w:val="single" w:sz="4" w:space="0" w:color="auto"/>
              <w:left w:val="single" w:sz="4" w:space="0" w:color="auto"/>
              <w:right w:val="single" w:sz="4" w:space="0" w:color="auto"/>
            </w:tcBorders>
            <w:shd w:val="clear" w:color="auto" w:fill="auto"/>
            <w:vAlign w:val="bottom"/>
          </w:tcPr>
          <w:p w14:paraId="14457ED8" w14:textId="77777777" w:rsidR="00B569FF" w:rsidRDefault="00B62961">
            <w:pPr>
              <w:pStyle w:val="a7"/>
              <w:jc w:val="center"/>
            </w:pPr>
            <w:r>
              <w:rPr>
                <w:b/>
                <w:bCs/>
              </w:rPr>
              <w:t>Средства</w:t>
            </w:r>
          </w:p>
        </w:tc>
      </w:tr>
      <w:tr w:rsidR="00B569FF" w14:paraId="7EA33AFE" w14:textId="77777777">
        <w:trPr>
          <w:trHeight w:hRule="exact" w:val="1282"/>
          <w:jc w:val="center"/>
        </w:trPr>
        <w:tc>
          <w:tcPr>
            <w:tcW w:w="2098" w:type="dxa"/>
            <w:tcBorders>
              <w:top w:val="single" w:sz="4" w:space="0" w:color="auto"/>
              <w:left w:val="single" w:sz="4" w:space="0" w:color="auto"/>
              <w:bottom w:val="single" w:sz="4" w:space="0" w:color="auto"/>
            </w:tcBorders>
            <w:shd w:val="clear" w:color="auto" w:fill="auto"/>
            <w:vAlign w:val="bottom"/>
          </w:tcPr>
          <w:p w14:paraId="653935C2" w14:textId="77777777" w:rsidR="00B569FF" w:rsidRDefault="00B62961">
            <w:pPr>
              <w:pStyle w:val="a7"/>
              <w:jc w:val="center"/>
            </w:pPr>
            <w:r>
              <w:rPr>
                <w:b/>
                <w:bCs/>
              </w:rPr>
              <w:t>Образовательная деятельность в ходе режимных моментов:</w:t>
            </w:r>
          </w:p>
          <w:p w14:paraId="5ED03841" w14:textId="77777777" w:rsidR="00B569FF" w:rsidRDefault="00B62961">
            <w:pPr>
              <w:pStyle w:val="a7"/>
            </w:pPr>
            <w:r>
              <w:t>- Сфера социаль-</w:t>
            </w:r>
          </w:p>
        </w:tc>
        <w:tc>
          <w:tcPr>
            <w:tcW w:w="1987" w:type="dxa"/>
            <w:tcBorders>
              <w:top w:val="single" w:sz="4" w:space="0" w:color="auto"/>
              <w:left w:val="single" w:sz="4" w:space="0" w:color="auto"/>
              <w:bottom w:val="single" w:sz="4" w:space="0" w:color="auto"/>
            </w:tcBorders>
            <w:shd w:val="clear" w:color="auto" w:fill="auto"/>
          </w:tcPr>
          <w:p w14:paraId="750AFB37" w14:textId="77777777" w:rsidR="00B569FF" w:rsidRDefault="00B62961">
            <w:pPr>
              <w:pStyle w:val="a7"/>
            </w:pPr>
            <w:r>
              <w:t>Фронтальный Подгрупповой Индивидуальный</w:t>
            </w:r>
          </w:p>
        </w:tc>
        <w:tc>
          <w:tcPr>
            <w:tcW w:w="2410" w:type="dxa"/>
            <w:tcBorders>
              <w:top w:val="single" w:sz="4" w:space="0" w:color="auto"/>
              <w:left w:val="single" w:sz="4" w:space="0" w:color="auto"/>
              <w:bottom w:val="single" w:sz="4" w:space="0" w:color="auto"/>
            </w:tcBorders>
            <w:shd w:val="clear" w:color="auto" w:fill="auto"/>
            <w:vAlign w:val="bottom"/>
          </w:tcPr>
          <w:p w14:paraId="41545282" w14:textId="77777777" w:rsidR="00B569FF" w:rsidRDefault="00B62961">
            <w:pPr>
              <w:pStyle w:val="a7"/>
              <w:tabs>
                <w:tab w:val="left" w:pos="1363"/>
              </w:tabs>
            </w:pPr>
            <w:r>
              <w:rPr>
                <w:b/>
                <w:bCs/>
              </w:rPr>
              <w:t>Наглядные</w:t>
            </w:r>
            <w:r>
              <w:rPr>
                <w:b/>
                <w:bCs/>
              </w:rPr>
              <w:tab/>
              <w:t>(инфор</w:t>
            </w:r>
            <w:r>
              <w:rPr>
                <w:b/>
                <w:bCs/>
              </w:rPr>
              <w:softHyphen/>
            </w:r>
          </w:p>
          <w:p w14:paraId="5AEE23DC" w14:textId="77777777" w:rsidR="00B569FF" w:rsidRDefault="00B62961">
            <w:pPr>
              <w:pStyle w:val="a7"/>
            </w:pPr>
            <w:r>
              <w:rPr>
                <w:b/>
                <w:bCs/>
              </w:rPr>
              <w:t>мационно</w:t>
            </w:r>
            <w:r>
              <w:rPr>
                <w:b/>
                <w:bCs/>
              </w:rPr>
              <w:softHyphen/>
              <w:t>рецептивный):</w:t>
            </w:r>
          </w:p>
          <w:p w14:paraId="7CE29891" w14:textId="77777777" w:rsidR="00B569FF" w:rsidRDefault="00B62961">
            <w:pPr>
              <w:pStyle w:val="a7"/>
            </w:pPr>
            <w:r>
              <w:t>- рассматривание с</w:t>
            </w:r>
            <w:r w:rsidR="00837707">
              <w:t>ю</w:t>
            </w:r>
            <w:r>
              <w:t>жетных картинок, ил</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1C03F73A" w14:textId="77777777" w:rsidR="00B569FF" w:rsidRDefault="00B62961">
            <w:pPr>
              <w:pStyle w:val="a7"/>
              <w:jc w:val="both"/>
            </w:pPr>
            <w:r>
              <w:rPr>
                <w:b/>
                <w:bCs/>
              </w:rPr>
              <w:t>Сфера социальных отношений:</w:t>
            </w:r>
          </w:p>
          <w:p w14:paraId="5F302BFC" w14:textId="77777777" w:rsidR="00B569FF" w:rsidRDefault="00B62961" w:rsidP="003618F1">
            <w:pPr>
              <w:pStyle w:val="a7"/>
              <w:numPr>
                <w:ilvl w:val="0"/>
                <w:numId w:val="115"/>
              </w:numPr>
              <w:tabs>
                <w:tab w:val="left" w:pos="221"/>
              </w:tabs>
              <w:jc w:val="both"/>
            </w:pPr>
            <w:r>
              <w:t>дидактические игры «Угадай эмо</w:t>
            </w:r>
            <w:r>
              <w:softHyphen/>
              <w:t>ции», «Моя семья»,</w:t>
            </w:r>
          </w:p>
          <w:p w14:paraId="56143A10" w14:textId="77777777" w:rsidR="00644247" w:rsidRDefault="00B62961" w:rsidP="003618F1">
            <w:pPr>
              <w:pStyle w:val="a7"/>
              <w:numPr>
                <w:ilvl w:val="0"/>
                <w:numId w:val="115"/>
              </w:numPr>
              <w:tabs>
                <w:tab w:val="left" w:pos="221"/>
              </w:tabs>
              <w:jc w:val="both"/>
            </w:pPr>
            <w:r>
              <w:t xml:space="preserve">фотоальбомы «Наша группа», «Моя </w:t>
            </w:r>
            <w:r w:rsidR="00644247">
              <w:t>семья», «Наши увлечения», «Мы –</w:t>
            </w:r>
          </w:p>
          <w:p w14:paraId="610457A5" w14:textId="77777777" w:rsidR="00B569FF" w:rsidRDefault="00B62961" w:rsidP="003618F1">
            <w:pPr>
              <w:pStyle w:val="a7"/>
              <w:numPr>
                <w:ilvl w:val="0"/>
                <w:numId w:val="115"/>
              </w:numPr>
              <w:tabs>
                <w:tab w:val="left" w:pos="221"/>
              </w:tabs>
              <w:jc w:val="both"/>
            </w:pPr>
            <w:r>
              <w:t>по</w:t>
            </w:r>
          </w:p>
        </w:tc>
      </w:tr>
    </w:tbl>
    <w:p w14:paraId="571B0B3F"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5631F7E3" w14:textId="77777777">
        <w:trPr>
          <w:trHeight w:hRule="exact" w:val="14698"/>
          <w:jc w:val="center"/>
        </w:trPr>
        <w:tc>
          <w:tcPr>
            <w:tcW w:w="2098" w:type="dxa"/>
            <w:tcBorders>
              <w:top w:val="single" w:sz="4" w:space="0" w:color="auto"/>
              <w:left w:val="single" w:sz="4" w:space="0" w:color="auto"/>
              <w:bottom w:val="single" w:sz="4" w:space="0" w:color="auto"/>
            </w:tcBorders>
            <w:shd w:val="clear" w:color="auto" w:fill="auto"/>
          </w:tcPr>
          <w:p w14:paraId="438B5C29" w14:textId="77777777" w:rsidR="00B569FF" w:rsidRDefault="00B62961">
            <w:pPr>
              <w:pStyle w:val="a7"/>
              <w:jc w:val="both"/>
            </w:pPr>
            <w:r>
              <w:t>ных отношений</w:t>
            </w:r>
          </w:p>
          <w:p w14:paraId="545B566D" w14:textId="77777777" w:rsidR="00B569FF" w:rsidRDefault="00837707" w:rsidP="003618F1">
            <w:pPr>
              <w:pStyle w:val="a7"/>
              <w:numPr>
                <w:ilvl w:val="0"/>
                <w:numId w:val="116"/>
              </w:numPr>
              <w:tabs>
                <w:tab w:val="left" w:pos="250"/>
                <w:tab w:val="left" w:pos="1339"/>
              </w:tabs>
              <w:jc w:val="both"/>
            </w:pPr>
            <w:r>
              <w:t>Область форми</w:t>
            </w:r>
            <w:r w:rsidR="00B62961">
              <w:t>рования</w:t>
            </w:r>
            <w:r w:rsidR="00B62961">
              <w:tab/>
              <w:t>основ</w:t>
            </w:r>
          </w:p>
          <w:p w14:paraId="4F0F8304" w14:textId="77777777" w:rsidR="00B569FF" w:rsidRDefault="00B62961">
            <w:pPr>
              <w:pStyle w:val="a7"/>
              <w:jc w:val="both"/>
            </w:pPr>
            <w:r>
              <w:t>гражданственности и патриотизма</w:t>
            </w:r>
          </w:p>
          <w:p w14:paraId="21220E1E" w14:textId="77777777" w:rsidR="00B569FF" w:rsidRDefault="00B62961" w:rsidP="003618F1">
            <w:pPr>
              <w:pStyle w:val="a7"/>
              <w:numPr>
                <w:ilvl w:val="0"/>
                <w:numId w:val="116"/>
              </w:numPr>
              <w:tabs>
                <w:tab w:val="left" w:pos="250"/>
              </w:tabs>
              <w:jc w:val="both"/>
            </w:pPr>
            <w:r>
              <w:t>Сфера трудового воспитания</w:t>
            </w:r>
          </w:p>
          <w:p w14:paraId="32844A53" w14:textId="77777777" w:rsidR="00B569FF" w:rsidRDefault="00837707" w:rsidP="003618F1">
            <w:pPr>
              <w:pStyle w:val="a7"/>
              <w:numPr>
                <w:ilvl w:val="0"/>
                <w:numId w:val="116"/>
              </w:numPr>
              <w:tabs>
                <w:tab w:val="left" w:pos="250"/>
              </w:tabs>
              <w:jc w:val="both"/>
            </w:pPr>
            <w:r>
              <w:t>Область формирования основ безопасного поведе</w:t>
            </w:r>
            <w:r w:rsidR="00B62961">
              <w:t>ния</w:t>
            </w:r>
          </w:p>
        </w:tc>
        <w:tc>
          <w:tcPr>
            <w:tcW w:w="1987" w:type="dxa"/>
            <w:tcBorders>
              <w:top w:val="single" w:sz="4" w:space="0" w:color="auto"/>
              <w:left w:val="single" w:sz="4" w:space="0" w:color="auto"/>
              <w:bottom w:val="single" w:sz="4" w:space="0" w:color="auto"/>
            </w:tcBorders>
            <w:shd w:val="clear" w:color="auto" w:fill="auto"/>
          </w:tcPr>
          <w:p w14:paraId="18241930" w14:textId="77777777" w:rsidR="00B569FF" w:rsidRDefault="00B569FF">
            <w:pPr>
              <w:rPr>
                <w:sz w:val="10"/>
                <w:szCs w:val="10"/>
              </w:rPr>
            </w:pPr>
          </w:p>
        </w:tc>
        <w:tc>
          <w:tcPr>
            <w:tcW w:w="2410" w:type="dxa"/>
            <w:tcBorders>
              <w:top w:val="single" w:sz="4" w:space="0" w:color="auto"/>
              <w:left w:val="single" w:sz="4" w:space="0" w:color="auto"/>
              <w:bottom w:val="single" w:sz="4" w:space="0" w:color="auto"/>
            </w:tcBorders>
            <w:shd w:val="clear" w:color="auto" w:fill="auto"/>
          </w:tcPr>
          <w:p w14:paraId="3BE70168" w14:textId="77777777" w:rsidR="00B569FF" w:rsidRDefault="00B62961">
            <w:pPr>
              <w:pStyle w:val="a7"/>
              <w:tabs>
                <w:tab w:val="left" w:pos="1214"/>
              </w:tabs>
            </w:pPr>
            <w:r>
              <w:t>люстраций, альбомов, изделий</w:t>
            </w:r>
            <w:r>
              <w:tab/>
              <w:t>народного</w:t>
            </w:r>
          </w:p>
          <w:p w14:paraId="282DCAC0" w14:textId="77777777" w:rsidR="00B569FF" w:rsidRDefault="00B62961">
            <w:pPr>
              <w:pStyle w:val="a7"/>
            </w:pPr>
            <w:r>
              <w:t>промысла.</w:t>
            </w:r>
          </w:p>
          <w:p w14:paraId="7FC7E4AA" w14:textId="77777777" w:rsidR="00B569FF" w:rsidRDefault="00B62961">
            <w:pPr>
              <w:pStyle w:val="a7"/>
            </w:pPr>
            <w:r>
              <w:rPr>
                <w:b/>
                <w:bCs/>
              </w:rPr>
              <w:t>Словесные (ин</w:t>
            </w:r>
            <w:r w:rsidR="00837707">
              <w:rPr>
                <w:b/>
                <w:bCs/>
              </w:rPr>
              <w:t>фор</w:t>
            </w:r>
            <w:r w:rsidR="00837707">
              <w:rPr>
                <w:b/>
                <w:bCs/>
              </w:rPr>
              <w:softHyphen/>
              <w:t>мационно</w:t>
            </w:r>
            <w:r w:rsidR="00837707">
              <w:rPr>
                <w:b/>
                <w:bCs/>
              </w:rPr>
              <w:softHyphen/>
              <w:t>рецептивный, репро</w:t>
            </w:r>
            <w:r>
              <w:rPr>
                <w:b/>
                <w:bCs/>
              </w:rPr>
              <w:t>дуктивный):</w:t>
            </w:r>
          </w:p>
          <w:p w14:paraId="329C4173" w14:textId="77777777" w:rsidR="00837707" w:rsidRDefault="00B62961" w:rsidP="003618F1">
            <w:pPr>
              <w:pStyle w:val="a7"/>
              <w:numPr>
                <w:ilvl w:val="0"/>
                <w:numId w:val="117"/>
              </w:numPr>
              <w:tabs>
                <w:tab w:val="left" w:pos="115"/>
              </w:tabs>
            </w:pPr>
            <w:r>
              <w:t>рассказ воспитателя,</w:t>
            </w:r>
          </w:p>
          <w:p w14:paraId="2F879DA3" w14:textId="77777777" w:rsidR="00B569FF" w:rsidRDefault="00B62961" w:rsidP="003618F1">
            <w:pPr>
              <w:pStyle w:val="a7"/>
              <w:numPr>
                <w:ilvl w:val="0"/>
                <w:numId w:val="117"/>
              </w:numPr>
              <w:tabs>
                <w:tab w:val="left" w:pos="115"/>
              </w:tabs>
            </w:pPr>
            <w:r>
              <w:t xml:space="preserve"> - рассказ ребенка,</w:t>
            </w:r>
          </w:p>
          <w:p w14:paraId="00B74D49" w14:textId="77777777" w:rsidR="00B569FF" w:rsidRDefault="00B62961" w:rsidP="003618F1">
            <w:pPr>
              <w:pStyle w:val="a7"/>
              <w:numPr>
                <w:ilvl w:val="0"/>
                <w:numId w:val="117"/>
              </w:numPr>
              <w:tabs>
                <w:tab w:val="left" w:pos="115"/>
              </w:tabs>
            </w:pPr>
            <w:r>
              <w:t>чтение художествен</w:t>
            </w:r>
            <w:r>
              <w:softHyphen/>
              <w:t>ной литературы,</w:t>
            </w:r>
          </w:p>
          <w:p w14:paraId="131C9F8C" w14:textId="77777777" w:rsidR="00837707" w:rsidRDefault="00B62961" w:rsidP="003618F1">
            <w:pPr>
              <w:pStyle w:val="a7"/>
              <w:numPr>
                <w:ilvl w:val="0"/>
                <w:numId w:val="117"/>
              </w:numPr>
              <w:tabs>
                <w:tab w:val="left" w:pos="115"/>
              </w:tabs>
            </w:pPr>
            <w:r>
              <w:t xml:space="preserve">отгадывание загадок, </w:t>
            </w:r>
          </w:p>
          <w:p w14:paraId="4C216FEA" w14:textId="77777777" w:rsidR="00B569FF" w:rsidRDefault="00B62961" w:rsidP="003618F1">
            <w:pPr>
              <w:pStyle w:val="a7"/>
              <w:numPr>
                <w:ilvl w:val="0"/>
                <w:numId w:val="117"/>
              </w:numPr>
              <w:tabs>
                <w:tab w:val="left" w:pos="115"/>
              </w:tabs>
            </w:pPr>
            <w:r>
              <w:t xml:space="preserve"> беседа,</w:t>
            </w:r>
          </w:p>
          <w:p w14:paraId="39CF2FE0" w14:textId="77777777" w:rsidR="00B569FF" w:rsidRDefault="00B62961" w:rsidP="003618F1">
            <w:pPr>
              <w:pStyle w:val="a7"/>
              <w:numPr>
                <w:ilvl w:val="0"/>
                <w:numId w:val="117"/>
              </w:numPr>
              <w:tabs>
                <w:tab w:val="left" w:pos="115"/>
              </w:tabs>
            </w:pPr>
            <w:r>
              <w:t>словесная игра,</w:t>
            </w:r>
          </w:p>
          <w:p w14:paraId="5C6C67A9" w14:textId="77777777" w:rsidR="00B569FF" w:rsidRDefault="00B62961" w:rsidP="003618F1">
            <w:pPr>
              <w:pStyle w:val="a7"/>
              <w:numPr>
                <w:ilvl w:val="0"/>
                <w:numId w:val="117"/>
              </w:numPr>
              <w:tabs>
                <w:tab w:val="left" w:pos="115"/>
              </w:tabs>
            </w:pPr>
            <w:r>
              <w:t>ситуативный разго</w:t>
            </w:r>
            <w:r>
              <w:softHyphen/>
              <w:t>вор.</w:t>
            </w:r>
          </w:p>
          <w:p w14:paraId="45D19C94" w14:textId="77777777" w:rsidR="00B569FF" w:rsidRDefault="00B62961">
            <w:pPr>
              <w:pStyle w:val="a7"/>
            </w:pPr>
            <w:r>
              <w:rPr>
                <w:b/>
                <w:bCs/>
              </w:rPr>
              <w:t>Практические:</w:t>
            </w:r>
          </w:p>
          <w:p w14:paraId="1570BFF9" w14:textId="77777777" w:rsidR="00B569FF" w:rsidRDefault="00B62961" w:rsidP="003618F1">
            <w:pPr>
              <w:pStyle w:val="a7"/>
              <w:numPr>
                <w:ilvl w:val="0"/>
                <w:numId w:val="117"/>
              </w:numPr>
              <w:tabs>
                <w:tab w:val="left" w:pos="115"/>
              </w:tabs>
            </w:pPr>
            <w:r>
              <w:t>игровая ситуация,</w:t>
            </w:r>
          </w:p>
          <w:p w14:paraId="21815DA5" w14:textId="77777777" w:rsidR="00B569FF" w:rsidRDefault="00B62961" w:rsidP="003618F1">
            <w:pPr>
              <w:pStyle w:val="a7"/>
              <w:numPr>
                <w:ilvl w:val="0"/>
                <w:numId w:val="117"/>
              </w:numPr>
              <w:tabs>
                <w:tab w:val="left" w:pos="115"/>
              </w:tabs>
            </w:pPr>
            <w:r>
              <w:t>сюжетно-ролевая иг</w:t>
            </w:r>
            <w:r>
              <w:softHyphen/>
              <w:t>ра,</w:t>
            </w:r>
          </w:p>
          <w:p w14:paraId="7AF24087" w14:textId="77777777" w:rsidR="00644247" w:rsidRDefault="00B62961" w:rsidP="003618F1">
            <w:pPr>
              <w:pStyle w:val="a7"/>
              <w:numPr>
                <w:ilvl w:val="0"/>
                <w:numId w:val="117"/>
              </w:numPr>
              <w:tabs>
                <w:tab w:val="left" w:pos="115"/>
              </w:tabs>
            </w:pPr>
            <w:r>
              <w:t xml:space="preserve">дидактическое упражнение, </w:t>
            </w:r>
          </w:p>
          <w:p w14:paraId="3AA28716" w14:textId="77777777" w:rsidR="00644247" w:rsidRDefault="00B62961" w:rsidP="003618F1">
            <w:pPr>
              <w:pStyle w:val="a7"/>
              <w:numPr>
                <w:ilvl w:val="0"/>
                <w:numId w:val="117"/>
              </w:numPr>
              <w:tabs>
                <w:tab w:val="left" w:pos="115"/>
              </w:tabs>
            </w:pPr>
            <w:r>
              <w:t xml:space="preserve"> дидактическая игра,</w:t>
            </w:r>
          </w:p>
          <w:p w14:paraId="08251D34" w14:textId="77777777" w:rsidR="00644247" w:rsidRDefault="00B62961" w:rsidP="003618F1">
            <w:pPr>
              <w:pStyle w:val="a7"/>
              <w:numPr>
                <w:ilvl w:val="0"/>
                <w:numId w:val="117"/>
              </w:numPr>
              <w:tabs>
                <w:tab w:val="left" w:pos="115"/>
              </w:tabs>
            </w:pPr>
            <w:r>
              <w:t xml:space="preserve"> игра - драматизация.</w:t>
            </w:r>
          </w:p>
          <w:p w14:paraId="12DE0EF0" w14:textId="77777777" w:rsidR="00644247" w:rsidRDefault="00B62961" w:rsidP="003618F1">
            <w:pPr>
              <w:pStyle w:val="a7"/>
              <w:numPr>
                <w:ilvl w:val="0"/>
                <w:numId w:val="117"/>
              </w:numPr>
              <w:tabs>
                <w:tab w:val="left" w:pos="115"/>
              </w:tabs>
            </w:pPr>
            <w:r>
              <w:t xml:space="preserve"> дидактическая игра, </w:t>
            </w:r>
          </w:p>
          <w:p w14:paraId="6BEFC5C2" w14:textId="77777777" w:rsidR="00644247" w:rsidRDefault="00B62961" w:rsidP="003618F1">
            <w:pPr>
              <w:pStyle w:val="a7"/>
              <w:numPr>
                <w:ilvl w:val="0"/>
                <w:numId w:val="117"/>
              </w:numPr>
              <w:tabs>
                <w:tab w:val="left" w:pos="115"/>
              </w:tabs>
            </w:pPr>
            <w:r>
              <w:t xml:space="preserve"> настольные игры,</w:t>
            </w:r>
          </w:p>
          <w:p w14:paraId="688282A2" w14:textId="77777777" w:rsidR="00644247" w:rsidRDefault="00B62961" w:rsidP="003618F1">
            <w:pPr>
              <w:pStyle w:val="a7"/>
              <w:numPr>
                <w:ilvl w:val="0"/>
                <w:numId w:val="117"/>
              </w:numPr>
              <w:tabs>
                <w:tab w:val="left" w:pos="115"/>
              </w:tabs>
            </w:pPr>
            <w:r>
              <w:t xml:space="preserve"> рисование, лепка, </w:t>
            </w:r>
          </w:p>
          <w:p w14:paraId="71DA7510" w14:textId="77777777" w:rsidR="00B569FF" w:rsidRDefault="00B62961" w:rsidP="003618F1">
            <w:pPr>
              <w:pStyle w:val="a7"/>
              <w:numPr>
                <w:ilvl w:val="0"/>
                <w:numId w:val="117"/>
              </w:numPr>
              <w:tabs>
                <w:tab w:val="left" w:pos="115"/>
              </w:tabs>
            </w:pPr>
            <w:r>
              <w:t>конструирование</w:t>
            </w:r>
            <w:r>
              <w:rPr>
                <w:b/>
                <w:bCs/>
              </w:rPr>
              <w:t>.</w:t>
            </w:r>
          </w:p>
          <w:p w14:paraId="64C9DC73" w14:textId="77777777" w:rsidR="00B569FF" w:rsidRDefault="00B62961">
            <w:pPr>
              <w:pStyle w:val="a7"/>
            </w:pPr>
            <w:r>
              <w:rPr>
                <w:b/>
                <w:bCs/>
              </w:rPr>
              <w:t>Репродуктивный:</w:t>
            </w:r>
          </w:p>
          <w:p w14:paraId="2F1B0883" w14:textId="77777777" w:rsidR="00B569FF" w:rsidRDefault="00B62961" w:rsidP="003618F1">
            <w:pPr>
              <w:pStyle w:val="a7"/>
              <w:numPr>
                <w:ilvl w:val="0"/>
                <w:numId w:val="117"/>
              </w:numPr>
              <w:tabs>
                <w:tab w:val="left" w:pos="115"/>
              </w:tabs>
            </w:pPr>
            <w:r>
              <w:t>упражнения на осно</w:t>
            </w:r>
            <w:r>
              <w:softHyphen/>
              <w:t>ве образца педагога.</w:t>
            </w:r>
          </w:p>
          <w:p w14:paraId="3B22502C" w14:textId="77777777" w:rsidR="00B569FF" w:rsidRDefault="00B62961">
            <w:pPr>
              <w:pStyle w:val="a7"/>
              <w:tabs>
                <w:tab w:val="left" w:pos="907"/>
              </w:tabs>
            </w:pPr>
            <w:r>
              <w:rPr>
                <w:b/>
                <w:bCs/>
              </w:rPr>
              <w:t>Метод</w:t>
            </w:r>
            <w:r>
              <w:rPr>
                <w:b/>
                <w:bCs/>
              </w:rPr>
              <w:tab/>
              <w:t>проблемного</w:t>
            </w:r>
          </w:p>
          <w:p w14:paraId="2E6A85DF" w14:textId="77777777" w:rsidR="00B569FF" w:rsidRDefault="00B62961">
            <w:pPr>
              <w:pStyle w:val="a7"/>
            </w:pPr>
            <w:r>
              <w:rPr>
                <w:b/>
                <w:bCs/>
              </w:rPr>
              <w:t>изложения:</w:t>
            </w:r>
          </w:p>
          <w:p w14:paraId="479E8657" w14:textId="77777777" w:rsidR="00B569FF" w:rsidRDefault="00B62961" w:rsidP="003618F1">
            <w:pPr>
              <w:pStyle w:val="a7"/>
              <w:numPr>
                <w:ilvl w:val="0"/>
                <w:numId w:val="117"/>
              </w:numPr>
              <w:tabs>
                <w:tab w:val="left" w:pos="115"/>
                <w:tab w:val="left" w:pos="1397"/>
              </w:tabs>
            </w:pPr>
            <w:r>
              <w:t>решение</w:t>
            </w:r>
            <w:r>
              <w:tab/>
              <w:t>игровых</w:t>
            </w:r>
          </w:p>
          <w:p w14:paraId="279498A4" w14:textId="77777777" w:rsidR="00B569FF" w:rsidRDefault="00B62961">
            <w:pPr>
              <w:pStyle w:val="a7"/>
            </w:pPr>
            <w:r>
              <w:t xml:space="preserve">проблемных ситуаций. </w:t>
            </w:r>
            <w:r>
              <w:rPr>
                <w:b/>
                <w:bCs/>
              </w:rPr>
              <w:t>Эвристический ме</w:t>
            </w:r>
            <w:r>
              <w:rPr>
                <w:b/>
                <w:bCs/>
              </w:rPr>
              <w:softHyphen/>
              <w:t>тод:</w:t>
            </w:r>
          </w:p>
          <w:p w14:paraId="0AB087AD" w14:textId="77777777" w:rsidR="00B569FF" w:rsidRDefault="00B62961" w:rsidP="003618F1">
            <w:pPr>
              <w:pStyle w:val="a7"/>
              <w:numPr>
                <w:ilvl w:val="0"/>
                <w:numId w:val="117"/>
              </w:numPr>
              <w:tabs>
                <w:tab w:val="left" w:pos="115"/>
              </w:tabs>
            </w:pPr>
            <w:r>
              <w:t>решение проблемных ситуаций: применение представлений в но</w:t>
            </w:r>
            <w:r>
              <w:softHyphen/>
              <w:t>вых условиях).</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31519EE3" w14:textId="77777777" w:rsidR="00B569FF" w:rsidRDefault="00644247">
            <w:pPr>
              <w:pStyle w:val="a7"/>
              <w:jc w:val="both"/>
            </w:pPr>
            <w:r>
              <w:t>по</w:t>
            </w:r>
            <w:r w:rsidR="00B62961">
              <w:t>мощники»,</w:t>
            </w:r>
          </w:p>
          <w:p w14:paraId="2349364B" w14:textId="77777777" w:rsidR="00B569FF" w:rsidRDefault="00B62961" w:rsidP="003618F1">
            <w:pPr>
              <w:pStyle w:val="a7"/>
              <w:numPr>
                <w:ilvl w:val="0"/>
                <w:numId w:val="118"/>
              </w:numPr>
              <w:tabs>
                <w:tab w:val="left" w:pos="235"/>
              </w:tabs>
              <w:jc w:val="both"/>
            </w:pPr>
            <w:r>
              <w:t>картинки «Правила поведения» (в разных общественных местах: в груп</w:t>
            </w:r>
            <w:r>
              <w:softHyphen/>
              <w:t>пе, на детской площадке, в театре и т.п.),</w:t>
            </w:r>
          </w:p>
          <w:p w14:paraId="4AB4AE31" w14:textId="77777777" w:rsidR="00B569FF" w:rsidRDefault="00B62961" w:rsidP="003618F1">
            <w:pPr>
              <w:pStyle w:val="a7"/>
              <w:numPr>
                <w:ilvl w:val="0"/>
                <w:numId w:val="118"/>
              </w:numPr>
              <w:tabs>
                <w:tab w:val="left" w:pos="235"/>
              </w:tabs>
              <w:jc w:val="both"/>
            </w:pPr>
            <w:r>
              <w:t>куклы средние,</w:t>
            </w:r>
          </w:p>
          <w:p w14:paraId="108B6A91" w14:textId="77777777" w:rsidR="00B569FF" w:rsidRDefault="00B62961" w:rsidP="003618F1">
            <w:pPr>
              <w:pStyle w:val="a7"/>
              <w:numPr>
                <w:ilvl w:val="0"/>
                <w:numId w:val="118"/>
              </w:numPr>
              <w:tabs>
                <w:tab w:val="left" w:pos="235"/>
              </w:tabs>
              <w:jc w:val="both"/>
            </w:pPr>
            <w:r>
              <w:t>карапуз в ванночке,</w:t>
            </w:r>
          </w:p>
          <w:p w14:paraId="4F83EB35" w14:textId="77777777" w:rsidR="00644247" w:rsidRDefault="00B62961" w:rsidP="003618F1">
            <w:pPr>
              <w:pStyle w:val="a7"/>
              <w:numPr>
                <w:ilvl w:val="0"/>
                <w:numId w:val="118"/>
              </w:numPr>
              <w:tabs>
                <w:tab w:val="left" w:pos="235"/>
              </w:tabs>
            </w:pPr>
            <w:r>
              <w:t>атрибуты для игр «Семья», «Мага</w:t>
            </w:r>
            <w:r>
              <w:softHyphen/>
              <w:t xml:space="preserve">зин», «Парикмахерская», «Больница», </w:t>
            </w:r>
          </w:p>
          <w:p w14:paraId="12E32261" w14:textId="77777777" w:rsidR="00B569FF" w:rsidRDefault="00B62961" w:rsidP="003618F1">
            <w:pPr>
              <w:pStyle w:val="a7"/>
              <w:numPr>
                <w:ilvl w:val="0"/>
                <w:numId w:val="118"/>
              </w:numPr>
              <w:tabs>
                <w:tab w:val="left" w:pos="235"/>
              </w:tabs>
            </w:pPr>
            <w:r>
              <w:t xml:space="preserve"> набор игрушечной посуды,</w:t>
            </w:r>
          </w:p>
          <w:p w14:paraId="2EAA99B6" w14:textId="77777777" w:rsidR="00B569FF" w:rsidRDefault="00B62961" w:rsidP="003618F1">
            <w:pPr>
              <w:pStyle w:val="a7"/>
              <w:numPr>
                <w:ilvl w:val="0"/>
                <w:numId w:val="118"/>
              </w:numPr>
              <w:tabs>
                <w:tab w:val="left" w:pos="235"/>
              </w:tabs>
            </w:pPr>
            <w:r>
              <w:t>кухня детская игровая,</w:t>
            </w:r>
          </w:p>
          <w:p w14:paraId="61D7B6FA" w14:textId="77777777" w:rsidR="00B569FF" w:rsidRDefault="00B62961" w:rsidP="003618F1">
            <w:pPr>
              <w:pStyle w:val="a7"/>
              <w:numPr>
                <w:ilvl w:val="0"/>
                <w:numId w:val="118"/>
              </w:numPr>
              <w:tabs>
                <w:tab w:val="left" w:pos="235"/>
              </w:tabs>
            </w:pPr>
            <w:r>
              <w:t>кукольный дом (для кукол среднего размера),</w:t>
            </w:r>
          </w:p>
          <w:p w14:paraId="2B93892F" w14:textId="77777777" w:rsidR="00B569FF" w:rsidRDefault="00B62961" w:rsidP="003618F1">
            <w:pPr>
              <w:pStyle w:val="a7"/>
              <w:numPr>
                <w:ilvl w:val="0"/>
                <w:numId w:val="118"/>
              </w:numPr>
              <w:tabs>
                <w:tab w:val="left" w:pos="235"/>
              </w:tabs>
            </w:pPr>
            <w:r>
              <w:t>коляски,</w:t>
            </w:r>
          </w:p>
          <w:p w14:paraId="5602AD49" w14:textId="77777777" w:rsidR="00B569FF" w:rsidRDefault="00B62961" w:rsidP="003618F1">
            <w:pPr>
              <w:pStyle w:val="a7"/>
              <w:numPr>
                <w:ilvl w:val="0"/>
                <w:numId w:val="118"/>
              </w:numPr>
              <w:tabs>
                <w:tab w:val="left" w:pos="235"/>
              </w:tabs>
            </w:pPr>
            <w:r>
              <w:t>сумки, корзинки, рюкзачки,</w:t>
            </w:r>
          </w:p>
          <w:p w14:paraId="3FBEA1DC" w14:textId="77777777" w:rsidR="00B569FF" w:rsidRDefault="00B62961" w:rsidP="003618F1">
            <w:pPr>
              <w:pStyle w:val="a7"/>
              <w:numPr>
                <w:ilvl w:val="0"/>
                <w:numId w:val="118"/>
              </w:numPr>
              <w:tabs>
                <w:tab w:val="left" w:pos="235"/>
              </w:tabs>
            </w:pPr>
            <w:r>
              <w:t>элементы костюмов для игр (накидки, жилеты, шапочки, фуражки),</w:t>
            </w:r>
          </w:p>
          <w:p w14:paraId="0F5454AF" w14:textId="77777777" w:rsidR="00B569FF" w:rsidRDefault="00B62961" w:rsidP="003618F1">
            <w:pPr>
              <w:pStyle w:val="a7"/>
              <w:numPr>
                <w:ilvl w:val="0"/>
                <w:numId w:val="118"/>
              </w:numPr>
              <w:tabs>
                <w:tab w:val="left" w:pos="235"/>
              </w:tabs>
            </w:pPr>
            <w:r>
              <w:t>м</w:t>
            </w:r>
            <w:r w:rsidR="00644247">
              <w:t>астерская игровая, набор инстру</w:t>
            </w:r>
            <w:r>
              <w:t>ментов,</w:t>
            </w:r>
          </w:p>
          <w:p w14:paraId="3141764C" w14:textId="77777777" w:rsidR="00B569FF" w:rsidRDefault="00B62961" w:rsidP="003618F1">
            <w:pPr>
              <w:pStyle w:val="a7"/>
              <w:numPr>
                <w:ilvl w:val="0"/>
                <w:numId w:val="118"/>
              </w:numPr>
              <w:tabs>
                <w:tab w:val="left" w:pos="235"/>
              </w:tabs>
            </w:pPr>
            <w:r>
              <w:t>машины (разные виды транспорта, пожарная, скорая помощь, корабль, лодка, самолет) среднего размера,</w:t>
            </w:r>
          </w:p>
          <w:p w14:paraId="37640858" w14:textId="77777777" w:rsidR="00B569FF" w:rsidRDefault="00B62961" w:rsidP="003618F1">
            <w:pPr>
              <w:pStyle w:val="a7"/>
              <w:numPr>
                <w:ilvl w:val="0"/>
                <w:numId w:val="118"/>
              </w:numPr>
              <w:tabs>
                <w:tab w:val="left" w:pos="235"/>
              </w:tabs>
            </w:pPr>
            <w:r>
              <w:t>полосатый жезл,</w:t>
            </w:r>
          </w:p>
          <w:p w14:paraId="13A0DD6E" w14:textId="77777777" w:rsidR="00B569FF" w:rsidRDefault="00B62961" w:rsidP="003618F1">
            <w:pPr>
              <w:pStyle w:val="a7"/>
              <w:numPr>
                <w:ilvl w:val="0"/>
                <w:numId w:val="118"/>
              </w:numPr>
              <w:tabs>
                <w:tab w:val="left" w:pos="235"/>
              </w:tabs>
            </w:pPr>
            <w:r>
              <w:t>бинокль,</w:t>
            </w:r>
          </w:p>
          <w:p w14:paraId="1D5B870D" w14:textId="77777777" w:rsidR="00B569FF" w:rsidRDefault="00B62961" w:rsidP="003618F1">
            <w:pPr>
              <w:pStyle w:val="a7"/>
              <w:numPr>
                <w:ilvl w:val="0"/>
                <w:numId w:val="118"/>
              </w:numPr>
              <w:tabs>
                <w:tab w:val="left" w:pos="235"/>
              </w:tabs>
            </w:pPr>
            <w:r>
              <w:t>телефон,</w:t>
            </w:r>
          </w:p>
          <w:p w14:paraId="5B58B924" w14:textId="77777777" w:rsidR="00B569FF" w:rsidRDefault="00B62961" w:rsidP="003618F1">
            <w:pPr>
              <w:pStyle w:val="a7"/>
              <w:numPr>
                <w:ilvl w:val="0"/>
                <w:numId w:val="118"/>
              </w:numPr>
              <w:tabs>
                <w:tab w:val="left" w:pos="235"/>
              </w:tabs>
            </w:pPr>
            <w:r>
              <w:t>ширмы игровые полифункциональ- ные,</w:t>
            </w:r>
          </w:p>
          <w:p w14:paraId="75C3757D" w14:textId="77777777" w:rsidR="00B569FF" w:rsidRDefault="00B62961" w:rsidP="003618F1">
            <w:pPr>
              <w:pStyle w:val="a7"/>
              <w:numPr>
                <w:ilvl w:val="0"/>
                <w:numId w:val="118"/>
              </w:numPr>
              <w:tabs>
                <w:tab w:val="left" w:pos="235"/>
              </w:tabs>
            </w:pPr>
            <w:r>
              <w:t>предметы-заместители для сюжетно</w:t>
            </w:r>
            <w:r>
              <w:softHyphen/>
              <w:t>ролевых игр.</w:t>
            </w:r>
          </w:p>
          <w:p w14:paraId="667F2D53" w14:textId="77777777" w:rsidR="00B569FF" w:rsidRDefault="00644247">
            <w:pPr>
              <w:pStyle w:val="a7"/>
            </w:pPr>
            <w:r>
              <w:rPr>
                <w:b/>
                <w:bCs/>
              </w:rPr>
              <w:t>Область формирования основ граж</w:t>
            </w:r>
            <w:r w:rsidR="00B62961">
              <w:rPr>
                <w:b/>
                <w:bCs/>
              </w:rPr>
              <w:t>данственности и патриотизма:</w:t>
            </w:r>
          </w:p>
          <w:p w14:paraId="37FABF2A" w14:textId="77777777" w:rsidR="00B569FF" w:rsidRDefault="00B62961" w:rsidP="003618F1">
            <w:pPr>
              <w:pStyle w:val="a7"/>
              <w:numPr>
                <w:ilvl w:val="0"/>
                <w:numId w:val="118"/>
              </w:numPr>
              <w:tabs>
                <w:tab w:val="left" w:pos="235"/>
              </w:tabs>
            </w:pPr>
            <w:r>
              <w:t xml:space="preserve">иллюстрации с видами </w:t>
            </w:r>
            <w:r w:rsidR="00644247">
              <w:t>г.о Навашинский и города Навашино</w:t>
            </w:r>
            <w:r>
              <w:t>,</w:t>
            </w:r>
          </w:p>
          <w:p w14:paraId="29848B52" w14:textId="77777777" w:rsidR="00B569FF" w:rsidRDefault="00B62961" w:rsidP="003618F1">
            <w:pPr>
              <w:pStyle w:val="a7"/>
              <w:numPr>
                <w:ilvl w:val="0"/>
                <w:numId w:val="118"/>
              </w:numPr>
              <w:tabs>
                <w:tab w:val="left" w:pos="235"/>
              </w:tabs>
            </w:pPr>
            <w:r>
              <w:t>иг</w:t>
            </w:r>
            <w:r w:rsidR="00644247">
              <w:t>ровой макет почтового ящика, иг</w:t>
            </w:r>
            <w:r>
              <w:t>ровые шаблоны открыток, конвертов, макеты посылок,</w:t>
            </w:r>
          </w:p>
          <w:p w14:paraId="5CE19331" w14:textId="77777777" w:rsidR="00B569FF" w:rsidRDefault="00B62961" w:rsidP="003618F1">
            <w:pPr>
              <w:pStyle w:val="a7"/>
              <w:numPr>
                <w:ilvl w:val="0"/>
                <w:numId w:val="118"/>
              </w:numPr>
              <w:tabs>
                <w:tab w:val="left" w:pos="235"/>
              </w:tabs>
            </w:pPr>
            <w:r>
              <w:t>схе</w:t>
            </w:r>
            <w:r w:rsidR="00644247">
              <w:t>мы-картинки «Адрес» (город, ули</w:t>
            </w:r>
            <w:r>
              <w:t>ца, дом, квартира),</w:t>
            </w:r>
          </w:p>
          <w:p w14:paraId="54D8A6CD" w14:textId="77777777" w:rsidR="00B569FF" w:rsidRDefault="00B62961" w:rsidP="003618F1">
            <w:pPr>
              <w:pStyle w:val="a7"/>
              <w:numPr>
                <w:ilvl w:val="0"/>
                <w:numId w:val="118"/>
              </w:numPr>
              <w:tabs>
                <w:tab w:val="left" w:pos="235"/>
              </w:tabs>
            </w:pPr>
            <w:r>
              <w:t>иллюстрации-фотог</w:t>
            </w:r>
            <w:r w:rsidR="00644247">
              <w:t>рафии вокзал</w:t>
            </w:r>
            <w:r w:rsidR="00B31857">
              <w:t>ов</w:t>
            </w:r>
            <w:r w:rsidR="00644247">
              <w:t xml:space="preserve"> города Навашино</w:t>
            </w:r>
            <w:r>
              <w:t>,</w:t>
            </w:r>
          </w:p>
          <w:p w14:paraId="1683E4CF" w14:textId="77777777" w:rsidR="00B569FF" w:rsidRDefault="00644247" w:rsidP="003618F1">
            <w:pPr>
              <w:pStyle w:val="a7"/>
              <w:numPr>
                <w:ilvl w:val="0"/>
                <w:numId w:val="118"/>
              </w:numPr>
              <w:tabs>
                <w:tab w:val="left" w:pos="235"/>
              </w:tabs>
            </w:pPr>
            <w:r>
              <w:t>картинки с разными видами транс</w:t>
            </w:r>
            <w:r w:rsidR="00B62961">
              <w:t>порта (наземный, подземный, водный, воздушный),</w:t>
            </w:r>
          </w:p>
          <w:p w14:paraId="5CEDA6F9" w14:textId="77777777" w:rsidR="00B569FF" w:rsidRDefault="00B62961" w:rsidP="003618F1">
            <w:pPr>
              <w:pStyle w:val="a7"/>
              <w:numPr>
                <w:ilvl w:val="0"/>
                <w:numId w:val="118"/>
              </w:numPr>
              <w:tabs>
                <w:tab w:val="left" w:pos="235"/>
              </w:tabs>
            </w:pPr>
            <w:r>
              <w:t>альбом «На</w:t>
            </w:r>
            <w:r w:rsidR="00644247">
              <w:t>ш любимый город Навашино</w:t>
            </w:r>
            <w:r>
              <w:t>»,</w:t>
            </w:r>
          </w:p>
          <w:p w14:paraId="242B8D21" w14:textId="77777777" w:rsidR="00B569FF" w:rsidRDefault="00B62961" w:rsidP="003618F1">
            <w:pPr>
              <w:pStyle w:val="a7"/>
              <w:numPr>
                <w:ilvl w:val="0"/>
                <w:numId w:val="118"/>
              </w:numPr>
              <w:tabs>
                <w:tab w:val="left" w:pos="235"/>
              </w:tabs>
            </w:pPr>
            <w:r>
              <w:t>раскраски «Мой город»,</w:t>
            </w:r>
          </w:p>
          <w:p w14:paraId="35D1E954" w14:textId="77777777" w:rsidR="00B569FF" w:rsidRDefault="00B62961" w:rsidP="003618F1">
            <w:pPr>
              <w:pStyle w:val="a7"/>
              <w:numPr>
                <w:ilvl w:val="0"/>
                <w:numId w:val="118"/>
              </w:numPr>
              <w:tabs>
                <w:tab w:val="left" w:pos="235"/>
              </w:tabs>
            </w:pPr>
            <w:r>
              <w:t>ди</w:t>
            </w:r>
            <w:r w:rsidR="00B31857">
              <w:t>дактическая игра «Парные картин</w:t>
            </w:r>
            <w:r>
              <w:t>ки» (с достоприме</w:t>
            </w:r>
            <w:r w:rsidR="00644247">
              <w:t>чательностями города Навашино</w:t>
            </w:r>
            <w:r>
              <w:t>),</w:t>
            </w:r>
          </w:p>
          <w:p w14:paraId="50F11A26" w14:textId="77777777" w:rsidR="00B569FF" w:rsidRDefault="00B62961" w:rsidP="003618F1">
            <w:pPr>
              <w:pStyle w:val="a7"/>
              <w:numPr>
                <w:ilvl w:val="0"/>
                <w:numId w:val="118"/>
              </w:numPr>
              <w:tabs>
                <w:tab w:val="left" w:pos="235"/>
              </w:tabs>
              <w:jc w:val="both"/>
            </w:pPr>
            <w:r>
              <w:t>лото «Город»,</w:t>
            </w:r>
          </w:p>
          <w:p w14:paraId="4C850D74" w14:textId="77777777" w:rsidR="00B569FF" w:rsidRDefault="00B62961" w:rsidP="003618F1">
            <w:pPr>
              <w:pStyle w:val="a7"/>
              <w:numPr>
                <w:ilvl w:val="0"/>
                <w:numId w:val="118"/>
              </w:numPr>
              <w:tabs>
                <w:tab w:val="left" w:pos="235"/>
              </w:tabs>
              <w:jc w:val="both"/>
            </w:pPr>
            <w:r>
              <w:t>домино «Мой город»,</w:t>
            </w:r>
          </w:p>
          <w:p w14:paraId="2761F954" w14:textId="77777777" w:rsidR="00B569FF" w:rsidRDefault="00B62961" w:rsidP="003618F1">
            <w:pPr>
              <w:pStyle w:val="a7"/>
              <w:numPr>
                <w:ilvl w:val="0"/>
                <w:numId w:val="118"/>
              </w:numPr>
              <w:tabs>
                <w:tab w:val="left" w:pos="235"/>
              </w:tabs>
              <w:jc w:val="both"/>
            </w:pPr>
            <w:r>
              <w:t>иллюстрации с изображением сель</w:t>
            </w:r>
            <w:r>
              <w:softHyphen/>
              <w:t>ских и городских пейзажей,</w:t>
            </w:r>
          </w:p>
          <w:p w14:paraId="74A6CB5A" w14:textId="77777777" w:rsidR="00B569FF" w:rsidRDefault="00B62961" w:rsidP="003618F1">
            <w:pPr>
              <w:pStyle w:val="a7"/>
              <w:numPr>
                <w:ilvl w:val="0"/>
                <w:numId w:val="118"/>
              </w:numPr>
              <w:tabs>
                <w:tab w:val="left" w:pos="235"/>
              </w:tabs>
              <w:jc w:val="both"/>
            </w:pPr>
            <w:r>
              <w:t>и</w:t>
            </w:r>
            <w:r w:rsidR="00B31857">
              <w:t>ллюстрации с разными хлебобулоч</w:t>
            </w:r>
            <w:r>
              <w:t>ными изделиями,</w:t>
            </w:r>
          </w:p>
          <w:p w14:paraId="3DD4329B" w14:textId="77777777" w:rsidR="00644247" w:rsidRDefault="00B62961" w:rsidP="003618F1">
            <w:pPr>
              <w:pStyle w:val="a7"/>
              <w:numPr>
                <w:ilvl w:val="0"/>
                <w:numId w:val="118"/>
              </w:numPr>
              <w:tabs>
                <w:tab w:val="left" w:pos="235"/>
              </w:tabs>
              <w:jc w:val="both"/>
            </w:pPr>
            <w:r>
              <w:t xml:space="preserve">иллюстрации с изображением поля, сельскохозяйственной техники </w:t>
            </w:r>
          </w:p>
          <w:p w14:paraId="10A64857" w14:textId="77777777" w:rsidR="00B569FF" w:rsidRDefault="00B62961" w:rsidP="00644247">
            <w:pPr>
              <w:pStyle w:val="a7"/>
              <w:tabs>
                <w:tab w:val="left" w:pos="235"/>
              </w:tabs>
              <w:jc w:val="both"/>
            </w:pPr>
            <w:r>
              <w:t>(трак</w:t>
            </w:r>
            <w:r w:rsidR="00644247">
              <w:t>тор</w:t>
            </w:r>
            <w:r w:rsidR="00B31857">
              <w:t>, к</w:t>
            </w:r>
            <w:r w:rsidR="00644247">
              <w:t>омбайн, сеялка, грузовики с зерном</w:t>
            </w:r>
          </w:p>
        </w:tc>
      </w:tr>
    </w:tbl>
    <w:p w14:paraId="55FFA7D7"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64CC8A95" w14:textId="77777777">
        <w:trPr>
          <w:trHeight w:hRule="exact" w:val="14184"/>
          <w:jc w:val="center"/>
        </w:trPr>
        <w:tc>
          <w:tcPr>
            <w:tcW w:w="2098" w:type="dxa"/>
            <w:tcBorders>
              <w:top w:val="single" w:sz="4" w:space="0" w:color="auto"/>
              <w:left w:val="single" w:sz="4" w:space="0" w:color="auto"/>
            </w:tcBorders>
            <w:shd w:val="clear" w:color="auto" w:fill="auto"/>
          </w:tcPr>
          <w:p w14:paraId="4BD6BDEB"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0840BFE9"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370EF176" w14:textId="77777777" w:rsidR="00B569FF" w:rsidRDefault="00B569FF">
            <w:pPr>
              <w:rPr>
                <w:sz w:val="10"/>
                <w:szCs w:val="10"/>
              </w:rPr>
            </w:pPr>
          </w:p>
        </w:tc>
        <w:tc>
          <w:tcPr>
            <w:tcW w:w="3979" w:type="dxa"/>
            <w:tcBorders>
              <w:top w:val="single" w:sz="4" w:space="0" w:color="auto"/>
              <w:left w:val="single" w:sz="4" w:space="0" w:color="auto"/>
              <w:right w:val="single" w:sz="4" w:space="0" w:color="auto"/>
            </w:tcBorders>
            <w:shd w:val="clear" w:color="auto" w:fill="auto"/>
            <w:vAlign w:val="bottom"/>
          </w:tcPr>
          <w:p w14:paraId="53520EF6" w14:textId="77777777" w:rsidR="00B569FF" w:rsidRDefault="00644247" w:rsidP="00644247">
            <w:pPr>
              <w:pStyle w:val="a7"/>
              <w:tabs>
                <w:tab w:val="left" w:pos="158"/>
              </w:tabs>
              <w:jc w:val="both"/>
            </w:pPr>
            <w:r>
              <w:t xml:space="preserve">- </w:t>
            </w:r>
            <w:r w:rsidR="00B62961">
              <w:t>иллюстрации с изображением повара - пекаря, инструментов для работы,</w:t>
            </w:r>
          </w:p>
          <w:p w14:paraId="0E14DE12" w14:textId="77777777" w:rsidR="00B569FF" w:rsidRDefault="00B62961" w:rsidP="003618F1">
            <w:pPr>
              <w:pStyle w:val="a7"/>
              <w:numPr>
                <w:ilvl w:val="0"/>
                <w:numId w:val="119"/>
              </w:numPr>
              <w:tabs>
                <w:tab w:val="left" w:pos="158"/>
              </w:tabs>
              <w:jc w:val="both"/>
            </w:pPr>
            <w:r>
              <w:t>серия картинок «От зернышка - до булочки»,</w:t>
            </w:r>
          </w:p>
          <w:p w14:paraId="5197FED4" w14:textId="77777777" w:rsidR="00B569FF" w:rsidRDefault="00B62961" w:rsidP="003618F1">
            <w:pPr>
              <w:pStyle w:val="a7"/>
              <w:numPr>
                <w:ilvl w:val="0"/>
                <w:numId w:val="119"/>
              </w:numPr>
              <w:tabs>
                <w:tab w:val="left" w:pos="158"/>
              </w:tabs>
              <w:jc w:val="both"/>
            </w:pPr>
            <w:r>
              <w:t>лото «Город - село»,</w:t>
            </w:r>
          </w:p>
          <w:p w14:paraId="4F17DDE3" w14:textId="77777777" w:rsidR="00644247" w:rsidRDefault="00B62961" w:rsidP="003618F1">
            <w:pPr>
              <w:pStyle w:val="a7"/>
              <w:numPr>
                <w:ilvl w:val="0"/>
                <w:numId w:val="119"/>
              </w:numPr>
              <w:tabs>
                <w:tab w:val="left" w:pos="158"/>
              </w:tabs>
              <w:jc w:val="both"/>
            </w:pPr>
            <w:r>
              <w:t xml:space="preserve">иллюстрации с изображением труда людей в городе (в учреждениях, на транспорте, стройке, заводе) и на селе (овощеводы, животноводы хлеборобы), </w:t>
            </w:r>
          </w:p>
          <w:p w14:paraId="61A82342" w14:textId="77777777" w:rsidR="00B569FF" w:rsidRDefault="00B62961" w:rsidP="003618F1">
            <w:pPr>
              <w:pStyle w:val="a7"/>
              <w:numPr>
                <w:ilvl w:val="0"/>
                <w:numId w:val="119"/>
              </w:numPr>
              <w:tabs>
                <w:tab w:val="left" w:pos="158"/>
              </w:tabs>
              <w:jc w:val="both"/>
            </w:pPr>
            <w:r>
              <w:t xml:space="preserve"> иллюстрации с изображением зданий </w:t>
            </w:r>
            <w:r w:rsidR="00644247">
              <w:t xml:space="preserve">города </w:t>
            </w:r>
            <w:r>
              <w:t>На</w:t>
            </w:r>
            <w:r w:rsidR="00644247">
              <w:t>вашино</w:t>
            </w:r>
            <w:r>
              <w:t xml:space="preserve"> различной архи</w:t>
            </w:r>
            <w:r>
              <w:softHyphen/>
              <w:t>тектуры и разного назначения (детский сад, шк</w:t>
            </w:r>
            <w:r w:rsidR="00644247">
              <w:t>ола, магазин, поликлиника, дворец культуры</w:t>
            </w:r>
            <w:r>
              <w:t>, вокзал и т.д.),</w:t>
            </w:r>
          </w:p>
          <w:p w14:paraId="0A5D73FF" w14:textId="77777777" w:rsidR="00B569FF" w:rsidRDefault="00B62961" w:rsidP="003618F1">
            <w:pPr>
              <w:pStyle w:val="a7"/>
              <w:numPr>
                <w:ilvl w:val="0"/>
                <w:numId w:val="119"/>
              </w:numPr>
              <w:tabs>
                <w:tab w:val="left" w:pos="158"/>
              </w:tabs>
              <w:jc w:val="both"/>
            </w:pPr>
            <w:r>
              <w:t>иллюстрации с изображением строи</w:t>
            </w:r>
            <w:r>
              <w:softHyphen/>
              <w:t>тельных инструментов и техники,</w:t>
            </w:r>
          </w:p>
          <w:p w14:paraId="3E37A905" w14:textId="77777777" w:rsidR="00B569FF" w:rsidRDefault="00B62961" w:rsidP="003618F1">
            <w:pPr>
              <w:pStyle w:val="a7"/>
              <w:numPr>
                <w:ilvl w:val="0"/>
                <w:numId w:val="119"/>
              </w:numPr>
              <w:tabs>
                <w:tab w:val="left" w:pos="158"/>
              </w:tabs>
              <w:jc w:val="both"/>
            </w:pPr>
            <w:r>
              <w:t>иллюстрации с родами войск,</w:t>
            </w:r>
          </w:p>
          <w:p w14:paraId="785C052C" w14:textId="77777777" w:rsidR="00B569FF" w:rsidRDefault="00B62961" w:rsidP="003618F1">
            <w:pPr>
              <w:pStyle w:val="a7"/>
              <w:numPr>
                <w:ilvl w:val="0"/>
                <w:numId w:val="119"/>
              </w:numPr>
              <w:tabs>
                <w:tab w:val="left" w:pos="158"/>
              </w:tabs>
              <w:jc w:val="both"/>
            </w:pPr>
            <w:r>
              <w:t>иллюстрации с изображением Вечно</w:t>
            </w:r>
            <w:r>
              <w:softHyphen/>
              <w:t>го огня,</w:t>
            </w:r>
          </w:p>
          <w:p w14:paraId="7D3F5973" w14:textId="77777777" w:rsidR="00B569FF" w:rsidRDefault="00B62961" w:rsidP="003618F1">
            <w:pPr>
              <w:pStyle w:val="a7"/>
              <w:numPr>
                <w:ilvl w:val="0"/>
                <w:numId w:val="119"/>
              </w:numPr>
              <w:tabs>
                <w:tab w:val="left" w:pos="158"/>
              </w:tabs>
              <w:jc w:val="both"/>
            </w:pPr>
            <w:r>
              <w:t>иллюстрац</w:t>
            </w:r>
            <w:r w:rsidR="00644247">
              <w:t xml:space="preserve">ии с изображением </w:t>
            </w:r>
            <w:r w:rsidR="00B31857">
              <w:t>города Наваши</w:t>
            </w:r>
            <w:r w:rsidR="00644247">
              <w:t>но</w:t>
            </w:r>
            <w:r>
              <w:t xml:space="preserve"> и российской символики,</w:t>
            </w:r>
          </w:p>
          <w:p w14:paraId="02578359" w14:textId="77777777" w:rsidR="00B569FF" w:rsidRDefault="00B62961" w:rsidP="003618F1">
            <w:pPr>
              <w:pStyle w:val="a7"/>
              <w:numPr>
                <w:ilvl w:val="0"/>
                <w:numId w:val="119"/>
              </w:numPr>
              <w:tabs>
                <w:tab w:val="left" w:pos="158"/>
              </w:tabs>
              <w:jc w:val="both"/>
            </w:pPr>
            <w:r>
              <w:t>м</w:t>
            </w:r>
            <w:r w:rsidR="00644247">
              <w:t>атрешки (или иллюстрации с изоб</w:t>
            </w:r>
            <w:r>
              <w:t>ражением матрешек) семеновская и полхов-майданская,</w:t>
            </w:r>
          </w:p>
          <w:p w14:paraId="72569677" w14:textId="77777777" w:rsidR="00B569FF" w:rsidRDefault="00B62961" w:rsidP="003618F1">
            <w:pPr>
              <w:pStyle w:val="a7"/>
              <w:numPr>
                <w:ilvl w:val="0"/>
                <w:numId w:val="119"/>
              </w:numPr>
              <w:tabs>
                <w:tab w:val="left" w:pos="158"/>
              </w:tabs>
              <w:jc w:val="both"/>
            </w:pPr>
            <w:r>
              <w:t>иллюстрации с изображением приро</w:t>
            </w:r>
            <w:r>
              <w:softHyphen/>
              <w:t>ды родного края (растения, животные, птицы).</w:t>
            </w:r>
          </w:p>
          <w:p w14:paraId="7ED748B8" w14:textId="77777777" w:rsidR="00B569FF" w:rsidRDefault="00B62961">
            <w:pPr>
              <w:pStyle w:val="a7"/>
              <w:jc w:val="both"/>
            </w:pPr>
            <w:r>
              <w:rPr>
                <w:b/>
                <w:bCs/>
              </w:rPr>
              <w:t>Сфера трудового воспитания:</w:t>
            </w:r>
          </w:p>
          <w:p w14:paraId="240DA492" w14:textId="77777777" w:rsidR="00B569FF" w:rsidRDefault="00B62961" w:rsidP="003618F1">
            <w:pPr>
              <w:pStyle w:val="a7"/>
              <w:numPr>
                <w:ilvl w:val="0"/>
                <w:numId w:val="119"/>
              </w:numPr>
              <w:tabs>
                <w:tab w:val="left" w:pos="158"/>
              </w:tabs>
              <w:jc w:val="both"/>
            </w:pPr>
            <w:r>
              <w:t>алгоритмы умывания, одевания на прогулку, сервировки стола,</w:t>
            </w:r>
          </w:p>
          <w:p w14:paraId="3A6F33E8" w14:textId="77777777" w:rsidR="00B569FF" w:rsidRDefault="00B62961" w:rsidP="003618F1">
            <w:pPr>
              <w:pStyle w:val="a7"/>
              <w:numPr>
                <w:ilvl w:val="0"/>
                <w:numId w:val="119"/>
              </w:numPr>
              <w:tabs>
                <w:tab w:val="left" w:pos="158"/>
              </w:tabs>
              <w:jc w:val="both"/>
            </w:pPr>
            <w:r>
              <w:t>инструменты для ухода за комнатны</w:t>
            </w:r>
            <w:r>
              <w:softHyphen/>
              <w:t>ми растениями (совочки, грабельки, палочки, лейки),</w:t>
            </w:r>
          </w:p>
          <w:p w14:paraId="57270DF7" w14:textId="77777777" w:rsidR="00B569FF" w:rsidRDefault="00B62961" w:rsidP="003618F1">
            <w:pPr>
              <w:pStyle w:val="a7"/>
              <w:numPr>
                <w:ilvl w:val="0"/>
                <w:numId w:val="119"/>
              </w:numPr>
              <w:tabs>
                <w:tab w:val="left" w:pos="158"/>
              </w:tabs>
              <w:jc w:val="both"/>
            </w:pPr>
            <w:r>
              <w:t>ал</w:t>
            </w:r>
            <w:r w:rsidR="00B31857">
              <w:t>горитмы ухода за комнатными рас</w:t>
            </w:r>
            <w:r>
              <w:t>тениями,</w:t>
            </w:r>
          </w:p>
          <w:p w14:paraId="104FAFE6" w14:textId="77777777" w:rsidR="00B569FF" w:rsidRDefault="00B62961" w:rsidP="003618F1">
            <w:pPr>
              <w:pStyle w:val="a7"/>
              <w:numPr>
                <w:ilvl w:val="0"/>
                <w:numId w:val="119"/>
              </w:numPr>
              <w:tabs>
                <w:tab w:val="left" w:pos="158"/>
              </w:tabs>
              <w:jc w:val="both"/>
            </w:pPr>
            <w:r>
              <w:t>об</w:t>
            </w:r>
            <w:r w:rsidR="00644247">
              <w:t>орудование для трудовой деятель</w:t>
            </w:r>
            <w:r>
              <w:t>ности (фартук, совок, щетка, тряпки, тазики),</w:t>
            </w:r>
          </w:p>
          <w:p w14:paraId="5C1BC4FF" w14:textId="77777777" w:rsidR="00B569FF" w:rsidRDefault="00B62961" w:rsidP="003618F1">
            <w:pPr>
              <w:pStyle w:val="a7"/>
              <w:numPr>
                <w:ilvl w:val="0"/>
                <w:numId w:val="119"/>
              </w:numPr>
              <w:tabs>
                <w:tab w:val="left" w:pos="158"/>
              </w:tabs>
              <w:jc w:val="both"/>
            </w:pPr>
            <w:r>
              <w:t>природный и бросовый материал для ручного труда.</w:t>
            </w:r>
          </w:p>
          <w:p w14:paraId="30615E8D" w14:textId="77777777" w:rsidR="00B569FF" w:rsidRDefault="00644247">
            <w:pPr>
              <w:pStyle w:val="a7"/>
              <w:jc w:val="both"/>
            </w:pPr>
            <w:r>
              <w:rPr>
                <w:b/>
                <w:bCs/>
              </w:rPr>
              <w:t>Область формирования основ без</w:t>
            </w:r>
            <w:r w:rsidR="00B62961">
              <w:rPr>
                <w:b/>
                <w:bCs/>
              </w:rPr>
              <w:t>опасного поведения:</w:t>
            </w:r>
          </w:p>
          <w:p w14:paraId="227520FD" w14:textId="77777777" w:rsidR="00B569FF" w:rsidRDefault="00B62961" w:rsidP="003618F1">
            <w:pPr>
              <w:pStyle w:val="a7"/>
              <w:numPr>
                <w:ilvl w:val="0"/>
                <w:numId w:val="119"/>
              </w:numPr>
              <w:tabs>
                <w:tab w:val="left" w:pos="158"/>
              </w:tabs>
              <w:jc w:val="both"/>
            </w:pPr>
            <w:r>
              <w:t>макет дороги (перекресток),</w:t>
            </w:r>
          </w:p>
          <w:p w14:paraId="027F549E" w14:textId="77777777" w:rsidR="00B569FF" w:rsidRDefault="00B62961" w:rsidP="003618F1">
            <w:pPr>
              <w:pStyle w:val="a7"/>
              <w:numPr>
                <w:ilvl w:val="0"/>
                <w:numId w:val="119"/>
              </w:numPr>
              <w:tabs>
                <w:tab w:val="left" w:pos="158"/>
              </w:tabs>
              <w:jc w:val="both"/>
            </w:pPr>
            <w:r>
              <w:t>наборы дорожных знаков, светофор,</w:t>
            </w:r>
          </w:p>
          <w:p w14:paraId="69DDE88B" w14:textId="77777777" w:rsidR="00B569FF" w:rsidRDefault="00B62961" w:rsidP="003618F1">
            <w:pPr>
              <w:pStyle w:val="a7"/>
              <w:numPr>
                <w:ilvl w:val="0"/>
                <w:numId w:val="119"/>
              </w:numPr>
              <w:tabs>
                <w:tab w:val="left" w:pos="158"/>
              </w:tabs>
              <w:jc w:val="both"/>
            </w:pPr>
            <w:r>
              <w:t>различные виды транспорта мелкие,</w:t>
            </w:r>
          </w:p>
          <w:p w14:paraId="012F10B7" w14:textId="77777777" w:rsidR="00B569FF" w:rsidRDefault="00B62961" w:rsidP="003618F1">
            <w:pPr>
              <w:pStyle w:val="a7"/>
              <w:numPr>
                <w:ilvl w:val="0"/>
                <w:numId w:val="119"/>
              </w:numPr>
              <w:tabs>
                <w:tab w:val="left" w:pos="158"/>
              </w:tabs>
              <w:jc w:val="both"/>
            </w:pPr>
            <w:r>
              <w:t>детская художественная и познавательная литература по правилам до</w:t>
            </w:r>
            <w:r>
              <w:softHyphen/>
              <w:t>рожного движения,</w:t>
            </w:r>
          </w:p>
          <w:p w14:paraId="05A0FC66" w14:textId="77777777" w:rsidR="00B569FF" w:rsidRDefault="00B62961" w:rsidP="003618F1">
            <w:pPr>
              <w:pStyle w:val="a7"/>
              <w:numPr>
                <w:ilvl w:val="0"/>
                <w:numId w:val="119"/>
              </w:numPr>
              <w:tabs>
                <w:tab w:val="left" w:pos="158"/>
              </w:tabs>
              <w:jc w:val="both"/>
            </w:pPr>
            <w:r>
              <w:t>дидактические игры по безопасности жизнедеятельности (ПДД, «Не играй с огнем», «Опасные предметы»);</w:t>
            </w:r>
          </w:p>
          <w:p w14:paraId="0BFF8636" w14:textId="77777777" w:rsidR="00B569FF" w:rsidRDefault="00B62961" w:rsidP="003618F1">
            <w:pPr>
              <w:pStyle w:val="a7"/>
              <w:numPr>
                <w:ilvl w:val="0"/>
                <w:numId w:val="119"/>
              </w:numPr>
              <w:tabs>
                <w:tab w:val="left" w:pos="158"/>
              </w:tabs>
              <w:jc w:val="both"/>
            </w:pPr>
            <w:r>
              <w:t>жилеты детские игровые и атрибуты для игр «Полиция», «Пожарный», «Скорая помощь».</w:t>
            </w:r>
          </w:p>
        </w:tc>
      </w:tr>
      <w:tr w:rsidR="00B569FF" w14:paraId="0B198CB0" w14:textId="77777777">
        <w:trPr>
          <w:trHeight w:hRule="exact" w:val="523"/>
          <w:jc w:val="center"/>
        </w:trPr>
        <w:tc>
          <w:tcPr>
            <w:tcW w:w="2098" w:type="dxa"/>
            <w:tcBorders>
              <w:top w:val="single" w:sz="4" w:space="0" w:color="auto"/>
              <w:left w:val="single" w:sz="4" w:space="0" w:color="auto"/>
              <w:bottom w:val="single" w:sz="4" w:space="0" w:color="auto"/>
            </w:tcBorders>
            <w:shd w:val="clear" w:color="auto" w:fill="auto"/>
            <w:vAlign w:val="bottom"/>
          </w:tcPr>
          <w:p w14:paraId="15ED6335" w14:textId="77777777" w:rsidR="00B569FF" w:rsidRDefault="00B62961">
            <w:pPr>
              <w:pStyle w:val="a7"/>
              <w:spacing w:line="233" w:lineRule="auto"/>
            </w:pPr>
            <w:r>
              <w:rPr>
                <w:b/>
                <w:bCs/>
              </w:rPr>
              <w:t>Самостоятельная деятельность</w:t>
            </w:r>
          </w:p>
        </w:tc>
        <w:tc>
          <w:tcPr>
            <w:tcW w:w="1987" w:type="dxa"/>
            <w:tcBorders>
              <w:top w:val="single" w:sz="4" w:space="0" w:color="auto"/>
              <w:left w:val="single" w:sz="4" w:space="0" w:color="auto"/>
              <w:bottom w:val="single" w:sz="4" w:space="0" w:color="auto"/>
            </w:tcBorders>
            <w:shd w:val="clear" w:color="auto" w:fill="auto"/>
            <w:vAlign w:val="bottom"/>
          </w:tcPr>
          <w:p w14:paraId="4F03B594" w14:textId="77777777" w:rsidR="00B569FF" w:rsidRDefault="00B62961">
            <w:pPr>
              <w:pStyle w:val="a7"/>
            </w:pPr>
            <w:r>
              <w:t>Подгрупповой</w:t>
            </w:r>
          </w:p>
          <w:p w14:paraId="5C59D9FD" w14:textId="77777777" w:rsidR="00B569FF" w:rsidRDefault="00B62961">
            <w:pPr>
              <w:pStyle w:val="a7"/>
              <w:spacing w:line="230" w:lineRule="auto"/>
            </w:pPr>
            <w:r>
              <w:t>Индивидуальный</w:t>
            </w:r>
          </w:p>
        </w:tc>
        <w:tc>
          <w:tcPr>
            <w:tcW w:w="2410" w:type="dxa"/>
            <w:tcBorders>
              <w:top w:val="single" w:sz="4" w:space="0" w:color="auto"/>
              <w:left w:val="single" w:sz="4" w:space="0" w:color="auto"/>
              <w:bottom w:val="single" w:sz="4" w:space="0" w:color="auto"/>
            </w:tcBorders>
            <w:shd w:val="clear" w:color="auto" w:fill="auto"/>
            <w:vAlign w:val="bottom"/>
          </w:tcPr>
          <w:p w14:paraId="7E0C95F9" w14:textId="77777777" w:rsidR="00B569FF" w:rsidRDefault="00B62961">
            <w:pPr>
              <w:pStyle w:val="a7"/>
              <w:tabs>
                <w:tab w:val="left" w:pos="1402"/>
              </w:tabs>
            </w:pPr>
            <w:r>
              <w:rPr>
                <w:b/>
                <w:bCs/>
              </w:rPr>
              <w:t>Наглядные</w:t>
            </w:r>
            <w:r>
              <w:rPr>
                <w:b/>
                <w:bCs/>
              </w:rPr>
              <w:tab/>
              <w:t>(инфор</w:t>
            </w:r>
            <w:r>
              <w:rPr>
                <w:b/>
                <w:bCs/>
              </w:rPr>
              <w:softHyphen/>
            </w:r>
          </w:p>
          <w:p w14:paraId="43E27435" w14:textId="77777777" w:rsidR="00B569FF" w:rsidRDefault="00B62961">
            <w:pPr>
              <w:pStyle w:val="a7"/>
            </w:pPr>
            <w:r>
              <w:rPr>
                <w:b/>
                <w:bCs/>
              </w:rPr>
              <w:t>мационно-</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6190EDBE" w14:textId="77777777" w:rsidR="00B569FF" w:rsidRDefault="00B62961">
            <w:pPr>
              <w:pStyle w:val="a7"/>
            </w:pPr>
            <w:r>
              <w:rPr>
                <w:b/>
                <w:bCs/>
              </w:rPr>
              <w:t>Сфера социальных отношений:</w:t>
            </w:r>
          </w:p>
          <w:p w14:paraId="0FFD7FB9" w14:textId="77777777" w:rsidR="00B569FF" w:rsidRDefault="00B62961">
            <w:pPr>
              <w:pStyle w:val="a7"/>
              <w:tabs>
                <w:tab w:val="left" w:pos="3293"/>
              </w:tabs>
              <w:spacing w:line="228" w:lineRule="auto"/>
            </w:pPr>
            <w:r>
              <w:t>- дидактические игры «Угадай</w:t>
            </w:r>
            <w:r>
              <w:tab/>
              <w:t>эмо-</w:t>
            </w:r>
          </w:p>
        </w:tc>
      </w:tr>
    </w:tbl>
    <w:p w14:paraId="6E37036B"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6582BC21" w14:textId="77777777">
        <w:trPr>
          <w:trHeight w:hRule="exact" w:val="14698"/>
          <w:jc w:val="center"/>
        </w:trPr>
        <w:tc>
          <w:tcPr>
            <w:tcW w:w="2098" w:type="dxa"/>
            <w:tcBorders>
              <w:top w:val="single" w:sz="4" w:space="0" w:color="auto"/>
              <w:left w:val="single" w:sz="4" w:space="0" w:color="auto"/>
              <w:bottom w:val="single" w:sz="4" w:space="0" w:color="auto"/>
            </w:tcBorders>
            <w:shd w:val="clear" w:color="auto" w:fill="auto"/>
          </w:tcPr>
          <w:p w14:paraId="4F8B04A6" w14:textId="77777777" w:rsidR="00B569FF" w:rsidRDefault="00B62961">
            <w:pPr>
              <w:pStyle w:val="a7"/>
              <w:jc w:val="both"/>
            </w:pPr>
            <w:r>
              <w:rPr>
                <w:b/>
                <w:bCs/>
              </w:rPr>
              <w:t>детей:</w:t>
            </w:r>
          </w:p>
          <w:p w14:paraId="233E39FC" w14:textId="77777777" w:rsidR="00B569FF" w:rsidRDefault="00B62961" w:rsidP="003618F1">
            <w:pPr>
              <w:pStyle w:val="a7"/>
              <w:numPr>
                <w:ilvl w:val="0"/>
                <w:numId w:val="120"/>
              </w:numPr>
              <w:tabs>
                <w:tab w:val="left" w:pos="269"/>
              </w:tabs>
              <w:jc w:val="both"/>
            </w:pPr>
            <w:r>
              <w:t>Сфера социаль</w:t>
            </w:r>
            <w:r>
              <w:softHyphen/>
              <w:t>ных отношений</w:t>
            </w:r>
          </w:p>
          <w:p w14:paraId="25433EAF" w14:textId="77777777" w:rsidR="00B569FF" w:rsidRDefault="00B62961" w:rsidP="003618F1">
            <w:pPr>
              <w:pStyle w:val="a7"/>
              <w:numPr>
                <w:ilvl w:val="0"/>
                <w:numId w:val="120"/>
              </w:numPr>
              <w:tabs>
                <w:tab w:val="left" w:pos="269"/>
                <w:tab w:val="left" w:pos="1339"/>
              </w:tabs>
              <w:jc w:val="both"/>
            </w:pPr>
            <w:r>
              <w:t>Область форми</w:t>
            </w:r>
            <w:r>
              <w:softHyphen/>
              <w:t>рования</w:t>
            </w:r>
            <w:r>
              <w:tab/>
              <w:t>основ</w:t>
            </w:r>
          </w:p>
          <w:p w14:paraId="1FC873A7" w14:textId="77777777" w:rsidR="00B569FF" w:rsidRDefault="00B62961">
            <w:pPr>
              <w:pStyle w:val="a7"/>
              <w:jc w:val="both"/>
            </w:pPr>
            <w:r>
              <w:t>гражданственности и патриотизма</w:t>
            </w:r>
          </w:p>
          <w:p w14:paraId="68098A5C" w14:textId="77777777" w:rsidR="00B569FF" w:rsidRDefault="00B62961" w:rsidP="003618F1">
            <w:pPr>
              <w:pStyle w:val="a7"/>
              <w:numPr>
                <w:ilvl w:val="0"/>
                <w:numId w:val="120"/>
              </w:numPr>
              <w:tabs>
                <w:tab w:val="left" w:pos="269"/>
              </w:tabs>
              <w:jc w:val="both"/>
            </w:pPr>
            <w:r>
              <w:t>Сфера трудового воспитания</w:t>
            </w:r>
          </w:p>
          <w:p w14:paraId="510DCA35" w14:textId="77777777" w:rsidR="00B569FF" w:rsidRDefault="00B62961" w:rsidP="003618F1">
            <w:pPr>
              <w:pStyle w:val="a7"/>
              <w:numPr>
                <w:ilvl w:val="0"/>
                <w:numId w:val="120"/>
              </w:numPr>
              <w:tabs>
                <w:tab w:val="left" w:pos="269"/>
              </w:tabs>
              <w:jc w:val="both"/>
            </w:pPr>
            <w:r>
              <w:t>Область форми</w:t>
            </w:r>
            <w:r>
              <w:softHyphen/>
              <w:t>рования основ без</w:t>
            </w:r>
            <w:r>
              <w:softHyphen/>
              <w:t>опасного поведе</w:t>
            </w:r>
            <w:r>
              <w:softHyphen/>
              <w:t>ния</w:t>
            </w:r>
          </w:p>
        </w:tc>
        <w:tc>
          <w:tcPr>
            <w:tcW w:w="1987" w:type="dxa"/>
            <w:tcBorders>
              <w:top w:val="single" w:sz="4" w:space="0" w:color="auto"/>
              <w:left w:val="single" w:sz="4" w:space="0" w:color="auto"/>
              <w:bottom w:val="single" w:sz="4" w:space="0" w:color="auto"/>
            </w:tcBorders>
            <w:shd w:val="clear" w:color="auto" w:fill="auto"/>
          </w:tcPr>
          <w:p w14:paraId="1913247B" w14:textId="77777777" w:rsidR="00B569FF" w:rsidRDefault="00B569FF">
            <w:pPr>
              <w:rPr>
                <w:sz w:val="10"/>
                <w:szCs w:val="10"/>
              </w:rPr>
            </w:pPr>
          </w:p>
        </w:tc>
        <w:tc>
          <w:tcPr>
            <w:tcW w:w="2410" w:type="dxa"/>
            <w:tcBorders>
              <w:top w:val="single" w:sz="4" w:space="0" w:color="auto"/>
              <w:left w:val="single" w:sz="4" w:space="0" w:color="auto"/>
              <w:bottom w:val="single" w:sz="4" w:space="0" w:color="auto"/>
            </w:tcBorders>
            <w:shd w:val="clear" w:color="auto" w:fill="auto"/>
          </w:tcPr>
          <w:p w14:paraId="0E6B3244" w14:textId="77777777" w:rsidR="00B569FF" w:rsidRDefault="00B62961">
            <w:pPr>
              <w:pStyle w:val="a7"/>
            </w:pPr>
            <w:r>
              <w:rPr>
                <w:b/>
                <w:bCs/>
              </w:rPr>
              <w:t>рецептивный):</w:t>
            </w:r>
          </w:p>
          <w:p w14:paraId="41741B4B" w14:textId="77777777" w:rsidR="00B569FF" w:rsidRDefault="00B31857" w:rsidP="003618F1">
            <w:pPr>
              <w:pStyle w:val="a7"/>
              <w:numPr>
                <w:ilvl w:val="0"/>
                <w:numId w:val="121"/>
              </w:numPr>
              <w:tabs>
                <w:tab w:val="left" w:pos="211"/>
                <w:tab w:val="left" w:pos="1219"/>
              </w:tabs>
            </w:pPr>
            <w:r>
              <w:t>рассматривание сюжетных картинок, ил</w:t>
            </w:r>
            <w:r w:rsidR="00B62961">
              <w:t>люстраций, альбомов, изделий</w:t>
            </w:r>
            <w:r w:rsidR="00B62961">
              <w:tab/>
              <w:t>народного</w:t>
            </w:r>
          </w:p>
          <w:p w14:paraId="1E47D5C1" w14:textId="77777777" w:rsidR="00B569FF" w:rsidRDefault="00B62961">
            <w:pPr>
              <w:pStyle w:val="a7"/>
            </w:pPr>
            <w:r>
              <w:t>промысла.</w:t>
            </w:r>
          </w:p>
          <w:p w14:paraId="44E007DB" w14:textId="77777777" w:rsidR="00B569FF" w:rsidRDefault="00B62961">
            <w:pPr>
              <w:pStyle w:val="a7"/>
            </w:pPr>
            <w:r>
              <w:rPr>
                <w:b/>
                <w:bCs/>
              </w:rPr>
              <w:t>Словесные (ин</w:t>
            </w:r>
            <w:r w:rsidR="00B31857">
              <w:rPr>
                <w:b/>
                <w:bCs/>
              </w:rPr>
              <w:t>фор</w:t>
            </w:r>
            <w:r w:rsidR="00B31857">
              <w:rPr>
                <w:b/>
                <w:bCs/>
              </w:rPr>
              <w:softHyphen/>
              <w:t>мационно</w:t>
            </w:r>
            <w:r w:rsidR="00B31857">
              <w:rPr>
                <w:b/>
                <w:bCs/>
              </w:rPr>
              <w:softHyphen/>
              <w:t>рецептивный, репро</w:t>
            </w:r>
            <w:r>
              <w:rPr>
                <w:b/>
                <w:bCs/>
              </w:rPr>
              <w:t>дуктивный):</w:t>
            </w:r>
          </w:p>
          <w:p w14:paraId="619A45FB" w14:textId="77777777" w:rsidR="00B31857" w:rsidRDefault="00B62961" w:rsidP="003618F1">
            <w:pPr>
              <w:pStyle w:val="a7"/>
              <w:numPr>
                <w:ilvl w:val="0"/>
                <w:numId w:val="121"/>
              </w:numPr>
              <w:tabs>
                <w:tab w:val="left" w:pos="211"/>
              </w:tabs>
            </w:pPr>
            <w:r>
              <w:t>рассказ воспитателя,</w:t>
            </w:r>
          </w:p>
          <w:p w14:paraId="767B9DD3" w14:textId="77777777" w:rsidR="00B569FF" w:rsidRDefault="00B62961" w:rsidP="003618F1">
            <w:pPr>
              <w:pStyle w:val="a7"/>
              <w:numPr>
                <w:ilvl w:val="0"/>
                <w:numId w:val="121"/>
              </w:numPr>
              <w:tabs>
                <w:tab w:val="left" w:pos="211"/>
              </w:tabs>
            </w:pPr>
            <w:r>
              <w:t xml:space="preserve"> - рассказ ребенка,</w:t>
            </w:r>
          </w:p>
          <w:p w14:paraId="7F629A37" w14:textId="77777777" w:rsidR="00B569FF" w:rsidRDefault="00B62961" w:rsidP="003618F1">
            <w:pPr>
              <w:pStyle w:val="a7"/>
              <w:numPr>
                <w:ilvl w:val="0"/>
                <w:numId w:val="121"/>
              </w:numPr>
              <w:tabs>
                <w:tab w:val="left" w:pos="211"/>
              </w:tabs>
            </w:pPr>
            <w:r>
              <w:t>чтение ху</w:t>
            </w:r>
            <w:r w:rsidR="00B31857">
              <w:t>дожествен</w:t>
            </w:r>
            <w:r>
              <w:t>ной литературы,</w:t>
            </w:r>
          </w:p>
          <w:p w14:paraId="04C325D9" w14:textId="77777777" w:rsidR="00B31857" w:rsidRDefault="00B62961" w:rsidP="003618F1">
            <w:pPr>
              <w:pStyle w:val="a7"/>
              <w:numPr>
                <w:ilvl w:val="0"/>
                <w:numId w:val="121"/>
              </w:numPr>
              <w:tabs>
                <w:tab w:val="left" w:pos="211"/>
              </w:tabs>
            </w:pPr>
            <w:r>
              <w:t xml:space="preserve">отгадывание загадок, </w:t>
            </w:r>
          </w:p>
          <w:p w14:paraId="4D8F9EAB" w14:textId="77777777" w:rsidR="00B569FF" w:rsidRDefault="00B31857" w:rsidP="003618F1">
            <w:pPr>
              <w:pStyle w:val="a7"/>
              <w:numPr>
                <w:ilvl w:val="0"/>
                <w:numId w:val="121"/>
              </w:numPr>
              <w:tabs>
                <w:tab w:val="left" w:pos="211"/>
              </w:tabs>
            </w:pPr>
            <w:r>
              <w:t>-</w:t>
            </w:r>
            <w:r w:rsidR="00B62961">
              <w:t>беседа,</w:t>
            </w:r>
          </w:p>
          <w:p w14:paraId="19C6DFBD" w14:textId="77777777" w:rsidR="00B569FF" w:rsidRDefault="00B62961" w:rsidP="003618F1">
            <w:pPr>
              <w:pStyle w:val="a7"/>
              <w:numPr>
                <w:ilvl w:val="0"/>
                <w:numId w:val="121"/>
              </w:numPr>
              <w:tabs>
                <w:tab w:val="left" w:pos="211"/>
              </w:tabs>
            </w:pPr>
            <w:r>
              <w:t>словесная игра,</w:t>
            </w:r>
          </w:p>
          <w:p w14:paraId="7D82126C" w14:textId="77777777" w:rsidR="00B569FF" w:rsidRDefault="00B62961" w:rsidP="003618F1">
            <w:pPr>
              <w:pStyle w:val="a7"/>
              <w:numPr>
                <w:ilvl w:val="0"/>
                <w:numId w:val="121"/>
              </w:numPr>
              <w:tabs>
                <w:tab w:val="left" w:pos="211"/>
              </w:tabs>
            </w:pPr>
            <w:r>
              <w:t>ситуативный разго</w:t>
            </w:r>
            <w:r>
              <w:softHyphen/>
              <w:t>вор.</w:t>
            </w:r>
          </w:p>
          <w:p w14:paraId="0209C55B" w14:textId="77777777" w:rsidR="00B569FF" w:rsidRDefault="00B62961">
            <w:pPr>
              <w:pStyle w:val="a7"/>
            </w:pPr>
            <w:r>
              <w:rPr>
                <w:b/>
                <w:bCs/>
              </w:rPr>
              <w:t>Практические:</w:t>
            </w:r>
          </w:p>
          <w:p w14:paraId="4BE4DAF2" w14:textId="77777777" w:rsidR="00B569FF" w:rsidRDefault="00B62961" w:rsidP="003618F1">
            <w:pPr>
              <w:pStyle w:val="a7"/>
              <w:numPr>
                <w:ilvl w:val="0"/>
                <w:numId w:val="121"/>
              </w:numPr>
              <w:tabs>
                <w:tab w:val="left" w:pos="211"/>
              </w:tabs>
            </w:pPr>
            <w:r>
              <w:t>игровая ситуация,</w:t>
            </w:r>
          </w:p>
          <w:p w14:paraId="25B05A2C" w14:textId="77777777" w:rsidR="00B569FF" w:rsidRDefault="00B62961" w:rsidP="003618F1">
            <w:pPr>
              <w:pStyle w:val="a7"/>
              <w:numPr>
                <w:ilvl w:val="0"/>
                <w:numId w:val="121"/>
              </w:numPr>
              <w:tabs>
                <w:tab w:val="left" w:pos="211"/>
              </w:tabs>
              <w:spacing w:line="276" w:lineRule="auto"/>
            </w:pPr>
            <w:r>
              <w:t>сюжетно-ролевая иг</w:t>
            </w:r>
            <w:r>
              <w:softHyphen/>
              <w:t>ра,</w:t>
            </w:r>
          </w:p>
          <w:p w14:paraId="798015CF" w14:textId="77777777" w:rsidR="00B31857" w:rsidRDefault="00B62961" w:rsidP="003618F1">
            <w:pPr>
              <w:pStyle w:val="a7"/>
              <w:numPr>
                <w:ilvl w:val="0"/>
                <w:numId w:val="121"/>
              </w:numPr>
              <w:tabs>
                <w:tab w:val="left" w:pos="211"/>
              </w:tabs>
            </w:pPr>
            <w:r>
              <w:t>дидактическое упражнение,</w:t>
            </w:r>
          </w:p>
          <w:p w14:paraId="41D19F82" w14:textId="77777777" w:rsidR="00B31857" w:rsidRDefault="00B62961" w:rsidP="003618F1">
            <w:pPr>
              <w:pStyle w:val="a7"/>
              <w:numPr>
                <w:ilvl w:val="0"/>
                <w:numId w:val="121"/>
              </w:numPr>
              <w:tabs>
                <w:tab w:val="left" w:pos="211"/>
              </w:tabs>
            </w:pPr>
            <w:r>
              <w:t xml:space="preserve"> дидактическая игра, </w:t>
            </w:r>
          </w:p>
          <w:p w14:paraId="21E11B11" w14:textId="77777777" w:rsidR="00B31857" w:rsidRDefault="00B62961" w:rsidP="003618F1">
            <w:pPr>
              <w:pStyle w:val="a7"/>
              <w:numPr>
                <w:ilvl w:val="0"/>
                <w:numId w:val="121"/>
              </w:numPr>
              <w:tabs>
                <w:tab w:val="left" w:pos="211"/>
              </w:tabs>
            </w:pPr>
            <w:r>
              <w:t>игра - драматизация.</w:t>
            </w:r>
          </w:p>
          <w:p w14:paraId="53D810AC" w14:textId="77777777" w:rsidR="00B31857" w:rsidRDefault="00B62961" w:rsidP="003618F1">
            <w:pPr>
              <w:pStyle w:val="a7"/>
              <w:numPr>
                <w:ilvl w:val="0"/>
                <w:numId w:val="121"/>
              </w:numPr>
              <w:tabs>
                <w:tab w:val="left" w:pos="211"/>
              </w:tabs>
            </w:pPr>
            <w:r>
              <w:t xml:space="preserve"> дидактическая игра,</w:t>
            </w:r>
          </w:p>
          <w:p w14:paraId="23048ADA" w14:textId="77777777" w:rsidR="00B31857" w:rsidRDefault="00B62961" w:rsidP="003618F1">
            <w:pPr>
              <w:pStyle w:val="a7"/>
              <w:numPr>
                <w:ilvl w:val="0"/>
                <w:numId w:val="121"/>
              </w:numPr>
              <w:tabs>
                <w:tab w:val="left" w:pos="211"/>
              </w:tabs>
            </w:pPr>
            <w:r>
              <w:t xml:space="preserve"> настольные игры, </w:t>
            </w:r>
          </w:p>
          <w:p w14:paraId="004F840C" w14:textId="77777777" w:rsidR="00B31857" w:rsidRDefault="00B62961" w:rsidP="003618F1">
            <w:pPr>
              <w:pStyle w:val="a7"/>
              <w:numPr>
                <w:ilvl w:val="0"/>
                <w:numId w:val="121"/>
              </w:numPr>
              <w:tabs>
                <w:tab w:val="left" w:pos="211"/>
              </w:tabs>
            </w:pPr>
            <w:r>
              <w:t xml:space="preserve"> рисование, лепка, </w:t>
            </w:r>
          </w:p>
          <w:p w14:paraId="05897257" w14:textId="77777777" w:rsidR="00B569FF" w:rsidRDefault="00B62961" w:rsidP="003618F1">
            <w:pPr>
              <w:pStyle w:val="a7"/>
              <w:numPr>
                <w:ilvl w:val="0"/>
                <w:numId w:val="121"/>
              </w:numPr>
              <w:tabs>
                <w:tab w:val="left" w:pos="211"/>
              </w:tabs>
            </w:pPr>
            <w:r>
              <w:t>конструирование</w:t>
            </w:r>
            <w:r>
              <w:rPr>
                <w:b/>
                <w:bCs/>
              </w:rPr>
              <w:t>.</w:t>
            </w:r>
          </w:p>
          <w:p w14:paraId="04F42D02" w14:textId="77777777" w:rsidR="00B569FF" w:rsidRDefault="00B62961">
            <w:pPr>
              <w:pStyle w:val="a7"/>
            </w:pPr>
            <w:r>
              <w:rPr>
                <w:b/>
                <w:bCs/>
              </w:rPr>
              <w:t>Репродуктивный:</w:t>
            </w:r>
          </w:p>
          <w:p w14:paraId="266F4675" w14:textId="77777777" w:rsidR="00B569FF" w:rsidRDefault="00B62961" w:rsidP="003618F1">
            <w:pPr>
              <w:pStyle w:val="a7"/>
              <w:numPr>
                <w:ilvl w:val="0"/>
                <w:numId w:val="121"/>
              </w:numPr>
              <w:tabs>
                <w:tab w:val="left" w:pos="211"/>
              </w:tabs>
            </w:pPr>
            <w:r>
              <w:t>упражнения на осно</w:t>
            </w:r>
            <w:r>
              <w:softHyphen/>
              <w:t>ве образца педагога.</w:t>
            </w:r>
          </w:p>
          <w:p w14:paraId="15EEC7EC" w14:textId="77777777" w:rsidR="00B569FF" w:rsidRDefault="00B62961">
            <w:pPr>
              <w:pStyle w:val="a7"/>
              <w:tabs>
                <w:tab w:val="left" w:pos="907"/>
              </w:tabs>
            </w:pPr>
            <w:r>
              <w:rPr>
                <w:b/>
                <w:bCs/>
              </w:rPr>
              <w:t>Метод</w:t>
            </w:r>
            <w:r>
              <w:rPr>
                <w:b/>
                <w:bCs/>
              </w:rPr>
              <w:tab/>
              <w:t>проблемного</w:t>
            </w:r>
          </w:p>
          <w:p w14:paraId="04785E33" w14:textId="77777777" w:rsidR="00B569FF" w:rsidRDefault="00B62961">
            <w:pPr>
              <w:pStyle w:val="a7"/>
            </w:pPr>
            <w:r>
              <w:rPr>
                <w:b/>
                <w:bCs/>
              </w:rPr>
              <w:t>изложения:</w:t>
            </w:r>
          </w:p>
          <w:p w14:paraId="18C281DD" w14:textId="77777777" w:rsidR="00B569FF" w:rsidRDefault="00B62961" w:rsidP="003618F1">
            <w:pPr>
              <w:pStyle w:val="a7"/>
              <w:numPr>
                <w:ilvl w:val="0"/>
                <w:numId w:val="121"/>
              </w:numPr>
              <w:tabs>
                <w:tab w:val="left" w:pos="211"/>
                <w:tab w:val="left" w:pos="1397"/>
              </w:tabs>
            </w:pPr>
            <w:r>
              <w:t>решение</w:t>
            </w:r>
            <w:r>
              <w:tab/>
              <w:t>игровых</w:t>
            </w:r>
          </w:p>
          <w:p w14:paraId="78FCC75F" w14:textId="77777777" w:rsidR="00B569FF" w:rsidRDefault="00B62961">
            <w:pPr>
              <w:pStyle w:val="a7"/>
            </w:pPr>
            <w:r>
              <w:t xml:space="preserve">проблемных ситуаций. </w:t>
            </w:r>
            <w:r>
              <w:rPr>
                <w:b/>
                <w:bCs/>
              </w:rPr>
              <w:t>Эвристический ме</w:t>
            </w:r>
            <w:r>
              <w:rPr>
                <w:b/>
                <w:bCs/>
              </w:rPr>
              <w:softHyphen/>
              <w:t>тод:</w:t>
            </w:r>
          </w:p>
          <w:p w14:paraId="14798608" w14:textId="77777777" w:rsidR="00B569FF" w:rsidRDefault="00B62961" w:rsidP="003618F1">
            <w:pPr>
              <w:pStyle w:val="a7"/>
              <w:numPr>
                <w:ilvl w:val="0"/>
                <w:numId w:val="121"/>
              </w:numPr>
              <w:tabs>
                <w:tab w:val="left" w:pos="211"/>
              </w:tabs>
            </w:pPr>
            <w:r>
              <w:t>решение проблемных ситуаций: применение представлений в но</w:t>
            </w:r>
            <w:r>
              <w:softHyphen/>
              <w:t>вых условиях).</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15179C2D" w14:textId="77777777" w:rsidR="00B569FF" w:rsidRDefault="00B62961">
            <w:pPr>
              <w:pStyle w:val="a7"/>
            </w:pPr>
            <w:r>
              <w:t>ции», «Моя семья»,</w:t>
            </w:r>
          </w:p>
          <w:p w14:paraId="45CF37D3" w14:textId="77777777" w:rsidR="00B31857" w:rsidRDefault="00B62961" w:rsidP="003618F1">
            <w:pPr>
              <w:pStyle w:val="a7"/>
              <w:numPr>
                <w:ilvl w:val="0"/>
                <w:numId w:val="122"/>
              </w:numPr>
              <w:tabs>
                <w:tab w:val="left" w:pos="187"/>
              </w:tabs>
              <w:jc w:val="both"/>
            </w:pPr>
            <w:r>
              <w:t xml:space="preserve">фотоальбомы «Наша группа», «Моя семья», «Наши увлечения», «Мы </w:t>
            </w:r>
            <w:r w:rsidR="00B31857">
              <w:t>–</w:t>
            </w:r>
            <w:r>
              <w:t xml:space="preserve"> </w:t>
            </w:r>
          </w:p>
          <w:p w14:paraId="399D6C73" w14:textId="77777777" w:rsidR="00B569FF" w:rsidRDefault="00B62961" w:rsidP="00B31857">
            <w:pPr>
              <w:pStyle w:val="a7"/>
              <w:tabs>
                <w:tab w:val="left" w:pos="187"/>
              </w:tabs>
              <w:jc w:val="both"/>
            </w:pPr>
            <w:r>
              <w:t>по</w:t>
            </w:r>
            <w:r>
              <w:softHyphen/>
              <w:t>мощники»,</w:t>
            </w:r>
          </w:p>
          <w:p w14:paraId="6756469A" w14:textId="77777777" w:rsidR="00B569FF" w:rsidRDefault="00B62961" w:rsidP="003618F1">
            <w:pPr>
              <w:pStyle w:val="a7"/>
              <w:numPr>
                <w:ilvl w:val="0"/>
                <w:numId w:val="122"/>
              </w:numPr>
              <w:tabs>
                <w:tab w:val="left" w:pos="187"/>
              </w:tabs>
              <w:jc w:val="both"/>
            </w:pPr>
            <w:r>
              <w:t>картинки «Правила поведения» (в разных общественных местах: в груп</w:t>
            </w:r>
            <w:r>
              <w:softHyphen/>
              <w:t>пе, на детской площадке, в театре и т.п.),</w:t>
            </w:r>
          </w:p>
          <w:p w14:paraId="73DF5F14" w14:textId="77777777" w:rsidR="00B569FF" w:rsidRDefault="00B62961" w:rsidP="003618F1">
            <w:pPr>
              <w:pStyle w:val="a7"/>
              <w:numPr>
                <w:ilvl w:val="0"/>
                <w:numId w:val="122"/>
              </w:numPr>
              <w:tabs>
                <w:tab w:val="left" w:pos="187"/>
              </w:tabs>
              <w:jc w:val="both"/>
            </w:pPr>
            <w:r>
              <w:t>куклы средние,</w:t>
            </w:r>
          </w:p>
          <w:p w14:paraId="5B4F7A00" w14:textId="77777777" w:rsidR="00B569FF" w:rsidRDefault="00B62961" w:rsidP="003618F1">
            <w:pPr>
              <w:pStyle w:val="a7"/>
              <w:numPr>
                <w:ilvl w:val="0"/>
                <w:numId w:val="122"/>
              </w:numPr>
              <w:tabs>
                <w:tab w:val="left" w:pos="187"/>
              </w:tabs>
              <w:jc w:val="both"/>
            </w:pPr>
            <w:r>
              <w:t>карапуз в ванночке,</w:t>
            </w:r>
          </w:p>
          <w:p w14:paraId="13083608" w14:textId="77777777" w:rsidR="00B31857" w:rsidRDefault="00B62961" w:rsidP="003618F1">
            <w:pPr>
              <w:pStyle w:val="a7"/>
              <w:numPr>
                <w:ilvl w:val="0"/>
                <w:numId w:val="122"/>
              </w:numPr>
              <w:tabs>
                <w:tab w:val="left" w:pos="187"/>
              </w:tabs>
            </w:pPr>
            <w:r>
              <w:t>атрибуты для игр «Семья», «Мага</w:t>
            </w:r>
            <w:r>
              <w:softHyphen/>
              <w:t xml:space="preserve">зин», «Парикмахерская», «Больница», </w:t>
            </w:r>
          </w:p>
          <w:p w14:paraId="3D0D9731" w14:textId="77777777" w:rsidR="00B569FF" w:rsidRDefault="00B62961" w:rsidP="003618F1">
            <w:pPr>
              <w:pStyle w:val="a7"/>
              <w:numPr>
                <w:ilvl w:val="0"/>
                <w:numId w:val="122"/>
              </w:numPr>
              <w:tabs>
                <w:tab w:val="left" w:pos="187"/>
              </w:tabs>
            </w:pPr>
            <w:r>
              <w:t xml:space="preserve"> набор игрушечной посуды,</w:t>
            </w:r>
          </w:p>
          <w:p w14:paraId="4D6DF4D0" w14:textId="77777777" w:rsidR="00B569FF" w:rsidRDefault="00B62961" w:rsidP="003618F1">
            <w:pPr>
              <w:pStyle w:val="a7"/>
              <w:numPr>
                <w:ilvl w:val="0"/>
                <w:numId w:val="122"/>
              </w:numPr>
              <w:tabs>
                <w:tab w:val="left" w:pos="187"/>
              </w:tabs>
            </w:pPr>
            <w:r>
              <w:t>кухня детская игровая,</w:t>
            </w:r>
          </w:p>
          <w:p w14:paraId="0E55AA61" w14:textId="77777777" w:rsidR="00B569FF" w:rsidRDefault="00B62961" w:rsidP="003618F1">
            <w:pPr>
              <w:pStyle w:val="a7"/>
              <w:numPr>
                <w:ilvl w:val="0"/>
                <w:numId w:val="122"/>
              </w:numPr>
              <w:tabs>
                <w:tab w:val="left" w:pos="187"/>
              </w:tabs>
            </w:pPr>
            <w:r>
              <w:t>кукольный дом (для кукол среднего размера),</w:t>
            </w:r>
          </w:p>
          <w:p w14:paraId="0776046A" w14:textId="77777777" w:rsidR="00B569FF" w:rsidRDefault="00B62961" w:rsidP="003618F1">
            <w:pPr>
              <w:pStyle w:val="a7"/>
              <w:numPr>
                <w:ilvl w:val="0"/>
                <w:numId w:val="122"/>
              </w:numPr>
              <w:tabs>
                <w:tab w:val="left" w:pos="187"/>
              </w:tabs>
            </w:pPr>
            <w:r>
              <w:t>коляски,</w:t>
            </w:r>
          </w:p>
          <w:p w14:paraId="5593FA53" w14:textId="77777777" w:rsidR="00B569FF" w:rsidRDefault="00B62961" w:rsidP="003618F1">
            <w:pPr>
              <w:pStyle w:val="a7"/>
              <w:numPr>
                <w:ilvl w:val="0"/>
                <w:numId w:val="122"/>
              </w:numPr>
              <w:tabs>
                <w:tab w:val="left" w:pos="187"/>
              </w:tabs>
            </w:pPr>
            <w:r>
              <w:t>сумки, корзинки, рюкзачки,</w:t>
            </w:r>
          </w:p>
          <w:p w14:paraId="28F71540" w14:textId="77777777" w:rsidR="00B569FF" w:rsidRDefault="00B62961" w:rsidP="003618F1">
            <w:pPr>
              <w:pStyle w:val="a7"/>
              <w:numPr>
                <w:ilvl w:val="0"/>
                <w:numId w:val="122"/>
              </w:numPr>
              <w:tabs>
                <w:tab w:val="left" w:pos="187"/>
              </w:tabs>
            </w:pPr>
            <w:r>
              <w:t>элементы костюмов для игр (накидки, жилеты, шапочки, фуражки),</w:t>
            </w:r>
          </w:p>
          <w:p w14:paraId="29F6FC96" w14:textId="77777777" w:rsidR="00B569FF" w:rsidRDefault="00B62961" w:rsidP="003618F1">
            <w:pPr>
              <w:pStyle w:val="a7"/>
              <w:numPr>
                <w:ilvl w:val="0"/>
                <w:numId w:val="122"/>
              </w:numPr>
              <w:tabs>
                <w:tab w:val="left" w:pos="187"/>
              </w:tabs>
            </w:pPr>
            <w:r>
              <w:t>мастерская игровая, набор инстру</w:t>
            </w:r>
            <w:r>
              <w:softHyphen/>
              <w:t>ентов,</w:t>
            </w:r>
          </w:p>
          <w:p w14:paraId="0344D326" w14:textId="77777777" w:rsidR="00B569FF" w:rsidRDefault="00B62961" w:rsidP="003618F1">
            <w:pPr>
              <w:pStyle w:val="a7"/>
              <w:numPr>
                <w:ilvl w:val="0"/>
                <w:numId w:val="122"/>
              </w:numPr>
              <w:tabs>
                <w:tab w:val="left" w:pos="187"/>
              </w:tabs>
            </w:pPr>
            <w:r>
              <w:t>машины (разные виды транспорта, пожарная, скорая помощь, корабль, лодка, самолет) среднего размера,</w:t>
            </w:r>
          </w:p>
          <w:p w14:paraId="02650551" w14:textId="77777777" w:rsidR="00B569FF" w:rsidRDefault="00B62961" w:rsidP="003618F1">
            <w:pPr>
              <w:pStyle w:val="a7"/>
              <w:numPr>
                <w:ilvl w:val="0"/>
                <w:numId w:val="122"/>
              </w:numPr>
              <w:tabs>
                <w:tab w:val="left" w:pos="187"/>
              </w:tabs>
            </w:pPr>
            <w:r>
              <w:t>полосатый жезл,</w:t>
            </w:r>
          </w:p>
          <w:p w14:paraId="7889A3DB" w14:textId="77777777" w:rsidR="00B569FF" w:rsidRDefault="00B62961" w:rsidP="003618F1">
            <w:pPr>
              <w:pStyle w:val="a7"/>
              <w:numPr>
                <w:ilvl w:val="0"/>
                <w:numId w:val="122"/>
              </w:numPr>
              <w:tabs>
                <w:tab w:val="left" w:pos="187"/>
              </w:tabs>
            </w:pPr>
            <w:r>
              <w:t>бинокль,</w:t>
            </w:r>
          </w:p>
          <w:p w14:paraId="535FF892" w14:textId="77777777" w:rsidR="00B569FF" w:rsidRDefault="00B62961" w:rsidP="003618F1">
            <w:pPr>
              <w:pStyle w:val="a7"/>
              <w:numPr>
                <w:ilvl w:val="0"/>
                <w:numId w:val="122"/>
              </w:numPr>
              <w:tabs>
                <w:tab w:val="left" w:pos="187"/>
              </w:tabs>
            </w:pPr>
            <w:r>
              <w:t>телефон,</w:t>
            </w:r>
          </w:p>
          <w:p w14:paraId="23CFE084" w14:textId="77777777" w:rsidR="00B569FF" w:rsidRDefault="00B31857" w:rsidP="003618F1">
            <w:pPr>
              <w:pStyle w:val="a7"/>
              <w:numPr>
                <w:ilvl w:val="0"/>
                <w:numId w:val="122"/>
              </w:numPr>
              <w:tabs>
                <w:tab w:val="left" w:pos="187"/>
              </w:tabs>
            </w:pPr>
            <w:r>
              <w:t>ширмы игровые полифункциональ</w:t>
            </w:r>
            <w:r w:rsidR="00B62961">
              <w:t>ные,</w:t>
            </w:r>
          </w:p>
          <w:p w14:paraId="78E4FBDF" w14:textId="77777777" w:rsidR="00B569FF" w:rsidRDefault="00B62961" w:rsidP="003618F1">
            <w:pPr>
              <w:pStyle w:val="a7"/>
              <w:numPr>
                <w:ilvl w:val="0"/>
                <w:numId w:val="122"/>
              </w:numPr>
              <w:tabs>
                <w:tab w:val="left" w:pos="187"/>
              </w:tabs>
            </w:pPr>
            <w:r>
              <w:t>предметы-заместители для сюжетно</w:t>
            </w:r>
            <w:r>
              <w:softHyphen/>
              <w:t>ролевых игр.</w:t>
            </w:r>
          </w:p>
          <w:p w14:paraId="039F84A4" w14:textId="77777777" w:rsidR="00B569FF" w:rsidRDefault="00B62961">
            <w:pPr>
              <w:pStyle w:val="a7"/>
            </w:pPr>
            <w:r>
              <w:rPr>
                <w:b/>
                <w:bCs/>
              </w:rPr>
              <w:t>Область формирования основ граж</w:t>
            </w:r>
            <w:r>
              <w:rPr>
                <w:b/>
                <w:bCs/>
              </w:rPr>
              <w:softHyphen/>
              <w:t>данственности и патриотизма:</w:t>
            </w:r>
          </w:p>
          <w:p w14:paraId="19B026FA" w14:textId="77777777" w:rsidR="00B569FF" w:rsidRDefault="00B62961" w:rsidP="003618F1">
            <w:pPr>
              <w:pStyle w:val="a7"/>
              <w:numPr>
                <w:ilvl w:val="0"/>
                <w:numId w:val="122"/>
              </w:numPr>
              <w:tabs>
                <w:tab w:val="left" w:pos="187"/>
              </w:tabs>
            </w:pPr>
            <w:r>
              <w:t xml:space="preserve">иллюстрации с видами </w:t>
            </w:r>
            <w:r w:rsidR="00B31857">
              <w:t>г.о. Навашинский</w:t>
            </w:r>
            <w:r>
              <w:t xml:space="preserve"> и города Н</w:t>
            </w:r>
            <w:r w:rsidR="00B31857">
              <w:t>авашино</w:t>
            </w:r>
            <w:r>
              <w:t>,</w:t>
            </w:r>
          </w:p>
          <w:p w14:paraId="15D3FC6C" w14:textId="77777777" w:rsidR="00B569FF" w:rsidRDefault="00B62961" w:rsidP="003618F1">
            <w:pPr>
              <w:pStyle w:val="a7"/>
              <w:numPr>
                <w:ilvl w:val="0"/>
                <w:numId w:val="122"/>
              </w:numPr>
              <w:tabs>
                <w:tab w:val="left" w:pos="187"/>
              </w:tabs>
            </w:pPr>
            <w:r>
              <w:t>иг</w:t>
            </w:r>
            <w:r w:rsidR="00B31857">
              <w:t>ровой макет почтового ящика, иг</w:t>
            </w:r>
            <w:r>
              <w:t>ровые шаблоны открыток, конвертов, макеты посылок,</w:t>
            </w:r>
          </w:p>
          <w:p w14:paraId="0087662C" w14:textId="77777777" w:rsidR="00B569FF" w:rsidRDefault="00B62961" w:rsidP="003618F1">
            <w:pPr>
              <w:pStyle w:val="a7"/>
              <w:numPr>
                <w:ilvl w:val="0"/>
                <w:numId w:val="122"/>
              </w:numPr>
              <w:tabs>
                <w:tab w:val="left" w:pos="187"/>
              </w:tabs>
            </w:pPr>
            <w:r>
              <w:t>схемы-картинки «Адрес» (город, ули</w:t>
            </w:r>
            <w:r>
              <w:softHyphen/>
              <w:t>ца, дом, квартира),</w:t>
            </w:r>
          </w:p>
          <w:p w14:paraId="65675C88" w14:textId="77777777" w:rsidR="00B569FF" w:rsidRDefault="00B62961" w:rsidP="003618F1">
            <w:pPr>
              <w:pStyle w:val="a7"/>
              <w:numPr>
                <w:ilvl w:val="0"/>
                <w:numId w:val="122"/>
              </w:numPr>
              <w:tabs>
                <w:tab w:val="left" w:pos="187"/>
              </w:tabs>
            </w:pPr>
            <w:r>
              <w:t>иллюстрации-фотог</w:t>
            </w:r>
            <w:r w:rsidR="00B31857">
              <w:t>рафии вокзалов города Навашино,</w:t>
            </w:r>
          </w:p>
          <w:p w14:paraId="4955B03D" w14:textId="77777777" w:rsidR="00B569FF" w:rsidRDefault="00B62961" w:rsidP="003618F1">
            <w:pPr>
              <w:pStyle w:val="a7"/>
              <w:numPr>
                <w:ilvl w:val="0"/>
                <w:numId w:val="122"/>
              </w:numPr>
              <w:tabs>
                <w:tab w:val="left" w:pos="187"/>
              </w:tabs>
            </w:pPr>
            <w:r>
              <w:t>картинки с разными видами транс</w:t>
            </w:r>
            <w:r>
              <w:softHyphen/>
              <w:t>порта (наземный, подземный, водный, воздушный),</w:t>
            </w:r>
          </w:p>
          <w:p w14:paraId="7756E980" w14:textId="77777777" w:rsidR="00B569FF" w:rsidRDefault="00B62961" w:rsidP="003618F1">
            <w:pPr>
              <w:pStyle w:val="a7"/>
              <w:numPr>
                <w:ilvl w:val="0"/>
                <w:numId w:val="122"/>
              </w:numPr>
              <w:tabs>
                <w:tab w:val="left" w:pos="187"/>
              </w:tabs>
            </w:pPr>
            <w:r>
              <w:t>альбом «На</w:t>
            </w:r>
            <w:r w:rsidR="00B31857">
              <w:t>ш любимый город Навашино</w:t>
            </w:r>
            <w:r>
              <w:t>»,</w:t>
            </w:r>
          </w:p>
          <w:p w14:paraId="5C48CF6E" w14:textId="77777777" w:rsidR="00B569FF" w:rsidRDefault="00B62961" w:rsidP="003618F1">
            <w:pPr>
              <w:pStyle w:val="a7"/>
              <w:numPr>
                <w:ilvl w:val="0"/>
                <w:numId w:val="122"/>
              </w:numPr>
              <w:tabs>
                <w:tab w:val="left" w:pos="187"/>
              </w:tabs>
            </w:pPr>
            <w:r>
              <w:t>раскраски «Мой город»,</w:t>
            </w:r>
          </w:p>
          <w:p w14:paraId="704A9995" w14:textId="77777777" w:rsidR="00B569FF" w:rsidRDefault="00B62961" w:rsidP="003618F1">
            <w:pPr>
              <w:pStyle w:val="a7"/>
              <w:numPr>
                <w:ilvl w:val="0"/>
                <w:numId w:val="122"/>
              </w:numPr>
              <w:tabs>
                <w:tab w:val="left" w:pos="187"/>
              </w:tabs>
            </w:pPr>
            <w:r>
              <w:t>дидактическая игра «Парные картин</w:t>
            </w:r>
            <w:r>
              <w:softHyphen/>
              <w:t>ки» (с достоприме</w:t>
            </w:r>
            <w:r w:rsidR="00B31857">
              <w:t>чательностями города Навашино</w:t>
            </w:r>
            <w:r>
              <w:t>),</w:t>
            </w:r>
          </w:p>
          <w:p w14:paraId="78F2D52C" w14:textId="77777777" w:rsidR="00B569FF" w:rsidRDefault="00B62961" w:rsidP="003618F1">
            <w:pPr>
              <w:pStyle w:val="a7"/>
              <w:numPr>
                <w:ilvl w:val="0"/>
                <w:numId w:val="122"/>
              </w:numPr>
              <w:tabs>
                <w:tab w:val="left" w:pos="187"/>
              </w:tabs>
              <w:jc w:val="both"/>
            </w:pPr>
            <w:r>
              <w:t>лото «Город»,</w:t>
            </w:r>
          </w:p>
          <w:p w14:paraId="16E8F67E" w14:textId="77777777" w:rsidR="00B569FF" w:rsidRDefault="00B62961" w:rsidP="003618F1">
            <w:pPr>
              <w:pStyle w:val="a7"/>
              <w:numPr>
                <w:ilvl w:val="0"/>
                <w:numId w:val="122"/>
              </w:numPr>
              <w:tabs>
                <w:tab w:val="left" w:pos="187"/>
              </w:tabs>
              <w:jc w:val="both"/>
            </w:pPr>
            <w:r>
              <w:t>домино «Мой город»,</w:t>
            </w:r>
          </w:p>
          <w:p w14:paraId="0244FCD8" w14:textId="77777777" w:rsidR="00B569FF" w:rsidRDefault="00B62961" w:rsidP="003618F1">
            <w:pPr>
              <w:pStyle w:val="a7"/>
              <w:numPr>
                <w:ilvl w:val="0"/>
                <w:numId w:val="122"/>
              </w:numPr>
              <w:tabs>
                <w:tab w:val="left" w:pos="187"/>
              </w:tabs>
              <w:jc w:val="both"/>
            </w:pPr>
            <w:r>
              <w:t>иллюстрации с изображением сель</w:t>
            </w:r>
            <w:r>
              <w:softHyphen/>
              <w:t>ских и городских пейзажей,</w:t>
            </w:r>
          </w:p>
          <w:p w14:paraId="2BA49F5F" w14:textId="77777777" w:rsidR="00B569FF" w:rsidRDefault="00B62961" w:rsidP="003618F1">
            <w:pPr>
              <w:pStyle w:val="a7"/>
              <w:numPr>
                <w:ilvl w:val="0"/>
                <w:numId w:val="122"/>
              </w:numPr>
              <w:tabs>
                <w:tab w:val="left" w:pos="187"/>
              </w:tabs>
              <w:jc w:val="both"/>
            </w:pPr>
            <w:r>
              <w:t>иллюстрации с разными хлебобулоч-</w:t>
            </w:r>
          </w:p>
        </w:tc>
      </w:tr>
    </w:tbl>
    <w:p w14:paraId="63782CCE"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02ABD894" w14:textId="77777777">
        <w:trPr>
          <w:trHeight w:hRule="exact" w:val="14698"/>
          <w:jc w:val="center"/>
        </w:trPr>
        <w:tc>
          <w:tcPr>
            <w:tcW w:w="2098" w:type="dxa"/>
            <w:tcBorders>
              <w:top w:val="single" w:sz="4" w:space="0" w:color="auto"/>
              <w:left w:val="single" w:sz="4" w:space="0" w:color="auto"/>
              <w:bottom w:val="single" w:sz="4" w:space="0" w:color="auto"/>
            </w:tcBorders>
            <w:shd w:val="clear" w:color="auto" w:fill="auto"/>
          </w:tcPr>
          <w:p w14:paraId="145BCD7B" w14:textId="77777777" w:rsidR="00B569FF" w:rsidRDefault="00B569FF">
            <w:pPr>
              <w:rPr>
                <w:sz w:val="10"/>
                <w:szCs w:val="10"/>
              </w:rPr>
            </w:pPr>
          </w:p>
        </w:tc>
        <w:tc>
          <w:tcPr>
            <w:tcW w:w="1987" w:type="dxa"/>
            <w:tcBorders>
              <w:top w:val="single" w:sz="4" w:space="0" w:color="auto"/>
              <w:left w:val="single" w:sz="4" w:space="0" w:color="auto"/>
              <w:bottom w:val="single" w:sz="4" w:space="0" w:color="auto"/>
            </w:tcBorders>
            <w:shd w:val="clear" w:color="auto" w:fill="auto"/>
          </w:tcPr>
          <w:p w14:paraId="20E697B7" w14:textId="77777777" w:rsidR="00B569FF" w:rsidRDefault="00B569FF">
            <w:pPr>
              <w:rPr>
                <w:sz w:val="10"/>
                <w:szCs w:val="10"/>
              </w:rPr>
            </w:pPr>
          </w:p>
        </w:tc>
        <w:tc>
          <w:tcPr>
            <w:tcW w:w="2410" w:type="dxa"/>
            <w:tcBorders>
              <w:top w:val="single" w:sz="4" w:space="0" w:color="auto"/>
              <w:left w:val="single" w:sz="4" w:space="0" w:color="auto"/>
              <w:bottom w:val="single" w:sz="4" w:space="0" w:color="auto"/>
            </w:tcBorders>
            <w:shd w:val="clear" w:color="auto" w:fill="auto"/>
          </w:tcPr>
          <w:p w14:paraId="49570B84" w14:textId="77777777" w:rsidR="00B569FF" w:rsidRDefault="00B569FF">
            <w:pPr>
              <w:rPr>
                <w:sz w:val="10"/>
                <w:szCs w:val="10"/>
              </w:rPr>
            </w:pP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2B619E19" w14:textId="77777777" w:rsidR="00B569FF" w:rsidRDefault="00B62961">
            <w:pPr>
              <w:pStyle w:val="a7"/>
              <w:jc w:val="both"/>
            </w:pPr>
            <w:r>
              <w:t>ными изделиями,</w:t>
            </w:r>
          </w:p>
          <w:p w14:paraId="5AFAE213" w14:textId="77777777" w:rsidR="00B569FF" w:rsidRDefault="00B62961" w:rsidP="003618F1">
            <w:pPr>
              <w:pStyle w:val="a7"/>
              <w:numPr>
                <w:ilvl w:val="0"/>
                <w:numId w:val="123"/>
              </w:numPr>
              <w:tabs>
                <w:tab w:val="left" w:pos="192"/>
              </w:tabs>
              <w:jc w:val="both"/>
            </w:pPr>
            <w:r>
              <w:t>иллюстрации с изображением поля, сельскохозяйственной техники (трак</w:t>
            </w:r>
            <w:r>
              <w:softHyphen/>
              <w:t>тор, комбайн, сеялка, грузовики с зер</w:t>
            </w:r>
            <w:r>
              <w:softHyphen/>
              <w:t>ном),</w:t>
            </w:r>
          </w:p>
          <w:p w14:paraId="65BFC732" w14:textId="77777777" w:rsidR="00B569FF" w:rsidRDefault="00B62961" w:rsidP="003618F1">
            <w:pPr>
              <w:pStyle w:val="a7"/>
              <w:numPr>
                <w:ilvl w:val="0"/>
                <w:numId w:val="123"/>
              </w:numPr>
              <w:tabs>
                <w:tab w:val="left" w:pos="192"/>
              </w:tabs>
              <w:jc w:val="both"/>
            </w:pPr>
            <w:r>
              <w:t>иллюстрации с изображением повара - пекаря, инструментов для работы,</w:t>
            </w:r>
          </w:p>
          <w:p w14:paraId="0949B045" w14:textId="77777777" w:rsidR="00B569FF" w:rsidRDefault="00B62961" w:rsidP="003618F1">
            <w:pPr>
              <w:pStyle w:val="a7"/>
              <w:numPr>
                <w:ilvl w:val="0"/>
                <w:numId w:val="123"/>
              </w:numPr>
              <w:tabs>
                <w:tab w:val="left" w:pos="192"/>
              </w:tabs>
              <w:jc w:val="both"/>
            </w:pPr>
            <w:r>
              <w:t>серия картинок «От зернышка - до булочки»,</w:t>
            </w:r>
          </w:p>
          <w:p w14:paraId="6AFBF824" w14:textId="77777777" w:rsidR="00B569FF" w:rsidRDefault="00B62961" w:rsidP="003618F1">
            <w:pPr>
              <w:pStyle w:val="a7"/>
              <w:numPr>
                <w:ilvl w:val="0"/>
                <w:numId w:val="123"/>
              </w:numPr>
              <w:tabs>
                <w:tab w:val="left" w:pos="192"/>
              </w:tabs>
              <w:jc w:val="both"/>
            </w:pPr>
            <w:r>
              <w:t>лото «Город - село»,</w:t>
            </w:r>
          </w:p>
          <w:p w14:paraId="5F6B7C4E" w14:textId="77777777" w:rsidR="00B31857" w:rsidRDefault="00B62961" w:rsidP="003618F1">
            <w:pPr>
              <w:pStyle w:val="a7"/>
              <w:numPr>
                <w:ilvl w:val="0"/>
                <w:numId w:val="123"/>
              </w:numPr>
              <w:tabs>
                <w:tab w:val="left" w:pos="192"/>
              </w:tabs>
              <w:jc w:val="both"/>
            </w:pPr>
            <w:r>
              <w:t xml:space="preserve">иллюстрации с изображением труда людей в городе (в учреждениях, на транспорте, стройке, заводе) и на селе (овощеводы, животноводы хлеборобы), </w:t>
            </w:r>
          </w:p>
          <w:p w14:paraId="398CA6A9" w14:textId="77777777" w:rsidR="00B569FF" w:rsidRDefault="00B62961" w:rsidP="003618F1">
            <w:pPr>
              <w:pStyle w:val="a7"/>
              <w:numPr>
                <w:ilvl w:val="0"/>
                <w:numId w:val="123"/>
              </w:numPr>
              <w:tabs>
                <w:tab w:val="left" w:pos="192"/>
              </w:tabs>
              <w:jc w:val="both"/>
            </w:pPr>
            <w:r>
              <w:t xml:space="preserve"> иллюстрации с изобр</w:t>
            </w:r>
            <w:r w:rsidR="00B31857">
              <w:t>ажением зданий город Навашино</w:t>
            </w:r>
            <w:r>
              <w:t xml:space="preserve"> различной архи</w:t>
            </w:r>
            <w:r>
              <w:softHyphen/>
              <w:t>тектуры и разного назначения (детский сад, шк</w:t>
            </w:r>
            <w:r w:rsidR="00B31857">
              <w:t>ола, магазин, поликлиника, Дворец культуры</w:t>
            </w:r>
            <w:r>
              <w:t xml:space="preserve"> вокзал и т.д.),</w:t>
            </w:r>
          </w:p>
          <w:p w14:paraId="63E27191" w14:textId="77777777" w:rsidR="00B569FF" w:rsidRDefault="00B62961" w:rsidP="003618F1">
            <w:pPr>
              <w:pStyle w:val="a7"/>
              <w:numPr>
                <w:ilvl w:val="0"/>
                <w:numId w:val="123"/>
              </w:numPr>
              <w:tabs>
                <w:tab w:val="left" w:pos="192"/>
              </w:tabs>
              <w:jc w:val="both"/>
            </w:pPr>
            <w:r>
              <w:t>иллю</w:t>
            </w:r>
            <w:r w:rsidR="00B31857">
              <w:t>страции с изображением строи</w:t>
            </w:r>
            <w:r>
              <w:t>тельных инструментов и техники,</w:t>
            </w:r>
          </w:p>
          <w:p w14:paraId="012BAF28" w14:textId="77777777" w:rsidR="00B569FF" w:rsidRDefault="00B62961" w:rsidP="003618F1">
            <w:pPr>
              <w:pStyle w:val="a7"/>
              <w:numPr>
                <w:ilvl w:val="0"/>
                <w:numId w:val="123"/>
              </w:numPr>
              <w:tabs>
                <w:tab w:val="left" w:pos="192"/>
              </w:tabs>
              <w:jc w:val="both"/>
            </w:pPr>
            <w:r>
              <w:t>иллюстрации с родами войск,</w:t>
            </w:r>
          </w:p>
          <w:p w14:paraId="03EB3F17" w14:textId="77777777" w:rsidR="00B569FF" w:rsidRDefault="00B62961" w:rsidP="003618F1">
            <w:pPr>
              <w:pStyle w:val="a7"/>
              <w:numPr>
                <w:ilvl w:val="0"/>
                <w:numId w:val="123"/>
              </w:numPr>
              <w:tabs>
                <w:tab w:val="left" w:pos="192"/>
              </w:tabs>
              <w:jc w:val="both"/>
            </w:pPr>
            <w:r>
              <w:t>иллюстрации с изображением Вечно</w:t>
            </w:r>
            <w:r>
              <w:softHyphen/>
              <w:t>го огня,</w:t>
            </w:r>
          </w:p>
          <w:p w14:paraId="72E0199D" w14:textId="77777777" w:rsidR="00B569FF" w:rsidRDefault="00B62961" w:rsidP="003618F1">
            <w:pPr>
              <w:pStyle w:val="a7"/>
              <w:numPr>
                <w:ilvl w:val="0"/>
                <w:numId w:val="123"/>
              </w:numPr>
              <w:tabs>
                <w:tab w:val="left" w:pos="192"/>
              </w:tabs>
              <w:jc w:val="both"/>
            </w:pPr>
            <w:r>
              <w:t>иллюстрац</w:t>
            </w:r>
            <w:r w:rsidR="00B31857">
              <w:t>ии с изображением города Навашино</w:t>
            </w:r>
            <w:r>
              <w:t xml:space="preserve"> и российской символики,</w:t>
            </w:r>
          </w:p>
          <w:p w14:paraId="1A439395" w14:textId="77777777" w:rsidR="00B569FF" w:rsidRDefault="00B62961" w:rsidP="003618F1">
            <w:pPr>
              <w:pStyle w:val="a7"/>
              <w:numPr>
                <w:ilvl w:val="0"/>
                <w:numId w:val="123"/>
              </w:numPr>
              <w:tabs>
                <w:tab w:val="left" w:pos="192"/>
              </w:tabs>
              <w:jc w:val="both"/>
            </w:pPr>
            <w:r>
              <w:t>м</w:t>
            </w:r>
            <w:r w:rsidR="00B31857">
              <w:t>атрешки (или иллюстрации с изоб</w:t>
            </w:r>
            <w:r>
              <w:t>ражением матрешек) семеновская и полхов-майданская,</w:t>
            </w:r>
          </w:p>
          <w:p w14:paraId="2D8172CD" w14:textId="77777777" w:rsidR="00B569FF" w:rsidRDefault="00B62961" w:rsidP="003618F1">
            <w:pPr>
              <w:pStyle w:val="a7"/>
              <w:numPr>
                <w:ilvl w:val="0"/>
                <w:numId w:val="123"/>
              </w:numPr>
              <w:tabs>
                <w:tab w:val="left" w:pos="192"/>
              </w:tabs>
              <w:jc w:val="both"/>
            </w:pPr>
            <w:r>
              <w:t>иллюстрации с изображением приро</w:t>
            </w:r>
            <w:r>
              <w:softHyphen/>
              <w:t>ды родного края (растения, животные, птицы).</w:t>
            </w:r>
          </w:p>
          <w:p w14:paraId="5A1DFABD" w14:textId="77777777" w:rsidR="00B569FF" w:rsidRDefault="00B62961">
            <w:pPr>
              <w:pStyle w:val="a7"/>
              <w:jc w:val="both"/>
            </w:pPr>
            <w:r>
              <w:rPr>
                <w:b/>
                <w:bCs/>
              </w:rPr>
              <w:t>Сфера трудового воспитания:</w:t>
            </w:r>
          </w:p>
          <w:p w14:paraId="4B28FD73" w14:textId="77777777" w:rsidR="00B569FF" w:rsidRDefault="00B62961" w:rsidP="003618F1">
            <w:pPr>
              <w:pStyle w:val="a7"/>
              <w:numPr>
                <w:ilvl w:val="0"/>
                <w:numId w:val="123"/>
              </w:numPr>
              <w:tabs>
                <w:tab w:val="left" w:pos="192"/>
              </w:tabs>
              <w:jc w:val="both"/>
            </w:pPr>
            <w:r>
              <w:t>алгоритмы умывания, одевания на прогулку, сервировки стола,</w:t>
            </w:r>
          </w:p>
          <w:p w14:paraId="7E9007FB" w14:textId="77777777" w:rsidR="00B569FF" w:rsidRDefault="00B62961" w:rsidP="003618F1">
            <w:pPr>
              <w:pStyle w:val="a7"/>
              <w:numPr>
                <w:ilvl w:val="0"/>
                <w:numId w:val="123"/>
              </w:numPr>
              <w:tabs>
                <w:tab w:val="left" w:pos="192"/>
              </w:tabs>
              <w:jc w:val="both"/>
            </w:pPr>
            <w:r>
              <w:t>инструменты для ухода за комнатны</w:t>
            </w:r>
            <w:r>
              <w:softHyphen/>
              <w:t>ми растениями (совочки, грабельки, палочки, лейки),</w:t>
            </w:r>
          </w:p>
          <w:p w14:paraId="768F14E7" w14:textId="77777777" w:rsidR="00B569FF" w:rsidRDefault="00B62961" w:rsidP="003618F1">
            <w:pPr>
              <w:pStyle w:val="a7"/>
              <w:numPr>
                <w:ilvl w:val="0"/>
                <w:numId w:val="123"/>
              </w:numPr>
              <w:tabs>
                <w:tab w:val="left" w:pos="192"/>
              </w:tabs>
              <w:jc w:val="both"/>
            </w:pPr>
            <w:r>
              <w:t>ал</w:t>
            </w:r>
            <w:r w:rsidR="00B31857">
              <w:t>горитмы ухода за комнатными рас</w:t>
            </w:r>
            <w:r>
              <w:t>тениями,</w:t>
            </w:r>
          </w:p>
          <w:p w14:paraId="6A21D156" w14:textId="77777777" w:rsidR="00B569FF" w:rsidRDefault="00B62961" w:rsidP="003618F1">
            <w:pPr>
              <w:pStyle w:val="a7"/>
              <w:numPr>
                <w:ilvl w:val="0"/>
                <w:numId w:val="123"/>
              </w:numPr>
              <w:tabs>
                <w:tab w:val="left" w:pos="192"/>
              </w:tabs>
              <w:jc w:val="both"/>
            </w:pPr>
            <w:r>
              <w:t>об</w:t>
            </w:r>
            <w:r w:rsidR="00B31857">
              <w:t>орудование для трудовой деятель</w:t>
            </w:r>
            <w:r>
              <w:t>ности (фартук, совок, щетка, тряпки, тазики),</w:t>
            </w:r>
          </w:p>
          <w:p w14:paraId="2E68ADFB" w14:textId="77777777" w:rsidR="00B569FF" w:rsidRDefault="00B62961" w:rsidP="003618F1">
            <w:pPr>
              <w:pStyle w:val="a7"/>
              <w:numPr>
                <w:ilvl w:val="0"/>
                <w:numId w:val="123"/>
              </w:numPr>
              <w:tabs>
                <w:tab w:val="left" w:pos="192"/>
              </w:tabs>
              <w:jc w:val="both"/>
            </w:pPr>
            <w:r>
              <w:t>природный и бросовый материал для ручного труда.</w:t>
            </w:r>
          </w:p>
          <w:p w14:paraId="00E73294" w14:textId="77777777" w:rsidR="00B569FF" w:rsidRDefault="00B31857">
            <w:pPr>
              <w:pStyle w:val="a7"/>
              <w:jc w:val="both"/>
            </w:pPr>
            <w:r>
              <w:rPr>
                <w:b/>
                <w:bCs/>
              </w:rPr>
              <w:t>Область формирования основ без</w:t>
            </w:r>
            <w:r w:rsidR="00B62961">
              <w:rPr>
                <w:b/>
                <w:bCs/>
              </w:rPr>
              <w:t>опасного поведения:</w:t>
            </w:r>
          </w:p>
          <w:p w14:paraId="408C1AAD" w14:textId="77777777" w:rsidR="00B569FF" w:rsidRDefault="00B62961" w:rsidP="003618F1">
            <w:pPr>
              <w:pStyle w:val="a7"/>
              <w:numPr>
                <w:ilvl w:val="0"/>
                <w:numId w:val="123"/>
              </w:numPr>
              <w:tabs>
                <w:tab w:val="left" w:pos="192"/>
              </w:tabs>
              <w:jc w:val="both"/>
            </w:pPr>
            <w:r>
              <w:t>макет дороги (перекресток),</w:t>
            </w:r>
          </w:p>
          <w:p w14:paraId="59E8408E" w14:textId="77777777" w:rsidR="00B569FF" w:rsidRDefault="00B62961" w:rsidP="003618F1">
            <w:pPr>
              <w:pStyle w:val="a7"/>
              <w:numPr>
                <w:ilvl w:val="0"/>
                <w:numId w:val="123"/>
              </w:numPr>
              <w:tabs>
                <w:tab w:val="left" w:pos="192"/>
              </w:tabs>
              <w:jc w:val="both"/>
            </w:pPr>
            <w:r>
              <w:t>наборы дорожных знаков, светофор,</w:t>
            </w:r>
          </w:p>
          <w:p w14:paraId="3E01677F" w14:textId="77777777" w:rsidR="00B569FF" w:rsidRDefault="00B62961" w:rsidP="003618F1">
            <w:pPr>
              <w:pStyle w:val="a7"/>
              <w:numPr>
                <w:ilvl w:val="0"/>
                <w:numId w:val="123"/>
              </w:numPr>
              <w:tabs>
                <w:tab w:val="left" w:pos="192"/>
              </w:tabs>
              <w:jc w:val="both"/>
            </w:pPr>
            <w:r>
              <w:t>различные виды транспорта мелкие,</w:t>
            </w:r>
          </w:p>
          <w:p w14:paraId="56EC39CB" w14:textId="77777777" w:rsidR="00B569FF" w:rsidRDefault="00B62961" w:rsidP="003618F1">
            <w:pPr>
              <w:pStyle w:val="a7"/>
              <w:numPr>
                <w:ilvl w:val="0"/>
                <w:numId w:val="123"/>
              </w:numPr>
              <w:tabs>
                <w:tab w:val="left" w:pos="192"/>
              </w:tabs>
              <w:jc w:val="both"/>
            </w:pPr>
            <w:r>
              <w:t>д</w:t>
            </w:r>
            <w:r w:rsidR="00B31857">
              <w:t>етская художественная и познава</w:t>
            </w:r>
            <w:r>
              <w:t>тельная литература по правилам до</w:t>
            </w:r>
            <w:r>
              <w:softHyphen/>
              <w:t>рожного движения,</w:t>
            </w:r>
          </w:p>
          <w:p w14:paraId="3F72059A" w14:textId="77777777" w:rsidR="00B569FF" w:rsidRDefault="00B62961" w:rsidP="003618F1">
            <w:pPr>
              <w:pStyle w:val="a7"/>
              <w:numPr>
                <w:ilvl w:val="0"/>
                <w:numId w:val="123"/>
              </w:numPr>
              <w:tabs>
                <w:tab w:val="left" w:pos="192"/>
              </w:tabs>
              <w:jc w:val="both"/>
            </w:pPr>
            <w:r>
              <w:t>дидактические игры по безопасности жизнедеятельности (ПДД, «Не играй с огнем», «Опасные предметы»);</w:t>
            </w:r>
          </w:p>
          <w:p w14:paraId="144DAB28" w14:textId="77777777" w:rsidR="00B569FF" w:rsidRDefault="00B62961" w:rsidP="003618F1">
            <w:pPr>
              <w:pStyle w:val="a7"/>
              <w:numPr>
                <w:ilvl w:val="0"/>
                <w:numId w:val="123"/>
              </w:numPr>
              <w:tabs>
                <w:tab w:val="left" w:pos="192"/>
              </w:tabs>
              <w:jc w:val="both"/>
            </w:pPr>
            <w:r>
              <w:t>жилеты детские игровые и атрибуты для игр «Полиция», «Пожарный»,</w:t>
            </w:r>
          </w:p>
        </w:tc>
      </w:tr>
    </w:tbl>
    <w:p w14:paraId="15A05E57"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61D92FE5" w14:textId="77777777">
        <w:trPr>
          <w:trHeight w:hRule="exact" w:val="269"/>
          <w:jc w:val="center"/>
        </w:trPr>
        <w:tc>
          <w:tcPr>
            <w:tcW w:w="4085" w:type="dxa"/>
            <w:gridSpan w:val="2"/>
            <w:tcBorders>
              <w:top w:val="single" w:sz="4" w:space="0" w:color="auto"/>
              <w:left w:val="single" w:sz="4" w:space="0" w:color="auto"/>
            </w:tcBorders>
            <w:shd w:val="clear" w:color="auto" w:fill="auto"/>
          </w:tcPr>
          <w:p w14:paraId="444FE867" w14:textId="77777777" w:rsidR="00B569FF" w:rsidRDefault="00B62961">
            <w:pPr>
              <w:pStyle w:val="a7"/>
              <w:jc w:val="center"/>
              <w:rPr>
                <w:sz w:val="36"/>
                <w:szCs w:val="36"/>
              </w:rPr>
            </w:pPr>
            <w:r>
              <w:rPr>
                <w:rFonts w:ascii="Arial" w:eastAsia="Arial" w:hAnsi="Arial" w:cs="Arial"/>
                <w:sz w:val="36"/>
                <w:szCs w:val="36"/>
              </w:rPr>
              <w:t>1</w:t>
            </w:r>
          </w:p>
        </w:tc>
        <w:tc>
          <w:tcPr>
            <w:tcW w:w="6389" w:type="dxa"/>
            <w:gridSpan w:val="2"/>
            <w:tcBorders>
              <w:top w:val="single" w:sz="4" w:space="0" w:color="auto"/>
              <w:right w:val="single" w:sz="4" w:space="0" w:color="auto"/>
            </w:tcBorders>
            <w:shd w:val="clear" w:color="auto" w:fill="auto"/>
          </w:tcPr>
          <w:p w14:paraId="48939C1F" w14:textId="77777777" w:rsidR="00B569FF" w:rsidRDefault="00B62961">
            <w:pPr>
              <w:pStyle w:val="a7"/>
              <w:jc w:val="center"/>
            </w:pPr>
            <w:r>
              <w:t>| «Скорая помощь».</w:t>
            </w:r>
          </w:p>
        </w:tc>
      </w:tr>
      <w:tr w:rsidR="00B569FF" w14:paraId="3A2A0F4A" w14:textId="77777777">
        <w:trPr>
          <w:trHeight w:hRule="exact" w:val="264"/>
          <w:jc w:val="center"/>
        </w:trPr>
        <w:tc>
          <w:tcPr>
            <w:tcW w:w="10474" w:type="dxa"/>
            <w:gridSpan w:val="4"/>
            <w:tcBorders>
              <w:top w:val="single" w:sz="4" w:space="0" w:color="auto"/>
              <w:left w:val="single" w:sz="4" w:space="0" w:color="auto"/>
              <w:right w:val="single" w:sz="4" w:space="0" w:color="auto"/>
            </w:tcBorders>
            <w:shd w:val="clear" w:color="auto" w:fill="auto"/>
            <w:vAlign w:val="bottom"/>
          </w:tcPr>
          <w:p w14:paraId="640F4DD7" w14:textId="77777777" w:rsidR="00B569FF" w:rsidRDefault="00B62961">
            <w:pPr>
              <w:pStyle w:val="a7"/>
              <w:jc w:val="center"/>
            </w:pPr>
            <w:r>
              <w:rPr>
                <w:b/>
                <w:bCs/>
              </w:rPr>
              <w:t>5 - 6 лет</w:t>
            </w:r>
          </w:p>
        </w:tc>
      </w:tr>
      <w:tr w:rsidR="00B569FF" w14:paraId="4E424174" w14:textId="77777777">
        <w:trPr>
          <w:trHeight w:hRule="exact" w:val="259"/>
          <w:jc w:val="center"/>
        </w:trPr>
        <w:tc>
          <w:tcPr>
            <w:tcW w:w="2098" w:type="dxa"/>
            <w:tcBorders>
              <w:top w:val="single" w:sz="4" w:space="0" w:color="auto"/>
              <w:left w:val="single" w:sz="4" w:space="0" w:color="auto"/>
            </w:tcBorders>
            <w:shd w:val="clear" w:color="auto" w:fill="auto"/>
            <w:vAlign w:val="bottom"/>
          </w:tcPr>
          <w:p w14:paraId="7A997015" w14:textId="77777777" w:rsidR="00B569FF" w:rsidRDefault="00B62961">
            <w:pPr>
              <w:pStyle w:val="a7"/>
              <w:jc w:val="center"/>
            </w:pPr>
            <w:r>
              <w:rPr>
                <w:b/>
                <w:bCs/>
              </w:rPr>
              <w:t>Формы</w:t>
            </w:r>
          </w:p>
        </w:tc>
        <w:tc>
          <w:tcPr>
            <w:tcW w:w="1987" w:type="dxa"/>
            <w:tcBorders>
              <w:top w:val="single" w:sz="4" w:space="0" w:color="auto"/>
              <w:left w:val="single" w:sz="4" w:space="0" w:color="auto"/>
            </w:tcBorders>
            <w:shd w:val="clear" w:color="auto" w:fill="auto"/>
            <w:vAlign w:val="bottom"/>
          </w:tcPr>
          <w:p w14:paraId="6B6DCC8A" w14:textId="77777777" w:rsidR="00B569FF" w:rsidRDefault="00B62961">
            <w:pPr>
              <w:pStyle w:val="a7"/>
              <w:jc w:val="center"/>
            </w:pPr>
            <w:r>
              <w:rPr>
                <w:b/>
                <w:bCs/>
              </w:rPr>
              <w:t>Способы</w:t>
            </w:r>
          </w:p>
        </w:tc>
        <w:tc>
          <w:tcPr>
            <w:tcW w:w="2410" w:type="dxa"/>
            <w:tcBorders>
              <w:top w:val="single" w:sz="4" w:space="0" w:color="auto"/>
              <w:left w:val="single" w:sz="4" w:space="0" w:color="auto"/>
            </w:tcBorders>
            <w:shd w:val="clear" w:color="auto" w:fill="auto"/>
            <w:vAlign w:val="bottom"/>
          </w:tcPr>
          <w:p w14:paraId="6E4CAE29" w14:textId="77777777" w:rsidR="00B569FF" w:rsidRDefault="00B62961">
            <w:pPr>
              <w:pStyle w:val="a7"/>
              <w:jc w:val="center"/>
            </w:pPr>
            <w:r>
              <w:rPr>
                <w:b/>
                <w:bCs/>
              </w:rPr>
              <w:t>Методы</w:t>
            </w:r>
          </w:p>
        </w:tc>
        <w:tc>
          <w:tcPr>
            <w:tcW w:w="3979" w:type="dxa"/>
            <w:tcBorders>
              <w:top w:val="single" w:sz="4" w:space="0" w:color="auto"/>
              <w:left w:val="single" w:sz="4" w:space="0" w:color="auto"/>
              <w:right w:val="single" w:sz="4" w:space="0" w:color="auto"/>
            </w:tcBorders>
            <w:shd w:val="clear" w:color="auto" w:fill="auto"/>
            <w:vAlign w:val="bottom"/>
          </w:tcPr>
          <w:p w14:paraId="0EC2479E" w14:textId="77777777" w:rsidR="00B569FF" w:rsidRDefault="00B62961">
            <w:pPr>
              <w:pStyle w:val="a7"/>
              <w:jc w:val="center"/>
            </w:pPr>
            <w:r>
              <w:rPr>
                <w:b/>
                <w:bCs/>
              </w:rPr>
              <w:t>Средства</w:t>
            </w:r>
          </w:p>
        </w:tc>
      </w:tr>
      <w:tr w:rsidR="00B569FF" w14:paraId="6D1B2C2E" w14:textId="77777777">
        <w:trPr>
          <w:trHeight w:hRule="exact" w:val="13934"/>
          <w:jc w:val="center"/>
        </w:trPr>
        <w:tc>
          <w:tcPr>
            <w:tcW w:w="2098" w:type="dxa"/>
            <w:tcBorders>
              <w:top w:val="single" w:sz="4" w:space="0" w:color="auto"/>
              <w:left w:val="single" w:sz="4" w:space="0" w:color="auto"/>
              <w:bottom w:val="single" w:sz="4" w:space="0" w:color="auto"/>
            </w:tcBorders>
            <w:shd w:val="clear" w:color="auto" w:fill="auto"/>
          </w:tcPr>
          <w:p w14:paraId="5ED5DCCD" w14:textId="77777777" w:rsidR="001167C5" w:rsidRDefault="00B62961" w:rsidP="001167C5">
            <w:pPr>
              <w:pStyle w:val="a7"/>
              <w:tabs>
                <w:tab w:val="left" w:pos="1339"/>
              </w:tabs>
              <w:jc w:val="both"/>
              <w:rPr>
                <w:b/>
                <w:bCs/>
              </w:rPr>
            </w:pPr>
            <w:r>
              <w:rPr>
                <w:b/>
                <w:bCs/>
              </w:rPr>
              <w:t xml:space="preserve">Образовательная деятельность в ходе режимных моментов: </w:t>
            </w:r>
          </w:p>
          <w:p w14:paraId="4D848042" w14:textId="77777777" w:rsidR="001167C5" w:rsidRDefault="00B62961" w:rsidP="001167C5">
            <w:pPr>
              <w:pStyle w:val="a7"/>
              <w:tabs>
                <w:tab w:val="left" w:pos="1339"/>
              </w:tabs>
              <w:jc w:val="both"/>
            </w:pPr>
            <w:r>
              <w:t>- Сфера социаль</w:t>
            </w:r>
            <w:r>
              <w:softHyphen/>
              <w:t xml:space="preserve">ных отношений </w:t>
            </w:r>
          </w:p>
          <w:p w14:paraId="6F39515F" w14:textId="77777777" w:rsidR="00B569FF" w:rsidRDefault="001167C5" w:rsidP="001167C5">
            <w:pPr>
              <w:pStyle w:val="a7"/>
              <w:tabs>
                <w:tab w:val="left" w:pos="1339"/>
              </w:tabs>
              <w:jc w:val="both"/>
            </w:pPr>
            <w:r>
              <w:t>-Область форми</w:t>
            </w:r>
            <w:r w:rsidR="00B62961">
              <w:t>рования</w:t>
            </w:r>
            <w:r w:rsidR="00B62961">
              <w:tab/>
              <w:t>основ</w:t>
            </w:r>
          </w:p>
          <w:p w14:paraId="04F38AD9" w14:textId="77777777" w:rsidR="001167C5" w:rsidRDefault="00B62961" w:rsidP="001167C5">
            <w:pPr>
              <w:pStyle w:val="a7"/>
              <w:tabs>
                <w:tab w:val="left" w:pos="1142"/>
              </w:tabs>
              <w:jc w:val="both"/>
            </w:pPr>
            <w:r>
              <w:t xml:space="preserve">гражданственности и патриотизма </w:t>
            </w:r>
          </w:p>
          <w:p w14:paraId="0E225883" w14:textId="77777777" w:rsidR="001167C5" w:rsidRDefault="00B62961" w:rsidP="001167C5">
            <w:pPr>
              <w:pStyle w:val="a7"/>
              <w:tabs>
                <w:tab w:val="left" w:pos="1142"/>
              </w:tabs>
              <w:jc w:val="both"/>
            </w:pPr>
            <w:r>
              <w:t>- Сфера трудового воспитания</w:t>
            </w:r>
          </w:p>
          <w:p w14:paraId="56AA5D79" w14:textId="77777777" w:rsidR="00B569FF" w:rsidRDefault="001167C5" w:rsidP="001167C5">
            <w:pPr>
              <w:pStyle w:val="a7"/>
              <w:tabs>
                <w:tab w:val="left" w:pos="1142"/>
              </w:tabs>
              <w:jc w:val="both"/>
            </w:pPr>
            <w:r>
              <w:t xml:space="preserve"> -Область форми</w:t>
            </w:r>
            <w:r w:rsidR="00B62961">
              <w:t>рования основ без</w:t>
            </w:r>
            <w:r w:rsidR="00B62961">
              <w:softHyphen/>
              <w:t>опасного</w:t>
            </w:r>
            <w:r w:rsidR="00B62961">
              <w:tab/>
              <w:t>поведе</w:t>
            </w:r>
            <w:r w:rsidR="00B62961">
              <w:softHyphen/>
            </w:r>
          </w:p>
          <w:p w14:paraId="60D0DA86" w14:textId="77777777" w:rsidR="00B569FF" w:rsidRDefault="00B62961" w:rsidP="001167C5">
            <w:pPr>
              <w:pStyle w:val="a7"/>
              <w:jc w:val="both"/>
            </w:pPr>
            <w:r>
              <w:t>ния</w:t>
            </w:r>
          </w:p>
        </w:tc>
        <w:tc>
          <w:tcPr>
            <w:tcW w:w="1987" w:type="dxa"/>
            <w:tcBorders>
              <w:top w:val="single" w:sz="4" w:space="0" w:color="auto"/>
              <w:left w:val="single" w:sz="4" w:space="0" w:color="auto"/>
              <w:bottom w:val="single" w:sz="4" w:space="0" w:color="auto"/>
            </w:tcBorders>
            <w:shd w:val="clear" w:color="auto" w:fill="auto"/>
          </w:tcPr>
          <w:p w14:paraId="475C3247" w14:textId="77777777" w:rsidR="00B569FF" w:rsidRDefault="00B62961">
            <w:pPr>
              <w:pStyle w:val="a7"/>
            </w:pPr>
            <w:r>
              <w:t>Фронтальный Подгрупповой Индивидуальный</w:t>
            </w:r>
          </w:p>
        </w:tc>
        <w:tc>
          <w:tcPr>
            <w:tcW w:w="2410" w:type="dxa"/>
            <w:tcBorders>
              <w:top w:val="single" w:sz="4" w:space="0" w:color="auto"/>
              <w:left w:val="single" w:sz="4" w:space="0" w:color="auto"/>
              <w:bottom w:val="single" w:sz="4" w:space="0" w:color="auto"/>
            </w:tcBorders>
            <w:shd w:val="clear" w:color="auto" w:fill="auto"/>
            <w:vAlign w:val="bottom"/>
          </w:tcPr>
          <w:p w14:paraId="3701A157" w14:textId="77777777" w:rsidR="00B569FF" w:rsidRDefault="00B62961">
            <w:pPr>
              <w:pStyle w:val="a7"/>
              <w:tabs>
                <w:tab w:val="left" w:pos="1382"/>
              </w:tabs>
            </w:pPr>
            <w:r>
              <w:rPr>
                <w:b/>
                <w:bCs/>
              </w:rPr>
              <w:t>Наглядные</w:t>
            </w:r>
            <w:r>
              <w:rPr>
                <w:b/>
                <w:bCs/>
              </w:rPr>
              <w:tab/>
              <w:t>(инфор</w:t>
            </w:r>
            <w:r>
              <w:rPr>
                <w:b/>
                <w:bCs/>
              </w:rPr>
              <w:softHyphen/>
            </w:r>
          </w:p>
          <w:p w14:paraId="54974E63" w14:textId="77777777" w:rsidR="00B569FF" w:rsidRDefault="00B62961">
            <w:pPr>
              <w:pStyle w:val="a7"/>
            </w:pPr>
            <w:r>
              <w:rPr>
                <w:b/>
                <w:bCs/>
              </w:rPr>
              <w:t>мационно</w:t>
            </w:r>
            <w:r>
              <w:rPr>
                <w:b/>
                <w:bCs/>
              </w:rPr>
              <w:softHyphen/>
              <w:t>рецептивный):</w:t>
            </w:r>
          </w:p>
          <w:p w14:paraId="4BA70641" w14:textId="77777777" w:rsidR="00B569FF" w:rsidRDefault="00B62961">
            <w:pPr>
              <w:pStyle w:val="a7"/>
              <w:tabs>
                <w:tab w:val="left" w:pos="677"/>
              </w:tabs>
            </w:pPr>
            <w:r>
              <w:t>-</w:t>
            </w:r>
            <w:r>
              <w:tab/>
              <w:t>рассматривание</w:t>
            </w:r>
          </w:p>
          <w:p w14:paraId="61A7C0BB" w14:textId="77777777" w:rsidR="00B569FF" w:rsidRDefault="00B62961">
            <w:pPr>
              <w:pStyle w:val="a7"/>
              <w:tabs>
                <w:tab w:val="left" w:pos="1214"/>
              </w:tabs>
              <w:jc w:val="both"/>
            </w:pPr>
            <w:r>
              <w:t>предметных и сюжет</w:t>
            </w:r>
            <w:r>
              <w:softHyphen/>
              <w:t>ных картинок, иллю</w:t>
            </w:r>
            <w:r>
              <w:softHyphen/>
              <w:t>страций, фотографий, изделий</w:t>
            </w:r>
            <w:r>
              <w:tab/>
              <w:t>народного</w:t>
            </w:r>
          </w:p>
          <w:p w14:paraId="7B99ACF5" w14:textId="77777777" w:rsidR="00B569FF" w:rsidRDefault="00B62961">
            <w:pPr>
              <w:pStyle w:val="a7"/>
              <w:jc w:val="both"/>
            </w:pPr>
            <w:r>
              <w:t>промысла,</w:t>
            </w:r>
          </w:p>
          <w:p w14:paraId="518D29D7" w14:textId="77777777" w:rsidR="00B569FF" w:rsidRDefault="00B62961" w:rsidP="003618F1">
            <w:pPr>
              <w:pStyle w:val="a7"/>
              <w:numPr>
                <w:ilvl w:val="0"/>
                <w:numId w:val="124"/>
              </w:numPr>
              <w:tabs>
                <w:tab w:val="left" w:pos="250"/>
              </w:tabs>
              <w:jc w:val="both"/>
            </w:pPr>
            <w:r>
              <w:t>работа с картами- схемами,</w:t>
            </w:r>
          </w:p>
          <w:p w14:paraId="2F8AFA3E" w14:textId="77777777" w:rsidR="00B569FF" w:rsidRDefault="00B62961" w:rsidP="003618F1">
            <w:pPr>
              <w:pStyle w:val="a7"/>
              <w:numPr>
                <w:ilvl w:val="0"/>
                <w:numId w:val="124"/>
              </w:numPr>
              <w:tabs>
                <w:tab w:val="left" w:pos="250"/>
              </w:tabs>
              <w:jc w:val="both"/>
            </w:pPr>
            <w:r>
              <w:t xml:space="preserve">показ </w:t>
            </w:r>
            <w:r w:rsidR="001167C5">
              <w:t>тематических мультимедийных пре</w:t>
            </w:r>
            <w:r>
              <w:t>зентаций.</w:t>
            </w:r>
          </w:p>
          <w:p w14:paraId="01AEEDE6" w14:textId="77777777" w:rsidR="00B569FF" w:rsidRDefault="00B62961">
            <w:pPr>
              <w:pStyle w:val="a7"/>
              <w:tabs>
                <w:tab w:val="left" w:pos="1416"/>
              </w:tabs>
              <w:jc w:val="both"/>
            </w:pPr>
            <w:r>
              <w:rPr>
                <w:b/>
                <w:bCs/>
              </w:rPr>
              <w:t>Словесные</w:t>
            </w:r>
            <w:r>
              <w:rPr>
                <w:b/>
                <w:bCs/>
              </w:rPr>
              <w:tab/>
              <w:t>(репро</w:t>
            </w:r>
            <w:r>
              <w:rPr>
                <w:b/>
                <w:bCs/>
              </w:rPr>
              <w:softHyphen/>
            </w:r>
          </w:p>
          <w:p w14:paraId="2EE94E12" w14:textId="77777777" w:rsidR="00B569FF" w:rsidRDefault="00B62961">
            <w:pPr>
              <w:pStyle w:val="a7"/>
              <w:jc w:val="both"/>
            </w:pPr>
            <w:r>
              <w:rPr>
                <w:b/>
                <w:bCs/>
              </w:rPr>
              <w:t>дуктивный):</w:t>
            </w:r>
          </w:p>
          <w:p w14:paraId="4764E740" w14:textId="77777777" w:rsidR="00B569FF" w:rsidRDefault="001167C5" w:rsidP="003618F1">
            <w:pPr>
              <w:pStyle w:val="a7"/>
              <w:numPr>
                <w:ilvl w:val="0"/>
                <w:numId w:val="124"/>
              </w:numPr>
              <w:tabs>
                <w:tab w:val="left" w:pos="250"/>
              </w:tabs>
              <w:jc w:val="both"/>
            </w:pPr>
            <w:r>
              <w:t>чтение художествен</w:t>
            </w:r>
            <w:r w:rsidR="00B62961">
              <w:t>ной литературы,</w:t>
            </w:r>
          </w:p>
          <w:p w14:paraId="05086383" w14:textId="77777777" w:rsidR="00B569FF" w:rsidRDefault="00B62961" w:rsidP="003618F1">
            <w:pPr>
              <w:pStyle w:val="a7"/>
              <w:numPr>
                <w:ilvl w:val="0"/>
                <w:numId w:val="124"/>
              </w:numPr>
              <w:tabs>
                <w:tab w:val="left" w:pos="250"/>
              </w:tabs>
              <w:jc w:val="both"/>
            </w:pPr>
            <w:r>
              <w:t>рассказ воспитателя,</w:t>
            </w:r>
          </w:p>
          <w:p w14:paraId="2DDE433A" w14:textId="77777777" w:rsidR="00B569FF" w:rsidRDefault="00B62961" w:rsidP="003618F1">
            <w:pPr>
              <w:pStyle w:val="a7"/>
              <w:numPr>
                <w:ilvl w:val="0"/>
                <w:numId w:val="124"/>
              </w:numPr>
              <w:tabs>
                <w:tab w:val="left" w:pos="250"/>
              </w:tabs>
              <w:jc w:val="both"/>
            </w:pPr>
            <w:r>
              <w:t>рассказ ребенка,</w:t>
            </w:r>
          </w:p>
          <w:p w14:paraId="42C5C91C" w14:textId="77777777" w:rsidR="00B569FF" w:rsidRDefault="00B62961" w:rsidP="003618F1">
            <w:pPr>
              <w:pStyle w:val="a7"/>
              <w:numPr>
                <w:ilvl w:val="0"/>
                <w:numId w:val="124"/>
              </w:numPr>
              <w:tabs>
                <w:tab w:val="left" w:pos="250"/>
              </w:tabs>
              <w:jc w:val="both"/>
            </w:pPr>
            <w:r>
              <w:t>беседа,</w:t>
            </w:r>
          </w:p>
          <w:p w14:paraId="38C10420" w14:textId="77777777" w:rsidR="00B569FF" w:rsidRDefault="00B62961" w:rsidP="003618F1">
            <w:pPr>
              <w:pStyle w:val="a7"/>
              <w:numPr>
                <w:ilvl w:val="0"/>
                <w:numId w:val="124"/>
              </w:numPr>
              <w:tabs>
                <w:tab w:val="left" w:pos="250"/>
              </w:tabs>
              <w:jc w:val="both"/>
            </w:pPr>
            <w:r>
              <w:t>словесная игра,</w:t>
            </w:r>
          </w:p>
          <w:p w14:paraId="5FC80801" w14:textId="77777777" w:rsidR="00B569FF" w:rsidRDefault="00B62961" w:rsidP="003618F1">
            <w:pPr>
              <w:pStyle w:val="a7"/>
              <w:numPr>
                <w:ilvl w:val="0"/>
                <w:numId w:val="124"/>
              </w:numPr>
              <w:tabs>
                <w:tab w:val="left" w:pos="250"/>
              </w:tabs>
              <w:jc w:val="both"/>
            </w:pPr>
            <w:r>
              <w:t>ситу</w:t>
            </w:r>
            <w:r w:rsidR="001167C5">
              <w:t>ативный разго</w:t>
            </w:r>
            <w:r>
              <w:t>вор,</w:t>
            </w:r>
          </w:p>
          <w:p w14:paraId="17E7FA0A" w14:textId="77777777" w:rsidR="00B569FF" w:rsidRDefault="00B62961" w:rsidP="003618F1">
            <w:pPr>
              <w:pStyle w:val="a7"/>
              <w:numPr>
                <w:ilvl w:val="0"/>
                <w:numId w:val="124"/>
              </w:numPr>
              <w:tabs>
                <w:tab w:val="left" w:pos="250"/>
              </w:tabs>
              <w:jc w:val="both"/>
            </w:pPr>
            <w:r>
              <w:t>решение проблемных ситуаций,</w:t>
            </w:r>
          </w:p>
          <w:p w14:paraId="397005C9" w14:textId="77777777" w:rsidR="001167C5" w:rsidRDefault="00B62961" w:rsidP="003618F1">
            <w:pPr>
              <w:pStyle w:val="a7"/>
              <w:numPr>
                <w:ilvl w:val="0"/>
                <w:numId w:val="124"/>
              </w:numPr>
              <w:tabs>
                <w:tab w:val="left" w:pos="250"/>
                <w:tab w:val="left" w:pos="691"/>
                <w:tab w:val="left" w:pos="1118"/>
                <w:tab w:val="left" w:pos="1867"/>
              </w:tabs>
              <w:jc w:val="both"/>
            </w:pPr>
            <w:r>
              <w:t>составление рассказа с опорой на предмет</w:t>
            </w:r>
            <w:r>
              <w:softHyphen/>
              <w:t>ную</w:t>
            </w:r>
            <w:r>
              <w:tab/>
              <w:t>и</w:t>
            </w:r>
            <w:r>
              <w:tab/>
              <w:t>предметно</w:t>
            </w:r>
            <w:r>
              <w:softHyphen/>
              <w:t>схематическую</w:t>
            </w:r>
            <w:r>
              <w:tab/>
            </w:r>
          </w:p>
          <w:p w14:paraId="199AB3AF" w14:textId="77777777" w:rsidR="00B569FF" w:rsidRDefault="00B62961" w:rsidP="001167C5">
            <w:pPr>
              <w:pStyle w:val="a7"/>
              <w:tabs>
                <w:tab w:val="left" w:pos="250"/>
                <w:tab w:val="left" w:pos="691"/>
                <w:tab w:val="left" w:pos="1118"/>
                <w:tab w:val="left" w:pos="1867"/>
              </w:tabs>
              <w:jc w:val="both"/>
            </w:pPr>
            <w:r>
              <w:t>мо</w:t>
            </w:r>
            <w:r>
              <w:softHyphen/>
              <w:t>дель).</w:t>
            </w:r>
          </w:p>
          <w:p w14:paraId="5EEBF4DF" w14:textId="77777777" w:rsidR="00B569FF" w:rsidRDefault="00B62961">
            <w:pPr>
              <w:pStyle w:val="a7"/>
            </w:pPr>
            <w:r>
              <w:rPr>
                <w:b/>
                <w:bCs/>
              </w:rPr>
              <w:t>Практические:</w:t>
            </w:r>
          </w:p>
          <w:p w14:paraId="1D1E06F9" w14:textId="77777777" w:rsidR="00B569FF" w:rsidRDefault="00B62961" w:rsidP="003618F1">
            <w:pPr>
              <w:pStyle w:val="a7"/>
              <w:numPr>
                <w:ilvl w:val="0"/>
                <w:numId w:val="124"/>
              </w:numPr>
              <w:tabs>
                <w:tab w:val="left" w:pos="250"/>
              </w:tabs>
            </w:pPr>
            <w:r>
              <w:t>игровая ситуация,</w:t>
            </w:r>
          </w:p>
          <w:p w14:paraId="23FE50E1" w14:textId="77777777" w:rsidR="00B569FF" w:rsidRDefault="001167C5" w:rsidP="003618F1">
            <w:pPr>
              <w:pStyle w:val="a7"/>
              <w:numPr>
                <w:ilvl w:val="0"/>
                <w:numId w:val="124"/>
              </w:numPr>
              <w:tabs>
                <w:tab w:val="left" w:pos="250"/>
              </w:tabs>
              <w:spacing w:line="259" w:lineRule="auto"/>
            </w:pPr>
            <w:r>
              <w:t>сюжетно-ролевая иг</w:t>
            </w:r>
            <w:r w:rsidR="00B62961">
              <w:t>ра,</w:t>
            </w:r>
          </w:p>
          <w:p w14:paraId="6E719A15" w14:textId="77777777" w:rsidR="00B569FF" w:rsidRDefault="00B62961" w:rsidP="003618F1">
            <w:pPr>
              <w:pStyle w:val="a7"/>
              <w:numPr>
                <w:ilvl w:val="0"/>
                <w:numId w:val="124"/>
              </w:numPr>
              <w:tabs>
                <w:tab w:val="left" w:pos="250"/>
              </w:tabs>
            </w:pPr>
            <w:r>
              <w:t>дидактическая игра,</w:t>
            </w:r>
          </w:p>
          <w:p w14:paraId="1731095F" w14:textId="77777777" w:rsidR="00B569FF" w:rsidRDefault="00B62961" w:rsidP="003618F1">
            <w:pPr>
              <w:pStyle w:val="a7"/>
              <w:numPr>
                <w:ilvl w:val="0"/>
                <w:numId w:val="124"/>
              </w:numPr>
              <w:tabs>
                <w:tab w:val="left" w:pos="250"/>
                <w:tab w:val="left" w:pos="518"/>
              </w:tabs>
            </w:pPr>
            <w:r>
              <w:t>театрализованная</w:t>
            </w:r>
          </w:p>
          <w:p w14:paraId="4F415129" w14:textId="77777777" w:rsidR="00B569FF" w:rsidRDefault="00B62961">
            <w:pPr>
              <w:pStyle w:val="a7"/>
            </w:pPr>
            <w:r>
              <w:t>игра,</w:t>
            </w:r>
          </w:p>
          <w:p w14:paraId="17D36EF5" w14:textId="77777777" w:rsidR="00B569FF" w:rsidRDefault="00B62961" w:rsidP="003618F1">
            <w:pPr>
              <w:pStyle w:val="a7"/>
              <w:numPr>
                <w:ilvl w:val="0"/>
                <w:numId w:val="124"/>
              </w:numPr>
              <w:tabs>
                <w:tab w:val="left" w:pos="250"/>
              </w:tabs>
            </w:pPr>
            <w:r>
              <w:t>интерактивная игра,</w:t>
            </w:r>
          </w:p>
          <w:p w14:paraId="25547769" w14:textId="77777777" w:rsidR="00B569FF" w:rsidRDefault="00B62961" w:rsidP="003618F1">
            <w:pPr>
              <w:pStyle w:val="a7"/>
              <w:numPr>
                <w:ilvl w:val="0"/>
                <w:numId w:val="124"/>
              </w:numPr>
              <w:tabs>
                <w:tab w:val="left" w:pos="250"/>
                <w:tab w:val="left" w:pos="797"/>
              </w:tabs>
            </w:pPr>
            <w:r>
              <w:t>дидактическое</w:t>
            </w:r>
          </w:p>
          <w:p w14:paraId="3475B8C8" w14:textId="77777777" w:rsidR="00B569FF" w:rsidRDefault="00B62961">
            <w:pPr>
              <w:pStyle w:val="a7"/>
            </w:pPr>
            <w:r>
              <w:t>упражнение,</w:t>
            </w:r>
          </w:p>
          <w:p w14:paraId="233EAEFE" w14:textId="77777777" w:rsidR="00B569FF" w:rsidRDefault="00B62961" w:rsidP="003618F1">
            <w:pPr>
              <w:pStyle w:val="a7"/>
              <w:numPr>
                <w:ilvl w:val="0"/>
                <w:numId w:val="124"/>
              </w:numPr>
              <w:tabs>
                <w:tab w:val="left" w:pos="250"/>
              </w:tabs>
            </w:pPr>
            <w:r>
              <w:t>дидактическая игра,</w:t>
            </w:r>
          </w:p>
          <w:p w14:paraId="36CC140D" w14:textId="77777777" w:rsidR="00B569FF" w:rsidRDefault="00B62961" w:rsidP="003618F1">
            <w:pPr>
              <w:pStyle w:val="a7"/>
              <w:numPr>
                <w:ilvl w:val="0"/>
                <w:numId w:val="124"/>
              </w:numPr>
              <w:tabs>
                <w:tab w:val="left" w:pos="250"/>
              </w:tabs>
            </w:pPr>
            <w:r>
              <w:t>игровые действия,</w:t>
            </w:r>
          </w:p>
          <w:p w14:paraId="4E29FF07" w14:textId="77777777" w:rsidR="001167C5" w:rsidRDefault="00B62961" w:rsidP="003618F1">
            <w:pPr>
              <w:pStyle w:val="a7"/>
              <w:numPr>
                <w:ilvl w:val="0"/>
                <w:numId w:val="124"/>
              </w:numPr>
              <w:tabs>
                <w:tab w:val="left" w:pos="250"/>
              </w:tabs>
            </w:pPr>
            <w:r>
              <w:t>моделирование, схематизация,</w:t>
            </w:r>
          </w:p>
          <w:p w14:paraId="3C29943F" w14:textId="77777777" w:rsidR="001167C5" w:rsidRDefault="00B62961" w:rsidP="003618F1">
            <w:pPr>
              <w:pStyle w:val="a7"/>
              <w:numPr>
                <w:ilvl w:val="0"/>
                <w:numId w:val="124"/>
              </w:numPr>
              <w:tabs>
                <w:tab w:val="left" w:pos="250"/>
              </w:tabs>
            </w:pPr>
            <w:r>
              <w:t xml:space="preserve"> - рисование, лепка, </w:t>
            </w:r>
          </w:p>
          <w:p w14:paraId="22291386" w14:textId="77777777" w:rsidR="00B569FF" w:rsidRDefault="00B62961" w:rsidP="003618F1">
            <w:pPr>
              <w:pStyle w:val="a7"/>
              <w:numPr>
                <w:ilvl w:val="0"/>
                <w:numId w:val="124"/>
              </w:numPr>
              <w:tabs>
                <w:tab w:val="left" w:pos="250"/>
              </w:tabs>
            </w:pPr>
            <w:r>
              <w:t>- конструирование,</w:t>
            </w:r>
          </w:p>
          <w:p w14:paraId="1CDEBEF8" w14:textId="77777777" w:rsidR="00B569FF" w:rsidRDefault="001167C5" w:rsidP="003618F1">
            <w:pPr>
              <w:pStyle w:val="a7"/>
              <w:numPr>
                <w:ilvl w:val="0"/>
                <w:numId w:val="124"/>
              </w:numPr>
              <w:tabs>
                <w:tab w:val="left" w:pos="250"/>
              </w:tabs>
              <w:jc w:val="both"/>
            </w:pPr>
            <w:r>
              <w:t>создание тематиче</w:t>
            </w:r>
            <w:r w:rsidR="00B62961">
              <w:t>ских альбомов, кол</w:t>
            </w:r>
            <w:r w:rsidR="00B62961">
              <w:softHyphen/>
              <w:t>лекций</w:t>
            </w:r>
          </w:p>
          <w:p w14:paraId="2850E7EB" w14:textId="77777777" w:rsidR="00B569FF" w:rsidRDefault="001167C5" w:rsidP="003618F1">
            <w:pPr>
              <w:pStyle w:val="a7"/>
              <w:numPr>
                <w:ilvl w:val="0"/>
                <w:numId w:val="124"/>
              </w:numPr>
              <w:tabs>
                <w:tab w:val="left" w:pos="250"/>
              </w:tabs>
              <w:jc w:val="both"/>
            </w:pPr>
            <w:r>
              <w:t>рисование на соци</w:t>
            </w:r>
            <w:r w:rsidR="00B62961">
              <w:t>альные темы,</w:t>
            </w:r>
          </w:p>
          <w:p w14:paraId="42DDE236" w14:textId="77777777" w:rsidR="00B569FF" w:rsidRDefault="00B62961" w:rsidP="003618F1">
            <w:pPr>
              <w:pStyle w:val="a7"/>
              <w:numPr>
                <w:ilvl w:val="0"/>
                <w:numId w:val="124"/>
              </w:numPr>
              <w:tabs>
                <w:tab w:val="left" w:pos="250"/>
              </w:tabs>
              <w:jc w:val="both"/>
            </w:pPr>
            <w:r>
              <w:t>упражнения на осно</w:t>
            </w:r>
            <w:r>
              <w:softHyphen/>
              <w:t>ве образца педагога.</w:t>
            </w:r>
          </w:p>
          <w:p w14:paraId="553C022A" w14:textId="77777777" w:rsidR="00B569FF" w:rsidRDefault="00B62961">
            <w:pPr>
              <w:pStyle w:val="a7"/>
              <w:tabs>
                <w:tab w:val="left" w:pos="907"/>
              </w:tabs>
              <w:jc w:val="both"/>
            </w:pPr>
            <w:r>
              <w:rPr>
                <w:b/>
                <w:bCs/>
              </w:rPr>
              <w:t>Метод</w:t>
            </w:r>
            <w:r>
              <w:rPr>
                <w:b/>
                <w:bCs/>
              </w:rPr>
              <w:tab/>
              <w:t>проблемного</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7A2BE935" w14:textId="77777777" w:rsidR="00B569FF" w:rsidRDefault="00B62961">
            <w:pPr>
              <w:pStyle w:val="a7"/>
            </w:pPr>
            <w:r>
              <w:rPr>
                <w:b/>
                <w:bCs/>
              </w:rPr>
              <w:t>Сфера социальных отношений:</w:t>
            </w:r>
          </w:p>
          <w:p w14:paraId="019EA24D" w14:textId="77777777" w:rsidR="00B569FF" w:rsidRDefault="00B62961" w:rsidP="003618F1">
            <w:pPr>
              <w:pStyle w:val="a7"/>
              <w:numPr>
                <w:ilvl w:val="0"/>
                <w:numId w:val="125"/>
              </w:numPr>
              <w:tabs>
                <w:tab w:val="left" w:pos="226"/>
              </w:tabs>
              <w:jc w:val="both"/>
            </w:pPr>
            <w:r>
              <w:t>дидактические игры «Угадай эмо</w:t>
            </w:r>
            <w:r>
              <w:softHyphen/>
              <w:t>ции», «Моя семья», «Семейный бюд</w:t>
            </w:r>
            <w:r>
              <w:softHyphen/>
              <w:t>жет», «Школа», «Правила вежливо</w:t>
            </w:r>
            <w:r>
              <w:softHyphen/>
              <w:t>сти», «Правила поведения»,</w:t>
            </w:r>
          </w:p>
          <w:p w14:paraId="3DC503D1" w14:textId="77777777" w:rsidR="00B569FF" w:rsidRDefault="00B62961" w:rsidP="003618F1">
            <w:pPr>
              <w:pStyle w:val="a7"/>
              <w:numPr>
                <w:ilvl w:val="0"/>
                <w:numId w:val="125"/>
              </w:numPr>
              <w:tabs>
                <w:tab w:val="left" w:pos="226"/>
              </w:tabs>
              <w:jc w:val="both"/>
            </w:pPr>
            <w:r>
              <w:t>фотоальбомы «Наша группа», «Моя сем</w:t>
            </w:r>
            <w:r w:rsidR="001167C5">
              <w:t>ья», «Наши увлечения», «Мы - по</w:t>
            </w:r>
            <w:r>
              <w:t>мощники»,</w:t>
            </w:r>
          </w:p>
          <w:p w14:paraId="4A304A55" w14:textId="77777777" w:rsidR="00B569FF" w:rsidRDefault="00B62961" w:rsidP="003618F1">
            <w:pPr>
              <w:pStyle w:val="a7"/>
              <w:numPr>
                <w:ilvl w:val="0"/>
                <w:numId w:val="125"/>
              </w:numPr>
              <w:tabs>
                <w:tab w:val="left" w:pos="226"/>
              </w:tabs>
              <w:jc w:val="both"/>
            </w:pPr>
            <w:r>
              <w:t>картинки «Правила поведения» (в разных общественных местах: в груп</w:t>
            </w:r>
            <w:r>
              <w:softHyphen/>
              <w:t>пе, на детской площадке, в театре, цир</w:t>
            </w:r>
            <w:r>
              <w:softHyphen/>
              <w:t>ке, на концерте и т.п.),</w:t>
            </w:r>
          </w:p>
          <w:p w14:paraId="39A08947" w14:textId="77777777" w:rsidR="00B569FF" w:rsidRDefault="00B62961" w:rsidP="003618F1">
            <w:pPr>
              <w:pStyle w:val="a7"/>
              <w:numPr>
                <w:ilvl w:val="0"/>
                <w:numId w:val="125"/>
              </w:numPr>
              <w:tabs>
                <w:tab w:val="left" w:pos="226"/>
              </w:tabs>
              <w:jc w:val="both"/>
            </w:pPr>
            <w:r>
              <w:t>атрибуты для игр «Семья», «Мага</w:t>
            </w:r>
            <w:r>
              <w:softHyphen/>
              <w:t>зин», «Парикмахерская», «Больница», «Почта», «Библиотека»,</w:t>
            </w:r>
          </w:p>
          <w:p w14:paraId="5EBF3FEF" w14:textId="77777777" w:rsidR="00B569FF" w:rsidRDefault="00B62961" w:rsidP="003618F1">
            <w:pPr>
              <w:pStyle w:val="a7"/>
              <w:numPr>
                <w:ilvl w:val="0"/>
                <w:numId w:val="125"/>
              </w:numPr>
              <w:tabs>
                <w:tab w:val="left" w:pos="226"/>
              </w:tabs>
              <w:jc w:val="both"/>
            </w:pPr>
            <w:r>
              <w:t>куклы разных размеров (средние и мелкие),</w:t>
            </w:r>
          </w:p>
          <w:p w14:paraId="6A04972D" w14:textId="77777777" w:rsidR="00B569FF" w:rsidRDefault="00B62961" w:rsidP="003618F1">
            <w:pPr>
              <w:pStyle w:val="a7"/>
              <w:numPr>
                <w:ilvl w:val="0"/>
                <w:numId w:val="125"/>
              </w:numPr>
              <w:tabs>
                <w:tab w:val="left" w:pos="226"/>
              </w:tabs>
              <w:jc w:val="both"/>
            </w:pPr>
            <w:r>
              <w:t>наборы мелких фигур</w:t>
            </w:r>
            <w:r w:rsidR="001167C5">
              <w:t>ок: дикие и до</w:t>
            </w:r>
            <w:r>
              <w:t>машние животные, солдатики, фигурки людей,</w:t>
            </w:r>
          </w:p>
          <w:p w14:paraId="4D289401" w14:textId="77777777" w:rsidR="00B569FF" w:rsidRDefault="00B62961" w:rsidP="003618F1">
            <w:pPr>
              <w:pStyle w:val="a7"/>
              <w:numPr>
                <w:ilvl w:val="0"/>
                <w:numId w:val="125"/>
              </w:numPr>
              <w:tabs>
                <w:tab w:val="left" w:pos="226"/>
              </w:tabs>
              <w:jc w:val="both"/>
            </w:pPr>
            <w:r>
              <w:t>кукольные сервизы,</w:t>
            </w:r>
          </w:p>
          <w:p w14:paraId="28C2D177" w14:textId="77777777" w:rsidR="00B569FF" w:rsidRDefault="00B62961" w:rsidP="003618F1">
            <w:pPr>
              <w:pStyle w:val="a7"/>
              <w:numPr>
                <w:ilvl w:val="0"/>
                <w:numId w:val="125"/>
              </w:numPr>
              <w:tabs>
                <w:tab w:val="left" w:pos="226"/>
                <w:tab w:val="left" w:pos="2678"/>
              </w:tabs>
              <w:jc w:val="both"/>
            </w:pPr>
            <w:r>
              <w:t>автомобили разного</w:t>
            </w:r>
            <w:r>
              <w:tab/>
              <w:t>назначения</w:t>
            </w:r>
          </w:p>
          <w:p w14:paraId="54EA99AC" w14:textId="77777777" w:rsidR="00B569FF" w:rsidRDefault="00B62961">
            <w:pPr>
              <w:pStyle w:val="a7"/>
              <w:jc w:val="both"/>
            </w:pPr>
            <w:r>
              <w:t>(средние и мелкие),</w:t>
            </w:r>
          </w:p>
          <w:p w14:paraId="47163459" w14:textId="77777777" w:rsidR="00B569FF" w:rsidRDefault="00B62961" w:rsidP="003618F1">
            <w:pPr>
              <w:pStyle w:val="a7"/>
              <w:numPr>
                <w:ilvl w:val="0"/>
                <w:numId w:val="125"/>
              </w:numPr>
              <w:tabs>
                <w:tab w:val="left" w:pos="226"/>
              </w:tabs>
              <w:jc w:val="both"/>
            </w:pPr>
            <w:r>
              <w:t>корабль, лодка, самолет, вертолет, ракета (средние / мелкие),</w:t>
            </w:r>
          </w:p>
          <w:p w14:paraId="39E32482" w14:textId="77777777" w:rsidR="00B569FF" w:rsidRDefault="00B62961" w:rsidP="003618F1">
            <w:pPr>
              <w:pStyle w:val="a7"/>
              <w:numPr>
                <w:ilvl w:val="0"/>
                <w:numId w:val="125"/>
              </w:numPr>
              <w:tabs>
                <w:tab w:val="left" w:pos="226"/>
              </w:tabs>
              <w:jc w:val="both"/>
            </w:pPr>
            <w:r>
              <w:t>подъемный кран средний,</w:t>
            </w:r>
          </w:p>
          <w:p w14:paraId="59FC5176" w14:textId="77777777" w:rsidR="00B569FF" w:rsidRDefault="00B62961" w:rsidP="003618F1">
            <w:pPr>
              <w:pStyle w:val="a7"/>
              <w:numPr>
                <w:ilvl w:val="0"/>
                <w:numId w:val="125"/>
              </w:numPr>
              <w:tabs>
                <w:tab w:val="left" w:pos="226"/>
              </w:tabs>
              <w:jc w:val="both"/>
            </w:pPr>
            <w:r>
              <w:t>набор «Железная дорога» (сборно</w:t>
            </w:r>
            <w:r>
              <w:softHyphen/>
              <w:t>разборная),</w:t>
            </w:r>
          </w:p>
          <w:p w14:paraId="3FCE0B96" w14:textId="77777777" w:rsidR="00B569FF" w:rsidRDefault="00B62961" w:rsidP="003618F1">
            <w:pPr>
              <w:pStyle w:val="a7"/>
              <w:numPr>
                <w:ilvl w:val="0"/>
                <w:numId w:val="125"/>
              </w:numPr>
              <w:tabs>
                <w:tab w:val="left" w:pos="226"/>
              </w:tabs>
              <w:jc w:val="both"/>
            </w:pPr>
            <w:r>
              <w:t>набор инструментов для мастерской,</w:t>
            </w:r>
          </w:p>
          <w:p w14:paraId="5E9F4CA9" w14:textId="77777777" w:rsidR="00B569FF" w:rsidRDefault="00B62961" w:rsidP="003618F1">
            <w:pPr>
              <w:pStyle w:val="a7"/>
              <w:numPr>
                <w:ilvl w:val="0"/>
                <w:numId w:val="125"/>
              </w:numPr>
              <w:tabs>
                <w:tab w:val="left" w:pos="226"/>
              </w:tabs>
              <w:jc w:val="both"/>
            </w:pPr>
            <w:r>
              <w:t>кукольный дом с мебелью для мелких персонажей,</w:t>
            </w:r>
          </w:p>
          <w:p w14:paraId="204CE110" w14:textId="77777777" w:rsidR="00B569FF" w:rsidRDefault="00B62961" w:rsidP="003618F1">
            <w:pPr>
              <w:pStyle w:val="a7"/>
              <w:numPr>
                <w:ilvl w:val="0"/>
                <w:numId w:val="125"/>
              </w:numPr>
              <w:tabs>
                <w:tab w:val="left" w:pos="226"/>
              </w:tabs>
              <w:jc w:val="both"/>
            </w:pPr>
            <w:r>
              <w:t>элементы костюмов для игр (накидки, жилеты, короны, маски),</w:t>
            </w:r>
          </w:p>
          <w:p w14:paraId="4062EB58" w14:textId="77777777" w:rsidR="00B569FF" w:rsidRDefault="00B62961" w:rsidP="003618F1">
            <w:pPr>
              <w:pStyle w:val="a7"/>
              <w:numPr>
                <w:ilvl w:val="0"/>
                <w:numId w:val="125"/>
              </w:numPr>
              <w:tabs>
                <w:tab w:val="left" w:pos="226"/>
              </w:tabs>
              <w:jc w:val="both"/>
            </w:pPr>
            <w:r>
              <w:t>предметы-заместители для сюжетно</w:t>
            </w:r>
            <w:r>
              <w:softHyphen/>
              <w:t>ролевых игр,</w:t>
            </w:r>
          </w:p>
          <w:p w14:paraId="2DEB6237" w14:textId="77777777" w:rsidR="00B569FF" w:rsidRDefault="00B62961" w:rsidP="003618F1">
            <w:pPr>
              <w:pStyle w:val="a7"/>
              <w:numPr>
                <w:ilvl w:val="0"/>
                <w:numId w:val="125"/>
              </w:numPr>
              <w:tabs>
                <w:tab w:val="left" w:pos="226"/>
              </w:tabs>
              <w:jc w:val="both"/>
            </w:pPr>
            <w:r>
              <w:t>ширмы игровые многофункциональ</w:t>
            </w:r>
            <w:r>
              <w:softHyphen/>
              <w:t>ные (напольные и настольные).</w:t>
            </w:r>
          </w:p>
          <w:p w14:paraId="3A23AA41" w14:textId="77777777" w:rsidR="00B569FF" w:rsidRDefault="00B62961">
            <w:pPr>
              <w:pStyle w:val="a7"/>
              <w:jc w:val="both"/>
            </w:pPr>
            <w:r>
              <w:rPr>
                <w:b/>
                <w:bCs/>
              </w:rPr>
              <w:t>Область формирования основ граж</w:t>
            </w:r>
            <w:r>
              <w:rPr>
                <w:b/>
                <w:bCs/>
              </w:rPr>
              <w:softHyphen/>
              <w:t>данственности и патриотизма:</w:t>
            </w:r>
          </w:p>
          <w:p w14:paraId="05474407" w14:textId="77777777" w:rsidR="00B569FF" w:rsidRDefault="00B62961" w:rsidP="003618F1">
            <w:pPr>
              <w:pStyle w:val="a7"/>
              <w:numPr>
                <w:ilvl w:val="0"/>
                <w:numId w:val="125"/>
              </w:numPr>
              <w:tabs>
                <w:tab w:val="left" w:pos="226"/>
              </w:tabs>
              <w:jc w:val="both"/>
            </w:pPr>
            <w:r>
              <w:t>иллюстрации с видами и достоприме</w:t>
            </w:r>
            <w:r>
              <w:softHyphen/>
              <w:t xml:space="preserve">чательностями </w:t>
            </w:r>
            <w:r w:rsidR="001167C5">
              <w:t xml:space="preserve">г.о. Навашинский и города Навашино, </w:t>
            </w:r>
          </w:p>
          <w:p w14:paraId="1A096DCD" w14:textId="77777777" w:rsidR="00B569FF" w:rsidRDefault="001167C5" w:rsidP="003618F1">
            <w:pPr>
              <w:pStyle w:val="a7"/>
              <w:numPr>
                <w:ilvl w:val="0"/>
                <w:numId w:val="125"/>
              </w:numPr>
              <w:tabs>
                <w:tab w:val="left" w:pos="226"/>
              </w:tabs>
              <w:jc w:val="both"/>
            </w:pPr>
            <w:r>
              <w:t>карты-схемы «г.о. Навашинский», «Город Навашино</w:t>
            </w:r>
            <w:r w:rsidR="00B62961">
              <w:t>»,</w:t>
            </w:r>
          </w:p>
          <w:p w14:paraId="76C62038" w14:textId="77777777" w:rsidR="00B569FF" w:rsidRDefault="00B62961" w:rsidP="003618F1">
            <w:pPr>
              <w:pStyle w:val="a7"/>
              <w:numPr>
                <w:ilvl w:val="0"/>
                <w:numId w:val="125"/>
              </w:numPr>
              <w:tabs>
                <w:tab w:val="left" w:pos="226"/>
              </w:tabs>
              <w:jc w:val="both"/>
            </w:pPr>
            <w:r>
              <w:t>иллюстрации-фотографии старинных и современны</w:t>
            </w:r>
            <w:r w:rsidR="001167C5">
              <w:t>х видов города Навашино</w:t>
            </w:r>
            <w:r>
              <w:t>,</w:t>
            </w:r>
          </w:p>
          <w:p w14:paraId="29CF00E0" w14:textId="77777777" w:rsidR="00B569FF" w:rsidRDefault="00B62961" w:rsidP="003618F1">
            <w:pPr>
              <w:pStyle w:val="a7"/>
              <w:numPr>
                <w:ilvl w:val="0"/>
                <w:numId w:val="125"/>
              </w:numPr>
              <w:tabs>
                <w:tab w:val="left" w:pos="226"/>
              </w:tabs>
              <w:jc w:val="both"/>
            </w:pPr>
            <w:r>
              <w:t>игровые карты с изображениями ви</w:t>
            </w:r>
            <w:r>
              <w:softHyphen/>
              <w:t>дов и достопримечател</w:t>
            </w:r>
            <w:r w:rsidR="001167C5">
              <w:t>ьностей города Навашино</w:t>
            </w:r>
            <w:r>
              <w:t>,</w:t>
            </w:r>
          </w:p>
          <w:p w14:paraId="05616706" w14:textId="77777777" w:rsidR="00B569FF" w:rsidRDefault="00B62961" w:rsidP="003618F1">
            <w:pPr>
              <w:pStyle w:val="a7"/>
              <w:numPr>
                <w:ilvl w:val="0"/>
                <w:numId w:val="125"/>
              </w:numPr>
              <w:tabs>
                <w:tab w:val="left" w:pos="226"/>
              </w:tabs>
              <w:jc w:val="both"/>
            </w:pPr>
            <w:r>
              <w:t>иллюстрации с изображением башен Нижегородского Кремля и их символи</w:t>
            </w:r>
            <w:r>
              <w:softHyphen/>
              <w:t>ческое обозначение,</w:t>
            </w:r>
          </w:p>
          <w:p w14:paraId="04B9F5E6" w14:textId="77777777" w:rsidR="00B569FF" w:rsidRDefault="00B62961" w:rsidP="003618F1">
            <w:pPr>
              <w:pStyle w:val="a7"/>
              <w:numPr>
                <w:ilvl w:val="0"/>
                <w:numId w:val="125"/>
              </w:numPr>
              <w:tabs>
                <w:tab w:val="left" w:pos="226"/>
              </w:tabs>
              <w:jc w:val="both"/>
            </w:pPr>
            <w:r>
              <w:t>фотографии писателя М.Горького,</w:t>
            </w:r>
          </w:p>
        </w:tc>
      </w:tr>
    </w:tbl>
    <w:p w14:paraId="467AC052"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61CAB1EB" w14:textId="77777777">
        <w:trPr>
          <w:trHeight w:hRule="exact" w:val="14698"/>
          <w:jc w:val="center"/>
        </w:trPr>
        <w:tc>
          <w:tcPr>
            <w:tcW w:w="2098" w:type="dxa"/>
            <w:tcBorders>
              <w:top w:val="single" w:sz="4" w:space="0" w:color="auto"/>
              <w:left w:val="single" w:sz="4" w:space="0" w:color="auto"/>
              <w:bottom w:val="single" w:sz="4" w:space="0" w:color="auto"/>
            </w:tcBorders>
            <w:shd w:val="clear" w:color="auto" w:fill="auto"/>
          </w:tcPr>
          <w:p w14:paraId="6E30DAEF" w14:textId="77777777" w:rsidR="00B569FF" w:rsidRDefault="00B569FF">
            <w:pPr>
              <w:rPr>
                <w:sz w:val="10"/>
                <w:szCs w:val="10"/>
              </w:rPr>
            </w:pPr>
          </w:p>
        </w:tc>
        <w:tc>
          <w:tcPr>
            <w:tcW w:w="1987" w:type="dxa"/>
            <w:tcBorders>
              <w:top w:val="single" w:sz="4" w:space="0" w:color="auto"/>
              <w:left w:val="single" w:sz="4" w:space="0" w:color="auto"/>
              <w:bottom w:val="single" w:sz="4" w:space="0" w:color="auto"/>
            </w:tcBorders>
            <w:shd w:val="clear" w:color="auto" w:fill="auto"/>
          </w:tcPr>
          <w:p w14:paraId="634BF829" w14:textId="77777777" w:rsidR="00B569FF" w:rsidRDefault="00B569FF">
            <w:pPr>
              <w:rPr>
                <w:sz w:val="10"/>
                <w:szCs w:val="10"/>
              </w:rPr>
            </w:pPr>
          </w:p>
        </w:tc>
        <w:tc>
          <w:tcPr>
            <w:tcW w:w="2410" w:type="dxa"/>
            <w:tcBorders>
              <w:top w:val="single" w:sz="4" w:space="0" w:color="auto"/>
              <w:left w:val="single" w:sz="4" w:space="0" w:color="auto"/>
              <w:bottom w:val="single" w:sz="4" w:space="0" w:color="auto"/>
            </w:tcBorders>
            <w:shd w:val="clear" w:color="auto" w:fill="auto"/>
          </w:tcPr>
          <w:p w14:paraId="747C281D" w14:textId="77777777" w:rsidR="00B569FF" w:rsidRDefault="00B62961">
            <w:pPr>
              <w:pStyle w:val="a7"/>
            </w:pPr>
            <w:r>
              <w:rPr>
                <w:b/>
                <w:bCs/>
              </w:rPr>
              <w:t>изложения:</w:t>
            </w:r>
          </w:p>
          <w:p w14:paraId="5A1BDDF7" w14:textId="77777777" w:rsidR="00B569FF" w:rsidRDefault="00B62961" w:rsidP="003618F1">
            <w:pPr>
              <w:pStyle w:val="a7"/>
              <w:numPr>
                <w:ilvl w:val="0"/>
                <w:numId w:val="126"/>
              </w:numPr>
              <w:tabs>
                <w:tab w:val="left" w:pos="322"/>
                <w:tab w:val="left" w:pos="1397"/>
              </w:tabs>
            </w:pPr>
            <w:r>
              <w:t>решение</w:t>
            </w:r>
            <w:r>
              <w:tab/>
              <w:t>игровых</w:t>
            </w:r>
          </w:p>
          <w:p w14:paraId="7A1F2944" w14:textId="77777777" w:rsidR="00B569FF" w:rsidRDefault="00B62961">
            <w:pPr>
              <w:pStyle w:val="a7"/>
            </w:pPr>
            <w:r>
              <w:t>проблемных ситуаций.</w:t>
            </w:r>
          </w:p>
          <w:p w14:paraId="187EFC0F" w14:textId="77777777" w:rsidR="00B569FF" w:rsidRDefault="00B62961">
            <w:pPr>
              <w:pStyle w:val="a7"/>
              <w:tabs>
                <w:tab w:val="left" w:pos="1843"/>
              </w:tabs>
            </w:pPr>
            <w:r>
              <w:rPr>
                <w:b/>
                <w:bCs/>
              </w:rPr>
              <w:t>Эвристический</w:t>
            </w:r>
            <w:r>
              <w:rPr>
                <w:b/>
                <w:bCs/>
              </w:rPr>
              <w:tab/>
              <w:t>ме</w:t>
            </w:r>
            <w:r>
              <w:rPr>
                <w:b/>
                <w:bCs/>
              </w:rPr>
              <w:softHyphen/>
            </w:r>
          </w:p>
          <w:p w14:paraId="5A9883B8" w14:textId="77777777" w:rsidR="00B569FF" w:rsidRDefault="00B62961">
            <w:pPr>
              <w:pStyle w:val="a7"/>
            </w:pPr>
            <w:r>
              <w:rPr>
                <w:b/>
                <w:bCs/>
              </w:rPr>
              <w:t>тод:</w:t>
            </w:r>
          </w:p>
          <w:p w14:paraId="2802137F" w14:textId="77777777" w:rsidR="00B569FF" w:rsidRDefault="00B62961" w:rsidP="003618F1">
            <w:pPr>
              <w:pStyle w:val="a7"/>
              <w:numPr>
                <w:ilvl w:val="0"/>
                <w:numId w:val="126"/>
              </w:numPr>
              <w:tabs>
                <w:tab w:val="left" w:pos="322"/>
              </w:tabs>
              <w:jc w:val="both"/>
            </w:pPr>
            <w:r>
              <w:t>решение проблемных ситуаций: применение представлений в но</w:t>
            </w:r>
            <w:r>
              <w:softHyphen/>
              <w:t>вых условиях).</w:t>
            </w:r>
          </w:p>
          <w:p w14:paraId="72B2A6F5" w14:textId="77777777" w:rsidR="00B569FF" w:rsidRDefault="00B62961">
            <w:pPr>
              <w:pStyle w:val="a7"/>
              <w:jc w:val="both"/>
            </w:pPr>
            <w:r>
              <w:rPr>
                <w:b/>
                <w:bCs/>
              </w:rPr>
              <w:t>Исследовательский метод:</w:t>
            </w:r>
          </w:p>
          <w:p w14:paraId="4ABBEB35" w14:textId="77777777" w:rsidR="00B569FF" w:rsidRDefault="00B62961" w:rsidP="003618F1">
            <w:pPr>
              <w:pStyle w:val="a7"/>
              <w:numPr>
                <w:ilvl w:val="0"/>
                <w:numId w:val="126"/>
              </w:numPr>
              <w:tabs>
                <w:tab w:val="left" w:pos="322"/>
              </w:tabs>
              <w:jc w:val="both"/>
            </w:pPr>
            <w:r>
              <w:t>решение проблемных ситуаций,</w:t>
            </w:r>
          </w:p>
          <w:p w14:paraId="263B20CE" w14:textId="77777777" w:rsidR="00B569FF" w:rsidRDefault="00B62961" w:rsidP="003618F1">
            <w:pPr>
              <w:pStyle w:val="a7"/>
              <w:numPr>
                <w:ilvl w:val="0"/>
                <w:numId w:val="126"/>
              </w:numPr>
              <w:tabs>
                <w:tab w:val="left" w:pos="322"/>
              </w:tabs>
              <w:jc w:val="both"/>
            </w:pPr>
            <w:r>
              <w:t>экспериментирование и опыты,</w:t>
            </w:r>
          </w:p>
          <w:p w14:paraId="45663C6D" w14:textId="77777777" w:rsidR="00B569FF" w:rsidRDefault="00B62961">
            <w:pPr>
              <w:pStyle w:val="a7"/>
              <w:ind w:firstLine="160"/>
            </w:pPr>
            <w:r>
              <w:t>- проектная деятел</w:t>
            </w:r>
            <w:r w:rsidR="00F2737D">
              <w:t>ь</w:t>
            </w:r>
            <w:r>
              <w:t>ность.</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7E290746" w14:textId="77777777" w:rsidR="00B569FF" w:rsidRDefault="001167C5" w:rsidP="001167C5">
            <w:pPr>
              <w:pStyle w:val="a7"/>
              <w:tabs>
                <w:tab w:val="left" w:pos="1387"/>
              </w:tabs>
              <w:jc w:val="both"/>
            </w:pPr>
            <w:r>
              <w:t>книги с произведениями М.Горького для детей («Воробьишко», «Про Ива</w:t>
            </w:r>
            <w:r>
              <w:softHyphen/>
              <w:t>нушку-дурачка», «Легенда о Данко», «Случай с Евсейкой»),</w:t>
            </w:r>
          </w:p>
          <w:p w14:paraId="0708F4EE" w14:textId="77777777" w:rsidR="00B569FF" w:rsidRDefault="00B62961" w:rsidP="003618F1">
            <w:pPr>
              <w:pStyle w:val="a7"/>
              <w:numPr>
                <w:ilvl w:val="0"/>
                <w:numId w:val="127"/>
              </w:numPr>
              <w:tabs>
                <w:tab w:val="left" w:pos="168"/>
              </w:tabs>
              <w:jc w:val="both"/>
            </w:pPr>
            <w:r>
              <w:t>картинки с изображением разных предметов одежды, обуви, продуктов питания, транспорта и пред</w:t>
            </w:r>
            <w:r w:rsidR="00F2737D">
              <w:t>приятий города Навашино</w:t>
            </w:r>
            <w:r>
              <w:t>,</w:t>
            </w:r>
          </w:p>
          <w:p w14:paraId="7DA90288" w14:textId="77777777" w:rsidR="00B569FF" w:rsidRDefault="00B62961" w:rsidP="003618F1">
            <w:pPr>
              <w:pStyle w:val="a7"/>
              <w:numPr>
                <w:ilvl w:val="0"/>
                <w:numId w:val="127"/>
              </w:numPr>
              <w:tabs>
                <w:tab w:val="left" w:pos="168"/>
              </w:tabs>
              <w:jc w:val="both"/>
            </w:pPr>
            <w:r>
              <w:t xml:space="preserve">иллюстрации-фотографии </w:t>
            </w:r>
            <w:r w:rsidR="00F2737D">
              <w:t xml:space="preserve"> архитектуры </w:t>
            </w:r>
            <w:r>
              <w:t>(старинные и современные здания),</w:t>
            </w:r>
          </w:p>
          <w:p w14:paraId="57D324D3" w14:textId="77777777" w:rsidR="00B569FF" w:rsidRDefault="00F2737D" w:rsidP="00F2737D">
            <w:pPr>
              <w:pStyle w:val="a7"/>
              <w:tabs>
                <w:tab w:val="left" w:pos="168"/>
              </w:tabs>
            </w:pPr>
            <w:r>
              <w:t xml:space="preserve">- </w:t>
            </w:r>
            <w:r w:rsidR="00B62961">
              <w:t>иллюстрации с родами войск,</w:t>
            </w:r>
          </w:p>
          <w:p w14:paraId="5A389196" w14:textId="77777777" w:rsidR="00F2737D" w:rsidRDefault="00B62961" w:rsidP="003618F1">
            <w:pPr>
              <w:pStyle w:val="a7"/>
              <w:numPr>
                <w:ilvl w:val="0"/>
                <w:numId w:val="127"/>
              </w:numPr>
              <w:tabs>
                <w:tab w:val="left" w:pos="168"/>
              </w:tabs>
              <w:jc w:val="both"/>
            </w:pPr>
            <w:r>
              <w:t>иллюст</w:t>
            </w:r>
            <w:r w:rsidR="00F2737D">
              <w:t>рации с изображением памятника</w:t>
            </w:r>
            <w:r>
              <w:t xml:space="preserve"> во</w:t>
            </w:r>
            <w:r w:rsidR="00F2737D">
              <w:t xml:space="preserve">инской славы в городе Навашино, </w:t>
            </w:r>
          </w:p>
          <w:p w14:paraId="473606A7" w14:textId="77777777" w:rsidR="00F2737D" w:rsidRDefault="00B62961" w:rsidP="003618F1">
            <w:pPr>
              <w:pStyle w:val="a7"/>
              <w:numPr>
                <w:ilvl w:val="0"/>
                <w:numId w:val="127"/>
              </w:numPr>
              <w:tabs>
                <w:tab w:val="left" w:pos="168"/>
              </w:tabs>
              <w:jc w:val="both"/>
            </w:pPr>
            <w:r>
              <w:t>иллюстрац</w:t>
            </w:r>
            <w:r w:rsidR="00F2737D">
              <w:t>ии с изображением Навашинской</w:t>
            </w:r>
            <w:r>
              <w:t xml:space="preserve"> и российской символики, </w:t>
            </w:r>
          </w:p>
          <w:p w14:paraId="7EAA025D" w14:textId="77777777" w:rsidR="00B569FF" w:rsidRDefault="00B62961" w:rsidP="003618F1">
            <w:pPr>
              <w:pStyle w:val="a7"/>
              <w:numPr>
                <w:ilvl w:val="0"/>
                <w:numId w:val="127"/>
              </w:numPr>
              <w:tabs>
                <w:tab w:val="left" w:pos="168"/>
              </w:tabs>
              <w:jc w:val="both"/>
            </w:pPr>
            <w:r>
              <w:t xml:space="preserve"> м</w:t>
            </w:r>
            <w:r w:rsidR="00F2737D">
              <w:t>атрешки (или иллюстрации с изоб</w:t>
            </w:r>
            <w:r>
              <w:t>ражением матрешек) семеновская и полхов-майданская,</w:t>
            </w:r>
          </w:p>
          <w:p w14:paraId="5B29B7D9" w14:textId="77777777" w:rsidR="00B569FF" w:rsidRDefault="00B62961" w:rsidP="003618F1">
            <w:pPr>
              <w:pStyle w:val="a7"/>
              <w:numPr>
                <w:ilvl w:val="0"/>
                <w:numId w:val="127"/>
              </w:numPr>
              <w:tabs>
                <w:tab w:val="left" w:pos="168"/>
              </w:tabs>
              <w:jc w:val="both"/>
            </w:pPr>
            <w:r>
              <w:t>и</w:t>
            </w:r>
            <w:r w:rsidR="00F2737D">
              <w:t>ллюстрации с изображением народ</w:t>
            </w:r>
            <w:r>
              <w:t>ных промыслов Нижегородской обла</w:t>
            </w:r>
            <w:r>
              <w:softHyphen/>
              <w:t>сти, элементами росписей (или предме</w:t>
            </w:r>
            <w:r>
              <w:softHyphen/>
              <w:t>ты народных промыслов),</w:t>
            </w:r>
          </w:p>
          <w:p w14:paraId="6A7EE8A8" w14:textId="77777777" w:rsidR="00B569FF" w:rsidRDefault="00B62961" w:rsidP="003618F1">
            <w:pPr>
              <w:pStyle w:val="a7"/>
              <w:numPr>
                <w:ilvl w:val="0"/>
                <w:numId w:val="127"/>
              </w:numPr>
              <w:tabs>
                <w:tab w:val="left" w:pos="168"/>
              </w:tabs>
              <w:jc w:val="both"/>
            </w:pPr>
            <w:r>
              <w:t>иллюстрации с изображением кораб</w:t>
            </w:r>
            <w:r>
              <w:softHyphen/>
              <w:t>лей и их оснащения; морских (речных) профессий</w:t>
            </w:r>
          </w:p>
          <w:p w14:paraId="21B0534B" w14:textId="77777777" w:rsidR="00B569FF" w:rsidRDefault="00B62961" w:rsidP="003618F1">
            <w:pPr>
              <w:pStyle w:val="a7"/>
              <w:numPr>
                <w:ilvl w:val="0"/>
                <w:numId w:val="127"/>
              </w:numPr>
              <w:tabs>
                <w:tab w:val="left" w:pos="168"/>
              </w:tabs>
              <w:jc w:val="both"/>
            </w:pPr>
            <w:r>
              <w:t>альбом детских рисунков «На</w:t>
            </w:r>
            <w:r w:rsidR="00D253FA">
              <w:t>ш любимый город Навашино</w:t>
            </w:r>
            <w:r>
              <w:t>»,</w:t>
            </w:r>
          </w:p>
          <w:p w14:paraId="04782B0F" w14:textId="77777777" w:rsidR="00B569FF" w:rsidRDefault="00B62961" w:rsidP="003618F1">
            <w:pPr>
              <w:pStyle w:val="a7"/>
              <w:numPr>
                <w:ilvl w:val="0"/>
                <w:numId w:val="127"/>
              </w:numPr>
              <w:tabs>
                <w:tab w:val="left" w:pos="168"/>
              </w:tabs>
              <w:jc w:val="both"/>
            </w:pPr>
            <w:r>
              <w:t>познавательная иллюстрированн</w:t>
            </w:r>
            <w:r w:rsidR="00D253FA">
              <w:t>ая литература о городе Навашино</w:t>
            </w:r>
            <w:r>
              <w:t>,</w:t>
            </w:r>
          </w:p>
          <w:p w14:paraId="11188484" w14:textId="77777777" w:rsidR="00B569FF" w:rsidRDefault="00B62961" w:rsidP="003618F1">
            <w:pPr>
              <w:pStyle w:val="a7"/>
              <w:numPr>
                <w:ilvl w:val="0"/>
                <w:numId w:val="127"/>
              </w:numPr>
              <w:tabs>
                <w:tab w:val="left" w:pos="168"/>
              </w:tabs>
              <w:jc w:val="both"/>
            </w:pPr>
            <w:r>
              <w:t>тематические презентации по содержанию познавательных бесед,</w:t>
            </w:r>
          </w:p>
          <w:p w14:paraId="74A079EA" w14:textId="77777777" w:rsidR="00B569FF" w:rsidRDefault="00B62961" w:rsidP="003618F1">
            <w:pPr>
              <w:pStyle w:val="a7"/>
              <w:numPr>
                <w:ilvl w:val="0"/>
                <w:numId w:val="127"/>
              </w:numPr>
              <w:tabs>
                <w:tab w:val="left" w:pos="168"/>
              </w:tabs>
              <w:jc w:val="both"/>
            </w:pPr>
            <w:r>
              <w:t>Российская символика (флаг, герб, гимн; портрет президента),</w:t>
            </w:r>
          </w:p>
          <w:p w14:paraId="4B720E87" w14:textId="77777777" w:rsidR="00B569FF" w:rsidRDefault="00B62961" w:rsidP="003618F1">
            <w:pPr>
              <w:pStyle w:val="a7"/>
              <w:numPr>
                <w:ilvl w:val="0"/>
                <w:numId w:val="127"/>
              </w:numPr>
              <w:tabs>
                <w:tab w:val="left" w:pos="168"/>
              </w:tabs>
              <w:jc w:val="both"/>
            </w:pPr>
            <w:r>
              <w:t>наглядно-дидактические пособия в картинках «День Победы», «Государственные символы РФ».</w:t>
            </w:r>
          </w:p>
          <w:p w14:paraId="71A42915" w14:textId="77777777" w:rsidR="00B569FF" w:rsidRDefault="00B62961">
            <w:pPr>
              <w:pStyle w:val="a7"/>
              <w:jc w:val="both"/>
            </w:pPr>
            <w:r>
              <w:rPr>
                <w:b/>
                <w:bCs/>
              </w:rPr>
              <w:t>Сфера трудового воспитания:</w:t>
            </w:r>
          </w:p>
          <w:p w14:paraId="41C8F4E1" w14:textId="77777777" w:rsidR="00B569FF" w:rsidRDefault="00B62961" w:rsidP="003618F1">
            <w:pPr>
              <w:pStyle w:val="a7"/>
              <w:numPr>
                <w:ilvl w:val="0"/>
                <w:numId w:val="127"/>
              </w:numPr>
              <w:tabs>
                <w:tab w:val="left" w:pos="168"/>
              </w:tabs>
              <w:jc w:val="both"/>
            </w:pPr>
            <w:r>
              <w:t>оборудование для трудовой деятельности в уголке природы,</w:t>
            </w:r>
          </w:p>
          <w:p w14:paraId="55672518" w14:textId="77777777" w:rsidR="00B569FF" w:rsidRDefault="00B62961" w:rsidP="003618F1">
            <w:pPr>
              <w:pStyle w:val="a7"/>
              <w:numPr>
                <w:ilvl w:val="0"/>
                <w:numId w:val="127"/>
              </w:numPr>
              <w:tabs>
                <w:tab w:val="left" w:pos="168"/>
              </w:tabs>
              <w:jc w:val="both"/>
            </w:pPr>
            <w:r>
              <w:t>оборудование для организации де</w:t>
            </w:r>
            <w:r>
              <w:softHyphen/>
              <w:t>журства,</w:t>
            </w:r>
          </w:p>
          <w:p w14:paraId="7106DCE3" w14:textId="77777777" w:rsidR="00B569FF" w:rsidRDefault="00B62961" w:rsidP="003618F1">
            <w:pPr>
              <w:pStyle w:val="a7"/>
              <w:numPr>
                <w:ilvl w:val="0"/>
                <w:numId w:val="127"/>
              </w:numPr>
              <w:tabs>
                <w:tab w:val="left" w:pos="168"/>
              </w:tabs>
              <w:jc w:val="both"/>
            </w:pPr>
            <w:r>
              <w:t>природный и бросовый материал для ручного труда.</w:t>
            </w:r>
          </w:p>
          <w:p w14:paraId="2F54E222" w14:textId="77777777" w:rsidR="00B569FF" w:rsidRDefault="00D253FA">
            <w:pPr>
              <w:pStyle w:val="a7"/>
              <w:jc w:val="both"/>
            </w:pPr>
            <w:r>
              <w:rPr>
                <w:b/>
                <w:bCs/>
              </w:rPr>
              <w:t>Область формирования основ без</w:t>
            </w:r>
            <w:r w:rsidR="00B62961">
              <w:rPr>
                <w:b/>
                <w:bCs/>
              </w:rPr>
              <w:t>опасного поведения:</w:t>
            </w:r>
          </w:p>
          <w:p w14:paraId="6673FAF4" w14:textId="77777777" w:rsidR="00B569FF" w:rsidRDefault="00B62961" w:rsidP="003618F1">
            <w:pPr>
              <w:pStyle w:val="a7"/>
              <w:numPr>
                <w:ilvl w:val="0"/>
                <w:numId w:val="127"/>
              </w:numPr>
              <w:tabs>
                <w:tab w:val="left" w:pos="168"/>
              </w:tabs>
              <w:jc w:val="both"/>
            </w:pPr>
            <w:r>
              <w:t>макет дороги,</w:t>
            </w:r>
          </w:p>
          <w:p w14:paraId="0A6F6339" w14:textId="77777777" w:rsidR="00D253FA" w:rsidRDefault="00B62961" w:rsidP="003618F1">
            <w:pPr>
              <w:pStyle w:val="a7"/>
              <w:numPr>
                <w:ilvl w:val="0"/>
                <w:numId w:val="127"/>
              </w:numPr>
              <w:tabs>
                <w:tab w:val="left" w:pos="168"/>
              </w:tabs>
              <w:jc w:val="both"/>
            </w:pPr>
            <w:r>
              <w:t xml:space="preserve">комплект дорожных знаков, светофор, </w:t>
            </w:r>
          </w:p>
          <w:p w14:paraId="6E3E297E" w14:textId="77777777" w:rsidR="00B569FF" w:rsidRDefault="00B62961" w:rsidP="003618F1">
            <w:pPr>
              <w:pStyle w:val="a7"/>
              <w:numPr>
                <w:ilvl w:val="0"/>
                <w:numId w:val="127"/>
              </w:numPr>
              <w:tabs>
                <w:tab w:val="left" w:pos="168"/>
              </w:tabs>
              <w:jc w:val="both"/>
            </w:pPr>
            <w:r>
              <w:t xml:space="preserve"> различные виды транспорта </w:t>
            </w:r>
          </w:p>
        </w:tc>
      </w:tr>
    </w:tbl>
    <w:p w14:paraId="38187AFC"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1AFA46C1" w14:textId="77777777">
        <w:trPr>
          <w:trHeight w:hRule="exact" w:val="2544"/>
          <w:jc w:val="center"/>
        </w:trPr>
        <w:tc>
          <w:tcPr>
            <w:tcW w:w="2098" w:type="dxa"/>
            <w:tcBorders>
              <w:top w:val="single" w:sz="4" w:space="0" w:color="auto"/>
              <w:left w:val="single" w:sz="4" w:space="0" w:color="auto"/>
            </w:tcBorders>
            <w:shd w:val="clear" w:color="auto" w:fill="auto"/>
          </w:tcPr>
          <w:p w14:paraId="1E32DDA1"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206D394A"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193B9085" w14:textId="77777777" w:rsidR="00B569FF" w:rsidRDefault="00B569FF">
            <w:pPr>
              <w:rPr>
                <w:sz w:val="10"/>
                <w:szCs w:val="10"/>
              </w:rPr>
            </w:pPr>
          </w:p>
        </w:tc>
        <w:tc>
          <w:tcPr>
            <w:tcW w:w="3979" w:type="dxa"/>
            <w:tcBorders>
              <w:top w:val="single" w:sz="4" w:space="0" w:color="auto"/>
              <w:left w:val="single" w:sz="4" w:space="0" w:color="auto"/>
              <w:right w:val="single" w:sz="4" w:space="0" w:color="auto"/>
            </w:tcBorders>
            <w:shd w:val="clear" w:color="auto" w:fill="auto"/>
            <w:vAlign w:val="bottom"/>
          </w:tcPr>
          <w:p w14:paraId="1D24007B" w14:textId="77777777" w:rsidR="00B569FF" w:rsidRDefault="00D253FA">
            <w:pPr>
              <w:pStyle w:val="a7"/>
              <w:jc w:val="both"/>
            </w:pPr>
            <w:r>
              <w:t>назем</w:t>
            </w:r>
            <w:r w:rsidR="00B62961">
              <w:t>ный, воздушный, водный),</w:t>
            </w:r>
          </w:p>
          <w:p w14:paraId="09333113" w14:textId="77777777" w:rsidR="00B569FF" w:rsidRDefault="00B62961" w:rsidP="003618F1">
            <w:pPr>
              <w:pStyle w:val="a7"/>
              <w:numPr>
                <w:ilvl w:val="0"/>
                <w:numId w:val="128"/>
              </w:numPr>
              <w:tabs>
                <w:tab w:val="left" w:pos="202"/>
              </w:tabs>
              <w:jc w:val="both"/>
            </w:pPr>
            <w:r>
              <w:t xml:space="preserve">детская художественная и познавательная литература </w:t>
            </w:r>
            <w:r w:rsidR="00D253FA">
              <w:t>по правилам до</w:t>
            </w:r>
            <w:r>
              <w:t>рожного движения;</w:t>
            </w:r>
          </w:p>
          <w:p w14:paraId="0BEE56D6" w14:textId="77777777" w:rsidR="00B569FF" w:rsidRDefault="00B62961" w:rsidP="003618F1">
            <w:pPr>
              <w:pStyle w:val="a7"/>
              <w:numPr>
                <w:ilvl w:val="0"/>
                <w:numId w:val="128"/>
              </w:numPr>
              <w:tabs>
                <w:tab w:val="left" w:pos="202"/>
              </w:tabs>
              <w:jc w:val="both"/>
            </w:pPr>
            <w:r>
              <w:t>дидактические игры по безопасности жизнедеятельности (ПДД, «Не играй с огнем», «Опасные предметы»),</w:t>
            </w:r>
          </w:p>
          <w:p w14:paraId="5185F44E" w14:textId="77777777" w:rsidR="00B569FF" w:rsidRDefault="00B62961" w:rsidP="003618F1">
            <w:pPr>
              <w:pStyle w:val="a7"/>
              <w:numPr>
                <w:ilvl w:val="0"/>
                <w:numId w:val="128"/>
              </w:numPr>
              <w:tabs>
                <w:tab w:val="left" w:pos="202"/>
              </w:tabs>
              <w:jc w:val="both"/>
            </w:pPr>
            <w:r>
              <w:t>жилеты детские игровые и атрибуты для игр «Полиция», «Скорая помощь», «Пожарная», «МЧС».</w:t>
            </w:r>
          </w:p>
        </w:tc>
      </w:tr>
      <w:tr w:rsidR="00B569FF" w14:paraId="6A9C12FF" w14:textId="77777777" w:rsidTr="00D253FA">
        <w:trPr>
          <w:trHeight w:hRule="exact" w:val="12486"/>
          <w:jc w:val="center"/>
        </w:trPr>
        <w:tc>
          <w:tcPr>
            <w:tcW w:w="2098" w:type="dxa"/>
            <w:tcBorders>
              <w:top w:val="single" w:sz="4" w:space="0" w:color="auto"/>
              <w:left w:val="single" w:sz="4" w:space="0" w:color="auto"/>
              <w:bottom w:val="single" w:sz="4" w:space="0" w:color="auto"/>
            </w:tcBorders>
            <w:shd w:val="clear" w:color="auto" w:fill="auto"/>
          </w:tcPr>
          <w:p w14:paraId="0E791B9B" w14:textId="77777777" w:rsidR="00B569FF" w:rsidRDefault="00B62961">
            <w:pPr>
              <w:pStyle w:val="a7"/>
              <w:jc w:val="both"/>
            </w:pPr>
            <w:r>
              <w:rPr>
                <w:b/>
                <w:bCs/>
              </w:rPr>
              <w:t>Самостоятельная деятельность детей:</w:t>
            </w:r>
          </w:p>
          <w:p w14:paraId="5724B358" w14:textId="77777777" w:rsidR="00B569FF" w:rsidRDefault="00B62961" w:rsidP="003618F1">
            <w:pPr>
              <w:pStyle w:val="a7"/>
              <w:numPr>
                <w:ilvl w:val="0"/>
                <w:numId w:val="129"/>
              </w:numPr>
              <w:tabs>
                <w:tab w:val="left" w:pos="269"/>
              </w:tabs>
              <w:jc w:val="both"/>
            </w:pPr>
            <w:r>
              <w:t>Сфера социаль</w:t>
            </w:r>
            <w:r>
              <w:softHyphen/>
              <w:t>ных отношений</w:t>
            </w:r>
          </w:p>
          <w:p w14:paraId="36010CFD" w14:textId="77777777" w:rsidR="00B569FF" w:rsidRDefault="00B62961" w:rsidP="003618F1">
            <w:pPr>
              <w:pStyle w:val="a7"/>
              <w:numPr>
                <w:ilvl w:val="0"/>
                <w:numId w:val="129"/>
              </w:numPr>
              <w:tabs>
                <w:tab w:val="left" w:pos="269"/>
                <w:tab w:val="left" w:pos="1339"/>
              </w:tabs>
              <w:jc w:val="both"/>
            </w:pPr>
            <w:r>
              <w:t>Область форми</w:t>
            </w:r>
            <w:r>
              <w:softHyphen/>
              <w:t>рования</w:t>
            </w:r>
            <w:r>
              <w:tab/>
              <w:t>основ</w:t>
            </w:r>
          </w:p>
          <w:p w14:paraId="615C0D77" w14:textId="77777777" w:rsidR="00B569FF" w:rsidRDefault="00B62961">
            <w:pPr>
              <w:pStyle w:val="a7"/>
              <w:jc w:val="both"/>
            </w:pPr>
            <w:r>
              <w:t>гражданственности и патриотизма</w:t>
            </w:r>
          </w:p>
          <w:p w14:paraId="237D79FB" w14:textId="77777777" w:rsidR="00B569FF" w:rsidRDefault="00B62961" w:rsidP="003618F1">
            <w:pPr>
              <w:pStyle w:val="a7"/>
              <w:numPr>
                <w:ilvl w:val="0"/>
                <w:numId w:val="129"/>
              </w:numPr>
              <w:tabs>
                <w:tab w:val="left" w:pos="269"/>
              </w:tabs>
              <w:jc w:val="both"/>
            </w:pPr>
            <w:r>
              <w:t>Сфера трудового воспитания</w:t>
            </w:r>
          </w:p>
          <w:p w14:paraId="1FBD4D4E" w14:textId="77777777" w:rsidR="00B569FF" w:rsidRDefault="00B62961" w:rsidP="003618F1">
            <w:pPr>
              <w:pStyle w:val="a7"/>
              <w:numPr>
                <w:ilvl w:val="0"/>
                <w:numId w:val="129"/>
              </w:numPr>
              <w:tabs>
                <w:tab w:val="left" w:pos="269"/>
              </w:tabs>
              <w:jc w:val="both"/>
            </w:pPr>
            <w:r>
              <w:t>Область форми</w:t>
            </w:r>
            <w:r>
              <w:softHyphen/>
              <w:t>рования основ без</w:t>
            </w:r>
            <w:r>
              <w:softHyphen/>
              <w:t>опасного поведе</w:t>
            </w:r>
            <w:r>
              <w:softHyphen/>
              <w:t>ния</w:t>
            </w:r>
          </w:p>
        </w:tc>
        <w:tc>
          <w:tcPr>
            <w:tcW w:w="1987" w:type="dxa"/>
            <w:tcBorders>
              <w:top w:val="single" w:sz="4" w:space="0" w:color="auto"/>
              <w:left w:val="single" w:sz="4" w:space="0" w:color="auto"/>
              <w:bottom w:val="single" w:sz="4" w:space="0" w:color="auto"/>
            </w:tcBorders>
            <w:shd w:val="clear" w:color="auto" w:fill="auto"/>
          </w:tcPr>
          <w:p w14:paraId="3C4B68E0" w14:textId="77777777" w:rsidR="00B569FF" w:rsidRDefault="00B62961">
            <w:pPr>
              <w:pStyle w:val="a7"/>
            </w:pPr>
            <w:r>
              <w:t>Подгрупповой</w:t>
            </w:r>
          </w:p>
          <w:p w14:paraId="3403346A" w14:textId="77777777" w:rsidR="00B569FF" w:rsidRDefault="00B62961">
            <w:pPr>
              <w:pStyle w:val="a7"/>
            </w:pPr>
            <w:r>
              <w:t>Индивидуальный</w:t>
            </w:r>
          </w:p>
        </w:tc>
        <w:tc>
          <w:tcPr>
            <w:tcW w:w="2410" w:type="dxa"/>
            <w:tcBorders>
              <w:top w:val="single" w:sz="4" w:space="0" w:color="auto"/>
              <w:left w:val="single" w:sz="4" w:space="0" w:color="auto"/>
              <w:bottom w:val="single" w:sz="4" w:space="0" w:color="auto"/>
            </w:tcBorders>
            <w:shd w:val="clear" w:color="auto" w:fill="auto"/>
            <w:vAlign w:val="bottom"/>
          </w:tcPr>
          <w:p w14:paraId="79FE9494" w14:textId="77777777" w:rsidR="00B569FF" w:rsidRDefault="00B62961">
            <w:pPr>
              <w:pStyle w:val="a7"/>
              <w:tabs>
                <w:tab w:val="left" w:pos="1411"/>
              </w:tabs>
            </w:pPr>
            <w:r>
              <w:rPr>
                <w:b/>
                <w:bCs/>
              </w:rPr>
              <w:t>Наглядные</w:t>
            </w:r>
            <w:r>
              <w:rPr>
                <w:b/>
                <w:bCs/>
              </w:rPr>
              <w:tab/>
              <w:t>(инфор</w:t>
            </w:r>
            <w:r>
              <w:rPr>
                <w:b/>
                <w:bCs/>
              </w:rPr>
              <w:softHyphen/>
            </w:r>
          </w:p>
          <w:p w14:paraId="3696FC4F" w14:textId="77777777" w:rsidR="00B569FF" w:rsidRDefault="00B62961">
            <w:pPr>
              <w:pStyle w:val="a7"/>
            </w:pPr>
            <w:r>
              <w:rPr>
                <w:b/>
                <w:bCs/>
              </w:rPr>
              <w:t>мационно</w:t>
            </w:r>
            <w:r>
              <w:rPr>
                <w:b/>
                <w:bCs/>
              </w:rPr>
              <w:softHyphen/>
              <w:t>рецептивный):</w:t>
            </w:r>
          </w:p>
          <w:p w14:paraId="595A36FE" w14:textId="77777777" w:rsidR="00B569FF" w:rsidRDefault="00B62961">
            <w:pPr>
              <w:pStyle w:val="a7"/>
              <w:tabs>
                <w:tab w:val="left" w:pos="677"/>
              </w:tabs>
            </w:pPr>
            <w:r>
              <w:t>-</w:t>
            </w:r>
            <w:r>
              <w:tab/>
              <w:t>рассматривание</w:t>
            </w:r>
          </w:p>
          <w:p w14:paraId="74FC955F" w14:textId="77777777" w:rsidR="00B569FF" w:rsidRDefault="00B62961">
            <w:pPr>
              <w:pStyle w:val="a7"/>
              <w:tabs>
                <w:tab w:val="left" w:pos="1214"/>
              </w:tabs>
            </w:pPr>
            <w:r>
              <w:t>предметных и сюжет</w:t>
            </w:r>
            <w:r>
              <w:softHyphen/>
              <w:t>ных картинок, иллю</w:t>
            </w:r>
            <w:r>
              <w:softHyphen/>
              <w:t>страций, фотографий, изделий</w:t>
            </w:r>
            <w:r>
              <w:tab/>
              <w:t>народного</w:t>
            </w:r>
          </w:p>
          <w:p w14:paraId="18FB5B52" w14:textId="77777777" w:rsidR="00B569FF" w:rsidRDefault="00B62961">
            <w:pPr>
              <w:pStyle w:val="a7"/>
            </w:pPr>
            <w:r>
              <w:t>промысла,</w:t>
            </w:r>
          </w:p>
          <w:p w14:paraId="7DEB0B5D" w14:textId="77777777" w:rsidR="00B569FF" w:rsidRDefault="00B62961" w:rsidP="003618F1">
            <w:pPr>
              <w:pStyle w:val="a7"/>
              <w:numPr>
                <w:ilvl w:val="0"/>
                <w:numId w:val="130"/>
              </w:numPr>
              <w:tabs>
                <w:tab w:val="left" w:pos="250"/>
              </w:tabs>
            </w:pPr>
            <w:r>
              <w:t>работа с картами- схемами,</w:t>
            </w:r>
          </w:p>
          <w:p w14:paraId="3D1FDFED" w14:textId="77777777" w:rsidR="00B569FF" w:rsidRDefault="00B62961" w:rsidP="003618F1">
            <w:pPr>
              <w:pStyle w:val="a7"/>
              <w:numPr>
                <w:ilvl w:val="0"/>
                <w:numId w:val="130"/>
              </w:numPr>
              <w:tabs>
                <w:tab w:val="left" w:pos="250"/>
              </w:tabs>
            </w:pPr>
            <w:r>
              <w:t>показ тематических мультимедийных пре</w:t>
            </w:r>
            <w:r>
              <w:softHyphen/>
              <w:t>зентаций.</w:t>
            </w:r>
          </w:p>
          <w:p w14:paraId="0ADE6BBB" w14:textId="77777777" w:rsidR="00B569FF" w:rsidRDefault="00B62961">
            <w:pPr>
              <w:pStyle w:val="a7"/>
              <w:tabs>
                <w:tab w:val="left" w:pos="1426"/>
              </w:tabs>
            </w:pPr>
            <w:r>
              <w:rPr>
                <w:b/>
                <w:bCs/>
              </w:rPr>
              <w:t>Словесные</w:t>
            </w:r>
            <w:r>
              <w:rPr>
                <w:b/>
                <w:bCs/>
              </w:rPr>
              <w:tab/>
              <w:t>(репро</w:t>
            </w:r>
            <w:r>
              <w:rPr>
                <w:b/>
                <w:bCs/>
              </w:rPr>
              <w:softHyphen/>
            </w:r>
          </w:p>
          <w:p w14:paraId="11D7963D" w14:textId="77777777" w:rsidR="00B569FF" w:rsidRDefault="00B62961">
            <w:pPr>
              <w:pStyle w:val="a7"/>
            </w:pPr>
            <w:r>
              <w:rPr>
                <w:b/>
                <w:bCs/>
              </w:rPr>
              <w:t>дуктивный):</w:t>
            </w:r>
          </w:p>
          <w:p w14:paraId="16AB6992" w14:textId="77777777" w:rsidR="00B569FF" w:rsidRDefault="00D253FA" w:rsidP="003618F1">
            <w:pPr>
              <w:pStyle w:val="a7"/>
              <w:numPr>
                <w:ilvl w:val="0"/>
                <w:numId w:val="130"/>
              </w:numPr>
              <w:tabs>
                <w:tab w:val="left" w:pos="250"/>
              </w:tabs>
            </w:pPr>
            <w:r>
              <w:t>чтение художествен</w:t>
            </w:r>
            <w:r w:rsidR="00B62961">
              <w:t>ной литературы,</w:t>
            </w:r>
          </w:p>
          <w:p w14:paraId="48FDBD7C" w14:textId="77777777" w:rsidR="00B569FF" w:rsidRDefault="00B62961" w:rsidP="003618F1">
            <w:pPr>
              <w:pStyle w:val="a7"/>
              <w:numPr>
                <w:ilvl w:val="0"/>
                <w:numId w:val="130"/>
              </w:numPr>
              <w:tabs>
                <w:tab w:val="left" w:pos="250"/>
              </w:tabs>
            </w:pPr>
            <w:r>
              <w:t>рассказ воспитателя,</w:t>
            </w:r>
          </w:p>
          <w:p w14:paraId="495B27C5" w14:textId="77777777" w:rsidR="00B569FF" w:rsidRDefault="00B62961" w:rsidP="003618F1">
            <w:pPr>
              <w:pStyle w:val="a7"/>
              <w:numPr>
                <w:ilvl w:val="0"/>
                <w:numId w:val="130"/>
              </w:numPr>
              <w:tabs>
                <w:tab w:val="left" w:pos="250"/>
              </w:tabs>
            </w:pPr>
            <w:r>
              <w:t>рассказ ребенка,</w:t>
            </w:r>
          </w:p>
          <w:p w14:paraId="491195B8" w14:textId="77777777" w:rsidR="00B569FF" w:rsidRDefault="00B62961" w:rsidP="003618F1">
            <w:pPr>
              <w:pStyle w:val="a7"/>
              <w:numPr>
                <w:ilvl w:val="0"/>
                <w:numId w:val="130"/>
              </w:numPr>
              <w:tabs>
                <w:tab w:val="left" w:pos="250"/>
              </w:tabs>
            </w:pPr>
            <w:r>
              <w:t>беседа,</w:t>
            </w:r>
          </w:p>
          <w:p w14:paraId="42A995ED" w14:textId="77777777" w:rsidR="00B569FF" w:rsidRDefault="00B62961" w:rsidP="003618F1">
            <w:pPr>
              <w:pStyle w:val="a7"/>
              <w:numPr>
                <w:ilvl w:val="0"/>
                <w:numId w:val="130"/>
              </w:numPr>
              <w:tabs>
                <w:tab w:val="left" w:pos="250"/>
              </w:tabs>
            </w:pPr>
            <w:r>
              <w:t>словесная игра,</w:t>
            </w:r>
          </w:p>
          <w:p w14:paraId="7EE97604" w14:textId="77777777" w:rsidR="00B569FF" w:rsidRDefault="00D253FA" w:rsidP="003618F1">
            <w:pPr>
              <w:pStyle w:val="a7"/>
              <w:numPr>
                <w:ilvl w:val="0"/>
                <w:numId w:val="130"/>
              </w:numPr>
              <w:tabs>
                <w:tab w:val="left" w:pos="250"/>
              </w:tabs>
            </w:pPr>
            <w:r>
              <w:t>ситуативный разго</w:t>
            </w:r>
            <w:r w:rsidR="00B62961">
              <w:t>вор,</w:t>
            </w:r>
          </w:p>
          <w:p w14:paraId="5D617E3F" w14:textId="77777777" w:rsidR="00B569FF" w:rsidRDefault="00B62961" w:rsidP="003618F1">
            <w:pPr>
              <w:pStyle w:val="a7"/>
              <w:numPr>
                <w:ilvl w:val="0"/>
                <w:numId w:val="130"/>
              </w:numPr>
              <w:tabs>
                <w:tab w:val="left" w:pos="250"/>
              </w:tabs>
            </w:pPr>
            <w:r>
              <w:t>решение проблемных ситуаций,</w:t>
            </w:r>
          </w:p>
          <w:p w14:paraId="00352E67" w14:textId="77777777" w:rsidR="00B569FF" w:rsidRDefault="00B62961" w:rsidP="003618F1">
            <w:pPr>
              <w:pStyle w:val="a7"/>
              <w:numPr>
                <w:ilvl w:val="0"/>
                <w:numId w:val="130"/>
              </w:numPr>
              <w:tabs>
                <w:tab w:val="left" w:pos="250"/>
                <w:tab w:val="left" w:pos="691"/>
                <w:tab w:val="left" w:pos="1118"/>
                <w:tab w:val="left" w:pos="1867"/>
              </w:tabs>
            </w:pPr>
            <w:r>
              <w:t>составление рассказа с опорой на предмет</w:t>
            </w:r>
            <w:r>
              <w:softHyphen/>
              <w:t>ную</w:t>
            </w:r>
            <w:r>
              <w:tab/>
              <w:t>и</w:t>
            </w:r>
            <w:r>
              <w:tab/>
              <w:t>предметно</w:t>
            </w:r>
            <w:r>
              <w:softHyphen/>
              <w:t>схематическую</w:t>
            </w:r>
            <w:r>
              <w:tab/>
              <w:t>мо</w:t>
            </w:r>
            <w:r>
              <w:softHyphen/>
            </w:r>
          </w:p>
          <w:p w14:paraId="1341CE08" w14:textId="77777777" w:rsidR="00B569FF" w:rsidRDefault="00B62961">
            <w:pPr>
              <w:pStyle w:val="a7"/>
            </w:pPr>
            <w:r>
              <w:t>дель).</w:t>
            </w:r>
          </w:p>
          <w:p w14:paraId="5E89CD9E" w14:textId="77777777" w:rsidR="00B569FF" w:rsidRDefault="00B62961">
            <w:pPr>
              <w:pStyle w:val="a7"/>
            </w:pPr>
            <w:r>
              <w:rPr>
                <w:b/>
                <w:bCs/>
              </w:rPr>
              <w:t>Практические:</w:t>
            </w:r>
          </w:p>
          <w:p w14:paraId="67A1FDE5" w14:textId="77777777" w:rsidR="00B569FF" w:rsidRDefault="00B62961" w:rsidP="003618F1">
            <w:pPr>
              <w:pStyle w:val="a7"/>
              <w:numPr>
                <w:ilvl w:val="0"/>
                <w:numId w:val="130"/>
              </w:numPr>
              <w:tabs>
                <w:tab w:val="left" w:pos="250"/>
              </w:tabs>
            </w:pPr>
            <w:r>
              <w:t>игровая ситуация,</w:t>
            </w:r>
          </w:p>
          <w:p w14:paraId="4C9621E4" w14:textId="77777777" w:rsidR="00B569FF" w:rsidRDefault="00D253FA" w:rsidP="003618F1">
            <w:pPr>
              <w:pStyle w:val="a7"/>
              <w:numPr>
                <w:ilvl w:val="0"/>
                <w:numId w:val="130"/>
              </w:numPr>
              <w:tabs>
                <w:tab w:val="left" w:pos="250"/>
              </w:tabs>
              <w:spacing w:line="276" w:lineRule="auto"/>
            </w:pPr>
            <w:r>
              <w:t>сюжетно-ролевая иг</w:t>
            </w:r>
            <w:r w:rsidR="00B62961">
              <w:t>ра,</w:t>
            </w:r>
          </w:p>
          <w:p w14:paraId="369F10A7" w14:textId="77777777" w:rsidR="00B569FF" w:rsidRDefault="00B62961" w:rsidP="003618F1">
            <w:pPr>
              <w:pStyle w:val="a7"/>
              <w:numPr>
                <w:ilvl w:val="0"/>
                <w:numId w:val="130"/>
              </w:numPr>
              <w:tabs>
                <w:tab w:val="left" w:pos="250"/>
              </w:tabs>
            </w:pPr>
            <w:r>
              <w:t>дидактическая игра,</w:t>
            </w:r>
          </w:p>
          <w:p w14:paraId="0F4EB4EE" w14:textId="77777777" w:rsidR="00B569FF" w:rsidRDefault="00B62961" w:rsidP="003618F1">
            <w:pPr>
              <w:pStyle w:val="a7"/>
              <w:numPr>
                <w:ilvl w:val="0"/>
                <w:numId w:val="130"/>
              </w:numPr>
              <w:tabs>
                <w:tab w:val="left" w:pos="250"/>
                <w:tab w:val="left" w:pos="518"/>
              </w:tabs>
            </w:pPr>
            <w:r>
              <w:t>театрализованная</w:t>
            </w:r>
          </w:p>
          <w:p w14:paraId="597FD544" w14:textId="77777777" w:rsidR="00B569FF" w:rsidRDefault="00B62961">
            <w:pPr>
              <w:pStyle w:val="a7"/>
            </w:pPr>
            <w:r>
              <w:t>игра,</w:t>
            </w:r>
          </w:p>
          <w:p w14:paraId="1825847F" w14:textId="77777777" w:rsidR="00B569FF" w:rsidRDefault="00B62961" w:rsidP="003618F1">
            <w:pPr>
              <w:pStyle w:val="a7"/>
              <w:numPr>
                <w:ilvl w:val="0"/>
                <w:numId w:val="130"/>
              </w:numPr>
              <w:tabs>
                <w:tab w:val="left" w:pos="250"/>
              </w:tabs>
            </w:pPr>
            <w:r>
              <w:t>интерактивная игра,</w:t>
            </w:r>
          </w:p>
          <w:p w14:paraId="7258BA1A" w14:textId="77777777" w:rsidR="00B569FF" w:rsidRDefault="00B62961" w:rsidP="003618F1">
            <w:pPr>
              <w:pStyle w:val="a7"/>
              <w:numPr>
                <w:ilvl w:val="0"/>
                <w:numId w:val="130"/>
              </w:numPr>
              <w:tabs>
                <w:tab w:val="left" w:pos="250"/>
                <w:tab w:val="left" w:pos="797"/>
              </w:tabs>
            </w:pPr>
            <w:r>
              <w:t>дидактическое</w:t>
            </w:r>
          </w:p>
          <w:p w14:paraId="50E8599A" w14:textId="77777777" w:rsidR="00B569FF" w:rsidRDefault="00B62961">
            <w:pPr>
              <w:pStyle w:val="a7"/>
            </w:pPr>
            <w:r>
              <w:t>упражнение,</w:t>
            </w:r>
          </w:p>
          <w:p w14:paraId="7CC240FC" w14:textId="77777777" w:rsidR="00B569FF" w:rsidRDefault="00B62961" w:rsidP="003618F1">
            <w:pPr>
              <w:pStyle w:val="a7"/>
              <w:numPr>
                <w:ilvl w:val="0"/>
                <w:numId w:val="130"/>
              </w:numPr>
              <w:tabs>
                <w:tab w:val="left" w:pos="250"/>
              </w:tabs>
            </w:pPr>
            <w:r>
              <w:t>дидактическая игра,</w:t>
            </w:r>
          </w:p>
          <w:p w14:paraId="4343EDCC" w14:textId="77777777" w:rsidR="00B569FF" w:rsidRDefault="00B62961" w:rsidP="003618F1">
            <w:pPr>
              <w:pStyle w:val="a7"/>
              <w:numPr>
                <w:ilvl w:val="0"/>
                <w:numId w:val="130"/>
              </w:numPr>
              <w:tabs>
                <w:tab w:val="left" w:pos="250"/>
              </w:tabs>
            </w:pPr>
            <w:r>
              <w:t>игровые действия,</w:t>
            </w:r>
          </w:p>
          <w:p w14:paraId="20067477" w14:textId="77777777" w:rsidR="00D253FA" w:rsidRDefault="00B62961" w:rsidP="003618F1">
            <w:pPr>
              <w:pStyle w:val="a7"/>
              <w:numPr>
                <w:ilvl w:val="0"/>
                <w:numId w:val="130"/>
              </w:numPr>
              <w:tabs>
                <w:tab w:val="left" w:pos="250"/>
              </w:tabs>
            </w:pPr>
            <w:r>
              <w:t>моделирование, схематизация,</w:t>
            </w:r>
          </w:p>
          <w:p w14:paraId="32AECC67" w14:textId="77777777" w:rsidR="00D253FA" w:rsidRDefault="00B62961" w:rsidP="003618F1">
            <w:pPr>
              <w:pStyle w:val="a7"/>
              <w:numPr>
                <w:ilvl w:val="0"/>
                <w:numId w:val="130"/>
              </w:numPr>
              <w:tabs>
                <w:tab w:val="left" w:pos="250"/>
              </w:tabs>
            </w:pPr>
            <w:r>
              <w:t xml:space="preserve"> - рисование,</w:t>
            </w:r>
          </w:p>
          <w:p w14:paraId="76E456B8" w14:textId="77777777" w:rsidR="00B569FF" w:rsidRDefault="00B62961" w:rsidP="003618F1">
            <w:pPr>
              <w:pStyle w:val="a7"/>
              <w:numPr>
                <w:ilvl w:val="0"/>
                <w:numId w:val="130"/>
              </w:numPr>
              <w:tabs>
                <w:tab w:val="left" w:pos="250"/>
              </w:tabs>
            </w:pPr>
            <w:r>
              <w:t xml:space="preserve"> лепка, - конструирование,</w:t>
            </w:r>
          </w:p>
          <w:p w14:paraId="30DFBFBD" w14:textId="77777777" w:rsidR="00B569FF" w:rsidRDefault="00B62961" w:rsidP="003618F1">
            <w:pPr>
              <w:pStyle w:val="a7"/>
              <w:numPr>
                <w:ilvl w:val="0"/>
                <w:numId w:val="130"/>
              </w:numPr>
              <w:tabs>
                <w:tab w:val="left" w:pos="250"/>
              </w:tabs>
            </w:pPr>
            <w:r>
              <w:t>создание тематиче-</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12CB88E9" w14:textId="77777777" w:rsidR="00B569FF" w:rsidRDefault="00B62961">
            <w:pPr>
              <w:pStyle w:val="a7"/>
            </w:pPr>
            <w:r>
              <w:rPr>
                <w:b/>
                <w:bCs/>
              </w:rPr>
              <w:t>Сфера социальных отношений:</w:t>
            </w:r>
          </w:p>
          <w:p w14:paraId="254FFE8E" w14:textId="77777777" w:rsidR="00B569FF" w:rsidRDefault="00B62961" w:rsidP="003618F1">
            <w:pPr>
              <w:pStyle w:val="a7"/>
              <w:numPr>
                <w:ilvl w:val="0"/>
                <w:numId w:val="131"/>
              </w:numPr>
              <w:tabs>
                <w:tab w:val="left" w:pos="226"/>
              </w:tabs>
              <w:jc w:val="both"/>
            </w:pPr>
            <w:r>
              <w:t>дидактические игры «Угадай эмо</w:t>
            </w:r>
            <w:r>
              <w:softHyphen/>
              <w:t>ции», «Моя семья», «Семейный бюд</w:t>
            </w:r>
            <w:r>
              <w:softHyphen/>
              <w:t>жет», «Школа», «Правила вежливо</w:t>
            </w:r>
            <w:r>
              <w:softHyphen/>
              <w:t>сти», «Правила поведения»,</w:t>
            </w:r>
          </w:p>
          <w:p w14:paraId="08E55200" w14:textId="77777777" w:rsidR="00B569FF" w:rsidRDefault="00B62961" w:rsidP="003618F1">
            <w:pPr>
              <w:pStyle w:val="a7"/>
              <w:numPr>
                <w:ilvl w:val="0"/>
                <w:numId w:val="131"/>
              </w:numPr>
              <w:tabs>
                <w:tab w:val="left" w:pos="226"/>
              </w:tabs>
              <w:jc w:val="both"/>
            </w:pPr>
            <w:r>
              <w:t>фотоальбомы «Наша группа», «Моя семья», «Наши увлечения», «Мы - помощники»,</w:t>
            </w:r>
          </w:p>
          <w:p w14:paraId="60877741" w14:textId="77777777" w:rsidR="00B569FF" w:rsidRDefault="00B62961" w:rsidP="003618F1">
            <w:pPr>
              <w:pStyle w:val="a7"/>
              <w:numPr>
                <w:ilvl w:val="0"/>
                <w:numId w:val="131"/>
              </w:numPr>
              <w:tabs>
                <w:tab w:val="left" w:pos="226"/>
              </w:tabs>
              <w:jc w:val="both"/>
            </w:pPr>
            <w:r>
              <w:t>картинки «Правила поведения» (в разных общественных местах: в груп</w:t>
            </w:r>
            <w:r>
              <w:softHyphen/>
              <w:t>пе, на детской площадке, в театре, цир</w:t>
            </w:r>
            <w:r>
              <w:softHyphen/>
              <w:t>ке, на концерте и т.п.),</w:t>
            </w:r>
          </w:p>
          <w:p w14:paraId="47F6EDBA" w14:textId="77777777" w:rsidR="00B569FF" w:rsidRDefault="00B62961" w:rsidP="003618F1">
            <w:pPr>
              <w:pStyle w:val="a7"/>
              <w:numPr>
                <w:ilvl w:val="0"/>
                <w:numId w:val="131"/>
              </w:numPr>
              <w:tabs>
                <w:tab w:val="left" w:pos="226"/>
              </w:tabs>
              <w:jc w:val="both"/>
            </w:pPr>
            <w:r>
              <w:t>атрибуты для игр «Семья», «Мага</w:t>
            </w:r>
            <w:r>
              <w:softHyphen/>
              <w:t>зин», «Парикмахерская», «Больница», «Почта», «Библиотека»,</w:t>
            </w:r>
          </w:p>
          <w:p w14:paraId="670ACEBC" w14:textId="77777777" w:rsidR="00B569FF" w:rsidRDefault="00B62961" w:rsidP="003618F1">
            <w:pPr>
              <w:pStyle w:val="a7"/>
              <w:numPr>
                <w:ilvl w:val="0"/>
                <w:numId w:val="131"/>
              </w:numPr>
              <w:tabs>
                <w:tab w:val="left" w:pos="226"/>
              </w:tabs>
              <w:jc w:val="both"/>
            </w:pPr>
            <w:r>
              <w:t>куклы разных размеров (средние и мелкие),</w:t>
            </w:r>
          </w:p>
          <w:p w14:paraId="24A9FE28" w14:textId="77777777" w:rsidR="00B569FF" w:rsidRDefault="00B62961" w:rsidP="003618F1">
            <w:pPr>
              <w:pStyle w:val="a7"/>
              <w:numPr>
                <w:ilvl w:val="0"/>
                <w:numId w:val="131"/>
              </w:numPr>
              <w:tabs>
                <w:tab w:val="left" w:pos="226"/>
              </w:tabs>
              <w:jc w:val="both"/>
            </w:pPr>
            <w:r>
              <w:t>наборы мелких фигурок: дикие и до</w:t>
            </w:r>
            <w:r>
              <w:softHyphen/>
              <w:t>машние животные, солдатики, фигурки людей,</w:t>
            </w:r>
          </w:p>
          <w:p w14:paraId="288801AD" w14:textId="77777777" w:rsidR="00B569FF" w:rsidRDefault="00B62961" w:rsidP="003618F1">
            <w:pPr>
              <w:pStyle w:val="a7"/>
              <w:numPr>
                <w:ilvl w:val="0"/>
                <w:numId w:val="131"/>
              </w:numPr>
              <w:tabs>
                <w:tab w:val="left" w:pos="226"/>
              </w:tabs>
              <w:jc w:val="both"/>
            </w:pPr>
            <w:r>
              <w:t>кукольные сервизы,</w:t>
            </w:r>
          </w:p>
          <w:p w14:paraId="04B505B8" w14:textId="77777777" w:rsidR="00B569FF" w:rsidRDefault="00B62961" w:rsidP="003618F1">
            <w:pPr>
              <w:pStyle w:val="a7"/>
              <w:numPr>
                <w:ilvl w:val="0"/>
                <w:numId w:val="131"/>
              </w:numPr>
              <w:tabs>
                <w:tab w:val="left" w:pos="226"/>
                <w:tab w:val="left" w:pos="2678"/>
              </w:tabs>
              <w:jc w:val="both"/>
            </w:pPr>
            <w:r>
              <w:t>автомобили разного</w:t>
            </w:r>
            <w:r>
              <w:tab/>
              <w:t>назначения</w:t>
            </w:r>
          </w:p>
          <w:p w14:paraId="2FA91C57" w14:textId="77777777" w:rsidR="00B569FF" w:rsidRDefault="00B62961">
            <w:pPr>
              <w:pStyle w:val="a7"/>
              <w:jc w:val="both"/>
            </w:pPr>
            <w:r>
              <w:t>(средние и мелкие),</w:t>
            </w:r>
          </w:p>
          <w:p w14:paraId="05B10DCD" w14:textId="77777777" w:rsidR="00B569FF" w:rsidRDefault="00B62961" w:rsidP="003618F1">
            <w:pPr>
              <w:pStyle w:val="a7"/>
              <w:numPr>
                <w:ilvl w:val="0"/>
                <w:numId w:val="131"/>
              </w:numPr>
              <w:tabs>
                <w:tab w:val="left" w:pos="226"/>
              </w:tabs>
              <w:jc w:val="both"/>
            </w:pPr>
            <w:r>
              <w:t>корабль, лодка, самолет, вертолет, ракета (средние / мелкие),</w:t>
            </w:r>
          </w:p>
          <w:p w14:paraId="746B1CEE" w14:textId="77777777" w:rsidR="00B569FF" w:rsidRDefault="00B62961" w:rsidP="003618F1">
            <w:pPr>
              <w:pStyle w:val="a7"/>
              <w:numPr>
                <w:ilvl w:val="0"/>
                <w:numId w:val="131"/>
              </w:numPr>
              <w:tabs>
                <w:tab w:val="left" w:pos="226"/>
              </w:tabs>
              <w:jc w:val="both"/>
            </w:pPr>
            <w:r>
              <w:t>подъемный кран средний,</w:t>
            </w:r>
          </w:p>
          <w:p w14:paraId="4C41BDC9" w14:textId="77777777" w:rsidR="00B569FF" w:rsidRDefault="00B62961" w:rsidP="003618F1">
            <w:pPr>
              <w:pStyle w:val="a7"/>
              <w:numPr>
                <w:ilvl w:val="0"/>
                <w:numId w:val="131"/>
              </w:numPr>
              <w:tabs>
                <w:tab w:val="left" w:pos="226"/>
              </w:tabs>
              <w:jc w:val="both"/>
            </w:pPr>
            <w:r>
              <w:t>набор «Железная дорога» (сборно</w:t>
            </w:r>
            <w:r>
              <w:softHyphen/>
              <w:t>разборная),</w:t>
            </w:r>
          </w:p>
          <w:p w14:paraId="111AB472" w14:textId="77777777" w:rsidR="00B569FF" w:rsidRDefault="00B62961" w:rsidP="003618F1">
            <w:pPr>
              <w:pStyle w:val="a7"/>
              <w:numPr>
                <w:ilvl w:val="0"/>
                <w:numId w:val="131"/>
              </w:numPr>
              <w:tabs>
                <w:tab w:val="left" w:pos="226"/>
              </w:tabs>
              <w:jc w:val="both"/>
            </w:pPr>
            <w:r>
              <w:t>набор инструментов для мастерской,</w:t>
            </w:r>
          </w:p>
          <w:p w14:paraId="48892685" w14:textId="77777777" w:rsidR="00B569FF" w:rsidRDefault="00B62961" w:rsidP="003618F1">
            <w:pPr>
              <w:pStyle w:val="a7"/>
              <w:numPr>
                <w:ilvl w:val="0"/>
                <w:numId w:val="131"/>
              </w:numPr>
              <w:tabs>
                <w:tab w:val="left" w:pos="226"/>
              </w:tabs>
              <w:jc w:val="both"/>
            </w:pPr>
            <w:r>
              <w:t>кукольный дом с мебелью для мелких персонажей,</w:t>
            </w:r>
          </w:p>
          <w:p w14:paraId="5097A37E" w14:textId="77777777" w:rsidR="00B569FF" w:rsidRDefault="00B62961" w:rsidP="003618F1">
            <w:pPr>
              <w:pStyle w:val="a7"/>
              <w:numPr>
                <w:ilvl w:val="0"/>
                <w:numId w:val="131"/>
              </w:numPr>
              <w:tabs>
                <w:tab w:val="left" w:pos="226"/>
              </w:tabs>
              <w:jc w:val="both"/>
            </w:pPr>
            <w:r>
              <w:t>элементы костюмов для игр (накидки, жилеты, короны, маски),</w:t>
            </w:r>
          </w:p>
          <w:p w14:paraId="6467F72E" w14:textId="77777777" w:rsidR="00B569FF" w:rsidRDefault="00B62961" w:rsidP="003618F1">
            <w:pPr>
              <w:pStyle w:val="a7"/>
              <w:numPr>
                <w:ilvl w:val="0"/>
                <w:numId w:val="131"/>
              </w:numPr>
              <w:tabs>
                <w:tab w:val="left" w:pos="226"/>
              </w:tabs>
              <w:jc w:val="both"/>
            </w:pPr>
            <w:r>
              <w:t>предметы-заместители для сюжетно</w:t>
            </w:r>
            <w:r>
              <w:softHyphen/>
              <w:t>ролевых игр,</w:t>
            </w:r>
          </w:p>
          <w:p w14:paraId="03829AD2" w14:textId="77777777" w:rsidR="00B569FF" w:rsidRDefault="00B62961" w:rsidP="003618F1">
            <w:pPr>
              <w:pStyle w:val="a7"/>
              <w:numPr>
                <w:ilvl w:val="0"/>
                <w:numId w:val="131"/>
              </w:numPr>
              <w:tabs>
                <w:tab w:val="left" w:pos="226"/>
              </w:tabs>
              <w:jc w:val="both"/>
            </w:pPr>
            <w:r>
              <w:t>ширмы игровые многофункциональ</w:t>
            </w:r>
            <w:r>
              <w:softHyphen/>
              <w:t>ные (напольные и настольные).</w:t>
            </w:r>
          </w:p>
          <w:p w14:paraId="447A2E79" w14:textId="77777777" w:rsidR="00B569FF" w:rsidRDefault="00B62961">
            <w:pPr>
              <w:pStyle w:val="a7"/>
              <w:jc w:val="both"/>
            </w:pPr>
            <w:r>
              <w:rPr>
                <w:b/>
                <w:bCs/>
              </w:rPr>
              <w:t>Область формирования основ граж</w:t>
            </w:r>
            <w:r>
              <w:rPr>
                <w:b/>
                <w:bCs/>
              </w:rPr>
              <w:softHyphen/>
              <w:t>данственности и патриотизма:</w:t>
            </w:r>
          </w:p>
          <w:p w14:paraId="1E55BD0A" w14:textId="77777777" w:rsidR="00B569FF" w:rsidRDefault="00B62961" w:rsidP="003618F1">
            <w:pPr>
              <w:pStyle w:val="a7"/>
              <w:numPr>
                <w:ilvl w:val="0"/>
                <w:numId w:val="131"/>
              </w:numPr>
              <w:tabs>
                <w:tab w:val="left" w:pos="226"/>
              </w:tabs>
              <w:jc w:val="both"/>
            </w:pPr>
            <w:r>
              <w:t>иллюстрации с видами и достоприме</w:t>
            </w:r>
            <w:r>
              <w:softHyphen/>
              <w:t xml:space="preserve">чательностями </w:t>
            </w:r>
            <w:r w:rsidR="00D253FA">
              <w:t>г.о. Навашинский и города Навашино</w:t>
            </w:r>
            <w:r>
              <w:t>,</w:t>
            </w:r>
          </w:p>
          <w:p w14:paraId="5A41DD62" w14:textId="77777777" w:rsidR="00B569FF" w:rsidRDefault="00D253FA" w:rsidP="003618F1">
            <w:pPr>
              <w:pStyle w:val="a7"/>
              <w:numPr>
                <w:ilvl w:val="0"/>
                <w:numId w:val="131"/>
              </w:numPr>
              <w:tabs>
                <w:tab w:val="left" w:pos="226"/>
              </w:tabs>
              <w:jc w:val="both"/>
            </w:pPr>
            <w:r>
              <w:t>карты-схемы «г.о. Навашинский», «Город Навашино</w:t>
            </w:r>
            <w:r w:rsidR="00B62961">
              <w:t>»,</w:t>
            </w:r>
          </w:p>
          <w:p w14:paraId="2BD6CDA6" w14:textId="77777777" w:rsidR="00B569FF" w:rsidRDefault="00B62961" w:rsidP="003618F1">
            <w:pPr>
              <w:pStyle w:val="a7"/>
              <w:numPr>
                <w:ilvl w:val="0"/>
                <w:numId w:val="131"/>
              </w:numPr>
              <w:tabs>
                <w:tab w:val="left" w:pos="226"/>
              </w:tabs>
              <w:jc w:val="both"/>
            </w:pPr>
            <w:r>
              <w:t>иллюстрации-фотографии старинных и современны</w:t>
            </w:r>
            <w:r w:rsidR="00D253FA">
              <w:t>х видов города Навашино</w:t>
            </w:r>
            <w:r>
              <w:t>,</w:t>
            </w:r>
          </w:p>
        </w:tc>
      </w:tr>
    </w:tbl>
    <w:p w14:paraId="0091BB99"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1A715BE7" w14:textId="77777777">
        <w:trPr>
          <w:trHeight w:hRule="exact" w:val="14698"/>
          <w:jc w:val="center"/>
        </w:trPr>
        <w:tc>
          <w:tcPr>
            <w:tcW w:w="2098" w:type="dxa"/>
            <w:tcBorders>
              <w:top w:val="single" w:sz="4" w:space="0" w:color="auto"/>
              <w:left w:val="single" w:sz="4" w:space="0" w:color="auto"/>
              <w:bottom w:val="single" w:sz="4" w:space="0" w:color="auto"/>
            </w:tcBorders>
            <w:shd w:val="clear" w:color="auto" w:fill="auto"/>
          </w:tcPr>
          <w:p w14:paraId="71D692D4" w14:textId="77777777" w:rsidR="00B569FF" w:rsidRDefault="00B569FF">
            <w:pPr>
              <w:rPr>
                <w:sz w:val="10"/>
                <w:szCs w:val="10"/>
              </w:rPr>
            </w:pPr>
          </w:p>
        </w:tc>
        <w:tc>
          <w:tcPr>
            <w:tcW w:w="1987" w:type="dxa"/>
            <w:tcBorders>
              <w:top w:val="single" w:sz="4" w:space="0" w:color="auto"/>
              <w:left w:val="single" w:sz="4" w:space="0" w:color="auto"/>
              <w:bottom w:val="single" w:sz="4" w:space="0" w:color="auto"/>
            </w:tcBorders>
            <w:shd w:val="clear" w:color="auto" w:fill="auto"/>
          </w:tcPr>
          <w:p w14:paraId="4FCBBC56" w14:textId="77777777" w:rsidR="00B569FF" w:rsidRDefault="00B569FF">
            <w:pPr>
              <w:rPr>
                <w:sz w:val="10"/>
                <w:szCs w:val="10"/>
              </w:rPr>
            </w:pPr>
          </w:p>
        </w:tc>
        <w:tc>
          <w:tcPr>
            <w:tcW w:w="2410" w:type="dxa"/>
            <w:tcBorders>
              <w:top w:val="single" w:sz="4" w:space="0" w:color="auto"/>
              <w:left w:val="single" w:sz="4" w:space="0" w:color="auto"/>
              <w:bottom w:val="single" w:sz="4" w:space="0" w:color="auto"/>
            </w:tcBorders>
            <w:shd w:val="clear" w:color="auto" w:fill="auto"/>
          </w:tcPr>
          <w:p w14:paraId="56051538" w14:textId="77777777" w:rsidR="00B569FF" w:rsidRDefault="00D253FA">
            <w:pPr>
              <w:pStyle w:val="a7"/>
              <w:jc w:val="both"/>
            </w:pPr>
            <w:r>
              <w:t>- создание тематических</w:t>
            </w:r>
            <w:r w:rsidR="00B62961">
              <w:t xml:space="preserve"> альбомов, кол</w:t>
            </w:r>
            <w:r w:rsidR="00B62961">
              <w:softHyphen/>
              <w:t>лекций</w:t>
            </w:r>
          </w:p>
          <w:p w14:paraId="1C0BE75A" w14:textId="77777777" w:rsidR="00B569FF" w:rsidRDefault="00B62961" w:rsidP="003618F1">
            <w:pPr>
              <w:pStyle w:val="a7"/>
              <w:numPr>
                <w:ilvl w:val="0"/>
                <w:numId w:val="132"/>
              </w:numPr>
              <w:tabs>
                <w:tab w:val="left" w:pos="206"/>
              </w:tabs>
              <w:jc w:val="both"/>
            </w:pPr>
            <w:r>
              <w:t>рисование на соци</w:t>
            </w:r>
            <w:r>
              <w:softHyphen/>
              <w:t>альные темы,</w:t>
            </w:r>
          </w:p>
          <w:p w14:paraId="0FB731A7" w14:textId="77777777" w:rsidR="00B569FF" w:rsidRDefault="00B62961" w:rsidP="003618F1">
            <w:pPr>
              <w:pStyle w:val="a7"/>
              <w:numPr>
                <w:ilvl w:val="0"/>
                <w:numId w:val="132"/>
              </w:numPr>
              <w:tabs>
                <w:tab w:val="left" w:pos="206"/>
              </w:tabs>
              <w:jc w:val="both"/>
            </w:pPr>
            <w:r>
              <w:t>упражнения на осно</w:t>
            </w:r>
            <w:r>
              <w:softHyphen/>
              <w:t>ве образца педагога.</w:t>
            </w:r>
          </w:p>
          <w:p w14:paraId="01F891DD" w14:textId="77777777" w:rsidR="00B569FF" w:rsidRDefault="00B62961">
            <w:pPr>
              <w:pStyle w:val="a7"/>
              <w:tabs>
                <w:tab w:val="left" w:pos="907"/>
              </w:tabs>
              <w:jc w:val="both"/>
            </w:pPr>
            <w:r>
              <w:rPr>
                <w:b/>
                <w:bCs/>
              </w:rPr>
              <w:t>Метод</w:t>
            </w:r>
            <w:r>
              <w:rPr>
                <w:b/>
                <w:bCs/>
              </w:rPr>
              <w:tab/>
              <w:t>проблемного</w:t>
            </w:r>
          </w:p>
          <w:p w14:paraId="3800759F" w14:textId="77777777" w:rsidR="00B569FF" w:rsidRDefault="00B62961">
            <w:pPr>
              <w:pStyle w:val="a7"/>
              <w:jc w:val="both"/>
            </w:pPr>
            <w:r>
              <w:rPr>
                <w:b/>
                <w:bCs/>
              </w:rPr>
              <w:t>изложения:</w:t>
            </w:r>
          </w:p>
          <w:p w14:paraId="04AD204C" w14:textId="77777777" w:rsidR="00B569FF" w:rsidRDefault="00B62961" w:rsidP="003618F1">
            <w:pPr>
              <w:pStyle w:val="a7"/>
              <w:numPr>
                <w:ilvl w:val="0"/>
                <w:numId w:val="132"/>
              </w:numPr>
              <w:tabs>
                <w:tab w:val="left" w:pos="206"/>
                <w:tab w:val="left" w:pos="1397"/>
              </w:tabs>
              <w:jc w:val="both"/>
            </w:pPr>
            <w:r>
              <w:t>решение</w:t>
            </w:r>
            <w:r>
              <w:tab/>
              <w:t>игровых</w:t>
            </w:r>
          </w:p>
          <w:p w14:paraId="00BCAB53" w14:textId="77777777" w:rsidR="00B569FF" w:rsidRDefault="00B62961">
            <w:pPr>
              <w:pStyle w:val="a7"/>
              <w:jc w:val="both"/>
            </w:pPr>
            <w:r>
              <w:t>проблемных ситуаций.</w:t>
            </w:r>
          </w:p>
          <w:p w14:paraId="61054CF7" w14:textId="77777777" w:rsidR="00B569FF" w:rsidRDefault="00D253FA" w:rsidP="00D253FA">
            <w:pPr>
              <w:pStyle w:val="a7"/>
              <w:tabs>
                <w:tab w:val="left" w:pos="1853"/>
              </w:tabs>
              <w:jc w:val="both"/>
            </w:pPr>
            <w:r>
              <w:rPr>
                <w:b/>
                <w:bCs/>
              </w:rPr>
              <w:t xml:space="preserve">Эвристический </w:t>
            </w:r>
            <w:r w:rsidR="00B62961">
              <w:rPr>
                <w:b/>
                <w:bCs/>
              </w:rPr>
              <w:t>метод:</w:t>
            </w:r>
          </w:p>
          <w:p w14:paraId="23669A51" w14:textId="77777777" w:rsidR="00B569FF" w:rsidRDefault="00B62961" w:rsidP="003618F1">
            <w:pPr>
              <w:pStyle w:val="a7"/>
              <w:numPr>
                <w:ilvl w:val="0"/>
                <w:numId w:val="132"/>
              </w:numPr>
              <w:tabs>
                <w:tab w:val="left" w:pos="206"/>
              </w:tabs>
              <w:jc w:val="both"/>
            </w:pPr>
            <w:r>
              <w:t>решение проблемных ситуаций: применение представлений в но</w:t>
            </w:r>
            <w:r>
              <w:softHyphen/>
              <w:t>вых условиях).</w:t>
            </w:r>
          </w:p>
          <w:p w14:paraId="323ADAA9" w14:textId="77777777" w:rsidR="00B569FF" w:rsidRDefault="00B62961">
            <w:pPr>
              <w:pStyle w:val="a7"/>
              <w:jc w:val="both"/>
            </w:pPr>
            <w:r>
              <w:rPr>
                <w:b/>
                <w:bCs/>
              </w:rPr>
              <w:t>Исследовательский метод:</w:t>
            </w:r>
          </w:p>
          <w:p w14:paraId="16E358F1" w14:textId="77777777" w:rsidR="00B569FF" w:rsidRDefault="00B62961" w:rsidP="003618F1">
            <w:pPr>
              <w:pStyle w:val="a7"/>
              <w:numPr>
                <w:ilvl w:val="0"/>
                <w:numId w:val="132"/>
              </w:numPr>
              <w:tabs>
                <w:tab w:val="left" w:pos="206"/>
              </w:tabs>
              <w:jc w:val="both"/>
            </w:pPr>
            <w:r>
              <w:t>решение проблемных ситуаций,</w:t>
            </w:r>
          </w:p>
          <w:p w14:paraId="2AD7DD55" w14:textId="77777777" w:rsidR="00B569FF" w:rsidRDefault="00B62961" w:rsidP="003618F1">
            <w:pPr>
              <w:pStyle w:val="a7"/>
              <w:numPr>
                <w:ilvl w:val="0"/>
                <w:numId w:val="132"/>
              </w:numPr>
              <w:tabs>
                <w:tab w:val="left" w:pos="206"/>
              </w:tabs>
              <w:jc w:val="both"/>
            </w:pPr>
            <w:r>
              <w:t>экспериментирование и опыты,</w:t>
            </w:r>
          </w:p>
          <w:p w14:paraId="3652E02B" w14:textId="77777777" w:rsidR="00B569FF" w:rsidRDefault="00D253FA">
            <w:pPr>
              <w:pStyle w:val="a7"/>
              <w:ind w:firstLine="160"/>
              <w:jc w:val="both"/>
            </w:pPr>
            <w:r>
              <w:t>- проектная деятель</w:t>
            </w:r>
            <w:r w:rsidR="00B62961">
              <w:t>ность.</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246EA6BE" w14:textId="1A2B5E2D" w:rsidR="00B569FF" w:rsidRDefault="00AC2978" w:rsidP="00AC2978">
            <w:pPr>
              <w:pStyle w:val="a7"/>
              <w:tabs>
                <w:tab w:val="left" w:pos="168"/>
              </w:tabs>
              <w:jc w:val="both"/>
            </w:pPr>
            <w:r>
              <w:t xml:space="preserve">- </w:t>
            </w:r>
            <w:r w:rsidR="00B62961">
              <w:t>игровые карты с изображениями ви</w:t>
            </w:r>
            <w:r w:rsidR="00B62961">
              <w:softHyphen/>
              <w:t>дов и достопримечател</w:t>
            </w:r>
            <w:r w:rsidR="00D253FA">
              <w:t>ьностей города Навашино</w:t>
            </w:r>
            <w:r w:rsidR="00B62961">
              <w:t>,</w:t>
            </w:r>
          </w:p>
          <w:p w14:paraId="43FF87B0" w14:textId="77777777" w:rsidR="00B569FF" w:rsidRDefault="00B62961" w:rsidP="003618F1">
            <w:pPr>
              <w:pStyle w:val="a7"/>
              <w:numPr>
                <w:ilvl w:val="0"/>
                <w:numId w:val="133"/>
              </w:numPr>
              <w:tabs>
                <w:tab w:val="left" w:pos="168"/>
              </w:tabs>
              <w:jc w:val="both"/>
            </w:pPr>
            <w:r>
              <w:t>иллюстрации с изображением башен Нижегородского Кремля и их символи</w:t>
            </w:r>
            <w:r>
              <w:softHyphen/>
              <w:t>ческое обозначение,</w:t>
            </w:r>
          </w:p>
          <w:p w14:paraId="3D053B69" w14:textId="77777777" w:rsidR="00B569FF" w:rsidRDefault="00B62961" w:rsidP="003618F1">
            <w:pPr>
              <w:pStyle w:val="a7"/>
              <w:numPr>
                <w:ilvl w:val="0"/>
                <w:numId w:val="133"/>
              </w:numPr>
              <w:tabs>
                <w:tab w:val="left" w:pos="168"/>
                <w:tab w:val="left" w:pos="1387"/>
              </w:tabs>
              <w:jc w:val="both"/>
            </w:pPr>
            <w:r>
              <w:t xml:space="preserve">фотографии писателя М.Горького, </w:t>
            </w:r>
          </w:p>
          <w:p w14:paraId="0CC50822" w14:textId="77777777" w:rsidR="00B569FF" w:rsidRDefault="00B62961" w:rsidP="003618F1">
            <w:pPr>
              <w:pStyle w:val="a7"/>
              <w:numPr>
                <w:ilvl w:val="0"/>
                <w:numId w:val="133"/>
              </w:numPr>
              <w:tabs>
                <w:tab w:val="left" w:pos="168"/>
              </w:tabs>
              <w:jc w:val="both"/>
            </w:pPr>
            <w:r>
              <w:t>книги с произведениями М.Горького для детей («Воробьишко», «Про Иванушку-дурачка», «Легенда о Данко», «Случай с Евсейкой»),</w:t>
            </w:r>
          </w:p>
          <w:p w14:paraId="7DD5C3C9" w14:textId="77777777" w:rsidR="00B569FF" w:rsidRDefault="00B62961" w:rsidP="003618F1">
            <w:pPr>
              <w:pStyle w:val="a7"/>
              <w:numPr>
                <w:ilvl w:val="0"/>
                <w:numId w:val="133"/>
              </w:numPr>
              <w:tabs>
                <w:tab w:val="left" w:pos="168"/>
              </w:tabs>
              <w:jc w:val="both"/>
            </w:pPr>
            <w:r>
              <w:t>картинки с изображением разных предметов одежды, обуви, продуктов питания, транспорта и пред</w:t>
            </w:r>
            <w:r w:rsidR="00D253FA">
              <w:t>приятий города Навашино</w:t>
            </w:r>
            <w:r>
              <w:t>,</w:t>
            </w:r>
          </w:p>
          <w:p w14:paraId="0CC4E225" w14:textId="77777777" w:rsidR="00B569FF" w:rsidRDefault="00B62961" w:rsidP="003618F1">
            <w:pPr>
              <w:pStyle w:val="a7"/>
              <w:numPr>
                <w:ilvl w:val="0"/>
                <w:numId w:val="133"/>
              </w:numPr>
              <w:tabs>
                <w:tab w:val="left" w:pos="168"/>
              </w:tabs>
              <w:jc w:val="both"/>
            </w:pPr>
            <w:r>
              <w:t xml:space="preserve">иллюстрации-фотографии </w:t>
            </w:r>
            <w:r w:rsidR="00D253FA">
              <w:t xml:space="preserve"> архитектуры Навашино</w:t>
            </w:r>
            <w:r>
              <w:t xml:space="preserve"> (старинные и современные здания),</w:t>
            </w:r>
          </w:p>
          <w:p w14:paraId="78245D1C" w14:textId="77777777" w:rsidR="00B569FF" w:rsidRDefault="00D253FA" w:rsidP="00D253FA">
            <w:pPr>
              <w:pStyle w:val="a7"/>
              <w:tabs>
                <w:tab w:val="left" w:pos="168"/>
              </w:tabs>
            </w:pPr>
            <w:r>
              <w:t xml:space="preserve">- </w:t>
            </w:r>
            <w:r w:rsidR="00B62961">
              <w:t>иллюстрации с родами войск,</w:t>
            </w:r>
          </w:p>
          <w:p w14:paraId="2614F9CD" w14:textId="77777777" w:rsidR="00B569FF" w:rsidRDefault="00B62961" w:rsidP="003618F1">
            <w:pPr>
              <w:pStyle w:val="a7"/>
              <w:numPr>
                <w:ilvl w:val="0"/>
                <w:numId w:val="133"/>
              </w:numPr>
              <w:tabs>
                <w:tab w:val="left" w:pos="168"/>
              </w:tabs>
              <w:jc w:val="both"/>
            </w:pPr>
            <w:r>
              <w:t>иллюстрации с изображением памят</w:t>
            </w:r>
            <w:r>
              <w:softHyphen/>
              <w:t xml:space="preserve">ников воинской славы в </w:t>
            </w:r>
            <w:r w:rsidR="00D253FA">
              <w:t xml:space="preserve">городе </w:t>
            </w:r>
            <w:r>
              <w:t>Н</w:t>
            </w:r>
            <w:r w:rsidR="00D253FA">
              <w:t>авашино</w:t>
            </w:r>
            <w:r>
              <w:t>,</w:t>
            </w:r>
          </w:p>
          <w:p w14:paraId="0DC0066A" w14:textId="77777777" w:rsidR="00B569FF" w:rsidRDefault="007E7C0A" w:rsidP="003618F1">
            <w:pPr>
              <w:pStyle w:val="a7"/>
              <w:numPr>
                <w:ilvl w:val="0"/>
                <w:numId w:val="133"/>
              </w:numPr>
              <w:tabs>
                <w:tab w:val="left" w:pos="168"/>
              </w:tabs>
              <w:jc w:val="both"/>
            </w:pPr>
            <w:r>
              <w:t>иллюстрации с изображение Навашинской</w:t>
            </w:r>
            <w:r w:rsidR="00B62961">
              <w:t xml:space="preserve"> и российской символики,</w:t>
            </w:r>
          </w:p>
          <w:p w14:paraId="1AC2DB4A" w14:textId="77777777" w:rsidR="00B569FF" w:rsidRDefault="00B62961" w:rsidP="003618F1">
            <w:pPr>
              <w:pStyle w:val="a7"/>
              <w:numPr>
                <w:ilvl w:val="0"/>
                <w:numId w:val="133"/>
              </w:numPr>
              <w:tabs>
                <w:tab w:val="left" w:pos="168"/>
              </w:tabs>
              <w:jc w:val="both"/>
            </w:pPr>
            <w:r>
              <w:t>матрешки (или иллюстрации с изображением матрешек) семеновская и полхов-майданская,</w:t>
            </w:r>
          </w:p>
          <w:p w14:paraId="40636400" w14:textId="77777777" w:rsidR="00B569FF" w:rsidRDefault="00B62961" w:rsidP="003618F1">
            <w:pPr>
              <w:pStyle w:val="a7"/>
              <w:numPr>
                <w:ilvl w:val="0"/>
                <w:numId w:val="133"/>
              </w:numPr>
              <w:tabs>
                <w:tab w:val="left" w:pos="168"/>
              </w:tabs>
              <w:jc w:val="both"/>
            </w:pPr>
            <w:r>
              <w:t>иллюстрации с изображением народ</w:t>
            </w:r>
            <w:r>
              <w:softHyphen/>
              <w:t>ных промыслов Нижегородской обла</w:t>
            </w:r>
            <w:r>
              <w:softHyphen/>
              <w:t>сти, элементами росписей (или предме</w:t>
            </w:r>
            <w:r>
              <w:softHyphen/>
              <w:t>ты народных промыслов),</w:t>
            </w:r>
          </w:p>
          <w:p w14:paraId="40001DBB" w14:textId="77777777" w:rsidR="00B569FF" w:rsidRDefault="00B62961" w:rsidP="003618F1">
            <w:pPr>
              <w:pStyle w:val="a7"/>
              <w:numPr>
                <w:ilvl w:val="0"/>
                <w:numId w:val="133"/>
              </w:numPr>
              <w:tabs>
                <w:tab w:val="left" w:pos="168"/>
              </w:tabs>
              <w:jc w:val="both"/>
            </w:pPr>
            <w:r>
              <w:t>иллюстрации с изображением кораб</w:t>
            </w:r>
            <w:r>
              <w:softHyphen/>
              <w:t>лей и их оснащения; морских (речных) профессий</w:t>
            </w:r>
          </w:p>
          <w:p w14:paraId="5F815E95" w14:textId="77777777" w:rsidR="00B569FF" w:rsidRDefault="00B62961" w:rsidP="003618F1">
            <w:pPr>
              <w:pStyle w:val="a7"/>
              <w:numPr>
                <w:ilvl w:val="0"/>
                <w:numId w:val="133"/>
              </w:numPr>
              <w:tabs>
                <w:tab w:val="left" w:pos="168"/>
              </w:tabs>
              <w:jc w:val="both"/>
            </w:pPr>
            <w:r>
              <w:t>альбом детских рисунков «На</w:t>
            </w:r>
            <w:r w:rsidR="00C86BA3">
              <w:t>ш лю</w:t>
            </w:r>
            <w:r w:rsidR="007E7C0A">
              <w:t>бимый город Навашино</w:t>
            </w:r>
            <w:r>
              <w:t>»,</w:t>
            </w:r>
          </w:p>
          <w:p w14:paraId="01165732" w14:textId="77777777" w:rsidR="00B569FF" w:rsidRDefault="00B62961" w:rsidP="003618F1">
            <w:pPr>
              <w:pStyle w:val="a7"/>
              <w:numPr>
                <w:ilvl w:val="0"/>
                <w:numId w:val="133"/>
              </w:numPr>
              <w:tabs>
                <w:tab w:val="left" w:pos="168"/>
              </w:tabs>
              <w:jc w:val="both"/>
            </w:pPr>
            <w:r>
              <w:t>познавательная иллюстрированн</w:t>
            </w:r>
            <w:r w:rsidR="007E7C0A">
              <w:t>ая литература о городе Навашино</w:t>
            </w:r>
            <w:r>
              <w:t>,</w:t>
            </w:r>
          </w:p>
          <w:p w14:paraId="511BBD34" w14:textId="77777777" w:rsidR="00B569FF" w:rsidRDefault="00B62961" w:rsidP="003618F1">
            <w:pPr>
              <w:pStyle w:val="a7"/>
              <w:numPr>
                <w:ilvl w:val="0"/>
                <w:numId w:val="133"/>
              </w:numPr>
              <w:tabs>
                <w:tab w:val="left" w:pos="168"/>
              </w:tabs>
              <w:jc w:val="both"/>
            </w:pPr>
            <w:r>
              <w:t>те</w:t>
            </w:r>
            <w:r w:rsidR="00C86BA3">
              <w:t>матические презентации по содер</w:t>
            </w:r>
            <w:r>
              <w:t>жанию познавательных бесед,</w:t>
            </w:r>
          </w:p>
          <w:p w14:paraId="30365BE5" w14:textId="77777777" w:rsidR="00B569FF" w:rsidRDefault="00B62961" w:rsidP="003618F1">
            <w:pPr>
              <w:pStyle w:val="a7"/>
              <w:numPr>
                <w:ilvl w:val="0"/>
                <w:numId w:val="133"/>
              </w:numPr>
              <w:tabs>
                <w:tab w:val="left" w:pos="168"/>
              </w:tabs>
              <w:jc w:val="both"/>
            </w:pPr>
            <w:r>
              <w:t>Российская символика (флаг, герб, гимн; портрет президента),</w:t>
            </w:r>
          </w:p>
          <w:p w14:paraId="307023A1" w14:textId="77777777" w:rsidR="00B569FF" w:rsidRDefault="00B62961" w:rsidP="003618F1">
            <w:pPr>
              <w:pStyle w:val="a7"/>
              <w:numPr>
                <w:ilvl w:val="0"/>
                <w:numId w:val="133"/>
              </w:numPr>
              <w:tabs>
                <w:tab w:val="left" w:pos="168"/>
              </w:tabs>
              <w:jc w:val="both"/>
            </w:pPr>
            <w:r>
              <w:t>наглядно-дидактические пособия в ка</w:t>
            </w:r>
            <w:r w:rsidR="00C86BA3">
              <w:t>ртинках «День Победы», «Государ</w:t>
            </w:r>
            <w:r>
              <w:t>ственные символы РФ».</w:t>
            </w:r>
          </w:p>
          <w:p w14:paraId="59139D3F" w14:textId="77777777" w:rsidR="00B569FF" w:rsidRDefault="00B62961">
            <w:pPr>
              <w:pStyle w:val="a7"/>
            </w:pPr>
            <w:r>
              <w:rPr>
                <w:b/>
                <w:bCs/>
              </w:rPr>
              <w:t>Сфера трудового воспитания:</w:t>
            </w:r>
          </w:p>
          <w:p w14:paraId="608457D8" w14:textId="77777777" w:rsidR="00B569FF" w:rsidRDefault="00B62961" w:rsidP="003618F1">
            <w:pPr>
              <w:pStyle w:val="a7"/>
              <w:numPr>
                <w:ilvl w:val="0"/>
                <w:numId w:val="133"/>
              </w:numPr>
              <w:tabs>
                <w:tab w:val="left" w:pos="168"/>
              </w:tabs>
              <w:jc w:val="both"/>
            </w:pPr>
            <w:r>
              <w:t>дидактические игры «Кому что нужно для</w:t>
            </w:r>
            <w:r w:rsidR="00C86BA3">
              <w:t xml:space="preserve"> профессии», «Финансовая грамот</w:t>
            </w:r>
            <w:r>
              <w:t>ность»,</w:t>
            </w:r>
          </w:p>
          <w:p w14:paraId="2522AE42" w14:textId="77777777" w:rsidR="00AC2978" w:rsidRDefault="00B62961" w:rsidP="00AC2978">
            <w:pPr>
              <w:pStyle w:val="a7"/>
              <w:jc w:val="both"/>
            </w:pPr>
            <w:r>
              <w:t xml:space="preserve">алгоритмы выполнения трудовых </w:t>
            </w:r>
            <w:r w:rsidR="00AC2978">
              <w:t>поручений,</w:t>
            </w:r>
          </w:p>
          <w:p w14:paraId="3E83F28B" w14:textId="77777777" w:rsidR="00AC2978" w:rsidRDefault="00AC2978" w:rsidP="003618F1">
            <w:pPr>
              <w:pStyle w:val="a7"/>
              <w:numPr>
                <w:ilvl w:val="0"/>
                <w:numId w:val="134"/>
              </w:numPr>
              <w:tabs>
                <w:tab w:val="left" w:pos="168"/>
              </w:tabs>
              <w:jc w:val="both"/>
            </w:pPr>
            <w:r>
              <w:t>оборудование для трудовой деятельности в уголке природы,</w:t>
            </w:r>
          </w:p>
          <w:p w14:paraId="66FC8CCB" w14:textId="77777777" w:rsidR="00AC2978" w:rsidRDefault="00AC2978" w:rsidP="003618F1">
            <w:pPr>
              <w:pStyle w:val="a7"/>
              <w:numPr>
                <w:ilvl w:val="0"/>
                <w:numId w:val="134"/>
              </w:numPr>
              <w:tabs>
                <w:tab w:val="left" w:pos="168"/>
              </w:tabs>
              <w:jc w:val="both"/>
            </w:pPr>
            <w:r>
              <w:t>оборудование для организации дежурства,</w:t>
            </w:r>
          </w:p>
          <w:p w14:paraId="01B240D6" w14:textId="77777777" w:rsidR="00AC2978" w:rsidRDefault="00AC2978" w:rsidP="003618F1">
            <w:pPr>
              <w:pStyle w:val="a7"/>
              <w:numPr>
                <w:ilvl w:val="0"/>
                <w:numId w:val="134"/>
              </w:numPr>
              <w:tabs>
                <w:tab w:val="left" w:pos="168"/>
              </w:tabs>
              <w:jc w:val="both"/>
            </w:pPr>
            <w:r>
              <w:t>природный и бросовый материал для ручного труда.</w:t>
            </w:r>
          </w:p>
          <w:p w14:paraId="502AF121" w14:textId="2E6DF33D" w:rsidR="00B569FF" w:rsidRDefault="00B569FF" w:rsidP="00AC2978">
            <w:pPr>
              <w:pStyle w:val="a7"/>
              <w:tabs>
                <w:tab w:val="left" w:pos="168"/>
              </w:tabs>
              <w:jc w:val="both"/>
            </w:pPr>
          </w:p>
        </w:tc>
      </w:tr>
    </w:tbl>
    <w:p w14:paraId="09DF6964"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572E1C57" w14:textId="77777777" w:rsidTr="00AC2978">
        <w:trPr>
          <w:trHeight w:hRule="exact" w:val="5959"/>
          <w:jc w:val="center"/>
        </w:trPr>
        <w:tc>
          <w:tcPr>
            <w:tcW w:w="2098" w:type="dxa"/>
            <w:tcBorders>
              <w:top w:val="single" w:sz="4" w:space="0" w:color="auto"/>
              <w:left w:val="single" w:sz="4" w:space="0" w:color="auto"/>
            </w:tcBorders>
            <w:shd w:val="clear" w:color="auto" w:fill="auto"/>
          </w:tcPr>
          <w:p w14:paraId="5ADAC4D8"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15BE700F"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45DD9DE8" w14:textId="77777777" w:rsidR="00B569FF" w:rsidRDefault="00B569FF">
            <w:pPr>
              <w:rPr>
                <w:sz w:val="10"/>
                <w:szCs w:val="10"/>
              </w:rPr>
            </w:pPr>
          </w:p>
        </w:tc>
        <w:tc>
          <w:tcPr>
            <w:tcW w:w="3979" w:type="dxa"/>
            <w:tcBorders>
              <w:top w:val="single" w:sz="4" w:space="0" w:color="auto"/>
              <w:left w:val="single" w:sz="4" w:space="0" w:color="auto"/>
              <w:right w:val="single" w:sz="4" w:space="0" w:color="auto"/>
            </w:tcBorders>
            <w:shd w:val="clear" w:color="auto" w:fill="auto"/>
            <w:vAlign w:val="bottom"/>
          </w:tcPr>
          <w:p w14:paraId="468453AF" w14:textId="77777777" w:rsidR="00B569FF" w:rsidRDefault="00C86BA3">
            <w:pPr>
              <w:pStyle w:val="a7"/>
              <w:jc w:val="both"/>
            </w:pPr>
            <w:r>
              <w:rPr>
                <w:b/>
                <w:bCs/>
              </w:rPr>
              <w:t>Область формирования основ без</w:t>
            </w:r>
            <w:r w:rsidR="00B62961">
              <w:rPr>
                <w:b/>
                <w:bCs/>
              </w:rPr>
              <w:t>опасного поведения:</w:t>
            </w:r>
          </w:p>
          <w:p w14:paraId="5D8B370A" w14:textId="77777777" w:rsidR="00B569FF" w:rsidRDefault="00B62961" w:rsidP="003618F1">
            <w:pPr>
              <w:pStyle w:val="a7"/>
              <w:numPr>
                <w:ilvl w:val="0"/>
                <w:numId w:val="134"/>
              </w:numPr>
              <w:tabs>
                <w:tab w:val="left" w:pos="168"/>
              </w:tabs>
              <w:jc w:val="both"/>
            </w:pPr>
            <w:r>
              <w:t>правил</w:t>
            </w:r>
            <w:r w:rsidR="00C86BA3">
              <w:t>а безопасного поведения в раз</w:t>
            </w:r>
            <w:r>
              <w:t xml:space="preserve">ных </w:t>
            </w:r>
            <w:r w:rsidR="00C86BA3">
              <w:t>пространственных средах (в груп</w:t>
            </w:r>
            <w:r>
              <w:t>пе, на детской и спортивной площадке и др.),</w:t>
            </w:r>
          </w:p>
          <w:p w14:paraId="40CB6C00" w14:textId="77777777" w:rsidR="00B569FF" w:rsidRDefault="00B62961" w:rsidP="003618F1">
            <w:pPr>
              <w:pStyle w:val="a7"/>
              <w:numPr>
                <w:ilvl w:val="0"/>
                <w:numId w:val="134"/>
              </w:numPr>
              <w:tabs>
                <w:tab w:val="left" w:pos="168"/>
              </w:tabs>
            </w:pPr>
            <w:r>
              <w:t>макет дороги,</w:t>
            </w:r>
          </w:p>
          <w:p w14:paraId="56FB0F05" w14:textId="77777777" w:rsidR="00C86BA3" w:rsidRDefault="00B62961" w:rsidP="003618F1">
            <w:pPr>
              <w:pStyle w:val="a7"/>
              <w:numPr>
                <w:ilvl w:val="0"/>
                <w:numId w:val="134"/>
              </w:numPr>
              <w:tabs>
                <w:tab w:val="left" w:pos="168"/>
              </w:tabs>
              <w:jc w:val="both"/>
            </w:pPr>
            <w:r>
              <w:t xml:space="preserve">комплект дорожных знаков, светофор, </w:t>
            </w:r>
          </w:p>
          <w:p w14:paraId="787C168B" w14:textId="77777777" w:rsidR="00B569FF" w:rsidRDefault="00B62961" w:rsidP="003618F1">
            <w:pPr>
              <w:pStyle w:val="a7"/>
              <w:numPr>
                <w:ilvl w:val="0"/>
                <w:numId w:val="134"/>
              </w:numPr>
              <w:tabs>
                <w:tab w:val="left" w:pos="168"/>
              </w:tabs>
              <w:jc w:val="both"/>
            </w:pPr>
            <w:r>
              <w:t xml:space="preserve"> р</w:t>
            </w:r>
            <w:r w:rsidR="00C86BA3">
              <w:t>азличные виды транспорта (назем</w:t>
            </w:r>
            <w:r>
              <w:t>ный, воздушный, водный),</w:t>
            </w:r>
          </w:p>
          <w:p w14:paraId="4B79C9A2" w14:textId="77777777" w:rsidR="00B569FF" w:rsidRDefault="00B62961" w:rsidP="003618F1">
            <w:pPr>
              <w:pStyle w:val="a7"/>
              <w:numPr>
                <w:ilvl w:val="0"/>
                <w:numId w:val="134"/>
              </w:numPr>
              <w:tabs>
                <w:tab w:val="left" w:pos="168"/>
              </w:tabs>
              <w:jc w:val="both"/>
            </w:pPr>
            <w:r>
              <w:t>д</w:t>
            </w:r>
            <w:r w:rsidR="00C86BA3">
              <w:t>етская художественная и познава</w:t>
            </w:r>
            <w:r>
              <w:t>тельная литература по безопасности и правилам дорожного движения;</w:t>
            </w:r>
          </w:p>
          <w:p w14:paraId="1A391E80" w14:textId="77777777" w:rsidR="00B569FF" w:rsidRDefault="00B62961" w:rsidP="003618F1">
            <w:pPr>
              <w:pStyle w:val="a7"/>
              <w:numPr>
                <w:ilvl w:val="0"/>
                <w:numId w:val="134"/>
              </w:numPr>
              <w:tabs>
                <w:tab w:val="left" w:pos="168"/>
              </w:tabs>
              <w:jc w:val="both"/>
            </w:pPr>
            <w:r>
              <w:t>дидактические игры по безопасности жизнедеятельности (ПДД, «Не играй с о</w:t>
            </w:r>
            <w:r w:rsidR="00C86BA3">
              <w:t>гнем», «Опасные предметы», «Без</w:t>
            </w:r>
            <w:r>
              <w:t>опасное поведение», «Оказание первой помощи»),</w:t>
            </w:r>
          </w:p>
          <w:p w14:paraId="1C53D564" w14:textId="77777777" w:rsidR="00B569FF" w:rsidRDefault="00B62961" w:rsidP="003618F1">
            <w:pPr>
              <w:pStyle w:val="a7"/>
              <w:numPr>
                <w:ilvl w:val="0"/>
                <w:numId w:val="134"/>
              </w:numPr>
              <w:tabs>
                <w:tab w:val="left" w:pos="168"/>
              </w:tabs>
              <w:jc w:val="both"/>
            </w:pPr>
            <w:r>
              <w:t>жилеты детские игровые и атрибуты для игр «Полиция», «Скорая помощь», «Пожарная», «МЧС».</w:t>
            </w:r>
          </w:p>
        </w:tc>
      </w:tr>
      <w:tr w:rsidR="00B569FF" w14:paraId="317587C8" w14:textId="77777777">
        <w:trPr>
          <w:trHeight w:hRule="exact" w:val="264"/>
          <w:jc w:val="center"/>
        </w:trPr>
        <w:tc>
          <w:tcPr>
            <w:tcW w:w="10474" w:type="dxa"/>
            <w:gridSpan w:val="4"/>
            <w:tcBorders>
              <w:top w:val="single" w:sz="4" w:space="0" w:color="auto"/>
              <w:left w:val="single" w:sz="4" w:space="0" w:color="auto"/>
              <w:right w:val="single" w:sz="4" w:space="0" w:color="auto"/>
            </w:tcBorders>
            <w:shd w:val="clear" w:color="auto" w:fill="auto"/>
            <w:vAlign w:val="bottom"/>
          </w:tcPr>
          <w:p w14:paraId="1F022C98" w14:textId="77777777" w:rsidR="00B569FF" w:rsidRDefault="00B62961">
            <w:pPr>
              <w:pStyle w:val="a7"/>
              <w:jc w:val="center"/>
            </w:pPr>
            <w:r>
              <w:rPr>
                <w:b/>
                <w:bCs/>
              </w:rPr>
              <w:t>6 - 7 лет</w:t>
            </w:r>
          </w:p>
        </w:tc>
      </w:tr>
      <w:tr w:rsidR="00B569FF" w14:paraId="44552676" w14:textId="77777777">
        <w:trPr>
          <w:trHeight w:hRule="exact" w:val="259"/>
          <w:jc w:val="center"/>
        </w:trPr>
        <w:tc>
          <w:tcPr>
            <w:tcW w:w="2098" w:type="dxa"/>
            <w:tcBorders>
              <w:top w:val="single" w:sz="4" w:space="0" w:color="auto"/>
              <w:left w:val="single" w:sz="4" w:space="0" w:color="auto"/>
            </w:tcBorders>
            <w:shd w:val="clear" w:color="auto" w:fill="auto"/>
            <w:vAlign w:val="bottom"/>
          </w:tcPr>
          <w:p w14:paraId="04E6BEDB" w14:textId="77777777" w:rsidR="00B569FF" w:rsidRDefault="00B62961">
            <w:pPr>
              <w:pStyle w:val="a7"/>
              <w:jc w:val="center"/>
            </w:pPr>
            <w:r>
              <w:rPr>
                <w:b/>
                <w:bCs/>
              </w:rPr>
              <w:t>Формы</w:t>
            </w:r>
          </w:p>
        </w:tc>
        <w:tc>
          <w:tcPr>
            <w:tcW w:w="1987" w:type="dxa"/>
            <w:tcBorders>
              <w:top w:val="single" w:sz="4" w:space="0" w:color="auto"/>
              <w:left w:val="single" w:sz="4" w:space="0" w:color="auto"/>
            </w:tcBorders>
            <w:shd w:val="clear" w:color="auto" w:fill="auto"/>
            <w:vAlign w:val="bottom"/>
          </w:tcPr>
          <w:p w14:paraId="233477B4" w14:textId="77777777" w:rsidR="00B569FF" w:rsidRDefault="00B62961">
            <w:pPr>
              <w:pStyle w:val="a7"/>
              <w:jc w:val="center"/>
            </w:pPr>
            <w:r>
              <w:rPr>
                <w:b/>
                <w:bCs/>
              </w:rPr>
              <w:t>Способы</w:t>
            </w:r>
          </w:p>
        </w:tc>
        <w:tc>
          <w:tcPr>
            <w:tcW w:w="2410" w:type="dxa"/>
            <w:tcBorders>
              <w:top w:val="single" w:sz="4" w:space="0" w:color="auto"/>
              <w:left w:val="single" w:sz="4" w:space="0" w:color="auto"/>
            </w:tcBorders>
            <w:shd w:val="clear" w:color="auto" w:fill="auto"/>
            <w:vAlign w:val="bottom"/>
          </w:tcPr>
          <w:p w14:paraId="2EE10B4F" w14:textId="77777777" w:rsidR="00B569FF" w:rsidRDefault="00B62961">
            <w:pPr>
              <w:pStyle w:val="a7"/>
              <w:jc w:val="center"/>
            </w:pPr>
            <w:r>
              <w:rPr>
                <w:b/>
                <w:bCs/>
              </w:rPr>
              <w:t>Методы</w:t>
            </w:r>
          </w:p>
        </w:tc>
        <w:tc>
          <w:tcPr>
            <w:tcW w:w="3979" w:type="dxa"/>
            <w:tcBorders>
              <w:top w:val="single" w:sz="4" w:space="0" w:color="auto"/>
              <w:left w:val="single" w:sz="4" w:space="0" w:color="auto"/>
              <w:right w:val="single" w:sz="4" w:space="0" w:color="auto"/>
            </w:tcBorders>
            <w:shd w:val="clear" w:color="auto" w:fill="auto"/>
            <w:vAlign w:val="bottom"/>
          </w:tcPr>
          <w:p w14:paraId="0A7BA427" w14:textId="77777777" w:rsidR="00B569FF" w:rsidRDefault="00B62961">
            <w:pPr>
              <w:pStyle w:val="a7"/>
              <w:jc w:val="center"/>
            </w:pPr>
            <w:r>
              <w:rPr>
                <w:b/>
                <w:bCs/>
              </w:rPr>
              <w:t>Средства</w:t>
            </w:r>
          </w:p>
        </w:tc>
      </w:tr>
      <w:tr w:rsidR="00B569FF" w14:paraId="3C94C821" w14:textId="77777777">
        <w:trPr>
          <w:trHeight w:hRule="exact" w:val="7104"/>
          <w:jc w:val="center"/>
        </w:trPr>
        <w:tc>
          <w:tcPr>
            <w:tcW w:w="2098" w:type="dxa"/>
            <w:tcBorders>
              <w:top w:val="single" w:sz="4" w:space="0" w:color="auto"/>
              <w:left w:val="single" w:sz="4" w:space="0" w:color="auto"/>
              <w:bottom w:val="single" w:sz="4" w:space="0" w:color="auto"/>
            </w:tcBorders>
            <w:shd w:val="clear" w:color="auto" w:fill="auto"/>
          </w:tcPr>
          <w:p w14:paraId="11B162D9" w14:textId="77777777" w:rsidR="00C86BA3" w:rsidRDefault="00B62961">
            <w:pPr>
              <w:pStyle w:val="a7"/>
              <w:tabs>
                <w:tab w:val="left" w:pos="1339"/>
              </w:tabs>
              <w:jc w:val="center"/>
              <w:rPr>
                <w:b/>
                <w:bCs/>
              </w:rPr>
            </w:pPr>
            <w:r>
              <w:rPr>
                <w:b/>
                <w:bCs/>
              </w:rPr>
              <w:t xml:space="preserve">Образовательная деятельность в ходе режимных моментов: </w:t>
            </w:r>
          </w:p>
          <w:p w14:paraId="5D29DA79" w14:textId="77777777" w:rsidR="00C86BA3" w:rsidRDefault="00B62961" w:rsidP="00C86BA3">
            <w:pPr>
              <w:pStyle w:val="a7"/>
              <w:tabs>
                <w:tab w:val="left" w:pos="1339"/>
              </w:tabs>
              <w:jc w:val="both"/>
            </w:pPr>
            <w:r>
              <w:t>- Сфера социаль</w:t>
            </w:r>
            <w:r>
              <w:softHyphen/>
              <w:t>ных отношений</w:t>
            </w:r>
          </w:p>
          <w:p w14:paraId="29AF4447" w14:textId="77777777" w:rsidR="00B569FF" w:rsidRDefault="00C86BA3" w:rsidP="00C86BA3">
            <w:pPr>
              <w:pStyle w:val="a7"/>
              <w:tabs>
                <w:tab w:val="left" w:pos="1339"/>
              </w:tabs>
              <w:jc w:val="both"/>
            </w:pPr>
            <w:r>
              <w:t xml:space="preserve"> - Область форми</w:t>
            </w:r>
            <w:r w:rsidR="00B62961">
              <w:t>рования</w:t>
            </w:r>
            <w:r w:rsidR="00B62961">
              <w:tab/>
              <w:t>основ</w:t>
            </w:r>
          </w:p>
          <w:p w14:paraId="43DB15FC" w14:textId="77777777" w:rsidR="00C86BA3" w:rsidRDefault="00B62961" w:rsidP="00C86BA3">
            <w:pPr>
              <w:pStyle w:val="a7"/>
              <w:tabs>
                <w:tab w:val="left" w:pos="1142"/>
              </w:tabs>
              <w:jc w:val="both"/>
            </w:pPr>
            <w:r>
              <w:t>гражданственности и патриотизма</w:t>
            </w:r>
          </w:p>
          <w:p w14:paraId="46E7353F" w14:textId="77777777" w:rsidR="00C86BA3" w:rsidRDefault="00B62961" w:rsidP="00C86BA3">
            <w:pPr>
              <w:pStyle w:val="a7"/>
              <w:tabs>
                <w:tab w:val="left" w:pos="1142"/>
              </w:tabs>
              <w:jc w:val="both"/>
            </w:pPr>
            <w:r>
              <w:t xml:space="preserve"> - Сфера трудового воспитания </w:t>
            </w:r>
          </w:p>
          <w:p w14:paraId="2EF27D6A" w14:textId="77777777" w:rsidR="00B569FF" w:rsidRDefault="00B62961" w:rsidP="00C86BA3">
            <w:pPr>
              <w:pStyle w:val="a7"/>
              <w:tabs>
                <w:tab w:val="left" w:pos="1142"/>
              </w:tabs>
              <w:jc w:val="both"/>
            </w:pPr>
            <w:r>
              <w:t xml:space="preserve">- </w:t>
            </w:r>
            <w:r w:rsidR="00C86BA3">
              <w:t>Область формирования основ без</w:t>
            </w:r>
            <w:r>
              <w:t>опасного</w:t>
            </w:r>
            <w:r>
              <w:tab/>
              <w:t>поведе</w:t>
            </w:r>
            <w:r>
              <w:softHyphen/>
            </w:r>
          </w:p>
          <w:p w14:paraId="27C228F2" w14:textId="77777777" w:rsidR="00B569FF" w:rsidRDefault="00B62961" w:rsidP="00C86BA3">
            <w:pPr>
              <w:pStyle w:val="a7"/>
              <w:jc w:val="both"/>
            </w:pPr>
            <w:r>
              <w:t>ния</w:t>
            </w:r>
          </w:p>
        </w:tc>
        <w:tc>
          <w:tcPr>
            <w:tcW w:w="1987" w:type="dxa"/>
            <w:tcBorders>
              <w:top w:val="single" w:sz="4" w:space="0" w:color="auto"/>
              <w:left w:val="single" w:sz="4" w:space="0" w:color="auto"/>
              <w:bottom w:val="single" w:sz="4" w:space="0" w:color="auto"/>
            </w:tcBorders>
            <w:shd w:val="clear" w:color="auto" w:fill="auto"/>
          </w:tcPr>
          <w:p w14:paraId="5EA992CB" w14:textId="77777777" w:rsidR="00B569FF" w:rsidRDefault="00B62961">
            <w:pPr>
              <w:pStyle w:val="a7"/>
            </w:pPr>
            <w:r>
              <w:t>Фронтальный Подгрупповой Индивидуальный</w:t>
            </w:r>
          </w:p>
        </w:tc>
        <w:tc>
          <w:tcPr>
            <w:tcW w:w="2410" w:type="dxa"/>
            <w:tcBorders>
              <w:top w:val="single" w:sz="4" w:space="0" w:color="auto"/>
              <w:left w:val="single" w:sz="4" w:space="0" w:color="auto"/>
              <w:bottom w:val="single" w:sz="4" w:space="0" w:color="auto"/>
            </w:tcBorders>
            <w:shd w:val="clear" w:color="auto" w:fill="auto"/>
            <w:vAlign w:val="bottom"/>
          </w:tcPr>
          <w:p w14:paraId="2A716F82" w14:textId="77777777" w:rsidR="00B569FF" w:rsidRDefault="00B62961">
            <w:pPr>
              <w:pStyle w:val="a7"/>
              <w:tabs>
                <w:tab w:val="left" w:pos="1411"/>
              </w:tabs>
            </w:pPr>
            <w:r>
              <w:rPr>
                <w:b/>
                <w:bCs/>
              </w:rPr>
              <w:t>Наглядные</w:t>
            </w:r>
            <w:r>
              <w:rPr>
                <w:b/>
                <w:bCs/>
              </w:rPr>
              <w:tab/>
              <w:t>(инфор</w:t>
            </w:r>
            <w:r>
              <w:rPr>
                <w:b/>
                <w:bCs/>
              </w:rPr>
              <w:softHyphen/>
            </w:r>
          </w:p>
          <w:p w14:paraId="5CCF8812" w14:textId="77777777" w:rsidR="00B569FF" w:rsidRDefault="00B62961">
            <w:pPr>
              <w:pStyle w:val="a7"/>
            </w:pPr>
            <w:r>
              <w:rPr>
                <w:b/>
                <w:bCs/>
              </w:rPr>
              <w:t>мационно</w:t>
            </w:r>
            <w:r>
              <w:rPr>
                <w:b/>
                <w:bCs/>
              </w:rPr>
              <w:softHyphen/>
              <w:t>рецептивный):</w:t>
            </w:r>
          </w:p>
          <w:p w14:paraId="20A3FD12" w14:textId="77777777" w:rsidR="00B569FF" w:rsidRDefault="00B62961" w:rsidP="003618F1">
            <w:pPr>
              <w:pStyle w:val="a7"/>
              <w:numPr>
                <w:ilvl w:val="0"/>
                <w:numId w:val="135"/>
              </w:numPr>
              <w:tabs>
                <w:tab w:val="left" w:pos="677"/>
                <w:tab w:val="left" w:pos="682"/>
              </w:tabs>
            </w:pPr>
            <w:r>
              <w:t>рассматривание</w:t>
            </w:r>
          </w:p>
          <w:p w14:paraId="4E306FE8" w14:textId="77777777" w:rsidR="00B569FF" w:rsidRDefault="00B62961">
            <w:pPr>
              <w:pStyle w:val="a7"/>
              <w:tabs>
                <w:tab w:val="left" w:pos="1214"/>
              </w:tabs>
              <w:jc w:val="both"/>
            </w:pPr>
            <w:r>
              <w:t>предметных и сюжет</w:t>
            </w:r>
            <w:r>
              <w:softHyphen/>
              <w:t>ных картинок, иллю</w:t>
            </w:r>
            <w:r>
              <w:softHyphen/>
              <w:t>страций, фотографий, изделий</w:t>
            </w:r>
            <w:r>
              <w:tab/>
              <w:t>народного</w:t>
            </w:r>
          </w:p>
          <w:p w14:paraId="3342055A" w14:textId="77777777" w:rsidR="00B569FF" w:rsidRDefault="00B62961">
            <w:pPr>
              <w:pStyle w:val="a7"/>
              <w:jc w:val="both"/>
            </w:pPr>
            <w:r>
              <w:t>промысла,</w:t>
            </w:r>
          </w:p>
          <w:p w14:paraId="06D42105" w14:textId="77777777" w:rsidR="00B569FF" w:rsidRDefault="00B62961" w:rsidP="003618F1">
            <w:pPr>
              <w:pStyle w:val="a7"/>
              <w:numPr>
                <w:ilvl w:val="0"/>
                <w:numId w:val="135"/>
              </w:numPr>
              <w:tabs>
                <w:tab w:val="left" w:pos="682"/>
              </w:tabs>
              <w:jc w:val="both"/>
            </w:pPr>
            <w:r>
              <w:t xml:space="preserve">работа </w:t>
            </w:r>
            <w:r w:rsidR="00C86BA3">
              <w:t>с картами-</w:t>
            </w:r>
            <w:r>
              <w:t>схемами,</w:t>
            </w:r>
          </w:p>
          <w:p w14:paraId="13036FB2" w14:textId="77777777" w:rsidR="00B569FF" w:rsidRDefault="00B62961" w:rsidP="003618F1">
            <w:pPr>
              <w:pStyle w:val="a7"/>
              <w:numPr>
                <w:ilvl w:val="0"/>
                <w:numId w:val="135"/>
              </w:numPr>
              <w:tabs>
                <w:tab w:val="left" w:pos="682"/>
              </w:tabs>
              <w:jc w:val="both"/>
            </w:pPr>
            <w:r>
              <w:t xml:space="preserve">показ </w:t>
            </w:r>
            <w:r w:rsidR="00C86BA3">
              <w:t>тематических мультимедийных пре</w:t>
            </w:r>
            <w:r>
              <w:t>зентаций.</w:t>
            </w:r>
          </w:p>
          <w:p w14:paraId="05E0BFF5" w14:textId="77777777" w:rsidR="00B569FF" w:rsidRDefault="00B62961">
            <w:pPr>
              <w:pStyle w:val="a7"/>
              <w:tabs>
                <w:tab w:val="left" w:pos="1421"/>
              </w:tabs>
              <w:jc w:val="both"/>
            </w:pPr>
            <w:r>
              <w:rPr>
                <w:b/>
                <w:bCs/>
              </w:rPr>
              <w:t>Словесные</w:t>
            </w:r>
            <w:r>
              <w:rPr>
                <w:b/>
                <w:bCs/>
              </w:rPr>
              <w:tab/>
              <w:t>(репро</w:t>
            </w:r>
            <w:r>
              <w:rPr>
                <w:b/>
                <w:bCs/>
              </w:rPr>
              <w:softHyphen/>
            </w:r>
          </w:p>
          <w:p w14:paraId="1A30C7A3" w14:textId="77777777" w:rsidR="00B569FF" w:rsidRDefault="00B62961">
            <w:pPr>
              <w:pStyle w:val="a7"/>
              <w:jc w:val="both"/>
            </w:pPr>
            <w:r>
              <w:rPr>
                <w:b/>
                <w:bCs/>
              </w:rPr>
              <w:t>дуктивный):</w:t>
            </w:r>
          </w:p>
          <w:p w14:paraId="5C678371" w14:textId="77777777" w:rsidR="00B569FF" w:rsidRDefault="00B62961" w:rsidP="003618F1">
            <w:pPr>
              <w:pStyle w:val="a7"/>
              <w:numPr>
                <w:ilvl w:val="0"/>
                <w:numId w:val="135"/>
              </w:numPr>
              <w:tabs>
                <w:tab w:val="left" w:pos="682"/>
              </w:tabs>
              <w:jc w:val="both"/>
            </w:pPr>
            <w:r>
              <w:t>чтение художествен</w:t>
            </w:r>
            <w:r>
              <w:softHyphen/>
              <w:t>ной литературы,</w:t>
            </w:r>
          </w:p>
          <w:p w14:paraId="0A2A6DFB" w14:textId="77777777" w:rsidR="00B569FF" w:rsidRDefault="00B62961" w:rsidP="003618F1">
            <w:pPr>
              <w:pStyle w:val="a7"/>
              <w:numPr>
                <w:ilvl w:val="0"/>
                <w:numId w:val="135"/>
              </w:numPr>
              <w:tabs>
                <w:tab w:val="left" w:pos="682"/>
              </w:tabs>
              <w:jc w:val="both"/>
            </w:pPr>
            <w:r>
              <w:t>рассказ воспитателя,</w:t>
            </w:r>
          </w:p>
          <w:p w14:paraId="18C9E730" w14:textId="77777777" w:rsidR="00B569FF" w:rsidRDefault="00B62961" w:rsidP="003618F1">
            <w:pPr>
              <w:pStyle w:val="a7"/>
              <w:numPr>
                <w:ilvl w:val="0"/>
                <w:numId w:val="135"/>
              </w:numPr>
              <w:tabs>
                <w:tab w:val="left" w:pos="682"/>
              </w:tabs>
              <w:jc w:val="both"/>
            </w:pPr>
            <w:r>
              <w:t>беседа,</w:t>
            </w:r>
          </w:p>
          <w:p w14:paraId="14B6EE56" w14:textId="77777777" w:rsidR="00B569FF" w:rsidRDefault="00B62961" w:rsidP="003618F1">
            <w:pPr>
              <w:pStyle w:val="a7"/>
              <w:numPr>
                <w:ilvl w:val="0"/>
                <w:numId w:val="135"/>
              </w:numPr>
              <w:tabs>
                <w:tab w:val="left" w:pos="682"/>
              </w:tabs>
              <w:jc w:val="both"/>
            </w:pPr>
            <w:r>
              <w:t>словесная игра,</w:t>
            </w:r>
          </w:p>
          <w:p w14:paraId="48E2212C" w14:textId="77777777" w:rsidR="00B569FF" w:rsidRDefault="00B62961" w:rsidP="003618F1">
            <w:pPr>
              <w:pStyle w:val="a7"/>
              <w:numPr>
                <w:ilvl w:val="0"/>
                <w:numId w:val="135"/>
              </w:numPr>
              <w:tabs>
                <w:tab w:val="left" w:pos="682"/>
              </w:tabs>
              <w:jc w:val="both"/>
            </w:pPr>
            <w:r>
              <w:t>ситуативный разго</w:t>
            </w:r>
            <w:r>
              <w:softHyphen/>
              <w:t>вор,</w:t>
            </w:r>
          </w:p>
          <w:p w14:paraId="261F7D36" w14:textId="77777777" w:rsidR="00B569FF" w:rsidRDefault="00B62961" w:rsidP="003618F1">
            <w:pPr>
              <w:pStyle w:val="a7"/>
              <w:numPr>
                <w:ilvl w:val="0"/>
                <w:numId w:val="135"/>
              </w:numPr>
              <w:tabs>
                <w:tab w:val="left" w:pos="682"/>
              </w:tabs>
              <w:jc w:val="both"/>
            </w:pPr>
            <w:r>
              <w:t>решение проблемных ситуаций,</w:t>
            </w:r>
          </w:p>
          <w:p w14:paraId="21134D7F" w14:textId="77777777" w:rsidR="00B569FF" w:rsidRDefault="00B62961" w:rsidP="003618F1">
            <w:pPr>
              <w:pStyle w:val="a7"/>
              <w:numPr>
                <w:ilvl w:val="0"/>
                <w:numId w:val="135"/>
              </w:numPr>
              <w:tabs>
                <w:tab w:val="left" w:pos="682"/>
                <w:tab w:val="left" w:pos="691"/>
                <w:tab w:val="left" w:pos="1118"/>
              </w:tabs>
              <w:jc w:val="both"/>
            </w:pPr>
            <w:r>
              <w:t>составление рассказа с опорой на предмет</w:t>
            </w:r>
            <w:r>
              <w:softHyphen/>
              <w:t>ную</w:t>
            </w:r>
            <w:r>
              <w:tab/>
              <w:t>и</w:t>
            </w:r>
            <w:r>
              <w:tab/>
              <w:t>предметно-</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7C90C28C" w14:textId="77777777" w:rsidR="00B569FF" w:rsidRDefault="00B62961">
            <w:pPr>
              <w:pStyle w:val="a7"/>
            </w:pPr>
            <w:r>
              <w:rPr>
                <w:b/>
                <w:bCs/>
              </w:rPr>
              <w:t>Сфера социальных отношений:</w:t>
            </w:r>
          </w:p>
          <w:p w14:paraId="588464A7" w14:textId="77777777" w:rsidR="00B569FF" w:rsidRDefault="00B62961" w:rsidP="003618F1">
            <w:pPr>
              <w:pStyle w:val="a7"/>
              <w:numPr>
                <w:ilvl w:val="0"/>
                <w:numId w:val="136"/>
              </w:numPr>
              <w:tabs>
                <w:tab w:val="left" w:pos="226"/>
              </w:tabs>
              <w:jc w:val="both"/>
            </w:pPr>
            <w:r>
              <w:t>дидактические игры «Угадай эмо</w:t>
            </w:r>
            <w:r>
              <w:softHyphen/>
              <w:t>ции», «Моя семья», «Семейный бюд</w:t>
            </w:r>
            <w:r>
              <w:softHyphen/>
              <w:t>жет», «Школа», «Правила вежливо</w:t>
            </w:r>
            <w:r>
              <w:softHyphen/>
              <w:t>сти», «Правила поведения»,</w:t>
            </w:r>
          </w:p>
          <w:p w14:paraId="6A1634CE" w14:textId="77777777" w:rsidR="00B569FF" w:rsidRDefault="00B62961" w:rsidP="003618F1">
            <w:pPr>
              <w:pStyle w:val="a7"/>
              <w:numPr>
                <w:ilvl w:val="0"/>
                <w:numId w:val="136"/>
              </w:numPr>
              <w:tabs>
                <w:tab w:val="left" w:pos="226"/>
              </w:tabs>
              <w:jc w:val="both"/>
            </w:pPr>
            <w:r>
              <w:t>фотоальбомы «Наша группа», «Моя сем</w:t>
            </w:r>
            <w:r w:rsidR="00C86BA3">
              <w:t>ья», «Наши увлечения», «Мы - по</w:t>
            </w:r>
            <w:r>
              <w:t>мощники»,</w:t>
            </w:r>
          </w:p>
          <w:p w14:paraId="70F4B061" w14:textId="77777777" w:rsidR="00B569FF" w:rsidRDefault="00B62961" w:rsidP="003618F1">
            <w:pPr>
              <w:pStyle w:val="a7"/>
              <w:numPr>
                <w:ilvl w:val="0"/>
                <w:numId w:val="136"/>
              </w:numPr>
              <w:tabs>
                <w:tab w:val="left" w:pos="226"/>
              </w:tabs>
              <w:jc w:val="both"/>
            </w:pPr>
            <w:r>
              <w:t>картинки «Правила поведения» (в разных общественных местах: в груп</w:t>
            </w:r>
            <w:r>
              <w:softHyphen/>
              <w:t>пе, на детской площадке, в театре, цир</w:t>
            </w:r>
            <w:r>
              <w:softHyphen/>
              <w:t>ке, на концерте и т.п.),</w:t>
            </w:r>
          </w:p>
          <w:p w14:paraId="761F6881" w14:textId="77777777" w:rsidR="00B569FF" w:rsidRDefault="00B62961" w:rsidP="003618F1">
            <w:pPr>
              <w:pStyle w:val="a7"/>
              <w:numPr>
                <w:ilvl w:val="0"/>
                <w:numId w:val="136"/>
              </w:numPr>
              <w:tabs>
                <w:tab w:val="left" w:pos="226"/>
                <w:tab w:val="left" w:pos="749"/>
                <w:tab w:val="left" w:pos="1930"/>
              </w:tabs>
              <w:jc w:val="both"/>
            </w:pPr>
            <w:r>
              <w:t>атрибуты для игр «Семья», «Мага</w:t>
            </w:r>
            <w:r>
              <w:softHyphen/>
              <w:t>зин»,</w:t>
            </w:r>
            <w:r>
              <w:tab/>
              <w:t>«Школа»,</w:t>
            </w:r>
            <w:r>
              <w:tab/>
              <w:t>«Парикмахерская»,</w:t>
            </w:r>
          </w:p>
          <w:p w14:paraId="2DF91307" w14:textId="77777777" w:rsidR="00B569FF" w:rsidRDefault="00B62961">
            <w:pPr>
              <w:pStyle w:val="a7"/>
              <w:jc w:val="both"/>
            </w:pPr>
            <w:r>
              <w:t>«Бол</w:t>
            </w:r>
            <w:r w:rsidR="00C86BA3">
              <w:t>ьница», «Почта», «Ателье», «Биб</w:t>
            </w:r>
            <w:r>
              <w:t>лиотека» (ранняя профориентация де</w:t>
            </w:r>
            <w:r>
              <w:softHyphen/>
              <w:t>тей),</w:t>
            </w:r>
          </w:p>
          <w:p w14:paraId="475BB841" w14:textId="77777777" w:rsidR="00B569FF" w:rsidRDefault="00B62961" w:rsidP="003618F1">
            <w:pPr>
              <w:pStyle w:val="a7"/>
              <w:numPr>
                <w:ilvl w:val="0"/>
                <w:numId w:val="136"/>
              </w:numPr>
              <w:tabs>
                <w:tab w:val="left" w:pos="226"/>
              </w:tabs>
              <w:jc w:val="both"/>
            </w:pPr>
            <w:r>
              <w:t>куклы средние и мелкие,</w:t>
            </w:r>
          </w:p>
          <w:p w14:paraId="24B85EBF" w14:textId="77777777" w:rsidR="00B569FF" w:rsidRDefault="00C86BA3" w:rsidP="003618F1">
            <w:pPr>
              <w:pStyle w:val="a7"/>
              <w:numPr>
                <w:ilvl w:val="0"/>
                <w:numId w:val="136"/>
              </w:numPr>
              <w:tabs>
                <w:tab w:val="left" w:pos="226"/>
              </w:tabs>
              <w:jc w:val="both"/>
            </w:pPr>
            <w:r>
              <w:t>плоскостные куклы в одежде пред</w:t>
            </w:r>
            <w:r w:rsidR="00B62961">
              <w:t>ставителей разных профессий,</w:t>
            </w:r>
          </w:p>
          <w:p w14:paraId="501783A7" w14:textId="77777777" w:rsidR="00B569FF" w:rsidRDefault="00B62961" w:rsidP="003618F1">
            <w:pPr>
              <w:pStyle w:val="a7"/>
              <w:numPr>
                <w:ilvl w:val="0"/>
                <w:numId w:val="136"/>
              </w:numPr>
              <w:tabs>
                <w:tab w:val="left" w:pos="226"/>
              </w:tabs>
              <w:jc w:val="both"/>
            </w:pPr>
            <w:r>
              <w:t>на</w:t>
            </w:r>
            <w:r w:rsidR="00C86BA3">
              <w:t>боры мелких фигурок: дикие и до</w:t>
            </w:r>
            <w:r>
              <w:t>машние животные, солдатики, фигурки людей,</w:t>
            </w:r>
          </w:p>
          <w:p w14:paraId="31227556" w14:textId="77777777" w:rsidR="00C86BA3" w:rsidRDefault="00B62961" w:rsidP="003618F1">
            <w:pPr>
              <w:pStyle w:val="a7"/>
              <w:numPr>
                <w:ilvl w:val="0"/>
                <w:numId w:val="136"/>
              </w:numPr>
              <w:tabs>
                <w:tab w:val="left" w:pos="226"/>
                <w:tab w:val="left" w:pos="2678"/>
              </w:tabs>
              <w:jc w:val="both"/>
            </w:pPr>
            <w:r>
              <w:t xml:space="preserve">кукольные сервизы средние и мелкие, </w:t>
            </w:r>
          </w:p>
          <w:p w14:paraId="11FC2BA7" w14:textId="77777777" w:rsidR="00B569FF" w:rsidRDefault="00B62961" w:rsidP="003618F1">
            <w:pPr>
              <w:pStyle w:val="a7"/>
              <w:numPr>
                <w:ilvl w:val="0"/>
                <w:numId w:val="136"/>
              </w:numPr>
              <w:tabs>
                <w:tab w:val="left" w:pos="226"/>
                <w:tab w:val="left" w:pos="2678"/>
              </w:tabs>
              <w:jc w:val="both"/>
            </w:pPr>
            <w:r>
              <w:t xml:space="preserve"> автомобили разного</w:t>
            </w:r>
            <w:r>
              <w:tab/>
              <w:t>назначения</w:t>
            </w:r>
          </w:p>
          <w:p w14:paraId="12235D1E" w14:textId="77777777" w:rsidR="00B569FF" w:rsidRDefault="00B62961">
            <w:pPr>
              <w:pStyle w:val="a7"/>
              <w:jc w:val="both"/>
            </w:pPr>
            <w:r>
              <w:t>(средние и мелкие),</w:t>
            </w:r>
          </w:p>
          <w:p w14:paraId="71B80B42" w14:textId="77777777" w:rsidR="00B569FF" w:rsidRDefault="00B62961" w:rsidP="003618F1">
            <w:pPr>
              <w:pStyle w:val="a7"/>
              <w:numPr>
                <w:ilvl w:val="0"/>
                <w:numId w:val="136"/>
              </w:numPr>
              <w:tabs>
                <w:tab w:val="left" w:pos="226"/>
              </w:tabs>
              <w:jc w:val="both"/>
            </w:pPr>
            <w:r>
              <w:t>под</w:t>
            </w:r>
            <w:r w:rsidR="00C86BA3">
              <w:t>ъемный кран, корабль, лодка, са</w:t>
            </w:r>
            <w:r>
              <w:t xml:space="preserve">молет, вертолет, ракета (средние / </w:t>
            </w:r>
          </w:p>
        </w:tc>
      </w:tr>
    </w:tbl>
    <w:p w14:paraId="32CE7C38"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06D3FD22" w14:textId="77777777">
        <w:trPr>
          <w:trHeight w:hRule="exact" w:val="14698"/>
          <w:jc w:val="center"/>
        </w:trPr>
        <w:tc>
          <w:tcPr>
            <w:tcW w:w="2098" w:type="dxa"/>
            <w:tcBorders>
              <w:top w:val="single" w:sz="4" w:space="0" w:color="auto"/>
              <w:left w:val="single" w:sz="4" w:space="0" w:color="auto"/>
              <w:bottom w:val="single" w:sz="4" w:space="0" w:color="auto"/>
            </w:tcBorders>
            <w:shd w:val="clear" w:color="auto" w:fill="auto"/>
          </w:tcPr>
          <w:p w14:paraId="36804F34" w14:textId="77777777" w:rsidR="00B569FF" w:rsidRDefault="00B569FF">
            <w:pPr>
              <w:rPr>
                <w:sz w:val="10"/>
                <w:szCs w:val="10"/>
              </w:rPr>
            </w:pPr>
          </w:p>
        </w:tc>
        <w:tc>
          <w:tcPr>
            <w:tcW w:w="1987" w:type="dxa"/>
            <w:tcBorders>
              <w:top w:val="single" w:sz="4" w:space="0" w:color="auto"/>
              <w:left w:val="single" w:sz="4" w:space="0" w:color="auto"/>
              <w:bottom w:val="single" w:sz="4" w:space="0" w:color="auto"/>
            </w:tcBorders>
            <w:shd w:val="clear" w:color="auto" w:fill="auto"/>
          </w:tcPr>
          <w:p w14:paraId="736B5614" w14:textId="77777777" w:rsidR="00B569FF" w:rsidRDefault="00B569FF">
            <w:pPr>
              <w:rPr>
                <w:sz w:val="10"/>
                <w:szCs w:val="10"/>
              </w:rPr>
            </w:pPr>
          </w:p>
        </w:tc>
        <w:tc>
          <w:tcPr>
            <w:tcW w:w="2410" w:type="dxa"/>
            <w:tcBorders>
              <w:top w:val="single" w:sz="4" w:space="0" w:color="auto"/>
              <w:left w:val="single" w:sz="4" w:space="0" w:color="auto"/>
              <w:bottom w:val="single" w:sz="4" w:space="0" w:color="auto"/>
            </w:tcBorders>
            <w:shd w:val="clear" w:color="auto" w:fill="auto"/>
          </w:tcPr>
          <w:p w14:paraId="77D23573" w14:textId="77777777" w:rsidR="00B569FF" w:rsidRDefault="00B62961">
            <w:pPr>
              <w:pStyle w:val="a7"/>
              <w:tabs>
                <w:tab w:val="left" w:pos="1867"/>
              </w:tabs>
              <w:jc w:val="both"/>
            </w:pPr>
            <w:r>
              <w:t>схематическую</w:t>
            </w:r>
            <w:r>
              <w:tab/>
              <w:t>мо</w:t>
            </w:r>
            <w:r>
              <w:softHyphen/>
            </w:r>
          </w:p>
          <w:p w14:paraId="5659641A" w14:textId="77777777" w:rsidR="00B569FF" w:rsidRDefault="00B62961">
            <w:pPr>
              <w:pStyle w:val="a7"/>
              <w:jc w:val="both"/>
            </w:pPr>
            <w:r>
              <w:t>дель).</w:t>
            </w:r>
          </w:p>
          <w:p w14:paraId="3E6225DE" w14:textId="77777777" w:rsidR="00B569FF" w:rsidRDefault="00B62961">
            <w:pPr>
              <w:pStyle w:val="a7"/>
              <w:jc w:val="both"/>
            </w:pPr>
            <w:r>
              <w:rPr>
                <w:b/>
                <w:bCs/>
              </w:rPr>
              <w:t>Практические:</w:t>
            </w:r>
          </w:p>
          <w:p w14:paraId="5653891E" w14:textId="77777777" w:rsidR="00B569FF" w:rsidRDefault="00B62961" w:rsidP="003618F1">
            <w:pPr>
              <w:pStyle w:val="a7"/>
              <w:numPr>
                <w:ilvl w:val="0"/>
                <w:numId w:val="137"/>
              </w:numPr>
              <w:tabs>
                <w:tab w:val="left" w:pos="120"/>
              </w:tabs>
              <w:jc w:val="both"/>
            </w:pPr>
            <w:r>
              <w:t>игровая ситуация,</w:t>
            </w:r>
          </w:p>
          <w:p w14:paraId="5DC02B13" w14:textId="77777777" w:rsidR="00B569FF" w:rsidRDefault="00B62961" w:rsidP="003618F1">
            <w:pPr>
              <w:pStyle w:val="a7"/>
              <w:numPr>
                <w:ilvl w:val="0"/>
                <w:numId w:val="137"/>
              </w:numPr>
              <w:tabs>
                <w:tab w:val="left" w:pos="120"/>
              </w:tabs>
              <w:spacing w:line="276" w:lineRule="auto"/>
              <w:jc w:val="both"/>
            </w:pPr>
            <w:r>
              <w:t>сюжетно-ролевая иг</w:t>
            </w:r>
            <w:r>
              <w:softHyphen/>
              <w:t>ра,</w:t>
            </w:r>
          </w:p>
          <w:p w14:paraId="30415650" w14:textId="77777777" w:rsidR="00B569FF" w:rsidRDefault="00B62961" w:rsidP="003618F1">
            <w:pPr>
              <w:pStyle w:val="a7"/>
              <w:numPr>
                <w:ilvl w:val="0"/>
                <w:numId w:val="137"/>
              </w:numPr>
              <w:tabs>
                <w:tab w:val="left" w:pos="120"/>
              </w:tabs>
              <w:jc w:val="both"/>
            </w:pPr>
            <w:r>
              <w:t>дидактическая игра,</w:t>
            </w:r>
          </w:p>
          <w:p w14:paraId="55990FCE" w14:textId="77777777" w:rsidR="00B569FF" w:rsidRDefault="00B62961" w:rsidP="003618F1">
            <w:pPr>
              <w:pStyle w:val="a7"/>
              <w:numPr>
                <w:ilvl w:val="0"/>
                <w:numId w:val="137"/>
              </w:numPr>
              <w:tabs>
                <w:tab w:val="left" w:pos="120"/>
                <w:tab w:val="left" w:pos="518"/>
              </w:tabs>
              <w:jc w:val="both"/>
            </w:pPr>
            <w:r>
              <w:t>театрализованная</w:t>
            </w:r>
          </w:p>
          <w:p w14:paraId="6C003C62" w14:textId="77777777" w:rsidR="00B569FF" w:rsidRDefault="00B62961">
            <w:pPr>
              <w:pStyle w:val="a7"/>
              <w:jc w:val="both"/>
            </w:pPr>
            <w:r>
              <w:t>игра,</w:t>
            </w:r>
          </w:p>
          <w:p w14:paraId="601960AE" w14:textId="77777777" w:rsidR="00B569FF" w:rsidRDefault="00B62961" w:rsidP="003618F1">
            <w:pPr>
              <w:pStyle w:val="a7"/>
              <w:numPr>
                <w:ilvl w:val="0"/>
                <w:numId w:val="137"/>
              </w:numPr>
              <w:tabs>
                <w:tab w:val="left" w:pos="120"/>
              </w:tabs>
              <w:jc w:val="both"/>
            </w:pPr>
            <w:r>
              <w:t>интерактивная игра,</w:t>
            </w:r>
          </w:p>
          <w:p w14:paraId="489ECE66" w14:textId="77777777" w:rsidR="00B569FF" w:rsidRDefault="00B62961" w:rsidP="003618F1">
            <w:pPr>
              <w:pStyle w:val="a7"/>
              <w:numPr>
                <w:ilvl w:val="0"/>
                <w:numId w:val="137"/>
              </w:numPr>
              <w:tabs>
                <w:tab w:val="left" w:pos="120"/>
                <w:tab w:val="left" w:pos="797"/>
              </w:tabs>
              <w:jc w:val="both"/>
            </w:pPr>
            <w:r>
              <w:t>дидактическое</w:t>
            </w:r>
          </w:p>
          <w:p w14:paraId="0F60FB12" w14:textId="77777777" w:rsidR="00B569FF" w:rsidRDefault="00B62961">
            <w:pPr>
              <w:pStyle w:val="a7"/>
              <w:jc w:val="both"/>
            </w:pPr>
            <w:r>
              <w:t>упражнение,</w:t>
            </w:r>
          </w:p>
          <w:p w14:paraId="168C971E" w14:textId="77777777" w:rsidR="00B569FF" w:rsidRDefault="00B62961" w:rsidP="003618F1">
            <w:pPr>
              <w:pStyle w:val="a7"/>
              <w:numPr>
                <w:ilvl w:val="0"/>
                <w:numId w:val="137"/>
              </w:numPr>
              <w:tabs>
                <w:tab w:val="left" w:pos="120"/>
              </w:tabs>
              <w:jc w:val="both"/>
            </w:pPr>
            <w:r>
              <w:t>дидактическая игра,</w:t>
            </w:r>
          </w:p>
          <w:p w14:paraId="2A8E0881" w14:textId="77777777" w:rsidR="00B569FF" w:rsidRDefault="00B62961" w:rsidP="003618F1">
            <w:pPr>
              <w:pStyle w:val="a7"/>
              <w:numPr>
                <w:ilvl w:val="0"/>
                <w:numId w:val="137"/>
              </w:numPr>
              <w:tabs>
                <w:tab w:val="left" w:pos="120"/>
              </w:tabs>
              <w:jc w:val="both"/>
            </w:pPr>
            <w:r>
              <w:t>игровые действия,</w:t>
            </w:r>
          </w:p>
          <w:p w14:paraId="25E915F4" w14:textId="77777777" w:rsidR="00B569FF" w:rsidRDefault="00B62961" w:rsidP="003618F1">
            <w:pPr>
              <w:pStyle w:val="a7"/>
              <w:numPr>
                <w:ilvl w:val="0"/>
                <w:numId w:val="137"/>
              </w:numPr>
              <w:tabs>
                <w:tab w:val="left" w:pos="120"/>
              </w:tabs>
              <w:jc w:val="both"/>
            </w:pPr>
            <w:r>
              <w:t>моделирование, схематизация,</w:t>
            </w:r>
          </w:p>
          <w:p w14:paraId="79FC0A5A" w14:textId="77777777" w:rsidR="00B569FF" w:rsidRDefault="00B62961" w:rsidP="003618F1">
            <w:pPr>
              <w:pStyle w:val="a7"/>
              <w:numPr>
                <w:ilvl w:val="0"/>
                <w:numId w:val="137"/>
              </w:numPr>
              <w:tabs>
                <w:tab w:val="left" w:pos="120"/>
              </w:tabs>
              <w:jc w:val="both"/>
            </w:pPr>
            <w:r>
              <w:t>рисование, лепка,</w:t>
            </w:r>
          </w:p>
          <w:p w14:paraId="5526214B" w14:textId="77777777" w:rsidR="00B569FF" w:rsidRDefault="00B62961" w:rsidP="003618F1">
            <w:pPr>
              <w:pStyle w:val="a7"/>
              <w:numPr>
                <w:ilvl w:val="0"/>
                <w:numId w:val="137"/>
              </w:numPr>
              <w:tabs>
                <w:tab w:val="left" w:pos="120"/>
              </w:tabs>
              <w:jc w:val="both"/>
            </w:pPr>
            <w:r>
              <w:t>конструирование,</w:t>
            </w:r>
          </w:p>
          <w:p w14:paraId="32D82B2A" w14:textId="77777777" w:rsidR="00B569FF" w:rsidRDefault="00B62961" w:rsidP="003618F1">
            <w:pPr>
              <w:pStyle w:val="a7"/>
              <w:numPr>
                <w:ilvl w:val="0"/>
                <w:numId w:val="137"/>
              </w:numPr>
              <w:tabs>
                <w:tab w:val="left" w:pos="120"/>
              </w:tabs>
              <w:jc w:val="both"/>
            </w:pPr>
            <w:r>
              <w:t>создание тематиче</w:t>
            </w:r>
            <w:r>
              <w:softHyphen/>
              <w:t>ских альбомов, кол</w:t>
            </w:r>
            <w:r>
              <w:softHyphen/>
              <w:t>лекций</w:t>
            </w:r>
          </w:p>
          <w:p w14:paraId="29FCB9D5" w14:textId="77777777" w:rsidR="00B569FF" w:rsidRDefault="00B62961" w:rsidP="003618F1">
            <w:pPr>
              <w:pStyle w:val="a7"/>
              <w:numPr>
                <w:ilvl w:val="0"/>
                <w:numId w:val="137"/>
              </w:numPr>
              <w:tabs>
                <w:tab w:val="left" w:pos="120"/>
              </w:tabs>
              <w:jc w:val="both"/>
            </w:pPr>
            <w:r>
              <w:t>рисование на соци</w:t>
            </w:r>
            <w:r>
              <w:softHyphen/>
              <w:t>альные темы.</w:t>
            </w:r>
          </w:p>
          <w:p w14:paraId="5F71F678" w14:textId="77777777" w:rsidR="00B569FF" w:rsidRDefault="00B62961">
            <w:pPr>
              <w:pStyle w:val="a7"/>
              <w:tabs>
                <w:tab w:val="left" w:pos="907"/>
              </w:tabs>
              <w:jc w:val="both"/>
            </w:pPr>
            <w:r>
              <w:rPr>
                <w:b/>
                <w:bCs/>
              </w:rPr>
              <w:t>Метод</w:t>
            </w:r>
            <w:r>
              <w:rPr>
                <w:b/>
                <w:bCs/>
              </w:rPr>
              <w:tab/>
              <w:t>проблемного</w:t>
            </w:r>
          </w:p>
          <w:p w14:paraId="32094E7C" w14:textId="77777777" w:rsidR="00B569FF" w:rsidRDefault="00B62961">
            <w:pPr>
              <w:pStyle w:val="a7"/>
            </w:pPr>
            <w:r>
              <w:rPr>
                <w:b/>
                <w:bCs/>
              </w:rPr>
              <w:t>изложения:</w:t>
            </w:r>
          </w:p>
          <w:p w14:paraId="2A14AC50" w14:textId="77777777" w:rsidR="00B569FF" w:rsidRDefault="00B62961" w:rsidP="003618F1">
            <w:pPr>
              <w:pStyle w:val="a7"/>
              <w:numPr>
                <w:ilvl w:val="0"/>
                <w:numId w:val="137"/>
              </w:numPr>
              <w:tabs>
                <w:tab w:val="left" w:pos="120"/>
                <w:tab w:val="left" w:pos="1397"/>
              </w:tabs>
            </w:pPr>
            <w:r>
              <w:t>решение</w:t>
            </w:r>
            <w:r>
              <w:tab/>
              <w:t>игровых</w:t>
            </w:r>
          </w:p>
          <w:p w14:paraId="7623348D" w14:textId="77777777" w:rsidR="00B569FF" w:rsidRDefault="00B62961">
            <w:pPr>
              <w:pStyle w:val="a7"/>
            </w:pPr>
            <w:r>
              <w:t>проблемных ситуаций.</w:t>
            </w:r>
          </w:p>
          <w:p w14:paraId="3FA40DF8" w14:textId="77777777" w:rsidR="00B569FF" w:rsidRDefault="00B62961" w:rsidP="00C86BA3">
            <w:pPr>
              <w:pStyle w:val="a7"/>
              <w:tabs>
                <w:tab w:val="left" w:pos="1867"/>
              </w:tabs>
            </w:pPr>
            <w:r>
              <w:rPr>
                <w:b/>
                <w:bCs/>
              </w:rPr>
              <w:t>Эврис</w:t>
            </w:r>
            <w:r w:rsidR="00C86BA3">
              <w:rPr>
                <w:b/>
                <w:bCs/>
              </w:rPr>
              <w:t xml:space="preserve">тический </w:t>
            </w:r>
            <w:r>
              <w:rPr>
                <w:b/>
                <w:bCs/>
              </w:rPr>
              <w:t>метод:</w:t>
            </w:r>
          </w:p>
          <w:p w14:paraId="13B8A99B" w14:textId="77777777" w:rsidR="00B569FF" w:rsidRDefault="00B62961" w:rsidP="003618F1">
            <w:pPr>
              <w:pStyle w:val="a7"/>
              <w:numPr>
                <w:ilvl w:val="0"/>
                <w:numId w:val="137"/>
              </w:numPr>
              <w:tabs>
                <w:tab w:val="left" w:pos="120"/>
              </w:tabs>
              <w:jc w:val="both"/>
            </w:pPr>
            <w:r>
              <w:t>решение проблемных ситуаций: применение представлений в но</w:t>
            </w:r>
            <w:r>
              <w:softHyphen/>
              <w:t>вых условиях).</w:t>
            </w:r>
          </w:p>
          <w:p w14:paraId="2E4F4FDD" w14:textId="77777777" w:rsidR="00B569FF" w:rsidRDefault="00B62961">
            <w:pPr>
              <w:pStyle w:val="a7"/>
              <w:jc w:val="both"/>
            </w:pPr>
            <w:r>
              <w:rPr>
                <w:b/>
                <w:bCs/>
              </w:rPr>
              <w:t>Исследовательский метод:</w:t>
            </w:r>
          </w:p>
          <w:p w14:paraId="33B79FBC" w14:textId="77777777" w:rsidR="00B569FF" w:rsidRDefault="00B62961" w:rsidP="003618F1">
            <w:pPr>
              <w:pStyle w:val="a7"/>
              <w:numPr>
                <w:ilvl w:val="0"/>
                <w:numId w:val="137"/>
              </w:numPr>
              <w:tabs>
                <w:tab w:val="left" w:pos="120"/>
              </w:tabs>
              <w:jc w:val="both"/>
            </w:pPr>
            <w:r>
              <w:t>решение проблемных ситуаций,</w:t>
            </w:r>
          </w:p>
          <w:p w14:paraId="2677CFF5" w14:textId="77777777" w:rsidR="00B569FF" w:rsidRDefault="00B62961" w:rsidP="003618F1">
            <w:pPr>
              <w:pStyle w:val="a7"/>
              <w:numPr>
                <w:ilvl w:val="0"/>
                <w:numId w:val="137"/>
              </w:numPr>
              <w:tabs>
                <w:tab w:val="left" w:pos="120"/>
              </w:tabs>
              <w:jc w:val="both"/>
            </w:pPr>
            <w:r>
              <w:t>экспериментирование и опыты,</w:t>
            </w:r>
          </w:p>
          <w:p w14:paraId="5D71A99E" w14:textId="77777777" w:rsidR="00B569FF" w:rsidRDefault="00C86BA3">
            <w:pPr>
              <w:pStyle w:val="a7"/>
              <w:ind w:firstLine="160"/>
            </w:pPr>
            <w:r>
              <w:t>- проектная деятель</w:t>
            </w:r>
            <w:r w:rsidR="00B62961">
              <w:t>ность.</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6C84F467" w14:textId="77777777" w:rsidR="00B569FF" w:rsidRDefault="00C86BA3">
            <w:pPr>
              <w:pStyle w:val="a7"/>
              <w:jc w:val="both"/>
            </w:pPr>
            <w:r>
              <w:t>мел</w:t>
            </w:r>
            <w:r w:rsidR="00B62961">
              <w:t>кие),</w:t>
            </w:r>
          </w:p>
          <w:p w14:paraId="43A103BC" w14:textId="77777777" w:rsidR="00B569FF" w:rsidRDefault="00B62961" w:rsidP="003618F1">
            <w:pPr>
              <w:pStyle w:val="a7"/>
              <w:numPr>
                <w:ilvl w:val="0"/>
                <w:numId w:val="138"/>
              </w:numPr>
              <w:tabs>
                <w:tab w:val="left" w:pos="216"/>
              </w:tabs>
              <w:jc w:val="both"/>
            </w:pPr>
            <w:r>
              <w:t>набор «Железная дорога» (сборноразборная),</w:t>
            </w:r>
          </w:p>
          <w:p w14:paraId="131927EE" w14:textId="77777777" w:rsidR="00C86BA3" w:rsidRDefault="00B62961" w:rsidP="003618F1">
            <w:pPr>
              <w:pStyle w:val="a7"/>
              <w:numPr>
                <w:ilvl w:val="0"/>
                <w:numId w:val="138"/>
              </w:numPr>
              <w:tabs>
                <w:tab w:val="left" w:pos="216"/>
              </w:tabs>
              <w:jc w:val="both"/>
            </w:pPr>
            <w:r>
              <w:t xml:space="preserve">набор инструментов для мастерской, </w:t>
            </w:r>
          </w:p>
          <w:p w14:paraId="471D86C3" w14:textId="77777777" w:rsidR="00B569FF" w:rsidRDefault="00B62961" w:rsidP="003618F1">
            <w:pPr>
              <w:pStyle w:val="a7"/>
              <w:numPr>
                <w:ilvl w:val="0"/>
                <w:numId w:val="138"/>
              </w:numPr>
              <w:tabs>
                <w:tab w:val="left" w:pos="216"/>
              </w:tabs>
              <w:jc w:val="both"/>
            </w:pPr>
            <w:r>
              <w:t xml:space="preserve"> кукольный дом с мебелью для мелких персонажей,</w:t>
            </w:r>
          </w:p>
          <w:p w14:paraId="52C7D49C" w14:textId="77777777" w:rsidR="00B569FF" w:rsidRDefault="00B62961" w:rsidP="003618F1">
            <w:pPr>
              <w:pStyle w:val="a7"/>
              <w:numPr>
                <w:ilvl w:val="0"/>
                <w:numId w:val="138"/>
              </w:numPr>
              <w:tabs>
                <w:tab w:val="left" w:pos="216"/>
              </w:tabs>
              <w:jc w:val="both"/>
            </w:pPr>
            <w:r>
              <w:t>элементы костюмов для игр (накидки, жилеты, короны, маски),</w:t>
            </w:r>
          </w:p>
          <w:p w14:paraId="5734427B" w14:textId="77777777" w:rsidR="00B569FF" w:rsidRDefault="00B62961" w:rsidP="003618F1">
            <w:pPr>
              <w:pStyle w:val="a7"/>
              <w:numPr>
                <w:ilvl w:val="0"/>
                <w:numId w:val="138"/>
              </w:numPr>
              <w:tabs>
                <w:tab w:val="left" w:pos="216"/>
              </w:tabs>
              <w:jc w:val="both"/>
            </w:pPr>
            <w:r>
              <w:t>предметы-заместители для сюжетно</w:t>
            </w:r>
            <w:r>
              <w:softHyphen/>
              <w:t>ролевых игр,</w:t>
            </w:r>
          </w:p>
          <w:p w14:paraId="0AE75269" w14:textId="77777777" w:rsidR="00B569FF" w:rsidRDefault="00C86BA3" w:rsidP="003618F1">
            <w:pPr>
              <w:pStyle w:val="a7"/>
              <w:numPr>
                <w:ilvl w:val="0"/>
                <w:numId w:val="138"/>
              </w:numPr>
              <w:tabs>
                <w:tab w:val="left" w:pos="216"/>
              </w:tabs>
              <w:jc w:val="both"/>
            </w:pPr>
            <w:r>
              <w:t>ширмы игровые многофункциональ</w:t>
            </w:r>
            <w:r w:rsidR="00B62961">
              <w:t>ные (напольные и настольные).</w:t>
            </w:r>
          </w:p>
          <w:p w14:paraId="675144EF" w14:textId="77777777" w:rsidR="00B569FF" w:rsidRDefault="00B62961">
            <w:pPr>
              <w:pStyle w:val="a7"/>
              <w:jc w:val="both"/>
            </w:pPr>
            <w:r>
              <w:rPr>
                <w:b/>
                <w:bCs/>
              </w:rPr>
              <w:t>Область ф</w:t>
            </w:r>
            <w:r w:rsidR="00C86BA3">
              <w:rPr>
                <w:b/>
                <w:bCs/>
              </w:rPr>
              <w:t>ормирования основ граж</w:t>
            </w:r>
            <w:r>
              <w:rPr>
                <w:b/>
                <w:bCs/>
              </w:rPr>
              <w:t>данственности и патриотизма:</w:t>
            </w:r>
          </w:p>
          <w:p w14:paraId="33CE66E8" w14:textId="77777777" w:rsidR="00B569FF" w:rsidRDefault="00B62961" w:rsidP="003618F1">
            <w:pPr>
              <w:pStyle w:val="a7"/>
              <w:numPr>
                <w:ilvl w:val="0"/>
                <w:numId w:val="138"/>
              </w:numPr>
              <w:tabs>
                <w:tab w:val="left" w:pos="216"/>
              </w:tabs>
              <w:jc w:val="both"/>
            </w:pPr>
            <w:r>
              <w:t>ил</w:t>
            </w:r>
            <w:r w:rsidR="00C86BA3">
              <w:t>люстрации с видами и достоприме</w:t>
            </w:r>
            <w:r>
              <w:t>чательностями р</w:t>
            </w:r>
            <w:r w:rsidR="00C86BA3">
              <w:t>айонов города Навашино</w:t>
            </w:r>
            <w:r>
              <w:t>,</w:t>
            </w:r>
          </w:p>
          <w:p w14:paraId="104EA335" w14:textId="77777777" w:rsidR="00B569FF" w:rsidRDefault="00C86BA3" w:rsidP="00C86BA3">
            <w:pPr>
              <w:pStyle w:val="a7"/>
              <w:tabs>
                <w:tab w:val="left" w:pos="216"/>
              </w:tabs>
              <w:jc w:val="both"/>
            </w:pPr>
            <w:r>
              <w:t xml:space="preserve">- </w:t>
            </w:r>
            <w:r w:rsidR="00B62961">
              <w:t>иллюстрации с изображениями горо</w:t>
            </w:r>
            <w:r w:rsidR="00B62961">
              <w:softHyphen/>
              <w:t>дов Нижегородской области (Бор, Се</w:t>
            </w:r>
            <w:r w:rsidR="00B62961">
              <w:softHyphen/>
              <w:t>менов, Городец, Чкаловск), с.Большое Болдино; их достопримечательностей и промышленных объектов,</w:t>
            </w:r>
          </w:p>
          <w:p w14:paraId="33D7E253" w14:textId="77777777" w:rsidR="00B569FF" w:rsidRDefault="00282FC8" w:rsidP="003618F1">
            <w:pPr>
              <w:pStyle w:val="a7"/>
              <w:numPr>
                <w:ilvl w:val="0"/>
                <w:numId w:val="138"/>
              </w:numPr>
              <w:tabs>
                <w:tab w:val="left" w:pos="216"/>
                <w:tab w:val="left" w:pos="2582"/>
              </w:tabs>
              <w:jc w:val="both"/>
            </w:pPr>
            <w:r>
              <w:t>иллюстрации-фотографии с изобра</w:t>
            </w:r>
            <w:r w:rsidR="00B62961">
              <w:t>жением известных нижегородцев и их изобретений</w:t>
            </w:r>
            <w:r w:rsidR="00B62961">
              <w:tab/>
              <w:t>(И.Кулибин,</w:t>
            </w:r>
          </w:p>
          <w:p w14:paraId="7C125B39" w14:textId="77777777" w:rsidR="00B569FF" w:rsidRDefault="00B62961">
            <w:pPr>
              <w:pStyle w:val="a7"/>
              <w:tabs>
                <w:tab w:val="left" w:pos="2467"/>
              </w:tabs>
              <w:jc w:val="both"/>
            </w:pPr>
            <w:r>
              <w:t>М.Лобачевский,</w:t>
            </w:r>
            <w:r>
              <w:tab/>
              <w:t>А.С.Пушкин,</w:t>
            </w:r>
          </w:p>
          <w:p w14:paraId="67428813" w14:textId="77777777" w:rsidR="00282FC8" w:rsidRDefault="00B62961">
            <w:pPr>
              <w:pStyle w:val="a7"/>
              <w:jc w:val="both"/>
            </w:pPr>
            <w:r>
              <w:t xml:space="preserve">М.Горький, В.П.Чкалов, Р.Алексеев), </w:t>
            </w:r>
          </w:p>
          <w:p w14:paraId="7E6B302B" w14:textId="77777777" w:rsidR="00B569FF" w:rsidRDefault="00B62961">
            <w:pPr>
              <w:pStyle w:val="a7"/>
              <w:jc w:val="both"/>
            </w:pPr>
            <w:r>
              <w:t xml:space="preserve">- </w:t>
            </w:r>
            <w:r w:rsidR="00C86BA3">
              <w:t>карты-схемы «г.о. Навашинский», «Город Навашино</w:t>
            </w:r>
            <w:r>
              <w:t>», «Нижего</w:t>
            </w:r>
            <w:r>
              <w:softHyphen/>
              <w:t>родская область»,</w:t>
            </w:r>
          </w:p>
          <w:p w14:paraId="7123D7B5" w14:textId="77777777" w:rsidR="00B569FF" w:rsidRDefault="00B62961" w:rsidP="003618F1">
            <w:pPr>
              <w:pStyle w:val="a7"/>
              <w:numPr>
                <w:ilvl w:val="0"/>
                <w:numId w:val="138"/>
              </w:numPr>
              <w:tabs>
                <w:tab w:val="left" w:pos="216"/>
              </w:tabs>
              <w:jc w:val="both"/>
            </w:pPr>
            <w:r>
              <w:t>иллюстрации-фотографии старинных и современны</w:t>
            </w:r>
            <w:r w:rsidR="00C86BA3">
              <w:t>х видов города Навашино</w:t>
            </w:r>
            <w:r>
              <w:t>,</w:t>
            </w:r>
          </w:p>
          <w:p w14:paraId="07171EC9" w14:textId="77777777" w:rsidR="00B569FF" w:rsidRDefault="00B62961" w:rsidP="003618F1">
            <w:pPr>
              <w:pStyle w:val="a7"/>
              <w:numPr>
                <w:ilvl w:val="0"/>
                <w:numId w:val="138"/>
              </w:numPr>
              <w:tabs>
                <w:tab w:val="left" w:pos="216"/>
              </w:tabs>
              <w:jc w:val="both"/>
            </w:pPr>
            <w:r>
              <w:t>игровые карты с изображениями ви</w:t>
            </w:r>
            <w:r>
              <w:softHyphen/>
              <w:t xml:space="preserve">дов и достопримечательностей города </w:t>
            </w:r>
            <w:r w:rsidR="00C86BA3">
              <w:t>Навашино</w:t>
            </w:r>
            <w:r>
              <w:t>,</w:t>
            </w:r>
          </w:p>
          <w:p w14:paraId="1D04CB61" w14:textId="77777777" w:rsidR="00B569FF" w:rsidRDefault="00B62961" w:rsidP="003618F1">
            <w:pPr>
              <w:pStyle w:val="a7"/>
              <w:numPr>
                <w:ilvl w:val="0"/>
                <w:numId w:val="138"/>
              </w:numPr>
              <w:tabs>
                <w:tab w:val="left" w:pos="216"/>
              </w:tabs>
              <w:jc w:val="both"/>
            </w:pPr>
            <w:r>
              <w:t>иллюстрации с изображением башен Ниж</w:t>
            </w:r>
            <w:r w:rsidR="00282FC8">
              <w:t>егородского Кремля и их символи</w:t>
            </w:r>
            <w:r>
              <w:t>ческое обозначение,</w:t>
            </w:r>
          </w:p>
          <w:p w14:paraId="5BFB1138" w14:textId="77777777" w:rsidR="00B569FF" w:rsidRDefault="00B62961" w:rsidP="003618F1">
            <w:pPr>
              <w:pStyle w:val="a7"/>
              <w:numPr>
                <w:ilvl w:val="0"/>
                <w:numId w:val="138"/>
              </w:numPr>
              <w:tabs>
                <w:tab w:val="left" w:pos="216"/>
              </w:tabs>
              <w:jc w:val="both"/>
            </w:pPr>
            <w:r>
              <w:t>и</w:t>
            </w:r>
            <w:r w:rsidR="00282FC8">
              <w:t>ллюстрации с изображением былин</w:t>
            </w:r>
            <w:r>
              <w:t>ных богатырей,</w:t>
            </w:r>
          </w:p>
          <w:p w14:paraId="49D06809" w14:textId="77777777" w:rsidR="00B569FF" w:rsidRDefault="00B62961" w:rsidP="003618F1">
            <w:pPr>
              <w:pStyle w:val="a7"/>
              <w:numPr>
                <w:ilvl w:val="0"/>
                <w:numId w:val="138"/>
              </w:numPr>
              <w:tabs>
                <w:tab w:val="left" w:pos="216"/>
              </w:tabs>
              <w:jc w:val="both"/>
            </w:pPr>
            <w:r>
              <w:t xml:space="preserve">иллюстрации-фотографии </w:t>
            </w:r>
            <w:r w:rsidR="00C86BA3">
              <w:t xml:space="preserve"> архитектуры города Навашино</w:t>
            </w:r>
            <w:r>
              <w:t xml:space="preserve"> (старинные и современные здания),</w:t>
            </w:r>
          </w:p>
          <w:p w14:paraId="5B34012D" w14:textId="77777777" w:rsidR="00B569FF" w:rsidRDefault="00B62961" w:rsidP="003618F1">
            <w:pPr>
              <w:pStyle w:val="a7"/>
              <w:numPr>
                <w:ilvl w:val="0"/>
                <w:numId w:val="138"/>
              </w:numPr>
              <w:tabs>
                <w:tab w:val="left" w:pos="216"/>
              </w:tabs>
              <w:jc w:val="both"/>
            </w:pPr>
            <w:r>
              <w:t xml:space="preserve">иллюстрации-фотографии Кузьмы </w:t>
            </w:r>
            <w:r w:rsidR="00282FC8">
              <w:t>Минина и Дмитрия Пожарского, па</w:t>
            </w:r>
            <w:r>
              <w:t>мя</w:t>
            </w:r>
            <w:r w:rsidR="00282FC8">
              <w:t>тника Народному ополчению и пло</w:t>
            </w:r>
            <w:r>
              <w:t>щади Минина,</w:t>
            </w:r>
          </w:p>
          <w:p w14:paraId="751E085E" w14:textId="77777777" w:rsidR="00B569FF" w:rsidRDefault="00B62961" w:rsidP="003618F1">
            <w:pPr>
              <w:pStyle w:val="a7"/>
              <w:numPr>
                <w:ilvl w:val="0"/>
                <w:numId w:val="138"/>
              </w:numPr>
              <w:tabs>
                <w:tab w:val="left" w:pos="216"/>
              </w:tabs>
              <w:jc w:val="both"/>
            </w:pPr>
            <w:r>
              <w:t>иллюстрации с родами войск,</w:t>
            </w:r>
          </w:p>
          <w:p w14:paraId="1C33E301" w14:textId="77777777" w:rsidR="00B569FF" w:rsidRDefault="00B62961" w:rsidP="003618F1">
            <w:pPr>
              <w:pStyle w:val="a7"/>
              <w:numPr>
                <w:ilvl w:val="0"/>
                <w:numId w:val="138"/>
              </w:numPr>
              <w:tabs>
                <w:tab w:val="left" w:pos="216"/>
              </w:tabs>
              <w:jc w:val="both"/>
            </w:pPr>
            <w:r>
              <w:t>и</w:t>
            </w:r>
            <w:r w:rsidR="00282FC8">
              <w:t>ллюстрации с изображением памят</w:t>
            </w:r>
            <w:r>
              <w:t>ников во</w:t>
            </w:r>
            <w:r w:rsidR="00282FC8">
              <w:t>инской славы в городе Навашино</w:t>
            </w:r>
            <w:r>
              <w:t>,</w:t>
            </w:r>
          </w:p>
          <w:p w14:paraId="0D9863B9" w14:textId="77777777" w:rsidR="00B569FF" w:rsidRDefault="00B62961" w:rsidP="003618F1">
            <w:pPr>
              <w:pStyle w:val="a7"/>
              <w:numPr>
                <w:ilvl w:val="0"/>
                <w:numId w:val="138"/>
              </w:numPr>
              <w:tabs>
                <w:tab w:val="left" w:pos="216"/>
              </w:tabs>
              <w:jc w:val="both"/>
            </w:pPr>
            <w:r>
              <w:t>иллюстрац</w:t>
            </w:r>
            <w:r w:rsidR="00282FC8">
              <w:t>ии с изображением Навашинской</w:t>
            </w:r>
            <w:r>
              <w:t xml:space="preserve"> и российской символики,</w:t>
            </w:r>
          </w:p>
          <w:p w14:paraId="2A367930" w14:textId="77777777" w:rsidR="00B569FF" w:rsidRDefault="00B62961" w:rsidP="003618F1">
            <w:pPr>
              <w:pStyle w:val="a7"/>
              <w:numPr>
                <w:ilvl w:val="0"/>
                <w:numId w:val="138"/>
              </w:numPr>
              <w:tabs>
                <w:tab w:val="left" w:pos="216"/>
              </w:tabs>
              <w:jc w:val="both"/>
            </w:pPr>
            <w:r>
              <w:t xml:space="preserve">иллюстрации с изображением </w:t>
            </w:r>
          </w:p>
        </w:tc>
      </w:tr>
    </w:tbl>
    <w:p w14:paraId="0DA2BAE6"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4A475EB2" w14:textId="77777777">
        <w:trPr>
          <w:trHeight w:hRule="exact" w:val="14434"/>
          <w:jc w:val="center"/>
        </w:trPr>
        <w:tc>
          <w:tcPr>
            <w:tcW w:w="2098" w:type="dxa"/>
            <w:tcBorders>
              <w:top w:val="single" w:sz="4" w:space="0" w:color="auto"/>
              <w:left w:val="single" w:sz="4" w:space="0" w:color="auto"/>
            </w:tcBorders>
            <w:shd w:val="clear" w:color="auto" w:fill="auto"/>
          </w:tcPr>
          <w:p w14:paraId="36E8D037"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1C888C79"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3D81C42A" w14:textId="77777777" w:rsidR="00B569FF" w:rsidRDefault="00B569FF">
            <w:pPr>
              <w:rPr>
                <w:sz w:val="10"/>
                <w:szCs w:val="10"/>
              </w:rPr>
            </w:pPr>
          </w:p>
        </w:tc>
        <w:tc>
          <w:tcPr>
            <w:tcW w:w="3979" w:type="dxa"/>
            <w:tcBorders>
              <w:top w:val="single" w:sz="4" w:space="0" w:color="auto"/>
              <w:left w:val="single" w:sz="4" w:space="0" w:color="auto"/>
              <w:right w:val="single" w:sz="4" w:space="0" w:color="auto"/>
            </w:tcBorders>
            <w:shd w:val="clear" w:color="auto" w:fill="auto"/>
            <w:vAlign w:val="bottom"/>
          </w:tcPr>
          <w:p w14:paraId="364F60AA" w14:textId="77777777" w:rsidR="00B569FF" w:rsidRDefault="00282FC8">
            <w:pPr>
              <w:pStyle w:val="a7"/>
              <w:jc w:val="both"/>
            </w:pPr>
            <w:r>
              <w:t>народ</w:t>
            </w:r>
            <w:r w:rsidR="00B62961">
              <w:t>ных промыслов Нижегородской обла</w:t>
            </w:r>
            <w:r w:rsidR="00B62961">
              <w:softHyphen/>
              <w:t>сти, элементами росписей (или предме</w:t>
            </w:r>
            <w:r w:rsidR="00B62961">
              <w:softHyphen/>
              <w:t>ты народных промыслов),</w:t>
            </w:r>
          </w:p>
          <w:p w14:paraId="1E3C38B2" w14:textId="77777777" w:rsidR="00B569FF" w:rsidRDefault="00B62961" w:rsidP="003618F1">
            <w:pPr>
              <w:pStyle w:val="a7"/>
              <w:numPr>
                <w:ilvl w:val="0"/>
                <w:numId w:val="139"/>
              </w:numPr>
              <w:tabs>
                <w:tab w:val="left" w:pos="158"/>
              </w:tabs>
              <w:jc w:val="both"/>
            </w:pPr>
            <w:r>
              <w:t>иллюстрации с изобр</w:t>
            </w:r>
            <w:r w:rsidR="00282FC8">
              <w:t>ажением музеев города Навашино</w:t>
            </w:r>
            <w:r>
              <w:t xml:space="preserve"> и области,</w:t>
            </w:r>
          </w:p>
          <w:p w14:paraId="0757BD77" w14:textId="77777777" w:rsidR="00B569FF" w:rsidRDefault="00282FC8" w:rsidP="003618F1">
            <w:pPr>
              <w:pStyle w:val="a7"/>
              <w:numPr>
                <w:ilvl w:val="0"/>
                <w:numId w:val="139"/>
              </w:numPr>
              <w:tabs>
                <w:tab w:val="left" w:pos="158"/>
              </w:tabs>
              <w:jc w:val="both"/>
            </w:pPr>
            <w:r>
              <w:t>альбом детских рисунков «Наш лю</w:t>
            </w:r>
            <w:r w:rsidR="00B62961">
              <w:t>бимый г</w:t>
            </w:r>
            <w:r>
              <w:t>ород Навашино</w:t>
            </w:r>
            <w:r w:rsidR="00B62961">
              <w:t>»,</w:t>
            </w:r>
          </w:p>
          <w:p w14:paraId="4C0C2591" w14:textId="77777777" w:rsidR="00B569FF" w:rsidRDefault="00B62961" w:rsidP="003618F1">
            <w:pPr>
              <w:pStyle w:val="a7"/>
              <w:numPr>
                <w:ilvl w:val="0"/>
                <w:numId w:val="139"/>
              </w:numPr>
              <w:tabs>
                <w:tab w:val="left" w:pos="158"/>
              </w:tabs>
              <w:jc w:val="both"/>
            </w:pPr>
            <w:r>
              <w:t>познавательная иллюстрированн</w:t>
            </w:r>
            <w:r w:rsidR="00282FC8">
              <w:t>ая литература о городе Навашино</w:t>
            </w:r>
            <w:r>
              <w:t>,</w:t>
            </w:r>
          </w:p>
          <w:p w14:paraId="090A1361" w14:textId="77777777" w:rsidR="00B569FF" w:rsidRDefault="00B62961" w:rsidP="003618F1">
            <w:pPr>
              <w:pStyle w:val="a7"/>
              <w:numPr>
                <w:ilvl w:val="0"/>
                <w:numId w:val="139"/>
              </w:numPr>
              <w:tabs>
                <w:tab w:val="left" w:pos="158"/>
              </w:tabs>
              <w:jc w:val="both"/>
            </w:pPr>
            <w:r>
              <w:t>те</w:t>
            </w:r>
            <w:r w:rsidR="00282FC8">
              <w:t>матические презентации по содер</w:t>
            </w:r>
            <w:r>
              <w:t>жанию познавательных бесед,</w:t>
            </w:r>
          </w:p>
          <w:p w14:paraId="629632B3" w14:textId="77777777" w:rsidR="00B569FF" w:rsidRDefault="00B62961" w:rsidP="003618F1">
            <w:pPr>
              <w:pStyle w:val="a7"/>
              <w:numPr>
                <w:ilvl w:val="0"/>
                <w:numId w:val="139"/>
              </w:numPr>
              <w:tabs>
                <w:tab w:val="left" w:pos="158"/>
              </w:tabs>
              <w:jc w:val="both"/>
            </w:pPr>
            <w:r>
              <w:t>наглядно-дидактические пособия в ка</w:t>
            </w:r>
            <w:r w:rsidR="00282FC8">
              <w:t>ртинках «День Победы», «Государ</w:t>
            </w:r>
            <w:r>
              <w:t>ственные символы РФ»,</w:t>
            </w:r>
          </w:p>
          <w:p w14:paraId="3723DB4A" w14:textId="77777777" w:rsidR="00B569FF" w:rsidRDefault="00B62961" w:rsidP="003618F1">
            <w:pPr>
              <w:pStyle w:val="a7"/>
              <w:numPr>
                <w:ilvl w:val="0"/>
                <w:numId w:val="139"/>
              </w:numPr>
              <w:tabs>
                <w:tab w:val="left" w:pos="158"/>
              </w:tabs>
              <w:jc w:val="both"/>
            </w:pPr>
            <w:r>
              <w:t>портрет президента России,</w:t>
            </w:r>
          </w:p>
          <w:p w14:paraId="75A06CB0" w14:textId="77777777" w:rsidR="00B569FF" w:rsidRDefault="00B62961" w:rsidP="003618F1">
            <w:pPr>
              <w:pStyle w:val="a7"/>
              <w:numPr>
                <w:ilvl w:val="0"/>
                <w:numId w:val="139"/>
              </w:numPr>
              <w:tabs>
                <w:tab w:val="left" w:pos="158"/>
              </w:tabs>
              <w:jc w:val="both"/>
            </w:pPr>
            <w:r>
              <w:t>российская символика (флаг, герб, гимн),</w:t>
            </w:r>
          </w:p>
          <w:p w14:paraId="26768EBB" w14:textId="77777777" w:rsidR="00B569FF" w:rsidRDefault="00B62961" w:rsidP="003618F1">
            <w:pPr>
              <w:pStyle w:val="a7"/>
              <w:numPr>
                <w:ilvl w:val="0"/>
                <w:numId w:val="139"/>
              </w:numPr>
              <w:tabs>
                <w:tab w:val="left" w:pos="158"/>
              </w:tabs>
              <w:jc w:val="both"/>
            </w:pPr>
            <w:r>
              <w:t>глобус,</w:t>
            </w:r>
          </w:p>
          <w:p w14:paraId="2D4E59E7" w14:textId="77777777" w:rsidR="00B569FF" w:rsidRDefault="00B62961" w:rsidP="003618F1">
            <w:pPr>
              <w:pStyle w:val="a7"/>
              <w:numPr>
                <w:ilvl w:val="0"/>
                <w:numId w:val="139"/>
              </w:numPr>
              <w:tabs>
                <w:tab w:val="left" w:pos="158"/>
              </w:tabs>
              <w:jc w:val="both"/>
            </w:pPr>
            <w:r>
              <w:t>карта мира, карта России.</w:t>
            </w:r>
          </w:p>
          <w:p w14:paraId="31DBAEB6" w14:textId="77777777" w:rsidR="00B569FF" w:rsidRDefault="00B62961">
            <w:pPr>
              <w:pStyle w:val="a7"/>
            </w:pPr>
            <w:r>
              <w:rPr>
                <w:b/>
                <w:bCs/>
              </w:rPr>
              <w:t>Сфера трудового воспитания:</w:t>
            </w:r>
          </w:p>
          <w:p w14:paraId="53CA5402" w14:textId="77777777" w:rsidR="00B569FF" w:rsidRDefault="00B62961" w:rsidP="003618F1">
            <w:pPr>
              <w:pStyle w:val="a7"/>
              <w:numPr>
                <w:ilvl w:val="0"/>
                <w:numId w:val="139"/>
              </w:numPr>
              <w:tabs>
                <w:tab w:val="left" w:pos="158"/>
              </w:tabs>
              <w:jc w:val="both"/>
            </w:pPr>
            <w:r>
              <w:t>дидактические игры «Мир профес</w:t>
            </w:r>
            <w:r>
              <w:softHyphen/>
              <w:t>сий», «Кому что нужно для профес</w:t>
            </w:r>
            <w:r>
              <w:softHyphen/>
              <w:t>сии», «Товары и услуги», «Финансовая грамотность»,</w:t>
            </w:r>
          </w:p>
          <w:p w14:paraId="1405AD0B" w14:textId="77777777" w:rsidR="00B569FF" w:rsidRDefault="00B62961" w:rsidP="003618F1">
            <w:pPr>
              <w:pStyle w:val="a7"/>
              <w:numPr>
                <w:ilvl w:val="0"/>
                <w:numId w:val="139"/>
              </w:numPr>
              <w:tabs>
                <w:tab w:val="left" w:pos="158"/>
              </w:tabs>
              <w:jc w:val="both"/>
            </w:pPr>
            <w:r>
              <w:t xml:space="preserve">алгоритмы выполнения трудовых </w:t>
            </w:r>
            <w:r w:rsidR="00282FC8">
              <w:t>по</w:t>
            </w:r>
            <w:r>
              <w:t>ручений,</w:t>
            </w:r>
          </w:p>
          <w:p w14:paraId="38CC2A15" w14:textId="77777777" w:rsidR="00B569FF" w:rsidRDefault="00B62961" w:rsidP="003618F1">
            <w:pPr>
              <w:pStyle w:val="a7"/>
              <w:numPr>
                <w:ilvl w:val="0"/>
                <w:numId w:val="139"/>
              </w:numPr>
              <w:tabs>
                <w:tab w:val="left" w:pos="158"/>
              </w:tabs>
              <w:jc w:val="both"/>
            </w:pPr>
            <w:r>
              <w:t>об</w:t>
            </w:r>
            <w:r w:rsidR="00282FC8">
              <w:t>орудование для трудовой деятель</w:t>
            </w:r>
            <w:r>
              <w:t>ности в уголке природы,</w:t>
            </w:r>
          </w:p>
          <w:p w14:paraId="0B772C1E" w14:textId="77777777" w:rsidR="00B569FF" w:rsidRDefault="00282FC8" w:rsidP="003618F1">
            <w:pPr>
              <w:pStyle w:val="a7"/>
              <w:numPr>
                <w:ilvl w:val="0"/>
                <w:numId w:val="139"/>
              </w:numPr>
              <w:tabs>
                <w:tab w:val="left" w:pos="158"/>
              </w:tabs>
              <w:jc w:val="both"/>
            </w:pPr>
            <w:r>
              <w:t>оборудование для организации де</w:t>
            </w:r>
            <w:r w:rsidR="00B62961">
              <w:t>журства,</w:t>
            </w:r>
          </w:p>
          <w:p w14:paraId="75E42F1F" w14:textId="77777777" w:rsidR="00B569FF" w:rsidRDefault="00B62961" w:rsidP="003618F1">
            <w:pPr>
              <w:pStyle w:val="a7"/>
              <w:numPr>
                <w:ilvl w:val="0"/>
                <w:numId w:val="139"/>
              </w:numPr>
              <w:tabs>
                <w:tab w:val="left" w:pos="158"/>
              </w:tabs>
              <w:jc w:val="both"/>
            </w:pPr>
            <w:r>
              <w:t>природный и бросовый материал для ручного труда.</w:t>
            </w:r>
          </w:p>
          <w:p w14:paraId="4DF0A941" w14:textId="77777777" w:rsidR="00B569FF" w:rsidRDefault="00282FC8">
            <w:pPr>
              <w:pStyle w:val="a7"/>
              <w:jc w:val="both"/>
            </w:pPr>
            <w:r>
              <w:rPr>
                <w:b/>
                <w:bCs/>
              </w:rPr>
              <w:t>Область формирования основ без</w:t>
            </w:r>
            <w:r w:rsidR="00B62961">
              <w:rPr>
                <w:b/>
                <w:bCs/>
              </w:rPr>
              <w:t>опасного поведения:</w:t>
            </w:r>
          </w:p>
          <w:p w14:paraId="2499F928" w14:textId="77777777" w:rsidR="00B569FF" w:rsidRDefault="00B62961" w:rsidP="003618F1">
            <w:pPr>
              <w:pStyle w:val="a7"/>
              <w:numPr>
                <w:ilvl w:val="0"/>
                <w:numId w:val="139"/>
              </w:numPr>
              <w:tabs>
                <w:tab w:val="left" w:pos="158"/>
              </w:tabs>
              <w:jc w:val="both"/>
            </w:pPr>
            <w:r>
              <w:t>прав</w:t>
            </w:r>
            <w:r w:rsidR="00282FC8">
              <w:t>ила безопасного поведения в раз</w:t>
            </w:r>
            <w:r>
              <w:t>ных прост</w:t>
            </w:r>
            <w:r w:rsidR="00282FC8">
              <w:t>ранственных средах (в груп</w:t>
            </w:r>
            <w:r>
              <w:t>пе, на детской и спортивной площадке и др.),</w:t>
            </w:r>
          </w:p>
          <w:p w14:paraId="41F84581" w14:textId="77777777" w:rsidR="00B569FF" w:rsidRDefault="00B62961" w:rsidP="003618F1">
            <w:pPr>
              <w:pStyle w:val="a7"/>
              <w:numPr>
                <w:ilvl w:val="0"/>
                <w:numId w:val="139"/>
              </w:numPr>
              <w:tabs>
                <w:tab w:val="left" w:pos="158"/>
              </w:tabs>
              <w:jc w:val="both"/>
            </w:pPr>
            <w:r>
              <w:t>лэпбук по правилам безопасности,</w:t>
            </w:r>
          </w:p>
          <w:p w14:paraId="6C8F34C3" w14:textId="77777777" w:rsidR="00B569FF" w:rsidRDefault="00B62961" w:rsidP="003618F1">
            <w:pPr>
              <w:pStyle w:val="a7"/>
              <w:numPr>
                <w:ilvl w:val="0"/>
                <w:numId w:val="139"/>
              </w:numPr>
              <w:tabs>
                <w:tab w:val="left" w:pos="158"/>
              </w:tabs>
              <w:jc w:val="both"/>
            </w:pPr>
            <w:r>
              <w:t>комплект дорожных знаков,</w:t>
            </w:r>
          </w:p>
          <w:p w14:paraId="4CE800F2" w14:textId="77777777" w:rsidR="00B569FF" w:rsidRDefault="00B62961" w:rsidP="003618F1">
            <w:pPr>
              <w:pStyle w:val="a7"/>
              <w:numPr>
                <w:ilvl w:val="0"/>
                <w:numId w:val="139"/>
              </w:numPr>
              <w:tabs>
                <w:tab w:val="left" w:pos="158"/>
              </w:tabs>
              <w:jc w:val="both"/>
            </w:pPr>
            <w:r>
              <w:t>различные виды транспорта (назем</w:t>
            </w:r>
            <w:r>
              <w:softHyphen/>
              <w:t>ный, воздушный, водный);</w:t>
            </w:r>
          </w:p>
          <w:p w14:paraId="7B791129" w14:textId="77777777" w:rsidR="00E5112B" w:rsidRDefault="00B62961" w:rsidP="003618F1">
            <w:pPr>
              <w:pStyle w:val="a7"/>
              <w:numPr>
                <w:ilvl w:val="0"/>
                <w:numId w:val="139"/>
              </w:numPr>
              <w:tabs>
                <w:tab w:val="left" w:pos="158"/>
              </w:tabs>
              <w:jc w:val="both"/>
            </w:pPr>
            <w:r>
              <w:t>тематические альбомы по правилам дорожного движения и безопасности,</w:t>
            </w:r>
          </w:p>
          <w:p w14:paraId="6E945C82" w14:textId="77777777" w:rsidR="00B569FF" w:rsidRDefault="00B62961" w:rsidP="003618F1">
            <w:pPr>
              <w:pStyle w:val="a7"/>
              <w:numPr>
                <w:ilvl w:val="0"/>
                <w:numId w:val="139"/>
              </w:numPr>
              <w:tabs>
                <w:tab w:val="left" w:pos="158"/>
              </w:tabs>
              <w:jc w:val="both"/>
            </w:pPr>
            <w:r>
              <w:t xml:space="preserve"> д</w:t>
            </w:r>
            <w:r w:rsidR="00282FC8">
              <w:t>етская художественная и познава</w:t>
            </w:r>
            <w:r>
              <w:t>тельная литература по безопасности и правилам дорожного движения,</w:t>
            </w:r>
          </w:p>
          <w:p w14:paraId="4CADE8ED" w14:textId="77777777" w:rsidR="00B569FF" w:rsidRPr="00282FC8" w:rsidRDefault="00B62961" w:rsidP="003618F1">
            <w:pPr>
              <w:pStyle w:val="a7"/>
              <w:numPr>
                <w:ilvl w:val="0"/>
                <w:numId w:val="139"/>
              </w:numPr>
              <w:tabs>
                <w:tab w:val="left" w:pos="158"/>
              </w:tabs>
              <w:jc w:val="both"/>
              <w:rPr>
                <w:sz w:val="18"/>
                <w:szCs w:val="18"/>
              </w:rPr>
            </w:pPr>
            <w:r w:rsidRPr="00282FC8">
              <w:rPr>
                <w:sz w:val="18"/>
                <w:szCs w:val="18"/>
              </w:rPr>
              <w:t>настольно-печатные и дидактические игры по безопасности жизнедеятельно</w:t>
            </w:r>
            <w:r w:rsidRPr="00282FC8">
              <w:rPr>
                <w:sz w:val="18"/>
                <w:szCs w:val="18"/>
              </w:rPr>
              <w:softHyphen/>
              <w:t>сти (ПДД, «Не играй с огнем», «Опас</w:t>
            </w:r>
            <w:r w:rsidRPr="00282FC8">
              <w:rPr>
                <w:sz w:val="18"/>
                <w:szCs w:val="18"/>
              </w:rPr>
              <w:softHyphen/>
              <w:t>ные предметы», «Безопасное поведе</w:t>
            </w:r>
            <w:r w:rsidRPr="00282FC8">
              <w:rPr>
                <w:sz w:val="18"/>
                <w:szCs w:val="18"/>
              </w:rPr>
              <w:softHyphen/>
              <w:t>ние», «Оказание первой помощи»),</w:t>
            </w:r>
          </w:p>
          <w:p w14:paraId="46CDB61F" w14:textId="77777777" w:rsidR="00B569FF" w:rsidRPr="00282FC8" w:rsidRDefault="00B62961" w:rsidP="003618F1">
            <w:pPr>
              <w:pStyle w:val="a7"/>
              <w:numPr>
                <w:ilvl w:val="0"/>
                <w:numId w:val="139"/>
              </w:numPr>
              <w:tabs>
                <w:tab w:val="left" w:pos="158"/>
              </w:tabs>
              <w:jc w:val="both"/>
              <w:rPr>
                <w:sz w:val="18"/>
                <w:szCs w:val="18"/>
              </w:rPr>
            </w:pPr>
            <w:r w:rsidRPr="00282FC8">
              <w:rPr>
                <w:sz w:val="18"/>
                <w:szCs w:val="18"/>
              </w:rPr>
              <w:t>жилетки детские игровые и атрибуты для игр «Полиция», «Скорая помощь», «Пожарный», «МЧС»,</w:t>
            </w:r>
          </w:p>
          <w:p w14:paraId="5CD09DEC" w14:textId="77777777" w:rsidR="00B569FF" w:rsidRPr="00282FC8" w:rsidRDefault="00282FC8" w:rsidP="003618F1">
            <w:pPr>
              <w:pStyle w:val="a7"/>
              <w:numPr>
                <w:ilvl w:val="0"/>
                <w:numId w:val="139"/>
              </w:numPr>
              <w:tabs>
                <w:tab w:val="left" w:pos="158"/>
              </w:tabs>
              <w:jc w:val="both"/>
              <w:rPr>
                <w:sz w:val="18"/>
                <w:szCs w:val="18"/>
              </w:rPr>
            </w:pPr>
            <w:r w:rsidRPr="00282FC8">
              <w:rPr>
                <w:sz w:val="18"/>
                <w:szCs w:val="18"/>
              </w:rPr>
              <w:t>маршруты «Безопасный путь «Дом-</w:t>
            </w:r>
            <w:r w:rsidR="00B62961" w:rsidRPr="00282FC8">
              <w:rPr>
                <w:sz w:val="18"/>
                <w:szCs w:val="18"/>
              </w:rPr>
              <w:t>детский сад - дом».</w:t>
            </w:r>
          </w:p>
        </w:tc>
      </w:tr>
      <w:tr w:rsidR="00B569FF" w14:paraId="5C438139" w14:textId="77777777">
        <w:trPr>
          <w:trHeight w:hRule="exact" w:val="274"/>
          <w:jc w:val="center"/>
        </w:trPr>
        <w:tc>
          <w:tcPr>
            <w:tcW w:w="2098" w:type="dxa"/>
            <w:tcBorders>
              <w:top w:val="single" w:sz="4" w:space="0" w:color="auto"/>
              <w:left w:val="single" w:sz="4" w:space="0" w:color="auto"/>
              <w:bottom w:val="single" w:sz="4" w:space="0" w:color="auto"/>
            </w:tcBorders>
            <w:shd w:val="clear" w:color="auto" w:fill="auto"/>
            <w:vAlign w:val="bottom"/>
          </w:tcPr>
          <w:p w14:paraId="2F08A516" w14:textId="77777777" w:rsidR="00B569FF" w:rsidRDefault="00B62961">
            <w:pPr>
              <w:pStyle w:val="a7"/>
            </w:pPr>
            <w:r>
              <w:rPr>
                <w:b/>
                <w:bCs/>
              </w:rPr>
              <w:t>Самостоятельная</w:t>
            </w:r>
          </w:p>
        </w:tc>
        <w:tc>
          <w:tcPr>
            <w:tcW w:w="1987" w:type="dxa"/>
            <w:tcBorders>
              <w:top w:val="single" w:sz="4" w:space="0" w:color="auto"/>
              <w:left w:val="single" w:sz="4" w:space="0" w:color="auto"/>
              <w:bottom w:val="single" w:sz="4" w:space="0" w:color="auto"/>
            </w:tcBorders>
            <w:shd w:val="clear" w:color="auto" w:fill="auto"/>
            <w:vAlign w:val="bottom"/>
          </w:tcPr>
          <w:p w14:paraId="79B20F56" w14:textId="77777777" w:rsidR="00B569FF" w:rsidRDefault="00B62961">
            <w:pPr>
              <w:pStyle w:val="a7"/>
            </w:pPr>
            <w:r>
              <w:t>Подгрупповой</w:t>
            </w:r>
          </w:p>
        </w:tc>
        <w:tc>
          <w:tcPr>
            <w:tcW w:w="2410" w:type="dxa"/>
            <w:tcBorders>
              <w:top w:val="single" w:sz="4" w:space="0" w:color="auto"/>
              <w:left w:val="single" w:sz="4" w:space="0" w:color="auto"/>
              <w:bottom w:val="single" w:sz="4" w:space="0" w:color="auto"/>
            </w:tcBorders>
            <w:shd w:val="clear" w:color="auto" w:fill="auto"/>
            <w:vAlign w:val="bottom"/>
          </w:tcPr>
          <w:p w14:paraId="3F0347FC" w14:textId="77777777" w:rsidR="00B569FF" w:rsidRDefault="00B62961">
            <w:pPr>
              <w:pStyle w:val="a7"/>
              <w:tabs>
                <w:tab w:val="left" w:pos="1402"/>
              </w:tabs>
              <w:jc w:val="center"/>
            </w:pPr>
            <w:r>
              <w:rPr>
                <w:b/>
                <w:bCs/>
              </w:rPr>
              <w:t>Наглядные</w:t>
            </w:r>
            <w:r>
              <w:rPr>
                <w:b/>
                <w:bCs/>
              </w:rPr>
              <w:tab/>
              <w:t>(инфор-</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7BED5E31" w14:textId="77777777" w:rsidR="00B569FF" w:rsidRDefault="00B62961">
            <w:pPr>
              <w:pStyle w:val="a7"/>
              <w:jc w:val="both"/>
            </w:pPr>
            <w:r>
              <w:rPr>
                <w:b/>
                <w:bCs/>
              </w:rPr>
              <w:t>Сфера социальных отношений:</w:t>
            </w:r>
          </w:p>
        </w:tc>
      </w:tr>
    </w:tbl>
    <w:p w14:paraId="24C158A0"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578B36C4" w14:textId="77777777">
        <w:trPr>
          <w:trHeight w:hRule="exact" w:val="14698"/>
          <w:jc w:val="center"/>
        </w:trPr>
        <w:tc>
          <w:tcPr>
            <w:tcW w:w="2098" w:type="dxa"/>
            <w:tcBorders>
              <w:top w:val="single" w:sz="4" w:space="0" w:color="auto"/>
              <w:left w:val="single" w:sz="4" w:space="0" w:color="auto"/>
              <w:bottom w:val="single" w:sz="4" w:space="0" w:color="auto"/>
            </w:tcBorders>
            <w:shd w:val="clear" w:color="auto" w:fill="auto"/>
          </w:tcPr>
          <w:p w14:paraId="2871C1B3" w14:textId="77777777" w:rsidR="00B569FF" w:rsidRDefault="00B62961">
            <w:pPr>
              <w:pStyle w:val="a7"/>
              <w:jc w:val="both"/>
            </w:pPr>
            <w:r>
              <w:rPr>
                <w:b/>
                <w:bCs/>
              </w:rPr>
              <w:t>деятельность детей:</w:t>
            </w:r>
          </w:p>
          <w:p w14:paraId="2F20C61F" w14:textId="77777777" w:rsidR="00B569FF" w:rsidRDefault="00B62961" w:rsidP="003618F1">
            <w:pPr>
              <w:pStyle w:val="a7"/>
              <w:numPr>
                <w:ilvl w:val="0"/>
                <w:numId w:val="140"/>
              </w:numPr>
              <w:tabs>
                <w:tab w:val="left" w:pos="269"/>
              </w:tabs>
              <w:jc w:val="both"/>
            </w:pPr>
            <w:r>
              <w:t>Сфера социаль</w:t>
            </w:r>
            <w:r>
              <w:softHyphen/>
              <w:t>ных отношений</w:t>
            </w:r>
          </w:p>
          <w:p w14:paraId="175D61CA" w14:textId="77777777" w:rsidR="00B569FF" w:rsidRDefault="00B62961" w:rsidP="003618F1">
            <w:pPr>
              <w:pStyle w:val="a7"/>
              <w:numPr>
                <w:ilvl w:val="0"/>
                <w:numId w:val="140"/>
              </w:numPr>
              <w:tabs>
                <w:tab w:val="left" w:pos="269"/>
                <w:tab w:val="left" w:pos="1339"/>
              </w:tabs>
              <w:jc w:val="both"/>
            </w:pPr>
            <w:r>
              <w:t>Область форми</w:t>
            </w:r>
            <w:r>
              <w:softHyphen/>
              <w:t>рования</w:t>
            </w:r>
            <w:r>
              <w:tab/>
              <w:t>основ</w:t>
            </w:r>
          </w:p>
          <w:p w14:paraId="747D43A4" w14:textId="77777777" w:rsidR="00B569FF" w:rsidRDefault="00B62961">
            <w:pPr>
              <w:pStyle w:val="a7"/>
              <w:jc w:val="both"/>
            </w:pPr>
            <w:r>
              <w:t>гражданственности и патриотизма</w:t>
            </w:r>
          </w:p>
          <w:p w14:paraId="0498F2CD" w14:textId="77777777" w:rsidR="00B569FF" w:rsidRDefault="00B62961" w:rsidP="003618F1">
            <w:pPr>
              <w:pStyle w:val="a7"/>
              <w:numPr>
                <w:ilvl w:val="0"/>
                <w:numId w:val="140"/>
              </w:numPr>
              <w:tabs>
                <w:tab w:val="left" w:pos="269"/>
              </w:tabs>
              <w:jc w:val="both"/>
            </w:pPr>
            <w:r>
              <w:t>Сфера трудового воспитания</w:t>
            </w:r>
          </w:p>
          <w:p w14:paraId="7AA75EA3" w14:textId="77777777" w:rsidR="00B569FF" w:rsidRDefault="00B62961" w:rsidP="003618F1">
            <w:pPr>
              <w:pStyle w:val="a7"/>
              <w:numPr>
                <w:ilvl w:val="0"/>
                <w:numId w:val="140"/>
              </w:numPr>
              <w:tabs>
                <w:tab w:val="left" w:pos="269"/>
              </w:tabs>
              <w:jc w:val="both"/>
            </w:pPr>
            <w:r>
              <w:t>Область форми</w:t>
            </w:r>
            <w:r>
              <w:softHyphen/>
              <w:t>рования основ без</w:t>
            </w:r>
            <w:r>
              <w:softHyphen/>
              <w:t>опасного поведе</w:t>
            </w:r>
            <w:r>
              <w:softHyphen/>
              <w:t>ния</w:t>
            </w:r>
          </w:p>
        </w:tc>
        <w:tc>
          <w:tcPr>
            <w:tcW w:w="1987" w:type="dxa"/>
            <w:tcBorders>
              <w:top w:val="single" w:sz="4" w:space="0" w:color="auto"/>
              <w:left w:val="single" w:sz="4" w:space="0" w:color="auto"/>
              <w:bottom w:val="single" w:sz="4" w:space="0" w:color="auto"/>
            </w:tcBorders>
            <w:shd w:val="clear" w:color="auto" w:fill="auto"/>
          </w:tcPr>
          <w:p w14:paraId="01E68DF4" w14:textId="77777777" w:rsidR="00B569FF" w:rsidRDefault="00B62961">
            <w:pPr>
              <w:pStyle w:val="a7"/>
            </w:pPr>
            <w:r>
              <w:t>Индивидуальный</w:t>
            </w:r>
          </w:p>
        </w:tc>
        <w:tc>
          <w:tcPr>
            <w:tcW w:w="2410" w:type="dxa"/>
            <w:tcBorders>
              <w:top w:val="single" w:sz="4" w:space="0" w:color="auto"/>
              <w:left w:val="single" w:sz="4" w:space="0" w:color="auto"/>
              <w:bottom w:val="single" w:sz="4" w:space="0" w:color="auto"/>
            </w:tcBorders>
            <w:shd w:val="clear" w:color="auto" w:fill="auto"/>
            <w:vAlign w:val="bottom"/>
          </w:tcPr>
          <w:p w14:paraId="04E06B23" w14:textId="77777777" w:rsidR="00B569FF" w:rsidRDefault="00B62961">
            <w:pPr>
              <w:pStyle w:val="a7"/>
            </w:pPr>
            <w:r>
              <w:rPr>
                <w:b/>
                <w:bCs/>
              </w:rPr>
              <w:t>мационно- рецептивный):</w:t>
            </w:r>
          </w:p>
          <w:p w14:paraId="307AD89D" w14:textId="77777777" w:rsidR="00B569FF" w:rsidRDefault="00B62961">
            <w:pPr>
              <w:pStyle w:val="a7"/>
              <w:tabs>
                <w:tab w:val="left" w:pos="677"/>
              </w:tabs>
            </w:pPr>
            <w:r>
              <w:t>-</w:t>
            </w:r>
            <w:r>
              <w:tab/>
              <w:t>рассматривание</w:t>
            </w:r>
          </w:p>
          <w:p w14:paraId="73D4C0A9" w14:textId="77777777" w:rsidR="00B569FF" w:rsidRDefault="00B62961">
            <w:pPr>
              <w:pStyle w:val="a7"/>
              <w:tabs>
                <w:tab w:val="left" w:pos="1214"/>
              </w:tabs>
            </w:pPr>
            <w:r>
              <w:t>предметных и сюжет</w:t>
            </w:r>
            <w:r>
              <w:softHyphen/>
              <w:t>ных картинок, иллю</w:t>
            </w:r>
            <w:r>
              <w:softHyphen/>
              <w:t>страций, фотографий, изделий</w:t>
            </w:r>
            <w:r>
              <w:tab/>
              <w:t>народного</w:t>
            </w:r>
          </w:p>
          <w:p w14:paraId="43F008D8" w14:textId="77777777" w:rsidR="00B569FF" w:rsidRDefault="00B62961">
            <w:pPr>
              <w:pStyle w:val="a7"/>
            </w:pPr>
            <w:r>
              <w:t>промысла,</w:t>
            </w:r>
          </w:p>
          <w:p w14:paraId="6A9028D9" w14:textId="77777777" w:rsidR="00B569FF" w:rsidRDefault="00B62961" w:rsidP="003618F1">
            <w:pPr>
              <w:pStyle w:val="a7"/>
              <w:numPr>
                <w:ilvl w:val="0"/>
                <w:numId w:val="141"/>
              </w:numPr>
              <w:tabs>
                <w:tab w:val="left" w:pos="250"/>
              </w:tabs>
            </w:pPr>
            <w:r>
              <w:t>работа с картами- схемами,</w:t>
            </w:r>
          </w:p>
          <w:p w14:paraId="377BF9A1" w14:textId="77777777" w:rsidR="00B569FF" w:rsidRDefault="00B62961" w:rsidP="003618F1">
            <w:pPr>
              <w:pStyle w:val="a7"/>
              <w:numPr>
                <w:ilvl w:val="0"/>
                <w:numId w:val="141"/>
              </w:numPr>
              <w:tabs>
                <w:tab w:val="left" w:pos="250"/>
              </w:tabs>
            </w:pPr>
            <w:r>
              <w:t xml:space="preserve">показ </w:t>
            </w:r>
            <w:r w:rsidR="00282FC8">
              <w:t>тематических мультимедийных пре</w:t>
            </w:r>
            <w:r>
              <w:t>зентаций.</w:t>
            </w:r>
          </w:p>
          <w:p w14:paraId="2A246570" w14:textId="77777777" w:rsidR="00B569FF" w:rsidRDefault="00B62961">
            <w:pPr>
              <w:pStyle w:val="a7"/>
              <w:tabs>
                <w:tab w:val="left" w:pos="1464"/>
              </w:tabs>
            </w:pPr>
            <w:r>
              <w:rPr>
                <w:b/>
                <w:bCs/>
              </w:rPr>
              <w:t>Словесные</w:t>
            </w:r>
            <w:r>
              <w:rPr>
                <w:b/>
                <w:bCs/>
              </w:rPr>
              <w:tab/>
              <w:t>(репро</w:t>
            </w:r>
            <w:r>
              <w:rPr>
                <w:b/>
                <w:bCs/>
              </w:rPr>
              <w:softHyphen/>
            </w:r>
          </w:p>
          <w:p w14:paraId="51544C42" w14:textId="77777777" w:rsidR="00B569FF" w:rsidRDefault="00B62961">
            <w:pPr>
              <w:pStyle w:val="a7"/>
            </w:pPr>
            <w:r>
              <w:rPr>
                <w:b/>
                <w:bCs/>
              </w:rPr>
              <w:t>дуктивный):</w:t>
            </w:r>
          </w:p>
          <w:p w14:paraId="29FE6043" w14:textId="77777777" w:rsidR="00B569FF" w:rsidRDefault="00282FC8" w:rsidP="003618F1">
            <w:pPr>
              <w:pStyle w:val="a7"/>
              <w:numPr>
                <w:ilvl w:val="0"/>
                <w:numId w:val="141"/>
              </w:numPr>
              <w:tabs>
                <w:tab w:val="left" w:pos="250"/>
              </w:tabs>
            </w:pPr>
            <w:r>
              <w:t>чтение художествен</w:t>
            </w:r>
            <w:r w:rsidR="00B62961">
              <w:t>ной литературы,</w:t>
            </w:r>
          </w:p>
          <w:p w14:paraId="1EBFAD7A" w14:textId="77777777" w:rsidR="00B569FF" w:rsidRDefault="00B62961" w:rsidP="003618F1">
            <w:pPr>
              <w:pStyle w:val="a7"/>
              <w:numPr>
                <w:ilvl w:val="0"/>
                <w:numId w:val="141"/>
              </w:numPr>
              <w:tabs>
                <w:tab w:val="left" w:pos="250"/>
              </w:tabs>
            </w:pPr>
            <w:r>
              <w:t>рассказ воспитателя,</w:t>
            </w:r>
          </w:p>
          <w:p w14:paraId="3A6EF192" w14:textId="77777777" w:rsidR="00B569FF" w:rsidRDefault="00B62961" w:rsidP="003618F1">
            <w:pPr>
              <w:pStyle w:val="a7"/>
              <w:numPr>
                <w:ilvl w:val="0"/>
                <w:numId w:val="141"/>
              </w:numPr>
              <w:tabs>
                <w:tab w:val="left" w:pos="250"/>
              </w:tabs>
            </w:pPr>
            <w:r>
              <w:t>беседа,</w:t>
            </w:r>
          </w:p>
          <w:p w14:paraId="4D36361F" w14:textId="77777777" w:rsidR="00B569FF" w:rsidRDefault="00B62961" w:rsidP="003618F1">
            <w:pPr>
              <w:pStyle w:val="a7"/>
              <w:numPr>
                <w:ilvl w:val="0"/>
                <w:numId w:val="141"/>
              </w:numPr>
              <w:tabs>
                <w:tab w:val="left" w:pos="250"/>
              </w:tabs>
            </w:pPr>
            <w:r>
              <w:t>словесная игра,</w:t>
            </w:r>
          </w:p>
          <w:p w14:paraId="33C71310" w14:textId="77777777" w:rsidR="00B569FF" w:rsidRDefault="00B62961" w:rsidP="003618F1">
            <w:pPr>
              <w:pStyle w:val="a7"/>
              <w:numPr>
                <w:ilvl w:val="0"/>
                <w:numId w:val="141"/>
              </w:numPr>
              <w:tabs>
                <w:tab w:val="left" w:pos="250"/>
              </w:tabs>
            </w:pPr>
            <w:r>
              <w:t>ситуативный</w:t>
            </w:r>
            <w:r w:rsidR="00282FC8">
              <w:t xml:space="preserve"> разго</w:t>
            </w:r>
            <w:r>
              <w:t>вор,</w:t>
            </w:r>
          </w:p>
          <w:p w14:paraId="77331172" w14:textId="77777777" w:rsidR="00B569FF" w:rsidRDefault="00B62961" w:rsidP="003618F1">
            <w:pPr>
              <w:pStyle w:val="a7"/>
              <w:numPr>
                <w:ilvl w:val="0"/>
                <w:numId w:val="141"/>
              </w:numPr>
              <w:tabs>
                <w:tab w:val="left" w:pos="250"/>
              </w:tabs>
            </w:pPr>
            <w:r>
              <w:t>решение проблемных ситуаций,</w:t>
            </w:r>
          </w:p>
          <w:p w14:paraId="7D312AF0" w14:textId="77777777" w:rsidR="00B569FF" w:rsidRDefault="00B62961" w:rsidP="003618F1">
            <w:pPr>
              <w:pStyle w:val="a7"/>
              <w:numPr>
                <w:ilvl w:val="0"/>
                <w:numId w:val="141"/>
              </w:numPr>
              <w:tabs>
                <w:tab w:val="left" w:pos="250"/>
                <w:tab w:val="left" w:pos="691"/>
                <w:tab w:val="left" w:pos="1118"/>
                <w:tab w:val="left" w:pos="1867"/>
              </w:tabs>
            </w:pPr>
            <w:r>
              <w:t>составление рассказа с опорой на предме</w:t>
            </w:r>
            <w:r w:rsidR="00282FC8">
              <w:t>т</w:t>
            </w:r>
            <w:r w:rsidR="00282FC8">
              <w:softHyphen/>
              <w:t>ную</w:t>
            </w:r>
            <w:r w:rsidR="00282FC8">
              <w:tab/>
              <w:t>и</w:t>
            </w:r>
            <w:r w:rsidR="00282FC8">
              <w:tab/>
              <w:t>предметно</w:t>
            </w:r>
            <w:r w:rsidR="00282FC8">
              <w:softHyphen/>
              <w:t>схематическую</w:t>
            </w:r>
            <w:r>
              <w:t>мо</w:t>
            </w:r>
            <w:r>
              <w:softHyphen/>
            </w:r>
            <w:r w:rsidR="00282FC8">
              <w:t>д</w:t>
            </w:r>
            <w:r>
              <w:t>ель).</w:t>
            </w:r>
          </w:p>
          <w:p w14:paraId="62492203" w14:textId="77777777" w:rsidR="00B569FF" w:rsidRDefault="00B62961">
            <w:pPr>
              <w:pStyle w:val="a7"/>
            </w:pPr>
            <w:r>
              <w:rPr>
                <w:b/>
                <w:bCs/>
              </w:rPr>
              <w:t>Практические:</w:t>
            </w:r>
          </w:p>
          <w:p w14:paraId="2AAAAB6D" w14:textId="77777777" w:rsidR="00B569FF" w:rsidRDefault="00B62961" w:rsidP="003618F1">
            <w:pPr>
              <w:pStyle w:val="a7"/>
              <w:numPr>
                <w:ilvl w:val="0"/>
                <w:numId w:val="141"/>
              </w:numPr>
              <w:tabs>
                <w:tab w:val="left" w:pos="250"/>
              </w:tabs>
            </w:pPr>
            <w:r>
              <w:t>игровая ситуация,</w:t>
            </w:r>
          </w:p>
          <w:p w14:paraId="707F425F" w14:textId="77777777" w:rsidR="00B569FF" w:rsidRDefault="00282FC8" w:rsidP="003618F1">
            <w:pPr>
              <w:pStyle w:val="a7"/>
              <w:numPr>
                <w:ilvl w:val="0"/>
                <w:numId w:val="141"/>
              </w:numPr>
              <w:tabs>
                <w:tab w:val="left" w:pos="250"/>
              </w:tabs>
              <w:spacing w:line="264" w:lineRule="auto"/>
            </w:pPr>
            <w:r>
              <w:t>сюжетно-ролевая иг</w:t>
            </w:r>
            <w:r w:rsidR="00B62961">
              <w:t>ра,</w:t>
            </w:r>
          </w:p>
          <w:p w14:paraId="5D22252E" w14:textId="77777777" w:rsidR="00B569FF" w:rsidRDefault="00B62961" w:rsidP="003618F1">
            <w:pPr>
              <w:pStyle w:val="a7"/>
              <w:numPr>
                <w:ilvl w:val="0"/>
                <w:numId w:val="141"/>
              </w:numPr>
              <w:tabs>
                <w:tab w:val="left" w:pos="250"/>
              </w:tabs>
            </w:pPr>
            <w:r>
              <w:t>дидактическая игра,</w:t>
            </w:r>
          </w:p>
          <w:p w14:paraId="01F93A7E" w14:textId="77777777" w:rsidR="00B569FF" w:rsidRDefault="00B62961" w:rsidP="003618F1">
            <w:pPr>
              <w:pStyle w:val="a7"/>
              <w:numPr>
                <w:ilvl w:val="0"/>
                <w:numId w:val="141"/>
              </w:numPr>
              <w:tabs>
                <w:tab w:val="left" w:pos="250"/>
                <w:tab w:val="left" w:pos="518"/>
              </w:tabs>
            </w:pPr>
            <w:r>
              <w:t>театрализованная</w:t>
            </w:r>
          </w:p>
          <w:p w14:paraId="5145B303" w14:textId="77777777" w:rsidR="00B569FF" w:rsidRDefault="00B62961">
            <w:pPr>
              <w:pStyle w:val="a7"/>
            </w:pPr>
            <w:r>
              <w:t>игра,</w:t>
            </w:r>
          </w:p>
          <w:p w14:paraId="79F15F9E" w14:textId="77777777" w:rsidR="00B569FF" w:rsidRDefault="00B62961" w:rsidP="003618F1">
            <w:pPr>
              <w:pStyle w:val="a7"/>
              <w:numPr>
                <w:ilvl w:val="0"/>
                <w:numId w:val="141"/>
              </w:numPr>
              <w:tabs>
                <w:tab w:val="left" w:pos="250"/>
              </w:tabs>
            </w:pPr>
            <w:r>
              <w:t>интерактивная игра,</w:t>
            </w:r>
          </w:p>
          <w:p w14:paraId="3BEE25F6" w14:textId="77777777" w:rsidR="00B569FF" w:rsidRDefault="00B62961" w:rsidP="003618F1">
            <w:pPr>
              <w:pStyle w:val="a7"/>
              <w:numPr>
                <w:ilvl w:val="0"/>
                <w:numId w:val="141"/>
              </w:numPr>
              <w:tabs>
                <w:tab w:val="left" w:pos="250"/>
                <w:tab w:val="left" w:pos="797"/>
              </w:tabs>
            </w:pPr>
            <w:r>
              <w:t>дидактическое</w:t>
            </w:r>
          </w:p>
          <w:p w14:paraId="3A33280F" w14:textId="77777777" w:rsidR="00B569FF" w:rsidRDefault="00B62961">
            <w:pPr>
              <w:pStyle w:val="a7"/>
            </w:pPr>
            <w:r>
              <w:t>упражнение,</w:t>
            </w:r>
          </w:p>
          <w:p w14:paraId="57948B2F" w14:textId="77777777" w:rsidR="00B569FF" w:rsidRDefault="00B62961" w:rsidP="003618F1">
            <w:pPr>
              <w:pStyle w:val="a7"/>
              <w:numPr>
                <w:ilvl w:val="0"/>
                <w:numId w:val="141"/>
              </w:numPr>
              <w:tabs>
                <w:tab w:val="left" w:pos="250"/>
              </w:tabs>
            </w:pPr>
            <w:r>
              <w:t>дидактическая игра,</w:t>
            </w:r>
          </w:p>
          <w:p w14:paraId="78AC6BB4" w14:textId="77777777" w:rsidR="00B569FF" w:rsidRDefault="00B62961" w:rsidP="003618F1">
            <w:pPr>
              <w:pStyle w:val="a7"/>
              <w:numPr>
                <w:ilvl w:val="0"/>
                <w:numId w:val="141"/>
              </w:numPr>
              <w:tabs>
                <w:tab w:val="left" w:pos="250"/>
              </w:tabs>
            </w:pPr>
            <w:r>
              <w:t>игровые действия,</w:t>
            </w:r>
          </w:p>
          <w:p w14:paraId="09ACCC3C" w14:textId="77777777" w:rsidR="00282FC8" w:rsidRDefault="00B62961" w:rsidP="003618F1">
            <w:pPr>
              <w:pStyle w:val="a7"/>
              <w:numPr>
                <w:ilvl w:val="0"/>
                <w:numId w:val="141"/>
              </w:numPr>
              <w:tabs>
                <w:tab w:val="left" w:pos="250"/>
              </w:tabs>
            </w:pPr>
            <w:r>
              <w:t>моделирование, схематизация,</w:t>
            </w:r>
          </w:p>
          <w:p w14:paraId="4523C661" w14:textId="77777777" w:rsidR="00282FC8" w:rsidRDefault="00B62961" w:rsidP="003618F1">
            <w:pPr>
              <w:pStyle w:val="a7"/>
              <w:numPr>
                <w:ilvl w:val="0"/>
                <w:numId w:val="141"/>
              </w:numPr>
              <w:tabs>
                <w:tab w:val="left" w:pos="250"/>
              </w:tabs>
            </w:pPr>
            <w:r>
              <w:t xml:space="preserve"> - рисование, лепка,</w:t>
            </w:r>
          </w:p>
          <w:p w14:paraId="087E5401" w14:textId="77777777" w:rsidR="00B569FF" w:rsidRDefault="00B62961" w:rsidP="003618F1">
            <w:pPr>
              <w:pStyle w:val="a7"/>
              <w:numPr>
                <w:ilvl w:val="0"/>
                <w:numId w:val="141"/>
              </w:numPr>
              <w:tabs>
                <w:tab w:val="left" w:pos="250"/>
              </w:tabs>
            </w:pPr>
            <w:r>
              <w:t xml:space="preserve"> - конструирование,</w:t>
            </w:r>
          </w:p>
          <w:p w14:paraId="716958E4" w14:textId="77777777" w:rsidR="00B569FF" w:rsidRDefault="00B62961" w:rsidP="003618F1">
            <w:pPr>
              <w:pStyle w:val="a7"/>
              <w:numPr>
                <w:ilvl w:val="0"/>
                <w:numId w:val="141"/>
              </w:numPr>
              <w:tabs>
                <w:tab w:val="left" w:pos="250"/>
              </w:tabs>
            </w:pPr>
            <w:r>
              <w:t>созда</w:t>
            </w:r>
            <w:r w:rsidR="00282FC8">
              <w:t>ние тематиче</w:t>
            </w:r>
            <w:r w:rsidR="00282FC8">
              <w:softHyphen/>
              <w:t>ских альбомов, кол</w:t>
            </w:r>
            <w:r>
              <w:t>лекций</w:t>
            </w:r>
          </w:p>
          <w:p w14:paraId="71841B4F" w14:textId="77777777" w:rsidR="00B569FF" w:rsidRDefault="00282FC8" w:rsidP="003618F1">
            <w:pPr>
              <w:pStyle w:val="a7"/>
              <w:numPr>
                <w:ilvl w:val="0"/>
                <w:numId w:val="141"/>
              </w:numPr>
              <w:tabs>
                <w:tab w:val="left" w:pos="250"/>
              </w:tabs>
            </w:pPr>
            <w:r>
              <w:t>рисование на соци</w:t>
            </w:r>
            <w:r w:rsidR="00B62961">
              <w:t>альные темы.</w:t>
            </w:r>
          </w:p>
          <w:p w14:paraId="7418A8E5" w14:textId="77777777" w:rsidR="00B569FF" w:rsidRDefault="00B62961">
            <w:pPr>
              <w:pStyle w:val="a7"/>
              <w:tabs>
                <w:tab w:val="left" w:pos="907"/>
              </w:tabs>
            </w:pPr>
            <w:r>
              <w:rPr>
                <w:b/>
                <w:bCs/>
              </w:rPr>
              <w:t>Метод</w:t>
            </w:r>
            <w:r>
              <w:rPr>
                <w:b/>
                <w:bCs/>
              </w:rPr>
              <w:tab/>
              <w:t>проблемного</w:t>
            </w:r>
          </w:p>
          <w:p w14:paraId="71145B7D" w14:textId="77777777" w:rsidR="00B569FF" w:rsidRDefault="00B62961">
            <w:pPr>
              <w:pStyle w:val="a7"/>
            </w:pPr>
            <w:r>
              <w:rPr>
                <w:b/>
                <w:bCs/>
              </w:rPr>
              <w:t>изложения:</w:t>
            </w:r>
          </w:p>
          <w:p w14:paraId="3506C5D1" w14:textId="77777777" w:rsidR="00B569FF" w:rsidRDefault="00B62961" w:rsidP="003618F1">
            <w:pPr>
              <w:pStyle w:val="a7"/>
              <w:numPr>
                <w:ilvl w:val="0"/>
                <w:numId w:val="141"/>
              </w:numPr>
              <w:tabs>
                <w:tab w:val="left" w:pos="250"/>
                <w:tab w:val="left" w:pos="1397"/>
              </w:tabs>
            </w:pPr>
            <w:r>
              <w:t>решение</w:t>
            </w:r>
            <w:r>
              <w:tab/>
              <w:t>игровых</w:t>
            </w:r>
          </w:p>
          <w:p w14:paraId="5FDFC30F" w14:textId="77777777" w:rsidR="00B569FF" w:rsidRDefault="00B62961">
            <w:pPr>
              <w:pStyle w:val="a7"/>
            </w:pPr>
            <w:r>
              <w:t>проблемных ситуаций.</w:t>
            </w:r>
          </w:p>
          <w:p w14:paraId="264AF203" w14:textId="77777777" w:rsidR="00B569FF" w:rsidRDefault="00282FC8" w:rsidP="00282FC8">
            <w:pPr>
              <w:pStyle w:val="a7"/>
              <w:tabs>
                <w:tab w:val="left" w:pos="1867"/>
              </w:tabs>
            </w:pPr>
            <w:r>
              <w:rPr>
                <w:b/>
                <w:bCs/>
              </w:rPr>
              <w:t xml:space="preserve">Эвристический </w:t>
            </w:r>
            <w:r w:rsidR="00B62961">
              <w:rPr>
                <w:b/>
                <w:bCs/>
              </w:rPr>
              <w:t>метод:</w:t>
            </w:r>
          </w:p>
          <w:p w14:paraId="24333595" w14:textId="77777777" w:rsidR="00B569FF" w:rsidRDefault="00B62961" w:rsidP="003618F1">
            <w:pPr>
              <w:pStyle w:val="a7"/>
              <w:numPr>
                <w:ilvl w:val="0"/>
                <w:numId w:val="141"/>
              </w:numPr>
              <w:tabs>
                <w:tab w:val="left" w:pos="250"/>
              </w:tabs>
            </w:pPr>
            <w:r>
              <w:t>решение проблемных ситуаций: применение</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5B9B5C76" w14:textId="77777777" w:rsidR="00B569FF" w:rsidRDefault="00B62961" w:rsidP="003618F1">
            <w:pPr>
              <w:pStyle w:val="a7"/>
              <w:numPr>
                <w:ilvl w:val="0"/>
                <w:numId w:val="142"/>
              </w:numPr>
              <w:tabs>
                <w:tab w:val="left" w:pos="226"/>
              </w:tabs>
              <w:jc w:val="both"/>
            </w:pPr>
            <w:r>
              <w:t>дидактические игры «Угадай эмо</w:t>
            </w:r>
            <w:r>
              <w:softHyphen/>
              <w:t>ции», «Моя семья», «Семейный бюд</w:t>
            </w:r>
            <w:r>
              <w:softHyphen/>
              <w:t>жет», «Школа», «Правила вежливо</w:t>
            </w:r>
            <w:r>
              <w:softHyphen/>
              <w:t>сти», «Правила поведения»,</w:t>
            </w:r>
          </w:p>
          <w:p w14:paraId="7236F1B5" w14:textId="77777777" w:rsidR="00B569FF" w:rsidRDefault="00B62961" w:rsidP="003618F1">
            <w:pPr>
              <w:pStyle w:val="a7"/>
              <w:numPr>
                <w:ilvl w:val="0"/>
                <w:numId w:val="142"/>
              </w:numPr>
              <w:tabs>
                <w:tab w:val="left" w:pos="226"/>
              </w:tabs>
              <w:jc w:val="both"/>
            </w:pPr>
            <w:r>
              <w:t>фотоальбомы «Наша группа», «Моя сем</w:t>
            </w:r>
            <w:r w:rsidR="00815901">
              <w:t>ья», «Наши увлечения», «Мы - по</w:t>
            </w:r>
            <w:r>
              <w:t>мощники»,</w:t>
            </w:r>
          </w:p>
          <w:p w14:paraId="40E39A99" w14:textId="77777777" w:rsidR="00B569FF" w:rsidRDefault="00B62961" w:rsidP="003618F1">
            <w:pPr>
              <w:pStyle w:val="a7"/>
              <w:numPr>
                <w:ilvl w:val="0"/>
                <w:numId w:val="142"/>
              </w:numPr>
              <w:tabs>
                <w:tab w:val="left" w:pos="226"/>
              </w:tabs>
              <w:jc w:val="both"/>
            </w:pPr>
            <w:r>
              <w:t>картинки «Правила поведения» (в разных общественных местах: в груп</w:t>
            </w:r>
            <w:r>
              <w:softHyphen/>
              <w:t>пе, на детской площадке, в театре, цир</w:t>
            </w:r>
            <w:r>
              <w:softHyphen/>
              <w:t>ке, на концерте и т.п.),</w:t>
            </w:r>
          </w:p>
          <w:p w14:paraId="76AEC482" w14:textId="77777777" w:rsidR="00B569FF" w:rsidRDefault="00B62961" w:rsidP="003618F1">
            <w:pPr>
              <w:pStyle w:val="a7"/>
              <w:numPr>
                <w:ilvl w:val="0"/>
                <w:numId w:val="142"/>
              </w:numPr>
              <w:tabs>
                <w:tab w:val="left" w:pos="226"/>
                <w:tab w:val="left" w:pos="749"/>
                <w:tab w:val="left" w:pos="1930"/>
              </w:tabs>
              <w:jc w:val="both"/>
            </w:pPr>
            <w:r>
              <w:t>атрибуты для игр «Семья», «Мага</w:t>
            </w:r>
            <w:r>
              <w:softHyphen/>
              <w:t>зин»,</w:t>
            </w:r>
            <w:r>
              <w:tab/>
              <w:t>«Школа»,</w:t>
            </w:r>
            <w:r>
              <w:tab/>
              <w:t>«Парикмахерская»,</w:t>
            </w:r>
          </w:p>
          <w:p w14:paraId="29B5A2C5" w14:textId="77777777" w:rsidR="00B569FF" w:rsidRDefault="00B62961">
            <w:pPr>
              <w:pStyle w:val="a7"/>
              <w:jc w:val="both"/>
            </w:pPr>
            <w:r>
              <w:t>«Бол</w:t>
            </w:r>
            <w:r w:rsidR="00815901">
              <w:t>ьница», «Почта», «Ателье», «Биб</w:t>
            </w:r>
            <w:r>
              <w:t>лиотека» (ранняя профориентация де</w:t>
            </w:r>
            <w:r>
              <w:softHyphen/>
              <w:t>тей),</w:t>
            </w:r>
          </w:p>
          <w:p w14:paraId="383216A4" w14:textId="77777777" w:rsidR="00815901" w:rsidRDefault="00B62961" w:rsidP="003618F1">
            <w:pPr>
              <w:pStyle w:val="a7"/>
              <w:numPr>
                <w:ilvl w:val="0"/>
                <w:numId w:val="142"/>
              </w:numPr>
              <w:tabs>
                <w:tab w:val="left" w:pos="226"/>
              </w:tabs>
              <w:jc w:val="both"/>
            </w:pPr>
            <w:r>
              <w:t xml:space="preserve">куклы средние и мелкие, </w:t>
            </w:r>
          </w:p>
          <w:p w14:paraId="749B5875" w14:textId="77777777" w:rsidR="00B569FF" w:rsidRDefault="00B62961" w:rsidP="003618F1">
            <w:pPr>
              <w:pStyle w:val="a7"/>
              <w:numPr>
                <w:ilvl w:val="0"/>
                <w:numId w:val="142"/>
              </w:numPr>
              <w:tabs>
                <w:tab w:val="left" w:pos="226"/>
              </w:tabs>
              <w:jc w:val="both"/>
            </w:pPr>
            <w:r>
              <w:t xml:space="preserve"> </w:t>
            </w:r>
            <w:r w:rsidR="00815901">
              <w:t>плоскостные куклы в одежде пред</w:t>
            </w:r>
            <w:r>
              <w:t>ставителей разных профессий,</w:t>
            </w:r>
          </w:p>
          <w:p w14:paraId="069D7A44" w14:textId="77777777" w:rsidR="00B569FF" w:rsidRDefault="00B62961" w:rsidP="003618F1">
            <w:pPr>
              <w:pStyle w:val="a7"/>
              <w:numPr>
                <w:ilvl w:val="0"/>
                <w:numId w:val="142"/>
              </w:numPr>
              <w:tabs>
                <w:tab w:val="left" w:pos="226"/>
              </w:tabs>
              <w:jc w:val="both"/>
            </w:pPr>
            <w:r>
              <w:t>на</w:t>
            </w:r>
            <w:r w:rsidR="00815901">
              <w:t>боры мелких фигурок: дикие и до</w:t>
            </w:r>
            <w:r>
              <w:t>машние животные, солдатики, фигурки людей,</w:t>
            </w:r>
          </w:p>
          <w:p w14:paraId="62683C9F" w14:textId="77777777" w:rsidR="00815901" w:rsidRDefault="00B62961" w:rsidP="003618F1">
            <w:pPr>
              <w:pStyle w:val="a7"/>
              <w:numPr>
                <w:ilvl w:val="0"/>
                <w:numId w:val="142"/>
              </w:numPr>
              <w:tabs>
                <w:tab w:val="left" w:pos="226"/>
                <w:tab w:val="left" w:pos="2678"/>
              </w:tabs>
              <w:jc w:val="both"/>
            </w:pPr>
            <w:r>
              <w:t xml:space="preserve">кукольные сервизы средние и мелкие, </w:t>
            </w:r>
          </w:p>
          <w:p w14:paraId="53EA8943" w14:textId="77777777" w:rsidR="00B569FF" w:rsidRDefault="00B62961" w:rsidP="003618F1">
            <w:pPr>
              <w:pStyle w:val="a7"/>
              <w:numPr>
                <w:ilvl w:val="0"/>
                <w:numId w:val="142"/>
              </w:numPr>
              <w:tabs>
                <w:tab w:val="left" w:pos="226"/>
                <w:tab w:val="left" w:pos="2678"/>
              </w:tabs>
              <w:jc w:val="both"/>
            </w:pPr>
            <w:r>
              <w:t xml:space="preserve"> автомобили разного</w:t>
            </w:r>
            <w:r>
              <w:tab/>
              <w:t>назначения</w:t>
            </w:r>
          </w:p>
          <w:p w14:paraId="67A09F96" w14:textId="77777777" w:rsidR="00B569FF" w:rsidRDefault="00B62961">
            <w:pPr>
              <w:pStyle w:val="a7"/>
              <w:jc w:val="both"/>
            </w:pPr>
            <w:r>
              <w:t>(средние и мелкие),</w:t>
            </w:r>
          </w:p>
          <w:p w14:paraId="18172BF0" w14:textId="77777777" w:rsidR="00B569FF" w:rsidRDefault="00B62961" w:rsidP="003618F1">
            <w:pPr>
              <w:pStyle w:val="a7"/>
              <w:numPr>
                <w:ilvl w:val="0"/>
                <w:numId w:val="142"/>
              </w:numPr>
              <w:tabs>
                <w:tab w:val="left" w:pos="226"/>
              </w:tabs>
              <w:jc w:val="both"/>
            </w:pPr>
            <w:r>
              <w:t>под</w:t>
            </w:r>
            <w:r w:rsidR="00815901">
              <w:t>ъемный кран, корабль, лодка, са</w:t>
            </w:r>
            <w:r>
              <w:t xml:space="preserve">молет, </w:t>
            </w:r>
            <w:r w:rsidR="00815901">
              <w:t>вертолет, ракета (средние / мел</w:t>
            </w:r>
            <w:r>
              <w:t>кие),</w:t>
            </w:r>
          </w:p>
          <w:p w14:paraId="4BFD65FC" w14:textId="77777777" w:rsidR="00B569FF" w:rsidRDefault="00B62961" w:rsidP="003618F1">
            <w:pPr>
              <w:pStyle w:val="a7"/>
              <w:numPr>
                <w:ilvl w:val="0"/>
                <w:numId w:val="142"/>
              </w:numPr>
              <w:tabs>
                <w:tab w:val="left" w:pos="226"/>
              </w:tabs>
              <w:jc w:val="both"/>
            </w:pPr>
            <w:r>
              <w:t>набор «Железная дорога» (сборноразборная),</w:t>
            </w:r>
          </w:p>
          <w:p w14:paraId="533E5F8B" w14:textId="77777777" w:rsidR="00815901" w:rsidRDefault="00B62961" w:rsidP="003618F1">
            <w:pPr>
              <w:pStyle w:val="a7"/>
              <w:numPr>
                <w:ilvl w:val="0"/>
                <w:numId w:val="142"/>
              </w:numPr>
              <w:tabs>
                <w:tab w:val="left" w:pos="226"/>
              </w:tabs>
              <w:jc w:val="both"/>
            </w:pPr>
            <w:r>
              <w:t xml:space="preserve">набор инструментов для мастерской, </w:t>
            </w:r>
          </w:p>
          <w:p w14:paraId="1AE44006" w14:textId="77777777" w:rsidR="00B569FF" w:rsidRDefault="00B62961" w:rsidP="003618F1">
            <w:pPr>
              <w:pStyle w:val="a7"/>
              <w:numPr>
                <w:ilvl w:val="0"/>
                <w:numId w:val="142"/>
              </w:numPr>
              <w:tabs>
                <w:tab w:val="left" w:pos="226"/>
              </w:tabs>
              <w:jc w:val="both"/>
            </w:pPr>
            <w:r>
              <w:t xml:space="preserve"> кукольный дом с мебелью для мелких персонажей,</w:t>
            </w:r>
          </w:p>
          <w:p w14:paraId="4178E891" w14:textId="77777777" w:rsidR="00B569FF" w:rsidRDefault="00B62961" w:rsidP="003618F1">
            <w:pPr>
              <w:pStyle w:val="a7"/>
              <w:numPr>
                <w:ilvl w:val="0"/>
                <w:numId w:val="142"/>
              </w:numPr>
              <w:tabs>
                <w:tab w:val="left" w:pos="226"/>
              </w:tabs>
              <w:jc w:val="both"/>
            </w:pPr>
            <w:r>
              <w:t>элементы костюмов для игр (накидки, жилеты, короны, маски),</w:t>
            </w:r>
          </w:p>
          <w:p w14:paraId="567ED9F7" w14:textId="77777777" w:rsidR="00B569FF" w:rsidRDefault="00B62961" w:rsidP="003618F1">
            <w:pPr>
              <w:pStyle w:val="a7"/>
              <w:numPr>
                <w:ilvl w:val="0"/>
                <w:numId w:val="142"/>
              </w:numPr>
              <w:tabs>
                <w:tab w:val="left" w:pos="226"/>
              </w:tabs>
              <w:jc w:val="both"/>
            </w:pPr>
            <w:r>
              <w:t>предметы-заместители для сюжетно</w:t>
            </w:r>
            <w:r>
              <w:softHyphen/>
              <w:t>ролевых игр,</w:t>
            </w:r>
          </w:p>
          <w:p w14:paraId="5B7CCA05" w14:textId="77777777" w:rsidR="00B569FF" w:rsidRDefault="00815901" w:rsidP="003618F1">
            <w:pPr>
              <w:pStyle w:val="a7"/>
              <w:numPr>
                <w:ilvl w:val="0"/>
                <w:numId w:val="142"/>
              </w:numPr>
              <w:tabs>
                <w:tab w:val="left" w:pos="226"/>
              </w:tabs>
              <w:jc w:val="both"/>
            </w:pPr>
            <w:r>
              <w:t>ширмы игровые многофункциональ</w:t>
            </w:r>
            <w:r w:rsidR="00B62961">
              <w:t>ные (напольные и настольные).</w:t>
            </w:r>
          </w:p>
          <w:p w14:paraId="5D5F143B" w14:textId="77777777" w:rsidR="00B569FF" w:rsidRDefault="00815901">
            <w:pPr>
              <w:pStyle w:val="a7"/>
              <w:jc w:val="both"/>
            </w:pPr>
            <w:r>
              <w:rPr>
                <w:b/>
                <w:bCs/>
              </w:rPr>
              <w:t>Область формирования основ граж</w:t>
            </w:r>
            <w:r w:rsidR="00B62961">
              <w:rPr>
                <w:b/>
                <w:bCs/>
              </w:rPr>
              <w:t>данственности и патриотизма:</w:t>
            </w:r>
          </w:p>
          <w:p w14:paraId="23980349" w14:textId="77777777" w:rsidR="00B569FF" w:rsidRDefault="00B62961" w:rsidP="003618F1">
            <w:pPr>
              <w:pStyle w:val="a7"/>
              <w:numPr>
                <w:ilvl w:val="0"/>
                <w:numId w:val="142"/>
              </w:numPr>
              <w:tabs>
                <w:tab w:val="left" w:pos="226"/>
              </w:tabs>
              <w:jc w:val="both"/>
            </w:pPr>
            <w:r>
              <w:t>ил</w:t>
            </w:r>
            <w:r w:rsidR="00815901">
              <w:t>люстрации с видами и достоприме</w:t>
            </w:r>
            <w:r>
              <w:t>чательностями районо</w:t>
            </w:r>
            <w:r w:rsidR="00815901">
              <w:t>в города Навашино</w:t>
            </w:r>
            <w:r>
              <w:t>,</w:t>
            </w:r>
          </w:p>
          <w:p w14:paraId="19C2D7EC" w14:textId="77777777" w:rsidR="00B569FF" w:rsidRDefault="00815901" w:rsidP="003618F1">
            <w:pPr>
              <w:pStyle w:val="a7"/>
              <w:numPr>
                <w:ilvl w:val="0"/>
                <w:numId w:val="142"/>
              </w:numPr>
              <w:tabs>
                <w:tab w:val="left" w:pos="226"/>
              </w:tabs>
              <w:jc w:val="both"/>
            </w:pPr>
            <w:r>
              <w:t>иллюстрации с изображениями до</w:t>
            </w:r>
            <w:r w:rsidR="00B62961">
              <w:t>стопримечател</w:t>
            </w:r>
            <w:r>
              <w:t>ьностей города Навашино</w:t>
            </w:r>
            <w:r w:rsidR="00B62961">
              <w:t>,</w:t>
            </w:r>
          </w:p>
          <w:p w14:paraId="62E22863" w14:textId="77777777" w:rsidR="00B569FF" w:rsidRDefault="00B62961" w:rsidP="003618F1">
            <w:pPr>
              <w:pStyle w:val="a7"/>
              <w:numPr>
                <w:ilvl w:val="0"/>
                <w:numId w:val="142"/>
              </w:numPr>
              <w:tabs>
                <w:tab w:val="left" w:pos="226"/>
              </w:tabs>
              <w:jc w:val="both"/>
            </w:pPr>
            <w:r>
              <w:t>иллюстрации с изображениями горо</w:t>
            </w:r>
            <w:r>
              <w:softHyphen/>
              <w:t>ов</w:t>
            </w:r>
            <w:r w:rsidR="00815901">
              <w:t xml:space="preserve"> Нижегородской области (Бор, Се</w:t>
            </w:r>
            <w:r>
              <w:t>менов, Городец, Чкаловск), с.Большое Болдино; их достопримечательностей и промышленных объектов,</w:t>
            </w:r>
          </w:p>
          <w:p w14:paraId="19344BE3" w14:textId="77777777" w:rsidR="00B569FF" w:rsidRDefault="00815901" w:rsidP="003618F1">
            <w:pPr>
              <w:pStyle w:val="a7"/>
              <w:numPr>
                <w:ilvl w:val="0"/>
                <w:numId w:val="142"/>
              </w:numPr>
              <w:tabs>
                <w:tab w:val="left" w:pos="226"/>
                <w:tab w:val="left" w:pos="2582"/>
              </w:tabs>
              <w:jc w:val="both"/>
            </w:pPr>
            <w:r>
              <w:t>иллюстрации-фотографии с изобра</w:t>
            </w:r>
            <w:r w:rsidR="00B62961">
              <w:t>жением известных нижегородцев и их изобретений</w:t>
            </w:r>
            <w:r w:rsidR="00B62961">
              <w:tab/>
              <w:t>(И.Кулибин,</w:t>
            </w:r>
          </w:p>
          <w:p w14:paraId="065008DA" w14:textId="77777777" w:rsidR="00B569FF" w:rsidRDefault="00B62961">
            <w:pPr>
              <w:pStyle w:val="a7"/>
              <w:tabs>
                <w:tab w:val="left" w:pos="2467"/>
              </w:tabs>
              <w:jc w:val="both"/>
            </w:pPr>
            <w:r>
              <w:t>М.Лобачевский,</w:t>
            </w:r>
            <w:r>
              <w:tab/>
              <w:t>А.С.Пушкин,</w:t>
            </w:r>
          </w:p>
          <w:p w14:paraId="47704E50" w14:textId="77777777" w:rsidR="00815901" w:rsidRDefault="00B62961">
            <w:pPr>
              <w:pStyle w:val="a7"/>
            </w:pPr>
            <w:r>
              <w:t>М.Горький, В.П.Чкалов, Р.Алексеев),</w:t>
            </w:r>
          </w:p>
          <w:p w14:paraId="3A7938F7" w14:textId="77777777" w:rsidR="00B569FF" w:rsidRDefault="00B62961">
            <w:pPr>
              <w:pStyle w:val="a7"/>
            </w:pPr>
            <w:r>
              <w:t xml:space="preserve"> - карты-схемы «Автозаводский район»,</w:t>
            </w:r>
          </w:p>
        </w:tc>
      </w:tr>
    </w:tbl>
    <w:p w14:paraId="12C0F1A5"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7E27BC5C" w14:textId="77777777">
        <w:trPr>
          <w:trHeight w:hRule="exact" w:val="14698"/>
          <w:jc w:val="center"/>
        </w:trPr>
        <w:tc>
          <w:tcPr>
            <w:tcW w:w="2098" w:type="dxa"/>
            <w:tcBorders>
              <w:top w:val="single" w:sz="4" w:space="0" w:color="auto"/>
              <w:left w:val="single" w:sz="4" w:space="0" w:color="auto"/>
              <w:bottom w:val="single" w:sz="4" w:space="0" w:color="auto"/>
            </w:tcBorders>
            <w:shd w:val="clear" w:color="auto" w:fill="auto"/>
          </w:tcPr>
          <w:p w14:paraId="0F0304C3" w14:textId="77777777" w:rsidR="00B569FF" w:rsidRDefault="00B569FF">
            <w:pPr>
              <w:rPr>
                <w:sz w:val="10"/>
                <w:szCs w:val="10"/>
              </w:rPr>
            </w:pPr>
          </w:p>
        </w:tc>
        <w:tc>
          <w:tcPr>
            <w:tcW w:w="1987" w:type="dxa"/>
            <w:tcBorders>
              <w:top w:val="single" w:sz="4" w:space="0" w:color="auto"/>
              <w:left w:val="single" w:sz="4" w:space="0" w:color="auto"/>
              <w:bottom w:val="single" w:sz="4" w:space="0" w:color="auto"/>
            </w:tcBorders>
            <w:shd w:val="clear" w:color="auto" w:fill="auto"/>
          </w:tcPr>
          <w:p w14:paraId="01DA5AB3" w14:textId="77777777" w:rsidR="00B569FF" w:rsidRDefault="00B569FF">
            <w:pPr>
              <w:rPr>
                <w:sz w:val="10"/>
                <w:szCs w:val="10"/>
              </w:rPr>
            </w:pPr>
          </w:p>
        </w:tc>
        <w:tc>
          <w:tcPr>
            <w:tcW w:w="2410" w:type="dxa"/>
            <w:tcBorders>
              <w:top w:val="single" w:sz="4" w:space="0" w:color="auto"/>
              <w:left w:val="single" w:sz="4" w:space="0" w:color="auto"/>
              <w:bottom w:val="single" w:sz="4" w:space="0" w:color="auto"/>
            </w:tcBorders>
            <w:shd w:val="clear" w:color="auto" w:fill="auto"/>
          </w:tcPr>
          <w:p w14:paraId="30D63ECC" w14:textId="77777777" w:rsidR="00B569FF" w:rsidRDefault="00B62961">
            <w:pPr>
              <w:pStyle w:val="a7"/>
            </w:pPr>
            <w:r>
              <w:t>представлений в но</w:t>
            </w:r>
            <w:r>
              <w:softHyphen/>
              <w:t>вых условиях).</w:t>
            </w:r>
          </w:p>
          <w:p w14:paraId="2633F3AD" w14:textId="77777777" w:rsidR="00B569FF" w:rsidRDefault="00B62961">
            <w:pPr>
              <w:pStyle w:val="a7"/>
            </w:pPr>
            <w:r>
              <w:rPr>
                <w:b/>
                <w:bCs/>
              </w:rPr>
              <w:t>Исследовательский</w:t>
            </w:r>
          </w:p>
          <w:p w14:paraId="3217FCFB" w14:textId="77777777" w:rsidR="00B569FF" w:rsidRDefault="00B62961">
            <w:pPr>
              <w:pStyle w:val="a7"/>
            </w:pPr>
            <w:r>
              <w:rPr>
                <w:b/>
                <w:bCs/>
              </w:rPr>
              <w:t>метод:</w:t>
            </w:r>
          </w:p>
          <w:p w14:paraId="5D50E773" w14:textId="77777777" w:rsidR="00B569FF" w:rsidRDefault="00B62961" w:rsidP="003618F1">
            <w:pPr>
              <w:pStyle w:val="a7"/>
              <w:numPr>
                <w:ilvl w:val="0"/>
                <w:numId w:val="143"/>
              </w:numPr>
              <w:tabs>
                <w:tab w:val="left" w:pos="134"/>
              </w:tabs>
            </w:pPr>
            <w:r>
              <w:t>решение проблемных ситуаций,</w:t>
            </w:r>
          </w:p>
          <w:p w14:paraId="03CBFE73" w14:textId="77777777" w:rsidR="00B569FF" w:rsidRDefault="00B62961" w:rsidP="003618F1">
            <w:pPr>
              <w:pStyle w:val="a7"/>
              <w:numPr>
                <w:ilvl w:val="0"/>
                <w:numId w:val="143"/>
              </w:numPr>
              <w:tabs>
                <w:tab w:val="left" w:pos="134"/>
              </w:tabs>
            </w:pPr>
            <w:r>
              <w:t>экспериментирование</w:t>
            </w:r>
          </w:p>
          <w:p w14:paraId="43ED22D2" w14:textId="77777777" w:rsidR="00B569FF" w:rsidRDefault="00B62961">
            <w:pPr>
              <w:pStyle w:val="a7"/>
            </w:pPr>
            <w:r>
              <w:t>и опыты,</w:t>
            </w:r>
          </w:p>
          <w:p w14:paraId="7B5DB019" w14:textId="77777777" w:rsidR="00B569FF" w:rsidRDefault="00282FC8">
            <w:pPr>
              <w:pStyle w:val="a7"/>
              <w:ind w:firstLine="160"/>
            </w:pPr>
            <w:r>
              <w:t>- проектная деятель</w:t>
            </w:r>
            <w:r w:rsidR="00B62961">
              <w:t>ность.</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543998CE" w14:textId="77777777" w:rsidR="00B569FF" w:rsidRDefault="00815901">
            <w:pPr>
              <w:pStyle w:val="a7"/>
              <w:jc w:val="both"/>
            </w:pPr>
            <w:r>
              <w:t>- «Город Навашино</w:t>
            </w:r>
            <w:r w:rsidR="00B62961">
              <w:t>», «Нижего</w:t>
            </w:r>
            <w:r w:rsidR="00B62961">
              <w:softHyphen/>
              <w:t>родская область»,</w:t>
            </w:r>
          </w:p>
          <w:p w14:paraId="40A7FC10" w14:textId="77777777" w:rsidR="00B569FF" w:rsidRDefault="00B62961" w:rsidP="003618F1">
            <w:pPr>
              <w:pStyle w:val="a7"/>
              <w:numPr>
                <w:ilvl w:val="0"/>
                <w:numId w:val="144"/>
              </w:numPr>
              <w:tabs>
                <w:tab w:val="left" w:pos="178"/>
              </w:tabs>
              <w:jc w:val="both"/>
            </w:pPr>
            <w:r>
              <w:t>иллюстрации-фотографии старинных и современны</w:t>
            </w:r>
            <w:r w:rsidR="00815901">
              <w:t>х видов города Навашино</w:t>
            </w:r>
            <w:r>
              <w:t>,</w:t>
            </w:r>
          </w:p>
          <w:p w14:paraId="077DDADE" w14:textId="77777777" w:rsidR="00B569FF" w:rsidRDefault="00B62961" w:rsidP="003618F1">
            <w:pPr>
              <w:pStyle w:val="a7"/>
              <w:numPr>
                <w:ilvl w:val="0"/>
                <w:numId w:val="144"/>
              </w:numPr>
              <w:tabs>
                <w:tab w:val="left" w:pos="178"/>
              </w:tabs>
              <w:jc w:val="both"/>
            </w:pPr>
            <w:r>
              <w:t>игровые карты с изображениями ви</w:t>
            </w:r>
            <w:r>
              <w:softHyphen/>
              <w:t>дов и достопримечател</w:t>
            </w:r>
            <w:r w:rsidR="00815901">
              <w:t>ьностей города Навашино</w:t>
            </w:r>
            <w:r>
              <w:t>,</w:t>
            </w:r>
          </w:p>
          <w:p w14:paraId="02421D17" w14:textId="77777777" w:rsidR="00B569FF" w:rsidRDefault="00B62961" w:rsidP="003618F1">
            <w:pPr>
              <w:pStyle w:val="a7"/>
              <w:numPr>
                <w:ilvl w:val="0"/>
                <w:numId w:val="144"/>
              </w:numPr>
              <w:tabs>
                <w:tab w:val="left" w:pos="178"/>
              </w:tabs>
              <w:jc w:val="both"/>
            </w:pPr>
            <w:r>
              <w:t>иллюстрации с изображением башен Нижегородского Кремля и их символи</w:t>
            </w:r>
            <w:r>
              <w:softHyphen/>
              <w:t>ческое обозначение,</w:t>
            </w:r>
          </w:p>
          <w:p w14:paraId="3D62B5CD" w14:textId="77777777" w:rsidR="00B569FF" w:rsidRDefault="00B62961" w:rsidP="003618F1">
            <w:pPr>
              <w:pStyle w:val="a7"/>
              <w:numPr>
                <w:ilvl w:val="0"/>
                <w:numId w:val="144"/>
              </w:numPr>
              <w:tabs>
                <w:tab w:val="left" w:pos="178"/>
              </w:tabs>
              <w:jc w:val="both"/>
            </w:pPr>
            <w:r>
              <w:t>и</w:t>
            </w:r>
            <w:r w:rsidR="00815901">
              <w:t>ллюстрации с изображением былин</w:t>
            </w:r>
            <w:r>
              <w:t>ных богатырей,</w:t>
            </w:r>
          </w:p>
          <w:p w14:paraId="0EE54707" w14:textId="77777777" w:rsidR="00B569FF" w:rsidRDefault="00B62961" w:rsidP="003618F1">
            <w:pPr>
              <w:pStyle w:val="a7"/>
              <w:numPr>
                <w:ilvl w:val="0"/>
                <w:numId w:val="144"/>
              </w:numPr>
              <w:tabs>
                <w:tab w:val="left" w:pos="178"/>
              </w:tabs>
              <w:jc w:val="both"/>
            </w:pPr>
            <w:r>
              <w:t>иллюстрации-фотографии пам</w:t>
            </w:r>
            <w:r w:rsidR="00815901">
              <w:t>ятни</w:t>
            </w:r>
            <w:r w:rsidR="00815901">
              <w:softHyphen/>
              <w:t>ков архитектуры Навашино</w:t>
            </w:r>
            <w:r>
              <w:t xml:space="preserve"> (старинные и современные здания),</w:t>
            </w:r>
          </w:p>
          <w:p w14:paraId="0CE2A1F3" w14:textId="77777777" w:rsidR="00B569FF" w:rsidRDefault="00B62961" w:rsidP="003618F1">
            <w:pPr>
              <w:pStyle w:val="a7"/>
              <w:numPr>
                <w:ilvl w:val="0"/>
                <w:numId w:val="144"/>
              </w:numPr>
              <w:tabs>
                <w:tab w:val="left" w:pos="178"/>
              </w:tabs>
              <w:jc w:val="both"/>
            </w:pPr>
            <w:r>
              <w:t>иллюстрации-фотографии Кузьмы Минина и Дмитрия Пожарского, па</w:t>
            </w:r>
            <w:r>
              <w:softHyphen/>
              <w:t>мятника Народному ополчению и пло</w:t>
            </w:r>
            <w:r>
              <w:softHyphen/>
              <w:t>щади Минина,</w:t>
            </w:r>
          </w:p>
          <w:p w14:paraId="6D6BA8E9" w14:textId="77777777" w:rsidR="00B569FF" w:rsidRDefault="00B62961" w:rsidP="003618F1">
            <w:pPr>
              <w:pStyle w:val="a7"/>
              <w:numPr>
                <w:ilvl w:val="0"/>
                <w:numId w:val="144"/>
              </w:numPr>
              <w:tabs>
                <w:tab w:val="left" w:pos="178"/>
              </w:tabs>
            </w:pPr>
            <w:r>
              <w:t>иллюстрации с родами войск,</w:t>
            </w:r>
          </w:p>
          <w:p w14:paraId="563BF757" w14:textId="77777777" w:rsidR="00B569FF" w:rsidRDefault="00B62961" w:rsidP="003618F1">
            <w:pPr>
              <w:pStyle w:val="a7"/>
              <w:numPr>
                <w:ilvl w:val="0"/>
                <w:numId w:val="144"/>
              </w:numPr>
              <w:tabs>
                <w:tab w:val="left" w:pos="178"/>
              </w:tabs>
              <w:jc w:val="both"/>
            </w:pPr>
            <w:r>
              <w:t>иллюстрации с изображением памятников во</w:t>
            </w:r>
            <w:r w:rsidR="00815901">
              <w:t>инской славы в Навашино</w:t>
            </w:r>
            <w:r>
              <w:t>,</w:t>
            </w:r>
          </w:p>
          <w:p w14:paraId="558CB8D1" w14:textId="77777777" w:rsidR="00B569FF" w:rsidRDefault="00B62961" w:rsidP="003618F1">
            <w:pPr>
              <w:pStyle w:val="a7"/>
              <w:numPr>
                <w:ilvl w:val="0"/>
                <w:numId w:val="144"/>
              </w:numPr>
              <w:tabs>
                <w:tab w:val="left" w:pos="178"/>
              </w:tabs>
              <w:jc w:val="both"/>
            </w:pPr>
            <w:r>
              <w:t>иллюстрац</w:t>
            </w:r>
            <w:r w:rsidR="00815901">
              <w:t>ии с изображением  города Навашино</w:t>
            </w:r>
            <w:r>
              <w:t xml:space="preserve"> и российской символики,</w:t>
            </w:r>
          </w:p>
          <w:p w14:paraId="129B1F91" w14:textId="77777777" w:rsidR="00B569FF" w:rsidRDefault="00B62961" w:rsidP="003618F1">
            <w:pPr>
              <w:pStyle w:val="a7"/>
              <w:numPr>
                <w:ilvl w:val="0"/>
                <w:numId w:val="144"/>
              </w:numPr>
              <w:tabs>
                <w:tab w:val="left" w:pos="178"/>
              </w:tabs>
              <w:jc w:val="both"/>
            </w:pPr>
            <w:r>
              <w:t>и</w:t>
            </w:r>
            <w:r w:rsidR="00815901">
              <w:t>ллюстрации с изображением народ</w:t>
            </w:r>
            <w:r>
              <w:t>ных промыслов Нижегородской обла</w:t>
            </w:r>
            <w:r>
              <w:softHyphen/>
              <w:t>сти, элементами росписей (или предме</w:t>
            </w:r>
            <w:r>
              <w:softHyphen/>
              <w:t>ты народных промыслов),</w:t>
            </w:r>
          </w:p>
          <w:p w14:paraId="6416B7E5" w14:textId="77777777" w:rsidR="00B569FF" w:rsidRDefault="00B62961" w:rsidP="003618F1">
            <w:pPr>
              <w:pStyle w:val="a7"/>
              <w:numPr>
                <w:ilvl w:val="0"/>
                <w:numId w:val="144"/>
              </w:numPr>
              <w:tabs>
                <w:tab w:val="left" w:pos="178"/>
              </w:tabs>
              <w:jc w:val="both"/>
            </w:pPr>
            <w:r>
              <w:t>иллюстрации с изобр</w:t>
            </w:r>
            <w:r w:rsidR="00815901">
              <w:t>ажением музеев города Навашино</w:t>
            </w:r>
            <w:r>
              <w:t xml:space="preserve"> и области,</w:t>
            </w:r>
          </w:p>
          <w:p w14:paraId="5699AB33" w14:textId="77777777" w:rsidR="00B569FF" w:rsidRDefault="00B62961" w:rsidP="003618F1">
            <w:pPr>
              <w:pStyle w:val="a7"/>
              <w:numPr>
                <w:ilvl w:val="0"/>
                <w:numId w:val="144"/>
              </w:numPr>
              <w:tabs>
                <w:tab w:val="left" w:pos="178"/>
              </w:tabs>
              <w:jc w:val="both"/>
            </w:pPr>
            <w:r>
              <w:t>альбом детских рисунков «На</w:t>
            </w:r>
            <w:r w:rsidR="00815901">
              <w:t>ш любимый город Навашино</w:t>
            </w:r>
            <w:r>
              <w:t>»,</w:t>
            </w:r>
          </w:p>
          <w:p w14:paraId="6049A9A7" w14:textId="77777777" w:rsidR="00B569FF" w:rsidRDefault="00B62961" w:rsidP="003618F1">
            <w:pPr>
              <w:pStyle w:val="a7"/>
              <w:numPr>
                <w:ilvl w:val="0"/>
                <w:numId w:val="144"/>
              </w:numPr>
              <w:tabs>
                <w:tab w:val="left" w:pos="178"/>
              </w:tabs>
              <w:jc w:val="both"/>
            </w:pPr>
            <w:r>
              <w:t>познавательная иллюстрированн</w:t>
            </w:r>
            <w:r w:rsidR="00815901">
              <w:t>ая литература о городе Навашино</w:t>
            </w:r>
            <w:r>
              <w:t>,</w:t>
            </w:r>
          </w:p>
          <w:p w14:paraId="04FE5B9D" w14:textId="77777777" w:rsidR="00B569FF" w:rsidRDefault="00B62961" w:rsidP="003618F1">
            <w:pPr>
              <w:pStyle w:val="a7"/>
              <w:numPr>
                <w:ilvl w:val="0"/>
                <w:numId w:val="144"/>
              </w:numPr>
              <w:tabs>
                <w:tab w:val="left" w:pos="178"/>
              </w:tabs>
              <w:jc w:val="both"/>
            </w:pPr>
            <w:r>
              <w:t>те</w:t>
            </w:r>
            <w:r w:rsidR="00815901">
              <w:t>матические презентации по содер</w:t>
            </w:r>
            <w:r>
              <w:t>жанию познавательных бесед,</w:t>
            </w:r>
          </w:p>
          <w:p w14:paraId="2D0D57C0" w14:textId="77777777" w:rsidR="00B569FF" w:rsidRDefault="00B62961" w:rsidP="003618F1">
            <w:pPr>
              <w:pStyle w:val="a7"/>
              <w:numPr>
                <w:ilvl w:val="0"/>
                <w:numId w:val="144"/>
              </w:numPr>
              <w:tabs>
                <w:tab w:val="left" w:pos="178"/>
              </w:tabs>
              <w:jc w:val="both"/>
            </w:pPr>
            <w:r>
              <w:t>наглядно-дидактические пособия в ка</w:t>
            </w:r>
            <w:r w:rsidR="00815901">
              <w:t>ртинках «День Победы», «Государ</w:t>
            </w:r>
            <w:r>
              <w:t>ственные символы РФ»,</w:t>
            </w:r>
          </w:p>
          <w:p w14:paraId="73EC1FB0" w14:textId="77777777" w:rsidR="00B569FF" w:rsidRDefault="00B62961" w:rsidP="003618F1">
            <w:pPr>
              <w:pStyle w:val="a7"/>
              <w:numPr>
                <w:ilvl w:val="0"/>
                <w:numId w:val="144"/>
              </w:numPr>
              <w:tabs>
                <w:tab w:val="left" w:pos="178"/>
              </w:tabs>
              <w:jc w:val="both"/>
            </w:pPr>
            <w:r>
              <w:t>портрет президента России,</w:t>
            </w:r>
          </w:p>
          <w:p w14:paraId="448892F5" w14:textId="77777777" w:rsidR="00B569FF" w:rsidRDefault="00B62961" w:rsidP="003618F1">
            <w:pPr>
              <w:pStyle w:val="a7"/>
              <w:numPr>
                <w:ilvl w:val="0"/>
                <w:numId w:val="144"/>
              </w:numPr>
              <w:tabs>
                <w:tab w:val="left" w:pos="178"/>
              </w:tabs>
              <w:jc w:val="both"/>
            </w:pPr>
            <w:r>
              <w:t>российская символика (флаг, герб, гимн),</w:t>
            </w:r>
          </w:p>
          <w:p w14:paraId="467A89C2" w14:textId="77777777" w:rsidR="00B569FF" w:rsidRDefault="00B62961" w:rsidP="003618F1">
            <w:pPr>
              <w:pStyle w:val="a7"/>
              <w:numPr>
                <w:ilvl w:val="0"/>
                <w:numId w:val="144"/>
              </w:numPr>
              <w:tabs>
                <w:tab w:val="left" w:pos="178"/>
              </w:tabs>
              <w:jc w:val="both"/>
            </w:pPr>
            <w:r>
              <w:t>глобус,</w:t>
            </w:r>
          </w:p>
          <w:p w14:paraId="6603BFA0" w14:textId="77777777" w:rsidR="00B569FF" w:rsidRDefault="00B62961" w:rsidP="003618F1">
            <w:pPr>
              <w:pStyle w:val="a7"/>
              <w:numPr>
                <w:ilvl w:val="0"/>
                <w:numId w:val="144"/>
              </w:numPr>
              <w:tabs>
                <w:tab w:val="left" w:pos="178"/>
              </w:tabs>
              <w:jc w:val="both"/>
            </w:pPr>
            <w:r>
              <w:t>карта мира, карта России.</w:t>
            </w:r>
          </w:p>
          <w:p w14:paraId="38DB4966" w14:textId="77777777" w:rsidR="00B569FF" w:rsidRDefault="00B62961">
            <w:pPr>
              <w:pStyle w:val="a7"/>
            </w:pPr>
            <w:r>
              <w:rPr>
                <w:b/>
                <w:bCs/>
              </w:rPr>
              <w:t>Сфера трудового воспитания:</w:t>
            </w:r>
          </w:p>
          <w:p w14:paraId="4F9B9396" w14:textId="77777777" w:rsidR="00B569FF" w:rsidRDefault="00B62961" w:rsidP="003618F1">
            <w:pPr>
              <w:pStyle w:val="a7"/>
              <w:numPr>
                <w:ilvl w:val="0"/>
                <w:numId w:val="144"/>
              </w:numPr>
              <w:tabs>
                <w:tab w:val="left" w:pos="178"/>
              </w:tabs>
              <w:jc w:val="both"/>
            </w:pPr>
            <w:r>
              <w:t>дидактические игры «Мир профес</w:t>
            </w:r>
            <w:r>
              <w:softHyphen/>
              <w:t>сий», «Кому что нужно для профес</w:t>
            </w:r>
            <w:r>
              <w:softHyphen/>
              <w:t>сии», «Товары и услуги», «Финансовая грамотность»,</w:t>
            </w:r>
          </w:p>
          <w:p w14:paraId="1E79D0EA" w14:textId="77777777" w:rsidR="00B569FF" w:rsidRDefault="00B62961" w:rsidP="003618F1">
            <w:pPr>
              <w:pStyle w:val="a7"/>
              <w:numPr>
                <w:ilvl w:val="0"/>
                <w:numId w:val="144"/>
              </w:numPr>
              <w:tabs>
                <w:tab w:val="left" w:pos="178"/>
              </w:tabs>
              <w:jc w:val="both"/>
            </w:pPr>
            <w:r>
              <w:t>а</w:t>
            </w:r>
            <w:r w:rsidR="00815901">
              <w:t>лгоритмы выполнения трудовых по</w:t>
            </w:r>
            <w:r>
              <w:t>ручений,</w:t>
            </w:r>
          </w:p>
          <w:p w14:paraId="4250584E" w14:textId="77777777" w:rsidR="00B569FF" w:rsidRDefault="00B62961" w:rsidP="003618F1">
            <w:pPr>
              <w:pStyle w:val="a7"/>
              <w:numPr>
                <w:ilvl w:val="0"/>
                <w:numId w:val="144"/>
              </w:numPr>
              <w:tabs>
                <w:tab w:val="left" w:pos="178"/>
              </w:tabs>
              <w:jc w:val="both"/>
            </w:pPr>
            <w:r>
              <w:t>об</w:t>
            </w:r>
            <w:r w:rsidR="00815901">
              <w:t>орудование для трудовой деятель</w:t>
            </w:r>
            <w:r>
              <w:t>ности в уголке природы,</w:t>
            </w:r>
          </w:p>
          <w:p w14:paraId="1F588420" w14:textId="77777777" w:rsidR="00B569FF" w:rsidRDefault="00815901" w:rsidP="003618F1">
            <w:pPr>
              <w:pStyle w:val="a7"/>
              <w:numPr>
                <w:ilvl w:val="0"/>
                <w:numId w:val="144"/>
              </w:numPr>
              <w:tabs>
                <w:tab w:val="left" w:pos="178"/>
              </w:tabs>
              <w:jc w:val="both"/>
            </w:pPr>
            <w:r>
              <w:t>оборудование для организации де</w:t>
            </w:r>
            <w:r w:rsidR="00B62961">
              <w:t>журства,</w:t>
            </w:r>
          </w:p>
          <w:p w14:paraId="21D186A9" w14:textId="77777777" w:rsidR="00B569FF" w:rsidRDefault="00B62961" w:rsidP="003618F1">
            <w:pPr>
              <w:pStyle w:val="a7"/>
              <w:numPr>
                <w:ilvl w:val="0"/>
                <w:numId w:val="144"/>
              </w:numPr>
              <w:tabs>
                <w:tab w:val="left" w:pos="178"/>
              </w:tabs>
              <w:jc w:val="both"/>
            </w:pPr>
            <w:r>
              <w:t>природный и бросовый материал для</w:t>
            </w:r>
          </w:p>
        </w:tc>
      </w:tr>
    </w:tbl>
    <w:p w14:paraId="557213C0"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5C048538" w14:textId="77777777">
        <w:trPr>
          <w:trHeight w:hRule="exact" w:val="6590"/>
          <w:jc w:val="center"/>
        </w:trPr>
        <w:tc>
          <w:tcPr>
            <w:tcW w:w="2098" w:type="dxa"/>
            <w:tcBorders>
              <w:top w:val="single" w:sz="4" w:space="0" w:color="auto"/>
              <w:left w:val="single" w:sz="4" w:space="0" w:color="auto"/>
            </w:tcBorders>
            <w:shd w:val="clear" w:color="auto" w:fill="auto"/>
          </w:tcPr>
          <w:p w14:paraId="146C902F"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23E40FFA"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7F45A66F" w14:textId="77777777" w:rsidR="00B569FF" w:rsidRDefault="00B569FF">
            <w:pPr>
              <w:rPr>
                <w:sz w:val="10"/>
                <w:szCs w:val="10"/>
              </w:rPr>
            </w:pPr>
          </w:p>
        </w:tc>
        <w:tc>
          <w:tcPr>
            <w:tcW w:w="3979" w:type="dxa"/>
            <w:tcBorders>
              <w:top w:val="single" w:sz="4" w:space="0" w:color="auto"/>
              <w:left w:val="single" w:sz="4" w:space="0" w:color="auto"/>
              <w:right w:val="single" w:sz="4" w:space="0" w:color="auto"/>
            </w:tcBorders>
            <w:shd w:val="clear" w:color="auto" w:fill="auto"/>
            <w:vAlign w:val="bottom"/>
          </w:tcPr>
          <w:p w14:paraId="2E0EEE81" w14:textId="77777777" w:rsidR="00B569FF" w:rsidRDefault="00B62961">
            <w:pPr>
              <w:pStyle w:val="a7"/>
              <w:jc w:val="both"/>
            </w:pPr>
            <w:r>
              <w:t>ручного труда.</w:t>
            </w:r>
          </w:p>
          <w:p w14:paraId="0DE0A036" w14:textId="77777777" w:rsidR="00B569FF" w:rsidRDefault="00815901">
            <w:pPr>
              <w:pStyle w:val="a7"/>
              <w:jc w:val="both"/>
            </w:pPr>
            <w:r>
              <w:rPr>
                <w:b/>
                <w:bCs/>
              </w:rPr>
              <w:t>Область формирования основ без</w:t>
            </w:r>
            <w:r w:rsidR="00B62961">
              <w:rPr>
                <w:b/>
                <w:bCs/>
              </w:rPr>
              <w:t>опасного поведения:</w:t>
            </w:r>
          </w:p>
          <w:p w14:paraId="7D6EE6D2" w14:textId="77777777" w:rsidR="00B569FF" w:rsidRDefault="00B62961" w:rsidP="003618F1">
            <w:pPr>
              <w:pStyle w:val="a7"/>
              <w:numPr>
                <w:ilvl w:val="0"/>
                <w:numId w:val="145"/>
              </w:numPr>
              <w:tabs>
                <w:tab w:val="left" w:pos="134"/>
              </w:tabs>
              <w:jc w:val="both"/>
            </w:pPr>
            <w:r>
              <w:t>правила безопасного поведения в раз</w:t>
            </w:r>
            <w:r>
              <w:softHyphen/>
              <w:t>ных пространственных средах (в груп</w:t>
            </w:r>
            <w:r>
              <w:softHyphen/>
              <w:t>пе, на детской и спортивной площадке и др.),</w:t>
            </w:r>
          </w:p>
          <w:p w14:paraId="2299F0C4" w14:textId="77777777" w:rsidR="00B569FF" w:rsidRDefault="00B62961" w:rsidP="003618F1">
            <w:pPr>
              <w:pStyle w:val="a7"/>
              <w:numPr>
                <w:ilvl w:val="0"/>
                <w:numId w:val="145"/>
              </w:numPr>
              <w:tabs>
                <w:tab w:val="left" w:pos="134"/>
              </w:tabs>
              <w:jc w:val="both"/>
            </w:pPr>
            <w:r>
              <w:t>лэпбук по правилам безопасности,</w:t>
            </w:r>
          </w:p>
          <w:p w14:paraId="06B64707" w14:textId="77777777" w:rsidR="00B569FF" w:rsidRDefault="00B62961" w:rsidP="003618F1">
            <w:pPr>
              <w:pStyle w:val="a7"/>
              <w:numPr>
                <w:ilvl w:val="0"/>
                <w:numId w:val="145"/>
              </w:numPr>
              <w:tabs>
                <w:tab w:val="left" w:pos="134"/>
              </w:tabs>
              <w:jc w:val="both"/>
            </w:pPr>
            <w:r>
              <w:t>комплект дорожных знаков,</w:t>
            </w:r>
          </w:p>
          <w:p w14:paraId="19CF9762" w14:textId="77777777" w:rsidR="00B569FF" w:rsidRDefault="00B62961" w:rsidP="003618F1">
            <w:pPr>
              <w:pStyle w:val="a7"/>
              <w:numPr>
                <w:ilvl w:val="0"/>
                <w:numId w:val="145"/>
              </w:numPr>
              <w:tabs>
                <w:tab w:val="left" w:pos="134"/>
              </w:tabs>
              <w:jc w:val="both"/>
            </w:pPr>
            <w:r>
              <w:t>различные виды транспорта (назем</w:t>
            </w:r>
            <w:r>
              <w:softHyphen/>
              <w:t>ный, воздушный, водный);</w:t>
            </w:r>
          </w:p>
          <w:p w14:paraId="4BEF5B26" w14:textId="77777777" w:rsidR="00815901" w:rsidRDefault="00B62961" w:rsidP="003618F1">
            <w:pPr>
              <w:pStyle w:val="a7"/>
              <w:numPr>
                <w:ilvl w:val="0"/>
                <w:numId w:val="145"/>
              </w:numPr>
              <w:tabs>
                <w:tab w:val="left" w:pos="134"/>
              </w:tabs>
              <w:jc w:val="both"/>
            </w:pPr>
            <w:r>
              <w:t xml:space="preserve">тематические альбомы по правилам дорожного движения и безопасности, </w:t>
            </w:r>
          </w:p>
          <w:p w14:paraId="3888A4C3" w14:textId="77777777" w:rsidR="00B569FF" w:rsidRDefault="00B62961" w:rsidP="003618F1">
            <w:pPr>
              <w:pStyle w:val="a7"/>
              <w:numPr>
                <w:ilvl w:val="0"/>
                <w:numId w:val="145"/>
              </w:numPr>
              <w:tabs>
                <w:tab w:val="left" w:pos="134"/>
              </w:tabs>
              <w:jc w:val="both"/>
            </w:pPr>
            <w:r>
              <w:t xml:space="preserve"> д</w:t>
            </w:r>
            <w:r w:rsidR="00815901">
              <w:t>етская художественная и познава</w:t>
            </w:r>
            <w:r>
              <w:t>тельная литература по безопасности и правилам дорожного движения,</w:t>
            </w:r>
          </w:p>
          <w:p w14:paraId="6D258C27" w14:textId="77777777" w:rsidR="00B569FF" w:rsidRDefault="00B62961" w:rsidP="003618F1">
            <w:pPr>
              <w:pStyle w:val="a7"/>
              <w:numPr>
                <w:ilvl w:val="0"/>
                <w:numId w:val="145"/>
              </w:numPr>
              <w:tabs>
                <w:tab w:val="left" w:pos="134"/>
              </w:tabs>
              <w:jc w:val="both"/>
            </w:pPr>
            <w:r>
              <w:t>настольно-печатные и дидактические игры по безопасности жизнедеятельно</w:t>
            </w:r>
            <w:r>
              <w:softHyphen/>
              <w:t>сти (ПДД, «Не играй с огнем», «Опас</w:t>
            </w:r>
            <w:r>
              <w:softHyphen/>
              <w:t>ные предметы», «Безопасное поведе</w:t>
            </w:r>
            <w:r>
              <w:softHyphen/>
              <w:t>ние», «Оказание первой помощи»),</w:t>
            </w:r>
          </w:p>
          <w:p w14:paraId="547EA0AA" w14:textId="77777777" w:rsidR="00B569FF" w:rsidRDefault="00B62961" w:rsidP="003618F1">
            <w:pPr>
              <w:pStyle w:val="a7"/>
              <w:numPr>
                <w:ilvl w:val="0"/>
                <w:numId w:val="145"/>
              </w:numPr>
              <w:tabs>
                <w:tab w:val="left" w:pos="134"/>
              </w:tabs>
              <w:jc w:val="both"/>
            </w:pPr>
            <w:r>
              <w:t>жилетки детские игровые и атрибуты для игр «Полиция», «Скорая помощь», «Пожарный», «МЧС»,</w:t>
            </w:r>
          </w:p>
          <w:p w14:paraId="18E67433" w14:textId="77777777" w:rsidR="00B569FF" w:rsidRDefault="00B62961" w:rsidP="003618F1">
            <w:pPr>
              <w:pStyle w:val="a7"/>
              <w:numPr>
                <w:ilvl w:val="0"/>
                <w:numId w:val="145"/>
              </w:numPr>
              <w:tabs>
                <w:tab w:val="left" w:pos="134"/>
              </w:tabs>
              <w:jc w:val="both"/>
            </w:pPr>
            <w:r>
              <w:t>маршруты «Безопасный путь «Дом - детский сад - дом».</w:t>
            </w:r>
          </w:p>
        </w:tc>
      </w:tr>
      <w:tr w:rsidR="00B569FF" w14:paraId="6A7A8735" w14:textId="77777777">
        <w:trPr>
          <w:trHeight w:hRule="exact" w:val="264"/>
          <w:jc w:val="center"/>
        </w:trPr>
        <w:tc>
          <w:tcPr>
            <w:tcW w:w="10474" w:type="dxa"/>
            <w:gridSpan w:val="4"/>
            <w:tcBorders>
              <w:top w:val="single" w:sz="4" w:space="0" w:color="auto"/>
              <w:left w:val="single" w:sz="4" w:space="0" w:color="auto"/>
              <w:right w:val="single" w:sz="4" w:space="0" w:color="auto"/>
            </w:tcBorders>
            <w:shd w:val="clear" w:color="auto" w:fill="auto"/>
            <w:vAlign w:val="bottom"/>
          </w:tcPr>
          <w:p w14:paraId="34779421" w14:textId="77777777" w:rsidR="00B569FF" w:rsidRDefault="00B62961">
            <w:pPr>
              <w:pStyle w:val="a7"/>
              <w:jc w:val="center"/>
            </w:pPr>
            <w:r>
              <w:rPr>
                <w:b/>
                <w:bCs/>
              </w:rPr>
              <w:t>Образовательная область «Познавательное развитие»</w:t>
            </w:r>
          </w:p>
        </w:tc>
      </w:tr>
      <w:tr w:rsidR="00B569FF" w14:paraId="55C96CE6" w14:textId="77777777">
        <w:trPr>
          <w:trHeight w:hRule="exact" w:val="264"/>
          <w:jc w:val="center"/>
        </w:trPr>
        <w:tc>
          <w:tcPr>
            <w:tcW w:w="10474" w:type="dxa"/>
            <w:gridSpan w:val="4"/>
            <w:tcBorders>
              <w:top w:val="single" w:sz="4" w:space="0" w:color="auto"/>
              <w:left w:val="single" w:sz="4" w:space="0" w:color="auto"/>
              <w:right w:val="single" w:sz="4" w:space="0" w:color="auto"/>
            </w:tcBorders>
            <w:shd w:val="clear" w:color="auto" w:fill="auto"/>
            <w:vAlign w:val="bottom"/>
          </w:tcPr>
          <w:p w14:paraId="79A1F88F" w14:textId="77777777" w:rsidR="00B569FF" w:rsidRDefault="00B62961">
            <w:pPr>
              <w:pStyle w:val="a7"/>
              <w:jc w:val="center"/>
            </w:pPr>
            <w:r>
              <w:rPr>
                <w:b/>
                <w:bCs/>
              </w:rPr>
              <w:t>1,5-2 года</w:t>
            </w:r>
          </w:p>
        </w:tc>
      </w:tr>
      <w:tr w:rsidR="00B569FF" w14:paraId="1B976661" w14:textId="77777777">
        <w:trPr>
          <w:trHeight w:hRule="exact" w:val="264"/>
          <w:jc w:val="center"/>
        </w:trPr>
        <w:tc>
          <w:tcPr>
            <w:tcW w:w="2098" w:type="dxa"/>
            <w:tcBorders>
              <w:top w:val="single" w:sz="4" w:space="0" w:color="auto"/>
              <w:left w:val="single" w:sz="4" w:space="0" w:color="auto"/>
            </w:tcBorders>
            <w:shd w:val="clear" w:color="auto" w:fill="auto"/>
            <w:vAlign w:val="bottom"/>
          </w:tcPr>
          <w:p w14:paraId="2B63A393" w14:textId="77777777" w:rsidR="00B569FF" w:rsidRDefault="00B62961">
            <w:pPr>
              <w:pStyle w:val="a7"/>
              <w:jc w:val="center"/>
            </w:pPr>
            <w:r>
              <w:rPr>
                <w:b/>
                <w:bCs/>
              </w:rPr>
              <w:t>Формы</w:t>
            </w:r>
          </w:p>
        </w:tc>
        <w:tc>
          <w:tcPr>
            <w:tcW w:w="1987" w:type="dxa"/>
            <w:tcBorders>
              <w:top w:val="single" w:sz="4" w:space="0" w:color="auto"/>
              <w:left w:val="single" w:sz="4" w:space="0" w:color="auto"/>
            </w:tcBorders>
            <w:shd w:val="clear" w:color="auto" w:fill="auto"/>
            <w:vAlign w:val="bottom"/>
          </w:tcPr>
          <w:p w14:paraId="28870716" w14:textId="77777777" w:rsidR="00B569FF" w:rsidRDefault="00B62961">
            <w:pPr>
              <w:pStyle w:val="a7"/>
              <w:jc w:val="center"/>
            </w:pPr>
            <w:r>
              <w:rPr>
                <w:b/>
                <w:bCs/>
              </w:rPr>
              <w:t>Способы</w:t>
            </w:r>
          </w:p>
        </w:tc>
        <w:tc>
          <w:tcPr>
            <w:tcW w:w="2410" w:type="dxa"/>
            <w:tcBorders>
              <w:top w:val="single" w:sz="4" w:space="0" w:color="auto"/>
              <w:left w:val="single" w:sz="4" w:space="0" w:color="auto"/>
            </w:tcBorders>
            <w:shd w:val="clear" w:color="auto" w:fill="auto"/>
            <w:vAlign w:val="bottom"/>
          </w:tcPr>
          <w:p w14:paraId="5F2791CF" w14:textId="77777777" w:rsidR="00B569FF" w:rsidRDefault="00B62961">
            <w:pPr>
              <w:pStyle w:val="a7"/>
              <w:jc w:val="center"/>
            </w:pPr>
            <w:r>
              <w:rPr>
                <w:b/>
                <w:bCs/>
              </w:rPr>
              <w:t>Методы</w:t>
            </w:r>
          </w:p>
        </w:tc>
        <w:tc>
          <w:tcPr>
            <w:tcW w:w="3979" w:type="dxa"/>
            <w:tcBorders>
              <w:top w:val="single" w:sz="4" w:space="0" w:color="auto"/>
              <w:left w:val="single" w:sz="4" w:space="0" w:color="auto"/>
              <w:right w:val="single" w:sz="4" w:space="0" w:color="auto"/>
            </w:tcBorders>
            <w:shd w:val="clear" w:color="auto" w:fill="auto"/>
            <w:vAlign w:val="bottom"/>
          </w:tcPr>
          <w:p w14:paraId="0C11A298" w14:textId="77777777" w:rsidR="00B569FF" w:rsidRDefault="00B62961">
            <w:pPr>
              <w:pStyle w:val="a7"/>
              <w:jc w:val="center"/>
            </w:pPr>
            <w:r>
              <w:rPr>
                <w:b/>
                <w:bCs/>
              </w:rPr>
              <w:t>Средства</w:t>
            </w:r>
          </w:p>
        </w:tc>
      </w:tr>
      <w:tr w:rsidR="00B569FF" w14:paraId="76108C80" w14:textId="77777777">
        <w:trPr>
          <w:trHeight w:hRule="exact" w:val="7354"/>
          <w:jc w:val="center"/>
        </w:trPr>
        <w:tc>
          <w:tcPr>
            <w:tcW w:w="2098" w:type="dxa"/>
            <w:tcBorders>
              <w:top w:val="single" w:sz="4" w:space="0" w:color="auto"/>
              <w:left w:val="single" w:sz="4" w:space="0" w:color="auto"/>
              <w:bottom w:val="single" w:sz="4" w:space="0" w:color="auto"/>
            </w:tcBorders>
            <w:shd w:val="clear" w:color="auto" w:fill="auto"/>
          </w:tcPr>
          <w:p w14:paraId="1A3F63D1" w14:textId="77777777" w:rsidR="00B569FF" w:rsidRDefault="00B62961">
            <w:pPr>
              <w:pStyle w:val="a7"/>
            </w:pPr>
            <w:r>
              <w:rPr>
                <w:b/>
                <w:bCs/>
              </w:rPr>
              <w:t>Занятия:</w:t>
            </w:r>
          </w:p>
          <w:p w14:paraId="0CE514D5" w14:textId="77777777" w:rsidR="00B569FF" w:rsidRDefault="00B62961" w:rsidP="003618F1">
            <w:pPr>
              <w:pStyle w:val="a7"/>
              <w:numPr>
                <w:ilvl w:val="0"/>
                <w:numId w:val="146"/>
              </w:numPr>
              <w:tabs>
                <w:tab w:val="left" w:pos="168"/>
              </w:tabs>
            </w:pPr>
            <w:r>
              <w:t>Сенсорные этало</w:t>
            </w:r>
            <w:r>
              <w:softHyphen/>
              <w:t>ны и познаватель</w:t>
            </w:r>
            <w:r>
              <w:softHyphen/>
              <w:t>ные действия</w:t>
            </w:r>
          </w:p>
          <w:p w14:paraId="4B5CE2EE" w14:textId="77777777" w:rsidR="00B569FF" w:rsidRDefault="00B62961" w:rsidP="003618F1">
            <w:pPr>
              <w:pStyle w:val="a7"/>
              <w:numPr>
                <w:ilvl w:val="0"/>
                <w:numId w:val="146"/>
              </w:numPr>
              <w:tabs>
                <w:tab w:val="left" w:pos="168"/>
              </w:tabs>
            </w:pPr>
            <w:r>
              <w:t>Окружающий мир</w:t>
            </w:r>
          </w:p>
        </w:tc>
        <w:tc>
          <w:tcPr>
            <w:tcW w:w="1987" w:type="dxa"/>
            <w:tcBorders>
              <w:top w:val="single" w:sz="4" w:space="0" w:color="auto"/>
              <w:left w:val="single" w:sz="4" w:space="0" w:color="auto"/>
              <w:bottom w:val="single" w:sz="4" w:space="0" w:color="auto"/>
            </w:tcBorders>
            <w:shd w:val="clear" w:color="auto" w:fill="auto"/>
          </w:tcPr>
          <w:p w14:paraId="457A9D1A" w14:textId="77777777" w:rsidR="00B569FF" w:rsidRDefault="00B62961">
            <w:pPr>
              <w:pStyle w:val="a7"/>
            </w:pPr>
            <w:r>
              <w:t>Подгрупповой</w:t>
            </w:r>
          </w:p>
        </w:tc>
        <w:tc>
          <w:tcPr>
            <w:tcW w:w="2410" w:type="dxa"/>
            <w:tcBorders>
              <w:top w:val="single" w:sz="4" w:space="0" w:color="auto"/>
              <w:left w:val="single" w:sz="4" w:space="0" w:color="auto"/>
              <w:bottom w:val="single" w:sz="4" w:space="0" w:color="auto"/>
            </w:tcBorders>
            <w:shd w:val="clear" w:color="auto" w:fill="auto"/>
          </w:tcPr>
          <w:p w14:paraId="0BE9C3B8" w14:textId="77777777" w:rsidR="00B569FF" w:rsidRDefault="00B62961">
            <w:pPr>
              <w:pStyle w:val="a7"/>
              <w:tabs>
                <w:tab w:val="left" w:pos="1382"/>
              </w:tabs>
            </w:pPr>
            <w:r>
              <w:rPr>
                <w:b/>
                <w:bCs/>
              </w:rPr>
              <w:t>Наглядные</w:t>
            </w:r>
            <w:r>
              <w:rPr>
                <w:b/>
                <w:bCs/>
              </w:rPr>
              <w:tab/>
              <w:t>(инфор</w:t>
            </w:r>
            <w:r>
              <w:rPr>
                <w:b/>
                <w:bCs/>
              </w:rPr>
              <w:softHyphen/>
            </w:r>
          </w:p>
          <w:p w14:paraId="22061215" w14:textId="77777777" w:rsidR="008C54B1" w:rsidRDefault="00B62961">
            <w:pPr>
              <w:pStyle w:val="a7"/>
              <w:tabs>
                <w:tab w:val="left" w:pos="1421"/>
              </w:tabs>
              <w:rPr>
                <w:b/>
                <w:bCs/>
              </w:rPr>
            </w:pPr>
            <w:r>
              <w:rPr>
                <w:b/>
                <w:bCs/>
              </w:rPr>
              <w:t>мационно</w:t>
            </w:r>
            <w:r>
              <w:rPr>
                <w:b/>
                <w:bCs/>
              </w:rPr>
              <w:softHyphen/>
              <w:t>рецептивный):</w:t>
            </w:r>
          </w:p>
          <w:p w14:paraId="5DF077DC" w14:textId="77777777" w:rsidR="008C54B1" w:rsidRDefault="00B62961">
            <w:pPr>
              <w:pStyle w:val="a7"/>
              <w:tabs>
                <w:tab w:val="left" w:pos="1421"/>
              </w:tabs>
            </w:pPr>
            <w:r>
              <w:rPr>
                <w:b/>
                <w:bCs/>
              </w:rPr>
              <w:t xml:space="preserve"> </w:t>
            </w:r>
            <w:r>
              <w:t>- рассматривание,</w:t>
            </w:r>
          </w:p>
          <w:p w14:paraId="6D3310A8" w14:textId="77777777" w:rsidR="008C54B1" w:rsidRDefault="00B62961">
            <w:pPr>
              <w:pStyle w:val="a7"/>
              <w:tabs>
                <w:tab w:val="left" w:pos="1421"/>
              </w:tabs>
            </w:pPr>
            <w:r>
              <w:t xml:space="preserve"> - обследование, </w:t>
            </w:r>
          </w:p>
          <w:p w14:paraId="5B12DFC9" w14:textId="77777777" w:rsidR="008C54B1" w:rsidRDefault="00B62961">
            <w:pPr>
              <w:pStyle w:val="a7"/>
              <w:tabs>
                <w:tab w:val="left" w:pos="1421"/>
              </w:tabs>
            </w:pPr>
            <w:r>
              <w:t>- наблюдение,</w:t>
            </w:r>
          </w:p>
          <w:p w14:paraId="7E200B71" w14:textId="77777777" w:rsidR="008C54B1" w:rsidRDefault="008C54B1" w:rsidP="008C54B1">
            <w:pPr>
              <w:pStyle w:val="a7"/>
              <w:tabs>
                <w:tab w:val="left" w:pos="1421"/>
              </w:tabs>
              <w:rPr>
                <w:b/>
                <w:bCs/>
              </w:rPr>
            </w:pPr>
            <w:r>
              <w:t xml:space="preserve"> - показ (образца, спо</w:t>
            </w:r>
            <w:r w:rsidR="00B62961">
              <w:t xml:space="preserve">соба действия). </w:t>
            </w:r>
            <w:r w:rsidR="00B62961">
              <w:rPr>
                <w:b/>
                <w:bCs/>
              </w:rPr>
              <w:t>Сл</w:t>
            </w:r>
            <w:r>
              <w:rPr>
                <w:b/>
                <w:bCs/>
              </w:rPr>
              <w:t xml:space="preserve">овесные </w:t>
            </w:r>
            <w:r w:rsidR="00B62961">
              <w:rPr>
                <w:b/>
                <w:bCs/>
              </w:rPr>
              <w:t xml:space="preserve">(репродуктивный): </w:t>
            </w:r>
          </w:p>
          <w:p w14:paraId="2E63DDB2" w14:textId="77777777" w:rsidR="008C54B1" w:rsidRDefault="00B62961" w:rsidP="008C54B1">
            <w:pPr>
              <w:pStyle w:val="a7"/>
              <w:tabs>
                <w:tab w:val="left" w:pos="1421"/>
              </w:tabs>
            </w:pPr>
            <w:r>
              <w:t xml:space="preserve">- рассказ воспитателя, </w:t>
            </w:r>
          </w:p>
          <w:p w14:paraId="483CC204" w14:textId="77777777" w:rsidR="008C54B1" w:rsidRDefault="00B62961" w:rsidP="008C54B1">
            <w:pPr>
              <w:pStyle w:val="a7"/>
              <w:tabs>
                <w:tab w:val="left" w:pos="1421"/>
              </w:tabs>
              <w:rPr>
                <w:b/>
                <w:bCs/>
              </w:rPr>
            </w:pPr>
            <w:r>
              <w:t>- художественное сло</w:t>
            </w:r>
            <w:r>
              <w:softHyphen/>
              <w:t>во, - чтение художествен</w:t>
            </w:r>
            <w:r>
              <w:softHyphen/>
              <w:t xml:space="preserve">ной литературы. </w:t>
            </w:r>
            <w:r>
              <w:rPr>
                <w:b/>
                <w:bCs/>
              </w:rPr>
              <w:t xml:space="preserve">Практические: </w:t>
            </w:r>
          </w:p>
          <w:p w14:paraId="5DEBF0D0" w14:textId="77777777" w:rsidR="008C54B1" w:rsidRDefault="00B62961" w:rsidP="008C54B1">
            <w:pPr>
              <w:pStyle w:val="a7"/>
              <w:tabs>
                <w:tab w:val="left" w:pos="1421"/>
              </w:tabs>
            </w:pPr>
            <w:r>
              <w:t xml:space="preserve">- дидактические игры, </w:t>
            </w:r>
          </w:p>
          <w:p w14:paraId="3F8241D7" w14:textId="77777777" w:rsidR="008C54B1" w:rsidRDefault="00B62961" w:rsidP="008C54B1">
            <w:pPr>
              <w:pStyle w:val="a7"/>
              <w:tabs>
                <w:tab w:val="left" w:pos="1421"/>
              </w:tabs>
            </w:pPr>
            <w:r>
              <w:t xml:space="preserve">- развивающие игры, </w:t>
            </w:r>
          </w:p>
          <w:p w14:paraId="0324ACA0" w14:textId="77777777" w:rsidR="008C54B1" w:rsidRDefault="00B62961" w:rsidP="008C54B1">
            <w:pPr>
              <w:pStyle w:val="a7"/>
              <w:tabs>
                <w:tab w:val="left" w:pos="1421"/>
              </w:tabs>
            </w:pPr>
            <w:r>
              <w:t>-игры со строитель</w:t>
            </w:r>
            <w:r>
              <w:softHyphen/>
              <w:t xml:space="preserve">ным материалом, </w:t>
            </w:r>
          </w:p>
          <w:p w14:paraId="30FF2F99" w14:textId="77777777" w:rsidR="00B569FF" w:rsidRDefault="008C54B1" w:rsidP="008C54B1">
            <w:pPr>
              <w:pStyle w:val="a7"/>
              <w:tabs>
                <w:tab w:val="left" w:pos="1421"/>
              </w:tabs>
            </w:pPr>
            <w:r>
              <w:t>-</w:t>
            </w:r>
            <w:r w:rsidR="00B62961">
              <w:t>действия</w:t>
            </w:r>
            <w:r w:rsidR="00B62961">
              <w:tab/>
              <w:t>экспери</w:t>
            </w:r>
            <w:r w:rsidR="00B62961">
              <w:softHyphen/>
            </w:r>
          </w:p>
          <w:p w14:paraId="48D1C046" w14:textId="77777777" w:rsidR="008C54B1" w:rsidRDefault="00B62961">
            <w:pPr>
              <w:pStyle w:val="a7"/>
              <w:rPr>
                <w:b/>
                <w:bCs/>
              </w:rPr>
            </w:pPr>
            <w:r>
              <w:t>ментального характе</w:t>
            </w:r>
            <w:r>
              <w:softHyphen/>
              <w:t xml:space="preserve">ра. </w:t>
            </w:r>
            <w:r>
              <w:rPr>
                <w:b/>
                <w:bCs/>
              </w:rPr>
              <w:t xml:space="preserve">Репродуктивный: </w:t>
            </w:r>
          </w:p>
          <w:p w14:paraId="31CA170C" w14:textId="77777777" w:rsidR="00B569FF" w:rsidRDefault="00B62961">
            <w:pPr>
              <w:pStyle w:val="a7"/>
            </w:pPr>
            <w:r>
              <w:t>- упражнения на осно</w:t>
            </w:r>
            <w:r>
              <w:softHyphen/>
              <w:t>ве образца педагога.</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30E2E421" w14:textId="77777777" w:rsidR="00B569FF" w:rsidRDefault="00B62961">
            <w:pPr>
              <w:pStyle w:val="a7"/>
              <w:jc w:val="both"/>
            </w:pPr>
            <w:r>
              <w:rPr>
                <w:b/>
                <w:bCs/>
              </w:rPr>
              <w:t>Сенсорные эталоны и познаватель</w:t>
            </w:r>
            <w:r>
              <w:rPr>
                <w:b/>
                <w:bCs/>
              </w:rPr>
              <w:softHyphen/>
              <w:t>ные действия:</w:t>
            </w:r>
          </w:p>
          <w:p w14:paraId="0B568562" w14:textId="77777777" w:rsidR="00B569FF" w:rsidRDefault="00B62961" w:rsidP="003618F1">
            <w:pPr>
              <w:pStyle w:val="a7"/>
              <w:numPr>
                <w:ilvl w:val="0"/>
                <w:numId w:val="147"/>
              </w:numPr>
              <w:tabs>
                <w:tab w:val="left" w:pos="163"/>
              </w:tabs>
              <w:jc w:val="both"/>
            </w:pPr>
            <w:r>
              <w:t>пирамидки (3-5 элементов, окрашен</w:t>
            </w:r>
            <w:r>
              <w:softHyphen/>
              <w:t>ные в основные цвета),</w:t>
            </w:r>
          </w:p>
          <w:p w14:paraId="1147A758" w14:textId="77777777" w:rsidR="00B569FF" w:rsidRDefault="00B62961" w:rsidP="003618F1">
            <w:pPr>
              <w:pStyle w:val="a7"/>
              <w:numPr>
                <w:ilvl w:val="0"/>
                <w:numId w:val="147"/>
              </w:numPr>
              <w:tabs>
                <w:tab w:val="left" w:pos="163"/>
              </w:tabs>
              <w:jc w:val="both"/>
            </w:pPr>
            <w:r>
              <w:t>стержни для нанизывания с цветными шара</w:t>
            </w:r>
            <w:r w:rsidR="008C54B1">
              <w:t>ми, кольцами, кубиками (3-5 эле</w:t>
            </w:r>
            <w:r>
              <w:t>ментов)</w:t>
            </w:r>
          </w:p>
          <w:p w14:paraId="04EB8AED" w14:textId="77777777" w:rsidR="00B569FF" w:rsidRDefault="00B62961" w:rsidP="003618F1">
            <w:pPr>
              <w:pStyle w:val="a7"/>
              <w:numPr>
                <w:ilvl w:val="0"/>
                <w:numId w:val="147"/>
              </w:numPr>
              <w:tabs>
                <w:tab w:val="left" w:pos="163"/>
              </w:tabs>
              <w:jc w:val="both"/>
            </w:pPr>
            <w:r>
              <w:t>объемные вкладыши (бочон</w:t>
            </w:r>
            <w:r w:rsidR="008C54B1">
              <w:t>ки, ко</w:t>
            </w:r>
            <w:r>
              <w:t>робки),</w:t>
            </w:r>
          </w:p>
          <w:p w14:paraId="5B3D632A" w14:textId="77777777" w:rsidR="00B569FF" w:rsidRDefault="00B62961" w:rsidP="003618F1">
            <w:pPr>
              <w:pStyle w:val="a7"/>
              <w:numPr>
                <w:ilvl w:val="0"/>
                <w:numId w:val="147"/>
              </w:numPr>
              <w:tabs>
                <w:tab w:val="left" w:pos="163"/>
              </w:tabs>
              <w:jc w:val="both"/>
            </w:pPr>
            <w:r>
              <w:t>доски-вкладыши,</w:t>
            </w:r>
          </w:p>
          <w:p w14:paraId="5D121D85" w14:textId="77777777" w:rsidR="00B569FF" w:rsidRDefault="00B62961" w:rsidP="003618F1">
            <w:pPr>
              <w:pStyle w:val="a7"/>
              <w:numPr>
                <w:ilvl w:val="0"/>
                <w:numId w:val="147"/>
              </w:numPr>
              <w:tabs>
                <w:tab w:val="left" w:pos="163"/>
              </w:tabs>
              <w:jc w:val="both"/>
            </w:pPr>
            <w:r>
              <w:t>мозаика цветная, крупная,</w:t>
            </w:r>
          </w:p>
          <w:p w14:paraId="1B035A4D" w14:textId="77777777" w:rsidR="00B569FF" w:rsidRDefault="00B62961" w:rsidP="003618F1">
            <w:pPr>
              <w:pStyle w:val="a7"/>
              <w:numPr>
                <w:ilvl w:val="0"/>
                <w:numId w:val="147"/>
              </w:numPr>
              <w:tabs>
                <w:tab w:val="left" w:pos="163"/>
              </w:tabs>
              <w:jc w:val="both"/>
            </w:pPr>
            <w:r>
              <w:t>ящик-сортер с прорезями,</w:t>
            </w:r>
          </w:p>
          <w:p w14:paraId="6AABED6C" w14:textId="77777777" w:rsidR="00B569FF" w:rsidRDefault="00B62961" w:rsidP="003618F1">
            <w:pPr>
              <w:pStyle w:val="a7"/>
              <w:numPr>
                <w:ilvl w:val="0"/>
                <w:numId w:val="147"/>
              </w:numPr>
              <w:tabs>
                <w:tab w:val="left" w:pos="163"/>
              </w:tabs>
              <w:jc w:val="both"/>
            </w:pPr>
            <w:r>
              <w:t>кру</w:t>
            </w:r>
            <w:r w:rsidR="008C54B1">
              <w:t>пный строительный набор (пласт</w:t>
            </w:r>
            <w:r>
              <w:t>массовый/деревянный),</w:t>
            </w:r>
          </w:p>
          <w:p w14:paraId="60C043F0" w14:textId="77777777" w:rsidR="00B569FF" w:rsidRDefault="00B62961" w:rsidP="003618F1">
            <w:pPr>
              <w:pStyle w:val="a7"/>
              <w:numPr>
                <w:ilvl w:val="0"/>
                <w:numId w:val="147"/>
              </w:numPr>
              <w:tabs>
                <w:tab w:val="left" w:pos="163"/>
              </w:tabs>
              <w:jc w:val="both"/>
            </w:pPr>
            <w:r>
              <w:t>крупный конструктор,</w:t>
            </w:r>
          </w:p>
          <w:p w14:paraId="4AFB4A1E" w14:textId="77777777" w:rsidR="00B569FF" w:rsidRDefault="00B62961" w:rsidP="003618F1">
            <w:pPr>
              <w:pStyle w:val="a7"/>
              <w:numPr>
                <w:ilvl w:val="0"/>
                <w:numId w:val="147"/>
              </w:numPr>
              <w:tabs>
                <w:tab w:val="left" w:pos="163"/>
              </w:tabs>
              <w:jc w:val="both"/>
            </w:pPr>
            <w:r>
              <w:t>объемные мягкие модули,</w:t>
            </w:r>
          </w:p>
          <w:p w14:paraId="25574B60" w14:textId="77777777" w:rsidR="00B569FF" w:rsidRDefault="00B62961" w:rsidP="003618F1">
            <w:pPr>
              <w:pStyle w:val="a7"/>
              <w:numPr>
                <w:ilvl w:val="0"/>
                <w:numId w:val="147"/>
              </w:numPr>
              <w:tabs>
                <w:tab w:val="left" w:pos="163"/>
              </w:tabs>
              <w:jc w:val="both"/>
            </w:pPr>
            <w:r>
              <w:t>игрушки для обыгрывания построек,</w:t>
            </w:r>
          </w:p>
          <w:p w14:paraId="20F359A0" w14:textId="77777777" w:rsidR="00B569FF" w:rsidRDefault="00B62961" w:rsidP="003618F1">
            <w:pPr>
              <w:pStyle w:val="a7"/>
              <w:numPr>
                <w:ilvl w:val="0"/>
                <w:numId w:val="147"/>
              </w:numPr>
              <w:tabs>
                <w:tab w:val="left" w:pos="163"/>
              </w:tabs>
              <w:jc w:val="both"/>
            </w:pPr>
            <w:r>
              <w:t>лабиринты,</w:t>
            </w:r>
          </w:p>
          <w:p w14:paraId="32C207FF" w14:textId="77777777" w:rsidR="00B569FF" w:rsidRDefault="00B62961" w:rsidP="003618F1">
            <w:pPr>
              <w:pStyle w:val="a7"/>
              <w:numPr>
                <w:ilvl w:val="0"/>
                <w:numId w:val="147"/>
              </w:numPr>
              <w:tabs>
                <w:tab w:val="left" w:pos="163"/>
              </w:tabs>
              <w:jc w:val="both"/>
            </w:pPr>
            <w:r>
              <w:t>игрушки-шнуровки разного вида,</w:t>
            </w:r>
          </w:p>
          <w:p w14:paraId="58B9964E" w14:textId="77777777" w:rsidR="00B569FF" w:rsidRDefault="00B62961" w:rsidP="003618F1">
            <w:pPr>
              <w:pStyle w:val="a7"/>
              <w:numPr>
                <w:ilvl w:val="0"/>
                <w:numId w:val="147"/>
              </w:numPr>
              <w:tabs>
                <w:tab w:val="left" w:pos="163"/>
              </w:tabs>
              <w:jc w:val="both"/>
            </w:pPr>
            <w:r>
              <w:t>матрешки (2-3 элемента),</w:t>
            </w:r>
          </w:p>
          <w:p w14:paraId="62C811EA" w14:textId="77777777" w:rsidR="00B569FF" w:rsidRDefault="00B62961" w:rsidP="003618F1">
            <w:pPr>
              <w:pStyle w:val="a7"/>
              <w:numPr>
                <w:ilvl w:val="0"/>
                <w:numId w:val="147"/>
              </w:numPr>
              <w:tabs>
                <w:tab w:val="left" w:pos="163"/>
              </w:tabs>
              <w:jc w:val="both"/>
            </w:pPr>
            <w:r>
              <w:t>неваляшки,</w:t>
            </w:r>
          </w:p>
          <w:p w14:paraId="30642735" w14:textId="77777777" w:rsidR="00B569FF" w:rsidRDefault="00B62961" w:rsidP="003618F1">
            <w:pPr>
              <w:pStyle w:val="a7"/>
              <w:numPr>
                <w:ilvl w:val="0"/>
                <w:numId w:val="147"/>
              </w:numPr>
              <w:tabs>
                <w:tab w:val="left" w:pos="163"/>
              </w:tabs>
              <w:jc w:val="both"/>
            </w:pPr>
            <w:r>
              <w:t>игровые пособия с разными видами застежек.</w:t>
            </w:r>
          </w:p>
          <w:p w14:paraId="0D40F6FF" w14:textId="77777777" w:rsidR="00B569FF" w:rsidRDefault="00B62961">
            <w:pPr>
              <w:pStyle w:val="a7"/>
              <w:jc w:val="both"/>
            </w:pPr>
            <w:r>
              <w:rPr>
                <w:b/>
                <w:bCs/>
              </w:rPr>
              <w:t>Окружающий мир:</w:t>
            </w:r>
          </w:p>
          <w:p w14:paraId="105046D8" w14:textId="77777777" w:rsidR="00B569FF" w:rsidRDefault="00B62961" w:rsidP="003618F1">
            <w:pPr>
              <w:pStyle w:val="a7"/>
              <w:numPr>
                <w:ilvl w:val="0"/>
                <w:numId w:val="147"/>
              </w:numPr>
              <w:tabs>
                <w:tab w:val="left" w:pos="163"/>
              </w:tabs>
              <w:jc w:val="both"/>
            </w:pPr>
            <w:r>
              <w:t>тематические предметные картинки (ребенок, члены семьи и близкие люди, пища, блюда, игрушки, предметы ме</w:t>
            </w:r>
            <w:r>
              <w:softHyphen/>
              <w:t>бели, посуда и др.),</w:t>
            </w:r>
          </w:p>
          <w:p w14:paraId="72BA7467" w14:textId="77777777" w:rsidR="00B569FF" w:rsidRDefault="00B62961" w:rsidP="003618F1">
            <w:pPr>
              <w:pStyle w:val="a7"/>
              <w:numPr>
                <w:ilvl w:val="0"/>
                <w:numId w:val="147"/>
              </w:numPr>
              <w:tabs>
                <w:tab w:val="left" w:pos="163"/>
              </w:tabs>
              <w:jc w:val="both"/>
            </w:pPr>
            <w:r>
              <w:t xml:space="preserve">образные игрушки (домашние и </w:t>
            </w:r>
          </w:p>
        </w:tc>
      </w:tr>
    </w:tbl>
    <w:p w14:paraId="73EAF8B7"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3E1D1CD0" w14:textId="77777777">
        <w:trPr>
          <w:trHeight w:hRule="exact" w:val="773"/>
          <w:jc w:val="center"/>
        </w:trPr>
        <w:tc>
          <w:tcPr>
            <w:tcW w:w="2098" w:type="dxa"/>
            <w:tcBorders>
              <w:top w:val="single" w:sz="4" w:space="0" w:color="auto"/>
              <w:left w:val="single" w:sz="4" w:space="0" w:color="auto"/>
            </w:tcBorders>
            <w:shd w:val="clear" w:color="auto" w:fill="auto"/>
          </w:tcPr>
          <w:p w14:paraId="18548C2E"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7E927263"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533B2A36" w14:textId="77777777" w:rsidR="00B569FF" w:rsidRDefault="00B569FF">
            <w:pPr>
              <w:rPr>
                <w:sz w:val="10"/>
                <w:szCs w:val="10"/>
              </w:rPr>
            </w:pPr>
          </w:p>
        </w:tc>
        <w:tc>
          <w:tcPr>
            <w:tcW w:w="3979" w:type="dxa"/>
            <w:tcBorders>
              <w:top w:val="single" w:sz="4" w:space="0" w:color="auto"/>
              <w:left w:val="single" w:sz="4" w:space="0" w:color="auto"/>
              <w:right w:val="single" w:sz="4" w:space="0" w:color="auto"/>
            </w:tcBorders>
            <w:shd w:val="clear" w:color="auto" w:fill="auto"/>
            <w:vAlign w:val="bottom"/>
          </w:tcPr>
          <w:p w14:paraId="1FCF4956" w14:textId="77777777" w:rsidR="00B569FF" w:rsidRDefault="008C54B1">
            <w:pPr>
              <w:pStyle w:val="a7"/>
              <w:jc w:val="both"/>
            </w:pPr>
            <w:r>
              <w:t>ди</w:t>
            </w:r>
            <w:r w:rsidR="00B62961">
              <w:t>кие животные),</w:t>
            </w:r>
          </w:p>
          <w:p w14:paraId="6E3D3B69" w14:textId="77777777" w:rsidR="00B569FF" w:rsidRDefault="00B62961">
            <w:pPr>
              <w:pStyle w:val="a7"/>
              <w:jc w:val="both"/>
            </w:pPr>
            <w:r>
              <w:t>- кукла с комплектом одежды по сезо</w:t>
            </w:r>
            <w:r>
              <w:softHyphen/>
              <w:t>нам.</w:t>
            </w:r>
          </w:p>
        </w:tc>
      </w:tr>
      <w:tr w:rsidR="00B569FF" w14:paraId="3999ED05" w14:textId="77777777">
        <w:trPr>
          <w:trHeight w:hRule="exact" w:val="13934"/>
          <w:jc w:val="center"/>
        </w:trPr>
        <w:tc>
          <w:tcPr>
            <w:tcW w:w="2098" w:type="dxa"/>
            <w:tcBorders>
              <w:top w:val="single" w:sz="4" w:space="0" w:color="auto"/>
              <w:left w:val="single" w:sz="4" w:space="0" w:color="auto"/>
              <w:bottom w:val="single" w:sz="4" w:space="0" w:color="auto"/>
            </w:tcBorders>
            <w:shd w:val="clear" w:color="auto" w:fill="auto"/>
          </w:tcPr>
          <w:p w14:paraId="7DE7202A" w14:textId="77777777" w:rsidR="00B569FF" w:rsidRDefault="00B62961">
            <w:pPr>
              <w:pStyle w:val="a7"/>
            </w:pPr>
            <w:r>
              <w:rPr>
                <w:b/>
                <w:bCs/>
              </w:rPr>
              <w:t>Образовательная деятельность в ходе режимных моментов:</w:t>
            </w:r>
          </w:p>
          <w:p w14:paraId="26C9EBD6" w14:textId="77777777" w:rsidR="00B569FF" w:rsidRDefault="00B62961" w:rsidP="003618F1">
            <w:pPr>
              <w:pStyle w:val="a7"/>
              <w:numPr>
                <w:ilvl w:val="0"/>
                <w:numId w:val="148"/>
              </w:numPr>
              <w:tabs>
                <w:tab w:val="left" w:pos="168"/>
              </w:tabs>
            </w:pPr>
            <w:r>
              <w:t>Сенсорные этало</w:t>
            </w:r>
            <w:r>
              <w:softHyphen/>
              <w:t>ны и познаватель</w:t>
            </w:r>
            <w:r>
              <w:softHyphen/>
              <w:t>ные действия</w:t>
            </w:r>
          </w:p>
          <w:p w14:paraId="2B693EE5" w14:textId="77777777" w:rsidR="00B569FF" w:rsidRDefault="00B62961" w:rsidP="003618F1">
            <w:pPr>
              <w:pStyle w:val="a7"/>
              <w:numPr>
                <w:ilvl w:val="0"/>
                <w:numId w:val="148"/>
              </w:numPr>
              <w:tabs>
                <w:tab w:val="left" w:pos="168"/>
              </w:tabs>
            </w:pPr>
            <w:r>
              <w:t>Окружающий мир - Природа</w:t>
            </w:r>
          </w:p>
        </w:tc>
        <w:tc>
          <w:tcPr>
            <w:tcW w:w="1987" w:type="dxa"/>
            <w:tcBorders>
              <w:top w:val="single" w:sz="4" w:space="0" w:color="auto"/>
              <w:left w:val="single" w:sz="4" w:space="0" w:color="auto"/>
              <w:bottom w:val="single" w:sz="4" w:space="0" w:color="auto"/>
            </w:tcBorders>
            <w:shd w:val="clear" w:color="auto" w:fill="auto"/>
          </w:tcPr>
          <w:p w14:paraId="7F9E9BF9" w14:textId="77777777" w:rsidR="00B569FF" w:rsidRDefault="00B62961">
            <w:pPr>
              <w:pStyle w:val="a7"/>
            </w:pPr>
            <w:r>
              <w:t>Фронтальный Подгрупповой Индивидуальный</w:t>
            </w:r>
          </w:p>
        </w:tc>
        <w:tc>
          <w:tcPr>
            <w:tcW w:w="2410" w:type="dxa"/>
            <w:tcBorders>
              <w:top w:val="single" w:sz="4" w:space="0" w:color="auto"/>
              <w:left w:val="single" w:sz="4" w:space="0" w:color="auto"/>
              <w:bottom w:val="single" w:sz="4" w:space="0" w:color="auto"/>
            </w:tcBorders>
            <w:shd w:val="clear" w:color="auto" w:fill="auto"/>
          </w:tcPr>
          <w:p w14:paraId="02D295EC" w14:textId="77777777" w:rsidR="0024424C" w:rsidRDefault="0024424C" w:rsidP="0024424C">
            <w:pPr>
              <w:pStyle w:val="a7"/>
              <w:tabs>
                <w:tab w:val="left" w:pos="1382"/>
              </w:tabs>
              <w:rPr>
                <w:b/>
                <w:bCs/>
              </w:rPr>
            </w:pPr>
            <w:r>
              <w:rPr>
                <w:b/>
                <w:bCs/>
              </w:rPr>
              <w:t>Наглядные</w:t>
            </w:r>
          </w:p>
          <w:p w14:paraId="63CE38F4" w14:textId="77777777" w:rsidR="0024424C" w:rsidRDefault="00B62961" w:rsidP="0024424C">
            <w:pPr>
              <w:pStyle w:val="a7"/>
              <w:tabs>
                <w:tab w:val="left" w:pos="1382"/>
              </w:tabs>
              <w:rPr>
                <w:b/>
                <w:bCs/>
              </w:rPr>
            </w:pPr>
            <w:r>
              <w:rPr>
                <w:b/>
                <w:bCs/>
              </w:rPr>
              <w:t>(информационно</w:t>
            </w:r>
            <w:r>
              <w:rPr>
                <w:b/>
                <w:bCs/>
              </w:rPr>
              <w:softHyphen/>
              <w:t>рецептивный):</w:t>
            </w:r>
          </w:p>
          <w:p w14:paraId="796BC7A6" w14:textId="77777777" w:rsidR="0024424C" w:rsidRDefault="00B62961" w:rsidP="0024424C">
            <w:pPr>
              <w:pStyle w:val="a7"/>
              <w:tabs>
                <w:tab w:val="left" w:pos="1382"/>
              </w:tabs>
            </w:pPr>
            <w:r>
              <w:rPr>
                <w:b/>
                <w:bCs/>
              </w:rPr>
              <w:t xml:space="preserve"> </w:t>
            </w:r>
            <w:r>
              <w:t xml:space="preserve">- рассматривание, </w:t>
            </w:r>
          </w:p>
          <w:p w14:paraId="36D72870" w14:textId="77777777" w:rsidR="0024424C" w:rsidRDefault="00B62961" w:rsidP="0024424C">
            <w:pPr>
              <w:pStyle w:val="a7"/>
              <w:tabs>
                <w:tab w:val="left" w:pos="1382"/>
              </w:tabs>
            </w:pPr>
            <w:r>
              <w:t xml:space="preserve">- обследование, </w:t>
            </w:r>
          </w:p>
          <w:p w14:paraId="77371159" w14:textId="77777777" w:rsidR="0024424C" w:rsidRDefault="00B62961" w:rsidP="0024424C">
            <w:pPr>
              <w:pStyle w:val="a7"/>
              <w:tabs>
                <w:tab w:val="left" w:pos="1382"/>
              </w:tabs>
            </w:pPr>
            <w:r>
              <w:t xml:space="preserve">- наблюдение, </w:t>
            </w:r>
          </w:p>
          <w:p w14:paraId="16A17A2C" w14:textId="77777777" w:rsidR="0024424C" w:rsidRDefault="00B62961" w:rsidP="0024424C">
            <w:pPr>
              <w:pStyle w:val="a7"/>
              <w:tabs>
                <w:tab w:val="left" w:pos="1382"/>
              </w:tabs>
            </w:pPr>
            <w:r>
              <w:t>- показ (образца, спо</w:t>
            </w:r>
            <w:r>
              <w:softHyphen/>
              <w:t>соба действия</w:t>
            </w:r>
          </w:p>
          <w:p w14:paraId="4BD8A0C2" w14:textId="77777777" w:rsidR="0024424C" w:rsidRDefault="00B62961" w:rsidP="0024424C">
            <w:pPr>
              <w:pStyle w:val="a7"/>
              <w:tabs>
                <w:tab w:val="left" w:pos="1382"/>
              </w:tabs>
              <w:rPr>
                <w:b/>
                <w:bCs/>
              </w:rPr>
            </w:pPr>
            <w:r>
              <w:rPr>
                <w:b/>
                <w:bCs/>
              </w:rPr>
              <w:t>Словесные</w:t>
            </w:r>
            <w:r>
              <w:rPr>
                <w:b/>
                <w:bCs/>
              </w:rPr>
              <w:tab/>
            </w:r>
          </w:p>
          <w:p w14:paraId="509C03D9" w14:textId="77777777" w:rsidR="0024424C" w:rsidRDefault="00B62961" w:rsidP="0024424C">
            <w:pPr>
              <w:pStyle w:val="a7"/>
              <w:tabs>
                <w:tab w:val="left" w:pos="1382"/>
              </w:tabs>
              <w:rPr>
                <w:b/>
                <w:bCs/>
              </w:rPr>
            </w:pPr>
            <w:r>
              <w:rPr>
                <w:b/>
                <w:bCs/>
              </w:rPr>
              <w:t>(репро</w:t>
            </w:r>
            <w:r>
              <w:rPr>
                <w:b/>
                <w:bCs/>
              </w:rPr>
              <w:softHyphen/>
              <w:t xml:space="preserve">дуктивный): </w:t>
            </w:r>
          </w:p>
          <w:p w14:paraId="0C4C7FB7" w14:textId="77777777" w:rsidR="0024424C" w:rsidRDefault="00B62961" w:rsidP="0024424C">
            <w:pPr>
              <w:pStyle w:val="a7"/>
              <w:tabs>
                <w:tab w:val="left" w:pos="1382"/>
              </w:tabs>
            </w:pPr>
            <w:r>
              <w:t>- рассказ воспитателя,</w:t>
            </w:r>
          </w:p>
          <w:p w14:paraId="6DCC47D3" w14:textId="77777777" w:rsidR="0024424C" w:rsidRDefault="00B62961" w:rsidP="0024424C">
            <w:pPr>
              <w:pStyle w:val="a7"/>
              <w:tabs>
                <w:tab w:val="left" w:pos="1382"/>
              </w:tabs>
              <w:rPr>
                <w:b/>
                <w:bCs/>
              </w:rPr>
            </w:pPr>
            <w:r>
              <w:t xml:space="preserve"> - художественное сло</w:t>
            </w:r>
            <w:r>
              <w:softHyphen/>
              <w:t>во, - чтение художествен</w:t>
            </w:r>
            <w:r>
              <w:softHyphen/>
              <w:t xml:space="preserve">ной литературы. </w:t>
            </w:r>
            <w:r>
              <w:rPr>
                <w:b/>
                <w:bCs/>
              </w:rPr>
              <w:t>Практические:</w:t>
            </w:r>
          </w:p>
          <w:p w14:paraId="50EC5A45" w14:textId="77777777" w:rsidR="0024424C" w:rsidRDefault="00B62961" w:rsidP="0024424C">
            <w:pPr>
              <w:pStyle w:val="a7"/>
              <w:tabs>
                <w:tab w:val="left" w:pos="1382"/>
              </w:tabs>
            </w:pPr>
            <w:r>
              <w:rPr>
                <w:b/>
                <w:bCs/>
              </w:rPr>
              <w:t xml:space="preserve"> </w:t>
            </w:r>
            <w:r>
              <w:t xml:space="preserve">- дидактические игры, </w:t>
            </w:r>
          </w:p>
          <w:p w14:paraId="164FE335" w14:textId="77777777" w:rsidR="0024424C" w:rsidRDefault="00B62961" w:rsidP="0024424C">
            <w:pPr>
              <w:pStyle w:val="a7"/>
              <w:tabs>
                <w:tab w:val="left" w:pos="1382"/>
              </w:tabs>
            </w:pPr>
            <w:r>
              <w:t xml:space="preserve">- развивающие игры, </w:t>
            </w:r>
          </w:p>
          <w:p w14:paraId="11CC2F70" w14:textId="77777777" w:rsidR="0024424C" w:rsidRDefault="00B62961" w:rsidP="0024424C">
            <w:pPr>
              <w:pStyle w:val="a7"/>
              <w:tabs>
                <w:tab w:val="left" w:pos="1382"/>
              </w:tabs>
            </w:pPr>
            <w:r>
              <w:t>-</w:t>
            </w:r>
            <w:r w:rsidR="0024424C">
              <w:t xml:space="preserve"> </w:t>
            </w:r>
            <w:r>
              <w:t>игры со строитель</w:t>
            </w:r>
            <w:r>
              <w:softHyphen/>
              <w:t>ным материалом,</w:t>
            </w:r>
          </w:p>
          <w:p w14:paraId="6144A497" w14:textId="77777777" w:rsidR="00B569FF" w:rsidRDefault="0024424C" w:rsidP="0024424C">
            <w:pPr>
              <w:pStyle w:val="a7"/>
              <w:tabs>
                <w:tab w:val="left" w:pos="1382"/>
              </w:tabs>
            </w:pPr>
            <w:r>
              <w:t xml:space="preserve"> -</w:t>
            </w:r>
            <w:r w:rsidR="00B62961">
              <w:t>действия</w:t>
            </w:r>
            <w:r w:rsidR="00B62961">
              <w:tab/>
              <w:t>экспери</w:t>
            </w:r>
            <w:r w:rsidR="00B62961">
              <w:softHyphen/>
            </w:r>
          </w:p>
          <w:p w14:paraId="216B2AF2" w14:textId="77777777" w:rsidR="0024424C" w:rsidRDefault="00B62961">
            <w:pPr>
              <w:pStyle w:val="a7"/>
              <w:rPr>
                <w:b/>
                <w:bCs/>
              </w:rPr>
            </w:pPr>
            <w:r>
              <w:t>ментального характе</w:t>
            </w:r>
            <w:r>
              <w:softHyphen/>
              <w:t xml:space="preserve">ра. </w:t>
            </w:r>
            <w:r>
              <w:rPr>
                <w:b/>
                <w:bCs/>
              </w:rPr>
              <w:t>Репродуктивный:</w:t>
            </w:r>
          </w:p>
          <w:p w14:paraId="275B4395" w14:textId="77777777" w:rsidR="00B569FF" w:rsidRDefault="00B62961">
            <w:pPr>
              <w:pStyle w:val="a7"/>
            </w:pPr>
            <w:r>
              <w:rPr>
                <w:b/>
                <w:bCs/>
              </w:rPr>
              <w:t xml:space="preserve"> </w:t>
            </w:r>
            <w:r>
              <w:t>- упражнения на осно</w:t>
            </w:r>
            <w:r>
              <w:softHyphen/>
              <w:t>ве образца педагога.</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733C7169" w14:textId="77777777" w:rsidR="00B569FF" w:rsidRDefault="00B62961">
            <w:pPr>
              <w:pStyle w:val="a7"/>
              <w:jc w:val="both"/>
            </w:pPr>
            <w:r>
              <w:rPr>
                <w:b/>
                <w:bCs/>
              </w:rPr>
              <w:t>Сенсорные эталоны и познаватель</w:t>
            </w:r>
            <w:r>
              <w:rPr>
                <w:b/>
                <w:bCs/>
              </w:rPr>
              <w:softHyphen/>
              <w:t>ные действия:</w:t>
            </w:r>
          </w:p>
          <w:p w14:paraId="70D7B184" w14:textId="77777777" w:rsidR="00B569FF" w:rsidRDefault="00B62961" w:rsidP="003618F1">
            <w:pPr>
              <w:pStyle w:val="a7"/>
              <w:numPr>
                <w:ilvl w:val="0"/>
                <w:numId w:val="149"/>
              </w:numPr>
              <w:tabs>
                <w:tab w:val="left" w:pos="163"/>
              </w:tabs>
              <w:jc w:val="both"/>
            </w:pPr>
            <w:r>
              <w:t>пирамидки (3-5 элементов, окрашен</w:t>
            </w:r>
            <w:r>
              <w:softHyphen/>
              <w:t>ные в основные цвета),</w:t>
            </w:r>
          </w:p>
          <w:p w14:paraId="1DC21635" w14:textId="77777777" w:rsidR="00B569FF" w:rsidRDefault="00B62961" w:rsidP="003618F1">
            <w:pPr>
              <w:pStyle w:val="a7"/>
              <w:numPr>
                <w:ilvl w:val="0"/>
                <w:numId w:val="149"/>
              </w:numPr>
              <w:tabs>
                <w:tab w:val="left" w:pos="163"/>
              </w:tabs>
              <w:jc w:val="both"/>
            </w:pPr>
            <w:r>
              <w:t>стержни для нанизывания с цветными шара</w:t>
            </w:r>
            <w:r w:rsidR="0024424C">
              <w:t>ми, кольцами, кубиками (3-5 эле</w:t>
            </w:r>
            <w:r>
              <w:t>ментов)</w:t>
            </w:r>
          </w:p>
          <w:p w14:paraId="39DAAF78" w14:textId="77777777" w:rsidR="00B569FF" w:rsidRDefault="0024424C" w:rsidP="003618F1">
            <w:pPr>
              <w:pStyle w:val="a7"/>
              <w:numPr>
                <w:ilvl w:val="0"/>
                <w:numId w:val="149"/>
              </w:numPr>
              <w:tabs>
                <w:tab w:val="left" w:pos="163"/>
              </w:tabs>
              <w:jc w:val="both"/>
            </w:pPr>
            <w:r>
              <w:t>объемные вкладыши (бочонки, ко</w:t>
            </w:r>
            <w:r w:rsidR="00B62961">
              <w:t>робки),</w:t>
            </w:r>
          </w:p>
          <w:p w14:paraId="158A5B9F" w14:textId="77777777" w:rsidR="00B569FF" w:rsidRDefault="00B62961" w:rsidP="003618F1">
            <w:pPr>
              <w:pStyle w:val="a7"/>
              <w:numPr>
                <w:ilvl w:val="0"/>
                <w:numId w:val="149"/>
              </w:numPr>
              <w:tabs>
                <w:tab w:val="left" w:pos="163"/>
              </w:tabs>
              <w:jc w:val="both"/>
            </w:pPr>
            <w:r>
              <w:t>доски-вкладыши,</w:t>
            </w:r>
          </w:p>
          <w:p w14:paraId="77E9B21C" w14:textId="77777777" w:rsidR="00B569FF" w:rsidRDefault="00B62961" w:rsidP="003618F1">
            <w:pPr>
              <w:pStyle w:val="a7"/>
              <w:numPr>
                <w:ilvl w:val="0"/>
                <w:numId w:val="149"/>
              </w:numPr>
              <w:tabs>
                <w:tab w:val="left" w:pos="163"/>
              </w:tabs>
              <w:jc w:val="both"/>
            </w:pPr>
            <w:r>
              <w:t>мозаика цветная, крупная,</w:t>
            </w:r>
          </w:p>
          <w:p w14:paraId="5B62C3B9" w14:textId="77777777" w:rsidR="00B569FF" w:rsidRDefault="00B62961" w:rsidP="003618F1">
            <w:pPr>
              <w:pStyle w:val="a7"/>
              <w:numPr>
                <w:ilvl w:val="0"/>
                <w:numId w:val="149"/>
              </w:numPr>
              <w:tabs>
                <w:tab w:val="left" w:pos="163"/>
              </w:tabs>
              <w:jc w:val="both"/>
            </w:pPr>
            <w:r>
              <w:t>ящик-сортер с прорезями,</w:t>
            </w:r>
          </w:p>
          <w:p w14:paraId="76FB6B3E" w14:textId="77777777" w:rsidR="00B569FF" w:rsidRDefault="00B62961" w:rsidP="003618F1">
            <w:pPr>
              <w:pStyle w:val="a7"/>
              <w:numPr>
                <w:ilvl w:val="0"/>
                <w:numId w:val="149"/>
              </w:numPr>
              <w:tabs>
                <w:tab w:val="left" w:pos="163"/>
              </w:tabs>
              <w:jc w:val="both"/>
            </w:pPr>
            <w:r>
              <w:t>кру</w:t>
            </w:r>
            <w:r w:rsidR="0024424C">
              <w:t>пный строительный набор (пласт</w:t>
            </w:r>
            <w:r>
              <w:t>массовый/деревянный),</w:t>
            </w:r>
          </w:p>
          <w:p w14:paraId="264E1DF7" w14:textId="77777777" w:rsidR="00B569FF" w:rsidRDefault="00B62961" w:rsidP="003618F1">
            <w:pPr>
              <w:pStyle w:val="a7"/>
              <w:numPr>
                <w:ilvl w:val="0"/>
                <w:numId w:val="149"/>
              </w:numPr>
              <w:tabs>
                <w:tab w:val="left" w:pos="163"/>
              </w:tabs>
              <w:jc w:val="both"/>
            </w:pPr>
            <w:r>
              <w:t>крупный конструктор,</w:t>
            </w:r>
          </w:p>
          <w:p w14:paraId="1DE04AB3" w14:textId="77777777" w:rsidR="00B569FF" w:rsidRDefault="00B62961" w:rsidP="003618F1">
            <w:pPr>
              <w:pStyle w:val="a7"/>
              <w:numPr>
                <w:ilvl w:val="0"/>
                <w:numId w:val="149"/>
              </w:numPr>
              <w:tabs>
                <w:tab w:val="left" w:pos="163"/>
              </w:tabs>
              <w:jc w:val="both"/>
            </w:pPr>
            <w:r>
              <w:t>объемные мягкие модули,</w:t>
            </w:r>
          </w:p>
          <w:p w14:paraId="409E70D2" w14:textId="77777777" w:rsidR="00B569FF" w:rsidRDefault="00B62961" w:rsidP="003618F1">
            <w:pPr>
              <w:pStyle w:val="a7"/>
              <w:numPr>
                <w:ilvl w:val="0"/>
                <w:numId w:val="149"/>
              </w:numPr>
              <w:tabs>
                <w:tab w:val="left" w:pos="163"/>
              </w:tabs>
              <w:jc w:val="both"/>
            </w:pPr>
            <w:r>
              <w:t>игрушки для обыгрывания построек,</w:t>
            </w:r>
          </w:p>
          <w:p w14:paraId="195B002F" w14:textId="77777777" w:rsidR="00B569FF" w:rsidRDefault="00B62961" w:rsidP="003618F1">
            <w:pPr>
              <w:pStyle w:val="a7"/>
              <w:numPr>
                <w:ilvl w:val="0"/>
                <w:numId w:val="149"/>
              </w:numPr>
              <w:tabs>
                <w:tab w:val="left" w:pos="163"/>
              </w:tabs>
              <w:jc w:val="both"/>
            </w:pPr>
            <w:r>
              <w:t>лабиринты,</w:t>
            </w:r>
          </w:p>
          <w:p w14:paraId="5322C106" w14:textId="77777777" w:rsidR="00B569FF" w:rsidRDefault="00B62961" w:rsidP="003618F1">
            <w:pPr>
              <w:pStyle w:val="a7"/>
              <w:numPr>
                <w:ilvl w:val="0"/>
                <w:numId w:val="149"/>
              </w:numPr>
              <w:tabs>
                <w:tab w:val="left" w:pos="163"/>
              </w:tabs>
              <w:jc w:val="both"/>
            </w:pPr>
            <w:r>
              <w:t>игрушки-шнуровки разного вида,</w:t>
            </w:r>
          </w:p>
          <w:p w14:paraId="7753D4A0" w14:textId="77777777" w:rsidR="00B569FF" w:rsidRDefault="00B62961" w:rsidP="003618F1">
            <w:pPr>
              <w:pStyle w:val="a7"/>
              <w:numPr>
                <w:ilvl w:val="0"/>
                <w:numId w:val="149"/>
              </w:numPr>
              <w:tabs>
                <w:tab w:val="left" w:pos="163"/>
              </w:tabs>
              <w:jc w:val="both"/>
            </w:pPr>
            <w:r>
              <w:t>матрешки (2-3 элемента),</w:t>
            </w:r>
          </w:p>
          <w:p w14:paraId="6610E8F9" w14:textId="77777777" w:rsidR="00B569FF" w:rsidRDefault="00B62961" w:rsidP="003618F1">
            <w:pPr>
              <w:pStyle w:val="a7"/>
              <w:numPr>
                <w:ilvl w:val="0"/>
                <w:numId w:val="149"/>
              </w:numPr>
              <w:tabs>
                <w:tab w:val="left" w:pos="163"/>
              </w:tabs>
              <w:jc w:val="both"/>
            </w:pPr>
            <w:r>
              <w:t>неваляшки,</w:t>
            </w:r>
          </w:p>
          <w:p w14:paraId="31C67332" w14:textId="77777777" w:rsidR="00B569FF" w:rsidRDefault="00B62961" w:rsidP="003618F1">
            <w:pPr>
              <w:pStyle w:val="a7"/>
              <w:numPr>
                <w:ilvl w:val="0"/>
                <w:numId w:val="149"/>
              </w:numPr>
              <w:tabs>
                <w:tab w:val="left" w:pos="163"/>
              </w:tabs>
              <w:jc w:val="both"/>
            </w:pPr>
            <w:r>
              <w:t>игровые пособия с разными видами застежек.</w:t>
            </w:r>
          </w:p>
          <w:p w14:paraId="253E1DBB" w14:textId="77777777" w:rsidR="00B569FF" w:rsidRDefault="00B62961">
            <w:pPr>
              <w:pStyle w:val="a7"/>
              <w:jc w:val="both"/>
            </w:pPr>
            <w:r>
              <w:rPr>
                <w:b/>
                <w:bCs/>
              </w:rPr>
              <w:t>Окружающий мир:</w:t>
            </w:r>
          </w:p>
          <w:p w14:paraId="5B075D3B" w14:textId="77777777" w:rsidR="00B569FF" w:rsidRDefault="00B62961" w:rsidP="003618F1">
            <w:pPr>
              <w:pStyle w:val="a7"/>
              <w:numPr>
                <w:ilvl w:val="0"/>
                <w:numId w:val="149"/>
              </w:numPr>
              <w:tabs>
                <w:tab w:val="left" w:pos="163"/>
              </w:tabs>
              <w:jc w:val="both"/>
            </w:pPr>
            <w:r>
              <w:t>тематические предметные картинки (ребенок, члены семьи и близкие люди, пища, блюда, игрушки, предметы ме</w:t>
            </w:r>
            <w:r>
              <w:softHyphen/>
              <w:t>бели, посуда и др.),</w:t>
            </w:r>
          </w:p>
          <w:p w14:paraId="44909985" w14:textId="77777777" w:rsidR="00B569FF" w:rsidRDefault="00B62961" w:rsidP="003618F1">
            <w:pPr>
              <w:pStyle w:val="a7"/>
              <w:numPr>
                <w:ilvl w:val="0"/>
                <w:numId w:val="149"/>
              </w:numPr>
              <w:tabs>
                <w:tab w:val="left" w:pos="163"/>
              </w:tabs>
              <w:jc w:val="both"/>
            </w:pPr>
            <w:r>
              <w:t>образные игрушки (домашние и ди</w:t>
            </w:r>
            <w:r>
              <w:softHyphen/>
              <w:t>кие животные),</w:t>
            </w:r>
          </w:p>
          <w:p w14:paraId="7A5E4B2B" w14:textId="77777777" w:rsidR="00B569FF" w:rsidRDefault="00B62961" w:rsidP="003618F1">
            <w:pPr>
              <w:pStyle w:val="a7"/>
              <w:numPr>
                <w:ilvl w:val="0"/>
                <w:numId w:val="149"/>
              </w:numPr>
              <w:tabs>
                <w:tab w:val="left" w:pos="163"/>
              </w:tabs>
              <w:jc w:val="both"/>
            </w:pPr>
            <w:r>
              <w:t>ку</w:t>
            </w:r>
            <w:r w:rsidR="0024424C">
              <w:t>кла с комплектом одежды по сезо</w:t>
            </w:r>
            <w:r>
              <w:t>нам.</w:t>
            </w:r>
          </w:p>
          <w:p w14:paraId="0E76B83F" w14:textId="77777777" w:rsidR="00B569FF" w:rsidRDefault="00B62961">
            <w:pPr>
              <w:pStyle w:val="a7"/>
              <w:jc w:val="both"/>
            </w:pPr>
            <w:r>
              <w:rPr>
                <w:b/>
                <w:bCs/>
              </w:rPr>
              <w:t>Природа:</w:t>
            </w:r>
          </w:p>
          <w:p w14:paraId="7B86F3AB" w14:textId="77777777" w:rsidR="00B569FF" w:rsidRDefault="00B62961" w:rsidP="003618F1">
            <w:pPr>
              <w:pStyle w:val="a7"/>
              <w:numPr>
                <w:ilvl w:val="0"/>
                <w:numId w:val="149"/>
              </w:numPr>
              <w:tabs>
                <w:tab w:val="left" w:pos="163"/>
              </w:tabs>
              <w:jc w:val="both"/>
            </w:pPr>
            <w:r>
              <w:t>игрушка-календарь природы и погоды (карт</w:t>
            </w:r>
            <w:r w:rsidR="0024424C">
              <w:t>инка с временем года с ясно раз</w:t>
            </w:r>
            <w:r>
              <w:t>личимыми сезонными признаками),</w:t>
            </w:r>
          </w:p>
          <w:p w14:paraId="033EDC76" w14:textId="77777777" w:rsidR="00B569FF" w:rsidRDefault="00B62961" w:rsidP="003618F1">
            <w:pPr>
              <w:pStyle w:val="a7"/>
              <w:numPr>
                <w:ilvl w:val="0"/>
                <w:numId w:val="149"/>
              </w:numPr>
              <w:tabs>
                <w:tab w:val="left" w:pos="163"/>
                <w:tab w:val="left" w:pos="907"/>
              </w:tabs>
              <w:jc w:val="both"/>
            </w:pPr>
            <w:r>
              <w:t>комнатные растения (2 - 3), имеющие четко выраженные основные части (стеб</w:t>
            </w:r>
            <w:r w:rsidR="0024424C">
              <w:t>ель, листья) и ярко и долго цве</w:t>
            </w:r>
            <w:r>
              <w:t>тущие</w:t>
            </w:r>
            <w:r>
              <w:tab/>
              <w:t>(фикус, бегония, бальзамин,</w:t>
            </w:r>
            <w:r w:rsidR="0024424C">
              <w:t xml:space="preserve"> </w:t>
            </w:r>
            <w:r>
              <w:t>кливия, хлорофитум - на выбор педа</w:t>
            </w:r>
            <w:r>
              <w:softHyphen/>
              <w:t>гога),</w:t>
            </w:r>
          </w:p>
          <w:p w14:paraId="1D9C5FBB" w14:textId="77777777" w:rsidR="00B569FF" w:rsidRDefault="00B62961" w:rsidP="003618F1">
            <w:pPr>
              <w:pStyle w:val="a7"/>
              <w:numPr>
                <w:ilvl w:val="0"/>
                <w:numId w:val="149"/>
              </w:numPr>
              <w:tabs>
                <w:tab w:val="left" w:pos="163"/>
              </w:tabs>
              <w:jc w:val="both"/>
            </w:pPr>
            <w:r>
              <w:t>лейки для полива комнатных расте</w:t>
            </w:r>
            <w:r>
              <w:softHyphen/>
              <w:t>ний (2-3),</w:t>
            </w:r>
          </w:p>
          <w:p w14:paraId="131139A4" w14:textId="77777777" w:rsidR="00B569FF" w:rsidRDefault="00B62961" w:rsidP="003618F1">
            <w:pPr>
              <w:pStyle w:val="a7"/>
              <w:numPr>
                <w:ilvl w:val="0"/>
                <w:numId w:val="149"/>
              </w:numPr>
              <w:tabs>
                <w:tab w:val="left" w:pos="163"/>
              </w:tabs>
              <w:jc w:val="both"/>
            </w:pPr>
            <w:r>
              <w:t>муляжи (картинки) овощей и фруктов (огурец, помидор, морковь, яблоко),</w:t>
            </w:r>
          </w:p>
          <w:p w14:paraId="16DD159B" w14:textId="77777777" w:rsidR="00B569FF" w:rsidRDefault="0024424C" w:rsidP="003618F1">
            <w:pPr>
              <w:pStyle w:val="a7"/>
              <w:numPr>
                <w:ilvl w:val="0"/>
                <w:numId w:val="149"/>
              </w:numPr>
              <w:tabs>
                <w:tab w:val="left" w:pos="163"/>
              </w:tabs>
              <w:jc w:val="both"/>
            </w:pPr>
            <w:r>
              <w:t>крупный природный материал (каш</w:t>
            </w:r>
            <w:r w:rsidR="00B62961">
              <w:t>таны, жёлуди, шишки),</w:t>
            </w:r>
          </w:p>
          <w:p w14:paraId="3A92AAA9" w14:textId="77777777" w:rsidR="00B569FF" w:rsidRDefault="00B62961" w:rsidP="003618F1">
            <w:pPr>
              <w:pStyle w:val="a7"/>
              <w:numPr>
                <w:ilvl w:val="0"/>
                <w:numId w:val="149"/>
              </w:numPr>
              <w:tabs>
                <w:tab w:val="left" w:pos="163"/>
              </w:tabs>
              <w:jc w:val="both"/>
            </w:pPr>
            <w:r>
              <w:t>дидактические игры природоведче</w:t>
            </w:r>
            <w:r>
              <w:softHyphen/>
              <w:t>ского содержания («Кто это?», «Найди и назови», «Мама и детеныши», «Кто как кричит»),</w:t>
            </w:r>
          </w:p>
          <w:p w14:paraId="27A9D695" w14:textId="77777777" w:rsidR="00B569FF" w:rsidRDefault="00B62961" w:rsidP="003618F1">
            <w:pPr>
              <w:pStyle w:val="a7"/>
              <w:numPr>
                <w:ilvl w:val="0"/>
                <w:numId w:val="149"/>
              </w:numPr>
              <w:tabs>
                <w:tab w:val="left" w:pos="163"/>
              </w:tabs>
              <w:jc w:val="both"/>
            </w:pPr>
            <w:r>
              <w:t>предметные картинки с изображением домашних и диких животных, расте</w:t>
            </w:r>
            <w:r>
              <w:softHyphen/>
              <w:t>ний, явлений природы (доступных для</w:t>
            </w:r>
          </w:p>
        </w:tc>
      </w:tr>
    </w:tbl>
    <w:p w14:paraId="612698F4"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729329AC" w14:textId="77777777">
        <w:trPr>
          <w:trHeight w:hRule="exact" w:val="2290"/>
          <w:jc w:val="center"/>
        </w:trPr>
        <w:tc>
          <w:tcPr>
            <w:tcW w:w="2098" w:type="dxa"/>
            <w:tcBorders>
              <w:top w:val="single" w:sz="4" w:space="0" w:color="auto"/>
              <w:left w:val="single" w:sz="4" w:space="0" w:color="auto"/>
            </w:tcBorders>
            <w:shd w:val="clear" w:color="auto" w:fill="auto"/>
          </w:tcPr>
          <w:p w14:paraId="20C6B510"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021CFA49"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2CBA8356" w14:textId="77777777" w:rsidR="00B569FF" w:rsidRDefault="00B569FF">
            <w:pPr>
              <w:rPr>
                <w:sz w:val="10"/>
                <w:szCs w:val="10"/>
              </w:rPr>
            </w:pPr>
          </w:p>
        </w:tc>
        <w:tc>
          <w:tcPr>
            <w:tcW w:w="3979" w:type="dxa"/>
            <w:tcBorders>
              <w:top w:val="single" w:sz="4" w:space="0" w:color="auto"/>
              <w:left w:val="single" w:sz="4" w:space="0" w:color="auto"/>
              <w:right w:val="single" w:sz="4" w:space="0" w:color="auto"/>
            </w:tcBorders>
            <w:shd w:val="clear" w:color="auto" w:fill="auto"/>
            <w:vAlign w:val="bottom"/>
          </w:tcPr>
          <w:p w14:paraId="0A4D324B" w14:textId="77777777" w:rsidR="00B569FF" w:rsidRDefault="00B62961">
            <w:pPr>
              <w:pStyle w:val="a7"/>
            </w:pPr>
            <w:r>
              <w:t>понимания детьми),</w:t>
            </w:r>
          </w:p>
          <w:p w14:paraId="4E8F2CA1" w14:textId="77777777" w:rsidR="00B569FF" w:rsidRDefault="00B62961" w:rsidP="003618F1">
            <w:pPr>
              <w:pStyle w:val="a7"/>
              <w:numPr>
                <w:ilvl w:val="0"/>
                <w:numId w:val="150"/>
              </w:numPr>
              <w:tabs>
                <w:tab w:val="left" w:pos="168"/>
              </w:tabs>
              <w:jc w:val="both"/>
            </w:pPr>
            <w:r>
              <w:t>книги с иллюстрациями, на которых изображены животные, птицы, расте</w:t>
            </w:r>
            <w:r>
              <w:softHyphen/>
              <w:t>ния.</w:t>
            </w:r>
          </w:p>
          <w:p w14:paraId="65AFFDF8" w14:textId="77777777" w:rsidR="00B569FF" w:rsidRDefault="00B62961" w:rsidP="003618F1">
            <w:pPr>
              <w:pStyle w:val="a7"/>
              <w:numPr>
                <w:ilvl w:val="0"/>
                <w:numId w:val="150"/>
              </w:numPr>
              <w:tabs>
                <w:tab w:val="left" w:pos="168"/>
              </w:tabs>
              <w:jc w:val="both"/>
            </w:pPr>
            <w:r>
              <w:t>стол «песок - вода»,</w:t>
            </w:r>
          </w:p>
          <w:p w14:paraId="2BAEF8FF" w14:textId="77777777" w:rsidR="00B569FF" w:rsidRDefault="00B62961" w:rsidP="003618F1">
            <w:pPr>
              <w:pStyle w:val="a7"/>
              <w:numPr>
                <w:ilvl w:val="0"/>
                <w:numId w:val="150"/>
              </w:numPr>
              <w:tabs>
                <w:tab w:val="left" w:pos="168"/>
              </w:tabs>
              <w:jc w:val="both"/>
            </w:pPr>
            <w:r>
              <w:t>наборы для экспериментирования: черпачки, сачки, ведерки, сов</w:t>
            </w:r>
            <w:r w:rsidR="0024424C">
              <w:t>очки, гра</w:t>
            </w:r>
            <w:r>
              <w:t>бельки пластмассовые, емкости 2-3 размеров.</w:t>
            </w:r>
          </w:p>
        </w:tc>
      </w:tr>
      <w:tr w:rsidR="00B569FF" w14:paraId="28889A23" w14:textId="77777777">
        <w:trPr>
          <w:trHeight w:hRule="exact" w:val="12418"/>
          <w:jc w:val="center"/>
        </w:trPr>
        <w:tc>
          <w:tcPr>
            <w:tcW w:w="2098" w:type="dxa"/>
            <w:tcBorders>
              <w:top w:val="single" w:sz="4" w:space="0" w:color="auto"/>
              <w:left w:val="single" w:sz="4" w:space="0" w:color="auto"/>
              <w:bottom w:val="single" w:sz="4" w:space="0" w:color="auto"/>
            </w:tcBorders>
            <w:shd w:val="clear" w:color="auto" w:fill="auto"/>
          </w:tcPr>
          <w:p w14:paraId="12B29FED" w14:textId="77777777" w:rsidR="00B569FF" w:rsidRDefault="00B62961">
            <w:pPr>
              <w:pStyle w:val="a7"/>
            </w:pPr>
            <w:r>
              <w:rPr>
                <w:b/>
                <w:bCs/>
              </w:rPr>
              <w:t>Самостоятельная деятельность детей:</w:t>
            </w:r>
          </w:p>
          <w:p w14:paraId="69AE0510" w14:textId="77777777" w:rsidR="00B569FF" w:rsidRDefault="00B62961" w:rsidP="003618F1">
            <w:pPr>
              <w:pStyle w:val="a7"/>
              <w:numPr>
                <w:ilvl w:val="0"/>
                <w:numId w:val="151"/>
              </w:numPr>
              <w:tabs>
                <w:tab w:val="left" w:pos="168"/>
              </w:tabs>
            </w:pPr>
            <w:r>
              <w:t>Сенсорные этало</w:t>
            </w:r>
            <w:r>
              <w:softHyphen/>
              <w:t>ны и познаватель</w:t>
            </w:r>
            <w:r>
              <w:softHyphen/>
              <w:t>ные действия</w:t>
            </w:r>
          </w:p>
          <w:p w14:paraId="540518F8" w14:textId="77777777" w:rsidR="00E5112B" w:rsidRDefault="00B62961" w:rsidP="003618F1">
            <w:pPr>
              <w:pStyle w:val="a7"/>
              <w:numPr>
                <w:ilvl w:val="0"/>
                <w:numId w:val="151"/>
              </w:numPr>
              <w:tabs>
                <w:tab w:val="left" w:pos="168"/>
              </w:tabs>
            </w:pPr>
            <w:r>
              <w:t xml:space="preserve">Окружающий мир </w:t>
            </w:r>
          </w:p>
          <w:p w14:paraId="629BB9FC" w14:textId="77777777" w:rsidR="00B569FF" w:rsidRDefault="00B62961" w:rsidP="003618F1">
            <w:pPr>
              <w:pStyle w:val="a7"/>
              <w:numPr>
                <w:ilvl w:val="0"/>
                <w:numId w:val="151"/>
              </w:numPr>
              <w:tabs>
                <w:tab w:val="left" w:pos="168"/>
              </w:tabs>
            </w:pPr>
            <w:r>
              <w:t xml:space="preserve"> Природа</w:t>
            </w:r>
          </w:p>
        </w:tc>
        <w:tc>
          <w:tcPr>
            <w:tcW w:w="1987" w:type="dxa"/>
            <w:tcBorders>
              <w:top w:val="single" w:sz="4" w:space="0" w:color="auto"/>
              <w:left w:val="single" w:sz="4" w:space="0" w:color="auto"/>
              <w:bottom w:val="single" w:sz="4" w:space="0" w:color="auto"/>
            </w:tcBorders>
            <w:shd w:val="clear" w:color="auto" w:fill="auto"/>
          </w:tcPr>
          <w:p w14:paraId="0B3AD4DD" w14:textId="77777777" w:rsidR="00B569FF" w:rsidRDefault="00B62961">
            <w:pPr>
              <w:pStyle w:val="a7"/>
            </w:pPr>
            <w:r>
              <w:t>Подгрупповой</w:t>
            </w:r>
          </w:p>
          <w:p w14:paraId="6B04CD5E" w14:textId="77777777" w:rsidR="00B569FF" w:rsidRDefault="00B62961">
            <w:pPr>
              <w:pStyle w:val="a7"/>
              <w:spacing w:line="230" w:lineRule="auto"/>
            </w:pPr>
            <w:r>
              <w:t>Индивидуальный</w:t>
            </w:r>
          </w:p>
        </w:tc>
        <w:tc>
          <w:tcPr>
            <w:tcW w:w="2410" w:type="dxa"/>
            <w:tcBorders>
              <w:top w:val="single" w:sz="4" w:space="0" w:color="auto"/>
              <w:left w:val="single" w:sz="4" w:space="0" w:color="auto"/>
              <w:bottom w:val="single" w:sz="4" w:space="0" w:color="auto"/>
            </w:tcBorders>
            <w:shd w:val="clear" w:color="auto" w:fill="auto"/>
          </w:tcPr>
          <w:p w14:paraId="324779FF" w14:textId="77777777" w:rsidR="0024424C" w:rsidRDefault="00B62961">
            <w:pPr>
              <w:pStyle w:val="a7"/>
              <w:tabs>
                <w:tab w:val="left" w:pos="1397"/>
              </w:tabs>
              <w:rPr>
                <w:b/>
                <w:bCs/>
              </w:rPr>
            </w:pPr>
            <w:r>
              <w:rPr>
                <w:b/>
                <w:bCs/>
              </w:rPr>
              <w:t>Наглядные</w:t>
            </w:r>
            <w:r>
              <w:rPr>
                <w:b/>
                <w:bCs/>
              </w:rPr>
              <w:tab/>
            </w:r>
          </w:p>
          <w:p w14:paraId="7B20065F" w14:textId="77777777" w:rsidR="0024424C" w:rsidRDefault="00B62961" w:rsidP="0024424C">
            <w:pPr>
              <w:pStyle w:val="a7"/>
              <w:tabs>
                <w:tab w:val="left" w:pos="1397"/>
              </w:tabs>
              <w:rPr>
                <w:b/>
                <w:bCs/>
              </w:rPr>
            </w:pPr>
            <w:r>
              <w:rPr>
                <w:b/>
                <w:bCs/>
              </w:rPr>
              <w:t>(инфор</w:t>
            </w:r>
            <w:r>
              <w:rPr>
                <w:b/>
                <w:bCs/>
              </w:rPr>
              <w:softHyphen/>
              <w:t>мационно</w:t>
            </w:r>
            <w:r>
              <w:rPr>
                <w:b/>
                <w:bCs/>
              </w:rPr>
              <w:softHyphen/>
              <w:t xml:space="preserve">рецептивный): </w:t>
            </w:r>
          </w:p>
          <w:p w14:paraId="16A16971" w14:textId="77777777" w:rsidR="0024424C" w:rsidRDefault="00B62961" w:rsidP="0024424C">
            <w:pPr>
              <w:pStyle w:val="a7"/>
              <w:tabs>
                <w:tab w:val="left" w:pos="1397"/>
              </w:tabs>
            </w:pPr>
            <w:r>
              <w:t>- рассматривание,</w:t>
            </w:r>
          </w:p>
          <w:p w14:paraId="4956E280" w14:textId="77777777" w:rsidR="0024424C" w:rsidRDefault="00B62961" w:rsidP="0024424C">
            <w:pPr>
              <w:pStyle w:val="a7"/>
              <w:tabs>
                <w:tab w:val="left" w:pos="1397"/>
              </w:tabs>
            </w:pPr>
            <w:r>
              <w:t xml:space="preserve"> - обследование, </w:t>
            </w:r>
          </w:p>
          <w:p w14:paraId="253C2929" w14:textId="77777777" w:rsidR="00B569FF" w:rsidRDefault="00B62961" w:rsidP="0024424C">
            <w:pPr>
              <w:pStyle w:val="a7"/>
              <w:tabs>
                <w:tab w:val="left" w:pos="1397"/>
              </w:tabs>
            </w:pPr>
            <w:r>
              <w:t>- наблюдение.</w:t>
            </w:r>
          </w:p>
          <w:p w14:paraId="1003C983" w14:textId="77777777" w:rsidR="0024424C" w:rsidRDefault="00B62961">
            <w:pPr>
              <w:pStyle w:val="a7"/>
              <w:tabs>
                <w:tab w:val="left" w:pos="1464"/>
              </w:tabs>
              <w:rPr>
                <w:b/>
                <w:bCs/>
              </w:rPr>
            </w:pPr>
            <w:r>
              <w:rPr>
                <w:b/>
                <w:bCs/>
              </w:rPr>
              <w:t>Словесные</w:t>
            </w:r>
            <w:r>
              <w:rPr>
                <w:b/>
                <w:bCs/>
              </w:rPr>
              <w:tab/>
            </w:r>
          </w:p>
          <w:p w14:paraId="7C56623B" w14:textId="77777777" w:rsidR="0024424C" w:rsidRDefault="00B62961" w:rsidP="0024424C">
            <w:pPr>
              <w:pStyle w:val="a7"/>
              <w:tabs>
                <w:tab w:val="left" w:pos="1464"/>
              </w:tabs>
              <w:rPr>
                <w:b/>
                <w:bCs/>
              </w:rPr>
            </w:pPr>
            <w:r>
              <w:rPr>
                <w:b/>
                <w:bCs/>
              </w:rPr>
              <w:t>(репро</w:t>
            </w:r>
            <w:r>
              <w:rPr>
                <w:b/>
                <w:bCs/>
              </w:rPr>
              <w:softHyphen/>
              <w:t>дуктивный):</w:t>
            </w:r>
          </w:p>
          <w:p w14:paraId="190361C1" w14:textId="77777777" w:rsidR="0024424C" w:rsidRDefault="00B62961" w:rsidP="0024424C">
            <w:pPr>
              <w:pStyle w:val="a7"/>
              <w:tabs>
                <w:tab w:val="left" w:pos="1464"/>
              </w:tabs>
            </w:pPr>
            <w:r>
              <w:rPr>
                <w:b/>
                <w:bCs/>
              </w:rPr>
              <w:t xml:space="preserve"> </w:t>
            </w:r>
            <w:r>
              <w:t>- рассказ воспитателя,</w:t>
            </w:r>
          </w:p>
          <w:p w14:paraId="31C9E761" w14:textId="77777777" w:rsidR="00B569FF" w:rsidRDefault="00B62961" w:rsidP="0024424C">
            <w:pPr>
              <w:pStyle w:val="a7"/>
              <w:tabs>
                <w:tab w:val="left" w:pos="1464"/>
              </w:tabs>
            </w:pPr>
            <w:r>
              <w:t xml:space="preserve"> - художественное сло</w:t>
            </w:r>
            <w:r>
              <w:softHyphen/>
              <w:t>во.</w:t>
            </w:r>
          </w:p>
          <w:p w14:paraId="29BE4BE8" w14:textId="77777777" w:rsidR="00B569FF" w:rsidRDefault="00B62961">
            <w:pPr>
              <w:pStyle w:val="a7"/>
            </w:pPr>
            <w:r>
              <w:rPr>
                <w:b/>
                <w:bCs/>
              </w:rPr>
              <w:t>Практические:</w:t>
            </w:r>
          </w:p>
          <w:p w14:paraId="0472CAB1" w14:textId="77777777" w:rsidR="0024424C" w:rsidRDefault="00B62961">
            <w:pPr>
              <w:pStyle w:val="a7"/>
              <w:tabs>
                <w:tab w:val="left" w:pos="269"/>
                <w:tab w:val="left" w:pos="1320"/>
                <w:tab w:val="left" w:pos="1358"/>
              </w:tabs>
            </w:pPr>
            <w:r>
              <w:t>- дидактические игры,</w:t>
            </w:r>
          </w:p>
          <w:p w14:paraId="42D69FBF" w14:textId="77777777" w:rsidR="0024424C" w:rsidRDefault="00B62961">
            <w:pPr>
              <w:pStyle w:val="a7"/>
              <w:tabs>
                <w:tab w:val="left" w:pos="269"/>
                <w:tab w:val="left" w:pos="1320"/>
                <w:tab w:val="left" w:pos="1358"/>
              </w:tabs>
            </w:pPr>
            <w:r>
              <w:t xml:space="preserve"> - развивающие игры, </w:t>
            </w:r>
          </w:p>
          <w:p w14:paraId="3EBB4C1C" w14:textId="77777777" w:rsidR="0024424C" w:rsidRDefault="00B62961">
            <w:pPr>
              <w:pStyle w:val="a7"/>
              <w:tabs>
                <w:tab w:val="left" w:pos="269"/>
                <w:tab w:val="left" w:pos="1320"/>
                <w:tab w:val="left" w:pos="1358"/>
              </w:tabs>
            </w:pPr>
            <w:r>
              <w:t>- игры со строитель</w:t>
            </w:r>
            <w:r>
              <w:softHyphen/>
              <w:t xml:space="preserve">ным материалом, </w:t>
            </w:r>
          </w:p>
          <w:p w14:paraId="3263B354" w14:textId="77777777" w:rsidR="00B569FF" w:rsidRDefault="00B62961">
            <w:pPr>
              <w:pStyle w:val="a7"/>
              <w:tabs>
                <w:tab w:val="left" w:pos="269"/>
                <w:tab w:val="left" w:pos="1320"/>
                <w:tab w:val="left" w:pos="1358"/>
              </w:tabs>
            </w:pPr>
            <w:r>
              <w:t>-</w:t>
            </w:r>
            <w:r>
              <w:tab/>
              <w:t>действия</w:t>
            </w:r>
            <w:r>
              <w:tab/>
              <w:t>экспери</w:t>
            </w:r>
            <w:r>
              <w:softHyphen/>
              <w:t>ментального</w:t>
            </w:r>
            <w:r>
              <w:tab/>
              <w:t>характе</w:t>
            </w:r>
            <w:r>
              <w:softHyphen/>
            </w:r>
          </w:p>
          <w:p w14:paraId="35E3593C" w14:textId="77777777" w:rsidR="00B569FF" w:rsidRDefault="00B62961">
            <w:pPr>
              <w:pStyle w:val="a7"/>
            </w:pPr>
            <w:r>
              <w:t>ра.</w:t>
            </w:r>
          </w:p>
          <w:p w14:paraId="6DE323B8" w14:textId="77777777" w:rsidR="0024424C" w:rsidRDefault="00B62961">
            <w:pPr>
              <w:pStyle w:val="a7"/>
              <w:rPr>
                <w:b/>
                <w:bCs/>
              </w:rPr>
            </w:pPr>
            <w:r>
              <w:rPr>
                <w:b/>
                <w:bCs/>
              </w:rPr>
              <w:t>Репродуктивный:</w:t>
            </w:r>
          </w:p>
          <w:p w14:paraId="3DDE2A47" w14:textId="77777777" w:rsidR="00B569FF" w:rsidRDefault="00B62961">
            <w:pPr>
              <w:pStyle w:val="a7"/>
            </w:pPr>
            <w:r>
              <w:rPr>
                <w:b/>
                <w:bCs/>
              </w:rPr>
              <w:t xml:space="preserve"> </w:t>
            </w:r>
            <w:r>
              <w:t>- упражнения на осно</w:t>
            </w:r>
            <w:r>
              <w:softHyphen/>
              <w:t>ве образца педагога.</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0F08B6F2" w14:textId="77777777" w:rsidR="00B569FF" w:rsidRDefault="00B62961">
            <w:pPr>
              <w:pStyle w:val="a7"/>
              <w:jc w:val="both"/>
            </w:pPr>
            <w:r>
              <w:rPr>
                <w:b/>
                <w:bCs/>
              </w:rPr>
              <w:t>Сенсорные эталоны и познаватель</w:t>
            </w:r>
            <w:r>
              <w:rPr>
                <w:b/>
                <w:bCs/>
              </w:rPr>
              <w:softHyphen/>
              <w:t>ные действия:</w:t>
            </w:r>
          </w:p>
          <w:p w14:paraId="5C5F0A86" w14:textId="77777777" w:rsidR="00B569FF" w:rsidRDefault="00B62961" w:rsidP="003618F1">
            <w:pPr>
              <w:pStyle w:val="a7"/>
              <w:numPr>
                <w:ilvl w:val="0"/>
                <w:numId w:val="152"/>
              </w:numPr>
              <w:tabs>
                <w:tab w:val="left" w:pos="163"/>
              </w:tabs>
              <w:jc w:val="both"/>
            </w:pPr>
            <w:r>
              <w:t>пирамидки (3-5 элементов, окрашен</w:t>
            </w:r>
            <w:r>
              <w:softHyphen/>
              <w:t>ные в основные цвета),</w:t>
            </w:r>
          </w:p>
          <w:p w14:paraId="4523A1C1" w14:textId="77777777" w:rsidR="00B569FF" w:rsidRDefault="00B62961" w:rsidP="003618F1">
            <w:pPr>
              <w:pStyle w:val="a7"/>
              <w:numPr>
                <w:ilvl w:val="0"/>
                <w:numId w:val="152"/>
              </w:numPr>
              <w:tabs>
                <w:tab w:val="left" w:pos="163"/>
              </w:tabs>
              <w:jc w:val="both"/>
            </w:pPr>
            <w:r>
              <w:t>стержни для нанизывания с цветными шара</w:t>
            </w:r>
            <w:r w:rsidR="0024424C">
              <w:t>ми, кольцами, кубиками (3-5 эле</w:t>
            </w:r>
            <w:r>
              <w:t>ментов)</w:t>
            </w:r>
          </w:p>
          <w:p w14:paraId="0301323F" w14:textId="77777777" w:rsidR="00B569FF" w:rsidRDefault="0024424C" w:rsidP="003618F1">
            <w:pPr>
              <w:pStyle w:val="a7"/>
              <w:numPr>
                <w:ilvl w:val="0"/>
                <w:numId w:val="152"/>
              </w:numPr>
              <w:tabs>
                <w:tab w:val="left" w:pos="163"/>
              </w:tabs>
              <w:jc w:val="both"/>
            </w:pPr>
            <w:r>
              <w:t>объемные вкладыши (бочонки, ко</w:t>
            </w:r>
            <w:r w:rsidR="00B62961">
              <w:t>робки),</w:t>
            </w:r>
          </w:p>
          <w:p w14:paraId="5FF15927" w14:textId="77777777" w:rsidR="00B569FF" w:rsidRDefault="00B62961" w:rsidP="003618F1">
            <w:pPr>
              <w:pStyle w:val="a7"/>
              <w:numPr>
                <w:ilvl w:val="0"/>
                <w:numId w:val="152"/>
              </w:numPr>
              <w:tabs>
                <w:tab w:val="left" w:pos="163"/>
              </w:tabs>
              <w:jc w:val="both"/>
            </w:pPr>
            <w:r>
              <w:t>доски-вкладыши,</w:t>
            </w:r>
          </w:p>
          <w:p w14:paraId="48F604D6" w14:textId="77777777" w:rsidR="00B569FF" w:rsidRDefault="00B62961" w:rsidP="003618F1">
            <w:pPr>
              <w:pStyle w:val="a7"/>
              <w:numPr>
                <w:ilvl w:val="0"/>
                <w:numId w:val="152"/>
              </w:numPr>
              <w:tabs>
                <w:tab w:val="left" w:pos="163"/>
              </w:tabs>
              <w:jc w:val="both"/>
            </w:pPr>
            <w:r>
              <w:t>мозаика цветная, крупная,</w:t>
            </w:r>
          </w:p>
          <w:p w14:paraId="21246427" w14:textId="77777777" w:rsidR="00B569FF" w:rsidRDefault="00B62961" w:rsidP="003618F1">
            <w:pPr>
              <w:pStyle w:val="a7"/>
              <w:numPr>
                <w:ilvl w:val="0"/>
                <w:numId w:val="152"/>
              </w:numPr>
              <w:tabs>
                <w:tab w:val="left" w:pos="163"/>
              </w:tabs>
              <w:jc w:val="both"/>
            </w:pPr>
            <w:r>
              <w:t>ящик-сортер с прорезями,</w:t>
            </w:r>
          </w:p>
          <w:p w14:paraId="0C2300EA" w14:textId="77777777" w:rsidR="00B569FF" w:rsidRDefault="00B62961" w:rsidP="003618F1">
            <w:pPr>
              <w:pStyle w:val="a7"/>
              <w:numPr>
                <w:ilvl w:val="0"/>
                <w:numId w:val="152"/>
              </w:numPr>
              <w:tabs>
                <w:tab w:val="left" w:pos="163"/>
              </w:tabs>
              <w:jc w:val="both"/>
            </w:pPr>
            <w:r>
              <w:t>кру</w:t>
            </w:r>
            <w:r w:rsidR="0024424C">
              <w:t>пный строительный набор (пласт</w:t>
            </w:r>
            <w:r>
              <w:t>массовый/деревянный),</w:t>
            </w:r>
          </w:p>
          <w:p w14:paraId="35E6D532" w14:textId="77777777" w:rsidR="00B569FF" w:rsidRDefault="00B62961" w:rsidP="003618F1">
            <w:pPr>
              <w:pStyle w:val="a7"/>
              <w:numPr>
                <w:ilvl w:val="0"/>
                <w:numId w:val="152"/>
              </w:numPr>
              <w:tabs>
                <w:tab w:val="left" w:pos="163"/>
              </w:tabs>
              <w:jc w:val="both"/>
            </w:pPr>
            <w:r>
              <w:t>крупный конструктор,</w:t>
            </w:r>
          </w:p>
          <w:p w14:paraId="738D9DE0" w14:textId="77777777" w:rsidR="00B569FF" w:rsidRDefault="00B62961" w:rsidP="003618F1">
            <w:pPr>
              <w:pStyle w:val="a7"/>
              <w:numPr>
                <w:ilvl w:val="0"/>
                <w:numId w:val="152"/>
              </w:numPr>
              <w:tabs>
                <w:tab w:val="left" w:pos="163"/>
              </w:tabs>
              <w:jc w:val="both"/>
            </w:pPr>
            <w:r>
              <w:t>объемные мягкие модули,</w:t>
            </w:r>
          </w:p>
          <w:p w14:paraId="1AEE9BDB" w14:textId="77777777" w:rsidR="00B569FF" w:rsidRDefault="00B62961" w:rsidP="003618F1">
            <w:pPr>
              <w:pStyle w:val="a7"/>
              <w:numPr>
                <w:ilvl w:val="0"/>
                <w:numId w:val="152"/>
              </w:numPr>
              <w:tabs>
                <w:tab w:val="left" w:pos="163"/>
              </w:tabs>
              <w:jc w:val="both"/>
            </w:pPr>
            <w:r>
              <w:t>игрушки для обыгрывания построек,</w:t>
            </w:r>
          </w:p>
          <w:p w14:paraId="4EDDCF3D" w14:textId="77777777" w:rsidR="00B569FF" w:rsidRDefault="00B62961" w:rsidP="003618F1">
            <w:pPr>
              <w:pStyle w:val="a7"/>
              <w:numPr>
                <w:ilvl w:val="0"/>
                <w:numId w:val="152"/>
              </w:numPr>
              <w:tabs>
                <w:tab w:val="left" w:pos="163"/>
              </w:tabs>
              <w:jc w:val="both"/>
            </w:pPr>
            <w:r>
              <w:t>лабиринты,</w:t>
            </w:r>
          </w:p>
          <w:p w14:paraId="2E643738" w14:textId="77777777" w:rsidR="00B569FF" w:rsidRDefault="00B62961" w:rsidP="003618F1">
            <w:pPr>
              <w:pStyle w:val="a7"/>
              <w:numPr>
                <w:ilvl w:val="0"/>
                <w:numId w:val="152"/>
              </w:numPr>
              <w:tabs>
                <w:tab w:val="left" w:pos="163"/>
              </w:tabs>
              <w:jc w:val="both"/>
            </w:pPr>
            <w:r>
              <w:t>игрушки-шнуровки разного вида,</w:t>
            </w:r>
          </w:p>
          <w:p w14:paraId="55A733F0" w14:textId="77777777" w:rsidR="00B569FF" w:rsidRDefault="00B62961" w:rsidP="003618F1">
            <w:pPr>
              <w:pStyle w:val="a7"/>
              <w:numPr>
                <w:ilvl w:val="0"/>
                <w:numId w:val="152"/>
              </w:numPr>
              <w:tabs>
                <w:tab w:val="left" w:pos="163"/>
              </w:tabs>
              <w:jc w:val="both"/>
            </w:pPr>
            <w:r>
              <w:t>матрешки (2-3 элемента),</w:t>
            </w:r>
          </w:p>
          <w:p w14:paraId="0A805ACD" w14:textId="77777777" w:rsidR="00B569FF" w:rsidRDefault="00B62961" w:rsidP="003618F1">
            <w:pPr>
              <w:pStyle w:val="a7"/>
              <w:numPr>
                <w:ilvl w:val="0"/>
                <w:numId w:val="152"/>
              </w:numPr>
              <w:tabs>
                <w:tab w:val="left" w:pos="163"/>
              </w:tabs>
              <w:jc w:val="both"/>
            </w:pPr>
            <w:r>
              <w:t>неваляшки,</w:t>
            </w:r>
          </w:p>
          <w:p w14:paraId="7928316D" w14:textId="77777777" w:rsidR="00B569FF" w:rsidRDefault="00B62961" w:rsidP="003618F1">
            <w:pPr>
              <w:pStyle w:val="a7"/>
              <w:numPr>
                <w:ilvl w:val="0"/>
                <w:numId w:val="152"/>
              </w:numPr>
              <w:tabs>
                <w:tab w:val="left" w:pos="163"/>
              </w:tabs>
              <w:jc w:val="both"/>
            </w:pPr>
            <w:r>
              <w:t>игровые пособия с разными видами застежек.</w:t>
            </w:r>
          </w:p>
          <w:p w14:paraId="15FD2354" w14:textId="77777777" w:rsidR="00B569FF" w:rsidRDefault="00B62961">
            <w:pPr>
              <w:pStyle w:val="a7"/>
              <w:jc w:val="both"/>
            </w:pPr>
            <w:r>
              <w:rPr>
                <w:b/>
                <w:bCs/>
              </w:rPr>
              <w:t>Окружающий мир:</w:t>
            </w:r>
          </w:p>
          <w:p w14:paraId="2B410364" w14:textId="77777777" w:rsidR="00B569FF" w:rsidRDefault="00B62961" w:rsidP="003618F1">
            <w:pPr>
              <w:pStyle w:val="a7"/>
              <w:numPr>
                <w:ilvl w:val="0"/>
                <w:numId w:val="152"/>
              </w:numPr>
              <w:tabs>
                <w:tab w:val="left" w:pos="163"/>
              </w:tabs>
              <w:jc w:val="both"/>
            </w:pPr>
            <w:r>
              <w:t>тематические предметные картинки (ребенок, члены семьи и близкие люди, пища, блюда, игрушки, предметы ме</w:t>
            </w:r>
            <w:r>
              <w:softHyphen/>
              <w:t>бели, посуда и др.),</w:t>
            </w:r>
          </w:p>
          <w:p w14:paraId="782BDDCE" w14:textId="77777777" w:rsidR="00B569FF" w:rsidRDefault="00B62961" w:rsidP="003618F1">
            <w:pPr>
              <w:pStyle w:val="a7"/>
              <w:numPr>
                <w:ilvl w:val="0"/>
                <w:numId w:val="152"/>
              </w:numPr>
              <w:tabs>
                <w:tab w:val="left" w:pos="163"/>
              </w:tabs>
              <w:jc w:val="both"/>
            </w:pPr>
            <w:r>
              <w:t>образные игрушки (домашние и ди</w:t>
            </w:r>
            <w:r>
              <w:softHyphen/>
              <w:t>кие животные),</w:t>
            </w:r>
          </w:p>
          <w:p w14:paraId="45E916CE" w14:textId="77777777" w:rsidR="00B569FF" w:rsidRDefault="00B62961" w:rsidP="003618F1">
            <w:pPr>
              <w:pStyle w:val="a7"/>
              <w:numPr>
                <w:ilvl w:val="0"/>
                <w:numId w:val="152"/>
              </w:numPr>
              <w:tabs>
                <w:tab w:val="left" w:pos="163"/>
              </w:tabs>
              <w:jc w:val="both"/>
            </w:pPr>
            <w:r>
              <w:t>кукла с комплектом одежды по сезо</w:t>
            </w:r>
            <w:r>
              <w:softHyphen/>
              <w:t>нам.</w:t>
            </w:r>
          </w:p>
          <w:p w14:paraId="1A1CB721" w14:textId="77777777" w:rsidR="00B569FF" w:rsidRDefault="00B62961">
            <w:pPr>
              <w:pStyle w:val="a7"/>
              <w:jc w:val="both"/>
            </w:pPr>
            <w:r>
              <w:rPr>
                <w:b/>
                <w:bCs/>
              </w:rPr>
              <w:t>Природа:</w:t>
            </w:r>
          </w:p>
          <w:p w14:paraId="5AAA1BBE" w14:textId="77777777" w:rsidR="00B569FF" w:rsidRDefault="00B62961" w:rsidP="003618F1">
            <w:pPr>
              <w:pStyle w:val="a7"/>
              <w:numPr>
                <w:ilvl w:val="0"/>
                <w:numId w:val="152"/>
              </w:numPr>
              <w:tabs>
                <w:tab w:val="left" w:pos="163"/>
              </w:tabs>
              <w:jc w:val="both"/>
            </w:pPr>
            <w:r>
              <w:t>игрушка-календарь природы и погоды (карт</w:t>
            </w:r>
            <w:r w:rsidR="0024424C">
              <w:t>инка с временем года с ясно раз</w:t>
            </w:r>
            <w:r>
              <w:t>личимыми сезонными признаками),</w:t>
            </w:r>
          </w:p>
          <w:p w14:paraId="4AF72F0D" w14:textId="77777777" w:rsidR="00B569FF" w:rsidRDefault="00B62961" w:rsidP="003618F1">
            <w:pPr>
              <w:pStyle w:val="a7"/>
              <w:numPr>
                <w:ilvl w:val="0"/>
                <w:numId w:val="152"/>
              </w:numPr>
              <w:tabs>
                <w:tab w:val="left" w:pos="163"/>
                <w:tab w:val="left" w:pos="907"/>
              </w:tabs>
              <w:jc w:val="both"/>
            </w:pPr>
            <w:r>
              <w:t>комнатные растения (2 - 3), имеющие четко выраженные основные части (стебель, листья) и ярко и долг</w:t>
            </w:r>
            <w:r w:rsidR="0024424C">
              <w:t>о цве</w:t>
            </w:r>
            <w:r>
              <w:t>тущие</w:t>
            </w:r>
            <w:r>
              <w:tab/>
              <w:t>(фикус, бегония, бальзамин,</w:t>
            </w:r>
            <w:r w:rsidR="0024424C">
              <w:t xml:space="preserve"> </w:t>
            </w:r>
            <w:r>
              <w:t>кливия, хлорофитум - на выбор педа</w:t>
            </w:r>
            <w:r>
              <w:softHyphen/>
              <w:t>гога),</w:t>
            </w:r>
          </w:p>
          <w:p w14:paraId="07D4D633" w14:textId="77777777" w:rsidR="00B569FF" w:rsidRDefault="00B62961" w:rsidP="003618F1">
            <w:pPr>
              <w:pStyle w:val="a7"/>
              <w:numPr>
                <w:ilvl w:val="0"/>
                <w:numId w:val="152"/>
              </w:numPr>
              <w:tabs>
                <w:tab w:val="left" w:pos="163"/>
              </w:tabs>
              <w:jc w:val="both"/>
            </w:pPr>
            <w:r>
              <w:t>лейки для полива комнатных расте</w:t>
            </w:r>
            <w:r>
              <w:softHyphen/>
              <w:t>ний (2-3),</w:t>
            </w:r>
          </w:p>
          <w:p w14:paraId="0B2A1927" w14:textId="77777777" w:rsidR="00B569FF" w:rsidRDefault="00B62961" w:rsidP="003618F1">
            <w:pPr>
              <w:pStyle w:val="a7"/>
              <w:numPr>
                <w:ilvl w:val="0"/>
                <w:numId w:val="152"/>
              </w:numPr>
              <w:tabs>
                <w:tab w:val="left" w:pos="163"/>
              </w:tabs>
              <w:jc w:val="both"/>
            </w:pPr>
            <w:r>
              <w:t>муляжи (картинки) овощей и фруктов (огурец, помидор, морковь, яблоко),</w:t>
            </w:r>
          </w:p>
          <w:p w14:paraId="6913B09A" w14:textId="77777777" w:rsidR="00B569FF" w:rsidRDefault="0024424C" w:rsidP="003618F1">
            <w:pPr>
              <w:pStyle w:val="a7"/>
              <w:numPr>
                <w:ilvl w:val="0"/>
                <w:numId w:val="152"/>
              </w:numPr>
              <w:tabs>
                <w:tab w:val="left" w:pos="163"/>
              </w:tabs>
              <w:jc w:val="both"/>
            </w:pPr>
            <w:r>
              <w:t>крупный природный материал (каш</w:t>
            </w:r>
            <w:r w:rsidR="00B62961">
              <w:t>таны, жёлуди, шишки),</w:t>
            </w:r>
          </w:p>
          <w:p w14:paraId="336AF011" w14:textId="77777777" w:rsidR="00B569FF" w:rsidRDefault="00B62961" w:rsidP="003618F1">
            <w:pPr>
              <w:pStyle w:val="a7"/>
              <w:numPr>
                <w:ilvl w:val="0"/>
                <w:numId w:val="152"/>
              </w:numPr>
              <w:tabs>
                <w:tab w:val="left" w:pos="163"/>
              </w:tabs>
              <w:jc w:val="both"/>
            </w:pPr>
            <w:r>
              <w:t>дидактические игры природоведче-</w:t>
            </w:r>
          </w:p>
        </w:tc>
      </w:tr>
    </w:tbl>
    <w:p w14:paraId="1B8E0204"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7D76BDD0" w14:textId="77777777">
        <w:trPr>
          <w:trHeight w:hRule="exact" w:val="3811"/>
          <w:jc w:val="center"/>
        </w:trPr>
        <w:tc>
          <w:tcPr>
            <w:tcW w:w="2098" w:type="dxa"/>
            <w:tcBorders>
              <w:top w:val="single" w:sz="4" w:space="0" w:color="auto"/>
              <w:left w:val="single" w:sz="4" w:space="0" w:color="auto"/>
            </w:tcBorders>
            <w:shd w:val="clear" w:color="auto" w:fill="auto"/>
          </w:tcPr>
          <w:p w14:paraId="31F00A01"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60BC84D4"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3B40A942" w14:textId="77777777" w:rsidR="00B569FF" w:rsidRDefault="00B569FF">
            <w:pPr>
              <w:rPr>
                <w:sz w:val="10"/>
                <w:szCs w:val="10"/>
              </w:rPr>
            </w:pPr>
          </w:p>
        </w:tc>
        <w:tc>
          <w:tcPr>
            <w:tcW w:w="3979" w:type="dxa"/>
            <w:tcBorders>
              <w:top w:val="single" w:sz="4" w:space="0" w:color="auto"/>
              <w:left w:val="single" w:sz="4" w:space="0" w:color="auto"/>
              <w:right w:val="single" w:sz="4" w:space="0" w:color="auto"/>
            </w:tcBorders>
            <w:shd w:val="clear" w:color="auto" w:fill="auto"/>
            <w:vAlign w:val="bottom"/>
          </w:tcPr>
          <w:p w14:paraId="3AAA2690" w14:textId="77777777" w:rsidR="00B569FF" w:rsidRDefault="00B62961">
            <w:pPr>
              <w:pStyle w:val="a7"/>
              <w:jc w:val="both"/>
            </w:pPr>
            <w:r>
              <w:t>ского содержания («Кто это?», «Найди и назови», «Мама и детеныши», «Кто как кричит»),</w:t>
            </w:r>
          </w:p>
          <w:p w14:paraId="2C963722" w14:textId="77777777" w:rsidR="00B569FF" w:rsidRDefault="00B62961" w:rsidP="003618F1">
            <w:pPr>
              <w:pStyle w:val="a7"/>
              <w:numPr>
                <w:ilvl w:val="0"/>
                <w:numId w:val="153"/>
              </w:numPr>
              <w:tabs>
                <w:tab w:val="left" w:pos="130"/>
              </w:tabs>
              <w:jc w:val="both"/>
            </w:pPr>
            <w:r>
              <w:t>предметные картинки с изображением домашних и диких животных, расте</w:t>
            </w:r>
            <w:r>
              <w:softHyphen/>
              <w:t>ний, явлений природы (доступных для понимания детьми),</w:t>
            </w:r>
          </w:p>
          <w:p w14:paraId="19CDDE82" w14:textId="77777777" w:rsidR="00B569FF" w:rsidRDefault="00B62961" w:rsidP="003618F1">
            <w:pPr>
              <w:pStyle w:val="a7"/>
              <w:numPr>
                <w:ilvl w:val="0"/>
                <w:numId w:val="153"/>
              </w:numPr>
              <w:tabs>
                <w:tab w:val="left" w:pos="130"/>
              </w:tabs>
              <w:jc w:val="both"/>
            </w:pPr>
            <w:r>
              <w:t>книги с иллюстрациями, на которых изображены животные, птицы, расте</w:t>
            </w:r>
            <w:r>
              <w:softHyphen/>
              <w:t>ния.</w:t>
            </w:r>
          </w:p>
          <w:p w14:paraId="09DDDBD3" w14:textId="77777777" w:rsidR="00B569FF" w:rsidRDefault="00B62961" w:rsidP="003618F1">
            <w:pPr>
              <w:pStyle w:val="a7"/>
              <w:numPr>
                <w:ilvl w:val="0"/>
                <w:numId w:val="153"/>
              </w:numPr>
              <w:tabs>
                <w:tab w:val="left" w:pos="130"/>
              </w:tabs>
              <w:jc w:val="both"/>
            </w:pPr>
            <w:r>
              <w:t>стол «песок - вода»,</w:t>
            </w:r>
          </w:p>
          <w:p w14:paraId="1F46E2C7" w14:textId="77777777" w:rsidR="00B569FF" w:rsidRDefault="00B62961" w:rsidP="003618F1">
            <w:pPr>
              <w:pStyle w:val="a7"/>
              <w:numPr>
                <w:ilvl w:val="0"/>
                <w:numId w:val="153"/>
              </w:numPr>
              <w:tabs>
                <w:tab w:val="left" w:pos="130"/>
              </w:tabs>
              <w:jc w:val="both"/>
            </w:pPr>
            <w:r>
              <w:t>наборы для экспериментирования: черпачк</w:t>
            </w:r>
            <w:r w:rsidR="0024424C">
              <w:t>и, сачки, ведерки, совочки, гра</w:t>
            </w:r>
            <w:r>
              <w:t>бельки пластмассовые, емкости 2-3 размеров.</w:t>
            </w:r>
          </w:p>
        </w:tc>
      </w:tr>
      <w:tr w:rsidR="00B569FF" w14:paraId="35334DC8" w14:textId="77777777">
        <w:trPr>
          <w:trHeight w:hRule="exact" w:val="259"/>
          <w:jc w:val="center"/>
        </w:trPr>
        <w:tc>
          <w:tcPr>
            <w:tcW w:w="10474" w:type="dxa"/>
            <w:gridSpan w:val="4"/>
            <w:tcBorders>
              <w:top w:val="single" w:sz="4" w:space="0" w:color="auto"/>
              <w:left w:val="single" w:sz="4" w:space="0" w:color="auto"/>
              <w:right w:val="single" w:sz="4" w:space="0" w:color="auto"/>
            </w:tcBorders>
            <w:shd w:val="clear" w:color="auto" w:fill="auto"/>
            <w:vAlign w:val="bottom"/>
          </w:tcPr>
          <w:p w14:paraId="4F5CC661" w14:textId="77777777" w:rsidR="00B569FF" w:rsidRDefault="00B62961">
            <w:pPr>
              <w:pStyle w:val="a7"/>
              <w:jc w:val="center"/>
            </w:pPr>
            <w:r>
              <w:rPr>
                <w:b/>
                <w:bCs/>
              </w:rPr>
              <w:t>2 - 3 года</w:t>
            </w:r>
          </w:p>
        </w:tc>
      </w:tr>
      <w:tr w:rsidR="00B569FF" w14:paraId="0B6D34A4" w14:textId="77777777">
        <w:trPr>
          <w:trHeight w:hRule="exact" w:val="264"/>
          <w:jc w:val="center"/>
        </w:trPr>
        <w:tc>
          <w:tcPr>
            <w:tcW w:w="2098" w:type="dxa"/>
            <w:tcBorders>
              <w:top w:val="single" w:sz="4" w:space="0" w:color="auto"/>
              <w:left w:val="single" w:sz="4" w:space="0" w:color="auto"/>
            </w:tcBorders>
            <w:shd w:val="clear" w:color="auto" w:fill="auto"/>
            <w:vAlign w:val="bottom"/>
          </w:tcPr>
          <w:p w14:paraId="0C3BC3A2" w14:textId="77777777" w:rsidR="00B569FF" w:rsidRDefault="00B62961">
            <w:pPr>
              <w:pStyle w:val="a7"/>
              <w:jc w:val="center"/>
            </w:pPr>
            <w:r>
              <w:rPr>
                <w:b/>
                <w:bCs/>
              </w:rPr>
              <w:t>Формы</w:t>
            </w:r>
          </w:p>
        </w:tc>
        <w:tc>
          <w:tcPr>
            <w:tcW w:w="1987" w:type="dxa"/>
            <w:tcBorders>
              <w:top w:val="single" w:sz="4" w:space="0" w:color="auto"/>
              <w:left w:val="single" w:sz="4" w:space="0" w:color="auto"/>
            </w:tcBorders>
            <w:shd w:val="clear" w:color="auto" w:fill="auto"/>
            <w:vAlign w:val="bottom"/>
          </w:tcPr>
          <w:p w14:paraId="6BCCC663" w14:textId="77777777" w:rsidR="00B569FF" w:rsidRDefault="00B62961">
            <w:pPr>
              <w:pStyle w:val="a7"/>
              <w:jc w:val="center"/>
            </w:pPr>
            <w:r>
              <w:rPr>
                <w:b/>
                <w:bCs/>
              </w:rPr>
              <w:t>Способы</w:t>
            </w:r>
          </w:p>
        </w:tc>
        <w:tc>
          <w:tcPr>
            <w:tcW w:w="2410" w:type="dxa"/>
            <w:tcBorders>
              <w:top w:val="single" w:sz="4" w:space="0" w:color="auto"/>
              <w:left w:val="single" w:sz="4" w:space="0" w:color="auto"/>
            </w:tcBorders>
            <w:shd w:val="clear" w:color="auto" w:fill="auto"/>
            <w:vAlign w:val="bottom"/>
          </w:tcPr>
          <w:p w14:paraId="29E3A812" w14:textId="77777777" w:rsidR="00B569FF" w:rsidRDefault="00B62961">
            <w:pPr>
              <w:pStyle w:val="a7"/>
              <w:jc w:val="center"/>
            </w:pPr>
            <w:r>
              <w:rPr>
                <w:b/>
                <w:bCs/>
              </w:rPr>
              <w:t>Методы</w:t>
            </w:r>
          </w:p>
        </w:tc>
        <w:tc>
          <w:tcPr>
            <w:tcW w:w="3979" w:type="dxa"/>
            <w:tcBorders>
              <w:top w:val="single" w:sz="4" w:space="0" w:color="auto"/>
              <w:left w:val="single" w:sz="4" w:space="0" w:color="auto"/>
              <w:right w:val="single" w:sz="4" w:space="0" w:color="auto"/>
            </w:tcBorders>
            <w:shd w:val="clear" w:color="auto" w:fill="auto"/>
            <w:vAlign w:val="bottom"/>
          </w:tcPr>
          <w:p w14:paraId="1DB387CB" w14:textId="77777777" w:rsidR="00B569FF" w:rsidRDefault="00B62961">
            <w:pPr>
              <w:pStyle w:val="a7"/>
              <w:jc w:val="center"/>
            </w:pPr>
            <w:r>
              <w:rPr>
                <w:b/>
                <w:bCs/>
              </w:rPr>
              <w:t>Средства</w:t>
            </w:r>
          </w:p>
        </w:tc>
      </w:tr>
      <w:tr w:rsidR="00B569FF" w14:paraId="1986B4D3" w14:textId="77777777">
        <w:trPr>
          <w:trHeight w:hRule="exact" w:val="10392"/>
          <w:jc w:val="center"/>
        </w:trPr>
        <w:tc>
          <w:tcPr>
            <w:tcW w:w="2098" w:type="dxa"/>
            <w:tcBorders>
              <w:top w:val="single" w:sz="4" w:space="0" w:color="auto"/>
              <w:left w:val="single" w:sz="4" w:space="0" w:color="auto"/>
              <w:bottom w:val="single" w:sz="4" w:space="0" w:color="auto"/>
            </w:tcBorders>
            <w:shd w:val="clear" w:color="auto" w:fill="auto"/>
          </w:tcPr>
          <w:p w14:paraId="77892C66" w14:textId="77777777" w:rsidR="00B569FF" w:rsidRDefault="00B62961">
            <w:pPr>
              <w:pStyle w:val="a7"/>
            </w:pPr>
            <w:r>
              <w:rPr>
                <w:b/>
                <w:bCs/>
              </w:rPr>
              <w:t>Занятия:</w:t>
            </w:r>
          </w:p>
          <w:p w14:paraId="6479476E" w14:textId="77777777" w:rsidR="00B569FF" w:rsidRDefault="00B62961" w:rsidP="003618F1">
            <w:pPr>
              <w:pStyle w:val="a7"/>
              <w:numPr>
                <w:ilvl w:val="0"/>
                <w:numId w:val="154"/>
              </w:numPr>
              <w:tabs>
                <w:tab w:val="left" w:pos="278"/>
                <w:tab w:val="left" w:pos="307"/>
              </w:tabs>
            </w:pPr>
            <w:r>
              <w:t>Математические</w:t>
            </w:r>
          </w:p>
          <w:p w14:paraId="1BB622E7" w14:textId="77777777" w:rsidR="00B569FF" w:rsidRDefault="00B62961">
            <w:pPr>
              <w:pStyle w:val="a7"/>
            </w:pPr>
            <w:r>
              <w:t>представления</w:t>
            </w:r>
          </w:p>
          <w:p w14:paraId="3565A686" w14:textId="77777777" w:rsidR="00B569FF" w:rsidRDefault="00B62961" w:rsidP="003618F1">
            <w:pPr>
              <w:pStyle w:val="a7"/>
              <w:numPr>
                <w:ilvl w:val="0"/>
                <w:numId w:val="154"/>
              </w:numPr>
              <w:tabs>
                <w:tab w:val="left" w:pos="307"/>
              </w:tabs>
              <w:spacing w:line="230" w:lineRule="auto"/>
            </w:pPr>
            <w:r>
              <w:t>Окружающий мир</w:t>
            </w:r>
          </w:p>
          <w:p w14:paraId="17B23BC6" w14:textId="77777777" w:rsidR="00B569FF" w:rsidRDefault="00B62961" w:rsidP="003618F1">
            <w:pPr>
              <w:pStyle w:val="a7"/>
              <w:numPr>
                <w:ilvl w:val="0"/>
                <w:numId w:val="154"/>
              </w:numPr>
              <w:tabs>
                <w:tab w:val="left" w:pos="307"/>
              </w:tabs>
            </w:pPr>
            <w:r>
              <w:t>Природа</w:t>
            </w:r>
          </w:p>
        </w:tc>
        <w:tc>
          <w:tcPr>
            <w:tcW w:w="1987" w:type="dxa"/>
            <w:tcBorders>
              <w:top w:val="single" w:sz="4" w:space="0" w:color="auto"/>
              <w:left w:val="single" w:sz="4" w:space="0" w:color="auto"/>
              <w:bottom w:val="single" w:sz="4" w:space="0" w:color="auto"/>
            </w:tcBorders>
            <w:shd w:val="clear" w:color="auto" w:fill="auto"/>
          </w:tcPr>
          <w:p w14:paraId="2BABCD48" w14:textId="77777777" w:rsidR="00B569FF" w:rsidRDefault="00B62961">
            <w:pPr>
              <w:pStyle w:val="a7"/>
            </w:pPr>
            <w:r>
              <w:t>Подгрупповой</w:t>
            </w:r>
          </w:p>
        </w:tc>
        <w:tc>
          <w:tcPr>
            <w:tcW w:w="2410" w:type="dxa"/>
            <w:tcBorders>
              <w:top w:val="single" w:sz="4" w:space="0" w:color="auto"/>
              <w:left w:val="single" w:sz="4" w:space="0" w:color="auto"/>
              <w:bottom w:val="single" w:sz="4" w:space="0" w:color="auto"/>
            </w:tcBorders>
            <w:shd w:val="clear" w:color="auto" w:fill="auto"/>
          </w:tcPr>
          <w:p w14:paraId="78EF1F64" w14:textId="77777777" w:rsidR="0024424C" w:rsidRDefault="00B62961">
            <w:pPr>
              <w:pStyle w:val="a7"/>
              <w:tabs>
                <w:tab w:val="left" w:pos="1411"/>
              </w:tabs>
              <w:rPr>
                <w:b/>
                <w:bCs/>
              </w:rPr>
            </w:pPr>
            <w:r>
              <w:rPr>
                <w:b/>
                <w:bCs/>
              </w:rPr>
              <w:t>Наглядные</w:t>
            </w:r>
            <w:r>
              <w:rPr>
                <w:b/>
                <w:bCs/>
              </w:rPr>
              <w:tab/>
            </w:r>
          </w:p>
          <w:p w14:paraId="0894302D" w14:textId="77777777" w:rsidR="0024424C" w:rsidRDefault="00B62961" w:rsidP="0024424C">
            <w:pPr>
              <w:pStyle w:val="a7"/>
              <w:tabs>
                <w:tab w:val="left" w:pos="1411"/>
              </w:tabs>
              <w:rPr>
                <w:b/>
                <w:bCs/>
              </w:rPr>
            </w:pPr>
            <w:r>
              <w:rPr>
                <w:b/>
                <w:bCs/>
              </w:rPr>
              <w:t>(инфор</w:t>
            </w:r>
            <w:r>
              <w:rPr>
                <w:b/>
                <w:bCs/>
              </w:rPr>
              <w:softHyphen/>
              <w:t>мационно</w:t>
            </w:r>
            <w:r>
              <w:rPr>
                <w:b/>
                <w:bCs/>
              </w:rPr>
              <w:softHyphen/>
              <w:t>рецептивный):</w:t>
            </w:r>
          </w:p>
          <w:p w14:paraId="3808D0BE" w14:textId="77777777" w:rsidR="0024424C" w:rsidRDefault="00B62961" w:rsidP="0024424C">
            <w:pPr>
              <w:pStyle w:val="a7"/>
              <w:tabs>
                <w:tab w:val="left" w:pos="1411"/>
              </w:tabs>
            </w:pPr>
            <w:r>
              <w:rPr>
                <w:b/>
                <w:bCs/>
              </w:rPr>
              <w:t xml:space="preserve"> </w:t>
            </w:r>
            <w:r>
              <w:t>- рассматривание,</w:t>
            </w:r>
          </w:p>
          <w:p w14:paraId="453CCACF" w14:textId="77777777" w:rsidR="0024424C" w:rsidRDefault="00B62961" w:rsidP="0024424C">
            <w:pPr>
              <w:pStyle w:val="a7"/>
              <w:tabs>
                <w:tab w:val="left" w:pos="1411"/>
              </w:tabs>
            </w:pPr>
            <w:r>
              <w:t xml:space="preserve"> - наблюдение, </w:t>
            </w:r>
          </w:p>
          <w:p w14:paraId="483D5378" w14:textId="77777777" w:rsidR="0024424C" w:rsidRDefault="00B62961" w:rsidP="0024424C">
            <w:pPr>
              <w:pStyle w:val="a7"/>
              <w:tabs>
                <w:tab w:val="left" w:pos="1411"/>
              </w:tabs>
            </w:pPr>
            <w:r>
              <w:t>- показ (образца, спо</w:t>
            </w:r>
            <w:r>
              <w:softHyphen/>
              <w:t xml:space="preserve">соба действия). </w:t>
            </w:r>
          </w:p>
          <w:p w14:paraId="73B80E7D" w14:textId="77777777" w:rsidR="0024424C" w:rsidRDefault="00B62961" w:rsidP="0024424C">
            <w:pPr>
              <w:pStyle w:val="a7"/>
              <w:tabs>
                <w:tab w:val="left" w:pos="1411"/>
              </w:tabs>
              <w:rPr>
                <w:b/>
                <w:bCs/>
              </w:rPr>
            </w:pPr>
            <w:r>
              <w:rPr>
                <w:b/>
                <w:bCs/>
              </w:rPr>
              <w:t>Словесные</w:t>
            </w:r>
            <w:r>
              <w:rPr>
                <w:b/>
                <w:bCs/>
              </w:rPr>
              <w:tab/>
            </w:r>
          </w:p>
          <w:p w14:paraId="7710C0D3" w14:textId="77777777" w:rsidR="0024424C" w:rsidRDefault="00B62961" w:rsidP="0024424C">
            <w:pPr>
              <w:pStyle w:val="a7"/>
              <w:tabs>
                <w:tab w:val="left" w:pos="1411"/>
              </w:tabs>
              <w:rPr>
                <w:b/>
                <w:bCs/>
              </w:rPr>
            </w:pPr>
            <w:r>
              <w:rPr>
                <w:b/>
                <w:bCs/>
              </w:rPr>
              <w:t>(репро</w:t>
            </w:r>
            <w:r>
              <w:rPr>
                <w:b/>
                <w:bCs/>
              </w:rPr>
              <w:softHyphen/>
              <w:t>дуктивный):</w:t>
            </w:r>
          </w:p>
          <w:p w14:paraId="58C262C0" w14:textId="77777777" w:rsidR="0024424C" w:rsidRDefault="00B62961" w:rsidP="0024424C">
            <w:pPr>
              <w:pStyle w:val="a7"/>
              <w:tabs>
                <w:tab w:val="left" w:pos="1411"/>
              </w:tabs>
            </w:pPr>
            <w:r>
              <w:rPr>
                <w:b/>
                <w:bCs/>
              </w:rPr>
              <w:t xml:space="preserve"> </w:t>
            </w:r>
            <w:r w:rsidR="0024424C">
              <w:t>- чтение художествен</w:t>
            </w:r>
            <w:r>
              <w:t xml:space="preserve">ной литературы, </w:t>
            </w:r>
          </w:p>
          <w:p w14:paraId="34534295" w14:textId="77777777" w:rsidR="0024424C" w:rsidRDefault="00B62961" w:rsidP="0024424C">
            <w:pPr>
              <w:pStyle w:val="a7"/>
              <w:tabs>
                <w:tab w:val="left" w:pos="1411"/>
              </w:tabs>
            </w:pPr>
            <w:r>
              <w:t xml:space="preserve">- рассказ воспитателя, </w:t>
            </w:r>
          </w:p>
          <w:p w14:paraId="792E1801" w14:textId="77777777" w:rsidR="0024424C" w:rsidRDefault="0024424C" w:rsidP="0024424C">
            <w:pPr>
              <w:pStyle w:val="a7"/>
              <w:tabs>
                <w:tab w:val="left" w:pos="1411"/>
              </w:tabs>
            </w:pPr>
            <w:r>
              <w:t xml:space="preserve">- </w:t>
            </w:r>
            <w:r w:rsidR="00B62961">
              <w:t xml:space="preserve">беседа. </w:t>
            </w:r>
          </w:p>
          <w:p w14:paraId="785BE24F" w14:textId="77777777" w:rsidR="0024424C" w:rsidRDefault="00B62961" w:rsidP="0024424C">
            <w:pPr>
              <w:pStyle w:val="a7"/>
              <w:tabs>
                <w:tab w:val="left" w:pos="1411"/>
              </w:tabs>
              <w:rPr>
                <w:b/>
                <w:bCs/>
              </w:rPr>
            </w:pPr>
            <w:r>
              <w:rPr>
                <w:b/>
                <w:bCs/>
              </w:rPr>
              <w:t>Практические:</w:t>
            </w:r>
          </w:p>
          <w:p w14:paraId="7805EBF4" w14:textId="77777777" w:rsidR="0024424C" w:rsidRDefault="00B62961" w:rsidP="0024424C">
            <w:pPr>
              <w:pStyle w:val="a7"/>
              <w:tabs>
                <w:tab w:val="left" w:pos="1411"/>
              </w:tabs>
            </w:pPr>
            <w:r>
              <w:rPr>
                <w:b/>
                <w:bCs/>
              </w:rPr>
              <w:t xml:space="preserve"> </w:t>
            </w:r>
            <w:r>
              <w:t xml:space="preserve">- дидактические игры, </w:t>
            </w:r>
          </w:p>
          <w:p w14:paraId="1639E834" w14:textId="77777777" w:rsidR="0024424C" w:rsidRDefault="00B62961" w:rsidP="0024424C">
            <w:pPr>
              <w:pStyle w:val="a7"/>
              <w:tabs>
                <w:tab w:val="left" w:pos="1411"/>
              </w:tabs>
            </w:pPr>
            <w:r>
              <w:t>- игры со строитель</w:t>
            </w:r>
            <w:r>
              <w:softHyphen/>
              <w:t>ным материалом,</w:t>
            </w:r>
          </w:p>
          <w:p w14:paraId="468DD068" w14:textId="77777777" w:rsidR="00B569FF" w:rsidRDefault="0024424C" w:rsidP="0024424C">
            <w:pPr>
              <w:pStyle w:val="a7"/>
              <w:tabs>
                <w:tab w:val="left" w:pos="1411"/>
              </w:tabs>
            </w:pPr>
            <w:r>
              <w:t xml:space="preserve"> -действия</w:t>
            </w:r>
            <w:r>
              <w:tab/>
              <w:t>экспери</w:t>
            </w:r>
            <w:r w:rsidR="00B62961">
              <w:t>ментального</w:t>
            </w:r>
            <w:r w:rsidR="00B62961">
              <w:tab/>
              <w:t>характе</w:t>
            </w:r>
            <w:r w:rsidR="00B62961">
              <w:softHyphen/>
            </w:r>
          </w:p>
          <w:p w14:paraId="4981047E" w14:textId="77777777" w:rsidR="0024424C" w:rsidRDefault="00B62961">
            <w:pPr>
              <w:pStyle w:val="a7"/>
            </w:pPr>
            <w:r>
              <w:t>ра,</w:t>
            </w:r>
          </w:p>
          <w:p w14:paraId="75962006" w14:textId="77777777" w:rsidR="0024424C" w:rsidRDefault="0024424C">
            <w:pPr>
              <w:pStyle w:val="a7"/>
              <w:rPr>
                <w:b/>
                <w:bCs/>
              </w:rPr>
            </w:pPr>
            <w:r>
              <w:t xml:space="preserve"> - действия моделиру</w:t>
            </w:r>
            <w:r w:rsidR="00B62961">
              <w:t xml:space="preserve">ющего характера. </w:t>
            </w:r>
            <w:r w:rsidR="00B62961">
              <w:rPr>
                <w:b/>
                <w:bCs/>
              </w:rPr>
              <w:t>Репродуктивный:</w:t>
            </w:r>
          </w:p>
          <w:p w14:paraId="1B57869C" w14:textId="77777777" w:rsidR="00B569FF" w:rsidRDefault="00B62961">
            <w:pPr>
              <w:pStyle w:val="a7"/>
            </w:pPr>
            <w:r>
              <w:rPr>
                <w:b/>
                <w:bCs/>
              </w:rPr>
              <w:t xml:space="preserve"> </w:t>
            </w:r>
            <w:r>
              <w:t>- упражнения на осно</w:t>
            </w:r>
            <w:r>
              <w:softHyphen/>
              <w:t>ве образца педагога.</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07D3CF0A" w14:textId="77777777" w:rsidR="00B569FF" w:rsidRDefault="00B62961">
            <w:pPr>
              <w:pStyle w:val="a7"/>
              <w:jc w:val="both"/>
            </w:pPr>
            <w:r>
              <w:rPr>
                <w:b/>
                <w:bCs/>
              </w:rPr>
              <w:t>Математические представления:</w:t>
            </w:r>
          </w:p>
          <w:p w14:paraId="63BA673B" w14:textId="77777777" w:rsidR="00B569FF" w:rsidRDefault="00B62961" w:rsidP="003618F1">
            <w:pPr>
              <w:pStyle w:val="a7"/>
              <w:numPr>
                <w:ilvl w:val="0"/>
                <w:numId w:val="155"/>
              </w:numPr>
              <w:tabs>
                <w:tab w:val="left" w:pos="120"/>
              </w:tabs>
              <w:jc w:val="both"/>
            </w:pPr>
            <w:r>
              <w:t>игрушки-шнуровки разного вида,</w:t>
            </w:r>
          </w:p>
          <w:p w14:paraId="01172FE8" w14:textId="77777777" w:rsidR="00B569FF" w:rsidRDefault="00B62961" w:rsidP="003618F1">
            <w:pPr>
              <w:pStyle w:val="a7"/>
              <w:numPr>
                <w:ilvl w:val="0"/>
                <w:numId w:val="155"/>
              </w:numPr>
              <w:tabs>
                <w:tab w:val="left" w:pos="120"/>
              </w:tabs>
              <w:jc w:val="both"/>
            </w:pPr>
            <w:r>
              <w:t>матрешки (2-3 элемента),</w:t>
            </w:r>
          </w:p>
          <w:p w14:paraId="71959937" w14:textId="77777777" w:rsidR="00B569FF" w:rsidRDefault="00B62961" w:rsidP="003618F1">
            <w:pPr>
              <w:pStyle w:val="a7"/>
              <w:numPr>
                <w:ilvl w:val="0"/>
                <w:numId w:val="155"/>
              </w:numPr>
              <w:tabs>
                <w:tab w:val="left" w:pos="120"/>
              </w:tabs>
              <w:jc w:val="both"/>
            </w:pPr>
            <w:r>
              <w:t>неваляшки,</w:t>
            </w:r>
          </w:p>
          <w:p w14:paraId="1323CD31" w14:textId="77777777" w:rsidR="00B569FF" w:rsidRDefault="00B62961" w:rsidP="003618F1">
            <w:pPr>
              <w:pStyle w:val="a7"/>
              <w:numPr>
                <w:ilvl w:val="0"/>
                <w:numId w:val="155"/>
              </w:numPr>
              <w:tabs>
                <w:tab w:val="left" w:pos="120"/>
              </w:tabs>
              <w:jc w:val="both"/>
            </w:pPr>
            <w:r>
              <w:t>пирамидки (3-5 элементов, окрашен</w:t>
            </w:r>
            <w:r>
              <w:softHyphen/>
              <w:t>ные в основные цвета),</w:t>
            </w:r>
          </w:p>
          <w:p w14:paraId="5F8399B4" w14:textId="77777777" w:rsidR="00B569FF" w:rsidRDefault="00B62961" w:rsidP="003618F1">
            <w:pPr>
              <w:pStyle w:val="a7"/>
              <w:numPr>
                <w:ilvl w:val="0"/>
                <w:numId w:val="155"/>
              </w:numPr>
              <w:tabs>
                <w:tab w:val="left" w:pos="120"/>
              </w:tabs>
              <w:jc w:val="both"/>
            </w:pPr>
            <w:r>
              <w:t>стержни для нанизывания с цветными шара</w:t>
            </w:r>
            <w:r w:rsidR="0024424C">
              <w:t>ми, кольцами, кубиками (3-5 эле</w:t>
            </w:r>
            <w:r>
              <w:t>ментов)</w:t>
            </w:r>
          </w:p>
          <w:p w14:paraId="56AC847A" w14:textId="77777777" w:rsidR="00B569FF" w:rsidRDefault="0024424C" w:rsidP="003618F1">
            <w:pPr>
              <w:pStyle w:val="a7"/>
              <w:numPr>
                <w:ilvl w:val="0"/>
                <w:numId w:val="155"/>
              </w:numPr>
              <w:tabs>
                <w:tab w:val="left" w:pos="120"/>
              </w:tabs>
              <w:jc w:val="both"/>
            </w:pPr>
            <w:r>
              <w:t>объемные вкладыши (бочонки, ко</w:t>
            </w:r>
            <w:r w:rsidR="00B62961">
              <w:t>робки),</w:t>
            </w:r>
          </w:p>
          <w:p w14:paraId="3363205A" w14:textId="77777777" w:rsidR="00B569FF" w:rsidRDefault="00B62961" w:rsidP="003618F1">
            <w:pPr>
              <w:pStyle w:val="a7"/>
              <w:numPr>
                <w:ilvl w:val="0"/>
                <w:numId w:val="155"/>
              </w:numPr>
              <w:tabs>
                <w:tab w:val="left" w:pos="120"/>
              </w:tabs>
              <w:jc w:val="both"/>
            </w:pPr>
            <w:r>
              <w:t>доски-вкладыши,</w:t>
            </w:r>
          </w:p>
          <w:p w14:paraId="7CDCE2FA" w14:textId="77777777" w:rsidR="00B569FF" w:rsidRDefault="00B62961" w:rsidP="003618F1">
            <w:pPr>
              <w:pStyle w:val="a7"/>
              <w:numPr>
                <w:ilvl w:val="0"/>
                <w:numId w:val="155"/>
              </w:numPr>
              <w:tabs>
                <w:tab w:val="left" w:pos="120"/>
              </w:tabs>
              <w:jc w:val="both"/>
            </w:pPr>
            <w:r>
              <w:t>мозаика цветная, крупная,</w:t>
            </w:r>
          </w:p>
          <w:p w14:paraId="40FC7932" w14:textId="77777777" w:rsidR="00B569FF" w:rsidRDefault="00B62961" w:rsidP="003618F1">
            <w:pPr>
              <w:pStyle w:val="a7"/>
              <w:numPr>
                <w:ilvl w:val="0"/>
                <w:numId w:val="155"/>
              </w:numPr>
              <w:tabs>
                <w:tab w:val="left" w:pos="120"/>
              </w:tabs>
              <w:jc w:val="both"/>
            </w:pPr>
            <w:r>
              <w:t>ящик-сортер с прорезями,</w:t>
            </w:r>
          </w:p>
          <w:p w14:paraId="30C24E0E" w14:textId="77777777" w:rsidR="00B569FF" w:rsidRDefault="00B62961" w:rsidP="003618F1">
            <w:pPr>
              <w:pStyle w:val="a7"/>
              <w:numPr>
                <w:ilvl w:val="0"/>
                <w:numId w:val="155"/>
              </w:numPr>
              <w:tabs>
                <w:tab w:val="left" w:pos="120"/>
              </w:tabs>
              <w:jc w:val="both"/>
            </w:pPr>
            <w:r>
              <w:t>игровые пособия с разными видами застежек,</w:t>
            </w:r>
          </w:p>
          <w:p w14:paraId="29392F3A" w14:textId="77777777" w:rsidR="00B569FF" w:rsidRDefault="00B62961" w:rsidP="003618F1">
            <w:pPr>
              <w:pStyle w:val="a7"/>
              <w:numPr>
                <w:ilvl w:val="0"/>
                <w:numId w:val="155"/>
              </w:numPr>
              <w:tabs>
                <w:tab w:val="left" w:pos="120"/>
              </w:tabs>
              <w:jc w:val="both"/>
            </w:pPr>
            <w:r>
              <w:t>лабиринты,</w:t>
            </w:r>
          </w:p>
          <w:p w14:paraId="11D58A22" w14:textId="77777777" w:rsidR="00B569FF" w:rsidRDefault="00B62961" w:rsidP="003618F1">
            <w:pPr>
              <w:pStyle w:val="a7"/>
              <w:numPr>
                <w:ilvl w:val="0"/>
                <w:numId w:val="155"/>
              </w:numPr>
              <w:tabs>
                <w:tab w:val="left" w:pos="120"/>
              </w:tabs>
              <w:jc w:val="both"/>
            </w:pPr>
            <w:r>
              <w:t>д</w:t>
            </w:r>
            <w:r w:rsidR="0024424C">
              <w:t>идактические игры «Большой - ма</w:t>
            </w:r>
            <w:r>
              <w:t>ленький», «Какой формы», «Спрячь мышку», «Цветные домики», «Один- много», «Собери бусы» и др.,</w:t>
            </w:r>
          </w:p>
          <w:p w14:paraId="4820E775" w14:textId="77777777" w:rsidR="00B569FF" w:rsidRDefault="00B62961" w:rsidP="003618F1">
            <w:pPr>
              <w:pStyle w:val="a7"/>
              <w:numPr>
                <w:ilvl w:val="0"/>
                <w:numId w:val="155"/>
              </w:numPr>
              <w:tabs>
                <w:tab w:val="left" w:pos="120"/>
              </w:tabs>
              <w:jc w:val="both"/>
            </w:pPr>
            <w:r>
              <w:t>наборы предметных картинок для группировки (по 3-4 в каждой группе - животные, животные с детенышами, птицы, овощи, фрукты, одежда, посуда, мебель, транспорт, предметы обихода, игрушки),</w:t>
            </w:r>
          </w:p>
          <w:p w14:paraId="315C5AAE" w14:textId="77777777" w:rsidR="00B569FF" w:rsidRDefault="00B62961" w:rsidP="003618F1">
            <w:pPr>
              <w:pStyle w:val="a7"/>
              <w:numPr>
                <w:ilvl w:val="0"/>
                <w:numId w:val="155"/>
              </w:numPr>
              <w:tabs>
                <w:tab w:val="left" w:pos="120"/>
              </w:tabs>
              <w:jc w:val="both"/>
            </w:pPr>
            <w:r>
              <w:t>наборы парных картинок (предмет</w:t>
            </w:r>
            <w:r>
              <w:softHyphen/>
              <w:t>ные) для сравнения, той же тематики,</w:t>
            </w:r>
          </w:p>
          <w:p w14:paraId="3F0FA39F" w14:textId="77777777" w:rsidR="00B569FF" w:rsidRDefault="00B62961" w:rsidP="003618F1">
            <w:pPr>
              <w:pStyle w:val="a7"/>
              <w:numPr>
                <w:ilvl w:val="0"/>
                <w:numId w:val="155"/>
              </w:numPr>
              <w:tabs>
                <w:tab w:val="left" w:pos="120"/>
              </w:tabs>
              <w:jc w:val="both"/>
            </w:pPr>
            <w:r>
              <w:t>складные кубики с предм</w:t>
            </w:r>
            <w:r w:rsidR="0024424C">
              <w:t>етными кар</w:t>
            </w:r>
            <w:r>
              <w:t>тинками из 4-х частей,</w:t>
            </w:r>
          </w:p>
          <w:p w14:paraId="5604DF81" w14:textId="77777777" w:rsidR="00B569FF" w:rsidRDefault="00B62961" w:rsidP="003618F1">
            <w:pPr>
              <w:pStyle w:val="a7"/>
              <w:numPr>
                <w:ilvl w:val="0"/>
                <w:numId w:val="155"/>
              </w:numPr>
              <w:tabs>
                <w:tab w:val="left" w:pos="120"/>
              </w:tabs>
              <w:jc w:val="both"/>
            </w:pPr>
            <w:r>
              <w:t>разрезные картинки, разделенные на 2 части по прямой,</w:t>
            </w:r>
          </w:p>
          <w:p w14:paraId="13FF426A" w14:textId="77777777" w:rsidR="00B569FF" w:rsidRDefault="00B62961" w:rsidP="003618F1">
            <w:pPr>
              <w:pStyle w:val="a7"/>
              <w:numPr>
                <w:ilvl w:val="0"/>
                <w:numId w:val="155"/>
              </w:numPr>
              <w:tabs>
                <w:tab w:val="left" w:pos="120"/>
              </w:tabs>
              <w:jc w:val="both"/>
            </w:pPr>
            <w:r>
              <w:t>игровые наборы знакомых однород</w:t>
            </w:r>
            <w:r>
              <w:softHyphen/>
              <w:t>ных предметов и предметов контраст</w:t>
            </w:r>
            <w:r>
              <w:softHyphen/>
              <w:t>ных размеров для сравнения по вели</w:t>
            </w:r>
            <w:r>
              <w:softHyphen/>
              <w:t>чине, различения количества «один- много»,</w:t>
            </w:r>
          </w:p>
          <w:p w14:paraId="42A39B39" w14:textId="77777777" w:rsidR="00B569FF" w:rsidRDefault="00B62961" w:rsidP="003618F1">
            <w:pPr>
              <w:pStyle w:val="a7"/>
              <w:numPr>
                <w:ilvl w:val="0"/>
                <w:numId w:val="155"/>
              </w:numPr>
              <w:tabs>
                <w:tab w:val="left" w:pos="120"/>
              </w:tabs>
              <w:jc w:val="both"/>
            </w:pPr>
            <w:r>
              <w:t>тематические предметные карточки для различения предметов по форме (кубик, кирпичик, шар и т.п.).</w:t>
            </w:r>
          </w:p>
        </w:tc>
      </w:tr>
    </w:tbl>
    <w:p w14:paraId="5FD3B155"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6FBBC364" w14:textId="77777777">
        <w:trPr>
          <w:trHeight w:hRule="exact" w:val="12917"/>
          <w:jc w:val="center"/>
        </w:trPr>
        <w:tc>
          <w:tcPr>
            <w:tcW w:w="2098" w:type="dxa"/>
            <w:tcBorders>
              <w:top w:val="single" w:sz="4" w:space="0" w:color="auto"/>
              <w:left w:val="single" w:sz="4" w:space="0" w:color="auto"/>
            </w:tcBorders>
            <w:shd w:val="clear" w:color="auto" w:fill="auto"/>
          </w:tcPr>
          <w:p w14:paraId="5746E9F0"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568970C8"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71B88544" w14:textId="77777777" w:rsidR="00B569FF" w:rsidRDefault="00B569FF">
            <w:pPr>
              <w:rPr>
                <w:sz w:val="10"/>
                <w:szCs w:val="10"/>
              </w:rPr>
            </w:pPr>
          </w:p>
        </w:tc>
        <w:tc>
          <w:tcPr>
            <w:tcW w:w="3979" w:type="dxa"/>
            <w:tcBorders>
              <w:top w:val="single" w:sz="4" w:space="0" w:color="auto"/>
              <w:left w:val="single" w:sz="4" w:space="0" w:color="auto"/>
              <w:right w:val="single" w:sz="4" w:space="0" w:color="auto"/>
            </w:tcBorders>
            <w:shd w:val="clear" w:color="auto" w:fill="auto"/>
            <w:vAlign w:val="bottom"/>
          </w:tcPr>
          <w:p w14:paraId="4EDD6F06" w14:textId="77777777" w:rsidR="00B569FF" w:rsidRDefault="00B62961">
            <w:pPr>
              <w:pStyle w:val="a7"/>
              <w:jc w:val="both"/>
            </w:pPr>
            <w:r>
              <w:rPr>
                <w:b/>
                <w:bCs/>
              </w:rPr>
              <w:t>Окружающий мир:</w:t>
            </w:r>
          </w:p>
          <w:p w14:paraId="1FF9139F" w14:textId="77777777" w:rsidR="00B569FF" w:rsidRDefault="00B62961">
            <w:pPr>
              <w:pStyle w:val="a7"/>
              <w:jc w:val="both"/>
            </w:pPr>
            <w:r>
              <w:t>- тематические предметные картинки «Транспорт», «Мебель», «Одежда», «Природный и рукотворный мир», «Профессии» (ближайшего социально</w:t>
            </w:r>
            <w:r>
              <w:softHyphen/>
              <w:t>го окружения - воспитатель, младший восп</w:t>
            </w:r>
            <w:r w:rsidR="0024424C">
              <w:t>итатель, повар, медсестра, музы</w:t>
            </w:r>
            <w:r>
              <w:t>кальный руководитель, заведующий, старший воспитатель; продавец, двор</w:t>
            </w:r>
            <w:r>
              <w:softHyphen/>
              <w:t>ник, швея и т.п.),</w:t>
            </w:r>
          </w:p>
          <w:p w14:paraId="31727774" w14:textId="77777777" w:rsidR="00B569FF" w:rsidRDefault="00B62961">
            <w:pPr>
              <w:pStyle w:val="a7"/>
              <w:jc w:val="both"/>
            </w:pPr>
            <w:r>
              <w:t xml:space="preserve">- </w:t>
            </w:r>
            <w:r w:rsidR="0024424C">
              <w:t>дидактические игры «Чудесный ме</w:t>
            </w:r>
            <w:r>
              <w:t>шочек», «Природный и рукотворный мир», «Что лишнее», «Как использо</w:t>
            </w:r>
            <w:r>
              <w:softHyphen/>
              <w:t>вать предмет», «Из какого материала сделан?»,</w:t>
            </w:r>
          </w:p>
          <w:p w14:paraId="0F5D7BEE" w14:textId="77777777" w:rsidR="00B569FF" w:rsidRDefault="00B62961">
            <w:pPr>
              <w:pStyle w:val="a7"/>
              <w:jc w:val="both"/>
            </w:pPr>
            <w:r>
              <w:t>- схемы имен признаков «Цвет», «Форма», «Величина», «Рельеф», «Ча</w:t>
            </w:r>
            <w:r>
              <w:softHyphen/>
              <w:t>сти», «Материал» и др.,</w:t>
            </w:r>
          </w:p>
          <w:p w14:paraId="10680453" w14:textId="77777777" w:rsidR="00B569FF" w:rsidRDefault="00B62961">
            <w:pPr>
              <w:pStyle w:val="a7"/>
              <w:tabs>
                <w:tab w:val="left" w:pos="360"/>
                <w:tab w:val="left" w:pos="2976"/>
              </w:tabs>
              <w:jc w:val="both"/>
            </w:pPr>
            <w:r>
              <w:t>-</w:t>
            </w:r>
            <w:r>
              <w:tab/>
              <w:t>наглядно-дидактические</w:t>
            </w:r>
            <w:r>
              <w:tab/>
              <w:t>пособия</w:t>
            </w:r>
          </w:p>
          <w:p w14:paraId="017A93BC" w14:textId="77777777" w:rsidR="00B569FF" w:rsidRDefault="00B62961">
            <w:pPr>
              <w:pStyle w:val="a7"/>
              <w:jc w:val="both"/>
            </w:pPr>
            <w:r>
              <w:t>«Мир в картинках», «Расскажите де</w:t>
            </w:r>
            <w:r>
              <w:softHyphen/>
              <w:t>тям... », «Рассказы по картинкам».</w:t>
            </w:r>
          </w:p>
          <w:p w14:paraId="568253E2" w14:textId="77777777" w:rsidR="00B569FF" w:rsidRDefault="00B62961">
            <w:pPr>
              <w:pStyle w:val="a7"/>
              <w:jc w:val="both"/>
            </w:pPr>
            <w:r>
              <w:rPr>
                <w:b/>
                <w:bCs/>
              </w:rPr>
              <w:t>Природа:</w:t>
            </w:r>
          </w:p>
          <w:p w14:paraId="60D8F4F8" w14:textId="77777777" w:rsidR="00B569FF" w:rsidRDefault="00B62961" w:rsidP="003618F1">
            <w:pPr>
              <w:pStyle w:val="a7"/>
              <w:numPr>
                <w:ilvl w:val="0"/>
                <w:numId w:val="156"/>
              </w:numPr>
              <w:tabs>
                <w:tab w:val="left" w:pos="144"/>
                <w:tab w:val="left" w:pos="907"/>
              </w:tabs>
              <w:jc w:val="both"/>
            </w:pPr>
            <w:r>
              <w:t>комнатные растения (2 - 3), имеющие четко выраженные основные части (стеб</w:t>
            </w:r>
            <w:r w:rsidR="0024424C">
              <w:t>ель, листья) и ярко и долго цве</w:t>
            </w:r>
            <w:r>
              <w:t>тущие</w:t>
            </w:r>
            <w:r>
              <w:tab/>
              <w:t>(фикус, бегония, бальзамин,</w:t>
            </w:r>
            <w:r w:rsidR="0024424C">
              <w:t xml:space="preserve"> </w:t>
            </w:r>
            <w:r>
              <w:t>кливия, хлорофитум - на выбор педа</w:t>
            </w:r>
            <w:r>
              <w:softHyphen/>
              <w:t>гога),</w:t>
            </w:r>
          </w:p>
          <w:p w14:paraId="7E3ABAA9" w14:textId="77777777" w:rsidR="00B569FF" w:rsidRDefault="00B62961" w:rsidP="003618F1">
            <w:pPr>
              <w:pStyle w:val="a7"/>
              <w:numPr>
                <w:ilvl w:val="0"/>
                <w:numId w:val="156"/>
              </w:numPr>
              <w:tabs>
                <w:tab w:val="left" w:pos="144"/>
              </w:tabs>
              <w:jc w:val="both"/>
            </w:pPr>
            <w:r>
              <w:t>лейки для полива комнатных расте</w:t>
            </w:r>
            <w:r>
              <w:softHyphen/>
              <w:t>ний (2-3),</w:t>
            </w:r>
          </w:p>
          <w:p w14:paraId="2E17ED2A" w14:textId="77777777" w:rsidR="00B569FF" w:rsidRDefault="00B62961" w:rsidP="003618F1">
            <w:pPr>
              <w:pStyle w:val="a7"/>
              <w:numPr>
                <w:ilvl w:val="0"/>
                <w:numId w:val="156"/>
              </w:numPr>
              <w:tabs>
                <w:tab w:val="left" w:pos="144"/>
              </w:tabs>
              <w:jc w:val="both"/>
            </w:pPr>
            <w:r>
              <w:t>ка</w:t>
            </w:r>
            <w:r w:rsidR="0024424C">
              <w:t>лендарь природы (картинка с вре</w:t>
            </w:r>
            <w:r>
              <w:t>менем года с ясно различимыми сезон</w:t>
            </w:r>
            <w:r>
              <w:softHyphen/>
              <w:t>ными признаками),</w:t>
            </w:r>
          </w:p>
          <w:p w14:paraId="66F24331" w14:textId="77777777" w:rsidR="00B569FF" w:rsidRDefault="00B62961" w:rsidP="003618F1">
            <w:pPr>
              <w:pStyle w:val="a7"/>
              <w:numPr>
                <w:ilvl w:val="0"/>
                <w:numId w:val="156"/>
              </w:numPr>
              <w:tabs>
                <w:tab w:val="left" w:pos="144"/>
              </w:tabs>
            </w:pPr>
            <w:r>
              <w:t>кукла в сезонной одежде и обуви,</w:t>
            </w:r>
          </w:p>
          <w:p w14:paraId="77088DF5" w14:textId="77777777" w:rsidR="00B569FF" w:rsidRDefault="00B62961" w:rsidP="003618F1">
            <w:pPr>
              <w:pStyle w:val="a7"/>
              <w:numPr>
                <w:ilvl w:val="0"/>
                <w:numId w:val="156"/>
              </w:numPr>
              <w:tabs>
                <w:tab w:val="left" w:pos="144"/>
              </w:tabs>
              <w:jc w:val="both"/>
            </w:pPr>
            <w:r>
              <w:t>муляжи (картинки) овощей и фруктов (огурец, помидор, морковь, капуста, яблоко),</w:t>
            </w:r>
          </w:p>
          <w:p w14:paraId="1E3AE412" w14:textId="77777777" w:rsidR="00B569FF" w:rsidRDefault="0024424C" w:rsidP="003618F1">
            <w:pPr>
              <w:pStyle w:val="a7"/>
              <w:numPr>
                <w:ilvl w:val="0"/>
                <w:numId w:val="156"/>
              </w:numPr>
              <w:tabs>
                <w:tab w:val="left" w:pos="144"/>
              </w:tabs>
              <w:jc w:val="both"/>
            </w:pPr>
            <w:r>
              <w:t>крупный природный материал (каш</w:t>
            </w:r>
            <w:r w:rsidR="00B62961">
              <w:t>таны, жёлуди, шишки),</w:t>
            </w:r>
          </w:p>
          <w:p w14:paraId="544C47F3" w14:textId="77777777" w:rsidR="00B569FF" w:rsidRDefault="00B62961" w:rsidP="003618F1">
            <w:pPr>
              <w:pStyle w:val="a7"/>
              <w:numPr>
                <w:ilvl w:val="0"/>
                <w:numId w:val="156"/>
              </w:numPr>
              <w:tabs>
                <w:tab w:val="left" w:pos="144"/>
              </w:tabs>
              <w:jc w:val="both"/>
            </w:pPr>
            <w:r>
              <w:t>дидактические игры природоведче</w:t>
            </w:r>
            <w:r>
              <w:softHyphen/>
              <w:t>ского содержания, соответствующие возрасту детей («Кто это?», «Найди и назови», «Мама и детеныши», «Кто как кричит»),</w:t>
            </w:r>
          </w:p>
          <w:p w14:paraId="0D712513" w14:textId="77777777" w:rsidR="00B569FF" w:rsidRDefault="00B62961" w:rsidP="003618F1">
            <w:pPr>
              <w:pStyle w:val="a7"/>
              <w:numPr>
                <w:ilvl w:val="0"/>
                <w:numId w:val="156"/>
              </w:numPr>
              <w:tabs>
                <w:tab w:val="left" w:pos="144"/>
              </w:tabs>
              <w:jc w:val="both"/>
            </w:pPr>
            <w:r>
              <w:t>предметные картинки с изображением животных, птиц, растений, явлений природы (доступных для понимания детьми),</w:t>
            </w:r>
          </w:p>
          <w:p w14:paraId="48A7FDAD" w14:textId="77777777" w:rsidR="00B569FF" w:rsidRDefault="00B62961" w:rsidP="003618F1">
            <w:pPr>
              <w:pStyle w:val="a7"/>
              <w:numPr>
                <w:ilvl w:val="0"/>
                <w:numId w:val="156"/>
              </w:numPr>
              <w:tabs>
                <w:tab w:val="left" w:pos="144"/>
              </w:tabs>
              <w:jc w:val="both"/>
            </w:pPr>
            <w:r>
              <w:t>книги с иллюстрациями, на которых изображены животные, птицы, расте</w:t>
            </w:r>
            <w:r>
              <w:softHyphen/>
              <w:t>ния.</w:t>
            </w:r>
          </w:p>
        </w:tc>
      </w:tr>
      <w:tr w:rsidR="00B569FF" w14:paraId="1678E118" w14:textId="77777777">
        <w:trPr>
          <w:trHeight w:hRule="exact" w:val="1790"/>
          <w:jc w:val="center"/>
        </w:trPr>
        <w:tc>
          <w:tcPr>
            <w:tcW w:w="2098" w:type="dxa"/>
            <w:tcBorders>
              <w:top w:val="single" w:sz="4" w:space="0" w:color="auto"/>
              <w:left w:val="single" w:sz="4" w:space="0" w:color="auto"/>
              <w:bottom w:val="single" w:sz="4" w:space="0" w:color="auto"/>
            </w:tcBorders>
            <w:shd w:val="clear" w:color="auto" w:fill="auto"/>
            <w:vAlign w:val="bottom"/>
          </w:tcPr>
          <w:p w14:paraId="1143C29A" w14:textId="77777777" w:rsidR="00B569FF" w:rsidRDefault="00B62961">
            <w:pPr>
              <w:pStyle w:val="a7"/>
              <w:jc w:val="center"/>
            </w:pPr>
            <w:r>
              <w:rPr>
                <w:b/>
                <w:bCs/>
              </w:rPr>
              <w:t>Образовательная деятельность в ходе режимных моментов:</w:t>
            </w:r>
          </w:p>
          <w:p w14:paraId="6F8D3761" w14:textId="77777777" w:rsidR="00B569FF" w:rsidRDefault="00B62961">
            <w:pPr>
              <w:pStyle w:val="a7"/>
            </w:pPr>
            <w:r>
              <w:t>- Сенсорные этало</w:t>
            </w:r>
            <w:r>
              <w:softHyphen/>
              <w:t>ны и познаватель</w:t>
            </w:r>
            <w:r>
              <w:softHyphen/>
              <w:t>ные действия</w:t>
            </w:r>
          </w:p>
        </w:tc>
        <w:tc>
          <w:tcPr>
            <w:tcW w:w="1987" w:type="dxa"/>
            <w:tcBorders>
              <w:top w:val="single" w:sz="4" w:space="0" w:color="auto"/>
              <w:left w:val="single" w:sz="4" w:space="0" w:color="auto"/>
              <w:bottom w:val="single" w:sz="4" w:space="0" w:color="auto"/>
            </w:tcBorders>
            <w:shd w:val="clear" w:color="auto" w:fill="auto"/>
          </w:tcPr>
          <w:p w14:paraId="17926F3D" w14:textId="77777777" w:rsidR="00B569FF" w:rsidRDefault="00B62961">
            <w:pPr>
              <w:pStyle w:val="a7"/>
            </w:pPr>
            <w:r>
              <w:t>Фронтальный Подгрупповой Индивидуальный</w:t>
            </w:r>
          </w:p>
        </w:tc>
        <w:tc>
          <w:tcPr>
            <w:tcW w:w="2410" w:type="dxa"/>
            <w:tcBorders>
              <w:top w:val="single" w:sz="4" w:space="0" w:color="auto"/>
              <w:left w:val="single" w:sz="4" w:space="0" w:color="auto"/>
              <w:bottom w:val="single" w:sz="4" w:space="0" w:color="auto"/>
            </w:tcBorders>
            <w:shd w:val="clear" w:color="auto" w:fill="auto"/>
            <w:vAlign w:val="bottom"/>
          </w:tcPr>
          <w:p w14:paraId="67C23952" w14:textId="77777777" w:rsidR="004471CF" w:rsidRDefault="00B62961">
            <w:pPr>
              <w:pStyle w:val="a7"/>
              <w:tabs>
                <w:tab w:val="left" w:pos="1368"/>
              </w:tabs>
              <w:rPr>
                <w:b/>
                <w:bCs/>
              </w:rPr>
            </w:pPr>
            <w:r>
              <w:rPr>
                <w:b/>
                <w:bCs/>
              </w:rPr>
              <w:t>Наглядные</w:t>
            </w:r>
            <w:r>
              <w:rPr>
                <w:b/>
                <w:bCs/>
              </w:rPr>
              <w:tab/>
            </w:r>
          </w:p>
          <w:p w14:paraId="211DE78B" w14:textId="77777777" w:rsidR="004471CF" w:rsidRDefault="00B62961" w:rsidP="004471CF">
            <w:pPr>
              <w:pStyle w:val="a7"/>
              <w:tabs>
                <w:tab w:val="left" w:pos="1368"/>
              </w:tabs>
              <w:rPr>
                <w:b/>
                <w:bCs/>
              </w:rPr>
            </w:pPr>
            <w:r>
              <w:rPr>
                <w:b/>
                <w:bCs/>
              </w:rPr>
              <w:t>(инфор</w:t>
            </w:r>
            <w:r>
              <w:rPr>
                <w:b/>
                <w:bCs/>
              </w:rPr>
              <w:softHyphen/>
              <w:t>мационно</w:t>
            </w:r>
            <w:r>
              <w:rPr>
                <w:b/>
                <w:bCs/>
              </w:rPr>
              <w:softHyphen/>
              <w:t>рецептивный):</w:t>
            </w:r>
          </w:p>
          <w:p w14:paraId="1348706D" w14:textId="77777777" w:rsidR="004471CF" w:rsidRDefault="00B62961" w:rsidP="004471CF">
            <w:pPr>
              <w:pStyle w:val="a7"/>
              <w:tabs>
                <w:tab w:val="left" w:pos="1368"/>
              </w:tabs>
            </w:pPr>
            <w:r>
              <w:rPr>
                <w:b/>
                <w:bCs/>
              </w:rPr>
              <w:t xml:space="preserve"> </w:t>
            </w:r>
            <w:r>
              <w:t>- рассматривание,</w:t>
            </w:r>
          </w:p>
          <w:p w14:paraId="5D0DD086" w14:textId="77777777" w:rsidR="004471CF" w:rsidRDefault="00B62961" w:rsidP="004471CF">
            <w:pPr>
              <w:pStyle w:val="a7"/>
              <w:tabs>
                <w:tab w:val="left" w:pos="1368"/>
              </w:tabs>
            </w:pPr>
            <w:r>
              <w:t xml:space="preserve"> - наблюдение, </w:t>
            </w:r>
          </w:p>
          <w:p w14:paraId="76059718" w14:textId="77777777" w:rsidR="00B569FF" w:rsidRDefault="00B62961" w:rsidP="004471CF">
            <w:pPr>
              <w:pStyle w:val="a7"/>
              <w:tabs>
                <w:tab w:val="left" w:pos="1368"/>
              </w:tabs>
            </w:pPr>
            <w:r>
              <w:t>- показ (образца, спо</w:t>
            </w:r>
            <w:r>
              <w:softHyphen/>
              <w:t>соба действия).</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4F825B92" w14:textId="77777777" w:rsidR="00B569FF" w:rsidRDefault="00B62961">
            <w:pPr>
              <w:pStyle w:val="a7"/>
              <w:jc w:val="both"/>
            </w:pPr>
            <w:r>
              <w:rPr>
                <w:b/>
                <w:bCs/>
              </w:rPr>
              <w:t>Сенсорные эталоны и познаватель</w:t>
            </w:r>
            <w:r>
              <w:rPr>
                <w:b/>
                <w:bCs/>
              </w:rPr>
              <w:softHyphen/>
              <w:t>ные действия:</w:t>
            </w:r>
          </w:p>
          <w:p w14:paraId="56FFC096" w14:textId="77777777" w:rsidR="00B569FF" w:rsidRDefault="00B62961">
            <w:pPr>
              <w:pStyle w:val="a7"/>
              <w:jc w:val="both"/>
            </w:pPr>
            <w:r>
              <w:rPr>
                <w:b/>
                <w:bCs/>
              </w:rPr>
              <w:t xml:space="preserve">- </w:t>
            </w:r>
            <w:r>
              <w:t>наборы геометрических фигур и объ</w:t>
            </w:r>
            <w:r>
              <w:softHyphen/>
              <w:t>емных геометрических тел (шар, куб) для обследования,</w:t>
            </w:r>
          </w:p>
          <w:p w14:paraId="2C8C1E73" w14:textId="77777777" w:rsidR="00B569FF" w:rsidRDefault="00B62961">
            <w:pPr>
              <w:pStyle w:val="a7"/>
              <w:jc w:val="both"/>
            </w:pPr>
            <w:r>
              <w:t>- рамки-вкладыши, разные по величине и форме,</w:t>
            </w:r>
          </w:p>
        </w:tc>
      </w:tr>
    </w:tbl>
    <w:p w14:paraId="36601BDA"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7E5EAA9B" w14:textId="77777777">
        <w:trPr>
          <w:trHeight w:hRule="exact" w:val="14698"/>
          <w:jc w:val="center"/>
        </w:trPr>
        <w:tc>
          <w:tcPr>
            <w:tcW w:w="2098" w:type="dxa"/>
            <w:tcBorders>
              <w:top w:val="single" w:sz="4" w:space="0" w:color="auto"/>
              <w:left w:val="single" w:sz="4" w:space="0" w:color="auto"/>
              <w:bottom w:val="single" w:sz="4" w:space="0" w:color="auto"/>
            </w:tcBorders>
            <w:shd w:val="clear" w:color="auto" w:fill="auto"/>
          </w:tcPr>
          <w:p w14:paraId="201954A3" w14:textId="77777777" w:rsidR="00B569FF" w:rsidRDefault="00B62961" w:rsidP="003618F1">
            <w:pPr>
              <w:pStyle w:val="a7"/>
              <w:numPr>
                <w:ilvl w:val="0"/>
                <w:numId w:val="157"/>
              </w:numPr>
              <w:tabs>
                <w:tab w:val="left" w:pos="278"/>
                <w:tab w:val="left" w:pos="307"/>
              </w:tabs>
            </w:pPr>
            <w:r>
              <w:t>Математические</w:t>
            </w:r>
          </w:p>
          <w:p w14:paraId="06D0ADE9" w14:textId="77777777" w:rsidR="00B569FF" w:rsidRDefault="00B62961">
            <w:pPr>
              <w:pStyle w:val="a7"/>
            </w:pPr>
            <w:r>
              <w:t>представления</w:t>
            </w:r>
          </w:p>
          <w:p w14:paraId="0EAC7C12" w14:textId="77777777" w:rsidR="00B569FF" w:rsidRDefault="00B62961" w:rsidP="003618F1">
            <w:pPr>
              <w:pStyle w:val="a7"/>
              <w:numPr>
                <w:ilvl w:val="0"/>
                <w:numId w:val="157"/>
              </w:numPr>
              <w:tabs>
                <w:tab w:val="left" w:pos="307"/>
              </w:tabs>
            </w:pPr>
            <w:r>
              <w:t>Окружающий мир</w:t>
            </w:r>
          </w:p>
          <w:p w14:paraId="0A206967" w14:textId="77777777" w:rsidR="00B569FF" w:rsidRDefault="00B62961" w:rsidP="003618F1">
            <w:pPr>
              <w:pStyle w:val="a7"/>
              <w:numPr>
                <w:ilvl w:val="0"/>
                <w:numId w:val="157"/>
              </w:numPr>
              <w:tabs>
                <w:tab w:val="left" w:pos="307"/>
              </w:tabs>
            </w:pPr>
            <w:r>
              <w:t>Природа</w:t>
            </w:r>
          </w:p>
        </w:tc>
        <w:tc>
          <w:tcPr>
            <w:tcW w:w="1987" w:type="dxa"/>
            <w:tcBorders>
              <w:top w:val="single" w:sz="4" w:space="0" w:color="auto"/>
              <w:left w:val="single" w:sz="4" w:space="0" w:color="auto"/>
              <w:bottom w:val="single" w:sz="4" w:space="0" w:color="auto"/>
            </w:tcBorders>
            <w:shd w:val="clear" w:color="auto" w:fill="auto"/>
          </w:tcPr>
          <w:p w14:paraId="18784400" w14:textId="77777777" w:rsidR="00B569FF" w:rsidRDefault="00B569FF">
            <w:pPr>
              <w:rPr>
                <w:sz w:val="10"/>
                <w:szCs w:val="10"/>
              </w:rPr>
            </w:pPr>
          </w:p>
        </w:tc>
        <w:tc>
          <w:tcPr>
            <w:tcW w:w="2410" w:type="dxa"/>
            <w:tcBorders>
              <w:top w:val="single" w:sz="4" w:space="0" w:color="auto"/>
              <w:left w:val="single" w:sz="4" w:space="0" w:color="auto"/>
              <w:bottom w:val="single" w:sz="4" w:space="0" w:color="auto"/>
            </w:tcBorders>
            <w:shd w:val="clear" w:color="auto" w:fill="auto"/>
          </w:tcPr>
          <w:p w14:paraId="58D57496" w14:textId="77777777" w:rsidR="004471CF" w:rsidRDefault="00B62961">
            <w:pPr>
              <w:pStyle w:val="a7"/>
              <w:tabs>
                <w:tab w:val="left" w:pos="1464"/>
              </w:tabs>
              <w:jc w:val="both"/>
              <w:rPr>
                <w:b/>
                <w:bCs/>
              </w:rPr>
            </w:pPr>
            <w:r>
              <w:rPr>
                <w:b/>
                <w:bCs/>
              </w:rPr>
              <w:t>Словесные</w:t>
            </w:r>
            <w:r>
              <w:rPr>
                <w:b/>
                <w:bCs/>
              </w:rPr>
              <w:tab/>
            </w:r>
          </w:p>
          <w:p w14:paraId="0FE68E5D" w14:textId="77777777" w:rsidR="00B569FF" w:rsidRDefault="00B62961" w:rsidP="004471CF">
            <w:pPr>
              <w:pStyle w:val="a7"/>
              <w:tabs>
                <w:tab w:val="left" w:pos="1464"/>
              </w:tabs>
              <w:jc w:val="both"/>
            </w:pPr>
            <w:r>
              <w:rPr>
                <w:b/>
                <w:bCs/>
              </w:rPr>
              <w:t>(репро</w:t>
            </w:r>
            <w:r>
              <w:rPr>
                <w:b/>
                <w:bCs/>
              </w:rPr>
              <w:softHyphen/>
              <w:t>дуктивный):</w:t>
            </w:r>
          </w:p>
          <w:p w14:paraId="1AF04088" w14:textId="77777777" w:rsidR="00B569FF" w:rsidRDefault="00B62961" w:rsidP="003618F1">
            <w:pPr>
              <w:pStyle w:val="a7"/>
              <w:numPr>
                <w:ilvl w:val="0"/>
                <w:numId w:val="158"/>
              </w:numPr>
              <w:tabs>
                <w:tab w:val="left" w:pos="168"/>
              </w:tabs>
              <w:jc w:val="both"/>
            </w:pPr>
            <w:r>
              <w:t>чтение художествен</w:t>
            </w:r>
            <w:r>
              <w:softHyphen/>
              <w:t>ной литературы,</w:t>
            </w:r>
          </w:p>
          <w:p w14:paraId="0DE86478" w14:textId="77777777" w:rsidR="00B569FF" w:rsidRDefault="00B62961" w:rsidP="003618F1">
            <w:pPr>
              <w:pStyle w:val="a7"/>
              <w:numPr>
                <w:ilvl w:val="0"/>
                <w:numId w:val="158"/>
              </w:numPr>
              <w:tabs>
                <w:tab w:val="left" w:pos="168"/>
              </w:tabs>
              <w:jc w:val="both"/>
            </w:pPr>
            <w:r>
              <w:t>рассказ воспитателя,</w:t>
            </w:r>
          </w:p>
          <w:p w14:paraId="276318E0" w14:textId="77777777" w:rsidR="00B569FF" w:rsidRDefault="00B62961" w:rsidP="003618F1">
            <w:pPr>
              <w:pStyle w:val="a7"/>
              <w:numPr>
                <w:ilvl w:val="0"/>
                <w:numId w:val="158"/>
              </w:numPr>
              <w:tabs>
                <w:tab w:val="left" w:pos="168"/>
              </w:tabs>
              <w:jc w:val="both"/>
            </w:pPr>
            <w:r>
              <w:t>беседа.</w:t>
            </w:r>
          </w:p>
          <w:p w14:paraId="1FBE1594" w14:textId="77777777" w:rsidR="00B569FF" w:rsidRDefault="00B62961">
            <w:pPr>
              <w:pStyle w:val="a7"/>
              <w:jc w:val="both"/>
            </w:pPr>
            <w:r>
              <w:rPr>
                <w:b/>
                <w:bCs/>
              </w:rPr>
              <w:t>Практические:</w:t>
            </w:r>
          </w:p>
          <w:p w14:paraId="5A4E9E30" w14:textId="77777777" w:rsidR="00B569FF" w:rsidRDefault="00B62961" w:rsidP="003618F1">
            <w:pPr>
              <w:pStyle w:val="a7"/>
              <w:numPr>
                <w:ilvl w:val="0"/>
                <w:numId w:val="158"/>
              </w:numPr>
              <w:tabs>
                <w:tab w:val="left" w:pos="168"/>
              </w:tabs>
              <w:jc w:val="both"/>
            </w:pPr>
            <w:r>
              <w:t>дидактические игры,</w:t>
            </w:r>
          </w:p>
          <w:p w14:paraId="151785F6" w14:textId="77777777" w:rsidR="00B569FF" w:rsidRDefault="00B62961" w:rsidP="003618F1">
            <w:pPr>
              <w:pStyle w:val="a7"/>
              <w:numPr>
                <w:ilvl w:val="0"/>
                <w:numId w:val="158"/>
              </w:numPr>
              <w:tabs>
                <w:tab w:val="left" w:pos="168"/>
              </w:tabs>
              <w:jc w:val="both"/>
            </w:pPr>
            <w:r>
              <w:t>игры со строитель</w:t>
            </w:r>
            <w:r>
              <w:softHyphen/>
              <w:t>ным материалом,</w:t>
            </w:r>
          </w:p>
          <w:p w14:paraId="427ADEC5" w14:textId="77777777" w:rsidR="00B569FF" w:rsidRDefault="004471CF" w:rsidP="003618F1">
            <w:pPr>
              <w:pStyle w:val="a7"/>
              <w:numPr>
                <w:ilvl w:val="0"/>
                <w:numId w:val="158"/>
              </w:numPr>
              <w:tabs>
                <w:tab w:val="left" w:pos="168"/>
              </w:tabs>
              <w:jc w:val="both"/>
            </w:pPr>
            <w:r>
              <w:t>действия экспери</w:t>
            </w:r>
            <w:r w:rsidR="00B62961">
              <w:t>ментального характе</w:t>
            </w:r>
            <w:r w:rsidR="00B62961">
              <w:softHyphen/>
              <w:t>ра,</w:t>
            </w:r>
          </w:p>
          <w:p w14:paraId="7EC11270" w14:textId="77777777" w:rsidR="00B569FF" w:rsidRDefault="004471CF" w:rsidP="003618F1">
            <w:pPr>
              <w:pStyle w:val="a7"/>
              <w:numPr>
                <w:ilvl w:val="0"/>
                <w:numId w:val="158"/>
              </w:numPr>
              <w:tabs>
                <w:tab w:val="left" w:pos="168"/>
              </w:tabs>
              <w:jc w:val="both"/>
            </w:pPr>
            <w:r>
              <w:t>действия моделиру</w:t>
            </w:r>
            <w:r w:rsidR="00B62961">
              <w:t>ющего характера.</w:t>
            </w:r>
          </w:p>
          <w:p w14:paraId="4FED61F3" w14:textId="77777777" w:rsidR="00B569FF" w:rsidRDefault="00B62961">
            <w:pPr>
              <w:pStyle w:val="a7"/>
              <w:jc w:val="both"/>
            </w:pPr>
            <w:r>
              <w:rPr>
                <w:b/>
                <w:bCs/>
              </w:rPr>
              <w:t>Репродуктивный:</w:t>
            </w:r>
          </w:p>
          <w:p w14:paraId="60D38C81" w14:textId="77777777" w:rsidR="00B569FF" w:rsidRDefault="00B62961" w:rsidP="003618F1">
            <w:pPr>
              <w:pStyle w:val="a7"/>
              <w:numPr>
                <w:ilvl w:val="0"/>
                <w:numId w:val="158"/>
              </w:numPr>
              <w:tabs>
                <w:tab w:val="left" w:pos="168"/>
              </w:tabs>
              <w:jc w:val="both"/>
            </w:pPr>
            <w:r>
              <w:t>упражнения на осно</w:t>
            </w:r>
            <w:r>
              <w:softHyphen/>
              <w:t>ве образца педагога.</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2EC219EA" w14:textId="77777777" w:rsidR="00B569FF" w:rsidRDefault="00B62961" w:rsidP="003618F1">
            <w:pPr>
              <w:pStyle w:val="a7"/>
              <w:numPr>
                <w:ilvl w:val="0"/>
                <w:numId w:val="159"/>
              </w:numPr>
              <w:tabs>
                <w:tab w:val="left" w:pos="274"/>
              </w:tabs>
              <w:jc w:val="both"/>
            </w:pPr>
            <w:r>
              <w:t>пирамидки, разные по величине (большая, средняя, маленькая),</w:t>
            </w:r>
          </w:p>
          <w:p w14:paraId="6768F2CF" w14:textId="77777777" w:rsidR="00B569FF" w:rsidRDefault="00B62961" w:rsidP="003618F1">
            <w:pPr>
              <w:pStyle w:val="a7"/>
              <w:numPr>
                <w:ilvl w:val="0"/>
                <w:numId w:val="159"/>
              </w:numPr>
              <w:tabs>
                <w:tab w:val="left" w:pos="274"/>
              </w:tabs>
              <w:jc w:val="both"/>
            </w:pPr>
            <w:r>
              <w:t>мозаика цветная крупная,</w:t>
            </w:r>
          </w:p>
          <w:p w14:paraId="4037D002" w14:textId="77777777" w:rsidR="00B569FF" w:rsidRDefault="00B62961" w:rsidP="003618F1">
            <w:pPr>
              <w:pStyle w:val="a7"/>
              <w:numPr>
                <w:ilvl w:val="0"/>
                <w:numId w:val="159"/>
              </w:numPr>
              <w:tabs>
                <w:tab w:val="left" w:pos="274"/>
              </w:tabs>
              <w:jc w:val="both"/>
            </w:pPr>
            <w:r>
              <w:t>шнуровки,</w:t>
            </w:r>
          </w:p>
          <w:p w14:paraId="3833AA47" w14:textId="77777777" w:rsidR="00B569FF" w:rsidRDefault="00B62961" w:rsidP="003618F1">
            <w:pPr>
              <w:pStyle w:val="a7"/>
              <w:numPr>
                <w:ilvl w:val="0"/>
                <w:numId w:val="159"/>
              </w:numPr>
              <w:tabs>
                <w:tab w:val="left" w:pos="274"/>
              </w:tabs>
              <w:jc w:val="both"/>
            </w:pPr>
            <w:r>
              <w:t>конструктор крупный,</w:t>
            </w:r>
          </w:p>
          <w:p w14:paraId="31183F8F" w14:textId="77777777" w:rsidR="00B569FF" w:rsidRDefault="00B62961" w:rsidP="003618F1">
            <w:pPr>
              <w:pStyle w:val="a7"/>
              <w:numPr>
                <w:ilvl w:val="0"/>
                <w:numId w:val="159"/>
              </w:numPr>
              <w:tabs>
                <w:tab w:val="left" w:pos="274"/>
              </w:tabs>
              <w:jc w:val="both"/>
            </w:pPr>
            <w:r>
              <w:t>д</w:t>
            </w:r>
            <w:r w:rsidR="004471CF">
              <w:t>идактическая игра «Волшебный ме</w:t>
            </w:r>
            <w:r>
              <w:t>шочек»,</w:t>
            </w:r>
          </w:p>
          <w:p w14:paraId="0A4B1BA8" w14:textId="77777777" w:rsidR="00B569FF" w:rsidRDefault="00B62961" w:rsidP="003618F1">
            <w:pPr>
              <w:pStyle w:val="a7"/>
              <w:numPr>
                <w:ilvl w:val="0"/>
                <w:numId w:val="159"/>
              </w:numPr>
              <w:tabs>
                <w:tab w:val="left" w:pos="274"/>
              </w:tabs>
              <w:jc w:val="both"/>
            </w:pPr>
            <w:r>
              <w:t>стол «Песок-вода»,</w:t>
            </w:r>
          </w:p>
          <w:p w14:paraId="7E70B32D" w14:textId="77777777" w:rsidR="00B569FF" w:rsidRDefault="00B62961" w:rsidP="003618F1">
            <w:pPr>
              <w:pStyle w:val="a7"/>
              <w:numPr>
                <w:ilvl w:val="0"/>
                <w:numId w:val="159"/>
              </w:numPr>
              <w:tabs>
                <w:tab w:val="left" w:pos="274"/>
              </w:tabs>
              <w:jc w:val="both"/>
            </w:pPr>
            <w:r>
              <w:t>наборы игрушек для игры с водой (рыбки, кораблики, плавающие игруш</w:t>
            </w:r>
            <w:r>
              <w:softHyphen/>
              <w:t>ки),</w:t>
            </w:r>
          </w:p>
          <w:p w14:paraId="4496B990" w14:textId="77777777" w:rsidR="00B569FF" w:rsidRDefault="00B62961" w:rsidP="003618F1">
            <w:pPr>
              <w:pStyle w:val="a7"/>
              <w:numPr>
                <w:ilvl w:val="0"/>
                <w:numId w:val="159"/>
              </w:numPr>
              <w:tabs>
                <w:tab w:val="left" w:pos="274"/>
              </w:tabs>
              <w:jc w:val="both"/>
            </w:pPr>
            <w:r>
              <w:t>наборы игрушек для игры в песок (ведерки, совочки, формочки, грабель</w:t>
            </w:r>
            <w:r>
              <w:softHyphen/>
              <w:t>ки пластмассовые).</w:t>
            </w:r>
          </w:p>
          <w:p w14:paraId="655998A9" w14:textId="77777777" w:rsidR="00B569FF" w:rsidRDefault="00B62961">
            <w:pPr>
              <w:pStyle w:val="a7"/>
              <w:jc w:val="both"/>
            </w:pPr>
            <w:r>
              <w:rPr>
                <w:b/>
                <w:bCs/>
              </w:rPr>
              <w:t>Математические представления:</w:t>
            </w:r>
          </w:p>
          <w:p w14:paraId="394272F2" w14:textId="77777777" w:rsidR="00B569FF" w:rsidRDefault="00B62961" w:rsidP="003618F1">
            <w:pPr>
              <w:pStyle w:val="a7"/>
              <w:numPr>
                <w:ilvl w:val="0"/>
                <w:numId w:val="159"/>
              </w:numPr>
              <w:tabs>
                <w:tab w:val="left" w:pos="274"/>
              </w:tabs>
              <w:jc w:val="both"/>
            </w:pPr>
            <w:r>
              <w:t>игрушки-шнуровки разного вида,</w:t>
            </w:r>
          </w:p>
          <w:p w14:paraId="454088CD" w14:textId="77777777" w:rsidR="00B569FF" w:rsidRDefault="00B62961" w:rsidP="003618F1">
            <w:pPr>
              <w:pStyle w:val="a7"/>
              <w:numPr>
                <w:ilvl w:val="0"/>
                <w:numId w:val="159"/>
              </w:numPr>
              <w:tabs>
                <w:tab w:val="left" w:pos="274"/>
              </w:tabs>
              <w:jc w:val="both"/>
            </w:pPr>
            <w:r>
              <w:t>матрешки (2-3 элемента),</w:t>
            </w:r>
          </w:p>
          <w:p w14:paraId="57CD06F9" w14:textId="77777777" w:rsidR="00B569FF" w:rsidRDefault="00B62961" w:rsidP="003618F1">
            <w:pPr>
              <w:pStyle w:val="a7"/>
              <w:numPr>
                <w:ilvl w:val="0"/>
                <w:numId w:val="159"/>
              </w:numPr>
              <w:tabs>
                <w:tab w:val="left" w:pos="274"/>
              </w:tabs>
              <w:jc w:val="both"/>
            </w:pPr>
            <w:r>
              <w:t>неваляшки,</w:t>
            </w:r>
          </w:p>
          <w:p w14:paraId="6F916AE0" w14:textId="77777777" w:rsidR="00B569FF" w:rsidRDefault="00B62961" w:rsidP="003618F1">
            <w:pPr>
              <w:pStyle w:val="a7"/>
              <w:numPr>
                <w:ilvl w:val="0"/>
                <w:numId w:val="159"/>
              </w:numPr>
              <w:tabs>
                <w:tab w:val="left" w:pos="274"/>
              </w:tabs>
              <w:jc w:val="both"/>
            </w:pPr>
            <w:r>
              <w:t>пирамидки (3-5 элементов, окрашен</w:t>
            </w:r>
            <w:r>
              <w:softHyphen/>
              <w:t>ные в основные цвета),</w:t>
            </w:r>
          </w:p>
          <w:p w14:paraId="38BE0D36" w14:textId="77777777" w:rsidR="00B569FF" w:rsidRDefault="00B62961" w:rsidP="003618F1">
            <w:pPr>
              <w:pStyle w:val="a7"/>
              <w:numPr>
                <w:ilvl w:val="0"/>
                <w:numId w:val="159"/>
              </w:numPr>
              <w:tabs>
                <w:tab w:val="left" w:pos="274"/>
              </w:tabs>
              <w:jc w:val="both"/>
            </w:pPr>
            <w:r>
              <w:t>стержни для нанизывания с цветными шара</w:t>
            </w:r>
            <w:r w:rsidR="004471CF">
              <w:t>ми, кольцами, кубиками (3-5 эле</w:t>
            </w:r>
            <w:r>
              <w:t>ментов)</w:t>
            </w:r>
          </w:p>
          <w:p w14:paraId="6E0D9194" w14:textId="77777777" w:rsidR="00B569FF" w:rsidRDefault="00B62961" w:rsidP="003618F1">
            <w:pPr>
              <w:pStyle w:val="a7"/>
              <w:numPr>
                <w:ilvl w:val="0"/>
                <w:numId w:val="159"/>
              </w:numPr>
              <w:tabs>
                <w:tab w:val="left" w:pos="274"/>
              </w:tabs>
              <w:jc w:val="both"/>
            </w:pPr>
            <w:r>
              <w:t>объемные вкладыши (бочо</w:t>
            </w:r>
            <w:r w:rsidR="004471CF">
              <w:t>нки, ко</w:t>
            </w:r>
            <w:r>
              <w:t>робки),</w:t>
            </w:r>
          </w:p>
          <w:p w14:paraId="1996C71D" w14:textId="77777777" w:rsidR="00B569FF" w:rsidRDefault="00B62961" w:rsidP="003618F1">
            <w:pPr>
              <w:pStyle w:val="a7"/>
              <w:numPr>
                <w:ilvl w:val="0"/>
                <w:numId w:val="159"/>
              </w:numPr>
              <w:tabs>
                <w:tab w:val="left" w:pos="274"/>
              </w:tabs>
              <w:jc w:val="both"/>
            </w:pPr>
            <w:r>
              <w:t>доски-вкладыши,</w:t>
            </w:r>
          </w:p>
          <w:p w14:paraId="48617030" w14:textId="77777777" w:rsidR="00B569FF" w:rsidRDefault="00B62961" w:rsidP="003618F1">
            <w:pPr>
              <w:pStyle w:val="a7"/>
              <w:numPr>
                <w:ilvl w:val="0"/>
                <w:numId w:val="159"/>
              </w:numPr>
              <w:tabs>
                <w:tab w:val="left" w:pos="274"/>
              </w:tabs>
              <w:jc w:val="both"/>
            </w:pPr>
            <w:r>
              <w:t>мозаика цветная, крупная,</w:t>
            </w:r>
          </w:p>
          <w:p w14:paraId="5D19B44F" w14:textId="77777777" w:rsidR="00B569FF" w:rsidRDefault="00B62961" w:rsidP="003618F1">
            <w:pPr>
              <w:pStyle w:val="a7"/>
              <w:numPr>
                <w:ilvl w:val="0"/>
                <w:numId w:val="159"/>
              </w:numPr>
              <w:tabs>
                <w:tab w:val="left" w:pos="274"/>
              </w:tabs>
              <w:jc w:val="both"/>
            </w:pPr>
            <w:r>
              <w:t>ящик-сортер с прорезями,</w:t>
            </w:r>
          </w:p>
          <w:p w14:paraId="3E27107E" w14:textId="77777777" w:rsidR="00B569FF" w:rsidRDefault="00B62961" w:rsidP="003618F1">
            <w:pPr>
              <w:pStyle w:val="a7"/>
              <w:numPr>
                <w:ilvl w:val="0"/>
                <w:numId w:val="159"/>
              </w:numPr>
              <w:tabs>
                <w:tab w:val="left" w:pos="274"/>
              </w:tabs>
              <w:jc w:val="both"/>
            </w:pPr>
            <w:r>
              <w:t>игровые пособия с разными видами застежек,</w:t>
            </w:r>
          </w:p>
          <w:p w14:paraId="7BB08AC9" w14:textId="77777777" w:rsidR="00B569FF" w:rsidRDefault="00B62961" w:rsidP="003618F1">
            <w:pPr>
              <w:pStyle w:val="a7"/>
              <w:numPr>
                <w:ilvl w:val="0"/>
                <w:numId w:val="159"/>
              </w:numPr>
              <w:tabs>
                <w:tab w:val="left" w:pos="274"/>
              </w:tabs>
              <w:jc w:val="both"/>
            </w:pPr>
            <w:r>
              <w:t>лабиринты,</w:t>
            </w:r>
          </w:p>
          <w:p w14:paraId="3EC93921" w14:textId="77777777" w:rsidR="00B569FF" w:rsidRDefault="00B62961" w:rsidP="003618F1">
            <w:pPr>
              <w:pStyle w:val="a7"/>
              <w:numPr>
                <w:ilvl w:val="0"/>
                <w:numId w:val="159"/>
              </w:numPr>
              <w:tabs>
                <w:tab w:val="left" w:pos="274"/>
              </w:tabs>
              <w:jc w:val="both"/>
            </w:pPr>
            <w:r>
              <w:t>д</w:t>
            </w:r>
            <w:r w:rsidR="004471CF">
              <w:t>идактические игры «Большой - ма</w:t>
            </w:r>
            <w:r>
              <w:t>ленький», «Какой формы», «Спрячь мышку», «Цветные домики», «Один- много», «Собери бусы» и др.,</w:t>
            </w:r>
          </w:p>
          <w:p w14:paraId="48A1876C" w14:textId="77777777" w:rsidR="00B569FF" w:rsidRDefault="00B62961" w:rsidP="003618F1">
            <w:pPr>
              <w:pStyle w:val="a7"/>
              <w:numPr>
                <w:ilvl w:val="0"/>
                <w:numId w:val="159"/>
              </w:numPr>
              <w:tabs>
                <w:tab w:val="left" w:pos="274"/>
              </w:tabs>
              <w:jc w:val="both"/>
            </w:pPr>
            <w:r>
              <w:t>наборы предметных картинок для группировки (по 3-4 в каждой группе - животные, животные с детенышами, птицы, овощи, фрукты, одежда, посуда, мебель, транспорт, предметы обихода, игрушки),</w:t>
            </w:r>
          </w:p>
          <w:p w14:paraId="77D50B4E" w14:textId="77777777" w:rsidR="00B569FF" w:rsidRDefault="004471CF" w:rsidP="003618F1">
            <w:pPr>
              <w:pStyle w:val="a7"/>
              <w:numPr>
                <w:ilvl w:val="0"/>
                <w:numId w:val="159"/>
              </w:numPr>
              <w:tabs>
                <w:tab w:val="left" w:pos="274"/>
              </w:tabs>
              <w:jc w:val="both"/>
            </w:pPr>
            <w:r>
              <w:t>наборы парных картинок (предмет</w:t>
            </w:r>
            <w:r w:rsidR="00B62961">
              <w:t>ные) для сравнения, той же тематики,</w:t>
            </w:r>
          </w:p>
          <w:p w14:paraId="431F9DB5" w14:textId="77777777" w:rsidR="00B569FF" w:rsidRDefault="00B62961" w:rsidP="003618F1">
            <w:pPr>
              <w:pStyle w:val="a7"/>
              <w:numPr>
                <w:ilvl w:val="0"/>
                <w:numId w:val="159"/>
              </w:numPr>
              <w:tabs>
                <w:tab w:val="left" w:pos="274"/>
              </w:tabs>
              <w:jc w:val="both"/>
            </w:pPr>
            <w:r>
              <w:t>ск</w:t>
            </w:r>
            <w:r w:rsidR="004471CF">
              <w:t>ладные кубики с предметными кар</w:t>
            </w:r>
            <w:r>
              <w:t>тинками из 4-х частей,</w:t>
            </w:r>
          </w:p>
          <w:p w14:paraId="2EF1F1A9" w14:textId="77777777" w:rsidR="00B569FF" w:rsidRDefault="00B62961" w:rsidP="003618F1">
            <w:pPr>
              <w:pStyle w:val="a7"/>
              <w:numPr>
                <w:ilvl w:val="0"/>
                <w:numId w:val="159"/>
              </w:numPr>
              <w:tabs>
                <w:tab w:val="left" w:pos="274"/>
              </w:tabs>
              <w:jc w:val="both"/>
            </w:pPr>
            <w:r>
              <w:t>разрезные картинки, разделенные на 2 части по прямой,</w:t>
            </w:r>
          </w:p>
          <w:p w14:paraId="12D0B01F" w14:textId="77777777" w:rsidR="00B569FF" w:rsidRDefault="004471CF" w:rsidP="003618F1">
            <w:pPr>
              <w:pStyle w:val="a7"/>
              <w:numPr>
                <w:ilvl w:val="0"/>
                <w:numId w:val="159"/>
              </w:numPr>
              <w:tabs>
                <w:tab w:val="left" w:pos="274"/>
              </w:tabs>
              <w:jc w:val="both"/>
            </w:pPr>
            <w:r>
              <w:t>игровые наборы знакомых однород</w:t>
            </w:r>
            <w:r w:rsidR="00B62961">
              <w:t>ных предметов и предметов контраст</w:t>
            </w:r>
            <w:r w:rsidR="00B62961">
              <w:softHyphen/>
              <w:t>ных размеров для сравнения по вели</w:t>
            </w:r>
            <w:r w:rsidR="00B62961">
              <w:softHyphen/>
              <w:t>чине, различения количества «один- много»,</w:t>
            </w:r>
          </w:p>
          <w:p w14:paraId="6B0152ED" w14:textId="77777777" w:rsidR="00B569FF" w:rsidRDefault="00B62961" w:rsidP="003618F1">
            <w:pPr>
              <w:pStyle w:val="a7"/>
              <w:numPr>
                <w:ilvl w:val="0"/>
                <w:numId w:val="159"/>
              </w:numPr>
              <w:tabs>
                <w:tab w:val="left" w:pos="274"/>
              </w:tabs>
              <w:jc w:val="both"/>
            </w:pPr>
            <w:r>
              <w:t>тематические предметные карточки для различения предметов по форме (кубик, кирпичик, шар и т.п.).</w:t>
            </w:r>
          </w:p>
          <w:p w14:paraId="2CD73ABF" w14:textId="77777777" w:rsidR="00B569FF" w:rsidRDefault="00B62961">
            <w:pPr>
              <w:pStyle w:val="a7"/>
            </w:pPr>
            <w:r>
              <w:rPr>
                <w:b/>
                <w:bCs/>
              </w:rPr>
              <w:t>Окружающий мир:</w:t>
            </w:r>
          </w:p>
          <w:p w14:paraId="57F5738C" w14:textId="77777777" w:rsidR="00B569FF" w:rsidRDefault="00B62961" w:rsidP="003618F1">
            <w:pPr>
              <w:pStyle w:val="a7"/>
              <w:numPr>
                <w:ilvl w:val="0"/>
                <w:numId w:val="159"/>
              </w:numPr>
              <w:tabs>
                <w:tab w:val="left" w:pos="274"/>
              </w:tabs>
            </w:pPr>
            <w:r>
              <w:t>тематические предметные картинки «Транспорт», «Мебель», «Одежда»,</w:t>
            </w:r>
          </w:p>
        </w:tc>
      </w:tr>
    </w:tbl>
    <w:p w14:paraId="10C3F9F7"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2794D335" w14:textId="77777777">
        <w:trPr>
          <w:trHeight w:hRule="exact" w:val="11904"/>
          <w:jc w:val="center"/>
        </w:trPr>
        <w:tc>
          <w:tcPr>
            <w:tcW w:w="2098" w:type="dxa"/>
            <w:tcBorders>
              <w:top w:val="single" w:sz="4" w:space="0" w:color="auto"/>
              <w:left w:val="single" w:sz="4" w:space="0" w:color="auto"/>
            </w:tcBorders>
            <w:shd w:val="clear" w:color="auto" w:fill="auto"/>
          </w:tcPr>
          <w:p w14:paraId="495943BC"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00885652"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09644529" w14:textId="77777777" w:rsidR="00B569FF" w:rsidRDefault="00B569FF">
            <w:pPr>
              <w:rPr>
                <w:sz w:val="10"/>
                <w:szCs w:val="10"/>
              </w:rPr>
            </w:pPr>
          </w:p>
        </w:tc>
        <w:tc>
          <w:tcPr>
            <w:tcW w:w="3979" w:type="dxa"/>
            <w:tcBorders>
              <w:top w:val="single" w:sz="4" w:space="0" w:color="auto"/>
              <w:left w:val="single" w:sz="4" w:space="0" w:color="auto"/>
              <w:right w:val="single" w:sz="4" w:space="0" w:color="auto"/>
            </w:tcBorders>
            <w:shd w:val="clear" w:color="auto" w:fill="auto"/>
            <w:vAlign w:val="bottom"/>
          </w:tcPr>
          <w:p w14:paraId="66BDE04E" w14:textId="77777777" w:rsidR="00B569FF" w:rsidRDefault="00B62961">
            <w:pPr>
              <w:pStyle w:val="a7"/>
              <w:jc w:val="both"/>
            </w:pPr>
            <w:r>
              <w:t>«Природный и рукотворный мир», «Профессии» (ближайшего социально</w:t>
            </w:r>
            <w:r>
              <w:softHyphen/>
              <w:t>го окружения - воспитатель, младший восп</w:t>
            </w:r>
            <w:r w:rsidR="004471CF">
              <w:t>итатель, повар, медсестра, музы</w:t>
            </w:r>
            <w:r>
              <w:t>кальный руководитель, заведующий, старший воспитатель; продавец, двор</w:t>
            </w:r>
            <w:r>
              <w:softHyphen/>
              <w:t>ник, швея и т.п.),</w:t>
            </w:r>
          </w:p>
          <w:p w14:paraId="1D52EE56" w14:textId="77777777" w:rsidR="00B569FF" w:rsidRDefault="00B62961">
            <w:pPr>
              <w:pStyle w:val="a7"/>
              <w:jc w:val="both"/>
            </w:pPr>
            <w:r>
              <w:t xml:space="preserve">- </w:t>
            </w:r>
            <w:r w:rsidR="004471CF">
              <w:t>дидактические игры «Чудесный ме</w:t>
            </w:r>
            <w:r>
              <w:t>шочек», «Природный и рукотворный мир», «Что лишнее», «Как использо</w:t>
            </w:r>
            <w:r>
              <w:softHyphen/>
              <w:t>вать предмет», «Из какого материала сделан?»,</w:t>
            </w:r>
          </w:p>
          <w:p w14:paraId="118E1AE2" w14:textId="77777777" w:rsidR="00B569FF" w:rsidRDefault="00B62961">
            <w:pPr>
              <w:pStyle w:val="a7"/>
              <w:jc w:val="both"/>
            </w:pPr>
            <w:r>
              <w:t>- схемы имен признаков «Цвет», «Фо</w:t>
            </w:r>
            <w:r w:rsidR="004471CF">
              <w:t>рма», «Величина», «Рельеф», «Ча</w:t>
            </w:r>
            <w:r>
              <w:t>сти», «Материал» и др.,</w:t>
            </w:r>
          </w:p>
          <w:p w14:paraId="13AA0813" w14:textId="77777777" w:rsidR="00B569FF" w:rsidRDefault="00B62961">
            <w:pPr>
              <w:pStyle w:val="a7"/>
              <w:tabs>
                <w:tab w:val="left" w:pos="360"/>
                <w:tab w:val="left" w:pos="2976"/>
              </w:tabs>
              <w:jc w:val="both"/>
            </w:pPr>
            <w:r>
              <w:t>-</w:t>
            </w:r>
            <w:r>
              <w:tab/>
              <w:t>наглядно-дидактические</w:t>
            </w:r>
            <w:r>
              <w:tab/>
              <w:t>пособия</w:t>
            </w:r>
          </w:p>
          <w:p w14:paraId="7D048EAD" w14:textId="77777777" w:rsidR="00B569FF" w:rsidRDefault="00B62961">
            <w:pPr>
              <w:pStyle w:val="a7"/>
              <w:jc w:val="both"/>
            </w:pPr>
            <w:r>
              <w:t xml:space="preserve">«Мир в </w:t>
            </w:r>
            <w:r w:rsidR="004471CF">
              <w:t>картинках»,«Расскажите де</w:t>
            </w:r>
            <w:r w:rsidR="004471CF">
              <w:softHyphen/>
              <w:t>тям.</w:t>
            </w:r>
            <w:r>
              <w:t>», «Рассказы по картинкам».</w:t>
            </w:r>
          </w:p>
          <w:p w14:paraId="32E27185" w14:textId="77777777" w:rsidR="00B569FF" w:rsidRDefault="00B62961">
            <w:pPr>
              <w:pStyle w:val="a7"/>
              <w:jc w:val="both"/>
            </w:pPr>
            <w:r>
              <w:rPr>
                <w:b/>
                <w:bCs/>
              </w:rPr>
              <w:t>Природа:</w:t>
            </w:r>
          </w:p>
          <w:p w14:paraId="3429B9BC" w14:textId="77777777" w:rsidR="00B569FF" w:rsidRDefault="00B62961" w:rsidP="003618F1">
            <w:pPr>
              <w:pStyle w:val="a7"/>
              <w:numPr>
                <w:ilvl w:val="0"/>
                <w:numId w:val="160"/>
              </w:numPr>
              <w:tabs>
                <w:tab w:val="left" w:pos="144"/>
                <w:tab w:val="left" w:pos="907"/>
              </w:tabs>
              <w:jc w:val="both"/>
            </w:pPr>
            <w:r>
              <w:t>комнатные растения (2 - 3), имеющие четко выраженные основные части (стеб</w:t>
            </w:r>
            <w:r w:rsidR="004471CF">
              <w:t>ель, листья) и ярко и долго цве</w:t>
            </w:r>
            <w:r>
              <w:t>тущие</w:t>
            </w:r>
            <w:r>
              <w:tab/>
              <w:t>(фикус, бегония, бальзамин,</w:t>
            </w:r>
            <w:r w:rsidR="004471CF">
              <w:t xml:space="preserve"> </w:t>
            </w:r>
            <w:r>
              <w:t>кливия, хлорофитум - на выбор педа</w:t>
            </w:r>
            <w:r>
              <w:softHyphen/>
              <w:t>гога),</w:t>
            </w:r>
          </w:p>
          <w:p w14:paraId="3FC72089" w14:textId="77777777" w:rsidR="00B569FF" w:rsidRDefault="00B62961" w:rsidP="003618F1">
            <w:pPr>
              <w:pStyle w:val="a7"/>
              <w:numPr>
                <w:ilvl w:val="0"/>
                <w:numId w:val="160"/>
              </w:numPr>
              <w:tabs>
                <w:tab w:val="left" w:pos="144"/>
              </w:tabs>
              <w:jc w:val="both"/>
            </w:pPr>
            <w:r>
              <w:t>лейки для полива комнатных расте</w:t>
            </w:r>
            <w:r>
              <w:softHyphen/>
              <w:t>ний (2-3),</w:t>
            </w:r>
          </w:p>
          <w:p w14:paraId="55380D4C" w14:textId="77777777" w:rsidR="00B569FF" w:rsidRDefault="00B62961" w:rsidP="003618F1">
            <w:pPr>
              <w:pStyle w:val="a7"/>
              <w:numPr>
                <w:ilvl w:val="0"/>
                <w:numId w:val="160"/>
              </w:numPr>
              <w:tabs>
                <w:tab w:val="left" w:pos="144"/>
              </w:tabs>
              <w:jc w:val="both"/>
            </w:pPr>
            <w:r>
              <w:t xml:space="preserve">календарь природы (картинка с </w:t>
            </w:r>
            <w:r w:rsidR="004471CF">
              <w:t>вре</w:t>
            </w:r>
            <w:r>
              <w:t>менем года с ясно различимыми сезон</w:t>
            </w:r>
            <w:r>
              <w:softHyphen/>
              <w:t>ными признаками),</w:t>
            </w:r>
          </w:p>
          <w:p w14:paraId="6262FB2B" w14:textId="77777777" w:rsidR="00B569FF" w:rsidRDefault="00B62961" w:rsidP="003618F1">
            <w:pPr>
              <w:pStyle w:val="a7"/>
              <w:numPr>
                <w:ilvl w:val="0"/>
                <w:numId w:val="160"/>
              </w:numPr>
              <w:tabs>
                <w:tab w:val="left" w:pos="144"/>
              </w:tabs>
            </w:pPr>
            <w:r>
              <w:t>кукла в сезонной одежде и обуви,</w:t>
            </w:r>
          </w:p>
          <w:p w14:paraId="0A4A834E" w14:textId="77777777" w:rsidR="00B569FF" w:rsidRDefault="00B62961" w:rsidP="003618F1">
            <w:pPr>
              <w:pStyle w:val="a7"/>
              <w:numPr>
                <w:ilvl w:val="0"/>
                <w:numId w:val="160"/>
              </w:numPr>
              <w:tabs>
                <w:tab w:val="left" w:pos="144"/>
              </w:tabs>
              <w:jc w:val="both"/>
            </w:pPr>
            <w:r>
              <w:t>муляжи (картинки) овощей и фруктов (огурец, помидор, морковь, капуста, яблоко),</w:t>
            </w:r>
          </w:p>
          <w:p w14:paraId="679C0347" w14:textId="77777777" w:rsidR="00B569FF" w:rsidRDefault="004471CF" w:rsidP="003618F1">
            <w:pPr>
              <w:pStyle w:val="a7"/>
              <w:numPr>
                <w:ilvl w:val="0"/>
                <w:numId w:val="160"/>
              </w:numPr>
              <w:tabs>
                <w:tab w:val="left" w:pos="144"/>
              </w:tabs>
              <w:jc w:val="both"/>
            </w:pPr>
            <w:r>
              <w:t>крупный природный материал (каш</w:t>
            </w:r>
            <w:r w:rsidR="00B62961">
              <w:t>таны, жёлуди, шишки),</w:t>
            </w:r>
          </w:p>
          <w:p w14:paraId="6736A09E" w14:textId="77777777" w:rsidR="00B569FF" w:rsidRDefault="00B62961" w:rsidP="003618F1">
            <w:pPr>
              <w:pStyle w:val="a7"/>
              <w:numPr>
                <w:ilvl w:val="0"/>
                <w:numId w:val="160"/>
              </w:numPr>
              <w:tabs>
                <w:tab w:val="left" w:pos="144"/>
              </w:tabs>
              <w:jc w:val="both"/>
            </w:pPr>
            <w:r>
              <w:t>дидактические игры природоведче</w:t>
            </w:r>
            <w:r>
              <w:softHyphen/>
              <w:t>ского содержания, соответствующие возрасту детей («Кто это?», «Найди и назови», «Мама и детеныши», «Кто как кричит»),</w:t>
            </w:r>
          </w:p>
          <w:p w14:paraId="35BCC7D5" w14:textId="77777777" w:rsidR="00B569FF" w:rsidRDefault="00B62961" w:rsidP="003618F1">
            <w:pPr>
              <w:pStyle w:val="a7"/>
              <w:numPr>
                <w:ilvl w:val="0"/>
                <w:numId w:val="160"/>
              </w:numPr>
              <w:tabs>
                <w:tab w:val="left" w:pos="144"/>
              </w:tabs>
              <w:jc w:val="both"/>
            </w:pPr>
            <w:r>
              <w:t>предметные картинки с изображением животных, растений, явлений природы (доступных для понимания детьми),</w:t>
            </w:r>
          </w:p>
          <w:p w14:paraId="264B0894" w14:textId="77777777" w:rsidR="00B569FF" w:rsidRDefault="00B62961" w:rsidP="003618F1">
            <w:pPr>
              <w:pStyle w:val="a7"/>
              <w:numPr>
                <w:ilvl w:val="0"/>
                <w:numId w:val="160"/>
              </w:numPr>
              <w:tabs>
                <w:tab w:val="left" w:pos="144"/>
              </w:tabs>
              <w:jc w:val="both"/>
            </w:pPr>
            <w:r>
              <w:t>книги с иллюстрациями, на которых изображены животные, птицы, расте</w:t>
            </w:r>
            <w:r>
              <w:softHyphen/>
              <w:t>ния.</w:t>
            </w:r>
          </w:p>
        </w:tc>
      </w:tr>
      <w:tr w:rsidR="00B569FF" w14:paraId="26EB0962" w14:textId="77777777">
        <w:trPr>
          <w:trHeight w:hRule="exact" w:val="2803"/>
          <w:jc w:val="center"/>
        </w:trPr>
        <w:tc>
          <w:tcPr>
            <w:tcW w:w="2098" w:type="dxa"/>
            <w:tcBorders>
              <w:top w:val="single" w:sz="4" w:space="0" w:color="auto"/>
              <w:left w:val="single" w:sz="4" w:space="0" w:color="auto"/>
              <w:bottom w:val="single" w:sz="4" w:space="0" w:color="auto"/>
            </w:tcBorders>
            <w:shd w:val="clear" w:color="auto" w:fill="auto"/>
          </w:tcPr>
          <w:p w14:paraId="13776FFF" w14:textId="77777777" w:rsidR="00B569FF" w:rsidRDefault="00B62961">
            <w:pPr>
              <w:pStyle w:val="a7"/>
            </w:pPr>
            <w:r>
              <w:rPr>
                <w:b/>
                <w:bCs/>
              </w:rPr>
              <w:t>Самостоятельная деятельность детей:</w:t>
            </w:r>
          </w:p>
          <w:p w14:paraId="68105802" w14:textId="77777777" w:rsidR="00B569FF" w:rsidRDefault="00B62961">
            <w:pPr>
              <w:pStyle w:val="a7"/>
            </w:pPr>
            <w:r>
              <w:t>- сенсорные этало</w:t>
            </w:r>
            <w:r>
              <w:softHyphen/>
              <w:t>ны и познаватель</w:t>
            </w:r>
            <w:r>
              <w:softHyphen/>
              <w:t>ные действия,</w:t>
            </w:r>
          </w:p>
          <w:p w14:paraId="560D44C7" w14:textId="77777777" w:rsidR="00B569FF" w:rsidRDefault="00B62961">
            <w:pPr>
              <w:pStyle w:val="a7"/>
              <w:tabs>
                <w:tab w:val="left" w:pos="302"/>
              </w:tabs>
            </w:pPr>
            <w:r>
              <w:t>-</w:t>
            </w:r>
            <w:r>
              <w:tab/>
              <w:t>математические</w:t>
            </w:r>
          </w:p>
          <w:p w14:paraId="56147064" w14:textId="77777777" w:rsidR="00B569FF" w:rsidRDefault="00B62961">
            <w:pPr>
              <w:pStyle w:val="a7"/>
            </w:pPr>
            <w:r>
              <w:t>представления,</w:t>
            </w:r>
          </w:p>
          <w:p w14:paraId="69288DF5" w14:textId="77777777" w:rsidR="004471CF" w:rsidRDefault="00B62961">
            <w:pPr>
              <w:pStyle w:val="a7"/>
            </w:pPr>
            <w:r>
              <w:t xml:space="preserve">- окружающий мир, </w:t>
            </w:r>
          </w:p>
          <w:p w14:paraId="53DAE3D8" w14:textId="77777777" w:rsidR="00B569FF" w:rsidRDefault="00B62961">
            <w:pPr>
              <w:pStyle w:val="a7"/>
            </w:pPr>
            <w:r>
              <w:t>- природа.</w:t>
            </w:r>
          </w:p>
        </w:tc>
        <w:tc>
          <w:tcPr>
            <w:tcW w:w="1987" w:type="dxa"/>
            <w:tcBorders>
              <w:top w:val="single" w:sz="4" w:space="0" w:color="auto"/>
              <w:left w:val="single" w:sz="4" w:space="0" w:color="auto"/>
              <w:bottom w:val="single" w:sz="4" w:space="0" w:color="auto"/>
            </w:tcBorders>
            <w:shd w:val="clear" w:color="auto" w:fill="auto"/>
          </w:tcPr>
          <w:p w14:paraId="0F63A845" w14:textId="77777777" w:rsidR="00B569FF" w:rsidRDefault="00B62961">
            <w:pPr>
              <w:pStyle w:val="a7"/>
            </w:pPr>
            <w:r>
              <w:t>Подгрупповой</w:t>
            </w:r>
          </w:p>
          <w:p w14:paraId="7D3B0786" w14:textId="77777777" w:rsidR="00B569FF" w:rsidRDefault="00B62961">
            <w:pPr>
              <w:pStyle w:val="a7"/>
            </w:pPr>
            <w:r>
              <w:t>Индивидуальный</w:t>
            </w:r>
          </w:p>
        </w:tc>
        <w:tc>
          <w:tcPr>
            <w:tcW w:w="2410" w:type="dxa"/>
            <w:tcBorders>
              <w:top w:val="single" w:sz="4" w:space="0" w:color="auto"/>
              <w:left w:val="single" w:sz="4" w:space="0" w:color="auto"/>
              <w:bottom w:val="single" w:sz="4" w:space="0" w:color="auto"/>
            </w:tcBorders>
            <w:shd w:val="clear" w:color="auto" w:fill="auto"/>
            <w:vAlign w:val="bottom"/>
          </w:tcPr>
          <w:p w14:paraId="5C9CA32D" w14:textId="77777777" w:rsidR="004471CF" w:rsidRDefault="00B62961">
            <w:pPr>
              <w:pStyle w:val="a7"/>
              <w:tabs>
                <w:tab w:val="left" w:pos="1411"/>
              </w:tabs>
              <w:rPr>
                <w:b/>
                <w:bCs/>
              </w:rPr>
            </w:pPr>
            <w:r>
              <w:rPr>
                <w:b/>
                <w:bCs/>
              </w:rPr>
              <w:t>Наглядные</w:t>
            </w:r>
            <w:r>
              <w:rPr>
                <w:b/>
                <w:bCs/>
              </w:rPr>
              <w:tab/>
            </w:r>
          </w:p>
          <w:p w14:paraId="002CED2A" w14:textId="77777777" w:rsidR="004471CF" w:rsidRDefault="00B62961">
            <w:pPr>
              <w:pStyle w:val="a7"/>
              <w:tabs>
                <w:tab w:val="left" w:pos="1435"/>
              </w:tabs>
              <w:rPr>
                <w:b/>
                <w:bCs/>
              </w:rPr>
            </w:pPr>
            <w:r>
              <w:rPr>
                <w:b/>
                <w:bCs/>
              </w:rPr>
              <w:t>(инфор</w:t>
            </w:r>
            <w:r>
              <w:rPr>
                <w:b/>
                <w:bCs/>
              </w:rPr>
              <w:softHyphen/>
              <w:t>мационно</w:t>
            </w:r>
            <w:r>
              <w:rPr>
                <w:b/>
                <w:bCs/>
              </w:rPr>
              <w:softHyphen/>
              <w:t>рецептивный):</w:t>
            </w:r>
          </w:p>
          <w:p w14:paraId="56930261" w14:textId="77777777" w:rsidR="004471CF" w:rsidRDefault="00B62961">
            <w:pPr>
              <w:pStyle w:val="a7"/>
              <w:tabs>
                <w:tab w:val="left" w:pos="1435"/>
              </w:tabs>
            </w:pPr>
            <w:r>
              <w:rPr>
                <w:b/>
                <w:bCs/>
              </w:rPr>
              <w:t xml:space="preserve"> </w:t>
            </w:r>
            <w:r>
              <w:t xml:space="preserve">- рассматривание, </w:t>
            </w:r>
          </w:p>
          <w:p w14:paraId="60CF1DD4" w14:textId="77777777" w:rsidR="004471CF" w:rsidRDefault="00B62961">
            <w:pPr>
              <w:pStyle w:val="a7"/>
              <w:tabs>
                <w:tab w:val="left" w:pos="1435"/>
              </w:tabs>
            </w:pPr>
            <w:r>
              <w:t>- наблюдение,</w:t>
            </w:r>
          </w:p>
          <w:p w14:paraId="04B82709" w14:textId="77777777" w:rsidR="004471CF" w:rsidRDefault="00B62961">
            <w:pPr>
              <w:pStyle w:val="a7"/>
              <w:tabs>
                <w:tab w:val="left" w:pos="1435"/>
              </w:tabs>
              <w:rPr>
                <w:b/>
                <w:bCs/>
              </w:rPr>
            </w:pPr>
            <w:r>
              <w:t xml:space="preserve"> - показ (образца, способа действия). </w:t>
            </w:r>
            <w:r>
              <w:rPr>
                <w:b/>
                <w:bCs/>
              </w:rPr>
              <w:t>Словесные</w:t>
            </w:r>
            <w:r>
              <w:rPr>
                <w:b/>
                <w:bCs/>
              </w:rPr>
              <w:tab/>
            </w:r>
          </w:p>
          <w:p w14:paraId="27BE2FA8" w14:textId="77777777" w:rsidR="004471CF" w:rsidRPr="004471CF" w:rsidRDefault="00B62961" w:rsidP="004471CF">
            <w:pPr>
              <w:pStyle w:val="a7"/>
              <w:tabs>
                <w:tab w:val="left" w:pos="1435"/>
              </w:tabs>
            </w:pPr>
            <w:r>
              <w:rPr>
                <w:b/>
                <w:bCs/>
              </w:rPr>
              <w:t>(репро</w:t>
            </w:r>
            <w:r>
              <w:rPr>
                <w:b/>
                <w:bCs/>
              </w:rPr>
              <w:softHyphen/>
              <w:t>дуктивный):</w:t>
            </w:r>
          </w:p>
          <w:p w14:paraId="4636FA07" w14:textId="77777777" w:rsidR="00B569FF" w:rsidRDefault="00B62961">
            <w:pPr>
              <w:pStyle w:val="a7"/>
            </w:pPr>
            <w:r>
              <w:rPr>
                <w:b/>
                <w:bCs/>
              </w:rPr>
              <w:t xml:space="preserve"> </w:t>
            </w:r>
            <w:r>
              <w:t>- чтение художествен</w:t>
            </w:r>
            <w:r>
              <w:softHyphen/>
              <w:t>ной литературы,</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4622A8A6" w14:textId="77777777" w:rsidR="00B569FF" w:rsidRDefault="00B62961">
            <w:pPr>
              <w:pStyle w:val="a7"/>
              <w:jc w:val="both"/>
            </w:pPr>
            <w:r>
              <w:rPr>
                <w:b/>
                <w:bCs/>
              </w:rPr>
              <w:t>Сенсорные эталоны и познаватель</w:t>
            </w:r>
            <w:r>
              <w:rPr>
                <w:b/>
                <w:bCs/>
              </w:rPr>
              <w:softHyphen/>
              <w:t>ные действия:</w:t>
            </w:r>
          </w:p>
          <w:p w14:paraId="3AACB46F" w14:textId="77777777" w:rsidR="00B569FF" w:rsidRDefault="00B62961">
            <w:pPr>
              <w:pStyle w:val="a7"/>
              <w:jc w:val="both"/>
            </w:pPr>
            <w:r>
              <w:rPr>
                <w:b/>
                <w:bCs/>
              </w:rPr>
              <w:t xml:space="preserve">- </w:t>
            </w:r>
            <w:r>
              <w:t>на</w:t>
            </w:r>
            <w:r w:rsidR="004471CF">
              <w:t>боры геометрических фигур и объ</w:t>
            </w:r>
            <w:r>
              <w:t>емных геометрических тел (шар, куб) для обследования,</w:t>
            </w:r>
          </w:p>
          <w:p w14:paraId="0E92CEC9" w14:textId="77777777" w:rsidR="00B569FF" w:rsidRDefault="00B62961" w:rsidP="003618F1">
            <w:pPr>
              <w:pStyle w:val="a7"/>
              <w:numPr>
                <w:ilvl w:val="0"/>
                <w:numId w:val="161"/>
              </w:numPr>
              <w:tabs>
                <w:tab w:val="left" w:pos="130"/>
              </w:tabs>
              <w:jc w:val="both"/>
            </w:pPr>
            <w:r>
              <w:t>рамки-вкладыши, разные по величине и форме,</w:t>
            </w:r>
          </w:p>
          <w:p w14:paraId="31139AEF" w14:textId="77777777" w:rsidR="00B569FF" w:rsidRDefault="00B62961" w:rsidP="003618F1">
            <w:pPr>
              <w:pStyle w:val="a7"/>
              <w:numPr>
                <w:ilvl w:val="0"/>
                <w:numId w:val="161"/>
              </w:numPr>
              <w:tabs>
                <w:tab w:val="left" w:pos="130"/>
              </w:tabs>
              <w:jc w:val="both"/>
            </w:pPr>
            <w:r>
              <w:t>пирамидки, разные по величине (большая, средняя, маленькая),</w:t>
            </w:r>
          </w:p>
          <w:p w14:paraId="582B9937" w14:textId="77777777" w:rsidR="00B569FF" w:rsidRDefault="00B62961" w:rsidP="003618F1">
            <w:pPr>
              <w:pStyle w:val="a7"/>
              <w:numPr>
                <w:ilvl w:val="0"/>
                <w:numId w:val="161"/>
              </w:numPr>
              <w:tabs>
                <w:tab w:val="left" w:pos="130"/>
              </w:tabs>
              <w:jc w:val="both"/>
            </w:pPr>
            <w:r>
              <w:t>мозаика цветная крупная,</w:t>
            </w:r>
          </w:p>
          <w:p w14:paraId="1BA1BD62" w14:textId="77777777" w:rsidR="00B569FF" w:rsidRDefault="00B62961" w:rsidP="003618F1">
            <w:pPr>
              <w:pStyle w:val="a7"/>
              <w:numPr>
                <w:ilvl w:val="0"/>
                <w:numId w:val="161"/>
              </w:numPr>
              <w:tabs>
                <w:tab w:val="left" w:pos="130"/>
              </w:tabs>
              <w:jc w:val="both"/>
            </w:pPr>
            <w:r>
              <w:t>шнуровки,</w:t>
            </w:r>
          </w:p>
        </w:tc>
      </w:tr>
    </w:tbl>
    <w:p w14:paraId="21D3B198"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7A36C00C" w14:textId="77777777">
        <w:trPr>
          <w:trHeight w:hRule="exact" w:val="14698"/>
          <w:jc w:val="center"/>
        </w:trPr>
        <w:tc>
          <w:tcPr>
            <w:tcW w:w="2098" w:type="dxa"/>
            <w:tcBorders>
              <w:top w:val="single" w:sz="4" w:space="0" w:color="auto"/>
              <w:left w:val="single" w:sz="4" w:space="0" w:color="auto"/>
              <w:bottom w:val="single" w:sz="4" w:space="0" w:color="auto"/>
            </w:tcBorders>
            <w:shd w:val="clear" w:color="auto" w:fill="auto"/>
          </w:tcPr>
          <w:p w14:paraId="5150E883" w14:textId="77777777" w:rsidR="00B569FF" w:rsidRDefault="00B569FF">
            <w:pPr>
              <w:rPr>
                <w:sz w:val="10"/>
                <w:szCs w:val="10"/>
              </w:rPr>
            </w:pPr>
          </w:p>
        </w:tc>
        <w:tc>
          <w:tcPr>
            <w:tcW w:w="1987" w:type="dxa"/>
            <w:tcBorders>
              <w:top w:val="single" w:sz="4" w:space="0" w:color="auto"/>
              <w:left w:val="single" w:sz="4" w:space="0" w:color="auto"/>
              <w:bottom w:val="single" w:sz="4" w:space="0" w:color="auto"/>
            </w:tcBorders>
            <w:shd w:val="clear" w:color="auto" w:fill="auto"/>
          </w:tcPr>
          <w:p w14:paraId="27F4D0B1" w14:textId="77777777" w:rsidR="00B569FF" w:rsidRDefault="00B569FF">
            <w:pPr>
              <w:rPr>
                <w:sz w:val="10"/>
                <w:szCs w:val="10"/>
              </w:rPr>
            </w:pPr>
          </w:p>
        </w:tc>
        <w:tc>
          <w:tcPr>
            <w:tcW w:w="2410" w:type="dxa"/>
            <w:tcBorders>
              <w:top w:val="single" w:sz="4" w:space="0" w:color="auto"/>
              <w:left w:val="single" w:sz="4" w:space="0" w:color="auto"/>
              <w:bottom w:val="single" w:sz="4" w:space="0" w:color="auto"/>
            </w:tcBorders>
            <w:shd w:val="clear" w:color="auto" w:fill="auto"/>
          </w:tcPr>
          <w:p w14:paraId="75F6EDBD" w14:textId="77777777" w:rsidR="00B569FF" w:rsidRDefault="00B62961" w:rsidP="003618F1">
            <w:pPr>
              <w:pStyle w:val="a7"/>
              <w:numPr>
                <w:ilvl w:val="0"/>
                <w:numId w:val="162"/>
              </w:numPr>
              <w:tabs>
                <w:tab w:val="left" w:pos="115"/>
              </w:tabs>
              <w:spacing w:line="254" w:lineRule="auto"/>
              <w:jc w:val="both"/>
            </w:pPr>
            <w:r>
              <w:t>рассказ воспитателя,</w:t>
            </w:r>
          </w:p>
          <w:p w14:paraId="1D0B6AE4" w14:textId="77777777" w:rsidR="00B569FF" w:rsidRDefault="00B62961" w:rsidP="003618F1">
            <w:pPr>
              <w:pStyle w:val="a7"/>
              <w:numPr>
                <w:ilvl w:val="0"/>
                <w:numId w:val="162"/>
              </w:numPr>
              <w:tabs>
                <w:tab w:val="left" w:pos="115"/>
              </w:tabs>
              <w:spacing w:line="254" w:lineRule="auto"/>
              <w:jc w:val="both"/>
            </w:pPr>
            <w:r>
              <w:t>беседа.</w:t>
            </w:r>
          </w:p>
          <w:p w14:paraId="5A1070C9" w14:textId="77777777" w:rsidR="00B569FF" w:rsidRDefault="00B62961">
            <w:pPr>
              <w:pStyle w:val="a7"/>
              <w:jc w:val="both"/>
            </w:pPr>
            <w:r>
              <w:rPr>
                <w:b/>
                <w:bCs/>
              </w:rPr>
              <w:t>Практические:</w:t>
            </w:r>
          </w:p>
          <w:p w14:paraId="43C3C58E" w14:textId="77777777" w:rsidR="00B569FF" w:rsidRDefault="00B62961" w:rsidP="003618F1">
            <w:pPr>
              <w:pStyle w:val="a7"/>
              <w:numPr>
                <w:ilvl w:val="0"/>
                <w:numId w:val="162"/>
              </w:numPr>
              <w:tabs>
                <w:tab w:val="left" w:pos="115"/>
              </w:tabs>
              <w:spacing w:line="254" w:lineRule="auto"/>
              <w:jc w:val="both"/>
            </w:pPr>
            <w:r>
              <w:t>дидактические игры,</w:t>
            </w:r>
          </w:p>
          <w:p w14:paraId="487EC010" w14:textId="77777777" w:rsidR="00B569FF" w:rsidRDefault="00B62961" w:rsidP="003618F1">
            <w:pPr>
              <w:pStyle w:val="a7"/>
              <w:numPr>
                <w:ilvl w:val="0"/>
                <w:numId w:val="162"/>
              </w:numPr>
              <w:tabs>
                <w:tab w:val="left" w:pos="115"/>
              </w:tabs>
              <w:spacing w:line="254" w:lineRule="auto"/>
              <w:jc w:val="both"/>
            </w:pPr>
            <w:r>
              <w:t>игры со строитель</w:t>
            </w:r>
            <w:r>
              <w:softHyphen/>
              <w:t>ным материалом,</w:t>
            </w:r>
          </w:p>
          <w:p w14:paraId="419AF9BB" w14:textId="77777777" w:rsidR="00B569FF" w:rsidRDefault="004471CF" w:rsidP="003618F1">
            <w:pPr>
              <w:pStyle w:val="a7"/>
              <w:numPr>
                <w:ilvl w:val="0"/>
                <w:numId w:val="162"/>
              </w:numPr>
              <w:tabs>
                <w:tab w:val="left" w:pos="115"/>
              </w:tabs>
              <w:spacing w:line="254" w:lineRule="auto"/>
              <w:jc w:val="both"/>
            </w:pPr>
            <w:r>
              <w:t>действия экспери</w:t>
            </w:r>
            <w:r w:rsidR="00B62961">
              <w:t>ментального характе</w:t>
            </w:r>
            <w:r w:rsidR="00B62961">
              <w:softHyphen/>
              <w:t>ра,</w:t>
            </w:r>
          </w:p>
          <w:p w14:paraId="716B658E" w14:textId="77777777" w:rsidR="00B569FF" w:rsidRDefault="004471CF" w:rsidP="003618F1">
            <w:pPr>
              <w:pStyle w:val="a7"/>
              <w:numPr>
                <w:ilvl w:val="0"/>
                <w:numId w:val="162"/>
              </w:numPr>
              <w:tabs>
                <w:tab w:val="left" w:pos="115"/>
              </w:tabs>
              <w:jc w:val="both"/>
            </w:pPr>
            <w:r>
              <w:t>действия моделиру</w:t>
            </w:r>
            <w:r w:rsidR="00B62961">
              <w:t>ющего характера.</w:t>
            </w:r>
          </w:p>
          <w:p w14:paraId="4023E4A2" w14:textId="77777777" w:rsidR="00B569FF" w:rsidRDefault="00B62961">
            <w:pPr>
              <w:pStyle w:val="a7"/>
              <w:jc w:val="both"/>
            </w:pPr>
            <w:r>
              <w:rPr>
                <w:b/>
                <w:bCs/>
              </w:rPr>
              <w:t>Репродуктивный:</w:t>
            </w:r>
          </w:p>
          <w:p w14:paraId="3C06F1FE" w14:textId="77777777" w:rsidR="00B569FF" w:rsidRDefault="00B62961" w:rsidP="003618F1">
            <w:pPr>
              <w:pStyle w:val="a7"/>
              <w:numPr>
                <w:ilvl w:val="0"/>
                <w:numId w:val="162"/>
              </w:numPr>
              <w:tabs>
                <w:tab w:val="left" w:pos="115"/>
              </w:tabs>
              <w:jc w:val="both"/>
            </w:pPr>
            <w:r>
              <w:t>упражнения на осно</w:t>
            </w:r>
            <w:r>
              <w:softHyphen/>
              <w:t>ве образца педагога.</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717E80A0" w14:textId="77777777" w:rsidR="00B569FF" w:rsidRDefault="00B62961" w:rsidP="003618F1">
            <w:pPr>
              <w:pStyle w:val="a7"/>
              <w:numPr>
                <w:ilvl w:val="0"/>
                <w:numId w:val="163"/>
              </w:numPr>
              <w:tabs>
                <w:tab w:val="left" w:pos="120"/>
              </w:tabs>
              <w:jc w:val="both"/>
            </w:pPr>
            <w:r>
              <w:t>конструктор крупный,</w:t>
            </w:r>
          </w:p>
          <w:p w14:paraId="1D1974C9" w14:textId="77777777" w:rsidR="00B569FF" w:rsidRDefault="00B62961" w:rsidP="003618F1">
            <w:pPr>
              <w:pStyle w:val="a7"/>
              <w:numPr>
                <w:ilvl w:val="0"/>
                <w:numId w:val="163"/>
              </w:numPr>
              <w:tabs>
                <w:tab w:val="left" w:pos="120"/>
              </w:tabs>
              <w:jc w:val="both"/>
            </w:pPr>
            <w:r>
              <w:t>д</w:t>
            </w:r>
            <w:r w:rsidR="004471CF">
              <w:t>идактическая игра «Волшебный ме</w:t>
            </w:r>
            <w:r>
              <w:t>шочек»,</w:t>
            </w:r>
          </w:p>
          <w:p w14:paraId="74A203D4" w14:textId="77777777" w:rsidR="00B569FF" w:rsidRDefault="00B62961" w:rsidP="003618F1">
            <w:pPr>
              <w:pStyle w:val="a7"/>
              <w:numPr>
                <w:ilvl w:val="0"/>
                <w:numId w:val="163"/>
              </w:numPr>
              <w:tabs>
                <w:tab w:val="left" w:pos="120"/>
              </w:tabs>
              <w:jc w:val="both"/>
            </w:pPr>
            <w:r>
              <w:t>стол «Песок-вода»,</w:t>
            </w:r>
          </w:p>
          <w:p w14:paraId="0679E0CB" w14:textId="77777777" w:rsidR="00B569FF" w:rsidRDefault="00B62961" w:rsidP="003618F1">
            <w:pPr>
              <w:pStyle w:val="a7"/>
              <w:numPr>
                <w:ilvl w:val="0"/>
                <w:numId w:val="163"/>
              </w:numPr>
              <w:tabs>
                <w:tab w:val="left" w:pos="120"/>
              </w:tabs>
              <w:jc w:val="both"/>
            </w:pPr>
            <w:r>
              <w:t>наборы игрушек для игры с водой (рыбки, кораблики, плавающие игруш</w:t>
            </w:r>
            <w:r>
              <w:softHyphen/>
              <w:t>ки),</w:t>
            </w:r>
          </w:p>
          <w:p w14:paraId="0CB17A21" w14:textId="77777777" w:rsidR="00B569FF" w:rsidRDefault="00B62961" w:rsidP="003618F1">
            <w:pPr>
              <w:pStyle w:val="a7"/>
              <w:numPr>
                <w:ilvl w:val="0"/>
                <w:numId w:val="163"/>
              </w:numPr>
              <w:tabs>
                <w:tab w:val="left" w:pos="120"/>
              </w:tabs>
              <w:jc w:val="both"/>
            </w:pPr>
            <w:r>
              <w:t>наборы игрушек для игры в песок (ведерки, совочки, формочки, грабель</w:t>
            </w:r>
            <w:r>
              <w:softHyphen/>
              <w:t>ки пластмассовые),</w:t>
            </w:r>
          </w:p>
          <w:p w14:paraId="0FA7082D" w14:textId="77777777" w:rsidR="00B569FF" w:rsidRDefault="00B62961" w:rsidP="003618F1">
            <w:pPr>
              <w:pStyle w:val="a7"/>
              <w:numPr>
                <w:ilvl w:val="0"/>
                <w:numId w:val="163"/>
              </w:numPr>
              <w:tabs>
                <w:tab w:val="left" w:pos="120"/>
              </w:tabs>
              <w:jc w:val="both"/>
            </w:pPr>
            <w:r>
              <w:t>дидактические игры.</w:t>
            </w:r>
          </w:p>
          <w:p w14:paraId="15F16511" w14:textId="77777777" w:rsidR="00B569FF" w:rsidRDefault="00B62961">
            <w:pPr>
              <w:pStyle w:val="a7"/>
              <w:jc w:val="both"/>
            </w:pPr>
            <w:r>
              <w:rPr>
                <w:b/>
                <w:bCs/>
              </w:rPr>
              <w:t>Математические представления:</w:t>
            </w:r>
          </w:p>
          <w:p w14:paraId="68BEF1EC" w14:textId="77777777" w:rsidR="00B569FF" w:rsidRDefault="00B62961" w:rsidP="003618F1">
            <w:pPr>
              <w:pStyle w:val="a7"/>
              <w:numPr>
                <w:ilvl w:val="0"/>
                <w:numId w:val="163"/>
              </w:numPr>
              <w:tabs>
                <w:tab w:val="left" w:pos="120"/>
              </w:tabs>
              <w:jc w:val="both"/>
            </w:pPr>
            <w:r>
              <w:t>игрушки-шнуровки разного вида,</w:t>
            </w:r>
          </w:p>
          <w:p w14:paraId="0053E625" w14:textId="77777777" w:rsidR="00B569FF" w:rsidRDefault="00B62961" w:rsidP="003618F1">
            <w:pPr>
              <w:pStyle w:val="a7"/>
              <w:numPr>
                <w:ilvl w:val="0"/>
                <w:numId w:val="163"/>
              </w:numPr>
              <w:tabs>
                <w:tab w:val="left" w:pos="120"/>
              </w:tabs>
              <w:jc w:val="both"/>
            </w:pPr>
            <w:r>
              <w:t>матрешки (2-3 элемента),</w:t>
            </w:r>
          </w:p>
          <w:p w14:paraId="2DB0D323" w14:textId="77777777" w:rsidR="00B569FF" w:rsidRDefault="00B62961" w:rsidP="003618F1">
            <w:pPr>
              <w:pStyle w:val="a7"/>
              <w:numPr>
                <w:ilvl w:val="0"/>
                <w:numId w:val="163"/>
              </w:numPr>
              <w:tabs>
                <w:tab w:val="left" w:pos="120"/>
              </w:tabs>
              <w:jc w:val="both"/>
            </w:pPr>
            <w:r>
              <w:t>неваляшки,</w:t>
            </w:r>
          </w:p>
          <w:p w14:paraId="73A0BA4F" w14:textId="77777777" w:rsidR="00B569FF" w:rsidRDefault="00B62961" w:rsidP="003618F1">
            <w:pPr>
              <w:pStyle w:val="a7"/>
              <w:numPr>
                <w:ilvl w:val="0"/>
                <w:numId w:val="163"/>
              </w:numPr>
              <w:tabs>
                <w:tab w:val="left" w:pos="120"/>
              </w:tabs>
              <w:jc w:val="both"/>
            </w:pPr>
            <w:r>
              <w:t>пирамидки (3-5 элементов, окрашен</w:t>
            </w:r>
            <w:r>
              <w:softHyphen/>
              <w:t>ные в основные цвета),</w:t>
            </w:r>
          </w:p>
          <w:p w14:paraId="781853B2" w14:textId="77777777" w:rsidR="00B569FF" w:rsidRDefault="00B62961" w:rsidP="003618F1">
            <w:pPr>
              <w:pStyle w:val="a7"/>
              <w:numPr>
                <w:ilvl w:val="0"/>
                <w:numId w:val="163"/>
              </w:numPr>
              <w:tabs>
                <w:tab w:val="left" w:pos="120"/>
              </w:tabs>
              <w:jc w:val="both"/>
            </w:pPr>
            <w:r>
              <w:t>стержни для нанизывания с цветными шара</w:t>
            </w:r>
            <w:r w:rsidR="004471CF">
              <w:t>ми, кольцами, кубиками (3-5 эле</w:t>
            </w:r>
            <w:r>
              <w:t>ментов)</w:t>
            </w:r>
          </w:p>
          <w:p w14:paraId="584FBC30" w14:textId="77777777" w:rsidR="00B569FF" w:rsidRDefault="004471CF" w:rsidP="003618F1">
            <w:pPr>
              <w:pStyle w:val="a7"/>
              <w:numPr>
                <w:ilvl w:val="0"/>
                <w:numId w:val="163"/>
              </w:numPr>
              <w:tabs>
                <w:tab w:val="left" w:pos="120"/>
              </w:tabs>
              <w:jc w:val="both"/>
            </w:pPr>
            <w:r>
              <w:t>объемные вкладыши (бочонки, ко</w:t>
            </w:r>
            <w:r w:rsidR="00B62961">
              <w:t>робки),</w:t>
            </w:r>
          </w:p>
          <w:p w14:paraId="05F36644" w14:textId="77777777" w:rsidR="00B569FF" w:rsidRDefault="00B62961" w:rsidP="003618F1">
            <w:pPr>
              <w:pStyle w:val="a7"/>
              <w:numPr>
                <w:ilvl w:val="0"/>
                <w:numId w:val="163"/>
              </w:numPr>
              <w:tabs>
                <w:tab w:val="left" w:pos="120"/>
              </w:tabs>
              <w:jc w:val="both"/>
            </w:pPr>
            <w:r>
              <w:t>доски-вкладыши,</w:t>
            </w:r>
          </w:p>
          <w:p w14:paraId="65A6F699" w14:textId="77777777" w:rsidR="00B569FF" w:rsidRDefault="00B62961" w:rsidP="003618F1">
            <w:pPr>
              <w:pStyle w:val="a7"/>
              <w:numPr>
                <w:ilvl w:val="0"/>
                <w:numId w:val="163"/>
              </w:numPr>
              <w:tabs>
                <w:tab w:val="left" w:pos="120"/>
              </w:tabs>
              <w:jc w:val="both"/>
            </w:pPr>
            <w:r>
              <w:t>мозаика цветная, крупная,</w:t>
            </w:r>
          </w:p>
          <w:p w14:paraId="514F38C0" w14:textId="77777777" w:rsidR="00B569FF" w:rsidRDefault="00B62961" w:rsidP="003618F1">
            <w:pPr>
              <w:pStyle w:val="a7"/>
              <w:numPr>
                <w:ilvl w:val="0"/>
                <w:numId w:val="163"/>
              </w:numPr>
              <w:tabs>
                <w:tab w:val="left" w:pos="120"/>
              </w:tabs>
              <w:jc w:val="both"/>
            </w:pPr>
            <w:r>
              <w:t>ящик-сортер с прорезями,</w:t>
            </w:r>
          </w:p>
          <w:p w14:paraId="6741108A" w14:textId="77777777" w:rsidR="00B569FF" w:rsidRDefault="00B62961" w:rsidP="003618F1">
            <w:pPr>
              <w:pStyle w:val="a7"/>
              <w:numPr>
                <w:ilvl w:val="0"/>
                <w:numId w:val="163"/>
              </w:numPr>
              <w:tabs>
                <w:tab w:val="left" w:pos="120"/>
              </w:tabs>
              <w:jc w:val="both"/>
            </w:pPr>
            <w:r>
              <w:t>игровые пособия с разными видами застежек,</w:t>
            </w:r>
          </w:p>
          <w:p w14:paraId="46246276" w14:textId="77777777" w:rsidR="00B569FF" w:rsidRDefault="00B62961" w:rsidP="003618F1">
            <w:pPr>
              <w:pStyle w:val="a7"/>
              <w:numPr>
                <w:ilvl w:val="0"/>
                <w:numId w:val="163"/>
              </w:numPr>
              <w:tabs>
                <w:tab w:val="left" w:pos="120"/>
              </w:tabs>
              <w:jc w:val="both"/>
            </w:pPr>
            <w:r>
              <w:t>лабиринты,</w:t>
            </w:r>
          </w:p>
          <w:p w14:paraId="7CE22B05" w14:textId="77777777" w:rsidR="00B569FF" w:rsidRDefault="00B62961" w:rsidP="003618F1">
            <w:pPr>
              <w:pStyle w:val="a7"/>
              <w:numPr>
                <w:ilvl w:val="0"/>
                <w:numId w:val="163"/>
              </w:numPr>
              <w:tabs>
                <w:tab w:val="left" w:pos="120"/>
              </w:tabs>
              <w:jc w:val="both"/>
            </w:pPr>
            <w:r>
              <w:t>д</w:t>
            </w:r>
            <w:r w:rsidR="004471CF">
              <w:t>идактические игры «Большой - ма</w:t>
            </w:r>
            <w:r>
              <w:t>ленький», «Какой формы», «Спрячь мышку», «Цветные домики», «Один- много», «Собери бусы» и др.,</w:t>
            </w:r>
          </w:p>
          <w:p w14:paraId="0B995D13" w14:textId="77777777" w:rsidR="00B569FF" w:rsidRDefault="00B62961" w:rsidP="003618F1">
            <w:pPr>
              <w:pStyle w:val="a7"/>
              <w:numPr>
                <w:ilvl w:val="0"/>
                <w:numId w:val="163"/>
              </w:numPr>
              <w:tabs>
                <w:tab w:val="left" w:pos="120"/>
              </w:tabs>
              <w:jc w:val="both"/>
            </w:pPr>
            <w:r>
              <w:t>наборы предметных картинок для группировки (по 3-4 в каждой группе - животные, животные с детенышами, птицы, овощи, фрукты, одежда, посуда, мебель, транспорт, предметы обихода, игрушки),</w:t>
            </w:r>
          </w:p>
          <w:p w14:paraId="159457EE" w14:textId="77777777" w:rsidR="00B569FF" w:rsidRDefault="00B62961" w:rsidP="003618F1">
            <w:pPr>
              <w:pStyle w:val="a7"/>
              <w:numPr>
                <w:ilvl w:val="0"/>
                <w:numId w:val="163"/>
              </w:numPr>
              <w:tabs>
                <w:tab w:val="left" w:pos="120"/>
              </w:tabs>
              <w:jc w:val="both"/>
            </w:pPr>
            <w:r>
              <w:t>наборы парных картинок (предмет</w:t>
            </w:r>
            <w:r>
              <w:softHyphen/>
              <w:t>ные) для сравнения, той же тематики,</w:t>
            </w:r>
          </w:p>
          <w:p w14:paraId="76FDF783" w14:textId="77777777" w:rsidR="00B569FF" w:rsidRDefault="00B62961" w:rsidP="003618F1">
            <w:pPr>
              <w:pStyle w:val="a7"/>
              <w:numPr>
                <w:ilvl w:val="0"/>
                <w:numId w:val="163"/>
              </w:numPr>
              <w:tabs>
                <w:tab w:val="left" w:pos="120"/>
              </w:tabs>
              <w:jc w:val="both"/>
            </w:pPr>
            <w:r>
              <w:t>ск</w:t>
            </w:r>
            <w:r w:rsidR="009608D9">
              <w:t>ладные кубики с предметными кар</w:t>
            </w:r>
            <w:r>
              <w:t>тинками из 4-х частей,</w:t>
            </w:r>
          </w:p>
          <w:p w14:paraId="080D4352" w14:textId="77777777" w:rsidR="00B569FF" w:rsidRDefault="00B62961" w:rsidP="003618F1">
            <w:pPr>
              <w:pStyle w:val="a7"/>
              <w:numPr>
                <w:ilvl w:val="0"/>
                <w:numId w:val="163"/>
              </w:numPr>
              <w:tabs>
                <w:tab w:val="left" w:pos="120"/>
              </w:tabs>
              <w:jc w:val="both"/>
            </w:pPr>
            <w:r>
              <w:t>разрезные картинки, разделенные на 2 части по прямой,</w:t>
            </w:r>
          </w:p>
          <w:p w14:paraId="7FDC5576" w14:textId="77777777" w:rsidR="00B569FF" w:rsidRDefault="00B62961" w:rsidP="003618F1">
            <w:pPr>
              <w:pStyle w:val="a7"/>
              <w:numPr>
                <w:ilvl w:val="0"/>
                <w:numId w:val="163"/>
              </w:numPr>
              <w:tabs>
                <w:tab w:val="left" w:pos="120"/>
              </w:tabs>
              <w:jc w:val="both"/>
            </w:pPr>
            <w:r>
              <w:t>игровые наборы знакомых однород</w:t>
            </w:r>
            <w:r>
              <w:softHyphen/>
              <w:t>ных предметов и предметов контраст</w:t>
            </w:r>
            <w:r>
              <w:softHyphen/>
              <w:t>ных размеров для сравнения по вели</w:t>
            </w:r>
            <w:r>
              <w:softHyphen/>
              <w:t>чине, различения количества «один- много»,</w:t>
            </w:r>
          </w:p>
          <w:p w14:paraId="42C7844E" w14:textId="77777777" w:rsidR="00B569FF" w:rsidRDefault="00B62961" w:rsidP="003618F1">
            <w:pPr>
              <w:pStyle w:val="a7"/>
              <w:numPr>
                <w:ilvl w:val="0"/>
                <w:numId w:val="163"/>
              </w:numPr>
              <w:tabs>
                <w:tab w:val="left" w:pos="120"/>
              </w:tabs>
              <w:jc w:val="both"/>
            </w:pPr>
            <w:r>
              <w:t>тематические предметные карточки для различения предметов по форме (кубик, кирпичик, шар и т.п.).</w:t>
            </w:r>
          </w:p>
          <w:p w14:paraId="7B2B88A9" w14:textId="77777777" w:rsidR="00B569FF" w:rsidRDefault="00B62961">
            <w:pPr>
              <w:pStyle w:val="a7"/>
            </w:pPr>
            <w:r>
              <w:rPr>
                <w:b/>
                <w:bCs/>
              </w:rPr>
              <w:t>Окружающий мир:</w:t>
            </w:r>
          </w:p>
          <w:p w14:paraId="5026C3EA" w14:textId="77777777" w:rsidR="00B569FF" w:rsidRDefault="00B62961" w:rsidP="003618F1">
            <w:pPr>
              <w:pStyle w:val="a7"/>
              <w:numPr>
                <w:ilvl w:val="0"/>
                <w:numId w:val="163"/>
              </w:numPr>
              <w:tabs>
                <w:tab w:val="left" w:pos="120"/>
              </w:tabs>
              <w:jc w:val="both"/>
            </w:pPr>
            <w:r>
              <w:t>тематические предметные картинки «Транспорт», «Мебель», «Одежда», «Природный и рукотворный мир», «Профессии» (ближайшего социально</w:t>
            </w:r>
            <w:r>
              <w:softHyphen/>
              <w:t>го окружения - воспитатель, младший</w:t>
            </w:r>
          </w:p>
        </w:tc>
      </w:tr>
    </w:tbl>
    <w:p w14:paraId="2172769C"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30275808" w14:textId="77777777">
        <w:trPr>
          <w:trHeight w:hRule="exact" w:val="11146"/>
          <w:jc w:val="center"/>
        </w:trPr>
        <w:tc>
          <w:tcPr>
            <w:tcW w:w="2098" w:type="dxa"/>
            <w:tcBorders>
              <w:top w:val="single" w:sz="4" w:space="0" w:color="auto"/>
              <w:left w:val="single" w:sz="4" w:space="0" w:color="auto"/>
            </w:tcBorders>
            <w:shd w:val="clear" w:color="auto" w:fill="auto"/>
          </w:tcPr>
          <w:p w14:paraId="3F3D0807"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2369C7B7"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2C1F82C9" w14:textId="77777777" w:rsidR="00B569FF" w:rsidRDefault="00B569FF">
            <w:pPr>
              <w:rPr>
                <w:sz w:val="10"/>
                <w:szCs w:val="10"/>
              </w:rPr>
            </w:pPr>
          </w:p>
        </w:tc>
        <w:tc>
          <w:tcPr>
            <w:tcW w:w="3979" w:type="dxa"/>
            <w:tcBorders>
              <w:top w:val="single" w:sz="4" w:space="0" w:color="auto"/>
              <w:left w:val="single" w:sz="4" w:space="0" w:color="auto"/>
              <w:right w:val="single" w:sz="4" w:space="0" w:color="auto"/>
            </w:tcBorders>
            <w:shd w:val="clear" w:color="auto" w:fill="auto"/>
            <w:vAlign w:val="bottom"/>
          </w:tcPr>
          <w:p w14:paraId="4FE9218D" w14:textId="77777777" w:rsidR="00B569FF" w:rsidRDefault="00B62961">
            <w:pPr>
              <w:pStyle w:val="a7"/>
              <w:jc w:val="both"/>
            </w:pPr>
            <w:r>
              <w:t>восп</w:t>
            </w:r>
            <w:r w:rsidR="009608D9">
              <w:t>итатель, повар, медсестра, музы</w:t>
            </w:r>
            <w:r>
              <w:t>кальный руководитель, заведующий, старший воспитатель; продавец, двор</w:t>
            </w:r>
            <w:r>
              <w:softHyphen/>
              <w:t>ник, швея и т.п.),</w:t>
            </w:r>
          </w:p>
          <w:p w14:paraId="3DB8F178" w14:textId="77777777" w:rsidR="00B569FF" w:rsidRDefault="00B62961">
            <w:pPr>
              <w:pStyle w:val="a7"/>
              <w:jc w:val="both"/>
            </w:pPr>
            <w:r>
              <w:t xml:space="preserve">- </w:t>
            </w:r>
            <w:r w:rsidR="009608D9">
              <w:t>дидактические игры «Чудесный ме</w:t>
            </w:r>
            <w:r>
              <w:t>шочек», «Природный и рукотворный мир», «Что лишнее», «Как использо</w:t>
            </w:r>
            <w:r>
              <w:softHyphen/>
              <w:t>вать предмет», «Из какого материала сделан?»,</w:t>
            </w:r>
          </w:p>
          <w:p w14:paraId="7B145ADD" w14:textId="77777777" w:rsidR="00B569FF" w:rsidRDefault="00B62961">
            <w:pPr>
              <w:pStyle w:val="a7"/>
              <w:jc w:val="both"/>
            </w:pPr>
            <w:r>
              <w:t>- схемы имен признаков «Цвет», «Форма», «Величина», «Рельеф</w:t>
            </w:r>
            <w:r w:rsidR="009608D9">
              <w:t>», «Ча</w:t>
            </w:r>
            <w:r>
              <w:t>сти», «Материал» и др.,</w:t>
            </w:r>
          </w:p>
          <w:p w14:paraId="56EEBB0F" w14:textId="77777777" w:rsidR="00B569FF" w:rsidRDefault="00B62961">
            <w:pPr>
              <w:pStyle w:val="a7"/>
              <w:tabs>
                <w:tab w:val="left" w:pos="360"/>
                <w:tab w:val="left" w:pos="2976"/>
              </w:tabs>
              <w:jc w:val="both"/>
            </w:pPr>
            <w:r>
              <w:t>-</w:t>
            </w:r>
            <w:r>
              <w:tab/>
              <w:t>наглядно-дидактические</w:t>
            </w:r>
            <w:r>
              <w:tab/>
              <w:t>пособия</w:t>
            </w:r>
          </w:p>
          <w:p w14:paraId="1F8B0225" w14:textId="77777777" w:rsidR="00B569FF" w:rsidRDefault="00B62961">
            <w:pPr>
              <w:pStyle w:val="a7"/>
              <w:jc w:val="both"/>
            </w:pPr>
            <w:r>
              <w:t>«Мир в картинках», «Расскажите де</w:t>
            </w:r>
            <w:r>
              <w:softHyphen/>
              <w:t>тям... », «Рассказы по картинкам».</w:t>
            </w:r>
          </w:p>
          <w:p w14:paraId="32DE1B29" w14:textId="77777777" w:rsidR="00B569FF" w:rsidRDefault="00B62961">
            <w:pPr>
              <w:pStyle w:val="a7"/>
              <w:jc w:val="both"/>
            </w:pPr>
            <w:r>
              <w:rPr>
                <w:b/>
                <w:bCs/>
              </w:rPr>
              <w:t>Природа:</w:t>
            </w:r>
          </w:p>
          <w:p w14:paraId="0DC4C5F2" w14:textId="77777777" w:rsidR="00B569FF" w:rsidRDefault="00B62961" w:rsidP="003618F1">
            <w:pPr>
              <w:pStyle w:val="a7"/>
              <w:numPr>
                <w:ilvl w:val="0"/>
                <w:numId w:val="164"/>
              </w:numPr>
              <w:tabs>
                <w:tab w:val="left" w:pos="144"/>
                <w:tab w:val="left" w:pos="907"/>
              </w:tabs>
              <w:jc w:val="both"/>
            </w:pPr>
            <w:r>
              <w:t>комнатные растения (2 - 3), имеющие четко выраженные основные части (стеб</w:t>
            </w:r>
            <w:r w:rsidR="009608D9">
              <w:t>ель, листья) и ярко и долго цве</w:t>
            </w:r>
            <w:r>
              <w:t>тущие</w:t>
            </w:r>
            <w:r>
              <w:tab/>
              <w:t>(фикус, бегония, бальзамин,</w:t>
            </w:r>
            <w:r w:rsidR="009608D9">
              <w:t xml:space="preserve"> </w:t>
            </w:r>
            <w:r>
              <w:t>кливия, хлорофитум - на выбор педа</w:t>
            </w:r>
            <w:r>
              <w:softHyphen/>
              <w:t>гога),</w:t>
            </w:r>
          </w:p>
          <w:p w14:paraId="50EA846B" w14:textId="77777777" w:rsidR="00B569FF" w:rsidRDefault="00B62961" w:rsidP="003618F1">
            <w:pPr>
              <w:pStyle w:val="a7"/>
              <w:numPr>
                <w:ilvl w:val="0"/>
                <w:numId w:val="164"/>
              </w:numPr>
              <w:tabs>
                <w:tab w:val="left" w:pos="144"/>
              </w:tabs>
              <w:jc w:val="both"/>
            </w:pPr>
            <w:r>
              <w:t>лейки для полива комнатных расте</w:t>
            </w:r>
            <w:r>
              <w:softHyphen/>
              <w:t>ний (2-3),</w:t>
            </w:r>
          </w:p>
          <w:p w14:paraId="4FE6DCDB" w14:textId="77777777" w:rsidR="00B569FF" w:rsidRDefault="00B62961" w:rsidP="003618F1">
            <w:pPr>
              <w:pStyle w:val="a7"/>
              <w:numPr>
                <w:ilvl w:val="0"/>
                <w:numId w:val="164"/>
              </w:numPr>
              <w:tabs>
                <w:tab w:val="left" w:pos="144"/>
              </w:tabs>
              <w:jc w:val="both"/>
            </w:pPr>
            <w:r>
              <w:t>ка</w:t>
            </w:r>
            <w:r w:rsidR="009608D9">
              <w:t>лендарь природы (картинка с вре</w:t>
            </w:r>
            <w:r>
              <w:t>менем года с ясно различимыми сезон</w:t>
            </w:r>
            <w:r>
              <w:softHyphen/>
              <w:t>ными признаками),</w:t>
            </w:r>
          </w:p>
          <w:p w14:paraId="66B38B2F" w14:textId="77777777" w:rsidR="00B569FF" w:rsidRDefault="00B62961" w:rsidP="003618F1">
            <w:pPr>
              <w:pStyle w:val="a7"/>
              <w:numPr>
                <w:ilvl w:val="0"/>
                <w:numId w:val="164"/>
              </w:numPr>
              <w:tabs>
                <w:tab w:val="left" w:pos="144"/>
              </w:tabs>
            </w:pPr>
            <w:r>
              <w:t>кукла в сезонной одежде и обуви,</w:t>
            </w:r>
          </w:p>
          <w:p w14:paraId="10EF6ACF" w14:textId="77777777" w:rsidR="00B569FF" w:rsidRDefault="00B62961" w:rsidP="003618F1">
            <w:pPr>
              <w:pStyle w:val="a7"/>
              <w:numPr>
                <w:ilvl w:val="0"/>
                <w:numId w:val="164"/>
              </w:numPr>
              <w:tabs>
                <w:tab w:val="left" w:pos="144"/>
              </w:tabs>
              <w:jc w:val="both"/>
            </w:pPr>
            <w:r>
              <w:t>муляжи (картинки) овощей и фруктов (огурец, помидор, морковь, капуста, яблоко),</w:t>
            </w:r>
          </w:p>
          <w:p w14:paraId="4BE14DC8" w14:textId="77777777" w:rsidR="00B569FF" w:rsidRDefault="009608D9" w:rsidP="003618F1">
            <w:pPr>
              <w:pStyle w:val="a7"/>
              <w:numPr>
                <w:ilvl w:val="0"/>
                <w:numId w:val="164"/>
              </w:numPr>
              <w:tabs>
                <w:tab w:val="left" w:pos="144"/>
              </w:tabs>
              <w:jc w:val="both"/>
            </w:pPr>
            <w:r>
              <w:t>крупный природный материал (каш</w:t>
            </w:r>
            <w:r w:rsidR="00B62961">
              <w:t>таны, жёлуди, шишки),</w:t>
            </w:r>
          </w:p>
          <w:p w14:paraId="1D71CF8B" w14:textId="77777777" w:rsidR="00B569FF" w:rsidRDefault="00B62961" w:rsidP="003618F1">
            <w:pPr>
              <w:pStyle w:val="a7"/>
              <w:numPr>
                <w:ilvl w:val="0"/>
                <w:numId w:val="164"/>
              </w:numPr>
              <w:tabs>
                <w:tab w:val="left" w:pos="144"/>
              </w:tabs>
              <w:jc w:val="both"/>
            </w:pPr>
            <w:r>
              <w:t>дидактические игры природоведче</w:t>
            </w:r>
            <w:r>
              <w:softHyphen/>
              <w:t>ского содержания, соответствующие возрасту детей («Кто это?», «Найди и назови», «Мама и детеныши», «Кто как кричит»),</w:t>
            </w:r>
          </w:p>
          <w:p w14:paraId="3233D1D3" w14:textId="77777777" w:rsidR="00B569FF" w:rsidRDefault="00B62961" w:rsidP="003618F1">
            <w:pPr>
              <w:pStyle w:val="a7"/>
              <w:numPr>
                <w:ilvl w:val="0"/>
                <w:numId w:val="164"/>
              </w:numPr>
              <w:tabs>
                <w:tab w:val="left" w:pos="144"/>
              </w:tabs>
              <w:jc w:val="both"/>
            </w:pPr>
            <w:r>
              <w:t>предметные картинки с изображением животных, растений, явлений природы (доступных для понимания детьми),</w:t>
            </w:r>
          </w:p>
          <w:p w14:paraId="09056CB0" w14:textId="77777777" w:rsidR="00B569FF" w:rsidRDefault="00B62961" w:rsidP="003618F1">
            <w:pPr>
              <w:pStyle w:val="a7"/>
              <w:numPr>
                <w:ilvl w:val="0"/>
                <w:numId w:val="164"/>
              </w:numPr>
              <w:tabs>
                <w:tab w:val="left" w:pos="144"/>
              </w:tabs>
              <w:jc w:val="both"/>
            </w:pPr>
            <w:r>
              <w:t>книги с иллюстрациями, на которых изображены животные, птицы, расте</w:t>
            </w:r>
            <w:r>
              <w:softHyphen/>
              <w:t>ния.</w:t>
            </w:r>
          </w:p>
        </w:tc>
      </w:tr>
      <w:tr w:rsidR="00B569FF" w14:paraId="060ABA88" w14:textId="77777777">
        <w:trPr>
          <w:trHeight w:hRule="exact" w:val="264"/>
          <w:jc w:val="center"/>
        </w:trPr>
        <w:tc>
          <w:tcPr>
            <w:tcW w:w="10474" w:type="dxa"/>
            <w:gridSpan w:val="4"/>
            <w:tcBorders>
              <w:top w:val="single" w:sz="4" w:space="0" w:color="auto"/>
              <w:left w:val="single" w:sz="4" w:space="0" w:color="auto"/>
              <w:right w:val="single" w:sz="4" w:space="0" w:color="auto"/>
            </w:tcBorders>
            <w:shd w:val="clear" w:color="auto" w:fill="auto"/>
            <w:vAlign w:val="bottom"/>
          </w:tcPr>
          <w:p w14:paraId="7068F84E" w14:textId="77777777" w:rsidR="00B569FF" w:rsidRDefault="00B62961">
            <w:pPr>
              <w:pStyle w:val="a7"/>
              <w:jc w:val="center"/>
            </w:pPr>
            <w:r>
              <w:rPr>
                <w:b/>
                <w:bCs/>
              </w:rPr>
              <w:t>3 - 4 года</w:t>
            </w:r>
          </w:p>
        </w:tc>
      </w:tr>
      <w:tr w:rsidR="00B569FF" w14:paraId="55B61542" w14:textId="77777777">
        <w:trPr>
          <w:trHeight w:hRule="exact" w:val="264"/>
          <w:jc w:val="center"/>
        </w:trPr>
        <w:tc>
          <w:tcPr>
            <w:tcW w:w="2098" w:type="dxa"/>
            <w:tcBorders>
              <w:top w:val="single" w:sz="4" w:space="0" w:color="auto"/>
              <w:left w:val="single" w:sz="4" w:space="0" w:color="auto"/>
            </w:tcBorders>
            <w:shd w:val="clear" w:color="auto" w:fill="auto"/>
            <w:vAlign w:val="bottom"/>
          </w:tcPr>
          <w:p w14:paraId="64A29FFD" w14:textId="77777777" w:rsidR="00B569FF" w:rsidRDefault="00B62961">
            <w:pPr>
              <w:pStyle w:val="a7"/>
              <w:jc w:val="center"/>
            </w:pPr>
            <w:r>
              <w:rPr>
                <w:b/>
                <w:bCs/>
              </w:rPr>
              <w:t>Формы</w:t>
            </w:r>
          </w:p>
        </w:tc>
        <w:tc>
          <w:tcPr>
            <w:tcW w:w="1987" w:type="dxa"/>
            <w:tcBorders>
              <w:top w:val="single" w:sz="4" w:space="0" w:color="auto"/>
              <w:left w:val="single" w:sz="4" w:space="0" w:color="auto"/>
            </w:tcBorders>
            <w:shd w:val="clear" w:color="auto" w:fill="auto"/>
            <w:vAlign w:val="bottom"/>
          </w:tcPr>
          <w:p w14:paraId="4DE089AC" w14:textId="77777777" w:rsidR="00B569FF" w:rsidRDefault="00B62961">
            <w:pPr>
              <w:pStyle w:val="a7"/>
              <w:jc w:val="center"/>
            </w:pPr>
            <w:r>
              <w:rPr>
                <w:b/>
                <w:bCs/>
              </w:rPr>
              <w:t>Способы</w:t>
            </w:r>
          </w:p>
        </w:tc>
        <w:tc>
          <w:tcPr>
            <w:tcW w:w="2410" w:type="dxa"/>
            <w:tcBorders>
              <w:top w:val="single" w:sz="4" w:space="0" w:color="auto"/>
              <w:left w:val="single" w:sz="4" w:space="0" w:color="auto"/>
            </w:tcBorders>
            <w:shd w:val="clear" w:color="auto" w:fill="auto"/>
            <w:vAlign w:val="bottom"/>
          </w:tcPr>
          <w:p w14:paraId="3A0E6061" w14:textId="77777777" w:rsidR="00B569FF" w:rsidRDefault="00B62961">
            <w:pPr>
              <w:pStyle w:val="a7"/>
              <w:jc w:val="center"/>
            </w:pPr>
            <w:r>
              <w:rPr>
                <w:b/>
                <w:bCs/>
              </w:rPr>
              <w:t>Методы</w:t>
            </w:r>
          </w:p>
        </w:tc>
        <w:tc>
          <w:tcPr>
            <w:tcW w:w="3979" w:type="dxa"/>
            <w:tcBorders>
              <w:top w:val="single" w:sz="4" w:space="0" w:color="auto"/>
              <w:left w:val="single" w:sz="4" w:space="0" w:color="auto"/>
              <w:right w:val="single" w:sz="4" w:space="0" w:color="auto"/>
            </w:tcBorders>
            <w:shd w:val="clear" w:color="auto" w:fill="auto"/>
            <w:vAlign w:val="bottom"/>
          </w:tcPr>
          <w:p w14:paraId="54943B5C" w14:textId="77777777" w:rsidR="00B569FF" w:rsidRDefault="00B62961">
            <w:pPr>
              <w:pStyle w:val="a7"/>
              <w:jc w:val="center"/>
            </w:pPr>
            <w:r>
              <w:rPr>
                <w:b/>
                <w:bCs/>
              </w:rPr>
              <w:t>Средства</w:t>
            </w:r>
          </w:p>
        </w:tc>
      </w:tr>
      <w:tr w:rsidR="00B569FF" w14:paraId="2C0DB467" w14:textId="77777777">
        <w:trPr>
          <w:trHeight w:hRule="exact" w:val="3053"/>
          <w:jc w:val="center"/>
        </w:trPr>
        <w:tc>
          <w:tcPr>
            <w:tcW w:w="2098" w:type="dxa"/>
            <w:tcBorders>
              <w:top w:val="single" w:sz="4" w:space="0" w:color="auto"/>
              <w:left w:val="single" w:sz="4" w:space="0" w:color="auto"/>
              <w:bottom w:val="single" w:sz="4" w:space="0" w:color="auto"/>
            </w:tcBorders>
            <w:shd w:val="clear" w:color="auto" w:fill="auto"/>
          </w:tcPr>
          <w:p w14:paraId="455A60D7" w14:textId="77777777" w:rsidR="00B569FF" w:rsidRDefault="00B62961">
            <w:pPr>
              <w:pStyle w:val="a7"/>
            </w:pPr>
            <w:r>
              <w:rPr>
                <w:b/>
                <w:bCs/>
              </w:rPr>
              <w:t>Занятия:</w:t>
            </w:r>
          </w:p>
          <w:p w14:paraId="3741E61B" w14:textId="77777777" w:rsidR="00B569FF" w:rsidRDefault="00B62961">
            <w:pPr>
              <w:pStyle w:val="a7"/>
              <w:tabs>
                <w:tab w:val="left" w:pos="278"/>
              </w:tabs>
              <w:spacing w:line="230" w:lineRule="auto"/>
            </w:pPr>
            <w:r>
              <w:t>-</w:t>
            </w:r>
            <w:r>
              <w:tab/>
              <w:t>Математические</w:t>
            </w:r>
          </w:p>
          <w:p w14:paraId="76257704" w14:textId="77777777" w:rsidR="00B569FF" w:rsidRDefault="00B62961">
            <w:pPr>
              <w:pStyle w:val="a7"/>
            </w:pPr>
            <w:r>
              <w:t>представления</w:t>
            </w:r>
          </w:p>
          <w:p w14:paraId="1653D329" w14:textId="77777777" w:rsidR="00B569FF" w:rsidRDefault="00B62961">
            <w:pPr>
              <w:pStyle w:val="a7"/>
            </w:pPr>
            <w:r>
              <w:t>- Окружающий мир</w:t>
            </w:r>
          </w:p>
          <w:p w14:paraId="28D8855E" w14:textId="77777777" w:rsidR="00B569FF" w:rsidRDefault="00B62961">
            <w:pPr>
              <w:pStyle w:val="a7"/>
            </w:pPr>
            <w:r>
              <w:t>- Природа</w:t>
            </w:r>
          </w:p>
        </w:tc>
        <w:tc>
          <w:tcPr>
            <w:tcW w:w="1987" w:type="dxa"/>
            <w:tcBorders>
              <w:top w:val="single" w:sz="4" w:space="0" w:color="auto"/>
              <w:left w:val="single" w:sz="4" w:space="0" w:color="auto"/>
              <w:bottom w:val="single" w:sz="4" w:space="0" w:color="auto"/>
            </w:tcBorders>
            <w:shd w:val="clear" w:color="auto" w:fill="auto"/>
          </w:tcPr>
          <w:p w14:paraId="158126D7" w14:textId="77777777" w:rsidR="00B569FF" w:rsidRDefault="00B62961">
            <w:pPr>
              <w:pStyle w:val="a7"/>
            </w:pPr>
            <w:r>
              <w:t>Фронтальный</w:t>
            </w:r>
          </w:p>
        </w:tc>
        <w:tc>
          <w:tcPr>
            <w:tcW w:w="2410" w:type="dxa"/>
            <w:tcBorders>
              <w:top w:val="single" w:sz="4" w:space="0" w:color="auto"/>
              <w:left w:val="single" w:sz="4" w:space="0" w:color="auto"/>
              <w:bottom w:val="single" w:sz="4" w:space="0" w:color="auto"/>
            </w:tcBorders>
            <w:shd w:val="clear" w:color="auto" w:fill="auto"/>
            <w:vAlign w:val="bottom"/>
          </w:tcPr>
          <w:p w14:paraId="16BBC8B8" w14:textId="77777777" w:rsidR="009608D9" w:rsidRDefault="00B62961">
            <w:pPr>
              <w:pStyle w:val="a7"/>
              <w:tabs>
                <w:tab w:val="left" w:pos="1382"/>
              </w:tabs>
              <w:rPr>
                <w:b/>
                <w:bCs/>
              </w:rPr>
            </w:pPr>
            <w:r>
              <w:rPr>
                <w:b/>
                <w:bCs/>
              </w:rPr>
              <w:t>Наглядные</w:t>
            </w:r>
            <w:r>
              <w:rPr>
                <w:b/>
                <w:bCs/>
              </w:rPr>
              <w:tab/>
            </w:r>
          </w:p>
          <w:p w14:paraId="3D1000AD" w14:textId="77777777" w:rsidR="00B569FF" w:rsidRPr="009608D9" w:rsidRDefault="00B62961" w:rsidP="009608D9">
            <w:pPr>
              <w:pStyle w:val="a7"/>
              <w:tabs>
                <w:tab w:val="left" w:pos="1382"/>
              </w:tabs>
              <w:rPr>
                <w:b/>
                <w:bCs/>
              </w:rPr>
            </w:pPr>
            <w:r>
              <w:rPr>
                <w:b/>
                <w:bCs/>
              </w:rPr>
              <w:t>(инфор</w:t>
            </w:r>
            <w:r>
              <w:rPr>
                <w:b/>
                <w:bCs/>
              </w:rPr>
              <w:softHyphen/>
              <w:t>мационно</w:t>
            </w:r>
            <w:r>
              <w:rPr>
                <w:b/>
                <w:bCs/>
              </w:rPr>
              <w:softHyphen/>
              <w:t>рецептивный):</w:t>
            </w:r>
          </w:p>
          <w:p w14:paraId="29F6D1C7" w14:textId="77777777" w:rsidR="009608D9" w:rsidRDefault="00B62961">
            <w:pPr>
              <w:pStyle w:val="a7"/>
            </w:pPr>
            <w:r>
              <w:t>- рассм</w:t>
            </w:r>
            <w:r w:rsidR="009608D9">
              <w:t>атривание кар</w:t>
            </w:r>
            <w:r w:rsidR="009608D9">
              <w:softHyphen/>
              <w:t>тин, иллюстраций,</w:t>
            </w:r>
          </w:p>
          <w:p w14:paraId="7CDA8C77" w14:textId="77777777" w:rsidR="009608D9" w:rsidRDefault="00B62961">
            <w:pPr>
              <w:pStyle w:val="a7"/>
            </w:pPr>
            <w:r>
              <w:t xml:space="preserve">- показ образца, </w:t>
            </w:r>
          </w:p>
          <w:p w14:paraId="674BB4E1" w14:textId="77777777" w:rsidR="00B569FF" w:rsidRDefault="00B62961">
            <w:pPr>
              <w:pStyle w:val="a7"/>
            </w:pPr>
            <w:r>
              <w:t>- наблюдения.</w:t>
            </w:r>
          </w:p>
          <w:p w14:paraId="5E66FB1F" w14:textId="77777777" w:rsidR="009608D9" w:rsidRDefault="00B62961">
            <w:pPr>
              <w:pStyle w:val="a7"/>
              <w:tabs>
                <w:tab w:val="left" w:pos="1416"/>
              </w:tabs>
              <w:rPr>
                <w:b/>
                <w:bCs/>
              </w:rPr>
            </w:pPr>
            <w:r>
              <w:rPr>
                <w:b/>
                <w:bCs/>
              </w:rPr>
              <w:t>Словесные</w:t>
            </w:r>
            <w:r>
              <w:rPr>
                <w:b/>
                <w:bCs/>
              </w:rPr>
              <w:tab/>
            </w:r>
          </w:p>
          <w:p w14:paraId="2FBCB6DE" w14:textId="77777777" w:rsidR="009608D9" w:rsidRDefault="00B62961" w:rsidP="009608D9">
            <w:pPr>
              <w:pStyle w:val="a7"/>
              <w:tabs>
                <w:tab w:val="left" w:pos="1416"/>
              </w:tabs>
              <w:rPr>
                <w:b/>
                <w:bCs/>
              </w:rPr>
            </w:pPr>
            <w:r>
              <w:rPr>
                <w:b/>
                <w:bCs/>
              </w:rPr>
              <w:t>(репро</w:t>
            </w:r>
            <w:r>
              <w:rPr>
                <w:b/>
                <w:bCs/>
              </w:rPr>
              <w:softHyphen/>
              <w:t xml:space="preserve">дуктивный): </w:t>
            </w:r>
          </w:p>
          <w:p w14:paraId="75C03DFC" w14:textId="77777777" w:rsidR="009608D9" w:rsidRDefault="00B62961" w:rsidP="009608D9">
            <w:pPr>
              <w:pStyle w:val="a7"/>
              <w:tabs>
                <w:tab w:val="left" w:pos="1416"/>
              </w:tabs>
            </w:pPr>
            <w:r>
              <w:t>- рассказ воспитателя,</w:t>
            </w:r>
          </w:p>
          <w:p w14:paraId="6B16D67E" w14:textId="77777777" w:rsidR="00B569FF" w:rsidRDefault="00B62961" w:rsidP="009608D9">
            <w:pPr>
              <w:pStyle w:val="a7"/>
              <w:tabs>
                <w:tab w:val="left" w:pos="1416"/>
              </w:tabs>
            </w:pPr>
            <w:r>
              <w:t xml:space="preserve"> - беседа, - чтение художествен-</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662F99FB" w14:textId="77777777" w:rsidR="00B569FF" w:rsidRDefault="00B62961">
            <w:pPr>
              <w:pStyle w:val="a7"/>
              <w:jc w:val="both"/>
            </w:pPr>
            <w:r>
              <w:rPr>
                <w:b/>
                <w:bCs/>
              </w:rPr>
              <w:t>Математические представления:</w:t>
            </w:r>
          </w:p>
          <w:p w14:paraId="4B3315EA" w14:textId="77777777" w:rsidR="00B569FF" w:rsidRDefault="00B62961" w:rsidP="003618F1">
            <w:pPr>
              <w:pStyle w:val="a7"/>
              <w:numPr>
                <w:ilvl w:val="0"/>
                <w:numId w:val="165"/>
              </w:numPr>
              <w:tabs>
                <w:tab w:val="left" w:pos="120"/>
              </w:tabs>
              <w:jc w:val="both"/>
            </w:pPr>
            <w:r>
              <w:t>матрешки (5-7 элементов),</w:t>
            </w:r>
          </w:p>
          <w:p w14:paraId="01DC82C9" w14:textId="77777777" w:rsidR="00B569FF" w:rsidRDefault="00B62961" w:rsidP="003618F1">
            <w:pPr>
              <w:pStyle w:val="a7"/>
              <w:numPr>
                <w:ilvl w:val="0"/>
                <w:numId w:val="165"/>
              </w:numPr>
              <w:tabs>
                <w:tab w:val="left" w:pos="120"/>
              </w:tabs>
              <w:jc w:val="both"/>
            </w:pPr>
            <w:r>
              <w:t>пирамидки (6-10 элементов),</w:t>
            </w:r>
          </w:p>
          <w:p w14:paraId="03920528" w14:textId="77777777" w:rsidR="00B569FF" w:rsidRDefault="00B62961" w:rsidP="003618F1">
            <w:pPr>
              <w:pStyle w:val="a7"/>
              <w:numPr>
                <w:ilvl w:val="0"/>
                <w:numId w:val="165"/>
              </w:numPr>
              <w:tabs>
                <w:tab w:val="left" w:pos="120"/>
              </w:tabs>
              <w:jc w:val="both"/>
            </w:pPr>
            <w:r>
              <w:t>стержни для нанизывания с цветными шара</w:t>
            </w:r>
            <w:r w:rsidR="009608D9">
              <w:t>ми, кольцами, кубиками (5-7 эле</w:t>
            </w:r>
            <w:r>
              <w:t>ментов),</w:t>
            </w:r>
          </w:p>
          <w:p w14:paraId="13DC827D" w14:textId="77777777" w:rsidR="00B569FF" w:rsidRDefault="00B62961" w:rsidP="003618F1">
            <w:pPr>
              <w:pStyle w:val="a7"/>
              <w:numPr>
                <w:ilvl w:val="0"/>
                <w:numId w:val="165"/>
              </w:numPr>
              <w:tabs>
                <w:tab w:val="left" w:pos="120"/>
              </w:tabs>
              <w:jc w:val="both"/>
            </w:pPr>
            <w:r>
              <w:t>объемные вкладыши (бочонки, ко</w:t>
            </w:r>
            <w:r>
              <w:softHyphen/>
              <w:t>робки) из 5-10 элементов,</w:t>
            </w:r>
          </w:p>
          <w:p w14:paraId="0D86AD4D" w14:textId="77777777" w:rsidR="00B569FF" w:rsidRDefault="009608D9" w:rsidP="003618F1">
            <w:pPr>
              <w:pStyle w:val="a7"/>
              <w:numPr>
                <w:ilvl w:val="0"/>
                <w:numId w:val="165"/>
              </w:numPr>
              <w:tabs>
                <w:tab w:val="left" w:pos="120"/>
              </w:tabs>
              <w:jc w:val="both"/>
            </w:pPr>
            <w:r>
              <w:t>доски-вкладыши (с основными фор</w:t>
            </w:r>
            <w:r w:rsidR="00B62961">
              <w:t>мами, разделенными на 2-3 части),</w:t>
            </w:r>
          </w:p>
          <w:p w14:paraId="02B31A89" w14:textId="77777777" w:rsidR="00B569FF" w:rsidRDefault="00B62961" w:rsidP="003618F1">
            <w:pPr>
              <w:pStyle w:val="a7"/>
              <w:numPr>
                <w:ilvl w:val="0"/>
                <w:numId w:val="165"/>
              </w:numPr>
              <w:tabs>
                <w:tab w:val="left" w:pos="120"/>
              </w:tabs>
              <w:jc w:val="both"/>
            </w:pPr>
            <w:r>
              <w:t>на</w:t>
            </w:r>
            <w:r w:rsidR="009608D9">
              <w:t>бор цветных палочек для выклады</w:t>
            </w:r>
            <w:r>
              <w:t>вания,</w:t>
            </w:r>
          </w:p>
        </w:tc>
      </w:tr>
    </w:tbl>
    <w:p w14:paraId="24CE9F36"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1BBAD52C" w14:textId="77777777">
        <w:trPr>
          <w:trHeight w:hRule="exact" w:val="14698"/>
          <w:jc w:val="center"/>
        </w:trPr>
        <w:tc>
          <w:tcPr>
            <w:tcW w:w="2098" w:type="dxa"/>
            <w:tcBorders>
              <w:top w:val="single" w:sz="4" w:space="0" w:color="auto"/>
              <w:left w:val="single" w:sz="4" w:space="0" w:color="auto"/>
              <w:bottom w:val="single" w:sz="4" w:space="0" w:color="auto"/>
            </w:tcBorders>
            <w:shd w:val="clear" w:color="auto" w:fill="auto"/>
          </w:tcPr>
          <w:p w14:paraId="25BEADE7" w14:textId="77777777" w:rsidR="00B569FF" w:rsidRDefault="00B569FF">
            <w:pPr>
              <w:rPr>
                <w:sz w:val="10"/>
                <w:szCs w:val="10"/>
              </w:rPr>
            </w:pPr>
          </w:p>
        </w:tc>
        <w:tc>
          <w:tcPr>
            <w:tcW w:w="1987" w:type="dxa"/>
            <w:tcBorders>
              <w:top w:val="single" w:sz="4" w:space="0" w:color="auto"/>
              <w:left w:val="single" w:sz="4" w:space="0" w:color="auto"/>
              <w:bottom w:val="single" w:sz="4" w:space="0" w:color="auto"/>
            </w:tcBorders>
            <w:shd w:val="clear" w:color="auto" w:fill="auto"/>
          </w:tcPr>
          <w:p w14:paraId="1F22397E" w14:textId="77777777" w:rsidR="00B569FF" w:rsidRDefault="00B569FF">
            <w:pPr>
              <w:rPr>
                <w:sz w:val="10"/>
                <w:szCs w:val="10"/>
              </w:rPr>
            </w:pPr>
          </w:p>
        </w:tc>
        <w:tc>
          <w:tcPr>
            <w:tcW w:w="2410" w:type="dxa"/>
            <w:tcBorders>
              <w:top w:val="single" w:sz="4" w:space="0" w:color="auto"/>
              <w:left w:val="single" w:sz="4" w:space="0" w:color="auto"/>
              <w:bottom w:val="single" w:sz="4" w:space="0" w:color="auto"/>
            </w:tcBorders>
            <w:shd w:val="clear" w:color="auto" w:fill="auto"/>
          </w:tcPr>
          <w:p w14:paraId="7F046C4D" w14:textId="77777777" w:rsidR="00B569FF" w:rsidRDefault="00B62961">
            <w:pPr>
              <w:pStyle w:val="a7"/>
            </w:pPr>
            <w:r>
              <w:t>ной литературы.</w:t>
            </w:r>
          </w:p>
          <w:p w14:paraId="67BBC024" w14:textId="77777777" w:rsidR="00B569FF" w:rsidRDefault="00B62961">
            <w:pPr>
              <w:pStyle w:val="a7"/>
            </w:pPr>
            <w:r>
              <w:rPr>
                <w:b/>
                <w:bCs/>
              </w:rPr>
              <w:t>Практические:</w:t>
            </w:r>
          </w:p>
          <w:p w14:paraId="28C7188B" w14:textId="77777777" w:rsidR="00B569FF" w:rsidRDefault="00B62961" w:rsidP="003618F1">
            <w:pPr>
              <w:pStyle w:val="a7"/>
              <w:numPr>
                <w:ilvl w:val="0"/>
                <w:numId w:val="166"/>
              </w:numPr>
              <w:tabs>
                <w:tab w:val="left" w:pos="115"/>
              </w:tabs>
            </w:pPr>
            <w:r>
              <w:t>дидактические игры,</w:t>
            </w:r>
          </w:p>
          <w:p w14:paraId="790562CF" w14:textId="77777777" w:rsidR="00B569FF" w:rsidRDefault="00B62961" w:rsidP="003618F1">
            <w:pPr>
              <w:pStyle w:val="a7"/>
              <w:numPr>
                <w:ilvl w:val="0"/>
                <w:numId w:val="166"/>
              </w:numPr>
              <w:tabs>
                <w:tab w:val="left" w:pos="115"/>
              </w:tabs>
            </w:pPr>
            <w:r>
              <w:t>игровые упражнения,</w:t>
            </w:r>
          </w:p>
          <w:p w14:paraId="5EACA8FE" w14:textId="77777777" w:rsidR="00B569FF" w:rsidRDefault="00B62961" w:rsidP="003618F1">
            <w:pPr>
              <w:pStyle w:val="a7"/>
              <w:numPr>
                <w:ilvl w:val="0"/>
                <w:numId w:val="166"/>
              </w:numPr>
              <w:tabs>
                <w:tab w:val="left" w:pos="115"/>
              </w:tabs>
            </w:pPr>
            <w:r>
              <w:t>игровые проблемные ситуации,</w:t>
            </w:r>
          </w:p>
          <w:p w14:paraId="20DBF39D" w14:textId="77777777" w:rsidR="00B569FF" w:rsidRDefault="00B62961" w:rsidP="003618F1">
            <w:pPr>
              <w:pStyle w:val="a7"/>
              <w:numPr>
                <w:ilvl w:val="0"/>
                <w:numId w:val="166"/>
              </w:numPr>
              <w:tabs>
                <w:tab w:val="left" w:pos="115"/>
                <w:tab w:val="left" w:pos="317"/>
              </w:tabs>
            </w:pPr>
            <w:r>
              <w:t>экспериментирова</w:t>
            </w:r>
            <w:r>
              <w:softHyphen/>
            </w:r>
          </w:p>
          <w:p w14:paraId="311D919F" w14:textId="77777777" w:rsidR="00B569FF" w:rsidRDefault="00B62961">
            <w:pPr>
              <w:pStyle w:val="a7"/>
            </w:pPr>
            <w:r>
              <w:t>ние,</w:t>
            </w:r>
          </w:p>
          <w:p w14:paraId="56685475" w14:textId="77777777" w:rsidR="00B569FF" w:rsidRDefault="00B62961" w:rsidP="003618F1">
            <w:pPr>
              <w:pStyle w:val="a7"/>
              <w:numPr>
                <w:ilvl w:val="0"/>
                <w:numId w:val="166"/>
              </w:numPr>
              <w:tabs>
                <w:tab w:val="left" w:pos="115"/>
              </w:tabs>
            </w:pPr>
            <w:r>
              <w:t>моделирование,</w:t>
            </w:r>
          </w:p>
          <w:p w14:paraId="7B7CE238" w14:textId="77777777" w:rsidR="00B569FF" w:rsidRDefault="00B62961" w:rsidP="003618F1">
            <w:pPr>
              <w:pStyle w:val="a7"/>
              <w:numPr>
                <w:ilvl w:val="0"/>
                <w:numId w:val="166"/>
              </w:numPr>
              <w:tabs>
                <w:tab w:val="left" w:pos="115"/>
              </w:tabs>
            </w:pPr>
            <w:r>
              <w:t>трудовые поручения.</w:t>
            </w:r>
          </w:p>
          <w:p w14:paraId="00FF76C2" w14:textId="77777777" w:rsidR="00B569FF" w:rsidRDefault="00B62961">
            <w:pPr>
              <w:pStyle w:val="a7"/>
            </w:pPr>
            <w:r>
              <w:rPr>
                <w:b/>
                <w:bCs/>
              </w:rPr>
              <w:t>Репродуктивный:</w:t>
            </w:r>
          </w:p>
          <w:p w14:paraId="637BA00E" w14:textId="77777777" w:rsidR="00B569FF" w:rsidRDefault="00B62961" w:rsidP="003618F1">
            <w:pPr>
              <w:pStyle w:val="a7"/>
              <w:numPr>
                <w:ilvl w:val="0"/>
                <w:numId w:val="166"/>
              </w:numPr>
              <w:tabs>
                <w:tab w:val="left" w:pos="115"/>
              </w:tabs>
            </w:pPr>
            <w:r>
              <w:t>упражнения на осно</w:t>
            </w:r>
            <w:r>
              <w:softHyphen/>
              <w:t>ве образца педагога.</w:t>
            </w:r>
          </w:p>
          <w:p w14:paraId="18B8200B" w14:textId="77777777" w:rsidR="00B569FF" w:rsidRDefault="00B62961">
            <w:pPr>
              <w:pStyle w:val="a7"/>
              <w:tabs>
                <w:tab w:val="left" w:pos="907"/>
              </w:tabs>
            </w:pPr>
            <w:r>
              <w:rPr>
                <w:b/>
                <w:bCs/>
              </w:rPr>
              <w:t>Метод</w:t>
            </w:r>
            <w:r>
              <w:rPr>
                <w:b/>
                <w:bCs/>
              </w:rPr>
              <w:tab/>
              <w:t>проблемного</w:t>
            </w:r>
          </w:p>
          <w:p w14:paraId="6AB1F499" w14:textId="77777777" w:rsidR="00B569FF" w:rsidRDefault="00B62961">
            <w:pPr>
              <w:pStyle w:val="a7"/>
            </w:pPr>
            <w:r>
              <w:rPr>
                <w:b/>
                <w:bCs/>
              </w:rPr>
              <w:t>изложения:</w:t>
            </w:r>
          </w:p>
          <w:p w14:paraId="48019109" w14:textId="77777777" w:rsidR="00B569FF" w:rsidRDefault="00B62961" w:rsidP="003618F1">
            <w:pPr>
              <w:pStyle w:val="a7"/>
              <w:numPr>
                <w:ilvl w:val="0"/>
                <w:numId w:val="166"/>
              </w:numPr>
              <w:tabs>
                <w:tab w:val="left" w:pos="115"/>
                <w:tab w:val="left" w:pos="1397"/>
              </w:tabs>
            </w:pPr>
            <w:r>
              <w:t>решение</w:t>
            </w:r>
            <w:r>
              <w:tab/>
              <w:t>игровых</w:t>
            </w:r>
          </w:p>
          <w:p w14:paraId="7F25DEFB" w14:textId="77777777" w:rsidR="00B569FF" w:rsidRDefault="00B62961">
            <w:pPr>
              <w:pStyle w:val="a7"/>
            </w:pPr>
            <w:r>
              <w:t>проблемных ситуаций.</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6AE845C8" w14:textId="77777777" w:rsidR="00B569FF" w:rsidRDefault="00B62961" w:rsidP="003618F1">
            <w:pPr>
              <w:pStyle w:val="a7"/>
              <w:numPr>
                <w:ilvl w:val="0"/>
                <w:numId w:val="167"/>
              </w:numPr>
              <w:tabs>
                <w:tab w:val="left" w:pos="202"/>
              </w:tabs>
              <w:jc w:val="both"/>
            </w:pPr>
            <w:r>
              <w:t>набор плоскостных геометрических фигур,</w:t>
            </w:r>
          </w:p>
          <w:p w14:paraId="6BC9FA92" w14:textId="77777777" w:rsidR="00B569FF" w:rsidRDefault="00B62961" w:rsidP="003618F1">
            <w:pPr>
              <w:pStyle w:val="a7"/>
              <w:numPr>
                <w:ilvl w:val="0"/>
                <w:numId w:val="167"/>
              </w:numPr>
              <w:tabs>
                <w:tab w:val="left" w:pos="202"/>
              </w:tabs>
              <w:jc w:val="both"/>
            </w:pPr>
            <w:r>
              <w:t>набор объемных геометрических тел,</w:t>
            </w:r>
          </w:p>
          <w:p w14:paraId="3E9EA90D" w14:textId="77777777" w:rsidR="00B569FF" w:rsidRDefault="00B62961" w:rsidP="003618F1">
            <w:pPr>
              <w:pStyle w:val="a7"/>
              <w:numPr>
                <w:ilvl w:val="0"/>
                <w:numId w:val="167"/>
              </w:numPr>
              <w:tabs>
                <w:tab w:val="left" w:pos="202"/>
              </w:tabs>
              <w:jc w:val="both"/>
            </w:pPr>
            <w:r>
              <w:t>мозаика разных форм и цвета, круп</w:t>
            </w:r>
            <w:r>
              <w:softHyphen/>
              <w:t>ная и средняя,</w:t>
            </w:r>
          </w:p>
          <w:p w14:paraId="67C834DB" w14:textId="77777777" w:rsidR="00B569FF" w:rsidRDefault="00B62961" w:rsidP="003618F1">
            <w:pPr>
              <w:pStyle w:val="a7"/>
              <w:numPr>
                <w:ilvl w:val="0"/>
                <w:numId w:val="167"/>
              </w:numPr>
              <w:tabs>
                <w:tab w:val="left" w:pos="202"/>
              </w:tabs>
              <w:jc w:val="both"/>
            </w:pPr>
            <w:r>
              <w:t>игра «Чудесный мешочек»,</w:t>
            </w:r>
          </w:p>
          <w:p w14:paraId="06A0AD4C" w14:textId="77777777" w:rsidR="00B569FF" w:rsidRDefault="00B62961" w:rsidP="003618F1">
            <w:pPr>
              <w:pStyle w:val="a7"/>
              <w:numPr>
                <w:ilvl w:val="0"/>
                <w:numId w:val="167"/>
              </w:numPr>
              <w:tabs>
                <w:tab w:val="left" w:pos="202"/>
              </w:tabs>
              <w:jc w:val="both"/>
            </w:pPr>
            <w:r>
              <w:t>игрушки-головоломки,</w:t>
            </w:r>
          </w:p>
          <w:p w14:paraId="5D24FA20" w14:textId="77777777" w:rsidR="00B569FF" w:rsidRDefault="00B62961" w:rsidP="003618F1">
            <w:pPr>
              <w:pStyle w:val="a7"/>
              <w:numPr>
                <w:ilvl w:val="0"/>
                <w:numId w:val="167"/>
              </w:numPr>
              <w:tabs>
                <w:tab w:val="left" w:pos="202"/>
              </w:tabs>
              <w:jc w:val="both"/>
            </w:pPr>
            <w:r>
              <w:t>наборы тематических предметных картинок,</w:t>
            </w:r>
          </w:p>
          <w:p w14:paraId="6E9C7C55" w14:textId="77777777" w:rsidR="00B569FF" w:rsidRDefault="00B62961" w:rsidP="003618F1">
            <w:pPr>
              <w:pStyle w:val="a7"/>
              <w:numPr>
                <w:ilvl w:val="0"/>
                <w:numId w:val="167"/>
              </w:numPr>
              <w:tabs>
                <w:tab w:val="left" w:pos="202"/>
              </w:tabs>
              <w:jc w:val="both"/>
            </w:pPr>
            <w:r>
              <w:t>наборы для экспериментирования с песком и водой (стол «Песок - вода», ведер</w:t>
            </w:r>
            <w:r w:rsidR="009608D9">
              <w:t>ки, совочки, грабельки пластмас</w:t>
            </w:r>
            <w:r>
              <w:t>совые, сачки, черпачки),</w:t>
            </w:r>
          </w:p>
          <w:p w14:paraId="045AB980" w14:textId="77777777" w:rsidR="00B569FF" w:rsidRDefault="00B62961" w:rsidP="003618F1">
            <w:pPr>
              <w:pStyle w:val="a7"/>
              <w:numPr>
                <w:ilvl w:val="0"/>
                <w:numId w:val="167"/>
              </w:numPr>
              <w:tabs>
                <w:tab w:val="left" w:pos="202"/>
                <w:tab w:val="left" w:pos="1080"/>
                <w:tab w:val="left" w:pos="2083"/>
                <w:tab w:val="left" w:pos="3038"/>
              </w:tabs>
              <w:jc w:val="both"/>
            </w:pPr>
            <w:r>
              <w:t>наборы предметных картинок для группировки (по 4-6 в каждой группе - домашние и дикие животные, живот</w:t>
            </w:r>
            <w:r>
              <w:softHyphen/>
              <w:t>ные с детенышами, птицы, рыбы, дере</w:t>
            </w:r>
            <w:r>
              <w:softHyphen/>
              <w:t>вья, цветы, овощи, фрукты, продукты питания,</w:t>
            </w:r>
            <w:r>
              <w:tab/>
              <w:t>одежда,</w:t>
            </w:r>
            <w:r>
              <w:tab/>
              <w:t>посуда,</w:t>
            </w:r>
            <w:r>
              <w:tab/>
              <w:t>мебель,</w:t>
            </w:r>
          </w:p>
          <w:p w14:paraId="278B1747" w14:textId="77777777" w:rsidR="00B569FF" w:rsidRDefault="00B62961">
            <w:pPr>
              <w:pStyle w:val="a7"/>
              <w:jc w:val="both"/>
            </w:pPr>
            <w:r>
              <w:t>транспорт, предметы обихода, игруш</w:t>
            </w:r>
            <w:r>
              <w:softHyphen/>
              <w:t>ки),</w:t>
            </w:r>
          </w:p>
          <w:p w14:paraId="1E08C5FA" w14:textId="77777777" w:rsidR="00B569FF" w:rsidRDefault="00B62961" w:rsidP="003618F1">
            <w:pPr>
              <w:pStyle w:val="a7"/>
              <w:numPr>
                <w:ilvl w:val="0"/>
                <w:numId w:val="167"/>
              </w:numPr>
              <w:tabs>
                <w:tab w:val="left" w:pos="202"/>
              </w:tabs>
              <w:jc w:val="both"/>
            </w:pPr>
            <w:r>
              <w:t>наборы предметных картинок для группировки по разным признакам (цвет, величина, форма, назначение и т.д.),</w:t>
            </w:r>
          </w:p>
          <w:p w14:paraId="519FD0BA" w14:textId="77777777" w:rsidR="00B569FF" w:rsidRDefault="00B62961" w:rsidP="003618F1">
            <w:pPr>
              <w:pStyle w:val="a7"/>
              <w:numPr>
                <w:ilvl w:val="0"/>
                <w:numId w:val="167"/>
              </w:numPr>
              <w:tabs>
                <w:tab w:val="left" w:pos="202"/>
              </w:tabs>
              <w:jc w:val="both"/>
            </w:pPr>
            <w:r>
              <w:t>наборы парных картинок (предмет</w:t>
            </w:r>
            <w:r>
              <w:softHyphen/>
              <w:t>ные) для сравнения, той же тематики,</w:t>
            </w:r>
          </w:p>
          <w:p w14:paraId="7B173F4A" w14:textId="77777777" w:rsidR="00B569FF" w:rsidRDefault="00B62961" w:rsidP="003618F1">
            <w:pPr>
              <w:pStyle w:val="a7"/>
              <w:numPr>
                <w:ilvl w:val="0"/>
                <w:numId w:val="167"/>
              </w:numPr>
              <w:tabs>
                <w:tab w:val="left" w:pos="202"/>
              </w:tabs>
              <w:jc w:val="both"/>
            </w:pPr>
            <w:r>
              <w:t>ск</w:t>
            </w:r>
            <w:r w:rsidR="009608D9">
              <w:t>ладные кубики с предметными кар</w:t>
            </w:r>
            <w:r>
              <w:t>тинками из 4-6 частей,</w:t>
            </w:r>
          </w:p>
          <w:p w14:paraId="45E40446" w14:textId="77777777" w:rsidR="00B569FF" w:rsidRDefault="00B62961" w:rsidP="003618F1">
            <w:pPr>
              <w:pStyle w:val="a7"/>
              <w:numPr>
                <w:ilvl w:val="0"/>
                <w:numId w:val="167"/>
              </w:numPr>
              <w:tabs>
                <w:tab w:val="left" w:pos="202"/>
              </w:tabs>
              <w:jc w:val="both"/>
            </w:pPr>
            <w:r>
              <w:t>разрезные картинки, разделенные на 2-4 части по вертикали и горизонтали,</w:t>
            </w:r>
          </w:p>
          <w:p w14:paraId="5784DE26" w14:textId="77777777" w:rsidR="00B569FF" w:rsidRDefault="00B62961" w:rsidP="003618F1">
            <w:pPr>
              <w:pStyle w:val="a7"/>
              <w:numPr>
                <w:ilvl w:val="0"/>
                <w:numId w:val="167"/>
              </w:numPr>
              <w:tabs>
                <w:tab w:val="left" w:pos="202"/>
              </w:tabs>
              <w:jc w:val="both"/>
            </w:pPr>
            <w:r>
              <w:t>игровые наборы знакомых однород</w:t>
            </w:r>
            <w:r>
              <w:softHyphen/>
              <w:t>ных предметов и предметов контраст</w:t>
            </w:r>
            <w:r>
              <w:softHyphen/>
              <w:t>ных размеров для сравнения по вели</w:t>
            </w:r>
            <w:r>
              <w:softHyphen/>
              <w:t>чине, различения количества «один- много»,</w:t>
            </w:r>
          </w:p>
          <w:p w14:paraId="1F4B4727" w14:textId="77777777" w:rsidR="00B569FF" w:rsidRDefault="00B62961" w:rsidP="003618F1">
            <w:pPr>
              <w:pStyle w:val="a7"/>
              <w:numPr>
                <w:ilvl w:val="0"/>
                <w:numId w:val="167"/>
              </w:numPr>
              <w:tabs>
                <w:tab w:val="left" w:pos="202"/>
              </w:tabs>
              <w:jc w:val="both"/>
            </w:pPr>
            <w:r>
              <w:t>тематические предметные карточки для различения предметов по форме (кубик, кирпичик, шар и т.п.).</w:t>
            </w:r>
          </w:p>
          <w:p w14:paraId="25F55380" w14:textId="77777777" w:rsidR="00B569FF" w:rsidRDefault="00B62961">
            <w:pPr>
              <w:pStyle w:val="a7"/>
              <w:jc w:val="both"/>
            </w:pPr>
            <w:r>
              <w:rPr>
                <w:b/>
                <w:bCs/>
              </w:rPr>
              <w:t>Окружающий мир:</w:t>
            </w:r>
          </w:p>
          <w:p w14:paraId="4F910F0B" w14:textId="77777777" w:rsidR="00B569FF" w:rsidRDefault="00B62961" w:rsidP="003618F1">
            <w:pPr>
              <w:pStyle w:val="a7"/>
              <w:numPr>
                <w:ilvl w:val="0"/>
                <w:numId w:val="167"/>
              </w:numPr>
              <w:tabs>
                <w:tab w:val="left" w:pos="202"/>
                <w:tab w:val="left" w:pos="1478"/>
                <w:tab w:val="left" w:pos="2914"/>
              </w:tabs>
              <w:jc w:val="both"/>
            </w:pPr>
            <w:r>
              <w:t>дидактические игры: игры-раскладки «Чудесный</w:t>
            </w:r>
            <w:r>
              <w:tab/>
              <w:t>мешочек»,</w:t>
            </w:r>
            <w:r>
              <w:tab/>
              <w:t>«Помоги</w:t>
            </w:r>
          </w:p>
          <w:p w14:paraId="0AFB0605" w14:textId="77777777" w:rsidR="00B569FF" w:rsidRDefault="00B62961">
            <w:pPr>
              <w:pStyle w:val="a7"/>
              <w:jc w:val="both"/>
            </w:pPr>
            <w:r>
              <w:t>Незнайке», «Куда что положить?» и др.; игры-определения «Что лишнее», «Назови, как использовать предмет», «Найди пару» и др.;</w:t>
            </w:r>
          </w:p>
          <w:p w14:paraId="5B22AC4E" w14:textId="77777777" w:rsidR="00B569FF" w:rsidRDefault="00B62961" w:rsidP="003618F1">
            <w:pPr>
              <w:pStyle w:val="a7"/>
              <w:numPr>
                <w:ilvl w:val="0"/>
                <w:numId w:val="167"/>
              </w:numPr>
              <w:tabs>
                <w:tab w:val="left" w:pos="202"/>
              </w:tabs>
              <w:jc w:val="both"/>
            </w:pPr>
            <w:r>
              <w:t>наборы тематических предметных картинок («Одежда», «Обувь», «Ме</w:t>
            </w:r>
            <w:r>
              <w:softHyphen/>
              <w:t>бель», «Транспорт», «Инструменты», «Цветы», «Деревья», «Животные» и др.);</w:t>
            </w:r>
          </w:p>
          <w:p w14:paraId="5C3918E8" w14:textId="77777777" w:rsidR="00B569FF" w:rsidRDefault="00B62961" w:rsidP="003618F1">
            <w:pPr>
              <w:pStyle w:val="a7"/>
              <w:numPr>
                <w:ilvl w:val="0"/>
                <w:numId w:val="167"/>
              </w:numPr>
              <w:tabs>
                <w:tab w:val="left" w:pos="202"/>
              </w:tabs>
              <w:jc w:val="both"/>
            </w:pPr>
            <w:r>
              <w:t>сюжетные картинки с изображением профессий «Воспитатель», «Младший воспитатель», «Повар», «Продавец», «Водитель» и др.;</w:t>
            </w:r>
          </w:p>
          <w:p w14:paraId="157D5DB1" w14:textId="77777777" w:rsidR="00B569FF" w:rsidRDefault="00B62961" w:rsidP="003618F1">
            <w:pPr>
              <w:pStyle w:val="a7"/>
              <w:numPr>
                <w:ilvl w:val="0"/>
                <w:numId w:val="167"/>
              </w:numPr>
              <w:tabs>
                <w:tab w:val="left" w:pos="202"/>
              </w:tabs>
              <w:jc w:val="both"/>
            </w:pPr>
            <w:r>
              <w:t>фотоальбомы «Моя семья», «Дом, в котором я живу», «Наш детский сад»;</w:t>
            </w:r>
          </w:p>
          <w:p w14:paraId="058007E0" w14:textId="77777777" w:rsidR="00B569FF" w:rsidRDefault="00B62961" w:rsidP="003618F1">
            <w:pPr>
              <w:pStyle w:val="a7"/>
              <w:numPr>
                <w:ilvl w:val="0"/>
                <w:numId w:val="167"/>
              </w:numPr>
              <w:tabs>
                <w:tab w:val="left" w:pos="202"/>
              </w:tabs>
              <w:jc w:val="both"/>
            </w:pPr>
            <w:r>
              <w:t>схемы-символы «Природный и руко-</w:t>
            </w:r>
          </w:p>
        </w:tc>
      </w:tr>
    </w:tbl>
    <w:p w14:paraId="6990C6AF"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11D7145B" w14:textId="77777777">
        <w:trPr>
          <w:trHeight w:hRule="exact" w:val="11654"/>
          <w:jc w:val="center"/>
        </w:trPr>
        <w:tc>
          <w:tcPr>
            <w:tcW w:w="2098" w:type="dxa"/>
            <w:tcBorders>
              <w:top w:val="single" w:sz="4" w:space="0" w:color="auto"/>
              <w:left w:val="single" w:sz="4" w:space="0" w:color="auto"/>
            </w:tcBorders>
            <w:shd w:val="clear" w:color="auto" w:fill="auto"/>
          </w:tcPr>
          <w:p w14:paraId="72230F46"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460DD941"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1C5470F3" w14:textId="77777777" w:rsidR="00B569FF" w:rsidRDefault="00B569FF">
            <w:pPr>
              <w:rPr>
                <w:sz w:val="10"/>
                <w:szCs w:val="10"/>
              </w:rPr>
            </w:pPr>
          </w:p>
        </w:tc>
        <w:tc>
          <w:tcPr>
            <w:tcW w:w="3979" w:type="dxa"/>
            <w:tcBorders>
              <w:top w:val="single" w:sz="4" w:space="0" w:color="auto"/>
              <w:left w:val="single" w:sz="4" w:space="0" w:color="auto"/>
              <w:right w:val="single" w:sz="4" w:space="0" w:color="auto"/>
            </w:tcBorders>
            <w:shd w:val="clear" w:color="auto" w:fill="auto"/>
            <w:vAlign w:val="bottom"/>
          </w:tcPr>
          <w:p w14:paraId="6E7DE80D" w14:textId="77777777" w:rsidR="00B569FF" w:rsidRDefault="00B62961">
            <w:pPr>
              <w:pStyle w:val="a7"/>
              <w:jc w:val="both"/>
            </w:pPr>
            <w:r>
              <w:t>творный мир», предметные картинки с изображением объектов природного и рукотворного мира;</w:t>
            </w:r>
          </w:p>
          <w:p w14:paraId="6F3C2964" w14:textId="77777777" w:rsidR="00B569FF" w:rsidRDefault="00B62961" w:rsidP="003618F1">
            <w:pPr>
              <w:pStyle w:val="a7"/>
              <w:numPr>
                <w:ilvl w:val="0"/>
                <w:numId w:val="168"/>
              </w:numPr>
              <w:tabs>
                <w:tab w:val="left" w:pos="187"/>
              </w:tabs>
              <w:jc w:val="both"/>
            </w:pPr>
            <w:r>
              <w:t>образцы материалов (дерево, глина, бумага, ткань).</w:t>
            </w:r>
          </w:p>
          <w:p w14:paraId="720CC61B" w14:textId="77777777" w:rsidR="00B569FF" w:rsidRDefault="00B62961">
            <w:pPr>
              <w:pStyle w:val="a7"/>
              <w:jc w:val="both"/>
            </w:pPr>
            <w:r>
              <w:rPr>
                <w:b/>
                <w:bCs/>
              </w:rPr>
              <w:t>Природа:</w:t>
            </w:r>
          </w:p>
          <w:p w14:paraId="6F18DF7C" w14:textId="77777777" w:rsidR="00B569FF" w:rsidRDefault="00B62961" w:rsidP="003618F1">
            <w:pPr>
              <w:pStyle w:val="a7"/>
              <w:numPr>
                <w:ilvl w:val="0"/>
                <w:numId w:val="168"/>
              </w:numPr>
              <w:tabs>
                <w:tab w:val="left" w:pos="187"/>
              </w:tabs>
              <w:jc w:val="both"/>
            </w:pPr>
            <w:r>
              <w:t>комн</w:t>
            </w:r>
            <w:r w:rsidR="009608D9">
              <w:t>атные растения (4 - 5, неприхот</w:t>
            </w:r>
            <w:r>
              <w:t>ливые, имеющие ярко выраженные ха</w:t>
            </w:r>
            <w:r>
              <w:softHyphen/>
              <w:t>рактерные признаки - толстый ствол, крупные листья): фикус, примула, бе</w:t>
            </w:r>
            <w:r>
              <w:softHyphen/>
              <w:t>гония, герань коралловая бальзамин, колеус (на выбор педагога),</w:t>
            </w:r>
          </w:p>
          <w:p w14:paraId="2842849F" w14:textId="77777777" w:rsidR="00B569FF" w:rsidRDefault="00B62961" w:rsidP="003618F1">
            <w:pPr>
              <w:pStyle w:val="a7"/>
              <w:numPr>
                <w:ilvl w:val="0"/>
                <w:numId w:val="168"/>
              </w:numPr>
              <w:tabs>
                <w:tab w:val="left" w:pos="187"/>
              </w:tabs>
              <w:jc w:val="both"/>
            </w:pPr>
            <w:r>
              <w:t>лейки для полива комнатных расте</w:t>
            </w:r>
            <w:r>
              <w:softHyphen/>
              <w:t>ний (3 - 4),</w:t>
            </w:r>
          </w:p>
          <w:p w14:paraId="1AE682E2" w14:textId="77777777" w:rsidR="00B569FF" w:rsidRDefault="00B62961" w:rsidP="003618F1">
            <w:pPr>
              <w:pStyle w:val="a7"/>
              <w:numPr>
                <w:ilvl w:val="0"/>
                <w:numId w:val="168"/>
              </w:numPr>
              <w:tabs>
                <w:tab w:val="left" w:pos="187"/>
              </w:tabs>
              <w:jc w:val="both"/>
            </w:pPr>
            <w:r>
              <w:t>календарь погоды и природы (кар</w:t>
            </w:r>
            <w:r>
              <w:softHyphen/>
              <w:t>тинки с временами года с ясно разли</w:t>
            </w:r>
            <w:r>
              <w:softHyphen/>
              <w:t>чимыми сезонными признаками с кар</w:t>
            </w:r>
            <w:r>
              <w:softHyphen/>
              <w:t>машками или липучками + дополни</w:t>
            </w:r>
            <w:r>
              <w:softHyphen/>
              <w:t>тельные карточки с изображением по</w:t>
            </w:r>
            <w:r>
              <w:softHyphen/>
              <w:t>годных условий в разное время года; картинки с изображением ребенка (де</w:t>
            </w:r>
            <w:r>
              <w:softHyphen/>
              <w:t>тей) в сезонной одежде),</w:t>
            </w:r>
          </w:p>
          <w:p w14:paraId="1837D7A5" w14:textId="77777777" w:rsidR="00B569FF" w:rsidRDefault="00B62961" w:rsidP="003618F1">
            <w:pPr>
              <w:pStyle w:val="a7"/>
              <w:numPr>
                <w:ilvl w:val="0"/>
                <w:numId w:val="168"/>
              </w:numPr>
              <w:tabs>
                <w:tab w:val="left" w:pos="187"/>
              </w:tabs>
            </w:pPr>
            <w:r>
              <w:t>кукла в сезонной одежде и обуви,</w:t>
            </w:r>
          </w:p>
          <w:p w14:paraId="3158899E" w14:textId="77777777" w:rsidR="00B569FF" w:rsidRDefault="00B62961" w:rsidP="003618F1">
            <w:pPr>
              <w:pStyle w:val="a7"/>
              <w:numPr>
                <w:ilvl w:val="0"/>
                <w:numId w:val="168"/>
              </w:numPr>
              <w:tabs>
                <w:tab w:val="left" w:pos="187"/>
              </w:tabs>
              <w:jc w:val="both"/>
            </w:pPr>
            <w:r>
              <w:t>муляжи (картинки) овощей и фруктов (огурец, помидор, морковь, капуста, яблоко),</w:t>
            </w:r>
          </w:p>
          <w:p w14:paraId="2CA4407A" w14:textId="77777777" w:rsidR="00B569FF" w:rsidRDefault="009608D9" w:rsidP="003618F1">
            <w:pPr>
              <w:pStyle w:val="a7"/>
              <w:numPr>
                <w:ilvl w:val="0"/>
                <w:numId w:val="168"/>
              </w:numPr>
              <w:tabs>
                <w:tab w:val="left" w:pos="187"/>
              </w:tabs>
              <w:jc w:val="both"/>
            </w:pPr>
            <w:r>
              <w:t>дидактические игры природоведче</w:t>
            </w:r>
            <w:r w:rsidR="00B62961">
              <w:t>ского содержания, соответствующие возрасту детей («Кто это?», «Найди и назови», «Мама и детеныши», «Кто как кричит»),</w:t>
            </w:r>
          </w:p>
          <w:p w14:paraId="344A4623" w14:textId="77777777" w:rsidR="00B569FF" w:rsidRDefault="00B62961" w:rsidP="003618F1">
            <w:pPr>
              <w:pStyle w:val="a7"/>
              <w:numPr>
                <w:ilvl w:val="0"/>
                <w:numId w:val="168"/>
              </w:numPr>
              <w:tabs>
                <w:tab w:val="left" w:pos="187"/>
              </w:tabs>
              <w:jc w:val="both"/>
            </w:pPr>
            <w:r>
              <w:t>предметные картинки с изображением животных, растений, птиц, явлений природы (доступных для понимания детьми),</w:t>
            </w:r>
          </w:p>
          <w:p w14:paraId="207180F0" w14:textId="77777777" w:rsidR="00B569FF" w:rsidRDefault="00B62961" w:rsidP="003618F1">
            <w:pPr>
              <w:pStyle w:val="a7"/>
              <w:numPr>
                <w:ilvl w:val="0"/>
                <w:numId w:val="168"/>
              </w:numPr>
              <w:tabs>
                <w:tab w:val="left" w:pos="187"/>
              </w:tabs>
              <w:jc w:val="both"/>
            </w:pPr>
            <w:r>
              <w:t>книги с иллюстрациями, на которых изображены животные, птицы, расте</w:t>
            </w:r>
            <w:r>
              <w:softHyphen/>
              <w:t>ния,</w:t>
            </w:r>
          </w:p>
          <w:p w14:paraId="3D6C30F5" w14:textId="77777777" w:rsidR="00B569FF" w:rsidRDefault="00B62961">
            <w:pPr>
              <w:pStyle w:val="a7"/>
              <w:ind w:firstLine="160"/>
              <w:jc w:val="both"/>
            </w:pPr>
            <w:r>
              <w:t>- альбом «Времена года»,</w:t>
            </w:r>
          </w:p>
          <w:p w14:paraId="7A9F0290" w14:textId="77777777" w:rsidR="00B569FF" w:rsidRDefault="00B62961" w:rsidP="003618F1">
            <w:pPr>
              <w:pStyle w:val="a7"/>
              <w:numPr>
                <w:ilvl w:val="0"/>
                <w:numId w:val="169"/>
              </w:numPr>
              <w:tabs>
                <w:tab w:val="left" w:pos="245"/>
              </w:tabs>
              <w:jc w:val="both"/>
            </w:pPr>
            <w:r>
              <w:t>природный и бросовый материал (шишки, веточки, желуди, крышки),</w:t>
            </w:r>
          </w:p>
          <w:p w14:paraId="41324D2B" w14:textId="77777777" w:rsidR="00B569FF" w:rsidRDefault="00B62961" w:rsidP="003618F1">
            <w:pPr>
              <w:pStyle w:val="a7"/>
              <w:numPr>
                <w:ilvl w:val="0"/>
                <w:numId w:val="169"/>
              </w:numPr>
              <w:tabs>
                <w:tab w:val="left" w:pos="245"/>
              </w:tabs>
              <w:jc w:val="both"/>
            </w:pPr>
            <w:r>
              <w:t>тематическое лото, домино,</w:t>
            </w:r>
          </w:p>
          <w:p w14:paraId="41C73207" w14:textId="77777777" w:rsidR="00B569FF" w:rsidRDefault="009608D9" w:rsidP="003618F1">
            <w:pPr>
              <w:pStyle w:val="a7"/>
              <w:numPr>
                <w:ilvl w:val="0"/>
                <w:numId w:val="169"/>
              </w:numPr>
              <w:tabs>
                <w:tab w:val="left" w:pos="245"/>
              </w:tabs>
              <w:jc w:val="both"/>
            </w:pPr>
            <w:r>
              <w:t>дидактические игры «Чудесный ме</w:t>
            </w:r>
            <w:r w:rsidR="00B62961">
              <w:t>шочек», «Найди и назови», «Мама и детеныши», «Найди пару», «Кто как кричит».</w:t>
            </w:r>
          </w:p>
        </w:tc>
      </w:tr>
      <w:tr w:rsidR="00B569FF" w14:paraId="0C9AB202" w14:textId="77777777">
        <w:trPr>
          <w:trHeight w:hRule="exact" w:val="3053"/>
          <w:jc w:val="center"/>
        </w:trPr>
        <w:tc>
          <w:tcPr>
            <w:tcW w:w="2098" w:type="dxa"/>
            <w:tcBorders>
              <w:top w:val="single" w:sz="4" w:space="0" w:color="auto"/>
              <w:left w:val="single" w:sz="4" w:space="0" w:color="auto"/>
              <w:bottom w:val="single" w:sz="4" w:space="0" w:color="auto"/>
            </w:tcBorders>
            <w:shd w:val="clear" w:color="auto" w:fill="auto"/>
          </w:tcPr>
          <w:p w14:paraId="0334AA6C" w14:textId="77777777" w:rsidR="00B569FF" w:rsidRDefault="00B62961">
            <w:pPr>
              <w:pStyle w:val="a7"/>
            </w:pPr>
            <w:r>
              <w:rPr>
                <w:b/>
                <w:bCs/>
              </w:rPr>
              <w:t>Образовательная деятельность в ходе режимных моментов:</w:t>
            </w:r>
          </w:p>
          <w:p w14:paraId="167AB007" w14:textId="77777777" w:rsidR="009608D9" w:rsidRDefault="00B62961" w:rsidP="003618F1">
            <w:pPr>
              <w:pStyle w:val="a7"/>
              <w:numPr>
                <w:ilvl w:val="0"/>
                <w:numId w:val="170"/>
              </w:numPr>
              <w:tabs>
                <w:tab w:val="left" w:pos="168"/>
                <w:tab w:val="left" w:pos="274"/>
              </w:tabs>
            </w:pPr>
            <w:r>
              <w:t>Сенсорные этало</w:t>
            </w:r>
            <w:r>
              <w:softHyphen/>
              <w:t>ны и познаватель</w:t>
            </w:r>
            <w:r>
              <w:softHyphen/>
              <w:t xml:space="preserve">ные действия, </w:t>
            </w:r>
          </w:p>
          <w:p w14:paraId="7BBFB843" w14:textId="77777777" w:rsidR="00B569FF" w:rsidRDefault="00B62961" w:rsidP="003618F1">
            <w:pPr>
              <w:pStyle w:val="a7"/>
              <w:numPr>
                <w:ilvl w:val="0"/>
                <w:numId w:val="170"/>
              </w:numPr>
              <w:tabs>
                <w:tab w:val="left" w:pos="168"/>
                <w:tab w:val="left" w:pos="274"/>
              </w:tabs>
            </w:pPr>
            <w:r>
              <w:tab/>
              <w:t>Математические</w:t>
            </w:r>
          </w:p>
          <w:p w14:paraId="050CCA45" w14:textId="77777777" w:rsidR="00B569FF" w:rsidRDefault="00B62961">
            <w:pPr>
              <w:pStyle w:val="a7"/>
            </w:pPr>
            <w:r>
              <w:t>представления</w:t>
            </w:r>
          </w:p>
          <w:p w14:paraId="56B86A25" w14:textId="77777777" w:rsidR="009608D9" w:rsidRDefault="009608D9" w:rsidP="003618F1">
            <w:pPr>
              <w:pStyle w:val="a7"/>
              <w:numPr>
                <w:ilvl w:val="0"/>
                <w:numId w:val="170"/>
              </w:numPr>
              <w:tabs>
                <w:tab w:val="left" w:pos="168"/>
              </w:tabs>
            </w:pPr>
            <w:r>
              <w:t>Окружающий мир</w:t>
            </w:r>
          </w:p>
          <w:p w14:paraId="7BCCE64E" w14:textId="77777777" w:rsidR="00B569FF" w:rsidRDefault="00B62961" w:rsidP="003618F1">
            <w:pPr>
              <w:pStyle w:val="a7"/>
              <w:numPr>
                <w:ilvl w:val="0"/>
                <w:numId w:val="170"/>
              </w:numPr>
              <w:tabs>
                <w:tab w:val="left" w:pos="168"/>
              </w:tabs>
            </w:pPr>
            <w:r>
              <w:t xml:space="preserve"> Природа</w:t>
            </w:r>
          </w:p>
        </w:tc>
        <w:tc>
          <w:tcPr>
            <w:tcW w:w="1987" w:type="dxa"/>
            <w:tcBorders>
              <w:top w:val="single" w:sz="4" w:space="0" w:color="auto"/>
              <w:left w:val="single" w:sz="4" w:space="0" w:color="auto"/>
              <w:bottom w:val="single" w:sz="4" w:space="0" w:color="auto"/>
            </w:tcBorders>
            <w:shd w:val="clear" w:color="auto" w:fill="auto"/>
          </w:tcPr>
          <w:p w14:paraId="7EAC2881" w14:textId="77777777" w:rsidR="00B569FF" w:rsidRDefault="00B62961">
            <w:pPr>
              <w:pStyle w:val="a7"/>
            </w:pPr>
            <w:r>
              <w:t>Фронтальный Подгрупповой Индивидуальный</w:t>
            </w:r>
          </w:p>
        </w:tc>
        <w:tc>
          <w:tcPr>
            <w:tcW w:w="2410" w:type="dxa"/>
            <w:tcBorders>
              <w:top w:val="single" w:sz="4" w:space="0" w:color="auto"/>
              <w:left w:val="single" w:sz="4" w:space="0" w:color="auto"/>
              <w:bottom w:val="single" w:sz="4" w:space="0" w:color="auto"/>
            </w:tcBorders>
            <w:shd w:val="clear" w:color="auto" w:fill="auto"/>
            <w:vAlign w:val="bottom"/>
          </w:tcPr>
          <w:p w14:paraId="2D9AEBE7" w14:textId="77777777" w:rsidR="009608D9" w:rsidRDefault="00B62961">
            <w:pPr>
              <w:pStyle w:val="a7"/>
              <w:tabs>
                <w:tab w:val="left" w:pos="1382"/>
              </w:tabs>
              <w:rPr>
                <w:b/>
                <w:bCs/>
              </w:rPr>
            </w:pPr>
            <w:r>
              <w:rPr>
                <w:b/>
                <w:bCs/>
              </w:rPr>
              <w:t>Наглядные</w:t>
            </w:r>
            <w:r>
              <w:rPr>
                <w:b/>
                <w:bCs/>
              </w:rPr>
              <w:tab/>
            </w:r>
          </w:p>
          <w:p w14:paraId="2B58CD51" w14:textId="77777777" w:rsidR="00B569FF" w:rsidRDefault="00B62961" w:rsidP="009608D9">
            <w:pPr>
              <w:pStyle w:val="a7"/>
              <w:tabs>
                <w:tab w:val="left" w:pos="1382"/>
              </w:tabs>
            </w:pPr>
            <w:r>
              <w:rPr>
                <w:b/>
                <w:bCs/>
              </w:rPr>
              <w:t>(информационно</w:t>
            </w:r>
            <w:r>
              <w:rPr>
                <w:b/>
                <w:bCs/>
              </w:rPr>
              <w:softHyphen/>
              <w:t>рецептивный):</w:t>
            </w:r>
          </w:p>
          <w:p w14:paraId="08C97272" w14:textId="77777777" w:rsidR="009608D9" w:rsidRDefault="00B62961">
            <w:pPr>
              <w:pStyle w:val="a7"/>
            </w:pPr>
            <w:r>
              <w:t>- рассматривание кар</w:t>
            </w:r>
            <w:r>
              <w:softHyphen/>
              <w:t xml:space="preserve">тин, иллюстраций, </w:t>
            </w:r>
          </w:p>
          <w:p w14:paraId="333846F9" w14:textId="77777777" w:rsidR="009608D9" w:rsidRDefault="00B62961">
            <w:pPr>
              <w:pStyle w:val="a7"/>
            </w:pPr>
            <w:r>
              <w:t xml:space="preserve">- показ образца, </w:t>
            </w:r>
          </w:p>
          <w:p w14:paraId="110783D8" w14:textId="77777777" w:rsidR="00B569FF" w:rsidRDefault="00B62961">
            <w:pPr>
              <w:pStyle w:val="a7"/>
            </w:pPr>
            <w:r>
              <w:t>- наблюдения.</w:t>
            </w:r>
          </w:p>
          <w:p w14:paraId="6859B096" w14:textId="77777777" w:rsidR="009608D9" w:rsidRDefault="00B62961">
            <w:pPr>
              <w:pStyle w:val="a7"/>
              <w:tabs>
                <w:tab w:val="left" w:pos="1416"/>
              </w:tabs>
              <w:rPr>
                <w:b/>
                <w:bCs/>
              </w:rPr>
            </w:pPr>
            <w:r>
              <w:rPr>
                <w:b/>
                <w:bCs/>
              </w:rPr>
              <w:t>Словесные</w:t>
            </w:r>
            <w:r>
              <w:rPr>
                <w:b/>
                <w:bCs/>
              </w:rPr>
              <w:tab/>
            </w:r>
          </w:p>
          <w:p w14:paraId="53D85065" w14:textId="77777777" w:rsidR="009608D9" w:rsidRDefault="00B62961" w:rsidP="009608D9">
            <w:pPr>
              <w:pStyle w:val="a7"/>
              <w:tabs>
                <w:tab w:val="left" w:pos="1416"/>
              </w:tabs>
              <w:rPr>
                <w:b/>
                <w:bCs/>
              </w:rPr>
            </w:pPr>
            <w:r>
              <w:rPr>
                <w:b/>
                <w:bCs/>
              </w:rPr>
              <w:t>(репро</w:t>
            </w:r>
            <w:r>
              <w:rPr>
                <w:b/>
                <w:bCs/>
              </w:rPr>
              <w:softHyphen/>
              <w:t xml:space="preserve">дуктивный): </w:t>
            </w:r>
          </w:p>
          <w:p w14:paraId="2C910DBB" w14:textId="77777777" w:rsidR="009608D9" w:rsidRDefault="00B62961" w:rsidP="009608D9">
            <w:pPr>
              <w:pStyle w:val="a7"/>
              <w:tabs>
                <w:tab w:val="left" w:pos="1416"/>
              </w:tabs>
            </w:pPr>
            <w:r>
              <w:t xml:space="preserve">- рассказ воспитателя, </w:t>
            </w:r>
          </w:p>
          <w:p w14:paraId="53C88D02" w14:textId="77777777" w:rsidR="009608D9" w:rsidRDefault="00B62961" w:rsidP="009608D9">
            <w:pPr>
              <w:pStyle w:val="a7"/>
              <w:tabs>
                <w:tab w:val="left" w:pos="1416"/>
              </w:tabs>
            </w:pPr>
            <w:r>
              <w:t xml:space="preserve">- беседа, </w:t>
            </w:r>
          </w:p>
          <w:p w14:paraId="4FD669E8" w14:textId="77777777" w:rsidR="00B569FF" w:rsidRDefault="00B62961" w:rsidP="009608D9">
            <w:pPr>
              <w:pStyle w:val="a7"/>
              <w:tabs>
                <w:tab w:val="left" w:pos="1416"/>
              </w:tabs>
            </w:pPr>
            <w:r>
              <w:t>- чтение художествен-</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6FA9BD80" w14:textId="77777777" w:rsidR="00B569FF" w:rsidRDefault="00B62961">
            <w:pPr>
              <w:pStyle w:val="a7"/>
              <w:jc w:val="both"/>
            </w:pPr>
            <w:r>
              <w:rPr>
                <w:b/>
                <w:bCs/>
              </w:rPr>
              <w:t>Сенсорные эталоны и познаватель</w:t>
            </w:r>
            <w:r>
              <w:rPr>
                <w:b/>
                <w:bCs/>
              </w:rPr>
              <w:softHyphen/>
              <w:t>ные действия:</w:t>
            </w:r>
          </w:p>
          <w:p w14:paraId="5DD7B7A2" w14:textId="77777777" w:rsidR="00B569FF" w:rsidRDefault="00B62961" w:rsidP="003618F1">
            <w:pPr>
              <w:pStyle w:val="a7"/>
              <w:numPr>
                <w:ilvl w:val="0"/>
                <w:numId w:val="171"/>
              </w:numPr>
              <w:tabs>
                <w:tab w:val="left" w:pos="187"/>
              </w:tabs>
              <w:jc w:val="both"/>
            </w:pPr>
            <w:r>
              <w:t>обра</w:t>
            </w:r>
            <w:r w:rsidR="009608D9">
              <w:t>зцы материалов (дерево, пласт</w:t>
            </w:r>
            <w:r>
              <w:t>масса, ткань, бумага),</w:t>
            </w:r>
          </w:p>
          <w:p w14:paraId="37AC9D7D" w14:textId="77777777" w:rsidR="00B569FF" w:rsidRDefault="00B62961" w:rsidP="003618F1">
            <w:pPr>
              <w:pStyle w:val="a7"/>
              <w:numPr>
                <w:ilvl w:val="0"/>
                <w:numId w:val="171"/>
              </w:numPr>
              <w:tabs>
                <w:tab w:val="left" w:pos="187"/>
              </w:tabs>
              <w:jc w:val="both"/>
            </w:pPr>
            <w:r>
              <w:t>кор</w:t>
            </w:r>
            <w:r w:rsidR="009608D9">
              <w:t>обка с бросовым материалом: лос</w:t>
            </w:r>
            <w:r>
              <w:t>кутки разных тканей, ленточки разной длины и ширины и т.д.,</w:t>
            </w:r>
          </w:p>
          <w:p w14:paraId="7422A3DE" w14:textId="77777777" w:rsidR="00B569FF" w:rsidRDefault="00B62961" w:rsidP="003618F1">
            <w:pPr>
              <w:pStyle w:val="a7"/>
              <w:numPr>
                <w:ilvl w:val="0"/>
                <w:numId w:val="171"/>
              </w:numPr>
              <w:tabs>
                <w:tab w:val="left" w:pos="187"/>
              </w:tabs>
              <w:jc w:val="both"/>
            </w:pPr>
            <w:r>
              <w:t>наборы для экспериментирования с песком и водой,</w:t>
            </w:r>
          </w:p>
          <w:p w14:paraId="6FF56538" w14:textId="77777777" w:rsidR="00B569FF" w:rsidRDefault="00B62961" w:rsidP="003618F1">
            <w:pPr>
              <w:pStyle w:val="a7"/>
              <w:numPr>
                <w:ilvl w:val="0"/>
                <w:numId w:val="171"/>
              </w:numPr>
              <w:tabs>
                <w:tab w:val="left" w:pos="187"/>
              </w:tabs>
              <w:jc w:val="both"/>
            </w:pPr>
            <w:r>
              <w:t>схемы опытов,</w:t>
            </w:r>
          </w:p>
          <w:p w14:paraId="34391300" w14:textId="77777777" w:rsidR="00B569FF" w:rsidRDefault="00B62961" w:rsidP="003618F1">
            <w:pPr>
              <w:pStyle w:val="a7"/>
              <w:numPr>
                <w:ilvl w:val="0"/>
                <w:numId w:val="171"/>
              </w:numPr>
              <w:tabs>
                <w:tab w:val="left" w:pos="187"/>
              </w:tabs>
              <w:jc w:val="both"/>
            </w:pPr>
            <w:r>
              <w:t>игровое пособие «Я познаю мир» (схемы «Имена признаков»).</w:t>
            </w:r>
          </w:p>
        </w:tc>
      </w:tr>
    </w:tbl>
    <w:p w14:paraId="25ABA363"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6E8E4CF3" w14:textId="77777777">
        <w:trPr>
          <w:trHeight w:hRule="exact" w:val="14698"/>
          <w:jc w:val="center"/>
        </w:trPr>
        <w:tc>
          <w:tcPr>
            <w:tcW w:w="2098" w:type="dxa"/>
            <w:tcBorders>
              <w:top w:val="single" w:sz="4" w:space="0" w:color="auto"/>
              <w:left w:val="single" w:sz="4" w:space="0" w:color="auto"/>
              <w:bottom w:val="single" w:sz="4" w:space="0" w:color="auto"/>
            </w:tcBorders>
            <w:shd w:val="clear" w:color="auto" w:fill="auto"/>
          </w:tcPr>
          <w:p w14:paraId="44A7CA55" w14:textId="77777777" w:rsidR="00B569FF" w:rsidRDefault="00B569FF">
            <w:pPr>
              <w:rPr>
                <w:sz w:val="10"/>
                <w:szCs w:val="10"/>
              </w:rPr>
            </w:pPr>
          </w:p>
        </w:tc>
        <w:tc>
          <w:tcPr>
            <w:tcW w:w="1987" w:type="dxa"/>
            <w:tcBorders>
              <w:top w:val="single" w:sz="4" w:space="0" w:color="auto"/>
              <w:left w:val="single" w:sz="4" w:space="0" w:color="auto"/>
              <w:bottom w:val="single" w:sz="4" w:space="0" w:color="auto"/>
            </w:tcBorders>
            <w:shd w:val="clear" w:color="auto" w:fill="auto"/>
          </w:tcPr>
          <w:p w14:paraId="7409EFA6" w14:textId="77777777" w:rsidR="00B569FF" w:rsidRDefault="00B569FF">
            <w:pPr>
              <w:rPr>
                <w:sz w:val="10"/>
                <w:szCs w:val="10"/>
              </w:rPr>
            </w:pPr>
          </w:p>
        </w:tc>
        <w:tc>
          <w:tcPr>
            <w:tcW w:w="2410" w:type="dxa"/>
            <w:tcBorders>
              <w:top w:val="single" w:sz="4" w:space="0" w:color="auto"/>
              <w:left w:val="single" w:sz="4" w:space="0" w:color="auto"/>
              <w:bottom w:val="single" w:sz="4" w:space="0" w:color="auto"/>
            </w:tcBorders>
            <w:shd w:val="clear" w:color="auto" w:fill="auto"/>
          </w:tcPr>
          <w:p w14:paraId="3C3BAC2A" w14:textId="77777777" w:rsidR="00B569FF" w:rsidRDefault="00B62961">
            <w:pPr>
              <w:pStyle w:val="a7"/>
            </w:pPr>
            <w:r>
              <w:t>ной литературы.</w:t>
            </w:r>
          </w:p>
          <w:p w14:paraId="5848A0A5" w14:textId="77777777" w:rsidR="00B569FF" w:rsidRDefault="00B62961">
            <w:pPr>
              <w:pStyle w:val="a7"/>
            </w:pPr>
            <w:r>
              <w:rPr>
                <w:b/>
                <w:bCs/>
              </w:rPr>
              <w:t>Практические:</w:t>
            </w:r>
          </w:p>
          <w:p w14:paraId="7547CE87" w14:textId="77777777" w:rsidR="00B569FF" w:rsidRDefault="00B62961" w:rsidP="003618F1">
            <w:pPr>
              <w:pStyle w:val="a7"/>
              <w:numPr>
                <w:ilvl w:val="0"/>
                <w:numId w:val="172"/>
              </w:numPr>
              <w:tabs>
                <w:tab w:val="left" w:pos="115"/>
              </w:tabs>
            </w:pPr>
            <w:r>
              <w:t>дидактические игры,</w:t>
            </w:r>
          </w:p>
          <w:p w14:paraId="5ECB0328" w14:textId="77777777" w:rsidR="00B569FF" w:rsidRDefault="00B62961" w:rsidP="003618F1">
            <w:pPr>
              <w:pStyle w:val="a7"/>
              <w:numPr>
                <w:ilvl w:val="0"/>
                <w:numId w:val="172"/>
              </w:numPr>
              <w:tabs>
                <w:tab w:val="left" w:pos="115"/>
              </w:tabs>
            </w:pPr>
            <w:r>
              <w:t>игровые упражнения,</w:t>
            </w:r>
          </w:p>
          <w:p w14:paraId="2D4507F3" w14:textId="77777777" w:rsidR="00B569FF" w:rsidRDefault="00B62961" w:rsidP="003618F1">
            <w:pPr>
              <w:pStyle w:val="a7"/>
              <w:numPr>
                <w:ilvl w:val="0"/>
                <w:numId w:val="172"/>
              </w:numPr>
              <w:tabs>
                <w:tab w:val="left" w:pos="115"/>
              </w:tabs>
            </w:pPr>
            <w:r>
              <w:t>игровые проблемные ситуации,</w:t>
            </w:r>
          </w:p>
          <w:p w14:paraId="4C4EB6C4" w14:textId="77777777" w:rsidR="00B569FF" w:rsidRDefault="00B62961" w:rsidP="003618F1">
            <w:pPr>
              <w:pStyle w:val="a7"/>
              <w:numPr>
                <w:ilvl w:val="0"/>
                <w:numId w:val="172"/>
              </w:numPr>
              <w:tabs>
                <w:tab w:val="left" w:pos="115"/>
                <w:tab w:val="left" w:pos="317"/>
              </w:tabs>
            </w:pPr>
            <w:r>
              <w:t>экспериментирова</w:t>
            </w:r>
            <w:r>
              <w:softHyphen/>
            </w:r>
          </w:p>
          <w:p w14:paraId="02C64D9B" w14:textId="77777777" w:rsidR="00B569FF" w:rsidRDefault="00B62961">
            <w:pPr>
              <w:pStyle w:val="a7"/>
            </w:pPr>
            <w:r>
              <w:t>ние,</w:t>
            </w:r>
          </w:p>
          <w:p w14:paraId="0C9BE2F7" w14:textId="77777777" w:rsidR="00B569FF" w:rsidRDefault="00B62961" w:rsidP="003618F1">
            <w:pPr>
              <w:pStyle w:val="a7"/>
              <w:numPr>
                <w:ilvl w:val="0"/>
                <w:numId w:val="172"/>
              </w:numPr>
              <w:tabs>
                <w:tab w:val="left" w:pos="115"/>
              </w:tabs>
            </w:pPr>
            <w:r>
              <w:t>моделирование,</w:t>
            </w:r>
          </w:p>
          <w:p w14:paraId="535EE54A" w14:textId="77777777" w:rsidR="00B569FF" w:rsidRDefault="00B62961" w:rsidP="003618F1">
            <w:pPr>
              <w:pStyle w:val="a7"/>
              <w:numPr>
                <w:ilvl w:val="0"/>
                <w:numId w:val="172"/>
              </w:numPr>
              <w:tabs>
                <w:tab w:val="left" w:pos="115"/>
              </w:tabs>
            </w:pPr>
            <w:r>
              <w:t>трудовые поручения.</w:t>
            </w:r>
          </w:p>
          <w:p w14:paraId="7A8F2442" w14:textId="77777777" w:rsidR="00B569FF" w:rsidRDefault="00B62961">
            <w:pPr>
              <w:pStyle w:val="a7"/>
            </w:pPr>
            <w:r>
              <w:rPr>
                <w:b/>
                <w:bCs/>
              </w:rPr>
              <w:t>Репродуктивный:</w:t>
            </w:r>
          </w:p>
          <w:p w14:paraId="606EE778" w14:textId="77777777" w:rsidR="00B569FF" w:rsidRDefault="00B62961" w:rsidP="003618F1">
            <w:pPr>
              <w:pStyle w:val="a7"/>
              <w:numPr>
                <w:ilvl w:val="0"/>
                <w:numId w:val="172"/>
              </w:numPr>
              <w:tabs>
                <w:tab w:val="left" w:pos="115"/>
              </w:tabs>
            </w:pPr>
            <w:r>
              <w:t>упражнения на осно</w:t>
            </w:r>
            <w:r>
              <w:softHyphen/>
              <w:t>ве образца педагога.</w:t>
            </w:r>
          </w:p>
          <w:p w14:paraId="19B2CB3A" w14:textId="77777777" w:rsidR="00B569FF" w:rsidRDefault="00B62961">
            <w:pPr>
              <w:pStyle w:val="a7"/>
              <w:tabs>
                <w:tab w:val="left" w:pos="907"/>
              </w:tabs>
            </w:pPr>
            <w:r>
              <w:rPr>
                <w:b/>
                <w:bCs/>
              </w:rPr>
              <w:t>Метод</w:t>
            </w:r>
            <w:r>
              <w:rPr>
                <w:b/>
                <w:bCs/>
              </w:rPr>
              <w:tab/>
              <w:t>проблемного</w:t>
            </w:r>
          </w:p>
          <w:p w14:paraId="7B2B215F" w14:textId="77777777" w:rsidR="00B569FF" w:rsidRDefault="00B62961">
            <w:pPr>
              <w:pStyle w:val="a7"/>
            </w:pPr>
            <w:r>
              <w:rPr>
                <w:b/>
                <w:bCs/>
              </w:rPr>
              <w:t>изложения:</w:t>
            </w:r>
          </w:p>
          <w:p w14:paraId="40AC2748" w14:textId="77777777" w:rsidR="00B569FF" w:rsidRDefault="00B62961" w:rsidP="003618F1">
            <w:pPr>
              <w:pStyle w:val="a7"/>
              <w:numPr>
                <w:ilvl w:val="0"/>
                <w:numId w:val="172"/>
              </w:numPr>
              <w:tabs>
                <w:tab w:val="left" w:pos="115"/>
                <w:tab w:val="left" w:pos="1397"/>
              </w:tabs>
            </w:pPr>
            <w:r>
              <w:t>решение</w:t>
            </w:r>
            <w:r>
              <w:tab/>
              <w:t>игровых</w:t>
            </w:r>
          </w:p>
          <w:p w14:paraId="276BD30B" w14:textId="77777777" w:rsidR="00B569FF" w:rsidRDefault="00B62961">
            <w:pPr>
              <w:pStyle w:val="a7"/>
            </w:pPr>
            <w:r>
              <w:t>проблемных ситуаций.</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6E8C1753" w14:textId="77777777" w:rsidR="00B569FF" w:rsidRDefault="00B62961">
            <w:pPr>
              <w:pStyle w:val="a7"/>
            </w:pPr>
            <w:r>
              <w:rPr>
                <w:b/>
                <w:bCs/>
              </w:rPr>
              <w:t>Математические представления:</w:t>
            </w:r>
          </w:p>
          <w:p w14:paraId="0F67AC30" w14:textId="77777777" w:rsidR="00B569FF" w:rsidRDefault="00B62961" w:rsidP="003618F1">
            <w:pPr>
              <w:pStyle w:val="a7"/>
              <w:numPr>
                <w:ilvl w:val="0"/>
                <w:numId w:val="173"/>
              </w:numPr>
              <w:tabs>
                <w:tab w:val="left" w:pos="120"/>
              </w:tabs>
            </w:pPr>
            <w:r>
              <w:t>матрешки (5-7 элементов),</w:t>
            </w:r>
          </w:p>
          <w:p w14:paraId="1745699C" w14:textId="77777777" w:rsidR="00B569FF" w:rsidRDefault="00B62961" w:rsidP="003618F1">
            <w:pPr>
              <w:pStyle w:val="a7"/>
              <w:numPr>
                <w:ilvl w:val="0"/>
                <w:numId w:val="173"/>
              </w:numPr>
              <w:tabs>
                <w:tab w:val="left" w:pos="120"/>
              </w:tabs>
            </w:pPr>
            <w:r>
              <w:t>пирамидки (6-10 элементов),</w:t>
            </w:r>
          </w:p>
          <w:p w14:paraId="5CF133AD" w14:textId="77777777" w:rsidR="00B569FF" w:rsidRDefault="00B62961" w:rsidP="003618F1">
            <w:pPr>
              <w:pStyle w:val="a7"/>
              <w:numPr>
                <w:ilvl w:val="0"/>
                <w:numId w:val="173"/>
              </w:numPr>
              <w:tabs>
                <w:tab w:val="left" w:pos="120"/>
              </w:tabs>
              <w:jc w:val="both"/>
            </w:pPr>
            <w:r>
              <w:t>стержни для нанизывания с цветными шара</w:t>
            </w:r>
            <w:r w:rsidR="009608D9">
              <w:t>ми, кольцами, кубиками (5-7 эле</w:t>
            </w:r>
            <w:r>
              <w:t>ментов),</w:t>
            </w:r>
          </w:p>
          <w:p w14:paraId="2C5861EB" w14:textId="77777777" w:rsidR="00B569FF" w:rsidRDefault="00B62961" w:rsidP="003618F1">
            <w:pPr>
              <w:pStyle w:val="a7"/>
              <w:numPr>
                <w:ilvl w:val="0"/>
                <w:numId w:val="173"/>
              </w:numPr>
              <w:tabs>
                <w:tab w:val="left" w:pos="120"/>
              </w:tabs>
              <w:jc w:val="both"/>
            </w:pPr>
            <w:r>
              <w:t>объемные вкладыши (бочонки, ко</w:t>
            </w:r>
            <w:r>
              <w:softHyphen/>
              <w:t>робки) из 5-10 элементов,</w:t>
            </w:r>
          </w:p>
          <w:p w14:paraId="55B147B1" w14:textId="77777777" w:rsidR="00B569FF" w:rsidRDefault="009608D9" w:rsidP="003618F1">
            <w:pPr>
              <w:pStyle w:val="a7"/>
              <w:numPr>
                <w:ilvl w:val="0"/>
                <w:numId w:val="173"/>
              </w:numPr>
              <w:tabs>
                <w:tab w:val="left" w:pos="120"/>
              </w:tabs>
              <w:jc w:val="both"/>
            </w:pPr>
            <w:r>
              <w:t>доски-вкладыши (с основными фор</w:t>
            </w:r>
            <w:r w:rsidR="00B62961">
              <w:t>мами, разделенными на 2-3 части),</w:t>
            </w:r>
          </w:p>
          <w:p w14:paraId="0D182A8B" w14:textId="77777777" w:rsidR="00B569FF" w:rsidRDefault="00B62961" w:rsidP="003618F1">
            <w:pPr>
              <w:pStyle w:val="a7"/>
              <w:numPr>
                <w:ilvl w:val="0"/>
                <w:numId w:val="173"/>
              </w:numPr>
              <w:tabs>
                <w:tab w:val="left" w:pos="120"/>
              </w:tabs>
              <w:jc w:val="both"/>
            </w:pPr>
            <w:r>
              <w:t>на</w:t>
            </w:r>
            <w:r w:rsidR="009608D9">
              <w:t>бор цветных палочек для выклады</w:t>
            </w:r>
            <w:r>
              <w:t>вания,</w:t>
            </w:r>
          </w:p>
          <w:p w14:paraId="7324D6C8" w14:textId="77777777" w:rsidR="00B569FF" w:rsidRDefault="00B62961" w:rsidP="003618F1">
            <w:pPr>
              <w:pStyle w:val="a7"/>
              <w:numPr>
                <w:ilvl w:val="0"/>
                <w:numId w:val="173"/>
              </w:numPr>
              <w:tabs>
                <w:tab w:val="left" w:pos="120"/>
              </w:tabs>
              <w:jc w:val="both"/>
            </w:pPr>
            <w:r>
              <w:t>набор плоскостных геометрических фигур,</w:t>
            </w:r>
          </w:p>
          <w:p w14:paraId="6750B103" w14:textId="77777777" w:rsidR="00B569FF" w:rsidRDefault="00B62961" w:rsidP="003618F1">
            <w:pPr>
              <w:pStyle w:val="a7"/>
              <w:numPr>
                <w:ilvl w:val="0"/>
                <w:numId w:val="173"/>
              </w:numPr>
              <w:tabs>
                <w:tab w:val="left" w:pos="120"/>
              </w:tabs>
              <w:jc w:val="both"/>
            </w:pPr>
            <w:r>
              <w:t>набор объемных геометрических тел,</w:t>
            </w:r>
          </w:p>
          <w:p w14:paraId="1DA3B1C2" w14:textId="77777777" w:rsidR="00B569FF" w:rsidRDefault="00B62961" w:rsidP="003618F1">
            <w:pPr>
              <w:pStyle w:val="a7"/>
              <w:numPr>
                <w:ilvl w:val="0"/>
                <w:numId w:val="173"/>
              </w:numPr>
              <w:tabs>
                <w:tab w:val="left" w:pos="120"/>
              </w:tabs>
              <w:jc w:val="both"/>
            </w:pPr>
            <w:r>
              <w:t>мозаика разных форм и цвета, круп</w:t>
            </w:r>
            <w:r>
              <w:softHyphen/>
              <w:t>ная и средняя,</w:t>
            </w:r>
          </w:p>
          <w:p w14:paraId="2BE72802" w14:textId="77777777" w:rsidR="00B569FF" w:rsidRDefault="00B62961" w:rsidP="003618F1">
            <w:pPr>
              <w:pStyle w:val="a7"/>
              <w:numPr>
                <w:ilvl w:val="0"/>
                <w:numId w:val="173"/>
              </w:numPr>
              <w:tabs>
                <w:tab w:val="left" w:pos="120"/>
              </w:tabs>
              <w:jc w:val="both"/>
            </w:pPr>
            <w:r>
              <w:t>игра «Чудесный мешочек»,</w:t>
            </w:r>
          </w:p>
          <w:p w14:paraId="5DF6A7F8" w14:textId="77777777" w:rsidR="00B569FF" w:rsidRDefault="00B62961" w:rsidP="003618F1">
            <w:pPr>
              <w:pStyle w:val="a7"/>
              <w:numPr>
                <w:ilvl w:val="0"/>
                <w:numId w:val="173"/>
              </w:numPr>
              <w:tabs>
                <w:tab w:val="left" w:pos="120"/>
              </w:tabs>
              <w:jc w:val="both"/>
            </w:pPr>
            <w:r>
              <w:t>игрушки-головоломки,</w:t>
            </w:r>
          </w:p>
          <w:p w14:paraId="5A96CDBA" w14:textId="77777777" w:rsidR="00B569FF" w:rsidRDefault="00B62961" w:rsidP="003618F1">
            <w:pPr>
              <w:pStyle w:val="a7"/>
              <w:numPr>
                <w:ilvl w:val="0"/>
                <w:numId w:val="173"/>
              </w:numPr>
              <w:tabs>
                <w:tab w:val="left" w:pos="120"/>
              </w:tabs>
              <w:jc w:val="both"/>
            </w:pPr>
            <w:r>
              <w:t>наборы тематических предметных картинок,</w:t>
            </w:r>
          </w:p>
          <w:p w14:paraId="665F4357" w14:textId="77777777" w:rsidR="00B569FF" w:rsidRDefault="00B62961" w:rsidP="003618F1">
            <w:pPr>
              <w:pStyle w:val="a7"/>
              <w:numPr>
                <w:ilvl w:val="0"/>
                <w:numId w:val="173"/>
              </w:numPr>
              <w:tabs>
                <w:tab w:val="left" w:pos="120"/>
              </w:tabs>
              <w:jc w:val="both"/>
            </w:pPr>
            <w:r>
              <w:t>наборы для экспериментирования с песком и водой (стол «Песок - вода», ведер</w:t>
            </w:r>
            <w:r w:rsidR="009608D9">
              <w:t>ки, совочки, грабельки пластмас</w:t>
            </w:r>
            <w:r>
              <w:t>совые, сачки, черпачки),</w:t>
            </w:r>
          </w:p>
          <w:p w14:paraId="6FA75A96" w14:textId="77777777" w:rsidR="00B569FF" w:rsidRDefault="00B62961" w:rsidP="003618F1">
            <w:pPr>
              <w:pStyle w:val="a7"/>
              <w:numPr>
                <w:ilvl w:val="0"/>
                <w:numId w:val="173"/>
              </w:numPr>
              <w:tabs>
                <w:tab w:val="left" w:pos="120"/>
                <w:tab w:val="left" w:pos="1080"/>
                <w:tab w:val="left" w:pos="2083"/>
                <w:tab w:val="left" w:pos="3038"/>
              </w:tabs>
              <w:jc w:val="both"/>
            </w:pPr>
            <w:r>
              <w:t>наборы предметных картинок для группировки (по 4-6 в каждой группе - домашние и дикие животные, живот</w:t>
            </w:r>
            <w:r>
              <w:softHyphen/>
              <w:t>ные с детенышами, птицы, рыбы, дере</w:t>
            </w:r>
            <w:r>
              <w:softHyphen/>
              <w:t>вья, цветы, овощи, фрукты, продукты питания,</w:t>
            </w:r>
            <w:r>
              <w:tab/>
              <w:t>одежда,</w:t>
            </w:r>
            <w:r>
              <w:tab/>
              <w:t>посуда,</w:t>
            </w:r>
            <w:r>
              <w:tab/>
              <w:t>мебель,</w:t>
            </w:r>
          </w:p>
          <w:p w14:paraId="024B219C" w14:textId="77777777" w:rsidR="00B569FF" w:rsidRDefault="00B62961">
            <w:pPr>
              <w:pStyle w:val="a7"/>
              <w:jc w:val="both"/>
            </w:pPr>
            <w:r>
              <w:t>транспорт, предметы обихода, игруш</w:t>
            </w:r>
            <w:r>
              <w:softHyphen/>
              <w:t>ки),</w:t>
            </w:r>
          </w:p>
          <w:p w14:paraId="17550D8E" w14:textId="77777777" w:rsidR="00B569FF" w:rsidRDefault="00B62961" w:rsidP="003618F1">
            <w:pPr>
              <w:pStyle w:val="a7"/>
              <w:numPr>
                <w:ilvl w:val="0"/>
                <w:numId w:val="173"/>
              </w:numPr>
              <w:tabs>
                <w:tab w:val="left" w:pos="120"/>
              </w:tabs>
              <w:jc w:val="both"/>
            </w:pPr>
            <w:r>
              <w:t>наборы предметных картинок для группировки по разным признакам (цвет, величина, форма, назначение и т.д.),</w:t>
            </w:r>
          </w:p>
          <w:p w14:paraId="34F5B6B0" w14:textId="77777777" w:rsidR="00B569FF" w:rsidRDefault="00B62961" w:rsidP="003618F1">
            <w:pPr>
              <w:pStyle w:val="a7"/>
              <w:numPr>
                <w:ilvl w:val="0"/>
                <w:numId w:val="173"/>
              </w:numPr>
              <w:tabs>
                <w:tab w:val="left" w:pos="120"/>
              </w:tabs>
              <w:jc w:val="both"/>
            </w:pPr>
            <w:r>
              <w:t>наборы парных картинок (предмет</w:t>
            </w:r>
            <w:r>
              <w:softHyphen/>
              <w:t>ные) для сравнения, той же тематики,</w:t>
            </w:r>
          </w:p>
          <w:p w14:paraId="516E4DF6" w14:textId="77777777" w:rsidR="00B569FF" w:rsidRDefault="00B62961" w:rsidP="003618F1">
            <w:pPr>
              <w:pStyle w:val="a7"/>
              <w:numPr>
                <w:ilvl w:val="0"/>
                <w:numId w:val="173"/>
              </w:numPr>
              <w:tabs>
                <w:tab w:val="left" w:pos="120"/>
              </w:tabs>
              <w:jc w:val="both"/>
            </w:pPr>
            <w:r>
              <w:t>ск</w:t>
            </w:r>
            <w:r w:rsidR="009608D9">
              <w:t>ладные кубики с предметными кар</w:t>
            </w:r>
            <w:r>
              <w:t>тинками из 4-6 частей,</w:t>
            </w:r>
          </w:p>
          <w:p w14:paraId="0FB1AFE9" w14:textId="77777777" w:rsidR="00B569FF" w:rsidRDefault="00B62961" w:rsidP="003618F1">
            <w:pPr>
              <w:pStyle w:val="a7"/>
              <w:numPr>
                <w:ilvl w:val="0"/>
                <w:numId w:val="173"/>
              </w:numPr>
              <w:tabs>
                <w:tab w:val="left" w:pos="120"/>
              </w:tabs>
              <w:jc w:val="both"/>
            </w:pPr>
            <w:r>
              <w:t>разрезные картинки, разделенные на 2-4 части по вертикали и горизонтали,</w:t>
            </w:r>
          </w:p>
          <w:p w14:paraId="2EB63372" w14:textId="77777777" w:rsidR="00B569FF" w:rsidRDefault="00B62961" w:rsidP="003618F1">
            <w:pPr>
              <w:pStyle w:val="a7"/>
              <w:numPr>
                <w:ilvl w:val="0"/>
                <w:numId w:val="173"/>
              </w:numPr>
              <w:tabs>
                <w:tab w:val="left" w:pos="120"/>
              </w:tabs>
              <w:jc w:val="both"/>
            </w:pPr>
            <w:r>
              <w:t>игровые наборы знакомых однород</w:t>
            </w:r>
            <w:r>
              <w:softHyphen/>
              <w:t>ных предметов и предметов контраст</w:t>
            </w:r>
            <w:r>
              <w:softHyphen/>
              <w:t>ных размеров для сравнения по вели</w:t>
            </w:r>
            <w:r>
              <w:softHyphen/>
              <w:t>чине, различения количества «один- много»,</w:t>
            </w:r>
          </w:p>
          <w:p w14:paraId="1EE05FED" w14:textId="77777777" w:rsidR="00B569FF" w:rsidRDefault="00B62961" w:rsidP="003618F1">
            <w:pPr>
              <w:pStyle w:val="a7"/>
              <w:numPr>
                <w:ilvl w:val="0"/>
                <w:numId w:val="173"/>
              </w:numPr>
              <w:tabs>
                <w:tab w:val="left" w:pos="120"/>
              </w:tabs>
              <w:jc w:val="both"/>
            </w:pPr>
            <w:r>
              <w:t>тематические предметные карточки для различения предметов по форме (кубик, кирпичик, шар и т.п.).</w:t>
            </w:r>
          </w:p>
          <w:p w14:paraId="20CCD3D4" w14:textId="77777777" w:rsidR="00B569FF" w:rsidRDefault="00B62961">
            <w:pPr>
              <w:pStyle w:val="a7"/>
              <w:jc w:val="both"/>
            </w:pPr>
            <w:r>
              <w:rPr>
                <w:b/>
                <w:bCs/>
              </w:rPr>
              <w:t>Окружающий мир:</w:t>
            </w:r>
          </w:p>
          <w:p w14:paraId="6CE71F7D" w14:textId="77777777" w:rsidR="00B569FF" w:rsidRDefault="00B62961" w:rsidP="003618F1">
            <w:pPr>
              <w:pStyle w:val="a7"/>
              <w:numPr>
                <w:ilvl w:val="0"/>
                <w:numId w:val="173"/>
              </w:numPr>
              <w:tabs>
                <w:tab w:val="left" w:pos="120"/>
                <w:tab w:val="left" w:pos="1478"/>
                <w:tab w:val="left" w:pos="2914"/>
              </w:tabs>
              <w:jc w:val="both"/>
            </w:pPr>
            <w:r>
              <w:t>дидактические игры: игры-раскладки «Чудесный</w:t>
            </w:r>
            <w:r>
              <w:tab/>
              <w:t>мешочек»,</w:t>
            </w:r>
            <w:r>
              <w:tab/>
              <w:t>«Помоги</w:t>
            </w:r>
          </w:p>
          <w:p w14:paraId="79AFF671" w14:textId="77777777" w:rsidR="00B569FF" w:rsidRDefault="00B62961">
            <w:pPr>
              <w:pStyle w:val="a7"/>
              <w:jc w:val="both"/>
            </w:pPr>
            <w:r>
              <w:t>Незнайке», «Куда что положить?» и др.; игры-определения «Что лишнее», «Назови, как использовать предмет», «Найди пару» и др.;</w:t>
            </w:r>
          </w:p>
        </w:tc>
      </w:tr>
    </w:tbl>
    <w:p w14:paraId="642B08E0"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3E9A6BDD" w14:textId="77777777">
        <w:trPr>
          <w:trHeight w:hRule="exact" w:val="14698"/>
          <w:jc w:val="center"/>
        </w:trPr>
        <w:tc>
          <w:tcPr>
            <w:tcW w:w="2098" w:type="dxa"/>
            <w:tcBorders>
              <w:top w:val="single" w:sz="4" w:space="0" w:color="auto"/>
              <w:left w:val="single" w:sz="4" w:space="0" w:color="auto"/>
              <w:bottom w:val="single" w:sz="4" w:space="0" w:color="auto"/>
            </w:tcBorders>
            <w:shd w:val="clear" w:color="auto" w:fill="auto"/>
          </w:tcPr>
          <w:p w14:paraId="62006A4A" w14:textId="77777777" w:rsidR="00B569FF" w:rsidRDefault="00B569FF">
            <w:pPr>
              <w:rPr>
                <w:sz w:val="10"/>
                <w:szCs w:val="10"/>
              </w:rPr>
            </w:pPr>
          </w:p>
        </w:tc>
        <w:tc>
          <w:tcPr>
            <w:tcW w:w="1987" w:type="dxa"/>
            <w:tcBorders>
              <w:top w:val="single" w:sz="4" w:space="0" w:color="auto"/>
              <w:left w:val="single" w:sz="4" w:space="0" w:color="auto"/>
              <w:bottom w:val="single" w:sz="4" w:space="0" w:color="auto"/>
            </w:tcBorders>
            <w:shd w:val="clear" w:color="auto" w:fill="auto"/>
          </w:tcPr>
          <w:p w14:paraId="44FA8ED2" w14:textId="77777777" w:rsidR="00B569FF" w:rsidRDefault="00B569FF">
            <w:pPr>
              <w:rPr>
                <w:sz w:val="10"/>
                <w:szCs w:val="10"/>
              </w:rPr>
            </w:pPr>
          </w:p>
        </w:tc>
        <w:tc>
          <w:tcPr>
            <w:tcW w:w="2410" w:type="dxa"/>
            <w:tcBorders>
              <w:top w:val="single" w:sz="4" w:space="0" w:color="auto"/>
              <w:left w:val="single" w:sz="4" w:space="0" w:color="auto"/>
              <w:bottom w:val="single" w:sz="4" w:space="0" w:color="auto"/>
            </w:tcBorders>
            <w:shd w:val="clear" w:color="auto" w:fill="auto"/>
          </w:tcPr>
          <w:p w14:paraId="5B45E461" w14:textId="77777777" w:rsidR="00B569FF" w:rsidRDefault="00B569FF">
            <w:pPr>
              <w:rPr>
                <w:sz w:val="10"/>
                <w:szCs w:val="10"/>
              </w:rPr>
            </w:pP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23575221" w14:textId="77777777" w:rsidR="00B569FF" w:rsidRDefault="00B62961" w:rsidP="003618F1">
            <w:pPr>
              <w:pStyle w:val="a7"/>
              <w:numPr>
                <w:ilvl w:val="0"/>
                <w:numId w:val="174"/>
              </w:numPr>
              <w:tabs>
                <w:tab w:val="left" w:pos="259"/>
              </w:tabs>
              <w:spacing w:line="252" w:lineRule="auto"/>
              <w:jc w:val="both"/>
            </w:pPr>
            <w:r>
              <w:t>наборы тематических предметных картинок («Одежда», «Обувь», «Ме</w:t>
            </w:r>
            <w:r>
              <w:softHyphen/>
              <w:t>бель», «Транспорт», «Инструменты», «Цветы», «Деревья», «Животные» и др.);</w:t>
            </w:r>
          </w:p>
          <w:p w14:paraId="67F67D40" w14:textId="77777777" w:rsidR="00B569FF" w:rsidRDefault="00B62961" w:rsidP="003618F1">
            <w:pPr>
              <w:pStyle w:val="a7"/>
              <w:numPr>
                <w:ilvl w:val="0"/>
                <w:numId w:val="174"/>
              </w:numPr>
              <w:tabs>
                <w:tab w:val="left" w:pos="259"/>
              </w:tabs>
              <w:jc w:val="both"/>
            </w:pPr>
            <w:r>
              <w:t>сюжетные картинки с изображением профессий «Воспитатель», «Младший воспитатель», «Повар», «Продавец», «Водитель» и др.;</w:t>
            </w:r>
          </w:p>
          <w:p w14:paraId="762FE21A" w14:textId="77777777" w:rsidR="00B569FF" w:rsidRDefault="00B62961" w:rsidP="003618F1">
            <w:pPr>
              <w:pStyle w:val="a7"/>
              <w:numPr>
                <w:ilvl w:val="0"/>
                <w:numId w:val="174"/>
              </w:numPr>
              <w:tabs>
                <w:tab w:val="left" w:pos="259"/>
              </w:tabs>
              <w:jc w:val="both"/>
            </w:pPr>
            <w:r>
              <w:t>фотоальбомы «Моя семья», «Дом, в котором я живу», «Наш детский сад»;</w:t>
            </w:r>
          </w:p>
          <w:p w14:paraId="26020831" w14:textId="77777777" w:rsidR="00B569FF" w:rsidRDefault="00B62961" w:rsidP="003618F1">
            <w:pPr>
              <w:pStyle w:val="a7"/>
              <w:numPr>
                <w:ilvl w:val="0"/>
                <w:numId w:val="174"/>
              </w:numPr>
              <w:tabs>
                <w:tab w:val="left" w:pos="259"/>
              </w:tabs>
              <w:jc w:val="both"/>
            </w:pPr>
            <w:r>
              <w:t>сх</w:t>
            </w:r>
            <w:r w:rsidR="009608D9">
              <w:t>емы-символы «Природный и руко</w:t>
            </w:r>
            <w:r>
              <w:t>творный мир», предметные картинки с изображением объектов природного и рукотворного мира;</w:t>
            </w:r>
          </w:p>
          <w:p w14:paraId="3701064F" w14:textId="77777777" w:rsidR="00B569FF" w:rsidRDefault="00B62961" w:rsidP="003618F1">
            <w:pPr>
              <w:pStyle w:val="a7"/>
              <w:numPr>
                <w:ilvl w:val="0"/>
                <w:numId w:val="174"/>
              </w:numPr>
              <w:tabs>
                <w:tab w:val="left" w:pos="259"/>
              </w:tabs>
              <w:jc w:val="both"/>
            </w:pPr>
            <w:r>
              <w:t>образцы материалов (дерево, глина, бумага, ткань).</w:t>
            </w:r>
          </w:p>
          <w:p w14:paraId="3D5BDB9E" w14:textId="77777777" w:rsidR="00B569FF" w:rsidRDefault="00B62961">
            <w:pPr>
              <w:pStyle w:val="a7"/>
              <w:jc w:val="both"/>
            </w:pPr>
            <w:r>
              <w:rPr>
                <w:b/>
                <w:bCs/>
              </w:rPr>
              <w:t>Природа:</w:t>
            </w:r>
          </w:p>
          <w:p w14:paraId="08050ADA" w14:textId="77777777" w:rsidR="00B569FF" w:rsidRDefault="00B62961" w:rsidP="003618F1">
            <w:pPr>
              <w:pStyle w:val="a7"/>
              <w:numPr>
                <w:ilvl w:val="0"/>
                <w:numId w:val="174"/>
              </w:numPr>
              <w:tabs>
                <w:tab w:val="left" w:pos="259"/>
              </w:tabs>
              <w:jc w:val="both"/>
            </w:pPr>
            <w:r>
              <w:t>комн</w:t>
            </w:r>
            <w:r w:rsidR="009608D9">
              <w:t>атные растения (4 - 5, неприхот</w:t>
            </w:r>
            <w:r>
              <w:t>ливые, имеющие ярко выраженные ха</w:t>
            </w:r>
            <w:r>
              <w:softHyphen/>
              <w:t>рактерные признаки - толстый ствол, крупные листья): фикус, примула, бе</w:t>
            </w:r>
            <w:r>
              <w:softHyphen/>
              <w:t>гония, герань коралловая бальзамин, колеус (на выбор педагога),</w:t>
            </w:r>
          </w:p>
          <w:p w14:paraId="447E077D" w14:textId="77777777" w:rsidR="00B569FF" w:rsidRDefault="00B62961" w:rsidP="003618F1">
            <w:pPr>
              <w:pStyle w:val="a7"/>
              <w:numPr>
                <w:ilvl w:val="0"/>
                <w:numId w:val="174"/>
              </w:numPr>
              <w:tabs>
                <w:tab w:val="left" w:pos="259"/>
              </w:tabs>
              <w:jc w:val="both"/>
            </w:pPr>
            <w:r>
              <w:t>лейки для полива комнатных расте</w:t>
            </w:r>
            <w:r>
              <w:softHyphen/>
              <w:t>ний (3 - 4),</w:t>
            </w:r>
          </w:p>
          <w:p w14:paraId="31F22C64" w14:textId="77777777" w:rsidR="00B569FF" w:rsidRDefault="009608D9" w:rsidP="003618F1">
            <w:pPr>
              <w:pStyle w:val="a7"/>
              <w:numPr>
                <w:ilvl w:val="0"/>
                <w:numId w:val="174"/>
              </w:numPr>
              <w:tabs>
                <w:tab w:val="left" w:pos="259"/>
              </w:tabs>
              <w:jc w:val="both"/>
            </w:pPr>
            <w:r>
              <w:t>календарь погоды и природы (кар</w:t>
            </w:r>
            <w:r w:rsidR="00B62961">
              <w:t>тинки с временами года с ясно разли</w:t>
            </w:r>
            <w:r w:rsidR="00B62961">
              <w:softHyphen/>
              <w:t>чимыми сезон</w:t>
            </w:r>
            <w:r>
              <w:t>ными признаками с кармашками или липучками + дополни</w:t>
            </w:r>
            <w:r w:rsidR="00B62961">
              <w:t>тельные карточки с изображением по</w:t>
            </w:r>
            <w:r w:rsidR="00B62961">
              <w:softHyphen/>
              <w:t>годных условий в разное время года; картинки с изображением ребенка (де</w:t>
            </w:r>
            <w:r w:rsidR="00B62961">
              <w:softHyphen/>
              <w:t>тей) в сезонной одежде),</w:t>
            </w:r>
          </w:p>
          <w:p w14:paraId="329DB3F9" w14:textId="77777777" w:rsidR="00B569FF" w:rsidRDefault="00B62961" w:rsidP="003618F1">
            <w:pPr>
              <w:pStyle w:val="a7"/>
              <w:numPr>
                <w:ilvl w:val="0"/>
                <w:numId w:val="174"/>
              </w:numPr>
              <w:tabs>
                <w:tab w:val="left" w:pos="259"/>
              </w:tabs>
            </w:pPr>
            <w:r>
              <w:t>кукла в сезонной одежде и обуви,</w:t>
            </w:r>
          </w:p>
          <w:p w14:paraId="670E2169" w14:textId="77777777" w:rsidR="00B569FF" w:rsidRDefault="00B62961" w:rsidP="003618F1">
            <w:pPr>
              <w:pStyle w:val="a7"/>
              <w:numPr>
                <w:ilvl w:val="0"/>
                <w:numId w:val="174"/>
              </w:numPr>
              <w:tabs>
                <w:tab w:val="left" w:pos="259"/>
              </w:tabs>
              <w:jc w:val="both"/>
            </w:pPr>
            <w:r>
              <w:t>муляжи (картинки) овощей и фруктов (огурец, помидор, морковь, капуста, яблоко),</w:t>
            </w:r>
          </w:p>
          <w:p w14:paraId="24249DB3" w14:textId="77777777" w:rsidR="00B569FF" w:rsidRDefault="009608D9" w:rsidP="003618F1">
            <w:pPr>
              <w:pStyle w:val="a7"/>
              <w:numPr>
                <w:ilvl w:val="0"/>
                <w:numId w:val="174"/>
              </w:numPr>
              <w:tabs>
                <w:tab w:val="left" w:pos="259"/>
              </w:tabs>
              <w:jc w:val="both"/>
            </w:pPr>
            <w:r>
              <w:t>дидактические игры природоведче</w:t>
            </w:r>
            <w:r w:rsidR="00B62961">
              <w:t>ского содержания, соответствующие возрасту детей («Кто это?», «Найди и назови», «Мама и детеныши», «Кто как кричит»),</w:t>
            </w:r>
          </w:p>
          <w:p w14:paraId="2BC2ACBA" w14:textId="77777777" w:rsidR="00B569FF" w:rsidRDefault="00B62961" w:rsidP="003618F1">
            <w:pPr>
              <w:pStyle w:val="a7"/>
              <w:numPr>
                <w:ilvl w:val="0"/>
                <w:numId w:val="174"/>
              </w:numPr>
              <w:tabs>
                <w:tab w:val="left" w:pos="259"/>
              </w:tabs>
              <w:jc w:val="both"/>
            </w:pPr>
            <w:r>
              <w:t>предметные картинки с изображением животных, растений, птиц, явлений природы (доступных для понимания детьми),</w:t>
            </w:r>
          </w:p>
          <w:p w14:paraId="66692719" w14:textId="77777777" w:rsidR="00B569FF" w:rsidRDefault="00B62961" w:rsidP="003618F1">
            <w:pPr>
              <w:pStyle w:val="a7"/>
              <w:numPr>
                <w:ilvl w:val="0"/>
                <w:numId w:val="174"/>
              </w:numPr>
              <w:tabs>
                <w:tab w:val="left" w:pos="259"/>
              </w:tabs>
              <w:jc w:val="both"/>
            </w:pPr>
            <w:r>
              <w:t>книги с иллюстрациями, на которых изображены животные, птицы, расте</w:t>
            </w:r>
            <w:r>
              <w:softHyphen/>
              <w:t>ния,</w:t>
            </w:r>
          </w:p>
          <w:p w14:paraId="6B0DC784" w14:textId="77777777" w:rsidR="00B569FF" w:rsidRDefault="00B62961">
            <w:pPr>
              <w:pStyle w:val="a7"/>
              <w:ind w:firstLine="160"/>
              <w:jc w:val="both"/>
            </w:pPr>
            <w:r>
              <w:t>- альбом «Времена года»,</w:t>
            </w:r>
          </w:p>
          <w:p w14:paraId="0AAC0034" w14:textId="77777777" w:rsidR="00B569FF" w:rsidRDefault="00B62961" w:rsidP="003618F1">
            <w:pPr>
              <w:pStyle w:val="a7"/>
              <w:numPr>
                <w:ilvl w:val="0"/>
                <w:numId w:val="175"/>
              </w:numPr>
              <w:tabs>
                <w:tab w:val="left" w:pos="245"/>
              </w:tabs>
              <w:jc w:val="both"/>
            </w:pPr>
            <w:r>
              <w:t>природный и бросовый материал (шишки, веточки, желуди, крышки),</w:t>
            </w:r>
          </w:p>
          <w:p w14:paraId="03907814" w14:textId="77777777" w:rsidR="00B569FF" w:rsidRDefault="00B62961" w:rsidP="003618F1">
            <w:pPr>
              <w:pStyle w:val="a7"/>
              <w:numPr>
                <w:ilvl w:val="0"/>
                <w:numId w:val="175"/>
              </w:numPr>
              <w:tabs>
                <w:tab w:val="left" w:pos="245"/>
              </w:tabs>
              <w:jc w:val="both"/>
            </w:pPr>
            <w:r>
              <w:t>тематическое лото, домино,</w:t>
            </w:r>
          </w:p>
          <w:p w14:paraId="585B38AF" w14:textId="77777777" w:rsidR="00B569FF" w:rsidRDefault="00B62961" w:rsidP="003618F1">
            <w:pPr>
              <w:pStyle w:val="a7"/>
              <w:numPr>
                <w:ilvl w:val="0"/>
                <w:numId w:val="175"/>
              </w:numPr>
              <w:tabs>
                <w:tab w:val="left" w:pos="245"/>
              </w:tabs>
              <w:jc w:val="both"/>
            </w:pPr>
            <w:r>
              <w:t xml:space="preserve">дидактические игры </w:t>
            </w:r>
            <w:r w:rsidR="009608D9">
              <w:t>«Чудесный ме</w:t>
            </w:r>
            <w:r>
              <w:t>шочек», «Найди и назови», «Мама и детеныши», «Найди пару», «Кто как кричит».</w:t>
            </w:r>
          </w:p>
        </w:tc>
      </w:tr>
    </w:tbl>
    <w:p w14:paraId="4528D267"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5C85D534" w14:textId="77777777">
        <w:trPr>
          <w:trHeight w:hRule="exact" w:val="14698"/>
          <w:jc w:val="center"/>
        </w:trPr>
        <w:tc>
          <w:tcPr>
            <w:tcW w:w="2098" w:type="dxa"/>
            <w:tcBorders>
              <w:top w:val="single" w:sz="4" w:space="0" w:color="auto"/>
              <w:left w:val="single" w:sz="4" w:space="0" w:color="auto"/>
              <w:bottom w:val="single" w:sz="4" w:space="0" w:color="auto"/>
            </w:tcBorders>
            <w:shd w:val="clear" w:color="auto" w:fill="auto"/>
          </w:tcPr>
          <w:p w14:paraId="4A1CA072" w14:textId="77777777" w:rsidR="00B569FF" w:rsidRDefault="00B62961">
            <w:pPr>
              <w:pStyle w:val="a7"/>
              <w:tabs>
                <w:tab w:val="left" w:pos="1594"/>
              </w:tabs>
            </w:pPr>
            <w:r>
              <w:rPr>
                <w:b/>
                <w:bCs/>
              </w:rPr>
              <w:t>Самостоятельная деятельность</w:t>
            </w:r>
            <w:r>
              <w:rPr>
                <w:b/>
                <w:bCs/>
              </w:rPr>
              <w:tab/>
              <w:t>де</w:t>
            </w:r>
            <w:r>
              <w:rPr>
                <w:b/>
                <w:bCs/>
              </w:rPr>
              <w:softHyphen/>
            </w:r>
          </w:p>
          <w:p w14:paraId="474405E3" w14:textId="77777777" w:rsidR="00B569FF" w:rsidRDefault="00B62961">
            <w:pPr>
              <w:pStyle w:val="a7"/>
            </w:pPr>
            <w:r>
              <w:rPr>
                <w:b/>
                <w:bCs/>
              </w:rPr>
              <w:t>тей:</w:t>
            </w:r>
          </w:p>
          <w:p w14:paraId="17A2B274" w14:textId="77777777" w:rsidR="009608D9" w:rsidRDefault="00B62961" w:rsidP="003618F1">
            <w:pPr>
              <w:pStyle w:val="a7"/>
              <w:numPr>
                <w:ilvl w:val="0"/>
                <w:numId w:val="176"/>
              </w:numPr>
              <w:tabs>
                <w:tab w:val="left" w:pos="168"/>
                <w:tab w:val="left" w:pos="278"/>
              </w:tabs>
            </w:pPr>
            <w:r>
              <w:t>Сенсорные этало</w:t>
            </w:r>
            <w:r w:rsidR="009608D9">
              <w:softHyphen/>
              <w:t>ны и познаватель</w:t>
            </w:r>
            <w:r w:rsidR="009608D9">
              <w:softHyphen/>
              <w:t>ные действия,</w:t>
            </w:r>
          </w:p>
          <w:p w14:paraId="57A4CF93" w14:textId="77777777" w:rsidR="00B569FF" w:rsidRDefault="00B62961" w:rsidP="003618F1">
            <w:pPr>
              <w:pStyle w:val="a7"/>
              <w:numPr>
                <w:ilvl w:val="0"/>
                <w:numId w:val="176"/>
              </w:numPr>
              <w:tabs>
                <w:tab w:val="left" w:pos="168"/>
                <w:tab w:val="left" w:pos="278"/>
              </w:tabs>
            </w:pPr>
            <w:r>
              <w:tab/>
              <w:t>Математические</w:t>
            </w:r>
          </w:p>
          <w:p w14:paraId="68BC2686" w14:textId="77777777" w:rsidR="00B569FF" w:rsidRDefault="00B62961">
            <w:pPr>
              <w:pStyle w:val="a7"/>
            </w:pPr>
            <w:r>
              <w:t>представления</w:t>
            </w:r>
          </w:p>
          <w:p w14:paraId="151EC0A5" w14:textId="77777777" w:rsidR="009608D9" w:rsidRDefault="009608D9" w:rsidP="003618F1">
            <w:pPr>
              <w:pStyle w:val="a7"/>
              <w:numPr>
                <w:ilvl w:val="0"/>
                <w:numId w:val="176"/>
              </w:numPr>
              <w:tabs>
                <w:tab w:val="left" w:pos="168"/>
              </w:tabs>
            </w:pPr>
            <w:r>
              <w:t>Окружающий мир</w:t>
            </w:r>
          </w:p>
          <w:p w14:paraId="57D124E0" w14:textId="77777777" w:rsidR="00B569FF" w:rsidRDefault="00B62961" w:rsidP="003618F1">
            <w:pPr>
              <w:pStyle w:val="a7"/>
              <w:numPr>
                <w:ilvl w:val="0"/>
                <w:numId w:val="176"/>
              </w:numPr>
              <w:tabs>
                <w:tab w:val="left" w:pos="168"/>
              </w:tabs>
            </w:pPr>
            <w:r>
              <w:t xml:space="preserve"> Природа</w:t>
            </w:r>
          </w:p>
        </w:tc>
        <w:tc>
          <w:tcPr>
            <w:tcW w:w="1987" w:type="dxa"/>
            <w:tcBorders>
              <w:top w:val="single" w:sz="4" w:space="0" w:color="auto"/>
              <w:left w:val="single" w:sz="4" w:space="0" w:color="auto"/>
              <w:bottom w:val="single" w:sz="4" w:space="0" w:color="auto"/>
            </w:tcBorders>
            <w:shd w:val="clear" w:color="auto" w:fill="auto"/>
          </w:tcPr>
          <w:p w14:paraId="0D80824A" w14:textId="77777777" w:rsidR="00B569FF" w:rsidRDefault="00B62961">
            <w:pPr>
              <w:pStyle w:val="a7"/>
            </w:pPr>
            <w:r>
              <w:t>Подгрупповой</w:t>
            </w:r>
          </w:p>
          <w:p w14:paraId="16130D5A" w14:textId="77777777" w:rsidR="00B569FF" w:rsidRDefault="00B62961">
            <w:pPr>
              <w:pStyle w:val="a7"/>
            </w:pPr>
            <w:r>
              <w:t>Индивидуальный</w:t>
            </w:r>
          </w:p>
        </w:tc>
        <w:tc>
          <w:tcPr>
            <w:tcW w:w="2410" w:type="dxa"/>
            <w:tcBorders>
              <w:top w:val="single" w:sz="4" w:space="0" w:color="auto"/>
              <w:left w:val="single" w:sz="4" w:space="0" w:color="auto"/>
              <w:bottom w:val="single" w:sz="4" w:space="0" w:color="auto"/>
            </w:tcBorders>
            <w:shd w:val="clear" w:color="auto" w:fill="auto"/>
          </w:tcPr>
          <w:p w14:paraId="73F3FF92" w14:textId="77777777" w:rsidR="00B569FF" w:rsidRDefault="009608D9" w:rsidP="009608D9">
            <w:pPr>
              <w:pStyle w:val="a7"/>
              <w:tabs>
                <w:tab w:val="left" w:pos="1411"/>
              </w:tabs>
            </w:pPr>
            <w:r>
              <w:rPr>
                <w:b/>
                <w:bCs/>
              </w:rPr>
              <w:t xml:space="preserve">Наглядные </w:t>
            </w:r>
            <w:r w:rsidR="00B62961">
              <w:rPr>
                <w:b/>
                <w:bCs/>
              </w:rPr>
              <w:t>(информационно</w:t>
            </w:r>
            <w:r w:rsidR="00B62961">
              <w:rPr>
                <w:b/>
                <w:bCs/>
              </w:rPr>
              <w:softHyphen/>
              <w:t>рецептивный):</w:t>
            </w:r>
          </w:p>
          <w:p w14:paraId="72A087FC" w14:textId="77777777" w:rsidR="009608D9" w:rsidRDefault="00B62961">
            <w:pPr>
              <w:pStyle w:val="a7"/>
            </w:pPr>
            <w:r>
              <w:t>- рассматривание кар</w:t>
            </w:r>
            <w:r>
              <w:softHyphen/>
              <w:t xml:space="preserve">тин, иллюстраций, </w:t>
            </w:r>
          </w:p>
          <w:p w14:paraId="138DC9CF" w14:textId="77777777" w:rsidR="009608D9" w:rsidRDefault="00B62961">
            <w:pPr>
              <w:pStyle w:val="a7"/>
            </w:pPr>
            <w:r>
              <w:t>- показ образца,</w:t>
            </w:r>
          </w:p>
          <w:p w14:paraId="4183B608" w14:textId="77777777" w:rsidR="00B569FF" w:rsidRDefault="00B62961">
            <w:pPr>
              <w:pStyle w:val="a7"/>
            </w:pPr>
            <w:r>
              <w:t xml:space="preserve"> - наблюдения.</w:t>
            </w:r>
          </w:p>
          <w:p w14:paraId="74EB34B5" w14:textId="77777777" w:rsidR="009608D9" w:rsidRDefault="00B62961">
            <w:pPr>
              <w:pStyle w:val="a7"/>
              <w:tabs>
                <w:tab w:val="left" w:pos="1411"/>
              </w:tabs>
              <w:rPr>
                <w:b/>
                <w:bCs/>
              </w:rPr>
            </w:pPr>
            <w:r>
              <w:rPr>
                <w:b/>
                <w:bCs/>
              </w:rPr>
              <w:t>Словесные</w:t>
            </w:r>
            <w:r>
              <w:rPr>
                <w:b/>
                <w:bCs/>
              </w:rPr>
              <w:tab/>
            </w:r>
          </w:p>
          <w:p w14:paraId="7E5201DB" w14:textId="77777777" w:rsidR="009608D9" w:rsidRDefault="00B62961" w:rsidP="009608D9">
            <w:pPr>
              <w:pStyle w:val="a7"/>
              <w:tabs>
                <w:tab w:val="left" w:pos="1411"/>
              </w:tabs>
              <w:rPr>
                <w:b/>
                <w:bCs/>
              </w:rPr>
            </w:pPr>
            <w:r>
              <w:rPr>
                <w:b/>
                <w:bCs/>
              </w:rPr>
              <w:t>(репро</w:t>
            </w:r>
            <w:r>
              <w:rPr>
                <w:b/>
                <w:bCs/>
              </w:rPr>
              <w:softHyphen/>
              <w:t>дуктивный):</w:t>
            </w:r>
          </w:p>
          <w:p w14:paraId="2B1E2360" w14:textId="77777777" w:rsidR="009608D9" w:rsidRDefault="00B62961" w:rsidP="009608D9">
            <w:pPr>
              <w:pStyle w:val="a7"/>
              <w:tabs>
                <w:tab w:val="left" w:pos="1411"/>
              </w:tabs>
            </w:pPr>
            <w:r>
              <w:rPr>
                <w:b/>
                <w:bCs/>
              </w:rPr>
              <w:t xml:space="preserve"> </w:t>
            </w:r>
            <w:r>
              <w:t>- рассказ воспитателя,</w:t>
            </w:r>
          </w:p>
          <w:p w14:paraId="3E3FD43F" w14:textId="77777777" w:rsidR="009608D9" w:rsidRDefault="00B62961" w:rsidP="009608D9">
            <w:pPr>
              <w:pStyle w:val="a7"/>
              <w:tabs>
                <w:tab w:val="left" w:pos="1411"/>
              </w:tabs>
            </w:pPr>
            <w:r>
              <w:t xml:space="preserve"> - беседа,</w:t>
            </w:r>
          </w:p>
          <w:p w14:paraId="31BE3B78" w14:textId="77777777" w:rsidR="009608D9" w:rsidRDefault="00B62961" w:rsidP="009608D9">
            <w:pPr>
              <w:pStyle w:val="a7"/>
              <w:tabs>
                <w:tab w:val="left" w:pos="1411"/>
              </w:tabs>
              <w:rPr>
                <w:b/>
                <w:bCs/>
              </w:rPr>
            </w:pPr>
            <w:r>
              <w:t xml:space="preserve"> - чтение художествен</w:t>
            </w:r>
            <w:r>
              <w:softHyphen/>
              <w:t xml:space="preserve">ной литературы. </w:t>
            </w:r>
            <w:r>
              <w:rPr>
                <w:b/>
                <w:bCs/>
              </w:rPr>
              <w:t xml:space="preserve">Практические: </w:t>
            </w:r>
          </w:p>
          <w:p w14:paraId="69FC487A" w14:textId="77777777" w:rsidR="009608D9" w:rsidRDefault="00B62961" w:rsidP="009608D9">
            <w:pPr>
              <w:pStyle w:val="a7"/>
              <w:tabs>
                <w:tab w:val="left" w:pos="1411"/>
              </w:tabs>
            </w:pPr>
            <w:r>
              <w:t>- дидактические игры,</w:t>
            </w:r>
          </w:p>
          <w:p w14:paraId="0E756104" w14:textId="77777777" w:rsidR="009608D9" w:rsidRDefault="00B62961" w:rsidP="009608D9">
            <w:pPr>
              <w:pStyle w:val="a7"/>
              <w:tabs>
                <w:tab w:val="left" w:pos="1411"/>
              </w:tabs>
            </w:pPr>
            <w:r>
              <w:t xml:space="preserve"> - игровые упражнения, </w:t>
            </w:r>
          </w:p>
          <w:p w14:paraId="4817911F" w14:textId="77777777" w:rsidR="009608D9" w:rsidRDefault="00B62961" w:rsidP="009608D9">
            <w:pPr>
              <w:pStyle w:val="a7"/>
              <w:tabs>
                <w:tab w:val="left" w:pos="1411"/>
              </w:tabs>
            </w:pPr>
            <w:r>
              <w:t xml:space="preserve">- игровые проблемные ситуации, </w:t>
            </w:r>
          </w:p>
          <w:p w14:paraId="4B2734B8" w14:textId="77777777" w:rsidR="00B569FF" w:rsidRDefault="009608D9" w:rsidP="009608D9">
            <w:pPr>
              <w:pStyle w:val="a7"/>
              <w:tabs>
                <w:tab w:val="left" w:pos="1411"/>
              </w:tabs>
            </w:pPr>
            <w:r>
              <w:t xml:space="preserve">- </w:t>
            </w:r>
            <w:r w:rsidR="00B62961">
              <w:t>экспериментирова</w:t>
            </w:r>
            <w:r w:rsidR="00B62961">
              <w:softHyphen/>
            </w:r>
          </w:p>
          <w:p w14:paraId="3A1E443F" w14:textId="77777777" w:rsidR="009608D9" w:rsidRDefault="00B62961">
            <w:pPr>
              <w:pStyle w:val="a7"/>
              <w:tabs>
                <w:tab w:val="left" w:pos="907"/>
              </w:tabs>
            </w:pPr>
            <w:r>
              <w:t xml:space="preserve">ние, </w:t>
            </w:r>
          </w:p>
          <w:p w14:paraId="362CF0B7" w14:textId="77777777" w:rsidR="009608D9" w:rsidRDefault="00B62961">
            <w:pPr>
              <w:pStyle w:val="a7"/>
              <w:tabs>
                <w:tab w:val="left" w:pos="907"/>
              </w:tabs>
            </w:pPr>
            <w:r>
              <w:t xml:space="preserve">- моделирование, </w:t>
            </w:r>
          </w:p>
          <w:p w14:paraId="751B6F6C" w14:textId="77777777" w:rsidR="009608D9" w:rsidRDefault="00B62961">
            <w:pPr>
              <w:pStyle w:val="a7"/>
              <w:tabs>
                <w:tab w:val="left" w:pos="907"/>
              </w:tabs>
              <w:rPr>
                <w:b/>
                <w:bCs/>
              </w:rPr>
            </w:pPr>
            <w:r>
              <w:t xml:space="preserve">- трудовые поручения. </w:t>
            </w:r>
            <w:r>
              <w:rPr>
                <w:b/>
                <w:bCs/>
              </w:rPr>
              <w:t xml:space="preserve">Репродуктивный: </w:t>
            </w:r>
          </w:p>
          <w:p w14:paraId="388E855C" w14:textId="77777777" w:rsidR="009608D9" w:rsidRDefault="00B62961">
            <w:pPr>
              <w:pStyle w:val="a7"/>
              <w:tabs>
                <w:tab w:val="left" w:pos="907"/>
              </w:tabs>
            </w:pPr>
            <w:r>
              <w:t>- упражнения на осно</w:t>
            </w:r>
            <w:r>
              <w:softHyphen/>
              <w:t>ве образца педагога.</w:t>
            </w:r>
          </w:p>
          <w:p w14:paraId="4E9EEF77" w14:textId="77777777" w:rsidR="00B569FF" w:rsidRDefault="00B62961">
            <w:pPr>
              <w:pStyle w:val="a7"/>
              <w:tabs>
                <w:tab w:val="left" w:pos="907"/>
              </w:tabs>
            </w:pPr>
            <w:r>
              <w:t xml:space="preserve"> </w:t>
            </w:r>
            <w:r>
              <w:rPr>
                <w:b/>
                <w:bCs/>
              </w:rPr>
              <w:t>Метод</w:t>
            </w:r>
            <w:r>
              <w:rPr>
                <w:b/>
                <w:bCs/>
              </w:rPr>
              <w:tab/>
              <w:t>проблемного</w:t>
            </w:r>
          </w:p>
          <w:p w14:paraId="4255884A" w14:textId="77777777" w:rsidR="009608D9" w:rsidRDefault="00B62961">
            <w:pPr>
              <w:pStyle w:val="a7"/>
              <w:tabs>
                <w:tab w:val="left" w:pos="1397"/>
              </w:tabs>
              <w:rPr>
                <w:b/>
                <w:bCs/>
              </w:rPr>
            </w:pPr>
            <w:r>
              <w:rPr>
                <w:b/>
                <w:bCs/>
              </w:rPr>
              <w:t xml:space="preserve">изложения: </w:t>
            </w:r>
          </w:p>
          <w:p w14:paraId="665A537A" w14:textId="77777777" w:rsidR="00B569FF" w:rsidRDefault="00B62961">
            <w:pPr>
              <w:pStyle w:val="a7"/>
              <w:tabs>
                <w:tab w:val="left" w:pos="1397"/>
              </w:tabs>
            </w:pPr>
            <w:r>
              <w:t>- решение</w:t>
            </w:r>
            <w:r>
              <w:tab/>
              <w:t>игровых</w:t>
            </w:r>
          </w:p>
          <w:p w14:paraId="32414BEF" w14:textId="77777777" w:rsidR="00B569FF" w:rsidRDefault="00B62961">
            <w:pPr>
              <w:pStyle w:val="a7"/>
            </w:pPr>
            <w:r>
              <w:t>проблемных ситуаций.</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0E0AD6C9" w14:textId="77777777" w:rsidR="00B569FF" w:rsidRDefault="00B62961">
            <w:pPr>
              <w:pStyle w:val="a7"/>
              <w:jc w:val="both"/>
            </w:pPr>
            <w:r>
              <w:rPr>
                <w:b/>
                <w:bCs/>
              </w:rPr>
              <w:t>Сенсорные эталоны и познаватель</w:t>
            </w:r>
            <w:r>
              <w:rPr>
                <w:b/>
                <w:bCs/>
              </w:rPr>
              <w:softHyphen/>
              <w:t>ные действия:</w:t>
            </w:r>
          </w:p>
          <w:p w14:paraId="50DE9105" w14:textId="77777777" w:rsidR="00B569FF" w:rsidRDefault="00B62961" w:rsidP="003618F1">
            <w:pPr>
              <w:pStyle w:val="a7"/>
              <w:numPr>
                <w:ilvl w:val="0"/>
                <w:numId w:val="177"/>
              </w:numPr>
              <w:tabs>
                <w:tab w:val="left" w:pos="187"/>
              </w:tabs>
              <w:jc w:val="both"/>
            </w:pPr>
            <w:r>
              <w:t>об</w:t>
            </w:r>
            <w:r w:rsidR="009160C2">
              <w:t>разцы материалов (дерево, пласт</w:t>
            </w:r>
            <w:r>
              <w:t>масса, ткань, бумага),</w:t>
            </w:r>
          </w:p>
          <w:p w14:paraId="056E48E8" w14:textId="77777777" w:rsidR="00B569FF" w:rsidRDefault="00B62961" w:rsidP="003618F1">
            <w:pPr>
              <w:pStyle w:val="a7"/>
              <w:numPr>
                <w:ilvl w:val="0"/>
                <w:numId w:val="177"/>
              </w:numPr>
              <w:tabs>
                <w:tab w:val="left" w:pos="187"/>
              </w:tabs>
              <w:jc w:val="both"/>
            </w:pPr>
            <w:r>
              <w:t>кор</w:t>
            </w:r>
            <w:r w:rsidR="009160C2">
              <w:t>обка с бросовым материалом: лос</w:t>
            </w:r>
            <w:r>
              <w:t>кутки разных тканей, ленточки разной длины и ширины и т.д.,</w:t>
            </w:r>
          </w:p>
          <w:p w14:paraId="72EFA8D2" w14:textId="77777777" w:rsidR="00B569FF" w:rsidRDefault="00B62961" w:rsidP="003618F1">
            <w:pPr>
              <w:pStyle w:val="a7"/>
              <w:numPr>
                <w:ilvl w:val="0"/>
                <w:numId w:val="177"/>
              </w:numPr>
              <w:tabs>
                <w:tab w:val="left" w:pos="187"/>
              </w:tabs>
              <w:jc w:val="both"/>
            </w:pPr>
            <w:r>
              <w:t>наборы для экспериментирования с песком и водой,</w:t>
            </w:r>
          </w:p>
          <w:p w14:paraId="6F2C777F" w14:textId="77777777" w:rsidR="00B569FF" w:rsidRDefault="00B62961" w:rsidP="003618F1">
            <w:pPr>
              <w:pStyle w:val="a7"/>
              <w:numPr>
                <w:ilvl w:val="0"/>
                <w:numId w:val="177"/>
              </w:numPr>
              <w:tabs>
                <w:tab w:val="left" w:pos="187"/>
              </w:tabs>
              <w:jc w:val="both"/>
            </w:pPr>
            <w:r>
              <w:t>схемы опытов,</w:t>
            </w:r>
          </w:p>
          <w:p w14:paraId="17F1430B" w14:textId="77777777" w:rsidR="00B569FF" w:rsidRDefault="00B62961" w:rsidP="003618F1">
            <w:pPr>
              <w:pStyle w:val="a7"/>
              <w:numPr>
                <w:ilvl w:val="0"/>
                <w:numId w:val="177"/>
              </w:numPr>
              <w:tabs>
                <w:tab w:val="left" w:pos="187"/>
              </w:tabs>
              <w:jc w:val="both"/>
            </w:pPr>
            <w:r>
              <w:t>игровое пособие «Я познаю мир» (схемы «Имена признаков»).</w:t>
            </w:r>
          </w:p>
          <w:p w14:paraId="1DA5B2DF" w14:textId="77777777" w:rsidR="00B569FF" w:rsidRDefault="00B62961">
            <w:pPr>
              <w:pStyle w:val="a7"/>
              <w:jc w:val="both"/>
            </w:pPr>
            <w:r>
              <w:rPr>
                <w:b/>
                <w:bCs/>
              </w:rPr>
              <w:t>Математические представления:</w:t>
            </w:r>
          </w:p>
          <w:p w14:paraId="78CBDF7D" w14:textId="77777777" w:rsidR="00B569FF" w:rsidRDefault="00B62961" w:rsidP="003618F1">
            <w:pPr>
              <w:pStyle w:val="a7"/>
              <w:numPr>
                <w:ilvl w:val="0"/>
                <w:numId w:val="177"/>
              </w:numPr>
              <w:tabs>
                <w:tab w:val="left" w:pos="187"/>
              </w:tabs>
              <w:jc w:val="both"/>
            </w:pPr>
            <w:r>
              <w:t>матрешки (5-7 элементов),</w:t>
            </w:r>
          </w:p>
          <w:p w14:paraId="4049AD61" w14:textId="77777777" w:rsidR="00B569FF" w:rsidRDefault="00B62961" w:rsidP="003618F1">
            <w:pPr>
              <w:pStyle w:val="a7"/>
              <w:numPr>
                <w:ilvl w:val="0"/>
                <w:numId w:val="177"/>
              </w:numPr>
              <w:tabs>
                <w:tab w:val="left" w:pos="187"/>
              </w:tabs>
            </w:pPr>
            <w:r>
              <w:t>пирамидки (6-10 элементов),</w:t>
            </w:r>
          </w:p>
          <w:p w14:paraId="658D3C86" w14:textId="77777777" w:rsidR="00B569FF" w:rsidRDefault="00B62961" w:rsidP="003618F1">
            <w:pPr>
              <w:pStyle w:val="a7"/>
              <w:numPr>
                <w:ilvl w:val="0"/>
                <w:numId w:val="177"/>
              </w:numPr>
              <w:tabs>
                <w:tab w:val="left" w:pos="187"/>
              </w:tabs>
              <w:jc w:val="both"/>
            </w:pPr>
            <w:r>
              <w:t>стержни для нанизывания с цветными шара</w:t>
            </w:r>
            <w:r w:rsidR="009160C2">
              <w:t>ми, кольцами, кубиками (5-7 эле</w:t>
            </w:r>
            <w:r>
              <w:t>ментов),</w:t>
            </w:r>
          </w:p>
          <w:p w14:paraId="7657DC29" w14:textId="77777777" w:rsidR="00B569FF" w:rsidRDefault="009160C2" w:rsidP="003618F1">
            <w:pPr>
              <w:pStyle w:val="a7"/>
              <w:numPr>
                <w:ilvl w:val="0"/>
                <w:numId w:val="177"/>
              </w:numPr>
              <w:tabs>
                <w:tab w:val="left" w:pos="187"/>
              </w:tabs>
              <w:jc w:val="both"/>
            </w:pPr>
            <w:r>
              <w:t>объемные вкладыши (бочонки, ко</w:t>
            </w:r>
            <w:r w:rsidR="00B62961">
              <w:t>робки) из 5-10 элементов,</w:t>
            </w:r>
          </w:p>
          <w:p w14:paraId="23A5F7EC" w14:textId="77777777" w:rsidR="00B569FF" w:rsidRDefault="009160C2" w:rsidP="003618F1">
            <w:pPr>
              <w:pStyle w:val="a7"/>
              <w:numPr>
                <w:ilvl w:val="0"/>
                <w:numId w:val="177"/>
              </w:numPr>
              <w:tabs>
                <w:tab w:val="left" w:pos="187"/>
              </w:tabs>
              <w:jc w:val="both"/>
            </w:pPr>
            <w:r>
              <w:t>доски-вкладыши (с основными фор</w:t>
            </w:r>
            <w:r w:rsidR="00B62961">
              <w:t>мами, разделенными на 2-3 части),</w:t>
            </w:r>
          </w:p>
          <w:p w14:paraId="3124E949" w14:textId="77777777" w:rsidR="00B569FF" w:rsidRDefault="00B62961" w:rsidP="003618F1">
            <w:pPr>
              <w:pStyle w:val="a7"/>
              <w:numPr>
                <w:ilvl w:val="0"/>
                <w:numId w:val="177"/>
              </w:numPr>
              <w:tabs>
                <w:tab w:val="left" w:pos="187"/>
              </w:tabs>
              <w:jc w:val="both"/>
            </w:pPr>
            <w:r>
              <w:t>на</w:t>
            </w:r>
            <w:r w:rsidR="009160C2">
              <w:t>бор цветных палочек для выклады</w:t>
            </w:r>
            <w:r>
              <w:t>вания,</w:t>
            </w:r>
          </w:p>
          <w:p w14:paraId="7016531C" w14:textId="77777777" w:rsidR="00B569FF" w:rsidRDefault="00B62961" w:rsidP="003618F1">
            <w:pPr>
              <w:pStyle w:val="a7"/>
              <w:numPr>
                <w:ilvl w:val="0"/>
                <w:numId w:val="177"/>
              </w:numPr>
              <w:tabs>
                <w:tab w:val="left" w:pos="187"/>
              </w:tabs>
              <w:spacing w:line="259" w:lineRule="auto"/>
              <w:jc w:val="both"/>
            </w:pPr>
            <w:r>
              <w:t>набор плоскостных геометрических фигур,</w:t>
            </w:r>
          </w:p>
          <w:p w14:paraId="237F3EDA" w14:textId="77777777" w:rsidR="00B569FF" w:rsidRDefault="00B62961" w:rsidP="003618F1">
            <w:pPr>
              <w:pStyle w:val="a7"/>
              <w:numPr>
                <w:ilvl w:val="0"/>
                <w:numId w:val="177"/>
              </w:numPr>
              <w:tabs>
                <w:tab w:val="left" w:pos="187"/>
              </w:tabs>
              <w:jc w:val="both"/>
            </w:pPr>
            <w:r>
              <w:t>набор объемных геометрических тел,</w:t>
            </w:r>
          </w:p>
          <w:p w14:paraId="639AF767" w14:textId="77777777" w:rsidR="00B569FF" w:rsidRDefault="00B62961" w:rsidP="003618F1">
            <w:pPr>
              <w:pStyle w:val="a7"/>
              <w:numPr>
                <w:ilvl w:val="0"/>
                <w:numId w:val="177"/>
              </w:numPr>
              <w:tabs>
                <w:tab w:val="left" w:pos="187"/>
              </w:tabs>
              <w:jc w:val="both"/>
            </w:pPr>
            <w:r>
              <w:t>мозаика разных форм и цвета, круп</w:t>
            </w:r>
            <w:r>
              <w:softHyphen/>
              <w:t>ная и средняя,</w:t>
            </w:r>
          </w:p>
          <w:p w14:paraId="4B120BD3" w14:textId="77777777" w:rsidR="00B569FF" w:rsidRDefault="00B62961" w:rsidP="003618F1">
            <w:pPr>
              <w:pStyle w:val="a7"/>
              <w:numPr>
                <w:ilvl w:val="0"/>
                <w:numId w:val="177"/>
              </w:numPr>
              <w:tabs>
                <w:tab w:val="left" w:pos="187"/>
              </w:tabs>
              <w:jc w:val="both"/>
            </w:pPr>
            <w:r>
              <w:t>игра «Чудесный мешочек»,</w:t>
            </w:r>
          </w:p>
          <w:p w14:paraId="0E5C7C97" w14:textId="77777777" w:rsidR="00B569FF" w:rsidRDefault="00B62961" w:rsidP="003618F1">
            <w:pPr>
              <w:pStyle w:val="a7"/>
              <w:numPr>
                <w:ilvl w:val="0"/>
                <w:numId w:val="177"/>
              </w:numPr>
              <w:tabs>
                <w:tab w:val="left" w:pos="187"/>
              </w:tabs>
              <w:jc w:val="both"/>
            </w:pPr>
            <w:r>
              <w:t>игрушки-головоломки,</w:t>
            </w:r>
          </w:p>
          <w:p w14:paraId="0D2465A8" w14:textId="77777777" w:rsidR="00B569FF" w:rsidRDefault="00B62961" w:rsidP="003618F1">
            <w:pPr>
              <w:pStyle w:val="a7"/>
              <w:numPr>
                <w:ilvl w:val="0"/>
                <w:numId w:val="177"/>
              </w:numPr>
              <w:tabs>
                <w:tab w:val="left" w:pos="187"/>
              </w:tabs>
              <w:jc w:val="both"/>
            </w:pPr>
            <w:r>
              <w:t>наборы тематических предметных картинок,</w:t>
            </w:r>
          </w:p>
          <w:p w14:paraId="485C855E" w14:textId="77777777" w:rsidR="00B569FF" w:rsidRDefault="00B62961" w:rsidP="003618F1">
            <w:pPr>
              <w:pStyle w:val="a7"/>
              <w:numPr>
                <w:ilvl w:val="0"/>
                <w:numId w:val="177"/>
              </w:numPr>
              <w:tabs>
                <w:tab w:val="left" w:pos="187"/>
              </w:tabs>
              <w:jc w:val="both"/>
            </w:pPr>
            <w:r>
              <w:t>наборы для экспериментирования с песком и водой (стол «Песок - вода», ведер</w:t>
            </w:r>
            <w:r w:rsidR="009160C2">
              <w:t>ки, совочки, грабельки пластмас</w:t>
            </w:r>
            <w:r>
              <w:t>совые, сачки, черпачки),</w:t>
            </w:r>
          </w:p>
          <w:p w14:paraId="20754EDA" w14:textId="77777777" w:rsidR="00B569FF" w:rsidRDefault="00B62961" w:rsidP="003618F1">
            <w:pPr>
              <w:pStyle w:val="a7"/>
              <w:numPr>
                <w:ilvl w:val="0"/>
                <w:numId w:val="177"/>
              </w:numPr>
              <w:tabs>
                <w:tab w:val="left" w:pos="187"/>
                <w:tab w:val="left" w:pos="1080"/>
                <w:tab w:val="left" w:pos="2083"/>
                <w:tab w:val="left" w:pos="3038"/>
              </w:tabs>
              <w:jc w:val="both"/>
            </w:pPr>
            <w:r>
              <w:t>наборы предметных картинок для группировки (по 4-6 в каждой группе - домашние и дикие животные, живот</w:t>
            </w:r>
            <w:r>
              <w:softHyphen/>
              <w:t>ные с детенышами, птицы, рыбы, дере</w:t>
            </w:r>
            <w:r>
              <w:softHyphen/>
              <w:t>вья, цветы, овощи, фрукты, продукты питания,</w:t>
            </w:r>
            <w:r>
              <w:tab/>
              <w:t>одежда,</w:t>
            </w:r>
            <w:r>
              <w:tab/>
              <w:t>посуда,</w:t>
            </w:r>
            <w:r>
              <w:tab/>
              <w:t>мебель,</w:t>
            </w:r>
          </w:p>
          <w:p w14:paraId="4F5EC3A8" w14:textId="77777777" w:rsidR="00B569FF" w:rsidRDefault="00B62961">
            <w:pPr>
              <w:pStyle w:val="a7"/>
              <w:jc w:val="both"/>
            </w:pPr>
            <w:r>
              <w:t>транспорт, предметы обихода, игруш</w:t>
            </w:r>
            <w:r>
              <w:softHyphen/>
              <w:t>ки),</w:t>
            </w:r>
          </w:p>
          <w:p w14:paraId="0184E24C" w14:textId="77777777" w:rsidR="00B569FF" w:rsidRDefault="00B62961" w:rsidP="003618F1">
            <w:pPr>
              <w:pStyle w:val="a7"/>
              <w:numPr>
                <w:ilvl w:val="0"/>
                <w:numId w:val="177"/>
              </w:numPr>
              <w:tabs>
                <w:tab w:val="left" w:pos="187"/>
              </w:tabs>
              <w:jc w:val="both"/>
            </w:pPr>
            <w:r>
              <w:t>наборы предметных картинок для группировки по разным признакам (цвет, величина, форма, назначение и т.д.),</w:t>
            </w:r>
          </w:p>
          <w:p w14:paraId="61EA1E0D" w14:textId="77777777" w:rsidR="00B569FF" w:rsidRDefault="00B62961" w:rsidP="003618F1">
            <w:pPr>
              <w:pStyle w:val="a7"/>
              <w:numPr>
                <w:ilvl w:val="0"/>
                <w:numId w:val="177"/>
              </w:numPr>
              <w:tabs>
                <w:tab w:val="left" w:pos="187"/>
              </w:tabs>
              <w:jc w:val="both"/>
            </w:pPr>
            <w:r>
              <w:t>наборы парных картинок (предмет</w:t>
            </w:r>
            <w:r>
              <w:softHyphen/>
              <w:t>ные) для сравнения, той же тематики,</w:t>
            </w:r>
          </w:p>
          <w:p w14:paraId="6D8FCB83" w14:textId="77777777" w:rsidR="00B569FF" w:rsidRDefault="00B62961" w:rsidP="003618F1">
            <w:pPr>
              <w:pStyle w:val="a7"/>
              <w:numPr>
                <w:ilvl w:val="0"/>
                <w:numId w:val="177"/>
              </w:numPr>
              <w:tabs>
                <w:tab w:val="left" w:pos="187"/>
              </w:tabs>
              <w:jc w:val="both"/>
            </w:pPr>
            <w:r>
              <w:t>ск</w:t>
            </w:r>
            <w:r w:rsidR="009160C2">
              <w:t>ладные кубики с предметными кар</w:t>
            </w:r>
            <w:r>
              <w:t>тинками из 4-6 частей,</w:t>
            </w:r>
          </w:p>
          <w:p w14:paraId="407F5062" w14:textId="77777777" w:rsidR="00B569FF" w:rsidRDefault="00B62961" w:rsidP="003618F1">
            <w:pPr>
              <w:pStyle w:val="a7"/>
              <w:numPr>
                <w:ilvl w:val="0"/>
                <w:numId w:val="177"/>
              </w:numPr>
              <w:tabs>
                <w:tab w:val="left" w:pos="187"/>
              </w:tabs>
              <w:jc w:val="both"/>
            </w:pPr>
            <w:r>
              <w:t>разрезные картинки, разделенные на 2-4 части по вертикали и горизонтали,</w:t>
            </w:r>
          </w:p>
          <w:p w14:paraId="6F3B99BD" w14:textId="77777777" w:rsidR="00B569FF" w:rsidRDefault="00B62961" w:rsidP="003618F1">
            <w:pPr>
              <w:pStyle w:val="a7"/>
              <w:numPr>
                <w:ilvl w:val="0"/>
                <w:numId w:val="177"/>
              </w:numPr>
              <w:tabs>
                <w:tab w:val="left" w:pos="187"/>
              </w:tabs>
              <w:jc w:val="both"/>
            </w:pPr>
            <w:r>
              <w:t>игровые наборы знакомых однород</w:t>
            </w:r>
            <w:r>
              <w:softHyphen/>
              <w:t>ных предметов и предметов контраст</w:t>
            </w:r>
            <w:r>
              <w:softHyphen/>
              <w:t xml:space="preserve">ных размеров для сравнения по </w:t>
            </w:r>
          </w:p>
        </w:tc>
      </w:tr>
    </w:tbl>
    <w:p w14:paraId="15511B50"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0AC4391C" w14:textId="77777777">
        <w:trPr>
          <w:trHeight w:hRule="exact" w:val="14698"/>
          <w:jc w:val="center"/>
        </w:trPr>
        <w:tc>
          <w:tcPr>
            <w:tcW w:w="2098" w:type="dxa"/>
            <w:tcBorders>
              <w:top w:val="single" w:sz="4" w:space="0" w:color="auto"/>
              <w:left w:val="single" w:sz="4" w:space="0" w:color="auto"/>
              <w:bottom w:val="single" w:sz="4" w:space="0" w:color="auto"/>
            </w:tcBorders>
            <w:shd w:val="clear" w:color="auto" w:fill="auto"/>
          </w:tcPr>
          <w:p w14:paraId="6391835C" w14:textId="77777777" w:rsidR="00B569FF" w:rsidRDefault="00B569FF">
            <w:pPr>
              <w:rPr>
                <w:sz w:val="10"/>
                <w:szCs w:val="10"/>
              </w:rPr>
            </w:pPr>
          </w:p>
        </w:tc>
        <w:tc>
          <w:tcPr>
            <w:tcW w:w="1987" w:type="dxa"/>
            <w:tcBorders>
              <w:top w:val="single" w:sz="4" w:space="0" w:color="auto"/>
              <w:left w:val="single" w:sz="4" w:space="0" w:color="auto"/>
              <w:bottom w:val="single" w:sz="4" w:space="0" w:color="auto"/>
            </w:tcBorders>
            <w:shd w:val="clear" w:color="auto" w:fill="auto"/>
          </w:tcPr>
          <w:p w14:paraId="60693C35" w14:textId="77777777" w:rsidR="00B569FF" w:rsidRDefault="00B569FF">
            <w:pPr>
              <w:rPr>
                <w:sz w:val="10"/>
                <w:szCs w:val="10"/>
              </w:rPr>
            </w:pPr>
          </w:p>
        </w:tc>
        <w:tc>
          <w:tcPr>
            <w:tcW w:w="2410" w:type="dxa"/>
            <w:tcBorders>
              <w:top w:val="single" w:sz="4" w:space="0" w:color="auto"/>
              <w:left w:val="single" w:sz="4" w:space="0" w:color="auto"/>
              <w:bottom w:val="single" w:sz="4" w:space="0" w:color="auto"/>
            </w:tcBorders>
            <w:shd w:val="clear" w:color="auto" w:fill="auto"/>
          </w:tcPr>
          <w:p w14:paraId="4037AAA6" w14:textId="77777777" w:rsidR="00B569FF" w:rsidRDefault="00B569FF">
            <w:pPr>
              <w:rPr>
                <w:sz w:val="10"/>
                <w:szCs w:val="10"/>
              </w:rPr>
            </w:pP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329A83A3" w14:textId="77777777" w:rsidR="00B569FF" w:rsidRDefault="009160C2">
            <w:pPr>
              <w:pStyle w:val="a7"/>
              <w:jc w:val="both"/>
            </w:pPr>
            <w:r>
              <w:t>вели</w:t>
            </w:r>
            <w:r w:rsidR="00B62961">
              <w:t>чине, различения количества «один- много»,</w:t>
            </w:r>
          </w:p>
          <w:p w14:paraId="6CB8DC2E" w14:textId="77777777" w:rsidR="00B569FF" w:rsidRDefault="00B62961" w:rsidP="003618F1">
            <w:pPr>
              <w:pStyle w:val="a7"/>
              <w:numPr>
                <w:ilvl w:val="0"/>
                <w:numId w:val="178"/>
              </w:numPr>
              <w:tabs>
                <w:tab w:val="left" w:pos="211"/>
              </w:tabs>
              <w:jc w:val="both"/>
            </w:pPr>
            <w:r>
              <w:t>тематические предметные карточки для различения предметов по форме (кубик, кирпичик, шар и т.п.).</w:t>
            </w:r>
          </w:p>
          <w:p w14:paraId="0AE3B3FF" w14:textId="77777777" w:rsidR="00B569FF" w:rsidRDefault="00B62961">
            <w:pPr>
              <w:pStyle w:val="a7"/>
              <w:jc w:val="both"/>
            </w:pPr>
            <w:r>
              <w:rPr>
                <w:b/>
                <w:bCs/>
              </w:rPr>
              <w:t>Окружающий мир:</w:t>
            </w:r>
          </w:p>
          <w:p w14:paraId="5C7CE4AC" w14:textId="77777777" w:rsidR="00B569FF" w:rsidRDefault="00B62961" w:rsidP="003618F1">
            <w:pPr>
              <w:pStyle w:val="a7"/>
              <w:numPr>
                <w:ilvl w:val="0"/>
                <w:numId w:val="178"/>
              </w:numPr>
              <w:tabs>
                <w:tab w:val="left" w:pos="211"/>
                <w:tab w:val="left" w:pos="1478"/>
                <w:tab w:val="left" w:pos="2914"/>
              </w:tabs>
              <w:jc w:val="both"/>
            </w:pPr>
            <w:r>
              <w:t>дидактические игры: игры-раскладки «Чудесный</w:t>
            </w:r>
            <w:r>
              <w:tab/>
              <w:t>мешочек»,</w:t>
            </w:r>
            <w:r>
              <w:tab/>
              <w:t>«Помоги</w:t>
            </w:r>
          </w:p>
          <w:p w14:paraId="3E5D8CAD" w14:textId="77777777" w:rsidR="00B569FF" w:rsidRDefault="00B62961">
            <w:pPr>
              <w:pStyle w:val="a7"/>
              <w:jc w:val="both"/>
            </w:pPr>
            <w:r>
              <w:t>Незнайке», «Куда что положить?» и др.; игры-определения «Что лишнее», «Назови, как использовать предмет», «Найди пару» и др.;</w:t>
            </w:r>
          </w:p>
          <w:p w14:paraId="25EA9BCC" w14:textId="77777777" w:rsidR="00B569FF" w:rsidRDefault="00B62961" w:rsidP="003618F1">
            <w:pPr>
              <w:pStyle w:val="a7"/>
              <w:numPr>
                <w:ilvl w:val="0"/>
                <w:numId w:val="178"/>
              </w:numPr>
              <w:tabs>
                <w:tab w:val="left" w:pos="211"/>
              </w:tabs>
              <w:jc w:val="both"/>
            </w:pPr>
            <w:r>
              <w:t>наборы тематических предметных картинок («Одежда», «Обувь», «Ме</w:t>
            </w:r>
            <w:r>
              <w:softHyphen/>
              <w:t>бель», «Транспорт», «Инструменты», «Цветы», «Деревья», «Животные» и др.);</w:t>
            </w:r>
          </w:p>
          <w:p w14:paraId="34679782" w14:textId="77777777" w:rsidR="00B569FF" w:rsidRDefault="00B62961" w:rsidP="003618F1">
            <w:pPr>
              <w:pStyle w:val="a7"/>
              <w:numPr>
                <w:ilvl w:val="0"/>
                <w:numId w:val="178"/>
              </w:numPr>
              <w:tabs>
                <w:tab w:val="left" w:pos="211"/>
              </w:tabs>
              <w:jc w:val="both"/>
            </w:pPr>
            <w:r>
              <w:t>сюжетные картинки с изображением профессий «Воспитатель», «Младший воспитатель», «Повар», «Продавец», «Водитель» и др.;</w:t>
            </w:r>
          </w:p>
          <w:p w14:paraId="052C2B20" w14:textId="77777777" w:rsidR="00B569FF" w:rsidRDefault="00B62961" w:rsidP="003618F1">
            <w:pPr>
              <w:pStyle w:val="a7"/>
              <w:numPr>
                <w:ilvl w:val="0"/>
                <w:numId w:val="178"/>
              </w:numPr>
              <w:tabs>
                <w:tab w:val="left" w:pos="211"/>
              </w:tabs>
              <w:jc w:val="both"/>
            </w:pPr>
            <w:r>
              <w:t>фотоальбомы «Моя семья», «Дом, в котором я живу», «Наш детский сад»;</w:t>
            </w:r>
          </w:p>
          <w:p w14:paraId="0A7F1663" w14:textId="77777777" w:rsidR="00B569FF" w:rsidRDefault="009160C2" w:rsidP="003618F1">
            <w:pPr>
              <w:pStyle w:val="a7"/>
              <w:numPr>
                <w:ilvl w:val="0"/>
                <w:numId w:val="178"/>
              </w:numPr>
              <w:tabs>
                <w:tab w:val="left" w:pos="211"/>
              </w:tabs>
              <w:jc w:val="both"/>
            </w:pPr>
            <w:r>
              <w:t>схемы-символы «Природный и руко</w:t>
            </w:r>
            <w:r w:rsidR="00B62961">
              <w:t>творный мир», предметные картинки с изображением объектов природного и рукотворного мира;</w:t>
            </w:r>
          </w:p>
          <w:p w14:paraId="488A8A70" w14:textId="77777777" w:rsidR="00B569FF" w:rsidRDefault="00B62961" w:rsidP="003618F1">
            <w:pPr>
              <w:pStyle w:val="a7"/>
              <w:numPr>
                <w:ilvl w:val="0"/>
                <w:numId w:val="178"/>
              </w:numPr>
              <w:tabs>
                <w:tab w:val="left" w:pos="211"/>
              </w:tabs>
              <w:jc w:val="both"/>
            </w:pPr>
            <w:r>
              <w:t>образцы материалов (дерево, глина, бумага, ткань).</w:t>
            </w:r>
          </w:p>
          <w:p w14:paraId="05EDC68E" w14:textId="77777777" w:rsidR="00B569FF" w:rsidRDefault="00B62961">
            <w:pPr>
              <w:pStyle w:val="a7"/>
              <w:jc w:val="both"/>
            </w:pPr>
            <w:r>
              <w:rPr>
                <w:b/>
                <w:bCs/>
              </w:rPr>
              <w:t>Природа:</w:t>
            </w:r>
          </w:p>
          <w:p w14:paraId="0DE6DD3A" w14:textId="77777777" w:rsidR="00B569FF" w:rsidRDefault="00B62961" w:rsidP="003618F1">
            <w:pPr>
              <w:pStyle w:val="a7"/>
              <w:numPr>
                <w:ilvl w:val="0"/>
                <w:numId w:val="178"/>
              </w:numPr>
              <w:tabs>
                <w:tab w:val="left" w:pos="211"/>
              </w:tabs>
              <w:jc w:val="both"/>
            </w:pPr>
            <w:r>
              <w:t>комн</w:t>
            </w:r>
            <w:r w:rsidR="009160C2">
              <w:t>атные растения (4 - 5, неприхот</w:t>
            </w:r>
            <w:r>
              <w:t>ливые, имеющие ярко выраженные ха</w:t>
            </w:r>
            <w:r>
              <w:softHyphen/>
              <w:t>рактерные признаки - толстый ствол, крупные листья): фикус, примула, бе</w:t>
            </w:r>
            <w:r>
              <w:softHyphen/>
              <w:t>гония, герань коралловая бальзамин, колеус (на выбор педагога),</w:t>
            </w:r>
          </w:p>
          <w:p w14:paraId="6CC1B0EA" w14:textId="77777777" w:rsidR="00B569FF" w:rsidRDefault="00B62961" w:rsidP="003618F1">
            <w:pPr>
              <w:pStyle w:val="a7"/>
              <w:numPr>
                <w:ilvl w:val="0"/>
                <w:numId w:val="178"/>
              </w:numPr>
              <w:tabs>
                <w:tab w:val="left" w:pos="211"/>
              </w:tabs>
              <w:jc w:val="both"/>
            </w:pPr>
            <w:r>
              <w:t>лейки для полива комнатных расте</w:t>
            </w:r>
            <w:r>
              <w:softHyphen/>
              <w:t>ний (3 - 4),</w:t>
            </w:r>
          </w:p>
          <w:p w14:paraId="5DACFFB6" w14:textId="77777777" w:rsidR="00B569FF" w:rsidRDefault="00B62961" w:rsidP="003618F1">
            <w:pPr>
              <w:pStyle w:val="a7"/>
              <w:numPr>
                <w:ilvl w:val="0"/>
                <w:numId w:val="178"/>
              </w:numPr>
              <w:tabs>
                <w:tab w:val="left" w:pos="211"/>
              </w:tabs>
              <w:jc w:val="both"/>
            </w:pPr>
            <w:r>
              <w:t>календарь погоды и природы (кар</w:t>
            </w:r>
            <w:r>
              <w:softHyphen/>
              <w:t>тинки с временами года с ясно разли</w:t>
            </w:r>
            <w:r>
              <w:softHyphen/>
              <w:t>чимыми сезонными признаками с кар</w:t>
            </w:r>
            <w:r>
              <w:softHyphen/>
              <w:t>машками или липучками + дополни</w:t>
            </w:r>
            <w:r>
              <w:softHyphen/>
              <w:t>тельные карточки с изображением по</w:t>
            </w:r>
            <w:r>
              <w:softHyphen/>
              <w:t>годных условий в разное время года; картинки с изображением ребенка (де</w:t>
            </w:r>
            <w:r>
              <w:softHyphen/>
              <w:t>тей) в сезонной одежде),</w:t>
            </w:r>
          </w:p>
          <w:p w14:paraId="50DAC8F3" w14:textId="77777777" w:rsidR="00B569FF" w:rsidRDefault="00B62961" w:rsidP="003618F1">
            <w:pPr>
              <w:pStyle w:val="a7"/>
              <w:numPr>
                <w:ilvl w:val="0"/>
                <w:numId w:val="178"/>
              </w:numPr>
              <w:tabs>
                <w:tab w:val="left" w:pos="211"/>
              </w:tabs>
            </w:pPr>
            <w:r>
              <w:t>кукла в сезонной одежде и обуви,</w:t>
            </w:r>
          </w:p>
          <w:p w14:paraId="745BF854" w14:textId="77777777" w:rsidR="00B569FF" w:rsidRDefault="00B62961" w:rsidP="003618F1">
            <w:pPr>
              <w:pStyle w:val="a7"/>
              <w:numPr>
                <w:ilvl w:val="0"/>
                <w:numId w:val="178"/>
              </w:numPr>
              <w:tabs>
                <w:tab w:val="left" w:pos="211"/>
              </w:tabs>
              <w:jc w:val="both"/>
            </w:pPr>
            <w:r>
              <w:t>муляжи (картинки) овощей и фруктов (огурец, помидор, морковь, капуста, яблоко),</w:t>
            </w:r>
          </w:p>
          <w:p w14:paraId="0752977E" w14:textId="77777777" w:rsidR="00B569FF" w:rsidRDefault="009160C2" w:rsidP="003618F1">
            <w:pPr>
              <w:pStyle w:val="a7"/>
              <w:numPr>
                <w:ilvl w:val="0"/>
                <w:numId w:val="178"/>
              </w:numPr>
              <w:tabs>
                <w:tab w:val="left" w:pos="211"/>
              </w:tabs>
              <w:jc w:val="both"/>
            </w:pPr>
            <w:r>
              <w:t>дидактические игры природоведче</w:t>
            </w:r>
            <w:r w:rsidR="00B62961">
              <w:t>ского содержания, соответствующие возрасту детей («Кто это?», «Найди и назови», «Мама и детеныши», «Кто как кричит»),</w:t>
            </w:r>
          </w:p>
          <w:p w14:paraId="068A82AF" w14:textId="77777777" w:rsidR="00B569FF" w:rsidRDefault="00B62961" w:rsidP="003618F1">
            <w:pPr>
              <w:pStyle w:val="a7"/>
              <w:numPr>
                <w:ilvl w:val="0"/>
                <w:numId w:val="178"/>
              </w:numPr>
              <w:tabs>
                <w:tab w:val="left" w:pos="211"/>
              </w:tabs>
              <w:jc w:val="both"/>
            </w:pPr>
            <w:r>
              <w:t>предметные картинки с изображением животных, растений, птиц, явлений природы (доступных для понимания</w:t>
            </w:r>
          </w:p>
        </w:tc>
      </w:tr>
    </w:tbl>
    <w:p w14:paraId="24CFB03B"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1BE96CB2" w14:textId="77777777">
        <w:trPr>
          <w:trHeight w:hRule="exact" w:val="3053"/>
          <w:jc w:val="center"/>
        </w:trPr>
        <w:tc>
          <w:tcPr>
            <w:tcW w:w="2098" w:type="dxa"/>
            <w:tcBorders>
              <w:top w:val="single" w:sz="4" w:space="0" w:color="auto"/>
              <w:left w:val="single" w:sz="4" w:space="0" w:color="auto"/>
            </w:tcBorders>
            <w:shd w:val="clear" w:color="auto" w:fill="auto"/>
          </w:tcPr>
          <w:p w14:paraId="4EA87EBB"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3112A7B9"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33B92B3D" w14:textId="77777777" w:rsidR="00B569FF" w:rsidRDefault="00B569FF">
            <w:pPr>
              <w:rPr>
                <w:sz w:val="10"/>
                <w:szCs w:val="10"/>
              </w:rPr>
            </w:pPr>
          </w:p>
        </w:tc>
        <w:tc>
          <w:tcPr>
            <w:tcW w:w="3979" w:type="dxa"/>
            <w:tcBorders>
              <w:top w:val="single" w:sz="4" w:space="0" w:color="auto"/>
              <w:left w:val="single" w:sz="4" w:space="0" w:color="auto"/>
              <w:right w:val="single" w:sz="4" w:space="0" w:color="auto"/>
            </w:tcBorders>
            <w:shd w:val="clear" w:color="auto" w:fill="auto"/>
            <w:vAlign w:val="bottom"/>
          </w:tcPr>
          <w:p w14:paraId="61BCA47E" w14:textId="77777777" w:rsidR="00B569FF" w:rsidRDefault="00B62961">
            <w:pPr>
              <w:pStyle w:val="a7"/>
            </w:pPr>
            <w:r>
              <w:t>детьми),</w:t>
            </w:r>
          </w:p>
          <w:p w14:paraId="1CFF4DBE" w14:textId="77777777" w:rsidR="00B569FF" w:rsidRDefault="00B62961" w:rsidP="003618F1">
            <w:pPr>
              <w:pStyle w:val="a7"/>
              <w:numPr>
                <w:ilvl w:val="0"/>
                <w:numId w:val="179"/>
              </w:numPr>
              <w:tabs>
                <w:tab w:val="left" w:pos="168"/>
              </w:tabs>
              <w:jc w:val="both"/>
            </w:pPr>
            <w:r>
              <w:t>книги с иллюстрациями, на которых изображены животные, птицы, расте</w:t>
            </w:r>
            <w:r>
              <w:softHyphen/>
              <w:t>ния,</w:t>
            </w:r>
          </w:p>
          <w:p w14:paraId="09562EF2" w14:textId="77777777" w:rsidR="00B569FF" w:rsidRDefault="00B62961" w:rsidP="003618F1">
            <w:pPr>
              <w:pStyle w:val="a7"/>
              <w:numPr>
                <w:ilvl w:val="0"/>
                <w:numId w:val="179"/>
              </w:numPr>
              <w:tabs>
                <w:tab w:val="left" w:pos="328"/>
              </w:tabs>
              <w:ind w:firstLine="160"/>
            </w:pPr>
            <w:r>
              <w:t>альбом «Времена года»,</w:t>
            </w:r>
          </w:p>
          <w:p w14:paraId="4A53A0E0" w14:textId="77777777" w:rsidR="00B569FF" w:rsidRDefault="00B62961" w:rsidP="003618F1">
            <w:pPr>
              <w:pStyle w:val="a7"/>
              <w:numPr>
                <w:ilvl w:val="0"/>
                <w:numId w:val="179"/>
              </w:numPr>
              <w:tabs>
                <w:tab w:val="left" w:pos="168"/>
              </w:tabs>
              <w:jc w:val="both"/>
            </w:pPr>
            <w:r>
              <w:t>природный и бросовый материал (шишки, веточки, желуди, крышки),</w:t>
            </w:r>
          </w:p>
          <w:p w14:paraId="054F9C9A" w14:textId="77777777" w:rsidR="00B569FF" w:rsidRDefault="00B62961" w:rsidP="003618F1">
            <w:pPr>
              <w:pStyle w:val="a7"/>
              <w:numPr>
                <w:ilvl w:val="0"/>
                <w:numId w:val="179"/>
              </w:numPr>
              <w:tabs>
                <w:tab w:val="left" w:pos="168"/>
              </w:tabs>
              <w:jc w:val="both"/>
            </w:pPr>
            <w:r>
              <w:t>тематическое лото, домино,</w:t>
            </w:r>
          </w:p>
          <w:p w14:paraId="5A3770A6" w14:textId="77777777" w:rsidR="00B569FF" w:rsidRDefault="00B62961" w:rsidP="003618F1">
            <w:pPr>
              <w:pStyle w:val="a7"/>
              <w:numPr>
                <w:ilvl w:val="0"/>
                <w:numId w:val="179"/>
              </w:numPr>
              <w:tabs>
                <w:tab w:val="left" w:pos="168"/>
              </w:tabs>
              <w:jc w:val="both"/>
            </w:pPr>
            <w:r>
              <w:t>дидактич</w:t>
            </w:r>
            <w:r w:rsidR="009160C2">
              <w:t>еские игры «Чудесный ме</w:t>
            </w:r>
            <w:r>
              <w:t>шочек», «Найди и назови», «Мама и детеныши», «Найди пару», «Кто как кричит».</w:t>
            </w:r>
          </w:p>
        </w:tc>
      </w:tr>
      <w:tr w:rsidR="00B569FF" w14:paraId="236B4536" w14:textId="77777777">
        <w:trPr>
          <w:trHeight w:hRule="exact" w:val="259"/>
          <w:jc w:val="center"/>
        </w:trPr>
        <w:tc>
          <w:tcPr>
            <w:tcW w:w="10474" w:type="dxa"/>
            <w:gridSpan w:val="4"/>
            <w:tcBorders>
              <w:top w:val="single" w:sz="4" w:space="0" w:color="auto"/>
              <w:left w:val="single" w:sz="4" w:space="0" w:color="auto"/>
              <w:right w:val="single" w:sz="4" w:space="0" w:color="auto"/>
            </w:tcBorders>
            <w:shd w:val="clear" w:color="auto" w:fill="auto"/>
            <w:vAlign w:val="bottom"/>
          </w:tcPr>
          <w:p w14:paraId="64FB9AB7" w14:textId="77777777" w:rsidR="00B569FF" w:rsidRDefault="00B62961">
            <w:pPr>
              <w:pStyle w:val="a7"/>
              <w:jc w:val="center"/>
            </w:pPr>
            <w:r>
              <w:rPr>
                <w:b/>
                <w:bCs/>
              </w:rPr>
              <w:t>4 - 5 лет</w:t>
            </w:r>
          </w:p>
        </w:tc>
      </w:tr>
      <w:tr w:rsidR="00B569FF" w14:paraId="236C44D4" w14:textId="77777777">
        <w:trPr>
          <w:trHeight w:hRule="exact" w:val="264"/>
          <w:jc w:val="center"/>
        </w:trPr>
        <w:tc>
          <w:tcPr>
            <w:tcW w:w="2098" w:type="dxa"/>
            <w:tcBorders>
              <w:top w:val="single" w:sz="4" w:space="0" w:color="auto"/>
              <w:left w:val="single" w:sz="4" w:space="0" w:color="auto"/>
            </w:tcBorders>
            <w:shd w:val="clear" w:color="auto" w:fill="auto"/>
            <w:vAlign w:val="bottom"/>
          </w:tcPr>
          <w:p w14:paraId="654ADD37" w14:textId="77777777" w:rsidR="00B569FF" w:rsidRDefault="00B62961">
            <w:pPr>
              <w:pStyle w:val="a7"/>
              <w:jc w:val="center"/>
            </w:pPr>
            <w:r>
              <w:rPr>
                <w:b/>
                <w:bCs/>
              </w:rPr>
              <w:t>Формы</w:t>
            </w:r>
          </w:p>
        </w:tc>
        <w:tc>
          <w:tcPr>
            <w:tcW w:w="1987" w:type="dxa"/>
            <w:tcBorders>
              <w:top w:val="single" w:sz="4" w:space="0" w:color="auto"/>
              <w:left w:val="single" w:sz="4" w:space="0" w:color="auto"/>
            </w:tcBorders>
            <w:shd w:val="clear" w:color="auto" w:fill="auto"/>
            <w:vAlign w:val="bottom"/>
          </w:tcPr>
          <w:p w14:paraId="04157474" w14:textId="77777777" w:rsidR="00B569FF" w:rsidRDefault="00B62961">
            <w:pPr>
              <w:pStyle w:val="a7"/>
              <w:jc w:val="center"/>
            </w:pPr>
            <w:r>
              <w:rPr>
                <w:b/>
                <w:bCs/>
              </w:rPr>
              <w:t>Способы</w:t>
            </w:r>
          </w:p>
        </w:tc>
        <w:tc>
          <w:tcPr>
            <w:tcW w:w="2410" w:type="dxa"/>
            <w:tcBorders>
              <w:top w:val="single" w:sz="4" w:space="0" w:color="auto"/>
              <w:left w:val="single" w:sz="4" w:space="0" w:color="auto"/>
            </w:tcBorders>
            <w:shd w:val="clear" w:color="auto" w:fill="auto"/>
            <w:vAlign w:val="bottom"/>
          </w:tcPr>
          <w:p w14:paraId="46214814" w14:textId="77777777" w:rsidR="00B569FF" w:rsidRDefault="00B62961">
            <w:pPr>
              <w:pStyle w:val="a7"/>
              <w:jc w:val="center"/>
            </w:pPr>
            <w:r>
              <w:rPr>
                <w:b/>
                <w:bCs/>
              </w:rPr>
              <w:t>Методы</w:t>
            </w:r>
          </w:p>
        </w:tc>
        <w:tc>
          <w:tcPr>
            <w:tcW w:w="3979" w:type="dxa"/>
            <w:tcBorders>
              <w:top w:val="single" w:sz="4" w:space="0" w:color="auto"/>
              <w:left w:val="single" w:sz="4" w:space="0" w:color="auto"/>
              <w:right w:val="single" w:sz="4" w:space="0" w:color="auto"/>
            </w:tcBorders>
            <w:shd w:val="clear" w:color="auto" w:fill="auto"/>
            <w:vAlign w:val="bottom"/>
          </w:tcPr>
          <w:p w14:paraId="05D6FB1D" w14:textId="77777777" w:rsidR="00B569FF" w:rsidRDefault="00B62961">
            <w:pPr>
              <w:pStyle w:val="a7"/>
              <w:jc w:val="center"/>
            </w:pPr>
            <w:r>
              <w:rPr>
                <w:b/>
                <w:bCs/>
              </w:rPr>
              <w:t>Средства</w:t>
            </w:r>
          </w:p>
        </w:tc>
      </w:tr>
      <w:tr w:rsidR="00B569FF" w14:paraId="49A1461D" w14:textId="77777777">
        <w:trPr>
          <w:trHeight w:hRule="exact" w:val="11150"/>
          <w:jc w:val="center"/>
        </w:trPr>
        <w:tc>
          <w:tcPr>
            <w:tcW w:w="2098" w:type="dxa"/>
            <w:tcBorders>
              <w:top w:val="single" w:sz="4" w:space="0" w:color="auto"/>
              <w:left w:val="single" w:sz="4" w:space="0" w:color="auto"/>
              <w:bottom w:val="single" w:sz="4" w:space="0" w:color="auto"/>
            </w:tcBorders>
            <w:shd w:val="clear" w:color="auto" w:fill="auto"/>
          </w:tcPr>
          <w:p w14:paraId="0B9942D3" w14:textId="77777777" w:rsidR="00B569FF" w:rsidRDefault="00B62961">
            <w:pPr>
              <w:pStyle w:val="a7"/>
            </w:pPr>
            <w:r>
              <w:rPr>
                <w:b/>
                <w:bCs/>
              </w:rPr>
              <w:t>Занятия:</w:t>
            </w:r>
          </w:p>
          <w:p w14:paraId="11A548E9" w14:textId="77777777" w:rsidR="00B569FF" w:rsidRDefault="00B62961" w:rsidP="003618F1">
            <w:pPr>
              <w:pStyle w:val="a7"/>
              <w:numPr>
                <w:ilvl w:val="0"/>
                <w:numId w:val="180"/>
              </w:numPr>
              <w:tabs>
                <w:tab w:val="left" w:pos="278"/>
                <w:tab w:val="left" w:pos="307"/>
              </w:tabs>
            </w:pPr>
            <w:r>
              <w:t>Математические</w:t>
            </w:r>
          </w:p>
          <w:p w14:paraId="0CEAC539" w14:textId="77777777" w:rsidR="00B569FF" w:rsidRDefault="00B62961">
            <w:pPr>
              <w:pStyle w:val="a7"/>
            </w:pPr>
            <w:r>
              <w:t>представления</w:t>
            </w:r>
          </w:p>
          <w:p w14:paraId="259CE67D" w14:textId="77777777" w:rsidR="00B569FF" w:rsidRDefault="00B62961" w:rsidP="003618F1">
            <w:pPr>
              <w:pStyle w:val="a7"/>
              <w:numPr>
                <w:ilvl w:val="0"/>
                <w:numId w:val="180"/>
              </w:numPr>
              <w:tabs>
                <w:tab w:val="left" w:pos="307"/>
              </w:tabs>
              <w:spacing w:line="230" w:lineRule="auto"/>
            </w:pPr>
            <w:r>
              <w:t>Окружающий мир</w:t>
            </w:r>
          </w:p>
          <w:p w14:paraId="0F430787" w14:textId="77777777" w:rsidR="00B569FF" w:rsidRDefault="00B62961" w:rsidP="003618F1">
            <w:pPr>
              <w:pStyle w:val="a7"/>
              <w:numPr>
                <w:ilvl w:val="0"/>
                <w:numId w:val="180"/>
              </w:numPr>
              <w:tabs>
                <w:tab w:val="left" w:pos="307"/>
              </w:tabs>
            </w:pPr>
            <w:r>
              <w:t>Природа</w:t>
            </w:r>
          </w:p>
        </w:tc>
        <w:tc>
          <w:tcPr>
            <w:tcW w:w="1987" w:type="dxa"/>
            <w:tcBorders>
              <w:top w:val="single" w:sz="4" w:space="0" w:color="auto"/>
              <w:left w:val="single" w:sz="4" w:space="0" w:color="auto"/>
              <w:bottom w:val="single" w:sz="4" w:space="0" w:color="auto"/>
            </w:tcBorders>
            <w:shd w:val="clear" w:color="auto" w:fill="auto"/>
          </w:tcPr>
          <w:p w14:paraId="19848FC6" w14:textId="77777777" w:rsidR="00B569FF" w:rsidRDefault="00B62961">
            <w:pPr>
              <w:pStyle w:val="a7"/>
            </w:pPr>
            <w:r>
              <w:t>Фронтальный</w:t>
            </w:r>
          </w:p>
          <w:p w14:paraId="0D8C6E95" w14:textId="77777777" w:rsidR="00B569FF" w:rsidRDefault="00B62961">
            <w:pPr>
              <w:pStyle w:val="a7"/>
            </w:pPr>
            <w:r>
              <w:t>Подгрупповой</w:t>
            </w:r>
          </w:p>
        </w:tc>
        <w:tc>
          <w:tcPr>
            <w:tcW w:w="2410" w:type="dxa"/>
            <w:tcBorders>
              <w:top w:val="single" w:sz="4" w:space="0" w:color="auto"/>
              <w:left w:val="single" w:sz="4" w:space="0" w:color="auto"/>
              <w:bottom w:val="single" w:sz="4" w:space="0" w:color="auto"/>
            </w:tcBorders>
            <w:shd w:val="clear" w:color="auto" w:fill="auto"/>
          </w:tcPr>
          <w:p w14:paraId="5F7B00D3" w14:textId="77777777" w:rsidR="00B569FF" w:rsidRDefault="009160C2" w:rsidP="009160C2">
            <w:pPr>
              <w:pStyle w:val="a7"/>
              <w:tabs>
                <w:tab w:val="left" w:pos="1411"/>
              </w:tabs>
            </w:pPr>
            <w:r>
              <w:rPr>
                <w:b/>
                <w:bCs/>
              </w:rPr>
              <w:t xml:space="preserve">Наглядные </w:t>
            </w:r>
            <w:r w:rsidR="00B62961">
              <w:rPr>
                <w:b/>
                <w:bCs/>
              </w:rPr>
              <w:t>(информационно</w:t>
            </w:r>
            <w:r w:rsidR="00B62961">
              <w:rPr>
                <w:b/>
                <w:bCs/>
              </w:rPr>
              <w:softHyphen/>
              <w:t>рецептивный):</w:t>
            </w:r>
          </w:p>
          <w:p w14:paraId="0CDB8F6C" w14:textId="77777777" w:rsidR="009160C2" w:rsidRDefault="009160C2" w:rsidP="003618F1">
            <w:pPr>
              <w:pStyle w:val="a7"/>
              <w:numPr>
                <w:ilvl w:val="0"/>
                <w:numId w:val="181"/>
              </w:numPr>
              <w:tabs>
                <w:tab w:val="left" w:pos="187"/>
              </w:tabs>
            </w:pPr>
            <w:r>
              <w:t>рассматривание кар</w:t>
            </w:r>
            <w:r w:rsidR="00B62961">
              <w:t>тин, иллюстраций,</w:t>
            </w:r>
          </w:p>
          <w:p w14:paraId="5E19E3DF" w14:textId="77777777" w:rsidR="009160C2" w:rsidRDefault="00B62961" w:rsidP="003618F1">
            <w:pPr>
              <w:pStyle w:val="a7"/>
              <w:numPr>
                <w:ilvl w:val="0"/>
                <w:numId w:val="181"/>
              </w:numPr>
              <w:tabs>
                <w:tab w:val="left" w:pos="187"/>
              </w:tabs>
            </w:pPr>
            <w:r>
              <w:t xml:space="preserve"> показ образца,</w:t>
            </w:r>
          </w:p>
          <w:p w14:paraId="2247C059" w14:textId="77777777" w:rsidR="00B569FF" w:rsidRDefault="00B62961" w:rsidP="003618F1">
            <w:pPr>
              <w:pStyle w:val="a7"/>
              <w:numPr>
                <w:ilvl w:val="0"/>
                <w:numId w:val="181"/>
              </w:numPr>
              <w:tabs>
                <w:tab w:val="left" w:pos="187"/>
              </w:tabs>
            </w:pPr>
            <w:r>
              <w:t xml:space="preserve"> наблюдения.</w:t>
            </w:r>
          </w:p>
          <w:p w14:paraId="35AAE41C" w14:textId="77777777" w:rsidR="00B569FF" w:rsidRDefault="00B62961">
            <w:pPr>
              <w:pStyle w:val="a7"/>
              <w:tabs>
                <w:tab w:val="left" w:pos="1416"/>
              </w:tabs>
            </w:pPr>
            <w:r>
              <w:rPr>
                <w:b/>
                <w:bCs/>
              </w:rPr>
              <w:t>Словесные</w:t>
            </w:r>
            <w:r>
              <w:rPr>
                <w:b/>
                <w:bCs/>
              </w:rPr>
              <w:tab/>
              <w:t>(репро</w:t>
            </w:r>
            <w:r>
              <w:rPr>
                <w:b/>
                <w:bCs/>
              </w:rPr>
              <w:softHyphen/>
            </w:r>
          </w:p>
          <w:p w14:paraId="77FDCE79" w14:textId="77777777" w:rsidR="00B569FF" w:rsidRDefault="00B62961">
            <w:pPr>
              <w:pStyle w:val="a7"/>
            </w:pPr>
            <w:r>
              <w:rPr>
                <w:b/>
                <w:bCs/>
              </w:rPr>
              <w:t>дуктивный):</w:t>
            </w:r>
          </w:p>
          <w:p w14:paraId="5EE70306" w14:textId="77777777" w:rsidR="009160C2" w:rsidRDefault="00B62961" w:rsidP="003618F1">
            <w:pPr>
              <w:pStyle w:val="a7"/>
              <w:numPr>
                <w:ilvl w:val="0"/>
                <w:numId w:val="181"/>
              </w:numPr>
              <w:tabs>
                <w:tab w:val="left" w:pos="187"/>
              </w:tabs>
            </w:pPr>
            <w:r>
              <w:t xml:space="preserve">рассказ воспитателя, </w:t>
            </w:r>
          </w:p>
          <w:p w14:paraId="5F6BDBD0" w14:textId="77777777" w:rsidR="00B569FF" w:rsidRDefault="00B62961" w:rsidP="003618F1">
            <w:pPr>
              <w:pStyle w:val="a7"/>
              <w:numPr>
                <w:ilvl w:val="0"/>
                <w:numId w:val="181"/>
              </w:numPr>
              <w:tabs>
                <w:tab w:val="left" w:pos="187"/>
              </w:tabs>
            </w:pPr>
            <w:r>
              <w:t>- беседы,</w:t>
            </w:r>
          </w:p>
          <w:p w14:paraId="47DCA436" w14:textId="77777777" w:rsidR="00B569FF" w:rsidRDefault="00B62961" w:rsidP="003618F1">
            <w:pPr>
              <w:pStyle w:val="a7"/>
              <w:numPr>
                <w:ilvl w:val="0"/>
                <w:numId w:val="181"/>
              </w:numPr>
              <w:tabs>
                <w:tab w:val="left" w:pos="187"/>
              </w:tabs>
            </w:pPr>
            <w:r>
              <w:t>чтение художествен</w:t>
            </w:r>
            <w:r>
              <w:softHyphen/>
              <w:t>ной литературы,</w:t>
            </w:r>
          </w:p>
          <w:p w14:paraId="769489CD" w14:textId="77777777" w:rsidR="009160C2" w:rsidRDefault="00B62961" w:rsidP="003618F1">
            <w:pPr>
              <w:pStyle w:val="a7"/>
              <w:numPr>
                <w:ilvl w:val="0"/>
                <w:numId w:val="181"/>
              </w:numPr>
              <w:tabs>
                <w:tab w:val="left" w:pos="187"/>
              </w:tabs>
            </w:pPr>
            <w:r>
              <w:t>отгадывание загадок,</w:t>
            </w:r>
          </w:p>
          <w:p w14:paraId="3B7763AD" w14:textId="77777777" w:rsidR="00B569FF" w:rsidRDefault="00B62961" w:rsidP="003618F1">
            <w:pPr>
              <w:pStyle w:val="a7"/>
              <w:numPr>
                <w:ilvl w:val="0"/>
                <w:numId w:val="181"/>
              </w:numPr>
              <w:tabs>
                <w:tab w:val="left" w:pos="187"/>
              </w:tabs>
            </w:pPr>
            <w:r>
              <w:t xml:space="preserve"> - составление расска</w:t>
            </w:r>
            <w:r>
              <w:softHyphen/>
              <w:t>зов с опорой на предметную или предмет</w:t>
            </w:r>
            <w:r>
              <w:softHyphen/>
              <w:t>но-схематическую мо</w:t>
            </w:r>
            <w:r>
              <w:softHyphen/>
              <w:t>дель.</w:t>
            </w:r>
          </w:p>
          <w:p w14:paraId="6E37B465" w14:textId="77777777" w:rsidR="00B569FF" w:rsidRDefault="00B62961">
            <w:pPr>
              <w:pStyle w:val="a7"/>
            </w:pPr>
            <w:r>
              <w:rPr>
                <w:b/>
                <w:bCs/>
              </w:rPr>
              <w:t>Практические:</w:t>
            </w:r>
          </w:p>
          <w:p w14:paraId="6A106AA5" w14:textId="77777777" w:rsidR="00B569FF" w:rsidRDefault="00B62961" w:rsidP="003618F1">
            <w:pPr>
              <w:pStyle w:val="a7"/>
              <w:numPr>
                <w:ilvl w:val="0"/>
                <w:numId w:val="181"/>
              </w:numPr>
              <w:tabs>
                <w:tab w:val="left" w:pos="187"/>
              </w:tabs>
            </w:pPr>
            <w:r>
              <w:t>дидактические игры,</w:t>
            </w:r>
          </w:p>
          <w:p w14:paraId="12D821C6" w14:textId="77777777" w:rsidR="009160C2" w:rsidRDefault="00B62961" w:rsidP="003618F1">
            <w:pPr>
              <w:pStyle w:val="a7"/>
              <w:numPr>
                <w:ilvl w:val="0"/>
                <w:numId w:val="181"/>
              </w:numPr>
              <w:tabs>
                <w:tab w:val="left" w:pos="187"/>
              </w:tabs>
            </w:pPr>
            <w:r>
              <w:t xml:space="preserve">игровые упражнения, </w:t>
            </w:r>
          </w:p>
          <w:p w14:paraId="089456A4" w14:textId="77777777" w:rsidR="00B569FF" w:rsidRDefault="00B62961" w:rsidP="003618F1">
            <w:pPr>
              <w:pStyle w:val="a7"/>
              <w:numPr>
                <w:ilvl w:val="0"/>
                <w:numId w:val="181"/>
              </w:numPr>
              <w:tabs>
                <w:tab w:val="left" w:pos="187"/>
              </w:tabs>
            </w:pPr>
            <w:r>
              <w:t>- игровые проблемные ситуации.</w:t>
            </w:r>
          </w:p>
          <w:p w14:paraId="3DCC7D69" w14:textId="77777777" w:rsidR="00B569FF" w:rsidRDefault="00B62961">
            <w:pPr>
              <w:pStyle w:val="a7"/>
            </w:pPr>
            <w:r>
              <w:rPr>
                <w:b/>
                <w:bCs/>
              </w:rPr>
              <w:t>Репродуктивный:</w:t>
            </w:r>
          </w:p>
          <w:p w14:paraId="68F408F2" w14:textId="77777777" w:rsidR="00B569FF" w:rsidRDefault="00B62961" w:rsidP="003618F1">
            <w:pPr>
              <w:pStyle w:val="a7"/>
              <w:numPr>
                <w:ilvl w:val="0"/>
                <w:numId w:val="181"/>
              </w:numPr>
              <w:tabs>
                <w:tab w:val="left" w:pos="187"/>
              </w:tabs>
            </w:pPr>
            <w:r>
              <w:t>упражнения на осно</w:t>
            </w:r>
            <w:r>
              <w:softHyphen/>
              <w:t>ве образца педагога.</w:t>
            </w:r>
          </w:p>
          <w:p w14:paraId="75082A04" w14:textId="77777777" w:rsidR="00B569FF" w:rsidRDefault="00B62961">
            <w:pPr>
              <w:pStyle w:val="a7"/>
              <w:tabs>
                <w:tab w:val="left" w:pos="907"/>
              </w:tabs>
            </w:pPr>
            <w:r>
              <w:rPr>
                <w:b/>
                <w:bCs/>
              </w:rPr>
              <w:t>Метод</w:t>
            </w:r>
            <w:r>
              <w:rPr>
                <w:b/>
                <w:bCs/>
              </w:rPr>
              <w:tab/>
              <w:t>проблемного</w:t>
            </w:r>
          </w:p>
          <w:p w14:paraId="5540D031" w14:textId="77777777" w:rsidR="00B569FF" w:rsidRDefault="00B62961">
            <w:pPr>
              <w:pStyle w:val="a7"/>
            </w:pPr>
            <w:r>
              <w:rPr>
                <w:b/>
                <w:bCs/>
              </w:rPr>
              <w:t>изложения:</w:t>
            </w:r>
          </w:p>
          <w:p w14:paraId="327FC1A4" w14:textId="77777777" w:rsidR="00B569FF" w:rsidRDefault="00B62961" w:rsidP="003618F1">
            <w:pPr>
              <w:pStyle w:val="a7"/>
              <w:numPr>
                <w:ilvl w:val="0"/>
                <w:numId w:val="181"/>
              </w:numPr>
              <w:tabs>
                <w:tab w:val="left" w:pos="187"/>
                <w:tab w:val="left" w:pos="1397"/>
              </w:tabs>
            </w:pPr>
            <w:r>
              <w:t>решение</w:t>
            </w:r>
            <w:r>
              <w:tab/>
              <w:t>игровых</w:t>
            </w:r>
          </w:p>
          <w:p w14:paraId="6A34823F" w14:textId="77777777" w:rsidR="00B569FF" w:rsidRDefault="00B62961">
            <w:pPr>
              <w:pStyle w:val="a7"/>
            </w:pPr>
            <w:r>
              <w:t xml:space="preserve">проблемных ситуаций. </w:t>
            </w:r>
            <w:r>
              <w:rPr>
                <w:b/>
                <w:bCs/>
              </w:rPr>
              <w:t>Эвристический ме</w:t>
            </w:r>
            <w:r>
              <w:rPr>
                <w:b/>
                <w:bCs/>
              </w:rPr>
              <w:softHyphen/>
              <w:t>тод:</w:t>
            </w:r>
          </w:p>
          <w:p w14:paraId="7B75AAA3" w14:textId="77777777" w:rsidR="00B569FF" w:rsidRDefault="00B62961" w:rsidP="003618F1">
            <w:pPr>
              <w:pStyle w:val="a7"/>
              <w:numPr>
                <w:ilvl w:val="0"/>
                <w:numId w:val="181"/>
              </w:numPr>
              <w:tabs>
                <w:tab w:val="left" w:pos="187"/>
              </w:tabs>
            </w:pPr>
            <w:r>
              <w:t>решение проблемных ситуаций: применение представлений в но</w:t>
            </w:r>
            <w:r>
              <w:softHyphen/>
              <w:t>вых условиях).</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6C2023CD" w14:textId="77777777" w:rsidR="00B569FF" w:rsidRDefault="00B62961">
            <w:pPr>
              <w:pStyle w:val="a7"/>
              <w:jc w:val="both"/>
            </w:pPr>
            <w:r>
              <w:rPr>
                <w:b/>
                <w:bCs/>
              </w:rPr>
              <w:t>Математические представления:</w:t>
            </w:r>
          </w:p>
          <w:p w14:paraId="280A6197" w14:textId="77777777" w:rsidR="00B569FF" w:rsidRDefault="00B62961" w:rsidP="003618F1">
            <w:pPr>
              <w:pStyle w:val="a7"/>
              <w:numPr>
                <w:ilvl w:val="0"/>
                <w:numId w:val="182"/>
              </w:numPr>
              <w:tabs>
                <w:tab w:val="left" w:pos="125"/>
              </w:tabs>
              <w:jc w:val="both"/>
            </w:pPr>
            <w:r>
              <w:t>разнообразный счетный материал,</w:t>
            </w:r>
          </w:p>
          <w:p w14:paraId="314EA9E9" w14:textId="77777777" w:rsidR="00B569FF" w:rsidRDefault="00B62961" w:rsidP="003618F1">
            <w:pPr>
              <w:pStyle w:val="a7"/>
              <w:numPr>
                <w:ilvl w:val="0"/>
                <w:numId w:val="182"/>
              </w:numPr>
              <w:tabs>
                <w:tab w:val="left" w:pos="125"/>
              </w:tabs>
              <w:jc w:val="both"/>
            </w:pPr>
            <w:r>
              <w:t>наборное полотно,</w:t>
            </w:r>
          </w:p>
          <w:p w14:paraId="31D91122" w14:textId="77777777" w:rsidR="00B569FF" w:rsidRDefault="00B62961" w:rsidP="003618F1">
            <w:pPr>
              <w:pStyle w:val="a7"/>
              <w:numPr>
                <w:ilvl w:val="0"/>
                <w:numId w:val="182"/>
              </w:numPr>
              <w:tabs>
                <w:tab w:val="left" w:pos="125"/>
              </w:tabs>
              <w:jc w:val="both"/>
            </w:pPr>
            <w:r>
              <w:t>набор геометрических фигур для группировки по цвету, форме, вели</w:t>
            </w:r>
            <w:r>
              <w:softHyphen/>
              <w:t>чине (7 форм, цветов и размеров),</w:t>
            </w:r>
          </w:p>
          <w:p w14:paraId="6F7315BF" w14:textId="77777777" w:rsidR="00B569FF" w:rsidRDefault="00B62961" w:rsidP="003618F1">
            <w:pPr>
              <w:pStyle w:val="a7"/>
              <w:numPr>
                <w:ilvl w:val="0"/>
                <w:numId w:val="182"/>
              </w:numPr>
              <w:tabs>
                <w:tab w:val="left" w:pos="125"/>
              </w:tabs>
              <w:jc w:val="both"/>
            </w:pPr>
            <w:r>
              <w:t>набор объемных геометрических тел (разного цвета и величины),</w:t>
            </w:r>
          </w:p>
          <w:p w14:paraId="2D163CC5" w14:textId="77777777" w:rsidR="00B569FF" w:rsidRDefault="009160C2" w:rsidP="003618F1">
            <w:pPr>
              <w:pStyle w:val="a7"/>
              <w:numPr>
                <w:ilvl w:val="0"/>
                <w:numId w:val="182"/>
              </w:numPr>
              <w:tabs>
                <w:tab w:val="left" w:pos="125"/>
              </w:tabs>
              <w:jc w:val="both"/>
            </w:pPr>
            <w:r>
              <w:t>доски-вкладыши (с основными фор</w:t>
            </w:r>
            <w:r w:rsidR="00B62961">
              <w:t>мами, составными из 4-5 частей),</w:t>
            </w:r>
          </w:p>
          <w:p w14:paraId="4926191F" w14:textId="77777777" w:rsidR="00B569FF" w:rsidRDefault="00B62961" w:rsidP="003618F1">
            <w:pPr>
              <w:pStyle w:val="a7"/>
              <w:numPr>
                <w:ilvl w:val="0"/>
                <w:numId w:val="182"/>
              </w:numPr>
              <w:tabs>
                <w:tab w:val="left" w:pos="125"/>
              </w:tabs>
              <w:jc w:val="both"/>
            </w:pPr>
            <w:r>
              <w:t>наборы для сериации по величине (6</w:t>
            </w:r>
            <w:r>
              <w:softHyphen/>
              <w:t>8 элементов),</w:t>
            </w:r>
          </w:p>
          <w:p w14:paraId="559EA602" w14:textId="77777777" w:rsidR="00B569FF" w:rsidRDefault="00B62961" w:rsidP="003618F1">
            <w:pPr>
              <w:pStyle w:val="a7"/>
              <w:numPr>
                <w:ilvl w:val="0"/>
                <w:numId w:val="182"/>
              </w:numPr>
              <w:tabs>
                <w:tab w:val="left" w:pos="125"/>
              </w:tabs>
              <w:jc w:val="both"/>
            </w:pPr>
            <w:r>
              <w:t>набор плоскостных геометрических фигур для составления изображений по графическим образцам (из 4-6 элементов),</w:t>
            </w:r>
          </w:p>
          <w:p w14:paraId="42537C35" w14:textId="77777777" w:rsidR="00B569FF" w:rsidRDefault="00B62961" w:rsidP="003618F1">
            <w:pPr>
              <w:pStyle w:val="a7"/>
              <w:numPr>
                <w:ilvl w:val="0"/>
                <w:numId w:val="182"/>
              </w:numPr>
              <w:tabs>
                <w:tab w:val="left" w:pos="125"/>
              </w:tabs>
              <w:jc w:val="both"/>
            </w:pPr>
            <w:r>
              <w:t>мозаика разных форм и цвета (мел</w:t>
            </w:r>
            <w:r>
              <w:softHyphen/>
              <w:t>кая) с графическими образцами,</w:t>
            </w:r>
          </w:p>
          <w:p w14:paraId="17D0E329" w14:textId="77777777" w:rsidR="00B569FF" w:rsidRDefault="00B62961" w:rsidP="003618F1">
            <w:pPr>
              <w:pStyle w:val="a7"/>
              <w:numPr>
                <w:ilvl w:val="0"/>
                <w:numId w:val="182"/>
              </w:numPr>
              <w:tabs>
                <w:tab w:val="left" w:pos="125"/>
              </w:tabs>
              <w:jc w:val="both"/>
            </w:pPr>
            <w:r>
              <w:t>игра «Чудесный мешочек» с набором объемных тел (6-8 элементов),</w:t>
            </w:r>
          </w:p>
          <w:p w14:paraId="43A75092" w14:textId="77777777" w:rsidR="00B569FF" w:rsidRDefault="00B62961" w:rsidP="003618F1">
            <w:pPr>
              <w:pStyle w:val="a7"/>
              <w:numPr>
                <w:ilvl w:val="0"/>
                <w:numId w:val="182"/>
              </w:numPr>
              <w:tabs>
                <w:tab w:val="left" w:pos="125"/>
              </w:tabs>
              <w:jc w:val="both"/>
            </w:pPr>
            <w:r>
              <w:t>часы с циферблатом и стрелками,</w:t>
            </w:r>
          </w:p>
          <w:p w14:paraId="04CABF1E" w14:textId="77777777" w:rsidR="00B569FF" w:rsidRDefault="00B62961" w:rsidP="003618F1">
            <w:pPr>
              <w:pStyle w:val="a7"/>
              <w:numPr>
                <w:ilvl w:val="0"/>
                <w:numId w:val="182"/>
              </w:numPr>
              <w:tabs>
                <w:tab w:val="left" w:pos="125"/>
              </w:tabs>
              <w:jc w:val="both"/>
            </w:pPr>
            <w:r>
              <w:t>счеты,</w:t>
            </w:r>
          </w:p>
          <w:p w14:paraId="71129FB6" w14:textId="77777777" w:rsidR="00B569FF" w:rsidRDefault="00B62961" w:rsidP="003618F1">
            <w:pPr>
              <w:pStyle w:val="a7"/>
              <w:numPr>
                <w:ilvl w:val="0"/>
                <w:numId w:val="182"/>
              </w:numPr>
              <w:tabs>
                <w:tab w:val="left" w:pos="125"/>
                <w:tab w:val="left" w:pos="442"/>
                <w:tab w:val="left" w:pos="2942"/>
              </w:tabs>
              <w:jc w:val="both"/>
            </w:pPr>
            <w:r>
              <w:t>игрушки-головоломки</w:t>
            </w:r>
            <w:r>
              <w:tab/>
              <w:t>(сборно</w:t>
            </w:r>
            <w:r>
              <w:softHyphen/>
            </w:r>
          </w:p>
          <w:p w14:paraId="728603B2" w14:textId="77777777" w:rsidR="00B569FF" w:rsidRDefault="00B62961">
            <w:pPr>
              <w:pStyle w:val="a7"/>
              <w:jc w:val="both"/>
            </w:pPr>
            <w:r>
              <w:t>разборные из 4-5 элементов),</w:t>
            </w:r>
          </w:p>
          <w:p w14:paraId="1A48CA2A" w14:textId="77777777" w:rsidR="00B569FF" w:rsidRDefault="00B62961" w:rsidP="003618F1">
            <w:pPr>
              <w:pStyle w:val="a7"/>
              <w:numPr>
                <w:ilvl w:val="0"/>
                <w:numId w:val="182"/>
              </w:numPr>
              <w:tabs>
                <w:tab w:val="left" w:pos="125"/>
              </w:tabs>
              <w:jc w:val="both"/>
            </w:pPr>
            <w:r>
              <w:t>головоломки-лабиринты,</w:t>
            </w:r>
          </w:p>
          <w:p w14:paraId="75806287" w14:textId="77777777" w:rsidR="00B569FF" w:rsidRDefault="00B62961" w:rsidP="003618F1">
            <w:pPr>
              <w:pStyle w:val="a7"/>
              <w:numPr>
                <w:ilvl w:val="0"/>
                <w:numId w:val="182"/>
              </w:numPr>
              <w:tabs>
                <w:tab w:val="left" w:pos="125"/>
              </w:tabs>
              <w:jc w:val="both"/>
            </w:pPr>
            <w:r>
              <w:t>набор кубиков с цифрами (от 1 до 5),</w:t>
            </w:r>
          </w:p>
          <w:p w14:paraId="5950DADD" w14:textId="77777777" w:rsidR="009160C2" w:rsidRDefault="00B62961" w:rsidP="003618F1">
            <w:pPr>
              <w:pStyle w:val="a7"/>
              <w:numPr>
                <w:ilvl w:val="0"/>
                <w:numId w:val="182"/>
              </w:numPr>
              <w:tabs>
                <w:tab w:val="left" w:pos="125"/>
              </w:tabs>
              <w:jc w:val="both"/>
            </w:pPr>
            <w:r>
              <w:t>набор карточек с изображением количеств</w:t>
            </w:r>
            <w:r w:rsidR="009160C2">
              <w:t>а предметов (от 1 до 5) и цифр,</w:t>
            </w:r>
          </w:p>
          <w:p w14:paraId="0DE93A03" w14:textId="77777777" w:rsidR="00B569FF" w:rsidRDefault="00B62961" w:rsidP="003618F1">
            <w:pPr>
              <w:pStyle w:val="a7"/>
              <w:numPr>
                <w:ilvl w:val="0"/>
                <w:numId w:val="182"/>
              </w:numPr>
              <w:tabs>
                <w:tab w:val="left" w:pos="125"/>
              </w:tabs>
              <w:jc w:val="both"/>
            </w:pPr>
            <w:r>
              <w:t xml:space="preserve"> набор карточек-цифр (от 1 до 5),</w:t>
            </w:r>
          </w:p>
          <w:p w14:paraId="476343E1" w14:textId="77777777" w:rsidR="00B569FF" w:rsidRDefault="00B62961" w:rsidP="003618F1">
            <w:pPr>
              <w:pStyle w:val="a7"/>
              <w:numPr>
                <w:ilvl w:val="0"/>
                <w:numId w:val="182"/>
              </w:numPr>
              <w:tabs>
                <w:tab w:val="left" w:pos="125"/>
              </w:tabs>
              <w:jc w:val="both"/>
            </w:pPr>
            <w:r>
              <w:t>набор магнитных цифр (от 1 до 5),</w:t>
            </w:r>
          </w:p>
          <w:p w14:paraId="462FF0D2" w14:textId="77777777" w:rsidR="00B569FF" w:rsidRDefault="00B62961" w:rsidP="003618F1">
            <w:pPr>
              <w:pStyle w:val="a7"/>
              <w:numPr>
                <w:ilvl w:val="0"/>
                <w:numId w:val="182"/>
              </w:numPr>
              <w:tabs>
                <w:tab w:val="left" w:pos="125"/>
              </w:tabs>
              <w:jc w:val="both"/>
            </w:pPr>
            <w:r>
              <w:t>магнитная доска,</w:t>
            </w:r>
          </w:p>
          <w:p w14:paraId="38367936" w14:textId="77777777" w:rsidR="00B569FF" w:rsidRDefault="00B62961" w:rsidP="003618F1">
            <w:pPr>
              <w:pStyle w:val="a7"/>
              <w:numPr>
                <w:ilvl w:val="0"/>
                <w:numId w:val="182"/>
              </w:numPr>
              <w:tabs>
                <w:tab w:val="left" w:pos="125"/>
              </w:tabs>
              <w:jc w:val="both"/>
            </w:pPr>
            <w:r>
              <w:t>наборы предметных картинок для группировки (по 8-10 в каждой группе - животные, птицы, рыбы, насекомые, деревья, растения, продукты питания, одежда</w:t>
            </w:r>
            <w:r w:rsidR="009160C2">
              <w:t>, посуда, мебель, здания, транс</w:t>
            </w:r>
            <w:r>
              <w:t>порт, профессии, предметы обихода, игрушки),</w:t>
            </w:r>
          </w:p>
          <w:p w14:paraId="1CD4ED0D" w14:textId="77777777" w:rsidR="00B569FF" w:rsidRDefault="00B62961" w:rsidP="003618F1">
            <w:pPr>
              <w:pStyle w:val="a7"/>
              <w:numPr>
                <w:ilvl w:val="0"/>
                <w:numId w:val="182"/>
              </w:numPr>
              <w:tabs>
                <w:tab w:val="left" w:pos="125"/>
              </w:tabs>
              <w:jc w:val="both"/>
            </w:pPr>
            <w:r>
              <w:t>наборы предметных картинок для группировки по разным признакам (цвет, величина, форма, назначение и т.д.),</w:t>
            </w:r>
          </w:p>
          <w:p w14:paraId="2F96DCCC" w14:textId="77777777" w:rsidR="00B569FF" w:rsidRDefault="00B62961" w:rsidP="003618F1">
            <w:pPr>
              <w:pStyle w:val="a7"/>
              <w:numPr>
                <w:ilvl w:val="0"/>
                <w:numId w:val="182"/>
              </w:numPr>
              <w:tabs>
                <w:tab w:val="left" w:pos="125"/>
              </w:tabs>
              <w:jc w:val="both"/>
            </w:pPr>
            <w:r>
              <w:t>наборы парных картинок типа «лото» из 6 - 8 частей (той же тематики),</w:t>
            </w:r>
          </w:p>
        </w:tc>
      </w:tr>
    </w:tbl>
    <w:p w14:paraId="4B0BB5BA"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0003C0CF" w14:textId="77777777">
        <w:trPr>
          <w:trHeight w:hRule="exact" w:val="14698"/>
          <w:jc w:val="center"/>
        </w:trPr>
        <w:tc>
          <w:tcPr>
            <w:tcW w:w="2098" w:type="dxa"/>
            <w:tcBorders>
              <w:top w:val="single" w:sz="4" w:space="0" w:color="auto"/>
              <w:left w:val="single" w:sz="4" w:space="0" w:color="auto"/>
              <w:bottom w:val="single" w:sz="4" w:space="0" w:color="auto"/>
            </w:tcBorders>
            <w:shd w:val="clear" w:color="auto" w:fill="auto"/>
          </w:tcPr>
          <w:p w14:paraId="1B478FB1" w14:textId="77777777" w:rsidR="00B569FF" w:rsidRDefault="00B569FF">
            <w:pPr>
              <w:rPr>
                <w:sz w:val="10"/>
                <w:szCs w:val="10"/>
              </w:rPr>
            </w:pPr>
          </w:p>
        </w:tc>
        <w:tc>
          <w:tcPr>
            <w:tcW w:w="1987" w:type="dxa"/>
            <w:tcBorders>
              <w:top w:val="single" w:sz="4" w:space="0" w:color="auto"/>
              <w:left w:val="single" w:sz="4" w:space="0" w:color="auto"/>
              <w:bottom w:val="single" w:sz="4" w:space="0" w:color="auto"/>
            </w:tcBorders>
            <w:shd w:val="clear" w:color="auto" w:fill="auto"/>
          </w:tcPr>
          <w:p w14:paraId="23603B17" w14:textId="77777777" w:rsidR="00B569FF" w:rsidRDefault="00B569FF">
            <w:pPr>
              <w:rPr>
                <w:sz w:val="10"/>
                <w:szCs w:val="10"/>
              </w:rPr>
            </w:pPr>
          </w:p>
        </w:tc>
        <w:tc>
          <w:tcPr>
            <w:tcW w:w="2410" w:type="dxa"/>
            <w:tcBorders>
              <w:top w:val="single" w:sz="4" w:space="0" w:color="auto"/>
              <w:left w:val="single" w:sz="4" w:space="0" w:color="auto"/>
              <w:bottom w:val="single" w:sz="4" w:space="0" w:color="auto"/>
            </w:tcBorders>
            <w:shd w:val="clear" w:color="auto" w:fill="auto"/>
          </w:tcPr>
          <w:p w14:paraId="3DC7A744" w14:textId="77777777" w:rsidR="00B569FF" w:rsidRDefault="00B569FF">
            <w:pPr>
              <w:rPr>
                <w:sz w:val="10"/>
                <w:szCs w:val="10"/>
              </w:rPr>
            </w:pP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2F68A13D" w14:textId="77777777" w:rsidR="009160C2" w:rsidRDefault="00B62961" w:rsidP="003618F1">
            <w:pPr>
              <w:pStyle w:val="a7"/>
              <w:numPr>
                <w:ilvl w:val="0"/>
                <w:numId w:val="183"/>
              </w:numPr>
              <w:tabs>
                <w:tab w:val="left" w:pos="173"/>
              </w:tabs>
              <w:jc w:val="both"/>
            </w:pPr>
            <w:r>
              <w:t>наборы парных картинок на соотне</w:t>
            </w:r>
            <w:r>
              <w:softHyphen/>
              <w:t>сение (сравнение): найди отличия (по внеш</w:t>
            </w:r>
            <w:r w:rsidR="009160C2">
              <w:t>нему виду), ошибки (по смыслу),</w:t>
            </w:r>
          </w:p>
          <w:p w14:paraId="5BFE6A37" w14:textId="77777777" w:rsidR="00B569FF" w:rsidRDefault="00B62961" w:rsidP="003618F1">
            <w:pPr>
              <w:pStyle w:val="a7"/>
              <w:numPr>
                <w:ilvl w:val="0"/>
                <w:numId w:val="183"/>
              </w:numPr>
              <w:tabs>
                <w:tab w:val="left" w:pos="173"/>
              </w:tabs>
              <w:jc w:val="both"/>
            </w:pPr>
            <w:r>
              <w:t xml:space="preserve"> складные кубики с предметными картинками из 6-8 частей,</w:t>
            </w:r>
          </w:p>
          <w:p w14:paraId="4A3D9DA4" w14:textId="77777777" w:rsidR="00B569FF" w:rsidRDefault="00B62961" w:rsidP="003618F1">
            <w:pPr>
              <w:pStyle w:val="a7"/>
              <w:numPr>
                <w:ilvl w:val="0"/>
                <w:numId w:val="183"/>
              </w:numPr>
              <w:tabs>
                <w:tab w:val="left" w:pos="173"/>
              </w:tabs>
              <w:jc w:val="both"/>
            </w:pPr>
            <w:r>
              <w:t>разрезные сюжетные и контурные картинки (6-8 частей),</w:t>
            </w:r>
          </w:p>
          <w:p w14:paraId="38D5785E" w14:textId="77777777" w:rsidR="00B569FF" w:rsidRDefault="00B62961" w:rsidP="003618F1">
            <w:pPr>
              <w:pStyle w:val="a7"/>
              <w:numPr>
                <w:ilvl w:val="0"/>
                <w:numId w:val="183"/>
              </w:numPr>
              <w:tabs>
                <w:tab w:val="left" w:pos="173"/>
              </w:tabs>
              <w:jc w:val="both"/>
            </w:pPr>
            <w:r>
              <w:t>графические головоломки (лабирин</w:t>
            </w:r>
            <w:r>
              <w:softHyphen/>
              <w:t>ты, схемы, маршруты).</w:t>
            </w:r>
          </w:p>
          <w:p w14:paraId="7077752E" w14:textId="77777777" w:rsidR="00B569FF" w:rsidRDefault="00B62961">
            <w:pPr>
              <w:pStyle w:val="a7"/>
              <w:jc w:val="both"/>
            </w:pPr>
            <w:r>
              <w:rPr>
                <w:b/>
                <w:bCs/>
              </w:rPr>
              <w:t>Окружающий мир:</w:t>
            </w:r>
          </w:p>
          <w:p w14:paraId="31D7470B" w14:textId="77777777" w:rsidR="00B569FF" w:rsidRDefault="00B62961" w:rsidP="003618F1">
            <w:pPr>
              <w:pStyle w:val="a7"/>
              <w:numPr>
                <w:ilvl w:val="0"/>
                <w:numId w:val="183"/>
              </w:numPr>
              <w:tabs>
                <w:tab w:val="left" w:pos="173"/>
                <w:tab w:val="left" w:pos="466"/>
                <w:tab w:val="left" w:pos="2270"/>
                <w:tab w:val="left" w:pos="3206"/>
              </w:tabs>
              <w:jc w:val="both"/>
            </w:pPr>
            <w:r>
              <w:t>дидактические</w:t>
            </w:r>
            <w:r>
              <w:tab/>
              <w:t>игры:</w:t>
            </w:r>
            <w:r>
              <w:tab/>
              <w:t>игры-</w:t>
            </w:r>
          </w:p>
          <w:p w14:paraId="2ACD490A" w14:textId="77777777" w:rsidR="00B569FF" w:rsidRDefault="00B62961">
            <w:pPr>
              <w:pStyle w:val="a7"/>
              <w:jc w:val="both"/>
            </w:pPr>
            <w:r>
              <w:t>о</w:t>
            </w:r>
            <w:r w:rsidR="009160C2">
              <w:t>пределения «Что лишнее», Нам иг</w:t>
            </w:r>
            <w:r>
              <w:t>рушки принесли», «Петрушка в спортивной форме» и др.; игры-описания «Назови предмет», «Определи место для предмета», «Расскажи Незнайке о любимых предметах» и др.; игры- ра</w:t>
            </w:r>
            <w:r w:rsidR="009160C2">
              <w:t>складки «Чудесный мешочек», «По</w:t>
            </w:r>
            <w:r>
              <w:t>моги Незнайке», «Куда что положить?» и др.; игры-эксперименты «Незнайкин клад», «Дерево умеет плавать» и др.;</w:t>
            </w:r>
          </w:p>
          <w:p w14:paraId="2077C885" w14:textId="77777777" w:rsidR="00B569FF" w:rsidRDefault="00B62961" w:rsidP="003618F1">
            <w:pPr>
              <w:pStyle w:val="a7"/>
              <w:numPr>
                <w:ilvl w:val="0"/>
                <w:numId w:val="183"/>
              </w:numPr>
              <w:tabs>
                <w:tab w:val="left" w:pos="173"/>
              </w:tabs>
              <w:jc w:val="both"/>
            </w:pPr>
            <w:r>
              <w:t>схемы-алгоритмы для составления описательных рассказов об объектах окружающего мира;</w:t>
            </w:r>
          </w:p>
          <w:p w14:paraId="2E545F86" w14:textId="77777777" w:rsidR="00B569FF" w:rsidRDefault="00B62961" w:rsidP="003618F1">
            <w:pPr>
              <w:pStyle w:val="a7"/>
              <w:numPr>
                <w:ilvl w:val="0"/>
                <w:numId w:val="183"/>
              </w:numPr>
              <w:tabs>
                <w:tab w:val="left" w:pos="173"/>
              </w:tabs>
              <w:jc w:val="both"/>
            </w:pPr>
            <w:r>
              <w:t>наборы тематических предметных к</w:t>
            </w:r>
            <w:r w:rsidR="009160C2">
              <w:t>артинок («Предметы одежды», «Ме</w:t>
            </w:r>
            <w:r>
              <w:t>бель», «Транспорт», «Инструменты», «Ор</w:t>
            </w:r>
            <w:r w:rsidR="009160C2">
              <w:t>удия труда», «Растения», «Живот</w:t>
            </w:r>
            <w:r>
              <w:t>ные», «Спортивный инвентарь» и др.);</w:t>
            </w:r>
          </w:p>
          <w:p w14:paraId="75E15CE9" w14:textId="77777777" w:rsidR="00B569FF" w:rsidRDefault="00B62961" w:rsidP="003618F1">
            <w:pPr>
              <w:pStyle w:val="a7"/>
              <w:numPr>
                <w:ilvl w:val="0"/>
                <w:numId w:val="183"/>
              </w:numPr>
              <w:tabs>
                <w:tab w:val="left" w:pos="173"/>
              </w:tabs>
              <w:jc w:val="both"/>
            </w:pPr>
            <w:r>
              <w:t>предметные и сюжетные картинки с изображением профессий людей;</w:t>
            </w:r>
          </w:p>
          <w:p w14:paraId="61B6508D" w14:textId="77777777" w:rsidR="00B569FF" w:rsidRDefault="00B62961" w:rsidP="003618F1">
            <w:pPr>
              <w:pStyle w:val="a7"/>
              <w:numPr>
                <w:ilvl w:val="0"/>
                <w:numId w:val="183"/>
              </w:numPr>
              <w:tabs>
                <w:tab w:val="left" w:pos="173"/>
              </w:tabs>
              <w:jc w:val="both"/>
            </w:pPr>
            <w:r>
              <w:t>фотоальбомы «Моя семья», «Дом, в котором я живу», «Наш детский сад», «Мой город»;</w:t>
            </w:r>
          </w:p>
          <w:p w14:paraId="2A3D1F72" w14:textId="77777777" w:rsidR="00B569FF" w:rsidRDefault="009160C2" w:rsidP="003618F1">
            <w:pPr>
              <w:pStyle w:val="a7"/>
              <w:numPr>
                <w:ilvl w:val="0"/>
                <w:numId w:val="183"/>
              </w:numPr>
              <w:tabs>
                <w:tab w:val="left" w:pos="173"/>
              </w:tabs>
              <w:jc w:val="both"/>
            </w:pPr>
            <w:r>
              <w:t>схемы-символы «Природный и руко</w:t>
            </w:r>
            <w:r w:rsidR="00B62961">
              <w:t>творный мир», предметные картинки с изображением объектов природного и рукотворного мира;</w:t>
            </w:r>
          </w:p>
          <w:p w14:paraId="05EC1350" w14:textId="77777777" w:rsidR="00B569FF" w:rsidRDefault="00B62961" w:rsidP="003618F1">
            <w:pPr>
              <w:pStyle w:val="a7"/>
              <w:numPr>
                <w:ilvl w:val="0"/>
                <w:numId w:val="183"/>
              </w:numPr>
              <w:tabs>
                <w:tab w:val="left" w:pos="173"/>
              </w:tabs>
              <w:jc w:val="both"/>
            </w:pPr>
            <w:r>
              <w:t>образцы материалов (дерево, глина, бумага, ткань, стекло, пластмасса).</w:t>
            </w:r>
          </w:p>
          <w:p w14:paraId="4CAD8EB2" w14:textId="77777777" w:rsidR="00B569FF" w:rsidRDefault="00B62961">
            <w:pPr>
              <w:pStyle w:val="a7"/>
              <w:jc w:val="both"/>
            </w:pPr>
            <w:r>
              <w:rPr>
                <w:b/>
                <w:bCs/>
              </w:rPr>
              <w:t>Природа:</w:t>
            </w:r>
          </w:p>
          <w:p w14:paraId="39482A11" w14:textId="77777777" w:rsidR="00B569FF" w:rsidRDefault="00B62961" w:rsidP="003618F1">
            <w:pPr>
              <w:pStyle w:val="a7"/>
              <w:numPr>
                <w:ilvl w:val="0"/>
                <w:numId w:val="183"/>
              </w:numPr>
              <w:tabs>
                <w:tab w:val="left" w:pos="173"/>
              </w:tabs>
              <w:jc w:val="both"/>
            </w:pPr>
            <w:r>
              <w:t>комнатные растения (5 - 6): бальза</w:t>
            </w:r>
            <w:r>
              <w:softHyphen/>
              <w:t>мин, фикус, хлорофитум, герань, бего</w:t>
            </w:r>
            <w:r>
              <w:softHyphen/>
              <w:t>ния, примула (на выбор педагога),</w:t>
            </w:r>
          </w:p>
          <w:p w14:paraId="20829B21" w14:textId="77777777" w:rsidR="00B569FF" w:rsidRDefault="00B62961" w:rsidP="003618F1">
            <w:pPr>
              <w:pStyle w:val="a7"/>
              <w:numPr>
                <w:ilvl w:val="0"/>
                <w:numId w:val="183"/>
              </w:numPr>
              <w:tabs>
                <w:tab w:val="left" w:pos="173"/>
              </w:tabs>
              <w:jc w:val="both"/>
            </w:pPr>
            <w:r>
              <w:t>календарь природы и природы с набором карточек с символами погод</w:t>
            </w:r>
            <w:r>
              <w:softHyphen/>
              <w:t>ных явлений,</w:t>
            </w:r>
          </w:p>
          <w:p w14:paraId="4D86095E" w14:textId="77777777" w:rsidR="00B569FF" w:rsidRDefault="00B62961" w:rsidP="003618F1">
            <w:pPr>
              <w:pStyle w:val="a7"/>
              <w:numPr>
                <w:ilvl w:val="0"/>
                <w:numId w:val="183"/>
              </w:numPr>
              <w:tabs>
                <w:tab w:val="left" w:pos="173"/>
                <w:tab w:val="left" w:pos="360"/>
                <w:tab w:val="left" w:pos="2976"/>
              </w:tabs>
              <w:jc w:val="both"/>
            </w:pPr>
            <w:r>
              <w:t>наглядно-дидактические</w:t>
            </w:r>
            <w:r>
              <w:tab/>
              <w:t>пособия</w:t>
            </w:r>
          </w:p>
          <w:p w14:paraId="2A2246D2" w14:textId="77777777" w:rsidR="00B569FF" w:rsidRDefault="00B62961">
            <w:pPr>
              <w:pStyle w:val="a7"/>
              <w:jc w:val="both"/>
            </w:pPr>
            <w:r>
              <w:t>«Мир в картинках»: «Животные жар</w:t>
            </w:r>
            <w:r>
              <w:softHyphen/>
              <w:t>ких стран», «Животные средней поло</w:t>
            </w:r>
            <w:r>
              <w:softHyphen/>
              <w:t>сы», «Птицы средней полосы», «Насе</w:t>
            </w:r>
            <w:r>
              <w:softHyphen/>
              <w:t>комые», «Высоко в горах», «Арктика и Антарктика», «Деревья и листья», «Овощи», «Фрукты», «Цветы», «Мор</w:t>
            </w:r>
            <w:r>
              <w:softHyphen/>
              <w:t>ские обитатели», «Рептилии и амфи</w:t>
            </w:r>
            <w:r>
              <w:softHyphen/>
              <w:t>бии», «Ягоды садовые», «Ягоды лес</w:t>
            </w:r>
            <w:r>
              <w:softHyphen/>
              <w:t>ные», «Домашние животные», «До</w:t>
            </w:r>
            <w:r>
              <w:softHyphen/>
              <w:t>машние птицы», «Животные - домаш-</w:t>
            </w:r>
          </w:p>
        </w:tc>
      </w:tr>
    </w:tbl>
    <w:p w14:paraId="2B08627F"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2253C217" w14:textId="77777777">
        <w:trPr>
          <w:trHeight w:hRule="exact" w:val="4819"/>
          <w:jc w:val="center"/>
        </w:trPr>
        <w:tc>
          <w:tcPr>
            <w:tcW w:w="2098" w:type="dxa"/>
            <w:tcBorders>
              <w:top w:val="single" w:sz="4" w:space="0" w:color="auto"/>
              <w:left w:val="single" w:sz="4" w:space="0" w:color="auto"/>
            </w:tcBorders>
            <w:shd w:val="clear" w:color="auto" w:fill="auto"/>
          </w:tcPr>
          <w:p w14:paraId="7BB77CCC"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493BA3E5"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100B5B24" w14:textId="77777777" w:rsidR="00B569FF" w:rsidRDefault="00B569FF">
            <w:pPr>
              <w:rPr>
                <w:sz w:val="10"/>
                <w:szCs w:val="10"/>
              </w:rPr>
            </w:pPr>
          </w:p>
        </w:tc>
        <w:tc>
          <w:tcPr>
            <w:tcW w:w="3979" w:type="dxa"/>
            <w:tcBorders>
              <w:top w:val="single" w:sz="4" w:space="0" w:color="auto"/>
              <w:left w:val="single" w:sz="4" w:space="0" w:color="auto"/>
              <w:right w:val="single" w:sz="4" w:space="0" w:color="auto"/>
            </w:tcBorders>
            <w:shd w:val="clear" w:color="auto" w:fill="auto"/>
            <w:vAlign w:val="bottom"/>
          </w:tcPr>
          <w:p w14:paraId="1EB42A7A" w14:textId="77777777" w:rsidR="00B569FF" w:rsidRDefault="00B62961">
            <w:pPr>
              <w:pStyle w:val="a7"/>
            </w:pPr>
            <w:r>
              <w:t>ние питомцы»,</w:t>
            </w:r>
          </w:p>
          <w:p w14:paraId="00CE5F38" w14:textId="77777777" w:rsidR="00B569FF" w:rsidRDefault="00B62961" w:rsidP="003618F1">
            <w:pPr>
              <w:pStyle w:val="a7"/>
              <w:numPr>
                <w:ilvl w:val="0"/>
                <w:numId w:val="184"/>
              </w:numPr>
              <w:tabs>
                <w:tab w:val="left" w:pos="182"/>
              </w:tabs>
              <w:jc w:val="both"/>
            </w:pPr>
            <w:r>
              <w:t>серия наглядно-дидактических посо</w:t>
            </w:r>
            <w:r>
              <w:softHyphen/>
              <w:t>бий «Рассказы по картинкам»: «Зима», «Осень», «Весна», «Лето», «Родная природа», «В деревне», «Времена го</w:t>
            </w:r>
            <w:r>
              <w:softHyphen/>
              <w:t>да»,</w:t>
            </w:r>
          </w:p>
          <w:p w14:paraId="0827931B" w14:textId="77777777" w:rsidR="00B569FF" w:rsidRDefault="00B62961" w:rsidP="003618F1">
            <w:pPr>
              <w:pStyle w:val="a7"/>
              <w:numPr>
                <w:ilvl w:val="0"/>
                <w:numId w:val="184"/>
              </w:numPr>
              <w:tabs>
                <w:tab w:val="left" w:pos="182"/>
              </w:tabs>
              <w:jc w:val="both"/>
            </w:pPr>
            <w:r>
              <w:t>детская тематическая познавательная литература с иллюстрациями,</w:t>
            </w:r>
          </w:p>
          <w:p w14:paraId="71432948" w14:textId="77777777" w:rsidR="00B569FF" w:rsidRDefault="00B62961" w:rsidP="003618F1">
            <w:pPr>
              <w:pStyle w:val="a7"/>
              <w:numPr>
                <w:ilvl w:val="0"/>
                <w:numId w:val="184"/>
              </w:numPr>
              <w:tabs>
                <w:tab w:val="left" w:pos="182"/>
              </w:tabs>
              <w:jc w:val="both"/>
            </w:pPr>
            <w:r>
              <w:t>тематическое лото, домино,</w:t>
            </w:r>
          </w:p>
          <w:p w14:paraId="38939685" w14:textId="77777777" w:rsidR="00B569FF" w:rsidRDefault="00B62961" w:rsidP="003618F1">
            <w:pPr>
              <w:pStyle w:val="a7"/>
              <w:numPr>
                <w:ilvl w:val="0"/>
                <w:numId w:val="184"/>
              </w:numPr>
              <w:tabs>
                <w:tab w:val="left" w:pos="182"/>
              </w:tabs>
              <w:jc w:val="both"/>
            </w:pPr>
            <w:r>
              <w:t>природный (шишки, веточки, желуди, ракушки, камушки) и бросовый мате</w:t>
            </w:r>
            <w:r>
              <w:softHyphen/>
              <w:t>риал (крышки, коробочки),</w:t>
            </w:r>
          </w:p>
          <w:p w14:paraId="11024902" w14:textId="77777777" w:rsidR="00B569FF" w:rsidRDefault="00B62961" w:rsidP="003618F1">
            <w:pPr>
              <w:pStyle w:val="a7"/>
              <w:numPr>
                <w:ilvl w:val="0"/>
                <w:numId w:val="184"/>
              </w:numPr>
              <w:tabs>
                <w:tab w:val="left" w:pos="182"/>
              </w:tabs>
              <w:jc w:val="both"/>
            </w:pPr>
            <w:r>
              <w:t>лейки для полива комнатных расте</w:t>
            </w:r>
            <w:r>
              <w:softHyphen/>
              <w:t>ний (3 - 4),</w:t>
            </w:r>
          </w:p>
          <w:p w14:paraId="1FB7794A" w14:textId="77777777" w:rsidR="00B569FF" w:rsidRDefault="00B62961" w:rsidP="003618F1">
            <w:pPr>
              <w:pStyle w:val="a7"/>
              <w:numPr>
                <w:ilvl w:val="0"/>
                <w:numId w:val="184"/>
              </w:numPr>
              <w:tabs>
                <w:tab w:val="left" w:pos="182"/>
              </w:tabs>
              <w:jc w:val="both"/>
            </w:pPr>
            <w:r>
              <w:t>тазики для воды (1-2), тряпочки для прот</w:t>
            </w:r>
            <w:r w:rsidR="009160C2">
              <w:t>ирания листьев, палочки для рых</w:t>
            </w:r>
            <w:r>
              <w:t>ления, пульверизатор,</w:t>
            </w:r>
          </w:p>
          <w:p w14:paraId="5CB4E220" w14:textId="77777777" w:rsidR="00B569FF" w:rsidRDefault="00B62961" w:rsidP="003618F1">
            <w:pPr>
              <w:pStyle w:val="a7"/>
              <w:numPr>
                <w:ilvl w:val="0"/>
                <w:numId w:val="184"/>
              </w:numPr>
              <w:tabs>
                <w:tab w:val="left" w:pos="182"/>
              </w:tabs>
              <w:jc w:val="both"/>
            </w:pPr>
            <w:r>
              <w:t>ящи</w:t>
            </w:r>
            <w:r w:rsidR="009160C2">
              <w:t>ки и стаканчики для посадки рас</w:t>
            </w:r>
            <w:r>
              <w:t>сады.</w:t>
            </w:r>
          </w:p>
        </w:tc>
      </w:tr>
      <w:tr w:rsidR="00B569FF" w14:paraId="16717EB1" w14:textId="77777777">
        <w:trPr>
          <w:trHeight w:hRule="exact" w:val="9888"/>
          <w:jc w:val="center"/>
        </w:trPr>
        <w:tc>
          <w:tcPr>
            <w:tcW w:w="2098" w:type="dxa"/>
            <w:tcBorders>
              <w:top w:val="single" w:sz="4" w:space="0" w:color="auto"/>
              <w:left w:val="single" w:sz="4" w:space="0" w:color="auto"/>
              <w:bottom w:val="single" w:sz="4" w:space="0" w:color="auto"/>
            </w:tcBorders>
            <w:shd w:val="clear" w:color="auto" w:fill="auto"/>
          </w:tcPr>
          <w:p w14:paraId="0249A561" w14:textId="77777777" w:rsidR="00B569FF" w:rsidRDefault="00B62961">
            <w:pPr>
              <w:pStyle w:val="a7"/>
            </w:pPr>
            <w:r>
              <w:rPr>
                <w:b/>
                <w:bCs/>
              </w:rPr>
              <w:t>Образовательная деятельность в ходе режимных моментов:</w:t>
            </w:r>
          </w:p>
          <w:p w14:paraId="5E5A367B" w14:textId="77777777" w:rsidR="00B569FF" w:rsidRDefault="00B62961" w:rsidP="003618F1">
            <w:pPr>
              <w:pStyle w:val="a7"/>
              <w:numPr>
                <w:ilvl w:val="0"/>
                <w:numId w:val="185"/>
              </w:numPr>
              <w:tabs>
                <w:tab w:val="left" w:pos="168"/>
                <w:tab w:val="left" w:pos="274"/>
              </w:tabs>
            </w:pPr>
            <w:r>
              <w:t>Сенсорные этало</w:t>
            </w:r>
            <w:r>
              <w:softHyphen/>
              <w:t>ны и познаватель</w:t>
            </w:r>
            <w:r>
              <w:softHyphen/>
              <w:t>ные действия, -</w:t>
            </w:r>
            <w:r>
              <w:tab/>
              <w:t>Математические</w:t>
            </w:r>
          </w:p>
          <w:p w14:paraId="45E8E806" w14:textId="77777777" w:rsidR="00B569FF" w:rsidRDefault="00B62961">
            <w:pPr>
              <w:pStyle w:val="a7"/>
            </w:pPr>
            <w:r>
              <w:t>представления</w:t>
            </w:r>
          </w:p>
          <w:p w14:paraId="131A08C5" w14:textId="77777777" w:rsidR="00E5112B" w:rsidRDefault="00B62961" w:rsidP="003618F1">
            <w:pPr>
              <w:pStyle w:val="a7"/>
              <w:numPr>
                <w:ilvl w:val="0"/>
                <w:numId w:val="185"/>
              </w:numPr>
              <w:tabs>
                <w:tab w:val="left" w:pos="168"/>
              </w:tabs>
            </w:pPr>
            <w:r>
              <w:t xml:space="preserve">Окружающий мир </w:t>
            </w:r>
          </w:p>
          <w:p w14:paraId="68CF3831" w14:textId="77777777" w:rsidR="00B569FF" w:rsidRDefault="00B62961" w:rsidP="003618F1">
            <w:pPr>
              <w:pStyle w:val="a7"/>
              <w:numPr>
                <w:ilvl w:val="0"/>
                <w:numId w:val="185"/>
              </w:numPr>
              <w:tabs>
                <w:tab w:val="left" w:pos="168"/>
              </w:tabs>
            </w:pPr>
            <w:r>
              <w:t xml:space="preserve"> Природа</w:t>
            </w:r>
          </w:p>
        </w:tc>
        <w:tc>
          <w:tcPr>
            <w:tcW w:w="1987" w:type="dxa"/>
            <w:tcBorders>
              <w:top w:val="single" w:sz="4" w:space="0" w:color="auto"/>
              <w:left w:val="single" w:sz="4" w:space="0" w:color="auto"/>
              <w:bottom w:val="single" w:sz="4" w:space="0" w:color="auto"/>
            </w:tcBorders>
            <w:shd w:val="clear" w:color="auto" w:fill="auto"/>
          </w:tcPr>
          <w:p w14:paraId="70ABACB4" w14:textId="77777777" w:rsidR="00B569FF" w:rsidRDefault="00B62961">
            <w:pPr>
              <w:pStyle w:val="a7"/>
            </w:pPr>
            <w:r>
              <w:t>Фронтальный Подгрупповой Индивидуальный</w:t>
            </w:r>
          </w:p>
        </w:tc>
        <w:tc>
          <w:tcPr>
            <w:tcW w:w="2410" w:type="dxa"/>
            <w:tcBorders>
              <w:top w:val="single" w:sz="4" w:space="0" w:color="auto"/>
              <w:left w:val="single" w:sz="4" w:space="0" w:color="auto"/>
              <w:bottom w:val="single" w:sz="4" w:space="0" w:color="auto"/>
            </w:tcBorders>
            <w:shd w:val="clear" w:color="auto" w:fill="auto"/>
          </w:tcPr>
          <w:p w14:paraId="050D6DBB" w14:textId="77777777" w:rsidR="00B569FF" w:rsidRDefault="00B62961">
            <w:pPr>
              <w:pStyle w:val="a7"/>
              <w:tabs>
                <w:tab w:val="left" w:pos="1411"/>
              </w:tabs>
            </w:pPr>
            <w:r>
              <w:rPr>
                <w:b/>
                <w:bCs/>
              </w:rPr>
              <w:t>Наглядные</w:t>
            </w:r>
            <w:r>
              <w:rPr>
                <w:b/>
                <w:bCs/>
              </w:rPr>
              <w:tab/>
              <w:t>(инфор</w:t>
            </w:r>
            <w:r>
              <w:rPr>
                <w:b/>
                <w:bCs/>
              </w:rPr>
              <w:softHyphen/>
            </w:r>
          </w:p>
          <w:p w14:paraId="6F37479E" w14:textId="77777777" w:rsidR="00B569FF" w:rsidRDefault="00B62961">
            <w:pPr>
              <w:pStyle w:val="a7"/>
            </w:pPr>
            <w:r>
              <w:rPr>
                <w:b/>
                <w:bCs/>
              </w:rPr>
              <w:t>мационно</w:t>
            </w:r>
            <w:r>
              <w:rPr>
                <w:b/>
                <w:bCs/>
              </w:rPr>
              <w:softHyphen/>
              <w:t>рецептивный):</w:t>
            </w:r>
          </w:p>
          <w:p w14:paraId="36C36A71" w14:textId="77777777" w:rsidR="00B569FF" w:rsidRDefault="00B62961" w:rsidP="003618F1">
            <w:pPr>
              <w:pStyle w:val="a7"/>
              <w:numPr>
                <w:ilvl w:val="0"/>
                <w:numId w:val="186"/>
              </w:numPr>
              <w:tabs>
                <w:tab w:val="left" w:pos="187"/>
              </w:tabs>
            </w:pPr>
            <w:r>
              <w:t>рассматривание кар</w:t>
            </w:r>
            <w:r>
              <w:softHyphen/>
              <w:t>тин, иллюстраций,</w:t>
            </w:r>
          </w:p>
          <w:p w14:paraId="01D73637" w14:textId="77777777" w:rsidR="00B569FF" w:rsidRDefault="00B62961" w:rsidP="003618F1">
            <w:pPr>
              <w:pStyle w:val="a7"/>
              <w:numPr>
                <w:ilvl w:val="0"/>
                <w:numId w:val="186"/>
              </w:numPr>
              <w:tabs>
                <w:tab w:val="left" w:pos="187"/>
              </w:tabs>
            </w:pPr>
            <w:r>
              <w:t>показ образца,</w:t>
            </w:r>
          </w:p>
          <w:p w14:paraId="38478232" w14:textId="77777777" w:rsidR="00B569FF" w:rsidRDefault="00B62961" w:rsidP="003618F1">
            <w:pPr>
              <w:pStyle w:val="a7"/>
              <w:numPr>
                <w:ilvl w:val="0"/>
                <w:numId w:val="186"/>
              </w:numPr>
              <w:tabs>
                <w:tab w:val="left" w:pos="187"/>
              </w:tabs>
            </w:pPr>
            <w:r>
              <w:t>наблюдения.</w:t>
            </w:r>
          </w:p>
          <w:p w14:paraId="2A5A8412" w14:textId="77777777" w:rsidR="00B569FF" w:rsidRDefault="00B62961">
            <w:pPr>
              <w:pStyle w:val="a7"/>
              <w:tabs>
                <w:tab w:val="left" w:pos="1416"/>
              </w:tabs>
            </w:pPr>
            <w:r>
              <w:rPr>
                <w:b/>
                <w:bCs/>
              </w:rPr>
              <w:t>Словесные</w:t>
            </w:r>
            <w:r>
              <w:rPr>
                <w:b/>
                <w:bCs/>
              </w:rPr>
              <w:tab/>
              <w:t>(репро</w:t>
            </w:r>
            <w:r>
              <w:rPr>
                <w:b/>
                <w:bCs/>
              </w:rPr>
              <w:softHyphen/>
            </w:r>
          </w:p>
          <w:p w14:paraId="6D897117" w14:textId="77777777" w:rsidR="00B569FF" w:rsidRDefault="00B62961">
            <w:pPr>
              <w:pStyle w:val="a7"/>
            </w:pPr>
            <w:r>
              <w:rPr>
                <w:b/>
                <w:bCs/>
              </w:rPr>
              <w:t>дуктивный):</w:t>
            </w:r>
          </w:p>
          <w:p w14:paraId="4CC4754B" w14:textId="77777777" w:rsidR="00B569FF" w:rsidRDefault="00B62961" w:rsidP="003618F1">
            <w:pPr>
              <w:pStyle w:val="a7"/>
              <w:numPr>
                <w:ilvl w:val="0"/>
                <w:numId w:val="186"/>
              </w:numPr>
              <w:tabs>
                <w:tab w:val="left" w:pos="187"/>
              </w:tabs>
            </w:pPr>
            <w:r>
              <w:t>рассказ воспитателя,</w:t>
            </w:r>
          </w:p>
          <w:p w14:paraId="27D4947E" w14:textId="77777777" w:rsidR="00B569FF" w:rsidRDefault="00B62961" w:rsidP="003618F1">
            <w:pPr>
              <w:pStyle w:val="a7"/>
              <w:numPr>
                <w:ilvl w:val="0"/>
                <w:numId w:val="186"/>
              </w:numPr>
              <w:tabs>
                <w:tab w:val="left" w:pos="187"/>
              </w:tabs>
            </w:pPr>
            <w:r>
              <w:t>беседы,</w:t>
            </w:r>
          </w:p>
          <w:p w14:paraId="21515BE0" w14:textId="77777777" w:rsidR="00B569FF" w:rsidRDefault="00B62961" w:rsidP="003618F1">
            <w:pPr>
              <w:pStyle w:val="a7"/>
              <w:numPr>
                <w:ilvl w:val="0"/>
                <w:numId w:val="186"/>
              </w:numPr>
              <w:tabs>
                <w:tab w:val="left" w:pos="187"/>
              </w:tabs>
            </w:pPr>
            <w:r>
              <w:t>чтение художествен</w:t>
            </w:r>
            <w:r>
              <w:softHyphen/>
              <w:t>ной литературы,</w:t>
            </w:r>
          </w:p>
          <w:p w14:paraId="493E5965" w14:textId="77777777" w:rsidR="00B569FF" w:rsidRDefault="00B62961" w:rsidP="003618F1">
            <w:pPr>
              <w:pStyle w:val="a7"/>
              <w:numPr>
                <w:ilvl w:val="0"/>
                <w:numId w:val="186"/>
              </w:numPr>
              <w:tabs>
                <w:tab w:val="left" w:pos="187"/>
              </w:tabs>
            </w:pPr>
            <w:r>
              <w:t>отгадывание загадок, - составление расска</w:t>
            </w:r>
            <w:r>
              <w:softHyphen/>
              <w:t>зов с опорой на пред</w:t>
            </w:r>
            <w:r>
              <w:softHyphen/>
              <w:t>метную или предмет</w:t>
            </w:r>
            <w:r>
              <w:softHyphen/>
              <w:t>но-схематическую мо</w:t>
            </w:r>
            <w:r>
              <w:softHyphen/>
              <w:t>дель.</w:t>
            </w:r>
          </w:p>
          <w:p w14:paraId="77F85A4B" w14:textId="77777777" w:rsidR="00B569FF" w:rsidRDefault="00B62961">
            <w:pPr>
              <w:pStyle w:val="a7"/>
            </w:pPr>
            <w:r>
              <w:rPr>
                <w:b/>
                <w:bCs/>
              </w:rPr>
              <w:t>Практические:</w:t>
            </w:r>
          </w:p>
          <w:p w14:paraId="0DACF0F3" w14:textId="77777777" w:rsidR="00B569FF" w:rsidRDefault="00B62961" w:rsidP="003618F1">
            <w:pPr>
              <w:pStyle w:val="a7"/>
              <w:numPr>
                <w:ilvl w:val="0"/>
                <w:numId w:val="186"/>
              </w:numPr>
              <w:tabs>
                <w:tab w:val="left" w:pos="187"/>
              </w:tabs>
            </w:pPr>
            <w:r>
              <w:t>дидактические игры,</w:t>
            </w:r>
          </w:p>
          <w:p w14:paraId="3EA45DF0" w14:textId="77777777" w:rsidR="00B569FF" w:rsidRDefault="00B62961" w:rsidP="003618F1">
            <w:pPr>
              <w:pStyle w:val="a7"/>
              <w:numPr>
                <w:ilvl w:val="0"/>
                <w:numId w:val="186"/>
              </w:numPr>
              <w:tabs>
                <w:tab w:val="left" w:pos="187"/>
              </w:tabs>
            </w:pPr>
            <w:r>
              <w:t>игровые упражнения, - игровые проблемные ситуации,</w:t>
            </w:r>
          </w:p>
          <w:p w14:paraId="42B49ADA" w14:textId="77777777" w:rsidR="00B569FF" w:rsidRDefault="00B62961" w:rsidP="003618F1">
            <w:pPr>
              <w:pStyle w:val="a7"/>
              <w:numPr>
                <w:ilvl w:val="0"/>
                <w:numId w:val="186"/>
              </w:numPr>
              <w:tabs>
                <w:tab w:val="left" w:pos="187"/>
              </w:tabs>
            </w:pPr>
            <w:r>
              <w:t>коллекционирование.</w:t>
            </w:r>
          </w:p>
          <w:p w14:paraId="25A56ECB" w14:textId="77777777" w:rsidR="00B569FF" w:rsidRDefault="00B62961">
            <w:pPr>
              <w:pStyle w:val="a7"/>
            </w:pPr>
            <w:r>
              <w:rPr>
                <w:b/>
                <w:bCs/>
              </w:rPr>
              <w:t>Репродуктивный:</w:t>
            </w:r>
          </w:p>
          <w:p w14:paraId="5698342B" w14:textId="77777777" w:rsidR="00B569FF" w:rsidRDefault="00B62961" w:rsidP="003618F1">
            <w:pPr>
              <w:pStyle w:val="a7"/>
              <w:numPr>
                <w:ilvl w:val="0"/>
                <w:numId w:val="186"/>
              </w:numPr>
              <w:tabs>
                <w:tab w:val="left" w:pos="187"/>
              </w:tabs>
            </w:pPr>
            <w:r>
              <w:t>упражнения на осно</w:t>
            </w:r>
            <w:r>
              <w:softHyphen/>
              <w:t>ве образца педагога.</w:t>
            </w:r>
          </w:p>
          <w:p w14:paraId="281627F8" w14:textId="77777777" w:rsidR="00B569FF" w:rsidRDefault="00B62961">
            <w:pPr>
              <w:pStyle w:val="a7"/>
              <w:tabs>
                <w:tab w:val="left" w:pos="907"/>
              </w:tabs>
            </w:pPr>
            <w:r>
              <w:rPr>
                <w:b/>
                <w:bCs/>
              </w:rPr>
              <w:t>Метод</w:t>
            </w:r>
            <w:r>
              <w:rPr>
                <w:b/>
                <w:bCs/>
              </w:rPr>
              <w:tab/>
              <w:t>проблемного</w:t>
            </w:r>
          </w:p>
          <w:p w14:paraId="75082078" w14:textId="77777777" w:rsidR="00B569FF" w:rsidRDefault="00B62961">
            <w:pPr>
              <w:pStyle w:val="a7"/>
            </w:pPr>
            <w:r>
              <w:rPr>
                <w:b/>
                <w:bCs/>
              </w:rPr>
              <w:t>изложения:</w:t>
            </w:r>
          </w:p>
          <w:p w14:paraId="53D29174" w14:textId="77777777" w:rsidR="00B569FF" w:rsidRDefault="00B62961" w:rsidP="003618F1">
            <w:pPr>
              <w:pStyle w:val="a7"/>
              <w:numPr>
                <w:ilvl w:val="0"/>
                <w:numId w:val="186"/>
              </w:numPr>
              <w:tabs>
                <w:tab w:val="left" w:pos="187"/>
                <w:tab w:val="left" w:pos="1397"/>
              </w:tabs>
            </w:pPr>
            <w:r>
              <w:t>решение</w:t>
            </w:r>
            <w:r>
              <w:tab/>
              <w:t>игровых</w:t>
            </w:r>
          </w:p>
          <w:p w14:paraId="502304B4" w14:textId="77777777" w:rsidR="00B569FF" w:rsidRDefault="00B62961">
            <w:pPr>
              <w:pStyle w:val="a7"/>
            </w:pPr>
            <w:r>
              <w:t xml:space="preserve">проблемных ситуаций. </w:t>
            </w:r>
            <w:r>
              <w:rPr>
                <w:b/>
                <w:bCs/>
              </w:rPr>
              <w:t>Эвристический ме</w:t>
            </w:r>
            <w:r>
              <w:rPr>
                <w:b/>
                <w:bCs/>
              </w:rPr>
              <w:softHyphen/>
              <w:t>тод:</w:t>
            </w:r>
          </w:p>
          <w:p w14:paraId="6A784701" w14:textId="77777777" w:rsidR="00B569FF" w:rsidRDefault="00B62961" w:rsidP="003618F1">
            <w:pPr>
              <w:pStyle w:val="a7"/>
              <w:numPr>
                <w:ilvl w:val="0"/>
                <w:numId w:val="186"/>
              </w:numPr>
              <w:tabs>
                <w:tab w:val="left" w:pos="187"/>
              </w:tabs>
            </w:pPr>
            <w:r>
              <w:t>решение проблемных ситуаций: применение представлений в но</w:t>
            </w:r>
            <w:r>
              <w:softHyphen/>
              <w:t>вых условиях).</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2348D47F" w14:textId="77777777" w:rsidR="00B569FF" w:rsidRDefault="00B62961">
            <w:pPr>
              <w:pStyle w:val="a7"/>
              <w:jc w:val="both"/>
            </w:pPr>
            <w:r>
              <w:rPr>
                <w:b/>
                <w:bCs/>
              </w:rPr>
              <w:t>Сенсорные эталоны и познаватель</w:t>
            </w:r>
            <w:r>
              <w:rPr>
                <w:b/>
                <w:bCs/>
              </w:rPr>
              <w:softHyphen/>
              <w:t>ные действия:</w:t>
            </w:r>
          </w:p>
          <w:p w14:paraId="3C0CCB87" w14:textId="77777777" w:rsidR="00B569FF" w:rsidRDefault="00B62961" w:rsidP="003618F1">
            <w:pPr>
              <w:pStyle w:val="a7"/>
              <w:numPr>
                <w:ilvl w:val="0"/>
                <w:numId w:val="187"/>
              </w:numPr>
              <w:tabs>
                <w:tab w:val="left" w:pos="187"/>
              </w:tabs>
              <w:jc w:val="both"/>
            </w:pPr>
            <w:r>
              <w:t>образцы материалов (дерево, пласт</w:t>
            </w:r>
            <w:r>
              <w:softHyphen/>
              <w:t>масса),</w:t>
            </w:r>
          </w:p>
          <w:p w14:paraId="51E8C725" w14:textId="77777777" w:rsidR="00B569FF" w:rsidRDefault="00B62961" w:rsidP="003618F1">
            <w:pPr>
              <w:pStyle w:val="a7"/>
              <w:numPr>
                <w:ilvl w:val="0"/>
                <w:numId w:val="187"/>
              </w:numPr>
              <w:tabs>
                <w:tab w:val="left" w:pos="187"/>
              </w:tabs>
              <w:jc w:val="both"/>
            </w:pPr>
            <w:r>
              <w:t>коробка с бросовым материалом: лоскутки разных тканей, ленточки разной длины и ширины и т.д.,</w:t>
            </w:r>
          </w:p>
          <w:p w14:paraId="6A2CACC2" w14:textId="77777777" w:rsidR="00B569FF" w:rsidRDefault="00B62961" w:rsidP="003618F1">
            <w:pPr>
              <w:pStyle w:val="a7"/>
              <w:numPr>
                <w:ilvl w:val="0"/>
                <w:numId w:val="187"/>
              </w:numPr>
              <w:tabs>
                <w:tab w:val="left" w:pos="187"/>
              </w:tabs>
              <w:jc w:val="both"/>
            </w:pPr>
            <w:r>
              <w:t>наборы для экспериментирования с песком и водой,</w:t>
            </w:r>
          </w:p>
          <w:p w14:paraId="4EEC71E8" w14:textId="77777777" w:rsidR="00B569FF" w:rsidRDefault="00B62961" w:rsidP="003618F1">
            <w:pPr>
              <w:pStyle w:val="a7"/>
              <w:numPr>
                <w:ilvl w:val="0"/>
                <w:numId w:val="187"/>
              </w:numPr>
              <w:tabs>
                <w:tab w:val="left" w:pos="187"/>
              </w:tabs>
              <w:jc w:val="both"/>
            </w:pPr>
            <w:r>
              <w:t>схемы экспериментов,</w:t>
            </w:r>
          </w:p>
          <w:p w14:paraId="5FDAAC8B" w14:textId="77777777" w:rsidR="00B569FF" w:rsidRDefault="00B62961" w:rsidP="003618F1">
            <w:pPr>
              <w:pStyle w:val="a7"/>
              <w:numPr>
                <w:ilvl w:val="0"/>
                <w:numId w:val="187"/>
              </w:numPr>
              <w:tabs>
                <w:tab w:val="left" w:pos="187"/>
              </w:tabs>
              <w:jc w:val="both"/>
            </w:pPr>
            <w:r>
              <w:t>игровое пособие «Я познаю мир» (схемы «Имена признаков»).</w:t>
            </w:r>
          </w:p>
          <w:p w14:paraId="631A3379" w14:textId="77777777" w:rsidR="00B569FF" w:rsidRDefault="00B62961">
            <w:pPr>
              <w:pStyle w:val="a7"/>
              <w:jc w:val="both"/>
            </w:pPr>
            <w:r>
              <w:rPr>
                <w:b/>
                <w:bCs/>
              </w:rPr>
              <w:t>Математические представления:</w:t>
            </w:r>
          </w:p>
          <w:p w14:paraId="7F35A722" w14:textId="77777777" w:rsidR="00B569FF" w:rsidRDefault="00B62961" w:rsidP="003618F1">
            <w:pPr>
              <w:pStyle w:val="a7"/>
              <w:numPr>
                <w:ilvl w:val="0"/>
                <w:numId w:val="187"/>
              </w:numPr>
              <w:tabs>
                <w:tab w:val="left" w:pos="187"/>
              </w:tabs>
            </w:pPr>
            <w:r>
              <w:t>разнообразный счетный материал,</w:t>
            </w:r>
          </w:p>
          <w:p w14:paraId="4859BF0F" w14:textId="77777777" w:rsidR="00B569FF" w:rsidRDefault="00B62961" w:rsidP="003618F1">
            <w:pPr>
              <w:pStyle w:val="a7"/>
              <w:numPr>
                <w:ilvl w:val="0"/>
                <w:numId w:val="187"/>
              </w:numPr>
              <w:tabs>
                <w:tab w:val="left" w:pos="187"/>
              </w:tabs>
            </w:pPr>
            <w:r>
              <w:t>наборное полотно,</w:t>
            </w:r>
          </w:p>
          <w:p w14:paraId="36037818" w14:textId="77777777" w:rsidR="00B569FF" w:rsidRDefault="00B62961" w:rsidP="003618F1">
            <w:pPr>
              <w:pStyle w:val="a7"/>
              <w:numPr>
                <w:ilvl w:val="0"/>
                <w:numId w:val="187"/>
              </w:numPr>
              <w:tabs>
                <w:tab w:val="left" w:pos="187"/>
              </w:tabs>
              <w:jc w:val="both"/>
            </w:pPr>
            <w:r>
              <w:t>набор геометрических фигур для группировки по цвету, форме, вели</w:t>
            </w:r>
            <w:r>
              <w:softHyphen/>
              <w:t>чине (7 форм, цветов и размеров),</w:t>
            </w:r>
          </w:p>
          <w:p w14:paraId="3E22FBCC" w14:textId="77777777" w:rsidR="00B569FF" w:rsidRDefault="00B62961" w:rsidP="003618F1">
            <w:pPr>
              <w:pStyle w:val="a7"/>
              <w:numPr>
                <w:ilvl w:val="0"/>
                <w:numId w:val="187"/>
              </w:numPr>
              <w:tabs>
                <w:tab w:val="left" w:pos="187"/>
              </w:tabs>
              <w:jc w:val="both"/>
            </w:pPr>
            <w:r>
              <w:t>набор объемных геометрических тел (разного цвета и величины),</w:t>
            </w:r>
          </w:p>
          <w:p w14:paraId="5F229B19" w14:textId="77777777" w:rsidR="00B569FF" w:rsidRDefault="00B62961" w:rsidP="003618F1">
            <w:pPr>
              <w:pStyle w:val="a7"/>
              <w:numPr>
                <w:ilvl w:val="0"/>
                <w:numId w:val="187"/>
              </w:numPr>
              <w:tabs>
                <w:tab w:val="left" w:pos="187"/>
              </w:tabs>
              <w:jc w:val="both"/>
            </w:pPr>
            <w:r>
              <w:t>доски-вкладыши (с основными фор</w:t>
            </w:r>
            <w:r>
              <w:softHyphen/>
              <w:t>мами, составными из 4-5 частей),</w:t>
            </w:r>
          </w:p>
          <w:p w14:paraId="4DA4EDB1" w14:textId="77777777" w:rsidR="00B569FF" w:rsidRDefault="00B62961" w:rsidP="003618F1">
            <w:pPr>
              <w:pStyle w:val="a7"/>
              <w:numPr>
                <w:ilvl w:val="0"/>
                <w:numId w:val="187"/>
              </w:numPr>
              <w:tabs>
                <w:tab w:val="left" w:pos="187"/>
              </w:tabs>
              <w:jc w:val="both"/>
            </w:pPr>
            <w:r>
              <w:t>наборы для сериации по величине (6</w:t>
            </w:r>
            <w:r>
              <w:softHyphen/>
              <w:t>8 элементов),</w:t>
            </w:r>
          </w:p>
          <w:p w14:paraId="4B3F7073" w14:textId="77777777" w:rsidR="00B569FF" w:rsidRDefault="00B62961" w:rsidP="003618F1">
            <w:pPr>
              <w:pStyle w:val="a7"/>
              <w:numPr>
                <w:ilvl w:val="0"/>
                <w:numId w:val="187"/>
              </w:numPr>
              <w:tabs>
                <w:tab w:val="left" w:pos="187"/>
              </w:tabs>
              <w:jc w:val="both"/>
            </w:pPr>
            <w:r>
              <w:t>набор плоскостных геометрических фигур для составления изображений по графическим образцам (из 4-6 элемен</w:t>
            </w:r>
            <w:r>
              <w:softHyphen/>
              <w:t>тов),</w:t>
            </w:r>
          </w:p>
          <w:p w14:paraId="5BC9BAC0" w14:textId="77777777" w:rsidR="00B569FF" w:rsidRDefault="00B62961" w:rsidP="003618F1">
            <w:pPr>
              <w:pStyle w:val="a7"/>
              <w:numPr>
                <w:ilvl w:val="0"/>
                <w:numId w:val="187"/>
              </w:numPr>
              <w:tabs>
                <w:tab w:val="left" w:pos="187"/>
              </w:tabs>
              <w:jc w:val="both"/>
            </w:pPr>
            <w:r>
              <w:t>мозаика разных форм и цвета (мел</w:t>
            </w:r>
            <w:r>
              <w:softHyphen/>
              <w:t>кая) с графическими образцами,</w:t>
            </w:r>
          </w:p>
          <w:p w14:paraId="650E42D2" w14:textId="77777777" w:rsidR="00B569FF" w:rsidRDefault="00B62961" w:rsidP="003618F1">
            <w:pPr>
              <w:pStyle w:val="a7"/>
              <w:numPr>
                <w:ilvl w:val="0"/>
                <w:numId w:val="187"/>
              </w:numPr>
              <w:tabs>
                <w:tab w:val="left" w:pos="187"/>
              </w:tabs>
              <w:jc w:val="both"/>
            </w:pPr>
            <w:r>
              <w:t>игра «Чудесный мешочек» с набором объемных тел (6-8 элементов),</w:t>
            </w:r>
          </w:p>
          <w:p w14:paraId="6F2661C8" w14:textId="77777777" w:rsidR="00B569FF" w:rsidRDefault="00B62961" w:rsidP="003618F1">
            <w:pPr>
              <w:pStyle w:val="a7"/>
              <w:numPr>
                <w:ilvl w:val="0"/>
                <w:numId w:val="187"/>
              </w:numPr>
              <w:tabs>
                <w:tab w:val="left" w:pos="187"/>
              </w:tabs>
              <w:jc w:val="both"/>
            </w:pPr>
            <w:r>
              <w:t>часы с циферблатом и стрелками,</w:t>
            </w:r>
          </w:p>
          <w:p w14:paraId="2E821A49" w14:textId="77777777" w:rsidR="00B569FF" w:rsidRDefault="00B62961" w:rsidP="003618F1">
            <w:pPr>
              <w:pStyle w:val="a7"/>
              <w:numPr>
                <w:ilvl w:val="0"/>
                <w:numId w:val="187"/>
              </w:numPr>
              <w:tabs>
                <w:tab w:val="left" w:pos="187"/>
              </w:tabs>
              <w:jc w:val="both"/>
            </w:pPr>
            <w:r>
              <w:t>счеты,</w:t>
            </w:r>
          </w:p>
          <w:p w14:paraId="50373A43" w14:textId="77777777" w:rsidR="00B569FF" w:rsidRDefault="00B62961" w:rsidP="003618F1">
            <w:pPr>
              <w:pStyle w:val="a7"/>
              <w:numPr>
                <w:ilvl w:val="0"/>
                <w:numId w:val="187"/>
              </w:numPr>
              <w:tabs>
                <w:tab w:val="left" w:pos="187"/>
                <w:tab w:val="left" w:pos="442"/>
                <w:tab w:val="left" w:pos="2942"/>
              </w:tabs>
              <w:jc w:val="both"/>
            </w:pPr>
            <w:r>
              <w:t>игрушки-головоломки</w:t>
            </w:r>
            <w:r>
              <w:tab/>
              <w:t>(сборно</w:t>
            </w:r>
            <w:r>
              <w:softHyphen/>
            </w:r>
          </w:p>
          <w:p w14:paraId="71C2EAB6" w14:textId="77777777" w:rsidR="00B569FF" w:rsidRDefault="00B62961">
            <w:pPr>
              <w:pStyle w:val="a7"/>
              <w:jc w:val="both"/>
            </w:pPr>
            <w:r>
              <w:t>разборные из 4-5 элементов),</w:t>
            </w:r>
          </w:p>
          <w:p w14:paraId="5DB3482B" w14:textId="77777777" w:rsidR="00B569FF" w:rsidRDefault="00B62961" w:rsidP="003618F1">
            <w:pPr>
              <w:pStyle w:val="a7"/>
              <w:numPr>
                <w:ilvl w:val="0"/>
                <w:numId w:val="187"/>
              </w:numPr>
              <w:tabs>
                <w:tab w:val="left" w:pos="187"/>
              </w:tabs>
              <w:jc w:val="both"/>
            </w:pPr>
            <w:r>
              <w:t>головоломки-лабиринты,</w:t>
            </w:r>
          </w:p>
          <w:p w14:paraId="41E483CB" w14:textId="77777777" w:rsidR="00B569FF" w:rsidRDefault="00B62961" w:rsidP="003618F1">
            <w:pPr>
              <w:pStyle w:val="a7"/>
              <w:numPr>
                <w:ilvl w:val="0"/>
                <w:numId w:val="187"/>
              </w:numPr>
              <w:tabs>
                <w:tab w:val="left" w:pos="187"/>
              </w:tabs>
              <w:jc w:val="both"/>
            </w:pPr>
            <w:r>
              <w:t>набор кубиков с цифрами (от 1 до 5),</w:t>
            </w:r>
          </w:p>
          <w:p w14:paraId="76A0EB58" w14:textId="77777777" w:rsidR="00B569FF" w:rsidRDefault="00B62961" w:rsidP="003618F1">
            <w:pPr>
              <w:pStyle w:val="a7"/>
              <w:numPr>
                <w:ilvl w:val="0"/>
                <w:numId w:val="187"/>
              </w:numPr>
              <w:tabs>
                <w:tab w:val="left" w:pos="187"/>
              </w:tabs>
              <w:jc w:val="both"/>
            </w:pPr>
            <w:r>
              <w:t>набор карточек с изображением коли-</w:t>
            </w:r>
          </w:p>
        </w:tc>
      </w:tr>
    </w:tbl>
    <w:p w14:paraId="1B15F92F"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39DB4435" w14:textId="77777777">
        <w:trPr>
          <w:trHeight w:hRule="exact" w:val="14698"/>
          <w:jc w:val="center"/>
        </w:trPr>
        <w:tc>
          <w:tcPr>
            <w:tcW w:w="2098" w:type="dxa"/>
            <w:tcBorders>
              <w:top w:val="single" w:sz="4" w:space="0" w:color="auto"/>
              <w:left w:val="single" w:sz="4" w:space="0" w:color="auto"/>
              <w:bottom w:val="single" w:sz="4" w:space="0" w:color="auto"/>
            </w:tcBorders>
            <w:shd w:val="clear" w:color="auto" w:fill="auto"/>
          </w:tcPr>
          <w:p w14:paraId="35055259" w14:textId="77777777" w:rsidR="00B569FF" w:rsidRDefault="00B569FF">
            <w:pPr>
              <w:rPr>
                <w:sz w:val="10"/>
                <w:szCs w:val="10"/>
              </w:rPr>
            </w:pPr>
          </w:p>
        </w:tc>
        <w:tc>
          <w:tcPr>
            <w:tcW w:w="1987" w:type="dxa"/>
            <w:tcBorders>
              <w:top w:val="single" w:sz="4" w:space="0" w:color="auto"/>
              <w:left w:val="single" w:sz="4" w:space="0" w:color="auto"/>
              <w:bottom w:val="single" w:sz="4" w:space="0" w:color="auto"/>
            </w:tcBorders>
            <w:shd w:val="clear" w:color="auto" w:fill="auto"/>
          </w:tcPr>
          <w:p w14:paraId="2834E4BE" w14:textId="77777777" w:rsidR="00B569FF" w:rsidRDefault="00B569FF">
            <w:pPr>
              <w:rPr>
                <w:sz w:val="10"/>
                <w:szCs w:val="10"/>
              </w:rPr>
            </w:pPr>
          </w:p>
        </w:tc>
        <w:tc>
          <w:tcPr>
            <w:tcW w:w="2410" w:type="dxa"/>
            <w:tcBorders>
              <w:top w:val="single" w:sz="4" w:space="0" w:color="auto"/>
              <w:left w:val="single" w:sz="4" w:space="0" w:color="auto"/>
              <w:bottom w:val="single" w:sz="4" w:space="0" w:color="auto"/>
            </w:tcBorders>
            <w:shd w:val="clear" w:color="auto" w:fill="auto"/>
          </w:tcPr>
          <w:p w14:paraId="103820A6" w14:textId="77777777" w:rsidR="00B569FF" w:rsidRDefault="00B569FF">
            <w:pPr>
              <w:rPr>
                <w:sz w:val="10"/>
                <w:szCs w:val="10"/>
              </w:rPr>
            </w:pP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544928B1" w14:textId="77777777" w:rsidR="00B569FF" w:rsidRDefault="00B62961">
            <w:pPr>
              <w:pStyle w:val="a7"/>
            </w:pPr>
            <w:r>
              <w:t>чества предметов (от 1 до 5) и цифр, - набор карточек-цифр (от 1 до 5), - набор магнитных цифр (от 1 до 5), - магнитная доска,</w:t>
            </w:r>
          </w:p>
          <w:p w14:paraId="15AAE479" w14:textId="77777777" w:rsidR="00B569FF" w:rsidRDefault="00B62961" w:rsidP="003618F1">
            <w:pPr>
              <w:pStyle w:val="a7"/>
              <w:numPr>
                <w:ilvl w:val="0"/>
                <w:numId w:val="188"/>
              </w:numPr>
              <w:tabs>
                <w:tab w:val="left" w:pos="240"/>
              </w:tabs>
              <w:jc w:val="both"/>
            </w:pPr>
            <w:r>
              <w:t>наборы предметных картинок для группировки (по 8-10 в каждой группе - животные, птицы, рыбы, насекомые, деревья, растения, продукты питания, одежда, посуда, мебель, здания, транс</w:t>
            </w:r>
            <w:r>
              <w:softHyphen/>
              <w:t>порт, профессии, предметы обихода, игрушки),</w:t>
            </w:r>
          </w:p>
          <w:p w14:paraId="580BA516" w14:textId="77777777" w:rsidR="00B569FF" w:rsidRDefault="00B62961" w:rsidP="003618F1">
            <w:pPr>
              <w:pStyle w:val="a7"/>
              <w:numPr>
                <w:ilvl w:val="0"/>
                <w:numId w:val="188"/>
              </w:numPr>
              <w:tabs>
                <w:tab w:val="left" w:pos="240"/>
              </w:tabs>
              <w:jc w:val="both"/>
            </w:pPr>
            <w:r>
              <w:t>наборы предметных картинок для группировки по разным признакам (цвет, величина, форма, назначение и т.д.),</w:t>
            </w:r>
          </w:p>
          <w:p w14:paraId="51C9207F" w14:textId="77777777" w:rsidR="00B569FF" w:rsidRDefault="00B62961" w:rsidP="003618F1">
            <w:pPr>
              <w:pStyle w:val="a7"/>
              <w:numPr>
                <w:ilvl w:val="0"/>
                <w:numId w:val="188"/>
              </w:numPr>
              <w:tabs>
                <w:tab w:val="left" w:pos="240"/>
              </w:tabs>
              <w:jc w:val="both"/>
            </w:pPr>
            <w:r>
              <w:t>наборы парных картинок типа «лото» из 6-8 частей (той же тематики),</w:t>
            </w:r>
          </w:p>
          <w:p w14:paraId="2BF08A5F" w14:textId="77777777" w:rsidR="00E5112B" w:rsidRDefault="00B62961" w:rsidP="003618F1">
            <w:pPr>
              <w:pStyle w:val="a7"/>
              <w:numPr>
                <w:ilvl w:val="0"/>
                <w:numId w:val="188"/>
              </w:numPr>
              <w:tabs>
                <w:tab w:val="left" w:pos="240"/>
              </w:tabs>
              <w:jc w:val="both"/>
            </w:pPr>
            <w:r>
              <w:t>наборы парных картинок на соотне</w:t>
            </w:r>
            <w:r>
              <w:softHyphen/>
              <w:t xml:space="preserve">сение (сравнение): найди отличия (по внешнему виду), ошибки (по смыслу), </w:t>
            </w:r>
          </w:p>
          <w:p w14:paraId="45F91702" w14:textId="77777777" w:rsidR="00B569FF" w:rsidRDefault="00B62961" w:rsidP="003618F1">
            <w:pPr>
              <w:pStyle w:val="a7"/>
              <w:numPr>
                <w:ilvl w:val="0"/>
                <w:numId w:val="188"/>
              </w:numPr>
              <w:tabs>
                <w:tab w:val="left" w:pos="240"/>
              </w:tabs>
              <w:jc w:val="both"/>
            </w:pPr>
            <w:r>
              <w:t xml:space="preserve"> складные кубики с предметными каринками из 6-8 частей,</w:t>
            </w:r>
          </w:p>
          <w:p w14:paraId="7FF47FEA" w14:textId="77777777" w:rsidR="00B569FF" w:rsidRDefault="00B62961" w:rsidP="003618F1">
            <w:pPr>
              <w:pStyle w:val="a7"/>
              <w:numPr>
                <w:ilvl w:val="0"/>
                <w:numId w:val="188"/>
              </w:numPr>
              <w:tabs>
                <w:tab w:val="left" w:pos="240"/>
              </w:tabs>
              <w:jc w:val="both"/>
            </w:pPr>
            <w:r>
              <w:t>разрезные сюжетные и контурные картинки (6-8 частей),</w:t>
            </w:r>
          </w:p>
          <w:p w14:paraId="61DC2C31" w14:textId="77777777" w:rsidR="00B569FF" w:rsidRDefault="00B62961" w:rsidP="003618F1">
            <w:pPr>
              <w:pStyle w:val="a7"/>
              <w:numPr>
                <w:ilvl w:val="0"/>
                <w:numId w:val="188"/>
              </w:numPr>
              <w:tabs>
                <w:tab w:val="left" w:pos="240"/>
              </w:tabs>
              <w:jc w:val="both"/>
            </w:pPr>
            <w:r>
              <w:t>графические головоломки (лабирин</w:t>
            </w:r>
            <w:r>
              <w:softHyphen/>
              <w:t>ты, схемы, маршруты).</w:t>
            </w:r>
          </w:p>
          <w:p w14:paraId="56983B20" w14:textId="77777777" w:rsidR="00B569FF" w:rsidRDefault="00B62961">
            <w:pPr>
              <w:pStyle w:val="a7"/>
              <w:jc w:val="both"/>
            </w:pPr>
            <w:r>
              <w:rPr>
                <w:b/>
                <w:bCs/>
              </w:rPr>
              <w:t>Окружающий мир:</w:t>
            </w:r>
          </w:p>
          <w:p w14:paraId="292126F9" w14:textId="77777777" w:rsidR="00B569FF" w:rsidRDefault="00B62961" w:rsidP="003618F1">
            <w:pPr>
              <w:pStyle w:val="a7"/>
              <w:numPr>
                <w:ilvl w:val="0"/>
                <w:numId w:val="188"/>
              </w:numPr>
              <w:tabs>
                <w:tab w:val="left" w:pos="240"/>
                <w:tab w:val="left" w:pos="466"/>
                <w:tab w:val="left" w:pos="2270"/>
                <w:tab w:val="left" w:pos="3206"/>
              </w:tabs>
              <w:jc w:val="both"/>
            </w:pPr>
            <w:r>
              <w:t>дидактические</w:t>
            </w:r>
            <w:r>
              <w:tab/>
              <w:t>игры:</w:t>
            </w:r>
            <w:r>
              <w:tab/>
              <w:t>игры-</w:t>
            </w:r>
          </w:p>
          <w:p w14:paraId="77E0EAF5" w14:textId="77777777" w:rsidR="00B569FF" w:rsidRDefault="00B62961">
            <w:pPr>
              <w:pStyle w:val="a7"/>
              <w:jc w:val="both"/>
            </w:pPr>
            <w:r>
              <w:t>определения «Что лишнее», Нам игрушки принесли», «Петрушка в спортивной форме» и др.; игры-описания «Назови предмет», «Определи место для предмета», «Расскажи Незнайке о любимых предметах» и др.; игры- раскладки «Чудесный мешочек», «Помоги Незнайке», «Куда что положить?» и др.; игры-эксперименты «Незнайкин клад», «Дерево умеет плавать» и др.;</w:t>
            </w:r>
          </w:p>
          <w:p w14:paraId="0AA2A44E" w14:textId="77777777" w:rsidR="00B569FF" w:rsidRDefault="00B62961" w:rsidP="003618F1">
            <w:pPr>
              <w:pStyle w:val="a7"/>
              <w:numPr>
                <w:ilvl w:val="0"/>
                <w:numId w:val="188"/>
              </w:numPr>
              <w:tabs>
                <w:tab w:val="left" w:pos="240"/>
              </w:tabs>
              <w:jc w:val="both"/>
            </w:pPr>
            <w:r>
              <w:t>схемы-алгоритмы для составления описательных рассказов об объектах окружающего мира;</w:t>
            </w:r>
          </w:p>
          <w:p w14:paraId="1C85FC03" w14:textId="77777777" w:rsidR="00B569FF" w:rsidRDefault="00B62961" w:rsidP="003618F1">
            <w:pPr>
              <w:pStyle w:val="a7"/>
              <w:numPr>
                <w:ilvl w:val="0"/>
                <w:numId w:val="188"/>
              </w:numPr>
              <w:tabs>
                <w:tab w:val="left" w:pos="240"/>
              </w:tabs>
              <w:jc w:val="both"/>
            </w:pPr>
            <w:r>
              <w:t>наборы тематических предметных картинок («Предметы одежды», «Мебель», «Транспорт», «Инструменты», «Орудия труда», «Растения», «Животные», «Спортивный инвентарь» и др.);</w:t>
            </w:r>
          </w:p>
          <w:p w14:paraId="5B21B0FE" w14:textId="77777777" w:rsidR="00B569FF" w:rsidRDefault="00B62961" w:rsidP="003618F1">
            <w:pPr>
              <w:pStyle w:val="a7"/>
              <w:numPr>
                <w:ilvl w:val="0"/>
                <w:numId w:val="188"/>
              </w:numPr>
              <w:tabs>
                <w:tab w:val="left" w:pos="240"/>
              </w:tabs>
              <w:jc w:val="both"/>
            </w:pPr>
            <w:r>
              <w:t>предметные и сюжетные картинки с изображением профессий людей;</w:t>
            </w:r>
          </w:p>
          <w:p w14:paraId="368FD910" w14:textId="77777777" w:rsidR="00B569FF" w:rsidRDefault="00B62961" w:rsidP="003618F1">
            <w:pPr>
              <w:pStyle w:val="a7"/>
              <w:numPr>
                <w:ilvl w:val="0"/>
                <w:numId w:val="188"/>
              </w:numPr>
              <w:tabs>
                <w:tab w:val="left" w:pos="240"/>
              </w:tabs>
              <w:jc w:val="both"/>
            </w:pPr>
            <w:r>
              <w:t>фотоальбомы «Моя семья», «Дом, в котором я живу», «Наш детский сад», «Мой город»;</w:t>
            </w:r>
          </w:p>
          <w:p w14:paraId="47871E04" w14:textId="77777777" w:rsidR="00B569FF" w:rsidRDefault="00B62961" w:rsidP="003618F1">
            <w:pPr>
              <w:pStyle w:val="a7"/>
              <w:numPr>
                <w:ilvl w:val="0"/>
                <w:numId w:val="188"/>
              </w:numPr>
              <w:tabs>
                <w:tab w:val="left" w:pos="240"/>
              </w:tabs>
              <w:jc w:val="both"/>
            </w:pPr>
            <w:r>
              <w:t>схемы-символы «Природный и руко</w:t>
            </w:r>
            <w:r>
              <w:softHyphen/>
              <w:t>творный мир», предметные картинки с изображением объектов природного и рукотворного мира;</w:t>
            </w:r>
          </w:p>
          <w:p w14:paraId="25976C2D" w14:textId="77777777" w:rsidR="00B569FF" w:rsidRDefault="00B62961" w:rsidP="003618F1">
            <w:pPr>
              <w:pStyle w:val="a7"/>
              <w:numPr>
                <w:ilvl w:val="0"/>
                <w:numId w:val="188"/>
              </w:numPr>
              <w:tabs>
                <w:tab w:val="left" w:pos="240"/>
              </w:tabs>
              <w:jc w:val="both"/>
            </w:pPr>
            <w:r>
              <w:t>образцы материалов (дерево, глина, бумага, ткань, стекло, пластмасса).</w:t>
            </w:r>
          </w:p>
          <w:p w14:paraId="3D1DC354" w14:textId="77777777" w:rsidR="00B569FF" w:rsidRDefault="00B62961">
            <w:pPr>
              <w:pStyle w:val="a7"/>
              <w:jc w:val="both"/>
            </w:pPr>
            <w:r>
              <w:rPr>
                <w:b/>
                <w:bCs/>
              </w:rPr>
              <w:t>Природа:</w:t>
            </w:r>
          </w:p>
        </w:tc>
      </w:tr>
    </w:tbl>
    <w:p w14:paraId="2BD4852A"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58A00416" w14:textId="77777777">
        <w:trPr>
          <w:trHeight w:hRule="exact" w:val="9120"/>
          <w:jc w:val="center"/>
        </w:trPr>
        <w:tc>
          <w:tcPr>
            <w:tcW w:w="2098" w:type="dxa"/>
            <w:tcBorders>
              <w:top w:val="single" w:sz="4" w:space="0" w:color="auto"/>
              <w:left w:val="single" w:sz="4" w:space="0" w:color="auto"/>
            </w:tcBorders>
            <w:shd w:val="clear" w:color="auto" w:fill="auto"/>
          </w:tcPr>
          <w:p w14:paraId="130562EB"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50B08FDC"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208BD77F" w14:textId="77777777" w:rsidR="00B569FF" w:rsidRDefault="00B569FF">
            <w:pPr>
              <w:rPr>
                <w:sz w:val="10"/>
                <w:szCs w:val="10"/>
              </w:rPr>
            </w:pPr>
          </w:p>
        </w:tc>
        <w:tc>
          <w:tcPr>
            <w:tcW w:w="3979" w:type="dxa"/>
            <w:tcBorders>
              <w:top w:val="single" w:sz="4" w:space="0" w:color="auto"/>
              <w:left w:val="single" w:sz="4" w:space="0" w:color="auto"/>
              <w:right w:val="single" w:sz="4" w:space="0" w:color="auto"/>
            </w:tcBorders>
            <w:shd w:val="clear" w:color="auto" w:fill="auto"/>
            <w:vAlign w:val="bottom"/>
          </w:tcPr>
          <w:p w14:paraId="2FD6DE2E" w14:textId="77777777" w:rsidR="00B569FF" w:rsidRDefault="00B62961" w:rsidP="003618F1">
            <w:pPr>
              <w:pStyle w:val="a7"/>
              <w:numPr>
                <w:ilvl w:val="0"/>
                <w:numId w:val="189"/>
              </w:numPr>
              <w:tabs>
                <w:tab w:val="left" w:pos="178"/>
              </w:tabs>
              <w:jc w:val="both"/>
            </w:pPr>
            <w:r>
              <w:t>комнатные растения (5 - 6): бальза</w:t>
            </w:r>
            <w:r>
              <w:softHyphen/>
              <w:t>мин, фикус, хлорофитум, герань, бего</w:t>
            </w:r>
            <w:r>
              <w:softHyphen/>
              <w:t>ния, примула (на выбор педагога),</w:t>
            </w:r>
          </w:p>
          <w:p w14:paraId="611669A5" w14:textId="77777777" w:rsidR="00B569FF" w:rsidRDefault="00B62961" w:rsidP="003618F1">
            <w:pPr>
              <w:pStyle w:val="a7"/>
              <w:numPr>
                <w:ilvl w:val="0"/>
                <w:numId w:val="189"/>
              </w:numPr>
              <w:tabs>
                <w:tab w:val="left" w:pos="178"/>
              </w:tabs>
              <w:jc w:val="both"/>
            </w:pPr>
            <w:r>
              <w:t>календарь природы и природы с набором карточек с символами погод</w:t>
            </w:r>
            <w:r>
              <w:softHyphen/>
              <w:t>ных явлений,</w:t>
            </w:r>
          </w:p>
          <w:p w14:paraId="33DFBE1A" w14:textId="77777777" w:rsidR="00B569FF" w:rsidRDefault="00B62961" w:rsidP="003618F1">
            <w:pPr>
              <w:pStyle w:val="a7"/>
              <w:numPr>
                <w:ilvl w:val="0"/>
                <w:numId w:val="189"/>
              </w:numPr>
              <w:tabs>
                <w:tab w:val="left" w:pos="178"/>
                <w:tab w:val="left" w:pos="360"/>
                <w:tab w:val="left" w:pos="2976"/>
              </w:tabs>
              <w:jc w:val="both"/>
            </w:pPr>
            <w:r>
              <w:t>наглядно-дидактические</w:t>
            </w:r>
            <w:r>
              <w:tab/>
              <w:t>пособия</w:t>
            </w:r>
          </w:p>
          <w:p w14:paraId="298CB926" w14:textId="77777777" w:rsidR="00B569FF" w:rsidRDefault="00B62961">
            <w:pPr>
              <w:pStyle w:val="a7"/>
              <w:jc w:val="both"/>
            </w:pPr>
            <w:r>
              <w:t>«Мир в картинках»: «Животные жар</w:t>
            </w:r>
            <w:r>
              <w:softHyphen/>
              <w:t>ких стран», «Животные средней поло</w:t>
            </w:r>
            <w:r>
              <w:softHyphen/>
              <w:t>сы», «Птицы средней полосы», «Насе</w:t>
            </w:r>
            <w:r>
              <w:softHyphen/>
              <w:t>комые», «Высоко в горах», «Арктика и Антарктика», «Деревья и листья», «Овощи», «Фрукты», «Цветы», «Мор</w:t>
            </w:r>
            <w:r>
              <w:softHyphen/>
              <w:t>ские обитатели», «Рептилии и амфи</w:t>
            </w:r>
            <w:r>
              <w:softHyphen/>
              <w:t>бии», «Ягоды садовые», «Ягоды лес</w:t>
            </w:r>
            <w:r>
              <w:softHyphen/>
              <w:t>ные», «Домашние животные», «До</w:t>
            </w:r>
            <w:r>
              <w:softHyphen/>
              <w:t>машние птицы», «Животные - домаш</w:t>
            </w:r>
            <w:r>
              <w:softHyphen/>
              <w:t>ние питомцы»,</w:t>
            </w:r>
          </w:p>
          <w:p w14:paraId="16A7A825" w14:textId="77777777" w:rsidR="00B569FF" w:rsidRDefault="00B62961" w:rsidP="003618F1">
            <w:pPr>
              <w:pStyle w:val="a7"/>
              <w:numPr>
                <w:ilvl w:val="0"/>
                <w:numId w:val="189"/>
              </w:numPr>
              <w:tabs>
                <w:tab w:val="left" w:pos="178"/>
              </w:tabs>
              <w:jc w:val="both"/>
            </w:pPr>
            <w:r>
              <w:t>серия наглядно-дидактических посо</w:t>
            </w:r>
            <w:r>
              <w:softHyphen/>
              <w:t>бий «Рассказы по картинкам»: «Зима», «Осень», «Весна», «Лето», «Родная природа», «В деревне», «Времена го</w:t>
            </w:r>
            <w:r>
              <w:softHyphen/>
              <w:t>да»,</w:t>
            </w:r>
          </w:p>
          <w:p w14:paraId="38EA55E7" w14:textId="77777777" w:rsidR="00B569FF" w:rsidRDefault="00B62961" w:rsidP="003618F1">
            <w:pPr>
              <w:pStyle w:val="a7"/>
              <w:numPr>
                <w:ilvl w:val="0"/>
                <w:numId w:val="189"/>
              </w:numPr>
              <w:tabs>
                <w:tab w:val="left" w:pos="178"/>
              </w:tabs>
              <w:jc w:val="both"/>
            </w:pPr>
            <w:r>
              <w:t>детская тематическая познавательная литература с иллюстрациями,</w:t>
            </w:r>
          </w:p>
          <w:p w14:paraId="10EE5D2E" w14:textId="77777777" w:rsidR="00B569FF" w:rsidRDefault="00B62961" w:rsidP="003618F1">
            <w:pPr>
              <w:pStyle w:val="a7"/>
              <w:numPr>
                <w:ilvl w:val="0"/>
                <w:numId w:val="189"/>
              </w:numPr>
              <w:tabs>
                <w:tab w:val="left" w:pos="178"/>
              </w:tabs>
              <w:jc w:val="both"/>
            </w:pPr>
            <w:r>
              <w:t>тематическое лото, домино,</w:t>
            </w:r>
          </w:p>
          <w:p w14:paraId="23797485" w14:textId="77777777" w:rsidR="00B569FF" w:rsidRDefault="00B62961" w:rsidP="003618F1">
            <w:pPr>
              <w:pStyle w:val="a7"/>
              <w:numPr>
                <w:ilvl w:val="0"/>
                <w:numId w:val="189"/>
              </w:numPr>
              <w:tabs>
                <w:tab w:val="left" w:pos="178"/>
              </w:tabs>
              <w:jc w:val="both"/>
            </w:pPr>
            <w:r>
              <w:t>природный (шишки, веточки, желуди, ракушки, камушки) и бросовый мате</w:t>
            </w:r>
            <w:r>
              <w:softHyphen/>
              <w:t>риал (крышки, коробочки),</w:t>
            </w:r>
          </w:p>
          <w:p w14:paraId="0577DEBF" w14:textId="77777777" w:rsidR="00B569FF" w:rsidRDefault="00B62961" w:rsidP="003618F1">
            <w:pPr>
              <w:pStyle w:val="a7"/>
              <w:numPr>
                <w:ilvl w:val="0"/>
                <w:numId w:val="189"/>
              </w:numPr>
              <w:tabs>
                <w:tab w:val="left" w:pos="178"/>
              </w:tabs>
              <w:jc w:val="both"/>
            </w:pPr>
            <w:r>
              <w:t>лейки для полива комнатных расте</w:t>
            </w:r>
            <w:r>
              <w:softHyphen/>
              <w:t>ний (3 - 4),</w:t>
            </w:r>
          </w:p>
          <w:p w14:paraId="62A9035A" w14:textId="77777777" w:rsidR="00B569FF" w:rsidRDefault="00B62961" w:rsidP="003618F1">
            <w:pPr>
              <w:pStyle w:val="a7"/>
              <w:numPr>
                <w:ilvl w:val="0"/>
                <w:numId w:val="189"/>
              </w:numPr>
              <w:tabs>
                <w:tab w:val="left" w:pos="178"/>
              </w:tabs>
              <w:jc w:val="both"/>
            </w:pPr>
            <w:r>
              <w:t>тазики для воды (1-2), тряпочки для протирания листьев, палочки для рыхления, пульверизатор,</w:t>
            </w:r>
          </w:p>
          <w:p w14:paraId="08F275DB" w14:textId="77777777" w:rsidR="00B569FF" w:rsidRDefault="00B62961" w:rsidP="003618F1">
            <w:pPr>
              <w:pStyle w:val="a7"/>
              <w:numPr>
                <w:ilvl w:val="0"/>
                <w:numId w:val="189"/>
              </w:numPr>
              <w:tabs>
                <w:tab w:val="left" w:pos="178"/>
              </w:tabs>
              <w:jc w:val="both"/>
            </w:pPr>
            <w:r>
              <w:t>ящики и стаканчики для посадки рассады.</w:t>
            </w:r>
          </w:p>
        </w:tc>
      </w:tr>
      <w:tr w:rsidR="00B569FF" w14:paraId="5CA71012" w14:textId="77777777">
        <w:trPr>
          <w:trHeight w:hRule="exact" w:val="5587"/>
          <w:jc w:val="center"/>
        </w:trPr>
        <w:tc>
          <w:tcPr>
            <w:tcW w:w="2098" w:type="dxa"/>
            <w:tcBorders>
              <w:top w:val="single" w:sz="4" w:space="0" w:color="auto"/>
              <w:left w:val="single" w:sz="4" w:space="0" w:color="auto"/>
              <w:bottom w:val="single" w:sz="4" w:space="0" w:color="auto"/>
            </w:tcBorders>
            <w:shd w:val="clear" w:color="auto" w:fill="auto"/>
          </w:tcPr>
          <w:p w14:paraId="0DC99C4F" w14:textId="77777777" w:rsidR="00B569FF" w:rsidRDefault="00B62961">
            <w:pPr>
              <w:pStyle w:val="a7"/>
            </w:pPr>
            <w:r>
              <w:rPr>
                <w:b/>
                <w:bCs/>
              </w:rPr>
              <w:t>Самостоятельная деятельность детей:</w:t>
            </w:r>
          </w:p>
          <w:p w14:paraId="0A7E2DC9" w14:textId="77777777" w:rsidR="00E5112B" w:rsidRDefault="00B62961" w:rsidP="003618F1">
            <w:pPr>
              <w:pStyle w:val="a7"/>
              <w:numPr>
                <w:ilvl w:val="0"/>
                <w:numId w:val="190"/>
              </w:numPr>
              <w:tabs>
                <w:tab w:val="left" w:pos="168"/>
                <w:tab w:val="left" w:pos="274"/>
              </w:tabs>
            </w:pPr>
            <w:r>
              <w:t>Сенсорные этало</w:t>
            </w:r>
            <w:r>
              <w:softHyphen/>
              <w:t>ны и познаватель</w:t>
            </w:r>
            <w:r>
              <w:softHyphen/>
              <w:t>ные действия,</w:t>
            </w:r>
          </w:p>
          <w:p w14:paraId="25AF3C82" w14:textId="77777777" w:rsidR="00B569FF" w:rsidRDefault="00B62961" w:rsidP="003618F1">
            <w:pPr>
              <w:pStyle w:val="a7"/>
              <w:numPr>
                <w:ilvl w:val="0"/>
                <w:numId w:val="190"/>
              </w:numPr>
              <w:tabs>
                <w:tab w:val="left" w:pos="168"/>
                <w:tab w:val="left" w:pos="274"/>
              </w:tabs>
            </w:pPr>
            <w:r>
              <w:tab/>
              <w:t>Математические</w:t>
            </w:r>
          </w:p>
          <w:p w14:paraId="4EB0FB73" w14:textId="77777777" w:rsidR="00B569FF" w:rsidRDefault="00B62961">
            <w:pPr>
              <w:pStyle w:val="a7"/>
            </w:pPr>
            <w:r>
              <w:t>представления</w:t>
            </w:r>
          </w:p>
          <w:p w14:paraId="76AB5BC4" w14:textId="77777777" w:rsidR="00E5112B" w:rsidRDefault="00B62961" w:rsidP="003618F1">
            <w:pPr>
              <w:pStyle w:val="a7"/>
              <w:numPr>
                <w:ilvl w:val="0"/>
                <w:numId w:val="190"/>
              </w:numPr>
              <w:tabs>
                <w:tab w:val="left" w:pos="168"/>
              </w:tabs>
            </w:pPr>
            <w:r>
              <w:t xml:space="preserve">Окружающий мир </w:t>
            </w:r>
          </w:p>
          <w:p w14:paraId="26EC6B1C" w14:textId="77777777" w:rsidR="00B569FF" w:rsidRDefault="00B62961" w:rsidP="003618F1">
            <w:pPr>
              <w:pStyle w:val="a7"/>
              <w:numPr>
                <w:ilvl w:val="0"/>
                <w:numId w:val="190"/>
              </w:numPr>
              <w:tabs>
                <w:tab w:val="left" w:pos="168"/>
              </w:tabs>
            </w:pPr>
            <w:r>
              <w:t xml:space="preserve"> Природа</w:t>
            </w:r>
          </w:p>
        </w:tc>
        <w:tc>
          <w:tcPr>
            <w:tcW w:w="1987" w:type="dxa"/>
            <w:tcBorders>
              <w:top w:val="single" w:sz="4" w:space="0" w:color="auto"/>
              <w:left w:val="single" w:sz="4" w:space="0" w:color="auto"/>
              <w:bottom w:val="single" w:sz="4" w:space="0" w:color="auto"/>
            </w:tcBorders>
            <w:shd w:val="clear" w:color="auto" w:fill="auto"/>
          </w:tcPr>
          <w:p w14:paraId="56D5E338" w14:textId="77777777" w:rsidR="00B569FF" w:rsidRDefault="00B62961">
            <w:pPr>
              <w:pStyle w:val="a7"/>
            </w:pPr>
            <w:r>
              <w:t>Подгрупповой</w:t>
            </w:r>
          </w:p>
          <w:p w14:paraId="667AB136" w14:textId="77777777" w:rsidR="00B569FF" w:rsidRDefault="00B62961">
            <w:pPr>
              <w:pStyle w:val="a7"/>
            </w:pPr>
            <w:r>
              <w:t>Индивидуальный</w:t>
            </w:r>
          </w:p>
        </w:tc>
        <w:tc>
          <w:tcPr>
            <w:tcW w:w="2410" w:type="dxa"/>
            <w:tcBorders>
              <w:top w:val="single" w:sz="4" w:space="0" w:color="auto"/>
              <w:left w:val="single" w:sz="4" w:space="0" w:color="auto"/>
              <w:bottom w:val="single" w:sz="4" w:space="0" w:color="auto"/>
            </w:tcBorders>
            <w:shd w:val="clear" w:color="auto" w:fill="auto"/>
            <w:vAlign w:val="bottom"/>
          </w:tcPr>
          <w:p w14:paraId="0BED449B" w14:textId="77777777" w:rsidR="00B569FF" w:rsidRDefault="00B62961">
            <w:pPr>
              <w:pStyle w:val="a7"/>
              <w:tabs>
                <w:tab w:val="left" w:pos="1411"/>
              </w:tabs>
            </w:pPr>
            <w:r>
              <w:rPr>
                <w:b/>
                <w:bCs/>
              </w:rPr>
              <w:t>Наглядные</w:t>
            </w:r>
            <w:r>
              <w:rPr>
                <w:b/>
                <w:bCs/>
              </w:rPr>
              <w:tab/>
              <w:t>(инфор</w:t>
            </w:r>
            <w:r>
              <w:rPr>
                <w:b/>
                <w:bCs/>
              </w:rPr>
              <w:softHyphen/>
            </w:r>
          </w:p>
          <w:p w14:paraId="286D9593" w14:textId="77777777" w:rsidR="00B569FF" w:rsidRDefault="00B62961">
            <w:pPr>
              <w:pStyle w:val="a7"/>
            </w:pPr>
            <w:r>
              <w:rPr>
                <w:b/>
                <w:bCs/>
              </w:rPr>
              <w:t>мационно</w:t>
            </w:r>
            <w:r>
              <w:rPr>
                <w:b/>
                <w:bCs/>
              </w:rPr>
              <w:softHyphen/>
              <w:t>рецептивный):</w:t>
            </w:r>
          </w:p>
          <w:p w14:paraId="0F0FE2C6" w14:textId="77777777" w:rsidR="00B569FF" w:rsidRDefault="00B62961" w:rsidP="003618F1">
            <w:pPr>
              <w:pStyle w:val="a7"/>
              <w:numPr>
                <w:ilvl w:val="0"/>
                <w:numId w:val="191"/>
              </w:numPr>
              <w:tabs>
                <w:tab w:val="left" w:pos="187"/>
              </w:tabs>
            </w:pPr>
            <w:r>
              <w:t>рассматривание картин, иллюстраций,</w:t>
            </w:r>
          </w:p>
          <w:p w14:paraId="6F7B8C82" w14:textId="77777777" w:rsidR="00B569FF" w:rsidRDefault="00B62961" w:rsidP="003618F1">
            <w:pPr>
              <w:pStyle w:val="a7"/>
              <w:numPr>
                <w:ilvl w:val="0"/>
                <w:numId w:val="191"/>
              </w:numPr>
              <w:tabs>
                <w:tab w:val="left" w:pos="187"/>
              </w:tabs>
            </w:pPr>
            <w:r>
              <w:t>показ образца,</w:t>
            </w:r>
          </w:p>
          <w:p w14:paraId="71CA5B79" w14:textId="77777777" w:rsidR="00B569FF" w:rsidRDefault="00B62961" w:rsidP="003618F1">
            <w:pPr>
              <w:pStyle w:val="a7"/>
              <w:numPr>
                <w:ilvl w:val="0"/>
                <w:numId w:val="191"/>
              </w:numPr>
              <w:tabs>
                <w:tab w:val="left" w:pos="187"/>
              </w:tabs>
            </w:pPr>
            <w:r>
              <w:t>наблюдения.</w:t>
            </w:r>
          </w:p>
          <w:p w14:paraId="7B2421B9" w14:textId="77777777" w:rsidR="00B569FF" w:rsidRDefault="00B62961">
            <w:pPr>
              <w:pStyle w:val="a7"/>
              <w:tabs>
                <w:tab w:val="left" w:pos="1416"/>
              </w:tabs>
            </w:pPr>
            <w:r>
              <w:rPr>
                <w:b/>
                <w:bCs/>
              </w:rPr>
              <w:t>Словесные</w:t>
            </w:r>
            <w:r>
              <w:rPr>
                <w:b/>
                <w:bCs/>
              </w:rPr>
              <w:tab/>
              <w:t>(репро</w:t>
            </w:r>
            <w:r>
              <w:rPr>
                <w:b/>
                <w:bCs/>
              </w:rPr>
              <w:softHyphen/>
            </w:r>
          </w:p>
          <w:p w14:paraId="342E9E49" w14:textId="77777777" w:rsidR="00B569FF" w:rsidRDefault="00B62961">
            <w:pPr>
              <w:pStyle w:val="a7"/>
            </w:pPr>
            <w:r>
              <w:rPr>
                <w:b/>
                <w:bCs/>
              </w:rPr>
              <w:t>дуктивный):</w:t>
            </w:r>
          </w:p>
          <w:p w14:paraId="7B7B1588" w14:textId="77777777" w:rsidR="00B569FF" w:rsidRDefault="00B62961" w:rsidP="003618F1">
            <w:pPr>
              <w:pStyle w:val="a7"/>
              <w:numPr>
                <w:ilvl w:val="0"/>
                <w:numId w:val="191"/>
              </w:numPr>
              <w:tabs>
                <w:tab w:val="left" w:pos="187"/>
              </w:tabs>
            </w:pPr>
            <w:r>
              <w:t>рассказ воспитателя,</w:t>
            </w:r>
          </w:p>
          <w:p w14:paraId="3BF5F965" w14:textId="77777777" w:rsidR="00B569FF" w:rsidRDefault="00B62961" w:rsidP="003618F1">
            <w:pPr>
              <w:pStyle w:val="a7"/>
              <w:numPr>
                <w:ilvl w:val="0"/>
                <w:numId w:val="191"/>
              </w:numPr>
              <w:tabs>
                <w:tab w:val="left" w:pos="187"/>
              </w:tabs>
            </w:pPr>
            <w:r>
              <w:t>беседы,</w:t>
            </w:r>
          </w:p>
          <w:p w14:paraId="666D5C40" w14:textId="77777777" w:rsidR="00B569FF" w:rsidRDefault="00B62961" w:rsidP="003618F1">
            <w:pPr>
              <w:pStyle w:val="a7"/>
              <w:numPr>
                <w:ilvl w:val="0"/>
                <w:numId w:val="191"/>
              </w:numPr>
              <w:tabs>
                <w:tab w:val="left" w:pos="187"/>
              </w:tabs>
            </w:pPr>
            <w:r>
              <w:t>чтение художествен</w:t>
            </w:r>
            <w:r>
              <w:softHyphen/>
              <w:t>ной литературы,</w:t>
            </w:r>
          </w:p>
          <w:p w14:paraId="0C78E4CF" w14:textId="77777777" w:rsidR="00E5112B" w:rsidRDefault="00B62961" w:rsidP="003618F1">
            <w:pPr>
              <w:pStyle w:val="a7"/>
              <w:numPr>
                <w:ilvl w:val="0"/>
                <w:numId w:val="191"/>
              </w:numPr>
              <w:tabs>
                <w:tab w:val="left" w:pos="187"/>
              </w:tabs>
            </w:pPr>
            <w:r>
              <w:t>отгадывание загадок,</w:t>
            </w:r>
          </w:p>
          <w:p w14:paraId="14EE9FB6" w14:textId="77777777" w:rsidR="00B569FF" w:rsidRDefault="00B62961" w:rsidP="003618F1">
            <w:pPr>
              <w:pStyle w:val="a7"/>
              <w:numPr>
                <w:ilvl w:val="0"/>
                <w:numId w:val="191"/>
              </w:numPr>
              <w:tabs>
                <w:tab w:val="left" w:pos="187"/>
              </w:tabs>
            </w:pPr>
            <w:r>
              <w:t xml:space="preserve"> составление расска</w:t>
            </w:r>
            <w:r>
              <w:softHyphen/>
              <w:t>зов с опорой на пред</w:t>
            </w:r>
            <w:r>
              <w:softHyphen/>
              <w:t>метную или предмет</w:t>
            </w:r>
            <w:r>
              <w:softHyphen/>
              <w:t>но-схематическую мо</w:t>
            </w:r>
            <w:r>
              <w:softHyphen/>
              <w:t>дель.</w:t>
            </w:r>
          </w:p>
          <w:p w14:paraId="2171B9AC" w14:textId="77777777" w:rsidR="00B569FF" w:rsidRDefault="00B62961">
            <w:pPr>
              <w:pStyle w:val="a7"/>
            </w:pPr>
            <w:r>
              <w:rPr>
                <w:b/>
                <w:bCs/>
              </w:rPr>
              <w:t>Практические:</w:t>
            </w:r>
          </w:p>
          <w:p w14:paraId="22ECC9F0" w14:textId="77777777" w:rsidR="00E5112B" w:rsidRDefault="00B62961" w:rsidP="003618F1">
            <w:pPr>
              <w:pStyle w:val="a7"/>
              <w:numPr>
                <w:ilvl w:val="0"/>
                <w:numId w:val="191"/>
              </w:numPr>
              <w:tabs>
                <w:tab w:val="left" w:pos="187"/>
              </w:tabs>
            </w:pPr>
            <w:r>
              <w:t xml:space="preserve">дидактические игры, </w:t>
            </w:r>
          </w:p>
          <w:p w14:paraId="710BB67B" w14:textId="77777777" w:rsidR="00B569FF" w:rsidRDefault="00B62961" w:rsidP="003618F1">
            <w:pPr>
              <w:pStyle w:val="a7"/>
              <w:numPr>
                <w:ilvl w:val="0"/>
                <w:numId w:val="191"/>
              </w:numPr>
              <w:tabs>
                <w:tab w:val="left" w:pos="187"/>
              </w:tabs>
            </w:pPr>
            <w:r>
              <w:t xml:space="preserve"> игровые упражнения,</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696472A9" w14:textId="77777777" w:rsidR="00B569FF" w:rsidRDefault="00B62961">
            <w:pPr>
              <w:pStyle w:val="a7"/>
              <w:jc w:val="both"/>
            </w:pPr>
            <w:r>
              <w:rPr>
                <w:b/>
                <w:bCs/>
              </w:rPr>
              <w:t>Сенсорные эталоны и познаватель</w:t>
            </w:r>
            <w:r>
              <w:rPr>
                <w:b/>
                <w:bCs/>
              </w:rPr>
              <w:softHyphen/>
              <w:t>ные действия:</w:t>
            </w:r>
          </w:p>
          <w:p w14:paraId="4D8F9F7A" w14:textId="77777777" w:rsidR="00B569FF" w:rsidRDefault="00B62961" w:rsidP="003618F1">
            <w:pPr>
              <w:pStyle w:val="a7"/>
              <w:numPr>
                <w:ilvl w:val="0"/>
                <w:numId w:val="192"/>
              </w:numPr>
              <w:tabs>
                <w:tab w:val="left" w:pos="187"/>
              </w:tabs>
              <w:jc w:val="both"/>
            </w:pPr>
            <w:r>
              <w:t>образцы материалов (дерево, пластмасса),</w:t>
            </w:r>
          </w:p>
          <w:p w14:paraId="19E5DC3F" w14:textId="77777777" w:rsidR="00B569FF" w:rsidRDefault="00B62961" w:rsidP="003618F1">
            <w:pPr>
              <w:pStyle w:val="a7"/>
              <w:numPr>
                <w:ilvl w:val="0"/>
                <w:numId w:val="192"/>
              </w:numPr>
              <w:tabs>
                <w:tab w:val="left" w:pos="187"/>
              </w:tabs>
              <w:jc w:val="both"/>
            </w:pPr>
            <w:r>
              <w:t>коробка с бросовым материалом: лоскутки разных тканей, ленточки разной длины и ширины и т.д.,</w:t>
            </w:r>
          </w:p>
          <w:p w14:paraId="223F16F5" w14:textId="77777777" w:rsidR="00B569FF" w:rsidRDefault="00B62961" w:rsidP="003618F1">
            <w:pPr>
              <w:pStyle w:val="a7"/>
              <w:numPr>
                <w:ilvl w:val="0"/>
                <w:numId w:val="192"/>
              </w:numPr>
              <w:tabs>
                <w:tab w:val="left" w:pos="187"/>
              </w:tabs>
              <w:jc w:val="both"/>
            </w:pPr>
            <w:r>
              <w:t>наборы для экспериментирования с песком и водой,</w:t>
            </w:r>
          </w:p>
          <w:p w14:paraId="69608613" w14:textId="77777777" w:rsidR="00B569FF" w:rsidRDefault="00B62961" w:rsidP="003618F1">
            <w:pPr>
              <w:pStyle w:val="a7"/>
              <w:numPr>
                <w:ilvl w:val="0"/>
                <w:numId w:val="192"/>
              </w:numPr>
              <w:tabs>
                <w:tab w:val="left" w:pos="187"/>
              </w:tabs>
              <w:jc w:val="both"/>
            </w:pPr>
            <w:r>
              <w:t>схемы экспериментов,</w:t>
            </w:r>
          </w:p>
          <w:p w14:paraId="37047546" w14:textId="77777777" w:rsidR="00B569FF" w:rsidRDefault="00B62961" w:rsidP="003618F1">
            <w:pPr>
              <w:pStyle w:val="a7"/>
              <w:numPr>
                <w:ilvl w:val="0"/>
                <w:numId w:val="192"/>
              </w:numPr>
              <w:tabs>
                <w:tab w:val="left" w:pos="187"/>
              </w:tabs>
              <w:jc w:val="both"/>
            </w:pPr>
            <w:r>
              <w:t>игровое пособие «Я познаю мир» (схемы «Имена признаков»).</w:t>
            </w:r>
          </w:p>
          <w:p w14:paraId="4113C743" w14:textId="77777777" w:rsidR="00B569FF" w:rsidRDefault="00B62961">
            <w:pPr>
              <w:pStyle w:val="a7"/>
              <w:jc w:val="both"/>
            </w:pPr>
            <w:r>
              <w:rPr>
                <w:b/>
                <w:bCs/>
              </w:rPr>
              <w:t>Математические представления:</w:t>
            </w:r>
          </w:p>
          <w:p w14:paraId="2ED01E19" w14:textId="77777777" w:rsidR="00B569FF" w:rsidRDefault="00B62961" w:rsidP="003618F1">
            <w:pPr>
              <w:pStyle w:val="a7"/>
              <w:numPr>
                <w:ilvl w:val="0"/>
                <w:numId w:val="192"/>
              </w:numPr>
              <w:tabs>
                <w:tab w:val="left" w:pos="187"/>
              </w:tabs>
              <w:jc w:val="both"/>
            </w:pPr>
            <w:r>
              <w:t>разнообразный счетный материал,</w:t>
            </w:r>
          </w:p>
          <w:p w14:paraId="011F66E0" w14:textId="77777777" w:rsidR="00B569FF" w:rsidRDefault="00B62961" w:rsidP="003618F1">
            <w:pPr>
              <w:pStyle w:val="a7"/>
              <w:numPr>
                <w:ilvl w:val="0"/>
                <w:numId w:val="192"/>
              </w:numPr>
              <w:tabs>
                <w:tab w:val="left" w:pos="187"/>
              </w:tabs>
              <w:jc w:val="both"/>
            </w:pPr>
            <w:r>
              <w:t>наборное полотно,</w:t>
            </w:r>
          </w:p>
          <w:p w14:paraId="2CBA3EEC" w14:textId="77777777" w:rsidR="00B569FF" w:rsidRDefault="00B62961" w:rsidP="003618F1">
            <w:pPr>
              <w:pStyle w:val="a7"/>
              <w:numPr>
                <w:ilvl w:val="0"/>
                <w:numId w:val="192"/>
              </w:numPr>
              <w:tabs>
                <w:tab w:val="left" w:pos="187"/>
              </w:tabs>
              <w:jc w:val="both"/>
            </w:pPr>
            <w:r>
              <w:t>набор геометрических фигур для группировки по цвету, форме, вели</w:t>
            </w:r>
            <w:r>
              <w:softHyphen/>
              <w:t>чине (7 форм, цветов и размеров),</w:t>
            </w:r>
          </w:p>
          <w:p w14:paraId="000CA946" w14:textId="77777777" w:rsidR="00B569FF" w:rsidRDefault="00B62961" w:rsidP="003618F1">
            <w:pPr>
              <w:pStyle w:val="a7"/>
              <w:numPr>
                <w:ilvl w:val="0"/>
                <w:numId w:val="192"/>
              </w:numPr>
              <w:tabs>
                <w:tab w:val="left" w:pos="187"/>
              </w:tabs>
              <w:jc w:val="both"/>
            </w:pPr>
            <w:r>
              <w:t>набор объемных геометрических тел (разного цвета и величины),</w:t>
            </w:r>
          </w:p>
          <w:p w14:paraId="00C690A1" w14:textId="77777777" w:rsidR="00B569FF" w:rsidRDefault="00B62961" w:rsidP="003618F1">
            <w:pPr>
              <w:pStyle w:val="a7"/>
              <w:numPr>
                <w:ilvl w:val="0"/>
                <w:numId w:val="192"/>
              </w:numPr>
              <w:tabs>
                <w:tab w:val="left" w:pos="187"/>
              </w:tabs>
              <w:jc w:val="both"/>
            </w:pPr>
            <w:r>
              <w:t>доски-вкладыши (с основными фор</w:t>
            </w:r>
            <w:r>
              <w:softHyphen/>
              <w:t>ами, составными из 4-5 частей),</w:t>
            </w:r>
          </w:p>
        </w:tc>
      </w:tr>
    </w:tbl>
    <w:p w14:paraId="10206C66"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536A014E" w14:textId="77777777">
        <w:trPr>
          <w:trHeight w:hRule="exact" w:val="14698"/>
          <w:jc w:val="center"/>
        </w:trPr>
        <w:tc>
          <w:tcPr>
            <w:tcW w:w="2098" w:type="dxa"/>
            <w:tcBorders>
              <w:top w:val="single" w:sz="4" w:space="0" w:color="auto"/>
              <w:left w:val="single" w:sz="4" w:space="0" w:color="auto"/>
              <w:bottom w:val="single" w:sz="4" w:space="0" w:color="auto"/>
            </w:tcBorders>
            <w:shd w:val="clear" w:color="auto" w:fill="auto"/>
          </w:tcPr>
          <w:p w14:paraId="46EB2D84" w14:textId="77777777" w:rsidR="00B569FF" w:rsidRDefault="00B569FF">
            <w:pPr>
              <w:rPr>
                <w:sz w:val="10"/>
                <w:szCs w:val="10"/>
              </w:rPr>
            </w:pPr>
          </w:p>
        </w:tc>
        <w:tc>
          <w:tcPr>
            <w:tcW w:w="1987" w:type="dxa"/>
            <w:tcBorders>
              <w:top w:val="single" w:sz="4" w:space="0" w:color="auto"/>
              <w:left w:val="single" w:sz="4" w:space="0" w:color="auto"/>
              <w:bottom w:val="single" w:sz="4" w:space="0" w:color="auto"/>
            </w:tcBorders>
            <w:shd w:val="clear" w:color="auto" w:fill="auto"/>
          </w:tcPr>
          <w:p w14:paraId="473DFE17" w14:textId="77777777" w:rsidR="00B569FF" w:rsidRDefault="00B569FF">
            <w:pPr>
              <w:rPr>
                <w:sz w:val="10"/>
                <w:szCs w:val="10"/>
              </w:rPr>
            </w:pPr>
          </w:p>
        </w:tc>
        <w:tc>
          <w:tcPr>
            <w:tcW w:w="2410" w:type="dxa"/>
            <w:tcBorders>
              <w:top w:val="single" w:sz="4" w:space="0" w:color="auto"/>
              <w:left w:val="single" w:sz="4" w:space="0" w:color="auto"/>
              <w:bottom w:val="single" w:sz="4" w:space="0" w:color="auto"/>
            </w:tcBorders>
            <w:shd w:val="clear" w:color="auto" w:fill="auto"/>
          </w:tcPr>
          <w:p w14:paraId="304989BB" w14:textId="77777777" w:rsidR="00B569FF" w:rsidRDefault="00B62961" w:rsidP="003618F1">
            <w:pPr>
              <w:pStyle w:val="a7"/>
              <w:numPr>
                <w:ilvl w:val="0"/>
                <w:numId w:val="193"/>
              </w:numPr>
              <w:tabs>
                <w:tab w:val="left" w:pos="163"/>
              </w:tabs>
              <w:jc w:val="both"/>
            </w:pPr>
            <w:r>
              <w:t>игровые проблемные ситуации,</w:t>
            </w:r>
          </w:p>
          <w:p w14:paraId="10358874" w14:textId="77777777" w:rsidR="00B569FF" w:rsidRDefault="00B62961" w:rsidP="003618F1">
            <w:pPr>
              <w:pStyle w:val="a7"/>
              <w:numPr>
                <w:ilvl w:val="0"/>
                <w:numId w:val="193"/>
              </w:numPr>
              <w:tabs>
                <w:tab w:val="left" w:pos="163"/>
              </w:tabs>
              <w:jc w:val="both"/>
            </w:pPr>
            <w:r>
              <w:t>коллекционирование.</w:t>
            </w:r>
          </w:p>
          <w:p w14:paraId="70C0827C" w14:textId="77777777" w:rsidR="00B569FF" w:rsidRDefault="00B62961">
            <w:pPr>
              <w:pStyle w:val="a7"/>
              <w:jc w:val="both"/>
            </w:pPr>
            <w:r>
              <w:rPr>
                <w:b/>
                <w:bCs/>
              </w:rPr>
              <w:t>Репродуктивный:</w:t>
            </w:r>
          </w:p>
          <w:p w14:paraId="245ABFAB" w14:textId="77777777" w:rsidR="00B569FF" w:rsidRDefault="00B62961" w:rsidP="003618F1">
            <w:pPr>
              <w:pStyle w:val="a7"/>
              <w:numPr>
                <w:ilvl w:val="0"/>
                <w:numId w:val="193"/>
              </w:numPr>
              <w:tabs>
                <w:tab w:val="left" w:pos="163"/>
              </w:tabs>
              <w:jc w:val="both"/>
            </w:pPr>
            <w:r>
              <w:t>упражнения на осно</w:t>
            </w:r>
            <w:r>
              <w:softHyphen/>
              <w:t>ве образца педагога.</w:t>
            </w:r>
          </w:p>
          <w:p w14:paraId="4877B6E5" w14:textId="77777777" w:rsidR="00B569FF" w:rsidRDefault="00B62961">
            <w:pPr>
              <w:pStyle w:val="a7"/>
              <w:tabs>
                <w:tab w:val="left" w:pos="907"/>
              </w:tabs>
              <w:jc w:val="both"/>
            </w:pPr>
            <w:r>
              <w:rPr>
                <w:b/>
                <w:bCs/>
              </w:rPr>
              <w:t>Метод</w:t>
            </w:r>
            <w:r>
              <w:rPr>
                <w:b/>
                <w:bCs/>
              </w:rPr>
              <w:tab/>
              <w:t>проблемного</w:t>
            </w:r>
          </w:p>
          <w:p w14:paraId="33B05CBD" w14:textId="77777777" w:rsidR="00B569FF" w:rsidRDefault="00B62961">
            <w:pPr>
              <w:pStyle w:val="a7"/>
              <w:jc w:val="both"/>
            </w:pPr>
            <w:r>
              <w:rPr>
                <w:b/>
                <w:bCs/>
              </w:rPr>
              <w:t>изложения:</w:t>
            </w:r>
          </w:p>
          <w:p w14:paraId="0FE28792" w14:textId="77777777" w:rsidR="00B569FF" w:rsidRDefault="00B62961" w:rsidP="003618F1">
            <w:pPr>
              <w:pStyle w:val="a7"/>
              <w:numPr>
                <w:ilvl w:val="0"/>
                <w:numId w:val="193"/>
              </w:numPr>
              <w:tabs>
                <w:tab w:val="left" w:pos="163"/>
                <w:tab w:val="left" w:pos="1397"/>
              </w:tabs>
              <w:jc w:val="both"/>
            </w:pPr>
            <w:r>
              <w:t>решение</w:t>
            </w:r>
            <w:r>
              <w:tab/>
              <w:t>игровых</w:t>
            </w:r>
          </w:p>
          <w:p w14:paraId="00779567" w14:textId="77777777" w:rsidR="00B569FF" w:rsidRDefault="00B62961">
            <w:pPr>
              <w:pStyle w:val="a7"/>
              <w:jc w:val="both"/>
            </w:pPr>
            <w:r>
              <w:t>проблемных ситуаций.</w:t>
            </w:r>
          </w:p>
          <w:p w14:paraId="06AB4E16" w14:textId="77777777" w:rsidR="00B569FF" w:rsidRDefault="00B62961" w:rsidP="00E5112B">
            <w:pPr>
              <w:pStyle w:val="a7"/>
              <w:tabs>
                <w:tab w:val="left" w:pos="1853"/>
              </w:tabs>
              <w:jc w:val="both"/>
            </w:pPr>
            <w:r>
              <w:rPr>
                <w:b/>
                <w:bCs/>
              </w:rPr>
              <w:t>Эвристический</w:t>
            </w:r>
            <w:r w:rsidR="00E5112B">
              <w:rPr>
                <w:b/>
                <w:bCs/>
              </w:rPr>
              <w:t xml:space="preserve"> </w:t>
            </w:r>
            <w:r>
              <w:rPr>
                <w:b/>
                <w:bCs/>
              </w:rPr>
              <w:t>метод:</w:t>
            </w:r>
          </w:p>
          <w:p w14:paraId="74DF6846" w14:textId="77777777" w:rsidR="00B569FF" w:rsidRDefault="00B62961" w:rsidP="003618F1">
            <w:pPr>
              <w:pStyle w:val="a7"/>
              <w:numPr>
                <w:ilvl w:val="0"/>
                <w:numId w:val="193"/>
              </w:numPr>
              <w:tabs>
                <w:tab w:val="left" w:pos="163"/>
              </w:tabs>
              <w:jc w:val="both"/>
            </w:pPr>
            <w:r>
              <w:t>решение проблемных ситуаций: применение представлений в но</w:t>
            </w:r>
            <w:r>
              <w:softHyphen/>
              <w:t>вых условиях).</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39B0394D" w14:textId="77777777" w:rsidR="00B569FF" w:rsidRDefault="00B62961" w:rsidP="003618F1">
            <w:pPr>
              <w:pStyle w:val="a7"/>
              <w:numPr>
                <w:ilvl w:val="0"/>
                <w:numId w:val="194"/>
              </w:numPr>
              <w:tabs>
                <w:tab w:val="left" w:pos="139"/>
              </w:tabs>
              <w:jc w:val="both"/>
            </w:pPr>
            <w:r>
              <w:t>наборы для сериации по величине (6</w:t>
            </w:r>
            <w:r>
              <w:softHyphen/>
              <w:t>8 элементов),</w:t>
            </w:r>
          </w:p>
          <w:p w14:paraId="389320E8" w14:textId="77777777" w:rsidR="00B569FF" w:rsidRDefault="00B62961" w:rsidP="003618F1">
            <w:pPr>
              <w:pStyle w:val="a7"/>
              <w:numPr>
                <w:ilvl w:val="0"/>
                <w:numId w:val="194"/>
              </w:numPr>
              <w:tabs>
                <w:tab w:val="left" w:pos="139"/>
              </w:tabs>
              <w:jc w:val="both"/>
            </w:pPr>
            <w:r>
              <w:t>набор плоскостных геометрических фигур для составления изображений по графическим образцам (из 4-6 элементов),</w:t>
            </w:r>
          </w:p>
          <w:p w14:paraId="7F622743" w14:textId="77777777" w:rsidR="00B569FF" w:rsidRDefault="00B62961" w:rsidP="003618F1">
            <w:pPr>
              <w:pStyle w:val="a7"/>
              <w:numPr>
                <w:ilvl w:val="0"/>
                <w:numId w:val="194"/>
              </w:numPr>
              <w:tabs>
                <w:tab w:val="left" w:pos="139"/>
              </w:tabs>
              <w:jc w:val="both"/>
            </w:pPr>
            <w:r>
              <w:t>мозаика разных форм и цвета (мел</w:t>
            </w:r>
            <w:r>
              <w:softHyphen/>
              <w:t>кая) с графическими образцами,</w:t>
            </w:r>
          </w:p>
          <w:p w14:paraId="73894460" w14:textId="77777777" w:rsidR="00E5112B" w:rsidRDefault="00B62961" w:rsidP="003618F1">
            <w:pPr>
              <w:pStyle w:val="a7"/>
              <w:numPr>
                <w:ilvl w:val="0"/>
                <w:numId w:val="194"/>
              </w:numPr>
              <w:tabs>
                <w:tab w:val="left" w:pos="139"/>
              </w:tabs>
              <w:jc w:val="both"/>
            </w:pPr>
            <w:r>
              <w:t xml:space="preserve">игра «Чудесный мешочек» с набором объемных тел (6-8 элементов), </w:t>
            </w:r>
          </w:p>
          <w:p w14:paraId="74110DA2" w14:textId="77777777" w:rsidR="00B569FF" w:rsidRDefault="00B62961" w:rsidP="003618F1">
            <w:pPr>
              <w:pStyle w:val="a7"/>
              <w:numPr>
                <w:ilvl w:val="0"/>
                <w:numId w:val="194"/>
              </w:numPr>
              <w:tabs>
                <w:tab w:val="left" w:pos="139"/>
              </w:tabs>
              <w:jc w:val="both"/>
            </w:pPr>
            <w:r>
              <w:t>- часы с циферблатом и стрелками,</w:t>
            </w:r>
          </w:p>
          <w:p w14:paraId="4D44FC4F" w14:textId="77777777" w:rsidR="00B569FF" w:rsidRDefault="00B62961" w:rsidP="003618F1">
            <w:pPr>
              <w:pStyle w:val="a7"/>
              <w:numPr>
                <w:ilvl w:val="0"/>
                <w:numId w:val="194"/>
              </w:numPr>
              <w:tabs>
                <w:tab w:val="left" w:pos="139"/>
              </w:tabs>
              <w:jc w:val="both"/>
            </w:pPr>
            <w:r>
              <w:t>счеты,</w:t>
            </w:r>
          </w:p>
          <w:p w14:paraId="6A90314C" w14:textId="77777777" w:rsidR="00B569FF" w:rsidRDefault="00B62961" w:rsidP="003618F1">
            <w:pPr>
              <w:pStyle w:val="a7"/>
              <w:numPr>
                <w:ilvl w:val="0"/>
                <w:numId w:val="194"/>
              </w:numPr>
              <w:tabs>
                <w:tab w:val="left" w:pos="139"/>
                <w:tab w:val="left" w:pos="442"/>
                <w:tab w:val="left" w:pos="2942"/>
              </w:tabs>
              <w:jc w:val="both"/>
            </w:pPr>
            <w:r>
              <w:t>игрушки-головоломки</w:t>
            </w:r>
            <w:r>
              <w:tab/>
              <w:t>(сборно</w:t>
            </w:r>
            <w:r>
              <w:softHyphen/>
            </w:r>
          </w:p>
          <w:p w14:paraId="38C01F34" w14:textId="77777777" w:rsidR="00B569FF" w:rsidRDefault="00B62961">
            <w:pPr>
              <w:pStyle w:val="a7"/>
              <w:jc w:val="both"/>
            </w:pPr>
            <w:r>
              <w:t>разборные из 4-5 элементов),</w:t>
            </w:r>
          </w:p>
          <w:p w14:paraId="3D79EBA0" w14:textId="77777777" w:rsidR="00B569FF" w:rsidRDefault="00B62961" w:rsidP="003618F1">
            <w:pPr>
              <w:pStyle w:val="a7"/>
              <w:numPr>
                <w:ilvl w:val="0"/>
                <w:numId w:val="194"/>
              </w:numPr>
              <w:tabs>
                <w:tab w:val="left" w:pos="139"/>
              </w:tabs>
              <w:jc w:val="both"/>
            </w:pPr>
            <w:r>
              <w:t>головоломки-лабиринты,</w:t>
            </w:r>
          </w:p>
          <w:p w14:paraId="09513BE2" w14:textId="77777777" w:rsidR="00B569FF" w:rsidRDefault="00B62961" w:rsidP="003618F1">
            <w:pPr>
              <w:pStyle w:val="a7"/>
              <w:numPr>
                <w:ilvl w:val="0"/>
                <w:numId w:val="194"/>
              </w:numPr>
              <w:tabs>
                <w:tab w:val="left" w:pos="139"/>
              </w:tabs>
              <w:jc w:val="both"/>
            </w:pPr>
            <w:r>
              <w:t>набор кубиков с цифрами (от 1 до 5),</w:t>
            </w:r>
          </w:p>
          <w:p w14:paraId="0C731004" w14:textId="77777777" w:rsidR="00B569FF" w:rsidRDefault="00B62961" w:rsidP="003618F1">
            <w:pPr>
              <w:pStyle w:val="a7"/>
              <w:numPr>
                <w:ilvl w:val="0"/>
                <w:numId w:val="194"/>
              </w:numPr>
              <w:tabs>
                <w:tab w:val="left" w:pos="139"/>
              </w:tabs>
              <w:jc w:val="both"/>
            </w:pPr>
            <w:r>
              <w:t>набор карточек с изображением количества предметов (от 1 до 5) и цифр, - набор карточек-цифр (от 1 до 5),</w:t>
            </w:r>
          </w:p>
          <w:p w14:paraId="353A24CC" w14:textId="77777777" w:rsidR="00B569FF" w:rsidRDefault="00B62961" w:rsidP="003618F1">
            <w:pPr>
              <w:pStyle w:val="a7"/>
              <w:numPr>
                <w:ilvl w:val="0"/>
                <w:numId w:val="194"/>
              </w:numPr>
              <w:tabs>
                <w:tab w:val="left" w:pos="139"/>
              </w:tabs>
              <w:jc w:val="both"/>
            </w:pPr>
            <w:r>
              <w:t>набор магнитных цифр (от 1 до 5),</w:t>
            </w:r>
          </w:p>
          <w:p w14:paraId="12A27A8F" w14:textId="77777777" w:rsidR="00B569FF" w:rsidRDefault="00B62961" w:rsidP="003618F1">
            <w:pPr>
              <w:pStyle w:val="a7"/>
              <w:numPr>
                <w:ilvl w:val="0"/>
                <w:numId w:val="194"/>
              </w:numPr>
              <w:tabs>
                <w:tab w:val="left" w:pos="139"/>
              </w:tabs>
              <w:jc w:val="both"/>
            </w:pPr>
            <w:r>
              <w:t>магнитная доска,</w:t>
            </w:r>
          </w:p>
          <w:p w14:paraId="7E446842" w14:textId="77777777" w:rsidR="00B569FF" w:rsidRDefault="00B62961" w:rsidP="003618F1">
            <w:pPr>
              <w:pStyle w:val="a7"/>
              <w:numPr>
                <w:ilvl w:val="0"/>
                <w:numId w:val="194"/>
              </w:numPr>
              <w:tabs>
                <w:tab w:val="left" w:pos="139"/>
              </w:tabs>
              <w:jc w:val="both"/>
            </w:pPr>
            <w:r>
              <w:t>наборы предметных картинок для группировки (по 8-10 в каждой группе - животные, птицы, рыбы, насекомые, деревья, растения, продукты питания, одежда</w:t>
            </w:r>
            <w:r w:rsidR="00F7328F">
              <w:t>, посуда, мебель, здания, транс</w:t>
            </w:r>
            <w:r>
              <w:t>порт, профессии, предметы обихода, игрушки),</w:t>
            </w:r>
          </w:p>
          <w:p w14:paraId="2160A18B" w14:textId="77777777" w:rsidR="00B569FF" w:rsidRDefault="00B62961" w:rsidP="003618F1">
            <w:pPr>
              <w:pStyle w:val="a7"/>
              <w:numPr>
                <w:ilvl w:val="0"/>
                <w:numId w:val="194"/>
              </w:numPr>
              <w:tabs>
                <w:tab w:val="left" w:pos="139"/>
              </w:tabs>
              <w:jc w:val="both"/>
            </w:pPr>
            <w:r>
              <w:t>наборы предметных картинок для группировки по разным признакам (цвет, величина, форма, назначение и т.д.),</w:t>
            </w:r>
          </w:p>
          <w:p w14:paraId="132204D3" w14:textId="77777777" w:rsidR="00B569FF" w:rsidRDefault="00B62961" w:rsidP="003618F1">
            <w:pPr>
              <w:pStyle w:val="a7"/>
              <w:numPr>
                <w:ilvl w:val="0"/>
                <w:numId w:val="194"/>
              </w:numPr>
              <w:tabs>
                <w:tab w:val="left" w:pos="139"/>
              </w:tabs>
              <w:jc w:val="both"/>
            </w:pPr>
            <w:r>
              <w:t>наборы парных картинок типа «лото» из 6 - 8 частей (той же тематики),</w:t>
            </w:r>
          </w:p>
          <w:p w14:paraId="1B1FD664" w14:textId="77777777" w:rsidR="00B261E9" w:rsidRDefault="00B62961" w:rsidP="003618F1">
            <w:pPr>
              <w:pStyle w:val="a7"/>
              <w:numPr>
                <w:ilvl w:val="0"/>
                <w:numId w:val="194"/>
              </w:numPr>
              <w:tabs>
                <w:tab w:val="left" w:pos="139"/>
              </w:tabs>
              <w:jc w:val="both"/>
            </w:pPr>
            <w:r>
              <w:t>н</w:t>
            </w:r>
            <w:r w:rsidR="00F7328F">
              <w:t>аборы парных картинок на соотне</w:t>
            </w:r>
            <w:r>
              <w:t xml:space="preserve">сение (сравнение): найди отличия (по внешнему виду), ошибки (по смыслу), </w:t>
            </w:r>
          </w:p>
          <w:p w14:paraId="2F707599" w14:textId="77777777" w:rsidR="00B569FF" w:rsidRDefault="00B62961" w:rsidP="003618F1">
            <w:pPr>
              <w:pStyle w:val="a7"/>
              <w:numPr>
                <w:ilvl w:val="0"/>
                <w:numId w:val="194"/>
              </w:numPr>
              <w:tabs>
                <w:tab w:val="left" w:pos="139"/>
              </w:tabs>
              <w:jc w:val="both"/>
            </w:pPr>
            <w:r>
              <w:t xml:space="preserve"> складные кубики с предметными картинками из 6-8 частей,</w:t>
            </w:r>
          </w:p>
          <w:p w14:paraId="085C3C10" w14:textId="77777777" w:rsidR="00B569FF" w:rsidRDefault="00B62961" w:rsidP="003618F1">
            <w:pPr>
              <w:pStyle w:val="a7"/>
              <w:numPr>
                <w:ilvl w:val="0"/>
                <w:numId w:val="194"/>
              </w:numPr>
              <w:tabs>
                <w:tab w:val="left" w:pos="139"/>
              </w:tabs>
              <w:jc w:val="both"/>
            </w:pPr>
            <w:r>
              <w:t>разрезные сюжетные и контурные картинки (6-8 частей),</w:t>
            </w:r>
          </w:p>
          <w:p w14:paraId="5578DE3E" w14:textId="77777777" w:rsidR="00B569FF" w:rsidRDefault="00B62961" w:rsidP="003618F1">
            <w:pPr>
              <w:pStyle w:val="a7"/>
              <w:numPr>
                <w:ilvl w:val="0"/>
                <w:numId w:val="194"/>
              </w:numPr>
              <w:tabs>
                <w:tab w:val="left" w:pos="139"/>
              </w:tabs>
              <w:jc w:val="both"/>
            </w:pPr>
            <w:r>
              <w:t>графические головоломки (лабирин</w:t>
            </w:r>
            <w:r>
              <w:softHyphen/>
              <w:t>ты, схемы, маршруты).</w:t>
            </w:r>
          </w:p>
          <w:p w14:paraId="18F2E5B7" w14:textId="77777777" w:rsidR="00B569FF" w:rsidRDefault="00B62961">
            <w:pPr>
              <w:pStyle w:val="a7"/>
              <w:jc w:val="both"/>
            </w:pPr>
            <w:r>
              <w:rPr>
                <w:b/>
                <w:bCs/>
              </w:rPr>
              <w:t>Окружающий мир:</w:t>
            </w:r>
          </w:p>
          <w:p w14:paraId="39635441" w14:textId="77777777" w:rsidR="00B569FF" w:rsidRDefault="00B62961" w:rsidP="003618F1">
            <w:pPr>
              <w:pStyle w:val="a7"/>
              <w:numPr>
                <w:ilvl w:val="0"/>
                <w:numId w:val="194"/>
              </w:numPr>
              <w:tabs>
                <w:tab w:val="left" w:pos="139"/>
                <w:tab w:val="left" w:pos="466"/>
                <w:tab w:val="left" w:pos="2270"/>
                <w:tab w:val="left" w:pos="3206"/>
              </w:tabs>
              <w:jc w:val="both"/>
            </w:pPr>
            <w:r>
              <w:t>дидактические</w:t>
            </w:r>
            <w:r>
              <w:tab/>
              <w:t>игры:</w:t>
            </w:r>
            <w:r>
              <w:tab/>
              <w:t>игры-</w:t>
            </w:r>
          </w:p>
          <w:p w14:paraId="32A412FD" w14:textId="77777777" w:rsidR="00B569FF" w:rsidRDefault="00B62961">
            <w:pPr>
              <w:pStyle w:val="a7"/>
              <w:jc w:val="both"/>
            </w:pPr>
            <w:r>
              <w:t>определения «Что лишнее», Нам игрушки принесли», «Петрушка в спортивной форме» и др.; игры-описания «Назови предмет», «Определи место для предмета», «Расскажи Незнайке о любимых предметах» и др.; игры- раскладки «Чудесный мешочек», «Помоги Незнайке», «Куда что положить?» и др.; игры-эксперименты «Незнайкин клад», «Дерево умеет плавать» и др.;</w:t>
            </w:r>
          </w:p>
          <w:p w14:paraId="5B79316D" w14:textId="77777777" w:rsidR="00B569FF" w:rsidRDefault="00B62961" w:rsidP="003618F1">
            <w:pPr>
              <w:pStyle w:val="a7"/>
              <w:numPr>
                <w:ilvl w:val="0"/>
                <w:numId w:val="194"/>
              </w:numPr>
              <w:tabs>
                <w:tab w:val="left" w:pos="139"/>
              </w:tabs>
              <w:jc w:val="both"/>
            </w:pPr>
            <w:r>
              <w:t>схемы-алгоритмы для составления описательных рассказов об объектах окружающего мира;</w:t>
            </w:r>
          </w:p>
        </w:tc>
      </w:tr>
    </w:tbl>
    <w:p w14:paraId="24C0FDF5"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66CE1236" w14:textId="77777777" w:rsidTr="00B261E9">
        <w:trPr>
          <w:trHeight w:hRule="exact" w:val="13760"/>
          <w:jc w:val="center"/>
        </w:trPr>
        <w:tc>
          <w:tcPr>
            <w:tcW w:w="2098" w:type="dxa"/>
            <w:tcBorders>
              <w:top w:val="single" w:sz="4" w:space="0" w:color="auto"/>
              <w:left w:val="single" w:sz="4" w:space="0" w:color="auto"/>
            </w:tcBorders>
            <w:shd w:val="clear" w:color="auto" w:fill="auto"/>
          </w:tcPr>
          <w:p w14:paraId="1ADB53B5"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6B2706F7"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5343251F" w14:textId="77777777" w:rsidR="00B569FF" w:rsidRDefault="00B569FF">
            <w:pPr>
              <w:rPr>
                <w:sz w:val="10"/>
                <w:szCs w:val="10"/>
              </w:rPr>
            </w:pPr>
          </w:p>
        </w:tc>
        <w:tc>
          <w:tcPr>
            <w:tcW w:w="3979" w:type="dxa"/>
            <w:tcBorders>
              <w:top w:val="single" w:sz="4" w:space="0" w:color="auto"/>
              <w:left w:val="single" w:sz="4" w:space="0" w:color="auto"/>
              <w:right w:val="single" w:sz="4" w:space="0" w:color="auto"/>
            </w:tcBorders>
            <w:shd w:val="clear" w:color="auto" w:fill="auto"/>
            <w:vAlign w:val="bottom"/>
          </w:tcPr>
          <w:p w14:paraId="51F3E59C" w14:textId="77777777" w:rsidR="00B569FF" w:rsidRDefault="00B62961" w:rsidP="003618F1">
            <w:pPr>
              <w:pStyle w:val="a7"/>
              <w:numPr>
                <w:ilvl w:val="0"/>
                <w:numId w:val="195"/>
              </w:numPr>
              <w:tabs>
                <w:tab w:val="left" w:pos="254"/>
              </w:tabs>
              <w:jc w:val="both"/>
            </w:pPr>
            <w:r>
              <w:t>наборы тематических предметных картинок («Предметы одежды», «Мебель», «Транспорт», «Инструменты», «Орудия труда», «Растения», «Животные», «Спортивный инвентарь» и др.);</w:t>
            </w:r>
          </w:p>
          <w:p w14:paraId="14BC793A" w14:textId="77777777" w:rsidR="00B569FF" w:rsidRDefault="00B62961" w:rsidP="003618F1">
            <w:pPr>
              <w:pStyle w:val="a7"/>
              <w:numPr>
                <w:ilvl w:val="0"/>
                <w:numId w:val="195"/>
              </w:numPr>
              <w:tabs>
                <w:tab w:val="left" w:pos="254"/>
              </w:tabs>
              <w:jc w:val="both"/>
            </w:pPr>
            <w:r>
              <w:t>предметные и сюжетные картинки с изображением профессий людей;</w:t>
            </w:r>
          </w:p>
          <w:p w14:paraId="1D835A99" w14:textId="77777777" w:rsidR="00B569FF" w:rsidRDefault="00B62961" w:rsidP="003618F1">
            <w:pPr>
              <w:pStyle w:val="a7"/>
              <w:numPr>
                <w:ilvl w:val="0"/>
                <w:numId w:val="195"/>
              </w:numPr>
              <w:tabs>
                <w:tab w:val="left" w:pos="254"/>
              </w:tabs>
              <w:jc w:val="both"/>
            </w:pPr>
            <w:r>
              <w:t>фотоальбомы «Моя семья», «Дом, в котором я живу», «Наш детский сад», «Мой город»;</w:t>
            </w:r>
          </w:p>
          <w:p w14:paraId="53375FB8" w14:textId="77777777" w:rsidR="00B569FF" w:rsidRDefault="00B62961" w:rsidP="003618F1">
            <w:pPr>
              <w:pStyle w:val="a7"/>
              <w:numPr>
                <w:ilvl w:val="0"/>
                <w:numId w:val="195"/>
              </w:numPr>
              <w:tabs>
                <w:tab w:val="left" w:pos="254"/>
              </w:tabs>
              <w:jc w:val="both"/>
            </w:pPr>
            <w:r>
              <w:t>схемы-символы «Природный и рукотворный мир», предметные картинки с изображением объектов природного и рукотворного мира;</w:t>
            </w:r>
          </w:p>
          <w:p w14:paraId="0E600245" w14:textId="77777777" w:rsidR="00B569FF" w:rsidRDefault="00B62961" w:rsidP="003618F1">
            <w:pPr>
              <w:pStyle w:val="a7"/>
              <w:numPr>
                <w:ilvl w:val="0"/>
                <w:numId w:val="195"/>
              </w:numPr>
              <w:tabs>
                <w:tab w:val="left" w:pos="254"/>
              </w:tabs>
              <w:jc w:val="both"/>
            </w:pPr>
            <w:r>
              <w:t>образцы материалов (дерево, глина, бумага, ткань, стекло, пластмасса).</w:t>
            </w:r>
          </w:p>
          <w:p w14:paraId="1443BE2D" w14:textId="77777777" w:rsidR="00B569FF" w:rsidRDefault="00B62961">
            <w:pPr>
              <w:pStyle w:val="a7"/>
              <w:jc w:val="both"/>
            </w:pPr>
            <w:r>
              <w:rPr>
                <w:b/>
                <w:bCs/>
              </w:rPr>
              <w:t>Природа:</w:t>
            </w:r>
          </w:p>
          <w:p w14:paraId="05E3852A" w14:textId="77777777" w:rsidR="00B569FF" w:rsidRDefault="00B62961" w:rsidP="003618F1">
            <w:pPr>
              <w:pStyle w:val="a7"/>
              <w:numPr>
                <w:ilvl w:val="0"/>
                <w:numId w:val="195"/>
              </w:numPr>
              <w:tabs>
                <w:tab w:val="left" w:pos="254"/>
              </w:tabs>
              <w:jc w:val="both"/>
            </w:pPr>
            <w:r>
              <w:t>комнатные растения (5 - 6): бальза</w:t>
            </w:r>
            <w:r>
              <w:softHyphen/>
              <w:t>мин, фикус, хлорофитум, герань, бего</w:t>
            </w:r>
            <w:r>
              <w:softHyphen/>
              <w:t>ния, примула (на выбор педагога),</w:t>
            </w:r>
          </w:p>
          <w:p w14:paraId="0478544F" w14:textId="77777777" w:rsidR="00B569FF" w:rsidRDefault="00B62961" w:rsidP="003618F1">
            <w:pPr>
              <w:pStyle w:val="a7"/>
              <w:numPr>
                <w:ilvl w:val="0"/>
                <w:numId w:val="195"/>
              </w:numPr>
              <w:tabs>
                <w:tab w:val="left" w:pos="254"/>
              </w:tabs>
              <w:jc w:val="both"/>
            </w:pPr>
            <w:r>
              <w:t>календарь природы и природы с набором карточек с символами погод</w:t>
            </w:r>
            <w:r>
              <w:softHyphen/>
              <w:t>ных явлений,</w:t>
            </w:r>
          </w:p>
          <w:p w14:paraId="17470915" w14:textId="77777777" w:rsidR="00B569FF" w:rsidRDefault="00B62961" w:rsidP="003618F1">
            <w:pPr>
              <w:pStyle w:val="a7"/>
              <w:numPr>
                <w:ilvl w:val="0"/>
                <w:numId w:val="195"/>
              </w:numPr>
              <w:tabs>
                <w:tab w:val="left" w:pos="254"/>
                <w:tab w:val="left" w:pos="360"/>
                <w:tab w:val="left" w:pos="2976"/>
              </w:tabs>
              <w:jc w:val="both"/>
            </w:pPr>
            <w:r>
              <w:t>наглядно-дидактические</w:t>
            </w:r>
            <w:r>
              <w:tab/>
              <w:t>пособия</w:t>
            </w:r>
          </w:p>
          <w:p w14:paraId="1B342ED1" w14:textId="77777777" w:rsidR="00B569FF" w:rsidRDefault="00B62961">
            <w:pPr>
              <w:pStyle w:val="a7"/>
              <w:jc w:val="both"/>
            </w:pPr>
            <w:r>
              <w:t>«Мир в картинках»: «Животные жар</w:t>
            </w:r>
            <w:r>
              <w:softHyphen/>
              <w:t>ких стран», «Животные средней поло</w:t>
            </w:r>
            <w:r>
              <w:softHyphen/>
              <w:t>сы», «Птицы средней полосы», «Насе</w:t>
            </w:r>
            <w:r>
              <w:softHyphen/>
              <w:t>комые», «Высоко в горах», «Арктика и Антарктика», «Деревья и листья», «Овощи», «Фрукты», «Цветы», «Мор</w:t>
            </w:r>
            <w:r>
              <w:softHyphen/>
              <w:t>ские обитатели», «Рептилии и амфи</w:t>
            </w:r>
            <w:r>
              <w:softHyphen/>
              <w:t>бии», «Ягоды садовые», «Ягоды лес</w:t>
            </w:r>
            <w:r>
              <w:softHyphen/>
              <w:t>ные», «Домашние животные», «До</w:t>
            </w:r>
            <w:r>
              <w:softHyphen/>
              <w:t>машние птицы», «Животные - домаш</w:t>
            </w:r>
            <w:r>
              <w:softHyphen/>
              <w:t>ние питомцы»,</w:t>
            </w:r>
          </w:p>
          <w:p w14:paraId="3BF4C6A4" w14:textId="77777777" w:rsidR="00B569FF" w:rsidRDefault="00B62961" w:rsidP="003618F1">
            <w:pPr>
              <w:pStyle w:val="a7"/>
              <w:numPr>
                <w:ilvl w:val="0"/>
                <w:numId w:val="195"/>
              </w:numPr>
              <w:tabs>
                <w:tab w:val="left" w:pos="254"/>
              </w:tabs>
              <w:jc w:val="both"/>
            </w:pPr>
            <w:r>
              <w:t>серия наглядно-дидактических пособий «Рассказы по картинкам»: «Зима», «Осень», «Весна», «Лето», «Родная природа», «В деревне», «Времена го</w:t>
            </w:r>
            <w:r>
              <w:softHyphen/>
              <w:t>да»,</w:t>
            </w:r>
          </w:p>
          <w:p w14:paraId="38755CB1" w14:textId="77777777" w:rsidR="00B569FF" w:rsidRDefault="00B62961" w:rsidP="003618F1">
            <w:pPr>
              <w:pStyle w:val="a7"/>
              <w:numPr>
                <w:ilvl w:val="0"/>
                <w:numId w:val="195"/>
              </w:numPr>
              <w:tabs>
                <w:tab w:val="left" w:pos="254"/>
              </w:tabs>
              <w:jc w:val="both"/>
            </w:pPr>
            <w:r>
              <w:t>детская тематическая познавательная литература с иллюстрациями,</w:t>
            </w:r>
          </w:p>
          <w:p w14:paraId="0971C759" w14:textId="77777777" w:rsidR="00B569FF" w:rsidRDefault="00B62961" w:rsidP="003618F1">
            <w:pPr>
              <w:pStyle w:val="a7"/>
              <w:numPr>
                <w:ilvl w:val="0"/>
                <w:numId w:val="195"/>
              </w:numPr>
              <w:tabs>
                <w:tab w:val="left" w:pos="254"/>
              </w:tabs>
              <w:jc w:val="both"/>
            </w:pPr>
            <w:r>
              <w:t>тематическое лото, домино,</w:t>
            </w:r>
          </w:p>
          <w:p w14:paraId="6CF95B06" w14:textId="77777777" w:rsidR="00B569FF" w:rsidRDefault="00B62961" w:rsidP="003618F1">
            <w:pPr>
              <w:pStyle w:val="a7"/>
              <w:numPr>
                <w:ilvl w:val="0"/>
                <w:numId w:val="195"/>
              </w:numPr>
              <w:tabs>
                <w:tab w:val="left" w:pos="254"/>
              </w:tabs>
              <w:jc w:val="both"/>
            </w:pPr>
            <w:r>
              <w:t>природный (шишки, веточки, желуди, ракушки, камушки) и бросовый мате</w:t>
            </w:r>
            <w:r>
              <w:softHyphen/>
              <w:t>риал (крышки, коробочки),</w:t>
            </w:r>
          </w:p>
          <w:p w14:paraId="3525F023" w14:textId="77777777" w:rsidR="00B569FF" w:rsidRDefault="00B62961" w:rsidP="003618F1">
            <w:pPr>
              <w:pStyle w:val="a7"/>
              <w:numPr>
                <w:ilvl w:val="0"/>
                <w:numId w:val="195"/>
              </w:numPr>
              <w:tabs>
                <w:tab w:val="left" w:pos="254"/>
              </w:tabs>
              <w:jc w:val="both"/>
            </w:pPr>
            <w:r>
              <w:t>лейки для полива комнатных расте</w:t>
            </w:r>
            <w:r>
              <w:softHyphen/>
              <w:t>ний (3 - 4),</w:t>
            </w:r>
          </w:p>
          <w:p w14:paraId="0B7A4B68" w14:textId="77777777" w:rsidR="00B569FF" w:rsidRDefault="00B62961" w:rsidP="003618F1">
            <w:pPr>
              <w:pStyle w:val="a7"/>
              <w:numPr>
                <w:ilvl w:val="0"/>
                <w:numId w:val="195"/>
              </w:numPr>
              <w:tabs>
                <w:tab w:val="left" w:pos="254"/>
              </w:tabs>
              <w:jc w:val="both"/>
            </w:pPr>
            <w:r>
              <w:t>тазики для воды (1-2), тряпочки для протирания листьев, палочки для рыхления, пульверизатор,</w:t>
            </w:r>
          </w:p>
          <w:p w14:paraId="6DAB7C57" w14:textId="77777777" w:rsidR="00B569FF" w:rsidRDefault="00B62961" w:rsidP="003618F1">
            <w:pPr>
              <w:pStyle w:val="a7"/>
              <w:numPr>
                <w:ilvl w:val="0"/>
                <w:numId w:val="195"/>
              </w:numPr>
              <w:tabs>
                <w:tab w:val="left" w:pos="254"/>
              </w:tabs>
              <w:jc w:val="both"/>
            </w:pPr>
            <w:r>
              <w:t>ящи</w:t>
            </w:r>
            <w:r w:rsidR="00F7328F">
              <w:t>ки и стаканчики для посадки рас</w:t>
            </w:r>
            <w:r>
              <w:t>сады.</w:t>
            </w:r>
          </w:p>
        </w:tc>
      </w:tr>
      <w:tr w:rsidR="00B569FF" w14:paraId="56FD8485" w14:textId="77777777">
        <w:trPr>
          <w:trHeight w:hRule="exact" w:val="264"/>
          <w:jc w:val="center"/>
        </w:trPr>
        <w:tc>
          <w:tcPr>
            <w:tcW w:w="10474" w:type="dxa"/>
            <w:gridSpan w:val="4"/>
            <w:tcBorders>
              <w:top w:val="single" w:sz="4" w:space="0" w:color="auto"/>
              <w:left w:val="single" w:sz="4" w:space="0" w:color="auto"/>
              <w:right w:val="single" w:sz="4" w:space="0" w:color="auto"/>
            </w:tcBorders>
            <w:shd w:val="clear" w:color="auto" w:fill="auto"/>
            <w:vAlign w:val="bottom"/>
          </w:tcPr>
          <w:p w14:paraId="0A9D7E28" w14:textId="77777777" w:rsidR="00B569FF" w:rsidRDefault="00B62961">
            <w:pPr>
              <w:pStyle w:val="a7"/>
              <w:jc w:val="center"/>
            </w:pPr>
            <w:r>
              <w:rPr>
                <w:b/>
                <w:bCs/>
              </w:rPr>
              <w:t>5 - 6 лет</w:t>
            </w:r>
          </w:p>
        </w:tc>
      </w:tr>
      <w:tr w:rsidR="00B569FF" w14:paraId="58372C3B" w14:textId="77777777">
        <w:trPr>
          <w:trHeight w:hRule="exact" w:val="264"/>
          <w:jc w:val="center"/>
        </w:trPr>
        <w:tc>
          <w:tcPr>
            <w:tcW w:w="2098" w:type="dxa"/>
            <w:tcBorders>
              <w:top w:val="single" w:sz="4" w:space="0" w:color="auto"/>
              <w:left w:val="single" w:sz="4" w:space="0" w:color="auto"/>
            </w:tcBorders>
            <w:shd w:val="clear" w:color="auto" w:fill="auto"/>
            <w:vAlign w:val="bottom"/>
          </w:tcPr>
          <w:p w14:paraId="56D1C0CD" w14:textId="77777777" w:rsidR="00B569FF" w:rsidRDefault="00B62961">
            <w:pPr>
              <w:pStyle w:val="a7"/>
              <w:jc w:val="center"/>
            </w:pPr>
            <w:r>
              <w:rPr>
                <w:b/>
                <w:bCs/>
              </w:rPr>
              <w:t>Формы</w:t>
            </w:r>
          </w:p>
        </w:tc>
        <w:tc>
          <w:tcPr>
            <w:tcW w:w="1987" w:type="dxa"/>
            <w:tcBorders>
              <w:top w:val="single" w:sz="4" w:space="0" w:color="auto"/>
              <w:left w:val="single" w:sz="4" w:space="0" w:color="auto"/>
            </w:tcBorders>
            <w:shd w:val="clear" w:color="auto" w:fill="auto"/>
            <w:vAlign w:val="bottom"/>
          </w:tcPr>
          <w:p w14:paraId="47DE542F" w14:textId="77777777" w:rsidR="00B569FF" w:rsidRDefault="00B62961">
            <w:pPr>
              <w:pStyle w:val="a7"/>
              <w:jc w:val="center"/>
            </w:pPr>
            <w:r>
              <w:rPr>
                <w:b/>
                <w:bCs/>
              </w:rPr>
              <w:t>Способы</w:t>
            </w:r>
          </w:p>
        </w:tc>
        <w:tc>
          <w:tcPr>
            <w:tcW w:w="2410" w:type="dxa"/>
            <w:tcBorders>
              <w:top w:val="single" w:sz="4" w:space="0" w:color="auto"/>
              <w:left w:val="single" w:sz="4" w:space="0" w:color="auto"/>
            </w:tcBorders>
            <w:shd w:val="clear" w:color="auto" w:fill="auto"/>
            <w:vAlign w:val="bottom"/>
          </w:tcPr>
          <w:p w14:paraId="37507581" w14:textId="77777777" w:rsidR="00B569FF" w:rsidRDefault="00B62961">
            <w:pPr>
              <w:pStyle w:val="a7"/>
              <w:jc w:val="center"/>
            </w:pPr>
            <w:r>
              <w:rPr>
                <w:b/>
                <w:bCs/>
              </w:rPr>
              <w:t>Методы</w:t>
            </w:r>
          </w:p>
        </w:tc>
        <w:tc>
          <w:tcPr>
            <w:tcW w:w="3979" w:type="dxa"/>
            <w:tcBorders>
              <w:top w:val="single" w:sz="4" w:space="0" w:color="auto"/>
              <w:left w:val="single" w:sz="4" w:space="0" w:color="auto"/>
              <w:right w:val="single" w:sz="4" w:space="0" w:color="auto"/>
            </w:tcBorders>
            <w:shd w:val="clear" w:color="auto" w:fill="auto"/>
            <w:vAlign w:val="bottom"/>
          </w:tcPr>
          <w:p w14:paraId="24B894F4" w14:textId="77777777" w:rsidR="00B569FF" w:rsidRDefault="00B62961">
            <w:pPr>
              <w:pStyle w:val="a7"/>
              <w:jc w:val="center"/>
            </w:pPr>
            <w:r>
              <w:rPr>
                <w:b/>
                <w:bCs/>
              </w:rPr>
              <w:t>Средства</w:t>
            </w:r>
          </w:p>
        </w:tc>
      </w:tr>
      <w:tr w:rsidR="00B569FF" w14:paraId="6CAE4E74" w14:textId="77777777" w:rsidTr="00AC2978">
        <w:trPr>
          <w:trHeight w:hRule="exact" w:val="15315"/>
          <w:jc w:val="center"/>
        </w:trPr>
        <w:tc>
          <w:tcPr>
            <w:tcW w:w="2098" w:type="dxa"/>
            <w:tcBorders>
              <w:top w:val="single" w:sz="4" w:space="0" w:color="auto"/>
              <w:left w:val="single" w:sz="4" w:space="0" w:color="auto"/>
              <w:bottom w:val="single" w:sz="4" w:space="0" w:color="auto"/>
            </w:tcBorders>
            <w:shd w:val="clear" w:color="auto" w:fill="auto"/>
            <w:vAlign w:val="bottom"/>
          </w:tcPr>
          <w:p w14:paraId="57A8BA3C" w14:textId="77777777" w:rsidR="00B569FF" w:rsidRDefault="00B62961">
            <w:pPr>
              <w:pStyle w:val="a7"/>
            </w:pPr>
            <w:r>
              <w:rPr>
                <w:b/>
                <w:bCs/>
              </w:rPr>
              <w:t>Занятия:</w:t>
            </w:r>
          </w:p>
          <w:p w14:paraId="7EFD71BA" w14:textId="77777777" w:rsidR="00B569FF" w:rsidRDefault="00B62961">
            <w:pPr>
              <w:pStyle w:val="a7"/>
              <w:tabs>
                <w:tab w:val="left" w:pos="278"/>
              </w:tabs>
            </w:pPr>
            <w:r>
              <w:t>-</w:t>
            </w:r>
            <w:r>
              <w:tab/>
              <w:t>Математические</w:t>
            </w:r>
          </w:p>
          <w:p w14:paraId="76F09EFF" w14:textId="7E528D63" w:rsidR="00AC2978" w:rsidRDefault="00AC2978" w:rsidP="00AC2978">
            <w:pPr>
              <w:pStyle w:val="a7"/>
            </w:pPr>
            <w:r>
              <w:t>П</w:t>
            </w:r>
            <w:r w:rsidR="00B62961">
              <w:t>редставления</w:t>
            </w:r>
          </w:p>
          <w:p w14:paraId="16B9C7A4" w14:textId="7C197028" w:rsidR="00AC2978" w:rsidRDefault="00AC2978" w:rsidP="00AC2978">
            <w:pPr>
              <w:pStyle w:val="a7"/>
            </w:pPr>
            <w:r>
              <w:t>- Окружающий мир</w:t>
            </w:r>
          </w:p>
          <w:p w14:paraId="5C00D5EB" w14:textId="702CA742" w:rsidR="00B569FF" w:rsidRDefault="00AC2978" w:rsidP="00AC2978">
            <w:pPr>
              <w:pStyle w:val="a7"/>
            </w:pPr>
            <w:r>
              <w:t>- Природа</w:t>
            </w:r>
          </w:p>
        </w:tc>
        <w:tc>
          <w:tcPr>
            <w:tcW w:w="1987" w:type="dxa"/>
            <w:tcBorders>
              <w:top w:val="single" w:sz="4" w:space="0" w:color="auto"/>
              <w:left w:val="single" w:sz="4" w:space="0" w:color="auto"/>
              <w:bottom w:val="single" w:sz="4" w:space="0" w:color="auto"/>
            </w:tcBorders>
            <w:shd w:val="clear" w:color="auto" w:fill="auto"/>
          </w:tcPr>
          <w:p w14:paraId="271B8133" w14:textId="77777777" w:rsidR="00B569FF" w:rsidRDefault="00B62961">
            <w:pPr>
              <w:pStyle w:val="a7"/>
            </w:pPr>
            <w:r>
              <w:t>Фронтальный</w:t>
            </w:r>
          </w:p>
          <w:p w14:paraId="6538396C" w14:textId="77777777" w:rsidR="00B569FF" w:rsidRDefault="00B62961">
            <w:pPr>
              <w:pStyle w:val="a7"/>
            </w:pPr>
            <w:r>
              <w:t>Подгрупповой</w:t>
            </w:r>
          </w:p>
        </w:tc>
        <w:tc>
          <w:tcPr>
            <w:tcW w:w="2410" w:type="dxa"/>
            <w:tcBorders>
              <w:top w:val="single" w:sz="4" w:space="0" w:color="auto"/>
              <w:left w:val="single" w:sz="4" w:space="0" w:color="auto"/>
              <w:bottom w:val="single" w:sz="4" w:space="0" w:color="auto"/>
            </w:tcBorders>
            <w:shd w:val="clear" w:color="auto" w:fill="auto"/>
            <w:vAlign w:val="bottom"/>
          </w:tcPr>
          <w:p w14:paraId="38FFD168" w14:textId="77777777" w:rsidR="00B261E9" w:rsidRDefault="00B62961">
            <w:pPr>
              <w:pStyle w:val="a7"/>
              <w:tabs>
                <w:tab w:val="left" w:pos="1387"/>
              </w:tabs>
              <w:spacing w:line="233" w:lineRule="auto"/>
              <w:rPr>
                <w:b/>
                <w:bCs/>
              </w:rPr>
            </w:pPr>
            <w:r>
              <w:rPr>
                <w:b/>
                <w:bCs/>
              </w:rPr>
              <w:t>Наглядные</w:t>
            </w:r>
            <w:r>
              <w:rPr>
                <w:b/>
                <w:bCs/>
              </w:rPr>
              <w:tab/>
            </w:r>
          </w:p>
          <w:p w14:paraId="31AB88E2" w14:textId="4B0F86EB" w:rsidR="00AC2978" w:rsidRDefault="00B62961" w:rsidP="003618F1">
            <w:pPr>
              <w:pStyle w:val="a7"/>
              <w:numPr>
                <w:ilvl w:val="0"/>
                <w:numId w:val="196"/>
              </w:numPr>
              <w:tabs>
                <w:tab w:val="left" w:pos="187"/>
                <w:tab w:val="left" w:pos="883"/>
              </w:tabs>
            </w:pPr>
            <w:r>
              <w:rPr>
                <w:b/>
                <w:bCs/>
              </w:rPr>
              <w:t>(инфор</w:t>
            </w:r>
            <w:r>
              <w:rPr>
                <w:b/>
                <w:bCs/>
              </w:rPr>
              <w:softHyphen/>
              <w:t>мационно</w:t>
            </w:r>
            <w:r>
              <w:rPr>
                <w:b/>
                <w:bCs/>
              </w:rPr>
              <w:softHyphen/>
              <w:t>рецептивный):</w:t>
            </w:r>
            <w:r w:rsidR="00AC2978">
              <w:t xml:space="preserve"> рассматривание картин,</w:t>
            </w:r>
            <w:r w:rsidR="00AC2978">
              <w:tab/>
              <w:t>иллюстраций,</w:t>
            </w:r>
          </w:p>
          <w:p w14:paraId="1CAF0F29" w14:textId="77777777" w:rsidR="00AC2978" w:rsidRDefault="00AC2978" w:rsidP="00AC2978">
            <w:pPr>
              <w:pStyle w:val="a7"/>
              <w:spacing w:line="264" w:lineRule="auto"/>
            </w:pPr>
            <w:r>
              <w:t>альбомов, энциклопе</w:t>
            </w:r>
            <w:r>
              <w:softHyphen/>
              <w:t>дий,</w:t>
            </w:r>
          </w:p>
          <w:p w14:paraId="02E54F32" w14:textId="77777777" w:rsidR="00AC2978" w:rsidRDefault="00AC2978" w:rsidP="003618F1">
            <w:pPr>
              <w:pStyle w:val="a7"/>
              <w:numPr>
                <w:ilvl w:val="0"/>
                <w:numId w:val="196"/>
              </w:numPr>
              <w:tabs>
                <w:tab w:val="left" w:pos="187"/>
              </w:tabs>
            </w:pPr>
            <w:r>
              <w:t>показ образца,</w:t>
            </w:r>
          </w:p>
          <w:p w14:paraId="321BE697" w14:textId="77777777" w:rsidR="00AC2978" w:rsidRDefault="00AC2978" w:rsidP="003618F1">
            <w:pPr>
              <w:pStyle w:val="a7"/>
              <w:numPr>
                <w:ilvl w:val="0"/>
                <w:numId w:val="196"/>
              </w:numPr>
              <w:tabs>
                <w:tab w:val="left" w:pos="187"/>
              </w:tabs>
            </w:pPr>
            <w:r>
              <w:t>наблюдения,</w:t>
            </w:r>
          </w:p>
          <w:p w14:paraId="7369F5E3" w14:textId="77777777" w:rsidR="00AC2978" w:rsidRDefault="00AC2978" w:rsidP="003618F1">
            <w:pPr>
              <w:pStyle w:val="a7"/>
              <w:numPr>
                <w:ilvl w:val="0"/>
                <w:numId w:val="196"/>
              </w:numPr>
              <w:tabs>
                <w:tab w:val="left" w:pos="187"/>
              </w:tabs>
            </w:pPr>
            <w:r>
              <w:t>показ тематических мультимедийных презентаций.</w:t>
            </w:r>
          </w:p>
          <w:p w14:paraId="430AFDCD" w14:textId="77777777" w:rsidR="00AC2978" w:rsidRDefault="00AC2978" w:rsidP="00AC2978">
            <w:pPr>
              <w:pStyle w:val="a7"/>
              <w:tabs>
                <w:tab w:val="left" w:pos="1464"/>
              </w:tabs>
              <w:rPr>
                <w:b/>
                <w:bCs/>
              </w:rPr>
            </w:pPr>
            <w:r>
              <w:rPr>
                <w:b/>
                <w:bCs/>
              </w:rPr>
              <w:t>Словесные</w:t>
            </w:r>
            <w:r>
              <w:rPr>
                <w:b/>
                <w:bCs/>
              </w:rPr>
              <w:tab/>
            </w:r>
          </w:p>
          <w:p w14:paraId="17B77086" w14:textId="77777777" w:rsidR="00AC2978" w:rsidRDefault="00AC2978" w:rsidP="00AC2978">
            <w:pPr>
              <w:pStyle w:val="a7"/>
              <w:tabs>
                <w:tab w:val="left" w:pos="1464"/>
              </w:tabs>
            </w:pPr>
            <w:r>
              <w:rPr>
                <w:b/>
                <w:bCs/>
              </w:rPr>
              <w:t>(репродуктивый):</w:t>
            </w:r>
          </w:p>
          <w:p w14:paraId="7364905B" w14:textId="77777777" w:rsidR="00AC2978" w:rsidRDefault="00AC2978" w:rsidP="003618F1">
            <w:pPr>
              <w:pStyle w:val="a7"/>
              <w:numPr>
                <w:ilvl w:val="0"/>
                <w:numId w:val="196"/>
              </w:numPr>
              <w:tabs>
                <w:tab w:val="left" w:pos="187"/>
              </w:tabs>
            </w:pPr>
            <w:r>
              <w:t>рассказ воспитателя,</w:t>
            </w:r>
          </w:p>
          <w:p w14:paraId="7402DE6E" w14:textId="77777777" w:rsidR="00AC2978" w:rsidRDefault="00AC2978" w:rsidP="003618F1">
            <w:pPr>
              <w:pStyle w:val="a7"/>
              <w:numPr>
                <w:ilvl w:val="0"/>
                <w:numId w:val="196"/>
              </w:numPr>
              <w:tabs>
                <w:tab w:val="left" w:pos="187"/>
              </w:tabs>
            </w:pPr>
            <w:r>
              <w:t>беседа,</w:t>
            </w:r>
          </w:p>
          <w:p w14:paraId="2D1C070A" w14:textId="77777777" w:rsidR="00AC2978" w:rsidRDefault="00AC2978" w:rsidP="003618F1">
            <w:pPr>
              <w:pStyle w:val="a7"/>
              <w:numPr>
                <w:ilvl w:val="0"/>
                <w:numId w:val="196"/>
              </w:numPr>
              <w:tabs>
                <w:tab w:val="left" w:pos="187"/>
              </w:tabs>
            </w:pPr>
            <w:r>
              <w:t>чтение художествен</w:t>
            </w:r>
            <w:r>
              <w:softHyphen/>
              <w:t>ной литературы,</w:t>
            </w:r>
          </w:p>
          <w:p w14:paraId="2746E5D3" w14:textId="77777777" w:rsidR="00AC2978" w:rsidRDefault="00AC2978" w:rsidP="003618F1">
            <w:pPr>
              <w:pStyle w:val="a7"/>
              <w:numPr>
                <w:ilvl w:val="0"/>
                <w:numId w:val="196"/>
              </w:numPr>
              <w:tabs>
                <w:tab w:val="left" w:pos="187"/>
              </w:tabs>
            </w:pPr>
            <w:r>
              <w:t>отгадывание загадок,</w:t>
            </w:r>
          </w:p>
          <w:p w14:paraId="65EB854D" w14:textId="77777777" w:rsidR="00AC2978" w:rsidRDefault="00AC2978" w:rsidP="003618F1">
            <w:pPr>
              <w:pStyle w:val="a7"/>
              <w:numPr>
                <w:ilvl w:val="0"/>
                <w:numId w:val="196"/>
              </w:numPr>
              <w:tabs>
                <w:tab w:val="left" w:pos="187"/>
              </w:tabs>
            </w:pPr>
            <w:r>
              <w:t>составление расска</w:t>
            </w:r>
            <w:r>
              <w:softHyphen/>
              <w:t>зов с опорой на пред</w:t>
            </w:r>
            <w:r>
              <w:softHyphen/>
              <w:t>метно-схематическую модель.</w:t>
            </w:r>
          </w:p>
          <w:p w14:paraId="1765B6EA" w14:textId="77777777" w:rsidR="00AC2978" w:rsidRDefault="00AC2978" w:rsidP="00AC2978">
            <w:pPr>
              <w:pStyle w:val="a7"/>
            </w:pPr>
            <w:r>
              <w:rPr>
                <w:b/>
                <w:bCs/>
              </w:rPr>
              <w:t>Практические:</w:t>
            </w:r>
          </w:p>
          <w:p w14:paraId="3426DD9D" w14:textId="77777777" w:rsidR="00AC2978" w:rsidRDefault="00AC2978" w:rsidP="003618F1">
            <w:pPr>
              <w:pStyle w:val="a7"/>
              <w:numPr>
                <w:ilvl w:val="0"/>
                <w:numId w:val="196"/>
              </w:numPr>
              <w:tabs>
                <w:tab w:val="left" w:pos="187"/>
              </w:tabs>
            </w:pPr>
            <w:r>
              <w:t>дидактические игры,</w:t>
            </w:r>
          </w:p>
          <w:p w14:paraId="5210A920" w14:textId="77777777" w:rsidR="00AC2978" w:rsidRDefault="00AC2978" w:rsidP="003618F1">
            <w:pPr>
              <w:pStyle w:val="a7"/>
              <w:numPr>
                <w:ilvl w:val="0"/>
                <w:numId w:val="196"/>
              </w:numPr>
              <w:tabs>
                <w:tab w:val="left" w:pos="187"/>
              </w:tabs>
            </w:pPr>
            <w:r>
              <w:t>логические игры,</w:t>
            </w:r>
          </w:p>
          <w:p w14:paraId="64350957" w14:textId="77777777" w:rsidR="00AC2978" w:rsidRDefault="00AC2978" w:rsidP="003618F1">
            <w:pPr>
              <w:pStyle w:val="a7"/>
              <w:numPr>
                <w:ilvl w:val="0"/>
                <w:numId w:val="196"/>
              </w:numPr>
              <w:tabs>
                <w:tab w:val="left" w:pos="187"/>
              </w:tabs>
            </w:pPr>
            <w:r>
              <w:t xml:space="preserve">игровые упражнения, </w:t>
            </w:r>
          </w:p>
          <w:p w14:paraId="61B42AD7" w14:textId="77777777" w:rsidR="00AC2978" w:rsidRDefault="00AC2978" w:rsidP="003618F1">
            <w:pPr>
              <w:pStyle w:val="a7"/>
              <w:numPr>
                <w:ilvl w:val="0"/>
                <w:numId w:val="196"/>
              </w:numPr>
              <w:tabs>
                <w:tab w:val="left" w:pos="187"/>
              </w:tabs>
            </w:pPr>
            <w:r>
              <w:t xml:space="preserve"> игровые проблемные ситуации,</w:t>
            </w:r>
          </w:p>
          <w:p w14:paraId="57DC6AF2" w14:textId="77777777" w:rsidR="00AC2978" w:rsidRDefault="00AC2978" w:rsidP="003618F1">
            <w:pPr>
              <w:pStyle w:val="a7"/>
              <w:numPr>
                <w:ilvl w:val="0"/>
                <w:numId w:val="196"/>
              </w:numPr>
              <w:tabs>
                <w:tab w:val="left" w:pos="187"/>
                <w:tab w:val="left" w:pos="346"/>
              </w:tabs>
            </w:pPr>
            <w:r>
              <w:t>экспериментирова</w:t>
            </w:r>
            <w:r>
              <w:softHyphen/>
            </w:r>
          </w:p>
          <w:p w14:paraId="3DFFB4E2" w14:textId="77777777" w:rsidR="00AC2978" w:rsidRDefault="00AC2978" w:rsidP="00AC2978">
            <w:pPr>
              <w:pStyle w:val="a7"/>
            </w:pPr>
            <w:r>
              <w:t>ние,</w:t>
            </w:r>
          </w:p>
          <w:p w14:paraId="15CB1C51" w14:textId="77777777" w:rsidR="00AC2978" w:rsidRDefault="00AC2978" w:rsidP="003618F1">
            <w:pPr>
              <w:pStyle w:val="a7"/>
              <w:numPr>
                <w:ilvl w:val="0"/>
                <w:numId w:val="196"/>
              </w:numPr>
              <w:tabs>
                <w:tab w:val="left" w:pos="187"/>
              </w:tabs>
            </w:pPr>
            <w:r>
              <w:t>моделирование,</w:t>
            </w:r>
          </w:p>
          <w:p w14:paraId="2C0A1D94" w14:textId="77777777" w:rsidR="00AC2978" w:rsidRDefault="00AC2978" w:rsidP="003618F1">
            <w:pPr>
              <w:pStyle w:val="a7"/>
              <w:numPr>
                <w:ilvl w:val="0"/>
                <w:numId w:val="196"/>
              </w:numPr>
              <w:tabs>
                <w:tab w:val="left" w:pos="187"/>
              </w:tabs>
            </w:pPr>
            <w:r>
              <w:t>интерактивные игры.</w:t>
            </w:r>
          </w:p>
          <w:p w14:paraId="1B1D7B8D" w14:textId="77777777" w:rsidR="00AC2978" w:rsidRDefault="00AC2978" w:rsidP="00AC2978">
            <w:pPr>
              <w:pStyle w:val="a7"/>
              <w:tabs>
                <w:tab w:val="left" w:pos="907"/>
              </w:tabs>
            </w:pPr>
            <w:r>
              <w:rPr>
                <w:b/>
                <w:bCs/>
              </w:rPr>
              <w:t>Метод</w:t>
            </w:r>
            <w:r>
              <w:rPr>
                <w:b/>
                <w:bCs/>
              </w:rPr>
              <w:tab/>
              <w:t>проблемного</w:t>
            </w:r>
          </w:p>
          <w:p w14:paraId="5519A052" w14:textId="77777777" w:rsidR="00AC2978" w:rsidRDefault="00AC2978" w:rsidP="00AC2978">
            <w:pPr>
              <w:pStyle w:val="a7"/>
            </w:pPr>
            <w:r>
              <w:rPr>
                <w:b/>
                <w:bCs/>
              </w:rPr>
              <w:t>изложения:</w:t>
            </w:r>
          </w:p>
          <w:p w14:paraId="53284A4C" w14:textId="77777777" w:rsidR="00AC2978" w:rsidRDefault="00AC2978" w:rsidP="003618F1">
            <w:pPr>
              <w:pStyle w:val="a7"/>
              <w:numPr>
                <w:ilvl w:val="0"/>
                <w:numId w:val="196"/>
              </w:numPr>
              <w:tabs>
                <w:tab w:val="left" w:pos="187"/>
                <w:tab w:val="left" w:pos="1397"/>
              </w:tabs>
            </w:pPr>
            <w:r>
              <w:t>решение</w:t>
            </w:r>
            <w:r>
              <w:tab/>
              <w:t>игровых</w:t>
            </w:r>
          </w:p>
          <w:p w14:paraId="4BB71DA6" w14:textId="77777777" w:rsidR="00AC2978" w:rsidRDefault="00AC2978" w:rsidP="00AC2978">
            <w:pPr>
              <w:pStyle w:val="a7"/>
            </w:pPr>
            <w:r>
              <w:t xml:space="preserve">проблемных ситуаций. </w:t>
            </w:r>
            <w:r>
              <w:rPr>
                <w:b/>
                <w:bCs/>
              </w:rPr>
              <w:t>Эвристический ме</w:t>
            </w:r>
            <w:r>
              <w:rPr>
                <w:b/>
                <w:bCs/>
              </w:rPr>
              <w:softHyphen/>
              <w:t>тод:</w:t>
            </w:r>
          </w:p>
          <w:p w14:paraId="4AF9538D" w14:textId="77777777" w:rsidR="00AC2978" w:rsidRDefault="00AC2978" w:rsidP="003618F1">
            <w:pPr>
              <w:pStyle w:val="a7"/>
              <w:numPr>
                <w:ilvl w:val="0"/>
                <w:numId w:val="196"/>
              </w:numPr>
              <w:tabs>
                <w:tab w:val="left" w:pos="187"/>
              </w:tabs>
            </w:pPr>
            <w:r>
              <w:t>решение проблемных ситуаций: применение представлений в но</w:t>
            </w:r>
            <w:r>
              <w:softHyphen/>
              <w:t>вых условиях).</w:t>
            </w:r>
          </w:p>
          <w:p w14:paraId="5A0737CA" w14:textId="77777777" w:rsidR="00AC2978" w:rsidRDefault="00AC2978" w:rsidP="00AC2978">
            <w:pPr>
              <w:pStyle w:val="a7"/>
            </w:pPr>
            <w:r>
              <w:rPr>
                <w:b/>
                <w:bCs/>
              </w:rPr>
              <w:t>Исследовательский метод:</w:t>
            </w:r>
          </w:p>
          <w:p w14:paraId="61F42BFA" w14:textId="77777777" w:rsidR="00AC2978" w:rsidRDefault="00AC2978" w:rsidP="003618F1">
            <w:pPr>
              <w:pStyle w:val="a7"/>
              <w:numPr>
                <w:ilvl w:val="0"/>
                <w:numId w:val="196"/>
              </w:numPr>
              <w:tabs>
                <w:tab w:val="left" w:pos="187"/>
              </w:tabs>
            </w:pPr>
            <w:r>
              <w:t>решение проблемных ситуаций,</w:t>
            </w:r>
          </w:p>
          <w:p w14:paraId="6F480FBA" w14:textId="77777777" w:rsidR="00AC2978" w:rsidRDefault="00AC2978" w:rsidP="003618F1">
            <w:pPr>
              <w:pStyle w:val="a7"/>
              <w:numPr>
                <w:ilvl w:val="0"/>
                <w:numId w:val="196"/>
              </w:numPr>
              <w:tabs>
                <w:tab w:val="left" w:pos="187"/>
              </w:tabs>
            </w:pPr>
            <w:r>
              <w:t>экспериментирование и опыты,</w:t>
            </w:r>
          </w:p>
          <w:p w14:paraId="49114F35" w14:textId="3A9040B7" w:rsidR="00B569FF" w:rsidRDefault="00AC2978" w:rsidP="00AC2978">
            <w:pPr>
              <w:pStyle w:val="a7"/>
              <w:tabs>
                <w:tab w:val="left" w:pos="1387"/>
              </w:tabs>
              <w:spacing w:line="233" w:lineRule="auto"/>
            </w:pPr>
            <w:r>
              <w:t>- проектная деятельность</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38188895" w14:textId="77777777" w:rsidR="00B569FF" w:rsidRDefault="00B62961">
            <w:pPr>
              <w:pStyle w:val="a7"/>
            </w:pPr>
            <w:r>
              <w:rPr>
                <w:b/>
                <w:bCs/>
              </w:rPr>
              <w:t>Математические представления:</w:t>
            </w:r>
          </w:p>
          <w:p w14:paraId="203C9E4A" w14:textId="77777777" w:rsidR="00B261E9" w:rsidRDefault="00B62961">
            <w:pPr>
              <w:pStyle w:val="a7"/>
            </w:pPr>
            <w:r>
              <w:rPr>
                <w:b/>
                <w:bCs/>
              </w:rPr>
              <w:t xml:space="preserve">- </w:t>
            </w:r>
            <w:r>
              <w:t xml:space="preserve">разнообразный счетный материал, </w:t>
            </w:r>
          </w:p>
          <w:p w14:paraId="7D6EE8A4" w14:textId="0CBC9E25" w:rsidR="00AC2978" w:rsidRDefault="00B62961" w:rsidP="003618F1">
            <w:pPr>
              <w:pStyle w:val="a7"/>
              <w:numPr>
                <w:ilvl w:val="0"/>
                <w:numId w:val="197"/>
              </w:numPr>
              <w:tabs>
                <w:tab w:val="left" w:pos="139"/>
              </w:tabs>
              <w:jc w:val="both"/>
            </w:pPr>
            <w:r>
              <w:t>- наборное полотно,</w:t>
            </w:r>
            <w:r w:rsidR="00AC2978">
              <w:t xml:space="preserve"> набор геометрических фигур с графи</w:t>
            </w:r>
            <w:r w:rsidR="00AC2978">
              <w:softHyphen/>
              <w:t>ческими образцами (геометрическая мозаика),</w:t>
            </w:r>
          </w:p>
          <w:p w14:paraId="22DFDEDB" w14:textId="77777777" w:rsidR="00AC2978" w:rsidRDefault="00AC2978" w:rsidP="003618F1">
            <w:pPr>
              <w:pStyle w:val="a7"/>
              <w:numPr>
                <w:ilvl w:val="0"/>
                <w:numId w:val="197"/>
              </w:numPr>
              <w:tabs>
                <w:tab w:val="left" w:pos="139"/>
              </w:tabs>
              <w:jc w:val="both"/>
            </w:pPr>
            <w:r>
              <w:t>танграм,</w:t>
            </w:r>
          </w:p>
          <w:p w14:paraId="01753408" w14:textId="77777777" w:rsidR="00AC2978" w:rsidRDefault="00AC2978" w:rsidP="003618F1">
            <w:pPr>
              <w:pStyle w:val="a7"/>
              <w:numPr>
                <w:ilvl w:val="0"/>
                <w:numId w:val="197"/>
              </w:numPr>
              <w:tabs>
                <w:tab w:val="left" w:pos="139"/>
              </w:tabs>
              <w:jc w:val="both"/>
            </w:pPr>
            <w:r>
              <w:t>набор геометрических фигур для группировки по цвету, форме, вели</w:t>
            </w:r>
            <w:r>
              <w:softHyphen/>
              <w:t>чине (7-10 форм, цветов и размеров),</w:t>
            </w:r>
          </w:p>
          <w:p w14:paraId="0859BA6D" w14:textId="77777777" w:rsidR="00AC2978" w:rsidRDefault="00AC2978" w:rsidP="003618F1">
            <w:pPr>
              <w:pStyle w:val="a7"/>
              <w:numPr>
                <w:ilvl w:val="0"/>
                <w:numId w:val="197"/>
              </w:numPr>
              <w:tabs>
                <w:tab w:val="left" w:pos="139"/>
              </w:tabs>
              <w:jc w:val="both"/>
            </w:pPr>
            <w:r>
              <w:t>набор объемных геометрических тел для группировки и сериации,</w:t>
            </w:r>
          </w:p>
          <w:p w14:paraId="75519ED1" w14:textId="77777777" w:rsidR="00AC2978" w:rsidRDefault="00AC2978" w:rsidP="003618F1">
            <w:pPr>
              <w:pStyle w:val="a7"/>
              <w:numPr>
                <w:ilvl w:val="0"/>
                <w:numId w:val="197"/>
              </w:numPr>
              <w:tabs>
                <w:tab w:val="left" w:pos="139"/>
              </w:tabs>
              <w:jc w:val="both"/>
            </w:pPr>
            <w:r>
              <w:t>мозаика разных форм и цвета (мел</w:t>
            </w:r>
            <w:r>
              <w:softHyphen/>
              <w:t>кая) с графическими образцами,</w:t>
            </w:r>
          </w:p>
          <w:p w14:paraId="5746BE9C" w14:textId="77777777" w:rsidR="00AC2978" w:rsidRDefault="00AC2978" w:rsidP="003618F1">
            <w:pPr>
              <w:pStyle w:val="a7"/>
              <w:numPr>
                <w:ilvl w:val="0"/>
                <w:numId w:val="197"/>
              </w:numPr>
              <w:tabs>
                <w:tab w:val="left" w:pos="139"/>
              </w:tabs>
              <w:jc w:val="both"/>
            </w:pPr>
            <w:r>
              <w:t>головоломки плоскостные (геометрические) и объемные,</w:t>
            </w:r>
          </w:p>
          <w:p w14:paraId="500B4083" w14:textId="77777777" w:rsidR="00AC2978" w:rsidRDefault="00AC2978" w:rsidP="003618F1">
            <w:pPr>
              <w:pStyle w:val="a7"/>
              <w:numPr>
                <w:ilvl w:val="0"/>
                <w:numId w:val="197"/>
              </w:numPr>
              <w:tabs>
                <w:tab w:val="left" w:pos="139"/>
              </w:tabs>
              <w:jc w:val="both"/>
            </w:pPr>
            <w:r>
              <w:t>головоломки-лабиринты,</w:t>
            </w:r>
          </w:p>
          <w:p w14:paraId="5AB6B343" w14:textId="77777777" w:rsidR="00AC2978" w:rsidRDefault="00AC2978" w:rsidP="003618F1">
            <w:pPr>
              <w:pStyle w:val="a7"/>
              <w:numPr>
                <w:ilvl w:val="0"/>
                <w:numId w:val="197"/>
              </w:numPr>
              <w:tabs>
                <w:tab w:val="left" w:pos="139"/>
              </w:tabs>
              <w:jc w:val="both"/>
            </w:pPr>
            <w:r>
              <w:t>головоломки на комбинаторику (Ку</w:t>
            </w:r>
            <w:r>
              <w:softHyphen/>
              <w:t>бик Рубика, «15», «Уникуб», блоки Дьениша, Полочки Кюизенера),</w:t>
            </w:r>
          </w:p>
          <w:p w14:paraId="2E07EABB" w14:textId="77777777" w:rsidR="00AC2978" w:rsidRDefault="00AC2978" w:rsidP="003618F1">
            <w:pPr>
              <w:pStyle w:val="a7"/>
              <w:numPr>
                <w:ilvl w:val="0"/>
                <w:numId w:val="197"/>
              </w:numPr>
              <w:tabs>
                <w:tab w:val="left" w:pos="139"/>
              </w:tabs>
              <w:jc w:val="both"/>
            </w:pPr>
            <w:r>
              <w:t>часы механические,</w:t>
            </w:r>
          </w:p>
          <w:p w14:paraId="00C4D62A" w14:textId="77777777" w:rsidR="00AC2978" w:rsidRDefault="00AC2978" w:rsidP="003618F1">
            <w:pPr>
              <w:pStyle w:val="a7"/>
              <w:numPr>
                <w:ilvl w:val="0"/>
                <w:numId w:val="197"/>
              </w:numPr>
              <w:tabs>
                <w:tab w:val="left" w:pos="139"/>
              </w:tabs>
              <w:jc w:val="both"/>
            </w:pPr>
            <w:r>
              <w:t>часы песочные,</w:t>
            </w:r>
          </w:p>
          <w:p w14:paraId="1A58AEA6" w14:textId="77777777" w:rsidR="00AC2978" w:rsidRDefault="00AC2978" w:rsidP="003618F1">
            <w:pPr>
              <w:pStyle w:val="a7"/>
              <w:numPr>
                <w:ilvl w:val="0"/>
                <w:numId w:val="197"/>
              </w:numPr>
              <w:tabs>
                <w:tab w:val="left" w:pos="139"/>
              </w:tabs>
              <w:jc w:val="both"/>
            </w:pPr>
            <w:r>
              <w:t>весы,</w:t>
            </w:r>
          </w:p>
          <w:p w14:paraId="5730E248" w14:textId="77777777" w:rsidR="00AC2978" w:rsidRDefault="00AC2978" w:rsidP="003618F1">
            <w:pPr>
              <w:pStyle w:val="a7"/>
              <w:numPr>
                <w:ilvl w:val="0"/>
                <w:numId w:val="197"/>
              </w:numPr>
              <w:tabs>
                <w:tab w:val="left" w:pos="139"/>
              </w:tabs>
              <w:jc w:val="both"/>
            </w:pPr>
            <w:r>
              <w:t>счеты,</w:t>
            </w:r>
          </w:p>
          <w:p w14:paraId="0965D08B" w14:textId="77777777" w:rsidR="00AC2978" w:rsidRDefault="00AC2978" w:rsidP="003618F1">
            <w:pPr>
              <w:pStyle w:val="a7"/>
              <w:numPr>
                <w:ilvl w:val="0"/>
                <w:numId w:val="197"/>
              </w:numPr>
              <w:tabs>
                <w:tab w:val="left" w:pos="139"/>
              </w:tabs>
              <w:jc w:val="both"/>
            </w:pPr>
            <w:r>
              <w:t>линейки,</w:t>
            </w:r>
          </w:p>
          <w:p w14:paraId="21FE2157" w14:textId="77777777" w:rsidR="00AC2978" w:rsidRDefault="00AC2978" w:rsidP="003618F1">
            <w:pPr>
              <w:pStyle w:val="a7"/>
              <w:numPr>
                <w:ilvl w:val="0"/>
                <w:numId w:val="197"/>
              </w:numPr>
              <w:tabs>
                <w:tab w:val="left" w:pos="139"/>
              </w:tabs>
              <w:jc w:val="both"/>
            </w:pPr>
            <w:r>
              <w:t>лекала,</w:t>
            </w:r>
          </w:p>
          <w:p w14:paraId="2D51CCF7" w14:textId="77777777" w:rsidR="00AC2978" w:rsidRDefault="00AC2978" w:rsidP="003618F1">
            <w:pPr>
              <w:pStyle w:val="a7"/>
              <w:numPr>
                <w:ilvl w:val="0"/>
                <w:numId w:val="197"/>
              </w:numPr>
              <w:tabs>
                <w:tab w:val="left" w:pos="139"/>
              </w:tabs>
              <w:jc w:val="both"/>
            </w:pPr>
            <w:r>
              <w:t>набор кубиков с цифрами (от 1 до 10),</w:t>
            </w:r>
          </w:p>
          <w:p w14:paraId="3630E8B6" w14:textId="77777777" w:rsidR="00AC2978" w:rsidRDefault="00AC2978" w:rsidP="003618F1">
            <w:pPr>
              <w:pStyle w:val="a7"/>
              <w:numPr>
                <w:ilvl w:val="0"/>
                <w:numId w:val="197"/>
              </w:numPr>
              <w:tabs>
                <w:tab w:val="left" w:pos="139"/>
              </w:tabs>
              <w:jc w:val="both"/>
            </w:pPr>
            <w:r>
              <w:t>набор карточек с изображением количества предметов (от 1 до 10) и цифр,</w:t>
            </w:r>
          </w:p>
          <w:p w14:paraId="0D5C64D0" w14:textId="77777777" w:rsidR="00AC2978" w:rsidRDefault="00AC2978" w:rsidP="003618F1">
            <w:pPr>
              <w:pStyle w:val="a7"/>
              <w:numPr>
                <w:ilvl w:val="0"/>
                <w:numId w:val="197"/>
              </w:numPr>
              <w:tabs>
                <w:tab w:val="left" w:pos="139"/>
              </w:tabs>
              <w:jc w:val="both"/>
            </w:pPr>
            <w:r>
              <w:t>набор карточек-цифр (от 1 до 10),</w:t>
            </w:r>
          </w:p>
          <w:p w14:paraId="2C94391C" w14:textId="77777777" w:rsidR="00AC2978" w:rsidRDefault="00AC2978" w:rsidP="003618F1">
            <w:pPr>
              <w:pStyle w:val="a7"/>
              <w:numPr>
                <w:ilvl w:val="0"/>
                <w:numId w:val="197"/>
              </w:numPr>
              <w:tabs>
                <w:tab w:val="left" w:pos="139"/>
              </w:tabs>
              <w:jc w:val="both"/>
            </w:pPr>
            <w:r>
              <w:t>набор магнитных цифр (от 1 до10),</w:t>
            </w:r>
          </w:p>
          <w:p w14:paraId="4D5FADD4" w14:textId="77777777" w:rsidR="00AC2978" w:rsidRDefault="00AC2978" w:rsidP="003618F1">
            <w:pPr>
              <w:pStyle w:val="a7"/>
              <w:numPr>
                <w:ilvl w:val="0"/>
                <w:numId w:val="197"/>
              </w:numPr>
              <w:tabs>
                <w:tab w:val="left" w:pos="139"/>
              </w:tabs>
              <w:jc w:val="both"/>
            </w:pPr>
            <w:r>
              <w:t>магнитная доска,</w:t>
            </w:r>
          </w:p>
          <w:p w14:paraId="6A9C82DE" w14:textId="77777777" w:rsidR="00AC2978" w:rsidRDefault="00AC2978" w:rsidP="003618F1">
            <w:pPr>
              <w:pStyle w:val="a7"/>
              <w:numPr>
                <w:ilvl w:val="0"/>
                <w:numId w:val="197"/>
              </w:numPr>
              <w:tabs>
                <w:tab w:val="left" w:pos="139"/>
              </w:tabs>
              <w:jc w:val="both"/>
            </w:pPr>
            <w:r>
              <w:t>наборы предметных картинок для группировки (виды животных, расте</w:t>
            </w:r>
            <w:r>
              <w:softHyphen/>
              <w:t>ний, ландшафтов, транспорта, строи</w:t>
            </w:r>
            <w:r>
              <w:softHyphen/>
              <w:t>тельных сооружений, профессий, спор</w:t>
            </w:r>
            <w:r>
              <w:softHyphen/>
              <w:t>та и пр.),</w:t>
            </w:r>
          </w:p>
          <w:p w14:paraId="11556B39" w14:textId="77777777" w:rsidR="00AC2978" w:rsidRDefault="00AC2978" w:rsidP="003618F1">
            <w:pPr>
              <w:pStyle w:val="a7"/>
              <w:numPr>
                <w:ilvl w:val="0"/>
                <w:numId w:val="197"/>
              </w:numPr>
              <w:tabs>
                <w:tab w:val="left" w:pos="139"/>
              </w:tabs>
              <w:jc w:val="both"/>
            </w:pPr>
            <w:r>
              <w:t>наборы предметных картинок для группировки по разным признакам (цвет, величина, форма, назначение и т.д.),</w:t>
            </w:r>
          </w:p>
          <w:p w14:paraId="14FF24C1" w14:textId="77777777" w:rsidR="00AC2978" w:rsidRDefault="00AC2978" w:rsidP="003618F1">
            <w:pPr>
              <w:pStyle w:val="a7"/>
              <w:numPr>
                <w:ilvl w:val="0"/>
                <w:numId w:val="197"/>
              </w:numPr>
              <w:tabs>
                <w:tab w:val="left" w:pos="139"/>
              </w:tabs>
              <w:jc w:val="both"/>
            </w:pPr>
            <w:r>
              <w:t>наборы парных картинок типа «лото» из 8 - 12 частей (той же тематики),</w:t>
            </w:r>
          </w:p>
          <w:p w14:paraId="1B31B8B0" w14:textId="77777777" w:rsidR="00AC2978" w:rsidRDefault="00AC2978" w:rsidP="003618F1">
            <w:pPr>
              <w:pStyle w:val="a7"/>
              <w:numPr>
                <w:ilvl w:val="0"/>
                <w:numId w:val="197"/>
              </w:numPr>
              <w:tabs>
                <w:tab w:val="left" w:pos="139"/>
              </w:tabs>
              <w:jc w:val="both"/>
            </w:pPr>
            <w:r>
              <w:t>наборы парных картинок на соотнесение (сравнение): найди отличия (по внешнему виду), ошибки (по смыслу),</w:t>
            </w:r>
          </w:p>
          <w:p w14:paraId="5D86F0BB" w14:textId="77777777" w:rsidR="00AC2978" w:rsidRDefault="00AC2978" w:rsidP="003618F1">
            <w:pPr>
              <w:pStyle w:val="a7"/>
              <w:numPr>
                <w:ilvl w:val="0"/>
                <w:numId w:val="197"/>
              </w:numPr>
              <w:tabs>
                <w:tab w:val="left" w:pos="139"/>
              </w:tabs>
              <w:jc w:val="both"/>
            </w:pPr>
            <w:r>
              <w:t>складные кубики с предметными картинками из 10-12 частей,</w:t>
            </w:r>
          </w:p>
          <w:p w14:paraId="1CCE2A00" w14:textId="77777777" w:rsidR="00AC2978" w:rsidRDefault="00AC2978" w:rsidP="003618F1">
            <w:pPr>
              <w:pStyle w:val="a7"/>
              <w:numPr>
                <w:ilvl w:val="0"/>
                <w:numId w:val="197"/>
              </w:numPr>
              <w:tabs>
                <w:tab w:val="left" w:pos="139"/>
              </w:tabs>
              <w:jc w:val="both"/>
            </w:pPr>
            <w:r>
              <w:t>разрезные сюжетные и контурные картинки (8-16 частей),</w:t>
            </w:r>
          </w:p>
          <w:p w14:paraId="2C2E0357" w14:textId="77777777" w:rsidR="00AC2978" w:rsidRDefault="00AC2978" w:rsidP="003618F1">
            <w:pPr>
              <w:pStyle w:val="a7"/>
              <w:numPr>
                <w:ilvl w:val="0"/>
                <w:numId w:val="197"/>
              </w:numPr>
              <w:tabs>
                <w:tab w:val="left" w:pos="139"/>
              </w:tabs>
              <w:jc w:val="both"/>
            </w:pPr>
            <w:r>
              <w:t>комплекты цифр, математических знаков,</w:t>
            </w:r>
          </w:p>
          <w:p w14:paraId="7C42E310" w14:textId="77777777" w:rsidR="00AC2978" w:rsidRDefault="00AC2978" w:rsidP="003618F1">
            <w:pPr>
              <w:pStyle w:val="a7"/>
              <w:numPr>
                <w:ilvl w:val="0"/>
                <w:numId w:val="197"/>
              </w:numPr>
              <w:tabs>
                <w:tab w:val="left" w:pos="139"/>
              </w:tabs>
              <w:jc w:val="both"/>
            </w:pPr>
            <w:r>
              <w:t>счетные палочки, счеты,</w:t>
            </w:r>
          </w:p>
          <w:p w14:paraId="2D0DE170" w14:textId="77777777" w:rsidR="00AC2978" w:rsidRDefault="00AC2978" w:rsidP="003618F1">
            <w:pPr>
              <w:pStyle w:val="a7"/>
              <w:numPr>
                <w:ilvl w:val="0"/>
                <w:numId w:val="197"/>
              </w:numPr>
              <w:tabs>
                <w:tab w:val="left" w:pos="139"/>
              </w:tabs>
              <w:jc w:val="both"/>
            </w:pPr>
            <w:r>
              <w:t>линейки.</w:t>
            </w:r>
          </w:p>
          <w:p w14:paraId="088E4CA6" w14:textId="77777777" w:rsidR="00AC2978" w:rsidRDefault="00AC2978" w:rsidP="00AC2978">
            <w:pPr>
              <w:pStyle w:val="a7"/>
              <w:jc w:val="both"/>
            </w:pPr>
            <w:r>
              <w:rPr>
                <w:b/>
                <w:bCs/>
              </w:rPr>
              <w:t>Окружающий мир:</w:t>
            </w:r>
          </w:p>
          <w:p w14:paraId="561F304E" w14:textId="77777777" w:rsidR="00AC2978" w:rsidRDefault="00AC2978" w:rsidP="003618F1">
            <w:pPr>
              <w:pStyle w:val="a7"/>
              <w:numPr>
                <w:ilvl w:val="0"/>
                <w:numId w:val="197"/>
              </w:numPr>
              <w:tabs>
                <w:tab w:val="left" w:pos="139"/>
              </w:tabs>
              <w:jc w:val="both"/>
            </w:pPr>
            <w:r>
              <w:t>предметные картинки «Бытовые предметы», «Бытовые электроприбо</w:t>
            </w:r>
            <w:r>
              <w:softHyphen/>
              <w:t>ры»,</w:t>
            </w:r>
          </w:p>
          <w:p w14:paraId="50912E69" w14:textId="058CFC6D" w:rsidR="00B569FF" w:rsidRDefault="00AC2978" w:rsidP="00AC2978">
            <w:pPr>
              <w:pStyle w:val="a7"/>
            </w:pPr>
            <w:r>
              <w:t>дидактические игры «Какие предметы делают нашу жизнь удобнее», «Наши помощники», «Мастерская по</w:t>
            </w:r>
          </w:p>
        </w:tc>
      </w:tr>
    </w:tbl>
    <w:p w14:paraId="7604AFF3" w14:textId="6848EF29" w:rsidR="00B569FF" w:rsidRDefault="00B569FF">
      <w:pPr>
        <w:spacing w:line="1" w:lineRule="exact"/>
        <w:rPr>
          <w:sz w:val="2"/>
          <w:szCs w:val="2"/>
        </w:rPr>
      </w:pPr>
    </w:p>
    <w:tbl>
      <w:tblPr>
        <w:tblOverlap w:val="never"/>
        <w:tblW w:w="10474" w:type="dxa"/>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3A8B0D99" w14:textId="77777777" w:rsidTr="00AC2978">
        <w:trPr>
          <w:trHeight w:hRule="exact" w:val="14698"/>
          <w:jc w:val="center"/>
        </w:trPr>
        <w:tc>
          <w:tcPr>
            <w:tcW w:w="2098" w:type="dxa"/>
            <w:tcBorders>
              <w:top w:val="single" w:sz="4" w:space="0" w:color="auto"/>
              <w:left w:val="single" w:sz="4" w:space="0" w:color="auto"/>
              <w:bottom w:val="single" w:sz="4" w:space="0" w:color="auto"/>
            </w:tcBorders>
            <w:shd w:val="clear" w:color="auto" w:fill="auto"/>
          </w:tcPr>
          <w:p w14:paraId="4FC702AC" w14:textId="40070474" w:rsidR="00B569FF" w:rsidRDefault="00B62961">
            <w:pPr>
              <w:rPr>
                <w:sz w:val="10"/>
                <w:szCs w:val="10"/>
              </w:rPr>
            </w:pPr>
            <w:r>
              <w:br w:type="page"/>
            </w:r>
          </w:p>
        </w:tc>
        <w:tc>
          <w:tcPr>
            <w:tcW w:w="1987" w:type="dxa"/>
            <w:tcBorders>
              <w:top w:val="single" w:sz="4" w:space="0" w:color="auto"/>
              <w:left w:val="single" w:sz="4" w:space="0" w:color="auto"/>
              <w:bottom w:val="single" w:sz="4" w:space="0" w:color="auto"/>
            </w:tcBorders>
            <w:shd w:val="clear" w:color="auto" w:fill="auto"/>
          </w:tcPr>
          <w:p w14:paraId="20BE6172" w14:textId="77777777" w:rsidR="00B569FF" w:rsidRDefault="00B569FF">
            <w:pPr>
              <w:rPr>
                <w:sz w:val="10"/>
                <w:szCs w:val="10"/>
              </w:rPr>
            </w:pPr>
          </w:p>
        </w:tc>
        <w:tc>
          <w:tcPr>
            <w:tcW w:w="2410" w:type="dxa"/>
            <w:tcBorders>
              <w:top w:val="single" w:sz="4" w:space="0" w:color="auto"/>
              <w:left w:val="single" w:sz="4" w:space="0" w:color="auto"/>
              <w:bottom w:val="single" w:sz="4" w:space="0" w:color="auto"/>
            </w:tcBorders>
            <w:shd w:val="clear" w:color="auto" w:fill="auto"/>
          </w:tcPr>
          <w:p w14:paraId="42AD078A" w14:textId="77777777" w:rsidR="00B569FF" w:rsidRDefault="00B569FF">
            <w:pPr>
              <w:rPr>
                <w:sz w:val="10"/>
                <w:szCs w:val="10"/>
              </w:rPr>
            </w:pP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03070AA9" w14:textId="77777777" w:rsidR="00B569FF" w:rsidRDefault="00B261E9">
            <w:pPr>
              <w:pStyle w:val="a7"/>
              <w:jc w:val="both"/>
            </w:pPr>
            <w:r>
              <w:t>ремонту</w:t>
            </w:r>
            <w:r w:rsidR="00B62961">
              <w:t>», «Что из чего сделано», «Подбери части прибора», «Путешествие в про</w:t>
            </w:r>
            <w:r w:rsidR="00B62961">
              <w:softHyphen/>
              <w:t>шлое предмета» и др.,</w:t>
            </w:r>
          </w:p>
          <w:p w14:paraId="40309A7C" w14:textId="77777777" w:rsidR="00B569FF" w:rsidRDefault="00B62961" w:rsidP="003618F1">
            <w:pPr>
              <w:pStyle w:val="a7"/>
              <w:numPr>
                <w:ilvl w:val="0"/>
                <w:numId w:val="198"/>
              </w:numPr>
              <w:tabs>
                <w:tab w:val="left" w:pos="125"/>
              </w:tabs>
            </w:pPr>
            <w:r>
              <w:t>фотоальбом «Моя семья»,</w:t>
            </w:r>
          </w:p>
          <w:p w14:paraId="23A35D85" w14:textId="77777777" w:rsidR="00B569FF" w:rsidRDefault="00B62961" w:rsidP="003618F1">
            <w:pPr>
              <w:pStyle w:val="a7"/>
              <w:numPr>
                <w:ilvl w:val="0"/>
                <w:numId w:val="198"/>
              </w:numPr>
              <w:tabs>
                <w:tab w:val="left" w:pos="125"/>
              </w:tabs>
              <w:jc w:val="both"/>
            </w:pPr>
            <w:r>
              <w:t>дидактические игры по правилам дорожного движения, безопасного поведения дома и на улице, «Экстренные службы»,</w:t>
            </w:r>
          </w:p>
          <w:p w14:paraId="4D4772F5" w14:textId="77777777" w:rsidR="00B569FF" w:rsidRDefault="00B62961" w:rsidP="003618F1">
            <w:pPr>
              <w:pStyle w:val="a7"/>
              <w:numPr>
                <w:ilvl w:val="0"/>
                <w:numId w:val="198"/>
              </w:numPr>
              <w:tabs>
                <w:tab w:val="left" w:pos="125"/>
              </w:tabs>
            </w:pPr>
            <w:r>
              <w:t xml:space="preserve">карта России, </w:t>
            </w:r>
            <w:r w:rsidR="00B261E9">
              <w:t>г.о Навашинский</w:t>
            </w:r>
            <w:r>
              <w:t>,</w:t>
            </w:r>
          </w:p>
          <w:p w14:paraId="49121152" w14:textId="77777777" w:rsidR="00B569FF" w:rsidRDefault="00B62961" w:rsidP="003618F1">
            <w:pPr>
              <w:pStyle w:val="a7"/>
              <w:numPr>
                <w:ilvl w:val="0"/>
                <w:numId w:val="198"/>
              </w:numPr>
              <w:tabs>
                <w:tab w:val="left" w:pos="125"/>
              </w:tabs>
              <w:jc w:val="both"/>
            </w:pPr>
            <w:r>
              <w:t>тематические альбомы «Российская Армия», «Государственные праздни</w:t>
            </w:r>
            <w:r>
              <w:softHyphen/>
              <w:t>ки», «Профессии»,</w:t>
            </w:r>
          </w:p>
          <w:p w14:paraId="552F5B58" w14:textId="77777777" w:rsidR="00B569FF" w:rsidRDefault="00B569FF" w:rsidP="001800BE">
            <w:pPr>
              <w:pStyle w:val="a7"/>
              <w:tabs>
                <w:tab w:val="left" w:pos="125"/>
              </w:tabs>
              <w:jc w:val="both"/>
            </w:pPr>
          </w:p>
          <w:p w14:paraId="14D00FAB" w14:textId="77777777" w:rsidR="00B569FF" w:rsidRDefault="00B62961">
            <w:pPr>
              <w:pStyle w:val="a7"/>
              <w:jc w:val="both"/>
            </w:pPr>
            <w:r>
              <w:rPr>
                <w:b/>
                <w:bCs/>
              </w:rPr>
              <w:t>Природа:</w:t>
            </w:r>
          </w:p>
          <w:p w14:paraId="0CF5DEA7" w14:textId="77777777" w:rsidR="00B569FF" w:rsidRDefault="00B62961" w:rsidP="003618F1">
            <w:pPr>
              <w:pStyle w:val="a7"/>
              <w:numPr>
                <w:ilvl w:val="0"/>
                <w:numId w:val="198"/>
              </w:numPr>
              <w:tabs>
                <w:tab w:val="left" w:pos="125"/>
              </w:tabs>
              <w:jc w:val="both"/>
            </w:pPr>
            <w:r>
              <w:t>6-7 видов комнатных растений (на выбор - светолюбивые растения: колеус, герань, хлорофитум и др., теневыносливые растения: бегония, аспидист</w:t>
            </w:r>
            <w:r>
              <w:softHyphen/>
              <w:t>ра, кливия и др.),</w:t>
            </w:r>
          </w:p>
          <w:p w14:paraId="4F6B63BD" w14:textId="77777777" w:rsidR="00B569FF" w:rsidRDefault="00B62961" w:rsidP="003618F1">
            <w:pPr>
              <w:pStyle w:val="a7"/>
              <w:numPr>
                <w:ilvl w:val="0"/>
                <w:numId w:val="198"/>
              </w:numPr>
              <w:tabs>
                <w:tab w:val="left" w:pos="125"/>
              </w:tabs>
              <w:jc w:val="both"/>
            </w:pPr>
            <w:r>
              <w:t>муляжи (картинки) овощей и фруктов (помидор, огурец, лук, картофель, свекла, морковь, репа, капуста, болгар</w:t>
            </w:r>
            <w:r>
              <w:softHyphen/>
              <w:t>ский перец, яблоко, груша, слива),</w:t>
            </w:r>
          </w:p>
          <w:p w14:paraId="65DE36E7" w14:textId="77777777" w:rsidR="00B569FF" w:rsidRDefault="00B62961" w:rsidP="003618F1">
            <w:pPr>
              <w:pStyle w:val="a7"/>
              <w:numPr>
                <w:ilvl w:val="0"/>
                <w:numId w:val="198"/>
              </w:numPr>
              <w:tabs>
                <w:tab w:val="left" w:pos="125"/>
              </w:tabs>
              <w:jc w:val="both"/>
            </w:pPr>
            <w:r>
              <w:t>осенние листья для букетов и поделок (сезонные),</w:t>
            </w:r>
          </w:p>
          <w:p w14:paraId="18ED35AE" w14:textId="77777777" w:rsidR="00B569FF" w:rsidRDefault="00B62961" w:rsidP="003618F1">
            <w:pPr>
              <w:pStyle w:val="a7"/>
              <w:numPr>
                <w:ilvl w:val="0"/>
                <w:numId w:val="198"/>
              </w:numPr>
              <w:tabs>
                <w:tab w:val="left" w:pos="125"/>
              </w:tabs>
              <w:jc w:val="both"/>
            </w:pPr>
            <w:r>
              <w:t>календарь погоды и природы,</w:t>
            </w:r>
          </w:p>
          <w:p w14:paraId="5F310E0E" w14:textId="77777777" w:rsidR="00B569FF" w:rsidRDefault="00B62961" w:rsidP="003618F1">
            <w:pPr>
              <w:pStyle w:val="a7"/>
              <w:numPr>
                <w:ilvl w:val="0"/>
                <w:numId w:val="198"/>
              </w:numPr>
              <w:tabs>
                <w:tab w:val="left" w:pos="125"/>
              </w:tabs>
              <w:jc w:val="both"/>
            </w:pPr>
            <w:r>
              <w:t>наглядный иллюстративный материал (наборы картинок с изображением домашних и диких животных, животных жарких стран и др.),</w:t>
            </w:r>
          </w:p>
          <w:p w14:paraId="77F5119D" w14:textId="77777777" w:rsidR="00B569FF" w:rsidRDefault="00B62961" w:rsidP="003618F1">
            <w:pPr>
              <w:pStyle w:val="a7"/>
              <w:numPr>
                <w:ilvl w:val="0"/>
                <w:numId w:val="198"/>
              </w:numPr>
              <w:tabs>
                <w:tab w:val="left" w:pos="125"/>
              </w:tabs>
              <w:jc w:val="both"/>
            </w:pPr>
            <w:r>
              <w:t>книги с иллюстрациями, на которых изображены растения и животные,</w:t>
            </w:r>
          </w:p>
          <w:p w14:paraId="0FB1AEC5" w14:textId="77777777" w:rsidR="00B569FF" w:rsidRDefault="00B62961" w:rsidP="003618F1">
            <w:pPr>
              <w:pStyle w:val="a7"/>
              <w:numPr>
                <w:ilvl w:val="0"/>
                <w:numId w:val="198"/>
              </w:numPr>
              <w:tabs>
                <w:tab w:val="left" w:pos="125"/>
              </w:tabs>
              <w:jc w:val="both"/>
            </w:pPr>
            <w:r>
              <w:t>дидактические игры,</w:t>
            </w:r>
          </w:p>
          <w:p w14:paraId="2E8A836D" w14:textId="77777777" w:rsidR="00B569FF" w:rsidRDefault="00B62961" w:rsidP="003618F1">
            <w:pPr>
              <w:pStyle w:val="a7"/>
              <w:numPr>
                <w:ilvl w:val="0"/>
                <w:numId w:val="198"/>
              </w:numPr>
              <w:tabs>
                <w:tab w:val="left" w:pos="125"/>
              </w:tabs>
            </w:pPr>
            <w:r>
              <w:t>рисунки и поделки детей,</w:t>
            </w:r>
          </w:p>
          <w:p w14:paraId="12E0A77F" w14:textId="77777777" w:rsidR="00B569FF" w:rsidRDefault="00B62961" w:rsidP="003618F1">
            <w:pPr>
              <w:pStyle w:val="a7"/>
              <w:numPr>
                <w:ilvl w:val="0"/>
                <w:numId w:val="198"/>
              </w:numPr>
              <w:tabs>
                <w:tab w:val="left" w:pos="125"/>
              </w:tabs>
              <w:jc w:val="both"/>
            </w:pPr>
            <w:r>
              <w:t>материал для проведения элементар</w:t>
            </w:r>
            <w:r>
              <w:softHyphen/>
              <w:t>ных опытов (песок, сосуды для воды, формочки для песка, снега и льда, зем</w:t>
            </w:r>
            <w:r>
              <w:softHyphen/>
              <w:t>ля, глина, лупа),</w:t>
            </w:r>
          </w:p>
          <w:p w14:paraId="4F865DC5" w14:textId="77777777" w:rsidR="00B569FF" w:rsidRDefault="00B62961" w:rsidP="003618F1">
            <w:pPr>
              <w:pStyle w:val="a7"/>
              <w:numPr>
                <w:ilvl w:val="0"/>
                <w:numId w:val="198"/>
              </w:numPr>
              <w:tabs>
                <w:tab w:val="left" w:pos="125"/>
              </w:tabs>
              <w:jc w:val="both"/>
            </w:pPr>
            <w:r>
              <w:t>материал для развития трудовых навыков (природный и бросовый материал для ручного труда: шишки, веточ</w:t>
            </w:r>
            <w:r>
              <w:softHyphen/>
              <w:t>ки, желуди, ракушки, семена растений, баночки, коробочки),</w:t>
            </w:r>
          </w:p>
          <w:p w14:paraId="70C835F7" w14:textId="77777777" w:rsidR="00B569FF" w:rsidRDefault="00B62961" w:rsidP="003618F1">
            <w:pPr>
              <w:pStyle w:val="a7"/>
              <w:numPr>
                <w:ilvl w:val="0"/>
                <w:numId w:val="198"/>
              </w:numPr>
              <w:tabs>
                <w:tab w:val="left" w:pos="125"/>
                <w:tab w:val="left" w:pos="490"/>
                <w:tab w:val="left" w:pos="1085"/>
                <w:tab w:val="left" w:pos="2328"/>
              </w:tabs>
              <w:jc w:val="both"/>
            </w:pPr>
            <w:r>
              <w:t>инвентарь для труда в природе: лейки для полива комнатных растений, тази</w:t>
            </w:r>
            <w:r>
              <w:softHyphen/>
              <w:t>ки для воды, тряпочки, клеенки, палоч</w:t>
            </w:r>
            <w:r>
              <w:softHyphen/>
              <w:t>ки</w:t>
            </w:r>
            <w:r>
              <w:tab/>
              <w:t>для</w:t>
            </w:r>
            <w:r>
              <w:tab/>
              <w:t>рыхления,</w:t>
            </w:r>
            <w:r>
              <w:tab/>
              <w:t>пульверизатор,</w:t>
            </w:r>
          </w:p>
          <w:p w14:paraId="4BCB380B" w14:textId="77777777" w:rsidR="00B261E9" w:rsidRDefault="00B62961">
            <w:pPr>
              <w:pStyle w:val="a7"/>
            </w:pPr>
            <w:r>
              <w:t xml:space="preserve">ящички и стаканчики для рассады), </w:t>
            </w:r>
          </w:p>
          <w:p w14:paraId="4E31ECD1" w14:textId="77777777" w:rsidR="00B569FF" w:rsidRDefault="00B62961">
            <w:pPr>
              <w:pStyle w:val="a7"/>
            </w:pPr>
            <w:r>
              <w:t>- дневник наблюдений за погодой,</w:t>
            </w:r>
          </w:p>
          <w:p w14:paraId="6C56DA33" w14:textId="77777777" w:rsidR="00B569FF" w:rsidRDefault="00B62961" w:rsidP="003618F1">
            <w:pPr>
              <w:pStyle w:val="a7"/>
              <w:numPr>
                <w:ilvl w:val="0"/>
                <w:numId w:val="198"/>
              </w:numPr>
              <w:tabs>
                <w:tab w:val="left" w:pos="125"/>
              </w:tabs>
            </w:pPr>
            <w:r>
              <w:t>дневники наблюдений за ростом и развитием растений,</w:t>
            </w:r>
          </w:p>
          <w:p w14:paraId="5AFDD348" w14:textId="77777777" w:rsidR="00B569FF" w:rsidRDefault="00B62961" w:rsidP="003618F1">
            <w:pPr>
              <w:pStyle w:val="a7"/>
              <w:numPr>
                <w:ilvl w:val="0"/>
                <w:numId w:val="198"/>
              </w:numPr>
              <w:tabs>
                <w:tab w:val="left" w:pos="125"/>
              </w:tabs>
            </w:pPr>
            <w:r>
              <w:t>дневники проведения опытов и экспериментов,</w:t>
            </w:r>
          </w:p>
          <w:p w14:paraId="569F5BA1" w14:textId="77777777" w:rsidR="00B569FF" w:rsidRDefault="00B569FF" w:rsidP="00B261E9">
            <w:pPr>
              <w:pStyle w:val="a7"/>
              <w:tabs>
                <w:tab w:val="left" w:pos="125"/>
              </w:tabs>
            </w:pPr>
          </w:p>
        </w:tc>
      </w:tr>
    </w:tbl>
    <w:p w14:paraId="039585D2"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0B3DFA42" w14:textId="77777777" w:rsidTr="00B261E9">
        <w:trPr>
          <w:trHeight w:hRule="exact" w:val="75"/>
          <w:jc w:val="center"/>
        </w:trPr>
        <w:tc>
          <w:tcPr>
            <w:tcW w:w="2098" w:type="dxa"/>
            <w:tcBorders>
              <w:top w:val="single" w:sz="4" w:space="0" w:color="auto"/>
              <w:left w:val="single" w:sz="4" w:space="0" w:color="auto"/>
            </w:tcBorders>
            <w:shd w:val="clear" w:color="auto" w:fill="auto"/>
          </w:tcPr>
          <w:p w14:paraId="1A3B7799"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7667E5CC"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0AE7AC50" w14:textId="77777777" w:rsidR="00B569FF" w:rsidRDefault="00B569FF">
            <w:pPr>
              <w:rPr>
                <w:sz w:val="10"/>
                <w:szCs w:val="10"/>
              </w:rPr>
            </w:pPr>
          </w:p>
        </w:tc>
        <w:tc>
          <w:tcPr>
            <w:tcW w:w="3979" w:type="dxa"/>
            <w:tcBorders>
              <w:top w:val="single" w:sz="4" w:space="0" w:color="auto"/>
              <w:left w:val="single" w:sz="4" w:space="0" w:color="auto"/>
              <w:right w:val="single" w:sz="4" w:space="0" w:color="auto"/>
            </w:tcBorders>
            <w:shd w:val="clear" w:color="auto" w:fill="auto"/>
            <w:vAlign w:val="bottom"/>
          </w:tcPr>
          <w:p w14:paraId="74CA2D6F" w14:textId="77777777" w:rsidR="00B569FF" w:rsidRDefault="00B569FF">
            <w:pPr>
              <w:pStyle w:val="a7"/>
            </w:pPr>
          </w:p>
        </w:tc>
      </w:tr>
      <w:tr w:rsidR="00B569FF" w14:paraId="75E06E3D" w14:textId="77777777">
        <w:trPr>
          <w:trHeight w:hRule="exact" w:val="14184"/>
          <w:jc w:val="center"/>
        </w:trPr>
        <w:tc>
          <w:tcPr>
            <w:tcW w:w="2098" w:type="dxa"/>
            <w:tcBorders>
              <w:top w:val="single" w:sz="4" w:space="0" w:color="auto"/>
              <w:left w:val="single" w:sz="4" w:space="0" w:color="auto"/>
              <w:bottom w:val="single" w:sz="4" w:space="0" w:color="auto"/>
            </w:tcBorders>
            <w:shd w:val="clear" w:color="auto" w:fill="auto"/>
          </w:tcPr>
          <w:p w14:paraId="63B65E10" w14:textId="77777777" w:rsidR="00B569FF" w:rsidRDefault="00B62961">
            <w:pPr>
              <w:pStyle w:val="a7"/>
            </w:pPr>
            <w:r>
              <w:rPr>
                <w:b/>
                <w:bCs/>
              </w:rPr>
              <w:t>Образовательная деятельность в ходе режимных моментов:</w:t>
            </w:r>
          </w:p>
          <w:p w14:paraId="66436C78" w14:textId="77777777" w:rsidR="00B261E9" w:rsidRDefault="00B62961" w:rsidP="003618F1">
            <w:pPr>
              <w:pStyle w:val="a7"/>
              <w:numPr>
                <w:ilvl w:val="0"/>
                <w:numId w:val="199"/>
              </w:numPr>
              <w:tabs>
                <w:tab w:val="left" w:pos="168"/>
                <w:tab w:val="left" w:pos="274"/>
              </w:tabs>
            </w:pPr>
            <w:r>
              <w:t>Сенсорные этало</w:t>
            </w:r>
            <w:r>
              <w:softHyphen/>
              <w:t>ны и познаватель</w:t>
            </w:r>
            <w:r>
              <w:softHyphen/>
              <w:t xml:space="preserve">ные действия, </w:t>
            </w:r>
          </w:p>
          <w:p w14:paraId="43A51D92" w14:textId="77777777" w:rsidR="00B569FF" w:rsidRDefault="00B62961" w:rsidP="003618F1">
            <w:pPr>
              <w:pStyle w:val="a7"/>
              <w:numPr>
                <w:ilvl w:val="0"/>
                <w:numId w:val="199"/>
              </w:numPr>
              <w:tabs>
                <w:tab w:val="left" w:pos="168"/>
                <w:tab w:val="left" w:pos="274"/>
              </w:tabs>
            </w:pPr>
            <w:r>
              <w:tab/>
              <w:t>Математические</w:t>
            </w:r>
          </w:p>
          <w:p w14:paraId="306C4C0C" w14:textId="77777777" w:rsidR="00B569FF" w:rsidRDefault="00B62961">
            <w:pPr>
              <w:pStyle w:val="a7"/>
            </w:pPr>
            <w:r>
              <w:t>представления</w:t>
            </w:r>
          </w:p>
          <w:p w14:paraId="45AE3250" w14:textId="77777777" w:rsidR="00B261E9" w:rsidRDefault="00B62961" w:rsidP="003618F1">
            <w:pPr>
              <w:pStyle w:val="a7"/>
              <w:numPr>
                <w:ilvl w:val="0"/>
                <w:numId w:val="199"/>
              </w:numPr>
              <w:tabs>
                <w:tab w:val="left" w:pos="168"/>
              </w:tabs>
            </w:pPr>
            <w:r>
              <w:t xml:space="preserve">Окружающий мир </w:t>
            </w:r>
          </w:p>
          <w:p w14:paraId="46CD0B9E" w14:textId="77777777" w:rsidR="00B569FF" w:rsidRDefault="00B62961" w:rsidP="003618F1">
            <w:pPr>
              <w:pStyle w:val="a7"/>
              <w:numPr>
                <w:ilvl w:val="0"/>
                <w:numId w:val="199"/>
              </w:numPr>
              <w:tabs>
                <w:tab w:val="left" w:pos="168"/>
              </w:tabs>
            </w:pPr>
            <w:r>
              <w:t xml:space="preserve"> Природа</w:t>
            </w:r>
          </w:p>
        </w:tc>
        <w:tc>
          <w:tcPr>
            <w:tcW w:w="1987" w:type="dxa"/>
            <w:tcBorders>
              <w:top w:val="single" w:sz="4" w:space="0" w:color="auto"/>
              <w:left w:val="single" w:sz="4" w:space="0" w:color="auto"/>
              <w:bottom w:val="single" w:sz="4" w:space="0" w:color="auto"/>
            </w:tcBorders>
            <w:shd w:val="clear" w:color="auto" w:fill="auto"/>
          </w:tcPr>
          <w:p w14:paraId="43437D19" w14:textId="77777777" w:rsidR="00B569FF" w:rsidRDefault="00B62961">
            <w:pPr>
              <w:pStyle w:val="a7"/>
            </w:pPr>
            <w:r>
              <w:t>Фронтальный Подгрупповой Индивидуальный</w:t>
            </w:r>
          </w:p>
        </w:tc>
        <w:tc>
          <w:tcPr>
            <w:tcW w:w="2410" w:type="dxa"/>
            <w:tcBorders>
              <w:top w:val="single" w:sz="4" w:space="0" w:color="auto"/>
              <w:left w:val="single" w:sz="4" w:space="0" w:color="auto"/>
              <w:bottom w:val="single" w:sz="4" w:space="0" w:color="auto"/>
            </w:tcBorders>
            <w:shd w:val="clear" w:color="auto" w:fill="auto"/>
          </w:tcPr>
          <w:p w14:paraId="0F22F39D" w14:textId="77777777" w:rsidR="00F7328F" w:rsidRDefault="00B62961">
            <w:pPr>
              <w:pStyle w:val="a7"/>
              <w:tabs>
                <w:tab w:val="left" w:pos="1411"/>
              </w:tabs>
              <w:jc w:val="both"/>
              <w:rPr>
                <w:b/>
                <w:bCs/>
              </w:rPr>
            </w:pPr>
            <w:r>
              <w:rPr>
                <w:b/>
                <w:bCs/>
              </w:rPr>
              <w:t>Наглядные</w:t>
            </w:r>
            <w:r>
              <w:rPr>
                <w:b/>
                <w:bCs/>
              </w:rPr>
              <w:tab/>
            </w:r>
          </w:p>
          <w:p w14:paraId="4AE8851B" w14:textId="77777777" w:rsidR="00B569FF" w:rsidRDefault="00B62961" w:rsidP="00F7328F">
            <w:pPr>
              <w:pStyle w:val="a7"/>
              <w:tabs>
                <w:tab w:val="left" w:pos="1411"/>
              </w:tabs>
              <w:jc w:val="both"/>
            </w:pPr>
            <w:r>
              <w:rPr>
                <w:b/>
                <w:bCs/>
              </w:rPr>
              <w:t>(инфор</w:t>
            </w:r>
            <w:r>
              <w:rPr>
                <w:b/>
                <w:bCs/>
              </w:rPr>
              <w:softHyphen/>
              <w:t>мационно</w:t>
            </w:r>
            <w:r>
              <w:rPr>
                <w:b/>
                <w:bCs/>
              </w:rPr>
              <w:softHyphen/>
              <w:t>рецептивный):</w:t>
            </w:r>
          </w:p>
          <w:p w14:paraId="55474A0E" w14:textId="77777777" w:rsidR="00B569FF" w:rsidRDefault="00B62961" w:rsidP="003618F1">
            <w:pPr>
              <w:pStyle w:val="a7"/>
              <w:numPr>
                <w:ilvl w:val="0"/>
                <w:numId w:val="200"/>
              </w:numPr>
              <w:tabs>
                <w:tab w:val="left" w:pos="187"/>
                <w:tab w:val="left" w:pos="883"/>
              </w:tabs>
              <w:jc w:val="both"/>
            </w:pPr>
            <w:r>
              <w:t>рассматривание картин,</w:t>
            </w:r>
            <w:r>
              <w:tab/>
              <w:t>иллюстраций,</w:t>
            </w:r>
          </w:p>
          <w:p w14:paraId="2AF0CE7C" w14:textId="77777777" w:rsidR="00B569FF" w:rsidRDefault="00B62961">
            <w:pPr>
              <w:pStyle w:val="a7"/>
              <w:jc w:val="both"/>
            </w:pPr>
            <w:r>
              <w:t>альбомов, энциклопе</w:t>
            </w:r>
            <w:r>
              <w:softHyphen/>
              <w:t>дий,</w:t>
            </w:r>
          </w:p>
          <w:p w14:paraId="732E24E4" w14:textId="77777777" w:rsidR="00B569FF" w:rsidRDefault="00B62961" w:rsidP="003618F1">
            <w:pPr>
              <w:pStyle w:val="a7"/>
              <w:numPr>
                <w:ilvl w:val="0"/>
                <w:numId w:val="200"/>
              </w:numPr>
              <w:tabs>
                <w:tab w:val="left" w:pos="187"/>
              </w:tabs>
              <w:jc w:val="both"/>
            </w:pPr>
            <w:r>
              <w:t>показ образца,</w:t>
            </w:r>
          </w:p>
          <w:p w14:paraId="4C4A215C" w14:textId="77777777" w:rsidR="00B569FF" w:rsidRDefault="00B62961" w:rsidP="003618F1">
            <w:pPr>
              <w:pStyle w:val="a7"/>
              <w:numPr>
                <w:ilvl w:val="0"/>
                <w:numId w:val="200"/>
              </w:numPr>
              <w:tabs>
                <w:tab w:val="left" w:pos="187"/>
              </w:tabs>
              <w:jc w:val="both"/>
            </w:pPr>
            <w:r>
              <w:t>наблюдения,</w:t>
            </w:r>
          </w:p>
          <w:p w14:paraId="52EE9ADD" w14:textId="77777777" w:rsidR="00B569FF" w:rsidRDefault="00B62961" w:rsidP="003618F1">
            <w:pPr>
              <w:pStyle w:val="a7"/>
              <w:numPr>
                <w:ilvl w:val="0"/>
                <w:numId w:val="200"/>
              </w:numPr>
              <w:tabs>
                <w:tab w:val="left" w:pos="187"/>
              </w:tabs>
              <w:jc w:val="both"/>
            </w:pPr>
            <w:r>
              <w:t>показ тематических мультимедийных презентаций.</w:t>
            </w:r>
          </w:p>
          <w:p w14:paraId="26B80553" w14:textId="77777777" w:rsidR="00B261E9" w:rsidRDefault="00B62961">
            <w:pPr>
              <w:pStyle w:val="a7"/>
              <w:tabs>
                <w:tab w:val="left" w:pos="1416"/>
              </w:tabs>
              <w:jc w:val="both"/>
              <w:rPr>
                <w:b/>
                <w:bCs/>
              </w:rPr>
            </w:pPr>
            <w:r>
              <w:rPr>
                <w:b/>
                <w:bCs/>
              </w:rPr>
              <w:t>Словесные</w:t>
            </w:r>
            <w:r>
              <w:rPr>
                <w:b/>
                <w:bCs/>
              </w:rPr>
              <w:tab/>
            </w:r>
          </w:p>
          <w:p w14:paraId="7CB11059" w14:textId="77777777" w:rsidR="00B569FF" w:rsidRDefault="00B62961" w:rsidP="00B261E9">
            <w:pPr>
              <w:pStyle w:val="a7"/>
              <w:tabs>
                <w:tab w:val="left" w:pos="1416"/>
              </w:tabs>
              <w:jc w:val="both"/>
            </w:pPr>
            <w:r>
              <w:rPr>
                <w:b/>
                <w:bCs/>
              </w:rPr>
              <w:t>(репродуктивый):</w:t>
            </w:r>
          </w:p>
          <w:p w14:paraId="2FCD2650" w14:textId="77777777" w:rsidR="00B569FF" w:rsidRDefault="00B62961" w:rsidP="003618F1">
            <w:pPr>
              <w:pStyle w:val="a7"/>
              <w:numPr>
                <w:ilvl w:val="0"/>
                <w:numId w:val="200"/>
              </w:numPr>
              <w:tabs>
                <w:tab w:val="left" w:pos="187"/>
              </w:tabs>
            </w:pPr>
            <w:r>
              <w:t>рассказ воспитателя,</w:t>
            </w:r>
          </w:p>
          <w:p w14:paraId="6C4387D4" w14:textId="77777777" w:rsidR="00B569FF" w:rsidRDefault="00B62961" w:rsidP="003618F1">
            <w:pPr>
              <w:pStyle w:val="a7"/>
              <w:numPr>
                <w:ilvl w:val="0"/>
                <w:numId w:val="200"/>
              </w:numPr>
              <w:tabs>
                <w:tab w:val="left" w:pos="187"/>
              </w:tabs>
            </w:pPr>
            <w:r>
              <w:t>беседа,</w:t>
            </w:r>
          </w:p>
          <w:p w14:paraId="75BEB5C4" w14:textId="77777777" w:rsidR="00B569FF" w:rsidRDefault="00B62961" w:rsidP="003618F1">
            <w:pPr>
              <w:pStyle w:val="a7"/>
              <w:numPr>
                <w:ilvl w:val="0"/>
                <w:numId w:val="200"/>
              </w:numPr>
              <w:tabs>
                <w:tab w:val="left" w:pos="187"/>
              </w:tabs>
            </w:pPr>
            <w:r>
              <w:t>чтение художественной литературы,</w:t>
            </w:r>
          </w:p>
          <w:p w14:paraId="305013D2" w14:textId="77777777" w:rsidR="00B261E9" w:rsidRDefault="00B62961" w:rsidP="003618F1">
            <w:pPr>
              <w:pStyle w:val="a7"/>
              <w:numPr>
                <w:ilvl w:val="0"/>
                <w:numId w:val="200"/>
              </w:numPr>
              <w:tabs>
                <w:tab w:val="left" w:pos="187"/>
              </w:tabs>
            </w:pPr>
            <w:r>
              <w:t>отгадывание загадок,</w:t>
            </w:r>
          </w:p>
          <w:p w14:paraId="0B151D42" w14:textId="77777777" w:rsidR="00F7328F" w:rsidRDefault="00B62961" w:rsidP="003618F1">
            <w:pPr>
              <w:pStyle w:val="a7"/>
              <w:numPr>
                <w:ilvl w:val="0"/>
                <w:numId w:val="200"/>
              </w:numPr>
              <w:tabs>
                <w:tab w:val="left" w:pos="187"/>
              </w:tabs>
            </w:pPr>
            <w:r>
              <w:t xml:space="preserve"> составление расска</w:t>
            </w:r>
            <w:r>
              <w:softHyphen/>
              <w:t>зов с опорой на пред</w:t>
            </w:r>
            <w:r>
              <w:softHyphen/>
              <w:t xml:space="preserve">метно </w:t>
            </w:r>
          </w:p>
          <w:p w14:paraId="441028C5" w14:textId="77777777" w:rsidR="00B569FF" w:rsidRDefault="00B62961" w:rsidP="003618F1">
            <w:pPr>
              <w:pStyle w:val="a7"/>
              <w:numPr>
                <w:ilvl w:val="0"/>
                <w:numId w:val="200"/>
              </w:numPr>
              <w:tabs>
                <w:tab w:val="left" w:pos="187"/>
              </w:tabs>
            </w:pPr>
            <w:r>
              <w:t>схематическую модель.</w:t>
            </w:r>
          </w:p>
          <w:p w14:paraId="3AF8E575" w14:textId="77777777" w:rsidR="00B569FF" w:rsidRDefault="00B62961">
            <w:pPr>
              <w:pStyle w:val="a7"/>
            </w:pPr>
            <w:r>
              <w:rPr>
                <w:b/>
                <w:bCs/>
              </w:rPr>
              <w:t>Практические:</w:t>
            </w:r>
          </w:p>
          <w:p w14:paraId="798795D0" w14:textId="77777777" w:rsidR="00B569FF" w:rsidRDefault="00B62961" w:rsidP="003618F1">
            <w:pPr>
              <w:pStyle w:val="a7"/>
              <w:numPr>
                <w:ilvl w:val="0"/>
                <w:numId w:val="200"/>
              </w:numPr>
              <w:tabs>
                <w:tab w:val="left" w:pos="187"/>
              </w:tabs>
            </w:pPr>
            <w:r>
              <w:t>дидактические игры,</w:t>
            </w:r>
          </w:p>
          <w:p w14:paraId="618B445F" w14:textId="77777777" w:rsidR="00B569FF" w:rsidRDefault="00B62961" w:rsidP="003618F1">
            <w:pPr>
              <w:pStyle w:val="a7"/>
              <w:numPr>
                <w:ilvl w:val="0"/>
                <w:numId w:val="200"/>
              </w:numPr>
              <w:tabs>
                <w:tab w:val="left" w:pos="187"/>
              </w:tabs>
            </w:pPr>
            <w:r>
              <w:t>логические игры,</w:t>
            </w:r>
          </w:p>
          <w:p w14:paraId="36CADB6F" w14:textId="77777777" w:rsidR="00F7328F" w:rsidRDefault="00B62961" w:rsidP="003618F1">
            <w:pPr>
              <w:pStyle w:val="a7"/>
              <w:numPr>
                <w:ilvl w:val="0"/>
                <w:numId w:val="200"/>
              </w:numPr>
              <w:tabs>
                <w:tab w:val="left" w:pos="187"/>
              </w:tabs>
            </w:pPr>
            <w:r>
              <w:t xml:space="preserve">игровые упражнения, </w:t>
            </w:r>
          </w:p>
          <w:p w14:paraId="1F5112E2" w14:textId="77777777" w:rsidR="00B569FF" w:rsidRDefault="00B62961" w:rsidP="003618F1">
            <w:pPr>
              <w:pStyle w:val="a7"/>
              <w:numPr>
                <w:ilvl w:val="0"/>
                <w:numId w:val="200"/>
              </w:numPr>
              <w:tabs>
                <w:tab w:val="left" w:pos="187"/>
              </w:tabs>
            </w:pPr>
            <w:r>
              <w:t xml:space="preserve"> игровые проблемные ситуации,</w:t>
            </w:r>
          </w:p>
          <w:p w14:paraId="044E2E9D" w14:textId="77777777" w:rsidR="00B569FF" w:rsidRDefault="00B62961" w:rsidP="003618F1">
            <w:pPr>
              <w:pStyle w:val="a7"/>
              <w:numPr>
                <w:ilvl w:val="0"/>
                <w:numId w:val="200"/>
              </w:numPr>
              <w:tabs>
                <w:tab w:val="left" w:pos="187"/>
                <w:tab w:val="left" w:pos="346"/>
              </w:tabs>
            </w:pPr>
            <w:r>
              <w:t>экспериментирова</w:t>
            </w:r>
            <w:r>
              <w:softHyphen/>
            </w:r>
          </w:p>
          <w:p w14:paraId="465EED97" w14:textId="77777777" w:rsidR="00B569FF" w:rsidRDefault="00B62961">
            <w:pPr>
              <w:pStyle w:val="a7"/>
              <w:jc w:val="both"/>
            </w:pPr>
            <w:r>
              <w:t>ние,</w:t>
            </w:r>
          </w:p>
          <w:p w14:paraId="42CD884E" w14:textId="77777777" w:rsidR="00B569FF" w:rsidRDefault="00B62961" w:rsidP="003618F1">
            <w:pPr>
              <w:pStyle w:val="a7"/>
              <w:numPr>
                <w:ilvl w:val="0"/>
                <w:numId w:val="200"/>
              </w:numPr>
              <w:tabs>
                <w:tab w:val="left" w:pos="187"/>
              </w:tabs>
              <w:jc w:val="both"/>
            </w:pPr>
            <w:r>
              <w:t>моделирование,</w:t>
            </w:r>
          </w:p>
          <w:p w14:paraId="61F2F8FE" w14:textId="77777777" w:rsidR="001800BE" w:rsidRDefault="00B62961" w:rsidP="003618F1">
            <w:pPr>
              <w:pStyle w:val="a7"/>
              <w:numPr>
                <w:ilvl w:val="0"/>
                <w:numId w:val="200"/>
              </w:numPr>
              <w:tabs>
                <w:tab w:val="left" w:pos="187"/>
              </w:tabs>
              <w:jc w:val="both"/>
            </w:pPr>
            <w:r>
              <w:t xml:space="preserve">коллекционирование, </w:t>
            </w:r>
          </w:p>
          <w:p w14:paraId="41470E40" w14:textId="77777777" w:rsidR="00B569FF" w:rsidRDefault="00B62961" w:rsidP="003618F1">
            <w:pPr>
              <w:pStyle w:val="a7"/>
              <w:numPr>
                <w:ilvl w:val="0"/>
                <w:numId w:val="200"/>
              </w:numPr>
              <w:tabs>
                <w:tab w:val="left" w:pos="187"/>
              </w:tabs>
              <w:jc w:val="both"/>
            </w:pPr>
            <w:r>
              <w:t xml:space="preserve"> интерактивные игры.</w:t>
            </w:r>
          </w:p>
          <w:p w14:paraId="5DFA8F41" w14:textId="77777777" w:rsidR="00B569FF" w:rsidRDefault="00B62961">
            <w:pPr>
              <w:pStyle w:val="a7"/>
              <w:tabs>
                <w:tab w:val="left" w:pos="907"/>
              </w:tabs>
              <w:jc w:val="both"/>
            </w:pPr>
            <w:r>
              <w:rPr>
                <w:b/>
                <w:bCs/>
              </w:rPr>
              <w:t>Метод</w:t>
            </w:r>
            <w:r>
              <w:rPr>
                <w:b/>
                <w:bCs/>
              </w:rPr>
              <w:tab/>
              <w:t>проблемного</w:t>
            </w:r>
          </w:p>
          <w:p w14:paraId="7056A0EE" w14:textId="77777777" w:rsidR="00B569FF" w:rsidRDefault="00B62961">
            <w:pPr>
              <w:pStyle w:val="a7"/>
              <w:jc w:val="both"/>
            </w:pPr>
            <w:r>
              <w:rPr>
                <w:b/>
                <w:bCs/>
              </w:rPr>
              <w:t>изложения:</w:t>
            </w:r>
          </w:p>
          <w:p w14:paraId="4668AF04" w14:textId="77777777" w:rsidR="00B569FF" w:rsidRDefault="00B62961" w:rsidP="003618F1">
            <w:pPr>
              <w:pStyle w:val="a7"/>
              <w:numPr>
                <w:ilvl w:val="0"/>
                <w:numId w:val="200"/>
              </w:numPr>
              <w:tabs>
                <w:tab w:val="left" w:pos="187"/>
                <w:tab w:val="left" w:pos="1397"/>
              </w:tabs>
              <w:jc w:val="both"/>
            </w:pPr>
            <w:r>
              <w:t>решение</w:t>
            </w:r>
            <w:r>
              <w:tab/>
              <w:t>игровых</w:t>
            </w:r>
          </w:p>
          <w:p w14:paraId="390EFD4D" w14:textId="77777777" w:rsidR="00B569FF" w:rsidRDefault="00B62961">
            <w:pPr>
              <w:pStyle w:val="a7"/>
              <w:jc w:val="both"/>
            </w:pPr>
            <w:r>
              <w:t xml:space="preserve">проблемных ситуаций. </w:t>
            </w:r>
            <w:r>
              <w:rPr>
                <w:b/>
                <w:bCs/>
              </w:rPr>
              <w:t>Эвристический ме</w:t>
            </w:r>
            <w:r>
              <w:rPr>
                <w:b/>
                <w:bCs/>
              </w:rPr>
              <w:softHyphen/>
              <w:t>тод:</w:t>
            </w:r>
          </w:p>
          <w:p w14:paraId="0F184C71" w14:textId="77777777" w:rsidR="00B569FF" w:rsidRDefault="00B62961" w:rsidP="003618F1">
            <w:pPr>
              <w:pStyle w:val="a7"/>
              <w:numPr>
                <w:ilvl w:val="0"/>
                <w:numId w:val="200"/>
              </w:numPr>
              <w:tabs>
                <w:tab w:val="left" w:pos="187"/>
              </w:tabs>
              <w:jc w:val="both"/>
            </w:pPr>
            <w:r>
              <w:t>решение проблемных ситуаций: применение представлений в но</w:t>
            </w:r>
            <w:r>
              <w:softHyphen/>
              <w:t>вых условиях).</w:t>
            </w:r>
          </w:p>
          <w:p w14:paraId="323939E2" w14:textId="77777777" w:rsidR="00B569FF" w:rsidRDefault="00B62961">
            <w:pPr>
              <w:pStyle w:val="a7"/>
              <w:jc w:val="both"/>
            </w:pPr>
            <w:r>
              <w:rPr>
                <w:b/>
                <w:bCs/>
              </w:rPr>
              <w:t>Исследовательский метод:</w:t>
            </w:r>
          </w:p>
          <w:p w14:paraId="586E5ABB" w14:textId="77777777" w:rsidR="00B569FF" w:rsidRDefault="00B62961" w:rsidP="003618F1">
            <w:pPr>
              <w:pStyle w:val="a7"/>
              <w:numPr>
                <w:ilvl w:val="0"/>
                <w:numId w:val="200"/>
              </w:numPr>
              <w:tabs>
                <w:tab w:val="left" w:pos="187"/>
              </w:tabs>
              <w:jc w:val="both"/>
            </w:pPr>
            <w:r>
              <w:t>решение проблемных ситуаций,</w:t>
            </w:r>
          </w:p>
          <w:p w14:paraId="1C9BAAA7" w14:textId="77777777" w:rsidR="00B569FF" w:rsidRDefault="00B62961" w:rsidP="003618F1">
            <w:pPr>
              <w:pStyle w:val="a7"/>
              <w:numPr>
                <w:ilvl w:val="0"/>
                <w:numId w:val="200"/>
              </w:numPr>
              <w:tabs>
                <w:tab w:val="left" w:pos="187"/>
              </w:tabs>
              <w:jc w:val="both"/>
            </w:pPr>
            <w:r>
              <w:t>экспериментирование и опыты,</w:t>
            </w:r>
          </w:p>
          <w:p w14:paraId="1AEE7FAB" w14:textId="77777777" w:rsidR="00B569FF" w:rsidRDefault="00F7328F">
            <w:pPr>
              <w:pStyle w:val="a7"/>
              <w:ind w:firstLine="160"/>
              <w:jc w:val="both"/>
            </w:pPr>
            <w:r>
              <w:t>- проектная деятель</w:t>
            </w:r>
            <w:r w:rsidR="00B62961">
              <w:t>ность.</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4AA48309" w14:textId="77777777" w:rsidR="00B569FF" w:rsidRDefault="00B62961" w:rsidP="001800BE">
            <w:pPr>
              <w:pStyle w:val="a7"/>
            </w:pPr>
            <w:r>
              <w:rPr>
                <w:b/>
                <w:bCs/>
              </w:rPr>
              <w:t>Сенсорные эталоны и познаватель</w:t>
            </w:r>
            <w:r>
              <w:rPr>
                <w:b/>
                <w:bCs/>
              </w:rPr>
              <w:softHyphen/>
              <w:t>ные действия:</w:t>
            </w:r>
          </w:p>
          <w:p w14:paraId="2443C7CA" w14:textId="77777777" w:rsidR="00B569FF" w:rsidRDefault="00B62961" w:rsidP="003618F1">
            <w:pPr>
              <w:pStyle w:val="a7"/>
              <w:numPr>
                <w:ilvl w:val="0"/>
                <w:numId w:val="201"/>
              </w:numPr>
              <w:tabs>
                <w:tab w:val="left" w:pos="216"/>
              </w:tabs>
            </w:pPr>
            <w:r>
              <w:t>модель классификации окружающего мира,</w:t>
            </w:r>
          </w:p>
          <w:p w14:paraId="575449DA" w14:textId="77777777" w:rsidR="00B569FF" w:rsidRDefault="00B62961" w:rsidP="003618F1">
            <w:pPr>
              <w:pStyle w:val="a7"/>
              <w:numPr>
                <w:ilvl w:val="0"/>
                <w:numId w:val="201"/>
              </w:numPr>
              <w:tabs>
                <w:tab w:val="left" w:pos="216"/>
              </w:tabs>
            </w:pPr>
            <w:r>
              <w:t>индивидуальные дневники с фиксацией опытов,</w:t>
            </w:r>
          </w:p>
          <w:p w14:paraId="57A2163F" w14:textId="77777777" w:rsidR="00B569FF" w:rsidRDefault="00B62961" w:rsidP="003618F1">
            <w:pPr>
              <w:pStyle w:val="a7"/>
              <w:numPr>
                <w:ilvl w:val="0"/>
                <w:numId w:val="201"/>
              </w:numPr>
              <w:tabs>
                <w:tab w:val="left" w:pos="216"/>
              </w:tabs>
            </w:pPr>
            <w:r>
              <w:t>емкости разной вместимости, ложки, лопатки, палочки, воронки,</w:t>
            </w:r>
            <w:r w:rsidR="001800BE">
              <w:t xml:space="preserve"> </w:t>
            </w:r>
            <w:r>
              <w:t>сито,</w:t>
            </w:r>
          </w:p>
          <w:p w14:paraId="003C57DE" w14:textId="77777777" w:rsidR="00B569FF" w:rsidRDefault="00B62961" w:rsidP="003618F1">
            <w:pPr>
              <w:pStyle w:val="a7"/>
              <w:numPr>
                <w:ilvl w:val="0"/>
                <w:numId w:val="201"/>
              </w:numPr>
              <w:tabs>
                <w:tab w:val="left" w:pos="216"/>
              </w:tabs>
            </w:pPr>
            <w:r>
              <w:t>лупы, цветные стекла,</w:t>
            </w:r>
          </w:p>
          <w:p w14:paraId="26037F1F" w14:textId="77777777" w:rsidR="00B569FF" w:rsidRDefault="00B62961" w:rsidP="003618F1">
            <w:pPr>
              <w:pStyle w:val="a7"/>
              <w:numPr>
                <w:ilvl w:val="0"/>
                <w:numId w:val="201"/>
              </w:numPr>
              <w:tabs>
                <w:tab w:val="left" w:pos="216"/>
              </w:tabs>
            </w:pPr>
            <w:r>
              <w:t>магниты, фонарики,</w:t>
            </w:r>
          </w:p>
          <w:p w14:paraId="6F3086D3" w14:textId="77777777" w:rsidR="00B569FF" w:rsidRDefault="00B62961" w:rsidP="003618F1">
            <w:pPr>
              <w:pStyle w:val="a7"/>
              <w:numPr>
                <w:ilvl w:val="0"/>
                <w:numId w:val="201"/>
              </w:numPr>
              <w:tabs>
                <w:tab w:val="left" w:pos="216"/>
              </w:tabs>
            </w:pPr>
            <w:r>
              <w:t>песочные часы,</w:t>
            </w:r>
          </w:p>
          <w:p w14:paraId="33B14E94" w14:textId="77777777" w:rsidR="00B569FF" w:rsidRDefault="00B62961" w:rsidP="003618F1">
            <w:pPr>
              <w:pStyle w:val="a7"/>
              <w:numPr>
                <w:ilvl w:val="0"/>
                <w:numId w:val="201"/>
              </w:numPr>
              <w:tabs>
                <w:tab w:val="left" w:pos="216"/>
              </w:tabs>
            </w:pPr>
            <w:r>
              <w:t>схемы, модели, таблицы с «алгоритмами» выполнения опытов,</w:t>
            </w:r>
          </w:p>
          <w:p w14:paraId="34205C68" w14:textId="77777777" w:rsidR="00B569FF" w:rsidRDefault="00B62961" w:rsidP="003618F1">
            <w:pPr>
              <w:pStyle w:val="a7"/>
              <w:numPr>
                <w:ilvl w:val="0"/>
                <w:numId w:val="201"/>
              </w:numPr>
              <w:tabs>
                <w:tab w:val="left" w:pos="216"/>
              </w:tabs>
            </w:pPr>
            <w:r>
              <w:t>материалы по разделам: песок и вода, звук, магниты, бумага, стекло, резина,</w:t>
            </w:r>
          </w:p>
          <w:p w14:paraId="5885D70C" w14:textId="77777777" w:rsidR="00B569FF" w:rsidRDefault="00B62961" w:rsidP="003618F1">
            <w:pPr>
              <w:pStyle w:val="a7"/>
              <w:numPr>
                <w:ilvl w:val="0"/>
                <w:numId w:val="201"/>
              </w:numPr>
              <w:tabs>
                <w:tab w:val="left" w:pos="216"/>
              </w:tabs>
            </w:pPr>
            <w:r>
              <w:t>прозрачные и непрозрачные сосуды разной конфигурации и объема,</w:t>
            </w:r>
          </w:p>
          <w:p w14:paraId="2197DC53" w14:textId="77777777" w:rsidR="001800BE" w:rsidRDefault="00B62961" w:rsidP="003618F1">
            <w:pPr>
              <w:pStyle w:val="a7"/>
              <w:numPr>
                <w:ilvl w:val="0"/>
                <w:numId w:val="201"/>
              </w:numPr>
              <w:tabs>
                <w:tab w:val="left" w:pos="216"/>
              </w:tabs>
            </w:pPr>
            <w:r>
              <w:t xml:space="preserve">мерные стаканы, </w:t>
            </w:r>
          </w:p>
          <w:p w14:paraId="59EC2462" w14:textId="77777777" w:rsidR="00B569FF" w:rsidRDefault="00B62961" w:rsidP="003618F1">
            <w:pPr>
              <w:pStyle w:val="a7"/>
              <w:numPr>
                <w:ilvl w:val="0"/>
                <w:numId w:val="201"/>
              </w:numPr>
              <w:tabs>
                <w:tab w:val="left" w:pos="216"/>
              </w:tabs>
            </w:pPr>
            <w:r>
              <w:t xml:space="preserve"> формы для льда,</w:t>
            </w:r>
          </w:p>
          <w:p w14:paraId="533CA156" w14:textId="77777777" w:rsidR="001800BE" w:rsidRDefault="00B62961" w:rsidP="003618F1">
            <w:pPr>
              <w:pStyle w:val="a7"/>
              <w:numPr>
                <w:ilvl w:val="0"/>
                <w:numId w:val="201"/>
              </w:numPr>
              <w:tabs>
                <w:tab w:val="left" w:pos="216"/>
              </w:tabs>
            </w:pPr>
            <w:r>
              <w:t>пипетки с закругленными концами, шприцы без игл, деревянные палочки,</w:t>
            </w:r>
          </w:p>
          <w:p w14:paraId="580642FF" w14:textId="77777777" w:rsidR="00B569FF" w:rsidRDefault="00B62961" w:rsidP="003618F1">
            <w:pPr>
              <w:pStyle w:val="a7"/>
              <w:numPr>
                <w:ilvl w:val="0"/>
                <w:numId w:val="201"/>
              </w:numPr>
              <w:tabs>
                <w:tab w:val="left" w:pos="216"/>
              </w:tabs>
            </w:pPr>
            <w:r>
              <w:t xml:space="preserve"> бросовый материал,</w:t>
            </w:r>
          </w:p>
          <w:p w14:paraId="034519EA" w14:textId="77777777" w:rsidR="00B569FF" w:rsidRDefault="00B62961" w:rsidP="003618F1">
            <w:pPr>
              <w:pStyle w:val="a7"/>
              <w:numPr>
                <w:ilvl w:val="0"/>
                <w:numId w:val="201"/>
              </w:numPr>
              <w:tabs>
                <w:tab w:val="left" w:pos="216"/>
              </w:tabs>
            </w:pPr>
            <w:r>
              <w:t>разные виды бумаги.</w:t>
            </w:r>
          </w:p>
          <w:p w14:paraId="0CFFE15B" w14:textId="77777777" w:rsidR="00B569FF" w:rsidRDefault="00B62961">
            <w:pPr>
              <w:pStyle w:val="a7"/>
            </w:pPr>
            <w:r>
              <w:rPr>
                <w:b/>
                <w:bCs/>
              </w:rPr>
              <w:t>Математические представления:</w:t>
            </w:r>
          </w:p>
          <w:p w14:paraId="4F750E24" w14:textId="77777777" w:rsidR="00B569FF" w:rsidRDefault="00B62961" w:rsidP="003618F1">
            <w:pPr>
              <w:pStyle w:val="a7"/>
              <w:numPr>
                <w:ilvl w:val="0"/>
                <w:numId w:val="201"/>
              </w:numPr>
              <w:tabs>
                <w:tab w:val="left" w:pos="216"/>
              </w:tabs>
            </w:pPr>
            <w:r>
              <w:t>разнообразный счетный материал,</w:t>
            </w:r>
          </w:p>
          <w:p w14:paraId="58AC60BF" w14:textId="77777777" w:rsidR="00B569FF" w:rsidRDefault="00B62961" w:rsidP="003618F1">
            <w:pPr>
              <w:pStyle w:val="a7"/>
              <w:numPr>
                <w:ilvl w:val="0"/>
                <w:numId w:val="201"/>
              </w:numPr>
              <w:tabs>
                <w:tab w:val="left" w:pos="216"/>
              </w:tabs>
            </w:pPr>
            <w:r>
              <w:t>наборное полотно,</w:t>
            </w:r>
          </w:p>
          <w:p w14:paraId="68085C98" w14:textId="77777777" w:rsidR="00B569FF" w:rsidRDefault="00B62961" w:rsidP="003618F1">
            <w:pPr>
              <w:pStyle w:val="a7"/>
              <w:numPr>
                <w:ilvl w:val="0"/>
                <w:numId w:val="201"/>
              </w:numPr>
              <w:tabs>
                <w:tab w:val="left" w:pos="216"/>
              </w:tabs>
            </w:pPr>
            <w:r>
              <w:t>наб</w:t>
            </w:r>
            <w:r w:rsidR="00F7328F">
              <w:t>ор геометрических фигур с графи</w:t>
            </w:r>
            <w:r>
              <w:t>ческими образцами (геометрическая мозаика),</w:t>
            </w:r>
          </w:p>
          <w:p w14:paraId="23D531ED" w14:textId="77777777" w:rsidR="00B569FF" w:rsidRDefault="00B62961" w:rsidP="003618F1">
            <w:pPr>
              <w:pStyle w:val="a7"/>
              <w:numPr>
                <w:ilvl w:val="0"/>
                <w:numId w:val="201"/>
              </w:numPr>
              <w:tabs>
                <w:tab w:val="left" w:pos="216"/>
              </w:tabs>
            </w:pPr>
            <w:r>
              <w:t>танграм,</w:t>
            </w:r>
          </w:p>
          <w:p w14:paraId="44E90A7E" w14:textId="77777777" w:rsidR="001800BE" w:rsidRDefault="00B62961" w:rsidP="003618F1">
            <w:pPr>
              <w:pStyle w:val="a7"/>
              <w:numPr>
                <w:ilvl w:val="0"/>
                <w:numId w:val="201"/>
              </w:numPr>
              <w:tabs>
                <w:tab w:val="left" w:pos="216"/>
              </w:tabs>
            </w:pPr>
            <w:r>
              <w:t>набор геометрических фигур для группировки по цвету, форме, вели</w:t>
            </w:r>
            <w:r>
              <w:softHyphen/>
              <w:t xml:space="preserve">чине (7-10 форм, цветов и размеров), </w:t>
            </w:r>
          </w:p>
          <w:p w14:paraId="3B4462DC" w14:textId="77777777" w:rsidR="00B569FF" w:rsidRDefault="00B62961" w:rsidP="003618F1">
            <w:pPr>
              <w:pStyle w:val="a7"/>
              <w:numPr>
                <w:ilvl w:val="0"/>
                <w:numId w:val="201"/>
              </w:numPr>
              <w:tabs>
                <w:tab w:val="left" w:pos="216"/>
              </w:tabs>
            </w:pPr>
            <w:r>
              <w:t xml:space="preserve"> набор объемных геометрических тел для группировки и сериации,</w:t>
            </w:r>
          </w:p>
          <w:p w14:paraId="499158A7" w14:textId="77777777" w:rsidR="00B569FF" w:rsidRDefault="00B62961" w:rsidP="003618F1">
            <w:pPr>
              <w:pStyle w:val="a7"/>
              <w:numPr>
                <w:ilvl w:val="0"/>
                <w:numId w:val="201"/>
              </w:numPr>
              <w:tabs>
                <w:tab w:val="left" w:pos="216"/>
              </w:tabs>
            </w:pPr>
            <w:r>
              <w:t>мозаика разных форм и цвета (мел</w:t>
            </w:r>
            <w:r>
              <w:softHyphen/>
              <w:t>кая) с графическими образцами,</w:t>
            </w:r>
          </w:p>
          <w:p w14:paraId="6802EA7D" w14:textId="77777777" w:rsidR="00B569FF" w:rsidRDefault="00B62961" w:rsidP="003618F1">
            <w:pPr>
              <w:pStyle w:val="a7"/>
              <w:numPr>
                <w:ilvl w:val="0"/>
                <w:numId w:val="201"/>
              </w:numPr>
              <w:tabs>
                <w:tab w:val="left" w:pos="216"/>
              </w:tabs>
            </w:pPr>
            <w:r>
              <w:t>головоломки плоскостные (геометрические) и объемные,</w:t>
            </w:r>
          </w:p>
          <w:p w14:paraId="52EAA5DC" w14:textId="77777777" w:rsidR="00B569FF" w:rsidRDefault="00B62961" w:rsidP="003618F1">
            <w:pPr>
              <w:pStyle w:val="a7"/>
              <w:numPr>
                <w:ilvl w:val="0"/>
                <w:numId w:val="201"/>
              </w:numPr>
              <w:tabs>
                <w:tab w:val="left" w:pos="216"/>
              </w:tabs>
            </w:pPr>
            <w:r>
              <w:t>головоломки-лабиринты,</w:t>
            </w:r>
          </w:p>
          <w:p w14:paraId="0EE9CAB5" w14:textId="77777777" w:rsidR="00B569FF" w:rsidRDefault="00B62961" w:rsidP="003618F1">
            <w:pPr>
              <w:pStyle w:val="a7"/>
              <w:numPr>
                <w:ilvl w:val="0"/>
                <w:numId w:val="201"/>
              </w:numPr>
              <w:tabs>
                <w:tab w:val="left" w:pos="216"/>
              </w:tabs>
            </w:pPr>
            <w:r>
              <w:t>головоломки на комбинаторику (Ку</w:t>
            </w:r>
            <w:r>
              <w:softHyphen/>
              <w:t xml:space="preserve">бик Рубика, «15», «Уникуб», </w:t>
            </w:r>
            <w:r w:rsidR="001800BE">
              <w:t>блоки Дьенеша, палочки Кюинезера</w:t>
            </w:r>
            <w:r>
              <w:t>),</w:t>
            </w:r>
          </w:p>
          <w:p w14:paraId="3A1236CE" w14:textId="77777777" w:rsidR="00B569FF" w:rsidRDefault="00B62961" w:rsidP="003618F1">
            <w:pPr>
              <w:pStyle w:val="a7"/>
              <w:numPr>
                <w:ilvl w:val="0"/>
                <w:numId w:val="201"/>
              </w:numPr>
              <w:tabs>
                <w:tab w:val="left" w:pos="216"/>
              </w:tabs>
            </w:pPr>
            <w:r>
              <w:t>часы механические, часы песочные,</w:t>
            </w:r>
          </w:p>
          <w:p w14:paraId="67CD4763" w14:textId="77777777" w:rsidR="00B569FF" w:rsidRDefault="00B62961" w:rsidP="003618F1">
            <w:pPr>
              <w:pStyle w:val="a7"/>
              <w:numPr>
                <w:ilvl w:val="0"/>
                <w:numId w:val="201"/>
              </w:numPr>
              <w:tabs>
                <w:tab w:val="left" w:pos="216"/>
              </w:tabs>
            </w:pPr>
            <w:r>
              <w:t>весы,</w:t>
            </w:r>
          </w:p>
          <w:p w14:paraId="493896E7" w14:textId="77777777" w:rsidR="00B569FF" w:rsidRDefault="00B62961" w:rsidP="003618F1">
            <w:pPr>
              <w:pStyle w:val="a7"/>
              <w:numPr>
                <w:ilvl w:val="0"/>
                <w:numId w:val="201"/>
              </w:numPr>
              <w:tabs>
                <w:tab w:val="left" w:pos="216"/>
              </w:tabs>
            </w:pPr>
            <w:r>
              <w:t>счеты,</w:t>
            </w:r>
          </w:p>
          <w:p w14:paraId="1B01F203" w14:textId="77777777" w:rsidR="00B569FF" w:rsidRDefault="00B62961" w:rsidP="003618F1">
            <w:pPr>
              <w:pStyle w:val="a7"/>
              <w:numPr>
                <w:ilvl w:val="0"/>
                <w:numId w:val="201"/>
              </w:numPr>
              <w:tabs>
                <w:tab w:val="left" w:pos="216"/>
              </w:tabs>
            </w:pPr>
            <w:r>
              <w:t>линейки, лекала,</w:t>
            </w:r>
          </w:p>
          <w:p w14:paraId="34AE2B9E" w14:textId="77777777" w:rsidR="001800BE" w:rsidRDefault="00B62961" w:rsidP="003618F1">
            <w:pPr>
              <w:pStyle w:val="a7"/>
              <w:numPr>
                <w:ilvl w:val="0"/>
                <w:numId w:val="201"/>
              </w:numPr>
              <w:tabs>
                <w:tab w:val="left" w:pos="216"/>
              </w:tabs>
            </w:pPr>
            <w:r>
              <w:t xml:space="preserve">набор кубиков с цифрами (от 1 до 10), </w:t>
            </w:r>
          </w:p>
          <w:p w14:paraId="18CC0DAA" w14:textId="77777777" w:rsidR="001800BE" w:rsidRDefault="00B62961" w:rsidP="003618F1">
            <w:pPr>
              <w:pStyle w:val="a7"/>
              <w:numPr>
                <w:ilvl w:val="0"/>
                <w:numId w:val="201"/>
              </w:numPr>
              <w:tabs>
                <w:tab w:val="left" w:pos="216"/>
              </w:tabs>
            </w:pPr>
            <w:r>
              <w:t xml:space="preserve"> наб</w:t>
            </w:r>
            <w:r w:rsidR="00F7328F">
              <w:t>ор карточек с изображением коли</w:t>
            </w:r>
            <w:r>
              <w:t>чества предметов (от 1 до 10) и цифр,</w:t>
            </w:r>
          </w:p>
          <w:p w14:paraId="6734EE40" w14:textId="77777777" w:rsidR="001800BE" w:rsidRDefault="00B62961" w:rsidP="003618F1">
            <w:pPr>
              <w:pStyle w:val="a7"/>
              <w:numPr>
                <w:ilvl w:val="0"/>
                <w:numId w:val="201"/>
              </w:numPr>
              <w:tabs>
                <w:tab w:val="left" w:pos="216"/>
              </w:tabs>
            </w:pPr>
            <w:r>
              <w:t xml:space="preserve"> набор карточек-цифр (от 1 до 10), </w:t>
            </w:r>
          </w:p>
          <w:p w14:paraId="74A4EFA1" w14:textId="77777777" w:rsidR="00B569FF" w:rsidRDefault="00B62961" w:rsidP="003618F1">
            <w:pPr>
              <w:pStyle w:val="a7"/>
              <w:numPr>
                <w:ilvl w:val="0"/>
                <w:numId w:val="201"/>
              </w:numPr>
              <w:tabs>
                <w:tab w:val="left" w:pos="216"/>
              </w:tabs>
            </w:pPr>
            <w:r>
              <w:t xml:space="preserve"> набор магнитных цифр (от 1 до10),</w:t>
            </w:r>
          </w:p>
          <w:p w14:paraId="7689E048" w14:textId="77777777" w:rsidR="00B569FF" w:rsidRDefault="00B62961" w:rsidP="003618F1">
            <w:pPr>
              <w:pStyle w:val="a7"/>
              <w:numPr>
                <w:ilvl w:val="0"/>
                <w:numId w:val="201"/>
              </w:numPr>
              <w:tabs>
                <w:tab w:val="left" w:pos="216"/>
              </w:tabs>
            </w:pPr>
            <w:r>
              <w:t>магнитная доска,</w:t>
            </w:r>
          </w:p>
          <w:p w14:paraId="226E2078" w14:textId="77777777" w:rsidR="00B569FF" w:rsidRDefault="00B62961" w:rsidP="003618F1">
            <w:pPr>
              <w:pStyle w:val="a7"/>
              <w:numPr>
                <w:ilvl w:val="0"/>
                <w:numId w:val="201"/>
              </w:numPr>
              <w:tabs>
                <w:tab w:val="left" w:pos="216"/>
              </w:tabs>
            </w:pPr>
            <w:r>
              <w:t>наборы предметных картинок для</w:t>
            </w:r>
          </w:p>
        </w:tc>
      </w:tr>
    </w:tbl>
    <w:p w14:paraId="3DF20169"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390F9FBB" w14:textId="77777777">
        <w:trPr>
          <w:trHeight w:hRule="exact" w:val="14698"/>
          <w:jc w:val="center"/>
        </w:trPr>
        <w:tc>
          <w:tcPr>
            <w:tcW w:w="2098" w:type="dxa"/>
            <w:tcBorders>
              <w:top w:val="single" w:sz="4" w:space="0" w:color="auto"/>
              <w:left w:val="single" w:sz="4" w:space="0" w:color="auto"/>
              <w:bottom w:val="single" w:sz="4" w:space="0" w:color="auto"/>
            </w:tcBorders>
            <w:shd w:val="clear" w:color="auto" w:fill="auto"/>
          </w:tcPr>
          <w:p w14:paraId="082CFEAD" w14:textId="77777777" w:rsidR="00B569FF" w:rsidRDefault="00B569FF">
            <w:pPr>
              <w:rPr>
                <w:sz w:val="10"/>
                <w:szCs w:val="10"/>
              </w:rPr>
            </w:pPr>
          </w:p>
        </w:tc>
        <w:tc>
          <w:tcPr>
            <w:tcW w:w="1987" w:type="dxa"/>
            <w:tcBorders>
              <w:top w:val="single" w:sz="4" w:space="0" w:color="auto"/>
              <w:left w:val="single" w:sz="4" w:space="0" w:color="auto"/>
              <w:bottom w:val="single" w:sz="4" w:space="0" w:color="auto"/>
            </w:tcBorders>
            <w:shd w:val="clear" w:color="auto" w:fill="auto"/>
          </w:tcPr>
          <w:p w14:paraId="4132EB0B" w14:textId="77777777" w:rsidR="00B569FF" w:rsidRDefault="00B569FF">
            <w:pPr>
              <w:rPr>
                <w:sz w:val="10"/>
                <w:szCs w:val="10"/>
              </w:rPr>
            </w:pPr>
          </w:p>
        </w:tc>
        <w:tc>
          <w:tcPr>
            <w:tcW w:w="2410" w:type="dxa"/>
            <w:tcBorders>
              <w:top w:val="single" w:sz="4" w:space="0" w:color="auto"/>
              <w:left w:val="single" w:sz="4" w:space="0" w:color="auto"/>
              <w:bottom w:val="single" w:sz="4" w:space="0" w:color="auto"/>
            </w:tcBorders>
            <w:shd w:val="clear" w:color="auto" w:fill="auto"/>
          </w:tcPr>
          <w:p w14:paraId="596FE7AD" w14:textId="77777777" w:rsidR="00B569FF" w:rsidRDefault="00B569FF">
            <w:pPr>
              <w:rPr>
                <w:sz w:val="10"/>
                <w:szCs w:val="10"/>
              </w:rPr>
            </w:pP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3517BA28" w14:textId="77777777" w:rsidR="00B569FF" w:rsidRDefault="00B62961">
            <w:pPr>
              <w:pStyle w:val="a7"/>
              <w:jc w:val="both"/>
            </w:pPr>
            <w:r>
              <w:t>группировки (виды животных, расте</w:t>
            </w:r>
            <w:r>
              <w:softHyphen/>
              <w:t>ний, ландшафтов, транспорта, строи</w:t>
            </w:r>
            <w:r>
              <w:softHyphen/>
              <w:t>тельных сооружений, профессий, спор</w:t>
            </w:r>
            <w:r>
              <w:softHyphen/>
              <w:t>та и пр.),</w:t>
            </w:r>
          </w:p>
          <w:p w14:paraId="6A4D4FFE" w14:textId="77777777" w:rsidR="00B569FF" w:rsidRDefault="00B62961" w:rsidP="003618F1">
            <w:pPr>
              <w:pStyle w:val="a7"/>
              <w:numPr>
                <w:ilvl w:val="0"/>
                <w:numId w:val="202"/>
              </w:numPr>
              <w:tabs>
                <w:tab w:val="left" w:pos="240"/>
              </w:tabs>
              <w:jc w:val="both"/>
            </w:pPr>
            <w:r>
              <w:t>наборы предметных картинок для группировки по разным признакам (цвет, величина, форма, назначение и т.д.),</w:t>
            </w:r>
          </w:p>
          <w:p w14:paraId="3302BDB5" w14:textId="77777777" w:rsidR="00B569FF" w:rsidRDefault="00B62961" w:rsidP="003618F1">
            <w:pPr>
              <w:pStyle w:val="a7"/>
              <w:numPr>
                <w:ilvl w:val="0"/>
                <w:numId w:val="202"/>
              </w:numPr>
              <w:tabs>
                <w:tab w:val="left" w:pos="240"/>
              </w:tabs>
              <w:jc w:val="both"/>
            </w:pPr>
            <w:r>
              <w:t>наборы парных картинок типа «лото» из 8 - 12 частей (той же тематики),</w:t>
            </w:r>
          </w:p>
          <w:p w14:paraId="0B349AF4" w14:textId="77777777" w:rsidR="001800BE" w:rsidRDefault="00B62961" w:rsidP="003618F1">
            <w:pPr>
              <w:pStyle w:val="a7"/>
              <w:numPr>
                <w:ilvl w:val="0"/>
                <w:numId w:val="202"/>
              </w:numPr>
              <w:tabs>
                <w:tab w:val="left" w:pos="240"/>
              </w:tabs>
              <w:jc w:val="both"/>
            </w:pPr>
            <w:r>
              <w:t>н</w:t>
            </w:r>
            <w:r w:rsidR="00F7328F">
              <w:t>аборы парных картинок на соотне</w:t>
            </w:r>
            <w:r>
              <w:t xml:space="preserve">сение (сравнение): найди отличия (по внешнему виду), ошибки (по смыслу), </w:t>
            </w:r>
          </w:p>
          <w:p w14:paraId="7C294014" w14:textId="77777777" w:rsidR="00B569FF" w:rsidRDefault="00B62961" w:rsidP="003618F1">
            <w:pPr>
              <w:pStyle w:val="a7"/>
              <w:numPr>
                <w:ilvl w:val="0"/>
                <w:numId w:val="202"/>
              </w:numPr>
              <w:tabs>
                <w:tab w:val="left" w:pos="240"/>
              </w:tabs>
              <w:jc w:val="both"/>
            </w:pPr>
            <w:r>
              <w:t>- складные кубики с предметными картинками из 10-12 частей,</w:t>
            </w:r>
          </w:p>
          <w:p w14:paraId="558C3D5E" w14:textId="77777777" w:rsidR="00B569FF" w:rsidRDefault="00B62961" w:rsidP="003618F1">
            <w:pPr>
              <w:pStyle w:val="a7"/>
              <w:numPr>
                <w:ilvl w:val="0"/>
                <w:numId w:val="202"/>
              </w:numPr>
              <w:tabs>
                <w:tab w:val="left" w:pos="240"/>
              </w:tabs>
              <w:jc w:val="both"/>
            </w:pPr>
            <w:r>
              <w:t>разрезные сюжетные и контурные картинки (8-16 частей),</w:t>
            </w:r>
          </w:p>
          <w:p w14:paraId="001B33F7" w14:textId="77777777" w:rsidR="00B569FF" w:rsidRDefault="00B62961" w:rsidP="003618F1">
            <w:pPr>
              <w:pStyle w:val="a7"/>
              <w:numPr>
                <w:ilvl w:val="0"/>
                <w:numId w:val="202"/>
              </w:numPr>
              <w:tabs>
                <w:tab w:val="left" w:pos="240"/>
              </w:tabs>
              <w:jc w:val="both"/>
            </w:pPr>
            <w:r>
              <w:t>комплекты цифр, математических знаков,</w:t>
            </w:r>
          </w:p>
          <w:p w14:paraId="2EA54507" w14:textId="77777777" w:rsidR="00B569FF" w:rsidRDefault="00B62961" w:rsidP="003618F1">
            <w:pPr>
              <w:pStyle w:val="a7"/>
              <w:numPr>
                <w:ilvl w:val="0"/>
                <w:numId w:val="202"/>
              </w:numPr>
              <w:tabs>
                <w:tab w:val="left" w:pos="240"/>
              </w:tabs>
              <w:jc w:val="both"/>
            </w:pPr>
            <w:r>
              <w:t>счетные палочки,</w:t>
            </w:r>
          </w:p>
          <w:p w14:paraId="1555DD29" w14:textId="77777777" w:rsidR="00B569FF" w:rsidRDefault="00B62961" w:rsidP="003618F1">
            <w:pPr>
              <w:pStyle w:val="a7"/>
              <w:numPr>
                <w:ilvl w:val="0"/>
                <w:numId w:val="202"/>
              </w:numPr>
              <w:tabs>
                <w:tab w:val="left" w:pos="240"/>
              </w:tabs>
              <w:jc w:val="both"/>
            </w:pPr>
            <w:r>
              <w:t>игры для развития логического мышле</w:t>
            </w:r>
            <w:r w:rsidR="00F7328F">
              <w:t>ния - шашки, шахматы, крестики-</w:t>
            </w:r>
            <w:r>
              <w:t>нолики, лабиринты,</w:t>
            </w:r>
          </w:p>
          <w:p w14:paraId="1A1237ED" w14:textId="77777777" w:rsidR="00B569FF" w:rsidRDefault="00B62961" w:rsidP="003618F1">
            <w:pPr>
              <w:pStyle w:val="a7"/>
              <w:numPr>
                <w:ilvl w:val="0"/>
                <w:numId w:val="202"/>
              </w:numPr>
              <w:tabs>
                <w:tab w:val="left" w:pos="240"/>
              </w:tabs>
            </w:pPr>
            <w:r>
              <w:t>тематические лэпбуки.</w:t>
            </w:r>
          </w:p>
          <w:p w14:paraId="47F84442" w14:textId="77777777" w:rsidR="00B569FF" w:rsidRDefault="00B62961">
            <w:pPr>
              <w:pStyle w:val="a7"/>
            </w:pPr>
            <w:r>
              <w:rPr>
                <w:b/>
                <w:bCs/>
              </w:rPr>
              <w:t>Окружающий мир:</w:t>
            </w:r>
          </w:p>
          <w:p w14:paraId="1A5F648E" w14:textId="77777777" w:rsidR="00B569FF" w:rsidRDefault="00B62961" w:rsidP="003618F1">
            <w:pPr>
              <w:pStyle w:val="a7"/>
              <w:numPr>
                <w:ilvl w:val="0"/>
                <w:numId w:val="202"/>
              </w:numPr>
              <w:tabs>
                <w:tab w:val="left" w:pos="240"/>
              </w:tabs>
              <w:jc w:val="both"/>
            </w:pPr>
            <w:r>
              <w:t>предметные картинки «Бытовые предметы», «Бытовые электроприбо</w:t>
            </w:r>
            <w:r>
              <w:softHyphen/>
              <w:t>ры»,</w:t>
            </w:r>
          </w:p>
          <w:p w14:paraId="58A1677D" w14:textId="77777777" w:rsidR="00B569FF" w:rsidRDefault="00B62961" w:rsidP="003618F1">
            <w:pPr>
              <w:pStyle w:val="a7"/>
              <w:numPr>
                <w:ilvl w:val="0"/>
                <w:numId w:val="202"/>
              </w:numPr>
              <w:tabs>
                <w:tab w:val="left" w:pos="240"/>
              </w:tabs>
              <w:jc w:val="both"/>
            </w:pPr>
            <w:r>
              <w:t>дидактические игры «Какие предметы делают нашу жизнь удобнее», «Наши помощники», «Мастерская по ремон</w:t>
            </w:r>
            <w:r>
              <w:softHyphen/>
              <w:t>ту», «Что из чего сделано», «Подбери части прибора», «Путешествие в про</w:t>
            </w:r>
            <w:r>
              <w:softHyphen/>
              <w:t>шлое предмета» и др.,</w:t>
            </w:r>
          </w:p>
          <w:p w14:paraId="430C0053" w14:textId="77777777" w:rsidR="00B569FF" w:rsidRDefault="00B62961" w:rsidP="003618F1">
            <w:pPr>
              <w:pStyle w:val="a7"/>
              <w:numPr>
                <w:ilvl w:val="0"/>
                <w:numId w:val="202"/>
              </w:numPr>
              <w:tabs>
                <w:tab w:val="left" w:pos="240"/>
              </w:tabs>
            </w:pPr>
            <w:r>
              <w:t>фотоальбом «Моя семья»,</w:t>
            </w:r>
          </w:p>
          <w:p w14:paraId="3E7548CB" w14:textId="77777777" w:rsidR="00B569FF" w:rsidRDefault="00B62961" w:rsidP="003618F1">
            <w:pPr>
              <w:pStyle w:val="a7"/>
              <w:numPr>
                <w:ilvl w:val="0"/>
                <w:numId w:val="202"/>
              </w:numPr>
              <w:tabs>
                <w:tab w:val="left" w:pos="240"/>
              </w:tabs>
              <w:jc w:val="both"/>
            </w:pPr>
            <w:r>
              <w:t>дидактические игры по правилам дорожного движения, безопасного поведения дома и на улице, «Экстренные службы»,</w:t>
            </w:r>
          </w:p>
          <w:p w14:paraId="34766904" w14:textId="77777777" w:rsidR="00B569FF" w:rsidRDefault="00B62961" w:rsidP="003618F1">
            <w:pPr>
              <w:pStyle w:val="a7"/>
              <w:numPr>
                <w:ilvl w:val="0"/>
                <w:numId w:val="202"/>
              </w:numPr>
              <w:tabs>
                <w:tab w:val="left" w:pos="240"/>
              </w:tabs>
            </w:pPr>
            <w:r>
              <w:t xml:space="preserve">карта России, </w:t>
            </w:r>
            <w:r w:rsidR="001800BE">
              <w:t>г.о. Навашинский</w:t>
            </w:r>
            <w:r>
              <w:t>,</w:t>
            </w:r>
          </w:p>
          <w:p w14:paraId="3DA78D0E" w14:textId="77777777" w:rsidR="00B569FF" w:rsidRDefault="00B62961" w:rsidP="003618F1">
            <w:pPr>
              <w:pStyle w:val="a7"/>
              <w:numPr>
                <w:ilvl w:val="0"/>
                <w:numId w:val="202"/>
              </w:numPr>
              <w:tabs>
                <w:tab w:val="left" w:pos="240"/>
              </w:tabs>
              <w:jc w:val="both"/>
            </w:pPr>
            <w:r>
              <w:t>тематические альбомы «Российская Армия», «Государственные праздни</w:t>
            </w:r>
            <w:r>
              <w:softHyphen/>
              <w:t>ки», «Профессии»,</w:t>
            </w:r>
          </w:p>
          <w:p w14:paraId="5FDB1A51" w14:textId="77777777" w:rsidR="00B569FF" w:rsidRDefault="00B62961">
            <w:pPr>
              <w:pStyle w:val="a7"/>
              <w:jc w:val="both"/>
            </w:pPr>
            <w:r>
              <w:rPr>
                <w:b/>
                <w:bCs/>
              </w:rPr>
              <w:t>Природа:</w:t>
            </w:r>
          </w:p>
          <w:p w14:paraId="738D7329" w14:textId="77777777" w:rsidR="00B569FF" w:rsidRDefault="00B62961" w:rsidP="003618F1">
            <w:pPr>
              <w:pStyle w:val="a7"/>
              <w:numPr>
                <w:ilvl w:val="0"/>
                <w:numId w:val="202"/>
              </w:numPr>
              <w:tabs>
                <w:tab w:val="left" w:pos="240"/>
              </w:tabs>
              <w:jc w:val="both"/>
            </w:pPr>
            <w:r>
              <w:t>6-7 видов комнатных растений (на выбор - светолюбивые растения: колеус, герань, хлорофитум и др., теневыносливые растения: бегония, аспидист</w:t>
            </w:r>
            <w:r>
              <w:softHyphen/>
              <w:t>ра, кливия и др.),</w:t>
            </w:r>
          </w:p>
          <w:p w14:paraId="1487CEA7" w14:textId="77777777" w:rsidR="00B569FF" w:rsidRDefault="00B62961" w:rsidP="003618F1">
            <w:pPr>
              <w:pStyle w:val="a7"/>
              <w:numPr>
                <w:ilvl w:val="0"/>
                <w:numId w:val="202"/>
              </w:numPr>
              <w:tabs>
                <w:tab w:val="left" w:pos="240"/>
              </w:tabs>
              <w:jc w:val="both"/>
            </w:pPr>
            <w:r>
              <w:t>муляжи (картинки) овощей и фруктов (помидор, огурец, лук, картофель, свекла, морковь, репа, капуста, болгар</w:t>
            </w:r>
            <w:r>
              <w:softHyphen/>
              <w:t>ский перец, яблоко, груша, слива),</w:t>
            </w:r>
          </w:p>
        </w:tc>
      </w:tr>
    </w:tbl>
    <w:p w14:paraId="276F9237"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1DDC2EA9" w14:textId="77777777">
        <w:trPr>
          <w:trHeight w:hRule="exact" w:val="8362"/>
          <w:jc w:val="center"/>
        </w:trPr>
        <w:tc>
          <w:tcPr>
            <w:tcW w:w="2098" w:type="dxa"/>
            <w:tcBorders>
              <w:top w:val="single" w:sz="4" w:space="0" w:color="auto"/>
              <w:left w:val="single" w:sz="4" w:space="0" w:color="auto"/>
            </w:tcBorders>
            <w:shd w:val="clear" w:color="auto" w:fill="auto"/>
          </w:tcPr>
          <w:p w14:paraId="7E49142E"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54981E7F"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6AD6DCA7" w14:textId="77777777" w:rsidR="00B569FF" w:rsidRDefault="00B569FF">
            <w:pPr>
              <w:rPr>
                <w:sz w:val="10"/>
                <w:szCs w:val="10"/>
              </w:rPr>
            </w:pPr>
          </w:p>
        </w:tc>
        <w:tc>
          <w:tcPr>
            <w:tcW w:w="3979" w:type="dxa"/>
            <w:tcBorders>
              <w:top w:val="single" w:sz="4" w:space="0" w:color="auto"/>
              <w:left w:val="single" w:sz="4" w:space="0" w:color="auto"/>
              <w:right w:val="single" w:sz="4" w:space="0" w:color="auto"/>
            </w:tcBorders>
            <w:shd w:val="clear" w:color="auto" w:fill="auto"/>
            <w:vAlign w:val="bottom"/>
          </w:tcPr>
          <w:p w14:paraId="4FDBEFCC" w14:textId="77777777" w:rsidR="00B569FF" w:rsidRDefault="00B62961" w:rsidP="003618F1">
            <w:pPr>
              <w:pStyle w:val="a7"/>
              <w:numPr>
                <w:ilvl w:val="0"/>
                <w:numId w:val="203"/>
              </w:numPr>
              <w:tabs>
                <w:tab w:val="left" w:pos="125"/>
              </w:tabs>
              <w:jc w:val="both"/>
            </w:pPr>
            <w:r>
              <w:t>осенние листья для букетов и поделок (сезонные),</w:t>
            </w:r>
          </w:p>
          <w:p w14:paraId="438B4C23" w14:textId="77777777" w:rsidR="00B569FF" w:rsidRDefault="00B62961" w:rsidP="003618F1">
            <w:pPr>
              <w:pStyle w:val="a7"/>
              <w:numPr>
                <w:ilvl w:val="0"/>
                <w:numId w:val="203"/>
              </w:numPr>
              <w:tabs>
                <w:tab w:val="left" w:pos="125"/>
              </w:tabs>
              <w:jc w:val="both"/>
            </w:pPr>
            <w:r>
              <w:t>календарь погоды и природы,</w:t>
            </w:r>
          </w:p>
          <w:p w14:paraId="51F4AB30" w14:textId="77777777" w:rsidR="00B569FF" w:rsidRDefault="00B62961" w:rsidP="003618F1">
            <w:pPr>
              <w:pStyle w:val="a7"/>
              <w:numPr>
                <w:ilvl w:val="0"/>
                <w:numId w:val="203"/>
              </w:numPr>
              <w:tabs>
                <w:tab w:val="left" w:pos="125"/>
              </w:tabs>
              <w:jc w:val="both"/>
            </w:pPr>
            <w:r>
              <w:t>наглядный иллюстративный материал (наборы картинок с изображением домашних и диких животных, животных жарких стран и др.),</w:t>
            </w:r>
          </w:p>
          <w:p w14:paraId="32582D6D" w14:textId="77777777" w:rsidR="00B569FF" w:rsidRDefault="00B62961" w:rsidP="003618F1">
            <w:pPr>
              <w:pStyle w:val="a7"/>
              <w:numPr>
                <w:ilvl w:val="0"/>
                <w:numId w:val="203"/>
              </w:numPr>
              <w:tabs>
                <w:tab w:val="left" w:pos="125"/>
              </w:tabs>
              <w:jc w:val="both"/>
            </w:pPr>
            <w:r>
              <w:t>книги с иллюстрациями, на которых изображены растения и животные,</w:t>
            </w:r>
          </w:p>
          <w:p w14:paraId="7BD37208" w14:textId="77777777" w:rsidR="00B569FF" w:rsidRDefault="00B62961" w:rsidP="003618F1">
            <w:pPr>
              <w:pStyle w:val="a7"/>
              <w:numPr>
                <w:ilvl w:val="0"/>
                <w:numId w:val="203"/>
              </w:numPr>
              <w:tabs>
                <w:tab w:val="left" w:pos="125"/>
              </w:tabs>
              <w:jc w:val="both"/>
            </w:pPr>
            <w:r>
              <w:t>дидактические игры,</w:t>
            </w:r>
          </w:p>
          <w:p w14:paraId="79CA8906" w14:textId="77777777" w:rsidR="00B569FF" w:rsidRDefault="00B62961" w:rsidP="003618F1">
            <w:pPr>
              <w:pStyle w:val="a7"/>
              <w:numPr>
                <w:ilvl w:val="0"/>
                <w:numId w:val="203"/>
              </w:numPr>
              <w:tabs>
                <w:tab w:val="left" w:pos="125"/>
              </w:tabs>
            </w:pPr>
            <w:r>
              <w:t>рисунки и поделки детей,</w:t>
            </w:r>
          </w:p>
          <w:p w14:paraId="69F7AF93" w14:textId="77777777" w:rsidR="00B569FF" w:rsidRDefault="00B62961" w:rsidP="003618F1">
            <w:pPr>
              <w:pStyle w:val="a7"/>
              <w:numPr>
                <w:ilvl w:val="0"/>
                <w:numId w:val="203"/>
              </w:numPr>
              <w:tabs>
                <w:tab w:val="left" w:pos="125"/>
              </w:tabs>
              <w:jc w:val="both"/>
            </w:pPr>
            <w:r>
              <w:t>материал для проведения элементар</w:t>
            </w:r>
            <w:r>
              <w:softHyphen/>
              <w:t>ных опытов (песок, сосуды для воды, формочки для песка, снега и льда, зем</w:t>
            </w:r>
            <w:r>
              <w:softHyphen/>
              <w:t>ля, глина, лупа),</w:t>
            </w:r>
          </w:p>
          <w:p w14:paraId="5E17991B" w14:textId="77777777" w:rsidR="00B569FF" w:rsidRDefault="00B62961" w:rsidP="003618F1">
            <w:pPr>
              <w:pStyle w:val="a7"/>
              <w:numPr>
                <w:ilvl w:val="0"/>
                <w:numId w:val="203"/>
              </w:numPr>
              <w:tabs>
                <w:tab w:val="left" w:pos="125"/>
              </w:tabs>
              <w:jc w:val="both"/>
            </w:pPr>
            <w:r>
              <w:t>материал для развития трудовых навыков (природный и бросовый материал для ручного труда: шишки, веточ</w:t>
            </w:r>
            <w:r>
              <w:softHyphen/>
              <w:t>ки, желуди, ракушки, семена растений, баночки, коробочки),</w:t>
            </w:r>
          </w:p>
          <w:p w14:paraId="4A598091" w14:textId="77777777" w:rsidR="00B569FF" w:rsidRDefault="00B62961" w:rsidP="003618F1">
            <w:pPr>
              <w:pStyle w:val="a7"/>
              <w:numPr>
                <w:ilvl w:val="0"/>
                <w:numId w:val="203"/>
              </w:numPr>
              <w:tabs>
                <w:tab w:val="left" w:pos="125"/>
                <w:tab w:val="left" w:pos="490"/>
                <w:tab w:val="left" w:pos="1085"/>
                <w:tab w:val="left" w:pos="2328"/>
              </w:tabs>
              <w:jc w:val="both"/>
            </w:pPr>
            <w:r>
              <w:t>инвентарь для труда в природе: лейки для полива комнатных растений, тази</w:t>
            </w:r>
            <w:r>
              <w:softHyphen/>
              <w:t>ки для воды, тряпочки, клеенки, палоч</w:t>
            </w:r>
            <w:r>
              <w:softHyphen/>
              <w:t>ки</w:t>
            </w:r>
            <w:r>
              <w:tab/>
              <w:t>для</w:t>
            </w:r>
            <w:r>
              <w:tab/>
              <w:t>рыхления,</w:t>
            </w:r>
            <w:r>
              <w:tab/>
              <w:t>пульверизатор,</w:t>
            </w:r>
          </w:p>
          <w:p w14:paraId="66A619C2" w14:textId="77777777" w:rsidR="001800BE" w:rsidRDefault="00B62961">
            <w:pPr>
              <w:pStyle w:val="a7"/>
              <w:jc w:val="both"/>
            </w:pPr>
            <w:r>
              <w:t xml:space="preserve">ящички и стаканчики для рассады), </w:t>
            </w:r>
          </w:p>
          <w:p w14:paraId="0D371493" w14:textId="77777777" w:rsidR="00B569FF" w:rsidRDefault="00B62961">
            <w:pPr>
              <w:pStyle w:val="a7"/>
              <w:jc w:val="both"/>
            </w:pPr>
            <w:r>
              <w:t>- дневник наблюдений за погодой,</w:t>
            </w:r>
          </w:p>
          <w:p w14:paraId="151D10DD" w14:textId="77777777" w:rsidR="00B569FF" w:rsidRDefault="00B62961" w:rsidP="003618F1">
            <w:pPr>
              <w:pStyle w:val="a7"/>
              <w:numPr>
                <w:ilvl w:val="0"/>
                <w:numId w:val="203"/>
              </w:numPr>
              <w:tabs>
                <w:tab w:val="left" w:pos="125"/>
              </w:tabs>
              <w:jc w:val="both"/>
            </w:pPr>
            <w:r>
              <w:t>дневники наблюдений за ростом и развитием растений,</w:t>
            </w:r>
          </w:p>
          <w:p w14:paraId="171CB060" w14:textId="77777777" w:rsidR="00B569FF" w:rsidRDefault="00B62961" w:rsidP="003618F1">
            <w:pPr>
              <w:pStyle w:val="a7"/>
              <w:numPr>
                <w:ilvl w:val="0"/>
                <w:numId w:val="203"/>
              </w:numPr>
              <w:tabs>
                <w:tab w:val="left" w:pos="125"/>
              </w:tabs>
              <w:jc w:val="both"/>
            </w:pPr>
            <w:r>
              <w:t>дневники проведения опытов и экспериментов,</w:t>
            </w:r>
          </w:p>
          <w:p w14:paraId="42A70E4B" w14:textId="77777777" w:rsidR="00B569FF" w:rsidRDefault="00B569FF" w:rsidP="001800BE">
            <w:pPr>
              <w:pStyle w:val="a7"/>
              <w:tabs>
                <w:tab w:val="left" w:pos="125"/>
              </w:tabs>
              <w:jc w:val="both"/>
            </w:pPr>
          </w:p>
        </w:tc>
      </w:tr>
      <w:tr w:rsidR="00B569FF" w14:paraId="2598E96A" w14:textId="77777777">
        <w:trPr>
          <w:trHeight w:hRule="exact" w:val="6346"/>
          <w:jc w:val="center"/>
        </w:trPr>
        <w:tc>
          <w:tcPr>
            <w:tcW w:w="2098" w:type="dxa"/>
            <w:tcBorders>
              <w:top w:val="single" w:sz="4" w:space="0" w:color="auto"/>
              <w:left w:val="single" w:sz="4" w:space="0" w:color="auto"/>
              <w:bottom w:val="single" w:sz="4" w:space="0" w:color="auto"/>
            </w:tcBorders>
            <w:shd w:val="clear" w:color="auto" w:fill="auto"/>
          </w:tcPr>
          <w:p w14:paraId="22F6D3F3" w14:textId="77777777" w:rsidR="00B569FF" w:rsidRDefault="00B62961">
            <w:pPr>
              <w:pStyle w:val="a7"/>
            </w:pPr>
            <w:r>
              <w:rPr>
                <w:b/>
                <w:bCs/>
              </w:rPr>
              <w:t>Самостоятельная деятельность детей:</w:t>
            </w:r>
          </w:p>
          <w:p w14:paraId="722DE0D9" w14:textId="77777777" w:rsidR="00B569FF" w:rsidRDefault="00B62961" w:rsidP="003618F1">
            <w:pPr>
              <w:pStyle w:val="a7"/>
              <w:numPr>
                <w:ilvl w:val="0"/>
                <w:numId w:val="204"/>
              </w:numPr>
              <w:tabs>
                <w:tab w:val="left" w:pos="168"/>
                <w:tab w:val="left" w:pos="274"/>
              </w:tabs>
            </w:pPr>
            <w:r>
              <w:t>Сенсорные этало</w:t>
            </w:r>
            <w:r>
              <w:softHyphen/>
              <w:t>ны и познаватель</w:t>
            </w:r>
            <w:r>
              <w:softHyphen/>
              <w:t>ные действия, -</w:t>
            </w:r>
            <w:r>
              <w:tab/>
              <w:t>Математические</w:t>
            </w:r>
          </w:p>
          <w:p w14:paraId="6517E149" w14:textId="77777777" w:rsidR="00B569FF" w:rsidRDefault="00B62961">
            <w:pPr>
              <w:pStyle w:val="a7"/>
            </w:pPr>
            <w:r>
              <w:t>представления</w:t>
            </w:r>
          </w:p>
          <w:p w14:paraId="602AA27B" w14:textId="77777777" w:rsidR="00F7328F" w:rsidRDefault="00B62961" w:rsidP="003618F1">
            <w:pPr>
              <w:pStyle w:val="a7"/>
              <w:numPr>
                <w:ilvl w:val="0"/>
                <w:numId w:val="204"/>
              </w:numPr>
              <w:tabs>
                <w:tab w:val="left" w:pos="168"/>
              </w:tabs>
            </w:pPr>
            <w:r>
              <w:t>Окружающий мир</w:t>
            </w:r>
          </w:p>
          <w:p w14:paraId="5EA83747" w14:textId="77777777" w:rsidR="00B569FF" w:rsidRDefault="00B62961" w:rsidP="003618F1">
            <w:pPr>
              <w:pStyle w:val="a7"/>
              <w:numPr>
                <w:ilvl w:val="0"/>
                <w:numId w:val="204"/>
              </w:numPr>
              <w:tabs>
                <w:tab w:val="left" w:pos="168"/>
              </w:tabs>
            </w:pPr>
            <w:r>
              <w:t xml:space="preserve"> Природа</w:t>
            </w:r>
          </w:p>
        </w:tc>
        <w:tc>
          <w:tcPr>
            <w:tcW w:w="1987" w:type="dxa"/>
            <w:tcBorders>
              <w:top w:val="single" w:sz="4" w:space="0" w:color="auto"/>
              <w:left w:val="single" w:sz="4" w:space="0" w:color="auto"/>
              <w:bottom w:val="single" w:sz="4" w:space="0" w:color="auto"/>
            </w:tcBorders>
            <w:shd w:val="clear" w:color="auto" w:fill="auto"/>
          </w:tcPr>
          <w:p w14:paraId="765D7C86" w14:textId="77777777" w:rsidR="00B569FF" w:rsidRDefault="00B62961">
            <w:pPr>
              <w:pStyle w:val="a7"/>
            </w:pPr>
            <w:r>
              <w:t>Подгрупповой</w:t>
            </w:r>
          </w:p>
          <w:p w14:paraId="7B7F29CC" w14:textId="77777777" w:rsidR="00B569FF" w:rsidRDefault="00B62961">
            <w:pPr>
              <w:pStyle w:val="a7"/>
            </w:pPr>
            <w:r>
              <w:t>Индивидуальный</w:t>
            </w:r>
          </w:p>
        </w:tc>
        <w:tc>
          <w:tcPr>
            <w:tcW w:w="2410" w:type="dxa"/>
            <w:tcBorders>
              <w:top w:val="single" w:sz="4" w:space="0" w:color="auto"/>
              <w:left w:val="single" w:sz="4" w:space="0" w:color="auto"/>
              <w:bottom w:val="single" w:sz="4" w:space="0" w:color="auto"/>
            </w:tcBorders>
            <w:shd w:val="clear" w:color="auto" w:fill="auto"/>
            <w:vAlign w:val="bottom"/>
          </w:tcPr>
          <w:p w14:paraId="58736088" w14:textId="77777777" w:rsidR="00B569FF" w:rsidRDefault="00F7328F" w:rsidP="00F7328F">
            <w:pPr>
              <w:pStyle w:val="a7"/>
              <w:tabs>
                <w:tab w:val="left" w:pos="1373"/>
              </w:tabs>
              <w:jc w:val="both"/>
            </w:pPr>
            <w:r>
              <w:rPr>
                <w:b/>
                <w:bCs/>
              </w:rPr>
              <w:t>Наглядные</w:t>
            </w:r>
            <w:r w:rsidR="002A34A1">
              <w:rPr>
                <w:b/>
                <w:bCs/>
              </w:rPr>
              <w:t xml:space="preserve"> </w:t>
            </w:r>
            <w:r w:rsidR="00B62961">
              <w:rPr>
                <w:b/>
                <w:bCs/>
              </w:rPr>
              <w:t>(информационно</w:t>
            </w:r>
            <w:r w:rsidR="00B62961">
              <w:rPr>
                <w:b/>
                <w:bCs/>
              </w:rPr>
              <w:softHyphen/>
              <w:t>рецептивный):</w:t>
            </w:r>
          </w:p>
          <w:p w14:paraId="5D4B311F" w14:textId="77777777" w:rsidR="00B569FF" w:rsidRDefault="002A34A1" w:rsidP="003618F1">
            <w:pPr>
              <w:pStyle w:val="a7"/>
              <w:numPr>
                <w:ilvl w:val="0"/>
                <w:numId w:val="205"/>
              </w:numPr>
              <w:tabs>
                <w:tab w:val="left" w:pos="187"/>
                <w:tab w:val="left" w:pos="883"/>
              </w:tabs>
              <w:jc w:val="both"/>
            </w:pPr>
            <w:r>
              <w:t>рассматривание кар</w:t>
            </w:r>
            <w:r w:rsidR="00B62961">
              <w:t>тин,</w:t>
            </w:r>
            <w:r w:rsidR="00B62961">
              <w:tab/>
              <w:t>иллюстраций,</w:t>
            </w:r>
          </w:p>
          <w:p w14:paraId="28A86BCC" w14:textId="77777777" w:rsidR="00B569FF" w:rsidRDefault="00B62961">
            <w:pPr>
              <w:pStyle w:val="a7"/>
              <w:jc w:val="both"/>
            </w:pPr>
            <w:r>
              <w:t>альбомов, энциклопе</w:t>
            </w:r>
            <w:r>
              <w:softHyphen/>
              <w:t>дий,</w:t>
            </w:r>
          </w:p>
          <w:p w14:paraId="603C3C69" w14:textId="77777777" w:rsidR="00B569FF" w:rsidRDefault="00B62961" w:rsidP="003618F1">
            <w:pPr>
              <w:pStyle w:val="a7"/>
              <w:numPr>
                <w:ilvl w:val="0"/>
                <w:numId w:val="205"/>
              </w:numPr>
              <w:tabs>
                <w:tab w:val="left" w:pos="187"/>
              </w:tabs>
              <w:jc w:val="both"/>
            </w:pPr>
            <w:r>
              <w:t>показ образца,</w:t>
            </w:r>
          </w:p>
          <w:p w14:paraId="01E6770B" w14:textId="77777777" w:rsidR="00B569FF" w:rsidRDefault="00B62961" w:rsidP="003618F1">
            <w:pPr>
              <w:pStyle w:val="a7"/>
              <w:numPr>
                <w:ilvl w:val="0"/>
                <w:numId w:val="205"/>
              </w:numPr>
              <w:tabs>
                <w:tab w:val="left" w:pos="187"/>
              </w:tabs>
              <w:jc w:val="both"/>
            </w:pPr>
            <w:r>
              <w:t>наблюдения,</w:t>
            </w:r>
          </w:p>
          <w:p w14:paraId="01718DE2" w14:textId="77777777" w:rsidR="00B569FF" w:rsidRDefault="00B62961" w:rsidP="003618F1">
            <w:pPr>
              <w:pStyle w:val="a7"/>
              <w:numPr>
                <w:ilvl w:val="0"/>
                <w:numId w:val="205"/>
              </w:numPr>
              <w:tabs>
                <w:tab w:val="left" w:pos="187"/>
              </w:tabs>
              <w:jc w:val="both"/>
            </w:pPr>
            <w:r>
              <w:t>показ тематических мультимедийных.</w:t>
            </w:r>
          </w:p>
          <w:p w14:paraId="7C5CC302" w14:textId="77777777" w:rsidR="002A34A1" w:rsidRDefault="00B62961">
            <w:pPr>
              <w:pStyle w:val="a7"/>
              <w:tabs>
                <w:tab w:val="left" w:pos="1445"/>
              </w:tabs>
              <w:jc w:val="both"/>
              <w:rPr>
                <w:b/>
                <w:bCs/>
              </w:rPr>
            </w:pPr>
            <w:r>
              <w:rPr>
                <w:b/>
                <w:bCs/>
              </w:rPr>
              <w:t>Словесные</w:t>
            </w:r>
            <w:r>
              <w:rPr>
                <w:b/>
                <w:bCs/>
              </w:rPr>
              <w:tab/>
            </w:r>
          </w:p>
          <w:p w14:paraId="0DB22580" w14:textId="77777777" w:rsidR="00B569FF" w:rsidRDefault="00B62961" w:rsidP="002A34A1">
            <w:pPr>
              <w:pStyle w:val="a7"/>
              <w:tabs>
                <w:tab w:val="left" w:pos="1445"/>
              </w:tabs>
              <w:jc w:val="both"/>
            </w:pPr>
            <w:r>
              <w:rPr>
                <w:b/>
                <w:bCs/>
              </w:rPr>
              <w:t>(репродуктивый):</w:t>
            </w:r>
          </w:p>
          <w:p w14:paraId="06555707" w14:textId="77777777" w:rsidR="00B569FF" w:rsidRDefault="00B62961" w:rsidP="003618F1">
            <w:pPr>
              <w:pStyle w:val="a7"/>
              <w:numPr>
                <w:ilvl w:val="0"/>
                <w:numId w:val="205"/>
              </w:numPr>
              <w:tabs>
                <w:tab w:val="left" w:pos="187"/>
              </w:tabs>
            </w:pPr>
            <w:r>
              <w:t>рассказ воспитателя,</w:t>
            </w:r>
          </w:p>
          <w:p w14:paraId="12F84B83" w14:textId="77777777" w:rsidR="00B569FF" w:rsidRDefault="00B62961" w:rsidP="003618F1">
            <w:pPr>
              <w:pStyle w:val="a7"/>
              <w:numPr>
                <w:ilvl w:val="0"/>
                <w:numId w:val="205"/>
              </w:numPr>
              <w:tabs>
                <w:tab w:val="left" w:pos="187"/>
              </w:tabs>
            </w:pPr>
            <w:r>
              <w:t>беседа,</w:t>
            </w:r>
          </w:p>
          <w:p w14:paraId="5A759B42" w14:textId="77777777" w:rsidR="00B569FF" w:rsidRDefault="002A34A1" w:rsidP="003618F1">
            <w:pPr>
              <w:pStyle w:val="a7"/>
              <w:numPr>
                <w:ilvl w:val="0"/>
                <w:numId w:val="205"/>
              </w:numPr>
              <w:tabs>
                <w:tab w:val="left" w:pos="187"/>
              </w:tabs>
            </w:pPr>
            <w:r>
              <w:t>чтение художествен</w:t>
            </w:r>
            <w:r w:rsidR="00B62961">
              <w:t>ной литературы,</w:t>
            </w:r>
          </w:p>
          <w:p w14:paraId="6CD2156E" w14:textId="77777777" w:rsidR="002A34A1" w:rsidRDefault="00B62961" w:rsidP="003618F1">
            <w:pPr>
              <w:pStyle w:val="a7"/>
              <w:numPr>
                <w:ilvl w:val="0"/>
                <w:numId w:val="205"/>
              </w:numPr>
              <w:tabs>
                <w:tab w:val="left" w:pos="187"/>
              </w:tabs>
            </w:pPr>
            <w:r>
              <w:t xml:space="preserve">отгадывание загадок, </w:t>
            </w:r>
          </w:p>
          <w:p w14:paraId="528D10B9" w14:textId="77777777" w:rsidR="00B569FF" w:rsidRDefault="002A34A1" w:rsidP="003618F1">
            <w:pPr>
              <w:pStyle w:val="a7"/>
              <w:numPr>
                <w:ilvl w:val="0"/>
                <w:numId w:val="205"/>
              </w:numPr>
              <w:tabs>
                <w:tab w:val="left" w:pos="187"/>
              </w:tabs>
            </w:pPr>
            <w:r>
              <w:t>составление расска</w:t>
            </w:r>
            <w:r w:rsidR="00B62961">
              <w:t>зов с опорой на пред</w:t>
            </w:r>
            <w:r w:rsidR="00B62961">
              <w:softHyphen/>
              <w:t>метно -схематическую модель.</w:t>
            </w:r>
          </w:p>
          <w:p w14:paraId="08C77B7A" w14:textId="77777777" w:rsidR="00B569FF" w:rsidRDefault="00B62961">
            <w:pPr>
              <w:pStyle w:val="a7"/>
            </w:pPr>
            <w:r>
              <w:rPr>
                <w:b/>
                <w:bCs/>
              </w:rPr>
              <w:t>Практические:</w:t>
            </w:r>
          </w:p>
          <w:p w14:paraId="67D8AADE" w14:textId="77777777" w:rsidR="00B569FF" w:rsidRDefault="00B62961" w:rsidP="003618F1">
            <w:pPr>
              <w:pStyle w:val="a7"/>
              <w:numPr>
                <w:ilvl w:val="0"/>
                <w:numId w:val="205"/>
              </w:numPr>
              <w:tabs>
                <w:tab w:val="left" w:pos="187"/>
              </w:tabs>
            </w:pPr>
            <w:r>
              <w:t>дидактические игры,</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7E2005A6" w14:textId="77777777" w:rsidR="00B569FF" w:rsidRDefault="00B62961">
            <w:pPr>
              <w:pStyle w:val="a7"/>
              <w:jc w:val="both"/>
            </w:pPr>
            <w:r>
              <w:rPr>
                <w:b/>
                <w:bCs/>
              </w:rPr>
              <w:t>Сенсорные эталоны и познаватель</w:t>
            </w:r>
            <w:r>
              <w:rPr>
                <w:b/>
                <w:bCs/>
              </w:rPr>
              <w:softHyphen/>
              <w:t>ные действия:</w:t>
            </w:r>
          </w:p>
          <w:p w14:paraId="2D85ACF0" w14:textId="77777777" w:rsidR="00B569FF" w:rsidRDefault="00B62961" w:rsidP="003618F1">
            <w:pPr>
              <w:pStyle w:val="a7"/>
              <w:numPr>
                <w:ilvl w:val="0"/>
                <w:numId w:val="206"/>
              </w:numPr>
              <w:tabs>
                <w:tab w:val="left" w:pos="216"/>
              </w:tabs>
              <w:jc w:val="both"/>
            </w:pPr>
            <w:r>
              <w:t>игровое пособие «Я познаю мир» (схемы «Имена признаков»),</w:t>
            </w:r>
          </w:p>
          <w:p w14:paraId="7C4841EF" w14:textId="77777777" w:rsidR="00B569FF" w:rsidRDefault="00B62961" w:rsidP="003618F1">
            <w:pPr>
              <w:pStyle w:val="a7"/>
              <w:numPr>
                <w:ilvl w:val="0"/>
                <w:numId w:val="206"/>
              </w:numPr>
              <w:tabs>
                <w:tab w:val="left" w:pos="216"/>
              </w:tabs>
              <w:jc w:val="both"/>
            </w:pPr>
            <w:r>
              <w:t>модель классификации окружающего мира,</w:t>
            </w:r>
          </w:p>
          <w:p w14:paraId="7B166A5A" w14:textId="77777777" w:rsidR="00B569FF" w:rsidRDefault="002A34A1" w:rsidP="003618F1">
            <w:pPr>
              <w:pStyle w:val="a7"/>
              <w:numPr>
                <w:ilvl w:val="0"/>
                <w:numId w:val="206"/>
              </w:numPr>
              <w:tabs>
                <w:tab w:val="left" w:pos="216"/>
              </w:tabs>
              <w:jc w:val="both"/>
            </w:pPr>
            <w:r>
              <w:t>индивидуальные дневники с фикса</w:t>
            </w:r>
            <w:r w:rsidR="00B62961">
              <w:t>цией опытов,</w:t>
            </w:r>
          </w:p>
          <w:p w14:paraId="25FAFAB4" w14:textId="77777777" w:rsidR="00B569FF" w:rsidRDefault="00B62961" w:rsidP="003618F1">
            <w:pPr>
              <w:pStyle w:val="a7"/>
              <w:numPr>
                <w:ilvl w:val="0"/>
                <w:numId w:val="206"/>
              </w:numPr>
              <w:tabs>
                <w:tab w:val="left" w:pos="216"/>
              </w:tabs>
              <w:jc w:val="both"/>
            </w:pPr>
            <w:r>
              <w:t>емкости разной вместимости, ложки, лопатки, палочки, воронки,</w:t>
            </w:r>
            <w:r w:rsidR="002A34A1">
              <w:t xml:space="preserve"> </w:t>
            </w:r>
            <w:r>
              <w:t>сито,</w:t>
            </w:r>
          </w:p>
          <w:p w14:paraId="2870968C" w14:textId="77777777" w:rsidR="00B569FF" w:rsidRDefault="00B62961" w:rsidP="003618F1">
            <w:pPr>
              <w:pStyle w:val="a7"/>
              <w:numPr>
                <w:ilvl w:val="0"/>
                <w:numId w:val="206"/>
              </w:numPr>
              <w:tabs>
                <w:tab w:val="left" w:pos="216"/>
              </w:tabs>
              <w:jc w:val="both"/>
            </w:pPr>
            <w:r>
              <w:t>лупы, цветные стекла,</w:t>
            </w:r>
          </w:p>
          <w:p w14:paraId="024C3375" w14:textId="77777777" w:rsidR="00B569FF" w:rsidRDefault="00B62961" w:rsidP="003618F1">
            <w:pPr>
              <w:pStyle w:val="a7"/>
              <w:numPr>
                <w:ilvl w:val="0"/>
                <w:numId w:val="206"/>
              </w:numPr>
              <w:tabs>
                <w:tab w:val="left" w:pos="216"/>
              </w:tabs>
            </w:pPr>
            <w:r>
              <w:t>магниты, фонарики,</w:t>
            </w:r>
          </w:p>
          <w:p w14:paraId="405EC4A1" w14:textId="77777777" w:rsidR="00B569FF" w:rsidRDefault="00B62961" w:rsidP="003618F1">
            <w:pPr>
              <w:pStyle w:val="a7"/>
              <w:numPr>
                <w:ilvl w:val="0"/>
                <w:numId w:val="206"/>
              </w:numPr>
              <w:tabs>
                <w:tab w:val="left" w:pos="216"/>
              </w:tabs>
            </w:pPr>
            <w:r>
              <w:t>песочные часы,</w:t>
            </w:r>
          </w:p>
          <w:p w14:paraId="0EAA2604" w14:textId="77777777" w:rsidR="00B569FF" w:rsidRDefault="00B62961" w:rsidP="003618F1">
            <w:pPr>
              <w:pStyle w:val="a7"/>
              <w:numPr>
                <w:ilvl w:val="0"/>
                <w:numId w:val="206"/>
              </w:numPr>
              <w:tabs>
                <w:tab w:val="left" w:pos="216"/>
              </w:tabs>
            </w:pPr>
            <w:r>
              <w:t>сх</w:t>
            </w:r>
            <w:r w:rsidR="00397D7D">
              <w:t>емы, модели, таблицы с «алгорит</w:t>
            </w:r>
            <w:r>
              <w:t>мами» выполнения опытов,</w:t>
            </w:r>
          </w:p>
          <w:p w14:paraId="3081238C" w14:textId="77777777" w:rsidR="00B569FF" w:rsidRDefault="00B62961" w:rsidP="003618F1">
            <w:pPr>
              <w:pStyle w:val="a7"/>
              <w:numPr>
                <w:ilvl w:val="0"/>
                <w:numId w:val="206"/>
              </w:numPr>
              <w:tabs>
                <w:tab w:val="left" w:pos="216"/>
              </w:tabs>
            </w:pPr>
            <w:r>
              <w:t>материалы по разделам: песок и вода, звук, магниты, бумага, стекло, резина,</w:t>
            </w:r>
          </w:p>
          <w:p w14:paraId="653D7F42" w14:textId="77777777" w:rsidR="00B569FF" w:rsidRDefault="00B62961" w:rsidP="003618F1">
            <w:pPr>
              <w:pStyle w:val="a7"/>
              <w:numPr>
                <w:ilvl w:val="0"/>
                <w:numId w:val="206"/>
              </w:numPr>
              <w:tabs>
                <w:tab w:val="left" w:pos="216"/>
              </w:tabs>
            </w:pPr>
            <w:r>
              <w:t>прозрачные и непрозрачные сосуды разной конфигурации и объема,</w:t>
            </w:r>
          </w:p>
          <w:p w14:paraId="0347F92C" w14:textId="77777777" w:rsidR="00B569FF" w:rsidRDefault="00B62961" w:rsidP="003618F1">
            <w:pPr>
              <w:pStyle w:val="a7"/>
              <w:numPr>
                <w:ilvl w:val="0"/>
                <w:numId w:val="206"/>
              </w:numPr>
              <w:tabs>
                <w:tab w:val="left" w:pos="216"/>
              </w:tabs>
            </w:pPr>
            <w:r>
              <w:t>мерные стаканы,</w:t>
            </w:r>
          </w:p>
          <w:p w14:paraId="7B2EB990" w14:textId="77777777" w:rsidR="00B569FF" w:rsidRDefault="00B62961" w:rsidP="003618F1">
            <w:pPr>
              <w:pStyle w:val="a7"/>
              <w:numPr>
                <w:ilvl w:val="0"/>
                <w:numId w:val="206"/>
              </w:numPr>
              <w:tabs>
                <w:tab w:val="left" w:pos="216"/>
              </w:tabs>
            </w:pPr>
            <w:r>
              <w:t>формы для льда,</w:t>
            </w:r>
          </w:p>
          <w:p w14:paraId="4A91CC70" w14:textId="77777777" w:rsidR="00397D7D" w:rsidRDefault="00B62961" w:rsidP="003618F1">
            <w:pPr>
              <w:pStyle w:val="a7"/>
              <w:numPr>
                <w:ilvl w:val="0"/>
                <w:numId w:val="206"/>
              </w:numPr>
              <w:tabs>
                <w:tab w:val="left" w:pos="216"/>
              </w:tabs>
            </w:pPr>
            <w:r>
              <w:t xml:space="preserve">пипетки с закругленными концами, шприцы без игл, деревянные палочки, </w:t>
            </w:r>
          </w:p>
          <w:p w14:paraId="565CD0A8" w14:textId="77777777" w:rsidR="00B569FF" w:rsidRDefault="00B62961" w:rsidP="003618F1">
            <w:pPr>
              <w:pStyle w:val="a7"/>
              <w:numPr>
                <w:ilvl w:val="0"/>
                <w:numId w:val="206"/>
              </w:numPr>
              <w:tabs>
                <w:tab w:val="left" w:pos="216"/>
              </w:tabs>
            </w:pPr>
            <w:r>
              <w:t xml:space="preserve"> бросовый материал,</w:t>
            </w:r>
          </w:p>
          <w:p w14:paraId="41BDB36B" w14:textId="77777777" w:rsidR="00B569FF" w:rsidRDefault="00B62961" w:rsidP="003618F1">
            <w:pPr>
              <w:pStyle w:val="a7"/>
              <w:numPr>
                <w:ilvl w:val="0"/>
                <w:numId w:val="206"/>
              </w:numPr>
              <w:tabs>
                <w:tab w:val="left" w:pos="216"/>
              </w:tabs>
            </w:pPr>
            <w:r>
              <w:t>разные виды бумаги.</w:t>
            </w:r>
          </w:p>
        </w:tc>
      </w:tr>
    </w:tbl>
    <w:p w14:paraId="763F3D4E"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10281E05" w14:textId="77777777">
        <w:trPr>
          <w:trHeight w:hRule="exact" w:val="14698"/>
          <w:jc w:val="center"/>
        </w:trPr>
        <w:tc>
          <w:tcPr>
            <w:tcW w:w="2098" w:type="dxa"/>
            <w:tcBorders>
              <w:top w:val="single" w:sz="4" w:space="0" w:color="auto"/>
              <w:left w:val="single" w:sz="4" w:space="0" w:color="auto"/>
              <w:bottom w:val="single" w:sz="4" w:space="0" w:color="auto"/>
            </w:tcBorders>
            <w:shd w:val="clear" w:color="auto" w:fill="auto"/>
          </w:tcPr>
          <w:p w14:paraId="731FC335" w14:textId="77777777" w:rsidR="00B569FF" w:rsidRDefault="00B569FF">
            <w:pPr>
              <w:rPr>
                <w:sz w:val="10"/>
                <w:szCs w:val="10"/>
              </w:rPr>
            </w:pPr>
          </w:p>
        </w:tc>
        <w:tc>
          <w:tcPr>
            <w:tcW w:w="1987" w:type="dxa"/>
            <w:tcBorders>
              <w:top w:val="single" w:sz="4" w:space="0" w:color="auto"/>
              <w:left w:val="single" w:sz="4" w:space="0" w:color="auto"/>
              <w:bottom w:val="single" w:sz="4" w:space="0" w:color="auto"/>
            </w:tcBorders>
            <w:shd w:val="clear" w:color="auto" w:fill="auto"/>
          </w:tcPr>
          <w:p w14:paraId="2490BB6C" w14:textId="77777777" w:rsidR="00B569FF" w:rsidRDefault="00B569FF">
            <w:pPr>
              <w:rPr>
                <w:sz w:val="10"/>
                <w:szCs w:val="10"/>
              </w:rPr>
            </w:pPr>
          </w:p>
        </w:tc>
        <w:tc>
          <w:tcPr>
            <w:tcW w:w="2410" w:type="dxa"/>
            <w:tcBorders>
              <w:top w:val="single" w:sz="4" w:space="0" w:color="auto"/>
              <w:left w:val="single" w:sz="4" w:space="0" w:color="auto"/>
              <w:bottom w:val="single" w:sz="4" w:space="0" w:color="auto"/>
            </w:tcBorders>
            <w:shd w:val="clear" w:color="auto" w:fill="auto"/>
          </w:tcPr>
          <w:p w14:paraId="5F72D8C0" w14:textId="77777777" w:rsidR="00B569FF" w:rsidRDefault="00B62961" w:rsidP="003618F1">
            <w:pPr>
              <w:pStyle w:val="a7"/>
              <w:numPr>
                <w:ilvl w:val="0"/>
                <w:numId w:val="207"/>
              </w:numPr>
              <w:tabs>
                <w:tab w:val="left" w:pos="120"/>
              </w:tabs>
              <w:jc w:val="both"/>
            </w:pPr>
            <w:r>
              <w:t>логические игры,</w:t>
            </w:r>
          </w:p>
          <w:p w14:paraId="53F238A2" w14:textId="77777777" w:rsidR="00397D7D" w:rsidRDefault="00B62961" w:rsidP="003618F1">
            <w:pPr>
              <w:pStyle w:val="a7"/>
              <w:numPr>
                <w:ilvl w:val="0"/>
                <w:numId w:val="207"/>
              </w:numPr>
              <w:tabs>
                <w:tab w:val="left" w:pos="120"/>
              </w:tabs>
              <w:jc w:val="both"/>
            </w:pPr>
            <w:r>
              <w:t xml:space="preserve">игровые упражнения, </w:t>
            </w:r>
          </w:p>
          <w:p w14:paraId="0E73747F" w14:textId="77777777" w:rsidR="00B569FF" w:rsidRDefault="00B62961" w:rsidP="003618F1">
            <w:pPr>
              <w:pStyle w:val="a7"/>
              <w:numPr>
                <w:ilvl w:val="0"/>
                <w:numId w:val="207"/>
              </w:numPr>
              <w:tabs>
                <w:tab w:val="left" w:pos="120"/>
              </w:tabs>
              <w:jc w:val="both"/>
            </w:pPr>
            <w:r>
              <w:t>- игровые проблемные ситуации,</w:t>
            </w:r>
          </w:p>
          <w:p w14:paraId="7E48F736" w14:textId="77777777" w:rsidR="00B569FF" w:rsidRDefault="00B62961" w:rsidP="003618F1">
            <w:pPr>
              <w:pStyle w:val="a7"/>
              <w:numPr>
                <w:ilvl w:val="0"/>
                <w:numId w:val="207"/>
              </w:numPr>
              <w:tabs>
                <w:tab w:val="left" w:pos="120"/>
                <w:tab w:val="left" w:pos="370"/>
              </w:tabs>
              <w:jc w:val="both"/>
            </w:pPr>
            <w:r>
              <w:t>экспериментирова</w:t>
            </w:r>
            <w:r>
              <w:softHyphen/>
            </w:r>
          </w:p>
          <w:p w14:paraId="5040D2F8" w14:textId="77777777" w:rsidR="00B569FF" w:rsidRDefault="00B62961">
            <w:pPr>
              <w:pStyle w:val="a7"/>
              <w:jc w:val="both"/>
            </w:pPr>
            <w:r>
              <w:t>ние,</w:t>
            </w:r>
          </w:p>
          <w:p w14:paraId="61EA53C7" w14:textId="77777777" w:rsidR="00B569FF" w:rsidRDefault="00B62961" w:rsidP="003618F1">
            <w:pPr>
              <w:pStyle w:val="a7"/>
              <w:numPr>
                <w:ilvl w:val="0"/>
                <w:numId w:val="207"/>
              </w:numPr>
              <w:tabs>
                <w:tab w:val="left" w:pos="120"/>
              </w:tabs>
              <w:jc w:val="both"/>
            </w:pPr>
            <w:r>
              <w:t>моделирование,</w:t>
            </w:r>
          </w:p>
          <w:p w14:paraId="759CD168" w14:textId="77777777" w:rsidR="00B569FF" w:rsidRDefault="00B62961" w:rsidP="003618F1">
            <w:pPr>
              <w:pStyle w:val="a7"/>
              <w:numPr>
                <w:ilvl w:val="0"/>
                <w:numId w:val="207"/>
              </w:numPr>
              <w:tabs>
                <w:tab w:val="left" w:pos="120"/>
              </w:tabs>
              <w:jc w:val="both"/>
            </w:pPr>
            <w:r>
              <w:t>коллекционирование,</w:t>
            </w:r>
          </w:p>
          <w:p w14:paraId="1C1A7400" w14:textId="77777777" w:rsidR="00B569FF" w:rsidRDefault="00B62961" w:rsidP="003618F1">
            <w:pPr>
              <w:pStyle w:val="a7"/>
              <w:numPr>
                <w:ilvl w:val="0"/>
                <w:numId w:val="207"/>
              </w:numPr>
              <w:tabs>
                <w:tab w:val="left" w:pos="120"/>
              </w:tabs>
              <w:jc w:val="both"/>
            </w:pPr>
            <w:r>
              <w:t>интерактивные игры.</w:t>
            </w:r>
          </w:p>
          <w:p w14:paraId="3DE0E929" w14:textId="77777777" w:rsidR="00B569FF" w:rsidRDefault="00B62961">
            <w:pPr>
              <w:pStyle w:val="a7"/>
              <w:tabs>
                <w:tab w:val="left" w:pos="907"/>
              </w:tabs>
              <w:jc w:val="both"/>
            </w:pPr>
            <w:r>
              <w:rPr>
                <w:b/>
                <w:bCs/>
              </w:rPr>
              <w:t>Метод</w:t>
            </w:r>
            <w:r>
              <w:rPr>
                <w:b/>
                <w:bCs/>
              </w:rPr>
              <w:tab/>
              <w:t>проблемного</w:t>
            </w:r>
          </w:p>
          <w:p w14:paraId="785D9678" w14:textId="77777777" w:rsidR="00B569FF" w:rsidRDefault="00B62961">
            <w:pPr>
              <w:pStyle w:val="a7"/>
              <w:jc w:val="both"/>
            </w:pPr>
            <w:r>
              <w:rPr>
                <w:b/>
                <w:bCs/>
              </w:rPr>
              <w:t>изложения:</w:t>
            </w:r>
          </w:p>
          <w:p w14:paraId="39626BDC" w14:textId="77777777" w:rsidR="00B569FF" w:rsidRDefault="00B62961" w:rsidP="003618F1">
            <w:pPr>
              <w:pStyle w:val="a7"/>
              <w:numPr>
                <w:ilvl w:val="0"/>
                <w:numId w:val="207"/>
              </w:numPr>
              <w:tabs>
                <w:tab w:val="left" w:pos="120"/>
                <w:tab w:val="left" w:pos="1397"/>
              </w:tabs>
              <w:jc w:val="both"/>
            </w:pPr>
            <w:r>
              <w:t>решение</w:t>
            </w:r>
            <w:r>
              <w:tab/>
              <w:t>игровых</w:t>
            </w:r>
          </w:p>
          <w:p w14:paraId="0FD0B0EA" w14:textId="77777777" w:rsidR="00B569FF" w:rsidRDefault="00B62961">
            <w:pPr>
              <w:pStyle w:val="a7"/>
              <w:jc w:val="both"/>
            </w:pPr>
            <w:r>
              <w:t>проблемных ситуаций.</w:t>
            </w:r>
          </w:p>
          <w:p w14:paraId="541FBA41" w14:textId="77777777" w:rsidR="00B569FF" w:rsidRDefault="00397D7D" w:rsidP="00397D7D">
            <w:pPr>
              <w:pStyle w:val="a7"/>
              <w:tabs>
                <w:tab w:val="left" w:pos="1867"/>
              </w:tabs>
              <w:jc w:val="both"/>
            </w:pPr>
            <w:r>
              <w:rPr>
                <w:b/>
                <w:bCs/>
              </w:rPr>
              <w:t xml:space="preserve">Эвристический </w:t>
            </w:r>
            <w:r w:rsidR="00B62961">
              <w:rPr>
                <w:b/>
                <w:bCs/>
              </w:rPr>
              <w:t>метод:</w:t>
            </w:r>
          </w:p>
          <w:p w14:paraId="603920C2" w14:textId="77777777" w:rsidR="00B569FF" w:rsidRDefault="00B62961" w:rsidP="003618F1">
            <w:pPr>
              <w:pStyle w:val="a7"/>
              <w:numPr>
                <w:ilvl w:val="0"/>
                <w:numId w:val="207"/>
              </w:numPr>
              <w:tabs>
                <w:tab w:val="left" w:pos="120"/>
              </w:tabs>
              <w:jc w:val="both"/>
            </w:pPr>
            <w:r>
              <w:t>решение проблемных ситуаций: применение представлений в но</w:t>
            </w:r>
            <w:r>
              <w:softHyphen/>
              <w:t>вых условиях).</w:t>
            </w:r>
          </w:p>
          <w:p w14:paraId="0AAAA7D1" w14:textId="77777777" w:rsidR="00B569FF" w:rsidRDefault="00B62961">
            <w:pPr>
              <w:pStyle w:val="a7"/>
              <w:jc w:val="both"/>
            </w:pPr>
            <w:r>
              <w:rPr>
                <w:b/>
                <w:bCs/>
              </w:rPr>
              <w:t>Исследовательский метод:</w:t>
            </w:r>
          </w:p>
          <w:p w14:paraId="4FF4C1A2" w14:textId="77777777" w:rsidR="00B569FF" w:rsidRDefault="00B62961" w:rsidP="003618F1">
            <w:pPr>
              <w:pStyle w:val="a7"/>
              <w:numPr>
                <w:ilvl w:val="0"/>
                <w:numId w:val="207"/>
              </w:numPr>
              <w:tabs>
                <w:tab w:val="left" w:pos="120"/>
              </w:tabs>
              <w:jc w:val="both"/>
            </w:pPr>
            <w:r>
              <w:t>решение проблемных ситуаций,</w:t>
            </w:r>
          </w:p>
          <w:p w14:paraId="7BB55357" w14:textId="77777777" w:rsidR="00B569FF" w:rsidRDefault="00B62961" w:rsidP="003618F1">
            <w:pPr>
              <w:pStyle w:val="a7"/>
              <w:numPr>
                <w:ilvl w:val="0"/>
                <w:numId w:val="207"/>
              </w:numPr>
              <w:tabs>
                <w:tab w:val="left" w:pos="120"/>
              </w:tabs>
              <w:jc w:val="both"/>
            </w:pPr>
            <w:r>
              <w:t>экспериментирование и опыты,</w:t>
            </w:r>
          </w:p>
          <w:p w14:paraId="764B3B98" w14:textId="77777777" w:rsidR="00B569FF" w:rsidRDefault="00397D7D">
            <w:pPr>
              <w:pStyle w:val="a7"/>
              <w:ind w:firstLine="160"/>
              <w:jc w:val="both"/>
            </w:pPr>
            <w:r>
              <w:t>-</w:t>
            </w:r>
            <w:r w:rsidR="00B62961">
              <w:t>проектная</w:t>
            </w:r>
            <w:r>
              <w:t xml:space="preserve"> деятель</w:t>
            </w:r>
            <w:r w:rsidR="00B62961">
              <w:t>ность.</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3F3A3453" w14:textId="77777777" w:rsidR="00B569FF" w:rsidRDefault="00B62961">
            <w:pPr>
              <w:pStyle w:val="a7"/>
              <w:jc w:val="both"/>
            </w:pPr>
            <w:r>
              <w:rPr>
                <w:b/>
                <w:bCs/>
              </w:rPr>
              <w:t>Математические представления:</w:t>
            </w:r>
          </w:p>
          <w:p w14:paraId="36F6229A" w14:textId="77777777" w:rsidR="00B569FF" w:rsidRDefault="00B62961" w:rsidP="003618F1">
            <w:pPr>
              <w:pStyle w:val="a7"/>
              <w:numPr>
                <w:ilvl w:val="0"/>
                <w:numId w:val="208"/>
              </w:numPr>
              <w:tabs>
                <w:tab w:val="left" w:pos="125"/>
              </w:tabs>
              <w:jc w:val="both"/>
            </w:pPr>
            <w:r>
              <w:t>разнообразный счетный материал,</w:t>
            </w:r>
          </w:p>
          <w:p w14:paraId="1B9A4E9B" w14:textId="77777777" w:rsidR="00B569FF" w:rsidRDefault="00B62961" w:rsidP="003618F1">
            <w:pPr>
              <w:pStyle w:val="a7"/>
              <w:numPr>
                <w:ilvl w:val="0"/>
                <w:numId w:val="208"/>
              </w:numPr>
              <w:tabs>
                <w:tab w:val="left" w:pos="125"/>
              </w:tabs>
              <w:jc w:val="both"/>
            </w:pPr>
            <w:r>
              <w:t>наборное полотно,</w:t>
            </w:r>
          </w:p>
          <w:p w14:paraId="09C64FED" w14:textId="77777777" w:rsidR="00B569FF" w:rsidRDefault="00B62961" w:rsidP="003618F1">
            <w:pPr>
              <w:pStyle w:val="a7"/>
              <w:numPr>
                <w:ilvl w:val="0"/>
                <w:numId w:val="208"/>
              </w:numPr>
              <w:tabs>
                <w:tab w:val="left" w:pos="125"/>
              </w:tabs>
              <w:jc w:val="both"/>
            </w:pPr>
            <w:r>
              <w:t>наб</w:t>
            </w:r>
            <w:r w:rsidR="00397D7D">
              <w:t>ор геометрических фигур с графи</w:t>
            </w:r>
            <w:r>
              <w:t>ческими образцами (геометрическая мозаика),</w:t>
            </w:r>
          </w:p>
          <w:p w14:paraId="17F4F2BE" w14:textId="77777777" w:rsidR="00B569FF" w:rsidRDefault="00B62961" w:rsidP="003618F1">
            <w:pPr>
              <w:pStyle w:val="a7"/>
              <w:numPr>
                <w:ilvl w:val="0"/>
                <w:numId w:val="208"/>
              </w:numPr>
              <w:tabs>
                <w:tab w:val="left" w:pos="125"/>
              </w:tabs>
              <w:jc w:val="both"/>
            </w:pPr>
            <w:r>
              <w:t>танграм,</w:t>
            </w:r>
          </w:p>
          <w:p w14:paraId="2B112CFB" w14:textId="77777777" w:rsidR="00397D7D" w:rsidRDefault="00B62961" w:rsidP="003618F1">
            <w:pPr>
              <w:pStyle w:val="a7"/>
              <w:numPr>
                <w:ilvl w:val="0"/>
                <w:numId w:val="208"/>
              </w:numPr>
              <w:tabs>
                <w:tab w:val="left" w:pos="125"/>
              </w:tabs>
              <w:jc w:val="both"/>
            </w:pPr>
            <w:r>
              <w:t>набор геометрических фигур для группировки по цвету, форме, вели</w:t>
            </w:r>
            <w:r>
              <w:softHyphen/>
              <w:t xml:space="preserve">чине (7-10 форм, цветов и размеров), </w:t>
            </w:r>
          </w:p>
          <w:p w14:paraId="4CF75760" w14:textId="77777777" w:rsidR="00B569FF" w:rsidRDefault="00B62961" w:rsidP="003618F1">
            <w:pPr>
              <w:pStyle w:val="a7"/>
              <w:numPr>
                <w:ilvl w:val="0"/>
                <w:numId w:val="208"/>
              </w:numPr>
              <w:tabs>
                <w:tab w:val="left" w:pos="125"/>
              </w:tabs>
              <w:jc w:val="both"/>
            </w:pPr>
            <w:r>
              <w:t xml:space="preserve"> набор объемных геометрических тел для группировки и сериации,</w:t>
            </w:r>
          </w:p>
          <w:p w14:paraId="47DFCE93" w14:textId="77777777" w:rsidR="00B569FF" w:rsidRDefault="00B62961" w:rsidP="003618F1">
            <w:pPr>
              <w:pStyle w:val="a7"/>
              <w:numPr>
                <w:ilvl w:val="0"/>
                <w:numId w:val="208"/>
              </w:numPr>
              <w:tabs>
                <w:tab w:val="left" w:pos="125"/>
              </w:tabs>
              <w:jc w:val="both"/>
            </w:pPr>
            <w:r>
              <w:t>мозаика разных форм и цвета (мел</w:t>
            </w:r>
            <w:r>
              <w:softHyphen/>
              <w:t>кая) с графическими образцами,</w:t>
            </w:r>
          </w:p>
          <w:p w14:paraId="7004A8ED" w14:textId="77777777" w:rsidR="00B569FF" w:rsidRDefault="00B62961" w:rsidP="003618F1">
            <w:pPr>
              <w:pStyle w:val="a7"/>
              <w:numPr>
                <w:ilvl w:val="0"/>
                <w:numId w:val="208"/>
              </w:numPr>
              <w:tabs>
                <w:tab w:val="left" w:pos="125"/>
              </w:tabs>
              <w:jc w:val="both"/>
            </w:pPr>
            <w:r>
              <w:t>го</w:t>
            </w:r>
            <w:r w:rsidR="00397D7D">
              <w:t>ловоломки плоскостные (геометри</w:t>
            </w:r>
            <w:r>
              <w:t>ческие) и объемные,</w:t>
            </w:r>
          </w:p>
          <w:p w14:paraId="7DD18FE5" w14:textId="77777777" w:rsidR="00B569FF" w:rsidRDefault="00B62961" w:rsidP="003618F1">
            <w:pPr>
              <w:pStyle w:val="a7"/>
              <w:numPr>
                <w:ilvl w:val="0"/>
                <w:numId w:val="208"/>
              </w:numPr>
              <w:tabs>
                <w:tab w:val="left" w:pos="125"/>
              </w:tabs>
              <w:jc w:val="both"/>
            </w:pPr>
            <w:r>
              <w:t>головоломки-лабиринты,</w:t>
            </w:r>
          </w:p>
          <w:p w14:paraId="6B8A3182" w14:textId="77777777" w:rsidR="00B569FF" w:rsidRDefault="00B62961" w:rsidP="003618F1">
            <w:pPr>
              <w:pStyle w:val="a7"/>
              <w:numPr>
                <w:ilvl w:val="0"/>
                <w:numId w:val="208"/>
              </w:numPr>
              <w:tabs>
                <w:tab w:val="left" w:pos="125"/>
              </w:tabs>
              <w:jc w:val="both"/>
            </w:pPr>
            <w:r>
              <w:t>головоломки н</w:t>
            </w:r>
            <w:r w:rsidR="00E039B9">
              <w:t>а комбинаторику (Ку</w:t>
            </w:r>
            <w:r w:rsidR="00E039B9">
              <w:softHyphen/>
              <w:t>бик Рубика</w:t>
            </w:r>
            <w:r w:rsidR="00397D7D">
              <w:t>, «Уникуб», блоки Дьенеша, палочки Кюизенера</w:t>
            </w:r>
            <w:r>
              <w:t>),</w:t>
            </w:r>
          </w:p>
          <w:p w14:paraId="2F9A4908" w14:textId="77777777" w:rsidR="00B569FF" w:rsidRDefault="00B62961" w:rsidP="003618F1">
            <w:pPr>
              <w:pStyle w:val="a7"/>
              <w:numPr>
                <w:ilvl w:val="0"/>
                <w:numId w:val="208"/>
              </w:numPr>
              <w:tabs>
                <w:tab w:val="left" w:pos="125"/>
              </w:tabs>
              <w:jc w:val="both"/>
            </w:pPr>
            <w:r>
              <w:t>часы механические, часы песочные,</w:t>
            </w:r>
          </w:p>
          <w:p w14:paraId="4CF074AC" w14:textId="77777777" w:rsidR="00B569FF" w:rsidRDefault="00B62961" w:rsidP="003618F1">
            <w:pPr>
              <w:pStyle w:val="a7"/>
              <w:numPr>
                <w:ilvl w:val="0"/>
                <w:numId w:val="208"/>
              </w:numPr>
              <w:tabs>
                <w:tab w:val="left" w:pos="125"/>
              </w:tabs>
            </w:pPr>
            <w:r>
              <w:t>весы,</w:t>
            </w:r>
          </w:p>
          <w:p w14:paraId="3FB8D03D" w14:textId="77777777" w:rsidR="00B569FF" w:rsidRDefault="00B62961" w:rsidP="003618F1">
            <w:pPr>
              <w:pStyle w:val="a7"/>
              <w:numPr>
                <w:ilvl w:val="0"/>
                <w:numId w:val="208"/>
              </w:numPr>
              <w:tabs>
                <w:tab w:val="left" w:pos="125"/>
              </w:tabs>
            </w:pPr>
            <w:r>
              <w:t>счеты,</w:t>
            </w:r>
          </w:p>
          <w:p w14:paraId="30198143" w14:textId="77777777" w:rsidR="00B569FF" w:rsidRDefault="00B62961" w:rsidP="003618F1">
            <w:pPr>
              <w:pStyle w:val="a7"/>
              <w:numPr>
                <w:ilvl w:val="0"/>
                <w:numId w:val="208"/>
              </w:numPr>
              <w:tabs>
                <w:tab w:val="left" w:pos="125"/>
              </w:tabs>
            </w:pPr>
            <w:r>
              <w:t>линейки, лекала,</w:t>
            </w:r>
          </w:p>
          <w:p w14:paraId="5D80BDA8" w14:textId="77777777" w:rsidR="00E039B9" w:rsidRDefault="00B62961" w:rsidP="003618F1">
            <w:pPr>
              <w:pStyle w:val="a7"/>
              <w:numPr>
                <w:ilvl w:val="0"/>
                <w:numId w:val="208"/>
              </w:numPr>
              <w:tabs>
                <w:tab w:val="left" w:pos="125"/>
              </w:tabs>
            </w:pPr>
            <w:r>
              <w:t xml:space="preserve">набор кубиков с цифрами (от 1 до 10), </w:t>
            </w:r>
          </w:p>
          <w:p w14:paraId="2EF8B976" w14:textId="77777777" w:rsidR="00E039B9" w:rsidRDefault="00B62961" w:rsidP="003618F1">
            <w:pPr>
              <w:pStyle w:val="a7"/>
              <w:numPr>
                <w:ilvl w:val="0"/>
                <w:numId w:val="208"/>
              </w:numPr>
              <w:tabs>
                <w:tab w:val="left" w:pos="125"/>
              </w:tabs>
            </w:pPr>
            <w:r>
              <w:t xml:space="preserve"> наб</w:t>
            </w:r>
            <w:r w:rsidR="00E039B9">
              <w:t>ор карточек с изображением коли</w:t>
            </w:r>
            <w:r>
              <w:t xml:space="preserve">чества предметов (от 1 до 10) и цифр, </w:t>
            </w:r>
          </w:p>
          <w:p w14:paraId="16EFBF22" w14:textId="77777777" w:rsidR="00E039B9" w:rsidRDefault="00B62961" w:rsidP="003618F1">
            <w:pPr>
              <w:pStyle w:val="a7"/>
              <w:numPr>
                <w:ilvl w:val="0"/>
                <w:numId w:val="208"/>
              </w:numPr>
              <w:tabs>
                <w:tab w:val="left" w:pos="125"/>
              </w:tabs>
            </w:pPr>
            <w:r>
              <w:t xml:space="preserve"> набор карточек-цифр (от 1 до 10), </w:t>
            </w:r>
          </w:p>
          <w:p w14:paraId="068437F9" w14:textId="77777777" w:rsidR="00B569FF" w:rsidRDefault="00B62961" w:rsidP="003618F1">
            <w:pPr>
              <w:pStyle w:val="a7"/>
              <w:numPr>
                <w:ilvl w:val="0"/>
                <w:numId w:val="208"/>
              </w:numPr>
              <w:tabs>
                <w:tab w:val="left" w:pos="125"/>
              </w:tabs>
            </w:pPr>
            <w:r>
              <w:t xml:space="preserve"> набор магнитных цифр (от 1 до10),</w:t>
            </w:r>
          </w:p>
          <w:p w14:paraId="1963FCEA" w14:textId="77777777" w:rsidR="00B569FF" w:rsidRDefault="00B62961" w:rsidP="003618F1">
            <w:pPr>
              <w:pStyle w:val="a7"/>
              <w:numPr>
                <w:ilvl w:val="0"/>
                <w:numId w:val="208"/>
              </w:numPr>
              <w:tabs>
                <w:tab w:val="left" w:pos="125"/>
              </w:tabs>
            </w:pPr>
            <w:r>
              <w:t>магнитная доска,</w:t>
            </w:r>
          </w:p>
          <w:p w14:paraId="2BEA4BFD" w14:textId="77777777" w:rsidR="00B569FF" w:rsidRDefault="00B62961" w:rsidP="003618F1">
            <w:pPr>
              <w:pStyle w:val="a7"/>
              <w:numPr>
                <w:ilvl w:val="0"/>
                <w:numId w:val="208"/>
              </w:numPr>
              <w:tabs>
                <w:tab w:val="left" w:pos="125"/>
              </w:tabs>
            </w:pPr>
            <w:r>
              <w:t>наборы предметных картинок для группировки (виды животных, расте</w:t>
            </w:r>
            <w:r>
              <w:softHyphen/>
              <w:t>ний, ландшафтов, транспорта, строи</w:t>
            </w:r>
            <w:r>
              <w:softHyphen/>
              <w:t>тельных сооружений, профессий, спор</w:t>
            </w:r>
            <w:r>
              <w:softHyphen/>
              <w:t>та и пр.),</w:t>
            </w:r>
          </w:p>
          <w:p w14:paraId="5671FE7A" w14:textId="77777777" w:rsidR="00B569FF" w:rsidRDefault="00B62961" w:rsidP="003618F1">
            <w:pPr>
              <w:pStyle w:val="a7"/>
              <w:numPr>
                <w:ilvl w:val="0"/>
                <w:numId w:val="208"/>
              </w:numPr>
              <w:tabs>
                <w:tab w:val="left" w:pos="125"/>
              </w:tabs>
            </w:pPr>
            <w:r>
              <w:t>наборы предметных картинок для группировки по разным признакам (цвет, величина, форма, назначение и т.д.),</w:t>
            </w:r>
          </w:p>
          <w:p w14:paraId="6E3C78CA" w14:textId="77777777" w:rsidR="00B569FF" w:rsidRDefault="00B62961" w:rsidP="003618F1">
            <w:pPr>
              <w:pStyle w:val="a7"/>
              <w:numPr>
                <w:ilvl w:val="0"/>
                <w:numId w:val="208"/>
              </w:numPr>
              <w:tabs>
                <w:tab w:val="left" w:pos="125"/>
              </w:tabs>
            </w:pPr>
            <w:r>
              <w:t>наборы парных картинок типа «лото» из 8 - 12 частей (той же тематики),</w:t>
            </w:r>
          </w:p>
          <w:p w14:paraId="20F2E1DC" w14:textId="77777777" w:rsidR="00E039B9" w:rsidRDefault="00B62961" w:rsidP="003618F1">
            <w:pPr>
              <w:pStyle w:val="a7"/>
              <w:numPr>
                <w:ilvl w:val="0"/>
                <w:numId w:val="208"/>
              </w:numPr>
              <w:tabs>
                <w:tab w:val="left" w:pos="125"/>
              </w:tabs>
            </w:pPr>
            <w:r>
              <w:t>н</w:t>
            </w:r>
            <w:r w:rsidR="00E039B9">
              <w:t>аборы парных картинок на соотне</w:t>
            </w:r>
            <w:r>
              <w:t>сение (сравнение): найди отличия (по внешнему виду), ошибки (по смыслу),</w:t>
            </w:r>
          </w:p>
          <w:p w14:paraId="20CF6DCB" w14:textId="77777777" w:rsidR="00B569FF" w:rsidRDefault="00B62961" w:rsidP="003618F1">
            <w:pPr>
              <w:pStyle w:val="a7"/>
              <w:numPr>
                <w:ilvl w:val="0"/>
                <w:numId w:val="208"/>
              </w:numPr>
              <w:tabs>
                <w:tab w:val="left" w:pos="125"/>
              </w:tabs>
            </w:pPr>
            <w:r>
              <w:t xml:space="preserve"> скл</w:t>
            </w:r>
            <w:r w:rsidR="00E039B9">
              <w:t>адные кубики с предметными кар</w:t>
            </w:r>
            <w:r>
              <w:t>тинками из 10-12 частей,</w:t>
            </w:r>
          </w:p>
          <w:p w14:paraId="50B3D96A" w14:textId="77777777" w:rsidR="00B569FF" w:rsidRDefault="00B62961" w:rsidP="003618F1">
            <w:pPr>
              <w:pStyle w:val="a7"/>
              <w:numPr>
                <w:ilvl w:val="0"/>
                <w:numId w:val="208"/>
              </w:numPr>
              <w:tabs>
                <w:tab w:val="left" w:pos="125"/>
              </w:tabs>
            </w:pPr>
            <w:r>
              <w:t>разрезные сюжетные и контурные картинки (8-16 частей),</w:t>
            </w:r>
          </w:p>
          <w:p w14:paraId="1EA89B17" w14:textId="77777777" w:rsidR="00B569FF" w:rsidRDefault="00B62961" w:rsidP="003618F1">
            <w:pPr>
              <w:pStyle w:val="a7"/>
              <w:numPr>
                <w:ilvl w:val="0"/>
                <w:numId w:val="208"/>
              </w:numPr>
              <w:tabs>
                <w:tab w:val="left" w:pos="125"/>
              </w:tabs>
            </w:pPr>
            <w:r>
              <w:t>комплекты цифр, математических знаков,</w:t>
            </w:r>
          </w:p>
          <w:p w14:paraId="45528431" w14:textId="77777777" w:rsidR="00B569FF" w:rsidRDefault="00B62961" w:rsidP="003618F1">
            <w:pPr>
              <w:pStyle w:val="a7"/>
              <w:numPr>
                <w:ilvl w:val="0"/>
                <w:numId w:val="208"/>
              </w:numPr>
              <w:tabs>
                <w:tab w:val="left" w:pos="125"/>
              </w:tabs>
            </w:pPr>
            <w:r>
              <w:t>счетные палочки,</w:t>
            </w:r>
          </w:p>
          <w:p w14:paraId="09A6268B" w14:textId="77777777" w:rsidR="00B569FF" w:rsidRDefault="00B62961" w:rsidP="003618F1">
            <w:pPr>
              <w:pStyle w:val="a7"/>
              <w:numPr>
                <w:ilvl w:val="0"/>
                <w:numId w:val="208"/>
              </w:numPr>
              <w:tabs>
                <w:tab w:val="left" w:pos="125"/>
              </w:tabs>
            </w:pPr>
            <w:r>
              <w:t>иг</w:t>
            </w:r>
            <w:r w:rsidR="00E039B9">
              <w:t>ры для развития логического мыш</w:t>
            </w:r>
            <w:r>
              <w:t>ления - шашки, шахматы, крестики- нолики, лабиринты,</w:t>
            </w:r>
          </w:p>
          <w:p w14:paraId="462154B3" w14:textId="77777777" w:rsidR="00B569FF" w:rsidRDefault="00B62961" w:rsidP="003618F1">
            <w:pPr>
              <w:pStyle w:val="a7"/>
              <w:numPr>
                <w:ilvl w:val="0"/>
                <w:numId w:val="208"/>
              </w:numPr>
              <w:tabs>
                <w:tab w:val="left" w:pos="125"/>
              </w:tabs>
            </w:pPr>
            <w:r>
              <w:t>тематические лэпбуки.</w:t>
            </w:r>
          </w:p>
          <w:p w14:paraId="07BB2555" w14:textId="77777777" w:rsidR="00B569FF" w:rsidRDefault="00B62961">
            <w:pPr>
              <w:pStyle w:val="a7"/>
            </w:pPr>
            <w:r>
              <w:rPr>
                <w:b/>
                <w:bCs/>
              </w:rPr>
              <w:t>Окружающий мир:</w:t>
            </w:r>
          </w:p>
          <w:p w14:paraId="3193DA3D" w14:textId="77777777" w:rsidR="00B569FF" w:rsidRDefault="00B62961" w:rsidP="003618F1">
            <w:pPr>
              <w:pStyle w:val="a7"/>
              <w:numPr>
                <w:ilvl w:val="0"/>
                <w:numId w:val="208"/>
              </w:numPr>
              <w:tabs>
                <w:tab w:val="left" w:pos="125"/>
              </w:tabs>
            </w:pPr>
            <w:r>
              <w:t>предметные картинки «Бытовые предметы», «Бытовые электроприбо</w:t>
            </w:r>
            <w:r w:rsidR="00E039B9">
              <w:t>ры</w:t>
            </w:r>
          </w:p>
        </w:tc>
      </w:tr>
    </w:tbl>
    <w:p w14:paraId="6E1460B5"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3A54C92E" w14:textId="77777777" w:rsidTr="00AC2978">
        <w:trPr>
          <w:trHeight w:hRule="exact" w:val="13755"/>
          <w:jc w:val="center"/>
        </w:trPr>
        <w:tc>
          <w:tcPr>
            <w:tcW w:w="2098" w:type="dxa"/>
            <w:tcBorders>
              <w:top w:val="single" w:sz="4" w:space="0" w:color="auto"/>
              <w:left w:val="single" w:sz="4" w:space="0" w:color="auto"/>
              <w:bottom w:val="single" w:sz="4" w:space="0" w:color="auto"/>
            </w:tcBorders>
            <w:shd w:val="clear" w:color="auto" w:fill="auto"/>
          </w:tcPr>
          <w:p w14:paraId="1ECEF71E" w14:textId="77777777" w:rsidR="00B569FF" w:rsidRDefault="00B569FF">
            <w:pPr>
              <w:rPr>
                <w:sz w:val="10"/>
                <w:szCs w:val="10"/>
              </w:rPr>
            </w:pPr>
          </w:p>
        </w:tc>
        <w:tc>
          <w:tcPr>
            <w:tcW w:w="1987" w:type="dxa"/>
            <w:tcBorders>
              <w:top w:val="single" w:sz="4" w:space="0" w:color="auto"/>
              <w:left w:val="single" w:sz="4" w:space="0" w:color="auto"/>
              <w:bottom w:val="single" w:sz="4" w:space="0" w:color="auto"/>
            </w:tcBorders>
            <w:shd w:val="clear" w:color="auto" w:fill="auto"/>
          </w:tcPr>
          <w:p w14:paraId="04EAFB04" w14:textId="77777777" w:rsidR="00B569FF" w:rsidRDefault="00B569FF">
            <w:pPr>
              <w:rPr>
                <w:sz w:val="10"/>
                <w:szCs w:val="10"/>
              </w:rPr>
            </w:pPr>
          </w:p>
        </w:tc>
        <w:tc>
          <w:tcPr>
            <w:tcW w:w="2410" w:type="dxa"/>
            <w:tcBorders>
              <w:top w:val="single" w:sz="4" w:space="0" w:color="auto"/>
              <w:left w:val="single" w:sz="4" w:space="0" w:color="auto"/>
              <w:bottom w:val="single" w:sz="4" w:space="0" w:color="auto"/>
            </w:tcBorders>
            <w:shd w:val="clear" w:color="auto" w:fill="auto"/>
          </w:tcPr>
          <w:p w14:paraId="45AC7602" w14:textId="77777777" w:rsidR="00B569FF" w:rsidRDefault="00B569FF">
            <w:pPr>
              <w:rPr>
                <w:sz w:val="10"/>
                <w:szCs w:val="10"/>
              </w:rPr>
            </w:pP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0438155A" w14:textId="77777777" w:rsidR="00B569FF" w:rsidRDefault="00B62961">
            <w:pPr>
              <w:pStyle w:val="a7"/>
              <w:jc w:val="both"/>
            </w:pPr>
            <w:r>
              <w:t>ры»,</w:t>
            </w:r>
          </w:p>
          <w:p w14:paraId="7697E360" w14:textId="77777777" w:rsidR="00B569FF" w:rsidRDefault="00B62961" w:rsidP="003618F1">
            <w:pPr>
              <w:pStyle w:val="a7"/>
              <w:numPr>
                <w:ilvl w:val="0"/>
                <w:numId w:val="209"/>
              </w:numPr>
              <w:tabs>
                <w:tab w:val="left" w:pos="130"/>
              </w:tabs>
              <w:jc w:val="both"/>
            </w:pPr>
            <w:r>
              <w:t>дидактические игры «Какие предметы делают нашу жизнь удобнее», «Наши помощники», «Мастерская по ремон</w:t>
            </w:r>
            <w:r>
              <w:softHyphen/>
              <w:t>ту», «Что из чего сделано», «Подбери части прибора», «Путешествие в про</w:t>
            </w:r>
            <w:r>
              <w:softHyphen/>
              <w:t>шлое предмета» и др.,</w:t>
            </w:r>
          </w:p>
          <w:p w14:paraId="3BFAD73B" w14:textId="77777777" w:rsidR="00B569FF" w:rsidRDefault="00B62961" w:rsidP="003618F1">
            <w:pPr>
              <w:pStyle w:val="a7"/>
              <w:numPr>
                <w:ilvl w:val="0"/>
                <w:numId w:val="209"/>
              </w:numPr>
              <w:tabs>
                <w:tab w:val="left" w:pos="130"/>
              </w:tabs>
            </w:pPr>
            <w:r>
              <w:t>фотоальбом «Моя семья»,</w:t>
            </w:r>
          </w:p>
          <w:p w14:paraId="211FC7EE" w14:textId="77777777" w:rsidR="00B569FF" w:rsidRDefault="00B62961" w:rsidP="003618F1">
            <w:pPr>
              <w:pStyle w:val="a7"/>
              <w:numPr>
                <w:ilvl w:val="0"/>
                <w:numId w:val="209"/>
              </w:numPr>
              <w:tabs>
                <w:tab w:val="left" w:pos="130"/>
              </w:tabs>
              <w:jc w:val="both"/>
            </w:pPr>
            <w:r>
              <w:t>ди</w:t>
            </w:r>
            <w:r w:rsidR="00E039B9">
              <w:t>дактические игры по правилам до</w:t>
            </w:r>
            <w:r>
              <w:t>рож</w:t>
            </w:r>
            <w:r w:rsidR="00E039B9">
              <w:t>ного движения, безопасного пове</w:t>
            </w:r>
            <w:r>
              <w:t>дения дома и на улице, «Экстренные службы»,</w:t>
            </w:r>
          </w:p>
          <w:p w14:paraId="5B45B29A" w14:textId="77777777" w:rsidR="00B569FF" w:rsidRDefault="00E039B9" w:rsidP="003618F1">
            <w:pPr>
              <w:pStyle w:val="a7"/>
              <w:numPr>
                <w:ilvl w:val="0"/>
                <w:numId w:val="209"/>
              </w:numPr>
              <w:tabs>
                <w:tab w:val="left" w:pos="130"/>
              </w:tabs>
            </w:pPr>
            <w:r>
              <w:t>карта России, г.о. Навашинский</w:t>
            </w:r>
            <w:r w:rsidR="00B62961">
              <w:t>,</w:t>
            </w:r>
          </w:p>
          <w:p w14:paraId="1BE1A02E" w14:textId="77777777" w:rsidR="00B569FF" w:rsidRDefault="00B62961" w:rsidP="003618F1">
            <w:pPr>
              <w:pStyle w:val="a7"/>
              <w:numPr>
                <w:ilvl w:val="0"/>
                <w:numId w:val="209"/>
              </w:numPr>
              <w:tabs>
                <w:tab w:val="left" w:pos="130"/>
              </w:tabs>
              <w:jc w:val="both"/>
            </w:pPr>
            <w:r>
              <w:t>тематические альбомы «Российская Армия», «Государственные праздни</w:t>
            </w:r>
            <w:r>
              <w:softHyphen/>
              <w:t>ки», «Профессии»,</w:t>
            </w:r>
          </w:p>
          <w:p w14:paraId="39CABD35" w14:textId="77777777" w:rsidR="00B569FF" w:rsidRDefault="00B569FF" w:rsidP="00E039B9">
            <w:pPr>
              <w:pStyle w:val="a7"/>
              <w:tabs>
                <w:tab w:val="left" w:pos="130"/>
              </w:tabs>
              <w:jc w:val="both"/>
            </w:pPr>
          </w:p>
          <w:p w14:paraId="31C97272" w14:textId="77777777" w:rsidR="00B569FF" w:rsidRDefault="00B62961">
            <w:pPr>
              <w:pStyle w:val="a7"/>
              <w:jc w:val="both"/>
            </w:pPr>
            <w:r>
              <w:rPr>
                <w:b/>
                <w:bCs/>
              </w:rPr>
              <w:t>Природа:</w:t>
            </w:r>
          </w:p>
          <w:p w14:paraId="1838513D" w14:textId="77777777" w:rsidR="00B569FF" w:rsidRDefault="00B62961" w:rsidP="003618F1">
            <w:pPr>
              <w:pStyle w:val="a7"/>
              <w:numPr>
                <w:ilvl w:val="0"/>
                <w:numId w:val="209"/>
              </w:numPr>
              <w:tabs>
                <w:tab w:val="left" w:pos="130"/>
              </w:tabs>
              <w:jc w:val="both"/>
            </w:pPr>
            <w:r>
              <w:t>6-7 видов комнатных растений (на выбор - светол</w:t>
            </w:r>
            <w:r w:rsidR="00E039B9">
              <w:t>юбивые растения: коле</w:t>
            </w:r>
            <w:r>
              <w:t>ус, г</w:t>
            </w:r>
            <w:r w:rsidR="00E039B9">
              <w:t>ерань, хлорофитум и др., теневы</w:t>
            </w:r>
            <w:r>
              <w:t>носливые растения: бегония, аспидист</w:t>
            </w:r>
            <w:r>
              <w:softHyphen/>
              <w:t>ра, кливия и др.),</w:t>
            </w:r>
          </w:p>
          <w:p w14:paraId="43915220" w14:textId="77777777" w:rsidR="00B569FF" w:rsidRDefault="00B62961" w:rsidP="003618F1">
            <w:pPr>
              <w:pStyle w:val="a7"/>
              <w:numPr>
                <w:ilvl w:val="0"/>
                <w:numId w:val="209"/>
              </w:numPr>
              <w:tabs>
                <w:tab w:val="left" w:pos="130"/>
              </w:tabs>
              <w:jc w:val="both"/>
            </w:pPr>
            <w:r>
              <w:t>муляжи (картинки) овощей и фруктов (помидор, огурец, лук, картофель, свекла, морковь, репа, капуста, болгар</w:t>
            </w:r>
            <w:r>
              <w:softHyphen/>
              <w:t>ский перец, яблоко, груша, слива),</w:t>
            </w:r>
          </w:p>
          <w:p w14:paraId="39085B9C" w14:textId="77777777" w:rsidR="00B569FF" w:rsidRDefault="00B62961" w:rsidP="003618F1">
            <w:pPr>
              <w:pStyle w:val="a7"/>
              <w:numPr>
                <w:ilvl w:val="0"/>
                <w:numId w:val="209"/>
              </w:numPr>
              <w:tabs>
                <w:tab w:val="left" w:pos="130"/>
              </w:tabs>
              <w:jc w:val="both"/>
            </w:pPr>
            <w:r>
              <w:t>осенние листья для букетов и поделок (сезонные),</w:t>
            </w:r>
          </w:p>
          <w:p w14:paraId="10AF3C2D" w14:textId="77777777" w:rsidR="00B569FF" w:rsidRDefault="00B62961" w:rsidP="003618F1">
            <w:pPr>
              <w:pStyle w:val="a7"/>
              <w:numPr>
                <w:ilvl w:val="0"/>
                <w:numId w:val="209"/>
              </w:numPr>
              <w:tabs>
                <w:tab w:val="left" w:pos="130"/>
              </w:tabs>
              <w:jc w:val="both"/>
            </w:pPr>
            <w:r>
              <w:t>календарь погоды и природы,</w:t>
            </w:r>
          </w:p>
          <w:p w14:paraId="2DA44F48" w14:textId="77777777" w:rsidR="00B569FF" w:rsidRDefault="00B62961" w:rsidP="003618F1">
            <w:pPr>
              <w:pStyle w:val="a7"/>
              <w:numPr>
                <w:ilvl w:val="0"/>
                <w:numId w:val="209"/>
              </w:numPr>
              <w:tabs>
                <w:tab w:val="left" w:pos="130"/>
              </w:tabs>
              <w:jc w:val="both"/>
            </w:pPr>
            <w:r>
              <w:t>наглядный иллюстративный материал (на</w:t>
            </w:r>
            <w:r w:rsidR="00E039B9">
              <w:t>боры картинок с изображением до</w:t>
            </w:r>
            <w:r>
              <w:t>машних и диких животных, животных жарких стран и др.),</w:t>
            </w:r>
          </w:p>
          <w:p w14:paraId="13825B32" w14:textId="77777777" w:rsidR="00B569FF" w:rsidRDefault="00B62961" w:rsidP="003618F1">
            <w:pPr>
              <w:pStyle w:val="a7"/>
              <w:numPr>
                <w:ilvl w:val="0"/>
                <w:numId w:val="209"/>
              </w:numPr>
              <w:tabs>
                <w:tab w:val="left" w:pos="130"/>
              </w:tabs>
              <w:jc w:val="both"/>
            </w:pPr>
            <w:r>
              <w:t>книги с иллюстрациями, на которых изображены растения и животные,</w:t>
            </w:r>
          </w:p>
          <w:p w14:paraId="0AF13F12" w14:textId="77777777" w:rsidR="00B569FF" w:rsidRDefault="00B62961" w:rsidP="003618F1">
            <w:pPr>
              <w:pStyle w:val="a7"/>
              <w:numPr>
                <w:ilvl w:val="0"/>
                <w:numId w:val="209"/>
              </w:numPr>
              <w:tabs>
                <w:tab w:val="left" w:pos="130"/>
              </w:tabs>
              <w:jc w:val="both"/>
            </w:pPr>
            <w:r>
              <w:t>дидактические игры,</w:t>
            </w:r>
          </w:p>
          <w:p w14:paraId="640D47F7" w14:textId="77777777" w:rsidR="00B569FF" w:rsidRDefault="00B62961" w:rsidP="003618F1">
            <w:pPr>
              <w:pStyle w:val="a7"/>
              <w:numPr>
                <w:ilvl w:val="0"/>
                <w:numId w:val="209"/>
              </w:numPr>
              <w:tabs>
                <w:tab w:val="left" w:pos="130"/>
              </w:tabs>
            </w:pPr>
            <w:r>
              <w:t>рисунки и поделки детей,</w:t>
            </w:r>
          </w:p>
          <w:p w14:paraId="6C8EB1EF" w14:textId="77777777" w:rsidR="00B569FF" w:rsidRDefault="00B62961" w:rsidP="003618F1">
            <w:pPr>
              <w:pStyle w:val="a7"/>
              <w:numPr>
                <w:ilvl w:val="0"/>
                <w:numId w:val="209"/>
              </w:numPr>
              <w:tabs>
                <w:tab w:val="left" w:pos="130"/>
              </w:tabs>
              <w:jc w:val="both"/>
            </w:pPr>
            <w:r>
              <w:t>материал для проведения элементар</w:t>
            </w:r>
            <w:r>
              <w:softHyphen/>
              <w:t>ных опытов (песок, сосуды для воды, формочки для песка, снега и льда, зем</w:t>
            </w:r>
            <w:r>
              <w:softHyphen/>
              <w:t>ля, глина, лупа),</w:t>
            </w:r>
          </w:p>
          <w:p w14:paraId="394D0A8C" w14:textId="77777777" w:rsidR="00B569FF" w:rsidRDefault="00B62961" w:rsidP="003618F1">
            <w:pPr>
              <w:pStyle w:val="a7"/>
              <w:numPr>
                <w:ilvl w:val="0"/>
                <w:numId w:val="209"/>
              </w:numPr>
              <w:tabs>
                <w:tab w:val="left" w:pos="130"/>
              </w:tabs>
              <w:jc w:val="both"/>
            </w:pPr>
            <w:r>
              <w:t>материал для развития трудовых нав</w:t>
            </w:r>
            <w:r w:rsidR="00E039B9">
              <w:t>ыков (природный и бросовый мате</w:t>
            </w:r>
            <w:r>
              <w:t>риал для ручного труда: шишки, веточ</w:t>
            </w:r>
            <w:r>
              <w:softHyphen/>
              <w:t>ки, желуди, ракушки, семена растений, баночки, коробочки),</w:t>
            </w:r>
          </w:p>
          <w:p w14:paraId="5B9A65EA" w14:textId="77777777" w:rsidR="00B569FF" w:rsidRDefault="00B62961" w:rsidP="003618F1">
            <w:pPr>
              <w:pStyle w:val="a7"/>
              <w:numPr>
                <w:ilvl w:val="0"/>
                <w:numId w:val="209"/>
              </w:numPr>
              <w:tabs>
                <w:tab w:val="left" w:pos="130"/>
                <w:tab w:val="left" w:pos="490"/>
                <w:tab w:val="left" w:pos="1085"/>
                <w:tab w:val="left" w:pos="2328"/>
              </w:tabs>
              <w:jc w:val="both"/>
            </w:pPr>
            <w:r>
              <w:t>инвентарь для труда в природе: лейки для полива комнатных растений, тази</w:t>
            </w:r>
            <w:r>
              <w:softHyphen/>
              <w:t>ки для воды, тряпочки, клеенки, палоч</w:t>
            </w:r>
            <w:r>
              <w:softHyphen/>
              <w:t>ки</w:t>
            </w:r>
            <w:r>
              <w:tab/>
              <w:t>для</w:t>
            </w:r>
            <w:r>
              <w:tab/>
              <w:t>рыхления,</w:t>
            </w:r>
            <w:r>
              <w:tab/>
              <w:t>пульверизатор,</w:t>
            </w:r>
          </w:p>
          <w:p w14:paraId="4D449FAB" w14:textId="77777777" w:rsidR="00B569FF" w:rsidRDefault="00B62961">
            <w:pPr>
              <w:pStyle w:val="a7"/>
              <w:jc w:val="both"/>
            </w:pPr>
            <w:r>
              <w:t>ящички и стаканчики для рассады),</w:t>
            </w:r>
          </w:p>
          <w:p w14:paraId="5CAE3EE8" w14:textId="77777777" w:rsidR="00B569FF" w:rsidRDefault="00B62961" w:rsidP="003618F1">
            <w:pPr>
              <w:pStyle w:val="a7"/>
              <w:numPr>
                <w:ilvl w:val="0"/>
                <w:numId w:val="209"/>
              </w:numPr>
              <w:tabs>
                <w:tab w:val="left" w:pos="130"/>
              </w:tabs>
              <w:jc w:val="both"/>
            </w:pPr>
            <w:r>
              <w:t>дневник наблюдений за погодой,</w:t>
            </w:r>
          </w:p>
          <w:p w14:paraId="23B037AE" w14:textId="77777777" w:rsidR="00B569FF" w:rsidRDefault="00B62961" w:rsidP="003618F1">
            <w:pPr>
              <w:pStyle w:val="a7"/>
              <w:numPr>
                <w:ilvl w:val="0"/>
                <w:numId w:val="209"/>
              </w:numPr>
              <w:tabs>
                <w:tab w:val="left" w:pos="130"/>
              </w:tabs>
              <w:jc w:val="both"/>
            </w:pPr>
            <w:r>
              <w:t>дневники наблюдений за ростом и</w:t>
            </w:r>
          </w:p>
        </w:tc>
      </w:tr>
    </w:tbl>
    <w:p w14:paraId="61B6C1AD"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27CBABAE" w14:textId="77777777">
        <w:trPr>
          <w:trHeight w:hRule="exact" w:val="1531"/>
          <w:jc w:val="center"/>
        </w:trPr>
        <w:tc>
          <w:tcPr>
            <w:tcW w:w="2098" w:type="dxa"/>
            <w:tcBorders>
              <w:top w:val="single" w:sz="4" w:space="0" w:color="auto"/>
              <w:left w:val="single" w:sz="4" w:space="0" w:color="auto"/>
            </w:tcBorders>
            <w:shd w:val="clear" w:color="auto" w:fill="auto"/>
          </w:tcPr>
          <w:p w14:paraId="3B30ED21"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5F05D850"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7E486048" w14:textId="77777777" w:rsidR="00B569FF" w:rsidRDefault="00B569FF">
            <w:pPr>
              <w:rPr>
                <w:sz w:val="10"/>
                <w:szCs w:val="10"/>
              </w:rPr>
            </w:pPr>
          </w:p>
        </w:tc>
        <w:tc>
          <w:tcPr>
            <w:tcW w:w="3979" w:type="dxa"/>
            <w:tcBorders>
              <w:top w:val="single" w:sz="4" w:space="0" w:color="auto"/>
              <w:left w:val="single" w:sz="4" w:space="0" w:color="auto"/>
              <w:right w:val="single" w:sz="4" w:space="0" w:color="auto"/>
            </w:tcBorders>
            <w:shd w:val="clear" w:color="auto" w:fill="auto"/>
            <w:vAlign w:val="bottom"/>
          </w:tcPr>
          <w:p w14:paraId="39A2A796" w14:textId="77777777" w:rsidR="00B569FF" w:rsidRDefault="00B62961">
            <w:pPr>
              <w:pStyle w:val="a7"/>
              <w:jc w:val="both"/>
            </w:pPr>
            <w:r>
              <w:t>развитием растений,</w:t>
            </w:r>
          </w:p>
          <w:p w14:paraId="30040208" w14:textId="77777777" w:rsidR="00B569FF" w:rsidRDefault="00B62961" w:rsidP="003618F1">
            <w:pPr>
              <w:pStyle w:val="a7"/>
              <w:numPr>
                <w:ilvl w:val="0"/>
                <w:numId w:val="210"/>
              </w:numPr>
              <w:tabs>
                <w:tab w:val="left" w:pos="134"/>
              </w:tabs>
              <w:jc w:val="both"/>
            </w:pPr>
            <w:r>
              <w:t>дне</w:t>
            </w:r>
            <w:r w:rsidR="00E039B9">
              <w:t>вники проведения опытов и экспе</w:t>
            </w:r>
            <w:r>
              <w:t>риментов,</w:t>
            </w:r>
          </w:p>
          <w:p w14:paraId="24CEACE6" w14:textId="77777777" w:rsidR="00B569FF" w:rsidRDefault="00B569FF" w:rsidP="00E039B9">
            <w:pPr>
              <w:pStyle w:val="a7"/>
              <w:tabs>
                <w:tab w:val="left" w:pos="134"/>
              </w:tabs>
              <w:jc w:val="both"/>
            </w:pPr>
          </w:p>
        </w:tc>
      </w:tr>
      <w:tr w:rsidR="00B569FF" w14:paraId="6B113F60" w14:textId="77777777">
        <w:trPr>
          <w:trHeight w:hRule="exact" w:val="264"/>
          <w:jc w:val="center"/>
        </w:trPr>
        <w:tc>
          <w:tcPr>
            <w:tcW w:w="10474" w:type="dxa"/>
            <w:gridSpan w:val="4"/>
            <w:tcBorders>
              <w:top w:val="single" w:sz="4" w:space="0" w:color="auto"/>
              <w:left w:val="single" w:sz="4" w:space="0" w:color="auto"/>
              <w:right w:val="single" w:sz="4" w:space="0" w:color="auto"/>
            </w:tcBorders>
            <w:shd w:val="clear" w:color="auto" w:fill="auto"/>
            <w:vAlign w:val="bottom"/>
          </w:tcPr>
          <w:p w14:paraId="4B85E78F" w14:textId="77777777" w:rsidR="00B569FF" w:rsidRDefault="00B62961">
            <w:pPr>
              <w:pStyle w:val="a7"/>
              <w:jc w:val="center"/>
            </w:pPr>
            <w:r>
              <w:rPr>
                <w:b/>
                <w:bCs/>
              </w:rPr>
              <w:t>6 - 7 лет</w:t>
            </w:r>
          </w:p>
        </w:tc>
      </w:tr>
      <w:tr w:rsidR="00B569FF" w14:paraId="7694DAB2" w14:textId="77777777">
        <w:trPr>
          <w:trHeight w:hRule="exact" w:val="264"/>
          <w:jc w:val="center"/>
        </w:trPr>
        <w:tc>
          <w:tcPr>
            <w:tcW w:w="2098" w:type="dxa"/>
            <w:tcBorders>
              <w:top w:val="single" w:sz="4" w:space="0" w:color="auto"/>
              <w:left w:val="single" w:sz="4" w:space="0" w:color="auto"/>
            </w:tcBorders>
            <w:shd w:val="clear" w:color="auto" w:fill="auto"/>
            <w:vAlign w:val="bottom"/>
          </w:tcPr>
          <w:p w14:paraId="0FB92B55" w14:textId="77777777" w:rsidR="00B569FF" w:rsidRDefault="00B62961">
            <w:pPr>
              <w:pStyle w:val="a7"/>
              <w:jc w:val="center"/>
            </w:pPr>
            <w:r>
              <w:rPr>
                <w:b/>
                <w:bCs/>
              </w:rPr>
              <w:t>Формы</w:t>
            </w:r>
          </w:p>
        </w:tc>
        <w:tc>
          <w:tcPr>
            <w:tcW w:w="1987" w:type="dxa"/>
            <w:tcBorders>
              <w:top w:val="single" w:sz="4" w:space="0" w:color="auto"/>
              <w:left w:val="single" w:sz="4" w:space="0" w:color="auto"/>
            </w:tcBorders>
            <w:shd w:val="clear" w:color="auto" w:fill="auto"/>
            <w:vAlign w:val="bottom"/>
          </w:tcPr>
          <w:p w14:paraId="4DC00D42" w14:textId="77777777" w:rsidR="00B569FF" w:rsidRDefault="00B62961">
            <w:pPr>
              <w:pStyle w:val="a7"/>
              <w:jc w:val="center"/>
            </w:pPr>
            <w:r>
              <w:rPr>
                <w:b/>
                <w:bCs/>
              </w:rPr>
              <w:t>Способы</w:t>
            </w:r>
          </w:p>
        </w:tc>
        <w:tc>
          <w:tcPr>
            <w:tcW w:w="2410" w:type="dxa"/>
            <w:tcBorders>
              <w:top w:val="single" w:sz="4" w:space="0" w:color="auto"/>
              <w:left w:val="single" w:sz="4" w:space="0" w:color="auto"/>
            </w:tcBorders>
            <w:shd w:val="clear" w:color="auto" w:fill="auto"/>
            <w:vAlign w:val="bottom"/>
          </w:tcPr>
          <w:p w14:paraId="5BC96B5A" w14:textId="77777777" w:rsidR="00B569FF" w:rsidRDefault="00B62961">
            <w:pPr>
              <w:pStyle w:val="a7"/>
              <w:jc w:val="center"/>
            </w:pPr>
            <w:r>
              <w:rPr>
                <w:b/>
                <w:bCs/>
              </w:rPr>
              <w:t>Методы</w:t>
            </w:r>
          </w:p>
        </w:tc>
        <w:tc>
          <w:tcPr>
            <w:tcW w:w="3979" w:type="dxa"/>
            <w:tcBorders>
              <w:top w:val="single" w:sz="4" w:space="0" w:color="auto"/>
              <w:left w:val="single" w:sz="4" w:space="0" w:color="auto"/>
              <w:right w:val="single" w:sz="4" w:space="0" w:color="auto"/>
            </w:tcBorders>
            <w:shd w:val="clear" w:color="auto" w:fill="auto"/>
            <w:vAlign w:val="bottom"/>
          </w:tcPr>
          <w:p w14:paraId="59283562" w14:textId="77777777" w:rsidR="00B569FF" w:rsidRDefault="00B62961">
            <w:pPr>
              <w:pStyle w:val="a7"/>
              <w:jc w:val="center"/>
            </w:pPr>
            <w:r>
              <w:rPr>
                <w:b/>
                <w:bCs/>
              </w:rPr>
              <w:t>Средства</w:t>
            </w:r>
          </w:p>
        </w:tc>
      </w:tr>
      <w:tr w:rsidR="00B569FF" w14:paraId="65B0B41E" w14:textId="77777777">
        <w:trPr>
          <w:trHeight w:hRule="exact" w:val="12667"/>
          <w:jc w:val="center"/>
        </w:trPr>
        <w:tc>
          <w:tcPr>
            <w:tcW w:w="2098" w:type="dxa"/>
            <w:tcBorders>
              <w:top w:val="single" w:sz="4" w:space="0" w:color="auto"/>
              <w:left w:val="single" w:sz="4" w:space="0" w:color="auto"/>
              <w:bottom w:val="single" w:sz="4" w:space="0" w:color="auto"/>
            </w:tcBorders>
            <w:shd w:val="clear" w:color="auto" w:fill="auto"/>
          </w:tcPr>
          <w:p w14:paraId="4796E6A9" w14:textId="77777777" w:rsidR="00B569FF" w:rsidRDefault="00B62961">
            <w:pPr>
              <w:pStyle w:val="a7"/>
            </w:pPr>
            <w:r>
              <w:rPr>
                <w:b/>
                <w:bCs/>
              </w:rPr>
              <w:t>Занятия:</w:t>
            </w:r>
          </w:p>
          <w:p w14:paraId="031BAEF3" w14:textId="77777777" w:rsidR="00B569FF" w:rsidRDefault="00B62961" w:rsidP="003618F1">
            <w:pPr>
              <w:pStyle w:val="a7"/>
              <w:numPr>
                <w:ilvl w:val="0"/>
                <w:numId w:val="211"/>
              </w:numPr>
              <w:tabs>
                <w:tab w:val="left" w:pos="278"/>
                <w:tab w:val="left" w:pos="307"/>
              </w:tabs>
            </w:pPr>
            <w:r>
              <w:t>Математические</w:t>
            </w:r>
          </w:p>
          <w:p w14:paraId="581353AD" w14:textId="77777777" w:rsidR="00B569FF" w:rsidRDefault="00B62961">
            <w:pPr>
              <w:pStyle w:val="a7"/>
            </w:pPr>
            <w:r>
              <w:t>представления</w:t>
            </w:r>
          </w:p>
          <w:p w14:paraId="787E04EA" w14:textId="77777777" w:rsidR="00B569FF" w:rsidRDefault="00B62961" w:rsidP="003618F1">
            <w:pPr>
              <w:pStyle w:val="a7"/>
              <w:numPr>
                <w:ilvl w:val="0"/>
                <w:numId w:val="211"/>
              </w:numPr>
              <w:tabs>
                <w:tab w:val="left" w:pos="307"/>
              </w:tabs>
            </w:pPr>
            <w:r>
              <w:t>Окружающий мир</w:t>
            </w:r>
          </w:p>
          <w:p w14:paraId="158F7986" w14:textId="77777777" w:rsidR="00B569FF" w:rsidRDefault="00B62961" w:rsidP="003618F1">
            <w:pPr>
              <w:pStyle w:val="a7"/>
              <w:numPr>
                <w:ilvl w:val="0"/>
                <w:numId w:val="211"/>
              </w:numPr>
              <w:tabs>
                <w:tab w:val="left" w:pos="307"/>
              </w:tabs>
            </w:pPr>
            <w:r>
              <w:t>Природа</w:t>
            </w:r>
          </w:p>
        </w:tc>
        <w:tc>
          <w:tcPr>
            <w:tcW w:w="1987" w:type="dxa"/>
            <w:tcBorders>
              <w:top w:val="single" w:sz="4" w:space="0" w:color="auto"/>
              <w:left w:val="single" w:sz="4" w:space="0" w:color="auto"/>
              <w:bottom w:val="single" w:sz="4" w:space="0" w:color="auto"/>
            </w:tcBorders>
            <w:shd w:val="clear" w:color="auto" w:fill="auto"/>
          </w:tcPr>
          <w:p w14:paraId="3C35CE8A" w14:textId="77777777" w:rsidR="00B569FF" w:rsidRDefault="00B62961">
            <w:pPr>
              <w:pStyle w:val="a7"/>
            </w:pPr>
            <w:r>
              <w:t>Фронтальный</w:t>
            </w:r>
          </w:p>
        </w:tc>
        <w:tc>
          <w:tcPr>
            <w:tcW w:w="2410" w:type="dxa"/>
            <w:tcBorders>
              <w:top w:val="single" w:sz="4" w:space="0" w:color="auto"/>
              <w:left w:val="single" w:sz="4" w:space="0" w:color="auto"/>
              <w:bottom w:val="single" w:sz="4" w:space="0" w:color="auto"/>
            </w:tcBorders>
            <w:shd w:val="clear" w:color="auto" w:fill="auto"/>
            <w:vAlign w:val="bottom"/>
          </w:tcPr>
          <w:p w14:paraId="77415B32" w14:textId="77777777" w:rsidR="00E039B9" w:rsidRDefault="00E039B9" w:rsidP="00E039B9">
            <w:pPr>
              <w:pStyle w:val="a7"/>
              <w:tabs>
                <w:tab w:val="left" w:pos="1411"/>
              </w:tabs>
              <w:jc w:val="both"/>
              <w:rPr>
                <w:b/>
                <w:bCs/>
              </w:rPr>
            </w:pPr>
            <w:r>
              <w:rPr>
                <w:b/>
                <w:bCs/>
              </w:rPr>
              <w:t>Наглядные</w:t>
            </w:r>
          </w:p>
          <w:p w14:paraId="21548FEB" w14:textId="77777777" w:rsidR="00B569FF" w:rsidRDefault="00B62961" w:rsidP="00E039B9">
            <w:pPr>
              <w:pStyle w:val="a7"/>
              <w:tabs>
                <w:tab w:val="left" w:pos="1411"/>
              </w:tabs>
              <w:jc w:val="both"/>
            </w:pPr>
            <w:r>
              <w:rPr>
                <w:b/>
                <w:bCs/>
              </w:rPr>
              <w:t>(информационно</w:t>
            </w:r>
            <w:r>
              <w:rPr>
                <w:b/>
                <w:bCs/>
              </w:rPr>
              <w:softHyphen/>
              <w:t>рецептивный):</w:t>
            </w:r>
          </w:p>
          <w:p w14:paraId="4421DC80" w14:textId="77777777" w:rsidR="00B569FF" w:rsidRDefault="00E039B9" w:rsidP="003618F1">
            <w:pPr>
              <w:pStyle w:val="a7"/>
              <w:numPr>
                <w:ilvl w:val="0"/>
                <w:numId w:val="212"/>
              </w:numPr>
              <w:tabs>
                <w:tab w:val="left" w:pos="187"/>
                <w:tab w:val="left" w:pos="883"/>
              </w:tabs>
              <w:jc w:val="both"/>
            </w:pPr>
            <w:r>
              <w:t>рассматривание кар</w:t>
            </w:r>
            <w:r w:rsidR="00B62961">
              <w:t>тин,</w:t>
            </w:r>
            <w:r w:rsidR="00B62961">
              <w:tab/>
              <w:t>иллюстраций,</w:t>
            </w:r>
          </w:p>
          <w:p w14:paraId="6214E1D4" w14:textId="77777777" w:rsidR="00B569FF" w:rsidRDefault="00B62961">
            <w:pPr>
              <w:pStyle w:val="a7"/>
              <w:jc w:val="both"/>
            </w:pPr>
            <w:r>
              <w:t>альбомов, энциклопе</w:t>
            </w:r>
            <w:r>
              <w:softHyphen/>
              <w:t>дий,</w:t>
            </w:r>
          </w:p>
          <w:p w14:paraId="56287F38" w14:textId="77777777" w:rsidR="00B569FF" w:rsidRDefault="00B62961" w:rsidP="003618F1">
            <w:pPr>
              <w:pStyle w:val="a7"/>
              <w:numPr>
                <w:ilvl w:val="0"/>
                <w:numId w:val="212"/>
              </w:numPr>
              <w:tabs>
                <w:tab w:val="left" w:pos="187"/>
              </w:tabs>
              <w:jc w:val="both"/>
            </w:pPr>
            <w:r>
              <w:t>показ образца,</w:t>
            </w:r>
          </w:p>
          <w:p w14:paraId="6AA57530" w14:textId="77777777" w:rsidR="00B569FF" w:rsidRDefault="00B62961" w:rsidP="003618F1">
            <w:pPr>
              <w:pStyle w:val="a7"/>
              <w:numPr>
                <w:ilvl w:val="0"/>
                <w:numId w:val="212"/>
              </w:numPr>
              <w:tabs>
                <w:tab w:val="left" w:pos="187"/>
              </w:tabs>
              <w:jc w:val="both"/>
            </w:pPr>
            <w:r>
              <w:t>наблюдения,</w:t>
            </w:r>
          </w:p>
          <w:p w14:paraId="688D9737" w14:textId="77777777" w:rsidR="00B569FF" w:rsidRDefault="00B62961" w:rsidP="003618F1">
            <w:pPr>
              <w:pStyle w:val="a7"/>
              <w:numPr>
                <w:ilvl w:val="0"/>
                <w:numId w:val="212"/>
              </w:numPr>
              <w:tabs>
                <w:tab w:val="left" w:pos="187"/>
              </w:tabs>
              <w:jc w:val="both"/>
            </w:pPr>
            <w:r>
              <w:t xml:space="preserve">показ </w:t>
            </w:r>
            <w:r w:rsidR="00E039B9">
              <w:t>тематических мультимедийных пре</w:t>
            </w:r>
            <w:r>
              <w:t>зентаций.</w:t>
            </w:r>
          </w:p>
          <w:p w14:paraId="1AEEFE96" w14:textId="77777777" w:rsidR="00E039B9" w:rsidRDefault="00E039B9" w:rsidP="00E039B9">
            <w:pPr>
              <w:pStyle w:val="a7"/>
              <w:tabs>
                <w:tab w:val="left" w:pos="1416"/>
              </w:tabs>
              <w:jc w:val="both"/>
              <w:rPr>
                <w:b/>
                <w:bCs/>
              </w:rPr>
            </w:pPr>
            <w:r>
              <w:rPr>
                <w:b/>
                <w:bCs/>
              </w:rPr>
              <w:t>Словесные</w:t>
            </w:r>
          </w:p>
          <w:p w14:paraId="5DA97FA8" w14:textId="77777777" w:rsidR="00B569FF" w:rsidRDefault="00B62961" w:rsidP="00E039B9">
            <w:pPr>
              <w:pStyle w:val="a7"/>
              <w:tabs>
                <w:tab w:val="left" w:pos="1416"/>
              </w:tabs>
              <w:jc w:val="both"/>
            </w:pPr>
            <w:r>
              <w:rPr>
                <w:b/>
                <w:bCs/>
              </w:rPr>
              <w:t>(репродуктивый):</w:t>
            </w:r>
          </w:p>
          <w:p w14:paraId="4A932E97" w14:textId="77777777" w:rsidR="00B569FF" w:rsidRDefault="00B62961" w:rsidP="003618F1">
            <w:pPr>
              <w:pStyle w:val="a7"/>
              <w:numPr>
                <w:ilvl w:val="0"/>
                <w:numId w:val="212"/>
              </w:numPr>
              <w:tabs>
                <w:tab w:val="left" w:pos="187"/>
              </w:tabs>
              <w:jc w:val="both"/>
            </w:pPr>
            <w:r>
              <w:t>рассказ воспитателя,</w:t>
            </w:r>
          </w:p>
          <w:p w14:paraId="0B6F398A" w14:textId="77777777" w:rsidR="00B569FF" w:rsidRDefault="00B62961" w:rsidP="003618F1">
            <w:pPr>
              <w:pStyle w:val="a7"/>
              <w:numPr>
                <w:ilvl w:val="0"/>
                <w:numId w:val="212"/>
              </w:numPr>
              <w:tabs>
                <w:tab w:val="left" w:pos="187"/>
              </w:tabs>
              <w:jc w:val="both"/>
            </w:pPr>
            <w:r>
              <w:t>беседа,</w:t>
            </w:r>
          </w:p>
          <w:p w14:paraId="44FF1F13" w14:textId="77777777" w:rsidR="00B569FF" w:rsidRDefault="00E039B9" w:rsidP="003618F1">
            <w:pPr>
              <w:pStyle w:val="a7"/>
              <w:numPr>
                <w:ilvl w:val="0"/>
                <w:numId w:val="212"/>
              </w:numPr>
              <w:tabs>
                <w:tab w:val="left" w:pos="187"/>
              </w:tabs>
              <w:jc w:val="both"/>
            </w:pPr>
            <w:r>
              <w:t>чтение художествен</w:t>
            </w:r>
            <w:r w:rsidR="00B62961">
              <w:t>ной литературы,</w:t>
            </w:r>
          </w:p>
          <w:p w14:paraId="0A5801BC" w14:textId="77777777" w:rsidR="00B569FF" w:rsidRDefault="00B62961" w:rsidP="003618F1">
            <w:pPr>
              <w:pStyle w:val="a7"/>
              <w:numPr>
                <w:ilvl w:val="0"/>
                <w:numId w:val="212"/>
              </w:numPr>
              <w:tabs>
                <w:tab w:val="left" w:pos="187"/>
              </w:tabs>
              <w:jc w:val="both"/>
            </w:pPr>
            <w:r>
              <w:t>отгадывание загадок,</w:t>
            </w:r>
          </w:p>
          <w:p w14:paraId="6D473700" w14:textId="77777777" w:rsidR="00B569FF" w:rsidRDefault="00B62961" w:rsidP="003618F1">
            <w:pPr>
              <w:pStyle w:val="a7"/>
              <w:numPr>
                <w:ilvl w:val="0"/>
                <w:numId w:val="212"/>
              </w:numPr>
              <w:tabs>
                <w:tab w:val="left" w:pos="187"/>
              </w:tabs>
              <w:jc w:val="both"/>
            </w:pPr>
            <w:r>
              <w:t>составление расска</w:t>
            </w:r>
            <w:r>
              <w:softHyphen/>
              <w:t>зов с опорой на пред</w:t>
            </w:r>
            <w:r>
              <w:softHyphen/>
              <w:t>метно-схематическую модель.</w:t>
            </w:r>
          </w:p>
          <w:p w14:paraId="6015F38F" w14:textId="77777777" w:rsidR="00B569FF" w:rsidRDefault="00B62961">
            <w:pPr>
              <w:pStyle w:val="a7"/>
              <w:jc w:val="both"/>
            </w:pPr>
            <w:r>
              <w:rPr>
                <w:b/>
                <w:bCs/>
              </w:rPr>
              <w:t>Практические:</w:t>
            </w:r>
          </w:p>
          <w:p w14:paraId="452D98D4" w14:textId="77777777" w:rsidR="00B569FF" w:rsidRDefault="00B62961" w:rsidP="003618F1">
            <w:pPr>
              <w:pStyle w:val="a7"/>
              <w:numPr>
                <w:ilvl w:val="0"/>
                <w:numId w:val="212"/>
              </w:numPr>
              <w:tabs>
                <w:tab w:val="left" w:pos="187"/>
              </w:tabs>
              <w:jc w:val="both"/>
            </w:pPr>
            <w:r>
              <w:t>дидактические игры,</w:t>
            </w:r>
          </w:p>
          <w:p w14:paraId="014CDBBB" w14:textId="77777777" w:rsidR="00B569FF" w:rsidRDefault="00B62961" w:rsidP="003618F1">
            <w:pPr>
              <w:pStyle w:val="a7"/>
              <w:numPr>
                <w:ilvl w:val="0"/>
                <w:numId w:val="212"/>
              </w:numPr>
              <w:tabs>
                <w:tab w:val="left" w:pos="187"/>
              </w:tabs>
              <w:jc w:val="both"/>
            </w:pPr>
            <w:r>
              <w:t>логические игры,</w:t>
            </w:r>
          </w:p>
          <w:p w14:paraId="7C9638D2" w14:textId="77777777" w:rsidR="00B569FF" w:rsidRDefault="00B62961" w:rsidP="003618F1">
            <w:pPr>
              <w:pStyle w:val="a7"/>
              <w:numPr>
                <w:ilvl w:val="0"/>
                <w:numId w:val="212"/>
              </w:numPr>
              <w:tabs>
                <w:tab w:val="left" w:pos="187"/>
              </w:tabs>
              <w:jc w:val="both"/>
            </w:pPr>
            <w:r>
              <w:t>игровые упражнения, - игровые проблемные ситуации,</w:t>
            </w:r>
          </w:p>
          <w:p w14:paraId="2A0ED0B8" w14:textId="77777777" w:rsidR="00B569FF" w:rsidRDefault="00B62961" w:rsidP="003618F1">
            <w:pPr>
              <w:pStyle w:val="a7"/>
              <w:numPr>
                <w:ilvl w:val="0"/>
                <w:numId w:val="212"/>
              </w:numPr>
              <w:tabs>
                <w:tab w:val="left" w:pos="187"/>
                <w:tab w:val="left" w:pos="346"/>
              </w:tabs>
              <w:jc w:val="both"/>
            </w:pPr>
            <w:r>
              <w:t>экспериментирова</w:t>
            </w:r>
            <w:r>
              <w:softHyphen/>
              <w:t>ние,</w:t>
            </w:r>
          </w:p>
          <w:p w14:paraId="1569EE99" w14:textId="77777777" w:rsidR="00B569FF" w:rsidRDefault="00B62961" w:rsidP="003618F1">
            <w:pPr>
              <w:pStyle w:val="a7"/>
              <w:numPr>
                <w:ilvl w:val="0"/>
                <w:numId w:val="212"/>
              </w:numPr>
              <w:tabs>
                <w:tab w:val="left" w:pos="187"/>
              </w:tabs>
              <w:jc w:val="both"/>
            </w:pPr>
            <w:r>
              <w:t>моделирование,</w:t>
            </w:r>
          </w:p>
          <w:p w14:paraId="1BF32F90" w14:textId="77777777" w:rsidR="00B569FF" w:rsidRDefault="00B62961" w:rsidP="003618F1">
            <w:pPr>
              <w:pStyle w:val="a7"/>
              <w:numPr>
                <w:ilvl w:val="0"/>
                <w:numId w:val="212"/>
              </w:numPr>
              <w:tabs>
                <w:tab w:val="left" w:pos="187"/>
              </w:tabs>
              <w:jc w:val="both"/>
            </w:pPr>
            <w:r>
              <w:t>интерактивные игры.</w:t>
            </w:r>
          </w:p>
          <w:p w14:paraId="5B7461D5" w14:textId="77777777" w:rsidR="00B569FF" w:rsidRDefault="00B62961">
            <w:pPr>
              <w:pStyle w:val="a7"/>
              <w:tabs>
                <w:tab w:val="left" w:pos="907"/>
              </w:tabs>
              <w:jc w:val="both"/>
            </w:pPr>
            <w:r>
              <w:rPr>
                <w:b/>
                <w:bCs/>
              </w:rPr>
              <w:t>Метод</w:t>
            </w:r>
            <w:r>
              <w:rPr>
                <w:b/>
                <w:bCs/>
              </w:rPr>
              <w:tab/>
              <w:t>проблемного</w:t>
            </w:r>
          </w:p>
          <w:p w14:paraId="1AD9FCE7" w14:textId="77777777" w:rsidR="00B569FF" w:rsidRDefault="00B62961">
            <w:pPr>
              <w:pStyle w:val="a7"/>
              <w:jc w:val="both"/>
            </w:pPr>
            <w:r>
              <w:rPr>
                <w:b/>
                <w:bCs/>
              </w:rPr>
              <w:t>изложения:</w:t>
            </w:r>
          </w:p>
          <w:p w14:paraId="37C7D933" w14:textId="77777777" w:rsidR="00B569FF" w:rsidRDefault="00B62961" w:rsidP="003618F1">
            <w:pPr>
              <w:pStyle w:val="a7"/>
              <w:numPr>
                <w:ilvl w:val="0"/>
                <w:numId w:val="212"/>
              </w:numPr>
              <w:tabs>
                <w:tab w:val="left" w:pos="187"/>
                <w:tab w:val="left" w:pos="1397"/>
              </w:tabs>
              <w:jc w:val="both"/>
            </w:pPr>
            <w:r>
              <w:t>решение</w:t>
            </w:r>
            <w:r>
              <w:tab/>
              <w:t>игровых</w:t>
            </w:r>
          </w:p>
          <w:p w14:paraId="08E4449C" w14:textId="77777777" w:rsidR="00B569FF" w:rsidRDefault="00B62961">
            <w:pPr>
              <w:pStyle w:val="a7"/>
              <w:jc w:val="both"/>
            </w:pPr>
            <w:r>
              <w:t xml:space="preserve">проблемных ситуаций. </w:t>
            </w:r>
            <w:r>
              <w:rPr>
                <w:b/>
                <w:bCs/>
              </w:rPr>
              <w:t>Эвристический ме</w:t>
            </w:r>
            <w:r>
              <w:rPr>
                <w:b/>
                <w:bCs/>
              </w:rPr>
              <w:softHyphen/>
              <w:t>тод:</w:t>
            </w:r>
          </w:p>
          <w:p w14:paraId="3828C84C" w14:textId="77777777" w:rsidR="00B569FF" w:rsidRDefault="00B62961" w:rsidP="003618F1">
            <w:pPr>
              <w:pStyle w:val="a7"/>
              <w:numPr>
                <w:ilvl w:val="0"/>
                <w:numId w:val="212"/>
              </w:numPr>
              <w:tabs>
                <w:tab w:val="left" w:pos="187"/>
              </w:tabs>
              <w:jc w:val="both"/>
            </w:pPr>
            <w:r>
              <w:t>решение проблемных ситуаций: применение представлений в но</w:t>
            </w:r>
            <w:r>
              <w:softHyphen/>
              <w:t>вых условиях).</w:t>
            </w:r>
          </w:p>
          <w:p w14:paraId="0F98EB39" w14:textId="77777777" w:rsidR="00B569FF" w:rsidRDefault="00B62961">
            <w:pPr>
              <w:pStyle w:val="a7"/>
              <w:jc w:val="both"/>
            </w:pPr>
            <w:r>
              <w:rPr>
                <w:b/>
                <w:bCs/>
              </w:rPr>
              <w:t>Исследовательский метод:</w:t>
            </w:r>
          </w:p>
          <w:p w14:paraId="7884947D" w14:textId="77777777" w:rsidR="00B569FF" w:rsidRDefault="00B62961" w:rsidP="003618F1">
            <w:pPr>
              <w:pStyle w:val="a7"/>
              <w:numPr>
                <w:ilvl w:val="0"/>
                <w:numId w:val="212"/>
              </w:numPr>
              <w:tabs>
                <w:tab w:val="left" w:pos="187"/>
              </w:tabs>
              <w:jc w:val="both"/>
            </w:pPr>
            <w:r>
              <w:t>решение проблемных ситуаций,</w:t>
            </w:r>
          </w:p>
          <w:p w14:paraId="114174C0" w14:textId="77777777" w:rsidR="00B569FF" w:rsidRDefault="00B62961" w:rsidP="003618F1">
            <w:pPr>
              <w:pStyle w:val="a7"/>
              <w:numPr>
                <w:ilvl w:val="0"/>
                <w:numId w:val="212"/>
              </w:numPr>
              <w:tabs>
                <w:tab w:val="left" w:pos="187"/>
              </w:tabs>
              <w:jc w:val="both"/>
            </w:pPr>
            <w:r>
              <w:t>экспериментирование и опыты,</w:t>
            </w:r>
          </w:p>
          <w:p w14:paraId="1728AE9D" w14:textId="77777777" w:rsidR="00B569FF" w:rsidRDefault="00B62961">
            <w:pPr>
              <w:pStyle w:val="a7"/>
              <w:ind w:firstLine="160"/>
              <w:jc w:val="both"/>
            </w:pPr>
            <w:r>
              <w:t xml:space="preserve">- проектная </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0EBF6DBE" w14:textId="77777777" w:rsidR="00B569FF" w:rsidRDefault="00B62961">
            <w:pPr>
              <w:pStyle w:val="a7"/>
              <w:jc w:val="both"/>
            </w:pPr>
            <w:r>
              <w:rPr>
                <w:b/>
                <w:bCs/>
              </w:rPr>
              <w:t>Математические представления:</w:t>
            </w:r>
          </w:p>
          <w:p w14:paraId="60E1C80C" w14:textId="77777777" w:rsidR="00B569FF" w:rsidRDefault="00B62961" w:rsidP="003618F1">
            <w:pPr>
              <w:pStyle w:val="a7"/>
              <w:numPr>
                <w:ilvl w:val="0"/>
                <w:numId w:val="213"/>
              </w:numPr>
              <w:tabs>
                <w:tab w:val="left" w:pos="125"/>
              </w:tabs>
              <w:jc w:val="both"/>
            </w:pPr>
            <w:r>
              <w:t>разнообразный счетный материал,</w:t>
            </w:r>
          </w:p>
          <w:p w14:paraId="50C44CC6" w14:textId="77777777" w:rsidR="00B569FF" w:rsidRDefault="00B62961" w:rsidP="003618F1">
            <w:pPr>
              <w:pStyle w:val="a7"/>
              <w:numPr>
                <w:ilvl w:val="0"/>
                <w:numId w:val="213"/>
              </w:numPr>
              <w:tabs>
                <w:tab w:val="left" w:pos="125"/>
              </w:tabs>
              <w:jc w:val="both"/>
            </w:pPr>
            <w:r>
              <w:t>наборное полотно,</w:t>
            </w:r>
          </w:p>
          <w:p w14:paraId="15C22EA9" w14:textId="77777777" w:rsidR="00B569FF" w:rsidRDefault="00B62961" w:rsidP="003618F1">
            <w:pPr>
              <w:pStyle w:val="a7"/>
              <w:numPr>
                <w:ilvl w:val="0"/>
                <w:numId w:val="213"/>
              </w:numPr>
              <w:tabs>
                <w:tab w:val="left" w:pos="125"/>
              </w:tabs>
              <w:jc w:val="both"/>
            </w:pPr>
            <w:r>
              <w:t>наб</w:t>
            </w:r>
            <w:r w:rsidR="00E039B9">
              <w:t>ор геометрических фигур с графи</w:t>
            </w:r>
            <w:r>
              <w:t>ческими образцами (геометрическая мозаика),</w:t>
            </w:r>
          </w:p>
          <w:p w14:paraId="5584BDFE" w14:textId="77777777" w:rsidR="00B569FF" w:rsidRDefault="00B62961" w:rsidP="003618F1">
            <w:pPr>
              <w:pStyle w:val="a7"/>
              <w:numPr>
                <w:ilvl w:val="0"/>
                <w:numId w:val="213"/>
              </w:numPr>
              <w:tabs>
                <w:tab w:val="left" w:pos="125"/>
              </w:tabs>
              <w:jc w:val="both"/>
            </w:pPr>
            <w:r>
              <w:t>танграм,</w:t>
            </w:r>
          </w:p>
          <w:p w14:paraId="6079A6BE" w14:textId="77777777" w:rsidR="00B569FF" w:rsidRDefault="00B62961" w:rsidP="003618F1">
            <w:pPr>
              <w:pStyle w:val="a7"/>
              <w:numPr>
                <w:ilvl w:val="0"/>
                <w:numId w:val="213"/>
              </w:numPr>
              <w:tabs>
                <w:tab w:val="left" w:pos="125"/>
              </w:tabs>
              <w:jc w:val="both"/>
            </w:pPr>
            <w:r>
              <w:t>набор геометрических фигур для группировки по цвету, форме, вели</w:t>
            </w:r>
            <w:r>
              <w:softHyphen/>
              <w:t>чине (7-10 форм, цветов и размеров),</w:t>
            </w:r>
          </w:p>
          <w:p w14:paraId="35FEAF53" w14:textId="77777777" w:rsidR="00B569FF" w:rsidRDefault="00B62961" w:rsidP="003618F1">
            <w:pPr>
              <w:pStyle w:val="a7"/>
              <w:numPr>
                <w:ilvl w:val="0"/>
                <w:numId w:val="213"/>
              </w:numPr>
              <w:tabs>
                <w:tab w:val="left" w:pos="125"/>
              </w:tabs>
              <w:jc w:val="both"/>
            </w:pPr>
            <w:r>
              <w:t>набор объемных геометрических тел для группировки и сериации,</w:t>
            </w:r>
          </w:p>
          <w:p w14:paraId="0698D700" w14:textId="77777777" w:rsidR="00B569FF" w:rsidRDefault="00B62961" w:rsidP="003618F1">
            <w:pPr>
              <w:pStyle w:val="a7"/>
              <w:numPr>
                <w:ilvl w:val="0"/>
                <w:numId w:val="213"/>
              </w:numPr>
              <w:tabs>
                <w:tab w:val="left" w:pos="125"/>
              </w:tabs>
              <w:jc w:val="both"/>
            </w:pPr>
            <w:r>
              <w:t>мозаика разных форм и цвета (мел</w:t>
            </w:r>
            <w:r>
              <w:softHyphen/>
              <w:t>кая) с графическими образцами,</w:t>
            </w:r>
          </w:p>
          <w:p w14:paraId="307CD84B" w14:textId="77777777" w:rsidR="00B569FF" w:rsidRDefault="00B62961" w:rsidP="003618F1">
            <w:pPr>
              <w:pStyle w:val="a7"/>
              <w:numPr>
                <w:ilvl w:val="0"/>
                <w:numId w:val="213"/>
              </w:numPr>
              <w:tabs>
                <w:tab w:val="left" w:pos="125"/>
              </w:tabs>
              <w:jc w:val="both"/>
            </w:pPr>
            <w:r>
              <w:t>головоломки пл</w:t>
            </w:r>
            <w:r w:rsidR="00E039B9">
              <w:t>оскостные (геометри</w:t>
            </w:r>
            <w:r>
              <w:t>ческие) и объемные,</w:t>
            </w:r>
          </w:p>
          <w:p w14:paraId="40827F0D" w14:textId="77777777" w:rsidR="00B569FF" w:rsidRDefault="00B62961" w:rsidP="003618F1">
            <w:pPr>
              <w:pStyle w:val="a7"/>
              <w:numPr>
                <w:ilvl w:val="0"/>
                <w:numId w:val="213"/>
              </w:numPr>
              <w:tabs>
                <w:tab w:val="left" w:pos="125"/>
              </w:tabs>
              <w:jc w:val="both"/>
            </w:pPr>
            <w:r>
              <w:t>головоломки-лабиринты,</w:t>
            </w:r>
          </w:p>
          <w:p w14:paraId="6950EC56" w14:textId="77777777" w:rsidR="00B569FF" w:rsidRDefault="00B62961" w:rsidP="003618F1">
            <w:pPr>
              <w:pStyle w:val="a7"/>
              <w:numPr>
                <w:ilvl w:val="0"/>
                <w:numId w:val="213"/>
              </w:numPr>
              <w:tabs>
                <w:tab w:val="left" w:pos="125"/>
              </w:tabs>
              <w:jc w:val="both"/>
            </w:pPr>
            <w:r>
              <w:t>головоломки на комбинаторику (Ку</w:t>
            </w:r>
            <w:r>
              <w:softHyphen/>
              <w:t>бик Рубика,</w:t>
            </w:r>
            <w:r w:rsidR="00E039B9">
              <w:t xml:space="preserve"> блоки Дьенеша, палочки Кюизенера</w:t>
            </w:r>
            <w:r>
              <w:t>),</w:t>
            </w:r>
          </w:p>
          <w:p w14:paraId="60879E8B" w14:textId="77777777" w:rsidR="00B569FF" w:rsidRDefault="00B62961" w:rsidP="003618F1">
            <w:pPr>
              <w:pStyle w:val="a7"/>
              <w:numPr>
                <w:ilvl w:val="0"/>
                <w:numId w:val="213"/>
              </w:numPr>
              <w:tabs>
                <w:tab w:val="left" w:pos="125"/>
              </w:tabs>
              <w:jc w:val="both"/>
            </w:pPr>
            <w:r>
              <w:t>часы механические, часы песочные,</w:t>
            </w:r>
          </w:p>
          <w:p w14:paraId="4DDA2BA3" w14:textId="77777777" w:rsidR="00B569FF" w:rsidRDefault="00B62961" w:rsidP="003618F1">
            <w:pPr>
              <w:pStyle w:val="a7"/>
              <w:numPr>
                <w:ilvl w:val="0"/>
                <w:numId w:val="213"/>
              </w:numPr>
              <w:tabs>
                <w:tab w:val="left" w:pos="125"/>
              </w:tabs>
              <w:jc w:val="both"/>
            </w:pPr>
            <w:r>
              <w:t>весы,</w:t>
            </w:r>
          </w:p>
          <w:p w14:paraId="45C8F0B2" w14:textId="77777777" w:rsidR="00B569FF" w:rsidRDefault="00B62961" w:rsidP="003618F1">
            <w:pPr>
              <w:pStyle w:val="a7"/>
              <w:numPr>
                <w:ilvl w:val="0"/>
                <w:numId w:val="213"/>
              </w:numPr>
              <w:tabs>
                <w:tab w:val="left" w:pos="125"/>
              </w:tabs>
              <w:jc w:val="both"/>
            </w:pPr>
            <w:r>
              <w:t>счеты,</w:t>
            </w:r>
          </w:p>
          <w:p w14:paraId="48C6A665" w14:textId="77777777" w:rsidR="00B569FF" w:rsidRDefault="00B62961" w:rsidP="003618F1">
            <w:pPr>
              <w:pStyle w:val="a7"/>
              <w:numPr>
                <w:ilvl w:val="0"/>
                <w:numId w:val="213"/>
              </w:numPr>
              <w:tabs>
                <w:tab w:val="left" w:pos="125"/>
              </w:tabs>
              <w:jc w:val="both"/>
            </w:pPr>
            <w:r>
              <w:t>линейки, лекала,</w:t>
            </w:r>
          </w:p>
          <w:p w14:paraId="07EA4058" w14:textId="77777777" w:rsidR="00B569FF" w:rsidRDefault="00B62961" w:rsidP="003618F1">
            <w:pPr>
              <w:pStyle w:val="a7"/>
              <w:numPr>
                <w:ilvl w:val="0"/>
                <w:numId w:val="213"/>
              </w:numPr>
              <w:tabs>
                <w:tab w:val="left" w:pos="125"/>
              </w:tabs>
              <w:jc w:val="both"/>
            </w:pPr>
            <w:r>
              <w:t>набор кубиков с цифрами (от 1 до 20),</w:t>
            </w:r>
          </w:p>
          <w:p w14:paraId="40B326AB" w14:textId="77777777" w:rsidR="00B569FF" w:rsidRDefault="00B62961" w:rsidP="003618F1">
            <w:pPr>
              <w:pStyle w:val="a7"/>
              <w:numPr>
                <w:ilvl w:val="0"/>
                <w:numId w:val="213"/>
              </w:numPr>
              <w:tabs>
                <w:tab w:val="left" w:pos="125"/>
              </w:tabs>
              <w:jc w:val="both"/>
            </w:pPr>
            <w:r>
              <w:t>набор карточ</w:t>
            </w:r>
            <w:r w:rsidR="00E039B9">
              <w:t>ек с изображением коли</w:t>
            </w:r>
            <w:r>
              <w:t>чества предметов (от 1 до 20) и цифр,</w:t>
            </w:r>
          </w:p>
          <w:p w14:paraId="33DF3887" w14:textId="77777777" w:rsidR="00B569FF" w:rsidRDefault="00B62961" w:rsidP="003618F1">
            <w:pPr>
              <w:pStyle w:val="a7"/>
              <w:numPr>
                <w:ilvl w:val="0"/>
                <w:numId w:val="213"/>
              </w:numPr>
              <w:tabs>
                <w:tab w:val="left" w:pos="125"/>
              </w:tabs>
              <w:jc w:val="both"/>
            </w:pPr>
            <w:r>
              <w:t>набор карточек-цифр (от 1 до 100),</w:t>
            </w:r>
          </w:p>
          <w:p w14:paraId="158854AF" w14:textId="77777777" w:rsidR="00B569FF" w:rsidRDefault="00B62961" w:rsidP="003618F1">
            <w:pPr>
              <w:pStyle w:val="a7"/>
              <w:numPr>
                <w:ilvl w:val="0"/>
                <w:numId w:val="213"/>
              </w:numPr>
              <w:tabs>
                <w:tab w:val="left" w:pos="125"/>
              </w:tabs>
              <w:jc w:val="both"/>
            </w:pPr>
            <w:r>
              <w:t>набор магнитных цифр,</w:t>
            </w:r>
          </w:p>
          <w:p w14:paraId="2A25758C" w14:textId="77777777" w:rsidR="00B569FF" w:rsidRDefault="00B62961" w:rsidP="003618F1">
            <w:pPr>
              <w:pStyle w:val="a7"/>
              <w:numPr>
                <w:ilvl w:val="0"/>
                <w:numId w:val="213"/>
              </w:numPr>
              <w:tabs>
                <w:tab w:val="left" w:pos="125"/>
              </w:tabs>
              <w:jc w:val="both"/>
            </w:pPr>
            <w:r>
              <w:t>магнитная доска,</w:t>
            </w:r>
          </w:p>
          <w:p w14:paraId="7A1B49A2" w14:textId="77777777" w:rsidR="00B569FF" w:rsidRDefault="00B62961" w:rsidP="003618F1">
            <w:pPr>
              <w:pStyle w:val="a7"/>
              <w:numPr>
                <w:ilvl w:val="0"/>
                <w:numId w:val="213"/>
              </w:numPr>
              <w:tabs>
                <w:tab w:val="left" w:pos="125"/>
              </w:tabs>
              <w:jc w:val="both"/>
            </w:pPr>
            <w:r>
              <w:t>наборы предметных картинок для группировки (виды животных, расте</w:t>
            </w:r>
            <w:r>
              <w:softHyphen/>
              <w:t>ний, ландшафтов, транспорта, строи</w:t>
            </w:r>
            <w:r>
              <w:softHyphen/>
              <w:t>тельных сооружений, профессий, спор</w:t>
            </w:r>
            <w:r>
              <w:softHyphen/>
              <w:t>та и пр.),</w:t>
            </w:r>
          </w:p>
          <w:p w14:paraId="03E4BA86" w14:textId="77777777" w:rsidR="00B569FF" w:rsidRDefault="00B62961" w:rsidP="003618F1">
            <w:pPr>
              <w:pStyle w:val="a7"/>
              <w:numPr>
                <w:ilvl w:val="0"/>
                <w:numId w:val="213"/>
              </w:numPr>
              <w:tabs>
                <w:tab w:val="left" w:pos="125"/>
              </w:tabs>
              <w:jc w:val="both"/>
            </w:pPr>
            <w:r>
              <w:t>наборы предметных картинок для группировки по разным признакам (цвет, величина, форма, назначение и т.д.),</w:t>
            </w:r>
          </w:p>
          <w:p w14:paraId="78D46518" w14:textId="77777777" w:rsidR="00B569FF" w:rsidRDefault="00B62961" w:rsidP="003618F1">
            <w:pPr>
              <w:pStyle w:val="a7"/>
              <w:numPr>
                <w:ilvl w:val="0"/>
                <w:numId w:val="213"/>
              </w:numPr>
              <w:tabs>
                <w:tab w:val="left" w:pos="125"/>
              </w:tabs>
              <w:jc w:val="both"/>
            </w:pPr>
            <w:r>
              <w:t>наборы парных картинок типа «лото» из 8 - 12 частей (той же тематики),</w:t>
            </w:r>
          </w:p>
          <w:p w14:paraId="07372F53" w14:textId="77777777" w:rsidR="00B569FF" w:rsidRDefault="00B62961" w:rsidP="003618F1">
            <w:pPr>
              <w:pStyle w:val="a7"/>
              <w:numPr>
                <w:ilvl w:val="0"/>
                <w:numId w:val="213"/>
              </w:numPr>
              <w:tabs>
                <w:tab w:val="left" w:pos="125"/>
              </w:tabs>
              <w:jc w:val="both"/>
            </w:pPr>
            <w:r>
              <w:t>н</w:t>
            </w:r>
            <w:r w:rsidR="00E039B9">
              <w:t>аборы парных картинок на соотне</w:t>
            </w:r>
            <w:r>
              <w:t>сение (сравнение): найди отличия (по внешнему виду), ошибки (по смыслу),</w:t>
            </w:r>
          </w:p>
          <w:p w14:paraId="6B1F4251" w14:textId="77777777" w:rsidR="00B569FF" w:rsidRDefault="00B62961" w:rsidP="003618F1">
            <w:pPr>
              <w:pStyle w:val="a7"/>
              <w:numPr>
                <w:ilvl w:val="0"/>
                <w:numId w:val="213"/>
              </w:numPr>
              <w:tabs>
                <w:tab w:val="left" w:pos="125"/>
              </w:tabs>
              <w:jc w:val="both"/>
            </w:pPr>
            <w:r>
              <w:t>ск</w:t>
            </w:r>
            <w:r w:rsidR="00E039B9">
              <w:t>ладные кубики с предметными кар</w:t>
            </w:r>
            <w:r>
              <w:t>тинками из 10-12 частей,</w:t>
            </w:r>
          </w:p>
          <w:p w14:paraId="293FFBFD" w14:textId="77777777" w:rsidR="00B569FF" w:rsidRDefault="00B62961" w:rsidP="003618F1">
            <w:pPr>
              <w:pStyle w:val="a7"/>
              <w:numPr>
                <w:ilvl w:val="0"/>
                <w:numId w:val="213"/>
              </w:numPr>
              <w:tabs>
                <w:tab w:val="left" w:pos="125"/>
              </w:tabs>
              <w:jc w:val="both"/>
            </w:pPr>
            <w:r>
              <w:t>разрезные сюжетные и контурные картинки (8-16 частей),</w:t>
            </w:r>
          </w:p>
          <w:p w14:paraId="16B2D561" w14:textId="77777777" w:rsidR="00B569FF" w:rsidRDefault="00B62961" w:rsidP="003618F1">
            <w:pPr>
              <w:pStyle w:val="a7"/>
              <w:numPr>
                <w:ilvl w:val="0"/>
                <w:numId w:val="213"/>
              </w:numPr>
              <w:tabs>
                <w:tab w:val="left" w:pos="125"/>
              </w:tabs>
              <w:jc w:val="both"/>
            </w:pPr>
            <w:r>
              <w:t>комплекты цифр, математических знаков,</w:t>
            </w:r>
          </w:p>
        </w:tc>
      </w:tr>
    </w:tbl>
    <w:p w14:paraId="46FAC07C"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4DC2D452" w14:textId="77777777">
        <w:trPr>
          <w:trHeight w:hRule="exact" w:val="14698"/>
          <w:jc w:val="center"/>
        </w:trPr>
        <w:tc>
          <w:tcPr>
            <w:tcW w:w="2098" w:type="dxa"/>
            <w:tcBorders>
              <w:top w:val="single" w:sz="4" w:space="0" w:color="auto"/>
              <w:left w:val="single" w:sz="4" w:space="0" w:color="auto"/>
              <w:bottom w:val="single" w:sz="4" w:space="0" w:color="auto"/>
            </w:tcBorders>
            <w:shd w:val="clear" w:color="auto" w:fill="auto"/>
          </w:tcPr>
          <w:p w14:paraId="1CB729DE" w14:textId="77777777" w:rsidR="00B569FF" w:rsidRDefault="00B569FF">
            <w:pPr>
              <w:rPr>
                <w:sz w:val="10"/>
                <w:szCs w:val="10"/>
              </w:rPr>
            </w:pPr>
          </w:p>
        </w:tc>
        <w:tc>
          <w:tcPr>
            <w:tcW w:w="1987" w:type="dxa"/>
            <w:tcBorders>
              <w:top w:val="single" w:sz="4" w:space="0" w:color="auto"/>
              <w:left w:val="single" w:sz="4" w:space="0" w:color="auto"/>
              <w:bottom w:val="single" w:sz="4" w:space="0" w:color="auto"/>
            </w:tcBorders>
            <w:shd w:val="clear" w:color="auto" w:fill="auto"/>
          </w:tcPr>
          <w:p w14:paraId="39CDF4CD" w14:textId="77777777" w:rsidR="00B569FF" w:rsidRDefault="00B569FF">
            <w:pPr>
              <w:rPr>
                <w:sz w:val="10"/>
                <w:szCs w:val="10"/>
              </w:rPr>
            </w:pPr>
          </w:p>
        </w:tc>
        <w:tc>
          <w:tcPr>
            <w:tcW w:w="2410" w:type="dxa"/>
            <w:tcBorders>
              <w:top w:val="single" w:sz="4" w:space="0" w:color="auto"/>
              <w:left w:val="single" w:sz="4" w:space="0" w:color="auto"/>
              <w:bottom w:val="single" w:sz="4" w:space="0" w:color="auto"/>
            </w:tcBorders>
            <w:shd w:val="clear" w:color="auto" w:fill="auto"/>
          </w:tcPr>
          <w:p w14:paraId="2D353D6E" w14:textId="77777777" w:rsidR="00B569FF" w:rsidRDefault="00E039B9">
            <w:pPr>
              <w:pStyle w:val="a7"/>
            </w:pPr>
            <w:r>
              <w:t>деятель</w:t>
            </w:r>
            <w:r w:rsidR="00B62961">
              <w:t>ность.</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6E828072" w14:textId="77777777" w:rsidR="00B569FF" w:rsidRDefault="00B62961" w:rsidP="003618F1">
            <w:pPr>
              <w:pStyle w:val="a7"/>
              <w:numPr>
                <w:ilvl w:val="0"/>
                <w:numId w:val="214"/>
              </w:numPr>
              <w:tabs>
                <w:tab w:val="left" w:pos="120"/>
              </w:tabs>
              <w:jc w:val="both"/>
            </w:pPr>
            <w:r>
              <w:t>счетные палочки.</w:t>
            </w:r>
          </w:p>
          <w:p w14:paraId="1F868D4D" w14:textId="77777777" w:rsidR="00B569FF" w:rsidRDefault="00B62961">
            <w:pPr>
              <w:pStyle w:val="a7"/>
              <w:jc w:val="both"/>
            </w:pPr>
            <w:r>
              <w:rPr>
                <w:b/>
                <w:bCs/>
              </w:rPr>
              <w:t>Окружающий мир:</w:t>
            </w:r>
          </w:p>
          <w:p w14:paraId="07E78E6E" w14:textId="77777777" w:rsidR="00B569FF" w:rsidRDefault="00B62961" w:rsidP="003618F1">
            <w:pPr>
              <w:pStyle w:val="a7"/>
              <w:numPr>
                <w:ilvl w:val="0"/>
                <w:numId w:val="214"/>
              </w:numPr>
              <w:tabs>
                <w:tab w:val="left" w:pos="120"/>
                <w:tab w:val="left" w:pos="1085"/>
                <w:tab w:val="left" w:pos="2678"/>
              </w:tabs>
              <w:jc w:val="both"/>
            </w:pPr>
            <w:r>
              <w:t>дидактические игры «Мастерская по ремонту», «Умные машины», «Собери пре</w:t>
            </w:r>
            <w:r w:rsidR="00E039B9">
              <w:t>дмет», «Что на что похоже», «Используй</w:t>
            </w:r>
            <w:r w:rsidR="00E039B9">
              <w:tab/>
              <w:t>по-другому»,</w:t>
            </w:r>
            <w:r>
              <w:t>«Эволюция</w:t>
            </w:r>
            <w:r w:rsidR="00E039B9">
              <w:t xml:space="preserve"> </w:t>
            </w:r>
            <w:r>
              <w:t>предметов»,</w:t>
            </w:r>
          </w:p>
          <w:p w14:paraId="594FC210" w14:textId="77777777" w:rsidR="00B569FF" w:rsidRDefault="00B62961" w:rsidP="003618F1">
            <w:pPr>
              <w:pStyle w:val="a7"/>
              <w:numPr>
                <w:ilvl w:val="0"/>
                <w:numId w:val="214"/>
              </w:numPr>
              <w:tabs>
                <w:tab w:val="left" w:pos="120"/>
              </w:tabs>
              <w:jc w:val="both"/>
            </w:pPr>
            <w:r>
              <w:t>пр</w:t>
            </w:r>
            <w:r w:rsidR="00E039B9">
              <w:t>едметные картинки разных класси</w:t>
            </w:r>
            <w:r>
              <w:t>фикационных групп (мебель, бытовая техника, транспорт, жилища и пр.),</w:t>
            </w:r>
          </w:p>
          <w:p w14:paraId="63D4D12D" w14:textId="77777777" w:rsidR="00B569FF" w:rsidRDefault="00B62961" w:rsidP="003618F1">
            <w:pPr>
              <w:pStyle w:val="a7"/>
              <w:numPr>
                <w:ilvl w:val="0"/>
                <w:numId w:val="214"/>
              </w:numPr>
              <w:tabs>
                <w:tab w:val="left" w:pos="120"/>
              </w:tabs>
              <w:jc w:val="both"/>
            </w:pPr>
            <w:r>
              <w:t>коллекции разных материалов (ткань, пластмасса, металл, природный мате</w:t>
            </w:r>
            <w:r>
              <w:softHyphen/>
              <w:t>риал и пр.),</w:t>
            </w:r>
          </w:p>
          <w:p w14:paraId="7669A4BA" w14:textId="77777777" w:rsidR="00B569FF" w:rsidRDefault="00B62961" w:rsidP="003618F1">
            <w:pPr>
              <w:pStyle w:val="a7"/>
              <w:numPr>
                <w:ilvl w:val="0"/>
                <w:numId w:val="214"/>
              </w:numPr>
              <w:tabs>
                <w:tab w:val="left" w:pos="120"/>
              </w:tabs>
              <w:jc w:val="both"/>
            </w:pPr>
            <w:r>
              <w:t>детские тематические коллекции (по интересам детей),</w:t>
            </w:r>
          </w:p>
          <w:p w14:paraId="4DE17DAA" w14:textId="77777777" w:rsidR="00B569FF" w:rsidRDefault="00B62961" w:rsidP="003618F1">
            <w:pPr>
              <w:pStyle w:val="a7"/>
              <w:numPr>
                <w:ilvl w:val="0"/>
                <w:numId w:val="214"/>
              </w:numPr>
              <w:tabs>
                <w:tab w:val="left" w:pos="120"/>
              </w:tabs>
              <w:jc w:val="both"/>
            </w:pPr>
            <w:r>
              <w:t>семейные тематические фотоальбо</w:t>
            </w:r>
            <w:r>
              <w:softHyphen/>
              <w:t>мы,</w:t>
            </w:r>
          </w:p>
          <w:p w14:paraId="5E9EB39B" w14:textId="77777777" w:rsidR="00B569FF" w:rsidRDefault="00B62961" w:rsidP="003618F1">
            <w:pPr>
              <w:pStyle w:val="a7"/>
              <w:numPr>
                <w:ilvl w:val="0"/>
                <w:numId w:val="214"/>
              </w:numPr>
              <w:tabs>
                <w:tab w:val="left" w:pos="120"/>
              </w:tabs>
              <w:jc w:val="both"/>
            </w:pPr>
            <w:r>
              <w:t>планы-схемы детского сада, улиц, района, города,</w:t>
            </w:r>
          </w:p>
          <w:p w14:paraId="095D1AC7" w14:textId="77777777" w:rsidR="00B569FF" w:rsidRDefault="00B62961" w:rsidP="003618F1">
            <w:pPr>
              <w:pStyle w:val="a7"/>
              <w:numPr>
                <w:ilvl w:val="0"/>
                <w:numId w:val="214"/>
              </w:numPr>
              <w:tabs>
                <w:tab w:val="left" w:pos="120"/>
              </w:tabs>
              <w:jc w:val="both"/>
            </w:pPr>
            <w:r>
              <w:t>наглядный дидактический материал «Защитники Отечества», «Наша Роди</w:t>
            </w:r>
            <w:r>
              <w:softHyphen/>
              <w:t>на - Россия», «Труд» и т.д.</w:t>
            </w:r>
          </w:p>
          <w:p w14:paraId="53D8F31F" w14:textId="77777777" w:rsidR="00B569FF" w:rsidRDefault="00B62961">
            <w:pPr>
              <w:pStyle w:val="a7"/>
              <w:jc w:val="both"/>
            </w:pPr>
            <w:r>
              <w:rPr>
                <w:b/>
                <w:bCs/>
              </w:rPr>
              <w:t>Природа:</w:t>
            </w:r>
          </w:p>
          <w:p w14:paraId="44F3DA42" w14:textId="77777777" w:rsidR="00B569FF" w:rsidRDefault="00B62961" w:rsidP="003618F1">
            <w:pPr>
              <w:pStyle w:val="a7"/>
              <w:numPr>
                <w:ilvl w:val="0"/>
                <w:numId w:val="214"/>
              </w:numPr>
              <w:tabs>
                <w:tab w:val="left" w:pos="120"/>
              </w:tabs>
              <w:jc w:val="both"/>
            </w:pPr>
            <w:r>
              <w:t>6-7 видов комнатных растений (на выбор - бегония Рекс, узамбарская фи</w:t>
            </w:r>
            <w:r>
              <w:softHyphen/>
              <w:t xml:space="preserve">алка, </w:t>
            </w:r>
            <w:r w:rsidR="00E039B9">
              <w:t>алоз, герань, хлорофитум, камне</w:t>
            </w:r>
            <w:r>
              <w:t>ломка,</w:t>
            </w:r>
            <w:r w:rsidR="00E039B9">
              <w:t xml:space="preserve"> традесканция, кринум, сансевь</w:t>
            </w:r>
            <w:r>
              <w:t>ера, бальзамин, фикус и др.),</w:t>
            </w:r>
          </w:p>
          <w:p w14:paraId="5A08E254" w14:textId="77777777" w:rsidR="00B569FF" w:rsidRDefault="00B62961" w:rsidP="003618F1">
            <w:pPr>
              <w:pStyle w:val="a7"/>
              <w:numPr>
                <w:ilvl w:val="0"/>
                <w:numId w:val="214"/>
              </w:numPr>
              <w:tabs>
                <w:tab w:val="left" w:pos="120"/>
              </w:tabs>
              <w:jc w:val="both"/>
            </w:pPr>
            <w:r>
              <w:t>муляжи (картинки) овощей и фрук</w:t>
            </w:r>
            <w:r>
              <w:softHyphen/>
              <w:t>тов,</w:t>
            </w:r>
          </w:p>
          <w:p w14:paraId="21DF8DE1" w14:textId="77777777" w:rsidR="00B569FF" w:rsidRDefault="00B62961" w:rsidP="003618F1">
            <w:pPr>
              <w:pStyle w:val="a7"/>
              <w:numPr>
                <w:ilvl w:val="0"/>
                <w:numId w:val="214"/>
              </w:numPr>
              <w:tabs>
                <w:tab w:val="left" w:pos="120"/>
              </w:tabs>
              <w:jc w:val="both"/>
            </w:pPr>
            <w:r>
              <w:t>осенние листья для букетов и поделок (сезонные),</w:t>
            </w:r>
          </w:p>
          <w:p w14:paraId="1852B0A8" w14:textId="77777777" w:rsidR="00B569FF" w:rsidRDefault="00B62961" w:rsidP="003618F1">
            <w:pPr>
              <w:pStyle w:val="a7"/>
              <w:numPr>
                <w:ilvl w:val="0"/>
                <w:numId w:val="214"/>
              </w:numPr>
              <w:tabs>
                <w:tab w:val="left" w:pos="120"/>
              </w:tabs>
              <w:jc w:val="both"/>
            </w:pPr>
            <w:r>
              <w:t>календарь погоды и природы,</w:t>
            </w:r>
          </w:p>
          <w:p w14:paraId="374FCE2F" w14:textId="77777777" w:rsidR="00B569FF" w:rsidRDefault="00B62961" w:rsidP="003618F1">
            <w:pPr>
              <w:pStyle w:val="a7"/>
              <w:numPr>
                <w:ilvl w:val="0"/>
                <w:numId w:val="214"/>
              </w:numPr>
              <w:tabs>
                <w:tab w:val="left" w:pos="120"/>
              </w:tabs>
              <w:jc w:val="both"/>
            </w:pPr>
            <w:r>
              <w:t>наглядный иллюстративный материал (на</w:t>
            </w:r>
            <w:r w:rsidR="00E039B9">
              <w:t>боры картинок с изображением до</w:t>
            </w:r>
            <w:r>
              <w:t>машних и диких животных, животных жарких стран, птиц, насекомых, дере</w:t>
            </w:r>
            <w:r>
              <w:softHyphen/>
              <w:t>вьев, цветов и др.),</w:t>
            </w:r>
          </w:p>
          <w:p w14:paraId="0BA5C0E9" w14:textId="77777777" w:rsidR="00B569FF" w:rsidRDefault="00B62961" w:rsidP="003618F1">
            <w:pPr>
              <w:pStyle w:val="a7"/>
              <w:numPr>
                <w:ilvl w:val="0"/>
                <w:numId w:val="214"/>
              </w:numPr>
              <w:tabs>
                <w:tab w:val="left" w:pos="120"/>
              </w:tabs>
            </w:pPr>
            <w:r>
              <w:t>тематические дидактические игры,</w:t>
            </w:r>
          </w:p>
          <w:p w14:paraId="70E66A55" w14:textId="77777777" w:rsidR="00B569FF" w:rsidRDefault="00B62961" w:rsidP="003618F1">
            <w:pPr>
              <w:pStyle w:val="a7"/>
              <w:numPr>
                <w:ilvl w:val="0"/>
                <w:numId w:val="214"/>
              </w:numPr>
              <w:tabs>
                <w:tab w:val="left" w:pos="120"/>
              </w:tabs>
              <w:jc w:val="both"/>
            </w:pPr>
            <w:r>
              <w:t>картотека (альбом, карточки) посло</w:t>
            </w:r>
            <w:r>
              <w:softHyphen/>
              <w:t>виц и поговорок, природных примет, загадок,</w:t>
            </w:r>
          </w:p>
          <w:p w14:paraId="528A27DA" w14:textId="77777777" w:rsidR="00B569FF" w:rsidRDefault="00B62961" w:rsidP="003618F1">
            <w:pPr>
              <w:pStyle w:val="a7"/>
              <w:numPr>
                <w:ilvl w:val="0"/>
                <w:numId w:val="214"/>
              </w:numPr>
              <w:tabs>
                <w:tab w:val="left" w:pos="120"/>
              </w:tabs>
            </w:pPr>
            <w:r>
              <w:t>рисунки и поделки детей,</w:t>
            </w:r>
          </w:p>
          <w:p w14:paraId="1927C278" w14:textId="77777777" w:rsidR="00B569FF" w:rsidRDefault="00B62961" w:rsidP="003618F1">
            <w:pPr>
              <w:pStyle w:val="a7"/>
              <w:numPr>
                <w:ilvl w:val="0"/>
                <w:numId w:val="214"/>
              </w:numPr>
              <w:tabs>
                <w:tab w:val="left" w:pos="120"/>
              </w:tabs>
              <w:jc w:val="both"/>
            </w:pPr>
            <w:r>
              <w:t>материал для проведения элементар</w:t>
            </w:r>
            <w:r>
              <w:softHyphen/>
              <w:t>ных опытов (песок, сосуды для воды, формочки для песка, снега и льда, зем</w:t>
            </w:r>
            <w:r>
              <w:softHyphen/>
              <w:t>ля, глина, лупа),</w:t>
            </w:r>
          </w:p>
          <w:p w14:paraId="255C3B21" w14:textId="77777777" w:rsidR="00B569FF" w:rsidRDefault="00B62961" w:rsidP="003618F1">
            <w:pPr>
              <w:pStyle w:val="a7"/>
              <w:numPr>
                <w:ilvl w:val="0"/>
                <w:numId w:val="214"/>
              </w:numPr>
              <w:tabs>
                <w:tab w:val="left" w:pos="120"/>
              </w:tabs>
              <w:jc w:val="both"/>
            </w:pPr>
            <w:r>
              <w:t>материал для развития трудовых нав</w:t>
            </w:r>
            <w:r w:rsidR="007829E9">
              <w:t>ыков (природный и бросовый мате</w:t>
            </w:r>
            <w:r>
              <w:t>риал для ручного труда: шишки, веточ</w:t>
            </w:r>
            <w:r>
              <w:softHyphen/>
              <w:t>ки, желуди, ракушки, семена растений, баночки, коробочки),</w:t>
            </w:r>
          </w:p>
          <w:p w14:paraId="5E552A0B" w14:textId="77777777" w:rsidR="00B569FF" w:rsidRDefault="00B62961" w:rsidP="003618F1">
            <w:pPr>
              <w:pStyle w:val="a7"/>
              <w:numPr>
                <w:ilvl w:val="0"/>
                <w:numId w:val="214"/>
              </w:numPr>
              <w:tabs>
                <w:tab w:val="left" w:pos="120"/>
                <w:tab w:val="left" w:pos="490"/>
                <w:tab w:val="left" w:pos="1085"/>
                <w:tab w:val="left" w:pos="2328"/>
              </w:tabs>
              <w:jc w:val="both"/>
            </w:pPr>
            <w:r>
              <w:t>инвентарь для труда в природе: лейки для полива комнатных растений, тази</w:t>
            </w:r>
            <w:r>
              <w:softHyphen/>
              <w:t>ки для воды, тряпочки, клеенки, палоч</w:t>
            </w:r>
            <w:r>
              <w:softHyphen/>
              <w:t>ки</w:t>
            </w:r>
            <w:r>
              <w:tab/>
              <w:t>для</w:t>
            </w:r>
            <w:r>
              <w:tab/>
              <w:t>рыхления,</w:t>
            </w:r>
            <w:r>
              <w:tab/>
              <w:t>пульверизатор,</w:t>
            </w:r>
          </w:p>
          <w:p w14:paraId="043AC5A9" w14:textId="77777777" w:rsidR="00B569FF" w:rsidRDefault="00B62961">
            <w:pPr>
              <w:pStyle w:val="a7"/>
            </w:pPr>
            <w:r>
              <w:t>ящички и стаканчики для рассады),</w:t>
            </w:r>
          </w:p>
          <w:p w14:paraId="5DBD99D1" w14:textId="77777777" w:rsidR="00B569FF" w:rsidRDefault="00B62961" w:rsidP="003618F1">
            <w:pPr>
              <w:pStyle w:val="a7"/>
              <w:numPr>
                <w:ilvl w:val="0"/>
                <w:numId w:val="214"/>
              </w:numPr>
              <w:tabs>
                <w:tab w:val="left" w:pos="120"/>
              </w:tabs>
            </w:pPr>
            <w:r>
              <w:t>дневник наблюдений за погодой,</w:t>
            </w:r>
          </w:p>
        </w:tc>
      </w:tr>
    </w:tbl>
    <w:p w14:paraId="46582F1F"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2161C691" w14:textId="77777777">
        <w:trPr>
          <w:trHeight w:hRule="exact" w:val="1027"/>
          <w:jc w:val="center"/>
        </w:trPr>
        <w:tc>
          <w:tcPr>
            <w:tcW w:w="2098" w:type="dxa"/>
            <w:tcBorders>
              <w:top w:val="single" w:sz="4" w:space="0" w:color="auto"/>
              <w:left w:val="single" w:sz="4" w:space="0" w:color="auto"/>
            </w:tcBorders>
            <w:shd w:val="clear" w:color="auto" w:fill="auto"/>
          </w:tcPr>
          <w:p w14:paraId="4014903A"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6FEDE459"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145E1E06" w14:textId="77777777" w:rsidR="00B569FF" w:rsidRDefault="00B569FF">
            <w:pPr>
              <w:rPr>
                <w:sz w:val="10"/>
                <w:szCs w:val="10"/>
              </w:rPr>
            </w:pPr>
          </w:p>
        </w:tc>
        <w:tc>
          <w:tcPr>
            <w:tcW w:w="3979" w:type="dxa"/>
            <w:tcBorders>
              <w:top w:val="single" w:sz="4" w:space="0" w:color="auto"/>
              <w:left w:val="single" w:sz="4" w:space="0" w:color="auto"/>
              <w:right w:val="single" w:sz="4" w:space="0" w:color="auto"/>
            </w:tcBorders>
            <w:shd w:val="clear" w:color="auto" w:fill="auto"/>
            <w:vAlign w:val="bottom"/>
          </w:tcPr>
          <w:p w14:paraId="79B29109" w14:textId="77777777" w:rsidR="00B569FF" w:rsidRDefault="00B62961" w:rsidP="003618F1">
            <w:pPr>
              <w:pStyle w:val="a7"/>
              <w:numPr>
                <w:ilvl w:val="0"/>
                <w:numId w:val="215"/>
              </w:numPr>
              <w:tabs>
                <w:tab w:val="left" w:pos="202"/>
              </w:tabs>
              <w:jc w:val="both"/>
            </w:pPr>
            <w:r>
              <w:t>дневники наблюдений за ростом и развитием растений,</w:t>
            </w:r>
          </w:p>
          <w:p w14:paraId="527303B3" w14:textId="77777777" w:rsidR="00B569FF" w:rsidRDefault="00B62961" w:rsidP="003618F1">
            <w:pPr>
              <w:pStyle w:val="a7"/>
              <w:numPr>
                <w:ilvl w:val="0"/>
                <w:numId w:val="215"/>
              </w:numPr>
              <w:tabs>
                <w:tab w:val="left" w:pos="202"/>
              </w:tabs>
              <w:jc w:val="both"/>
            </w:pPr>
            <w:r>
              <w:t>дне</w:t>
            </w:r>
            <w:r w:rsidR="007829E9">
              <w:t>вники проведения опытов и экспе</w:t>
            </w:r>
            <w:r>
              <w:t>риментов.</w:t>
            </w:r>
          </w:p>
        </w:tc>
      </w:tr>
      <w:tr w:rsidR="00B569FF" w14:paraId="1EF91350" w14:textId="77777777">
        <w:trPr>
          <w:trHeight w:hRule="exact" w:val="13680"/>
          <w:jc w:val="center"/>
        </w:trPr>
        <w:tc>
          <w:tcPr>
            <w:tcW w:w="2098" w:type="dxa"/>
            <w:tcBorders>
              <w:top w:val="single" w:sz="4" w:space="0" w:color="auto"/>
              <w:left w:val="single" w:sz="4" w:space="0" w:color="auto"/>
              <w:bottom w:val="single" w:sz="4" w:space="0" w:color="auto"/>
            </w:tcBorders>
            <w:shd w:val="clear" w:color="auto" w:fill="auto"/>
          </w:tcPr>
          <w:p w14:paraId="3F0B68AA" w14:textId="77777777" w:rsidR="00B569FF" w:rsidRDefault="00B62961">
            <w:pPr>
              <w:pStyle w:val="a7"/>
              <w:tabs>
                <w:tab w:val="left" w:pos="1762"/>
              </w:tabs>
            </w:pPr>
            <w:r>
              <w:rPr>
                <w:b/>
                <w:bCs/>
              </w:rPr>
              <w:t>Образовательная деятельность</w:t>
            </w:r>
            <w:r>
              <w:rPr>
                <w:b/>
                <w:bCs/>
              </w:rPr>
              <w:tab/>
              <w:t>в</w:t>
            </w:r>
          </w:p>
          <w:p w14:paraId="33BB203E" w14:textId="77777777" w:rsidR="00B569FF" w:rsidRDefault="00B62961">
            <w:pPr>
              <w:pStyle w:val="a7"/>
              <w:tabs>
                <w:tab w:val="left" w:pos="811"/>
              </w:tabs>
            </w:pPr>
            <w:r>
              <w:rPr>
                <w:b/>
                <w:bCs/>
              </w:rPr>
              <w:t>ходе</w:t>
            </w:r>
            <w:r>
              <w:rPr>
                <w:b/>
                <w:bCs/>
              </w:rPr>
              <w:tab/>
              <w:t>режимных</w:t>
            </w:r>
          </w:p>
          <w:p w14:paraId="2CD0C63D" w14:textId="77777777" w:rsidR="00B569FF" w:rsidRDefault="00B62961">
            <w:pPr>
              <w:pStyle w:val="a7"/>
            </w:pPr>
            <w:r>
              <w:rPr>
                <w:b/>
                <w:bCs/>
              </w:rPr>
              <w:t>моментов:</w:t>
            </w:r>
          </w:p>
          <w:p w14:paraId="6051D239" w14:textId="77777777" w:rsidR="007829E9" w:rsidRDefault="00B62961" w:rsidP="003618F1">
            <w:pPr>
              <w:pStyle w:val="a7"/>
              <w:numPr>
                <w:ilvl w:val="0"/>
                <w:numId w:val="216"/>
              </w:numPr>
              <w:tabs>
                <w:tab w:val="left" w:pos="168"/>
                <w:tab w:val="left" w:pos="274"/>
              </w:tabs>
            </w:pPr>
            <w:r>
              <w:t>Сенсорные этало</w:t>
            </w:r>
            <w:r>
              <w:softHyphen/>
              <w:t>ны и познаватель</w:t>
            </w:r>
            <w:r>
              <w:softHyphen/>
              <w:t xml:space="preserve">ные действия, </w:t>
            </w:r>
          </w:p>
          <w:p w14:paraId="3DFABA29" w14:textId="77777777" w:rsidR="00B569FF" w:rsidRDefault="00B62961" w:rsidP="003618F1">
            <w:pPr>
              <w:pStyle w:val="a7"/>
              <w:numPr>
                <w:ilvl w:val="0"/>
                <w:numId w:val="216"/>
              </w:numPr>
              <w:tabs>
                <w:tab w:val="left" w:pos="168"/>
                <w:tab w:val="left" w:pos="274"/>
              </w:tabs>
            </w:pPr>
            <w:r>
              <w:tab/>
              <w:t>Математические</w:t>
            </w:r>
          </w:p>
          <w:p w14:paraId="56C48E7C" w14:textId="77777777" w:rsidR="00B569FF" w:rsidRDefault="00B62961">
            <w:pPr>
              <w:pStyle w:val="a7"/>
            </w:pPr>
            <w:r>
              <w:t>представления</w:t>
            </w:r>
          </w:p>
          <w:p w14:paraId="4D9B11D9" w14:textId="77777777" w:rsidR="007829E9" w:rsidRDefault="00B62961" w:rsidP="003618F1">
            <w:pPr>
              <w:pStyle w:val="a7"/>
              <w:numPr>
                <w:ilvl w:val="0"/>
                <w:numId w:val="216"/>
              </w:numPr>
              <w:tabs>
                <w:tab w:val="left" w:pos="168"/>
              </w:tabs>
            </w:pPr>
            <w:r>
              <w:t xml:space="preserve">Окружающий мир </w:t>
            </w:r>
          </w:p>
          <w:p w14:paraId="510893C3" w14:textId="77777777" w:rsidR="00B569FF" w:rsidRDefault="00B62961" w:rsidP="003618F1">
            <w:pPr>
              <w:pStyle w:val="a7"/>
              <w:numPr>
                <w:ilvl w:val="0"/>
                <w:numId w:val="216"/>
              </w:numPr>
              <w:tabs>
                <w:tab w:val="left" w:pos="168"/>
              </w:tabs>
            </w:pPr>
            <w:r>
              <w:t xml:space="preserve"> Природа</w:t>
            </w:r>
          </w:p>
        </w:tc>
        <w:tc>
          <w:tcPr>
            <w:tcW w:w="1987" w:type="dxa"/>
            <w:tcBorders>
              <w:top w:val="single" w:sz="4" w:space="0" w:color="auto"/>
              <w:left w:val="single" w:sz="4" w:space="0" w:color="auto"/>
              <w:bottom w:val="single" w:sz="4" w:space="0" w:color="auto"/>
            </w:tcBorders>
            <w:shd w:val="clear" w:color="auto" w:fill="auto"/>
          </w:tcPr>
          <w:p w14:paraId="51198930" w14:textId="77777777" w:rsidR="00B569FF" w:rsidRDefault="00B62961">
            <w:pPr>
              <w:pStyle w:val="a7"/>
            </w:pPr>
            <w:r>
              <w:t>Фронтальный Подгрупповой Индивидуальный</w:t>
            </w:r>
          </w:p>
        </w:tc>
        <w:tc>
          <w:tcPr>
            <w:tcW w:w="2410" w:type="dxa"/>
            <w:tcBorders>
              <w:top w:val="single" w:sz="4" w:space="0" w:color="auto"/>
              <w:left w:val="single" w:sz="4" w:space="0" w:color="auto"/>
              <w:bottom w:val="single" w:sz="4" w:space="0" w:color="auto"/>
            </w:tcBorders>
            <w:shd w:val="clear" w:color="auto" w:fill="auto"/>
          </w:tcPr>
          <w:p w14:paraId="5BB0DF1C" w14:textId="77777777" w:rsidR="007829E9" w:rsidRDefault="007829E9" w:rsidP="007829E9">
            <w:pPr>
              <w:pStyle w:val="a7"/>
              <w:tabs>
                <w:tab w:val="left" w:pos="1411"/>
              </w:tabs>
              <w:jc w:val="both"/>
              <w:rPr>
                <w:b/>
                <w:bCs/>
              </w:rPr>
            </w:pPr>
            <w:r>
              <w:rPr>
                <w:b/>
                <w:bCs/>
              </w:rPr>
              <w:t>Наглядные</w:t>
            </w:r>
          </w:p>
          <w:p w14:paraId="2B6C2BDC" w14:textId="77777777" w:rsidR="00B569FF" w:rsidRDefault="00B62961" w:rsidP="007829E9">
            <w:pPr>
              <w:pStyle w:val="a7"/>
              <w:tabs>
                <w:tab w:val="left" w:pos="1411"/>
              </w:tabs>
              <w:jc w:val="both"/>
            </w:pPr>
            <w:r>
              <w:rPr>
                <w:b/>
                <w:bCs/>
              </w:rPr>
              <w:t>(информационно</w:t>
            </w:r>
            <w:r>
              <w:rPr>
                <w:b/>
                <w:bCs/>
              </w:rPr>
              <w:softHyphen/>
              <w:t>рецептивный):</w:t>
            </w:r>
          </w:p>
          <w:p w14:paraId="6FDB65F8" w14:textId="77777777" w:rsidR="00B569FF" w:rsidRDefault="007829E9" w:rsidP="003618F1">
            <w:pPr>
              <w:pStyle w:val="a7"/>
              <w:numPr>
                <w:ilvl w:val="0"/>
                <w:numId w:val="217"/>
              </w:numPr>
              <w:tabs>
                <w:tab w:val="left" w:pos="187"/>
                <w:tab w:val="left" w:pos="883"/>
              </w:tabs>
              <w:jc w:val="both"/>
            </w:pPr>
            <w:r>
              <w:t>рассматривание кар</w:t>
            </w:r>
            <w:r w:rsidR="00B62961">
              <w:t>тин,</w:t>
            </w:r>
            <w:r w:rsidR="00B62961">
              <w:tab/>
              <w:t>иллюстраций,</w:t>
            </w:r>
          </w:p>
          <w:p w14:paraId="4EE3CD22" w14:textId="77777777" w:rsidR="00B569FF" w:rsidRDefault="00B62961">
            <w:pPr>
              <w:pStyle w:val="a7"/>
              <w:jc w:val="both"/>
            </w:pPr>
            <w:r>
              <w:t>альбомов, энциклопе</w:t>
            </w:r>
            <w:r>
              <w:softHyphen/>
              <w:t>дий,</w:t>
            </w:r>
          </w:p>
          <w:p w14:paraId="14417CE0" w14:textId="77777777" w:rsidR="00B569FF" w:rsidRDefault="00B62961" w:rsidP="003618F1">
            <w:pPr>
              <w:pStyle w:val="a7"/>
              <w:numPr>
                <w:ilvl w:val="0"/>
                <w:numId w:val="217"/>
              </w:numPr>
              <w:tabs>
                <w:tab w:val="left" w:pos="187"/>
              </w:tabs>
              <w:jc w:val="both"/>
            </w:pPr>
            <w:r>
              <w:t>показ образца,</w:t>
            </w:r>
          </w:p>
          <w:p w14:paraId="2F6069F4" w14:textId="77777777" w:rsidR="00B569FF" w:rsidRDefault="00B62961" w:rsidP="003618F1">
            <w:pPr>
              <w:pStyle w:val="a7"/>
              <w:numPr>
                <w:ilvl w:val="0"/>
                <w:numId w:val="217"/>
              </w:numPr>
              <w:tabs>
                <w:tab w:val="left" w:pos="187"/>
              </w:tabs>
              <w:jc w:val="both"/>
            </w:pPr>
            <w:r>
              <w:t>наблюдения,</w:t>
            </w:r>
          </w:p>
          <w:p w14:paraId="20CD818C" w14:textId="77777777" w:rsidR="00B569FF" w:rsidRDefault="00B62961" w:rsidP="003618F1">
            <w:pPr>
              <w:pStyle w:val="a7"/>
              <w:numPr>
                <w:ilvl w:val="0"/>
                <w:numId w:val="217"/>
              </w:numPr>
              <w:tabs>
                <w:tab w:val="left" w:pos="187"/>
              </w:tabs>
              <w:jc w:val="both"/>
            </w:pPr>
            <w:r>
              <w:t>показ т</w:t>
            </w:r>
            <w:r w:rsidR="007829E9">
              <w:t>ематических мультимедийных пре</w:t>
            </w:r>
            <w:r>
              <w:t>зентаций.</w:t>
            </w:r>
          </w:p>
          <w:p w14:paraId="06EF8B6A" w14:textId="77777777" w:rsidR="007829E9" w:rsidRDefault="007829E9" w:rsidP="007829E9">
            <w:pPr>
              <w:pStyle w:val="a7"/>
              <w:tabs>
                <w:tab w:val="left" w:pos="1416"/>
              </w:tabs>
              <w:jc w:val="both"/>
              <w:rPr>
                <w:b/>
                <w:bCs/>
              </w:rPr>
            </w:pPr>
            <w:r>
              <w:rPr>
                <w:b/>
                <w:bCs/>
              </w:rPr>
              <w:t>Словесные</w:t>
            </w:r>
          </w:p>
          <w:p w14:paraId="2EC413C9" w14:textId="77777777" w:rsidR="00B569FF" w:rsidRDefault="00B62961" w:rsidP="007829E9">
            <w:pPr>
              <w:pStyle w:val="a7"/>
              <w:tabs>
                <w:tab w:val="left" w:pos="1416"/>
              </w:tabs>
              <w:jc w:val="both"/>
            </w:pPr>
            <w:r>
              <w:rPr>
                <w:b/>
                <w:bCs/>
              </w:rPr>
              <w:t>(репродуктивый):</w:t>
            </w:r>
          </w:p>
          <w:p w14:paraId="3337DB4A" w14:textId="77777777" w:rsidR="00B569FF" w:rsidRDefault="00B62961" w:rsidP="003618F1">
            <w:pPr>
              <w:pStyle w:val="a7"/>
              <w:numPr>
                <w:ilvl w:val="0"/>
                <w:numId w:val="217"/>
              </w:numPr>
              <w:tabs>
                <w:tab w:val="left" w:pos="187"/>
              </w:tabs>
              <w:jc w:val="both"/>
            </w:pPr>
            <w:r>
              <w:t>рассказ воспитателя,</w:t>
            </w:r>
          </w:p>
          <w:p w14:paraId="00E4747D" w14:textId="77777777" w:rsidR="00B569FF" w:rsidRDefault="00B62961" w:rsidP="003618F1">
            <w:pPr>
              <w:pStyle w:val="a7"/>
              <w:numPr>
                <w:ilvl w:val="0"/>
                <w:numId w:val="217"/>
              </w:numPr>
              <w:tabs>
                <w:tab w:val="left" w:pos="187"/>
              </w:tabs>
              <w:jc w:val="both"/>
            </w:pPr>
            <w:r>
              <w:t>беседа,</w:t>
            </w:r>
          </w:p>
          <w:p w14:paraId="57558147" w14:textId="77777777" w:rsidR="00B569FF" w:rsidRDefault="007829E9" w:rsidP="003618F1">
            <w:pPr>
              <w:pStyle w:val="a7"/>
              <w:numPr>
                <w:ilvl w:val="0"/>
                <w:numId w:val="217"/>
              </w:numPr>
              <w:tabs>
                <w:tab w:val="left" w:pos="187"/>
              </w:tabs>
              <w:jc w:val="both"/>
            </w:pPr>
            <w:r>
              <w:t>чтение художествен</w:t>
            </w:r>
            <w:r w:rsidR="00B62961">
              <w:t>ной литературы,</w:t>
            </w:r>
          </w:p>
          <w:p w14:paraId="064D5E89" w14:textId="77777777" w:rsidR="00B569FF" w:rsidRDefault="00B62961" w:rsidP="003618F1">
            <w:pPr>
              <w:pStyle w:val="a7"/>
              <w:numPr>
                <w:ilvl w:val="0"/>
                <w:numId w:val="217"/>
              </w:numPr>
              <w:tabs>
                <w:tab w:val="left" w:pos="187"/>
              </w:tabs>
              <w:jc w:val="both"/>
            </w:pPr>
            <w:r>
              <w:t>отгадывание загадок,</w:t>
            </w:r>
          </w:p>
          <w:p w14:paraId="61304F43" w14:textId="77777777" w:rsidR="00B569FF" w:rsidRDefault="00B62961" w:rsidP="003618F1">
            <w:pPr>
              <w:pStyle w:val="a7"/>
              <w:numPr>
                <w:ilvl w:val="0"/>
                <w:numId w:val="217"/>
              </w:numPr>
              <w:tabs>
                <w:tab w:val="left" w:pos="187"/>
              </w:tabs>
              <w:jc w:val="both"/>
            </w:pPr>
            <w:r>
              <w:t>составление расска</w:t>
            </w:r>
            <w:r>
              <w:softHyphen/>
              <w:t>зов с опорой на пред</w:t>
            </w:r>
            <w:r>
              <w:softHyphen/>
              <w:t>метно-схематическую модель.</w:t>
            </w:r>
          </w:p>
          <w:p w14:paraId="155D9E9A" w14:textId="77777777" w:rsidR="00B569FF" w:rsidRDefault="00B62961">
            <w:pPr>
              <w:pStyle w:val="a7"/>
              <w:jc w:val="both"/>
            </w:pPr>
            <w:r>
              <w:rPr>
                <w:b/>
                <w:bCs/>
              </w:rPr>
              <w:t>Практические:</w:t>
            </w:r>
          </w:p>
          <w:p w14:paraId="439A2494" w14:textId="77777777" w:rsidR="00B569FF" w:rsidRDefault="00B62961" w:rsidP="003618F1">
            <w:pPr>
              <w:pStyle w:val="a7"/>
              <w:numPr>
                <w:ilvl w:val="0"/>
                <w:numId w:val="217"/>
              </w:numPr>
              <w:tabs>
                <w:tab w:val="left" w:pos="187"/>
              </w:tabs>
              <w:jc w:val="both"/>
            </w:pPr>
            <w:r>
              <w:t>дидактические игры,</w:t>
            </w:r>
          </w:p>
          <w:p w14:paraId="0B7A292C" w14:textId="77777777" w:rsidR="00B569FF" w:rsidRDefault="00B62961" w:rsidP="003618F1">
            <w:pPr>
              <w:pStyle w:val="a7"/>
              <w:numPr>
                <w:ilvl w:val="0"/>
                <w:numId w:val="217"/>
              </w:numPr>
              <w:tabs>
                <w:tab w:val="left" w:pos="187"/>
              </w:tabs>
              <w:jc w:val="both"/>
            </w:pPr>
            <w:r>
              <w:t>логические игры,</w:t>
            </w:r>
          </w:p>
          <w:p w14:paraId="688A2392" w14:textId="77777777" w:rsidR="00B569FF" w:rsidRDefault="00B62961" w:rsidP="003618F1">
            <w:pPr>
              <w:pStyle w:val="a7"/>
              <w:numPr>
                <w:ilvl w:val="0"/>
                <w:numId w:val="217"/>
              </w:numPr>
              <w:tabs>
                <w:tab w:val="left" w:pos="187"/>
              </w:tabs>
              <w:jc w:val="both"/>
            </w:pPr>
            <w:r>
              <w:t>игровые упражнения, - игровые проблемные ситуации,</w:t>
            </w:r>
          </w:p>
          <w:p w14:paraId="168386C9" w14:textId="77777777" w:rsidR="00B569FF" w:rsidRDefault="00B62961" w:rsidP="003618F1">
            <w:pPr>
              <w:pStyle w:val="a7"/>
              <w:numPr>
                <w:ilvl w:val="0"/>
                <w:numId w:val="217"/>
              </w:numPr>
              <w:tabs>
                <w:tab w:val="left" w:pos="187"/>
                <w:tab w:val="left" w:pos="346"/>
              </w:tabs>
              <w:jc w:val="both"/>
            </w:pPr>
            <w:r>
              <w:t>экспериментирова</w:t>
            </w:r>
            <w:r>
              <w:softHyphen/>
            </w:r>
          </w:p>
          <w:p w14:paraId="4ED69254" w14:textId="77777777" w:rsidR="00B569FF" w:rsidRDefault="00B62961">
            <w:pPr>
              <w:pStyle w:val="a7"/>
              <w:jc w:val="both"/>
            </w:pPr>
            <w:r>
              <w:t>ние,</w:t>
            </w:r>
          </w:p>
          <w:p w14:paraId="18B87B08" w14:textId="77777777" w:rsidR="00B569FF" w:rsidRDefault="00B62961" w:rsidP="003618F1">
            <w:pPr>
              <w:pStyle w:val="a7"/>
              <w:numPr>
                <w:ilvl w:val="0"/>
                <w:numId w:val="217"/>
              </w:numPr>
              <w:tabs>
                <w:tab w:val="left" w:pos="187"/>
              </w:tabs>
              <w:jc w:val="both"/>
            </w:pPr>
            <w:r>
              <w:t>моделирование,</w:t>
            </w:r>
          </w:p>
          <w:p w14:paraId="7854A590" w14:textId="77777777" w:rsidR="007829E9" w:rsidRDefault="00B62961" w:rsidP="003618F1">
            <w:pPr>
              <w:pStyle w:val="a7"/>
              <w:numPr>
                <w:ilvl w:val="0"/>
                <w:numId w:val="217"/>
              </w:numPr>
              <w:tabs>
                <w:tab w:val="left" w:pos="187"/>
              </w:tabs>
              <w:jc w:val="both"/>
            </w:pPr>
            <w:r>
              <w:t xml:space="preserve">коллекционирование, </w:t>
            </w:r>
          </w:p>
          <w:p w14:paraId="62608656" w14:textId="77777777" w:rsidR="00B569FF" w:rsidRDefault="00B62961" w:rsidP="003618F1">
            <w:pPr>
              <w:pStyle w:val="a7"/>
              <w:numPr>
                <w:ilvl w:val="0"/>
                <w:numId w:val="217"/>
              </w:numPr>
              <w:tabs>
                <w:tab w:val="left" w:pos="187"/>
              </w:tabs>
              <w:jc w:val="both"/>
            </w:pPr>
            <w:r>
              <w:t xml:space="preserve"> интерактивные игры.</w:t>
            </w:r>
          </w:p>
          <w:p w14:paraId="2C0E895B" w14:textId="77777777" w:rsidR="00B569FF" w:rsidRDefault="00B62961">
            <w:pPr>
              <w:pStyle w:val="a7"/>
              <w:tabs>
                <w:tab w:val="left" w:pos="907"/>
              </w:tabs>
              <w:jc w:val="both"/>
            </w:pPr>
            <w:r>
              <w:rPr>
                <w:b/>
                <w:bCs/>
              </w:rPr>
              <w:t>Метод</w:t>
            </w:r>
            <w:r>
              <w:rPr>
                <w:b/>
                <w:bCs/>
              </w:rPr>
              <w:tab/>
              <w:t>проблемного</w:t>
            </w:r>
          </w:p>
          <w:p w14:paraId="44B8220E" w14:textId="77777777" w:rsidR="00B569FF" w:rsidRDefault="00B62961">
            <w:pPr>
              <w:pStyle w:val="a7"/>
              <w:jc w:val="both"/>
            </w:pPr>
            <w:r>
              <w:rPr>
                <w:b/>
                <w:bCs/>
              </w:rPr>
              <w:t>изложения:</w:t>
            </w:r>
          </w:p>
          <w:p w14:paraId="66FF3D30" w14:textId="77777777" w:rsidR="00B569FF" w:rsidRDefault="00B62961" w:rsidP="003618F1">
            <w:pPr>
              <w:pStyle w:val="a7"/>
              <w:numPr>
                <w:ilvl w:val="0"/>
                <w:numId w:val="217"/>
              </w:numPr>
              <w:tabs>
                <w:tab w:val="left" w:pos="187"/>
                <w:tab w:val="left" w:pos="1397"/>
              </w:tabs>
              <w:jc w:val="both"/>
            </w:pPr>
            <w:r>
              <w:t>решение</w:t>
            </w:r>
            <w:r>
              <w:tab/>
              <w:t>игровых</w:t>
            </w:r>
          </w:p>
          <w:p w14:paraId="68DB4CED" w14:textId="77777777" w:rsidR="00B569FF" w:rsidRDefault="00B62961">
            <w:pPr>
              <w:pStyle w:val="a7"/>
              <w:jc w:val="both"/>
            </w:pPr>
            <w:r>
              <w:t xml:space="preserve">проблемных ситуаций. </w:t>
            </w:r>
            <w:r>
              <w:rPr>
                <w:b/>
                <w:bCs/>
              </w:rPr>
              <w:t>Эвристический ме</w:t>
            </w:r>
            <w:r>
              <w:rPr>
                <w:b/>
                <w:bCs/>
              </w:rPr>
              <w:softHyphen/>
              <w:t>тод:</w:t>
            </w:r>
          </w:p>
          <w:p w14:paraId="40230EEB" w14:textId="77777777" w:rsidR="00B569FF" w:rsidRDefault="00B62961" w:rsidP="003618F1">
            <w:pPr>
              <w:pStyle w:val="a7"/>
              <w:numPr>
                <w:ilvl w:val="0"/>
                <w:numId w:val="217"/>
              </w:numPr>
              <w:tabs>
                <w:tab w:val="left" w:pos="187"/>
              </w:tabs>
              <w:jc w:val="both"/>
            </w:pPr>
            <w:r>
              <w:t>решение проблемных ситуаций: применение представлений в но</w:t>
            </w:r>
            <w:r>
              <w:softHyphen/>
              <w:t>вых условиях).</w:t>
            </w:r>
          </w:p>
          <w:p w14:paraId="1C0019A7" w14:textId="77777777" w:rsidR="00B569FF" w:rsidRDefault="00B62961">
            <w:pPr>
              <w:pStyle w:val="a7"/>
              <w:jc w:val="both"/>
            </w:pPr>
            <w:r>
              <w:rPr>
                <w:b/>
                <w:bCs/>
              </w:rPr>
              <w:t>Исследовательский метод:</w:t>
            </w:r>
          </w:p>
          <w:p w14:paraId="4AE4CBB2" w14:textId="77777777" w:rsidR="00B569FF" w:rsidRDefault="00B62961" w:rsidP="003618F1">
            <w:pPr>
              <w:pStyle w:val="a7"/>
              <w:numPr>
                <w:ilvl w:val="0"/>
                <w:numId w:val="217"/>
              </w:numPr>
              <w:tabs>
                <w:tab w:val="left" w:pos="187"/>
              </w:tabs>
              <w:jc w:val="both"/>
            </w:pPr>
            <w:r>
              <w:t>решение проблемных ситуаций,</w:t>
            </w:r>
          </w:p>
          <w:p w14:paraId="46675610" w14:textId="77777777" w:rsidR="00B569FF" w:rsidRDefault="00B62961" w:rsidP="003618F1">
            <w:pPr>
              <w:pStyle w:val="a7"/>
              <w:numPr>
                <w:ilvl w:val="0"/>
                <w:numId w:val="217"/>
              </w:numPr>
              <w:tabs>
                <w:tab w:val="left" w:pos="187"/>
              </w:tabs>
              <w:jc w:val="both"/>
            </w:pPr>
            <w:r>
              <w:t>экспериментирование и опыты,</w:t>
            </w:r>
          </w:p>
          <w:p w14:paraId="055D7AF5" w14:textId="77777777" w:rsidR="00B569FF" w:rsidRDefault="007829E9">
            <w:pPr>
              <w:pStyle w:val="a7"/>
              <w:ind w:firstLine="160"/>
              <w:jc w:val="both"/>
            </w:pPr>
            <w:r>
              <w:t>-проектная деятель</w:t>
            </w:r>
            <w:r w:rsidR="00B62961">
              <w:t>ность.</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6E42C5FE" w14:textId="77777777" w:rsidR="00B569FF" w:rsidRDefault="00B62961">
            <w:pPr>
              <w:pStyle w:val="a7"/>
              <w:jc w:val="both"/>
            </w:pPr>
            <w:r>
              <w:rPr>
                <w:b/>
                <w:bCs/>
              </w:rPr>
              <w:t>Сенсорные эталоны и познаватель</w:t>
            </w:r>
            <w:r>
              <w:rPr>
                <w:b/>
                <w:bCs/>
              </w:rPr>
              <w:softHyphen/>
              <w:t>ные действия:</w:t>
            </w:r>
          </w:p>
          <w:p w14:paraId="12B29BEF" w14:textId="77777777" w:rsidR="00B569FF" w:rsidRDefault="00B62961" w:rsidP="003618F1">
            <w:pPr>
              <w:pStyle w:val="a7"/>
              <w:numPr>
                <w:ilvl w:val="0"/>
                <w:numId w:val="218"/>
              </w:numPr>
              <w:tabs>
                <w:tab w:val="left" w:pos="216"/>
              </w:tabs>
              <w:jc w:val="both"/>
            </w:pPr>
            <w:r>
              <w:t>игровое пособие «Я познаю мир» (схемы «Имена признаков»),</w:t>
            </w:r>
          </w:p>
          <w:p w14:paraId="6914E0A3" w14:textId="77777777" w:rsidR="00B569FF" w:rsidRDefault="00B62961" w:rsidP="003618F1">
            <w:pPr>
              <w:pStyle w:val="a7"/>
              <w:numPr>
                <w:ilvl w:val="0"/>
                <w:numId w:val="218"/>
              </w:numPr>
              <w:tabs>
                <w:tab w:val="left" w:pos="216"/>
              </w:tabs>
              <w:jc w:val="both"/>
            </w:pPr>
            <w:r>
              <w:t>модель классификации окружающего мира,</w:t>
            </w:r>
          </w:p>
          <w:p w14:paraId="60FAAB9F" w14:textId="77777777" w:rsidR="00B569FF" w:rsidRDefault="007829E9" w:rsidP="003618F1">
            <w:pPr>
              <w:pStyle w:val="a7"/>
              <w:numPr>
                <w:ilvl w:val="0"/>
                <w:numId w:val="218"/>
              </w:numPr>
              <w:tabs>
                <w:tab w:val="left" w:pos="216"/>
              </w:tabs>
              <w:jc w:val="both"/>
            </w:pPr>
            <w:r>
              <w:t>индивидуальные дневники с фикса</w:t>
            </w:r>
            <w:r w:rsidR="00B62961">
              <w:t>цией опытов,</w:t>
            </w:r>
          </w:p>
          <w:p w14:paraId="0B96EDDF" w14:textId="77777777" w:rsidR="00B569FF" w:rsidRDefault="00B62961" w:rsidP="003618F1">
            <w:pPr>
              <w:pStyle w:val="a7"/>
              <w:numPr>
                <w:ilvl w:val="0"/>
                <w:numId w:val="218"/>
              </w:numPr>
              <w:tabs>
                <w:tab w:val="left" w:pos="216"/>
              </w:tabs>
              <w:jc w:val="both"/>
            </w:pPr>
            <w:r>
              <w:t>емкости разной вместимости, ложки, лопатки, палочки, воронки,сито,</w:t>
            </w:r>
          </w:p>
          <w:p w14:paraId="38304833" w14:textId="77777777" w:rsidR="00B569FF" w:rsidRDefault="00B62961" w:rsidP="003618F1">
            <w:pPr>
              <w:pStyle w:val="a7"/>
              <w:numPr>
                <w:ilvl w:val="0"/>
                <w:numId w:val="218"/>
              </w:numPr>
              <w:tabs>
                <w:tab w:val="left" w:pos="216"/>
              </w:tabs>
              <w:jc w:val="both"/>
            </w:pPr>
            <w:r>
              <w:t>лупы, цветные стекла,</w:t>
            </w:r>
          </w:p>
          <w:p w14:paraId="2F4E8B3E" w14:textId="77777777" w:rsidR="00B569FF" w:rsidRDefault="00B62961" w:rsidP="003618F1">
            <w:pPr>
              <w:pStyle w:val="a7"/>
              <w:numPr>
                <w:ilvl w:val="0"/>
                <w:numId w:val="218"/>
              </w:numPr>
              <w:tabs>
                <w:tab w:val="left" w:pos="216"/>
              </w:tabs>
              <w:jc w:val="both"/>
            </w:pPr>
            <w:r>
              <w:t>магниты, фонарики,</w:t>
            </w:r>
          </w:p>
          <w:p w14:paraId="7340A4A2" w14:textId="77777777" w:rsidR="00B569FF" w:rsidRDefault="00B62961" w:rsidP="003618F1">
            <w:pPr>
              <w:pStyle w:val="a7"/>
              <w:numPr>
                <w:ilvl w:val="0"/>
                <w:numId w:val="218"/>
              </w:numPr>
              <w:tabs>
                <w:tab w:val="left" w:pos="216"/>
              </w:tabs>
              <w:jc w:val="both"/>
            </w:pPr>
            <w:r>
              <w:t>песочные часы,</w:t>
            </w:r>
          </w:p>
          <w:p w14:paraId="11F8D643" w14:textId="77777777" w:rsidR="00B569FF" w:rsidRDefault="00B62961" w:rsidP="003618F1">
            <w:pPr>
              <w:pStyle w:val="a7"/>
              <w:numPr>
                <w:ilvl w:val="0"/>
                <w:numId w:val="218"/>
              </w:numPr>
              <w:tabs>
                <w:tab w:val="left" w:pos="216"/>
              </w:tabs>
              <w:jc w:val="both"/>
            </w:pPr>
            <w:r>
              <w:t>сх</w:t>
            </w:r>
            <w:r w:rsidR="007829E9">
              <w:t>емы, модели, таблицы с «алгорит</w:t>
            </w:r>
            <w:r>
              <w:t>мами» выполнения опытов,</w:t>
            </w:r>
          </w:p>
          <w:p w14:paraId="1240821D" w14:textId="77777777" w:rsidR="00B569FF" w:rsidRDefault="00B62961" w:rsidP="003618F1">
            <w:pPr>
              <w:pStyle w:val="a7"/>
              <w:numPr>
                <w:ilvl w:val="0"/>
                <w:numId w:val="218"/>
              </w:numPr>
              <w:tabs>
                <w:tab w:val="left" w:pos="216"/>
              </w:tabs>
              <w:jc w:val="both"/>
            </w:pPr>
            <w:r>
              <w:t>материалы по разделам: песок и вода, звук, магниты, бумага, стекло, резина,</w:t>
            </w:r>
          </w:p>
          <w:p w14:paraId="4FCC47BC" w14:textId="77777777" w:rsidR="00B569FF" w:rsidRDefault="00B62961" w:rsidP="003618F1">
            <w:pPr>
              <w:pStyle w:val="a7"/>
              <w:numPr>
                <w:ilvl w:val="0"/>
                <w:numId w:val="218"/>
              </w:numPr>
              <w:tabs>
                <w:tab w:val="left" w:pos="216"/>
              </w:tabs>
              <w:jc w:val="both"/>
            </w:pPr>
            <w:r>
              <w:t>прозрачные и непрозрачные сосуды разной конфигурации и объема,</w:t>
            </w:r>
          </w:p>
          <w:p w14:paraId="6AE8CFC9" w14:textId="77777777" w:rsidR="00B569FF" w:rsidRDefault="00B62961" w:rsidP="003618F1">
            <w:pPr>
              <w:pStyle w:val="a7"/>
              <w:numPr>
                <w:ilvl w:val="0"/>
                <w:numId w:val="218"/>
              </w:numPr>
              <w:tabs>
                <w:tab w:val="left" w:pos="216"/>
              </w:tabs>
              <w:jc w:val="both"/>
            </w:pPr>
            <w:r>
              <w:t>мерные стаканы,</w:t>
            </w:r>
          </w:p>
          <w:p w14:paraId="00783FB8" w14:textId="77777777" w:rsidR="00B569FF" w:rsidRDefault="00B62961" w:rsidP="003618F1">
            <w:pPr>
              <w:pStyle w:val="a7"/>
              <w:numPr>
                <w:ilvl w:val="0"/>
                <w:numId w:val="218"/>
              </w:numPr>
              <w:tabs>
                <w:tab w:val="left" w:pos="216"/>
              </w:tabs>
              <w:jc w:val="both"/>
            </w:pPr>
            <w:r>
              <w:t>формы для льда,</w:t>
            </w:r>
          </w:p>
          <w:p w14:paraId="20312653" w14:textId="77777777" w:rsidR="007829E9" w:rsidRDefault="00B62961" w:rsidP="003618F1">
            <w:pPr>
              <w:pStyle w:val="a7"/>
              <w:numPr>
                <w:ilvl w:val="0"/>
                <w:numId w:val="218"/>
              </w:numPr>
              <w:tabs>
                <w:tab w:val="left" w:pos="216"/>
              </w:tabs>
              <w:jc w:val="both"/>
            </w:pPr>
            <w:r>
              <w:t xml:space="preserve">пипетки с закругленными концами, шприцы без игл, деревянные палочки, </w:t>
            </w:r>
          </w:p>
          <w:p w14:paraId="189805A3" w14:textId="77777777" w:rsidR="00B569FF" w:rsidRDefault="00B62961" w:rsidP="003618F1">
            <w:pPr>
              <w:pStyle w:val="a7"/>
              <w:numPr>
                <w:ilvl w:val="0"/>
                <w:numId w:val="218"/>
              </w:numPr>
              <w:tabs>
                <w:tab w:val="left" w:pos="216"/>
              </w:tabs>
              <w:jc w:val="both"/>
            </w:pPr>
            <w:r>
              <w:t xml:space="preserve"> бросовый материал,</w:t>
            </w:r>
          </w:p>
          <w:p w14:paraId="1B1D0822" w14:textId="77777777" w:rsidR="00B569FF" w:rsidRDefault="00B62961" w:rsidP="003618F1">
            <w:pPr>
              <w:pStyle w:val="a7"/>
              <w:numPr>
                <w:ilvl w:val="0"/>
                <w:numId w:val="218"/>
              </w:numPr>
              <w:tabs>
                <w:tab w:val="left" w:pos="216"/>
              </w:tabs>
              <w:jc w:val="both"/>
            </w:pPr>
            <w:r>
              <w:t>разные виды бумаги.</w:t>
            </w:r>
          </w:p>
          <w:p w14:paraId="43CDCE3D" w14:textId="77777777" w:rsidR="00B569FF" w:rsidRDefault="00B62961">
            <w:pPr>
              <w:pStyle w:val="a7"/>
              <w:jc w:val="both"/>
            </w:pPr>
            <w:r>
              <w:rPr>
                <w:b/>
                <w:bCs/>
              </w:rPr>
              <w:t>Математические представления:</w:t>
            </w:r>
          </w:p>
          <w:p w14:paraId="496DE01A" w14:textId="77777777" w:rsidR="00B569FF" w:rsidRDefault="00B62961" w:rsidP="003618F1">
            <w:pPr>
              <w:pStyle w:val="a7"/>
              <w:numPr>
                <w:ilvl w:val="0"/>
                <w:numId w:val="218"/>
              </w:numPr>
              <w:tabs>
                <w:tab w:val="left" w:pos="216"/>
              </w:tabs>
              <w:jc w:val="both"/>
            </w:pPr>
            <w:r>
              <w:t>разнообразный счетный материал,</w:t>
            </w:r>
          </w:p>
          <w:p w14:paraId="173B10D3" w14:textId="77777777" w:rsidR="00B569FF" w:rsidRDefault="00B62961" w:rsidP="003618F1">
            <w:pPr>
              <w:pStyle w:val="a7"/>
              <w:numPr>
                <w:ilvl w:val="0"/>
                <w:numId w:val="218"/>
              </w:numPr>
              <w:tabs>
                <w:tab w:val="left" w:pos="216"/>
              </w:tabs>
              <w:jc w:val="both"/>
            </w:pPr>
            <w:r>
              <w:t>наборное полотно,</w:t>
            </w:r>
          </w:p>
          <w:p w14:paraId="50013E27" w14:textId="77777777" w:rsidR="00B569FF" w:rsidRDefault="00B62961" w:rsidP="003618F1">
            <w:pPr>
              <w:pStyle w:val="a7"/>
              <w:numPr>
                <w:ilvl w:val="0"/>
                <w:numId w:val="218"/>
              </w:numPr>
              <w:tabs>
                <w:tab w:val="left" w:pos="216"/>
              </w:tabs>
              <w:jc w:val="both"/>
            </w:pPr>
            <w:r>
              <w:t>наб</w:t>
            </w:r>
            <w:r w:rsidR="007829E9">
              <w:t>ор геометрических фигур с графи</w:t>
            </w:r>
            <w:r>
              <w:t>ческими образцами (геометрическая мозаика),</w:t>
            </w:r>
          </w:p>
          <w:p w14:paraId="5ABA2D4A" w14:textId="77777777" w:rsidR="00B569FF" w:rsidRDefault="00B62961" w:rsidP="003618F1">
            <w:pPr>
              <w:pStyle w:val="a7"/>
              <w:numPr>
                <w:ilvl w:val="0"/>
                <w:numId w:val="218"/>
              </w:numPr>
              <w:tabs>
                <w:tab w:val="left" w:pos="216"/>
              </w:tabs>
              <w:jc w:val="both"/>
            </w:pPr>
            <w:r>
              <w:t>танграм,</w:t>
            </w:r>
          </w:p>
          <w:p w14:paraId="336868E5" w14:textId="77777777" w:rsidR="007829E9" w:rsidRDefault="00B62961" w:rsidP="003618F1">
            <w:pPr>
              <w:pStyle w:val="a7"/>
              <w:numPr>
                <w:ilvl w:val="0"/>
                <w:numId w:val="218"/>
              </w:numPr>
              <w:tabs>
                <w:tab w:val="left" w:pos="216"/>
              </w:tabs>
              <w:jc w:val="both"/>
            </w:pPr>
            <w:r>
              <w:t>набор геометрических фигур для группировки по цвету, форме, вели</w:t>
            </w:r>
            <w:r>
              <w:softHyphen/>
              <w:t xml:space="preserve">чине (7-10 форм, цветов и размеров), </w:t>
            </w:r>
          </w:p>
          <w:p w14:paraId="478CDA14" w14:textId="77777777" w:rsidR="00B569FF" w:rsidRDefault="00B62961" w:rsidP="003618F1">
            <w:pPr>
              <w:pStyle w:val="a7"/>
              <w:numPr>
                <w:ilvl w:val="0"/>
                <w:numId w:val="218"/>
              </w:numPr>
              <w:tabs>
                <w:tab w:val="left" w:pos="216"/>
              </w:tabs>
              <w:jc w:val="both"/>
            </w:pPr>
            <w:r>
              <w:t xml:space="preserve"> набор объемных геометрических тел для группировки и сериации,</w:t>
            </w:r>
          </w:p>
          <w:p w14:paraId="019716A6" w14:textId="77777777" w:rsidR="00B569FF" w:rsidRDefault="00B62961" w:rsidP="003618F1">
            <w:pPr>
              <w:pStyle w:val="a7"/>
              <w:numPr>
                <w:ilvl w:val="0"/>
                <w:numId w:val="218"/>
              </w:numPr>
              <w:tabs>
                <w:tab w:val="left" w:pos="216"/>
              </w:tabs>
              <w:jc w:val="both"/>
            </w:pPr>
            <w:r>
              <w:t>мозаика разных форм и цвета (мел</w:t>
            </w:r>
            <w:r>
              <w:softHyphen/>
              <w:t>кая) с графическими образцами,</w:t>
            </w:r>
          </w:p>
          <w:p w14:paraId="1C4C8891" w14:textId="77777777" w:rsidR="00B569FF" w:rsidRDefault="00B62961" w:rsidP="003618F1">
            <w:pPr>
              <w:pStyle w:val="a7"/>
              <w:numPr>
                <w:ilvl w:val="0"/>
                <w:numId w:val="218"/>
              </w:numPr>
              <w:tabs>
                <w:tab w:val="left" w:pos="216"/>
              </w:tabs>
              <w:jc w:val="both"/>
            </w:pPr>
            <w:r>
              <w:t>головоломки плоскост</w:t>
            </w:r>
            <w:r w:rsidR="007829E9">
              <w:t>ные (геометри</w:t>
            </w:r>
            <w:r>
              <w:t>ческие) и объемные,</w:t>
            </w:r>
          </w:p>
          <w:p w14:paraId="3F1FE73D" w14:textId="77777777" w:rsidR="00B569FF" w:rsidRDefault="00B62961" w:rsidP="003618F1">
            <w:pPr>
              <w:pStyle w:val="a7"/>
              <w:numPr>
                <w:ilvl w:val="0"/>
                <w:numId w:val="218"/>
              </w:numPr>
              <w:tabs>
                <w:tab w:val="left" w:pos="216"/>
              </w:tabs>
              <w:jc w:val="both"/>
            </w:pPr>
            <w:r>
              <w:t>головоломки-лабиринты,</w:t>
            </w:r>
          </w:p>
          <w:p w14:paraId="45F6D5DB" w14:textId="77777777" w:rsidR="00B569FF" w:rsidRDefault="00B62961" w:rsidP="003618F1">
            <w:pPr>
              <w:pStyle w:val="a7"/>
              <w:numPr>
                <w:ilvl w:val="0"/>
                <w:numId w:val="218"/>
              </w:numPr>
              <w:tabs>
                <w:tab w:val="left" w:pos="216"/>
              </w:tabs>
              <w:jc w:val="both"/>
            </w:pPr>
            <w:r>
              <w:t xml:space="preserve">головоломки </w:t>
            </w:r>
            <w:r w:rsidR="007829E9">
              <w:t>на комбинаторику (Ку</w:t>
            </w:r>
            <w:r w:rsidR="007829E9">
              <w:softHyphen/>
              <w:t>бик Рубика, блоки Дьениша, палочки Кюизенера</w:t>
            </w:r>
            <w:r>
              <w:t>),</w:t>
            </w:r>
          </w:p>
          <w:p w14:paraId="297707AE" w14:textId="77777777" w:rsidR="00B569FF" w:rsidRDefault="00B62961" w:rsidP="003618F1">
            <w:pPr>
              <w:pStyle w:val="a7"/>
              <w:numPr>
                <w:ilvl w:val="0"/>
                <w:numId w:val="218"/>
              </w:numPr>
              <w:tabs>
                <w:tab w:val="left" w:pos="216"/>
              </w:tabs>
              <w:jc w:val="both"/>
            </w:pPr>
            <w:r>
              <w:t>часы механические, часы песочные,</w:t>
            </w:r>
          </w:p>
          <w:p w14:paraId="566E5EDF" w14:textId="77777777" w:rsidR="00B569FF" w:rsidRDefault="00B62961" w:rsidP="003618F1">
            <w:pPr>
              <w:pStyle w:val="a7"/>
              <w:numPr>
                <w:ilvl w:val="0"/>
                <w:numId w:val="218"/>
              </w:numPr>
              <w:tabs>
                <w:tab w:val="left" w:pos="216"/>
              </w:tabs>
              <w:jc w:val="both"/>
            </w:pPr>
            <w:r>
              <w:t>весы,</w:t>
            </w:r>
          </w:p>
          <w:p w14:paraId="633A87D9" w14:textId="77777777" w:rsidR="00B569FF" w:rsidRDefault="00B62961" w:rsidP="003618F1">
            <w:pPr>
              <w:pStyle w:val="a7"/>
              <w:numPr>
                <w:ilvl w:val="0"/>
                <w:numId w:val="218"/>
              </w:numPr>
              <w:tabs>
                <w:tab w:val="left" w:pos="216"/>
              </w:tabs>
              <w:jc w:val="both"/>
            </w:pPr>
            <w:r>
              <w:t>счеты,</w:t>
            </w:r>
          </w:p>
          <w:p w14:paraId="577A6CD1" w14:textId="77777777" w:rsidR="00B569FF" w:rsidRDefault="00B62961" w:rsidP="003618F1">
            <w:pPr>
              <w:pStyle w:val="a7"/>
              <w:numPr>
                <w:ilvl w:val="0"/>
                <w:numId w:val="218"/>
              </w:numPr>
              <w:tabs>
                <w:tab w:val="left" w:pos="216"/>
              </w:tabs>
            </w:pPr>
            <w:r>
              <w:t>линейки, лекала,</w:t>
            </w:r>
          </w:p>
          <w:p w14:paraId="0EAD77BA" w14:textId="77777777" w:rsidR="007829E9" w:rsidRDefault="00B62961" w:rsidP="003618F1">
            <w:pPr>
              <w:pStyle w:val="a7"/>
              <w:numPr>
                <w:ilvl w:val="0"/>
                <w:numId w:val="218"/>
              </w:numPr>
              <w:tabs>
                <w:tab w:val="left" w:pos="216"/>
              </w:tabs>
              <w:jc w:val="both"/>
            </w:pPr>
            <w:r>
              <w:t>набор кубиков с цифрами (от 1 до 20),</w:t>
            </w:r>
          </w:p>
          <w:p w14:paraId="2FD6E054" w14:textId="77777777" w:rsidR="00B569FF" w:rsidRDefault="00B62961" w:rsidP="003618F1">
            <w:pPr>
              <w:pStyle w:val="a7"/>
              <w:numPr>
                <w:ilvl w:val="0"/>
                <w:numId w:val="218"/>
              </w:numPr>
              <w:tabs>
                <w:tab w:val="left" w:pos="216"/>
              </w:tabs>
              <w:jc w:val="both"/>
            </w:pPr>
            <w:r>
              <w:t xml:space="preserve"> набор карточек с</w:t>
            </w:r>
            <w:r w:rsidR="007829E9">
              <w:t xml:space="preserve"> изображением коли</w:t>
            </w:r>
            <w:r>
              <w:t>чества предметов (от 1 до 20) и цифр,</w:t>
            </w:r>
          </w:p>
          <w:p w14:paraId="6168D479" w14:textId="77777777" w:rsidR="00B569FF" w:rsidRDefault="00B62961" w:rsidP="003618F1">
            <w:pPr>
              <w:pStyle w:val="a7"/>
              <w:numPr>
                <w:ilvl w:val="0"/>
                <w:numId w:val="218"/>
              </w:numPr>
              <w:tabs>
                <w:tab w:val="left" w:pos="216"/>
              </w:tabs>
            </w:pPr>
            <w:r>
              <w:t>набор карточек-цифр (от 1 до 100),</w:t>
            </w:r>
          </w:p>
          <w:p w14:paraId="0DAC1D9F" w14:textId="77777777" w:rsidR="00B569FF" w:rsidRDefault="00B62961" w:rsidP="003618F1">
            <w:pPr>
              <w:pStyle w:val="a7"/>
              <w:numPr>
                <w:ilvl w:val="0"/>
                <w:numId w:val="218"/>
              </w:numPr>
              <w:tabs>
                <w:tab w:val="left" w:pos="216"/>
              </w:tabs>
            </w:pPr>
            <w:r>
              <w:t>набор магнитных цифр,</w:t>
            </w:r>
          </w:p>
        </w:tc>
      </w:tr>
    </w:tbl>
    <w:p w14:paraId="5466A087"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7CCC4C81" w14:textId="77777777">
        <w:trPr>
          <w:trHeight w:hRule="exact" w:val="14698"/>
          <w:jc w:val="center"/>
        </w:trPr>
        <w:tc>
          <w:tcPr>
            <w:tcW w:w="2098" w:type="dxa"/>
            <w:tcBorders>
              <w:top w:val="single" w:sz="4" w:space="0" w:color="auto"/>
              <w:left w:val="single" w:sz="4" w:space="0" w:color="auto"/>
              <w:bottom w:val="single" w:sz="4" w:space="0" w:color="auto"/>
            </w:tcBorders>
            <w:shd w:val="clear" w:color="auto" w:fill="auto"/>
          </w:tcPr>
          <w:p w14:paraId="00294B4A" w14:textId="77777777" w:rsidR="00B569FF" w:rsidRDefault="00B569FF">
            <w:pPr>
              <w:rPr>
                <w:sz w:val="10"/>
                <w:szCs w:val="10"/>
              </w:rPr>
            </w:pPr>
          </w:p>
        </w:tc>
        <w:tc>
          <w:tcPr>
            <w:tcW w:w="1987" w:type="dxa"/>
            <w:tcBorders>
              <w:top w:val="single" w:sz="4" w:space="0" w:color="auto"/>
              <w:left w:val="single" w:sz="4" w:space="0" w:color="auto"/>
              <w:bottom w:val="single" w:sz="4" w:space="0" w:color="auto"/>
            </w:tcBorders>
            <w:shd w:val="clear" w:color="auto" w:fill="auto"/>
          </w:tcPr>
          <w:p w14:paraId="4B3A0D1B" w14:textId="77777777" w:rsidR="00B569FF" w:rsidRDefault="00B569FF">
            <w:pPr>
              <w:rPr>
                <w:sz w:val="10"/>
                <w:szCs w:val="10"/>
              </w:rPr>
            </w:pPr>
          </w:p>
        </w:tc>
        <w:tc>
          <w:tcPr>
            <w:tcW w:w="2410" w:type="dxa"/>
            <w:tcBorders>
              <w:top w:val="single" w:sz="4" w:space="0" w:color="auto"/>
              <w:left w:val="single" w:sz="4" w:space="0" w:color="auto"/>
              <w:bottom w:val="single" w:sz="4" w:space="0" w:color="auto"/>
            </w:tcBorders>
            <w:shd w:val="clear" w:color="auto" w:fill="auto"/>
          </w:tcPr>
          <w:p w14:paraId="0D1599A2" w14:textId="77777777" w:rsidR="00B569FF" w:rsidRDefault="00B569FF">
            <w:pPr>
              <w:rPr>
                <w:sz w:val="10"/>
                <w:szCs w:val="10"/>
              </w:rPr>
            </w:pP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10B38F08" w14:textId="77777777" w:rsidR="00B569FF" w:rsidRDefault="00B62961" w:rsidP="003618F1">
            <w:pPr>
              <w:pStyle w:val="a7"/>
              <w:numPr>
                <w:ilvl w:val="0"/>
                <w:numId w:val="219"/>
              </w:numPr>
              <w:tabs>
                <w:tab w:val="left" w:pos="120"/>
              </w:tabs>
            </w:pPr>
            <w:r>
              <w:t>магнитная доска,</w:t>
            </w:r>
          </w:p>
          <w:p w14:paraId="5382DBB4" w14:textId="77777777" w:rsidR="00B569FF" w:rsidRDefault="00B62961" w:rsidP="003618F1">
            <w:pPr>
              <w:pStyle w:val="a7"/>
              <w:numPr>
                <w:ilvl w:val="0"/>
                <w:numId w:val="219"/>
              </w:numPr>
              <w:tabs>
                <w:tab w:val="left" w:pos="120"/>
              </w:tabs>
              <w:jc w:val="both"/>
            </w:pPr>
            <w:r>
              <w:t>наборы предметных картинок для группировки (виды животных, расте</w:t>
            </w:r>
            <w:r>
              <w:softHyphen/>
              <w:t>ний, ландшафтов, транспорта, строи</w:t>
            </w:r>
            <w:r>
              <w:softHyphen/>
              <w:t>тельных сооружений, профессий, спор</w:t>
            </w:r>
            <w:r>
              <w:softHyphen/>
              <w:t>та и пр.),</w:t>
            </w:r>
          </w:p>
          <w:p w14:paraId="5E337243" w14:textId="77777777" w:rsidR="00B569FF" w:rsidRDefault="00B62961" w:rsidP="003618F1">
            <w:pPr>
              <w:pStyle w:val="a7"/>
              <w:numPr>
                <w:ilvl w:val="0"/>
                <w:numId w:val="219"/>
              </w:numPr>
              <w:tabs>
                <w:tab w:val="left" w:pos="120"/>
              </w:tabs>
              <w:jc w:val="both"/>
            </w:pPr>
            <w:r>
              <w:t>наборы предметных картинок для группировки по разным признакам (цвет, величина, форма, назначение и т.д.),</w:t>
            </w:r>
          </w:p>
          <w:p w14:paraId="76B3676D" w14:textId="77777777" w:rsidR="00B569FF" w:rsidRDefault="00B62961" w:rsidP="003618F1">
            <w:pPr>
              <w:pStyle w:val="a7"/>
              <w:numPr>
                <w:ilvl w:val="0"/>
                <w:numId w:val="219"/>
              </w:numPr>
              <w:tabs>
                <w:tab w:val="left" w:pos="120"/>
              </w:tabs>
              <w:jc w:val="both"/>
            </w:pPr>
            <w:r>
              <w:t>наборы парных картинок типа «лото» из 8 - 12 частей (той же тематики),</w:t>
            </w:r>
          </w:p>
          <w:p w14:paraId="5B93C0CC" w14:textId="77777777" w:rsidR="00B569FF" w:rsidRDefault="00B62961" w:rsidP="003618F1">
            <w:pPr>
              <w:pStyle w:val="a7"/>
              <w:numPr>
                <w:ilvl w:val="0"/>
                <w:numId w:val="219"/>
              </w:numPr>
              <w:tabs>
                <w:tab w:val="left" w:pos="120"/>
              </w:tabs>
              <w:jc w:val="both"/>
            </w:pPr>
            <w:r>
              <w:t>н</w:t>
            </w:r>
            <w:r w:rsidR="007829E9">
              <w:t>аборы парных картинок на соотне</w:t>
            </w:r>
            <w:r>
              <w:t>сение (сравнение): найди отличия (по внешнему виду), ошибки (по смыслу),</w:t>
            </w:r>
          </w:p>
          <w:p w14:paraId="4E584A38" w14:textId="77777777" w:rsidR="00B569FF" w:rsidRDefault="00B62961" w:rsidP="003618F1">
            <w:pPr>
              <w:pStyle w:val="a7"/>
              <w:numPr>
                <w:ilvl w:val="0"/>
                <w:numId w:val="219"/>
              </w:numPr>
              <w:tabs>
                <w:tab w:val="left" w:pos="120"/>
              </w:tabs>
              <w:jc w:val="both"/>
            </w:pPr>
            <w:r>
              <w:t>ск</w:t>
            </w:r>
            <w:r w:rsidR="007829E9">
              <w:t>ладные кубики с предметными кар</w:t>
            </w:r>
            <w:r>
              <w:t>тинками из 10-12 частей,</w:t>
            </w:r>
          </w:p>
          <w:p w14:paraId="2C2426B4" w14:textId="77777777" w:rsidR="00B569FF" w:rsidRDefault="00B62961" w:rsidP="003618F1">
            <w:pPr>
              <w:pStyle w:val="a7"/>
              <w:numPr>
                <w:ilvl w:val="0"/>
                <w:numId w:val="219"/>
              </w:numPr>
              <w:tabs>
                <w:tab w:val="left" w:pos="120"/>
              </w:tabs>
              <w:jc w:val="both"/>
            </w:pPr>
            <w:r>
              <w:t>разрезные сюжетные и контурные картинки (8-16 частей),</w:t>
            </w:r>
          </w:p>
          <w:p w14:paraId="01ED9180" w14:textId="77777777" w:rsidR="00B569FF" w:rsidRDefault="00B62961" w:rsidP="003618F1">
            <w:pPr>
              <w:pStyle w:val="a7"/>
              <w:numPr>
                <w:ilvl w:val="0"/>
                <w:numId w:val="219"/>
              </w:numPr>
              <w:tabs>
                <w:tab w:val="left" w:pos="120"/>
              </w:tabs>
              <w:jc w:val="both"/>
            </w:pPr>
            <w:r>
              <w:t>комплекты цифр, математических знаков,</w:t>
            </w:r>
          </w:p>
          <w:p w14:paraId="11F38144" w14:textId="77777777" w:rsidR="00B569FF" w:rsidRDefault="00B62961" w:rsidP="003618F1">
            <w:pPr>
              <w:pStyle w:val="a7"/>
              <w:numPr>
                <w:ilvl w:val="0"/>
                <w:numId w:val="219"/>
              </w:numPr>
              <w:tabs>
                <w:tab w:val="left" w:pos="120"/>
              </w:tabs>
              <w:jc w:val="both"/>
            </w:pPr>
            <w:r>
              <w:t>счетные палочки,</w:t>
            </w:r>
          </w:p>
          <w:p w14:paraId="45B2D629" w14:textId="77777777" w:rsidR="00B569FF" w:rsidRDefault="00B62961" w:rsidP="003618F1">
            <w:pPr>
              <w:pStyle w:val="a7"/>
              <w:numPr>
                <w:ilvl w:val="0"/>
                <w:numId w:val="219"/>
              </w:numPr>
              <w:tabs>
                <w:tab w:val="left" w:pos="120"/>
              </w:tabs>
              <w:jc w:val="both"/>
            </w:pPr>
            <w:r>
              <w:t xml:space="preserve">игры для развития логического </w:t>
            </w:r>
            <w:r w:rsidR="007829E9">
              <w:t>мыш</w:t>
            </w:r>
            <w:r>
              <w:t>ления - шашки, шахматы, крестики- нолики, лабиринты,</w:t>
            </w:r>
          </w:p>
          <w:p w14:paraId="78CEC62C" w14:textId="77777777" w:rsidR="00B569FF" w:rsidRDefault="00B62961" w:rsidP="003618F1">
            <w:pPr>
              <w:pStyle w:val="a7"/>
              <w:numPr>
                <w:ilvl w:val="0"/>
                <w:numId w:val="219"/>
              </w:numPr>
              <w:tabs>
                <w:tab w:val="left" w:pos="120"/>
              </w:tabs>
            </w:pPr>
            <w:r>
              <w:t>тематические лэпбуки,</w:t>
            </w:r>
          </w:p>
          <w:p w14:paraId="2F9579AD" w14:textId="77777777" w:rsidR="00B569FF" w:rsidRDefault="00B569FF" w:rsidP="007829E9">
            <w:pPr>
              <w:pStyle w:val="a7"/>
              <w:tabs>
                <w:tab w:val="left" w:pos="120"/>
              </w:tabs>
              <w:jc w:val="both"/>
            </w:pPr>
          </w:p>
          <w:p w14:paraId="1469A6B6" w14:textId="77777777" w:rsidR="00B569FF" w:rsidRDefault="00B62961">
            <w:pPr>
              <w:pStyle w:val="a7"/>
            </w:pPr>
            <w:r>
              <w:rPr>
                <w:b/>
                <w:bCs/>
              </w:rPr>
              <w:t>Окружающий мир:</w:t>
            </w:r>
          </w:p>
          <w:p w14:paraId="342D44D2" w14:textId="77777777" w:rsidR="00B569FF" w:rsidRDefault="00B62961" w:rsidP="003618F1">
            <w:pPr>
              <w:pStyle w:val="a7"/>
              <w:numPr>
                <w:ilvl w:val="0"/>
                <w:numId w:val="219"/>
              </w:numPr>
              <w:tabs>
                <w:tab w:val="left" w:pos="120"/>
                <w:tab w:val="left" w:pos="1085"/>
                <w:tab w:val="left" w:pos="2678"/>
              </w:tabs>
              <w:jc w:val="both"/>
            </w:pPr>
            <w:r>
              <w:t>дидактические игры «Мастерская по ремонту», «Умные машины», «Собери пре</w:t>
            </w:r>
            <w:r w:rsidR="007829E9">
              <w:t>дмет», «Что на что похоже», «Ис</w:t>
            </w:r>
            <w:r>
              <w:t>пользуй</w:t>
            </w:r>
            <w:r>
              <w:tab/>
              <w:t>по-другому»,</w:t>
            </w:r>
            <w:r>
              <w:tab/>
              <w:t>«Эволюция</w:t>
            </w:r>
            <w:r w:rsidR="007829E9">
              <w:t xml:space="preserve"> </w:t>
            </w:r>
            <w:r>
              <w:t>предметов»,</w:t>
            </w:r>
          </w:p>
          <w:p w14:paraId="47B608AD" w14:textId="77777777" w:rsidR="00B569FF" w:rsidRDefault="00B62961" w:rsidP="003618F1">
            <w:pPr>
              <w:pStyle w:val="a7"/>
              <w:numPr>
                <w:ilvl w:val="0"/>
                <w:numId w:val="219"/>
              </w:numPr>
              <w:tabs>
                <w:tab w:val="left" w:pos="120"/>
              </w:tabs>
              <w:jc w:val="both"/>
            </w:pPr>
            <w:r>
              <w:t>пр</w:t>
            </w:r>
            <w:r w:rsidR="007829E9">
              <w:t>едметные картинки разных класси</w:t>
            </w:r>
            <w:r>
              <w:t>фикационных групп (мебель, бытовая техника, транспорт, жилища и пр.),</w:t>
            </w:r>
          </w:p>
          <w:p w14:paraId="2D77AD44" w14:textId="77777777" w:rsidR="00B569FF" w:rsidRDefault="00B62961" w:rsidP="003618F1">
            <w:pPr>
              <w:pStyle w:val="a7"/>
              <w:numPr>
                <w:ilvl w:val="0"/>
                <w:numId w:val="219"/>
              </w:numPr>
              <w:tabs>
                <w:tab w:val="left" w:pos="120"/>
              </w:tabs>
              <w:jc w:val="both"/>
            </w:pPr>
            <w:r>
              <w:t>коллекции разных материалов (ткань, пластмасса, металл, природный мате</w:t>
            </w:r>
            <w:r>
              <w:softHyphen/>
              <w:t>риал и пр.),</w:t>
            </w:r>
          </w:p>
          <w:p w14:paraId="633ECA11" w14:textId="77777777" w:rsidR="00B569FF" w:rsidRDefault="00B62961" w:rsidP="003618F1">
            <w:pPr>
              <w:pStyle w:val="a7"/>
              <w:numPr>
                <w:ilvl w:val="0"/>
                <w:numId w:val="219"/>
              </w:numPr>
              <w:tabs>
                <w:tab w:val="left" w:pos="120"/>
              </w:tabs>
              <w:jc w:val="both"/>
            </w:pPr>
            <w:r>
              <w:t>детские тематические коллекции (по интересам детей),</w:t>
            </w:r>
          </w:p>
          <w:p w14:paraId="7ADAC923" w14:textId="77777777" w:rsidR="00B569FF" w:rsidRDefault="00B62961" w:rsidP="003618F1">
            <w:pPr>
              <w:pStyle w:val="a7"/>
              <w:numPr>
                <w:ilvl w:val="0"/>
                <w:numId w:val="219"/>
              </w:numPr>
              <w:tabs>
                <w:tab w:val="left" w:pos="120"/>
              </w:tabs>
              <w:jc w:val="both"/>
            </w:pPr>
            <w:r>
              <w:t>семейные тематические фотоальбо</w:t>
            </w:r>
            <w:r>
              <w:softHyphen/>
              <w:t>мы,</w:t>
            </w:r>
          </w:p>
          <w:p w14:paraId="36633130" w14:textId="77777777" w:rsidR="00B569FF" w:rsidRDefault="00B62961" w:rsidP="003618F1">
            <w:pPr>
              <w:pStyle w:val="a7"/>
              <w:numPr>
                <w:ilvl w:val="0"/>
                <w:numId w:val="219"/>
              </w:numPr>
              <w:tabs>
                <w:tab w:val="left" w:pos="120"/>
              </w:tabs>
              <w:jc w:val="both"/>
            </w:pPr>
            <w:r>
              <w:t>планы-схемы детского сада, улиц, района, города,</w:t>
            </w:r>
          </w:p>
          <w:p w14:paraId="1662C074" w14:textId="77777777" w:rsidR="00B569FF" w:rsidRDefault="00B62961" w:rsidP="003618F1">
            <w:pPr>
              <w:pStyle w:val="a7"/>
              <w:numPr>
                <w:ilvl w:val="0"/>
                <w:numId w:val="219"/>
              </w:numPr>
              <w:tabs>
                <w:tab w:val="left" w:pos="120"/>
              </w:tabs>
              <w:jc w:val="both"/>
            </w:pPr>
            <w:r>
              <w:t>наглядный дидактический материал «Защитники Отечества», «Наша Роди</w:t>
            </w:r>
            <w:r>
              <w:softHyphen/>
              <w:t>на - Россия», «Труд» и т.д.,</w:t>
            </w:r>
          </w:p>
          <w:p w14:paraId="657DD697" w14:textId="77777777" w:rsidR="00B569FF" w:rsidRDefault="00B569FF" w:rsidP="007829E9">
            <w:pPr>
              <w:pStyle w:val="a7"/>
              <w:tabs>
                <w:tab w:val="left" w:pos="120"/>
              </w:tabs>
              <w:jc w:val="both"/>
            </w:pPr>
          </w:p>
          <w:p w14:paraId="5179B57F" w14:textId="77777777" w:rsidR="000D79FE" w:rsidRDefault="00B62961" w:rsidP="003618F1">
            <w:pPr>
              <w:pStyle w:val="a7"/>
              <w:numPr>
                <w:ilvl w:val="0"/>
                <w:numId w:val="220"/>
              </w:numPr>
              <w:tabs>
                <w:tab w:val="left" w:pos="206"/>
              </w:tabs>
              <w:jc w:val="both"/>
            </w:pPr>
            <w:r>
              <w:rPr>
                <w:b/>
                <w:bCs/>
              </w:rPr>
              <w:t>Природа:</w:t>
            </w:r>
            <w:r w:rsidR="000D79FE">
              <w:t xml:space="preserve"> </w:t>
            </w:r>
          </w:p>
          <w:p w14:paraId="544320E0" w14:textId="2872A6E7" w:rsidR="000D79FE" w:rsidRDefault="000D79FE" w:rsidP="003618F1">
            <w:pPr>
              <w:pStyle w:val="a7"/>
              <w:numPr>
                <w:ilvl w:val="0"/>
                <w:numId w:val="220"/>
              </w:numPr>
              <w:tabs>
                <w:tab w:val="left" w:pos="206"/>
              </w:tabs>
              <w:jc w:val="both"/>
            </w:pPr>
            <w:r>
              <w:t>6-7 видов комнатных растений (на выбор - бегония Рекс, узамбарская фиалка, алоз, герань, хлорофитум, камнеломка, традесканция, кринум, сансевьера, бальзамин, фикус и др.),</w:t>
            </w:r>
          </w:p>
          <w:p w14:paraId="279E3E64" w14:textId="49D26B7E" w:rsidR="00B569FF" w:rsidRDefault="000D79FE" w:rsidP="000D79FE">
            <w:pPr>
              <w:pStyle w:val="a7"/>
              <w:jc w:val="both"/>
            </w:pPr>
            <w:r>
              <w:t>муляжи (картинки) овощей и фрук</w:t>
            </w:r>
            <w:r>
              <w:softHyphen/>
              <w:t>тов,</w:t>
            </w:r>
          </w:p>
        </w:tc>
      </w:tr>
    </w:tbl>
    <w:p w14:paraId="449FEA52"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2229ADB3" w14:textId="77777777" w:rsidTr="000D79FE">
        <w:trPr>
          <w:trHeight w:hRule="exact" w:val="7943"/>
          <w:jc w:val="center"/>
        </w:trPr>
        <w:tc>
          <w:tcPr>
            <w:tcW w:w="2098" w:type="dxa"/>
            <w:tcBorders>
              <w:top w:val="single" w:sz="4" w:space="0" w:color="auto"/>
              <w:left w:val="single" w:sz="4" w:space="0" w:color="auto"/>
            </w:tcBorders>
            <w:shd w:val="clear" w:color="auto" w:fill="auto"/>
          </w:tcPr>
          <w:p w14:paraId="45ED3690"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385305EF"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64177092" w14:textId="77777777" w:rsidR="00B569FF" w:rsidRDefault="00B569FF">
            <w:pPr>
              <w:rPr>
                <w:sz w:val="10"/>
                <w:szCs w:val="10"/>
              </w:rPr>
            </w:pPr>
          </w:p>
        </w:tc>
        <w:tc>
          <w:tcPr>
            <w:tcW w:w="3979" w:type="dxa"/>
            <w:tcBorders>
              <w:top w:val="single" w:sz="4" w:space="0" w:color="auto"/>
              <w:left w:val="single" w:sz="4" w:space="0" w:color="auto"/>
              <w:right w:val="single" w:sz="4" w:space="0" w:color="auto"/>
            </w:tcBorders>
            <w:shd w:val="clear" w:color="auto" w:fill="auto"/>
            <w:vAlign w:val="bottom"/>
          </w:tcPr>
          <w:p w14:paraId="203F17FD" w14:textId="77777777" w:rsidR="00B569FF" w:rsidRDefault="00B62961" w:rsidP="003618F1">
            <w:pPr>
              <w:pStyle w:val="a7"/>
              <w:numPr>
                <w:ilvl w:val="0"/>
                <w:numId w:val="220"/>
              </w:numPr>
              <w:tabs>
                <w:tab w:val="left" w:pos="206"/>
              </w:tabs>
              <w:jc w:val="both"/>
            </w:pPr>
            <w:r>
              <w:t>осенние листья для букетов и поделок (сезонные),</w:t>
            </w:r>
          </w:p>
          <w:p w14:paraId="2F8807BF" w14:textId="77777777" w:rsidR="00B569FF" w:rsidRDefault="00B62961" w:rsidP="003618F1">
            <w:pPr>
              <w:pStyle w:val="a7"/>
              <w:numPr>
                <w:ilvl w:val="0"/>
                <w:numId w:val="220"/>
              </w:numPr>
              <w:tabs>
                <w:tab w:val="left" w:pos="206"/>
              </w:tabs>
              <w:jc w:val="both"/>
            </w:pPr>
            <w:r>
              <w:t>календарь погоды и природы,</w:t>
            </w:r>
          </w:p>
          <w:p w14:paraId="109E0521" w14:textId="77777777" w:rsidR="00B569FF" w:rsidRDefault="00B62961" w:rsidP="003618F1">
            <w:pPr>
              <w:pStyle w:val="a7"/>
              <w:numPr>
                <w:ilvl w:val="0"/>
                <w:numId w:val="220"/>
              </w:numPr>
              <w:tabs>
                <w:tab w:val="left" w:pos="206"/>
              </w:tabs>
              <w:jc w:val="both"/>
            </w:pPr>
            <w:r>
              <w:t>наглядный иллюстративный материал (на</w:t>
            </w:r>
            <w:r w:rsidR="007829E9">
              <w:t>боры картинок с изображением до</w:t>
            </w:r>
            <w:r>
              <w:t>машних и диких животных, животных жарких стран, птиц, насекомых, дере</w:t>
            </w:r>
            <w:r>
              <w:softHyphen/>
              <w:t>вьев, цветов и др.),</w:t>
            </w:r>
          </w:p>
          <w:p w14:paraId="19377531" w14:textId="77777777" w:rsidR="00B569FF" w:rsidRDefault="00B62961" w:rsidP="003618F1">
            <w:pPr>
              <w:pStyle w:val="a7"/>
              <w:numPr>
                <w:ilvl w:val="0"/>
                <w:numId w:val="220"/>
              </w:numPr>
              <w:tabs>
                <w:tab w:val="left" w:pos="206"/>
              </w:tabs>
              <w:jc w:val="both"/>
            </w:pPr>
            <w:r>
              <w:t>тематические дидактические игры,</w:t>
            </w:r>
          </w:p>
          <w:p w14:paraId="7F97A719" w14:textId="77777777" w:rsidR="00B569FF" w:rsidRDefault="00B62961" w:rsidP="003618F1">
            <w:pPr>
              <w:pStyle w:val="a7"/>
              <w:numPr>
                <w:ilvl w:val="0"/>
                <w:numId w:val="220"/>
              </w:numPr>
              <w:tabs>
                <w:tab w:val="left" w:pos="206"/>
              </w:tabs>
              <w:jc w:val="both"/>
            </w:pPr>
            <w:r>
              <w:t>картотека (альбом, карточки) посло</w:t>
            </w:r>
            <w:r>
              <w:softHyphen/>
              <w:t>виц и поговорок, природных примет, загадок,</w:t>
            </w:r>
          </w:p>
          <w:p w14:paraId="77F2632A" w14:textId="77777777" w:rsidR="00B569FF" w:rsidRDefault="00B62961" w:rsidP="003618F1">
            <w:pPr>
              <w:pStyle w:val="a7"/>
              <w:numPr>
                <w:ilvl w:val="0"/>
                <w:numId w:val="220"/>
              </w:numPr>
              <w:tabs>
                <w:tab w:val="left" w:pos="206"/>
              </w:tabs>
              <w:jc w:val="both"/>
            </w:pPr>
            <w:r>
              <w:t>рисунки и поделки детей,</w:t>
            </w:r>
          </w:p>
          <w:p w14:paraId="28D3307B" w14:textId="77777777" w:rsidR="00B569FF" w:rsidRDefault="00B62961" w:rsidP="003618F1">
            <w:pPr>
              <w:pStyle w:val="a7"/>
              <w:numPr>
                <w:ilvl w:val="0"/>
                <w:numId w:val="220"/>
              </w:numPr>
              <w:tabs>
                <w:tab w:val="left" w:pos="206"/>
              </w:tabs>
              <w:jc w:val="both"/>
            </w:pPr>
            <w:r>
              <w:t>ма</w:t>
            </w:r>
            <w:r w:rsidR="007829E9">
              <w:t>териал для проведения элементар</w:t>
            </w:r>
            <w:r>
              <w:t>ных опытов (песок, сосуды для воды, формочки для песка, снега и льда, зем</w:t>
            </w:r>
            <w:r>
              <w:softHyphen/>
              <w:t>ля, глина, лупа),</w:t>
            </w:r>
          </w:p>
          <w:p w14:paraId="48F799A7" w14:textId="77777777" w:rsidR="00B569FF" w:rsidRDefault="00B62961" w:rsidP="003618F1">
            <w:pPr>
              <w:pStyle w:val="a7"/>
              <w:numPr>
                <w:ilvl w:val="0"/>
                <w:numId w:val="220"/>
              </w:numPr>
              <w:tabs>
                <w:tab w:val="left" w:pos="206"/>
              </w:tabs>
              <w:jc w:val="both"/>
            </w:pPr>
            <w:r>
              <w:t>материал для развития трудовых нав</w:t>
            </w:r>
            <w:r w:rsidR="007829E9">
              <w:t>ыков (природный и бросовый мате</w:t>
            </w:r>
            <w:r>
              <w:t>риал для ручного труда: шишки, веточ</w:t>
            </w:r>
            <w:r>
              <w:softHyphen/>
              <w:t>ки, желуди, ракушки, семена растений, баночки, коробочки),</w:t>
            </w:r>
          </w:p>
          <w:p w14:paraId="5DCE73A2" w14:textId="77777777" w:rsidR="00B569FF" w:rsidRDefault="00B62961" w:rsidP="003618F1">
            <w:pPr>
              <w:pStyle w:val="a7"/>
              <w:numPr>
                <w:ilvl w:val="0"/>
                <w:numId w:val="220"/>
              </w:numPr>
              <w:tabs>
                <w:tab w:val="left" w:pos="206"/>
                <w:tab w:val="left" w:pos="490"/>
                <w:tab w:val="left" w:pos="1085"/>
                <w:tab w:val="left" w:pos="2328"/>
              </w:tabs>
              <w:jc w:val="both"/>
            </w:pPr>
            <w:r>
              <w:t>инвентарь для труда в природе: лейки для полива комнатных растений, тази</w:t>
            </w:r>
            <w:r>
              <w:softHyphen/>
              <w:t>ки для воды, тряпочки, клеенки, палоч</w:t>
            </w:r>
            <w:r>
              <w:softHyphen/>
              <w:t>ки</w:t>
            </w:r>
            <w:r>
              <w:tab/>
              <w:t>для</w:t>
            </w:r>
            <w:r>
              <w:tab/>
              <w:t>рыхления,</w:t>
            </w:r>
            <w:r>
              <w:tab/>
              <w:t>пульверизатор,</w:t>
            </w:r>
          </w:p>
          <w:p w14:paraId="5436F121" w14:textId="77777777" w:rsidR="007829E9" w:rsidRDefault="00B62961">
            <w:pPr>
              <w:pStyle w:val="a7"/>
            </w:pPr>
            <w:r>
              <w:t xml:space="preserve">ящички и стаканчики для рассады), </w:t>
            </w:r>
          </w:p>
          <w:p w14:paraId="5ACD72AD" w14:textId="77777777" w:rsidR="00B569FF" w:rsidRDefault="00B62961">
            <w:pPr>
              <w:pStyle w:val="a7"/>
            </w:pPr>
            <w:r>
              <w:t>- дневник наблюдений за погодой,</w:t>
            </w:r>
          </w:p>
          <w:p w14:paraId="16B54213" w14:textId="77777777" w:rsidR="00B569FF" w:rsidRDefault="00B62961" w:rsidP="003618F1">
            <w:pPr>
              <w:pStyle w:val="a7"/>
              <w:numPr>
                <w:ilvl w:val="0"/>
                <w:numId w:val="220"/>
              </w:numPr>
              <w:tabs>
                <w:tab w:val="left" w:pos="206"/>
              </w:tabs>
            </w:pPr>
            <w:r>
              <w:t>дневники наблюдений за ростом и развитием растений,</w:t>
            </w:r>
          </w:p>
          <w:p w14:paraId="42B4839B" w14:textId="77777777" w:rsidR="00B569FF" w:rsidRDefault="00B62961" w:rsidP="003618F1">
            <w:pPr>
              <w:pStyle w:val="a7"/>
              <w:numPr>
                <w:ilvl w:val="0"/>
                <w:numId w:val="220"/>
              </w:numPr>
              <w:tabs>
                <w:tab w:val="left" w:pos="206"/>
              </w:tabs>
            </w:pPr>
            <w:r>
              <w:t>дне</w:t>
            </w:r>
            <w:r w:rsidR="007829E9">
              <w:t>вники проведения опытов и экспе</w:t>
            </w:r>
            <w:r>
              <w:t>риментов.</w:t>
            </w:r>
          </w:p>
        </w:tc>
      </w:tr>
      <w:tr w:rsidR="00B569FF" w14:paraId="081CBD8D" w14:textId="77777777" w:rsidTr="000D79FE">
        <w:trPr>
          <w:trHeight w:hRule="exact" w:val="6808"/>
          <w:jc w:val="center"/>
        </w:trPr>
        <w:tc>
          <w:tcPr>
            <w:tcW w:w="2098" w:type="dxa"/>
            <w:tcBorders>
              <w:top w:val="single" w:sz="4" w:space="0" w:color="auto"/>
              <w:left w:val="single" w:sz="4" w:space="0" w:color="auto"/>
              <w:bottom w:val="single" w:sz="4" w:space="0" w:color="auto"/>
            </w:tcBorders>
            <w:shd w:val="clear" w:color="auto" w:fill="auto"/>
          </w:tcPr>
          <w:p w14:paraId="33F95E15" w14:textId="77777777" w:rsidR="00B569FF" w:rsidRDefault="00B62961">
            <w:pPr>
              <w:pStyle w:val="a7"/>
              <w:tabs>
                <w:tab w:val="left" w:pos="1594"/>
              </w:tabs>
            </w:pPr>
            <w:r>
              <w:rPr>
                <w:b/>
                <w:bCs/>
              </w:rPr>
              <w:t>Самостоятельная деятельность</w:t>
            </w:r>
            <w:r>
              <w:rPr>
                <w:b/>
                <w:bCs/>
              </w:rPr>
              <w:tab/>
              <w:t>де</w:t>
            </w:r>
            <w:r>
              <w:rPr>
                <w:b/>
                <w:bCs/>
              </w:rPr>
              <w:softHyphen/>
            </w:r>
          </w:p>
          <w:p w14:paraId="009B0BFF" w14:textId="77777777" w:rsidR="00B569FF" w:rsidRDefault="00B62961">
            <w:pPr>
              <w:pStyle w:val="a7"/>
            </w:pPr>
            <w:r>
              <w:rPr>
                <w:b/>
                <w:bCs/>
              </w:rPr>
              <w:t>тей:</w:t>
            </w:r>
          </w:p>
          <w:p w14:paraId="5727EA3C" w14:textId="77777777" w:rsidR="00B569FF" w:rsidRDefault="00B62961" w:rsidP="003618F1">
            <w:pPr>
              <w:pStyle w:val="a7"/>
              <w:numPr>
                <w:ilvl w:val="0"/>
                <w:numId w:val="221"/>
              </w:numPr>
              <w:tabs>
                <w:tab w:val="left" w:pos="168"/>
                <w:tab w:val="left" w:pos="278"/>
              </w:tabs>
            </w:pPr>
            <w:r>
              <w:t>Сенсорные этало</w:t>
            </w:r>
            <w:r>
              <w:softHyphen/>
              <w:t>ны и познаватель</w:t>
            </w:r>
            <w:r>
              <w:softHyphen/>
              <w:t>ные действия, -</w:t>
            </w:r>
            <w:r>
              <w:tab/>
              <w:t>Математические</w:t>
            </w:r>
          </w:p>
          <w:p w14:paraId="3151ED45" w14:textId="77777777" w:rsidR="00B569FF" w:rsidRDefault="00B62961">
            <w:pPr>
              <w:pStyle w:val="a7"/>
            </w:pPr>
            <w:r>
              <w:t>представления</w:t>
            </w:r>
          </w:p>
          <w:p w14:paraId="2F083D78" w14:textId="77777777" w:rsidR="007829E9" w:rsidRDefault="00B62961" w:rsidP="003618F1">
            <w:pPr>
              <w:pStyle w:val="a7"/>
              <w:numPr>
                <w:ilvl w:val="0"/>
                <w:numId w:val="221"/>
              </w:numPr>
              <w:tabs>
                <w:tab w:val="left" w:pos="168"/>
              </w:tabs>
            </w:pPr>
            <w:r>
              <w:t xml:space="preserve">Окружающий мир </w:t>
            </w:r>
          </w:p>
          <w:p w14:paraId="6A2AF06B" w14:textId="77777777" w:rsidR="00B569FF" w:rsidRDefault="00B62961" w:rsidP="003618F1">
            <w:pPr>
              <w:pStyle w:val="a7"/>
              <w:numPr>
                <w:ilvl w:val="0"/>
                <w:numId w:val="221"/>
              </w:numPr>
              <w:tabs>
                <w:tab w:val="left" w:pos="168"/>
              </w:tabs>
            </w:pPr>
            <w:r>
              <w:t xml:space="preserve"> Природа</w:t>
            </w:r>
          </w:p>
        </w:tc>
        <w:tc>
          <w:tcPr>
            <w:tcW w:w="1987" w:type="dxa"/>
            <w:tcBorders>
              <w:top w:val="single" w:sz="4" w:space="0" w:color="auto"/>
              <w:left w:val="single" w:sz="4" w:space="0" w:color="auto"/>
              <w:bottom w:val="single" w:sz="4" w:space="0" w:color="auto"/>
            </w:tcBorders>
            <w:shd w:val="clear" w:color="auto" w:fill="auto"/>
          </w:tcPr>
          <w:p w14:paraId="0C56322F" w14:textId="77777777" w:rsidR="00B569FF" w:rsidRDefault="00B62961">
            <w:pPr>
              <w:pStyle w:val="a7"/>
            </w:pPr>
            <w:r>
              <w:t>Подгрупповой</w:t>
            </w:r>
          </w:p>
          <w:p w14:paraId="61CFEB78" w14:textId="77777777" w:rsidR="00B569FF" w:rsidRDefault="00B62961">
            <w:pPr>
              <w:pStyle w:val="a7"/>
            </w:pPr>
            <w:r>
              <w:t>Индивидуальный</w:t>
            </w:r>
          </w:p>
        </w:tc>
        <w:tc>
          <w:tcPr>
            <w:tcW w:w="2410" w:type="dxa"/>
            <w:tcBorders>
              <w:top w:val="single" w:sz="4" w:space="0" w:color="auto"/>
              <w:left w:val="single" w:sz="4" w:space="0" w:color="auto"/>
              <w:bottom w:val="single" w:sz="4" w:space="0" w:color="auto"/>
            </w:tcBorders>
            <w:shd w:val="clear" w:color="auto" w:fill="auto"/>
            <w:vAlign w:val="bottom"/>
          </w:tcPr>
          <w:p w14:paraId="008955DB" w14:textId="77777777" w:rsidR="00B569FF" w:rsidRDefault="007829E9" w:rsidP="007829E9">
            <w:pPr>
              <w:pStyle w:val="a7"/>
              <w:tabs>
                <w:tab w:val="left" w:pos="1411"/>
              </w:tabs>
              <w:jc w:val="both"/>
            </w:pPr>
            <w:r>
              <w:rPr>
                <w:b/>
                <w:bCs/>
              </w:rPr>
              <w:t xml:space="preserve">Наглядные </w:t>
            </w:r>
            <w:r w:rsidR="00B62961">
              <w:rPr>
                <w:b/>
                <w:bCs/>
              </w:rPr>
              <w:t>(информационно</w:t>
            </w:r>
            <w:r w:rsidR="00B62961">
              <w:rPr>
                <w:b/>
                <w:bCs/>
              </w:rPr>
              <w:softHyphen/>
              <w:t>рецептивный):</w:t>
            </w:r>
          </w:p>
          <w:p w14:paraId="2FAF5E51" w14:textId="77777777" w:rsidR="00B569FF" w:rsidRDefault="007829E9" w:rsidP="003618F1">
            <w:pPr>
              <w:pStyle w:val="a7"/>
              <w:numPr>
                <w:ilvl w:val="0"/>
                <w:numId w:val="222"/>
              </w:numPr>
              <w:tabs>
                <w:tab w:val="left" w:pos="187"/>
                <w:tab w:val="left" w:pos="883"/>
              </w:tabs>
              <w:jc w:val="both"/>
            </w:pPr>
            <w:r>
              <w:t>рассматривание кар</w:t>
            </w:r>
            <w:r w:rsidR="00B62961">
              <w:t>тин,</w:t>
            </w:r>
            <w:r w:rsidR="00B62961">
              <w:tab/>
              <w:t>иллюстраций,</w:t>
            </w:r>
          </w:p>
          <w:p w14:paraId="75C22643" w14:textId="77777777" w:rsidR="00B569FF" w:rsidRDefault="00B62961">
            <w:pPr>
              <w:pStyle w:val="a7"/>
              <w:jc w:val="both"/>
            </w:pPr>
            <w:r>
              <w:t>альбомов, энциклопе</w:t>
            </w:r>
            <w:r>
              <w:softHyphen/>
              <w:t>дий,</w:t>
            </w:r>
          </w:p>
          <w:p w14:paraId="3442BFB4" w14:textId="77777777" w:rsidR="00B569FF" w:rsidRDefault="00B62961" w:rsidP="003618F1">
            <w:pPr>
              <w:pStyle w:val="a7"/>
              <w:numPr>
                <w:ilvl w:val="0"/>
                <w:numId w:val="222"/>
              </w:numPr>
              <w:tabs>
                <w:tab w:val="left" w:pos="187"/>
              </w:tabs>
              <w:jc w:val="both"/>
            </w:pPr>
            <w:r>
              <w:t>показ образца,</w:t>
            </w:r>
          </w:p>
          <w:p w14:paraId="7FC13913" w14:textId="77777777" w:rsidR="00B569FF" w:rsidRDefault="00B62961" w:rsidP="003618F1">
            <w:pPr>
              <w:pStyle w:val="a7"/>
              <w:numPr>
                <w:ilvl w:val="0"/>
                <w:numId w:val="222"/>
              </w:numPr>
              <w:tabs>
                <w:tab w:val="left" w:pos="187"/>
              </w:tabs>
              <w:jc w:val="both"/>
            </w:pPr>
            <w:r>
              <w:t>наблюдения,</w:t>
            </w:r>
          </w:p>
          <w:p w14:paraId="32B78231" w14:textId="77777777" w:rsidR="00B569FF" w:rsidRDefault="00B62961" w:rsidP="003618F1">
            <w:pPr>
              <w:pStyle w:val="a7"/>
              <w:numPr>
                <w:ilvl w:val="0"/>
                <w:numId w:val="222"/>
              </w:numPr>
              <w:tabs>
                <w:tab w:val="left" w:pos="187"/>
              </w:tabs>
              <w:jc w:val="both"/>
            </w:pPr>
            <w:r>
              <w:t>показ тематических</w:t>
            </w:r>
            <w:r w:rsidR="007829E9">
              <w:t xml:space="preserve"> мультимедийных пре</w:t>
            </w:r>
            <w:r>
              <w:t>зентаций.</w:t>
            </w:r>
          </w:p>
          <w:p w14:paraId="450A680B" w14:textId="77777777" w:rsidR="00B569FF" w:rsidRDefault="007829E9" w:rsidP="007829E9">
            <w:pPr>
              <w:pStyle w:val="a7"/>
              <w:tabs>
                <w:tab w:val="left" w:pos="1426"/>
              </w:tabs>
              <w:jc w:val="both"/>
            </w:pPr>
            <w:r>
              <w:rPr>
                <w:b/>
                <w:bCs/>
              </w:rPr>
              <w:t xml:space="preserve">Словесные </w:t>
            </w:r>
            <w:r w:rsidR="00B62961">
              <w:rPr>
                <w:b/>
                <w:bCs/>
              </w:rPr>
              <w:t>(репродуктивый):</w:t>
            </w:r>
          </w:p>
          <w:p w14:paraId="3B464A75" w14:textId="77777777" w:rsidR="00B569FF" w:rsidRDefault="00B62961" w:rsidP="003618F1">
            <w:pPr>
              <w:pStyle w:val="a7"/>
              <w:numPr>
                <w:ilvl w:val="0"/>
                <w:numId w:val="222"/>
              </w:numPr>
              <w:tabs>
                <w:tab w:val="left" w:pos="187"/>
              </w:tabs>
              <w:jc w:val="both"/>
            </w:pPr>
            <w:r>
              <w:t>рассказ воспитателя,</w:t>
            </w:r>
          </w:p>
          <w:p w14:paraId="3E3AFE03" w14:textId="7C7F90B2" w:rsidR="000D79FE" w:rsidRDefault="00B62961" w:rsidP="003618F1">
            <w:pPr>
              <w:pStyle w:val="a7"/>
              <w:numPr>
                <w:ilvl w:val="0"/>
                <w:numId w:val="222"/>
              </w:numPr>
              <w:tabs>
                <w:tab w:val="left" w:pos="168"/>
              </w:tabs>
              <w:jc w:val="both"/>
            </w:pPr>
            <w:r>
              <w:t>беседа,</w:t>
            </w:r>
            <w:r w:rsidR="000D79FE">
              <w:t xml:space="preserve"> чтение художественной литературы,</w:t>
            </w:r>
          </w:p>
          <w:p w14:paraId="782F897C" w14:textId="77777777" w:rsidR="000D79FE" w:rsidRDefault="000D79FE" w:rsidP="003618F1">
            <w:pPr>
              <w:pStyle w:val="a7"/>
              <w:numPr>
                <w:ilvl w:val="0"/>
                <w:numId w:val="222"/>
              </w:numPr>
              <w:tabs>
                <w:tab w:val="left" w:pos="168"/>
              </w:tabs>
              <w:jc w:val="both"/>
            </w:pPr>
            <w:r>
              <w:t>отгадывание загадок,</w:t>
            </w:r>
          </w:p>
          <w:p w14:paraId="52BA566D" w14:textId="77777777" w:rsidR="000D79FE" w:rsidRDefault="000D79FE" w:rsidP="003618F1">
            <w:pPr>
              <w:pStyle w:val="a7"/>
              <w:numPr>
                <w:ilvl w:val="0"/>
                <w:numId w:val="222"/>
              </w:numPr>
              <w:tabs>
                <w:tab w:val="left" w:pos="168"/>
              </w:tabs>
              <w:jc w:val="both"/>
            </w:pPr>
            <w:r>
              <w:t>составление расска</w:t>
            </w:r>
            <w:r>
              <w:softHyphen/>
              <w:t>зов с опорой на пред</w:t>
            </w:r>
            <w:r>
              <w:softHyphen/>
              <w:t>метно-схематическую модель.</w:t>
            </w:r>
          </w:p>
          <w:p w14:paraId="2229CE2C" w14:textId="77777777" w:rsidR="000D79FE" w:rsidRDefault="000D79FE" w:rsidP="000D79FE">
            <w:pPr>
              <w:pStyle w:val="a7"/>
              <w:jc w:val="both"/>
            </w:pPr>
            <w:r>
              <w:rPr>
                <w:b/>
                <w:bCs/>
              </w:rPr>
              <w:t>Практические:</w:t>
            </w:r>
          </w:p>
          <w:p w14:paraId="38D73FA8" w14:textId="77777777" w:rsidR="000D79FE" w:rsidRDefault="000D79FE" w:rsidP="003618F1">
            <w:pPr>
              <w:pStyle w:val="a7"/>
              <w:numPr>
                <w:ilvl w:val="0"/>
                <w:numId w:val="222"/>
              </w:numPr>
              <w:tabs>
                <w:tab w:val="left" w:pos="168"/>
              </w:tabs>
              <w:jc w:val="both"/>
            </w:pPr>
            <w:r>
              <w:t>дидактические игры,</w:t>
            </w:r>
          </w:p>
          <w:p w14:paraId="34B1E96C" w14:textId="77777777" w:rsidR="000D79FE" w:rsidRDefault="000D79FE" w:rsidP="003618F1">
            <w:pPr>
              <w:pStyle w:val="a7"/>
              <w:numPr>
                <w:ilvl w:val="0"/>
                <w:numId w:val="222"/>
              </w:numPr>
              <w:tabs>
                <w:tab w:val="left" w:pos="168"/>
              </w:tabs>
              <w:jc w:val="both"/>
            </w:pPr>
            <w:r>
              <w:t>логические игры,</w:t>
            </w:r>
          </w:p>
          <w:p w14:paraId="2854A276" w14:textId="77777777" w:rsidR="000D79FE" w:rsidRDefault="000D79FE" w:rsidP="003618F1">
            <w:pPr>
              <w:pStyle w:val="a7"/>
              <w:numPr>
                <w:ilvl w:val="0"/>
                <w:numId w:val="222"/>
              </w:numPr>
              <w:tabs>
                <w:tab w:val="left" w:pos="168"/>
              </w:tabs>
              <w:jc w:val="both"/>
            </w:pPr>
            <w:r>
              <w:t xml:space="preserve">игровые упражнения, </w:t>
            </w:r>
          </w:p>
          <w:p w14:paraId="51E9549E" w14:textId="77777777" w:rsidR="000D79FE" w:rsidRDefault="000D79FE" w:rsidP="003618F1">
            <w:pPr>
              <w:pStyle w:val="a7"/>
              <w:numPr>
                <w:ilvl w:val="0"/>
                <w:numId w:val="222"/>
              </w:numPr>
              <w:tabs>
                <w:tab w:val="left" w:pos="168"/>
              </w:tabs>
              <w:jc w:val="both"/>
            </w:pPr>
            <w:r>
              <w:t xml:space="preserve"> игровые проблемные ситуации,</w:t>
            </w:r>
          </w:p>
          <w:p w14:paraId="12A349E4" w14:textId="51928184" w:rsidR="00B569FF" w:rsidRDefault="00B569FF" w:rsidP="003618F1">
            <w:pPr>
              <w:pStyle w:val="a7"/>
              <w:numPr>
                <w:ilvl w:val="0"/>
                <w:numId w:val="222"/>
              </w:numPr>
              <w:tabs>
                <w:tab w:val="left" w:pos="187"/>
              </w:tabs>
              <w:jc w:val="both"/>
            </w:pP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1D566C13" w14:textId="77777777" w:rsidR="00B569FF" w:rsidRDefault="00B62961">
            <w:pPr>
              <w:pStyle w:val="a7"/>
            </w:pPr>
            <w:r>
              <w:rPr>
                <w:b/>
                <w:bCs/>
              </w:rPr>
              <w:t>Сенсорные эталоны и познаватель</w:t>
            </w:r>
            <w:r>
              <w:rPr>
                <w:b/>
                <w:bCs/>
              </w:rPr>
              <w:softHyphen/>
              <w:t>ные действия:</w:t>
            </w:r>
          </w:p>
          <w:p w14:paraId="177CC9E1" w14:textId="77777777" w:rsidR="00B569FF" w:rsidRDefault="00B62961" w:rsidP="003618F1">
            <w:pPr>
              <w:pStyle w:val="a7"/>
              <w:numPr>
                <w:ilvl w:val="0"/>
                <w:numId w:val="223"/>
              </w:numPr>
              <w:tabs>
                <w:tab w:val="left" w:pos="216"/>
              </w:tabs>
            </w:pPr>
            <w:r>
              <w:t>игровое пособие «Я познаю мир» (схемы «Имена признаков»),</w:t>
            </w:r>
          </w:p>
          <w:p w14:paraId="29598053" w14:textId="77777777" w:rsidR="00B569FF" w:rsidRDefault="00B62961" w:rsidP="003618F1">
            <w:pPr>
              <w:pStyle w:val="a7"/>
              <w:numPr>
                <w:ilvl w:val="0"/>
                <w:numId w:val="223"/>
              </w:numPr>
              <w:tabs>
                <w:tab w:val="left" w:pos="216"/>
              </w:tabs>
            </w:pPr>
            <w:r>
              <w:t>модель классификации окружающего мира,</w:t>
            </w:r>
          </w:p>
          <w:p w14:paraId="699CC3D8" w14:textId="77777777" w:rsidR="00B569FF" w:rsidRDefault="00B62961" w:rsidP="003618F1">
            <w:pPr>
              <w:pStyle w:val="a7"/>
              <w:numPr>
                <w:ilvl w:val="0"/>
                <w:numId w:val="223"/>
              </w:numPr>
              <w:tabs>
                <w:tab w:val="left" w:pos="216"/>
              </w:tabs>
            </w:pPr>
            <w:r>
              <w:t>индивидуальные дневники с</w:t>
            </w:r>
            <w:r w:rsidR="007829E9">
              <w:t xml:space="preserve"> фикса</w:t>
            </w:r>
            <w:r>
              <w:t>цией опытов,</w:t>
            </w:r>
          </w:p>
          <w:p w14:paraId="3E12318D" w14:textId="77777777" w:rsidR="007829E9" w:rsidRDefault="00B62961" w:rsidP="003618F1">
            <w:pPr>
              <w:pStyle w:val="a7"/>
              <w:numPr>
                <w:ilvl w:val="0"/>
                <w:numId w:val="223"/>
              </w:numPr>
              <w:tabs>
                <w:tab w:val="left" w:pos="216"/>
              </w:tabs>
            </w:pPr>
            <w:r>
              <w:t xml:space="preserve">емкости разной вместимости, ложки, лопатки, палочки, воронки,сито, </w:t>
            </w:r>
          </w:p>
          <w:p w14:paraId="5B03C045" w14:textId="77777777" w:rsidR="00B569FF" w:rsidRDefault="00B62961" w:rsidP="003618F1">
            <w:pPr>
              <w:pStyle w:val="a7"/>
              <w:numPr>
                <w:ilvl w:val="0"/>
                <w:numId w:val="223"/>
              </w:numPr>
              <w:tabs>
                <w:tab w:val="left" w:pos="216"/>
              </w:tabs>
            </w:pPr>
            <w:r>
              <w:t xml:space="preserve"> лупы, цветные стекла,</w:t>
            </w:r>
          </w:p>
          <w:p w14:paraId="39F3ECEF" w14:textId="77777777" w:rsidR="00B569FF" w:rsidRDefault="00B62961" w:rsidP="003618F1">
            <w:pPr>
              <w:pStyle w:val="a7"/>
              <w:numPr>
                <w:ilvl w:val="0"/>
                <w:numId w:val="223"/>
              </w:numPr>
              <w:tabs>
                <w:tab w:val="left" w:pos="216"/>
              </w:tabs>
            </w:pPr>
            <w:r>
              <w:t>магниты, фонарики,</w:t>
            </w:r>
          </w:p>
          <w:p w14:paraId="5DD56CCE" w14:textId="77777777" w:rsidR="00B569FF" w:rsidRDefault="00B62961" w:rsidP="003618F1">
            <w:pPr>
              <w:pStyle w:val="a7"/>
              <w:numPr>
                <w:ilvl w:val="0"/>
                <w:numId w:val="223"/>
              </w:numPr>
              <w:tabs>
                <w:tab w:val="left" w:pos="216"/>
              </w:tabs>
            </w:pPr>
            <w:r>
              <w:t>песочные часы,</w:t>
            </w:r>
          </w:p>
          <w:p w14:paraId="5FBC0ED3" w14:textId="77777777" w:rsidR="00B569FF" w:rsidRDefault="00B62961" w:rsidP="003618F1">
            <w:pPr>
              <w:pStyle w:val="a7"/>
              <w:numPr>
                <w:ilvl w:val="0"/>
                <w:numId w:val="223"/>
              </w:numPr>
              <w:tabs>
                <w:tab w:val="left" w:pos="216"/>
              </w:tabs>
            </w:pPr>
            <w:r>
              <w:t>сх</w:t>
            </w:r>
            <w:r w:rsidR="007829E9">
              <w:t>емы, модели, таблицы с «алгорит</w:t>
            </w:r>
            <w:r>
              <w:t>мами» выполнения опытов,</w:t>
            </w:r>
          </w:p>
          <w:p w14:paraId="67AC71FA" w14:textId="7EE70830" w:rsidR="000D79FE" w:rsidRDefault="00B62961" w:rsidP="000D79FE">
            <w:pPr>
              <w:pStyle w:val="a7"/>
            </w:pPr>
            <w:r>
              <w:t>материалы по разделам: песок и вода,</w:t>
            </w:r>
            <w:r w:rsidR="000D79FE">
              <w:t xml:space="preserve"> звук, магниты, бумага, стекло, резина,</w:t>
            </w:r>
          </w:p>
          <w:p w14:paraId="5D9D812D" w14:textId="77777777" w:rsidR="000D79FE" w:rsidRDefault="000D79FE" w:rsidP="000D79FE">
            <w:pPr>
              <w:pStyle w:val="a7"/>
            </w:pPr>
            <w:r>
              <w:t xml:space="preserve"> - прозрачные и непрозрачные сосуды разной конфигурации и объема,</w:t>
            </w:r>
          </w:p>
          <w:p w14:paraId="7E7170C3" w14:textId="77777777" w:rsidR="000D79FE" w:rsidRDefault="000D79FE" w:rsidP="000D79FE">
            <w:pPr>
              <w:pStyle w:val="a7"/>
            </w:pPr>
            <w:r>
              <w:t xml:space="preserve"> - мерные стаканы,</w:t>
            </w:r>
          </w:p>
          <w:p w14:paraId="60FFEBBD" w14:textId="77777777" w:rsidR="000D79FE" w:rsidRDefault="000D79FE" w:rsidP="000D79FE">
            <w:pPr>
              <w:pStyle w:val="a7"/>
            </w:pPr>
            <w:r>
              <w:t xml:space="preserve"> - формы для льда,</w:t>
            </w:r>
          </w:p>
          <w:p w14:paraId="55039816" w14:textId="77777777" w:rsidR="000D79FE" w:rsidRDefault="000D79FE" w:rsidP="003618F1">
            <w:pPr>
              <w:pStyle w:val="a7"/>
              <w:numPr>
                <w:ilvl w:val="0"/>
                <w:numId w:val="225"/>
              </w:numPr>
              <w:tabs>
                <w:tab w:val="left" w:pos="197"/>
              </w:tabs>
            </w:pPr>
            <w:r>
              <w:t>пипетки с закругленными концами, шприцы без игл, деревянные палочки,</w:t>
            </w:r>
          </w:p>
          <w:p w14:paraId="05EE6973" w14:textId="77777777" w:rsidR="000D79FE" w:rsidRDefault="000D79FE" w:rsidP="003618F1">
            <w:pPr>
              <w:pStyle w:val="a7"/>
              <w:numPr>
                <w:ilvl w:val="0"/>
                <w:numId w:val="225"/>
              </w:numPr>
              <w:tabs>
                <w:tab w:val="left" w:pos="197"/>
              </w:tabs>
            </w:pPr>
            <w:r>
              <w:t xml:space="preserve"> бросовый материал,</w:t>
            </w:r>
          </w:p>
          <w:p w14:paraId="26501202" w14:textId="77777777" w:rsidR="000D79FE" w:rsidRDefault="000D79FE" w:rsidP="003618F1">
            <w:pPr>
              <w:pStyle w:val="a7"/>
              <w:numPr>
                <w:ilvl w:val="0"/>
                <w:numId w:val="225"/>
              </w:numPr>
              <w:tabs>
                <w:tab w:val="left" w:pos="197"/>
              </w:tabs>
            </w:pPr>
            <w:r>
              <w:t>разные виды бумаги.</w:t>
            </w:r>
          </w:p>
          <w:p w14:paraId="4C919562" w14:textId="68CF972A" w:rsidR="00B569FF" w:rsidRDefault="00B569FF" w:rsidP="000D79FE">
            <w:pPr>
              <w:pStyle w:val="a7"/>
              <w:tabs>
                <w:tab w:val="left" w:pos="216"/>
              </w:tabs>
            </w:pPr>
          </w:p>
        </w:tc>
      </w:tr>
    </w:tbl>
    <w:p w14:paraId="51A081BE"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629D9A90" w14:textId="77777777">
        <w:trPr>
          <w:trHeight w:hRule="exact" w:val="14698"/>
          <w:jc w:val="center"/>
        </w:trPr>
        <w:tc>
          <w:tcPr>
            <w:tcW w:w="2098" w:type="dxa"/>
            <w:tcBorders>
              <w:top w:val="single" w:sz="4" w:space="0" w:color="auto"/>
              <w:left w:val="single" w:sz="4" w:space="0" w:color="auto"/>
              <w:bottom w:val="single" w:sz="4" w:space="0" w:color="auto"/>
            </w:tcBorders>
            <w:shd w:val="clear" w:color="auto" w:fill="auto"/>
          </w:tcPr>
          <w:p w14:paraId="159E46B8" w14:textId="77777777" w:rsidR="00B569FF" w:rsidRDefault="00B569FF">
            <w:pPr>
              <w:rPr>
                <w:sz w:val="10"/>
                <w:szCs w:val="10"/>
              </w:rPr>
            </w:pPr>
          </w:p>
        </w:tc>
        <w:tc>
          <w:tcPr>
            <w:tcW w:w="1987" w:type="dxa"/>
            <w:tcBorders>
              <w:top w:val="single" w:sz="4" w:space="0" w:color="auto"/>
              <w:left w:val="single" w:sz="4" w:space="0" w:color="auto"/>
              <w:bottom w:val="single" w:sz="4" w:space="0" w:color="auto"/>
            </w:tcBorders>
            <w:shd w:val="clear" w:color="auto" w:fill="auto"/>
          </w:tcPr>
          <w:p w14:paraId="740BBB82" w14:textId="77777777" w:rsidR="00B569FF" w:rsidRDefault="00B569FF">
            <w:pPr>
              <w:rPr>
                <w:sz w:val="10"/>
                <w:szCs w:val="10"/>
              </w:rPr>
            </w:pPr>
          </w:p>
        </w:tc>
        <w:tc>
          <w:tcPr>
            <w:tcW w:w="2410" w:type="dxa"/>
            <w:tcBorders>
              <w:top w:val="single" w:sz="4" w:space="0" w:color="auto"/>
              <w:left w:val="single" w:sz="4" w:space="0" w:color="auto"/>
              <w:bottom w:val="single" w:sz="4" w:space="0" w:color="auto"/>
            </w:tcBorders>
            <w:shd w:val="clear" w:color="auto" w:fill="auto"/>
          </w:tcPr>
          <w:p w14:paraId="05BA7966" w14:textId="77777777" w:rsidR="00B569FF" w:rsidRDefault="00B62961" w:rsidP="003618F1">
            <w:pPr>
              <w:pStyle w:val="a7"/>
              <w:numPr>
                <w:ilvl w:val="0"/>
                <w:numId w:val="224"/>
              </w:numPr>
              <w:tabs>
                <w:tab w:val="left" w:pos="168"/>
                <w:tab w:val="left" w:pos="370"/>
              </w:tabs>
              <w:jc w:val="both"/>
            </w:pPr>
            <w:r>
              <w:t>экспериментирова</w:t>
            </w:r>
            <w:r>
              <w:softHyphen/>
              <w:t>ние,</w:t>
            </w:r>
          </w:p>
          <w:p w14:paraId="5DCFDEB9" w14:textId="77777777" w:rsidR="00B569FF" w:rsidRDefault="00B62961" w:rsidP="003618F1">
            <w:pPr>
              <w:pStyle w:val="a7"/>
              <w:numPr>
                <w:ilvl w:val="0"/>
                <w:numId w:val="224"/>
              </w:numPr>
              <w:tabs>
                <w:tab w:val="left" w:pos="168"/>
              </w:tabs>
              <w:jc w:val="both"/>
            </w:pPr>
            <w:r>
              <w:t>моделирование,</w:t>
            </w:r>
          </w:p>
          <w:p w14:paraId="0AA0408B" w14:textId="77777777" w:rsidR="007829E9" w:rsidRDefault="00B62961" w:rsidP="003618F1">
            <w:pPr>
              <w:pStyle w:val="a7"/>
              <w:numPr>
                <w:ilvl w:val="0"/>
                <w:numId w:val="224"/>
              </w:numPr>
              <w:tabs>
                <w:tab w:val="left" w:pos="168"/>
              </w:tabs>
              <w:jc w:val="both"/>
            </w:pPr>
            <w:r>
              <w:t xml:space="preserve">коллекционирование, </w:t>
            </w:r>
          </w:p>
          <w:p w14:paraId="40D8C619" w14:textId="77777777" w:rsidR="00B569FF" w:rsidRDefault="00B62961" w:rsidP="003618F1">
            <w:pPr>
              <w:pStyle w:val="a7"/>
              <w:numPr>
                <w:ilvl w:val="0"/>
                <w:numId w:val="224"/>
              </w:numPr>
              <w:tabs>
                <w:tab w:val="left" w:pos="168"/>
              </w:tabs>
              <w:jc w:val="both"/>
            </w:pPr>
            <w:r>
              <w:t xml:space="preserve"> интерактивные игры.</w:t>
            </w:r>
          </w:p>
          <w:p w14:paraId="5734905C" w14:textId="77777777" w:rsidR="00B569FF" w:rsidRDefault="00B62961">
            <w:pPr>
              <w:pStyle w:val="a7"/>
              <w:tabs>
                <w:tab w:val="left" w:pos="907"/>
              </w:tabs>
              <w:jc w:val="both"/>
            </w:pPr>
            <w:r>
              <w:rPr>
                <w:b/>
                <w:bCs/>
              </w:rPr>
              <w:t>Метод</w:t>
            </w:r>
            <w:r>
              <w:rPr>
                <w:b/>
                <w:bCs/>
              </w:rPr>
              <w:tab/>
              <w:t>проблемного</w:t>
            </w:r>
          </w:p>
          <w:p w14:paraId="16930D1D" w14:textId="77777777" w:rsidR="00B569FF" w:rsidRDefault="00B62961">
            <w:pPr>
              <w:pStyle w:val="a7"/>
              <w:jc w:val="both"/>
            </w:pPr>
            <w:r>
              <w:rPr>
                <w:b/>
                <w:bCs/>
              </w:rPr>
              <w:t>изложения:</w:t>
            </w:r>
          </w:p>
          <w:p w14:paraId="226AD665" w14:textId="77777777" w:rsidR="00B569FF" w:rsidRDefault="00B62961" w:rsidP="003618F1">
            <w:pPr>
              <w:pStyle w:val="a7"/>
              <w:numPr>
                <w:ilvl w:val="0"/>
                <w:numId w:val="224"/>
              </w:numPr>
              <w:tabs>
                <w:tab w:val="left" w:pos="168"/>
                <w:tab w:val="left" w:pos="1397"/>
              </w:tabs>
              <w:jc w:val="both"/>
            </w:pPr>
            <w:r>
              <w:t>решение</w:t>
            </w:r>
            <w:r>
              <w:tab/>
              <w:t>игровых</w:t>
            </w:r>
          </w:p>
          <w:p w14:paraId="77AFB7C1" w14:textId="77777777" w:rsidR="00B569FF" w:rsidRDefault="00B62961" w:rsidP="007829E9">
            <w:pPr>
              <w:pStyle w:val="a7"/>
              <w:tabs>
                <w:tab w:val="left" w:pos="1872"/>
              </w:tabs>
              <w:jc w:val="both"/>
            </w:pPr>
            <w:r>
              <w:t xml:space="preserve">проблемных ситуаций. </w:t>
            </w:r>
            <w:r w:rsidR="007829E9">
              <w:rPr>
                <w:b/>
                <w:bCs/>
              </w:rPr>
              <w:t xml:space="preserve">Эвристический </w:t>
            </w:r>
            <w:r>
              <w:rPr>
                <w:b/>
                <w:bCs/>
              </w:rPr>
              <w:t>метод:</w:t>
            </w:r>
          </w:p>
          <w:p w14:paraId="2B2969DD" w14:textId="77777777" w:rsidR="00B569FF" w:rsidRDefault="00B62961" w:rsidP="003618F1">
            <w:pPr>
              <w:pStyle w:val="a7"/>
              <w:numPr>
                <w:ilvl w:val="0"/>
                <w:numId w:val="224"/>
              </w:numPr>
              <w:tabs>
                <w:tab w:val="left" w:pos="168"/>
              </w:tabs>
              <w:jc w:val="both"/>
            </w:pPr>
            <w:r>
              <w:t>решение проблемных ситуаций: применение представлений в но</w:t>
            </w:r>
            <w:r>
              <w:softHyphen/>
              <w:t>вых условиях).</w:t>
            </w:r>
          </w:p>
          <w:p w14:paraId="6ECF1BC6" w14:textId="77777777" w:rsidR="00B569FF" w:rsidRDefault="00B62961">
            <w:pPr>
              <w:pStyle w:val="a7"/>
              <w:jc w:val="both"/>
            </w:pPr>
            <w:r>
              <w:rPr>
                <w:b/>
                <w:bCs/>
              </w:rPr>
              <w:t>Исследовательский метод:</w:t>
            </w:r>
          </w:p>
          <w:p w14:paraId="1A6968A1" w14:textId="77777777" w:rsidR="00B569FF" w:rsidRDefault="00B62961" w:rsidP="003618F1">
            <w:pPr>
              <w:pStyle w:val="a7"/>
              <w:numPr>
                <w:ilvl w:val="0"/>
                <w:numId w:val="224"/>
              </w:numPr>
              <w:tabs>
                <w:tab w:val="left" w:pos="168"/>
              </w:tabs>
              <w:jc w:val="both"/>
            </w:pPr>
            <w:r>
              <w:t>решение проблемных ситуаций,</w:t>
            </w:r>
          </w:p>
          <w:p w14:paraId="58DF98F7" w14:textId="77777777" w:rsidR="00B569FF" w:rsidRDefault="00B62961" w:rsidP="003618F1">
            <w:pPr>
              <w:pStyle w:val="a7"/>
              <w:numPr>
                <w:ilvl w:val="0"/>
                <w:numId w:val="224"/>
              </w:numPr>
              <w:tabs>
                <w:tab w:val="left" w:pos="168"/>
              </w:tabs>
              <w:jc w:val="both"/>
            </w:pPr>
            <w:r>
              <w:t>экспериментирование и опыты,</w:t>
            </w:r>
          </w:p>
          <w:p w14:paraId="14FC2994" w14:textId="77777777" w:rsidR="00B569FF" w:rsidRDefault="007829E9">
            <w:pPr>
              <w:pStyle w:val="a7"/>
              <w:ind w:firstLine="160"/>
              <w:jc w:val="both"/>
            </w:pPr>
            <w:r>
              <w:t>-проектная деятель</w:t>
            </w:r>
            <w:r w:rsidR="00B62961">
              <w:t>ность.</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696D3156" w14:textId="77777777" w:rsidR="00B569FF" w:rsidRDefault="00B62961">
            <w:pPr>
              <w:pStyle w:val="a7"/>
            </w:pPr>
            <w:r>
              <w:rPr>
                <w:b/>
                <w:bCs/>
              </w:rPr>
              <w:t>Математические представления:</w:t>
            </w:r>
          </w:p>
          <w:p w14:paraId="1D0AAFC6" w14:textId="77777777" w:rsidR="00B569FF" w:rsidRDefault="00B62961" w:rsidP="003618F1">
            <w:pPr>
              <w:pStyle w:val="a7"/>
              <w:numPr>
                <w:ilvl w:val="0"/>
                <w:numId w:val="225"/>
              </w:numPr>
              <w:tabs>
                <w:tab w:val="left" w:pos="197"/>
              </w:tabs>
            </w:pPr>
            <w:r>
              <w:t>разнообразный счетный материал,</w:t>
            </w:r>
          </w:p>
          <w:p w14:paraId="3E05F840" w14:textId="77777777" w:rsidR="00B569FF" w:rsidRDefault="00B62961" w:rsidP="003618F1">
            <w:pPr>
              <w:pStyle w:val="a7"/>
              <w:numPr>
                <w:ilvl w:val="0"/>
                <w:numId w:val="225"/>
              </w:numPr>
              <w:tabs>
                <w:tab w:val="left" w:pos="197"/>
              </w:tabs>
            </w:pPr>
            <w:r>
              <w:t>наборное полотно,</w:t>
            </w:r>
          </w:p>
          <w:p w14:paraId="0611875F" w14:textId="77777777" w:rsidR="00B569FF" w:rsidRDefault="00B62961" w:rsidP="003618F1">
            <w:pPr>
              <w:pStyle w:val="a7"/>
              <w:numPr>
                <w:ilvl w:val="0"/>
                <w:numId w:val="225"/>
              </w:numPr>
              <w:tabs>
                <w:tab w:val="left" w:pos="197"/>
              </w:tabs>
            </w:pPr>
            <w:r>
              <w:t>наб</w:t>
            </w:r>
            <w:r w:rsidR="007829E9">
              <w:t>ор геометрических фигур с графи</w:t>
            </w:r>
            <w:r>
              <w:t>ческими образцами (геометрическая мозаика),</w:t>
            </w:r>
          </w:p>
          <w:p w14:paraId="6982EC00" w14:textId="77777777" w:rsidR="00B569FF" w:rsidRDefault="00B62961" w:rsidP="003618F1">
            <w:pPr>
              <w:pStyle w:val="a7"/>
              <w:numPr>
                <w:ilvl w:val="0"/>
                <w:numId w:val="225"/>
              </w:numPr>
              <w:tabs>
                <w:tab w:val="left" w:pos="197"/>
              </w:tabs>
            </w:pPr>
            <w:r>
              <w:t>танграм,</w:t>
            </w:r>
          </w:p>
          <w:p w14:paraId="5EA4A772" w14:textId="77777777" w:rsidR="007829E9" w:rsidRDefault="00B62961" w:rsidP="003618F1">
            <w:pPr>
              <w:pStyle w:val="a7"/>
              <w:numPr>
                <w:ilvl w:val="0"/>
                <w:numId w:val="225"/>
              </w:numPr>
              <w:tabs>
                <w:tab w:val="left" w:pos="197"/>
              </w:tabs>
            </w:pPr>
            <w:r>
              <w:t>набор геометрических фигур для группировки по цвету, форме, вели</w:t>
            </w:r>
            <w:r>
              <w:softHyphen/>
              <w:t>чине (7-10 форм, цветов и размеров),</w:t>
            </w:r>
          </w:p>
          <w:p w14:paraId="6DB8AC62" w14:textId="77777777" w:rsidR="00B569FF" w:rsidRDefault="00B62961" w:rsidP="003618F1">
            <w:pPr>
              <w:pStyle w:val="a7"/>
              <w:numPr>
                <w:ilvl w:val="0"/>
                <w:numId w:val="225"/>
              </w:numPr>
              <w:tabs>
                <w:tab w:val="left" w:pos="197"/>
              </w:tabs>
            </w:pPr>
            <w:r>
              <w:t xml:space="preserve"> набор объемных геометрических тел для группировки и сериации,</w:t>
            </w:r>
          </w:p>
          <w:p w14:paraId="60BA21FD" w14:textId="77777777" w:rsidR="00B569FF" w:rsidRDefault="00B62961" w:rsidP="003618F1">
            <w:pPr>
              <w:pStyle w:val="a7"/>
              <w:numPr>
                <w:ilvl w:val="0"/>
                <w:numId w:val="225"/>
              </w:numPr>
              <w:tabs>
                <w:tab w:val="left" w:pos="197"/>
              </w:tabs>
            </w:pPr>
            <w:r>
              <w:t>мозаика разных форм и цвета (мел</w:t>
            </w:r>
            <w:r>
              <w:softHyphen/>
              <w:t>кая) с графическими образцами,</w:t>
            </w:r>
          </w:p>
          <w:p w14:paraId="5FB6C073" w14:textId="77777777" w:rsidR="00B569FF" w:rsidRDefault="00B62961" w:rsidP="003618F1">
            <w:pPr>
              <w:pStyle w:val="a7"/>
              <w:numPr>
                <w:ilvl w:val="0"/>
                <w:numId w:val="225"/>
              </w:numPr>
              <w:tabs>
                <w:tab w:val="left" w:pos="197"/>
              </w:tabs>
            </w:pPr>
            <w:r>
              <w:t>го</w:t>
            </w:r>
            <w:r w:rsidR="007175B6">
              <w:t>ловоломки плоскостные (геометри</w:t>
            </w:r>
            <w:r>
              <w:t>ческие) и объемные,</w:t>
            </w:r>
          </w:p>
          <w:p w14:paraId="0101D7F1" w14:textId="77777777" w:rsidR="00B569FF" w:rsidRDefault="00B62961" w:rsidP="003618F1">
            <w:pPr>
              <w:pStyle w:val="a7"/>
              <w:numPr>
                <w:ilvl w:val="0"/>
                <w:numId w:val="225"/>
              </w:numPr>
              <w:tabs>
                <w:tab w:val="left" w:pos="197"/>
              </w:tabs>
            </w:pPr>
            <w:r>
              <w:t>головоломки-лабиринты,</w:t>
            </w:r>
          </w:p>
          <w:p w14:paraId="3EC5FC10" w14:textId="77777777" w:rsidR="00B569FF" w:rsidRDefault="00B62961" w:rsidP="003618F1">
            <w:pPr>
              <w:pStyle w:val="a7"/>
              <w:numPr>
                <w:ilvl w:val="0"/>
                <w:numId w:val="225"/>
              </w:numPr>
              <w:tabs>
                <w:tab w:val="left" w:pos="197"/>
              </w:tabs>
            </w:pPr>
            <w:r>
              <w:t xml:space="preserve">головоломки </w:t>
            </w:r>
            <w:r w:rsidR="007175B6">
              <w:t>на комбинаторику (Ку</w:t>
            </w:r>
            <w:r w:rsidR="007175B6">
              <w:softHyphen/>
              <w:t>бик Рубика, блоки Дьенеша, палочки Кюизенера</w:t>
            </w:r>
            <w:r>
              <w:t>),</w:t>
            </w:r>
          </w:p>
          <w:p w14:paraId="4C63BE8A" w14:textId="77777777" w:rsidR="00B569FF" w:rsidRDefault="00B62961" w:rsidP="003618F1">
            <w:pPr>
              <w:pStyle w:val="a7"/>
              <w:numPr>
                <w:ilvl w:val="0"/>
                <w:numId w:val="225"/>
              </w:numPr>
              <w:tabs>
                <w:tab w:val="left" w:pos="197"/>
              </w:tabs>
            </w:pPr>
            <w:r>
              <w:t>часы механические, часы песочные,</w:t>
            </w:r>
          </w:p>
          <w:p w14:paraId="29919970" w14:textId="77777777" w:rsidR="00B569FF" w:rsidRDefault="00B62961" w:rsidP="003618F1">
            <w:pPr>
              <w:pStyle w:val="a7"/>
              <w:numPr>
                <w:ilvl w:val="0"/>
                <w:numId w:val="225"/>
              </w:numPr>
              <w:tabs>
                <w:tab w:val="left" w:pos="197"/>
              </w:tabs>
            </w:pPr>
            <w:r>
              <w:t>весы,</w:t>
            </w:r>
          </w:p>
          <w:p w14:paraId="51B82757" w14:textId="77777777" w:rsidR="00B569FF" w:rsidRDefault="00B62961" w:rsidP="003618F1">
            <w:pPr>
              <w:pStyle w:val="a7"/>
              <w:numPr>
                <w:ilvl w:val="0"/>
                <w:numId w:val="225"/>
              </w:numPr>
              <w:tabs>
                <w:tab w:val="left" w:pos="197"/>
              </w:tabs>
            </w:pPr>
            <w:r>
              <w:t>счеты,</w:t>
            </w:r>
          </w:p>
          <w:p w14:paraId="20CA23A7" w14:textId="77777777" w:rsidR="00B569FF" w:rsidRDefault="00B62961" w:rsidP="003618F1">
            <w:pPr>
              <w:pStyle w:val="a7"/>
              <w:numPr>
                <w:ilvl w:val="0"/>
                <w:numId w:val="225"/>
              </w:numPr>
              <w:tabs>
                <w:tab w:val="left" w:pos="197"/>
              </w:tabs>
            </w:pPr>
            <w:r>
              <w:t>линейки, лекала,</w:t>
            </w:r>
          </w:p>
          <w:p w14:paraId="05C6787E" w14:textId="77777777" w:rsidR="007175B6" w:rsidRDefault="00B62961" w:rsidP="003618F1">
            <w:pPr>
              <w:pStyle w:val="a7"/>
              <w:numPr>
                <w:ilvl w:val="0"/>
                <w:numId w:val="225"/>
              </w:numPr>
              <w:tabs>
                <w:tab w:val="left" w:pos="197"/>
              </w:tabs>
            </w:pPr>
            <w:r>
              <w:t>набор кубиков с цифрами (от 1 до 20),</w:t>
            </w:r>
          </w:p>
          <w:p w14:paraId="2A091D71" w14:textId="77777777" w:rsidR="007175B6" w:rsidRDefault="00B62961" w:rsidP="003618F1">
            <w:pPr>
              <w:pStyle w:val="a7"/>
              <w:numPr>
                <w:ilvl w:val="0"/>
                <w:numId w:val="225"/>
              </w:numPr>
              <w:tabs>
                <w:tab w:val="left" w:pos="197"/>
              </w:tabs>
            </w:pPr>
            <w:r>
              <w:t xml:space="preserve"> наб</w:t>
            </w:r>
            <w:r w:rsidR="007175B6">
              <w:t>ор карточек с изображением коли</w:t>
            </w:r>
            <w:r>
              <w:t xml:space="preserve">чества предметов (от 1 до 20) и цифр, </w:t>
            </w:r>
          </w:p>
          <w:p w14:paraId="3ABB3D36" w14:textId="77777777" w:rsidR="007175B6" w:rsidRDefault="007175B6" w:rsidP="007175B6">
            <w:pPr>
              <w:pStyle w:val="a7"/>
              <w:tabs>
                <w:tab w:val="left" w:pos="197"/>
              </w:tabs>
            </w:pPr>
            <w:r>
              <w:t xml:space="preserve">- </w:t>
            </w:r>
            <w:r w:rsidR="00B62961">
              <w:t xml:space="preserve">набор карточек-цифр (от 1 до 100), </w:t>
            </w:r>
          </w:p>
          <w:p w14:paraId="3C280D32" w14:textId="77777777" w:rsidR="00B569FF" w:rsidRDefault="00B62961" w:rsidP="007175B6">
            <w:pPr>
              <w:pStyle w:val="a7"/>
              <w:tabs>
                <w:tab w:val="left" w:pos="197"/>
              </w:tabs>
            </w:pPr>
            <w:r>
              <w:t>- набор магнитных цифр,</w:t>
            </w:r>
          </w:p>
          <w:p w14:paraId="678F0310" w14:textId="77777777" w:rsidR="00B569FF" w:rsidRDefault="00B62961" w:rsidP="003618F1">
            <w:pPr>
              <w:pStyle w:val="a7"/>
              <w:numPr>
                <w:ilvl w:val="0"/>
                <w:numId w:val="225"/>
              </w:numPr>
              <w:tabs>
                <w:tab w:val="left" w:pos="197"/>
              </w:tabs>
            </w:pPr>
            <w:r>
              <w:t>магнитная доска,</w:t>
            </w:r>
          </w:p>
          <w:p w14:paraId="74757D16" w14:textId="77777777" w:rsidR="00B569FF" w:rsidRDefault="00B62961" w:rsidP="003618F1">
            <w:pPr>
              <w:pStyle w:val="a7"/>
              <w:numPr>
                <w:ilvl w:val="0"/>
                <w:numId w:val="225"/>
              </w:numPr>
              <w:tabs>
                <w:tab w:val="left" w:pos="197"/>
              </w:tabs>
            </w:pPr>
            <w:r>
              <w:t>наборы предметных картинок для группировки (виды животных, расте</w:t>
            </w:r>
            <w:r>
              <w:softHyphen/>
              <w:t>ний, ландшафтов, транспорта, строи</w:t>
            </w:r>
            <w:r>
              <w:softHyphen/>
              <w:t>тельных сооружений, профессий, спор</w:t>
            </w:r>
            <w:r>
              <w:softHyphen/>
              <w:t>та и пр.),</w:t>
            </w:r>
          </w:p>
          <w:p w14:paraId="5A4CB3FF" w14:textId="77777777" w:rsidR="00B569FF" w:rsidRDefault="00B62961" w:rsidP="003618F1">
            <w:pPr>
              <w:pStyle w:val="a7"/>
              <w:numPr>
                <w:ilvl w:val="0"/>
                <w:numId w:val="225"/>
              </w:numPr>
              <w:tabs>
                <w:tab w:val="left" w:pos="197"/>
              </w:tabs>
            </w:pPr>
            <w:r>
              <w:t>наборы предметных картинок для группировки по разным признакам (цвет, величина, форма, назначение и т.д.),</w:t>
            </w:r>
          </w:p>
          <w:p w14:paraId="4BA212FB" w14:textId="77777777" w:rsidR="00B569FF" w:rsidRDefault="00B62961" w:rsidP="003618F1">
            <w:pPr>
              <w:pStyle w:val="a7"/>
              <w:numPr>
                <w:ilvl w:val="0"/>
                <w:numId w:val="225"/>
              </w:numPr>
              <w:tabs>
                <w:tab w:val="left" w:pos="197"/>
              </w:tabs>
            </w:pPr>
            <w:r>
              <w:t>наборы парных картинок типа «лото» из 8 - 12 частей (той же тематики),</w:t>
            </w:r>
          </w:p>
          <w:p w14:paraId="23BEFCC1" w14:textId="77777777" w:rsidR="007175B6" w:rsidRDefault="00B62961" w:rsidP="003618F1">
            <w:pPr>
              <w:pStyle w:val="a7"/>
              <w:numPr>
                <w:ilvl w:val="0"/>
                <w:numId w:val="225"/>
              </w:numPr>
              <w:tabs>
                <w:tab w:val="left" w:pos="197"/>
              </w:tabs>
            </w:pPr>
            <w:r>
              <w:t>н</w:t>
            </w:r>
            <w:r w:rsidR="007175B6">
              <w:t>аборы парных картинок на соотне</w:t>
            </w:r>
            <w:r>
              <w:t xml:space="preserve">сение (сравнение): найди отличия (по внешнему виду), ошибки (по смыслу), </w:t>
            </w:r>
          </w:p>
          <w:p w14:paraId="70F33C38" w14:textId="77777777" w:rsidR="00B569FF" w:rsidRDefault="00B62961" w:rsidP="003618F1">
            <w:pPr>
              <w:pStyle w:val="a7"/>
              <w:numPr>
                <w:ilvl w:val="0"/>
                <w:numId w:val="225"/>
              </w:numPr>
              <w:tabs>
                <w:tab w:val="left" w:pos="197"/>
              </w:tabs>
            </w:pPr>
            <w:r>
              <w:t xml:space="preserve"> ск</w:t>
            </w:r>
            <w:r w:rsidR="007175B6">
              <w:t>ладные кубики с предметными кар</w:t>
            </w:r>
            <w:r>
              <w:t>тинками из 10-12 частей,</w:t>
            </w:r>
          </w:p>
          <w:p w14:paraId="3E5A34D1" w14:textId="77777777" w:rsidR="00B569FF" w:rsidRDefault="00B62961" w:rsidP="003618F1">
            <w:pPr>
              <w:pStyle w:val="a7"/>
              <w:numPr>
                <w:ilvl w:val="0"/>
                <w:numId w:val="225"/>
              </w:numPr>
              <w:tabs>
                <w:tab w:val="left" w:pos="197"/>
              </w:tabs>
            </w:pPr>
            <w:r>
              <w:t>разрезные сюжетные и контурные картинки (8-16 частей),</w:t>
            </w:r>
          </w:p>
          <w:p w14:paraId="2CFBC57A" w14:textId="49413708" w:rsidR="000D79FE" w:rsidRDefault="00B62961" w:rsidP="000D79FE">
            <w:pPr>
              <w:pStyle w:val="a7"/>
              <w:jc w:val="both"/>
            </w:pPr>
            <w:r>
              <w:t>комплекты цифр, математических</w:t>
            </w:r>
            <w:r w:rsidR="000D79FE">
              <w:t xml:space="preserve"> знаков,</w:t>
            </w:r>
          </w:p>
          <w:p w14:paraId="51D3A97E" w14:textId="77777777" w:rsidR="000D79FE" w:rsidRDefault="000D79FE" w:rsidP="003618F1">
            <w:pPr>
              <w:pStyle w:val="a7"/>
              <w:numPr>
                <w:ilvl w:val="0"/>
                <w:numId w:val="226"/>
              </w:numPr>
              <w:tabs>
                <w:tab w:val="left" w:pos="120"/>
              </w:tabs>
            </w:pPr>
            <w:r>
              <w:t>счетные палочки,</w:t>
            </w:r>
          </w:p>
          <w:p w14:paraId="401A2E40" w14:textId="77777777" w:rsidR="000D79FE" w:rsidRDefault="000D79FE" w:rsidP="003618F1">
            <w:pPr>
              <w:pStyle w:val="a7"/>
              <w:numPr>
                <w:ilvl w:val="0"/>
                <w:numId w:val="226"/>
              </w:numPr>
              <w:tabs>
                <w:tab w:val="left" w:pos="120"/>
              </w:tabs>
              <w:jc w:val="both"/>
            </w:pPr>
            <w:r>
              <w:t>игры для развития логического мышления - шашки, шахматы, крестики- нолики, лабиринты,</w:t>
            </w:r>
          </w:p>
          <w:p w14:paraId="476D212B" w14:textId="77777777" w:rsidR="000D79FE" w:rsidRDefault="000D79FE" w:rsidP="003618F1">
            <w:pPr>
              <w:pStyle w:val="a7"/>
              <w:numPr>
                <w:ilvl w:val="0"/>
                <w:numId w:val="226"/>
              </w:numPr>
              <w:tabs>
                <w:tab w:val="left" w:pos="120"/>
              </w:tabs>
            </w:pPr>
            <w:r>
              <w:t>тематические лэпбуки,</w:t>
            </w:r>
          </w:p>
          <w:p w14:paraId="409E593F" w14:textId="77777777" w:rsidR="000D79FE" w:rsidRDefault="000D79FE" w:rsidP="000D79FE">
            <w:pPr>
              <w:pStyle w:val="a7"/>
              <w:tabs>
                <w:tab w:val="left" w:pos="120"/>
              </w:tabs>
              <w:jc w:val="both"/>
            </w:pPr>
          </w:p>
          <w:p w14:paraId="25A91529" w14:textId="15D28B93" w:rsidR="00B569FF" w:rsidRDefault="00B569FF" w:rsidP="000D79FE">
            <w:pPr>
              <w:pStyle w:val="a7"/>
              <w:tabs>
                <w:tab w:val="left" w:pos="197"/>
              </w:tabs>
            </w:pPr>
          </w:p>
        </w:tc>
      </w:tr>
    </w:tbl>
    <w:p w14:paraId="533F69E4"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3A4AC1FD" w14:textId="77777777" w:rsidTr="000D79FE">
        <w:trPr>
          <w:trHeight w:hRule="exact" w:val="14889"/>
          <w:jc w:val="center"/>
        </w:trPr>
        <w:tc>
          <w:tcPr>
            <w:tcW w:w="2098" w:type="dxa"/>
            <w:tcBorders>
              <w:top w:val="single" w:sz="4" w:space="0" w:color="auto"/>
              <w:left w:val="single" w:sz="4" w:space="0" w:color="auto"/>
              <w:bottom w:val="single" w:sz="4" w:space="0" w:color="auto"/>
            </w:tcBorders>
            <w:shd w:val="clear" w:color="auto" w:fill="auto"/>
          </w:tcPr>
          <w:p w14:paraId="42CE3907" w14:textId="77777777" w:rsidR="00B569FF" w:rsidRDefault="00B569FF">
            <w:pPr>
              <w:rPr>
                <w:sz w:val="10"/>
                <w:szCs w:val="10"/>
              </w:rPr>
            </w:pPr>
          </w:p>
        </w:tc>
        <w:tc>
          <w:tcPr>
            <w:tcW w:w="1987" w:type="dxa"/>
            <w:tcBorders>
              <w:top w:val="single" w:sz="4" w:space="0" w:color="auto"/>
              <w:left w:val="single" w:sz="4" w:space="0" w:color="auto"/>
              <w:bottom w:val="single" w:sz="4" w:space="0" w:color="auto"/>
            </w:tcBorders>
            <w:shd w:val="clear" w:color="auto" w:fill="auto"/>
          </w:tcPr>
          <w:p w14:paraId="7C6E9C47" w14:textId="77777777" w:rsidR="00B569FF" w:rsidRDefault="00B569FF">
            <w:pPr>
              <w:rPr>
                <w:sz w:val="10"/>
                <w:szCs w:val="10"/>
              </w:rPr>
            </w:pPr>
          </w:p>
        </w:tc>
        <w:tc>
          <w:tcPr>
            <w:tcW w:w="2410" w:type="dxa"/>
            <w:tcBorders>
              <w:top w:val="single" w:sz="4" w:space="0" w:color="auto"/>
              <w:left w:val="single" w:sz="4" w:space="0" w:color="auto"/>
              <w:bottom w:val="single" w:sz="4" w:space="0" w:color="auto"/>
            </w:tcBorders>
            <w:shd w:val="clear" w:color="auto" w:fill="auto"/>
          </w:tcPr>
          <w:p w14:paraId="3A6E4EB9" w14:textId="77777777" w:rsidR="00B569FF" w:rsidRDefault="00B569FF">
            <w:pPr>
              <w:rPr>
                <w:sz w:val="10"/>
                <w:szCs w:val="10"/>
              </w:rPr>
            </w:pP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17C5353A" w14:textId="77777777" w:rsidR="00B569FF" w:rsidRDefault="00B62961">
            <w:pPr>
              <w:pStyle w:val="a7"/>
            </w:pPr>
            <w:r>
              <w:rPr>
                <w:b/>
                <w:bCs/>
              </w:rPr>
              <w:t>Окружающий мир:</w:t>
            </w:r>
          </w:p>
          <w:p w14:paraId="0397C326" w14:textId="77777777" w:rsidR="00B569FF" w:rsidRDefault="00B62961" w:rsidP="003618F1">
            <w:pPr>
              <w:pStyle w:val="a7"/>
              <w:numPr>
                <w:ilvl w:val="0"/>
                <w:numId w:val="226"/>
              </w:numPr>
              <w:tabs>
                <w:tab w:val="left" w:pos="120"/>
                <w:tab w:val="left" w:pos="1085"/>
                <w:tab w:val="left" w:pos="2678"/>
              </w:tabs>
              <w:jc w:val="both"/>
            </w:pPr>
            <w:r>
              <w:t>дидактические игры «Мастерская по ремонту», «Умные машины», «Собери пре</w:t>
            </w:r>
            <w:r w:rsidR="007175B6">
              <w:t>дмет», «Что на что похоже», «Используй</w:t>
            </w:r>
            <w:r w:rsidR="007175B6">
              <w:tab/>
              <w:t xml:space="preserve">по-другому», </w:t>
            </w:r>
            <w:r>
              <w:t>«Эволюция</w:t>
            </w:r>
            <w:r w:rsidR="007175B6">
              <w:t xml:space="preserve"> </w:t>
            </w:r>
            <w:r>
              <w:t>предметов»,</w:t>
            </w:r>
          </w:p>
          <w:p w14:paraId="70262A72" w14:textId="77777777" w:rsidR="00B569FF" w:rsidRDefault="00B62961" w:rsidP="003618F1">
            <w:pPr>
              <w:pStyle w:val="a7"/>
              <w:numPr>
                <w:ilvl w:val="0"/>
                <w:numId w:val="226"/>
              </w:numPr>
              <w:tabs>
                <w:tab w:val="left" w:pos="120"/>
              </w:tabs>
              <w:jc w:val="both"/>
            </w:pPr>
            <w:r>
              <w:t>пр</w:t>
            </w:r>
            <w:r w:rsidR="007175B6">
              <w:t>едметные картинки разных класси</w:t>
            </w:r>
            <w:r>
              <w:t>фикационных групп (мебель, бытовая техника, транспорт, жилища и пр.),</w:t>
            </w:r>
          </w:p>
          <w:p w14:paraId="0337469D" w14:textId="77777777" w:rsidR="00B569FF" w:rsidRDefault="00B62961" w:rsidP="003618F1">
            <w:pPr>
              <w:pStyle w:val="a7"/>
              <w:numPr>
                <w:ilvl w:val="0"/>
                <w:numId w:val="226"/>
              </w:numPr>
              <w:tabs>
                <w:tab w:val="left" w:pos="120"/>
              </w:tabs>
              <w:jc w:val="both"/>
            </w:pPr>
            <w:r>
              <w:t>коллекции разных материалов (ткань, пластмасса, металл, природный мате</w:t>
            </w:r>
            <w:r>
              <w:softHyphen/>
              <w:t>риал и пр.),</w:t>
            </w:r>
          </w:p>
          <w:p w14:paraId="7A9C976D" w14:textId="77777777" w:rsidR="00B569FF" w:rsidRDefault="00B62961" w:rsidP="003618F1">
            <w:pPr>
              <w:pStyle w:val="a7"/>
              <w:numPr>
                <w:ilvl w:val="0"/>
                <w:numId w:val="226"/>
              </w:numPr>
              <w:tabs>
                <w:tab w:val="left" w:pos="120"/>
              </w:tabs>
              <w:jc w:val="both"/>
            </w:pPr>
            <w:r>
              <w:t>детские тематические коллекции (по интересам детей),</w:t>
            </w:r>
          </w:p>
          <w:p w14:paraId="646A18C0" w14:textId="77777777" w:rsidR="00B569FF" w:rsidRDefault="00B62961" w:rsidP="003618F1">
            <w:pPr>
              <w:pStyle w:val="a7"/>
              <w:numPr>
                <w:ilvl w:val="0"/>
                <w:numId w:val="226"/>
              </w:numPr>
              <w:tabs>
                <w:tab w:val="left" w:pos="120"/>
              </w:tabs>
              <w:jc w:val="both"/>
            </w:pPr>
            <w:r>
              <w:t>семейные тематические фотоальбо</w:t>
            </w:r>
            <w:r>
              <w:softHyphen/>
              <w:t>мы,</w:t>
            </w:r>
          </w:p>
          <w:p w14:paraId="55445ABC" w14:textId="77777777" w:rsidR="00B569FF" w:rsidRDefault="00B62961" w:rsidP="003618F1">
            <w:pPr>
              <w:pStyle w:val="a7"/>
              <w:numPr>
                <w:ilvl w:val="0"/>
                <w:numId w:val="226"/>
              </w:numPr>
              <w:tabs>
                <w:tab w:val="left" w:pos="120"/>
              </w:tabs>
              <w:jc w:val="both"/>
            </w:pPr>
            <w:r>
              <w:t>планы-схемы детского сада, улиц, района, города,</w:t>
            </w:r>
          </w:p>
          <w:p w14:paraId="3A59C819" w14:textId="77777777" w:rsidR="00B569FF" w:rsidRDefault="00B62961" w:rsidP="003618F1">
            <w:pPr>
              <w:pStyle w:val="a7"/>
              <w:numPr>
                <w:ilvl w:val="0"/>
                <w:numId w:val="226"/>
              </w:numPr>
              <w:tabs>
                <w:tab w:val="left" w:pos="120"/>
              </w:tabs>
              <w:jc w:val="both"/>
            </w:pPr>
            <w:r>
              <w:t>наглядный дидактический материал «Защитники Отечества», «Наша Роди</w:t>
            </w:r>
            <w:r>
              <w:softHyphen/>
              <w:t>на - Россия», «Труд» и т.д.,</w:t>
            </w:r>
          </w:p>
          <w:p w14:paraId="34EB1211" w14:textId="77777777" w:rsidR="00B569FF" w:rsidRDefault="00B62961">
            <w:pPr>
              <w:pStyle w:val="a7"/>
              <w:jc w:val="both"/>
            </w:pPr>
            <w:r>
              <w:rPr>
                <w:b/>
                <w:bCs/>
              </w:rPr>
              <w:t>Природа:</w:t>
            </w:r>
          </w:p>
          <w:p w14:paraId="3920E779" w14:textId="77777777" w:rsidR="00B569FF" w:rsidRDefault="00B62961" w:rsidP="003618F1">
            <w:pPr>
              <w:pStyle w:val="a7"/>
              <w:numPr>
                <w:ilvl w:val="0"/>
                <w:numId w:val="226"/>
              </w:numPr>
              <w:tabs>
                <w:tab w:val="left" w:pos="120"/>
              </w:tabs>
              <w:jc w:val="both"/>
            </w:pPr>
            <w:r>
              <w:t>6-7 видов комнатных растений (на выбор</w:t>
            </w:r>
            <w:r w:rsidR="007175B6">
              <w:t xml:space="preserve"> - бегония Рекс, узамбарская фи</w:t>
            </w:r>
            <w:r>
              <w:t>алка, алоз, гер</w:t>
            </w:r>
            <w:r w:rsidR="007175B6">
              <w:t>ань, хлорофитум, камне</w:t>
            </w:r>
            <w:r>
              <w:t>ломка,</w:t>
            </w:r>
            <w:r w:rsidR="007175B6">
              <w:t xml:space="preserve"> традесканция, кринум, сансевь</w:t>
            </w:r>
            <w:r>
              <w:t>ера, бальзамин, фикус и др.),</w:t>
            </w:r>
          </w:p>
          <w:p w14:paraId="3E5CE9DE" w14:textId="77777777" w:rsidR="00B569FF" w:rsidRDefault="00B62961" w:rsidP="003618F1">
            <w:pPr>
              <w:pStyle w:val="a7"/>
              <w:numPr>
                <w:ilvl w:val="0"/>
                <w:numId w:val="226"/>
              </w:numPr>
              <w:tabs>
                <w:tab w:val="left" w:pos="120"/>
              </w:tabs>
              <w:jc w:val="both"/>
            </w:pPr>
            <w:r>
              <w:t>муляжи (картинки) овощей и фрук</w:t>
            </w:r>
            <w:r>
              <w:softHyphen/>
              <w:t>тов,</w:t>
            </w:r>
          </w:p>
          <w:p w14:paraId="0D84CC7B" w14:textId="77777777" w:rsidR="00B569FF" w:rsidRDefault="00B62961" w:rsidP="003618F1">
            <w:pPr>
              <w:pStyle w:val="a7"/>
              <w:numPr>
                <w:ilvl w:val="0"/>
                <w:numId w:val="226"/>
              </w:numPr>
              <w:tabs>
                <w:tab w:val="left" w:pos="120"/>
              </w:tabs>
              <w:jc w:val="both"/>
            </w:pPr>
            <w:r>
              <w:t>осенние листья для букетов и поделок (сезонные),</w:t>
            </w:r>
          </w:p>
          <w:p w14:paraId="3AA55490" w14:textId="77777777" w:rsidR="00B569FF" w:rsidRDefault="00B62961" w:rsidP="003618F1">
            <w:pPr>
              <w:pStyle w:val="a7"/>
              <w:numPr>
                <w:ilvl w:val="0"/>
                <w:numId w:val="226"/>
              </w:numPr>
              <w:tabs>
                <w:tab w:val="left" w:pos="120"/>
              </w:tabs>
              <w:jc w:val="both"/>
            </w:pPr>
            <w:r>
              <w:t>календарь погоды и природы,</w:t>
            </w:r>
          </w:p>
          <w:p w14:paraId="73A9F5E5" w14:textId="77777777" w:rsidR="00B569FF" w:rsidRDefault="00B62961" w:rsidP="003618F1">
            <w:pPr>
              <w:pStyle w:val="a7"/>
              <w:numPr>
                <w:ilvl w:val="0"/>
                <w:numId w:val="226"/>
              </w:numPr>
              <w:tabs>
                <w:tab w:val="left" w:pos="120"/>
              </w:tabs>
              <w:jc w:val="both"/>
            </w:pPr>
            <w:r>
              <w:t xml:space="preserve">наглядный иллюстративный материал (наборы картинок </w:t>
            </w:r>
            <w:r w:rsidR="007175B6">
              <w:t>с изображением до</w:t>
            </w:r>
            <w:r>
              <w:t>машних и диких животных, животных жарких стран, птиц, насекомых, дере</w:t>
            </w:r>
            <w:r>
              <w:softHyphen/>
              <w:t>вьев, цветов и др.),</w:t>
            </w:r>
          </w:p>
          <w:p w14:paraId="5A4B4D5F" w14:textId="77777777" w:rsidR="00B569FF" w:rsidRDefault="00B62961" w:rsidP="003618F1">
            <w:pPr>
              <w:pStyle w:val="a7"/>
              <w:numPr>
                <w:ilvl w:val="0"/>
                <w:numId w:val="226"/>
              </w:numPr>
              <w:tabs>
                <w:tab w:val="left" w:pos="120"/>
              </w:tabs>
            </w:pPr>
            <w:r>
              <w:t>тематические дидактические игры,</w:t>
            </w:r>
          </w:p>
          <w:p w14:paraId="15E42708" w14:textId="77777777" w:rsidR="00B569FF" w:rsidRDefault="00B62961" w:rsidP="003618F1">
            <w:pPr>
              <w:pStyle w:val="a7"/>
              <w:numPr>
                <w:ilvl w:val="0"/>
                <w:numId w:val="226"/>
              </w:numPr>
              <w:tabs>
                <w:tab w:val="left" w:pos="120"/>
              </w:tabs>
              <w:jc w:val="both"/>
            </w:pPr>
            <w:r>
              <w:t>картотека (альбом, карточки) посло</w:t>
            </w:r>
            <w:r>
              <w:softHyphen/>
              <w:t>виц и поговорок, природных примет, загадок,</w:t>
            </w:r>
          </w:p>
          <w:p w14:paraId="04547F2B" w14:textId="52761C0B" w:rsidR="000D79FE" w:rsidRDefault="00B62961" w:rsidP="000D79FE">
            <w:pPr>
              <w:pStyle w:val="a7"/>
              <w:jc w:val="both"/>
            </w:pPr>
            <w:r>
              <w:t>рисунки и поделки детей,</w:t>
            </w:r>
            <w:r w:rsidR="000D79FE">
              <w:t xml:space="preserve"> - материал для проведения элементар</w:t>
            </w:r>
            <w:r w:rsidR="000D79FE">
              <w:softHyphen/>
              <w:t>ных опытов (песок, сосуды для воды, формочки для песка, снега и льда, зем</w:t>
            </w:r>
            <w:r w:rsidR="000D79FE">
              <w:softHyphen/>
              <w:t>ля, глина, лупа),</w:t>
            </w:r>
          </w:p>
          <w:p w14:paraId="389F44E0" w14:textId="77777777" w:rsidR="000D79FE" w:rsidRDefault="000D79FE" w:rsidP="000D79FE">
            <w:pPr>
              <w:pStyle w:val="a7"/>
              <w:jc w:val="both"/>
            </w:pPr>
            <w:r>
              <w:t>- материал для развития трудовых навыков (природный и бросовый материал для ручного труда: шишки, веточ</w:t>
            </w:r>
            <w:r>
              <w:softHyphen/>
              <w:t>ки, желуди, ракушки, семена растений, баночки, коробочки),</w:t>
            </w:r>
          </w:p>
          <w:p w14:paraId="51221E50" w14:textId="77777777" w:rsidR="000D79FE" w:rsidRDefault="000D79FE" w:rsidP="000D79FE">
            <w:pPr>
              <w:pStyle w:val="a7"/>
              <w:tabs>
                <w:tab w:val="left" w:pos="490"/>
                <w:tab w:val="left" w:pos="1085"/>
                <w:tab w:val="left" w:pos="2328"/>
              </w:tabs>
              <w:jc w:val="both"/>
            </w:pPr>
            <w:r>
              <w:t>- инвентарь для труда в природе: лейки для полива комнатных растений, тази</w:t>
            </w:r>
            <w:r>
              <w:softHyphen/>
              <w:t>ки для воды, тряпочки, клеенки, палоч</w:t>
            </w:r>
            <w:r>
              <w:softHyphen/>
              <w:t>ки</w:t>
            </w:r>
            <w:r>
              <w:tab/>
              <w:t>для</w:t>
            </w:r>
            <w:r>
              <w:tab/>
              <w:t>рыхления,</w:t>
            </w:r>
            <w:r>
              <w:tab/>
              <w:t>пульверизатор,</w:t>
            </w:r>
          </w:p>
          <w:p w14:paraId="24F1D435" w14:textId="77777777" w:rsidR="000D79FE" w:rsidRDefault="000D79FE" w:rsidP="000D79FE">
            <w:pPr>
              <w:pStyle w:val="a7"/>
              <w:jc w:val="both"/>
            </w:pPr>
            <w:r>
              <w:t xml:space="preserve">ящички и стаканчики для рассады), </w:t>
            </w:r>
          </w:p>
          <w:p w14:paraId="6C66B35E" w14:textId="77777777" w:rsidR="000D79FE" w:rsidRDefault="000D79FE" w:rsidP="000D79FE">
            <w:pPr>
              <w:pStyle w:val="a7"/>
              <w:jc w:val="both"/>
            </w:pPr>
            <w:r>
              <w:t>- дневник наблюдений за погодой,</w:t>
            </w:r>
          </w:p>
          <w:p w14:paraId="3AFC0D3E" w14:textId="77777777" w:rsidR="000D79FE" w:rsidRDefault="000D79FE" w:rsidP="003618F1">
            <w:pPr>
              <w:pStyle w:val="a7"/>
              <w:numPr>
                <w:ilvl w:val="0"/>
                <w:numId w:val="227"/>
              </w:numPr>
              <w:tabs>
                <w:tab w:val="left" w:pos="202"/>
              </w:tabs>
              <w:jc w:val="both"/>
            </w:pPr>
            <w:r>
              <w:t>дневники наблюдений за ростом и развитием растений,</w:t>
            </w:r>
          </w:p>
          <w:p w14:paraId="6CBA187F" w14:textId="7294D32B" w:rsidR="00B569FF" w:rsidRDefault="000D79FE" w:rsidP="003618F1">
            <w:pPr>
              <w:pStyle w:val="a7"/>
              <w:numPr>
                <w:ilvl w:val="0"/>
                <w:numId w:val="226"/>
              </w:numPr>
              <w:tabs>
                <w:tab w:val="left" w:pos="120"/>
              </w:tabs>
            </w:pPr>
            <w:r>
              <w:t>дневники проведения опытов и экспериментов</w:t>
            </w:r>
          </w:p>
        </w:tc>
      </w:tr>
    </w:tbl>
    <w:p w14:paraId="6100D881" w14:textId="77777777" w:rsidR="00B569FF" w:rsidRDefault="00B62961">
      <w:pPr>
        <w:spacing w:line="1" w:lineRule="exact"/>
        <w:rPr>
          <w:sz w:val="2"/>
          <w:szCs w:val="2"/>
        </w:rPr>
      </w:pPr>
      <w:r>
        <w:br w:type="page"/>
      </w:r>
    </w:p>
    <w:tbl>
      <w:tblPr>
        <w:tblOverlap w:val="never"/>
        <w:tblW w:w="10474" w:type="dxa"/>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095E62B8" w14:textId="77777777" w:rsidTr="000D79FE">
        <w:trPr>
          <w:trHeight w:hRule="exact" w:val="259"/>
          <w:jc w:val="center"/>
        </w:trPr>
        <w:tc>
          <w:tcPr>
            <w:tcW w:w="10474" w:type="dxa"/>
            <w:gridSpan w:val="4"/>
            <w:tcBorders>
              <w:top w:val="single" w:sz="4" w:space="0" w:color="auto"/>
              <w:left w:val="single" w:sz="4" w:space="0" w:color="auto"/>
              <w:right w:val="single" w:sz="4" w:space="0" w:color="auto"/>
            </w:tcBorders>
            <w:shd w:val="clear" w:color="auto" w:fill="auto"/>
            <w:vAlign w:val="bottom"/>
          </w:tcPr>
          <w:p w14:paraId="02CCE448" w14:textId="77777777" w:rsidR="00B569FF" w:rsidRDefault="00B62961">
            <w:pPr>
              <w:pStyle w:val="a7"/>
              <w:jc w:val="center"/>
            </w:pPr>
            <w:r>
              <w:rPr>
                <w:b/>
                <w:bCs/>
              </w:rPr>
              <w:t>Образовательная область «Речевое развитие»</w:t>
            </w:r>
          </w:p>
        </w:tc>
      </w:tr>
      <w:tr w:rsidR="00B569FF" w14:paraId="1BBBA523" w14:textId="77777777" w:rsidTr="000D79FE">
        <w:trPr>
          <w:trHeight w:hRule="exact" w:val="264"/>
          <w:jc w:val="center"/>
        </w:trPr>
        <w:tc>
          <w:tcPr>
            <w:tcW w:w="10474" w:type="dxa"/>
            <w:gridSpan w:val="4"/>
            <w:tcBorders>
              <w:top w:val="single" w:sz="4" w:space="0" w:color="auto"/>
              <w:left w:val="single" w:sz="4" w:space="0" w:color="auto"/>
              <w:right w:val="single" w:sz="4" w:space="0" w:color="auto"/>
            </w:tcBorders>
            <w:shd w:val="clear" w:color="auto" w:fill="auto"/>
            <w:vAlign w:val="bottom"/>
          </w:tcPr>
          <w:p w14:paraId="04FDE80B" w14:textId="77777777" w:rsidR="00B569FF" w:rsidRDefault="00B62961">
            <w:pPr>
              <w:pStyle w:val="a7"/>
              <w:jc w:val="center"/>
            </w:pPr>
            <w:r>
              <w:rPr>
                <w:b/>
                <w:bCs/>
              </w:rPr>
              <w:t>1,5-2 года</w:t>
            </w:r>
          </w:p>
        </w:tc>
      </w:tr>
      <w:tr w:rsidR="00B569FF" w14:paraId="50D2DE1A" w14:textId="77777777" w:rsidTr="000D79FE">
        <w:trPr>
          <w:trHeight w:hRule="exact" w:val="264"/>
          <w:jc w:val="center"/>
        </w:trPr>
        <w:tc>
          <w:tcPr>
            <w:tcW w:w="2098" w:type="dxa"/>
            <w:tcBorders>
              <w:top w:val="single" w:sz="4" w:space="0" w:color="auto"/>
              <w:left w:val="single" w:sz="4" w:space="0" w:color="auto"/>
            </w:tcBorders>
            <w:shd w:val="clear" w:color="auto" w:fill="auto"/>
            <w:vAlign w:val="bottom"/>
          </w:tcPr>
          <w:p w14:paraId="08BAEE50" w14:textId="77777777" w:rsidR="00B569FF" w:rsidRDefault="00B62961">
            <w:pPr>
              <w:pStyle w:val="a7"/>
              <w:jc w:val="center"/>
            </w:pPr>
            <w:r>
              <w:rPr>
                <w:b/>
                <w:bCs/>
              </w:rPr>
              <w:t>Формы</w:t>
            </w:r>
          </w:p>
        </w:tc>
        <w:tc>
          <w:tcPr>
            <w:tcW w:w="1987" w:type="dxa"/>
            <w:tcBorders>
              <w:top w:val="single" w:sz="4" w:space="0" w:color="auto"/>
              <w:left w:val="single" w:sz="4" w:space="0" w:color="auto"/>
            </w:tcBorders>
            <w:shd w:val="clear" w:color="auto" w:fill="auto"/>
            <w:vAlign w:val="bottom"/>
          </w:tcPr>
          <w:p w14:paraId="0655214C" w14:textId="77777777" w:rsidR="00B569FF" w:rsidRDefault="00B62961">
            <w:pPr>
              <w:pStyle w:val="a7"/>
              <w:jc w:val="center"/>
            </w:pPr>
            <w:r>
              <w:rPr>
                <w:b/>
                <w:bCs/>
              </w:rPr>
              <w:t>Способы</w:t>
            </w:r>
          </w:p>
        </w:tc>
        <w:tc>
          <w:tcPr>
            <w:tcW w:w="2410" w:type="dxa"/>
            <w:tcBorders>
              <w:top w:val="single" w:sz="4" w:space="0" w:color="auto"/>
              <w:left w:val="single" w:sz="4" w:space="0" w:color="auto"/>
            </w:tcBorders>
            <w:shd w:val="clear" w:color="auto" w:fill="auto"/>
            <w:vAlign w:val="bottom"/>
          </w:tcPr>
          <w:p w14:paraId="0AEB16DC" w14:textId="77777777" w:rsidR="00B569FF" w:rsidRDefault="00B62961">
            <w:pPr>
              <w:pStyle w:val="a7"/>
              <w:jc w:val="center"/>
            </w:pPr>
            <w:r>
              <w:rPr>
                <w:b/>
                <w:bCs/>
              </w:rPr>
              <w:t>Методы</w:t>
            </w:r>
          </w:p>
        </w:tc>
        <w:tc>
          <w:tcPr>
            <w:tcW w:w="3979" w:type="dxa"/>
            <w:tcBorders>
              <w:top w:val="single" w:sz="4" w:space="0" w:color="auto"/>
              <w:left w:val="single" w:sz="4" w:space="0" w:color="auto"/>
              <w:right w:val="single" w:sz="4" w:space="0" w:color="auto"/>
            </w:tcBorders>
            <w:shd w:val="clear" w:color="auto" w:fill="auto"/>
            <w:vAlign w:val="bottom"/>
          </w:tcPr>
          <w:p w14:paraId="77D8BCE0" w14:textId="77777777" w:rsidR="00B569FF" w:rsidRDefault="00B62961">
            <w:pPr>
              <w:pStyle w:val="a7"/>
              <w:jc w:val="center"/>
            </w:pPr>
            <w:r>
              <w:rPr>
                <w:b/>
                <w:bCs/>
              </w:rPr>
              <w:t>Средства</w:t>
            </w:r>
          </w:p>
        </w:tc>
      </w:tr>
      <w:tr w:rsidR="00B569FF" w14:paraId="7A2F1710" w14:textId="77777777" w:rsidTr="000D79FE">
        <w:trPr>
          <w:trHeight w:hRule="exact" w:val="6586"/>
          <w:jc w:val="center"/>
        </w:trPr>
        <w:tc>
          <w:tcPr>
            <w:tcW w:w="2098" w:type="dxa"/>
            <w:tcBorders>
              <w:top w:val="single" w:sz="4" w:space="0" w:color="auto"/>
              <w:left w:val="single" w:sz="4" w:space="0" w:color="auto"/>
            </w:tcBorders>
            <w:shd w:val="clear" w:color="auto" w:fill="auto"/>
          </w:tcPr>
          <w:p w14:paraId="449F67AF" w14:textId="77777777" w:rsidR="00B569FF" w:rsidRDefault="00B62961">
            <w:pPr>
              <w:pStyle w:val="a7"/>
            </w:pPr>
            <w:r>
              <w:rPr>
                <w:b/>
                <w:bCs/>
              </w:rPr>
              <w:t>Занятия:</w:t>
            </w:r>
          </w:p>
          <w:p w14:paraId="32596F0E" w14:textId="77777777" w:rsidR="00B569FF" w:rsidRDefault="00B62961">
            <w:pPr>
              <w:pStyle w:val="a7"/>
            </w:pPr>
            <w:r>
              <w:t>- Речевое развитие</w:t>
            </w:r>
          </w:p>
        </w:tc>
        <w:tc>
          <w:tcPr>
            <w:tcW w:w="1987" w:type="dxa"/>
            <w:tcBorders>
              <w:top w:val="single" w:sz="4" w:space="0" w:color="auto"/>
              <w:left w:val="single" w:sz="4" w:space="0" w:color="auto"/>
            </w:tcBorders>
            <w:shd w:val="clear" w:color="auto" w:fill="auto"/>
          </w:tcPr>
          <w:p w14:paraId="2C0634B1" w14:textId="77777777" w:rsidR="00B569FF" w:rsidRDefault="00B62961">
            <w:pPr>
              <w:pStyle w:val="a7"/>
            </w:pPr>
            <w:r>
              <w:t>Подгрупповой</w:t>
            </w:r>
          </w:p>
        </w:tc>
        <w:tc>
          <w:tcPr>
            <w:tcW w:w="2410" w:type="dxa"/>
            <w:tcBorders>
              <w:top w:val="single" w:sz="4" w:space="0" w:color="auto"/>
              <w:left w:val="single" w:sz="4" w:space="0" w:color="auto"/>
            </w:tcBorders>
            <w:shd w:val="clear" w:color="auto" w:fill="auto"/>
            <w:vAlign w:val="bottom"/>
          </w:tcPr>
          <w:p w14:paraId="05204485" w14:textId="77777777" w:rsidR="00B569FF" w:rsidRDefault="007175B6" w:rsidP="007175B6">
            <w:pPr>
              <w:pStyle w:val="a7"/>
              <w:tabs>
                <w:tab w:val="left" w:pos="1373"/>
              </w:tabs>
              <w:jc w:val="both"/>
            </w:pPr>
            <w:r>
              <w:rPr>
                <w:b/>
                <w:bCs/>
              </w:rPr>
              <w:t xml:space="preserve">Наглядные </w:t>
            </w:r>
            <w:r w:rsidR="00B62961">
              <w:rPr>
                <w:b/>
                <w:bCs/>
              </w:rPr>
              <w:t>(информационно</w:t>
            </w:r>
            <w:r w:rsidR="00B62961">
              <w:rPr>
                <w:b/>
                <w:bCs/>
              </w:rPr>
              <w:softHyphen/>
              <w:t>рецептивный):</w:t>
            </w:r>
          </w:p>
          <w:p w14:paraId="41F14A1B" w14:textId="77777777" w:rsidR="00B569FF" w:rsidRDefault="00B62961">
            <w:pPr>
              <w:pStyle w:val="a7"/>
              <w:tabs>
                <w:tab w:val="left" w:pos="658"/>
              </w:tabs>
              <w:jc w:val="both"/>
            </w:pPr>
            <w:r>
              <w:t>-</w:t>
            </w:r>
            <w:r>
              <w:tab/>
              <w:t>рассматривание</w:t>
            </w:r>
          </w:p>
          <w:p w14:paraId="60B4B297" w14:textId="77777777" w:rsidR="00B569FF" w:rsidRDefault="00B62961">
            <w:pPr>
              <w:pStyle w:val="a7"/>
              <w:jc w:val="both"/>
            </w:pPr>
            <w:r>
              <w:t>предметов, игрушек</w:t>
            </w:r>
          </w:p>
          <w:p w14:paraId="0F344152" w14:textId="77777777" w:rsidR="00B569FF" w:rsidRDefault="00B62961">
            <w:pPr>
              <w:pStyle w:val="a7"/>
              <w:tabs>
                <w:tab w:val="left" w:pos="658"/>
              </w:tabs>
              <w:jc w:val="both"/>
            </w:pPr>
            <w:r>
              <w:t>-</w:t>
            </w:r>
            <w:r>
              <w:tab/>
              <w:t>рассматривание</w:t>
            </w:r>
          </w:p>
          <w:p w14:paraId="62BAA0EE" w14:textId="77777777" w:rsidR="00B569FF" w:rsidRDefault="00B62961">
            <w:pPr>
              <w:pStyle w:val="a7"/>
              <w:jc w:val="both"/>
            </w:pPr>
            <w:r>
              <w:t>предметны</w:t>
            </w:r>
            <w:r w:rsidR="007175B6">
              <w:t>х картинок, сюжетных картин, ил</w:t>
            </w:r>
            <w:r>
              <w:t>люстраций,</w:t>
            </w:r>
          </w:p>
          <w:p w14:paraId="2CBCC8DE" w14:textId="77777777" w:rsidR="00B569FF" w:rsidRDefault="00B62961">
            <w:pPr>
              <w:pStyle w:val="a7"/>
              <w:jc w:val="both"/>
            </w:pPr>
            <w:r>
              <w:t>- показ настольного театра.</w:t>
            </w:r>
          </w:p>
          <w:p w14:paraId="6172B088" w14:textId="77777777" w:rsidR="007175B6" w:rsidRDefault="00B62961">
            <w:pPr>
              <w:pStyle w:val="a7"/>
              <w:tabs>
                <w:tab w:val="left" w:pos="1368"/>
              </w:tabs>
              <w:jc w:val="both"/>
              <w:rPr>
                <w:b/>
                <w:bCs/>
              </w:rPr>
            </w:pPr>
            <w:r>
              <w:rPr>
                <w:b/>
                <w:bCs/>
              </w:rPr>
              <w:t>Словесные</w:t>
            </w:r>
            <w:r>
              <w:rPr>
                <w:b/>
                <w:bCs/>
              </w:rPr>
              <w:tab/>
            </w:r>
          </w:p>
          <w:p w14:paraId="07EB40FA" w14:textId="77777777" w:rsidR="00B569FF" w:rsidRDefault="00B62961" w:rsidP="007175B6">
            <w:pPr>
              <w:pStyle w:val="a7"/>
              <w:tabs>
                <w:tab w:val="left" w:pos="1368"/>
              </w:tabs>
              <w:jc w:val="both"/>
            </w:pPr>
            <w:r>
              <w:rPr>
                <w:b/>
                <w:bCs/>
              </w:rPr>
              <w:t>(инфор</w:t>
            </w:r>
            <w:r>
              <w:rPr>
                <w:b/>
                <w:bCs/>
              </w:rPr>
              <w:softHyphen/>
              <w:t>мационно</w:t>
            </w:r>
            <w:r>
              <w:rPr>
                <w:b/>
                <w:bCs/>
              </w:rPr>
              <w:softHyphen/>
              <w:t>рецептивный):</w:t>
            </w:r>
          </w:p>
          <w:p w14:paraId="67287C0D" w14:textId="77777777" w:rsidR="00B569FF" w:rsidRDefault="00B62961">
            <w:pPr>
              <w:pStyle w:val="a7"/>
              <w:jc w:val="both"/>
            </w:pPr>
            <w:r>
              <w:t>- рассказ воспитателя,</w:t>
            </w:r>
          </w:p>
          <w:p w14:paraId="172BF8A2" w14:textId="77777777" w:rsidR="00B569FF" w:rsidRDefault="00B62961">
            <w:pPr>
              <w:pStyle w:val="a7"/>
              <w:jc w:val="both"/>
            </w:pPr>
            <w:r>
              <w:t>- чтение художествен</w:t>
            </w:r>
            <w:r>
              <w:softHyphen/>
              <w:t>ной литературы.</w:t>
            </w:r>
          </w:p>
          <w:p w14:paraId="0CEE26A3" w14:textId="77777777" w:rsidR="007175B6" w:rsidRDefault="00B62961">
            <w:pPr>
              <w:pStyle w:val="a7"/>
              <w:tabs>
                <w:tab w:val="left" w:pos="1829"/>
              </w:tabs>
              <w:jc w:val="both"/>
              <w:rPr>
                <w:b/>
                <w:bCs/>
              </w:rPr>
            </w:pPr>
            <w:r>
              <w:rPr>
                <w:b/>
                <w:bCs/>
              </w:rPr>
              <w:t>Практические</w:t>
            </w:r>
            <w:r>
              <w:rPr>
                <w:b/>
                <w:bCs/>
              </w:rPr>
              <w:tab/>
            </w:r>
          </w:p>
          <w:p w14:paraId="274CEF24" w14:textId="77777777" w:rsidR="00B569FF" w:rsidRDefault="00B62961" w:rsidP="007175B6">
            <w:pPr>
              <w:pStyle w:val="a7"/>
              <w:tabs>
                <w:tab w:val="left" w:pos="1829"/>
              </w:tabs>
              <w:jc w:val="both"/>
            </w:pPr>
            <w:r>
              <w:rPr>
                <w:b/>
                <w:bCs/>
              </w:rPr>
              <w:t>(ре</w:t>
            </w:r>
            <w:r>
              <w:rPr>
                <w:b/>
                <w:bCs/>
              </w:rPr>
              <w:softHyphen/>
              <w:t>продуктивный):</w:t>
            </w:r>
          </w:p>
          <w:p w14:paraId="4D7F0D32" w14:textId="77777777" w:rsidR="00B569FF" w:rsidRDefault="00B62961">
            <w:pPr>
              <w:pStyle w:val="a7"/>
            </w:pPr>
            <w:r>
              <w:t>- игровые ситуации,</w:t>
            </w:r>
          </w:p>
          <w:p w14:paraId="1E2A1E31" w14:textId="77777777" w:rsidR="00B569FF" w:rsidRDefault="00B62961">
            <w:pPr>
              <w:pStyle w:val="a7"/>
              <w:jc w:val="both"/>
            </w:pPr>
            <w:r>
              <w:t>- выполне</w:t>
            </w:r>
            <w:r w:rsidR="007175B6">
              <w:t>ние действий с игрушками и пред</w:t>
            </w:r>
            <w:r>
              <w:t>метами,</w:t>
            </w:r>
          </w:p>
          <w:p w14:paraId="50D50E46" w14:textId="77777777" w:rsidR="007175B6" w:rsidRDefault="00B62961">
            <w:pPr>
              <w:pStyle w:val="a7"/>
              <w:jc w:val="both"/>
            </w:pPr>
            <w:r>
              <w:t xml:space="preserve">- дидактические игры, </w:t>
            </w:r>
          </w:p>
          <w:p w14:paraId="1891706B" w14:textId="77777777" w:rsidR="00B569FF" w:rsidRDefault="00B62961">
            <w:pPr>
              <w:pStyle w:val="a7"/>
              <w:jc w:val="both"/>
            </w:pPr>
            <w:r>
              <w:t>- упражнения на осно</w:t>
            </w:r>
            <w:r>
              <w:softHyphen/>
              <w:t>ве образца педагога.</w:t>
            </w:r>
          </w:p>
        </w:tc>
        <w:tc>
          <w:tcPr>
            <w:tcW w:w="3979" w:type="dxa"/>
            <w:tcBorders>
              <w:top w:val="single" w:sz="4" w:space="0" w:color="auto"/>
              <w:left w:val="single" w:sz="4" w:space="0" w:color="auto"/>
              <w:right w:val="single" w:sz="4" w:space="0" w:color="auto"/>
            </w:tcBorders>
            <w:shd w:val="clear" w:color="auto" w:fill="auto"/>
          </w:tcPr>
          <w:p w14:paraId="1E927C4F" w14:textId="77777777" w:rsidR="00B569FF" w:rsidRDefault="00B62961">
            <w:pPr>
              <w:pStyle w:val="a7"/>
              <w:jc w:val="both"/>
            </w:pPr>
            <w:r>
              <w:t>- предметные игрушки-персонажи по темам игр-занятий,</w:t>
            </w:r>
          </w:p>
          <w:p w14:paraId="74B7A874" w14:textId="77777777" w:rsidR="007175B6" w:rsidRDefault="00B62961">
            <w:pPr>
              <w:pStyle w:val="a7"/>
              <w:jc w:val="both"/>
            </w:pPr>
            <w:r>
              <w:t xml:space="preserve">- иллюстрированные детские книги </w:t>
            </w:r>
          </w:p>
          <w:p w14:paraId="44C66E77" w14:textId="77777777" w:rsidR="00B569FF" w:rsidRDefault="00B62961">
            <w:pPr>
              <w:pStyle w:val="a7"/>
              <w:jc w:val="both"/>
            </w:pPr>
            <w:r>
              <w:t>- произведения детской художественной литературы (русские народные песен</w:t>
            </w:r>
            <w:r>
              <w:softHyphen/>
              <w:t>ки, потешки, сказки, стихи, рассказы) в соответствии с содержанием перечня литературы Программы,</w:t>
            </w:r>
          </w:p>
          <w:p w14:paraId="0B889CAE" w14:textId="77777777" w:rsidR="00B569FF" w:rsidRDefault="00B62961">
            <w:pPr>
              <w:pStyle w:val="a7"/>
              <w:jc w:val="both"/>
            </w:pPr>
            <w:r>
              <w:t>- разные виды театров (театр игрушек, деревянный, Би-ба-бо),</w:t>
            </w:r>
          </w:p>
          <w:p w14:paraId="12EF83B3" w14:textId="77777777" w:rsidR="00B569FF" w:rsidRDefault="00B62961">
            <w:pPr>
              <w:pStyle w:val="a7"/>
              <w:jc w:val="both"/>
            </w:pPr>
            <w:r>
              <w:t>- ширма настольная, напольная,</w:t>
            </w:r>
          </w:p>
          <w:p w14:paraId="099C1E42" w14:textId="77777777" w:rsidR="00B569FF" w:rsidRDefault="00B62961">
            <w:pPr>
              <w:pStyle w:val="a7"/>
              <w:jc w:val="both"/>
            </w:pPr>
            <w:r>
              <w:t>-</w:t>
            </w:r>
            <w:r w:rsidR="007175B6">
              <w:t xml:space="preserve"> наборы предметных картинок: жи</w:t>
            </w:r>
            <w:r>
              <w:t>вот</w:t>
            </w:r>
            <w:r w:rsidR="007175B6">
              <w:t>ные, животные с детенышами, пти</w:t>
            </w:r>
            <w:r>
              <w:t>цы; рыбы; деревья, цветы, овощи, фрукты; продукты питания; одежда, посуда, мебель, предметы обихода; транспорт,</w:t>
            </w:r>
          </w:p>
          <w:p w14:paraId="45416E3E" w14:textId="77777777" w:rsidR="00B569FF" w:rsidRDefault="00B62961">
            <w:pPr>
              <w:pStyle w:val="a7"/>
              <w:jc w:val="both"/>
            </w:pPr>
            <w:r>
              <w:t>- дидактические игры «Кто это?», «Что это?», «Кто как кричит?», «Детки и мама» и др.</w:t>
            </w:r>
          </w:p>
        </w:tc>
      </w:tr>
      <w:tr w:rsidR="000D79FE" w14:paraId="43D2C440" w14:textId="77777777" w:rsidTr="000D79FE">
        <w:trPr>
          <w:trHeight w:hRule="exact" w:val="6389"/>
          <w:jc w:val="center"/>
        </w:trPr>
        <w:tc>
          <w:tcPr>
            <w:tcW w:w="2098" w:type="dxa"/>
            <w:tcBorders>
              <w:top w:val="single" w:sz="4" w:space="0" w:color="auto"/>
              <w:left w:val="single" w:sz="4" w:space="0" w:color="auto"/>
              <w:bottom w:val="single" w:sz="4" w:space="0" w:color="auto"/>
            </w:tcBorders>
            <w:shd w:val="clear" w:color="auto" w:fill="auto"/>
            <w:vAlign w:val="bottom"/>
          </w:tcPr>
          <w:p w14:paraId="7B94B925" w14:textId="77777777" w:rsidR="000D79FE" w:rsidRDefault="000D79FE" w:rsidP="000D79FE">
            <w:pPr>
              <w:pStyle w:val="a7"/>
              <w:tabs>
                <w:tab w:val="left" w:pos="1762"/>
              </w:tabs>
            </w:pPr>
            <w:r>
              <w:rPr>
                <w:b/>
                <w:bCs/>
              </w:rPr>
              <w:t>Образовательная деятельность</w:t>
            </w:r>
            <w:r>
              <w:rPr>
                <w:b/>
                <w:bCs/>
              </w:rPr>
              <w:tab/>
              <w:t>в</w:t>
            </w:r>
          </w:p>
          <w:p w14:paraId="138FB5DB" w14:textId="77777777" w:rsidR="000D79FE" w:rsidRDefault="000D79FE" w:rsidP="000D79FE">
            <w:pPr>
              <w:pStyle w:val="a7"/>
              <w:tabs>
                <w:tab w:val="left" w:pos="811"/>
              </w:tabs>
            </w:pPr>
            <w:r>
              <w:rPr>
                <w:b/>
                <w:bCs/>
              </w:rPr>
              <w:t>ходе</w:t>
            </w:r>
            <w:r>
              <w:rPr>
                <w:b/>
                <w:bCs/>
              </w:rPr>
              <w:tab/>
              <w:t>режимных</w:t>
            </w:r>
          </w:p>
          <w:p w14:paraId="0B405E51" w14:textId="77777777" w:rsidR="000D79FE" w:rsidRDefault="000D79FE" w:rsidP="000D79FE">
            <w:pPr>
              <w:pStyle w:val="a7"/>
              <w:rPr>
                <w:b/>
                <w:bCs/>
              </w:rPr>
            </w:pPr>
            <w:r>
              <w:rPr>
                <w:b/>
                <w:bCs/>
              </w:rPr>
              <w:t xml:space="preserve">моментов: </w:t>
            </w:r>
          </w:p>
          <w:p w14:paraId="3F6EEF0A" w14:textId="77777777" w:rsidR="000D79FE" w:rsidRDefault="000D79FE" w:rsidP="000D79FE">
            <w:pPr>
              <w:pStyle w:val="a7"/>
            </w:pPr>
            <w:r>
              <w:t>- Развитие понима</w:t>
            </w:r>
            <w:r>
              <w:softHyphen/>
              <w:t>ния речи</w:t>
            </w:r>
          </w:p>
          <w:p w14:paraId="1DD53384" w14:textId="3A2E7ED7" w:rsidR="000D79FE" w:rsidRDefault="000D79FE" w:rsidP="000D79FE">
            <w:pPr>
              <w:pStyle w:val="a7"/>
            </w:pPr>
            <w:r>
              <w:t xml:space="preserve"> - Развитие активной речи</w:t>
            </w:r>
          </w:p>
        </w:tc>
        <w:tc>
          <w:tcPr>
            <w:tcW w:w="1987" w:type="dxa"/>
            <w:tcBorders>
              <w:top w:val="single" w:sz="4" w:space="0" w:color="auto"/>
              <w:left w:val="single" w:sz="4" w:space="0" w:color="auto"/>
              <w:bottom w:val="single" w:sz="4" w:space="0" w:color="auto"/>
            </w:tcBorders>
            <w:shd w:val="clear" w:color="auto" w:fill="auto"/>
          </w:tcPr>
          <w:p w14:paraId="1726237A" w14:textId="77777777" w:rsidR="000D79FE" w:rsidRDefault="000D79FE" w:rsidP="000D79FE">
            <w:pPr>
              <w:pStyle w:val="a7"/>
            </w:pPr>
            <w:r>
              <w:t>Фронтальный Подгрупповой Индивидуальный</w:t>
            </w:r>
          </w:p>
        </w:tc>
        <w:tc>
          <w:tcPr>
            <w:tcW w:w="2410" w:type="dxa"/>
            <w:tcBorders>
              <w:top w:val="single" w:sz="4" w:space="0" w:color="auto"/>
              <w:left w:val="single" w:sz="4" w:space="0" w:color="auto"/>
              <w:bottom w:val="single" w:sz="4" w:space="0" w:color="auto"/>
            </w:tcBorders>
            <w:shd w:val="clear" w:color="auto" w:fill="auto"/>
            <w:vAlign w:val="bottom"/>
          </w:tcPr>
          <w:p w14:paraId="2D2BAE9A" w14:textId="77777777" w:rsidR="000D79FE" w:rsidRDefault="000D79FE" w:rsidP="000D79FE">
            <w:pPr>
              <w:pStyle w:val="a7"/>
              <w:tabs>
                <w:tab w:val="left" w:pos="1387"/>
              </w:tabs>
              <w:jc w:val="both"/>
            </w:pPr>
            <w:r>
              <w:rPr>
                <w:b/>
                <w:bCs/>
              </w:rPr>
              <w:t>Наглядные (информационно</w:t>
            </w:r>
            <w:r>
              <w:rPr>
                <w:b/>
                <w:bCs/>
              </w:rPr>
              <w:softHyphen/>
              <w:t>рецептивный):</w:t>
            </w:r>
          </w:p>
          <w:p w14:paraId="7FD61505" w14:textId="77777777" w:rsidR="000D79FE" w:rsidRDefault="000D79FE" w:rsidP="000D79FE">
            <w:pPr>
              <w:pStyle w:val="a7"/>
              <w:tabs>
                <w:tab w:val="left" w:pos="629"/>
              </w:tabs>
              <w:jc w:val="both"/>
            </w:pPr>
            <w:r>
              <w:t>-</w:t>
            </w:r>
            <w:r>
              <w:tab/>
              <w:t>рассматривание</w:t>
            </w:r>
          </w:p>
          <w:p w14:paraId="52F1612B" w14:textId="77777777" w:rsidR="000D79FE" w:rsidRDefault="000D79FE" w:rsidP="000D79FE">
            <w:pPr>
              <w:pStyle w:val="a7"/>
              <w:tabs>
                <w:tab w:val="left" w:pos="634"/>
              </w:tabs>
              <w:jc w:val="both"/>
            </w:pPr>
            <w:r>
              <w:t xml:space="preserve">предметов, игрушек </w:t>
            </w:r>
          </w:p>
          <w:p w14:paraId="11298E4F" w14:textId="77777777" w:rsidR="000D79FE" w:rsidRDefault="000D79FE" w:rsidP="000D79FE">
            <w:pPr>
              <w:pStyle w:val="a7"/>
              <w:tabs>
                <w:tab w:val="left" w:pos="634"/>
              </w:tabs>
              <w:jc w:val="both"/>
            </w:pPr>
            <w:r>
              <w:t>-</w:t>
            </w:r>
            <w:r>
              <w:tab/>
              <w:t>рассматривание</w:t>
            </w:r>
          </w:p>
          <w:p w14:paraId="61EA17B9" w14:textId="63E7A91E" w:rsidR="000D79FE" w:rsidRDefault="000D79FE" w:rsidP="000D79FE">
            <w:pPr>
              <w:pStyle w:val="a7"/>
              <w:jc w:val="both"/>
            </w:pPr>
            <w:r>
              <w:t>предметных картинок, сюжетных картин, иллюстраций,</w:t>
            </w:r>
          </w:p>
          <w:p w14:paraId="6C9CF191" w14:textId="77777777" w:rsidR="000D79FE" w:rsidRDefault="000D79FE" w:rsidP="000D79FE">
            <w:pPr>
              <w:pStyle w:val="a7"/>
              <w:jc w:val="both"/>
            </w:pPr>
            <w:r>
              <w:t>- показ настольного театра.</w:t>
            </w:r>
          </w:p>
          <w:p w14:paraId="5BEC2DF4" w14:textId="77777777" w:rsidR="000D79FE" w:rsidRDefault="000D79FE" w:rsidP="000D79FE">
            <w:pPr>
              <w:pStyle w:val="a7"/>
              <w:tabs>
                <w:tab w:val="left" w:pos="1354"/>
              </w:tabs>
              <w:jc w:val="both"/>
            </w:pPr>
            <w:r>
              <w:rPr>
                <w:b/>
                <w:bCs/>
              </w:rPr>
              <w:t>Словесные (информационно</w:t>
            </w:r>
            <w:r>
              <w:rPr>
                <w:b/>
                <w:bCs/>
              </w:rPr>
              <w:softHyphen/>
              <w:t>рецептивный):</w:t>
            </w:r>
          </w:p>
          <w:p w14:paraId="0EABC13C" w14:textId="77777777" w:rsidR="000D79FE" w:rsidRDefault="000D79FE" w:rsidP="000D79FE">
            <w:pPr>
              <w:pStyle w:val="a7"/>
              <w:jc w:val="both"/>
            </w:pPr>
            <w:r>
              <w:t>- рассказ воспитателя,</w:t>
            </w:r>
          </w:p>
          <w:p w14:paraId="6E20DB3C" w14:textId="77777777" w:rsidR="000D79FE" w:rsidRDefault="000D79FE" w:rsidP="000D79FE">
            <w:pPr>
              <w:pStyle w:val="a7"/>
              <w:jc w:val="both"/>
            </w:pPr>
            <w:r>
              <w:t>- чтение художествен</w:t>
            </w:r>
            <w:r>
              <w:softHyphen/>
              <w:t>ной литературы.</w:t>
            </w:r>
          </w:p>
          <w:p w14:paraId="7D876EBA" w14:textId="77777777" w:rsidR="000D79FE" w:rsidRDefault="000D79FE" w:rsidP="000D79FE">
            <w:pPr>
              <w:pStyle w:val="a7"/>
              <w:tabs>
                <w:tab w:val="left" w:pos="1786"/>
              </w:tabs>
              <w:jc w:val="both"/>
              <w:rPr>
                <w:b/>
                <w:bCs/>
              </w:rPr>
            </w:pPr>
            <w:r>
              <w:rPr>
                <w:b/>
                <w:bCs/>
              </w:rPr>
              <w:t>Практические</w:t>
            </w:r>
            <w:r>
              <w:rPr>
                <w:b/>
                <w:bCs/>
              </w:rPr>
              <w:tab/>
            </w:r>
          </w:p>
          <w:p w14:paraId="4FAFBEFE" w14:textId="77777777" w:rsidR="000D79FE" w:rsidRDefault="000D79FE" w:rsidP="000D79FE">
            <w:pPr>
              <w:pStyle w:val="a7"/>
              <w:tabs>
                <w:tab w:val="left" w:pos="1786"/>
              </w:tabs>
              <w:jc w:val="both"/>
            </w:pPr>
            <w:r>
              <w:rPr>
                <w:b/>
                <w:bCs/>
              </w:rPr>
              <w:t>(ре</w:t>
            </w:r>
            <w:r>
              <w:rPr>
                <w:b/>
                <w:bCs/>
              </w:rPr>
              <w:softHyphen/>
              <w:t>продуктивный):</w:t>
            </w:r>
          </w:p>
          <w:p w14:paraId="243F05FE" w14:textId="77777777" w:rsidR="000D79FE" w:rsidRDefault="000D79FE" w:rsidP="000D79FE">
            <w:pPr>
              <w:pStyle w:val="a7"/>
              <w:jc w:val="both"/>
            </w:pPr>
            <w:r>
              <w:t>- игровые ситуации,</w:t>
            </w:r>
          </w:p>
          <w:p w14:paraId="20D5B472" w14:textId="77777777" w:rsidR="000D79FE" w:rsidRDefault="000D79FE" w:rsidP="000D79FE">
            <w:pPr>
              <w:pStyle w:val="a7"/>
              <w:jc w:val="both"/>
            </w:pPr>
            <w:r>
              <w:t>- выполнение действий с игрушками и предметами,</w:t>
            </w:r>
          </w:p>
          <w:p w14:paraId="417844B8" w14:textId="77777777" w:rsidR="000D79FE" w:rsidRDefault="000D79FE" w:rsidP="000D79FE">
            <w:pPr>
              <w:pStyle w:val="a7"/>
              <w:jc w:val="both"/>
            </w:pPr>
            <w:r>
              <w:t xml:space="preserve">- дидактические игры, </w:t>
            </w:r>
          </w:p>
          <w:p w14:paraId="02451E75" w14:textId="3DF10F60" w:rsidR="000D79FE" w:rsidRDefault="000D79FE" w:rsidP="000D79FE">
            <w:pPr>
              <w:pStyle w:val="a7"/>
              <w:jc w:val="both"/>
            </w:pPr>
            <w:r>
              <w:t>- упражнения</w:t>
            </w:r>
          </w:p>
        </w:tc>
        <w:tc>
          <w:tcPr>
            <w:tcW w:w="3979" w:type="dxa"/>
            <w:tcBorders>
              <w:top w:val="single" w:sz="4" w:space="0" w:color="auto"/>
              <w:left w:val="single" w:sz="4" w:space="0" w:color="auto"/>
              <w:bottom w:val="single" w:sz="4" w:space="0" w:color="auto"/>
              <w:right w:val="single" w:sz="4" w:space="0" w:color="auto"/>
            </w:tcBorders>
            <w:shd w:val="clear" w:color="auto" w:fill="auto"/>
          </w:tcPr>
          <w:p w14:paraId="64DA49D6" w14:textId="77777777" w:rsidR="000D79FE" w:rsidRDefault="000D79FE" w:rsidP="000D79FE">
            <w:pPr>
              <w:pStyle w:val="a7"/>
              <w:jc w:val="both"/>
            </w:pPr>
            <w:r>
              <w:t>песенки, потешки, сказки, стихи, рассказы) в соответствии с содержанием перечня литературы Программы,</w:t>
            </w:r>
          </w:p>
          <w:p w14:paraId="254F7647" w14:textId="77777777" w:rsidR="000D79FE" w:rsidRDefault="000D79FE" w:rsidP="000D79FE">
            <w:pPr>
              <w:pStyle w:val="a7"/>
              <w:jc w:val="both"/>
            </w:pPr>
            <w:r>
              <w:t>- разные виды театров (театр игрушек, деревянный, Би-ба-бо),</w:t>
            </w:r>
          </w:p>
          <w:p w14:paraId="7479576F" w14:textId="77777777" w:rsidR="000D79FE" w:rsidRDefault="000D79FE" w:rsidP="000D79FE">
            <w:pPr>
              <w:pStyle w:val="a7"/>
              <w:jc w:val="both"/>
            </w:pPr>
            <w:r>
              <w:t>- ширма настольная, напольная,</w:t>
            </w:r>
          </w:p>
          <w:p w14:paraId="6E1C2EC3" w14:textId="77777777" w:rsidR="000D79FE" w:rsidRDefault="000D79FE" w:rsidP="000D79FE">
            <w:pPr>
              <w:pStyle w:val="a7"/>
              <w:jc w:val="both"/>
            </w:pPr>
            <w:r>
              <w:t>- наборы предметных картинок: животные, животные с детенышами, птицы; рыбы; деревья, цветы, овощи, фрукты; продукты питания; одежда, посуда, мебель, предметы обихода; транспорт,</w:t>
            </w:r>
          </w:p>
          <w:p w14:paraId="09D4CD40" w14:textId="4A3AEF57" w:rsidR="000D79FE" w:rsidRDefault="000D79FE" w:rsidP="000D79FE">
            <w:pPr>
              <w:pStyle w:val="a7"/>
              <w:jc w:val="both"/>
            </w:pPr>
            <w:r>
              <w:t>- дидактические игры «Кто это?», «Что это?», «Кто как кричит?», «Детки и мама» и др.</w:t>
            </w:r>
          </w:p>
        </w:tc>
      </w:tr>
    </w:tbl>
    <w:p w14:paraId="07BFA757" w14:textId="77777777" w:rsidR="00B569FF" w:rsidRDefault="00B62961">
      <w:pPr>
        <w:spacing w:line="1" w:lineRule="exact"/>
        <w:rPr>
          <w:sz w:val="2"/>
          <w:szCs w:val="2"/>
        </w:rPr>
      </w:pPr>
      <w:r>
        <w:br w:type="page"/>
      </w:r>
    </w:p>
    <w:tbl>
      <w:tblPr>
        <w:tblOverlap w:val="never"/>
        <w:tblW w:w="10474" w:type="dxa"/>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528D9496" w14:textId="77777777" w:rsidTr="000D79FE">
        <w:trPr>
          <w:trHeight w:hRule="exact" w:val="6590"/>
          <w:jc w:val="center"/>
        </w:trPr>
        <w:tc>
          <w:tcPr>
            <w:tcW w:w="2098" w:type="dxa"/>
            <w:tcBorders>
              <w:top w:val="single" w:sz="4" w:space="0" w:color="auto"/>
              <w:left w:val="single" w:sz="4" w:space="0" w:color="auto"/>
            </w:tcBorders>
            <w:shd w:val="clear" w:color="auto" w:fill="auto"/>
          </w:tcPr>
          <w:p w14:paraId="49E95AF3" w14:textId="77777777" w:rsidR="007175B6" w:rsidRDefault="00B62961" w:rsidP="007175B6">
            <w:pPr>
              <w:pStyle w:val="a7"/>
              <w:tabs>
                <w:tab w:val="left" w:pos="1550"/>
              </w:tabs>
              <w:rPr>
                <w:b/>
                <w:bCs/>
              </w:rPr>
            </w:pPr>
            <w:r>
              <w:rPr>
                <w:b/>
                <w:bCs/>
              </w:rPr>
              <w:t>Самостоятельная деятельность</w:t>
            </w:r>
            <w:r>
              <w:rPr>
                <w:b/>
                <w:bCs/>
              </w:rPr>
              <w:tab/>
            </w:r>
          </w:p>
          <w:p w14:paraId="1853081A" w14:textId="77777777" w:rsidR="00B569FF" w:rsidRDefault="00B62961" w:rsidP="007175B6">
            <w:pPr>
              <w:pStyle w:val="a7"/>
              <w:tabs>
                <w:tab w:val="left" w:pos="1550"/>
              </w:tabs>
            </w:pPr>
            <w:r>
              <w:rPr>
                <w:b/>
                <w:bCs/>
              </w:rPr>
              <w:t>детей:</w:t>
            </w:r>
          </w:p>
          <w:p w14:paraId="446A8F88" w14:textId="77777777" w:rsidR="00B569FF" w:rsidRDefault="00B62961">
            <w:pPr>
              <w:pStyle w:val="a7"/>
            </w:pPr>
            <w:r>
              <w:t>- Развитие понима</w:t>
            </w:r>
            <w:r>
              <w:softHyphen/>
              <w:t>ния речи</w:t>
            </w:r>
          </w:p>
          <w:p w14:paraId="47113630" w14:textId="77777777" w:rsidR="00B569FF" w:rsidRDefault="00B62961">
            <w:pPr>
              <w:pStyle w:val="a7"/>
            </w:pPr>
            <w:r>
              <w:t>- Развитие актив</w:t>
            </w:r>
            <w:r>
              <w:softHyphen/>
              <w:t>ной речи</w:t>
            </w:r>
          </w:p>
        </w:tc>
        <w:tc>
          <w:tcPr>
            <w:tcW w:w="1987" w:type="dxa"/>
            <w:tcBorders>
              <w:top w:val="single" w:sz="4" w:space="0" w:color="auto"/>
              <w:left w:val="single" w:sz="4" w:space="0" w:color="auto"/>
            </w:tcBorders>
            <w:shd w:val="clear" w:color="auto" w:fill="auto"/>
          </w:tcPr>
          <w:p w14:paraId="7A58AAD9" w14:textId="77777777" w:rsidR="00B569FF" w:rsidRDefault="00B62961">
            <w:pPr>
              <w:pStyle w:val="a7"/>
            </w:pPr>
            <w:r>
              <w:t>Индивидуальный</w:t>
            </w:r>
          </w:p>
        </w:tc>
        <w:tc>
          <w:tcPr>
            <w:tcW w:w="2410" w:type="dxa"/>
            <w:tcBorders>
              <w:top w:val="single" w:sz="4" w:space="0" w:color="auto"/>
              <w:left w:val="single" w:sz="4" w:space="0" w:color="auto"/>
            </w:tcBorders>
            <w:shd w:val="clear" w:color="auto" w:fill="auto"/>
            <w:vAlign w:val="bottom"/>
          </w:tcPr>
          <w:p w14:paraId="369F37C0" w14:textId="77777777" w:rsidR="00B569FF" w:rsidRDefault="007175B6" w:rsidP="007175B6">
            <w:pPr>
              <w:pStyle w:val="a7"/>
              <w:tabs>
                <w:tab w:val="left" w:pos="1368"/>
              </w:tabs>
              <w:jc w:val="both"/>
            </w:pPr>
            <w:r>
              <w:rPr>
                <w:b/>
                <w:bCs/>
              </w:rPr>
              <w:t xml:space="preserve">Наглядные </w:t>
            </w:r>
            <w:r w:rsidR="00B62961">
              <w:rPr>
                <w:b/>
                <w:bCs/>
              </w:rPr>
              <w:t>(информационно</w:t>
            </w:r>
            <w:r w:rsidR="00B62961">
              <w:rPr>
                <w:b/>
                <w:bCs/>
              </w:rPr>
              <w:softHyphen/>
              <w:t>рецептивный):</w:t>
            </w:r>
          </w:p>
          <w:p w14:paraId="152A9067" w14:textId="77777777" w:rsidR="00B569FF" w:rsidRDefault="00B62961">
            <w:pPr>
              <w:pStyle w:val="a7"/>
              <w:tabs>
                <w:tab w:val="left" w:pos="658"/>
              </w:tabs>
              <w:jc w:val="both"/>
            </w:pPr>
            <w:r>
              <w:t>-</w:t>
            </w:r>
            <w:r>
              <w:tab/>
              <w:t>рассматривание</w:t>
            </w:r>
          </w:p>
          <w:p w14:paraId="1CF2761E" w14:textId="77777777" w:rsidR="00B569FF" w:rsidRDefault="00B62961">
            <w:pPr>
              <w:pStyle w:val="a7"/>
              <w:jc w:val="both"/>
            </w:pPr>
            <w:r>
              <w:t>предметов, игрушек</w:t>
            </w:r>
          </w:p>
          <w:p w14:paraId="1CAA274E" w14:textId="77777777" w:rsidR="00B569FF" w:rsidRDefault="00B62961">
            <w:pPr>
              <w:pStyle w:val="a7"/>
              <w:tabs>
                <w:tab w:val="left" w:pos="658"/>
              </w:tabs>
              <w:jc w:val="both"/>
            </w:pPr>
            <w:r>
              <w:t>-</w:t>
            </w:r>
            <w:r>
              <w:tab/>
              <w:t>рассматривание</w:t>
            </w:r>
          </w:p>
          <w:p w14:paraId="46B29CF9" w14:textId="77777777" w:rsidR="00B569FF" w:rsidRDefault="00B62961">
            <w:pPr>
              <w:pStyle w:val="a7"/>
              <w:jc w:val="both"/>
            </w:pPr>
            <w:r>
              <w:t xml:space="preserve">предметных </w:t>
            </w:r>
            <w:r w:rsidR="007175B6">
              <w:t>картинок, сюжетных картин, ил</w:t>
            </w:r>
            <w:r>
              <w:t>люстраций,</w:t>
            </w:r>
          </w:p>
          <w:p w14:paraId="4D3CDACB" w14:textId="77777777" w:rsidR="00B569FF" w:rsidRDefault="00B62961">
            <w:pPr>
              <w:pStyle w:val="a7"/>
              <w:jc w:val="both"/>
            </w:pPr>
            <w:r>
              <w:t>- показ настольного театра.</w:t>
            </w:r>
          </w:p>
          <w:p w14:paraId="32A26B86" w14:textId="77777777" w:rsidR="00B569FF" w:rsidRDefault="000B2A1F" w:rsidP="000B2A1F">
            <w:pPr>
              <w:pStyle w:val="a7"/>
              <w:tabs>
                <w:tab w:val="left" w:pos="1363"/>
              </w:tabs>
              <w:jc w:val="both"/>
            </w:pPr>
            <w:r>
              <w:rPr>
                <w:b/>
                <w:bCs/>
              </w:rPr>
              <w:t xml:space="preserve">Словесные </w:t>
            </w:r>
            <w:r w:rsidR="00B62961">
              <w:rPr>
                <w:b/>
                <w:bCs/>
              </w:rPr>
              <w:t>(информационно</w:t>
            </w:r>
            <w:r w:rsidR="00B62961">
              <w:rPr>
                <w:b/>
                <w:bCs/>
              </w:rPr>
              <w:softHyphen/>
              <w:t>рецептивный):</w:t>
            </w:r>
          </w:p>
          <w:p w14:paraId="1C03BBFD" w14:textId="77777777" w:rsidR="00B569FF" w:rsidRDefault="00B62961">
            <w:pPr>
              <w:pStyle w:val="a7"/>
              <w:jc w:val="both"/>
            </w:pPr>
            <w:r>
              <w:t>- рассказ воспитателя,</w:t>
            </w:r>
          </w:p>
          <w:p w14:paraId="564F9740" w14:textId="77777777" w:rsidR="00B569FF" w:rsidRDefault="00B62961">
            <w:pPr>
              <w:pStyle w:val="a7"/>
              <w:jc w:val="both"/>
            </w:pPr>
            <w:r>
              <w:t>- чтение художествен</w:t>
            </w:r>
            <w:r>
              <w:softHyphen/>
              <w:t>ной литературы.</w:t>
            </w:r>
          </w:p>
          <w:p w14:paraId="466A50E2" w14:textId="77777777" w:rsidR="000B2A1F" w:rsidRDefault="00B62961">
            <w:pPr>
              <w:pStyle w:val="a7"/>
              <w:tabs>
                <w:tab w:val="left" w:pos="1829"/>
              </w:tabs>
              <w:jc w:val="both"/>
              <w:rPr>
                <w:b/>
                <w:bCs/>
              </w:rPr>
            </w:pPr>
            <w:r>
              <w:rPr>
                <w:b/>
                <w:bCs/>
              </w:rPr>
              <w:t>Практические</w:t>
            </w:r>
            <w:r>
              <w:rPr>
                <w:b/>
                <w:bCs/>
              </w:rPr>
              <w:tab/>
            </w:r>
          </w:p>
          <w:p w14:paraId="77ADD7BF" w14:textId="77777777" w:rsidR="00B569FF" w:rsidRDefault="00B62961" w:rsidP="000B2A1F">
            <w:pPr>
              <w:pStyle w:val="a7"/>
              <w:tabs>
                <w:tab w:val="left" w:pos="1829"/>
              </w:tabs>
              <w:jc w:val="both"/>
            </w:pPr>
            <w:r>
              <w:rPr>
                <w:b/>
                <w:bCs/>
              </w:rPr>
              <w:t>(ре</w:t>
            </w:r>
            <w:r>
              <w:rPr>
                <w:b/>
                <w:bCs/>
              </w:rPr>
              <w:softHyphen/>
              <w:t>продуктивный):</w:t>
            </w:r>
          </w:p>
          <w:p w14:paraId="633ABEEF" w14:textId="77777777" w:rsidR="00B569FF" w:rsidRDefault="00B62961">
            <w:pPr>
              <w:pStyle w:val="a7"/>
              <w:jc w:val="both"/>
            </w:pPr>
            <w:r>
              <w:t>- игровые ситуации,</w:t>
            </w:r>
          </w:p>
          <w:p w14:paraId="5FBBBD1A" w14:textId="77777777" w:rsidR="00B569FF" w:rsidRDefault="00B62961">
            <w:pPr>
              <w:pStyle w:val="a7"/>
              <w:jc w:val="both"/>
            </w:pPr>
            <w:r>
              <w:t>- выполнение действий с игрушками</w:t>
            </w:r>
            <w:r w:rsidR="000B2A1F">
              <w:t xml:space="preserve"> и пред</w:t>
            </w:r>
            <w:r>
              <w:t>метами,</w:t>
            </w:r>
          </w:p>
          <w:p w14:paraId="405265F6" w14:textId="77777777" w:rsidR="000B2A1F" w:rsidRDefault="00B62961">
            <w:pPr>
              <w:pStyle w:val="a7"/>
              <w:jc w:val="both"/>
            </w:pPr>
            <w:r>
              <w:t xml:space="preserve">- дидактические игры, </w:t>
            </w:r>
          </w:p>
          <w:p w14:paraId="341E6E34" w14:textId="77777777" w:rsidR="00B569FF" w:rsidRDefault="00B62961">
            <w:pPr>
              <w:pStyle w:val="a7"/>
              <w:jc w:val="both"/>
            </w:pPr>
            <w:r>
              <w:t>- упражнения на осно</w:t>
            </w:r>
            <w:r>
              <w:softHyphen/>
              <w:t>ве образца педагога.</w:t>
            </w:r>
          </w:p>
        </w:tc>
        <w:tc>
          <w:tcPr>
            <w:tcW w:w="3979" w:type="dxa"/>
            <w:tcBorders>
              <w:top w:val="single" w:sz="4" w:space="0" w:color="auto"/>
              <w:left w:val="single" w:sz="4" w:space="0" w:color="auto"/>
              <w:right w:val="single" w:sz="4" w:space="0" w:color="auto"/>
            </w:tcBorders>
            <w:shd w:val="clear" w:color="auto" w:fill="auto"/>
          </w:tcPr>
          <w:p w14:paraId="0E768095" w14:textId="77777777" w:rsidR="00B569FF" w:rsidRDefault="00B62961">
            <w:pPr>
              <w:pStyle w:val="a7"/>
              <w:jc w:val="both"/>
            </w:pPr>
            <w:r>
              <w:rPr>
                <w:b/>
                <w:bCs/>
              </w:rPr>
              <w:t>Развитие понимания речи, Развитие активной речи:</w:t>
            </w:r>
          </w:p>
          <w:p w14:paraId="732F96BD" w14:textId="77777777" w:rsidR="00B569FF" w:rsidRDefault="00B62961">
            <w:pPr>
              <w:pStyle w:val="a7"/>
              <w:jc w:val="both"/>
            </w:pPr>
            <w:r>
              <w:t>- предметные игрушки-персонажи по темам игр-занятий,</w:t>
            </w:r>
          </w:p>
          <w:p w14:paraId="03B6BCDC" w14:textId="77777777" w:rsidR="000B2A1F" w:rsidRDefault="00B62961">
            <w:pPr>
              <w:pStyle w:val="a7"/>
              <w:jc w:val="both"/>
            </w:pPr>
            <w:r>
              <w:t xml:space="preserve">- иллюстрированные детские книги </w:t>
            </w:r>
          </w:p>
          <w:p w14:paraId="1478027D" w14:textId="77777777" w:rsidR="00B569FF" w:rsidRDefault="00B62961">
            <w:pPr>
              <w:pStyle w:val="a7"/>
              <w:jc w:val="both"/>
            </w:pPr>
            <w:r>
              <w:t>- произведения детской художественной литературы (русские народные песен</w:t>
            </w:r>
            <w:r>
              <w:softHyphen/>
              <w:t>ки, потешки, сказки, стихи, рассказы) в соответствии с содержанием перечня литературы Программы,</w:t>
            </w:r>
          </w:p>
          <w:p w14:paraId="5B044296" w14:textId="77777777" w:rsidR="00B569FF" w:rsidRDefault="00B62961">
            <w:pPr>
              <w:pStyle w:val="a7"/>
              <w:jc w:val="both"/>
            </w:pPr>
            <w:r>
              <w:t>- разные виды театров (театр игрушек, деревянный, Би-ба-бо),</w:t>
            </w:r>
          </w:p>
          <w:p w14:paraId="4D7B51C7" w14:textId="77777777" w:rsidR="00B569FF" w:rsidRDefault="00B62961">
            <w:pPr>
              <w:pStyle w:val="a7"/>
              <w:jc w:val="both"/>
            </w:pPr>
            <w:r>
              <w:t>- ширма настольная, напольная,</w:t>
            </w:r>
          </w:p>
          <w:p w14:paraId="0EFD1E9B" w14:textId="77777777" w:rsidR="00B569FF" w:rsidRDefault="00B62961">
            <w:pPr>
              <w:pStyle w:val="a7"/>
              <w:jc w:val="both"/>
            </w:pPr>
            <w:r>
              <w:t>-</w:t>
            </w:r>
            <w:r w:rsidR="000B2A1F">
              <w:t xml:space="preserve"> наборы предметных картинок: жи</w:t>
            </w:r>
            <w:r>
              <w:t>вот</w:t>
            </w:r>
            <w:r w:rsidR="000B2A1F">
              <w:t>ные, животные с детенышами, пти</w:t>
            </w:r>
            <w:r>
              <w:t>цы; рыбы; деревья, цветы, овощи, фрукты; продукты питания; одежда, посуда, мебель, предметы обихода; транспорт,</w:t>
            </w:r>
          </w:p>
          <w:p w14:paraId="1F8BD596" w14:textId="77777777" w:rsidR="00B569FF" w:rsidRDefault="00B62961">
            <w:pPr>
              <w:pStyle w:val="a7"/>
              <w:jc w:val="both"/>
            </w:pPr>
            <w:r>
              <w:t>- дидактические игры «Кто это?», «Что это?», «Кто как кричит?», «Детки и мама» и др.</w:t>
            </w:r>
          </w:p>
        </w:tc>
      </w:tr>
      <w:tr w:rsidR="00B569FF" w14:paraId="7B2FEB64" w14:textId="77777777" w:rsidTr="000D79FE">
        <w:trPr>
          <w:trHeight w:hRule="exact" w:val="264"/>
          <w:jc w:val="center"/>
        </w:trPr>
        <w:tc>
          <w:tcPr>
            <w:tcW w:w="10474" w:type="dxa"/>
            <w:gridSpan w:val="4"/>
            <w:tcBorders>
              <w:top w:val="single" w:sz="4" w:space="0" w:color="auto"/>
              <w:left w:val="single" w:sz="4" w:space="0" w:color="auto"/>
              <w:right w:val="single" w:sz="4" w:space="0" w:color="auto"/>
            </w:tcBorders>
            <w:shd w:val="clear" w:color="auto" w:fill="auto"/>
            <w:vAlign w:val="bottom"/>
          </w:tcPr>
          <w:p w14:paraId="1C8A2812" w14:textId="77777777" w:rsidR="00B569FF" w:rsidRDefault="00B62961">
            <w:pPr>
              <w:pStyle w:val="a7"/>
              <w:jc w:val="center"/>
            </w:pPr>
            <w:r>
              <w:rPr>
                <w:b/>
                <w:bCs/>
              </w:rPr>
              <w:t>2 - 3 года</w:t>
            </w:r>
          </w:p>
        </w:tc>
      </w:tr>
      <w:tr w:rsidR="00B569FF" w14:paraId="71D5D313" w14:textId="77777777" w:rsidTr="000D79FE">
        <w:trPr>
          <w:trHeight w:hRule="exact" w:val="259"/>
          <w:jc w:val="center"/>
        </w:trPr>
        <w:tc>
          <w:tcPr>
            <w:tcW w:w="2098" w:type="dxa"/>
            <w:tcBorders>
              <w:top w:val="single" w:sz="4" w:space="0" w:color="auto"/>
              <w:left w:val="single" w:sz="4" w:space="0" w:color="auto"/>
            </w:tcBorders>
            <w:shd w:val="clear" w:color="auto" w:fill="auto"/>
            <w:vAlign w:val="bottom"/>
          </w:tcPr>
          <w:p w14:paraId="786645A6" w14:textId="77777777" w:rsidR="00B569FF" w:rsidRDefault="00B62961">
            <w:pPr>
              <w:pStyle w:val="a7"/>
              <w:jc w:val="center"/>
            </w:pPr>
            <w:r>
              <w:rPr>
                <w:b/>
                <w:bCs/>
              </w:rPr>
              <w:t>Формы</w:t>
            </w:r>
          </w:p>
        </w:tc>
        <w:tc>
          <w:tcPr>
            <w:tcW w:w="1987" w:type="dxa"/>
            <w:tcBorders>
              <w:top w:val="single" w:sz="4" w:space="0" w:color="auto"/>
              <w:left w:val="single" w:sz="4" w:space="0" w:color="auto"/>
            </w:tcBorders>
            <w:shd w:val="clear" w:color="auto" w:fill="auto"/>
            <w:vAlign w:val="bottom"/>
          </w:tcPr>
          <w:p w14:paraId="068AE7EC" w14:textId="77777777" w:rsidR="00B569FF" w:rsidRDefault="00B62961">
            <w:pPr>
              <w:pStyle w:val="a7"/>
              <w:jc w:val="center"/>
            </w:pPr>
            <w:r>
              <w:rPr>
                <w:b/>
                <w:bCs/>
              </w:rPr>
              <w:t>Способы</w:t>
            </w:r>
          </w:p>
        </w:tc>
        <w:tc>
          <w:tcPr>
            <w:tcW w:w="2410" w:type="dxa"/>
            <w:tcBorders>
              <w:top w:val="single" w:sz="4" w:space="0" w:color="auto"/>
              <w:left w:val="single" w:sz="4" w:space="0" w:color="auto"/>
            </w:tcBorders>
            <w:shd w:val="clear" w:color="auto" w:fill="auto"/>
            <w:vAlign w:val="bottom"/>
          </w:tcPr>
          <w:p w14:paraId="19EFEA88" w14:textId="77777777" w:rsidR="00B569FF" w:rsidRDefault="00B62961">
            <w:pPr>
              <w:pStyle w:val="a7"/>
              <w:jc w:val="center"/>
            </w:pPr>
            <w:r>
              <w:rPr>
                <w:b/>
                <w:bCs/>
              </w:rPr>
              <w:t>Методы</w:t>
            </w:r>
          </w:p>
        </w:tc>
        <w:tc>
          <w:tcPr>
            <w:tcW w:w="3979" w:type="dxa"/>
            <w:tcBorders>
              <w:top w:val="single" w:sz="4" w:space="0" w:color="auto"/>
              <w:left w:val="single" w:sz="4" w:space="0" w:color="auto"/>
              <w:right w:val="single" w:sz="4" w:space="0" w:color="auto"/>
            </w:tcBorders>
            <w:shd w:val="clear" w:color="auto" w:fill="auto"/>
            <w:vAlign w:val="bottom"/>
          </w:tcPr>
          <w:p w14:paraId="240513D0" w14:textId="77777777" w:rsidR="00B569FF" w:rsidRDefault="00B62961">
            <w:pPr>
              <w:pStyle w:val="a7"/>
              <w:jc w:val="center"/>
            </w:pPr>
            <w:r>
              <w:rPr>
                <w:b/>
                <w:bCs/>
              </w:rPr>
              <w:t>Средства</w:t>
            </w:r>
          </w:p>
        </w:tc>
      </w:tr>
      <w:tr w:rsidR="00B569FF" w14:paraId="5D6F5998" w14:textId="77777777" w:rsidTr="000D79FE">
        <w:trPr>
          <w:trHeight w:hRule="exact" w:val="2956"/>
          <w:jc w:val="center"/>
        </w:trPr>
        <w:tc>
          <w:tcPr>
            <w:tcW w:w="2098" w:type="dxa"/>
            <w:tcBorders>
              <w:top w:val="single" w:sz="4" w:space="0" w:color="auto"/>
              <w:left w:val="single" w:sz="4" w:space="0" w:color="auto"/>
              <w:bottom w:val="single" w:sz="4" w:space="0" w:color="auto"/>
            </w:tcBorders>
            <w:shd w:val="clear" w:color="auto" w:fill="auto"/>
          </w:tcPr>
          <w:p w14:paraId="330F68CE" w14:textId="77777777" w:rsidR="00B569FF" w:rsidRDefault="00B62961">
            <w:pPr>
              <w:pStyle w:val="a7"/>
            </w:pPr>
            <w:r>
              <w:rPr>
                <w:b/>
                <w:bCs/>
              </w:rPr>
              <w:t>Занятия:</w:t>
            </w:r>
          </w:p>
          <w:p w14:paraId="713465B3" w14:textId="77777777" w:rsidR="00B569FF" w:rsidRDefault="00B62961">
            <w:pPr>
              <w:pStyle w:val="a7"/>
              <w:spacing w:line="230" w:lineRule="auto"/>
            </w:pPr>
            <w:r>
              <w:t>- Речевое развитие</w:t>
            </w:r>
          </w:p>
        </w:tc>
        <w:tc>
          <w:tcPr>
            <w:tcW w:w="1987" w:type="dxa"/>
            <w:tcBorders>
              <w:top w:val="single" w:sz="4" w:space="0" w:color="auto"/>
              <w:left w:val="single" w:sz="4" w:space="0" w:color="auto"/>
              <w:bottom w:val="single" w:sz="4" w:space="0" w:color="auto"/>
            </w:tcBorders>
            <w:shd w:val="clear" w:color="auto" w:fill="auto"/>
          </w:tcPr>
          <w:p w14:paraId="022E6D15" w14:textId="77777777" w:rsidR="00B569FF" w:rsidRDefault="00B62961">
            <w:pPr>
              <w:pStyle w:val="a7"/>
            </w:pPr>
            <w:r>
              <w:t>Подгрупповой</w:t>
            </w:r>
          </w:p>
        </w:tc>
        <w:tc>
          <w:tcPr>
            <w:tcW w:w="2410" w:type="dxa"/>
            <w:tcBorders>
              <w:top w:val="single" w:sz="4" w:space="0" w:color="auto"/>
              <w:left w:val="single" w:sz="4" w:space="0" w:color="auto"/>
              <w:bottom w:val="single" w:sz="4" w:space="0" w:color="auto"/>
            </w:tcBorders>
            <w:shd w:val="clear" w:color="auto" w:fill="auto"/>
            <w:vAlign w:val="bottom"/>
          </w:tcPr>
          <w:p w14:paraId="4A1B6537" w14:textId="77777777" w:rsidR="00B569FF" w:rsidRDefault="000B2A1F" w:rsidP="000B2A1F">
            <w:pPr>
              <w:pStyle w:val="a7"/>
              <w:tabs>
                <w:tab w:val="left" w:pos="1392"/>
              </w:tabs>
            </w:pPr>
            <w:r>
              <w:rPr>
                <w:b/>
                <w:bCs/>
              </w:rPr>
              <w:t xml:space="preserve">Наглядные </w:t>
            </w:r>
            <w:r w:rsidR="00B62961">
              <w:rPr>
                <w:b/>
                <w:bCs/>
              </w:rPr>
              <w:t>(информационно</w:t>
            </w:r>
            <w:r w:rsidR="00B62961">
              <w:rPr>
                <w:b/>
                <w:bCs/>
              </w:rPr>
              <w:softHyphen/>
              <w:t>рецептивный):</w:t>
            </w:r>
          </w:p>
          <w:p w14:paraId="1806DDBB" w14:textId="77777777" w:rsidR="00B569FF" w:rsidRDefault="00B62961">
            <w:pPr>
              <w:pStyle w:val="a7"/>
              <w:jc w:val="both"/>
            </w:pPr>
            <w:r>
              <w:t>- рассматривание иг</w:t>
            </w:r>
            <w:r>
              <w:softHyphen/>
              <w:t>рушек-персонажей, предметны</w:t>
            </w:r>
            <w:r w:rsidR="000B2A1F">
              <w:t>х картинок, сюжетных картин, ил</w:t>
            </w:r>
            <w:r>
              <w:t>люстраций,</w:t>
            </w:r>
          </w:p>
          <w:p w14:paraId="5A7504E1" w14:textId="77777777" w:rsidR="00B569FF" w:rsidRDefault="00B62961">
            <w:pPr>
              <w:pStyle w:val="a7"/>
              <w:jc w:val="both"/>
            </w:pPr>
            <w:r>
              <w:t>- показ настольного театра.</w:t>
            </w:r>
          </w:p>
          <w:p w14:paraId="5649238C" w14:textId="77777777" w:rsidR="00B569FF" w:rsidRDefault="00B62961">
            <w:pPr>
              <w:pStyle w:val="a7"/>
              <w:tabs>
                <w:tab w:val="left" w:pos="1387"/>
              </w:tabs>
              <w:jc w:val="both"/>
            </w:pPr>
            <w:r>
              <w:rPr>
                <w:b/>
                <w:bCs/>
              </w:rPr>
              <w:t>Словесные</w:t>
            </w:r>
            <w:r>
              <w:rPr>
                <w:b/>
                <w:bCs/>
              </w:rPr>
              <w:tab/>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4EE59CB5" w14:textId="77777777" w:rsidR="00B569FF" w:rsidRDefault="00B62961">
            <w:pPr>
              <w:pStyle w:val="a7"/>
            </w:pPr>
            <w:r>
              <w:rPr>
                <w:b/>
                <w:bCs/>
              </w:rPr>
              <w:t>Формирование словаря, Звуковая культура речи, Грамматический строй речи, Связная речь:</w:t>
            </w:r>
          </w:p>
          <w:p w14:paraId="59B9A657" w14:textId="77777777" w:rsidR="00B569FF" w:rsidRDefault="00B62961">
            <w:pPr>
              <w:pStyle w:val="a7"/>
              <w:jc w:val="both"/>
            </w:pPr>
            <w:r>
              <w:t>- игрушки-персонажи (куклы, звери, транспорт и др.),</w:t>
            </w:r>
          </w:p>
          <w:p w14:paraId="422F4899" w14:textId="77777777" w:rsidR="00B569FF" w:rsidRDefault="00B62961">
            <w:pPr>
              <w:pStyle w:val="a7"/>
              <w:jc w:val="both"/>
            </w:pPr>
            <w:r>
              <w:t xml:space="preserve">- </w:t>
            </w:r>
            <w:r w:rsidR="000B2A1F">
              <w:t>наборы предметных картинок («Домашние животные», «Дикие живот</w:t>
            </w:r>
            <w:r>
              <w:t>ные», «Овощи», «Фрукты», «Игруш</w:t>
            </w:r>
            <w:r>
              <w:softHyphen/>
              <w:t>ки», «Мебель», Одежда» и др.),</w:t>
            </w:r>
          </w:p>
          <w:p w14:paraId="2B00EC20" w14:textId="77777777" w:rsidR="00B569FF" w:rsidRDefault="00B62961">
            <w:pPr>
              <w:pStyle w:val="a7"/>
              <w:jc w:val="both"/>
            </w:pPr>
            <w:r>
              <w:t>- сюжетные картинки, отображающие</w:t>
            </w:r>
          </w:p>
        </w:tc>
      </w:tr>
    </w:tbl>
    <w:p w14:paraId="13CD117C"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140D5861" w14:textId="77777777">
        <w:trPr>
          <w:trHeight w:hRule="exact" w:val="12413"/>
          <w:jc w:val="center"/>
        </w:trPr>
        <w:tc>
          <w:tcPr>
            <w:tcW w:w="2098" w:type="dxa"/>
            <w:tcBorders>
              <w:top w:val="single" w:sz="4" w:space="0" w:color="auto"/>
              <w:left w:val="single" w:sz="4" w:space="0" w:color="auto"/>
            </w:tcBorders>
            <w:shd w:val="clear" w:color="auto" w:fill="auto"/>
          </w:tcPr>
          <w:p w14:paraId="3D247FCA"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3C4735A2"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12E16C1C" w14:textId="77777777" w:rsidR="000B2A1F" w:rsidRDefault="000B2A1F">
            <w:pPr>
              <w:pStyle w:val="a7"/>
              <w:rPr>
                <w:b/>
                <w:bCs/>
              </w:rPr>
            </w:pPr>
            <w:r>
              <w:rPr>
                <w:b/>
                <w:bCs/>
              </w:rPr>
              <w:t>инфор</w:t>
            </w:r>
            <w:r w:rsidR="00B62961">
              <w:rPr>
                <w:b/>
                <w:bCs/>
              </w:rPr>
              <w:t xml:space="preserve">мационно- рецептивный, </w:t>
            </w:r>
          </w:p>
          <w:p w14:paraId="6CFD22FE" w14:textId="77777777" w:rsidR="00B569FF" w:rsidRDefault="00B62961">
            <w:pPr>
              <w:pStyle w:val="a7"/>
            </w:pPr>
            <w:r>
              <w:rPr>
                <w:b/>
                <w:bCs/>
              </w:rPr>
              <w:t>репро</w:t>
            </w:r>
            <w:r>
              <w:rPr>
                <w:b/>
                <w:bCs/>
              </w:rPr>
              <w:softHyphen/>
              <w:t>дуктивный):</w:t>
            </w:r>
          </w:p>
          <w:p w14:paraId="46346CA6" w14:textId="77777777" w:rsidR="000B2A1F" w:rsidRDefault="00B62961">
            <w:pPr>
              <w:pStyle w:val="a7"/>
            </w:pPr>
            <w:r>
              <w:t xml:space="preserve">- рассказ воспитателя, </w:t>
            </w:r>
          </w:p>
          <w:p w14:paraId="6438F83D" w14:textId="77777777" w:rsidR="000B2A1F" w:rsidRDefault="00B62961">
            <w:pPr>
              <w:pStyle w:val="a7"/>
            </w:pPr>
            <w:r>
              <w:t>- чтение художествен</w:t>
            </w:r>
            <w:r>
              <w:softHyphen/>
              <w:t>ной литературы,</w:t>
            </w:r>
          </w:p>
          <w:p w14:paraId="7898377D" w14:textId="77777777" w:rsidR="000B2A1F" w:rsidRDefault="00B62961">
            <w:pPr>
              <w:pStyle w:val="a7"/>
            </w:pPr>
            <w:r>
              <w:t xml:space="preserve"> - беседа, </w:t>
            </w:r>
          </w:p>
          <w:p w14:paraId="0295B5DE" w14:textId="77777777" w:rsidR="000B2A1F" w:rsidRDefault="000B2A1F">
            <w:pPr>
              <w:pStyle w:val="a7"/>
            </w:pPr>
            <w:r>
              <w:t>- вопросы,</w:t>
            </w:r>
          </w:p>
          <w:p w14:paraId="446EB813" w14:textId="77777777" w:rsidR="000B2A1F" w:rsidRDefault="00B62961">
            <w:pPr>
              <w:pStyle w:val="a7"/>
            </w:pPr>
            <w:r>
              <w:t>- словесные указания,</w:t>
            </w:r>
          </w:p>
          <w:p w14:paraId="6698941C" w14:textId="77777777" w:rsidR="00B569FF" w:rsidRDefault="00B62961">
            <w:pPr>
              <w:pStyle w:val="a7"/>
            </w:pPr>
            <w:r>
              <w:t xml:space="preserve"> - разучи</w:t>
            </w:r>
            <w:r w:rsidR="000B2A1F">
              <w:t>вание потешек и небольших стихо</w:t>
            </w:r>
            <w:r>
              <w:t>творений.</w:t>
            </w:r>
          </w:p>
          <w:p w14:paraId="0676D389" w14:textId="77777777" w:rsidR="000B2A1F" w:rsidRDefault="00B62961">
            <w:pPr>
              <w:pStyle w:val="a7"/>
              <w:tabs>
                <w:tab w:val="left" w:pos="1786"/>
              </w:tabs>
              <w:rPr>
                <w:b/>
                <w:bCs/>
              </w:rPr>
            </w:pPr>
            <w:r>
              <w:rPr>
                <w:b/>
                <w:bCs/>
              </w:rPr>
              <w:t>Практические</w:t>
            </w:r>
            <w:r>
              <w:rPr>
                <w:b/>
                <w:bCs/>
              </w:rPr>
              <w:tab/>
            </w:r>
          </w:p>
          <w:p w14:paraId="179DEEB0" w14:textId="77777777" w:rsidR="00B569FF" w:rsidRDefault="00B62961" w:rsidP="000B2A1F">
            <w:pPr>
              <w:pStyle w:val="a7"/>
              <w:tabs>
                <w:tab w:val="left" w:pos="1786"/>
              </w:tabs>
            </w:pPr>
            <w:r>
              <w:rPr>
                <w:b/>
                <w:bCs/>
              </w:rPr>
              <w:t>(ре</w:t>
            </w:r>
            <w:r>
              <w:rPr>
                <w:b/>
                <w:bCs/>
              </w:rPr>
              <w:softHyphen/>
              <w:t>продуктивный):</w:t>
            </w:r>
          </w:p>
          <w:p w14:paraId="20DA8718" w14:textId="77777777" w:rsidR="00B569FF" w:rsidRDefault="00B62961">
            <w:pPr>
              <w:pStyle w:val="a7"/>
            </w:pPr>
            <w:r>
              <w:t>- инсценирование,</w:t>
            </w:r>
          </w:p>
          <w:p w14:paraId="7A7D5D2F" w14:textId="77777777" w:rsidR="00B569FF" w:rsidRDefault="000B2A1F">
            <w:pPr>
              <w:pStyle w:val="a7"/>
            </w:pPr>
            <w:r>
              <w:t>- игры (словесные, дидактические, хоровод</w:t>
            </w:r>
            <w:r w:rsidR="00B62961">
              <w:t>ные, подвижные игры с текстом, театрализо</w:t>
            </w:r>
            <w:r w:rsidR="00B62961">
              <w:softHyphen/>
              <w:t>ванные).</w:t>
            </w:r>
          </w:p>
        </w:tc>
        <w:tc>
          <w:tcPr>
            <w:tcW w:w="3979" w:type="dxa"/>
            <w:tcBorders>
              <w:top w:val="single" w:sz="4" w:space="0" w:color="auto"/>
              <w:left w:val="single" w:sz="4" w:space="0" w:color="auto"/>
              <w:right w:val="single" w:sz="4" w:space="0" w:color="auto"/>
            </w:tcBorders>
            <w:shd w:val="clear" w:color="auto" w:fill="auto"/>
            <w:vAlign w:val="bottom"/>
          </w:tcPr>
          <w:p w14:paraId="366CE07E" w14:textId="77777777" w:rsidR="00B569FF" w:rsidRDefault="00B62961">
            <w:pPr>
              <w:pStyle w:val="a7"/>
            </w:pPr>
            <w:r>
              <w:t>деяте</w:t>
            </w:r>
            <w:r w:rsidR="000B2A1F">
              <w:t>льность (детей, взрослых, живот</w:t>
            </w:r>
            <w:r>
              <w:t>ных, птиц и т.п.),</w:t>
            </w:r>
          </w:p>
          <w:p w14:paraId="09ED048A" w14:textId="77777777" w:rsidR="000B2A1F" w:rsidRDefault="00B62961">
            <w:pPr>
              <w:pStyle w:val="a7"/>
              <w:tabs>
                <w:tab w:val="left" w:pos="370"/>
                <w:tab w:val="left" w:pos="2986"/>
              </w:tabs>
            </w:pPr>
            <w:r>
              <w:t xml:space="preserve">- </w:t>
            </w:r>
            <w:r w:rsidR="000B2A1F">
              <w:t>дидактические игры «Мама и дете</w:t>
            </w:r>
            <w:r>
              <w:t xml:space="preserve">ныши», «Кто как кричит», «Кто что делает?», «Какие звуки издает?», </w:t>
            </w:r>
          </w:p>
          <w:p w14:paraId="64D3CF8A" w14:textId="77777777" w:rsidR="00B569FF" w:rsidRDefault="00B62961">
            <w:pPr>
              <w:pStyle w:val="a7"/>
              <w:tabs>
                <w:tab w:val="left" w:pos="370"/>
                <w:tab w:val="left" w:pos="2986"/>
              </w:tabs>
            </w:pPr>
            <w:r>
              <w:t>-</w:t>
            </w:r>
            <w:r>
              <w:tab/>
              <w:t>наглядно-дидактические</w:t>
            </w:r>
            <w:r>
              <w:tab/>
              <w:t>пособия</w:t>
            </w:r>
          </w:p>
          <w:p w14:paraId="2CCDBDD2" w14:textId="77777777" w:rsidR="00B569FF" w:rsidRDefault="00B62961">
            <w:pPr>
              <w:pStyle w:val="a7"/>
              <w:tabs>
                <w:tab w:val="left" w:pos="1018"/>
                <w:tab w:val="left" w:pos="2419"/>
              </w:tabs>
            </w:pPr>
            <w:r>
              <w:t>«Развитие речи в детском саду. Для заняти</w:t>
            </w:r>
            <w:r w:rsidR="000B2A1F">
              <w:t>й с детьми 2-3 лет», «Мир в картинках»,</w:t>
            </w:r>
            <w:r>
              <w:t>«Расскажите</w:t>
            </w:r>
            <w:r>
              <w:tab/>
              <w:t>детям о...»,</w:t>
            </w:r>
          </w:p>
          <w:p w14:paraId="6BF7EF36" w14:textId="77777777" w:rsidR="00B569FF" w:rsidRDefault="00B62961">
            <w:pPr>
              <w:pStyle w:val="a7"/>
              <w:jc w:val="both"/>
            </w:pPr>
            <w:r>
              <w:t>«Рассказы по картинкам»,</w:t>
            </w:r>
          </w:p>
          <w:p w14:paraId="21A0E73A" w14:textId="77777777" w:rsidR="00B569FF" w:rsidRDefault="00B62961">
            <w:pPr>
              <w:pStyle w:val="a7"/>
              <w:jc w:val="both"/>
            </w:pPr>
            <w:r>
              <w:t>- детские книги с иллюстрациями,</w:t>
            </w:r>
          </w:p>
          <w:p w14:paraId="34D3523F" w14:textId="77777777" w:rsidR="00B569FF" w:rsidRDefault="00B62961" w:rsidP="003618F1">
            <w:pPr>
              <w:pStyle w:val="a7"/>
              <w:numPr>
                <w:ilvl w:val="0"/>
                <w:numId w:val="228"/>
              </w:numPr>
              <w:tabs>
                <w:tab w:val="left" w:pos="178"/>
              </w:tabs>
              <w:jc w:val="both"/>
            </w:pPr>
            <w:r>
              <w:t>кубики с изображением персонажей сказок,</w:t>
            </w:r>
          </w:p>
          <w:p w14:paraId="2A06FAE1" w14:textId="77777777" w:rsidR="00B569FF" w:rsidRDefault="00B62961" w:rsidP="003618F1">
            <w:pPr>
              <w:pStyle w:val="a7"/>
              <w:numPr>
                <w:ilvl w:val="0"/>
                <w:numId w:val="228"/>
              </w:numPr>
              <w:tabs>
                <w:tab w:val="left" w:pos="178"/>
              </w:tabs>
              <w:jc w:val="both"/>
            </w:pPr>
            <w:r>
              <w:t>пособия для развития</w:t>
            </w:r>
            <w:r w:rsidR="000B2A1F">
              <w:t xml:space="preserve"> речевого дыха</w:t>
            </w:r>
            <w:r w:rsidR="000B2A1F">
              <w:softHyphen/>
              <w:t>ния (султанчики)</w:t>
            </w:r>
          </w:p>
          <w:p w14:paraId="68D341DB" w14:textId="77777777" w:rsidR="00B569FF" w:rsidRDefault="00B62961" w:rsidP="003618F1">
            <w:pPr>
              <w:pStyle w:val="a7"/>
              <w:numPr>
                <w:ilvl w:val="0"/>
                <w:numId w:val="228"/>
              </w:numPr>
              <w:tabs>
                <w:tab w:val="left" w:pos="178"/>
              </w:tabs>
              <w:jc w:val="both"/>
            </w:pPr>
            <w:r>
              <w:t>серии из 3-4 картинок для установле</w:t>
            </w:r>
            <w:r>
              <w:softHyphen/>
              <w:t>ния последовательности действий и событий (сказочные, социобытовые ситуации),</w:t>
            </w:r>
          </w:p>
          <w:p w14:paraId="0B9270A3" w14:textId="77777777" w:rsidR="00B569FF" w:rsidRDefault="00B62961" w:rsidP="003618F1">
            <w:pPr>
              <w:pStyle w:val="a7"/>
              <w:numPr>
                <w:ilvl w:val="0"/>
                <w:numId w:val="228"/>
              </w:numPr>
              <w:tabs>
                <w:tab w:val="left" w:pos="178"/>
              </w:tabs>
              <w:jc w:val="both"/>
            </w:pPr>
            <w:r>
              <w:t xml:space="preserve">серии </w:t>
            </w:r>
            <w:r w:rsidR="000B2A1F">
              <w:t>из 4 картинок (части суток, дея</w:t>
            </w:r>
            <w:r>
              <w:t>те</w:t>
            </w:r>
            <w:r w:rsidR="000B2A1F">
              <w:t>льность людей ближайшего окруже</w:t>
            </w:r>
            <w:r>
              <w:t>ния),</w:t>
            </w:r>
          </w:p>
          <w:p w14:paraId="0BF7DD48" w14:textId="77777777" w:rsidR="00B569FF" w:rsidRDefault="00B62961" w:rsidP="003618F1">
            <w:pPr>
              <w:pStyle w:val="a7"/>
              <w:numPr>
                <w:ilvl w:val="0"/>
                <w:numId w:val="228"/>
              </w:numPr>
              <w:tabs>
                <w:tab w:val="left" w:pos="178"/>
              </w:tabs>
              <w:jc w:val="both"/>
            </w:pPr>
            <w:r>
              <w:t>серии из 4 картинок (времена года, природа и сезонная деятельность лю</w:t>
            </w:r>
            <w:r>
              <w:softHyphen/>
              <w:t>дей),</w:t>
            </w:r>
          </w:p>
          <w:p w14:paraId="3EF0D23F" w14:textId="77777777" w:rsidR="00B569FF" w:rsidRDefault="00B62961" w:rsidP="003618F1">
            <w:pPr>
              <w:pStyle w:val="a7"/>
              <w:numPr>
                <w:ilvl w:val="0"/>
                <w:numId w:val="228"/>
              </w:numPr>
              <w:tabs>
                <w:tab w:val="left" w:pos="178"/>
              </w:tabs>
              <w:jc w:val="both"/>
            </w:pPr>
            <w:r>
              <w:t>сю</w:t>
            </w:r>
            <w:r w:rsidR="000B2A1F">
              <w:t>жетные картинки (с различной те</w:t>
            </w:r>
            <w:r>
              <w:t>матикой, близкой ребенку, сказочной, социобытовой),</w:t>
            </w:r>
          </w:p>
          <w:p w14:paraId="37BE927B" w14:textId="77777777" w:rsidR="00B569FF" w:rsidRDefault="00B62961" w:rsidP="003618F1">
            <w:pPr>
              <w:pStyle w:val="a7"/>
              <w:numPr>
                <w:ilvl w:val="0"/>
                <w:numId w:val="228"/>
              </w:numPr>
              <w:tabs>
                <w:tab w:val="left" w:pos="178"/>
              </w:tabs>
              <w:jc w:val="both"/>
            </w:pPr>
            <w:r>
              <w:t>настольно-печатные дидактические игры, лото, домино,</w:t>
            </w:r>
          </w:p>
          <w:p w14:paraId="25063920" w14:textId="77777777" w:rsidR="00B569FF" w:rsidRDefault="00B62961">
            <w:pPr>
              <w:pStyle w:val="a7"/>
              <w:jc w:val="both"/>
            </w:pPr>
            <w:r>
              <w:rPr>
                <w:b/>
                <w:bCs/>
              </w:rPr>
              <w:t>Интерес к художественной литерату</w:t>
            </w:r>
            <w:r>
              <w:rPr>
                <w:b/>
                <w:bCs/>
              </w:rPr>
              <w:softHyphen/>
              <w:t>ре:</w:t>
            </w:r>
          </w:p>
          <w:p w14:paraId="7ACA3C31" w14:textId="77777777" w:rsidR="000B2A1F" w:rsidRDefault="00B62961">
            <w:pPr>
              <w:pStyle w:val="a7"/>
              <w:jc w:val="both"/>
            </w:pPr>
            <w:r>
              <w:t>- книги (произв</w:t>
            </w:r>
            <w:r w:rsidR="000B2A1F">
              <w:t>едения русского фольк</w:t>
            </w:r>
            <w:r>
              <w:t>лора - песенки, потешки, заклички, сказ</w:t>
            </w:r>
            <w:r w:rsidR="000B2A1F">
              <w:t xml:space="preserve">ки; фольклора народов мира; </w:t>
            </w:r>
          </w:p>
          <w:p w14:paraId="3B740D27" w14:textId="77777777" w:rsidR="000B2A1F" w:rsidRDefault="000B2A1F">
            <w:pPr>
              <w:pStyle w:val="a7"/>
              <w:jc w:val="both"/>
            </w:pPr>
            <w:r>
              <w:t>- про</w:t>
            </w:r>
            <w:r w:rsidR="00B62961">
              <w:t>изведения поэтов и писателей России - поэзия, проза; произведения поэтов и писателей разных стран) в соответ</w:t>
            </w:r>
            <w:r w:rsidR="00B62961">
              <w:softHyphen/>
              <w:t xml:space="preserve">ствии с содержанием примерного списка литературы для чтения детям, </w:t>
            </w:r>
          </w:p>
          <w:p w14:paraId="6E2953A0" w14:textId="77777777" w:rsidR="000B2A1F" w:rsidRDefault="00B62961">
            <w:pPr>
              <w:pStyle w:val="a7"/>
              <w:jc w:val="both"/>
            </w:pPr>
            <w:r>
              <w:t xml:space="preserve">- книги, любимые детьми группы, </w:t>
            </w:r>
          </w:p>
          <w:p w14:paraId="427A25C0" w14:textId="77777777" w:rsidR="00B569FF" w:rsidRDefault="00B62961">
            <w:pPr>
              <w:pStyle w:val="a7"/>
              <w:jc w:val="both"/>
            </w:pPr>
            <w:r>
              <w:t>- сюжетные картинки,</w:t>
            </w:r>
          </w:p>
          <w:p w14:paraId="6306FDB5" w14:textId="77777777" w:rsidR="000B2A1F" w:rsidRDefault="00B62961" w:rsidP="003618F1">
            <w:pPr>
              <w:pStyle w:val="a7"/>
              <w:numPr>
                <w:ilvl w:val="0"/>
                <w:numId w:val="228"/>
              </w:numPr>
              <w:tabs>
                <w:tab w:val="left" w:pos="178"/>
              </w:tabs>
              <w:jc w:val="both"/>
            </w:pPr>
            <w:r>
              <w:t xml:space="preserve">кубики с изображением героев сказок, </w:t>
            </w:r>
          </w:p>
          <w:p w14:paraId="1E3FE31F" w14:textId="77777777" w:rsidR="00B569FF" w:rsidRDefault="00B62961" w:rsidP="003618F1">
            <w:pPr>
              <w:pStyle w:val="a7"/>
              <w:numPr>
                <w:ilvl w:val="0"/>
                <w:numId w:val="228"/>
              </w:numPr>
              <w:tabs>
                <w:tab w:val="left" w:pos="178"/>
              </w:tabs>
              <w:jc w:val="both"/>
            </w:pPr>
            <w:r>
              <w:t>- разные виды театров (театр игрушек, деревянный, Би-ба-бо),</w:t>
            </w:r>
          </w:p>
          <w:p w14:paraId="13F8D1FD" w14:textId="77777777" w:rsidR="00B569FF" w:rsidRDefault="00B62961" w:rsidP="003618F1">
            <w:pPr>
              <w:pStyle w:val="a7"/>
              <w:numPr>
                <w:ilvl w:val="0"/>
                <w:numId w:val="228"/>
              </w:numPr>
              <w:tabs>
                <w:tab w:val="left" w:pos="178"/>
              </w:tabs>
              <w:jc w:val="both"/>
            </w:pPr>
            <w:r>
              <w:t>ширма настольная, напольная,</w:t>
            </w:r>
          </w:p>
          <w:p w14:paraId="4B9C9374" w14:textId="77777777" w:rsidR="00B569FF" w:rsidRDefault="00B62961" w:rsidP="003618F1">
            <w:pPr>
              <w:pStyle w:val="a7"/>
              <w:numPr>
                <w:ilvl w:val="0"/>
                <w:numId w:val="228"/>
              </w:numPr>
              <w:tabs>
                <w:tab w:val="left" w:pos="178"/>
              </w:tabs>
            </w:pPr>
            <w:r>
              <w:t>предметные игрушки-персонажи,</w:t>
            </w:r>
          </w:p>
          <w:p w14:paraId="50D199FD" w14:textId="77777777" w:rsidR="00B569FF" w:rsidRDefault="00B62961" w:rsidP="003618F1">
            <w:pPr>
              <w:pStyle w:val="a7"/>
              <w:numPr>
                <w:ilvl w:val="0"/>
                <w:numId w:val="228"/>
              </w:numPr>
              <w:tabs>
                <w:tab w:val="left" w:pos="178"/>
              </w:tabs>
            </w:pPr>
            <w:r>
              <w:t>иллюстрации к детской художественной литературе.</w:t>
            </w:r>
          </w:p>
        </w:tc>
      </w:tr>
      <w:tr w:rsidR="00B569FF" w14:paraId="571FC718" w14:textId="77777777">
        <w:trPr>
          <w:trHeight w:hRule="exact" w:val="2294"/>
          <w:jc w:val="center"/>
        </w:trPr>
        <w:tc>
          <w:tcPr>
            <w:tcW w:w="2098" w:type="dxa"/>
            <w:tcBorders>
              <w:top w:val="single" w:sz="4" w:space="0" w:color="auto"/>
              <w:left w:val="single" w:sz="4" w:space="0" w:color="auto"/>
              <w:bottom w:val="single" w:sz="4" w:space="0" w:color="auto"/>
            </w:tcBorders>
            <w:shd w:val="clear" w:color="auto" w:fill="auto"/>
            <w:vAlign w:val="bottom"/>
          </w:tcPr>
          <w:p w14:paraId="5F043011" w14:textId="77777777" w:rsidR="00B569FF" w:rsidRDefault="00B62961">
            <w:pPr>
              <w:pStyle w:val="a7"/>
              <w:tabs>
                <w:tab w:val="right" w:pos="1872"/>
              </w:tabs>
            </w:pPr>
            <w:r>
              <w:rPr>
                <w:b/>
                <w:bCs/>
              </w:rPr>
              <w:t>Образовательная деятельность</w:t>
            </w:r>
            <w:r>
              <w:rPr>
                <w:b/>
                <w:bCs/>
              </w:rPr>
              <w:tab/>
              <w:t>в</w:t>
            </w:r>
          </w:p>
          <w:p w14:paraId="3EB4EA2C" w14:textId="77777777" w:rsidR="00B569FF" w:rsidRDefault="00B62961">
            <w:pPr>
              <w:pStyle w:val="a7"/>
              <w:tabs>
                <w:tab w:val="right" w:pos="1867"/>
              </w:tabs>
            </w:pPr>
            <w:r>
              <w:rPr>
                <w:b/>
                <w:bCs/>
              </w:rPr>
              <w:t>ходе</w:t>
            </w:r>
            <w:r>
              <w:rPr>
                <w:b/>
                <w:bCs/>
              </w:rPr>
              <w:tab/>
              <w:t>режимных</w:t>
            </w:r>
          </w:p>
          <w:p w14:paraId="3D886656" w14:textId="77777777" w:rsidR="00B569FF" w:rsidRDefault="00B62961">
            <w:pPr>
              <w:pStyle w:val="a7"/>
            </w:pPr>
            <w:r>
              <w:rPr>
                <w:b/>
                <w:bCs/>
              </w:rPr>
              <w:t>моментов:</w:t>
            </w:r>
          </w:p>
          <w:p w14:paraId="34CACE9B" w14:textId="77777777" w:rsidR="00B569FF" w:rsidRDefault="00B62961">
            <w:pPr>
              <w:pStyle w:val="a7"/>
              <w:tabs>
                <w:tab w:val="right" w:pos="1858"/>
              </w:tabs>
            </w:pPr>
            <w:r>
              <w:t>-</w:t>
            </w:r>
            <w:r>
              <w:tab/>
              <w:t>Формирование</w:t>
            </w:r>
          </w:p>
          <w:p w14:paraId="6364D038" w14:textId="77777777" w:rsidR="00B569FF" w:rsidRDefault="00B62961">
            <w:pPr>
              <w:pStyle w:val="a7"/>
            </w:pPr>
            <w:r>
              <w:t>словаря</w:t>
            </w:r>
          </w:p>
          <w:p w14:paraId="2D94F23A" w14:textId="77777777" w:rsidR="00B569FF" w:rsidRDefault="00B62961">
            <w:pPr>
              <w:pStyle w:val="a7"/>
            </w:pPr>
            <w:r>
              <w:t>- Звуковая культура речи</w:t>
            </w:r>
          </w:p>
          <w:p w14:paraId="461D548A" w14:textId="77777777" w:rsidR="00B569FF" w:rsidRDefault="00B62961">
            <w:pPr>
              <w:pStyle w:val="a7"/>
            </w:pPr>
            <w:r>
              <w:t>- Грамматический</w:t>
            </w:r>
          </w:p>
        </w:tc>
        <w:tc>
          <w:tcPr>
            <w:tcW w:w="1987" w:type="dxa"/>
            <w:tcBorders>
              <w:top w:val="single" w:sz="4" w:space="0" w:color="auto"/>
              <w:left w:val="single" w:sz="4" w:space="0" w:color="auto"/>
              <w:bottom w:val="single" w:sz="4" w:space="0" w:color="auto"/>
            </w:tcBorders>
            <w:shd w:val="clear" w:color="auto" w:fill="auto"/>
          </w:tcPr>
          <w:p w14:paraId="6E41182F" w14:textId="77777777" w:rsidR="00B569FF" w:rsidRDefault="00B62961">
            <w:pPr>
              <w:pStyle w:val="a7"/>
            </w:pPr>
            <w:r>
              <w:t>Фронтальный Подгрупповой Индивидуальный</w:t>
            </w:r>
          </w:p>
        </w:tc>
        <w:tc>
          <w:tcPr>
            <w:tcW w:w="2410" w:type="dxa"/>
            <w:tcBorders>
              <w:top w:val="single" w:sz="4" w:space="0" w:color="auto"/>
              <w:left w:val="single" w:sz="4" w:space="0" w:color="auto"/>
              <w:bottom w:val="single" w:sz="4" w:space="0" w:color="auto"/>
            </w:tcBorders>
            <w:shd w:val="clear" w:color="auto" w:fill="auto"/>
            <w:vAlign w:val="bottom"/>
          </w:tcPr>
          <w:p w14:paraId="5249AC0C" w14:textId="77777777" w:rsidR="00B569FF" w:rsidRDefault="000B2A1F" w:rsidP="000B2A1F">
            <w:pPr>
              <w:pStyle w:val="a7"/>
              <w:tabs>
                <w:tab w:val="left" w:pos="1382"/>
              </w:tabs>
            </w:pPr>
            <w:r>
              <w:rPr>
                <w:b/>
                <w:bCs/>
              </w:rPr>
              <w:t xml:space="preserve">Наглядные </w:t>
            </w:r>
            <w:r w:rsidR="00B62961">
              <w:rPr>
                <w:b/>
                <w:bCs/>
              </w:rPr>
              <w:t>(информационно</w:t>
            </w:r>
            <w:r w:rsidR="00B62961">
              <w:rPr>
                <w:b/>
                <w:bCs/>
              </w:rPr>
              <w:softHyphen/>
              <w:t>рецептивный):</w:t>
            </w:r>
          </w:p>
          <w:p w14:paraId="6F5A34A1" w14:textId="77777777" w:rsidR="00B569FF" w:rsidRDefault="000B2A1F">
            <w:pPr>
              <w:pStyle w:val="a7"/>
            </w:pPr>
            <w:r>
              <w:t>- рассматривание иг</w:t>
            </w:r>
            <w:r w:rsidR="00B62961">
              <w:t>рушек-персонажей, предметны</w:t>
            </w:r>
            <w:r>
              <w:t>х картинок, сюжетных картин, ил</w:t>
            </w:r>
            <w:r w:rsidR="00B62961">
              <w:t>люстраций,</w:t>
            </w:r>
          </w:p>
          <w:p w14:paraId="72A1F062" w14:textId="77777777" w:rsidR="00B569FF" w:rsidRDefault="00B62961">
            <w:pPr>
              <w:pStyle w:val="a7"/>
            </w:pPr>
            <w:r>
              <w:t>- показ настольного</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498FCF05" w14:textId="77777777" w:rsidR="00B569FF" w:rsidRDefault="00B62961">
            <w:pPr>
              <w:pStyle w:val="a7"/>
            </w:pPr>
            <w:r>
              <w:rPr>
                <w:b/>
                <w:bCs/>
              </w:rPr>
              <w:t>Формирование словаря, Звуковая культура речи, Грамматический строй речи, Связная речь:</w:t>
            </w:r>
          </w:p>
          <w:p w14:paraId="2D05D08E" w14:textId="77777777" w:rsidR="00B569FF" w:rsidRDefault="00B62961">
            <w:pPr>
              <w:pStyle w:val="a7"/>
            </w:pPr>
            <w:r>
              <w:t>- игрушки-персонажи (куклы, звери, транспорт и др.),</w:t>
            </w:r>
          </w:p>
          <w:p w14:paraId="531E93FA" w14:textId="77777777" w:rsidR="00B569FF" w:rsidRDefault="00B62961">
            <w:pPr>
              <w:pStyle w:val="a7"/>
            </w:pPr>
            <w:r>
              <w:t xml:space="preserve">- </w:t>
            </w:r>
            <w:r w:rsidR="000B2A1F">
              <w:t>наборы предметных картинок («До</w:t>
            </w:r>
            <w:r>
              <w:t>машние жи</w:t>
            </w:r>
            <w:r w:rsidR="000B2A1F">
              <w:t>вотные», «Дикие живот</w:t>
            </w:r>
            <w:r>
              <w:t xml:space="preserve">ные», «Овощи», «Фрукты», </w:t>
            </w:r>
          </w:p>
        </w:tc>
      </w:tr>
    </w:tbl>
    <w:p w14:paraId="7925C56C"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3A53D0CF" w14:textId="77777777">
        <w:trPr>
          <w:trHeight w:hRule="exact" w:val="12917"/>
          <w:jc w:val="center"/>
        </w:trPr>
        <w:tc>
          <w:tcPr>
            <w:tcW w:w="2098" w:type="dxa"/>
            <w:tcBorders>
              <w:top w:val="single" w:sz="4" w:space="0" w:color="auto"/>
              <w:left w:val="single" w:sz="4" w:space="0" w:color="auto"/>
            </w:tcBorders>
            <w:shd w:val="clear" w:color="auto" w:fill="auto"/>
          </w:tcPr>
          <w:p w14:paraId="3913BB0B" w14:textId="77777777" w:rsidR="00B569FF" w:rsidRDefault="00B62961">
            <w:pPr>
              <w:pStyle w:val="a7"/>
            </w:pPr>
            <w:r>
              <w:t>строй речи</w:t>
            </w:r>
          </w:p>
          <w:p w14:paraId="44FB63BF" w14:textId="77777777" w:rsidR="00B569FF" w:rsidRDefault="00B62961">
            <w:pPr>
              <w:pStyle w:val="a7"/>
            </w:pPr>
            <w:r>
              <w:t>- Связная речь</w:t>
            </w:r>
          </w:p>
          <w:p w14:paraId="7B2E6C8D" w14:textId="77777777" w:rsidR="00B569FF" w:rsidRDefault="000B2A1F" w:rsidP="000B2A1F">
            <w:pPr>
              <w:pStyle w:val="a7"/>
              <w:tabs>
                <w:tab w:val="left" w:pos="1373"/>
              </w:tabs>
            </w:pPr>
            <w:r>
              <w:t xml:space="preserve">- Интерес к художественной </w:t>
            </w:r>
            <w:r w:rsidR="00B62961">
              <w:t>лите</w:t>
            </w:r>
            <w:r w:rsidR="00B62961">
              <w:softHyphen/>
              <w:t>ратуре</w:t>
            </w:r>
          </w:p>
        </w:tc>
        <w:tc>
          <w:tcPr>
            <w:tcW w:w="1987" w:type="dxa"/>
            <w:tcBorders>
              <w:top w:val="single" w:sz="4" w:space="0" w:color="auto"/>
              <w:left w:val="single" w:sz="4" w:space="0" w:color="auto"/>
            </w:tcBorders>
            <w:shd w:val="clear" w:color="auto" w:fill="auto"/>
          </w:tcPr>
          <w:p w14:paraId="3F075914"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17F137D9" w14:textId="77777777" w:rsidR="00B569FF" w:rsidRDefault="00B62961">
            <w:pPr>
              <w:pStyle w:val="a7"/>
              <w:jc w:val="both"/>
            </w:pPr>
            <w:r>
              <w:t>театра.</w:t>
            </w:r>
          </w:p>
          <w:p w14:paraId="1BF842AC" w14:textId="77777777" w:rsidR="000B2A1F" w:rsidRDefault="000B2A1F" w:rsidP="000B2A1F">
            <w:pPr>
              <w:pStyle w:val="a7"/>
              <w:tabs>
                <w:tab w:val="left" w:pos="1406"/>
              </w:tabs>
              <w:jc w:val="both"/>
              <w:rPr>
                <w:b/>
                <w:bCs/>
              </w:rPr>
            </w:pPr>
            <w:r>
              <w:rPr>
                <w:b/>
                <w:bCs/>
              </w:rPr>
              <w:t xml:space="preserve">Словесные </w:t>
            </w:r>
            <w:r w:rsidR="00B62961">
              <w:rPr>
                <w:b/>
                <w:bCs/>
              </w:rPr>
              <w:t>(информационно</w:t>
            </w:r>
            <w:r w:rsidR="00B62961">
              <w:rPr>
                <w:b/>
                <w:bCs/>
              </w:rPr>
              <w:softHyphen/>
              <w:t xml:space="preserve">рецептивный, </w:t>
            </w:r>
          </w:p>
          <w:p w14:paraId="1E2274DD" w14:textId="77777777" w:rsidR="00B569FF" w:rsidRDefault="00B62961" w:rsidP="000B2A1F">
            <w:pPr>
              <w:pStyle w:val="a7"/>
              <w:tabs>
                <w:tab w:val="left" w:pos="1406"/>
              </w:tabs>
              <w:jc w:val="both"/>
            </w:pPr>
            <w:r>
              <w:rPr>
                <w:b/>
                <w:bCs/>
              </w:rPr>
              <w:t>репро</w:t>
            </w:r>
            <w:r>
              <w:rPr>
                <w:b/>
                <w:bCs/>
              </w:rPr>
              <w:softHyphen/>
              <w:t>дуктивный):</w:t>
            </w:r>
          </w:p>
          <w:p w14:paraId="2AE9F47D" w14:textId="77777777" w:rsidR="00B569FF" w:rsidRDefault="00B62961">
            <w:pPr>
              <w:pStyle w:val="a7"/>
              <w:jc w:val="both"/>
            </w:pPr>
            <w:r>
              <w:t>- рассказ воспитателя,</w:t>
            </w:r>
          </w:p>
          <w:p w14:paraId="6C552DB5" w14:textId="77777777" w:rsidR="00B569FF" w:rsidRDefault="000B2A1F" w:rsidP="003618F1">
            <w:pPr>
              <w:pStyle w:val="a7"/>
              <w:numPr>
                <w:ilvl w:val="0"/>
                <w:numId w:val="229"/>
              </w:numPr>
              <w:tabs>
                <w:tab w:val="left" w:pos="168"/>
              </w:tabs>
              <w:jc w:val="both"/>
            </w:pPr>
            <w:r>
              <w:t>чтение художествен</w:t>
            </w:r>
            <w:r w:rsidR="00B62961">
              <w:t>ной литературы,</w:t>
            </w:r>
          </w:p>
          <w:p w14:paraId="1AC771D7" w14:textId="77777777" w:rsidR="00B569FF" w:rsidRDefault="00B62961" w:rsidP="003618F1">
            <w:pPr>
              <w:pStyle w:val="a7"/>
              <w:numPr>
                <w:ilvl w:val="0"/>
                <w:numId w:val="229"/>
              </w:numPr>
              <w:tabs>
                <w:tab w:val="left" w:pos="168"/>
              </w:tabs>
              <w:jc w:val="both"/>
            </w:pPr>
            <w:r>
              <w:t>беседа,</w:t>
            </w:r>
          </w:p>
          <w:p w14:paraId="70670CF6" w14:textId="77777777" w:rsidR="00B569FF" w:rsidRDefault="00B62961" w:rsidP="003618F1">
            <w:pPr>
              <w:pStyle w:val="a7"/>
              <w:numPr>
                <w:ilvl w:val="0"/>
                <w:numId w:val="229"/>
              </w:numPr>
              <w:tabs>
                <w:tab w:val="left" w:pos="168"/>
              </w:tabs>
              <w:jc w:val="both"/>
            </w:pPr>
            <w:r>
              <w:t>вопросы,</w:t>
            </w:r>
          </w:p>
          <w:p w14:paraId="3C691AA0" w14:textId="77777777" w:rsidR="00B569FF" w:rsidRDefault="00B62961" w:rsidP="003618F1">
            <w:pPr>
              <w:pStyle w:val="a7"/>
              <w:numPr>
                <w:ilvl w:val="0"/>
                <w:numId w:val="229"/>
              </w:numPr>
              <w:tabs>
                <w:tab w:val="left" w:pos="168"/>
              </w:tabs>
              <w:jc w:val="both"/>
            </w:pPr>
            <w:r>
              <w:t>словесные указания,</w:t>
            </w:r>
          </w:p>
          <w:p w14:paraId="272F3D46" w14:textId="77777777" w:rsidR="00B569FF" w:rsidRDefault="00B62961" w:rsidP="003618F1">
            <w:pPr>
              <w:pStyle w:val="a7"/>
              <w:numPr>
                <w:ilvl w:val="0"/>
                <w:numId w:val="229"/>
              </w:numPr>
              <w:tabs>
                <w:tab w:val="left" w:pos="168"/>
              </w:tabs>
              <w:jc w:val="both"/>
            </w:pPr>
            <w:r>
              <w:t>разучи</w:t>
            </w:r>
            <w:r w:rsidR="000B2A1F">
              <w:t>вание потешек и небольших стихо</w:t>
            </w:r>
            <w:r>
              <w:t>творений.</w:t>
            </w:r>
          </w:p>
          <w:p w14:paraId="5A4E7567" w14:textId="77777777" w:rsidR="00B569FF" w:rsidRDefault="000B2A1F" w:rsidP="000B2A1F">
            <w:pPr>
              <w:pStyle w:val="a7"/>
              <w:tabs>
                <w:tab w:val="left" w:pos="1776"/>
              </w:tabs>
              <w:jc w:val="both"/>
            </w:pPr>
            <w:r>
              <w:rPr>
                <w:b/>
                <w:bCs/>
              </w:rPr>
              <w:t xml:space="preserve">Практические </w:t>
            </w:r>
            <w:r w:rsidR="00B62961">
              <w:rPr>
                <w:b/>
                <w:bCs/>
              </w:rPr>
              <w:t>(репродуктивный):</w:t>
            </w:r>
          </w:p>
          <w:p w14:paraId="0EFADB7E" w14:textId="77777777" w:rsidR="00B569FF" w:rsidRDefault="00B62961" w:rsidP="003618F1">
            <w:pPr>
              <w:pStyle w:val="a7"/>
              <w:numPr>
                <w:ilvl w:val="0"/>
                <w:numId w:val="229"/>
              </w:numPr>
              <w:tabs>
                <w:tab w:val="left" w:pos="168"/>
              </w:tabs>
              <w:jc w:val="both"/>
            </w:pPr>
            <w:r>
              <w:t>инсценирование,</w:t>
            </w:r>
          </w:p>
          <w:p w14:paraId="48C339E7" w14:textId="77777777" w:rsidR="00B569FF" w:rsidRDefault="000B2A1F">
            <w:pPr>
              <w:pStyle w:val="a7"/>
              <w:jc w:val="both"/>
            </w:pPr>
            <w:r>
              <w:t>- игры (словесные, дидактические, хоровод</w:t>
            </w:r>
            <w:r w:rsidR="00B62961">
              <w:t>ные, подвижные игры с текстом, театрализо</w:t>
            </w:r>
            <w:r w:rsidR="00B62961">
              <w:softHyphen/>
              <w:t>ванные).</w:t>
            </w:r>
          </w:p>
        </w:tc>
        <w:tc>
          <w:tcPr>
            <w:tcW w:w="3979" w:type="dxa"/>
            <w:tcBorders>
              <w:top w:val="single" w:sz="4" w:space="0" w:color="auto"/>
              <w:left w:val="single" w:sz="4" w:space="0" w:color="auto"/>
              <w:right w:val="single" w:sz="4" w:space="0" w:color="auto"/>
            </w:tcBorders>
            <w:shd w:val="clear" w:color="auto" w:fill="auto"/>
            <w:vAlign w:val="bottom"/>
          </w:tcPr>
          <w:p w14:paraId="0491378D" w14:textId="77777777" w:rsidR="00B569FF" w:rsidRDefault="000B2A1F">
            <w:pPr>
              <w:pStyle w:val="a7"/>
              <w:jc w:val="both"/>
            </w:pPr>
            <w:r>
              <w:t>Игруш</w:t>
            </w:r>
            <w:r w:rsidR="00B62961">
              <w:t>ки», «Мебель», Одежда» и др.),</w:t>
            </w:r>
          </w:p>
          <w:p w14:paraId="520CCD86" w14:textId="77777777" w:rsidR="00B569FF" w:rsidRDefault="00B62961">
            <w:pPr>
              <w:pStyle w:val="a7"/>
              <w:jc w:val="both"/>
            </w:pPr>
            <w:r>
              <w:t>- сюжетные картинки, отображающие деяте</w:t>
            </w:r>
            <w:r w:rsidR="000B2A1F">
              <w:t>льность (детей, взрослых, живот</w:t>
            </w:r>
            <w:r>
              <w:t>ных, птиц и т.п.),</w:t>
            </w:r>
          </w:p>
          <w:p w14:paraId="50357B73" w14:textId="77777777" w:rsidR="000B2A1F" w:rsidRDefault="00B62961">
            <w:pPr>
              <w:pStyle w:val="a7"/>
              <w:tabs>
                <w:tab w:val="left" w:pos="370"/>
                <w:tab w:val="left" w:pos="2986"/>
              </w:tabs>
              <w:jc w:val="both"/>
            </w:pPr>
            <w:r>
              <w:t xml:space="preserve">- </w:t>
            </w:r>
            <w:r w:rsidR="000B2A1F">
              <w:t>дидактические игры «Мама и дете</w:t>
            </w:r>
            <w:r>
              <w:t xml:space="preserve">ныши», «Кто как кричит», «Кто что делает?», «Какие звуки издает?», </w:t>
            </w:r>
          </w:p>
          <w:p w14:paraId="2ECDC897" w14:textId="77777777" w:rsidR="00B569FF" w:rsidRDefault="00B62961">
            <w:pPr>
              <w:pStyle w:val="a7"/>
              <w:tabs>
                <w:tab w:val="left" w:pos="370"/>
                <w:tab w:val="left" w:pos="2986"/>
              </w:tabs>
              <w:jc w:val="both"/>
            </w:pPr>
            <w:r>
              <w:t>-</w:t>
            </w:r>
            <w:r>
              <w:tab/>
              <w:t>наглядно-дидактические</w:t>
            </w:r>
            <w:r>
              <w:tab/>
              <w:t>пособия</w:t>
            </w:r>
          </w:p>
          <w:p w14:paraId="27950C38" w14:textId="77777777" w:rsidR="00B569FF" w:rsidRDefault="00B62961">
            <w:pPr>
              <w:pStyle w:val="a7"/>
              <w:tabs>
                <w:tab w:val="left" w:pos="1008"/>
                <w:tab w:val="left" w:pos="2438"/>
              </w:tabs>
              <w:jc w:val="both"/>
            </w:pPr>
            <w:r>
              <w:t>«Развитие речи в детском саду. Для заняти</w:t>
            </w:r>
            <w:r w:rsidR="000B2A1F">
              <w:t xml:space="preserve">й с детьми 2-3 лет», «Мир в картинках», </w:t>
            </w:r>
            <w:r>
              <w:t>«Расскажите</w:t>
            </w:r>
            <w:r>
              <w:tab/>
              <w:t>детям о...»,</w:t>
            </w:r>
          </w:p>
          <w:p w14:paraId="1C027F23" w14:textId="77777777" w:rsidR="00B569FF" w:rsidRDefault="00B62961">
            <w:pPr>
              <w:pStyle w:val="a7"/>
              <w:jc w:val="both"/>
            </w:pPr>
            <w:r>
              <w:t>«Рассказы по картинкам»,</w:t>
            </w:r>
          </w:p>
          <w:p w14:paraId="26D41D6F" w14:textId="77777777" w:rsidR="00B569FF" w:rsidRDefault="00B62961">
            <w:pPr>
              <w:pStyle w:val="a7"/>
              <w:jc w:val="both"/>
            </w:pPr>
            <w:r>
              <w:t>- детские книги с иллюстрациями,</w:t>
            </w:r>
          </w:p>
          <w:p w14:paraId="3279FC3F" w14:textId="77777777" w:rsidR="00B569FF" w:rsidRDefault="00B62961" w:rsidP="003618F1">
            <w:pPr>
              <w:pStyle w:val="a7"/>
              <w:numPr>
                <w:ilvl w:val="0"/>
                <w:numId w:val="230"/>
              </w:numPr>
              <w:tabs>
                <w:tab w:val="left" w:pos="178"/>
              </w:tabs>
              <w:jc w:val="both"/>
            </w:pPr>
            <w:r>
              <w:t>кубики с изображением персонажей сказок,</w:t>
            </w:r>
          </w:p>
          <w:p w14:paraId="0CCEDD53" w14:textId="77777777" w:rsidR="00B569FF" w:rsidRDefault="00B62961" w:rsidP="003618F1">
            <w:pPr>
              <w:pStyle w:val="a7"/>
              <w:numPr>
                <w:ilvl w:val="0"/>
                <w:numId w:val="230"/>
              </w:numPr>
              <w:tabs>
                <w:tab w:val="left" w:pos="178"/>
              </w:tabs>
              <w:jc w:val="both"/>
            </w:pPr>
            <w:r>
              <w:t>пособия для развития</w:t>
            </w:r>
            <w:r w:rsidR="000B2A1F">
              <w:t xml:space="preserve"> речевого дыха</w:t>
            </w:r>
            <w:r w:rsidR="000B2A1F">
              <w:softHyphen/>
              <w:t>ния (султанчики)</w:t>
            </w:r>
          </w:p>
          <w:p w14:paraId="770D63DC" w14:textId="77777777" w:rsidR="00B569FF" w:rsidRDefault="00B62961" w:rsidP="003618F1">
            <w:pPr>
              <w:pStyle w:val="a7"/>
              <w:numPr>
                <w:ilvl w:val="0"/>
                <w:numId w:val="230"/>
              </w:numPr>
              <w:tabs>
                <w:tab w:val="left" w:pos="178"/>
              </w:tabs>
              <w:jc w:val="both"/>
            </w:pPr>
            <w:r>
              <w:t>серии из 3-4 картинок для установле</w:t>
            </w:r>
            <w:r>
              <w:softHyphen/>
              <w:t>ния последовательности действий и событий (сказочные, социобытовые ситуации),</w:t>
            </w:r>
          </w:p>
          <w:p w14:paraId="57BCDD4A" w14:textId="77777777" w:rsidR="00B569FF" w:rsidRDefault="00B62961" w:rsidP="003618F1">
            <w:pPr>
              <w:pStyle w:val="a7"/>
              <w:numPr>
                <w:ilvl w:val="0"/>
                <w:numId w:val="230"/>
              </w:numPr>
              <w:tabs>
                <w:tab w:val="left" w:pos="178"/>
              </w:tabs>
              <w:jc w:val="both"/>
            </w:pPr>
            <w:r>
              <w:t xml:space="preserve">серии </w:t>
            </w:r>
            <w:r w:rsidR="000B2A1F">
              <w:t>из 4 картинок (части суток, дея</w:t>
            </w:r>
            <w:r>
              <w:t>тельность людей ближайшего),</w:t>
            </w:r>
          </w:p>
          <w:p w14:paraId="03824F28" w14:textId="77777777" w:rsidR="00B569FF" w:rsidRDefault="00B62961" w:rsidP="003618F1">
            <w:pPr>
              <w:pStyle w:val="a7"/>
              <w:numPr>
                <w:ilvl w:val="0"/>
                <w:numId w:val="230"/>
              </w:numPr>
              <w:tabs>
                <w:tab w:val="left" w:pos="178"/>
              </w:tabs>
              <w:jc w:val="both"/>
            </w:pPr>
            <w:r>
              <w:t>серии из 4 картинок (времена года, природа и сезонная деятельность лю</w:t>
            </w:r>
            <w:r>
              <w:softHyphen/>
              <w:t>дей),</w:t>
            </w:r>
          </w:p>
          <w:p w14:paraId="39235AE4" w14:textId="77777777" w:rsidR="00B569FF" w:rsidRDefault="00B62961" w:rsidP="003618F1">
            <w:pPr>
              <w:pStyle w:val="a7"/>
              <w:numPr>
                <w:ilvl w:val="0"/>
                <w:numId w:val="230"/>
              </w:numPr>
              <w:tabs>
                <w:tab w:val="left" w:pos="178"/>
              </w:tabs>
              <w:jc w:val="both"/>
            </w:pPr>
            <w:r>
              <w:t>сюжетные картинки (</w:t>
            </w:r>
            <w:r w:rsidR="00EB7054">
              <w:t>с различной те</w:t>
            </w:r>
            <w:r>
              <w:t>матикой, близкой ребенку, сказочной, социобытовой),</w:t>
            </w:r>
          </w:p>
          <w:p w14:paraId="1C62C0DC" w14:textId="77777777" w:rsidR="00B569FF" w:rsidRDefault="00B62961" w:rsidP="003618F1">
            <w:pPr>
              <w:pStyle w:val="a7"/>
              <w:numPr>
                <w:ilvl w:val="0"/>
                <w:numId w:val="230"/>
              </w:numPr>
              <w:tabs>
                <w:tab w:val="left" w:pos="178"/>
              </w:tabs>
              <w:jc w:val="both"/>
            </w:pPr>
            <w:r>
              <w:t>настольно-печатные дидактические игры, лото, домино,</w:t>
            </w:r>
          </w:p>
          <w:p w14:paraId="138D7E35" w14:textId="77777777" w:rsidR="00B569FF" w:rsidRDefault="00B62961">
            <w:pPr>
              <w:pStyle w:val="a7"/>
              <w:jc w:val="both"/>
            </w:pPr>
            <w:r>
              <w:rPr>
                <w:b/>
                <w:bCs/>
              </w:rPr>
              <w:t>Интерес к художественной литерату</w:t>
            </w:r>
            <w:r>
              <w:rPr>
                <w:b/>
                <w:bCs/>
              </w:rPr>
              <w:softHyphen/>
              <w:t>ре:</w:t>
            </w:r>
          </w:p>
          <w:p w14:paraId="362F7944" w14:textId="77777777" w:rsidR="00EB7054" w:rsidRDefault="00B62961">
            <w:pPr>
              <w:pStyle w:val="a7"/>
              <w:jc w:val="both"/>
            </w:pPr>
            <w:r>
              <w:t>- кни</w:t>
            </w:r>
            <w:r w:rsidR="00EB7054">
              <w:t>ги (произведения русского фольк</w:t>
            </w:r>
            <w:r>
              <w:t xml:space="preserve">лора - песенки, потешки, заклички, сказки; фольклора народов </w:t>
            </w:r>
            <w:r w:rsidR="00EB7054">
              <w:t>мира; про</w:t>
            </w:r>
            <w:r>
              <w:t>изведения поэтов и писателей России - поэзия, проза; произведения поэтов и писателей разных стран) в соответ</w:t>
            </w:r>
            <w:r>
              <w:softHyphen/>
              <w:t xml:space="preserve">ствии с содержанием примерного списка литературы для чтения детям, </w:t>
            </w:r>
          </w:p>
          <w:p w14:paraId="564C0084" w14:textId="77777777" w:rsidR="00EB7054" w:rsidRDefault="00B62961">
            <w:pPr>
              <w:pStyle w:val="a7"/>
              <w:jc w:val="both"/>
            </w:pPr>
            <w:r>
              <w:t xml:space="preserve">- книги, любимые детьми группы, </w:t>
            </w:r>
          </w:p>
          <w:p w14:paraId="3CBCA77D" w14:textId="77777777" w:rsidR="00B569FF" w:rsidRDefault="00B62961">
            <w:pPr>
              <w:pStyle w:val="a7"/>
              <w:jc w:val="both"/>
            </w:pPr>
            <w:r>
              <w:t>- сюжетные картинки,</w:t>
            </w:r>
          </w:p>
          <w:p w14:paraId="2C723097" w14:textId="77777777" w:rsidR="00EB7054" w:rsidRDefault="00B62961" w:rsidP="003618F1">
            <w:pPr>
              <w:pStyle w:val="a7"/>
              <w:numPr>
                <w:ilvl w:val="0"/>
                <w:numId w:val="230"/>
              </w:numPr>
              <w:tabs>
                <w:tab w:val="left" w:pos="178"/>
              </w:tabs>
              <w:jc w:val="both"/>
            </w:pPr>
            <w:r>
              <w:t>кубики с изображением героев сказок,</w:t>
            </w:r>
          </w:p>
          <w:p w14:paraId="33BEE3F4" w14:textId="77777777" w:rsidR="00B569FF" w:rsidRDefault="00B62961" w:rsidP="003618F1">
            <w:pPr>
              <w:pStyle w:val="a7"/>
              <w:numPr>
                <w:ilvl w:val="0"/>
                <w:numId w:val="230"/>
              </w:numPr>
              <w:tabs>
                <w:tab w:val="left" w:pos="178"/>
              </w:tabs>
              <w:jc w:val="both"/>
            </w:pPr>
            <w:r>
              <w:t xml:space="preserve"> разные виды театров (театр игрушек, деревянный, Би-ба-бо),</w:t>
            </w:r>
          </w:p>
          <w:p w14:paraId="3D3BCBFA" w14:textId="77777777" w:rsidR="00B569FF" w:rsidRDefault="00B62961" w:rsidP="003618F1">
            <w:pPr>
              <w:pStyle w:val="a7"/>
              <w:numPr>
                <w:ilvl w:val="0"/>
                <w:numId w:val="230"/>
              </w:numPr>
              <w:tabs>
                <w:tab w:val="left" w:pos="178"/>
              </w:tabs>
              <w:jc w:val="both"/>
            </w:pPr>
            <w:r>
              <w:t>ширма настольная, напольная,</w:t>
            </w:r>
          </w:p>
          <w:p w14:paraId="3A0D0279" w14:textId="77777777" w:rsidR="00B569FF" w:rsidRDefault="00B62961" w:rsidP="003618F1">
            <w:pPr>
              <w:pStyle w:val="a7"/>
              <w:numPr>
                <w:ilvl w:val="0"/>
                <w:numId w:val="230"/>
              </w:numPr>
              <w:tabs>
                <w:tab w:val="left" w:pos="178"/>
              </w:tabs>
              <w:jc w:val="both"/>
            </w:pPr>
            <w:r>
              <w:t>предметные игрушки-персонажи,</w:t>
            </w:r>
          </w:p>
          <w:p w14:paraId="2024AED4" w14:textId="77777777" w:rsidR="00B569FF" w:rsidRDefault="00B62961" w:rsidP="003618F1">
            <w:pPr>
              <w:pStyle w:val="a7"/>
              <w:numPr>
                <w:ilvl w:val="0"/>
                <w:numId w:val="230"/>
              </w:numPr>
              <w:tabs>
                <w:tab w:val="left" w:pos="178"/>
              </w:tabs>
              <w:jc w:val="both"/>
            </w:pPr>
            <w:r>
              <w:t>ил</w:t>
            </w:r>
            <w:r w:rsidR="00EB7054">
              <w:t>люстрации к детской художествен</w:t>
            </w:r>
            <w:r>
              <w:t>ной литературе.</w:t>
            </w:r>
          </w:p>
        </w:tc>
      </w:tr>
      <w:tr w:rsidR="00B569FF" w14:paraId="2120E03D" w14:textId="77777777">
        <w:trPr>
          <w:trHeight w:hRule="exact" w:val="1790"/>
          <w:jc w:val="center"/>
        </w:trPr>
        <w:tc>
          <w:tcPr>
            <w:tcW w:w="2098" w:type="dxa"/>
            <w:tcBorders>
              <w:top w:val="single" w:sz="4" w:space="0" w:color="auto"/>
              <w:left w:val="single" w:sz="4" w:space="0" w:color="auto"/>
              <w:bottom w:val="single" w:sz="4" w:space="0" w:color="auto"/>
            </w:tcBorders>
            <w:shd w:val="clear" w:color="auto" w:fill="auto"/>
            <w:vAlign w:val="bottom"/>
          </w:tcPr>
          <w:p w14:paraId="3C7E6E37" w14:textId="77777777" w:rsidR="00B569FF" w:rsidRDefault="00B62961">
            <w:pPr>
              <w:pStyle w:val="a7"/>
              <w:tabs>
                <w:tab w:val="left" w:pos="1550"/>
              </w:tabs>
            </w:pPr>
            <w:r>
              <w:rPr>
                <w:b/>
                <w:bCs/>
              </w:rPr>
              <w:t>Самостоятельная деятельность</w:t>
            </w:r>
            <w:r>
              <w:rPr>
                <w:b/>
                <w:bCs/>
              </w:rPr>
              <w:tab/>
              <w:t>де</w:t>
            </w:r>
            <w:r>
              <w:rPr>
                <w:b/>
                <w:bCs/>
              </w:rPr>
              <w:softHyphen/>
            </w:r>
          </w:p>
          <w:p w14:paraId="595705BA" w14:textId="77777777" w:rsidR="00B569FF" w:rsidRDefault="00B62961">
            <w:pPr>
              <w:pStyle w:val="a7"/>
            </w:pPr>
            <w:r>
              <w:rPr>
                <w:b/>
                <w:bCs/>
              </w:rPr>
              <w:t>тей:</w:t>
            </w:r>
          </w:p>
          <w:p w14:paraId="7A8390ED" w14:textId="77777777" w:rsidR="00B569FF" w:rsidRDefault="00B62961">
            <w:pPr>
              <w:pStyle w:val="a7"/>
              <w:tabs>
                <w:tab w:val="left" w:pos="466"/>
              </w:tabs>
            </w:pPr>
            <w:r>
              <w:t>-</w:t>
            </w:r>
            <w:r>
              <w:tab/>
              <w:t>Формирование</w:t>
            </w:r>
          </w:p>
          <w:p w14:paraId="245BC491" w14:textId="77777777" w:rsidR="00B569FF" w:rsidRDefault="00B62961">
            <w:pPr>
              <w:pStyle w:val="a7"/>
            </w:pPr>
            <w:r>
              <w:t>словаря</w:t>
            </w:r>
          </w:p>
          <w:p w14:paraId="6F90BAE0" w14:textId="77777777" w:rsidR="00B569FF" w:rsidRDefault="00B62961">
            <w:pPr>
              <w:pStyle w:val="a7"/>
            </w:pPr>
            <w:r>
              <w:t>- Звуковая культура речи</w:t>
            </w:r>
          </w:p>
        </w:tc>
        <w:tc>
          <w:tcPr>
            <w:tcW w:w="1987" w:type="dxa"/>
            <w:tcBorders>
              <w:top w:val="single" w:sz="4" w:space="0" w:color="auto"/>
              <w:left w:val="single" w:sz="4" w:space="0" w:color="auto"/>
              <w:bottom w:val="single" w:sz="4" w:space="0" w:color="auto"/>
            </w:tcBorders>
            <w:shd w:val="clear" w:color="auto" w:fill="auto"/>
          </w:tcPr>
          <w:p w14:paraId="1E5E192A" w14:textId="77777777" w:rsidR="00B569FF" w:rsidRDefault="00B62961">
            <w:pPr>
              <w:pStyle w:val="a7"/>
            </w:pPr>
            <w:r>
              <w:t>Подгрупповой</w:t>
            </w:r>
          </w:p>
          <w:p w14:paraId="1AF8286B" w14:textId="77777777" w:rsidR="00B569FF" w:rsidRDefault="00B62961">
            <w:pPr>
              <w:pStyle w:val="a7"/>
            </w:pPr>
            <w:r>
              <w:t>Индивидуальный</w:t>
            </w:r>
          </w:p>
        </w:tc>
        <w:tc>
          <w:tcPr>
            <w:tcW w:w="2410" w:type="dxa"/>
            <w:tcBorders>
              <w:top w:val="single" w:sz="4" w:space="0" w:color="auto"/>
              <w:left w:val="single" w:sz="4" w:space="0" w:color="auto"/>
              <w:bottom w:val="single" w:sz="4" w:space="0" w:color="auto"/>
            </w:tcBorders>
            <w:shd w:val="clear" w:color="auto" w:fill="auto"/>
            <w:vAlign w:val="bottom"/>
          </w:tcPr>
          <w:p w14:paraId="3D334146" w14:textId="77777777" w:rsidR="00B569FF" w:rsidRDefault="00EB7054" w:rsidP="00EB7054">
            <w:pPr>
              <w:pStyle w:val="a7"/>
              <w:tabs>
                <w:tab w:val="left" w:pos="1382"/>
              </w:tabs>
              <w:jc w:val="both"/>
            </w:pPr>
            <w:r>
              <w:rPr>
                <w:b/>
                <w:bCs/>
              </w:rPr>
              <w:t xml:space="preserve">Наглядные </w:t>
            </w:r>
            <w:r w:rsidR="00B62961">
              <w:rPr>
                <w:b/>
                <w:bCs/>
              </w:rPr>
              <w:t>(информационно</w:t>
            </w:r>
            <w:r w:rsidR="00B62961">
              <w:rPr>
                <w:b/>
                <w:bCs/>
              </w:rPr>
              <w:softHyphen/>
              <w:t>рецептивный):</w:t>
            </w:r>
          </w:p>
          <w:p w14:paraId="725C014E" w14:textId="77777777" w:rsidR="00B569FF" w:rsidRDefault="00EB7054">
            <w:pPr>
              <w:pStyle w:val="a7"/>
              <w:jc w:val="both"/>
            </w:pPr>
            <w:r>
              <w:t>- рассматривание иг</w:t>
            </w:r>
            <w:r w:rsidR="00B62961">
              <w:t xml:space="preserve">рушек-персонажей, предметных картинок, сюжетных картин, </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4EAAF63C" w14:textId="77777777" w:rsidR="00B569FF" w:rsidRDefault="00B62961">
            <w:pPr>
              <w:pStyle w:val="a7"/>
            </w:pPr>
            <w:r>
              <w:rPr>
                <w:b/>
                <w:bCs/>
              </w:rPr>
              <w:t>Формирование словаря, Звуковая культура речи, Грамматический строй речи, Связная речь:</w:t>
            </w:r>
          </w:p>
          <w:p w14:paraId="0FB54107" w14:textId="77777777" w:rsidR="00B569FF" w:rsidRDefault="00B62961">
            <w:pPr>
              <w:pStyle w:val="a7"/>
              <w:jc w:val="both"/>
            </w:pPr>
            <w:r>
              <w:t>- игрушки-персонажи (куклы, звери, транспорт и др.),</w:t>
            </w:r>
          </w:p>
          <w:p w14:paraId="378C6C3B" w14:textId="77777777" w:rsidR="00B569FF" w:rsidRDefault="00B62961">
            <w:pPr>
              <w:pStyle w:val="a7"/>
              <w:jc w:val="both"/>
            </w:pPr>
            <w:r>
              <w:t xml:space="preserve">- наборы предметных картинок </w:t>
            </w:r>
          </w:p>
        </w:tc>
      </w:tr>
    </w:tbl>
    <w:p w14:paraId="05473E9C"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687130F8" w14:textId="77777777">
        <w:trPr>
          <w:trHeight w:hRule="exact" w:val="13421"/>
          <w:jc w:val="center"/>
        </w:trPr>
        <w:tc>
          <w:tcPr>
            <w:tcW w:w="2098" w:type="dxa"/>
            <w:tcBorders>
              <w:top w:val="single" w:sz="4" w:space="0" w:color="auto"/>
              <w:left w:val="single" w:sz="4" w:space="0" w:color="auto"/>
            </w:tcBorders>
            <w:shd w:val="clear" w:color="auto" w:fill="auto"/>
          </w:tcPr>
          <w:p w14:paraId="19398DDD" w14:textId="77777777" w:rsidR="00B569FF" w:rsidRDefault="00B62961">
            <w:pPr>
              <w:pStyle w:val="a7"/>
            </w:pPr>
            <w:r>
              <w:t>- Грамматический строй речи</w:t>
            </w:r>
          </w:p>
          <w:p w14:paraId="50040AAF" w14:textId="77777777" w:rsidR="00B569FF" w:rsidRDefault="00B62961">
            <w:pPr>
              <w:pStyle w:val="a7"/>
            </w:pPr>
            <w:r>
              <w:t>- Связная речь</w:t>
            </w:r>
          </w:p>
          <w:p w14:paraId="461ACCA4" w14:textId="77777777" w:rsidR="00B569FF" w:rsidRDefault="00EB7054">
            <w:pPr>
              <w:pStyle w:val="a7"/>
              <w:tabs>
                <w:tab w:val="left" w:pos="1373"/>
              </w:tabs>
            </w:pPr>
            <w:r>
              <w:t xml:space="preserve">- Интерес к художественной </w:t>
            </w:r>
            <w:r w:rsidR="00B62961">
              <w:t>лите</w:t>
            </w:r>
            <w:r w:rsidR="00B62961">
              <w:softHyphen/>
            </w:r>
          </w:p>
          <w:p w14:paraId="0D298D18" w14:textId="77777777" w:rsidR="00B569FF" w:rsidRDefault="00B62961">
            <w:pPr>
              <w:pStyle w:val="a7"/>
            </w:pPr>
            <w:r>
              <w:t>ратуре</w:t>
            </w:r>
          </w:p>
        </w:tc>
        <w:tc>
          <w:tcPr>
            <w:tcW w:w="1987" w:type="dxa"/>
            <w:tcBorders>
              <w:top w:val="single" w:sz="4" w:space="0" w:color="auto"/>
              <w:left w:val="single" w:sz="4" w:space="0" w:color="auto"/>
            </w:tcBorders>
            <w:shd w:val="clear" w:color="auto" w:fill="auto"/>
          </w:tcPr>
          <w:p w14:paraId="0E167936"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0F34B588" w14:textId="77777777" w:rsidR="00B569FF" w:rsidRDefault="00EB7054">
            <w:pPr>
              <w:pStyle w:val="a7"/>
              <w:jc w:val="both"/>
            </w:pPr>
            <w:r>
              <w:t>ил</w:t>
            </w:r>
            <w:r w:rsidR="00B62961">
              <w:t>люстраций.</w:t>
            </w:r>
          </w:p>
          <w:p w14:paraId="7424DC9F" w14:textId="77777777" w:rsidR="00B569FF" w:rsidRDefault="00EB7054" w:rsidP="00EB7054">
            <w:pPr>
              <w:pStyle w:val="a7"/>
              <w:tabs>
                <w:tab w:val="left" w:pos="1382"/>
              </w:tabs>
              <w:jc w:val="both"/>
            </w:pPr>
            <w:r>
              <w:rPr>
                <w:b/>
                <w:bCs/>
              </w:rPr>
              <w:t xml:space="preserve">Словесные </w:t>
            </w:r>
            <w:r w:rsidR="00B62961">
              <w:rPr>
                <w:b/>
                <w:bCs/>
              </w:rPr>
              <w:t>(информационно</w:t>
            </w:r>
            <w:r w:rsidR="00B62961">
              <w:rPr>
                <w:b/>
                <w:bCs/>
              </w:rPr>
              <w:softHyphen/>
              <w:t>рецептивный, репро</w:t>
            </w:r>
            <w:r w:rsidR="00B62961">
              <w:rPr>
                <w:b/>
                <w:bCs/>
              </w:rPr>
              <w:softHyphen/>
              <w:t>дуктивный):</w:t>
            </w:r>
          </w:p>
          <w:p w14:paraId="4530C522" w14:textId="77777777" w:rsidR="00B569FF" w:rsidRDefault="00B62961">
            <w:pPr>
              <w:pStyle w:val="a7"/>
              <w:jc w:val="both"/>
            </w:pPr>
            <w:r>
              <w:t>- рассказ воспитателя,</w:t>
            </w:r>
          </w:p>
          <w:p w14:paraId="7B078F7A" w14:textId="77777777" w:rsidR="00B569FF" w:rsidRDefault="00EB7054" w:rsidP="003618F1">
            <w:pPr>
              <w:pStyle w:val="a7"/>
              <w:numPr>
                <w:ilvl w:val="0"/>
                <w:numId w:val="231"/>
              </w:numPr>
              <w:tabs>
                <w:tab w:val="left" w:pos="168"/>
              </w:tabs>
              <w:jc w:val="both"/>
            </w:pPr>
            <w:r>
              <w:t>чтение художествен</w:t>
            </w:r>
            <w:r w:rsidR="00B62961">
              <w:t>ной литературы,</w:t>
            </w:r>
          </w:p>
          <w:p w14:paraId="6C182B43" w14:textId="77777777" w:rsidR="00B569FF" w:rsidRDefault="00B62961" w:rsidP="003618F1">
            <w:pPr>
              <w:pStyle w:val="a7"/>
              <w:numPr>
                <w:ilvl w:val="0"/>
                <w:numId w:val="231"/>
              </w:numPr>
              <w:tabs>
                <w:tab w:val="left" w:pos="168"/>
              </w:tabs>
              <w:jc w:val="both"/>
            </w:pPr>
            <w:r>
              <w:t>беседа,</w:t>
            </w:r>
          </w:p>
          <w:p w14:paraId="76409190" w14:textId="77777777" w:rsidR="00B569FF" w:rsidRDefault="00B62961" w:rsidP="003618F1">
            <w:pPr>
              <w:pStyle w:val="a7"/>
              <w:numPr>
                <w:ilvl w:val="0"/>
                <w:numId w:val="231"/>
              </w:numPr>
              <w:tabs>
                <w:tab w:val="left" w:pos="168"/>
              </w:tabs>
              <w:jc w:val="both"/>
            </w:pPr>
            <w:r>
              <w:t>вопросы,</w:t>
            </w:r>
          </w:p>
          <w:p w14:paraId="261D34A1" w14:textId="77777777" w:rsidR="00B569FF" w:rsidRDefault="00B62961" w:rsidP="003618F1">
            <w:pPr>
              <w:pStyle w:val="a7"/>
              <w:numPr>
                <w:ilvl w:val="0"/>
                <w:numId w:val="231"/>
              </w:numPr>
              <w:tabs>
                <w:tab w:val="left" w:pos="168"/>
              </w:tabs>
              <w:jc w:val="both"/>
            </w:pPr>
            <w:r>
              <w:t>словесные указания,</w:t>
            </w:r>
          </w:p>
          <w:p w14:paraId="4978CCF2" w14:textId="77777777" w:rsidR="00B569FF" w:rsidRDefault="00B62961" w:rsidP="003618F1">
            <w:pPr>
              <w:pStyle w:val="a7"/>
              <w:numPr>
                <w:ilvl w:val="0"/>
                <w:numId w:val="231"/>
              </w:numPr>
              <w:tabs>
                <w:tab w:val="left" w:pos="168"/>
              </w:tabs>
              <w:jc w:val="both"/>
            </w:pPr>
            <w:r>
              <w:t>разучи</w:t>
            </w:r>
            <w:r w:rsidR="00EB7054">
              <w:t>вание потешек и небольших стихо</w:t>
            </w:r>
            <w:r>
              <w:t>творений.</w:t>
            </w:r>
          </w:p>
          <w:p w14:paraId="3A5B2C31" w14:textId="77777777" w:rsidR="00B569FF" w:rsidRDefault="00EB7054" w:rsidP="00EB7054">
            <w:pPr>
              <w:pStyle w:val="a7"/>
              <w:tabs>
                <w:tab w:val="left" w:pos="1786"/>
              </w:tabs>
              <w:jc w:val="both"/>
            </w:pPr>
            <w:r>
              <w:rPr>
                <w:b/>
                <w:bCs/>
              </w:rPr>
              <w:t xml:space="preserve">Практические </w:t>
            </w:r>
            <w:r w:rsidR="00B62961">
              <w:rPr>
                <w:b/>
                <w:bCs/>
              </w:rPr>
              <w:t>(репродуктивный):</w:t>
            </w:r>
          </w:p>
          <w:p w14:paraId="56BB2A31" w14:textId="77777777" w:rsidR="00B569FF" w:rsidRDefault="00B62961" w:rsidP="003618F1">
            <w:pPr>
              <w:pStyle w:val="a7"/>
              <w:numPr>
                <w:ilvl w:val="0"/>
                <w:numId w:val="231"/>
              </w:numPr>
              <w:tabs>
                <w:tab w:val="left" w:pos="168"/>
              </w:tabs>
              <w:jc w:val="both"/>
            </w:pPr>
            <w:r>
              <w:t>инсценирование,</w:t>
            </w:r>
          </w:p>
          <w:p w14:paraId="654E8432" w14:textId="77777777" w:rsidR="00B569FF" w:rsidRDefault="00EB7054">
            <w:pPr>
              <w:pStyle w:val="a7"/>
              <w:jc w:val="both"/>
            </w:pPr>
            <w:r>
              <w:t>- игры (словесные, дидактические, хоровод</w:t>
            </w:r>
            <w:r w:rsidR="00B62961">
              <w:t>ные, подвижные игры с текстом, театрализо</w:t>
            </w:r>
            <w:r w:rsidR="00B62961">
              <w:softHyphen/>
              <w:t>ванные).</w:t>
            </w:r>
          </w:p>
        </w:tc>
        <w:tc>
          <w:tcPr>
            <w:tcW w:w="3979" w:type="dxa"/>
            <w:tcBorders>
              <w:top w:val="single" w:sz="4" w:space="0" w:color="auto"/>
              <w:left w:val="single" w:sz="4" w:space="0" w:color="auto"/>
              <w:right w:val="single" w:sz="4" w:space="0" w:color="auto"/>
            </w:tcBorders>
            <w:shd w:val="clear" w:color="auto" w:fill="auto"/>
            <w:vAlign w:val="bottom"/>
          </w:tcPr>
          <w:p w14:paraId="10326FAC" w14:textId="77777777" w:rsidR="00B569FF" w:rsidRDefault="00EB7054">
            <w:pPr>
              <w:pStyle w:val="a7"/>
              <w:jc w:val="both"/>
            </w:pPr>
            <w:r>
              <w:t>«Домашние животные», «Дикие живот</w:t>
            </w:r>
            <w:r w:rsidR="00B62961">
              <w:t>ные», «Овощи», «Фрукты», «Игруш</w:t>
            </w:r>
            <w:r w:rsidR="00B62961">
              <w:softHyphen/>
              <w:t>ки», «Мебель», Одежда» и др.),</w:t>
            </w:r>
          </w:p>
          <w:p w14:paraId="79F2D679" w14:textId="77777777" w:rsidR="00B569FF" w:rsidRDefault="00B62961">
            <w:pPr>
              <w:pStyle w:val="a7"/>
              <w:jc w:val="both"/>
            </w:pPr>
            <w:r>
              <w:t>- сюжетные картинки, отображающие деяте</w:t>
            </w:r>
            <w:r w:rsidR="00EB7054">
              <w:t>льность (детей, взрослых, живот</w:t>
            </w:r>
            <w:r>
              <w:t>ных, птиц и т.п.),</w:t>
            </w:r>
          </w:p>
          <w:p w14:paraId="741ADA9D" w14:textId="77777777" w:rsidR="00EB7054" w:rsidRDefault="00B62961">
            <w:pPr>
              <w:pStyle w:val="a7"/>
              <w:tabs>
                <w:tab w:val="left" w:pos="370"/>
                <w:tab w:val="left" w:pos="2986"/>
              </w:tabs>
              <w:jc w:val="both"/>
            </w:pPr>
            <w:r>
              <w:t xml:space="preserve">- </w:t>
            </w:r>
            <w:r w:rsidR="00EB7054">
              <w:t>дидактические игры «Мама и дете</w:t>
            </w:r>
            <w:r>
              <w:t xml:space="preserve">ныши», «Кто как кричит», «Кто что делает?», «Какие звуки издает?», </w:t>
            </w:r>
          </w:p>
          <w:p w14:paraId="4541A036" w14:textId="77777777" w:rsidR="00B569FF" w:rsidRDefault="00B62961">
            <w:pPr>
              <w:pStyle w:val="a7"/>
              <w:tabs>
                <w:tab w:val="left" w:pos="370"/>
                <w:tab w:val="left" w:pos="2986"/>
              </w:tabs>
              <w:jc w:val="both"/>
            </w:pPr>
            <w:r>
              <w:t>-</w:t>
            </w:r>
            <w:r>
              <w:tab/>
              <w:t>наглядно-дидактические</w:t>
            </w:r>
            <w:r>
              <w:tab/>
              <w:t>пособия</w:t>
            </w:r>
          </w:p>
          <w:p w14:paraId="01AC161B" w14:textId="77777777" w:rsidR="00B569FF" w:rsidRDefault="00B62961">
            <w:pPr>
              <w:pStyle w:val="a7"/>
              <w:tabs>
                <w:tab w:val="left" w:pos="1008"/>
                <w:tab w:val="left" w:pos="2438"/>
              </w:tabs>
              <w:jc w:val="both"/>
            </w:pPr>
            <w:r>
              <w:t>«Развитие речи в детском саду. Для заняти</w:t>
            </w:r>
            <w:r w:rsidR="00EB7054">
              <w:t xml:space="preserve">й с детьми 2-3 лет», «Мир в картинках», </w:t>
            </w:r>
            <w:r>
              <w:t>«Расскажите</w:t>
            </w:r>
            <w:r>
              <w:tab/>
              <w:t>детям о...»,</w:t>
            </w:r>
          </w:p>
          <w:p w14:paraId="41D8BF28" w14:textId="77777777" w:rsidR="00B569FF" w:rsidRDefault="00B62961">
            <w:pPr>
              <w:pStyle w:val="a7"/>
              <w:jc w:val="both"/>
            </w:pPr>
            <w:r>
              <w:t>«Рассказы по картинкам»,</w:t>
            </w:r>
          </w:p>
          <w:p w14:paraId="332A47F6" w14:textId="77777777" w:rsidR="00B569FF" w:rsidRDefault="00B62961">
            <w:pPr>
              <w:pStyle w:val="a7"/>
              <w:jc w:val="both"/>
            </w:pPr>
            <w:r>
              <w:t>- детские книги с иллюстрациями,</w:t>
            </w:r>
          </w:p>
          <w:p w14:paraId="78177E75" w14:textId="77777777" w:rsidR="00B569FF" w:rsidRDefault="00B62961" w:rsidP="003618F1">
            <w:pPr>
              <w:pStyle w:val="a7"/>
              <w:numPr>
                <w:ilvl w:val="0"/>
                <w:numId w:val="232"/>
              </w:numPr>
              <w:tabs>
                <w:tab w:val="left" w:pos="178"/>
              </w:tabs>
              <w:jc w:val="both"/>
            </w:pPr>
            <w:r>
              <w:t>кубики с изображением персонажей сказок,</w:t>
            </w:r>
          </w:p>
          <w:p w14:paraId="385B4365" w14:textId="77777777" w:rsidR="00B569FF" w:rsidRDefault="00B62961" w:rsidP="003618F1">
            <w:pPr>
              <w:pStyle w:val="a7"/>
              <w:numPr>
                <w:ilvl w:val="0"/>
                <w:numId w:val="232"/>
              </w:numPr>
              <w:tabs>
                <w:tab w:val="left" w:pos="178"/>
              </w:tabs>
              <w:jc w:val="both"/>
            </w:pPr>
            <w:r>
              <w:t xml:space="preserve">пособия для развития </w:t>
            </w:r>
            <w:r w:rsidR="00EB7054">
              <w:t>речевого дыха</w:t>
            </w:r>
            <w:r w:rsidR="00EB7054">
              <w:softHyphen/>
              <w:t>ния (султанчики)</w:t>
            </w:r>
          </w:p>
          <w:p w14:paraId="20353AF5" w14:textId="77777777" w:rsidR="00B569FF" w:rsidRDefault="00B62961" w:rsidP="003618F1">
            <w:pPr>
              <w:pStyle w:val="a7"/>
              <w:numPr>
                <w:ilvl w:val="0"/>
                <w:numId w:val="232"/>
              </w:numPr>
              <w:tabs>
                <w:tab w:val="left" w:pos="178"/>
              </w:tabs>
              <w:jc w:val="both"/>
            </w:pPr>
            <w:r>
              <w:t>серии из 3-4 картинок для установле</w:t>
            </w:r>
            <w:r>
              <w:softHyphen/>
              <w:t>ния последовательности действий и событий (сказочные, социобытовые ситуации),</w:t>
            </w:r>
          </w:p>
          <w:p w14:paraId="3523847F" w14:textId="77777777" w:rsidR="00B569FF" w:rsidRDefault="00B62961" w:rsidP="003618F1">
            <w:pPr>
              <w:pStyle w:val="a7"/>
              <w:numPr>
                <w:ilvl w:val="0"/>
                <w:numId w:val="232"/>
              </w:numPr>
              <w:tabs>
                <w:tab w:val="left" w:pos="178"/>
              </w:tabs>
              <w:jc w:val="both"/>
            </w:pPr>
            <w:r>
              <w:t xml:space="preserve">серии </w:t>
            </w:r>
            <w:r w:rsidR="00EB7054">
              <w:t>из 4 картинок (части суток, дея</w:t>
            </w:r>
            <w:r>
              <w:t>тельность людей бл</w:t>
            </w:r>
            <w:r w:rsidR="00EB7054">
              <w:t>ижайшего окруже</w:t>
            </w:r>
            <w:r>
              <w:t>ния),</w:t>
            </w:r>
          </w:p>
          <w:p w14:paraId="2E9EDE85" w14:textId="77777777" w:rsidR="00B569FF" w:rsidRDefault="00B62961" w:rsidP="003618F1">
            <w:pPr>
              <w:pStyle w:val="a7"/>
              <w:numPr>
                <w:ilvl w:val="0"/>
                <w:numId w:val="232"/>
              </w:numPr>
              <w:tabs>
                <w:tab w:val="left" w:pos="178"/>
              </w:tabs>
              <w:jc w:val="both"/>
            </w:pPr>
            <w:r>
              <w:t>серии из 4 картинок (времена года, природа и сезонная деятельность лю</w:t>
            </w:r>
            <w:r>
              <w:softHyphen/>
              <w:t>дей),</w:t>
            </w:r>
          </w:p>
          <w:p w14:paraId="1FCB5AC0" w14:textId="77777777" w:rsidR="00B569FF" w:rsidRDefault="00B62961" w:rsidP="003618F1">
            <w:pPr>
              <w:pStyle w:val="a7"/>
              <w:numPr>
                <w:ilvl w:val="0"/>
                <w:numId w:val="232"/>
              </w:numPr>
              <w:tabs>
                <w:tab w:val="left" w:pos="178"/>
              </w:tabs>
              <w:jc w:val="both"/>
            </w:pPr>
            <w:r>
              <w:t>сю</w:t>
            </w:r>
            <w:r w:rsidR="00EB7054">
              <w:t>жетные картинки (с различной те</w:t>
            </w:r>
            <w:r>
              <w:t>матикой, близкой ребенку, сказочной, социобытовой),</w:t>
            </w:r>
          </w:p>
          <w:p w14:paraId="576547B3" w14:textId="77777777" w:rsidR="00B569FF" w:rsidRDefault="00B62961" w:rsidP="003618F1">
            <w:pPr>
              <w:pStyle w:val="a7"/>
              <w:numPr>
                <w:ilvl w:val="0"/>
                <w:numId w:val="232"/>
              </w:numPr>
              <w:tabs>
                <w:tab w:val="left" w:pos="178"/>
              </w:tabs>
              <w:jc w:val="both"/>
            </w:pPr>
            <w:r>
              <w:t>настольно-печатные дидактические игры, лото, домино,</w:t>
            </w:r>
          </w:p>
          <w:p w14:paraId="637C7099" w14:textId="77777777" w:rsidR="00B569FF" w:rsidRDefault="00B62961">
            <w:pPr>
              <w:pStyle w:val="a7"/>
              <w:jc w:val="both"/>
            </w:pPr>
            <w:r>
              <w:rPr>
                <w:b/>
                <w:bCs/>
              </w:rPr>
              <w:t>Интерес к художественной литерату</w:t>
            </w:r>
            <w:r>
              <w:rPr>
                <w:b/>
                <w:bCs/>
              </w:rPr>
              <w:softHyphen/>
              <w:t>ре:</w:t>
            </w:r>
          </w:p>
          <w:p w14:paraId="37F87DDE" w14:textId="77777777" w:rsidR="00EB7054" w:rsidRDefault="00B62961">
            <w:pPr>
              <w:pStyle w:val="a7"/>
              <w:jc w:val="both"/>
            </w:pPr>
            <w:r>
              <w:t>- кни</w:t>
            </w:r>
            <w:r w:rsidR="00EB7054">
              <w:t>ги (произведения русского фольк</w:t>
            </w:r>
            <w:r>
              <w:t xml:space="preserve">лора </w:t>
            </w:r>
          </w:p>
          <w:p w14:paraId="530170C9" w14:textId="77777777" w:rsidR="00EB7054" w:rsidRDefault="00EB7054">
            <w:pPr>
              <w:pStyle w:val="a7"/>
              <w:jc w:val="both"/>
            </w:pPr>
            <w:r>
              <w:t xml:space="preserve">- </w:t>
            </w:r>
            <w:r w:rsidR="00B62961">
              <w:t>песенки, потешки, заклички, сказки; фольклора народов мира; про</w:t>
            </w:r>
            <w:r w:rsidR="00B62961">
              <w:softHyphen/>
              <w:t xml:space="preserve">изведения поэтов и писателей России </w:t>
            </w:r>
          </w:p>
          <w:p w14:paraId="79509F44" w14:textId="77777777" w:rsidR="00EB7054" w:rsidRDefault="00B62961">
            <w:pPr>
              <w:pStyle w:val="a7"/>
              <w:jc w:val="both"/>
            </w:pPr>
            <w:r>
              <w:t>- поэзия, проза; произведения поэтов и писателей разных стран) в соответ</w:t>
            </w:r>
            <w:r>
              <w:softHyphen/>
              <w:t xml:space="preserve">ствии с содержанием примерного списка литературы для чтения детям, </w:t>
            </w:r>
          </w:p>
          <w:p w14:paraId="24FAE226" w14:textId="77777777" w:rsidR="00EB7054" w:rsidRDefault="00B62961">
            <w:pPr>
              <w:pStyle w:val="a7"/>
              <w:jc w:val="both"/>
            </w:pPr>
            <w:r>
              <w:t xml:space="preserve">- книги, любимые детьми группы, </w:t>
            </w:r>
          </w:p>
          <w:p w14:paraId="47C29BC1" w14:textId="77777777" w:rsidR="00B569FF" w:rsidRDefault="00B62961">
            <w:pPr>
              <w:pStyle w:val="a7"/>
              <w:jc w:val="both"/>
            </w:pPr>
            <w:r>
              <w:t>- сюжетные картинки,</w:t>
            </w:r>
          </w:p>
          <w:p w14:paraId="0FDE0DB0" w14:textId="77777777" w:rsidR="00EB7054" w:rsidRDefault="00B62961" w:rsidP="003618F1">
            <w:pPr>
              <w:pStyle w:val="a7"/>
              <w:numPr>
                <w:ilvl w:val="0"/>
                <w:numId w:val="232"/>
              </w:numPr>
              <w:tabs>
                <w:tab w:val="left" w:pos="178"/>
              </w:tabs>
              <w:jc w:val="both"/>
            </w:pPr>
            <w:r>
              <w:t xml:space="preserve">кубики с изображением героев сказок, </w:t>
            </w:r>
          </w:p>
          <w:p w14:paraId="54BFD2DB" w14:textId="77777777" w:rsidR="00B569FF" w:rsidRDefault="00B62961" w:rsidP="003618F1">
            <w:pPr>
              <w:pStyle w:val="a7"/>
              <w:numPr>
                <w:ilvl w:val="0"/>
                <w:numId w:val="232"/>
              </w:numPr>
              <w:tabs>
                <w:tab w:val="left" w:pos="178"/>
              </w:tabs>
              <w:jc w:val="both"/>
            </w:pPr>
            <w:r>
              <w:t xml:space="preserve"> разные виды театров (театр игрушек, деревянный, Би-ба-бо),</w:t>
            </w:r>
          </w:p>
          <w:p w14:paraId="5E09050E" w14:textId="77777777" w:rsidR="00B569FF" w:rsidRDefault="00B62961" w:rsidP="003618F1">
            <w:pPr>
              <w:pStyle w:val="a7"/>
              <w:numPr>
                <w:ilvl w:val="0"/>
                <w:numId w:val="232"/>
              </w:numPr>
              <w:tabs>
                <w:tab w:val="left" w:pos="178"/>
              </w:tabs>
              <w:jc w:val="both"/>
            </w:pPr>
            <w:r>
              <w:t>ширма настольная, напольная,</w:t>
            </w:r>
          </w:p>
          <w:p w14:paraId="1B13E0B3" w14:textId="77777777" w:rsidR="00B569FF" w:rsidRDefault="00B62961" w:rsidP="003618F1">
            <w:pPr>
              <w:pStyle w:val="a7"/>
              <w:numPr>
                <w:ilvl w:val="0"/>
                <w:numId w:val="232"/>
              </w:numPr>
              <w:tabs>
                <w:tab w:val="left" w:pos="178"/>
              </w:tabs>
              <w:jc w:val="both"/>
            </w:pPr>
            <w:r>
              <w:t>предметные игрушки-персонажи,</w:t>
            </w:r>
          </w:p>
          <w:p w14:paraId="649FFB1B" w14:textId="77777777" w:rsidR="00B569FF" w:rsidRDefault="00B62961" w:rsidP="003618F1">
            <w:pPr>
              <w:pStyle w:val="a7"/>
              <w:numPr>
                <w:ilvl w:val="0"/>
                <w:numId w:val="232"/>
              </w:numPr>
              <w:tabs>
                <w:tab w:val="left" w:pos="178"/>
              </w:tabs>
              <w:jc w:val="both"/>
            </w:pPr>
            <w:r>
              <w:t>ил</w:t>
            </w:r>
            <w:r w:rsidR="00EB7054">
              <w:t>люстрации к детской художествен</w:t>
            </w:r>
            <w:r>
              <w:t>ной литературе.</w:t>
            </w:r>
          </w:p>
        </w:tc>
      </w:tr>
      <w:tr w:rsidR="00B569FF" w14:paraId="4CAEABE1" w14:textId="77777777">
        <w:trPr>
          <w:trHeight w:hRule="exact" w:val="264"/>
          <w:jc w:val="center"/>
        </w:trPr>
        <w:tc>
          <w:tcPr>
            <w:tcW w:w="10474" w:type="dxa"/>
            <w:gridSpan w:val="4"/>
            <w:tcBorders>
              <w:top w:val="single" w:sz="4" w:space="0" w:color="auto"/>
              <w:left w:val="single" w:sz="4" w:space="0" w:color="auto"/>
              <w:right w:val="single" w:sz="4" w:space="0" w:color="auto"/>
            </w:tcBorders>
            <w:shd w:val="clear" w:color="auto" w:fill="auto"/>
            <w:vAlign w:val="bottom"/>
          </w:tcPr>
          <w:p w14:paraId="59708517" w14:textId="77777777" w:rsidR="00B569FF" w:rsidRDefault="00B62961">
            <w:pPr>
              <w:pStyle w:val="a7"/>
              <w:jc w:val="center"/>
            </w:pPr>
            <w:r>
              <w:rPr>
                <w:b/>
                <w:bCs/>
              </w:rPr>
              <w:t>3 - 4 года</w:t>
            </w:r>
          </w:p>
        </w:tc>
      </w:tr>
      <w:tr w:rsidR="00B569FF" w14:paraId="0EBB6DF6" w14:textId="77777777">
        <w:trPr>
          <w:trHeight w:hRule="exact" w:val="264"/>
          <w:jc w:val="center"/>
        </w:trPr>
        <w:tc>
          <w:tcPr>
            <w:tcW w:w="2098" w:type="dxa"/>
            <w:tcBorders>
              <w:top w:val="single" w:sz="4" w:space="0" w:color="auto"/>
              <w:left w:val="single" w:sz="4" w:space="0" w:color="auto"/>
            </w:tcBorders>
            <w:shd w:val="clear" w:color="auto" w:fill="auto"/>
            <w:vAlign w:val="bottom"/>
          </w:tcPr>
          <w:p w14:paraId="6404BF7C" w14:textId="77777777" w:rsidR="00B569FF" w:rsidRDefault="00B62961">
            <w:pPr>
              <w:pStyle w:val="a7"/>
              <w:jc w:val="center"/>
            </w:pPr>
            <w:r>
              <w:rPr>
                <w:b/>
                <w:bCs/>
              </w:rPr>
              <w:t>Формы</w:t>
            </w:r>
          </w:p>
        </w:tc>
        <w:tc>
          <w:tcPr>
            <w:tcW w:w="1987" w:type="dxa"/>
            <w:tcBorders>
              <w:top w:val="single" w:sz="4" w:space="0" w:color="auto"/>
              <w:left w:val="single" w:sz="4" w:space="0" w:color="auto"/>
            </w:tcBorders>
            <w:shd w:val="clear" w:color="auto" w:fill="auto"/>
            <w:vAlign w:val="bottom"/>
          </w:tcPr>
          <w:p w14:paraId="2532F5B4" w14:textId="77777777" w:rsidR="00B569FF" w:rsidRDefault="00B62961">
            <w:pPr>
              <w:pStyle w:val="a7"/>
              <w:jc w:val="center"/>
            </w:pPr>
            <w:r>
              <w:rPr>
                <w:b/>
                <w:bCs/>
              </w:rPr>
              <w:t>Способы</w:t>
            </w:r>
          </w:p>
        </w:tc>
        <w:tc>
          <w:tcPr>
            <w:tcW w:w="2410" w:type="dxa"/>
            <w:tcBorders>
              <w:top w:val="single" w:sz="4" w:space="0" w:color="auto"/>
              <w:left w:val="single" w:sz="4" w:space="0" w:color="auto"/>
            </w:tcBorders>
            <w:shd w:val="clear" w:color="auto" w:fill="auto"/>
            <w:vAlign w:val="bottom"/>
          </w:tcPr>
          <w:p w14:paraId="2F08C552" w14:textId="77777777" w:rsidR="00B569FF" w:rsidRDefault="00B62961">
            <w:pPr>
              <w:pStyle w:val="a7"/>
              <w:jc w:val="center"/>
            </w:pPr>
            <w:r>
              <w:rPr>
                <w:b/>
                <w:bCs/>
              </w:rPr>
              <w:t>Методы</w:t>
            </w:r>
          </w:p>
        </w:tc>
        <w:tc>
          <w:tcPr>
            <w:tcW w:w="3979" w:type="dxa"/>
            <w:tcBorders>
              <w:top w:val="single" w:sz="4" w:space="0" w:color="auto"/>
              <w:left w:val="single" w:sz="4" w:space="0" w:color="auto"/>
              <w:right w:val="single" w:sz="4" w:space="0" w:color="auto"/>
            </w:tcBorders>
            <w:shd w:val="clear" w:color="auto" w:fill="auto"/>
            <w:vAlign w:val="bottom"/>
          </w:tcPr>
          <w:p w14:paraId="7E86A6D6" w14:textId="77777777" w:rsidR="00B569FF" w:rsidRDefault="00B62961">
            <w:pPr>
              <w:pStyle w:val="a7"/>
              <w:jc w:val="center"/>
            </w:pPr>
            <w:r>
              <w:rPr>
                <w:b/>
                <w:bCs/>
              </w:rPr>
              <w:t>Средства</w:t>
            </w:r>
          </w:p>
        </w:tc>
      </w:tr>
      <w:tr w:rsidR="00B569FF" w14:paraId="03C2E994" w14:textId="77777777">
        <w:trPr>
          <w:trHeight w:hRule="exact" w:val="778"/>
          <w:jc w:val="center"/>
        </w:trPr>
        <w:tc>
          <w:tcPr>
            <w:tcW w:w="2098" w:type="dxa"/>
            <w:tcBorders>
              <w:top w:val="single" w:sz="4" w:space="0" w:color="auto"/>
              <w:left w:val="single" w:sz="4" w:space="0" w:color="auto"/>
              <w:bottom w:val="single" w:sz="4" w:space="0" w:color="auto"/>
            </w:tcBorders>
            <w:shd w:val="clear" w:color="auto" w:fill="auto"/>
          </w:tcPr>
          <w:p w14:paraId="4776208D" w14:textId="77777777" w:rsidR="00B569FF" w:rsidRDefault="00B62961">
            <w:pPr>
              <w:pStyle w:val="a7"/>
            </w:pPr>
            <w:r>
              <w:rPr>
                <w:b/>
                <w:bCs/>
              </w:rPr>
              <w:t>Занятия:</w:t>
            </w:r>
          </w:p>
          <w:p w14:paraId="19CBA52E" w14:textId="77777777" w:rsidR="00B569FF" w:rsidRDefault="00B62961">
            <w:pPr>
              <w:pStyle w:val="a7"/>
            </w:pPr>
            <w:r>
              <w:t>- Речевое развитие</w:t>
            </w:r>
          </w:p>
        </w:tc>
        <w:tc>
          <w:tcPr>
            <w:tcW w:w="1987" w:type="dxa"/>
            <w:tcBorders>
              <w:top w:val="single" w:sz="4" w:space="0" w:color="auto"/>
              <w:left w:val="single" w:sz="4" w:space="0" w:color="auto"/>
              <w:bottom w:val="single" w:sz="4" w:space="0" w:color="auto"/>
            </w:tcBorders>
            <w:shd w:val="clear" w:color="auto" w:fill="auto"/>
          </w:tcPr>
          <w:p w14:paraId="348C9507" w14:textId="77777777" w:rsidR="00B569FF" w:rsidRDefault="00B62961">
            <w:pPr>
              <w:pStyle w:val="a7"/>
            </w:pPr>
            <w:r>
              <w:t>Фронтальный</w:t>
            </w:r>
          </w:p>
        </w:tc>
        <w:tc>
          <w:tcPr>
            <w:tcW w:w="2410" w:type="dxa"/>
            <w:tcBorders>
              <w:top w:val="single" w:sz="4" w:space="0" w:color="auto"/>
              <w:left w:val="single" w:sz="4" w:space="0" w:color="auto"/>
              <w:bottom w:val="single" w:sz="4" w:space="0" w:color="auto"/>
            </w:tcBorders>
            <w:shd w:val="clear" w:color="auto" w:fill="auto"/>
            <w:vAlign w:val="bottom"/>
          </w:tcPr>
          <w:p w14:paraId="103DF3AE" w14:textId="77777777" w:rsidR="00B569FF" w:rsidRDefault="00EB7054" w:rsidP="00EB7054">
            <w:pPr>
              <w:pStyle w:val="a7"/>
              <w:tabs>
                <w:tab w:val="left" w:pos="1387"/>
              </w:tabs>
              <w:spacing w:line="233" w:lineRule="auto"/>
            </w:pPr>
            <w:r>
              <w:rPr>
                <w:b/>
                <w:bCs/>
              </w:rPr>
              <w:t xml:space="preserve">Наглядные </w:t>
            </w:r>
            <w:r w:rsidR="00B62961">
              <w:rPr>
                <w:b/>
                <w:bCs/>
              </w:rPr>
              <w:t>(информационно</w:t>
            </w:r>
            <w:r w:rsidR="00B62961">
              <w:rPr>
                <w:b/>
                <w:bCs/>
              </w:rPr>
              <w:softHyphen/>
              <w:t>рецептивный):</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33BA0E4A" w14:textId="77777777" w:rsidR="00B569FF" w:rsidRDefault="00B62961">
            <w:pPr>
              <w:pStyle w:val="a7"/>
            </w:pPr>
            <w:r>
              <w:rPr>
                <w:b/>
                <w:bCs/>
              </w:rPr>
              <w:t>Формирование словаря, Звуковая культура речи, Грамматический строй речи,</w:t>
            </w:r>
          </w:p>
        </w:tc>
      </w:tr>
    </w:tbl>
    <w:p w14:paraId="67878B2F"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08401766" w14:textId="77777777">
        <w:trPr>
          <w:trHeight w:hRule="exact" w:val="12413"/>
          <w:jc w:val="center"/>
        </w:trPr>
        <w:tc>
          <w:tcPr>
            <w:tcW w:w="2098" w:type="dxa"/>
            <w:tcBorders>
              <w:top w:val="single" w:sz="4" w:space="0" w:color="auto"/>
              <w:left w:val="single" w:sz="4" w:space="0" w:color="auto"/>
            </w:tcBorders>
            <w:shd w:val="clear" w:color="auto" w:fill="auto"/>
          </w:tcPr>
          <w:p w14:paraId="55F381A9"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79C20656"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2379F832" w14:textId="77777777" w:rsidR="00B569FF" w:rsidRDefault="00B62961">
            <w:pPr>
              <w:pStyle w:val="a7"/>
              <w:jc w:val="both"/>
            </w:pPr>
            <w:r>
              <w:t xml:space="preserve">- </w:t>
            </w:r>
            <w:r w:rsidR="00EB7054">
              <w:t>рассматривание иг</w:t>
            </w:r>
            <w:r>
              <w:t>рушек-персонажей,</w:t>
            </w:r>
          </w:p>
          <w:p w14:paraId="19335FD2" w14:textId="77777777" w:rsidR="00B569FF" w:rsidRDefault="00B62961">
            <w:pPr>
              <w:pStyle w:val="a7"/>
              <w:tabs>
                <w:tab w:val="left" w:pos="624"/>
              </w:tabs>
              <w:jc w:val="both"/>
            </w:pPr>
            <w:r>
              <w:t>-</w:t>
            </w:r>
            <w:r>
              <w:tab/>
              <w:t>рассматривание</w:t>
            </w:r>
          </w:p>
          <w:p w14:paraId="62EFC3F8" w14:textId="77777777" w:rsidR="00B569FF" w:rsidRDefault="00B62961">
            <w:pPr>
              <w:pStyle w:val="a7"/>
              <w:jc w:val="both"/>
            </w:pPr>
            <w:r>
              <w:t>предметны</w:t>
            </w:r>
            <w:r w:rsidR="00EB7054">
              <w:t>х картинок, сюжетных картин, ил</w:t>
            </w:r>
            <w:r>
              <w:t>люстраций.</w:t>
            </w:r>
          </w:p>
          <w:p w14:paraId="233DE247" w14:textId="77777777" w:rsidR="00B569FF" w:rsidRDefault="00EB7054" w:rsidP="00EB7054">
            <w:pPr>
              <w:pStyle w:val="a7"/>
              <w:tabs>
                <w:tab w:val="left" w:pos="1411"/>
              </w:tabs>
              <w:jc w:val="both"/>
            </w:pPr>
            <w:r>
              <w:rPr>
                <w:b/>
                <w:bCs/>
              </w:rPr>
              <w:t xml:space="preserve">Словесные </w:t>
            </w:r>
            <w:r w:rsidR="00B62961">
              <w:rPr>
                <w:b/>
                <w:bCs/>
              </w:rPr>
              <w:t>(репродуктивный):</w:t>
            </w:r>
          </w:p>
          <w:p w14:paraId="181E87D3" w14:textId="77777777" w:rsidR="00B569FF" w:rsidRDefault="00B62961">
            <w:pPr>
              <w:pStyle w:val="a7"/>
              <w:jc w:val="both"/>
            </w:pPr>
            <w:r>
              <w:t>- рассказ воспитателя,</w:t>
            </w:r>
          </w:p>
          <w:p w14:paraId="664D6ECF" w14:textId="77777777" w:rsidR="00B569FF" w:rsidRDefault="00B62961">
            <w:pPr>
              <w:pStyle w:val="a7"/>
              <w:jc w:val="both"/>
            </w:pPr>
            <w:r>
              <w:t>- рассказ ребенка,</w:t>
            </w:r>
          </w:p>
          <w:p w14:paraId="43A0EE24" w14:textId="77777777" w:rsidR="00B569FF" w:rsidRDefault="00B62961">
            <w:pPr>
              <w:pStyle w:val="a7"/>
              <w:jc w:val="both"/>
            </w:pPr>
            <w:r>
              <w:t>- чтение художествен</w:t>
            </w:r>
            <w:r>
              <w:softHyphen/>
              <w:t>ной литературы,</w:t>
            </w:r>
          </w:p>
          <w:p w14:paraId="0FDCA6FC" w14:textId="77777777" w:rsidR="00B569FF" w:rsidRDefault="00B62961">
            <w:pPr>
              <w:pStyle w:val="a7"/>
              <w:jc w:val="both"/>
            </w:pPr>
            <w:r>
              <w:t>- беседа,</w:t>
            </w:r>
          </w:p>
          <w:p w14:paraId="1EFEC51A" w14:textId="77777777" w:rsidR="00B569FF" w:rsidRDefault="00B62961">
            <w:pPr>
              <w:pStyle w:val="a7"/>
              <w:jc w:val="both"/>
            </w:pPr>
            <w:r>
              <w:t>- вопросы,</w:t>
            </w:r>
          </w:p>
          <w:p w14:paraId="2EDC28B9" w14:textId="77777777" w:rsidR="00B569FF" w:rsidRDefault="00B62961">
            <w:pPr>
              <w:pStyle w:val="a7"/>
              <w:jc w:val="both"/>
            </w:pPr>
            <w:r>
              <w:t>- разучивание потешек</w:t>
            </w:r>
            <w:r w:rsidR="00EB7054">
              <w:t xml:space="preserve"> и небольших стихо</w:t>
            </w:r>
            <w:r>
              <w:t>творений,</w:t>
            </w:r>
          </w:p>
          <w:p w14:paraId="4F13167A" w14:textId="77777777" w:rsidR="00B569FF" w:rsidRDefault="00B62961">
            <w:pPr>
              <w:pStyle w:val="a7"/>
              <w:jc w:val="both"/>
            </w:pPr>
            <w:r>
              <w:t>- словесные игры.</w:t>
            </w:r>
          </w:p>
          <w:p w14:paraId="2A5214EC" w14:textId="77777777" w:rsidR="00B569FF" w:rsidRDefault="00B62961">
            <w:pPr>
              <w:pStyle w:val="a7"/>
              <w:jc w:val="both"/>
            </w:pPr>
            <w:r>
              <w:rPr>
                <w:b/>
                <w:bCs/>
              </w:rPr>
              <w:t>Практические:</w:t>
            </w:r>
          </w:p>
          <w:p w14:paraId="29F969F8" w14:textId="77777777" w:rsidR="00B569FF" w:rsidRDefault="00B62961">
            <w:pPr>
              <w:pStyle w:val="a7"/>
              <w:jc w:val="both"/>
            </w:pPr>
            <w:r>
              <w:t>- игры-инсценировки,</w:t>
            </w:r>
          </w:p>
          <w:p w14:paraId="60630677" w14:textId="77777777" w:rsidR="00B569FF" w:rsidRDefault="00EB7054">
            <w:pPr>
              <w:pStyle w:val="a7"/>
              <w:jc w:val="both"/>
            </w:pPr>
            <w:r>
              <w:t>- игры (словесные, дидактические, хоровод</w:t>
            </w:r>
            <w:r w:rsidR="00B62961">
              <w:t>ные, подвижные игры с текстом),</w:t>
            </w:r>
          </w:p>
          <w:p w14:paraId="51FBE5FC" w14:textId="77777777" w:rsidR="00B569FF" w:rsidRDefault="00B62961">
            <w:pPr>
              <w:pStyle w:val="a7"/>
              <w:jc w:val="both"/>
            </w:pPr>
            <w:r>
              <w:t>- игровые упражнения.</w:t>
            </w:r>
          </w:p>
          <w:p w14:paraId="47B2DDD2" w14:textId="77777777" w:rsidR="00B569FF" w:rsidRDefault="00B62961">
            <w:pPr>
              <w:pStyle w:val="a7"/>
              <w:jc w:val="both"/>
            </w:pPr>
            <w:r>
              <w:rPr>
                <w:b/>
                <w:bCs/>
              </w:rPr>
              <w:t>Репродуктивный:</w:t>
            </w:r>
          </w:p>
          <w:p w14:paraId="33F4A2FF" w14:textId="77777777" w:rsidR="00B569FF" w:rsidRDefault="00B62961">
            <w:pPr>
              <w:pStyle w:val="a7"/>
              <w:jc w:val="both"/>
            </w:pPr>
            <w:r>
              <w:t>- упражнения на осно</w:t>
            </w:r>
            <w:r>
              <w:softHyphen/>
              <w:t>ве образца педагога,</w:t>
            </w:r>
          </w:p>
          <w:p w14:paraId="4B1DE515" w14:textId="77777777" w:rsidR="00B569FF" w:rsidRDefault="00B62961">
            <w:pPr>
              <w:pStyle w:val="a7"/>
              <w:jc w:val="both"/>
            </w:pPr>
            <w:r>
              <w:t>- составление рассказа с опорой на предмет</w:t>
            </w:r>
            <w:r>
              <w:softHyphen/>
              <w:t>ную модель.</w:t>
            </w:r>
          </w:p>
          <w:p w14:paraId="54EA254D" w14:textId="77777777" w:rsidR="00B569FF" w:rsidRDefault="00B62961">
            <w:pPr>
              <w:pStyle w:val="a7"/>
              <w:tabs>
                <w:tab w:val="left" w:pos="907"/>
              </w:tabs>
              <w:jc w:val="both"/>
            </w:pPr>
            <w:r>
              <w:rPr>
                <w:b/>
                <w:bCs/>
              </w:rPr>
              <w:t>Метод</w:t>
            </w:r>
            <w:r>
              <w:rPr>
                <w:b/>
                <w:bCs/>
              </w:rPr>
              <w:tab/>
              <w:t>проблемного</w:t>
            </w:r>
          </w:p>
          <w:p w14:paraId="35A5F089" w14:textId="77777777" w:rsidR="00B569FF" w:rsidRDefault="00B62961">
            <w:pPr>
              <w:pStyle w:val="a7"/>
              <w:jc w:val="both"/>
            </w:pPr>
            <w:r>
              <w:rPr>
                <w:b/>
                <w:bCs/>
              </w:rPr>
              <w:t>изложения:</w:t>
            </w:r>
          </w:p>
          <w:p w14:paraId="3A099162" w14:textId="77777777" w:rsidR="00B569FF" w:rsidRDefault="00B62961">
            <w:pPr>
              <w:pStyle w:val="a7"/>
              <w:tabs>
                <w:tab w:val="left" w:pos="1397"/>
              </w:tabs>
              <w:jc w:val="both"/>
            </w:pPr>
            <w:r>
              <w:t>- решение</w:t>
            </w:r>
            <w:r>
              <w:tab/>
              <w:t>игровых</w:t>
            </w:r>
          </w:p>
          <w:p w14:paraId="1C1B3FBC" w14:textId="77777777" w:rsidR="00B569FF" w:rsidRDefault="00B62961">
            <w:pPr>
              <w:pStyle w:val="a7"/>
              <w:jc w:val="both"/>
            </w:pPr>
            <w:r>
              <w:t>проблемных ситуаций.</w:t>
            </w:r>
          </w:p>
        </w:tc>
        <w:tc>
          <w:tcPr>
            <w:tcW w:w="3979" w:type="dxa"/>
            <w:tcBorders>
              <w:top w:val="single" w:sz="4" w:space="0" w:color="auto"/>
              <w:left w:val="single" w:sz="4" w:space="0" w:color="auto"/>
              <w:right w:val="single" w:sz="4" w:space="0" w:color="auto"/>
            </w:tcBorders>
            <w:shd w:val="clear" w:color="auto" w:fill="auto"/>
            <w:vAlign w:val="bottom"/>
          </w:tcPr>
          <w:p w14:paraId="5C68CEAF" w14:textId="77777777" w:rsidR="00B569FF" w:rsidRDefault="00B62961">
            <w:pPr>
              <w:pStyle w:val="a7"/>
              <w:jc w:val="both"/>
            </w:pPr>
            <w:r>
              <w:rPr>
                <w:b/>
                <w:bCs/>
              </w:rPr>
              <w:t>Связная речь,</w:t>
            </w:r>
          </w:p>
          <w:p w14:paraId="3BCE030A" w14:textId="77777777" w:rsidR="00B569FF" w:rsidRDefault="00B62961">
            <w:pPr>
              <w:pStyle w:val="a7"/>
              <w:jc w:val="both"/>
            </w:pPr>
            <w:r>
              <w:rPr>
                <w:b/>
                <w:bCs/>
              </w:rPr>
              <w:t>Подготовка к обучению грамоте:</w:t>
            </w:r>
          </w:p>
          <w:p w14:paraId="69576CF3" w14:textId="77777777" w:rsidR="00B569FF" w:rsidRDefault="00B62961">
            <w:pPr>
              <w:pStyle w:val="a7"/>
              <w:jc w:val="both"/>
            </w:pPr>
            <w:r>
              <w:t>- игрушки-персонажи (куклы, звери, транспорт и др.),</w:t>
            </w:r>
          </w:p>
          <w:p w14:paraId="59FB89B5" w14:textId="77777777" w:rsidR="00EB7054" w:rsidRDefault="00B62961">
            <w:pPr>
              <w:pStyle w:val="a7"/>
              <w:jc w:val="both"/>
            </w:pPr>
            <w:r>
              <w:t>- наборы предметных картинок («</w:t>
            </w:r>
            <w:r w:rsidR="00EB7054">
              <w:t>До</w:t>
            </w:r>
            <w:r>
              <w:t>машние и дикие живот</w:t>
            </w:r>
            <w:r w:rsidR="00EB7054">
              <w:t>ные», «Расте</w:t>
            </w:r>
            <w:r>
              <w:t xml:space="preserve">ния», «Птицы», «Фрукты», «Игрушки», «Мебель», «Посуда», «Одежда» и др.), </w:t>
            </w:r>
          </w:p>
          <w:p w14:paraId="21DEC005" w14:textId="77777777" w:rsidR="00B569FF" w:rsidRDefault="00B62961">
            <w:pPr>
              <w:pStyle w:val="a7"/>
              <w:jc w:val="both"/>
            </w:pPr>
            <w:r>
              <w:t>- сюжетные картинки, отображающие деяте</w:t>
            </w:r>
            <w:r w:rsidR="00EB7054">
              <w:t>льность (детей, взрослых, живот</w:t>
            </w:r>
            <w:r>
              <w:t>ных, птиц и т.п.),</w:t>
            </w:r>
          </w:p>
          <w:p w14:paraId="79793C6E" w14:textId="77777777" w:rsidR="00B569FF" w:rsidRDefault="00B62961">
            <w:pPr>
              <w:pStyle w:val="a7"/>
              <w:jc w:val="both"/>
            </w:pPr>
            <w:r>
              <w:t>- на</w:t>
            </w:r>
            <w:r w:rsidR="00EB7054">
              <w:t>боры предметных картинок со сло</w:t>
            </w:r>
            <w:r>
              <w:t xml:space="preserve">вами </w:t>
            </w:r>
            <w:r w:rsidR="00EB7054">
              <w:t>на определенный звук (в соответ</w:t>
            </w:r>
            <w:r>
              <w:t>ствии с содержанием занятий),</w:t>
            </w:r>
          </w:p>
          <w:p w14:paraId="3B104624" w14:textId="77777777" w:rsidR="00B569FF" w:rsidRDefault="00B62961">
            <w:pPr>
              <w:pStyle w:val="a7"/>
              <w:tabs>
                <w:tab w:val="left" w:pos="360"/>
                <w:tab w:val="right" w:pos="3739"/>
              </w:tabs>
              <w:jc w:val="both"/>
            </w:pPr>
            <w:r>
              <w:t>-</w:t>
            </w:r>
            <w:r>
              <w:tab/>
              <w:t>наглядно-дидактические</w:t>
            </w:r>
            <w:r>
              <w:tab/>
              <w:t>пособия</w:t>
            </w:r>
          </w:p>
          <w:p w14:paraId="7A5FA86B" w14:textId="77777777" w:rsidR="00EB7054" w:rsidRDefault="00B62961">
            <w:pPr>
              <w:pStyle w:val="a7"/>
              <w:jc w:val="both"/>
            </w:pPr>
            <w:r>
              <w:t xml:space="preserve">«Развитие речи в детском саду. Для занятий с детьми 3-4 лет», «Развитие речи в картинках», «Мир в картинках», «Расскажите детям...», «Беседы по картинкам: весна, лето, осень, зима», </w:t>
            </w:r>
          </w:p>
          <w:p w14:paraId="42CD0CCD" w14:textId="77777777" w:rsidR="00B569FF" w:rsidRDefault="00B62961">
            <w:pPr>
              <w:pStyle w:val="a7"/>
              <w:jc w:val="both"/>
            </w:pPr>
            <w:r>
              <w:t>- дидактические игры «Назови одним словом» (обобщение), «Где находит</w:t>
            </w:r>
            <w:r>
              <w:softHyphen/>
              <w:t>ся?» (пространственные представле</w:t>
            </w:r>
            <w:r>
              <w:softHyphen/>
              <w:t>ния), «Чего не стало?» (падежные окончания), «Заводные игрушки» (зву</w:t>
            </w:r>
            <w:r>
              <w:softHyphen/>
              <w:t>ковая культура речи), «Один и много», «Какой?», «Чудесный мешочек»,</w:t>
            </w:r>
          </w:p>
          <w:p w14:paraId="4F70FF18" w14:textId="77777777" w:rsidR="00B569FF" w:rsidRDefault="00B62961">
            <w:pPr>
              <w:pStyle w:val="a7"/>
              <w:jc w:val="both"/>
            </w:pPr>
            <w:r>
              <w:t>- кубики с изображением различных объектов (игрушки, звери, транспорт, растения и т.п.),</w:t>
            </w:r>
          </w:p>
          <w:p w14:paraId="3CF727C4" w14:textId="77777777" w:rsidR="00B569FF" w:rsidRDefault="00B62961">
            <w:pPr>
              <w:pStyle w:val="a7"/>
              <w:jc w:val="both"/>
            </w:pPr>
            <w:r>
              <w:t>- модель «Имена признаков»,</w:t>
            </w:r>
          </w:p>
          <w:p w14:paraId="70BD6131" w14:textId="77777777" w:rsidR="00B569FF" w:rsidRDefault="00B62961">
            <w:pPr>
              <w:pStyle w:val="a7"/>
              <w:jc w:val="both"/>
            </w:pPr>
            <w:r>
              <w:t>- модели составления сравнений, зага</w:t>
            </w:r>
            <w:r>
              <w:softHyphen/>
              <w:t>док, рифмованных строчек, сказок, рассказа по сюжетной картине и серии картин, пересказа.</w:t>
            </w:r>
          </w:p>
          <w:p w14:paraId="2C469095" w14:textId="77777777" w:rsidR="00B569FF" w:rsidRDefault="00B62961">
            <w:pPr>
              <w:pStyle w:val="a7"/>
              <w:jc w:val="both"/>
            </w:pPr>
            <w:r>
              <w:rPr>
                <w:b/>
                <w:bCs/>
              </w:rPr>
              <w:t>Интерес к художественной литерату</w:t>
            </w:r>
            <w:r>
              <w:rPr>
                <w:b/>
                <w:bCs/>
              </w:rPr>
              <w:softHyphen/>
              <w:t>ре:</w:t>
            </w:r>
          </w:p>
          <w:p w14:paraId="2A2580AB" w14:textId="77777777" w:rsidR="00EB7054" w:rsidRDefault="00B62961">
            <w:pPr>
              <w:pStyle w:val="a7"/>
              <w:jc w:val="both"/>
            </w:pPr>
            <w:r>
              <w:t xml:space="preserve">- книги </w:t>
            </w:r>
            <w:r w:rsidR="00EB7054">
              <w:t>(произведения русского фольк</w:t>
            </w:r>
            <w:r>
              <w:t>лора - песенки, потешки, заклички, сказ</w:t>
            </w:r>
            <w:r w:rsidR="009533DD">
              <w:t>ки; фольклора народов мира - пе</w:t>
            </w:r>
            <w:r>
              <w:t>сенки, сказки; произведения поэтов и писателей России - поэзия, проза; произведения поэтов и писателей раз</w:t>
            </w:r>
            <w:r>
              <w:softHyphen/>
              <w:t>ных стран - поэзия, проза) в соответ</w:t>
            </w:r>
            <w:r>
              <w:softHyphen/>
              <w:t xml:space="preserve">ствии с содержанием примерного списка литературы для чтения детям, </w:t>
            </w:r>
          </w:p>
          <w:p w14:paraId="7BC5E01B" w14:textId="77777777" w:rsidR="00EB7054" w:rsidRDefault="00B62961">
            <w:pPr>
              <w:pStyle w:val="a7"/>
              <w:jc w:val="both"/>
            </w:pPr>
            <w:r>
              <w:t xml:space="preserve">- предметные игрушки-персонажи, </w:t>
            </w:r>
          </w:p>
          <w:p w14:paraId="713370A7" w14:textId="77777777" w:rsidR="00EB7054" w:rsidRDefault="00B62961">
            <w:pPr>
              <w:pStyle w:val="a7"/>
              <w:jc w:val="both"/>
            </w:pPr>
            <w:r>
              <w:t xml:space="preserve">- разнообразные виды театров, </w:t>
            </w:r>
          </w:p>
          <w:p w14:paraId="5D75B8D1" w14:textId="77777777" w:rsidR="00B569FF" w:rsidRDefault="00B62961">
            <w:pPr>
              <w:pStyle w:val="a7"/>
              <w:jc w:val="both"/>
            </w:pPr>
            <w:r>
              <w:t>- ширма настольная.</w:t>
            </w:r>
          </w:p>
        </w:tc>
      </w:tr>
      <w:tr w:rsidR="00B569FF" w14:paraId="0D0FB73C" w14:textId="77777777">
        <w:trPr>
          <w:trHeight w:hRule="exact" w:val="2294"/>
          <w:jc w:val="center"/>
        </w:trPr>
        <w:tc>
          <w:tcPr>
            <w:tcW w:w="2098" w:type="dxa"/>
            <w:tcBorders>
              <w:top w:val="single" w:sz="4" w:space="0" w:color="auto"/>
              <w:left w:val="single" w:sz="4" w:space="0" w:color="auto"/>
              <w:bottom w:val="single" w:sz="4" w:space="0" w:color="auto"/>
            </w:tcBorders>
            <w:shd w:val="clear" w:color="auto" w:fill="auto"/>
            <w:vAlign w:val="bottom"/>
          </w:tcPr>
          <w:p w14:paraId="1DCE65FE" w14:textId="77777777" w:rsidR="00B569FF" w:rsidRDefault="00B62961">
            <w:pPr>
              <w:pStyle w:val="a7"/>
              <w:tabs>
                <w:tab w:val="right" w:pos="1872"/>
              </w:tabs>
            </w:pPr>
            <w:r>
              <w:rPr>
                <w:b/>
                <w:bCs/>
              </w:rPr>
              <w:t>Образовательная деятельность</w:t>
            </w:r>
            <w:r>
              <w:rPr>
                <w:b/>
                <w:bCs/>
              </w:rPr>
              <w:tab/>
              <w:t>в</w:t>
            </w:r>
          </w:p>
          <w:p w14:paraId="122B951F" w14:textId="77777777" w:rsidR="00B569FF" w:rsidRDefault="00B62961">
            <w:pPr>
              <w:pStyle w:val="a7"/>
              <w:tabs>
                <w:tab w:val="right" w:pos="1867"/>
              </w:tabs>
            </w:pPr>
            <w:r>
              <w:rPr>
                <w:b/>
                <w:bCs/>
              </w:rPr>
              <w:t>ходе</w:t>
            </w:r>
            <w:r>
              <w:rPr>
                <w:b/>
                <w:bCs/>
              </w:rPr>
              <w:tab/>
              <w:t>режимных</w:t>
            </w:r>
          </w:p>
          <w:p w14:paraId="2D04838E" w14:textId="77777777" w:rsidR="00B569FF" w:rsidRDefault="00B62961">
            <w:pPr>
              <w:pStyle w:val="a7"/>
            </w:pPr>
            <w:r>
              <w:rPr>
                <w:b/>
                <w:bCs/>
              </w:rPr>
              <w:t>моментов:</w:t>
            </w:r>
          </w:p>
          <w:p w14:paraId="2137A864" w14:textId="77777777" w:rsidR="00B569FF" w:rsidRDefault="00B62961">
            <w:pPr>
              <w:pStyle w:val="a7"/>
              <w:tabs>
                <w:tab w:val="right" w:pos="1858"/>
              </w:tabs>
            </w:pPr>
            <w:r>
              <w:t>-</w:t>
            </w:r>
            <w:r>
              <w:tab/>
              <w:t>Формирование</w:t>
            </w:r>
          </w:p>
          <w:p w14:paraId="6F43DAF1" w14:textId="77777777" w:rsidR="00B569FF" w:rsidRDefault="00B62961">
            <w:pPr>
              <w:pStyle w:val="a7"/>
            </w:pPr>
            <w:r>
              <w:t>словаря</w:t>
            </w:r>
          </w:p>
          <w:p w14:paraId="19334EDB" w14:textId="77777777" w:rsidR="00B569FF" w:rsidRDefault="00B62961">
            <w:pPr>
              <w:pStyle w:val="a7"/>
            </w:pPr>
            <w:r>
              <w:t>- Звуковая культура речи</w:t>
            </w:r>
          </w:p>
          <w:p w14:paraId="6064F269" w14:textId="77777777" w:rsidR="00B569FF" w:rsidRDefault="00B62961">
            <w:pPr>
              <w:pStyle w:val="a7"/>
            </w:pPr>
            <w:r>
              <w:t>- Грамматический</w:t>
            </w:r>
          </w:p>
        </w:tc>
        <w:tc>
          <w:tcPr>
            <w:tcW w:w="1987" w:type="dxa"/>
            <w:tcBorders>
              <w:top w:val="single" w:sz="4" w:space="0" w:color="auto"/>
              <w:left w:val="single" w:sz="4" w:space="0" w:color="auto"/>
              <w:bottom w:val="single" w:sz="4" w:space="0" w:color="auto"/>
            </w:tcBorders>
            <w:shd w:val="clear" w:color="auto" w:fill="auto"/>
          </w:tcPr>
          <w:p w14:paraId="1BB49198" w14:textId="77777777" w:rsidR="00B569FF" w:rsidRDefault="00B62961">
            <w:pPr>
              <w:pStyle w:val="a7"/>
            </w:pPr>
            <w:r>
              <w:t>Фронтальный Подгрупповой Индивидуальный</w:t>
            </w:r>
          </w:p>
        </w:tc>
        <w:tc>
          <w:tcPr>
            <w:tcW w:w="2410" w:type="dxa"/>
            <w:tcBorders>
              <w:top w:val="single" w:sz="4" w:space="0" w:color="auto"/>
              <w:left w:val="single" w:sz="4" w:space="0" w:color="auto"/>
              <w:bottom w:val="single" w:sz="4" w:space="0" w:color="auto"/>
            </w:tcBorders>
            <w:shd w:val="clear" w:color="auto" w:fill="auto"/>
            <w:vAlign w:val="bottom"/>
          </w:tcPr>
          <w:p w14:paraId="794239D3" w14:textId="77777777" w:rsidR="00B569FF" w:rsidRDefault="00EB7054" w:rsidP="00EB7054">
            <w:pPr>
              <w:pStyle w:val="a7"/>
              <w:tabs>
                <w:tab w:val="left" w:pos="1382"/>
              </w:tabs>
              <w:jc w:val="both"/>
            </w:pPr>
            <w:r>
              <w:rPr>
                <w:b/>
                <w:bCs/>
              </w:rPr>
              <w:t xml:space="preserve">Наглядные </w:t>
            </w:r>
            <w:r w:rsidR="00B62961">
              <w:rPr>
                <w:b/>
                <w:bCs/>
              </w:rPr>
              <w:t>(информационно</w:t>
            </w:r>
            <w:r w:rsidR="00B62961">
              <w:rPr>
                <w:b/>
                <w:bCs/>
              </w:rPr>
              <w:softHyphen/>
              <w:t>рецептивный):</w:t>
            </w:r>
          </w:p>
          <w:p w14:paraId="7CB14A09" w14:textId="77777777" w:rsidR="00B569FF" w:rsidRDefault="00EB7054">
            <w:pPr>
              <w:pStyle w:val="a7"/>
              <w:jc w:val="both"/>
            </w:pPr>
            <w:r>
              <w:t>- рассматривание иг</w:t>
            </w:r>
            <w:r w:rsidR="00B62961">
              <w:t>рушек-персонажей,</w:t>
            </w:r>
          </w:p>
          <w:p w14:paraId="38723B2C" w14:textId="77777777" w:rsidR="00B569FF" w:rsidRDefault="00B62961">
            <w:pPr>
              <w:pStyle w:val="a7"/>
              <w:tabs>
                <w:tab w:val="left" w:pos="643"/>
              </w:tabs>
              <w:jc w:val="both"/>
            </w:pPr>
            <w:r>
              <w:t>-</w:t>
            </w:r>
            <w:r>
              <w:tab/>
              <w:t>рассматривание</w:t>
            </w:r>
          </w:p>
          <w:p w14:paraId="1154E339" w14:textId="77777777" w:rsidR="00B569FF" w:rsidRDefault="00B62961">
            <w:pPr>
              <w:pStyle w:val="a7"/>
              <w:jc w:val="both"/>
            </w:pPr>
            <w:r>
              <w:t>предметны</w:t>
            </w:r>
            <w:r w:rsidR="00E2517B">
              <w:t>х картинок, сюжетных картин, и</w:t>
            </w:r>
            <w:r>
              <w:t>люстраций.</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009DCC31" w14:textId="77777777" w:rsidR="00B569FF" w:rsidRDefault="00B62961">
            <w:pPr>
              <w:pStyle w:val="a7"/>
              <w:jc w:val="both"/>
            </w:pPr>
            <w:r>
              <w:rPr>
                <w:b/>
                <w:bCs/>
              </w:rPr>
              <w:t>Формирование словаря, Звуковая культура речи, Грамматический строй речи, Связная речь, Подготовка к обучению грамоте:</w:t>
            </w:r>
          </w:p>
          <w:p w14:paraId="40AF160B" w14:textId="77777777" w:rsidR="00B569FF" w:rsidRDefault="00B62961">
            <w:pPr>
              <w:pStyle w:val="a7"/>
              <w:jc w:val="both"/>
            </w:pPr>
            <w:r>
              <w:t>- игрушки-персонажи (куклы, звери, транспорт и др.),</w:t>
            </w:r>
          </w:p>
          <w:p w14:paraId="17ED7E37" w14:textId="77777777" w:rsidR="00B569FF" w:rsidRDefault="00B62961">
            <w:pPr>
              <w:pStyle w:val="a7"/>
              <w:jc w:val="both"/>
            </w:pPr>
            <w:r>
              <w:t xml:space="preserve">- </w:t>
            </w:r>
            <w:r w:rsidR="00E2517B">
              <w:t>наборы предметных картинок («До</w:t>
            </w:r>
            <w:r>
              <w:t xml:space="preserve">машние и дикие животные», </w:t>
            </w:r>
          </w:p>
        </w:tc>
      </w:tr>
    </w:tbl>
    <w:p w14:paraId="2EF53591"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66AE81F2" w14:textId="77777777">
        <w:trPr>
          <w:trHeight w:hRule="exact" w:val="14698"/>
          <w:jc w:val="center"/>
        </w:trPr>
        <w:tc>
          <w:tcPr>
            <w:tcW w:w="2098" w:type="dxa"/>
            <w:tcBorders>
              <w:top w:val="single" w:sz="4" w:space="0" w:color="auto"/>
              <w:left w:val="single" w:sz="4" w:space="0" w:color="auto"/>
              <w:bottom w:val="single" w:sz="4" w:space="0" w:color="auto"/>
            </w:tcBorders>
            <w:shd w:val="clear" w:color="auto" w:fill="auto"/>
          </w:tcPr>
          <w:p w14:paraId="1014BB12" w14:textId="77777777" w:rsidR="00B569FF" w:rsidRDefault="00B62961">
            <w:pPr>
              <w:pStyle w:val="a7"/>
            </w:pPr>
            <w:r>
              <w:t>строй речи</w:t>
            </w:r>
          </w:p>
          <w:p w14:paraId="06594848" w14:textId="77777777" w:rsidR="00B569FF" w:rsidRDefault="00B62961">
            <w:pPr>
              <w:pStyle w:val="a7"/>
            </w:pPr>
            <w:r>
              <w:t>- Связная речь</w:t>
            </w:r>
          </w:p>
          <w:p w14:paraId="2A36A21D" w14:textId="77777777" w:rsidR="00B569FF" w:rsidRDefault="00B62961">
            <w:pPr>
              <w:pStyle w:val="a7"/>
              <w:tabs>
                <w:tab w:val="left" w:pos="360"/>
                <w:tab w:val="left" w:pos="1762"/>
              </w:tabs>
            </w:pPr>
            <w:r>
              <w:t>-</w:t>
            </w:r>
            <w:r>
              <w:tab/>
              <w:t>Подготовка</w:t>
            </w:r>
            <w:r>
              <w:tab/>
              <w:t>к</w:t>
            </w:r>
          </w:p>
          <w:p w14:paraId="0CF5EF9B" w14:textId="77777777" w:rsidR="00B569FF" w:rsidRDefault="00B62961">
            <w:pPr>
              <w:pStyle w:val="a7"/>
            </w:pPr>
            <w:r>
              <w:t>обучению грамоте</w:t>
            </w:r>
          </w:p>
          <w:p w14:paraId="51F5C235" w14:textId="77777777" w:rsidR="00B569FF" w:rsidRDefault="00EB7054" w:rsidP="00E2517B">
            <w:pPr>
              <w:pStyle w:val="a7"/>
              <w:tabs>
                <w:tab w:val="left" w:pos="1373"/>
              </w:tabs>
            </w:pPr>
            <w:r>
              <w:t>- Интерес к худо</w:t>
            </w:r>
            <w:r w:rsidR="00B62961">
              <w:t>жеств</w:t>
            </w:r>
            <w:r>
              <w:t xml:space="preserve">енной </w:t>
            </w:r>
            <w:r w:rsidR="00B62961">
              <w:t>лите</w:t>
            </w:r>
            <w:r w:rsidR="00B62961">
              <w:softHyphen/>
              <w:t>ратуре</w:t>
            </w:r>
          </w:p>
        </w:tc>
        <w:tc>
          <w:tcPr>
            <w:tcW w:w="1987" w:type="dxa"/>
            <w:tcBorders>
              <w:top w:val="single" w:sz="4" w:space="0" w:color="auto"/>
              <w:left w:val="single" w:sz="4" w:space="0" w:color="auto"/>
              <w:bottom w:val="single" w:sz="4" w:space="0" w:color="auto"/>
            </w:tcBorders>
            <w:shd w:val="clear" w:color="auto" w:fill="auto"/>
          </w:tcPr>
          <w:p w14:paraId="5C284E3C" w14:textId="77777777" w:rsidR="00B569FF" w:rsidRDefault="00B569FF">
            <w:pPr>
              <w:rPr>
                <w:sz w:val="10"/>
                <w:szCs w:val="10"/>
              </w:rPr>
            </w:pPr>
          </w:p>
        </w:tc>
        <w:tc>
          <w:tcPr>
            <w:tcW w:w="2410" w:type="dxa"/>
            <w:tcBorders>
              <w:top w:val="single" w:sz="4" w:space="0" w:color="auto"/>
              <w:left w:val="single" w:sz="4" w:space="0" w:color="auto"/>
              <w:bottom w:val="single" w:sz="4" w:space="0" w:color="auto"/>
            </w:tcBorders>
            <w:shd w:val="clear" w:color="auto" w:fill="auto"/>
          </w:tcPr>
          <w:p w14:paraId="114E2B9E" w14:textId="77777777" w:rsidR="00B569FF" w:rsidRDefault="00B62961">
            <w:pPr>
              <w:pStyle w:val="a7"/>
              <w:tabs>
                <w:tab w:val="left" w:pos="1411"/>
              </w:tabs>
              <w:jc w:val="both"/>
            </w:pPr>
            <w:r>
              <w:rPr>
                <w:b/>
                <w:bCs/>
              </w:rPr>
              <w:t>Словесные</w:t>
            </w:r>
            <w:r>
              <w:rPr>
                <w:b/>
                <w:bCs/>
              </w:rPr>
              <w:tab/>
              <w:t>(репро</w:t>
            </w:r>
            <w:r>
              <w:rPr>
                <w:b/>
                <w:bCs/>
              </w:rPr>
              <w:softHyphen/>
            </w:r>
          </w:p>
          <w:p w14:paraId="7EEBFB60" w14:textId="77777777" w:rsidR="00B569FF" w:rsidRDefault="00B62961">
            <w:pPr>
              <w:pStyle w:val="a7"/>
              <w:jc w:val="both"/>
            </w:pPr>
            <w:r>
              <w:rPr>
                <w:b/>
                <w:bCs/>
              </w:rPr>
              <w:t>дуктивный):</w:t>
            </w:r>
          </w:p>
          <w:p w14:paraId="3E178DCF" w14:textId="77777777" w:rsidR="00B569FF" w:rsidRDefault="00B62961">
            <w:pPr>
              <w:pStyle w:val="a7"/>
              <w:jc w:val="both"/>
            </w:pPr>
            <w:r>
              <w:t>- рассказ воспитателя,</w:t>
            </w:r>
          </w:p>
          <w:p w14:paraId="28A80276" w14:textId="77777777" w:rsidR="00B569FF" w:rsidRDefault="00B62961">
            <w:pPr>
              <w:pStyle w:val="a7"/>
              <w:jc w:val="both"/>
            </w:pPr>
            <w:r>
              <w:t>- рассказ ребенка,</w:t>
            </w:r>
          </w:p>
          <w:p w14:paraId="50732E8D" w14:textId="77777777" w:rsidR="00B569FF" w:rsidRDefault="00B62961">
            <w:pPr>
              <w:pStyle w:val="a7"/>
              <w:jc w:val="both"/>
            </w:pPr>
            <w:r>
              <w:t>- чтение художествен</w:t>
            </w:r>
            <w:r>
              <w:softHyphen/>
              <w:t>ной литературы,</w:t>
            </w:r>
          </w:p>
          <w:p w14:paraId="6DCDAE36" w14:textId="77777777" w:rsidR="00B569FF" w:rsidRDefault="00B62961">
            <w:pPr>
              <w:pStyle w:val="a7"/>
              <w:jc w:val="both"/>
            </w:pPr>
            <w:r>
              <w:t>- беседа,</w:t>
            </w:r>
          </w:p>
          <w:p w14:paraId="06A14967" w14:textId="77777777" w:rsidR="00B569FF" w:rsidRDefault="00B62961">
            <w:pPr>
              <w:pStyle w:val="a7"/>
              <w:jc w:val="both"/>
            </w:pPr>
            <w:r>
              <w:t>- вопросы,</w:t>
            </w:r>
          </w:p>
          <w:p w14:paraId="7489AA97" w14:textId="77777777" w:rsidR="00B569FF" w:rsidRDefault="00B62961">
            <w:pPr>
              <w:pStyle w:val="a7"/>
              <w:jc w:val="both"/>
            </w:pPr>
            <w:r>
              <w:t>- разучи</w:t>
            </w:r>
            <w:r w:rsidR="00E2517B">
              <w:t>вание потешек и небольших стихо</w:t>
            </w:r>
            <w:r>
              <w:t>творений,</w:t>
            </w:r>
          </w:p>
          <w:p w14:paraId="60624935" w14:textId="77777777" w:rsidR="00B569FF" w:rsidRDefault="00B62961">
            <w:pPr>
              <w:pStyle w:val="a7"/>
              <w:jc w:val="both"/>
            </w:pPr>
            <w:r>
              <w:t>- словесные игры,</w:t>
            </w:r>
          </w:p>
          <w:p w14:paraId="359F54E4" w14:textId="77777777" w:rsidR="00B569FF" w:rsidRDefault="00B62961">
            <w:pPr>
              <w:pStyle w:val="a7"/>
              <w:jc w:val="both"/>
            </w:pPr>
            <w:r>
              <w:t>- ситуации общения.</w:t>
            </w:r>
          </w:p>
          <w:p w14:paraId="3C88721D" w14:textId="77777777" w:rsidR="00B569FF" w:rsidRDefault="00B62961">
            <w:pPr>
              <w:pStyle w:val="a7"/>
              <w:jc w:val="both"/>
            </w:pPr>
            <w:r>
              <w:rPr>
                <w:b/>
                <w:bCs/>
              </w:rPr>
              <w:t>Практические:</w:t>
            </w:r>
          </w:p>
          <w:p w14:paraId="598EA0B8" w14:textId="77777777" w:rsidR="00B569FF" w:rsidRDefault="00B62961">
            <w:pPr>
              <w:pStyle w:val="a7"/>
              <w:jc w:val="both"/>
            </w:pPr>
            <w:r>
              <w:t>- игры-инсценировки,</w:t>
            </w:r>
          </w:p>
          <w:p w14:paraId="4FB8990C" w14:textId="77777777" w:rsidR="00B569FF" w:rsidRDefault="00E2517B">
            <w:pPr>
              <w:pStyle w:val="a7"/>
              <w:jc w:val="both"/>
            </w:pPr>
            <w:r>
              <w:t>- игры (словесные, дидактические, хоровод</w:t>
            </w:r>
            <w:r w:rsidR="00B62961">
              <w:t>ные, подвижные игры с текстом),</w:t>
            </w:r>
          </w:p>
          <w:p w14:paraId="77D431E7" w14:textId="77777777" w:rsidR="00B569FF" w:rsidRDefault="00B62961">
            <w:pPr>
              <w:pStyle w:val="a7"/>
              <w:jc w:val="both"/>
            </w:pPr>
            <w:r>
              <w:t>- игровые упражнения.</w:t>
            </w:r>
          </w:p>
          <w:p w14:paraId="228B753D" w14:textId="77777777" w:rsidR="00B569FF" w:rsidRDefault="00B62961">
            <w:pPr>
              <w:pStyle w:val="a7"/>
              <w:jc w:val="both"/>
            </w:pPr>
            <w:r>
              <w:rPr>
                <w:b/>
                <w:bCs/>
              </w:rPr>
              <w:t>Репродуктивный:</w:t>
            </w:r>
          </w:p>
          <w:p w14:paraId="5B1D64A0" w14:textId="77777777" w:rsidR="00B569FF" w:rsidRDefault="00B62961">
            <w:pPr>
              <w:pStyle w:val="a7"/>
              <w:jc w:val="both"/>
            </w:pPr>
            <w:r>
              <w:t>- упражнения на осно</w:t>
            </w:r>
            <w:r>
              <w:softHyphen/>
              <w:t>ве образца педагога,</w:t>
            </w:r>
          </w:p>
          <w:p w14:paraId="11AA2233" w14:textId="77777777" w:rsidR="00B569FF" w:rsidRDefault="00B62961">
            <w:pPr>
              <w:pStyle w:val="a7"/>
              <w:jc w:val="both"/>
            </w:pPr>
            <w:r>
              <w:t>- составление рассказа с опорой на предмет</w:t>
            </w:r>
            <w:r>
              <w:softHyphen/>
              <w:t>ную модель.</w:t>
            </w:r>
          </w:p>
          <w:p w14:paraId="46EEAA5C" w14:textId="77777777" w:rsidR="00B569FF" w:rsidRDefault="00B62961">
            <w:pPr>
              <w:pStyle w:val="a7"/>
              <w:tabs>
                <w:tab w:val="left" w:pos="907"/>
              </w:tabs>
              <w:jc w:val="both"/>
            </w:pPr>
            <w:r>
              <w:rPr>
                <w:b/>
                <w:bCs/>
              </w:rPr>
              <w:t>Метод</w:t>
            </w:r>
            <w:r>
              <w:rPr>
                <w:b/>
                <w:bCs/>
              </w:rPr>
              <w:tab/>
              <w:t>проблемного</w:t>
            </w:r>
          </w:p>
          <w:p w14:paraId="4D0A6F3A" w14:textId="77777777" w:rsidR="00B569FF" w:rsidRDefault="00B62961">
            <w:pPr>
              <w:pStyle w:val="a7"/>
              <w:jc w:val="both"/>
            </w:pPr>
            <w:r>
              <w:rPr>
                <w:b/>
                <w:bCs/>
              </w:rPr>
              <w:t>изложения:</w:t>
            </w:r>
          </w:p>
          <w:p w14:paraId="2459DBD0" w14:textId="77777777" w:rsidR="00B569FF" w:rsidRDefault="00B62961">
            <w:pPr>
              <w:pStyle w:val="a7"/>
              <w:tabs>
                <w:tab w:val="left" w:pos="1397"/>
              </w:tabs>
              <w:jc w:val="both"/>
            </w:pPr>
            <w:r>
              <w:t>- решение</w:t>
            </w:r>
            <w:r>
              <w:tab/>
              <w:t>игровых</w:t>
            </w:r>
          </w:p>
          <w:p w14:paraId="265288F0" w14:textId="77777777" w:rsidR="00B569FF" w:rsidRDefault="00B62961">
            <w:pPr>
              <w:pStyle w:val="a7"/>
              <w:jc w:val="both"/>
            </w:pPr>
            <w:r>
              <w:t>проблемных ситуаций.</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475C38E0" w14:textId="77777777" w:rsidR="00E2517B" w:rsidRDefault="00E2517B">
            <w:pPr>
              <w:pStyle w:val="a7"/>
              <w:jc w:val="both"/>
            </w:pPr>
            <w:r>
              <w:t>«Расте</w:t>
            </w:r>
            <w:r w:rsidR="00B62961">
              <w:t xml:space="preserve">ния», «Птицы», «Фрукты», «Игрушки», «Мебель», «Посуда», «Одежда» и др.), </w:t>
            </w:r>
          </w:p>
          <w:p w14:paraId="37FED379" w14:textId="77777777" w:rsidR="00B569FF" w:rsidRDefault="00B62961">
            <w:pPr>
              <w:pStyle w:val="a7"/>
              <w:jc w:val="both"/>
            </w:pPr>
            <w:r>
              <w:t>- сюжетные картинки, отображающие деятельность (детей, взрослых, животных, птиц и т.п.),</w:t>
            </w:r>
          </w:p>
          <w:p w14:paraId="4603AA97" w14:textId="77777777" w:rsidR="00B569FF" w:rsidRDefault="00B62961">
            <w:pPr>
              <w:pStyle w:val="a7"/>
              <w:jc w:val="both"/>
            </w:pPr>
            <w:r>
              <w:t>- наборы картинок для группировки (домашние, дикие животные, животные и их детеныши, птицы, рыбы, деревья, цвет</w:t>
            </w:r>
            <w:r w:rsidR="00E2517B">
              <w:t>ы, овощи, фрукты, продукты пита</w:t>
            </w:r>
            <w:r>
              <w:t>ния, одежда, мебель, предметы обихо</w:t>
            </w:r>
            <w:r>
              <w:softHyphen/>
              <w:t>да, транспорт),</w:t>
            </w:r>
          </w:p>
          <w:p w14:paraId="15B43056" w14:textId="77777777" w:rsidR="00B569FF" w:rsidRDefault="00B62961">
            <w:pPr>
              <w:pStyle w:val="a7"/>
              <w:jc w:val="both"/>
            </w:pPr>
            <w:r>
              <w:t>- на</w:t>
            </w:r>
            <w:r w:rsidR="00E2517B">
              <w:t>боры предметных картинок со сло</w:t>
            </w:r>
            <w:r>
              <w:t>вами на определенный звук (в соответ</w:t>
            </w:r>
            <w:r>
              <w:softHyphen/>
              <w:t>ствии с содержанием занятий),</w:t>
            </w:r>
          </w:p>
          <w:p w14:paraId="3CAEFFAD" w14:textId="77777777" w:rsidR="00E2517B" w:rsidRDefault="00B62961">
            <w:pPr>
              <w:pStyle w:val="a7"/>
              <w:jc w:val="both"/>
            </w:pPr>
            <w:r>
              <w:t>- пособия для развития речевого дыха</w:t>
            </w:r>
            <w:r>
              <w:softHyphen/>
              <w:t xml:space="preserve">ния (султанчики, перышки и т.п.), </w:t>
            </w:r>
          </w:p>
          <w:p w14:paraId="20935EAD" w14:textId="77777777" w:rsidR="00B569FF" w:rsidRDefault="00B62961">
            <w:pPr>
              <w:pStyle w:val="a7"/>
              <w:jc w:val="both"/>
            </w:pPr>
            <w:r>
              <w:t>- тематические лото, домино,</w:t>
            </w:r>
          </w:p>
          <w:p w14:paraId="50A3C99F" w14:textId="77777777" w:rsidR="00B569FF" w:rsidRDefault="00B62961">
            <w:pPr>
              <w:pStyle w:val="a7"/>
              <w:jc w:val="both"/>
            </w:pPr>
            <w:r>
              <w:t>- ск</w:t>
            </w:r>
            <w:r w:rsidR="00E2517B">
              <w:t>ладные кубики с предметными кар</w:t>
            </w:r>
            <w:r>
              <w:t>тинками (4-6 частей),</w:t>
            </w:r>
          </w:p>
          <w:p w14:paraId="367AAA22" w14:textId="77777777" w:rsidR="00B569FF" w:rsidRDefault="00B62961">
            <w:pPr>
              <w:pStyle w:val="a7"/>
              <w:tabs>
                <w:tab w:val="left" w:pos="648"/>
                <w:tab w:val="left" w:pos="2923"/>
              </w:tabs>
              <w:jc w:val="both"/>
            </w:pPr>
            <w:r>
              <w:t>- серии из 3-4 картинок для установле</w:t>
            </w:r>
            <w:r>
              <w:softHyphen/>
              <w:t>ния</w:t>
            </w:r>
            <w:r>
              <w:tab/>
              <w:t>последовательности</w:t>
            </w:r>
            <w:r>
              <w:tab/>
              <w:t>событий</w:t>
            </w:r>
          </w:p>
          <w:p w14:paraId="1ADDBE3C" w14:textId="77777777" w:rsidR="00B569FF" w:rsidRDefault="00B62961">
            <w:pPr>
              <w:pStyle w:val="a7"/>
              <w:jc w:val="both"/>
            </w:pPr>
            <w:r>
              <w:t>(сказки, социобытовые ситуации),</w:t>
            </w:r>
          </w:p>
          <w:p w14:paraId="47D7BC25" w14:textId="77777777" w:rsidR="00E2517B" w:rsidRDefault="00B62961">
            <w:pPr>
              <w:pStyle w:val="a7"/>
              <w:jc w:val="both"/>
            </w:pPr>
            <w:r>
              <w:t>- сюжетные картинки, крупного фор</w:t>
            </w:r>
            <w:r>
              <w:softHyphen/>
              <w:t xml:space="preserve">мата (с различной тематикой, близкой ребенку - сказочной, социобытовой), </w:t>
            </w:r>
          </w:p>
          <w:p w14:paraId="3A59A1B2" w14:textId="77777777" w:rsidR="00B569FF" w:rsidRDefault="00B62961">
            <w:pPr>
              <w:pStyle w:val="a7"/>
              <w:jc w:val="both"/>
            </w:pPr>
            <w:r>
              <w:t>- дидактические игры «Назови одним словом» (обобщение), «Где находит</w:t>
            </w:r>
            <w:r>
              <w:softHyphen/>
              <w:t>ся?» (пространственные представле</w:t>
            </w:r>
            <w:r>
              <w:softHyphen/>
              <w:t>ния), «Чего не стало?» (падежные окончания), «Заводные игрушки» (зву</w:t>
            </w:r>
            <w:r>
              <w:softHyphen/>
              <w:t>ковая культура речи), «Один и много», «Какой?», «Чудесный мешочек»,</w:t>
            </w:r>
          </w:p>
          <w:p w14:paraId="1B9D03BB" w14:textId="77777777" w:rsidR="00B569FF" w:rsidRDefault="00B62961">
            <w:pPr>
              <w:pStyle w:val="a7"/>
              <w:tabs>
                <w:tab w:val="left" w:pos="360"/>
                <w:tab w:val="right" w:pos="3739"/>
              </w:tabs>
              <w:jc w:val="both"/>
            </w:pPr>
            <w:r>
              <w:t>-</w:t>
            </w:r>
            <w:r>
              <w:tab/>
              <w:t>наглядно-дидактические</w:t>
            </w:r>
            <w:r>
              <w:tab/>
              <w:t>пособия</w:t>
            </w:r>
          </w:p>
          <w:p w14:paraId="71A4DD25" w14:textId="77777777" w:rsidR="00E2517B" w:rsidRDefault="00B62961">
            <w:pPr>
              <w:pStyle w:val="a7"/>
              <w:jc w:val="both"/>
            </w:pPr>
            <w:r>
              <w:t>«Развитие речи в детском саду. Для занятий с детьми 3-4 лет», «Развитие речи в картинках», «Мир в картинках», «Расскажите детям...», «Беседы по картинкам: весна, лето, осень, зима»,</w:t>
            </w:r>
          </w:p>
          <w:p w14:paraId="5CC4C7D4" w14:textId="77777777" w:rsidR="00B569FF" w:rsidRDefault="00B62961">
            <w:pPr>
              <w:pStyle w:val="a7"/>
              <w:jc w:val="both"/>
            </w:pPr>
            <w:r>
              <w:t>- кубики с изображением различных объектов (игрушки, звери, транспорт, растения и т.п.),</w:t>
            </w:r>
          </w:p>
          <w:p w14:paraId="043305BB" w14:textId="77777777" w:rsidR="00B569FF" w:rsidRDefault="00B62961">
            <w:pPr>
              <w:pStyle w:val="a7"/>
            </w:pPr>
            <w:r>
              <w:t>- модель «Имена признаков»,</w:t>
            </w:r>
          </w:p>
          <w:p w14:paraId="346F981F" w14:textId="77777777" w:rsidR="00B569FF" w:rsidRDefault="00B62961">
            <w:pPr>
              <w:pStyle w:val="a7"/>
              <w:jc w:val="both"/>
            </w:pPr>
            <w:r>
              <w:t>- модели составления сравнений, зага</w:t>
            </w:r>
            <w:r>
              <w:softHyphen/>
              <w:t>док, рифмованных строчек, сказок, рассказа по сюжетной картине и серии картин, пересказа.</w:t>
            </w:r>
          </w:p>
          <w:p w14:paraId="382BB827" w14:textId="77777777" w:rsidR="00B569FF" w:rsidRDefault="00B62961">
            <w:pPr>
              <w:pStyle w:val="a7"/>
              <w:jc w:val="both"/>
            </w:pPr>
            <w:r>
              <w:rPr>
                <w:b/>
                <w:bCs/>
              </w:rPr>
              <w:t>Интерес к художественной литерату</w:t>
            </w:r>
            <w:r>
              <w:rPr>
                <w:b/>
                <w:bCs/>
              </w:rPr>
              <w:softHyphen/>
              <w:t>ре:</w:t>
            </w:r>
          </w:p>
          <w:p w14:paraId="00447050" w14:textId="77777777" w:rsidR="00E2517B" w:rsidRDefault="00B62961">
            <w:pPr>
              <w:pStyle w:val="a7"/>
              <w:jc w:val="both"/>
            </w:pPr>
            <w:r>
              <w:t>- книги (произведения русского фольк</w:t>
            </w:r>
            <w:r>
              <w:softHyphen/>
              <w:t>лора - песенки, потешки, заклички, сказки; фольклора народов мира - пе</w:t>
            </w:r>
            <w:r>
              <w:softHyphen/>
              <w:t>сенки, сказки; произведения поэтов и писателей России - поэзия, проза; произведения поэтов и писателей раз</w:t>
            </w:r>
            <w:r>
              <w:softHyphen/>
              <w:t>ных стран - поэзия, проза) в соответ</w:t>
            </w:r>
            <w:r>
              <w:softHyphen/>
              <w:t xml:space="preserve">ствии с содержанием примерного списка литературы для чтения детям, </w:t>
            </w:r>
          </w:p>
          <w:p w14:paraId="5C954CC1" w14:textId="77777777" w:rsidR="00B569FF" w:rsidRDefault="00B62961">
            <w:pPr>
              <w:pStyle w:val="a7"/>
              <w:jc w:val="both"/>
            </w:pPr>
            <w:r>
              <w:t>- предметные игрушки-персонажи,</w:t>
            </w:r>
          </w:p>
        </w:tc>
      </w:tr>
    </w:tbl>
    <w:p w14:paraId="4FBC167A"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18C0C857" w14:textId="77777777">
        <w:trPr>
          <w:trHeight w:hRule="exact" w:val="523"/>
          <w:jc w:val="center"/>
        </w:trPr>
        <w:tc>
          <w:tcPr>
            <w:tcW w:w="2098" w:type="dxa"/>
            <w:tcBorders>
              <w:top w:val="single" w:sz="4" w:space="0" w:color="auto"/>
              <w:left w:val="single" w:sz="4" w:space="0" w:color="auto"/>
            </w:tcBorders>
            <w:shd w:val="clear" w:color="auto" w:fill="auto"/>
          </w:tcPr>
          <w:p w14:paraId="7DB71FEE"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7550F6F4"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3E1ED478" w14:textId="77777777" w:rsidR="00B569FF" w:rsidRDefault="00B569FF">
            <w:pPr>
              <w:rPr>
                <w:sz w:val="10"/>
                <w:szCs w:val="10"/>
              </w:rPr>
            </w:pPr>
          </w:p>
        </w:tc>
        <w:tc>
          <w:tcPr>
            <w:tcW w:w="3979" w:type="dxa"/>
            <w:tcBorders>
              <w:top w:val="single" w:sz="4" w:space="0" w:color="auto"/>
              <w:left w:val="single" w:sz="4" w:space="0" w:color="auto"/>
              <w:right w:val="single" w:sz="4" w:space="0" w:color="auto"/>
            </w:tcBorders>
            <w:shd w:val="clear" w:color="auto" w:fill="auto"/>
            <w:vAlign w:val="bottom"/>
          </w:tcPr>
          <w:p w14:paraId="3FC9D3BD" w14:textId="77777777" w:rsidR="00E2517B" w:rsidRDefault="00B62961">
            <w:pPr>
              <w:pStyle w:val="a7"/>
              <w:jc w:val="both"/>
            </w:pPr>
            <w:r>
              <w:t xml:space="preserve">- разнообразные виды театров, </w:t>
            </w:r>
          </w:p>
          <w:p w14:paraId="3CCCD2D3" w14:textId="77777777" w:rsidR="00B569FF" w:rsidRDefault="00B62961">
            <w:pPr>
              <w:pStyle w:val="a7"/>
              <w:jc w:val="both"/>
            </w:pPr>
            <w:r>
              <w:t>- ширма настольная.</w:t>
            </w:r>
          </w:p>
        </w:tc>
      </w:tr>
      <w:tr w:rsidR="00B569FF" w14:paraId="1321DD87" w14:textId="77777777">
        <w:trPr>
          <w:trHeight w:hRule="exact" w:val="14184"/>
          <w:jc w:val="center"/>
        </w:trPr>
        <w:tc>
          <w:tcPr>
            <w:tcW w:w="2098" w:type="dxa"/>
            <w:tcBorders>
              <w:top w:val="single" w:sz="4" w:space="0" w:color="auto"/>
              <w:left w:val="single" w:sz="4" w:space="0" w:color="auto"/>
              <w:bottom w:val="single" w:sz="4" w:space="0" w:color="auto"/>
            </w:tcBorders>
            <w:shd w:val="clear" w:color="auto" w:fill="auto"/>
          </w:tcPr>
          <w:p w14:paraId="36D2635C" w14:textId="77777777" w:rsidR="00B569FF" w:rsidRDefault="00E2517B" w:rsidP="00E2517B">
            <w:pPr>
              <w:pStyle w:val="a7"/>
              <w:tabs>
                <w:tab w:val="left" w:pos="1550"/>
              </w:tabs>
              <w:jc w:val="both"/>
            </w:pPr>
            <w:r>
              <w:rPr>
                <w:b/>
                <w:bCs/>
              </w:rPr>
              <w:t xml:space="preserve">Самостоятельная деятельность </w:t>
            </w:r>
            <w:r w:rsidR="00B62961">
              <w:rPr>
                <w:b/>
                <w:bCs/>
              </w:rPr>
              <w:t>детей:</w:t>
            </w:r>
          </w:p>
          <w:p w14:paraId="403A8B47" w14:textId="77777777" w:rsidR="00B569FF" w:rsidRDefault="00B62961">
            <w:pPr>
              <w:pStyle w:val="a7"/>
              <w:tabs>
                <w:tab w:val="left" w:pos="466"/>
              </w:tabs>
              <w:jc w:val="both"/>
            </w:pPr>
            <w:r>
              <w:t>-</w:t>
            </w:r>
            <w:r>
              <w:tab/>
              <w:t>Формирование</w:t>
            </w:r>
          </w:p>
          <w:p w14:paraId="20FDE7E1" w14:textId="77777777" w:rsidR="00B569FF" w:rsidRDefault="00B62961">
            <w:pPr>
              <w:pStyle w:val="a7"/>
              <w:jc w:val="both"/>
            </w:pPr>
            <w:r>
              <w:t>словаря</w:t>
            </w:r>
          </w:p>
          <w:p w14:paraId="47B56859" w14:textId="77777777" w:rsidR="00B569FF" w:rsidRDefault="00B62961">
            <w:pPr>
              <w:pStyle w:val="a7"/>
              <w:jc w:val="both"/>
            </w:pPr>
            <w:r>
              <w:t>- Звуковая культура речи</w:t>
            </w:r>
          </w:p>
          <w:p w14:paraId="1570EE5C" w14:textId="77777777" w:rsidR="00B569FF" w:rsidRDefault="00B62961">
            <w:pPr>
              <w:pStyle w:val="a7"/>
              <w:jc w:val="both"/>
            </w:pPr>
            <w:r>
              <w:t>- Грамматический строй речи</w:t>
            </w:r>
          </w:p>
          <w:p w14:paraId="2874F29A" w14:textId="77777777" w:rsidR="00B569FF" w:rsidRDefault="00B62961">
            <w:pPr>
              <w:pStyle w:val="a7"/>
              <w:jc w:val="both"/>
            </w:pPr>
            <w:r>
              <w:t>- Связная речь</w:t>
            </w:r>
          </w:p>
          <w:p w14:paraId="298BB3BF" w14:textId="77777777" w:rsidR="00B569FF" w:rsidRDefault="00B62961">
            <w:pPr>
              <w:pStyle w:val="a7"/>
              <w:tabs>
                <w:tab w:val="left" w:pos="360"/>
                <w:tab w:val="left" w:pos="1762"/>
              </w:tabs>
              <w:jc w:val="both"/>
            </w:pPr>
            <w:r>
              <w:t>-</w:t>
            </w:r>
            <w:r>
              <w:tab/>
              <w:t>Подготовка</w:t>
            </w:r>
            <w:r>
              <w:tab/>
              <w:t>к</w:t>
            </w:r>
          </w:p>
          <w:p w14:paraId="6F7B69E5" w14:textId="77777777" w:rsidR="00B569FF" w:rsidRDefault="00B62961">
            <w:pPr>
              <w:pStyle w:val="a7"/>
              <w:jc w:val="both"/>
            </w:pPr>
            <w:r>
              <w:t>обучению грамоте</w:t>
            </w:r>
          </w:p>
          <w:p w14:paraId="6C9A6947" w14:textId="77777777" w:rsidR="00B569FF" w:rsidRDefault="00B62961">
            <w:pPr>
              <w:pStyle w:val="a7"/>
              <w:jc w:val="both"/>
            </w:pPr>
            <w:r>
              <w:t>-</w:t>
            </w:r>
            <w:r w:rsidR="00E2517B">
              <w:t xml:space="preserve"> Интерес к худо</w:t>
            </w:r>
            <w:r w:rsidR="00E2517B">
              <w:softHyphen/>
              <w:t>жественной лите</w:t>
            </w:r>
            <w:r>
              <w:t>ратуре</w:t>
            </w:r>
          </w:p>
        </w:tc>
        <w:tc>
          <w:tcPr>
            <w:tcW w:w="1987" w:type="dxa"/>
            <w:tcBorders>
              <w:top w:val="single" w:sz="4" w:space="0" w:color="auto"/>
              <w:left w:val="single" w:sz="4" w:space="0" w:color="auto"/>
              <w:bottom w:val="single" w:sz="4" w:space="0" w:color="auto"/>
            </w:tcBorders>
            <w:shd w:val="clear" w:color="auto" w:fill="auto"/>
          </w:tcPr>
          <w:p w14:paraId="7AC5C8FE" w14:textId="77777777" w:rsidR="00B569FF" w:rsidRDefault="00B62961">
            <w:pPr>
              <w:pStyle w:val="a7"/>
            </w:pPr>
            <w:r>
              <w:t>Подгрупповой</w:t>
            </w:r>
          </w:p>
          <w:p w14:paraId="10BCB063" w14:textId="77777777" w:rsidR="00B569FF" w:rsidRDefault="00B62961">
            <w:pPr>
              <w:pStyle w:val="a7"/>
            </w:pPr>
            <w:r>
              <w:t>Индивидуальный</w:t>
            </w:r>
          </w:p>
        </w:tc>
        <w:tc>
          <w:tcPr>
            <w:tcW w:w="2410" w:type="dxa"/>
            <w:tcBorders>
              <w:top w:val="single" w:sz="4" w:space="0" w:color="auto"/>
              <w:left w:val="single" w:sz="4" w:space="0" w:color="auto"/>
              <w:bottom w:val="single" w:sz="4" w:space="0" w:color="auto"/>
            </w:tcBorders>
            <w:shd w:val="clear" w:color="auto" w:fill="auto"/>
          </w:tcPr>
          <w:p w14:paraId="31C78009" w14:textId="77777777" w:rsidR="00B569FF" w:rsidRDefault="00E2517B" w:rsidP="00E2517B">
            <w:pPr>
              <w:pStyle w:val="a7"/>
              <w:tabs>
                <w:tab w:val="left" w:pos="1387"/>
              </w:tabs>
              <w:jc w:val="both"/>
            </w:pPr>
            <w:r>
              <w:rPr>
                <w:b/>
                <w:bCs/>
              </w:rPr>
              <w:t xml:space="preserve">Наглядные </w:t>
            </w:r>
            <w:r w:rsidR="00B62961">
              <w:rPr>
                <w:b/>
                <w:bCs/>
              </w:rPr>
              <w:t>(информационно</w:t>
            </w:r>
            <w:r w:rsidR="00B62961">
              <w:rPr>
                <w:b/>
                <w:bCs/>
              </w:rPr>
              <w:softHyphen/>
              <w:t>рецептивный):</w:t>
            </w:r>
          </w:p>
          <w:p w14:paraId="4D87AA57" w14:textId="77777777" w:rsidR="00B569FF" w:rsidRDefault="00E2517B">
            <w:pPr>
              <w:pStyle w:val="a7"/>
              <w:jc w:val="both"/>
            </w:pPr>
            <w:r>
              <w:t>- рассматривание иг</w:t>
            </w:r>
            <w:r w:rsidR="00B62961">
              <w:t>рушек-персонажей,</w:t>
            </w:r>
          </w:p>
          <w:p w14:paraId="689EB9F9" w14:textId="77777777" w:rsidR="00B569FF" w:rsidRDefault="00B62961">
            <w:pPr>
              <w:pStyle w:val="a7"/>
              <w:tabs>
                <w:tab w:val="left" w:pos="624"/>
              </w:tabs>
              <w:jc w:val="both"/>
            </w:pPr>
            <w:r>
              <w:t>-</w:t>
            </w:r>
            <w:r>
              <w:tab/>
              <w:t>рассматривание</w:t>
            </w:r>
          </w:p>
          <w:p w14:paraId="2C5174A7" w14:textId="77777777" w:rsidR="00B569FF" w:rsidRDefault="00B62961">
            <w:pPr>
              <w:pStyle w:val="a7"/>
              <w:jc w:val="both"/>
            </w:pPr>
            <w:r>
              <w:t>предметны</w:t>
            </w:r>
            <w:r w:rsidR="00E2517B">
              <w:t>х картинок, сюжетных картин, ил</w:t>
            </w:r>
            <w:r>
              <w:t>люстраций.</w:t>
            </w:r>
          </w:p>
          <w:p w14:paraId="4BF4F36C" w14:textId="77777777" w:rsidR="00B569FF" w:rsidRDefault="00E2517B" w:rsidP="00E2517B">
            <w:pPr>
              <w:pStyle w:val="a7"/>
              <w:tabs>
                <w:tab w:val="left" w:pos="1464"/>
              </w:tabs>
              <w:jc w:val="both"/>
            </w:pPr>
            <w:r>
              <w:rPr>
                <w:b/>
                <w:bCs/>
              </w:rPr>
              <w:t xml:space="preserve">Словесные </w:t>
            </w:r>
            <w:r w:rsidR="00B62961">
              <w:rPr>
                <w:b/>
                <w:bCs/>
              </w:rPr>
              <w:t>(репродуктивный):</w:t>
            </w:r>
          </w:p>
          <w:p w14:paraId="0F2B5E63" w14:textId="77777777" w:rsidR="00B569FF" w:rsidRDefault="00B62961">
            <w:pPr>
              <w:pStyle w:val="a7"/>
              <w:jc w:val="both"/>
            </w:pPr>
            <w:r>
              <w:t>- рассказ воспитателя,</w:t>
            </w:r>
          </w:p>
          <w:p w14:paraId="0DD0C1E0" w14:textId="77777777" w:rsidR="00B569FF" w:rsidRDefault="00B62961">
            <w:pPr>
              <w:pStyle w:val="a7"/>
              <w:jc w:val="both"/>
            </w:pPr>
            <w:r>
              <w:t>- рассказ ребенка,</w:t>
            </w:r>
          </w:p>
          <w:p w14:paraId="1CAA73E9" w14:textId="77777777" w:rsidR="00B569FF" w:rsidRDefault="00B62961">
            <w:pPr>
              <w:pStyle w:val="a7"/>
              <w:jc w:val="both"/>
            </w:pPr>
            <w:r>
              <w:t>- чтение художествен</w:t>
            </w:r>
            <w:r>
              <w:softHyphen/>
              <w:t>ной литературы,</w:t>
            </w:r>
          </w:p>
          <w:p w14:paraId="522D7AB3" w14:textId="77777777" w:rsidR="00B569FF" w:rsidRDefault="00B62961">
            <w:pPr>
              <w:pStyle w:val="a7"/>
              <w:jc w:val="both"/>
            </w:pPr>
            <w:r>
              <w:t>- беседа,</w:t>
            </w:r>
          </w:p>
          <w:p w14:paraId="35C902B0" w14:textId="77777777" w:rsidR="00B569FF" w:rsidRDefault="00B62961">
            <w:pPr>
              <w:pStyle w:val="a7"/>
              <w:jc w:val="both"/>
            </w:pPr>
            <w:r>
              <w:t>- вопросы,</w:t>
            </w:r>
          </w:p>
          <w:p w14:paraId="7B78F5B9" w14:textId="77777777" w:rsidR="00B569FF" w:rsidRDefault="00B62961">
            <w:pPr>
              <w:pStyle w:val="a7"/>
              <w:jc w:val="both"/>
            </w:pPr>
            <w:r>
              <w:t>- разучи</w:t>
            </w:r>
            <w:r w:rsidR="00E2517B">
              <w:t>вание потешек и небольших стихо</w:t>
            </w:r>
            <w:r>
              <w:t>творений,</w:t>
            </w:r>
          </w:p>
          <w:p w14:paraId="6A77A79A" w14:textId="77777777" w:rsidR="00B569FF" w:rsidRDefault="00B62961">
            <w:pPr>
              <w:pStyle w:val="a7"/>
              <w:jc w:val="both"/>
            </w:pPr>
            <w:r>
              <w:t>- словесные игры,</w:t>
            </w:r>
          </w:p>
          <w:p w14:paraId="0B65A048" w14:textId="77777777" w:rsidR="00B569FF" w:rsidRDefault="00B62961">
            <w:pPr>
              <w:pStyle w:val="a7"/>
              <w:jc w:val="both"/>
            </w:pPr>
            <w:r>
              <w:t>- ситуации общения.</w:t>
            </w:r>
          </w:p>
          <w:p w14:paraId="54C29BC2" w14:textId="77777777" w:rsidR="00B569FF" w:rsidRDefault="00B62961">
            <w:pPr>
              <w:pStyle w:val="a7"/>
              <w:jc w:val="both"/>
            </w:pPr>
            <w:r>
              <w:rPr>
                <w:b/>
                <w:bCs/>
              </w:rPr>
              <w:t>Практические:</w:t>
            </w:r>
          </w:p>
          <w:p w14:paraId="48DE44C2" w14:textId="77777777" w:rsidR="00B569FF" w:rsidRDefault="00B62961">
            <w:pPr>
              <w:pStyle w:val="a7"/>
              <w:jc w:val="both"/>
            </w:pPr>
            <w:r>
              <w:t>- игры-инсценировки,</w:t>
            </w:r>
          </w:p>
          <w:p w14:paraId="120093CE" w14:textId="77777777" w:rsidR="00B569FF" w:rsidRDefault="00B62961">
            <w:pPr>
              <w:pStyle w:val="a7"/>
              <w:jc w:val="both"/>
            </w:pPr>
            <w:r>
              <w:t>- игры (сло</w:t>
            </w:r>
            <w:r w:rsidR="00E2517B">
              <w:t>весные, дидактические, хоровод</w:t>
            </w:r>
            <w:r>
              <w:t>ные, подвижные игры с текстом),</w:t>
            </w:r>
          </w:p>
          <w:p w14:paraId="3B330AB2" w14:textId="77777777" w:rsidR="00B569FF" w:rsidRDefault="00B62961">
            <w:pPr>
              <w:pStyle w:val="a7"/>
              <w:jc w:val="both"/>
            </w:pPr>
            <w:r>
              <w:t>- игровые упражнения.</w:t>
            </w:r>
          </w:p>
          <w:p w14:paraId="302E25BB" w14:textId="77777777" w:rsidR="00B569FF" w:rsidRDefault="00B62961">
            <w:pPr>
              <w:pStyle w:val="a7"/>
              <w:jc w:val="both"/>
            </w:pPr>
            <w:r>
              <w:rPr>
                <w:b/>
                <w:bCs/>
              </w:rPr>
              <w:t>Репродуктивный:</w:t>
            </w:r>
          </w:p>
          <w:p w14:paraId="756A5351" w14:textId="77777777" w:rsidR="00B569FF" w:rsidRDefault="00B62961">
            <w:pPr>
              <w:pStyle w:val="a7"/>
              <w:jc w:val="both"/>
            </w:pPr>
            <w:r>
              <w:t>- упражнения на осно</w:t>
            </w:r>
            <w:r>
              <w:softHyphen/>
              <w:t>ве образца педагога,</w:t>
            </w:r>
          </w:p>
          <w:p w14:paraId="0B0B4935" w14:textId="77777777" w:rsidR="00B569FF" w:rsidRDefault="00B62961">
            <w:pPr>
              <w:pStyle w:val="a7"/>
              <w:jc w:val="both"/>
            </w:pPr>
            <w:r>
              <w:t>- составление рассказа с опорой на предмет</w:t>
            </w:r>
            <w:r>
              <w:softHyphen/>
              <w:t>ную модель.</w:t>
            </w:r>
          </w:p>
          <w:p w14:paraId="4B04369E" w14:textId="77777777" w:rsidR="00B569FF" w:rsidRDefault="00B62961">
            <w:pPr>
              <w:pStyle w:val="a7"/>
              <w:tabs>
                <w:tab w:val="left" w:pos="907"/>
              </w:tabs>
              <w:jc w:val="both"/>
            </w:pPr>
            <w:r>
              <w:rPr>
                <w:b/>
                <w:bCs/>
              </w:rPr>
              <w:t>Метод</w:t>
            </w:r>
            <w:r>
              <w:rPr>
                <w:b/>
                <w:bCs/>
              </w:rPr>
              <w:tab/>
              <w:t>проблемного</w:t>
            </w:r>
          </w:p>
          <w:p w14:paraId="7BB0265C" w14:textId="77777777" w:rsidR="00B569FF" w:rsidRDefault="00B62961">
            <w:pPr>
              <w:pStyle w:val="a7"/>
              <w:jc w:val="both"/>
            </w:pPr>
            <w:r>
              <w:rPr>
                <w:b/>
                <w:bCs/>
              </w:rPr>
              <w:t>изложения:</w:t>
            </w:r>
          </w:p>
          <w:p w14:paraId="2FBC84E5" w14:textId="77777777" w:rsidR="00B569FF" w:rsidRDefault="00B62961">
            <w:pPr>
              <w:pStyle w:val="a7"/>
              <w:tabs>
                <w:tab w:val="left" w:pos="1397"/>
              </w:tabs>
              <w:jc w:val="both"/>
            </w:pPr>
            <w:r>
              <w:t>- решение</w:t>
            </w:r>
            <w:r>
              <w:tab/>
              <w:t>игровых</w:t>
            </w:r>
          </w:p>
          <w:p w14:paraId="6E430733" w14:textId="77777777" w:rsidR="00B569FF" w:rsidRDefault="00B62961">
            <w:pPr>
              <w:pStyle w:val="a7"/>
              <w:jc w:val="both"/>
            </w:pPr>
            <w:r>
              <w:t>проблемных ситуаций.</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1C7830B5" w14:textId="77777777" w:rsidR="00B569FF" w:rsidRDefault="00B62961">
            <w:pPr>
              <w:pStyle w:val="a7"/>
              <w:jc w:val="both"/>
            </w:pPr>
            <w:r>
              <w:rPr>
                <w:b/>
                <w:bCs/>
              </w:rPr>
              <w:t>Формирование словаря, Звуковая культура речи, Грамматический строй речи, Связная речь, Подготовка к обучению грамоте:</w:t>
            </w:r>
          </w:p>
          <w:p w14:paraId="49F148ED" w14:textId="77777777" w:rsidR="00B569FF" w:rsidRDefault="00B62961">
            <w:pPr>
              <w:pStyle w:val="a7"/>
              <w:jc w:val="both"/>
            </w:pPr>
            <w:r>
              <w:t>- игрушки-персонажи (куклы, звери, транспорт и др.),</w:t>
            </w:r>
          </w:p>
          <w:p w14:paraId="48877647" w14:textId="77777777" w:rsidR="00E2517B" w:rsidRDefault="00B62961">
            <w:pPr>
              <w:pStyle w:val="a7"/>
              <w:jc w:val="both"/>
            </w:pPr>
            <w:r>
              <w:t xml:space="preserve">- </w:t>
            </w:r>
            <w:r w:rsidR="00E2517B">
              <w:t>наборы предметных картинок («До</w:t>
            </w:r>
            <w:r>
              <w:t>м</w:t>
            </w:r>
            <w:r w:rsidR="00E2517B">
              <w:t>ашние и дикие животные», «Расте</w:t>
            </w:r>
            <w:r>
              <w:t xml:space="preserve">ния», «Птицы», «Фрукты», «Игрушки», «Мебель», «Посуда», «Одежда» и др.), </w:t>
            </w:r>
          </w:p>
          <w:p w14:paraId="0FD154E4" w14:textId="77777777" w:rsidR="00B569FF" w:rsidRDefault="00B62961">
            <w:pPr>
              <w:pStyle w:val="a7"/>
              <w:jc w:val="both"/>
            </w:pPr>
            <w:r>
              <w:t>- сюжетные картинки, отображающие деяте</w:t>
            </w:r>
            <w:r w:rsidR="00E2517B">
              <w:t>льность (детей, взрослых, живот</w:t>
            </w:r>
            <w:r>
              <w:t>ных, птиц и т.п.),</w:t>
            </w:r>
          </w:p>
          <w:p w14:paraId="6CB27329" w14:textId="77777777" w:rsidR="00B569FF" w:rsidRDefault="00B62961">
            <w:pPr>
              <w:pStyle w:val="a7"/>
              <w:jc w:val="both"/>
            </w:pPr>
            <w:r>
              <w:t>- наборы картинок для группировки (домашние, дикие животные, животные и их детеныши, птицы, рыбы, деревья, цвет</w:t>
            </w:r>
            <w:r w:rsidR="00E2517B">
              <w:t>ы, овощи, фрукты, продукты пита</w:t>
            </w:r>
            <w:r>
              <w:t>ния, одежда, мебель, предметы обихо</w:t>
            </w:r>
            <w:r>
              <w:softHyphen/>
              <w:t>да, транспорт),</w:t>
            </w:r>
          </w:p>
          <w:p w14:paraId="14F8DEEA" w14:textId="77777777" w:rsidR="00B569FF" w:rsidRDefault="00B62961">
            <w:pPr>
              <w:pStyle w:val="a7"/>
              <w:jc w:val="both"/>
            </w:pPr>
            <w:r>
              <w:t>- на</w:t>
            </w:r>
            <w:r w:rsidR="00E2517B">
              <w:t>боры предметных картинок со сло</w:t>
            </w:r>
            <w:r>
              <w:t>вами на определенный звук (в соот</w:t>
            </w:r>
            <w:r w:rsidR="00E2517B">
              <w:t>вет</w:t>
            </w:r>
            <w:r>
              <w:t>ствии с содержанием занятий),</w:t>
            </w:r>
          </w:p>
          <w:p w14:paraId="2A8C6397" w14:textId="77777777" w:rsidR="00E2517B" w:rsidRDefault="00B62961">
            <w:pPr>
              <w:pStyle w:val="a7"/>
              <w:jc w:val="both"/>
            </w:pPr>
            <w:r>
              <w:t>- пособия для развития речевого дыха</w:t>
            </w:r>
            <w:r>
              <w:softHyphen/>
              <w:t xml:space="preserve">ния (султанчики, перышки и т.п.), </w:t>
            </w:r>
          </w:p>
          <w:p w14:paraId="66D5749D" w14:textId="77777777" w:rsidR="00B569FF" w:rsidRDefault="00B62961">
            <w:pPr>
              <w:pStyle w:val="a7"/>
              <w:jc w:val="both"/>
            </w:pPr>
            <w:r>
              <w:t>- тематические лото, домино,</w:t>
            </w:r>
          </w:p>
          <w:p w14:paraId="25E7A64B" w14:textId="77777777" w:rsidR="00B569FF" w:rsidRDefault="00B62961">
            <w:pPr>
              <w:pStyle w:val="a7"/>
              <w:jc w:val="both"/>
            </w:pPr>
            <w:r>
              <w:t>- ск</w:t>
            </w:r>
            <w:r w:rsidR="00E2517B">
              <w:t>ладные кубики с предметными кар</w:t>
            </w:r>
            <w:r>
              <w:t>тинками (4-6 частей),</w:t>
            </w:r>
          </w:p>
          <w:p w14:paraId="42E35D5E" w14:textId="77777777" w:rsidR="00B569FF" w:rsidRDefault="00B62961">
            <w:pPr>
              <w:pStyle w:val="a7"/>
              <w:tabs>
                <w:tab w:val="left" w:pos="643"/>
                <w:tab w:val="left" w:pos="2899"/>
              </w:tabs>
              <w:jc w:val="both"/>
            </w:pPr>
            <w:r>
              <w:t>- серии из 3-4 картинок для установле</w:t>
            </w:r>
            <w:r>
              <w:softHyphen/>
              <w:t>ния</w:t>
            </w:r>
            <w:r>
              <w:tab/>
              <w:t>последовательности</w:t>
            </w:r>
            <w:r>
              <w:tab/>
              <w:t>событий</w:t>
            </w:r>
          </w:p>
          <w:p w14:paraId="2781BBFD" w14:textId="77777777" w:rsidR="00B569FF" w:rsidRDefault="00B62961">
            <w:pPr>
              <w:pStyle w:val="a7"/>
              <w:jc w:val="both"/>
            </w:pPr>
            <w:r>
              <w:t>(сказки, социобытовые ситуации),</w:t>
            </w:r>
          </w:p>
          <w:p w14:paraId="37158E69" w14:textId="77777777" w:rsidR="00E2517B" w:rsidRDefault="00B62961">
            <w:pPr>
              <w:pStyle w:val="a7"/>
              <w:jc w:val="both"/>
            </w:pPr>
            <w:r>
              <w:t>- сюжетные картинки, крупного фор</w:t>
            </w:r>
            <w:r>
              <w:softHyphen/>
              <w:t>мата (с различной тематикой, близкой ребе</w:t>
            </w:r>
            <w:r w:rsidR="00E2517B">
              <w:t>нку - сказочной, социобытовой),</w:t>
            </w:r>
          </w:p>
          <w:p w14:paraId="51052025" w14:textId="77777777" w:rsidR="00B569FF" w:rsidRDefault="00B62961">
            <w:pPr>
              <w:pStyle w:val="a7"/>
              <w:jc w:val="both"/>
            </w:pPr>
            <w:r>
              <w:t>- дидактические игры «Назови одним словом» (обобщение), «Где находит</w:t>
            </w:r>
            <w:r>
              <w:softHyphen/>
              <w:t>ся?» (пространственные представле</w:t>
            </w:r>
            <w:r>
              <w:softHyphen/>
              <w:t>ния), «Чего не стало?» (падежные окончания), «Заводные игрушки» (зву</w:t>
            </w:r>
            <w:r>
              <w:softHyphen/>
              <w:t>ковая культура речи), «Один и много», «Какой?», «Чудесный мешочек»,</w:t>
            </w:r>
          </w:p>
          <w:p w14:paraId="4CAF08A7" w14:textId="77777777" w:rsidR="00B569FF" w:rsidRDefault="00B62961">
            <w:pPr>
              <w:pStyle w:val="a7"/>
              <w:tabs>
                <w:tab w:val="left" w:pos="360"/>
                <w:tab w:val="right" w:pos="3739"/>
              </w:tabs>
              <w:jc w:val="both"/>
            </w:pPr>
            <w:r>
              <w:t>-</w:t>
            </w:r>
            <w:r>
              <w:tab/>
              <w:t>наглядно-дидактические</w:t>
            </w:r>
            <w:r>
              <w:tab/>
              <w:t>пособия</w:t>
            </w:r>
          </w:p>
          <w:p w14:paraId="71EBC701" w14:textId="77777777" w:rsidR="00E2517B" w:rsidRDefault="00B62961">
            <w:pPr>
              <w:pStyle w:val="a7"/>
              <w:jc w:val="both"/>
            </w:pPr>
            <w:r>
              <w:t>«Развитие речи в детском саду. Для занятий с детьми 3-4 лет», «Развитие речи в картинках», «Мир в картинках», «Расскажите детям...», «Беседы по картинкам: весна, лето, осень, зима»,</w:t>
            </w:r>
          </w:p>
          <w:p w14:paraId="7D3E777B" w14:textId="77777777" w:rsidR="00B569FF" w:rsidRDefault="00B62961">
            <w:pPr>
              <w:pStyle w:val="a7"/>
              <w:jc w:val="both"/>
            </w:pPr>
            <w:r>
              <w:t>- кубики с изображением различных объектов (игрушки, звери, транспорт, растения и т.п.),</w:t>
            </w:r>
          </w:p>
          <w:p w14:paraId="607AAF47" w14:textId="77777777" w:rsidR="00B569FF" w:rsidRDefault="00B62961">
            <w:pPr>
              <w:pStyle w:val="a7"/>
            </w:pPr>
            <w:r>
              <w:t>- модель «Имена признаков»,</w:t>
            </w:r>
          </w:p>
          <w:p w14:paraId="5DA331E6" w14:textId="77777777" w:rsidR="00B569FF" w:rsidRDefault="00B62961">
            <w:pPr>
              <w:pStyle w:val="a7"/>
              <w:jc w:val="both"/>
            </w:pPr>
            <w:r>
              <w:t>- модели составления сравнений, зага</w:t>
            </w:r>
            <w:r>
              <w:softHyphen/>
              <w:t>док, рифмованных строчек, сказок, рассказа по сюжетной картине и серии картин, пересказа.</w:t>
            </w:r>
          </w:p>
          <w:p w14:paraId="58BE2F1A" w14:textId="77777777" w:rsidR="00B569FF" w:rsidRDefault="00B62961">
            <w:pPr>
              <w:pStyle w:val="a7"/>
              <w:jc w:val="both"/>
            </w:pPr>
            <w:r>
              <w:rPr>
                <w:b/>
                <w:bCs/>
              </w:rPr>
              <w:t xml:space="preserve">Интерес к художественной </w:t>
            </w:r>
          </w:p>
        </w:tc>
      </w:tr>
    </w:tbl>
    <w:p w14:paraId="153C38CC"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47102AF3" w14:textId="77777777">
        <w:trPr>
          <w:trHeight w:hRule="exact" w:val="3302"/>
          <w:jc w:val="center"/>
        </w:trPr>
        <w:tc>
          <w:tcPr>
            <w:tcW w:w="2098" w:type="dxa"/>
            <w:tcBorders>
              <w:top w:val="single" w:sz="4" w:space="0" w:color="auto"/>
              <w:left w:val="single" w:sz="4" w:space="0" w:color="auto"/>
            </w:tcBorders>
            <w:shd w:val="clear" w:color="auto" w:fill="auto"/>
          </w:tcPr>
          <w:p w14:paraId="425B98CA"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4F015D71"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026A8CA6" w14:textId="77777777" w:rsidR="00B569FF" w:rsidRDefault="00B569FF">
            <w:pPr>
              <w:rPr>
                <w:sz w:val="10"/>
                <w:szCs w:val="10"/>
              </w:rPr>
            </w:pPr>
          </w:p>
        </w:tc>
        <w:tc>
          <w:tcPr>
            <w:tcW w:w="3979" w:type="dxa"/>
            <w:tcBorders>
              <w:top w:val="single" w:sz="4" w:space="0" w:color="auto"/>
              <w:left w:val="single" w:sz="4" w:space="0" w:color="auto"/>
              <w:right w:val="single" w:sz="4" w:space="0" w:color="auto"/>
            </w:tcBorders>
            <w:shd w:val="clear" w:color="auto" w:fill="auto"/>
            <w:vAlign w:val="bottom"/>
          </w:tcPr>
          <w:p w14:paraId="4CA2728D" w14:textId="77777777" w:rsidR="00B569FF" w:rsidRDefault="00E2517B">
            <w:pPr>
              <w:pStyle w:val="a7"/>
            </w:pPr>
            <w:r>
              <w:rPr>
                <w:b/>
                <w:bCs/>
              </w:rPr>
              <w:t>литерату</w:t>
            </w:r>
            <w:r w:rsidR="00B62961">
              <w:rPr>
                <w:b/>
                <w:bCs/>
              </w:rPr>
              <w:t>ре:</w:t>
            </w:r>
          </w:p>
          <w:p w14:paraId="0F11788C" w14:textId="77777777" w:rsidR="00E2517B" w:rsidRDefault="00B62961" w:rsidP="003618F1">
            <w:pPr>
              <w:pStyle w:val="a7"/>
              <w:numPr>
                <w:ilvl w:val="0"/>
                <w:numId w:val="233"/>
              </w:numPr>
              <w:tabs>
                <w:tab w:val="left" w:pos="144"/>
              </w:tabs>
              <w:jc w:val="both"/>
            </w:pPr>
            <w:r>
              <w:t>книги (произведения русского фольк</w:t>
            </w:r>
            <w:r>
              <w:softHyphen/>
              <w:t>лора - песенки, потешки, заклички, сказ</w:t>
            </w:r>
            <w:r w:rsidR="00E2517B">
              <w:t>ки; фольклора народов мира - пе</w:t>
            </w:r>
            <w:r>
              <w:t>сенки, сказки; произведения поэтов и писателей России - поэзия, проза; произведения поэтов и писателей раз</w:t>
            </w:r>
            <w:r>
              <w:softHyphen/>
              <w:t>ных стран - поэзия, проза) в соответ</w:t>
            </w:r>
            <w:r>
              <w:softHyphen/>
              <w:t>ствии с содержанием примерного спис</w:t>
            </w:r>
            <w:r w:rsidR="00E2517B">
              <w:t>ка литературы для чтения детям,</w:t>
            </w:r>
          </w:p>
          <w:p w14:paraId="2C4A5DDD" w14:textId="77777777" w:rsidR="00B569FF" w:rsidRDefault="00B62961" w:rsidP="003618F1">
            <w:pPr>
              <w:pStyle w:val="a7"/>
              <w:numPr>
                <w:ilvl w:val="0"/>
                <w:numId w:val="233"/>
              </w:numPr>
              <w:tabs>
                <w:tab w:val="left" w:pos="144"/>
              </w:tabs>
              <w:jc w:val="both"/>
            </w:pPr>
            <w:r>
              <w:t xml:space="preserve"> предметные игрушки-персонажи,</w:t>
            </w:r>
          </w:p>
          <w:p w14:paraId="3BFFBA4E" w14:textId="77777777" w:rsidR="00B569FF" w:rsidRDefault="00B62961" w:rsidP="003618F1">
            <w:pPr>
              <w:pStyle w:val="a7"/>
              <w:numPr>
                <w:ilvl w:val="0"/>
                <w:numId w:val="233"/>
              </w:numPr>
              <w:tabs>
                <w:tab w:val="left" w:pos="144"/>
              </w:tabs>
            </w:pPr>
            <w:r>
              <w:t>разнообразные виды театров,</w:t>
            </w:r>
          </w:p>
          <w:p w14:paraId="5C9B2610" w14:textId="77777777" w:rsidR="00B569FF" w:rsidRDefault="00B62961" w:rsidP="003618F1">
            <w:pPr>
              <w:pStyle w:val="a7"/>
              <w:numPr>
                <w:ilvl w:val="0"/>
                <w:numId w:val="233"/>
              </w:numPr>
              <w:tabs>
                <w:tab w:val="left" w:pos="144"/>
              </w:tabs>
            </w:pPr>
            <w:r>
              <w:t>ширма настольная.</w:t>
            </w:r>
          </w:p>
        </w:tc>
      </w:tr>
      <w:tr w:rsidR="00B569FF" w14:paraId="5BA84B3E" w14:textId="77777777">
        <w:trPr>
          <w:trHeight w:hRule="exact" w:val="264"/>
          <w:jc w:val="center"/>
        </w:trPr>
        <w:tc>
          <w:tcPr>
            <w:tcW w:w="10474" w:type="dxa"/>
            <w:gridSpan w:val="4"/>
            <w:tcBorders>
              <w:top w:val="single" w:sz="4" w:space="0" w:color="auto"/>
              <w:left w:val="single" w:sz="4" w:space="0" w:color="auto"/>
              <w:right w:val="single" w:sz="4" w:space="0" w:color="auto"/>
            </w:tcBorders>
            <w:shd w:val="clear" w:color="auto" w:fill="auto"/>
            <w:vAlign w:val="bottom"/>
          </w:tcPr>
          <w:p w14:paraId="524C7EC6" w14:textId="77777777" w:rsidR="00B569FF" w:rsidRDefault="00B62961">
            <w:pPr>
              <w:pStyle w:val="a7"/>
              <w:jc w:val="center"/>
            </w:pPr>
            <w:r>
              <w:rPr>
                <w:b/>
                <w:bCs/>
              </w:rPr>
              <w:t>4 - 5 лет</w:t>
            </w:r>
          </w:p>
        </w:tc>
      </w:tr>
      <w:tr w:rsidR="00B569FF" w14:paraId="59E8F20A" w14:textId="77777777">
        <w:trPr>
          <w:trHeight w:hRule="exact" w:val="264"/>
          <w:jc w:val="center"/>
        </w:trPr>
        <w:tc>
          <w:tcPr>
            <w:tcW w:w="2098" w:type="dxa"/>
            <w:tcBorders>
              <w:top w:val="single" w:sz="4" w:space="0" w:color="auto"/>
              <w:left w:val="single" w:sz="4" w:space="0" w:color="auto"/>
            </w:tcBorders>
            <w:shd w:val="clear" w:color="auto" w:fill="auto"/>
            <w:vAlign w:val="bottom"/>
          </w:tcPr>
          <w:p w14:paraId="625B7724" w14:textId="77777777" w:rsidR="00B569FF" w:rsidRDefault="00B62961">
            <w:pPr>
              <w:pStyle w:val="a7"/>
              <w:jc w:val="center"/>
            </w:pPr>
            <w:r>
              <w:rPr>
                <w:b/>
                <w:bCs/>
              </w:rPr>
              <w:t>Формы</w:t>
            </w:r>
          </w:p>
        </w:tc>
        <w:tc>
          <w:tcPr>
            <w:tcW w:w="1987" w:type="dxa"/>
            <w:tcBorders>
              <w:top w:val="single" w:sz="4" w:space="0" w:color="auto"/>
              <w:left w:val="single" w:sz="4" w:space="0" w:color="auto"/>
            </w:tcBorders>
            <w:shd w:val="clear" w:color="auto" w:fill="auto"/>
            <w:vAlign w:val="bottom"/>
          </w:tcPr>
          <w:p w14:paraId="69F69650" w14:textId="77777777" w:rsidR="00B569FF" w:rsidRDefault="00B62961">
            <w:pPr>
              <w:pStyle w:val="a7"/>
              <w:jc w:val="center"/>
            </w:pPr>
            <w:r>
              <w:rPr>
                <w:b/>
                <w:bCs/>
              </w:rPr>
              <w:t>Способы</w:t>
            </w:r>
          </w:p>
        </w:tc>
        <w:tc>
          <w:tcPr>
            <w:tcW w:w="2410" w:type="dxa"/>
            <w:tcBorders>
              <w:top w:val="single" w:sz="4" w:space="0" w:color="auto"/>
              <w:left w:val="single" w:sz="4" w:space="0" w:color="auto"/>
            </w:tcBorders>
            <w:shd w:val="clear" w:color="auto" w:fill="auto"/>
            <w:vAlign w:val="bottom"/>
          </w:tcPr>
          <w:p w14:paraId="33F16D08" w14:textId="77777777" w:rsidR="00B569FF" w:rsidRDefault="00B62961">
            <w:pPr>
              <w:pStyle w:val="a7"/>
              <w:jc w:val="center"/>
            </w:pPr>
            <w:r>
              <w:rPr>
                <w:b/>
                <w:bCs/>
              </w:rPr>
              <w:t>Методы</w:t>
            </w:r>
          </w:p>
        </w:tc>
        <w:tc>
          <w:tcPr>
            <w:tcW w:w="3979" w:type="dxa"/>
            <w:tcBorders>
              <w:top w:val="single" w:sz="4" w:space="0" w:color="auto"/>
              <w:left w:val="single" w:sz="4" w:space="0" w:color="auto"/>
              <w:right w:val="single" w:sz="4" w:space="0" w:color="auto"/>
            </w:tcBorders>
            <w:shd w:val="clear" w:color="auto" w:fill="auto"/>
            <w:vAlign w:val="bottom"/>
          </w:tcPr>
          <w:p w14:paraId="4FF089F2" w14:textId="77777777" w:rsidR="00B569FF" w:rsidRDefault="00B62961">
            <w:pPr>
              <w:pStyle w:val="a7"/>
              <w:jc w:val="center"/>
            </w:pPr>
            <w:r>
              <w:rPr>
                <w:b/>
                <w:bCs/>
              </w:rPr>
              <w:t>Средства</w:t>
            </w:r>
          </w:p>
        </w:tc>
      </w:tr>
      <w:tr w:rsidR="00B569FF" w14:paraId="0ACC5EF6" w14:textId="77777777">
        <w:trPr>
          <w:trHeight w:hRule="exact" w:val="10896"/>
          <w:jc w:val="center"/>
        </w:trPr>
        <w:tc>
          <w:tcPr>
            <w:tcW w:w="2098" w:type="dxa"/>
            <w:tcBorders>
              <w:top w:val="single" w:sz="4" w:space="0" w:color="auto"/>
              <w:left w:val="single" w:sz="4" w:space="0" w:color="auto"/>
              <w:bottom w:val="single" w:sz="4" w:space="0" w:color="auto"/>
            </w:tcBorders>
            <w:shd w:val="clear" w:color="auto" w:fill="auto"/>
          </w:tcPr>
          <w:p w14:paraId="589A3D67" w14:textId="77777777" w:rsidR="00B569FF" w:rsidRDefault="00B62961">
            <w:pPr>
              <w:pStyle w:val="a7"/>
            </w:pPr>
            <w:r>
              <w:rPr>
                <w:b/>
                <w:bCs/>
              </w:rPr>
              <w:t>Занятия:</w:t>
            </w:r>
          </w:p>
          <w:p w14:paraId="3032751B" w14:textId="77777777" w:rsidR="00B569FF" w:rsidRDefault="00B62961" w:rsidP="003618F1">
            <w:pPr>
              <w:pStyle w:val="a7"/>
              <w:numPr>
                <w:ilvl w:val="0"/>
                <w:numId w:val="234"/>
              </w:numPr>
              <w:tabs>
                <w:tab w:val="left" w:pos="120"/>
              </w:tabs>
            </w:pPr>
            <w:r>
              <w:t>Речевое развитие</w:t>
            </w:r>
          </w:p>
          <w:p w14:paraId="1AC35ABD" w14:textId="77777777" w:rsidR="00B569FF" w:rsidRDefault="00B62961" w:rsidP="003618F1">
            <w:pPr>
              <w:pStyle w:val="a7"/>
              <w:numPr>
                <w:ilvl w:val="0"/>
                <w:numId w:val="234"/>
              </w:numPr>
              <w:tabs>
                <w:tab w:val="left" w:pos="120"/>
                <w:tab w:val="left" w:pos="360"/>
                <w:tab w:val="left" w:pos="1762"/>
              </w:tabs>
            </w:pPr>
            <w:r>
              <w:t>Подготовка</w:t>
            </w:r>
            <w:r>
              <w:tab/>
              <w:t>к</w:t>
            </w:r>
          </w:p>
          <w:p w14:paraId="537CB48A" w14:textId="77777777" w:rsidR="00B569FF" w:rsidRDefault="00B62961">
            <w:pPr>
              <w:pStyle w:val="a7"/>
            </w:pPr>
            <w:r>
              <w:t>обучению грамоте</w:t>
            </w:r>
          </w:p>
        </w:tc>
        <w:tc>
          <w:tcPr>
            <w:tcW w:w="1987" w:type="dxa"/>
            <w:tcBorders>
              <w:top w:val="single" w:sz="4" w:space="0" w:color="auto"/>
              <w:left w:val="single" w:sz="4" w:space="0" w:color="auto"/>
              <w:bottom w:val="single" w:sz="4" w:space="0" w:color="auto"/>
            </w:tcBorders>
            <w:shd w:val="clear" w:color="auto" w:fill="auto"/>
          </w:tcPr>
          <w:p w14:paraId="7226EE97" w14:textId="77777777" w:rsidR="00B569FF" w:rsidRDefault="00B62961">
            <w:pPr>
              <w:pStyle w:val="a7"/>
            </w:pPr>
            <w:r>
              <w:t>Фронтальный</w:t>
            </w:r>
          </w:p>
        </w:tc>
        <w:tc>
          <w:tcPr>
            <w:tcW w:w="2410" w:type="dxa"/>
            <w:tcBorders>
              <w:top w:val="single" w:sz="4" w:space="0" w:color="auto"/>
              <w:left w:val="single" w:sz="4" w:space="0" w:color="auto"/>
              <w:bottom w:val="single" w:sz="4" w:space="0" w:color="auto"/>
            </w:tcBorders>
            <w:shd w:val="clear" w:color="auto" w:fill="auto"/>
            <w:vAlign w:val="bottom"/>
          </w:tcPr>
          <w:p w14:paraId="5A9C1C9A" w14:textId="77777777" w:rsidR="00B569FF" w:rsidRDefault="00E2517B" w:rsidP="00E2517B">
            <w:pPr>
              <w:pStyle w:val="a7"/>
              <w:tabs>
                <w:tab w:val="left" w:pos="1368"/>
              </w:tabs>
            </w:pPr>
            <w:r>
              <w:rPr>
                <w:b/>
                <w:bCs/>
              </w:rPr>
              <w:t xml:space="preserve">Наглядные </w:t>
            </w:r>
            <w:r w:rsidR="00B62961">
              <w:rPr>
                <w:b/>
                <w:bCs/>
              </w:rPr>
              <w:t>(информационно</w:t>
            </w:r>
            <w:r w:rsidR="00B62961">
              <w:rPr>
                <w:b/>
                <w:bCs/>
              </w:rPr>
              <w:softHyphen/>
              <w:t>рецептивный):</w:t>
            </w:r>
          </w:p>
          <w:p w14:paraId="320222A1" w14:textId="77777777" w:rsidR="00B569FF" w:rsidRDefault="00B62961" w:rsidP="003618F1">
            <w:pPr>
              <w:pStyle w:val="a7"/>
              <w:numPr>
                <w:ilvl w:val="0"/>
                <w:numId w:val="235"/>
              </w:numPr>
              <w:tabs>
                <w:tab w:val="left" w:pos="658"/>
                <w:tab w:val="left" w:pos="682"/>
              </w:tabs>
            </w:pPr>
            <w:r>
              <w:t>рассматривание</w:t>
            </w:r>
          </w:p>
          <w:p w14:paraId="16F7366F" w14:textId="77777777" w:rsidR="00B569FF" w:rsidRDefault="00B62961">
            <w:pPr>
              <w:pStyle w:val="a7"/>
            </w:pPr>
            <w:r>
              <w:t>предметны</w:t>
            </w:r>
            <w:r w:rsidR="00E2517B">
              <w:t>х картинок, сюжетных картин, ил</w:t>
            </w:r>
            <w:r>
              <w:t>люстраций.</w:t>
            </w:r>
          </w:p>
          <w:p w14:paraId="24EFFFCA" w14:textId="77777777" w:rsidR="00B569FF" w:rsidRDefault="00E2517B">
            <w:pPr>
              <w:pStyle w:val="a7"/>
            </w:pPr>
            <w:r>
              <w:rPr>
                <w:b/>
                <w:bCs/>
              </w:rPr>
              <w:t>Словесные (инфор</w:t>
            </w:r>
            <w:r w:rsidR="00B62961">
              <w:rPr>
                <w:b/>
                <w:bCs/>
              </w:rPr>
              <w:t>мационно</w:t>
            </w:r>
            <w:r w:rsidR="00B62961">
              <w:rPr>
                <w:b/>
                <w:bCs/>
              </w:rPr>
              <w:softHyphen/>
              <w:t>рецептив</w:t>
            </w:r>
            <w:r>
              <w:rPr>
                <w:b/>
                <w:bCs/>
              </w:rPr>
              <w:t>ный, репро</w:t>
            </w:r>
            <w:r w:rsidR="00B62961">
              <w:rPr>
                <w:b/>
                <w:bCs/>
              </w:rPr>
              <w:t>дуктивный):</w:t>
            </w:r>
          </w:p>
          <w:p w14:paraId="2634BC74" w14:textId="77777777" w:rsidR="00B569FF" w:rsidRDefault="00B62961" w:rsidP="003618F1">
            <w:pPr>
              <w:pStyle w:val="a7"/>
              <w:numPr>
                <w:ilvl w:val="0"/>
                <w:numId w:val="235"/>
              </w:numPr>
              <w:tabs>
                <w:tab w:val="left" w:pos="682"/>
              </w:tabs>
            </w:pPr>
            <w:r>
              <w:t>рассказ воспитателя,</w:t>
            </w:r>
          </w:p>
          <w:p w14:paraId="502E8056" w14:textId="77777777" w:rsidR="00B569FF" w:rsidRDefault="00B62961" w:rsidP="003618F1">
            <w:pPr>
              <w:pStyle w:val="a7"/>
              <w:numPr>
                <w:ilvl w:val="0"/>
                <w:numId w:val="235"/>
              </w:numPr>
              <w:tabs>
                <w:tab w:val="left" w:pos="682"/>
              </w:tabs>
            </w:pPr>
            <w:r>
              <w:t>рассказ ребенка,</w:t>
            </w:r>
          </w:p>
          <w:p w14:paraId="22FE470C" w14:textId="77777777" w:rsidR="00B569FF" w:rsidRDefault="00B62961" w:rsidP="003618F1">
            <w:pPr>
              <w:pStyle w:val="a7"/>
              <w:numPr>
                <w:ilvl w:val="0"/>
                <w:numId w:val="235"/>
              </w:numPr>
              <w:tabs>
                <w:tab w:val="left" w:pos="682"/>
              </w:tabs>
            </w:pPr>
            <w:r>
              <w:t>чтение художествен</w:t>
            </w:r>
            <w:r>
              <w:softHyphen/>
              <w:t>ной литературы,</w:t>
            </w:r>
          </w:p>
          <w:p w14:paraId="0FF86F1B" w14:textId="77777777" w:rsidR="00B569FF" w:rsidRDefault="00B62961" w:rsidP="003618F1">
            <w:pPr>
              <w:pStyle w:val="a7"/>
              <w:numPr>
                <w:ilvl w:val="0"/>
                <w:numId w:val="235"/>
              </w:numPr>
              <w:tabs>
                <w:tab w:val="left" w:pos="682"/>
              </w:tabs>
            </w:pPr>
            <w:r>
              <w:t>беседа,</w:t>
            </w:r>
          </w:p>
          <w:p w14:paraId="48CB06D2" w14:textId="77777777" w:rsidR="00B569FF" w:rsidRDefault="00B62961" w:rsidP="003618F1">
            <w:pPr>
              <w:pStyle w:val="a7"/>
              <w:numPr>
                <w:ilvl w:val="0"/>
                <w:numId w:val="235"/>
              </w:numPr>
              <w:tabs>
                <w:tab w:val="left" w:pos="682"/>
              </w:tabs>
            </w:pPr>
            <w:r>
              <w:t>вопросы,</w:t>
            </w:r>
          </w:p>
          <w:p w14:paraId="2FD17FFB" w14:textId="77777777" w:rsidR="00B569FF" w:rsidRDefault="00B62961" w:rsidP="003618F1">
            <w:pPr>
              <w:pStyle w:val="a7"/>
              <w:numPr>
                <w:ilvl w:val="0"/>
                <w:numId w:val="235"/>
              </w:numPr>
              <w:tabs>
                <w:tab w:val="left" w:pos="682"/>
              </w:tabs>
            </w:pPr>
            <w:r>
              <w:t>разучивание стихо</w:t>
            </w:r>
            <w:r>
              <w:softHyphen/>
              <w:t>творений,</w:t>
            </w:r>
          </w:p>
          <w:p w14:paraId="132783EC" w14:textId="77777777" w:rsidR="00B569FF" w:rsidRDefault="00B62961" w:rsidP="003618F1">
            <w:pPr>
              <w:pStyle w:val="a7"/>
              <w:numPr>
                <w:ilvl w:val="0"/>
                <w:numId w:val="235"/>
              </w:numPr>
              <w:tabs>
                <w:tab w:val="left" w:pos="682"/>
              </w:tabs>
            </w:pPr>
            <w:r>
              <w:t>пересказ,</w:t>
            </w:r>
          </w:p>
          <w:p w14:paraId="6DFCB000" w14:textId="77777777" w:rsidR="00B569FF" w:rsidRDefault="00B62961" w:rsidP="003618F1">
            <w:pPr>
              <w:pStyle w:val="a7"/>
              <w:numPr>
                <w:ilvl w:val="0"/>
                <w:numId w:val="235"/>
              </w:numPr>
              <w:tabs>
                <w:tab w:val="left" w:pos="682"/>
                <w:tab w:val="left" w:pos="1229"/>
                <w:tab w:val="left" w:pos="1579"/>
              </w:tabs>
            </w:pPr>
            <w:r>
              <w:t>сочинение</w:t>
            </w:r>
            <w:r>
              <w:tab/>
              <w:t>описа</w:t>
            </w:r>
            <w:r>
              <w:softHyphen/>
              <w:t>тельных</w:t>
            </w:r>
            <w:r>
              <w:tab/>
              <w:t>рассказов,</w:t>
            </w:r>
          </w:p>
          <w:p w14:paraId="11F8E3D8" w14:textId="77777777" w:rsidR="00B569FF" w:rsidRDefault="00E2517B">
            <w:pPr>
              <w:pStyle w:val="a7"/>
            </w:pPr>
            <w:r>
              <w:t>сказок, загадок, риф</w:t>
            </w:r>
            <w:r w:rsidR="00B62961">
              <w:t>мованных строчек.</w:t>
            </w:r>
          </w:p>
          <w:p w14:paraId="1449820E" w14:textId="77777777" w:rsidR="00B569FF" w:rsidRDefault="00B62961">
            <w:pPr>
              <w:pStyle w:val="a7"/>
            </w:pPr>
            <w:r>
              <w:rPr>
                <w:b/>
                <w:bCs/>
              </w:rPr>
              <w:t>Практические:</w:t>
            </w:r>
          </w:p>
          <w:p w14:paraId="630F097B" w14:textId="77777777" w:rsidR="00B569FF" w:rsidRDefault="00B62961" w:rsidP="003618F1">
            <w:pPr>
              <w:pStyle w:val="a7"/>
              <w:numPr>
                <w:ilvl w:val="0"/>
                <w:numId w:val="235"/>
              </w:numPr>
              <w:tabs>
                <w:tab w:val="left" w:pos="682"/>
              </w:tabs>
            </w:pPr>
            <w:r>
              <w:t>игры-инсценировки,</w:t>
            </w:r>
          </w:p>
          <w:p w14:paraId="52EBAEF1" w14:textId="77777777" w:rsidR="00B569FF" w:rsidRDefault="00B62961" w:rsidP="003618F1">
            <w:pPr>
              <w:pStyle w:val="a7"/>
              <w:numPr>
                <w:ilvl w:val="0"/>
                <w:numId w:val="235"/>
              </w:numPr>
              <w:tabs>
                <w:tab w:val="left" w:pos="682"/>
              </w:tabs>
            </w:pPr>
            <w:r>
              <w:t>игры (сло</w:t>
            </w:r>
            <w:r w:rsidR="00E2517B">
              <w:t>весные, ди</w:t>
            </w:r>
            <w:r w:rsidR="00E2517B">
              <w:softHyphen/>
              <w:t>дактические, хоровод</w:t>
            </w:r>
            <w:r>
              <w:t>ные, подвижные игры с текстом),</w:t>
            </w:r>
          </w:p>
          <w:p w14:paraId="36A325AC" w14:textId="77777777" w:rsidR="00B569FF" w:rsidRDefault="00B62961" w:rsidP="003618F1">
            <w:pPr>
              <w:pStyle w:val="a7"/>
              <w:numPr>
                <w:ilvl w:val="0"/>
                <w:numId w:val="235"/>
              </w:numPr>
              <w:tabs>
                <w:tab w:val="left" w:pos="682"/>
              </w:tabs>
            </w:pPr>
            <w:r>
              <w:t>игровые упражнения.</w:t>
            </w:r>
          </w:p>
          <w:p w14:paraId="2BE91452" w14:textId="77777777" w:rsidR="00B569FF" w:rsidRDefault="00B62961">
            <w:pPr>
              <w:pStyle w:val="a7"/>
            </w:pPr>
            <w:r>
              <w:rPr>
                <w:b/>
                <w:bCs/>
              </w:rPr>
              <w:t>Репродуктивный:</w:t>
            </w:r>
          </w:p>
          <w:p w14:paraId="27BD69A7" w14:textId="77777777" w:rsidR="00B569FF" w:rsidRDefault="00B62961" w:rsidP="003618F1">
            <w:pPr>
              <w:pStyle w:val="a7"/>
              <w:numPr>
                <w:ilvl w:val="0"/>
                <w:numId w:val="235"/>
              </w:numPr>
              <w:tabs>
                <w:tab w:val="left" w:pos="682"/>
              </w:tabs>
            </w:pPr>
            <w:r>
              <w:t>упражнения на осно</w:t>
            </w:r>
            <w:r>
              <w:softHyphen/>
              <w:t>ве образца педагога,</w:t>
            </w:r>
          </w:p>
          <w:p w14:paraId="288AF9AC" w14:textId="77777777" w:rsidR="00B569FF" w:rsidRDefault="00B62961" w:rsidP="003618F1">
            <w:pPr>
              <w:pStyle w:val="a7"/>
              <w:numPr>
                <w:ilvl w:val="0"/>
                <w:numId w:val="235"/>
              </w:numPr>
              <w:tabs>
                <w:tab w:val="left" w:pos="682"/>
                <w:tab w:val="left" w:pos="691"/>
                <w:tab w:val="right" w:pos="2184"/>
                <w:tab w:val="right" w:pos="2184"/>
              </w:tabs>
            </w:pPr>
            <w:r>
              <w:t>составление расска</w:t>
            </w:r>
            <w:r>
              <w:softHyphen/>
              <w:t>зов, рифмовок, загадок с опорой на предмет</w:t>
            </w:r>
            <w:r>
              <w:softHyphen/>
              <w:t>ную</w:t>
            </w:r>
            <w:r>
              <w:tab/>
              <w:t>и</w:t>
            </w:r>
            <w:r>
              <w:tab/>
              <w:t>предметно</w:t>
            </w:r>
            <w:r>
              <w:softHyphen/>
              <w:t>схематическую</w:t>
            </w:r>
            <w:r>
              <w:tab/>
              <w:t>мо</w:t>
            </w:r>
            <w:r>
              <w:softHyphen/>
            </w:r>
          </w:p>
          <w:p w14:paraId="7698F254" w14:textId="77777777" w:rsidR="00B569FF" w:rsidRDefault="00B62961">
            <w:pPr>
              <w:pStyle w:val="a7"/>
            </w:pPr>
            <w:r>
              <w:t>дель.</w:t>
            </w:r>
          </w:p>
          <w:p w14:paraId="64957F38" w14:textId="77777777" w:rsidR="00B569FF" w:rsidRDefault="00B62961">
            <w:pPr>
              <w:pStyle w:val="a7"/>
              <w:tabs>
                <w:tab w:val="right" w:pos="2179"/>
              </w:tabs>
            </w:pPr>
            <w:r>
              <w:rPr>
                <w:b/>
                <w:bCs/>
              </w:rPr>
              <w:t>Метод</w:t>
            </w:r>
            <w:r>
              <w:rPr>
                <w:b/>
                <w:bCs/>
              </w:rPr>
              <w:tab/>
              <w:t>проблемного</w:t>
            </w:r>
          </w:p>
          <w:p w14:paraId="563E672D" w14:textId="77777777" w:rsidR="00B569FF" w:rsidRDefault="00B62961">
            <w:pPr>
              <w:pStyle w:val="a7"/>
            </w:pPr>
            <w:r>
              <w:rPr>
                <w:b/>
                <w:bCs/>
              </w:rPr>
              <w:t>изложения:</w:t>
            </w:r>
          </w:p>
          <w:p w14:paraId="33090F67" w14:textId="77777777" w:rsidR="00B569FF" w:rsidRDefault="00B62961" w:rsidP="003618F1">
            <w:pPr>
              <w:pStyle w:val="a7"/>
              <w:numPr>
                <w:ilvl w:val="0"/>
                <w:numId w:val="235"/>
              </w:numPr>
              <w:tabs>
                <w:tab w:val="left" w:pos="682"/>
                <w:tab w:val="right" w:pos="2184"/>
              </w:tabs>
            </w:pPr>
            <w:r>
              <w:t>решение</w:t>
            </w:r>
            <w:r>
              <w:tab/>
              <w:t>игровых</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7DA0A507" w14:textId="77777777" w:rsidR="00B569FF" w:rsidRDefault="00B62961">
            <w:pPr>
              <w:pStyle w:val="a7"/>
            </w:pPr>
            <w:r>
              <w:rPr>
                <w:b/>
                <w:bCs/>
              </w:rPr>
              <w:t>Формирование словаря, Звуковая культура речи, Грамматический строй речи, Связная речь:</w:t>
            </w:r>
          </w:p>
          <w:p w14:paraId="16E7E9BE" w14:textId="77777777" w:rsidR="00B569FF" w:rsidRDefault="00B62961" w:rsidP="003618F1">
            <w:pPr>
              <w:pStyle w:val="a7"/>
              <w:numPr>
                <w:ilvl w:val="0"/>
                <w:numId w:val="236"/>
              </w:numPr>
              <w:tabs>
                <w:tab w:val="left" w:pos="168"/>
              </w:tabs>
              <w:jc w:val="both"/>
            </w:pPr>
            <w:r>
              <w:t>наборы картинок для группировки и обобщения (домашние, дикие живот</w:t>
            </w:r>
            <w:r>
              <w:softHyphen/>
              <w:t>ные, животные и их детеныши, птицы, рыбы, деревья, цветы, овощи, фрукты, продукты питания, одежда, мебель, предметы обихода, транспорт),</w:t>
            </w:r>
          </w:p>
          <w:p w14:paraId="59FEDC96" w14:textId="77777777" w:rsidR="00B569FF" w:rsidRDefault="00B62961" w:rsidP="003618F1">
            <w:pPr>
              <w:pStyle w:val="a7"/>
              <w:numPr>
                <w:ilvl w:val="0"/>
                <w:numId w:val="236"/>
              </w:numPr>
              <w:tabs>
                <w:tab w:val="left" w:pos="168"/>
              </w:tabs>
              <w:jc w:val="both"/>
            </w:pPr>
            <w:r>
              <w:t>сюжетные картины, отображающие сезонные явления и деятельность лю</w:t>
            </w:r>
            <w:r>
              <w:softHyphen/>
              <w:t>дей,</w:t>
            </w:r>
          </w:p>
          <w:p w14:paraId="21615A09" w14:textId="77777777" w:rsidR="00B569FF" w:rsidRDefault="00B62961" w:rsidP="003618F1">
            <w:pPr>
              <w:pStyle w:val="a7"/>
              <w:numPr>
                <w:ilvl w:val="0"/>
                <w:numId w:val="236"/>
              </w:numPr>
              <w:tabs>
                <w:tab w:val="left" w:pos="168"/>
              </w:tabs>
              <w:jc w:val="both"/>
            </w:pPr>
            <w:r>
              <w:t>на</w:t>
            </w:r>
            <w:r w:rsidR="00E2517B">
              <w:t>боры предметных картинок со сло</w:t>
            </w:r>
            <w:r>
              <w:t>вами на определенный звук (в соответ</w:t>
            </w:r>
            <w:r>
              <w:softHyphen/>
              <w:t>ствии с содержанием занятий),</w:t>
            </w:r>
          </w:p>
          <w:p w14:paraId="2EC7C231" w14:textId="77777777" w:rsidR="00B569FF" w:rsidRDefault="00B62961" w:rsidP="003618F1">
            <w:pPr>
              <w:pStyle w:val="a7"/>
              <w:numPr>
                <w:ilvl w:val="0"/>
                <w:numId w:val="236"/>
              </w:numPr>
              <w:tabs>
                <w:tab w:val="left" w:pos="168"/>
                <w:tab w:val="left" w:pos="360"/>
                <w:tab w:val="left" w:pos="2976"/>
              </w:tabs>
              <w:jc w:val="both"/>
            </w:pPr>
            <w:r>
              <w:t>наглядно-дидактические</w:t>
            </w:r>
            <w:r>
              <w:tab/>
              <w:t>пособия</w:t>
            </w:r>
          </w:p>
          <w:p w14:paraId="4071B11C" w14:textId="77777777" w:rsidR="00B569FF" w:rsidRDefault="00B62961">
            <w:pPr>
              <w:pStyle w:val="a7"/>
              <w:jc w:val="both"/>
            </w:pPr>
            <w:r>
              <w:t>«Развитие речи в детском саду. Для заняти</w:t>
            </w:r>
            <w:r w:rsidR="00E2517B">
              <w:t>й с детьми 4-6 лет», «Мир в кар</w:t>
            </w:r>
            <w:r>
              <w:t>тинках</w:t>
            </w:r>
            <w:r w:rsidR="00E2517B">
              <w:t>», «Расскажите детям о...», «Бе</w:t>
            </w:r>
            <w:r>
              <w:t>седы по картинкам: весна, лето, осень, зима»,</w:t>
            </w:r>
          </w:p>
          <w:p w14:paraId="64A45ACF" w14:textId="77777777" w:rsidR="00B569FF" w:rsidRDefault="00B62961" w:rsidP="003618F1">
            <w:pPr>
              <w:pStyle w:val="a7"/>
              <w:numPr>
                <w:ilvl w:val="0"/>
                <w:numId w:val="236"/>
              </w:numPr>
              <w:tabs>
                <w:tab w:val="left" w:pos="168"/>
              </w:tabs>
              <w:jc w:val="both"/>
            </w:pPr>
            <w:r>
              <w:t>дидактические игры для развития всех компонентов устной речи (связ</w:t>
            </w:r>
            <w:r>
              <w:softHyphen/>
              <w:t>ная, грамматический строй речи, зву</w:t>
            </w:r>
            <w:r>
              <w:softHyphen/>
              <w:t>ковая культура речи) в соответствии с содержанием Программы,</w:t>
            </w:r>
          </w:p>
          <w:p w14:paraId="103C96A9" w14:textId="77777777" w:rsidR="00B569FF" w:rsidRDefault="00B62961" w:rsidP="003618F1">
            <w:pPr>
              <w:pStyle w:val="a7"/>
              <w:numPr>
                <w:ilvl w:val="0"/>
                <w:numId w:val="236"/>
              </w:numPr>
              <w:tabs>
                <w:tab w:val="left" w:pos="168"/>
              </w:tabs>
              <w:jc w:val="both"/>
            </w:pPr>
            <w:r>
              <w:t>пос</w:t>
            </w:r>
            <w:r w:rsidR="00E2517B">
              <w:t>обия для развития речевого дыха</w:t>
            </w:r>
            <w:r>
              <w:t>ния,</w:t>
            </w:r>
          </w:p>
          <w:p w14:paraId="7F6C949A" w14:textId="77777777" w:rsidR="00B569FF" w:rsidRDefault="00B62961" w:rsidP="003618F1">
            <w:pPr>
              <w:pStyle w:val="a7"/>
              <w:numPr>
                <w:ilvl w:val="0"/>
                <w:numId w:val="236"/>
              </w:numPr>
              <w:tabs>
                <w:tab w:val="left" w:pos="168"/>
              </w:tabs>
              <w:jc w:val="both"/>
            </w:pPr>
            <w:r>
              <w:t>сери</w:t>
            </w:r>
            <w:r w:rsidR="00E2517B">
              <w:t>и картинок (по 4-6) для установ</w:t>
            </w:r>
            <w:r>
              <w:t>ления последовательности событий (сказки, литературные сюжеты, социо- бытовые ситуации),</w:t>
            </w:r>
          </w:p>
          <w:p w14:paraId="038DD587" w14:textId="77777777" w:rsidR="00B569FF" w:rsidRDefault="00B62961" w:rsidP="003618F1">
            <w:pPr>
              <w:pStyle w:val="a7"/>
              <w:numPr>
                <w:ilvl w:val="0"/>
                <w:numId w:val="236"/>
              </w:numPr>
              <w:tabs>
                <w:tab w:val="left" w:pos="168"/>
              </w:tabs>
            </w:pPr>
            <w:r>
              <w:t>модель «Имена признаков»,</w:t>
            </w:r>
          </w:p>
          <w:p w14:paraId="73456000" w14:textId="77777777" w:rsidR="00B569FF" w:rsidRDefault="00B62961" w:rsidP="003618F1">
            <w:pPr>
              <w:pStyle w:val="a7"/>
              <w:numPr>
                <w:ilvl w:val="0"/>
                <w:numId w:val="236"/>
              </w:numPr>
              <w:tabs>
                <w:tab w:val="left" w:pos="168"/>
              </w:tabs>
              <w:jc w:val="both"/>
            </w:pPr>
            <w:r>
              <w:t>модели составления сравнений, зага</w:t>
            </w:r>
            <w:r>
              <w:softHyphen/>
              <w:t>док, рифмованных строчек, сказок, рассказа по сюжетной картине и серии картин, пересказа.</w:t>
            </w:r>
          </w:p>
          <w:p w14:paraId="4780D689" w14:textId="77777777" w:rsidR="00B569FF" w:rsidRDefault="00B62961">
            <w:pPr>
              <w:pStyle w:val="a7"/>
              <w:jc w:val="both"/>
            </w:pPr>
            <w:r>
              <w:rPr>
                <w:b/>
                <w:bCs/>
              </w:rPr>
              <w:t>Подготовка к обучению грамоте:</w:t>
            </w:r>
          </w:p>
          <w:p w14:paraId="34B32D65" w14:textId="77777777" w:rsidR="00B569FF" w:rsidRDefault="00B62961" w:rsidP="003618F1">
            <w:pPr>
              <w:pStyle w:val="a7"/>
              <w:numPr>
                <w:ilvl w:val="0"/>
                <w:numId w:val="236"/>
              </w:numPr>
              <w:tabs>
                <w:tab w:val="left" w:pos="168"/>
              </w:tabs>
              <w:jc w:val="both"/>
            </w:pPr>
            <w:r>
              <w:t>картотека предметных и сюжетных картинок на каждую букву алфавита,</w:t>
            </w:r>
          </w:p>
          <w:p w14:paraId="58E15D8C" w14:textId="77777777" w:rsidR="00B569FF" w:rsidRDefault="00B62961" w:rsidP="003618F1">
            <w:pPr>
              <w:pStyle w:val="a7"/>
              <w:numPr>
                <w:ilvl w:val="0"/>
                <w:numId w:val="236"/>
              </w:numPr>
              <w:tabs>
                <w:tab w:val="left" w:pos="168"/>
              </w:tabs>
              <w:jc w:val="both"/>
            </w:pPr>
            <w:r>
              <w:t>серии сюжетных картинок,</w:t>
            </w:r>
          </w:p>
          <w:p w14:paraId="58CEA63D" w14:textId="77777777" w:rsidR="00B569FF" w:rsidRDefault="00B62961" w:rsidP="003618F1">
            <w:pPr>
              <w:pStyle w:val="a7"/>
              <w:numPr>
                <w:ilvl w:val="0"/>
                <w:numId w:val="236"/>
              </w:numPr>
              <w:tabs>
                <w:tab w:val="left" w:pos="168"/>
              </w:tabs>
              <w:jc w:val="both"/>
            </w:pPr>
            <w:r>
              <w:t>настольно-печатные дидактические</w:t>
            </w:r>
          </w:p>
        </w:tc>
      </w:tr>
    </w:tbl>
    <w:p w14:paraId="5D63ACF3"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0B29ECBD" w14:textId="77777777">
        <w:trPr>
          <w:trHeight w:hRule="exact" w:val="9883"/>
          <w:jc w:val="center"/>
        </w:trPr>
        <w:tc>
          <w:tcPr>
            <w:tcW w:w="2098" w:type="dxa"/>
            <w:tcBorders>
              <w:top w:val="single" w:sz="4" w:space="0" w:color="auto"/>
              <w:left w:val="single" w:sz="4" w:space="0" w:color="auto"/>
            </w:tcBorders>
            <w:shd w:val="clear" w:color="auto" w:fill="auto"/>
          </w:tcPr>
          <w:p w14:paraId="53EEDF36"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0DF5FAE7"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30A7330E" w14:textId="77777777" w:rsidR="00B569FF" w:rsidRDefault="00B62961" w:rsidP="00E2517B">
            <w:pPr>
              <w:pStyle w:val="a7"/>
              <w:tabs>
                <w:tab w:val="left" w:pos="1872"/>
              </w:tabs>
            </w:pPr>
            <w:r>
              <w:t xml:space="preserve">проблемных ситуаций. </w:t>
            </w:r>
            <w:r w:rsidR="00E2517B">
              <w:rPr>
                <w:b/>
                <w:bCs/>
              </w:rPr>
              <w:t xml:space="preserve">Эвристический </w:t>
            </w:r>
            <w:r>
              <w:rPr>
                <w:b/>
                <w:bCs/>
              </w:rPr>
              <w:t>метод:</w:t>
            </w:r>
          </w:p>
          <w:p w14:paraId="195E7056" w14:textId="77777777" w:rsidR="00B569FF" w:rsidRDefault="00B62961">
            <w:pPr>
              <w:pStyle w:val="a7"/>
            </w:pPr>
            <w:r>
              <w:t>- решение проблемных ситуаций: применение представлений в но</w:t>
            </w:r>
            <w:r>
              <w:softHyphen/>
              <w:t>вых условиях).</w:t>
            </w:r>
          </w:p>
        </w:tc>
        <w:tc>
          <w:tcPr>
            <w:tcW w:w="3979" w:type="dxa"/>
            <w:tcBorders>
              <w:top w:val="single" w:sz="4" w:space="0" w:color="auto"/>
              <w:left w:val="single" w:sz="4" w:space="0" w:color="auto"/>
              <w:right w:val="single" w:sz="4" w:space="0" w:color="auto"/>
            </w:tcBorders>
            <w:shd w:val="clear" w:color="auto" w:fill="auto"/>
            <w:vAlign w:val="bottom"/>
          </w:tcPr>
          <w:p w14:paraId="57085B52" w14:textId="77777777" w:rsidR="00B569FF" w:rsidRDefault="00B62961">
            <w:pPr>
              <w:pStyle w:val="a7"/>
              <w:jc w:val="both"/>
            </w:pPr>
            <w:r>
              <w:t>игры для закрепления навыков звуко</w:t>
            </w:r>
            <w:r>
              <w:softHyphen/>
              <w:t>вого и слогового анализа и синтеза («Синий-красный», «Утенок гуляет», «Разноцветные корзинки», «Кто в до</w:t>
            </w:r>
            <w:r>
              <w:softHyphen/>
              <w:t>мике живет», «Кто едет в поезде?»),</w:t>
            </w:r>
          </w:p>
          <w:p w14:paraId="76A44EF3" w14:textId="77777777" w:rsidR="00B569FF" w:rsidRDefault="00B62961" w:rsidP="003618F1">
            <w:pPr>
              <w:pStyle w:val="a7"/>
              <w:numPr>
                <w:ilvl w:val="0"/>
                <w:numId w:val="237"/>
              </w:numPr>
              <w:tabs>
                <w:tab w:val="left" w:pos="144"/>
              </w:tabs>
              <w:jc w:val="both"/>
            </w:pPr>
            <w:r>
              <w:t>разрезной, магнитный алфавит, алфа</w:t>
            </w:r>
            <w:r>
              <w:softHyphen/>
              <w:t>вит «на липучках»,</w:t>
            </w:r>
          </w:p>
          <w:p w14:paraId="1875AB47" w14:textId="77777777" w:rsidR="00B569FF" w:rsidRDefault="00B62961" w:rsidP="003618F1">
            <w:pPr>
              <w:pStyle w:val="a7"/>
              <w:numPr>
                <w:ilvl w:val="0"/>
                <w:numId w:val="237"/>
              </w:numPr>
              <w:tabs>
                <w:tab w:val="left" w:pos="144"/>
              </w:tabs>
              <w:jc w:val="both"/>
            </w:pPr>
            <w:r>
              <w:t>алфавит на кубиках,</w:t>
            </w:r>
          </w:p>
          <w:p w14:paraId="753884F4" w14:textId="77777777" w:rsidR="00B569FF" w:rsidRDefault="00B62961" w:rsidP="003618F1">
            <w:pPr>
              <w:pStyle w:val="a7"/>
              <w:numPr>
                <w:ilvl w:val="0"/>
                <w:numId w:val="237"/>
              </w:numPr>
              <w:tabs>
                <w:tab w:val="left" w:pos="144"/>
              </w:tabs>
              <w:jc w:val="both"/>
            </w:pPr>
            <w:r>
              <w:t>счетные палочки, яркие шнуровки,</w:t>
            </w:r>
          </w:p>
          <w:p w14:paraId="14516D65" w14:textId="77777777" w:rsidR="00B569FF" w:rsidRDefault="00B62961" w:rsidP="003618F1">
            <w:pPr>
              <w:pStyle w:val="a7"/>
              <w:numPr>
                <w:ilvl w:val="0"/>
                <w:numId w:val="237"/>
              </w:numPr>
              <w:tabs>
                <w:tab w:val="left" w:pos="144"/>
                <w:tab w:val="left" w:pos="2770"/>
              </w:tabs>
              <w:jc w:val="both"/>
            </w:pPr>
            <w:r>
              <w:t>природный материал</w:t>
            </w:r>
            <w:r>
              <w:tab/>
              <w:t>(камушки,</w:t>
            </w:r>
          </w:p>
          <w:p w14:paraId="12DE6CC6" w14:textId="77777777" w:rsidR="00B569FF" w:rsidRDefault="00B62961">
            <w:pPr>
              <w:pStyle w:val="a7"/>
              <w:jc w:val="both"/>
            </w:pPr>
            <w:r>
              <w:t xml:space="preserve">шишки, желуди и т.п.) для </w:t>
            </w:r>
            <w:r w:rsidR="00E2517B">
              <w:t>конструиро</w:t>
            </w:r>
            <w:r>
              <w:t>вания букв,</w:t>
            </w:r>
          </w:p>
          <w:p w14:paraId="79FF9A6E" w14:textId="77777777" w:rsidR="00B569FF" w:rsidRDefault="00B62961" w:rsidP="003618F1">
            <w:pPr>
              <w:pStyle w:val="a7"/>
              <w:numPr>
                <w:ilvl w:val="0"/>
                <w:numId w:val="237"/>
              </w:numPr>
              <w:tabs>
                <w:tab w:val="left" w:pos="144"/>
              </w:tabs>
              <w:jc w:val="both"/>
            </w:pPr>
            <w:r>
              <w:t>пластилин для лепки букв,</w:t>
            </w:r>
          </w:p>
          <w:p w14:paraId="5DD45822" w14:textId="77777777" w:rsidR="00B569FF" w:rsidRDefault="00B62961" w:rsidP="003618F1">
            <w:pPr>
              <w:pStyle w:val="a7"/>
              <w:numPr>
                <w:ilvl w:val="0"/>
                <w:numId w:val="237"/>
              </w:numPr>
              <w:tabs>
                <w:tab w:val="left" w:pos="144"/>
              </w:tabs>
              <w:jc w:val="both"/>
            </w:pPr>
            <w:r>
              <w:t>материалы для звукового анализа и синтеза слов,</w:t>
            </w:r>
          </w:p>
          <w:p w14:paraId="3645F907" w14:textId="77777777" w:rsidR="00B569FF" w:rsidRDefault="00B62961" w:rsidP="003618F1">
            <w:pPr>
              <w:pStyle w:val="a7"/>
              <w:numPr>
                <w:ilvl w:val="0"/>
                <w:numId w:val="237"/>
              </w:numPr>
              <w:tabs>
                <w:tab w:val="left" w:pos="144"/>
              </w:tabs>
              <w:jc w:val="both"/>
            </w:pPr>
            <w:r>
              <w:t>материалы для слогового анализа и синтеза слов,</w:t>
            </w:r>
          </w:p>
          <w:p w14:paraId="356F51DE" w14:textId="77777777" w:rsidR="00B569FF" w:rsidRDefault="00B62961" w:rsidP="003618F1">
            <w:pPr>
              <w:pStyle w:val="a7"/>
              <w:numPr>
                <w:ilvl w:val="0"/>
                <w:numId w:val="237"/>
              </w:numPr>
              <w:tabs>
                <w:tab w:val="left" w:pos="144"/>
              </w:tabs>
              <w:jc w:val="both"/>
            </w:pPr>
            <w:r>
              <w:t>наборное полотно,</w:t>
            </w:r>
          </w:p>
          <w:p w14:paraId="0AA480B4" w14:textId="77777777" w:rsidR="00B569FF" w:rsidRDefault="00B62961" w:rsidP="003618F1">
            <w:pPr>
              <w:pStyle w:val="a7"/>
              <w:numPr>
                <w:ilvl w:val="0"/>
                <w:numId w:val="237"/>
              </w:numPr>
              <w:tabs>
                <w:tab w:val="left" w:pos="144"/>
              </w:tabs>
              <w:jc w:val="both"/>
            </w:pPr>
            <w:r>
              <w:t>сенсорные бассейны, подносы с тон</w:t>
            </w:r>
            <w:r>
              <w:softHyphen/>
              <w:t>ким слоем песка/манки для печатания букв.</w:t>
            </w:r>
          </w:p>
          <w:p w14:paraId="63EA1EB4" w14:textId="77777777" w:rsidR="00B569FF" w:rsidRDefault="00B62961">
            <w:pPr>
              <w:pStyle w:val="a7"/>
              <w:jc w:val="both"/>
            </w:pPr>
            <w:r>
              <w:rPr>
                <w:b/>
                <w:bCs/>
              </w:rPr>
              <w:t>Интерес к художественной литерату</w:t>
            </w:r>
            <w:r>
              <w:rPr>
                <w:b/>
                <w:bCs/>
              </w:rPr>
              <w:softHyphen/>
              <w:t>ре:</w:t>
            </w:r>
          </w:p>
          <w:p w14:paraId="27A8CAC4" w14:textId="77777777" w:rsidR="00E2517B" w:rsidRDefault="00B62961" w:rsidP="003618F1">
            <w:pPr>
              <w:pStyle w:val="a7"/>
              <w:numPr>
                <w:ilvl w:val="0"/>
                <w:numId w:val="237"/>
              </w:numPr>
              <w:tabs>
                <w:tab w:val="left" w:pos="144"/>
              </w:tabs>
              <w:jc w:val="both"/>
            </w:pPr>
            <w:r>
              <w:t>кни</w:t>
            </w:r>
            <w:r w:rsidR="00E2517B">
              <w:t>ги (произведения русского фольк</w:t>
            </w:r>
            <w:r>
              <w:t>лора - песенки, потешки, заклички, сказ</w:t>
            </w:r>
            <w:r w:rsidR="00E2517B">
              <w:t>ки; фольклора народов мира - пе</w:t>
            </w:r>
            <w:r>
              <w:t>сенки, сказки; произведения поэтов и писат</w:t>
            </w:r>
            <w:r w:rsidR="00E2517B">
              <w:t>елей России - поэзия, проза, ли</w:t>
            </w:r>
            <w:r>
              <w:t>тера</w:t>
            </w:r>
            <w:r w:rsidR="00E2517B">
              <w:t>турные сказки, басни; произведе</w:t>
            </w:r>
            <w:r>
              <w:t>ния поэтов и писателей разных стран - поэзия, литературные сказки) в соот</w:t>
            </w:r>
            <w:r>
              <w:softHyphen/>
              <w:t xml:space="preserve">ветствии с содержанием примерного списка литературы для чтения детям, </w:t>
            </w:r>
          </w:p>
          <w:p w14:paraId="11777FD9" w14:textId="77777777" w:rsidR="00E2517B" w:rsidRDefault="00B62961" w:rsidP="003618F1">
            <w:pPr>
              <w:pStyle w:val="a7"/>
              <w:numPr>
                <w:ilvl w:val="0"/>
                <w:numId w:val="237"/>
              </w:numPr>
              <w:tabs>
                <w:tab w:val="left" w:pos="144"/>
              </w:tabs>
              <w:jc w:val="both"/>
            </w:pPr>
            <w:r>
              <w:t xml:space="preserve"> книги, любимые детьми этой группы, </w:t>
            </w:r>
          </w:p>
          <w:p w14:paraId="3070559D" w14:textId="77777777" w:rsidR="00B569FF" w:rsidRDefault="00B62961" w:rsidP="003618F1">
            <w:pPr>
              <w:pStyle w:val="a7"/>
              <w:numPr>
                <w:ilvl w:val="0"/>
                <w:numId w:val="237"/>
              </w:numPr>
              <w:tabs>
                <w:tab w:val="left" w:pos="144"/>
              </w:tabs>
              <w:jc w:val="both"/>
            </w:pPr>
            <w:r>
              <w:t xml:space="preserve"> сезонная литература,</w:t>
            </w:r>
          </w:p>
          <w:p w14:paraId="60914133" w14:textId="77777777" w:rsidR="00B569FF" w:rsidRDefault="00B62961" w:rsidP="003618F1">
            <w:pPr>
              <w:pStyle w:val="a7"/>
              <w:numPr>
                <w:ilvl w:val="0"/>
                <w:numId w:val="237"/>
              </w:numPr>
              <w:tabs>
                <w:tab w:val="left" w:pos="144"/>
                <w:tab w:val="left" w:pos="341"/>
                <w:tab w:val="left" w:pos="1560"/>
                <w:tab w:val="left" w:pos="2880"/>
              </w:tabs>
              <w:jc w:val="both"/>
            </w:pPr>
            <w:r>
              <w:t>словесное</w:t>
            </w:r>
            <w:r>
              <w:tab/>
              <w:t>творчество</w:t>
            </w:r>
            <w:r>
              <w:tab/>
              <w:t>(книжки-</w:t>
            </w:r>
          </w:p>
          <w:p w14:paraId="3F7F2136" w14:textId="77777777" w:rsidR="00B569FF" w:rsidRDefault="00B62961">
            <w:pPr>
              <w:pStyle w:val="a7"/>
              <w:jc w:val="both"/>
            </w:pPr>
            <w:r>
              <w:t>самоделки, альбомы загадок, рифмо</w:t>
            </w:r>
            <w:r>
              <w:softHyphen/>
              <w:t>вок, сказок, рассказов, составленных детьми).</w:t>
            </w:r>
          </w:p>
        </w:tc>
      </w:tr>
      <w:tr w:rsidR="00B569FF" w14:paraId="6755A157" w14:textId="77777777">
        <w:trPr>
          <w:trHeight w:hRule="exact" w:val="4824"/>
          <w:jc w:val="center"/>
        </w:trPr>
        <w:tc>
          <w:tcPr>
            <w:tcW w:w="2098" w:type="dxa"/>
            <w:tcBorders>
              <w:top w:val="single" w:sz="4" w:space="0" w:color="auto"/>
              <w:left w:val="single" w:sz="4" w:space="0" w:color="auto"/>
              <w:bottom w:val="single" w:sz="4" w:space="0" w:color="auto"/>
            </w:tcBorders>
            <w:shd w:val="clear" w:color="auto" w:fill="auto"/>
          </w:tcPr>
          <w:p w14:paraId="626BB326" w14:textId="77777777" w:rsidR="00B569FF" w:rsidRDefault="00B62961">
            <w:pPr>
              <w:pStyle w:val="a7"/>
              <w:tabs>
                <w:tab w:val="right" w:pos="1872"/>
              </w:tabs>
            </w:pPr>
            <w:r>
              <w:rPr>
                <w:b/>
                <w:bCs/>
              </w:rPr>
              <w:t>Образовательная деятельность</w:t>
            </w:r>
            <w:r>
              <w:rPr>
                <w:b/>
                <w:bCs/>
              </w:rPr>
              <w:tab/>
              <w:t>в</w:t>
            </w:r>
          </w:p>
          <w:p w14:paraId="58C4A440" w14:textId="77777777" w:rsidR="00B569FF" w:rsidRDefault="00B62961">
            <w:pPr>
              <w:pStyle w:val="a7"/>
              <w:tabs>
                <w:tab w:val="right" w:pos="1867"/>
              </w:tabs>
            </w:pPr>
            <w:r>
              <w:rPr>
                <w:b/>
                <w:bCs/>
              </w:rPr>
              <w:t>ходе</w:t>
            </w:r>
            <w:r>
              <w:rPr>
                <w:b/>
                <w:bCs/>
              </w:rPr>
              <w:tab/>
              <w:t>режимных</w:t>
            </w:r>
          </w:p>
          <w:p w14:paraId="0ADE173A" w14:textId="77777777" w:rsidR="00B569FF" w:rsidRDefault="00B62961">
            <w:pPr>
              <w:pStyle w:val="a7"/>
            </w:pPr>
            <w:r>
              <w:rPr>
                <w:b/>
                <w:bCs/>
              </w:rPr>
              <w:t>моментов:</w:t>
            </w:r>
          </w:p>
          <w:p w14:paraId="052DB5BC" w14:textId="77777777" w:rsidR="00B569FF" w:rsidRDefault="00B62961">
            <w:pPr>
              <w:pStyle w:val="a7"/>
              <w:tabs>
                <w:tab w:val="right" w:pos="1858"/>
              </w:tabs>
            </w:pPr>
            <w:r>
              <w:t>-</w:t>
            </w:r>
            <w:r>
              <w:tab/>
              <w:t>Формирование</w:t>
            </w:r>
          </w:p>
          <w:p w14:paraId="45A1A079" w14:textId="77777777" w:rsidR="00B569FF" w:rsidRDefault="00B62961">
            <w:pPr>
              <w:pStyle w:val="a7"/>
            </w:pPr>
            <w:r>
              <w:t>словаря</w:t>
            </w:r>
          </w:p>
          <w:p w14:paraId="64961E1E" w14:textId="77777777" w:rsidR="00B569FF" w:rsidRDefault="00B62961">
            <w:pPr>
              <w:pStyle w:val="a7"/>
            </w:pPr>
            <w:r>
              <w:t>- Звуковая культура речи</w:t>
            </w:r>
          </w:p>
          <w:p w14:paraId="6E0E4EC5" w14:textId="77777777" w:rsidR="00E2517B" w:rsidRDefault="00B62961">
            <w:pPr>
              <w:pStyle w:val="a7"/>
              <w:tabs>
                <w:tab w:val="left" w:pos="365"/>
                <w:tab w:val="left" w:pos="1766"/>
              </w:tabs>
            </w:pPr>
            <w:r>
              <w:t xml:space="preserve">- Грамматический строй речи </w:t>
            </w:r>
          </w:p>
          <w:p w14:paraId="35F0CEA8" w14:textId="77777777" w:rsidR="00E2517B" w:rsidRDefault="00B62961">
            <w:pPr>
              <w:pStyle w:val="a7"/>
              <w:tabs>
                <w:tab w:val="left" w:pos="365"/>
                <w:tab w:val="left" w:pos="1766"/>
              </w:tabs>
            </w:pPr>
            <w:r>
              <w:t xml:space="preserve">- Связная речь </w:t>
            </w:r>
          </w:p>
          <w:p w14:paraId="7234DCDE" w14:textId="77777777" w:rsidR="00B569FF" w:rsidRDefault="00B62961">
            <w:pPr>
              <w:pStyle w:val="a7"/>
              <w:tabs>
                <w:tab w:val="left" w:pos="365"/>
                <w:tab w:val="left" w:pos="1766"/>
              </w:tabs>
            </w:pPr>
            <w:r>
              <w:t>-</w:t>
            </w:r>
            <w:r>
              <w:tab/>
              <w:t>Подготовка</w:t>
            </w:r>
            <w:r>
              <w:tab/>
              <w:t>к</w:t>
            </w:r>
          </w:p>
          <w:p w14:paraId="710A28AE" w14:textId="77777777" w:rsidR="00B569FF" w:rsidRDefault="00B62961">
            <w:pPr>
              <w:pStyle w:val="a7"/>
            </w:pPr>
            <w:r>
              <w:t>обучению грамоте</w:t>
            </w:r>
          </w:p>
          <w:p w14:paraId="2DC79B1D" w14:textId="77777777" w:rsidR="00B569FF" w:rsidRDefault="00546CF9" w:rsidP="00546CF9">
            <w:pPr>
              <w:pStyle w:val="a7"/>
              <w:tabs>
                <w:tab w:val="left" w:pos="1373"/>
              </w:tabs>
            </w:pPr>
            <w:r>
              <w:t xml:space="preserve">- Интерес к художественной </w:t>
            </w:r>
            <w:r w:rsidR="00B62961">
              <w:t>лите</w:t>
            </w:r>
            <w:r w:rsidR="00B62961">
              <w:softHyphen/>
              <w:t>ратуре</w:t>
            </w:r>
          </w:p>
        </w:tc>
        <w:tc>
          <w:tcPr>
            <w:tcW w:w="1987" w:type="dxa"/>
            <w:tcBorders>
              <w:top w:val="single" w:sz="4" w:space="0" w:color="auto"/>
              <w:left w:val="single" w:sz="4" w:space="0" w:color="auto"/>
              <w:bottom w:val="single" w:sz="4" w:space="0" w:color="auto"/>
            </w:tcBorders>
            <w:shd w:val="clear" w:color="auto" w:fill="auto"/>
          </w:tcPr>
          <w:p w14:paraId="5D9683C5" w14:textId="77777777" w:rsidR="00B569FF" w:rsidRDefault="00B62961">
            <w:pPr>
              <w:pStyle w:val="a7"/>
            </w:pPr>
            <w:r>
              <w:t>Фронтальный Подгрупповой Индивидуальный</w:t>
            </w:r>
          </w:p>
        </w:tc>
        <w:tc>
          <w:tcPr>
            <w:tcW w:w="2410" w:type="dxa"/>
            <w:tcBorders>
              <w:top w:val="single" w:sz="4" w:space="0" w:color="auto"/>
              <w:left w:val="single" w:sz="4" w:space="0" w:color="auto"/>
              <w:bottom w:val="single" w:sz="4" w:space="0" w:color="auto"/>
            </w:tcBorders>
            <w:shd w:val="clear" w:color="auto" w:fill="auto"/>
            <w:vAlign w:val="bottom"/>
          </w:tcPr>
          <w:p w14:paraId="724A0D68" w14:textId="77777777" w:rsidR="00546CF9" w:rsidRDefault="00B62961">
            <w:pPr>
              <w:pStyle w:val="a7"/>
              <w:tabs>
                <w:tab w:val="left" w:pos="1363"/>
              </w:tabs>
              <w:rPr>
                <w:b/>
                <w:bCs/>
              </w:rPr>
            </w:pPr>
            <w:r>
              <w:rPr>
                <w:b/>
                <w:bCs/>
              </w:rPr>
              <w:t>Наглядные</w:t>
            </w:r>
            <w:r>
              <w:rPr>
                <w:b/>
                <w:bCs/>
              </w:rPr>
              <w:tab/>
            </w:r>
          </w:p>
          <w:p w14:paraId="1DF13DC1" w14:textId="77777777" w:rsidR="00B569FF" w:rsidRDefault="00B62961" w:rsidP="00546CF9">
            <w:pPr>
              <w:pStyle w:val="a7"/>
              <w:tabs>
                <w:tab w:val="left" w:pos="1363"/>
              </w:tabs>
            </w:pPr>
            <w:r>
              <w:rPr>
                <w:b/>
                <w:bCs/>
              </w:rPr>
              <w:t>(инфор</w:t>
            </w:r>
            <w:r>
              <w:rPr>
                <w:b/>
                <w:bCs/>
              </w:rPr>
              <w:softHyphen/>
            </w:r>
            <w:r w:rsidR="00546CF9">
              <w:rPr>
                <w:b/>
                <w:bCs/>
              </w:rPr>
              <w:t>мационно-</w:t>
            </w:r>
            <w:r>
              <w:rPr>
                <w:b/>
                <w:bCs/>
              </w:rPr>
              <w:t>рецептивный):</w:t>
            </w:r>
          </w:p>
          <w:p w14:paraId="4ADAC90A" w14:textId="77777777" w:rsidR="00B569FF" w:rsidRDefault="00B62961" w:rsidP="003618F1">
            <w:pPr>
              <w:pStyle w:val="a7"/>
              <w:numPr>
                <w:ilvl w:val="0"/>
                <w:numId w:val="238"/>
              </w:numPr>
              <w:tabs>
                <w:tab w:val="left" w:pos="658"/>
                <w:tab w:val="left" w:pos="682"/>
              </w:tabs>
            </w:pPr>
            <w:r>
              <w:t>рассматривание</w:t>
            </w:r>
          </w:p>
          <w:p w14:paraId="465F59C0" w14:textId="77777777" w:rsidR="00B569FF" w:rsidRDefault="00B62961">
            <w:pPr>
              <w:pStyle w:val="a7"/>
            </w:pPr>
            <w:r>
              <w:t>предметны</w:t>
            </w:r>
            <w:r w:rsidR="00546CF9">
              <w:t>х картинок, сюжетных картин, ил</w:t>
            </w:r>
            <w:r>
              <w:t>люстраций,</w:t>
            </w:r>
          </w:p>
          <w:p w14:paraId="530301C7" w14:textId="77777777" w:rsidR="00B569FF" w:rsidRDefault="00B62961" w:rsidP="003618F1">
            <w:pPr>
              <w:pStyle w:val="a7"/>
              <w:numPr>
                <w:ilvl w:val="0"/>
                <w:numId w:val="238"/>
              </w:numPr>
              <w:tabs>
                <w:tab w:val="left" w:pos="682"/>
                <w:tab w:val="left" w:pos="811"/>
              </w:tabs>
            </w:pPr>
            <w:r>
              <w:t>распознающее</w:t>
            </w:r>
          </w:p>
          <w:p w14:paraId="3567FFC4" w14:textId="77777777" w:rsidR="00B569FF" w:rsidRDefault="00B62961">
            <w:pPr>
              <w:pStyle w:val="a7"/>
            </w:pPr>
            <w:r>
              <w:t>наблюдение.</w:t>
            </w:r>
          </w:p>
          <w:p w14:paraId="71CBDF30" w14:textId="77777777" w:rsidR="00B569FF" w:rsidRDefault="00546CF9">
            <w:pPr>
              <w:pStyle w:val="a7"/>
            </w:pPr>
            <w:r>
              <w:rPr>
                <w:b/>
                <w:bCs/>
              </w:rPr>
              <w:t>Словесные (информационно</w:t>
            </w:r>
            <w:r>
              <w:rPr>
                <w:b/>
                <w:bCs/>
              </w:rPr>
              <w:softHyphen/>
              <w:t>рецептивный, репро</w:t>
            </w:r>
            <w:r w:rsidR="00B62961">
              <w:rPr>
                <w:b/>
                <w:bCs/>
              </w:rPr>
              <w:t>дуктивный):</w:t>
            </w:r>
          </w:p>
          <w:p w14:paraId="353E1E3D" w14:textId="77777777" w:rsidR="00B569FF" w:rsidRDefault="00B62961" w:rsidP="003618F1">
            <w:pPr>
              <w:pStyle w:val="a7"/>
              <w:numPr>
                <w:ilvl w:val="0"/>
                <w:numId w:val="238"/>
              </w:numPr>
              <w:tabs>
                <w:tab w:val="left" w:pos="682"/>
              </w:tabs>
            </w:pPr>
            <w:r>
              <w:t>рассказ воспитателя,</w:t>
            </w:r>
          </w:p>
          <w:p w14:paraId="2B1ACFEC" w14:textId="77777777" w:rsidR="00B569FF" w:rsidRDefault="00B62961" w:rsidP="003618F1">
            <w:pPr>
              <w:pStyle w:val="a7"/>
              <w:numPr>
                <w:ilvl w:val="0"/>
                <w:numId w:val="238"/>
              </w:numPr>
              <w:tabs>
                <w:tab w:val="left" w:pos="682"/>
              </w:tabs>
            </w:pPr>
            <w:r>
              <w:t>рассказ ребенка,</w:t>
            </w:r>
          </w:p>
          <w:p w14:paraId="3EA74855" w14:textId="77777777" w:rsidR="00B569FF" w:rsidRDefault="00B62961" w:rsidP="003618F1">
            <w:pPr>
              <w:pStyle w:val="a7"/>
              <w:numPr>
                <w:ilvl w:val="0"/>
                <w:numId w:val="238"/>
              </w:numPr>
              <w:tabs>
                <w:tab w:val="left" w:pos="682"/>
              </w:tabs>
            </w:pPr>
            <w:r>
              <w:t>чтение художествен</w:t>
            </w:r>
            <w:r>
              <w:softHyphen/>
              <w:t>ной литературы,</w:t>
            </w:r>
          </w:p>
          <w:p w14:paraId="328EB62D" w14:textId="77777777" w:rsidR="00B569FF" w:rsidRDefault="00B62961" w:rsidP="003618F1">
            <w:pPr>
              <w:pStyle w:val="a7"/>
              <w:numPr>
                <w:ilvl w:val="0"/>
                <w:numId w:val="238"/>
              </w:numPr>
              <w:tabs>
                <w:tab w:val="left" w:pos="682"/>
              </w:tabs>
            </w:pPr>
            <w:r>
              <w:t>беседа,</w:t>
            </w:r>
          </w:p>
          <w:p w14:paraId="27EFB943" w14:textId="77777777" w:rsidR="00B569FF" w:rsidRDefault="00B62961" w:rsidP="003618F1">
            <w:pPr>
              <w:pStyle w:val="a7"/>
              <w:numPr>
                <w:ilvl w:val="0"/>
                <w:numId w:val="238"/>
              </w:numPr>
              <w:tabs>
                <w:tab w:val="left" w:pos="682"/>
              </w:tabs>
            </w:pPr>
            <w:r>
              <w:t>вопросы,</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32A2FBCF" w14:textId="77777777" w:rsidR="00B569FF" w:rsidRDefault="00B62961">
            <w:pPr>
              <w:pStyle w:val="a7"/>
            </w:pPr>
            <w:r>
              <w:rPr>
                <w:b/>
                <w:bCs/>
              </w:rPr>
              <w:t>Формирование словаря, Звуковая культура речи, Грамматический строй речи, Связная речь:</w:t>
            </w:r>
          </w:p>
          <w:p w14:paraId="31A2FE14" w14:textId="77777777" w:rsidR="00B569FF" w:rsidRDefault="00B62961" w:rsidP="003618F1">
            <w:pPr>
              <w:pStyle w:val="a7"/>
              <w:numPr>
                <w:ilvl w:val="0"/>
                <w:numId w:val="239"/>
              </w:numPr>
              <w:tabs>
                <w:tab w:val="left" w:pos="168"/>
              </w:tabs>
              <w:jc w:val="both"/>
            </w:pPr>
            <w:r>
              <w:t>наборы картинок для группировки и обобщения (домашние, дикие живот</w:t>
            </w:r>
            <w:r>
              <w:softHyphen/>
              <w:t>ные, животные и их детеныши, птицы, рыбы, деревья, цветы, овощи, фрукты, продукты питания, одежда, мебель, предметы обихода, транспорт),</w:t>
            </w:r>
          </w:p>
          <w:p w14:paraId="54FA22DA" w14:textId="77777777" w:rsidR="00B569FF" w:rsidRDefault="00B62961" w:rsidP="003618F1">
            <w:pPr>
              <w:pStyle w:val="a7"/>
              <w:numPr>
                <w:ilvl w:val="0"/>
                <w:numId w:val="239"/>
              </w:numPr>
              <w:tabs>
                <w:tab w:val="left" w:pos="168"/>
              </w:tabs>
              <w:jc w:val="both"/>
            </w:pPr>
            <w:r>
              <w:t>сюжетные картины, отображающие сезонные явления и деятельность лю</w:t>
            </w:r>
            <w:r>
              <w:softHyphen/>
              <w:t>дей,</w:t>
            </w:r>
          </w:p>
          <w:p w14:paraId="1B17DA04" w14:textId="77777777" w:rsidR="00B569FF" w:rsidRDefault="00B62961" w:rsidP="003618F1">
            <w:pPr>
              <w:pStyle w:val="a7"/>
              <w:numPr>
                <w:ilvl w:val="0"/>
                <w:numId w:val="239"/>
              </w:numPr>
              <w:tabs>
                <w:tab w:val="left" w:pos="168"/>
              </w:tabs>
              <w:jc w:val="both"/>
            </w:pPr>
            <w:r>
              <w:t>на</w:t>
            </w:r>
            <w:r w:rsidR="00546CF9">
              <w:t>боры предметных картинок со сло</w:t>
            </w:r>
            <w:r>
              <w:t>вами на определенный звук (в соответ</w:t>
            </w:r>
            <w:r>
              <w:softHyphen/>
              <w:t>ствии с содержанием занятий),</w:t>
            </w:r>
          </w:p>
          <w:p w14:paraId="7D13969A" w14:textId="77777777" w:rsidR="00B569FF" w:rsidRDefault="00B62961" w:rsidP="003618F1">
            <w:pPr>
              <w:pStyle w:val="a7"/>
              <w:numPr>
                <w:ilvl w:val="0"/>
                <w:numId w:val="239"/>
              </w:numPr>
              <w:tabs>
                <w:tab w:val="left" w:pos="168"/>
                <w:tab w:val="left" w:pos="360"/>
                <w:tab w:val="left" w:pos="2976"/>
              </w:tabs>
              <w:jc w:val="both"/>
            </w:pPr>
            <w:r>
              <w:t>наглядно-дидактические</w:t>
            </w:r>
            <w:r>
              <w:tab/>
              <w:t>пособия</w:t>
            </w:r>
          </w:p>
          <w:p w14:paraId="73859943" w14:textId="77777777" w:rsidR="00B569FF" w:rsidRDefault="00B62961">
            <w:pPr>
              <w:pStyle w:val="a7"/>
              <w:jc w:val="both"/>
            </w:pPr>
            <w:r>
              <w:t xml:space="preserve">«Развитие речи в детском саду. Для занятий с детьми 4-6 лет», «Мир в </w:t>
            </w:r>
          </w:p>
        </w:tc>
      </w:tr>
    </w:tbl>
    <w:p w14:paraId="5B1B6623"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4DFBD87C" w14:textId="77777777">
        <w:trPr>
          <w:trHeight w:hRule="exact" w:val="14698"/>
          <w:jc w:val="center"/>
        </w:trPr>
        <w:tc>
          <w:tcPr>
            <w:tcW w:w="2098" w:type="dxa"/>
            <w:tcBorders>
              <w:top w:val="single" w:sz="4" w:space="0" w:color="auto"/>
              <w:left w:val="single" w:sz="4" w:space="0" w:color="auto"/>
              <w:bottom w:val="single" w:sz="4" w:space="0" w:color="auto"/>
            </w:tcBorders>
            <w:shd w:val="clear" w:color="auto" w:fill="auto"/>
          </w:tcPr>
          <w:p w14:paraId="452A3D42" w14:textId="77777777" w:rsidR="00B569FF" w:rsidRDefault="00B569FF">
            <w:pPr>
              <w:rPr>
                <w:sz w:val="10"/>
                <w:szCs w:val="10"/>
              </w:rPr>
            </w:pPr>
          </w:p>
        </w:tc>
        <w:tc>
          <w:tcPr>
            <w:tcW w:w="1987" w:type="dxa"/>
            <w:tcBorders>
              <w:top w:val="single" w:sz="4" w:space="0" w:color="auto"/>
              <w:left w:val="single" w:sz="4" w:space="0" w:color="auto"/>
              <w:bottom w:val="single" w:sz="4" w:space="0" w:color="auto"/>
            </w:tcBorders>
            <w:shd w:val="clear" w:color="auto" w:fill="auto"/>
          </w:tcPr>
          <w:p w14:paraId="007CE014" w14:textId="77777777" w:rsidR="00B569FF" w:rsidRDefault="00B569FF">
            <w:pPr>
              <w:rPr>
                <w:sz w:val="10"/>
                <w:szCs w:val="10"/>
              </w:rPr>
            </w:pPr>
          </w:p>
        </w:tc>
        <w:tc>
          <w:tcPr>
            <w:tcW w:w="2410" w:type="dxa"/>
            <w:tcBorders>
              <w:top w:val="single" w:sz="4" w:space="0" w:color="auto"/>
              <w:left w:val="single" w:sz="4" w:space="0" w:color="auto"/>
              <w:bottom w:val="single" w:sz="4" w:space="0" w:color="auto"/>
            </w:tcBorders>
            <w:shd w:val="clear" w:color="auto" w:fill="auto"/>
          </w:tcPr>
          <w:p w14:paraId="51ACFD3C" w14:textId="77777777" w:rsidR="00B569FF" w:rsidRDefault="00546CF9" w:rsidP="003618F1">
            <w:pPr>
              <w:pStyle w:val="a7"/>
              <w:numPr>
                <w:ilvl w:val="0"/>
                <w:numId w:val="240"/>
              </w:numPr>
              <w:tabs>
                <w:tab w:val="left" w:pos="245"/>
              </w:tabs>
              <w:jc w:val="both"/>
            </w:pPr>
            <w:r>
              <w:t>разучивание стихо</w:t>
            </w:r>
            <w:r w:rsidR="00B62961">
              <w:t>творений,</w:t>
            </w:r>
          </w:p>
          <w:p w14:paraId="747BD9CF" w14:textId="77777777" w:rsidR="00B569FF" w:rsidRDefault="00B62961" w:rsidP="003618F1">
            <w:pPr>
              <w:pStyle w:val="a7"/>
              <w:numPr>
                <w:ilvl w:val="0"/>
                <w:numId w:val="240"/>
              </w:numPr>
              <w:tabs>
                <w:tab w:val="left" w:pos="245"/>
              </w:tabs>
              <w:jc w:val="both"/>
            </w:pPr>
            <w:r>
              <w:t>пересказ,</w:t>
            </w:r>
          </w:p>
          <w:p w14:paraId="4E5FDEE6" w14:textId="77777777" w:rsidR="00B569FF" w:rsidRDefault="00546CF9" w:rsidP="003618F1">
            <w:pPr>
              <w:pStyle w:val="a7"/>
              <w:numPr>
                <w:ilvl w:val="0"/>
                <w:numId w:val="240"/>
              </w:numPr>
              <w:tabs>
                <w:tab w:val="left" w:pos="245"/>
                <w:tab w:val="left" w:pos="1229"/>
              </w:tabs>
              <w:jc w:val="both"/>
            </w:pPr>
            <w:r>
              <w:t>сочинение описа</w:t>
            </w:r>
            <w:r w:rsidR="00B62961">
              <w:t>тельных</w:t>
            </w:r>
            <w:r w:rsidR="00B62961">
              <w:tab/>
              <w:t>рассказов,</w:t>
            </w:r>
          </w:p>
          <w:p w14:paraId="4EF6EB68" w14:textId="77777777" w:rsidR="00B569FF" w:rsidRDefault="00546CF9">
            <w:pPr>
              <w:pStyle w:val="a7"/>
              <w:jc w:val="both"/>
            </w:pPr>
            <w:r>
              <w:t>сказок, загадок, риф</w:t>
            </w:r>
            <w:r w:rsidR="00B62961">
              <w:t>мованных строчек.</w:t>
            </w:r>
          </w:p>
          <w:p w14:paraId="71B1C40D" w14:textId="77777777" w:rsidR="00B569FF" w:rsidRDefault="00B62961">
            <w:pPr>
              <w:pStyle w:val="a7"/>
              <w:jc w:val="both"/>
            </w:pPr>
            <w:r>
              <w:rPr>
                <w:b/>
                <w:bCs/>
              </w:rPr>
              <w:t>Практические:</w:t>
            </w:r>
          </w:p>
          <w:p w14:paraId="4BBB2DAB" w14:textId="77777777" w:rsidR="00B569FF" w:rsidRDefault="00B62961" w:rsidP="003618F1">
            <w:pPr>
              <w:pStyle w:val="a7"/>
              <w:numPr>
                <w:ilvl w:val="0"/>
                <w:numId w:val="240"/>
              </w:numPr>
              <w:tabs>
                <w:tab w:val="left" w:pos="245"/>
              </w:tabs>
              <w:jc w:val="both"/>
            </w:pPr>
            <w:r>
              <w:t>игры-инсценировки,</w:t>
            </w:r>
          </w:p>
          <w:p w14:paraId="66D3D834" w14:textId="77777777" w:rsidR="00B569FF" w:rsidRDefault="00546CF9" w:rsidP="003618F1">
            <w:pPr>
              <w:pStyle w:val="a7"/>
              <w:numPr>
                <w:ilvl w:val="0"/>
                <w:numId w:val="240"/>
              </w:numPr>
              <w:tabs>
                <w:tab w:val="left" w:pos="245"/>
              </w:tabs>
              <w:jc w:val="both"/>
            </w:pPr>
            <w:r>
              <w:t>игры (словесные, дидактические, хоровод</w:t>
            </w:r>
            <w:r w:rsidR="00B62961">
              <w:t>ные, подвижные игры с текстом),</w:t>
            </w:r>
          </w:p>
          <w:p w14:paraId="681A2FFC" w14:textId="77777777" w:rsidR="00B569FF" w:rsidRDefault="00B62961" w:rsidP="003618F1">
            <w:pPr>
              <w:pStyle w:val="a7"/>
              <w:numPr>
                <w:ilvl w:val="0"/>
                <w:numId w:val="240"/>
              </w:numPr>
              <w:tabs>
                <w:tab w:val="left" w:pos="245"/>
              </w:tabs>
              <w:jc w:val="both"/>
            </w:pPr>
            <w:r>
              <w:t>игровые упражнения.</w:t>
            </w:r>
          </w:p>
          <w:p w14:paraId="4FAFC25E" w14:textId="77777777" w:rsidR="00B569FF" w:rsidRDefault="00B62961">
            <w:pPr>
              <w:pStyle w:val="a7"/>
              <w:jc w:val="both"/>
            </w:pPr>
            <w:r>
              <w:rPr>
                <w:b/>
                <w:bCs/>
              </w:rPr>
              <w:t>Репродуктивный:</w:t>
            </w:r>
          </w:p>
          <w:p w14:paraId="24C0789A" w14:textId="77777777" w:rsidR="00B569FF" w:rsidRDefault="00B62961" w:rsidP="003618F1">
            <w:pPr>
              <w:pStyle w:val="a7"/>
              <w:numPr>
                <w:ilvl w:val="0"/>
                <w:numId w:val="240"/>
              </w:numPr>
              <w:tabs>
                <w:tab w:val="left" w:pos="245"/>
              </w:tabs>
              <w:jc w:val="both"/>
            </w:pPr>
            <w:r>
              <w:t>упражнения на осно</w:t>
            </w:r>
            <w:r>
              <w:softHyphen/>
              <w:t>ве образца педагога,</w:t>
            </w:r>
          </w:p>
          <w:p w14:paraId="06DF675E" w14:textId="77777777" w:rsidR="00B569FF" w:rsidRDefault="00546CF9" w:rsidP="003618F1">
            <w:pPr>
              <w:pStyle w:val="a7"/>
              <w:numPr>
                <w:ilvl w:val="0"/>
                <w:numId w:val="240"/>
              </w:numPr>
              <w:tabs>
                <w:tab w:val="left" w:pos="245"/>
                <w:tab w:val="left" w:pos="691"/>
                <w:tab w:val="left" w:pos="1118"/>
                <w:tab w:val="left" w:pos="1867"/>
              </w:tabs>
              <w:jc w:val="both"/>
            </w:pPr>
            <w:r>
              <w:t>составление расска</w:t>
            </w:r>
            <w:r w:rsidR="00B62961">
              <w:t>зов, рифмовок, загадок с опорой на предмет</w:t>
            </w:r>
            <w:r w:rsidR="00B62961">
              <w:softHyphen/>
              <w:t>ную</w:t>
            </w:r>
            <w:r w:rsidR="00B62961">
              <w:tab/>
              <w:t>и</w:t>
            </w:r>
            <w:r w:rsidR="00B62961">
              <w:tab/>
              <w:t>предметно</w:t>
            </w:r>
            <w:r w:rsidR="00B62961">
              <w:softHyphen/>
              <w:t>схематическую</w:t>
            </w:r>
            <w:r w:rsidR="00B62961">
              <w:tab/>
              <w:t>мо</w:t>
            </w:r>
            <w:r w:rsidR="00B62961">
              <w:softHyphen/>
            </w:r>
          </w:p>
          <w:p w14:paraId="438D3633" w14:textId="77777777" w:rsidR="00B569FF" w:rsidRDefault="00B62961">
            <w:pPr>
              <w:pStyle w:val="a7"/>
              <w:jc w:val="both"/>
            </w:pPr>
            <w:r>
              <w:t>дель.</w:t>
            </w:r>
          </w:p>
          <w:p w14:paraId="1B650D15" w14:textId="77777777" w:rsidR="00B569FF" w:rsidRDefault="00B62961">
            <w:pPr>
              <w:pStyle w:val="a7"/>
              <w:tabs>
                <w:tab w:val="left" w:pos="907"/>
              </w:tabs>
              <w:jc w:val="both"/>
            </w:pPr>
            <w:r>
              <w:rPr>
                <w:b/>
                <w:bCs/>
              </w:rPr>
              <w:t>Метод</w:t>
            </w:r>
            <w:r>
              <w:rPr>
                <w:b/>
                <w:bCs/>
              </w:rPr>
              <w:tab/>
              <w:t>проблемного</w:t>
            </w:r>
          </w:p>
          <w:p w14:paraId="0EB3AE35" w14:textId="77777777" w:rsidR="00B569FF" w:rsidRDefault="00B62961">
            <w:pPr>
              <w:pStyle w:val="a7"/>
              <w:jc w:val="both"/>
            </w:pPr>
            <w:r>
              <w:rPr>
                <w:b/>
                <w:bCs/>
              </w:rPr>
              <w:t>изложения:</w:t>
            </w:r>
          </w:p>
          <w:p w14:paraId="1E2ED6FC" w14:textId="77777777" w:rsidR="00B569FF" w:rsidRDefault="00B62961" w:rsidP="003618F1">
            <w:pPr>
              <w:pStyle w:val="a7"/>
              <w:numPr>
                <w:ilvl w:val="0"/>
                <w:numId w:val="240"/>
              </w:numPr>
              <w:tabs>
                <w:tab w:val="left" w:pos="245"/>
                <w:tab w:val="left" w:pos="1397"/>
              </w:tabs>
              <w:jc w:val="both"/>
            </w:pPr>
            <w:r>
              <w:t>решение</w:t>
            </w:r>
            <w:r>
              <w:tab/>
              <w:t>игровых</w:t>
            </w:r>
          </w:p>
          <w:p w14:paraId="05FA5013" w14:textId="77777777" w:rsidR="00B569FF" w:rsidRDefault="00B62961" w:rsidP="00546CF9">
            <w:pPr>
              <w:pStyle w:val="a7"/>
              <w:tabs>
                <w:tab w:val="left" w:pos="1853"/>
              </w:tabs>
              <w:jc w:val="both"/>
            </w:pPr>
            <w:r>
              <w:t xml:space="preserve">проблемных ситуаций. </w:t>
            </w:r>
            <w:r w:rsidR="00546CF9">
              <w:rPr>
                <w:b/>
                <w:bCs/>
              </w:rPr>
              <w:t xml:space="preserve">Эвристический </w:t>
            </w:r>
            <w:r>
              <w:rPr>
                <w:b/>
                <w:bCs/>
              </w:rPr>
              <w:t>метод:</w:t>
            </w:r>
          </w:p>
          <w:p w14:paraId="6EDEAA2A" w14:textId="77777777" w:rsidR="00B569FF" w:rsidRDefault="00B62961" w:rsidP="003618F1">
            <w:pPr>
              <w:pStyle w:val="a7"/>
              <w:numPr>
                <w:ilvl w:val="0"/>
                <w:numId w:val="240"/>
              </w:numPr>
              <w:tabs>
                <w:tab w:val="left" w:pos="245"/>
              </w:tabs>
              <w:jc w:val="both"/>
            </w:pPr>
            <w:r>
              <w:t>решение проблемных ситуаций: применение представлений в но</w:t>
            </w:r>
            <w:r>
              <w:softHyphen/>
              <w:t>вых условиях).</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6F32EF1D" w14:textId="77777777" w:rsidR="00B569FF" w:rsidRDefault="00546CF9">
            <w:pPr>
              <w:pStyle w:val="a7"/>
              <w:jc w:val="both"/>
            </w:pPr>
            <w:r>
              <w:t>кар</w:t>
            </w:r>
            <w:r w:rsidR="00B62961">
              <w:t>тинках</w:t>
            </w:r>
            <w:r>
              <w:t>», «Расскажите детям о...», «Бе</w:t>
            </w:r>
            <w:r w:rsidR="00B62961">
              <w:t>седы по картинкам: весна, лето, осень, зима»,</w:t>
            </w:r>
          </w:p>
          <w:p w14:paraId="100C0E12" w14:textId="77777777" w:rsidR="00B569FF" w:rsidRDefault="00B62961" w:rsidP="003618F1">
            <w:pPr>
              <w:pStyle w:val="a7"/>
              <w:numPr>
                <w:ilvl w:val="0"/>
                <w:numId w:val="241"/>
              </w:numPr>
              <w:tabs>
                <w:tab w:val="left" w:pos="230"/>
              </w:tabs>
              <w:jc w:val="both"/>
            </w:pPr>
            <w:r>
              <w:t>дидактические игры для развития всех компонентов устной речи (связ</w:t>
            </w:r>
            <w:r>
              <w:softHyphen/>
              <w:t>ная, грамматический строй речи, зву</w:t>
            </w:r>
            <w:r>
              <w:softHyphen/>
              <w:t>ковая культура речи) в соответствии с содержанием Программы,</w:t>
            </w:r>
          </w:p>
          <w:p w14:paraId="3984769F" w14:textId="77777777" w:rsidR="00B569FF" w:rsidRDefault="00B62961" w:rsidP="003618F1">
            <w:pPr>
              <w:pStyle w:val="a7"/>
              <w:numPr>
                <w:ilvl w:val="0"/>
                <w:numId w:val="241"/>
              </w:numPr>
              <w:tabs>
                <w:tab w:val="left" w:pos="230"/>
              </w:tabs>
              <w:jc w:val="both"/>
            </w:pPr>
            <w:r>
              <w:t>пос</w:t>
            </w:r>
            <w:r w:rsidR="00546CF9">
              <w:t>обия для развития речевого дыха</w:t>
            </w:r>
            <w:r>
              <w:t>ния,</w:t>
            </w:r>
          </w:p>
          <w:p w14:paraId="29C78070" w14:textId="77777777" w:rsidR="00B569FF" w:rsidRDefault="00B62961" w:rsidP="003618F1">
            <w:pPr>
              <w:pStyle w:val="a7"/>
              <w:numPr>
                <w:ilvl w:val="0"/>
                <w:numId w:val="241"/>
              </w:numPr>
              <w:tabs>
                <w:tab w:val="left" w:pos="230"/>
              </w:tabs>
              <w:jc w:val="both"/>
            </w:pPr>
            <w:r>
              <w:t>тематические лото, домино,</w:t>
            </w:r>
          </w:p>
          <w:p w14:paraId="659717E2" w14:textId="77777777" w:rsidR="00B569FF" w:rsidRDefault="00B62961" w:rsidP="003618F1">
            <w:pPr>
              <w:pStyle w:val="a7"/>
              <w:numPr>
                <w:ilvl w:val="0"/>
                <w:numId w:val="241"/>
              </w:numPr>
              <w:tabs>
                <w:tab w:val="left" w:pos="230"/>
              </w:tabs>
              <w:jc w:val="both"/>
            </w:pPr>
            <w:r>
              <w:t>серии картинок (по 4-6</w:t>
            </w:r>
            <w:r w:rsidR="00546CF9">
              <w:t>) для установ</w:t>
            </w:r>
            <w:r>
              <w:t>ления последовательности событий (сказки, литературные сюжеты, социо- бытовые ситуации),</w:t>
            </w:r>
          </w:p>
          <w:p w14:paraId="707C3914" w14:textId="77777777" w:rsidR="00B569FF" w:rsidRDefault="00B62961" w:rsidP="003618F1">
            <w:pPr>
              <w:pStyle w:val="a7"/>
              <w:numPr>
                <w:ilvl w:val="0"/>
                <w:numId w:val="241"/>
              </w:numPr>
              <w:tabs>
                <w:tab w:val="left" w:pos="230"/>
              </w:tabs>
              <w:jc w:val="both"/>
            </w:pPr>
            <w:r>
              <w:t>р</w:t>
            </w:r>
            <w:r w:rsidR="00546CF9">
              <w:t>азрезные (складные) кубики с сю</w:t>
            </w:r>
            <w:r>
              <w:t>жетными картинками (6-8 частей),</w:t>
            </w:r>
          </w:p>
          <w:p w14:paraId="68A69765" w14:textId="77777777" w:rsidR="00B569FF" w:rsidRDefault="00B62961" w:rsidP="003618F1">
            <w:pPr>
              <w:pStyle w:val="a7"/>
              <w:numPr>
                <w:ilvl w:val="0"/>
                <w:numId w:val="241"/>
              </w:numPr>
              <w:tabs>
                <w:tab w:val="left" w:pos="230"/>
              </w:tabs>
              <w:jc w:val="both"/>
            </w:pPr>
            <w:r>
              <w:t>модель «Имена признаков»,</w:t>
            </w:r>
          </w:p>
          <w:p w14:paraId="5A0AE385" w14:textId="77777777" w:rsidR="00B569FF" w:rsidRDefault="00B62961" w:rsidP="003618F1">
            <w:pPr>
              <w:pStyle w:val="a7"/>
              <w:numPr>
                <w:ilvl w:val="0"/>
                <w:numId w:val="241"/>
              </w:numPr>
              <w:tabs>
                <w:tab w:val="left" w:pos="230"/>
              </w:tabs>
              <w:jc w:val="both"/>
            </w:pPr>
            <w:r>
              <w:t>мод</w:t>
            </w:r>
            <w:r w:rsidR="00546CF9">
              <w:t>ели составления сравнений, зага</w:t>
            </w:r>
            <w:r>
              <w:t>док, рифмованных строчек, сказок, рассказа по сюжетной картине и серии картин, пересказа.</w:t>
            </w:r>
          </w:p>
          <w:p w14:paraId="6EC73962" w14:textId="77777777" w:rsidR="00B569FF" w:rsidRDefault="00B62961">
            <w:pPr>
              <w:pStyle w:val="a7"/>
              <w:jc w:val="both"/>
            </w:pPr>
            <w:r>
              <w:rPr>
                <w:b/>
                <w:bCs/>
              </w:rPr>
              <w:t>Подготовка к обучению грамоте:</w:t>
            </w:r>
          </w:p>
          <w:p w14:paraId="6BF15D29" w14:textId="77777777" w:rsidR="00546CF9" w:rsidRDefault="00B62961" w:rsidP="003618F1">
            <w:pPr>
              <w:pStyle w:val="a7"/>
              <w:numPr>
                <w:ilvl w:val="0"/>
                <w:numId w:val="241"/>
              </w:numPr>
              <w:tabs>
                <w:tab w:val="left" w:pos="230"/>
              </w:tabs>
              <w:jc w:val="both"/>
            </w:pPr>
            <w:r>
              <w:t>картотека предметных и сюжетных кар</w:t>
            </w:r>
            <w:r w:rsidR="00546CF9">
              <w:t>тинок на каждую букву алфавита,</w:t>
            </w:r>
          </w:p>
          <w:p w14:paraId="258FD1C7" w14:textId="77777777" w:rsidR="00B569FF" w:rsidRDefault="00B62961" w:rsidP="003618F1">
            <w:pPr>
              <w:pStyle w:val="a7"/>
              <w:numPr>
                <w:ilvl w:val="0"/>
                <w:numId w:val="241"/>
              </w:numPr>
              <w:tabs>
                <w:tab w:val="left" w:pos="230"/>
              </w:tabs>
              <w:jc w:val="both"/>
            </w:pPr>
            <w:r>
              <w:t xml:space="preserve"> серии сюжетных картинок,</w:t>
            </w:r>
          </w:p>
          <w:p w14:paraId="196F77B7" w14:textId="77777777" w:rsidR="00546CF9" w:rsidRDefault="00B62961" w:rsidP="003618F1">
            <w:pPr>
              <w:pStyle w:val="a7"/>
              <w:numPr>
                <w:ilvl w:val="0"/>
                <w:numId w:val="241"/>
              </w:numPr>
              <w:tabs>
                <w:tab w:val="left" w:pos="230"/>
              </w:tabs>
              <w:jc w:val="both"/>
            </w:pPr>
            <w:r>
              <w:t>настольно-печатные дидактические игры для закрепления навыков звуко</w:t>
            </w:r>
            <w:r>
              <w:softHyphen/>
              <w:t>вого и слогового анализа и синтеза («Синий-красный», «Утенок гуляет», «Разноцветные корзинки», «Кто в до</w:t>
            </w:r>
            <w:r>
              <w:softHyphen/>
              <w:t xml:space="preserve">мике живет», «Кто едет в поезде?»), </w:t>
            </w:r>
          </w:p>
          <w:p w14:paraId="645078B3" w14:textId="77777777" w:rsidR="00B569FF" w:rsidRDefault="00B62961" w:rsidP="003618F1">
            <w:pPr>
              <w:pStyle w:val="a7"/>
              <w:numPr>
                <w:ilvl w:val="0"/>
                <w:numId w:val="241"/>
              </w:numPr>
              <w:tabs>
                <w:tab w:val="left" w:pos="230"/>
              </w:tabs>
              <w:jc w:val="both"/>
            </w:pPr>
            <w:r>
              <w:t xml:space="preserve"> раз</w:t>
            </w:r>
            <w:r w:rsidR="00546CF9">
              <w:t>резной, магнитный алфавит, алфа</w:t>
            </w:r>
            <w:r>
              <w:t>вит «на липучках»,</w:t>
            </w:r>
          </w:p>
          <w:p w14:paraId="7E336754" w14:textId="77777777" w:rsidR="00B569FF" w:rsidRDefault="00B62961" w:rsidP="003618F1">
            <w:pPr>
              <w:pStyle w:val="a7"/>
              <w:numPr>
                <w:ilvl w:val="0"/>
                <w:numId w:val="241"/>
              </w:numPr>
              <w:tabs>
                <w:tab w:val="left" w:pos="230"/>
              </w:tabs>
              <w:jc w:val="both"/>
            </w:pPr>
            <w:r>
              <w:t>алфавит на кубиках,</w:t>
            </w:r>
          </w:p>
          <w:p w14:paraId="15100ED5" w14:textId="77777777" w:rsidR="00B569FF" w:rsidRDefault="00B62961" w:rsidP="003618F1">
            <w:pPr>
              <w:pStyle w:val="a7"/>
              <w:numPr>
                <w:ilvl w:val="0"/>
                <w:numId w:val="241"/>
              </w:numPr>
              <w:tabs>
                <w:tab w:val="left" w:pos="230"/>
              </w:tabs>
              <w:jc w:val="both"/>
            </w:pPr>
            <w:r>
              <w:t>счетные палочки, яркие шнуровки,</w:t>
            </w:r>
          </w:p>
          <w:p w14:paraId="2415CB09" w14:textId="77777777" w:rsidR="00B569FF" w:rsidRDefault="00B62961" w:rsidP="003618F1">
            <w:pPr>
              <w:pStyle w:val="a7"/>
              <w:numPr>
                <w:ilvl w:val="0"/>
                <w:numId w:val="241"/>
              </w:numPr>
              <w:tabs>
                <w:tab w:val="left" w:pos="230"/>
                <w:tab w:val="left" w:pos="2770"/>
              </w:tabs>
              <w:jc w:val="both"/>
            </w:pPr>
            <w:r>
              <w:t>природный материал</w:t>
            </w:r>
            <w:r>
              <w:tab/>
              <w:t>(камушки,</w:t>
            </w:r>
          </w:p>
          <w:p w14:paraId="731AE0F2" w14:textId="77777777" w:rsidR="00B569FF" w:rsidRDefault="00B62961">
            <w:pPr>
              <w:pStyle w:val="a7"/>
              <w:jc w:val="both"/>
            </w:pPr>
            <w:r>
              <w:t>шишки</w:t>
            </w:r>
            <w:r w:rsidR="00546CF9">
              <w:t>, желуди и т.п.) для конструиро</w:t>
            </w:r>
            <w:r>
              <w:t>вания букв,</w:t>
            </w:r>
          </w:p>
          <w:p w14:paraId="6934AB75" w14:textId="77777777" w:rsidR="00B569FF" w:rsidRDefault="00B62961" w:rsidP="003618F1">
            <w:pPr>
              <w:pStyle w:val="a7"/>
              <w:numPr>
                <w:ilvl w:val="0"/>
                <w:numId w:val="241"/>
              </w:numPr>
              <w:tabs>
                <w:tab w:val="left" w:pos="230"/>
              </w:tabs>
              <w:jc w:val="both"/>
            </w:pPr>
            <w:r>
              <w:t>пластилин для лепки букв,</w:t>
            </w:r>
          </w:p>
          <w:p w14:paraId="24A297F9" w14:textId="77777777" w:rsidR="00B569FF" w:rsidRDefault="00B62961" w:rsidP="003618F1">
            <w:pPr>
              <w:pStyle w:val="a7"/>
              <w:numPr>
                <w:ilvl w:val="0"/>
                <w:numId w:val="241"/>
              </w:numPr>
              <w:tabs>
                <w:tab w:val="left" w:pos="230"/>
              </w:tabs>
              <w:jc w:val="both"/>
            </w:pPr>
            <w:r>
              <w:t>материалы для звукового анализа и синтеза слов,</w:t>
            </w:r>
          </w:p>
          <w:p w14:paraId="0CACF796" w14:textId="77777777" w:rsidR="00B569FF" w:rsidRDefault="00B62961" w:rsidP="003618F1">
            <w:pPr>
              <w:pStyle w:val="a7"/>
              <w:numPr>
                <w:ilvl w:val="0"/>
                <w:numId w:val="241"/>
              </w:numPr>
              <w:tabs>
                <w:tab w:val="left" w:pos="230"/>
              </w:tabs>
              <w:jc w:val="both"/>
            </w:pPr>
            <w:r>
              <w:t>материалы для слогового анализа и синтеза слов,</w:t>
            </w:r>
          </w:p>
          <w:p w14:paraId="62A2FDF2" w14:textId="77777777" w:rsidR="00B569FF" w:rsidRDefault="00B62961" w:rsidP="003618F1">
            <w:pPr>
              <w:pStyle w:val="a7"/>
              <w:numPr>
                <w:ilvl w:val="0"/>
                <w:numId w:val="241"/>
              </w:numPr>
              <w:tabs>
                <w:tab w:val="left" w:pos="230"/>
              </w:tabs>
              <w:jc w:val="both"/>
            </w:pPr>
            <w:r>
              <w:t>наборное полотно,</w:t>
            </w:r>
          </w:p>
          <w:p w14:paraId="21F51F8E" w14:textId="77777777" w:rsidR="00B569FF" w:rsidRDefault="00B62961" w:rsidP="003618F1">
            <w:pPr>
              <w:pStyle w:val="a7"/>
              <w:numPr>
                <w:ilvl w:val="0"/>
                <w:numId w:val="241"/>
              </w:numPr>
              <w:tabs>
                <w:tab w:val="left" w:pos="230"/>
              </w:tabs>
              <w:jc w:val="both"/>
            </w:pPr>
            <w:r>
              <w:t>се</w:t>
            </w:r>
            <w:r w:rsidR="00546CF9">
              <w:t>нсорные бассейны, подносы с тон</w:t>
            </w:r>
            <w:r>
              <w:t>ким слоем песка/манки для печатания букв.</w:t>
            </w:r>
          </w:p>
          <w:p w14:paraId="53C860FA" w14:textId="77777777" w:rsidR="00B569FF" w:rsidRDefault="00B62961">
            <w:pPr>
              <w:pStyle w:val="a7"/>
              <w:jc w:val="both"/>
            </w:pPr>
            <w:r>
              <w:rPr>
                <w:b/>
                <w:bCs/>
              </w:rPr>
              <w:t>Интерес к художественной литерату</w:t>
            </w:r>
            <w:r>
              <w:rPr>
                <w:b/>
                <w:bCs/>
              </w:rPr>
              <w:softHyphen/>
              <w:t>ре:</w:t>
            </w:r>
          </w:p>
          <w:p w14:paraId="493D4138" w14:textId="77777777" w:rsidR="00B569FF" w:rsidRDefault="00B62961" w:rsidP="003618F1">
            <w:pPr>
              <w:pStyle w:val="a7"/>
              <w:numPr>
                <w:ilvl w:val="0"/>
                <w:numId w:val="241"/>
              </w:numPr>
              <w:tabs>
                <w:tab w:val="left" w:pos="230"/>
              </w:tabs>
              <w:jc w:val="both"/>
            </w:pPr>
            <w:r>
              <w:t>кни</w:t>
            </w:r>
            <w:r w:rsidR="00546CF9">
              <w:t>ги (произведения русского фольк</w:t>
            </w:r>
            <w:r>
              <w:t>лора - песенки, потешки, заклички, сказ</w:t>
            </w:r>
            <w:r w:rsidR="00546CF9">
              <w:t>ки; фольклора народов мира - пе</w:t>
            </w:r>
            <w:r>
              <w:t>сенки, сказки; произведения поэтов и писат</w:t>
            </w:r>
            <w:r w:rsidR="00546CF9">
              <w:t>елей России - поэзия, проза, ли</w:t>
            </w:r>
            <w:r>
              <w:t>терат</w:t>
            </w:r>
            <w:r w:rsidR="00546CF9">
              <w:t>урные сказки, басни; произведе</w:t>
            </w:r>
            <w:r>
              <w:t xml:space="preserve">ния поэтов и писателей разных стран - поэзия, литературные сказки) в </w:t>
            </w:r>
          </w:p>
        </w:tc>
      </w:tr>
    </w:tbl>
    <w:p w14:paraId="51ACF067"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23AD4A0B" w14:textId="77777777">
        <w:trPr>
          <w:trHeight w:hRule="exact" w:val="2040"/>
          <w:jc w:val="center"/>
        </w:trPr>
        <w:tc>
          <w:tcPr>
            <w:tcW w:w="2098" w:type="dxa"/>
            <w:tcBorders>
              <w:top w:val="single" w:sz="4" w:space="0" w:color="auto"/>
              <w:left w:val="single" w:sz="4" w:space="0" w:color="auto"/>
            </w:tcBorders>
            <w:shd w:val="clear" w:color="auto" w:fill="auto"/>
          </w:tcPr>
          <w:p w14:paraId="728F73B6"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0456F439"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16E3DFCA" w14:textId="77777777" w:rsidR="00B569FF" w:rsidRDefault="00B569FF">
            <w:pPr>
              <w:rPr>
                <w:sz w:val="10"/>
                <w:szCs w:val="10"/>
              </w:rPr>
            </w:pPr>
          </w:p>
        </w:tc>
        <w:tc>
          <w:tcPr>
            <w:tcW w:w="3979" w:type="dxa"/>
            <w:tcBorders>
              <w:top w:val="single" w:sz="4" w:space="0" w:color="auto"/>
              <w:left w:val="single" w:sz="4" w:space="0" w:color="auto"/>
              <w:right w:val="single" w:sz="4" w:space="0" w:color="auto"/>
            </w:tcBorders>
            <w:shd w:val="clear" w:color="auto" w:fill="auto"/>
            <w:vAlign w:val="bottom"/>
          </w:tcPr>
          <w:p w14:paraId="3F0CFAE3" w14:textId="77777777" w:rsidR="00546CF9" w:rsidRDefault="00546CF9">
            <w:pPr>
              <w:pStyle w:val="a7"/>
            </w:pPr>
            <w:r>
              <w:t>соот</w:t>
            </w:r>
            <w:r w:rsidR="00B62961">
              <w:t xml:space="preserve">ветствии с содержанием примерного списка литературы для чтения детям, </w:t>
            </w:r>
          </w:p>
          <w:p w14:paraId="70019A46" w14:textId="77777777" w:rsidR="00066DF5" w:rsidRDefault="00B62961">
            <w:pPr>
              <w:pStyle w:val="a7"/>
            </w:pPr>
            <w:r>
              <w:t xml:space="preserve">книги, любимые детьми этой группы, </w:t>
            </w:r>
          </w:p>
          <w:p w14:paraId="08885809" w14:textId="77777777" w:rsidR="00B569FF" w:rsidRDefault="00B62961">
            <w:pPr>
              <w:pStyle w:val="a7"/>
            </w:pPr>
            <w:r>
              <w:t>- сезонная литература,</w:t>
            </w:r>
          </w:p>
          <w:p w14:paraId="71A5F442" w14:textId="77777777" w:rsidR="00B569FF" w:rsidRDefault="00B62961">
            <w:pPr>
              <w:pStyle w:val="a7"/>
              <w:tabs>
                <w:tab w:val="left" w:pos="341"/>
                <w:tab w:val="left" w:pos="1560"/>
                <w:tab w:val="left" w:pos="2880"/>
              </w:tabs>
            </w:pPr>
            <w:r>
              <w:t>-</w:t>
            </w:r>
            <w:r>
              <w:tab/>
              <w:t>словесное</w:t>
            </w:r>
            <w:r>
              <w:tab/>
              <w:t>творчество</w:t>
            </w:r>
            <w:r>
              <w:tab/>
              <w:t>(книжки-</w:t>
            </w:r>
          </w:p>
          <w:p w14:paraId="06988184" w14:textId="77777777" w:rsidR="00B569FF" w:rsidRDefault="00B62961">
            <w:pPr>
              <w:pStyle w:val="a7"/>
            </w:pPr>
            <w:r>
              <w:t>самоделки, альбомы загадок, рифмо</w:t>
            </w:r>
            <w:r>
              <w:softHyphen/>
              <w:t>вок, сказок, рассказов, составленных детьми).</w:t>
            </w:r>
          </w:p>
        </w:tc>
      </w:tr>
      <w:tr w:rsidR="00B569FF" w14:paraId="3B2A99A6" w14:textId="77777777">
        <w:trPr>
          <w:trHeight w:hRule="exact" w:val="12667"/>
          <w:jc w:val="center"/>
        </w:trPr>
        <w:tc>
          <w:tcPr>
            <w:tcW w:w="2098" w:type="dxa"/>
            <w:tcBorders>
              <w:top w:val="single" w:sz="4" w:space="0" w:color="auto"/>
              <w:left w:val="single" w:sz="4" w:space="0" w:color="auto"/>
              <w:bottom w:val="single" w:sz="4" w:space="0" w:color="auto"/>
            </w:tcBorders>
            <w:shd w:val="clear" w:color="auto" w:fill="auto"/>
          </w:tcPr>
          <w:p w14:paraId="49FE5E77" w14:textId="77777777" w:rsidR="00B569FF" w:rsidRDefault="00B62961">
            <w:pPr>
              <w:pStyle w:val="a7"/>
              <w:tabs>
                <w:tab w:val="left" w:pos="1550"/>
              </w:tabs>
              <w:jc w:val="both"/>
            </w:pPr>
            <w:r>
              <w:rPr>
                <w:b/>
                <w:bCs/>
              </w:rPr>
              <w:t>Самостоятельная деятельность</w:t>
            </w:r>
            <w:r>
              <w:rPr>
                <w:b/>
                <w:bCs/>
              </w:rPr>
              <w:tab/>
              <w:t>де</w:t>
            </w:r>
            <w:r>
              <w:rPr>
                <w:b/>
                <w:bCs/>
              </w:rPr>
              <w:softHyphen/>
            </w:r>
          </w:p>
          <w:p w14:paraId="3E7AC63C" w14:textId="77777777" w:rsidR="00B569FF" w:rsidRDefault="00B62961">
            <w:pPr>
              <w:pStyle w:val="a7"/>
              <w:jc w:val="both"/>
            </w:pPr>
            <w:r>
              <w:rPr>
                <w:b/>
                <w:bCs/>
              </w:rPr>
              <w:t>тей:</w:t>
            </w:r>
          </w:p>
          <w:p w14:paraId="0713BED2" w14:textId="77777777" w:rsidR="00B569FF" w:rsidRDefault="00B62961" w:rsidP="003618F1">
            <w:pPr>
              <w:pStyle w:val="a7"/>
              <w:numPr>
                <w:ilvl w:val="0"/>
                <w:numId w:val="242"/>
              </w:numPr>
              <w:tabs>
                <w:tab w:val="left" w:pos="466"/>
                <w:tab w:val="left" w:pos="470"/>
              </w:tabs>
              <w:jc w:val="both"/>
            </w:pPr>
            <w:r>
              <w:t>Формирование</w:t>
            </w:r>
          </w:p>
          <w:p w14:paraId="1B8C3BA8" w14:textId="77777777" w:rsidR="00B569FF" w:rsidRDefault="00B62961">
            <w:pPr>
              <w:pStyle w:val="a7"/>
              <w:jc w:val="both"/>
            </w:pPr>
            <w:r>
              <w:t>словаря</w:t>
            </w:r>
          </w:p>
          <w:p w14:paraId="6DD96CCD" w14:textId="77777777" w:rsidR="00B569FF" w:rsidRDefault="00B62961" w:rsidP="003618F1">
            <w:pPr>
              <w:pStyle w:val="a7"/>
              <w:numPr>
                <w:ilvl w:val="0"/>
                <w:numId w:val="242"/>
              </w:numPr>
              <w:tabs>
                <w:tab w:val="left" w:pos="470"/>
              </w:tabs>
              <w:jc w:val="both"/>
            </w:pPr>
            <w:r>
              <w:t>Звуковая культура речи</w:t>
            </w:r>
          </w:p>
          <w:p w14:paraId="492FED55" w14:textId="77777777" w:rsidR="00B569FF" w:rsidRDefault="00B62961" w:rsidP="003618F1">
            <w:pPr>
              <w:pStyle w:val="a7"/>
              <w:numPr>
                <w:ilvl w:val="0"/>
                <w:numId w:val="242"/>
              </w:numPr>
              <w:tabs>
                <w:tab w:val="left" w:pos="470"/>
              </w:tabs>
              <w:jc w:val="both"/>
            </w:pPr>
            <w:r>
              <w:t>Грамматический строй речи</w:t>
            </w:r>
          </w:p>
          <w:p w14:paraId="4EB0AF45" w14:textId="77777777" w:rsidR="00B569FF" w:rsidRDefault="00B62961" w:rsidP="003618F1">
            <w:pPr>
              <w:pStyle w:val="a7"/>
              <w:numPr>
                <w:ilvl w:val="0"/>
                <w:numId w:val="242"/>
              </w:numPr>
              <w:tabs>
                <w:tab w:val="left" w:pos="470"/>
              </w:tabs>
              <w:jc w:val="both"/>
            </w:pPr>
            <w:r>
              <w:t>Связная речь</w:t>
            </w:r>
          </w:p>
          <w:p w14:paraId="6B40B84A" w14:textId="77777777" w:rsidR="00B569FF" w:rsidRDefault="00B62961" w:rsidP="003618F1">
            <w:pPr>
              <w:pStyle w:val="a7"/>
              <w:numPr>
                <w:ilvl w:val="0"/>
                <w:numId w:val="242"/>
              </w:numPr>
              <w:tabs>
                <w:tab w:val="left" w:pos="360"/>
                <w:tab w:val="left" w:pos="470"/>
                <w:tab w:val="left" w:pos="1762"/>
              </w:tabs>
              <w:jc w:val="both"/>
            </w:pPr>
            <w:r>
              <w:t>Подготовка</w:t>
            </w:r>
            <w:r>
              <w:tab/>
              <w:t>к</w:t>
            </w:r>
          </w:p>
          <w:p w14:paraId="2CEAE100" w14:textId="77777777" w:rsidR="00B569FF" w:rsidRDefault="00B62961">
            <w:pPr>
              <w:pStyle w:val="a7"/>
              <w:jc w:val="both"/>
            </w:pPr>
            <w:r>
              <w:t>обучению грамоте</w:t>
            </w:r>
          </w:p>
          <w:p w14:paraId="49C6890D" w14:textId="77777777" w:rsidR="00B569FF" w:rsidRDefault="00B62961" w:rsidP="003618F1">
            <w:pPr>
              <w:pStyle w:val="a7"/>
              <w:numPr>
                <w:ilvl w:val="0"/>
                <w:numId w:val="242"/>
              </w:numPr>
              <w:tabs>
                <w:tab w:val="left" w:pos="470"/>
              </w:tabs>
              <w:jc w:val="both"/>
            </w:pPr>
            <w:r>
              <w:t>Интере</w:t>
            </w:r>
            <w:r w:rsidR="00066DF5">
              <w:t>с к худо</w:t>
            </w:r>
            <w:r>
              <w:t>жественной лите</w:t>
            </w:r>
            <w:r>
              <w:softHyphen/>
              <w:t>ратуре</w:t>
            </w:r>
          </w:p>
        </w:tc>
        <w:tc>
          <w:tcPr>
            <w:tcW w:w="1987" w:type="dxa"/>
            <w:tcBorders>
              <w:top w:val="single" w:sz="4" w:space="0" w:color="auto"/>
              <w:left w:val="single" w:sz="4" w:space="0" w:color="auto"/>
              <w:bottom w:val="single" w:sz="4" w:space="0" w:color="auto"/>
            </w:tcBorders>
            <w:shd w:val="clear" w:color="auto" w:fill="auto"/>
          </w:tcPr>
          <w:p w14:paraId="60849F92" w14:textId="77777777" w:rsidR="00B569FF" w:rsidRDefault="00B62961">
            <w:pPr>
              <w:pStyle w:val="a7"/>
            </w:pPr>
            <w:r>
              <w:t>Подгрупповой</w:t>
            </w:r>
          </w:p>
          <w:p w14:paraId="5AEA9ACD" w14:textId="77777777" w:rsidR="00B569FF" w:rsidRDefault="00B62961">
            <w:pPr>
              <w:pStyle w:val="a7"/>
            </w:pPr>
            <w:r>
              <w:t>Индивидуальный</w:t>
            </w:r>
          </w:p>
        </w:tc>
        <w:tc>
          <w:tcPr>
            <w:tcW w:w="2410" w:type="dxa"/>
            <w:tcBorders>
              <w:top w:val="single" w:sz="4" w:space="0" w:color="auto"/>
              <w:left w:val="single" w:sz="4" w:space="0" w:color="auto"/>
              <w:bottom w:val="single" w:sz="4" w:space="0" w:color="auto"/>
            </w:tcBorders>
            <w:shd w:val="clear" w:color="auto" w:fill="auto"/>
            <w:vAlign w:val="bottom"/>
          </w:tcPr>
          <w:p w14:paraId="7541807D" w14:textId="77777777" w:rsidR="00B569FF" w:rsidRDefault="00066DF5" w:rsidP="00066DF5">
            <w:pPr>
              <w:pStyle w:val="a7"/>
              <w:tabs>
                <w:tab w:val="left" w:pos="1378"/>
              </w:tabs>
            </w:pPr>
            <w:r>
              <w:rPr>
                <w:b/>
                <w:bCs/>
              </w:rPr>
              <w:t xml:space="preserve">Наглядные </w:t>
            </w:r>
            <w:r w:rsidR="00B62961">
              <w:rPr>
                <w:b/>
                <w:bCs/>
              </w:rPr>
              <w:t>(информационно</w:t>
            </w:r>
            <w:r w:rsidR="00B62961">
              <w:rPr>
                <w:b/>
                <w:bCs/>
              </w:rPr>
              <w:softHyphen/>
              <w:t>рецептивный):</w:t>
            </w:r>
          </w:p>
          <w:p w14:paraId="6CEB2954" w14:textId="77777777" w:rsidR="00B569FF" w:rsidRDefault="00B62961" w:rsidP="003618F1">
            <w:pPr>
              <w:pStyle w:val="a7"/>
              <w:numPr>
                <w:ilvl w:val="0"/>
                <w:numId w:val="243"/>
              </w:numPr>
              <w:tabs>
                <w:tab w:val="left" w:pos="624"/>
                <w:tab w:val="left" w:pos="682"/>
              </w:tabs>
            </w:pPr>
            <w:r>
              <w:t>рассматривание</w:t>
            </w:r>
          </w:p>
          <w:p w14:paraId="149D6757" w14:textId="77777777" w:rsidR="00B569FF" w:rsidRDefault="00B62961">
            <w:pPr>
              <w:pStyle w:val="a7"/>
            </w:pPr>
            <w:r>
              <w:t>предметны</w:t>
            </w:r>
            <w:r w:rsidR="002B5849">
              <w:t>х картинок, сюжетных картин, ил</w:t>
            </w:r>
            <w:r>
              <w:t>люстраций,</w:t>
            </w:r>
          </w:p>
          <w:p w14:paraId="759236C4" w14:textId="77777777" w:rsidR="00B569FF" w:rsidRDefault="00B62961" w:rsidP="003618F1">
            <w:pPr>
              <w:pStyle w:val="a7"/>
              <w:numPr>
                <w:ilvl w:val="0"/>
                <w:numId w:val="243"/>
              </w:numPr>
              <w:tabs>
                <w:tab w:val="left" w:pos="682"/>
                <w:tab w:val="left" w:pos="811"/>
              </w:tabs>
            </w:pPr>
            <w:r>
              <w:t>распознающее</w:t>
            </w:r>
          </w:p>
          <w:p w14:paraId="054BE5F5" w14:textId="77777777" w:rsidR="00B569FF" w:rsidRDefault="00B62961">
            <w:pPr>
              <w:pStyle w:val="a7"/>
            </w:pPr>
            <w:r>
              <w:t>наблюдение.</w:t>
            </w:r>
          </w:p>
          <w:p w14:paraId="4BC19915" w14:textId="77777777" w:rsidR="00B569FF" w:rsidRDefault="002B5849">
            <w:pPr>
              <w:pStyle w:val="a7"/>
            </w:pPr>
            <w:r>
              <w:rPr>
                <w:b/>
                <w:bCs/>
              </w:rPr>
              <w:t>Словесные (информационно</w:t>
            </w:r>
            <w:r>
              <w:rPr>
                <w:b/>
                <w:bCs/>
              </w:rPr>
              <w:softHyphen/>
              <w:t>рецептивный, репро</w:t>
            </w:r>
            <w:r w:rsidR="00B62961">
              <w:rPr>
                <w:b/>
                <w:bCs/>
              </w:rPr>
              <w:t>дуктивный):</w:t>
            </w:r>
          </w:p>
          <w:p w14:paraId="5D1A937E" w14:textId="77777777" w:rsidR="00B569FF" w:rsidRDefault="00B62961" w:rsidP="003618F1">
            <w:pPr>
              <w:pStyle w:val="a7"/>
              <w:numPr>
                <w:ilvl w:val="0"/>
                <w:numId w:val="243"/>
              </w:numPr>
              <w:tabs>
                <w:tab w:val="left" w:pos="682"/>
              </w:tabs>
            </w:pPr>
            <w:r>
              <w:t>рассказ воспитателя,</w:t>
            </w:r>
          </w:p>
          <w:p w14:paraId="5F9932F2" w14:textId="77777777" w:rsidR="00B569FF" w:rsidRDefault="00B62961" w:rsidP="003618F1">
            <w:pPr>
              <w:pStyle w:val="a7"/>
              <w:numPr>
                <w:ilvl w:val="0"/>
                <w:numId w:val="243"/>
              </w:numPr>
              <w:tabs>
                <w:tab w:val="left" w:pos="682"/>
              </w:tabs>
            </w:pPr>
            <w:r>
              <w:t>рассказ ребенка,</w:t>
            </w:r>
          </w:p>
          <w:p w14:paraId="13445684" w14:textId="77777777" w:rsidR="00B569FF" w:rsidRDefault="00B62961" w:rsidP="003618F1">
            <w:pPr>
              <w:pStyle w:val="a7"/>
              <w:numPr>
                <w:ilvl w:val="0"/>
                <w:numId w:val="243"/>
              </w:numPr>
              <w:tabs>
                <w:tab w:val="left" w:pos="682"/>
              </w:tabs>
            </w:pPr>
            <w:r>
              <w:t>чтение художествен</w:t>
            </w:r>
            <w:r>
              <w:softHyphen/>
              <w:t>ной литературы,</w:t>
            </w:r>
          </w:p>
          <w:p w14:paraId="3FB7CF4F" w14:textId="77777777" w:rsidR="00B569FF" w:rsidRDefault="00B62961" w:rsidP="003618F1">
            <w:pPr>
              <w:pStyle w:val="a7"/>
              <w:numPr>
                <w:ilvl w:val="0"/>
                <w:numId w:val="243"/>
              </w:numPr>
              <w:tabs>
                <w:tab w:val="left" w:pos="682"/>
              </w:tabs>
            </w:pPr>
            <w:r>
              <w:t>беседа,</w:t>
            </w:r>
          </w:p>
          <w:p w14:paraId="0998DCE0" w14:textId="77777777" w:rsidR="00B569FF" w:rsidRDefault="00B62961" w:rsidP="003618F1">
            <w:pPr>
              <w:pStyle w:val="a7"/>
              <w:numPr>
                <w:ilvl w:val="0"/>
                <w:numId w:val="243"/>
              </w:numPr>
              <w:tabs>
                <w:tab w:val="left" w:pos="682"/>
              </w:tabs>
            </w:pPr>
            <w:r>
              <w:t>вопросы,</w:t>
            </w:r>
          </w:p>
          <w:p w14:paraId="485E2251" w14:textId="77777777" w:rsidR="00B569FF" w:rsidRDefault="00B62961" w:rsidP="003618F1">
            <w:pPr>
              <w:pStyle w:val="a7"/>
              <w:numPr>
                <w:ilvl w:val="0"/>
                <w:numId w:val="243"/>
              </w:numPr>
              <w:tabs>
                <w:tab w:val="left" w:pos="682"/>
              </w:tabs>
            </w:pPr>
            <w:r>
              <w:t>разучивание стихо</w:t>
            </w:r>
            <w:r>
              <w:softHyphen/>
              <w:t>творений,</w:t>
            </w:r>
          </w:p>
          <w:p w14:paraId="5E5745F4" w14:textId="77777777" w:rsidR="00B569FF" w:rsidRDefault="00B62961" w:rsidP="003618F1">
            <w:pPr>
              <w:pStyle w:val="a7"/>
              <w:numPr>
                <w:ilvl w:val="0"/>
                <w:numId w:val="243"/>
              </w:numPr>
              <w:tabs>
                <w:tab w:val="left" w:pos="682"/>
              </w:tabs>
            </w:pPr>
            <w:r>
              <w:t>пересказ,</w:t>
            </w:r>
          </w:p>
          <w:p w14:paraId="55239B40" w14:textId="77777777" w:rsidR="00B569FF" w:rsidRDefault="002B5849" w:rsidP="003618F1">
            <w:pPr>
              <w:pStyle w:val="a7"/>
              <w:numPr>
                <w:ilvl w:val="0"/>
                <w:numId w:val="243"/>
              </w:numPr>
              <w:tabs>
                <w:tab w:val="left" w:pos="682"/>
                <w:tab w:val="left" w:pos="1229"/>
              </w:tabs>
            </w:pPr>
            <w:r>
              <w:t>сочинение описа</w:t>
            </w:r>
            <w:r w:rsidR="00B62961">
              <w:t>тельных</w:t>
            </w:r>
            <w:r w:rsidR="00B62961">
              <w:tab/>
              <w:t>рассказов,</w:t>
            </w:r>
          </w:p>
          <w:p w14:paraId="5207B885" w14:textId="77777777" w:rsidR="00B569FF" w:rsidRDefault="002B5849">
            <w:pPr>
              <w:pStyle w:val="a7"/>
            </w:pPr>
            <w:r>
              <w:t>сказок, загадок, риф</w:t>
            </w:r>
            <w:r w:rsidR="00B62961">
              <w:t>мованных строчек.</w:t>
            </w:r>
          </w:p>
          <w:p w14:paraId="0D3EB118" w14:textId="77777777" w:rsidR="00B569FF" w:rsidRDefault="00B62961">
            <w:pPr>
              <w:pStyle w:val="a7"/>
            </w:pPr>
            <w:r>
              <w:rPr>
                <w:b/>
                <w:bCs/>
              </w:rPr>
              <w:t>Практические:</w:t>
            </w:r>
          </w:p>
          <w:p w14:paraId="391C92FA" w14:textId="77777777" w:rsidR="00B569FF" w:rsidRDefault="00B62961" w:rsidP="003618F1">
            <w:pPr>
              <w:pStyle w:val="a7"/>
              <w:numPr>
                <w:ilvl w:val="0"/>
                <w:numId w:val="243"/>
              </w:numPr>
              <w:tabs>
                <w:tab w:val="left" w:pos="682"/>
              </w:tabs>
            </w:pPr>
            <w:r>
              <w:t>игры-инсценировки,</w:t>
            </w:r>
          </w:p>
          <w:p w14:paraId="183F4F93" w14:textId="77777777" w:rsidR="00B569FF" w:rsidRDefault="00B62961" w:rsidP="003618F1">
            <w:pPr>
              <w:pStyle w:val="a7"/>
              <w:numPr>
                <w:ilvl w:val="0"/>
                <w:numId w:val="243"/>
              </w:numPr>
              <w:tabs>
                <w:tab w:val="left" w:pos="682"/>
              </w:tabs>
            </w:pPr>
            <w:r>
              <w:t>игры (словесные, ди</w:t>
            </w:r>
            <w:r>
              <w:softHyphen/>
              <w:t>дактиче</w:t>
            </w:r>
            <w:r w:rsidR="002B5849">
              <w:t>ские, хоровод</w:t>
            </w:r>
            <w:r>
              <w:t>ные, подвижные игры с текстом),</w:t>
            </w:r>
          </w:p>
          <w:p w14:paraId="4FDC6A35" w14:textId="77777777" w:rsidR="00B569FF" w:rsidRDefault="00B62961" w:rsidP="003618F1">
            <w:pPr>
              <w:pStyle w:val="a7"/>
              <w:numPr>
                <w:ilvl w:val="0"/>
                <w:numId w:val="243"/>
              </w:numPr>
              <w:tabs>
                <w:tab w:val="left" w:pos="682"/>
              </w:tabs>
            </w:pPr>
            <w:r>
              <w:t>игровые упражнения.</w:t>
            </w:r>
          </w:p>
          <w:p w14:paraId="55E348BF" w14:textId="77777777" w:rsidR="00B569FF" w:rsidRDefault="00B62961">
            <w:pPr>
              <w:pStyle w:val="a7"/>
            </w:pPr>
            <w:r>
              <w:rPr>
                <w:b/>
                <w:bCs/>
              </w:rPr>
              <w:t>Репродуктивный:</w:t>
            </w:r>
          </w:p>
          <w:p w14:paraId="0B6AAAE5" w14:textId="77777777" w:rsidR="00B569FF" w:rsidRDefault="00B62961" w:rsidP="003618F1">
            <w:pPr>
              <w:pStyle w:val="a7"/>
              <w:numPr>
                <w:ilvl w:val="0"/>
                <w:numId w:val="243"/>
              </w:numPr>
              <w:tabs>
                <w:tab w:val="left" w:pos="682"/>
              </w:tabs>
            </w:pPr>
            <w:r>
              <w:t>упражнения на осно</w:t>
            </w:r>
            <w:r>
              <w:softHyphen/>
              <w:t>ве образца педагога,</w:t>
            </w:r>
          </w:p>
          <w:p w14:paraId="162ACF10" w14:textId="77777777" w:rsidR="00B569FF" w:rsidRDefault="00B62961" w:rsidP="003618F1">
            <w:pPr>
              <w:pStyle w:val="a7"/>
              <w:numPr>
                <w:ilvl w:val="0"/>
                <w:numId w:val="243"/>
              </w:numPr>
              <w:tabs>
                <w:tab w:val="left" w:pos="682"/>
                <w:tab w:val="left" w:pos="691"/>
                <w:tab w:val="left" w:pos="1118"/>
                <w:tab w:val="left" w:pos="1867"/>
              </w:tabs>
            </w:pPr>
            <w:r>
              <w:t>составление расска</w:t>
            </w:r>
            <w:r>
              <w:softHyphen/>
              <w:t>зов, рифмовок, загадок с опорой на предмет</w:t>
            </w:r>
            <w:r>
              <w:softHyphen/>
              <w:t>ную</w:t>
            </w:r>
            <w:r>
              <w:tab/>
              <w:t>и</w:t>
            </w:r>
            <w:r>
              <w:tab/>
              <w:t>предметно</w:t>
            </w:r>
            <w:r>
              <w:softHyphen/>
              <w:t>схематическую</w:t>
            </w:r>
            <w:r>
              <w:tab/>
              <w:t>модель.</w:t>
            </w:r>
          </w:p>
          <w:p w14:paraId="03565150" w14:textId="77777777" w:rsidR="00B569FF" w:rsidRDefault="00B62961">
            <w:pPr>
              <w:pStyle w:val="a7"/>
              <w:tabs>
                <w:tab w:val="left" w:pos="907"/>
              </w:tabs>
            </w:pPr>
            <w:r>
              <w:rPr>
                <w:b/>
                <w:bCs/>
              </w:rPr>
              <w:t>Метод</w:t>
            </w:r>
            <w:r>
              <w:rPr>
                <w:b/>
                <w:bCs/>
              </w:rPr>
              <w:tab/>
              <w:t>проблемного</w:t>
            </w:r>
          </w:p>
          <w:p w14:paraId="217A1BE4" w14:textId="77777777" w:rsidR="00B569FF" w:rsidRDefault="00B62961">
            <w:pPr>
              <w:pStyle w:val="a7"/>
            </w:pPr>
            <w:r>
              <w:rPr>
                <w:b/>
                <w:bCs/>
              </w:rPr>
              <w:t>изложения:</w:t>
            </w:r>
          </w:p>
          <w:p w14:paraId="648CCBA6" w14:textId="77777777" w:rsidR="00B569FF" w:rsidRDefault="00B62961" w:rsidP="003618F1">
            <w:pPr>
              <w:pStyle w:val="a7"/>
              <w:numPr>
                <w:ilvl w:val="0"/>
                <w:numId w:val="243"/>
              </w:numPr>
              <w:tabs>
                <w:tab w:val="left" w:pos="682"/>
                <w:tab w:val="left" w:pos="1397"/>
              </w:tabs>
            </w:pPr>
            <w:r>
              <w:t>решение</w:t>
            </w:r>
            <w:r>
              <w:tab/>
              <w:t>игровых</w:t>
            </w:r>
          </w:p>
          <w:p w14:paraId="086D86A2" w14:textId="77777777" w:rsidR="00B569FF" w:rsidRDefault="00B62961">
            <w:pPr>
              <w:pStyle w:val="a7"/>
            </w:pPr>
            <w:r>
              <w:t xml:space="preserve">проблемных ситуаций. </w:t>
            </w:r>
            <w:r>
              <w:rPr>
                <w:b/>
                <w:bCs/>
              </w:rPr>
              <w:t>Эвристический ме</w:t>
            </w:r>
            <w:r>
              <w:rPr>
                <w:b/>
                <w:bCs/>
              </w:rPr>
              <w:softHyphen/>
              <w:t>тод:</w:t>
            </w:r>
          </w:p>
          <w:p w14:paraId="6CD2BAD5" w14:textId="77777777" w:rsidR="00B569FF" w:rsidRDefault="00B62961" w:rsidP="003618F1">
            <w:pPr>
              <w:pStyle w:val="a7"/>
              <w:numPr>
                <w:ilvl w:val="0"/>
                <w:numId w:val="243"/>
              </w:numPr>
              <w:tabs>
                <w:tab w:val="left" w:pos="682"/>
              </w:tabs>
            </w:pPr>
            <w:r>
              <w:t>решение проблемных ситуаций: применение</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6B56703E" w14:textId="77777777" w:rsidR="00B569FF" w:rsidRDefault="00B62961">
            <w:pPr>
              <w:pStyle w:val="a7"/>
            </w:pPr>
            <w:r>
              <w:rPr>
                <w:b/>
                <w:bCs/>
              </w:rPr>
              <w:t>Формирование словаря, Звуковая культура речи, Грамматический строй речи, Связная речь:</w:t>
            </w:r>
          </w:p>
          <w:p w14:paraId="6E1CE5E5" w14:textId="77777777" w:rsidR="00B569FF" w:rsidRDefault="00B62961" w:rsidP="003618F1">
            <w:pPr>
              <w:pStyle w:val="a7"/>
              <w:numPr>
                <w:ilvl w:val="0"/>
                <w:numId w:val="244"/>
              </w:numPr>
              <w:tabs>
                <w:tab w:val="left" w:pos="168"/>
              </w:tabs>
              <w:jc w:val="both"/>
            </w:pPr>
            <w:r>
              <w:t>наборы картинок для группировки и обобщения (домашние, дикие живот</w:t>
            </w:r>
            <w:r>
              <w:softHyphen/>
              <w:t>ные, животные и их детеныши, птицы, рыбы, деревья, цветы, овощи, фрукты, продукты питания, одежда, мебель, предметы обихода, транспорт),</w:t>
            </w:r>
          </w:p>
          <w:p w14:paraId="65AC6745" w14:textId="77777777" w:rsidR="00B569FF" w:rsidRDefault="00B62961" w:rsidP="003618F1">
            <w:pPr>
              <w:pStyle w:val="a7"/>
              <w:numPr>
                <w:ilvl w:val="0"/>
                <w:numId w:val="244"/>
              </w:numPr>
              <w:tabs>
                <w:tab w:val="left" w:pos="168"/>
              </w:tabs>
              <w:jc w:val="both"/>
            </w:pPr>
            <w:r>
              <w:t>сюжетные картины, отображающие сезонные явления и деятельность лю</w:t>
            </w:r>
            <w:r>
              <w:softHyphen/>
              <w:t>дей,</w:t>
            </w:r>
          </w:p>
          <w:p w14:paraId="22029D42" w14:textId="77777777" w:rsidR="00B569FF" w:rsidRDefault="00B62961" w:rsidP="003618F1">
            <w:pPr>
              <w:pStyle w:val="a7"/>
              <w:numPr>
                <w:ilvl w:val="0"/>
                <w:numId w:val="244"/>
              </w:numPr>
              <w:tabs>
                <w:tab w:val="left" w:pos="168"/>
              </w:tabs>
              <w:jc w:val="both"/>
            </w:pPr>
            <w:r>
              <w:t>на</w:t>
            </w:r>
            <w:r w:rsidR="002B5849">
              <w:t>боры предметных картинок со сло</w:t>
            </w:r>
            <w:r>
              <w:t>вами на определенный звук (в соответ</w:t>
            </w:r>
            <w:r>
              <w:softHyphen/>
              <w:t>ствии с содержанием занятий),</w:t>
            </w:r>
          </w:p>
          <w:p w14:paraId="5957A2A0" w14:textId="77777777" w:rsidR="00B569FF" w:rsidRDefault="00B62961" w:rsidP="003618F1">
            <w:pPr>
              <w:pStyle w:val="a7"/>
              <w:numPr>
                <w:ilvl w:val="0"/>
                <w:numId w:val="244"/>
              </w:numPr>
              <w:tabs>
                <w:tab w:val="left" w:pos="168"/>
                <w:tab w:val="left" w:pos="360"/>
                <w:tab w:val="left" w:pos="2976"/>
              </w:tabs>
              <w:jc w:val="both"/>
            </w:pPr>
            <w:r>
              <w:t>наглядно-дидактические</w:t>
            </w:r>
            <w:r>
              <w:tab/>
              <w:t>пособия</w:t>
            </w:r>
          </w:p>
          <w:p w14:paraId="1206B011" w14:textId="77777777" w:rsidR="00B569FF" w:rsidRDefault="00B62961">
            <w:pPr>
              <w:pStyle w:val="a7"/>
              <w:jc w:val="both"/>
            </w:pPr>
            <w:r>
              <w:t>«Развитие речи в детском саду. Для заняти</w:t>
            </w:r>
            <w:r w:rsidR="002B5849">
              <w:t>й с детьми 4-6 лет», «Мир в кар</w:t>
            </w:r>
            <w:r>
              <w:t>тинках</w:t>
            </w:r>
            <w:r w:rsidR="002B5849">
              <w:t>», «Расскажите детям о...», «Бе</w:t>
            </w:r>
            <w:r>
              <w:t>седы по картинкам: весна, лето, осень, зима»,</w:t>
            </w:r>
          </w:p>
          <w:p w14:paraId="259D2AC8" w14:textId="77777777" w:rsidR="00B569FF" w:rsidRDefault="00B62961" w:rsidP="003618F1">
            <w:pPr>
              <w:pStyle w:val="a7"/>
              <w:numPr>
                <w:ilvl w:val="0"/>
                <w:numId w:val="244"/>
              </w:numPr>
              <w:tabs>
                <w:tab w:val="left" w:pos="168"/>
              </w:tabs>
              <w:jc w:val="both"/>
            </w:pPr>
            <w:r>
              <w:t>дидактические игры для развития всех компонентов устной речи (связ</w:t>
            </w:r>
            <w:r>
              <w:softHyphen/>
              <w:t>ная, грамматический строй речи, зву</w:t>
            </w:r>
            <w:r>
              <w:softHyphen/>
              <w:t>ковая культура речи) в соответствии с содержанием Программы,</w:t>
            </w:r>
          </w:p>
          <w:p w14:paraId="197F13C0" w14:textId="77777777" w:rsidR="00B569FF" w:rsidRDefault="00B62961" w:rsidP="003618F1">
            <w:pPr>
              <w:pStyle w:val="a7"/>
              <w:numPr>
                <w:ilvl w:val="0"/>
                <w:numId w:val="244"/>
              </w:numPr>
              <w:tabs>
                <w:tab w:val="left" w:pos="168"/>
              </w:tabs>
              <w:jc w:val="both"/>
            </w:pPr>
            <w:r>
              <w:t>пос</w:t>
            </w:r>
            <w:r w:rsidR="002B5849">
              <w:t>обия для развития речевого дыха</w:t>
            </w:r>
            <w:r>
              <w:t>ния,</w:t>
            </w:r>
          </w:p>
          <w:p w14:paraId="3B255F1A" w14:textId="77777777" w:rsidR="00B569FF" w:rsidRDefault="00B62961" w:rsidP="003618F1">
            <w:pPr>
              <w:pStyle w:val="a7"/>
              <w:numPr>
                <w:ilvl w:val="0"/>
                <w:numId w:val="244"/>
              </w:numPr>
              <w:tabs>
                <w:tab w:val="left" w:pos="168"/>
              </w:tabs>
              <w:jc w:val="both"/>
            </w:pPr>
            <w:r>
              <w:t>тематические лото, домино,</w:t>
            </w:r>
          </w:p>
          <w:p w14:paraId="23BE44AF" w14:textId="77777777" w:rsidR="00B569FF" w:rsidRDefault="00B62961" w:rsidP="003618F1">
            <w:pPr>
              <w:pStyle w:val="a7"/>
              <w:numPr>
                <w:ilvl w:val="0"/>
                <w:numId w:val="244"/>
              </w:numPr>
              <w:tabs>
                <w:tab w:val="left" w:pos="168"/>
              </w:tabs>
              <w:jc w:val="both"/>
            </w:pPr>
            <w:r>
              <w:t>сери</w:t>
            </w:r>
            <w:r w:rsidR="002B5849">
              <w:t>и картинок (по 4-6) для установ</w:t>
            </w:r>
            <w:r>
              <w:t>ления последовательности событий (сказки, литературные сюжеты, социо- бытовые ситуации),</w:t>
            </w:r>
          </w:p>
          <w:p w14:paraId="555DB80D" w14:textId="77777777" w:rsidR="00B569FF" w:rsidRDefault="00B62961" w:rsidP="003618F1">
            <w:pPr>
              <w:pStyle w:val="a7"/>
              <w:numPr>
                <w:ilvl w:val="0"/>
                <w:numId w:val="244"/>
              </w:numPr>
              <w:tabs>
                <w:tab w:val="left" w:pos="168"/>
              </w:tabs>
              <w:jc w:val="both"/>
            </w:pPr>
            <w:r>
              <w:t>р</w:t>
            </w:r>
            <w:r w:rsidR="002B5849">
              <w:t>азрезные (складные) кубики с сю</w:t>
            </w:r>
            <w:r>
              <w:t>жетными картинками (6-8 частей),</w:t>
            </w:r>
          </w:p>
          <w:p w14:paraId="076AB9B2" w14:textId="77777777" w:rsidR="00B569FF" w:rsidRDefault="00B62961" w:rsidP="003618F1">
            <w:pPr>
              <w:pStyle w:val="a7"/>
              <w:numPr>
                <w:ilvl w:val="0"/>
                <w:numId w:val="244"/>
              </w:numPr>
              <w:tabs>
                <w:tab w:val="left" w:pos="168"/>
              </w:tabs>
              <w:jc w:val="both"/>
            </w:pPr>
            <w:r>
              <w:t>модель «Имена признаков»,</w:t>
            </w:r>
          </w:p>
          <w:p w14:paraId="24629584" w14:textId="77777777" w:rsidR="00B569FF" w:rsidRDefault="00B62961" w:rsidP="003618F1">
            <w:pPr>
              <w:pStyle w:val="a7"/>
              <w:numPr>
                <w:ilvl w:val="0"/>
                <w:numId w:val="244"/>
              </w:numPr>
              <w:tabs>
                <w:tab w:val="left" w:pos="168"/>
              </w:tabs>
              <w:jc w:val="both"/>
            </w:pPr>
            <w:r>
              <w:t>модели составления сравнений, зага</w:t>
            </w:r>
            <w:r>
              <w:softHyphen/>
              <w:t>док, рифмованных строчек, сказок, рассказа по сюжетной картине и серии картин, пересказа.</w:t>
            </w:r>
          </w:p>
          <w:p w14:paraId="750EB71A" w14:textId="77777777" w:rsidR="00B569FF" w:rsidRDefault="00B62961">
            <w:pPr>
              <w:pStyle w:val="a7"/>
              <w:jc w:val="both"/>
            </w:pPr>
            <w:r>
              <w:rPr>
                <w:b/>
                <w:bCs/>
              </w:rPr>
              <w:t>Подготовка к обучению грамоте:</w:t>
            </w:r>
          </w:p>
          <w:p w14:paraId="50934B98" w14:textId="77777777" w:rsidR="00B569FF" w:rsidRDefault="00B62961" w:rsidP="003618F1">
            <w:pPr>
              <w:pStyle w:val="a7"/>
              <w:numPr>
                <w:ilvl w:val="0"/>
                <w:numId w:val="244"/>
              </w:numPr>
              <w:tabs>
                <w:tab w:val="left" w:pos="168"/>
              </w:tabs>
              <w:jc w:val="both"/>
            </w:pPr>
            <w:r>
              <w:t>картотека предметных и сюжетных картинок на каждую букву алфавита,</w:t>
            </w:r>
          </w:p>
          <w:p w14:paraId="3DC7D678" w14:textId="77777777" w:rsidR="00B569FF" w:rsidRDefault="00B62961" w:rsidP="003618F1">
            <w:pPr>
              <w:pStyle w:val="a7"/>
              <w:numPr>
                <w:ilvl w:val="0"/>
                <w:numId w:val="244"/>
              </w:numPr>
              <w:tabs>
                <w:tab w:val="left" w:pos="168"/>
              </w:tabs>
              <w:jc w:val="both"/>
            </w:pPr>
            <w:r>
              <w:t>серии сюжетных картинок,</w:t>
            </w:r>
          </w:p>
          <w:p w14:paraId="367B81AD" w14:textId="77777777" w:rsidR="00B569FF" w:rsidRDefault="00B62961" w:rsidP="003618F1">
            <w:pPr>
              <w:pStyle w:val="a7"/>
              <w:numPr>
                <w:ilvl w:val="0"/>
                <w:numId w:val="244"/>
              </w:numPr>
              <w:tabs>
                <w:tab w:val="left" w:pos="168"/>
              </w:tabs>
              <w:jc w:val="both"/>
            </w:pPr>
            <w:r>
              <w:t>настольно-печатные дидактические игры для закрепления навыков звуко</w:t>
            </w:r>
            <w:r>
              <w:softHyphen/>
              <w:t xml:space="preserve">вого и слогового анализа и синтеза («Синий-красный», «Утенок гуляет», «Разноцветные корзинки», «Кто в </w:t>
            </w:r>
          </w:p>
        </w:tc>
      </w:tr>
    </w:tbl>
    <w:p w14:paraId="6C5539F0"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0EB074F9" w14:textId="77777777">
        <w:trPr>
          <w:trHeight w:hRule="exact" w:val="8870"/>
          <w:jc w:val="center"/>
        </w:trPr>
        <w:tc>
          <w:tcPr>
            <w:tcW w:w="2098" w:type="dxa"/>
            <w:tcBorders>
              <w:top w:val="single" w:sz="4" w:space="0" w:color="auto"/>
              <w:left w:val="single" w:sz="4" w:space="0" w:color="auto"/>
            </w:tcBorders>
            <w:shd w:val="clear" w:color="auto" w:fill="auto"/>
          </w:tcPr>
          <w:p w14:paraId="1C9C94B7"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3E01F2F1"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6BD1E5CF" w14:textId="77777777" w:rsidR="00B569FF" w:rsidRDefault="002B5849" w:rsidP="002B5849">
            <w:pPr>
              <w:pStyle w:val="a7"/>
              <w:tabs>
                <w:tab w:val="left" w:pos="1848"/>
              </w:tabs>
            </w:pPr>
            <w:r>
              <w:t>представлений в но</w:t>
            </w:r>
            <w:r w:rsidR="00B62961">
              <w:t>вых условиях).</w:t>
            </w:r>
          </w:p>
        </w:tc>
        <w:tc>
          <w:tcPr>
            <w:tcW w:w="3979" w:type="dxa"/>
            <w:tcBorders>
              <w:top w:val="single" w:sz="4" w:space="0" w:color="auto"/>
              <w:left w:val="single" w:sz="4" w:space="0" w:color="auto"/>
              <w:right w:val="single" w:sz="4" w:space="0" w:color="auto"/>
            </w:tcBorders>
            <w:shd w:val="clear" w:color="auto" w:fill="auto"/>
            <w:vAlign w:val="bottom"/>
          </w:tcPr>
          <w:p w14:paraId="6E6A235E" w14:textId="77777777" w:rsidR="00B569FF" w:rsidRDefault="002B5849">
            <w:pPr>
              <w:pStyle w:val="a7"/>
              <w:jc w:val="both"/>
            </w:pPr>
            <w:r>
              <w:t>до</w:t>
            </w:r>
            <w:r w:rsidR="00B62961">
              <w:t>мике живет», «Кто едет в поезде?»),</w:t>
            </w:r>
          </w:p>
          <w:p w14:paraId="78DBC003" w14:textId="77777777" w:rsidR="00B569FF" w:rsidRDefault="00B62961" w:rsidP="003618F1">
            <w:pPr>
              <w:pStyle w:val="a7"/>
              <w:numPr>
                <w:ilvl w:val="0"/>
                <w:numId w:val="245"/>
              </w:numPr>
              <w:tabs>
                <w:tab w:val="left" w:pos="144"/>
              </w:tabs>
              <w:jc w:val="both"/>
            </w:pPr>
            <w:r>
              <w:t>разрезной, магнитный алфавит, алфа</w:t>
            </w:r>
            <w:r>
              <w:softHyphen/>
              <w:t>вит «на липучках»,</w:t>
            </w:r>
          </w:p>
          <w:p w14:paraId="21621E77" w14:textId="77777777" w:rsidR="00B569FF" w:rsidRDefault="00B62961" w:rsidP="003618F1">
            <w:pPr>
              <w:pStyle w:val="a7"/>
              <w:numPr>
                <w:ilvl w:val="0"/>
                <w:numId w:val="245"/>
              </w:numPr>
              <w:tabs>
                <w:tab w:val="left" w:pos="144"/>
              </w:tabs>
              <w:jc w:val="both"/>
            </w:pPr>
            <w:r>
              <w:t>алфавит на кубиках,</w:t>
            </w:r>
          </w:p>
          <w:p w14:paraId="4C3779F2" w14:textId="77777777" w:rsidR="00B569FF" w:rsidRDefault="00B62961" w:rsidP="003618F1">
            <w:pPr>
              <w:pStyle w:val="a7"/>
              <w:numPr>
                <w:ilvl w:val="0"/>
                <w:numId w:val="245"/>
              </w:numPr>
              <w:tabs>
                <w:tab w:val="left" w:pos="144"/>
              </w:tabs>
              <w:jc w:val="both"/>
            </w:pPr>
            <w:r>
              <w:t>счетные палочки, яркие шнуровки,</w:t>
            </w:r>
          </w:p>
          <w:p w14:paraId="074E1408" w14:textId="77777777" w:rsidR="00B569FF" w:rsidRDefault="00B62961" w:rsidP="003618F1">
            <w:pPr>
              <w:pStyle w:val="a7"/>
              <w:numPr>
                <w:ilvl w:val="0"/>
                <w:numId w:val="245"/>
              </w:numPr>
              <w:tabs>
                <w:tab w:val="left" w:pos="144"/>
                <w:tab w:val="left" w:pos="2770"/>
              </w:tabs>
              <w:jc w:val="both"/>
            </w:pPr>
            <w:r>
              <w:t>природный материал</w:t>
            </w:r>
            <w:r>
              <w:tab/>
              <w:t>(камушки,</w:t>
            </w:r>
          </w:p>
          <w:p w14:paraId="59632596" w14:textId="77777777" w:rsidR="00B569FF" w:rsidRDefault="00B62961">
            <w:pPr>
              <w:pStyle w:val="a7"/>
              <w:jc w:val="both"/>
            </w:pPr>
            <w:r>
              <w:t>шишки</w:t>
            </w:r>
            <w:r w:rsidR="002B5849">
              <w:t>, желуди и т.п.) для конструиро</w:t>
            </w:r>
            <w:r>
              <w:t>вания букв,</w:t>
            </w:r>
          </w:p>
          <w:p w14:paraId="4BA5CB8D" w14:textId="77777777" w:rsidR="00B569FF" w:rsidRDefault="00B62961" w:rsidP="003618F1">
            <w:pPr>
              <w:pStyle w:val="a7"/>
              <w:numPr>
                <w:ilvl w:val="0"/>
                <w:numId w:val="245"/>
              </w:numPr>
              <w:tabs>
                <w:tab w:val="left" w:pos="144"/>
              </w:tabs>
              <w:jc w:val="both"/>
            </w:pPr>
            <w:r>
              <w:t>пластилин для лепки букв,</w:t>
            </w:r>
          </w:p>
          <w:p w14:paraId="327EB4D1" w14:textId="77777777" w:rsidR="00B569FF" w:rsidRDefault="00B62961" w:rsidP="003618F1">
            <w:pPr>
              <w:pStyle w:val="a7"/>
              <w:numPr>
                <w:ilvl w:val="0"/>
                <w:numId w:val="245"/>
              </w:numPr>
              <w:tabs>
                <w:tab w:val="left" w:pos="144"/>
              </w:tabs>
              <w:jc w:val="both"/>
            </w:pPr>
            <w:r>
              <w:t>материалы для звукового анализа и синтеза слов,</w:t>
            </w:r>
          </w:p>
          <w:p w14:paraId="41EB928A" w14:textId="77777777" w:rsidR="00B569FF" w:rsidRDefault="00B62961" w:rsidP="003618F1">
            <w:pPr>
              <w:pStyle w:val="a7"/>
              <w:numPr>
                <w:ilvl w:val="0"/>
                <w:numId w:val="245"/>
              </w:numPr>
              <w:tabs>
                <w:tab w:val="left" w:pos="144"/>
              </w:tabs>
              <w:jc w:val="both"/>
            </w:pPr>
            <w:r>
              <w:t>материалы для слогового анализа и синтеза слов,</w:t>
            </w:r>
          </w:p>
          <w:p w14:paraId="05617F18" w14:textId="77777777" w:rsidR="00B569FF" w:rsidRDefault="00B62961" w:rsidP="003618F1">
            <w:pPr>
              <w:pStyle w:val="a7"/>
              <w:numPr>
                <w:ilvl w:val="0"/>
                <w:numId w:val="245"/>
              </w:numPr>
              <w:tabs>
                <w:tab w:val="left" w:pos="144"/>
              </w:tabs>
              <w:jc w:val="both"/>
            </w:pPr>
            <w:r>
              <w:t>наборное полотно,</w:t>
            </w:r>
          </w:p>
          <w:p w14:paraId="08556FB9" w14:textId="77777777" w:rsidR="00B569FF" w:rsidRDefault="00B62961" w:rsidP="003618F1">
            <w:pPr>
              <w:pStyle w:val="a7"/>
              <w:numPr>
                <w:ilvl w:val="0"/>
                <w:numId w:val="245"/>
              </w:numPr>
              <w:tabs>
                <w:tab w:val="left" w:pos="144"/>
              </w:tabs>
              <w:jc w:val="both"/>
            </w:pPr>
            <w:r>
              <w:t>сенсорные бассейны, подносы с тон</w:t>
            </w:r>
            <w:r>
              <w:softHyphen/>
              <w:t>ким слоем песка/манки для печатания букв.</w:t>
            </w:r>
          </w:p>
          <w:p w14:paraId="50ABC1EE" w14:textId="77777777" w:rsidR="00B569FF" w:rsidRDefault="00B62961">
            <w:pPr>
              <w:pStyle w:val="a7"/>
              <w:jc w:val="both"/>
            </w:pPr>
            <w:r>
              <w:rPr>
                <w:b/>
                <w:bCs/>
              </w:rPr>
              <w:t>Интерес к художественной литерату</w:t>
            </w:r>
            <w:r>
              <w:rPr>
                <w:b/>
                <w:bCs/>
              </w:rPr>
              <w:softHyphen/>
              <w:t>ре:</w:t>
            </w:r>
          </w:p>
          <w:p w14:paraId="683BAA5D" w14:textId="77777777" w:rsidR="002B5849" w:rsidRDefault="00B62961" w:rsidP="003618F1">
            <w:pPr>
              <w:pStyle w:val="a7"/>
              <w:numPr>
                <w:ilvl w:val="0"/>
                <w:numId w:val="245"/>
              </w:numPr>
              <w:tabs>
                <w:tab w:val="left" w:pos="144"/>
              </w:tabs>
              <w:jc w:val="both"/>
            </w:pPr>
            <w:r>
              <w:t>кни</w:t>
            </w:r>
            <w:r w:rsidR="002B5849">
              <w:t>ги (произведения русского фольк</w:t>
            </w:r>
            <w:r>
              <w:t>лора - песенки, потешки, заклички, сказ</w:t>
            </w:r>
            <w:r w:rsidR="002B5849">
              <w:t>ки; фольклора народов мира - пе</w:t>
            </w:r>
            <w:r>
              <w:t>сенки, сказки; произведения поэтов и писателей России - поэзия, пр</w:t>
            </w:r>
            <w:r w:rsidR="002B5849">
              <w:t>оза, ли</w:t>
            </w:r>
            <w:r>
              <w:t>тера</w:t>
            </w:r>
            <w:r w:rsidR="002B5849">
              <w:t>турные сказки, басни; произведе</w:t>
            </w:r>
            <w:r>
              <w:t>ния поэтов и писателей разных стран - поэзия, литературные сказки) в соот</w:t>
            </w:r>
            <w:r>
              <w:softHyphen/>
              <w:t xml:space="preserve">ветствии с содержанием примерного списка литературы для чтения детям, </w:t>
            </w:r>
          </w:p>
          <w:p w14:paraId="5403A8FF" w14:textId="77777777" w:rsidR="002B5849" w:rsidRDefault="00B62961" w:rsidP="003618F1">
            <w:pPr>
              <w:pStyle w:val="a7"/>
              <w:numPr>
                <w:ilvl w:val="0"/>
                <w:numId w:val="245"/>
              </w:numPr>
              <w:tabs>
                <w:tab w:val="left" w:pos="144"/>
              </w:tabs>
              <w:jc w:val="both"/>
            </w:pPr>
            <w:r>
              <w:t xml:space="preserve"> книги, любимые детьми этой группы, </w:t>
            </w:r>
          </w:p>
          <w:p w14:paraId="2B77181A" w14:textId="77777777" w:rsidR="00B569FF" w:rsidRDefault="00B62961" w:rsidP="003618F1">
            <w:pPr>
              <w:pStyle w:val="a7"/>
              <w:numPr>
                <w:ilvl w:val="0"/>
                <w:numId w:val="245"/>
              </w:numPr>
              <w:tabs>
                <w:tab w:val="left" w:pos="144"/>
              </w:tabs>
              <w:jc w:val="both"/>
            </w:pPr>
            <w:r>
              <w:t xml:space="preserve"> сезонная литература,</w:t>
            </w:r>
          </w:p>
          <w:p w14:paraId="12E472A4" w14:textId="77777777" w:rsidR="00B569FF" w:rsidRDefault="00B62961" w:rsidP="003618F1">
            <w:pPr>
              <w:pStyle w:val="a7"/>
              <w:numPr>
                <w:ilvl w:val="0"/>
                <w:numId w:val="245"/>
              </w:numPr>
              <w:tabs>
                <w:tab w:val="left" w:pos="144"/>
                <w:tab w:val="left" w:pos="341"/>
                <w:tab w:val="left" w:pos="1560"/>
                <w:tab w:val="left" w:pos="2880"/>
              </w:tabs>
              <w:jc w:val="both"/>
            </w:pPr>
            <w:r>
              <w:t>словесное</w:t>
            </w:r>
            <w:r>
              <w:tab/>
              <w:t>творчество</w:t>
            </w:r>
            <w:r>
              <w:tab/>
              <w:t>(книжки-</w:t>
            </w:r>
          </w:p>
          <w:p w14:paraId="610EC535" w14:textId="77777777" w:rsidR="00B569FF" w:rsidRDefault="00B62961">
            <w:pPr>
              <w:pStyle w:val="a7"/>
              <w:jc w:val="both"/>
            </w:pPr>
            <w:r>
              <w:t>самоделки, альбомы загадок, рифмо</w:t>
            </w:r>
            <w:r>
              <w:softHyphen/>
              <w:t>вок, сказок, рассказов, составленных детьми).</w:t>
            </w:r>
          </w:p>
        </w:tc>
      </w:tr>
      <w:tr w:rsidR="00B569FF" w14:paraId="4383E76B" w14:textId="77777777">
        <w:trPr>
          <w:trHeight w:hRule="exact" w:val="264"/>
          <w:jc w:val="center"/>
        </w:trPr>
        <w:tc>
          <w:tcPr>
            <w:tcW w:w="10474" w:type="dxa"/>
            <w:gridSpan w:val="4"/>
            <w:tcBorders>
              <w:top w:val="single" w:sz="4" w:space="0" w:color="auto"/>
              <w:left w:val="single" w:sz="4" w:space="0" w:color="auto"/>
              <w:right w:val="single" w:sz="4" w:space="0" w:color="auto"/>
            </w:tcBorders>
            <w:shd w:val="clear" w:color="auto" w:fill="auto"/>
            <w:vAlign w:val="bottom"/>
          </w:tcPr>
          <w:p w14:paraId="22842B75" w14:textId="77777777" w:rsidR="00B569FF" w:rsidRDefault="00B62961">
            <w:pPr>
              <w:pStyle w:val="a7"/>
              <w:jc w:val="center"/>
            </w:pPr>
            <w:r>
              <w:rPr>
                <w:b/>
                <w:bCs/>
              </w:rPr>
              <w:t>5 - 6 лет</w:t>
            </w:r>
          </w:p>
        </w:tc>
      </w:tr>
      <w:tr w:rsidR="00B569FF" w14:paraId="372D2596" w14:textId="77777777">
        <w:trPr>
          <w:trHeight w:hRule="exact" w:val="259"/>
          <w:jc w:val="center"/>
        </w:trPr>
        <w:tc>
          <w:tcPr>
            <w:tcW w:w="2098" w:type="dxa"/>
            <w:tcBorders>
              <w:top w:val="single" w:sz="4" w:space="0" w:color="auto"/>
              <w:left w:val="single" w:sz="4" w:space="0" w:color="auto"/>
            </w:tcBorders>
            <w:shd w:val="clear" w:color="auto" w:fill="auto"/>
            <w:vAlign w:val="bottom"/>
          </w:tcPr>
          <w:p w14:paraId="3651CB63" w14:textId="77777777" w:rsidR="00B569FF" w:rsidRDefault="00B62961">
            <w:pPr>
              <w:pStyle w:val="a7"/>
              <w:jc w:val="center"/>
            </w:pPr>
            <w:r>
              <w:rPr>
                <w:b/>
                <w:bCs/>
              </w:rPr>
              <w:t>Формы</w:t>
            </w:r>
          </w:p>
        </w:tc>
        <w:tc>
          <w:tcPr>
            <w:tcW w:w="1987" w:type="dxa"/>
            <w:tcBorders>
              <w:top w:val="single" w:sz="4" w:space="0" w:color="auto"/>
              <w:left w:val="single" w:sz="4" w:space="0" w:color="auto"/>
            </w:tcBorders>
            <w:shd w:val="clear" w:color="auto" w:fill="auto"/>
            <w:vAlign w:val="bottom"/>
          </w:tcPr>
          <w:p w14:paraId="7AF474CB" w14:textId="77777777" w:rsidR="00B569FF" w:rsidRDefault="00B62961">
            <w:pPr>
              <w:pStyle w:val="a7"/>
              <w:jc w:val="center"/>
            </w:pPr>
            <w:r>
              <w:rPr>
                <w:b/>
                <w:bCs/>
              </w:rPr>
              <w:t>Способы</w:t>
            </w:r>
          </w:p>
        </w:tc>
        <w:tc>
          <w:tcPr>
            <w:tcW w:w="2410" w:type="dxa"/>
            <w:tcBorders>
              <w:top w:val="single" w:sz="4" w:space="0" w:color="auto"/>
              <w:left w:val="single" w:sz="4" w:space="0" w:color="auto"/>
            </w:tcBorders>
            <w:shd w:val="clear" w:color="auto" w:fill="auto"/>
            <w:vAlign w:val="bottom"/>
          </w:tcPr>
          <w:p w14:paraId="0F319C2A" w14:textId="77777777" w:rsidR="00B569FF" w:rsidRDefault="00B62961">
            <w:pPr>
              <w:pStyle w:val="a7"/>
              <w:jc w:val="center"/>
            </w:pPr>
            <w:r>
              <w:rPr>
                <w:b/>
                <w:bCs/>
              </w:rPr>
              <w:t>Методы</w:t>
            </w:r>
          </w:p>
        </w:tc>
        <w:tc>
          <w:tcPr>
            <w:tcW w:w="3979" w:type="dxa"/>
            <w:tcBorders>
              <w:top w:val="single" w:sz="4" w:space="0" w:color="auto"/>
              <w:left w:val="single" w:sz="4" w:space="0" w:color="auto"/>
              <w:right w:val="single" w:sz="4" w:space="0" w:color="auto"/>
            </w:tcBorders>
            <w:shd w:val="clear" w:color="auto" w:fill="auto"/>
            <w:vAlign w:val="bottom"/>
          </w:tcPr>
          <w:p w14:paraId="7D40BA04" w14:textId="77777777" w:rsidR="00B569FF" w:rsidRDefault="00B62961">
            <w:pPr>
              <w:pStyle w:val="a7"/>
              <w:jc w:val="center"/>
            </w:pPr>
            <w:r>
              <w:rPr>
                <w:b/>
                <w:bCs/>
              </w:rPr>
              <w:t>Средства</w:t>
            </w:r>
          </w:p>
        </w:tc>
      </w:tr>
      <w:tr w:rsidR="00B569FF" w14:paraId="5207D95F" w14:textId="77777777">
        <w:trPr>
          <w:trHeight w:hRule="exact" w:val="5333"/>
          <w:jc w:val="center"/>
        </w:trPr>
        <w:tc>
          <w:tcPr>
            <w:tcW w:w="2098" w:type="dxa"/>
            <w:tcBorders>
              <w:top w:val="single" w:sz="4" w:space="0" w:color="auto"/>
              <w:left w:val="single" w:sz="4" w:space="0" w:color="auto"/>
              <w:bottom w:val="single" w:sz="4" w:space="0" w:color="auto"/>
            </w:tcBorders>
            <w:shd w:val="clear" w:color="auto" w:fill="auto"/>
          </w:tcPr>
          <w:p w14:paraId="5A07C854" w14:textId="77777777" w:rsidR="00B569FF" w:rsidRDefault="00B62961">
            <w:pPr>
              <w:pStyle w:val="a7"/>
            </w:pPr>
            <w:r>
              <w:rPr>
                <w:b/>
                <w:bCs/>
              </w:rPr>
              <w:t>Занятия:</w:t>
            </w:r>
          </w:p>
          <w:p w14:paraId="779D1A60" w14:textId="77777777" w:rsidR="00B569FF" w:rsidRDefault="00B62961" w:rsidP="003618F1">
            <w:pPr>
              <w:pStyle w:val="a7"/>
              <w:numPr>
                <w:ilvl w:val="0"/>
                <w:numId w:val="246"/>
              </w:numPr>
              <w:tabs>
                <w:tab w:val="left" w:pos="120"/>
              </w:tabs>
            </w:pPr>
            <w:r>
              <w:t>Речевое развитие</w:t>
            </w:r>
          </w:p>
          <w:p w14:paraId="6109C93D" w14:textId="77777777" w:rsidR="00B569FF" w:rsidRDefault="00B62961" w:rsidP="003618F1">
            <w:pPr>
              <w:pStyle w:val="a7"/>
              <w:numPr>
                <w:ilvl w:val="0"/>
                <w:numId w:val="246"/>
              </w:numPr>
              <w:tabs>
                <w:tab w:val="left" w:pos="120"/>
                <w:tab w:val="left" w:pos="360"/>
                <w:tab w:val="left" w:pos="1762"/>
              </w:tabs>
            </w:pPr>
            <w:r>
              <w:t>Подготовка</w:t>
            </w:r>
            <w:r>
              <w:tab/>
              <w:t>к</w:t>
            </w:r>
          </w:p>
          <w:p w14:paraId="4F7A0672" w14:textId="77777777" w:rsidR="00B569FF" w:rsidRDefault="00B62961">
            <w:pPr>
              <w:pStyle w:val="a7"/>
            </w:pPr>
            <w:r>
              <w:t>обучению грамоте</w:t>
            </w:r>
          </w:p>
        </w:tc>
        <w:tc>
          <w:tcPr>
            <w:tcW w:w="1987" w:type="dxa"/>
            <w:tcBorders>
              <w:top w:val="single" w:sz="4" w:space="0" w:color="auto"/>
              <w:left w:val="single" w:sz="4" w:space="0" w:color="auto"/>
              <w:bottom w:val="single" w:sz="4" w:space="0" w:color="auto"/>
            </w:tcBorders>
            <w:shd w:val="clear" w:color="auto" w:fill="auto"/>
          </w:tcPr>
          <w:p w14:paraId="175622BA" w14:textId="77777777" w:rsidR="00B569FF" w:rsidRDefault="00B62961">
            <w:pPr>
              <w:pStyle w:val="a7"/>
            </w:pPr>
            <w:r>
              <w:t>Фронтальный</w:t>
            </w:r>
          </w:p>
        </w:tc>
        <w:tc>
          <w:tcPr>
            <w:tcW w:w="2410" w:type="dxa"/>
            <w:tcBorders>
              <w:top w:val="single" w:sz="4" w:space="0" w:color="auto"/>
              <w:left w:val="single" w:sz="4" w:space="0" w:color="auto"/>
              <w:bottom w:val="single" w:sz="4" w:space="0" w:color="auto"/>
            </w:tcBorders>
            <w:shd w:val="clear" w:color="auto" w:fill="auto"/>
            <w:vAlign w:val="bottom"/>
          </w:tcPr>
          <w:p w14:paraId="5E7EEED8" w14:textId="77777777" w:rsidR="002B5849" w:rsidRDefault="00B62961" w:rsidP="002B5849">
            <w:pPr>
              <w:pStyle w:val="a7"/>
              <w:tabs>
                <w:tab w:val="left" w:pos="1358"/>
              </w:tabs>
              <w:rPr>
                <w:b/>
                <w:bCs/>
              </w:rPr>
            </w:pPr>
            <w:r>
              <w:rPr>
                <w:b/>
                <w:bCs/>
              </w:rPr>
              <w:t>Наглядные</w:t>
            </w:r>
            <w:r>
              <w:rPr>
                <w:b/>
                <w:bCs/>
              </w:rPr>
              <w:tab/>
            </w:r>
          </w:p>
          <w:p w14:paraId="469DB3ED" w14:textId="77777777" w:rsidR="00B569FF" w:rsidRDefault="00B62961" w:rsidP="002B5849">
            <w:pPr>
              <w:pStyle w:val="a7"/>
              <w:tabs>
                <w:tab w:val="left" w:pos="1358"/>
              </w:tabs>
            </w:pPr>
            <w:r>
              <w:rPr>
                <w:b/>
                <w:bCs/>
              </w:rPr>
              <w:t>(инфор</w:t>
            </w:r>
            <w:r>
              <w:rPr>
                <w:b/>
                <w:bCs/>
              </w:rPr>
              <w:softHyphen/>
              <w:t>мационно</w:t>
            </w:r>
            <w:r>
              <w:rPr>
                <w:b/>
                <w:bCs/>
              </w:rPr>
              <w:softHyphen/>
              <w:t>рецептивный):</w:t>
            </w:r>
          </w:p>
          <w:p w14:paraId="2B0C74AC" w14:textId="77777777" w:rsidR="00B569FF" w:rsidRDefault="00B62961" w:rsidP="003618F1">
            <w:pPr>
              <w:pStyle w:val="a7"/>
              <w:numPr>
                <w:ilvl w:val="0"/>
                <w:numId w:val="247"/>
              </w:numPr>
              <w:tabs>
                <w:tab w:val="left" w:pos="653"/>
                <w:tab w:val="left" w:pos="682"/>
              </w:tabs>
            </w:pPr>
            <w:r>
              <w:t>рассматривание</w:t>
            </w:r>
          </w:p>
          <w:p w14:paraId="17E4C1B4" w14:textId="77777777" w:rsidR="00B569FF" w:rsidRDefault="00B62961">
            <w:pPr>
              <w:pStyle w:val="a7"/>
            </w:pPr>
            <w:r>
              <w:t>предметны</w:t>
            </w:r>
            <w:r w:rsidR="002B5849">
              <w:t>х картинок, сюжетных картин, ил</w:t>
            </w:r>
            <w:r>
              <w:t>люстраций,</w:t>
            </w:r>
          </w:p>
          <w:p w14:paraId="3DE7DA5A" w14:textId="77777777" w:rsidR="00B569FF" w:rsidRDefault="00B62961" w:rsidP="003618F1">
            <w:pPr>
              <w:pStyle w:val="a7"/>
              <w:numPr>
                <w:ilvl w:val="0"/>
                <w:numId w:val="247"/>
              </w:numPr>
              <w:tabs>
                <w:tab w:val="left" w:pos="682"/>
                <w:tab w:val="left" w:pos="811"/>
              </w:tabs>
            </w:pPr>
            <w:r>
              <w:t>распознающее</w:t>
            </w:r>
          </w:p>
          <w:p w14:paraId="02B07EDF" w14:textId="77777777" w:rsidR="00B569FF" w:rsidRDefault="00B62961">
            <w:pPr>
              <w:pStyle w:val="a7"/>
            </w:pPr>
            <w:r>
              <w:t>наблюдение,</w:t>
            </w:r>
          </w:p>
          <w:p w14:paraId="47FFF220" w14:textId="77777777" w:rsidR="00B569FF" w:rsidRDefault="00B62961" w:rsidP="003618F1">
            <w:pPr>
              <w:pStyle w:val="a7"/>
              <w:numPr>
                <w:ilvl w:val="0"/>
                <w:numId w:val="247"/>
              </w:numPr>
              <w:tabs>
                <w:tab w:val="left" w:pos="682"/>
              </w:tabs>
            </w:pPr>
            <w:r>
              <w:t xml:space="preserve">показ </w:t>
            </w:r>
            <w:r w:rsidR="002B5849">
              <w:t>тематических мультимедийных пре</w:t>
            </w:r>
            <w:r>
              <w:t>зентаций.</w:t>
            </w:r>
          </w:p>
          <w:p w14:paraId="40F8898C" w14:textId="77777777" w:rsidR="00B569FF" w:rsidRDefault="002B5849">
            <w:pPr>
              <w:pStyle w:val="a7"/>
            </w:pPr>
            <w:r>
              <w:rPr>
                <w:b/>
                <w:bCs/>
              </w:rPr>
              <w:t>Словесные (информационно -рецептивный, репро</w:t>
            </w:r>
            <w:r w:rsidR="00B62961">
              <w:rPr>
                <w:b/>
                <w:bCs/>
              </w:rPr>
              <w:t>дуктивный):</w:t>
            </w:r>
          </w:p>
          <w:p w14:paraId="19C19B20" w14:textId="77777777" w:rsidR="00B569FF" w:rsidRDefault="00B62961" w:rsidP="003618F1">
            <w:pPr>
              <w:pStyle w:val="a7"/>
              <w:numPr>
                <w:ilvl w:val="0"/>
                <w:numId w:val="247"/>
              </w:numPr>
              <w:tabs>
                <w:tab w:val="left" w:pos="682"/>
              </w:tabs>
            </w:pPr>
            <w:r>
              <w:t>рассказ воспитателя,</w:t>
            </w:r>
          </w:p>
          <w:p w14:paraId="3368D73E" w14:textId="77777777" w:rsidR="00B569FF" w:rsidRDefault="00B62961" w:rsidP="003618F1">
            <w:pPr>
              <w:pStyle w:val="a7"/>
              <w:numPr>
                <w:ilvl w:val="0"/>
                <w:numId w:val="247"/>
              </w:numPr>
              <w:tabs>
                <w:tab w:val="left" w:pos="682"/>
              </w:tabs>
            </w:pPr>
            <w:r>
              <w:t>рассказ ребенка,</w:t>
            </w:r>
          </w:p>
          <w:p w14:paraId="58163D57" w14:textId="77777777" w:rsidR="00B569FF" w:rsidRDefault="00B62961" w:rsidP="003618F1">
            <w:pPr>
              <w:pStyle w:val="a7"/>
              <w:numPr>
                <w:ilvl w:val="0"/>
                <w:numId w:val="247"/>
              </w:numPr>
              <w:tabs>
                <w:tab w:val="left" w:pos="682"/>
              </w:tabs>
            </w:pPr>
            <w:r>
              <w:t>чтение художествен</w:t>
            </w:r>
            <w:r>
              <w:softHyphen/>
              <w:t>ной литературы,</w:t>
            </w:r>
          </w:p>
          <w:p w14:paraId="683C07F2" w14:textId="77777777" w:rsidR="00B569FF" w:rsidRDefault="00B62961" w:rsidP="003618F1">
            <w:pPr>
              <w:pStyle w:val="a7"/>
              <w:numPr>
                <w:ilvl w:val="0"/>
                <w:numId w:val="247"/>
              </w:numPr>
              <w:tabs>
                <w:tab w:val="left" w:pos="682"/>
              </w:tabs>
            </w:pPr>
            <w:r>
              <w:t>беседа,</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6209CAD8" w14:textId="77777777" w:rsidR="00B569FF" w:rsidRDefault="00B62961">
            <w:pPr>
              <w:pStyle w:val="a7"/>
            </w:pPr>
            <w:r>
              <w:rPr>
                <w:b/>
                <w:bCs/>
              </w:rPr>
              <w:t>Формирование словаря, Звуковая культура речи, Грамматический строй речи, Связная речь:</w:t>
            </w:r>
          </w:p>
          <w:p w14:paraId="2CB7AAF1" w14:textId="77777777" w:rsidR="00B569FF" w:rsidRDefault="00B62961" w:rsidP="003618F1">
            <w:pPr>
              <w:pStyle w:val="a7"/>
              <w:numPr>
                <w:ilvl w:val="0"/>
                <w:numId w:val="248"/>
              </w:numPr>
              <w:tabs>
                <w:tab w:val="left" w:pos="168"/>
              </w:tabs>
              <w:jc w:val="both"/>
            </w:pPr>
            <w:r>
              <w:t>наборы картинок для группировки и обобщения (домашние, дикие живот</w:t>
            </w:r>
            <w:r>
              <w:softHyphen/>
              <w:t>ные, животные и их детеныши, птицы, рыбы, деревья, цветы, овощи, фрукты, продукты питания, одежда, мебель, предметы обихода, транспорт),</w:t>
            </w:r>
          </w:p>
          <w:p w14:paraId="1D25BDAA" w14:textId="77777777" w:rsidR="00B569FF" w:rsidRDefault="00B62961" w:rsidP="003618F1">
            <w:pPr>
              <w:pStyle w:val="a7"/>
              <w:numPr>
                <w:ilvl w:val="0"/>
                <w:numId w:val="248"/>
              </w:numPr>
              <w:tabs>
                <w:tab w:val="left" w:pos="168"/>
              </w:tabs>
              <w:jc w:val="both"/>
            </w:pPr>
            <w:r>
              <w:t>сюжетные картины, отображающие сезонные явления и деятельность лю</w:t>
            </w:r>
            <w:r>
              <w:softHyphen/>
              <w:t>дей,</w:t>
            </w:r>
          </w:p>
          <w:p w14:paraId="4BE9DBA1" w14:textId="77777777" w:rsidR="00B569FF" w:rsidRDefault="00B62961" w:rsidP="003618F1">
            <w:pPr>
              <w:pStyle w:val="a7"/>
              <w:numPr>
                <w:ilvl w:val="0"/>
                <w:numId w:val="248"/>
              </w:numPr>
              <w:tabs>
                <w:tab w:val="left" w:pos="168"/>
              </w:tabs>
              <w:jc w:val="both"/>
            </w:pPr>
            <w:r>
              <w:t>наборы предметных картинок со сло</w:t>
            </w:r>
            <w:r>
              <w:softHyphen/>
              <w:t>вами на определенный звук (в соответ</w:t>
            </w:r>
            <w:r>
              <w:softHyphen/>
              <w:t>ствии с содержанием занятий),</w:t>
            </w:r>
          </w:p>
          <w:p w14:paraId="659B8428" w14:textId="77777777" w:rsidR="00B569FF" w:rsidRDefault="00B62961" w:rsidP="003618F1">
            <w:pPr>
              <w:pStyle w:val="a7"/>
              <w:numPr>
                <w:ilvl w:val="0"/>
                <w:numId w:val="248"/>
              </w:numPr>
              <w:tabs>
                <w:tab w:val="left" w:pos="168"/>
                <w:tab w:val="left" w:pos="360"/>
                <w:tab w:val="left" w:pos="2976"/>
              </w:tabs>
              <w:jc w:val="both"/>
            </w:pPr>
            <w:r>
              <w:t>наглядно-дидактические</w:t>
            </w:r>
            <w:r>
              <w:tab/>
              <w:t>пособия</w:t>
            </w:r>
          </w:p>
          <w:p w14:paraId="1A29D61D" w14:textId="77777777" w:rsidR="00B569FF" w:rsidRDefault="00B62961">
            <w:pPr>
              <w:pStyle w:val="a7"/>
              <w:jc w:val="both"/>
            </w:pPr>
            <w:r>
              <w:t>«Развитие речи в детском саду. Для занятий с детьми 4-6, 5-7 лет», «Мир в картинках», «Расскажите детям...», «Беседы по картинкам: весна, лето,</w:t>
            </w:r>
          </w:p>
        </w:tc>
      </w:tr>
    </w:tbl>
    <w:p w14:paraId="122AEC41"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5C8ABA17" w14:textId="77777777">
        <w:trPr>
          <w:trHeight w:hRule="exact" w:val="14698"/>
          <w:jc w:val="center"/>
        </w:trPr>
        <w:tc>
          <w:tcPr>
            <w:tcW w:w="2098" w:type="dxa"/>
            <w:tcBorders>
              <w:top w:val="single" w:sz="4" w:space="0" w:color="auto"/>
              <w:left w:val="single" w:sz="4" w:space="0" w:color="auto"/>
              <w:bottom w:val="single" w:sz="4" w:space="0" w:color="auto"/>
            </w:tcBorders>
            <w:shd w:val="clear" w:color="auto" w:fill="auto"/>
          </w:tcPr>
          <w:p w14:paraId="13B62BD1" w14:textId="77777777" w:rsidR="00B569FF" w:rsidRDefault="00B569FF">
            <w:pPr>
              <w:rPr>
                <w:sz w:val="10"/>
                <w:szCs w:val="10"/>
              </w:rPr>
            </w:pPr>
          </w:p>
        </w:tc>
        <w:tc>
          <w:tcPr>
            <w:tcW w:w="1987" w:type="dxa"/>
            <w:tcBorders>
              <w:top w:val="single" w:sz="4" w:space="0" w:color="auto"/>
              <w:left w:val="single" w:sz="4" w:space="0" w:color="auto"/>
              <w:bottom w:val="single" w:sz="4" w:space="0" w:color="auto"/>
            </w:tcBorders>
            <w:shd w:val="clear" w:color="auto" w:fill="auto"/>
          </w:tcPr>
          <w:p w14:paraId="4EBBBF3A" w14:textId="77777777" w:rsidR="00B569FF" w:rsidRDefault="00B569FF">
            <w:pPr>
              <w:rPr>
                <w:sz w:val="10"/>
                <w:szCs w:val="10"/>
              </w:rPr>
            </w:pPr>
          </w:p>
        </w:tc>
        <w:tc>
          <w:tcPr>
            <w:tcW w:w="2410" w:type="dxa"/>
            <w:tcBorders>
              <w:top w:val="single" w:sz="4" w:space="0" w:color="auto"/>
              <w:left w:val="single" w:sz="4" w:space="0" w:color="auto"/>
              <w:bottom w:val="single" w:sz="4" w:space="0" w:color="auto"/>
            </w:tcBorders>
            <w:shd w:val="clear" w:color="auto" w:fill="auto"/>
          </w:tcPr>
          <w:p w14:paraId="13A3E6CB" w14:textId="77777777" w:rsidR="00B569FF" w:rsidRDefault="00B62961">
            <w:pPr>
              <w:pStyle w:val="a7"/>
              <w:jc w:val="both"/>
            </w:pPr>
            <w:r>
              <w:t>- вопросы,</w:t>
            </w:r>
          </w:p>
          <w:p w14:paraId="11D9C19B" w14:textId="77777777" w:rsidR="00B569FF" w:rsidRDefault="002B5849">
            <w:pPr>
              <w:pStyle w:val="a7"/>
              <w:jc w:val="both"/>
            </w:pPr>
            <w:r>
              <w:t>- разучивание стихо</w:t>
            </w:r>
            <w:r w:rsidR="00B62961">
              <w:t>творений,</w:t>
            </w:r>
          </w:p>
          <w:p w14:paraId="69E51233" w14:textId="77777777" w:rsidR="00B569FF" w:rsidRDefault="00B62961">
            <w:pPr>
              <w:pStyle w:val="a7"/>
              <w:jc w:val="both"/>
            </w:pPr>
            <w:r>
              <w:t>- пересказ,</w:t>
            </w:r>
          </w:p>
          <w:p w14:paraId="13F825E4" w14:textId="77777777" w:rsidR="00B569FF" w:rsidRDefault="00B62961">
            <w:pPr>
              <w:pStyle w:val="a7"/>
              <w:jc w:val="both"/>
            </w:pPr>
            <w:r>
              <w:t>- сочинение творче</w:t>
            </w:r>
            <w:r>
              <w:softHyphen/>
              <w:t>ских рассказов (описа</w:t>
            </w:r>
            <w:r>
              <w:softHyphen/>
              <w:t>тельных, по сюжетной картине и серии кар</w:t>
            </w:r>
            <w:r>
              <w:softHyphen/>
              <w:t>тин), сказок, загадок, рифмованных строчек.</w:t>
            </w:r>
          </w:p>
          <w:p w14:paraId="31D25CDE" w14:textId="77777777" w:rsidR="00B569FF" w:rsidRDefault="00B62961">
            <w:pPr>
              <w:pStyle w:val="a7"/>
            </w:pPr>
            <w:r>
              <w:rPr>
                <w:b/>
                <w:bCs/>
              </w:rPr>
              <w:t>Практические:</w:t>
            </w:r>
          </w:p>
          <w:p w14:paraId="6E417D99" w14:textId="77777777" w:rsidR="002B5849" w:rsidRDefault="00B62961">
            <w:pPr>
              <w:pStyle w:val="a7"/>
            </w:pPr>
            <w:r>
              <w:t>- игровые упражнения,</w:t>
            </w:r>
          </w:p>
          <w:p w14:paraId="617C4553" w14:textId="77777777" w:rsidR="00B569FF" w:rsidRDefault="00B62961">
            <w:pPr>
              <w:pStyle w:val="a7"/>
            </w:pPr>
            <w:r>
              <w:t xml:space="preserve"> - игры (сло</w:t>
            </w:r>
            <w:r w:rsidR="002B5849">
              <w:t>весные, ди</w:t>
            </w:r>
            <w:r w:rsidR="002B5849">
              <w:softHyphen/>
              <w:t>дактические, хоровод</w:t>
            </w:r>
            <w:r>
              <w:t>ные, подвижные игры с текстом),</w:t>
            </w:r>
          </w:p>
          <w:p w14:paraId="777C6CF9" w14:textId="77777777" w:rsidR="00B569FF" w:rsidRDefault="00B62961">
            <w:pPr>
              <w:pStyle w:val="a7"/>
            </w:pPr>
            <w:r>
              <w:t>- игры-инсценировки,</w:t>
            </w:r>
          </w:p>
          <w:p w14:paraId="7B6D74E7" w14:textId="77777777" w:rsidR="002B5849" w:rsidRDefault="00B62961">
            <w:pPr>
              <w:pStyle w:val="a7"/>
            </w:pPr>
            <w:r>
              <w:t xml:space="preserve">- игры - драматизации, </w:t>
            </w:r>
          </w:p>
          <w:p w14:paraId="312ACA37" w14:textId="77777777" w:rsidR="00B569FF" w:rsidRDefault="00B62961">
            <w:pPr>
              <w:pStyle w:val="a7"/>
            </w:pPr>
            <w:r>
              <w:t>- игровые проблемные ситуации,</w:t>
            </w:r>
          </w:p>
          <w:p w14:paraId="519C630A" w14:textId="77777777" w:rsidR="00B569FF" w:rsidRDefault="00B62961">
            <w:pPr>
              <w:pStyle w:val="a7"/>
            </w:pPr>
            <w:r>
              <w:t>- интерактивные игры.</w:t>
            </w:r>
          </w:p>
          <w:p w14:paraId="77906646" w14:textId="77777777" w:rsidR="00B569FF" w:rsidRDefault="00B62961">
            <w:pPr>
              <w:pStyle w:val="a7"/>
            </w:pPr>
            <w:r>
              <w:rPr>
                <w:b/>
                <w:bCs/>
              </w:rPr>
              <w:t>Репродуктивный:</w:t>
            </w:r>
          </w:p>
          <w:p w14:paraId="79B07DFE" w14:textId="77777777" w:rsidR="00B569FF" w:rsidRDefault="00B62961">
            <w:pPr>
              <w:pStyle w:val="a7"/>
            </w:pPr>
            <w:r>
              <w:t>- упражнения на осно</w:t>
            </w:r>
            <w:r>
              <w:softHyphen/>
              <w:t>ве образца педагога,</w:t>
            </w:r>
          </w:p>
          <w:p w14:paraId="02DE6F24" w14:textId="77777777" w:rsidR="00B569FF" w:rsidRDefault="00B62961">
            <w:pPr>
              <w:pStyle w:val="a7"/>
              <w:tabs>
                <w:tab w:val="left" w:pos="691"/>
                <w:tab w:val="left" w:pos="1118"/>
                <w:tab w:val="left" w:pos="1867"/>
              </w:tabs>
            </w:pPr>
            <w:r>
              <w:t>- составление расска</w:t>
            </w:r>
            <w:r>
              <w:softHyphen/>
              <w:t>зов, рифмовок, загадок с опорой на предмет</w:t>
            </w:r>
            <w:r>
              <w:softHyphen/>
              <w:t>ную</w:t>
            </w:r>
            <w:r>
              <w:tab/>
              <w:t>и</w:t>
            </w:r>
            <w:r>
              <w:tab/>
              <w:t>предметно</w:t>
            </w:r>
            <w:r>
              <w:softHyphen/>
              <w:t>схематическую</w:t>
            </w:r>
            <w:r>
              <w:tab/>
              <w:t>мо</w:t>
            </w:r>
            <w:r>
              <w:softHyphen/>
            </w:r>
          </w:p>
          <w:p w14:paraId="2A5A60EA" w14:textId="77777777" w:rsidR="00B569FF" w:rsidRDefault="00B62961">
            <w:pPr>
              <w:pStyle w:val="a7"/>
              <w:jc w:val="both"/>
            </w:pPr>
            <w:r>
              <w:t>дель.</w:t>
            </w:r>
          </w:p>
          <w:p w14:paraId="6844CA9F" w14:textId="77777777" w:rsidR="00B569FF" w:rsidRDefault="00B62961">
            <w:pPr>
              <w:pStyle w:val="a7"/>
              <w:tabs>
                <w:tab w:val="left" w:pos="907"/>
              </w:tabs>
              <w:jc w:val="both"/>
            </w:pPr>
            <w:r>
              <w:rPr>
                <w:b/>
                <w:bCs/>
              </w:rPr>
              <w:t>Метод</w:t>
            </w:r>
            <w:r>
              <w:rPr>
                <w:b/>
                <w:bCs/>
              </w:rPr>
              <w:tab/>
              <w:t>проблемного</w:t>
            </w:r>
          </w:p>
          <w:p w14:paraId="321E2FE5" w14:textId="77777777" w:rsidR="00B569FF" w:rsidRDefault="00B62961">
            <w:pPr>
              <w:pStyle w:val="a7"/>
              <w:jc w:val="both"/>
            </w:pPr>
            <w:r>
              <w:rPr>
                <w:b/>
                <w:bCs/>
              </w:rPr>
              <w:t>изложения:</w:t>
            </w:r>
          </w:p>
          <w:p w14:paraId="4B2040E1" w14:textId="77777777" w:rsidR="00B569FF" w:rsidRDefault="00B62961">
            <w:pPr>
              <w:pStyle w:val="a7"/>
              <w:tabs>
                <w:tab w:val="left" w:pos="1397"/>
              </w:tabs>
              <w:jc w:val="both"/>
            </w:pPr>
            <w:r>
              <w:t>- решение</w:t>
            </w:r>
            <w:r>
              <w:tab/>
              <w:t>игровых</w:t>
            </w:r>
          </w:p>
          <w:p w14:paraId="2F65C5AA" w14:textId="77777777" w:rsidR="00B569FF" w:rsidRDefault="00B62961">
            <w:pPr>
              <w:pStyle w:val="a7"/>
              <w:jc w:val="both"/>
            </w:pPr>
            <w:r>
              <w:t xml:space="preserve">проблемных ситуаций. </w:t>
            </w:r>
            <w:r>
              <w:rPr>
                <w:b/>
                <w:bCs/>
              </w:rPr>
              <w:t>Эвристический ме</w:t>
            </w:r>
            <w:r>
              <w:rPr>
                <w:b/>
                <w:bCs/>
              </w:rPr>
              <w:softHyphen/>
              <w:t>тод:</w:t>
            </w:r>
          </w:p>
          <w:p w14:paraId="6E5CE0FF" w14:textId="77777777" w:rsidR="00B569FF" w:rsidRDefault="00B62961">
            <w:pPr>
              <w:pStyle w:val="a7"/>
              <w:jc w:val="both"/>
            </w:pPr>
            <w:r>
              <w:t>- решение проблемных ситуаций: применение представлений в но</w:t>
            </w:r>
            <w:r>
              <w:softHyphen/>
              <w:t>вых условиях).</w:t>
            </w:r>
          </w:p>
          <w:p w14:paraId="7C309975" w14:textId="77777777" w:rsidR="00B569FF" w:rsidRDefault="00B62961">
            <w:pPr>
              <w:pStyle w:val="a7"/>
              <w:jc w:val="both"/>
            </w:pPr>
            <w:r>
              <w:rPr>
                <w:b/>
                <w:bCs/>
              </w:rPr>
              <w:t>Исследовательский метод:</w:t>
            </w:r>
          </w:p>
          <w:p w14:paraId="6F7C2366" w14:textId="77777777" w:rsidR="00B569FF" w:rsidRDefault="00B62961">
            <w:pPr>
              <w:pStyle w:val="a7"/>
              <w:jc w:val="both"/>
            </w:pPr>
            <w:r>
              <w:t>- решение проблемных ситуаций,</w:t>
            </w:r>
          </w:p>
          <w:p w14:paraId="0866F0AD" w14:textId="77777777" w:rsidR="00B569FF" w:rsidRDefault="002B5849">
            <w:pPr>
              <w:pStyle w:val="a7"/>
              <w:jc w:val="both"/>
            </w:pPr>
            <w:r>
              <w:t>- проектная деятель</w:t>
            </w:r>
            <w:r w:rsidR="00B62961">
              <w:t>ность.</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702BD09F" w14:textId="77777777" w:rsidR="00B569FF" w:rsidRDefault="00B62961">
            <w:pPr>
              <w:pStyle w:val="a7"/>
            </w:pPr>
            <w:r>
              <w:t>осень, зима»,</w:t>
            </w:r>
          </w:p>
          <w:p w14:paraId="5BEF514E" w14:textId="77777777" w:rsidR="00B569FF" w:rsidRDefault="00B62961">
            <w:pPr>
              <w:pStyle w:val="a7"/>
              <w:jc w:val="both"/>
            </w:pPr>
            <w:r>
              <w:t>- дидактические игры для развития всех компонентов устной речи (связ</w:t>
            </w:r>
            <w:r>
              <w:softHyphen/>
              <w:t>ная, грамматический строй речи, зву</w:t>
            </w:r>
            <w:r>
              <w:softHyphen/>
              <w:t xml:space="preserve">ковая культура речи) в соответствии с </w:t>
            </w:r>
            <w:r w:rsidR="002B5849">
              <w:t>содержанием Программы: «Что лиш</w:t>
            </w:r>
            <w:r>
              <w:t>нее?», «Что не так?», «Определи на ощупь», «Что изменилось?» и др.,</w:t>
            </w:r>
          </w:p>
          <w:p w14:paraId="070F0CC2" w14:textId="77777777" w:rsidR="00B569FF" w:rsidRDefault="00B62961">
            <w:pPr>
              <w:pStyle w:val="a7"/>
              <w:jc w:val="both"/>
            </w:pPr>
            <w:r>
              <w:t>- алгоритмы для составления рассказов об объектах живой и неживой приро</w:t>
            </w:r>
            <w:r>
              <w:softHyphen/>
              <w:t>ды,</w:t>
            </w:r>
          </w:p>
          <w:p w14:paraId="676925C6" w14:textId="77777777" w:rsidR="00B569FF" w:rsidRDefault="00B62961">
            <w:pPr>
              <w:pStyle w:val="a7"/>
              <w:jc w:val="both"/>
            </w:pPr>
            <w:r>
              <w:t>- модель «Имена признаков»,</w:t>
            </w:r>
          </w:p>
          <w:p w14:paraId="47DAF8B7" w14:textId="77777777" w:rsidR="00B569FF" w:rsidRDefault="00B62961">
            <w:pPr>
              <w:pStyle w:val="a7"/>
              <w:jc w:val="both"/>
            </w:pPr>
            <w:r>
              <w:t>- модели составления сравнений, зага</w:t>
            </w:r>
            <w:r>
              <w:softHyphen/>
              <w:t>док, рифмованных строчек, сказок, рассказа по сюжетной картине и серии картин, пересказа.</w:t>
            </w:r>
          </w:p>
          <w:p w14:paraId="368471E0" w14:textId="77777777" w:rsidR="00B569FF" w:rsidRDefault="00B62961">
            <w:pPr>
              <w:pStyle w:val="a7"/>
              <w:jc w:val="both"/>
            </w:pPr>
            <w:r>
              <w:rPr>
                <w:b/>
                <w:bCs/>
              </w:rPr>
              <w:t>Подготовка к обучению грамоте:</w:t>
            </w:r>
          </w:p>
          <w:p w14:paraId="12117FB6" w14:textId="77777777" w:rsidR="002B5849" w:rsidRDefault="00B62961">
            <w:pPr>
              <w:pStyle w:val="a7"/>
              <w:jc w:val="both"/>
            </w:pPr>
            <w:r>
              <w:t xml:space="preserve">- картотека предметных и сюжетных картинок на каждую букву алфавита, </w:t>
            </w:r>
          </w:p>
          <w:p w14:paraId="445D1AB8" w14:textId="77777777" w:rsidR="00B569FF" w:rsidRDefault="00B62961">
            <w:pPr>
              <w:pStyle w:val="a7"/>
              <w:jc w:val="both"/>
            </w:pPr>
            <w:r>
              <w:t>- серии сюжетных картинок,</w:t>
            </w:r>
          </w:p>
          <w:p w14:paraId="42D6E820" w14:textId="77777777" w:rsidR="002B5849" w:rsidRDefault="00B62961">
            <w:pPr>
              <w:pStyle w:val="a7"/>
              <w:jc w:val="both"/>
            </w:pPr>
            <w:r>
              <w:t>- настольно-печатные дидактические игры для закрепления навыков звуко</w:t>
            </w:r>
            <w:r>
              <w:softHyphen/>
              <w:t>вого и слогового анализа и синтеза («Синий-красный», «Утенок гуляет», «Разноцветные корзинки», «Кто в до</w:t>
            </w:r>
            <w:r>
              <w:softHyphen/>
              <w:t xml:space="preserve">мике живет», «Кто едет в поезде?»), </w:t>
            </w:r>
          </w:p>
          <w:p w14:paraId="4993E0F3" w14:textId="77777777" w:rsidR="00B569FF" w:rsidRDefault="00B62961">
            <w:pPr>
              <w:pStyle w:val="a7"/>
              <w:jc w:val="both"/>
            </w:pPr>
            <w:r>
              <w:t>- разрезной, магнитный алфавит, алфа</w:t>
            </w:r>
            <w:r>
              <w:softHyphen/>
              <w:t>вит «на липучках»,</w:t>
            </w:r>
          </w:p>
          <w:p w14:paraId="4929B580" w14:textId="77777777" w:rsidR="00B569FF" w:rsidRDefault="00B62961">
            <w:pPr>
              <w:pStyle w:val="a7"/>
              <w:jc w:val="both"/>
            </w:pPr>
            <w:r>
              <w:t>- алфавит на кубиках,</w:t>
            </w:r>
          </w:p>
          <w:p w14:paraId="6024C691" w14:textId="77777777" w:rsidR="00B569FF" w:rsidRDefault="00B62961">
            <w:pPr>
              <w:pStyle w:val="a7"/>
              <w:jc w:val="both"/>
            </w:pPr>
            <w:r>
              <w:t>- счетные палочки, яркие шнуровки,</w:t>
            </w:r>
          </w:p>
          <w:p w14:paraId="7DE2850F" w14:textId="77777777" w:rsidR="00B569FF" w:rsidRDefault="00B62961">
            <w:pPr>
              <w:pStyle w:val="a7"/>
              <w:tabs>
                <w:tab w:val="left" w:pos="2770"/>
              </w:tabs>
              <w:jc w:val="both"/>
            </w:pPr>
            <w:r>
              <w:t>- природный материал</w:t>
            </w:r>
            <w:r>
              <w:tab/>
              <w:t>(камушки,</w:t>
            </w:r>
          </w:p>
          <w:p w14:paraId="76178F3A" w14:textId="77777777" w:rsidR="00B569FF" w:rsidRDefault="00B62961">
            <w:pPr>
              <w:pStyle w:val="a7"/>
              <w:jc w:val="both"/>
            </w:pPr>
            <w:r>
              <w:t>шишки</w:t>
            </w:r>
            <w:r w:rsidR="002B5849">
              <w:t>, желуди и т.п.) для конструиро</w:t>
            </w:r>
            <w:r>
              <w:t>вания букв,</w:t>
            </w:r>
          </w:p>
          <w:p w14:paraId="00DE8ACD" w14:textId="77777777" w:rsidR="00B569FF" w:rsidRDefault="00B62961">
            <w:pPr>
              <w:pStyle w:val="a7"/>
              <w:jc w:val="both"/>
            </w:pPr>
            <w:r>
              <w:t>- пластилин для лепки букв,</w:t>
            </w:r>
          </w:p>
          <w:p w14:paraId="747F8F25" w14:textId="77777777" w:rsidR="00B569FF" w:rsidRDefault="00B62961">
            <w:pPr>
              <w:pStyle w:val="a7"/>
              <w:jc w:val="both"/>
            </w:pPr>
            <w:r>
              <w:t>- материалы для звукового анализа и синтеза слов,</w:t>
            </w:r>
          </w:p>
          <w:p w14:paraId="5CA372E1" w14:textId="77777777" w:rsidR="00B569FF" w:rsidRDefault="00B62961">
            <w:pPr>
              <w:pStyle w:val="a7"/>
              <w:jc w:val="both"/>
            </w:pPr>
            <w:r>
              <w:t>- материалы для слогового анализа и синтеза слов,</w:t>
            </w:r>
          </w:p>
          <w:p w14:paraId="057B1176" w14:textId="77777777" w:rsidR="00B569FF" w:rsidRDefault="00B62961">
            <w:pPr>
              <w:pStyle w:val="a7"/>
              <w:jc w:val="both"/>
            </w:pPr>
            <w:r>
              <w:t>- материалы для анализа предложений,</w:t>
            </w:r>
          </w:p>
          <w:p w14:paraId="5D5988AC" w14:textId="77777777" w:rsidR="00B569FF" w:rsidRDefault="00B62961">
            <w:pPr>
              <w:pStyle w:val="a7"/>
              <w:jc w:val="both"/>
            </w:pPr>
            <w:r>
              <w:t>- наборное полотно,</w:t>
            </w:r>
          </w:p>
          <w:p w14:paraId="4EDD2026" w14:textId="77777777" w:rsidR="00B569FF" w:rsidRDefault="00B62961">
            <w:pPr>
              <w:pStyle w:val="a7"/>
              <w:jc w:val="both"/>
            </w:pPr>
            <w:r>
              <w:t>- карт</w:t>
            </w:r>
            <w:r w:rsidR="002B5849">
              <w:t>отека ребусов, кроссвордов, изо</w:t>
            </w:r>
            <w:r>
              <w:t>графов,</w:t>
            </w:r>
          </w:p>
          <w:p w14:paraId="142740B4" w14:textId="77777777" w:rsidR="00B569FF" w:rsidRDefault="00B62961">
            <w:pPr>
              <w:pStyle w:val="a7"/>
              <w:jc w:val="both"/>
            </w:pPr>
            <w:r>
              <w:t>- сенсорные бассейны, подносы с тон</w:t>
            </w:r>
            <w:r>
              <w:softHyphen/>
              <w:t>ким слоем песка/манки для печатания букв.</w:t>
            </w:r>
          </w:p>
          <w:p w14:paraId="40E9E646" w14:textId="77777777" w:rsidR="00B569FF" w:rsidRDefault="00B62961">
            <w:pPr>
              <w:pStyle w:val="a7"/>
              <w:jc w:val="both"/>
            </w:pPr>
            <w:r>
              <w:rPr>
                <w:b/>
                <w:bCs/>
              </w:rPr>
              <w:t>Интерес к художественной литерату</w:t>
            </w:r>
            <w:r>
              <w:rPr>
                <w:b/>
                <w:bCs/>
              </w:rPr>
              <w:softHyphen/>
              <w:t>ре:</w:t>
            </w:r>
          </w:p>
          <w:p w14:paraId="6833DDB3" w14:textId="77777777" w:rsidR="00B569FF" w:rsidRDefault="00B62961">
            <w:pPr>
              <w:pStyle w:val="a7"/>
              <w:jc w:val="both"/>
            </w:pPr>
            <w:r>
              <w:t>- кни</w:t>
            </w:r>
            <w:r w:rsidR="002B5849">
              <w:t>ги (произведения русского фольк</w:t>
            </w:r>
            <w:r>
              <w:t>лора - песенки, сказки; фольклора народо</w:t>
            </w:r>
            <w:r w:rsidR="002B5849">
              <w:t>в мира - песенки, сказки; произ</w:t>
            </w:r>
            <w:r>
              <w:t>ведения поэтов и писателей России - поэзия, проза, литературные сказки, басни; произведения поэтов и писате</w:t>
            </w:r>
            <w:r>
              <w:softHyphen/>
              <w:t>лей разных стран - поэзия, литератур</w:t>
            </w:r>
            <w:r>
              <w:softHyphen/>
              <w:t>ные сказки) в соответствии с содержа</w:t>
            </w:r>
            <w:r>
              <w:softHyphen/>
              <w:t>нием примерного списка литературы для чтения детям,</w:t>
            </w:r>
          </w:p>
          <w:p w14:paraId="28CD06CD" w14:textId="77777777" w:rsidR="00B569FF" w:rsidRDefault="00B62961">
            <w:pPr>
              <w:pStyle w:val="a7"/>
              <w:jc w:val="both"/>
            </w:pPr>
            <w:r>
              <w:t>- книги, любимые детьми этой группы,</w:t>
            </w:r>
          </w:p>
        </w:tc>
      </w:tr>
    </w:tbl>
    <w:p w14:paraId="5111F978"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59487542" w14:textId="77777777">
        <w:trPr>
          <w:trHeight w:hRule="exact" w:val="1282"/>
          <w:jc w:val="center"/>
        </w:trPr>
        <w:tc>
          <w:tcPr>
            <w:tcW w:w="2098" w:type="dxa"/>
            <w:tcBorders>
              <w:top w:val="single" w:sz="4" w:space="0" w:color="auto"/>
              <w:left w:val="single" w:sz="4" w:space="0" w:color="auto"/>
            </w:tcBorders>
            <w:shd w:val="clear" w:color="auto" w:fill="auto"/>
          </w:tcPr>
          <w:p w14:paraId="399C46C3"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3B537C55"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0CD5AC63" w14:textId="77777777" w:rsidR="00B569FF" w:rsidRDefault="00B569FF">
            <w:pPr>
              <w:rPr>
                <w:sz w:val="10"/>
                <w:szCs w:val="10"/>
              </w:rPr>
            </w:pPr>
          </w:p>
        </w:tc>
        <w:tc>
          <w:tcPr>
            <w:tcW w:w="3979" w:type="dxa"/>
            <w:tcBorders>
              <w:top w:val="single" w:sz="4" w:space="0" w:color="auto"/>
              <w:left w:val="single" w:sz="4" w:space="0" w:color="auto"/>
              <w:right w:val="single" w:sz="4" w:space="0" w:color="auto"/>
            </w:tcBorders>
            <w:shd w:val="clear" w:color="auto" w:fill="auto"/>
            <w:vAlign w:val="bottom"/>
          </w:tcPr>
          <w:p w14:paraId="7C430DD4" w14:textId="77777777" w:rsidR="00B569FF" w:rsidRDefault="00B62961">
            <w:pPr>
              <w:pStyle w:val="a7"/>
              <w:jc w:val="both"/>
            </w:pPr>
            <w:r>
              <w:t>- сезонная литература,</w:t>
            </w:r>
          </w:p>
          <w:p w14:paraId="3376833D" w14:textId="77777777" w:rsidR="00B569FF" w:rsidRDefault="00B62961">
            <w:pPr>
              <w:pStyle w:val="a7"/>
              <w:tabs>
                <w:tab w:val="left" w:pos="341"/>
                <w:tab w:val="left" w:pos="1560"/>
                <w:tab w:val="left" w:pos="2880"/>
              </w:tabs>
              <w:jc w:val="both"/>
            </w:pPr>
            <w:r>
              <w:t>-</w:t>
            </w:r>
            <w:r>
              <w:tab/>
              <w:t>словесное</w:t>
            </w:r>
            <w:r>
              <w:tab/>
              <w:t>творчество</w:t>
            </w:r>
            <w:r>
              <w:tab/>
              <w:t>(книжки-</w:t>
            </w:r>
          </w:p>
          <w:p w14:paraId="64959380" w14:textId="77777777" w:rsidR="00B569FF" w:rsidRDefault="00B62961">
            <w:pPr>
              <w:pStyle w:val="a7"/>
              <w:jc w:val="both"/>
            </w:pPr>
            <w:r>
              <w:t>самоделки, альбомы загадок, рифмо</w:t>
            </w:r>
            <w:r>
              <w:softHyphen/>
              <w:t>вок, сказок, рассказов, составленных детьми).</w:t>
            </w:r>
          </w:p>
        </w:tc>
      </w:tr>
      <w:tr w:rsidR="00B569FF" w14:paraId="227B6497" w14:textId="77777777">
        <w:trPr>
          <w:trHeight w:hRule="exact" w:val="13426"/>
          <w:jc w:val="center"/>
        </w:trPr>
        <w:tc>
          <w:tcPr>
            <w:tcW w:w="2098" w:type="dxa"/>
            <w:tcBorders>
              <w:top w:val="single" w:sz="4" w:space="0" w:color="auto"/>
              <w:left w:val="single" w:sz="4" w:space="0" w:color="auto"/>
              <w:bottom w:val="single" w:sz="4" w:space="0" w:color="auto"/>
            </w:tcBorders>
            <w:shd w:val="clear" w:color="auto" w:fill="auto"/>
          </w:tcPr>
          <w:p w14:paraId="4BC7440F" w14:textId="77777777" w:rsidR="00B569FF" w:rsidRDefault="00B62961">
            <w:pPr>
              <w:pStyle w:val="a7"/>
              <w:tabs>
                <w:tab w:val="right" w:pos="1872"/>
              </w:tabs>
            </w:pPr>
            <w:r>
              <w:rPr>
                <w:b/>
                <w:bCs/>
              </w:rPr>
              <w:t>Образовательная деятельность</w:t>
            </w:r>
            <w:r>
              <w:rPr>
                <w:b/>
                <w:bCs/>
              </w:rPr>
              <w:tab/>
              <w:t>в</w:t>
            </w:r>
          </w:p>
          <w:p w14:paraId="368AE08C" w14:textId="77777777" w:rsidR="00B569FF" w:rsidRDefault="00B62961">
            <w:pPr>
              <w:pStyle w:val="a7"/>
              <w:tabs>
                <w:tab w:val="right" w:pos="1867"/>
              </w:tabs>
            </w:pPr>
            <w:r>
              <w:rPr>
                <w:b/>
                <w:bCs/>
              </w:rPr>
              <w:t>ходе</w:t>
            </w:r>
            <w:r>
              <w:rPr>
                <w:b/>
                <w:bCs/>
              </w:rPr>
              <w:tab/>
              <w:t>режимных</w:t>
            </w:r>
          </w:p>
          <w:p w14:paraId="08D52052" w14:textId="77777777" w:rsidR="00B569FF" w:rsidRDefault="00B62961">
            <w:pPr>
              <w:pStyle w:val="a7"/>
            </w:pPr>
            <w:r>
              <w:rPr>
                <w:b/>
                <w:bCs/>
              </w:rPr>
              <w:t>моментов:</w:t>
            </w:r>
          </w:p>
          <w:p w14:paraId="7345ABDF" w14:textId="77777777" w:rsidR="00B569FF" w:rsidRDefault="00B62961">
            <w:pPr>
              <w:pStyle w:val="a7"/>
              <w:tabs>
                <w:tab w:val="right" w:pos="1858"/>
              </w:tabs>
            </w:pPr>
            <w:r>
              <w:t>-</w:t>
            </w:r>
            <w:r>
              <w:tab/>
              <w:t>Формирование</w:t>
            </w:r>
          </w:p>
          <w:p w14:paraId="52DF9228" w14:textId="77777777" w:rsidR="00B569FF" w:rsidRDefault="00B62961">
            <w:pPr>
              <w:pStyle w:val="a7"/>
            </w:pPr>
            <w:r>
              <w:t>словаря</w:t>
            </w:r>
          </w:p>
          <w:p w14:paraId="65F6E404" w14:textId="77777777" w:rsidR="00B569FF" w:rsidRDefault="00B62961">
            <w:pPr>
              <w:pStyle w:val="a7"/>
            </w:pPr>
            <w:r>
              <w:t>- Звуковая культура речи</w:t>
            </w:r>
          </w:p>
          <w:p w14:paraId="4B966557" w14:textId="77777777" w:rsidR="00B569FF" w:rsidRDefault="00B62961">
            <w:pPr>
              <w:pStyle w:val="a7"/>
              <w:tabs>
                <w:tab w:val="left" w:pos="365"/>
                <w:tab w:val="left" w:pos="1766"/>
              </w:tabs>
            </w:pPr>
            <w:r>
              <w:t>- Грамматический строй речи - Связная речь -</w:t>
            </w:r>
            <w:r>
              <w:tab/>
              <w:t>Подготовка</w:t>
            </w:r>
            <w:r>
              <w:tab/>
              <w:t>к</w:t>
            </w:r>
          </w:p>
          <w:p w14:paraId="63BA860E" w14:textId="77777777" w:rsidR="00B569FF" w:rsidRDefault="00B62961">
            <w:pPr>
              <w:pStyle w:val="a7"/>
            </w:pPr>
            <w:r>
              <w:t>обучению грамоте</w:t>
            </w:r>
          </w:p>
          <w:p w14:paraId="05B5C3EC" w14:textId="77777777" w:rsidR="00B569FF" w:rsidRDefault="002B5849" w:rsidP="002B5849">
            <w:pPr>
              <w:pStyle w:val="a7"/>
              <w:tabs>
                <w:tab w:val="left" w:pos="1373"/>
              </w:tabs>
            </w:pPr>
            <w:r>
              <w:t xml:space="preserve">- Интерес к художественной </w:t>
            </w:r>
            <w:r w:rsidR="00B62961">
              <w:t>лите</w:t>
            </w:r>
            <w:r w:rsidR="00B62961">
              <w:softHyphen/>
              <w:t>ратуре</w:t>
            </w:r>
          </w:p>
        </w:tc>
        <w:tc>
          <w:tcPr>
            <w:tcW w:w="1987" w:type="dxa"/>
            <w:tcBorders>
              <w:top w:val="single" w:sz="4" w:space="0" w:color="auto"/>
              <w:left w:val="single" w:sz="4" w:space="0" w:color="auto"/>
              <w:bottom w:val="single" w:sz="4" w:space="0" w:color="auto"/>
            </w:tcBorders>
            <w:shd w:val="clear" w:color="auto" w:fill="auto"/>
          </w:tcPr>
          <w:p w14:paraId="2929D960" w14:textId="77777777" w:rsidR="00B569FF" w:rsidRDefault="00B62961">
            <w:pPr>
              <w:pStyle w:val="a7"/>
            </w:pPr>
            <w:r>
              <w:t>Фронтальный Подгрупповой Индивидуальный</w:t>
            </w:r>
          </w:p>
        </w:tc>
        <w:tc>
          <w:tcPr>
            <w:tcW w:w="2410" w:type="dxa"/>
            <w:tcBorders>
              <w:top w:val="single" w:sz="4" w:space="0" w:color="auto"/>
              <w:left w:val="single" w:sz="4" w:space="0" w:color="auto"/>
              <w:bottom w:val="single" w:sz="4" w:space="0" w:color="auto"/>
            </w:tcBorders>
            <w:shd w:val="clear" w:color="auto" w:fill="auto"/>
            <w:vAlign w:val="bottom"/>
          </w:tcPr>
          <w:p w14:paraId="45850AE5" w14:textId="77777777" w:rsidR="00B569FF" w:rsidRDefault="002B5849" w:rsidP="002B5849">
            <w:pPr>
              <w:pStyle w:val="a7"/>
              <w:tabs>
                <w:tab w:val="left" w:pos="1368"/>
              </w:tabs>
              <w:jc w:val="both"/>
            </w:pPr>
            <w:r>
              <w:rPr>
                <w:b/>
                <w:bCs/>
              </w:rPr>
              <w:t xml:space="preserve">Наглядные </w:t>
            </w:r>
            <w:r w:rsidR="00B62961">
              <w:rPr>
                <w:b/>
                <w:bCs/>
              </w:rPr>
              <w:t>(информационно</w:t>
            </w:r>
            <w:r w:rsidR="00B62961">
              <w:rPr>
                <w:b/>
                <w:bCs/>
              </w:rPr>
              <w:softHyphen/>
              <w:t>рецептивный):</w:t>
            </w:r>
          </w:p>
          <w:p w14:paraId="1BFFD6EC" w14:textId="77777777" w:rsidR="00B569FF" w:rsidRDefault="00B62961">
            <w:pPr>
              <w:pStyle w:val="a7"/>
              <w:tabs>
                <w:tab w:val="left" w:pos="658"/>
              </w:tabs>
              <w:jc w:val="both"/>
            </w:pPr>
            <w:r>
              <w:t>-</w:t>
            </w:r>
            <w:r>
              <w:tab/>
              <w:t>рассматривание</w:t>
            </w:r>
          </w:p>
          <w:p w14:paraId="40E4EC82" w14:textId="77777777" w:rsidR="00B569FF" w:rsidRDefault="00B62961">
            <w:pPr>
              <w:pStyle w:val="a7"/>
              <w:jc w:val="both"/>
            </w:pPr>
            <w:r>
              <w:t>предметны</w:t>
            </w:r>
            <w:r w:rsidR="002B5849">
              <w:t>х картинок, сюжетных картин, ил</w:t>
            </w:r>
            <w:r>
              <w:t>люстраций,</w:t>
            </w:r>
          </w:p>
          <w:p w14:paraId="295209B9" w14:textId="77777777" w:rsidR="00B569FF" w:rsidRDefault="00B62961">
            <w:pPr>
              <w:pStyle w:val="a7"/>
              <w:tabs>
                <w:tab w:val="left" w:pos="811"/>
              </w:tabs>
              <w:jc w:val="both"/>
            </w:pPr>
            <w:r>
              <w:t>-</w:t>
            </w:r>
            <w:r>
              <w:tab/>
              <w:t>распознающее</w:t>
            </w:r>
          </w:p>
          <w:p w14:paraId="4B4BD785" w14:textId="77777777" w:rsidR="00B569FF" w:rsidRDefault="00B62961">
            <w:pPr>
              <w:pStyle w:val="a7"/>
              <w:jc w:val="both"/>
            </w:pPr>
            <w:r>
              <w:t>наблюдение,</w:t>
            </w:r>
          </w:p>
          <w:p w14:paraId="3797F6F0" w14:textId="77777777" w:rsidR="00B569FF" w:rsidRDefault="00B62961">
            <w:pPr>
              <w:pStyle w:val="a7"/>
              <w:jc w:val="both"/>
            </w:pPr>
            <w:r>
              <w:t xml:space="preserve">- показ </w:t>
            </w:r>
            <w:r w:rsidR="002B5849">
              <w:t>тематических мультимедийных пре</w:t>
            </w:r>
            <w:r>
              <w:t>зентаций.</w:t>
            </w:r>
          </w:p>
          <w:p w14:paraId="5BE9250F" w14:textId="77777777" w:rsidR="00B569FF" w:rsidRDefault="002B5849">
            <w:pPr>
              <w:pStyle w:val="a7"/>
              <w:jc w:val="both"/>
            </w:pPr>
            <w:r>
              <w:rPr>
                <w:b/>
                <w:bCs/>
              </w:rPr>
              <w:t>Словесные (информационно</w:t>
            </w:r>
            <w:r>
              <w:rPr>
                <w:b/>
                <w:bCs/>
              </w:rPr>
              <w:softHyphen/>
              <w:t>рецептивный, репро</w:t>
            </w:r>
            <w:r w:rsidR="00B62961">
              <w:rPr>
                <w:b/>
                <w:bCs/>
              </w:rPr>
              <w:t>дуктивный):</w:t>
            </w:r>
          </w:p>
          <w:p w14:paraId="1A3FA26B" w14:textId="77777777" w:rsidR="00B569FF" w:rsidRDefault="00B62961">
            <w:pPr>
              <w:pStyle w:val="a7"/>
              <w:jc w:val="both"/>
            </w:pPr>
            <w:r>
              <w:t>- рассказ воспитателя,</w:t>
            </w:r>
          </w:p>
          <w:p w14:paraId="1646A0EA" w14:textId="77777777" w:rsidR="00B569FF" w:rsidRDefault="00B62961">
            <w:pPr>
              <w:pStyle w:val="a7"/>
              <w:jc w:val="both"/>
            </w:pPr>
            <w:r>
              <w:t>- рассказ ребенка,</w:t>
            </w:r>
          </w:p>
          <w:p w14:paraId="2E97F3C5" w14:textId="77777777" w:rsidR="002B5849" w:rsidRDefault="00B62961">
            <w:pPr>
              <w:pStyle w:val="a7"/>
              <w:jc w:val="both"/>
            </w:pPr>
            <w:r>
              <w:t>- чтение художествен</w:t>
            </w:r>
            <w:r>
              <w:softHyphen/>
              <w:t xml:space="preserve">ной литературы, </w:t>
            </w:r>
          </w:p>
          <w:p w14:paraId="166FA057" w14:textId="77777777" w:rsidR="00B569FF" w:rsidRDefault="00B62961">
            <w:pPr>
              <w:pStyle w:val="a7"/>
              <w:jc w:val="both"/>
            </w:pPr>
            <w:r>
              <w:t>- беседа,</w:t>
            </w:r>
          </w:p>
          <w:p w14:paraId="5366DFED" w14:textId="77777777" w:rsidR="00B569FF" w:rsidRDefault="00B62961">
            <w:pPr>
              <w:pStyle w:val="a7"/>
              <w:jc w:val="both"/>
            </w:pPr>
            <w:r>
              <w:t>- вопросы,</w:t>
            </w:r>
          </w:p>
          <w:p w14:paraId="2CA97B63" w14:textId="77777777" w:rsidR="00B569FF" w:rsidRDefault="002B5849">
            <w:pPr>
              <w:pStyle w:val="a7"/>
              <w:jc w:val="both"/>
            </w:pPr>
            <w:r>
              <w:t>- разучивание стихо</w:t>
            </w:r>
            <w:r w:rsidR="00B62961">
              <w:t>творений,</w:t>
            </w:r>
          </w:p>
          <w:p w14:paraId="7CEF5B34" w14:textId="77777777" w:rsidR="00B569FF" w:rsidRDefault="00B62961">
            <w:pPr>
              <w:pStyle w:val="a7"/>
              <w:jc w:val="both"/>
            </w:pPr>
            <w:r>
              <w:t>- пересказ,</w:t>
            </w:r>
          </w:p>
          <w:p w14:paraId="058ADCB8" w14:textId="77777777" w:rsidR="00B569FF" w:rsidRDefault="00B62961">
            <w:pPr>
              <w:pStyle w:val="a7"/>
              <w:jc w:val="both"/>
            </w:pPr>
            <w:r>
              <w:t>- сочинен</w:t>
            </w:r>
            <w:r w:rsidR="002B5849">
              <w:t>ие творче</w:t>
            </w:r>
            <w:r w:rsidR="002B5849">
              <w:softHyphen/>
              <w:t>ских рассказов (описа</w:t>
            </w:r>
            <w:r>
              <w:t>тельных, по сюжетной картине и серии кар</w:t>
            </w:r>
            <w:r>
              <w:softHyphen/>
              <w:t>тин), сказок, загадок, рифмованных строчек.</w:t>
            </w:r>
          </w:p>
          <w:p w14:paraId="3B423804" w14:textId="77777777" w:rsidR="00B569FF" w:rsidRDefault="00B62961">
            <w:pPr>
              <w:pStyle w:val="a7"/>
              <w:jc w:val="both"/>
            </w:pPr>
            <w:r>
              <w:rPr>
                <w:b/>
                <w:bCs/>
              </w:rPr>
              <w:t>Практические:</w:t>
            </w:r>
          </w:p>
          <w:p w14:paraId="766BBBA1" w14:textId="77777777" w:rsidR="002B5849" w:rsidRDefault="00B62961">
            <w:pPr>
              <w:pStyle w:val="a7"/>
              <w:jc w:val="both"/>
            </w:pPr>
            <w:r>
              <w:t xml:space="preserve">- игровые упражнения, </w:t>
            </w:r>
          </w:p>
          <w:p w14:paraId="1E0A08F3" w14:textId="77777777" w:rsidR="00B569FF" w:rsidRDefault="002B5849">
            <w:pPr>
              <w:pStyle w:val="a7"/>
              <w:jc w:val="both"/>
            </w:pPr>
            <w:r>
              <w:t>- игры (словесные, дидактические, хоровод</w:t>
            </w:r>
            <w:r w:rsidR="00B62961">
              <w:t>ные, подвижные игры с текстом),</w:t>
            </w:r>
          </w:p>
          <w:p w14:paraId="020616B1" w14:textId="77777777" w:rsidR="00B569FF" w:rsidRDefault="00B62961">
            <w:pPr>
              <w:pStyle w:val="a7"/>
              <w:jc w:val="both"/>
            </w:pPr>
            <w:r>
              <w:t>- игры-инсценировки,</w:t>
            </w:r>
          </w:p>
          <w:p w14:paraId="3EA1318F" w14:textId="77777777" w:rsidR="002B5849" w:rsidRDefault="002B5849">
            <w:pPr>
              <w:pStyle w:val="a7"/>
              <w:jc w:val="both"/>
            </w:pPr>
            <w:r>
              <w:t>- игры - драматизации,</w:t>
            </w:r>
          </w:p>
          <w:p w14:paraId="48F709B3" w14:textId="77777777" w:rsidR="00B569FF" w:rsidRDefault="00B62961">
            <w:pPr>
              <w:pStyle w:val="a7"/>
              <w:jc w:val="both"/>
            </w:pPr>
            <w:r>
              <w:t>- игровые проблемные ситуации,</w:t>
            </w:r>
          </w:p>
          <w:p w14:paraId="483C0533" w14:textId="77777777" w:rsidR="00B569FF" w:rsidRDefault="00B62961">
            <w:pPr>
              <w:pStyle w:val="a7"/>
              <w:jc w:val="both"/>
            </w:pPr>
            <w:r>
              <w:t>- интерактивные игры.</w:t>
            </w:r>
          </w:p>
          <w:p w14:paraId="41A041F4" w14:textId="77777777" w:rsidR="00B569FF" w:rsidRDefault="00B62961">
            <w:pPr>
              <w:pStyle w:val="a7"/>
              <w:jc w:val="both"/>
            </w:pPr>
            <w:r>
              <w:rPr>
                <w:b/>
                <w:bCs/>
              </w:rPr>
              <w:t>Репродуктивный:</w:t>
            </w:r>
          </w:p>
          <w:p w14:paraId="3C0F11F8" w14:textId="77777777" w:rsidR="002B5849" w:rsidRDefault="00B62961">
            <w:pPr>
              <w:pStyle w:val="a7"/>
              <w:tabs>
                <w:tab w:val="left" w:pos="691"/>
                <w:tab w:val="right" w:pos="2184"/>
                <w:tab w:val="right" w:pos="2184"/>
              </w:tabs>
              <w:jc w:val="both"/>
            </w:pPr>
            <w:r>
              <w:t>- упражнения на осно</w:t>
            </w:r>
            <w:r>
              <w:softHyphen/>
              <w:t xml:space="preserve">ве образца педагога, </w:t>
            </w:r>
          </w:p>
          <w:p w14:paraId="29313940" w14:textId="77777777" w:rsidR="00B569FF" w:rsidRDefault="00B62961">
            <w:pPr>
              <w:pStyle w:val="a7"/>
              <w:tabs>
                <w:tab w:val="left" w:pos="691"/>
                <w:tab w:val="right" w:pos="2184"/>
                <w:tab w:val="right" w:pos="2184"/>
              </w:tabs>
              <w:jc w:val="both"/>
            </w:pPr>
            <w:r>
              <w:t>- составление расска</w:t>
            </w:r>
            <w:r>
              <w:softHyphen/>
              <w:t>зов, рифмовок, загадок с опорой на предмет</w:t>
            </w:r>
            <w:r>
              <w:softHyphen/>
              <w:t>ную</w:t>
            </w:r>
            <w:r>
              <w:tab/>
              <w:t>и</w:t>
            </w:r>
            <w:r>
              <w:tab/>
              <w:t>предметно</w:t>
            </w:r>
            <w:r>
              <w:softHyphen/>
              <w:t>схематическую</w:t>
            </w:r>
            <w:r>
              <w:tab/>
              <w:t>мо</w:t>
            </w:r>
            <w:r>
              <w:softHyphen/>
            </w:r>
          </w:p>
          <w:p w14:paraId="606E2424" w14:textId="77777777" w:rsidR="00B569FF" w:rsidRDefault="00B62961">
            <w:pPr>
              <w:pStyle w:val="a7"/>
              <w:jc w:val="both"/>
            </w:pPr>
            <w:r>
              <w:t>дель.</w:t>
            </w:r>
          </w:p>
          <w:p w14:paraId="7C6D5563" w14:textId="77777777" w:rsidR="00B569FF" w:rsidRDefault="00B62961">
            <w:pPr>
              <w:pStyle w:val="a7"/>
              <w:tabs>
                <w:tab w:val="right" w:pos="2179"/>
              </w:tabs>
              <w:jc w:val="both"/>
            </w:pPr>
            <w:r>
              <w:rPr>
                <w:b/>
                <w:bCs/>
              </w:rPr>
              <w:t>Метод</w:t>
            </w:r>
            <w:r>
              <w:rPr>
                <w:b/>
                <w:bCs/>
              </w:rPr>
              <w:tab/>
              <w:t>проблемного</w:t>
            </w:r>
          </w:p>
          <w:p w14:paraId="0971AEC7" w14:textId="77777777" w:rsidR="00B569FF" w:rsidRDefault="00B62961">
            <w:pPr>
              <w:pStyle w:val="a7"/>
            </w:pPr>
            <w:r>
              <w:rPr>
                <w:b/>
                <w:bCs/>
              </w:rPr>
              <w:t>изложения:</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694ACCDA" w14:textId="77777777" w:rsidR="00B569FF" w:rsidRDefault="00B62961">
            <w:pPr>
              <w:pStyle w:val="a7"/>
            </w:pPr>
            <w:r>
              <w:rPr>
                <w:b/>
                <w:bCs/>
              </w:rPr>
              <w:t>Формирование словаря, Звуковая культура речи, Грамматический строй речи, Связная речь:</w:t>
            </w:r>
          </w:p>
          <w:p w14:paraId="75A1A8C0" w14:textId="77777777" w:rsidR="00B569FF" w:rsidRDefault="00B62961">
            <w:pPr>
              <w:pStyle w:val="a7"/>
              <w:jc w:val="both"/>
            </w:pPr>
            <w:r>
              <w:t>- наборы картинок для группировки и обобщения (домашние, дикие живот</w:t>
            </w:r>
            <w:r>
              <w:softHyphen/>
              <w:t>ные, животные и их детеныши, птицы, рыбы, деревья, цветы, овощи, фрукты, продукты питания, одежда, мебель, предметы обихода, транспорт),</w:t>
            </w:r>
          </w:p>
          <w:p w14:paraId="55D3BA9F" w14:textId="77777777" w:rsidR="00B569FF" w:rsidRDefault="00B62961">
            <w:pPr>
              <w:pStyle w:val="a7"/>
              <w:jc w:val="both"/>
            </w:pPr>
            <w:r>
              <w:t>- сюжетные картины, отображающие сезонные явления и деятельность лю</w:t>
            </w:r>
            <w:r>
              <w:softHyphen/>
              <w:t>дей,</w:t>
            </w:r>
          </w:p>
          <w:p w14:paraId="36AB3CC1" w14:textId="77777777" w:rsidR="00B569FF" w:rsidRDefault="00B62961">
            <w:pPr>
              <w:pStyle w:val="a7"/>
              <w:jc w:val="both"/>
            </w:pPr>
            <w:r>
              <w:t>- на</w:t>
            </w:r>
            <w:r w:rsidR="002B5849">
              <w:t>боры предметных картинок со сло</w:t>
            </w:r>
            <w:r>
              <w:t>вами на определенный звук (в соответ</w:t>
            </w:r>
            <w:r>
              <w:softHyphen/>
              <w:t>ствии с содержанием занятий),</w:t>
            </w:r>
          </w:p>
          <w:p w14:paraId="62468D88" w14:textId="77777777" w:rsidR="00B569FF" w:rsidRDefault="00B62961">
            <w:pPr>
              <w:pStyle w:val="a7"/>
              <w:tabs>
                <w:tab w:val="left" w:pos="360"/>
                <w:tab w:val="left" w:pos="2976"/>
              </w:tabs>
              <w:jc w:val="both"/>
            </w:pPr>
            <w:r>
              <w:t>-</w:t>
            </w:r>
            <w:r>
              <w:tab/>
              <w:t>наглядно-дидактические</w:t>
            </w:r>
            <w:r>
              <w:tab/>
              <w:t>пособия</w:t>
            </w:r>
          </w:p>
          <w:p w14:paraId="47B076F1" w14:textId="77777777" w:rsidR="00B569FF" w:rsidRDefault="00B62961">
            <w:pPr>
              <w:pStyle w:val="a7"/>
              <w:jc w:val="both"/>
            </w:pPr>
            <w:r>
              <w:t>«Развитие речи в детском саду. Для занятий с детьми 4-6, 5-7 лет», «Мир в картинках», «Расскажите детям...», «Беседы по картинкам: весна, лето, осень, зима»,</w:t>
            </w:r>
          </w:p>
          <w:p w14:paraId="57CFE1E7" w14:textId="77777777" w:rsidR="00B569FF" w:rsidRDefault="00B62961">
            <w:pPr>
              <w:pStyle w:val="a7"/>
              <w:jc w:val="both"/>
            </w:pPr>
            <w:r>
              <w:t>- дидактические игры для развития всех компонентов устной речи (связ</w:t>
            </w:r>
            <w:r>
              <w:softHyphen/>
              <w:t>ная, грамматический строй речи, зву</w:t>
            </w:r>
            <w:r>
              <w:softHyphen/>
              <w:t xml:space="preserve">ковая культура речи) в соответствии с </w:t>
            </w:r>
            <w:r w:rsidR="002B5849">
              <w:t>содержанием Программы: «Что лиш</w:t>
            </w:r>
            <w:r>
              <w:t>нее?», «Что не так?», «Определи на ощупь», «Что изменилось?» и др.,</w:t>
            </w:r>
          </w:p>
          <w:p w14:paraId="5D1A3967" w14:textId="77777777" w:rsidR="00B569FF" w:rsidRDefault="00B62961">
            <w:pPr>
              <w:pStyle w:val="a7"/>
              <w:jc w:val="both"/>
            </w:pPr>
            <w:r>
              <w:t>- алгоритмы для составления рассказов об объектах живой и неживой приро</w:t>
            </w:r>
            <w:r>
              <w:softHyphen/>
              <w:t>ды,</w:t>
            </w:r>
          </w:p>
          <w:p w14:paraId="52190021" w14:textId="77777777" w:rsidR="00B569FF" w:rsidRDefault="00B62961">
            <w:pPr>
              <w:pStyle w:val="a7"/>
              <w:jc w:val="both"/>
            </w:pPr>
            <w:r>
              <w:t>- модель «Имена признаков»,</w:t>
            </w:r>
          </w:p>
          <w:p w14:paraId="2426D86B" w14:textId="77777777" w:rsidR="00B569FF" w:rsidRDefault="00B62961">
            <w:pPr>
              <w:pStyle w:val="a7"/>
              <w:jc w:val="both"/>
            </w:pPr>
            <w:r>
              <w:t>- модели составления сравнений, зага</w:t>
            </w:r>
            <w:r>
              <w:softHyphen/>
              <w:t>док, рифмованных строчек, сказок, рассказа по сюжетной картине и серии картин, пересказа.</w:t>
            </w:r>
          </w:p>
          <w:p w14:paraId="01493FF7" w14:textId="77777777" w:rsidR="00B569FF" w:rsidRDefault="00B62961">
            <w:pPr>
              <w:pStyle w:val="a7"/>
              <w:jc w:val="both"/>
            </w:pPr>
            <w:r>
              <w:rPr>
                <w:b/>
                <w:bCs/>
              </w:rPr>
              <w:t>Подготовка к обучению грамоте:</w:t>
            </w:r>
          </w:p>
          <w:p w14:paraId="722797F5" w14:textId="77777777" w:rsidR="002B5849" w:rsidRDefault="00B62961">
            <w:pPr>
              <w:pStyle w:val="a7"/>
              <w:jc w:val="both"/>
            </w:pPr>
            <w:r>
              <w:t xml:space="preserve">- картотека предметных и сюжетных картинок на каждую букву алфавита, </w:t>
            </w:r>
          </w:p>
          <w:p w14:paraId="73FD78CE" w14:textId="77777777" w:rsidR="00B569FF" w:rsidRDefault="00B62961">
            <w:pPr>
              <w:pStyle w:val="a7"/>
              <w:jc w:val="both"/>
            </w:pPr>
            <w:r>
              <w:t>- серии сюжетных картинок,</w:t>
            </w:r>
          </w:p>
          <w:p w14:paraId="5E10644E" w14:textId="77777777" w:rsidR="002B5849" w:rsidRDefault="00B62961">
            <w:pPr>
              <w:pStyle w:val="a7"/>
              <w:jc w:val="both"/>
            </w:pPr>
            <w:r>
              <w:t>- настольно-печатные дидактические игры для закрепления навыков звуко</w:t>
            </w:r>
            <w:r>
              <w:softHyphen/>
              <w:t>вого и слогового анализа и синтеза («Синий-красный», «Утенок гуляет», «Разноцветные корзинки», «Кто в до</w:t>
            </w:r>
            <w:r>
              <w:softHyphen/>
              <w:t xml:space="preserve">мике живет», «Кто едет в поезде?»), </w:t>
            </w:r>
          </w:p>
          <w:p w14:paraId="35E4ECB6" w14:textId="77777777" w:rsidR="002B5849" w:rsidRDefault="00B62961">
            <w:pPr>
              <w:pStyle w:val="a7"/>
              <w:jc w:val="both"/>
            </w:pPr>
            <w:r>
              <w:t>- разрезной, магнитный алфавит, алфа</w:t>
            </w:r>
            <w:r>
              <w:softHyphen/>
              <w:t xml:space="preserve">вит «на липучках», </w:t>
            </w:r>
          </w:p>
          <w:p w14:paraId="2A59DCEF" w14:textId="77777777" w:rsidR="00B569FF" w:rsidRDefault="00B62961">
            <w:pPr>
              <w:pStyle w:val="a7"/>
              <w:jc w:val="both"/>
            </w:pPr>
            <w:r>
              <w:t>- алфавит на кубиках,</w:t>
            </w:r>
          </w:p>
          <w:p w14:paraId="547D75FE" w14:textId="77777777" w:rsidR="00B569FF" w:rsidRDefault="00B62961">
            <w:pPr>
              <w:pStyle w:val="a7"/>
            </w:pPr>
            <w:r>
              <w:t>- счетные палочки, яркие шнуровки,</w:t>
            </w:r>
          </w:p>
          <w:p w14:paraId="6C2481D0" w14:textId="77777777" w:rsidR="00B569FF" w:rsidRDefault="00B62961">
            <w:pPr>
              <w:pStyle w:val="a7"/>
              <w:tabs>
                <w:tab w:val="left" w:pos="2770"/>
              </w:tabs>
            </w:pPr>
            <w:r>
              <w:t>- природный материал</w:t>
            </w:r>
            <w:r>
              <w:tab/>
              <w:t>(камушки,</w:t>
            </w:r>
          </w:p>
          <w:p w14:paraId="4F950205" w14:textId="77777777" w:rsidR="00B569FF" w:rsidRDefault="00B62961">
            <w:pPr>
              <w:pStyle w:val="a7"/>
            </w:pPr>
            <w:r>
              <w:t>шишки, желуди и т.п.) для конструиро</w:t>
            </w:r>
            <w:r w:rsidR="002B5849">
              <w:t>вания букв,</w:t>
            </w:r>
          </w:p>
        </w:tc>
      </w:tr>
    </w:tbl>
    <w:p w14:paraId="72CEC879"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26E628A7" w14:textId="77777777">
        <w:trPr>
          <w:trHeight w:hRule="exact" w:val="7858"/>
          <w:jc w:val="center"/>
        </w:trPr>
        <w:tc>
          <w:tcPr>
            <w:tcW w:w="2098" w:type="dxa"/>
            <w:tcBorders>
              <w:top w:val="single" w:sz="4" w:space="0" w:color="auto"/>
              <w:left w:val="single" w:sz="4" w:space="0" w:color="auto"/>
            </w:tcBorders>
            <w:shd w:val="clear" w:color="auto" w:fill="auto"/>
          </w:tcPr>
          <w:p w14:paraId="01EDBF13"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18C7EBC9"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48AD341F" w14:textId="77777777" w:rsidR="00B569FF" w:rsidRDefault="00B62961" w:rsidP="003618F1">
            <w:pPr>
              <w:pStyle w:val="a7"/>
              <w:numPr>
                <w:ilvl w:val="0"/>
                <w:numId w:val="249"/>
              </w:numPr>
              <w:tabs>
                <w:tab w:val="left" w:pos="322"/>
                <w:tab w:val="left" w:pos="1397"/>
              </w:tabs>
            </w:pPr>
            <w:r>
              <w:t>решение</w:t>
            </w:r>
            <w:r>
              <w:tab/>
              <w:t>игровых</w:t>
            </w:r>
          </w:p>
          <w:p w14:paraId="37B55949" w14:textId="77777777" w:rsidR="00B569FF" w:rsidRDefault="00B62961">
            <w:pPr>
              <w:pStyle w:val="a7"/>
            </w:pPr>
            <w:r>
              <w:t>проблемных ситуаций.</w:t>
            </w:r>
          </w:p>
          <w:p w14:paraId="432F1F0F" w14:textId="77777777" w:rsidR="00B569FF" w:rsidRDefault="00B62961">
            <w:pPr>
              <w:pStyle w:val="a7"/>
              <w:tabs>
                <w:tab w:val="left" w:pos="1843"/>
              </w:tabs>
            </w:pPr>
            <w:r>
              <w:rPr>
                <w:b/>
                <w:bCs/>
              </w:rPr>
              <w:t>Эвристический</w:t>
            </w:r>
            <w:r>
              <w:rPr>
                <w:b/>
                <w:bCs/>
              </w:rPr>
              <w:tab/>
              <w:t>ме</w:t>
            </w:r>
            <w:r>
              <w:rPr>
                <w:b/>
                <w:bCs/>
              </w:rPr>
              <w:softHyphen/>
            </w:r>
          </w:p>
          <w:p w14:paraId="01C75E9D" w14:textId="77777777" w:rsidR="00B569FF" w:rsidRDefault="00B62961">
            <w:pPr>
              <w:pStyle w:val="a7"/>
            </w:pPr>
            <w:r>
              <w:rPr>
                <w:b/>
                <w:bCs/>
              </w:rPr>
              <w:t>тод:</w:t>
            </w:r>
          </w:p>
          <w:p w14:paraId="5885708B" w14:textId="77777777" w:rsidR="00B569FF" w:rsidRDefault="00B62961" w:rsidP="003618F1">
            <w:pPr>
              <w:pStyle w:val="a7"/>
              <w:numPr>
                <w:ilvl w:val="0"/>
                <w:numId w:val="249"/>
              </w:numPr>
              <w:tabs>
                <w:tab w:val="left" w:pos="322"/>
              </w:tabs>
            </w:pPr>
            <w:r>
              <w:t>решение проблемных ситуаций: применение представлений в но</w:t>
            </w:r>
            <w:r>
              <w:softHyphen/>
              <w:t>вых условиях).</w:t>
            </w:r>
          </w:p>
          <w:p w14:paraId="123B7797" w14:textId="77777777" w:rsidR="00B569FF" w:rsidRDefault="00B62961">
            <w:pPr>
              <w:pStyle w:val="a7"/>
            </w:pPr>
            <w:r>
              <w:rPr>
                <w:b/>
                <w:bCs/>
              </w:rPr>
              <w:t>Исследовательский метод:</w:t>
            </w:r>
          </w:p>
          <w:p w14:paraId="0E67A656" w14:textId="77777777" w:rsidR="00B569FF" w:rsidRDefault="00B62961" w:rsidP="003618F1">
            <w:pPr>
              <w:pStyle w:val="a7"/>
              <w:numPr>
                <w:ilvl w:val="0"/>
                <w:numId w:val="249"/>
              </w:numPr>
              <w:tabs>
                <w:tab w:val="left" w:pos="322"/>
              </w:tabs>
            </w:pPr>
            <w:r>
              <w:t>решение проблемных ситуаций,</w:t>
            </w:r>
          </w:p>
          <w:p w14:paraId="3964F9D9" w14:textId="77777777" w:rsidR="00B569FF" w:rsidRDefault="002B5849" w:rsidP="003618F1">
            <w:pPr>
              <w:pStyle w:val="a7"/>
              <w:numPr>
                <w:ilvl w:val="0"/>
                <w:numId w:val="249"/>
              </w:numPr>
              <w:tabs>
                <w:tab w:val="left" w:pos="322"/>
              </w:tabs>
            </w:pPr>
            <w:r>
              <w:t>проектная деятел</w:t>
            </w:r>
            <w:r w:rsidR="00B62961">
              <w:t>ность.</w:t>
            </w:r>
          </w:p>
        </w:tc>
        <w:tc>
          <w:tcPr>
            <w:tcW w:w="3979" w:type="dxa"/>
            <w:tcBorders>
              <w:top w:val="single" w:sz="4" w:space="0" w:color="auto"/>
              <w:left w:val="single" w:sz="4" w:space="0" w:color="auto"/>
              <w:right w:val="single" w:sz="4" w:space="0" w:color="auto"/>
            </w:tcBorders>
            <w:shd w:val="clear" w:color="auto" w:fill="auto"/>
            <w:vAlign w:val="bottom"/>
          </w:tcPr>
          <w:p w14:paraId="71D1D40B" w14:textId="77777777" w:rsidR="00B569FF" w:rsidRDefault="00B569FF">
            <w:pPr>
              <w:pStyle w:val="a7"/>
              <w:jc w:val="both"/>
            </w:pPr>
          </w:p>
          <w:p w14:paraId="19C09E83" w14:textId="77777777" w:rsidR="00B569FF" w:rsidRDefault="00B62961" w:rsidP="003618F1">
            <w:pPr>
              <w:pStyle w:val="a7"/>
              <w:numPr>
                <w:ilvl w:val="0"/>
                <w:numId w:val="250"/>
              </w:numPr>
              <w:tabs>
                <w:tab w:val="left" w:pos="120"/>
              </w:tabs>
              <w:jc w:val="both"/>
            </w:pPr>
            <w:r>
              <w:t>пластилин для лепки букв,</w:t>
            </w:r>
          </w:p>
          <w:p w14:paraId="0D8DCC74" w14:textId="77777777" w:rsidR="00B569FF" w:rsidRDefault="00B62961" w:rsidP="003618F1">
            <w:pPr>
              <w:pStyle w:val="a7"/>
              <w:numPr>
                <w:ilvl w:val="0"/>
                <w:numId w:val="250"/>
              </w:numPr>
              <w:tabs>
                <w:tab w:val="left" w:pos="120"/>
              </w:tabs>
              <w:jc w:val="both"/>
            </w:pPr>
            <w:r>
              <w:t>материалы для звукового анализа и синтеза слов,</w:t>
            </w:r>
          </w:p>
          <w:p w14:paraId="13E92ED9" w14:textId="77777777" w:rsidR="00B569FF" w:rsidRDefault="00B62961" w:rsidP="003618F1">
            <w:pPr>
              <w:pStyle w:val="a7"/>
              <w:numPr>
                <w:ilvl w:val="0"/>
                <w:numId w:val="250"/>
              </w:numPr>
              <w:tabs>
                <w:tab w:val="left" w:pos="120"/>
              </w:tabs>
              <w:jc w:val="both"/>
            </w:pPr>
            <w:r>
              <w:t>материалы для слогового анализа и синтеза слов,</w:t>
            </w:r>
          </w:p>
          <w:p w14:paraId="73B6F0DA" w14:textId="77777777" w:rsidR="00B569FF" w:rsidRDefault="00B62961" w:rsidP="003618F1">
            <w:pPr>
              <w:pStyle w:val="a7"/>
              <w:numPr>
                <w:ilvl w:val="0"/>
                <w:numId w:val="250"/>
              </w:numPr>
              <w:tabs>
                <w:tab w:val="left" w:pos="120"/>
              </w:tabs>
              <w:jc w:val="both"/>
            </w:pPr>
            <w:r>
              <w:t>материалы для анализа предложений,</w:t>
            </w:r>
          </w:p>
          <w:p w14:paraId="4C42D9F9" w14:textId="77777777" w:rsidR="00B569FF" w:rsidRDefault="00B62961" w:rsidP="003618F1">
            <w:pPr>
              <w:pStyle w:val="a7"/>
              <w:numPr>
                <w:ilvl w:val="0"/>
                <w:numId w:val="250"/>
              </w:numPr>
              <w:tabs>
                <w:tab w:val="left" w:pos="120"/>
              </w:tabs>
              <w:jc w:val="both"/>
            </w:pPr>
            <w:r>
              <w:t>наборное полотно,</w:t>
            </w:r>
          </w:p>
          <w:p w14:paraId="3BB10C2F" w14:textId="77777777" w:rsidR="00B569FF" w:rsidRDefault="00B62961" w:rsidP="003618F1">
            <w:pPr>
              <w:pStyle w:val="a7"/>
              <w:numPr>
                <w:ilvl w:val="0"/>
                <w:numId w:val="250"/>
              </w:numPr>
              <w:tabs>
                <w:tab w:val="left" w:pos="120"/>
              </w:tabs>
              <w:jc w:val="both"/>
            </w:pPr>
            <w:r>
              <w:t>карт</w:t>
            </w:r>
            <w:r w:rsidR="002B5849">
              <w:t>отека ребусов, кроссвордов, изо</w:t>
            </w:r>
            <w:r>
              <w:t>графов,</w:t>
            </w:r>
          </w:p>
          <w:p w14:paraId="122D420A" w14:textId="77777777" w:rsidR="00B569FF" w:rsidRDefault="00B62961" w:rsidP="003618F1">
            <w:pPr>
              <w:pStyle w:val="a7"/>
              <w:numPr>
                <w:ilvl w:val="0"/>
                <w:numId w:val="250"/>
              </w:numPr>
              <w:tabs>
                <w:tab w:val="left" w:pos="120"/>
              </w:tabs>
              <w:jc w:val="both"/>
            </w:pPr>
            <w:r>
              <w:t>сенсорные бассейны, подносы с тон</w:t>
            </w:r>
            <w:r>
              <w:softHyphen/>
              <w:t>ким слоем песка/манки для печатания букв.</w:t>
            </w:r>
          </w:p>
          <w:p w14:paraId="6D4B40BD" w14:textId="77777777" w:rsidR="00B569FF" w:rsidRDefault="00B62961">
            <w:pPr>
              <w:pStyle w:val="a7"/>
              <w:jc w:val="both"/>
            </w:pPr>
            <w:r>
              <w:rPr>
                <w:b/>
                <w:bCs/>
              </w:rPr>
              <w:t>Интерес к художественной литерату</w:t>
            </w:r>
            <w:r>
              <w:rPr>
                <w:b/>
                <w:bCs/>
              </w:rPr>
              <w:softHyphen/>
              <w:t>ре:</w:t>
            </w:r>
          </w:p>
          <w:p w14:paraId="7AFF7AF5" w14:textId="77777777" w:rsidR="00B569FF" w:rsidRDefault="00B62961" w:rsidP="003618F1">
            <w:pPr>
              <w:pStyle w:val="a7"/>
              <w:numPr>
                <w:ilvl w:val="0"/>
                <w:numId w:val="250"/>
              </w:numPr>
              <w:tabs>
                <w:tab w:val="left" w:pos="120"/>
              </w:tabs>
              <w:jc w:val="both"/>
            </w:pPr>
            <w:r>
              <w:t>кни</w:t>
            </w:r>
            <w:r w:rsidR="002B5849">
              <w:t>ги (произведения русского фольк</w:t>
            </w:r>
            <w:r>
              <w:t>лора - песенки, сказки; фольклора народов мира - песенки, сказки; произ</w:t>
            </w:r>
            <w:r>
              <w:softHyphen/>
              <w:t>ведения поэтов и писателей России - поэзия, проза, литературные сказки, басни; произведения поэтов и писате</w:t>
            </w:r>
            <w:r>
              <w:softHyphen/>
              <w:t>лей разных стран - поэзия, литератур</w:t>
            </w:r>
            <w:r>
              <w:softHyphen/>
              <w:t>ные сказки) в соответствии с содержа</w:t>
            </w:r>
            <w:r>
              <w:softHyphen/>
              <w:t>нием примерного списка литературы для чтения детям,</w:t>
            </w:r>
          </w:p>
          <w:p w14:paraId="361D0336" w14:textId="77777777" w:rsidR="002B5849" w:rsidRDefault="00B62961" w:rsidP="003618F1">
            <w:pPr>
              <w:pStyle w:val="a7"/>
              <w:numPr>
                <w:ilvl w:val="0"/>
                <w:numId w:val="250"/>
              </w:numPr>
              <w:tabs>
                <w:tab w:val="left" w:pos="120"/>
              </w:tabs>
              <w:jc w:val="both"/>
            </w:pPr>
            <w:r>
              <w:t>книги, любимые детьми этой группы,</w:t>
            </w:r>
          </w:p>
          <w:p w14:paraId="1211125A" w14:textId="77777777" w:rsidR="00B569FF" w:rsidRDefault="00B62961" w:rsidP="003618F1">
            <w:pPr>
              <w:pStyle w:val="a7"/>
              <w:numPr>
                <w:ilvl w:val="0"/>
                <w:numId w:val="250"/>
              </w:numPr>
              <w:tabs>
                <w:tab w:val="left" w:pos="120"/>
              </w:tabs>
              <w:jc w:val="both"/>
            </w:pPr>
            <w:r>
              <w:t xml:space="preserve"> сезонная литература,</w:t>
            </w:r>
          </w:p>
          <w:p w14:paraId="33F9B11B" w14:textId="77777777" w:rsidR="00B569FF" w:rsidRDefault="00B62961" w:rsidP="003618F1">
            <w:pPr>
              <w:pStyle w:val="a7"/>
              <w:numPr>
                <w:ilvl w:val="0"/>
                <w:numId w:val="250"/>
              </w:numPr>
              <w:tabs>
                <w:tab w:val="left" w:pos="120"/>
                <w:tab w:val="left" w:pos="341"/>
                <w:tab w:val="left" w:pos="1560"/>
                <w:tab w:val="left" w:pos="2880"/>
              </w:tabs>
              <w:jc w:val="both"/>
            </w:pPr>
            <w:r>
              <w:t>словесное</w:t>
            </w:r>
            <w:r>
              <w:tab/>
              <w:t>творчество</w:t>
            </w:r>
            <w:r>
              <w:tab/>
              <w:t>(книжки-</w:t>
            </w:r>
          </w:p>
          <w:p w14:paraId="0D0C2B4F" w14:textId="77777777" w:rsidR="00B569FF" w:rsidRDefault="00B62961">
            <w:pPr>
              <w:pStyle w:val="a7"/>
              <w:jc w:val="both"/>
            </w:pPr>
            <w:r>
              <w:t>самоделки, альбомы загадок, рифмо</w:t>
            </w:r>
            <w:r>
              <w:softHyphen/>
              <w:t>вок, сказок, рассказов, составленных детьми).</w:t>
            </w:r>
          </w:p>
        </w:tc>
      </w:tr>
      <w:tr w:rsidR="00B569FF" w14:paraId="1854AC4F" w14:textId="77777777">
        <w:trPr>
          <w:trHeight w:hRule="exact" w:val="6850"/>
          <w:jc w:val="center"/>
        </w:trPr>
        <w:tc>
          <w:tcPr>
            <w:tcW w:w="2098" w:type="dxa"/>
            <w:tcBorders>
              <w:top w:val="single" w:sz="4" w:space="0" w:color="auto"/>
              <w:left w:val="single" w:sz="4" w:space="0" w:color="auto"/>
              <w:bottom w:val="single" w:sz="4" w:space="0" w:color="auto"/>
            </w:tcBorders>
            <w:shd w:val="clear" w:color="auto" w:fill="auto"/>
          </w:tcPr>
          <w:p w14:paraId="66B255EC" w14:textId="77777777" w:rsidR="00B569FF" w:rsidRDefault="00B62961">
            <w:pPr>
              <w:pStyle w:val="a7"/>
              <w:tabs>
                <w:tab w:val="left" w:pos="1550"/>
              </w:tabs>
              <w:jc w:val="both"/>
            </w:pPr>
            <w:r>
              <w:rPr>
                <w:b/>
                <w:bCs/>
              </w:rPr>
              <w:t>Самостоятельная деятельность</w:t>
            </w:r>
            <w:r>
              <w:rPr>
                <w:b/>
                <w:bCs/>
              </w:rPr>
              <w:tab/>
              <w:t>де</w:t>
            </w:r>
            <w:r>
              <w:rPr>
                <w:b/>
                <w:bCs/>
              </w:rPr>
              <w:softHyphen/>
            </w:r>
          </w:p>
          <w:p w14:paraId="629734F8" w14:textId="77777777" w:rsidR="00B569FF" w:rsidRDefault="00B62961">
            <w:pPr>
              <w:pStyle w:val="a7"/>
              <w:jc w:val="both"/>
            </w:pPr>
            <w:r>
              <w:rPr>
                <w:b/>
                <w:bCs/>
              </w:rPr>
              <w:t>тей:</w:t>
            </w:r>
          </w:p>
          <w:p w14:paraId="5DD8000F" w14:textId="77777777" w:rsidR="00B569FF" w:rsidRDefault="00B62961" w:rsidP="003618F1">
            <w:pPr>
              <w:pStyle w:val="a7"/>
              <w:numPr>
                <w:ilvl w:val="0"/>
                <w:numId w:val="251"/>
              </w:numPr>
              <w:tabs>
                <w:tab w:val="left" w:pos="466"/>
                <w:tab w:val="left" w:pos="470"/>
              </w:tabs>
              <w:jc w:val="both"/>
            </w:pPr>
            <w:r>
              <w:t>Формирование</w:t>
            </w:r>
          </w:p>
          <w:p w14:paraId="428723DA" w14:textId="77777777" w:rsidR="00B569FF" w:rsidRDefault="00B62961">
            <w:pPr>
              <w:pStyle w:val="a7"/>
              <w:jc w:val="both"/>
            </w:pPr>
            <w:r>
              <w:t>словаря</w:t>
            </w:r>
          </w:p>
          <w:p w14:paraId="55774B52" w14:textId="77777777" w:rsidR="00B569FF" w:rsidRDefault="00B62961" w:rsidP="003618F1">
            <w:pPr>
              <w:pStyle w:val="a7"/>
              <w:numPr>
                <w:ilvl w:val="0"/>
                <w:numId w:val="251"/>
              </w:numPr>
              <w:tabs>
                <w:tab w:val="left" w:pos="470"/>
              </w:tabs>
              <w:jc w:val="both"/>
            </w:pPr>
            <w:r>
              <w:t>Звуковая культура речи</w:t>
            </w:r>
          </w:p>
          <w:p w14:paraId="5C915C8F" w14:textId="77777777" w:rsidR="00B569FF" w:rsidRDefault="00B62961" w:rsidP="003618F1">
            <w:pPr>
              <w:pStyle w:val="a7"/>
              <w:numPr>
                <w:ilvl w:val="0"/>
                <w:numId w:val="251"/>
              </w:numPr>
              <w:tabs>
                <w:tab w:val="left" w:pos="470"/>
              </w:tabs>
              <w:jc w:val="both"/>
            </w:pPr>
            <w:r>
              <w:t>Грамматический строй речи</w:t>
            </w:r>
          </w:p>
          <w:p w14:paraId="4F98B6A3" w14:textId="77777777" w:rsidR="00B569FF" w:rsidRDefault="00B62961" w:rsidP="003618F1">
            <w:pPr>
              <w:pStyle w:val="a7"/>
              <w:numPr>
                <w:ilvl w:val="0"/>
                <w:numId w:val="251"/>
              </w:numPr>
              <w:tabs>
                <w:tab w:val="left" w:pos="470"/>
              </w:tabs>
              <w:jc w:val="both"/>
            </w:pPr>
            <w:r>
              <w:t>Связная речь</w:t>
            </w:r>
          </w:p>
          <w:p w14:paraId="30A35924" w14:textId="77777777" w:rsidR="00B569FF" w:rsidRDefault="00B62961" w:rsidP="003618F1">
            <w:pPr>
              <w:pStyle w:val="a7"/>
              <w:numPr>
                <w:ilvl w:val="0"/>
                <w:numId w:val="251"/>
              </w:numPr>
              <w:tabs>
                <w:tab w:val="left" w:pos="360"/>
                <w:tab w:val="left" w:pos="470"/>
                <w:tab w:val="left" w:pos="1762"/>
              </w:tabs>
              <w:jc w:val="both"/>
            </w:pPr>
            <w:r>
              <w:t>Подготовка</w:t>
            </w:r>
            <w:r>
              <w:tab/>
              <w:t>к</w:t>
            </w:r>
          </w:p>
          <w:p w14:paraId="059F9053" w14:textId="77777777" w:rsidR="00B569FF" w:rsidRDefault="00B62961">
            <w:pPr>
              <w:pStyle w:val="a7"/>
              <w:jc w:val="both"/>
            </w:pPr>
            <w:r>
              <w:t>обучению грамоте</w:t>
            </w:r>
          </w:p>
          <w:p w14:paraId="55707640" w14:textId="77777777" w:rsidR="00B569FF" w:rsidRDefault="002B5849" w:rsidP="003618F1">
            <w:pPr>
              <w:pStyle w:val="a7"/>
              <w:numPr>
                <w:ilvl w:val="0"/>
                <w:numId w:val="251"/>
              </w:numPr>
              <w:tabs>
                <w:tab w:val="left" w:pos="470"/>
              </w:tabs>
              <w:jc w:val="both"/>
            </w:pPr>
            <w:r>
              <w:t>Интерес к худо</w:t>
            </w:r>
            <w:r w:rsidR="00B62961">
              <w:t>жественной лите</w:t>
            </w:r>
            <w:r w:rsidR="00B62961">
              <w:softHyphen/>
              <w:t>ратуре</w:t>
            </w:r>
          </w:p>
        </w:tc>
        <w:tc>
          <w:tcPr>
            <w:tcW w:w="1987" w:type="dxa"/>
            <w:tcBorders>
              <w:top w:val="single" w:sz="4" w:space="0" w:color="auto"/>
              <w:left w:val="single" w:sz="4" w:space="0" w:color="auto"/>
              <w:bottom w:val="single" w:sz="4" w:space="0" w:color="auto"/>
            </w:tcBorders>
            <w:shd w:val="clear" w:color="auto" w:fill="auto"/>
          </w:tcPr>
          <w:p w14:paraId="567554A2" w14:textId="77777777" w:rsidR="00B569FF" w:rsidRDefault="00B62961">
            <w:pPr>
              <w:pStyle w:val="a7"/>
            </w:pPr>
            <w:r>
              <w:t>Индивидуальный Подгрупповой</w:t>
            </w:r>
          </w:p>
        </w:tc>
        <w:tc>
          <w:tcPr>
            <w:tcW w:w="2410" w:type="dxa"/>
            <w:tcBorders>
              <w:top w:val="single" w:sz="4" w:space="0" w:color="auto"/>
              <w:left w:val="single" w:sz="4" w:space="0" w:color="auto"/>
              <w:bottom w:val="single" w:sz="4" w:space="0" w:color="auto"/>
            </w:tcBorders>
            <w:shd w:val="clear" w:color="auto" w:fill="auto"/>
            <w:vAlign w:val="bottom"/>
          </w:tcPr>
          <w:p w14:paraId="6E3CAD74" w14:textId="77777777" w:rsidR="00B569FF" w:rsidRDefault="009423B6" w:rsidP="009423B6">
            <w:pPr>
              <w:pStyle w:val="a7"/>
              <w:tabs>
                <w:tab w:val="left" w:pos="1358"/>
              </w:tabs>
            </w:pPr>
            <w:r>
              <w:rPr>
                <w:b/>
                <w:bCs/>
              </w:rPr>
              <w:t xml:space="preserve">Наглядные </w:t>
            </w:r>
            <w:r w:rsidR="00B62961">
              <w:rPr>
                <w:b/>
                <w:bCs/>
              </w:rPr>
              <w:t>(информационно</w:t>
            </w:r>
            <w:r w:rsidR="00B62961">
              <w:rPr>
                <w:b/>
                <w:bCs/>
              </w:rPr>
              <w:softHyphen/>
              <w:t>рецептивный):</w:t>
            </w:r>
          </w:p>
          <w:p w14:paraId="28D73CD8" w14:textId="77777777" w:rsidR="00B569FF" w:rsidRDefault="00B62961" w:rsidP="003618F1">
            <w:pPr>
              <w:pStyle w:val="a7"/>
              <w:numPr>
                <w:ilvl w:val="0"/>
                <w:numId w:val="252"/>
              </w:numPr>
              <w:tabs>
                <w:tab w:val="left" w:pos="653"/>
                <w:tab w:val="left" w:pos="682"/>
              </w:tabs>
            </w:pPr>
            <w:r>
              <w:t>рассматривание</w:t>
            </w:r>
          </w:p>
          <w:p w14:paraId="6445EE21" w14:textId="77777777" w:rsidR="00B569FF" w:rsidRDefault="00B62961">
            <w:pPr>
              <w:pStyle w:val="a7"/>
            </w:pPr>
            <w:r>
              <w:t>предметны</w:t>
            </w:r>
            <w:r w:rsidR="00BD5EDE">
              <w:t>х картинок, сюжетных картин, ил</w:t>
            </w:r>
            <w:r>
              <w:t>люстраций,</w:t>
            </w:r>
          </w:p>
          <w:p w14:paraId="69CD42A6" w14:textId="77777777" w:rsidR="00B569FF" w:rsidRDefault="00B62961" w:rsidP="003618F1">
            <w:pPr>
              <w:pStyle w:val="a7"/>
              <w:numPr>
                <w:ilvl w:val="0"/>
                <w:numId w:val="252"/>
              </w:numPr>
              <w:tabs>
                <w:tab w:val="left" w:pos="682"/>
                <w:tab w:val="left" w:pos="811"/>
              </w:tabs>
            </w:pPr>
            <w:r>
              <w:t>распознающее</w:t>
            </w:r>
          </w:p>
          <w:p w14:paraId="0282D245" w14:textId="77777777" w:rsidR="00B569FF" w:rsidRDefault="00B62961">
            <w:pPr>
              <w:pStyle w:val="a7"/>
            </w:pPr>
            <w:r>
              <w:t>наблюдение,</w:t>
            </w:r>
          </w:p>
          <w:p w14:paraId="6FC94D1F" w14:textId="77777777" w:rsidR="00B569FF" w:rsidRDefault="00B62961" w:rsidP="003618F1">
            <w:pPr>
              <w:pStyle w:val="a7"/>
              <w:numPr>
                <w:ilvl w:val="0"/>
                <w:numId w:val="252"/>
              </w:numPr>
              <w:tabs>
                <w:tab w:val="left" w:pos="682"/>
              </w:tabs>
            </w:pPr>
            <w:r>
              <w:t>показ тематических мультимед</w:t>
            </w:r>
            <w:r w:rsidR="00BD5EDE">
              <w:t>ийных пре</w:t>
            </w:r>
            <w:r>
              <w:t>зентаций.</w:t>
            </w:r>
          </w:p>
          <w:p w14:paraId="18A096FA" w14:textId="77777777" w:rsidR="00B569FF" w:rsidRDefault="00BD5EDE">
            <w:pPr>
              <w:pStyle w:val="a7"/>
            </w:pPr>
            <w:r>
              <w:rPr>
                <w:b/>
                <w:bCs/>
              </w:rPr>
              <w:t>Словесные (информационно</w:t>
            </w:r>
            <w:r>
              <w:rPr>
                <w:b/>
                <w:bCs/>
              </w:rPr>
              <w:softHyphen/>
              <w:t>рецептивный, репро</w:t>
            </w:r>
            <w:r w:rsidR="00B62961">
              <w:rPr>
                <w:b/>
                <w:bCs/>
              </w:rPr>
              <w:t>дуктивный):</w:t>
            </w:r>
          </w:p>
          <w:p w14:paraId="63CCB0D6" w14:textId="77777777" w:rsidR="00B569FF" w:rsidRDefault="00B62961" w:rsidP="003618F1">
            <w:pPr>
              <w:pStyle w:val="a7"/>
              <w:numPr>
                <w:ilvl w:val="0"/>
                <w:numId w:val="252"/>
              </w:numPr>
              <w:tabs>
                <w:tab w:val="left" w:pos="682"/>
              </w:tabs>
            </w:pPr>
            <w:r>
              <w:t>рассказ воспитателя,</w:t>
            </w:r>
          </w:p>
          <w:p w14:paraId="3EA8EE8A" w14:textId="77777777" w:rsidR="00B569FF" w:rsidRDefault="00B62961" w:rsidP="003618F1">
            <w:pPr>
              <w:pStyle w:val="a7"/>
              <w:numPr>
                <w:ilvl w:val="0"/>
                <w:numId w:val="252"/>
              </w:numPr>
              <w:tabs>
                <w:tab w:val="left" w:pos="682"/>
              </w:tabs>
            </w:pPr>
            <w:r>
              <w:t>рассказ ребенка,</w:t>
            </w:r>
          </w:p>
          <w:p w14:paraId="71D3F414" w14:textId="77777777" w:rsidR="00B569FF" w:rsidRDefault="00B62961" w:rsidP="003618F1">
            <w:pPr>
              <w:pStyle w:val="a7"/>
              <w:numPr>
                <w:ilvl w:val="0"/>
                <w:numId w:val="252"/>
              </w:numPr>
              <w:tabs>
                <w:tab w:val="left" w:pos="682"/>
              </w:tabs>
            </w:pPr>
            <w:r>
              <w:t>чтение художествен</w:t>
            </w:r>
            <w:r>
              <w:softHyphen/>
              <w:t>ной литературы,</w:t>
            </w:r>
          </w:p>
          <w:p w14:paraId="6B479C33" w14:textId="77777777" w:rsidR="00B569FF" w:rsidRDefault="00B62961" w:rsidP="003618F1">
            <w:pPr>
              <w:pStyle w:val="a7"/>
              <w:numPr>
                <w:ilvl w:val="0"/>
                <w:numId w:val="252"/>
              </w:numPr>
              <w:tabs>
                <w:tab w:val="left" w:pos="682"/>
              </w:tabs>
            </w:pPr>
            <w:r>
              <w:t>беседа,</w:t>
            </w:r>
          </w:p>
          <w:p w14:paraId="354030F6" w14:textId="77777777" w:rsidR="00B569FF" w:rsidRDefault="00B62961" w:rsidP="003618F1">
            <w:pPr>
              <w:pStyle w:val="a7"/>
              <w:numPr>
                <w:ilvl w:val="0"/>
                <w:numId w:val="252"/>
              </w:numPr>
              <w:tabs>
                <w:tab w:val="left" w:pos="682"/>
              </w:tabs>
            </w:pPr>
            <w:r>
              <w:t>вопросы,</w:t>
            </w:r>
          </w:p>
          <w:p w14:paraId="7AA31E83" w14:textId="77777777" w:rsidR="00B569FF" w:rsidRDefault="00B62961" w:rsidP="003618F1">
            <w:pPr>
              <w:pStyle w:val="a7"/>
              <w:numPr>
                <w:ilvl w:val="0"/>
                <w:numId w:val="252"/>
              </w:numPr>
              <w:tabs>
                <w:tab w:val="left" w:pos="682"/>
              </w:tabs>
            </w:pPr>
            <w:r>
              <w:t>разучивание стихо</w:t>
            </w:r>
            <w:r>
              <w:softHyphen/>
              <w:t>творений,</w:t>
            </w:r>
          </w:p>
          <w:p w14:paraId="5ED67CED" w14:textId="77777777" w:rsidR="00B569FF" w:rsidRDefault="00B62961" w:rsidP="003618F1">
            <w:pPr>
              <w:pStyle w:val="a7"/>
              <w:numPr>
                <w:ilvl w:val="0"/>
                <w:numId w:val="252"/>
              </w:numPr>
              <w:tabs>
                <w:tab w:val="left" w:pos="682"/>
              </w:tabs>
            </w:pPr>
            <w:r>
              <w:t>пересказ,</w:t>
            </w:r>
          </w:p>
          <w:p w14:paraId="65837B51" w14:textId="77777777" w:rsidR="00B569FF" w:rsidRDefault="00B62961" w:rsidP="003618F1">
            <w:pPr>
              <w:pStyle w:val="a7"/>
              <w:numPr>
                <w:ilvl w:val="0"/>
                <w:numId w:val="252"/>
              </w:numPr>
              <w:tabs>
                <w:tab w:val="left" w:pos="682"/>
              </w:tabs>
            </w:pPr>
            <w:r>
              <w:t>сочинение творче</w:t>
            </w:r>
            <w:r>
              <w:softHyphen/>
              <w:t>ских рассказов (описа-</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001ECFDC" w14:textId="77777777" w:rsidR="00B569FF" w:rsidRDefault="00B62961">
            <w:pPr>
              <w:pStyle w:val="a7"/>
            </w:pPr>
            <w:r>
              <w:rPr>
                <w:b/>
                <w:bCs/>
              </w:rPr>
              <w:t>Формирование словаря, Звуковая культура речи, Грамматический строй речи, Связная речь:</w:t>
            </w:r>
          </w:p>
          <w:p w14:paraId="3918E0F2" w14:textId="77777777" w:rsidR="00B569FF" w:rsidRDefault="00B62961" w:rsidP="003618F1">
            <w:pPr>
              <w:pStyle w:val="a7"/>
              <w:numPr>
                <w:ilvl w:val="0"/>
                <w:numId w:val="253"/>
              </w:numPr>
              <w:tabs>
                <w:tab w:val="left" w:pos="168"/>
              </w:tabs>
              <w:jc w:val="both"/>
            </w:pPr>
            <w:r>
              <w:t>наборы картинок для группировки и обобщения (домашние, дикие живот</w:t>
            </w:r>
            <w:r>
              <w:softHyphen/>
              <w:t>ные, животные и их детеныши, птицы, рыбы, деревья, цветы, овощи, фрукты, продукты питания, одежда, мебель, предметы обихода, транспорт),</w:t>
            </w:r>
          </w:p>
          <w:p w14:paraId="0A7A7C56" w14:textId="77777777" w:rsidR="00B569FF" w:rsidRDefault="00B62961" w:rsidP="003618F1">
            <w:pPr>
              <w:pStyle w:val="a7"/>
              <w:numPr>
                <w:ilvl w:val="0"/>
                <w:numId w:val="253"/>
              </w:numPr>
              <w:tabs>
                <w:tab w:val="left" w:pos="168"/>
              </w:tabs>
              <w:jc w:val="both"/>
            </w:pPr>
            <w:r>
              <w:t>сюжетные картины, отображающие сезонные явления и деятельность лю</w:t>
            </w:r>
            <w:r>
              <w:softHyphen/>
              <w:t>дей,</w:t>
            </w:r>
          </w:p>
          <w:p w14:paraId="180097A2" w14:textId="77777777" w:rsidR="00B569FF" w:rsidRDefault="00B62961" w:rsidP="003618F1">
            <w:pPr>
              <w:pStyle w:val="a7"/>
              <w:numPr>
                <w:ilvl w:val="0"/>
                <w:numId w:val="253"/>
              </w:numPr>
              <w:tabs>
                <w:tab w:val="left" w:pos="168"/>
              </w:tabs>
              <w:jc w:val="both"/>
            </w:pPr>
            <w:r>
              <w:t>наборы предметных картинок со сло</w:t>
            </w:r>
            <w:r>
              <w:softHyphen/>
              <w:t>вами на определенный звук (в соответ</w:t>
            </w:r>
            <w:r>
              <w:softHyphen/>
              <w:t>ствии с содержанием занятий),</w:t>
            </w:r>
          </w:p>
          <w:p w14:paraId="69C5D1A7" w14:textId="77777777" w:rsidR="00B569FF" w:rsidRDefault="00B62961" w:rsidP="003618F1">
            <w:pPr>
              <w:pStyle w:val="a7"/>
              <w:numPr>
                <w:ilvl w:val="0"/>
                <w:numId w:val="253"/>
              </w:numPr>
              <w:tabs>
                <w:tab w:val="left" w:pos="168"/>
                <w:tab w:val="left" w:pos="360"/>
                <w:tab w:val="left" w:pos="2976"/>
              </w:tabs>
              <w:jc w:val="both"/>
            </w:pPr>
            <w:r>
              <w:t>наглядно-дидактические</w:t>
            </w:r>
            <w:r>
              <w:tab/>
              <w:t>пособия</w:t>
            </w:r>
          </w:p>
          <w:p w14:paraId="6508EF86" w14:textId="77777777" w:rsidR="00B569FF" w:rsidRDefault="00B62961">
            <w:pPr>
              <w:pStyle w:val="a7"/>
              <w:jc w:val="both"/>
            </w:pPr>
            <w:r>
              <w:t>«Развитие речи в детском саду. Для занятий с детьми 4-6, 5-7 лет», «Мир в картинках», «Расскажите детям...», «Беседы по картинкам: весна, лето, осень, зима»,</w:t>
            </w:r>
          </w:p>
          <w:p w14:paraId="22D9CB30" w14:textId="77777777" w:rsidR="00B569FF" w:rsidRDefault="00B62961" w:rsidP="003618F1">
            <w:pPr>
              <w:pStyle w:val="a7"/>
              <w:numPr>
                <w:ilvl w:val="0"/>
                <w:numId w:val="253"/>
              </w:numPr>
              <w:tabs>
                <w:tab w:val="left" w:pos="168"/>
              </w:tabs>
              <w:jc w:val="both"/>
            </w:pPr>
            <w:r>
              <w:t>дидактические игры для развития всех компонентов устной речи (связ</w:t>
            </w:r>
            <w:r>
              <w:softHyphen/>
              <w:t>ная, грамматический строй речи, зву</w:t>
            </w:r>
            <w:r>
              <w:softHyphen/>
              <w:t>ковая культура речи) в соответствии с содержанием Программы: «Что лиш-</w:t>
            </w:r>
          </w:p>
        </w:tc>
      </w:tr>
    </w:tbl>
    <w:p w14:paraId="03630B33"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5AA09F83" w14:textId="77777777">
        <w:trPr>
          <w:trHeight w:hRule="exact" w:val="14434"/>
          <w:jc w:val="center"/>
        </w:trPr>
        <w:tc>
          <w:tcPr>
            <w:tcW w:w="2098" w:type="dxa"/>
            <w:tcBorders>
              <w:top w:val="single" w:sz="4" w:space="0" w:color="auto"/>
              <w:left w:val="single" w:sz="4" w:space="0" w:color="auto"/>
            </w:tcBorders>
            <w:shd w:val="clear" w:color="auto" w:fill="auto"/>
          </w:tcPr>
          <w:p w14:paraId="09B1555C"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732455E1"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53FF8010" w14:textId="77777777" w:rsidR="00B569FF" w:rsidRDefault="00B62961">
            <w:pPr>
              <w:pStyle w:val="a7"/>
              <w:jc w:val="both"/>
            </w:pPr>
            <w:r>
              <w:t>тельных, по сюжетной картине и серии кар</w:t>
            </w:r>
            <w:r>
              <w:softHyphen/>
              <w:t>тин), сказок, загадок, рифмованных строчек.</w:t>
            </w:r>
          </w:p>
          <w:p w14:paraId="0BE0D23D" w14:textId="77777777" w:rsidR="00B569FF" w:rsidRDefault="00B62961">
            <w:pPr>
              <w:pStyle w:val="a7"/>
            </w:pPr>
            <w:r>
              <w:rPr>
                <w:b/>
                <w:bCs/>
              </w:rPr>
              <w:t>Практические:</w:t>
            </w:r>
          </w:p>
          <w:p w14:paraId="4AEE1B44" w14:textId="77777777" w:rsidR="00B569FF" w:rsidRDefault="00B62961">
            <w:pPr>
              <w:pStyle w:val="a7"/>
            </w:pPr>
            <w:r>
              <w:t>- игровые упражнения, - игры (словесные, ди</w:t>
            </w:r>
            <w:r>
              <w:softHyphen/>
              <w:t>дактические, хоровод</w:t>
            </w:r>
            <w:r>
              <w:softHyphen/>
              <w:t>ные, подвижные игры с текстом),</w:t>
            </w:r>
          </w:p>
          <w:p w14:paraId="2B98E6E2" w14:textId="77777777" w:rsidR="00B569FF" w:rsidRDefault="00B62961">
            <w:pPr>
              <w:pStyle w:val="a7"/>
            </w:pPr>
            <w:r>
              <w:t>- игры-инсценировки,</w:t>
            </w:r>
          </w:p>
          <w:p w14:paraId="23DE2426" w14:textId="77777777" w:rsidR="00BD5EDE" w:rsidRDefault="00B62961">
            <w:pPr>
              <w:pStyle w:val="a7"/>
            </w:pPr>
            <w:r>
              <w:t xml:space="preserve">- игры - драматизации, </w:t>
            </w:r>
          </w:p>
          <w:p w14:paraId="1C1D9A8D" w14:textId="77777777" w:rsidR="00B569FF" w:rsidRDefault="00B62961">
            <w:pPr>
              <w:pStyle w:val="a7"/>
            </w:pPr>
            <w:r>
              <w:t>- игровые проблемные ситуации,</w:t>
            </w:r>
          </w:p>
          <w:p w14:paraId="36BED769" w14:textId="77777777" w:rsidR="00B569FF" w:rsidRDefault="00B62961">
            <w:pPr>
              <w:pStyle w:val="a7"/>
            </w:pPr>
            <w:r>
              <w:t>- интерактивные игры.</w:t>
            </w:r>
          </w:p>
          <w:p w14:paraId="525A95DC" w14:textId="77777777" w:rsidR="00B569FF" w:rsidRDefault="00B62961">
            <w:pPr>
              <w:pStyle w:val="a7"/>
            </w:pPr>
            <w:r>
              <w:rPr>
                <w:b/>
                <w:bCs/>
              </w:rPr>
              <w:t>Репродуктивный:</w:t>
            </w:r>
          </w:p>
          <w:p w14:paraId="7833F408" w14:textId="77777777" w:rsidR="00B569FF" w:rsidRDefault="00B62961">
            <w:pPr>
              <w:pStyle w:val="a7"/>
            </w:pPr>
            <w:r>
              <w:t>- упражнения на осно</w:t>
            </w:r>
            <w:r>
              <w:softHyphen/>
              <w:t>ве образца педагога,</w:t>
            </w:r>
          </w:p>
          <w:p w14:paraId="7C25D24F" w14:textId="77777777" w:rsidR="00B569FF" w:rsidRDefault="00B62961">
            <w:pPr>
              <w:pStyle w:val="a7"/>
              <w:tabs>
                <w:tab w:val="left" w:pos="691"/>
                <w:tab w:val="left" w:pos="1118"/>
                <w:tab w:val="left" w:pos="1867"/>
              </w:tabs>
            </w:pPr>
            <w:r>
              <w:t>- составление расска</w:t>
            </w:r>
            <w:r>
              <w:softHyphen/>
              <w:t>зов, рифмовок, загадок с опорой на предмет</w:t>
            </w:r>
            <w:r>
              <w:softHyphen/>
              <w:t>ную</w:t>
            </w:r>
            <w:r>
              <w:tab/>
              <w:t>и</w:t>
            </w:r>
            <w:r>
              <w:tab/>
              <w:t>предметно</w:t>
            </w:r>
            <w:r>
              <w:softHyphen/>
              <w:t>схематическую</w:t>
            </w:r>
            <w:r>
              <w:tab/>
              <w:t>мо</w:t>
            </w:r>
            <w:r>
              <w:softHyphen/>
            </w:r>
          </w:p>
          <w:p w14:paraId="52022732" w14:textId="77777777" w:rsidR="00B569FF" w:rsidRDefault="00B62961">
            <w:pPr>
              <w:pStyle w:val="a7"/>
            </w:pPr>
            <w:r>
              <w:t>дель.</w:t>
            </w:r>
          </w:p>
          <w:p w14:paraId="37A684CD" w14:textId="77777777" w:rsidR="00B569FF" w:rsidRDefault="00B62961">
            <w:pPr>
              <w:pStyle w:val="a7"/>
              <w:tabs>
                <w:tab w:val="left" w:pos="907"/>
              </w:tabs>
            </w:pPr>
            <w:r>
              <w:rPr>
                <w:b/>
                <w:bCs/>
              </w:rPr>
              <w:t>Метод</w:t>
            </w:r>
            <w:r>
              <w:rPr>
                <w:b/>
                <w:bCs/>
              </w:rPr>
              <w:tab/>
              <w:t>проблемного</w:t>
            </w:r>
          </w:p>
          <w:p w14:paraId="0A418BEF" w14:textId="77777777" w:rsidR="00B569FF" w:rsidRDefault="00B62961">
            <w:pPr>
              <w:pStyle w:val="a7"/>
            </w:pPr>
            <w:r>
              <w:rPr>
                <w:b/>
                <w:bCs/>
              </w:rPr>
              <w:t>изложения:</w:t>
            </w:r>
          </w:p>
          <w:p w14:paraId="0FA2130A" w14:textId="77777777" w:rsidR="00B569FF" w:rsidRDefault="00B62961">
            <w:pPr>
              <w:pStyle w:val="a7"/>
              <w:tabs>
                <w:tab w:val="left" w:pos="1397"/>
              </w:tabs>
            </w:pPr>
            <w:r>
              <w:t>- решение</w:t>
            </w:r>
            <w:r>
              <w:tab/>
              <w:t>игровых</w:t>
            </w:r>
          </w:p>
          <w:p w14:paraId="57C1177C" w14:textId="77777777" w:rsidR="00B569FF" w:rsidRDefault="00B62961">
            <w:pPr>
              <w:pStyle w:val="a7"/>
            </w:pPr>
            <w:r>
              <w:t xml:space="preserve">проблемных ситуаций. </w:t>
            </w:r>
            <w:r>
              <w:rPr>
                <w:b/>
                <w:bCs/>
              </w:rPr>
              <w:t>Эвристический ме</w:t>
            </w:r>
            <w:r>
              <w:rPr>
                <w:b/>
                <w:bCs/>
              </w:rPr>
              <w:softHyphen/>
              <w:t>тод:</w:t>
            </w:r>
          </w:p>
          <w:p w14:paraId="25AEDA5F" w14:textId="77777777" w:rsidR="00B569FF" w:rsidRDefault="00B62961">
            <w:pPr>
              <w:pStyle w:val="a7"/>
            </w:pPr>
            <w:r>
              <w:t>- решение проблемных ситуаций: применение представлений в но</w:t>
            </w:r>
            <w:r>
              <w:softHyphen/>
              <w:t>вых условиях).</w:t>
            </w:r>
          </w:p>
          <w:p w14:paraId="3FFC3EAF" w14:textId="77777777" w:rsidR="00B569FF" w:rsidRDefault="00B62961">
            <w:pPr>
              <w:pStyle w:val="a7"/>
            </w:pPr>
            <w:r>
              <w:rPr>
                <w:b/>
                <w:bCs/>
              </w:rPr>
              <w:t>Исследовательский метод:</w:t>
            </w:r>
          </w:p>
          <w:p w14:paraId="4AFDA70D" w14:textId="77777777" w:rsidR="00B569FF" w:rsidRDefault="00B62961">
            <w:pPr>
              <w:pStyle w:val="a7"/>
            </w:pPr>
            <w:r>
              <w:t>- решение проблемных ситуаций,</w:t>
            </w:r>
          </w:p>
          <w:p w14:paraId="7FFE71A4" w14:textId="77777777" w:rsidR="00B569FF" w:rsidRDefault="00B62961">
            <w:pPr>
              <w:pStyle w:val="a7"/>
            </w:pPr>
            <w:r>
              <w:t>- проектная деятель</w:t>
            </w:r>
            <w:r>
              <w:softHyphen/>
              <w:t>ность.</w:t>
            </w:r>
          </w:p>
        </w:tc>
        <w:tc>
          <w:tcPr>
            <w:tcW w:w="3979" w:type="dxa"/>
            <w:tcBorders>
              <w:top w:val="single" w:sz="4" w:space="0" w:color="auto"/>
              <w:left w:val="single" w:sz="4" w:space="0" w:color="auto"/>
              <w:right w:val="single" w:sz="4" w:space="0" w:color="auto"/>
            </w:tcBorders>
            <w:shd w:val="clear" w:color="auto" w:fill="auto"/>
            <w:vAlign w:val="bottom"/>
          </w:tcPr>
          <w:p w14:paraId="5F5A8B33" w14:textId="77777777" w:rsidR="00B569FF" w:rsidRDefault="00B62961">
            <w:pPr>
              <w:pStyle w:val="a7"/>
              <w:jc w:val="both"/>
            </w:pPr>
            <w:r>
              <w:t>нее?», «Что не так?», «Определи на ощупь», «Что изменилось?» и др.,</w:t>
            </w:r>
          </w:p>
          <w:p w14:paraId="2F9B0FA6" w14:textId="77777777" w:rsidR="00B569FF" w:rsidRDefault="00B62961">
            <w:pPr>
              <w:pStyle w:val="a7"/>
              <w:jc w:val="both"/>
            </w:pPr>
            <w:r>
              <w:t>- алгоритмы для составления рассказов об объектах живой и неживой приро</w:t>
            </w:r>
            <w:r>
              <w:softHyphen/>
              <w:t>ды,</w:t>
            </w:r>
          </w:p>
          <w:p w14:paraId="6AB43143" w14:textId="77777777" w:rsidR="00B569FF" w:rsidRDefault="00B62961">
            <w:pPr>
              <w:pStyle w:val="a7"/>
            </w:pPr>
            <w:r>
              <w:t>- модель «Имена признаков»,</w:t>
            </w:r>
          </w:p>
          <w:p w14:paraId="1DD2CF01" w14:textId="77777777" w:rsidR="00B569FF" w:rsidRDefault="00B62961">
            <w:pPr>
              <w:pStyle w:val="a7"/>
              <w:jc w:val="both"/>
            </w:pPr>
            <w:r>
              <w:t>- модели составления сравнений, зага</w:t>
            </w:r>
            <w:r>
              <w:softHyphen/>
              <w:t>док, рифмованных строчек, сказок, рассказа по сюжетной картине и серии картин, пересказа.</w:t>
            </w:r>
          </w:p>
          <w:p w14:paraId="3B5C0FE9" w14:textId="77777777" w:rsidR="00B569FF" w:rsidRDefault="00B62961">
            <w:pPr>
              <w:pStyle w:val="a7"/>
              <w:jc w:val="both"/>
            </w:pPr>
            <w:r>
              <w:rPr>
                <w:b/>
                <w:bCs/>
              </w:rPr>
              <w:t>Подготовка к обучению грамоте:</w:t>
            </w:r>
          </w:p>
          <w:p w14:paraId="55DB4079" w14:textId="77777777" w:rsidR="00BD5EDE" w:rsidRDefault="00B62961">
            <w:pPr>
              <w:pStyle w:val="a7"/>
              <w:jc w:val="both"/>
            </w:pPr>
            <w:r>
              <w:t xml:space="preserve">- картотека предметных и сюжетных картинок на каждую букву алфавита, </w:t>
            </w:r>
          </w:p>
          <w:p w14:paraId="57455233" w14:textId="77777777" w:rsidR="00B569FF" w:rsidRDefault="00B62961">
            <w:pPr>
              <w:pStyle w:val="a7"/>
              <w:jc w:val="both"/>
            </w:pPr>
            <w:r>
              <w:t>- серии сюжетных картинок,</w:t>
            </w:r>
          </w:p>
          <w:p w14:paraId="196F4C1E" w14:textId="77777777" w:rsidR="00BD5EDE" w:rsidRDefault="00B62961">
            <w:pPr>
              <w:pStyle w:val="a7"/>
              <w:jc w:val="both"/>
            </w:pPr>
            <w:r>
              <w:t>- настольно-печатные дидактические игры для закрепления навыков звуко</w:t>
            </w:r>
            <w:r>
              <w:softHyphen/>
              <w:t>вого и слогового анализа и синтеза («Синий-красный», «Утенок гуляет», «Разноцветные корзинки», «Кто в до</w:t>
            </w:r>
            <w:r>
              <w:softHyphen/>
              <w:t xml:space="preserve">мике живет», «Кто едет в поезде?»), </w:t>
            </w:r>
          </w:p>
          <w:p w14:paraId="5DC7C95A" w14:textId="77777777" w:rsidR="00B569FF" w:rsidRDefault="00B62961">
            <w:pPr>
              <w:pStyle w:val="a7"/>
              <w:jc w:val="both"/>
            </w:pPr>
            <w:r>
              <w:t>- разрезной, магнитный алфавит, алфа</w:t>
            </w:r>
            <w:r>
              <w:softHyphen/>
              <w:t>вит «на липучках»,</w:t>
            </w:r>
          </w:p>
          <w:p w14:paraId="54847336" w14:textId="77777777" w:rsidR="00B569FF" w:rsidRDefault="00B62961">
            <w:pPr>
              <w:pStyle w:val="a7"/>
              <w:jc w:val="both"/>
            </w:pPr>
            <w:r>
              <w:t>- алфавит на кубиках,</w:t>
            </w:r>
          </w:p>
          <w:p w14:paraId="7844BF92" w14:textId="77777777" w:rsidR="00B569FF" w:rsidRDefault="00B62961">
            <w:pPr>
              <w:pStyle w:val="a7"/>
              <w:jc w:val="both"/>
            </w:pPr>
            <w:r>
              <w:t>- счетные палочки, яркие шнуровки,</w:t>
            </w:r>
          </w:p>
          <w:p w14:paraId="007645E5" w14:textId="77777777" w:rsidR="00B569FF" w:rsidRDefault="00B62961">
            <w:pPr>
              <w:pStyle w:val="a7"/>
              <w:tabs>
                <w:tab w:val="left" w:pos="2770"/>
              </w:tabs>
              <w:jc w:val="both"/>
            </w:pPr>
            <w:r>
              <w:t>- природный материал</w:t>
            </w:r>
            <w:r>
              <w:tab/>
              <w:t>(камушки,</w:t>
            </w:r>
          </w:p>
          <w:p w14:paraId="54640D6D" w14:textId="77777777" w:rsidR="00B569FF" w:rsidRDefault="00B62961">
            <w:pPr>
              <w:pStyle w:val="a7"/>
              <w:jc w:val="both"/>
            </w:pPr>
            <w:r>
              <w:t>шишки</w:t>
            </w:r>
            <w:r w:rsidR="00BD5EDE">
              <w:t>, желуди и т.п.) для конструиро</w:t>
            </w:r>
            <w:r>
              <w:t>вания букв,</w:t>
            </w:r>
          </w:p>
          <w:p w14:paraId="1D63E106" w14:textId="77777777" w:rsidR="00B569FF" w:rsidRDefault="00B62961">
            <w:pPr>
              <w:pStyle w:val="a7"/>
              <w:jc w:val="both"/>
            </w:pPr>
            <w:r>
              <w:t>- пластилин для лепки букв,</w:t>
            </w:r>
          </w:p>
          <w:p w14:paraId="1BBC5AA1" w14:textId="77777777" w:rsidR="00B569FF" w:rsidRDefault="00B62961">
            <w:pPr>
              <w:pStyle w:val="a7"/>
              <w:jc w:val="both"/>
            </w:pPr>
            <w:r>
              <w:t>- материалы для звукового анализа и синтеза слов,</w:t>
            </w:r>
          </w:p>
          <w:p w14:paraId="23ED95DA" w14:textId="77777777" w:rsidR="00B569FF" w:rsidRDefault="00B62961">
            <w:pPr>
              <w:pStyle w:val="a7"/>
              <w:jc w:val="both"/>
            </w:pPr>
            <w:r>
              <w:t>- материалы для слогового анализа и синтеза слов,</w:t>
            </w:r>
          </w:p>
          <w:p w14:paraId="6C9A8AFC" w14:textId="77777777" w:rsidR="00B569FF" w:rsidRDefault="00B62961">
            <w:pPr>
              <w:pStyle w:val="a7"/>
              <w:jc w:val="both"/>
            </w:pPr>
            <w:r>
              <w:t>- материалы для анализа предложений,</w:t>
            </w:r>
          </w:p>
          <w:p w14:paraId="7FD2C7A0" w14:textId="77777777" w:rsidR="00B569FF" w:rsidRDefault="00B62961">
            <w:pPr>
              <w:pStyle w:val="a7"/>
              <w:jc w:val="both"/>
            </w:pPr>
            <w:r>
              <w:t>- наборное полотно,</w:t>
            </w:r>
          </w:p>
          <w:p w14:paraId="54413C7C" w14:textId="77777777" w:rsidR="00B569FF" w:rsidRDefault="00B62961">
            <w:pPr>
              <w:pStyle w:val="a7"/>
              <w:jc w:val="both"/>
            </w:pPr>
            <w:r>
              <w:t xml:space="preserve">- картотека ребусов, </w:t>
            </w:r>
            <w:r w:rsidR="00BD5EDE">
              <w:t>кроссвордов, изо</w:t>
            </w:r>
            <w:r>
              <w:t>графов,</w:t>
            </w:r>
          </w:p>
          <w:p w14:paraId="65BA4885" w14:textId="77777777" w:rsidR="00B569FF" w:rsidRDefault="00B62961">
            <w:pPr>
              <w:pStyle w:val="a7"/>
              <w:jc w:val="both"/>
            </w:pPr>
            <w:r>
              <w:t>- сенсорные бассейны, подносы с тон</w:t>
            </w:r>
            <w:r>
              <w:softHyphen/>
              <w:t>ким слоем песка/манки для печатания букв.</w:t>
            </w:r>
          </w:p>
          <w:p w14:paraId="367D109A" w14:textId="77777777" w:rsidR="00B569FF" w:rsidRDefault="00B62961">
            <w:pPr>
              <w:pStyle w:val="a7"/>
              <w:jc w:val="both"/>
            </w:pPr>
            <w:r>
              <w:rPr>
                <w:b/>
                <w:bCs/>
              </w:rPr>
              <w:t>Интерес к художественной литерату</w:t>
            </w:r>
            <w:r>
              <w:rPr>
                <w:b/>
                <w:bCs/>
              </w:rPr>
              <w:softHyphen/>
              <w:t>ре:</w:t>
            </w:r>
          </w:p>
          <w:p w14:paraId="76F2A834" w14:textId="77777777" w:rsidR="00B569FF" w:rsidRDefault="00B62961">
            <w:pPr>
              <w:pStyle w:val="a7"/>
              <w:jc w:val="both"/>
            </w:pPr>
            <w:r>
              <w:t>- кни</w:t>
            </w:r>
            <w:r w:rsidR="00BD5EDE">
              <w:t>ги (произведения русского фольк</w:t>
            </w:r>
            <w:r>
              <w:t>лора - песенки, сказки; фольклора народо</w:t>
            </w:r>
            <w:r w:rsidR="00BD5EDE">
              <w:t>в мира - песенки, сказки; произ</w:t>
            </w:r>
            <w:r>
              <w:t>ведения поэтов и писателей России - поэзия, проза, литературные сказки, басни; произведения поэтов и писате</w:t>
            </w:r>
            <w:r>
              <w:softHyphen/>
              <w:t>лей разных стран - поэзия, литератур</w:t>
            </w:r>
            <w:r>
              <w:softHyphen/>
              <w:t>ные сказки) в соответствии с содержа</w:t>
            </w:r>
            <w:r>
              <w:softHyphen/>
              <w:t>нием примерного списка литературы для чтения детям,</w:t>
            </w:r>
          </w:p>
          <w:p w14:paraId="562BBEF0" w14:textId="77777777" w:rsidR="00BD5EDE" w:rsidRDefault="00B62961">
            <w:pPr>
              <w:pStyle w:val="a7"/>
              <w:jc w:val="both"/>
            </w:pPr>
            <w:r>
              <w:t>- книги, любимые детьми этой группы,</w:t>
            </w:r>
          </w:p>
          <w:p w14:paraId="6748D454" w14:textId="77777777" w:rsidR="00B569FF" w:rsidRDefault="00B62961">
            <w:pPr>
              <w:pStyle w:val="a7"/>
              <w:jc w:val="both"/>
            </w:pPr>
            <w:r>
              <w:t xml:space="preserve"> - сезонная литература,</w:t>
            </w:r>
          </w:p>
          <w:p w14:paraId="70067DDE" w14:textId="77777777" w:rsidR="00B569FF" w:rsidRDefault="00B62961">
            <w:pPr>
              <w:pStyle w:val="a7"/>
              <w:tabs>
                <w:tab w:val="left" w:pos="341"/>
                <w:tab w:val="left" w:pos="1560"/>
                <w:tab w:val="left" w:pos="2880"/>
              </w:tabs>
              <w:jc w:val="both"/>
            </w:pPr>
            <w:r>
              <w:t>-</w:t>
            </w:r>
            <w:r>
              <w:tab/>
              <w:t>словесное</w:t>
            </w:r>
            <w:r>
              <w:tab/>
              <w:t>творчество</w:t>
            </w:r>
            <w:r>
              <w:tab/>
              <w:t>(книжки-</w:t>
            </w:r>
          </w:p>
          <w:p w14:paraId="4417A84E" w14:textId="77777777" w:rsidR="00B569FF" w:rsidRDefault="00B62961">
            <w:pPr>
              <w:pStyle w:val="a7"/>
              <w:jc w:val="both"/>
            </w:pPr>
            <w:r>
              <w:t>самоделки, альбомы загадок, рифмо</w:t>
            </w:r>
            <w:r>
              <w:softHyphen/>
              <w:t>вок, сказок, рассказов, составленных детьми).</w:t>
            </w:r>
          </w:p>
        </w:tc>
      </w:tr>
      <w:tr w:rsidR="00B569FF" w14:paraId="275B2BBF" w14:textId="77777777">
        <w:trPr>
          <w:trHeight w:hRule="exact" w:val="274"/>
          <w:jc w:val="center"/>
        </w:trPr>
        <w:tc>
          <w:tcPr>
            <w:tcW w:w="1047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F1442FF" w14:textId="77777777" w:rsidR="00B569FF" w:rsidRDefault="00B62961">
            <w:pPr>
              <w:pStyle w:val="a7"/>
              <w:jc w:val="center"/>
            </w:pPr>
            <w:r>
              <w:rPr>
                <w:b/>
                <w:bCs/>
              </w:rPr>
              <w:t>6 - 7 лет</w:t>
            </w:r>
          </w:p>
        </w:tc>
      </w:tr>
    </w:tbl>
    <w:p w14:paraId="6FAA0292"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20E5C2F2" w14:textId="77777777">
        <w:trPr>
          <w:trHeight w:hRule="exact" w:val="264"/>
          <w:jc w:val="center"/>
        </w:trPr>
        <w:tc>
          <w:tcPr>
            <w:tcW w:w="2098" w:type="dxa"/>
            <w:tcBorders>
              <w:top w:val="single" w:sz="4" w:space="0" w:color="auto"/>
              <w:left w:val="single" w:sz="4" w:space="0" w:color="auto"/>
            </w:tcBorders>
            <w:shd w:val="clear" w:color="auto" w:fill="auto"/>
            <w:vAlign w:val="bottom"/>
          </w:tcPr>
          <w:p w14:paraId="6831801D" w14:textId="77777777" w:rsidR="00B569FF" w:rsidRDefault="00B62961">
            <w:pPr>
              <w:pStyle w:val="a7"/>
              <w:jc w:val="center"/>
            </w:pPr>
            <w:r>
              <w:rPr>
                <w:b/>
                <w:bCs/>
              </w:rPr>
              <w:t>Формы</w:t>
            </w:r>
          </w:p>
        </w:tc>
        <w:tc>
          <w:tcPr>
            <w:tcW w:w="1987" w:type="dxa"/>
            <w:tcBorders>
              <w:top w:val="single" w:sz="4" w:space="0" w:color="auto"/>
              <w:left w:val="single" w:sz="4" w:space="0" w:color="auto"/>
            </w:tcBorders>
            <w:shd w:val="clear" w:color="auto" w:fill="auto"/>
            <w:vAlign w:val="bottom"/>
          </w:tcPr>
          <w:p w14:paraId="4E0CDA16" w14:textId="77777777" w:rsidR="00B569FF" w:rsidRDefault="00B62961">
            <w:pPr>
              <w:pStyle w:val="a7"/>
              <w:jc w:val="center"/>
            </w:pPr>
            <w:r>
              <w:rPr>
                <w:b/>
                <w:bCs/>
              </w:rPr>
              <w:t>Способы</w:t>
            </w:r>
          </w:p>
        </w:tc>
        <w:tc>
          <w:tcPr>
            <w:tcW w:w="2410" w:type="dxa"/>
            <w:tcBorders>
              <w:top w:val="single" w:sz="4" w:space="0" w:color="auto"/>
              <w:left w:val="single" w:sz="4" w:space="0" w:color="auto"/>
            </w:tcBorders>
            <w:shd w:val="clear" w:color="auto" w:fill="auto"/>
            <w:vAlign w:val="bottom"/>
          </w:tcPr>
          <w:p w14:paraId="5E175A01" w14:textId="77777777" w:rsidR="00B569FF" w:rsidRDefault="00B62961">
            <w:pPr>
              <w:pStyle w:val="a7"/>
              <w:jc w:val="center"/>
            </w:pPr>
            <w:r>
              <w:rPr>
                <w:b/>
                <w:bCs/>
              </w:rPr>
              <w:t>Методы</w:t>
            </w:r>
          </w:p>
        </w:tc>
        <w:tc>
          <w:tcPr>
            <w:tcW w:w="3979" w:type="dxa"/>
            <w:tcBorders>
              <w:top w:val="single" w:sz="4" w:space="0" w:color="auto"/>
              <w:left w:val="single" w:sz="4" w:space="0" w:color="auto"/>
              <w:right w:val="single" w:sz="4" w:space="0" w:color="auto"/>
            </w:tcBorders>
            <w:shd w:val="clear" w:color="auto" w:fill="auto"/>
            <w:vAlign w:val="bottom"/>
          </w:tcPr>
          <w:p w14:paraId="40E4B44D" w14:textId="77777777" w:rsidR="00B569FF" w:rsidRDefault="00B62961">
            <w:pPr>
              <w:pStyle w:val="a7"/>
              <w:jc w:val="center"/>
            </w:pPr>
            <w:r>
              <w:rPr>
                <w:b/>
                <w:bCs/>
              </w:rPr>
              <w:t>Средства</w:t>
            </w:r>
          </w:p>
        </w:tc>
      </w:tr>
      <w:tr w:rsidR="00B569FF" w14:paraId="4F2D3E02" w14:textId="77777777">
        <w:trPr>
          <w:trHeight w:hRule="exact" w:val="14443"/>
          <w:jc w:val="center"/>
        </w:trPr>
        <w:tc>
          <w:tcPr>
            <w:tcW w:w="2098" w:type="dxa"/>
            <w:tcBorders>
              <w:top w:val="single" w:sz="4" w:space="0" w:color="auto"/>
              <w:left w:val="single" w:sz="4" w:space="0" w:color="auto"/>
              <w:bottom w:val="single" w:sz="4" w:space="0" w:color="auto"/>
            </w:tcBorders>
            <w:shd w:val="clear" w:color="auto" w:fill="auto"/>
          </w:tcPr>
          <w:p w14:paraId="297470A4" w14:textId="77777777" w:rsidR="00B569FF" w:rsidRDefault="00B62961">
            <w:pPr>
              <w:pStyle w:val="a7"/>
            </w:pPr>
            <w:r>
              <w:rPr>
                <w:b/>
                <w:bCs/>
              </w:rPr>
              <w:t>Занятия:</w:t>
            </w:r>
          </w:p>
          <w:p w14:paraId="73121C4A" w14:textId="77777777" w:rsidR="00B569FF" w:rsidRDefault="00B62961" w:rsidP="003618F1">
            <w:pPr>
              <w:pStyle w:val="a7"/>
              <w:numPr>
                <w:ilvl w:val="0"/>
                <w:numId w:val="254"/>
              </w:numPr>
              <w:tabs>
                <w:tab w:val="left" w:pos="120"/>
              </w:tabs>
            </w:pPr>
            <w:r>
              <w:t>Речевое развитие</w:t>
            </w:r>
          </w:p>
          <w:p w14:paraId="18D4457C" w14:textId="77777777" w:rsidR="00B569FF" w:rsidRDefault="00B62961" w:rsidP="003618F1">
            <w:pPr>
              <w:pStyle w:val="a7"/>
              <w:numPr>
                <w:ilvl w:val="0"/>
                <w:numId w:val="254"/>
              </w:numPr>
              <w:tabs>
                <w:tab w:val="left" w:pos="120"/>
                <w:tab w:val="left" w:pos="360"/>
                <w:tab w:val="left" w:pos="1762"/>
              </w:tabs>
            </w:pPr>
            <w:r>
              <w:t>Подготовка</w:t>
            </w:r>
            <w:r>
              <w:tab/>
              <w:t>к</w:t>
            </w:r>
          </w:p>
          <w:p w14:paraId="227A709A" w14:textId="77777777" w:rsidR="00B569FF" w:rsidRDefault="00B62961">
            <w:pPr>
              <w:pStyle w:val="a7"/>
            </w:pPr>
            <w:r>
              <w:t>обучению грамоте</w:t>
            </w:r>
          </w:p>
        </w:tc>
        <w:tc>
          <w:tcPr>
            <w:tcW w:w="1987" w:type="dxa"/>
            <w:tcBorders>
              <w:top w:val="single" w:sz="4" w:space="0" w:color="auto"/>
              <w:left w:val="single" w:sz="4" w:space="0" w:color="auto"/>
              <w:bottom w:val="single" w:sz="4" w:space="0" w:color="auto"/>
            </w:tcBorders>
            <w:shd w:val="clear" w:color="auto" w:fill="auto"/>
          </w:tcPr>
          <w:p w14:paraId="4E3E9385" w14:textId="77777777" w:rsidR="00B569FF" w:rsidRDefault="00B62961">
            <w:pPr>
              <w:pStyle w:val="a7"/>
            </w:pPr>
            <w:r>
              <w:t>Фронтальный</w:t>
            </w:r>
          </w:p>
        </w:tc>
        <w:tc>
          <w:tcPr>
            <w:tcW w:w="2410" w:type="dxa"/>
            <w:tcBorders>
              <w:top w:val="single" w:sz="4" w:space="0" w:color="auto"/>
              <w:left w:val="single" w:sz="4" w:space="0" w:color="auto"/>
              <w:bottom w:val="single" w:sz="4" w:space="0" w:color="auto"/>
            </w:tcBorders>
            <w:shd w:val="clear" w:color="auto" w:fill="auto"/>
            <w:vAlign w:val="bottom"/>
          </w:tcPr>
          <w:p w14:paraId="51AE2B69" w14:textId="77777777" w:rsidR="00B569FF" w:rsidRDefault="005672AD" w:rsidP="005672AD">
            <w:pPr>
              <w:pStyle w:val="a7"/>
              <w:tabs>
                <w:tab w:val="left" w:pos="1368"/>
              </w:tabs>
            </w:pPr>
            <w:r>
              <w:rPr>
                <w:b/>
                <w:bCs/>
              </w:rPr>
              <w:t xml:space="preserve">Наглядные </w:t>
            </w:r>
            <w:r w:rsidR="00B62961">
              <w:rPr>
                <w:b/>
                <w:bCs/>
              </w:rPr>
              <w:t>(информационно</w:t>
            </w:r>
            <w:r w:rsidR="00B62961">
              <w:rPr>
                <w:b/>
                <w:bCs/>
              </w:rPr>
              <w:softHyphen/>
              <w:t>рецептивный):</w:t>
            </w:r>
          </w:p>
          <w:p w14:paraId="21C429AC" w14:textId="77777777" w:rsidR="00B569FF" w:rsidRDefault="00B62961">
            <w:pPr>
              <w:pStyle w:val="a7"/>
              <w:tabs>
                <w:tab w:val="left" w:pos="677"/>
              </w:tabs>
            </w:pPr>
            <w:r>
              <w:t>-</w:t>
            </w:r>
            <w:r>
              <w:tab/>
              <w:t>рассматривание</w:t>
            </w:r>
          </w:p>
          <w:p w14:paraId="7D7F6CBE" w14:textId="77777777" w:rsidR="00B569FF" w:rsidRDefault="00B62961">
            <w:pPr>
              <w:pStyle w:val="a7"/>
              <w:jc w:val="both"/>
            </w:pPr>
            <w:r>
              <w:t>предметных и сюжет</w:t>
            </w:r>
            <w:r>
              <w:softHyphen/>
              <w:t>ных картинок, иллю</w:t>
            </w:r>
            <w:r>
              <w:softHyphen/>
              <w:t>страций,</w:t>
            </w:r>
          </w:p>
          <w:p w14:paraId="1C7BBD3F" w14:textId="77777777" w:rsidR="00B569FF" w:rsidRDefault="00B62961" w:rsidP="003618F1">
            <w:pPr>
              <w:pStyle w:val="a7"/>
              <w:numPr>
                <w:ilvl w:val="0"/>
                <w:numId w:val="255"/>
              </w:numPr>
              <w:tabs>
                <w:tab w:val="left" w:pos="115"/>
              </w:tabs>
            </w:pPr>
            <w:r>
              <w:t>работа со схемами,</w:t>
            </w:r>
          </w:p>
          <w:p w14:paraId="5217D60E" w14:textId="77777777" w:rsidR="00B569FF" w:rsidRDefault="00B62961" w:rsidP="003618F1">
            <w:pPr>
              <w:pStyle w:val="a7"/>
              <w:numPr>
                <w:ilvl w:val="0"/>
                <w:numId w:val="255"/>
              </w:numPr>
              <w:tabs>
                <w:tab w:val="left" w:pos="115"/>
              </w:tabs>
              <w:jc w:val="both"/>
            </w:pPr>
            <w:r>
              <w:t xml:space="preserve">показ </w:t>
            </w:r>
            <w:r w:rsidR="005672AD">
              <w:t>тематических мультимедийных пре</w:t>
            </w:r>
            <w:r>
              <w:t>зентаций.</w:t>
            </w:r>
          </w:p>
          <w:p w14:paraId="777BAB74" w14:textId="77777777" w:rsidR="00B569FF" w:rsidRDefault="005672AD" w:rsidP="005672AD">
            <w:pPr>
              <w:pStyle w:val="a7"/>
              <w:tabs>
                <w:tab w:val="left" w:pos="1464"/>
              </w:tabs>
              <w:jc w:val="both"/>
            </w:pPr>
            <w:r>
              <w:rPr>
                <w:b/>
                <w:bCs/>
              </w:rPr>
              <w:t xml:space="preserve">Словесные </w:t>
            </w:r>
            <w:r w:rsidR="00B62961">
              <w:rPr>
                <w:b/>
                <w:bCs/>
              </w:rPr>
              <w:t>(репродуктивный):</w:t>
            </w:r>
          </w:p>
          <w:p w14:paraId="5E6D6F35" w14:textId="77777777" w:rsidR="00B569FF" w:rsidRDefault="00B62961" w:rsidP="003618F1">
            <w:pPr>
              <w:pStyle w:val="a7"/>
              <w:numPr>
                <w:ilvl w:val="0"/>
                <w:numId w:val="255"/>
              </w:numPr>
              <w:tabs>
                <w:tab w:val="left" w:pos="115"/>
              </w:tabs>
              <w:jc w:val="both"/>
            </w:pPr>
            <w:r>
              <w:t>рассказ воспитателя,</w:t>
            </w:r>
          </w:p>
          <w:p w14:paraId="27503E04" w14:textId="77777777" w:rsidR="00B569FF" w:rsidRDefault="00B62961" w:rsidP="003618F1">
            <w:pPr>
              <w:pStyle w:val="a7"/>
              <w:numPr>
                <w:ilvl w:val="0"/>
                <w:numId w:val="255"/>
              </w:numPr>
              <w:tabs>
                <w:tab w:val="left" w:pos="115"/>
              </w:tabs>
              <w:jc w:val="both"/>
            </w:pPr>
            <w:r>
              <w:t>рассказ ребенка,</w:t>
            </w:r>
          </w:p>
          <w:p w14:paraId="4C67D94C" w14:textId="77777777" w:rsidR="00B569FF" w:rsidRDefault="00B62961" w:rsidP="003618F1">
            <w:pPr>
              <w:pStyle w:val="a7"/>
              <w:numPr>
                <w:ilvl w:val="0"/>
                <w:numId w:val="255"/>
              </w:numPr>
              <w:tabs>
                <w:tab w:val="left" w:pos="115"/>
              </w:tabs>
              <w:jc w:val="both"/>
            </w:pPr>
            <w:r>
              <w:t>беседа,</w:t>
            </w:r>
          </w:p>
          <w:p w14:paraId="47081B24" w14:textId="77777777" w:rsidR="00B569FF" w:rsidRDefault="00B62961" w:rsidP="003618F1">
            <w:pPr>
              <w:pStyle w:val="a7"/>
              <w:numPr>
                <w:ilvl w:val="0"/>
                <w:numId w:val="255"/>
              </w:numPr>
              <w:tabs>
                <w:tab w:val="left" w:pos="115"/>
              </w:tabs>
              <w:jc w:val="both"/>
            </w:pPr>
            <w:r>
              <w:t>словесная игра,</w:t>
            </w:r>
          </w:p>
          <w:p w14:paraId="1D060873" w14:textId="77777777" w:rsidR="00B569FF" w:rsidRDefault="00B62961" w:rsidP="003618F1">
            <w:pPr>
              <w:pStyle w:val="a7"/>
              <w:numPr>
                <w:ilvl w:val="0"/>
                <w:numId w:val="255"/>
              </w:numPr>
              <w:tabs>
                <w:tab w:val="left" w:pos="115"/>
              </w:tabs>
              <w:spacing w:line="264" w:lineRule="auto"/>
              <w:jc w:val="both"/>
            </w:pPr>
            <w:r>
              <w:t>ситуативный разго</w:t>
            </w:r>
            <w:r>
              <w:softHyphen/>
              <w:t>вор,</w:t>
            </w:r>
          </w:p>
          <w:p w14:paraId="0B7EEB7D" w14:textId="77777777" w:rsidR="00B569FF" w:rsidRDefault="00B62961" w:rsidP="003618F1">
            <w:pPr>
              <w:pStyle w:val="a7"/>
              <w:numPr>
                <w:ilvl w:val="0"/>
                <w:numId w:val="255"/>
              </w:numPr>
              <w:tabs>
                <w:tab w:val="left" w:pos="115"/>
              </w:tabs>
              <w:jc w:val="both"/>
            </w:pPr>
            <w:r>
              <w:t>решение проблемных ситуаций,</w:t>
            </w:r>
          </w:p>
          <w:p w14:paraId="1F1CC75F" w14:textId="77777777" w:rsidR="00B569FF" w:rsidRDefault="00B62961" w:rsidP="003618F1">
            <w:pPr>
              <w:pStyle w:val="a7"/>
              <w:numPr>
                <w:ilvl w:val="0"/>
                <w:numId w:val="255"/>
              </w:numPr>
              <w:tabs>
                <w:tab w:val="left" w:pos="115"/>
              </w:tabs>
              <w:jc w:val="both"/>
            </w:pPr>
            <w:r>
              <w:t>составление рассказа с опорой на предмет</w:t>
            </w:r>
            <w:r>
              <w:softHyphen/>
              <w:t>но-схематическую мо</w:t>
            </w:r>
            <w:r>
              <w:softHyphen/>
              <w:t>дель,</w:t>
            </w:r>
          </w:p>
          <w:p w14:paraId="2E193A64" w14:textId="77777777" w:rsidR="00B569FF" w:rsidRDefault="00B62961" w:rsidP="003618F1">
            <w:pPr>
              <w:pStyle w:val="a7"/>
              <w:numPr>
                <w:ilvl w:val="0"/>
                <w:numId w:val="255"/>
              </w:numPr>
              <w:tabs>
                <w:tab w:val="left" w:pos="115"/>
              </w:tabs>
              <w:jc w:val="both"/>
            </w:pPr>
            <w:r>
              <w:t>чтение художествен</w:t>
            </w:r>
            <w:r>
              <w:softHyphen/>
              <w:t>ной литературы.</w:t>
            </w:r>
          </w:p>
          <w:p w14:paraId="18E1CE9F" w14:textId="77777777" w:rsidR="00B569FF" w:rsidRDefault="00B62961" w:rsidP="003618F1">
            <w:pPr>
              <w:pStyle w:val="a7"/>
              <w:numPr>
                <w:ilvl w:val="0"/>
                <w:numId w:val="255"/>
              </w:numPr>
              <w:tabs>
                <w:tab w:val="left" w:pos="115"/>
              </w:tabs>
              <w:jc w:val="both"/>
            </w:pPr>
            <w:r>
              <w:t>сочинение загадок, рифмовок, сказок,</w:t>
            </w:r>
          </w:p>
          <w:p w14:paraId="29C05765" w14:textId="77777777" w:rsidR="00B569FF" w:rsidRDefault="005672AD" w:rsidP="003618F1">
            <w:pPr>
              <w:pStyle w:val="a7"/>
              <w:numPr>
                <w:ilvl w:val="0"/>
                <w:numId w:val="255"/>
              </w:numPr>
              <w:tabs>
                <w:tab w:val="left" w:pos="115"/>
              </w:tabs>
              <w:jc w:val="both"/>
            </w:pPr>
            <w:r>
              <w:t>разучивание стихо</w:t>
            </w:r>
            <w:r w:rsidR="00B62961">
              <w:t>творений,</w:t>
            </w:r>
          </w:p>
          <w:p w14:paraId="52E588EB" w14:textId="77777777" w:rsidR="00B569FF" w:rsidRDefault="00B62961" w:rsidP="003618F1">
            <w:pPr>
              <w:pStyle w:val="a7"/>
              <w:numPr>
                <w:ilvl w:val="0"/>
                <w:numId w:val="255"/>
              </w:numPr>
              <w:tabs>
                <w:tab w:val="left" w:pos="115"/>
              </w:tabs>
              <w:jc w:val="both"/>
            </w:pPr>
            <w:r>
              <w:t>пересказ,</w:t>
            </w:r>
          </w:p>
          <w:p w14:paraId="4AC2874C" w14:textId="77777777" w:rsidR="00B569FF" w:rsidRDefault="00B62961" w:rsidP="003618F1">
            <w:pPr>
              <w:pStyle w:val="a7"/>
              <w:numPr>
                <w:ilvl w:val="0"/>
                <w:numId w:val="255"/>
              </w:numPr>
              <w:tabs>
                <w:tab w:val="left" w:pos="115"/>
              </w:tabs>
              <w:jc w:val="both"/>
            </w:pPr>
            <w:r>
              <w:t>составление творче</w:t>
            </w:r>
            <w:r>
              <w:softHyphen/>
              <w:t>ских рассказов (описа</w:t>
            </w:r>
            <w:r>
              <w:softHyphen/>
              <w:t>тельных, по сюжетной картине и серии кар</w:t>
            </w:r>
            <w:r>
              <w:softHyphen/>
              <w:t>тин).</w:t>
            </w:r>
          </w:p>
          <w:p w14:paraId="23CD45FA" w14:textId="77777777" w:rsidR="00B569FF" w:rsidRDefault="00B62961">
            <w:pPr>
              <w:pStyle w:val="a7"/>
              <w:jc w:val="both"/>
            </w:pPr>
            <w:r>
              <w:rPr>
                <w:b/>
                <w:bCs/>
              </w:rPr>
              <w:t>Практические:</w:t>
            </w:r>
          </w:p>
          <w:p w14:paraId="150259B8" w14:textId="77777777" w:rsidR="00B569FF" w:rsidRDefault="00B62961" w:rsidP="003618F1">
            <w:pPr>
              <w:pStyle w:val="a7"/>
              <w:numPr>
                <w:ilvl w:val="0"/>
                <w:numId w:val="255"/>
              </w:numPr>
              <w:tabs>
                <w:tab w:val="left" w:pos="115"/>
                <w:tab w:val="left" w:pos="797"/>
              </w:tabs>
              <w:jc w:val="both"/>
            </w:pPr>
            <w:r>
              <w:t>дидактическое</w:t>
            </w:r>
          </w:p>
          <w:p w14:paraId="1638AFC7" w14:textId="77777777" w:rsidR="00B569FF" w:rsidRDefault="00B62961">
            <w:pPr>
              <w:pStyle w:val="a7"/>
              <w:jc w:val="both"/>
            </w:pPr>
            <w:r>
              <w:t>упражнение,</w:t>
            </w:r>
          </w:p>
          <w:p w14:paraId="17BC2728" w14:textId="77777777" w:rsidR="005672AD" w:rsidRDefault="00B62961" w:rsidP="003618F1">
            <w:pPr>
              <w:pStyle w:val="a7"/>
              <w:numPr>
                <w:ilvl w:val="0"/>
                <w:numId w:val="255"/>
              </w:numPr>
              <w:tabs>
                <w:tab w:val="left" w:pos="115"/>
              </w:tabs>
              <w:jc w:val="both"/>
            </w:pPr>
            <w:r>
              <w:t xml:space="preserve">дидактическая игра, </w:t>
            </w:r>
          </w:p>
          <w:p w14:paraId="2836F669" w14:textId="77777777" w:rsidR="00B569FF" w:rsidRDefault="00B62961" w:rsidP="003618F1">
            <w:pPr>
              <w:pStyle w:val="a7"/>
              <w:numPr>
                <w:ilvl w:val="0"/>
                <w:numId w:val="255"/>
              </w:numPr>
              <w:tabs>
                <w:tab w:val="left" w:pos="115"/>
              </w:tabs>
              <w:jc w:val="both"/>
            </w:pPr>
            <w:r>
              <w:t xml:space="preserve"> игра - драматизация,</w:t>
            </w:r>
          </w:p>
          <w:p w14:paraId="5F97DB8E" w14:textId="77777777" w:rsidR="00B569FF" w:rsidRDefault="00B62961" w:rsidP="003618F1">
            <w:pPr>
              <w:pStyle w:val="a7"/>
              <w:numPr>
                <w:ilvl w:val="0"/>
                <w:numId w:val="255"/>
              </w:numPr>
              <w:tabs>
                <w:tab w:val="left" w:pos="115"/>
              </w:tabs>
              <w:jc w:val="both"/>
            </w:pPr>
            <w:r>
              <w:t>игровые проблемные ситуации,</w:t>
            </w:r>
          </w:p>
          <w:p w14:paraId="5FCEC661" w14:textId="77777777" w:rsidR="00B569FF" w:rsidRDefault="00B62961" w:rsidP="003618F1">
            <w:pPr>
              <w:pStyle w:val="a7"/>
              <w:numPr>
                <w:ilvl w:val="0"/>
                <w:numId w:val="255"/>
              </w:numPr>
              <w:tabs>
                <w:tab w:val="left" w:pos="115"/>
              </w:tabs>
              <w:jc w:val="both"/>
            </w:pPr>
            <w:r>
              <w:t>интерактивная игра,</w:t>
            </w:r>
          </w:p>
          <w:p w14:paraId="1A9D5161" w14:textId="77777777" w:rsidR="00B569FF" w:rsidRDefault="00B62961" w:rsidP="003618F1">
            <w:pPr>
              <w:pStyle w:val="a7"/>
              <w:numPr>
                <w:ilvl w:val="0"/>
                <w:numId w:val="255"/>
              </w:numPr>
              <w:tabs>
                <w:tab w:val="left" w:pos="115"/>
              </w:tabs>
              <w:jc w:val="both"/>
            </w:pPr>
            <w:r>
              <w:t>моделирование, схематизация,</w:t>
            </w:r>
          </w:p>
          <w:p w14:paraId="2047BD6C" w14:textId="77777777" w:rsidR="00B569FF" w:rsidRDefault="00B62961" w:rsidP="003618F1">
            <w:pPr>
              <w:pStyle w:val="a7"/>
              <w:numPr>
                <w:ilvl w:val="0"/>
                <w:numId w:val="255"/>
              </w:numPr>
              <w:tabs>
                <w:tab w:val="left" w:pos="115"/>
                <w:tab w:val="left" w:pos="336"/>
                <w:tab w:val="left" w:pos="1651"/>
              </w:tabs>
              <w:jc w:val="both"/>
            </w:pPr>
            <w:r>
              <w:t>рисование,</w:t>
            </w:r>
            <w:r>
              <w:tab/>
              <w:t>лепка</w:t>
            </w:r>
          </w:p>
          <w:p w14:paraId="7B3AA123" w14:textId="77777777" w:rsidR="00B569FF" w:rsidRDefault="00B62961">
            <w:pPr>
              <w:pStyle w:val="a7"/>
              <w:jc w:val="both"/>
            </w:pPr>
            <w:r>
              <w:t>(букв),</w:t>
            </w:r>
          </w:p>
          <w:p w14:paraId="1344B1CE" w14:textId="77777777" w:rsidR="00B569FF" w:rsidRDefault="00B62961" w:rsidP="003618F1">
            <w:pPr>
              <w:pStyle w:val="a7"/>
              <w:numPr>
                <w:ilvl w:val="0"/>
                <w:numId w:val="255"/>
              </w:numPr>
              <w:tabs>
                <w:tab w:val="left" w:pos="115"/>
                <w:tab w:val="left" w:pos="562"/>
              </w:tabs>
              <w:jc w:val="both"/>
            </w:pPr>
            <w:r>
              <w:t>конструирование</w:t>
            </w:r>
          </w:p>
          <w:p w14:paraId="4D65E980" w14:textId="77777777" w:rsidR="00B569FF" w:rsidRDefault="00B62961">
            <w:pPr>
              <w:pStyle w:val="a7"/>
              <w:jc w:val="both"/>
            </w:pPr>
            <w:r>
              <w:t>(букв).</w:t>
            </w:r>
          </w:p>
          <w:p w14:paraId="59BBC025" w14:textId="77777777" w:rsidR="00B569FF" w:rsidRDefault="00B62961">
            <w:pPr>
              <w:pStyle w:val="a7"/>
              <w:tabs>
                <w:tab w:val="left" w:pos="907"/>
              </w:tabs>
              <w:jc w:val="both"/>
            </w:pPr>
            <w:r>
              <w:rPr>
                <w:b/>
                <w:bCs/>
              </w:rPr>
              <w:t>Метод</w:t>
            </w:r>
            <w:r>
              <w:rPr>
                <w:b/>
                <w:bCs/>
              </w:rPr>
              <w:tab/>
              <w:t>проблемного</w:t>
            </w:r>
          </w:p>
          <w:p w14:paraId="12C733D2" w14:textId="77777777" w:rsidR="00B569FF" w:rsidRDefault="00B62961">
            <w:pPr>
              <w:pStyle w:val="a7"/>
            </w:pPr>
            <w:r>
              <w:rPr>
                <w:b/>
                <w:bCs/>
              </w:rPr>
              <w:t>изложения:</w:t>
            </w:r>
          </w:p>
          <w:p w14:paraId="7F1BB3BC" w14:textId="77777777" w:rsidR="00B569FF" w:rsidRDefault="00B62961" w:rsidP="003618F1">
            <w:pPr>
              <w:pStyle w:val="a7"/>
              <w:numPr>
                <w:ilvl w:val="0"/>
                <w:numId w:val="255"/>
              </w:numPr>
              <w:tabs>
                <w:tab w:val="left" w:pos="115"/>
                <w:tab w:val="left" w:pos="1397"/>
              </w:tabs>
            </w:pPr>
            <w:r>
              <w:t>решение</w:t>
            </w:r>
            <w:r>
              <w:tab/>
              <w:t>игровых</w:t>
            </w:r>
          </w:p>
          <w:p w14:paraId="64CB3931" w14:textId="77777777" w:rsidR="00B569FF" w:rsidRDefault="00B62961" w:rsidP="005672AD">
            <w:pPr>
              <w:pStyle w:val="a7"/>
              <w:tabs>
                <w:tab w:val="left" w:pos="1872"/>
              </w:tabs>
            </w:pPr>
            <w:r>
              <w:t xml:space="preserve">проблемных ситуаций. </w:t>
            </w:r>
            <w:r w:rsidR="005672AD">
              <w:rPr>
                <w:b/>
                <w:bCs/>
              </w:rPr>
              <w:t xml:space="preserve">Эвристический </w:t>
            </w:r>
            <w:r>
              <w:rPr>
                <w:b/>
                <w:bCs/>
              </w:rPr>
              <w:t>метод:</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635DFD6B" w14:textId="77777777" w:rsidR="00B569FF" w:rsidRDefault="00B62961">
            <w:pPr>
              <w:pStyle w:val="a7"/>
            </w:pPr>
            <w:r>
              <w:rPr>
                <w:b/>
                <w:bCs/>
              </w:rPr>
              <w:t>Формирование словаря, Звуковая культура речи, Грамматический строй речи, Связная речь:</w:t>
            </w:r>
          </w:p>
          <w:p w14:paraId="27CFCBF0" w14:textId="77777777" w:rsidR="005672AD" w:rsidRDefault="00B62961">
            <w:pPr>
              <w:pStyle w:val="a7"/>
              <w:jc w:val="both"/>
            </w:pPr>
            <w:r>
              <w:t>- наборы картинок для группировки и обобщения (домашние, дикие живот</w:t>
            </w:r>
            <w:r>
              <w:softHyphen/>
              <w:t xml:space="preserve">ные, животные и их детеныши, птицы, рыбы, деревья, цветы, овощи, фрукты, продукты питания, одежда, мебель, предметы обихода, транспорт и др.), </w:t>
            </w:r>
          </w:p>
          <w:p w14:paraId="69CF7666" w14:textId="77777777" w:rsidR="00B569FF" w:rsidRDefault="00B62961">
            <w:pPr>
              <w:pStyle w:val="a7"/>
              <w:jc w:val="both"/>
            </w:pPr>
            <w:r>
              <w:t>- сюжетные картины, отображающие сезонные явления и деятельность лю</w:t>
            </w:r>
            <w:r>
              <w:softHyphen/>
              <w:t>дей,</w:t>
            </w:r>
          </w:p>
          <w:p w14:paraId="56FE1A71" w14:textId="77777777" w:rsidR="00B569FF" w:rsidRDefault="00B62961" w:rsidP="003618F1">
            <w:pPr>
              <w:pStyle w:val="a7"/>
              <w:numPr>
                <w:ilvl w:val="0"/>
                <w:numId w:val="256"/>
              </w:numPr>
              <w:tabs>
                <w:tab w:val="left" w:pos="144"/>
                <w:tab w:val="left" w:pos="2981"/>
              </w:tabs>
              <w:jc w:val="both"/>
            </w:pPr>
            <w:r>
              <w:t xml:space="preserve">наборы предметных картинок </w:t>
            </w:r>
            <w:r w:rsidR="005672AD">
              <w:t>со сло</w:t>
            </w:r>
            <w:r>
              <w:t>вами на определенный звук (в соответ</w:t>
            </w:r>
            <w:r>
              <w:softHyphen/>
              <w:t>ствии с содержанием занятий), наглядно-дидактические</w:t>
            </w:r>
            <w:r>
              <w:tab/>
              <w:t>пособия</w:t>
            </w:r>
          </w:p>
          <w:p w14:paraId="6D4956C3" w14:textId="77777777" w:rsidR="00B569FF" w:rsidRDefault="00B62961">
            <w:pPr>
              <w:pStyle w:val="a7"/>
              <w:jc w:val="both"/>
            </w:pPr>
            <w:r>
              <w:t>«Развитие речи в детском саду. Для заняти</w:t>
            </w:r>
            <w:r w:rsidR="005672AD">
              <w:t>й с детьми 5-7 лет», «Мир в кар</w:t>
            </w:r>
            <w:r>
              <w:t>тинках», «Расскажите детям...», «Бесе</w:t>
            </w:r>
            <w:r>
              <w:softHyphen/>
              <w:t>ды по картинкам: весна, лето, осень, зима»,</w:t>
            </w:r>
          </w:p>
          <w:p w14:paraId="31925E64" w14:textId="77777777" w:rsidR="00B569FF" w:rsidRDefault="00B62961" w:rsidP="003618F1">
            <w:pPr>
              <w:pStyle w:val="a7"/>
              <w:numPr>
                <w:ilvl w:val="0"/>
                <w:numId w:val="256"/>
              </w:numPr>
              <w:tabs>
                <w:tab w:val="left" w:pos="144"/>
              </w:tabs>
              <w:jc w:val="both"/>
            </w:pPr>
            <w:r>
              <w:t>дидактические игры для развития всех компонентов устной речи (связ</w:t>
            </w:r>
            <w:r>
              <w:softHyphen/>
              <w:t>ная, грамматический строй речи, зву</w:t>
            </w:r>
            <w:r>
              <w:softHyphen/>
              <w:t>ковая культура речи) в соответствии с содержанием Программы,</w:t>
            </w:r>
          </w:p>
          <w:p w14:paraId="573BFD5D" w14:textId="77777777" w:rsidR="00B569FF" w:rsidRDefault="00B62961" w:rsidP="003618F1">
            <w:pPr>
              <w:pStyle w:val="a7"/>
              <w:numPr>
                <w:ilvl w:val="0"/>
                <w:numId w:val="256"/>
              </w:numPr>
              <w:tabs>
                <w:tab w:val="left" w:pos="144"/>
              </w:tabs>
              <w:jc w:val="both"/>
            </w:pPr>
            <w:r>
              <w:t>алгоритмы для составления рассказов об объектах окружающего мира,</w:t>
            </w:r>
          </w:p>
          <w:p w14:paraId="3373CD3A" w14:textId="77777777" w:rsidR="00B569FF" w:rsidRDefault="00B62961" w:rsidP="003618F1">
            <w:pPr>
              <w:pStyle w:val="a7"/>
              <w:numPr>
                <w:ilvl w:val="0"/>
                <w:numId w:val="256"/>
              </w:numPr>
              <w:tabs>
                <w:tab w:val="left" w:pos="144"/>
              </w:tabs>
              <w:jc w:val="both"/>
            </w:pPr>
            <w:r>
              <w:t>модель «Имена признаков»,</w:t>
            </w:r>
          </w:p>
          <w:p w14:paraId="7C94E7E2" w14:textId="77777777" w:rsidR="00B569FF" w:rsidRDefault="00B62961" w:rsidP="003618F1">
            <w:pPr>
              <w:pStyle w:val="a7"/>
              <w:numPr>
                <w:ilvl w:val="0"/>
                <w:numId w:val="256"/>
              </w:numPr>
              <w:tabs>
                <w:tab w:val="left" w:pos="144"/>
              </w:tabs>
              <w:jc w:val="both"/>
            </w:pPr>
            <w:r>
              <w:t>модели составления сравнений, зага</w:t>
            </w:r>
            <w:r>
              <w:softHyphen/>
              <w:t>док, рифмованных строчек, сказок, рассказа по сюжетной картине и серии картин, пересказа.</w:t>
            </w:r>
          </w:p>
          <w:p w14:paraId="7790C3AE" w14:textId="77777777" w:rsidR="00B569FF" w:rsidRDefault="00B62961">
            <w:pPr>
              <w:pStyle w:val="a7"/>
              <w:jc w:val="both"/>
            </w:pPr>
            <w:r>
              <w:rPr>
                <w:b/>
                <w:bCs/>
              </w:rPr>
              <w:t>Подготовка к обучению грамоте:</w:t>
            </w:r>
          </w:p>
          <w:p w14:paraId="07AFF0B6" w14:textId="77777777" w:rsidR="00B569FF" w:rsidRDefault="00B62961" w:rsidP="003618F1">
            <w:pPr>
              <w:pStyle w:val="a7"/>
              <w:numPr>
                <w:ilvl w:val="0"/>
                <w:numId w:val="256"/>
              </w:numPr>
              <w:tabs>
                <w:tab w:val="left" w:pos="144"/>
              </w:tabs>
              <w:jc w:val="both"/>
            </w:pPr>
            <w:r>
              <w:t>картотека предметных и сюжетных картинок на каждую букву алфавита,</w:t>
            </w:r>
          </w:p>
          <w:p w14:paraId="03B22B65" w14:textId="77777777" w:rsidR="00B569FF" w:rsidRDefault="00B62961" w:rsidP="003618F1">
            <w:pPr>
              <w:pStyle w:val="a7"/>
              <w:numPr>
                <w:ilvl w:val="0"/>
                <w:numId w:val="256"/>
              </w:numPr>
              <w:tabs>
                <w:tab w:val="left" w:pos="144"/>
              </w:tabs>
              <w:jc w:val="both"/>
            </w:pPr>
            <w:r>
              <w:t>серии сюжетных картинок,</w:t>
            </w:r>
          </w:p>
          <w:p w14:paraId="65377AC9" w14:textId="77777777" w:rsidR="005672AD" w:rsidRDefault="00B62961" w:rsidP="003618F1">
            <w:pPr>
              <w:pStyle w:val="a7"/>
              <w:numPr>
                <w:ilvl w:val="0"/>
                <w:numId w:val="256"/>
              </w:numPr>
              <w:tabs>
                <w:tab w:val="left" w:pos="144"/>
              </w:tabs>
              <w:jc w:val="both"/>
            </w:pPr>
            <w:r>
              <w:t>настольно-печатные дидактические игры для закрепления навыков звуко</w:t>
            </w:r>
            <w:r>
              <w:softHyphen/>
              <w:t>вого и слогового анализа и синтеза («Синий-красный», «Утенок гуляет», «Разноцветные корзинки», «Кто в до</w:t>
            </w:r>
            <w:r>
              <w:softHyphen/>
              <w:t xml:space="preserve">мике живет», «Кто едет в поезде?»), </w:t>
            </w:r>
          </w:p>
          <w:p w14:paraId="1C6E5A99" w14:textId="77777777" w:rsidR="00B569FF" w:rsidRDefault="00B62961" w:rsidP="003618F1">
            <w:pPr>
              <w:pStyle w:val="a7"/>
              <w:numPr>
                <w:ilvl w:val="0"/>
                <w:numId w:val="256"/>
              </w:numPr>
              <w:tabs>
                <w:tab w:val="left" w:pos="144"/>
              </w:tabs>
              <w:jc w:val="both"/>
            </w:pPr>
            <w:r>
              <w:t xml:space="preserve"> раз</w:t>
            </w:r>
            <w:r w:rsidR="005672AD">
              <w:t>резной, магнитный алфавит, алфа</w:t>
            </w:r>
            <w:r>
              <w:t>вит «на липучках»,</w:t>
            </w:r>
          </w:p>
          <w:p w14:paraId="5096506F" w14:textId="77777777" w:rsidR="00B569FF" w:rsidRDefault="00B62961" w:rsidP="003618F1">
            <w:pPr>
              <w:pStyle w:val="a7"/>
              <w:numPr>
                <w:ilvl w:val="0"/>
                <w:numId w:val="256"/>
              </w:numPr>
              <w:tabs>
                <w:tab w:val="left" w:pos="144"/>
              </w:tabs>
            </w:pPr>
            <w:r>
              <w:t>алфавит на кубиках,</w:t>
            </w:r>
          </w:p>
          <w:p w14:paraId="31989CA6" w14:textId="77777777" w:rsidR="00B569FF" w:rsidRDefault="00B62961" w:rsidP="003618F1">
            <w:pPr>
              <w:pStyle w:val="a7"/>
              <w:numPr>
                <w:ilvl w:val="0"/>
                <w:numId w:val="256"/>
              </w:numPr>
              <w:tabs>
                <w:tab w:val="left" w:pos="144"/>
              </w:tabs>
            </w:pPr>
            <w:r>
              <w:t>счетные палочки, яркие шнуровки,</w:t>
            </w:r>
          </w:p>
          <w:p w14:paraId="46BE5C7A" w14:textId="77777777" w:rsidR="00B569FF" w:rsidRDefault="00B62961" w:rsidP="003618F1">
            <w:pPr>
              <w:pStyle w:val="a7"/>
              <w:numPr>
                <w:ilvl w:val="0"/>
                <w:numId w:val="256"/>
              </w:numPr>
              <w:tabs>
                <w:tab w:val="left" w:pos="144"/>
                <w:tab w:val="left" w:pos="2770"/>
              </w:tabs>
            </w:pPr>
            <w:r>
              <w:t>природный материал</w:t>
            </w:r>
            <w:r>
              <w:tab/>
              <w:t>(камушки,</w:t>
            </w:r>
          </w:p>
          <w:p w14:paraId="0FEE9BCD" w14:textId="77777777" w:rsidR="00B569FF" w:rsidRDefault="00B62961">
            <w:pPr>
              <w:pStyle w:val="a7"/>
            </w:pPr>
            <w:r>
              <w:t>шишки</w:t>
            </w:r>
            <w:r w:rsidR="005672AD">
              <w:t>, желуди и т.п.) для конструиро</w:t>
            </w:r>
            <w:r>
              <w:t>вания букв,</w:t>
            </w:r>
          </w:p>
          <w:p w14:paraId="4FDBB507" w14:textId="77777777" w:rsidR="00B569FF" w:rsidRDefault="00B62961" w:rsidP="003618F1">
            <w:pPr>
              <w:pStyle w:val="a7"/>
              <w:numPr>
                <w:ilvl w:val="0"/>
                <w:numId w:val="256"/>
              </w:numPr>
              <w:tabs>
                <w:tab w:val="left" w:pos="144"/>
              </w:tabs>
            </w:pPr>
            <w:r>
              <w:t>пластилин для лепки букв,</w:t>
            </w:r>
          </w:p>
          <w:p w14:paraId="3ABCB82B" w14:textId="77777777" w:rsidR="00B569FF" w:rsidRDefault="00B62961" w:rsidP="003618F1">
            <w:pPr>
              <w:pStyle w:val="a7"/>
              <w:numPr>
                <w:ilvl w:val="0"/>
                <w:numId w:val="256"/>
              </w:numPr>
              <w:tabs>
                <w:tab w:val="left" w:pos="144"/>
              </w:tabs>
            </w:pPr>
            <w:r>
              <w:t>материалы для звукового анализа и синтеза слов,</w:t>
            </w:r>
          </w:p>
          <w:p w14:paraId="74F20F4D" w14:textId="77777777" w:rsidR="00B569FF" w:rsidRDefault="00B62961" w:rsidP="003618F1">
            <w:pPr>
              <w:pStyle w:val="a7"/>
              <w:numPr>
                <w:ilvl w:val="0"/>
                <w:numId w:val="256"/>
              </w:numPr>
              <w:tabs>
                <w:tab w:val="left" w:pos="144"/>
              </w:tabs>
            </w:pPr>
            <w:r>
              <w:t>материалы для слогового анализа и синтеза слов,</w:t>
            </w:r>
          </w:p>
          <w:p w14:paraId="0541FA55" w14:textId="77777777" w:rsidR="00B569FF" w:rsidRDefault="00B62961" w:rsidP="003618F1">
            <w:pPr>
              <w:pStyle w:val="a7"/>
              <w:numPr>
                <w:ilvl w:val="0"/>
                <w:numId w:val="256"/>
              </w:numPr>
              <w:tabs>
                <w:tab w:val="left" w:pos="144"/>
              </w:tabs>
            </w:pPr>
            <w:r>
              <w:t>материалы для анализа предложений,</w:t>
            </w:r>
          </w:p>
        </w:tc>
      </w:tr>
    </w:tbl>
    <w:p w14:paraId="15B0B63C"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13F0F4B4" w14:textId="77777777">
        <w:trPr>
          <w:trHeight w:hRule="exact" w:val="6341"/>
          <w:jc w:val="center"/>
        </w:trPr>
        <w:tc>
          <w:tcPr>
            <w:tcW w:w="2098" w:type="dxa"/>
            <w:tcBorders>
              <w:top w:val="single" w:sz="4" w:space="0" w:color="auto"/>
              <w:left w:val="single" w:sz="4" w:space="0" w:color="auto"/>
            </w:tcBorders>
            <w:shd w:val="clear" w:color="auto" w:fill="auto"/>
          </w:tcPr>
          <w:p w14:paraId="374BD7AA"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739D739D"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7A694C96" w14:textId="77777777" w:rsidR="00B569FF" w:rsidRDefault="00B62961" w:rsidP="003618F1">
            <w:pPr>
              <w:pStyle w:val="a7"/>
              <w:numPr>
                <w:ilvl w:val="0"/>
                <w:numId w:val="257"/>
              </w:numPr>
              <w:tabs>
                <w:tab w:val="left" w:pos="134"/>
              </w:tabs>
              <w:jc w:val="both"/>
            </w:pPr>
            <w:r>
              <w:t>решение проблемных ситуаций: применение представлений в но</w:t>
            </w:r>
            <w:r>
              <w:softHyphen/>
              <w:t>вых условиях).</w:t>
            </w:r>
          </w:p>
          <w:p w14:paraId="34AC0EC1" w14:textId="77777777" w:rsidR="00B569FF" w:rsidRDefault="00B62961">
            <w:pPr>
              <w:pStyle w:val="a7"/>
              <w:jc w:val="both"/>
            </w:pPr>
            <w:r>
              <w:rPr>
                <w:b/>
                <w:bCs/>
              </w:rPr>
              <w:t>Исследовательский метод:</w:t>
            </w:r>
          </w:p>
          <w:p w14:paraId="47BECA1F" w14:textId="77777777" w:rsidR="00B569FF" w:rsidRDefault="00B62961" w:rsidP="003618F1">
            <w:pPr>
              <w:pStyle w:val="a7"/>
              <w:numPr>
                <w:ilvl w:val="0"/>
                <w:numId w:val="257"/>
              </w:numPr>
              <w:tabs>
                <w:tab w:val="left" w:pos="134"/>
              </w:tabs>
              <w:jc w:val="both"/>
            </w:pPr>
            <w:r>
              <w:t>решение проблемных ситуаций,</w:t>
            </w:r>
          </w:p>
          <w:p w14:paraId="7D5CD017" w14:textId="77777777" w:rsidR="00B569FF" w:rsidRDefault="005672AD" w:rsidP="003618F1">
            <w:pPr>
              <w:pStyle w:val="a7"/>
              <w:numPr>
                <w:ilvl w:val="0"/>
                <w:numId w:val="257"/>
              </w:numPr>
              <w:tabs>
                <w:tab w:val="left" w:pos="134"/>
              </w:tabs>
              <w:jc w:val="both"/>
            </w:pPr>
            <w:r>
              <w:t>проектная деятель</w:t>
            </w:r>
            <w:r w:rsidR="00B62961">
              <w:t>ность.</w:t>
            </w:r>
          </w:p>
        </w:tc>
        <w:tc>
          <w:tcPr>
            <w:tcW w:w="3979" w:type="dxa"/>
            <w:tcBorders>
              <w:top w:val="single" w:sz="4" w:space="0" w:color="auto"/>
              <w:left w:val="single" w:sz="4" w:space="0" w:color="auto"/>
              <w:right w:val="single" w:sz="4" w:space="0" w:color="auto"/>
            </w:tcBorders>
            <w:shd w:val="clear" w:color="auto" w:fill="auto"/>
            <w:vAlign w:val="bottom"/>
          </w:tcPr>
          <w:p w14:paraId="6CA7F179" w14:textId="77777777" w:rsidR="00B569FF" w:rsidRDefault="00B62961" w:rsidP="003618F1">
            <w:pPr>
              <w:pStyle w:val="a7"/>
              <w:numPr>
                <w:ilvl w:val="0"/>
                <w:numId w:val="258"/>
              </w:numPr>
              <w:tabs>
                <w:tab w:val="left" w:pos="120"/>
              </w:tabs>
              <w:jc w:val="both"/>
            </w:pPr>
            <w:r>
              <w:t>наборное полотно,</w:t>
            </w:r>
          </w:p>
          <w:p w14:paraId="01E79730" w14:textId="77777777" w:rsidR="00B569FF" w:rsidRDefault="00B62961" w:rsidP="003618F1">
            <w:pPr>
              <w:pStyle w:val="a7"/>
              <w:numPr>
                <w:ilvl w:val="0"/>
                <w:numId w:val="258"/>
              </w:numPr>
              <w:tabs>
                <w:tab w:val="left" w:pos="120"/>
              </w:tabs>
              <w:jc w:val="both"/>
            </w:pPr>
            <w:r>
              <w:t>карт</w:t>
            </w:r>
            <w:r w:rsidR="005672AD">
              <w:t>отека ребусов, кроссвордов, изо</w:t>
            </w:r>
            <w:r>
              <w:t>графов,</w:t>
            </w:r>
          </w:p>
          <w:p w14:paraId="2C9FB307" w14:textId="77777777" w:rsidR="00B569FF" w:rsidRDefault="00B62961" w:rsidP="003618F1">
            <w:pPr>
              <w:pStyle w:val="a7"/>
              <w:numPr>
                <w:ilvl w:val="0"/>
                <w:numId w:val="258"/>
              </w:numPr>
              <w:tabs>
                <w:tab w:val="left" w:pos="120"/>
              </w:tabs>
              <w:jc w:val="both"/>
            </w:pPr>
            <w:r>
              <w:t>сенсорные бассейны, подносы с тон</w:t>
            </w:r>
            <w:r>
              <w:softHyphen/>
              <w:t>ким слоем песка/манки для печатания букв.</w:t>
            </w:r>
          </w:p>
          <w:p w14:paraId="05A3DBEE" w14:textId="77777777" w:rsidR="00B569FF" w:rsidRDefault="00B62961">
            <w:pPr>
              <w:pStyle w:val="a7"/>
              <w:jc w:val="both"/>
            </w:pPr>
            <w:r>
              <w:rPr>
                <w:b/>
                <w:bCs/>
              </w:rPr>
              <w:t>Интерес к художественной литерату</w:t>
            </w:r>
            <w:r>
              <w:rPr>
                <w:b/>
                <w:bCs/>
              </w:rPr>
              <w:softHyphen/>
              <w:t>ре:</w:t>
            </w:r>
          </w:p>
          <w:p w14:paraId="7A38EF68" w14:textId="77777777" w:rsidR="00B569FF" w:rsidRDefault="00B62961" w:rsidP="003618F1">
            <w:pPr>
              <w:pStyle w:val="a7"/>
              <w:numPr>
                <w:ilvl w:val="0"/>
                <w:numId w:val="258"/>
              </w:numPr>
              <w:tabs>
                <w:tab w:val="left" w:pos="120"/>
              </w:tabs>
              <w:jc w:val="both"/>
            </w:pPr>
            <w:r>
              <w:t>кни</w:t>
            </w:r>
            <w:r w:rsidR="005672AD">
              <w:t>ги (произведения русского фольк</w:t>
            </w:r>
            <w:r>
              <w:t>лора - песенки, прибаутки, небылицы, сказки, былины; фольклора народов мира - песенки, сказки; произведения поэтов и писателей России - поэзия, проза, литературные сказки, басни; произведения поэтов и писателей раз</w:t>
            </w:r>
            <w:r>
              <w:softHyphen/>
              <w:t>ных стран - поэзия, литературные сказки) в соответствии с содержанием примерного списка литературы для чтения детям,</w:t>
            </w:r>
          </w:p>
          <w:p w14:paraId="75456097" w14:textId="77777777" w:rsidR="005672AD" w:rsidRDefault="00B62961" w:rsidP="003618F1">
            <w:pPr>
              <w:pStyle w:val="a7"/>
              <w:numPr>
                <w:ilvl w:val="0"/>
                <w:numId w:val="258"/>
              </w:numPr>
              <w:tabs>
                <w:tab w:val="left" w:pos="120"/>
              </w:tabs>
              <w:jc w:val="both"/>
            </w:pPr>
            <w:r>
              <w:t xml:space="preserve">книги, любимые детьми этой группы, </w:t>
            </w:r>
          </w:p>
          <w:p w14:paraId="01976BC8" w14:textId="77777777" w:rsidR="00B569FF" w:rsidRDefault="00B62961" w:rsidP="003618F1">
            <w:pPr>
              <w:pStyle w:val="a7"/>
              <w:numPr>
                <w:ilvl w:val="0"/>
                <w:numId w:val="258"/>
              </w:numPr>
              <w:tabs>
                <w:tab w:val="left" w:pos="120"/>
              </w:tabs>
              <w:jc w:val="both"/>
            </w:pPr>
            <w:r>
              <w:t xml:space="preserve"> сезонная литература,</w:t>
            </w:r>
          </w:p>
          <w:p w14:paraId="290E92ED" w14:textId="77777777" w:rsidR="00B569FF" w:rsidRDefault="00B62961" w:rsidP="003618F1">
            <w:pPr>
              <w:pStyle w:val="a7"/>
              <w:numPr>
                <w:ilvl w:val="0"/>
                <w:numId w:val="258"/>
              </w:numPr>
              <w:tabs>
                <w:tab w:val="left" w:pos="120"/>
                <w:tab w:val="left" w:pos="341"/>
                <w:tab w:val="left" w:pos="1560"/>
                <w:tab w:val="left" w:pos="2880"/>
              </w:tabs>
              <w:jc w:val="both"/>
            </w:pPr>
            <w:r>
              <w:t>словесное</w:t>
            </w:r>
            <w:r>
              <w:tab/>
              <w:t>творчество</w:t>
            </w:r>
            <w:r>
              <w:tab/>
              <w:t>(книжки-</w:t>
            </w:r>
          </w:p>
          <w:p w14:paraId="2F275B93" w14:textId="77777777" w:rsidR="00B569FF" w:rsidRDefault="00B62961">
            <w:pPr>
              <w:pStyle w:val="a7"/>
              <w:jc w:val="both"/>
            </w:pPr>
            <w:r>
              <w:t>самоделки, альбомы загадок, рифмо</w:t>
            </w:r>
            <w:r>
              <w:softHyphen/>
              <w:t>вок, сказок, рассказов, составленных детьми).</w:t>
            </w:r>
          </w:p>
        </w:tc>
      </w:tr>
      <w:tr w:rsidR="00B569FF" w14:paraId="370A338C" w14:textId="77777777">
        <w:trPr>
          <w:trHeight w:hRule="exact" w:val="8366"/>
          <w:jc w:val="center"/>
        </w:trPr>
        <w:tc>
          <w:tcPr>
            <w:tcW w:w="2098" w:type="dxa"/>
            <w:tcBorders>
              <w:top w:val="single" w:sz="4" w:space="0" w:color="auto"/>
              <w:left w:val="single" w:sz="4" w:space="0" w:color="auto"/>
              <w:bottom w:val="single" w:sz="4" w:space="0" w:color="auto"/>
            </w:tcBorders>
            <w:shd w:val="clear" w:color="auto" w:fill="auto"/>
          </w:tcPr>
          <w:p w14:paraId="1DE85481" w14:textId="77777777" w:rsidR="00B569FF" w:rsidRDefault="00B62961">
            <w:pPr>
              <w:pStyle w:val="a7"/>
              <w:tabs>
                <w:tab w:val="right" w:pos="1872"/>
              </w:tabs>
            </w:pPr>
            <w:r>
              <w:rPr>
                <w:b/>
                <w:bCs/>
              </w:rPr>
              <w:t>Образовательная деятельность</w:t>
            </w:r>
            <w:r>
              <w:rPr>
                <w:b/>
                <w:bCs/>
              </w:rPr>
              <w:tab/>
              <w:t>в</w:t>
            </w:r>
          </w:p>
          <w:p w14:paraId="74FE900C" w14:textId="77777777" w:rsidR="00B569FF" w:rsidRDefault="00B62961">
            <w:pPr>
              <w:pStyle w:val="a7"/>
              <w:tabs>
                <w:tab w:val="right" w:pos="1867"/>
              </w:tabs>
            </w:pPr>
            <w:r>
              <w:rPr>
                <w:b/>
                <w:bCs/>
              </w:rPr>
              <w:t>ходе</w:t>
            </w:r>
            <w:r>
              <w:rPr>
                <w:b/>
                <w:bCs/>
              </w:rPr>
              <w:tab/>
              <w:t>режимных</w:t>
            </w:r>
          </w:p>
          <w:p w14:paraId="64E900E0" w14:textId="77777777" w:rsidR="00B569FF" w:rsidRDefault="00B62961">
            <w:pPr>
              <w:pStyle w:val="a7"/>
            </w:pPr>
            <w:r>
              <w:rPr>
                <w:b/>
                <w:bCs/>
              </w:rPr>
              <w:t>моментов:</w:t>
            </w:r>
          </w:p>
          <w:p w14:paraId="59D371CE" w14:textId="77777777" w:rsidR="00B569FF" w:rsidRDefault="00B62961" w:rsidP="003618F1">
            <w:pPr>
              <w:pStyle w:val="a7"/>
              <w:numPr>
                <w:ilvl w:val="0"/>
                <w:numId w:val="259"/>
              </w:numPr>
              <w:tabs>
                <w:tab w:val="left" w:pos="470"/>
                <w:tab w:val="right" w:pos="1858"/>
              </w:tabs>
            </w:pPr>
            <w:r>
              <w:t>Формирование</w:t>
            </w:r>
          </w:p>
          <w:p w14:paraId="1FC1E346" w14:textId="77777777" w:rsidR="00B569FF" w:rsidRDefault="00B62961">
            <w:pPr>
              <w:pStyle w:val="a7"/>
            </w:pPr>
            <w:r>
              <w:t>словаря</w:t>
            </w:r>
          </w:p>
          <w:p w14:paraId="6C38BC6F" w14:textId="77777777" w:rsidR="00B569FF" w:rsidRDefault="00B62961" w:rsidP="003618F1">
            <w:pPr>
              <w:pStyle w:val="a7"/>
              <w:numPr>
                <w:ilvl w:val="0"/>
                <w:numId w:val="259"/>
              </w:numPr>
              <w:tabs>
                <w:tab w:val="left" w:pos="470"/>
              </w:tabs>
            </w:pPr>
            <w:r>
              <w:t>Звуковая культура речи</w:t>
            </w:r>
          </w:p>
          <w:p w14:paraId="57A1DD84" w14:textId="77777777" w:rsidR="005672AD" w:rsidRDefault="00B62961" w:rsidP="003618F1">
            <w:pPr>
              <w:pStyle w:val="a7"/>
              <w:numPr>
                <w:ilvl w:val="0"/>
                <w:numId w:val="259"/>
              </w:numPr>
              <w:tabs>
                <w:tab w:val="left" w:pos="365"/>
                <w:tab w:val="left" w:pos="470"/>
                <w:tab w:val="left" w:pos="1766"/>
              </w:tabs>
            </w:pPr>
            <w:r>
              <w:t>Грамматический строй речи</w:t>
            </w:r>
          </w:p>
          <w:p w14:paraId="77BC0012" w14:textId="77777777" w:rsidR="005672AD" w:rsidRDefault="00B62961" w:rsidP="003618F1">
            <w:pPr>
              <w:pStyle w:val="a7"/>
              <w:numPr>
                <w:ilvl w:val="0"/>
                <w:numId w:val="259"/>
              </w:numPr>
              <w:tabs>
                <w:tab w:val="left" w:pos="365"/>
                <w:tab w:val="left" w:pos="470"/>
                <w:tab w:val="left" w:pos="1766"/>
              </w:tabs>
            </w:pPr>
            <w:r>
              <w:t xml:space="preserve"> Связная речь</w:t>
            </w:r>
          </w:p>
          <w:p w14:paraId="025B9AB2" w14:textId="77777777" w:rsidR="00B569FF" w:rsidRDefault="005672AD" w:rsidP="003618F1">
            <w:pPr>
              <w:pStyle w:val="a7"/>
              <w:numPr>
                <w:ilvl w:val="0"/>
                <w:numId w:val="259"/>
              </w:numPr>
              <w:tabs>
                <w:tab w:val="left" w:pos="365"/>
                <w:tab w:val="left" w:pos="470"/>
                <w:tab w:val="left" w:pos="1766"/>
              </w:tabs>
            </w:pPr>
            <w:r>
              <w:t xml:space="preserve"> </w:t>
            </w:r>
            <w:r w:rsidR="00B62961">
              <w:tab/>
              <w:t>Подготовка</w:t>
            </w:r>
            <w:r w:rsidR="00B62961">
              <w:tab/>
              <w:t>к</w:t>
            </w:r>
          </w:p>
          <w:p w14:paraId="0F4A3E5D" w14:textId="77777777" w:rsidR="00B569FF" w:rsidRDefault="00B62961">
            <w:pPr>
              <w:pStyle w:val="a7"/>
            </w:pPr>
            <w:r>
              <w:t>обучению грамоте</w:t>
            </w:r>
          </w:p>
          <w:p w14:paraId="2E4722E5" w14:textId="77777777" w:rsidR="00B569FF" w:rsidRDefault="005672AD" w:rsidP="003618F1">
            <w:pPr>
              <w:pStyle w:val="a7"/>
              <w:numPr>
                <w:ilvl w:val="0"/>
                <w:numId w:val="259"/>
              </w:numPr>
              <w:tabs>
                <w:tab w:val="left" w:pos="470"/>
                <w:tab w:val="left" w:pos="1373"/>
              </w:tabs>
            </w:pPr>
            <w:r>
              <w:t xml:space="preserve">Интерес к художественной </w:t>
            </w:r>
            <w:r w:rsidR="00B62961">
              <w:t>лите</w:t>
            </w:r>
            <w:r w:rsidR="00B62961">
              <w:softHyphen/>
              <w:t>ратуре</w:t>
            </w:r>
          </w:p>
        </w:tc>
        <w:tc>
          <w:tcPr>
            <w:tcW w:w="1987" w:type="dxa"/>
            <w:tcBorders>
              <w:top w:val="single" w:sz="4" w:space="0" w:color="auto"/>
              <w:left w:val="single" w:sz="4" w:space="0" w:color="auto"/>
              <w:bottom w:val="single" w:sz="4" w:space="0" w:color="auto"/>
            </w:tcBorders>
            <w:shd w:val="clear" w:color="auto" w:fill="auto"/>
          </w:tcPr>
          <w:p w14:paraId="7A128301" w14:textId="77777777" w:rsidR="00B569FF" w:rsidRDefault="00B62961">
            <w:pPr>
              <w:pStyle w:val="a7"/>
            </w:pPr>
            <w:r>
              <w:t>Фронтальный Подгрупповой Индивидуальный</w:t>
            </w:r>
          </w:p>
        </w:tc>
        <w:tc>
          <w:tcPr>
            <w:tcW w:w="2410" w:type="dxa"/>
            <w:tcBorders>
              <w:top w:val="single" w:sz="4" w:space="0" w:color="auto"/>
              <w:left w:val="single" w:sz="4" w:space="0" w:color="auto"/>
              <w:bottom w:val="single" w:sz="4" w:space="0" w:color="auto"/>
            </w:tcBorders>
            <w:shd w:val="clear" w:color="auto" w:fill="auto"/>
            <w:vAlign w:val="bottom"/>
          </w:tcPr>
          <w:p w14:paraId="3338B912" w14:textId="77777777" w:rsidR="00B569FF" w:rsidRDefault="005672AD" w:rsidP="005672AD">
            <w:pPr>
              <w:pStyle w:val="a7"/>
              <w:tabs>
                <w:tab w:val="left" w:pos="1397"/>
              </w:tabs>
              <w:jc w:val="both"/>
            </w:pPr>
            <w:r>
              <w:rPr>
                <w:b/>
                <w:bCs/>
              </w:rPr>
              <w:t xml:space="preserve">Наглядные </w:t>
            </w:r>
            <w:r w:rsidR="00B62961">
              <w:rPr>
                <w:b/>
                <w:bCs/>
              </w:rPr>
              <w:t>(информационно</w:t>
            </w:r>
            <w:r w:rsidR="00B62961">
              <w:rPr>
                <w:b/>
                <w:bCs/>
              </w:rPr>
              <w:softHyphen/>
              <w:t>рецептивный):</w:t>
            </w:r>
          </w:p>
          <w:p w14:paraId="2220BD2F" w14:textId="77777777" w:rsidR="00B569FF" w:rsidRDefault="00B62961" w:rsidP="003618F1">
            <w:pPr>
              <w:pStyle w:val="a7"/>
              <w:numPr>
                <w:ilvl w:val="0"/>
                <w:numId w:val="260"/>
              </w:numPr>
              <w:tabs>
                <w:tab w:val="left" w:pos="677"/>
                <w:tab w:val="left" w:pos="682"/>
              </w:tabs>
              <w:jc w:val="both"/>
            </w:pPr>
            <w:r>
              <w:t>рассматривание</w:t>
            </w:r>
          </w:p>
          <w:p w14:paraId="5D067F27" w14:textId="77777777" w:rsidR="00B569FF" w:rsidRDefault="00B62961">
            <w:pPr>
              <w:pStyle w:val="a7"/>
              <w:jc w:val="both"/>
            </w:pPr>
            <w:r>
              <w:t>предметных и сюжет</w:t>
            </w:r>
            <w:r>
              <w:softHyphen/>
              <w:t>ных картинок, иллю</w:t>
            </w:r>
            <w:r>
              <w:softHyphen/>
              <w:t>страций,</w:t>
            </w:r>
          </w:p>
          <w:p w14:paraId="5D48D528" w14:textId="77777777" w:rsidR="00B569FF" w:rsidRDefault="00B62961" w:rsidP="003618F1">
            <w:pPr>
              <w:pStyle w:val="a7"/>
              <w:numPr>
                <w:ilvl w:val="0"/>
                <w:numId w:val="260"/>
              </w:numPr>
              <w:tabs>
                <w:tab w:val="left" w:pos="682"/>
              </w:tabs>
            </w:pPr>
            <w:r>
              <w:t>работа со схемами,</w:t>
            </w:r>
          </w:p>
          <w:p w14:paraId="4E263F24" w14:textId="77777777" w:rsidR="00B569FF" w:rsidRDefault="00B62961" w:rsidP="003618F1">
            <w:pPr>
              <w:pStyle w:val="a7"/>
              <w:numPr>
                <w:ilvl w:val="0"/>
                <w:numId w:val="260"/>
              </w:numPr>
              <w:tabs>
                <w:tab w:val="left" w:pos="682"/>
              </w:tabs>
              <w:jc w:val="both"/>
            </w:pPr>
            <w:r>
              <w:t xml:space="preserve">показ </w:t>
            </w:r>
            <w:r w:rsidR="005672AD">
              <w:t>тематических мультимедийных пре</w:t>
            </w:r>
            <w:r>
              <w:t>зентаций.</w:t>
            </w:r>
          </w:p>
          <w:p w14:paraId="2C51193A" w14:textId="77777777" w:rsidR="00B569FF" w:rsidRDefault="005672AD" w:rsidP="005672AD">
            <w:pPr>
              <w:pStyle w:val="a7"/>
              <w:tabs>
                <w:tab w:val="left" w:pos="1464"/>
              </w:tabs>
              <w:jc w:val="both"/>
            </w:pPr>
            <w:r>
              <w:rPr>
                <w:b/>
                <w:bCs/>
              </w:rPr>
              <w:t xml:space="preserve">Словесные </w:t>
            </w:r>
            <w:r w:rsidR="00B62961">
              <w:rPr>
                <w:b/>
                <w:bCs/>
              </w:rPr>
              <w:t>(репродуктивный):</w:t>
            </w:r>
          </w:p>
          <w:p w14:paraId="3E41950C" w14:textId="77777777" w:rsidR="00B569FF" w:rsidRDefault="00B62961" w:rsidP="003618F1">
            <w:pPr>
              <w:pStyle w:val="a7"/>
              <w:numPr>
                <w:ilvl w:val="0"/>
                <w:numId w:val="260"/>
              </w:numPr>
              <w:tabs>
                <w:tab w:val="left" w:pos="682"/>
              </w:tabs>
              <w:jc w:val="both"/>
            </w:pPr>
            <w:r>
              <w:t>рассказ воспитателя,</w:t>
            </w:r>
          </w:p>
          <w:p w14:paraId="74FFB211" w14:textId="77777777" w:rsidR="00B569FF" w:rsidRDefault="00B62961" w:rsidP="003618F1">
            <w:pPr>
              <w:pStyle w:val="a7"/>
              <w:numPr>
                <w:ilvl w:val="0"/>
                <w:numId w:val="260"/>
              </w:numPr>
              <w:tabs>
                <w:tab w:val="left" w:pos="682"/>
              </w:tabs>
              <w:jc w:val="both"/>
            </w:pPr>
            <w:r>
              <w:t>рассказ ребенка,</w:t>
            </w:r>
          </w:p>
          <w:p w14:paraId="105F25AC" w14:textId="77777777" w:rsidR="00B569FF" w:rsidRDefault="00B62961" w:rsidP="003618F1">
            <w:pPr>
              <w:pStyle w:val="a7"/>
              <w:numPr>
                <w:ilvl w:val="0"/>
                <w:numId w:val="260"/>
              </w:numPr>
              <w:tabs>
                <w:tab w:val="left" w:pos="682"/>
              </w:tabs>
              <w:jc w:val="both"/>
            </w:pPr>
            <w:r>
              <w:t>беседа,</w:t>
            </w:r>
          </w:p>
          <w:p w14:paraId="2D34F5C0" w14:textId="77777777" w:rsidR="00B569FF" w:rsidRDefault="00B62961" w:rsidP="003618F1">
            <w:pPr>
              <w:pStyle w:val="a7"/>
              <w:numPr>
                <w:ilvl w:val="0"/>
                <w:numId w:val="260"/>
              </w:numPr>
              <w:tabs>
                <w:tab w:val="left" w:pos="682"/>
              </w:tabs>
              <w:jc w:val="both"/>
            </w:pPr>
            <w:r>
              <w:t>словесная игра,</w:t>
            </w:r>
          </w:p>
          <w:p w14:paraId="63C49E6A" w14:textId="77777777" w:rsidR="00B569FF" w:rsidRDefault="00B62961" w:rsidP="003618F1">
            <w:pPr>
              <w:pStyle w:val="a7"/>
              <w:numPr>
                <w:ilvl w:val="0"/>
                <w:numId w:val="260"/>
              </w:numPr>
              <w:tabs>
                <w:tab w:val="left" w:pos="682"/>
              </w:tabs>
              <w:jc w:val="both"/>
            </w:pPr>
            <w:r>
              <w:t>ситуативный разго</w:t>
            </w:r>
            <w:r>
              <w:softHyphen/>
              <w:t>вор,</w:t>
            </w:r>
          </w:p>
          <w:p w14:paraId="08FE3648" w14:textId="77777777" w:rsidR="00B569FF" w:rsidRDefault="00B62961" w:rsidP="003618F1">
            <w:pPr>
              <w:pStyle w:val="a7"/>
              <w:numPr>
                <w:ilvl w:val="0"/>
                <w:numId w:val="260"/>
              </w:numPr>
              <w:tabs>
                <w:tab w:val="left" w:pos="682"/>
              </w:tabs>
              <w:jc w:val="both"/>
            </w:pPr>
            <w:r>
              <w:t>решение проблемных ситуаций,</w:t>
            </w:r>
          </w:p>
          <w:p w14:paraId="1B751F9B" w14:textId="77777777" w:rsidR="00B569FF" w:rsidRDefault="00B62961" w:rsidP="003618F1">
            <w:pPr>
              <w:pStyle w:val="a7"/>
              <w:numPr>
                <w:ilvl w:val="0"/>
                <w:numId w:val="260"/>
              </w:numPr>
              <w:tabs>
                <w:tab w:val="left" w:pos="682"/>
              </w:tabs>
              <w:jc w:val="both"/>
            </w:pPr>
            <w:r>
              <w:t>составление рассказа с опорой на предмет</w:t>
            </w:r>
            <w:r>
              <w:softHyphen/>
              <w:t>но-схематическую мо</w:t>
            </w:r>
            <w:r>
              <w:softHyphen/>
              <w:t>дель,</w:t>
            </w:r>
          </w:p>
          <w:p w14:paraId="774A40AB" w14:textId="77777777" w:rsidR="00B569FF" w:rsidRDefault="00B62961" w:rsidP="003618F1">
            <w:pPr>
              <w:pStyle w:val="a7"/>
              <w:numPr>
                <w:ilvl w:val="0"/>
                <w:numId w:val="260"/>
              </w:numPr>
              <w:tabs>
                <w:tab w:val="left" w:pos="682"/>
              </w:tabs>
              <w:jc w:val="both"/>
            </w:pPr>
            <w:r>
              <w:t>чтение художествен</w:t>
            </w:r>
            <w:r>
              <w:softHyphen/>
              <w:t>ной литературы.</w:t>
            </w:r>
          </w:p>
          <w:p w14:paraId="769FC545" w14:textId="77777777" w:rsidR="00B569FF" w:rsidRDefault="00B62961" w:rsidP="003618F1">
            <w:pPr>
              <w:pStyle w:val="a7"/>
              <w:numPr>
                <w:ilvl w:val="0"/>
                <w:numId w:val="260"/>
              </w:numPr>
              <w:tabs>
                <w:tab w:val="left" w:pos="682"/>
              </w:tabs>
              <w:jc w:val="both"/>
            </w:pPr>
            <w:r>
              <w:t>сочинение загадок, рифмовок, сказок,</w:t>
            </w:r>
          </w:p>
          <w:p w14:paraId="6A5FF0A9" w14:textId="77777777" w:rsidR="00B569FF" w:rsidRDefault="00B62961" w:rsidP="003618F1">
            <w:pPr>
              <w:pStyle w:val="a7"/>
              <w:numPr>
                <w:ilvl w:val="0"/>
                <w:numId w:val="260"/>
              </w:numPr>
              <w:tabs>
                <w:tab w:val="left" w:pos="682"/>
              </w:tabs>
              <w:jc w:val="both"/>
            </w:pPr>
            <w:r>
              <w:t>разучивание стихо</w:t>
            </w:r>
            <w:r>
              <w:softHyphen/>
              <w:t>творений,</w:t>
            </w:r>
          </w:p>
          <w:p w14:paraId="7DA06253" w14:textId="77777777" w:rsidR="00B569FF" w:rsidRDefault="00B62961" w:rsidP="003618F1">
            <w:pPr>
              <w:pStyle w:val="a7"/>
              <w:numPr>
                <w:ilvl w:val="0"/>
                <w:numId w:val="260"/>
              </w:numPr>
              <w:tabs>
                <w:tab w:val="left" w:pos="682"/>
              </w:tabs>
              <w:jc w:val="both"/>
            </w:pPr>
            <w:r>
              <w:t>пересказ,</w:t>
            </w:r>
          </w:p>
          <w:p w14:paraId="0CE90FAE" w14:textId="77777777" w:rsidR="00B569FF" w:rsidRDefault="00B62961" w:rsidP="003618F1">
            <w:pPr>
              <w:pStyle w:val="a7"/>
              <w:numPr>
                <w:ilvl w:val="0"/>
                <w:numId w:val="260"/>
              </w:numPr>
              <w:tabs>
                <w:tab w:val="left" w:pos="682"/>
              </w:tabs>
              <w:jc w:val="both"/>
            </w:pPr>
            <w:r>
              <w:t>составление творче-</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640B2DB2" w14:textId="77777777" w:rsidR="00B569FF" w:rsidRDefault="00B62961">
            <w:pPr>
              <w:pStyle w:val="a7"/>
              <w:jc w:val="both"/>
            </w:pPr>
            <w:r>
              <w:rPr>
                <w:b/>
                <w:bCs/>
              </w:rPr>
              <w:t>Формирование словаря, Звуковая культура речи, Грамматический строй речи, Связная речь:</w:t>
            </w:r>
          </w:p>
          <w:p w14:paraId="1BE4FB4E" w14:textId="77777777" w:rsidR="005672AD" w:rsidRDefault="00B62961" w:rsidP="003618F1">
            <w:pPr>
              <w:pStyle w:val="a7"/>
              <w:numPr>
                <w:ilvl w:val="0"/>
                <w:numId w:val="261"/>
              </w:numPr>
              <w:tabs>
                <w:tab w:val="left" w:pos="168"/>
              </w:tabs>
              <w:jc w:val="both"/>
            </w:pPr>
            <w:r>
              <w:t>наборы картинок для группировки и обобщения (домашние, дикие живот</w:t>
            </w:r>
            <w:r>
              <w:softHyphen/>
              <w:t>ные, животные и их детеныши, птицы, рыбы, деревья, цветы, овощи, фрукты, продукты питания, одежда, мебель, предметы обихода, транспорт и др.),</w:t>
            </w:r>
          </w:p>
          <w:p w14:paraId="3A89998E" w14:textId="77777777" w:rsidR="00B569FF" w:rsidRDefault="00B62961" w:rsidP="003618F1">
            <w:pPr>
              <w:pStyle w:val="a7"/>
              <w:numPr>
                <w:ilvl w:val="0"/>
                <w:numId w:val="261"/>
              </w:numPr>
              <w:tabs>
                <w:tab w:val="left" w:pos="168"/>
              </w:tabs>
              <w:jc w:val="both"/>
            </w:pPr>
            <w:r>
              <w:t xml:space="preserve"> сюжетные картины, отображающие сезонные явления и деятельность лю</w:t>
            </w:r>
            <w:r>
              <w:softHyphen/>
              <w:t>дей,</w:t>
            </w:r>
          </w:p>
          <w:p w14:paraId="4BD4BB98" w14:textId="77777777" w:rsidR="00B569FF" w:rsidRDefault="00B62961" w:rsidP="003618F1">
            <w:pPr>
              <w:pStyle w:val="a7"/>
              <w:numPr>
                <w:ilvl w:val="0"/>
                <w:numId w:val="261"/>
              </w:numPr>
              <w:tabs>
                <w:tab w:val="left" w:pos="168"/>
                <w:tab w:val="left" w:pos="2981"/>
              </w:tabs>
              <w:jc w:val="both"/>
            </w:pPr>
            <w:r>
              <w:t>наборы пр</w:t>
            </w:r>
            <w:r w:rsidR="005672AD">
              <w:t>едметных картинок со сло</w:t>
            </w:r>
            <w:r>
              <w:t>вами на определенный звук (в соответ</w:t>
            </w:r>
            <w:r>
              <w:softHyphen/>
              <w:t>ствии с содержанием занятий), наглядно-дидактические</w:t>
            </w:r>
            <w:r>
              <w:tab/>
              <w:t>пособия</w:t>
            </w:r>
          </w:p>
          <w:p w14:paraId="3B2D9C59" w14:textId="77777777" w:rsidR="00B569FF" w:rsidRDefault="00B62961">
            <w:pPr>
              <w:pStyle w:val="a7"/>
              <w:jc w:val="both"/>
            </w:pPr>
            <w:r>
              <w:t>«Развитие речи в детском саду. Для заняти</w:t>
            </w:r>
            <w:r w:rsidR="005672AD">
              <w:t>й с детьми 5-7 лет», «Мир в кар</w:t>
            </w:r>
            <w:r>
              <w:t>тинках», «Расскажите детям...», «Бесе</w:t>
            </w:r>
            <w:r>
              <w:softHyphen/>
              <w:t>ды по картинкам: весна, лето, осень, зима»,</w:t>
            </w:r>
          </w:p>
          <w:p w14:paraId="5FD3CBE9" w14:textId="77777777" w:rsidR="00B569FF" w:rsidRDefault="00B62961" w:rsidP="003618F1">
            <w:pPr>
              <w:pStyle w:val="a7"/>
              <w:numPr>
                <w:ilvl w:val="0"/>
                <w:numId w:val="261"/>
              </w:numPr>
              <w:tabs>
                <w:tab w:val="left" w:pos="168"/>
              </w:tabs>
              <w:jc w:val="both"/>
            </w:pPr>
            <w:r>
              <w:t>дидактические игры для развития всех компонентов устной речи (связ</w:t>
            </w:r>
            <w:r>
              <w:softHyphen/>
              <w:t>ная, грамматический строй речи, зву</w:t>
            </w:r>
            <w:r>
              <w:softHyphen/>
              <w:t>ковая культура речи) в соответствии с содержанием Программы,</w:t>
            </w:r>
          </w:p>
          <w:p w14:paraId="5B4291B8" w14:textId="77777777" w:rsidR="00B569FF" w:rsidRDefault="00B62961" w:rsidP="003618F1">
            <w:pPr>
              <w:pStyle w:val="a7"/>
              <w:numPr>
                <w:ilvl w:val="0"/>
                <w:numId w:val="261"/>
              </w:numPr>
              <w:tabs>
                <w:tab w:val="left" w:pos="168"/>
              </w:tabs>
              <w:jc w:val="both"/>
            </w:pPr>
            <w:r>
              <w:t>алгоритмы для составления рассказов об объектах окружающего мира,</w:t>
            </w:r>
          </w:p>
          <w:p w14:paraId="23DD2526" w14:textId="77777777" w:rsidR="00B569FF" w:rsidRDefault="00B62961" w:rsidP="003618F1">
            <w:pPr>
              <w:pStyle w:val="a7"/>
              <w:numPr>
                <w:ilvl w:val="0"/>
                <w:numId w:val="261"/>
              </w:numPr>
              <w:tabs>
                <w:tab w:val="left" w:pos="168"/>
              </w:tabs>
              <w:jc w:val="both"/>
            </w:pPr>
            <w:r>
              <w:t>модель «Имена признаков»,</w:t>
            </w:r>
          </w:p>
          <w:p w14:paraId="75E6EC75" w14:textId="77777777" w:rsidR="00B569FF" w:rsidRDefault="00B62961" w:rsidP="003618F1">
            <w:pPr>
              <w:pStyle w:val="a7"/>
              <w:numPr>
                <w:ilvl w:val="0"/>
                <w:numId w:val="261"/>
              </w:numPr>
              <w:tabs>
                <w:tab w:val="left" w:pos="168"/>
              </w:tabs>
              <w:jc w:val="both"/>
            </w:pPr>
            <w:r>
              <w:t>модели составления сравнений, зага</w:t>
            </w:r>
            <w:r>
              <w:softHyphen/>
              <w:t>док, рифмованных строчек, сказок, рассказа по сюжетной картине и серии</w:t>
            </w:r>
          </w:p>
        </w:tc>
      </w:tr>
    </w:tbl>
    <w:p w14:paraId="1D686332"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3BC4AD16" w14:textId="77777777">
        <w:trPr>
          <w:trHeight w:hRule="exact" w:val="12413"/>
          <w:jc w:val="center"/>
        </w:trPr>
        <w:tc>
          <w:tcPr>
            <w:tcW w:w="2098" w:type="dxa"/>
            <w:tcBorders>
              <w:top w:val="single" w:sz="4" w:space="0" w:color="auto"/>
              <w:left w:val="single" w:sz="4" w:space="0" w:color="auto"/>
            </w:tcBorders>
            <w:shd w:val="clear" w:color="auto" w:fill="auto"/>
          </w:tcPr>
          <w:p w14:paraId="48B226C4"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7586107B"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33333260" w14:textId="77777777" w:rsidR="00B569FF" w:rsidRDefault="005672AD">
            <w:pPr>
              <w:pStyle w:val="a7"/>
              <w:jc w:val="both"/>
            </w:pPr>
            <w:r>
              <w:t>ских рассказов (описа</w:t>
            </w:r>
            <w:r w:rsidR="00B62961">
              <w:t>тельных, по сюжетной картине и серии кар</w:t>
            </w:r>
            <w:r w:rsidR="00B62961">
              <w:softHyphen/>
              <w:t>тин).</w:t>
            </w:r>
          </w:p>
          <w:p w14:paraId="4E2051BC" w14:textId="77777777" w:rsidR="00B569FF" w:rsidRDefault="00B62961">
            <w:pPr>
              <w:pStyle w:val="a7"/>
              <w:jc w:val="both"/>
            </w:pPr>
            <w:r>
              <w:rPr>
                <w:b/>
                <w:bCs/>
              </w:rPr>
              <w:t>Практические:</w:t>
            </w:r>
          </w:p>
          <w:p w14:paraId="48EC705D" w14:textId="77777777" w:rsidR="00B569FF" w:rsidRDefault="00B62961">
            <w:pPr>
              <w:pStyle w:val="a7"/>
              <w:tabs>
                <w:tab w:val="left" w:pos="797"/>
              </w:tabs>
              <w:jc w:val="both"/>
            </w:pPr>
            <w:r>
              <w:t>-</w:t>
            </w:r>
            <w:r>
              <w:tab/>
              <w:t>дидактическое</w:t>
            </w:r>
          </w:p>
          <w:p w14:paraId="319F7C2C" w14:textId="77777777" w:rsidR="00B569FF" w:rsidRDefault="00B62961">
            <w:pPr>
              <w:pStyle w:val="a7"/>
              <w:jc w:val="both"/>
            </w:pPr>
            <w:r>
              <w:t>упражнение,</w:t>
            </w:r>
          </w:p>
          <w:p w14:paraId="4E6B7C66" w14:textId="77777777" w:rsidR="005672AD" w:rsidRDefault="00B62961" w:rsidP="003618F1">
            <w:pPr>
              <w:pStyle w:val="a7"/>
              <w:numPr>
                <w:ilvl w:val="0"/>
                <w:numId w:val="262"/>
              </w:numPr>
              <w:tabs>
                <w:tab w:val="left" w:pos="115"/>
              </w:tabs>
              <w:jc w:val="both"/>
            </w:pPr>
            <w:r>
              <w:t xml:space="preserve">дидактическая игра, </w:t>
            </w:r>
          </w:p>
          <w:p w14:paraId="0C903BC9" w14:textId="77777777" w:rsidR="00B569FF" w:rsidRDefault="00B62961" w:rsidP="003618F1">
            <w:pPr>
              <w:pStyle w:val="a7"/>
              <w:numPr>
                <w:ilvl w:val="0"/>
                <w:numId w:val="262"/>
              </w:numPr>
              <w:tabs>
                <w:tab w:val="left" w:pos="115"/>
              </w:tabs>
              <w:jc w:val="both"/>
            </w:pPr>
            <w:r>
              <w:t>- игра - драматизация,</w:t>
            </w:r>
          </w:p>
          <w:p w14:paraId="1452429F" w14:textId="77777777" w:rsidR="00B569FF" w:rsidRDefault="00B62961" w:rsidP="003618F1">
            <w:pPr>
              <w:pStyle w:val="a7"/>
              <w:numPr>
                <w:ilvl w:val="0"/>
                <w:numId w:val="262"/>
              </w:numPr>
              <w:tabs>
                <w:tab w:val="left" w:pos="115"/>
              </w:tabs>
              <w:jc w:val="both"/>
            </w:pPr>
            <w:r>
              <w:t>игровые проблемные ситуации,</w:t>
            </w:r>
          </w:p>
          <w:p w14:paraId="32D294DF" w14:textId="77777777" w:rsidR="00B569FF" w:rsidRDefault="00B62961" w:rsidP="003618F1">
            <w:pPr>
              <w:pStyle w:val="a7"/>
              <w:numPr>
                <w:ilvl w:val="0"/>
                <w:numId w:val="262"/>
              </w:numPr>
              <w:tabs>
                <w:tab w:val="left" w:pos="115"/>
              </w:tabs>
              <w:jc w:val="both"/>
            </w:pPr>
            <w:r>
              <w:t>интерактивная игра,</w:t>
            </w:r>
          </w:p>
          <w:p w14:paraId="53A5F0F3" w14:textId="77777777" w:rsidR="00B569FF" w:rsidRDefault="00B62961" w:rsidP="003618F1">
            <w:pPr>
              <w:pStyle w:val="a7"/>
              <w:numPr>
                <w:ilvl w:val="0"/>
                <w:numId w:val="262"/>
              </w:numPr>
              <w:tabs>
                <w:tab w:val="left" w:pos="115"/>
              </w:tabs>
              <w:jc w:val="both"/>
            </w:pPr>
            <w:r>
              <w:t>моделирование, схематизация,</w:t>
            </w:r>
          </w:p>
          <w:p w14:paraId="20196E20" w14:textId="77777777" w:rsidR="00B569FF" w:rsidRDefault="00B62961" w:rsidP="003618F1">
            <w:pPr>
              <w:pStyle w:val="a7"/>
              <w:numPr>
                <w:ilvl w:val="0"/>
                <w:numId w:val="262"/>
              </w:numPr>
              <w:tabs>
                <w:tab w:val="left" w:pos="115"/>
                <w:tab w:val="left" w:pos="336"/>
                <w:tab w:val="left" w:pos="1651"/>
              </w:tabs>
              <w:jc w:val="both"/>
            </w:pPr>
            <w:r>
              <w:t>рисование,</w:t>
            </w:r>
            <w:r>
              <w:tab/>
              <w:t>лепка</w:t>
            </w:r>
          </w:p>
          <w:p w14:paraId="0AA27EEC" w14:textId="77777777" w:rsidR="00B569FF" w:rsidRDefault="00B62961">
            <w:pPr>
              <w:pStyle w:val="a7"/>
              <w:jc w:val="both"/>
            </w:pPr>
            <w:r>
              <w:t>(букв),</w:t>
            </w:r>
          </w:p>
          <w:p w14:paraId="16EBC72E" w14:textId="77777777" w:rsidR="00B569FF" w:rsidRDefault="00B62961" w:rsidP="003618F1">
            <w:pPr>
              <w:pStyle w:val="a7"/>
              <w:numPr>
                <w:ilvl w:val="0"/>
                <w:numId w:val="262"/>
              </w:numPr>
              <w:tabs>
                <w:tab w:val="left" w:pos="115"/>
                <w:tab w:val="left" w:pos="562"/>
              </w:tabs>
              <w:jc w:val="both"/>
            </w:pPr>
            <w:r>
              <w:t>конструирование</w:t>
            </w:r>
          </w:p>
          <w:p w14:paraId="6E44DFF6" w14:textId="77777777" w:rsidR="00B569FF" w:rsidRDefault="00B62961">
            <w:pPr>
              <w:pStyle w:val="a7"/>
              <w:jc w:val="both"/>
            </w:pPr>
            <w:r>
              <w:t>(букв).</w:t>
            </w:r>
          </w:p>
          <w:p w14:paraId="6350DFAB" w14:textId="77777777" w:rsidR="00B569FF" w:rsidRDefault="00B62961">
            <w:pPr>
              <w:pStyle w:val="a7"/>
              <w:tabs>
                <w:tab w:val="left" w:pos="907"/>
              </w:tabs>
              <w:jc w:val="both"/>
            </w:pPr>
            <w:r>
              <w:rPr>
                <w:b/>
                <w:bCs/>
              </w:rPr>
              <w:t>Метод</w:t>
            </w:r>
            <w:r>
              <w:rPr>
                <w:b/>
                <w:bCs/>
              </w:rPr>
              <w:tab/>
              <w:t>проблемного</w:t>
            </w:r>
          </w:p>
          <w:p w14:paraId="30A19457" w14:textId="77777777" w:rsidR="00B569FF" w:rsidRDefault="00B62961">
            <w:pPr>
              <w:pStyle w:val="a7"/>
              <w:jc w:val="both"/>
            </w:pPr>
            <w:r>
              <w:rPr>
                <w:b/>
                <w:bCs/>
              </w:rPr>
              <w:t>изложения:</w:t>
            </w:r>
          </w:p>
          <w:p w14:paraId="41C492B1" w14:textId="77777777" w:rsidR="00B569FF" w:rsidRDefault="00B62961" w:rsidP="003618F1">
            <w:pPr>
              <w:pStyle w:val="a7"/>
              <w:numPr>
                <w:ilvl w:val="0"/>
                <w:numId w:val="262"/>
              </w:numPr>
              <w:tabs>
                <w:tab w:val="left" w:pos="115"/>
                <w:tab w:val="left" w:pos="1397"/>
              </w:tabs>
              <w:jc w:val="both"/>
            </w:pPr>
            <w:r>
              <w:t>решение</w:t>
            </w:r>
            <w:r>
              <w:tab/>
              <w:t>игровых</w:t>
            </w:r>
          </w:p>
          <w:p w14:paraId="2D3C55E9" w14:textId="77777777" w:rsidR="00B569FF" w:rsidRDefault="00B62961" w:rsidP="005672AD">
            <w:pPr>
              <w:pStyle w:val="a7"/>
              <w:tabs>
                <w:tab w:val="left" w:pos="1853"/>
              </w:tabs>
              <w:jc w:val="both"/>
            </w:pPr>
            <w:r>
              <w:t xml:space="preserve">проблемных ситуаций. </w:t>
            </w:r>
            <w:r w:rsidR="005672AD">
              <w:rPr>
                <w:b/>
                <w:bCs/>
              </w:rPr>
              <w:t xml:space="preserve">Эвристический </w:t>
            </w:r>
            <w:r>
              <w:rPr>
                <w:b/>
                <w:bCs/>
              </w:rPr>
              <w:t>м</w:t>
            </w:r>
            <w:r w:rsidR="005672AD">
              <w:rPr>
                <w:b/>
                <w:bCs/>
              </w:rPr>
              <w:t>е</w:t>
            </w:r>
            <w:r>
              <w:rPr>
                <w:b/>
                <w:bCs/>
              </w:rPr>
              <w:t>тод:</w:t>
            </w:r>
          </w:p>
          <w:p w14:paraId="7EB89BAA" w14:textId="77777777" w:rsidR="00B569FF" w:rsidRDefault="00B62961" w:rsidP="003618F1">
            <w:pPr>
              <w:pStyle w:val="a7"/>
              <w:numPr>
                <w:ilvl w:val="0"/>
                <w:numId w:val="262"/>
              </w:numPr>
              <w:tabs>
                <w:tab w:val="left" w:pos="115"/>
              </w:tabs>
              <w:jc w:val="both"/>
            </w:pPr>
            <w:r>
              <w:t>решение проблемных ситуаций: применение представлений в но</w:t>
            </w:r>
            <w:r>
              <w:softHyphen/>
              <w:t>вых условиях).</w:t>
            </w:r>
          </w:p>
          <w:p w14:paraId="0B38C8AA" w14:textId="77777777" w:rsidR="00B569FF" w:rsidRDefault="00B62961">
            <w:pPr>
              <w:pStyle w:val="a7"/>
              <w:jc w:val="both"/>
            </w:pPr>
            <w:r>
              <w:rPr>
                <w:b/>
                <w:bCs/>
              </w:rPr>
              <w:t>Исследовательский метод:</w:t>
            </w:r>
          </w:p>
          <w:p w14:paraId="1C76D7A2" w14:textId="77777777" w:rsidR="00B569FF" w:rsidRDefault="00B62961" w:rsidP="003618F1">
            <w:pPr>
              <w:pStyle w:val="a7"/>
              <w:numPr>
                <w:ilvl w:val="0"/>
                <w:numId w:val="262"/>
              </w:numPr>
              <w:tabs>
                <w:tab w:val="left" w:pos="115"/>
              </w:tabs>
              <w:jc w:val="both"/>
            </w:pPr>
            <w:r>
              <w:t>решение проблемных ситуаций,</w:t>
            </w:r>
          </w:p>
          <w:p w14:paraId="163B2C55" w14:textId="77777777" w:rsidR="00B569FF" w:rsidRDefault="005672AD" w:rsidP="003618F1">
            <w:pPr>
              <w:pStyle w:val="a7"/>
              <w:numPr>
                <w:ilvl w:val="0"/>
                <w:numId w:val="262"/>
              </w:numPr>
              <w:tabs>
                <w:tab w:val="left" w:pos="115"/>
              </w:tabs>
              <w:jc w:val="both"/>
            </w:pPr>
            <w:r>
              <w:t>проектная деятель</w:t>
            </w:r>
            <w:r w:rsidR="00B62961">
              <w:t>ность.</w:t>
            </w:r>
          </w:p>
        </w:tc>
        <w:tc>
          <w:tcPr>
            <w:tcW w:w="3979" w:type="dxa"/>
            <w:tcBorders>
              <w:top w:val="single" w:sz="4" w:space="0" w:color="auto"/>
              <w:left w:val="single" w:sz="4" w:space="0" w:color="auto"/>
              <w:right w:val="single" w:sz="4" w:space="0" w:color="auto"/>
            </w:tcBorders>
            <w:shd w:val="clear" w:color="auto" w:fill="auto"/>
            <w:vAlign w:val="bottom"/>
          </w:tcPr>
          <w:p w14:paraId="7720817B" w14:textId="77777777" w:rsidR="00B569FF" w:rsidRDefault="00B62961">
            <w:pPr>
              <w:pStyle w:val="a7"/>
              <w:jc w:val="both"/>
            </w:pPr>
            <w:r>
              <w:t>картин, пересказа.</w:t>
            </w:r>
          </w:p>
          <w:p w14:paraId="35144C43" w14:textId="77777777" w:rsidR="00B569FF" w:rsidRDefault="00B62961">
            <w:pPr>
              <w:pStyle w:val="a7"/>
              <w:jc w:val="both"/>
            </w:pPr>
            <w:r>
              <w:rPr>
                <w:b/>
                <w:bCs/>
              </w:rPr>
              <w:t>Подготовка к обучению грамоте:</w:t>
            </w:r>
          </w:p>
          <w:p w14:paraId="66BE747D" w14:textId="77777777" w:rsidR="005672AD" w:rsidRDefault="00B62961" w:rsidP="003618F1">
            <w:pPr>
              <w:pStyle w:val="a7"/>
              <w:numPr>
                <w:ilvl w:val="0"/>
                <w:numId w:val="263"/>
              </w:numPr>
              <w:tabs>
                <w:tab w:val="left" w:pos="197"/>
              </w:tabs>
              <w:jc w:val="both"/>
            </w:pPr>
            <w:r>
              <w:t xml:space="preserve">картотека предметных и сюжетных картинок на каждую букву алфавита, </w:t>
            </w:r>
          </w:p>
          <w:p w14:paraId="3387CA8F" w14:textId="77777777" w:rsidR="00B569FF" w:rsidRDefault="00B62961" w:rsidP="003618F1">
            <w:pPr>
              <w:pStyle w:val="a7"/>
              <w:numPr>
                <w:ilvl w:val="0"/>
                <w:numId w:val="263"/>
              </w:numPr>
              <w:tabs>
                <w:tab w:val="left" w:pos="197"/>
              </w:tabs>
              <w:jc w:val="both"/>
            </w:pPr>
            <w:r>
              <w:t xml:space="preserve"> серии сюжетных картинок,</w:t>
            </w:r>
          </w:p>
          <w:p w14:paraId="7B72A00B" w14:textId="77777777" w:rsidR="005672AD" w:rsidRDefault="00B62961" w:rsidP="003618F1">
            <w:pPr>
              <w:pStyle w:val="a7"/>
              <w:numPr>
                <w:ilvl w:val="0"/>
                <w:numId w:val="263"/>
              </w:numPr>
              <w:tabs>
                <w:tab w:val="left" w:pos="197"/>
              </w:tabs>
              <w:jc w:val="both"/>
            </w:pPr>
            <w:r>
              <w:t>настольно-печатные дидактические игры для закрепления навыков звуко</w:t>
            </w:r>
            <w:r>
              <w:softHyphen/>
              <w:t>вого и слогового анализа и синтеза («Синий-красный», «Утенок гуляет», «Разноцветные корзинки», «Кто в до</w:t>
            </w:r>
            <w:r>
              <w:softHyphen/>
              <w:t xml:space="preserve">мике живет», «Кто едет в поезде?»), </w:t>
            </w:r>
          </w:p>
          <w:p w14:paraId="7772CCDD" w14:textId="77777777" w:rsidR="005672AD" w:rsidRDefault="005672AD" w:rsidP="003618F1">
            <w:pPr>
              <w:pStyle w:val="a7"/>
              <w:numPr>
                <w:ilvl w:val="0"/>
                <w:numId w:val="263"/>
              </w:numPr>
              <w:tabs>
                <w:tab w:val="left" w:pos="197"/>
              </w:tabs>
              <w:jc w:val="both"/>
            </w:pPr>
          </w:p>
          <w:p w14:paraId="0A2A38B1" w14:textId="77777777" w:rsidR="00B569FF" w:rsidRDefault="00B62961" w:rsidP="003618F1">
            <w:pPr>
              <w:pStyle w:val="a7"/>
              <w:numPr>
                <w:ilvl w:val="0"/>
                <w:numId w:val="263"/>
              </w:numPr>
              <w:tabs>
                <w:tab w:val="left" w:pos="197"/>
              </w:tabs>
              <w:jc w:val="both"/>
            </w:pPr>
            <w:r>
              <w:t xml:space="preserve"> разрезной, ма</w:t>
            </w:r>
            <w:r w:rsidR="005672AD">
              <w:t>гнитный алфавит, алфа</w:t>
            </w:r>
            <w:r>
              <w:t>вит «на липучках»,</w:t>
            </w:r>
          </w:p>
          <w:p w14:paraId="10CDA244" w14:textId="77777777" w:rsidR="00B569FF" w:rsidRDefault="00B62961" w:rsidP="003618F1">
            <w:pPr>
              <w:pStyle w:val="a7"/>
              <w:numPr>
                <w:ilvl w:val="0"/>
                <w:numId w:val="263"/>
              </w:numPr>
              <w:tabs>
                <w:tab w:val="left" w:pos="197"/>
              </w:tabs>
              <w:jc w:val="both"/>
            </w:pPr>
            <w:r>
              <w:t>алфавит на кубиках,</w:t>
            </w:r>
          </w:p>
          <w:p w14:paraId="3BD6B484" w14:textId="77777777" w:rsidR="00B569FF" w:rsidRDefault="00B62961" w:rsidP="003618F1">
            <w:pPr>
              <w:pStyle w:val="a7"/>
              <w:numPr>
                <w:ilvl w:val="0"/>
                <w:numId w:val="263"/>
              </w:numPr>
              <w:tabs>
                <w:tab w:val="left" w:pos="197"/>
              </w:tabs>
              <w:jc w:val="both"/>
            </w:pPr>
            <w:r>
              <w:t>счетные палочки, яркие шнуровки,</w:t>
            </w:r>
          </w:p>
          <w:p w14:paraId="36D7ED11" w14:textId="77777777" w:rsidR="00B569FF" w:rsidRDefault="00B62961" w:rsidP="003618F1">
            <w:pPr>
              <w:pStyle w:val="a7"/>
              <w:numPr>
                <w:ilvl w:val="0"/>
                <w:numId w:val="263"/>
              </w:numPr>
              <w:tabs>
                <w:tab w:val="left" w:pos="197"/>
                <w:tab w:val="left" w:pos="2770"/>
              </w:tabs>
              <w:jc w:val="both"/>
            </w:pPr>
            <w:r>
              <w:t>природный материал</w:t>
            </w:r>
            <w:r>
              <w:tab/>
              <w:t>(камушки,</w:t>
            </w:r>
          </w:p>
          <w:p w14:paraId="14AE7919" w14:textId="77777777" w:rsidR="00B569FF" w:rsidRDefault="00B62961">
            <w:pPr>
              <w:pStyle w:val="a7"/>
              <w:jc w:val="both"/>
            </w:pPr>
            <w:r>
              <w:t>шишки</w:t>
            </w:r>
            <w:r w:rsidR="005672AD">
              <w:t>, желуди и т.п.) для конструиро</w:t>
            </w:r>
            <w:r>
              <w:t>вания букв,</w:t>
            </w:r>
          </w:p>
          <w:p w14:paraId="04687858" w14:textId="77777777" w:rsidR="00B569FF" w:rsidRDefault="00B62961" w:rsidP="003618F1">
            <w:pPr>
              <w:pStyle w:val="a7"/>
              <w:numPr>
                <w:ilvl w:val="0"/>
                <w:numId w:val="263"/>
              </w:numPr>
              <w:tabs>
                <w:tab w:val="left" w:pos="197"/>
              </w:tabs>
              <w:jc w:val="both"/>
            </w:pPr>
            <w:r>
              <w:t>пластилин для лепки букв,</w:t>
            </w:r>
          </w:p>
          <w:p w14:paraId="36DD8DA7" w14:textId="77777777" w:rsidR="00B569FF" w:rsidRDefault="00B62961" w:rsidP="003618F1">
            <w:pPr>
              <w:pStyle w:val="a7"/>
              <w:numPr>
                <w:ilvl w:val="0"/>
                <w:numId w:val="263"/>
              </w:numPr>
              <w:tabs>
                <w:tab w:val="left" w:pos="197"/>
              </w:tabs>
              <w:jc w:val="both"/>
            </w:pPr>
            <w:r>
              <w:t>материалы для звукового анализа и синтеза слов,</w:t>
            </w:r>
          </w:p>
          <w:p w14:paraId="6C9016A8" w14:textId="77777777" w:rsidR="00B569FF" w:rsidRDefault="00B62961" w:rsidP="003618F1">
            <w:pPr>
              <w:pStyle w:val="a7"/>
              <w:numPr>
                <w:ilvl w:val="0"/>
                <w:numId w:val="263"/>
              </w:numPr>
              <w:tabs>
                <w:tab w:val="left" w:pos="197"/>
              </w:tabs>
              <w:jc w:val="both"/>
            </w:pPr>
            <w:r>
              <w:t>материалы для слогового анализа и синтеза слов,</w:t>
            </w:r>
          </w:p>
          <w:p w14:paraId="6EC226CF" w14:textId="77777777" w:rsidR="00B569FF" w:rsidRDefault="00B62961" w:rsidP="003618F1">
            <w:pPr>
              <w:pStyle w:val="a7"/>
              <w:numPr>
                <w:ilvl w:val="0"/>
                <w:numId w:val="263"/>
              </w:numPr>
              <w:tabs>
                <w:tab w:val="left" w:pos="197"/>
              </w:tabs>
              <w:jc w:val="both"/>
            </w:pPr>
            <w:r>
              <w:t>материалы для анализа предложений,</w:t>
            </w:r>
          </w:p>
          <w:p w14:paraId="2957D61A" w14:textId="77777777" w:rsidR="00B569FF" w:rsidRDefault="00B62961" w:rsidP="003618F1">
            <w:pPr>
              <w:pStyle w:val="a7"/>
              <w:numPr>
                <w:ilvl w:val="0"/>
                <w:numId w:val="263"/>
              </w:numPr>
              <w:tabs>
                <w:tab w:val="left" w:pos="197"/>
              </w:tabs>
              <w:jc w:val="both"/>
            </w:pPr>
            <w:r>
              <w:t>наборное полотно,</w:t>
            </w:r>
          </w:p>
          <w:p w14:paraId="29BD6383" w14:textId="77777777" w:rsidR="00B569FF" w:rsidRDefault="00B62961" w:rsidP="003618F1">
            <w:pPr>
              <w:pStyle w:val="a7"/>
              <w:numPr>
                <w:ilvl w:val="0"/>
                <w:numId w:val="263"/>
              </w:numPr>
              <w:tabs>
                <w:tab w:val="left" w:pos="197"/>
              </w:tabs>
              <w:jc w:val="both"/>
            </w:pPr>
            <w:r>
              <w:t>карт</w:t>
            </w:r>
            <w:r w:rsidR="005672AD">
              <w:t>отека ребусов, кроссвордов, изо</w:t>
            </w:r>
            <w:r>
              <w:t>графов,</w:t>
            </w:r>
          </w:p>
          <w:p w14:paraId="619F57AE" w14:textId="77777777" w:rsidR="00B569FF" w:rsidRDefault="00B62961" w:rsidP="003618F1">
            <w:pPr>
              <w:pStyle w:val="a7"/>
              <w:numPr>
                <w:ilvl w:val="0"/>
                <w:numId w:val="263"/>
              </w:numPr>
              <w:tabs>
                <w:tab w:val="left" w:pos="197"/>
              </w:tabs>
              <w:jc w:val="both"/>
            </w:pPr>
            <w:r>
              <w:t>сенсорные бассейны, подносы с тон</w:t>
            </w:r>
            <w:r>
              <w:softHyphen/>
              <w:t>ким слоем песка/манки для печатания букв.</w:t>
            </w:r>
          </w:p>
          <w:p w14:paraId="38F385CE" w14:textId="77777777" w:rsidR="00B569FF" w:rsidRDefault="00B62961">
            <w:pPr>
              <w:pStyle w:val="a7"/>
              <w:jc w:val="both"/>
            </w:pPr>
            <w:r>
              <w:rPr>
                <w:b/>
                <w:bCs/>
              </w:rPr>
              <w:t>Интерес к художественной литерату</w:t>
            </w:r>
            <w:r>
              <w:rPr>
                <w:b/>
                <w:bCs/>
              </w:rPr>
              <w:softHyphen/>
              <w:t>ре:</w:t>
            </w:r>
          </w:p>
          <w:p w14:paraId="7160F046" w14:textId="77777777" w:rsidR="00B569FF" w:rsidRDefault="00B62961" w:rsidP="003618F1">
            <w:pPr>
              <w:pStyle w:val="a7"/>
              <w:numPr>
                <w:ilvl w:val="0"/>
                <w:numId w:val="263"/>
              </w:numPr>
              <w:tabs>
                <w:tab w:val="left" w:pos="197"/>
              </w:tabs>
              <w:jc w:val="both"/>
            </w:pPr>
            <w:r>
              <w:t>книги (</w:t>
            </w:r>
            <w:r w:rsidR="005672AD">
              <w:t>произведения русского фольк</w:t>
            </w:r>
            <w:r>
              <w:t>лора - песенки, прибаутки, небылицы, сказки, былины; фольклора народов мира - песенки, сказки; произведения поэтов и писателей России - поэзия, проза, литературные сказки, басни; произведения поэтов и писателей раз</w:t>
            </w:r>
            <w:r>
              <w:softHyphen/>
              <w:t>ных стран - поэзия, литературные сказки) в соответствии с содержанием примерного списка литературы для чтения детям,</w:t>
            </w:r>
          </w:p>
          <w:p w14:paraId="2EEE8F5D" w14:textId="77777777" w:rsidR="005672AD" w:rsidRDefault="00B62961" w:rsidP="003618F1">
            <w:pPr>
              <w:pStyle w:val="a7"/>
              <w:numPr>
                <w:ilvl w:val="0"/>
                <w:numId w:val="263"/>
              </w:numPr>
              <w:tabs>
                <w:tab w:val="left" w:pos="197"/>
              </w:tabs>
              <w:jc w:val="both"/>
            </w:pPr>
            <w:r>
              <w:t xml:space="preserve">книги, любимые детьми этой группы, </w:t>
            </w:r>
          </w:p>
          <w:p w14:paraId="10FEA5D9" w14:textId="77777777" w:rsidR="00B569FF" w:rsidRDefault="00B62961" w:rsidP="003618F1">
            <w:pPr>
              <w:pStyle w:val="a7"/>
              <w:numPr>
                <w:ilvl w:val="0"/>
                <w:numId w:val="263"/>
              </w:numPr>
              <w:tabs>
                <w:tab w:val="left" w:pos="197"/>
              </w:tabs>
              <w:jc w:val="both"/>
            </w:pPr>
            <w:r>
              <w:t xml:space="preserve"> сезонная литература,</w:t>
            </w:r>
          </w:p>
          <w:p w14:paraId="142D3F1D" w14:textId="77777777" w:rsidR="00B569FF" w:rsidRDefault="00B62961" w:rsidP="003618F1">
            <w:pPr>
              <w:pStyle w:val="a7"/>
              <w:numPr>
                <w:ilvl w:val="0"/>
                <w:numId w:val="263"/>
              </w:numPr>
              <w:tabs>
                <w:tab w:val="left" w:pos="197"/>
                <w:tab w:val="left" w:pos="341"/>
                <w:tab w:val="left" w:pos="1560"/>
                <w:tab w:val="left" w:pos="2880"/>
              </w:tabs>
              <w:jc w:val="both"/>
            </w:pPr>
            <w:r>
              <w:t>словесное</w:t>
            </w:r>
            <w:r>
              <w:tab/>
              <w:t>творчество</w:t>
            </w:r>
            <w:r>
              <w:tab/>
              <w:t>(книжки-</w:t>
            </w:r>
          </w:p>
          <w:p w14:paraId="26DB07BD" w14:textId="77777777" w:rsidR="00B569FF" w:rsidRDefault="00B62961">
            <w:pPr>
              <w:pStyle w:val="a7"/>
              <w:jc w:val="both"/>
            </w:pPr>
            <w:r>
              <w:t>самоделки, альбомы загадок, рифмо</w:t>
            </w:r>
            <w:r>
              <w:softHyphen/>
              <w:t>вок, сказок, рассказов, составленных детьми).</w:t>
            </w:r>
          </w:p>
        </w:tc>
      </w:tr>
      <w:tr w:rsidR="00B569FF" w14:paraId="34E83819" w14:textId="77777777">
        <w:trPr>
          <w:trHeight w:hRule="exact" w:val="2294"/>
          <w:jc w:val="center"/>
        </w:trPr>
        <w:tc>
          <w:tcPr>
            <w:tcW w:w="2098" w:type="dxa"/>
            <w:tcBorders>
              <w:top w:val="single" w:sz="4" w:space="0" w:color="auto"/>
              <w:left w:val="single" w:sz="4" w:space="0" w:color="auto"/>
              <w:bottom w:val="single" w:sz="4" w:space="0" w:color="auto"/>
            </w:tcBorders>
            <w:shd w:val="clear" w:color="auto" w:fill="auto"/>
            <w:vAlign w:val="bottom"/>
          </w:tcPr>
          <w:p w14:paraId="0330ED27" w14:textId="77777777" w:rsidR="00B569FF" w:rsidRDefault="00B62961">
            <w:pPr>
              <w:pStyle w:val="a7"/>
            </w:pPr>
            <w:r>
              <w:rPr>
                <w:b/>
                <w:bCs/>
              </w:rPr>
              <w:t>Самостоятельная деятельность детей:</w:t>
            </w:r>
          </w:p>
          <w:p w14:paraId="0706A193" w14:textId="77777777" w:rsidR="00B569FF" w:rsidRDefault="00B62961">
            <w:pPr>
              <w:pStyle w:val="a7"/>
              <w:tabs>
                <w:tab w:val="left" w:pos="466"/>
              </w:tabs>
            </w:pPr>
            <w:r>
              <w:t>-</w:t>
            </w:r>
            <w:r>
              <w:tab/>
              <w:t>Формирование</w:t>
            </w:r>
          </w:p>
          <w:p w14:paraId="247144EC" w14:textId="77777777" w:rsidR="00B569FF" w:rsidRDefault="00B62961">
            <w:pPr>
              <w:pStyle w:val="a7"/>
            </w:pPr>
            <w:r>
              <w:t>словаря</w:t>
            </w:r>
          </w:p>
          <w:p w14:paraId="286DC4E7" w14:textId="77777777" w:rsidR="00B569FF" w:rsidRDefault="00B62961">
            <w:pPr>
              <w:pStyle w:val="a7"/>
            </w:pPr>
            <w:r>
              <w:t>- Звуковая культура речи</w:t>
            </w:r>
          </w:p>
          <w:p w14:paraId="16279ED6" w14:textId="77777777" w:rsidR="00B569FF" w:rsidRDefault="00B62961">
            <w:pPr>
              <w:pStyle w:val="a7"/>
            </w:pPr>
            <w:r>
              <w:t>- Грамматический строй речи</w:t>
            </w:r>
          </w:p>
        </w:tc>
        <w:tc>
          <w:tcPr>
            <w:tcW w:w="1987" w:type="dxa"/>
            <w:tcBorders>
              <w:top w:val="single" w:sz="4" w:space="0" w:color="auto"/>
              <w:left w:val="single" w:sz="4" w:space="0" w:color="auto"/>
              <w:bottom w:val="single" w:sz="4" w:space="0" w:color="auto"/>
            </w:tcBorders>
            <w:shd w:val="clear" w:color="auto" w:fill="auto"/>
          </w:tcPr>
          <w:p w14:paraId="09052976" w14:textId="77777777" w:rsidR="00B569FF" w:rsidRDefault="00B62961">
            <w:pPr>
              <w:pStyle w:val="a7"/>
            </w:pPr>
            <w:r>
              <w:t>Подгрупповой</w:t>
            </w:r>
          </w:p>
          <w:p w14:paraId="2614480F" w14:textId="77777777" w:rsidR="00B569FF" w:rsidRDefault="00B62961">
            <w:pPr>
              <w:pStyle w:val="a7"/>
              <w:spacing w:line="230" w:lineRule="auto"/>
            </w:pPr>
            <w:r>
              <w:t>Индивидуальный</w:t>
            </w:r>
          </w:p>
        </w:tc>
        <w:tc>
          <w:tcPr>
            <w:tcW w:w="2410" w:type="dxa"/>
            <w:tcBorders>
              <w:top w:val="single" w:sz="4" w:space="0" w:color="auto"/>
              <w:left w:val="single" w:sz="4" w:space="0" w:color="auto"/>
              <w:bottom w:val="single" w:sz="4" w:space="0" w:color="auto"/>
            </w:tcBorders>
            <w:shd w:val="clear" w:color="auto" w:fill="auto"/>
            <w:vAlign w:val="bottom"/>
          </w:tcPr>
          <w:p w14:paraId="731D1B69" w14:textId="77777777" w:rsidR="00B569FF" w:rsidRDefault="005672AD" w:rsidP="005672AD">
            <w:pPr>
              <w:pStyle w:val="a7"/>
              <w:tabs>
                <w:tab w:val="left" w:pos="1358"/>
              </w:tabs>
              <w:jc w:val="both"/>
            </w:pPr>
            <w:r>
              <w:rPr>
                <w:b/>
                <w:bCs/>
              </w:rPr>
              <w:t xml:space="preserve">Наглядные </w:t>
            </w:r>
            <w:r w:rsidR="00B62961">
              <w:rPr>
                <w:b/>
                <w:bCs/>
              </w:rPr>
              <w:t>(информационно</w:t>
            </w:r>
            <w:r w:rsidR="00B62961">
              <w:rPr>
                <w:b/>
                <w:bCs/>
              </w:rPr>
              <w:softHyphen/>
              <w:t>рецептивный):</w:t>
            </w:r>
          </w:p>
          <w:p w14:paraId="3EB176EE" w14:textId="77777777" w:rsidR="00B569FF" w:rsidRDefault="00B62961">
            <w:pPr>
              <w:pStyle w:val="a7"/>
              <w:tabs>
                <w:tab w:val="left" w:pos="677"/>
              </w:tabs>
            </w:pPr>
            <w:r>
              <w:t>-</w:t>
            </w:r>
            <w:r>
              <w:tab/>
              <w:t>рассматривание</w:t>
            </w:r>
          </w:p>
          <w:p w14:paraId="392C5A5C" w14:textId="77777777" w:rsidR="00B569FF" w:rsidRDefault="00B62961">
            <w:pPr>
              <w:pStyle w:val="a7"/>
              <w:jc w:val="both"/>
            </w:pPr>
            <w:r>
              <w:t>предметных и сюжет</w:t>
            </w:r>
            <w:r>
              <w:softHyphen/>
              <w:t>ных картинок, иллю</w:t>
            </w:r>
            <w:r>
              <w:softHyphen/>
              <w:t>страций,</w:t>
            </w:r>
          </w:p>
          <w:p w14:paraId="7593435A" w14:textId="77777777" w:rsidR="00B569FF" w:rsidRDefault="00B62961" w:rsidP="003618F1">
            <w:pPr>
              <w:pStyle w:val="a7"/>
              <w:numPr>
                <w:ilvl w:val="0"/>
                <w:numId w:val="264"/>
              </w:numPr>
              <w:tabs>
                <w:tab w:val="left" w:pos="115"/>
              </w:tabs>
            </w:pPr>
            <w:r>
              <w:t>работа со схемами,</w:t>
            </w:r>
          </w:p>
          <w:p w14:paraId="2D8BBBEC" w14:textId="77777777" w:rsidR="00B569FF" w:rsidRDefault="00B62961" w:rsidP="003618F1">
            <w:pPr>
              <w:pStyle w:val="a7"/>
              <w:numPr>
                <w:ilvl w:val="0"/>
                <w:numId w:val="264"/>
              </w:numPr>
              <w:tabs>
                <w:tab w:val="left" w:pos="115"/>
              </w:tabs>
            </w:pPr>
            <w:r>
              <w:t>показ тематических</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64B519AF" w14:textId="77777777" w:rsidR="00B569FF" w:rsidRDefault="00B62961">
            <w:pPr>
              <w:pStyle w:val="a7"/>
              <w:jc w:val="both"/>
            </w:pPr>
            <w:r>
              <w:rPr>
                <w:b/>
                <w:bCs/>
              </w:rPr>
              <w:t>Формирование словаря, Звуковая культура речи, Грамматический строй речи, Связная речь:</w:t>
            </w:r>
          </w:p>
          <w:p w14:paraId="12A73D52" w14:textId="77777777" w:rsidR="00B569FF" w:rsidRDefault="00B62961">
            <w:pPr>
              <w:pStyle w:val="a7"/>
              <w:jc w:val="both"/>
            </w:pPr>
            <w:r>
              <w:t>- наборы картинок для группировки и обобщения (домашние, дикие живот</w:t>
            </w:r>
            <w:r>
              <w:softHyphen/>
              <w:t>ные, животные и их детеныши, птицы, рыбы, деревья, цветы, овощи, фрукты, продукты питания, одежда, мебель,</w:t>
            </w:r>
          </w:p>
        </w:tc>
      </w:tr>
    </w:tbl>
    <w:p w14:paraId="4BBCF198"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67DBEB13" w14:textId="77777777">
        <w:trPr>
          <w:trHeight w:hRule="exact" w:val="14698"/>
          <w:jc w:val="center"/>
        </w:trPr>
        <w:tc>
          <w:tcPr>
            <w:tcW w:w="2098" w:type="dxa"/>
            <w:tcBorders>
              <w:top w:val="single" w:sz="4" w:space="0" w:color="auto"/>
              <w:left w:val="single" w:sz="4" w:space="0" w:color="auto"/>
              <w:bottom w:val="single" w:sz="4" w:space="0" w:color="auto"/>
            </w:tcBorders>
            <w:shd w:val="clear" w:color="auto" w:fill="auto"/>
          </w:tcPr>
          <w:p w14:paraId="2A8D3E3E" w14:textId="77777777" w:rsidR="00B569FF" w:rsidRDefault="00B62961" w:rsidP="003618F1">
            <w:pPr>
              <w:pStyle w:val="a7"/>
              <w:numPr>
                <w:ilvl w:val="0"/>
                <w:numId w:val="265"/>
              </w:numPr>
              <w:tabs>
                <w:tab w:val="left" w:pos="130"/>
              </w:tabs>
            </w:pPr>
            <w:r>
              <w:t>Связная речь</w:t>
            </w:r>
          </w:p>
          <w:p w14:paraId="0799AB31" w14:textId="77777777" w:rsidR="00B569FF" w:rsidRDefault="00B62961" w:rsidP="003618F1">
            <w:pPr>
              <w:pStyle w:val="a7"/>
              <w:numPr>
                <w:ilvl w:val="0"/>
                <w:numId w:val="265"/>
              </w:numPr>
              <w:tabs>
                <w:tab w:val="left" w:pos="130"/>
                <w:tab w:val="left" w:pos="360"/>
                <w:tab w:val="left" w:pos="1762"/>
              </w:tabs>
            </w:pPr>
            <w:r>
              <w:t>Подготовка</w:t>
            </w:r>
            <w:r>
              <w:tab/>
              <w:t>к</w:t>
            </w:r>
          </w:p>
          <w:p w14:paraId="2D492209" w14:textId="77777777" w:rsidR="00B569FF" w:rsidRDefault="00B62961">
            <w:pPr>
              <w:pStyle w:val="a7"/>
            </w:pPr>
            <w:r>
              <w:t>обучению грамоте</w:t>
            </w:r>
          </w:p>
          <w:p w14:paraId="69AB85B0" w14:textId="77777777" w:rsidR="00B569FF" w:rsidRDefault="005672AD" w:rsidP="003618F1">
            <w:pPr>
              <w:pStyle w:val="a7"/>
              <w:numPr>
                <w:ilvl w:val="0"/>
                <w:numId w:val="265"/>
              </w:numPr>
              <w:tabs>
                <w:tab w:val="left" w:pos="130"/>
                <w:tab w:val="left" w:pos="1373"/>
              </w:tabs>
            </w:pPr>
            <w:r>
              <w:t>Интерес к худо</w:t>
            </w:r>
            <w:r w:rsidR="00B62961">
              <w:t>жественной</w:t>
            </w:r>
            <w:r w:rsidR="00B62961">
              <w:tab/>
              <w:t>лите</w:t>
            </w:r>
            <w:r w:rsidR="00B62961">
              <w:softHyphen/>
              <w:t>ратуре</w:t>
            </w:r>
          </w:p>
        </w:tc>
        <w:tc>
          <w:tcPr>
            <w:tcW w:w="1987" w:type="dxa"/>
            <w:tcBorders>
              <w:top w:val="single" w:sz="4" w:space="0" w:color="auto"/>
              <w:left w:val="single" w:sz="4" w:space="0" w:color="auto"/>
              <w:bottom w:val="single" w:sz="4" w:space="0" w:color="auto"/>
            </w:tcBorders>
            <w:shd w:val="clear" w:color="auto" w:fill="auto"/>
          </w:tcPr>
          <w:p w14:paraId="7434A9A5" w14:textId="77777777" w:rsidR="00B569FF" w:rsidRDefault="00B569FF">
            <w:pPr>
              <w:rPr>
                <w:sz w:val="10"/>
                <w:szCs w:val="10"/>
              </w:rPr>
            </w:pPr>
          </w:p>
        </w:tc>
        <w:tc>
          <w:tcPr>
            <w:tcW w:w="2410" w:type="dxa"/>
            <w:tcBorders>
              <w:top w:val="single" w:sz="4" w:space="0" w:color="auto"/>
              <w:left w:val="single" w:sz="4" w:space="0" w:color="auto"/>
              <w:bottom w:val="single" w:sz="4" w:space="0" w:color="auto"/>
            </w:tcBorders>
            <w:shd w:val="clear" w:color="auto" w:fill="auto"/>
            <w:vAlign w:val="bottom"/>
          </w:tcPr>
          <w:p w14:paraId="235D10AF" w14:textId="77777777" w:rsidR="00B569FF" w:rsidRDefault="005672AD">
            <w:pPr>
              <w:pStyle w:val="a7"/>
              <w:jc w:val="both"/>
            </w:pPr>
            <w:r>
              <w:t>мультимедийных пре</w:t>
            </w:r>
            <w:r w:rsidR="00B62961">
              <w:t>зентаций.</w:t>
            </w:r>
          </w:p>
          <w:p w14:paraId="4455D939" w14:textId="77777777" w:rsidR="00B569FF" w:rsidRDefault="005672AD" w:rsidP="005672AD">
            <w:pPr>
              <w:pStyle w:val="a7"/>
              <w:tabs>
                <w:tab w:val="left" w:pos="1464"/>
              </w:tabs>
              <w:jc w:val="both"/>
            </w:pPr>
            <w:r>
              <w:rPr>
                <w:b/>
                <w:bCs/>
              </w:rPr>
              <w:t xml:space="preserve">Словесные </w:t>
            </w:r>
            <w:r w:rsidR="00B62961">
              <w:rPr>
                <w:b/>
                <w:bCs/>
              </w:rPr>
              <w:t>(репродуктивный):</w:t>
            </w:r>
          </w:p>
          <w:p w14:paraId="2C7B3CC5" w14:textId="77777777" w:rsidR="00B569FF" w:rsidRDefault="00B62961" w:rsidP="003618F1">
            <w:pPr>
              <w:pStyle w:val="a7"/>
              <w:numPr>
                <w:ilvl w:val="0"/>
                <w:numId w:val="266"/>
              </w:numPr>
              <w:tabs>
                <w:tab w:val="left" w:pos="115"/>
              </w:tabs>
              <w:jc w:val="both"/>
            </w:pPr>
            <w:r>
              <w:t>рассказ воспитателя,</w:t>
            </w:r>
          </w:p>
          <w:p w14:paraId="0ED71BF9" w14:textId="77777777" w:rsidR="00B569FF" w:rsidRDefault="00B62961" w:rsidP="003618F1">
            <w:pPr>
              <w:pStyle w:val="a7"/>
              <w:numPr>
                <w:ilvl w:val="0"/>
                <w:numId w:val="266"/>
              </w:numPr>
              <w:tabs>
                <w:tab w:val="left" w:pos="115"/>
              </w:tabs>
              <w:jc w:val="both"/>
            </w:pPr>
            <w:r>
              <w:t>рассказ ребенка,</w:t>
            </w:r>
          </w:p>
          <w:p w14:paraId="6D58E117" w14:textId="77777777" w:rsidR="00B569FF" w:rsidRDefault="00B62961" w:rsidP="003618F1">
            <w:pPr>
              <w:pStyle w:val="a7"/>
              <w:numPr>
                <w:ilvl w:val="0"/>
                <w:numId w:val="266"/>
              </w:numPr>
              <w:tabs>
                <w:tab w:val="left" w:pos="115"/>
              </w:tabs>
              <w:jc w:val="both"/>
            </w:pPr>
            <w:r>
              <w:t>беседа,</w:t>
            </w:r>
          </w:p>
          <w:p w14:paraId="05C0340F" w14:textId="77777777" w:rsidR="00B569FF" w:rsidRDefault="00B62961" w:rsidP="003618F1">
            <w:pPr>
              <w:pStyle w:val="a7"/>
              <w:numPr>
                <w:ilvl w:val="0"/>
                <w:numId w:val="266"/>
              </w:numPr>
              <w:tabs>
                <w:tab w:val="left" w:pos="115"/>
              </w:tabs>
              <w:jc w:val="both"/>
            </w:pPr>
            <w:r>
              <w:t>словесная игра,</w:t>
            </w:r>
          </w:p>
          <w:p w14:paraId="3999CAF0" w14:textId="77777777" w:rsidR="00B569FF" w:rsidRDefault="00B62961" w:rsidP="003618F1">
            <w:pPr>
              <w:pStyle w:val="a7"/>
              <w:numPr>
                <w:ilvl w:val="0"/>
                <w:numId w:val="266"/>
              </w:numPr>
              <w:tabs>
                <w:tab w:val="left" w:pos="115"/>
              </w:tabs>
              <w:spacing w:line="269" w:lineRule="auto"/>
              <w:jc w:val="both"/>
            </w:pPr>
            <w:r>
              <w:t>ситуативный разго</w:t>
            </w:r>
            <w:r>
              <w:softHyphen/>
              <w:t>вор,</w:t>
            </w:r>
          </w:p>
          <w:p w14:paraId="5C0B2876" w14:textId="77777777" w:rsidR="00B569FF" w:rsidRDefault="00B62961" w:rsidP="003618F1">
            <w:pPr>
              <w:pStyle w:val="a7"/>
              <w:numPr>
                <w:ilvl w:val="0"/>
                <w:numId w:val="266"/>
              </w:numPr>
              <w:tabs>
                <w:tab w:val="left" w:pos="115"/>
              </w:tabs>
              <w:jc w:val="both"/>
            </w:pPr>
            <w:r>
              <w:t>решение проблемных ситуаций,</w:t>
            </w:r>
          </w:p>
          <w:p w14:paraId="331C1773" w14:textId="77777777" w:rsidR="00B569FF" w:rsidRDefault="00B62961" w:rsidP="003618F1">
            <w:pPr>
              <w:pStyle w:val="a7"/>
              <w:numPr>
                <w:ilvl w:val="0"/>
                <w:numId w:val="266"/>
              </w:numPr>
              <w:tabs>
                <w:tab w:val="left" w:pos="115"/>
              </w:tabs>
              <w:jc w:val="both"/>
            </w:pPr>
            <w:r>
              <w:t>составление рассказа с опорой на предмет</w:t>
            </w:r>
            <w:r>
              <w:softHyphen/>
              <w:t>но-схематическую мо</w:t>
            </w:r>
            <w:r>
              <w:softHyphen/>
              <w:t>дель,</w:t>
            </w:r>
          </w:p>
          <w:p w14:paraId="57BC75C9" w14:textId="77777777" w:rsidR="00B569FF" w:rsidRDefault="00B62961" w:rsidP="003618F1">
            <w:pPr>
              <w:pStyle w:val="a7"/>
              <w:numPr>
                <w:ilvl w:val="0"/>
                <w:numId w:val="266"/>
              </w:numPr>
              <w:tabs>
                <w:tab w:val="left" w:pos="115"/>
              </w:tabs>
              <w:jc w:val="both"/>
            </w:pPr>
            <w:r>
              <w:t>чтение художествен</w:t>
            </w:r>
            <w:r>
              <w:softHyphen/>
              <w:t>ной литературы.</w:t>
            </w:r>
          </w:p>
          <w:p w14:paraId="73FF8625" w14:textId="77777777" w:rsidR="00B569FF" w:rsidRDefault="00B62961" w:rsidP="003618F1">
            <w:pPr>
              <w:pStyle w:val="a7"/>
              <w:numPr>
                <w:ilvl w:val="0"/>
                <w:numId w:val="266"/>
              </w:numPr>
              <w:tabs>
                <w:tab w:val="left" w:pos="115"/>
              </w:tabs>
              <w:jc w:val="both"/>
            </w:pPr>
            <w:r>
              <w:t>сочинение загадок, рифмовок, сказок,</w:t>
            </w:r>
          </w:p>
          <w:p w14:paraId="2CCA2963" w14:textId="77777777" w:rsidR="00B569FF" w:rsidRDefault="005672AD" w:rsidP="003618F1">
            <w:pPr>
              <w:pStyle w:val="a7"/>
              <w:numPr>
                <w:ilvl w:val="0"/>
                <w:numId w:val="266"/>
              </w:numPr>
              <w:tabs>
                <w:tab w:val="left" w:pos="115"/>
              </w:tabs>
              <w:jc w:val="both"/>
            </w:pPr>
            <w:r>
              <w:t>разучивание стихо</w:t>
            </w:r>
            <w:r w:rsidR="00B62961">
              <w:t>творений,</w:t>
            </w:r>
          </w:p>
          <w:p w14:paraId="62A27CD3" w14:textId="77777777" w:rsidR="00B569FF" w:rsidRDefault="00B62961" w:rsidP="003618F1">
            <w:pPr>
              <w:pStyle w:val="a7"/>
              <w:numPr>
                <w:ilvl w:val="0"/>
                <w:numId w:val="266"/>
              </w:numPr>
              <w:tabs>
                <w:tab w:val="left" w:pos="115"/>
              </w:tabs>
              <w:jc w:val="both"/>
            </w:pPr>
            <w:r>
              <w:t>пересказ,</w:t>
            </w:r>
          </w:p>
          <w:p w14:paraId="0E9B9DE5" w14:textId="77777777" w:rsidR="00B569FF" w:rsidRDefault="00B62961" w:rsidP="003618F1">
            <w:pPr>
              <w:pStyle w:val="a7"/>
              <w:numPr>
                <w:ilvl w:val="0"/>
                <w:numId w:val="266"/>
              </w:numPr>
              <w:tabs>
                <w:tab w:val="left" w:pos="115"/>
              </w:tabs>
              <w:jc w:val="both"/>
            </w:pPr>
            <w:r>
              <w:t>составление творче</w:t>
            </w:r>
            <w:r>
              <w:softHyphen/>
              <w:t>ских р</w:t>
            </w:r>
            <w:r w:rsidR="005672AD">
              <w:t>ассказов (описа</w:t>
            </w:r>
            <w:r>
              <w:t>тельных, по сюжетной картине и серии кар</w:t>
            </w:r>
            <w:r>
              <w:softHyphen/>
              <w:t>тин).</w:t>
            </w:r>
          </w:p>
          <w:p w14:paraId="03051B9C" w14:textId="77777777" w:rsidR="00B569FF" w:rsidRDefault="00B62961">
            <w:pPr>
              <w:pStyle w:val="a7"/>
              <w:jc w:val="both"/>
            </w:pPr>
            <w:r>
              <w:rPr>
                <w:b/>
                <w:bCs/>
              </w:rPr>
              <w:t>Практические:</w:t>
            </w:r>
          </w:p>
          <w:p w14:paraId="7600D2BC" w14:textId="77777777" w:rsidR="00B569FF" w:rsidRDefault="00B62961" w:rsidP="003618F1">
            <w:pPr>
              <w:pStyle w:val="a7"/>
              <w:numPr>
                <w:ilvl w:val="0"/>
                <w:numId w:val="266"/>
              </w:numPr>
              <w:tabs>
                <w:tab w:val="left" w:pos="115"/>
                <w:tab w:val="left" w:pos="797"/>
              </w:tabs>
              <w:jc w:val="both"/>
            </w:pPr>
            <w:r>
              <w:t>дидактическое</w:t>
            </w:r>
          </w:p>
          <w:p w14:paraId="18A176CE" w14:textId="77777777" w:rsidR="00B569FF" w:rsidRDefault="00B62961">
            <w:pPr>
              <w:pStyle w:val="a7"/>
              <w:jc w:val="both"/>
            </w:pPr>
            <w:r>
              <w:t>упражнение,</w:t>
            </w:r>
          </w:p>
          <w:p w14:paraId="055774A9" w14:textId="77777777" w:rsidR="005672AD" w:rsidRDefault="00B62961" w:rsidP="003618F1">
            <w:pPr>
              <w:pStyle w:val="a7"/>
              <w:numPr>
                <w:ilvl w:val="0"/>
                <w:numId w:val="266"/>
              </w:numPr>
              <w:tabs>
                <w:tab w:val="left" w:pos="115"/>
              </w:tabs>
              <w:jc w:val="both"/>
            </w:pPr>
            <w:r>
              <w:t>дидактическая игра,</w:t>
            </w:r>
          </w:p>
          <w:p w14:paraId="0723373D" w14:textId="77777777" w:rsidR="00B569FF" w:rsidRDefault="00B62961" w:rsidP="003618F1">
            <w:pPr>
              <w:pStyle w:val="a7"/>
              <w:numPr>
                <w:ilvl w:val="0"/>
                <w:numId w:val="266"/>
              </w:numPr>
              <w:tabs>
                <w:tab w:val="left" w:pos="115"/>
              </w:tabs>
              <w:jc w:val="both"/>
            </w:pPr>
            <w:r>
              <w:t xml:space="preserve"> игра - драматизация,</w:t>
            </w:r>
          </w:p>
          <w:p w14:paraId="6D0AC958" w14:textId="77777777" w:rsidR="00B569FF" w:rsidRDefault="00B62961" w:rsidP="003618F1">
            <w:pPr>
              <w:pStyle w:val="a7"/>
              <w:numPr>
                <w:ilvl w:val="0"/>
                <w:numId w:val="266"/>
              </w:numPr>
              <w:tabs>
                <w:tab w:val="left" w:pos="115"/>
              </w:tabs>
              <w:jc w:val="both"/>
            </w:pPr>
            <w:r>
              <w:t>игровые проблемные ситуации,</w:t>
            </w:r>
          </w:p>
          <w:p w14:paraId="51DB18EC" w14:textId="77777777" w:rsidR="00B569FF" w:rsidRDefault="00B62961" w:rsidP="003618F1">
            <w:pPr>
              <w:pStyle w:val="a7"/>
              <w:numPr>
                <w:ilvl w:val="0"/>
                <w:numId w:val="266"/>
              </w:numPr>
              <w:tabs>
                <w:tab w:val="left" w:pos="115"/>
              </w:tabs>
              <w:jc w:val="both"/>
            </w:pPr>
            <w:r>
              <w:t>интерактивная игра,</w:t>
            </w:r>
          </w:p>
          <w:p w14:paraId="5D57FB8F" w14:textId="77777777" w:rsidR="00B569FF" w:rsidRDefault="00B62961" w:rsidP="003618F1">
            <w:pPr>
              <w:pStyle w:val="a7"/>
              <w:numPr>
                <w:ilvl w:val="0"/>
                <w:numId w:val="266"/>
              </w:numPr>
              <w:tabs>
                <w:tab w:val="left" w:pos="115"/>
              </w:tabs>
              <w:jc w:val="both"/>
            </w:pPr>
            <w:r>
              <w:t>моделирование, схематизация,</w:t>
            </w:r>
          </w:p>
          <w:p w14:paraId="135A9763" w14:textId="77777777" w:rsidR="00B569FF" w:rsidRDefault="00B62961" w:rsidP="003618F1">
            <w:pPr>
              <w:pStyle w:val="a7"/>
              <w:numPr>
                <w:ilvl w:val="0"/>
                <w:numId w:val="266"/>
              </w:numPr>
              <w:tabs>
                <w:tab w:val="left" w:pos="115"/>
                <w:tab w:val="left" w:pos="336"/>
                <w:tab w:val="left" w:pos="1651"/>
              </w:tabs>
              <w:jc w:val="both"/>
            </w:pPr>
            <w:r>
              <w:t>рисование,</w:t>
            </w:r>
            <w:r>
              <w:tab/>
              <w:t>лепка</w:t>
            </w:r>
          </w:p>
          <w:p w14:paraId="156E5CCD" w14:textId="77777777" w:rsidR="00B569FF" w:rsidRDefault="00B62961">
            <w:pPr>
              <w:pStyle w:val="a7"/>
              <w:jc w:val="both"/>
            </w:pPr>
            <w:r>
              <w:t>(букв),</w:t>
            </w:r>
          </w:p>
          <w:p w14:paraId="45EAE1EA" w14:textId="77777777" w:rsidR="00B569FF" w:rsidRDefault="00B62961" w:rsidP="003618F1">
            <w:pPr>
              <w:pStyle w:val="a7"/>
              <w:numPr>
                <w:ilvl w:val="0"/>
                <w:numId w:val="266"/>
              </w:numPr>
              <w:tabs>
                <w:tab w:val="left" w:pos="115"/>
                <w:tab w:val="left" w:pos="562"/>
              </w:tabs>
              <w:jc w:val="both"/>
            </w:pPr>
            <w:r>
              <w:t>конструирование</w:t>
            </w:r>
          </w:p>
          <w:p w14:paraId="5EE9A5BF" w14:textId="77777777" w:rsidR="00B569FF" w:rsidRDefault="00B62961">
            <w:pPr>
              <w:pStyle w:val="a7"/>
              <w:jc w:val="both"/>
            </w:pPr>
            <w:r>
              <w:t>(букв).</w:t>
            </w:r>
          </w:p>
          <w:p w14:paraId="44888520" w14:textId="77777777" w:rsidR="00B569FF" w:rsidRDefault="00B62961">
            <w:pPr>
              <w:pStyle w:val="a7"/>
              <w:tabs>
                <w:tab w:val="left" w:pos="907"/>
              </w:tabs>
              <w:jc w:val="both"/>
            </w:pPr>
            <w:r>
              <w:rPr>
                <w:b/>
                <w:bCs/>
              </w:rPr>
              <w:t>Метод</w:t>
            </w:r>
            <w:r>
              <w:rPr>
                <w:b/>
                <w:bCs/>
              </w:rPr>
              <w:tab/>
              <w:t>проблемного</w:t>
            </w:r>
          </w:p>
          <w:p w14:paraId="4467F650" w14:textId="77777777" w:rsidR="00B569FF" w:rsidRDefault="00B62961">
            <w:pPr>
              <w:pStyle w:val="a7"/>
              <w:jc w:val="both"/>
            </w:pPr>
            <w:r>
              <w:rPr>
                <w:b/>
                <w:bCs/>
              </w:rPr>
              <w:t>изложения:</w:t>
            </w:r>
          </w:p>
          <w:p w14:paraId="63614529" w14:textId="77777777" w:rsidR="00B569FF" w:rsidRDefault="00B62961" w:rsidP="003618F1">
            <w:pPr>
              <w:pStyle w:val="a7"/>
              <w:numPr>
                <w:ilvl w:val="0"/>
                <w:numId w:val="266"/>
              </w:numPr>
              <w:tabs>
                <w:tab w:val="left" w:pos="115"/>
                <w:tab w:val="left" w:pos="1397"/>
              </w:tabs>
              <w:jc w:val="both"/>
            </w:pPr>
            <w:r>
              <w:t>решение</w:t>
            </w:r>
            <w:r>
              <w:tab/>
              <w:t>игровых</w:t>
            </w:r>
          </w:p>
          <w:p w14:paraId="25A71787" w14:textId="77777777" w:rsidR="00B569FF" w:rsidRDefault="00B62961" w:rsidP="005672AD">
            <w:pPr>
              <w:pStyle w:val="a7"/>
              <w:tabs>
                <w:tab w:val="left" w:pos="1872"/>
              </w:tabs>
              <w:jc w:val="both"/>
            </w:pPr>
            <w:r>
              <w:t xml:space="preserve">проблемных ситуаций. </w:t>
            </w:r>
            <w:r w:rsidR="005672AD">
              <w:rPr>
                <w:b/>
                <w:bCs/>
              </w:rPr>
              <w:t xml:space="preserve">Эвристический </w:t>
            </w:r>
            <w:r>
              <w:rPr>
                <w:b/>
                <w:bCs/>
              </w:rPr>
              <w:t>метод:</w:t>
            </w:r>
          </w:p>
          <w:p w14:paraId="163E6386" w14:textId="77777777" w:rsidR="00B569FF" w:rsidRDefault="00B62961" w:rsidP="003618F1">
            <w:pPr>
              <w:pStyle w:val="a7"/>
              <w:numPr>
                <w:ilvl w:val="0"/>
                <w:numId w:val="266"/>
              </w:numPr>
              <w:tabs>
                <w:tab w:val="left" w:pos="115"/>
              </w:tabs>
              <w:jc w:val="both"/>
            </w:pPr>
            <w:r>
              <w:t>решение проблемных ситуаций: применение представлений в но</w:t>
            </w:r>
            <w:r>
              <w:softHyphen/>
              <w:t>вых условиях).</w:t>
            </w:r>
          </w:p>
          <w:p w14:paraId="727CB81C" w14:textId="77777777" w:rsidR="00B569FF" w:rsidRDefault="00B62961">
            <w:pPr>
              <w:pStyle w:val="a7"/>
              <w:jc w:val="both"/>
            </w:pPr>
            <w:r>
              <w:rPr>
                <w:b/>
                <w:bCs/>
              </w:rPr>
              <w:t>Исследовательский метод:</w:t>
            </w:r>
          </w:p>
          <w:p w14:paraId="35AFFF5C" w14:textId="77777777" w:rsidR="00B569FF" w:rsidRDefault="00B62961" w:rsidP="003618F1">
            <w:pPr>
              <w:pStyle w:val="a7"/>
              <w:numPr>
                <w:ilvl w:val="0"/>
                <w:numId w:val="266"/>
              </w:numPr>
              <w:tabs>
                <w:tab w:val="left" w:pos="115"/>
              </w:tabs>
              <w:jc w:val="both"/>
            </w:pPr>
            <w:r>
              <w:t>решение проблемных ситуаций,</w:t>
            </w:r>
          </w:p>
          <w:p w14:paraId="3BE4498F" w14:textId="77777777" w:rsidR="00B569FF" w:rsidRDefault="005672AD" w:rsidP="003618F1">
            <w:pPr>
              <w:pStyle w:val="a7"/>
              <w:numPr>
                <w:ilvl w:val="0"/>
                <w:numId w:val="266"/>
              </w:numPr>
              <w:tabs>
                <w:tab w:val="left" w:pos="115"/>
              </w:tabs>
              <w:jc w:val="both"/>
            </w:pPr>
            <w:r>
              <w:t>проектная деятель</w:t>
            </w:r>
            <w:r w:rsidR="00B62961">
              <w:t>ность.</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3FE6C452" w14:textId="77777777" w:rsidR="005672AD" w:rsidRDefault="00B62961">
            <w:pPr>
              <w:pStyle w:val="a7"/>
            </w:pPr>
            <w:r>
              <w:t>предметы обихода, транспорт и др.),</w:t>
            </w:r>
          </w:p>
          <w:p w14:paraId="130661AC" w14:textId="77777777" w:rsidR="00B569FF" w:rsidRDefault="00B62961">
            <w:pPr>
              <w:pStyle w:val="a7"/>
            </w:pPr>
            <w:r>
              <w:t xml:space="preserve"> - сюжетные картины, отображающие сезонные явления и деятельность лю</w:t>
            </w:r>
            <w:r>
              <w:softHyphen/>
              <w:t>дей,</w:t>
            </w:r>
          </w:p>
          <w:p w14:paraId="76DDBBD4" w14:textId="77777777" w:rsidR="00B569FF" w:rsidRDefault="00B62961" w:rsidP="003618F1">
            <w:pPr>
              <w:pStyle w:val="a7"/>
              <w:numPr>
                <w:ilvl w:val="0"/>
                <w:numId w:val="267"/>
              </w:numPr>
              <w:tabs>
                <w:tab w:val="left" w:pos="144"/>
                <w:tab w:val="left" w:pos="2981"/>
              </w:tabs>
              <w:jc w:val="both"/>
            </w:pPr>
            <w:r>
              <w:t>на</w:t>
            </w:r>
            <w:r w:rsidR="005672AD">
              <w:t>боры предметных картинок со сло</w:t>
            </w:r>
            <w:r>
              <w:t>вами на определенный звук (в соответ</w:t>
            </w:r>
            <w:r>
              <w:softHyphen/>
              <w:t>ствии с содержанием занятий), наглядно-дидактические</w:t>
            </w:r>
            <w:r>
              <w:tab/>
              <w:t>пособия</w:t>
            </w:r>
          </w:p>
          <w:p w14:paraId="337BA4A2" w14:textId="77777777" w:rsidR="00B569FF" w:rsidRDefault="00B62961">
            <w:pPr>
              <w:pStyle w:val="a7"/>
              <w:jc w:val="both"/>
            </w:pPr>
            <w:r>
              <w:t>«Развитие речи в детском саду. Для заняти</w:t>
            </w:r>
            <w:r w:rsidR="005672AD">
              <w:t>й с детьми 5-7 лет», «Мир в кар</w:t>
            </w:r>
            <w:r>
              <w:t>тинках», «Расскажите детям...», «Бесе</w:t>
            </w:r>
            <w:r>
              <w:softHyphen/>
              <w:t>ды по картинкам: весна, лето, осень, зима»,</w:t>
            </w:r>
          </w:p>
          <w:p w14:paraId="2967B4FE" w14:textId="77777777" w:rsidR="00B569FF" w:rsidRDefault="00B62961" w:rsidP="003618F1">
            <w:pPr>
              <w:pStyle w:val="a7"/>
              <w:numPr>
                <w:ilvl w:val="0"/>
                <w:numId w:val="267"/>
              </w:numPr>
              <w:tabs>
                <w:tab w:val="left" w:pos="144"/>
              </w:tabs>
              <w:jc w:val="both"/>
            </w:pPr>
            <w:r>
              <w:t>дидактические игры для развития всех компонентов устной речи (связ</w:t>
            </w:r>
            <w:r>
              <w:softHyphen/>
              <w:t>ная, грамматический строй речи, зву</w:t>
            </w:r>
            <w:r>
              <w:softHyphen/>
              <w:t>ковая культура речи) в соответствии с содержанием Программы,</w:t>
            </w:r>
          </w:p>
          <w:p w14:paraId="0A973B75" w14:textId="77777777" w:rsidR="00B569FF" w:rsidRDefault="00B62961" w:rsidP="003618F1">
            <w:pPr>
              <w:pStyle w:val="a7"/>
              <w:numPr>
                <w:ilvl w:val="0"/>
                <w:numId w:val="267"/>
              </w:numPr>
              <w:tabs>
                <w:tab w:val="left" w:pos="144"/>
              </w:tabs>
              <w:jc w:val="both"/>
            </w:pPr>
            <w:r>
              <w:t>алгоритмы для составления рассказов об объектах окружающего мира,</w:t>
            </w:r>
          </w:p>
          <w:p w14:paraId="66D0C068" w14:textId="77777777" w:rsidR="00B569FF" w:rsidRDefault="00B62961" w:rsidP="003618F1">
            <w:pPr>
              <w:pStyle w:val="a7"/>
              <w:numPr>
                <w:ilvl w:val="0"/>
                <w:numId w:val="267"/>
              </w:numPr>
              <w:tabs>
                <w:tab w:val="left" w:pos="144"/>
              </w:tabs>
              <w:jc w:val="both"/>
            </w:pPr>
            <w:r>
              <w:t>модель «Имена признаков»,</w:t>
            </w:r>
          </w:p>
          <w:p w14:paraId="71724BDE" w14:textId="77777777" w:rsidR="00B569FF" w:rsidRDefault="00B62961" w:rsidP="003618F1">
            <w:pPr>
              <w:pStyle w:val="a7"/>
              <w:numPr>
                <w:ilvl w:val="0"/>
                <w:numId w:val="267"/>
              </w:numPr>
              <w:tabs>
                <w:tab w:val="left" w:pos="144"/>
              </w:tabs>
              <w:jc w:val="both"/>
            </w:pPr>
            <w:r>
              <w:t>модели составления сравнений, зага</w:t>
            </w:r>
            <w:r>
              <w:softHyphen/>
              <w:t>док, рифмованных строчек, сказок, рассказа по сюжетной картине и серии картин, пересказа.</w:t>
            </w:r>
          </w:p>
          <w:p w14:paraId="48D567AD" w14:textId="77777777" w:rsidR="00B569FF" w:rsidRDefault="00B62961">
            <w:pPr>
              <w:pStyle w:val="a7"/>
              <w:jc w:val="both"/>
            </w:pPr>
            <w:r>
              <w:rPr>
                <w:b/>
                <w:bCs/>
              </w:rPr>
              <w:t>Подготовка к обучению грамоте:</w:t>
            </w:r>
          </w:p>
          <w:p w14:paraId="3DF74492" w14:textId="77777777" w:rsidR="002817AE" w:rsidRDefault="00B62961" w:rsidP="003618F1">
            <w:pPr>
              <w:pStyle w:val="a7"/>
              <w:numPr>
                <w:ilvl w:val="0"/>
                <w:numId w:val="267"/>
              </w:numPr>
              <w:tabs>
                <w:tab w:val="left" w:pos="144"/>
              </w:tabs>
              <w:jc w:val="both"/>
            </w:pPr>
            <w:r>
              <w:t xml:space="preserve">картотека предметных и сюжетных картинок на каждую букву алфавита, </w:t>
            </w:r>
          </w:p>
          <w:p w14:paraId="520E5E05" w14:textId="77777777" w:rsidR="00B569FF" w:rsidRDefault="00B62961" w:rsidP="003618F1">
            <w:pPr>
              <w:pStyle w:val="a7"/>
              <w:numPr>
                <w:ilvl w:val="0"/>
                <w:numId w:val="267"/>
              </w:numPr>
              <w:tabs>
                <w:tab w:val="left" w:pos="144"/>
              </w:tabs>
              <w:jc w:val="both"/>
            </w:pPr>
            <w:r>
              <w:t xml:space="preserve"> серии сюжетных картинок,</w:t>
            </w:r>
          </w:p>
          <w:p w14:paraId="0C39BC83" w14:textId="77777777" w:rsidR="002817AE" w:rsidRDefault="00B62961" w:rsidP="003618F1">
            <w:pPr>
              <w:pStyle w:val="a7"/>
              <w:numPr>
                <w:ilvl w:val="0"/>
                <w:numId w:val="267"/>
              </w:numPr>
              <w:tabs>
                <w:tab w:val="left" w:pos="144"/>
              </w:tabs>
              <w:jc w:val="both"/>
            </w:pPr>
            <w:r>
              <w:t>настольно-печатные дидактические игры для закрепления навыков звуко</w:t>
            </w:r>
            <w:r>
              <w:softHyphen/>
              <w:t>вого и слогового анализа и синтеза («Синий-красный», «Утенок гуляет», «Разноцветные корзинки», «Кто в до</w:t>
            </w:r>
            <w:r>
              <w:softHyphen/>
              <w:t xml:space="preserve">мике живет», «Кто едет в поезде?»), </w:t>
            </w:r>
          </w:p>
          <w:p w14:paraId="1E01A723" w14:textId="77777777" w:rsidR="00B569FF" w:rsidRDefault="00B62961" w:rsidP="003618F1">
            <w:pPr>
              <w:pStyle w:val="a7"/>
              <w:numPr>
                <w:ilvl w:val="0"/>
                <w:numId w:val="267"/>
              </w:numPr>
              <w:tabs>
                <w:tab w:val="left" w:pos="144"/>
              </w:tabs>
              <w:jc w:val="both"/>
            </w:pPr>
            <w:r>
              <w:t xml:space="preserve"> разрезной, магнитный алфавит, алфа</w:t>
            </w:r>
            <w:r>
              <w:softHyphen/>
              <w:t>вит «на липучках»,</w:t>
            </w:r>
          </w:p>
          <w:p w14:paraId="4075B05F" w14:textId="77777777" w:rsidR="00B569FF" w:rsidRDefault="00B62961" w:rsidP="003618F1">
            <w:pPr>
              <w:pStyle w:val="a7"/>
              <w:numPr>
                <w:ilvl w:val="0"/>
                <w:numId w:val="267"/>
              </w:numPr>
              <w:tabs>
                <w:tab w:val="left" w:pos="144"/>
              </w:tabs>
            </w:pPr>
            <w:r>
              <w:t>алфавит на кубиках,</w:t>
            </w:r>
          </w:p>
          <w:p w14:paraId="7DFC115D" w14:textId="77777777" w:rsidR="00B569FF" w:rsidRDefault="00B62961" w:rsidP="003618F1">
            <w:pPr>
              <w:pStyle w:val="a7"/>
              <w:numPr>
                <w:ilvl w:val="0"/>
                <w:numId w:val="267"/>
              </w:numPr>
              <w:tabs>
                <w:tab w:val="left" w:pos="144"/>
              </w:tabs>
            </w:pPr>
            <w:r>
              <w:t>счетные палочки, яркие шнуровки,</w:t>
            </w:r>
          </w:p>
          <w:p w14:paraId="4A33095B" w14:textId="77777777" w:rsidR="00B569FF" w:rsidRDefault="00B62961" w:rsidP="003618F1">
            <w:pPr>
              <w:pStyle w:val="a7"/>
              <w:numPr>
                <w:ilvl w:val="0"/>
                <w:numId w:val="267"/>
              </w:numPr>
              <w:tabs>
                <w:tab w:val="left" w:pos="144"/>
                <w:tab w:val="left" w:pos="2770"/>
              </w:tabs>
            </w:pPr>
            <w:r>
              <w:t>природный материал</w:t>
            </w:r>
            <w:r>
              <w:tab/>
              <w:t>(камушки,</w:t>
            </w:r>
          </w:p>
          <w:p w14:paraId="22FAC98B" w14:textId="77777777" w:rsidR="00B569FF" w:rsidRDefault="00B62961">
            <w:pPr>
              <w:pStyle w:val="a7"/>
            </w:pPr>
            <w:r>
              <w:t>шишки, желуди и т.п.) для ко</w:t>
            </w:r>
            <w:r w:rsidR="002817AE">
              <w:t>нструиро</w:t>
            </w:r>
            <w:r>
              <w:t>вания букв,</w:t>
            </w:r>
          </w:p>
          <w:p w14:paraId="0A12990A" w14:textId="77777777" w:rsidR="00B569FF" w:rsidRDefault="00B62961" w:rsidP="003618F1">
            <w:pPr>
              <w:pStyle w:val="a7"/>
              <w:numPr>
                <w:ilvl w:val="0"/>
                <w:numId w:val="267"/>
              </w:numPr>
              <w:tabs>
                <w:tab w:val="left" w:pos="144"/>
              </w:tabs>
            </w:pPr>
            <w:r>
              <w:t>пластилин для лепки букв,</w:t>
            </w:r>
          </w:p>
          <w:p w14:paraId="0685C950" w14:textId="77777777" w:rsidR="00B569FF" w:rsidRDefault="00B62961" w:rsidP="003618F1">
            <w:pPr>
              <w:pStyle w:val="a7"/>
              <w:numPr>
                <w:ilvl w:val="0"/>
                <w:numId w:val="267"/>
              </w:numPr>
              <w:tabs>
                <w:tab w:val="left" w:pos="144"/>
              </w:tabs>
            </w:pPr>
            <w:r>
              <w:t>материалы для звукового анализа и синтеза слов,</w:t>
            </w:r>
          </w:p>
          <w:p w14:paraId="5588A9C6" w14:textId="77777777" w:rsidR="00B569FF" w:rsidRDefault="00B62961" w:rsidP="003618F1">
            <w:pPr>
              <w:pStyle w:val="a7"/>
              <w:numPr>
                <w:ilvl w:val="0"/>
                <w:numId w:val="267"/>
              </w:numPr>
              <w:tabs>
                <w:tab w:val="left" w:pos="144"/>
              </w:tabs>
            </w:pPr>
            <w:r>
              <w:t>материалы для слогового анализа и синтеза слов,</w:t>
            </w:r>
          </w:p>
          <w:p w14:paraId="76E5F51B" w14:textId="77777777" w:rsidR="00B569FF" w:rsidRDefault="00B62961" w:rsidP="003618F1">
            <w:pPr>
              <w:pStyle w:val="a7"/>
              <w:numPr>
                <w:ilvl w:val="0"/>
                <w:numId w:val="267"/>
              </w:numPr>
              <w:tabs>
                <w:tab w:val="left" w:pos="144"/>
              </w:tabs>
            </w:pPr>
            <w:r>
              <w:t>материалы для анализа предложений,</w:t>
            </w:r>
          </w:p>
          <w:p w14:paraId="6EF90764" w14:textId="77777777" w:rsidR="00B569FF" w:rsidRDefault="00B62961" w:rsidP="003618F1">
            <w:pPr>
              <w:pStyle w:val="a7"/>
              <w:numPr>
                <w:ilvl w:val="0"/>
                <w:numId w:val="267"/>
              </w:numPr>
              <w:tabs>
                <w:tab w:val="left" w:pos="144"/>
              </w:tabs>
            </w:pPr>
            <w:r>
              <w:t>наборное полотно,</w:t>
            </w:r>
          </w:p>
          <w:p w14:paraId="629D6776" w14:textId="77777777" w:rsidR="00B569FF" w:rsidRDefault="00B62961" w:rsidP="003618F1">
            <w:pPr>
              <w:pStyle w:val="a7"/>
              <w:numPr>
                <w:ilvl w:val="0"/>
                <w:numId w:val="267"/>
              </w:numPr>
              <w:tabs>
                <w:tab w:val="left" w:pos="144"/>
              </w:tabs>
            </w:pPr>
            <w:r>
              <w:t>карт</w:t>
            </w:r>
            <w:r w:rsidR="002817AE">
              <w:t>отека ребусов, кроссвордов, изо</w:t>
            </w:r>
            <w:r>
              <w:t>графов,</w:t>
            </w:r>
          </w:p>
          <w:p w14:paraId="4B96F581" w14:textId="77777777" w:rsidR="00B569FF" w:rsidRDefault="00B62961" w:rsidP="003618F1">
            <w:pPr>
              <w:pStyle w:val="a7"/>
              <w:numPr>
                <w:ilvl w:val="0"/>
                <w:numId w:val="267"/>
              </w:numPr>
              <w:tabs>
                <w:tab w:val="left" w:pos="144"/>
              </w:tabs>
            </w:pPr>
            <w:r>
              <w:t>сенсорные бассейны, подносы с тон</w:t>
            </w:r>
            <w:r>
              <w:softHyphen/>
              <w:t>ким слоем песка/манки для печатания букв.</w:t>
            </w:r>
          </w:p>
          <w:p w14:paraId="79553552" w14:textId="77777777" w:rsidR="00B569FF" w:rsidRDefault="00B62961">
            <w:pPr>
              <w:pStyle w:val="a7"/>
            </w:pPr>
            <w:r>
              <w:rPr>
                <w:b/>
                <w:bCs/>
              </w:rPr>
              <w:t>Интерес к художественной литерату</w:t>
            </w:r>
            <w:r>
              <w:rPr>
                <w:b/>
                <w:bCs/>
              </w:rPr>
              <w:softHyphen/>
              <w:t>ре:</w:t>
            </w:r>
          </w:p>
          <w:p w14:paraId="54EB745D" w14:textId="77777777" w:rsidR="00B569FF" w:rsidRDefault="00B62961" w:rsidP="003618F1">
            <w:pPr>
              <w:pStyle w:val="a7"/>
              <w:numPr>
                <w:ilvl w:val="0"/>
                <w:numId w:val="267"/>
              </w:numPr>
              <w:tabs>
                <w:tab w:val="left" w:pos="144"/>
              </w:tabs>
            </w:pPr>
            <w:r>
              <w:t>кни</w:t>
            </w:r>
            <w:r w:rsidR="002817AE">
              <w:t>ги (произведения русского фольк</w:t>
            </w:r>
            <w:r>
              <w:t>лора - песенки, прибаутки, небылицы,</w:t>
            </w:r>
          </w:p>
        </w:tc>
      </w:tr>
    </w:tbl>
    <w:p w14:paraId="7AD62931"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45A47C2D" w14:textId="77777777">
        <w:trPr>
          <w:trHeight w:hRule="exact" w:val="3557"/>
          <w:jc w:val="center"/>
        </w:trPr>
        <w:tc>
          <w:tcPr>
            <w:tcW w:w="2098" w:type="dxa"/>
            <w:tcBorders>
              <w:top w:val="single" w:sz="4" w:space="0" w:color="auto"/>
              <w:left w:val="single" w:sz="4" w:space="0" w:color="auto"/>
            </w:tcBorders>
            <w:shd w:val="clear" w:color="auto" w:fill="auto"/>
          </w:tcPr>
          <w:p w14:paraId="04F72F38"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19DB38E9"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0A22F3A7" w14:textId="77777777" w:rsidR="00B569FF" w:rsidRDefault="00B569FF">
            <w:pPr>
              <w:rPr>
                <w:sz w:val="10"/>
                <w:szCs w:val="10"/>
              </w:rPr>
            </w:pPr>
          </w:p>
        </w:tc>
        <w:tc>
          <w:tcPr>
            <w:tcW w:w="3979" w:type="dxa"/>
            <w:tcBorders>
              <w:top w:val="single" w:sz="4" w:space="0" w:color="auto"/>
              <w:left w:val="single" w:sz="4" w:space="0" w:color="auto"/>
              <w:right w:val="single" w:sz="4" w:space="0" w:color="auto"/>
            </w:tcBorders>
            <w:shd w:val="clear" w:color="auto" w:fill="auto"/>
            <w:vAlign w:val="bottom"/>
          </w:tcPr>
          <w:p w14:paraId="79E9F933" w14:textId="77777777" w:rsidR="00B569FF" w:rsidRDefault="00B62961">
            <w:pPr>
              <w:pStyle w:val="a7"/>
              <w:jc w:val="both"/>
            </w:pPr>
            <w:r>
              <w:t>сказки, былины; фольклора народов мира - песенки, сказки; произведения поэтов и писателей России - поэзия, проза, литературные сказки, басни; произведения поэтов и писателей раз</w:t>
            </w:r>
            <w:r>
              <w:softHyphen/>
              <w:t>ных стран - поэзия, литературные сказки) в соответствии с содержанием примерного списка литературы для чтения детям,</w:t>
            </w:r>
          </w:p>
          <w:p w14:paraId="200A07D3" w14:textId="77777777" w:rsidR="002817AE" w:rsidRDefault="00B62961" w:rsidP="003618F1">
            <w:pPr>
              <w:pStyle w:val="a7"/>
              <w:numPr>
                <w:ilvl w:val="0"/>
                <w:numId w:val="268"/>
              </w:numPr>
              <w:tabs>
                <w:tab w:val="left" w:pos="120"/>
              </w:tabs>
              <w:jc w:val="both"/>
            </w:pPr>
            <w:r>
              <w:t xml:space="preserve">книги, любимые детьми этой группы, </w:t>
            </w:r>
          </w:p>
          <w:p w14:paraId="3BDAEB84" w14:textId="77777777" w:rsidR="00B569FF" w:rsidRDefault="00B62961" w:rsidP="003618F1">
            <w:pPr>
              <w:pStyle w:val="a7"/>
              <w:numPr>
                <w:ilvl w:val="0"/>
                <w:numId w:val="268"/>
              </w:numPr>
              <w:tabs>
                <w:tab w:val="left" w:pos="120"/>
              </w:tabs>
              <w:jc w:val="both"/>
            </w:pPr>
            <w:r>
              <w:t xml:space="preserve"> сезонная литература,</w:t>
            </w:r>
          </w:p>
          <w:p w14:paraId="5889F3D4" w14:textId="77777777" w:rsidR="00B569FF" w:rsidRDefault="00B62961" w:rsidP="003618F1">
            <w:pPr>
              <w:pStyle w:val="a7"/>
              <w:numPr>
                <w:ilvl w:val="0"/>
                <w:numId w:val="268"/>
              </w:numPr>
              <w:tabs>
                <w:tab w:val="left" w:pos="120"/>
                <w:tab w:val="left" w:pos="341"/>
                <w:tab w:val="left" w:pos="1560"/>
                <w:tab w:val="left" w:pos="2880"/>
              </w:tabs>
              <w:jc w:val="both"/>
            </w:pPr>
            <w:r>
              <w:t>словесное</w:t>
            </w:r>
            <w:r>
              <w:tab/>
              <w:t>творчество</w:t>
            </w:r>
            <w:r>
              <w:tab/>
              <w:t>(книжки-</w:t>
            </w:r>
          </w:p>
          <w:p w14:paraId="3F5BF3CB" w14:textId="77777777" w:rsidR="00B569FF" w:rsidRDefault="00B62961">
            <w:pPr>
              <w:pStyle w:val="a7"/>
              <w:jc w:val="both"/>
            </w:pPr>
            <w:r>
              <w:t>самоделки, альбомы загадок, рифмо</w:t>
            </w:r>
            <w:r>
              <w:softHyphen/>
              <w:t>вок, сказок, составленных детьми).</w:t>
            </w:r>
          </w:p>
        </w:tc>
      </w:tr>
      <w:tr w:rsidR="00B569FF" w14:paraId="7B7F1697" w14:textId="77777777">
        <w:trPr>
          <w:trHeight w:hRule="exact" w:val="264"/>
          <w:jc w:val="center"/>
        </w:trPr>
        <w:tc>
          <w:tcPr>
            <w:tcW w:w="10474" w:type="dxa"/>
            <w:gridSpan w:val="4"/>
            <w:tcBorders>
              <w:top w:val="single" w:sz="4" w:space="0" w:color="auto"/>
              <w:left w:val="single" w:sz="4" w:space="0" w:color="auto"/>
              <w:right w:val="single" w:sz="4" w:space="0" w:color="auto"/>
            </w:tcBorders>
            <w:shd w:val="clear" w:color="auto" w:fill="auto"/>
            <w:vAlign w:val="bottom"/>
          </w:tcPr>
          <w:p w14:paraId="523CA47C" w14:textId="77777777" w:rsidR="00B569FF" w:rsidRDefault="00B62961">
            <w:pPr>
              <w:pStyle w:val="a7"/>
              <w:jc w:val="center"/>
            </w:pPr>
            <w:r>
              <w:rPr>
                <w:b/>
                <w:bCs/>
              </w:rPr>
              <w:t>Образовательная область «Художественно - эстетическое развитие»</w:t>
            </w:r>
          </w:p>
        </w:tc>
      </w:tr>
      <w:tr w:rsidR="00B569FF" w14:paraId="7263316C" w14:textId="77777777">
        <w:trPr>
          <w:trHeight w:hRule="exact" w:val="264"/>
          <w:jc w:val="center"/>
        </w:trPr>
        <w:tc>
          <w:tcPr>
            <w:tcW w:w="10474" w:type="dxa"/>
            <w:gridSpan w:val="4"/>
            <w:tcBorders>
              <w:top w:val="single" w:sz="4" w:space="0" w:color="auto"/>
              <w:left w:val="single" w:sz="4" w:space="0" w:color="auto"/>
              <w:right w:val="single" w:sz="4" w:space="0" w:color="auto"/>
            </w:tcBorders>
            <w:shd w:val="clear" w:color="auto" w:fill="auto"/>
            <w:vAlign w:val="bottom"/>
          </w:tcPr>
          <w:p w14:paraId="55928E1F" w14:textId="77777777" w:rsidR="00B569FF" w:rsidRDefault="00B62961">
            <w:pPr>
              <w:pStyle w:val="a7"/>
              <w:jc w:val="center"/>
            </w:pPr>
            <w:r>
              <w:rPr>
                <w:b/>
                <w:bCs/>
              </w:rPr>
              <w:t>1,5-2 года</w:t>
            </w:r>
          </w:p>
        </w:tc>
      </w:tr>
      <w:tr w:rsidR="00B569FF" w14:paraId="5F4060C8" w14:textId="77777777">
        <w:trPr>
          <w:trHeight w:hRule="exact" w:val="259"/>
          <w:jc w:val="center"/>
        </w:trPr>
        <w:tc>
          <w:tcPr>
            <w:tcW w:w="2098" w:type="dxa"/>
            <w:tcBorders>
              <w:top w:val="single" w:sz="4" w:space="0" w:color="auto"/>
              <w:left w:val="single" w:sz="4" w:space="0" w:color="auto"/>
            </w:tcBorders>
            <w:shd w:val="clear" w:color="auto" w:fill="auto"/>
            <w:vAlign w:val="bottom"/>
          </w:tcPr>
          <w:p w14:paraId="626BE73B" w14:textId="77777777" w:rsidR="00B569FF" w:rsidRDefault="00B62961">
            <w:pPr>
              <w:pStyle w:val="a7"/>
              <w:jc w:val="center"/>
            </w:pPr>
            <w:r>
              <w:rPr>
                <w:b/>
                <w:bCs/>
              </w:rPr>
              <w:t>Формы</w:t>
            </w:r>
          </w:p>
        </w:tc>
        <w:tc>
          <w:tcPr>
            <w:tcW w:w="1987" w:type="dxa"/>
            <w:tcBorders>
              <w:top w:val="single" w:sz="4" w:space="0" w:color="auto"/>
              <w:left w:val="single" w:sz="4" w:space="0" w:color="auto"/>
            </w:tcBorders>
            <w:shd w:val="clear" w:color="auto" w:fill="auto"/>
            <w:vAlign w:val="bottom"/>
          </w:tcPr>
          <w:p w14:paraId="6092AAF5" w14:textId="77777777" w:rsidR="00B569FF" w:rsidRDefault="00B62961">
            <w:pPr>
              <w:pStyle w:val="a7"/>
              <w:jc w:val="center"/>
            </w:pPr>
            <w:r>
              <w:rPr>
                <w:b/>
                <w:bCs/>
              </w:rPr>
              <w:t>Способы</w:t>
            </w:r>
          </w:p>
        </w:tc>
        <w:tc>
          <w:tcPr>
            <w:tcW w:w="2410" w:type="dxa"/>
            <w:tcBorders>
              <w:top w:val="single" w:sz="4" w:space="0" w:color="auto"/>
              <w:left w:val="single" w:sz="4" w:space="0" w:color="auto"/>
            </w:tcBorders>
            <w:shd w:val="clear" w:color="auto" w:fill="auto"/>
            <w:vAlign w:val="bottom"/>
          </w:tcPr>
          <w:p w14:paraId="75B561C0" w14:textId="77777777" w:rsidR="00B569FF" w:rsidRDefault="00B62961">
            <w:pPr>
              <w:pStyle w:val="a7"/>
              <w:jc w:val="center"/>
            </w:pPr>
            <w:r>
              <w:rPr>
                <w:b/>
                <w:bCs/>
              </w:rPr>
              <w:t>Методы</w:t>
            </w:r>
          </w:p>
        </w:tc>
        <w:tc>
          <w:tcPr>
            <w:tcW w:w="3979" w:type="dxa"/>
            <w:tcBorders>
              <w:top w:val="single" w:sz="4" w:space="0" w:color="auto"/>
              <w:left w:val="single" w:sz="4" w:space="0" w:color="auto"/>
              <w:right w:val="single" w:sz="4" w:space="0" w:color="auto"/>
            </w:tcBorders>
            <w:shd w:val="clear" w:color="auto" w:fill="auto"/>
            <w:vAlign w:val="bottom"/>
          </w:tcPr>
          <w:p w14:paraId="4A740068" w14:textId="77777777" w:rsidR="00B569FF" w:rsidRDefault="00B62961">
            <w:pPr>
              <w:pStyle w:val="a7"/>
              <w:jc w:val="center"/>
            </w:pPr>
            <w:r>
              <w:rPr>
                <w:b/>
                <w:bCs/>
              </w:rPr>
              <w:t>Средства</w:t>
            </w:r>
          </w:p>
        </w:tc>
      </w:tr>
      <w:tr w:rsidR="00B569FF" w14:paraId="4FAD9CEF" w14:textId="77777777" w:rsidTr="002817AE">
        <w:trPr>
          <w:trHeight w:hRule="exact" w:val="10694"/>
          <w:jc w:val="center"/>
        </w:trPr>
        <w:tc>
          <w:tcPr>
            <w:tcW w:w="2098" w:type="dxa"/>
            <w:tcBorders>
              <w:top w:val="single" w:sz="4" w:space="0" w:color="auto"/>
              <w:left w:val="single" w:sz="4" w:space="0" w:color="auto"/>
              <w:bottom w:val="single" w:sz="4" w:space="0" w:color="auto"/>
            </w:tcBorders>
            <w:shd w:val="clear" w:color="auto" w:fill="auto"/>
          </w:tcPr>
          <w:p w14:paraId="43CDD20A" w14:textId="77777777" w:rsidR="00B569FF" w:rsidRDefault="00B62961">
            <w:pPr>
              <w:pStyle w:val="a7"/>
              <w:jc w:val="both"/>
            </w:pPr>
            <w:r>
              <w:rPr>
                <w:b/>
                <w:bCs/>
              </w:rPr>
              <w:t>Занятия:</w:t>
            </w:r>
          </w:p>
          <w:p w14:paraId="49FFAD5D" w14:textId="77777777" w:rsidR="00B569FF" w:rsidRDefault="00B62961">
            <w:pPr>
              <w:pStyle w:val="a7"/>
              <w:tabs>
                <w:tab w:val="left" w:pos="1565"/>
              </w:tabs>
              <w:jc w:val="both"/>
            </w:pPr>
            <w:r>
              <w:t>- Изобразительная деятельность.</w:t>
            </w:r>
            <w:r>
              <w:tab/>
              <w:t>Ри</w:t>
            </w:r>
            <w:r>
              <w:softHyphen/>
            </w:r>
          </w:p>
          <w:p w14:paraId="70AA998E" w14:textId="77777777" w:rsidR="00B569FF" w:rsidRDefault="00B62961">
            <w:pPr>
              <w:pStyle w:val="a7"/>
              <w:jc w:val="both"/>
            </w:pPr>
            <w:r>
              <w:t>сование</w:t>
            </w:r>
          </w:p>
          <w:p w14:paraId="5BD1D572" w14:textId="77777777" w:rsidR="00B569FF" w:rsidRDefault="00B62961">
            <w:pPr>
              <w:pStyle w:val="a7"/>
              <w:jc w:val="both"/>
            </w:pPr>
            <w:r>
              <w:t>- Изобразительная деятельность. Леп</w:t>
            </w:r>
            <w:r>
              <w:softHyphen/>
              <w:t>ка</w:t>
            </w:r>
          </w:p>
          <w:p w14:paraId="1BF64FCE" w14:textId="77777777" w:rsidR="00B569FF" w:rsidRDefault="002817AE">
            <w:pPr>
              <w:pStyle w:val="a7"/>
              <w:jc w:val="both"/>
            </w:pPr>
            <w:r>
              <w:t>-Музыкальная дея</w:t>
            </w:r>
            <w:r w:rsidR="00B62961">
              <w:t>тельность</w:t>
            </w:r>
          </w:p>
        </w:tc>
        <w:tc>
          <w:tcPr>
            <w:tcW w:w="1987" w:type="dxa"/>
            <w:tcBorders>
              <w:top w:val="single" w:sz="4" w:space="0" w:color="auto"/>
              <w:left w:val="single" w:sz="4" w:space="0" w:color="auto"/>
              <w:bottom w:val="single" w:sz="4" w:space="0" w:color="auto"/>
            </w:tcBorders>
            <w:shd w:val="clear" w:color="auto" w:fill="auto"/>
          </w:tcPr>
          <w:p w14:paraId="5360600F" w14:textId="77777777" w:rsidR="00B569FF" w:rsidRDefault="00B62961">
            <w:pPr>
              <w:pStyle w:val="a7"/>
            </w:pPr>
            <w:r>
              <w:t>Подгрупповой (рисование, лепка) Фронтальный (музыкальная дея</w:t>
            </w:r>
            <w:r>
              <w:softHyphen/>
              <w:t>тельность)</w:t>
            </w:r>
          </w:p>
        </w:tc>
        <w:tc>
          <w:tcPr>
            <w:tcW w:w="2410" w:type="dxa"/>
            <w:tcBorders>
              <w:top w:val="single" w:sz="4" w:space="0" w:color="auto"/>
              <w:left w:val="single" w:sz="4" w:space="0" w:color="auto"/>
              <w:bottom w:val="single" w:sz="4" w:space="0" w:color="auto"/>
            </w:tcBorders>
            <w:shd w:val="clear" w:color="auto" w:fill="auto"/>
            <w:vAlign w:val="bottom"/>
          </w:tcPr>
          <w:p w14:paraId="33521191" w14:textId="77777777" w:rsidR="00B569FF" w:rsidRDefault="002817AE" w:rsidP="002817AE">
            <w:pPr>
              <w:pStyle w:val="a7"/>
              <w:tabs>
                <w:tab w:val="left" w:pos="1368"/>
              </w:tabs>
            </w:pPr>
            <w:r>
              <w:rPr>
                <w:b/>
                <w:bCs/>
              </w:rPr>
              <w:t xml:space="preserve">Наглядные </w:t>
            </w:r>
            <w:r w:rsidR="00B62961">
              <w:rPr>
                <w:b/>
                <w:bCs/>
              </w:rPr>
              <w:t>(информационно</w:t>
            </w:r>
            <w:r w:rsidR="00B62961">
              <w:rPr>
                <w:b/>
                <w:bCs/>
              </w:rPr>
              <w:softHyphen/>
              <w:t>рецептивный):</w:t>
            </w:r>
          </w:p>
          <w:p w14:paraId="6E78B3A7" w14:textId="77777777" w:rsidR="00B569FF" w:rsidRDefault="002817AE" w:rsidP="003618F1">
            <w:pPr>
              <w:pStyle w:val="a7"/>
              <w:numPr>
                <w:ilvl w:val="0"/>
                <w:numId w:val="269"/>
              </w:numPr>
              <w:tabs>
                <w:tab w:val="left" w:pos="154"/>
              </w:tabs>
              <w:jc w:val="both"/>
            </w:pPr>
            <w:r>
              <w:t>показ и рассматрива</w:t>
            </w:r>
            <w:r w:rsidR="00B62961">
              <w:t>ние игрушек (в т.ч. музыкальных), изобра</w:t>
            </w:r>
            <w:r w:rsidR="00B62961">
              <w:softHyphen/>
              <w:t>зительного материала, музыкальных инстру</w:t>
            </w:r>
            <w:r w:rsidR="00B62961">
              <w:softHyphen/>
              <w:t>ментов, тематических картинок,</w:t>
            </w:r>
          </w:p>
          <w:p w14:paraId="2790EE8D" w14:textId="77777777" w:rsidR="00B569FF" w:rsidRDefault="00B62961" w:rsidP="003618F1">
            <w:pPr>
              <w:pStyle w:val="a7"/>
              <w:numPr>
                <w:ilvl w:val="0"/>
                <w:numId w:val="269"/>
              </w:numPr>
              <w:tabs>
                <w:tab w:val="left" w:pos="154"/>
              </w:tabs>
              <w:jc w:val="both"/>
            </w:pPr>
            <w:r>
              <w:t>обследование,</w:t>
            </w:r>
          </w:p>
          <w:p w14:paraId="7E1C6BD0" w14:textId="77777777" w:rsidR="00B569FF" w:rsidRDefault="00B62961" w:rsidP="003618F1">
            <w:pPr>
              <w:pStyle w:val="a7"/>
              <w:numPr>
                <w:ilvl w:val="0"/>
                <w:numId w:val="269"/>
              </w:numPr>
              <w:tabs>
                <w:tab w:val="left" w:pos="154"/>
              </w:tabs>
              <w:jc w:val="both"/>
            </w:pPr>
            <w:r>
              <w:t>наблюдение,</w:t>
            </w:r>
          </w:p>
          <w:p w14:paraId="23610D8A" w14:textId="77777777" w:rsidR="00B569FF" w:rsidRDefault="002817AE" w:rsidP="003618F1">
            <w:pPr>
              <w:pStyle w:val="a7"/>
              <w:numPr>
                <w:ilvl w:val="0"/>
                <w:numId w:val="269"/>
              </w:numPr>
              <w:tabs>
                <w:tab w:val="left" w:pos="154"/>
              </w:tabs>
              <w:jc w:val="both"/>
            </w:pPr>
            <w:r>
              <w:t>показ способа изоб</w:t>
            </w:r>
            <w:r w:rsidR="00B62961">
              <w:t>ражения.</w:t>
            </w:r>
          </w:p>
          <w:p w14:paraId="5D512E17" w14:textId="77777777" w:rsidR="00B569FF" w:rsidRDefault="002817AE" w:rsidP="002817AE">
            <w:pPr>
              <w:pStyle w:val="a7"/>
              <w:tabs>
                <w:tab w:val="left" w:pos="1464"/>
              </w:tabs>
              <w:jc w:val="both"/>
            </w:pPr>
            <w:r>
              <w:rPr>
                <w:b/>
                <w:bCs/>
              </w:rPr>
              <w:t xml:space="preserve">Словесные </w:t>
            </w:r>
            <w:r w:rsidR="00B62961">
              <w:rPr>
                <w:b/>
                <w:bCs/>
              </w:rPr>
              <w:t>(репродуктивный):</w:t>
            </w:r>
          </w:p>
          <w:p w14:paraId="0E6202B9" w14:textId="77777777" w:rsidR="00B569FF" w:rsidRDefault="00B62961" w:rsidP="003618F1">
            <w:pPr>
              <w:pStyle w:val="a7"/>
              <w:numPr>
                <w:ilvl w:val="0"/>
                <w:numId w:val="269"/>
              </w:numPr>
              <w:tabs>
                <w:tab w:val="left" w:pos="154"/>
              </w:tabs>
              <w:jc w:val="both"/>
            </w:pPr>
            <w:r>
              <w:t>рассказ воспитателя,</w:t>
            </w:r>
          </w:p>
          <w:p w14:paraId="610F28EE" w14:textId="77777777" w:rsidR="00B569FF" w:rsidRDefault="00B62961" w:rsidP="003618F1">
            <w:pPr>
              <w:pStyle w:val="a7"/>
              <w:numPr>
                <w:ilvl w:val="0"/>
                <w:numId w:val="269"/>
              </w:numPr>
              <w:tabs>
                <w:tab w:val="left" w:pos="154"/>
                <w:tab w:val="left" w:pos="504"/>
              </w:tabs>
              <w:jc w:val="both"/>
            </w:pPr>
            <w:r>
              <w:t>комментирование</w:t>
            </w:r>
          </w:p>
          <w:p w14:paraId="1DA2155E" w14:textId="77777777" w:rsidR="00B569FF" w:rsidRDefault="00B62961">
            <w:pPr>
              <w:pStyle w:val="a7"/>
              <w:jc w:val="both"/>
            </w:pPr>
            <w:r>
              <w:t>действий,</w:t>
            </w:r>
          </w:p>
          <w:p w14:paraId="6E1A87FE" w14:textId="77777777" w:rsidR="00B569FF" w:rsidRDefault="00B62961" w:rsidP="003618F1">
            <w:pPr>
              <w:pStyle w:val="a7"/>
              <w:numPr>
                <w:ilvl w:val="0"/>
                <w:numId w:val="269"/>
              </w:numPr>
              <w:tabs>
                <w:tab w:val="left" w:pos="154"/>
              </w:tabs>
              <w:jc w:val="both"/>
            </w:pPr>
            <w:r>
              <w:t>художественное сло</w:t>
            </w:r>
            <w:r>
              <w:softHyphen/>
              <w:t>во.</w:t>
            </w:r>
          </w:p>
          <w:p w14:paraId="0AE01B1B" w14:textId="77777777" w:rsidR="00B569FF" w:rsidRDefault="00B62961" w:rsidP="003618F1">
            <w:pPr>
              <w:pStyle w:val="a7"/>
              <w:numPr>
                <w:ilvl w:val="0"/>
                <w:numId w:val="269"/>
              </w:numPr>
              <w:tabs>
                <w:tab w:val="left" w:pos="154"/>
              </w:tabs>
              <w:jc w:val="both"/>
            </w:pPr>
            <w:r>
              <w:t>вопросы,</w:t>
            </w:r>
          </w:p>
          <w:p w14:paraId="527C89CA" w14:textId="77777777" w:rsidR="00B569FF" w:rsidRDefault="00B62961" w:rsidP="003618F1">
            <w:pPr>
              <w:pStyle w:val="a7"/>
              <w:numPr>
                <w:ilvl w:val="0"/>
                <w:numId w:val="269"/>
              </w:numPr>
              <w:tabs>
                <w:tab w:val="left" w:pos="154"/>
              </w:tabs>
              <w:jc w:val="both"/>
            </w:pPr>
            <w:r>
              <w:t>совместное про</w:t>
            </w:r>
            <w:r w:rsidR="002817AE">
              <w:t>гова</w:t>
            </w:r>
            <w:r>
              <w:t>ривание (пропевание).</w:t>
            </w:r>
          </w:p>
          <w:p w14:paraId="0EBEDFF4" w14:textId="77777777" w:rsidR="00B569FF" w:rsidRDefault="00B62961">
            <w:pPr>
              <w:pStyle w:val="a7"/>
              <w:jc w:val="both"/>
            </w:pPr>
            <w:r>
              <w:rPr>
                <w:b/>
                <w:bCs/>
              </w:rPr>
              <w:t>Практические:</w:t>
            </w:r>
          </w:p>
          <w:p w14:paraId="4BA257C0" w14:textId="77777777" w:rsidR="00B569FF" w:rsidRDefault="002817AE" w:rsidP="003618F1">
            <w:pPr>
              <w:pStyle w:val="a7"/>
              <w:numPr>
                <w:ilvl w:val="0"/>
                <w:numId w:val="269"/>
              </w:numPr>
              <w:tabs>
                <w:tab w:val="left" w:pos="154"/>
                <w:tab w:val="left" w:pos="542"/>
              </w:tabs>
              <w:jc w:val="both"/>
            </w:pPr>
            <w:r>
              <w:t>действия экспери</w:t>
            </w:r>
            <w:r w:rsidR="00B62961">
              <w:t>ментального характера с</w:t>
            </w:r>
            <w:r w:rsidR="00B62961">
              <w:tab/>
              <w:t>изобразительным</w:t>
            </w:r>
          </w:p>
          <w:p w14:paraId="2E0D3EDD" w14:textId="77777777" w:rsidR="00B569FF" w:rsidRDefault="00B62961">
            <w:pPr>
              <w:pStyle w:val="a7"/>
              <w:jc w:val="both"/>
            </w:pPr>
            <w:r>
              <w:t>материалом,</w:t>
            </w:r>
          </w:p>
          <w:p w14:paraId="4D315D28" w14:textId="77777777" w:rsidR="00B569FF" w:rsidRDefault="00B62961" w:rsidP="003618F1">
            <w:pPr>
              <w:pStyle w:val="a7"/>
              <w:numPr>
                <w:ilvl w:val="0"/>
                <w:numId w:val="269"/>
              </w:numPr>
              <w:tabs>
                <w:tab w:val="left" w:pos="154"/>
              </w:tabs>
              <w:jc w:val="both"/>
            </w:pPr>
            <w:r>
              <w:t>игры (дидактические, музыкально</w:t>
            </w:r>
            <w:r>
              <w:softHyphen/>
            </w:r>
          </w:p>
          <w:p w14:paraId="79CF9C32" w14:textId="77777777" w:rsidR="00B569FF" w:rsidRDefault="002817AE">
            <w:pPr>
              <w:pStyle w:val="a7"/>
              <w:jc w:val="both"/>
            </w:pPr>
            <w:r>
              <w:t>дидактические, хоро</w:t>
            </w:r>
            <w:r w:rsidR="00B62961">
              <w:t>водные, игры с пени</w:t>
            </w:r>
            <w:r w:rsidR="00B62961">
              <w:softHyphen/>
              <w:t>ем, имитационные),</w:t>
            </w:r>
          </w:p>
          <w:p w14:paraId="2CA8341C" w14:textId="77777777" w:rsidR="00B569FF" w:rsidRDefault="00B62961" w:rsidP="003618F1">
            <w:pPr>
              <w:pStyle w:val="a7"/>
              <w:numPr>
                <w:ilvl w:val="0"/>
                <w:numId w:val="269"/>
              </w:numPr>
              <w:tabs>
                <w:tab w:val="left" w:pos="154"/>
              </w:tabs>
              <w:jc w:val="both"/>
            </w:pPr>
            <w:r>
              <w:t>игровые упражнения (на развитие певческо</w:t>
            </w:r>
            <w:r>
              <w:softHyphen/>
              <w:t>го дыхания, музыкаль</w:t>
            </w:r>
            <w:r>
              <w:softHyphen/>
              <w:t>но-ритмические).</w:t>
            </w:r>
          </w:p>
          <w:p w14:paraId="4BE3D915" w14:textId="77777777" w:rsidR="00B569FF" w:rsidRDefault="00B62961">
            <w:pPr>
              <w:pStyle w:val="a7"/>
              <w:jc w:val="both"/>
            </w:pPr>
            <w:r>
              <w:rPr>
                <w:b/>
                <w:bCs/>
              </w:rPr>
              <w:t>Репродуктивный:</w:t>
            </w:r>
          </w:p>
          <w:p w14:paraId="7F0BDC55" w14:textId="77777777" w:rsidR="00B569FF" w:rsidRDefault="00B62961" w:rsidP="003618F1">
            <w:pPr>
              <w:pStyle w:val="a7"/>
              <w:numPr>
                <w:ilvl w:val="0"/>
                <w:numId w:val="269"/>
              </w:numPr>
              <w:tabs>
                <w:tab w:val="left" w:pos="154"/>
              </w:tabs>
              <w:jc w:val="both"/>
            </w:pPr>
            <w:r>
              <w:t>упражнения на осно</w:t>
            </w:r>
            <w:r>
              <w:softHyphen/>
              <w:t>ве образца педагога.</w:t>
            </w:r>
          </w:p>
        </w:tc>
        <w:tc>
          <w:tcPr>
            <w:tcW w:w="3979" w:type="dxa"/>
            <w:tcBorders>
              <w:top w:val="single" w:sz="4" w:space="0" w:color="auto"/>
              <w:left w:val="single" w:sz="4" w:space="0" w:color="auto"/>
              <w:bottom w:val="single" w:sz="4" w:space="0" w:color="auto"/>
              <w:right w:val="single" w:sz="4" w:space="0" w:color="auto"/>
            </w:tcBorders>
            <w:shd w:val="clear" w:color="auto" w:fill="auto"/>
          </w:tcPr>
          <w:p w14:paraId="0510A3B1" w14:textId="77777777" w:rsidR="00B569FF" w:rsidRDefault="00B62961">
            <w:pPr>
              <w:pStyle w:val="a7"/>
              <w:jc w:val="both"/>
            </w:pPr>
            <w:r>
              <w:rPr>
                <w:b/>
                <w:bCs/>
              </w:rPr>
              <w:t>Изобразительная деятельность (ри</w:t>
            </w:r>
            <w:r>
              <w:rPr>
                <w:b/>
                <w:bCs/>
              </w:rPr>
              <w:softHyphen/>
              <w:t>сование, лепка):</w:t>
            </w:r>
          </w:p>
          <w:p w14:paraId="6A6465AF" w14:textId="77777777" w:rsidR="00B569FF" w:rsidRDefault="00B62961" w:rsidP="003618F1">
            <w:pPr>
              <w:pStyle w:val="a7"/>
              <w:numPr>
                <w:ilvl w:val="0"/>
                <w:numId w:val="270"/>
              </w:numPr>
              <w:tabs>
                <w:tab w:val="left" w:pos="120"/>
              </w:tabs>
              <w:jc w:val="both"/>
            </w:pPr>
            <w:r>
              <w:t>карандаши цветные (6 цветов),</w:t>
            </w:r>
          </w:p>
          <w:p w14:paraId="289DE71B" w14:textId="77777777" w:rsidR="00B569FF" w:rsidRDefault="00B62961" w:rsidP="003618F1">
            <w:pPr>
              <w:pStyle w:val="a7"/>
              <w:numPr>
                <w:ilvl w:val="0"/>
                <w:numId w:val="270"/>
              </w:numPr>
              <w:tabs>
                <w:tab w:val="left" w:pos="120"/>
              </w:tabs>
              <w:jc w:val="both"/>
            </w:pPr>
            <w:r>
              <w:t>фломастеры (6 цветов),</w:t>
            </w:r>
          </w:p>
          <w:p w14:paraId="4CB7CC4D" w14:textId="77777777" w:rsidR="00B569FF" w:rsidRDefault="00B62961" w:rsidP="003618F1">
            <w:pPr>
              <w:pStyle w:val="a7"/>
              <w:numPr>
                <w:ilvl w:val="0"/>
                <w:numId w:val="270"/>
              </w:numPr>
              <w:tabs>
                <w:tab w:val="left" w:pos="120"/>
              </w:tabs>
              <w:jc w:val="both"/>
            </w:pPr>
            <w:r>
              <w:t>мольберт,</w:t>
            </w:r>
          </w:p>
          <w:p w14:paraId="4225897A" w14:textId="77777777" w:rsidR="00B569FF" w:rsidRDefault="00B62961" w:rsidP="003618F1">
            <w:pPr>
              <w:pStyle w:val="a7"/>
              <w:numPr>
                <w:ilvl w:val="0"/>
                <w:numId w:val="270"/>
              </w:numPr>
              <w:tabs>
                <w:tab w:val="left" w:pos="120"/>
              </w:tabs>
              <w:jc w:val="both"/>
            </w:pPr>
            <w:r>
              <w:t>баночки-непроливайки для воды,</w:t>
            </w:r>
          </w:p>
          <w:p w14:paraId="3517EF8D" w14:textId="77777777" w:rsidR="00B569FF" w:rsidRDefault="00B62961" w:rsidP="003618F1">
            <w:pPr>
              <w:pStyle w:val="a7"/>
              <w:numPr>
                <w:ilvl w:val="0"/>
                <w:numId w:val="270"/>
              </w:numPr>
              <w:tabs>
                <w:tab w:val="left" w:pos="120"/>
              </w:tabs>
              <w:jc w:val="both"/>
            </w:pPr>
            <w:r>
              <w:t>гуашевые краски,</w:t>
            </w:r>
          </w:p>
          <w:p w14:paraId="724DD314" w14:textId="77777777" w:rsidR="00B569FF" w:rsidRDefault="00B62961" w:rsidP="003618F1">
            <w:pPr>
              <w:pStyle w:val="a7"/>
              <w:numPr>
                <w:ilvl w:val="0"/>
                <w:numId w:val="270"/>
              </w:numPr>
              <w:tabs>
                <w:tab w:val="left" w:pos="120"/>
              </w:tabs>
              <w:jc w:val="both"/>
            </w:pPr>
            <w:r>
              <w:t>кисточки для рисования,</w:t>
            </w:r>
          </w:p>
          <w:p w14:paraId="2EA7A4D2" w14:textId="77777777" w:rsidR="00B569FF" w:rsidRDefault="00B62961" w:rsidP="003618F1">
            <w:pPr>
              <w:pStyle w:val="a7"/>
              <w:numPr>
                <w:ilvl w:val="0"/>
                <w:numId w:val="270"/>
              </w:numPr>
              <w:tabs>
                <w:tab w:val="left" w:pos="120"/>
              </w:tabs>
              <w:jc w:val="both"/>
            </w:pPr>
            <w:r>
              <w:t>бумага для рисования,</w:t>
            </w:r>
          </w:p>
          <w:p w14:paraId="706ADE2F" w14:textId="77777777" w:rsidR="00B569FF" w:rsidRDefault="00B62961" w:rsidP="003618F1">
            <w:pPr>
              <w:pStyle w:val="a7"/>
              <w:numPr>
                <w:ilvl w:val="0"/>
                <w:numId w:val="270"/>
              </w:numPr>
              <w:tabs>
                <w:tab w:val="left" w:pos="120"/>
              </w:tabs>
              <w:jc w:val="both"/>
            </w:pPr>
            <w:r>
              <w:t>пластилин,</w:t>
            </w:r>
          </w:p>
          <w:p w14:paraId="4EDA9F5E" w14:textId="77777777" w:rsidR="00B569FF" w:rsidRDefault="00B62961" w:rsidP="003618F1">
            <w:pPr>
              <w:pStyle w:val="a7"/>
              <w:numPr>
                <w:ilvl w:val="0"/>
                <w:numId w:val="270"/>
              </w:numPr>
              <w:tabs>
                <w:tab w:val="left" w:pos="120"/>
              </w:tabs>
              <w:jc w:val="both"/>
            </w:pPr>
            <w:r>
              <w:t>доски для пластилина,</w:t>
            </w:r>
          </w:p>
          <w:p w14:paraId="3420C160" w14:textId="77777777" w:rsidR="00B569FF" w:rsidRDefault="00B62961" w:rsidP="003618F1">
            <w:pPr>
              <w:pStyle w:val="a7"/>
              <w:numPr>
                <w:ilvl w:val="0"/>
                <w:numId w:val="270"/>
              </w:numPr>
              <w:tabs>
                <w:tab w:val="left" w:pos="120"/>
              </w:tabs>
              <w:jc w:val="both"/>
            </w:pPr>
            <w:r>
              <w:t>тряпочки/салфетки.</w:t>
            </w:r>
          </w:p>
          <w:p w14:paraId="67A74CC0" w14:textId="77777777" w:rsidR="00B569FF" w:rsidRDefault="00B62961">
            <w:pPr>
              <w:pStyle w:val="a7"/>
              <w:jc w:val="both"/>
            </w:pPr>
            <w:r>
              <w:rPr>
                <w:b/>
                <w:bCs/>
              </w:rPr>
              <w:t>Музыкальная деятельность:</w:t>
            </w:r>
          </w:p>
          <w:p w14:paraId="18384987" w14:textId="77777777" w:rsidR="00B569FF" w:rsidRDefault="00B62961" w:rsidP="003618F1">
            <w:pPr>
              <w:pStyle w:val="a7"/>
              <w:numPr>
                <w:ilvl w:val="0"/>
                <w:numId w:val="270"/>
              </w:numPr>
              <w:tabs>
                <w:tab w:val="left" w:pos="120"/>
              </w:tabs>
              <w:jc w:val="both"/>
            </w:pPr>
            <w:r>
              <w:t>неваляшка,</w:t>
            </w:r>
          </w:p>
          <w:p w14:paraId="42698979" w14:textId="77777777" w:rsidR="00B569FF" w:rsidRDefault="00B62961" w:rsidP="003618F1">
            <w:pPr>
              <w:pStyle w:val="a7"/>
              <w:numPr>
                <w:ilvl w:val="0"/>
                <w:numId w:val="270"/>
              </w:numPr>
              <w:tabs>
                <w:tab w:val="left" w:pos="120"/>
              </w:tabs>
              <w:jc w:val="both"/>
            </w:pPr>
            <w:r>
              <w:t>детские музыкальные инструменты (погремушки, колокольчики, бубен),</w:t>
            </w:r>
          </w:p>
          <w:p w14:paraId="65CBC118" w14:textId="77777777" w:rsidR="00B569FF" w:rsidRDefault="00B62961" w:rsidP="003618F1">
            <w:pPr>
              <w:pStyle w:val="a7"/>
              <w:numPr>
                <w:ilvl w:val="0"/>
                <w:numId w:val="270"/>
              </w:numPr>
              <w:tabs>
                <w:tab w:val="left" w:pos="120"/>
              </w:tabs>
              <w:jc w:val="both"/>
            </w:pPr>
            <w:r>
              <w:t>д</w:t>
            </w:r>
            <w:r w:rsidR="002817AE">
              <w:t>етские шумовые инструменты (шу</w:t>
            </w:r>
            <w:r>
              <w:t>мелки, шуршалки)</w:t>
            </w:r>
          </w:p>
          <w:p w14:paraId="54BBA343" w14:textId="77777777" w:rsidR="00B569FF" w:rsidRDefault="00B62961" w:rsidP="003618F1">
            <w:pPr>
              <w:pStyle w:val="a7"/>
              <w:numPr>
                <w:ilvl w:val="0"/>
                <w:numId w:val="270"/>
              </w:numPr>
              <w:tabs>
                <w:tab w:val="left" w:pos="120"/>
              </w:tabs>
              <w:jc w:val="both"/>
            </w:pPr>
            <w:r>
              <w:t>театр (игрушек, би-ба-бо, деревян</w:t>
            </w:r>
            <w:r>
              <w:softHyphen/>
              <w:t>ный</w:t>
            </w:r>
            <w:r w:rsidR="00CF5366">
              <w:t>, ложковый</w:t>
            </w:r>
            <w:r>
              <w:t>),</w:t>
            </w:r>
          </w:p>
          <w:p w14:paraId="3D73309C" w14:textId="77777777" w:rsidR="00B569FF" w:rsidRDefault="00B62961" w:rsidP="003618F1">
            <w:pPr>
              <w:pStyle w:val="a7"/>
              <w:numPr>
                <w:ilvl w:val="0"/>
                <w:numId w:val="270"/>
              </w:numPr>
              <w:tabs>
                <w:tab w:val="left" w:pos="120"/>
              </w:tabs>
              <w:jc w:val="both"/>
            </w:pPr>
            <w:r>
              <w:t>ширма (настольная),</w:t>
            </w:r>
          </w:p>
          <w:p w14:paraId="071CA066" w14:textId="77777777" w:rsidR="00B569FF" w:rsidRDefault="00B62961" w:rsidP="003618F1">
            <w:pPr>
              <w:pStyle w:val="a7"/>
              <w:numPr>
                <w:ilvl w:val="0"/>
                <w:numId w:val="270"/>
              </w:numPr>
              <w:tabs>
                <w:tab w:val="left" w:pos="120"/>
              </w:tabs>
              <w:jc w:val="both"/>
            </w:pPr>
            <w:r>
              <w:t>платочки основных цветов,</w:t>
            </w:r>
          </w:p>
          <w:p w14:paraId="704226B8" w14:textId="77777777" w:rsidR="00B569FF" w:rsidRDefault="00B62961" w:rsidP="003618F1">
            <w:pPr>
              <w:pStyle w:val="a7"/>
              <w:numPr>
                <w:ilvl w:val="0"/>
                <w:numId w:val="270"/>
              </w:numPr>
              <w:tabs>
                <w:tab w:val="left" w:pos="120"/>
              </w:tabs>
              <w:jc w:val="both"/>
            </w:pPr>
            <w:r>
              <w:t>музыкально - дидактические игры «Птичка и птенчики», «Тихо-громко», «Кт</w:t>
            </w:r>
            <w:r w:rsidR="002817AE">
              <w:t>о в домике живет», «Чудесный ме</w:t>
            </w:r>
            <w:r>
              <w:t>шочек» и др.,</w:t>
            </w:r>
          </w:p>
          <w:p w14:paraId="34D44D7E" w14:textId="77777777" w:rsidR="00B569FF" w:rsidRDefault="00B62961" w:rsidP="003618F1">
            <w:pPr>
              <w:pStyle w:val="a7"/>
              <w:numPr>
                <w:ilvl w:val="0"/>
                <w:numId w:val="270"/>
              </w:numPr>
              <w:tabs>
                <w:tab w:val="left" w:pos="120"/>
              </w:tabs>
              <w:jc w:val="both"/>
            </w:pPr>
            <w:r>
              <w:t>тематические картинки: «Музыкаль</w:t>
            </w:r>
            <w:r>
              <w:softHyphen/>
              <w:t>ные инструменты», «Весело - грустно».</w:t>
            </w:r>
          </w:p>
        </w:tc>
      </w:tr>
    </w:tbl>
    <w:p w14:paraId="526A6593"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7FB8EC0E" w14:textId="77777777" w:rsidTr="002817AE">
        <w:trPr>
          <w:trHeight w:hRule="exact" w:val="10647"/>
          <w:jc w:val="center"/>
        </w:trPr>
        <w:tc>
          <w:tcPr>
            <w:tcW w:w="2098" w:type="dxa"/>
            <w:tcBorders>
              <w:top w:val="single" w:sz="4" w:space="0" w:color="auto"/>
              <w:left w:val="single" w:sz="4" w:space="0" w:color="auto"/>
            </w:tcBorders>
            <w:shd w:val="clear" w:color="auto" w:fill="auto"/>
          </w:tcPr>
          <w:p w14:paraId="56C78FB1" w14:textId="77777777" w:rsidR="00B569FF" w:rsidRDefault="00B62961">
            <w:pPr>
              <w:pStyle w:val="a7"/>
            </w:pPr>
            <w:r>
              <w:rPr>
                <w:b/>
                <w:bCs/>
              </w:rPr>
              <w:t>Образовательная деятельность в ходе режимных моментов:</w:t>
            </w:r>
          </w:p>
          <w:p w14:paraId="40E06A98" w14:textId="77777777" w:rsidR="002817AE" w:rsidRDefault="00B62961" w:rsidP="002817AE">
            <w:pPr>
              <w:pStyle w:val="a7"/>
              <w:tabs>
                <w:tab w:val="left" w:pos="1565"/>
              </w:tabs>
            </w:pPr>
            <w:r>
              <w:t>- И</w:t>
            </w:r>
            <w:r w:rsidR="002817AE">
              <w:t>зобразительная деятельность</w:t>
            </w:r>
          </w:p>
          <w:p w14:paraId="7C661545" w14:textId="77777777" w:rsidR="00B569FF" w:rsidRDefault="002817AE" w:rsidP="002817AE">
            <w:pPr>
              <w:pStyle w:val="a7"/>
              <w:tabs>
                <w:tab w:val="left" w:pos="1565"/>
              </w:tabs>
            </w:pPr>
            <w:r>
              <w:t>Ри</w:t>
            </w:r>
            <w:r w:rsidR="00B62961">
              <w:t>сование</w:t>
            </w:r>
          </w:p>
          <w:p w14:paraId="734ADFEA" w14:textId="77777777" w:rsidR="00B569FF" w:rsidRDefault="00B62961">
            <w:pPr>
              <w:pStyle w:val="a7"/>
            </w:pPr>
            <w:r>
              <w:t>- Изобразительная деятельность. Леп</w:t>
            </w:r>
            <w:r>
              <w:softHyphen/>
              <w:t>ка</w:t>
            </w:r>
          </w:p>
          <w:p w14:paraId="1A7D0AEC" w14:textId="77777777" w:rsidR="00B569FF" w:rsidRDefault="002817AE">
            <w:pPr>
              <w:pStyle w:val="a7"/>
            </w:pPr>
            <w:r>
              <w:t>- Музыкальная дея</w:t>
            </w:r>
            <w:r w:rsidR="00B62961">
              <w:t>тельность</w:t>
            </w:r>
          </w:p>
        </w:tc>
        <w:tc>
          <w:tcPr>
            <w:tcW w:w="1987" w:type="dxa"/>
            <w:tcBorders>
              <w:top w:val="single" w:sz="4" w:space="0" w:color="auto"/>
              <w:left w:val="single" w:sz="4" w:space="0" w:color="auto"/>
            </w:tcBorders>
            <w:shd w:val="clear" w:color="auto" w:fill="auto"/>
          </w:tcPr>
          <w:p w14:paraId="4A18BD66" w14:textId="77777777" w:rsidR="00B569FF" w:rsidRDefault="00B62961">
            <w:pPr>
              <w:pStyle w:val="a7"/>
            </w:pPr>
            <w:r>
              <w:t>Фронтальный Подгрупповой Индивидуальный</w:t>
            </w:r>
          </w:p>
        </w:tc>
        <w:tc>
          <w:tcPr>
            <w:tcW w:w="2410" w:type="dxa"/>
            <w:tcBorders>
              <w:top w:val="single" w:sz="4" w:space="0" w:color="auto"/>
              <w:left w:val="single" w:sz="4" w:space="0" w:color="auto"/>
            </w:tcBorders>
            <w:shd w:val="clear" w:color="auto" w:fill="auto"/>
            <w:vAlign w:val="bottom"/>
          </w:tcPr>
          <w:p w14:paraId="3226DEB4" w14:textId="77777777" w:rsidR="00B569FF" w:rsidRDefault="002817AE" w:rsidP="002817AE">
            <w:pPr>
              <w:pStyle w:val="a7"/>
              <w:tabs>
                <w:tab w:val="left" w:pos="1368"/>
              </w:tabs>
            </w:pPr>
            <w:r>
              <w:rPr>
                <w:b/>
                <w:bCs/>
              </w:rPr>
              <w:t xml:space="preserve">Наглядные </w:t>
            </w:r>
            <w:r w:rsidR="00B62961">
              <w:rPr>
                <w:b/>
                <w:bCs/>
              </w:rPr>
              <w:t>(информационно</w:t>
            </w:r>
            <w:r w:rsidR="00B62961">
              <w:rPr>
                <w:b/>
                <w:bCs/>
              </w:rPr>
              <w:softHyphen/>
              <w:t>рецептивный):</w:t>
            </w:r>
          </w:p>
          <w:p w14:paraId="183A6168" w14:textId="77777777" w:rsidR="00B569FF" w:rsidRDefault="00B62961" w:rsidP="003618F1">
            <w:pPr>
              <w:pStyle w:val="a7"/>
              <w:numPr>
                <w:ilvl w:val="0"/>
                <w:numId w:val="271"/>
              </w:numPr>
              <w:tabs>
                <w:tab w:val="left" w:pos="154"/>
              </w:tabs>
              <w:jc w:val="both"/>
            </w:pPr>
            <w:r>
              <w:t xml:space="preserve">показ </w:t>
            </w:r>
            <w:r w:rsidR="002817AE">
              <w:t>и рассматрива</w:t>
            </w:r>
            <w:r>
              <w:t>ние игрушек (в т.ч. музыкальных), изобра</w:t>
            </w:r>
            <w:r>
              <w:softHyphen/>
              <w:t>зительного материала, музыкальных инстру</w:t>
            </w:r>
            <w:r>
              <w:softHyphen/>
              <w:t>ментов, тематических картинок,</w:t>
            </w:r>
          </w:p>
          <w:p w14:paraId="12B7873C" w14:textId="77777777" w:rsidR="00B569FF" w:rsidRDefault="00B62961" w:rsidP="003618F1">
            <w:pPr>
              <w:pStyle w:val="a7"/>
              <w:numPr>
                <w:ilvl w:val="0"/>
                <w:numId w:val="271"/>
              </w:numPr>
              <w:tabs>
                <w:tab w:val="left" w:pos="154"/>
              </w:tabs>
              <w:jc w:val="both"/>
            </w:pPr>
            <w:r>
              <w:t>обследование,</w:t>
            </w:r>
          </w:p>
          <w:p w14:paraId="25CBC1F8" w14:textId="77777777" w:rsidR="00B569FF" w:rsidRDefault="00B62961" w:rsidP="003618F1">
            <w:pPr>
              <w:pStyle w:val="a7"/>
              <w:numPr>
                <w:ilvl w:val="0"/>
                <w:numId w:val="271"/>
              </w:numPr>
              <w:tabs>
                <w:tab w:val="left" w:pos="154"/>
              </w:tabs>
              <w:jc w:val="both"/>
            </w:pPr>
            <w:r>
              <w:t>наблюдение,</w:t>
            </w:r>
          </w:p>
          <w:p w14:paraId="14DD1147" w14:textId="77777777" w:rsidR="00B569FF" w:rsidRDefault="002817AE" w:rsidP="003618F1">
            <w:pPr>
              <w:pStyle w:val="a7"/>
              <w:numPr>
                <w:ilvl w:val="0"/>
                <w:numId w:val="271"/>
              </w:numPr>
              <w:tabs>
                <w:tab w:val="left" w:pos="154"/>
              </w:tabs>
              <w:jc w:val="both"/>
            </w:pPr>
            <w:r>
              <w:t>показ способа изоб</w:t>
            </w:r>
            <w:r w:rsidR="00B62961">
              <w:t>ражения.</w:t>
            </w:r>
          </w:p>
          <w:p w14:paraId="7FEC7D86" w14:textId="77777777" w:rsidR="00B569FF" w:rsidRDefault="002817AE" w:rsidP="002817AE">
            <w:pPr>
              <w:pStyle w:val="a7"/>
              <w:tabs>
                <w:tab w:val="left" w:pos="1464"/>
              </w:tabs>
              <w:jc w:val="both"/>
            </w:pPr>
            <w:r>
              <w:rPr>
                <w:b/>
                <w:bCs/>
              </w:rPr>
              <w:t xml:space="preserve">Словесные </w:t>
            </w:r>
            <w:r w:rsidR="00B62961">
              <w:rPr>
                <w:b/>
                <w:bCs/>
              </w:rPr>
              <w:t>(репродуктивный):</w:t>
            </w:r>
          </w:p>
          <w:p w14:paraId="2E986861" w14:textId="77777777" w:rsidR="00B569FF" w:rsidRDefault="00B62961" w:rsidP="003618F1">
            <w:pPr>
              <w:pStyle w:val="a7"/>
              <w:numPr>
                <w:ilvl w:val="0"/>
                <w:numId w:val="271"/>
              </w:numPr>
              <w:tabs>
                <w:tab w:val="left" w:pos="154"/>
              </w:tabs>
              <w:jc w:val="both"/>
            </w:pPr>
            <w:r>
              <w:t>рассказ воспитателя,</w:t>
            </w:r>
          </w:p>
          <w:p w14:paraId="27E91DE4" w14:textId="77777777" w:rsidR="00B569FF" w:rsidRDefault="00B62961" w:rsidP="003618F1">
            <w:pPr>
              <w:pStyle w:val="a7"/>
              <w:numPr>
                <w:ilvl w:val="0"/>
                <w:numId w:val="271"/>
              </w:numPr>
              <w:tabs>
                <w:tab w:val="left" w:pos="154"/>
                <w:tab w:val="left" w:pos="504"/>
              </w:tabs>
              <w:jc w:val="both"/>
            </w:pPr>
            <w:r>
              <w:t>комментирование</w:t>
            </w:r>
          </w:p>
          <w:p w14:paraId="352C86B3" w14:textId="77777777" w:rsidR="00B569FF" w:rsidRDefault="00B62961">
            <w:pPr>
              <w:pStyle w:val="a7"/>
              <w:jc w:val="both"/>
            </w:pPr>
            <w:r>
              <w:t>действий,</w:t>
            </w:r>
          </w:p>
          <w:p w14:paraId="083856D3" w14:textId="77777777" w:rsidR="00B569FF" w:rsidRDefault="00B62961" w:rsidP="003618F1">
            <w:pPr>
              <w:pStyle w:val="a7"/>
              <w:numPr>
                <w:ilvl w:val="0"/>
                <w:numId w:val="271"/>
              </w:numPr>
              <w:tabs>
                <w:tab w:val="left" w:pos="154"/>
              </w:tabs>
              <w:jc w:val="both"/>
            </w:pPr>
            <w:r>
              <w:t>художественное сло</w:t>
            </w:r>
            <w:r>
              <w:softHyphen/>
              <w:t>во.</w:t>
            </w:r>
          </w:p>
          <w:p w14:paraId="74678F4D" w14:textId="77777777" w:rsidR="00B569FF" w:rsidRDefault="00B62961" w:rsidP="003618F1">
            <w:pPr>
              <w:pStyle w:val="a7"/>
              <w:numPr>
                <w:ilvl w:val="0"/>
                <w:numId w:val="271"/>
              </w:numPr>
              <w:tabs>
                <w:tab w:val="left" w:pos="154"/>
              </w:tabs>
              <w:jc w:val="both"/>
            </w:pPr>
            <w:r>
              <w:t>вопросы,</w:t>
            </w:r>
          </w:p>
          <w:p w14:paraId="43F17515" w14:textId="77777777" w:rsidR="00B569FF" w:rsidRDefault="002817AE" w:rsidP="003618F1">
            <w:pPr>
              <w:pStyle w:val="a7"/>
              <w:numPr>
                <w:ilvl w:val="0"/>
                <w:numId w:val="271"/>
              </w:numPr>
              <w:tabs>
                <w:tab w:val="left" w:pos="154"/>
              </w:tabs>
              <w:jc w:val="both"/>
            </w:pPr>
            <w:r>
              <w:t>совместное прогова</w:t>
            </w:r>
            <w:r w:rsidR="00B62961">
              <w:t>ривание (пропевание).</w:t>
            </w:r>
          </w:p>
          <w:p w14:paraId="21258710" w14:textId="77777777" w:rsidR="00B569FF" w:rsidRDefault="00B62961">
            <w:pPr>
              <w:pStyle w:val="a7"/>
              <w:jc w:val="both"/>
            </w:pPr>
            <w:r>
              <w:rPr>
                <w:b/>
                <w:bCs/>
              </w:rPr>
              <w:t>Практические:</w:t>
            </w:r>
          </w:p>
          <w:p w14:paraId="37BB41E3" w14:textId="77777777" w:rsidR="00B569FF" w:rsidRDefault="002817AE" w:rsidP="003618F1">
            <w:pPr>
              <w:pStyle w:val="a7"/>
              <w:numPr>
                <w:ilvl w:val="0"/>
                <w:numId w:val="271"/>
              </w:numPr>
              <w:tabs>
                <w:tab w:val="left" w:pos="154"/>
                <w:tab w:val="left" w:pos="542"/>
              </w:tabs>
              <w:jc w:val="both"/>
            </w:pPr>
            <w:r>
              <w:t>действия экспери</w:t>
            </w:r>
            <w:r w:rsidR="00B62961">
              <w:t>ментального характера с</w:t>
            </w:r>
            <w:r w:rsidR="00B62961">
              <w:tab/>
              <w:t>изобразительным</w:t>
            </w:r>
          </w:p>
          <w:p w14:paraId="25DB6979" w14:textId="77777777" w:rsidR="00B569FF" w:rsidRDefault="00B62961">
            <w:pPr>
              <w:pStyle w:val="a7"/>
              <w:jc w:val="both"/>
            </w:pPr>
            <w:r>
              <w:t>материалом,</w:t>
            </w:r>
          </w:p>
          <w:p w14:paraId="6D6A0FC9" w14:textId="77777777" w:rsidR="00B569FF" w:rsidRDefault="00B62961" w:rsidP="003618F1">
            <w:pPr>
              <w:pStyle w:val="a7"/>
              <w:numPr>
                <w:ilvl w:val="0"/>
                <w:numId w:val="271"/>
              </w:numPr>
              <w:tabs>
                <w:tab w:val="left" w:pos="154"/>
              </w:tabs>
              <w:jc w:val="both"/>
            </w:pPr>
            <w:r>
              <w:t>игры (дидактические, музыкально</w:t>
            </w:r>
            <w:r>
              <w:softHyphen/>
            </w:r>
          </w:p>
          <w:p w14:paraId="18EC8124" w14:textId="77777777" w:rsidR="00B569FF" w:rsidRDefault="002817AE">
            <w:pPr>
              <w:pStyle w:val="a7"/>
              <w:jc w:val="both"/>
            </w:pPr>
            <w:r>
              <w:t>дидактические, хоро</w:t>
            </w:r>
            <w:r w:rsidR="00B62961">
              <w:t>водные, игры с пени</w:t>
            </w:r>
            <w:r w:rsidR="00B62961">
              <w:softHyphen/>
              <w:t>ем, имитационные),</w:t>
            </w:r>
          </w:p>
          <w:p w14:paraId="442303F1" w14:textId="77777777" w:rsidR="00B569FF" w:rsidRDefault="00B62961" w:rsidP="003618F1">
            <w:pPr>
              <w:pStyle w:val="a7"/>
              <w:numPr>
                <w:ilvl w:val="0"/>
                <w:numId w:val="271"/>
              </w:numPr>
              <w:tabs>
                <w:tab w:val="left" w:pos="154"/>
              </w:tabs>
              <w:jc w:val="both"/>
            </w:pPr>
            <w:r>
              <w:t>игровые упражнения (на развитие певческо</w:t>
            </w:r>
            <w:r>
              <w:softHyphen/>
              <w:t>го дыхания, музыкаль</w:t>
            </w:r>
            <w:r>
              <w:softHyphen/>
              <w:t>но-ритмические).</w:t>
            </w:r>
          </w:p>
          <w:p w14:paraId="0E5B016E" w14:textId="77777777" w:rsidR="00B569FF" w:rsidRDefault="00B62961">
            <w:pPr>
              <w:pStyle w:val="a7"/>
              <w:jc w:val="both"/>
            </w:pPr>
            <w:r>
              <w:rPr>
                <w:b/>
                <w:bCs/>
              </w:rPr>
              <w:t>Репродуктивный:</w:t>
            </w:r>
          </w:p>
          <w:p w14:paraId="54529A5F" w14:textId="77777777" w:rsidR="00B569FF" w:rsidRDefault="00B62961" w:rsidP="003618F1">
            <w:pPr>
              <w:pStyle w:val="a7"/>
              <w:numPr>
                <w:ilvl w:val="0"/>
                <w:numId w:val="271"/>
              </w:numPr>
              <w:tabs>
                <w:tab w:val="left" w:pos="154"/>
              </w:tabs>
              <w:jc w:val="both"/>
            </w:pPr>
            <w:r>
              <w:t>упражнения на осно</w:t>
            </w:r>
            <w:r>
              <w:softHyphen/>
              <w:t>ве образца педагога.</w:t>
            </w:r>
          </w:p>
        </w:tc>
        <w:tc>
          <w:tcPr>
            <w:tcW w:w="3979" w:type="dxa"/>
            <w:tcBorders>
              <w:top w:val="single" w:sz="4" w:space="0" w:color="auto"/>
              <w:left w:val="single" w:sz="4" w:space="0" w:color="auto"/>
              <w:right w:val="single" w:sz="4" w:space="0" w:color="auto"/>
            </w:tcBorders>
            <w:shd w:val="clear" w:color="auto" w:fill="auto"/>
          </w:tcPr>
          <w:p w14:paraId="7FF91E4D" w14:textId="77777777" w:rsidR="00B569FF" w:rsidRDefault="00B62961">
            <w:pPr>
              <w:pStyle w:val="a7"/>
              <w:jc w:val="both"/>
            </w:pPr>
            <w:r>
              <w:rPr>
                <w:b/>
                <w:bCs/>
              </w:rPr>
              <w:t>Изобразительная деятельность (ри</w:t>
            </w:r>
            <w:r>
              <w:rPr>
                <w:b/>
                <w:bCs/>
              </w:rPr>
              <w:softHyphen/>
              <w:t>сование, лепка):</w:t>
            </w:r>
          </w:p>
          <w:p w14:paraId="130C707A" w14:textId="77777777" w:rsidR="00B569FF" w:rsidRDefault="00B62961" w:rsidP="003618F1">
            <w:pPr>
              <w:pStyle w:val="a7"/>
              <w:numPr>
                <w:ilvl w:val="0"/>
                <w:numId w:val="272"/>
              </w:numPr>
              <w:tabs>
                <w:tab w:val="left" w:pos="120"/>
              </w:tabs>
              <w:jc w:val="both"/>
            </w:pPr>
            <w:r>
              <w:t>карандаши цветные (6 цветов),</w:t>
            </w:r>
          </w:p>
          <w:p w14:paraId="5F43BF93" w14:textId="77777777" w:rsidR="00B569FF" w:rsidRDefault="00B62961" w:rsidP="003618F1">
            <w:pPr>
              <w:pStyle w:val="a7"/>
              <w:numPr>
                <w:ilvl w:val="0"/>
                <w:numId w:val="272"/>
              </w:numPr>
              <w:tabs>
                <w:tab w:val="left" w:pos="120"/>
              </w:tabs>
              <w:jc w:val="both"/>
            </w:pPr>
            <w:r>
              <w:t>фломастеры (6 цветов),</w:t>
            </w:r>
          </w:p>
          <w:p w14:paraId="451960A4" w14:textId="77777777" w:rsidR="00B569FF" w:rsidRDefault="00B62961" w:rsidP="003618F1">
            <w:pPr>
              <w:pStyle w:val="a7"/>
              <w:numPr>
                <w:ilvl w:val="0"/>
                <w:numId w:val="272"/>
              </w:numPr>
              <w:tabs>
                <w:tab w:val="left" w:pos="120"/>
              </w:tabs>
              <w:jc w:val="both"/>
            </w:pPr>
            <w:r>
              <w:t>мольберт,</w:t>
            </w:r>
          </w:p>
          <w:p w14:paraId="799D3F2D" w14:textId="77777777" w:rsidR="00B569FF" w:rsidRDefault="00B62961" w:rsidP="003618F1">
            <w:pPr>
              <w:pStyle w:val="a7"/>
              <w:numPr>
                <w:ilvl w:val="0"/>
                <w:numId w:val="272"/>
              </w:numPr>
              <w:tabs>
                <w:tab w:val="left" w:pos="120"/>
              </w:tabs>
              <w:jc w:val="both"/>
            </w:pPr>
            <w:r>
              <w:t>баночки-непроливайки для воды,</w:t>
            </w:r>
          </w:p>
          <w:p w14:paraId="208DAC1E" w14:textId="77777777" w:rsidR="00B569FF" w:rsidRDefault="00B62961" w:rsidP="003618F1">
            <w:pPr>
              <w:pStyle w:val="a7"/>
              <w:numPr>
                <w:ilvl w:val="0"/>
                <w:numId w:val="272"/>
              </w:numPr>
              <w:tabs>
                <w:tab w:val="left" w:pos="120"/>
              </w:tabs>
              <w:jc w:val="both"/>
            </w:pPr>
            <w:r>
              <w:t>гуашевые краски,</w:t>
            </w:r>
          </w:p>
          <w:p w14:paraId="7610BDA8" w14:textId="77777777" w:rsidR="00B569FF" w:rsidRDefault="00B62961" w:rsidP="003618F1">
            <w:pPr>
              <w:pStyle w:val="a7"/>
              <w:numPr>
                <w:ilvl w:val="0"/>
                <w:numId w:val="272"/>
              </w:numPr>
              <w:tabs>
                <w:tab w:val="left" w:pos="120"/>
              </w:tabs>
              <w:jc w:val="both"/>
            </w:pPr>
            <w:r>
              <w:t>кисточки для рисования,</w:t>
            </w:r>
          </w:p>
          <w:p w14:paraId="7B48D029" w14:textId="77777777" w:rsidR="00B569FF" w:rsidRDefault="00B62961" w:rsidP="003618F1">
            <w:pPr>
              <w:pStyle w:val="a7"/>
              <w:numPr>
                <w:ilvl w:val="0"/>
                <w:numId w:val="272"/>
              </w:numPr>
              <w:tabs>
                <w:tab w:val="left" w:pos="120"/>
              </w:tabs>
              <w:jc w:val="both"/>
            </w:pPr>
            <w:r>
              <w:t>бумага для рисования,</w:t>
            </w:r>
          </w:p>
          <w:p w14:paraId="3366B818" w14:textId="77777777" w:rsidR="00B569FF" w:rsidRDefault="00B62961" w:rsidP="003618F1">
            <w:pPr>
              <w:pStyle w:val="a7"/>
              <w:numPr>
                <w:ilvl w:val="0"/>
                <w:numId w:val="272"/>
              </w:numPr>
              <w:tabs>
                <w:tab w:val="left" w:pos="120"/>
              </w:tabs>
              <w:jc w:val="both"/>
            </w:pPr>
            <w:r>
              <w:t>пластилин,</w:t>
            </w:r>
          </w:p>
          <w:p w14:paraId="06B14CA9" w14:textId="77777777" w:rsidR="00B569FF" w:rsidRDefault="00B62961" w:rsidP="003618F1">
            <w:pPr>
              <w:pStyle w:val="a7"/>
              <w:numPr>
                <w:ilvl w:val="0"/>
                <w:numId w:val="272"/>
              </w:numPr>
              <w:tabs>
                <w:tab w:val="left" w:pos="120"/>
              </w:tabs>
              <w:jc w:val="both"/>
            </w:pPr>
            <w:r>
              <w:t>доски для пластилина,</w:t>
            </w:r>
          </w:p>
          <w:p w14:paraId="5AD69E00" w14:textId="77777777" w:rsidR="00B569FF" w:rsidRDefault="00B62961" w:rsidP="003618F1">
            <w:pPr>
              <w:pStyle w:val="a7"/>
              <w:numPr>
                <w:ilvl w:val="0"/>
                <w:numId w:val="272"/>
              </w:numPr>
              <w:tabs>
                <w:tab w:val="left" w:pos="120"/>
              </w:tabs>
              <w:jc w:val="both"/>
            </w:pPr>
            <w:r>
              <w:t>тряпочки/салфетки.</w:t>
            </w:r>
          </w:p>
          <w:p w14:paraId="76783F16" w14:textId="77777777" w:rsidR="00B569FF" w:rsidRDefault="00B62961">
            <w:pPr>
              <w:pStyle w:val="a7"/>
              <w:jc w:val="both"/>
            </w:pPr>
            <w:r>
              <w:rPr>
                <w:b/>
                <w:bCs/>
              </w:rPr>
              <w:t>Музыкальная деятельность:</w:t>
            </w:r>
          </w:p>
          <w:p w14:paraId="7E192E11" w14:textId="77777777" w:rsidR="00B569FF" w:rsidRDefault="00B62961" w:rsidP="003618F1">
            <w:pPr>
              <w:pStyle w:val="a7"/>
              <w:numPr>
                <w:ilvl w:val="0"/>
                <w:numId w:val="272"/>
              </w:numPr>
              <w:tabs>
                <w:tab w:val="left" w:pos="120"/>
              </w:tabs>
              <w:jc w:val="both"/>
            </w:pPr>
            <w:r>
              <w:t>неваляшка,</w:t>
            </w:r>
          </w:p>
          <w:p w14:paraId="270944C7" w14:textId="77777777" w:rsidR="00B569FF" w:rsidRDefault="00B62961" w:rsidP="003618F1">
            <w:pPr>
              <w:pStyle w:val="a7"/>
              <w:numPr>
                <w:ilvl w:val="0"/>
                <w:numId w:val="272"/>
              </w:numPr>
              <w:tabs>
                <w:tab w:val="left" w:pos="120"/>
              </w:tabs>
              <w:jc w:val="both"/>
            </w:pPr>
            <w:r>
              <w:t>детские музыкальные инструменты (погремушки, колокольчики, бубен),</w:t>
            </w:r>
          </w:p>
          <w:p w14:paraId="29A050D9" w14:textId="77777777" w:rsidR="00B569FF" w:rsidRDefault="00B62961" w:rsidP="003618F1">
            <w:pPr>
              <w:pStyle w:val="a7"/>
              <w:numPr>
                <w:ilvl w:val="0"/>
                <w:numId w:val="272"/>
              </w:numPr>
              <w:tabs>
                <w:tab w:val="left" w:pos="120"/>
              </w:tabs>
              <w:jc w:val="both"/>
            </w:pPr>
            <w:r>
              <w:t>детские шумовые инст</w:t>
            </w:r>
            <w:r w:rsidR="002817AE">
              <w:t>рументы (шу</w:t>
            </w:r>
            <w:r>
              <w:t>мелки, шуршалки)</w:t>
            </w:r>
          </w:p>
          <w:p w14:paraId="064A6469" w14:textId="77777777" w:rsidR="00B569FF" w:rsidRDefault="00B62961" w:rsidP="003618F1">
            <w:pPr>
              <w:pStyle w:val="a7"/>
              <w:numPr>
                <w:ilvl w:val="0"/>
                <w:numId w:val="272"/>
              </w:numPr>
              <w:tabs>
                <w:tab w:val="left" w:pos="120"/>
              </w:tabs>
              <w:jc w:val="both"/>
            </w:pPr>
            <w:r>
              <w:t>театр (игрушек, би-ба-бо, деревян</w:t>
            </w:r>
            <w:r>
              <w:softHyphen/>
              <w:t>ный),</w:t>
            </w:r>
          </w:p>
          <w:p w14:paraId="6EFABFDF" w14:textId="77777777" w:rsidR="00B569FF" w:rsidRDefault="00B62961" w:rsidP="003618F1">
            <w:pPr>
              <w:pStyle w:val="a7"/>
              <w:numPr>
                <w:ilvl w:val="0"/>
                <w:numId w:val="272"/>
              </w:numPr>
              <w:tabs>
                <w:tab w:val="left" w:pos="120"/>
              </w:tabs>
              <w:jc w:val="both"/>
            </w:pPr>
            <w:r>
              <w:t>ширма (настольная),</w:t>
            </w:r>
          </w:p>
          <w:p w14:paraId="249FC2E7" w14:textId="77777777" w:rsidR="00B569FF" w:rsidRDefault="00B62961" w:rsidP="003618F1">
            <w:pPr>
              <w:pStyle w:val="a7"/>
              <w:numPr>
                <w:ilvl w:val="0"/>
                <w:numId w:val="272"/>
              </w:numPr>
              <w:tabs>
                <w:tab w:val="left" w:pos="120"/>
              </w:tabs>
              <w:jc w:val="both"/>
            </w:pPr>
            <w:r>
              <w:t>платочки основных цветов,</w:t>
            </w:r>
          </w:p>
          <w:p w14:paraId="2004D92F" w14:textId="77777777" w:rsidR="00B569FF" w:rsidRDefault="00B62961" w:rsidP="003618F1">
            <w:pPr>
              <w:pStyle w:val="a7"/>
              <w:numPr>
                <w:ilvl w:val="0"/>
                <w:numId w:val="272"/>
              </w:numPr>
              <w:tabs>
                <w:tab w:val="left" w:pos="120"/>
              </w:tabs>
              <w:jc w:val="both"/>
            </w:pPr>
            <w:r>
              <w:t>- музыкально - дидактические игры «Птичка и птенчики», «Тихо-громко», «Кт</w:t>
            </w:r>
            <w:r w:rsidR="002817AE">
              <w:t>о в домике живет», «Чудесный ме</w:t>
            </w:r>
            <w:r>
              <w:t>шочек» и др.,</w:t>
            </w:r>
          </w:p>
          <w:p w14:paraId="750C9B90" w14:textId="77777777" w:rsidR="00B569FF" w:rsidRDefault="00B62961" w:rsidP="003618F1">
            <w:pPr>
              <w:pStyle w:val="a7"/>
              <w:numPr>
                <w:ilvl w:val="0"/>
                <w:numId w:val="272"/>
              </w:numPr>
              <w:tabs>
                <w:tab w:val="left" w:pos="120"/>
              </w:tabs>
              <w:jc w:val="both"/>
            </w:pPr>
            <w:r>
              <w:t>тематические картинки: «Музыкаль</w:t>
            </w:r>
            <w:r>
              <w:softHyphen/>
              <w:t>ные инструменты», «Весело - грустно».</w:t>
            </w:r>
          </w:p>
        </w:tc>
      </w:tr>
      <w:tr w:rsidR="00B569FF" w14:paraId="26FF3D76" w14:textId="77777777">
        <w:trPr>
          <w:trHeight w:hRule="exact" w:val="4320"/>
          <w:jc w:val="center"/>
        </w:trPr>
        <w:tc>
          <w:tcPr>
            <w:tcW w:w="2098" w:type="dxa"/>
            <w:tcBorders>
              <w:top w:val="single" w:sz="4" w:space="0" w:color="auto"/>
              <w:left w:val="single" w:sz="4" w:space="0" w:color="auto"/>
              <w:bottom w:val="single" w:sz="4" w:space="0" w:color="auto"/>
            </w:tcBorders>
            <w:shd w:val="clear" w:color="auto" w:fill="auto"/>
          </w:tcPr>
          <w:p w14:paraId="7444C1F4" w14:textId="77777777" w:rsidR="00B569FF" w:rsidRDefault="00B62961">
            <w:pPr>
              <w:pStyle w:val="a7"/>
              <w:tabs>
                <w:tab w:val="left" w:pos="1550"/>
              </w:tabs>
            </w:pPr>
            <w:r>
              <w:rPr>
                <w:b/>
                <w:bCs/>
              </w:rPr>
              <w:t>Самостоятельная деятельность</w:t>
            </w:r>
            <w:r>
              <w:rPr>
                <w:b/>
                <w:bCs/>
              </w:rPr>
              <w:tab/>
              <w:t>де</w:t>
            </w:r>
            <w:r>
              <w:rPr>
                <w:b/>
                <w:bCs/>
              </w:rPr>
              <w:softHyphen/>
            </w:r>
          </w:p>
          <w:p w14:paraId="0CD1AB00" w14:textId="77777777" w:rsidR="00B569FF" w:rsidRDefault="00B62961">
            <w:pPr>
              <w:pStyle w:val="a7"/>
            </w:pPr>
            <w:r>
              <w:rPr>
                <w:b/>
                <w:bCs/>
              </w:rPr>
              <w:t>тей:</w:t>
            </w:r>
          </w:p>
          <w:p w14:paraId="6299CE21" w14:textId="77777777" w:rsidR="00B569FF" w:rsidRDefault="00B62961" w:rsidP="003618F1">
            <w:pPr>
              <w:pStyle w:val="a7"/>
              <w:numPr>
                <w:ilvl w:val="0"/>
                <w:numId w:val="273"/>
              </w:numPr>
              <w:tabs>
                <w:tab w:val="left" w:pos="274"/>
                <w:tab w:val="left" w:pos="1565"/>
              </w:tabs>
            </w:pPr>
            <w:r>
              <w:t>Изобразительная деятельность.</w:t>
            </w:r>
            <w:r>
              <w:tab/>
              <w:t>Рисование</w:t>
            </w:r>
          </w:p>
          <w:p w14:paraId="4185AB7E" w14:textId="77777777" w:rsidR="00B569FF" w:rsidRDefault="00B62961" w:rsidP="003618F1">
            <w:pPr>
              <w:pStyle w:val="a7"/>
              <w:numPr>
                <w:ilvl w:val="0"/>
                <w:numId w:val="273"/>
              </w:numPr>
              <w:tabs>
                <w:tab w:val="left" w:pos="274"/>
              </w:tabs>
            </w:pPr>
            <w:r>
              <w:t>Изобразительная деятельность. Леп</w:t>
            </w:r>
            <w:r>
              <w:softHyphen/>
              <w:t>ка</w:t>
            </w:r>
          </w:p>
          <w:p w14:paraId="4010E301" w14:textId="77777777" w:rsidR="00B569FF" w:rsidRDefault="002817AE" w:rsidP="003618F1">
            <w:pPr>
              <w:pStyle w:val="a7"/>
              <w:numPr>
                <w:ilvl w:val="0"/>
                <w:numId w:val="273"/>
              </w:numPr>
              <w:tabs>
                <w:tab w:val="left" w:pos="274"/>
              </w:tabs>
            </w:pPr>
            <w:r>
              <w:t>Музыкальная дея</w:t>
            </w:r>
            <w:r w:rsidR="00B62961">
              <w:t>тельность</w:t>
            </w:r>
          </w:p>
        </w:tc>
        <w:tc>
          <w:tcPr>
            <w:tcW w:w="1987" w:type="dxa"/>
            <w:tcBorders>
              <w:top w:val="single" w:sz="4" w:space="0" w:color="auto"/>
              <w:left w:val="single" w:sz="4" w:space="0" w:color="auto"/>
              <w:bottom w:val="single" w:sz="4" w:space="0" w:color="auto"/>
            </w:tcBorders>
            <w:shd w:val="clear" w:color="auto" w:fill="auto"/>
          </w:tcPr>
          <w:p w14:paraId="62E17C38" w14:textId="77777777" w:rsidR="00B569FF" w:rsidRDefault="00B62961">
            <w:pPr>
              <w:pStyle w:val="a7"/>
            </w:pPr>
            <w:r>
              <w:t>Подгрупповой</w:t>
            </w:r>
          </w:p>
          <w:p w14:paraId="7F676EE5" w14:textId="77777777" w:rsidR="00B569FF" w:rsidRDefault="00B62961">
            <w:pPr>
              <w:pStyle w:val="a7"/>
            </w:pPr>
            <w:r>
              <w:t>Индивидуальный</w:t>
            </w:r>
          </w:p>
        </w:tc>
        <w:tc>
          <w:tcPr>
            <w:tcW w:w="2410" w:type="dxa"/>
            <w:tcBorders>
              <w:top w:val="single" w:sz="4" w:space="0" w:color="auto"/>
              <w:left w:val="single" w:sz="4" w:space="0" w:color="auto"/>
              <w:bottom w:val="single" w:sz="4" w:space="0" w:color="auto"/>
            </w:tcBorders>
            <w:shd w:val="clear" w:color="auto" w:fill="auto"/>
            <w:vAlign w:val="bottom"/>
          </w:tcPr>
          <w:p w14:paraId="3E163F60" w14:textId="77777777" w:rsidR="00B569FF" w:rsidRDefault="002817AE" w:rsidP="002817AE">
            <w:pPr>
              <w:pStyle w:val="a7"/>
              <w:tabs>
                <w:tab w:val="left" w:pos="1363"/>
              </w:tabs>
              <w:jc w:val="both"/>
            </w:pPr>
            <w:r>
              <w:rPr>
                <w:b/>
                <w:bCs/>
              </w:rPr>
              <w:t xml:space="preserve">Наглядные </w:t>
            </w:r>
            <w:r w:rsidR="00B62961">
              <w:rPr>
                <w:b/>
                <w:bCs/>
              </w:rPr>
              <w:t>(информационно</w:t>
            </w:r>
            <w:r w:rsidR="00B62961">
              <w:rPr>
                <w:b/>
                <w:bCs/>
              </w:rPr>
              <w:softHyphen/>
              <w:t>рецептивный):</w:t>
            </w:r>
          </w:p>
          <w:p w14:paraId="768A2D33" w14:textId="77777777" w:rsidR="00B569FF" w:rsidRDefault="002817AE" w:rsidP="003618F1">
            <w:pPr>
              <w:pStyle w:val="a7"/>
              <w:numPr>
                <w:ilvl w:val="0"/>
                <w:numId w:val="274"/>
              </w:numPr>
              <w:tabs>
                <w:tab w:val="left" w:pos="154"/>
              </w:tabs>
              <w:jc w:val="both"/>
            </w:pPr>
            <w:r>
              <w:t>показ и рассматрива</w:t>
            </w:r>
            <w:r w:rsidR="00B62961">
              <w:t>ние игрушек (в т.ч. музыкальных), изобра</w:t>
            </w:r>
            <w:r w:rsidR="00B62961">
              <w:softHyphen/>
              <w:t>зительного материала, музыкальных инстру</w:t>
            </w:r>
            <w:r w:rsidR="00B62961">
              <w:softHyphen/>
              <w:t>ментов, тематических картинок,</w:t>
            </w:r>
          </w:p>
          <w:p w14:paraId="2DF4E9E0" w14:textId="77777777" w:rsidR="00B569FF" w:rsidRDefault="00B62961" w:rsidP="003618F1">
            <w:pPr>
              <w:pStyle w:val="a7"/>
              <w:numPr>
                <w:ilvl w:val="0"/>
                <w:numId w:val="274"/>
              </w:numPr>
              <w:tabs>
                <w:tab w:val="left" w:pos="154"/>
              </w:tabs>
              <w:jc w:val="both"/>
            </w:pPr>
            <w:r>
              <w:t>обследование,</w:t>
            </w:r>
          </w:p>
          <w:p w14:paraId="27BD0307" w14:textId="77777777" w:rsidR="00B569FF" w:rsidRDefault="00B62961" w:rsidP="003618F1">
            <w:pPr>
              <w:pStyle w:val="a7"/>
              <w:numPr>
                <w:ilvl w:val="0"/>
                <w:numId w:val="274"/>
              </w:numPr>
              <w:tabs>
                <w:tab w:val="left" w:pos="154"/>
              </w:tabs>
              <w:jc w:val="both"/>
            </w:pPr>
            <w:r>
              <w:t>наблюдение,</w:t>
            </w:r>
          </w:p>
          <w:p w14:paraId="1929F66B" w14:textId="77777777" w:rsidR="00B569FF" w:rsidRDefault="002817AE" w:rsidP="003618F1">
            <w:pPr>
              <w:pStyle w:val="a7"/>
              <w:numPr>
                <w:ilvl w:val="0"/>
                <w:numId w:val="274"/>
              </w:numPr>
              <w:tabs>
                <w:tab w:val="left" w:pos="154"/>
              </w:tabs>
              <w:jc w:val="both"/>
            </w:pPr>
            <w:r>
              <w:t>показ способа изоб</w:t>
            </w:r>
            <w:r w:rsidR="00B62961">
              <w:t>ражения.</w:t>
            </w:r>
          </w:p>
          <w:p w14:paraId="79DF164C" w14:textId="77777777" w:rsidR="00B569FF" w:rsidRDefault="002817AE" w:rsidP="002817AE">
            <w:pPr>
              <w:pStyle w:val="a7"/>
              <w:tabs>
                <w:tab w:val="left" w:pos="1464"/>
              </w:tabs>
              <w:jc w:val="both"/>
            </w:pPr>
            <w:r>
              <w:rPr>
                <w:b/>
                <w:bCs/>
              </w:rPr>
              <w:t xml:space="preserve">Словесные </w:t>
            </w:r>
            <w:r w:rsidR="00B62961">
              <w:rPr>
                <w:b/>
                <w:bCs/>
              </w:rPr>
              <w:t>(репродуктивный):</w:t>
            </w:r>
          </w:p>
          <w:p w14:paraId="7E6760FC" w14:textId="77777777" w:rsidR="00B569FF" w:rsidRDefault="00B62961" w:rsidP="003618F1">
            <w:pPr>
              <w:pStyle w:val="a7"/>
              <w:numPr>
                <w:ilvl w:val="0"/>
                <w:numId w:val="274"/>
              </w:numPr>
              <w:tabs>
                <w:tab w:val="left" w:pos="154"/>
              </w:tabs>
              <w:jc w:val="both"/>
            </w:pPr>
            <w:r>
              <w:t>рассказ воспитателя,</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5F009BA8" w14:textId="77777777" w:rsidR="00B569FF" w:rsidRDefault="00B62961">
            <w:pPr>
              <w:pStyle w:val="a7"/>
              <w:jc w:val="both"/>
            </w:pPr>
            <w:r>
              <w:rPr>
                <w:b/>
                <w:bCs/>
              </w:rPr>
              <w:t>Изобразител</w:t>
            </w:r>
            <w:r w:rsidR="002817AE">
              <w:rPr>
                <w:b/>
                <w:bCs/>
              </w:rPr>
              <w:t>ьная деятельность (ри</w:t>
            </w:r>
            <w:r>
              <w:rPr>
                <w:b/>
                <w:bCs/>
              </w:rPr>
              <w:t>сование, лепка):</w:t>
            </w:r>
          </w:p>
          <w:p w14:paraId="35605C77" w14:textId="77777777" w:rsidR="00B569FF" w:rsidRDefault="00B62961" w:rsidP="003618F1">
            <w:pPr>
              <w:pStyle w:val="a7"/>
              <w:numPr>
                <w:ilvl w:val="0"/>
                <w:numId w:val="275"/>
              </w:numPr>
              <w:tabs>
                <w:tab w:val="left" w:pos="120"/>
              </w:tabs>
              <w:jc w:val="both"/>
            </w:pPr>
            <w:r>
              <w:t>карандаши цветные (6 цветов),</w:t>
            </w:r>
          </w:p>
          <w:p w14:paraId="4CC8124D" w14:textId="77777777" w:rsidR="00B569FF" w:rsidRDefault="00B62961" w:rsidP="003618F1">
            <w:pPr>
              <w:pStyle w:val="a7"/>
              <w:numPr>
                <w:ilvl w:val="0"/>
                <w:numId w:val="275"/>
              </w:numPr>
              <w:tabs>
                <w:tab w:val="left" w:pos="120"/>
              </w:tabs>
            </w:pPr>
            <w:r>
              <w:t>фломастеры (6 цветов),</w:t>
            </w:r>
          </w:p>
          <w:p w14:paraId="32730258" w14:textId="77777777" w:rsidR="00B569FF" w:rsidRDefault="00B62961" w:rsidP="003618F1">
            <w:pPr>
              <w:pStyle w:val="a7"/>
              <w:numPr>
                <w:ilvl w:val="0"/>
                <w:numId w:val="275"/>
              </w:numPr>
              <w:tabs>
                <w:tab w:val="left" w:pos="120"/>
              </w:tabs>
            </w:pPr>
            <w:r>
              <w:t>мольберт,</w:t>
            </w:r>
          </w:p>
          <w:p w14:paraId="012DB2CE" w14:textId="77777777" w:rsidR="00B569FF" w:rsidRDefault="00B62961" w:rsidP="003618F1">
            <w:pPr>
              <w:pStyle w:val="a7"/>
              <w:numPr>
                <w:ilvl w:val="0"/>
                <w:numId w:val="275"/>
              </w:numPr>
              <w:tabs>
                <w:tab w:val="left" w:pos="120"/>
              </w:tabs>
            </w:pPr>
            <w:r>
              <w:t>баночки-непроливайки для воды,</w:t>
            </w:r>
          </w:p>
          <w:p w14:paraId="51312B3A" w14:textId="77777777" w:rsidR="00B569FF" w:rsidRDefault="00B62961" w:rsidP="003618F1">
            <w:pPr>
              <w:pStyle w:val="a7"/>
              <w:numPr>
                <w:ilvl w:val="0"/>
                <w:numId w:val="275"/>
              </w:numPr>
              <w:tabs>
                <w:tab w:val="left" w:pos="120"/>
              </w:tabs>
            </w:pPr>
            <w:r>
              <w:t>гуашевые краски,</w:t>
            </w:r>
          </w:p>
          <w:p w14:paraId="66543838" w14:textId="77777777" w:rsidR="00B569FF" w:rsidRDefault="00B62961" w:rsidP="003618F1">
            <w:pPr>
              <w:pStyle w:val="a7"/>
              <w:numPr>
                <w:ilvl w:val="0"/>
                <w:numId w:val="275"/>
              </w:numPr>
              <w:tabs>
                <w:tab w:val="left" w:pos="120"/>
              </w:tabs>
            </w:pPr>
            <w:r>
              <w:t>кисточки для рисования,</w:t>
            </w:r>
          </w:p>
          <w:p w14:paraId="47FDB414" w14:textId="77777777" w:rsidR="00B569FF" w:rsidRDefault="00B62961" w:rsidP="003618F1">
            <w:pPr>
              <w:pStyle w:val="a7"/>
              <w:numPr>
                <w:ilvl w:val="0"/>
                <w:numId w:val="275"/>
              </w:numPr>
              <w:tabs>
                <w:tab w:val="left" w:pos="120"/>
              </w:tabs>
            </w:pPr>
            <w:r>
              <w:t>бумага для рисования,</w:t>
            </w:r>
          </w:p>
          <w:p w14:paraId="6AF24725" w14:textId="77777777" w:rsidR="00B569FF" w:rsidRDefault="00B62961" w:rsidP="003618F1">
            <w:pPr>
              <w:pStyle w:val="a7"/>
              <w:numPr>
                <w:ilvl w:val="0"/>
                <w:numId w:val="275"/>
              </w:numPr>
              <w:tabs>
                <w:tab w:val="left" w:pos="120"/>
              </w:tabs>
            </w:pPr>
            <w:r>
              <w:t>пластилин,</w:t>
            </w:r>
          </w:p>
          <w:p w14:paraId="6BA03526" w14:textId="77777777" w:rsidR="00B569FF" w:rsidRDefault="00B62961" w:rsidP="003618F1">
            <w:pPr>
              <w:pStyle w:val="a7"/>
              <w:numPr>
                <w:ilvl w:val="0"/>
                <w:numId w:val="275"/>
              </w:numPr>
              <w:tabs>
                <w:tab w:val="left" w:pos="120"/>
              </w:tabs>
            </w:pPr>
            <w:r>
              <w:t>доски для пластилина,</w:t>
            </w:r>
          </w:p>
          <w:p w14:paraId="7C23E36B" w14:textId="77777777" w:rsidR="00B569FF" w:rsidRDefault="00B62961" w:rsidP="003618F1">
            <w:pPr>
              <w:pStyle w:val="a7"/>
              <w:numPr>
                <w:ilvl w:val="0"/>
                <w:numId w:val="275"/>
              </w:numPr>
              <w:tabs>
                <w:tab w:val="left" w:pos="120"/>
              </w:tabs>
            </w:pPr>
            <w:r>
              <w:t>тряпочки/салфетки.</w:t>
            </w:r>
          </w:p>
          <w:p w14:paraId="07D88060" w14:textId="77777777" w:rsidR="00B569FF" w:rsidRDefault="00B62961">
            <w:pPr>
              <w:pStyle w:val="a7"/>
            </w:pPr>
            <w:r>
              <w:rPr>
                <w:b/>
                <w:bCs/>
              </w:rPr>
              <w:t>Музыкальная деятельность:</w:t>
            </w:r>
          </w:p>
          <w:p w14:paraId="17C1AA22" w14:textId="77777777" w:rsidR="00B569FF" w:rsidRDefault="00B62961" w:rsidP="003618F1">
            <w:pPr>
              <w:pStyle w:val="a7"/>
              <w:numPr>
                <w:ilvl w:val="0"/>
                <w:numId w:val="275"/>
              </w:numPr>
              <w:tabs>
                <w:tab w:val="left" w:pos="120"/>
              </w:tabs>
            </w:pPr>
            <w:r>
              <w:t>неваляшка,</w:t>
            </w:r>
          </w:p>
          <w:p w14:paraId="7BA8AA39" w14:textId="77777777" w:rsidR="00B569FF" w:rsidRDefault="00B62961" w:rsidP="003618F1">
            <w:pPr>
              <w:pStyle w:val="a7"/>
              <w:numPr>
                <w:ilvl w:val="0"/>
                <w:numId w:val="275"/>
              </w:numPr>
              <w:tabs>
                <w:tab w:val="left" w:pos="120"/>
              </w:tabs>
            </w:pPr>
            <w:r>
              <w:t>детские музыкальные инструменты</w:t>
            </w:r>
          </w:p>
          <w:p w14:paraId="10973EAD" w14:textId="77777777" w:rsidR="00B569FF" w:rsidRDefault="00B62961">
            <w:pPr>
              <w:pStyle w:val="a7"/>
            </w:pPr>
            <w:r>
              <w:t>(погремушки, колокольчики, бубен),</w:t>
            </w:r>
          </w:p>
          <w:p w14:paraId="154C30F7" w14:textId="77777777" w:rsidR="00B569FF" w:rsidRDefault="00B62961" w:rsidP="003618F1">
            <w:pPr>
              <w:pStyle w:val="a7"/>
              <w:numPr>
                <w:ilvl w:val="0"/>
                <w:numId w:val="275"/>
              </w:numPr>
              <w:tabs>
                <w:tab w:val="left" w:pos="120"/>
              </w:tabs>
            </w:pPr>
            <w:r>
              <w:t xml:space="preserve">детские шумовые инструменты </w:t>
            </w:r>
          </w:p>
        </w:tc>
      </w:tr>
    </w:tbl>
    <w:p w14:paraId="28E5A785"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5C9A5259" w14:textId="77777777">
        <w:trPr>
          <w:trHeight w:hRule="exact" w:val="6086"/>
          <w:jc w:val="center"/>
        </w:trPr>
        <w:tc>
          <w:tcPr>
            <w:tcW w:w="2098" w:type="dxa"/>
            <w:tcBorders>
              <w:top w:val="single" w:sz="4" w:space="0" w:color="auto"/>
              <w:left w:val="single" w:sz="4" w:space="0" w:color="auto"/>
            </w:tcBorders>
            <w:shd w:val="clear" w:color="auto" w:fill="auto"/>
          </w:tcPr>
          <w:p w14:paraId="0D585004"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100273DC" w14:textId="77777777" w:rsidR="00B569FF" w:rsidRDefault="00B569FF">
            <w:pPr>
              <w:rPr>
                <w:sz w:val="10"/>
                <w:szCs w:val="10"/>
              </w:rPr>
            </w:pPr>
          </w:p>
        </w:tc>
        <w:tc>
          <w:tcPr>
            <w:tcW w:w="2410" w:type="dxa"/>
            <w:tcBorders>
              <w:top w:val="single" w:sz="4" w:space="0" w:color="auto"/>
              <w:left w:val="single" w:sz="4" w:space="0" w:color="auto"/>
            </w:tcBorders>
            <w:shd w:val="clear" w:color="auto" w:fill="auto"/>
            <w:vAlign w:val="bottom"/>
          </w:tcPr>
          <w:p w14:paraId="4923808F" w14:textId="77777777" w:rsidR="00B569FF" w:rsidRDefault="00B62961" w:rsidP="003618F1">
            <w:pPr>
              <w:pStyle w:val="a7"/>
              <w:numPr>
                <w:ilvl w:val="0"/>
                <w:numId w:val="276"/>
              </w:numPr>
              <w:tabs>
                <w:tab w:val="left" w:pos="504"/>
                <w:tab w:val="left" w:pos="509"/>
              </w:tabs>
              <w:jc w:val="both"/>
            </w:pPr>
            <w:r>
              <w:t>комментирование</w:t>
            </w:r>
          </w:p>
          <w:p w14:paraId="7207CC48" w14:textId="77777777" w:rsidR="00B569FF" w:rsidRDefault="00B62961">
            <w:pPr>
              <w:pStyle w:val="a7"/>
              <w:jc w:val="both"/>
            </w:pPr>
            <w:r>
              <w:t>действий,</w:t>
            </w:r>
          </w:p>
          <w:p w14:paraId="3034DA4C" w14:textId="77777777" w:rsidR="00B569FF" w:rsidRDefault="00B62961" w:rsidP="003618F1">
            <w:pPr>
              <w:pStyle w:val="a7"/>
              <w:numPr>
                <w:ilvl w:val="0"/>
                <w:numId w:val="276"/>
              </w:numPr>
              <w:tabs>
                <w:tab w:val="left" w:pos="509"/>
              </w:tabs>
              <w:jc w:val="both"/>
            </w:pPr>
            <w:r>
              <w:t>художественное сло</w:t>
            </w:r>
            <w:r>
              <w:softHyphen/>
              <w:t>во.</w:t>
            </w:r>
          </w:p>
          <w:p w14:paraId="76A75E10" w14:textId="77777777" w:rsidR="00B569FF" w:rsidRDefault="00B62961" w:rsidP="003618F1">
            <w:pPr>
              <w:pStyle w:val="a7"/>
              <w:numPr>
                <w:ilvl w:val="0"/>
                <w:numId w:val="276"/>
              </w:numPr>
              <w:tabs>
                <w:tab w:val="left" w:pos="509"/>
              </w:tabs>
              <w:jc w:val="both"/>
            </w:pPr>
            <w:r>
              <w:t>вопросы,</w:t>
            </w:r>
          </w:p>
          <w:p w14:paraId="0DD07E75" w14:textId="77777777" w:rsidR="00B569FF" w:rsidRDefault="00B62961" w:rsidP="003618F1">
            <w:pPr>
              <w:pStyle w:val="a7"/>
              <w:numPr>
                <w:ilvl w:val="0"/>
                <w:numId w:val="276"/>
              </w:numPr>
              <w:tabs>
                <w:tab w:val="left" w:pos="509"/>
              </w:tabs>
              <w:jc w:val="both"/>
            </w:pPr>
            <w:r>
              <w:t>совместное прогова</w:t>
            </w:r>
            <w:r>
              <w:softHyphen/>
              <w:t>ривание (пропевание).</w:t>
            </w:r>
          </w:p>
          <w:p w14:paraId="128FFEB0" w14:textId="77777777" w:rsidR="00B569FF" w:rsidRDefault="00B62961">
            <w:pPr>
              <w:pStyle w:val="a7"/>
              <w:jc w:val="both"/>
            </w:pPr>
            <w:r>
              <w:rPr>
                <w:b/>
                <w:bCs/>
              </w:rPr>
              <w:t>Практические:</w:t>
            </w:r>
          </w:p>
          <w:p w14:paraId="392A518C" w14:textId="77777777" w:rsidR="00B569FF" w:rsidRDefault="00B62961" w:rsidP="003618F1">
            <w:pPr>
              <w:pStyle w:val="a7"/>
              <w:numPr>
                <w:ilvl w:val="0"/>
                <w:numId w:val="276"/>
              </w:numPr>
              <w:tabs>
                <w:tab w:val="left" w:pos="509"/>
                <w:tab w:val="left" w:pos="542"/>
              </w:tabs>
              <w:jc w:val="both"/>
            </w:pPr>
            <w:r>
              <w:t xml:space="preserve">действия </w:t>
            </w:r>
            <w:r w:rsidR="002817AE">
              <w:t>экспери</w:t>
            </w:r>
            <w:r>
              <w:t>ментального характера с</w:t>
            </w:r>
            <w:r>
              <w:tab/>
              <w:t>изобразительным</w:t>
            </w:r>
          </w:p>
          <w:p w14:paraId="278736C3" w14:textId="77777777" w:rsidR="00B569FF" w:rsidRDefault="00B62961">
            <w:pPr>
              <w:pStyle w:val="a7"/>
            </w:pPr>
            <w:r>
              <w:t>материалом,</w:t>
            </w:r>
          </w:p>
          <w:p w14:paraId="094C9496" w14:textId="77777777" w:rsidR="00B569FF" w:rsidRDefault="00B62961" w:rsidP="003618F1">
            <w:pPr>
              <w:pStyle w:val="a7"/>
              <w:numPr>
                <w:ilvl w:val="0"/>
                <w:numId w:val="276"/>
              </w:numPr>
              <w:tabs>
                <w:tab w:val="left" w:pos="509"/>
              </w:tabs>
              <w:jc w:val="both"/>
            </w:pPr>
            <w:r>
              <w:t>игры (дидактические,</w:t>
            </w:r>
            <w:r w:rsidR="002817AE">
              <w:t xml:space="preserve"> музыкально</w:t>
            </w:r>
            <w:r w:rsidR="002817AE">
              <w:softHyphen/>
              <w:t>дидактические, хоро</w:t>
            </w:r>
            <w:r>
              <w:t>водные, игры с пени</w:t>
            </w:r>
            <w:r>
              <w:softHyphen/>
              <w:t>ем, имитационные), - игровые упражнения (на развитие певческо</w:t>
            </w:r>
            <w:r>
              <w:softHyphen/>
              <w:t>го дыхания, музыкаль</w:t>
            </w:r>
            <w:r>
              <w:softHyphen/>
              <w:t>но-ритмические).</w:t>
            </w:r>
          </w:p>
          <w:p w14:paraId="59ECE561" w14:textId="77777777" w:rsidR="00B569FF" w:rsidRDefault="00B62961">
            <w:pPr>
              <w:pStyle w:val="a7"/>
              <w:jc w:val="both"/>
            </w:pPr>
            <w:r>
              <w:rPr>
                <w:b/>
                <w:bCs/>
              </w:rPr>
              <w:t>Репродуктивный:</w:t>
            </w:r>
          </w:p>
          <w:p w14:paraId="70289E7D" w14:textId="77777777" w:rsidR="00B569FF" w:rsidRDefault="00B62961" w:rsidP="003618F1">
            <w:pPr>
              <w:pStyle w:val="a7"/>
              <w:numPr>
                <w:ilvl w:val="0"/>
                <w:numId w:val="276"/>
              </w:numPr>
              <w:tabs>
                <w:tab w:val="left" w:pos="509"/>
              </w:tabs>
              <w:jc w:val="both"/>
            </w:pPr>
            <w:r>
              <w:t>упражнения на осно</w:t>
            </w:r>
            <w:r>
              <w:softHyphen/>
              <w:t>ве образца педагога.</w:t>
            </w:r>
          </w:p>
        </w:tc>
        <w:tc>
          <w:tcPr>
            <w:tcW w:w="3979" w:type="dxa"/>
            <w:tcBorders>
              <w:top w:val="single" w:sz="4" w:space="0" w:color="auto"/>
              <w:left w:val="single" w:sz="4" w:space="0" w:color="auto"/>
              <w:right w:val="single" w:sz="4" w:space="0" w:color="auto"/>
            </w:tcBorders>
            <w:shd w:val="clear" w:color="auto" w:fill="auto"/>
          </w:tcPr>
          <w:p w14:paraId="615522F6" w14:textId="77777777" w:rsidR="00B569FF" w:rsidRDefault="002817AE">
            <w:pPr>
              <w:pStyle w:val="a7"/>
              <w:jc w:val="both"/>
            </w:pPr>
            <w:r>
              <w:t>(шу</w:t>
            </w:r>
            <w:r w:rsidR="00B62961">
              <w:t>мелки, шуршалки)</w:t>
            </w:r>
          </w:p>
          <w:p w14:paraId="1A2B1375" w14:textId="77777777" w:rsidR="00B569FF" w:rsidRDefault="00B62961" w:rsidP="003618F1">
            <w:pPr>
              <w:pStyle w:val="a7"/>
              <w:numPr>
                <w:ilvl w:val="0"/>
                <w:numId w:val="277"/>
              </w:numPr>
              <w:tabs>
                <w:tab w:val="left" w:pos="211"/>
              </w:tabs>
              <w:jc w:val="both"/>
            </w:pPr>
            <w:r>
              <w:t>театр (игрушек, би-ба-бо, деревян</w:t>
            </w:r>
            <w:r>
              <w:softHyphen/>
              <w:t>ный),</w:t>
            </w:r>
          </w:p>
          <w:p w14:paraId="01962C0D" w14:textId="77777777" w:rsidR="00B569FF" w:rsidRDefault="00B62961" w:rsidP="003618F1">
            <w:pPr>
              <w:pStyle w:val="a7"/>
              <w:numPr>
                <w:ilvl w:val="0"/>
                <w:numId w:val="277"/>
              </w:numPr>
              <w:tabs>
                <w:tab w:val="left" w:pos="211"/>
              </w:tabs>
              <w:jc w:val="both"/>
            </w:pPr>
            <w:r>
              <w:t>ширма (настольная),</w:t>
            </w:r>
          </w:p>
          <w:p w14:paraId="79249934" w14:textId="77777777" w:rsidR="00B569FF" w:rsidRDefault="00B62961" w:rsidP="003618F1">
            <w:pPr>
              <w:pStyle w:val="a7"/>
              <w:numPr>
                <w:ilvl w:val="0"/>
                <w:numId w:val="277"/>
              </w:numPr>
              <w:tabs>
                <w:tab w:val="left" w:pos="211"/>
              </w:tabs>
              <w:jc w:val="both"/>
            </w:pPr>
            <w:r>
              <w:t>платочки основных цветов,</w:t>
            </w:r>
          </w:p>
          <w:p w14:paraId="0C165FB9" w14:textId="77777777" w:rsidR="00B569FF" w:rsidRDefault="00B62961" w:rsidP="003618F1">
            <w:pPr>
              <w:pStyle w:val="a7"/>
              <w:numPr>
                <w:ilvl w:val="0"/>
                <w:numId w:val="277"/>
              </w:numPr>
              <w:tabs>
                <w:tab w:val="left" w:pos="211"/>
              </w:tabs>
              <w:jc w:val="both"/>
            </w:pPr>
            <w:r>
              <w:t>музыкально - дидактические игры «Птичка и птенчики», «Тихо-громко», «Кт</w:t>
            </w:r>
            <w:r w:rsidR="002817AE">
              <w:t>о в домике живет», «Чудесный ме</w:t>
            </w:r>
            <w:r>
              <w:t>шочек» и др.,</w:t>
            </w:r>
          </w:p>
          <w:p w14:paraId="5162F693" w14:textId="77777777" w:rsidR="00B569FF" w:rsidRDefault="00B62961" w:rsidP="003618F1">
            <w:pPr>
              <w:pStyle w:val="a7"/>
              <w:numPr>
                <w:ilvl w:val="0"/>
                <w:numId w:val="277"/>
              </w:numPr>
              <w:tabs>
                <w:tab w:val="left" w:pos="211"/>
              </w:tabs>
              <w:jc w:val="both"/>
            </w:pPr>
            <w:r>
              <w:t>тематические картинки: «Музыкаль</w:t>
            </w:r>
            <w:r>
              <w:softHyphen/>
              <w:t>ные инструменты», «Весело - грустно».</w:t>
            </w:r>
          </w:p>
        </w:tc>
      </w:tr>
      <w:tr w:rsidR="00B569FF" w14:paraId="290674AD" w14:textId="77777777">
        <w:trPr>
          <w:trHeight w:hRule="exact" w:val="264"/>
          <w:jc w:val="center"/>
        </w:trPr>
        <w:tc>
          <w:tcPr>
            <w:tcW w:w="10474" w:type="dxa"/>
            <w:gridSpan w:val="4"/>
            <w:tcBorders>
              <w:top w:val="single" w:sz="4" w:space="0" w:color="auto"/>
              <w:left w:val="single" w:sz="4" w:space="0" w:color="auto"/>
              <w:right w:val="single" w:sz="4" w:space="0" w:color="auto"/>
            </w:tcBorders>
            <w:shd w:val="clear" w:color="auto" w:fill="auto"/>
            <w:vAlign w:val="bottom"/>
          </w:tcPr>
          <w:p w14:paraId="2755FE38" w14:textId="77777777" w:rsidR="00B569FF" w:rsidRDefault="00B62961">
            <w:pPr>
              <w:pStyle w:val="a7"/>
              <w:jc w:val="center"/>
            </w:pPr>
            <w:r>
              <w:rPr>
                <w:b/>
                <w:bCs/>
              </w:rPr>
              <w:t>2 - 3 года</w:t>
            </w:r>
          </w:p>
        </w:tc>
      </w:tr>
      <w:tr w:rsidR="00B569FF" w14:paraId="3A4592AA" w14:textId="77777777">
        <w:trPr>
          <w:trHeight w:hRule="exact" w:val="264"/>
          <w:jc w:val="center"/>
        </w:trPr>
        <w:tc>
          <w:tcPr>
            <w:tcW w:w="2098" w:type="dxa"/>
            <w:tcBorders>
              <w:top w:val="single" w:sz="4" w:space="0" w:color="auto"/>
              <w:left w:val="single" w:sz="4" w:space="0" w:color="auto"/>
            </w:tcBorders>
            <w:shd w:val="clear" w:color="auto" w:fill="auto"/>
            <w:vAlign w:val="bottom"/>
          </w:tcPr>
          <w:p w14:paraId="77B6CB83" w14:textId="77777777" w:rsidR="00B569FF" w:rsidRDefault="00B62961">
            <w:pPr>
              <w:pStyle w:val="a7"/>
              <w:jc w:val="center"/>
            </w:pPr>
            <w:r>
              <w:rPr>
                <w:b/>
                <w:bCs/>
              </w:rPr>
              <w:t>Формы</w:t>
            </w:r>
          </w:p>
        </w:tc>
        <w:tc>
          <w:tcPr>
            <w:tcW w:w="1987" w:type="dxa"/>
            <w:tcBorders>
              <w:top w:val="single" w:sz="4" w:space="0" w:color="auto"/>
              <w:left w:val="single" w:sz="4" w:space="0" w:color="auto"/>
            </w:tcBorders>
            <w:shd w:val="clear" w:color="auto" w:fill="auto"/>
            <w:vAlign w:val="bottom"/>
          </w:tcPr>
          <w:p w14:paraId="3AAA6969" w14:textId="77777777" w:rsidR="00B569FF" w:rsidRDefault="00B62961">
            <w:pPr>
              <w:pStyle w:val="a7"/>
              <w:jc w:val="center"/>
            </w:pPr>
            <w:r>
              <w:rPr>
                <w:b/>
                <w:bCs/>
              </w:rPr>
              <w:t>Способы</w:t>
            </w:r>
          </w:p>
        </w:tc>
        <w:tc>
          <w:tcPr>
            <w:tcW w:w="2410" w:type="dxa"/>
            <w:tcBorders>
              <w:top w:val="single" w:sz="4" w:space="0" w:color="auto"/>
              <w:left w:val="single" w:sz="4" w:space="0" w:color="auto"/>
            </w:tcBorders>
            <w:shd w:val="clear" w:color="auto" w:fill="auto"/>
            <w:vAlign w:val="bottom"/>
          </w:tcPr>
          <w:p w14:paraId="369AAEB2" w14:textId="77777777" w:rsidR="00B569FF" w:rsidRDefault="00B62961">
            <w:pPr>
              <w:pStyle w:val="a7"/>
              <w:jc w:val="center"/>
            </w:pPr>
            <w:r>
              <w:rPr>
                <w:b/>
                <w:bCs/>
              </w:rPr>
              <w:t>Методы</w:t>
            </w:r>
          </w:p>
        </w:tc>
        <w:tc>
          <w:tcPr>
            <w:tcW w:w="3979" w:type="dxa"/>
            <w:tcBorders>
              <w:top w:val="single" w:sz="4" w:space="0" w:color="auto"/>
              <w:left w:val="single" w:sz="4" w:space="0" w:color="auto"/>
              <w:right w:val="single" w:sz="4" w:space="0" w:color="auto"/>
            </w:tcBorders>
            <w:shd w:val="clear" w:color="auto" w:fill="auto"/>
            <w:vAlign w:val="bottom"/>
          </w:tcPr>
          <w:p w14:paraId="672CBC6D" w14:textId="77777777" w:rsidR="00B569FF" w:rsidRDefault="00B62961">
            <w:pPr>
              <w:pStyle w:val="a7"/>
              <w:jc w:val="center"/>
            </w:pPr>
            <w:r>
              <w:rPr>
                <w:b/>
                <w:bCs/>
              </w:rPr>
              <w:t>Средства</w:t>
            </w:r>
          </w:p>
        </w:tc>
      </w:tr>
      <w:tr w:rsidR="00B569FF" w14:paraId="1FD9264F" w14:textId="77777777">
        <w:trPr>
          <w:trHeight w:hRule="exact" w:val="8112"/>
          <w:jc w:val="center"/>
        </w:trPr>
        <w:tc>
          <w:tcPr>
            <w:tcW w:w="2098" w:type="dxa"/>
            <w:tcBorders>
              <w:top w:val="single" w:sz="4" w:space="0" w:color="auto"/>
              <w:left w:val="single" w:sz="4" w:space="0" w:color="auto"/>
              <w:bottom w:val="single" w:sz="4" w:space="0" w:color="auto"/>
            </w:tcBorders>
            <w:shd w:val="clear" w:color="auto" w:fill="auto"/>
          </w:tcPr>
          <w:p w14:paraId="1A186145" w14:textId="77777777" w:rsidR="00B569FF" w:rsidRDefault="00B62961">
            <w:pPr>
              <w:pStyle w:val="a7"/>
              <w:jc w:val="both"/>
            </w:pPr>
            <w:r>
              <w:rPr>
                <w:b/>
                <w:bCs/>
              </w:rPr>
              <w:t>Занятия:</w:t>
            </w:r>
          </w:p>
          <w:p w14:paraId="345861EB" w14:textId="77777777" w:rsidR="002817AE" w:rsidRDefault="00B62961" w:rsidP="002817AE">
            <w:pPr>
              <w:pStyle w:val="a7"/>
              <w:tabs>
                <w:tab w:val="left" w:pos="1565"/>
              </w:tabs>
              <w:jc w:val="both"/>
            </w:pPr>
            <w:r>
              <w:t>- И</w:t>
            </w:r>
            <w:r w:rsidR="002817AE">
              <w:t>зобразительная деятельность.</w:t>
            </w:r>
          </w:p>
          <w:p w14:paraId="3DB143A5" w14:textId="77777777" w:rsidR="00B569FF" w:rsidRDefault="002817AE" w:rsidP="002817AE">
            <w:pPr>
              <w:pStyle w:val="a7"/>
              <w:tabs>
                <w:tab w:val="left" w:pos="1565"/>
              </w:tabs>
              <w:jc w:val="both"/>
            </w:pPr>
            <w:r>
              <w:t>Ри</w:t>
            </w:r>
            <w:r w:rsidR="00B62961">
              <w:t>сование</w:t>
            </w:r>
          </w:p>
          <w:p w14:paraId="547CF186" w14:textId="77777777" w:rsidR="00B569FF" w:rsidRDefault="00B62961">
            <w:pPr>
              <w:pStyle w:val="a7"/>
              <w:jc w:val="both"/>
            </w:pPr>
            <w:r>
              <w:t>- Изобразительная деятельность. Леп</w:t>
            </w:r>
            <w:r>
              <w:softHyphen/>
              <w:t>ка</w:t>
            </w:r>
          </w:p>
          <w:p w14:paraId="584A80B0" w14:textId="77777777" w:rsidR="00B569FF" w:rsidRDefault="002817AE">
            <w:pPr>
              <w:pStyle w:val="a7"/>
              <w:jc w:val="both"/>
            </w:pPr>
            <w:r>
              <w:t>- Музыкальная дея</w:t>
            </w:r>
            <w:r w:rsidR="00B62961">
              <w:t>тельность</w:t>
            </w:r>
          </w:p>
        </w:tc>
        <w:tc>
          <w:tcPr>
            <w:tcW w:w="1987" w:type="dxa"/>
            <w:tcBorders>
              <w:top w:val="single" w:sz="4" w:space="0" w:color="auto"/>
              <w:left w:val="single" w:sz="4" w:space="0" w:color="auto"/>
              <w:bottom w:val="single" w:sz="4" w:space="0" w:color="auto"/>
            </w:tcBorders>
            <w:shd w:val="clear" w:color="auto" w:fill="auto"/>
          </w:tcPr>
          <w:p w14:paraId="3D37C611" w14:textId="77777777" w:rsidR="00B569FF" w:rsidRDefault="00B62961">
            <w:pPr>
              <w:pStyle w:val="a7"/>
            </w:pPr>
            <w:r>
              <w:t>Подгрупповой (рисование, лепк</w:t>
            </w:r>
            <w:r w:rsidR="002817AE">
              <w:t>а) Фронтальный (музыкальная дея</w:t>
            </w:r>
            <w:r>
              <w:t>тельность)</w:t>
            </w:r>
          </w:p>
        </w:tc>
        <w:tc>
          <w:tcPr>
            <w:tcW w:w="2410" w:type="dxa"/>
            <w:tcBorders>
              <w:top w:val="single" w:sz="4" w:space="0" w:color="auto"/>
              <w:left w:val="single" w:sz="4" w:space="0" w:color="auto"/>
              <w:bottom w:val="single" w:sz="4" w:space="0" w:color="auto"/>
            </w:tcBorders>
            <w:shd w:val="clear" w:color="auto" w:fill="auto"/>
            <w:vAlign w:val="bottom"/>
          </w:tcPr>
          <w:p w14:paraId="1FB643C2" w14:textId="77777777" w:rsidR="00B569FF" w:rsidRDefault="002817AE" w:rsidP="002817AE">
            <w:pPr>
              <w:pStyle w:val="a7"/>
              <w:tabs>
                <w:tab w:val="left" w:pos="1411"/>
              </w:tabs>
            </w:pPr>
            <w:r>
              <w:rPr>
                <w:b/>
                <w:bCs/>
              </w:rPr>
              <w:t xml:space="preserve">Наглядные </w:t>
            </w:r>
            <w:r w:rsidR="00B62961">
              <w:rPr>
                <w:b/>
                <w:bCs/>
              </w:rPr>
              <w:t>(информационно</w:t>
            </w:r>
            <w:r w:rsidR="00B62961">
              <w:rPr>
                <w:b/>
                <w:bCs/>
              </w:rPr>
              <w:softHyphen/>
              <w:t>рецептивный):</w:t>
            </w:r>
          </w:p>
          <w:p w14:paraId="2E522B31" w14:textId="77777777" w:rsidR="00B569FF" w:rsidRDefault="002817AE" w:rsidP="003618F1">
            <w:pPr>
              <w:pStyle w:val="a7"/>
              <w:numPr>
                <w:ilvl w:val="0"/>
                <w:numId w:val="278"/>
              </w:numPr>
              <w:tabs>
                <w:tab w:val="left" w:pos="154"/>
              </w:tabs>
              <w:jc w:val="both"/>
            </w:pPr>
            <w:r>
              <w:t>показ и рассматрива</w:t>
            </w:r>
            <w:r w:rsidR="00B62961">
              <w:t>ние игрушек (в т.ч. музыкальных), изобра</w:t>
            </w:r>
            <w:r w:rsidR="00B62961">
              <w:softHyphen/>
              <w:t>зительного материала, музыкальных инстру</w:t>
            </w:r>
            <w:r w:rsidR="00B62961">
              <w:softHyphen/>
              <w:t>ментов, тематических картинок,</w:t>
            </w:r>
          </w:p>
          <w:p w14:paraId="214FB5BE" w14:textId="77777777" w:rsidR="00B569FF" w:rsidRDefault="00B62961" w:rsidP="003618F1">
            <w:pPr>
              <w:pStyle w:val="a7"/>
              <w:numPr>
                <w:ilvl w:val="0"/>
                <w:numId w:val="278"/>
              </w:numPr>
              <w:tabs>
                <w:tab w:val="left" w:pos="154"/>
              </w:tabs>
              <w:jc w:val="both"/>
            </w:pPr>
            <w:r>
              <w:t>обследование,</w:t>
            </w:r>
          </w:p>
          <w:p w14:paraId="09FC03AE" w14:textId="77777777" w:rsidR="00B569FF" w:rsidRDefault="00B62961" w:rsidP="003618F1">
            <w:pPr>
              <w:pStyle w:val="a7"/>
              <w:numPr>
                <w:ilvl w:val="0"/>
                <w:numId w:val="278"/>
              </w:numPr>
              <w:tabs>
                <w:tab w:val="left" w:pos="154"/>
              </w:tabs>
              <w:jc w:val="both"/>
            </w:pPr>
            <w:r>
              <w:t>наблюдение,</w:t>
            </w:r>
          </w:p>
          <w:p w14:paraId="2425F2E5" w14:textId="77777777" w:rsidR="00B569FF" w:rsidRDefault="00B62961" w:rsidP="003618F1">
            <w:pPr>
              <w:pStyle w:val="a7"/>
              <w:numPr>
                <w:ilvl w:val="0"/>
                <w:numId w:val="278"/>
              </w:numPr>
              <w:tabs>
                <w:tab w:val="left" w:pos="154"/>
              </w:tabs>
              <w:jc w:val="both"/>
            </w:pPr>
            <w:r>
              <w:t>показ спо</w:t>
            </w:r>
            <w:r w:rsidR="002817AE">
              <w:t>соба изоб</w:t>
            </w:r>
            <w:r>
              <w:t>ражения.</w:t>
            </w:r>
          </w:p>
          <w:p w14:paraId="5EE3F602" w14:textId="77777777" w:rsidR="00B569FF" w:rsidRDefault="002817AE" w:rsidP="002817AE">
            <w:pPr>
              <w:pStyle w:val="a7"/>
              <w:tabs>
                <w:tab w:val="left" w:pos="1450"/>
              </w:tabs>
              <w:jc w:val="both"/>
            </w:pPr>
            <w:r>
              <w:rPr>
                <w:b/>
                <w:bCs/>
              </w:rPr>
              <w:t xml:space="preserve">Словесные </w:t>
            </w:r>
            <w:r w:rsidR="00B62961">
              <w:rPr>
                <w:b/>
                <w:bCs/>
              </w:rPr>
              <w:t>(репродуктивный):</w:t>
            </w:r>
          </w:p>
          <w:p w14:paraId="6A619B1E" w14:textId="77777777" w:rsidR="00B569FF" w:rsidRDefault="00B62961" w:rsidP="003618F1">
            <w:pPr>
              <w:pStyle w:val="a7"/>
              <w:numPr>
                <w:ilvl w:val="0"/>
                <w:numId w:val="278"/>
              </w:numPr>
              <w:tabs>
                <w:tab w:val="left" w:pos="154"/>
              </w:tabs>
              <w:jc w:val="both"/>
            </w:pPr>
            <w:r>
              <w:t>рассказ воспитателя,</w:t>
            </w:r>
          </w:p>
          <w:p w14:paraId="3D88B96C" w14:textId="77777777" w:rsidR="00B569FF" w:rsidRDefault="00B62961" w:rsidP="003618F1">
            <w:pPr>
              <w:pStyle w:val="a7"/>
              <w:numPr>
                <w:ilvl w:val="0"/>
                <w:numId w:val="278"/>
              </w:numPr>
              <w:tabs>
                <w:tab w:val="left" w:pos="154"/>
                <w:tab w:val="left" w:pos="504"/>
              </w:tabs>
              <w:jc w:val="both"/>
            </w:pPr>
            <w:r>
              <w:t>комментирование</w:t>
            </w:r>
          </w:p>
          <w:p w14:paraId="413E30D0" w14:textId="77777777" w:rsidR="00B569FF" w:rsidRDefault="00B62961">
            <w:pPr>
              <w:pStyle w:val="a7"/>
              <w:jc w:val="both"/>
            </w:pPr>
            <w:r>
              <w:t>действий,</w:t>
            </w:r>
          </w:p>
          <w:p w14:paraId="09E36778" w14:textId="77777777" w:rsidR="00B569FF" w:rsidRDefault="00B62961" w:rsidP="003618F1">
            <w:pPr>
              <w:pStyle w:val="a7"/>
              <w:numPr>
                <w:ilvl w:val="0"/>
                <w:numId w:val="278"/>
              </w:numPr>
              <w:tabs>
                <w:tab w:val="left" w:pos="154"/>
              </w:tabs>
              <w:jc w:val="both"/>
            </w:pPr>
            <w:r>
              <w:t>художественное сло</w:t>
            </w:r>
            <w:r>
              <w:softHyphen/>
              <w:t>во,</w:t>
            </w:r>
          </w:p>
          <w:p w14:paraId="74051A24" w14:textId="77777777" w:rsidR="00B569FF" w:rsidRDefault="00B62961" w:rsidP="003618F1">
            <w:pPr>
              <w:pStyle w:val="a7"/>
              <w:numPr>
                <w:ilvl w:val="0"/>
                <w:numId w:val="278"/>
              </w:numPr>
              <w:tabs>
                <w:tab w:val="left" w:pos="154"/>
              </w:tabs>
              <w:jc w:val="both"/>
            </w:pPr>
            <w:r>
              <w:t>вопросы,</w:t>
            </w:r>
          </w:p>
          <w:p w14:paraId="02C8D616" w14:textId="77777777" w:rsidR="00B569FF" w:rsidRDefault="002817AE" w:rsidP="003618F1">
            <w:pPr>
              <w:pStyle w:val="a7"/>
              <w:numPr>
                <w:ilvl w:val="0"/>
                <w:numId w:val="278"/>
              </w:numPr>
              <w:tabs>
                <w:tab w:val="left" w:pos="154"/>
              </w:tabs>
              <w:jc w:val="both"/>
            </w:pPr>
            <w:r>
              <w:t>совместное прогова</w:t>
            </w:r>
            <w:r w:rsidR="00B62961">
              <w:t>ривание (пропевание).</w:t>
            </w:r>
          </w:p>
          <w:p w14:paraId="6DC9B8F8" w14:textId="77777777" w:rsidR="00B569FF" w:rsidRDefault="00B62961">
            <w:pPr>
              <w:pStyle w:val="a7"/>
              <w:jc w:val="both"/>
            </w:pPr>
            <w:r>
              <w:rPr>
                <w:b/>
                <w:bCs/>
              </w:rPr>
              <w:t>Практические:</w:t>
            </w:r>
          </w:p>
          <w:p w14:paraId="6EC9FE06" w14:textId="77777777" w:rsidR="00B569FF" w:rsidRDefault="00CF5366" w:rsidP="003618F1">
            <w:pPr>
              <w:pStyle w:val="a7"/>
              <w:numPr>
                <w:ilvl w:val="0"/>
                <w:numId w:val="278"/>
              </w:numPr>
              <w:tabs>
                <w:tab w:val="left" w:pos="154"/>
                <w:tab w:val="left" w:pos="542"/>
              </w:tabs>
              <w:jc w:val="both"/>
            </w:pPr>
            <w:r>
              <w:t>действия экспер</w:t>
            </w:r>
            <w:r w:rsidR="00B62961">
              <w:t>ментального характера с</w:t>
            </w:r>
            <w:r w:rsidR="00B62961">
              <w:tab/>
              <w:t>изобразительным</w:t>
            </w:r>
          </w:p>
          <w:p w14:paraId="56232DBB" w14:textId="77777777" w:rsidR="00B569FF" w:rsidRDefault="00B62961">
            <w:pPr>
              <w:pStyle w:val="a7"/>
              <w:jc w:val="both"/>
            </w:pPr>
            <w:r>
              <w:t>материалом,</w:t>
            </w:r>
          </w:p>
          <w:p w14:paraId="1E9E3B06" w14:textId="77777777" w:rsidR="00B569FF" w:rsidRDefault="00B62961" w:rsidP="003618F1">
            <w:pPr>
              <w:pStyle w:val="a7"/>
              <w:numPr>
                <w:ilvl w:val="0"/>
                <w:numId w:val="278"/>
              </w:numPr>
              <w:tabs>
                <w:tab w:val="left" w:pos="154"/>
              </w:tabs>
              <w:jc w:val="both"/>
            </w:pPr>
            <w:r>
              <w:t>игры (дидактические, музыкально</w:t>
            </w:r>
            <w:r>
              <w:softHyphen/>
            </w:r>
          </w:p>
          <w:p w14:paraId="374B11B9" w14:textId="77777777" w:rsidR="00B569FF" w:rsidRDefault="00B62961">
            <w:pPr>
              <w:pStyle w:val="a7"/>
              <w:jc w:val="both"/>
            </w:pPr>
            <w:r>
              <w:t>дидактические, хоро-</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55F3B70E" w14:textId="77777777" w:rsidR="00B569FF" w:rsidRDefault="00B62961">
            <w:pPr>
              <w:pStyle w:val="a7"/>
              <w:jc w:val="both"/>
            </w:pPr>
            <w:r>
              <w:rPr>
                <w:b/>
                <w:bCs/>
              </w:rPr>
              <w:t>И</w:t>
            </w:r>
            <w:r w:rsidR="00CF5366">
              <w:rPr>
                <w:b/>
                <w:bCs/>
              </w:rPr>
              <w:t>зобразительная деятельность (ри</w:t>
            </w:r>
            <w:r>
              <w:rPr>
                <w:b/>
                <w:bCs/>
              </w:rPr>
              <w:t>сование, лепка):</w:t>
            </w:r>
          </w:p>
          <w:p w14:paraId="01C26D8E" w14:textId="77777777" w:rsidR="00B569FF" w:rsidRDefault="00B62961" w:rsidP="003618F1">
            <w:pPr>
              <w:pStyle w:val="a7"/>
              <w:numPr>
                <w:ilvl w:val="0"/>
                <w:numId w:val="279"/>
              </w:numPr>
              <w:tabs>
                <w:tab w:val="left" w:pos="120"/>
              </w:tabs>
              <w:jc w:val="both"/>
            </w:pPr>
            <w:r>
              <w:t>карандаши цветные (6 цветов),</w:t>
            </w:r>
          </w:p>
          <w:p w14:paraId="1AF18F6B" w14:textId="77777777" w:rsidR="00B569FF" w:rsidRDefault="00B62961" w:rsidP="003618F1">
            <w:pPr>
              <w:pStyle w:val="a7"/>
              <w:numPr>
                <w:ilvl w:val="0"/>
                <w:numId w:val="279"/>
              </w:numPr>
              <w:tabs>
                <w:tab w:val="left" w:pos="120"/>
              </w:tabs>
              <w:jc w:val="both"/>
            </w:pPr>
            <w:r>
              <w:t>фломастеры (6 цветов),</w:t>
            </w:r>
          </w:p>
          <w:p w14:paraId="4017C381" w14:textId="77777777" w:rsidR="00B569FF" w:rsidRDefault="00B62961" w:rsidP="003618F1">
            <w:pPr>
              <w:pStyle w:val="a7"/>
              <w:numPr>
                <w:ilvl w:val="0"/>
                <w:numId w:val="279"/>
              </w:numPr>
              <w:tabs>
                <w:tab w:val="left" w:pos="120"/>
              </w:tabs>
              <w:jc w:val="both"/>
            </w:pPr>
            <w:r>
              <w:t>мольберт,</w:t>
            </w:r>
          </w:p>
          <w:p w14:paraId="6AB40F37" w14:textId="77777777" w:rsidR="00B569FF" w:rsidRDefault="00B62961" w:rsidP="003618F1">
            <w:pPr>
              <w:pStyle w:val="a7"/>
              <w:numPr>
                <w:ilvl w:val="0"/>
                <w:numId w:val="279"/>
              </w:numPr>
              <w:tabs>
                <w:tab w:val="left" w:pos="120"/>
              </w:tabs>
              <w:jc w:val="both"/>
            </w:pPr>
            <w:r>
              <w:t>баночки-непроливайки для воды,</w:t>
            </w:r>
          </w:p>
          <w:p w14:paraId="18B8ABA4" w14:textId="77777777" w:rsidR="00B569FF" w:rsidRDefault="00B62961" w:rsidP="003618F1">
            <w:pPr>
              <w:pStyle w:val="a7"/>
              <w:numPr>
                <w:ilvl w:val="0"/>
                <w:numId w:val="279"/>
              </w:numPr>
              <w:tabs>
                <w:tab w:val="left" w:pos="120"/>
              </w:tabs>
              <w:jc w:val="both"/>
            </w:pPr>
            <w:r>
              <w:t>гуашевые краски,</w:t>
            </w:r>
          </w:p>
          <w:p w14:paraId="7F9D7350" w14:textId="77777777" w:rsidR="00B569FF" w:rsidRDefault="00B62961" w:rsidP="003618F1">
            <w:pPr>
              <w:pStyle w:val="a7"/>
              <w:numPr>
                <w:ilvl w:val="0"/>
                <w:numId w:val="279"/>
              </w:numPr>
              <w:tabs>
                <w:tab w:val="left" w:pos="120"/>
              </w:tabs>
              <w:jc w:val="both"/>
            </w:pPr>
            <w:r>
              <w:t>кисточки для рисования,</w:t>
            </w:r>
          </w:p>
          <w:p w14:paraId="565DC1DE" w14:textId="77777777" w:rsidR="00B569FF" w:rsidRDefault="00B62961" w:rsidP="003618F1">
            <w:pPr>
              <w:pStyle w:val="a7"/>
              <w:numPr>
                <w:ilvl w:val="0"/>
                <w:numId w:val="279"/>
              </w:numPr>
              <w:tabs>
                <w:tab w:val="left" w:pos="120"/>
              </w:tabs>
              <w:jc w:val="both"/>
            </w:pPr>
            <w:r>
              <w:t>бумага для рисования,</w:t>
            </w:r>
          </w:p>
          <w:p w14:paraId="65E33A96" w14:textId="77777777" w:rsidR="00B569FF" w:rsidRDefault="00B62961" w:rsidP="003618F1">
            <w:pPr>
              <w:pStyle w:val="a7"/>
              <w:numPr>
                <w:ilvl w:val="0"/>
                <w:numId w:val="279"/>
              </w:numPr>
              <w:tabs>
                <w:tab w:val="left" w:pos="120"/>
              </w:tabs>
              <w:jc w:val="both"/>
            </w:pPr>
            <w:r>
              <w:t>пластилин,</w:t>
            </w:r>
          </w:p>
          <w:p w14:paraId="594B7DA2" w14:textId="77777777" w:rsidR="00CF5366" w:rsidRDefault="00B62961" w:rsidP="003618F1">
            <w:pPr>
              <w:pStyle w:val="a7"/>
              <w:numPr>
                <w:ilvl w:val="0"/>
                <w:numId w:val="279"/>
              </w:numPr>
              <w:tabs>
                <w:tab w:val="left" w:pos="120"/>
              </w:tabs>
              <w:jc w:val="both"/>
            </w:pPr>
            <w:r>
              <w:t xml:space="preserve">доски для пластилина, </w:t>
            </w:r>
          </w:p>
          <w:p w14:paraId="401F9455" w14:textId="77777777" w:rsidR="00B569FF" w:rsidRDefault="00B62961" w:rsidP="003618F1">
            <w:pPr>
              <w:pStyle w:val="a7"/>
              <w:numPr>
                <w:ilvl w:val="0"/>
                <w:numId w:val="279"/>
              </w:numPr>
              <w:tabs>
                <w:tab w:val="left" w:pos="120"/>
              </w:tabs>
              <w:jc w:val="both"/>
            </w:pPr>
            <w:r>
              <w:t xml:space="preserve"> тряпочки/салфетки.</w:t>
            </w:r>
          </w:p>
          <w:p w14:paraId="168A4A9C" w14:textId="77777777" w:rsidR="00B569FF" w:rsidRDefault="00B62961">
            <w:pPr>
              <w:pStyle w:val="a7"/>
              <w:jc w:val="both"/>
            </w:pPr>
            <w:r>
              <w:rPr>
                <w:b/>
                <w:bCs/>
              </w:rPr>
              <w:t>Музыкальная деятельность:</w:t>
            </w:r>
          </w:p>
          <w:p w14:paraId="525D1252" w14:textId="77777777" w:rsidR="00B569FF" w:rsidRDefault="00B62961" w:rsidP="003618F1">
            <w:pPr>
              <w:pStyle w:val="a7"/>
              <w:numPr>
                <w:ilvl w:val="0"/>
                <w:numId w:val="279"/>
              </w:numPr>
              <w:tabs>
                <w:tab w:val="left" w:pos="120"/>
              </w:tabs>
              <w:jc w:val="both"/>
            </w:pPr>
            <w:r>
              <w:t>детские музыкальные инструменты (погремушки, маракасы самодельные, буб</w:t>
            </w:r>
            <w:r w:rsidR="00CF5366">
              <w:t>ен большой, бубен маленький, ба</w:t>
            </w:r>
            <w:r>
              <w:t>рабан),</w:t>
            </w:r>
          </w:p>
          <w:p w14:paraId="5794B0D9" w14:textId="77777777" w:rsidR="00B569FF" w:rsidRDefault="00B62961" w:rsidP="003618F1">
            <w:pPr>
              <w:pStyle w:val="a7"/>
              <w:numPr>
                <w:ilvl w:val="0"/>
                <w:numId w:val="279"/>
              </w:numPr>
              <w:tabs>
                <w:tab w:val="left" w:pos="120"/>
              </w:tabs>
              <w:jc w:val="both"/>
            </w:pPr>
            <w:r>
              <w:t>д</w:t>
            </w:r>
            <w:r w:rsidR="00CF5366">
              <w:t>етские шумовые инструменты (шу</w:t>
            </w:r>
            <w:r>
              <w:t>мелки, шуршалки),</w:t>
            </w:r>
          </w:p>
          <w:p w14:paraId="7E516598" w14:textId="77777777" w:rsidR="00B569FF" w:rsidRDefault="00B62961" w:rsidP="003618F1">
            <w:pPr>
              <w:pStyle w:val="a7"/>
              <w:numPr>
                <w:ilvl w:val="0"/>
                <w:numId w:val="279"/>
              </w:numPr>
              <w:tabs>
                <w:tab w:val="left" w:pos="120"/>
              </w:tabs>
              <w:jc w:val="both"/>
            </w:pPr>
            <w:r>
              <w:t>музыкальная игрушка - неваляшка,</w:t>
            </w:r>
          </w:p>
          <w:p w14:paraId="13B38696" w14:textId="77777777" w:rsidR="00B569FF" w:rsidRDefault="00B62961" w:rsidP="003618F1">
            <w:pPr>
              <w:pStyle w:val="a7"/>
              <w:numPr>
                <w:ilvl w:val="0"/>
                <w:numId w:val="279"/>
              </w:numPr>
              <w:tabs>
                <w:tab w:val="left" w:pos="120"/>
              </w:tabs>
              <w:jc w:val="both"/>
            </w:pPr>
            <w:r>
              <w:t>музыкально - дидактические игры «Птичка и птенчики», «Тихо-громко», «Кт</w:t>
            </w:r>
            <w:r w:rsidR="00CF5366">
              <w:t>о в домике живет», «Чудесный ме</w:t>
            </w:r>
            <w:r>
              <w:t>шоче</w:t>
            </w:r>
            <w:r w:rsidR="00CF5366">
              <w:t>к», «Угадай, на чем играю», «Ве</w:t>
            </w:r>
            <w:r>
              <w:t>селые матрешки», «Веселый кубик» и др.,</w:t>
            </w:r>
          </w:p>
          <w:p w14:paraId="693EE076" w14:textId="77777777" w:rsidR="00B569FF" w:rsidRDefault="00B62961" w:rsidP="003618F1">
            <w:pPr>
              <w:pStyle w:val="a7"/>
              <w:numPr>
                <w:ilvl w:val="0"/>
                <w:numId w:val="279"/>
              </w:numPr>
              <w:tabs>
                <w:tab w:val="left" w:pos="120"/>
              </w:tabs>
              <w:jc w:val="both"/>
            </w:pPr>
            <w:r>
              <w:t>предметные карточки музыкальных инструментов,</w:t>
            </w:r>
          </w:p>
          <w:p w14:paraId="2C360302" w14:textId="77777777" w:rsidR="00B569FF" w:rsidRDefault="00B62961" w:rsidP="003618F1">
            <w:pPr>
              <w:pStyle w:val="a7"/>
              <w:numPr>
                <w:ilvl w:val="0"/>
                <w:numId w:val="279"/>
              </w:numPr>
              <w:tabs>
                <w:tab w:val="left" w:pos="120"/>
              </w:tabs>
              <w:jc w:val="both"/>
            </w:pPr>
            <w:r>
              <w:t>платочки основных цветов,</w:t>
            </w:r>
          </w:p>
          <w:p w14:paraId="2F1E2C09" w14:textId="77777777" w:rsidR="00B569FF" w:rsidRDefault="00B62961" w:rsidP="003618F1">
            <w:pPr>
              <w:pStyle w:val="a7"/>
              <w:numPr>
                <w:ilvl w:val="0"/>
                <w:numId w:val="279"/>
              </w:numPr>
              <w:tabs>
                <w:tab w:val="left" w:pos="120"/>
              </w:tabs>
              <w:jc w:val="both"/>
            </w:pPr>
            <w:r>
              <w:t>флажки основных цветов,</w:t>
            </w:r>
          </w:p>
          <w:p w14:paraId="338C139C" w14:textId="77777777" w:rsidR="00B569FF" w:rsidRDefault="00B62961" w:rsidP="003618F1">
            <w:pPr>
              <w:pStyle w:val="a7"/>
              <w:numPr>
                <w:ilvl w:val="0"/>
                <w:numId w:val="279"/>
              </w:numPr>
              <w:tabs>
                <w:tab w:val="left" w:pos="120"/>
              </w:tabs>
              <w:jc w:val="both"/>
            </w:pPr>
            <w:r>
              <w:t>теат</w:t>
            </w:r>
            <w:r w:rsidR="00CF5366">
              <w:t>р (кукольный, би-ба-бо, ложковый</w:t>
            </w:r>
            <w:r>
              <w:t>),</w:t>
            </w:r>
          </w:p>
        </w:tc>
      </w:tr>
    </w:tbl>
    <w:p w14:paraId="689F67FC"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531E5454" w14:textId="77777777">
        <w:trPr>
          <w:trHeight w:hRule="exact" w:val="4061"/>
          <w:jc w:val="center"/>
        </w:trPr>
        <w:tc>
          <w:tcPr>
            <w:tcW w:w="2098" w:type="dxa"/>
            <w:tcBorders>
              <w:top w:val="single" w:sz="4" w:space="0" w:color="auto"/>
              <w:left w:val="single" w:sz="4" w:space="0" w:color="auto"/>
            </w:tcBorders>
            <w:shd w:val="clear" w:color="auto" w:fill="auto"/>
          </w:tcPr>
          <w:p w14:paraId="46650CBB"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2DA64823" w14:textId="77777777" w:rsidR="00B569FF" w:rsidRDefault="00B569FF">
            <w:pPr>
              <w:rPr>
                <w:sz w:val="10"/>
                <w:szCs w:val="10"/>
              </w:rPr>
            </w:pPr>
          </w:p>
        </w:tc>
        <w:tc>
          <w:tcPr>
            <w:tcW w:w="2410" w:type="dxa"/>
            <w:tcBorders>
              <w:top w:val="single" w:sz="4" w:space="0" w:color="auto"/>
              <w:left w:val="single" w:sz="4" w:space="0" w:color="auto"/>
            </w:tcBorders>
            <w:shd w:val="clear" w:color="auto" w:fill="auto"/>
            <w:vAlign w:val="bottom"/>
          </w:tcPr>
          <w:p w14:paraId="5F2A3743" w14:textId="77777777" w:rsidR="00261DDD" w:rsidRDefault="00B62961">
            <w:pPr>
              <w:pStyle w:val="a7"/>
              <w:tabs>
                <w:tab w:val="left" w:pos="1248"/>
              </w:tabs>
              <w:jc w:val="both"/>
            </w:pPr>
            <w:r>
              <w:t>водные, игры с пени</w:t>
            </w:r>
            <w:r>
              <w:softHyphen/>
              <w:t xml:space="preserve">ем, имитационные), </w:t>
            </w:r>
          </w:p>
          <w:p w14:paraId="7196E94B" w14:textId="77777777" w:rsidR="00261DDD" w:rsidRDefault="00B62961">
            <w:pPr>
              <w:pStyle w:val="a7"/>
              <w:tabs>
                <w:tab w:val="left" w:pos="1248"/>
              </w:tabs>
              <w:jc w:val="both"/>
            </w:pPr>
            <w:r>
              <w:t>- игровые упражнения (на развитие певческо</w:t>
            </w:r>
            <w:r>
              <w:softHyphen/>
              <w:t>го дыхания, музыкаль</w:t>
            </w:r>
            <w:r>
              <w:softHyphen/>
              <w:t xml:space="preserve">но-ритмические), </w:t>
            </w:r>
          </w:p>
          <w:p w14:paraId="4580C7EC" w14:textId="77777777" w:rsidR="00B569FF" w:rsidRDefault="00261DDD">
            <w:pPr>
              <w:pStyle w:val="a7"/>
              <w:tabs>
                <w:tab w:val="left" w:pos="1248"/>
              </w:tabs>
              <w:jc w:val="both"/>
            </w:pPr>
            <w:r>
              <w:t xml:space="preserve">-слушание соответствующей </w:t>
            </w:r>
            <w:r w:rsidR="00B62961">
              <w:t>возрасту</w:t>
            </w:r>
          </w:p>
          <w:p w14:paraId="7882954D" w14:textId="77777777" w:rsidR="00B569FF" w:rsidRDefault="00B62961">
            <w:pPr>
              <w:pStyle w:val="a7"/>
              <w:tabs>
                <w:tab w:val="left" w:pos="1248"/>
              </w:tabs>
              <w:jc w:val="both"/>
            </w:pPr>
            <w:r>
              <w:t>народной,</w:t>
            </w:r>
            <w:r>
              <w:tab/>
              <w:t>классиче</w:t>
            </w:r>
            <w:r>
              <w:softHyphen/>
            </w:r>
          </w:p>
          <w:p w14:paraId="44A6B2BE" w14:textId="77777777" w:rsidR="00261DDD" w:rsidRDefault="00B62961">
            <w:pPr>
              <w:pStyle w:val="a7"/>
              <w:jc w:val="both"/>
            </w:pPr>
            <w:r>
              <w:t xml:space="preserve">ской, детской музыки, </w:t>
            </w:r>
          </w:p>
          <w:p w14:paraId="4A2401F5" w14:textId="77777777" w:rsidR="00261DDD" w:rsidRDefault="00B62961">
            <w:pPr>
              <w:pStyle w:val="a7"/>
              <w:jc w:val="both"/>
            </w:pPr>
            <w:r>
              <w:t xml:space="preserve">- разучивание танцев, </w:t>
            </w:r>
          </w:p>
          <w:p w14:paraId="626BF329" w14:textId="77777777" w:rsidR="00261DDD" w:rsidRDefault="00B62961">
            <w:pPr>
              <w:pStyle w:val="a7"/>
              <w:jc w:val="both"/>
              <w:rPr>
                <w:b/>
                <w:bCs/>
              </w:rPr>
            </w:pPr>
            <w:r>
              <w:t xml:space="preserve">- совместное пение. </w:t>
            </w:r>
            <w:r>
              <w:rPr>
                <w:b/>
                <w:bCs/>
              </w:rPr>
              <w:t xml:space="preserve">Репродуктивный: </w:t>
            </w:r>
          </w:p>
          <w:p w14:paraId="625C5FF5" w14:textId="77777777" w:rsidR="00B569FF" w:rsidRDefault="00B62961">
            <w:pPr>
              <w:pStyle w:val="a7"/>
              <w:jc w:val="both"/>
            </w:pPr>
            <w:r>
              <w:t>- упражнения на осно</w:t>
            </w:r>
            <w:r>
              <w:softHyphen/>
              <w:t>ве образца педагога.</w:t>
            </w:r>
          </w:p>
        </w:tc>
        <w:tc>
          <w:tcPr>
            <w:tcW w:w="3979" w:type="dxa"/>
            <w:tcBorders>
              <w:top w:val="single" w:sz="4" w:space="0" w:color="auto"/>
              <w:left w:val="single" w:sz="4" w:space="0" w:color="auto"/>
              <w:right w:val="single" w:sz="4" w:space="0" w:color="auto"/>
            </w:tcBorders>
            <w:shd w:val="clear" w:color="auto" w:fill="auto"/>
          </w:tcPr>
          <w:p w14:paraId="0CDA21B5" w14:textId="77777777" w:rsidR="00B569FF" w:rsidRDefault="00B62961" w:rsidP="003618F1">
            <w:pPr>
              <w:pStyle w:val="a7"/>
              <w:numPr>
                <w:ilvl w:val="0"/>
                <w:numId w:val="280"/>
              </w:numPr>
              <w:tabs>
                <w:tab w:val="left" w:pos="182"/>
              </w:tabs>
              <w:jc w:val="both"/>
            </w:pPr>
            <w:r>
              <w:t>театр настольный «Колобок», «Реп</w:t>
            </w:r>
            <w:r>
              <w:softHyphen/>
              <w:t>ка»,</w:t>
            </w:r>
          </w:p>
          <w:p w14:paraId="274BDF38" w14:textId="77777777" w:rsidR="00B569FF" w:rsidRDefault="00B62961" w:rsidP="003618F1">
            <w:pPr>
              <w:pStyle w:val="a7"/>
              <w:numPr>
                <w:ilvl w:val="0"/>
                <w:numId w:val="280"/>
              </w:numPr>
              <w:tabs>
                <w:tab w:val="left" w:pos="182"/>
              </w:tabs>
              <w:jc w:val="both"/>
            </w:pPr>
            <w:r>
              <w:t>маски животных,</w:t>
            </w:r>
          </w:p>
          <w:p w14:paraId="24BF1F3E" w14:textId="77777777" w:rsidR="00B569FF" w:rsidRDefault="00B62961" w:rsidP="003618F1">
            <w:pPr>
              <w:pStyle w:val="a7"/>
              <w:numPr>
                <w:ilvl w:val="0"/>
                <w:numId w:val="280"/>
              </w:numPr>
              <w:tabs>
                <w:tab w:val="left" w:pos="182"/>
              </w:tabs>
              <w:jc w:val="both"/>
            </w:pPr>
            <w:r>
              <w:t>элементы костюмов.</w:t>
            </w:r>
          </w:p>
        </w:tc>
      </w:tr>
      <w:tr w:rsidR="00B569FF" w14:paraId="6868571F" w14:textId="77777777">
        <w:trPr>
          <w:trHeight w:hRule="exact" w:val="10646"/>
          <w:jc w:val="center"/>
        </w:trPr>
        <w:tc>
          <w:tcPr>
            <w:tcW w:w="2098" w:type="dxa"/>
            <w:tcBorders>
              <w:top w:val="single" w:sz="4" w:space="0" w:color="auto"/>
              <w:left w:val="single" w:sz="4" w:space="0" w:color="auto"/>
              <w:bottom w:val="single" w:sz="4" w:space="0" w:color="auto"/>
            </w:tcBorders>
            <w:shd w:val="clear" w:color="auto" w:fill="auto"/>
          </w:tcPr>
          <w:p w14:paraId="4D960D4E" w14:textId="77777777" w:rsidR="00B569FF" w:rsidRDefault="00B62961">
            <w:pPr>
              <w:pStyle w:val="a7"/>
              <w:tabs>
                <w:tab w:val="left" w:pos="1762"/>
              </w:tabs>
            </w:pPr>
            <w:r>
              <w:rPr>
                <w:b/>
                <w:bCs/>
              </w:rPr>
              <w:t>Образовательная деятельность</w:t>
            </w:r>
            <w:r>
              <w:rPr>
                <w:b/>
                <w:bCs/>
              </w:rPr>
              <w:tab/>
              <w:t>в</w:t>
            </w:r>
          </w:p>
          <w:p w14:paraId="10894DAB" w14:textId="77777777" w:rsidR="00B569FF" w:rsidRDefault="00B62961">
            <w:pPr>
              <w:pStyle w:val="a7"/>
              <w:tabs>
                <w:tab w:val="left" w:pos="811"/>
              </w:tabs>
            </w:pPr>
            <w:r>
              <w:rPr>
                <w:b/>
                <w:bCs/>
              </w:rPr>
              <w:t>ходе</w:t>
            </w:r>
            <w:r>
              <w:rPr>
                <w:b/>
                <w:bCs/>
              </w:rPr>
              <w:tab/>
              <w:t>режимных</w:t>
            </w:r>
          </w:p>
          <w:p w14:paraId="7E7554E9" w14:textId="77777777" w:rsidR="00B569FF" w:rsidRDefault="00B62961">
            <w:pPr>
              <w:pStyle w:val="a7"/>
            </w:pPr>
            <w:r>
              <w:rPr>
                <w:b/>
                <w:bCs/>
              </w:rPr>
              <w:t>моментов:</w:t>
            </w:r>
          </w:p>
          <w:p w14:paraId="76476CE5" w14:textId="77777777" w:rsidR="00B569FF" w:rsidRDefault="00B62961" w:rsidP="003618F1">
            <w:pPr>
              <w:pStyle w:val="a7"/>
              <w:numPr>
                <w:ilvl w:val="0"/>
                <w:numId w:val="281"/>
              </w:numPr>
              <w:tabs>
                <w:tab w:val="left" w:pos="125"/>
              </w:tabs>
            </w:pPr>
            <w:r>
              <w:t>Приобщение к искусству</w:t>
            </w:r>
          </w:p>
          <w:p w14:paraId="2D298FF1" w14:textId="77777777" w:rsidR="00261DDD" w:rsidRDefault="00B62961" w:rsidP="003618F1">
            <w:pPr>
              <w:pStyle w:val="a7"/>
              <w:numPr>
                <w:ilvl w:val="0"/>
                <w:numId w:val="281"/>
              </w:numPr>
              <w:tabs>
                <w:tab w:val="left" w:pos="125"/>
              </w:tabs>
            </w:pPr>
            <w:r>
              <w:t>Изобразительная деятельность (ри</w:t>
            </w:r>
            <w:r>
              <w:softHyphen/>
              <w:t>сование, лепка)</w:t>
            </w:r>
          </w:p>
          <w:p w14:paraId="2E83E90B" w14:textId="77777777" w:rsidR="00B569FF" w:rsidRDefault="00B62961" w:rsidP="003618F1">
            <w:pPr>
              <w:pStyle w:val="a7"/>
              <w:numPr>
                <w:ilvl w:val="0"/>
                <w:numId w:val="281"/>
              </w:numPr>
              <w:tabs>
                <w:tab w:val="left" w:pos="125"/>
              </w:tabs>
            </w:pPr>
            <w:r>
              <w:t xml:space="preserve"> Конструктивная деятельность</w:t>
            </w:r>
          </w:p>
          <w:p w14:paraId="15901255" w14:textId="77777777" w:rsidR="00B569FF" w:rsidRDefault="00261DDD" w:rsidP="003618F1">
            <w:pPr>
              <w:pStyle w:val="a7"/>
              <w:numPr>
                <w:ilvl w:val="0"/>
                <w:numId w:val="281"/>
              </w:numPr>
              <w:tabs>
                <w:tab w:val="left" w:pos="125"/>
              </w:tabs>
            </w:pPr>
            <w:r>
              <w:t>Музыкальная дея</w:t>
            </w:r>
            <w:r w:rsidR="00B62961">
              <w:t>тельность</w:t>
            </w:r>
          </w:p>
          <w:p w14:paraId="531BF75B" w14:textId="77777777" w:rsidR="00B569FF" w:rsidRDefault="00B62961" w:rsidP="003618F1">
            <w:pPr>
              <w:pStyle w:val="a7"/>
              <w:numPr>
                <w:ilvl w:val="0"/>
                <w:numId w:val="281"/>
              </w:numPr>
              <w:tabs>
                <w:tab w:val="left" w:pos="125"/>
              </w:tabs>
            </w:pPr>
            <w:r>
              <w:t>Театрализованная деятельность</w:t>
            </w:r>
          </w:p>
          <w:p w14:paraId="72ED4BE7" w14:textId="77777777" w:rsidR="00B569FF" w:rsidRDefault="00B62961" w:rsidP="003618F1">
            <w:pPr>
              <w:pStyle w:val="a7"/>
              <w:numPr>
                <w:ilvl w:val="0"/>
                <w:numId w:val="281"/>
              </w:numPr>
              <w:tabs>
                <w:tab w:val="left" w:pos="125"/>
                <w:tab w:val="left" w:pos="782"/>
              </w:tabs>
            </w:pPr>
            <w:r>
              <w:t>Культурно</w:t>
            </w:r>
            <w:r>
              <w:softHyphen/>
            </w:r>
          </w:p>
          <w:p w14:paraId="1485C1B3" w14:textId="77777777" w:rsidR="00B569FF" w:rsidRDefault="00261DDD">
            <w:pPr>
              <w:pStyle w:val="a7"/>
            </w:pPr>
            <w:r>
              <w:t>досуговая деятель</w:t>
            </w:r>
            <w:r w:rsidR="00B62961">
              <w:t>ность</w:t>
            </w:r>
          </w:p>
        </w:tc>
        <w:tc>
          <w:tcPr>
            <w:tcW w:w="1987" w:type="dxa"/>
            <w:tcBorders>
              <w:top w:val="single" w:sz="4" w:space="0" w:color="auto"/>
              <w:left w:val="single" w:sz="4" w:space="0" w:color="auto"/>
              <w:bottom w:val="single" w:sz="4" w:space="0" w:color="auto"/>
            </w:tcBorders>
            <w:shd w:val="clear" w:color="auto" w:fill="auto"/>
          </w:tcPr>
          <w:p w14:paraId="6A64AF57" w14:textId="77777777" w:rsidR="00B569FF" w:rsidRDefault="00B62961">
            <w:pPr>
              <w:pStyle w:val="a7"/>
            </w:pPr>
            <w:r>
              <w:t>Фронтальный Подгрупповой Индивидуальный</w:t>
            </w:r>
          </w:p>
        </w:tc>
        <w:tc>
          <w:tcPr>
            <w:tcW w:w="2410" w:type="dxa"/>
            <w:tcBorders>
              <w:top w:val="single" w:sz="4" w:space="0" w:color="auto"/>
              <w:left w:val="single" w:sz="4" w:space="0" w:color="auto"/>
              <w:bottom w:val="single" w:sz="4" w:space="0" w:color="auto"/>
            </w:tcBorders>
            <w:shd w:val="clear" w:color="auto" w:fill="auto"/>
            <w:vAlign w:val="bottom"/>
          </w:tcPr>
          <w:p w14:paraId="33A7891A" w14:textId="77777777" w:rsidR="00B569FF" w:rsidRDefault="00261DDD" w:rsidP="00261DDD">
            <w:pPr>
              <w:pStyle w:val="a7"/>
              <w:tabs>
                <w:tab w:val="left" w:pos="1411"/>
              </w:tabs>
              <w:jc w:val="both"/>
            </w:pPr>
            <w:r>
              <w:rPr>
                <w:b/>
                <w:bCs/>
              </w:rPr>
              <w:t xml:space="preserve">Наглядные </w:t>
            </w:r>
            <w:r w:rsidR="00B62961">
              <w:rPr>
                <w:b/>
                <w:bCs/>
              </w:rPr>
              <w:t>(информационно</w:t>
            </w:r>
            <w:r w:rsidR="00B62961">
              <w:rPr>
                <w:b/>
                <w:bCs/>
              </w:rPr>
              <w:softHyphen/>
              <w:t>рецептивный):</w:t>
            </w:r>
          </w:p>
          <w:p w14:paraId="3D4384E2" w14:textId="77777777" w:rsidR="00B569FF" w:rsidRDefault="00261DDD" w:rsidP="003618F1">
            <w:pPr>
              <w:pStyle w:val="a7"/>
              <w:numPr>
                <w:ilvl w:val="0"/>
                <w:numId w:val="282"/>
              </w:numPr>
              <w:tabs>
                <w:tab w:val="left" w:pos="154"/>
              </w:tabs>
              <w:jc w:val="both"/>
            </w:pPr>
            <w:r>
              <w:t>показ и рассматрива</w:t>
            </w:r>
            <w:r w:rsidR="00B62961">
              <w:t>ние игрушек (в т.ч. музыкальных), изобра</w:t>
            </w:r>
            <w:r w:rsidR="00B62961">
              <w:softHyphen/>
              <w:t>зительного материала, музыкальных инстру</w:t>
            </w:r>
            <w:r w:rsidR="00B62961">
              <w:softHyphen/>
              <w:t>ментов, тематических картинок,</w:t>
            </w:r>
          </w:p>
          <w:p w14:paraId="624DB528" w14:textId="77777777" w:rsidR="00B569FF" w:rsidRDefault="00B62961" w:rsidP="003618F1">
            <w:pPr>
              <w:pStyle w:val="a7"/>
              <w:numPr>
                <w:ilvl w:val="0"/>
                <w:numId w:val="282"/>
              </w:numPr>
              <w:tabs>
                <w:tab w:val="left" w:pos="154"/>
              </w:tabs>
              <w:jc w:val="both"/>
            </w:pPr>
            <w:r>
              <w:t>обследование,</w:t>
            </w:r>
          </w:p>
          <w:p w14:paraId="5A2B9E50" w14:textId="77777777" w:rsidR="00B569FF" w:rsidRDefault="00B62961" w:rsidP="003618F1">
            <w:pPr>
              <w:pStyle w:val="a7"/>
              <w:numPr>
                <w:ilvl w:val="0"/>
                <w:numId w:val="282"/>
              </w:numPr>
              <w:tabs>
                <w:tab w:val="left" w:pos="154"/>
              </w:tabs>
              <w:jc w:val="both"/>
            </w:pPr>
            <w:r>
              <w:t>наблюдение,</w:t>
            </w:r>
          </w:p>
          <w:p w14:paraId="56655AA6" w14:textId="77777777" w:rsidR="00B569FF" w:rsidRDefault="00261DDD" w:rsidP="003618F1">
            <w:pPr>
              <w:pStyle w:val="a7"/>
              <w:numPr>
                <w:ilvl w:val="0"/>
                <w:numId w:val="282"/>
              </w:numPr>
              <w:tabs>
                <w:tab w:val="left" w:pos="154"/>
              </w:tabs>
              <w:jc w:val="both"/>
            </w:pPr>
            <w:r>
              <w:t>показ способа изоб</w:t>
            </w:r>
            <w:r w:rsidR="00B62961">
              <w:t>ражения.</w:t>
            </w:r>
          </w:p>
          <w:p w14:paraId="09536840" w14:textId="77777777" w:rsidR="00B569FF" w:rsidRDefault="00261DDD" w:rsidP="00261DDD">
            <w:pPr>
              <w:pStyle w:val="a7"/>
              <w:tabs>
                <w:tab w:val="left" w:pos="1445"/>
              </w:tabs>
              <w:jc w:val="both"/>
            </w:pPr>
            <w:r>
              <w:rPr>
                <w:b/>
                <w:bCs/>
              </w:rPr>
              <w:t xml:space="preserve">Словесные </w:t>
            </w:r>
            <w:r w:rsidR="00B62961">
              <w:rPr>
                <w:b/>
                <w:bCs/>
              </w:rPr>
              <w:t>(репродуктивный):</w:t>
            </w:r>
          </w:p>
          <w:p w14:paraId="5FD31FD6" w14:textId="77777777" w:rsidR="00B569FF" w:rsidRDefault="00B62961" w:rsidP="003618F1">
            <w:pPr>
              <w:pStyle w:val="a7"/>
              <w:numPr>
                <w:ilvl w:val="0"/>
                <w:numId w:val="282"/>
              </w:numPr>
              <w:tabs>
                <w:tab w:val="left" w:pos="154"/>
              </w:tabs>
              <w:jc w:val="both"/>
            </w:pPr>
            <w:r>
              <w:t>рассказ воспитателя,</w:t>
            </w:r>
          </w:p>
          <w:p w14:paraId="4179449C" w14:textId="77777777" w:rsidR="00B569FF" w:rsidRDefault="00B62961" w:rsidP="003618F1">
            <w:pPr>
              <w:pStyle w:val="a7"/>
              <w:numPr>
                <w:ilvl w:val="0"/>
                <w:numId w:val="282"/>
              </w:numPr>
              <w:tabs>
                <w:tab w:val="left" w:pos="154"/>
                <w:tab w:val="left" w:pos="504"/>
              </w:tabs>
              <w:jc w:val="both"/>
            </w:pPr>
            <w:r>
              <w:t>комментирование</w:t>
            </w:r>
          </w:p>
          <w:p w14:paraId="6449F5C7" w14:textId="77777777" w:rsidR="00B569FF" w:rsidRDefault="00B62961">
            <w:pPr>
              <w:pStyle w:val="a7"/>
              <w:jc w:val="both"/>
            </w:pPr>
            <w:r>
              <w:t>действий,</w:t>
            </w:r>
          </w:p>
          <w:p w14:paraId="0466BCB9" w14:textId="77777777" w:rsidR="00B569FF" w:rsidRDefault="00B62961" w:rsidP="003618F1">
            <w:pPr>
              <w:pStyle w:val="a7"/>
              <w:numPr>
                <w:ilvl w:val="0"/>
                <w:numId w:val="282"/>
              </w:numPr>
              <w:tabs>
                <w:tab w:val="left" w:pos="154"/>
              </w:tabs>
              <w:jc w:val="both"/>
            </w:pPr>
            <w:r>
              <w:t>художественное сло</w:t>
            </w:r>
            <w:r>
              <w:softHyphen/>
              <w:t>во,</w:t>
            </w:r>
          </w:p>
          <w:p w14:paraId="7462A81F" w14:textId="77777777" w:rsidR="00B569FF" w:rsidRDefault="00B62961" w:rsidP="003618F1">
            <w:pPr>
              <w:pStyle w:val="a7"/>
              <w:numPr>
                <w:ilvl w:val="0"/>
                <w:numId w:val="282"/>
              </w:numPr>
              <w:tabs>
                <w:tab w:val="left" w:pos="154"/>
              </w:tabs>
              <w:jc w:val="both"/>
            </w:pPr>
            <w:r>
              <w:t>вопросы,</w:t>
            </w:r>
          </w:p>
          <w:p w14:paraId="07D89FD5" w14:textId="77777777" w:rsidR="00B569FF" w:rsidRDefault="00261DDD" w:rsidP="003618F1">
            <w:pPr>
              <w:pStyle w:val="a7"/>
              <w:numPr>
                <w:ilvl w:val="0"/>
                <w:numId w:val="282"/>
              </w:numPr>
              <w:tabs>
                <w:tab w:val="left" w:pos="154"/>
              </w:tabs>
              <w:jc w:val="both"/>
            </w:pPr>
            <w:r>
              <w:t>совместное прогова</w:t>
            </w:r>
            <w:r w:rsidR="00B62961">
              <w:t>ривание (пропевание).</w:t>
            </w:r>
          </w:p>
          <w:p w14:paraId="1C785784" w14:textId="77777777" w:rsidR="00B569FF" w:rsidRDefault="00B62961">
            <w:pPr>
              <w:pStyle w:val="a7"/>
              <w:jc w:val="both"/>
            </w:pPr>
            <w:r>
              <w:rPr>
                <w:b/>
                <w:bCs/>
              </w:rPr>
              <w:t>Практические:</w:t>
            </w:r>
          </w:p>
          <w:p w14:paraId="4FC23214" w14:textId="77777777" w:rsidR="00B569FF" w:rsidRDefault="00B62961" w:rsidP="003618F1">
            <w:pPr>
              <w:pStyle w:val="a7"/>
              <w:numPr>
                <w:ilvl w:val="0"/>
                <w:numId w:val="282"/>
              </w:numPr>
              <w:tabs>
                <w:tab w:val="left" w:pos="154"/>
                <w:tab w:val="left" w:pos="542"/>
              </w:tabs>
              <w:jc w:val="both"/>
            </w:pPr>
            <w:r>
              <w:t>действия экспери</w:t>
            </w:r>
            <w:r>
              <w:softHyphen/>
              <w:t>ментального характера с</w:t>
            </w:r>
            <w:r>
              <w:tab/>
              <w:t>изобразительным</w:t>
            </w:r>
          </w:p>
          <w:p w14:paraId="6807FBE9" w14:textId="77777777" w:rsidR="00B569FF" w:rsidRDefault="00B62961">
            <w:pPr>
              <w:pStyle w:val="a7"/>
              <w:jc w:val="both"/>
            </w:pPr>
            <w:r>
              <w:t>материалом,</w:t>
            </w:r>
          </w:p>
          <w:p w14:paraId="155800E6" w14:textId="77777777" w:rsidR="00B569FF" w:rsidRDefault="00B62961" w:rsidP="003618F1">
            <w:pPr>
              <w:pStyle w:val="a7"/>
              <w:numPr>
                <w:ilvl w:val="0"/>
                <w:numId w:val="282"/>
              </w:numPr>
              <w:tabs>
                <w:tab w:val="left" w:pos="154"/>
              </w:tabs>
              <w:jc w:val="both"/>
            </w:pPr>
            <w:r>
              <w:t>игры (дидактические, музыкально</w:t>
            </w:r>
            <w:r>
              <w:softHyphen/>
            </w:r>
          </w:p>
          <w:p w14:paraId="6C273691" w14:textId="77777777" w:rsidR="00B569FF" w:rsidRDefault="00261DDD">
            <w:pPr>
              <w:pStyle w:val="a7"/>
              <w:jc w:val="both"/>
            </w:pPr>
            <w:r>
              <w:t>дидактические, хоро</w:t>
            </w:r>
            <w:r w:rsidR="00B62961">
              <w:t>водные, игры с пени</w:t>
            </w:r>
            <w:r w:rsidR="00B62961">
              <w:softHyphen/>
              <w:t>ем, имитационные),</w:t>
            </w:r>
          </w:p>
          <w:p w14:paraId="37654FAA" w14:textId="77777777" w:rsidR="00B569FF" w:rsidRDefault="00B62961" w:rsidP="003618F1">
            <w:pPr>
              <w:pStyle w:val="a7"/>
              <w:numPr>
                <w:ilvl w:val="0"/>
                <w:numId w:val="282"/>
              </w:numPr>
              <w:tabs>
                <w:tab w:val="left" w:pos="154"/>
              </w:tabs>
              <w:jc w:val="both"/>
            </w:pPr>
            <w:r>
              <w:t>игровые упражнения (на развитие певческо</w:t>
            </w:r>
            <w:r>
              <w:softHyphen/>
              <w:t>го дыхания, музыкаль</w:t>
            </w:r>
            <w:r>
              <w:softHyphen/>
              <w:t>но-ритмические),</w:t>
            </w:r>
          </w:p>
          <w:p w14:paraId="44ADF151" w14:textId="77777777" w:rsidR="00B569FF" w:rsidRDefault="00261DDD" w:rsidP="003618F1">
            <w:pPr>
              <w:pStyle w:val="a7"/>
              <w:numPr>
                <w:ilvl w:val="0"/>
                <w:numId w:val="282"/>
              </w:numPr>
              <w:tabs>
                <w:tab w:val="left" w:pos="154"/>
                <w:tab w:val="left" w:pos="1378"/>
              </w:tabs>
              <w:jc w:val="both"/>
            </w:pPr>
            <w:r>
              <w:t>слушание соответ</w:t>
            </w:r>
            <w:r w:rsidR="00B62961">
              <w:t>ствующей</w:t>
            </w:r>
            <w:r w:rsidR="00B62961">
              <w:tab/>
              <w:t>возрасту</w:t>
            </w:r>
          </w:p>
          <w:p w14:paraId="600F91FB" w14:textId="77777777" w:rsidR="00B569FF" w:rsidRDefault="00B62961">
            <w:pPr>
              <w:pStyle w:val="a7"/>
              <w:tabs>
                <w:tab w:val="left" w:pos="1253"/>
              </w:tabs>
              <w:jc w:val="both"/>
            </w:pPr>
            <w:r>
              <w:t>народной,</w:t>
            </w:r>
            <w:r>
              <w:tab/>
              <w:t>классиче</w:t>
            </w:r>
            <w:r>
              <w:softHyphen/>
            </w:r>
          </w:p>
          <w:p w14:paraId="5060370E" w14:textId="77777777" w:rsidR="00B569FF" w:rsidRDefault="00B62961">
            <w:pPr>
              <w:pStyle w:val="a7"/>
              <w:jc w:val="both"/>
            </w:pPr>
            <w:r>
              <w:t>ской, детской музыки,</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162CEB01" w14:textId="77777777" w:rsidR="00B569FF" w:rsidRDefault="00B62961">
            <w:pPr>
              <w:pStyle w:val="a7"/>
              <w:jc w:val="both"/>
            </w:pPr>
            <w:r>
              <w:rPr>
                <w:b/>
                <w:bCs/>
              </w:rPr>
              <w:t>Приобщение к искусству:</w:t>
            </w:r>
          </w:p>
          <w:p w14:paraId="544053D0" w14:textId="77777777" w:rsidR="00B569FF" w:rsidRDefault="00B62961" w:rsidP="003618F1">
            <w:pPr>
              <w:pStyle w:val="a7"/>
              <w:numPr>
                <w:ilvl w:val="0"/>
                <w:numId w:val="283"/>
              </w:numPr>
              <w:tabs>
                <w:tab w:val="left" w:pos="216"/>
              </w:tabs>
              <w:jc w:val="both"/>
            </w:pPr>
            <w:r>
              <w:t>произведения изобразительного ис</w:t>
            </w:r>
            <w:r>
              <w:softHyphen/>
              <w:t>кусства: иллюстрации к произведениям детской литературы, народная игрушка - матрешка, дымковская игрушка (в соо</w:t>
            </w:r>
            <w:r w:rsidR="00261DDD">
              <w:t>тветствии с содержанием Програм</w:t>
            </w:r>
            <w:r>
              <w:t>мы),</w:t>
            </w:r>
          </w:p>
          <w:p w14:paraId="42DC3338" w14:textId="77777777" w:rsidR="00B569FF" w:rsidRDefault="00B62961" w:rsidP="003618F1">
            <w:pPr>
              <w:pStyle w:val="a7"/>
              <w:numPr>
                <w:ilvl w:val="0"/>
                <w:numId w:val="283"/>
              </w:numPr>
              <w:tabs>
                <w:tab w:val="left" w:pos="216"/>
              </w:tabs>
              <w:jc w:val="both"/>
            </w:pPr>
            <w:r>
              <w:t>произведения музыкального искус</w:t>
            </w:r>
            <w:r>
              <w:softHyphen/>
              <w:t>ства (в соответствии с содержанием Программы).</w:t>
            </w:r>
          </w:p>
          <w:p w14:paraId="14A5D153" w14:textId="77777777" w:rsidR="00B569FF" w:rsidRDefault="00B62961">
            <w:pPr>
              <w:pStyle w:val="a7"/>
              <w:jc w:val="both"/>
            </w:pPr>
            <w:r>
              <w:rPr>
                <w:b/>
                <w:bCs/>
              </w:rPr>
              <w:t>И</w:t>
            </w:r>
            <w:r w:rsidR="00261DDD">
              <w:rPr>
                <w:b/>
                <w:bCs/>
              </w:rPr>
              <w:t>зобразительная деятельность (ри</w:t>
            </w:r>
            <w:r>
              <w:rPr>
                <w:b/>
                <w:bCs/>
              </w:rPr>
              <w:t>сование, лепка):</w:t>
            </w:r>
          </w:p>
          <w:p w14:paraId="385C18CC" w14:textId="77777777" w:rsidR="00B569FF" w:rsidRDefault="00B62961" w:rsidP="003618F1">
            <w:pPr>
              <w:pStyle w:val="a7"/>
              <w:numPr>
                <w:ilvl w:val="0"/>
                <w:numId w:val="283"/>
              </w:numPr>
              <w:tabs>
                <w:tab w:val="left" w:pos="216"/>
              </w:tabs>
              <w:jc w:val="both"/>
            </w:pPr>
            <w:r>
              <w:t>карандаши цветные (6 цветов),</w:t>
            </w:r>
          </w:p>
          <w:p w14:paraId="40301410" w14:textId="77777777" w:rsidR="00B569FF" w:rsidRDefault="00B62961" w:rsidP="003618F1">
            <w:pPr>
              <w:pStyle w:val="a7"/>
              <w:numPr>
                <w:ilvl w:val="0"/>
                <w:numId w:val="283"/>
              </w:numPr>
              <w:tabs>
                <w:tab w:val="left" w:pos="216"/>
              </w:tabs>
            </w:pPr>
            <w:r>
              <w:t>фломастеры (6 цветов),</w:t>
            </w:r>
          </w:p>
          <w:p w14:paraId="0F7E8E5F" w14:textId="77777777" w:rsidR="00B569FF" w:rsidRDefault="00B62961" w:rsidP="003618F1">
            <w:pPr>
              <w:pStyle w:val="a7"/>
              <w:numPr>
                <w:ilvl w:val="0"/>
                <w:numId w:val="283"/>
              </w:numPr>
              <w:tabs>
                <w:tab w:val="left" w:pos="216"/>
              </w:tabs>
            </w:pPr>
            <w:r>
              <w:t>мольберт,</w:t>
            </w:r>
          </w:p>
          <w:p w14:paraId="05287CDA" w14:textId="77777777" w:rsidR="00B569FF" w:rsidRDefault="00B62961" w:rsidP="003618F1">
            <w:pPr>
              <w:pStyle w:val="a7"/>
              <w:numPr>
                <w:ilvl w:val="0"/>
                <w:numId w:val="283"/>
              </w:numPr>
              <w:tabs>
                <w:tab w:val="left" w:pos="216"/>
              </w:tabs>
            </w:pPr>
            <w:r>
              <w:t>баночки-непроливайки для воды,</w:t>
            </w:r>
          </w:p>
          <w:p w14:paraId="7D4A5C5B" w14:textId="77777777" w:rsidR="00B569FF" w:rsidRDefault="00B62961" w:rsidP="003618F1">
            <w:pPr>
              <w:pStyle w:val="a7"/>
              <w:numPr>
                <w:ilvl w:val="0"/>
                <w:numId w:val="283"/>
              </w:numPr>
              <w:tabs>
                <w:tab w:val="left" w:pos="216"/>
              </w:tabs>
            </w:pPr>
            <w:r>
              <w:t>гуашевые краски,</w:t>
            </w:r>
          </w:p>
          <w:p w14:paraId="28C612DC" w14:textId="77777777" w:rsidR="00B569FF" w:rsidRDefault="00B62961" w:rsidP="003618F1">
            <w:pPr>
              <w:pStyle w:val="a7"/>
              <w:numPr>
                <w:ilvl w:val="0"/>
                <w:numId w:val="283"/>
              </w:numPr>
              <w:tabs>
                <w:tab w:val="left" w:pos="216"/>
              </w:tabs>
            </w:pPr>
            <w:r>
              <w:t>кисточки для рисования,</w:t>
            </w:r>
          </w:p>
          <w:p w14:paraId="51CE48E1" w14:textId="77777777" w:rsidR="00B569FF" w:rsidRDefault="00B62961" w:rsidP="003618F1">
            <w:pPr>
              <w:pStyle w:val="a7"/>
              <w:numPr>
                <w:ilvl w:val="0"/>
                <w:numId w:val="283"/>
              </w:numPr>
              <w:tabs>
                <w:tab w:val="left" w:pos="216"/>
              </w:tabs>
            </w:pPr>
            <w:r>
              <w:t>бумага для рисования,</w:t>
            </w:r>
          </w:p>
          <w:p w14:paraId="71CEBA19" w14:textId="77777777" w:rsidR="00B569FF" w:rsidRDefault="00B62961" w:rsidP="003618F1">
            <w:pPr>
              <w:pStyle w:val="a7"/>
              <w:numPr>
                <w:ilvl w:val="0"/>
                <w:numId w:val="283"/>
              </w:numPr>
              <w:tabs>
                <w:tab w:val="left" w:pos="216"/>
              </w:tabs>
            </w:pPr>
            <w:r>
              <w:t>пластилин,</w:t>
            </w:r>
          </w:p>
          <w:p w14:paraId="22C65389" w14:textId="77777777" w:rsidR="00B569FF" w:rsidRDefault="00B62961" w:rsidP="003618F1">
            <w:pPr>
              <w:pStyle w:val="a7"/>
              <w:numPr>
                <w:ilvl w:val="0"/>
                <w:numId w:val="283"/>
              </w:numPr>
              <w:tabs>
                <w:tab w:val="left" w:pos="216"/>
              </w:tabs>
            </w:pPr>
            <w:r>
              <w:t>доски для пластилина,</w:t>
            </w:r>
          </w:p>
          <w:p w14:paraId="2D7F6B63" w14:textId="77777777" w:rsidR="00B569FF" w:rsidRDefault="00B62961" w:rsidP="003618F1">
            <w:pPr>
              <w:pStyle w:val="a7"/>
              <w:numPr>
                <w:ilvl w:val="0"/>
                <w:numId w:val="283"/>
              </w:numPr>
              <w:tabs>
                <w:tab w:val="left" w:pos="216"/>
              </w:tabs>
            </w:pPr>
            <w:r>
              <w:t>тряпочки/салфетки.</w:t>
            </w:r>
          </w:p>
          <w:p w14:paraId="0C478CC9" w14:textId="77777777" w:rsidR="00B569FF" w:rsidRDefault="00B62961">
            <w:pPr>
              <w:pStyle w:val="a7"/>
            </w:pPr>
            <w:r>
              <w:rPr>
                <w:b/>
                <w:bCs/>
              </w:rPr>
              <w:t>Конструктивная деятельность:</w:t>
            </w:r>
          </w:p>
          <w:p w14:paraId="2FF0AA00" w14:textId="77777777" w:rsidR="00B569FF" w:rsidRDefault="00B62961" w:rsidP="003618F1">
            <w:pPr>
              <w:pStyle w:val="a7"/>
              <w:numPr>
                <w:ilvl w:val="0"/>
                <w:numId w:val="283"/>
              </w:numPr>
              <w:tabs>
                <w:tab w:val="left" w:pos="216"/>
              </w:tabs>
              <w:jc w:val="both"/>
            </w:pPr>
            <w:r>
              <w:t>строительные наборы: из элементов разных размеров и конфигураций (ку</w:t>
            </w:r>
            <w:r>
              <w:softHyphen/>
              <w:t>бик, кирпичик, трехгранная призма, пластина, цилиндр),</w:t>
            </w:r>
          </w:p>
          <w:p w14:paraId="3EB69792" w14:textId="77777777" w:rsidR="00B569FF" w:rsidRDefault="00B62961" w:rsidP="003618F1">
            <w:pPr>
              <w:pStyle w:val="a7"/>
              <w:numPr>
                <w:ilvl w:val="0"/>
                <w:numId w:val="283"/>
              </w:numPr>
              <w:tabs>
                <w:tab w:val="left" w:pos="216"/>
              </w:tabs>
              <w:jc w:val="both"/>
            </w:pPr>
            <w:r>
              <w:t>схемы построек,</w:t>
            </w:r>
          </w:p>
          <w:p w14:paraId="7DE18025" w14:textId="77777777" w:rsidR="00B569FF" w:rsidRDefault="00B62961" w:rsidP="003618F1">
            <w:pPr>
              <w:pStyle w:val="a7"/>
              <w:numPr>
                <w:ilvl w:val="0"/>
                <w:numId w:val="283"/>
              </w:numPr>
              <w:tabs>
                <w:tab w:val="left" w:pos="216"/>
              </w:tabs>
              <w:jc w:val="both"/>
            </w:pPr>
            <w:r>
              <w:t>кубики,</w:t>
            </w:r>
          </w:p>
          <w:p w14:paraId="4EFE0FEA" w14:textId="77777777" w:rsidR="00B569FF" w:rsidRDefault="00B62961" w:rsidP="003618F1">
            <w:pPr>
              <w:pStyle w:val="a7"/>
              <w:numPr>
                <w:ilvl w:val="0"/>
                <w:numId w:val="283"/>
              </w:numPr>
              <w:tabs>
                <w:tab w:val="left" w:pos="216"/>
              </w:tabs>
            </w:pPr>
            <w:r>
              <w:t>крупный конструктор,</w:t>
            </w:r>
          </w:p>
          <w:p w14:paraId="03B5633F" w14:textId="77777777" w:rsidR="00B569FF" w:rsidRDefault="00B62961" w:rsidP="003618F1">
            <w:pPr>
              <w:pStyle w:val="a7"/>
              <w:numPr>
                <w:ilvl w:val="0"/>
                <w:numId w:val="283"/>
              </w:numPr>
              <w:tabs>
                <w:tab w:val="left" w:pos="216"/>
              </w:tabs>
            </w:pPr>
            <w:r>
              <w:t>игрушки для обыгрывания построек,</w:t>
            </w:r>
          </w:p>
          <w:p w14:paraId="60AD1631" w14:textId="77777777" w:rsidR="00B569FF" w:rsidRDefault="00B62961" w:rsidP="003618F1">
            <w:pPr>
              <w:pStyle w:val="a7"/>
              <w:numPr>
                <w:ilvl w:val="0"/>
                <w:numId w:val="283"/>
              </w:numPr>
              <w:tabs>
                <w:tab w:val="left" w:pos="216"/>
              </w:tabs>
            </w:pPr>
            <w:r>
              <w:t>напольный конструктор,</w:t>
            </w:r>
          </w:p>
          <w:p w14:paraId="6B393961" w14:textId="77777777" w:rsidR="00B569FF" w:rsidRDefault="00B62961" w:rsidP="003618F1">
            <w:pPr>
              <w:pStyle w:val="a7"/>
              <w:numPr>
                <w:ilvl w:val="0"/>
                <w:numId w:val="283"/>
              </w:numPr>
              <w:tabs>
                <w:tab w:val="left" w:pos="216"/>
              </w:tabs>
            </w:pPr>
            <w:r>
              <w:t>наборы настольного конструктора.</w:t>
            </w:r>
          </w:p>
          <w:p w14:paraId="0D5B2771" w14:textId="77777777" w:rsidR="00B569FF" w:rsidRDefault="00B62961">
            <w:pPr>
              <w:pStyle w:val="a7"/>
            </w:pPr>
            <w:r>
              <w:rPr>
                <w:b/>
                <w:bCs/>
              </w:rPr>
              <w:t>Музыкальная деятельность:</w:t>
            </w:r>
          </w:p>
          <w:p w14:paraId="7D04CE6C" w14:textId="77777777" w:rsidR="00B569FF" w:rsidRDefault="00B62961" w:rsidP="003618F1">
            <w:pPr>
              <w:pStyle w:val="a7"/>
              <w:numPr>
                <w:ilvl w:val="0"/>
                <w:numId w:val="283"/>
              </w:numPr>
              <w:tabs>
                <w:tab w:val="left" w:pos="216"/>
              </w:tabs>
              <w:jc w:val="both"/>
            </w:pPr>
            <w:r>
              <w:t>детские музыкальные инструменты (погремушки, маракасы самодельные, буб</w:t>
            </w:r>
            <w:r w:rsidR="00261DDD">
              <w:t>ен большой, бубен маленький, ба</w:t>
            </w:r>
            <w:r>
              <w:t>рабан),</w:t>
            </w:r>
          </w:p>
          <w:p w14:paraId="3C70042A" w14:textId="77777777" w:rsidR="00B569FF" w:rsidRDefault="00B62961" w:rsidP="003618F1">
            <w:pPr>
              <w:pStyle w:val="a7"/>
              <w:numPr>
                <w:ilvl w:val="0"/>
                <w:numId w:val="283"/>
              </w:numPr>
              <w:tabs>
                <w:tab w:val="left" w:pos="216"/>
              </w:tabs>
              <w:jc w:val="both"/>
            </w:pPr>
            <w:r>
              <w:t>д</w:t>
            </w:r>
            <w:r w:rsidR="00261DDD">
              <w:t>етские шумовые инструменты (шу</w:t>
            </w:r>
            <w:r>
              <w:t>мелки, шуршалки),</w:t>
            </w:r>
          </w:p>
          <w:p w14:paraId="305C8DB6" w14:textId="77777777" w:rsidR="00B569FF" w:rsidRDefault="00B62961" w:rsidP="003618F1">
            <w:pPr>
              <w:pStyle w:val="a7"/>
              <w:numPr>
                <w:ilvl w:val="0"/>
                <w:numId w:val="283"/>
              </w:numPr>
              <w:tabs>
                <w:tab w:val="left" w:pos="216"/>
              </w:tabs>
              <w:jc w:val="both"/>
            </w:pPr>
            <w:r>
              <w:t>музыкальная игрушка - неваляшка,</w:t>
            </w:r>
          </w:p>
          <w:p w14:paraId="69B53969" w14:textId="77777777" w:rsidR="00B569FF" w:rsidRDefault="00B62961" w:rsidP="003618F1">
            <w:pPr>
              <w:pStyle w:val="a7"/>
              <w:numPr>
                <w:ilvl w:val="0"/>
                <w:numId w:val="283"/>
              </w:numPr>
              <w:tabs>
                <w:tab w:val="left" w:pos="216"/>
              </w:tabs>
              <w:jc w:val="both"/>
            </w:pPr>
            <w:r>
              <w:t>музыкально - дидактические игры</w:t>
            </w:r>
          </w:p>
        </w:tc>
      </w:tr>
    </w:tbl>
    <w:p w14:paraId="05E32246"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049927A7" w14:textId="77777777">
        <w:trPr>
          <w:trHeight w:hRule="exact" w:val="4570"/>
          <w:jc w:val="center"/>
        </w:trPr>
        <w:tc>
          <w:tcPr>
            <w:tcW w:w="2098" w:type="dxa"/>
            <w:tcBorders>
              <w:top w:val="single" w:sz="4" w:space="0" w:color="auto"/>
              <w:left w:val="single" w:sz="4" w:space="0" w:color="auto"/>
            </w:tcBorders>
            <w:shd w:val="clear" w:color="auto" w:fill="auto"/>
          </w:tcPr>
          <w:p w14:paraId="75A67B05"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0ECA5360"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02ED345D" w14:textId="77777777" w:rsidR="00B569FF" w:rsidRDefault="00B62961" w:rsidP="003618F1">
            <w:pPr>
              <w:pStyle w:val="a7"/>
              <w:numPr>
                <w:ilvl w:val="0"/>
                <w:numId w:val="284"/>
              </w:numPr>
              <w:tabs>
                <w:tab w:val="left" w:pos="125"/>
              </w:tabs>
            </w:pPr>
            <w:r>
              <w:t>разучивание танцев,</w:t>
            </w:r>
          </w:p>
          <w:p w14:paraId="60FE86E2" w14:textId="77777777" w:rsidR="00B569FF" w:rsidRDefault="00B62961" w:rsidP="003618F1">
            <w:pPr>
              <w:pStyle w:val="a7"/>
              <w:numPr>
                <w:ilvl w:val="0"/>
                <w:numId w:val="284"/>
              </w:numPr>
              <w:tabs>
                <w:tab w:val="left" w:pos="125"/>
              </w:tabs>
            </w:pPr>
            <w:r>
              <w:t>совместное пение.</w:t>
            </w:r>
          </w:p>
          <w:p w14:paraId="1F8987AA" w14:textId="77777777" w:rsidR="00B569FF" w:rsidRDefault="00B62961">
            <w:pPr>
              <w:pStyle w:val="a7"/>
            </w:pPr>
            <w:r>
              <w:rPr>
                <w:b/>
                <w:bCs/>
              </w:rPr>
              <w:t>Репродуктивный:</w:t>
            </w:r>
          </w:p>
          <w:p w14:paraId="7A263D07" w14:textId="77777777" w:rsidR="00B569FF" w:rsidRDefault="00B62961" w:rsidP="003618F1">
            <w:pPr>
              <w:pStyle w:val="a7"/>
              <w:numPr>
                <w:ilvl w:val="0"/>
                <w:numId w:val="284"/>
              </w:numPr>
              <w:tabs>
                <w:tab w:val="left" w:pos="125"/>
              </w:tabs>
            </w:pPr>
            <w:r>
              <w:t>упражнения на осно</w:t>
            </w:r>
            <w:r>
              <w:softHyphen/>
              <w:t>ве образца педагога.</w:t>
            </w:r>
          </w:p>
        </w:tc>
        <w:tc>
          <w:tcPr>
            <w:tcW w:w="3979" w:type="dxa"/>
            <w:tcBorders>
              <w:top w:val="single" w:sz="4" w:space="0" w:color="auto"/>
              <w:left w:val="single" w:sz="4" w:space="0" w:color="auto"/>
              <w:right w:val="single" w:sz="4" w:space="0" w:color="auto"/>
            </w:tcBorders>
            <w:shd w:val="clear" w:color="auto" w:fill="auto"/>
            <w:vAlign w:val="bottom"/>
          </w:tcPr>
          <w:p w14:paraId="28001F32" w14:textId="77777777" w:rsidR="00B569FF" w:rsidRDefault="00B62961">
            <w:pPr>
              <w:pStyle w:val="a7"/>
              <w:jc w:val="both"/>
            </w:pPr>
            <w:r>
              <w:t>«Птичка и птенчики», «Тихо-громко», «Кт</w:t>
            </w:r>
            <w:r w:rsidR="00261DDD">
              <w:t>о в домике живет», «Чудесный ме</w:t>
            </w:r>
            <w:r>
              <w:t>шоче</w:t>
            </w:r>
            <w:r w:rsidR="00261DDD">
              <w:t>к», «Угадай, на чем играю», «Ве</w:t>
            </w:r>
            <w:r>
              <w:t>селые матрешки», «Веселый кубик» и др.,</w:t>
            </w:r>
          </w:p>
          <w:p w14:paraId="27B97923" w14:textId="77777777" w:rsidR="00B569FF" w:rsidRDefault="00B62961" w:rsidP="003618F1">
            <w:pPr>
              <w:pStyle w:val="a7"/>
              <w:numPr>
                <w:ilvl w:val="0"/>
                <w:numId w:val="285"/>
              </w:numPr>
              <w:tabs>
                <w:tab w:val="left" w:pos="206"/>
              </w:tabs>
              <w:jc w:val="both"/>
            </w:pPr>
            <w:r>
              <w:t>предметные карточки музыкальных инструментов,</w:t>
            </w:r>
          </w:p>
          <w:p w14:paraId="1169017E" w14:textId="77777777" w:rsidR="00B569FF" w:rsidRDefault="00B62961" w:rsidP="003618F1">
            <w:pPr>
              <w:pStyle w:val="a7"/>
              <w:numPr>
                <w:ilvl w:val="0"/>
                <w:numId w:val="285"/>
              </w:numPr>
              <w:tabs>
                <w:tab w:val="left" w:pos="206"/>
              </w:tabs>
              <w:jc w:val="both"/>
            </w:pPr>
            <w:r>
              <w:t>платочки основных цветов,</w:t>
            </w:r>
          </w:p>
          <w:p w14:paraId="046B0715" w14:textId="77777777" w:rsidR="00B569FF" w:rsidRDefault="00B62961" w:rsidP="003618F1">
            <w:pPr>
              <w:pStyle w:val="a7"/>
              <w:numPr>
                <w:ilvl w:val="0"/>
                <w:numId w:val="285"/>
              </w:numPr>
              <w:tabs>
                <w:tab w:val="left" w:pos="206"/>
              </w:tabs>
              <w:jc w:val="both"/>
            </w:pPr>
            <w:r>
              <w:t>флажки основных цветов,</w:t>
            </w:r>
          </w:p>
          <w:p w14:paraId="18FB6EF9" w14:textId="77777777" w:rsidR="00B569FF" w:rsidRDefault="00B62961">
            <w:pPr>
              <w:pStyle w:val="a7"/>
              <w:jc w:val="both"/>
            </w:pPr>
            <w:r>
              <w:rPr>
                <w:b/>
                <w:bCs/>
              </w:rPr>
              <w:t>Театрализованная деятельность, Культурно-досуговая деятельность:</w:t>
            </w:r>
          </w:p>
          <w:p w14:paraId="00DCFEBB" w14:textId="77777777" w:rsidR="00B569FF" w:rsidRDefault="00B62961" w:rsidP="003618F1">
            <w:pPr>
              <w:pStyle w:val="a7"/>
              <w:numPr>
                <w:ilvl w:val="0"/>
                <w:numId w:val="285"/>
              </w:numPr>
              <w:tabs>
                <w:tab w:val="left" w:pos="206"/>
              </w:tabs>
              <w:jc w:val="both"/>
            </w:pPr>
            <w:r>
              <w:t>театр (ку</w:t>
            </w:r>
            <w:r w:rsidR="00261DDD">
              <w:t>кольный, би-ба-бо, ложковый</w:t>
            </w:r>
            <w:r>
              <w:t>),</w:t>
            </w:r>
          </w:p>
          <w:p w14:paraId="39250F38" w14:textId="77777777" w:rsidR="00B569FF" w:rsidRDefault="00B62961" w:rsidP="003618F1">
            <w:pPr>
              <w:pStyle w:val="a7"/>
              <w:numPr>
                <w:ilvl w:val="0"/>
                <w:numId w:val="285"/>
              </w:numPr>
              <w:tabs>
                <w:tab w:val="left" w:pos="206"/>
              </w:tabs>
              <w:jc w:val="both"/>
            </w:pPr>
            <w:r>
              <w:t>театр настольный «Колобок», «Реп</w:t>
            </w:r>
            <w:r>
              <w:softHyphen/>
              <w:t>ка»,</w:t>
            </w:r>
          </w:p>
          <w:p w14:paraId="5DC5B587" w14:textId="77777777" w:rsidR="00B569FF" w:rsidRDefault="00B62961" w:rsidP="003618F1">
            <w:pPr>
              <w:pStyle w:val="a7"/>
              <w:numPr>
                <w:ilvl w:val="0"/>
                <w:numId w:val="285"/>
              </w:numPr>
              <w:tabs>
                <w:tab w:val="left" w:pos="206"/>
              </w:tabs>
              <w:jc w:val="both"/>
            </w:pPr>
            <w:r>
              <w:t>маски животных (по сказкам в соот</w:t>
            </w:r>
            <w:r>
              <w:softHyphen/>
              <w:t>ветствии с содержанием Программы),</w:t>
            </w:r>
          </w:p>
          <w:p w14:paraId="04D1EDB7" w14:textId="77777777" w:rsidR="00B569FF" w:rsidRDefault="00B62961" w:rsidP="003618F1">
            <w:pPr>
              <w:pStyle w:val="a7"/>
              <w:numPr>
                <w:ilvl w:val="0"/>
                <w:numId w:val="285"/>
              </w:numPr>
              <w:tabs>
                <w:tab w:val="left" w:pos="206"/>
              </w:tabs>
              <w:jc w:val="both"/>
            </w:pPr>
            <w:r>
              <w:t>элементы костюмов.</w:t>
            </w:r>
          </w:p>
        </w:tc>
      </w:tr>
      <w:tr w:rsidR="00B569FF" w14:paraId="56C1380B" w14:textId="77777777">
        <w:trPr>
          <w:trHeight w:hRule="exact" w:val="10138"/>
          <w:jc w:val="center"/>
        </w:trPr>
        <w:tc>
          <w:tcPr>
            <w:tcW w:w="2098" w:type="dxa"/>
            <w:tcBorders>
              <w:top w:val="single" w:sz="4" w:space="0" w:color="auto"/>
              <w:left w:val="single" w:sz="4" w:space="0" w:color="auto"/>
              <w:bottom w:val="single" w:sz="4" w:space="0" w:color="auto"/>
            </w:tcBorders>
            <w:shd w:val="clear" w:color="auto" w:fill="auto"/>
          </w:tcPr>
          <w:p w14:paraId="0292DE8E" w14:textId="77777777" w:rsidR="00B569FF" w:rsidRDefault="00B62961">
            <w:pPr>
              <w:pStyle w:val="a7"/>
              <w:tabs>
                <w:tab w:val="left" w:pos="1541"/>
              </w:tabs>
            </w:pPr>
            <w:r>
              <w:rPr>
                <w:b/>
                <w:bCs/>
              </w:rPr>
              <w:t>Самостоятельная деятельность</w:t>
            </w:r>
            <w:r>
              <w:rPr>
                <w:b/>
                <w:bCs/>
              </w:rPr>
              <w:tab/>
              <w:t>де</w:t>
            </w:r>
            <w:r>
              <w:rPr>
                <w:b/>
                <w:bCs/>
              </w:rPr>
              <w:softHyphen/>
            </w:r>
          </w:p>
          <w:p w14:paraId="5770997E" w14:textId="77777777" w:rsidR="00B569FF" w:rsidRDefault="00B62961">
            <w:pPr>
              <w:pStyle w:val="a7"/>
            </w:pPr>
            <w:r>
              <w:rPr>
                <w:b/>
                <w:bCs/>
              </w:rPr>
              <w:t>тей:</w:t>
            </w:r>
          </w:p>
          <w:p w14:paraId="15BD618D" w14:textId="77777777" w:rsidR="00B569FF" w:rsidRDefault="00B62961" w:rsidP="003618F1">
            <w:pPr>
              <w:pStyle w:val="a7"/>
              <w:numPr>
                <w:ilvl w:val="0"/>
                <w:numId w:val="286"/>
              </w:numPr>
              <w:tabs>
                <w:tab w:val="left" w:pos="125"/>
              </w:tabs>
            </w:pPr>
            <w:r>
              <w:t>Приобщение к искусству</w:t>
            </w:r>
          </w:p>
          <w:p w14:paraId="1D54227C" w14:textId="77777777" w:rsidR="00CE020A" w:rsidRDefault="00B62961" w:rsidP="003618F1">
            <w:pPr>
              <w:pStyle w:val="a7"/>
              <w:numPr>
                <w:ilvl w:val="0"/>
                <w:numId w:val="286"/>
              </w:numPr>
              <w:tabs>
                <w:tab w:val="left" w:pos="125"/>
              </w:tabs>
            </w:pPr>
            <w:r>
              <w:t>И</w:t>
            </w:r>
            <w:r w:rsidR="00CE020A">
              <w:t>зобразительная деятельность (ри</w:t>
            </w:r>
            <w:r>
              <w:t>сование, лепка)</w:t>
            </w:r>
          </w:p>
          <w:p w14:paraId="3FBBB4BB" w14:textId="77777777" w:rsidR="00B569FF" w:rsidRDefault="00B62961" w:rsidP="003618F1">
            <w:pPr>
              <w:pStyle w:val="a7"/>
              <w:numPr>
                <w:ilvl w:val="0"/>
                <w:numId w:val="286"/>
              </w:numPr>
              <w:tabs>
                <w:tab w:val="left" w:pos="125"/>
              </w:tabs>
            </w:pPr>
            <w:r>
              <w:t xml:space="preserve"> Конструктивная деятельность</w:t>
            </w:r>
          </w:p>
          <w:p w14:paraId="1F1140ED" w14:textId="77777777" w:rsidR="00B569FF" w:rsidRDefault="00CE020A" w:rsidP="003618F1">
            <w:pPr>
              <w:pStyle w:val="a7"/>
              <w:numPr>
                <w:ilvl w:val="0"/>
                <w:numId w:val="286"/>
              </w:numPr>
              <w:tabs>
                <w:tab w:val="left" w:pos="125"/>
              </w:tabs>
            </w:pPr>
            <w:r>
              <w:t>Музыкальная дея</w:t>
            </w:r>
            <w:r w:rsidR="00B62961">
              <w:t>тельность</w:t>
            </w:r>
          </w:p>
          <w:p w14:paraId="73F49983" w14:textId="77777777" w:rsidR="00B569FF" w:rsidRDefault="00B62961" w:rsidP="003618F1">
            <w:pPr>
              <w:pStyle w:val="a7"/>
              <w:numPr>
                <w:ilvl w:val="0"/>
                <w:numId w:val="286"/>
              </w:numPr>
              <w:tabs>
                <w:tab w:val="left" w:pos="125"/>
              </w:tabs>
            </w:pPr>
            <w:r>
              <w:t>Театрализованная деятельность</w:t>
            </w:r>
          </w:p>
          <w:p w14:paraId="09B2397E" w14:textId="77777777" w:rsidR="00B569FF" w:rsidRDefault="00B62961" w:rsidP="003618F1">
            <w:pPr>
              <w:pStyle w:val="a7"/>
              <w:numPr>
                <w:ilvl w:val="0"/>
                <w:numId w:val="286"/>
              </w:numPr>
              <w:tabs>
                <w:tab w:val="left" w:pos="125"/>
                <w:tab w:val="left" w:pos="782"/>
              </w:tabs>
            </w:pPr>
            <w:r>
              <w:t>Культурно</w:t>
            </w:r>
            <w:r>
              <w:softHyphen/>
            </w:r>
          </w:p>
          <w:p w14:paraId="155456D7" w14:textId="77777777" w:rsidR="00B569FF" w:rsidRDefault="00B62961">
            <w:pPr>
              <w:pStyle w:val="a7"/>
            </w:pPr>
            <w:r>
              <w:t>дос</w:t>
            </w:r>
            <w:r w:rsidR="00CE020A">
              <w:t>уговая деятель</w:t>
            </w:r>
            <w:r>
              <w:t>ность</w:t>
            </w:r>
          </w:p>
        </w:tc>
        <w:tc>
          <w:tcPr>
            <w:tcW w:w="1987" w:type="dxa"/>
            <w:tcBorders>
              <w:top w:val="single" w:sz="4" w:space="0" w:color="auto"/>
              <w:left w:val="single" w:sz="4" w:space="0" w:color="auto"/>
              <w:bottom w:val="single" w:sz="4" w:space="0" w:color="auto"/>
            </w:tcBorders>
            <w:shd w:val="clear" w:color="auto" w:fill="auto"/>
          </w:tcPr>
          <w:p w14:paraId="5F943532" w14:textId="77777777" w:rsidR="00B569FF" w:rsidRDefault="00B62961">
            <w:pPr>
              <w:pStyle w:val="a7"/>
            </w:pPr>
            <w:r>
              <w:t>Подгрупповой</w:t>
            </w:r>
          </w:p>
          <w:p w14:paraId="53C996C1" w14:textId="77777777" w:rsidR="00B569FF" w:rsidRDefault="00B62961">
            <w:pPr>
              <w:pStyle w:val="a7"/>
            </w:pPr>
            <w:r>
              <w:t>Индивидуальный</w:t>
            </w:r>
          </w:p>
        </w:tc>
        <w:tc>
          <w:tcPr>
            <w:tcW w:w="2410" w:type="dxa"/>
            <w:tcBorders>
              <w:top w:val="single" w:sz="4" w:space="0" w:color="auto"/>
              <w:left w:val="single" w:sz="4" w:space="0" w:color="auto"/>
              <w:bottom w:val="single" w:sz="4" w:space="0" w:color="auto"/>
            </w:tcBorders>
            <w:shd w:val="clear" w:color="auto" w:fill="auto"/>
            <w:vAlign w:val="bottom"/>
          </w:tcPr>
          <w:p w14:paraId="77A950E9" w14:textId="77777777" w:rsidR="00B569FF" w:rsidRDefault="00CE020A" w:rsidP="00CE020A">
            <w:pPr>
              <w:pStyle w:val="a7"/>
              <w:tabs>
                <w:tab w:val="left" w:pos="1368"/>
              </w:tabs>
            </w:pPr>
            <w:r>
              <w:rPr>
                <w:b/>
                <w:bCs/>
              </w:rPr>
              <w:t xml:space="preserve">Наглядные </w:t>
            </w:r>
            <w:r w:rsidR="00B62961">
              <w:rPr>
                <w:b/>
                <w:bCs/>
              </w:rPr>
              <w:t>(информационно</w:t>
            </w:r>
            <w:r w:rsidR="00B62961">
              <w:rPr>
                <w:b/>
                <w:bCs/>
              </w:rPr>
              <w:softHyphen/>
              <w:t>рецептивный):</w:t>
            </w:r>
          </w:p>
          <w:p w14:paraId="359202F1" w14:textId="77777777" w:rsidR="00B569FF" w:rsidRDefault="00CE020A" w:rsidP="003618F1">
            <w:pPr>
              <w:pStyle w:val="a7"/>
              <w:numPr>
                <w:ilvl w:val="0"/>
                <w:numId w:val="287"/>
              </w:numPr>
              <w:tabs>
                <w:tab w:val="left" w:pos="154"/>
              </w:tabs>
            </w:pPr>
            <w:r>
              <w:t>показ и рассматрива</w:t>
            </w:r>
            <w:r w:rsidR="00B62961">
              <w:t>ние игрушек (в т.ч. музыкальных), изобра</w:t>
            </w:r>
            <w:r w:rsidR="00B62961">
              <w:softHyphen/>
              <w:t>зительного материала, музыкальных инстру</w:t>
            </w:r>
            <w:r w:rsidR="00B62961">
              <w:softHyphen/>
              <w:t>ментов, тематических картинок,</w:t>
            </w:r>
          </w:p>
          <w:p w14:paraId="3D879A9D" w14:textId="77777777" w:rsidR="00CE020A" w:rsidRDefault="00B62961" w:rsidP="003618F1">
            <w:pPr>
              <w:pStyle w:val="a7"/>
              <w:numPr>
                <w:ilvl w:val="0"/>
                <w:numId w:val="287"/>
              </w:numPr>
              <w:tabs>
                <w:tab w:val="left" w:pos="154"/>
              </w:tabs>
            </w:pPr>
            <w:r>
              <w:t xml:space="preserve">обследование, </w:t>
            </w:r>
          </w:p>
          <w:p w14:paraId="16434251" w14:textId="77777777" w:rsidR="00B569FF" w:rsidRDefault="00B62961" w:rsidP="003618F1">
            <w:pPr>
              <w:pStyle w:val="a7"/>
              <w:numPr>
                <w:ilvl w:val="0"/>
                <w:numId w:val="287"/>
              </w:numPr>
              <w:tabs>
                <w:tab w:val="left" w:pos="154"/>
              </w:tabs>
            </w:pPr>
            <w:r>
              <w:t xml:space="preserve"> наблюдение.</w:t>
            </w:r>
          </w:p>
          <w:p w14:paraId="2D53E9A1" w14:textId="77777777" w:rsidR="00B569FF" w:rsidRDefault="00B62961" w:rsidP="00CE020A">
            <w:pPr>
              <w:pStyle w:val="a7"/>
              <w:tabs>
                <w:tab w:val="left" w:pos="1445"/>
              </w:tabs>
            </w:pPr>
            <w:r>
              <w:rPr>
                <w:b/>
                <w:bCs/>
              </w:rPr>
              <w:t>Слове</w:t>
            </w:r>
            <w:r w:rsidR="00CE020A">
              <w:rPr>
                <w:b/>
                <w:bCs/>
              </w:rPr>
              <w:t xml:space="preserve">сные </w:t>
            </w:r>
            <w:r>
              <w:rPr>
                <w:b/>
                <w:bCs/>
              </w:rPr>
              <w:t>(репродуктивный):</w:t>
            </w:r>
          </w:p>
          <w:p w14:paraId="073694EB" w14:textId="77777777" w:rsidR="00B569FF" w:rsidRDefault="00B62961" w:rsidP="003618F1">
            <w:pPr>
              <w:pStyle w:val="a7"/>
              <w:numPr>
                <w:ilvl w:val="0"/>
                <w:numId w:val="287"/>
              </w:numPr>
              <w:tabs>
                <w:tab w:val="left" w:pos="154"/>
              </w:tabs>
            </w:pPr>
            <w:r>
              <w:t>общение в процессе деятельности,</w:t>
            </w:r>
          </w:p>
          <w:p w14:paraId="53FB9D2A" w14:textId="77777777" w:rsidR="00B569FF" w:rsidRDefault="00B62961" w:rsidP="003618F1">
            <w:pPr>
              <w:pStyle w:val="a7"/>
              <w:numPr>
                <w:ilvl w:val="0"/>
                <w:numId w:val="287"/>
              </w:numPr>
              <w:tabs>
                <w:tab w:val="left" w:pos="154"/>
                <w:tab w:val="left" w:pos="504"/>
              </w:tabs>
            </w:pPr>
            <w:r>
              <w:t>комментирование</w:t>
            </w:r>
          </w:p>
          <w:p w14:paraId="76C92B06" w14:textId="77777777" w:rsidR="00B569FF" w:rsidRDefault="00B62961">
            <w:pPr>
              <w:pStyle w:val="a7"/>
            </w:pPr>
            <w:r>
              <w:t>действий,</w:t>
            </w:r>
          </w:p>
          <w:p w14:paraId="1E846C0F" w14:textId="77777777" w:rsidR="00B569FF" w:rsidRDefault="00B62961" w:rsidP="003618F1">
            <w:pPr>
              <w:pStyle w:val="a7"/>
              <w:numPr>
                <w:ilvl w:val="0"/>
                <w:numId w:val="287"/>
              </w:numPr>
              <w:tabs>
                <w:tab w:val="left" w:pos="154"/>
              </w:tabs>
            </w:pPr>
            <w:r>
              <w:t>художественное сло</w:t>
            </w:r>
            <w:r>
              <w:softHyphen/>
              <w:t>во,</w:t>
            </w:r>
          </w:p>
          <w:p w14:paraId="59323E0F" w14:textId="77777777" w:rsidR="00B569FF" w:rsidRDefault="00B62961" w:rsidP="003618F1">
            <w:pPr>
              <w:pStyle w:val="a7"/>
              <w:numPr>
                <w:ilvl w:val="0"/>
                <w:numId w:val="287"/>
              </w:numPr>
              <w:tabs>
                <w:tab w:val="left" w:pos="154"/>
              </w:tabs>
            </w:pPr>
            <w:r>
              <w:t>вопросы,</w:t>
            </w:r>
          </w:p>
          <w:p w14:paraId="7783B1A5" w14:textId="77777777" w:rsidR="00B569FF" w:rsidRDefault="00CE020A" w:rsidP="003618F1">
            <w:pPr>
              <w:pStyle w:val="a7"/>
              <w:numPr>
                <w:ilvl w:val="0"/>
                <w:numId w:val="287"/>
              </w:numPr>
              <w:tabs>
                <w:tab w:val="left" w:pos="154"/>
              </w:tabs>
            </w:pPr>
            <w:r>
              <w:t>совместное прогова</w:t>
            </w:r>
            <w:r w:rsidR="00B62961">
              <w:t xml:space="preserve">ривание (пропевание). </w:t>
            </w:r>
            <w:r w:rsidR="00B62961">
              <w:rPr>
                <w:b/>
                <w:bCs/>
              </w:rPr>
              <w:t>Практические:</w:t>
            </w:r>
          </w:p>
          <w:p w14:paraId="1242EBDF" w14:textId="77777777" w:rsidR="00B569FF" w:rsidRDefault="00CE020A" w:rsidP="003618F1">
            <w:pPr>
              <w:pStyle w:val="a7"/>
              <w:numPr>
                <w:ilvl w:val="0"/>
                <w:numId w:val="287"/>
              </w:numPr>
              <w:tabs>
                <w:tab w:val="left" w:pos="154"/>
                <w:tab w:val="left" w:pos="542"/>
              </w:tabs>
            </w:pPr>
            <w:r>
              <w:t>действия экспери</w:t>
            </w:r>
            <w:r w:rsidR="00B62961">
              <w:t>ментального характера с</w:t>
            </w:r>
            <w:r w:rsidR="00B62961">
              <w:tab/>
              <w:t>изобразительным</w:t>
            </w:r>
          </w:p>
          <w:p w14:paraId="2C5F9744" w14:textId="77777777" w:rsidR="00B569FF" w:rsidRDefault="00B62961">
            <w:pPr>
              <w:pStyle w:val="a7"/>
            </w:pPr>
            <w:r>
              <w:t>материалом,</w:t>
            </w:r>
          </w:p>
          <w:p w14:paraId="6A3AC997" w14:textId="77777777" w:rsidR="00B569FF" w:rsidRDefault="00B62961" w:rsidP="003618F1">
            <w:pPr>
              <w:pStyle w:val="a7"/>
              <w:numPr>
                <w:ilvl w:val="0"/>
                <w:numId w:val="287"/>
              </w:numPr>
              <w:tabs>
                <w:tab w:val="left" w:pos="154"/>
              </w:tabs>
            </w:pPr>
            <w:r>
              <w:t>игры (дидактические, музыкально</w:t>
            </w:r>
            <w:r>
              <w:softHyphen/>
            </w:r>
          </w:p>
          <w:p w14:paraId="6C54A767" w14:textId="77777777" w:rsidR="00CE020A" w:rsidRDefault="00CE020A">
            <w:pPr>
              <w:pStyle w:val="a7"/>
            </w:pPr>
            <w:r>
              <w:t>дидактические, хоро</w:t>
            </w:r>
            <w:r w:rsidR="00B62961">
              <w:t>водные, игры с пени</w:t>
            </w:r>
            <w:r w:rsidR="00B62961">
              <w:softHyphen/>
              <w:t>ем, имитационные), - игровые упражнения (на развитие певческо</w:t>
            </w:r>
            <w:r w:rsidR="00B62961">
              <w:softHyphen/>
              <w:t>го дыхания, музыкаль</w:t>
            </w:r>
            <w:r w:rsidR="00B62961">
              <w:softHyphen/>
              <w:t xml:space="preserve">но -ритмиче ские), </w:t>
            </w:r>
          </w:p>
          <w:p w14:paraId="06A71CCC" w14:textId="77777777" w:rsidR="00CE020A" w:rsidRDefault="00B62961">
            <w:pPr>
              <w:pStyle w:val="a7"/>
            </w:pPr>
            <w:r>
              <w:t xml:space="preserve">- слушание музыки, </w:t>
            </w:r>
          </w:p>
          <w:p w14:paraId="540873AF" w14:textId="77777777" w:rsidR="00B569FF" w:rsidRDefault="00B62961">
            <w:pPr>
              <w:pStyle w:val="a7"/>
            </w:pPr>
            <w:r>
              <w:t>- разучивание танцев,</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634AD58B" w14:textId="77777777" w:rsidR="00B569FF" w:rsidRDefault="00B62961">
            <w:pPr>
              <w:pStyle w:val="a7"/>
              <w:jc w:val="both"/>
            </w:pPr>
            <w:r>
              <w:rPr>
                <w:b/>
                <w:bCs/>
              </w:rPr>
              <w:t>Приобщение к искусству:</w:t>
            </w:r>
          </w:p>
          <w:p w14:paraId="48EF0E96" w14:textId="77777777" w:rsidR="00B569FF" w:rsidRDefault="00B62961" w:rsidP="003618F1">
            <w:pPr>
              <w:pStyle w:val="a7"/>
              <w:numPr>
                <w:ilvl w:val="0"/>
                <w:numId w:val="288"/>
              </w:numPr>
              <w:tabs>
                <w:tab w:val="left" w:pos="216"/>
              </w:tabs>
              <w:jc w:val="both"/>
            </w:pPr>
            <w:r>
              <w:t>произведения изобразительного искусства: иллюстрации к произведениям детской литературы, народная игрушка - матрешка, дымковская игрушка (в соо</w:t>
            </w:r>
            <w:r w:rsidR="00CE020A">
              <w:t>тветствии с содержанием Програм</w:t>
            </w:r>
            <w:r>
              <w:t>мы),</w:t>
            </w:r>
          </w:p>
          <w:p w14:paraId="160F6936" w14:textId="77777777" w:rsidR="00B569FF" w:rsidRDefault="00B62961" w:rsidP="003618F1">
            <w:pPr>
              <w:pStyle w:val="a7"/>
              <w:numPr>
                <w:ilvl w:val="0"/>
                <w:numId w:val="288"/>
              </w:numPr>
              <w:tabs>
                <w:tab w:val="left" w:pos="216"/>
              </w:tabs>
              <w:jc w:val="both"/>
            </w:pPr>
            <w:r>
              <w:t>произведения музыкального искус</w:t>
            </w:r>
            <w:r>
              <w:softHyphen/>
              <w:t>ства (в соответствии с содержанием Программы).</w:t>
            </w:r>
          </w:p>
          <w:p w14:paraId="6843F27D" w14:textId="77777777" w:rsidR="00B569FF" w:rsidRDefault="00B62961">
            <w:pPr>
              <w:pStyle w:val="a7"/>
              <w:jc w:val="both"/>
            </w:pPr>
            <w:r>
              <w:rPr>
                <w:b/>
                <w:bCs/>
              </w:rPr>
              <w:t>Изобразительная деятельность</w:t>
            </w:r>
            <w:r w:rsidR="00CE020A">
              <w:rPr>
                <w:b/>
                <w:bCs/>
              </w:rPr>
              <w:t xml:space="preserve"> (ри</w:t>
            </w:r>
            <w:r>
              <w:rPr>
                <w:b/>
                <w:bCs/>
              </w:rPr>
              <w:t>сование, лепка):</w:t>
            </w:r>
          </w:p>
          <w:p w14:paraId="11BA9641" w14:textId="77777777" w:rsidR="00B569FF" w:rsidRDefault="00B62961" w:rsidP="003618F1">
            <w:pPr>
              <w:pStyle w:val="a7"/>
              <w:numPr>
                <w:ilvl w:val="0"/>
                <w:numId w:val="288"/>
              </w:numPr>
              <w:tabs>
                <w:tab w:val="left" w:pos="216"/>
              </w:tabs>
              <w:jc w:val="both"/>
            </w:pPr>
            <w:r>
              <w:t>карандаши цветные (6 цветов),</w:t>
            </w:r>
          </w:p>
          <w:p w14:paraId="3E230438" w14:textId="77777777" w:rsidR="00B569FF" w:rsidRDefault="00B62961" w:rsidP="003618F1">
            <w:pPr>
              <w:pStyle w:val="a7"/>
              <w:numPr>
                <w:ilvl w:val="0"/>
                <w:numId w:val="288"/>
              </w:numPr>
              <w:tabs>
                <w:tab w:val="left" w:pos="216"/>
              </w:tabs>
            </w:pPr>
            <w:r>
              <w:t>фломастеры (6 цветов),</w:t>
            </w:r>
          </w:p>
          <w:p w14:paraId="6065B28E" w14:textId="77777777" w:rsidR="00B569FF" w:rsidRDefault="00B62961" w:rsidP="003618F1">
            <w:pPr>
              <w:pStyle w:val="a7"/>
              <w:numPr>
                <w:ilvl w:val="0"/>
                <w:numId w:val="288"/>
              </w:numPr>
              <w:tabs>
                <w:tab w:val="left" w:pos="216"/>
              </w:tabs>
            </w:pPr>
            <w:r>
              <w:t>мольберт,</w:t>
            </w:r>
          </w:p>
          <w:p w14:paraId="387FE61A" w14:textId="77777777" w:rsidR="00B569FF" w:rsidRDefault="00B62961" w:rsidP="003618F1">
            <w:pPr>
              <w:pStyle w:val="a7"/>
              <w:numPr>
                <w:ilvl w:val="0"/>
                <w:numId w:val="288"/>
              </w:numPr>
              <w:tabs>
                <w:tab w:val="left" w:pos="216"/>
              </w:tabs>
            </w:pPr>
            <w:r>
              <w:t>баночки-непроливайки для воды,</w:t>
            </w:r>
          </w:p>
          <w:p w14:paraId="1DAB383B" w14:textId="77777777" w:rsidR="00B569FF" w:rsidRDefault="00B62961" w:rsidP="003618F1">
            <w:pPr>
              <w:pStyle w:val="a7"/>
              <w:numPr>
                <w:ilvl w:val="0"/>
                <w:numId w:val="288"/>
              </w:numPr>
              <w:tabs>
                <w:tab w:val="left" w:pos="216"/>
              </w:tabs>
            </w:pPr>
            <w:r>
              <w:t>гуашевые краски,</w:t>
            </w:r>
          </w:p>
          <w:p w14:paraId="4C98FF88" w14:textId="77777777" w:rsidR="00B569FF" w:rsidRDefault="00B62961" w:rsidP="003618F1">
            <w:pPr>
              <w:pStyle w:val="a7"/>
              <w:numPr>
                <w:ilvl w:val="0"/>
                <w:numId w:val="288"/>
              </w:numPr>
              <w:tabs>
                <w:tab w:val="left" w:pos="216"/>
              </w:tabs>
            </w:pPr>
            <w:r>
              <w:t>кисточки для рисования,</w:t>
            </w:r>
          </w:p>
          <w:p w14:paraId="248FE4EA" w14:textId="77777777" w:rsidR="00B569FF" w:rsidRDefault="00B62961" w:rsidP="003618F1">
            <w:pPr>
              <w:pStyle w:val="a7"/>
              <w:numPr>
                <w:ilvl w:val="0"/>
                <w:numId w:val="288"/>
              </w:numPr>
              <w:tabs>
                <w:tab w:val="left" w:pos="216"/>
              </w:tabs>
            </w:pPr>
            <w:r>
              <w:t>бумага для рисования,</w:t>
            </w:r>
          </w:p>
          <w:p w14:paraId="3F4DBD0D" w14:textId="77777777" w:rsidR="00B569FF" w:rsidRDefault="00B62961" w:rsidP="003618F1">
            <w:pPr>
              <w:pStyle w:val="a7"/>
              <w:numPr>
                <w:ilvl w:val="0"/>
                <w:numId w:val="288"/>
              </w:numPr>
              <w:tabs>
                <w:tab w:val="left" w:pos="216"/>
              </w:tabs>
            </w:pPr>
            <w:r>
              <w:t>пластилин,</w:t>
            </w:r>
          </w:p>
          <w:p w14:paraId="245A5F9C" w14:textId="77777777" w:rsidR="00B569FF" w:rsidRDefault="00B62961" w:rsidP="003618F1">
            <w:pPr>
              <w:pStyle w:val="a7"/>
              <w:numPr>
                <w:ilvl w:val="0"/>
                <w:numId w:val="288"/>
              </w:numPr>
              <w:tabs>
                <w:tab w:val="left" w:pos="216"/>
              </w:tabs>
            </w:pPr>
            <w:r>
              <w:t>доски для пластилина,</w:t>
            </w:r>
          </w:p>
          <w:p w14:paraId="3A12ACE1" w14:textId="77777777" w:rsidR="00B569FF" w:rsidRDefault="00B62961" w:rsidP="003618F1">
            <w:pPr>
              <w:pStyle w:val="a7"/>
              <w:numPr>
                <w:ilvl w:val="0"/>
                <w:numId w:val="288"/>
              </w:numPr>
              <w:tabs>
                <w:tab w:val="left" w:pos="216"/>
              </w:tabs>
            </w:pPr>
            <w:r>
              <w:t>тряпочки/салфетки.</w:t>
            </w:r>
          </w:p>
          <w:p w14:paraId="797EF8F8" w14:textId="77777777" w:rsidR="00B569FF" w:rsidRDefault="00B62961">
            <w:pPr>
              <w:pStyle w:val="a7"/>
            </w:pPr>
            <w:r>
              <w:rPr>
                <w:b/>
                <w:bCs/>
              </w:rPr>
              <w:t>Конструктивная деятельность:</w:t>
            </w:r>
          </w:p>
          <w:p w14:paraId="17223C01" w14:textId="77777777" w:rsidR="00B569FF" w:rsidRDefault="00B62961" w:rsidP="003618F1">
            <w:pPr>
              <w:pStyle w:val="a7"/>
              <w:numPr>
                <w:ilvl w:val="0"/>
                <w:numId w:val="288"/>
              </w:numPr>
              <w:tabs>
                <w:tab w:val="left" w:pos="216"/>
              </w:tabs>
              <w:jc w:val="both"/>
            </w:pPr>
            <w:r>
              <w:t>строительные наборы: из элементов разных размеров и конфигураций (ку</w:t>
            </w:r>
            <w:r>
              <w:softHyphen/>
              <w:t>бик, кирпичик, трехгранная призма, пластина, цилиндр),</w:t>
            </w:r>
          </w:p>
          <w:p w14:paraId="1764BA39" w14:textId="77777777" w:rsidR="00B569FF" w:rsidRDefault="00B62961" w:rsidP="003618F1">
            <w:pPr>
              <w:pStyle w:val="a7"/>
              <w:numPr>
                <w:ilvl w:val="0"/>
                <w:numId w:val="288"/>
              </w:numPr>
              <w:tabs>
                <w:tab w:val="left" w:pos="216"/>
              </w:tabs>
              <w:jc w:val="both"/>
            </w:pPr>
            <w:r>
              <w:t>схемы построек,</w:t>
            </w:r>
          </w:p>
          <w:p w14:paraId="0E48D79B" w14:textId="77777777" w:rsidR="00B569FF" w:rsidRDefault="00B62961" w:rsidP="003618F1">
            <w:pPr>
              <w:pStyle w:val="a7"/>
              <w:numPr>
                <w:ilvl w:val="0"/>
                <w:numId w:val="288"/>
              </w:numPr>
              <w:tabs>
                <w:tab w:val="left" w:pos="216"/>
              </w:tabs>
              <w:jc w:val="both"/>
            </w:pPr>
            <w:r>
              <w:t>кубики,</w:t>
            </w:r>
          </w:p>
          <w:p w14:paraId="1B83FFF2" w14:textId="77777777" w:rsidR="00B569FF" w:rsidRDefault="00B62961" w:rsidP="003618F1">
            <w:pPr>
              <w:pStyle w:val="a7"/>
              <w:numPr>
                <w:ilvl w:val="0"/>
                <w:numId w:val="288"/>
              </w:numPr>
              <w:tabs>
                <w:tab w:val="left" w:pos="216"/>
              </w:tabs>
              <w:jc w:val="both"/>
            </w:pPr>
            <w:r>
              <w:t>крупный конструктор,</w:t>
            </w:r>
          </w:p>
          <w:p w14:paraId="31FEA7F4" w14:textId="77777777" w:rsidR="00B569FF" w:rsidRDefault="00B62961" w:rsidP="003618F1">
            <w:pPr>
              <w:pStyle w:val="a7"/>
              <w:numPr>
                <w:ilvl w:val="0"/>
                <w:numId w:val="288"/>
              </w:numPr>
              <w:tabs>
                <w:tab w:val="left" w:pos="216"/>
              </w:tabs>
              <w:jc w:val="both"/>
            </w:pPr>
            <w:r>
              <w:t>игрушки для обыгрывания построек,</w:t>
            </w:r>
          </w:p>
          <w:p w14:paraId="117E0898" w14:textId="77777777" w:rsidR="00B569FF" w:rsidRDefault="00B62961" w:rsidP="003618F1">
            <w:pPr>
              <w:pStyle w:val="a7"/>
              <w:numPr>
                <w:ilvl w:val="0"/>
                <w:numId w:val="288"/>
              </w:numPr>
              <w:tabs>
                <w:tab w:val="left" w:pos="216"/>
              </w:tabs>
              <w:jc w:val="both"/>
            </w:pPr>
            <w:r>
              <w:t>напольный конструктор,</w:t>
            </w:r>
          </w:p>
          <w:p w14:paraId="2B1C779A" w14:textId="77777777" w:rsidR="00B569FF" w:rsidRDefault="00B62961" w:rsidP="003618F1">
            <w:pPr>
              <w:pStyle w:val="a7"/>
              <w:numPr>
                <w:ilvl w:val="0"/>
                <w:numId w:val="288"/>
              </w:numPr>
              <w:tabs>
                <w:tab w:val="left" w:pos="216"/>
              </w:tabs>
            </w:pPr>
            <w:r>
              <w:t>наборы настольного конструктора.</w:t>
            </w:r>
          </w:p>
          <w:p w14:paraId="7E251440" w14:textId="77777777" w:rsidR="00B569FF" w:rsidRDefault="00B62961">
            <w:pPr>
              <w:pStyle w:val="a7"/>
            </w:pPr>
            <w:r>
              <w:rPr>
                <w:b/>
                <w:bCs/>
              </w:rPr>
              <w:t>Музыкальная деятельность:</w:t>
            </w:r>
          </w:p>
          <w:p w14:paraId="6F86DC20" w14:textId="77777777" w:rsidR="00B569FF" w:rsidRDefault="00B62961" w:rsidP="003618F1">
            <w:pPr>
              <w:pStyle w:val="a7"/>
              <w:numPr>
                <w:ilvl w:val="0"/>
                <w:numId w:val="288"/>
              </w:numPr>
              <w:tabs>
                <w:tab w:val="left" w:pos="216"/>
              </w:tabs>
              <w:jc w:val="both"/>
            </w:pPr>
            <w:r>
              <w:t>детские музыкальные инструменты (погремушки, маракасы самодельные, буб</w:t>
            </w:r>
            <w:r w:rsidR="00CE020A">
              <w:t>ен большой, бубен маленький, ба</w:t>
            </w:r>
            <w:r>
              <w:t>рабан),</w:t>
            </w:r>
          </w:p>
          <w:p w14:paraId="23B7A1A7" w14:textId="77777777" w:rsidR="00B569FF" w:rsidRDefault="00B62961" w:rsidP="003618F1">
            <w:pPr>
              <w:pStyle w:val="a7"/>
              <w:numPr>
                <w:ilvl w:val="0"/>
                <w:numId w:val="288"/>
              </w:numPr>
              <w:tabs>
                <w:tab w:val="left" w:pos="216"/>
              </w:tabs>
              <w:jc w:val="both"/>
            </w:pPr>
            <w:r>
              <w:t>д</w:t>
            </w:r>
            <w:r w:rsidR="00CE020A">
              <w:t>етские шумовые инструменты (шу</w:t>
            </w:r>
            <w:r>
              <w:t>мелки, шуршалки),</w:t>
            </w:r>
          </w:p>
        </w:tc>
      </w:tr>
    </w:tbl>
    <w:p w14:paraId="4D8FD690"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494BA1A4" w14:textId="77777777">
        <w:trPr>
          <w:trHeight w:hRule="exact" w:val="5074"/>
          <w:jc w:val="center"/>
        </w:trPr>
        <w:tc>
          <w:tcPr>
            <w:tcW w:w="2098" w:type="dxa"/>
            <w:tcBorders>
              <w:top w:val="single" w:sz="4" w:space="0" w:color="auto"/>
              <w:left w:val="single" w:sz="4" w:space="0" w:color="auto"/>
            </w:tcBorders>
            <w:shd w:val="clear" w:color="auto" w:fill="auto"/>
          </w:tcPr>
          <w:p w14:paraId="2227209D"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521AF9C1"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6FEC4F55" w14:textId="77777777" w:rsidR="00B569FF" w:rsidRDefault="00B62961">
            <w:pPr>
              <w:pStyle w:val="a7"/>
            </w:pPr>
            <w:r>
              <w:t>- совместное пение.</w:t>
            </w:r>
          </w:p>
          <w:p w14:paraId="57AC5122" w14:textId="77777777" w:rsidR="00B569FF" w:rsidRDefault="00B62961">
            <w:pPr>
              <w:pStyle w:val="a7"/>
            </w:pPr>
            <w:r>
              <w:rPr>
                <w:b/>
                <w:bCs/>
              </w:rPr>
              <w:t>Репродуктивный:</w:t>
            </w:r>
          </w:p>
          <w:p w14:paraId="08B17CDE" w14:textId="77777777" w:rsidR="00B569FF" w:rsidRDefault="00B62961">
            <w:pPr>
              <w:pStyle w:val="a7"/>
            </w:pPr>
            <w:r>
              <w:t>- упражнения на осно</w:t>
            </w:r>
            <w:r>
              <w:softHyphen/>
              <w:t>ве образца педагога.</w:t>
            </w:r>
          </w:p>
        </w:tc>
        <w:tc>
          <w:tcPr>
            <w:tcW w:w="3979" w:type="dxa"/>
            <w:tcBorders>
              <w:top w:val="single" w:sz="4" w:space="0" w:color="auto"/>
              <w:left w:val="single" w:sz="4" w:space="0" w:color="auto"/>
              <w:right w:val="single" w:sz="4" w:space="0" w:color="auto"/>
            </w:tcBorders>
            <w:shd w:val="clear" w:color="auto" w:fill="auto"/>
            <w:vAlign w:val="bottom"/>
          </w:tcPr>
          <w:p w14:paraId="1C0FF943" w14:textId="77777777" w:rsidR="00CE020A" w:rsidRDefault="00B62961" w:rsidP="003618F1">
            <w:pPr>
              <w:pStyle w:val="a7"/>
              <w:numPr>
                <w:ilvl w:val="0"/>
                <w:numId w:val="289"/>
              </w:numPr>
              <w:tabs>
                <w:tab w:val="left" w:pos="130"/>
              </w:tabs>
            </w:pPr>
            <w:r>
              <w:t xml:space="preserve">музыкальная игрушка - неваляшка, </w:t>
            </w:r>
          </w:p>
          <w:p w14:paraId="2BDA440D" w14:textId="77777777" w:rsidR="00CE020A" w:rsidRDefault="00B62961" w:rsidP="003618F1">
            <w:pPr>
              <w:pStyle w:val="a7"/>
              <w:numPr>
                <w:ilvl w:val="0"/>
                <w:numId w:val="289"/>
              </w:numPr>
              <w:tabs>
                <w:tab w:val="left" w:pos="130"/>
              </w:tabs>
            </w:pPr>
            <w:r>
              <w:t>- музыкально - дидактические игры «Птичка и птенчики», «Тихо-громко», «Кто в домике живет»,</w:t>
            </w:r>
            <w:r w:rsidR="009533DD">
              <w:t xml:space="preserve"> «Чудесный ме</w:t>
            </w:r>
            <w:r>
              <w:t>шоче</w:t>
            </w:r>
            <w:r w:rsidR="009533DD">
              <w:t>к», «Угадай, на чем играю», «Ве</w:t>
            </w:r>
            <w:r>
              <w:t xml:space="preserve">селые матрешки», «Веселый кубик» и др., </w:t>
            </w:r>
          </w:p>
          <w:p w14:paraId="6F716FDA" w14:textId="77777777" w:rsidR="00B569FF" w:rsidRDefault="00B62961" w:rsidP="003618F1">
            <w:pPr>
              <w:pStyle w:val="a7"/>
              <w:numPr>
                <w:ilvl w:val="0"/>
                <w:numId w:val="289"/>
              </w:numPr>
              <w:tabs>
                <w:tab w:val="left" w:pos="130"/>
              </w:tabs>
            </w:pPr>
            <w:r>
              <w:t xml:space="preserve"> предметные карточки музыкальных инструментов,</w:t>
            </w:r>
          </w:p>
          <w:p w14:paraId="6DDCE2D2" w14:textId="77777777" w:rsidR="00B569FF" w:rsidRDefault="00B62961" w:rsidP="003618F1">
            <w:pPr>
              <w:pStyle w:val="a7"/>
              <w:numPr>
                <w:ilvl w:val="0"/>
                <w:numId w:val="289"/>
              </w:numPr>
              <w:tabs>
                <w:tab w:val="left" w:pos="130"/>
              </w:tabs>
            </w:pPr>
            <w:r>
              <w:t>платочки основных цветов,</w:t>
            </w:r>
          </w:p>
          <w:p w14:paraId="4DF69065" w14:textId="77777777" w:rsidR="009533DD" w:rsidRPr="009533DD" w:rsidRDefault="00B62961" w:rsidP="003618F1">
            <w:pPr>
              <w:pStyle w:val="a7"/>
              <w:numPr>
                <w:ilvl w:val="0"/>
                <w:numId w:val="289"/>
              </w:numPr>
              <w:tabs>
                <w:tab w:val="left" w:pos="130"/>
              </w:tabs>
            </w:pPr>
            <w:r>
              <w:t xml:space="preserve">флажки основных цветов, </w:t>
            </w:r>
            <w:r>
              <w:rPr>
                <w:b/>
                <w:bCs/>
              </w:rPr>
              <w:t>Театрализованная деятельность, Культурно-досуговая деятельность:</w:t>
            </w:r>
          </w:p>
          <w:p w14:paraId="070E4125" w14:textId="77777777" w:rsidR="00B569FF" w:rsidRDefault="00B62961" w:rsidP="003618F1">
            <w:pPr>
              <w:pStyle w:val="a7"/>
              <w:numPr>
                <w:ilvl w:val="0"/>
                <w:numId w:val="289"/>
              </w:numPr>
              <w:tabs>
                <w:tab w:val="left" w:pos="130"/>
              </w:tabs>
            </w:pPr>
            <w:r>
              <w:t xml:space="preserve"> театр (ку</w:t>
            </w:r>
            <w:r w:rsidR="00CE020A">
              <w:t>кольный, би-ба-бо, ложковый</w:t>
            </w:r>
            <w:r>
              <w:t>),</w:t>
            </w:r>
          </w:p>
          <w:p w14:paraId="48E5E2BC" w14:textId="77777777" w:rsidR="00B569FF" w:rsidRDefault="00B62961" w:rsidP="003618F1">
            <w:pPr>
              <w:pStyle w:val="a7"/>
              <w:numPr>
                <w:ilvl w:val="0"/>
                <w:numId w:val="289"/>
              </w:numPr>
              <w:tabs>
                <w:tab w:val="left" w:pos="130"/>
              </w:tabs>
            </w:pPr>
            <w:r>
              <w:t>театр настольный «Колобок», «Реп</w:t>
            </w:r>
            <w:r>
              <w:softHyphen/>
              <w:t>ка»,</w:t>
            </w:r>
          </w:p>
          <w:p w14:paraId="36382C46" w14:textId="77777777" w:rsidR="00CE020A" w:rsidRDefault="00B62961" w:rsidP="003618F1">
            <w:pPr>
              <w:pStyle w:val="a7"/>
              <w:numPr>
                <w:ilvl w:val="0"/>
                <w:numId w:val="289"/>
              </w:numPr>
              <w:tabs>
                <w:tab w:val="left" w:pos="130"/>
              </w:tabs>
            </w:pPr>
            <w:r>
              <w:t>маски животных (по сказкам в с</w:t>
            </w:r>
            <w:r w:rsidR="00CE020A">
              <w:t>оот</w:t>
            </w:r>
            <w:r>
              <w:t>вет</w:t>
            </w:r>
            <w:r w:rsidR="00CE020A">
              <w:t>ствии с содержанием Программы),</w:t>
            </w:r>
          </w:p>
          <w:p w14:paraId="24075B70" w14:textId="77777777" w:rsidR="00B569FF" w:rsidRDefault="00B62961" w:rsidP="003618F1">
            <w:pPr>
              <w:pStyle w:val="a7"/>
              <w:numPr>
                <w:ilvl w:val="0"/>
                <w:numId w:val="289"/>
              </w:numPr>
              <w:tabs>
                <w:tab w:val="left" w:pos="130"/>
              </w:tabs>
            </w:pPr>
            <w:r>
              <w:t xml:space="preserve"> элементы костюмов.</w:t>
            </w:r>
          </w:p>
        </w:tc>
      </w:tr>
      <w:tr w:rsidR="00B569FF" w14:paraId="08BCEA0E" w14:textId="77777777">
        <w:trPr>
          <w:trHeight w:hRule="exact" w:val="264"/>
          <w:jc w:val="center"/>
        </w:trPr>
        <w:tc>
          <w:tcPr>
            <w:tcW w:w="10474" w:type="dxa"/>
            <w:gridSpan w:val="4"/>
            <w:tcBorders>
              <w:top w:val="single" w:sz="4" w:space="0" w:color="auto"/>
              <w:left w:val="single" w:sz="4" w:space="0" w:color="auto"/>
              <w:right w:val="single" w:sz="4" w:space="0" w:color="auto"/>
            </w:tcBorders>
            <w:shd w:val="clear" w:color="auto" w:fill="auto"/>
            <w:vAlign w:val="bottom"/>
          </w:tcPr>
          <w:p w14:paraId="7584F521" w14:textId="77777777" w:rsidR="00B569FF" w:rsidRDefault="00B62961">
            <w:pPr>
              <w:pStyle w:val="a7"/>
              <w:jc w:val="center"/>
            </w:pPr>
            <w:r>
              <w:rPr>
                <w:b/>
                <w:bCs/>
              </w:rPr>
              <w:t>3 - 4 года</w:t>
            </w:r>
          </w:p>
        </w:tc>
      </w:tr>
      <w:tr w:rsidR="00B569FF" w14:paraId="79140A26" w14:textId="77777777">
        <w:trPr>
          <w:trHeight w:hRule="exact" w:val="264"/>
          <w:jc w:val="center"/>
        </w:trPr>
        <w:tc>
          <w:tcPr>
            <w:tcW w:w="2098" w:type="dxa"/>
            <w:tcBorders>
              <w:top w:val="single" w:sz="4" w:space="0" w:color="auto"/>
              <w:left w:val="single" w:sz="4" w:space="0" w:color="auto"/>
            </w:tcBorders>
            <w:shd w:val="clear" w:color="auto" w:fill="auto"/>
            <w:vAlign w:val="bottom"/>
          </w:tcPr>
          <w:p w14:paraId="526BC053" w14:textId="77777777" w:rsidR="00B569FF" w:rsidRDefault="00B62961">
            <w:pPr>
              <w:pStyle w:val="a7"/>
              <w:jc w:val="center"/>
            </w:pPr>
            <w:r>
              <w:rPr>
                <w:b/>
                <w:bCs/>
              </w:rPr>
              <w:t>Формы</w:t>
            </w:r>
          </w:p>
        </w:tc>
        <w:tc>
          <w:tcPr>
            <w:tcW w:w="1987" w:type="dxa"/>
            <w:tcBorders>
              <w:top w:val="single" w:sz="4" w:space="0" w:color="auto"/>
              <w:left w:val="single" w:sz="4" w:space="0" w:color="auto"/>
            </w:tcBorders>
            <w:shd w:val="clear" w:color="auto" w:fill="auto"/>
            <w:vAlign w:val="bottom"/>
          </w:tcPr>
          <w:p w14:paraId="0ABE148F" w14:textId="77777777" w:rsidR="00B569FF" w:rsidRDefault="00B62961">
            <w:pPr>
              <w:pStyle w:val="a7"/>
              <w:jc w:val="center"/>
            </w:pPr>
            <w:r>
              <w:rPr>
                <w:b/>
                <w:bCs/>
              </w:rPr>
              <w:t>Способы</w:t>
            </w:r>
          </w:p>
        </w:tc>
        <w:tc>
          <w:tcPr>
            <w:tcW w:w="2410" w:type="dxa"/>
            <w:tcBorders>
              <w:top w:val="single" w:sz="4" w:space="0" w:color="auto"/>
              <w:left w:val="single" w:sz="4" w:space="0" w:color="auto"/>
            </w:tcBorders>
            <w:shd w:val="clear" w:color="auto" w:fill="auto"/>
            <w:vAlign w:val="bottom"/>
          </w:tcPr>
          <w:p w14:paraId="392774B6" w14:textId="77777777" w:rsidR="00B569FF" w:rsidRDefault="00B62961">
            <w:pPr>
              <w:pStyle w:val="a7"/>
              <w:jc w:val="center"/>
            </w:pPr>
            <w:r>
              <w:rPr>
                <w:b/>
                <w:bCs/>
              </w:rPr>
              <w:t>Методы</w:t>
            </w:r>
          </w:p>
        </w:tc>
        <w:tc>
          <w:tcPr>
            <w:tcW w:w="3979" w:type="dxa"/>
            <w:tcBorders>
              <w:top w:val="single" w:sz="4" w:space="0" w:color="auto"/>
              <w:left w:val="single" w:sz="4" w:space="0" w:color="auto"/>
              <w:right w:val="single" w:sz="4" w:space="0" w:color="auto"/>
            </w:tcBorders>
            <w:shd w:val="clear" w:color="auto" w:fill="auto"/>
            <w:vAlign w:val="bottom"/>
          </w:tcPr>
          <w:p w14:paraId="39B53DE3" w14:textId="77777777" w:rsidR="00B569FF" w:rsidRDefault="00B62961">
            <w:pPr>
              <w:pStyle w:val="a7"/>
              <w:jc w:val="center"/>
            </w:pPr>
            <w:r>
              <w:rPr>
                <w:b/>
                <w:bCs/>
              </w:rPr>
              <w:t>Средства</w:t>
            </w:r>
          </w:p>
        </w:tc>
      </w:tr>
      <w:tr w:rsidR="00B569FF" w14:paraId="0EAD34A8" w14:textId="77777777">
        <w:trPr>
          <w:trHeight w:hRule="exact" w:val="9125"/>
          <w:jc w:val="center"/>
        </w:trPr>
        <w:tc>
          <w:tcPr>
            <w:tcW w:w="2098" w:type="dxa"/>
            <w:tcBorders>
              <w:top w:val="single" w:sz="4" w:space="0" w:color="auto"/>
              <w:left w:val="single" w:sz="4" w:space="0" w:color="auto"/>
              <w:bottom w:val="single" w:sz="4" w:space="0" w:color="auto"/>
            </w:tcBorders>
            <w:shd w:val="clear" w:color="auto" w:fill="auto"/>
          </w:tcPr>
          <w:p w14:paraId="10D64819" w14:textId="77777777" w:rsidR="00B569FF" w:rsidRDefault="00B62961">
            <w:pPr>
              <w:pStyle w:val="a7"/>
              <w:jc w:val="both"/>
            </w:pPr>
            <w:r>
              <w:rPr>
                <w:b/>
                <w:bCs/>
              </w:rPr>
              <w:t>Занятия:</w:t>
            </w:r>
          </w:p>
          <w:p w14:paraId="079896F7" w14:textId="77777777" w:rsidR="00B569FF" w:rsidRDefault="00B62961" w:rsidP="00CE020A">
            <w:pPr>
              <w:pStyle w:val="a7"/>
              <w:tabs>
                <w:tab w:val="left" w:pos="1565"/>
              </w:tabs>
              <w:jc w:val="both"/>
            </w:pPr>
            <w:r>
              <w:t>- И</w:t>
            </w:r>
            <w:r w:rsidR="00CE020A">
              <w:t>зобразительная деятельность. Ри</w:t>
            </w:r>
            <w:r>
              <w:t>сование</w:t>
            </w:r>
          </w:p>
          <w:p w14:paraId="03E437D5" w14:textId="77777777" w:rsidR="00B569FF" w:rsidRDefault="00B62961">
            <w:pPr>
              <w:pStyle w:val="a7"/>
              <w:jc w:val="both"/>
            </w:pPr>
            <w:r>
              <w:t>- Изобразительная деятельность. Леп</w:t>
            </w:r>
            <w:r>
              <w:softHyphen/>
              <w:t>ка</w:t>
            </w:r>
          </w:p>
          <w:p w14:paraId="653E9F66" w14:textId="77777777" w:rsidR="00B569FF" w:rsidRDefault="00B62961">
            <w:pPr>
              <w:pStyle w:val="a7"/>
              <w:jc w:val="both"/>
            </w:pPr>
            <w:r>
              <w:t>- И</w:t>
            </w:r>
            <w:r w:rsidR="00CE020A">
              <w:t>зобразительная деятельность. Ап</w:t>
            </w:r>
            <w:r>
              <w:t>пликация</w:t>
            </w:r>
          </w:p>
          <w:p w14:paraId="2E75EEA9" w14:textId="77777777" w:rsidR="00B569FF" w:rsidRDefault="00CE020A">
            <w:pPr>
              <w:pStyle w:val="a7"/>
              <w:jc w:val="both"/>
            </w:pPr>
            <w:r>
              <w:t>-</w:t>
            </w:r>
            <w:r w:rsidR="00B62961">
              <w:t>Музыкальная де</w:t>
            </w:r>
            <w:r>
              <w:t>я</w:t>
            </w:r>
            <w:r w:rsidR="00B62961">
              <w:t>тельность</w:t>
            </w:r>
          </w:p>
        </w:tc>
        <w:tc>
          <w:tcPr>
            <w:tcW w:w="1987" w:type="dxa"/>
            <w:tcBorders>
              <w:top w:val="single" w:sz="4" w:space="0" w:color="auto"/>
              <w:left w:val="single" w:sz="4" w:space="0" w:color="auto"/>
              <w:bottom w:val="single" w:sz="4" w:space="0" w:color="auto"/>
            </w:tcBorders>
            <w:shd w:val="clear" w:color="auto" w:fill="auto"/>
          </w:tcPr>
          <w:p w14:paraId="7D51A4BB" w14:textId="77777777" w:rsidR="00B569FF" w:rsidRDefault="00B62961">
            <w:pPr>
              <w:pStyle w:val="a7"/>
            </w:pPr>
            <w:r>
              <w:t>Фронтальный</w:t>
            </w:r>
          </w:p>
        </w:tc>
        <w:tc>
          <w:tcPr>
            <w:tcW w:w="2410" w:type="dxa"/>
            <w:tcBorders>
              <w:top w:val="single" w:sz="4" w:space="0" w:color="auto"/>
              <w:left w:val="single" w:sz="4" w:space="0" w:color="auto"/>
              <w:bottom w:val="single" w:sz="4" w:space="0" w:color="auto"/>
            </w:tcBorders>
            <w:shd w:val="clear" w:color="auto" w:fill="auto"/>
            <w:vAlign w:val="bottom"/>
          </w:tcPr>
          <w:p w14:paraId="402983E2" w14:textId="77777777" w:rsidR="00B569FF" w:rsidRDefault="00CE020A" w:rsidP="00CE020A">
            <w:pPr>
              <w:pStyle w:val="a7"/>
              <w:tabs>
                <w:tab w:val="left" w:pos="1368"/>
              </w:tabs>
            </w:pPr>
            <w:r>
              <w:rPr>
                <w:b/>
                <w:bCs/>
              </w:rPr>
              <w:t xml:space="preserve">Наглядные </w:t>
            </w:r>
            <w:r w:rsidR="00B62961">
              <w:rPr>
                <w:b/>
                <w:bCs/>
              </w:rPr>
              <w:t>(информационно</w:t>
            </w:r>
            <w:r w:rsidR="00B62961">
              <w:rPr>
                <w:b/>
                <w:bCs/>
              </w:rPr>
              <w:softHyphen/>
              <w:t>рецептивный):</w:t>
            </w:r>
          </w:p>
          <w:p w14:paraId="13B548F3" w14:textId="77777777" w:rsidR="00CE020A" w:rsidRDefault="00CE020A">
            <w:pPr>
              <w:pStyle w:val="a7"/>
              <w:tabs>
                <w:tab w:val="left" w:pos="883"/>
              </w:tabs>
            </w:pPr>
            <w:r>
              <w:t>- показ, образец, об</w:t>
            </w:r>
            <w:r w:rsidR="00B62961">
              <w:t xml:space="preserve">следование, </w:t>
            </w:r>
          </w:p>
          <w:p w14:paraId="2CBC4F92" w14:textId="77777777" w:rsidR="00B569FF" w:rsidRDefault="009533DD">
            <w:pPr>
              <w:pStyle w:val="a7"/>
              <w:tabs>
                <w:tab w:val="left" w:pos="883"/>
              </w:tabs>
            </w:pPr>
            <w:r>
              <w:t>- рассматривание кар</w:t>
            </w:r>
            <w:r w:rsidR="00CE020A">
              <w:t>тин,</w:t>
            </w:r>
            <w:r w:rsidR="00B62961">
              <w:t>иллюстраций,</w:t>
            </w:r>
          </w:p>
          <w:p w14:paraId="4F455DD8" w14:textId="77777777" w:rsidR="00B569FF" w:rsidRDefault="00B62961">
            <w:pPr>
              <w:pStyle w:val="a7"/>
            </w:pPr>
            <w:r>
              <w:t>объектов.</w:t>
            </w:r>
          </w:p>
          <w:p w14:paraId="332DFE16" w14:textId="77777777" w:rsidR="00B569FF" w:rsidRDefault="00CE020A" w:rsidP="00CE020A">
            <w:pPr>
              <w:pStyle w:val="a7"/>
              <w:tabs>
                <w:tab w:val="left" w:pos="1464"/>
              </w:tabs>
            </w:pPr>
            <w:r>
              <w:rPr>
                <w:b/>
                <w:bCs/>
              </w:rPr>
              <w:t xml:space="preserve">Словесные </w:t>
            </w:r>
            <w:r w:rsidR="00B62961">
              <w:rPr>
                <w:b/>
                <w:bCs/>
              </w:rPr>
              <w:t>(репродуктивный):</w:t>
            </w:r>
          </w:p>
          <w:p w14:paraId="06796AF0" w14:textId="77777777" w:rsidR="00B569FF" w:rsidRDefault="00CE020A">
            <w:pPr>
              <w:pStyle w:val="a7"/>
            </w:pPr>
            <w:r>
              <w:t>- рассказ (пение) вос</w:t>
            </w:r>
            <w:r w:rsidR="00B62961">
              <w:t>питателя,</w:t>
            </w:r>
          </w:p>
          <w:p w14:paraId="7B081D99" w14:textId="77777777" w:rsidR="00B569FF" w:rsidRDefault="00CE020A">
            <w:pPr>
              <w:pStyle w:val="a7"/>
            </w:pPr>
            <w:r>
              <w:t>- рассказ (пение) ре</w:t>
            </w:r>
            <w:r w:rsidR="00B62961">
              <w:t>бенка,</w:t>
            </w:r>
          </w:p>
          <w:p w14:paraId="0164816E" w14:textId="77777777" w:rsidR="00CE020A" w:rsidRDefault="00B62961">
            <w:pPr>
              <w:pStyle w:val="a7"/>
            </w:pPr>
            <w:r>
              <w:t>- объяснение, указа</w:t>
            </w:r>
            <w:r>
              <w:softHyphen/>
              <w:t xml:space="preserve">ния, </w:t>
            </w:r>
          </w:p>
          <w:p w14:paraId="07C5FC68" w14:textId="77777777" w:rsidR="00CE020A" w:rsidRDefault="00B62961">
            <w:pPr>
              <w:pStyle w:val="a7"/>
            </w:pPr>
            <w:r>
              <w:t xml:space="preserve">- вопросы, </w:t>
            </w:r>
          </w:p>
          <w:p w14:paraId="5170D209" w14:textId="77777777" w:rsidR="00CE020A" w:rsidRDefault="00B62961">
            <w:pPr>
              <w:pStyle w:val="a7"/>
            </w:pPr>
            <w:r>
              <w:t xml:space="preserve">- беседа, </w:t>
            </w:r>
          </w:p>
          <w:p w14:paraId="703687B5" w14:textId="77777777" w:rsidR="00B569FF" w:rsidRDefault="00B62961">
            <w:pPr>
              <w:pStyle w:val="a7"/>
            </w:pPr>
            <w:r>
              <w:t>- художественное сло</w:t>
            </w:r>
            <w:r>
              <w:softHyphen/>
              <w:t>во, - чтение художествен</w:t>
            </w:r>
            <w:r>
              <w:softHyphen/>
              <w:t>ной литературы.</w:t>
            </w:r>
          </w:p>
          <w:p w14:paraId="77012A94" w14:textId="77777777" w:rsidR="00CE020A" w:rsidRDefault="00B62961">
            <w:pPr>
              <w:pStyle w:val="a7"/>
              <w:tabs>
                <w:tab w:val="left" w:pos="912"/>
              </w:tabs>
              <w:rPr>
                <w:b/>
                <w:bCs/>
              </w:rPr>
            </w:pPr>
            <w:r>
              <w:rPr>
                <w:b/>
                <w:bCs/>
              </w:rPr>
              <w:t>Практические:</w:t>
            </w:r>
          </w:p>
          <w:p w14:paraId="02CB6B7A" w14:textId="77777777" w:rsidR="00CE020A" w:rsidRDefault="00B62961">
            <w:pPr>
              <w:pStyle w:val="a7"/>
              <w:tabs>
                <w:tab w:val="left" w:pos="912"/>
              </w:tabs>
            </w:pPr>
            <w:r>
              <w:rPr>
                <w:b/>
                <w:bCs/>
              </w:rPr>
              <w:t xml:space="preserve"> </w:t>
            </w:r>
            <w:r>
              <w:t xml:space="preserve">- игровые упражнения, </w:t>
            </w:r>
          </w:p>
          <w:p w14:paraId="50E6D699" w14:textId="77777777" w:rsidR="00CE020A" w:rsidRDefault="00B62961">
            <w:pPr>
              <w:pStyle w:val="a7"/>
              <w:tabs>
                <w:tab w:val="left" w:pos="912"/>
              </w:tabs>
            </w:pPr>
            <w:r>
              <w:t xml:space="preserve">- игровые задания, </w:t>
            </w:r>
          </w:p>
          <w:p w14:paraId="42C39D07" w14:textId="77777777" w:rsidR="00CE020A" w:rsidRDefault="00B62961">
            <w:pPr>
              <w:pStyle w:val="a7"/>
              <w:tabs>
                <w:tab w:val="left" w:pos="912"/>
              </w:tabs>
              <w:rPr>
                <w:b/>
                <w:bCs/>
              </w:rPr>
            </w:pPr>
            <w:r>
              <w:t>- игры (дидактические, музыкально</w:t>
            </w:r>
            <w:r>
              <w:softHyphen/>
              <w:t xml:space="preserve">дидактические, </w:t>
            </w:r>
            <w:r w:rsidR="00CE020A">
              <w:t>хоро</w:t>
            </w:r>
            <w:r>
              <w:t>водные, игры с пени</w:t>
            </w:r>
            <w:r>
              <w:softHyphen/>
              <w:t xml:space="preserve">ем, имитационные). </w:t>
            </w:r>
            <w:r>
              <w:rPr>
                <w:b/>
                <w:bCs/>
              </w:rPr>
              <w:t xml:space="preserve">Репродуктивный: </w:t>
            </w:r>
          </w:p>
          <w:p w14:paraId="656BE02B" w14:textId="77777777" w:rsidR="00CE020A" w:rsidRDefault="00B62961">
            <w:pPr>
              <w:pStyle w:val="a7"/>
              <w:tabs>
                <w:tab w:val="left" w:pos="912"/>
              </w:tabs>
            </w:pPr>
            <w:r>
              <w:t>- упражнения на осно</w:t>
            </w:r>
            <w:r>
              <w:softHyphen/>
              <w:t xml:space="preserve">ве образца педагога. </w:t>
            </w:r>
          </w:p>
          <w:p w14:paraId="7683CE86" w14:textId="77777777" w:rsidR="00B569FF" w:rsidRDefault="00B62961">
            <w:pPr>
              <w:pStyle w:val="a7"/>
              <w:tabs>
                <w:tab w:val="left" w:pos="912"/>
              </w:tabs>
            </w:pPr>
            <w:r>
              <w:rPr>
                <w:b/>
                <w:bCs/>
              </w:rPr>
              <w:t>Метод</w:t>
            </w:r>
            <w:r>
              <w:rPr>
                <w:b/>
                <w:bCs/>
              </w:rPr>
              <w:tab/>
              <w:t>проблемного</w:t>
            </w:r>
          </w:p>
          <w:p w14:paraId="3996E304" w14:textId="77777777" w:rsidR="00CE020A" w:rsidRDefault="00B62961">
            <w:pPr>
              <w:pStyle w:val="a7"/>
              <w:tabs>
                <w:tab w:val="left" w:pos="1397"/>
              </w:tabs>
              <w:rPr>
                <w:b/>
                <w:bCs/>
              </w:rPr>
            </w:pPr>
            <w:r>
              <w:rPr>
                <w:b/>
                <w:bCs/>
              </w:rPr>
              <w:t xml:space="preserve">изложения: </w:t>
            </w:r>
          </w:p>
          <w:p w14:paraId="6C8FDF80" w14:textId="77777777" w:rsidR="00B569FF" w:rsidRDefault="00B62961">
            <w:pPr>
              <w:pStyle w:val="a7"/>
              <w:tabs>
                <w:tab w:val="left" w:pos="1397"/>
              </w:tabs>
            </w:pPr>
            <w:r>
              <w:t>- решение</w:t>
            </w:r>
            <w:r>
              <w:tab/>
              <w:t>игровых</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667E238A" w14:textId="77777777" w:rsidR="00B569FF" w:rsidRDefault="00B62961">
            <w:pPr>
              <w:pStyle w:val="a7"/>
              <w:jc w:val="both"/>
            </w:pPr>
            <w:r>
              <w:rPr>
                <w:b/>
                <w:bCs/>
              </w:rPr>
              <w:t>И</w:t>
            </w:r>
            <w:r w:rsidR="00CE020A">
              <w:rPr>
                <w:b/>
                <w:bCs/>
              </w:rPr>
              <w:t>зобразительная деятельность (ри</w:t>
            </w:r>
            <w:r>
              <w:rPr>
                <w:b/>
                <w:bCs/>
              </w:rPr>
              <w:t>сование, лепка, аппликация):</w:t>
            </w:r>
          </w:p>
          <w:p w14:paraId="102650A8" w14:textId="77777777" w:rsidR="00B569FF" w:rsidRDefault="00B62961" w:rsidP="003618F1">
            <w:pPr>
              <w:pStyle w:val="a7"/>
              <w:numPr>
                <w:ilvl w:val="0"/>
                <w:numId w:val="290"/>
              </w:numPr>
              <w:tabs>
                <w:tab w:val="left" w:pos="120"/>
              </w:tabs>
              <w:jc w:val="both"/>
            </w:pPr>
            <w:r>
              <w:t>карандаши цветные (12 цветов),</w:t>
            </w:r>
          </w:p>
          <w:p w14:paraId="28F1099C" w14:textId="77777777" w:rsidR="00B569FF" w:rsidRDefault="00B62961" w:rsidP="003618F1">
            <w:pPr>
              <w:pStyle w:val="a7"/>
              <w:numPr>
                <w:ilvl w:val="0"/>
                <w:numId w:val="290"/>
              </w:numPr>
              <w:tabs>
                <w:tab w:val="left" w:pos="120"/>
              </w:tabs>
              <w:jc w:val="both"/>
            </w:pPr>
            <w:r>
              <w:t>фломастеры (12 цветов),</w:t>
            </w:r>
          </w:p>
          <w:p w14:paraId="420A7193" w14:textId="77777777" w:rsidR="00B569FF" w:rsidRDefault="00B62961" w:rsidP="003618F1">
            <w:pPr>
              <w:pStyle w:val="a7"/>
              <w:numPr>
                <w:ilvl w:val="0"/>
                <w:numId w:val="290"/>
              </w:numPr>
              <w:tabs>
                <w:tab w:val="left" w:pos="120"/>
              </w:tabs>
              <w:jc w:val="both"/>
            </w:pPr>
            <w:r>
              <w:t>мелки восковые,</w:t>
            </w:r>
          </w:p>
          <w:p w14:paraId="25B3EE51" w14:textId="77777777" w:rsidR="00B569FF" w:rsidRDefault="00B62961" w:rsidP="003618F1">
            <w:pPr>
              <w:pStyle w:val="a7"/>
              <w:numPr>
                <w:ilvl w:val="0"/>
                <w:numId w:val="290"/>
              </w:numPr>
              <w:tabs>
                <w:tab w:val="left" w:pos="120"/>
              </w:tabs>
              <w:jc w:val="both"/>
            </w:pPr>
            <w:r>
              <w:t>мольберт,</w:t>
            </w:r>
          </w:p>
          <w:p w14:paraId="02CA7212" w14:textId="77777777" w:rsidR="00B569FF" w:rsidRDefault="00B62961" w:rsidP="003618F1">
            <w:pPr>
              <w:pStyle w:val="a7"/>
              <w:numPr>
                <w:ilvl w:val="0"/>
                <w:numId w:val="290"/>
              </w:numPr>
              <w:tabs>
                <w:tab w:val="left" w:pos="120"/>
              </w:tabs>
              <w:jc w:val="both"/>
            </w:pPr>
            <w:r>
              <w:t>баночки-непроливайки для воды,</w:t>
            </w:r>
          </w:p>
          <w:p w14:paraId="2B86CB72" w14:textId="77777777" w:rsidR="00B569FF" w:rsidRDefault="00B62961" w:rsidP="003618F1">
            <w:pPr>
              <w:pStyle w:val="a7"/>
              <w:numPr>
                <w:ilvl w:val="0"/>
                <w:numId w:val="290"/>
              </w:numPr>
              <w:tabs>
                <w:tab w:val="left" w:pos="120"/>
              </w:tabs>
              <w:jc w:val="both"/>
            </w:pPr>
            <w:r>
              <w:t>трафареты для рисования,</w:t>
            </w:r>
          </w:p>
          <w:p w14:paraId="6D37A304" w14:textId="77777777" w:rsidR="00B569FF" w:rsidRDefault="00B62961" w:rsidP="003618F1">
            <w:pPr>
              <w:pStyle w:val="a7"/>
              <w:numPr>
                <w:ilvl w:val="0"/>
                <w:numId w:val="290"/>
              </w:numPr>
              <w:tabs>
                <w:tab w:val="left" w:pos="120"/>
              </w:tabs>
              <w:jc w:val="both"/>
            </w:pPr>
            <w:r>
              <w:t>гуашевые краски,</w:t>
            </w:r>
          </w:p>
          <w:p w14:paraId="0A75AFB1" w14:textId="77777777" w:rsidR="00B569FF" w:rsidRDefault="00B62961" w:rsidP="003618F1">
            <w:pPr>
              <w:pStyle w:val="a7"/>
              <w:numPr>
                <w:ilvl w:val="0"/>
                <w:numId w:val="290"/>
              </w:numPr>
              <w:tabs>
                <w:tab w:val="left" w:pos="120"/>
              </w:tabs>
              <w:jc w:val="both"/>
            </w:pPr>
            <w:r>
              <w:t>кисточки для рисования,</w:t>
            </w:r>
          </w:p>
          <w:p w14:paraId="5FE1C7AE" w14:textId="77777777" w:rsidR="00B569FF" w:rsidRDefault="00B62961" w:rsidP="003618F1">
            <w:pPr>
              <w:pStyle w:val="a7"/>
              <w:numPr>
                <w:ilvl w:val="0"/>
                <w:numId w:val="290"/>
              </w:numPr>
              <w:tabs>
                <w:tab w:val="left" w:pos="120"/>
              </w:tabs>
              <w:jc w:val="both"/>
            </w:pPr>
            <w:r>
              <w:t>подставки для кистей,</w:t>
            </w:r>
          </w:p>
          <w:p w14:paraId="73B648C2" w14:textId="77777777" w:rsidR="00B569FF" w:rsidRDefault="00B62961" w:rsidP="003618F1">
            <w:pPr>
              <w:pStyle w:val="a7"/>
              <w:numPr>
                <w:ilvl w:val="0"/>
                <w:numId w:val="290"/>
              </w:numPr>
              <w:tabs>
                <w:tab w:val="left" w:pos="120"/>
              </w:tabs>
              <w:jc w:val="both"/>
            </w:pPr>
            <w:r>
              <w:t>печатки, штампы,</w:t>
            </w:r>
          </w:p>
          <w:p w14:paraId="33121F8E" w14:textId="77777777" w:rsidR="00CE020A" w:rsidRDefault="00B62961" w:rsidP="003618F1">
            <w:pPr>
              <w:pStyle w:val="a7"/>
              <w:numPr>
                <w:ilvl w:val="0"/>
                <w:numId w:val="290"/>
              </w:numPr>
              <w:tabs>
                <w:tab w:val="left" w:pos="120"/>
              </w:tabs>
              <w:jc w:val="both"/>
            </w:pPr>
            <w:r>
              <w:t xml:space="preserve">розетки для клея, </w:t>
            </w:r>
          </w:p>
          <w:p w14:paraId="595165C6" w14:textId="77777777" w:rsidR="00CE020A" w:rsidRDefault="00B62961" w:rsidP="003618F1">
            <w:pPr>
              <w:pStyle w:val="a7"/>
              <w:numPr>
                <w:ilvl w:val="0"/>
                <w:numId w:val="290"/>
              </w:numPr>
              <w:tabs>
                <w:tab w:val="left" w:pos="120"/>
              </w:tabs>
              <w:jc w:val="both"/>
            </w:pPr>
            <w:r>
              <w:t xml:space="preserve">- бумага для рисования, </w:t>
            </w:r>
          </w:p>
          <w:p w14:paraId="22BA38F2" w14:textId="77777777" w:rsidR="00CE020A" w:rsidRDefault="00B62961" w:rsidP="003618F1">
            <w:pPr>
              <w:pStyle w:val="a7"/>
              <w:numPr>
                <w:ilvl w:val="0"/>
                <w:numId w:val="290"/>
              </w:numPr>
              <w:tabs>
                <w:tab w:val="left" w:pos="120"/>
              </w:tabs>
              <w:jc w:val="both"/>
            </w:pPr>
            <w:r>
              <w:t xml:space="preserve">- пластилин; доски для пластилина, </w:t>
            </w:r>
          </w:p>
          <w:p w14:paraId="5D27517D" w14:textId="77777777" w:rsidR="00B569FF" w:rsidRDefault="00B62961" w:rsidP="003618F1">
            <w:pPr>
              <w:pStyle w:val="a7"/>
              <w:numPr>
                <w:ilvl w:val="0"/>
                <w:numId w:val="290"/>
              </w:numPr>
              <w:tabs>
                <w:tab w:val="left" w:pos="120"/>
              </w:tabs>
              <w:jc w:val="both"/>
            </w:pPr>
            <w:r>
              <w:t xml:space="preserve"> салфетки из ткани,</w:t>
            </w:r>
          </w:p>
          <w:p w14:paraId="486DFD61" w14:textId="77777777" w:rsidR="00B569FF" w:rsidRDefault="00B62961" w:rsidP="003618F1">
            <w:pPr>
              <w:pStyle w:val="a7"/>
              <w:numPr>
                <w:ilvl w:val="0"/>
                <w:numId w:val="290"/>
              </w:numPr>
              <w:tabs>
                <w:tab w:val="left" w:pos="120"/>
              </w:tabs>
              <w:jc w:val="both"/>
            </w:pPr>
            <w:r>
              <w:t>готовые формы для выкладывания и наклеивания.</w:t>
            </w:r>
          </w:p>
          <w:p w14:paraId="3E9E4B54" w14:textId="77777777" w:rsidR="00B569FF" w:rsidRDefault="00B62961">
            <w:pPr>
              <w:pStyle w:val="a7"/>
              <w:jc w:val="both"/>
            </w:pPr>
            <w:r>
              <w:rPr>
                <w:b/>
                <w:bCs/>
              </w:rPr>
              <w:t>Музыкальная деятельность:</w:t>
            </w:r>
          </w:p>
          <w:p w14:paraId="59BCAE3B" w14:textId="77777777" w:rsidR="00B569FF" w:rsidRDefault="00B62961" w:rsidP="003618F1">
            <w:pPr>
              <w:pStyle w:val="a7"/>
              <w:numPr>
                <w:ilvl w:val="0"/>
                <w:numId w:val="290"/>
              </w:numPr>
              <w:tabs>
                <w:tab w:val="left" w:pos="120"/>
              </w:tabs>
              <w:jc w:val="both"/>
            </w:pPr>
            <w:r>
              <w:t>звучащие инструменты: металлофон, барабан, бубен, погремушки, игрушки- пищалки, молоточки, шумелки,</w:t>
            </w:r>
          </w:p>
          <w:p w14:paraId="3674E9AC" w14:textId="77777777" w:rsidR="00B569FF" w:rsidRDefault="00B62961" w:rsidP="003618F1">
            <w:pPr>
              <w:pStyle w:val="a7"/>
              <w:numPr>
                <w:ilvl w:val="0"/>
                <w:numId w:val="290"/>
              </w:numPr>
              <w:tabs>
                <w:tab w:val="left" w:pos="120"/>
                <w:tab w:val="left" w:pos="1277"/>
                <w:tab w:val="left" w:pos="3226"/>
              </w:tabs>
              <w:jc w:val="both"/>
            </w:pPr>
            <w:r>
              <w:t>музыкально - дидактические игры: на развитие</w:t>
            </w:r>
            <w:r>
              <w:tab/>
              <w:t>звуковысотного</w:t>
            </w:r>
            <w:r>
              <w:tab/>
              <w:t>слуха</w:t>
            </w:r>
          </w:p>
          <w:p w14:paraId="3E3535F7" w14:textId="77777777" w:rsidR="006431AA" w:rsidRDefault="00B62961">
            <w:pPr>
              <w:pStyle w:val="a7"/>
              <w:jc w:val="both"/>
            </w:pPr>
            <w:r>
              <w:t>(«П</w:t>
            </w:r>
            <w:r w:rsidR="006431AA">
              <w:t>тички и птенчики», «Веселые мат</w:t>
            </w:r>
            <w:r>
              <w:t>решки», «Три медведя»), развитие рит</w:t>
            </w:r>
            <w:r>
              <w:softHyphen/>
              <w:t>мического слуха («Кто как идет?», «Веселые дудочки») развитие тембро</w:t>
            </w:r>
            <w:r>
              <w:softHyphen/>
              <w:t>вого и динамического слуха («Громко</w:t>
            </w:r>
            <w:r>
              <w:softHyphen/>
              <w:t>тихо</w:t>
            </w:r>
            <w:r w:rsidR="006431AA">
              <w:t>», «Узнай свой инструмент», «Ко</w:t>
            </w:r>
            <w:r>
              <w:t xml:space="preserve">локольчики»), определение жанра и развитие памяти («Что делает кукла?», «Узнай и спой песню по картинке»), </w:t>
            </w:r>
          </w:p>
          <w:p w14:paraId="1A640D57" w14:textId="77777777" w:rsidR="00B569FF" w:rsidRDefault="00B62961">
            <w:pPr>
              <w:pStyle w:val="a7"/>
              <w:jc w:val="both"/>
            </w:pPr>
            <w:r>
              <w:t>- предметные карточки музыкальных инструментов,</w:t>
            </w:r>
          </w:p>
          <w:p w14:paraId="0B607676" w14:textId="77777777" w:rsidR="00B569FF" w:rsidRDefault="00B62961" w:rsidP="003618F1">
            <w:pPr>
              <w:pStyle w:val="a7"/>
              <w:numPr>
                <w:ilvl w:val="0"/>
                <w:numId w:val="290"/>
              </w:numPr>
              <w:tabs>
                <w:tab w:val="left" w:pos="120"/>
              </w:tabs>
            </w:pPr>
            <w:r>
              <w:t>платочки разноцветные,</w:t>
            </w:r>
          </w:p>
        </w:tc>
      </w:tr>
    </w:tbl>
    <w:p w14:paraId="25C9D5D1"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05467350" w14:textId="77777777">
        <w:trPr>
          <w:trHeight w:hRule="exact" w:val="1282"/>
          <w:jc w:val="center"/>
        </w:trPr>
        <w:tc>
          <w:tcPr>
            <w:tcW w:w="2098" w:type="dxa"/>
            <w:tcBorders>
              <w:top w:val="single" w:sz="4" w:space="0" w:color="auto"/>
              <w:left w:val="single" w:sz="4" w:space="0" w:color="auto"/>
            </w:tcBorders>
            <w:shd w:val="clear" w:color="auto" w:fill="auto"/>
          </w:tcPr>
          <w:p w14:paraId="4B1C8306"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1FDB5DB1"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3DA600FB" w14:textId="77777777" w:rsidR="00B569FF" w:rsidRDefault="00B62961">
            <w:pPr>
              <w:pStyle w:val="a7"/>
            </w:pPr>
            <w:r>
              <w:t>проблемных ситуаций.</w:t>
            </w:r>
          </w:p>
        </w:tc>
        <w:tc>
          <w:tcPr>
            <w:tcW w:w="3979" w:type="dxa"/>
            <w:tcBorders>
              <w:top w:val="single" w:sz="4" w:space="0" w:color="auto"/>
              <w:left w:val="single" w:sz="4" w:space="0" w:color="auto"/>
              <w:right w:val="single" w:sz="4" w:space="0" w:color="auto"/>
            </w:tcBorders>
            <w:shd w:val="clear" w:color="auto" w:fill="auto"/>
            <w:vAlign w:val="bottom"/>
          </w:tcPr>
          <w:p w14:paraId="24806112" w14:textId="77777777" w:rsidR="00B569FF" w:rsidRDefault="00B62961">
            <w:pPr>
              <w:pStyle w:val="a7"/>
              <w:jc w:val="both"/>
            </w:pPr>
            <w:r>
              <w:t>- флажки разноцветные,</w:t>
            </w:r>
          </w:p>
          <w:p w14:paraId="6C18B8BE" w14:textId="77777777" w:rsidR="00B569FF" w:rsidRDefault="00B62961">
            <w:pPr>
              <w:pStyle w:val="a7"/>
              <w:jc w:val="both"/>
            </w:pPr>
            <w:r>
              <w:t>- театры (би-ба-бо, и</w:t>
            </w:r>
            <w:r w:rsidR="009533DD">
              <w:t>грушек, деревян</w:t>
            </w:r>
            <w:r w:rsidR="006431AA">
              <w:t>ный,</w:t>
            </w:r>
            <w:r>
              <w:t>),</w:t>
            </w:r>
          </w:p>
          <w:p w14:paraId="0B743CA0" w14:textId="77777777" w:rsidR="00B569FF" w:rsidRDefault="00B62961">
            <w:pPr>
              <w:pStyle w:val="a7"/>
              <w:jc w:val="both"/>
            </w:pPr>
            <w:r>
              <w:t>- элементы костюмов сказочных геро</w:t>
            </w:r>
            <w:r>
              <w:softHyphen/>
              <w:t>ев, маски.</w:t>
            </w:r>
          </w:p>
        </w:tc>
      </w:tr>
      <w:tr w:rsidR="00B569FF" w14:paraId="682E17F3" w14:textId="77777777">
        <w:trPr>
          <w:trHeight w:hRule="exact" w:val="13426"/>
          <w:jc w:val="center"/>
        </w:trPr>
        <w:tc>
          <w:tcPr>
            <w:tcW w:w="2098" w:type="dxa"/>
            <w:tcBorders>
              <w:top w:val="single" w:sz="4" w:space="0" w:color="auto"/>
              <w:left w:val="single" w:sz="4" w:space="0" w:color="auto"/>
              <w:bottom w:val="single" w:sz="4" w:space="0" w:color="auto"/>
            </w:tcBorders>
            <w:shd w:val="clear" w:color="auto" w:fill="auto"/>
          </w:tcPr>
          <w:p w14:paraId="7AC2657A" w14:textId="77777777" w:rsidR="00B569FF" w:rsidRDefault="00B62961">
            <w:pPr>
              <w:pStyle w:val="a7"/>
              <w:tabs>
                <w:tab w:val="left" w:pos="1762"/>
              </w:tabs>
            </w:pPr>
            <w:r>
              <w:rPr>
                <w:b/>
                <w:bCs/>
              </w:rPr>
              <w:t>Образовательная деятельность</w:t>
            </w:r>
            <w:r>
              <w:rPr>
                <w:b/>
                <w:bCs/>
              </w:rPr>
              <w:tab/>
              <w:t>в</w:t>
            </w:r>
          </w:p>
          <w:p w14:paraId="0EBBF9FA" w14:textId="77777777" w:rsidR="00B569FF" w:rsidRDefault="00B62961">
            <w:pPr>
              <w:pStyle w:val="a7"/>
              <w:tabs>
                <w:tab w:val="left" w:pos="811"/>
              </w:tabs>
            </w:pPr>
            <w:r>
              <w:rPr>
                <w:b/>
                <w:bCs/>
              </w:rPr>
              <w:t>ходе</w:t>
            </w:r>
            <w:r>
              <w:rPr>
                <w:b/>
                <w:bCs/>
              </w:rPr>
              <w:tab/>
              <w:t>режимных</w:t>
            </w:r>
          </w:p>
          <w:p w14:paraId="5C719AA6" w14:textId="77777777" w:rsidR="00B569FF" w:rsidRDefault="00B62961">
            <w:pPr>
              <w:pStyle w:val="a7"/>
            </w:pPr>
            <w:r>
              <w:rPr>
                <w:b/>
                <w:bCs/>
              </w:rPr>
              <w:t>моментов:</w:t>
            </w:r>
          </w:p>
          <w:p w14:paraId="0D46C04E" w14:textId="77777777" w:rsidR="00B569FF" w:rsidRDefault="00B62961">
            <w:pPr>
              <w:pStyle w:val="a7"/>
            </w:pPr>
            <w:r>
              <w:t>- Приобщение к искусству</w:t>
            </w:r>
          </w:p>
          <w:p w14:paraId="6E4C1652" w14:textId="77777777" w:rsidR="006431AA" w:rsidRDefault="00B62961">
            <w:pPr>
              <w:pStyle w:val="a7"/>
            </w:pPr>
            <w:r>
              <w:t>- И</w:t>
            </w:r>
            <w:r w:rsidR="006431AA">
              <w:t>зобразительная деятельность (ри</w:t>
            </w:r>
            <w:r>
              <w:t>сование, лепка)</w:t>
            </w:r>
          </w:p>
          <w:p w14:paraId="78014B83" w14:textId="77777777" w:rsidR="00B569FF" w:rsidRDefault="00B62961">
            <w:pPr>
              <w:pStyle w:val="a7"/>
            </w:pPr>
            <w:r>
              <w:t xml:space="preserve"> - Конструктивная деятельность</w:t>
            </w:r>
          </w:p>
          <w:p w14:paraId="64BAC704" w14:textId="77777777" w:rsidR="00B569FF" w:rsidRDefault="006431AA">
            <w:pPr>
              <w:pStyle w:val="a7"/>
            </w:pPr>
            <w:r>
              <w:t>- Музыкальная дея</w:t>
            </w:r>
            <w:r w:rsidR="00B62961">
              <w:t>тельность</w:t>
            </w:r>
          </w:p>
          <w:p w14:paraId="6C71C9FB" w14:textId="77777777" w:rsidR="00B569FF" w:rsidRDefault="00B62961">
            <w:pPr>
              <w:pStyle w:val="a7"/>
            </w:pPr>
            <w:r>
              <w:t>- Театрализованная деятельность</w:t>
            </w:r>
          </w:p>
          <w:p w14:paraId="645E80BE" w14:textId="77777777" w:rsidR="00B569FF" w:rsidRDefault="00B62961">
            <w:pPr>
              <w:pStyle w:val="a7"/>
              <w:tabs>
                <w:tab w:val="left" w:pos="782"/>
              </w:tabs>
            </w:pPr>
            <w:r>
              <w:t>-</w:t>
            </w:r>
            <w:r>
              <w:tab/>
              <w:t>Культурно</w:t>
            </w:r>
            <w:r>
              <w:softHyphen/>
            </w:r>
          </w:p>
          <w:p w14:paraId="187DDBDB" w14:textId="77777777" w:rsidR="00B569FF" w:rsidRDefault="006431AA">
            <w:pPr>
              <w:pStyle w:val="a7"/>
            </w:pPr>
            <w:r>
              <w:t>досуговая деятель</w:t>
            </w:r>
            <w:r w:rsidR="00B62961">
              <w:t>ность</w:t>
            </w:r>
          </w:p>
        </w:tc>
        <w:tc>
          <w:tcPr>
            <w:tcW w:w="1987" w:type="dxa"/>
            <w:tcBorders>
              <w:top w:val="single" w:sz="4" w:space="0" w:color="auto"/>
              <w:left w:val="single" w:sz="4" w:space="0" w:color="auto"/>
              <w:bottom w:val="single" w:sz="4" w:space="0" w:color="auto"/>
            </w:tcBorders>
            <w:shd w:val="clear" w:color="auto" w:fill="auto"/>
          </w:tcPr>
          <w:p w14:paraId="2F682A70" w14:textId="77777777" w:rsidR="00B569FF" w:rsidRDefault="00B62961">
            <w:pPr>
              <w:pStyle w:val="a7"/>
            </w:pPr>
            <w:r>
              <w:t>Фронтальный Подгрупповой Индивидуальный</w:t>
            </w:r>
          </w:p>
        </w:tc>
        <w:tc>
          <w:tcPr>
            <w:tcW w:w="2410" w:type="dxa"/>
            <w:tcBorders>
              <w:top w:val="single" w:sz="4" w:space="0" w:color="auto"/>
              <w:left w:val="single" w:sz="4" w:space="0" w:color="auto"/>
              <w:bottom w:val="single" w:sz="4" w:space="0" w:color="auto"/>
            </w:tcBorders>
            <w:shd w:val="clear" w:color="auto" w:fill="auto"/>
          </w:tcPr>
          <w:p w14:paraId="4A30E846" w14:textId="77777777" w:rsidR="00B569FF" w:rsidRDefault="006431AA" w:rsidP="006431AA">
            <w:pPr>
              <w:pStyle w:val="a7"/>
              <w:tabs>
                <w:tab w:val="left" w:pos="1373"/>
              </w:tabs>
            </w:pPr>
            <w:r>
              <w:rPr>
                <w:b/>
                <w:bCs/>
              </w:rPr>
              <w:t xml:space="preserve">Наглядные </w:t>
            </w:r>
            <w:r w:rsidR="00B62961">
              <w:rPr>
                <w:b/>
                <w:bCs/>
              </w:rPr>
              <w:t>(информационно</w:t>
            </w:r>
            <w:r w:rsidR="00B62961">
              <w:rPr>
                <w:b/>
                <w:bCs/>
              </w:rPr>
              <w:softHyphen/>
              <w:t>рецептивный):</w:t>
            </w:r>
          </w:p>
          <w:p w14:paraId="514B9A3F" w14:textId="77777777" w:rsidR="006431AA" w:rsidRDefault="006431AA">
            <w:pPr>
              <w:pStyle w:val="a7"/>
              <w:tabs>
                <w:tab w:val="left" w:pos="883"/>
              </w:tabs>
            </w:pPr>
            <w:r>
              <w:t>- показ, образец, обследование,</w:t>
            </w:r>
          </w:p>
          <w:p w14:paraId="5C695467" w14:textId="77777777" w:rsidR="00B569FF" w:rsidRDefault="006431AA">
            <w:pPr>
              <w:pStyle w:val="a7"/>
              <w:tabs>
                <w:tab w:val="left" w:pos="883"/>
              </w:tabs>
            </w:pPr>
            <w:r>
              <w:t>- рассматривание картин,</w:t>
            </w:r>
            <w:r w:rsidR="00B62961">
              <w:t>иллюстраций,</w:t>
            </w:r>
          </w:p>
          <w:p w14:paraId="4FD7D460" w14:textId="77777777" w:rsidR="00B569FF" w:rsidRDefault="00B62961">
            <w:pPr>
              <w:pStyle w:val="a7"/>
            </w:pPr>
            <w:r>
              <w:t>объектов.</w:t>
            </w:r>
          </w:p>
          <w:p w14:paraId="25FB425D" w14:textId="77777777" w:rsidR="00B569FF" w:rsidRDefault="006431AA" w:rsidP="006431AA">
            <w:pPr>
              <w:pStyle w:val="a7"/>
              <w:tabs>
                <w:tab w:val="left" w:pos="1464"/>
              </w:tabs>
            </w:pPr>
            <w:r>
              <w:rPr>
                <w:b/>
                <w:bCs/>
              </w:rPr>
              <w:t xml:space="preserve">Словесные </w:t>
            </w:r>
            <w:r w:rsidR="00B62961">
              <w:rPr>
                <w:b/>
                <w:bCs/>
              </w:rPr>
              <w:t>(репродуктивный):</w:t>
            </w:r>
          </w:p>
          <w:p w14:paraId="332DBB4F" w14:textId="77777777" w:rsidR="00B569FF" w:rsidRDefault="006431AA">
            <w:pPr>
              <w:pStyle w:val="a7"/>
            </w:pPr>
            <w:r>
              <w:t>- рассказ (пение) вос</w:t>
            </w:r>
            <w:r w:rsidR="00B62961">
              <w:t>питателя,</w:t>
            </w:r>
          </w:p>
          <w:p w14:paraId="7C779126" w14:textId="77777777" w:rsidR="00B569FF" w:rsidRDefault="006431AA">
            <w:pPr>
              <w:pStyle w:val="a7"/>
            </w:pPr>
            <w:r>
              <w:t>- рассказ (пение) ре</w:t>
            </w:r>
            <w:r w:rsidR="00B62961">
              <w:t>бенка,</w:t>
            </w:r>
          </w:p>
          <w:p w14:paraId="12085BA3" w14:textId="77777777" w:rsidR="006431AA" w:rsidRDefault="00B62961">
            <w:pPr>
              <w:pStyle w:val="a7"/>
            </w:pPr>
            <w:r>
              <w:t>- объяснение, указа</w:t>
            </w:r>
            <w:r>
              <w:softHyphen/>
              <w:t xml:space="preserve">ния, </w:t>
            </w:r>
          </w:p>
          <w:p w14:paraId="65B0475E" w14:textId="77777777" w:rsidR="006431AA" w:rsidRDefault="00B62961">
            <w:pPr>
              <w:pStyle w:val="a7"/>
            </w:pPr>
            <w:r>
              <w:t xml:space="preserve">- вопросы, </w:t>
            </w:r>
          </w:p>
          <w:p w14:paraId="36AEC21B" w14:textId="77777777" w:rsidR="006431AA" w:rsidRDefault="00B62961">
            <w:pPr>
              <w:pStyle w:val="a7"/>
            </w:pPr>
            <w:r>
              <w:t xml:space="preserve">- беседа, </w:t>
            </w:r>
          </w:p>
          <w:p w14:paraId="6959614B" w14:textId="77777777" w:rsidR="00B569FF" w:rsidRDefault="00B62961">
            <w:pPr>
              <w:pStyle w:val="a7"/>
            </w:pPr>
            <w:r>
              <w:t>- художественное сло</w:t>
            </w:r>
            <w:r>
              <w:softHyphen/>
              <w:t>во, - чтение художествен</w:t>
            </w:r>
            <w:r>
              <w:softHyphen/>
              <w:t>ной литературы.</w:t>
            </w:r>
          </w:p>
          <w:p w14:paraId="24F67222" w14:textId="77777777" w:rsidR="006431AA" w:rsidRDefault="00B62961">
            <w:pPr>
              <w:pStyle w:val="a7"/>
              <w:tabs>
                <w:tab w:val="left" w:pos="912"/>
              </w:tabs>
              <w:rPr>
                <w:b/>
                <w:bCs/>
              </w:rPr>
            </w:pPr>
            <w:r>
              <w:rPr>
                <w:b/>
                <w:bCs/>
              </w:rPr>
              <w:t xml:space="preserve">Практические: </w:t>
            </w:r>
          </w:p>
          <w:p w14:paraId="1D854DCF" w14:textId="77777777" w:rsidR="006431AA" w:rsidRDefault="00B62961">
            <w:pPr>
              <w:pStyle w:val="a7"/>
              <w:tabs>
                <w:tab w:val="left" w:pos="912"/>
              </w:tabs>
            </w:pPr>
            <w:r>
              <w:t xml:space="preserve">- игровые упражнения, </w:t>
            </w:r>
          </w:p>
          <w:p w14:paraId="1E06AE4E" w14:textId="77777777" w:rsidR="006431AA" w:rsidRDefault="00B62961">
            <w:pPr>
              <w:pStyle w:val="a7"/>
              <w:tabs>
                <w:tab w:val="left" w:pos="912"/>
              </w:tabs>
            </w:pPr>
            <w:r>
              <w:t>- игровые задания,</w:t>
            </w:r>
          </w:p>
          <w:p w14:paraId="0159B158" w14:textId="77777777" w:rsidR="006431AA" w:rsidRDefault="00B62961">
            <w:pPr>
              <w:pStyle w:val="a7"/>
              <w:tabs>
                <w:tab w:val="left" w:pos="912"/>
              </w:tabs>
              <w:rPr>
                <w:b/>
                <w:bCs/>
              </w:rPr>
            </w:pPr>
            <w:r>
              <w:t xml:space="preserve"> - игры (дидактические,</w:t>
            </w:r>
            <w:r w:rsidR="006431AA">
              <w:t xml:space="preserve"> музыкально</w:t>
            </w:r>
            <w:r w:rsidR="006431AA">
              <w:softHyphen/>
              <w:t>дидактические, хоро</w:t>
            </w:r>
            <w:r>
              <w:t>водные, игры с пени</w:t>
            </w:r>
            <w:r>
              <w:softHyphen/>
              <w:t xml:space="preserve">ем, имитационные). </w:t>
            </w:r>
            <w:r>
              <w:rPr>
                <w:b/>
                <w:bCs/>
              </w:rPr>
              <w:t xml:space="preserve">Репродуктивный: </w:t>
            </w:r>
          </w:p>
          <w:p w14:paraId="68F529A0" w14:textId="77777777" w:rsidR="006431AA" w:rsidRDefault="00B62961">
            <w:pPr>
              <w:pStyle w:val="a7"/>
              <w:tabs>
                <w:tab w:val="left" w:pos="912"/>
              </w:tabs>
            </w:pPr>
            <w:r>
              <w:t>- упражнения на осно</w:t>
            </w:r>
            <w:r>
              <w:softHyphen/>
              <w:t xml:space="preserve">ве образца педагога. </w:t>
            </w:r>
          </w:p>
          <w:p w14:paraId="204AC2DC" w14:textId="77777777" w:rsidR="00B569FF" w:rsidRDefault="00B62961">
            <w:pPr>
              <w:pStyle w:val="a7"/>
              <w:tabs>
                <w:tab w:val="left" w:pos="912"/>
              </w:tabs>
            </w:pPr>
            <w:r>
              <w:rPr>
                <w:b/>
                <w:bCs/>
              </w:rPr>
              <w:t>Метод</w:t>
            </w:r>
            <w:r>
              <w:rPr>
                <w:b/>
                <w:bCs/>
              </w:rPr>
              <w:tab/>
              <w:t>проблемного</w:t>
            </w:r>
          </w:p>
          <w:p w14:paraId="6F2227CB" w14:textId="77777777" w:rsidR="006431AA" w:rsidRDefault="00B62961">
            <w:pPr>
              <w:pStyle w:val="a7"/>
              <w:tabs>
                <w:tab w:val="left" w:pos="1397"/>
              </w:tabs>
              <w:rPr>
                <w:b/>
                <w:bCs/>
              </w:rPr>
            </w:pPr>
            <w:r>
              <w:rPr>
                <w:b/>
                <w:bCs/>
              </w:rPr>
              <w:t xml:space="preserve">изложения: </w:t>
            </w:r>
          </w:p>
          <w:p w14:paraId="0C5D8797" w14:textId="77777777" w:rsidR="00B569FF" w:rsidRDefault="00B62961">
            <w:pPr>
              <w:pStyle w:val="a7"/>
              <w:tabs>
                <w:tab w:val="left" w:pos="1397"/>
              </w:tabs>
            </w:pPr>
            <w:r>
              <w:t>- решение</w:t>
            </w:r>
            <w:r>
              <w:tab/>
              <w:t>игровых</w:t>
            </w:r>
          </w:p>
          <w:p w14:paraId="7B27749C" w14:textId="77777777" w:rsidR="00B569FF" w:rsidRDefault="00B62961">
            <w:pPr>
              <w:pStyle w:val="a7"/>
            </w:pPr>
            <w:r>
              <w:t>проблемных ситуаций.</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33B16CD3" w14:textId="77777777" w:rsidR="00B569FF" w:rsidRDefault="00B62961">
            <w:pPr>
              <w:pStyle w:val="a7"/>
              <w:jc w:val="both"/>
            </w:pPr>
            <w:r>
              <w:rPr>
                <w:b/>
                <w:bCs/>
              </w:rPr>
              <w:t>Приобщение к искусству:</w:t>
            </w:r>
          </w:p>
          <w:p w14:paraId="38A8A0B6" w14:textId="77777777" w:rsidR="00B569FF" w:rsidRDefault="00B62961" w:rsidP="003618F1">
            <w:pPr>
              <w:pStyle w:val="a7"/>
              <w:numPr>
                <w:ilvl w:val="0"/>
                <w:numId w:val="291"/>
              </w:numPr>
              <w:tabs>
                <w:tab w:val="left" w:pos="120"/>
              </w:tabs>
              <w:jc w:val="both"/>
            </w:pPr>
            <w:r>
              <w:t>книжные иллюстрации,</w:t>
            </w:r>
          </w:p>
          <w:p w14:paraId="382A3997" w14:textId="77777777" w:rsidR="00B569FF" w:rsidRDefault="00B62961" w:rsidP="003618F1">
            <w:pPr>
              <w:pStyle w:val="a7"/>
              <w:numPr>
                <w:ilvl w:val="0"/>
                <w:numId w:val="291"/>
              </w:numPr>
              <w:tabs>
                <w:tab w:val="left" w:pos="120"/>
              </w:tabs>
              <w:jc w:val="both"/>
            </w:pPr>
            <w:r>
              <w:t>иллюстрации художников,</w:t>
            </w:r>
          </w:p>
          <w:p w14:paraId="46F016AB" w14:textId="77777777" w:rsidR="00B569FF" w:rsidRDefault="00B62961" w:rsidP="003618F1">
            <w:pPr>
              <w:pStyle w:val="a7"/>
              <w:numPr>
                <w:ilvl w:val="0"/>
                <w:numId w:val="291"/>
              </w:numPr>
              <w:tabs>
                <w:tab w:val="left" w:pos="120"/>
              </w:tabs>
              <w:jc w:val="both"/>
            </w:pPr>
            <w:r>
              <w:t>изделия народных промыслов,</w:t>
            </w:r>
          </w:p>
          <w:p w14:paraId="03A27C89" w14:textId="77777777" w:rsidR="00B569FF" w:rsidRDefault="00B62961" w:rsidP="003618F1">
            <w:pPr>
              <w:pStyle w:val="a7"/>
              <w:numPr>
                <w:ilvl w:val="0"/>
                <w:numId w:val="291"/>
              </w:numPr>
              <w:tabs>
                <w:tab w:val="left" w:pos="120"/>
              </w:tabs>
              <w:jc w:val="both"/>
            </w:pPr>
            <w:r>
              <w:t>народные игрушки.</w:t>
            </w:r>
          </w:p>
          <w:p w14:paraId="0B904227" w14:textId="77777777" w:rsidR="00B569FF" w:rsidRDefault="00B62961">
            <w:pPr>
              <w:pStyle w:val="a7"/>
              <w:jc w:val="both"/>
            </w:pPr>
            <w:r>
              <w:rPr>
                <w:b/>
                <w:bCs/>
              </w:rPr>
              <w:t>И</w:t>
            </w:r>
            <w:r w:rsidR="006431AA">
              <w:rPr>
                <w:b/>
                <w:bCs/>
              </w:rPr>
              <w:t>зобразительная деятельность (ри</w:t>
            </w:r>
            <w:r>
              <w:rPr>
                <w:b/>
                <w:bCs/>
              </w:rPr>
              <w:t>сование, лепка, аппликация):</w:t>
            </w:r>
          </w:p>
          <w:p w14:paraId="3846965A" w14:textId="77777777" w:rsidR="00B569FF" w:rsidRDefault="00B62961" w:rsidP="003618F1">
            <w:pPr>
              <w:pStyle w:val="a7"/>
              <w:numPr>
                <w:ilvl w:val="0"/>
                <w:numId w:val="291"/>
              </w:numPr>
              <w:tabs>
                <w:tab w:val="left" w:pos="120"/>
              </w:tabs>
              <w:jc w:val="both"/>
            </w:pPr>
            <w:r>
              <w:t>карандаши цветные (12 цветов),</w:t>
            </w:r>
          </w:p>
          <w:p w14:paraId="0702DFC7" w14:textId="77777777" w:rsidR="00B569FF" w:rsidRDefault="00B62961" w:rsidP="003618F1">
            <w:pPr>
              <w:pStyle w:val="a7"/>
              <w:numPr>
                <w:ilvl w:val="0"/>
                <w:numId w:val="291"/>
              </w:numPr>
              <w:tabs>
                <w:tab w:val="left" w:pos="120"/>
              </w:tabs>
              <w:jc w:val="both"/>
            </w:pPr>
            <w:r>
              <w:t>фломастеры (12 цветов),</w:t>
            </w:r>
          </w:p>
          <w:p w14:paraId="144F8A0C" w14:textId="77777777" w:rsidR="00B569FF" w:rsidRDefault="00B62961" w:rsidP="003618F1">
            <w:pPr>
              <w:pStyle w:val="a7"/>
              <w:numPr>
                <w:ilvl w:val="0"/>
                <w:numId w:val="291"/>
              </w:numPr>
              <w:tabs>
                <w:tab w:val="left" w:pos="120"/>
              </w:tabs>
              <w:jc w:val="both"/>
            </w:pPr>
            <w:r>
              <w:t>мелки восковые,</w:t>
            </w:r>
          </w:p>
          <w:p w14:paraId="4A6F9D0A" w14:textId="77777777" w:rsidR="00B569FF" w:rsidRDefault="00B62961" w:rsidP="003618F1">
            <w:pPr>
              <w:pStyle w:val="a7"/>
              <w:numPr>
                <w:ilvl w:val="0"/>
                <w:numId w:val="291"/>
              </w:numPr>
              <w:tabs>
                <w:tab w:val="left" w:pos="120"/>
              </w:tabs>
              <w:jc w:val="both"/>
            </w:pPr>
            <w:r>
              <w:t>мольберт,</w:t>
            </w:r>
          </w:p>
          <w:p w14:paraId="36E868B1" w14:textId="77777777" w:rsidR="00B569FF" w:rsidRDefault="00B62961" w:rsidP="003618F1">
            <w:pPr>
              <w:pStyle w:val="a7"/>
              <w:numPr>
                <w:ilvl w:val="0"/>
                <w:numId w:val="291"/>
              </w:numPr>
              <w:tabs>
                <w:tab w:val="left" w:pos="120"/>
              </w:tabs>
              <w:jc w:val="both"/>
            </w:pPr>
            <w:r>
              <w:t>баночки-непроливайки для воды,</w:t>
            </w:r>
          </w:p>
          <w:p w14:paraId="0D0522E6" w14:textId="77777777" w:rsidR="00B569FF" w:rsidRDefault="00B62961" w:rsidP="003618F1">
            <w:pPr>
              <w:pStyle w:val="a7"/>
              <w:numPr>
                <w:ilvl w:val="0"/>
                <w:numId w:val="291"/>
              </w:numPr>
              <w:tabs>
                <w:tab w:val="left" w:pos="120"/>
              </w:tabs>
              <w:jc w:val="both"/>
            </w:pPr>
            <w:r>
              <w:t>трафареты для рисования,</w:t>
            </w:r>
          </w:p>
          <w:p w14:paraId="191887CE" w14:textId="77777777" w:rsidR="00B569FF" w:rsidRDefault="00B62961" w:rsidP="003618F1">
            <w:pPr>
              <w:pStyle w:val="a7"/>
              <w:numPr>
                <w:ilvl w:val="0"/>
                <w:numId w:val="291"/>
              </w:numPr>
              <w:tabs>
                <w:tab w:val="left" w:pos="120"/>
              </w:tabs>
              <w:jc w:val="both"/>
            </w:pPr>
            <w:r>
              <w:t>гуашевые краски,</w:t>
            </w:r>
          </w:p>
          <w:p w14:paraId="5D1EB0CB" w14:textId="77777777" w:rsidR="00B569FF" w:rsidRDefault="00B62961" w:rsidP="003618F1">
            <w:pPr>
              <w:pStyle w:val="a7"/>
              <w:numPr>
                <w:ilvl w:val="0"/>
                <w:numId w:val="291"/>
              </w:numPr>
              <w:tabs>
                <w:tab w:val="left" w:pos="120"/>
              </w:tabs>
              <w:jc w:val="both"/>
            </w:pPr>
            <w:r>
              <w:t>кисточки для рисования,</w:t>
            </w:r>
          </w:p>
          <w:p w14:paraId="7D71361B" w14:textId="77777777" w:rsidR="00B569FF" w:rsidRDefault="00B62961" w:rsidP="003618F1">
            <w:pPr>
              <w:pStyle w:val="a7"/>
              <w:numPr>
                <w:ilvl w:val="0"/>
                <w:numId w:val="291"/>
              </w:numPr>
              <w:tabs>
                <w:tab w:val="left" w:pos="120"/>
              </w:tabs>
              <w:jc w:val="both"/>
            </w:pPr>
            <w:r>
              <w:t>подставки для кистей,</w:t>
            </w:r>
          </w:p>
          <w:p w14:paraId="7B35AC41" w14:textId="77777777" w:rsidR="00B569FF" w:rsidRDefault="00B62961" w:rsidP="003618F1">
            <w:pPr>
              <w:pStyle w:val="a7"/>
              <w:numPr>
                <w:ilvl w:val="0"/>
                <w:numId w:val="291"/>
              </w:numPr>
              <w:tabs>
                <w:tab w:val="left" w:pos="120"/>
              </w:tabs>
              <w:jc w:val="both"/>
            </w:pPr>
            <w:r>
              <w:t>печатки, штампы,</w:t>
            </w:r>
          </w:p>
          <w:p w14:paraId="551E42F5" w14:textId="77777777" w:rsidR="006431AA" w:rsidRDefault="00B62961" w:rsidP="003618F1">
            <w:pPr>
              <w:pStyle w:val="a7"/>
              <w:numPr>
                <w:ilvl w:val="0"/>
                <w:numId w:val="291"/>
              </w:numPr>
              <w:tabs>
                <w:tab w:val="left" w:pos="120"/>
              </w:tabs>
              <w:jc w:val="both"/>
            </w:pPr>
            <w:r>
              <w:t xml:space="preserve">розетки для клея, </w:t>
            </w:r>
          </w:p>
          <w:p w14:paraId="04FB88E6" w14:textId="77777777" w:rsidR="006431AA" w:rsidRDefault="00B62961" w:rsidP="003618F1">
            <w:pPr>
              <w:pStyle w:val="a7"/>
              <w:numPr>
                <w:ilvl w:val="0"/>
                <w:numId w:val="291"/>
              </w:numPr>
              <w:tabs>
                <w:tab w:val="left" w:pos="120"/>
              </w:tabs>
              <w:jc w:val="both"/>
            </w:pPr>
            <w:r>
              <w:t xml:space="preserve"> бумага для рисования, </w:t>
            </w:r>
          </w:p>
          <w:p w14:paraId="40BF9581" w14:textId="77777777" w:rsidR="006431AA" w:rsidRDefault="00B62961" w:rsidP="003618F1">
            <w:pPr>
              <w:pStyle w:val="a7"/>
              <w:numPr>
                <w:ilvl w:val="0"/>
                <w:numId w:val="291"/>
              </w:numPr>
              <w:tabs>
                <w:tab w:val="left" w:pos="120"/>
              </w:tabs>
              <w:jc w:val="both"/>
            </w:pPr>
            <w:r>
              <w:t xml:space="preserve"> пластилин; доски для пластилина, </w:t>
            </w:r>
          </w:p>
          <w:p w14:paraId="10D74750" w14:textId="77777777" w:rsidR="00B569FF" w:rsidRDefault="00B62961" w:rsidP="003618F1">
            <w:pPr>
              <w:pStyle w:val="a7"/>
              <w:numPr>
                <w:ilvl w:val="0"/>
                <w:numId w:val="291"/>
              </w:numPr>
              <w:tabs>
                <w:tab w:val="left" w:pos="120"/>
              </w:tabs>
              <w:jc w:val="both"/>
            </w:pPr>
            <w:r>
              <w:t xml:space="preserve"> салфетки из ткани,</w:t>
            </w:r>
          </w:p>
          <w:p w14:paraId="2DD78C8C" w14:textId="77777777" w:rsidR="00B569FF" w:rsidRDefault="00B62961" w:rsidP="003618F1">
            <w:pPr>
              <w:pStyle w:val="a7"/>
              <w:numPr>
                <w:ilvl w:val="0"/>
                <w:numId w:val="291"/>
              </w:numPr>
              <w:tabs>
                <w:tab w:val="left" w:pos="120"/>
              </w:tabs>
              <w:jc w:val="both"/>
            </w:pPr>
            <w:r>
              <w:t>готовые формы для выкладывания и наклеивания.</w:t>
            </w:r>
          </w:p>
          <w:p w14:paraId="4137B173" w14:textId="77777777" w:rsidR="00B569FF" w:rsidRDefault="00B62961">
            <w:pPr>
              <w:pStyle w:val="a7"/>
              <w:jc w:val="both"/>
            </w:pPr>
            <w:r>
              <w:rPr>
                <w:b/>
                <w:bCs/>
              </w:rPr>
              <w:t>Конструктивная деятельность:</w:t>
            </w:r>
          </w:p>
          <w:p w14:paraId="109F5369" w14:textId="77777777" w:rsidR="00B569FF" w:rsidRDefault="00B62961" w:rsidP="003618F1">
            <w:pPr>
              <w:pStyle w:val="a7"/>
              <w:numPr>
                <w:ilvl w:val="0"/>
                <w:numId w:val="291"/>
              </w:numPr>
              <w:tabs>
                <w:tab w:val="left" w:pos="120"/>
              </w:tabs>
              <w:jc w:val="both"/>
            </w:pPr>
            <w:r>
              <w:t>строитель деревянный,</w:t>
            </w:r>
          </w:p>
          <w:p w14:paraId="4B4F9353" w14:textId="77777777" w:rsidR="00B569FF" w:rsidRDefault="00B62961" w:rsidP="003618F1">
            <w:pPr>
              <w:pStyle w:val="a7"/>
              <w:numPr>
                <w:ilvl w:val="0"/>
                <w:numId w:val="291"/>
              </w:numPr>
              <w:tabs>
                <w:tab w:val="left" w:pos="120"/>
              </w:tabs>
              <w:jc w:val="both"/>
            </w:pPr>
            <w:r>
              <w:t>конструкторы пластмассовые типа «Лего»,</w:t>
            </w:r>
          </w:p>
          <w:p w14:paraId="46D3A920" w14:textId="77777777" w:rsidR="00B569FF" w:rsidRDefault="00B62961" w:rsidP="003618F1">
            <w:pPr>
              <w:pStyle w:val="a7"/>
              <w:numPr>
                <w:ilvl w:val="0"/>
                <w:numId w:val="291"/>
              </w:numPr>
              <w:tabs>
                <w:tab w:val="left" w:pos="120"/>
              </w:tabs>
              <w:jc w:val="both"/>
            </w:pPr>
            <w:r>
              <w:t>схемы построек,</w:t>
            </w:r>
          </w:p>
          <w:p w14:paraId="410BFF86" w14:textId="77777777" w:rsidR="00B569FF" w:rsidRDefault="00B62961" w:rsidP="003618F1">
            <w:pPr>
              <w:pStyle w:val="a7"/>
              <w:numPr>
                <w:ilvl w:val="0"/>
                <w:numId w:val="291"/>
              </w:numPr>
              <w:tabs>
                <w:tab w:val="left" w:pos="120"/>
              </w:tabs>
              <w:jc w:val="both"/>
            </w:pPr>
            <w:r>
              <w:t>игрушки для обыгрывания построек.</w:t>
            </w:r>
          </w:p>
          <w:p w14:paraId="04569BCA" w14:textId="77777777" w:rsidR="00B569FF" w:rsidRDefault="00B62961">
            <w:pPr>
              <w:pStyle w:val="a7"/>
              <w:jc w:val="both"/>
            </w:pPr>
            <w:r>
              <w:rPr>
                <w:b/>
                <w:bCs/>
              </w:rPr>
              <w:t>Музыкальная деятельность:</w:t>
            </w:r>
          </w:p>
          <w:p w14:paraId="09A33B46" w14:textId="77777777" w:rsidR="00B569FF" w:rsidRDefault="00B62961" w:rsidP="003618F1">
            <w:pPr>
              <w:pStyle w:val="a7"/>
              <w:numPr>
                <w:ilvl w:val="0"/>
                <w:numId w:val="291"/>
              </w:numPr>
              <w:tabs>
                <w:tab w:val="left" w:pos="120"/>
              </w:tabs>
              <w:jc w:val="both"/>
            </w:pPr>
            <w:r>
              <w:t>звучащие инструменты: металлофон, барабан, бубен, погремушки, игрушки- пищалки, молоточки, шумелки,</w:t>
            </w:r>
          </w:p>
          <w:p w14:paraId="5625AA52" w14:textId="77777777" w:rsidR="00B569FF" w:rsidRDefault="00B62961" w:rsidP="003618F1">
            <w:pPr>
              <w:pStyle w:val="a7"/>
              <w:numPr>
                <w:ilvl w:val="0"/>
                <w:numId w:val="291"/>
              </w:numPr>
              <w:tabs>
                <w:tab w:val="left" w:pos="120"/>
                <w:tab w:val="left" w:pos="1277"/>
                <w:tab w:val="left" w:pos="3226"/>
              </w:tabs>
              <w:jc w:val="both"/>
            </w:pPr>
            <w:r>
              <w:t>музыкально - дидактические игры: на развитие</w:t>
            </w:r>
            <w:r>
              <w:tab/>
              <w:t>звуковысотного</w:t>
            </w:r>
            <w:r>
              <w:tab/>
              <w:t>слуха</w:t>
            </w:r>
          </w:p>
          <w:p w14:paraId="7E03E6F9" w14:textId="77777777" w:rsidR="006431AA" w:rsidRDefault="00B62961">
            <w:pPr>
              <w:pStyle w:val="a7"/>
              <w:jc w:val="both"/>
            </w:pPr>
            <w:r>
              <w:t>(«П</w:t>
            </w:r>
            <w:r w:rsidR="006431AA">
              <w:t>тички и птенчики», «Веселые мат</w:t>
            </w:r>
            <w:r>
              <w:t>решки», «Три медведя»), развитие рит</w:t>
            </w:r>
            <w:r>
              <w:softHyphen/>
              <w:t>мического слуха («Кто как идет?», «Веселые дудочки») развитие тембро</w:t>
            </w:r>
            <w:r>
              <w:softHyphen/>
              <w:t>вого и динамического слуха («Громко</w:t>
            </w:r>
            <w:r>
              <w:softHyphen/>
              <w:t>тихо</w:t>
            </w:r>
            <w:r w:rsidR="006431AA">
              <w:t>», «Узнай свой инструмент», «Ко</w:t>
            </w:r>
            <w:r>
              <w:t xml:space="preserve">локольчики»), определение жанра и развитие памяти («Что делает кукла?», «Узнай и спой песню по картинке»), </w:t>
            </w:r>
          </w:p>
          <w:p w14:paraId="76C0E0D4" w14:textId="77777777" w:rsidR="00B569FF" w:rsidRDefault="00B62961">
            <w:pPr>
              <w:pStyle w:val="a7"/>
              <w:jc w:val="both"/>
            </w:pPr>
            <w:r>
              <w:t>- предметные карточки музыкальных инструментов,</w:t>
            </w:r>
          </w:p>
          <w:p w14:paraId="607E2750" w14:textId="77777777" w:rsidR="00B569FF" w:rsidRDefault="00B62961" w:rsidP="003618F1">
            <w:pPr>
              <w:pStyle w:val="a7"/>
              <w:numPr>
                <w:ilvl w:val="0"/>
                <w:numId w:val="291"/>
              </w:numPr>
              <w:tabs>
                <w:tab w:val="left" w:pos="120"/>
              </w:tabs>
            </w:pPr>
            <w:r>
              <w:t>платочки,</w:t>
            </w:r>
          </w:p>
          <w:p w14:paraId="62B72378" w14:textId="77777777" w:rsidR="00B569FF" w:rsidRDefault="00B62961" w:rsidP="003618F1">
            <w:pPr>
              <w:pStyle w:val="a7"/>
              <w:numPr>
                <w:ilvl w:val="0"/>
                <w:numId w:val="291"/>
              </w:numPr>
              <w:tabs>
                <w:tab w:val="left" w:pos="120"/>
              </w:tabs>
            </w:pPr>
            <w:r>
              <w:t>флажки разноцветные.</w:t>
            </w:r>
          </w:p>
          <w:p w14:paraId="26D892A7" w14:textId="77777777" w:rsidR="00B569FF" w:rsidRDefault="00B62961">
            <w:pPr>
              <w:pStyle w:val="a7"/>
            </w:pPr>
            <w:r>
              <w:rPr>
                <w:b/>
                <w:bCs/>
              </w:rPr>
              <w:t>Театрализованная деятельность, Культурно-досуговая деятельность:</w:t>
            </w:r>
          </w:p>
          <w:p w14:paraId="5D7EE543" w14:textId="77777777" w:rsidR="00B569FF" w:rsidRDefault="00B62961" w:rsidP="003618F1">
            <w:pPr>
              <w:pStyle w:val="a7"/>
              <w:numPr>
                <w:ilvl w:val="0"/>
                <w:numId w:val="291"/>
              </w:numPr>
              <w:tabs>
                <w:tab w:val="left" w:pos="120"/>
              </w:tabs>
            </w:pPr>
            <w:r>
              <w:t>театр ку</w:t>
            </w:r>
            <w:r w:rsidR="006431AA">
              <w:t xml:space="preserve">кольный, би-ба-бо, </w:t>
            </w:r>
            <w:r>
              <w:t xml:space="preserve"> пальчиковый, настольный (по сказкам в соответствии с содержанием</w:t>
            </w:r>
          </w:p>
        </w:tc>
      </w:tr>
    </w:tbl>
    <w:p w14:paraId="4B59B299"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217089BB" w14:textId="77777777">
        <w:trPr>
          <w:trHeight w:hRule="exact" w:val="2040"/>
          <w:jc w:val="center"/>
        </w:trPr>
        <w:tc>
          <w:tcPr>
            <w:tcW w:w="2098" w:type="dxa"/>
            <w:tcBorders>
              <w:top w:val="single" w:sz="4" w:space="0" w:color="auto"/>
              <w:left w:val="single" w:sz="4" w:space="0" w:color="auto"/>
            </w:tcBorders>
            <w:shd w:val="clear" w:color="auto" w:fill="auto"/>
          </w:tcPr>
          <w:p w14:paraId="4B2571F2"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76912CFF"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3A783BE8" w14:textId="77777777" w:rsidR="00B569FF" w:rsidRDefault="00B569FF">
            <w:pPr>
              <w:rPr>
                <w:sz w:val="10"/>
                <w:szCs w:val="10"/>
              </w:rPr>
            </w:pPr>
          </w:p>
        </w:tc>
        <w:tc>
          <w:tcPr>
            <w:tcW w:w="3979" w:type="dxa"/>
            <w:tcBorders>
              <w:top w:val="single" w:sz="4" w:space="0" w:color="auto"/>
              <w:left w:val="single" w:sz="4" w:space="0" w:color="auto"/>
              <w:right w:val="single" w:sz="4" w:space="0" w:color="auto"/>
            </w:tcBorders>
            <w:shd w:val="clear" w:color="auto" w:fill="auto"/>
            <w:vAlign w:val="bottom"/>
          </w:tcPr>
          <w:p w14:paraId="319F0421" w14:textId="77777777" w:rsidR="00B569FF" w:rsidRDefault="00B62961">
            <w:pPr>
              <w:pStyle w:val="a7"/>
            </w:pPr>
            <w:r>
              <w:t>Программы),</w:t>
            </w:r>
          </w:p>
          <w:p w14:paraId="3C6E3F74" w14:textId="77777777" w:rsidR="00B569FF" w:rsidRDefault="00B62961" w:rsidP="003618F1">
            <w:pPr>
              <w:pStyle w:val="a7"/>
              <w:numPr>
                <w:ilvl w:val="0"/>
                <w:numId w:val="292"/>
              </w:numPr>
              <w:tabs>
                <w:tab w:val="left" w:pos="163"/>
              </w:tabs>
            </w:pPr>
            <w:r>
              <w:t>элементы костюмов сказочных геро</w:t>
            </w:r>
            <w:r>
              <w:softHyphen/>
              <w:t>ев, маски (по сказкам в соответствии с содержанием Программы),</w:t>
            </w:r>
          </w:p>
          <w:p w14:paraId="6C851A55" w14:textId="77777777" w:rsidR="00B569FF" w:rsidRDefault="00B62961" w:rsidP="003618F1">
            <w:pPr>
              <w:pStyle w:val="a7"/>
              <w:numPr>
                <w:ilvl w:val="0"/>
                <w:numId w:val="292"/>
              </w:numPr>
              <w:tabs>
                <w:tab w:val="left" w:pos="163"/>
              </w:tabs>
            </w:pPr>
            <w:r>
              <w:t>из</w:t>
            </w:r>
            <w:r w:rsidR="006431AA">
              <w:t>образительный материал для само</w:t>
            </w:r>
            <w:r>
              <w:t>стоятельной художественной деятель</w:t>
            </w:r>
            <w:r>
              <w:softHyphen/>
              <w:t>ности,</w:t>
            </w:r>
          </w:p>
          <w:p w14:paraId="49501CE0" w14:textId="77777777" w:rsidR="00B569FF" w:rsidRDefault="00B62961" w:rsidP="003618F1">
            <w:pPr>
              <w:pStyle w:val="a7"/>
              <w:numPr>
                <w:ilvl w:val="0"/>
                <w:numId w:val="292"/>
              </w:numPr>
              <w:tabs>
                <w:tab w:val="left" w:pos="163"/>
              </w:tabs>
            </w:pPr>
            <w:r>
              <w:t>ширма напольная, настольная.</w:t>
            </w:r>
          </w:p>
        </w:tc>
      </w:tr>
      <w:tr w:rsidR="00B569FF" w14:paraId="218762C2" w14:textId="77777777">
        <w:trPr>
          <w:trHeight w:hRule="exact" w:val="12667"/>
          <w:jc w:val="center"/>
        </w:trPr>
        <w:tc>
          <w:tcPr>
            <w:tcW w:w="2098" w:type="dxa"/>
            <w:tcBorders>
              <w:top w:val="single" w:sz="4" w:space="0" w:color="auto"/>
              <w:left w:val="single" w:sz="4" w:space="0" w:color="auto"/>
              <w:bottom w:val="single" w:sz="4" w:space="0" w:color="auto"/>
            </w:tcBorders>
            <w:shd w:val="clear" w:color="auto" w:fill="auto"/>
          </w:tcPr>
          <w:p w14:paraId="756081EE" w14:textId="77777777" w:rsidR="00B569FF" w:rsidRDefault="00B62961">
            <w:pPr>
              <w:pStyle w:val="a7"/>
              <w:tabs>
                <w:tab w:val="left" w:pos="1541"/>
              </w:tabs>
            </w:pPr>
            <w:r>
              <w:rPr>
                <w:b/>
                <w:bCs/>
              </w:rPr>
              <w:t>Самостоятельная деятельность</w:t>
            </w:r>
            <w:r>
              <w:rPr>
                <w:b/>
                <w:bCs/>
              </w:rPr>
              <w:tab/>
              <w:t>де</w:t>
            </w:r>
            <w:r>
              <w:rPr>
                <w:b/>
                <w:bCs/>
              </w:rPr>
              <w:softHyphen/>
            </w:r>
          </w:p>
          <w:p w14:paraId="12656DBE" w14:textId="77777777" w:rsidR="00B569FF" w:rsidRDefault="00B62961">
            <w:pPr>
              <w:pStyle w:val="a7"/>
            </w:pPr>
            <w:r>
              <w:rPr>
                <w:b/>
                <w:bCs/>
              </w:rPr>
              <w:t>тей:</w:t>
            </w:r>
          </w:p>
          <w:p w14:paraId="582FC340" w14:textId="77777777" w:rsidR="00B569FF" w:rsidRDefault="00B62961">
            <w:pPr>
              <w:pStyle w:val="a7"/>
            </w:pPr>
            <w:r>
              <w:t>- Приобщение к искусству</w:t>
            </w:r>
          </w:p>
          <w:p w14:paraId="3B62550D" w14:textId="77777777" w:rsidR="006431AA" w:rsidRDefault="00B62961">
            <w:pPr>
              <w:pStyle w:val="a7"/>
            </w:pPr>
            <w:r>
              <w:t>- И</w:t>
            </w:r>
            <w:r w:rsidR="006431AA">
              <w:t>зобразительная деятельность (ри</w:t>
            </w:r>
            <w:r>
              <w:t xml:space="preserve">сование, лепка) </w:t>
            </w:r>
          </w:p>
          <w:p w14:paraId="4665B5A7" w14:textId="77777777" w:rsidR="00B569FF" w:rsidRDefault="00B62961">
            <w:pPr>
              <w:pStyle w:val="a7"/>
            </w:pPr>
            <w:r>
              <w:t>- Конструктивная деятельность</w:t>
            </w:r>
          </w:p>
          <w:p w14:paraId="46F6B104" w14:textId="77777777" w:rsidR="00B569FF" w:rsidRDefault="006431AA">
            <w:pPr>
              <w:pStyle w:val="a7"/>
            </w:pPr>
            <w:r>
              <w:t>- Музыкальная дея</w:t>
            </w:r>
            <w:r w:rsidR="00B62961">
              <w:t>тельность</w:t>
            </w:r>
          </w:p>
          <w:p w14:paraId="00F1CF22" w14:textId="77777777" w:rsidR="00B569FF" w:rsidRDefault="00B62961">
            <w:pPr>
              <w:pStyle w:val="a7"/>
            </w:pPr>
            <w:r>
              <w:t>- Театрализованная деятельность</w:t>
            </w:r>
          </w:p>
          <w:p w14:paraId="57A3F54F" w14:textId="77777777" w:rsidR="00B569FF" w:rsidRDefault="00B62961">
            <w:pPr>
              <w:pStyle w:val="a7"/>
              <w:tabs>
                <w:tab w:val="left" w:pos="782"/>
              </w:tabs>
            </w:pPr>
            <w:r>
              <w:t>-</w:t>
            </w:r>
            <w:r>
              <w:tab/>
              <w:t>Культурно</w:t>
            </w:r>
            <w:r>
              <w:softHyphen/>
            </w:r>
          </w:p>
          <w:p w14:paraId="4806CD1D" w14:textId="77777777" w:rsidR="00B569FF" w:rsidRDefault="006431AA">
            <w:pPr>
              <w:pStyle w:val="a7"/>
            </w:pPr>
            <w:r>
              <w:t>досуговая деятель</w:t>
            </w:r>
            <w:r w:rsidR="00B62961">
              <w:t>ность</w:t>
            </w:r>
          </w:p>
        </w:tc>
        <w:tc>
          <w:tcPr>
            <w:tcW w:w="1987" w:type="dxa"/>
            <w:tcBorders>
              <w:top w:val="single" w:sz="4" w:space="0" w:color="auto"/>
              <w:left w:val="single" w:sz="4" w:space="0" w:color="auto"/>
              <w:bottom w:val="single" w:sz="4" w:space="0" w:color="auto"/>
            </w:tcBorders>
            <w:shd w:val="clear" w:color="auto" w:fill="auto"/>
          </w:tcPr>
          <w:p w14:paraId="47F7A8AD" w14:textId="77777777" w:rsidR="00B569FF" w:rsidRDefault="00B62961">
            <w:pPr>
              <w:pStyle w:val="a7"/>
            </w:pPr>
            <w:r>
              <w:t>Подгрупповой</w:t>
            </w:r>
          </w:p>
          <w:p w14:paraId="030ED835" w14:textId="77777777" w:rsidR="00B569FF" w:rsidRDefault="00B62961">
            <w:pPr>
              <w:pStyle w:val="a7"/>
            </w:pPr>
            <w:r>
              <w:t>Индивидуальный</w:t>
            </w:r>
          </w:p>
        </w:tc>
        <w:tc>
          <w:tcPr>
            <w:tcW w:w="2410" w:type="dxa"/>
            <w:tcBorders>
              <w:top w:val="single" w:sz="4" w:space="0" w:color="auto"/>
              <w:left w:val="single" w:sz="4" w:space="0" w:color="auto"/>
              <w:bottom w:val="single" w:sz="4" w:space="0" w:color="auto"/>
            </w:tcBorders>
            <w:shd w:val="clear" w:color="auto" w:fill="auto"/>
          </w:tcPr>
          <w:p w14:paraId="6B89172F" w14:textId="77777777" w:rsidR="00B569FF" w:rsidRDefault="006431AA" w:rsidP="006431AA">
            <w:pPr>
              <w:pStyle w:val="a7"/>
              <w:tabs>
                <w:tab w:val="left" w:pos="1373"/>
              </w:tabs>
            </w:pPr>
            <w:r>
              <w:rPr>
                <w:b/>
                <w:bCs/>
              </w:rPr>
              <w:t xml:space="preserve">Наглядные </w:t>
            </w:r>
            <w:r w:rsidR="00B62961">
              <w:rPr>
                <w:b/>
                <w:bCs/>
              </w:rPr>
              <w:t>(информационно</w:t>
            </w:r>
            <w:r w:rsidR="00B62961">
              <w:rPr>
                <w:b/>
                <w:bCs/>
              </w:rPr>
              <w:softHyphen/>
              <w:t>рецептивный):</w:t>
            </w:r>
          </w:p>
          <w:p w14:paraId="054B4D2F" w14:textId="77777777" w:rsidR="006431AA" w:rsidRDefault="006431AA">
            <w:pPr>
              <w:pStyle w:val="a7"/>
              <w:tabs>
                <w:tab w:val="left" w:pos="883"/>
              </w:tabs>
            </w:pPr>
            <w:r>
              <w:t>- показ, образец, об</w:t>
            </w:r>
            <w:r w:rsidR="00B62961">
              <w:t xml:space="preserve">следование, </w:t>
            </w:r>
          </w:p>
          <w:p w14:paraId="34DCA5DE" w14:textId="77777777" w:rsidR="00B569FF" w:rsidRDefault="009533DD">
            <w:pPr>
              <w:pStyle w:val="a7"/>
              <w:tabs>
                <w:tab w:val="left" w:pos="883"/>
              </w:tabs>
            </w:pPr>
            <w:r>
              <w:t>- рассматривание кар</w:t>
            </w:r>
            <w:r w:rsidR="006431AA">
              <w:t>тин,</w:t>
            </w:r>
            <w:r>
              <w:t xml:space="preserve"> </w:t>
            </w:r>
            <w:r w:rsidR="00B62961">
              <w:t>иллюстраций,</w:t>
            </w:r>
          </w:p>
          <w:p w14:paraId="0FD40C6B" w14:textId="77777777" w:rsidR="00B569FF" w:rsidRDefault="00B62961">
            <w:pPr>
              <w:pStyle w:val="a7"/>
            </w:pPr>
            <w:r>
              <w:t>объектов.</w:t>
            </w:r>
          </w:p>
          <w:p w14:paraId="54ED2562" w14:textId="77777777" w:rsidR="006431AA" w:rsidRDefault="00B62961" w:rsidP="006431AA">
            <w:pPr>
              <w:pStyle w:val="a7"/>
              <w:tabs>
                <w:tab w:val="left" w:pos="1464"/>
              </w:tabs>
              <w:rPr>
                <w:b/>
                <w:bCs/>
              </w:rPr>
            </w:pPr>
            <w:r>
              <w:rPr>
                <w:b/>
                <w:bCs/>
              </w:rPr>
              <w:t>Словесные</w:t>
            </w:r>
            <w:r>
              <w:rPr>
                <w:b/>
                <w:bCs/>
              </w:rPr>
              <w:tab/>
            </w:r>
          </w:p>
          <w:p w14:paraId="28C00981" w14:textId="77777777" w:rsidR="00B569FF" w:rsidRDefault="00B62961" w:rsidP="006431AA">
            <w:pPr>
              <w:pStyle w:val="a7"/>
              <w:tabs>
                <w:tab w:val="left" w:pos="1464"/>
              </w:tabs>
            </w:pPr>
            <w:r>
              <w:rPr>
                <w:b/>
                <w:bCs/>
              </w:rPr>
              <w:t>(репродуктивный):</w:t>
            </w:r>
          </w:p>
          <w:p w14:paraId="6A3958BA" w14:textId="77777777" w:rsidR="00B569FF" w:rsidRDefault="006431AA">
            <w:pPr>
              <w:pStyle w:val="a7"/>
            </w:pPr>
            <w:r>
              <w:t>- рассказ (пение) вос</w:t>
            </w:r>
            <w:r w:rsidR="00B62961">
              <w:t>питателя,</w:t>
            </w:r>
          </w:p>
          <w:p w14:paraId="350DC09F" w14:textId="77777777" w:rsidR="00B569FF" w:rsidRDefault="006431AA">
            <w:pPr>
              <w:pStyle w:val="a7"/>
            </w:pPr>
            <w:r>
              <w:t>- рассказ (пение) ре</w:t>
            </w:r>
            <w:r w:rsidR="00B62961">
              <w:t>бенка,</w:t>
            </w:r>
          </w:p>
          <w:p w14:paraId="6BA36090" w14:textId="77777777" w:rsidR="006431AA" w:rsidRDefault="00B62961">
            <w:pPr>
              <w:pStyle w:val="a7"/>
            </w:pPr>
            <w:r>
              <w:t>- объяснение, указа</w:t>
            </w:r>
            <w:r>
              <w:softHyphen/>
              <w:t xml:space="preserve">ния, </w:t>
            </w:r>
          </w:p>
          <w:p w14:paraId="75BC551E" w14:textId="77777777" w:rsidR="006431AA" w:rsidRDefault="00B62961">
            <w:pPr>
              <w:pStyle w:val="a7"/>
            </w:pPr>
            <w:r>
              <w:t xml:space="preserve">- вопросы, </w:t>
            </w:r>
          </w:p>
          <w:p w14:paraId="551A53D0" w14:textId="77777777" w:rsidR="006431AA" w:rsidRDefault="00B62961">
            <w:pPr>
              <w:pStyle w:val="a7"/>
            </w:pPr>
            <w:r>
              <w:t xml:space="preserve">- беседа, </w:t>
            </w:r>
          </w:p>
          <w:p w14:paraId="6E0E2C66" w14:textId="77777777" w:rsidR="00B569FF" w:rsidRDefault="00B62961">
            <w:pPr>
              <w:pStyle w:val="a7"/>
            </w:pPr>
            <w:r>
              <w:t>- художественное сло</w:t>
            </w:r>
            <w:r>
              <w:softHyphen/>
              <w:t>во, - чтение художествен</w:t>
            </w:r>
            <w:r>
              <w:softHyphen/>
              <w:t>ной литературы.</w:t>
            </w:r>
          </w:p>
          <w:p w14:paraId="30CA3D17" w14:textId="77777777" w:rsidR="006431AA" w:rsidRDefault="00B62961">
            <w:pPr>
              <w:pStyle w:val="a7"/>
              <w:tabs>
                <w:tab w:val="left" w:pos="912"/>
              </w:tabs>
              <w:rPr>
                <w:b/>
                <w:bCs/>
              </w:rPr>
            </w:pPr>
            <w:r>
              <w:rPr>
                <w:b/>
                <w:bCs/>
              </w:rPr>
              <w:t xml:space="preserve">Практические: </w:t>
            </w:r>
          </w:p>
          <w:p w14:paraId="599674E5" w14:textId="77777777" w:rsidR="006431AA" w:rsidRDefault="00B62961">
            <w:pPr>
              <w:pStyle w:val="a7"/>
              <w:tabs>
                <w:tab w:val="left" w:pos="912"/>
              </w:tabs>
            </w:pPr>
            <w:r>
              <w:t xml:space="preserve">- игровые упражнения, </w:t>
            </w:r>
          </w:p>
          <w:p w14:paraId="7C0F515A" w14:textId="77777777" w:rsidR="006431AA" w:rsidRDefault="00B62961">
            <w:pPr>
              <w:pStyle w:val="a7"/>
              <w:tabs>
                <w:tab w:val="left" w:pos="912"/>
              </w:tabs>
            </w:pPr>
            <w:r>
              <w:t xml:space="preserve">- игровые задания, </w:t>
            </w:r>
          </w:p>
          <w:p w14:paraId="72B0D391" w14:textId="77777777" w:rsidR="006431AA" w:rsidRDefault="00B62961">
            <w:pPr>
              <w:pStyle w:val="a7"/>
              <w:tabs>
                <w:tab w:val="left" w:pos="912"/>
              </w:tabs>
              <w:rPr>
                <w:b/>
                <w:bCs/>
              </w:rPr>
            </w:pPr>
            <w:r>
              <w:t>- игры (дидактические,</w:t>
            </w:r>
            <w:r w:rsidR="006431AA">
              <w:t xml:space="preserve"> музыкально</w:t>
            </w:r>
            <w:r w:rsidR="006431AA">
              <w:softHyphen/>
              <w:t>дидактические, хоро</w:t>
            </w:r>
            <w:r>
              <w:t>водные, игры с пени</w:t>
            </w:r>
            <w:r>
              <w:softHyphen/>
              <w:t xml:space="preserve">ем, имитационные). </w:t>
            </w:r>
            <w:r>
              <w:rPr>
                <w:b/>
                <w:bCs/>
              </w:rPr>
              <w:t xml:space="preserve">Репродуктивный: </w:t>
            </w:r>
          </w:p>
          <w:p w14:paraId="04B154D8" w14:textId="77777777" w:rsidR="006431AA" w:rsidRDefault="00B62961">
            <w:pPr>
              <w:pStyle w:val="a7"/>
              <w:tabs>
                <w:tab w:val="left" w:pos="912"/>
              </w:tabs>
            </w:pPr>
            <w:r>
              <w:t>- упражнения на осно</w:t>
            </w:r>
            <w:r>
              <w:softHyphen/>
              <w:t xml:space="preserve">ве образца педагога. </w:t>
            </w:r>
          </w:p>
          <w:p w14:paraId="22109CFD" w14:textId="77777777" w:rsidR="00B569FF" w:rsidRDefault="00B62961">
            <w:pPr>
              <w:pStyle w:val="a7"/>
              <w:tabs>
                <w:tab w:val="left" w:pos="912"/>
              </w:tabs>
            </w:pPr>
            <w:r>
              <w:rPr>
                <w:b/>
                <w:bCs/>
              </w:rPr>
              <w:t>Метод</w:t>
            </w:r>
            <w:r>
              <w:rPr>
                <w:b/>
                <w:bCs/>
              </w:rPr>
              <w:tab/>
              <w:t>проблемного</w:t>
            </w:r>
          </w:p>
          <w:p w14:paraId="72636A6D" w14:textId="77777777" w:rsidR="006431AA" w:rsidRDefault="00B62961">
            <w:pPr>
              <w:pStyle w:val="a7"/>
              <w:tabs>
                <w:tab w:val="left" w:pos="1397"/>
              </w:tabs>
              <w:rPr>
                <w:b/>
                <w:bCs/>
              </w:rPr>
            </w:pPr>
            <w:r>
              <w:rPr>
                <w:b/>
                <w:bCs/>
              </w:rPr>
              <w:t xml:space="preserve">изложения: </w:t>
            </w:r>
          </w:p>
          <w:p w14:paraId="6AF6D39A" w14:textId="77777777" w:rsidR="00B569FF" w:rsidRDefault="00B62961">
            <w:pPr>
              <w:pStyle w:val="a7"/>
              <w:tabs>
                <w:tab w:val="left" w:pos="1397"/>
              </w:tabs>
            </w:pPr>
            <w:r>
              <w:t>- решение</w:t>
            </w:r>
            <w:r>
              <w:tab/>
              <w:t>игровых</w:t>
            </w:r>
          </w:p>
          <w:p w14:paraId="1A20AC77" w14:textId="77777777" w:rsidR="00B569FF" w:rsidRDefault="00B62961">
            <w:pPr>
              <w:pStyle w:val="a7"/>
            </w:pPr>
            <w:r>
              <w:t>проблемных ситуаций.</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72850BE6" w14:textId="77777777" w:rsidR="00B569FF" w:rsidRDefault="00B62961">
            <w:pPr>
              <w:pStyle w:val="a7"/>
            </w:pPr>
            <w:r>
              <w:rPr>
                <w:b/>
                <w:bCs/>
              </w:rPr>
              <w:t>Приобщение к искусству:</w:t>
            </w:r>
          </w:p>
          <w:p w14:paraId="75265902" w14:textId="77777777" w:rsidR="00B569FF" w:rsidRDefault="00B62961" w:rsidP="003618F1">
            <w:pPr>
              <w:pStyle w:val="a7"/>
              <w:numPr>
                <w:ilvl w:val="0"/>
                <w:numId w:val="293"/>
              </w:numPr>
              <w:tabs>
                <w:tab w:val="left" w:pos="120"/>
              </w:tabs>
            </w:pPr>
            <w:r>
              <w:t>книжные иллюстрации,</w:t>
            </w:r>
          </w:p>
          <w:p w14:paraId="5B3195A4" w14:textId="77777777" w:rsidR="00B569FF" w:rsidRDefault="00B62961" w:rsidP="003618F1">
            <w:pPr>
              <w:pStyle w:val="a7"/>
              <w:numPr>
                <w:ilvl w:val="0"/>
                <w:numId w:val="293"/>
              </w:numPr>
              <w:tabs>
                <w:tab w:val="left" w:pos="120"/>
              </w:tabs>
            </w:pPr>
            <w:r>
              <w:t>иллюстрации художников,</w:t>
            </w:r>
          </w:p>
          <w:p w14:paraId="18468E6B" w14:textId="77777777" w:rsidR="00B569FF" w:rsidRDefault="00B62961" w:rsidP="003618F1">
            <w:pPr>
              <w:pStyle w:val="a7"/>
              <w:numPr>
                <w:ilvl w:val="0"/>
                <w:numId w:val="293"/>
              </w:numPr>
              <w:tabs>
                <w:tab w:val="left" w:pos="120"/>
              </w:tabs>
            </w:pPr>
            <w:r>
              <w:t>изделия народных промыслов,</w:t>
            </w:r>
          </w:p>
          <w:p w14:paraId="65D2708A" w14:textId="77777777" w:rsidR="00B569FF" w:rsidRDefault="00B62961" w:rsidP="003618F1">
            <w:pPr>
              <w:pStyle w:val="a7"/>
              <w:numPr>
                <w:ilvl w:val="0"/>
                <w:numId w:val="293"/>
              </w:numPr>
              <w:tabs>
                <w:tab w:val="left" w:pos="120"/>
              </w:tabs>
            </w:pPr>
            <w:r>
              <w:t>народные игрушки.</w:t>
            </w:r>
          </w:p>
          <w:p w14:paraId="55345DE2" w14:textId="77777777" w:rsidR="00B569FF" w:rsidRDefault="00B62961">
            <w:pPr>
              <w:pStyle w:val="a7"/>
            </w:pPr>
            <w:r>
              <w:rPr>
                <w:b/>
                <w:bCs/>
              </w:rPr>
              <w:t>И</w:t>
            </w:r>
            <w:r w:rsidR="006431AA">
              <w:rPr>
                <w:b/>
                <w:bCs/>
              </w:rPr>
              <w:t>зобразительная деятельность (ри</w:t>
            </w:r>
            <w:r>
              <w:rPr>
                <w:b/>
                <w:bCs/>
              </w:rPr>
              <w:t>сование, лепка, аппликация):</w:t>
            </w:r>
          </w:p>
          <w:p w14:paraId="55029BB0" w14:textId="77777777" w:rsidR="00B569FF" w:rsidRDefault="00B62961" w:rsidP="003618F1">
            <w:pPr>
              <w:pStyle w:val="a7"/>
              <w:numPr>
                <w:ilvl w:val="0"/>
                <w:numId w:val="293"/>
              </w:numPr>
              <w:tabs>
                <w:tab w:val="left" w:pos="120"/>
              </w:tabs>
            </w:pPr>
            <w:r>
              <w:t>карандаши цветные (12 цветов),</w:t>
            </w:r>
          </w:p>
          <w:p w14:paraId="601BA10D" w14:textId="77777777" w:rsidR="00B569FF" w:rsidRDefault="00B62961" w:rsidP="003618F1">
            <w:pPr>
              <w:pStyle w:val="a7"/>
              <w:numPr>
                <w:ilvl w:val="0"/>
                <w:numId w:val="293"/>
              </w:numPr>
              <w:tabs>
                <w:tab w:val="left" w:pos="120"/>
              </w:tabs>
            </w:pPr>
            <w:r>
              <w:t>фломастеры (12 цветов),</w:t>
            </w:r>
          </w:p>
          <w:p w14:paraId="1EFE6211" w14:textId="77777777" w:rsidR="00B569FF" w:rsidRDefault="00B62961" w:rsidP="003618F1">
            <w:pPr>
              <w:pStyle w:val="a7"/>
              <w:numPr>
                <w:ilvl w:val="0"/>
                <w:numId w:val="293"/>
              </w:numPr>
              <w:tabs>
                <w:tab w:val="left" w:pos="120"/>
              </w:tabs>
            </w:pPr>
            <w:r>
              <w:t>мелки восковые,</w:t>
            </w:r>
          </w:p>
          <w:p w14:paraId="2004E0B2" w14:textId="77777777" w:rsidR="00B569FF" w:rsidRDefault="00B62961" w:rsidP="003618F1">
            <w:pPr>
              <w:pStyle w:val="a7"/>
              <w:numPr>
                <w:ilvl w:val="0"/>
                <w:numId w:val="293"/>
              </w:numPr>
              <w:tabs>
                <w:tab w:val="left" w:pos="120"/>
              </w:tabs>
            </w:pPr>
            <w:r>
              <w:t>мольберт,</w:t>
            </w:r>
          </w:p>
          <w:p w14:paraId="762CE12E" w14:textId="77777777" w:rsidR="00B569FF" w:rsidRDefault="00B62961" w:rsidP="003618F1">
            <w:pPr>
              <w:pStyle w:val="a7"/>
              <w:numPr>
                <w:ilvl w:val="0"/>
                <w:numId w:val="293"/>
              </w:numPr>
              <w:tabs>
                <w:tab w:val="left" w:pos="120"/>
              </w:tabs>
            </w:pPr>
            <w:r>
              <w:t>баночки-непроливайки для воды,</w:t>
            </w:r>
          </w:p>
          <w:p w14:paraId="32C79DB8" w14:textId="77777777" w:rsidR="00B569FF" w:rsidRDefault="00B62961" w:rsidP="003618F1">
            <w:pPr>
              <w:pStyle w:val="a7"/>
              <w:numPr>
                <w:ilvl w:val="0"/>
                <w:numId w:val="293"/>
              </w:numPr>
              <w:tabs>
                <w:tab w:val="left" w:pos="120"/>
              </w:tabs>
            </w:pPr>
            <w:r>
              <w:t>трафареты для рисования,</w:t>
            </w:r>
          </w:p>
          <w:p w14:paraId="2EFA6700" w14:textId="77777777" w:rsidR="00B569FF" w:rsidRDefault="00B62961" w:rsidP="003618F1">
            <w:pPr>
              <w:pStyle w:val="a7"/>
              <w:numPr>
                <w:ilvl w:val="0"/>
                <w:numId w:val="293"/>
              </w:numPr>
              <w:tabs>
                <w:tab w:val="left" w:pos="120"/>
              </w:tabs>
            </w:pPr>
            <w:r>
              <w:t>гуашевые краски,</w:t>
            </w:r>
          </w:p>
          <w:p w14:paraId="574E2598" w14:textId="77777777" w:rsidR="00B569FF" w:rsidRDefault="00B62961" w:rsidP="003618F1">
            <w:pPr>
              <w:pStyle w:val="a7"/>
              <w:numPr>
                <w:ilvl w:val="0"/>
                <w:numId w:val="293"/>
              </w:numPr>
              <w:tabs>
                <w:tab w:val="left" w:pos="120"/>
              </w:tabs>
            </w:pPr>
            <w:r>
              <w:t>кисточки для рисования,</w:t>
            </w:r>
          </w:p>
          <w:p w14:paraId="6C0513B4" w14:textId="77777777" w:rsidR="00B569FF" w:rsidRDefault="00B62961" w:rsidP="003618F1">
            <w:pPr>
              <w:pStyle w:val="a7"/>
              <w:numPr>
                <w:ilvl w:val="0"/>
                <w:numId w:val="293"/>
              </w:numPr>
              <w:tabs>
                <w:tab w:val="left" w:pos="120"/>
              </w:tabs>
            </w:pPr>
            <w:r>
              <w:t>подставки для кистей,</w:t>
            </w:r>
          </w:p>
          <w:p w14:paraId="19D1D847" w14:textId="77777777" w:rsidR="00B569FF" w:rsidRDefault="00B62961" w:rsidP="003618F1">
            <w:pPr>
              <w:pStyle w:val="a7"/>
              <w:numPr>
                <w:ilvl w:val="0"/>
                <w:numId w:val="293"/>
              </w:numPr>
              <w:tabs>
                <w:tab w:val="left" w:pos="120"/>
              </w:tabs>
            </w:pPr>
            <w:r>
              <w:t>печатки, штампы,</w:t>
            </w:r>
          </w:p>
          <w:p w14:paraId="2262E73F" w14:textId="77777777" w:rsidR="006431AA" w:rsidRDefault="00B62961" w:rsidP="003618F1">
            <w:pPr>
              <w:pStyle w:val="a7"/>
              <w:numPr>
                <w:ilvl w:val="0"/>
                <w:numId w:val="293"/>
              </w:numPr>
              <w:tabs>
                <w:tab w:val="left" w:pos="120"/>
              </w:tabs>
            </w:pPr>
            <w:r>
              <w:t>розетки для клея,</w:t>
            </w:r>
          </w:p>
          <w:p w14:paraId="474E325B" w14:textId="77777777" w:rsidR="006431AA" w:rsidRDefault="00B62961" w:rsidP="003618F1">
            <w:pPr>
              <w:pStyle w:val="a7"/>
              <w:numPr>
                <w:ilvl w:val="0"/>
                <w:numId w:val="293"/>
              </w:numPr>
              <w:tabs>
                <w:tab w:val="left" w:pos="120"/>
              </w:tabs>
            </w:pPr>
            <w:r>
              <w:t xml:space="preserve"> бумага для рисования, </w:t>
            </w:r>
          </w:p>
          <w:p w14:paraId="1DEE9810" w14:textId="77777777" w:rsidR="006431AA" w:rsidRDefault="00B62961" w:rsidP="003618F1">
            <w:pPr>
              <w:pStyle w:val="a7"/>
              <w:numPr>
                <w:ilvl w:val="0"/>
                <w:numId w:val="293"/>
              </w:numPr>
              <w:tabs>
                <w:tab w:val="left" w:pos="120"/>
              </w:tabs>
            </w:pPr>
            <w:r>
              <w:t xml:space="preserve"> пластилин; доски для пластилина,</w:t>
            </w:r>
          </w:p>
          <w:p w14:paraId="654C70D5" w14:textId="77777777" w:rsidR="00B569FF" w:rsidRDefault="00B62961" w:rsidP="003618F1">
            <w:pPr>
              <w:pStyle w:val="a7"/>
              <w:numPr>
                <w:ilvl w:val="0"/>
                <w:numId w:val="293"/>
              </w:numPr>
              <w:tabs>
                <w:tab w:val="left" w:pos="120"/>
              </w:tabs>
            </w:pPr>
            <w:r>
              <w:t>- салфетки из ткани,</w:t>
            </w:r>
          </w:p>
          <w:p w14:paraId="40917F1C" w14:textId="77777777" w:rsidR="00B569FF" w:rsidRDefault="00B62961" w:rsidP="003618F1">
            <w:pPr>
              <w:pStyle w:val="a7"/>
              <w:numPr>
                <w:ilvl w:val="0"/>
                <w:numId w:val="293"/>
              </w:numPr>
              <w:tabs>
                <w:tab w:val="left" w:pos="120"/>
              </w:tabs>
            </w:pPr>
            <w:r>
              <w:t>готовые формы для выкладывания и наклеивания.</w:t>
            </w:r>
          </w:p>
          <w:p w14:paraId="28C625F2" w14:textId="77777777" w:rsidR="00B569FF" w:rsidRDefault="00B62961">
            <w:pPr>
              <w:pStyle w:val="a7"/>
            </w:pPr>
            <w:r>
              <w:rPr>
                <w:b/>
                <w:bCs/>
              </w:rPr>
              <w:t>Конструктивная деятельность:</w:t>
            </w:r>
          </w:p>
          <w:p w14:paraId="54AA8769" w14:textId="77777777" w:rsidR="00B569FF" w:rsidRDefault="00B62961" w:rsidP="003618F1">
            <w:pPr>
              <w:pStyle w:val="a7"/>
              <w:numPr>
                <w:ilvl w:val="0"/>
                <w:numId w:val="293"/>
              </w:numPr>
              <w:tabs>
                <w:tab w:val="left" w:pos="120"/>
              </w:tabs>
            </w:pPr>
            <w:r>
              <w:t>строитель деревянный,</w:t>
            </w:r>
          </w:p>
          <w:p w14:paraId="2D19A076" w14:textId="77777777" w:rsidR="00B569FF" w:rsidRDefault="00B62961" w:rsidP="003618F1">
            <w:pPr>
              <w:pStyle w:val="a7"/>
              <w:numPr>
                <w:ilvl w:val="0"/>
                <w:numId w:val="293"/>
              </w:numPr>
              <w:tabs>
                <w:tab w:val="left" w:pos="120"/>
              </w:tabs>
            </w:pPr>
            <w:r>
              <w:t>конструкторы пластмассовые типа «Лего»,</w:t>
            </w:r>
          </w:p>
          <w:p w14:paraId="4B2D9620" w14:textId="77777777" w:rsidR="00B569FF" w:rsidRDefault="00B62961" w:rsidP="003618F1">
            <w:pPr>
              <w:pStyle w:val="a7"/>
              <w:numPr>
                <w:ilvl w:val="0"/>
                <w:numId w:val="293"/>
              </w:numPr>
              <w:tabs>
                <w:tab w:val="left" w:pos="120"/>
              </w:tabs>
            </w:pPr>
            <w:r>
              <w:t>схемы построек,</w:t>
            </w:r>
          </w:p>
          <w:p w14:paraId="2EE51980" w14:textId="77777777" w:rsidR="00B569FF" w:rsidRDefault="00B62961" w:rsidP="003618F1">
            <w:pPr>
              <w:pStyle w:val="a7"/>
              <w:numPr>
                <w:ilvl w:val="0"/>
                <w:numId w:val="293"/>
              </w:numPr>
              <w:tabs>
                <w:tab w:val="left" w:pos="120"/>
              </w:tabs>
            </w:pPr>
            <w:r>
              <w:t>игрушки для обыгрывания построек.</w:t>
            </w:r>
          </w:p>
          <w:p w14:paraId="26100F1B" w14:textId="77777777" w:rsidR="00B569FF" w:rsidRDefault="00B62961">
            <w:pPr>
              <w:pStyle w:val="a7"/>
            </w:pPr>
            <w:r>
              <w:rPr>
                <w:b/>
                <w:bCs/>
              </w:rPr>
              <w:t>Музыкальная деятельность:</w:t>
            </w:r>
          </w:p>
          <w:p w14:paraId="51203CD9" w14:textId="77777777" w:rsidR="00B569FF" w:rsidRDefault="00B62961" w:rsidP="003618F1">
            <w:pPr>
              <w:pStyle w:val="a7"/>
              <w:numPr>
                <w:ilvl w:val="0"/>
                <w:numId w:val="293"/>
              </w:numPr>
              <w:tabs>
                <w:tab w:val="left" w:pos="120"/>
              </w:tabs>
            </w:pPr>
            <w:r>
              <w:t>звучащие инструменты: металлофон, барабан, бубен, погремушки, игрушки- пищалки, молоточки, шумелки,</w:t>
            </w:r>
          </w:p>
          <w:p w14:paraId="5CCB39F4" w14:textId="77777777" w:rsidR="00B569FF" w:rsidRDefault="00B62961" w:rsidP="003618F1">
            <w:pPr>
              <w:pStyle w:val="a7"/>
              <w:numPr>
                <w:ilvl w:val="0"/>
                <w:numId w:val="293"/>
              </w:numPr>
              <w:tabs>
                <w:tab w:val="left" w:pos="120"/>
                <w:tab w:val="left" w:pos="1277"/>
                <w:tab w:val="left" w:pos="3226"/>
              </w:tabs>
            </w:pPr>
            <w:r>
              <w:t>музыкально - дидактические игры: на развитие</w:t>
            </w:r>
            <w:r>
              <w:tab/>
              <w:t>звуковысотного</w:t>
            </w:r>
            <w:r>
              <w:tab/>
              <w:t>слуха</w:t>
            </w:r>
          </w:p>
          <w:p w14:paraId="7B7B3FC5" w14:textId="77777777" w:rsidR="006431AA" w:rsidRDefault="00B62961">
            <w:pPr>
              <w:pStyle w:val="a7"/>
            </w:pPr>
            <w:r>
              <w:t>(«П</w:t>
            </w:r>
            <w:r w:rsidR="006431AA">
              <w:t>тички и птенчики», «Веселые мат</w:t>
            </w:r>
            <w:r>
              <w:t>решки», «Три медведя»), развитие рит</w:t>
            </w:r>
            <w:r>
              <w:softHyphen/>
              <w:t>мического слуха («Кто как идет?», «Веселые дудочки») развитие тембро</w:t>
            </w:r>
            <w:r>
              <w:softHyphen/>
              <w:t>вого и динамического слуха («Громко</w:t>
            </w:r>
            <w:r>
              <w:softHyphen/>
              <w:t xml:space="preserve">тихо», «Узнай </w:t>
            </w:r>
            <w:r w:rsidR="009533DD">
              <w:t>свой инструмент», «Ко</w:t>
            </w:r>
            <w:r>
              <w:t xml:space="preserve">локольчики»), определение жанра и развитие памяти («Что делает кукла?», «Узнай и спой песню по картинке»), </w:t>
            </w:r>
          </w:p>
          <w:p w14:paraId="424A6B9E" w14:textId="77777777" w:rsidR="00B569FF" w:rsidRDefault="00B62961">
            <w:pPr>
              <w:pStyle w:val="a7"/>
            </w:pPr>
            <w:r>
              <w:t>- предметные карточки музыкальных инструментов,</w:t>
            </w:r>
          </w:p>
          <w:p w14:paraId="3C0F5A66" w14:textId="77777777" w:rsidR="00B569FF" w:rsidRDefault="00B62961" w:rsidP="003618F1">
            <w:pPr>
              <w:pStyle w:val="a7"/>
              <w:numPr>
                <w:ilvl w:val="0"/>
                <w:numId w:val="293"/>
              </w:numPr>
              <w:tabs>
                <w:tab w:val="left" w:pos="120"/>
              </w:tabs>
            </w:pPr>
            <w:r>
              <w:t>платочки,</w:t>
            </w:r>
          </w:p>
          <w:p w14:paraId="340BD844" w14:textId="77777777" w:rsidR="00B569FF" w:rsidRDefault="00B62961" w:rsidP="003618F1">
            <w:pPr>
              <w:pStyle w:val="a7"/>
              <w:numPr>
                <w:ilvl w:val="0"/>
                <w:numId w:val="293"/>
              </w:numPr>
              <w:tabs>
                <w:tab w:val="left" w:pos="120"/>
              </w:tabs>
            </w:pPr>
            <w:r>
              <w:t>флажки разноцветные.</w:t>
            </w:r>
          </w:p>
          <w:p w14:paraId="4574810B" w14:textId="77777777" w:rsidR="00B569FF" w:rsidRDefault="00B62961">
            <w:pPr>
              <w:pStyle w:val="a7"/>
            </w:pPr>
            <w:r>
              <w:rPr>
                <w:b/>
                <w:bCs/>
              </w:rPr>
              <w:t>Театрализованная деятельность, Культурно-досуговая деятельность:</w:t>
            </w:r>
          </w:p>
        </w:tc>
      </w:tr>
    </w:tbl>
    <w:p w14:paraId="61E46532"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40DBD2BA" w14:textId="77777777">
        <w:trPr>
          <w:trHeight w:hRule="exact" w:val="2798"/>
          <w:jc w:val="center"/>
        </w:trPr>
        <w:tc>
          <w:tcPr>
            <w:tcW w:w="2098" w:type="dxa"/>
            <w:tcBorders>
              <w:top w:val="single" w:sz="4" w:space="0" w:color="auto"/>
              <w:left w:val="single" w:sz="4" w:space="0" w:color="auto"/>
            </w:tcBorders>
            <w:shd w:val="clear" w:color="auto" w:fill="auto"/>
          </w:tcPr>
          <w:p w14:paraId="120B1C43"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4F47FBCC"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1793A990" w14:textId="77777777" w:rsidR="00B569FF" w:rsidRDefault="00B569FF">
            <w:pPr>
              <w:rPr>
                <w:sz w:val="10"/>
                <w:szCs w:val="10"/>
              </w:rPr>
            </w:pPr>
          </w:p>
        </w:tc>
        <w:tc>
          <w:tcPr>
            <w:tcW w:w="3979" w:type="dxa"/>
            <w:tcBorders>
              <w:top w:val="single" w:sz="4" w:space="0" w:color="auto"/>
              <w:left w:val="single" w:sz="4" w:space="0" w:color="auto"/>
              <w:right w:val="single" w:sz="4" w:space="0" w:color="auto"/>
            </w:tcBorders>
            <w:shd w:val="clear" w:color="auto" w:fill="auto"/>
            <w:vAlign w:val="bottom"/>
          </w:tcPr>
          <w:p w14:paraId="16DCB4BC" w14:textId="77777777" w:rsidR="00B569FF" w:rsidRDefault="00B62961" w:rsidP="003618F1">
            <w:pPr>
              <w:pStyle w:val="a7"/>
              <w:numPr>
                <w:ilvl w:val="0"/>
                <w:numId w:val="294"/>
              </w:numPr>
              <w:tabs>
                <w:tab w:val="left" w:pos="144"/>
              </w:tabs>
              <w:jc w:val="both"/>
            </w:pPr>
            <w:r>
              <w:t>театр</w:t>
            </w:r>
            <w:r w:rsidR="006431AA">
              <w:t xml:space="preserve"> кукольный, би-ба-бо</w:t>
            </w:r>
            <w:r>
              <w:t>, пальчиковый, настольный</w:t>
            </w:r>
            <w:r w:rsidR="006431AA">
              <w:t>, ложковый</w:t>
            </w:r>
            <w:r>
              <w:t xml:space="preserve"> (по сказкам в соответствии с содержанием Программы),</w:t>
            </w:r>
          </w:p>
          <w:p w14:paraId="2C0E4559" w14:textId="77777777" w:rsidR="00B569FF" w:rsidRDefault="00B62961" w:rsidP="003618F1">
            <w:pPr>
              <w:pStyle w:val="a7"/>
              <w:numPr>
                <w:ilvl w:val="0"/>
                <w:numId w:val="294"/>
              </w:numPr>
              <w:tabs>
                <w:tab w:val="left" w:pos="144"/>
              </w:tabs>
              <w:jc w:val="both"/>
            </w:pPr>
            <w:r>
              <w:t>элементы костюмов сказочных геро</w:t>
            </w:r>
            <w:r>
              <w:softHyphen/>
              <w:t>ев, маски (по сказкам в соответствии с содержанием Программы),</w:t>
            </w:r>
          </w:p>
          <w:p w14:paraId="3A8731E3" w14:textId="77777777" w:rsidR="00B569FF" w:rsidRDefault="00B62961" w:rsidP="003618F1">
            <w:pPr>
              <w:pStyle w:val="a7"/>
              <w:numPr>
                <w:ilvl w:val="0"/>
                <w:numId w:val="294"/>
              </w:numPr>
              <w:tabs>
                <w:tab w:val="left" w:pos="144"/>
              </w:tabs>
              <w:jc w:val="both"/>
            </w:pPr>
            <w:r>
              <w:t>изо</w:t>
            </w:r>
            <w:r w:rsidR="006431AA">
              <w:t>бразительный материал для само</w:t>
            </w:r>
            <w:r>
              <w:t>то</w:t>
            </w:r>
            <w:r w:rsidR="006431AA">
              <w:t>ятельной художественной деятель</w:t>
            </w:r>
            <w:r>
              <w:t>ности,</w:t>
            </w:r>
          </w:p>
          <w:p w14:paraId="6F91A109" w14:textId="77777777" w:rsidR="00B569FF" w:rsidRDefault="00B62961" w:rsidP="003618F1">
            <w:pPr>
              <w:pStyle w:val="a7"/>
              <w:numPr>
                <w:ilvl w:val="0"/>
                <w:numId w:val="294"/>
              </w:numPr>
              <w:tabs>
                <w:tab w:val="left" w:pos="144"/>
              </w:tabs>
              <w:jc w:val="both"/>
            </w:pPr>
            <w:r>
              <w:t>ширма напольная, настольная.</w:t>
            </w:r>
          </w:p>
        </w:tc>
      </w:tr>
      <w:tr w:rsidR="00B569FF" w14:paraId="67507837" w14:textId="77777777">
        <w:trPr>
          <w:trHeight w:hRule="exact" w:val="264"/>
          <w:jc w:val="center"/>
        </w:trPr>
        <w:tc>
          <w:tcPr>
            <w:tcW w:w="10474" w:type="dxa"/>
            <w:gridSpan w:val="4"/>
            <w:tcBorders>
              <w:top w:val="single" w:sz="4" w:space="0" w:color="auto"/>
              <w:left w:val="single" w:sz="4" w:space="0" w:color="auto"/>
              <w:right w:val="single" w:sz="4" w:space="0" w:color="auto"/>
            </w:tcBorders>
            <w:shd w:val="clear" w:color="auto" w:fill="auto"/>
            <w:vAlign w:val="bottom"/>
          </w:tcPr>
          <w:p w14:paraId="4C2FF82B" w14:textId="77777777" w:rsidR="00B569FF" w:rsidRDefault="00B62961">
            <w:pPr>
              <w:pStyle w:val="a7"/>
              <w:jc w:val="center"/>
            </w:pPr>
            <w:r>
              <w:rPr>
                <w:b/>
                <w:bCs/>
              </w:rPr>
              <w:t>4 - 5 лет</w:t>
            </w:r>
          </w:p>
        </w:tc>
      </w:tr>
      <w:tr w:rsidR="00B569FF" w14:paraId="72AD1654" w14:textId="77777777">
        <w:trPr>
          <w:trHeight w:hRule="exact" w:val="259"/>
          <w:jc w:val="center"/>
        </w:trPr>
        <w:tc>
          <w:tcPr>
            <w:tcW w:w="2098" w:type="dxa"/>
            <w:tcBorders>
              <w:top w:val="single" w:sz="4" w:space="0" w:color="auto"/>
              <w:left w:val="single" w:sz="4" w:space="0" w:color="auto"/>
            </w:tcBorders>
            <w:shd w:val="clear" w:color="auto" w:fill="auto"/>
            <w:vAlign w:val="bottom"/>
          </w:tcPr>
          <w:p w14:paraId="1520B3B8" w14:textId="77777777" w:rsidR="00B569FF" w:rsidRDefault="00B62961">
            <w:pPr>
              <w:pStyle w:val="a7"/>
              <w:jc w:val="center"/>
            </w:pPr>
            <w:r>
              <w:rPr>
                <w:b/>
                <w:bCs/>
              </w:rPr>
              <w:t>Формы</w:t>
            </w:r>
          </w:p>
        </w:tc>
        <w:tc>
          <w:tcPr>
            <w:tcW w:w="1987" w:type="dxa"/>
            <w:tcBorders>
              <w:top w:val="single" w:sz="4" w:space="0" w:color="auto"/>
              <w:left w:val="single" w:sz="4" w:space="0" w:color="auto"/>
            </w:tcBorders>
            <w:shd w:val="clear" w:color="auto" w:fill="auto"/>
            <w:vAlign w:val="bottom"/>
          </w:tcPr>
          <w:p w14:paraId="229B563D" w14:textId="77777777" w:rsidR="00B569FF" w:rsidRDefault="00B62961">
            <w:pPr>
              <w:pStyle w:val="a7"/>
              <w:jc w:val="center"/>
            </w:pPr>
            <w:r>
              <w:rPr>
                <w:b/>
                <w:bCs/>
              </w:rPr>
              <w:t>Способы</w:t>
            </w:r>
          </w:p>
        </w:tc>
        <w:tc>
          <w:tcPr>
            <w:tcW w:w="2410" w:type="dxa"/>
            <w:tcBorders>
              <w:top w:val="single" w:sz="4" w:space="0" w:color="auto"/>
              <w:left w:val="single" w:sz="4" w:space="0" w:color="auto"/>
            </w:tcBorders>
            <w:shd w:val="clear" w:color="auto" w:fill="auto"/>
            <w:vAlign w:val="bottom"/>
          </w:tcPr>
          <w:p w14:paraId="3C482512" w14:textId="77777777" w:rsidR="00B569FF" w:rsidRDefault="00B62961">
            <w:pPr>
              <w:pStyle w:val="a7"/>
              <w:jc w:val="center"/>
            </w:pPr>
            <w:r>
              <w:rPr>
                <w:b/>
                <w:bCs/>
              </w:rPr>
              <w:t>Методы</w:t>
            </w:r>
          </w:p>
        </w:tc>
        <w:tc>
          <w:tcPr>
            <w:tcW w:w="3979" w:type="dxa"/>
            <w:tcBorders>
              <w:top w:val="single" w:sz="4" w:space="0" w:color="auto"/>
              <w:left w:val="single" w:sz="4" w:space="0" w:color="auto"/>
              <w:right w:val="single" w:sz="4" w:space="0" w:color="auto"/>
            </w:tcBorders>
            <w:shd w:val="clear" w:color="auto" w:fill="auto"/>
            <w:vAlign w:val="bottom"/>
          </w:tcPr>
          <w:p w14:paraId="36C3053F" w14:textId="77777777" w:rsidR="00B569FF" w:rsidRDefault="00B62961">
            <w:pPr>
              <w:pStyle w:val="a7"/>
              <w:jc w:val="center"/>
            </w:pPr>
            <w:r>
              <w:rPr>
                <w:b/>
                <w:bCs/>
              </w:rPr>
              <w:t>Средства</w:t>
            </w:r>
          </w:p>
        </w:tc>
      </w:tr>
      <w:tr w:rsidR="00B569FF" w14:paraId="7AFF0A11" w14:textId="77777777">
        <w:trPr>
          <w:trHeight w:hRule="exact" w:val="11405"/>
          <w:jc w:val="center"/>
        </w:trPr>
        <w:tc>
          <w:tcPr>
            <w:tcW w:w="2098" w:type="dxa"/>
            <w:tcBorders>
              <w:top w:val="single" w:sz="4" w:space="0" w:color="auto"/>
              <w:left w:val="single" w:sz="4" w:space="0" w:color="auto"/>
              <w:bottom w:val="single" w:sz="4" w:space="0" w:color="auto"/>
            </w:tcBorders>
            <w:shd w:val="clear" w:color="auto" w:fill="auto"/>
          </w:tcPr>
          <w:p w14:paraId="753E898D" w14:textId="77777777" w:rsidR="00B569FF" w:rsidRDefault="00B62961">
            <w:pPr>
              <w:pStyle w:val="a7"/>
              <w:jc w:val="both"/>
            </w:pPr>
            <w:r>
              <w:rPr>
                <w:b/>
                <w:bCs/>
              </w:rPr>
              <w:t>Занятия:</w:t>
            </w:r>
          </w:p>
          <w:p w14:paraId="7B2FDBEF" w14:textId="77777777" w:rsidR="006431AA" w:rsidRDefault="00B62961" w:rsidP="006431AA">
            <w:pPr>
              <w:pStyle w:val="a7"/>
              <w:tabs>
                <w:tab w:val="left" w:pos="1565"/>
              </w:tabs>
              <w:jc w:val="both"/>
            </w:pPr>
            <w:r>
              <w:t>- Изобразительная деятель</w:t>
            </w:r>
            <w:r w:rsidR="006431AA">
              <w:t>ность.</w:t>
            </w:r>
          </w:p>
          <w:p w14:paraId="76154772" w14:textId="77777777" w:rsidR="00B569FF" w:rsidRDefault="006431AA" w:rsidP="006431AA">
            <w:pPr>
              <w:pStyle w:val="a7"/>
              <w:tabs>
                <w:tab w:val="left" w:pos="1565"/>
              </w:tabs>
              <w:jc w:val="both"/>
            </w:pPr>
            <w:r>
              <w:t>Ри</w:t>
            </w:r>
            <w:r w:rsidR="00B62961">
              <w:t>сование</w:t>
            </w:r>
          </w:p>
          <w:p w14:paraId="2962E8B6" w14:textId="77777777" w:rsidR="00B569FF" w:rsidRDefault="00B62961">
            <w:pPr>
              <w:pStyle w:val="a7"/>
              <w:jc w:val="both"/>
            </w:pPr>
            <w:r>
              <w:t>- Изобразительная деятельность. Леп</w:t>
            </w:r>
            <w:r>
              <w:softHyphen/>
              <w:t>ка</w:t>
            </w:r>
          </w:p>
          <w:p w14:paraId="5286512D" w14:textId="77777777" w:rsidR="00B569FF" w:rsidRDefault="00B62961">
            <w:pPr>
              <w:pStyle w:val="a7"/>
              <w:jc w:val="both"/>
            </w:pPr>
            <w:r>
              <w:t>- И</w:t>
            </w:r>
            <w:r w:rsidR="006431AA">
              <w:t>зобразительная деятельность. Ап</w:t>
            </w:r>
            <w:r>
              <w:t>пликация</w:t>
            </w:r>
          </w:p>
          <w:p w14:paraId="05E51AFF" w14:textId="77777777" w:rsidR="00B569FF" w:rsidRDefault="006431AA">
            <w:pPr>
              <w:pStyle w:val="a7"/>
              <w:jc w:val="both"/>
            </w:pPr>
            <w:r>
              <w:t>- Музыкальная дея</w:t>
            </w:r>
            <w:r w:rsidR="00B62961">
              <w:t>тельность</w:t>
            </w:r>
          </w:p>
        </w:tc>
        <w:tc>
          <w:tcPr>
            <w:tcW w:w="1987" w:type="dxa"/>
            <w:tcBorders>
              <w:top w:val="single" w:sz="4" w:space="0" w:color="auto"/>
              <w:left w:val="single" w:sz="4" w:space="0" w:color="auto"/>
              <w:bottom w:val="single" w:sz="4" w:space="0" w:color="auto"/>
            </w:tcBorders>
            <w:shd w:val="clear" w:color="auto" w:fill="auto"/>
          </w:tcPr>
          <w:p w14:paraId="41494E7A" w14:textId="77777777" w:rsidR="00B569FF" w:rsidRDefault="00B62961">
            <w:pPr>
              <w:pStyle w:val="a7"/>
            </w:pPr>
            <w:r>
              <w:t>Фронтальный Подгрупповой</w:t>
            </w:r>
          </w:p>
        </w:tc>
        <w:tc>
          <w:tcPr>
            <w:tcW w:w="2410" w:type="dxa"/>
            <w:tcBorders>
              <w:top w:val="single" w:sz="4" w:space="0" w:color="auto"/>
              <w:left w:val="single" w:sz="4" w:space="0" w:color="auto"/>
              <w:bottom w:val="single" w:sz="4" w:space="0" w:color="auto"/>
            </w:tcBorders>
            <w:shd w:val="clear" w:color="auto" w:fill="auto"/>
            <w:vAlign w:val="bottom"/>
          </w:tcPr>
          <w:p w14:paraId="34546DBF" w14:textId="77777777" w:rsidR="00B569FF" w:rsidRDefault="006431AA" w:rsidP="006431AA">
            <w:pPr>
              <w:pStyle w:val="a7"/>
              <w:tabs>
                <w:tab w:val="left" w:pos="1411"/>
              </w:tabs>
            </w:pPr>
            <w:r>
              <w:rPr>
                <w:b/>
                <w:bCs/>
              </w:rPr>
              <w:t xml:space="preserve">Наглядные </w:t>
            </w:r>
            <w:r w:rsidR="00B62961">
              <w:rPr>
                <w:b/>
                <w:bCs/>
              </w:rPr>
              <w:t>(информационно</w:t>
            </w:r>
            <w:r w:rsidR="00B62961">
              <w:rPr>
                <w:b/>
                <w:bCs/>
              </w:rPr>
              <w:softHyphen/>
              <w:t>рецептивный):</w:t>
            </w:r>
          </w:p>
          <w:p w14:paraId="2603008B" w14:textId="77777777" w:rsidR="00B569FF" w:rsidRDefault="006431AA">
            <w:pPr>
              <w:pStyle w:val="a7"/>
            </w:pPr>
            <w:r>
              <w:t>- рассматривание иллюстраций к произве</w:t>
            </w:r>
            <w:r w:rsidR="00B62961">
              <w:t>дениям детской худо</w:t>
            </w:r>
            <w:r w:rsidR="00B62961">
              <w:softHyphen/>
              <w:t>жественной литерату</w:t>
            </w:r>
            <w:r w:rsidR="00B62961">
              <w:softHyphen/>
              <w:t>ры, картин,</w:t>
            </w:r>
          </w:p>
          <w:p w14:paraId="5C38AB43" w14:textId="77777777" w:rsidR="00B569FF" w:rsidRDefault="006431AA">
            <w:pPr>
              <w:pStyle w:val="a7"/>
            </w:pPr>
            <w:r>
              <w:t>- рассматривание эсте</w:t>
            </w:r>
            <w:r w:rsidR="00B62961">
              <w:t>тически привлекатель</w:t>
            </w:r>
            <w:r w:rsidR="00B62961">
              <w:softHyphen/>
              <w:t>ных объектов,</w:t>
            </w:r>
          </w:p>
          <w:p w14:paraId="050F1038" w14:textId="77777777" w:rsidR="00B569FF" w:rsidRDefault="00B62961">
            <w:pPr>
              <w:pStyle w:val="a7"/>
            </w:pPr>
            <w:r>
              <w:t>- обследование,</w:t>
            </w:r>
          </w:p>
          <w:p w14:paraId="2DEDF6E2" w14:textId="77777777" w:rsidR="00B569FF" w:rsidRDefault="006431AA">
            <w:pPr>
              <w:pStyle w:val="a7"/>
            </w:pPr>
            <w:r>
              <w:t>- показ способа изоб</w:t>
            </w:r>
            <w:r w:rsidR="00B62961">
              <w:t>ражения.</w:t>
            </w:r>
          </w:p>
          <w:p w14:paraId="1D24FAF8" w14:textId="77777777" w:rsidR="00B569FF" w:rsidRDefault="006431AA">
            <w:pPr>
              <w:pStyle w:val="a7"/>
            </w:pPr>
            <w:r>
              <w:rPr>
                <w:b/>
                <w:bCs/>
              </w:rPr>
              <w:t>Словесные (информационно</w:t>
            </w:r>
            <w:r>
              <w:rPr>
                <w:b/>
                <w:bCs/>
              </w:rPr>
              <w:softHyphen/>
              <w:t>рецептивный, репро</w:t>
            </w:r>
            <w:r w:rsidR="00B62961">
              <w:rPr>
                <w:b/>
                <w:bCs/>
              </w:rPr>
              <w:t>дуктивный):</w:t>
            </w:r>
          </w:p>
          <w:p w14:paraId="2EBCBEC8" w14:textId="77777777" w:rsidR="00B569FF" w:rsidRDefault="00B62961">
            <w:pPr>
              <w:pStyle w:val="a7"/>
            </w:pPr>
            <w:r>
              <w:t>- рассказ воспитателя,</w:t>
            </w:r>
          </w:p>
          <w:p w14:paraId="19EFCB76" w14:textId="77777777" w:rsidR="00B569FF" w:rsidRDefault="00B62961">
            <w:pPr>
              <w:pStyle w:val="a7"/>
            </w:pPr>
            <w:r>
              <w:t>- рассказ ребенка,</w:t>
            </w:r>
          </w:p>
          <w:p w14:paraId="1F5D2850" w14:textId="77777777" w:rsidR="00B569FF" w:rsidRDefault="006431AA">
            <w:pPr>
              <w:pStyle w:val="a7"/>
            </w:pPr>
            <w:r>
              <w:t>- образец пения педа</w:t>
            </w:r>
            <w:r w:rsidR="00B62961">
              <w:t>гога,</w:t>
            </w:r>
          </w:p>
          <w:p w14:paraId="53E0529D" w14:textId="77777777" w:rsidR="00B569FF" w:rsidRDefault="00B62961">
            <w:pPr>
              <w:pStyle w:val="a7"/>
            </w:pPr>
            <w:r>
              <w:t>- совместное пение с ребенком,</w:t>
            </w:r>
          </w:p>
          <w:p w14:paraId="5FCE2ACC" w14:textId="77777777" w:rsidR="00B569FF" w:rsidRDefault="00B62961">
            <w:pPr>
              <w:pStyle w:val="a7"/>
            </w:pPr>
            <w:r>
              <w:t>- пояснения,</w:t>
            </w:r>
          </w:p>
          <w:p w14:paraId="034CC52E" w14:textId="77777777" w:rsidR="00B569FF" w:rsidRDefault="00B62961">
            <w:pPr>
              <w:pStyle w:val="a7"/>
            </w:pPr>
            <w:r>
              <w:t>- вопросы,</w:t>
            </w:r>
          </w:p>
          <w:p w14:paraId="33352CDC" w14:textId="77777777" w:rsidR="00B569FF" w:rsidRDefault="00B62961">
            <w:pPr>
              <w:pStyle w:val="a7"/>
            </w:pPr>
            <w:r>
              <w:t>- беседа,</w:t>
            </w:r>
          </w:p>
          <w:p w14:paraId="1A06C1C7" w14:textId="77777777" w:rsidR="00B569FF" w:rsidRDefault="00B62961">
            <w:pPr>
              <w:pStyle w:val="a7"/>
            </w:pPr>
            <w:r>
              <w:t>- художественное сло</w:t>
            </w:r>
            <w:r>
              <w:softHyphen/>
              <w:t>во.</w:t>
            </w:r>
          </w:p>
          <w:p w14:paraId="1044AF36" w14:textId="77777777" w:rsidR="00B569FF" w:rsidRDefault="00B62961">
            <w:pPr>
              <w:pStyle w:val="a7"/>
            </w:pPr>
            <w:r>
              <w:rPr>
                <w:b/>
                <w:bCs/>
              </w:rPr>
              <w:t>Практические:</w:t>
            </w:r>
          </w:p>
          <w:p w14:paraId="36025BC5" w14:textId="77777777" w:rsidR="00B569FF" w:rsidRDefault="00B62961">
            <w:pPr>
              <w:pStyle w:val="a7"/>
            </w:pPr>
            <w:r>
              <w:t>- игровые упражнения (на развитие певческо</w:t>
            </w:r>
            <w:r>
              <w:softHyphen/>
              <w:t>го дыхания, музыкаль</w:t>
            </w:r>
            <w:r>
              <w:softHyphen/>
              <w:t>ного ритма),</w:t>
            </w:r>
          </w:p>
          <w:p w14:paraId="13877467" w14:textId="77777777" w:rsidR="00B569FF" w:rsidRDefault="00B62961">
            <w:pPr>
              <w:pStyle w:val="a7"/>
            </w:pPr>
            <w:r>
              <w:t>- игровые задания,</w:t>
            </w:r>
          </w:p>
          <w:p w14:paraId="4E89531B" w14:textId="77777777" w:rsidR="00B569FF" w:rsidRDefault="00B62961">
            <w:pPr>
              <w:pStyle w:val="a7"/>
            </w:pPr>
            <w:r>
              <w:t>- изготовление подар</w:t>
            </w:r>
            <w:r>
              <w:softHyphen/>
              <w:t>ков своими руками,</w:t>
            </w:r>
          </w:p>
          <w:p w14:paraId="05461BC9" w14:textId="77777777" w:rsidR="00B569FF" w:rsidRDefault="00B62961">
            <w:pPr>
              <w:pStyle w:val="a7"/>
              <w:tabs>
                <w:tab w:val="left" w:pos="1090"/>
              </w:tabs>
            </w:pPr>
            <w:r>
              <w:t>- игры (дидактические, хороводные, игры с пением,</w:t>
            </w:r>
            <w:r>
              <w:tab/>
              <w:t>имитацион</w:t>
            </w:r>
            <w:r>
              <w:softHyphen/>
            </w:r>
          </w:p>
          <w:p w14:paraId="6DA4B3DA" w14:textId="77777777" w:rsidR="00B569FF" w:rsidRDefault="00B62961">
            <w:pPr>
              <w:pStyle w:val="a7"/>
            </w:pPr>
            <w:r>
              <w:t>ные),</w:t>
            </w:r>
          </w:p>
          <w:p w14:paraId="6294971F" w14:textId="77777777" w:rsidR="00B569FF" w:rsidRDefault="00B62961">
            <w:pPr>
              <w:pStyle w:val="a7"/>
            </w:pPr>
            <w:r>
              <w:t>- игры-инсценировки.</w:t>
            </w:r>
          </w:p>
          <w:p w14:paraId="797673DF" w14:textId="77777777" w:rsidR="00B569FF" w:rsidRDefault="00B62961">
            <w:pPr>
              <w:pStyle w:val="a7"/>
            </w:pPr>
            <w:r>
              <w:rPr>
                <w:b/>
                <w:bCs/>
              </w:rPr>
              <w:t>Репродуктивный:</w:t>
            </w:r>
          </w:p>
          <w:p w14:paraId="50483CA1" w14:textId="77777777" w:rsidR="00B569FF" w:rsidRDefault="00B62961">
            <w:pPr>
              <w:pStyle w:val="a7"/>
            </w:pPr>
            <w:r>
              <w:t>- упражнения на осно</w:t>
            </w:r>
            <w:r>
              <w:softHyphen/>
              <w:t>ве образца педагога.</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7E4AC7D3" w14:textId="77777777" w:rsidR="00B569FF" w:rsidRDefault="00B62961">
            <w:pPr>
              <w:pStyle w:val="a7"/>
              <w:jc w:val="both"/>
            </w:pPr>
            <w:r>
              <w:rPr>
                <w:b/>
                <w:bCs/>
              </w:rPr>
              <w:t>Изобразительная деятельность:</w:t>
            </w:r>
          </w:p>
          <w:p w14:paraId="15E0D39B" w14:textId="77777777" w:rsidR="00B569FF" w:rsidRDefault="00B62961" w:rsidP="003618F1">
            <w:pPr>
              <w:pStyle w:val="a7"/>
              <w:numPr>
                <w:ilvl w:val="0"/>
                <w:numId w:val="295"/>
              </w:numPr>
              <w:tabs>
                <w:tab w:val="left" w:pos="120"/>
              </w:tabs>
              <w:jc w:val="both"/>
            </w:pPr>
            <w:r>
              <w:t>цветные восковые мелки (12 цветов),</w:t>
            </w:r>
          </w:p>
          <w:p w14:paraId="6D228ECA" w14:textId="77777777" w:rsidR="00B569FF" w:rsidRDefault="00B62961" w:rsidP="003618F1">
            <w:pPr>
              <w:pStyle w:val="a7"/>
              <w:numPr>
                <w:ilvl w:val="0"/>
                <w:numId w:val="295"/>
              </w:numPr>
              <w:tabs>
                <w:tab w:val="left" w:pos="120"/>
              </w:tabs>
              <w:jc w:val="both"/>
            </w:pPr>
            <w:r>
              <w:t>гуашь (12 цветов),</w:t>
            </w:r>
          </w:p>
          <w:p w14:paraId="61CCBF09" w14:textId="77777777" w:rsidR="00B569FF" w:rsidRDefault="00B62961" w:rsidP="003618F1">
            <w:pPr>
              <w:pStyle w:val="a7"/>
              <w:numPr>
                <w:ilvl w:val="0"/>
                <w:numId w:val="295"/>
              </w:numPr>
              <w:tabs>
                <w:tab w:val="left" w:pos="120"/>
              </w:tabs>
              <w:jc w:val="both"/>
            </w:pPr>
            <w:r>
              <w:t>акварельные краски (12 цветов),</w:t>
            </w:r>
          </w:p>
          <w:p w14:paraId="06C9AC97" w14:textId="77777777" w:rsidR="00B569FF" w:rsidRDefault="00B62961" w:rsidP="003618F1">
            <w:pPr>
              <w:pStyle w:val="a7"/>
              <w:numPr>
                <w:ilvl w:val="0"/>
                <w:numId w:val="295"/>
              </w:numPr>
              <w:tabs>
                <w:tab w:val="left" w:pos="120"/>
              </w:tabs>
              <w:jc w:val="both"/>
            </w:pPr>
            <w:r>
              <w:t>цветные карандаши (24 цвета),</w:t>
            </w:r>
          </w:p>
          <w:p w14:paraId="01EEDB0D" w14:textId="77777777" w:rsidR="00B569FF" w:rsidRDefault="00B62961" w:rsidP="003618F1">
            <w:pPr>
              <w:pStyle w:val="a7"/>
              <w:numPr>
                <w:ilvl w:val="0"/>
                <w:numId w:val="295"/>
              </w:numPr>
              <w:tabs>
                <w:tab w:val="left" w:pos="120"/>
              </w:tabs>
              <w:jc w:val="both"/>
            </w:pPr>
            <w:r>
              <w:t>фломастеры (12 цветов),</w:t>
            </w:r>
          </w:p>
          <w:p w14:paraId="43562C0F" w14:textId="77777777" w:rsidR="00B569FF" w:rsidRDefault="00B62961" w:rsidP="003618F1">
            <w:pPr>
              <w:pStyle w:val="a7"/>
              <w:numPr>
                <w:ilvl w:val="0"/>
                <w:numId w:val="295"/>
              </w:numPr>
              <w:tabs>
                <w:tab w:val="left" w:pos="120"/>
              </w:tabs>
              <w:jc w:val="both"/>
            </w:pPr>
            <w:r>
              <w:t>пластилин, глина,</w:t>
            </w:r>
          </w:p>
          <w:p w14:paraId="5BE506FA" w14:textId="77777777" w:rsidR="00B569FF" w:rsidRDefault="00B62961" w:rsidP="003618F1">
            <w:pPr>
              <w:pStyle w:val="a7"/>
              <w:numPr>
                <w:ilvl w:val="0"/>
                <w:numId w:val="295"/>
              </w:numPr>
              <w:tabs>
                <w:tab w:val="left" w:pos="120"/>
              </w:tabs>
              <w:jc w:val="both"/>
            </w:pPr>
            <w:r>
              <w:t>белая и цветная бумага, картон,</w:t>
            </w:r>
          </w:p>
          <w:p w14:paraId="7C499941" w14:textId="77777777" w:rsidR="00B569FF" w:rsidRDefault="00B62961" w:rsidP="003618F1">
            <w:pPr>
              <w:pStyle w:val="a7"/>
              <w:numPr>
                <w:ilvl w:val="0"/>
                <w:numId w:val="295"/>
              </w:numPr>
              <w:tabs>
                <w:tab w:val="left" w:pos="120"/>
              </w:tabs>
              <w:jc w:val="both"/>
            </w:pPr>
            <w:r>
              <w:t>ва</w:t>
            </w:r>
            <w:r w:rsidR="006431AA">
              <w:t>тман для коллективных работ (ри</w:t>
            </w:r>
            <w:r>
              <w:t>сунков, коллажей, аппликаций),</w:t>
            </w:r>
          </w:p>
          <w:p w14:paraId="2E895D28" w14:textId="77777777" w:rsidR="00B569FF" w:rsidRDefault="00B62961" w:rsidP="003618F1">
            <w:pPr>
              <w:pStyle w:val="a7"/>
              <w:numPr>
                <w:ilvl w:val="0"/>
                <w:numId w:val="295"/>
              </w:numPr>
              <w:tabs>
                <w:tab w:val="left" w:pos="120"/>
              </w:tabs>
              <w:jc w:val="both"/>
            </w:pPr>
            <w:r>
              <w:t>кисти, палочки, стеки, ножницы,</w:t>
            </w:r>
          </w:p>
          <w:p w14:paraId="66C79BD3" w14:textId="77777777" w:rsidR="00B569FF" w:rsidRDefault="00B62961" w:rsidP="003618F1">
            <w:pPr>
              <w:pStyle w:val="a7"/>
              <w:numPr>
                <w:ilvl w:val="0"/>
                <w:numId w:val="295"/>
              </w:numPr>
              <w:tabs>
                <w:tab w:val="left" w:pos="120"/>
              </w:tabs>
              <w:jc w:val="both"/>
            </w:pPr>
            <w:r>
              <w:t>салфетки,</w:t>
            </w:r>
          </w:p>
          <w:p w14:paraId="12B1D4C2" w14:textId="77777777" w:rsidR="00B569FF" w:rsidRDefault="00B62961" w:rsidP="003618F1">
            <w:pPr>
              <w:pStyle w:val="a7"/>
              <w:numPr>
                <w:ilvl w:val="0"/>
                <w:numId w:val="295"/>
              </w:numPr>
              <w:tabs>
                <w:tab w:val="left" w:pos="120"/>
              </w:tabs>
              <w:jc w:val="both"/>
            </w:pPr>
            <w:r>
              <w:t>доски для пластилина,</w:t>
            </w:r>
          </w:p>
          <w:p w14:paraId="4B3BC78E" w14:textId="77777777" w:rsidR="00B569FF" w:rsidRDefault="00B62961" w:rsidP="003618F1">
            <w:pPr>
              <w:pStyle w:val="a7"/>
              <w:numPr>
                <w:ilvl w:val="0"/>
                <w:numId w:val="295"/>
              </w:numPr>
              <w:tabs>
                <w:tab w:val="left" w:pos="120"/>
              </w:tabs>
              <w:jc w:val="both"/>
            </w:pPr>
            <w:r>
              <w:t>поролон, штампы, печатки, трафаре</w:t>
            </w:r>
            <w:r>
              <w:softHyphen/>
              <w:t>ты,</w:t>
            </w:r>
          </w:p>
          <w:p w14:paraId="4F636B73" w14:textId="77777777" w:rsidR="00B569FF" w:rsidRDefault="00B62961" w:rsidP="003618F1">
            <w:pPr>
              <w:pStyle w:val="a7"/>
              <w:numPr>
                <w:ilvl w:val="0"/>
                <w:numId w:val="295"/>
              </w:numPr>
              <w:tabs>
                <w:tab w:val="left" w:pos="120"/>
              </w:tabs>
              <w:jc w:val="both"/>
            </w:pPr>
            <w:r>
              <w:t>баночки для воды,</w:t>
            </w:r>
          </w:p>
          <w:p w14:paraId="341E04F4" w14:textId="77777777" w:rsidR="00B569FF" w:rsidRDefault="00B62961" w:rsidP="003618F1">
            <w:pPr>
              <w:pStyle w:val="a7"/>
              <w:numPr>
                <w:ilvl w:val="0"/>
                <w:numId w:val="295"/>
              </w:numPr>
              <w:tabs>
                <w:tab w:val="left" w:pos="120"/>
              </w:tabs>
              <w:jc w:val="both"/>
            </w:pPr>
            <w:r>
              <w:t>природный материал (шишки, желу</w:t>
            </w:r>
            <w:r>
              <w:softHyphen/>
              <w:t>ди, береста, мох) и бросовый (фантики, обрезки ткани, бумаги разной фактуры, коробки, нитки, тесьма),</w:t>
            </w:r>
          </w:p>
          <w:p w14:paraId="7EB0C6E0" w14:textId="77777777" w:rsidR="00B569FF" w:rsidRDefault="00B62961" w:rsidP="003618F1">
            <w:pPr>
              <w:pStyle w:val="a7"/>
              <w:numPr>
                <w:ilvl w:val="0"/>
                <w:numId w:val="295"/>
              </w:numPr>
              <w:tabs>
                <w:tab w:val="left" w:pos="120"/>
              </w:tabs>
              <w:jc w:val="both"/>
            </w:pPr>
            <w:r>
              <w:t>схемы последовательности действий по рисованию, лепке, аппликации,</w:t>
            </w:r>
          </w:p>
          <w:p w14:paraId="5ECA6F17" w14:textId="77777777" w:rsidR="00B569FF" w:rsidRDefault="00B62961" w:rsidP="003618F1">
            <w:pPr>
              <w:pStyle w:val="a7"/>
              <w:numPr>
                <w:ilvl w:val="0"/>
                <w:numId w:val="295"/>
              </w:numPr>
              <w:tabs>
                <w:tab w:val="left" w:pos="120"/>
                <w:tab w:val="left" w:pos="523"/>
                <w:tab w:val="left" w:pos="1805"/>
                <w:tab w:val="left" w:pos="2486"/>
              </w:tabs>
              <w:jc w:val="both"/>
            </w:pPr>
            <w:r>
              <w:t>альбомы</w:t>
            </w:r>
            <w:r>
              <w:tab/>
              <w:t>по</w:t>
            </w:r>
            <w:r>
              <w:tab/>
              <w:t>декоративно</w:t>
            </w:r>
            <w:r>
              <w:softHyphen/>
            </w:r>
          </w:p>
          <w:p w14:paraId="1714BEF8" w14:textId="77777777" w:rsidR="00B569FF" w:rsidRDefault="00B62961">
            <w:pPr>
              <w:pStyle w:val="a7"/>
              <w:jc w:val="both"/>
            </w:pPr>
            <w:r>
              <w:t>прикладному искусству,</w:t>
            </w:r>
          </w:p>
          <w:p w14:paraId="11EEDC01" w14:textId="77777777" w:rsidR="00B569FF" w:rsidRDefault="00B62961" w:rsidP="003618F1">
            <w:pPr>
              <w:pStyle w:val="a7"/>
              <w:numPr>
                <w:ilvl w:val="0"/>
                <w:numId w:val="295"/>
              </w:numPr>
              <w:tabs>
                <w:tab w:val="left" w:pos="120"/>
              </w:tabs>
              <w:jc w:val="both"/>
            </w:pPr>
            <w:r>
              <w:t>картины и репродукции известных художников.</w:t>
            </w:r>
          </w:p>
          <w:p w14:paraId="137AD6C7" w14:textId="77777777" w:rsidR="00B569FF" w:rsidRDefault="00B62961">
            <w:pPr>
              <w:pStyle w:val="a7"/>
              <w:jc w:val="both"/>
            </w:pPr>
            <w:r>
              <w:rPr>
                <w:b/>
                <w:bCs/>
              </w:rPr>
              <w:t>Музыкальная деятельность:</w:t>
            </w:r>
          </w:p>
          <w:p w14:paraId="6A8E3D8C" w14:textId="77777777" w:rsidR="006431AA" w:rsidRDefault="00B62961" w:rsidP="003618F1">
            <w:pPr>
              <w:pStyle w:val="a7"/>
              <w:numPr>
                <w:ilvl w:val="0"/>
                <w:numId w:val="295"/>
              </w:numPr>
              <w:tabs>
                <w:tab w:val="left" w:pos="120"/>
                <w:tab w:val="left" w:pos="336"/>
                <w:tab w:val="left" w:pos="1349"/>
                <w:tab w:val="left" w:pos="2501"/>
              </w:tabs>
              <w:jc w:val="both"/>
            </w:pPr>
            <w:r>
              <w:t>детские музыкальные инструменты (буб</w:t>
            </w:r>
            <w:r w:rsidR="006431AA">
              <w:t>ен, металлофон, электронное пиа</w:t>
            </w:r>
            <w:r>
              <w:t>нино, барабан, колокольчики и т.д.),</w:t>
            </w:r>
          </w:p>
          <w:p w14:paraId="6DDC18F8" w14:textId="77777777" w:rsidR="00B569FF" w:rsidRDefault="00B62961" w:rsidP="003618F1">
            <w:pPr>
              <w:pStyle w:val="a7"/>
              <w:numPr>
                <w:ilvl w:val="0"/>
                <w:numId w:val="295"/>
              </w:numPr>
              <w:tabs>
                <w:tab w:val="left" w:pos="120"/>
                <w:tab w:val="left" w:pos="336"/>
                <w:tab w:val="left" w:pos="1349"/>
                <w:tab w:val="left" w:pos="2501"/>
              </w:tabs>
              <w:jc w:val="both"/>
            </w:pPr>
            <w:r>
              <w:tab/>
              <w:t>детские</w:t>
            </w:r>
            <w:r>
              <w:tab/>
              <w:t>шумовые</w:t>
            </w:r>
            <w:r>
              <w:tab/>
              <w:t>инструменты</w:t>
            </w:r>
          </w:p>
          <w:p w14:paraId="2FB6DEA0" w14:textId="77777777" w:rsidR="00B569FF" w:rsidRDefault="00B62961">
            <w:pPr>
              <w:pStyle w:val="a7"/>
              <w:jc w:val="both"/>
            </w:pPr>
            <w:r>
              <w:t>(шуршалки, шумелки),</w:t>
            </w:r>
          </w:p>
          <w:p w14:paraId="158775C5" w14:textId="77777777" w:rsidR="006431AA" w:rsidRDefault="00B62961" w:rsidP="003618F1">
            <w:pPr>
              <w:pStyle w:val="a7"/>
              <w:numPr>
                <w:ilvl w:val="0"/>
                <w:numId w:val="295"/>
              </w:numPr>
              <w:tabs>
                <w:tab w:val="left" w:pos="120"/>
                <w:tab w:val="left" w:pos="1277"/>
                <w:tab w:val="left" w:pos="3226"/>
              </w:tabs>
              <w:jc w:val="both"/>
            </w:pPr>
            <w:r>
              <w:t>неозвученные инструменты (клавиа</w:t>
            </w:r>
            <w:r>
              <w:softHyphen/>
              <w:t xml:space="preserve">тура пианино, гармошка, балалайка), </w:t>
            </w:r>
          </w:p>
          <w:p w14:paraId="08BDD1A6" w14:textId="77777777" w:rsidR="00B569FF" w:rsidRDefault="00B62961" w:rsidP="003618F1">
            <w:pPr>
              <w:pStyle w:val="a7"/>
              <w:numPr>
                <w:ilvl w:val="0"/>
                <w:numId w:val="295"/>
              </w:numPr>
              <w:tabs>
                <w:tab w:val="left" w:pos="120"/>
                <w:tab w:val="left" w:pos="1277"/>
                <w:tab w:val="left" w:pos="3226"/>
              </w:tabs>
              <w:jc w:val="both"/>
            </w:pPr>
            <w:r>
              <w:t xml:space="preserve"> музыкально - дидактические игры: на развитие</w:t>
            </w:r>
            <w:r>
              <w:tab/>
              <w:t>звуковысотного</w:t>
            </w:r>
            <w:r>
              <w:tab/>
              <w:t>слуха</w:t>
            </w:r>
          </w:p>
          <w:p w14:paraId="752080ED" w14:textId="77777777" w:rsidR="00B569FF" w:rsidRDefault="00B62961">
            <w:pPr>
              <w:pStyle w:val="a7"/>
              <w:jc w:val="both"/>
            </w:pPr>
            <w:r>
              <w:t>(«Пти</w:t>
            </w:r>
            <w:r w:rsidR="006431AA">
              <w:t>чки и птенчики», «Качели»), раз</w:t>
            </w:r>
            <w:r>
              <w:t>витие ритмического слуха («Петушок, Курочка и цыпленок», «Кто как идет?», «Веселые дудочки», «Сыграй, как я») 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w:t>
            </w:r>
          </w:p>
        </w:tc>
      </w:tr>
    </w:tbl>
    <w:p w14:paraId="253225B0"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71D27AC6" w14:textId="77777777">
        <w:trPr>
          <w:trHeight w:hRule="exact" w:val="2544"/>
          <w:jc w:val="center"/>
        </w:trPr>
        <w:tc>
          <w:tcPr>
            <w:tcW w:w="2098" w:type="dxa"/>
            <w:tcBorders>
              <w:top w:val="single" w:sz="4" w:space="0" w:color="auto"/>
              <w:left w:val="single" w:sz="4" w:space="0" w:color="auto"/>
            </w:tcBorders>
            <w:shd w:val="clear" w:color="auto" w:fill="auto"/>
          </w:tcPr>
          <w:p w14:paraId="0FDC9FFD"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1DF27897" w14:textId="77777777" w:rsidR="00B569FF" w:rsidRDefault="00B569FF">
            <w:pPr>
              <w:rPr>
                <w:sz w:val="10"/>
                <w:szCs w:val="10"/>
              </w:rPr>
            </w:pPr>
          </w:p>
        </w:tc>
        <w:tc>
          <w:tcPr>
            <w:tcW w:w="2410" w:type="dxa"/>
            <w:tcBorders>
              <w:top w:val="single" w:sz="4" w:space="0" w:color="auto"/>
              <w:left w:val="single" w:sz="4" w:space="0" w:color="auto"/>
            </w:tcBorders>
            <w:shd w:val="clear" w:color="auto" w:fill="auto"/>
            <w:vAlign w:val="bottom"/>
          </w:tcPr>
          <w:p w14:paraId="7A08FDDC" w14:textId="77777777" w:rsidR="00B569FF" w:rsidRDefault="00B62961">
            <w:pPr>
              <w:pStyle w:val="a7"/>
              <w:tabs>
                <w:tab w:val="left" w:pos="907"/>
              </w:tabs>
            </w:pPr>
            <w:r>
              <w:rPr>
                <w:b/>
                <w:bCs/>
              </w:rPr>
              <w:t>Метод</w:t>
            </w:r>
            <w:r>
              <w:rPr>
                <w:b/>
                <w:bCs/>
              </w:rPr>
              <w:tab/>
              <w:t>проблемного</w:t>
            </w:r>
          </w:p>
          <w:p w14:paraId="45FFEC4A" w14:textId="77777777" w:rsidR="00B569FF" w:rsidRDefault="00B62961">
            <w:pPr>
              <w:pStyle w:val="a7"/>
            </w:pPr>
            <w:r>
              <w:rPr>
                <w:b/>
                <w:bCs/>
              </w:rPr>
              <w:t>изложения:</w:t>
            </w:r>
          </w:p>
          <w:p w14:paraId="0618A708" w14:textId="77777777" w:rsidR="00B569FF" w:rsidRDefault="00B62961" w:rsidP="003618F1">
            <w:pPr>
              <w:pStyle w:val="a7"/>
              <w:numPr>
                <w:ilvl w:val="0"/>
                <w:numId w:val="296"/>
              </w:numPr>
              <w:tabs>
                <w:tab w:val="left" w:pos="322"/>
                <w:tab w:val="left" w:pos="1397"/>
              </w:tabs>
            </w:pPr>
            <w:r>
              <w:t>решение</w:t>
            </w:r>
            <w:r>
              <w:tab/>
              <w:t>игровых</w:t>
            </w:r>
          </w:p>
          <w:p w14:paraId="7ACC90B4" w14:textId="77777777" w:rsidR="00B569FF" w:rsidRDefault="00B62961">
            <w:pPr>
              <w:pStyle w:val="a7"/>
            </w:pPr>
            <w:r>
              <w:t>проблемных ситуаций.</w:t>
            </w:r>
          </w:p>
          <w:p w14:paraId="14D84F71" w14:textId="77777777" w:rsidR="00B569FF" w:rsidRDefault="006431AA" w:rsidP="006431AA">
            <w:pPr>
              <w:pStyle w:val="a7"/>
              <w:tabs>
                <w:tab w:val="left" w:pos="1867"/>
              </w:tabs>
            </w:pPr>
            <w:r>
              <w:rPr>
                <w:b/>
                <w:bCs/>
              </w:rPr>
              <w:t xml:space="preserve">Эвристический </w:t>
            </w:r>
            <w:r w:rsidR="00B62961">
              <w:rPr>
                <w:b/>
                <w:bCs/>
              </w:rPr>
              <w:t>метод:</w:t>
            </w:r>
          </w:p>
          <w:p w14:paraId="496C53E1" w14:textId="77777777" w:rsidR="00B569FF" w:rsidRDefault="00B62961" w:rsidP="003618F1">
            <w:pPr>
              <w:pStyle w:val="a7"/>
              <w:numPr>
                <w:ilvl w:val="0"/>
                <w:numId w:val="296"/>
              </w:numPr>
              <w:tabs>
                <w:tab w:val="left" w:pos="322"/>
              </w:tabs>
              <w:jc w:val="both"/>
            </w:pPr>
            <w:r>
              <w:t>решение проблемных ситуаций: применение представлений в но</w:t>
            </w:r>
            <w:r>
              <w:softHyphen/>
              <w:t>вых условиях).</w:t>
            </w:r>
          </w:p>
        </w:tc>
        <w:tc>
          <w:tcPr>
            <w:tcW w:w="3979" w:type="dxa"/>
            <w:tcBorders>
              <w:top w:val="single" w:sz="4" w:space="0" w:color="auto"/>
              <w:left w:val="single" w:sz="4" w:space="0" w:color="auto"/>
              <w:right w:val="single" w:sz="4" w:space="0" w:color="auto"/>
            </w:tcBorders>
            <w:shd w:val="clear" w:color="auto" w:fill="auto"/>
          </w:tcPr>
          <w:p w14:paraId="5BDAB08F" w14:textId="77777777" w:rsidR="00B569FF" w:rsidRDefault="00B62961">
            <w:pPr>
              <w:pStyle w:val="a7"/>
              <w:jc w:val="both"/>
            </w:pPr>
            <w:r>
              <w:t>песню по картинке», «Музыкальный магазин»),</w:t>
            </w:r>
          </w:p>
          <w:p w14:paraId="6FB44546" w14:textId="77777777" w:rsidR="00B569FF" w:rsidRDefault="00B62961">
            <w:pPr>
              <w:pStyle w:val="a7"/>
              <w:jc w:val="both"/>
            </w:pPr>
            <w:r>
              <w:t>- игровые кубики с видами песен, тан</w:t>
            </w:r>
            <w:r>
              <w:softHyphen/>
              <w:t>цев.</w:t>
            </w:r>
          </w:p>
        </w:tc>
      </w:tr>
      <w:tr w:rsidR="00B569FF" w14:paraId="76D174DB" w14:textId="77777777">
        <w:trPr>
          <w:trHeight w:hRule="exact" w:val="12163"/>
          <w:jc w:val="center"/>
        </w:trPr>
        <w:tc>
          <w:tcPr>
            <w:tcW w:w="2098" w:type="dxa"/>
            <w:tcBorders>
              <w:top w:val="single" w:sz="4" w:space="0" w:color="auto"/>
              <w:left w:val="single" w:sz="4" w:space="0" w:color="auto"/>
              <w:bottom w:val="single" w:sz="4" w:space="0" w:color="auto"/>
            </w:tcBorders>
            <w:shd w:val="clear" w:color="auto" w:fill="auto"/>
          </w:tcPr>
          <w:p w14:paraId="32BCF0F2" w14:textId="77777777" w:rsidR="00B569FF" w:rsidRDefault="00B62961">
            <w:pPr>
              <w:pStyle w:val="a7"/>
              <w:tabs>
                <w:tab w:val="left" w:pos="1762"/>
              </w:tabs>
            </w:pPr>
            <w:r>
              <w:rPr>
                <w:b/>
                <w:bCs/>
              </w:rPr>
              <w:t>Образовательная деятельность</w:t>
            </w:r>
            <w:r>
              <w:rPr>
                <w:b/>
                <w:bCs/>
              </w:rPr>
              <w:tab/>
              <w:t>в</w:t>
            </w:r>
          </w:p>
          <w:p w14:paraId="157446DD" w14:textId="77777777" w:rsidR="00B569FF" w:rsidRDefault="00B62961">
            <w:pPr>
              <w:pStyle w:val="a7"/>
              <w:tabs>
                <w:tab w:val="left" w:pos="811"/>
              </w:tabs>
            </w:pPr>
            <w:r>
              <w:rPr>
                <w:b/>
                <w:bCs/>
              </w:rPr>
              <w:t>ходе</w:t>
            </w:r>
            <w:r>
              <w:rPr>
                <w:b/>
                <w:bCs/>
              </w:rPr>
              <w:tab/>
              <w:t>режимных</w:t>
            </w:r>
          </w:p>
          <w:p w14:paraId="28CF42AF" w14:textId="77777777" w:rsidR="00B569FF" w:rsidRDefault="00B62961">
            <w:pPr>
              <w:pStyle w:val="a7"/>
            </w:pPr>
            <w:r>
              <w:rPr>
                <w:b/>
                <w:bCs/>
              </w:rPr>
              <w:t>моментов:</w:t>
            </w:r>
          </w:p>
          <w:p w14:paraId="323E0878" w14:textId="77777777" w:rsidR="00B569FF" w:rsidRDefault="00B62961" w:rsidP="003618F1">
            <w:pPr>
              <w:pStyle w:val="a7"/>
              <w:numPr>
                <w:ilvl w:val="0"/>
                <w:numId w:val="297"/>
              </w:numPr>
              <w:tabs>
                <w:tab w:val="left" w:pos="125"/>
              </w:tabs>
            </w:pPr>
            <w:r>
              <w:t>Приобщение к искусству</w:t>
            </w:r>
          </w:p>
          <w:p w14:paraId="10D7B5B8" w14:textId="77777777" w:rsidR="001F7F79" w:rsidRDefault="00B62961" w:rsidP="003618F1">
            <w:pPr>
              <w:pStyle w:val="a7"/>
              <w:numPr>
                <w:ilvl w:val="0"/>
                <w:numId w:val="297"/>
              </w:numPr>
              <w:tabs>
                <w:tab w:val="left" w:pos="125"/>
              </w:tabs>
            </w:pPr>
            <w:r>
              <w:t>И</w:t>
            </w:r>
            <w:r w:rsidR="001F7F79">
              <w:t>зобразительная деятельность (ри</w:t>
            </w:r>
            <w:r>
              <w:t xml:space="preserve">сование, лепка) </w:t>
            </w:r>
          </w:p>
          <w:p w14:paraId="3E630A51" w14:textId="77777777" w:rsidR="00B569FF" w:rsidRDefault="00B62961" w:rsidP="003618F1">
            <w:pPr>
              <w:pStyle w:val="a7"/>
              <w:numPr>
                <w:ilvl w:val="0"/>
                <w:numId w:val="297"/>
              </w:numPr>
              <w:tabs>
                <w:tab w:val="left" w:pos="125"/>
              </w:tabs>
            </w:pPr>
            <w:r>
              <w:t>Конструктивная деятельность</w:t>
            </w:r>
          </w:p>
          <w:p w14:paraId="788FA149" w14:textId="77777777" w:rsidR="00B569FF" w:rsidRDefault="001F7F79" w:rsidP="003618F1">
            <w:pPr>
              <w:pStyle w:val="a7"/>
              <w:numPr>
                <w:ilvl w:val="0"/>
                <w:numId w:val="297"/>
              </w:numPr>
              <w:tabs>
                <w:tab w:val="left" w:pos="125"/>
              </w:tabs>
            </w:pPr>
            <w:r>
              <w:t>Музыкальная дея</w:t>
            </w:r>
            <w:r w:rsidR="00B62961">
              <w:t>ельность</w:t>
            </w:r>
          </w:p>
          <w:p w14:paraId="392B61E2" w14:textId="77777777" w:rsidR="00B569FF" w:rsidRDefault="00B62961" w:rsidP="003618F1">
            <w:pPr>
              <w:pStyle w:val="a7"/>
              <w:numPr>
                <w:ilvl w:val="0"/>
                <w:numId w:val="297"/>
              </w:numPr>
              <w:tabs>
                <w:tab w:val="left" w:pos="125"/>
              </w:tabs>
            </w:pPr>
            <w:r>
              <w:t>Театрализованная деятельность</w:t>
            </w:r>
          </w:p>
          <w:p w14:paraId="5056F863" w14:textId="77777777" w:rsidR="00B569FF" w:rsidRDefault="00B62961" w:rsidP="003618F1">
            <w:pPr>
              <w:pStyle w:val="a7"/>
              <w:numPr>
                <w:ilvl w:val="0"/>
                <w:numId w:val="297"/>
              </w:numPr>
              <w:tabs>
                <w:tab w:val="left" w:pos="125"/>
                <w:tab w:val="left" w:pos="782"/>
              </w:tabs>
            </w:pPr>
            <w:r>
              <w:t>Культурно</w:t>
            </w:r>
            <w:r>
              <w:softHyphen/>
            </w:r>
          </w:p>
          <w:p w14:paraId="3383CD46" w14:textId="77777777" w:rsidR="00B569FF" w:rsidRDefault="001F7F79">
            <w:pPr>
              <w:pStyle w:val="a7"/>
            </w:pPr>
            <w:r>
              <w:t>досуговая деятель</w:t>
            </w:r>
            <w:r w:rsidR="00B62961">
              <w:t>ность</w:t>
            </w:r>
          </w:p>
        </w:tc>
        <w:tc>
          <w:tcPr>
            <w:tcW w:w="1987" w:type="dxa"/>
            <w:tcBorders>
              <w:top w:val="single" w:sz="4" w:space="0" w:color="auto"/>
              <w:left w:val="single" w:sz="4" w:space="0" w:color="auto"/>
              <w:bottom w:val="single" w:sz="4" w:space="0" w:color="auto"/>
            </w:tcBorders>
            <w:shd w:val="clear" w:color="auto" w:fill="auto"/>
          </w:tcPr>
          <w:p w14:paraId="6266D211" w14:textId="77777777" w:rsidR="00B569FF" w:rsidRDefault="00B62961">
            <w:pPr>
              <w:pStyle w:val="a7"/>
            </w:pPr>
            <w:r>
              <w:t>Фронтальный Подгрупповой Индивидуальный</w:t>
            </w:r>
          </w:p>
        </w:tc>
        <w:tc>
          <w:tcPr>
            <w:tcW w:w="2410" w:type="dxa"/>
            <w:tcBorders>
              <w:top w:val="single" w:sz="4" w:space="0" w:color="auto"/>
              <w:left w:val="single" w:sz="4" w:space="0" w:color="auto"/>
              <w:bottom w:val="single" w:sz="4" w:space="0" w:color="auto"/>
            </w:tcBorders>
            <w:shd w:val="clear" w:color="auto" w:fill="auto"/>
            <w:vAlign w:val="bottom"/>
          </w:tcPr>
          <w:p w14:paraId="1D95B5A3" w14:textId="77777777" w:rsidR="00B569FF" w:rsidRDefault="001F7F79" w:rsidP="001F7F79">
            <w:pPr>
              <w:pStyle w:val="a7"/>
              <w:tabs>
                <w:tab w:val="left" w:pos="1411"/>
              </w:tabs>
              <w:jc w:val="both"/>
            </w:pPr>
            <w:r>
              <w:rPr>
                <w:b/>
                <w:bCs/>
              </w:rPr>
              <w:t xml:space="preserve">Наглядные </w:t>
            </w:r>
            <w:r w:rsidR="00B62961">
              <w:rPr>
                <w:b/>
                <w:bCs/>
              </w:rPr>
              <w:t>(информационно</w:t>
            </w:r>
            <w:r w:rsidR="00B62961">
              <w:rPr>
                <w:b/>
                <w:bCs/>
              </w:rPr>
              <w:softHyphen/>
              <w:t>рецептивный):</w:t>
            </w:r>
          </w:p>
          <w:p w14:paraId="1365F16E" w14:textId="77777777" w:rsidR="00B569FF" w:rsidRDefault="001F7F79" w:rsidP="003618F1">
            <w:pPr>
              <w:pStyle w:val="a7"/>
              <w:numPr>
                <w:ilvl w:val="0"/>
                <w:numId w:val="298"/>
              </w:numPr>
              <w:tabs>
                <w:tab w:val="left" w:pos="230"/>
              </w:tabs>
              <w:jc w:val="both"/>
            </w:pPr>
            <w:r>
              <w:t>рассматривание иллюстраций к произве</w:t>
            </w:r>
            <w:r w:rsidR="00B62961">
              <w:t>дениям детской худо</w:t>
            </w:r>
            <w:r w:rsidR="00B62961">
              <w:softHyphen/>
              <w:t>жественной литерату</w:t>
            </w:r>
            <w:r w:rsidR="00B62961">
              <w:softHyphen/>
              <w:t>ры, картин,</w:t>
            </w:r>
          </w:p>
          <w:p w14:paraId="48EBB9D0" w14:textId="77777777" w:rsidR="00B569FF" w:rsidRDefault="001F7F79" w:rsidP="003618F1">
            <w:pPr>
              <w:pStyle w:val="a7"/>
              <w:numPr>
                <w:ilvl w:val="0"/>
                <w:numId w:val="298"/>
              </w:numPr>
              <w:tabs>
                <w:tab w:val="left" w:pos="230"/>
              </w:tabs>
              <w:jc w:val="both"/>
            </w:pPr>
            <w:r>
              <w:t>рассматривание эсте</w:t>
            </w:r>
            <w:r w:rsidR="00B62961">
              <w:t>тически привлекатель</w:t>
            </w:r>
            <w:r w:rsidR="00B62961">
              <w:softHyphen/>
              <w:t>ных объектов, объек</w:t>
            </w:r>
            <w:r w:rsidR="00B62961">
              <w:softHyphen/>
              <w:t>тов природы,</w:t>
            </w:r>
          </w:p>
          <w:p w14:paraId="16444AE3" w14:textId="77777777" w:rsidR="00B569FF" w:rsidRDefault="00B62961" w:rsidP="003618F1">
            <w:pPr>
              <w:pStyle w:val="a7"/>
              <w:numPr>
                <w:ilvl w:val="0"/>
                <w:numId w:val="298"/>
              </w:numPr>
              <w:tabs>
                <w:tab w:val="left" w:pos="230"/>
              </w:tabs>
              <w:jc w:val="both"/>
            </w:pPr>
            <w:r>
              <w:t>обследование,</w:t>
            </w:r>
          </w:p>
          <w:p w14:paraId="54F9B6A3" w14:textId="77777777" w:rsidR="00B569FF" w:rsidRDefault="001F7F79" w:rsidP="003618F1">
            <w:pPr>
              <w:pStyle w:val="a7"/>
              <w:numPr>
                <w:ilvl w:val="0"/>
                <w:numId w:val="298"/>
              </w:numPr>
              <w:tabs>
                <w:tab w:val="left" w:pos="230"/>
              </w:tabs>
              <w:jc w:val="both"/>
            </w:pPr>
            <w:r>
              <w:t>показ способа изоб</w:t>
            </w:r>
            <w:r w:rsidR="00B62961">
              <w:t>ражения.</w:t>
            </w:r>
          </w:p>
          <w:p w14:paraId="0AE072B2" w14:textId="77777777" w:rsidR="00B569FF" w:rsidRDefault="001F7F79">
            <w:pPr>
              <w:pStyle w:val="a7"/>
              <w:jc w:val="both"/>
            </w:pPr>
            <w:r>
              <w:rPr>
                <w:b/>
                <w:bCs/>
              </w:rPr>
              <w:t>Словесные (инфор</w:t>
            </w:r>
            <w:r w:rsidR="00B62961">
              <w:rPr>
                <w:b/>
                <w:bCs/>
              </w:rPr>
              <w:t>мационно</w:t>
            </w:r>
            <w:r w:rsidR="00B62961">
              <w:rPr>
                <w:b/>
                <w:bCs/>
              </w:rPr>
              <w:softHyphen/>
              <w:t>рецептивн</w:t>
            </w:r>
            <w:r>
              <w:rPr>
                <w:b/>
                <w:bCs/>
              </w:rPr>
              <w:t>ый, репро</w:t>
            </w:r>
            <w:r w:rsidR="00B62961">
              <w:rPr>
                <w:b/>
                <w:bCs/>
              </w:rPr>
              <w:t>дуктивный):</w:t>
            </w:r>
          </w:p>
          <w:p w14:paraId="5F9CC438" w14:textId="77777777" w:rsidR="00B569FF" w:rsidRDefault="00B62961" w:rsidP="003618F1">
            <w:pPr>
              <w:pStyle w:val="a7"/>
              <w:numPr>
                <w:ilvl w:val="0"/>
                <w:numId w:val="298"/>
              </w:numPr>
              <w:tabs>
                <w:tab w:val="left" w:pos="230"/>
              </w:tabs>
              <w:jc w:val="both"/>
            </w:pPr>
            <w:r>
              <w:t>рассказ воспитателя,</w:t>
            </w:r>
          </w:p>
          <w:p w14:paraId="1C2082F8" w14:textId="77777777" w:rsidR="00B569FF" w:rsidRDefault="00B62961" w:rsidP="003618F1">
            <w:pPr>
              <w:pStyle w:val="a7"/>
              <w:numPr>
                <w:ilvl w:val="0"/>
                <w:numId w:val="298"/>
              </w:numPr>
              <w:tabs>
                <w:tab w:val="left" w:pos="230"/>
              </w:tabs>
              <w:jc w:val="both"/>
            </w:pPr>
            <w:r>
              <w:t>рассказ ребенка,</w:t>
            </w:r>
          </w:p>
          <w:p w14:paraId="264D29C7" w14:textId="77777777" w:rsidR="00B569FF" w:rsidRDefault="001F7F79" w:rsidP="003618F1">
            <w:pPr>
              <w:pStyle w:val="a7"/>
              <w:numPr>
                <w:ilvl w:val="0"/>
                <w:numId w:val="298"/>
              </w:numPr>
              <w:tabs>
                <w:tab w:val="left" w:pos="230"/>
              </w:tabs>
              <w:jc w:val="both"/>
            </w:pPr>
            <w:r>
              <w:t>образец пения педа</w:t>
            </w:r>
            <w:r w:rsidR="00B62961">
              <w:t>гога,</w:t>
            </w:r>
          </w:p>
          <w:p w14:paraId="79488E48" w14:textId="77777777" w:rsidR="001F7F79" w:rsidRDefault="00B62961">
            <w:pPr>
              <w:pStyle w:val="a7"/>
              <w:ind w:firstLine="160"/>
            </w:pPr>
            <w:r>
              <w:t xml:space="preserve">- совместное пение с ребенком (детьми), </w:t>
            </w:r>
          </w:p>
          <w:p w14:paraId="6F875BEF" w14:textId="77777777" w:rsidR="00B569FF" w:rsidRDefault="00B62961">
            <w:pPr>
              <w:pStyle w:val="a7"/>
              <w:ind w:firstLine="160"/>
            </w:pPr>
            <w:r>
              <w:t>- пояснения,</w:t>
            </w:r>
          </w:p>
          <w:p w14:paraId="36DEE2BA" w14:textId="77777777" w:rsidR="00B569FF" w:rsidRDefault="00B62961" w:rsidP="003618F1">
            <w:pPr>
              <w:pStyle w:val="a7"/>
              <w:numPr>
                <w:ilvl w:val="0"/>
                <w:numId w:val="299"/>
              </w:numPr>
              <w:tabs>
                <w:tab w:val="left" w:pos="120"/>
              </w:tabs>
              <w:jc w:val="both"/>
            </w:pPr>
            <w:r>
              <w:t>вопросы,</w:t>
            </w:r>
          </w:p>
          <w:p w14:paraId="1FACB9A3" w14:textId="77777777" w:rsidR="00B569FF" w:rsidRDefault="00B62961" w:rsidP="003618F1">
            <w:pPr>
              <w:pStyle w:val="a7"/>
              <w:numPr>
                <w:ilvl w:val="0"/>
                <w:numId w:val="299"/>
              </w:numPr>
              <w:tabs>
                <w:tab w:val="left" w:pos="120"/>
              </w:tabs>
              <w:jc w:val="both"/>
            </w:pPr>
            <w:r>
              <w:t>беседа,</w:t>
            </w:r>
          </w:p>
          <w:p w14:paraId="405A614E" w14:textId="77777777" w:rsidR="00B569FF" w:rsidRDefault="00B62961" w:rsidP="003618F1">
            <w:pPr>
              <w:pStyle w:val="a7"/>
              <w:numPr>
                <w:ilvl w:val="0"/>
                <w:numId w:val="299"/>
              </w:numPr>
              <w:tabs>
                <w:tab w:val="left" w:pos="120"/>
              </w:tabs>
              <w:jc w:val="both"/>
            </w:pPr>
            <w:r>
              <w:t>художественное сло</w:t>
            </w:r>
            <w:r>
              <w:softHyphen/>
              <w:t>во.</w:t>
            </w:r>
          </w:p>
          <w:p w14:paraId="6653C4ED" w14:textId="77777777" w:rsidR="00B569FF" w:rsidRDefault="00B62961">
            <w:pPr>
              <w:pStyle w:val="a7"/>
              <w:jc w:val="both"/>
            </w:pPr>
            <w:r>
              <w:rPr>
                <w:b/>
                <w:bCs/>
              </w:rPr>
              <w:t>Практические:</w:t>
            </w:r>
          </w:p>
          <w:p w14:paraId="36B69EE6" w14:textId="77777777" w:rsidR="00B569FF" w:rsidRDefault="00B62961" w:rsidP="003618F1">
            <w:pPr>
              <w:pStyle w:val="a7"/>
              <w:numPr>
                <w:ilvl w:val="0"/>
                <w:numId w:val="299"/>
              </w:numPr>
              <w:tabs>
                <w:tab w:val="left" w:pos="120"/>
              </w:tabs>
              <w:jc w:val="both"/>
            </w:pPr>
            <w:r>
              <w:t>игровые упражнения (на развитие певческо</w:t>
            </w:r>
            <w:r>
              <w:softHyphen/>
              <w:t>го дыхания, музыкаль</w:t>
            </w:r>
            <w:r>
              <w:softHyphen/>
              <w:t>ного ритма),</w:t>
            </w:r>
          </w:p>
          <w:p w14:paraId="16FABF7D" w14:textId="77777777" w:rsidR="00B569FF" w:rsidRDefault="00B62961" w:rsidP="003618F1">
            <w:pPr>
              <w:pStyle w:val="a7"/>
              <w:numPr>
                <w:ilvl w:val="0"/>
                <w:numId w:val="299"/>
              </w:numPr>
              <w:tabs>
                <w:tab w:val="left" w:pos="120"/>
              </w:tabs>
              <w:jc w:val="both"/>
            </w:pPr>
            <w:r>
              <w:t>игровые задания,</w:t>
            </w:r>
          </w:p>
          <w:p w14:paraId="2C90E166" w14:textId="77777777" w:rsidR="00B569FF" w:rsidRDefault="00B62961" w:rsidP="003618F1">
            <w:pPr>
              <w:pStyle w:val="a7"/>
              <w:numPr>
                <w:ilvl w:val="0"/>
                <w:numId w:val="299"/>
              </w:numPr>
              <w:tabs>
                <w:tab w:val="left" w:pos="120"/>
              </w:tabs>
              <w:jc w:val="both"/>
            </w:pPr>
            <w:r>
              <w:t>изготовление подар</w:t>
            </w:r>
            <w:r>
              <w:softHyphen/>
              <w:t>ков своими руками,</w:t>
            </w:r>
          </w:p>
          <w:p w14:paraId="4D23C85E" w14:textId="77777777" w:rsidR="00B569FF" w:rsidRDefault="00B62961" w:rsidP="003618F1">
            <w:pPr>
              <w:pStyle w:val="a7"/>
              <w:numPr>
                <w:ilvl w:val="0"/>
                <w:numId w:val="299"/>
              </w:numPr>
              <w:tabs>
                <w:tab w:val="left" w:pos="120"/>
              </w:tabs>
              <w:jc w:val="both"/>
            </w:pPr>
            <w:r>
              <w:t>игры со строитель</w:t>
            </w:r>
            <w:r>
              <w:softHyphen/>
              <w:t>ным материалом,</w:t>
            </w:r>
          </w:p>
          <w:p w14:paraId="70CA8E78" w14:textId="77777777" w:rsidR="00B569FF" w:rsidRDefault="00B62961" w:rsidP="003618F1">
            <w:pPr>
              <w:pStyle w:val="a7"/>
              <w:numPr>
                <w:ilvl w:val="0"/>
                <w:numId w:val="299"/>
              </w:numPr>
              <w:tabs>
                <w:tab w:val="left" w:pos="120"/>
              </w:tabs>
              <w:jc w:val="both"/>
            </w:pPr>
            <w:r>
              <w:t>игры-драматизации,</w:t>
            </w:r>
          </w:p>
          <w:p w14:paraId="25C88702" w14:textId="77777777" w:rsidR="00B569FF" w:rsidRDefault="00B62961" w:rsidP="003618F1">
            <w:pPr>
              <w:pStyle w:val="a7"/>
              <w:numPr>
                <w:ilvl w:val="0"/>
                <w:numId w:val="299"/>
              </w:numPr>
              <w:tabs>
                <w:tab w:val="left" w:pos="120"/>
                <w:tab w:val="left" w:pos="1090"/>
              </w:tabs>
              <w:jc w:val="both"/>
            </w:pPr>
            <w:r>
              <w:t>игры (дидактические, хороводные, игры с пением,</w:t>
            </w:r>
            <w:r>
              <w:tab/>
              <w:t>имитацион</w:t>
            </w:r>
            <w:r>
              <w:softHyphen/>
            </w:r>
          </w:p>
          <w:p w14:paraId="18F0237B" w14:textId="77777777" w:rsidR="00B569FF" w:rsidRDefault="00B62961">
            <w:pPr>
              <w:pStyle w:val="a7"/>
              <w:jc w:val="both"/>
            </w:pPr>
            <w:r>
              <w:t>ные),</w:t>
            </w:r>
          </w:p>
          <w:p w14:paraId="4F8DF1A9" w14:textId="77777777" w:rsidR="00B569FF" w:rsidRDefault="00B62961" w:rsidP="003618F1">
            <w:pPr>
              <w:pStyle w:val="a7"/>
              <w:numPr>
                <w:ilvl w:val="0"/>
                <w:numId w:val="299"/>
              </w:numPr>
              <w:tabs>
                <w:tab w:val="left" w:pos="120"/>
              </w:tabs>
              <w:jc w:val="both"/>
            </w:pPr>
            <w:r>
              <w:t>игры-инсценировки.</w:t>
            </w:r>
          </w:p>
          <w:p w14:paraId="137CC148" w14:textId="77777777" w:rsidR="00B569FF" w:rsidRDefault="00B62961">
            <w:pPr>
              <w:pStyle w:val="a7"/>
            </w:pPr>
            <w:r>
              <w:rPr>
                <w:b/>
                <w:bCs/>
              </w:rPr>
              <w:t>Репродуктивный:</w:t>
            </w:r>
          </w:p>
          <w:p w14:paraId="340F9550" w14:textId="77777777" w:rsidR="00B569FF" w:rsidRDefault="00B62961" w:rsidP="003618F1">
            <w:pPr>
              <w:pStyle w:val="a7"/>
              <w:numPr>
                <w:ilvl w:val="0"/>
                <w:numId w:val="299"/>
              </w:numPr>
              <w:tabs>
                <w:tab w:val="left" w:pos="120"/>
              </w:tabs>
            </w:pPr>
            <w:r>
              <w:t xml:space="preserve">упражнения на </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54DFF3B4" w14:textId="77777777" w:rsidR="00B569FF" w:rsidRDefault="00B62961">
            <w:pPr>
              <w:pStyle w:val="a7"/>
              <w:jc w:val="both"/>
            </w:pPr>
            <w:r>
              <w:rPr>
                <w:b/>
                <w:bCs/>
              </w:rPr>
              <w:t>Приобщение к искусству:</w:t>
            </w:r>
          </w:p>
          <w:p w14:paraId="2E9531D5" w14:textId="77777777" w:rsidR="00B569FF" w:rsidRDefault="00B62961" w:rsidP="003618F1">
            <w:pPr>
              <w:pStyle w:val="a7"/>
              <w:numPr>
                <w:ilvl w:val="0"/>
                <w:numId w:val="300"/>
              </w:numPr>
              <w:tabs>
                <w:tab w:val="left" w:pos="149"/>
              </w:tabs>
              <w:jc w:val="both"/>
            </w:pPr>
            <w:r>
              <w:t>предметы декоративно - прикладного искусства,</w:t>
            </w:r>
          </w:p>
          <w:p w14:paraId="2CA5925F" w14:textId="77777777" w:rsidR="00B569FF" w:rsidRDefault="00B62961" w:rsidP="003618F1">
            <w:pPr>
              <w:pStyle w:val="a7"/>
              <w:numPr>
                <w:ilvl w:val="0"/>
                <w:numId w:val="300"/>
              </w:numPr>
              <w:tabs>
                <w:tab w:val="left" w:pos="149"/>
              </w:tabs>
              <w:jc w:val="both"/>
            </w:pPr>
            <w:r>
              <w:t>репродукции известных художников,</w:t>
            </w:r>
          </w:p>
          <w:p w14:paraId="66ECFFC1" w14:textId="77777777" w:rsidR="00B569FF" w:rsidRDefault="00B62961" w:rsidP="003618F1">
            <w:pPr>
              <w:pStyle w:val="a7"/>
              <w:numPr>
                <w:ilvl w:val="0"/>
                <w:numId w:val="300"/>
              </w:numPr>
              <w:tabs>
                <w:tab w:val="left" w:pos="149"/>
              </w:tabs>
              <w:jc w:val="both"/>
            </w:pPr>
            <w:r>
              <w:t>учебно-наглядные пособия «Знако</w:t>
            </w:r>
            <w:r>
              <w:softHyphen/>
              <w:t>мим с пейзажной живописью», «Зна</w:t>
            </w:r>
            <w:r>
              <w:softHyphen/>
              <w:t>комим с натюрмортом».</w:t>
            </w:r>
          </w:p>
          <w:p w14:paraId="2D1C86A0" w14:textId="77777777" w:rsidR="00B569FF" w:rsidRDefault="00B62961">
            <w:pPr>
              <w:pStyle w:val="a7"/>
              <w:jc w:val="both"/>
            </w:pPr>
            <w:r>
              <w:rPr>
                <w:b/>
                <w:bCs/>
              </w:rPr>
              <w:t>Изобразительная деятельность:</w:t>
            </w:r>
          </w:p>
          <w:p w14:paraId="3A65771A" w14:textId="77777777" w:rsidR="00B569FF" w:rsidRDefault="00B62961" w:rsidP="003618F1">
            <w:pPr>
              <w:pStyle w:val="a7"/>
              <w:numPr>
                <w:ilvl w:val="0"/>
                <w:numId w:val="300"/>
              </w:numPr>
              <w:tabs>
                <w:tab w:val="left" w:pos="149"/>
              </w:tabs>
              <w:jc w:val="both"/>
            </w:pPr>
            <w:r>
              <w:t>цветные восковые мелки (12 цветов),</w:t>
            </w:r>
          </w:p>
          <w:p w14:paraId="6196E527" w14:textId="77777777" w:rsidR="00B569FF" w:rsidRDefault="00B62961" w:rsidP="003618F1">
            <w:pPr>
              <w:pStyle w:val="a7"/>
              <w:numPr>
                <w:ilvl w:val="0"/>
                <w:numId w:val="300"/>
              </w:numPr>
              <w:tabs>
                <w:tab w:val="left" w:pos="149"/>
              </w:tabs>
              <w:jc w:val="both"/>
            </w:pPr>
            <w:r>
              <w:t>гуашь (12 цветов),</w:t>
            </w:r>
          </w:p>
          <w:p w14:paraId="74E1F8A9" w14:textId="77777777" w:rsidR="00B569FF" w:rsidRDefault="00B62961" w:rsidP="003618F1">
            <w:pPr>
              <w:pStyle w:val="a7"/>
              <w:numPr>
                <w:ilvl w:val="0"/>
                <w:numId w:val="300"/>
              </w:numPr>
              <w:tabs>
                <w:tab w:val="left" w:pos="149"/>
              </w:tabs>
              <w:jc w:val="both"/>
            </w:pPr>
            <w:r>
              <w:t>акварельные краски (12 цветов),</w:t>
            </w:r>
          </w:p>
          <w:p w14:paraId="1C0D5007" w14:textId="77777777" w:rsidR="00B569FF" w:rsidRDefault="00B62961" w:rsidP="003618F1">
            <w:pPr>
              <w:pStyle w:val="a7"/>
              <w:numPr>
                <w:ilvl w:val="0"/>
                <w:numId w:val="300"/>
              </w:numPr>
              <w:tabs>
                <w:tab w:val="left" w:pos="149"/>
              </w:tabs>
              <w:jc w:val="both"/>
            </w:pPr>
            <w:r>
              <w:t>цветные карандаши (24 цвета),</w:t>
            </w:r>
          </w:p>
          <w:p w14:paraId="45C3CDEC" w14:textId="77777777" w:rsidR="00B569FF" w:rsidRDefault="00B62961" w:rsidP="003618F1">
            <w:pPr>
              <w:pStyle w:val="a7"/>
              <w:numPr>
                <w:ilvl w:val="0"/>
                <w:numId w:val="300"/>
              </w:numPr>
              <w:tabs>
                <w:tab w:val="left" w:pos="149"/>
              </w:tabs>
              <w:jc w:val="both"/>
            </w:pPr>
            <w:r>
              <w:t>фломастеры (12 цветов),</w:t>
            </w:r>
          </w:p>
          <w:p w14:paraId="03BFA51D" w14:textId="77777777" w:rsidR="00B569FF" w:rsidRDefault="00B62961" w:rsidP="003618F1">
            <w:pPr>
              <w:pStyle w:val="a7"/>
              <w:numPr>
                <w:ilvl w:val="0"/>
                <w:numId w:val="300"/>
              </w:numPr>
              <w:tabs>
                <w:tab w:val="left" w:pos="149"/>
              </w:tabs>
              <w:jc w:val="both"/>
            </w:pPr>
            <w:r>
              <w:t>пластилин, глина,</w:t>
            </w:r>
          </w:p>
          <w:p w14:paraId="6A2DFCDC" w14:textId="77777777" w:rsidR="00B569FF" w:rsidRDefault="00B62961" w:rsidP="003618F1">
            <w:pPr>
              <w:pStyle w:val="a7"/>
              <w:numPr>
                <w:ilvl w:val="0"/>
                <w:numId w:val="300"/>
              </w:numPr>
              <w:tabs>
                <w:tab w:val="left" w:pos="149"/>
              </w:tabs>
              <w:jc w:val="both"/>
            </w:pPr>
            <w:r>
              <w:t>белая и цветная бумага, картон,</w:t>
            </w:r>
          </w:p>
          <w:p w14:paraId="014A6E06" w14:textId="77777777" w:rsidR="00B569FF" w:rsidRDefault="00B62961" w:rsidP="003618F1">
            <w:pPr>
              <w:pStyle w:val="a7"/>
              <w:numPr>
                <w:ilvl w:val="0"/>
                <w:numId w:val="300"/>
              </w:numPr>
              <w:tabs>
                <w:tab w:val="left" w:pos="149"/>
              </w:tabs>
              <w:jc w:val="both"/>
            </w:pPr>
            <w:r>
              <w:t>ва</w:t>
            </w:r>
            <w:r w:rsidR="001F7F79">
              <w:t>тман для коллективных работ (ри</w:t>
            </w:r>
            <w:r>
              <w:t>сунков, коллажей, аппликаций),</w:t>
            </w:r>
          </w:p>
          <w:p w14:paraId="1F6B9773" w14:textId="77777777" w:rsidR="00B569FF" w:rsidRDefault="00B62961" w:rsidP="003618F1">
            <w:pPr>
              <w:pStyle w:val="a7"/>
              <w:numPr>
                <w:ilvl w:val="0"/>
                <w:numId w:val="300"/>
              </w:numPr>
              <w:tabs>
                <w:tab w:val="left" w:pos="149"/>
              </w:tabs>
              <w:jc w:val="both"/>
            </w:pPr>
            <w:r>
              <w:t>кисти, палочки, стеки, ножницы,</w:t>
            </w:r>
          </w:p>
          <w:p w14:paraId="7D9DE440" w14:textId="77777777" w:rsidR="00B569FF" w:rsidRDefault="00B62961" w:rsidP="003618F1">
            <w:pPr>
              <w:pStyle w:val="a7"/>
              <w:numPr>
                <w:ilvl w:val="0"/>
                <w:numId w:val="300"/>
              </w:numPr>
              <w:tabs>
                <w:tab w:val="left" w:pos="149"/>
              </w:tabs>
              <w:jc w:val="both"/>
            </w:pPr>
            <w:r>
              <w:t>пластилин, салфетки,</w:t>
            </w:r>
          </w:p>
          <w:p w14:paraId="2D4A6FE9" w14:textId="77777777" w:rsidR="00B569FF" w:rsidRDefault="00B62961" w:rsidP="003618F1">
            <w:pPr>
              <w:pStyle w:val="a7"/>
              <w:numPr>
                <w:ilvl w:val="0"/>
                <w:numId w:val="300"/>
              </w:numPr>
              <w:tabs>
                <w:tab w:val="left" w:pos="149"/>
              </w:tabs>
              <w:jc w:val="both"/>
            </w:pPr>
            <w:r>
              <w:t>доски для пластилина,</w:t>
            </w:r>
          </w:p>
          <w:p w14:paraId="1BB41B3C" w14:textId="77777777" w:rsidR="00B569FF" w:rsidRDefault="00B62961" w:rsidP="003618F1">
            <w:pPr>
              <w:pStyle w:val="a7"/>
              <w:numPr>
                <w:ilvl w:val="0"/>
                <w:numId w:val="300"/>
              </w:numPr>
              <w:tabs>
                <w:tab w:val="left" w:pos="149"/>
              </w:tabs>
              <w:jc w:val="both"/>
            </w:pPr>
            <w:r>
              <w:t>поролон, штампы, печатки, трафаре</w:t>
            </w:r>
            <w:r>
              <w:softHyphen/>
              <w:t>ты,</w:t>
            </w:r>
          </w:p>
          <w:p w14:paraId="67857B40" w14:textId="77777777" w:rsidR="00B569FF" w:rsidRDefault="00B62961" w:rsidP="003618F1">
            <w:pPr>
              <w:pStyle w:val="a7"/>
              <w:numPr>
                <w:ilvl w:val="0"/>
                <w:numId w:val="300"/>
              </w:numPr>
              <w:tabs>
                <w:tab w:val="left" w:pos="149"/>
              </w:tabs>
              <w:jc w:val="both"/>
            </w:pPr>
            <w:r>
              <w:t>баночки для воды,</w:t>
            </w:r>
          </w:p>
          <w:p w14:paraId="06D637C5" w14:textId="77777777" w:rsidR="00B569FF" w:rsidRDefault="00B62961" w:rsidP="003618F1">
            <w:pPr>
              <w:pStyle w:val="a7"/>
              <w:numPr>
                <w:ilvl w:val="0"/>
                <w:numId w:val="300"/>
              </w:numPr>
              <w:tabs>
                <w:tab w:val="left" w:pos="149"/>
              </w:tabs>
              <w:jc w:val="both"/>
            </w:pPr>
            <w:r>
              <w:t>природный материал (шишки, желу</w:t>
            </w:r>
            <w:r>
              <w:softHyphen/>
              <w:t>ди, береста, мох) и бросовый (фантики, обрезки ткани, бумаги разной фактуры, коробки, нитки, тесьма),</w:t>
            </w:r>
          </w:p>
          <w:p w14:paraId="63263B29" w14:textId="77777777" w:rsidR="00B569FF" w:rsidRDefault="00B62961" w:rsidP="003618F1">
            <w:pPr>
              <w:pStyle w:val="a7"/>
              <w:numPr>
                <w:ilvl w:val="0"/>
                <w:numId w:val="300"/>
              </w:numPr>
              <w:tabs>
                <w:tab w:val="left" w:pos="149"/>
              </w:tabs>
              <w:jc w:val="both"/>
            </w:pPr>
            <w:r>
              <w:t>схемы последовательности действий по рисованию, лепке, аппликации,</w:t>
            </w:r>
          </w:p>
          <w:p w14:paraId="4CB86F62" w14:textId="77777777" w:rsidR="00B569FF" w:rsidRDefault="00B62961" w:rsidP="003618F1">
            <w:pPr>
              <w:pStyle w:val="a7"/>
              <w:numPr>
                <w:ilvl w:val="0"/>
                <w:numId w:val="300"/>
              </w:numPr>
              <w:tabs>
                <w:tab w:val="left" w:pos="149"/>
                <w:tab w:val="left" w:pos="523"/>
                <w:tab w:val="left" w:pos="1805"/>
                <w:tab w:val="left" w:pos="2486"/>
              </w:tabs>
              <w:jc w:val="both"/>
            </w:pPr>
            <w:r>
              <w:t>альбомы</w:t>
            </w:r>
            <w:r>
              <w:tab/>
              <w:t>по</w:t>
            </w:r>
            <w:r>
              <w:tab/>
              <w:t>декоративно</w:t>
            </w:r>
            <w:r>
              <w:softHyphen/>
            </w:r>
          </w:p>
          <w:p w14:paraId="5A95D41F" w14:textId="77777777" w:rsidR="00B569FF" w:rsidRDefault="00B62961">
            <w:pPr>
              <w:pStyle w:val="a7"/>
              <w:jc w:val="both"/>
            </w:pPr>
            <w:r>
              <w:t>прикладному искусству,</w:t>
            </w:r>
          </w:p>
          <w:p w14:paraId="40F79B14" w14:textId="77777777" w:rsidR="00B569FF" w:rsidRDefault="00B62961" w:rsidP="003618F1">
            <w:pPr>
              <w:pStyle w:val="a7"/>
              <w:numPr>
                <w:ilvl w:val="0"/>
                <w:numId w:val="300"/>
              </w:numPr>
              <w:tabs>
                <w:tab w:val="left" w:pos="149"/>
              </w:tabs>
              <w:jc w:val="both"/>
            </w:pPr>
            <w:r>
              <w:t>раскраски,</w:t>
            </w:r>
          </w:p>
          <w:p w14:paraId="760524BB" w14:textId="77777777" w:rsidR="00B569FF" w:rsidRDefault="00B62961" w:rsidP="003618F1">
            <w:pPr>
              <w:pStyle w:val="a7"/>
              <w:numPr>
                <w:ilvl w:val="0"/>
                <w:numId w:val="300"/>
              </w:numPr>
              <w:tabs>
                <w:tab w:val="left" w:pos="149"/>
              </w:tabs>
              <w:jc w:val="both"/>
            </w:pPr>
            <w:r>
              <w:t>трафареты,</w:t>
            </w:r>
          </w:p>
          <w:p w14:paraId="3E5F0B4D" w14:textId="77777777" w:rsidR="00B569FF" w:rsidRDefault="00B62961" w:rsidP="003618F1">
            <w:pPr>
              <w:pStyle w:val="a7"/>
              <w:numPr>
                <w:ilvl w:val="0"/>
                <w:numId w:val="300"/>
              </w:numPr>
              <w:tabs>
                <w:tab w:val="left" w:pos="149"/>
              </w:tabs>
            </w:pPr>
            <w:r>
              <w:t>доска-мольберт,</w:t>
            </w:r>
          </w:p>
          <w:p w14:paraId="5F415C11" w14:textId="77777777" w:rsidR="00B569FF" w:rsidRDefault="00B62961" w:rsidP="003618F1">
            <w:pPr>
              <w:pStyle w:val="a7"/>
              <w:numPr>
                <w:ilvl w:val="0"/>
                <w:numId w:val="300"/>
              </w:numPr>
              <w:tabs>
                <w:tab w:val="left" w:pos="149"/>
              </w:tabs>
            </w:pPr>
            <w:r>
              <w:t>интерактивные игры.</w:t>
            </w:r>
          </w:p>
          <w:p w14:paraId="6975E2DF" w14:textId="77777777" w:rsidR="00B569FF" w:rsidRDefault="00B62961">
            <w:pPr>
              <w:pStyle w:val="a7"/>
            </w:pPr>
            <w:r>
              <w:rPr>
                <w:b/>
                <w:bCs/>
              </w:rPr>
              <w:t>Конструктивная деятельность:</w:t>
            </w:r>
          </w:p>
          <w:p w14:paraId="6A8D7806" w14:textId="77777777" w:rsidR="00B569FF" w:rsidRDefault="00B62961" w:rsidP="003618F1">
            <w:pPr>
              <w:pStyle w:val="a7"/>
              <w:numPr>
                <w:ilvl w:val="0"/>
                <w:numId w:val="300"/>
              </w:numPr>
              <w:tabs>
                <w:tab w:val="left" w:pos="149"/>
              </w:tabs>
            </w:pPr>
            <w:r>
              <w:t>мозаика, схемы выкладывания узоров из неё,</w:t>
            </w:r>
          </w:p>
          <w:p w14:paraId="5042776A" w14:textId="77777777" w:rsidR="00B569FF" w:rsidRDefault="00B62961" w:rsidP="003618F1">
            <w:pPr>
              <w:pStyle w:val="a7"/>
              <w:numPr>
                <w:ilvl w:val="0"/>
                <w:numId w:val="300"/>
              </w:numPr>
              <w:tabs>
                <w:tab w:val="left" w:pos="149"/>
              </w:tabs>
            </w:pPr>
            <w:r>
              <w:t>конструкторы типа «Лего» с деталями разного размера,</w:t>
            </w:r>
          </w:p>
          <w:p w14:paraId="20EBF34E" w14:textId="77777777" w:rsidR="00B569FF" w:rsidRDefault="00B62961" w:rsidP="003618F1">
            <w:pPr>
              <w:pStyle w:val="a7"/>
              <w:numPr>
                <w:ilvl w:val="0"/>
                <w:numId w:val="300"/>
              </w:numPr>
              <w:tabs>
                <w:tab w:val="left" w:pos="149"/>
              </w:tabs>
            </w:pPr>
            <w:r>
              <w:t>схемы выполнения построек,</w:t>
            </w:r>
          </w:p>
          <w:p w14:paraId="16E1A9FE" w14:textId="77777777" w:rsidR="00B569FF" w:rsidRDefault="00B62961" w:rsidP="003618F1">
            <w:pPr>
              <w:pStyle w:val="a7"/>
              <w:numPr>
                <w:ilvl w:val="0"/>
                <w:numId w:val="300"/>
              </w:numPr>
              <w:tabs>
                <w:tab w:val="left" w:pos="149"/>
              </w:tabs>
            </w:pPr>
            <w:r>
              <w:t>конструктор мягкий,</w:t>
            </w:r>
          </w:p>
          <w:p w14:paraId="6A4320A8" w14:textId="77777777" w:rsidR="00B569FF" w:rsidRDefault="00B62961" w:rsidP="003618F1">
            <w:pPr>
              <w:pStyle w:val="a7"/>
              <w:numPr>
                <w:ilvl w:val="0"/>
                <w:numId w:val="300"/>
              </w:numPr>
              <w:tabs>
                <w:tab w:val="left" w:pos="149"/>
              </w:tabs>
            </w:pPr>
            <w:r>
              <w:t>плоскостной конструктор,</w:t>
            </w:r>
          </w:p>
          <w:p w14:paraId="2C48AD64" w14:textId="77777777" w:rsidR="00B569FF" w:rsidRDefault="00B62961" w:rsidP="003618F1">
            <w:pPr>
              <w:pStyle w:val="a7"/>
              <w:numPr>
                <w:ilvl w:val="0"/>
                <w:numId w:val="300"/>
              </w:numPr>
              <w:tabs>
                <w:tab w:val="left" w:pos="149"/>
              </w:tabs>
            </w:pPr>
            <w:r>
              <w:t>строительные наборы деревянные,</w:t>
            </w:r>
          </w:p>
          <w:p w14:paraId="7B309F6E" w14:textId="77777777" w:rsidR="00B569FF" w:rsidRDefault="00B62961" w:rsidP="003618F1">
            <w:pPr>
              <w:pStyle w:val="a7"/>
              <w:numPr>
                <w:ilvl w:val="0"/>
                <w:numId w:val="300"/>
              </w:numPr>
              <w:tabs>
                <w:tab w:val="left" w:pos="149"/>
              </w:tabs>
            </w:pPr>
            <w:r>
              <w:t>ко</w:t>
            </w:r>
            <w:r w:rsidR="001F7F79">
              <w:t>нструктор-трансформер (набор мо</w:t>
            </w:r>
            <w:r>
              <w:t>дулей),</w:t>
            </w:r>
          </w:p>
          <w:p w14:paraId="13613174" w14:textId="77777777" w:rsidR="00B569FF" w:rsidRDefault="00B62961" w:rsidP="003618F1">
            <w:pPr>
              <w:pStyle w:val="a7"/>
              <w:numPr>
                <w:ilvl w:val="0"/>
                <w:numId w:val="300"/>
              </w:numPr>
              <w:tabs>
                <w:tab w:val="left" w:pos="149"/>
              </w:tabs>
            </w:pPr>
            <w:r>
              <w:t>головоломки,</w:t>
            </w:r>
          </w:p>
          <w:p w14:paraId="12B2F799" w14:textId="77777777" w:rsidR="00B569FF" w:rsidRDefault="00B62961" w:rsidP="003618F1">
            <w:pPr>
              <w:pStyle w:val="a7"/>
              <w:numPr>
                <w:ilvl w:val="0"/>
                <w:numId w:val="300"/>
              </w:numPr>
              <w:tabs>
                <w:tab w:val="left" w:pos="149"/>
              </w:tabs>
            </w:pPr>
            <w:r>
              <w:t>разрезные картинки, пазлы,</w:t>
            </w:r>
          </w:p>
        </w:tc>
      </w:tr>
    </w:tbl>
    <w:p w14:paraId="5C7CF250"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5920431D" w14:textId="77777777">
        <w:trPr>
          <w:trHeight w:hRule="exact" w:val="11904"/>
          <w:jc w:val="center"/>
        </w:trPr>
        <w:tc>
          <w:tcPr>
            <w:tcW w:w="2098" w:type="dxa"/>
            <w:tcBorders>
              <w:top w:val="single" w:sz="4" w:space="0" w:color="auto"/>
              <w:left w:val="single" w:sz="4" w:space="0" w:color="auto"/>
            </w:tcBorders>
            <w:shd w:val="clear" w:color="auto" w:fill="auto"/>
          </w:tcPr>
          <w:p w14:paraId="4068D189"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103B52E2"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4EE760F9" w14:textId="77777777" w:rsidR="00B569FF" w:rsidRDefault="001F7F79">
            <w:pPr>
              <w:pStyle w:val="a7"/>
              <w:jc w:val="both"/>
            </w:pPr>
            <w:r>
              <w:t>осно</w:t>
            </w:r>
            <w:r w:rsidR="00B62961">
              <w:t>ве образца педагога.</w:t>
            </w:r>
          </w:p>
          <w:p w14:paraId="1D800521" w14:textId="77777777" w:rsidR="00B569FF" w:rsidRDefault="00B62961">
            <w:pPr>
              <w:pStyle w:val="a7"/>
              <w:tabs>
                <w:tab w:val="left" w:pos="907"/>
              </w:tabs>
              <w:jc w:val="both"/>
            </w:pPr>
            <w:r>
              <w:rPr>
                <w:b/>
                <w:bCs/>
              </w:rPr>
              <w:t>Метод</w:t>
            </w:r>
            <w:r>
              <w:rPr>
                <w:b/>
                <w:bCs/>
              </w:rPr>
              <w:tab/>
              <w:t>проблемного</w:t>
            </w:r>
          </w:p>
          <w:p w14:paraId="53518034" w14:textId="77777777" w:rsidR="00B569FF" w:rsidRDefault="00B62961">
            <w:pPr>
              <w:pStyle w:val="a7"/>
              <w:jc w:val="both"/>
            </w:pPr>
            <w:r>
              <w:rPr>
                <w:b/>
                <w:bCs/>
              </w:rPr>
              <w:t>изложения:</w:t>
            </w:r>
          </w:p>
          <w:p w14:paraId="78B03416" w14:textId="77777777" w:rsidR="00B569FF" w:rsidRDefault="00B62961">
            <w:pPr>
              <w:pStyle w:val="a7"/>
              <w:tabs>
                <w:tab w:val="left" w:pos="1397"/>
              </w:tabs>
              <w:jc w:val="both"/>
            </w:pPr>
            <w:r>
              <w:t>- решение</w:t>
            </w:r>
            <w:r>
              <w:tab/>
              <w:t>игровых</w:t>
            </w:r>
          </w:p>
          <w:p w14:paraId="1ACB3119" w14:textId="77777777" w:rsidR="00B569FF" w:rsidRDefault="00B62961">
            <w:pPr>
              <w:pStyle w:val="a7"/>
              <w:jc w:val="both"/>
            </w:pPr>
            <w:r>
              <w:t>проблемных ситуаций.</w:t>
            </w:r>
          </w:p>
          <w:p w14:paraId="00273E5D" w14:textId="77777777" w:rsidR="00B569FF" w:rsidRDefault="004A0001" w:rsidP="009533DD">
            <w:pPr>
              <w:pStyle w:val="a7"/>
              <w:tabs>
                <w:tab w:val="left" w:pos="1867"/>
              </w:tabs>
              <w:jc w:val="both"/>
            </w:pPr>
            <w:r>
              <w:rPr>
                <w:b/>
                <w:bCs/>
              </w:rPr>
              <w:t xml:space="preserve">Эвристический </w:t>
            </w:r>
            <w:r w:rsidR="00B62961">
              <w:rPr>
                <w:b/>
                <w:bCs/>
              </w:rPr>
              <w:t>метод:</w:t>
            </w:r>
          </w:p>
          <w:p w14:paraId="7C9024B0" w14:textId="77777777" w:rsidR="00B569FF" w:rsidRDefault="00B62961">
            <w:pPr>
              <w:pStyle w:val="a7"/>
              <w:jc w:val="both"/>
            </w:pPr>
            <w:r>
              <w:t>- решение проблемных ситуаций: применение представлений в но</w:t>
            </w:r>
            <w:r>
              <w:softHyphen/>
              <w:t>вых условиях).</w:t>
            </w:r>
          </w:p>
        </w:tc>
        <w:tc>
          <w:tcPr>
            <w:tcW w:w="3979" w:type="dxa"/>
            <w:tcBorders>
              <w:top w:val="single" w:sz="4" w:space="0" w:color="auto"/>
              <w:left w:val="single" w:sz="4" w:space="0" w:color="auto"/>
              <w:right w:val="single" w:sz="4" w:space="0" w:color="auto"/>
            </w:tcBorders>
            <w:shd w:val="clear" w:color="auto" w:fill="auto"/>
            <w:vAlign w:val="bottom"/>
          </w:tcPr>
          <w:p w14:paraId="40DC68E7" w14:textId="77777777" w:rsidR="001F7F79" w:rsidRDefault="00B62961" w:rsidP="003618F1">
            <w:pPr>
              <w:pStyle w:val="a7"/>
              <w:numPr>
                <w:ilvl w:val="0"/>
                <w:numId w:val="301"/>
              </w:numPr>
              <w:tabs>
                <w:tab w:val="left" w:pos="120"/>
              </w:tabs>
              <w:jc w:val="both"/>
            </w:pPr>
            <w:r>
              <w:t xml:space="preserve">сборные игрушки и схемы их сборки, </w:t>
            </w:r>
          </w:p>
          <w:p w14:paraId="62B13C9C" w14:textId="77777777" w:rsidR="00B569FF" w:rsidRDefault="00B62961" w:rsidP="003618F1">
            <w:pPr>
              <w:pStyle w:val="a7"/>
              <w:numPr>
                <w:ilvl w:val="0"/>
                <w:numId w:val="301"/>
              </w:numPr>
              <w:tabs>
                <w:tab w:val="left" w:pos="120"/>
              </w:tabs>
              <w:jc w:val="both"/>
            </w:pPr>
            <w:r>
              <w:t xml:space="preserve"> кубики с картинками,</w:t>
            </w:r>
          </w:p>
          <w:p w14:paraId="446F0C95" w14:textId="77777777" w:rsidR="00B569FF" w:rsidRDefault="00B62961" w:rsidP="003618F1">
            <w:pPr>
              <w:pStyle w:val="a7"/>
              <w:numPr>
                <w:ilvl w:val="0"/>
                <w:numId w:val="301"/>
              </w:numPr>
              <w:tabs>
                <w:tab w:val="left" w:pos="120"/>
              </w:tabs>
              <w:jc w:val="both"/>
            </w:pPr>
            <w:r>
              <w:t>строительные конструкторы,</w:t>
            </w:r>
          </w:p>
          <w:p w14:paraId="734276C9" w14:textId="77777777" w:rsidR="00B569FF" w:rsidRDefault="00B62961" w:rsidP="003618F1">
            <w:pPr>
              <w:pStyle w:val="a7"/>
              <w:numPr>
                <w:ilvl w:val="0"/>
                <w:numId w:val="301"/>
              </w:numPr>
              <w:tabs>
                <w:tab w:val="left" w:pos="120"/>
              </w:tabs>
              <w:jc w:val="both"/>
            </w:pPr>
            <w:r>
              <w:t>тематический строительный набор «Город»,</w:t>
            </w:r>
          </w:p>
          <w:p w14:paraId="57D3E1DF" w14:textId="77777777" w:rsidR="00B569FF" w:rsidRDefault="00B62961" w:rsidP="003618F1">
            <w:pPr>
              <w:pStyle w:val="a7"/>
              <w:numPr>
                <w:ilvl w:val="0"/>
                <w:numId w:val="301"/>
              </w:numPr>
              <w:tabs>
                <w:tab w:val="left" w:pos="120"/>
              </w:tabs>
              <w:jc w:val="both"/>
            </w:pPr>
            <w:r>
              <w:t>игрушки для обыгрывания построек,</w:t>
            </w:r>
          </w:p>
          <w:p w14:paraId="768D14BB" w14:textId="77777777" w:rsidR="00B569FF" w:rsidRDefault="00B62961" w:rsidP="003618F1">
            <w:pPr>
              <w:pStyle w:val="a7"/>
              <w:numPr>
                <w:ilvl w:val="0"/>
                <w:numId w:val="301"/>
              </w:numPr>
              <w:tabs>
                <w:tab w:val="left" w:pos="120"/>
              </w:tabs>
              <w:jc w:val="both"/>
            </w:pPr>
            <w:r>
              <w:t>схемы построек и «алгоритмы» их выполнения.</w:t>
            </w:r>
          </w:p>
          <w:p w14:paraId="1D613948" w14:textId="77777777" w:rsidR="00B569FF" w:rsidRDefault="00B62961">
            <w:pPr>
              <w:pStyle w:val="a7"/>
              <w:jc w:val="both"/>
            </w:pPr>
            <w:r>
              <w:rPr>
                <w:b/>
                <w:bCs/>
              </w:rPr>
              <w:t>Музыкальная деятельность:</w:t>
            </w:r>
          </w:p>
          <w:p w14:paraId="35DF2FA3" w14:textId="77777777" w:rsidR="00B569FF" w:rsidRDefault="00B62961" w:rsidP="003618F1">
            <w:pPr>
              <w:pStyle w:val="a7"/>
              <w:numPr>
                <w:ilvl w:val="0"/>
                <w:numId w:val="301"/>
              </w:numPr>
              <w:tabs>
                <w:tab w:val="left" w:pos="120"/>
              </w:tabs>
              <w:jc w:val="both"/>
            </w:pPr>
            <w:r>
              <w:t>детские музыкальные инструменты (буб</w:t>
            </w:r>
            <w:r w:rsidR="001F7F79">
              <w:t>ен, металлофон, электронное пиа</w:t>
            </w:r>
            <w:r>
              <w:t>нино, барабан, колокольчики и т.д.),</w:t>
            </w:r>
          </w:p>
          <w:p w14:paraId="4E3347B2" w14:textId="77777777" w:rsidR="00B569FF" w:rsidRDefault="00B62961" w:rsidP="003618F1">
            <w:pPr>
              <w:pStyle w:val="a7"/>
              <w:numPr>
                <w:ilvl w:val="0"/>
                <w:numId w:val="301"/>
              </w:numPr>
              <w:tabs>
                <w:tab w:val="left" w:pos="120"/>
                <w:tab w:val="left" w:pos="331"/>
                <w:tab w:val="left" w:pos="1344"/>
                <w:tab w:val="left" w:pos="2496"/>
              </w:tabs>
              <w:jc w:val="both"/>
            </w:pPr>
            <w:r>
              <w:t>детские</w:t>
            </w:r>
            <w:r>
              <w:tab/>
              <w:t>шумовые</w:t>
            </w:r>
            <w:r>
              <w:tab/>
              <w:t>инструменты</w:t>
            </w:r>
          </w:p>
          <w:p w14:paraId="20525C72" w14:textId="77777777" w:rsidR="00B569FF" w:rsidRDefault="00B62961">
            <w:pPr>
              <w:pStyle w:val="a7"/>
              <w:jc w:val="both"/>
            </w:pPr>
            <w:r>
              <w:t>(шуршалки, шумелки),</w:t>
            </w:r>
          </w:p>
          <w:p w14:paraId="12B140A8" w14:textId="77777777" w:rsidR="00B569FF" w:rsidRDefault="00B62961" w:rsidP="003618F1">
            <w:pPr>
              <w:pStyle w:val="a7"/>
              <w:numPr>
                <w:ilvl w:val="0"/>
                <w:numId w:val="301"/>
              </w:numPr>
              <w:tabs>
                <w:tab w:val="left" w:pos="120"/>
              </w:tabs>
              <w:jc w:val="both"/>
            </w:pPr>
            <w:r>
              <w:t>неозвученные инструменты (клавиа</w:t>
            </w:r>
            <w:r>
              <w:softHyphen/>
              <w:t>тура пианино, гармошка, балалайка),</w:t>
            </w:r>
          </w:p>
          <w:p w14:paraId="350A2C32" w14:textId="77777777" w:rsidR="00B569FF" w:rsidRDefault="00B62961" w:rsidP="003618F1">
            <w:pPr>
              <w:pStyle w:val="a7"/>
              <w:numPr>
                <w:ilvl w:val="0"/>
                <w:numId w:val="301"/>
              </w:numPr>
              <w:tabs>
                <w:tab w:val="left" w:pos="120"/>
                <w:tab w:val="left" w:pos="1277"/>
                <w:tab w:val="left" w:pos="3226"/>
              </w:tabs>
              <w:jc w:val="both"/>
            </w:pPr>
            <w:r>
              <w:t>музыкально - дидактические игры: на развитие</w:t>
            </w:r>
            <w:r>
              <w:tab/>
              <w:t>звуковысотного</w:t>
            </w:r>
            <w:r>
              <w:tab/>
              <w:t>слуха</w:t>
            </w:r>
          </w:p>
          <w:p w14:paraId="624E58B9" w14:textId="77777777" w:rsidR="00B569FF" w:rsidRDefault="00B62961">
            <w:pPr>
              <w:pStyle w:val="a7"/>
              <w:jc w:val="both"/>
            </w:pPr>
            <w:r>
              <w:t>(«Пти</w:t>
            </w:r>
            <w:r w:rsidR="001F7F79">
              <w:t>чки и птенчики», «Качели»), раз</w:t>
            </w:r>
            <w:r>
              <w:t>витие ритмического слуха («Петушок, Курочка и цыпленок», «Кто как идет?», «Веселые дудочки», «Сыграй, как я») 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14:paraId="72AE93E3" w14:textId="77777777" w:rsidR="00B569FF" w:rsidRDefault="00B62961" w:rsidP="003618F1">
            <w:pPr>
              <w:pStyle w:val="a7"/>
              <w:numPr>
                <w:ilvl w:val="0"/>
                <w:numId w:val="301"/>
              </w:numPr>
              <w:tabs>
                <w:tab w:val="left" w:pos="120"/>
              </w:tabs>
              <w:jc w:val="both"/>
            </w:pPr>
            <w:r>
              <w:t>игровые кубики с видами песен, тан</w:t>
            </w:r>
            <w:r>
              <w:softHyphen/>
              <w:t>цев.</w:t>
            </w:r>
          </w:p>
          <w:p w14:paraId="2E6C4DC6" w14:textId="77777777" w:rsidR="00B569FF" w:rsidRDefault="00B62961">
            <w:pPr>
              <w:pStyle w:val="a7"/>
              <w:jc w:val="both"/>
            </w:pPr>
            <w:r>
              <w:rPr>
                <w:b/>
                <w:bCs/>
              </w:rPr>
              <w:t>Театрализованная деятельность, Культурно-досуговая деятельность:</w:t>
            </w:r>
          </w:p>
          <w:p w14:paraId="0BF06466" w14:textId="77777777" w:rsidR="00B569FF" w:rsidRDefault="00B62961" w:rsidP="003618F1">
            <w:pPr>
              <w:pStyle w:val="a7"/>
              <w:numPr>
                <w:ilvl w:val="0"/>
                <w:numId w:val="301"/>
              </w:numPr>
              <w:tabs>
                <w:tab w:val="left" w:pos="120"/>
              </w:tabs>
              <w:jc w:val="both"/>
            </w:pPr>
            <w:r>
              <w:t>элементы костюмов, маски, атрибуты для обыгрывания сказок,</w:t>
            </w:r>
          </w:p>
          <w:p w14:paraId="20484AC3" w14:textId="77777777" w:rsidR="00B569FF" w:rsidRDefault="00B62961" w:rsidP="003618F1">
            <w:pPr>
              <w:pStyle w:val="a7"/>
              <w:numPr>
                <w:ilvl w:val="0"/>
                <w:numId w:val="301"/>
              </w:numPr>
              <w:tabs>
                <w:tab w:val="left" w:pos="120"/>
              </w:tabs>
              <w:jc w:val="both"/>
            </w:pPr>
            <w:r>
              <w:t>разные виды театра (плоскостной, перчаточный, пальчиковый, теневой, кукольный, би-ба-бо),</w:t>
            </w:r>
          </w:p>
          <w:p w14:paraId="1068ED0A" w14:textId="77777777" w:rsidR="00B569FF" w:rsidRDefault="00B62961" w:rsidP="003618F1">
            <w:pPr>
              <w:pStyle w:val="a7"/>
              <w:numPr>
                <w:ilvl w:val="0"/>
                <w:numId w:val="301"/>
              </w:numPr>
              <w:tabs>
                <w:tab w:val="left" w:pos="120"/>
              </w:tabs>
              <w:jc w:val="both"/>
            </w:pPr>
            <w:r>
              <w:t>дидактические игры «Расскажи сказ</w:t>
            </w:r>
            <w:r>
              <w:softHyphen/>
              <w:t>ку», «Из какой сказки?»,</w:t>
            </w:r>
          </w:p>
          <w:p w14:paraId="245A5613" w14:textId="77777777" w:rsidR="00B569FF" w:rsidRDefault="00B62961" w:rsidP="003618F1">
            <w:pPr>
              <w:pStyle w:val="a7"/>
              <w:numPr>
                <w:ilvl w:val="0"/>
                <w:numId w:val="301"/>
              </w:numPr>
              <w:tabs>
                <w:tab w:val="left" w:pos="120"/>
              </w:tabs>
              <w:jc w:val="both"/>
            </w:pPr>
            <w:r>
              <w:t>из</w:t>
            </w:r>
            <w:r w:rsidR="001F7F79">
              <w:t>образительный материал для само</w:t>
            </w:r>
            <w:r>
              <w:t>стоятельной художественной деятель</w:t>
            </w:r>
            <w:r>
              <w:softHyphen/>
              <w:t>ности,</w:t>
            </w:r>
          </w:p>
          <w:p w14:paraId="38A4EEA5" w14:textId="77777777" w:rsidR="00B569FF" w:rsidRDefault="00B62961" w:rsidP="003618F1">
            <w:pPr>
              <w:pStyle w:val="a7"/>
              <w:numPr>
                <w:ilvl w:val="0"/>
                <w:numId w:val="301"/>
              </w:numPr>
              <w:tabs>
                <w:tab w:val="left" w:pos="120"/>
              </w:tabs>
            </w:pPr>
            <w:r>
              <w:t>ширма напольная, настольная,</w:t>
            </w:r>
          </w:p>
          <w:p w14:paraId="2A63FE51" w14:textId="77777777" w:rsidR="00B569FF" w:rsidRDefault="00B62961" w:rsidP="003618F1">
            <w:pPr>
              <w:pStyle w:val="a7"/>
              <w:numPr>
                <w:ilvl w:val="0"/>
                <w:numId w:val="301"/>
              </w:numPr>
              <w:tabs>
                <w:tab w:val="left" w:pos="120"/>
              </w:tabs>
              <w:jc w:val="both"/>
            </w:pPr>
            <w:r>
              <w:t>дидактические игры «Государствен</w:t>
            </w:r>
            <w:r>
              <w:softHyphen/>
              <w:t>ные праздники», «Праздники народов России»</w:t>
            </w:r>
          </w:p>
        </w:tc>
      </w:tr>
      <w:tr w:rsidR="00B569FF" w14:paraId="6E9C83F8" w14:textId="77777777">
        <w:trPr>
          <w:trHeight w:hRule="exact" w:val="2803"/>
          <w:jc w:val="center"/>
        </w:trPr>
        <w:tc>
          <w:tcPr>
            <w:tcW w:w="2098" w:type="dxa"/>
            <w:tcBorders>
              <w:top w:val="single" w:sz="4" w:space="0" w:color="auto"/>
              <w:left w:val="single" w:sz="4" w:space="0" w:color="auto"/>
              <w:bottom w:val="single" w:sz="4" w:space="0" w:color="auto"/>
            </w:tcBorders>
            <w:shd w:val="clear" w:color="auto" w:fill="auto"/>
            <w:vAlign w:val="bottom"/>
          </w:tcPr>
          <w:p w14:paraId="45BB99A2" w14:textId="77777777" w:rsidR="00B569FF" w:rsidRDefault="00B62961">
            <w:pPr>
              <w:pStyle w:val="a7"/>
              <w:tabs>
                <w:tab w:val="left" w:pos="1541"/>
              </w:tabs>
            </w:pPr>
            <w:r>
              <w:rPr>
                <w:b/>
                <w:bCs/>
              </w:rPr>
              <w:t>Самостоятельная деятельность</w:t>
            </w:r>
            <w:r>
              <w:rPr>
                <w:b/>
                <w:bCs/>
              </w:rPr>
              <w:tab/>
              <w:t>де</w:t>
            </w:r>
            <w:r>
              <w:rPr>
                <w:b/>
                <w:bCs/>
              </w:rPr>
              <w:softHyphen/>
            </w:r>
          </w:p>
          <w:p w14:paraId="4901BD7C" w14:textId="77777777" w:rsidR="00B569FF" w:rsidRDefault="00B62961">
            <w:pPr>
              <w:pStyle w:val="a7"/>
            </w:pPr>
            <w:r>
              <w:rPr>
                <w:b/>
                <w:bCs/>
              </w:rPr>
              <w:t>тей:</w:t>
            </w:r>
          </w:p>
          <w:p w14:paraId="62CF0B85" w14:textId="77777777" w:rsidR="00B569FF" w:rsidRDefault="00B62961">
            <w:pPr>
              <w:pStyle w:val="a7"/>
            </w:pPr>
            <w:r>
              <w:t>- Приобщение к искусству</w:t>
            </w:r>
          </w:p>
          <w:p w14:paraId="3BF9E67A" w14:textId="77777777" w:rsidR="001F7F79" w:rsidRDefault="00B62961">
            <w:pPr>
              <w:pStyle w:val="a7"/>
            </w:pPr>
            <w:r>
              <w:t>- И</w:t>
            </w:r>
            <w:r w:rsidR="001F7F79">
              <w:t>зобразительная деятельность (ри</w:t>
            </w:r>
            <w:r>
              <w:t xml:space="preserve">сование, лепка) </w:t>
            </w:r>
          </w:p>
          <w:p w14:paraId="7D0BA524" w14:textId="77777777" w:rsidR="00B569FF" w:rsidRDefault="00B62961">
            <w:pPr>
              <w:pStyle w:val="a7"/>
            </w:pPr>
            <w:r>
              <w:t>- Конструктивная деятельность</w:t>
            </w:r>
          </w:p>
          <w:p w14:paraId="42CB5994" w14:textId="77777777" w:rsidR="00B569FF" w:rsidRDefault="00B62961">
            <w:pPr>
              <w:pStyle w:val="a7"/>
            </w:pPr>
            <w:r>
              <w:t xml:space="preserve">- Музыкальная </w:t>
            </w:r>
          </w:p>
        </w:tc>
        <w:tc>
          <w:tcPr>
            <w:tcW w:w="1987" w:type="dxa"/>
            <w:tcBorders>
              <w:top w:val="single" w:sz="4" w:space="0" w:color="auto"/>
              <w:left w:val="single" w:sz="4" w:space="0" w:color="auto"/>
              <w:bottom w:val="single" w:sz="4" w:space="0" w:color="auto"/>
            </w:tcBorders>
            <w:shd w:val="clear" w:color="auto" w:fill="auto"/>
          </w:tcPr>
          <w:p w14:paraId="0E385437" w14:textId="77777777" w:rsidR="00B569FF" w:rsidRDefault="00B62961">
            <w:pPr>
              <w:pStyle w:val="a7"/>
            </w:pPr>
            <w:r>
              <w:t>Подгрупповой</w:t>
            </w:r>
          </w:p>
          <w:p w14:paraId="22038678" w14:textId="77777777" w:rsidR="00B569FF" w:rsidRDefault="00B62961">
            <w:pPr>
              <w:pStyle w:val="a7"/>
            </w:pPr>
            <w:r>
              <w:t>Индивидуальный</w:t>
            </w:r>
          </w:p>
        </w:tc>
        <w:tc>
          <w:tcPr>
            <w:tcW w:w="2410" w:type="dxa"/>
            <w:tcBorders>
              <w:top w:val="single" w:sz="4" w:space="0" w:color="auto"/>
              <w:left w:val="single" w:sz="4" w:space="0" w:color="auto"/>
              <w:bottom w:val="single" w:sz="4" w:space="0" w:color="auto"/>
            </w:tcBorders>
            <w:shd w:val="clear" w:color="auto" w:fill="auto"/>
            <w:vAlign w:val="bottom"/>
          </w:tcPr>
          <w:p w14:paraId="7C4A5DD1" w14:textId="77777777" w:rsidR="00B569FF" w:rsidRDefault="001F7F79" w:rsidP="001F7F79">
            <w:pPr>
              <w:pStyle w:val="a7"/>
              <w:tabs>
                <w:tab w:val="left" w:pos="1368"/>
              </w:tabs>
              <w:jc w:val="both"/>
            </w:pPr>
            <w:r>
              <w:rPr>
                <w:b/>
                <w:bCs/>
              </w:rPr>
              <w:t xml:space="preserve">Наглядные </w:t>
            </w:r>
            <w:r w:rsidR="00B62961">
              <w:rPr>
                <w:b/>
                <w:bCs/>
              </w:rPr>
              <w:t>(информационно</w:t>
            </w:r>
            <w:r w:rsidR="00B62961">
              <w:rPr>
                <w:b/>
                <w:bCs/>
              </w:rPr>
              <w:softHyphen/>
              <w:t>рецептивный):</w:t>
            </w:r>
          </w:p>
          <w:p w14:paraId="4BFE0BEB" w14:textId="77777777" w:rsidR="00B569FF" w:rsidRDefault="001F7F79">
            <w:pPr>
              <w:pStyle w:val="a7"/>
              <w:jc w:val="both"/>
            </w:pPr>
            <w:r>
              <w:t>- рассматривание иллюстраций к произве</w:t>
            </w:r>
            <w:r w:rsidR="00B62961">
              <w:t>дениям детской худо</w:t>
            </w:r>
            <w:r w:rsidR="00B62961">
              <w:softHyphen/>
              <w:t>жественной литерату</w:t>
            </w:r>
            <w:r w:rsidR="00B62961">
              <w:softHyphen/>
              <w:t>ры, картин,</w:t>
            </w:r>
          </w:p>
          <w:p w14:paraId="6C1C0CE9" w14:textId="77777777" w:rsidR="00B569FF" w:rsidRDefault="001F7F79">
            <w:pPr>
              <w:pStyle w:val="a7"/>
              <w:jc w:val="both"/>
            </w:pPr>
            <w:r>
              <w:t>- рассматривание эсте</w:t>
            </w:r>
            <w:r w:rsidR="00B62961">
              <w:t>тически привлекатель</w:t>
            </w:r>
            <w:r w:rsidR="00B62961">
              <w:softHyphen/>
              <w:t>ных объектов, объек-</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0B283EFC" w14:textId="77777777" w:rsidR="00B569FF" w:rsidRDefault="00B62961">
            <w:pPr>
              <w:pStyle w:val="a7"/>
              <w:jc w:val="both"/>
            </w:pPr>
            <w:r>
              <w:rPr>
                <w:b/>
                <w:bCs/>
              </w:rPr>
              <w:t>Приобщение к искусству:</w:t>
            </w:r>
          </w:p>
          <w:p w14:paraId="2204F23C" w14:textId="77777777" w:rsidR="00B569FF" w:rsidRDefault="00B62961">
            <w:pPr>
              <w:pStyle w:val="a7"/>
              <w:jc w:val="both"/>
            </w:pPr>
            <w:r>
              <w:t>- предметы декоративно - прикладного искусства,</w:t>
            </w:r>
          </w:p>
          <w:p w14:paraId="32CDB37A" w14:textId="77777777" w:rsidR="00B569FF" w:rsidRDefault="00B62961">
            <w:pPr>
              <w:pStyle w:val="a7"/>
              <w:jc w:val="both"/>
            </w:pPr>
            <w:r>
              <w:t>- репродукции известных художников,</w:t>
            </w:r>
          </w:p>
          <w:p w14:paraId="186B1455" w14:textId="77777777" w:rsidR="00B569FF" w:rsidRDefault="00B62961">
            <w:pPr>
              <w:pStyle w:val="a7"/>
              <w:jc w:val="both"/>
            </w:pPr>
            <w:r>
              <w:t>- учебно-наглядные пособия «Знако</w:t>
            </w:r>
            <w:r>
              <w:softHyphen/>
              <w:t>мим с пейзажной живописью», «Зна</w:t>
            </w:r>
            <w:r>
              <w:softHyphen/>
              <w:t>комим с натюрмортом».</w:t>
            </w:r>
          </w:p>
          <w:p w14:paraId="5EF7BF84" w14:textId="77777777" w:rsidR="00B569FF" w:rsidRDefault="00B62961">
            <w:pPr>
              <w:pStyle w:val="a7"/>
            </w:pPr>
            <w:r>
              <w:rPr>
                <w:b/>
                <w:bCs/>
              </w:rPr>
              <w:t>Изобразительная деятельность:</w:t>
            </w:r>
          </w:p>
          <w:p w14:paraId="617B2576" w14:textId="77777777" w:rsidR="00B569FF" w:rsidRDefault="00B62961" w:rsidP="003618F1">
            <w:pPr>
              <w:pStyle w:val="a7"/>
              <w:numPr>
                <w:ilvl w:val="0"/>
                <w:numId w:val="302"/>
              </w:numPr>
              <w:tabs>
                <w:tab w:val="left" w:pos="120"/>
              </w:tabs>
            </w:pPr>
            <w:r>
              <w:t>цветные восковые мелки (12 цветов),</w:t>
            </w:r>
          </w:p>
          <w:p w14:paraId="4C58F908" w14:textId="77777777" w:rsidR="00B569FF" w:rsidRDefault="00B62961" w:rsidP="003618F1">
            <w:pPr>
              <w:pStyle w:val="a7"/>
              <w:numPr>
                <w:ilvl w:val="0"/>
                <w:numId w:val="302"/>
              </w:numPr>
              <w:tabs>
                <w:tab w:val="left" w:pos="120"/>
              </w:tabs>
            </w:pPr>
            <w:r>
              <w:t>гуашь (12 цветов),</w:t>
            </w:r>
          </w:p>
          <w:p w14:paraId="0C568798" w14:textId="77777777" w:rsidR="00B569FF" w:rsidRDefault="00B62961" w:rsidP="003618F1">
            <w:pPr>
              <w:pStyle w:val="a7"/>
              <w:numPr>
                <w:ilvl w:val="0"/>
                <w:numId w:val="302"/>
              </w:numPr>
              <w:tabs>
                <w:tab w:val="left" w:pos="120"/>
              </w:tabs>
            </w:pPr>
            <w:r>
              <w:t>акварельные краски (12 цветов),</w:t>
            </w:r>
          </w:p>
        </w:tc>
      </w:tr>
    </w:tbl>
    <w:p w14:paraId="057FB250"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2AA98938" w14:textId="77777777">
        <w:trPr>
          <w:trHeight w:hRule="exact" w:val="14698"/>
          <w:jc w:val="center"/>
        </w:trPr>
        <w:tc>
          <w:tcPr>
            <w:tcW w:w="2098" w:type="dxa"/>
            <w:tcBorders>
              <w:top w:val="single" w:sz="4" w:space="0" w:color="auto"/>
              <w:left w:val="single" w:sz="4" w:space="0" w:color="auto"/>
              <w:bottom w:val="single" w:sz="4" w:space="0" w:color="auto"/>
            </w:tcBorders>
            <w:shd w:val="clear" w:color="auto" w:fill="auto"/>
          </w:tcPr>
          <w:p w14:paraId="0EE86C3A" w14:textId="77777777" w:rsidR="00B569FF" w:rsidRDefault="001F7F79">
            <w:pPr>
              <w:pStyle w:val="a7"/>
            </w:pPr>
            <w:r>
              <w:t>дея</w:t>
            </w:r>
            <w:r w:rsidR="00B62961">
              <w:t>тельность</w:t>
            </w:r>
          </w:p>
          <w:p w14:paraId="058C934A" w14:textId="77777777" w:rsidR="00B569FF" w:rsidRDefault="00B62961">
            <w:pPr>
              <w:pStyle w:val="a7"/>
            </w:pPr>
            <w:r>
              <w:t>- Театрализованная деятельность</w:t>
            </w:r>
          </w:p>
          <w:p w14:paraId="7CFB236B" w14:textId="77777777" w:rsidR="00B569FF" w:rsidRDefault="00B62961">
            <w:pPr>
              <w:pStyle w:val="a7"/>
              <w:tabs>
                <w:tab w:val="left" w:pos="782"/>
              </w:tabs>
            </w:pPr>
            <w:r>
              <w:t>-</w:t>
            </w:r>
            <w:r>
              <w:tab/>
              <w:t>Культурно</w:t>
            </w:r>
            <w:r>
              <w:softHyphen/>
            </w:r>
          </w:p>
          <w:p w14:paraId="498AC026" w14:textId="77777777" w:rsidR="00B569FF" w:rsidRDefault="001F7F79">
            <w:pPr>
              <w:pStyle w:val="a7"/>
            </w:pPr>
            <w:r>
              <w:t>досуговая деятель</w:t>
            </w:r>
            <w:r w:rsidR="00B62961">
              <w:t>ность</w:t>
            </w:r>
          </w:p>
        </w:tc>
        <w:tc>
          <w:tcPr>
            <w:tcW w:w="1987" w:type="dxa"/>
            <w:tcBorders>
              <w:top w:val="single" w:sz="4" w:space="0" w:color="auto"/>
              <w:left w:val="single" w:sz="4" w:space="0" w:color="auto"/>
              <w:bottom w:val="single" w:sz="4" w:space="0" w:color="auto"/>
            </w:tcBorders>
            <w:shd w:val="clear" w:color="auto" w:fill="auto"/>
          </w:tcPr>
          <w:p w14:paraId="6AFA4A71" w14:textId="77777777" w:rsidR="00B569FF" w:rsidRDefault="00B569FF">
            <w:pPr>
              <w:rPr>
                <w:sz w:val="10"/>
                <w:szCs w:val="10"/>
              </w:rPr>
            </w:pPr>
          </w:p>
        </w:tc>
        <w:tc>
          <w:tcPr>
            <w:tcW w:w="2410" w:type="dxa"/>
            <w:tcBorders>
              <w:top w:val="single" w:sz="4" w:space="0" w:color="auto"/>
              <w:left w:val="single" w:sz="4" w:space="0" w:color="auto"/>
              <w:bottom w:val="single" w:sz="4" w:space="0" w:color="auto"/>
            </w:tcBorders>
            <w:shd w:val="clear" w:color="auto" w:fill="auto"/>
          </w:tcPr>
          <w:p w14:paraId="1F06CCAF" w14:textId="77777777" w:rsidR="001F7F79" w:rsidRDefault="001F7F79">
            <w:pPr>
              <w:pStyle w:val="a7"/>
            </w:pPr>
            <w:r>
              <w:t>предме</w:t>
            </w:r>
            <w:r w:rsidR="00B62961">
              <w:t xml:space="preserve">тов природы, </w:t>
            </w:r>
          </w:p>
          <w:p w14:paraId="62E72452" w14:textId="77777777" w:rsidR="00B569FF" w:rsidRDefault="00B62961">
            <w:pPr>
              <w:pStyle w:val="a7"/>
            </w:pPr>
            <w:r>
              <w:t>- обследование,</w:t>
            </w:r>
          </w:p>
          <w:p w14:paraId="58695A52" w14:textId="77777777" w:rsidR="00B569FF" w:rsidRDefault="001F7F79" w:rsidP="003618F1">
            <w:pPr>
              <w:pStyle w:val="a7"/>
              <w:numPr>
                <w:ilvl w:val="0"/>
                <w:numId w:val="303"/>
              </w:numPr>
              <w:tabs>
                <w:tab w:val="left" w:pos="192"/>
              </w:tabs>
            </w:pPr>
            <w:r>
              <w:t>показ способа изоб</w:t>
            </w:r>
            <w:r w:rsidR="00B62961">
              <w:t>ражения.</w:t>
            </w:r>
          </w:p>
          <w:p w14:paraId="5CBAD148" w14:textId="77777777" w:rsidR="00B569FF" w:rsidRDefault="001F7F79">
            <w:pPr>
              <w:pStyle w:val="a7"/>
            </w:pPr>
            <w:r>
              <w:rPr>
                <w:b/>
                <w:bCs/>
              </w:rPr>
              <w:t>Словесные (информационно</w:t>
            </w:r>
            <w:r>
              <w:rPr>
                <w:b/>
                <w:bCs/>
              </w:rPr>
              <w:softHyphen/>
              <w:t>рецептивный, репро</w:t>
            </w:r>
            <w:r w:rsidR="00B62961">
              <w:rPr>
                <w:b/>
                <w:bCs/>
              </w:rPr>
              <w:t>дуктивный):</w:t>
            </w:r>
          </w:p>
          <w:p w14:paraId="05FB9AAA" w14:textId="77777777" w:rsidR="00B569FF" w:rsidRDefault="00B62961" w:rsidP="003618F1">
            <w:pPr>
              <w:pStyle w:val="a7"/>
              <w:numPr>
                <w:ilvl w:val="0"/>
                <w:numId w:val="303"/>
              </w:numPr>
              <w:tabs>
                <w:tab w:val="left" w:pos="192"/>
              </w:tabs>
            </w:pPr>
            <w:r>
              <w:t>рассказ воспитателя,</w:t>
            </w:r>
          </w:p>
          <w:p w14:paraId="206927A1" w14:textId="77777777" w:rsidR="00B569FF" w:rsidRDefault="00B62961" w:rsidP="003618F1">
            <w:pPr>
              <w:pStyle w:val="a7"/>
              <w:numPr>
                <w:ilvl w:val="0"/>
                <w:numId w:val="303"/>
              </w:numPr>
              <w:tabs>
                <w:tab w:val="left" w:pos="192"/>
              </w:tabs>
            </w:pPr>
            <w:r>
              <w:t>рассказ ребенка,</w:t>
            </w:r>
          </w:p>
          <w:p w14:paraId="7D2203FB" w14:textId="77777777" w:rsidR="00B569FF" w:rsidRDefault="001F7F79" w:rsidP="003618F1">
            <w:pPr>
              <w:pStyle w:val="a7"/>
              <w:numPr>
                <w:ilvl w:val="0"/>
                <w:numId w:val="303"/>
              </w:numPr>
              <w:tabs>
                <w:tab w:val="left" w:pos="192"/>
              </w:tabs>
            </w:pPr>
            <w:r>
              <w:t>образец пения педа</w:t>
            </w:r>
            <w:r w:rsidR="00B62961">
              <w:t>гога,</w:t>
            </w:r>
          </w:p>
          <w:p w14:paraId="1CFFB2BD" w14:textId="77777777" w:rsidR="001F7F79" w:rsidRDefault="00B62961">
            <w:pPr>
              <w:pStyle w:val="a7"/>
              <w:ind w:firstLine="160"/>
            </w:pPr>
            <w:r>
              <w:t xml:space="preserve">- совместное пение с ребенком (детьми), </w:t>
            </w:r>
          </w:p>
          <w:p w14:paraId="1878CE8F" w14:textId="77777777" w:rsidR="00B569FF" w:rsidRDefault="00B62961">
            <w:pPr>
              <w:pStyle w:val="a7"/>
              <w:ind w:firstLine="160"/>
            </w:pPr>
            <w:r>
              <w:t>- пояснения,</w:t>
            </w:r>
          </w:p>
          <w:p w14:paraId="6D990BE1" w14:textId="77777777" w:rsidR="00B569FF" w:rsidRDefault="00B62961" w:rsidP="003618F1">
            <w:pPr>
              <w:pStyle w:val="a7"/>
              <w:numPr>
                <w:ilvl w:val="0"/>
                <w:numId w:val="304"/>
              </w:numPr>
              <w:tabs>
                <w:tab w:val="left" w:pos="120"/>
              </w:tabs>
            </w:pPr>
            <w:r>
              <w:t>вопросы,</w:t>
            </w:r>
          </w:p>
          <w:p w14:paraId="23699EF7" w14:textId="77777777" w:rsidR="00B569FF" w:rsidRDefault="00B62961" w:rsidP="003618F1">
            <w:pPr>
              <w:pStyle w:val="a7"/>
              <w:numPr>
                <w:ilvl w:val="0"/>
                <w:numId w:val="304"/>
              </w:numPr>
              <w:tabs>
                <w:tab w:val="left" w:pos="120"/>
              </w:tabs>
            </w:pPr>
            <w:r>
              <w:t>беседа,</w:t>
            </w:r>
          </w:p>
          <w:p w14:paraId="260436AF" w14:textId="77777777" w:rsidR="00B569FF" w:rsidRDefault="00B62961" w:rsidP="003618F1">
            <w:pPr>
              <w:pStyle w:val="a7"/>
              <w:numPr>
                <w:ilvl w:val="0"/>
                <w:numId w:val="304"/>
              </w:numPr>
              <w:tabs>
                <w:tab w:val="left" w:pos="120"/>
              </w:tabs>
            </w:pPr>
            <w:r>
              <w:t>художественное сло</w:t>
            </w:r>
            <w:r>
              <w:softHyphen/>
              <w:t>во.</w:t>
            </w:r>
          </w:p>
          <w:p w14:paraId="0AB29FF5" w14:textId="77777777" w:rsidR="00B569FF" w:rsidRDefault="00B62961">
            <w:pPr>
              <w:pStyle w:val="a7"/>
            </w:pPr>
            <w:r>
              <w:rPr>
                <w:b/>
                <w:bCs/>
              </w:rPr>
              <w:t>Практические:</w:t>
            </w:r>
          </w:p>
          <w:p w14:paraId="01AF3F51" w14:textId="77777777" w:rsidR="00B569FF" w:rsidRDefault="00B62961" w:rsidP="003618F1">
            <w:pPr>
              <w:pStyle w:val="a7"/>
              <w:numPr>
                <w:ilvl w:val="0"/>
                <w:numId w:val="304"/>
              </w:numPr>
              <w:tabs>
                <w:tab w:val="left" w:pos="120"/>
              </w:tabs>
            </w:pPr>
            <w:r>
              <w:t>игровые упражнения (на развитие певческо</w:t>
            </w:r>
            <w:r>
              <w:softHyphen/>
              <w:t>го дыхания, музыкаль</w:t>
            </w:r>
            <w:r>
              <w:softHyphen/>
              <w:t>ного ритма),</w:t>
            </w:r>
          </w:p>
          <w:p w14:paraId="3B1CBA94" w14:textId="77777777" w:rsidR="00B569FF" w:rsidRDefault="00B62961" w:rsidP="003618F1">
            <w:pPr>
              <w:pStyle w:val="a7"/>
              <w:numPr>
                <w:ilvl w:val="0"/>
                <w:numId w:val="304"/>
              </w:numPr>
              <w:tabs>
                <w:tab w:val="left" w:pos="120"/>
              </w:tabs>
            </w:pPr>
            <w:r>
              <w:t>игровые задания,</w:t>
            </w:r>
          </w:p>
          <w:p w14:paraId="582E836D" w14:textId="77777777" w:rsidR="00B569FF" w:rsidRDefault="00B62961" w:rsidP="003618F1">
            <w:pPr>
              <w:pStyle w:val="a7"/>
              <w:numPr>
                <w:ilvl w:val="0"/>
                <w:numId w:val="304"/>
              </w:numPr>
              <w:tabs>
                <w:tab w:val="left" w:pos="120"/>
              </w:tabs>
            </w:pPr>
            <w:r>
              <w:t>изготовление подар</w:t>
            </w:r>
            <w:r>
              <w:softHyphen/>
              <w:t>ков своими руками,</w:t>
            </w:r>
          </w:p>
          <w:p w14:paraId="0B74DE44" w14:textId="77777777" w:rsidR="00B569FF" w:rsidRDefault="00B62961" w:rsidP="003618F1">
            <w:pPr>
              <w:pStyle w:val="a7"/>
              <w:numPr>
                <w:ilvl w:val="0"/>
                <w:numId w:val="304"/>
              </w:numPr>
              <w:tabs>
                <w:tab w:val="left" w:pos="120"/>
              </w:tabs>
            </w:pPr>
            <w:r>
              <w:t>игры со строитель</w:t>
            </w:r>
            <w:r>
              <w:softHyphen/>
              <w:t>ным материалом,</w:t>
            </w:r>
          </w:p>
          <w:p w14:paraId="1D7F9F3C" w14:textId="77777777" w:rsidR="00B569FF" w:rsidRDefault="00B62961" w:rsidP="003618F1">
            <w:pPr>
              <w:pStyle w:val="a7"/>
              <w:numPr>
                <w:ilvl w:val="0"/>
                <w:numId w:val="304"/>
              </w:numPr>
              <w:tabs>
                <w:tab w:val="left" w:pos="120"/>
              </w:tabs>
            </w:pPr>
            <w:r>
              <w:t>игры-драматизации,</w:t>
            </w:r>
          </w:p>
          <w:p w14:paraId="440C940B" w14:textId="77777777" w:rsidR="00B569FF" w:rsidRDefault="00B62961" w:rsidP="003618F1">
            <w:pPr>
              <w:pStyle w:val="a7"/>
              <w:numPr>
                <w:ilvl w:val="0"/>
                <w:numId w:val="304"/>
              </w:numPr>
              <w:tabs>
                <w:tab w:val="left" w:pos="120"/>
                <w:tab w:val="left" w:pos="1090"/>
              </w:tabs>
            </w:pPr>
            <w:r>
              <w:t>игры (дидактические, хороводные, игры с пением,</w:t>
            </w:r>
            <w:r>
              <w:tab/>
              <w:t>имитацион</w:t>
            </w:r>
            <w:r>
              <w:softHyphen/>
            </w:r>
          </w:p>
          <w:p w14:paraId="31983C45" w14:textId="77777777" w:rsidR="00B569FF" w:rsidRDefault="00B62961">
            <w:pPr>
              <w:pStyle w:val="a7"/>
            </w:pPr>
            <w:r>
              <w:t>ные),</w:t>
            </w:r>
          </w:p>
          <w:p w14:paraId="384CE77A" w14:textId="77777777" w:rsidR="00B569FF" w:rsidRDefault="00B62961" w:rsidP="003618F1">
            <w:pPr>
              <w:pStyle w:val="a7"/>
              <w:numPr>
                <w:ilvl w:val="0"/>
                <w:numId w:val="304"/>
              </w:numPr>
              <w:tabs>
                <w:tab w:val="left" w:pos="120"/>
              </w:tabs>
            </w:pPr>
            <w:r>
              <w:t>игры-инсценировки.</w:t>
            </w:r>
          </w:p>
          <w:p w14:paraId="795906F0" w14:textId="77777777" w:rsidR="00B569FF" w:rsidRDefault="00B62961">
            <w:pPr>
              <w:pStyle w:val="a7"/>
            </w:pPr>
            <w:r>
              <w:rPr>
                <w:b/>
                <w:bCs/>
              </w:rPr>
              <w:t>Репродуктивный:</w:t>
            </w:r>
          </w:p>
          <w:p w14:paraId="676C1A4C" w14:textId="77777777" w:rsidR="00B569FF" w:rsidRDefault="00B62961" w:rsidP="003618F1">
            <w:pPr>
              <w:pStyle w:val="a7"/>
              <w:numPr>
                <w:ilvl w:val="0"/>
                <w:numId w:val="304"/>
              </w:numPr>
              <w:tabs>
                <w:tab w:val="left" w:pos="120"/>
              </w:tabs>
            </w:pPr>
            <w:r>
              <w:t>упражнения на осно</w:t>
            </w:r>
            <w:r>
              <w:softHyphen/>
              <w:t>ве образца педагога.</w:t>
            </w:r>
          </w:p>
          <w:p w14:paraId="3939D237" w14:textId="77777777" w:rsidR="00B569FF" w:rsidRDefault="00B62961">
            <w:pPr>
              <w:pStyle w:val="a7"/>
              <w:tabs>
                <w:tab w:val="left" w:pos="907"/>
              </w:tabs>
            </w:pPr>
            <w:r>
              <w:rPr>
                <w:b/>
                <w:bCs/>
              </w:rPr>
              <w:t>Метод</w:t>
            </w:r>
            <w:r>
              <w:rPr>
                <w:b/>
                <w:bCs/>
              </w:rPr>
              <w:tab/>
              <w:t>проблемного</w:t>
            </w:r>
          </w:p>
          <w:p w14:paraId="7A426470" w14:textId="77777777" w:rsidR="00B569FF" w:rsidRDefault="00B62961">
            <w:pPr>
              <w:pStyle w:val="a7"/>
            </w:pPr>
            <w:r>
              <w:rPr>
                <w:b/>
                <w:bCs/>
              </w:rPr>
              <w:t>изложения:</w:t>
            </w:r>
          </w:p>
          <w:p w14:paraId="6014226F" w14:textId="77777777" w:rsidR="00B569FF" w:rsidRDefault="00B62961" w:rsidP="003618F1">
            <w:pPr>
              <w:pStyle w:val="a7"/>
              <w:numPr>
                <w:ilvl w:val="0"/>
                <w:numId w:val="304"/>
              </w:numPr>
              <w:tabs>
                <w:tab w:val="left" w:pos="120"/>
                <w:tab w:val="left" w:pos="1397"/>
              </w:tabs>
            </w:pPr>
            <w:r>
              <w:t>решение</w:t>
            </w:r>
            <w:r>
              <w:tab/>
              <w:t>игровых</w:t>
            </w:r>
          </w:p>
          <w:p w14:paraId="7F79DF00" w14:textId="77777777" w:rsidR="00B569FF" w:rsidRDefault="00B62961" w:rsidP="001F7F79">
            <w:pPr>
              <w:pStyle w:val="a7"/>
              <w:tabs>
                <w:tab w:val="left" w:pos="1853"/>
              </w:tabs>
            </w:pPr>
            <w:r>
              <w:t xml:space="preserve">проблемных ситуаций. </w:t>
            </w:r>
            <w:r w:rsidR="001F7F79">
              <w:rPr>
                <w:b/>
                <w:bCs/>
              </w:rPr>
              <w:t xml:space="preserve">Эвристический </w:t>
            </w:r>
            <w:r>
              <w:rPr>
                <w:b/>
                <w:bCs/>
              </w:rPr>
              <w:t>метод:</w:t>
            </w:r>
          </w:p>
          <w:p w14:paraId="016D0BAC" w14:textId="77777777" w:rsidR="00B569FF" w:rsidRDefault="00B62961" w:rsidP="003618F1">
            <w:pPr>
              <w:pStyle w:val="a7"/>
              <w:numPr>
                <w:ilvl w:val="0"/>
                <w:numId w:val="304"/>
              </w:numPr>
              <w:tabs>
                <w:tab w:val="left" w:pos="120"/>
              </w:tabs>
            </w:pPr>
            <w:r>
              <w:t>решение проблемных ситуаций: применение представлений в но</w:t>
            </w:r>
            <w:r>
              <w:softHyphen/>
              <w:t>вых условиях).</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4F6584F3" w14:textId="77777777" w:rsidR="00B569FF" w:rsidRDefault="00B62961" w:rsidP="003618F1">
            <w:pPr>
              <w:pStyle w:val="a7"/>
              <w:numPr>
                <w:ilvl w:val="0"/>
                <w:numId w:val="305"/>
              </w:numPr>
              <w:tabs>
                <w:tab w:val="left" w:pos="120"/>
              </w:tabs>
            </w:pPr>
            <w:r>
              <w:t>цветные карандаши (24 цвета),</w:t>
            </w:r>
          </w:p>
          <w:p w14:paraId="04AA325A" w14:textId="77777777" w:rsidR="00B569FF" w:rsidRDefault="00B62961" w:rsidP="003618F1">
            <w:pPr>
              <w:pStyle w:val="a7"/>
              <w:numPr>
                <w:ilvl w:val="0"/>
                <w:numId w:val="305"/>
              </w:numPr>
              <w:tabs>
                <w:tab w:val="left" w:pos="120"/>
              </w:tabs>
            </w:pPr>
            <w:r>
              <w:t>фломастеры (12 цветов),</w:t>
            </w:r>
          </w:p>
          <w:p w14:paraId="105A5DFF" w14:textId="77777777" w:rsidR="00B569FF" w:rsidRDefault="00B62961" w:rsidP="003618F1">
            <w:pPr>
              <w:pStyle w:val="a7"/>
              <w:numPr>
                <w:ilvl w:val="0"/>
                <w:numId w:val="305"/>
              </w:numPr>
              <w:tabs>
                <w:tab w:val="left" w:pos="120"/>
              </w:tabs>
            </w:pPr>
            <w:r>
              <w:t>пластилин, глина,</w:t>
            </w:r>
          </w:p>
          <w:p w14:paraId="75D4B50F" w14:textId="77777777" w:rsidR="00B569FF" w:rsidRDefault="00B62961" w:rsidP="003618F1">
            <w:pPr>
              <w:pStyle w:val="a7"/>
              <w:numPr>
                <w:ilvl w:val="0"/>
                <w:numId w:val="305"/>
              </w:numPr>
              <w:tabs>
                <w:tab w:val="left" w:pos="120"/>
              </w:tabs>
            </w:pPr>
            <w:r>
              <w:t>белая и цветная бумага, картон,</w:t>
            </w:r>
          </w:p>
          <w:p w14:paraId="7C32EDD7" w14:textId="77777777" w:rsidR="00B569FF" w:rsidRDefault="00B62961" w:rsidP="003618F1">
            <w:pPr>
              <w:pStyle w:val="a7"/>
              <w:numPr>
                <w:ilvl w:val="0"/>
                <w:numId w:val="305"/>
              </w:numPr>
              <w:tabs>
                <w:tab w:val="left" w:pos="120"/>
              </w:tabs>
            </w:pPr>
            <w:r>
              <w:t>ва</w:t>
            </w:r>
            <w:r w:rsidR="001F7F79">
              <w:t>тман для коллективных работ (ри</w:t>
            </w:r>
            <w:r>
              <w:t>сунков, коллажей, аппликаций),</w:t>
            </w:r>
          </w:p>
          <w:p w14:paraId="48DB58CD" w14:textId="77777777" w:rsidR="00B569FF" w:rsidRDefault="00B62961" w:rsidP="003618F1">
            <w:pPr>
              <w:pStyle w:val="a7"/>
              <w:numPr>
                <w:ilvl w:val="0"/>
                <w:numId w:val="305"/>
              </w:numPr>
              <w:tabs>
                <w:tab w:val="left" w:pos="120"/>
              </w:tabs>
            </w:pPr>
            <w:r>
              <w:t>кисти, палочки, стеки, ножницы,</w:t>
            </w:r>
          </w:p>
          <w:p w14:paraId="21EA8884" w14:textId="77777777" w:rsidR="00B569FF" w:rsidRDefault="00B62961" w:rsidP="003618F1">
            <w:pPr>
              <w:pStyle w:val="a7"/>
              <w:numPr>
                <w:ilvl w:val="0"/>
                <w:numId w:val="305"/>
              </w:numPr>
              <w:tabs>
                <w:tab w:val="left" w:pos="120"/>
              </w:tabs>
            </w:pPr>
            <w:r>
              <w:t>пластилин, салфетки,</w:t>
            </w:r>
          </w:p>
          <w:p w14:paraId="3D83F3D7" w14:textId="77777777" w:rsidR="00B569FF" w:rsidRDefault="00B62961" w:rsidP="003618F1">
            <w:pPr>
              <w:pStyle w:val="a7"/>
              <w:numPr>
                <w:ilvl w:val="0"/>
                <w:numId w:val="305"/>
              </w:numPr>
              <w:tabs>
                <w:tab w:val="left" w:pos="120"/>
              </w:tabs>
            </w:pPr>
            <w:r>
              <w:t>доски для пластилина,</w:t>
            </w:r>
          </w:p>
          <w:p w14:paraId="0A2E4850" w14:textId="77777777" w:rsidR="00B569FF" w:rsidRDefault="00B62961" w:rsidP="003618F1">
            <w:pPr>
              <w:pStyle w:val="a7"/>
              <w:numPr>
                <w:ilvl w:val="0"/>
                <w:numId w:val="305"/>
              </w:numPr>
              <w:tabs>
                <w:tab w:val="left" w:pos="120"/>
              </w:tabs>
            </w:pPr>
            <w:r>
              <w:t>поролон, штампы, печатки, трафаре</w:t>
            </w:r>
            <w:r>
              <w:softHyphen/>
              <w:t>ты,</w:t>
            </w:r>
          </w:p>
          <w:p w14:paraId="2C98EA4C" w14:textId="77777777" w:rsidR="00B569FF" w:rsidRDefault="00B62961" w:rsidP="003618F1">
            <w:pPr>
              <w:pStyle w:val="a7"/>
              <w:numPr>
                <w:ilvl w:val="0"/>
                <w:numId w:val="305"/>
              </w:numPr>
              <w:tabs>
                <w:tab w:val="left" w:pos="120"/>
              </w:tabs>
            </w:pPr>
            <w:r>
              <w:t>баночки для воды,</w:t>
            </w:r>
          </w:p>
          <w:p w14:paraId="01613929" w14:textId="77777777" w:rsidR="00B569FF" w:rsidRDefault="00B62961" w:rsidP="003618F1">
            <w:pPr>
              <w:pStyle w:val="a7"/>
              <w:numPr>
                <w:ilvl w:val="0"/>
                <w:numId w:val="305"/>
              </w:numPr>
              <w:tabs>
                <w:tab w:val="left" w:pos="120"/>
              </w:tabs>
            </w:pPr>
            <w:r>
              <w:t>природный материал (шишки, желу</w:t>
            </w:r>
            <w:r>
              <w:softHyphen/>
              <w:t>ди, береста, мох) и бросовый (фантики, обрезки ткани, бумаги разной фактуры, коробки, нитки, тесьма),</w:t>
            </w:r>
          </w:p>
          <w:p w14:paraId="09DA7B51" w14:textId="77777777" w:rsidR="00B569FF" w:rsidRDefault="00B62961" w:rsidP="003618F1">
            <w:pPr>
              <w:pStyle w:val="a7"/>
              <w:numPr>
                <w:ilvl w:val="0"/>
                <w:numId w:val="305"/>
              </w:numPr>
              <w:tabs>
                <w:tab w:val="left" w:pos="120"/>
              </w:tabs>
            </w:pPr>
            <w:r>
              <w:t>схемы последовательности действий по рисованию, лепке, аппликации,</w:t>
            </w:r>
          </w:p>
          <w:p w14:paraId="1DB9865B" w14:textId="77777777" w:rsidR="00B569FF" w:rsidRDefault="00B62961" w:rsidP="003618F1">
            <w:pPr>
              <w:pStyle w:val="a7"/>
              <w:numPr>
                <w:ilvl w:val="0"/>
                <w:numId w:val="305"/>
              </w:numPr>
              <w:tabs>
                <w:tab w:val="left" w:pos="120"/>
                <w:tab w:val="left" w:pos="523"/>
                <w:tab w:val="left" w:pos="1805"/>
                <w:tab w:val="left" w:pos="2486"/>
              </w:tabs>
            </w:pPr>
            <w:r>
              <w:t>альбомы</w:t>
            </w:r>
            <w:r>
              <w:tab/>
              <w:t>по</w:t>
            </w:r>
            <w:r>
              <w:tab/>
              <w:t>декоративно</w:t>
            </w:r>
            <w:r>
              <w:softHyphen/>
            </w:r>
          </w:p>
          <w:p w14:paraId="71640B50" w14:textId="77777777" w:rsidR="00B569FF" w:rsidRDefault="00B62961">
            <w:pPr>
              <w:pStyle w:val="a7"/>
            </w:pPr>
            <w:r>
              <w:t>прикладному искусству,</w:t>
            </w:r>
          </w:p>
          <w:p w14:paraId="2612F1BD" w14:textId="77777777" w:rsidR="00B569FF" w:rsidRDefault="00B62961" w:rsidP="003618F1">
            <w:pPr>
              <w:pStyle w:val="a7"/>
              <w:numPr>
                <w:ilvl w:val="0"/>
                <w:numId w:val="305"/>
              </w:numPr>
              <w:tabs>
                <w:tab w:val="left" w:pos="120"/>
              </w:tabs>
            </w:pPr>
            <w:r>
              <w:t>раскраски,</w:t>
            </w:r>
          </w:p>
          <w:p w14:paraId="3FD0B0A8" w14:textId="77777777" w:rsidR="00B569FF" w:rsidRDefault="00B62961" w:rsidP="003618F1">
            <w:pPr>
              <w:pStyle w:val="a7"/>
              <w:numPr>
                <w:ilvl w:val="0"/>
                <w:numId w:val="305"/>
              </w:numPr>
              <w:tabs>
                <w:tab w:val="left" w:pos="120"/>
              </w:tabs>
            </w:pPr>
            <w:r>
              <w:t>трафареты,</w:t>
            </w:r>
          </w:p>
          <w:p w14:paraId="4416046F" w14:textId="77777777" w:rsidR="00B569FF" w:rsidRDefault="00B62961" w:rsidP="003618F1">
            <w:pPr>
              <w:pStyle w:val="a7"/>
              <w:numPr>
                <w:ilvl w:val="0"/>
                <w:numId w:val="305"/>
              </w:numPr>
              <w:tabs>
                <w:tab w:val="left" w:pos="120"/>
              </w:tabs>
            </w:pPr>
            <w:r>
              <w:t>доска-мольберт,</w:t>
            </w:r>
          </w:p>
          <w:p w14:paraId="1BB4E347" w14:textId="77777777" w:rsidR="00B569FF" w:rsidRDefault="00B62961" w:rsidP="003618F1">
            <w:pPr>
              <w:pStyle w:val="a7"/>
              <w:numPr>
                <w:ilvl w:val="0"/>
                <w:numId w:val="305"/>
              </w:numPr>
              <w:tabs>
                <w:tab w:val="left" w:pos="120"/>
              </w:tabs>
            </w:pPr>
            <w:r>
              <w:t>интерактивные игры.</w:t>
            </w:r>
          </w:p>
          <w:p w14:paraId="057FE32D" w14:textId="77777777" w:rsidR="00B569FF" w:rsidRDefault="00B62961">
            <w:pPr>
              <w:pStyle w:val="a7"/>
            </w:pPr>
            <w:r>
              <w:rPr>
                <w:b/>
                <w:bCs/>
              </w:rPr>
              <w:t>Конструктивная деятельность:</w:t>
            </w:r>
          </w:p>
          <w:p w14:paraId="163AFAA9" w14:textId="77777777" w:rsidR="00B569FF" w:rsidRDefault="00B62961" w:rsidP="003618F1">
            <w:pPr>
              <w:pStyle w:val="a7"/>
              <w:numPr>
                <w:ilvl w:val="0"/>
                <w:numId w:val="305"/>
              </w:numPr>
              <w:tabs>
                <w:tab w:val="left" w:pos="120"/>
              </w:tabs>
            </w:pPr>
            <w:r>
              <w:t>мозаика, схемы выкладывания узоров из неё,</w:t>
            </w:r>
          </w:p>
          <w:p w14:paraId="6FAED98B" w14:textId="77777777" w:rsidR="00B569FF" w:rsidRDefault="00B62961" w:rsidP="003618F1">
            <w:pPr>
              <w:pStyle w:val="a7"/>
              <w:numPr>
                <w:ilvl w:val="0"/>
                <w:numId w:val="305"/>
              </w:numPr>
              <w:tabs>
                <w:tab w:val="left" w:pos="120"/>
              </w:tabs>
            </w:pPr>
            <w:r>
              <w:t>конструкторы типа «Лего» с деталями разного размера,</w:t>
            </w:r>
          </w:p>
          <w:p w14:paraId="21DC9386" w14:textId="77777777" w:rsidR="00B569FF" w:rsidRDefault="00B62961" w:rsidP="003618F1">
            <w:pPr>
              <w:pStyle w:val="a7"/>
              <w:numPr>
                <w:ilvl w:val="0"/>
                <w:numId w:val="305"/>
              </w:numPr>
              <w:tabs>
                <w:tab w:val="left" w:pos="120"/>
              </w:tabs>
            </w:pPr>
            <w:r>
              <w:t>схемы выполнения построек,</w:t>
            </w:r>
          </w:p>
          <w:p w14:paraId="2614300E" w14:textId="77777777" w:rsidR="00B569FF" w:rsidRDefault="00B62961" w:rsidP="003618F1">
            <w:pPr>
              <w:pStyle w:val="a7"/>
              <w:numPr>
                <w:ilvl w:val="0"/>
                <w:numId w:val="305"/>
              </w:numPr>
              <w:tabs>
                <w:tab w:val="left" w:pos="120"/>
              </w:tabs>
            </w:pPr>
            <w:r>
              <w:t>конструктор мягкий,</w:t>
            </w:r>
          </w:p>
          <w:p w14:paraId="6F8461A6" w14:textId="77777777" w:rsidR="00B569FF" w:rsidRDefault="00B62961" w:rsidP="003618F1">
            <w:pPr>
              <w:pStyle w:val="a7"/>
              <w:numPr>
                <w:ilvl w:val="0"/>
                <w:numId w:val="305"/>
              </w:numPr>
              <w:tabs>
                <w:tab w:val="left" w:pos="120"/>
              </w:tabs>
            </w:pPr>
            <w:r>
              <w:t>плоскостной конструктор,</w:t>
            </w:r>
          </w:p>
          <w:p w14:paraId="44A311F8" w14:textId="77777777" w:rsidR="00B569FF" w:rsidRDefault="00B62961" w:rsidP="003618F1">
            <w:pPr>
              <w:pStyle w:val="a7"/>
              <w:numPr>
                <w:ilvl w:val="0"/>
                <w:numId w:val="305"/>
              </w:numPr>
              <w:tabs>
                <w:tab w:val="left" w:pos="120"/>
              </w:tabs>
            </w:pPr>
            <w:r>
              <w:t>строительные наборы деревянные,</w:t>
            </w:r>
          </w:p>
          <w:p w14:paraId="3EF529E4" w14:textId="77777777" w:rsidR="00B569FF" w:rsidRDefault="00B62961" w:rsidP="003618F1">
            <w:pPr>
              <w:pStyle w:val="a7"/>
              <w:numPr>
                <w:ilvl w:val="0"/>
                <w:numId w:val="305"/>
              </w:numPr>
              <w:tabs>
                <w:tab w:val="left" w:pos="120"/>
              </w:tabs>
            </w:pPr>
            <w:r>
              <w:t>ко</w:t>
            </w:r>
            <w:r w:rsidR="001F7F79">
              <w:t>нструктор-трансформер (набор мо</w:t>
            </w:r>
            <w:r>
              <w:t>дулей),</w:t>
            </w:r>
          </w:p>
          <w:p w14:paraId="5E54DEA7" w14:textId="77777777" w:rsidR="00B569FF" w:rsidRDefault="00B62961" w:rsidP="003618F1">
            <w:pPr>
              <w:pStyle w:val="a7"/>
              <w:numPr>
                <w:ilvl w:val="0"/>
                <w:numId w:val="305"/>
              </w:numPr>
              <w:tabs>
                <w:tab w:val="left" w:pos="120"/>
              </w:tabs>
            </w:pPr>
            <w:r>
              <w:t>головоломки,</w:t>
            </w:r>
          </w:p>
          <w:p w14:paraId="78EE89CD" w14:textId="77777777" w:rsidR="00B569FF" w:rsidRDefault="00B62961" w:rsidP="003618F1">
            <w:pPr>
              <w:pStyle w:val="a7"/>
              <w:numPr>
                <w:ilvl w:val="0"/>
                <w:numId w:val="305"/>
              </w:numPr>
              <w:tabs>
                <w:tab w:val="left" w:pos="120"/>
              </w:tabs>
            </w:pPr>
            <w:r>
              <w:t>разрезные картинки, пазлы,</w:t>
            </w:r>
          </w:p>
          <w:p w14:paraId="72297535" w14:textId="77777777" w:rsidR="00B569FF" w:rsidRDefault="00B62961" w:rsidP="003618F1">
            <w:pPr>
              <w:pStyle w:val="a7"/>
              <w:numPr>
                <w:ilvl w:val="0"/>
                <w:numId w:val="305"/>
              </w:numPr>
              <w:tabs>
                <w:tab w:val="left" w:pos="120"/>
              </w:tabs>
            </w:pPr>
            <w:r>
              <w:t>сборные игрушки и схемы их сборки,</w:t>
            </w:r>
          </w:p>
          <w:p w14:paraId="3B825649" w14:textId="77777777" w:rsidR="00B569FF" w:rsidRDefault="00B62961" w:rsidP="003618F1">
            <w:pPr>
              <w:pStyle w:val="a7"/>
              <w:numPr>
                <w:ilvl w:val="0"/>
                <w:numId w:val="305"/>
              </w:numPr>
              <w:tabs>
                <w:tab w:val="left" w:pos="120"/>
              </w:tabs>
            </w:pPr>
            <w:r>
              <w:t>кубики с картинками,</w:t>
            </w:r>
          </w:p>
          <w:p w14:paraId="1234F4E1" w14:textId="77777777" w:rsidR="00B569FF" w:rsidRDefault="00B62961" w:rsidP="003618F1">
            <w:pPr>
              <w:pStyle w:val="a7"/>
              <w:numPr>
                <w:ilvl w:val="0"/>
                <w:numId w:val="305"/>
              </w:numPr>
              <w:tabs>
                <w:tab w:val="left" w:pos="120"/>
              </w:tabs>
            </w:pPr>
            <w:r>
              <w:t>строительные конструкторы,</w:t>
            </w:r>
          </w:p>
          <w:p w14:paraId="14A324B9" w14:textId="77777777" w:rsidR="00B569FF" w:rsidRDefault="00B62961" w:rsidP="003618F1">
            <w:pPr>
              <w:pStyle w:val="a7"/>
              <w:numPr>
                <w:ilvl w:val="0"/>
                <w:numId w:val="305"/>
              </w:numPr>
              <w:tabs>
                <w:tab w:val="left" w:pos="120"/>
              </w:tabs>
            </w:pPr>
            <w:r>
              <w:t>тематический строительный набор «Город»,</w:t>
            </w:r>
          </w:p>
          <w:p w14:paraId="51C47D89" w14:textId="77777777" w:rsidR="00B569FF" w:rsidRDefault="00B62961" w:rsidP="003618F1">
            <w:pPr>
              <w:pStyle w:val="a7"/>
              <w:numPr>
                <w:ilvl w:val="0"/>
                <w:numId w:val="305"/>
              </w:numPr>
              <w:tabs>
                <w:tab w:val="left" w:pos="120"/>
              </w:tabs>
            </w:pPr>
            <w:r>
              <w:t>игрушки для обыгрывания построек,</w:t>
            </w:r>
          </w:p>
          <w:p w14:paraId="7A10D0AD" w14:textId="77777777" w:rsidR="00B569FF" w:rsidRDefault="00B62961" w:rsidP="003618F1">
            <w:pPr>
              <w:pStyle w:val="a7"/>
              <w:numPr>
                <w:ilvl w:val="0"/>
                <w:numId w:val="305"/>
              </w:numPr>
              <w:tabs>
                <w:tab w:val="left" w:pos="120"/>
              </w:tabs>
            </w:pPr>
            <w:r>
              <w:t>схемы построек и «алгоритмы» их выполнения.</w:t>
            </w:r>
          </w:p>
          <w:p w14:paraId="722269DE" w14:textId="77777777" w:rsidR="00B569FF" w:rsidRDefault="00B62961">
            <w:pPr>
              <w:pStyle w:val="a7"/>
            </w:pPr>
            <w:r>
              <w:rPr>
                <w:b/>
                <w:bCs/>
              </w:rPr>
              <w:t>Музыкальная деятельность:</w:t>
            </w:r>
          </w:p>
          <w:p w14:paraId="2D444E94" w14:textId="77777777" w:rsidR="001F7F79" w:rsidRDefault="00B62961" w:rsidP="003618F1">
            <w:pPr>
              <w:pStyle w:val="a7"/>
              <w:numPr>
                <w:ilvl w:val="0"/>
                <w:numId w:val="305"/>
              </w:numPr>
              <w:tabs>
                <w:tab w:val="left" w:pos="120"/>
                <w:tab w:val="left" w:pos="336"/>
                <w:tab w:val="left" w:pos="1349"/>
                <w:tab w:val="left" w:pos="2501"/>
              </w:tabs>
            </w:pPr>
            <w:r>
              <w:t>детские музыкальные инструменты (буб</w:t>
            </w:r>
            <w:r w:rsidR="001F7F79">
              <w:t>ен, металлофон, электронное пиа</w:t>
            </w:r>
            <w:r>
              <w:t xml:space="preserve">нино, барабан, колокольчики и т.д.), </w:t>
            </w:r>
          </w:p>
          <w:p w14:paraId="30875105" w14:textId="77777777" w:rsidR="00B569FF" w:rsidRDefault="00B62961" w:rsidP="003618F1">
            <w:pPr>
              <w:pStyle w:val="a7"/>
              <w:numPr>
                <w:ilvl w:val="0"/>
                <w:numId w:val="305"/>
              </w:numPr>
              <w:tabs>
                <w:tab w:val="left" w:pos="120"/>
                <w:tab w:val="left" w:pos="336"/>
                <w:tab w:val="left" w:pos="1349"/>
                <w:tab w:val="left" w:pos="2501"/>
              </w:tabs>
            </w:pPr>
            <w:r>
              <w:tab/>
              <w:t>детские</w:t>
            </w:r>
            <w:r>
              <w:tab/>
              <w:t>шумовые</w:t>
            </w:r>
            <w:r>
              <w:tab/>
              <w:t>инструменты</w:t>
            </w:r>
          </w:p>
          <w:p w14:paraId="523BEAB5" w14:textId="77777777" w:rsidR="00B569FF" w:rsidRDefault="00B62961">
            <w:pPr>
              <w:pStyle w:val="a7"/>
            </w:pPr>
            <w:r>
              <w:t>(шуршалки, шумелки),</w:t>
            </w:r>
          </w:p>
          <w:p w14:paraId="5FA7FCF1" w14:textId="77777777" w:rsidR="001F7F79" w:rsidRDefault="00B62961" w:rsidP="003618F1">
            <w:pPr>
              <w:pStyle w:val="a7"/>
              <w:numPr>
                <w:ilvl w:val="0"/>
                <w:numId w:val="305"/>
              </w:numPr>
              <w:tabs>
                <w:tab w:val="left" w:pos="120"/>
                <w:tab w:val="left" w:pos="1277"/>
                <w:tab w:val="left" w:pos="3226"/>
              </w:tabs>
            </w:pPr>
            <w:r>
              <w:t>неозвученные инструменты (клавиа</w:t>
            </w:r>
            <w:r>
              <w:softHyphen/>
              <w:t xml:space="preserve">тура пианино, гармошка, балалайка), </w:t>
            </w:r>
          </w:p>
          <w:p w14:paraId="4A9F8590" w14:textId="77777777" w:rsidR="00B569FF" w:rsidRDefault="00B62961" w:rsidP="003618F1">
            <w:pPr>
              <w:pStyle w:val="a7"/>
              <w:numPr>
                <w:ilvl w:val="0"/>
                <w:numId w:val="305"/>
              </w:numPr>
              <w:tabs>
                <w:tab w:val="left" w:pos="120"/>
                <w:tab w:val="left" w:pos="1277"/>
                <w:tab w:val="left" w:pos="3226"/>
              </w:tabs>
            </w:pPr>
            <w:r>
              <w:t xml:space="preserve"> музыкально - дидактические игры: на развитие</w:t>
            </w:r>
            <w:r>
              <w:tab/>
              <w:t>звуковысотного</w:t>
            </w:r>
            <w:r>
              <w:tab/>
              <w:t>слуха</w:t>
            </w:r>
          </w:p>
          <w:p w14:paraId="64D3C13F" w14:textId="77777777" w:rsidR="00B569FF" w:rsidRDefault="00B62961">
            <w:pPr>
              <w:pStyle w:val="a7"/>
            </w:pPr>
            <w:r>
              <w:t>(«Пти</w:t>
            </w:r>
            <w:r w:rsidR="001F7F79">
              <w:t>чки и птенчики», «Качели»), раз</w:t>
            </w:r>
            <w:r>
              <w:t>витие ритмического слуха («Петушок, Курочка и цыпленок», «Кто как идет?»,</w:t>
            </w:r>
          </w:p>
        </w:tc>
      </w:tr>
    </w:tbl>
    <w:p w14:paraId="4502026F"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61894794" w14:textId="77777777">
        <w:trPr>
          <w:trHeight w:hRule="exact" w:val="6590"/>
          <w:jc w:val="center"/>
        </w:trPr>
        <w:tc>
          <w:tcPr>
            <w:tcW w:w="2098" w:type="dxa"/>
            <w:tcBorders>
              <w:top w:val="single" w:sz="4" w:space="0" w:color="auto"/>
              <w:left w:val="single" w:sz="4" w:space="0" w:color="auto"/>
            </w:tcBorders>
            <w:shd w:val="clear" w:color="auto" w:fill="auto"/>
          </w:tcPr>
          <w:p w14:paraId="79243509"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7D139CDE"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7475E190" w14:textId="77777777" w:rsidR="00B569FF" w:rsidRDefault="00B569FF">
            <w:pPr>
              <w:rPr>
                <w:sz w:val="10"/>
                <w:szCs w:val="10"/>
              </w:rPr>
            </w:pPr>
          </w:p>
        </w:tc>
        <w:tc>
          <w:tcPr>
            <w:tcW w:w="3979" w:type="dxa"/>
            <w:tcBorders>
              <w:top w:val="single" w:sz="4" w:space="0" w:color="auto"/>
              <w:left w:val="single" w:sz="4" w:space="0" w:color="auto"/>
              <w:right w:val="single" w:sz="4" w:space="0" w:color="auto"/>
            </w:tcBorders>
            <w:shd w:val="clear" w:color="auto" w:fill="auto"/>
            <w:vAlign w:val="bottom"/>
          </w:tcPr>
          <w:p w14:paraId="695B4753" w14:textId="77777777" w:rsidR="00B569FF" w:rsidRDefault="00B62961">
            <w:pPr>
              <w:pStyle w:val="a7"/>
              <w:jc w:val="both"/>
            </w:pPr>
            <w:r>
              <w:t>«Веселые дудочки», «Сыграй, как я») 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14:paraId="6DCC1849" w14:textId="77777777" w:rsidR="00B569FF" w:rsidRDefault="00B62961" w:rsidP="003618F1">
            <w:pPr>
              <w:pStyle w:val="a7"/>
              <w:numPr>
                <w:ilvl w:val="0"/>
                <w:numId w:val="306"/>
              </w:numPr>
              <w:tabs>
                <w:tab w:val="left" w:pos="139"/>
              </w:tabs>
              <w:jc w:val="both"/>
            </w:pPr>
            <w:r>
              <w:t>игровые кубики с видами песен, тан</w:t>
            </w:r>
            <w:r>
              <w:softHyphen/>
              <w:t>цев.</w:t>
            </w:r>
          </w:p>
          <w:p w14:paraId="49CCA041" w14:textId="77777777" w:rsidR="00B569FF" w:rsidRDefault="00B62961">
            <w:pPr>
              <w:pStyle w:val="a7"/>
              <w:jc w:val="both"/>
            </w:pPr>
            <w:r>
              <w:rPr>
                <w:b/>
                <w:bCs/>
              </w:rPr>
              <w:t>Театрализованная деятельность, Культурно-досуговая деятельность:</w:t>
            </w:r>
          </w:p>
          <w:p w14:paraId="4A2CC1A4" w14:textId="77777777" w:rsidR="00B569FF" w:rsidRDefault="00B62961" w:rsidP="003618F1">
            <w:pPr>
              <w:pStyle w:val="a7"/>
              <w:numPr>
                <w:ilvl w:val="0"/>
                <w:numId w:val="306"/>
              </w:numPr>
              <w:tabs>
                <w:tab w:val="left" w:pos="139"/>
              </w:tabs>
              <w:jc w:val="both"/>
            </w:pPr>
            <w:r>
              <w:t>элементы костюмов, маски, атрибуты для обыгрывания сказок,</w:t>
            </w:r>
          </w:p>
          <w:p w14:paraId="320D9D3A" w14:textId="77777777" w:rsidR="00B569FF" w:rsidRDefault="00B62961" w:rsidP="003618F1">
            <w:pPr>
              <w:pStyle w:val="a7"/>
              <w:numPr>
                <w:ilvl w:val="0"/>
                <w:numId w:val="306"/>
              </w:numPr>
              <w:tabs>
                <w:tab w:val="left" w:pos="139"/>
              </w:tabs>
              <w:jc w:val="both"/>
            </w:pPr>
            <w:r>
              <w:t>разные виды театра (плоскостной, перчаточный, пальчиковый, теневой, кукольный, би-ба-бо),</w:t>
            </w:r>
          </w:p>
          <w:p w14:paraId="4F557C15" w14:textId="77777777" w:rsidR="00B569FF" w:rsidRDefault="00B62961" w:rsidP="003618F1">
            <w:pPr>
              <w:pStyle w:val="a7"/>
              <w:numPr>
                <w:ilvl w:val="0"/>
                <w:numId w:val="306"/>
              </w:numPr>
              <w:tabs>
                <w:tab w:val="left" w:pos="139"/>
              </w:tabs>
              <w:jc w:val="both"/>
            </w:pPr>
            <w:r>
              <w:t>дидактические игры «Расскажи сказ</w:t>
            </w:r>
            <w:r>
              <w:softHyphen/>
              <w:t>ку», «Из какой сказки?»,</w:t>
            </w:r>
          </w:p>
          <w:p w14:paraId="1D860C72" w14:textId="77777777" w:rsidR="00B569FF" w:rsidRDefault="00B62961" w:rsidP="003618F1">
            <w:pPr>
              <w:pStyle w:val="a7"/>
              <w:numPr>
                <w:ilvl w:val="0"/>
                <w:numId w:val="306"/>
              </w:numPr>
              <w:tabs>
                <w:tab w:val="left" w:pos="139"/>
              </w:tabs>
              <w:jc w:val="both"/>
            </w:pPr>
            <w:r>
              <w:t>из</w:t>
            </w:r>
            <w:r w:rsidR="001F7F79">
              <w:t>образительный материал для само</w:t>
            </w:r>
            <w:r>
              <w:t>стоятельной художественной деятель</w:t>
            </w:r>
            <w:r>
              <w:softHyphen/>
              <w:t>ности,</w:t>
            </w:r>
          </w:p>
          <w:p w14:paraId="3A982A96" w14:textId="77777777" w:rsidR="00B569FF" w:rsidRDefault="00B62961" w:rsidP="003618F1">
            <w:pPr>
              <w:pStyle w:val="a7"/>
              <w:numPr>
                <w:ilvl w:val="0"/>
                <w:numId w:val="306"/>
              </w:numPr>
              <w:tabs>
                <w:tab w:val="left" w:pos="139"/>
              </w:tabs>
            </w:pPr>
            <w:r>
              <w:t>ширма напольная, настольная,</w:t>
            </w:r>
          </w:p>
          <w:p w14:paraId="7AA686AB" w14:textId="77777777" w:rsidR="00B569FF" w:rsidRDefault="00B62961" w:rsidP="003618F1">
            <w:pPr>
              <w:pStyle w:val="a7"/>
              <w:numPr>
                <w:ilvl w:val="0"/>
                <w:numId w:val="306"/>
              </w:numPr>
              <w:tabs>
                <w:tab w:val="left" w:pos="139"/>
              </w:tabs>
              <w:jc w:val="both"/>
            </w:pPr>
            <w:r>
              <w:t>дидактические игры «Государствен</w:t>
            </w:r>
            <w:r>
              <w:softHyphen/>
              <w:t>ные праздники», «Праздники народов России»</w:t>
            </w:r>
          </w:p>
        </w:tc>
      </w:tr>
      <w:tr w:rsidR="00B569FF" w14:paraId="13A4F8C1" w14:textId="77777777">
        <w:trPr>
          <w:trHeight w:hRule="exact" w:val="264"/>
          <w:jc w:val="center"/>
        </w:trPr>
        <w:tc>
          <w:tcPr>
            <w:tcW w:w="10474" w:type="dxa"/>
            <w:gridSpan w:val="4"/>
            <w:tcBorders>
              <w:top w:val="single" w:sz="4" w:space="0" w:color="auto"/>
              <w:left w:val="single" w:sz="4" w:space="0" w:color="auto"/>
              <w:right w:val="single" w:sz="4" w:space="0" w:color="auto"/>
            </w:tcBorders>
            <w:shd w:val="clear" w:color="auto" w:fill="auto"/>
            <w:vAlign w:val="bottom"/>
          </w:tcPr>
          <w:p w14:paraId="6A8BE389" w14:textId="77777777" w:rsidR="00B569FF" w:rsidRDefault="00B62961">
            <w:pPr>
              <w:pStyle w:val="a7"/>
              <w:jc w:val="center"/>
            </w:pPr>
            <w:r>
              <w:rPr>
                <w:b/>
                <w:bCs/>
              </w:rPr>
              <w:t>5 - 6 лет</w:t>
            </w:r>
          </w:p>
        </w:tc>
      </w:tr>
      <w:tr w:rsidR="00B569FF" w14:paraId="45712C4A" w14:textId="77777777">
        <w:trPr>
          <w:trHeight w:hRule="exact" w:val="264"/>
          <w:jc w:val="center"/>
        </w:trPr>
        <w:tc>
          <w:tcPr>
            <w:tcW w:w="2098" w:type="dxa"/>
            <w:tcBorders>
              <w:top w:val="single" w:sz="4" w:space="0" w:color="auto"/>
              <w:left w:val="single" w:sz="4" w:space="0" w:color="auto"/>
            </w:tcBorders>
            <w:shd w:val="clear" w:color="auto" w:fill="auto"/>
            <w:vAlign w:val="bottom"/>
          </w:tcPr>
          <w:p w14:paraId="3AE7D2DD" w14:textId="77777777" w:rsidR="00B569FF" w:rsidRDefault="00B62961">
            <w:pPr>
              <w:pStyle w:val="a7"/>
              <w:jc w:val="center"/>
            </w:pPr>
            <w:r>
              <w:rPr>
                <w:b/>
                <w:bCs/>
              </w:rPr>
              <w:t>Формы</w:t>
            </w:r>
          </w:p>
        </w:tc>
        <w:tc>
          <w:tcPr>
            <w:tcW w:w="1987" w:type="dxa"/>
            <w:tcBorders>
              <w:top w:val="single" w:sz="4" w:space="0" w:color="auto"/>
              <w:left w:val="single" w:sz="4" w:space="0" w:color="auto"/>
            </w:tcBorders>
            <w:shd w:val="clear" w:color="auto" w:fill="auto"/>
            <w:vAlign w:val="bottom"/>
          </w:tcPr>
          <w:p w14:paraId="6A913E73" w14:textId="77777777" w:rsidR="00B569FF" w:rsidRDefault="00B62961">
            <w:pPr>
              <w:pStyle w:val="a7"/>
              <w:jc w:val="center"/>
            </w:pPr>
            <w:r>
              <w:rPr>
                <w:b/>
                <w:bCs/>
              </w:rPr>
              <w:t>Способы</w:t>
            </w:r>
          </w:p>
        </w:tc>
        <w:tc>
          <w:tcPr>
            <w:tcW w:w="2410" w:type="dxa"/>
            <w:tcBorders>
              <w:top w:val="single" w:sz="4" w:space="0" w:color="auto"/>
              <w:left w:val="single" w:sz="4" w:space="0" w:color="auto"/>
            </w:tcBorders>
            <w:shd w:val="clear" w:color="auto" w:fill="auto"/>
            <w:vAlign w:val="bottom"/>
          </w:tcPr>
          <w:p w14:paraId="6115BDA2" w14:textId="77777777" w:rsidR="00B569FF" w:rsidRDefault="00B62961">
            <w:pPr>
              <w:pStyle w:val="a7"/>
              <w:jc w:val="center"/>
            </w:pPr>
            <w:r>
              <w:rPr>
                <w:b/>
                <w:bCs/>
              </w:rPr>
              <w:t>Методы</w:t>
            </w:r>
          </w:p>
        </w:tc>
        <w:tc>
          <w:tcPr>
            <w:tcW w:w="3979" w:type="dxa"/>
            <w:tcBorders>
              <w:top w:val="single" w:sz="4" w:space="0" w:color="auto"/>
              <w:left w:val="single" w:sz="4" w:space="0" w:color="auto"/>
              <w:right w:val="single" w:sz="4" w:space="0" w:color="auto"/>
            </w:tcBorders>
            <w:shd w:val="clear" w:color="auto" w:fill="auto"/>
            <w:vAlign w:val="bottom"/>
          </w:tcPr>
          <w:p w14:paraId="1A18D35C" w14:textId="77777777" w:rsidR="00B569FF" w:rsidRDefault="00B62961">
            <w:pPr>
              <w:pStyle w:val="a7"/>
              <w:jc w:val="center"/>
            </w:pPr>
            <w:r>
              <w:rPr>
                <w:b/>
                <w:bCs/>
              </w:rPr>
              <w:t>Средства</w:t>
            </w:r>
          </w:p>
        </w:tc>
      </w:tr>
      <w:tr w:rsidR="00B569FF" w14:paraId="72C3B1D5" w14:textId="77777777">
        <w:trPr>
          <w:trHeight w:hRule="exact" w:val="7608"/>
          <w:jc w:val="center"/>
        </w:trPr>
        <w:tc>
          <w:tcPr>
            <w:tcW w:w="2098" w:type="dxa"/>
            <w:tcBorders>
              <w:top w:val="single" w:sz="4" w:space="0" w:color="auto"/>
              <w:left w:val="single" w:sz="4" w:space="0" w:color="auto"/>
              <w:bottom w:val="single" w:sz="4" w:space="0" w:color="auto"/>
            </w:tcBorders>
            <w:shd w:val="clear" w:color="auto" w:fill="auto"/>
          </w:tcPr>
          <w:p w14:paraId="21BCF1BF" w14:textId="77777777" w:rsidR="00B569FF" w:rsidRDefault="00B62961">
            <w:pPr>
              <w:pStyle w:val="a7"/>
              <w:jc w:val="both"/>
            </w:pPr>
            <w:r>
              <w:rPr>
                <w:b/>
                <w:bCs/>
              </w:rPr>
              <w:t>Занятия:</w:t>
            </w:r>
          </w:p>
          <w:p w14:paraId="6892DE36" w14:textId="77777777" w:rsidR="001F7F79" w:rsidRDefault="00B62961" w:rsidP="001F7F79">
            <w:pPr>
              <w:pStyle w:val="a7"/>
              <w:tabs>
                <w:tab w:val="left" w:pos="1565"/>
              </w:tabs>
              <w:jc w:val="both"/>
            </w:pPr>
            <w:r>
              <w:t>- И</w:t>
            </w:r>
            <w:r w:rsidR="001F7F79">
              <w:t>зобразительная деятельность.</w:t>
            </w:r>
          </w:p>
          <w:p w14:paraId="6563B5CD" w14:textId="77777777" w:rsidR="00B569FF" w:rsidRDefault="001F7F79" w:rsidP="001F7F79">
            <w:pPr>
              <w:pStyle w:val="a7"/>
              <w:tabs>
                <w:tab w:val="left" w:pos="1565"/>
              </w:tabs>
              <w:jc w:val="both"/>
            </w:pPr>
            <w:r>
              <w:t>Ри</w:t>
            </w:r>
            <w:r w:rsidR="00B62961">
              <w:t>сование</w:t>
            </w:r>
          </w:p>
          <w:p w14:paraId="3D4260CD" w14:textId="77777777" w:rsidR="00B569FF" w:rsidRDefault="00B62961">
            <w:pPr>
              <w:pStyle w:val="a7"/>
              <w:jc w:val="both"/>
            </w:pPr>
            <w:r>
              <w:t>- Изобразительная деятельность. Леп</w:t>
            </w:r>
            <w:r>
              <w:softHyphen/>
              <w:t>ка</w:t>
            </w:r>
          </w:p>
          <w:p w14:paraId="36885E75" w14:textId="77777777" w:rsidR="00B569FF" w:rsidRDefault="00B62961">
            <w:pPr>
              <w:pStyle w:val="a7"/>
              <w:jc w:val="both"/>
            </w:pPr>
            <w:r>
              <w:t>- И</w:t>
            </w:r>
            <w:r w:rsidR="001F7F79">
              <w:t>зобразительная деятельность. Ап</w:t>
            </w:r>
            <w:r>
              <w:t>пликация</w:t>
            </w:r>
          </w:p>
          <w:p w14:paraId="289C7B02" w14:textId="77777777" w:rsidR="00B569FF" w:rsidRDefault="001F7F79">
            <w:pPr>
              <w:pStyle w:val="a7"/>
              <w:jc w:val="both"/>
            </w:pPr>
            <w:r>
              <w:t>- Музыкальная дея</w:t>
            </w:r>
            <w:r w:rsidR="00B62961">
              <w:t>тельность</w:t>
            </w:r>
          </w:p>
        </w:tc>
        <w:tc>
          <w:tcPr>
            <w:tcW w:w="1987" w:type="dxa"/>
            <w:tcBorders>
              <w:top w:val="single" w:sz="4" w:space="0" w:color="auto"/>
              <w:left w:val="single" w:sz="4" w:space="0" w:color="auto"/>
              <w:bottom w:val="single" w:sz="4" w:space="0" w:color="auto"/>
            </w:tcBorders>
            <w:shd w:val="clear" w:color="auto" w:fill="auto"/>
          </w:tcPr>
          <w:p w14:paraId="1627C0AA" w14:textId="77777777" w:rsidR="00B569FF" w:rsidRDefault="00B62961">
            <w:pPr>
              <w:pStyle w:val="a7"/>
            </w:pPr>
            <w:r>
              <w:t>Фронтальный</w:t>
            </w:r>
          </w:p>
          <w:p w14:paraId="0E16F16F" w14:textId="77777777" w:rsidR="00B569FF" w:rsidRDefault="00B62961">
            <w:pPr>
              <w:pStyle w:val="a7"/>
            </w:pPr>
            <w:r>
              <w:t>Подгрупповой</w:t>
            </w:r>
          </w:p>
        </w:tc>
        <w:tc>
          <w:tcPr>
            <w:tcW w:w="2410" w:type="dxa"/>
            <w:tcBorders>
              <w:top w:val="single" w:sz="4" w:space="0" w:color="auto"/>
              <w:left w:val="single" w:sz="4" w:space="0" w:color="auto"/>
              <w:bottom w:val="single" w:sz="4" w:space="0" w:color="auto"/>
            </w:tcBorders>
            <w:shd w:val="clear" w:color="auto" w:fill="auto"/>
            <w:vAlign w:val="bottom"/>
          </w:tcPr>
          <w:p w14:paraId="2138E13B" w14:textId="77777777" w:rsidR="00B569FF" w:rsidRDefault="001F7F79" w:rsidP="001F7F79">
            <w:pPr>
              <w:pStyle w:val="a7"/>
              <w:tabs>
                <w:tab w:val="left" w:pos="1378"/>
              </w:tabs>
            </w:pPr>
            <w:r>
              <w:rPr>
                <w:b/>
                <w:bCs/>
              </w:rPr>
              <w:t xml:space="preserve">Наглядные </w:t>
            </w:r>
            <w:r w:rsidR="00B62961">
              <w:rPr>
                <w:b/>
                <w:bCs/>
              </w:rPr>
              <w:t>(информационно</w:t>
            </w:r>
            <w:r w:rsidR="00B62961">
              <w:rPr>
                <w:b/>
                <w:bCs/>
              </w:rPr>
              <w:softHyphen/>
              <w:t>рецептивный):</w:t>
            </w:r>
          </w:p>
          <w:p w14:paraId="1E2546DD" w14:textId="77777777" w:rsidR="00B569FF" w:rsidRDefault="001F7F79">
            <w:pPr>
              <w:pStyle w:val="a7"/>
              <w:tabs>
                <w:tab w:val="left" w:pos="1224"/>
              </w:tabs>
            </w:pPr>
            <w:r>
              <w:t>- рассматривание про</w:t>
            </w:r>
            <w:r w:rsidR="00B62961">
              <w:t>изведений</w:t>
            </w:r>
            <w:r w:rsidR="00B62961">
              <w:tab/>
              <w:t>искусства</w:t>
            </w:r>
          </w:p>
          <w:p w14:paraId="171C4921" w14:textId="77777777" w:rsidR="00B569FF" w:rsidRDefault="00B62961">
            <w:pPr>
              <w:pStyle w:val="a7"/>
              <w:tabs>
                <w:tab w:val="left" w:pos="1430"/>
              </w:tabs>
            </w:pPr>
            <w:r>
              <w:t>(репродукций картин, игрушек,</w:t>
            </w:r>
            <w:r>
              <w:tab/>
              <w:t>изделий</w:t>
            </w:r>
          </w:p>
          <w:p w14:paraId="332E3D59" w14:textId="77777777" w:rsidR="00B569FF" w:rsidRDefault="00B62961" w:rsidP="001F7F79">
            <w:pPr>
              <w:pStyle w:val="a7"/>
              <w:tabs>
                <w:tab w:val="left" w:pos="1186"/>
              </w:tabs>
            </w:pPr>
            <w:r>
              <w:t>народно-</w:t>
            </w:r>
            <w:r w:rsidR="001F7F79">
              <w:t>прикладного искусства, иллюстра</w:t>
            </w:r>
            <w:r>
              <w:t>ций),</w:t>
            </w:r>
          </w:p>
          <w:p w14:paraId="0FF44851" w14:textId="77777777" w:rsidR="00B569FF" w:rsidRDefault="001F7F79">
            <w:pPr>
              <w:pStyle w:val="a7"/>
            </w:pPr>
            <w:r>
              <w:t>- показ, образец, об</w:t>
            </w:r>
            <w:r w:rsidR="00B62961">
              <w:t>следование,</w:t>
            </w:r>
          </w:p>
          <w:p w14:paraId="2986FBC2" w14:textId="77777777" w:rsidR="00B569FF" w:rsidRDefault="00B62961">
            <w:pPr>
              <w:pStyle w:val="a7"/>
            </w:pPr>
            <w:r>
              <w:t xml:space="preserve">- показ </w:t>
            </w:r>
            <w:r w:rsidR="001F7F79">
              <w:t>тематических мультимедийных пре</w:t>
            </w:r>
            <w:r>
              <w:t>зентаций.</w:t>
            </w:r>
          </w:p>
          <w:p w14:paraId="3A74FB06" w14:textId="77777777" w:rsidR="00B569FF" w:rsidRDefault="001F7F79">
            <w:pPr>
              <w:pStyle w:val="a7"/>
            </w:pPr>
            <w:r>
              <w:rPr>
                <w:b/>
                <w:bCs/>
              </w:rPr>
              <w:t>Словесные (инфор</w:t>
            </w:r>
            <w:r w:rsidR="00B62961">
              <w:rPr>
                <w:b/>
                <w:bCs/>
              </w:rPr>
              <w:t>мационно</w:t>
            </w:r>
            <w:r w:rsidR="00B62961">
              <w:rPr>
                <w:b/>
                <w:bCs/>
              </w:rPr>
              <w:softHyphen/>
              <w:t>рецептивны</w:t>
            </w:r>
            <w:r>
              <w:rPr>
                <w:b/>
                <w:bCs/>
              </w:rPr>
              <w:t>й, репро</w:t>
            </w:r>
            <w:r w:rsidR="00B62961">
              <w:rPr>
                <w:b/>
                <w:bCs/>
              </w:rPr>
              <w:t>дуктивный):</w:t>
            </w:r>
          </w:p>
          <w:p w14:paraId="34CEDBD7" w14:textId="77777777" w:rsidR="00B569FF" w:rsidRDefault="00B62961">
            <w:pPr>
              <w:pStyle w:val="a7"/>
            </w:pPr>
            <w:r>
              <w:t>- рассказ воспитателя,</w:t>
            </w:r>
          </w:p>
          <w:p w14:paraId="7ED48598" w14:textId="77777777" w:rsidR="00B569FF" w:rsidRDefault="00B62961">
            <w:pPr>
              <w:pStyle w:val="a7"/>
            </w:pPr>
            <w:r>
              <w:t>- рассказ ребенка,</w:t>
            </w:r>
          </w:p>
          <w:p w14:paraId="3A1604CA" w14:textId="77777777" w:rsidR="001F7F79" w:rsidRDefault="00B62961">
            <w:pPr>
              <w:pStyle w:val="a7"/>
            </w:pPr>
            <w:r>
              <w:t>- образец исполнения песни, танца педаго</w:t>
            </w:r>
            <w:r>
              <w:softHyphen/>
              <w:t xml:space="preserve">гом (ребенком), </w:t>
            </w:r>
          </w:p>
          <w:p w14:paraId="79C29ADC" w14:textId="77777777" w:rsidR="00B569FF" w:rsidRDefault="00B62961">
            <w:pPr>
              <w:pStyle w:val="a7"/>
            </w:pPr>
            <w:r>
              <w:t>- вопросы,</w:t>
            </w:r>
          </w:p>
          <w:p w14:paraId="39BBF630" w14:textId="77777777" w:rsidR="00B569FF" w:rsidRDefault="00B62961">
            <w:pPr>
              <w:pStyle w:val="a7"/>
            </w:pPr>
            <w:r>
              <w:t>- пояснения,</w:t>
            </w:r>
          </w:p>
          <w:p w14:paraId="7AE06A79" w14:textId="77777777" w:rsidR="00B569FF" w:rsidRDefault="00B62961" w:rsidP="003618F1">
            <w:pPr>
              <w:pStyle w:val="a7"/>
              <w:numPr>
                <w:ilvl w:val="0"/>
                <w:numId w:val="307"/>
              </w:numPr>
              <w:tabs>
                <w:tab w:val="left" w:pos="120"/>
              </w:tabs>
            </w:pPr>
            <w:r>
              <w:t>беседа,</w:t>
            </w:r>
          </w:p>
          <w:p w14:paraId="0E619866" w14:textId="77777777" w:rsidR="00B569FF" w:rsidRDefault="00B62961" w:rsidP="003618F1">
            <w:pPr>
              <w:pStyle w:val="a7"/>
              <w:numPr>
                <w:ilvl w:val="0"/>
                <w:numId w:val="307"/>
              </w:numPr>
              <w:tabs>
                <w:tab w:val="left" w:pos="120"/>
              </w:tabs>
              <w:spacing w:line="259" w:lineRule="auto"/>
            </w:pPr>
            <w:r>
              <w:t>художественное сло</w:t>
            </w:r>
            <w:r>
              <w:softHyphen/>
              <w:t>во,</w:t>
            </w:r>
          </w:p>
          <w:p w14:paraId="51203F05" w14:textId="77777777" w:rsidR="00B569FF" w:rsidRDefault="00B62961" w:rsidP="003618F1">
            <w:pPr>
              <w:pStyle w:val="a7"/>
              <w:numPr>
                <w:ilvl w:val="0"/>
                <w:numId w:val="307"/>
              </w:numPr>
              <w:tabs>
                <w:tab w:val="left" w:pos="120"/>
              </w:tabs>
              <w:spacing w:line="214" w:lineRule="auto"/>
            </w:pPr>
            <w:r>
              <w:t>чтение художествен-</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5D1E84F9" w14:textId="77777777" w:rsidR="00B569FF" w:rsidRDefault="00B62961">
            <w:pPr>
              <w:pStyle w:val="a7"/>
              <w:jc w:val="both"/>
            </w:pPr>
            <w:r>
              <w:rPr>
                <w:b/>
                <w:bCs/>
              </w:rPr>
              <w:t>И</w:t>
            </w:r>
            <w:r w:rsidR="001F7F79">
              <w:rPr>
                <w:b/>
                <w:bCs/>
              </w:rPr>
              <w:t>зобразительная деятельность (ри</w:t>
            </w:r>
            <w:r>
              <w:rPr>
                <w:b/>
                <w:bCs/>
              </w:rPr>
              <w:t>сование, лепка, аппликация):</w:t>
            </w:r>
          </w:p>
          <w:p w14:paraId="76E01C58" w14:textId="77777777" w:rsidR="00B569FF" w:rsidRDefault="00B62961" w:rsidP="003618F1">
            <w:pPr>
              <w:pStyle w:val="a7"/>
              <w:numPr>
                <w:ilvl w:val="0"/>
                <w:numId w:val="308"/>
              </w:numPr>
              <w:tabs>
                <w:tab w:val="left" w:pos="120"/>
              </w:tabs>
              <w:jc w:val="both"/>
            </w:pPr>
            <w:r>
              <w:t>цветные восковые мелки (12 цветов),</w:t>
            </w:r>
          </w:p>
          <w:p w14:paraId="0EAC5EA6" w14:textId="77777777" w:rsidR="00B569FF" w:rsidRDefault="00B62961" w:rsidP="003618F1">
            <w:pPr>
              <w:pStyle w:val="a7"/>
              <w:numPr>
                <w:ilvl w:val="0"/>
                <w:numId w:val="308"/>
              </w:numPr>
              <w:tabs>
                <w:tab w:val="left" w:pos="120"/>
              </w:tabs>
              <w:jc w:val="both"/>
            </w:pPr>
            <w:r>
              <w:t>гуашь (12 цветов),</w:t>
            </w:r>
          </w:p>
          <w:p w14:paraId="05B7B164" w14:textId="77777777" w:rsidR="00B569FF" w:rsidRDefault="00B62961" w:rsidP="003618F1">
            <w:pPr>
              <w:pStyle w:val="a7"/>
              <w:numPr>
                <w:ilvl w:val="0"/>
                <w:numId w:val="308"/>
              </w:numPr>
              <w:tabs>
                <w:tab w:val="left" w:pos="120"/>
              </w:tabs>
              <w:jc w:val="both"/>
            </w:pPr>
            <w:r>
              <w:t>акварельные краски (12 цветов),</w:t>
            </w:r>
          </w:p>
          <w:p w14:paraId="731D0DCF" w14:textId="77777777" w:rsidR="00B569FF" w:rsidRDefault="00B62961" w:rsidP="003618F1">
            <w:pPr>
              <w:pStyle w:val="a7"/>
              <w:numPr>
                <w:ilvl w:val="0"/>
                <w:numId w:val="308"/>
              </w:numPr>
              <w:tabs>
                <w:tab w:val="left" w:pos="120"/>
              </w:tabs>
              <w:jc w:val="both"/>
            </w:pPr>
            <w:r>
              <w:t>цветные карандаши (24 цвета),</w:t>
            </w:r>
          </w:p>
          <w:p w14:paraId="3CA7BF27" w14:textId="77777777" w:rsidR="00B569FF" w:rsidRDefault="00B62961" w:rsidP="003618F1">
            <w:pPr>
              <w:pStyle w:val="a7"/>
              <w:numPr>
                <w:ilvl w:val="0"/>
                <w:numId w:val="308"/>
              </w:numPr>
              <w:tabs>
                <w:tab w:val="left" w:pos="120"/>
              </w:tabs>
              <w:jc w:val="both"/>
            </w:pPr>
            <w:r>
              <w:t>графитные карандаши,</w:t>
            </w:r>
          </w:p>
          <w:p w14:paraId="0A5D05E0" w14:textId="77777777" w:rsidR="00B569FF" w:rsidRDefault="00B62961" w:rsidP="003618F1">
            <w:pPr>
              <w:pStyle w:val="a7"/>
              <w:numPr>
                <w:ilvl w:val="0"/>
                <w:numId w:val="308"/>
              </w:numPr>
              <w:tabs>
                <w:tab w:val="left" w:pos="120"/>
              </w:tabs>
              <w:jc w:val="both"/>
            </w:pPr>
            <w:r>
              <w:t>фломастеры (12 цветов),</w:t>
            </w:r>
          </w:p>
          <w:p w14:paraId="2DB71986" w14:textId="77777777" w:rsidR="00B569FF" w:rsidRDefault="00B62961" w:rsidP="003618F1">
            <w:pPr>
              <w:pStyle w:val="a7"/>
              <w:numPr>
                <w:ilvl w:val="0"/>
                <w:numId w:val="308"/>
              </w:numPr>
              <w:tabs>
                <w:tab w:val="left" w:pos="120"/>
              </w:tabs>
              <w:jc w:val="both"/>
            </w:pPr>
            <w:r>
              <w:t>набор шариковых ручек,</w:t>
            </w:r>
          </w:p>
          <w:p w14:paraId="645AF787" w14:textId="77777777" w:rsidR="00B569FF" w:rsidRDefault="00B62961" w:rsidP="003618F1">
            <w:pPr>
              <w:pStyle w:val="a7"/>
              <w:numPr>
                <w:ilvl w:val="0"/>
                <w:numId w:val="308"/>
              </w:numPr>
              <w:tabs>
                <w:tab w:val="left" w:pos="120"/>
              </w:tabs>
              <w:jc w:val="both"/>
            </w:pPr>
            <w:r>
              <w:t>пластилин (12 цветов),</w:t>
            </w:r>
          </w:p>
          <w:p w14:paraId="10D6EBAF" w14:textId="77777777" w:rsidR="00B569FF" w:rsidRDefault="00B62961" w:rsidP="003618F1">
            <w:pPr>
              <w:pStyle w:val="a7"/>
              <w:numPr>
                <w:ilvl w:val="0"/>
                <w:numId w:val="308"/>
              </w:numPr>
              <w:tabs>
                <w:tab w:val="left" w:pos="120"/>
              </w:tabs>
              <w:jc w:val="both"/>
            </w:pPr>
            <w:r>
              <w:t>палитры,</w:t>
            </w:r>
          </w:p>
          <w:p w14:paraId="201C52CC" w14:textId="77777777" w:rsidR="00B569FF" w:rsidRDefault="00B62961" w:rsidP="003618F1">
            <w:pPr>
              <w:pStyle w:val="a7"/>
              <w:numPr>
                <w:ilvl w:val="0"/>
                <w:numId w:val="308"/>
              </w:numPr>
              <w:tabs>
                <w:tab w:val="left" w:pos="120"/>
              </w:tabs>
              <w:jc w:val="both"/>
            </w:pPr>
            <w:r>
              <w:t>бумага разной плотности, цвета и размера, картон,</w:t>
            </w:r>
          </w:p>
          <w:p w14:paraId="79A114C1" w14:textId="77777777" w:rsidR="00B569FF" w:rsidRDefault="00B62961" w:rsidP="003618F1">
            <w:pPr>
              <w:pStyle w:val="a7"/>
              <w:numPr>
                <w:ilvl w:val="0"/>
                <w:numId w:val="308"/>
              </w:numPr>
              <w:tabs>
                <w:tab w:val="left" w:pos="120"/>
              </w:tabs>
              <w:jc w:val="both"/>
            </w:pPr>
            <w:r>
              <w:t>кист</w:t>
            </w:r>
            <w:r w:rsidR="001F7F79">
              <w:t>и, палочки, стеки, ножницы с ту</w:t>
            </w:r>
            <w:r>
              <w:t>пыми концами,</w:t>
            </w:r>
          </w:p>
          <w:p w14:paraId="33A6163E" w14:textId="77777777" w:rsidR="00B569FF" w:rsidRDefault="00B62961" w:rsidP="003618F1">
            <w:pPr>
              <w:pStyle w:val="a7"/>
              <w:numPr>
                <w:ilvl w:val="0"/>
                <w:numId w:val="308"/>
              </w:numPr>
              <w:tabs>
                <w:tab w:val="left" w:pos="120"/>
              </w:tabs>
              <w:jc w:val="both"/>
            </w:pPr>
            <w:r>
              <w:t>доски для пластилина,</w:t>
            </w:r>
          </w:p>
          <w:p w14:paraId="05B0122F" w14:textId="77777777" w:rsidR="00B569FF" w:rsidRDefault="00B62961" w:rsidP="003618F1">
            <w:pPr>
              <w:pStyle w:val="a7"/>
              <w:numPr>
                <w:ilvl w:val="0"/>
                <w:numId w:val="308"/>
              </w:numPr>
              <w:tabs>
                <w:tab w:val="left" w:pos="120"/>
              </w:tabs>
              <w:jc w:val="both"/>
            </w:pPr>
            <w:r>
              <w:t>поролон, штампы, печатки, трафаре</w:t>
            </w:r>
            <w:r>
              <w:softHyphen/>
              <w:t>ты,</w:t>
            </w:r>
          </w:p>
          <w:p w14:paraId="4EB63764" w14:textId="77777777" w:rsidR="00B569FF" w:rsidRDefault="00B62961" w:rsidP="003618F1">
            <w:pPr>
              <w:pStyle w:val="a7"/>
              <w:numPr>
                <w:ilvl w:val="0"/>
                <w:numId w:val="308"/>
              </w:numPr>
              <w:tabs>
                <w:tab w:val="left" w:pos="120"/>
              </w:tabs>
              <w:jc w:val="both"/>
            </w:pPr>
            <w:r>
              <w:t>баночки для воды,</w:t>
            </w:r>
          </w:p>
          <w:p w14:paraId="3F77D883" w14:textId="77777777" w:rsidR="00B569FF" w:rsidRDefault="00B62961" w:rsidP="003618F1">
            <w:pPr>
              <w:pStyle w:val="a7"/>
              <w:numPr>
                <w:ilvl w:val="0"/>
                <w:numId w:val="308"/>
              </w:numPr>
              <w:tabs>
                <w:tab w:val="left" w:pos="120"/>
              </w:tabs>
              <w:jc w:val="both"/>
            </w:pPr>
            <w:r>
              <w:t>природный материал (шишки, желу</w:t>
            </w:r>
            <w:r>
              <w:softHyphen/>
              <w:t>ди, береста, мох) и бросовый (фантики, обрезки ткани, бумаги разной фактуры, коробки, нитки, тесьма),</w:t>
            </w:r>
          </w:p>
          <w:p w14:paraId="73B9E39E" w14:textId="77777777" w:rsidR="00B569FF" w:rsidRDefault="00B62961" w:rsidP="003618F1">
            <w:pPr>
              <w:pStyle w:val="a7"/>
              <w:numPr>
                <w:ilvl w:val="0"/>
                <w:numId w:val="308"/>
              </w:numPr>
              <w:tabs>
                <w:tab w:val="left" w:pos="120"/>
              </w:tabs>
              <w:jc w:val="both"/>
            </w:pPr>
            <w:r>
              <w:t>схемы последовательности действий по рисованию, лепке, аппликации,</w:t>
            </w:r>
          </w:p>
          <w:p w14:paraId="3D5E0FEC" w14:textId="77777777" w:rsidR="00B569FF" w:rsidRDefault="00B62961" w:rsidP="003618F1">
            <w:pPr>
              <w:pStyle w:val="a7"/>
              <w:numPr>
                <w:ilvl w:val="0"/>
                <w:numId w:val="308"/>
              </w:numPr>
              <w:tabs>
                <w:tab w:val="left" w:pos="120"/>
              </w:tabs>
              <w:jc w:val="both"/>
            </w:pPr>
            <w:r>
              <w:t>п</w:t>
            </w:r>
            <w:r w:rsidR="001F7F79">
              <w:t>амятки «Смешиваем цвета», «Штри</w:t>
            </w:r>
            <w:r>
              <w:t>ховка»,</w:t>
            </w:r>
          </w:p>
          <w:p w14:paraId="5C959D62" w14:textId="77777777" w:rsidR="00B569FF" w:rsidRDefault="00B62961" w:rsidP="003618F1">
            <w:pPr>
              <w:pStyle w:val="a7"/>
              <w:numPr>
                <w:ilvl w:val="0"/>
                <w:numId w:val="308"/>
              </w:numPr>
              <w:tabs>
                <w:tab w:val="left" w:pos="120"/>
                <w:tab w:val="center" w:pos="1877"/>
                <w:tab w:val="right" w:pos="3739"/>
              </w:tabs>
              <w:jc w:val="both"/>
            </w:pPr>
            <w:r>
              <w:t>альбомы «Филимоновская игрушка», «Дымковская игрушка», «Городецкая роспись»,</w:t>
            </w:r>
            <w:r>
              <w:tab/>
              <w:t>«Хохломская</w:t>
            </w:r>
            <w:r>
              <w:tab/>
              <w:t>роспись»,</w:t>
            </w:r>
          </w:p>
        </w:tc>
      </w:tr>
    </w:tbl>
    <w:p w14:paraId="588A3489"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03005B16" w14:textId="77777777">
        <w:trPr>
          <w:trHeight w:hRule="exact" w:val="10133"/>
          <w:jc w:val="center"/>
        </w:trPr>
        <w:tc>
          <w:tcPr>
            <w:tcW w:w="2098" w:type="dxa"/>
            <w:tcBorders>
              <w:top w:val="single" w:sz="4" w:space="0" w:color="auto"/>
              <w:left w:val="single" w:sz="4" w:space="0" w:color="auto"/>
            </w:tcBorders>
            <w:shd w:val="clear" w:color="auto" w:fill="auto"/>
          </w:tcPr>
          <w:p w14:paraId="490E44DC"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437484A3" w14:textId="77777777" w:rsidR="00B569FF" w:rsidRDefault="00B569FF">
            <w:pPr>
              <w:rPr>
                <w:sz w:val="10"/>
                <w:szCs w:val="10"/>
              </w:rPr>
            </w:pPr>
          </w:p>
        </w:tc>
        <w:tc>
          <w:tcPr>
            <w:tcW w:w="2410" w:type="dxa"/>
            <w:tcBorders>
              <w:top w:val="single" w:sz="4" w:space="0" w:color="auto"/>
              <w:left w:val="single" w:sz="4" w:space="0" w:color="auto"/>
            </w:tcBorders>
            <w:shd w:val="clear" w:color="auto" w:fill="auto"/>
            <w:vAlign w:val="bottom"/>
          </w:tcPr>
          <w:p w14:paraId="68113D73" w14:textId="77777777" w:rsidR="00B569FF" w:rsidRDefault="00B62961">
            <w:pPr>
              <w:pStyle w:val="a7"/>
              <w:jc w:val="both"/>
            </w:pPr>
            <w:r>
              <w:t>ной литературы,</w:t>
            </w:r>
          </w:p>
          <w:p w14:paraId="786F559E" w14:textId="77777777" w:rsidR="00B569FF" w:rsidRDefault="00B62961">
            <w:pPr>
              <w:pStyle w:val="a7"/>
              <w:jc w:val="both"/>
            </w:pPr>
            <w:r>
              <w:t>- решение проблемных ситуаций,</w:t>
            </w:r>
          </w:p>
          <w:p w14:paraId="62347D5E" w14:textId="77777777" w:rsidR="00B569FF" w:rsidRDefault="00B62961">
            <w:pPr>
              <w:pStyle w:val="a7"/>
              <w:tabs>
                <w:tab w:val="left" w:pos="691"/>
                <w:tab w:val="left" w:pos="1118"/>
                <w:tab w:val="left" w:pos="1867"/>
              </w:tabs>
              <w:jc w:val="both"/>
            </w:pPr>
            <w:r>
              <w:t>- составление рассказа с опорой на предмет</w:t>
            </w:r>
            <w:r>
              <w:softHyphen/>
              <w:t>ную</w:t>
            </w:r>
            <w:r>
              <w:tab/>
              <w:t>и</w:t>
            </w:r>
            <w:r>
              <w:tab/>
              <w:t>предметно</w:t>
            </w:r>
            <w:r>
              <w:softHyphen/>
              <w:t>схематическую</w:t>
            </w:r>
            <w:r>
              <w:tab/>
              <w:t>мо</w:t>
            </w:r>
            <w:r>
              <w:softHyphen/>
            </w:r>
          </w:p>
          <w:p w14:paraId="12BA5971" w14:textId="77777777" w:rsidR="00B569FF" w:rsidRDefault="00B62961">
            <w:pPr>
              <w:pStyle w:val="a7"/>
              <w:jc w:val="both"/>
            </w:pPr>
            <w:r>
              <w:t>дель).</w:t>
            </w:r>
          </w:p>
          <w:p w14:paraId="1205F2CF" w14:textId="77777777" w:rsidR="00B569FF" w:rsidRDefault="00B62961">
            <w:pPr>
              <w:pStyle w:val="a7"/>
              <w:jc w:val="both"/>
            </w:pPr>
            <w:r>
              <w:rPr>
                <w:b/>
                <w:bCs/>
              </w:rPr>
              <w:t>Практические:</w:t>
            </w:r>
          </w:p>
          <w:p w14:paraId="0940AFDE" w14:textId="77777777" w:rsidR="00B569FF" w:rsidRDefault="00B62961">
            <w:pPr>
              <w:pStyle w:val="a7"/>
              <w:jc w:val="both"/>
            </w:pPr>
            <w:r>
              <w:t>- игры (дидактические, музыкально</w:t>
            </w:r>
            <w:r>
              <w:softHyphen/>
            </w:r>
          </w:p>
          <w:p w14:paraId="11A781C3" w14:textId="77777777" w:rsidR="00B569FF" w:rsidRDefault="001F7F79" w:rsidP="001F7F79">
            <w:pPr>
              <w:pStyle w:val="a7"/>
              <w:tabs>
                <w:tab w:val="left" w:pos="1190"/>
              </w:tabs>
              <w:jc w:val="both"/>
            </w:pPr>
            <w:r>
              <w:t>дидактические, хоро</w:t>
            </w:r>
            <w:r w:rsidR="00B62961">
              <w:t>водные, игры с пени</w:t>
            </w:r>
            <w:r w:rsidR="00B62961">
              <w:softHyphen/>
              <w:t>ем, имит</w:t>
            </w:r>
            <w:r>
              <w:t>ационные), - упражнения (на раз</w:t>
            </w:r>
            <w:r w:rsidR="00B62961">
              <w:t>витие певческого ды</w:t>
            </w:r>
            <w:r w:rsidR="00B62961">
              <w:softHyphen/>
              <w:t>ха</w:t>
            </w:r>
            <w:r>
              <w:t>ния, голосовой ак</w:t>
            </w:r>
            <w:r w:rsidR="00B62961">
              <w:t>тивности,</w:t>
            </w:r>
            <w:r w:rsidR="00B62961">
              <w:tab/>
              <w:t>звуковеде-</w:t>
            </w:r>
            <w:r>
              <w:t>ния,</w:t>
            </w:r>
            <w:r w:rsidR="00B62961">
              <w:t>музыкального</w:t>
            </w:r>
          </w:p>
          <w:p w14:paraId="6229CC76" w14:textId="77777777" w:rsidR="00B569FF" w:rsidRDefault="00B62961">
            <w:pPr>
              <w:pStyle w:val="a7"/>
              <w:jc w:val="both"/>
            </w:pPr>
            <w:r>
              <w:t>ритма),</w:t>
            </w:r>
          </w:p>
          <w:p w14:paraId="7895B4AA" w14:textId="77777777" w:rsidR="001F7F79" w:rsidRDefault="00B62961">
            <w:pPr>
              <w:pStyle w:val="a7"/>
              <w:jc w:val="both"/>
            </w:pPr>
            <w:r>
              <w:t xml:space="preserve">- игры-драматизации, </w:t>
            </w:r>
          </w:p>
          <w:p w14:paraId="2240C9E2" w14:textId="77777777" w:rsidR="00B569FF" w:rsidRDefault="00B62961">
            <w:pPr>
              <w:pStyle w:val="a7"/>
              <w:jc w:val="both"/>
            </w:pPr>
            <w:r>
              <w:t>- интерактивная игра.</w:t>
            </w:r>
          </w:p>
          <w:p w14:paraId="2A8D9AC6" w14:textId="77777777" w:rsidR="00B569FF" w:rsidRDefault="00B62961">
            <w:pPr>
              <w:pStyle w:val="a7"/>
              <w:tabs>
                <w:tab w:val="left" w:pos="907"/>
              </w:tabs>
              <w:jc w:val="both"/>
            </w:pPr>
            <w:r>
              <w:rPr>
                <w:b/>
                <w:bCs/>
              </w:rPr>
              <w:t>Метод</w:t>
            </w:r>
            <w:r>
              <w:rPr>
                <w:b/>
                <w:bCs/>
              </w:rPr>
              <w:tab/>
              <w:t>проблемного</w:t>
            </w:r>
          </w:p>
          <w:p w14:paraId="15777633" w14:textId="77777777" w:rsidR="00B569FF" w:rsidRDefault="00B62961">
            <w:pPr>
              <w:pStyle w:val="a7"/>
              <w:jc w:val="both"/>
            </w:pPr>
            <w:r>
              <w:rPr>
                <w:b/>
                <w:bCs/>
              </w:rPr>
              <w:t>изложения:</w:t>
            </w:r>
          </w:p>
          <w:p w14:paraId="22FE34F5" w14:textId="77777777" w:rsidR="00B569FF" w:rsidRDefault="00B62961">
            <w:pPr>
              <w:pStyle w:val="a7"/>
              <w:tabs>
                <w:tab w:val="left" w:pos="1397"/>
              </w:tabs>
              <w:jc w:val="both"/>
            </w:pPr>
            <w:r>
              <w:t>- решение</w:t>
            </w:r>
            <w:r>
              <w:tab/>
              <w:t>игровых</w:t>
            </w:r>
          </w:p>
          <w:p w14:paraId="0D4257D9" w14:textId="77777777" w:rsidR="00B569FF" w:rsidRDefault="00B62961">
            <w:pPr>
              <w:pStyle w:val="a7"/>
              <w:jc w:val="both"/>
            </w:pPr>
            <w:r>
              <w:t xml:space="preserve">проблемных ситуаций. </w:t>
            </w:r>
            <w:r>
              <w:rPr>
                <w:b/>
                <w:bCs/>
              </w:rPr>
              <w:t>Эвристический ме</w:t>
            </w:r>
            <w:r>
              <w:rPr>
                <w:b/>
                <w:bCs/>
              </w:rPr>
              <w:softHyphen/>
              <w:t>тод:</w:t>
            </w:r>
          </w:p>
          <w:p w14:paraId="4530E631" w14:textId="77777777" w:rsidR="00B569FF" w:rsidRDefault="00B62961">
            <w:pPr>
              <w:pStyle w:val="a7"/>
              <w:jc w:val="both"/>
            </w:pPr>
            <w:r>
              <w:t>- решение проблемных ситуаций: применение представлений в но</w:t>
            </w:r>
            <w:r>
              <w:softHyphen/>
              <w:t>вых условиях).</w:t>
            </w:r>
          </w:p>
          <w:p w14:paraId="7FFBAEC7" w14:textId="77777777" w:rsidR="00B569FF" w:rsidRDefault="00B62961">
            <w:pPr>
              <w:pStyle w:val="a7"/>
              <w:jc w:val="both"/>
            </w:pPr>
            <w:r>
              <w:rPr>
                <w:b/>
                <w:bCs/>
              </w:rPr>
              <w:t>Исследовательский метод:</w:t>
            </w:r>
          </w:p>
          <w:p w14:paraId="756D0558" w14:textId="77777777" w:rsidR="00B569FF" w:rsidRDefault="00B62961">
            <w:pPr>
              <w:pStyle w:val="a7"/>
              <w:jc w:val="both"/>
            </w:pPr>
            <w:r>
              <w:t>- решение проблемных ситуаций,</w:t>
            </w:r>
          </w:p>
          <w:p w14:paraId="72730750" w14:textId="77777777" w:rsidR="00B569FF" w:rsidRDefault="00B62961">
            <w:pPr>
              <w:pStyle w:val="a7"/>
              <w:tabs>
                <w:tab w:val="left" w:pos="346"/>
              </w:tabs>
              <w:jc w:val="both"/>
            </w:pPr>
            <w:r>
              <w:t>-</w:t>
            </w:r>
            <w:r>
              <w:tab/>
              <w:t>экспериментирова</w:t>
            </w:r>
            <w:r>
              <w:softHyphen/>
            </w:r>
          </w:p>
          <w:p w14:paraId="41EC7C20" w14:textId="77777777" w:rsidR="00B569FF" w:rsidRDefault="00B62961">
            <w:pPr>
              <w:pStyle w:val="a7"/>
              <w:jc w:val="both"/>
            </w:pPr>
            <w:r>
              <w:t>ние,</w:t>
            </w:r>
          </w:p>
          <w:p w14:paraId="2862BF67" w14:textId="77777777" w:rsidR="00B569FF" w:rsidRDefault="001F7F79">
            <w:pPr>
              <w:pStyle w:val="a7"/>
              <w:ind w:firstLine="160"/>
            </w:pPr>
            <w:r>
              <w:t>- проектная деятель</w:t>
            </w:r>
            <w:r w:rsidR="00B62961">
              <w:t>ность.</w:t>
            </w:r>
          </w:p>
        </w:tc>
        <w:tc>
          <w:tcPr>
            <w:tcW w:w="3979" w:type="dxa"/>
            <w:tcBorders>
              <w:top w:val="single" w:sz="4" w:space="0" w:color="auto"/>
              <w:left w:val="single" w:sz="4" w:space="0" w:color="auto"/>
              <w:right w:val="single" w:sz="4" w:space="0" w:color="auto"/>
            </w:tcBorders>
            <w:shd w:val="clear" w:color="auto" w:fill="auto"/>
          </w:tcPr>
          <w:p w14:paraId="6F559BD8" w14:textId="77777777" w:rsidR="00B569FF" w:rsidRDefault="00B62961">
            <w:pPr>
              <w:pStyle w:val="a7"/>
              <w:jc w:val="both"/>
            </w:pPr>
            <w:r>
              <w:t>«Гжель»,</w:t>
            </w:r>
          </w:p>
          <w:p w14:paraId="4248ADF9" w14:textId="77777777" w:rsidR="00B569FF" w:rsidRDefault="00B62961" w:rsidP="003618F1">
            <w:pPr>
              <w:pStyle w:val="a7"/>
              <w:numPr>
                <w:ilvl w:val="0"/>
                <w:numId w:val="309"/>
              </w:numPr>
              <w:tabs>
                <w:tab w:val="left" w:pos="216"/>
              </w:tabs>
              <w:jc w:val="both"/>
            </w:pPr>
            <w:r>
              <w:t>картины и репродукции известных художников.</w:t>
            </w:r>
          </w:p>
          <w:p w14:paraId="7946F0B6" w14:textId="77777777" w:rsidR="00B569FF" w:rsidRDefault="00B62961">
            <w:pPr>
              <w:pStyle w:val="a7"/>
              <w:jc w:val="both"/>
            </w:pPr>
            <w:r>
              <w:rPr>
                <w:b/>
                <w:bCs/>
              </w:rPr>
              <w:t>Музыкальная деятельность:</w:t>
            </w:r>
          </w:p>
          <w:p w14:paraId="318D6C5B" w14:textId="77777777" w:rsidR="00B569FF" w:rsidRDefault="00B62961" w:rsidP="003618F1">
            <w:pPr>
              <w:pStyle w:val="a7"/>
              <w:numPr>
                <w:ilvl w:val="0"/>
                <w:numId w:val="309"/>
              </w:numPr>
              <w:tabs>
                <w:tab w:val="left" w:pos="216"/>
              </w:tabs>
              <w:jc w:val="both"/>
            </w:pPr>
            <w:r>
              <w:t>детские музыкальные инструменты (бубен, металлофон,</w:t>
            </w:r>
            <w:r w:rsidR="001F7F79">
              <w:t xml:space="preserve"> электронное пиа</w:t>
            </w:r>
            <w:r>
              <w:t>нино, барабан, колокольчики и т.д.),</w:t>
            </w:r>
          </w:p>
          <w:p w14:paraId="1982AAD0" w14:textId="77777777" w:rsidR="00B569FF" w:rsidRDefault="00B62961" w:rsidP="003618F1">
            <w:pPr>
              <w:pStyle w:val="a7"/>
              <w:numPr>
                <w:ilvl w:val="0"/>
                <w:numId w:val="309"/>
              </w:numPr>
              <w:tabs>
                <w:tab w:val="left" w:pos="216"/>
                <w:tab w:val="left" w:pos="331"/>
                <w:tab w:val="left" w:pos="1344"/>
                <w:tab w:val="left" w:pos="2496"/>
              </w:tabs>
              <w:jc w:val="both"/>
            </w:pPr>
            <w:r>
              <w:t>детские</w:t>
            </w:r>
            <w:r>
              <w:tab/>
              <w:t>шумовые</w:t>
            </w:r>
            <w:r>
              <w:tab/>
              <w:t>инструменты</w:t>
            </w:r>
          </w:p>
          <w:p w14:paraId="44DFB98A" w14:textId="77777777" w:rsidR="00B569FF" w:rsidRDefault="00B62961">
            <w:pPr>
              <w:pStyle w:val="a7"/>
              <w:jc w:val="both"/>
            </w:pPr>
            <w:r>
              <w:t>(шуршалки, шумелки),</w:t>
            </w:r>
          </w:p>
          <w:p w14:paraId="55DDC404" w14:textId="77777777" w:rsidR="00B569FF" w:rsidRDefault="00B62961" w:rsidP="003618F1">
            <w:pPr>
              <w:pStyle w:val="a7"/>
              <w:numPr>
                <w:ilvl w:val="0"/>
                <w:numId w:val="309"/>
              </w:numPr>
              <w:tabs>
                <w:tab w:val="left" w:pos="216"/>
              </w:tabs>
              <w:jc w:val="both"/>
            </w:pPr>
            <w:r>
              <w:t>н</w:t>
            </w:r>
            <w:r w:rsidR="001F7F79">
              <w:t>еозвученные инструменты (клавиа</w:t>
            </w:r>
            <w:r>
              <w:t>тура пианино, гармошка, балалайка),</w:t>
            </w:r>
          </w:p>
          <w:p w14:paraId="37B5A1F9" w14:textId="77777777" w:rsidR="00B569FF" w:rsidRDefault="00B62961" w:rsidP="003618F1">
            <w:pPr>
              <w:pStyle w:val="a7"/>
              <w:numPr>
                <w:ilvl w:val="0"/>
                <w:numId w:val="309"/>
              </w:numPr>
              <w:tabs>
                <w:tab w:val="left" w:pos="216"/>
                <w:tab w:val="left" w:pos="1118"/>
                <w:tab w:val="left" w:pos="2818"/>
              </w:tabs>
              <w:jc w:val="both"/>
            </w:pPr>
            <w:r>
              <w:t>музыкально - дидактические игры: на раз</w:t>
            </w:r>
            <w:r w:rsidR="001F7F79">
              <w:t>витие звуковысотного слуха («Му</w:t>
            </w:r>
            <w:r>
              <w:t>зыкальное лото», «Ступеньки», «Где мои детки?», «Мама и детки»), разви</w:t>
            </w:r>
            <w:r>
              <w:softHyphen/>
              <w:t>тие ритмического слуха («Определи по ритму»,</w:t>
            </w:r>
            <w:r>
              <w:tab/>
              <w:t>«Ритмические</w:t>
            </w:r>
            <w:r>
              <w:tab/>
              <w:t>полоски»,</w:t>
            </w:r>
          </w:p>
          <w:p w14:paraId="4E13A319" w14:textId="77777777" w:rsidR="00B569FF" w:rsidRDefault="00B62961">
            <w:pPr>
              <w:pStyle w:val="a7"/>
              <w:jc w:val="both"/>
            </w:pPr>
            <w:r>
              <w:t>«Учись танцевать», «Ищи») развитие тембрового и динамического слуха («На чем играю?», «Музыкальные за</w:t>
            </w:r>
            <w:r>
              <w:softHyphen/>
              <w:t>гадки», «Музыкальный домик»), разви</w:t>
            </w:r>
            <w:r>
              <w:softHyphen/>
              <w:t>тие диатонического слуха («Громко - тихо запоем», «Звенящие колокольчи</w:t>
            </w:r>
            <w:r>
              <w:softHyphen/>
              <w:t xml:space="preserve">ки»), развитие восприятия музыки и </w:t>
            </w:r>
            <w:r w:rsidR="001F7F79">
              <w:t>музыкальной памяти («Будь внима</w:t>
            </w:r>
            <w:r>
              <w:t>тельным», «Буратино», «Музыкальный магазин», «Времена года», «Наши пес</w:t>
            </w:r>
            <w:r>
              <w:softHyphen/>
              <w:t>ни»),</w:t>
            </w:r>
          </w:p>
          <w:p w14:paraId="6264E786" w14:textId="77777777" w:rsidR="00B569FF" w:rsidRDefault="00B62961" w:rsidP="003618F1">
            <w:pPr>
              <w:pStyle w:val="a7"/>
              <w:numPr>
                <w:ilvl w:val="0"/>
                <w:numId w:val="309"/>
              </w:numPr>
              <w:tabs>
                <w:tab w:val="left" w:pos="216"/>
              </w:tabs>
            </w:pPr>
            <w:r>
              <w:t>портреты композиторов,</w:t>
            </w:r>
          </w:p>
          <w:p w14:paraId="5412D9AB" w14:textId="77777777" w:rsidR="001F7F79" w:rsidRDefault="00B62961" w:rsidP="003618F1">
            <w:pPr>
              <w:pStyle w:val="a7"/>
              <w:numPr>
                <w:ilvl w:val="0"/>
                <w:numId w:val="309"/>
              </w:numPr>
              <w:tabs>
                <w:tab w:val="left" w:pos="216"/>
              </w:tabs>
              <w:jc w:val="both"/>
            </w:pPr>
            <w:r>
              <w:t xml:space="preserve">альбомы с </w:t>
            </w:r>
            <w:r w:rsidR="001F7F79">
              <w:t>иллюстрациями: «Симфо</w:t>
            </w:r>
            <w:r>
              <w:t>нический оркестр», «Народные ин</w:t>
            </w:r>
            <w:r>
              <w:softHyphen/>
              <w:t>струменты», «Танцы народов мира»,</w:t>
            </w:r>
          </w:p>
          <w:p w14:paraId="723554BA" w14:textId="77777777" w:rsidR="00B569FF" w:rsidRDefault="00B62961" w:rsidP="003618F1">
            <w:pPr>
              <w:pStyle w:val="a7"/>
              <w:numPr>
                <w:ilvl w:val="0"/>
                <w:numId w:val="309"/>
              </w:numPr>
              <w:tabs>
                <w:tab w:val="left" w:pos="216"/>
              </w:tabs>
              <w:jc w:val="both"/>
            </w:pPr>
            <w:r>
              <w:t xml:space="preserve"> игр</w:t>
            </w:r>
            <w:r w:rsidR="001F7F79">
              <w:t>овые кубики с видами песен, тан</w:t>
            </w:r>
            <w:r>
              <w:t>цев.</w:t>
            </w:r>
          </w:p>
        </w:tc>
      </w:tr>
      <w:tr w:rsidR="00B569FF" w14:paraId="007E09FD" w14:textId="77777777" w:rsidTr="005B3796">
        <w:trPr>
          <w:trHeight w:hRule="exact" w:val="4752"/>
          <w:jc w:val="center"/>
        </w:trPr>
        <w:tc>
          <w:tcPr>
            <w:tcW w:w="2098" w:type="dxa"/>
            <w:tcBorders>
              <w:top w:val="single" w:sz="4" w:space="0" w:color="auto"/>
              <w:left w:val="single" w:sz="4" w:space="0" w:color="auto"/>
              <w:bottom w:val="single" w:sz="4" w:space="0" w:color="auto"/>
            </w:tcBorders>
            <w:shd w:val="clear" w:color="auto" w:fill="auto"/>
            <w:vAlign w:val="bottom"/>
          </w:tcPr>
          <w:p w14:paraId="3FB303AE" w14:textId="77777777" w:rsidR="00B569FF" w:rsidRDefault="00B62961">
            <w:pPr>
              <w:pStyle w:val="a7"/>
              <w:tabs>
                <w:tab w:val="left" w:pos="1762"/>
              </w:tabs>
            </w:pPr>
            <w:r>
              <w:rPr>
                <w:b/>
                <w:bCs/>
              </w:rPr>
              <w:t>Образовательная деятельность</w:t>
            </w:r>
            <w:r>
              <w:rPr>
                <w:b/>
                <w:bCs/>
              </w:rPr>
              <w:tab/>
              <w:t>в</w:t>
            </w:r>
          </w:p>
          <w:p w14:paraId="51A0F5E4" w14:textId="77777777" w:rsidR="00B569FF" w:rsidRDefault="00B62961">
            <w:pPr>
              <w:pStyle w:val="a7"/>
              <w:tabs>
                <w:tab w:val="left" w:pos="811"/>
              </w:tabs>
            </w:pPr>
            <w:r>
              <w:rPr>
                <w:b/>
                <w:bCs/>
              </w:rPr>
              <w:t>ходе</w:t>
            </w:r>
            <w:r>
              <w:rPr>
                <w:b/>
                <w:bCs/>
              </w:rPr>
              <w:tab/>
              <w:t>режимных</w:t>
            </w:r>
          </w:p>
          <w:p w14:paraId="270607D8" w14:textId="77777777" w:rsidR="00B569FF" w:rsidRDefault="00B62961">
            <w:pPr>
              <w:pStyle w:val="a7"/>
            </w:pPr>
            <w:r>
              <w:rPr>
                <w:b/>
                <w:bCs/>
              </w:rPr>
              <w:t>моментов:</w:t>
            </w:r>
          </w:p>
          <w:p w14:paraId="2D679F0B" w14:textId="77777777" w:rsidR="00B569FF" w:rsidRDefault="00B62961">
            <w:pPr>
              <w:pStyle w:val="a7"/>
            </w:pPr>
            <w:r>
              <w:t>- Приобщение к искусству</w:t>
            </w:r>
          </w:p>
          <w:p w14:paraId="7B4D3DF6" w14:textId="77777777" w:rsidR="001F7F79" w:rsidRDefault="00B62961">
            <w:pPr>
              <w:pStyle w:val="a7"/>
            </w:pPr>
            <w:r>
              <w:t>- И</w:t>
            </w:r>
            <w:r w:rsidR="001F7F79">
              <w:t>зобразительная деятельность (ри</w:t>
            </w:r>
            <w:r>
              <w:t>сование, лепка)</w:t>
            </w:r>
          </w:p>
          <w:p w14:paraId="5D4F05D2" w14:textId="77777777" w:rsidR="00B569FF" w:rsidRDefault="00B62961">
            <w:pPr>
              <w:pStyle w:val="a7"/>
            </w:pPr>
            <w:r>
              <w:t xml:space="preserve"> - Конструктивная деятельность</w:t>
            </w:r>
          </w:p>
          <w:p w14:paraId="3B9F2214" w14:textId="77777777" w:rsidR="00B569FF" w:rsidRDefault="001F7F79">
            <w:pPr>
              <w:pStyle w:val="a7"/>
            </w:pPr>
            <w:r>
              <w:t>- Музыкальная дея</w:t>
            </w:r>
            <w:r w:rsidR="00B62961">
              <w:t>тельность</w:t>
            </w:r>
          </w:p>
          <w:p w14:paraId="62EB3C78" w14:textId="77777777" w:rsidR="00B569FF" w:rsidRDefault="00B62961">
            <w:pPr>
              <w:pStyle w:val="a7"/>
            </w:pPr>
            <w:r>
              <w:t>- Театрализованная деятельность</w:t>
            </w:r>
          </w:p>
          <w:p w14:paraId="757BB450" w14:textId="77777777" w:rsidR="00B569FF" w:rsidRDefault="00B62961">
            <w:pPr>
              <w:pStyle w:val="a7"/>
              <w:tabs>
                <w:tab w:val="left" w:pos="782"/>
              </w:tabs>
            </w:pPr>
            <w:r>
              <w:t>-</w:t>
            </w:r>
            <w:r>
              <w:tab/>
              <w:t>Культурно</w:t>
            </w:r>
            <w:r>
              <w:softHyphen/>
            </w:r>
          </w:p>
          <w:p w14:paraId="25C15068" w14:textId="77777777" w:rsidR="00B569FF" w:rsidRDefault="001F7F79">
            <w:pPr>
              <w:pStyle w:val="a7"/>
            </w:pPr>
            <w:r>
              <w:t>досуговая деятель</w:t>
            </w:r>
            <w:r w:rsidR="00B62961">
              <w:t>ность</w:t>
            </w:r>
          </w:p>
        </w:tc>
        <w:tc>
          <w:tcPr>
            <w:tcW w:w="1987" w:type="dxa"/>
            <w:tcBorders>
              <w:top w:val="single" w:sz="4" w:space="0" w:color="auto"/>
              <w:left w:val="single" w:sz="4" w:space="0" w:color="auto"/>
              <w:bottom w:val="single" w:sz="4" w:space="0" w:color="auto"/>
            </w:tcBorders>
            <w:shd w:val="clear" w:color="auto" w:fill="auto"/>
          </w:tcPr>
          <w:p w14:paraId="04367CA1" w14:textId="77777777" w:rsidR="00B569FF" w:rsidRDefault="00B62961">
            <w:pPr>
              <w:pStyle w:val="a7"/>
            </w:pPr>
            <w:r>
              <w:t>Фронтальный Подгрупповой Индивидуальный</w:t>
            </w:r>
          </w:p>
        </w:tc>
        <w:tc>
          <w:tcPr>
            <w:tcW w:w="2410" w:type="dxa"/>
            <w:tcBorders>
              <w:top w:val="single" w:sz="4" w:space="0" w:color="auto"/>
              <w:left w:val="single" w:sz="4" w:space="0" w:color="auto"/>
              <w:bottom w:val="single" w:sz="4" w:space="0" w:color="auto"/>
            </w:tcBorders>
            <w:shd w:val="clear" w:color="auto" w:fill="auto"/>
            <w:vAlign w:val="bottom"/>
          </w:tcPr>
          <w:p w14:paraId="3957CD9B" w14:textId="77777777" w:rsidR="001F7F79" w:rsidRDefault="00B62961" w:rsidP="001F7F79">
            <w:pPr>
              <w:pStyle w:val="a7"/>
              <w:tabs>
                <w:tab w:val="left" w:pos="1382"/>
              </w:tabs>
              <w:jc w:val="both"/>
              <w:rPr>
                <w:b/>
                <w:bCs/>
              </w:rPr>
            </w:pPr>
            <w:r>
              <w:rPr>
                <w:b/>
                <w:bCs/>
              </w:rPr>
              <w:t>Наглядные</w:t>
            </w:r>
            <w:r>
              <w:rPr>
                <w:b/>
                <w:bCs/>
              </w:rPr>
              <w:tab/>
            </w:r>
          </w:p>
          <w:p w14:paraId="78779816" w14:textId="77777777" w:rsidR="00B569FF" w:rsidRDefault="00B62961" w:rsidP="001F7F79">
            <w:pPr>
              <w:pStyle w:val="a7"/>
              <w:tabs>
                <w:tab w:val="left" w:pos="1382"/>
              </w:tabs>
              <w:jc w:val="both"/>
            </w:pPr>
            <w:r>
              <w:rPr>
                <w:b/>
                <w:bCs/>
              </w:rPr>
              <w:t>(информационно</w:t>
            </w:r>
            <w:r>
              <w:rPr>
                <w:b/>
                <w:bCs/>
              </w:rPr>
              <w:softHyphen/>
              <w:t>рецептивный):</w:t>
            </w:r>
          </w:p>
          <w:p w14:paraId="1F126999" w14:textId="77777777" w:rsidR="00B569FF" w:rsidRDefault="001F7F79" w:rsidP="003618F1">
            <w:pPr>
              <w:pStyle w:val="a7"/>
              <w:numPr>
                <w:ilvl w:val="0"/>
                <w:numId w:val="310"/>
              </w:numPr>
              <w:tabs>
                <w:tab w:val="left" w:pos="173"/>
                <w:tab w:val="left" w:pos="1229"/>
              </w:tabs>
              <w:jc w:val="both"/>
            </w:pPr>
            <w:r>
              <w:t>рассматривание про</w:t>
            </w:r>
            <w:r w:rsidR="00B62961">
              <w:t>изведений</w:t>
            </w:r>
            <w:r w:rsidR="00B62961">
              <w:tab/>
              <w:t>искусства</w:t>
            </w:r>
          </w:p>
          <w:p w14:paraId="2069D1C0" w14:textId="77777777" w:rsidR="00B569FF" w:rsidRDefault="00B62961">
            <w:pPr>
              <w:pStyle w:val="a7"/>
              <w:tabs>
                <w:tab w:val="left" w:pos="1430"/>
              </w:tabs>
              <w:jc w:val="both"/>
            </w:pPr>
            <w:r>
              <w:t>(репродукций картин, игрушек,</w:t>
            </w:r>
            <w:r>
              <w:tab/>
              <w:t>изделий</w:t>
            </w:r>
          </w:p>
          <w:p w14:paraId="16A06AF3" w14:textId="77777777" w:rsidR="00B569FF" w:rsidRDefault="00B62961" w:rsidP="005B3796">
            <w:pPr>
              <w:pStyle w:val="a7"/>
              <w:tabs>
                <w:tab w:val="left" w:pos="1190"/>
              </w:tabs>
              <w:jc w:val="both"/>
            </w:pPr>
            <w:r>
              <w:t>народно-</w:t>
            </w:r>
            <w:r w:rsidR="005B3796">
              <w:t>прикладного искусства, иллюстра</w:t>
            </w:r>
            <w:r>
              <w:t>ций),</w:t>
            </w:r>
          </w:p>
          <w:p w14:paraId="2333A899" w14:textId="77777777" w:rsidR="00B569FF" w:rsidRDefault="005B3796" w:rsidP="003618F1">
            <w:pPr>
              <w:pStyle w:val="a7"/>
              <w:numPr>
                <w:ilvl w:val="0"/>
                <w:numId w:val="310"/>
              </w:numPr>
              <w:tabs>
                <w:tab w:val="left" w:pos="173"/>
              </w:tabs>
              <w:jc w:val="both"/>
            </w:pPr>
            <w:r>
              <w:t>показ, образец, об</w:t>
            </w:r>
            <w:r w:rsidR="00B62961">
              <w:t>следование,</w:t>
            </w:r>
          </w:p>
          <w:p w14:paraId="0FD7B187" w14:textId="77777777" w:rsidR="00B569FF" w:rsidRDefault="00B62961" w:rsidP="003618F1">
            <w:pPr>
              <w:pStyle w:val="a7"/>
              <w:numPr>
                <w:ilvl w:val="0"/>
                <w:numId w:val="310"/>
              </w:numPr>
              <w:tabs>
                <w:tab w:val="left" w:pos="173"/>
              </w:tabs>
              <w:jc w:val="both"/>
            </w:pPr>
            <w:r>
              <w:t xml:space="preserve">показ </w:t>
            </w:r>
            <w:r w:rsidR="005B3796">
              <w:t>тематических мультимедийных пре</w:t>
            </w:r>
            <w:r>
              <w:t>зентаций.</w:t>
            </w:r>
          </w:p>
          <w:p w14:paraId="60C24781" w14:textId="77777777" w:rsidR="00B569FF" w:rsidRDefault="005B3796">
            <w:pPr>
              <w:pStyle w:val="a7"/>
            </w:pPr>
            <w:r>
              <w:rPr>
                <w:b/>
                <w:bCs/>
              </w:rPr>
              <w:t>Словесные (инфор</w:t>
            </w:r>
            <w:r w:rsidR="00B62961">
              <w:rPr>
                <w:b/>
                <w:bCs/>
              </w:rPr>
              <w:t>мационно</w:t>
            </w:r>
            <w:r w:rsidR="00B62961">
              <w:rPr>
                <w:b/>
                <w:bCs/>
              </w:rPr>
              <w:softHyphen/>
              <w:t xml:space="preserve">рецептивный, </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183E1A4D" w14:textId="77777777" w:rsidR="00B569FF" w:rsidRDefault="00B62961">
            <w:pPr>
              <w:pStyle w:val="a7"/>
              <w:jc w:val="both"/>
            </w:pPr>
            <w:r>
              <w:rPr>
                <w:b/>
                <w:bCs/>
              </w:rPr>
              <w:t>Приобщение к искусству:</w:t>
            </w:r>
          </w:p>
          <w:p w14:paraId="2183A7CF" w14:textId="77777777" w:rsidR="00B569FF" w:rsidRDefault="00B62961" w:rsidP="003618F1">
            <w:pPr>
              <w:pStyle w:val="a7"/>
              <w:numPr>
                <w:ilvl w:val="0"/>
                <w:numId w:val="311"/>
              </w:numPr>
              <w:tabs>
                <w:tab w:val="left" w:pos="149"/>
              </w:tabs>
              <w:jc w:val="both"/>
            </w:pPr>
            <w:r>
              <w:t>предметы декоративно - прикладного искусства,</w:t>
            </w:r>
          </w:p>
          <w:p w14:paraId="52C96DA4" w14:textId="77777777" w:rsidR="00B569FF" w:rsidRDefault="00B62961" w:rsidP="003618F1">
            <w:pPr>
              <w:pStyle w:val="a7"/>
              <w:numPr>
                <w:ilvl w:val="0"/>
                <w:numId w:val="311"/>
              </w:numPr>
              <w:tabs>
                <w:tab w:val="left" w:pos="149"/>
              </w:tabs>
              <w:jc w:val="both"/>
            </w:pPr>
            <w:r>
              <w:t>репродукции известных художников,</w:t>
            </w:r>
          </w:p>
          <w:p w14:paraId="14800452" w14:textId="77777777" w:rsidR="00B569FF" w:rsidRDefault="00B62961" w:rsidP="003618F1">
            <w:pPr>
              <w:pStyle w:val="a7"/>
              <w:numPr>
                <w:ilvl w:val="0"/>
                <w:numId w:val="311"/>
              </w:numPr>
              <w:tabs>
                <w:tab w:val="left" w:pos="149"/>
              </w:tabs>
              <w:jc w:val="both"/>
            </w:pPr>
            <w:r>
              <w:t>учебно-наглядные пособия «Знако</w:t>
            </w:r>
            <w:r>
              <w:softHyphen/>
              <w:t>мим с пейзажной живописью», «Зна</w:t>
            </w:r>
            <w:r>
              <w:softHyphen/>
              <w:t>комим с натюрмортом».</w:t>
            </w:r>
          </w:p>
          <w:p w14:paraId="0E328C2B" w14:textId="77777777" w:rsidR="00B569FF" w:rsidRDefault="00B62961">
            <w:pPr>
              <w:pStyle w:val="a7"/>
              <w:jc w:val="both"/>
            </w:pPr>
            <w:r>
              <w:rPr>
                <w:b/>
                <w:bCs/>
              </w:rPr>
              <w:t>Изобразительная деятельность:</w:t>
            </w:r>
          </w:p>
          <w:p w14:paraId="443800F2" w14:textId="77777777" w:rsidR="00B569FF" w:rsidRDefault="00B62961" w:rsidP="003618F1">
            <w:pPr>
              <w:pStyle w:val="a7"/>
              <w:numPr>
                <w:ilvl w:val="0"/>
                <w:numId w:val="311"/>
              </w:numPr>
              <w:tabs>
                <w:tab w:val="left" w:pos="149"/>
              </w:tabs>
              <w:jc w:val="both"/>
            </w:pPr>
            <w:r>
              <w:t>цветные восковые мелки (12 цветов),</w:t>
            </w:r>
          </w:p>
          <w:p w14:paraId="33892E03" w14:textId="77777777" w:rsidR="00B569FF" w:rsidRDefault="00B62961" w:rsidP="003618F1">
            <w:pPr>
              <w:pStyle w:val="a7"/>
              <w:numPr>
                <w:ilvl w:val="0"/>
                <w:numId w:val="311"/>
              </w:numPr>
              <w:tabs>
                <w:tab w:val="left" w:pos="149"/>
              </w:tabs>
              <w:jc w:val="both"/>
            </w:pPr>
            <w:r>
              <w:t>гуашь (12 цветов),</w:t>
            </w:r>
          </w:p>
          <w:p w14:paraId="30B70AB9" w14:textId="77777777" w:rsidR="00B569FF" w:rsidRDefault="00B62961" w:rsidP="003618F1">
            <w:pPr>
              <w:pStyle w:val="a7"/>
              <w:numPr>
                <w:ilvl w:val="0"/>
                <w:numId w:val="311"/>
              </w:numPr>
              <w:tabs>
                <w:tab w:val="left" w:pos="149"/>
              </w:tabs>
              <w:jc w:val="both"/>
            </w:pPr>
            <w:r>
              <w:t>акварельные краски (12 цветов),</w:t>
            </w:r>
          </w:p>
          <w:p w14:paraId="792328AE" w14:textId="77777777" w:rsidR="00B569FF" w:rsidRDefault="00B62961" w:rsidP="003618F1">
            <w:pPr>
              <w:pStyle w:val="a7"/>
              <w:numPr>
                <w:ilvl w:val="0"/>
                <w:numId w:val="311"/>
              </w:numPr>
              <w:tabs>
                <w:tab w:val="left" w:pos="149"/>
              </w:tabs>
              <w:jc w:val="both"/>
            </w:pPr>
            <w:r>
              <w:t>цветные карандаши (24 цвета),</w:t>
            </w:r>
          </w:p>
          <w:p w14:paraId="54DC945E" w14:textId="77777777" w:rsidR="00B569FF" w:rsidRDefault="00B62961" w:rsidP="003618F1">
            <w:pPr>
              <w:pStyle w:val="a7"/>
              <w:numPr>
                <w:ilvl w:val="0"/>
                <w:numId w:val="311"/>
              </w:numPr>
              <w:tabs>
                <w:tab w:val="left" w:pos="149"/>
              </w:tabs>
              <w:jc w:val="both"/>
            </w:pPr>
            <w:r>
              <w:t>графитные карандаши,</w:t>
            </w:r>
          </w:p>
          <w:p w14:paraId="2D34CF6A" w14:textId="77777777" w:rsidR="00B569FF" w:rsidRDefault="00B62961" w:rsidP="003618F1">
            <w:pPr>
              <w:pStyle w:val="a7"/>
              <w:numPr>
                <w:ilvl w:val="0"/>
                <w:numId w:val="311"/>
              </w:numPr>
              <w:tabs>
                <w:tab w:val="left" w:pos="149"/>
              </w:tabs>
              <w:jc w:val="both"/>
            </w:pPr>
            <w:r>
              <w:t>фломастеры (12 цветов),</w:t>
            </w:r>
          </w:p>
          <w:p w14:paraId="5E05D33F" w14:textId="77777777" w:rsidR="00B569FF" w:rsidRDefault="00B62961" w:rsidP="003618F1">
            <w:pPr>
              <w:pStyle w:val="a7"/>
              <w:numPr>
                <w:ilvl w:val="0"/>
                <w:numId w:val="311"/>
              </w:numPr>
              <w:tabs>
                <w:tab w:val="left" w:pos="149"/>
              </w:tabs>
              <w:jc w:val="both"/>
            </w:pPr>
            <w:r>
              <w:t>набор шариковых ручек,</w:t>
            </w:r>
          </w:p>
          <w:p w14:paraId="20860B81" w14:textId="77777777" w:rsidR="00B569FF" w:rsidRDefault="00B62961" w:rsidP="003618F1">
            <w:pPr>
              <w:pStyle w:val="a7"/>
              <w:numPr>
                <w:ilvl w:val="0"/>
                <w:numId w:val="311"/>
              </w:numPr>
              <w:tabs>
                <w:tab w:val="left" w:pos="149"/>
              </w:tabs>
              <w:jc w:val="both"/>
            </w:pPr>
            <w:r>
              <w:t>пластилин (12 цветов),</w:t>
            </w:r>
          </w:p>
          <w:p w14:paraId="517411C1" w14:textId="77777777" w:rsidR="00B569FF" w:rsidRDefault="00B62961" w:rsidP="003618F1">
            <w:pPr>
              <w:pStyle w:val="a7"/>
              <w:numPr>
                <w:ilvl w:val="0"/>
                <w:numId w:val="311"/>
              </w:numPr>
              <w:tabs>
                <w:tab w:val="left" w:pos="149"/>
              </w:tabs>
              <w:jc w:val="both"/>
            </w:pPr>
            <w:r>
              <w:t>палитры,</w:t>
            </w:r>
          </w:p>
          <w:p w14:paraId="6CD9F44C" w14:textId="77777777" w:rsidR="00B569FF" w:rsidRDefault="00B62961" w:rsidP="003618F1">
            <w:pPr>
              <w:pStyle w:val="a7"/>
              <w:numPr>
                <w:ilvl w:val="0"/>
                <w:numId w:val="311"/>
              </w:numPr>
              <w:tabs>
                <w:tab w:val="left" w:pos="149"/>
              </w:tabs>
              <w:jc w:val="both"/>
            </w:pPr>
            <w:r>
              <w:t>бумага разной плотности, цвета и</w:t>
            </w:r>
          </w:p>
        </w:tc>
      </w:tr>
    </w:tbl>
    <w:p w14:paraId="7E51E47B"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70570983" w14:textId="77777777">
        <w:trPr>
          <w:trHeight w:hRule="exact" w:val="14698"/>
          <w:jc w:val="center"/>
        </w:trPr>
        <w:tc>
          <w:tcPr>
            <w:tcW w:w="2098" w:type="dxa"/>
            <w:tcBorders>
              <w:top w:val="single" w:sz="4" w:space="0" w:color="auto"/>
              <w:left w:val="single" w:sz="4" w:space="0" w:color="auto"/>
              <w:bottom w:val="single" w:sz="4" w:space="0" w:color="auto"/>
            </w:tcBorders>
            <w:shd w:val="clear" w:color="auto" w:fill="auto"/>
          </w:tcPr>
          <w:p w14:paraId="26B73E05" w14:textId="77777777" w:rsidR="00B569FF" w:rsidRDefault="00B569FF">
            <w:pPr>
              <w:rPr>
                <w:sz w:val="10"/>
                <w:szCs w:val="10"/>
              </w:rPr>
            </w:pPr>
          </w:p>
        </w:tc>
        <w:tc>
          <w:tcPr>
            <w:tcW w:w="1987" w:type="dxa"/>
            <w:tcBorders>
              <w:top w:val="single" w:sz="4" w:space="0" w:color="auto"/>
              <w:left w:val="single" w:sz="4" w:space="0" w:color="auto"/>
              <w:bottom w:val="single" w:sz="4" w:space="0" w:color="auto"/>
            </w:tcBorders>
            <w:shd w:val="clear" w:color="auto" w:fill="auto"/>
          </w:tcPr>
          <w:p w14:paraId="5ED30415" w14:textId="77777777" w:rsidR="00B569FF" w:rsidRDefault="00B569FF">
            <w:pPr>
              <w:rPr>
                <w:sz w:val="10"/>
                <w:szCs w:val="10"/>
              </w:rPr>
            </w:pPr>
          </w:p>
        </w:tc>
        <w:tc>
          <w:tcPr>
            <w:tcW w:w="2410" w:type="dxa"/>
            <w:tcBorders>
              <w:top w:val="single" w:sz="4" w:space="0" w:color="auto"/>
              <w:left w:val="single" w:sz="4" w:space="0" w:color="auto"/>
              <w:bottom w:val="single" w:sz="4" w:space="0" w:color="auto"/>
            </w:tcBorders>
            <w:shd w:val="clear" w:color="auto" w:fill="auto"/>
            <w:vAlign w:val="bottom"/>
          </w:tcPr>
          <w:p w14:paraId="6050714B" w14:textId="77777777" w:rsidR="00B569FF" w:rsidRDefault="005B3796">
            <w:pPr>
              <w:pStyle w:val="a7"/>
            </w:pPr>
            <w:r>
              <w:rPr>
                <w:b/>
                <w:bCs/>
              </w:rPr>
              <w:t>репро</w:t>
            </w:r>
            <w:r w:rsidR="00B62961">
              <w:rPr>
                <w:b/>
                <w:bCs/>
              </w:rPr>
              <w:t>дуктивный):</w:t>
            </w:r>
          </w:p>
          <w:p w14:paraId="09173805" w14:textId="77777777" w:rsidR="00B569FF" w:rsidRDefault="00B62961">
            <w:pPr>
              <w:pStyle w:val="a7"/>
            </w:pPr>
            <w:r>
              <w:t>- рассказ воспитателя,</w:t>
            </w:r>
          </w:p>
          <w:p w14:paraId="5ACCCF43" w14:textId="77777777" w:rsidR="00B569FF" w:rsidRDefault="00B62961">
            <w:pPr>
              <w:pStyle w:val="a7"/>
            </w:pPr>
            <w:r>
              <w:t>- рассказ ребенка,</w:t>
            </w:r>
          </w:p>
          <w:p w14:paraId="7E38270F" w14:textId="77777777" w:rsidR="00B569FF" w:rsidRDefault="00B62961">
            <w:pPr>
              <w:pStyle w:val="a7"/>
              <w:jc w:val="both"/>
            </w:pPr>
            <w:r>
              <w:t>- образец исполнения песни, танца педаго</w:t>
            </w:r>
            <w:r>
              <w:softHyphen/>
              <w:t>гом (ребенком), - вопросы, - пояснения, - беседа,</w:t>
            </w:r>
          </w:p>
          <w:p w14:paraId="4B3F75F7" w14:textId="77777777" w:rsidR="00B569FF" w:rsidRDefault="00B62961">
            <w:pPr>
              <w:pStyle w:val="a7"/>
              <w:spacing w:line="276" w:lineRule="auto"/>
              <w:jc w:val="both"/>
            </w:pPr>
            <w:r>
              <w:t>- художественное сло</w:t>
            </w:r>
            <w:r>
              <w:softHyphen/>
              <w:t>во,</w:t>
            </w:r>
          </w:p>
          <w:p w14:paraId="5C9D66F6" w14:textId="77777777" w:rsidR="00B569FF" w:rsidRDefault="00B62961">
            <w:pPr>
              <w:pStyle w:val="a7"/>
              <w:jc w:val="both"/>
            </w:pPr>
            <w:r>
              <w:t>- чтение художествен</w:t>
            </w:r>
            <w:r>
              <w:softHyphen/>
              <w:t>ной литературы,</w:t>
            </w:r>
          </w:p>
          <w:p w14:paraId="1D83CA3B" w14:textId="77777777" w:rsidR="00B569FF" w:rsidRDefault="00B62961">
            <w:pPr>
              <w:pStyle w:val="a7"/>
              <w:jc w:val="both"/>
            </w:pPr>
            <w:r>
              <w:t>- решение проблемных ситуаций,</w:t>
            </w:r>
          </w:p>
          <w:p w14:paraId="63F1EB42" w14:textId="77777777" w:rsidR="004A0001" w:rsidRDefault="00B62961" w:rsidP="004A0001">
            <w:pPr>
              <w:pStyle w:val="a7"/>
              <w:tabs>
                <w:tab w:val="left" w:pos="691"/>
                <w:tab w:val="left" w:pos="1118"/>
                <w:tab w:val="left" w:pos="1867"/>
              </w:tabs>
              <w:jc w:val="both"/>
            </w:pPr>
            <w:r>
              <w:t>- составление рассказа с опорой на предмет</w:t>
            </w:r>
            <w:r>
              <w:softHyphen/>
              <w:t>н</w:t>
            </w:r>
            <w:r w:rsidR="004A0001">
              <w:t>ую</w:t>
            </w:r>
          </w:p>
          <w:p w14:paraId="52DB3B29" w14:textId="77777777" w:rsidR="00B569FF" w:rsidRDefault="004A0001" w:rsidP="004A0001">
            <w:pPr>
              <w:pStyle w:val="a7"/>
              <w:tabs>
                <w:tab w:val="left" w:pos="691"/>
                <w:tab w:val="left" w:pos="1118"/>
                <w:tab w:val="left" w:pos="1867"/>
              </w:tabs>
              <w:jc w:val="both"/>
            </w:pPr>
            <w:r>
              <w:t>и предметно</w:t>
            </w:r>
            <w:r>
              <w:softHyphen/>
              <w:t>схематическую мо</w:t>
            </w:r>
            <w:r w:rsidR="00B62961">
              <w:t>дель).</w:t>
            </w:r>
          </w:p>
          <w:p w14:paraId="3F797B39" w14:textId="77777777" w:rsidR="00B569FF" w:rsidRDefault="00B62961">
            <w:pPr>
              <w:pStyle w:val="a7"/>
              <w:jc w:val="both"/>
            </w:pPr>
            <w:r>
              <w:rPr>
                <w:b/>
                <w:bCs/>
              </w:rPr>
              <w:t>Практические:</w:t>
            </w:r>
          </w:p>
          <w:p w14:paraId="3278FFB1" w14:textId="77777777" w:rsidR="00B569FF" w:rsidRDefault="00B62961">
            <w:pPr>
              <w:pStyle w:val="a7"/>
              <w:jc w:val="both"/>
            </w:pPr>
            <w:r>
              <w:t>- игры (дидактические, музыкально</w:t>
            </w:r>
            <w:r>
              <w:softHyphen/>
            </w:r>
          </w:p>
          <w:p w14:paraId="66F5F5CD" w14:textId="77777777" w:rsidR="00B569FF" w:rsidRDefault="004A0001" w:rsidP="004A0001">
            <w:pPr>
              <w:pStyle w:val="a7"/>
              <w:tabs>
                <w:tab w:val="left" w:pos="1190"/>
              </w:tabs>
              <w:jc w:val="both"/>
            </w:pPr>
            <w:r>
              <w:t>дидактические, хоро</w:t>
            </w:r>
            <w:r w:rsidR="00B62961">
              <w:t>водные, игры с пени</w:t>
            </w:r>
            <w:r w:rsidR="00B62961">
              <w:softHyphen/>
              <w:t>ем, имит</w:t>
            </w:r>
            <w:r>
              <w:t>ационные), - упражнения (на развитие певческого дыхания, голосовой акт</w:t>
            </w:r>
            <w:r w:rsidR="00B62961">
              <w:t>ивности,</w:t>
            </w:r>
            <w:r w:rsidR="00B62961">
              <w:tab/>
              <w:t>звуковеде-</w:t>
            </w:r>
            <w:r>
              <w:t xml:space="preserve">ния, </w:t>
            </w:r>
            <w:r w:rsidR="00B62961">
              <w:t>музыкального</w:t>
            </w:r>
          </w:p>
          <w:p w14:paraId="04E3A4C6" w14:textId="77777777" w:rsidR="00B569FF" w:rsidRDefault="00B62961">
            <w:pPr>
              <w:pStyle w:val="a7"/>
              <w:jc w:val="both"/>
            </w:pPr>
            <w:r>
              <w:t>ритма),</w:t>
            </w:r>
          </w:p>
          <w:p w14:paraId="2C34F79A" w14:textId="77777777" w:rsidR="004A0001" w:rsidRDefault="00B62961">
            <w:pPr>
              <w:pStyle w:val="a7"/>
              <w:tabs>
                <w:tab w:val="left" w:pos="518"/>
              </w:tabs>
              <w:jc w:val="both"/>
            </w:pPr>
            <w:r>
              <w:t xml:space="preserve">- интерактивная игра, </w:t>
            </w:r>
          </w:p>
          <w:p w14:paraId="070BA737" w14:textId="77777777" w:rsidR="004A0001" w:rsidRDefault="00B62961">
            <w:pPr>
              <w:pStyle w:val="a7"/>
              <w:tabs>
                <w:tab w:val="left" w:pos="518"/>
              </w:tabs>
              <w:jc w:val="both"/>
            </w:pPr>
            <w:r>
              <w:t xml:space="preserve">- игра-драматизация, </w:t>
            </w:r>
          </w:p>
          <w:p w14:paraId="651A9B68" w14:textId="77777777" w:rsidR="00B569FF" w:rsidRDefault="00B62961">
            <w:pPr>
              <w:pStyle w:val="a7"/>
              <w:tabs>
                <w:tab w:val="left" w:pos="518"/>
              </w:tabs>
              <w:jc w:val="both"/>
            </w:pPr>
            <w:r>
              <w:t>-</w:t>
            </w:r>
            <w:r>
              <w:tab/>
              <w:t>театрализованная</w:t>
            </w:r>
          </w:p>
          <w:p w14:paraId="48C8C7FC" w14:textId="77777777" w:rsidR="00B569FF" w:rsidRDefault="00B62961">
            <w:pPr>
              <w:pStyle w:val="a7"/>
              <w:jc w:val="both"/>
            </w:pPr>
            <w:r>
              <w:t>игра,</w:t>
            </w:r>
          </w:p>
          <w:p w14:paraId="59ACFB44" w14:textId="77777777" w:rsidR="004A0001" w:rsidRDefault="00B62961">
            <w:pPr>
              <w:pStyle w:val="a7"/>
            </w:pPr>
            <w:r>
              <w:t xml:space="preserve">- моделирование, схематизация, </w:t>
            </w:r>
          </w:p>
          <w:p w14:paraId="5C304F0C" w14:textId="77777777" w:rsidR="004A0001" w:rsidRDefault="00B62961">
            <w:pPr>
              <w:pStyle w:val="a7"/>
            </w:pPr>
            <w:r>
              <w:t xml:space="preserve">- конструирование, </w:t>
            </w:r>
          </w:p>
          <w:p w14:paraId="4455560D" w14:textId="77777777" w:rsidR="00B569FF" w:rsidRDefault="00B62961">
            <w:pPr>
              <w:pStyle w:val="a7"/>
            </w:pPr>
            <w:r>
              <w:t>- упражнения на осно</w:t>
            </w:r>
            <w:r>
              <w:softHyphen/>
              <w:t>ве образца педагога.</w:t>
            </w:r>
          </w:p>
          <w:p w14:paraId="18D310A2" w14:textId="77777777" w:rsidR="00B569FF" w:rsidRDefault="00B62961">
            <w:pPr>
              <w:pStyle w:val="a7"/>
              <w:tabs>
                <w:tab w:val="left" w:pos="907"/>
              </w:tabs>
            </w:pPr>
            <w:r>
              <w:rPr>
                <w:b/>
                <w:bCs/>
              </w:rPr>
              <w:t>Метод</w:t>
            </w:r>
            <w:r>
              <w:rPr>
                <w:b/>
                <w:bCs/>
              </w:rPr>
              <w:tab/>
              <w:t>проблемного</w:t>
            </w:r>
          </w:p>
          <w:p w14:paraId="7431DD82" w14:textId="77777777" w:rsidR="00B569FF" w:rsidRDefault="00B62961">
            <w:pPr>
              <w:pStyle w:val="a7"/>
            </w:pPr>
            <w:r>
              <w:rPr>
                <w:b/>
                <w:bCs/>
              </w:rPr>
              <w:t>изложения:</w:t>
            </w:r>
          </w:p>
          <w:p w14:paraId="380BA915" w14:textId="77777777" w:rsidR="00B569FF" w:rsidRDefault="00B62961">
            <w:pPr>
              <w:pStyle w:val="a7"/>
              <w:tabs>
                <w:tab w:val="left" w:pos="1397"/>
              </w:tabs>
            </w:pPr>
            <w:r>
              <w:t>- решение</w:t>
            </w:r>
            <w:r>
              <w:tab/>
              <w:t>игровых</w:t>
            </w:r>
          </w:p>
          <w:p w14:paraId="326250FD" w14:textId="77777777" w:rsidR="00B569FF" w:rsidRDefault="00B62961" w:rsidP="004A0001">
            <w:pPr>
              <w:pStyle w:val="a7"/>
              <w:tabs>
                <w:tab w:val="left" w:pos="1872"/>
              </w:tabs>
              <w:jc w:val="both"/>
            </w:pPr>
            <w:r>
              <w:t xml:space="preserve">проблемных ситуаций. </w:t>
            </w:r>
            <w:r>
              <w:rPr>
                <w:b/>
                <w:bCs/>
              </w:rPr>
              <w:t>Эвристический</w:t>
            </w:r>
            <w:r w:rsidR="004A0001">
              <w:rPr>
                <w:b/>
                <w:bCs/>
              </w:rPr>
              <w:t xml:space="preserve"> ме</w:t>
            </w:r>
            <w:r>
              <w:rPr>
                <w:b/>
                <w:bCs/>
              </w:rPr>
              <w:t>тод:</w:t>
            </w:r>
          </w:p>
          <w:p w14:paraId="00C9C2E5" w14:textId="77777777" w:rsidR="00B569FF" w:rsidRDefault="00B62961">
            <w:pPr>
              <w:pStyle w:val="a7"/>
              <w:jc w:val="both"/>
            </w:pPr>
            <w:r>
              <w:t>- решение проблемных ситуаций: применение представлений в но</w:t>
            </w:r>
            <w:r>
              <w:softHyphen/>
              <w:t>вых условиях).</w:t>
            </w:r>
          </w:p>
          <w:p w14:paraId="57467B85" w14:textId="77777777" w:rsidR="00B569FF" w:rsidRDefault="00B62961">
            <w:pPr>
              <w:pStyle w:val="a7"/>
              <w:jc w:val="both"/>
            </w:pPr>
            <w:r>
              <w:rPr>
                <w:b/>
                <w:bCs/>
              </w:rPr>
              <w:t>Исследовательский метод:</w:t>
            </w:r>
          </w:p>
          <w:p w14:paraId="45FD7D3A" w14:textId="77777777" w:rsidR="00B569FF" w:rsidRDefault="00B62961">
            <w:pPr>
              <w:pStyle w:val="a7"/>
              <w:jc w:val="both"/>
            </w:pPr>
            <w:r>
              <w:t>- решение проблемных ситуаций,</w:t>
            </w:r>
          </w:p>
          <w:p w14:paraId="28B9EC32" w14:textId="77777777" w:rsidR="00B569FF" w:rsidRDefault="00B62961">
            <w:pPr>
              <w:pStyle w:val="a7"/>
              <w:tabs>
                <w:tab w:val="left" w:pos="341"/>
              </w:tabs>
              <w:jc w:val="both"/>
            </w:pPr>
            <w:r>
              <w:t>-</w:t>
            </w:r>
            <w:r>
              <w:tab/>
              <w:t>экспериментирова</w:t>
            </w:r>
            <w:r>
              <w:softHyphen/>
            </w:r>
          </w:p>
          <w:p w14:paraId="7FA6F0A2" w14:textId="77777777" w:rsidR="00B569FF" w:rsidRDefault="00B62961">
            <w:pPr>
              <w:pStyle w:val="a7"/>
              <w:jc w:val="both"/>
            </w:pPr>
            <w:r>
              <w:t>ние,</w:t>
            </w:r>
          </w:p>
          <w:p w14:paraId="426A7914" w14:textId="77777777" w:rsidR="00B569FF" w:rsidRDefault="00B62961">
            <w:pPr>
              <w:pStyle w:val="a7"/>
              <w:ind w:firstLine="160"/>
            </w:pPr>
            <w:r>
              <w:t xml:space="preserve">- проектная </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09B3C26B" w14:textId="77777777" w:rsidR="00B569FF" w:rsidRDefault="00B62961">
            <w:pPr>
              <w:pStyle w:val="a7"/>
              <w:jc w:val="both"/>
            </w:pPr>
            <w:r>
              <w:t>размера, картон,</w:t>
            </w:r>
          </w:p>
          <w:p w14:paraId="503647A8" w14:textId="77777777" w:rsidR="00B569FF" w:rsidRDefault="00B62961" w:rsidP="003618F1">
            <w:pPr>
              <w:pStyle w:val="a7"/>
              <w:numPr>
                <w:ilvl w:val="0"/>
                <w:numId w:val="312"/>
              </w:numPr>
              <w:tabs>
                <w:tab w:val="left" w:pos="144"/>
              </w:tabs>
              <w:jc w:val="both"/>
            </w:pPr>
            <w:r>
              <w:t>кист</w:t>
            </w:r>
            <w:r w:rsidR="004A0001">
              <w:t>и, палочки, стеки, ножницы с ту</w:t>
            </w:r>
            <w:r>
              <w:t>пыми концами,</w:t>
            </w:r>
          </w:p>
          <w:p w14:paraId="4D67C821" w14:textId="77777777" w:rsidR="00B569FF" w:rsidRDefault="00B62961" w:rsidP="003618F1">
            <w:pPr>
              <w:pStyle w:val="a7"/>
              <w:numPr>
                <w:ilvl w:val="0"/>
                <w:numId w:val="312"/>
              </w:numPr>
              <w:tabs>
                <w:tab w:val="left" w:pos="144"/>
              </w:tabs>
              <w:jc w:val="both"/>
            </w:pPr>
            <w:r>
              <w:t>доски для пластилина,</w:t>
            </w:r>
          </w:p>
          <w:p w14:paraId="21757A80" w14:textId="77777777" w:rsidR="00B569FF" w:rsidRDefault="00B62961" w:rsidP="003618F1">
            <w:pPr>
              <w:pStyle w:val="a7"/>
              <w:numPr>
                <w:ilvl w:val="0"/>
                <w:numId w:val="312"/>
              </w:numPr>
              <w:tabs>
                <w:tab w:val="left" w:pos="144"/>
              </w:tabs>
              <w:jc w:val="both"/>
            </w:pPr>
            <w:r>
              <w:t>поролон, штампы, печатки, трафаре</w:t>
            </w:r>
            <w:r>
              <w:softHyphen/>
              <w:t>ты,</w:t>
            </w:r>
          </w:p>
          <w:p w14:paraId="32E9322E" w14:textId="77777777" w:rsidR="00B569FF" w:rsidRDefault="00B62961" w:rsidP="003618F1">
            <w:pPr>
              <w:pStyle w:val="a7"/>
              <w:numPr>
                <w:ilvl w:val="0"/>
                <w:numId w:val="312"/>
              </w:numPr>
              <w:tabs>
                <w:tab w:val="left" w:pos="144"/>
              </w:tabs>
              <w:jc w:val="both"/>
            </w:pPr>
            <w:r>
              <w:t>баночки для воды,</w:t>
            </w:r>
          </w:p>
          <w:p w14:paraId="3736D299" w14:textId="77777777" w:rsidR="00B569FF" w:rsidRDefault="00B62961" w:rsidP="003618F1">
            <w:pPr>
              <w:pStyle w:val="a7"/>
              <w:numPr>
                <w:ilvl w:val="0"/>
                <w:numId w:val="312"/>
              </w:numPr>
              <w:tabs>
                <w:tab w:val="left" w:pos="144"/>
              </w:tabs>
              <w:jc w:val="both"/>
            </w:pPr>
            <w:r>
              <w:t>природный материал (шишки, желу</w:t>
            </w:r>
            <w:r>
              <w:softHyphen/>
              <w:t>ди, береста, мох) и бросовый (фантики, обрезки ткани, бумаги разной фактуры, коробки, нитки, тесьма),</w:t>
            </w:r>
          </w:p>
          <w:p w14:paraId="4D3A00C9" w14:textId="77777777" w:rsidR="00B569FF" w:rsidRDefault="00B62961" w:rsidP="003618F1">
            <w:pPr>
              <w:pStyle w:val="a7"/>
              <w:numPr>
                <w:ilvl w:val="0"/>
                <w:numId w:val="312"/>
              </w:numPr>
              <w:tabs>
                <w:tab w:val="left" w:pos="144"/>
              </w:tabs>
              <w:jc w:val="both"/>
            </w:pPr>
            <w:r>
              <w:t>схемы последовательности действий по рисованию, лепке, аппликации,</w:t>
            </w:r>
          </w:p>
          <w:p w14:paraId="453D0A9E" w14:textId="77777777" w:rsidR="00B569FF" w:rsidRDefault="00B62961" w:rsidP="003618F1">
            <w:pPr>
              <w:pStyle w:val="a7"/>
              <w:numPr>
                <w:ilvl w:val="0"/>
                <w:numId w:val="312"/>
              </w:numPr>
              <w:tabs>
                <w:tab w:val="left" w:pos="144"/>
              </w:tabs>
              <w:jc w:val="both"/>
            </w:pPr>
            <w:r>
              <w:t>п</w:t>
            </w:r>
            <w:r w:rsidR="004A0001">
              <w:t>амятки «Смешиваем цвета», «Штри</w:t>
            </w:r>
            <w:r>
              <w:t>ховка»,</w:t>
            </w:r>
          </w:p>
          <w:p w14:paraId="51CD22F1" w14:textId="77777777" w:rsidR="00B569FF" w:rsidRDefault="00B62961" w:rsidP="003618F1">
            <w:pPr>
              <w:pStyle w:val="a7"/>
              <w:numPr>
                <w:ilvl w:val="0"/>
                <w:numId w:val="312"/>
              </w:numPr>
              <w:tabs>
                <w:tab w:val="left" w:pos="144"/>
                <w:tab w:val="left" w:pos="1258"/>
                <w:tab w:val="left" w:pos="2832"/>
              </w:tabs>
              <w:jc w:val="both"/>
            </w:pPr>
            <w:r>
              <w:t>альбомы «Филимоновская игрушка», «Дымковская игрушка», «Городецкая роспись»,</w:t>
            </w:r>
            <w:r>
              <w:tab/>
              <w:t>«Хохломская</w:t>
            </w:r>
            <w:r>
              <w:tab/>
              <w:t>роспись»,</w:t>
            </w:r>
          </w:p>
          <w:p w14:paraId="45C265B2" w14:textId="77777777" w:rsidR="00B569FF" w:rsidRDefault="00B62961">
            <w:pPr>
              <w:pStyle w:val="a7"/>
              <w:jc w:val="both"/>
            </w:pPr>
            <w:r>
              <w:t>«Гжель»,</w:t>
            </w:r>
          </w:p>
          <w:p w14:paraId="4DC437F4" w14:textId="77777777" w:rsidR="00B569FF" w:rsidRDefault="00B62961" w:rsidP="003618F1">
            <w:pPr>
              <w:pStyle w:val="a7"/>
              <w:numPr>
                <w:ilvl w:val="0"/>
                <w:numId w:val="312"/>
              </w:numPr>
              <w:tabs>
                <w:tab w:val="left" w:pos="144"/>
              </w:tabs>
              <w:jc w:val="both"/>
            </w:pPr>
            <w:r>
              <w:t>картины и репродукции известных художников,</w:t>
            </w:r>
          </w:p>
          <w:p w14:paraId="7BA360C1" w14:textId="77777777" w:rsidR="00B569FF" w:rsidRDefault="00B62961" w:rsidP="003618F1">
            <w:pPr>
              <w:pStyle w:val="a7"/>
              <w:numPr>
                <w:ilvl w:val="0"/>
                <w:numId w:val="312"/>
              </w:numPr>
              <w:tabs>
                <w:tab w:val="left" w:pos="144"/>
              </w:tabs>
              <w:jc w:val="both"/>
            </w:pPr>
            <w:r>
              <w:t>и</w:t>
            </w:r>
            <w:r w:rsidR="004A0001">
              <w:t>нтерактивные игры («Учимся рисо</w:t>
            </w:r>
            <w:r>
              <w:t>вать»).</w:t>
            </w:r>
          </w:p>
          <w:p w14:paraId="45C3D981" w14:textId="77777777" w:rsidR="00B569FF" w:rsidRDefault="00B62961">
            <w:pPr>
              <w:pStyle w:val="a7"/>
              <w:jc w:val="both"/>
            </w:pPr>
            <w:r>
              <w:rPr>
                <w:b/>
                <w:bCs/>
              </w:rPr>
              <w:t>Конструктивная деятельность:</w:t>
            </w:r>
          </w:p>
          <w:p w14:paraId="057BFA6A" w14:textId="77777777" w:rsidR="00B569FF" w:rsidRDefault="00B62961" w:rsidP="003618F1">
            <w:pPr>
              <w:pStyle w:val="a7"/>
              <w:numPr>
                <w:ilvl w:val="0"/>
                <w:numId w:val="312"/>
              </w:numPr>
              <w:tabs>
                <w:tab w:val="left" w:pos="144"/>
              </w:tabs>
              <w:jc w:val="both"/>
            </w:pPr>
            <w:r>
              <w:t>мозаика, схемы выкладывания узоров из неё,</w:t>
            </w:r>
          </w:p>
          <w:p w14:paraId="0042721A" w14:textId="77777777" w:rsidR="00B569FF" w:rsidRDefault="00B62961" w:rsidP="003618F1">
            <w:pPr>
              <w:pStyle w:val="a7"/>
              <w:numPr>
                <w:ilvl w:val="0"/>
                <w:numId w:val="312"/>
              </w:numPr>
              <w:tabs>
                <w:tab w:val="left" w:pos="144"/>
              </w:tabs>
              <w:jc w:val="both"/>
            </w:pPr>
            <w:r>
              <w:t>конструкторы типа «Лего» с деталями разного размера,</w:t>
            </w:r>
          </w:p>
          <w:p w14:paraId="10200EC3" w14:textId="77777777" w:rsidR="00B569FF" w:rsidRDefault="00B62961" w:rsidP="003618F1">
            <w:pPr>
              <w:pStyle w:val="a7"/>
              <w:numPr>
                <w:ilvl w:val="0"/>
                <w:numId w:val="312"/>
              </w:numPr>
              <w:tabs>
                <w:tab w:val="left" w:pos="144"/>
              </w:tabs>
              <w:jc w:val="both"/>
            </w:pPr>
            <w:r>
              <w:t>схемы выполнения построек,</w:t>
            </w:r>
          </w:p>
          <w:p w14:paraId="38E314FA" w14:textId="77777777" w:rsidR="00B569FF" w:rsidRDefault="00B62961" w:rsidP="003618F1">
            <w:pPr>
              <w:pStyle w:val="a7"/>
              <w:numPr>
                <w:ilvl w:val="0"/>
                <w:numId w:val="312"/>
              </w:numPr>
              <w:tabs>
                <w:tab w:val="left" w:pos="144"/>
              </w:tabs>
              <w:jc w:val="both"/>
            </w:pPr>
            <w:r>
              <w:t>конструктор мягкий,</w:t>
            </w:r>
          </w:p>
          <w:p w14:paraId="7AA87D42" w14:textId="77777777" w:rsidR="00B569FF" w:rsidRDefault="00B62961" w:rsidP="003618F1">
            <w:pPr>
              <w:pStyle w:val="a7"/>
              <w:numPr>
                <w:ilvl w:val="0"/>
                <w:numId w:val="312"/>
              </w:numPr>
              <w:tabs>
                <w:tab w:val="left" w:pos="144"/>
              </w:tabs>
              <w:jc w:val="both"/>
            </w:pPr>
            <w:r>
              <w:t>плоскостной конструктор,</w:t>
            </w:r>
          </w:p>
          <w:p w14:paraId="2CDA5978" w14:textId="77777777" w:rsidR="00B569FF" w:rsidRDefault="00B62961" w:rsidP="003618F1">
            <w:pPr>
              <w:pStyle w:val="a7"/>
              <w:numPr>
                <w:ilvl w:val="0"/>
                <w:numId w:val="312"/>
              </w:numPr>
              <w:tabs>
                <w:tab w:val="left" w:pos="144"/>
              </w:tabs>
              <w:jc w:val="both"/>
            </w:pPr>
            <w:r>
              <w:t>строительные наборы деревянные,</w:t>
            </w:r>
          </w:p>
          <w:p w14:paraId="4FA71A3F" w14:textId="77777777" w:rsidR="00B569FF" w:rsidRDefault="00B62961" w:rsidP="003618F1">
            <w:pPr>
              <w:pStyle w:val="a7"/>
              <w:numPr>
                <w:ilvl w:val="0"/>
                <w:numId w:val="312"/>
              </w:numPr>
              <w:tabs>
                <w:tab w:val="left" w:pos="144"/>
              </w:tabs>
              <w:jc w:val="both"/>
            </w:pPr>
            <w:r>
              <w:t>ко</w:t>
            </w:r>
            <w:r w:rsidR="004A0001">
              <w:t>нструктор-трансформер (набор мо</w:t>
            </w:r>
            <w:r>
              <w:t>дулей),</w:t>
            </w:r>
          </w:p>
          <w:p w14:paraId="58A6D1EE" w14:textId="77777777" w:rsidR="00B569FF" w:rsidRDefault="00B62961" w:rsidP="003618F1">
            <w:pPr>
              <w:pStyle w:val="a7"/>
              <w:numPr>
                <w:ilvl w:val="0"/>
                <w:numId w:val="312"/>
              </w:numPr>
              <w:tabs>
                <w:tab w:val="left" w:pos="144"/>
              </w:tabs>
              <w:jc w:val="both"/>
            </w:pPr>
            <w:r>
              <w:t>головоломки, пазлы,</w:t>
            </w:r>
          </w:p>
          <w:p w14:paraId="12D078A5" w14:textId="77777777" w:rsidR="00B569FF" w:rsidRDefault="00B62961" w:rsidP="003618F1">
            <w:pPr>
              <w:pStyle w:val="a7"/>
              <w:numPr>
                <w:ilvl w:val="0"/>
                <w:numId w:val="312"/>
              </w:numPr>
              <w:tabs>
                <w:tab w:val="left" w:pos="144"/>
              </w:tabs>
              <w:jc w:val="both"/>
            </w:pPr>
            <w:r>
              <w:t>сборные игрушки и схемы их сборки,</w:t>
            </w:r>
          </w:p>
          <w:p w14:paraId="62B11BF8" w14:textId="77777777" w:rsidR="00B569FF" w:rsidRDefault="00B62961" w:rsidP="003618F1">
            <w:pPr>
              <w:pStyle w:val="a7"/>
              <w:numPr>
                <w:ilvl w:val="0"/>
                <w:numId w:val="312"/>
              </w:numPr>
              <w:tabs>
                <w:tab w:val="left" w:pos="144"/>
              </w:tabs>
              <w:jc w:val="both"/>
            </w:pPr>
            <w:r>
              <w:t>кубики с картинками,</w:t>
            </w:r>
          </w:p>
          <w:p w14:paraId="3F8AE49E" w14:textId="77777777" w:rsidR="00B569FF" w:rsidRDefault="00B62961" w:rsidP="003618F1">
            <w:pPr>
              <w:pStyle w:val="a7"/>
              <w:numPr>
                <w:ilvl w:val="0"/>
                <w:numId w:val="312"/>
              </w:numPr>
              <w:tabs>
                <w:tab w:val="left" w:pos="144"/>
              </w:tabs>
              <w:jc w:val="both"/>
            </w:pPr>
            <w:r>
              <w:t>разрезные картинки,</w:t>
            </w:r>
          </w:p>
          <w:p w14:paraId="4E714DF9" w14:textId="77777777" w:rsidR="00B569FF" w:rsidRDefault="00B62961" w:rsidP="003618F1">
            <w:pPr>
              <w:pStyle w:val="a7"/>
              <w:numPr>
                <w:ilvl w:val="0"/>
                <w:numId w:val="312"/>
              </w:numPr>
              <w:tabs>
                <w:tab w:val="left" w:pos="144"/>
              </w:tabs>
              <w:jc w:val="both"/>
            </w:pPr>
            <w:r>
              <w:t>игрушки для обыгрывания построек,</w:t>
            </w:r>
          </w:p>
          <w:p w14:paraId="6BC93BB8" w14:textId="77777777" w:rsidR="00B569FF" w:rsidRDefault="00B62961" w:rsidP="003618F1">
            <w:pPr>
              <w:pStyle w:val="a7"/>
              <w:numPr>
                <w:ilvl w:val="0"/>
                <w:numId w:val="312"/>
              </w:numPr>
              <w:tabs>
                <w:tab w:val="left" w:pos="144"/>
              </w:tabs>
              <w:jc w:val="both"/>
            </w:pPr>
            <w:r>
              <w:t>схемы построек и «алгоритмы» их выполнения.</w:t>
            </w:r>
          </w:p>
          <w:p w14:paraId="22050220" w14:textId="77777777" w:rsidR="00B569FF" w:rsidRDefault="00B62961">
            <w:pPr>
              <w:pStyle w:val="a7"/>
              <w:jc w:val="both"/>
            </w:pPr>
            <w:r>
              <w:rPr>
                <w:b/>
                <w:bCs/>
              </w:rPr>
              <w:t>Музыкальная деятельность</w:t>
            </w:r>
          </w:p>
          <w:p w14:paraId="352F37E7" w14:textId="77777777" w:rsidR="004A0001" w:rsidRDefault="00B62961" w:rsidP="003618F1">
            <w:pPr>
              <w:pStyle w:val="a7"/>
              <w:numPr>
                <w:ilvl w:val="0"/>
                <w:numId w:val="312"/>
              </w:numPr>
              <w:tabs>
                <w:tab w:val="left" w:pos="144"/>
                <w:tab w:val="left" w:pos="336"/>
                <w:tab w:val="left" w:pos="1349"/>
                <w:tab w:val="left" w:pos="2501"/>
              </w:tabs>
              <w:jc w:val="both"/>
            </w:pPr>
            <w:r>
              <w:t>детские музыкальные инструменты (бубен, металлофон, электронное пиа</w:t>
            </w:r>
            <w:r>
              <w:softHyphen/>
              <w:t xml:space="preserve">нино, барабан, колокольчики и т.д.), </w:t>
            </w:r>
          </w:p>
          <w:p w14:paraId="6F806E2F" w14:textId="77777777" w:rsidR="00B569FF" w:rsidRDefault="00B62961" w:rsidP="003618F1">
            <w:pPr>
              <w:pStyle w:val="a7"/>
              <w:numPr>
                <w:ilvl w:val="0"/>
                <w:numId w:val="312"/>
              </w:numPr>
              <w:tabs>
                <w:tab w:val="left" w:pos="144"/>
                <w:tab w:val="left" w:pos="336"/>
                <w:tab w:val="left" w:pos="1349"/>
                <w:tab w:val="left" w:pos="2501"/>
              </w:tabs>
              <w:jc w:val="both"/>
            </w:pPr>
            <w:r>
              <w:tab/>
              <w:t>детские</w:t>
            </w:r>
            <w:r>
              <w:tab/>
              <w:t>шумовые</w:t>
            </w:r>
            <w:r>
              <w:tab/>
              <w:t>инструменты</w:t>
            </w:r>
          </w:p>
          <w:p w14:paraId="2D0FF60A" w14:textId="77777777" w:rsidR="00B569FF" w:rsidRDefault="00B62961">
            <w:pPr>
              <w:pStyle w:val="a7"/>
              <w:jc w:val="both"/>
            </w:pPr>
            <w:r>
              <w:t>(шуршалки, шумелки),</w:t>
            </w:r>
          </w:p>
          <w:p w14:paraId="585EA5F0" w14:textId="77777777" w:rsidR="004A0001" w:rsidRDefault="00B62961" w:rsidP="003618F1">
            <w:pPr>
              <w:pStyle w:val="a7"/>
              <w:numPr>
                <w:ilvl w:val="0"/>
                <w:numId w:val="312"/>
              </w:numPr>
              <w:tabs>
                <w:tab w:val="left" w:pos="144"/>
                <w:tab w:val="left" w:pos="1118"/>
                <w:tab w:val="left" w:pos="2818"/>
              </w:tabs>
              <w:jc w:val="both"/>
            </w:pPr>
            <w:r>
              <w:t>неозвученные инструменты (клавиа</w:t>
            </w:r>
            <w:r>
              <w:softHyphen/>
              <w:t xml:space="preserve">тура пианино, гармошка, балалайка), </w:t>
            </w:r>
          </w:p>
          <w:p w14:paraId="4210CCE4" w14:textId="77777777" w:rsidR="00B569FF" w:rsidRDefault="00B62961" w:rsidP="003618F1">
            <w:pPr>
              <w:pStyle w:val="a7"/>
              <w:numPr>
                <w:ilvl w:val="0"/>
                <w:numId w:val="312"/>
              </w:numPr>
              <w:tabs>
                <w:tab w:val="left" w:pos="144"/>
                <w:tab w:val="left" w:pos="1118"/>
                <w:tab w:val="left" w:pos="2818"/>
              </w:tabs>
              <w:jc w:val="both"/>
            </w:pPr>
            <w:r>
              <w:t xml:space="preserve"> музыкально - дидактические игры: на раз</w:t>
            </w:r>
            <w:r w:rsidR="004A0001">
              <w:t>витие звуковысотного слуха («Му</w:t>
            </w:r>
            <w:r>
              <w:t>зыкальное лото», «Ступеньки», «Где мои детки?», «Мама и детки»), разви</w:t>
            </w:r>
            <w:r>
              <w:softHyphen/>
              <w:t>тие ритмического слуха («Определи по ритму»,</w:t>
            </w:r>
            <w:r>
              <w:tab/>
              <w:t>«Ритмические</w:t>
            </w:r>
            <w:r>
              <w:tab/>
              <w:t>полоски»,</w:t>
            </w:r>
          </w:p>
          <w:p w14:paraId="19912577" w14:textId="77777777" w:rsidR="00B569FF" w:rsidRDefault="00B62961">
            <w:pPr>
              <w:pStyle w:val="a7"/>
              <w:jc w:val="both"/>
            </w:pPr>
            <w:r>
              <w:t>«Учись танцевать», «Ищи») развитие тембрового и динамического слуха («На чем играю?», «Музыкальные за-</w:t>
            </w:r>
          </w:p>
        </w:tc>
      </w:tr>
    </w:tbl>
    <w:p w14:paraId="5614EB23"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5A3CF574" w14:textId="77777777">
        <w:trPr>
          <w:trHeight w:hRule="exact" w:val="7603"/>
          <w:jc w:val="center"/>
        </w:trPr>
        <w:tc>
          <w:tcPr>
            <w:tcW w:w="2098" w:type="dxa"/>
            <w:tcBorders>
              <w:top w:val="single" w:sz="4" w:space="0" w:color="auto"/>
              <w:left w:val="single" w:sz="4" w:space="0" w:color="auto"/>
            </w:tcBorders>
            <w:shd w:val="clear" w:color="auto" w:fill="auto"/>
          </w:tcPr>
          <w:p w14:paraId="7B8D83FD"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7F0D7EC9"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43C5EB37" w14:textId="77777777" w:rsidR="00B569FF" w:rsidRDefault="004A0001">
            <w:pPr>
              <w:pStyle w:val="a7"/>
            </w:pPr>
            <w:r>
              <w:t>деятель</w:t>
            </w:r>
            <w:r w:rsidR="00B62961">
              <w:t>ность.</w:t>
            </w:r>
          </w:p>
        </w:tc>
        <w:tc>
          <w:tcPr>
            <w:tcW w:w="3979" w:type="dxa"/>
            <w:tcBorders>
              <w:top w:val="single" w:sz="4" w:space="0" w:color="auto"/>
              <w:left w:val="single" w:sz="4" w:space="0" w:color="auto"/>
              <w:right w:val="single" w:sz="4" w:space="0" w:color="auto"/>
            </w:tcBorders>
            <w:shd w:val="clear" w:color="auto" w:fill="auto"/>
            <w:vAlign w:val="bottom"/>
          </w:tcPr>
          <w:p w14:paraId="1ADD831C" w14:textId="77777777" w:rsidR="00B569FF" w:rsidRDefault="00B62961">
            <w:pPr>
              <w:pStyle w:val="a7"/>
              <w:jc w:val="both"/>
            </w:pPr>
            <w:r>
              <w:t>гадки», «Музыкальный домик»), разви</w:t>
            </w:r>
            <w:r>
              <w:softHyphen/>
              <w:t>тие диатонического слуха («Громко - тихо запоем», «Звенящие колокольчи</w:t>
            </w:r>
            <w:r>
              <w:softHyphen/>
              <w:t xml:space="preserve">ки»), развитие восприятия музыки и </w:t>
            </w:r>
            <w:r w:rsidR="004A0001">
              <w:t>музыкальной памяти («Будь внима</w:t>
            </w:r>
            <w:r>
              <w:t>тельным», «Буратино», «Музыкальный магазин», «Времена года», «Наши пес</w:t>
            </w:r>
            <w:r>
              <w:softHyphen/>
              <w:t>ни»),</w:t>
            </w:r>
          </w:p>
          <w:p w14:paraId="3EFB92C0" w14:textId="77777777" w:rsidR="00B569FF" w:rsidRDefault="00B62961" w:rsidP="003618F1">
            <w:pPr>
              <w:pStyle w:val="a7"/>
              <w:numPr>
                <w:ilvl w:val="0"/>
                <w:numId w:val="313"/>
              </w:numPr>
              <w:tabs>
                <w:tab w:val="left" w:pos="120"/>
              </w:tabs>
              <w:jc w:val="both"/>
            </w:pPr>
            <w:r>
              <w:t>портреты композиторов,</w:t>
            </w:r>
          </w:p>
          <w:p w14:paraId="5439B7D3" w14:textId="77777777" w:rsidR="004A0001" w:rsidRDefault="004A0001" w:rsidP="003618F1">
            <w:pPr>
              <w:pStyle w:val="a7"/>
              <w:numPr>
                <w:ilvl w:val="0"/>
                <w:numId w:val="313"/>
              </w:numPr>
              <w:tabs>
                <w:tab w:val="left" w:pos="120"/>
              </w:tabs>
              <w:jc w:val="both"/>
            </w:pPr>
            <w:r>
              <w:t>альбомы с иллюстрациями: «Симфо</w:t>
            </w:r>
            <w:r w:rsidR="00B62961">
              <w:t>нический оркестр», «Народные ин</w:t>
            </w:r>
            <w:r w:rsidR="00B62961">
              <w:softHyphen/>
              <w:t>струменты», «Танцы народов мира»,</w:t>
            </w:r>
          </w:p>
          <w:p w14:paraId="454DFEF5" w14:textId="77777777" w:rsidR="00B569FF" w:rsidRDefault="00B62961" w:rsidP="003618F1">
            <w:pPr>
              <w:pStyle w:val="a7"/>
              <w:numPr>
                <w:ilvl w:val="0"/>
                <w:numId w:val="313"/>
              </w:numPr>
              <w:tabs>
                <w:tab w:val="left" w:pos="120"/>
              </w:tabs>
              <w:jc w:val="both"/>
            </w:pPr>
            <w:r>
              <w:t xml:space="preserve"> игровые кубики с видами песен, тан</w:t>
            </w:r>
            <w:r>
              <w:softHyphen/>
              <w:t>цев.</w:t>
            </w:r>
          </w:p>
          <w:p w14:paraId="5C3AC6A8" w14:textId="77777777" w:rsidR="00B569FF" w:rsidRDefault="00B62961">
            <w:pPr>
              <w:pStyle w:val="a7"/>
            </w:pPr>
            <w:r>
              <w:rPr>
                <w:b/>
                <w:bCs/>
              </w:rPr>
              <w:t>Театрализованная деятельность, Культурно-досуговая деятельность:</w:t>
            </w:r>
          </w:p>
          <w:p w14:paraId="55E40A13" w14:textId="77777777" w:rsidR="00B569FF" w:rsidRDefault="00B62961" w:rsidP="003618F1">
            <w:pPr>
              <w:pStyle w:val="a7"/>
              <w:numPr>
                <w:ilvl w:val="0"/>
                <w:numId w:val="313"/>
              </w:numPr>
              <w:tabs>
                <w:tab w:val="left" w:pos="120"/>
              </w:tabs>
            </w:pPr>
            <w:r>
              <w:t>ширмы,</w:t>
            </w:r>
          </w:p>
          <w:p w14:paraId="28635C16" w14:textId="77777777" w:rsidR="00B569FF" w:rsidRDefault="00B62961" w:rsidP="003618F1">
            <w:pPr>
              <w:pStyle w:val="a7"/>
              <w:numPr>
                <w:ilvl w:val="0"/>
                <w:numId w:val="313"/>
              </w:numPr>
              <w:tabs>
                <w:tab w:val="left" w:pos="120"/>
              </w:tabs>
            </w:pPr>
            <w:r>
              <w:t>элементы костюмов, маски,</w:t>
            </w:r>
          </w:p>
          <w:p w14:paraId="06D08206" w14:textId="77777777" w:rsidR="00B569FF" w:rsidRDefault="00B62961" w:rsidP="003618F1">
            <w:pPr>
              <w:pStyle w:val="a7"/>
              <w:numPr>
                <w:ilvl w:val="0"/>
                <w:numId w:val="313"/>
              </w:numPr>
              <w:tabs>
                <w:tab w:val="left" w:pos="120"/>
              </w:tabs>
            </w:pPr>
            <w:r>
              <w:t>атрибуты для обыгрывания сказок,</w:t>
            </w:r>
          </w:p>
          <w:p w14:paraId="0818E558" w14:textId="77777777" w:rsidR="00B569FF" w:rsidRDefault="00B62961" w:rsidP="003618F1">
            <w:pPr>
              <w:pStyle w:val="a7"/>
              <w:numPr>
                <w:ilvl w:val="0"/>
                <w:numId w:val="313"/>
              </w:numPr>
              <w:tabs>
                <w:tab w:val="left" w:pos="120"/>
              </w:tabs>
            </w:pPr>
            <w:r>
              <w:t>афиши, билеты,</w:t>
            </w:r>
          </w:p>
          <w:p w14:paraId="3E23072F" w14:textId="77777777" w:rsidR="00B569FF" w:rsidRDefault="00B62961" w:rsidP="003618F1">
            <w:pPr>
              <w:pStyle w:val="a7"/>
              <w:numPr>
                <w:ilvl w:val="0"/>
                <w:numId w:val="313"/>
              </w:numPr>
              <w:tabs>
                <w:tab w:val="left" w:pos="120"/>
              </w:tabs>
              <w:jc w:val="both"/>
            </w:pPr>
            <w:r>
              <w:t>разные виды театра (плоскостной, перчаточный, пальчиковый, теневой, кукольный),</w:t>
            </w:r>
          </w:p>
          <w:p w14:paraId="60D761FA" w14:textId="77777777" w:rsidR="00B569FF" w:rsidRDefault="00B62961" w:rsidP="003618F1">
            <w:pPr>
              <w:pStyle w:val="a7"/>
              <w:numPr>
                <w:ilvl w:val="0"/>
                <w:numId w:val="313"/>
              </w:numPr>
              <w:tabs>
                <w:tab w:val="left" w:pos="120"/>
              </w:tabs>
              <w:jc w:val="both"/>
            </w:pPr>
            <w:r>
              <w:t>и</w:t>
            </w:r>
            <w:r w:rsidR="004A0001">
              <w:t>зобразительный, природный и бро</w:t>
            </w:r>
            <w:r>
              <w:t>совый материал для самостоятельной художественной деятельности,</w:t>
            </w:r>
          </w:p>
          <w:p w14:paraId="41D68DBC" w14:textId="77777777" w:rsidR="00B569FF" w:rsidRDefault="00B62961" w:rsidP="003618F1">
            <w:pPr>
              <w:pStyle w:val="a7"/>
              <w:numPr>
                <w:ilvl w:val="0"/>
                <w:numId w:val="313"/>
              </w:numPr>
              <w:tabs>
                <w:tab w:val="left" w:pos="120"/>
              </w:tabs>
              <w:jc w:val="both"/>
            </w:pPr>
            <w:r>
              <w:t>книжки-самоделки,</w:t>
            </w:r>
          </w:p>
          <w:p w14:paraId="5F083DEF" w14:textId="77777777" w:rsidR="00B569FF" w:rsidRDefault="00B62961" w:rsidP="003618F1">
            <w:pPr>
              <w:pStyle w:val="a7"/>
              <w:numPr>
                <w:ilvl w:val="0"/>
                <w:numId w:val="313"/>
              </w:numPr>
              <w:tabs>
                <w:tab w:val="left" w:pos="120"/>
              </w:tabs>
              <w:jc w:val="both"/>
            </w:pPr>
            <w:r>
              <w:t>дидактические игры «Государствен</w:t>
            </w:r>
            <w:r>
              <w:softHyphen/>
              <w:t>ные праздники», «Народные тради</w:t>
            </w:r>
            <w:r>
              <w:softHyphen/>
              <w:t>ции», «Праздники народов России».</w:t>
            </w:r>
          </w:p>
        </w:tc>
      </w:tr>
      <w:tr w:rsidR="00B569FF" w14:paraId="2110DA35" w14:textId="77777777">
        <w:trPr>
          <w:trHeight w:hRule="exact" w:val="7104"/>
          <w:jc w:val="center"/>
        </w:trPr>
        <w:tc>
          <w:tcPr>
            <w:tcW w:w="2098" w:type="dxa"/>
            <w:tcBorders>
              <w:top w:val="single" w:sz="4" w:space="0" w:color="auto"/>
              <w:left w:val="single" w:sz="4" w:space="0" w:color="auto"/>
              <w:bottom w:val="single" w:sz="4" w:space="0" w:color="auto"/>
            </w:tcBorders>
            <w:shd w:val="clear" w:color="auto" w:fill="auto"/>
          </w:tcPr>
          <w:p w14:paraId="6FA1581A" w14:textId="77777777" w:rsidR="00B569FF" w:rsidRDefault="004A0001" w:rsidP="004A0001">
            <w:pPr>
              <w:pStyle w:val="a7"/>
              <w:tabs>
                <w:tab w:val="left" w:pos="1541"/>
              </w:tabs>
            </w:pPr>
            <w:r>
              <w:rPr>
                <w:b/>
                <w:bCs/>
              </w:rPr>
              <w:t xml:space="preserve">Самостоятельная деятельность </w:t>
            </w:r>
            <w:r w:rsidR="00B62961">
              <w:rPr>
                <w:b/>
                <w:bCs/>
              </w:rPr>
              <w:t>детей:</w:t>
            </w:r>
          </w:p>
          <w:p w14:paraId="1BBDCC0B" w14:textId="77777777" w:rsidR="00B569FF" w:rsidRDefault="00B62961" w:rsidP="003618F1">
            <w:pPr>
              <w:pStyle w:val="a7"/>
              <w:numPr>
                <w:ilvl w:val="0"/>
                <w:numId w:val="314"/>
              </w:numPr>
              <w:tabs>
                <w:tab w:val="left" w:pos="125"/>
              </w:tabs>
            </w:pPr>
            <w:r>
              <w:t>Приобщение к искусству</w:t>
            </w:r>
          </w:p>
          <w:p w14:paraId="5B49795E" w14:textId="77777777" w:rsidR="004A0001" w:rsidRDefault="00B62961" w:rsidP="003618F1">
            <w:pPr>
              <w:pStyle w:val="a7"/>
              <w:numPr>
                <w:ilvl w:val="0"/>
                <w:numId w:val="314"/>
              </w:numPr>
              <w:tabs>
                <w:tab w:val="left" w:pos="125"/>
              </w:tabs>
            </w:pPr>
            <w:r>
              <w:t>И</w:t>
            </w:r>
            <w:r w:rsidR="004A0001">
              <w:t>зобразительная деятельность (ри</w:t>
            </w:r>
            <w:r>
              <w:t xml:space="preserve">сование, лепка) </w:t>
            </w:r>
          </w:p>
          <w:p w14:paraId="2CC1EDE8" w14:textId="77777777" w:rsidR="00B569FF" w:rsidRDefault="00B62961" w:rsidP="003618F1">
            <w:pPr>
              <w:pStyle w:val="a7"/>
              <w:numPr>
                <w:ilvl w:val="0"/>
                <w:numId w:val="314"/>
              </w:numPr>
              <w:tabs>
                <w:tab w:val="left" w:pos="125"/>
              </w:tabs>
            </w:pPr>
            <w:r>
              <w:t>- Конструктивная деятельность</w:t>
            </w:r>
          </w:p>
          <w:p w14:paraId="26D0A032" w14:textId="77777777" w:rsidR="00B569FF" w:rsidRDefault="004A0001" w:rsidP="003618F1">
            <w:pPr>
              <w:pStyle w:val="a7"/>
              <w:numPr>
                <w:ilvl w:val="0"/>
                <w:numId w:val="314"/>
              </w:numPr>
              <w:tabs>
                <w:tab w:val="left" w:pos="125"/>
              </w:tabs>
            </w:pPr>
            <w:r>
              <w:t>Музыкальная дея</w:t>
            </w:r>
            <w:r w:rsidR="00B62961">
              <w:t>тельность</w:t>
            </w:r>
          </w:p>
          <w:p w14:paraId="2C9E5982" w14:textId="77777777" w:rsidR="00B569FF" w:rsidRDefault="00B62961" w:rsidP="003618F1">
            <w:pPr>
              <w:pStyle w:val="a7"/>
              <w:numPr>
                <w:ilvl w:val="0"/>
                <w:numId w:val="314"/>
              </w:numPr>
              <w:tabs>
                <w:tab w:val="left" w:pos="125"/>
              </w:tabs>
            </w:pPr>
            <w:r>
              <w:t>Театрализованная деятельность</w:t>
            </w:r>
          </w:p>
          <w:p w14:paraId="51DCA4AC" w14:textId="77777777" w:rsidR="00B569FF" w:rsidRDefault="00B62961" w:rsidP="003618F1">
            <w:pPr>
              <w:pStyle w:val="a7"/>
              <w:numPr>
                <w:ilvl w:val="0"/>
                <w:numId w:val="314"/>
              </w:numPr>
              <w:tabs>
                <w:tab w:val="left" w:pos="125"/>
                <w:tab w:val="left" w:pos="782"/>
              </w:tabs>
            </w:pPr>
            <w:r>
              <w:t>Культурно</w:t>
            </w:r>
            <w:r>
              <w:softHyphen/>
            </w:r>
          </w:p>
          <w:p w14:paraId="18A62929" w14:textId="77777777" w:rsidR="00B569FF" w:rsidRDefault="004A0001">
            <w:pPr>
              <w:pStyle w:val="a7"/>
            </w:pPr>
            <w:r>
              <w:t>досуговая деятель</w:t>
            </w:r>
            <w:r w:rsidR="00B62961">
              <w:t>ность</w:t>
            </w:r>
          </w:p>
        </w:tc>
        <w:tc>
          <w:tcPr>
            <w:tcW w:w="1987" w:type="dxa"/>
            <w:tcBorders>
              <w:top w:val="single" w:sz="4" w:space="0" w:color="auto"/>
              <w:left w:val="single" w:sz="4" w:space="0" w:color="auto"/>
              <w:bottom w:val="single" w:sz="4" w:space="0" w:color="auto"/>
            </w:tcBorders>
            <w:shd w:val="clear" w:color="auto" w:fill="auto"/>
          </w:tcPr>
          <w:p w14:paraId="3985D918" w14:textId="77777777" w:rsidR="00B569FF" w:rsidRDefault="00B62961">
            <w:pPr>
              <w:pStyle w:val="a7"/>
            </w:pPr>
            <w:r>
              <w:t>Подгрупповой</w:t>
            </w:r>
          </w:p>
          <w:p w14:paraId="5EE64755" w14:textId="77777777" w:rsidR="00B569FF" w:rsidRDefault="00B62961">
            <w:pPr>
              <w:pStyle w:val="a7"/>
            </w:pPr>
            <w:r>
              <w:t>Индивидуальный</w:t>
            </w:r>
          </w:p>
        </w:tc>
        <w:tc>
          <w:tcPr>
            <w:tcW w:w="2410" w:type="dxa"/>
            <w:tcBorders>
              <w:top w:val="single" w:sz="4" w:space="0" w:color="auto"/>
              <w:left w:val="single" w:sz="4" w:space="0" w:color="auto"/>
              <w:bottom w:val="single" w:sz="4" w:space="0" w:color="auto"/>
            </w:tcBorders>
            <w:shd w:val="clear" w:color="auto" w:fill="auto"/>
            <w:vAlign w:val="bottom"/>
          </w:tcPr>
          <w:p w14:paraId="434B6B02" w14:textId="77777777" w:rsidR="00B569FF" w:rsidRDefault="004A0001" w:rsidP="004A0001">
            <w:pPr>
              <w:pStyle w:val="a7"/>
              <w:tabs>
                <w:tab w:val="left" w:pos="1373"/>
              </w:tabs>
            </w:pPr>
            <w:r>
              <w:rPr>
                <w:b/>
                <w:bCs/>
              </w:rPr>
              <w:t xml:space="preserve">Наглядные </w:t>
            </w:r>
            <w:r w:rsidR="00B62961">
              <w:rPr>
                <w:b/>
                <w:bCs/>
              </w:rPr>
              <w:t>(информационно</w:t>
            </w:r>
            <w:r w:rsidR="00B62961">
              <w:rPr>
                <w:b/>
                <w:bCs/>
              </w:rPr>
              <w:softHyphen/>
              <w:t>рецептивный):</w:t>
            </w:r>
          </w:p>
          <w:p w14:paraId="3F55117B" w14:textId="77777777" w:rsidR="00B569FF" w:rsidRDefault="004A0001" w:rsidP="003618F1">
            <w:pPr>
              <w:pStyle w:val="a7"/>
              <w:numPr>
                <w:ilvl w:val="0"/>
                <w:numId w:val="315"/>
              </w:numPr>
              <w:tabs>
                <w:tab w:val="left" w:pos="173"/>
                <w:tab w:val="left" w:pos="1219"/>
              </w:tabs>
            </w:pPr>
            <w:r>
              <w:t>рассматривание про</w:t>
            </w:r>
            <w:r w:rsidR="00B62961">
              <w:t>изведений</w:t>
            </w:r>
            <w:r w:rsidR="00B62961">
              <w:tab/>
              <w:t>искусства</w:t>
            </w:r>
          </w:p>
          <w:p w14:paraId="3D8C68C9" w14:textId="77777777" w:rsidR="00B569FF" w:rsidRDefault="00B62961">
            <w:pPr>
              <w:pStyle w:val="a7"/>
              <w:tabs>
                <w:tab w:val="left" w:pos="1430"/>
              </w:tabs>
            </w:pPr>
            <w:r>
              <w:t>(репродукций картин, игрушек,</w:t>
            </w:r>
            <w:r>
              <w:tab/>
              <w:t>изделий</w:t>
            </w:r>
          </w:p>
          <w:p w14:paraId="4E9CBD56" w14:textId="77777777" w:rsidR="00B569FF" w:rsidRDefault="00B62961">
            <w:pPr>
              <w:pStyle w:val="a7"/>
              <w:tabs>
                <w:tab w:val="left" w:pos="1181"/>
              </w:tabs>
            </w:pPr>
            <w:r>
              <w:t>народно-прикладного искусства,</w:t>
            </w:r>
            <w:r>
              <w:tab/>
              <w:t>иллюстра</w:t>
            </w:r>
            <w:r>
              <w:softHyphen/>
            </w:r>
          </w:p>
          <w:p w14:paraId="6E186FAB" w14:textId="77777777" w:rsidR="00B569FF" w:rsidRDefault="00B62961">
            <w:pPr>
              <w:pStyle w:val="a7"/>
            </w:pPr>
            <w:r>
              <w:t>ций),</w:t>
            </w:r>
          </w:p>
          <w:p w14:paraId="3A80F4BF" w14:textId="77777777" w:rsidR="00B569FF" w:rsidRDefault="004A0001" w:rsidP="003618F1">
            <w:pPr>
              <w:pStyle w:val="a7"/>
              <w:numPr>
                <w:ilvl w:val="0"/>
                <w:numId w:val="315"/>
              </w:numPr>
              <w:tabs>
                <w:tab w:val="left" w:pos="173"/>
              </w:tabs>
            </w:pPr>
            <w:r>
              <w:t>показ, образец, об</w:t>
            </w:r>
            <w:r w:rsidR="00B62961">
              <w:t>следование,</w:t>
            </w:r>
          </w:p>
          <w:p w14:paraId="003A2685" w14:textId="77777777" w:rsidR="00B569FF" w:rsidRDefault="00B62961" w:rsidP="003618F1">
            <w:pPr>
              <w:pStyle w:val="a7"/>
              <w:numPr>
                <w:ilvl w:val="0"/>
                <w:numId w:val="315"/>
              </w:numPr>
              <w:tabs>
                <w:tab w:val="left" w:pos="173"/>
              </w:tabs>
            </w:pPr>
            <w:r>
              <w:t xml:space="preserve">показ </w:t>
            </w:r>
            <w:r w:rsidR="004A0001">
              <w:t>тематических мультимедийных пре</w:t>
            </w:r>
            <w:r>
              <w:t>зентаций.</w:t>
            </w:r>
          </w:p>
          <w:p w14:paraId="51E47BB4" w14:textId="77777777" w:rsidR="00B569FF" w:rsidRDefault="004A0001">
            <w:pPr>
              <w:pStyle w:val="a7"/>
            </w:pPr>
            <w:r>
              <w:rPr>
                <w:b/>
                <w:bCs/>
              </w:rPr>
              <w:t>Словесные (информационно</w:t>
            </w:r>
            <w:r>
              <w:rPr>
                <w:b/>
                <w:bCs/>
              </w:rPr>
              <w:softHyphen/>
              <w:t>рецептивный, репро</w:t>
            </w:r>
            <w:r w:rsidR="00B62961">
              <w:rPr>
                <w:b/>
                <w:bCs/>
              </w:rPr>
              <w:t>дуктивный):</w:t>
            </w:r>
          </w:p>
          <w:p w14:paraId="456A9BDB" w14:textId="77777777" w:rsidR="00B569FF" w:rsidRDefault="00B62961" w:rsidP="003618F1">
            <w:pPr>
              <w:pStyle w:val="a7"/>
              <w:numPr>
                <w:ilvl w:val="0"/>
                <w:numId w:val="315"/>
              </w:numPr>
              <w:tabs>
                <w:tab w:val="left" w:pos="173"/>
              </w:tabs>
            </w:pPr>
            <w:r>
              <w:t>рассказ воспитателя,</w:t>
            </w:r>
          </w:p>
          <w:p w14:paraId="25EA0544" w14:textId="77777777" w:rsidR="00B569FF" w:rsidRDefault="00B62961" w:rsidP="003618F1">
            <w:pPr>
              <w:pStyle w:val="a7"/>
              <w:numPr>
                <w:ilvl w:val="0"/>
                <w:numId w:val="315"/>
              </w:numPr>
              <w:tabs>
                <w:tab w:val="left" w:pos="173"/>
              </w:tabs>
            </w:pPr>
            <w:r>
              <w:t>рассказ ребенка,</w:t>
            </w:r>
          </w:p>
          <w:p w14:paraId="1DD8B9FA" w14:textId="77777777" w:rsidR="00B569FF" w:rsidRDefault="00B62961" w:rsidP="003618F1">
            <w:pPr>
              <w:pStyle w:val="a7"/>
              <w:numPr>
                <w:ilvl w:val="0"/>
                <w:numId w:val="315"/>
              </w:numPr>
              <w:tabs>
                <w:tab w:val="left" w:pos="173"/>
              </w:tabs>
            </w:pPr>
            <w:r>
              <w:t>образец исполнения песни, танца педаго</w:t>
            </w:r>
            <w:r>
              <w:softHyphen/>
              <w:t>гом (ребенком), - вопросы,</w:t>
            </w:r>
          </w:p>
          <w:p w14:paraId="1E636F1C" w14:textId="77777777" w:rsidR="00B569FF" w:rsidRDefault="00B62961" w:rsidP="003618F1">
            <w:pPr>
              <w:pStyle w:val="a7"/>
              <w:numPr>
                <w:ilvl w:val="0"/>
                <w:numId w:val="315"/>
              </w:numPr>
              <w:tabs>
                <w:tab w:val="left" w:pos="173"/>
              </w:tabs>
            </w:pPr>
            <w:r>
              <w:t>пояснения,</w:t>
            </w:r>
          </w:p>
          <w:p w14:paraId="67AA3CFE" w14:textId="77777777" w:rsidR="00B569FF" w:rsidRDefault="00B62961" w:rsidP="003618F1">
            <w:pPr>
              <w:pStyle w:val="a7"/>
              <w:numPr>
                <w:ilvl w:val="0"/>
                <w:numId w:val="315"/>
              </w:numPr>
              <w:tabs>
                <w:tab w:val="left" w:pos="173"/>
              </w:tabs>
            </w:pPr>
            <w:r>
              <w:t>беседа,</w:t>
            </w:r>
          </w:p>
          <w:p w14:paraId="08F2C27B" w14:textId="77777777" w:rsidR="00B569FF" w:rsidRDefault="00B62961" w:rsidP="003618F1">
            <w:pPr>
              <w:pStyle w:val="a7"/>
              <w:numPr>
                <w:ilvl w:val="0"/>
                <w:numId w:val="315"/>
              </w:numPr>
              <w:tabs>
                <w:tab w:val="left" w:pos="173"/>
              </w:tabs>
            </w:pPr>
            <w:r>
              <w:t xml:space="preserve">художественное </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641B92DE" w14:textId="77777777" w:rsidR="00B569FF" w:rsidRDefault="00B62961">
            <w:pPr>
              <w:pStyle w:val="a7"/>
              <w:jc w:val="both"/>
            </w:pPr>
            <w:r>
              <w:rPr>
                <w:b/>
                <w:bCs/>
              </w:rPr>
              <w:t>Приобщение к искусству:</w:t>
            </w:r>
          </w:p>
          <w:p w14:paraId="10DE329B" w14:textId="77777777" w:rsidR="00B569FF" w:rsidRDefault="00B62961" w:rsidP="003618F1">
            <w:pPr>
              <w:pStyle w:val="a7"/>
              <w:numPr>
                <w:ilvl w:val="0"/>
                <w:numId w:val="316"/>
              </w:numPr>
              <w:tabs>
                <w:tab w:val="left" w:pos="149"/>
              </w:tabs>
              <w:jc w:val="both"/>
            </w:pPr>
            <w:r>
              <w:t>предметы декоративно - прикладного искусства,</w:t>
            </w:r>
          </w:p>
          <w:p w14:paraId="374823A0" w14:textId="77777777" w:rsidR="00B569FF" w:rsidRDefault="00B62961" w:rsidP="003618F1">
            <w:pPr>
              <w:pStyle w:val="a7"/>
              <w:numPr>
                <w:ilvl w:val="0"/>
                <w:numId w:val="316"/>
              </w:numPr>
              <w:tabs>
                <w:tab w:val="left" w:pos="149"/>
              </w:tabs>
              <w:jc w:val="both"/>
            </w:pPr>
            <w:r>
              <w:t>репродукции известных художников,</w:t>
            </w:r>
          </w:p>
          <w:p w14:paraId="658B7742" w14:textId="77777777" w:rsidR="00B569FF" w:rsidRDefault="00B62961" w:rsidP="003618F1">
            <w:pPr>
              <w:pStyle w:val="a7"/>
              <w:numPr>
                <w:ilvl w:val="0"/>
                <w:numId w:val="316"/>
              </w:numPr>
              <w:tabs>
                <w:tab w:val="left" w:pos="149"/>
              </w:tabs>
              <w:jc w:val="both"/>
            </w:pPr>
            <w:r>
              <w:t>учебно-наглядные пособия «Знако</w:t>
            </w:r>
            <w:r>
              <w:softHyphen/>
              <w:t>мим с пейзажной живописью», «Зна</w:t>
            </w:r>
            <w:r>
              <w:softHyphen/>
              <w:t>комим с натюрмортом».</w:t>
            </w:r>
          </w:p>
          <w:p w14:paraId="326AF96B" w14:textId="77777777" w:rsidR="00B569FF" w:rsidRDefault="00B62961">
            <w:pPr>
              <w:pStyle w:val="a7"/>
              <w:jc w:val="both"/>
            </w:pPr>
            <w:r>
              <w:rPr>
                <w:b/>
                <w:bCs/>
              </w:rPr>
              <w:t>Изобразительная деятельность:</w:t>
            </w:r>
          </w:p>
          <w:p w14:paraId="4CEF3A90" w14:textId="77777777" w:rsidR="00B569FF" w:rsidRDefault="00B62961" w:rsidP="003618F1">
            <w:pPr>
              <w:pStyle w:val="a7"/>
              <w:numPr>
                <w:ilvl w:val="0"/>
                <w:numId w:val="316"/>
              </w:numPr>
              <w:tabs>
                <w:tab w:val="left" w:pos="149"/>
              </w:tabs>
              <w:jc w:val="both"/>
            </w:pPr>
            <w:r>
              <w:t>цветные восковые мелки (12 цветов),</w:t>
            </w:r>
          </w:p>
          <w:p w14:paraId="10A6851A" w14:textId="77777777" w:rsidR="00B569FF" w:rsidRDefault="00B62961" w:rsidP="003618F1">
            <w:pPr>
              <w:pStyle w:val="a7"/>
              <w:numPr>
                <w:ilvl w:val="0"/>
                <w:numId w:val="316"/>
              </w:numPr>
              <w:tabs>
                <w:tab w:val="left" w:pos="149"/>
              </w:tabs>
              <w:jc w:val="both"/>
            </w:pPr>
            <w:r>
              <w:t>гуашь (12 цветов),</w:t>
            </w:r>
          </w:p>
          <w:p w14:paraId="5F4CE14D" w14:textId="77777777" w:rsidR="00B569FF" w:rsidRDefault="00B62961" w:rsidP="003618F1">
            <w:pPr>
              <w:pStyle w:val="a7"/>
              <w:numPr>
                <w:ilvl w:val="0"/>
                <w:numId w:val="316"/>
              </w:numPr>
              <w:tabs>
                <w:tab w:val="left" w:pos="149"/>
              </w:tabs>
              <w:jc w:val="both"/>
            </w:pPr>
            <w:r>
              <w:t>акварельные краски (12 цветов),</w:t>
            </w:r>
          </w:p>
          <w:p w14:paraId="236C4348" w14:textId="77777777" w:rsidR="00B569FF" w:rsidRDefault="00B62961" w:rsidP="003618F1">
            <w:pPr>
              <w:pStyle w:val="a7"/>
              <w:numPr>
                <w:ilvl w:val="0"/>
                <w:numId w:val="316"/>
              </w:numPr>
              <w:tabs>
                <w:tab w:val="left" w:pos="149"/>
              </w:tabs>
              <w:jc w:val="both"/>
            </w:pPr>
            <w:r>
              <w:t>цветные карандаши (24 цвета),</w:t>
            </w:r>
          </w:p>
          <w:p w14:paraId="0B5DE1BF" w14:textId="77777777" w:rsidR="00B569FF" w:rsidRDefault="00B62961" w:rsidP="003618F1">
            <w:pPr>
              <w:pStyle w:val="a7"/>
              <w:numPr>
                <w:ilvl w:val="0"/>
                <w:numId w:val="316"/>
              </w:numPr>
              <w:tabs>
                <w:tab w:val="left" w:pos="149"/>
              </w:tabs>
              <w:jc w:val="both"/>
            </w:pPr>
            <w:r>
              <w:t>графитные карандаши,</w:t>
            </w:r>
          </w:p>
          <w:p w14:paraId="2BAA25E5" w14:textId="77777777" w:rsidR="00B569FF" w:rsidRDefault="00B62961" w:rsidP="003618F1">
            <w:pPr>
              <w:pStyle w:val="a7"/>
              <w:numPr>
                <w:ilvl w:val="0"/>
                <w:numId w:val="316"/>
              </w:numPr>
              <w:tabs>
                <w:tab w:val="left" w:pos="149"/>
              </w:tabs>
              <w:jc w:val="both"/>
            </w:pPr>
            <w:r>
              <w:t>фломастеры (12 цветов),</w:t>
            </w:r>
          </w:p>
          <w:p w14:paraId="397C7CF0" w14:textId="77777777" w:rsidR="00B569FF" w:rsidRDefault="00B62961" w:rsidP="003618F1">
            <w:pPr>
              <w:pStyle w:val="a7"/>
              <w:numPr>
                <w:ilvl w:val="0"/>
                <w:numId w:val="316"/>
              </w:numPr>
              <w:tabs>
                <w:tab w:val="left" w:pos="149"/>
              </w:tabs>
              <w:jc w:val="both"/>
            </w:pPr>
            <w:r>
              <w:t>набор шариковых ручек,</w:t>
            </w:r>
          </w:p>
          <w:p w14:paraId="77D1C63F" w14:textId="77777777" w:rsidR="00B569FF" w:rsidRDefault="00B62961" w:rsidP="003618F1">
            <w:pPr>
              <w:pStyle w:val="a7"/>
              <w:numPr>
                <w:ilvl w:val="0"/>
                <w:numId w:val="316"/>
              </w:numPr>
              <w:tabs>
                <w:tab w:val="left" w:pos="149"/>
              </w:tabs>
              <w:jc w:val="both"/>
            </w:pPr>
            <w:r>
              <w:t>пластилин (12 цветов),</w:t>
            </w:r>
          </w:p>
          <w:p w14:paraId="45AF4E88" w14:textId="77777777" w:rsidR="00B569FF" w:rsidRDefault="00B62961" w:rsidP="003618F1">
            <w:pPr>
              <w:pStyle w:val="a7"/>
              <w:numPr>
                <w:ilvl w:val="0"/>
                <w:numId w:val="316"/>
              </w:numPr>
              <w:tabs>
                <w:tab w:val="left" w:pos="149"/>
              </w:tabs>
              <w:jc w:val="both"/>
            </w:pPr>
            <w:r>
              <w:t>палитры,</w:t>
            </w:r>
          </w:p>
          <w:p w14:paraId="716483C1" w14:textId="77777777" w:rsidR="00B569FF" w:rsidRDefault="00B62961" w:rsidP="003618F1">
            <w:pPr>
              <w:pStyle w:val="a7"/>
              <w:numPr>
                <w:ilvl w:val="0"/>
                <w:numId w:val="316"/>
              </w:numPr>
              <w:tabs>
                <w:tab w:val="left" w:pos="149"/>
              </w:tabs>
              <w:jc w:val="both"/>
            </w:pPr>
            <w:r>
              <w:t>бумага разной плотности, цвета и размера, картон,</w:t>
            </w:r>
          </w:p>
          <w:p w14:paraId="381F86D7" w14:textId="77777777" w:rsidR="00B569FF" w:rsidRDefault="00B62961" w:rsidP="003618F1">
            <w:pPr>
              <w:pStyle w:val="a7"/>
              <w:numPr>
                <w:ilvl w:val="0"/>
                <w:numId w:val="316"/>
              </w:numPr>
              <w:tabs>
                <w:tab w:val="left" w:pos="149"/>
              </w:tabs>
              <w:jc w:val="both"/>
            </w:pPr>
            <w:r>
              <w:t>кист</w:t>
            </w:r>
            <w:r w:rsidR="004A0001">
              <w:t>и, палочки, стеки, ножницы с ту</w:t>
            </w:r>
            <w:r>
              <w:t>пыми концами,</w:t>
            </w:r>
          </w:p>
          <w:p w14:paraId="2C84A62C" w14:textId="77777777" w:rsidR="00B569FF" w:rsidRDefault="00B62961" w:rsidP="003618F1">
            <w:pPr>
              <w:pStyle w:val="a7"/>
              <w:numPr>
                <w:ilvl w:val="0"/>
                <w:numId w:val="316"/>
              </w:numPr>
              <w:tabs>
                <w:tab w:val="left" w:pos="149"/>
              </w:tabs>
              <w:jc w:val="both"/>
            </w:pPr>
            <w:r>
              <w:t>доски для пластилина,</w:t>
            </w:r>
          </w:p>
          <w:p w14:paraId="77E7A512" w14:textId="77777777" w:rsidR="00B569FF" w:rsidRDefault="00B62961" w:rsidP="003618F1">
            <w:pPr>
              <w:pStyle w:val="a7"/>
              <w:numPr>
                <w:ilvl w:val="0"/>
                <w:numId w:val="316"/>
              </w:numPr>
              <w:tabs>
                <w:tab w:val="left" w:pos="149"/>
              </w:tabs>
              <w:jc w:val="both"/>
            </w:pPr>
            <w:r>
              <w:t>поролон, штампы, печатки, трафаре</w:t>
            </w:r>
            <w:r>
              <w:softHyphen/>
              <w:t>ты,</w:t>
            </w:r>
          </w:p>
          <w:p w14:paraId="0CB4A17F" w14:textId="77777777" w:rsidR="00B569FF" w:rsidRDefault="00B62961" w:rsidP="003618F1">
            <w:pPr>
              <w:pStyle w:val="a7"/>
              <w:numPr>
                <w:ilvl w:val="0"/>
                <w:numId w:val="316"/>
              </w:numPr>
              <w:tabs>
                <w:tab w:val="left" w:pos="149"/>
              </w:tabs>
              <w:jc w:val="both"/>
            </w:pPr>
            <w:r>
              <w:t>баночки для воды,</w:t>
            </w:r>
          </w:p>
          <w:p w14:paraId="08A445A7" w14:textId="77777777" w:rsidR="00B569FF" w:rsidRDefault="00B62961" w:rsidP="003618F1">
            <w:pPr>
              <w:pStyle w:val="a7"/>
              <w:numPr>
                <w:ilvl w:val="0"/>
                <w:numId w:val="316"/>
              </w:numPr>
              <w:tabs>
                <w:tab w:val="left" w:pos="149"/>
              </w:tabs>
              <w:jc w:val="both"/>
            </w:pPr>
            <w:r>
              <w:t>природный материал (шишки, желу</w:t>
            </w:r>
            <w:r>
              <w:softHyphen/>
              <w:t>ди, береста, мох) и бросовый (фантики, обрезки ткани, бумаги разной фактуры,</w:t>
            </w:r>
          </w:p>
        </w:tc>
      </w:tr>
    </w:tbl>
    <w:p w14:paraId="1E8FE21F"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33832A5E" w14:textId="77777777">
        <w:trPr>
          <w:trHeight w:hRule="exact" w:val="14698"/>
          <w:jc w:val="center"/>
        </w:trPr>
        <w:tc>
          <w:tcPr>
            <w:tcW w:w="2098" w:type="dxa"/>
            <w:tcBorders>
              <w:top w:val="single" w:sz="4" w:space="0" w:color="auto"/>
              <w:left w:val="single" w:sz="4" w:space="0" w:color="auto"/>
              <w:bottom w:val="single" w:sz="4" w:space="0" w:color="auto"/>
            </w:tcBorders>
            <w:shd w:val="clear" w:color="auto" w:fill="auto"/>
          </w:tcPr>
          <w:p w14:paraId="10E281F3" w14:textId="77777777" w:rsidR="00B569FF" w:rsidRDefault="00B569FF">
            <w:pPr>
              <w:rPr>
                <w:sz w:val="10"/>
                <w:szCs w:val="10"/>
              </w:rPr>
            </w:pPr>
          </w:p>
        </w:tc>
        <w:tc>
          <w:tcPr>
            <w:tcW w:w="1987" w:type="dxa"/>
            <w:tcBorders>
              <w:top w:val="single" w:sz="4" w:space="0" w:color="auto"/>
              <w:left w:val="single" w:sz="4" w:space="0" w:color="auto"/>
              <w:bottom w:val="single" w:sz="4" w:space="0" w:color="auto"/>
            </w:tcBorders>
            <w:shd w:val="clear" w:color="auto" w:fill="auto"/>
          </w:tcPr>
          <w:p w14:paraId="5CA01414" w14:textId="77777777" w:rsidR="00B569FF" w:rsidRDefault="00B569FF">
            <w:pPr>
              <w:rPr>
                <w:sz w:val="10"/>
                <w:szCs w:val="10"/>
              </w:rPr>
            </w:pPr>
          </w:p>
        </w:tc>
        <w:tc>
          <w:tcPr>
            <w:tcW w:w="2410" w:type="dxa"/>
            <w:tcBorders>
              <w:top w:val="single" w:sz="4" w:space="0" w:color="auto"/>
              <w:left w:val="single" w:sz="4" w:space="0" w:color="auto"/>
              <w:bottom w:val="single" w:sz="4" w:space="0" w:color="auto"/>
            </w:tcBorders>
            <w:shd w:val="clear" w:color="auto" w:fill="auto"/>
          </w:tcPr>
          <w:p w14:paraId="042F2414" w14:textId="77777777" w:rsidR="00B569FF" w:rsidRDefault="004A0001">
            <w:pPr>
              <w:pStyle w:val="a7"/>
            </w:pPr>
            <w:r>
              <w:t>сло</w:t>
            </w:r>
            <w:r w:rsidR="00B62961">
              <w:t>во,</w:t>
            </w:r>
          </w:p>
          <w:p w14:paraId="1F87BA75" w14:textId="77777777" w:rsidR="00B569FF" w:rsidRDefault="00B62961">
            <w:pPr>
              <w:pStyle w:val="a7"/>
            </w:pPr>
            <w:r>
              <w:t>- чтение художествен</w:t>
            </w:r>
            <w:r>
              <w:softHyphen/>
              <w:t>ной литературы,</w:t>
            </w:r>
          </w:p>
          <w:p w14:paraId="3508CDE8" w14:textId="77777777" w:rsidR="00B569FF" w:rsidRDefault="00B62961">
            <w:pPr>
              <w:pStyle w:val="a7"/>
            </w:pPr>
            <w:r>
              <w:t>- решение проблемных ситуаций,</w:t>
            </w:r>
          </w:p>
          <w:p w14:paraId="2DD007FC" w14:textId="77777777" w:rsidR="00B569FF" w:rsidRDefault="00B62961" w:rsidP="004A0001">
            <w:pPr>
              <w:pStyle w:val="a7"/>
              <w:tabs>
                <w:tab w:val="left" w:pos="691"/>
                <w:tab w:val="left" w:pos="1118"/>
                <w:tab w:val="left" w:pos="1867"/>
              </w:tabs>
            </w:pPr>
            <w:r>
              <w:t>- составление рассказа</w:t>
            </w:r>
            <w:r w:rsidR="004A0001">
              <w:t xml:space="preserve"> с опорой на предмет</w:t>
            </w:r>
            <w:r w:rsidR="004A0001">
              <w:softHyphen/>
              <w:t>ную ипредметно</w:t>
            </w:r>
            <w:r w:rsidR="004A0001">
              <w:softHyphen/>
              <w:t>схематическую мо</w:t>
            </w:r>
            <w:r>
              <w:t>дель).</w:t>
            </w:r>
          </w:p>
          <w:p w14:paraId="20CF2C0F" w14:textId="77777777" w:rsidR="00B569FF" w:rsidRDefault="00B62961">
            <w:pPr>
              <w:pStyle w:val="a7"/>
            </w:pPr>
            <w:r>
              <w:rPr>
                <w:b/>
                <w:bCs/>
              </w:rPr>
              <w:t>Практические:</w:t>
            </w:r>
          </w:p>
          <w:p w14:paraId="46DA094D" w14:textId="77777777" w:rsidR="00B569FF" w:rsidRDefault="00B62961">
            <w:pPr>
              <w:pStyle w:val="a7"/>
            </w:pPr>
            <w:r>
              <w:t>- игры (дидактические, музыкально</w:t>
            </w:r>
            <w:r>
              <w:softHyphen/>
            </w:r>
          </w:p>
          <w:p w14:paraId="35A39E3F" w14:textId="77777777" w:rsidR="00B569FF" w:rsidRDefault="004A0001" w:rsidP="004A0001">
            <w:pPr>
              <w:pStyle w:val="a7"/>
              <w:tabs>
                <w:tab w:val="left" w:pos="1190"/>
              </w:tabs>
            </w:pPr>
            <w:r>
              <w:t>дидактические, хоро</w:t>
            </w:r>
            <w:r w:rsidR="00B62961">
              <w:t>водные, игры с пени</w:t>
            </w:r>
            <w:r w:rsidR="00B62961">
              <w:softHyphen/>
              <w:t>ем, имит</w:t>
            </w:r>
            <w:r>
              <w:t>ационные), - упражнения (на развитие певческого дыхания, голосовой активности, звуковеде</w:t>
            </w:r>
            <w:r w:rsidR="00B62961">
              <w:t>ния,</w:t>
            </w:r>
            <w:r>
              <w:t xml:space="preserve"> </w:t>
            </w:r>
            <w:r w:rsidR="00B62961">
              <w:t>музыкального</w:t>
            </w:r>
          </w:p>
          <w:p w14:paraId="60FAB778" w14:textId="77777777" w:rsidR="00B569FF" w:rsidRDefault="00B62961">
            <w:pPr>
              <w:pStyle w:val="a7"/>
            </w:pPr>
            <w:r>
              <w:t>ритма),</w:t>
            </w:r>
          </w:p>
          <w:p w14:paraId="0D5D559B" w14:textId="77777777" w:rsidR="004A0001" w:rsidRDefault="00B62961">
            <w:pPr>
              <w:pStyle w:val="a7"/>
              <w:tabs>
                <w:tab w:val="left" w:pos="518"/>
              </w:tabs>
            </w:pPr>
            <w:r>
              <w:t>- интерактивная игра,</w:t>
            </w:r>
          </w:p>
          <w:p w14:paraId="50A9DB12" w14:textId="77777777" w:rsidR="004A0001" w:rsidRDefault="00B62961">
            <w:pPr>
              <w:pStyle w:val="a7"/>
              <w:tabs>
                <w:tab w:val="left" w:pos="518"/>
              </w:tabs>
            </w:pPr>
            <w:r>
              <w:t xml:space="preserve"> - игра-драматизация, </w:t>
            </w:r>
          </w:p>
          <w:p w14:paraId="1F46317C" w14:textId="77777777" w:rsidR="00B569FF" w:rsidRDefault="00B62961">
            <w:pPr>
              <w:pStyle w:val="a7"/>
              <w:tabs>
                <w:tab w:val="left" w:pos="518"/>
              </w:tabs>
            </w:pPr>
            <w:r>
              <w:t>-</w:t>
            </w:r>
            <w:r>
              <w:tab/>
              <w:t>театрализованная</w:t>
            </w:r>
          </w:p>
          <w:p w14:paraId="62E523C2" w14:textId="77777777" w:rsidR="00B569FF" w:rsidRDefault="00B62961">
            <w:pPr>
              <w:pStyle w:val="a7"/>
            </w:pPr>
            <w:r>
              <w:t>игра,</w:t>
            </w:r>
          </w:p>
          <w:p w14:paraId="0B99AEC8" w14:textId="77777777" w:rsidR="004A0001" w:rsidRDefault="00B62961">
            <w:pPr>
              <w:pStyle w:val="a7"/>
            </w:pPr>
            <w:r>
              <w:t xml:space="preserve">- моделирование, схематизация, </w:t>
            </w:r>
          </w:p>
          <w:p w14:paraId="21D2F850" w14:textId="77777777" w:rsidR="004A0001" w:rsidRDefault="00B62961">
            <w:pPr>
              <w:pStyle w:val="a7"/>
            </w:pPr>
            <w:r>
              <w:t xml:space="preserve">- конструирование, </w:t>
            </w:r>
          </w:p>
          <w:p w14:paraId="358CDDBE" w14:textId="77777777" w:rsidR="00B569FF" w:rsidRDefault="00B62961">
            <w:pPr>
              <w:pStyle w:val="a7"/>
            </w:pPr>
            <w:r>
              <w:t>- упражнения на осно</w:t>
            </w:r>
            <w:r>
              <w:softHyphen/>
              <w:t>ве образца педагога.</w:t>
            </w:r>
          </w:p>
          <w:p w14:paraId="7823A334" w14:textId="77777777" w:rsidR="00B569FF" w:rsidRDefault="00B62961">
            <w:pPr>
              <w:pStyle w:val="a7"/>
              <w:tabs>
                <w:tab w:val="left" w:pos="907"/>
              </w:tabs>
            </w:pPr>
            <w:r>
              <w:rPr>
                <w:b/>
                <w:bCs/>
              </w:rPr>
              <w:t>Метод</w:t>
            </w:r>
            <w:r>
              <w:rPr>
                <w:b/>
                <w:bCs/>
              </w:rPr>
              <w:tab/>
              <w:t>проблемного</w:t>
            </w:r>
          </w:p>
          <w:p w14:paraId="0A38F249" w14:textId="77777777" w:rsidR="00B569FF" w:rsidRDefault="00B62961">
            <w:pPr>
              <w:pStyle w:val="a7"/>
            </w:pPr>
            <w:r>
              <w:rPr>
                <w:b/>
                <w:bCs/>
              </w:rPr>
              <w:t>изложения:</w:t>
            </w:r>
          </w:p>
          <w:p w14:paraId="45B39FAE" w14:textId="77777777" w:rsidR="00B569FF" w:rsidRDefault="00B62961">
            <w:pPr>
              <w:pStyle w:val="a7"/>
              <w:tabs>
                <w:tab w:val="left" w:pos="1397"/>
              </w:tabs>
            </w:pPr>
            <w:r>
              <w:t>- решение</w:t>
            </w:r>
            <w:r>
              <w:tab/>
              <w:t>игровых</w:t>
            </w:r>
          </w:p>
          <w:p w14:paraId="1701A2CA" w14:textId="77777777" w:rsidR="00B569FF" w:rsidRDefault="00B62961" w:rsidP="000E1330">
            <w:pPr>
              <w:pStyle w:val="a7"/>
              <w:tabs>
                <w:tab w:val="left" w:pos="1853"/>
              </w:tabs>
            </w:pPr>
            <w:r>
              <w:t xml:space="preserve">проблемных ситуаций. </w:t>
            </w:r>
            <w:r>
              <w:rPr>
                <w:b/>
                <w:bCs/>
              </w:rPr>
              <w:t>Эврист</w:t>
            </w:r>
            <w:r w:rsidR="000E1330">
              <w:rPr>
                <w:b/>
                <w:bCs/>
              </w:rPr>
              <w:t xml:space="preserve">ический </w:t>
            </w:r>
            <w:r>
              <w:rPr>
                <w:b/>
                <w:bCs/>
              </w:rPr>
              <w:t>ме</w:t>
            </w:r>
            <w:r>
              <w:rPr>
                <w:b/>
                <w:bCs/>
              </w:rPr>
              <w:softHyphen/>
              <w:t>тод:</w:t>
            </w:r>
          </w:p>
          <w:p w14:paraId="34CEEB49" w14:textId="77777777" w:rsidR="00B569FF" w:rsidRDefault="00B62961">
            <w:pPr>
              <w:pStyle w:val="a7"/>
            </w:pPr>
            <w:r>
              <w:t>- решение проблемных ситуаций: применение представлений в но</w:t>
            </w:r>
            <w:r>
              <w:softHyphen/>
              <w:t>вых условиях).</w:t>
            </w:r>
          </w:p>
          <w:p w14:paraId="01252970" w14:textId="77777777" w:rsidR="00B569FF" w:rsidRDefault="00B62961">
            <w:pPr>
              <w:pStyle w:val="a7"/>
            </w:pPr>
            <w:r>
              <w:rPr>
                <w:b/>
                <w:bCs/>
              </w:rPr>
              <w:t>Исследовательский метод:</w:t>
            </w:r>
          </w:p>
          <w:p w14:paraId="09B35FF8" w14:textId="77777777" w:rsidR="00B569FF" w:rsidRDefault="00B62961">
            <w:pPr>
              <w:pStyle w:val="a7"/>
            </w:pPr>
            <w:r>
              <w:t>- решение проблемных ситуаций,</w:t>
            </w:r>
          </w:p>
          <w:p w14:paraId="41755C00" w14:textId="77777777" w:rsidR="00B569FF" w:rsidRDefault="000E1330" w:rsidP="000E1330">
            <w:pPr>
              <w:pStyle w:val="a7"/>
              <w:tabs>
                <w:tab w:val="left" w:pos="346"/>
              </w:tabs>
            </w:pPr>
            <w:r>
              <w:t>-экспериментирова</w:t>
            </w:r>
            <w:r w:rsidR="00B62961">
              <w:t>ние,</w:t>
            </w:r>
          </w:p>
          <w:p w14:paraId="4E57461A" w14:textId="77777777" w:rsidR="00B569FF" w:rsidRDefault="000E1330">
            <w:pPr>
              <w:pStyle w:val="a7"/>
              <w:ind w:firstLine="160"/>
            </w:pPr>
            <w:r>
              <w:t>- проектная деятель</w:t>
            </w:r>
            <w:r w:rsidR="00B62961">
              <w:t>ность.</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05292A5E" w14:textId="77777777" w:rsidR="00B569FF" w:rsidRDefault="00B62961">
            <w:pPr>
              <w:pStyle w:val="a7"/>
              <w:jc w:val="both"/>
            </w:pPr>
            <w:r>
              <w:t>коробки, нитки, тесьма),</w:t>
            </w:r>
          </w:p>
          <w:p w14:paraId="174B003D" w14:textId="77777777" w:rsidR="00B569FF" w:rsidRDefault="00B62961" w:rsidP="003618F1">
            <w:pPr>
              <w:pStyle w:val="a7"/>
              <w:numPr>
                <w:ilvl w:val="0"/>
                <w:numId w:val="317"/>
              </w:numPr>
              <w:tabs>
                <w:tab w:val="left" w:pos="178"/>
              </w:tabs>
              <w:jc w:val="both"/>
            </w:pPr>
            <w:r>
              <w:t>схемы последовательности действий по рисованию, лепке, аппликации,</w:t>
            </w:r>
          </w:p>
          <w:p w14:paraId="3354DE75" w14:textId="77777777" w:rsidR="00B569FF" w:rsidRDefault="00B62961" w:rsidP="003618F1">
            <w:pPr>
              <w:pStyle w:val="a7"/>
              <w:numPr>
                <w:ilvl w:val="0"/>
                <w:numId w:val="317"/>
              </w:numPr>
              <w:tabs>
                <w:tab w:val="left" w:pos="178"/>
              </w:tabs>
              <w:jc w:val="both"/>
            </w:pPr>
            <w:r>
              <w:t>п</w:t>
            </w:r>
            <w:r w:rsidR="000E1330">
              <w:t>амятки «Смешиваем цвета», «Штри</w:t>
            </w:r>
            <w:r>
              <w:t>ховка»,</w:t>
            </w:r>
          </w:p>
          <w:p w14:paraId="59E6EE1E" w14:textId="77777777" w:rsidR="00B569FF" w:rsidRDefault="00B62961" w:rsidP="003618F1">
            <w:pPr>
              <w:pStyle w:val="a7"/>
              <w:numPr>
                <w:ilvl w:val="0"/>
                <w:numId w:val="317"/>
              </w:numPr>
              <w:tabs>
                <w:tab w:val="left" w:pos="178"/>
                <w:tab w:val="left" w:pos="1258"/>
                <w:tab w:val="left" w:pos="2832"/>
              </w:tabs>
              <w:jc w:val="both"/>
            </w:pPr>
            <w:r>
              <w:t>альбомы «Филимоновская игрушка», «Дымковская игрушка», «Городецкая роспись»,</w:t>
            </w:r>
            <w:r>
              <w:tab/>
              <w:t>«Хохломская</w:t>
            </w:r>
            <w:r>
              <w:tab/>
              <w:t>роспись»,</w:t>
            </w:r>
          </w:p>
          <w:p w14:paraId="0B49D6E8" w14:textId="77777777" w:rsidR="00B569FF" w:rsidRDefault="00B62961">
            <w:pPr>
              <w:pStyle w:val="a7"/>
              <w:jc w:val="both"/>
            </w:pPr>
            <w:r>
              <w:t>«Гжель»,</w:t>
            </w:r>
          </w:p>
          <w:p w14:paraId="2AC64C3D" w14:textId="77777777" w:rsidR="00B569FF" w:rsidRDefault="00B62961" w:rsidP="003618F1">
            <w:pPr>
              <w:pStyle w:val="a7"/>
              <w:numPr>
                <w:ilvl w:val="0"/>
                <w:numId w:val="317"/>
              </w:numPr>
              <w:tabs>
                <w:tab w:val="left" w:pos="178"/>
              </w:tabs>
              <w:jc w:val="both"/>
            </w:pPr>
            <w:r>
              <w:t>картины и репродукции известных художников,</w:t>
            </w:r>
          </w:p>
          <w:p w14:paraId="14677E5B" w14:textId="77777777" w:rsidR="00B569FF" w:rsidRDefault="00B62961" w:rsidP="003618F1">
            <w:pPr>
              <w:pStyle w:val="a7"/>
              <w:numPr>
                <w:ilvl w:val="0"/>
                <w:numId w:val="317"/>
              </w:numPr>
              <w:tabs>
                <w:tab w:val="left" w:pos="178"/>
              </w:tabs>
              <w:jc w:val="both"/>
            </w:pPr>
            <w:r>
              <w:t>интерактивные игры («Учимс</w:t>
            </w:r>
            <w:r w:rsidR="000E1330">
              <w:t>я рисо</w:t>
            </w:r>
            <w:r>
              <w:t>вать»).</w:t>
            </w:r>
          </w:p>
          <w:p w14:paraId="61671364" w14:textId="77777777" w:rsidR="00B569FF" w:rsidRDefault="00B62961">
            <w:pPr>
              <w:pStyle w:val="a7"/>
              <w:jc w:val="both"/>
            </w:pPr>
            <w:r>
              <w:rPr>
                <w:b/>
                <w:bCs/>
              </w:rPr>
              <w:t>Конструктивная деятельность:</w:t>
            </w:r>
          </w:p>
          <w:p w14:paraId="4A5FD538" w14:textId="77777777" w:rsidR="00B569FF" w:rsidRDefault="00B62961" w:rsidP="003618F1">
            <w:pPr>
              <w:pStyle w:val="a7"/>
              <w:numPr>
                <w:ilvl w:val="0"/>
                <w:numId w:val="317"/>
              </w:numPr>
              <w:tabs>
                <w:tab w:val="left" w:pos="178"/>
              </w:tabs>
              <w:jc w:val="both"/>
            </w:pPr>
            <w:r>
              <w:t>мозаика, схемы выкладывания узоров из неё,</w:t>
            </w:r>
          </w:p>
          <w:p w14:paraId="5983A2C7" w14:textId="77777777" w:rsidR="00B569FF" w:rsidRDefault="00B62961" w:rsidP="003618F1">
            <w:pPr>
              <w:pStyle w:val="a7"/>
              <w:numPr>
                <w:ilvl w:val="0"/>
                <w:numId w:val="317"/>
              </w:numPr>
              <w:tabs>
                <w:tab w:val="left" w:pos="178"/>
              </w:tabs>
              <w:jc w:val="both"/>
            </w:pPr>
            <w:r>
              <w:t>конструкторы типа «Лего» с деталями разного размера,</w:t>
            </w:r>
          </w:p>
          <w:p w14:paraId="2A08998A" w14:textId="77777777" w:rsidR="00B569FF" w:rsidRDefault="00B62961" w:rsidP="003618F1">
            <w:pPr>
              <w:pStyle w:val="a7"/>
              <w:numPr>
                <w:ilvl w:val="0"/>
                <w:numId w:val="317"/>
              </w:numPr>
              <w:tabs>
                <w:tab w:val="left" w:pos="178"/>
              </w:tabs>
              <w:jc w:val="both"/>
            </w:pPr>
            <w:r>
              <w:t>схемы выполнения построек,</w:t>
            </w:r>
          </w:p>
          <w:p w14:paraId="26F71688" w14:textId="77777777" w:rsidR="00B569FF" w:rsidRDefault="00B62961" w:rsidP="003618F1">
            <w:pPr>
              <w:pStyle w:val="a7"/>
              <w:numPr>
                <w:ilvl w:val="0"/>
                <w:numId w:val="317"/>
              </w:numPr>
              <w:tabs>
                <w:tab w:val="left" w:pos="178"/>
              </w:tabs>
              <w:jc w:val="both"/>
            </w:pPr>
            <w:r>
              <w:t>конструктор мягкий,</w:t>
            </w:r>
          </w:p>
          <w:p w14:paraId="70281940" w14:textId="77777777" w:rsidR="00B569FF" w:rsidRDefault="00B62961" w:rsidP="003618F1">
            <w:pPr>
              <w:pStyle w:val="a7"/>
              <w:numPr>
                <w:ilvl w:val="0"/>
                <w:numId w:val="317"/>
              </w:numPr>
              <w:tabs>
                <w:tab w:val="left" w:pos="178"/>
              </w:tabs>
              <w:jc w:val="both"/>
            </w:pPr>
            <w:r>
              <w:t>плоскостной конструктор,</w:t>
            </w:r>
          </w:p>
          <w:p w14:paraId="4D5D8EC8" w14:textId="77777777" w:rsidR="00B569FF" w:rsidRDefault="00B62961" w:rsidP="003618F1">
            <w:pPr>
              <w:pStyle w:val="a7"/>
              <w:numPr>
                <w:ilvl w:val="0"/>
                <w:numId w:val="317"/>
              </w:numPr>
              <w:tabs>
                <w:tab w:val="left" w:pos="178"/>
              </w:tabs>
              <w:jc w:val="both"/>
            </w:pPr>
            <w:r>
              <w:t>строительные наборы деревянные,</w:t>
            </w:r>
          </w:p>
          <w:p w14:paraId="193B631A" w14:textId="77777777" w:rsidR="00B569FF" w:rsidRDefault="00B62961" w:rsidP="003618F1">
            <w:pPr>
              <w:pStyle w:val="a7"/>
              <w:numPr>
                <w:ilvl w:val="0"/>
                <w:numId w:val="317"/>
              </w:numPr>
              <w:tabs>
                <w:tab w:val="left" w:pos="178"/>
              </w:tabs>
              <w:jc w:val="both"/>
            </w:pPr>
            <w:r>
              <w:t>конструктор-</w:t>
            </w:r>
            <w:r w:rsidR="000E1330">
              <w:t>трансформер (набор мо</w:t>
            </w:r>
            <w:r>
              <w:t>дулей),</w:t>
            </w:r>
          </w:p>
          <w:p w14:paraId="1655AB1F" w14:textId="77777777" w:rsidR="00B569FF" w:rsidRDefault="00B62961" w:rsidP="003618F1">
            <w:pPr>
              <w:pStyle w:val="a7"/>
              <w:numPr>
                <w:ilvl w:val="0"/>
                <w:numId w:val="317"/>
              </w:numPr>
              <w:tabs>
                <w:tab w:val="left" w:pos="178"/>
              </w:tabs>
              <w:jc w:val="both"/>
            </w:pPr>
            <w:r>
              <w:t>головоломки, пазлы,</w:t>
            </w:r>
          </w:p>
          <w:p w14:paraId="6F929375" w14:textId="77777777" w:rsidR="000E1330" w:rsidRDefault="00B62961" w:rsidP="003618F1">
            <w:pPr>
              <w:pStyle w:val="a7"/>
              <w:numPr>
                <w:ilvl w:val="0"/>
                <w:numId w:val="317"/>
              </w:numPr>
              <w:tabs>
                <w:tab w:val="left" w:pos="178"/>
              </w:tabs>
              <w:jc w:val="both"/>
            </w:pPr>
            <w:r>
              <w:t xml:space="preserve">сборные игрушки и схемы их сборки, </w:t>
            </w:r>
          </w:p>
          <w:p w14:paraId="652FEF7B" w14:textId="77777777" w:rsidR="00B569FF" w:rsidRDefault="00B62961" w:rsidP="003618F1">
            <w:pPr>
              <w:pStyle w:val="a7"/>
              <w:numPr>
                <w:ilvl w:val="0"/>
                <w:numId w:val="317"/>
              </w:numPr>
              <w:tabs>
                <w:tab w:val="left" w:pos="178"/>
              </w:tabs>
              <w:jc w:val="both"/>
            </w:pPr>
            <w:r>
              <w:t xml:space="preserve"> кубики с картинками,</w:t>
            </w:r>
          </w:p>
          <w:p w14:paraId="7B0324CF" w14:textId="77777777" w:rsidR="00B569FF" w:rsidRDefault="00B62961" w:rsidP="003618F1">
            <w:pPr>
              <w:pStyle w:val="a7"/>
              <w:numPr>
                <w:ilvl w:val="0"/>
                <w:numId w:val="317"/>
              </w:numPr>
              <w:tabs>
                <w:tab w:val="left" w:pos="178"/>
              </w:tabs>
              <w:jc w:val="both"/>
            </w:pPr>
            <w:r>
              <w:t>разрезные картинки,</w:t>
            </w:r>
          </w:p>
          <w:p w14:paraId="42A82551" w14:textId="77777777" w:rsidR="00B569FF" w:rsidRDefault="00B62961" w:rsidP="003618F1">
            <w:pPr>
              <w:pStyle w:val="a7"/>
              <w:numPr>
                <w:ilvl w:val="0"/>
                <w:numId w:val="317"/>
              </w:numPr>
              <w:tabs>
                <w:tab w:val="left" w:pos="178"/>
              </w:tabs>
              <w:jc w:val="both"/>
            </w:pPr>
            <w:r>
              <w:t>игрушки для обыгрывания построек,</w:t>
            </w:r>
          </w:p>
          <w:p w14:paraId="47AC61AD" w14:textId="77777777" w:rsidR="00B569FF" w:rsidRDefault="00B62961" w:rsidP="003618F1">
            <w:pPr>
              <w:pStyle w:val="a7"/>
              <w:numPr>
                <w:ilvl w:val="0"/>
                <w:numId w:val="317"/>
              </w:numPr>
              <w:tabs>
                <w:tab w:val="left" w:pos="178"/>
              </w:tabs>
              <w:jc w:val="both"/>
            </w:pPr>
            <w:r>
              <w:t>схемы построек и «алгоритмы» их выполнения.</w:t>
            </w:r>
          </w:p>
          <w:p w14:paraId="3B2C0E1A" w14:textId="77777777" w:rsidR="00B569FF" w:rsidRDefault="00B62961">
            <w:pPr>
              <w:pStyle w:val="a7"/>
              <w:jc w:val="both"/>
            </w:pPr>
            <w:r>
              <w:rPr>
                <w:b/>
                <w:bCs/>
              </w:rPr>
              <w:t>Музыкальная деятельность</w:t>
            </w:r>
          </w:p>
          <w:p w14:paraId="2425D6A3" w14:textId="77777777" w:rsidR="00B569FF" w:rsidRDefault="00B62961" w:rsidP="003618F1">
            <w:pPr>
              <w:pStyle w:val="a7"/>
              <w:numPr>
                <w:ilvl w:val="0"/>
                <w:numId w:val="317"/>
              </w:numPr>
              <w:tabs>
                <w:tab w:val="left" w:pos="178"/>
              </w:tabs>
              <w:jc w:val="both"/>
            </w:pPr>
            <w:r>
              <w:t>детские музыкальные инструменты (буб</w:t>
            </w:r>
            <w:r w:rsidR="000E1330">
              <w:t>ен, металлофон, электронное пиа</w:t>
            </w:r>
            <w:r>
              <w:t>нино, барабан, колокольчики и т.д.),</w:t>
            </w:r>
          </w:p>
          <w:p w14:paraId="5AA7E0DD" w14:textId="77777777" w:rsidR="00B569FF" w:rsidRDefault="00B62961" w:rsidP="003618F1">
            <w:pPr>
              <w:pStyle w:val="a7"/>
              <w:numPr>
                <w:ilvl w:val="0"/>
                <w:numId w:val="317"/>
              </w:numPr>
              <w:tabs>
                <w:tab w:val="left" w:pos="178"/>
                <w:tab w:val="left" w:pos="331"/>
                <w:tab w:val="left" w:pos="1344"/>
                <w:tab w:val="left" w:pos="2496"/>
              </w:tabs>
              <w:jc w:val="both"/>
            </w:pPr>
            <w:r>
              <w:t>детские</w:t>
            </w:r>
            <w:r>
              <w:tab/>
              <w:t>шумовые</w:t>
            </w:r>
            <w:r>
              <w:tab/>
              <w:t>инструменты</w:t>
            </w:r>
          </w:p>
          <w:p w14:paraId="756A5A38" w14:textId="77777777" w:rsidR="00B569FF" w:rsidRDefault="00B62961">
            <w:pPr>
              <w:pStyle w:val="a7"/>
              <w:jc w:val="both"/>
            </w:pPr>
            <w:r>
              <w:t>(шуршалки, шумелки),</w:t>
            </w:r>
          </w:p>
          <w:p w14:paraId="0C1411AE" w14:textId="77777777" w:rsidR="00B569FF" w:rsidRDefault="00B62961" w:rsidP="003618F1">
            <w:pPr>
              <w:pStyle w:val="a7"/>
              <w:numPr>
                <w:ilvl w:val="0"/>
                <w:numId w:val="317"/>
              </w:numPr>
              <w:tabs>
                <w:tab w:val="left" w:pos="178"/>
              </w:tabs>
              <w:jc w:val="both"/>
            </w:pPr>
            <w:r>
              <w:t>н</w:t>
            </w:r>
            <w:r w:rsidR="000E1330">
              <w:t>еозвученные инструменты (клавиа</w:t>
            </w:r>
            <w:r>
              <w:t>тура пианино, гармошка, балалайка),</w:t>
            </w:r>
          </w:p>
          <w:p w14:paraId="78F6F316" w14:textId="77777777" w:rsidR="00B569FF" w:rsidRDefault="00B62961" w:rsidP="003618F1">
            <w:pPr>
              <w:pStyle w:val="a7"/>
              <w:numPr>
                <w:ilvl w:val="0"/>
                <w:numId w:val="317"/>
              </w:numPr>
              <w:tabs>
                <w:tab w:val="left" w:pos="178"/>
                <w:tab w:val="left" w:pos="1118"/>
                <w:tab w:val="left" w:pos="2818"/>
              </w:tabs>
              <w:jc w:val="both"/>
            </w:pPr>
            <w:r>
              <w:t>музыкально - дидактические игры: на развитие звуковысотног</w:t>
            </w:r>
            <w:r w:rsidR="000E1330">
              <w:t>о слуха («Му</w:t>
            </w:r>
            <w:r>
              <w:t>зыкальное лото», «Ступеньки», «Где мои детки?», «Мама и детки»), разви</w:t>
            </w:r>
            <w:r>
              <w:softHyphen/>
              <w:t>тие ритмического слуха («Определи по ритму»,</w:t>
            </w:r>
            <w:r>
              <w:tab/>
              <w:t>«Ритмические</w:t>
            </w:r>
            <w:r>
              <w:tab/>
              <w:t>полоски»,</w:t>
            </w:r>
          </w:p>
          <w:p w14:paraId="34D879A5" w14:textId="77777777" w:rsidR="00B569FF" w:rsidRDefault="00B62961">
            <w:pPr>
              <w:pStyle w:val="a7"/>
              <w:jc w:val="both"/>
            </w:pPr>
            <w:r>
              <w:t>«Учись танцевать», «Ищи») развитие тембрового и динамического слуха («На чем играю?», «Музыкальные за</w:t>
            </w:r>
            <w:r>
              <w:softHyphen/>
              <w:t>гадки», «Музыкальный домик»), разви</w:t>
            </w:r>
            <w:r>
              <w:softHyphen/>
              <w:t>тие диатонического слуха («Громко - тихо запоем», «Звенящие колокольчи</w:t>
            </w:r>
            <w:r>
              <w:softHyphen/>
              <w:t xml:space="preserve">ки»), развитие восприятия музыки и </w:t>
            </w:r>
            <w:r w:rsidR="000E1330">
              <w:t>музыкальной памяти («Будь внима</w:t>
            </w:r>
            <w:r>
              <w:t>тельным», «Буратино», «Музыкальный магазин», «Времена года», «Наши пес</w:t>
            </w:r>
            <w:r>
              <w:softHyphen/>
              <w:t>ни»),</w:t>
            </w:r>
          </w:p>
          <w:p w14:paraId="6FBF8315" w14:textId="77777777" w:rsidR="00B569FF" w:rsidRDefault="00B62961" w:rsidP="003618F1">
            <w:pPr>
              <w:pStyle w:val="a7"/>
              <w:numPr>
                <w:ilvl w:val="0"/>
                <w:numId w:val="317"/>
              </w:numPr>
              <w:tabs>
                <w:tab w:val="left" w:pos="178"/>
              </w:tabs>
            </w:pPr>
            <w:r>
              <w:t>портреты композиторов,</w:t>
            </w:r>
          </w:p>
          <w:p w14:paraId="2114BC29" w14:textId="77777777" w:rsidR="00B569FF" w:rsidRDefault="00B62961" w:rsidP="003618F1">
            <w:pPr>
              <w:pStyle w:val="a7"/>
              <w:numPr>
                <w:ilvl w:val="0"/>
                <w:numId w:val="317"/>
              </w:numPr>
              <w:tabs>
                <w:tab w:val="left" w:pos="178"/>
              </w:tabs>
            </w:pPr>
            <w:r>
              <w:t>альбомы с иллюстрациями: «Симфо-</w:t>
            </w:r>
          </w:p>
        </w:tc>
      </w:tr>
    </w:tbl>
    <w:p w14:paraId="49FD17D6"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111A51A6" w14:textId="77777777">
        <w:trPr>
          <w:trHeight w:hRule="exact" w:val="5074"/>
          <w:jc w:val="center"/>
        </w:trPr>
        <w:tc>
          <w:tcPr>
            <w:tcW w:w="2098" w:type="dxa"/>
            <w:tcBorders>
              <w:top w:val="single" w:sz="4" w:space="0" w:color="auto"/>
              <w:left w:val="single" w:sz="4" w:space="0" w:color="auto"/>
            </w:tcBorders>
            <w:shd w:val="clear" w:color="auto" w:fill="auto"/>
          </w:tcPr>
          <w:p w14:paraId="0D8855B8"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424D39AD"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27AA86C7" w14:textId="77777777" w:rsidR="00B569FF" w:rsidRDefault="00B569FF">
            <w:pPr>
              <w:rPr>
                <w:sz w:val="10"/>
                <w:szCs w:val="10"/>
              </w:rPr>
            </w:pPr>
          </w:p>
        </w:tc>
        <w:tc>
          <w:tcPr>
            <w:tcW w:w="3979" w:type="dxa"/>
            <w:tcBorders>
              <w:top w:val="single" w:sz="4" w:space="0" w:color="auto"/>
              <w:left w:val="single" w:sz="4" w:space="0" w:color="auto"/>
              <w:right w:val="single" w:sz="4" w:space="0" w:color="auto"/>
            </w:tcBorders>
            <w:shd w:val="clear" w:color="auto" w:fill="auto"/>
            <w:vAlign w:val="bottom"/>
          </w:tcPr>
          <w:p w14:paraId="54014D78" w14:textId="77777777" w:rsidR="000E1330" w:rsidRDefault="000E1330">
            <w:pPr>
              <w:pStyle w:val="a7"/>
            </w:pPr>
            <w:r>
              <w:t>нический оркестр», «Народные ин</w:t>
            </w:r>
            <w:r w:rsidR="00B62961">
              <w:t xml:space="preserve">струменты», «Танцы народов мира», </w:t>
            </w:r>
          </w:p>
          <w:p w14:paraId="5105D1E1" w14:textId="77777777" w:rsidR="00B569FF" w:rsidRDefault="00B62961">
            <w:pPr>
              <w:pStyle w:val="a7"/>
            </w:pPr>
            <w:r>
              <w:t>- игровые кубики с видами песен, тан</w:t>
            </w:r>
            <w:r>
              <w:softHyphen/>
              <w:t>цев.</w:t>
            </w:r>
          </w:p>
          <w:p w14:paraId="6751840C" w14:textId="77777777" w:rsidR="00B569FF" w:rsidRDefault="00B62961">
            <w:pPr>
              <w:pStyle w:val="a7"/>
            </w:pPr>
            <w:r>
              <w:rPr>
                <w:b/>
                <w:bCs/>
              </w:rPr>
              <w:t>Театрализованная деятельность, Культурно-досуговая деятельность:</w:t>
            </w:r>
          </w:p>
          <w:p w14:paraId="3D439BFF" w14:textId="77777777" w:rsidR="00B569FF" w:rsidRDefault="00B62961" w:rsidP="003618F1">
            <w:pPr>
              <w:pStyle w:val="a7"/>
              <w:numPr>
                <w:ilvl w:val="0"/>
                <w:numId w:val="318"/>
              </w:numPr>
              <w:tabs>
                <w:tab w:val="left" w:pos="120"/>
              </w:tabs>
            </w:pPr>
            <w:r>
              <w:t>ширмы,</w:t>
            </w:r>
          </w:p>
          <w:p w14:paraId="65C46518" w14:textId="77777777" w:rsidR="00B569FF" w:rsidRDefault="00B62961" w:rsidP="003618F1">
            <w:pPr>
              <w:pStyle w:val="a7"/>
              <w:numPr>
                <w:ilvl w:val="0"/>
                <w:numId w:val="318"/>
              </w:numPr>
              <w:tabs>
                <w:tab w:val="left" w:pos="120"/>
              </w:tabs>
            </w:pPr>
            <w:r>
              <w:t>элементы костюмов, маски,</w:t>
            </w:r>
          </w:p>
          <w:p w14:paraId="3A67334B" w14:textId="77777777" w:rsidR="00B569FF" w:rsidRDefault="00B62961" w:rsidP="003618F1">
            <w:pPr>
              <w:pStyle w:val="a7"/>
              <w:numPr>
                <w:ilvl w:val="0"/>
                <w:numId w:val="318"/>
              </w:numPr>
              <w:tabs>
                <w:tab w:val="left" w:pos="120"/>
              </w:tabs>
            </w:pPr>
            <w:r>
              <w:t>атрибуты для обыгрывания сказок,</w:t>
            </w:r>
          </w:p>
          <w:p w14:paraId="24279B77" w14:textId="77777777" w:rsidR="00B569FF" w:rsidRDefault="00B62961" w:rsidP="003618F1">
            <w:pPr>
              <w:pStyle w:val="a7"/>
              <w:numPr>
                <w:ilvl w:val="0"/>
                <w:numId w:val="318"/>
              </w:numPr>
              <w:tabs>
                <w:tab w:val="left" w:pos="120"/>
              </w:tabs>
            </w:pPr>
            <w:r>
              <w:t>афиши, билеты,</w:t>
            </w:r>
          </w:p>
          <w:p w14:paraId="1E83E831" w14:textId="77777777" w:rsidR="00B569FF" w:rsidRDefault="00B62961" w:rsidP="003618F1">
            <w:pPr>
              <w:pStyle w:val="a7"/>
              <w:numPr>
                <w:ilvl w:val="0"/>
                <w:numId w:val="318"/>
              </w:numPr>
              <w:tabs>
                <w:tab w:val="left" w:pos="120"/>
              </w:tabs>
            </w:pPr>
            <w:r>
              <w:t>разные виды театра (плоскостной, перчаточный, пальчиковый, теневой, кукольный),</w:t>
            </w:r>
          </w:p>
          <w:p w14:paraId="456F6FF9" w14:textId="77777777" w:rsidR="000E1330" w:rsidRDefault="00B62961" w:rsidP="003618F1">
            <w:pPr>
              <w:pStyle w:val="a7"/>
              <w:numPr>
                <w:ilvl w:val="0"/>
                <w:numId w:val="318"/>
              </w:numPr>
              <w:tabs>
                <w:tab w:val="left" w:pos="120"/>
              </w:tabs>
            </w:pPr>
            <w:r>
              <w:t>и</w:t>
            </w:r>
            <w:r w:rsidR="000E1330">
              <w:t>зобразительный, природный и бро</w:t>
            </w:r>
            <w:r>
              <w:t xml:space="preserve">совый материал для самостоятельной художественной деятельности, </w:t>
            </w:r>
          </w:p>
          <w:p w14:paraId="5F278AEE" w14:textId="77777777" w:rsidR="00B569FF" w:rsidRDefault="00B62961" w:rsidP="003618F1">
            <w:pPr>
              <w:pStyle w:val="a7"/>
              <w:numPr>
                <w:ilvl w:val="0"/>
                <w:numId w:val="318"/>
              </w:numPr>
              <w:tabs>
                <w:tab w:val="left" w:pos="120"/>
              </w:tabs>
            </w:pPr>
            <w:r>
              <w:t>- книжки-самоделки,</w:t>
            </w:r>
          </w:p>
          <w:p w14:paraId="0B09C6BF" w14:textId="77777777" w:rsidR="00B569FF" w:rsidRDefault="00B62961" w:rsidP="003618F1">
            <w:pPr>
              <w:pStyle w:val="a7"/>
              <w:numPr>
                <w:ilvl w:val="0"/>
                <w:numId w:val="318"/>
              </w:numPr>
              <w:tabs>
                <w:tab w:val="left" w:pos="120"/>
              </w:tabs>
            </w:pPr>
            <w:r>
              <w:t>дидактические игры «Государствен</w:t>
            </w:r>
            <w:r>
              <w:softHyphen/>
              <w:t>ные праздники», «Народные тради</w:t>
            </w:r>
            <w:r>
              <w:softHyphen/>
              <w:t>ции», «Праздники народов России».</w:t>
            </w:r>
          </w:p>
        </w:tc>
      </w:tr>
      <w:tr w:rsidR="00B569FF" w14:paraId="58D44AE7" w14:textId="77777777">
        <w:trPr>
          <w:trHeight w:hRule="exact" w:val="264"/>
          <w:jc w:val="center"/>
        </w:trPr>
        <w:tc>
          <w:tcPr>
            <w:tcW w:w="10474" w:type="dxa"/>
            <w:gridSpan w:val="4"/>
            <w:tcBorders>
              <w:top w:val="single" w:sz="4" w:space="0" w:color="auto"/>
              <w:left w:val="single" w:sz="4" w:space="0" w:color="auto"/>
              <w:right w:val="single" w:sz="4" w:space="0" w:color="auto"/>
            </w:tcBorders>
            <w:shd w:val="clear" w:color="auto" w:fill="auto"/>
            <w:vAlign w:val="bottom"/>
          </w:tcPr>
          <w:p w14:paraId="39BB12FD" w14:textId="77777777" w:rsidR="00B569FF" w:rsidRDefault="00B62961">
            <w:pPr>
              <w:pStyle w:val="a7"/>
              <w:jc w:val="center"/>
            </w:pPr>
            <w:r>
              <w:rPr>
                <w:b/>
                <w:bCs/>
              </w:rPr>
              <w:t>6 - 7 лет</w:t>
            </w:r>
          </w:p>
        </w:tc>
      </w:tr>
      <w:tr w:rsidR="00B569FF" w14:paraId="5C53014F" w14:textId="77777777">
        <w:trPr>
          <w:trHeight w:hRule="exact" w:val="264"/>
          <w:jc w:val="center"/>
        </w:trPr>
        <w:tc>
          <w:tcPr>
            <w:tcW w:w="2098" w:type="dxa"/>
            <w:tcBorders>
              <w:top w:val="single" w:sz="4" w:space="0" w:color="auto"/>
              <w:left w:val="single" w:sz="4" w:space="0" w:color="auto"/>
            </w:tcBorders>
            <w:shd w:val="clear" w:color="auto" w:fill="auto"/>
            <w:vAlign w:val="bottom"/>
          </w:tcPr>
          <w:p w14:paraId="634A5556" w14:textId="77777777" w:rsidR="00B569FF" w:rsidRDefault="00B62961">
            <w:pPr>
              <w:pStyle w:val="a7"/>
              <w:jc w:val="center"/>
            </w:pPr>
            <w:r>
              <w:rPr>
                <w:b/>
                <w:bCs/>
              </w:rPr>
              <w:t>Формы</w:t>
            </w:r>
          </w:p>
        </w:tc>
        <w:tc>
          <w:tcPr>
            <w:tcW w:w="1987" w:type="dxa"/>
            <w:tcBorders>
              <w:top w:val="single" w:sz="4" w:space="0" w:color="auto"/>
              <w:left w:val="single" w:sz="4" w:space="0" w:color="auto"/>
            </w:tcBorders>
            <w:shd w:val="clear" w:color="auto" w:fill="auto"/>
            <w:vAlign w:val="bottom"/>
          </w:tcPr>
          <w:p w14:paraId="35B8A0C8" w14:textId="77777777" w:rsidR="00B569FF" w:rsidRDefault="00B62961">
            <w:pPr>
              <w:pStyle w:val="a7"/>
              <w:jc w:val="center"/>
            </w:pPr>
            <w:r>
              <w:rPr>
                <w:b/>
                <w:bCs/>
              </w:rPr>
              <w:t>Способы</w:t>
            </w:r>
          </w:p>
        </w:tc>
        <w:tc>
          <w:tcPr>
            <w:tcW w:w="2410" w:type="dxa"/>
            <w:tcBorders>
              <w:top w:val="single" w:sz="4" w:space="0" w:color="auto"/>
              <w:left w:val="single" w:sz="4" w:space="0" w:color="auto"/>
            </w:tcBorders>
            <w:shd w:val="clear" w:color="auto" w:fill="auto"/>
            <w:vAlign w:val="bottom"/>
          </w:tcPr>
          <w:p w14:paraId="06FCD8A6" w14:textId="77777777" w:rsidR="00B569FF" w:rsidRDefault="00B62961">
            <w:pPr>
              <w:pStyle w:val="a7"/>
              <w:jc w:val="center"/>
            </w:pPr>
            <w:r>
              <w:rPr>
                <w:b/>
                <w:bCs/>
              </w:rPr>
              <w:t>Методы</w:t>
            </w:r>
          </w:p>
        </w:tc>
        <w:tc>
          <w:tcPr>
            <w:tcW w:w="3979" w:type="dxa"/>
            <w:tcBorders>
              <w:top w:val="single" w:sz="4" w:space="0" w:color="auto"/>
              <w:left w:val="single" w:sz="4" w:space="0" w:color="auto"/>
              <w:right w:val="single" w:sz="4" w:space="0" w:color="auto"/>
            </w:tcBorders>
            <w:shd w:val="clear" w:color="auto" w:fill="auto"/>
            <w:vAlign w:val="bottom"/>
          </w:tcPr>
          <w:p w14:paraId="2D10106D" w14:textId="77777777" w:rsidR="00B569FF" w:rsidRDefault="00B62961">
            <w:pPr>
              <w:pStyle w:val="a7"/>
              <w:jc w:val="center"/>
            </w:pPr>
            <w:r>
              <w:rPr>
                <w:b/>
                <w:bCs/>
              </w:rPr>
              <w:t>Средства</w:t>
            </w:r>
          </w:p>
        </w:tc>
      </w:tr>
      <w:tr w:rsidR="00B569FF" w14:paraId="04116F6D" w14:textId="77777777">
        <w:trPr>
          <w:trHeight w:hRule="exact" w:val="9125"/>
          <w:jc w:val="center"/>
        </w:trPr>
        <w:tc>
          <w:tcPr>
            <w:tcW w:w="2098" w:type="dxa"/>
            <w:tcBorders>
              <w:top w:val="single" w:sz="4" w:space="0" w:color="auto"/>
              <w:left w:val="single" w:sz="4" w:space="0" w:color="auto"/>
              <w:bottom w:val="single" w:sz="4" w:space="0" w:color="auto"/>
            </w:tcBorders>
            <w:shd w:val="clear" w:color="auto" w:fill="auto"/>
          </w:tcPr>
          <w:p w14:paraId="77661A20" w14:textId="77777777" w:rsidR="00B569FF" w:rsidRDefault="00B62961">
            <w:pPr>
              <w:pStyle w:val="a7"/>
              <w:jc w:val="both"/>
            </w:pPr>
            <w:r>
              <w:rPr>
                <w:b/>
                <w:bCs/>
              </w:rPr>
              <w:t>Занятия:</w:t>
            </w:r>
          </w:p>
          <w:p w14:paraId="23052314" w14:textId="77777777" w:rsidR="000E1330" w:rsidRDefault="00B62961" w:rsidP="000E1330">
            <w:pPr>
              <w:pStyle w:val="a7"/>
              <w:tabs>
                <w:tab w:val="left" w:pos="1565"/>
              </w:tabs>
              <w:jc w:val="both"/>
            </w:pPr>
            <w:r>
              <w:t>- И</w:t>
            </w:r>
            <w:r w:rsidR="000E1330">
              <w:t>зобразительная деятельность.</w:t>
            </w:r>
          </w:p>
          <w:p w14:paraId="171F8E02" w14:textId="77777777" w:rsidR="00B569FF" w:rsidRDefault="000E1330" w:rsidP="000E1330">
            <w:pPr>
              <w:pStyle w:val="a7"/>
              <w:tabs>
                <w:tab w:val="left" w:pos="1565"/>
              </w:tabs>
              <w:jc w:val="both"/>
            </w:pPr>
            <w:r>
              <w:t>Ри</w:t>
            </w:r>
            <w:r w:rsidR="00B62961">
              <w:t>сование</w:t>
            </w:r>
          </w:p>
          <w:p w14:paraId="3097B11A" w14:textId="77777777" w:rsidR="00B569FF" w:rsidRDefault="00B62961">
            <w:pPr>
              <w:pStyle w:val="a7"/>
              <w:jc w:val="both"/>
            </w:pPr>
            <w:r>
              <w:t>- Изобразительная деятельность. Леп</w:t>
            </w:r>
            <w:r>
              <w:softHyphen/>
              <w:t>ка</w:t>
            </w:r>
          </w:p>
          <w:p w14:paraId="46720C22" w14:textId="77777777" w:rsidR="00B569FF" w:rsidRDefault="00B62961">
            <w:pPr>
              <w:pStyle w:val="a7"/>
              <w:jc w:val="both"/>
            </w:pPr>
            <w:r>
              <w:t>- Изобразительная деятельнос</w:t>
            </w:r>
            <w:r w:rsidR="000E1330">
              <w:t>ть. Ап</w:t>
            </w:r>
            <w:r>
              <w:t>пликация</w:t>
            </w:r>
          </w:p>
          <w:p w14:paraId="20485E74" w14:textId="77777777" w:rsidR="00B569FF" w:rsidRDefault="000E1330">
            <w:pPr>
              <w:pStyle w:val="a7"/>
              <w:jc w:val="both"/>
            </w:pPr>
            <w:r>
              <w:t>- Музыкальная дея</w:t>
            </w:r>
            <w:r w:rsidR="00B62961">
              <w:t>тельность</w:t>
            </w:r>
          </w:p>
        </w:tc>
        <w:tc>
          <w:tcPr>
            <w:tcW w:w="1987" w:type="dxa"/>
            <w:tcBorders>
              <w:top w:val="single" w:sz="4" w:space="0" w:color="auto"/>
              <w:left w:val="single" w:sz="4" w:space="0" w:color="auto"/>
              <w:bottom w:val="single" w:sz="4" w:space="0" w:color="auto"/>
            </w:tcBorders>
            <w:shd w:val="clear" w:color="auto" w:fill="auto"/>
          </w:tcPr>
          <w:p w14:paraId="135C4369" w14:textId="77777777" w:rsidR="00B569FF" w:rsidRDefault="00B62961">
            <w:pPr>
              <w:pStyle w:val="a7"/>
            </w:pPr>
            <w:r>
              <w:t>Фронтальный</w:t>
            </w:r>
          </w:p>
          <w:p w14:paraId="5592E09F" w14:textId="77777777" w:rsidR="00B569FF" w:rsidRDefault="00B62961">
            <w:pPr>
              <w:pStyle w:val="a7"/>
            </w:pPr>
            <w:r>
              <w:t>Подгрупповой</w:t>
            </w:r>
          </w:p>
        </w:tc>
        <w:tc>
          <w:tcPr>
            <w:tcW w:w="2410" w:type="dxa"/>
            <w:tcBorders>
              <w:top w:val="single" w:sz="4" w:space="0" w:color="auto"/>
              <w:left w:val="single" w:sz="4" w:space="0" w:color="auto"/>
              <w:bottom w:val="single" w:sz="4" w:space="0" w:color="auto"/>
            </w:tcBorders>
            <w:shd w:val="clear" w:color="auto" w:fill="auto"/>
            <w:vAlign w:val="bottom"/>
          </w:tcPr>
          <w:p w14:paraId="7EC0068E" w14:textId="77777777" w:rsidR="00B569FF" w:rsidRDefault="000E1330" w:rsidP="000E1330">
            <w:pPr>
              <w:pStyle w:val="a7"/>
              <w:tabs>
                <w:tab w:val="left" w:pos="1382"/>
              </w:tabs>
            </w:pPr>
            <w:r>
              <w:rPr>
                <w:b/>
                <w:bCs/>
              </w:rPr>
              <w:t xml:space="preserve">Наглядные </w:t>
            </w:r>
            <w:r w:rsidR="00B62961">
              <w:rPr>
                <w:b/>
                <w:bCs/>
              </w:rPr>
              <w:t>(информационно</w:t>
            </w:r>
            <w:r w:rsidR="00B62961">
              <w:rPr>
                <w:b/>
                <w:bCs/>
              </w:rPr>
              <w:softHyphen/>
              <w:t>рецептивный):</w:t>
            </w:r>
          </w:p>
          <w:p w14:paraId="27C86AC7" w14:textId="77777777" w:rsidR="00B569FF" w:rsidRDefault="000E1330" w:rsidP="003618F1">
            <w:pPr>
              <w:pStyle w:val="a7"/>
              <w:numPr>
                <w:ilvl w:val="0"/>
                <w:numId w:val="319"/>
              </w:numPr>
              <w:tabs>
                <w:tab w:val="left" w:pos="173"/>
                <w:tab w:val="left" w:pos="1229"/>
              </w:tabs>
            </w:pPr>
            <w:r>
              <w:t>рассматривание про</w:t>
            </w:r>
            <w:r w:rsidR="00B62961">
              <w:t>изведений</w:t>
            </w:r>
            <w:r w:rsidR="00B62961">
              <w:tab/>
              <w:t>искусства</w:t>
            </w:r>
          </w:p>
          <w:p w14:paraId="4EB50B11" w14:textId="77777777" w:rsidR="00B569FF" w:rsidRDefault="00B62961">
            <w:pPr>
              <w:pStyle w:val="a7"/>
              <w:tabs>
                <w:tab w:val="left" w:pos="1430"/>
              </w:tabs>
            </w:pPr>
            <w:r>
              <w:t>(репродукций картин, игрушек,</w:t>
            </w:r>
            <w:r>
              <w:tab/>
              <w:t>изделий</w:t>
            </w:r>
          </w:p>
          <w:p w14:paraId="12765C8D" w14:textId="77777777" w:rsidR="00B569FF" w:rsidRDefault="00B62961" w:rsidP="000E1330">
            <w:pPr>
              <w:pStyle w:val="a7"/>
              <w:tabs>
                <w:tab w:val="left" w:pos="1190"/>
              </w:tabs>
            </w:pPr>
            <w:r>
              <w:t>народно-</w:t>
            </w:r>
            <w:r w:rsidR="000E1330">
              <w:t>прикладного искусства,иллюстра</w:t>
            </w:r>
            <w:r>
              <w:t>ций),</w:t>
            </w:r>
          </w:p>
          <w:p w14:paraId="61C94ABD" w14:textId="77777777" w:rsidR="00B569FF" w:rsidRDefault="000E1330" w:rsidP="003618F1">
            <w:pPr>
              <w:pStyle w:val="a7"/>
              <w:numPr>
                <w:ilvl w:val="0"/>
                <w:numId w:val="319"/>
              </w:numPr>
              <w:tabs>
                <w:tab w:val="left" w:pos="173"/>
              </w:tabs>
            </w:pPr>
            <w:r>
              <w:t>показ, образец, об</w:t>
            </w:r>
            <w:r w:rsidR="00B62961">
              <w:t>следование,</w:t>
            </w:r>
          </w:p>
          <w:p w14:paraId="02451360" w14:textId="77777777" w:rsidR="00B569FF" w:rsidRDefault="00B62961" w:rsidP="003618F1">
            <w:pPr>
              <w:pStyle w:val="a7"/>
              <w:numPr>
                <w:ilvl w:val="0"/>
                <w:numId w:val="319"/>
              </w:numPr>
              <w:tabs>
                <w:tab w:val="left" w:pos="173"/>
              </w:tabs>
            </w:pPr>
            <w:r>
              <w:t xml:space="preserve">показ </w:t>
            </w:r>
            <w:r w:rsidR="000E1330">
              <w:t>тематических мультимедийных пре</w:t>
            </w:r>
            <w:r>
              <w:t>зентаций.</w:t>
            </w:r>
          </w:p>
          <w:p w14:paraId="2F04EDC4" w14:textId="77777777" w:rsidR="00B569FF" w:rsidRDefault="000E1330">
            <w:pPr>
              <w:pStyle w:val="a7"/>
            </w:pPr>
            <w:r>
              <w:rPr>
                <w:b/>
                <w:bCs/>
              </w:rPr>
              <w:t>Словесные (информационно</w:t>
            </w:r>
            <w:r>
              <w:rPr>
                <w:b/>
                <w:bCs/>
              </w:rPr>
              <w:softHyphen/>
              <w:t>рецептивный, репро</w:t>
            </w:r>
            <w:r w:rsidR="00B62961">
              <w:rPr>
                <w:b/>
                <w:bCs/>
              </w:rPr>
              <w:t>дуктивный):</w:t>
            </w:r>
          </w:p>
          <w:p w14:paraId="6B225244" w14:textId="77777777" w:rsidR="00B569FF" w:rsidRDefault="00B62961" w:rsidP="003618F1">
            <w:pPr>
              <w:pStyle w:val="a7"/>
              <w:numPr>
                <w:ilvl w:val="0"/>
                <w:numId w:val="319"/>
              </w:numPr>
              <w:tabs>
                <w:tab w:val="left" w:pos="173"/>
              </w:tabs>
            </w:pPr>
            <w:r>
              <w:t>рассказ воспитателя,</w:t>
            </w:r>
          </w:p>
          <w:p w14:paraId="1EBAF849" w14:textId="77777777" w:rsidR="00B569FF" w:rsidRDefault="00B62961" w:rsidP="003618F1">
            <w:pPr>
              <w:pStyle w:val="a7"/>
              <w:numPr>
                <w:ilvl w:val="0"/>
                <w:numId w:val="319"/>
              </w:numPr>
              <w:tabs>
                <w:tab w:val="left" w:pos="173"/>
              </w:tabs>
            </w:pPr>
            <w:r>
              <w:t>рассказ ребенка,</w:t>
            </w:r>
          </w:p>
          <w:p w14:paraId="05D3CC7C" w14:textId="77777777" w:rsidR="000E1330" w:rsidRDefault="00B62961" w:rsidP="003618F1">
            <w:pPr>
              <w:pStyle w:val="a7"/>
              <w:numPr>
                <w:ilvl w:val="0"/>
                <w:numId w:val="319"/>
              </w:numPr>
              <w:tabs>
                <w:tab w:val="left" w:pos="173"/>
              </w:tabs>
            </w:pPr>
            <w:r>
              <w:t>образец исполнения песни, танца педаго</w:t>
            </w:r>
            <w:r>
              <w:softHyphen/>
              <w:t xml:space="preserve">гом (ребенком), </w:t>
            </w:r>
          </w:p>
          <w:p w14:paraId="29585ADC" w14:textId="77777777" w:rsidR="00B569FF" w:rsidRDefault="00B62961" w:rsidP="003618F1">
            <w:pPr>
              <w:pStyle w:val="a7"/>
              <w:numPr>
                <w:ilvl w:val="0"/>
                <w:numId w:val="319"/>
              </w:numPr>
              <w:tabs>
                <w:tab w:val="left" w:pos="173"/>
              </w:tabs>
            </w:pPr>
            <w:r>
              <w:t xml:space="preserve"> вопросы,</w:t>
            </w:r>
          </w:p>
          <w:p w14:paraId="3DA26B09" w14:textId="77777777" w:rsidR="00B569FF" w:rsidRDefault="00B62961" w:rsidP="003618F1">
            <w:pPr>
              <w:pStyle w:val="a7"/>
              <w:numPr>
                <w:ilvl w:val="0"/>
                <w:numId w:val="319"/>
              </w:numPr>
              <w:tabs>
                <w:tab w:val="left" w:pos="173"/>
              </w:tabs>
            </w:pPr>
            <w:r>
              <w:t>пояснения,</w:t>
            </w:r>
          </w:p>
          <w:p w14:paraId="1AF10C31" w14:textId="77777777" w:rsidR="00B569FF" w:rsidRDefault="00B62961" w:rsidP="003618F1">
            <w:pPr>
              <w:pStyle w:val="a7"/>
              <w:numPr>
                <w:ilvl w:val="0"/>
                <w:numId w:val="319"/>
              </w:numPr>
              <w:tabs>
                <w:tab w:val="left" w:pos="173"/>
              </w:tabs>
            </w:pPr>
            <w:r>
              <w:t>беседа,</w:t>
            </w:r>
          </w:p>
          <w:p w14:paraId="2C6D7810" w14:textId="77777777" w:rsidR="00B569FF" w:rsidRDefault="00B62961" w:rsidP="003618F1">
            <w:pPr>
              <w:pStyle w:val="a7"/>
              <w:numPr>
                <w:ilvl w:val="0"/>
                <w:numId w:val="319"/>
              </w:numPr>
              <w:tabs>
                <w:tab w:val="left" w:pos="173"/>
              </w:tabs>
            </w:pPr>
            <w:r>
              <w:t>художественное сло</w:t>
            </w:r>
            <w:r>
              <w:softHyphen/>
              <w:t>во,</w:t>
            </w:r>
          </w:p>
          <w:p w14:paraId="7EA3C37E" w14:textId="77777777" w:rsidR="00B569FF" w:rsidRDefault="000E1330" w:rsidP="003618F1">
            <w:pPr>
              <w:pStyle w:val="a7"/>
              <w:numPr>
                <w:ilvl w:val="0"/>
                <w:numId w:val="319"/>
              </w:numPr>
              <w:tabs>
                <w:tab w:val="left" w:pos="173"/>
              </w:tabs>
            </w:pPr>
            <w:r>
              <w:t>чтение художествен</w:t>
            </w:r>
            <w:r w:rsidR="00B62961">
              <w:t>ной литературы,</w:t>
            </w:r>
          </w:p>
          <w:p w14:paraId="6B8FB620" w14:textId="77777777" w:rsidR="00B569FF" w:rsidRDefault="00B62961" w:rsidP="003618F1">
            <w:pPr>
              <w:pStyle w:val="a7"/>
              <w:numPr>
                <w:ilvl w:val="0"/>
                <w:numId w:val="319"/>
              </w:numPr>
              <w:tabs>
                <w:tab w:val="left" w:pos="173"/>
              </w:tabs>
            </w:pPr>
            <w:r>
              <w:t>решение проблемных ситуаций,</w:t>
            </w:r>
          </w:p>
          <w:p w14:paraId="034AE57C" w14:textId="77777777" w:rsidR="00B569FF" w:rsidRDefault="00B62961" w:rsidP="003618F1">
            <w:pPr>
              <w:pStyle w:val="a7"/>
              <w:numPr>
                <w:ilvl w:val="0"/>
                <w:numId w:val="319"/>
              </w:numPr>
              <w:tabs>
                <w:tab w:val="left" w:pos="173"/>
              </w:tabs>
            </w:pPr>
            <w:r>
              <w:t>составление рассказа с опорой на предмет</w:t>
            </w:r>
            <w:r>
              <w:softHyphen/>
              <w:t>ную и предметно-</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6B528343" w14:textId="77777777" w:rsidR="00B569FF" w:rsidRDefault="00B62961">
            <w:pPr>
              <w:pStyle w:val="a7"/>
              <w:jc w:val="both"/>
            </w:pPr>
            <w:r>
              <w:rPr>
                <w:b/>
                <w:bCs/>
              </w:rPr>
              <w:t>И</w:t>
            </w:r>
            <w:r w:rsidR="000E1330">
              <w:rPr>
                <w:b/>
                <w:bCs/>
              </w:rPr>
              <w:t>зобразительная деятельность (ри</w:t>
            </w:r>
            <w:r>
              <w:rPr>
                <w:b/>
                <w:bCs/>
              </w:rPr>
              <w:t>сование, лепка, аппликация):</w:t>
            </w:r>
          </w:p>
          <w:p w14:paraId="57828A8A" w14:textId="77777777" w:rsidR="00B569FF" w:rsidRDefault="00B62961" w:rsidP="003618F1">
            <w:pPr>
              <w:pStyle w:val="a7"/>
              <w:numPr>
                <w:ilvl w:val="0"/>
                <w:numId w:val="320"/>
              </w:numPr>
              <w:tabs>
                <w:tab w:val="left" w:pos="120"/>
              </w:tabs>
              <w:jc w:val="both"/>
            </w:pPr>
            <w:r>
              <w:t>цветные восковые мелки (12 цветов),</w:t>
            </w:r>
          </w:p>
          <w:p w14:paraId="4609C1F3" w14:textId="77777777" w:rsidR="00B569FF" w:rsidRDefault="00B62961" w:rsidP="003618F1">
            <w:pPr>
              <w:pStyle w:val="a7"/>
              <w:numPr>
                <w:ilvl w:val="0"/>
                <w:numId w:val="320"/>
              </w:numPr>
              <w:tabs>
                <w:tab w:val="left" w:pos="120"/>
              </w:tabs>
              <w:jc w:val="both"/>
            </w:pPr>
            <w:r>
              <w:t>гуашь (12 цветов),</w:t>
            </w:r>
          </w:p>
          <w:p w14:paraId="7F625DBE" w14:textId="77777777" w:rsidR="00B569FF" w:rsidRDefault="00B62961" w:rsidP="003618F1">
            <w:pPr>
              <w:pStyle w:val="a7"/>
              <w:numPr>
                <w:ilvl w:val="0"/>
                <w:numId w:val="320"/>
              </w:numPr>
              <w:tabs>
                <w:tab w:val="left" w:pos="120"/>
              </w:tabs>
              <w:jc w:val="both"/>
            </w:pPr>
            <w:r>
              <w:t>акварельные краски (12 цветов),</w:t>
            </w:r>
          </w:p>
          <w:p w14:paraId="7BB33363" w14:textId="77777777" w:rsidR="00B569FF" w:rsidRDefault="00B62961" w:rsidP="003618F1">
            <w:pPr>
              <w:pStyle w:val="a7"/>
              <w:numPr>
                <w:ilvl w:val="0"/>
                <w:numId w:val="320"/>
              </w:numPr>
              <w:tabs>
                <w:tab w:val="left" w:pos="120"/>
              </w:tabs>
              <w:jc w:val="both"/>
            </w:pPr>
            <w:r>
              <w:t>цветные карандаши (24 цвета),</w:t>
            </w:r>
          </w:p>
          <w:p w14:paraId="24C7566D" w14:textId="77777777" w:rsidR="00B569FF" w:rsidRDefault="00B62961" w:rsidP="003618F1">
            <w:pPr>
              <w:pStyle w:val="a7"/>
              <w:numPr>
                <w:ilvl w:val="0"/>
                <w:numId w:val="320"/>
              </w:numPr>
              <w:tabs>
                <w:tab w:val="left" w:pos="120"/>
              </w:tabs>
              <w:jc w:val="both"/>
            </w:pPr>
            <w:r>
              <w:t>графитные карандаши,</w:t>
            </w:r>
          </w:p>
          <w:p w14:paraId="0E4B5803" w14:textId="77777777" w:rsidR="00B569FF" w:rsidRDefault="00B62961" w:rsidP="003618F1">
            <w:pPr>
              <w:pStyle w:val="a7"/>
              <w:numPr>
                <w:ilvl w:val="0"/>
                <w:numId w:val="320"/>
              </w:numPr>
              <w:tabs>
                <w:tab w:val="left" w:pos="120"/>
              </w:tabs>
              <w:jc w:val="both"/>
            </w:pPr>
            <w:r>
              <w:t>фломастеры (12 цветов),</w:t>
            </w:r>
          </w:p>
          <w:p w14:paraId="7B7C1858" w14:textId="77777777" w:rsidR="00B569FF" w:rsidRDefault="00B62961" w:rsidP="003618F1">
            <w:pPr>
              <w:pStyle w:val="a7"/>
              <w:numPr>
                <w:ilvl w:val="0"/>
                <w:numId w:val="320"/>
              </w:numPr>
              <w:tabs>
                <w:tab w:val="left" w:pos="120"/>
              </w:tabs>
              <w:jc w:val="both"/>
            </w:pPr>
            <w:r>
              <w:t>набор шариковых ручек,</w:t>
            </w:r>
          </w:p>
          <w:p w14:paraId="62BEDD14" w14:textId="77777777" w:rsidR="00B569FF" w:rsidRDefault="00B62961" w:rsidP="003618F1">
            <w:pPr>
              <w:pStyle w:val="a7"/>
              <w:numPr>
                <w:ilvl w:val="0"/>
                <w:numId w:val="320"/>
              </w:numPr>
              <w:tabs>
                <w:tab w:val="left" w:pos="120"/>
              </w:tabs>
              <w:jc w:val="both"/>
            </w:pPr>
            <w:r>
              <w:t>пластилин (12 цветов),</w:t>
            </w:r>
          </w:p>
          <w:p w14:paraId="4F3444DF" w14:textId="77777777" w:rsidR="00B569FF" w:rsidRDefault="00B62961" w:rsidP="003618F1">
            <w:pPr>
              <w:pStyle w:val="a7"/>
              <w:numPr>
                <w:ilvl w:val="0"/>
                <w:numId w:val="320"/>
              </w:numPr>
              <w:tabs>
                <w:tab w:val="left" w:pos="120"/>
              </w:tabs>
              <w:jc w:val="both"/>
            </w:pPr>
            <w:r>
              <w:t>палитры,</w:t>
            </w:r>
          </w:p>
          <w:p w14:paraId="2342FB7A" w14:textId="77777777" w:rsidR="00B569FF" w:rsidRDefault="00B62961" w:rsidP="003618F1">
            <w:pPr>
              <w:pStyle w:val="a7"/>
              <w:numPr>
                <w:ilvl w:val="0"/>
                <w:numId w:val="320"/>
              </w:numPr>
              <w:tabs>
                <w:tab w:val="left" w:pos="120"/>
              </w:tabs>
              <w:jc w:val="both"/>
            </w:pPr>
            <w:r>
              <w:t>бумага разной плотности, цвета и размера, картон,</w:t>
            </w:r>
          </w:p>
          <w:p w14:paraId="5BB63057" w14:textId="77777777" w:rsidR="00B569FF" w:rsidRDefault="00B62961" w:rsidP="003618F1">
            <w:pPr>
              <w:pStyle w:val="a7"/>
              <w:numPr>
                <w:ilvl w:val="0"/>
                <w:numId w:val="320"/>
              </w:numPr>
              <w:tabs>
                <w:tab w:val="left" w:pos="120"/>
              </w:tabs>
              <w:jc w:val="both"/>
            </w:pPr>
            <w:r>
              <w:t>кист</w:t>
            </w:r>
            <w:r w:rsidR="000E1330">
              <w:t>и, палочки, стеки, ножницы с ту</w:t>
            </w:r>
            <w:r>
              <w:t>пыми концами,</w:t>
            </w:r>
          </w:p>
          <w:p w14:paraId="77695C35" w14:textId="77777777" w:rsidR="00B569FF" w:rsidRDefault="00B62961" w:rsidP="003618F1">
            <w:pPr>
              <w:pStyle w:val="a7"/>
              <w:numPr>
                <w:ilvl w:val="0"/>
                <w:numId w:val="320"/>
              </w:numPr>
              <w:tabs>
                <w:tab w:val="left" w:pos="120"/>
              </w:tabs>
              <w:jc w:val="both"/>
            </w:pPr>
            <w:r>
              <w:t>доски для пластилина,</w:t>
            </w:r>
          </w:p>
          <w:p w14:paraId="20035EF5" w14:textId="77777777" w:rsidR="00B569FF" w:rsidRDefault="00B62961" w:rsidP="003618F1">
            <w:pPr>
              <w:pStyle w:val="a7"/>
              <w:numPr>
                <w:ilvl w:val="0"/>
                <w:numId w:val="320"/>
              </w:numPr>
              <w:tabs>
                <w:tab w:val="left" w:pos="120"/>
              </w:tabs>
              <w:jc w:val="both"/>
            </w:pPr>
            <w:r>
              <w:t>поролон, штампы, печатки, трафаре</w:t>
            </w:r>
            <w:r>
              <w:softHyphen/>
              <w:t>ты,</w:t>
            </w:r>
          </w:p>
          <w:p w14:paraId="3C5EA0AA" w14:textId="77777777" w:rsidR="00B569FF" w:rsidRDefault="00B62961" w:rsidP="003618F1">
            <w:pPr>
              <w:pStyle w:val="a7"/>
              <w:numPr>
                <w:ilvl w:val="0"/>
                <w:numId w:val="320"/>
              </w:numPr>
              <w:tabs>
                <w:tab w:val="left" w:pos="120"/>
              </w:tabs>
              <w:jc w:val="both"/>
            </w:pPr>
            <w:r>
              <w:t>баночки для воды,</w:t>
            </w:r>
          </w:p>
          <w:p w14:paraId="1546746D" w14:textId="77777777" w:rsidR="00B569FF" w:rsidRDefault="00B62961" w:rsidP="003618F1">
            <w:pPr>
              <w:pStyle w:val="a7"/>
              <w:numPr>
                <w:ilvl w:val="0"/>
                <w:numId w:val="320"/>
              </w:numPr>
              <w:tabs>
                <w:tab w:val="left" w:pos="120"/>
              </w:tabs>
              <w:jc w:val="both"/>
            </w:pPr>
            <w:r>
              <w:t>природный материал (шишки, желу</w:t>
            </w:r>
            <w:r>
              <w:softHyphen/>
              <w:t>ди, береста, мох) и бросовый (фантики, обрезки ткани, бумаги разной фактуры, коробки, нитки, тесьма),</w:t>
            </w:r>
          </w:p>
          <w:p w14:paraId="4AED24D5" w14:textId="77777777" w:rsidR="00B569FF" w:rsidRDefault="00B62961" w:rsidP="003618F1">
            <w:pPr>
              <w:pStyle w:val="a7"/>
              <w:numPr>
                <w:ilvl w:val="0"/>
                <w:numId w:val="320"/>
              </w:numPr>
              <w:tabs>
                <w:tab w:val="left" w:pos="120"/>
              </w:tabs>
              <w:jc w:val="both"/>
            </w:pPr>
            <w:r>
              <w:t>схемы последовательности действий по рисованию, лепке, аппликации,</w:t>
            </w:r>
          </w:p>
          <w:p w14:paraId="06AAD1CE" w14:textId="77777777" w:rsidR="00B569FF" w:rsidRDefault="00B62961" w:rsidP="003618F1">
            <w:pPr>
              <w:pStyle w:val="a7"/>
              <w:numPr>
                <w:ilvl w:val="0"/>
                <w:numId w:val="320"/>
              </w:numPr>
              <w:tabs>
                <w:tab w:val="left" w:pos="120"/>
              </w:tabs>
              <w:jc w:val="both"/>
            </w:pPr>
            <w:r>
              <w:t>п</w:t>
            </w:r>
            <w:r w:rsidR="000E1330">
              <w:t>амятки «Смешиваем цвета», «Штри</w:t>
            </w:r>
            <w:r>
              <w:t>ховка»,</w:t>
            </w:r>
          </w:p>
          <w:p w14:paraId="623F77D1" w14:textId="77777777" w:rsidR="00B569FF" w:rsidRDefault="00B62961" w:rsidP="003618F1">
            <w:pPr>
              <w:pStyle w:val="a7"/>
              <w:numPr>
                <w:ilvl w:val="0"/>
                <w:numId w:val="320"/>
              </w:numPr>
              <w:tabs>
                <w:tab w:val="left" w:pos="120"/>
                <w:tab w:val="left" w:pos="1258"/>
                <w:tab w:val="right" w:pos="3739"/>
              </w:tabs>
              <w:jc w:val="both"/>
            </w:pPr>
            <w:r>
              <w:t>альбомы «Филимоновская игрушка», «Дымковская игрушка», «Городецкая роспись»,</w:t>
            </w:r>
            <w:r>
              <w:tab/>
              <w:t>«Хохломская</w:t>
            </w:r>
            <w:r>
              <w:tab/>
              <w:t>роспись»,</w:t>
            </w:r>
          </w:p>
          <w:p w14:paraId="37E47EAB" w14:textId="77777777" w:rsidR="00B569FF" w:rsidRDefault="00B62961">
            <w:pPr>
              <w:pStyle w:val="a7"/>
              <w:jc w:val="both"/>
            </w:pPr>
            <w:r>
              <w:t>«Гжель»,</w:t>
            </w:r>
          </w:p>
          <w:p w14:paraId="53DC359E" w14:textId="77777777" w:rsidR="00B569FF" w:rsidRDefault="00B62961" w:rsidP="003618F1">
            <w:pPr>
              <w:pStyle w:val="a7"/>
              <w:numPr>
                <w:ilvl w:val="0"/>
                <w:numId w:val="320"/>
              </w:numPr>
              <w:tabs>
                <w:tab w:val="left" w:pos="120"/>
              </w:tabs>
              <w:jc w:val="both"/>
            </w:pPr>
            <w:r>
              <w:t>картины и репродукции известных художников.</w:t>
            </w:r>
          </w:p>
          <w:p w14:paraId="4201E3E3" w14:textId="77777777" w:rsidR="00B569FF" w:rsidRDefault="00B62961">
            <w:pPr>
              <w:pStyle w:val="a7"/>
              <w:jc w:val="both"/>
            </w:pPr>
            <w:r>
              <w:rPr>
                <w:b/>
                <w:bCs/>
              </w:rPr>
              <w:t>Музыкальная деятельность:</w:t>
            </w:r>
          </w:p>
          <w:p w14:paraId="5D904E1C" w14:textId="77777777" w:rsidR="00B569FF" w:rsidRDefault="00B62961" w:rsidP="003618F1">
            <w:pPr>
              <w:pStyle w:val="a7"/>
              <w:numPr>
                <w:ilvl w:val="0"/>
                <w:numId w:val="320"/>
              </w:numPr>
              <w:tabs>
                <w:tab w:val="left" w:pos="120"/>
              </w:tabs>
              <w:jc w:val="both"/>
            </w:pPr>
            <w:r>
              <w:t xml:space="preserve">детские музыкальные инструменты (бубен, металлофон, электронное </w:t>
            </w:r>
          </w:p>
        </w:tc>
      </w:tr>
    </w:tbl>
    <w:p w14:paraId="2BEC679D"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489E1B3B" w14:textId="77777777">
        <w:trPr>
          <w:trHeight w:hRule="exact" w:val="8616"/>
          <w:jc w:val="center"/>
        </w:trPr>
        <w:tc>
          <w:tcPr>
            <w:tcW w:w="2098" w:type="dxa"/>
            <w:tcBorders>
              <w:top w:val="single" w:sz="4" w:space="0" w:color="auto"/>
              <w:left w:val="single" w:sz="4" w:space="0" w:color="auto"/>
            </w:tcBorders>
            <w:shd w:val="clear" w:color="auto" w:fill="auto"/>
          </w:tcPr>
          <w:p w14:paraId="274FC2A9"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39EB91F4" w14:textId="77777777" w:rsidR="00B569FF" w:rsidRDefault="00B569FF">
            <w:pPr>
              <w:rPr>
                <w:sz w:val="10"/>
                <w:szCs w:val="10"/>
              </w:rPr>
            </w:pPr>
          </w:p>
        </w:tc>
        <w:tc>
          <w:tcPr>
            <w:tcW w:w="2410" w:type="dxa"/>
            <w:tcBorders>
              <w:top w:val="single" w:sz="4" w:space="0" w:color="auto"/>
              <w:left w:val="single" w:sz="4" w:space="0" w:color="auto"/>
            </w:tcBorders>
            <w:shd w:val="clear" w:color="auto" w:fill="auto"/>
            <w:vAlign w:val="bottom"/>
          </w:tcPr>
          <w:p w14:paraId="1D4B1F33" w14:textId="77777777" w:rsidR="00B569FF" w:rsidRDefault="00B62961">
            <w:pPr>
              <w:pStyle w:val="a7"/>
              <w:tabs>
                <w:tab w:val="left" w:pos="1867"/>
              </w:tabs>
              <w:jc w:val="both"/>
            </w:pPr>
            <w:r>
              <w:t>схематическую</w:t>
            </w:r>
            <w:r>
              <w:tab/>
              <w:t>мо</w:t>
            </w:r>
            <w:r>
              <w:softHyphen/>
            </w:r>
          </w:p>
          <w:p w14:paraId="65F8AE08" w14:textId="77777777" w:rsidR="00B569FF" w:rsidRDefault="00B62961">
            <w:pPr>
              <w:pStyle w:val="a7"/>
              <w:jc w:val="both"/>
            </w:pPr>
            <w:r>
              <w:t>дель).</w:t>
            </w:r>
          </w:p>
          <w:p w14:paraId="10396631" w14:textId="77777777" w:rsidR="00B569FF" w:rsidRDefault="00B62961">
            <w:pPr>
              <w:pStyle w:val="a7"/>
              <w:jc w:val="both"/>
            </w:pPr>
            <w:r>
              <w:rPr>
                <w:b/>
                <w:bCs/>
              </w:rPr>
              <w:t>Практические:</w:t>
            </w:r>
          </w:p>
          <w:p w14:paraId="05120DE4" w14:textId="77777777" w:rsidR="00B569FF" w:rsidRDefault="00B62961">
            <w:pPr>
              <w:pStyle w:val="a7"/>
              <w:jc w:val="both"/>
            </w:pPr>
            <w:r>
              <w:t>- игры (дидактические, музыкально</w:t>
            </w:r>
            <w:r>
              <w:softHyphen/>
            </w:r>
          </w:p>
          <w:p w14:paraId="20AB9E20" w14:textId="77777777" w:rsidR="00B569FF" w:rsidRDefault="000E1330" w:rsidP="000E1330">
            <w:pPr>
              <w:pStyle w:val="a7"/>
              <w:tabs>
                <w:tab w:val="left" w:pos="1190"/>
              </w:tabs>
              <w:jc w:val="both"/>
            </w:pPr>
            <w:r>
              <w:t>дидактические, хоро</w:t>
            </w:r>
            <w:r w:rsidR="00B62961">
              <w:t>водные, игры с пени</w:t>
            </w:r>
            <w:r w:rsidR="00B62961">
              <w:softHyphen/>
              <w:t>ем, имит</w:t>
            </w:r>
            <w:r>
              <w:t>ационные), - упражнения (на развитие певческого дыхания, голосовой ак</w:t>
            </w:r>
            <w:r w:rsidR="00B62961">
              <w:t>тивности,</w:t>
            </w:r>
            <w:r>
              <w:t xml:space="preserve"> звуковедения, музыкальн</w:t>
            </w:r>
            <w:r w:rsidR="00B62961">
              <w:t>го</w:t>
            </w:r>
          </w:p>
          <w:p w14:paraId="72DDF13D" w14:textId="77777777" w:rsidR="00B569FF" w:rsidRDefault="00B62961">
            <w:pPr>
              <w:pStyle w:val="a7"/>
              <w:jc w:val="both"/>
            </w:pPr>
            <w:r>
              <w:t>ритма),</w:t>
            </w:r>
          </w:p>
          <w:p w14:paraId="477C932B" w14:textId="77777777" w:rsidR="000E1330" w:rsidRDefault="00B62961">
            <w:pPr>
              <w:pStyle w:val="a7"/>
              <w:jc w:val="both"/>
            </w:pPr>
            <w:r>
              <w:t xml:space="preserve">- игры-драматизации, </w:t>
            </w:r>
          </w:p>
          <w:p w14:paraId="1126A294" w14:textId="77777777" w:rsidR="00B569FF" w:rsidRDefault="00B62961">
            <w:pPr>
              <w:pStyle w:val="a7"/>
              <w:jc w:val="both"/>
            </w:pPr>
            <w:r>
              <w:t>- интерактивная игра.</w:t>
            </w:r>
          </w:p>
          <w:p w14:paraId="1237C5F6" w14:textId="77777777" w:rsidR="00B569FF" w:rsidRDefault="00B62961">
            <w:pPr>
              <w:pStyle w:val="a7"/>
              <w:tabs>
                <w:tab w:val="left" w:pos="907"/>
              </w:tabs>
              <w:jc w:val="both"/>
            </w:pPr>
            <w:r>
              <w:rPr>
                <w:b/>
                <w:bCs/>
              </w:rPr>
              <w:t>Метод</w:t>
            </w:r>
            <w:r>
              <w:rPr>
                <w:b/>
                <w:bCs/>
              </w:rPr>
              <w:tab/>
              <w:t>проблемного</w:t>
            </w:r>
          </w:p>
          <w:p w14:paraId="00B218B5" w14:textId="77777777" w:rsidR="00B569FF" w:rsidRDefault="00B62961">
            <w:pPr>
              <w:pStyle w:val="a7"/>
              <w:jc w:val="both"/>
            </w:pPr>
            <w:r>
              <w:rPr>
                <w:b/>
                <w:bCs/>
              </w:rPr>
              <w:t>изложения:</w:t>
            </w:r>
          </w:p>
          <w:p w14:paraId="4B6A7CEB" w14:textId="77777777" w:rsidR="00B569FF" w:rsidRDefault="00B62961" w:rsidP="003618F1">
            <w:pPr>
              <w:pStyle w:val="a7"/>
              <w:numPr>
                <w:ilvl w:val="0"/>
                <w:numId w:val="321"/>
              </w:numPr>
              <w:tabs>
                <w:tab w:val="left" w:pos="322"/>
                <w:tab w:val="left" w:pos="1397"/>
              </w:tabs>
              <w:jc w:val="both"/>
            </w:pPr>
            <w:r>
              <w:t>решение</w:t>
            </w:r>
            <w:r>
              <w:tab/>
              <w:t>игровых</w:t>
            </w:r>
          </w:p>
          <w:p w14:paraId="4F4720CF" w14:textId="77777777" w:rsidR="00B569FF" w:rsidRDefault="00B62961">
            <w:pPr>
              <w:pStyle w:val="a7"/>
              <w:jc w:val="both"/>
            </w:pPr>
            <w:r>
              <w:t xml:space="preserve">проблемных ситуаций. </w:t>
            </w:r>
            <w:r>
              <w:rPr>
                <w:b/>
                <w:bCs/>
              </w:rPr>
              <w:t>Эвристический ме</w:t>
            </w:r>
            <w:r>
              <w:rPr>
                <w:b/>
                <w:bCs/>
              </w:rPr>
              <w:softHyphen/>
              <w:t>тод:</w:t>
            </w:r>
          </w:p>
          <w:p w14:paraId="76C2778B" w14:textId="77777777" w:rsidR="00B569FF" w:rsidRDefault="00B62961" w:rsidP="003618F1">
            <w:pPr>
              <w:pStyle w:val="a7"/>
              <w:numPr>
                <w:ilvl w:val="0"/>
                <w:numId w:val="321"/>
              </w:numPr>
              <w:tabs>
                <w:tab w:val="left" w:pos="322"/>
              </w:tabs>
              <w:jc w:val="both"/>
            </w:pPr>
            <w:r>
              <w:t>решение проблемных ситуаций: применение представлений в но</w:t>
            </w:r>
            <w:r>
              <w:softHyphen/>
              <w:t>вых условиях).</w:t>
            </w:r>
          </w:p>
          <w:p w14:paraId="1D71013D" w14:textId="77777777" w:rsidR="00B569FF" w:rsidRDefault="00B62961">
            <w:pPr>
              <w:pStyle w:val="a7"/>
              <w:jc w:val="both"/>
            </w:pPr>
            <w:r>
              <w:rPr>
                <w:b/>
                <w:bCs/>
              </w:rPr>
              <w:t>Исследовательский метод:</w:t>
            </w:r>
          </w:p>
          <w:p w14:paraId="134950D0" w14:textId="77777777" w:rsidR="00B569FF" w:rsidRDefault="00B62961" w:rsidP="003618F1">
            <w:pPr>
              <w:pStyle w:val="a7"/>
              <w:numPr>
                <w:ilvl w:val="0"/>
                <w:numId w:val="321"/>
              </w:numPr>
              <w:tabs>
                <w:tab w:val="left" w:pos="322"/>
              </w:tabs>
              <w:jc w:val="both"/>
            </w:pPr>
            <w:r>
              <w:t>решение проблемных ситуаций,</w:t>
            </w:r>
          </w:p>
          <w:p w14:paraId="7EADF242" w14:textId="77777777" w:rsidR="00B569FF" w:rsidRDefault="00B62961" w:rsidP="003618F1">
            <w:pPr>
              <w:pStyle w:val="a7"/>
              <w:numPr>
                <w:ilvl w:val="0"/>
                <w:numId w:val="321"/>
              </w:numPr>
              <w:tabs>
                <w:tab w:val="left" w:pos="322"/>
                <w:tab w:val="left" w:pos="346"/>
              </w:tabs>
              <w:jc w:val="both"/>
            </w:pPr>
            <w:r>
              <w:t>экспериментирование,</w:t>
            </w:r>
          </w:p>
          <w:p w14:paraId="7233BEBE" w14:textId="77777777" w:rsidR="00B569FF" w:rsidRDefault="000E1330">
            <w:pPr>
              <w:pStyle w:val="a7"/>
              <w:ind w:firstLine="160"/>
            </w:pPr>
            <w:r>
              <w:t>- проектная деятель</w:t>
            </w:r>
            <w:r w:rsidR="00B62961">
              <w:t>ность.</w:t>
            </w:r>
          </w:p>
        </w:tc>
        <w:tc>
          <w:tcPr>
            <w:tcW w:w="3979" w:type="dxa"/>
            <w:tcBorders>
              <w:top w:val="single" w:sz="4" w:space="0" w:color="auto"/>
              <w:left w:val="single" w:sz="4" w:space="0" w:color="auto"/>
              <w:right w:val="single" w:sz="4" w:space="0" w:color="auto"/>
            </w:tcBorders>
            <w:shd w:val="clear" w:color="auto" w:fill="auto"/>
          </w:tcPr>
          <w:p w14:paraId="46296719" w14:textId="77777777" w:rsidR="00B569FF" w:rsidRDefault="000E1330">
            <w:pPr>
              <w:pStyle w:val="a7"/>
              <w:jc w:val="both"/>
            </w:pPr>
            <w:r>
              <w:t>пиа</w:t>
            </w:r>
            <w:r w:rsidR="00B62961">
              <w:t>нино, барабан, колокольчики и т.д.),</w:t>
            </w:r>
          </w:p>
          <w:p w14:paraId="3D650F76" w14:textId="77777777" w:rsidR="00B569FF" w:rsidRDefault="00B62961" w:rsidP="003618F1">
            <w:pPr>
              <w:pStyle w:val="a7"/>
              <w:numPr>
                <w:ilvl w:val="0"/>
                <w:numId w:val="322"/>
              </w:numPr>
              <w:tabs>
                <w:tab w:val="left" w:pos="331"/>
                <w:tab w:val="left" w:pos="336"/>
                <w:tab w:val="left" w:pos="1344"/>
                <w:tab w:val="left" w:pos="2496"/>
              </w:tabs>
              <w:jc w:val="both"/>
            </w:pPr>
            <w:r>
              <w:t>детские</w:t>
            </w:r>
            <w:r>
              <w:tab/>
              <w:t>шумовые</w:t>
            </w:r>
            <w:r>
              <w:tab/>
              <w:t>инструменты</w:t>
            </w:r>
          </w:p>
          <w:p w14:paraId="690EF27D" w14:textId="77777777" w:rsidR="00B569FF" w:rsidRDefault="00B62961">
            <w:pPr>
              <w:pStyle w:val="a7"/>
              <w:jc w:val="both"/>
            </w:pPr>
            <w:r>
              <w:t>(шуршалки, шумелки),</w:t>
            </w:r>
          </w:p>
          <w:p w14:paraId="7D799054" w14:textId="77777777" w:rsidR="00B569FF" w:rsidRDefault="00B62961" w:rsidP="003618F1">
            <w:pPr>
              <w:pStyle w:val="a7"/>
              <w:numPr>
                <w:ilvl w:val="0"/>
                <w:numId w:val="322"/>
              </w:numPr>
              <w:tabs>
                <w:tab w:val="left" w:pos="336"/>
              </w:tabs>
              <w:jc w:val="both"/>
            </w:pPr>
            <w:r>
              <w:t>н</w:t>
            </w:r>
            <w:r w:rsidR="000E1330">
              <w:t>еозвученные инструменты (клавиа</w:t>
            </w:r>
            <w:r>
              <w:t>тура пианино, гармошка, балалайка),</w:t>
            </w:r>
          </w:p>
          <w:p w14:paraId="3BA2EE70" w14:textId="77777777" w:rsidR="00B569FF" w:rsidRDefault="00B62961" w:rsidP="003618F1">
            <w:pPr>
              <w:pStyle w:val="a7"/>
              <w:numPr>
                <w:ilvl w:val="0"/>
                <w:numId w:val="322"/>
              </w:numPr>
              <w:tabs>
                <w:tab w:val="left" w:pos="336"/>
                <w:tab w:val="left" w:pos="1459"/>
                <w:tab w:val="left" w:pos="2794"/>
              </w:tabs>
              <w:jc w:val="both"/>
            </w:pPr>
            <w:r>
              <w:t>музыкально - дидактические игры: на развитие звуковысотного слуха («Три поросенка»,</w:t>
            </w:r>
            <w:r>
              <w:tab/>
              <w:t>«Подумай,</w:t>
            </w:r>
            <w:r>
              <w:tab/>
              <w:t>отгадай!»,</w:t>
            </w:r>
          </w:p>
          <w:p w14:paraId="74A20558" w14:textId="77777777" w:rsidR="00B569FF" w:rsidRDefault="00B62961">
            <w:pPr>
              <w:pStyle w:val="a7"/>
              <w:jc w:val="both"/>
            </w:pPr>
            <w:r>
              <w:t>«Звуки разные бывают», «Веселые Петрушки»), развитие чувства ритма («Прогулка в парк», «Выполни зада</w:t>
            </w:r>
            <w:r>
              <w:softHyphen/>
              <w:t>ние», «Определи по ритму»), развитие тембрового слуха («Угад</w:t>
            </w:r>
            <w:r w:rsidR="000E1330">
              <w:t>ай, на чем иг</w:t>
            </w:r>
            <w:r>
              <w:t>раю?</w:t>
            </w:r>
            <w:r w:rsidR="000E1330">
              <w:t>», «Рассказ музыкального инстру</w:t>
            </w:r>
            <w:r>
              <w:t>мента», «Музыкальный домик»), раз</w:t>
            </w:r>
            <w:r>
              <w:softHyphen/>
              <w:t>витие диатонического слуха («Громко - тих</w:t>
            </w:r>
            <w:r w:rsidR="000E1330">
              <w:t>о запоем», «Звенящие колокольчи</w:t>
            </w:r>
            <w:r>
              <w:t>ки»), развитие восприятия музыки («На лугу», «Песня - танец - марш», «Вре</w:t>
            </w:r>
            <w:r>
              <w:softHyphen/>
              <w:t>мена года», «Наши любимые произве</w:t>
            </w:r>
            <w:r>
              <w:softHyphen/>
              <w:t>дения»), развитие музыкальной памяти («Назови композитора», «Угадай пес</w:t>
            </w:r>
            <w:r>
              <w:softHyphen/>
              <w:t>ню», «Повтори мелодию», «Узнай про</w:t>
            </w:r>
            <w:r>
              <w:softHyphen/>
              <w:t>изведение»),</w:t>
            </w:r>
          </w:p>
          <w:p w14:paraId="06B3E5D3" w14:textId="77777777" w:rsidR="00B569FF" w:rsidRDefault="00B62961" w:rsidP="003618F1">
            <w:pPr>
              <w:pStyle w:val="a7"/>
              <w:numPr>
                <w:ilvl w:val="0"/>
                <w:numId w:val="322"/>
              </w:numPr>
              <w:tabs>
                <w:tab w:val="left" w:pos="336"/>
              </w:tabs>
            </w:pPr>
            <w:r>
              <w:t>портреты композиторов,</w:t>
            </w:r>
          </w:p>
          <w:p w14:paraId="3E849603" w14:textId="77777777" w:rsidR="000E1330" w:rsidRDefault="000E1330" w:rsidP="003618F1">
            <w:pPr>
              <w:pStyle w:val="a7"/>
              <w:numPr>
                <w:ilvl w:val="0"/>
                <w:numId w:val="322"/>
              </w:numPr>
              <w:tabs>
                <w:tab w:val="left" w:pos="336"/>
              </w:tabs>
              <w:jc w:val="both"/>
            </w:pPr>
            <w:r>
              <w:t>альбомы с иллюстрациями: «Симфо</w:t>
            </w:r>
            <w:r w:rsidR="00B62961">
              <w:t>нический оркестр», «Народные ин</w:t>
            </w:r>
            <w:r w:rsidR="00B62961">
              <w:softHyphen/>
              <w:t>струменты», «Танцы народов мира»,</w:t>
            </w:r>
          </w:p>
          <w:p w14:paraId="7F7BBA11" w14:textId="77777777" w:rsidR="00B569FF" w:rsidRDefault="00B62961" w:rsidP="003618F1">
            <w:pPr>
              <w:pStyle w:val="a7"/>
              <w:numPr>
                <w:ilvl w:val="0"/>
                <w:numId w:val="322"/>
              </w:numPr>
              <w:tabs>
                <w:tab w:val="left" w:pos="336"/>
              </w:tabs>
              <w:jc w:val="both"/>
            </w:pPr>
            <w:r>
              <w:t xml:space="preserve"> игро</w:t>
            </w:r>
            <w:r w:rsidR="000E1330">
              <w:t>вые кубики с видами песен, тан</w:t>
            </w:r>
            <w:r>
              <w:t>цев.</w:t>
            </w:r>
          </w:p>
        </w:tc>
      </w:tr>
      <w:tr w:rsidR="00B569FF" w14:paraId="5A764B41" w14:textId="77777777">
        <w:trPr>
          <w:trHeight w:hRule="exact" w:val="6091"/>
          <w:jc w:val="center"/>
        </w:trPr>
        <w:tc>
          <w:tcPr>
            <w:tcW w:w="2098" w:type="dxa"/>
            <w:tcBorders>
              <w:top w:val="single" w:sz="4" w:space="0" w:color="auto"/>
              <w:left w:val="single" w:sz="4" w:space="0" w:color="auto"/>
              <w:bottom w:val="single" w:sz="4" w:space="0" w:color="auto"/>
            </w:tcBorders>
            <w:shd w:val="clear" w:color="auto" w:fill="auto"/>
          </w:tcPr>
          <w:p w14:paraId="7487866A" w14:textId="77777777" w:rsidR="00B569FF" w:rsidRDefault="00B62961">
            <w:pPr>
              <w:pStyle w:val="a7"/>
              <w:tabs>
                <w:tab w:val="left" w:pos="1762"/>
              </w:tabs>
            </w:pPr>
            <w:r>
              <w:rPr>
                <w:b/>
                <w:bCs/>
              </w:rPr>
              <w:t>Образовательная деятельность</w:t>
            </w:r>
            <w:r>
              <w:rPr>
                <w:b/>
                <w:bCs/>
              </w:rPr>
              <w:tab/>
              <w:t>в</w:t>
            </w:r>
          </w:p>
          <w:p w14:paraId="0E3C8480" w14:textId="77777777" w:rsidR="00B569FF" w:rsidRDefault="00B62961">
            <w:pPr>
              <w:pStyle w:val="a7"/>
              <w:tabs>
                <w:tab w:val="left" w:pos="811"/>
              </w:tabs>
            </w:pPr>
            <w:r>
              <w:rPr>
                <w:b/>
                <w:bCs/>
              </w:rPr>
              <w:t>ходе</w:t>
            </w:r>
            <w:r>
              <w:rPr>
                <w:b/>
                <w:bCs/>
              </w:rPr>
              <w:tab/>
              <w:t>режимных</w:t>
            </w:r>
          </w:p>
          <w:p w14:paraId="42B3DCDF" w14:textId="77777777" w:rsidR="00B569FF" w:rsidRDefault="00B62961">
            <w:pPr>
              <w:pStyle w:val="a7"/>
            </w:pPr>
            <w:r>
              <w:rPr>
                <w:b/>
                <w:bCs/>
              </w:rPr>
              <w:t>моментов:</w:t>
            </w:r>
          </w:p>
          <w:p w14:paraId="092D1D99" w14:textId="77777777" w:rsidR="00B569FF" w:rsidRDefault="00B62961">
            <w:pPr>
              <w:pStyle w:val="a7"/>
            </w:pPr>
            <w:r>
              <w:t>- Приобщение к искусству</w:t>
            </w:r>
          </w:p>
          <w:p w14:paraId="22D52E1B" w14:textId="77777777" w:rsidR="000E1330" w:rsidRDefault="00B62961">
            <w:pPr>
              <w:pStyle w:val="a7"/>
            </w:pPr>
            <w:r>
              <w:t>- И</w:t>
            </w:r>
            <w:r w:rsidR="000E1330">
              <w:t>зобразительная деятельность (ри</w:t>
            </w:r>
            <w:r>
              <w:t xml:space="preserve">сование, лепка) </w:t>
            </w:r>
          </w:p>
          <w:p w14:paraId="67568C23" w14:textId="77777777" w:rsidR="00B569FF" w:rsidRDefault="00B62961">
            <w:pPr>
              <w:pStyle w:val="a7"/>
            </w:pPr>
            <w:r>
              <w:t>- Конструктивная деятельность</w:t>
            </w:r>
          </w:p>
          <w:p w14:paraId="7E4AFBBE" w14:textId="77777777" w:rsidR="00B569FF" w:rsidRDefault="000E1330">
            <w:pPr>
              <w:pStyle w:val="a7"/>
            </w:pPr>
            <w:r>
              <w:t>- Музыкальная дея</w:t>
            </w:r>
            <w:r w:rsidR="00B62961">
              <w:t>тельность</w:t>
            </w:r>
          </w:p>
          <w:p w14:paraId="1DA8B0D8" w14:textId="77777777" w:rsidR="00B569FF" w:rsidRDefault="00B62961">
            <w:pPr>
              <w:pStyle w:val="a7"/>
            </w:pPr>
            <w:r>
              <w:t>- Театрализованная деятельность</w:t>
            </w:r>
          </w:p>
          <w:p w14:paraId="6B951C04" w14:textId="77777777" w:rsidR="00B569FF" w:rsidRDefault="00B62961">
            <w:pPr>
              <w:pStyle w:val="a7"/>
              <w:tabs>
                <w:tab w:val="left" w:pos="782"/>
              </w:tabs>
            </w:pPr>
            <w:r>
              <w:t>-</w:t>
            </w:r>
            <w:r>
              <w:tab/>
              <w:t>Культурно</w:t>
            </w:r>
            <w:r>
              <w:softHyphen/>
            </w:r>
          </w:p>
          <w:p w14:paraId="5260C594" w14:textId="77777777" w:rsidR="00B569FF" w:rsidRDefault="000E1330">
            <w:pPr>
              <w:pStyle w:val="a7"/>
            </w:pPr>
            <w:r>
              <w:t>досуговая деятель</w:t>
            </w:r>
            <w:r w:rsidR="00B62961">
              <w:t>ность</w:t>
            </w:r>
          </w:p>
        </w:tc>
        <w:tc>
          <w:tcPr>
            <w:tcW w:w="1987" w:type="dxa"/>
            <w:tcBorders>
              <w:top w:val="single" w:sz="4" w:space="0" w:color="auto"/>
              <w:left w:val="single" w:sz="4" w:space="0" w:color="auto"/>
              <w:bottom w:val="single" w:sz="4" w:space="0" w:color="auto"/>
            </w:tcBorders>
            <w:shd w:val="clear" w:color="auto" w:fill="auto"/>
          </w:tcPr>
          <w:p w14:paraId="6588AFFB" w14:textId="77777777" w:rsidR="00B569FF" w:rsidRDefault="00B62961">
            <w:pPr>
              <w:pStyle w:val="a7"/>
            </w:pPr>
            <w:r>
              <w:t>Фронтальный Подгрупповой Индивидуальный</w:t>
            </w:r>
          </w:p>
        </w:tc>
        <w:tc>
          <w:tcPr>
            <w:tcW w:w="2410" w:type="dxa"/>
            <w:tcBorders>
              <w:top w:val="single" w:sz="4" w:space="0" w:color="auto"/>
              <w:left w:val="single" w:sz="4" w:space="0" w:color="auto"/>
              <w:bottom w:val="single" w:sz="4" w:space="0" w:color="auto"/>
            </w:tcBorders>
            <w:shd w:val="clear" w:color="auto" w:fill="auto"/>
            <w:vAlign w:val="bottom"/>
          </w:tcPr>
          <w:p w14:paraId="47D41BA1" w14:textId="77777777" w:rsidR="00B569FF" w:rsidRDefault="000E1330" w:rsidP="000E1330">
            <w:pPr>
              <w:pStyle w:val="a7"/>
              <w:tabs>
                <w:tab w:val="left" w:pos="1368"/>
              </w:tabs>
            </w:pPr>
            <w:r>
              <w:rPr>
                <w:b/>
                <w:bCs/>
              </w:rPr>
              <w:t xml:space="preserve">Наглядные </w:t>
            </w:r>
            <w:r w:rsidR="00B62961">
              <w:rPr>
                <w:b/>
                <w:bCs/>
              </w:rPr>
              <w:t>(информационно</w:t>
            </w:r>
            <w:r w:rsidR="00B62961">
              <w:rPr>
                <w:b/>
                <w:bCs/>
              </w:rPr>
              <w:softHyphen/>
              <w:t>рецептивный):</w:t>
            </w:r>
          </w:p>
          <w:p w14:paraId="2F34DB76" w14:textId="77777777" w:rsidR="00B569FF" w:rsidRDefault="000E1330" w:rsidP="003618F1">
            <w:pPr>
              <w:pStyle w:val="a7"/>
              <w:numPr>
                <w:ilvl w:val="0"/>
                <w:numId w:val="323"/>
              </w:numPr>
              <w:tabs>
                <w:tab w:val="left" w:pos="173"/>
                <w:tab w:val="left" w:pos="1214"/>
              </w:tabs>
            </w:pPr>
            <w:r>
              <w:t>рассматривание про</w:t>
            </w:r>
            <w:r w:rsidR="00B62961">
              <w:t>изведений</w:t>
            </w:r>
            <w:r w:rsidR="00B62961">
              <w:tab/>
              <w:t>искусства</w:t>
            </w:r>
          </w:p>
          <w:p w14:paraId="19D40DE5" w14:textId="77777777" w:rsidR="00B569FF" w:rsidRDefault="00B62961">
            <w:pPr>
              <w:pStyle w:val="a7"/>
              <w:tabs>
                <w:tab w:val="left" w:pos="1430"/>
              </w:tabs>
            </w:pPr>
            <w:r>
              <w:t>(репродукций картин, игрушек,</w:t>
            </w:r>
            <w:r>
              <w:tab/>
              <w:t>изделий</w:t>
            </w:r>
          </w:p>
          <w:p w14:paraId="7725BD5D" w14:textId="77777777" w:rsidR="00B569FF" w:rsidRDefault="00B62961" w:rsidP="000E1330">
            <w:pPr>
              <w:pStyle w:val="a7"/>
              <w:tabs>
                <w:tab w:val="left" w:pos="1176"/>
              </w:tabs>
            </w:pPr>
            <w:r>
              <w:t>народно-</w:t>
            </w:r>
            <w:r w:rsidR="000E1330">
              <w:t>прикладного искусства, иллюстра</w:t>
            </w:r>
            <w:r>
              <w:t>ций),</w:t>
            </w:r>
          </w:p>
          <w:p w14:paraId="7DDE9B4F" w14:textId="77777777" w:rsidR="00B569FF" w:rsidRDefault="00B62961" w:rsidP="003618F1">
            <w:pPr>
              <w:pStyle w:val="a7"/>
              <w:numPr>
                <w:ilvl w:val="0"/>
                <w:numId w:val="323"/>
              </w:numPr>
              <w:tabs>
                <w:tab w:val="left" w:pos="173"/>
              </w:tabs>
            </w:pPr>
            <w:r>
              <w:t>показ, образ</w:t>
            </w:r>
            <w:r w:rsidR="000E1330">
              <w:t>ец, об</w:t>
            </w:r>
            <w:r>
              <w:t>следование,</w:t>
            </w:r>
          </w:p>
          <w:p w14:paraId="5FF90FB9" w14:textId="77777777" w:rsidR="00B569FF" w:rsidRDefault="00B62961" w:rsidP="003618F1">
            <w:pPr>
              <w:pStyle w:val="a7"/>
              <w:numPr>
                <w:ilvl w:val="0"/>
                <w:numId w:val="323"/>
              </w:numPr>
              <w:tabs>
                <w:tab w:val="left" w:pos="173"/>
              </w:tabs>
            </w:pPr>
            <w:r>
              <w:t xml:space="preserve">показ </w:t>
            </w:r>
            <w:r w:rsidR="000E1330">
              <w:t>тематических мультимедийных пре</w:t>
            </w:r>
            <w:r>
              <w:t>зентаций.</w:t>
            </w:r>
          </w:p>
          <w:p w14:paraId="70DD06F1" w14:textId="77777777" w:rsidR="00B569FF" w:rsidRDefault="000E1330">
            <w:pPr>
              <w:pStyle w:val="a7"/>
            </w:pPr>
            <w:r>
              <w:rPr>
                <w:b/>
                <w:bCs/>
              </w:rPr>
              <w:t>Словесные (информационно</w:t>
            </w:r>
            <w:r>
              <w:rPr>
                <w:b/>
                <w:bCs/>
              </w:rPr>
              <w:softHyphen/>
              <w:t>рецептивный, репро</w:t>
            </w:r>
            <w:r w:rsidR="00B62961">
              <w:rPr>
                <w:b/>
                <w:bCs/>
              </w:rPr>
              <w:t>дуктивный):</w:t>
            </w:r>
          </w:p>
          <w:p w14:paraId="6A604A7A" w14:textId="77777777" w:rsidR="00B569FF" w:rsidRDefault="00B62961" w:rsidP="003618F1">
            <w:pPr>
              <w:pStyle w:val="a7"/>
              <w:numPr>
                <w:ilvl w:val="0"/>
                <w:numId w:val="323"/>
              </w:numPr>
              <w:tabs>
                <w:tab w:val="left" w:pos="173"/>
              </w:tabs>
            </w:pPr>
            <w:r>
              <w:t>рассказ воспитателя,</w:t>
            </w:r>
          </w:p>
          <w:p w14:paraId="0B161F23" w14:textId="77777777" w:rsidR="00B569FF" w:rsidRDefault="00B62961" w:rsidP="003618F1">
            <w:pPr>
              <w:pStyle w:val="a7"/>
              <w:numPr>
                <w:ilvl w:val="0"/>
                <w:numId w:val="323"/>
              </w:numPr>
              <w:tabs>
                <w:tab w:val="left" w:pos="173"/>
              </w:tabs>
            </w:pPr>
            <w:r>
              <w:t>рассказ ребенка,</w:t>
            </w:r>
          </w:p>
          <w:p w14:paraId="6AB53C02" w14:textId="77777777" w:rsidR="00B569FF" w:rsidRDefault="00B62961" w:rsidP="003618F1">
            <w:pPr>
              <w:pStyle w:val="a7"/>
              <w:numPr>
                <w:ilvl w:val="0"/>
                <w:numId w:val="323"/>
              </w:numPr>
              <w:tabs>
                <w:tab w:val="left" w:pos="173"/>
              </w:tabs>
            </w:pPr>
            <w:r>
              <w:t>образец исполнения песни, танца педаго</w:t>
            </w:r>
            <w:r>
              <w:softHyphen/>
              <w:t>гом (ребенком),</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45CBFEB4" w14:textId="77777777" w:rsidR="00B569FF" w:rsidRDefault="00B62961">
            <w:pPr>
              <w:pStyle w:val="a7"/>
              <w:jc w:val="both"/>
            </w:pPr>
            <w:r>
              <w:rPr>
                <w:b/>
                <w:bCs/>
              </w:rPr>
              <w:t>Приобщение к искусству:</w:t>
            </w:r>
          </w:p>
          <w:p w14:paraId="3DF72166" w14:textId="77777777" w:rsidR="00B569FF" w:rsidRDefault="00B62961" w:rsidP="003618F1">
            <w:pPr>
              <w:pStyle w:val="a7"/>
              <w:numPr>
                <w:ilvl w:val="0"/>
                <w:numId w:val="324"/>
              </w:numPr>
              <w:tabs>
                <w:tab w:val="left" w:pos="149"/>
              </w:tabs>
              <w:jc w:val="both"/>
            </w:pPr>
            <w:r>
              <w:t>предметы декоративно - прикладного искусства,</w:t>
            </w:r>
          </w:p>
          <w:p w14:paraId="4CC91002" w14:textId="77777777" w:rsidR="00B569FF" w:rsidRDefault="00B62961" w:rsidP="003618F1">
            <w:pPr>
              <w:pStyle w:val="a7"/>
              <w:numPr>
                <w:ilvl w:val="0"/>
                <w:numId w:val="324"/>
              </w:numPr>
              <w:tabs>
                <w:tab w:val="left" w:pos="149"/>
              </w:tabs>
              <w:jc w:val="both"/>
            </w:pPr>
            <w:r>
              <w:t>репродукции известных художников,</w:t>
            </w:r>
          </w:p>
          <w:p w14:paraId="58780147" w14:textId="77777777" w:rsidR="00B569FF" w:rsidRDefault="00B62961" w:rsidP="003618F1">
            <w:pPr>
              <w:pStyle w:val="a7"/>
              <w:numPr>
                <w:ilvl w:val="0"/>
                <w:numId w:val="324"/>
              </w:numPr>
              <w:tabs>
                <w:tab w:val="left" w:pos="149"/>
                <w:tab w:val="left" w:pos="2496"/>
              </w:tabs>
              <w:jc w:val="both"/>
            </w:pPr>
            <w:r>
              <w:t>учебно-наглядные пособия «Знако</w:t>
            </w:r>
            <w:r>
              <w:softHyphen/>
              <w:t>мим с пейзажной живописью», «Зна</w:t>
            </w:r>
            <w:r>
              <w:softHyphen/>
              <w:t>комим с натюрмортом», «Знакомим со сказочно-былинной</w:t>
            </w:r>
            <w:r>
              <w:tab/>
              <w:t>живописью»,</w:t>
            </w:r>
          </w:p>
          <w:p w14:paraId="0ED5F7DB" w14:textId="77777777" w:rsidR="00B569FF" w:rsidRDefault="00B62961">
            <w:pPr>
              <w:pStyle w:val="a7"/>
              <w:jc w:val="both"/>
            </w:pPr>
            <w:r>
              <w:t>«Знакомим с жанровой живописью».</w:t>
            </w:r>
          </w:p>
          <w:p w14:paraId="41925816" w14:textId="77777777" w:rsidR="00B569FF" w:rsidRDefault="00B62961">
            <w:pPr>
              <w:pStyle w:val="a7"/>
              <w:jc w:val="both"/>
            </w:pPr>
            <w:r>
              <w:rPr>
                <w:b/>
                <w:bCs/>
              </w:rPr>
              <w:t>Изобразительная деятельность</w:t>
            </w:r>
            <w:r w:rsidR="000E1330">
              <w:rPr>
                <w:b/>
                <w:bCs/>
              </w:rPr>
              <w:t xml:space="preserve"> (ри</w:t>
            </w:r>
            <w:r>
              <w:rPr>
                <w:b/>
                <w:bCs/>
              </w:rPr>
              <w:t>сование, лепка, аппликация):</w:t>
            </w:r>
          </w:p>
          <w:p w14:paraId="264A216E" w14:textId="77777777" w:rsidR="00B569FF" w:rsidRDefault="00B62961" w:rsidP="003618F1">
            <w:pPr>
              <w:pStyle w:val="a7"/>
              <w:numPr>
                <w:ilvl w:val="0"/>
                <w:numId w:val="324"/>
              </w:numPr>
              <w:tabs>
                <w:tab w:val="left" w:pos="149"/>
              </w:tabs>
              <w:jc w:val="both"/>
            </w:pPr>
            <w:r>
              <w:t>цветные восковые мелки (12 цветов),</w:t>
            </w:r>
          </w:p>
          <w:p w14:paraId="04F13FD9" w14:textId="77777777" w:rsidR="00B569FF" w:rsidRDefault="00B62961" w:rsidP="003618F1">
            <w:pPr>
              <w:pStyle w:val="a7"/>
              <w:numPr>
                <w:ilvl w:val="0"/>
                <w:numId w:val="324"/>
              </w:numPr>
              <w:tabs>
                <w:tab w:val="left" w:pos="149"/>
              </w:tabs>
              <w:jc w:val="both"/>
            </w:pPr>
            <w:r>
              <w:t>гуашь (12 цветов),</w:t>
            </w:r>
          </w:p>
          <w:p w14:paraId="362B14DD" w14:textId="77777777" w:rsidR="00B569FF" w:rsidRDefault="00B62961" w:rsidP="003618F1">
            <w:pPr>
              <w:pStyle w:val="a7"/>
              <w:numPr>
                <w:ilvl w:val="0"/>
                <w:numId w:val="324"/>
              </w:numPr>
              <w:tabs>
                <w:tab w:val="left" w:pos="149"/>
              </w:tabs>
              <w:jc w:val="both"/>
            </w:pPr>
            <w:r>
              <w:t>акварельные краски (12 цветов),</w:t>
            </w:r>
          </w:p>
          <w:p w14:paraId="2DCC427F" w14:textId="77777777" w:rsidR="00B569FF" w:rsidRDefault="00B62961" w:rsidP="003618F1">
            <w:pPr>
              <w:pStyle w:val="a7"/>
              <w:numPr>
                <w:ilvl w:val="0"/>
                <w:numId w:val="324"/>
              </w:numPr>
              <w:tabs>
                <w:tab w:val="left" w:pos="149"/>
              </w:tabs>
              <w:jc w:val="both"/>
            </w:pPr>
            <w:r>
              <w:t>цветные карандаши (24 цвета),</w:t>
            </w:r>
          </w:p>
          <w:p w14:paraId="101FBE4F" w14:textId="77777777" w:rsidR="00B569FF" w:rsidRDefault="00B62961" w:rsidP="003618F1">
            <w:pPr>
              <w:pStyle w:val="a7"/>
              <w:numPr>
                <w:ilvl w:val="0"/>
                <w:numId w:val="324"/>
              </w:numPr>
              <w:tabs>
                <w:tab w:val="left" w:pos="149"/>
              </w:tabs>
              <w:jc w:val="both"/>
            </w:pPr>
            <w:r>
              <w:t>графитные карандаши,</w:t>
            </w:r>
          </w:p>
          <w:p w14:paraId="2CD48AB5" w14:textId="77777777" w:rsidR="00B569FF" w:rsidRDefault="00B62961" w:rsidP="003618F1">
            <w:pPr>
              <w:pStyle w:val="a7"/>
              <w:numPr>
                <w:ilvl w:val="0"/>
                <w:numId w:val="324"/>
              </w:numPr>
              <w:tabs>
                <w:tab w:val="left" w:pos="149"/>
              </w:tabs>
              <w:jc w:val="both"/>
            </w:pPr>
            <w:r>
              <w:t>фломастеры (12 цветов),</w:t>
            </w:r>
          </w:p>
          <w:p w14:paraId="70DA0975" w14:textId="77777777" w:rsidR="00B569FF" w:rsidRDefault="00B62961" w:rsidP="003618F1">
            <w:pPr>
              <w:pStyle w:val="a7"/>
              <w:numPr>
                <w:ilvl w:val="0"/>
                <w:numId w:val="324"/>
              </w:numPr>
              <w:tabs>
                <w:tab w:val="left" w:pos="149"/>
              </w:tabs>
              <w:jc w:val="both"/>
            </w:pPr>
            <w:r>
              <w:t>набор шариковых ручек,</w:t>
            </w:r>
          </w:p>
          <w:p w14:paraId="77A9C72F" w14:textId="77777777" w:rsidR="00B569FF" w:rsidRDefault="00B62961" w:rsidP="003618F1">
            <w:pPr>
              <w:pStyle w:val="a7"/>
              <w:numPr>
                <w:ilvl w:val="0"/>
                <w:numId w:val="324"/>
              </w:numPr>
              <w:tabs>
                <w:tab w:val="left" w:pos="149"/>
              </w:tabs>
              <w:jc w:val="both"/>
            </w:pPr>
            <w:r>
              <w:t>пластилин (12 цветов),</w:t>
            </w:r>
          </w:p>
          <w:p w14:paraId="474B55AD" w14:textId="77777777" w:rsidR="00B569FF" w:rsidRDefault="00B62961" w:rsidP="003618F1">
            <w:pPr>
              <w:pStyle w:val="a7"/>
              <w:numPr>
                <w:ilvl w:val="0"/>
                <w:numId w:val="324"/>
              </w:numPr>
              <w:tabs>
                <w:tab w:val="left" w:pos="149"/>
              </w:tabs>
              <w:jc w:val="both"/>
            </w:pPr>
            <w:r>
              <w:t>палитры,</w:t>
            </w:r>
          </w:p>
          <w:p w14:paraId="3022B493" w14:textId="77777777" w:rsidR="00B569FF" w:rsidRDefault="00B62961" w:rsidP="003618F1">
            <w:pPr>
              <w:pStyle w:val="a7"/>
              <w:numPr>
                <w:ilvl w:val="0"/>
                <w:numId w:val="324"/>
              </w:numPr>
              <w:tabs>
                <w:tab w:val="left" w:pos="149"/>
              </w:tabs>
              <w:jc w:val="both"/>
            </w:pPr>
            <w:r>
              <w:t>бумага разной плотности, цвета и размера, картон,</w:t>
            </w:r>
          </w:p>
          <w:p w14:paraId="3E76465E" w14:textId="77777777" w:rsidR="00B569FF" w:rsidRDefault="00B62961" w:rsidP="003618F1">
            <w:pPr>
              <w:pStyle w:val="a7"/>
              <w:numPr>
                <w:ilvl w:val="0"/>
                <w:numId w:val="324"/>
              </w:numPr>
              <w:tabs>
                <w:tab w:val="left" w:pos="149"/>
              </w:tabs>
              <w:jc w:val="both"/>
            </w:pPr>
            <w:r>
              <w:t>кист</w:t>
            </w:r>
            <w:r w:rsidR="000E1330">
              <w:t>и, палочки, стеки, ножницы с ту</w:t>
            </w:r>
            <w:r>
              <w:t>пыми концами,</w:t>
            </w:r>
          </w:p>
        </w:tc>
      </w:tr>
    </w:tbl>
    <w:p w14:paraId="0731E4EB"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70D7F66C" w14:textId="77777777">
        <w:trPr>
          <w:trHeight w:hRule="exact" w:val="14698"/>
          <w:jc w:val="center"/>
        </w:trPr>
        <w:tc>
          <w:tcPr>
            <w:tcW w:w="2098" w:type="dxa"/>
            <w:tcBorders>
              <w:top w:val="single" w:sz="4" w:space="0" w:color="auto"/>
              <w:left w:val="single" w:sz="4" w:space="0" w:color="auto"/>
              <w:bottom w:val="single" w:sz="4" w:space="0" w:color="auto"/>
            </w:tcBorders>
            <w:shd w:val="clear" w:color="auto" w:fill="auto"/>
          </w:tcPr>
          <w:p w14:paraId="2027B8DB" w14:textId="77777777" w:rsidR="00B569FF" w:rsidRDefault="00B569FF">
            <w:pPr>
              <w:rPr>
                <w:sz w:val="10"/>
                <w:szCs w:val="10"/>
              </w:rPr>
            </w:pPr>
          </w:p>
        </w:tc>
        <w:tc>
          <w:tcPr>
            <w:tcW w:w="1987" w:type="dxa"/>
            <w:tcBorders>
              <w:top w:val="single" w:sz="4" w:space="0" w:color="auto"/>
              <w:left w:val="single" w:sz="4" w:space="0" w:color="auto"/>
              <w:bottom w:val="single" w:sz="4" w:space="0" w:color="auto"/>
            </w:tcBorders>
            <w:shd w:val="clear" w:color="auto" w:fill="auto"/>
          </w:tcPr>
          <w:p w14:paraId="2EEB66DA" w14:textId="77777777" w:rsidR="00B569FF" w:rsidRDefault="00B569FF">
            <w:pPr>
              <w:rPr>
                <w:sz w:val="10"/>
                <w:szCs w:val="10"/>
              </w:rPr>
            </w:pPr>
          </w:p>
        </w:tc>
        <w:tc>
          <w:tcPr>
            <w:tcW w:w="2410" w:type="dxa"/>
            <w:tcBorders>
              <w:top w:val="single" w:sz="4" w:space="0" w:color="auto"/>
              <w:left w:val="single" w:sz="4" w:space="0" w:color="auto"/>
              <w:bottom w:val="single" w:sz="4" w:space="0" w:color="auto"/>
            </w:tcBorders>
            <w:shd w:val="clear" w:color="auto" w:fill="auto"/>
          </w:tcPr>
          <w:p w14:paraId="17D58301" w14:textId="77777777" w:rsidR="000E1330" w:rsidRDefault="00B62961">
            <w:pPr>
              <w:pStyle w:val="a7"/>
            </w:pPr>
            <w:r>
              <w:t xml:space="preserve">- вопросы, </w:t>
            </w:r>
          </w:p>
          <w:p w14:paraId="750F6D9D" w14:textId="77777777" w:rsidR="000E1330" w:rsidRDefault="00B62961">
            <w:pPr>
              <w:pStyle w:val="a7"/>
            </w:pPr>
            <w:r>
              <w:t xml:space="preserve">- пояснения, </w:t>
            </w:r>
          </w:p>
          <w:p w14:paraId="6BED1F56" w14:textId="77777777" w:rsidR="00B569FF" w:rsidRDefault="00B62961">
            <w:pPr>
              <w:pStyle w:val="a7"/>
            </w:pPr>
            <w:r>
              <w:t>- беседа,</w:t>
            </w:r>
          </w:p>
          <w:p w14:paraId="02D81777" w14:textId="77777777" w:rsidR="00B569FF" w:rsidRDefault="00B62961">
            <w:pPr>
              <w:pStyle w:val="a7"/>
              <w:spacing w:line="276" w:lineRule="auto"/>
            </w:pPr>
            <w:r>
              <w:t>- художественное сло</w:t>
            </w:r>
            <w:r>
              <w:softHyphen/>
              <w:t>во,</w:t>
            </w:r>
          </w:p>
          <w:p w14:paraId="3708CF07" w14:textId="77777777" w:rsidR="00B569FF" w:rsidRDefault="00B62961">
            <w:pPr>
              <w:pStyle w:val="a7"/>
            </w:pPr>
            <w:r>
              <w:t>- чтение художествен</w:t>
            </w:r>
            <w:r>
              <w:softHyphen/>
              <w:t>ной литературы,</w:t>
            </w:r>
          </w:p>
          <w:p w14:paraId="67FB0C1F" w14:textId="77777777" w:rsidR="00B569FF" w:rsidRDefault="00B62961">
            <w:pPr>
              <w:pStyle w:val="a7"/>
            </w:pPr>
            <w:r>
              <w:t>- решение проблемных ситуаций,</w:t>
            </w:r>
          </w:p>
          <w:p w14:paraId="250CE42B" w14:textId="77777777" w:rsidR="00B569FF" w:rsidRDefault="00B62961" w:rsidP="000E1330">
            <w:pPr>
              <w:pStyle w:val="a7"/>
              <w:tabs>
                <w:tab w:val="left" w:pos="691"/>
                <w:tab w:val="left" w:pos="1118"/>
                <w:tab w:val="left" w:pos="1867"/>
              </w:tabs>
            </w:pPr>
            <w:r>
              <w:t>- составление рассказа с опор</w:t>
            </w:r>
            <w:r w:rsidR="000E1330">
              <w:t>ой на предмет</w:t>
            </w:r>
            <w:r w:rsidR="000E1330">
              <w:softHyphen/>
              <w:t>ную ипредметно</w:t>
            </w:r>
            <w:r w:rsidR="000E1330">
              <w:softHyphen/>
              <w:t>схематическую мо</w:t>
            </w:r>
            <w:r>
              <w:t>дель).</w:t>
            </w:r>
          </w:p>
          <w:p w14:paraId="7A9A1677" w14:textId="77777777" w:rsidR="00B569FF" w:rsidRDefault="00B62961">
            <w:pPr>
              <w:pStyle w:val="a7"/>
            </w:pPr>
            <w:r>
              <w:rPr>
                <w:b/>
                <w:bCs/>
              </w:rPr>
              <w:t>Практические:</w:t>
            </w:r>
          </w:p>
          <w:p w14:paraId="045CD310" w14:textId="77777777" w:rsidR="00B569FF" w:rsidRDefault="00B62961">
            <w:pPr>
              <w:pStyle w:val="a7"/>
            </w:pPr>
            <w:r>
              <w:t>- игры (дидактические, музыкально</w:t>
            </w:r>
            <w:r>
              <w:softHyphen/>
            </w:r>
          </w:p>
          <w:p w14:paraId="7819BBCA" w14:textId="77777777" w:rsidR="00B569FF" w:rsidRDefault="000E1330" w:rsidP="000E1330">
            <w:pPr>
              <w:pStyle w:val="a7"/>
              <w:tabs>
                <w:tab w:val="left" w:pos="1190"/>
              </w:tabs>
            </w:pPr>
            <w:r>
              <w:t>дидактические, хоро</w:t>
            </w:r>
            <w:r w:rsidR="00B62961">
              <w:t>водные, игры с пени</w:t>
            </w:r>
            <w:r w:rsidR="00B62961">
              <w:softHyphen/>
              <w:t>ем, имит</w:t>
            </w:r>
            <w:r>
              <w:t>ационные), - упражнения (на развитие певческого дыхания, голосовой ак</w:t>
            </w:r>
            <w:r w:rsidR="00B62961">
              <w:t>тивности,</w:t>
            </w:r>
            <w:r w:rsidR="00B62961">
              <w:tab/>
              <w:t>звуковеде-</w:t>
            </w:r>
            <w:r>
              <w:t xml:space="preserve">ния, </w:t>
            </w:r>
            <w:r w:rsidR="00B62961">
              <w:t>музыкального</w:t>
            </w:r>
          </w:p>
          <w:p w14:paraId="0E463051" w14:textId="77777777" w:rsidR="00B569FF" w:rsidRDefault="00B62961">
            <w:pPr>
              <w:pStyle w:val="a7"/>
            </w:pPr>
            <w:r>
              <w:t>ритма),</w:t>
            </w:r>
          </w:p>
          <w:p w14:paraId="35B857B0" w14:textId="77777777" w:rsidR="000E1330" w:rsidRDefault="00B62961">
            <w:pPr>
              <w:pStyle w:val="a7"/>
              <w:tabs>
                <w:tab w:val="left" w:pos="518"/>
              </w:tabs>
            </w:pPr>
            <w:r>
              <w:t xml:space="preserve">- интерактивная игра, </w:t>
            </w:r>
          </w:p>
          <w:p w14:paraId="7C08C09E" w14:textId="77777777" w:rsidR="000E1330" w:rsidRDefault="00B62961">
            <w:pPr>
              <w:pStyle w:val="a7"/>
              <w:tabs>
                <w:tab w:val="left" w:pos="518"/>
              </w:tabs>
            </w:pPr>
            <w:r>
              <w:t xml:space="preserve">- игра-драматизация, </w:t>
            </w:r>
          </w:p>
          <w:p w14:paraId="76D26AC0" w14:textId="77777777" w:rsidR="00B569FF" w:rsidRDefault="00B62961">
            <w:pPr>
              <w:pStyle w:val="a7"/>
              <w:tabs>
                <w:tab w:val="left" w:pos="518"/>
              </w:tabs>
            </w:pPr>
            <w:r>
              <w:t>-</w:t>
            </w:r>
            <w:r>
              <w:tab/>
              <w:t>театрализованная</w:t>
            </w:r>
          </w:p>
          <w:p w14:paraId="0156439C" w14:textId="77777777" w:rsidR="00B569FF" w:rsidRDefault="00B62961">
            <w:pPr>
              <w:pStyle w:val="a7"/>
            </w:pPr>
            <w:r>
              <w:t>игра,</w:t>
            </w:r>
          </w:p>
          <w:p w14:paraId="656C74E3" w14:textId="77777777" w:rsidR="000E1330" w:rsidRDefault="00B62961">
            <w:pPr>
              <w:pStyle w:val="a7"/>
            </w:pPr>
            <w:r>
              <w:t xml:space="preserve">- моделирование, схематизация, </w:t>
            </w:r>
          </w:p>
          <w:p w14:paraId="0CCD11AB" w14:textId="77777777" w:rsidR="000E1330" w:rsidRDefault="00B62961">
            <w:pPr>
              <w:pStyle w:val="a7"/>
            </w:pPr>
            <w:r>
              <w:t>- конструирование,</w:t>
            </w:r>
          </w:p>
          <w:p w14:paraId="322B8CF6" w14:textId="77777777" w:rsidR="00B569FF" w:rsidRDefault="00B62961">
            <w:pPr>
              <w:pStyle w:val="a7"/>
            </w:pPr>
            <w:r>
              <w:t xml:space="preserve"> - упражнения на осно</w:t>
            </w:r>
            <w:r>
              <w:softHyphen/>
              <w:t>ве образца педагога.</w:t>
            </w:r>
          </w:p>
          <w:p w14:paraId="4BCB89EA" w14:textId="77777777" w:rsidR="00B569FF" w:rsidRDefault="00B62961">
            <w:pPr>
              <w:pStyle w:val="a7"/>
              <w:tabs>
                <w:tab w:val="left" w:pos="907"/>
              </w:tabs>
            </w:pPr>
            <w:r>
              <w:rPr>
                <w:b/>
                <w:bCs/>
              </w:rPr>
              <w:t>Метод</w:t>
            </w:r>
            <w:r>
              <w:rPr>
                <w:b/>
                <w:bCs/>
              </w:rPr>
              <w:tab/>
              <w:t>проблемного</w:t>
            </w:r>
          </w:p>
          <w:p w14:paraId="5A76B9F6" w14:textId="77777777" w:rsidR="00B569FF" w:rsidRDefault="00B62961">
            <w:pPr>
              <w:pStyle w:val="a7"/>
            </w:pPr>
            <w:r>
              <w:rPr>
                <w:b/>
                <w:bCs/>
              </w:rPr>
              <w:t>изложения:</w:t>
            </w:r>
          </w:p>
          <w:p w14:paraId="17C8F80C" w14:textId="77777777" w:rsidR="00B569FF" w:rsidRDefault="00B62961" w:rsidP="003618F1">
            <w:pPr>
              <w:pStyle w:val="a7"/>
              <w:numPr>
                <w:ilvl w:val="0"/>
                <w:numId w:val="325"/>
              </w:numPr>
              <w:tabs>
                <w:tab w:val="left" w:pos="322"/>
                <w:tab w:val="left" w:pos="1397"/>
              </w:tabs>
            </w:pPr>
            <w:r>
              <w:t>решение</w:t>
            </w:r>
            <w:r>
              <w:tab/>
              <w:t>игровых</w:t>
            </w:r>
          </w:p>
          <w:p w14:paraId="13E0AA7F" w14:textId="77777777" w:rsidR="00B569FF" w:rsidRDefault="00B62961" w:rsidP="00752412">
            <w:pPr>
              <w:pStyle w:val="a7"/>
              <w:tabs>
                <w:tab w:val="left" w:pos="1872"/>
              </w:tabs>
            </w:pPr>
            <w:r>
              <w:t xml:space="preserve">проблемных ситуаций. </w:t>
            </w:r>
            <w:r w:rsidR="00752412">
              <w:rPr>
                <w:b/>
                <w:bCs/>
              </w:rPr>
              <w:t xml:space="preserve">Эвристический </w:t>
            </w:r>
            <w:r>
              <w:rPr>
                <w:b/>
                <w:bCs/>
              </w:rPr>
              <w:t>метод:</w:t>
            </w:r>
          </w:p>
          <w:p w14:paraId="2CF97E37" w14:textId="77777777" w:rsidR="00B569FF" w:rsidRDefault="00B62961" w:rsidP="003618F1">
            <w:pPr>
              <w:pStyle w:val="a7"/>
              <w:numPr>
                <w:ilvl w:val="0"/>
                <w:numId w:val="325"/>
              </w:numPr>
              <w:tabs>
                <w:tab w:val="left" w:pos="322"/>
              </w:tabs>
            </w:pPr>
            <w:r>
              <w:t>решение проблемных ситуаций: применение представлений в но</w:t>
            </w:r>
            <w:r>
              <w:softHyphen/>
              <w:t>вых условиях).</w:t>
            </w:r>
          </w:p>
          <w:p w14:paraId="7A6BC0AB" w14:textId="77777777" w:rsidR="00B569FF" w:rsidRDefault="00B62961">
            <w:pPr>
              <w:pStyle w:val="a7"/>
            </w:pPr>
            <w:r>
              <w:rPr>
                <w:b/>
                <w:bCs/>
              </w:rPr>
              <w:t>Исследовательский метод:</w:t>
            </w:r>
          </w:p>
          <w:p w14:paraId="12CB6546" w14:textId="77777777" w:rsidR="00B569FF" w:rsidRDefault="00B62961" w:rsidP="003618F1">
            <w:pPr>
              <w:pStyle w:val="a7"/>
              <w:numPr>
                <w:ilvl w:val="0"/>
                <w:numId w:val="325"/>
              </w:numPr>
              <w:tabs>
                <w:tab w:val="left" w:pos="322"/>
              </w:tabs>
            </w:pPr>
            <w:r>
              <w:t>решение проблемных ситуаций,</w:t>
            </w:r>
          </w:p>
          <w:p w14:paraId="1FF8D95E" w14:textId="77777777" w:rsidR="00B569FF" w:rsidRDefault="00B62961" w:rsidP="003618F1">
            <w:pPr>
              <w:pStyle w:val="a7"/>
              <w:numPr>
                <w:ilvl w:val="0"/>
                <w:numId w:val="325"/>
              </w:numPr>
              <w:tabs>
                <w:tab w:val="left" w:pos="322"/>
                <w:tab w:val="left" w:pos="346"/>
              </w:tabs>
            </w:pPr>
            <w:r>
              <w:t>экспериментирова</w:t>
            </w:r>
            <w:r>
              <w:softHyphen/>
            </w:r>
          </w:p>
          <w:p w14:paraId="28B7A1B3" w14:textId="77777777" w:rsidR="00B569FF" w:rsidRDefault="00B62961">
            <w:pPr>
              <w:pStyle w:val="a7"/>
            </w:pPr>
            <w:r>
              <w:t>ние,</w:t>
            </w:r>
          </w:p>
          <w:p w14:paraId="27C30C7F" w14:textId="77777777" w:rsidR="00B569FF" w:rsidRDefault="00752412">
            <w:pPr>
              <w:pStyle w:val="a7"/>
              <w:ind w:firstLine="160"/>
            </w:pPr>
            <w:r>
              <w:t>- проектная деятель</w:t>
            </w:r>
            <w:r w:rsidR="00B62961">
              <w:t>ность.</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00C32E05" w14:textId="77777777" w:rsidR="00B569FF" w:rsidRDefault="00B62961" w:rsidP="003618F1">
            <w:pPr>
              <w:pStyle w:val="a7"/>
              <w:numPr>
                <w:ilvl w:val="0"/>
                <w:numId w:val="326"/>
              </w:numPr>
              <w:tabs>
                <w:tab w:val="left" w:pos="115"/>
              </w:tabs>
              <w:jc w:val="both"/>
            </w:pPr>
            <w:r>
              <w:t>доски для пластилина,</w:t>
            </w:r>
          </w:p>
          <w:p w14:paraId="5AC92D0A" w14:textId="77777777" w:rsidR="00B569FF" w:rsidRDefault="00B62961" w:rsidP="003618F1">
            <w:pPr>
              <w:pStyle w:val="a7"/>
              <w:numPr>
                <w:ilvl w:val="0"/>
                <w:numId w:val="326"/>
              </w:numPr>
              <w:tabs>
                <w:tab w:val="left" w:pos="115"/>
              </w:tabs>
              <w:jc w:val="both"/>
            </w:pPr>
            <w:r>
              <w:t>поролон, штампы, печатки, трафаре</w:t>
            </w:r>
            <w:r>
              <w:softHyphen/>
              <w:t>ты,</w:t>
            </w:r>
          </w:p>
          <w:p w14:paraId="72D1AD73" w14:textId="77777777" w:rsidR="00B569FF" w:rsidRDefault="00B62961" w:rsidP="003618F1">
            <w:pPr>
              <w:pStyle w:val="a7"/>
              <w:numPr>
                <w:ilvl w:val="0"/>
                <w:numId w:val="326"/>
              </w:numPr>
              <w:tabs>
                <w:tab w:val="left" w:pos="115"/>
              </w:tabs>
              <w:jc w:val="both"/>
            </w:pPr>
            <w:r>
              <w:t>баночки для воды,</w:t>
            </w:r>
          </w:p>
          <w:p w14:paraId="70F811C1" w14:textId="77777777" w:rsidR="00B569FF" w:rsidRDefault="00B62961" w:rsidP="003618F1">
            <w:pPr>
              <w:pStyle w:val="a7"/>
              <w:numPr>
                <w:ilvl w:val="0"/>
                <w:numId w:val="326"/>
              </w:numPr>
              <w:tabs>
                <w:tab w:val="left" w:pos="115"/>
              </w:tabs>
              <w:jc w:val="both"/>
            </w:pPr>
            <w:r>
              <w:t>природный материал (шишки, желу</w:t>
            </w:r>
            <w:r>
              <w:softHyphen/>
              <w:t>ди, береста, мох) и бросовый (фантики, обрезки ткани, бумаги разной фактуры, коробки, нитки, тесьма),</w:t>
            </w:r>
          </w:p>
          <w:p w14:paraId="77CE186A" w14:textId="77777777" w:rsidR="00B569FF" w:rsidRDefault="00B62961" w:rsidP="003618F1">
            <w:pPr>
              <w:pStyle w:val="a7"/>
              <w:numPr>
                <w:ilvl w:val="0"/>
                <w:numId w:val="326"/>
              </w:numPr>
              <w:tabs>
                <w:tab w:val="left" w:pos="115"/>
              </w:tabs>
              <w:jc w:val="both"/>
            </w:pPr>
            <w:r>
              <w:t>схемы последовательности действий по рисованию, лепке, аппликации,</w:t>
            </w:r>
          </w:p>
          <w:p w14:paraId="388B8BBA" w14:textId="77777777" w:rsidR="00B569FF" w:rsidRDefault="00B62961" w:rsidP="003618F1">
            <w:pPr>
              <w:pStyle w:val="a7"/>
              <w:numPr>
                <w:ilvl w:val="0"/>
                <w:numId w:val="326"/>
              </w:numPr>
              <w:tabs>
                <w:tab w:val="left" w:pos="115"/>
              </w:tabs>
              <w:jc w:val="both"/>
            </w:pPr>
            <w:r>
              <w:t>п</w:t>
            </w:r>
            <w:r w:rsidR="00752412">
              <w:t>амятки «Смешиваем цвета», «Штри</w:t>
            </w:r>
            <w:r>
              <w:t>ховка»,</w:t>
            </w:r>
          </w:p>
          <w:p w14:paraId="5C7C23BA" w14:textId="77777777" w:rsidR="00B569FF" w:rsidRDefault="00B62961" w:rsidP="003618F1">
            <w:pPr>
              <w:pStyle w:val="a7"/>
              <w:numPr>
                <w:ilvl w:val="0"/>
                <w:numId w:val="326"/>
              </w:numPr>
              <w:tabs>
                <w:tab w:val="left" w:pos="115"/>
                <w:tab w:val="left" w:pos="1258"/>
                <w:tab w:val="right" w:pos="3739"/>
              </w:tabs>
              <w:jc w:val="both"/>
            </w:pPr>
            <w:r>
              <w:t>альбомы «Филимоновская игрушка», «Дымковская игрушка», «Городецкая роспись»,</w:t>
            </w:r>
            <w:r>
              <w:tab/>
              <w:t>«Хохломская</w:t>
            </w:r>
            <w:r>
              <w:tab/>
              <w:t>роспись»,</w:t>
            </w:r>
          </w:p>
          <w:p w14:paraId="21738983" w14:textId="77777777" w:rsidR="00B569FF" w:rsidRDefault="00B62961">
            <w:pPr>
              <w:pStyle w:val="a7"/>
              <w:jc w:val="both"/>
            </w:pPr>
            <w:r>
              <w:t>«Гжель»,</w:t>
            </w:r>
          </w:p>
          <w:p w14:paraId="686F327D" w14:textId="77777777" w:rsidR="00B569FF" w:rsidRDefault="00B62961" w:rsidP="003618F1">
            <w:pPr>
              <w:pStyle w:val="a7"/>
              <w:numPr>
                <w:ilvl w:val="0"/>
                <w:numId w:val="326"/>
              </w:numPr>
              <w:tabs>
                <w:tab w:val="left" w:pos="115"/>
              </w:tabs>
              <w:jc w:val="both"/>
            </w:pPr>
            <w:r>
              <w:t>картины и репродукции известных художников,</w:t>
            </w:r>
          </w:p>
          <w:p w14:paraId="0CF0E5B1" w14:textId="77777777" w:rsidR="00B569FF" w:rsidRDefault="00B62961" w:rsidP="003618F1">
            <w:pPr>
              <w:pStyle w:val="a7"/>
              <w:numPr>
                <w:ilvl w:val="0"/>
                <w:numId w:val="326"/>
              </w:numPr>
              <w:tabs>
                <w:tab w:val="left" w:pos="115"/>
              </w:tabs>
              <w:jc w:val="both"/>
            </w:pPr>
            <w:r>
              <w:t>и</w:t>
            </w:r>
            <w:r w:rsidR="00752412">
              <w:t>нтерактивные игры («Учимся рисо</w:t>
            </w:r>
            <w:r>
              <w:t>вать»).</w:t>
            </w:r>
          </w:p>
          <w:p w14:paraId="10A86995" w14:textId="77777777" w:rsidR="00B569FF" w:rsidRDefault="00B62961">
            <w:pPr>
              <w:pStyle w:val="a7"/>
              <w:jc w:val="both"/>
            </w:pPr>
            <w:r>
              <w:rPr>
                <w:b/>
                <w:bCs/>
              </w:rPr>
              <w:t>Конструктивная деятельность:</w:t>
            </w:r>
          </w:p>
          <w:p w14:paraId="27E72809" w14:textId="77777777" w:rsidR="00B569FF" w:rsidRDefault="00B62961" w:rsidP="003618F1">
            <w:pPr>
              <w:pStyle w:val="a7"/>
              <w:numPr>
                <w:ilvl w:val="0"/>
                <w:numId w:val="326"/>
              </w:numPr>
              <w:tabs>
                <w:tab w:val="left" w:pos="115"/>
              </w:tabs>
              <w:jc w:val="both"/>
            </w:pPr>
            <w:r>
              <w:t>мозаика, схемы выкладывания узоров из неё,</w:t>
            </w:r>
          </w:p>
          <w:p w14:paraId="69F7AFDE" w14:textId="77777777" w:rsidR="00B569FF" w:rsidRDefault="00B62961" w:rsidP="003618F1">
            <w:pPr>
              <w:pStyle w:val="a7"/>
              <w:numPr>
                <w:ilvl w:val="0"/>
                <w:numId w:val="326"/>
              </w:numPr>
              <w:tabs>
                <w:tab w:val="left" w:pos="115"/>
              </w:tabs>
              <w:jc w:val="both"/>
            </w:pPr>
            <w:r>
              <w:t>конструкторы типа «Лего» с деталями разного размера,</w:t>
            </w:r>
          </w:p>
          <w:p w14:paraId="5E22C63E" w14:textId="77777777" w:rsidR="00B569FF" w:rsidRDefault="00B62961" w:rsidP="003618F1">
            <w:pPr>
              <w:pStyle w:val="a7"/>
              <w:numPr>
                <w:ilvl w:val="0"/>
                <w:numId w:val="326"/>
              </w:numPr>
              <w:tabs>
                <w:tab w:val="left" w:pos="115"/>
              </w:tabs>
              <w:jc w:val="both"/>
            </w:pPr>
            <w:r>
              <w:t>схемы выполнения построек,</w:t>
            </w:r>
          </w:p>
          <w:p w14:paraId="771C1641" w14:textId="77777777" w:rsidR="00B569FF" w:rsidRDefault="00B62961" w:rsidP="003618F1">
            <w:pPr>
              <w:pStyle w:val="a7"/>
              <w:numPr>
                <w:ilvl w:val="0"/>
                <w:numId w:val="326"/>
              </w:numPr>
              <w:tabs>
                <w:tab w:val="left" w:pos="115"/>
              </w:tabs>
              <w:jc w:val="both"/>
            </w:pPr>
            <w:r>
              <w:t>конструктор мягкий,</w:t>
            </w:r>
          </w:p>
          <w:p w14:paraId="0B8EC4BC" w14:textId="77777777" w:rsidR="00B569FF" w:rsidRDefault="00B62961" w:rsidP="003618F1">
            <w:pPr>
              <w:pStyle w:val="a7"/>
              <w:numPr>
                <w:ilvl w:val="0"/>
                <w:numId w:val="326"/>
              </w:numPr>
              <w:tabs>
                <w:tab w:val="left" w:pos="115"/>
              </w:tabs>
              <w:jc w:val="both"/>
            </w:pPr>
            <w:r>
              <w:t>плоскостной конструктор,</w:t>
            </w:r>
          </w:p>
          <w:p w14:paraId="7F1E235B" w14:textId="77777777" w:rsidR="00B569FF" w:rsidRDefault="00B62961" w:rsidP="003618F1">
            <w:pPr>
              <w:pStyle w:val="a7"/>
              <w:numPr>
                <w:ilvl w:val="0"/>
                <w:numId w:val="326"/>
              </w:numPr>
              <w:tabs>
                <w:tab w:val="left" w:pos="115"/>
              </w:tabs>
              <w:jc w:val="both"/>
            </w:pPr>
            <w:r>
              <w:t>строительные наборы деревянные,</w:t>
            </w:r>
          </w:p>
          <w:p w14:paraId="423F49B4" w14:textId="77777777" w:rsidR="00B569FF" w:rsidRDefault="00B62961" w:rsidP="003618F1">
            <w:pPr>
              <w:pStyle w:val="a7"/>
              <w:numPr>
                <w:ilvl w:val="0"/>
                <w:numId w:val="326"/>
              </w:numPr>
              <w:tabs>
                <w:tab w:val="left" w:pos="115"/>
              </w:tabs>
              <w:jc w:val="both"/>
            </w:pPr>
            <w:r>
              <w:t>ко</w:t>
            </w:r>
            <w:r w:rsidR="00752412">
              <w:t>нструктор-трансформер (набор мо</w:t>
            </w:r>
            <w:r>
              <w:t>дулей),</w:t>
            </w:r>
          </w:p>
          <w:p w14:paraId="10FB4ABF" w14:textId="77777777" w:rsidR="00B569FF" w:rsidRDefault="00B62961" w:rsidP="003618F1">
            <w:pPr>
              <w:pStyle w:val="a7"/>
              <w:numPr>
                <w:ilvl w:val="0"/>
                <w:numId w:val="326"/>
              </w:numPr>
              <w:tabs>
                <w:tab w:val="left" w:pos="115"/>
              </w:tabs>
              <w:jc w:val="both"/>
            </w:pPr>
            <w:r>
              <w:t>головоломки, пазлы,</w:t>
            </w:r>
          </w:p>
          <w:p w14:paraId="136F3863" w14:textId="77777777" w:rsidR="00B569FF" w:rsidRDefault="00B62961" w:rsidP="003618F1">
            <w:pPr>
              <w:pStyle w:val="a7"/>
              <w:numPr>
                <w:ilvl w:val="0"/>
                <w:numId w:val="326"/>
              </w:numPr>
              <w:tabs>
                <w:tab w:val="left" w:pos="115"/>
              </w:tabs>
              <w:jc w:val="both"/>
            </w:pPr>
            <w:r>
              <w:t>сборные игрушки и схемы их сборки,</w:t>
            </w:r>
          </w:p>
          <w:p w14:paraId="2CD2EDE1" w14:textId="77777777" w:rsidR="00B569FF" w:rsidRDefault="00B62961" w:rsidP="003618F1">
            <w:pPr>
              <w:pStyle w:val="a7"/>
              <w:numPr>
                <w:ilvl w:val="0"/>
                <w:numId w:val="326"/>
              </w:numPr>
              <w:tabs>
                <w:tab w:val="left" w:pos="115"/>
              </w:tabs>
              <w:jc w:val="both"/>
            </w:pPr>
            <w:r>
              <w:t>кубики с картинками,</w:t>
            </w:r>
          </w:p>
          <w:p w14:paraId="32FCA841" w14:textId="77777777" w:rsidR="00B569FF" w:rsidRDefault="00B62961" w:rsidP="003618F1">
            <w:pPr>
              <w:pStyle w:val="a7"/>
              <w:numPr>
                <w:ilvl w:val="0"/>
                <w:numId w:val="326"/>
              </w:numPr>
              <w:tabs>
                <w:tab w:val="left" w:pos="115"/>
              </w:tabs>
              <w:jc w:val="both"/>
            </w:pPr>
            <w:r>
              <w:t>разрезные картинки,</w:t>
            </w:r>
          </w:p>
          <w:p w14:paraId="21CFA573" w14:textId="77777777" w:rsidR="00B569FF" w:rsidRDefault="00B62961" w:rsidP="003618F1">
            <w:pPr>
              <w:pStyle w:val="a7"/>
              <w:numPr>
                <w:ilvl w:val="0"/>
                <w:numId w:val="326"/>
              </w:numPr>
              <w:tabs>
                <w:tab w:val="left" w:pos="115"/>
              </w:tabs>
              <w:jc w:val="both"/>
            </w:pPr>
            <w:r>
              <w:t>игрушки для обыгрывания построек,</w:t>
            </w:r>
          </w:p>
          <w:p w14:paraId="360AEC78" w14:textId="77777777" w:rsidR="00B569FF" w:rsidRDefault="00B62961" w:rsidP="003618F1">
            <w:pPr>
              <w:pStyle w:val="a7"/>
              <w:numPr>
                <w:ilvl w:val="0"/>
                <w:numId w:val="326"/>
              </w:numPr>
              <w:tabs>
                <w:tab w:val="left" w:pos="115"/>
              </w:tabs>
              <w:jc w:val="both"/>
            </w:pPr>
            <w:r>
              <w:t>схемы построек и «алгоритмы» их выполнения.</w:t>
            </w:r>
          </w:p>
          <w:p w14:paraId="5C1E7A34" w14:textId="77777777" w:rsidR="00B569FF" w:rsidRDefault="00B62961">
            <w:pPr>
              <w:pStyle w:val="a7"/>
              <w:jc w:val="both"/>
            </w:pPr>
            <w:r>
              <w:rPr>
                <w:b/>
                <w:bCs/>
              </w:rPr>
              <w:t>Музыкальная деятельность:</w:t>
            </w:r>
          </w:p>
          <w:p w14:paraId="18430917" w14:textId="77777777" w:rsidR="00752412" w:rsidRDefault="00B62961" w:rsidP="003618F1">
            <w:pPr>
              <w:pStyle w:val="a7"/>
              <w:numPr>
                <w:ilvl w:val="0"/>
                <w:numId w:val="326"/>
              </w:numPr>
              <w:tabs>
                <w:tab w:val="left" w:pos="115"/>
                <w:tab w:val="left" w:pos="336"/>
                <w:tab w:val="left" w:pos="1349"/>
                <w:tab w:val="left" w:pos="2501"/>
              </w:tabs>
              <w:jc w:val="both"/>
            </w:pPr>
            <w:r>
              <w:t>детские музыкальные инструменты (буб</w:t>
            </w:r>
            <w:r w:rsidR="00752412">
              <w:t>ен, металлофон, электронное пиа</w:t>
            </w:r>
            <w:r>
              <w:t xml:space="preserve">нино, барабан, колокольчики и т.д.), </w:t>
            </w:r>
          </w:p>
          <w:p w14:paraId="5EC075EB" w14:textId="77777777" w:rsidR="00B569FF" w:rsidRDefault="00B62961" w:rsidP="003618F1">
            <w:pPr>
              <w:pStyle w:val="a7"/>
              <w:numPr>
                <w:ilvl w:val="0"/>
                <w:numId w:val="326"/>
              </w:numPr>
              <w:tabs>
                <w:tab w:val="left" w:pos="115"/>
                <w:tab w:val="left" w:pos="336"/>
                <w:tab w:val="left" w:pos="1349"/>
                <w:tab w:val="left" w:pos="2501"/>
              </w:tabs>
              <w:jc w:val="both"/>
            </w:pPr>
            <w:r>
              <w:tab/>
              <w:t>детские</w:t>
            </w:r>
            <w:r>
              <w:tab/>
              <w:t>шумовые</w:t>
            </w:r>
            <w:r>
              <w:tab/>
              <w:t>инструменты</w:t>
            </w:r>
          </w:p>
          <w:p w14:paraId="1878ABEA" w14:textId="77777777" w:rsidR="00B569FF" w:rsidRDefault="00B62961">
            <w:pPr>
              <w:pStyle w:val="a7"/>
              <w:jc w:val="both"/>
            </w:pPr>
            <w:r>
              <w:t>(шуршалки, шумелки),</w:t>
            </w:r>
          </w:p>
          <w:p w14:paraId="6867E6EE" w14:textId="77777777" w:rsidR="00752412" w:rsidRDefault="00B62961" w:rsidP="003618F1">
            <w:pPr>
              <w:pStyle w:val="a7"/>
              <w:numPr>
                <w:ilvl w:val="0"/>
                <w:numId w:val="326"/>
              </w:numPr>
              <w:tabs>
                <w:tab w:val="left" w:pos="115"/>
                <w:tab w:val="left" w:pos="1459"/>
                <w:tab w:val="left" w:pos="2794"/>
              </w:tabs>
              <w:jc w:val="both"/>
            </w:pPr>
            <w:r>
              <w:t>неозвученные инструменты (клавиа</w:t>
            </w:r>
            <w:r>
              <w:softHyphen/>
              <w:t xml:space="preserve">тура пианино, гармошка, балалайка), </w:t>
            </w:r>
          </w:p>
          <w:p w14:paraId="751317C4" w14:textId="77777777" w:rsidR="00B569FF" w:rsidRDefault="00B62961" w:rsidP="003618F1">
            <w:pPr>
              <w:pStyle w:val="a7"/>
              <w:numPr>
                <w:ilvl w:val="0"/>
                <w:numId w:val="326"/>
              </w:numPr>
              <w:tabs>
                <w:tab w:val="left" w:pos="115"/>
                <w:tab w:val="left" w:pos="1459"/>
                <w:tab w:val="left" w:pos="2794"/>
              </w:tabs>
              <w:jc w:val="both"/>
            </w:pPr>
            <w:r>
              <w:t xml:space="preserve"> музыкально - дидактические игры: на развитие звуковысотного слуха («Три поросенка»,</w:t>
            </w:r>
            <w:r>
              <w:tab/>
              <w:t>«Подумай,</w:t>
            </w:r>
            <w:r>
              <w:tab/>
              <w:t>отгадай!»,</w:t>
            </w:r>
          </w:p>
          <w:p w14:paraId="7883BC33" w14:textId="77777777" w:rsidR="00B569FF" w:rsidRDefault="00B62961">
            <w:pPr>
              <w:pStyle w:val="a7"/>
              <w:jc w:val="both"/>
            </w:pPr>
            <w:r>
              <w:t>«Звуки разные бывают», «Веселые Петрушки»), развитие чувства ритма («Прогулка в парк», «Выполни зада</w:t>
            </w:r>
            <w:r>
              <w:softHyphen/>
              <w:t>ние», «Определи по ритму»), развитие тембр</w:t>
            </w:r>
            <w:r w:rsidR="00752412">
              <w:t>ового слуха («Угадай, на чем иг</w:t>
            </w:r>
            <w:r>
              <w:t>раю?</w:t>
            </w:r>
            <w:r w:rsidR="00752412">
              <w:t>», «Рассказ музыкального инстру</w:t>
            </w:r>
            <w:r>
              <w:t>мента», «Музыкальный домик»), раз</w:t>
            </w:r>
            <w:r>
              <w:softHyphen/>
              <w:t xml:space="preserve">витие диатонического слуха («Громко - тихо запоем», «Звенящие </w:t>
            </w:r>
          </w:p>
        </w:tc>
      </w:tr>
    </w:tbl>
    <w:p w14:paraId="28157DDA"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7D5ABFC8" w14:textId="77777777">
        <w:trPr>
          <w:trHeight w:hRule="exact" w:val="6590"/>
          <w:jc w:val="center"/>
        </w:trPr>
        <w:tc>
          <w:tcPr>
            <w:tcW w:w="2098" w:type="dxa"/>
            <w:tcBorders>
              <w:top w:val="single" w:sz="4" w:space="0" w:color="auto"/>
              <w:left w:val="single" w:sz="4" w:space="0" w:color="auto"/>
            </w:tcBorders>
            <w:shd w:val="clear" w:color="auto" w:fill="auto"/>
          </w:tcPr>
          <w:p w14:paraId="5B89EE55"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5589206C"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08ADBE82" w14:textId="77777777" w:rsidR="00B569FF" w:rsidRDefault="00B569FF">
            <w:pPr>
              <w:rPr>
                <w:sz w:val="10"/>
                <w:szCs w:val="10"/>
              </w:rPr>
            </w:pPr>
          </w:p>
        </w:tc>
        <w:tc>
          <w:tcPr>
            <w:tcW w:w="3979" w:type="dxa"/>
            <w:tcBorders>
              <w:top w:val="single" w:sz="4" w:space="0" w:color="auto"/>
              <w:left w:val="single" w:sz="4" w:space="0" w:color="auto"/>
              <w:right w:val="single" w:sz="4" w:space="0" w:color="auto"/>
            </w:tcBorders>
            <w:shd w:val="clear" w:color="auto" w:fill="auto"/>
            <w:vAlign w:val="bottom"/>
          </w:tcPr>
          <w:p w14:paraId="0C722A97" w14:textId="77777777" w:rsidR="00B569FF" w:rsidRDefault="00752412">
            <w:pPr>
              <w:pStyle w:val="a7"/>
              <w:jc w:val="both"/>
            </w:pPr>
            <w:r>
              <w:t>колокольчи</w:t>
            </w:r>
            <w:r w:rsidR="00B62961">
              <w:t>ки»), развитие восприятия музыки («На лугу», «Песня - танец - марш», «Вре</w:t>
            </w:r>
            <w:r w:rsidR="00B62961">
              <w:softHyphen/>
              <w:t>мена года», «Наши любимые произве</w:t>
            </w:r>
            <w:r w:rsidR="00B62961">
              <w:softHyphen/>
              <w:t>дения»), развитие музыкальной памяти («Назови композитора», «Угадай пес</w:t>
            </w:r>
            <w:r w:rsidR="00B62961">
              <w:softHyphen/>
              <w:t>ню», «Повтори мелодию», «Узнай про</w:t>
            </w:r>
            <w:r w:rsidR="00B62961">
              <w:softHyphen/>
              <w:t>изведение»),</w:t>
            </w:r>
          </w:p>
          <w:p w14:paraId="12D8A086" w14:textId="77777777" w:rsidR="00B569FF" w:rsidRDefault="00B62961" w:rsidP="003618F1">
            <w:pPr>
              <w:pStyle w:val="a7"/>
              <w:numPr>
                <w:ilvl w:val="0"/>
                <w:numId w:val="327"/>
              </w:numPr>
              <w:tabs>
                <w:tab w:val="left" w:pos="120"/>
              </w:tabs>
            </w:pPr>
            <w:r>
              <w:t>портреты композиторов,</w:t>
            </w:r>
          </w:p>
          <w:p w14:paraId="1B92FAF7" w14:textId="77777777" w:rsidR="00B569FF" w:rsidRDefault="00752412" w:rsidP="003618F1">
            <w:pPr>
              <w:pStyle w:val="a7"/>
              <w:numPr>
                <w:ilvl w:val="0"/>
                <w:numId w:val="327"/>
              </w:numPr>
              <w:tabs>
                <w:tab w:val="left" w:pos="120"/>
              </w:tabs>
              <w:jc w:val="both"/>
            </w:pPr>
            <w:r>
              <w:t>альбомы с иллюстрациями: «Симфо</w:t>
            </w:r>
            <w:r w:rsidR="00B62961">
              <w:t>нический оркестр», «Народные ин</w:t>
            </w:r>
            <w:r w:rsidR="00B62961">
              <w:softHyphen/>
              <w:t>струменты», «Танцы народов мира»,</w:t>
            </w:r>
          </w:p>
          <w:p w14:paraId="70B297BD" w14:textId="77777777" w:rsidR="00B569FF" w:rsidRDefault="00B62961" w:rsidP="003618F1">
            <w:pPr>
              <w:pStyle w:val="a7"/>
              <w:numPr>
                <w:ilvl w:val="0"/>
                <w:numId w:val="327"/>
              </w:numPr>
              <w:tabs>
                <w:tab w:val="left" w:pos="120"/>
              </w:tabs>
              <w:jc w:val="both"/>
            </w:pPr>
            <w:r>
              <w:t>игровые кубики с видами песен, тан</w:t>
            </w:r>
            <w:r>
              <w:softHyphen/>
              <w:t>цев.</w:t>
            </w:r>
          </w:p>
          <w:p w14:paraId="0E742ED7" w14:textId="77777777" w:rsidR="00B569FF" w:rsidRDefault="00B62961">
            <w:pPr>
              <w:pStyle w:val="a7"/>
              <w:jc w:val="both"/>
            </w:pPr>
            <w:r>
              <w:rPr>
                <w:b/>
                <w:bCs/>
              </w:rPr>
              <w:t>Театрализованная деятельность, Культурно-досуговая деятельность:</w:t>
            </w:r>
          </w:p>
          <w:p w14:paraId="1A35A747" w14:textId="77777777" w:rsidR="00B569FF" w:rsidRDefault="00B62961" w:rsidP="003618F1">
            <w:pPr>
              <w:pStyle w:val="a7"/>
              <w:numPr>
                <w:ilvl w:val="0"/>
                <w:numId w:val="327"/>
              </w:numPr>
              <w:tabs>
                <w:tab w:val="left" w:pos="120"/>
              </w:tabs>
              <w:jc w:val="both"/>
            </w:pPr>
            <w:r>
              <w:t>ширмы,</w:t>
            </w:r>
          </w:p>
          <w:p w14:paraId="175F18FA" w14:textId="77777777" w:rsidR="00B569FF" w:rsidRDefault="00B62961" w:rsidP="003618F1">
            <w:pPr>
              <w:pStyle w:val="a7"/>
              <w:numPr>
                <w:ilvl w:val="0"/>
                <w:numId w:val="327"/>
              </w:numPr>
              <w:tabs>
                <w:tab w:val="left" w:pos="120"/>
              </w:tabs>
            </w:pPr>
            <w:r>
              <w:t>элементы костюмов, маски,</w:t>
            </w:r>
          </w:p>
          <w:p w14:paraId="364DDB8E" w14:textId="77777777" w:rsidR="00B569FF" w:rsidRDefault="00B62961" w:rsidP="003618F1">
            <w:pPr>
              <w:pStyle w:val="a7"/>
              <w:numPr>
                <w:ilvl w:val="0"/>
                <w:numId w:val="327"/>
              </w:numPr>
              <w:tabs>
                <w:tab w:val="left" w:pos="120"/>
              </w:tabs>
            </w:pPr>
            <w:r>
              <w:t>атрибуты для обыгрывания сказок,</w:t>
            </w:r>
          </w:p>
          <w:p w14:paraId="63EC9AEB" w14:textId="77777777" w:rsidR="00B569FF" w:rsidRDefault="00B62961" w:rsidP="003618F1">
            <w:pPr>
              <w:pStyle w:val="a7"/>
              <w:numPr>
                <w:ilvl w:val="0"/>
                <w:numId w:val="327"/>
              </w:numPr>
              <w:tabs>
                <w:tab w:val="left" w:pos="120"/>
              </w:tabs>
            </w:pPr>
            <w:r>
              <w:t>афиши, билеты,</w:t>
            </w:r>
          </w:p>
          <w:p w14:paraId="07001C64" w14:textId="77777777" w:rsidR="00B569FF" w:rsidRDefault="00B62961" w:rsidP="003618F1">
            <w:pPr>
              <w:pStyle w:val="a7"/>
              <w:numPr>
                <w:ilvl w:val="0"/>
                <w:numId w:val="327"/>
              </w:numPr>
              <w:tabs>
                <w:tab w:val="left" w:pos="120"/>
              </w:tabs>
              <w:jc w:val="both"/>
            </w:pPr>
            <w:r>
              <w:t>разные виды театра (плоскостной, перчаточный, пальчиковый, теневой, кукольный),</w:t>
            </w:r>
          </w:p>
          <w:p w14:paraId="2A4DD4D6" w14:textId="77777777" w:rsidR="00B569FF" w:rsidRDefault="00B62961" w:rsidP="003618F1">
            <w:pPr>
              <w:pStyle w:val="a7"/>
              <w:numPr>
                <w:ilvl w:val="0"/>
                <w:numId w:val="327"/>
              </w:numPr>
              <w:tabs>
                <w:tab w:val="left" w:pos="120"/>
              </w:tabs>
            </w:pPr>
            <w:r>
              <w:t>книжки-самоделки,</w:t>
            </w:r>
          </w:p>
          <w:p w14:paraId="06EAEB8A" w14:textId="77777777" w:rsidR="00B569FF" w:rsidRDefault="00B62961" w:rsidP="003618F1">
            <w:pPr>
              <w:pStyle w:val="a7"/>
              <w:numPr>
                <w:ilvl w:val="0"/>
                <w:numId w:val="327"/>
              </w:numPr>
              <w:tabs>
                <w:tab w:val="left" w:pos="120"/>
              </w:tabs>
              <w:jc w:val="both"/>
            </w:pPr>
            <w:r>
              <w:t>дидактические игры «Государствен</w:t>
            </w:r>
            <w:r>
              <w:softHyphen/>
              <w:t>ные праздники», «Народные тради</w:t>
            </w:r>
            <w:r>
              <w:softHyphen/>
              <w:t>ции», «Праздники народов России».</w:t>
            </w:r>
          </w:p>
        </w:tc>
      </w:tr>
      <w:tr w:rsidR="00B569FF" w14:paraId="02C80930" w14:textId="77777777">
        <w:trPr>
          <w:trHeight w:hRule="exact" w:val="8117"/>
          <w:jc w:val="center"/>
        </w:trPr>
        <w:tc>
          <w:tcPr>
            <w:tcW w:w="2098" w:type="dxa"/>
            <w:tcBorders>
              <w:top w:val="single" w:sz="4" w:space="0" w:color="auto"/>
              <w:left w:val="single" w:sz="4" w:space="0" w:color="auto"/>
              <w:bottom w:val="single" w:sz="4" w:space="0" w:color="auto"/>
            </w:tcBorders>
            <w:shd w:val="clear" w:color="auto" w:fill="auto"/>
          </w:tcPr>
          <w:p w14:paraId="1D7C53C5" w14:textId="77777777" w:rsidR="00B569FF" w:rsidRDefault="00B62961">
            <w:pPr>
              <w:pStyle w:val="a7"/>
              <w:tabs>
                <w:tab w:val="left" w:pos="1541"/>
              </w:tabs>
            </w:pPr>
            <w:r>
              <w:rPr>
                <w:b/>
                <w:bCs/>
              </w:rPr>
              <w:t>Самостоятельная деятельность</w:t>
            </w:r>
            <w:r>
              <w:rPr>
                <w:b/>
                <w:bCs/>
              </w:rPr>
              <w:tab/>
              <w:t>де</w:t>
            </w:r>
            <w:r>
              <w:rPr>
                <w:b/>
                <w:bCs/>
              </w:rPr>
              <w:softHyphen/>
            </w:r>
          </w:p>
          <w:p w14:paraId="45A666A3" w14:textId="77777777" w:rsidR="00B569FF" w:rsidRDefault="00B62961">
            <w:pPr>
              <w:pStyle w:val="a7"/>
            </w:pPr>
            <w:r>
              <w:rPr>
                <w:b/>
                <w:bCs/>
              </w:rPr>
              <w:t>тей:</w:t>
            </w:r>
          </w:p>
          <w:p w14:paraId="1BBC4C4A" w14:textId="77777777" w:rsidR="00B569FF" w:rsidRDefault="00B62961" w:rsidP="003618F1">
            <w:pPr>
              <w:pStyle w:val="a7"/>
              <w:numPr>
                <w:ilvl w:val="0"/>
                <w:numId w:val="328"/>
              </w:numPr>
              <w:tabs>
                <w:tab w:val="left" w:pos="125"/>
              </w:tabs>
            </w:pPr>
            <w:r>
              <w:t>Приобщение к искусству</w:t>
            </w:r>
          </w:p>
          <w:p w14:paraId="21C77AE4" w14:textId="77777777" w:rsidR="00752412" w:rsidRDefault="00B62961" w:rsidP="003618F1">
            <w:pPr>
              <w:pStyle w:val="a7"/>
              <w:numPr>
                <w:ilvl w:val="0"/>
                <w:numId w:val="328"/>
              </w:numPr>
              <w:tabs>
                <w:tab w:val="left" w:pos="125"/>
              </w:tabs>
            </w:pPr>
            <w:r>
              <w:t>И</w:t>
            </w:r>
            <w:r w:rsidR="00752412">
              <w:t>зобразительная деятельность (ри</w:t>
            </w:r>
            <w:r>
              <w:t xml:space="preserve">сование, лепка) </w:t>
            </w:r>
          </w:p>
          <w:p w14:paraId="7CC245A8" w14:textId="77777777" w:rsidR="00B569FF" w:rsidRDefault="00B62961" w:rsidP="003618F1">
            <w:pPr>
              <w:pStyle w:val="a7"/>
              <w:numPr>
                <w:ilvl w:val="0"/>
                <w:numId w:val="328"/>
              </w:numPr>
              <w:tabs>
                <w:tab w:val="left" w:pos="125"/>
              </w:tabs>
            </w:pPr>
            <w:r>
              <w:t xml:space="preserve"> Конструктивная деятельность</w:t>
            </w:r>
          </w:p>
          <w:p w14:paraId="43F72D26" w14:textId="77777777" w:rsidR="00B569FF" w:rsidRDefault="00752412" w:rsidP="003618F1">
            <w:pPr>
              <w:pStyle w:val="a7"/>
              <w:numPr>
                <w:ilvl w:val="0"/>
                <w:numId w:val="328"/>
              </w:numPr>
              <w:tabs>
                <w:tab w:val="left" w:pos="125"/>
              </w:tabs>
            </w:pPr>
            <w:r>
              <w:t>Музыкальная дея</w:t>
            </w:r>
            <w:r w:rsidR="00B62961">
              <w:t>тельность</w:t>
            </w:r>
          </w:p>
          <w:p w14:paraId="7C8BF307" w14:textId="77777777" w:rsidR="00B569FF" w:rsidRDefault="00B62961" w:rsidP="003618F1">
            <w:pPr>
              <w:pStyle w:val="a7"/>
              <w:numPr>
                <w:ilvl w:val="0"/>
                <w:numId w:val="328"/>
              </w:numPr>
              <w:tabs>
                <w:tab w:val="left" w:pos="125"/>
              </w:tabs>
            </w:pPr>
            <w:r>
              <w:t>Театрализованная деятельность</w:t>
            </w:r>
          </w:p>
          <w:p w14:paraId="1FF746C9" w14:textId="77777777" w:rsidR="00B569FF" w:rsidRDefault="00B62961" w:rsidP="003618F1">
            <w:pPr>
              <w:pStyle w:val="a7"/>
              <w:numPr>
                <w:ilvl w:val="0"/>
                <w:numId w:val="328"/>
              </w:numPr>
              <w:tabs>
                <w:tab w:val="left" w:pos="125"/>
                <w:tab w:val="left" w:pos="782"/>
              </w:tabs>
            </w:pPr>
            <w:r>
              <w:t>Культурно</w:t>
            </w:r>
            <w:r>
              <w:softHyphen/>
            </w:r>
          </w:p>
          <w:p w14:paraId="6C634E94" w14:textId="77777777" w:rsidR="00B569FF" w:rsidRDefault="00752412">
            <w:pPr>
              <w:pStyle w:val="a7"/>
            </w:pPr>
            <w:r>
              <w:t>досуговая деятель</w:t>
            </w:r>
            <w:r w:rsidR="00B62961">
              <w:t>ность</w:t>
            </w:r>
          </w:p>
        </w:tc>
        <w:tc>
          <w:tcPr>
            <w:tcW w:w="1987" w:type="dxa"/>
            <w:tcBorders>
              <w:top w:val="single" w:sz="4" w:space="0" w:color="auto"/>
              <w:left w:val="single" w:sz="4" w:space="0" w:color="auto"/>
              <w:bottom w:val="single" w:sz="4" w:space="0" w:color="auto"/>
            </w:tcBorders>
            <w:shd w:val="clear" w:color="auto" w:fill="auto"/>
          </w:tcPr>
          <w:p w14:paraId="38CA817F" w14:textId="77777777" w:rsidR="00B569FF" w:rsidRDefault="00B62961">
            <w:pPr>
              <w:pStyle w:val="a7"/>
            </w:pPr>
            <w:r>
              <w:t>Фронтальный Подгрупповой Индивидуальный</w:t>
            </w:r>
          </w:p>
        </w:tc>
        <w:tc>
          <w:tcPr>
            <w:tcW w:w="2410" w:type="dxa"/>
            <w:tcBorders>
              <w:top w:val="single" w:sz="4" w:space="0" w:color="auto"/>
              <w:left w:val="single" w:sz="4" w:space="0" w:color="auto"/>
              <w:bottom w:val="single" w:sz="4" w:space="0" w:color="auto"/>
            </w:tcBorders>
            <w:shd w:val="clear" w:color="auto" w:fill="auto"/>
            <w:vAlign w:val="bottom"/>
          </w:tcPr>
          <w:p w14:paraId="4BD6B72F" w14:textId="77777777" w:rsidR="00B569FF" w:rsidRDefault="00752412" w:rsidP="00752412">
            <w:pPr>
              <w:pStyle w:val="a7"/>
              <w:tabs>
                <w:tab w:val="left" w:pos="1378"/>
              </w:tabs>
            </w:pPr>
            <w:r>
              <w:rPr>
                <w:b/>
                <w:bCs/>
              </w:rPr>
              <w:t xml:space="preserve">Наглядные </w:t>
            </w:r>
            <w:r w:rsidR="00B62961">
              <w:rPr>
                <w:b/>
                <w:bCs/>
              </w:rPr>
              <w:t>(информационно</w:t>
            </w:r>
            <w:r w:rsidR="00B62961">
              <w:rPr>
                <w:b/>
                <w:bCs/>
              </w:rPr>
              <w:softHyphen/>
              <w:t>рецептивный):</w:t>
            </w:r>
          </w:p>
          <w:p w14:paraId="073E5BF2" w14:textId="77777777" w:rsidR="00B569FF" w:rsidRDefault="00752412" w:rsidP="003618F1">
            <w:pPr>
              <w:pStyle w:val="a7"/>
              <w:numPr>
                <w:ilvl w:val="0"/>
                <w:numId w:val="329"/>
              </w:numPr>
              <w:tabs>
                <w:tab w:val="left" w:pos="173"/>
                <w:tab w:val="left" w:pos="1224"/>
              </w:tabs>
            </w:pPr>
            <w:r>
              <w:t>рассматривание про</w:t>
            </w:r>
            <w:r w:rsidR="00B62961">
              <w:t>изведений</w:t>
            </w:r>
            <w:r w:rsidR="00B62961">
              <w:tab/>
              <w:t>искусства</w:t>
            </w:r>
          </w:p>
          <w:p w14:paraId="7E5A0C88" w14:textId="77777777" w:rsidR="00B569FF" w:rsidRDefault="00B62961">
            <w:pPr>
              <w:pStyle w:val="a7"/>
              <w:tabs>
                <w:tab w:val="left" w:pos="1430"/>
              </w:tabs>
            </w:pPr>
            <w:r>
              <w:t>(репродукций картин, игрушек,</w:t>
            </w:r>
            <w:r>
              <w:tab/>
              <w:t>изделий</w:t>
            </w:r>
          </w:p>
          <w:p w14:paraId="5F9FB165" w14:textId="77777777" w:rsidR="00B569FF" w:rsidRDefault="00B62961">
            <w:pPr>
              <w:pStyle w:val="a7"/>
              <w:tabs>
                <w:tab w:val="left" w:pos="1186"/>
              </w:tabs>
            </w:pPr>
            <w:r>
              <w:t>народно-прикладного искусства,</w:t>
            </w:r>
            <w:r>
              <w:tab/>
              <w:t>иллюстра</w:t>
            </w:r>
            <w:r>
              <w:softHyphen/>
            </w:r>
          </w:p>
          <w:p w14:paraId="0C65506D" w14:textId="77777777" w:rsidR="00B569FF" w:rsidRDefault="00B62961">
            <w:pPr>
              <w:pStyle w:val="a7"/>
            </w:pPr>
            <w:r>
              <w:t>ций),</w:t>
            </w:r>
          </w:p>
          <w:p w14:paraId="25CB2C2F" w14:textId="77777777" w:rsidR="00B569FF" w:rsidRDefault="00752412" w:rsidP="003618F1">
            <w:pPr>
              <w:pStyle w:val="a7"/>
              <w:numPr>
                <w:ilvl w:val="0"/>
                <w:numId w:val="329"/>
              </w:numPr>
              <w:tabs>
                <w:tab w:val="left" w:pos="173"/>
              </w:tabs>
            </w:pPr>
            <w:r>
              <w:t>показ, образец, об</w:t>
            </w:r>
            <w:r w:rsidR="00B62961">
              <w:t>следование,</w:t>
            </w:r>
          </w:p>
          <w:p w14:paraId="7E6ABE98" w14:textId="77777777" w:rsidR="00B569FF" w:rsidRDefault="00B62961" w:rsidP="003618F1">
            <w:pPr>
              <w:pStyle w:val="a7"/>
              <w:numPr>
                <w:ilvl w:val="0"/>
                <w:numId w:val="329"/>
              </w:numPr>
              <w:tabs>
                <w:tab w:val="left" w:pos="173"/>
              </w:tabs>
            </w:pPr>
            <w:r>
              <w:t xml:space="preserve">показ </w:t>
            </w:r>
            <w:r w:rsidR="00752412">
              <w:t>тематических мультимедийных пре</w:t>
            </w:r>
            <w:r>
              <w:t>зентаций.</w:t>
            </w:r>
          </w:p>
          <w:p w14:paraId="601EBDE9" w14:textId="77777777" w:rsidR="00B569FF" w:rsidRDefault="00752412">
            <w:pPr>
              <w:pStyle w:val="a7"/>
            </w:pPr>
            <w:r>
              <w:rPr>
                <w:b/>
                <w:bCs/>
              </w:rPr>
              <w:t>Словесные (информационно</w:t>
            </w:r>
            <w:r>
              <w:rPr>
                <w:b/>
                <w:bCs/>
              </w:rPr>
              <w:softHyphen/>
              <w:t>рецептивный, репро</w:t>
            </w:r>
            <w:r w:rsidR="00B62961">
              <w:rPr>
                <w:b/>
                <w:bCs/>
              </w:rPr>
              <w:t>дуктивный):</w:t>
            </w:r>
          </w:p>
          <w:p w14:paraId="166874AE" w14:textId="77777777" w:rsidR="00B569FF" w:rsidRDefault="00B62961" w:rsidP="003618F1">
            <w:pPr>
              <w:pStyle w:val="a7"/>
              <w:numPr>
                <w:ilvl w:val="0"/>
                <w:numId w:val="329"/>
              </w:numPr>
              <w:tabs>
                <w:tab w:val="left" w:pos="173"/>
              </w:tabs>
            </w:pPr>
            <w:r>
              <w:t>рассказ воспитателя,</w:t>
            </w:r>
          </w:p>
          <w:p w14:paraId="4050F34E" w14:textId="77777777" w:rsidR="00B569FF" w:rsidRDefault="00B62961" w:rsidP="003618F1">
            <w:pPr>
              <w:pStyle w:val="a7"/>
              <w:numPr>
                <w:ilvl w:val="0"/>
                <w:numId w:val="329"/>
              </w:numPr>
              <w:tabs>
                <w:tab w:val="left" w:pos="173"/>
              </w:tabs>
            </w:pPr>
            <w:r>
              <w:t>рассказ ребенка,</w:t>
            </w:r>
          </w:p>
          <w:p w14:paraId="7C92C4BC" w14:textId="77777777" w:rsidR="00752412" w:rsidRDefault="00B62961" w:rsidP="003618F1">
            <w:pPr>
              <w:pStyle w:val="a7"/>
              <w:numPr>
                <w:ilvl w:val="0"/>
                <w:numId w:val="329"/>
              </w:numPr>
              <w:tabs>
                <w:tab w:val="left" w:pos="173"/>
              </w:tabs>
            </w:pPr>
            <w:r>
              <w:t>образец исполнения песни, танца педаго</w:t>
            </w:r>
            <w:r>
              <w:softHyphen/>
              <w:t xml:space="preserve">гом (ребенком), </w:t>
            </w:r>
          </w:p>
          <w:p w14:paraId="2592527D" w14:textId="77777777" w:rsidR="00B569FF" w:rsidRDefault="00B62961" w:rsidP="003618F1">
            <w:pPr>
              <w:pStyle w:val="a7"/>
              <w:numPr>
                <w:ilvl w:val="0"/>
                <w:numId w:val="329"/>
              </w:numPr>
              <w:tabs>
                <w:tab w:val="left" w:pos="173"/>
              </w:tabs>
            </w:pPr>
            <w:r>
              <w:t>- вопросы,</w:t>
            </w:r>
          </w:p>
          <w:p w14:paraId="7973585A" w14:textId="77777777" w:rsidR="00B569FF" w:rsidRDefault="00B62961" w:rsidP="003618F1">
            <w:pPr>
              <w:pStyle w:val="a7"/>
              <w:numPr>
                <w:ilvl w:val="0"/>
                <w:numId w:val="329"/>
              </w:numPr>
              <w:tabs>
                <w:tab w:val="left" w:pos="173"/>
              </w:tabs>
            </w:pPr>
            <w:r>
              <w:t>пояснения,</w:t>
            </w:r>
          </w:p>
          <w:p w14:paraId="591177D2" w14:textId="77777777" w:rsidR="00B569FF" w:rsidRDefault="00B62961" w:rsidP="003618F1">
            <w:pPr>
              <w:pStyle w:val="a7"/>
              <w:numPr>
                <w:ilvl w:val="0"/>
                <w:numId w:val="329"/>
              </w:numPr>
              <w:tabs>
                <w:tab w:val="left" w:pos="173"/>
              </w:tabs>
            </w:pPr>
            <w:r>
              <w:t>беседа,</w:t>
            </w:r>
          </w:p>
          <w:p w14:paraId="0E2E8856" w14:textId="77777777" w:rsidR="00B569FF" w:rsidRDefault="00B62961" w:rsidP="003618F1">
            <w:pPr>
              <w:pStyle w:val="a7"/>
              <w:numPr>
                <w:ilvl w:val="0"/>
                <w:numId w:val="329"/>
              </w:numPr>
              <w:tabs>
                <w:tab w:val="left" w:pos="173"/>
              </w:tabs>
            </w:pPr>
            <w:r>
              <w:t>художественное сло</w:t>
            </w:r>
            <w:r>
              <w:softHyphen/>
              <w:t>во,</w:t>
            </w:r>
          </w:p>
          <w:p w14:paraId="2A3104F0" w14:textId="77777777" w:rsidR="00B569FF" w:rsidRDefault="00752412" w:rsidP="003618F1">
            <w:pPr>
              <w:pStyle w:val="a7"/>
              <w:numPr>
                <w:ilvl w:val="0"/>
                <w:numId w:val="329"/>
              </w:numPr>
              <w:tabs>
                <w:tab w:val="left" w:pos="173"/>
              </w:tabs>
            </w:pPr>
            <w:r>
              <w:t>чтение художествен</w:t>
            </w:r>
            <w:r w:rsidR="00B62961">
              <w:t>ной литературы,</w:t>
            </w:r>
          </w:p>
          <w:p w14:paraId="35973FC8" w14:textId="77777777" w:rsidR="00B569FF" w:rsidRDefault="00B62961" w:rsidP="003618F1">
            <w:pPr>
              <w:pStyle w:val="a7"/>
              <w:numPr>
                <w:ilvl w:val="0"/>
                <w:numId w:val="329"/>
              </w:numPr>
              <w:tabs>
                <w:tab w:val="left" w:pos="173"/>
              </w:tabs>
            </w:pPr>
            <w:r>
              <w:t>решение проблемных</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0676B845" w14:textId="77777777" w:rsidR="00B569FF" w:rsidRDefault="00B62961">
            <w:pPr>
              <w:pStyle w:val="a7"/>
            </w:pPr>
            <w:r>
              <w:rPr>
                <w:b/>
                <w:bCs/>
              </w:rPr>
              <w:t>Приобщение к искусству:</w:t>
            </w:r>
          </w:p>
          <w:p w14:paraId="1387F607" w14:textId="77777777" w:rsidR="00B569FF" w:rsidRDefault="00B62961" w:rsidP="003618F1">
            <w:pPr>
              <w:pStyle w:val="a7"/>
              <w:numPr>
                <w:ilvl w:val="0"/>
                <w:numId w:val="330"/>
              </w:numPr>
              <w:tabs>
                <w:tab w:val="left" w:pos="149"/>
              </w:tabs>
            </w:pPr>
            <w:r>
              <w:t>предметы декоративно - прикладного искусства,</w:t>
            </w:r>
          </w:p>
          <w:p w14:paraId="61F61E8B" w14:textId="77777777" w:rsidR="00752412" w:rsidRDefault="00B62961" w:rsidP="003618F1">
            <w:pPr>
              <w:pStyle w:val="a7"/>
              <w:numPr>
                <w:ilvl w:val="0"/>
                <w:numId w:val="330"/>
              </w:numPr>
              <w:tabs>
                <w:tab w:val="left" w:pos="149"/>
                <w:tab w:val="left" w:pos="2496"/>
              </w:tabs>
            </w:pPr>
            <w:r>
              <w:t>ре</w:t>
            </w:r>
            <w:r w:rsidR="00752412">
              <w:t>продукции известных художников,</w:t>
            </w:r>
          </w:p>
          <w:p w14:paraId="39FE9695" w14:textId="77777777" w:rsidR="00B569FF" w:rsidRDefault="00B62961" w:rsidP="003618F1">
            <w:pPr>
              <w:pStyle w:val="a7"/>
              <w:numPr>
                <w:ilvl w:val="0"/>
                <w:numId w:val="330"/>
              </w:numPr>
              <w:tabs>
                <w:tab w:val="left" w:pos="149"/>
                <w:tab w:val="left" w:pos="2496"/>
              </w:tabs>
            </w:pPr>
            <w:r>
              <w:t xml:space="preserve"> учебно-наглядные пособия «Знако</w:t>
            </w:r>
            <w:r>
              <w:softHyphen/>
              <w:t>мим с пейзажной живописью», «Зна</w:t>
            </w:r>
            <w:r>
              <w:softHyphen/>
              <w:t>комим с натюрмортом», «Знакомим со сказочно-былинной</w:t>
            </w:r>
            <w:r>
              <w:tab/>
              <w:t>живописью»,</w:t>
            </w:r>
          </w:p>
          <w:p w14:paraId="76E3B508" w14:textId="77777777" w:rsidR="00752412" w:rsidRDefault="00B62961">
            <w:pPr>
              <w:pStyle w:val="a7"/>
            </w:pPr>
            <w:r>
              <w:t xml:space="preserve">«Знакомим с жанровой живописью», </w:t>
            </w:r>
          </w:p>
          <w:p w14:paraId="18A4EB1F" w14:textId="77777777" w:rsidR="00B569FF" w:rsidRDefault="00B62961">
            <w:pPr>
              <w:pStyle w:val="a7"/>
            </w:pPr>
            <w:r>
              <w:t>- книжки-самоделки.</w:t>
            </w:r>
          </w:p>
          <w:p w14:paraId="09DCB771" w14:textId="77777777" w:rsidR="00B569FF" w:rsidRDefault="00B62961">
            <w:pPr>
              <w:pStyle w:val="a7"/>
            </w:pPr>
            <w:r>
              <w:rPr>
                <w:b/>
                <w:bCs/>
              </w:rPr>
              <w:t>И</w:t>
            </w:r>
            <w:r w:rsidR="00752412">
              <w:rPr>
                <w:b/>
                <w:bCs/>
              </w:rPr>
              <w:t>зобразительная деятельность (ри</w:t>
            </w:r>
            <w:r>
              <w:rPr>
                <w:b/>
                <w:bCs/>
              </w:rPr>
              <w:t>сование, лепка, аппликация):</w:t>
            </w:r>
          </w:p>
          <w:p w14:paraId="73761FD9" w14:textId="77777777" w:rsidR="00B569FF" w:rsidRDefault="00B62961" w:rsidP="003618F1">
            <w:pPr>
              <w:pStyle w:val="a7"/>
              <w:numPr>
                <w:ilvl w:val="0"/>
                <w:numId w:val="330"/>
              </w:numPr>
              <w:tabs>
                <w:tab w:val="left" w:pos="149"/>
              </w:tabs>
            </w:pPr>
            <w:r>
              <w:t>цветные восковые мелки (12 цветов),</w:t>
            </w:r>
          </w:p>
          <w:p w14:paraId="15B0B1B5" w14:textId="77777777" w:rsidR="00B569FF" w:rsidRDefault="00B62961" w:rsidP="003618F1">
            <w:pPr>
              <w:pStyle w:val="a7"/>
              <w:numPr>
                <w:ilvl w:val="0"/>
                <w:numId w:val="330"/>
              </w:numPr>
              <w:tabs>
                <w:tab w:val="left" w:pos="149"/>
              </w:tabs>
            </w:pPr>
            <w:r>
              <w:t>гуашь (12 цветов),</w:t>
            </w:r>
          </w:p>
          <w:p w14:paraId="369E398E" w14:textId="77777777" w:rsidR="00B569FF" w:rsidRDefault="00B62961" w:rsidP="003618F1">
            <w:pPr>
              <w:pStyle w:val="a7"/>
              <w:numPr>
                <w:ilvl w:val="0"/>
                <w:numId w:val="330"/>
              </w:numPr>
              <w:tabs>
                <w:tab w:val="left" w:pos="149"/>
              </w:tabs>
            </w:pPr>
            <w:r>
              <w:t>акварельные краски (12 цветов),</w:t>
            </w:r>
          </w:p>
          <w:p w14:paraId="6F12DD64" w14:textId="77777777" w:rsidR="00B569FF" w:rsidRDefault="00B62961" w:rsidP="003618F1">
            <w:pPr>
              <w:pStyle w:val="a7"/>
              <w:numPr>
                <w:ilvl w:val="0"/>
                <w:numId w:val="330"/>
              </w:numPr>
              <w:tabs>
                <w:tab w:val="left" w:pos="149"/>
              </w:tabs>
            </w:pPr>
            <w:r>
              <w:t>цветные карандаши (24 цвета),</w:t>
            </w:r>
          </w:p>
          <w:p w14:paraId="41C4393E" w14:textId="77777777" w:rsidR="00B569FF" w:rsidRDefault="00B62961" w:rsidP="003618F1">
            <w:pPr>
              <w:pStyle w:val="a7"/>
              <w:numPr>
                <w:ilvl w:val="0"/>
                <w:numId w:val="330"/>
              </w:numPr>
              <w:tabs>
                <w:tab w:val="left" w:pos="149"/>
              </w:tabs>
            </w:pPr>
            <w:r>
              <w:t>графитные карандаши,</w:t>
            </w:r>
          </w:p>
          <w:p w14:paraId="1FD4D95D" w14:textId="77777777" w:rsidR="00B569FF" w:rsidRDefault="00B62961" w:rsidP="003618F1">
            <w:pPr>
              <w:pStyle w:val="a7"/>
              <w:numPr>
                <w:ilvl w:val="0"/>
                <w:numId w:val="330"/>
              </w:numPr>
              <w:tabs>
                <w:tab w:val="left" w:pos="149"/>
              </w:tabs>
            </w:pPr>
            <w:r>
              <w:t>фломастеры (12 цветов),</w:t>
            </w:r>
          </w:p>
          <w:p w14:paraId="43A39675" w14:textId="77777777" w:rsidR="00B569FF" w:rsidRDefault="00B62961" w:rsidP="003618F1">
            <w:pPr>
              <w:pStyle w:val="a7"/>
              <w:numPr>
                <w:ilvl w:val="0"/>
                <w:numId w:val="330"/>
              </w:numPr>
              <w:tabs>
                <w:tab w:val="left" w:pos="149"/>
              </w:tabs>
            </w:pPr>
            <w:r>
              <w:t>набор шариковых ручек,</w:t>
            </w:r>
          </w:p>
          <w:p w14:paraId="75CFDFE4" w14:textId="77777777" w:rsidR="00B569FF" w:rsidRDefault="00B62961" w:rsidP="003618F1">
            <w:pPr>
              <w:pStyle w:val="a7"/>
              <w:numPr>
                <w:ilvl w:val="0"/>
                <w:numId w:val="330"/>
              </w:numPr>
              <w:tabs>
                <w:tab w:val="left" w:pos="149"/>
              </w:tabs>
            </w:pPr>
            <w:r>
              <w:t>пластилин (12 цветов),</w:t>
            </w:r>
          </w:p>
          <w:p w14:paraId="42CD226B" w14:textId="77777777" w:rsidR="00B569FF" w:rsidRDefault="00B62961" w:rsidP="003618F1">
            <w:pPr>
              <w:pStyle w:val="a7"/>
              <w:numPr>
                <w:ilvl w:val="0"/>
                <w:numId w:val="330"/>
              </w:numPr>
              <w:tabs>
                <w:tab w:val="left" w:pos="149"/>
              </w:tabs>
            </w:pPr>
            <w:r>
              <w:t>палитры,</w:t>
            </w:r>
          </w:p>
          <w:p w14:paraId="52AE2E9F" w14:textId="77777777" w:rsidR="00B569FF" w:rsidRDefault="00B62961" w:rsidP="003618F1">
            <w:pPr>
              <w:pStyle w:val="a7"/>
              <w:numPr>
                <w:ilvl w:val="0"/>
                <w:numId w:val="330"/>
              </w:numPr>
              <w:tabs>
                <w:tab w:val="left" w:pos="149"/>
              </w:tabs>
            </w:pPr>
            <w:r>
              <w:t>бумага разной плотности, цвета и размера, картон,</w:t>
            </w:r>
          </w:p>
          <w:p w14:paraId="7F3F7C19" w14:textId="77777777" w:rsidR="00B569FF" w:rsidRDefault="00B62961" w:rsidP="003618F1">
            <w:pPr>
              <w:pStyle w:val="a7"/>
              <w:numPr>
                <w:ilvl w:val="0"/>
                <w:numId w:val="330"/>
              </w:numPr>
              <w:tabs>
                <w:tab w:val="left" w:pos="149"/>
              </w:tabs>
            </w:pPr>
            <w:r>
              <w:t>кист</w:t>
            </w:r>
            <w:r w:rsidR="00752412">
              <w:t>и, палочки, стеки, ножницы с ту</w:t>
            </w:r>
            <w:r>
              <w:t>пыми концами,</w:t>
            </w:r>
          </w:p>
          <w:p w14:paraId="4188D254" w14:textId="77777777" w:rsidR="00B569FF" w:rsidRDefault="00B62961" w:rsidP="003618F1">
            <w:pPr>
              <w:pStyle w:val="a7"/>
              <w:numPr>
                <w:ilvl w:val="0"/>
                <w:numId w:val="330"/>
              </w:numPr>
              <w:tabs>
                <w:tab w:val="left" w:pos="149"/>
              </w:tabs>
            </w:pPr>
            <w:r>
              <w:t>доски для пластилина,</w:t>
            </w:r>
          </w:p>
          <w:p w14:paraId="38F9B51C" w14:textId="77777777" w:rsidR="00B569FF" w:rsidRDefault="00B62961" w:rsidP="003618F1">
            <w:pPr>
              <w:pStyle w:val="a7"/>
              <w:numPr>
                <w:ilvl w:val="0"/>
                <w:numId w:val="330"/>
              </w:numPr>
              <w:tabs>
                <w:tab w:val="left" w:pos="149"/>
              </w:tabs>
            </w:pPr>
            <w:r>
              <w:t>поролон, штампы, печатки, трафаре</w:t>
            </w:r>
            <w:r>
              <w:softHyphen/>
              <w:t>ты,</w:t>
            </w:r>
          </w:p>
          <w:p w14:paraId="5EA5CFC8" w14:textId="77777777" w:rsidR="00B569FF" w:rsidRDefault="00B62961" w:rsidP="003618F1">
            <w:pPr>
              <w:pStyle w:val="a7"/>
              <w:numPr>
                <w:ilvl w:val="0"/>
                <w:numId w:val="330"/>
              </w:numPr>
              <w:tabs>
                <w:tab w:val="left" w:pos="149"/>
              </w:tabs>
            </w:pPr>
            <w:r>
              <w:t>баночки для воды,</w:t>
            </w:r>
          </w:p>
          <w:p w14:paraId="1A2118FB" w14:textId="77777777" w:rsidR="00B569FF" w:rsidRDefault="00B62961" w:rsidP="003618F1">
            <w:pPr>
              <w:pStyle w:val="a7"/>
              <w:numPr>
                <w:ilvl w:val="0"/>
                <w:numId w:val="330"/>
              </w:numPr>
              <w:tabs>
                <w:tab w:val="left" w:pos="149"/>
              </w:tabs>
            </w:pPr>
            <w:r>
              <w:t>природный материал (шишки, желу</w:t>
            </w:r>
            <w:r>
              <w:softHyphen/>
              <w:t>ди, береста, мох) и бросовый (фантики, обрезки ткани, бумаги разной фактуры,</w:t>
            </w:r>
          </w:p>
        </w:tc>
      </w:tr>
    </w:tbl>
    <w:p w14:paraId="4F152C29"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1D5A54CE" w14:textId="77777777">
        <w:trPr>
          <w:trHeight w:hRule="exact" w:val="14698"/>
          <w:jc w:val="center"/>
        </w:trPr>
        <w:tc>
          <w:tcPr>
            <w:tcW w:w="2098" w:type="dxa"/>
            <w:tcBorders>
              <w:top w:val="single" w:sz="4" w:space="0" w:color="auto"/>
              <w:left w:val="single" w:sz="4" w:space="0" w:color="auto"/>
              <w:bottom w:val="single" w:sz="4" w:space="0" w:color="auto"/>
            </w:tcBorders>
            <w:shd w:val="clear" w:color="auto" w:fill="auto"/>
          </w:tcPr>
          <w:p w14:paraId="7A4C03CD" w14:textId="77777777" w:rsidR="00B569FF" w:rsidRDefault="00B569FF">
            <w:pPr>
              <w:rPr>
                <w:sz w:val="10"/>
                <w:szCs w:val="10"/>
              </w:rPr>
            </w:pPr>
          </w:p>
        </w:tc>
        <w:tc>
          <w:tcPr>
            <w:tcW w:w="1987" w:type="dxa"/>
            <w:tcBorders>
              <w:top w:val="single" w:sz="4" w:space="0" w:color="auto"/>
              <w:left w:val="single" w:sz="4" w:space="0" w:color="auto"/>
              <w:bottom w:val="single" w:sz="4" w:space="0" w:color="auto"/>
            </w:tcBorders>
            <w:shd w:val="clear" w:color="auto" w:fill="auto"/>
          </w:tcPr>
          <w:p w14:paraId="513AB753" w14:textId="77777777" w:rsidR="00B569FF" w:rsidRDefault="00B569FF">
            <w:pPr>
              <w:rPr>
                <w:sz w:val="10"/>
                <w:szCs w:val="10"/>
              </w:rPr>
            </w:pPr>
          </w:p>
        </w:tc>
        <w:tc>
          <w:tcPr>
            <w:tcW w:w="2410" w:type="dxa"/>
            <w:tcBorders>
              <w:top w:val="single" w:sz="4" w:space="0" w:color="auto"/>
              <w:left w:val="single" w:sz="4" w:space="0" w:color="auto"/>
              <w:bottom w:val="single" w:sz="4" w:space="0" w:color="auto"/>
            </w:tcBorders>
            <w:shd w:val="clear" w:color="auto" w:fill="auto"/>
          </w:tcPr>
          <w:p w14:paraId="5497BBB3" w14:textId="77777777" w:rsidR="00B569FF" w:rsidRDefault="00B62961">
            <w:pPr>
              <w:pStyle w:val="a7"/>
            </w:pPr>
            <w:r>
              <w:t>ситуаций,</w:t>
            </w:r>
          </w:p>
          <w:p w14:paraId="5C08A5FB" w14:textId="77777777" w:rsidR="00B569FF" w:rsidRDefault="00B62961" w:rsidP="00752412">
            <w:pPr>
              <w:pStyle w:val="a7"/>
              <w:tabs>
                <w:tab w:val="left" w:pos="691"/>
                <w:tab w:val="left" w:pos="1118"/>
                <w:tab w:val="left" w:pos="1867"/>
              </w:tabs>
              <w:jc w:val="both"/>
            </w:pPr>
            <w:r>
              <w:t>- составление р</w:t>
            </w:r>
            <w:r w:rsidR="00752412">
              <w:t>ассказа с опорой на предмет</w:t>
            </w:r>
            <w:r w:rsidR="00752412">
              <w:softHyphen/>
              <w:t>ную ипредметно</w:t>
            </w:r>
            <w:r w:rsidR="00752412">
              <w:softHyphen/>
              <w:t>схематическую мо</w:t>
            </w:r>
            <w:r>
              <w:t>дель).</w:t>
            </w:r>
          </w:p>
          <w:p w14:paraId="52D473DC" w14:textId="77777777" w:rsidR="00B569FF" w:rsidRDefault="00B62961">
            <w:pPr>
              <w:pStyle w:val="a7"/>
              <w:jc w:val="both"/>
            </w:pPr>
            <w:r>
              <w:rPr>
                <w:b/>
                <w:bCs/>
              </w:rPr>
              <w:t>Практические:</w:t>
            </w:r>
          </w:p>
          <w:p w14:paraId="3B6DAB6B" w14:textId="77777777" w:rsidR="00B569FF" w:rsidRDefault="00B62961">
            <w:pPr>
              <w:pStyle w:val="a7"/>
              <w:jc w:val="both"/>
            </w:pPr>
            <w:r>
              <w:t>- игры (дидактические, музыкально</w:t>
            </w:r>
            <w:r>
              <w:softHyphen/>
            </w:r>
          </w:p>
          <w:p w14:paraId="7956024E" w14:textId="77777777" w:rsidR="00B569FF" w:rsidRDefault="00B62961" w:rsidP="00752412">
            <w:pPr>
              <w:pStyle w:val="a7"/>
              <w:tabs>
                <w:tab w:val="left" w:pos="1190"/>
              </w:tabs>
              <w:jc w:val="both"/>
            </w:pPr>
            <w:r>
              <w:t>дидактические, хо</w:t>
            </w:r>
            <w:r w:rsidR="00752412">
              <w:t>ро</w:t>
            </w:r>
            <w:r>
              <w:t>водные, игры с пени</w:t>
            </w:r>
            <w:r>
              <w:softHyphen/>
              <w:t>ем, имит</w:t>
            </w:r>
            <w:r w:rsidR="00752412">
              <w:t>ационные), - упражнения (на развитие певческого дыхания, голосовой активности, звуковеде</w:t>
            </w:r>
            <w:r>
              <w:t>ния</w:t>
            </w:r>
            <w:r w:rsidR="00752412">
              <w:t xml:space="preserve">, </w:t>
            </w:r>
            <w:r>
              <w:t>музыкального</w:t>
            </w:r>
            <w:r w:rsidR="00752412">
              <w:t xml:space="preserve"> </w:t>
            </w:r>
            <w:r>
              <w:t>ритма),</w:t>
            </w:r>
          </w:p>
          <w:p w14:paraId="73A373C0" w14:textId="77777777" w:rsidR="00B569FF" w:rsidRDefault="00B62961">
            <w:pPr>
              <w:pStyle w:val="a7"/>
              <w:tabs>
                <w:tab w:val="left" w:pos="518"/>
              </w:tabs>
              <w:jc w:val="both"/>
            </w:pPr>
            <w:r>
              <w:t>- интерактивная игра, - игра-драматизация, -</w:t>
            </w:r>
            <w:r>
              <w:tab/>
              <w:t>театрализованная</w:t>
            </w:r>
          </w:p>
          <w:p w14:paraId="609C920C" w14:textId="77777777" w:rsidR="00B569FF" w:rsidRDefault="00B62961">
            <w:pPr>
              <w:pStyle w:val="a7"/>
              <w:jc w:val="both"/>
            </w:pPr>
            <w:r>
              <w:t>игра,</w:t>
            </w:r>
          </w:p>
          <w:p w14:paraId="719BB597" w14:textId="77777777" w:rsidR="00752412" w:rsidRDefault="00B62961">
            <w:pPr>
              <w:pStyle w:val="a7"/>
            </w:pPr>
            <w:r>
              <w:t>- моделирование, схематизация</w:t>
            </w:r>
          </w:p>
          <w:p w14:paraId="7D925CE2" w14:textId="77777777" w:rsidR="00752412" w:rsidRDefault="00B62961">
            <w:pPr>
              <w:pStyle w:val="a7"/>
            </w:pPr>
            <w:r>
              <w:t xml:space="preserve">- конструирование, </w:t>
            </w:r>
          </w:p>
          <w:p w14:paraId="73025431" w14:textId="77777777" w:rsidR="00B569FF" w:rsidRDefault="00B62961">
            <w:pPr>
              <w:pStyle w:val="a7"/>
            </w:pPr>
            <w:r>
              <w:t>- упражнения на осно</w:t>
            </w:r>
            <w:r>
              <w:softHyphen/>
              <w:t>ве образца педагога.</w:t>
            </w:r>
          </w:p>
          <w:p w14:paraId="3B64D303" w14:textId="77777777" w:rsidR="00B569FF" w:rsidRDefault="00B62961">
            <w:pPr>
              <w:pStyle w:val="a7"/>
              <w:tabs>
                <w:tab w:val="left" w:pos="907"/>
              </w:tabs>
            </w:pPr>
            <w:r>
              <w:rPr>
                <w:b/>
                <w:bCs/>
              </w:rPr>
              <w:t>Метод</w:t>
            </w:r>
            <w:r>
              <w:rPr>
                <w:b/>
                <w:bCs/>
              </w:rPr>
              <w:tab/>
              <w:t>проблемного</w:t>
            </w:r>
          </w:p>
          <w:p w14:paraId="25FFF3A2" w14:textId="77777777" w:rsidR="00B569FF" w:rsidRDefault="00B62961">
            <w:pPr>
              <w:pStyle w:val="a7"/>
            </w:pPr>
            <w:r>
              <w:rPr>
                <w:b/>
                <w:bCs/>
              </w:rPr>
              <w:t>изложения:</w:t>
            </w:r>
          </w:p>
          <w:p w14:paraId="673243A6" w14:textId="77777777" w:rsidR="00B569FF" w:rsidRDefault="00B62961" w:rsidP="003618F1">
            <w:pPr>
              <w:pStyle w:val="a7"/>
              <w:numPr>
                <w:ilvl w:val="0"/>
                <w:numId w:val="331"/>
              </w:numPr>
              <w:tabs>
                <w:tab w:val="left" w:pos="322"/>
                <w:tab w:val="left" w:pos="1397"/>
              </w:tabs>
            </w:pPr>
            <w:r>
              <w:t>решение</w:t>
            </w:r>
            <w:r>
              <w:tab/>
              <w:t>игровых</w:t>
            </w:r>
          </w:p>
          <w:p w14:paraId="0E5A212F" w14:textId="77777777" w:rsidR="00B569FF" w:rsidRDefault="00B62961" w:rsidP="00752412">
            <w:pPr>
              <w:pStyle w:val="a7"/>
              <w:tabs>
                <w:tab w:val="left" w:pos="1872"/>
              </w:tabs>
            </w:pPr>
            <w:r>
              <w:t xml:space="preserve">проблемных ситуаций. </w:t>
            </w:r>
            <w:r w:rsidR="00752412">
              <w:rPr>
                <w:b/>
                <w:bCs/>
              </w:rPr>
              <w:t xml:space="preserve">Эвристический </w:t>
            </w:r>
            <w:r>
              <w:rPr>
                <w:b/>
                <w:bCs/>
              </w:rPr>
              <w:t>метод:</w:t>
            </w:r>
          </w:p>
          <w:p w14:paraId="32B7AE70" w14:textId="77777777" w:rsidR="00B569FF" w:rsidRDefault="00B62961" w:rsidP="003618F1">
            <w:pPr>
              <w:pStyle w:val="a7"/>
              <w:numPr>
                <w:ilvl w:val="0"/>
                <w:numId w:val="331"/>
              </w:numPr>
              <w:tabs>
                <w:tab w:val="left" w:pos="322"/>
              </w:tabs>
            </w:pPr>
            <w:r>
              <w:t>решение проблемных ситуаций: применение представлений в но</w:t>
            </w:r>
            <w:r>
              <w:softHyphen/>
              <w:t>вых условиях).</w:t>
            </w:r>
          </w:p>
          <w:p w14:paraId="4BABD887" w14:textId="77777777" w:rsidR="00B569FF" w:rsidRDefault="00B62961">
            <w:pPr>
              <w:pStyle w:val="a7"/>
            </w:pPr>
            <w:r>
              <w:rPr>
                <w:b/>
                <w:bCs/>
              </w:rPr>
              <w:t>Исследовательский метод:</w:t>
            </w:r>
          </w:p>
          <w:p w14:paraId="1A9E84B8" w14:textId="77777777" w:rsidR="00B569FF" w:rsidRDefault="00B62961" w:rsidP="003618F1">
            <w:pPr>
              <w:pStyle w:val="a7"/>
              <w:numPr>
                <w:ilvl w:val="0"/>
                <w:numId w:val="331"/>
              </w:numPr>
              <w:tabs>
                <w:tab w:val="left" w:pos="322"/>
              </w:tabs>
            </w:pPr>
            <w:r>
              <w:t>решение проблемных ситуаций,</w:t>
            </w:r>
          </w:p>
          <w:p w14:paraId="4E5639DF" w14:textId="77777777" w:rsidR="00B569FF" w:rsidRDefault="00B62961" w:rsidP="00752412">
            <w:pPr>
              <w:pStyle w:val="a7"/>
              <w:tabs>
                <w:tab w:val="left" w:pos="322"/>
                <w:tab w:val="left" w:pos="346"/>
              </w:tabs>
            </w:pPr>
            <w:r>
              <w:t>экспериментирование,</w:t>
            </w:r>
          </w:p>
          <w:p w14:paraId="5CF6EE3C" w14:textId="77777777" w:rsidR="00B569FF" w:rsidRDefault="00752412">
            <w:pPr>
              <w:pStyle w:val="a7"/>
              <w:ind w:firstLine="160"/>
            </w:pPr>
            <w:r>
              <w:t>- проектная деятель</w:t>
            </w:r>
            <w:r w:rsidR="00B62961">
              <w:t>ность.</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081E65EB" w14:textId="77777777" w:rsidR="00B569FF" w:rsidRDefault="00B62961">
            <w:pPr>
              <w:pStyle w:val="a7"/>
              <w:jc w:val="both"/>
            </w:pPr>
            <w:r>
              <w:t>коробки, нитки, тесьма),</w:t>
            </w:r>
          </w:p>
          <w:p w14:paraId="11388DFD" w14:textId="77777777" w:rsidR="00B569FF" w:rsidRDefault="00B62961" w:rsidP="003618F1">
            <w:pPr>
              <w:pStyle w:val="a7"/>
              <w:numPr>
                <w:ilvl w:val="0"/>
                <w:numId w:val="332"/>
              </w:numPr>
              <w:tabs>
                <w:tab w:val="left" w:pos="178"/>
              </w:tabs>
              <w:jc w:val="both"/>
            </w:pPr>
            <w:r>
              <w:t>схемы последовательности действий по рисованию, лепке, аппликации,</w:t>
            </w:r>
          </w:p>
          <w:p w14:paraId="41ABDD6E" w14:textId="77777777" w:rsidR="00B569FF" w:rsidRDefault="00B62961" w:rsidP="003618F1">
            <w:pPr>
              <w:pStyle w:val="a7"/>
              <w:numPr>
                <w:ilvl w:val="0"/>
                <w:numId w:val="332"/>
              </w:numPr>
              <w:tabs>
                <w:tab w:val="left" w:pos="178"/>
              </w:tabs>
              <w:jc w:val="both"/>
            </w:pPr>
            <w:r>
              <w:t>п</w:t>
            </w:r>
            <w:r w:rsidR="00752412">
              <w:t>амятки «Смешиваем цвета», «Штри</w:t>
            </w:r>
            <w:r>
              <w:t>ховка»,</w:t>
            </w:r>
          </w:p>
          <w:p w14:paraId="795A997A" w14:textId="77777777" w:rsidR="00B569FF" w:rsidRDefault="00B62961" w:rsidP="003618F1">
            <w:pPr>
              <w:pStyle w:val="a7"/>
              <w:numPr>
                <w:ilvl w:val="0"/>
                <w:numId w:val="332"/>
              </w:numPr>
              <w:tabs>
                <w:tab w:val="left" w:pos="178"/>
                <w:tab w:val="left" w:pos="1258"/>
                <w:tab w:val="right" w:pos="3739"/>
              </w:tabs>
              <w:jc w:val="both"/>
            </w:pPr>
            <w:r>
              <w:t>альбомы «Филимоновская игрушка», «Дымковская игрушка», «Городецкая роспись»,</w:t>
            </w:r>
            <w:r>
              <w:tab/>
              <w:t>«Хохломская</w:t>
            </w:r>
            <w:r>
              <w:tab/>
              <w:t>роспись»,</w:t>
            </w:r>
          </w:p>
          <w:p w14:paraId="23BED954" w14:textId="77777777" w:rsidR="00B569FF" w:rsidRDefault="00B62961">
            <w:pPr>
              <w:pStyle w:val="a7"/>
              <w:jc w:val="both"/>
            </w:pPr>
            <w:r>
              <w:t>«Гжель»,</w:t>
            </w:r>
          </w:p>
          <w:p w14:paraId="6BA436AB" w14:textId="77777777" w:rsidR="00B569FF" w:rsidRDefault="00B62961" w:rsidP="003618F1">
            <w:pPr>
              <w:pStyle w:val="a7"/>
              <w:numPr>
                <w:ilvl w:val="0"/>
                <w:numId w:val="332"/>
              </w:numPr>
              <w:tabs>
                <w:tab w:val="left" w:pos="178"/>
              </w:tabs>
              <w:jc w:val="both"/>
            </w:pPr>
            <w:r>
              <w:t>картины и репродукции известных художников,</w:t>
            </w:r>
          </w:p>
          <w:p w14:paraId="15D21F15" w14:textId="77777777" w:rsidR="00B569FF" w:rsidRDefault="00B62961" w:rsidP="003618F1">
            <w:pPr>
              <w:pStyle w:val="a7"/>
              <w:numPr>
                <w:ilvl w:val="0"/>
                <w:numId w:val="332"/>
              </w:numPr>
              <w:tabs>
                <w:tab w:val="left" w:pos="178"/>
              </w:tabs>
              <w:jc w:val="both"/>
            </w:pPr>
            <w:r>
              <w:t>и</w:t>
            </w:r>
            <w:r w:rsidR="00752412">
              <w:t>нтерактивные игры («Учимся рисо</w:t>
            </w:r>
            <w:r>
              <w:t>вать»).</w:t>
            </w:r>
          </w:p>
          <w:p w14:paraId="38FF1DE7" w14:textId="77777777" w:rsidR="00B569FF" w:rsidRDefault="00B62961">
            <w:pPr>
              <w:pStyle w:val="a7"/>
              <w:jc w:val="both"/>
            </w:pPr>
            <w:r>
              <w:rPr>
                <w:b/>
                <w:bCs/>
              </w:rPr>
              <w:t>Конструктивная деятельность:</w:t>
            </w:r>
          </w:p>
          <w:p w14:paraId="2E2B0661" w14:textId="77777777" w:rsidR="00B569FF" w:rsidRDefault="00B62961" w:rsidP="003618F1">
            <w:pPr>
              <w:pStyle w:val="a7"/>
              <w:numPr>
                <w:ilvl w:val="0"/>
                <w:numId w:val="332"/>
              </w:numPr>
              <w:tabs>
                <w:tab w:val="left" w:pos="178"/>
              </w:tabs>
              <w:jc w:val="both"/>
            </w:pPr>
            <w:r>
              <w:t>мозаика, схемы выкладывания узоров из неё,</w:t>
            </w:r>
          </w:p>
          <w:p w14:paraId="43A07A73" w14:textId="77777777" w:rsidR="00B569FF" w:rsidRDefault="00B62961" w:rsidP="003618F1">
            <w:pPr>
              <w:pStyle w:val="a7"/>
              <w:numPr>
                <w:ilvl w:val="0"/>
                <w:numId w:val="332"/>
              </w:numPr>
              <w:tabs>
                <w:tab w:val="left" w:pos="178"/>
              </w:tabs>
              <w:jc w:val="both"/>
            </w:pPr>
            <w:r>
              <w:t>конструкторы типа «Лего» с деталями разного размера,</w:t>
            </w:r>
          </w:p>
          <w:p w14:paraId="7E8664FE" w14:textId="77777777" w:rsidR="00B569FF" w:rsidRDefault="00B62961" w:rsidP="003618F1">
            <w:pPr>
              <w:pStyle w:val="a7"/>
              <w:numPr>
                <w:ilvl w:val="0"/>
                <w:numId w:val="332"/>
              </w:numPr>
              <w:tabs>
                <w:tab w:val="left" w:pos="178"/>
              </w:tabs>
              <w:jc w:val="both"/>
            </w:pPr>
            <w:r>
              <w:t>схемы выполнения построек,</w:t>
            </w:r>
          </w:p>
          <w:p w14:paraId="04DD4E9A" w14:textId="77777777" w:rsidR="00B569FF" w:rsidRDefault="00B62961" w:rsidP="003618F1">
            <w:pPr>
              <w:pStyle w:val="a7"/>
              <w:numPr>
                <w:ilvl w:val="0"/>
                <w:numId w:val="332"/>
              </w:numPr>
              <w:tabs>
                <w:tab w:val="left" w:pos="178"/>
              </w:tabs>
              <w:jc w:val="both"/>
            </w:pPr>
            <w:r>
              <w:t>конструктор мягкий,</w:t>
            </w:r>
          </w:p>
          <w:p w14:paraId="391D13D5" w14:textId="77777777" w:rsidR="00B569FF" w:rsidRDefault="00B62961" w:rsidP="003618F1">
            <w:pPr>
              <w:pStyle w:val="a7"/>
              <w:numPr>
                <w:ilvl w:val="0"/>
                <w:numId w:val="332"/>
              </w:numPr>
              <w:tabs>
                <w:tab w:val="left" w:pos="178"/>
              </w:tabs>
              <w:jc w:val="both"/>
            </w:pPr>
            <w:r>
              <w:t>плоскостной конструктор,</w:t>
            </w:r>
          </w:p>
          <w:p w14:paraId="2B8E9A76" w14:textId="77777777" w:rsidR="00B569FF" w:rsidRDefault="00B62961" w:rsidP="003618F1">
            <w:pPr>
              <w:pStyle w:val="a7"/>
              <w:numPr>
                <w:ilvl w:val="0"/>
                <w:numId w:val="332"/>
              </w:numPr>
              <w:tabs>
                <w:tab w:val="left" w:pos="178"/>
              </w:tabs>
              <w:jc w:val="both"/>
            </w:pPr>
            <w:r>
              <w:t>строительные наборы деревянные,</w:t>
            </w:r>
          </w:p>
          <w:p w14:paraId="18C870AB" w14:textId="77777777" w:rsidR="00B569FF" w:rsidRDefault="00B62961" w:rsidP="003618F1">
            <w:pPr>
              <w:pStyle w:val="a7"/>
              <w:numPr>
                <w:ilvl w:val="0"/>
                <w:numId w:val="332"/>
              </w:numPr>
              <w:tabs>
                <w:tab w:val="left" w:pos="178"/>
              </w:tabs>
              <w:jc w:val="both"/>
            </w:pPr>
            <w:r>
              <w:t>ко</w:t>
            </w:r>
            <w:r w:rsidR="00752412">
              <w:t>нструктор-трансформер (набор мо</w:t>
            </w:r>
            <w:r>
              <w:t>дулей),</w:t>
            </w:r>
          </w:p>
          <w:p w14:paraId="5C9714C1" w14:textId="77777777" w:rsidR="00B569FF" w:rsidRDefault="00B62961" w:rsidP="003618F1">
            <w:pPr>
              <w:pStyle w:val="a7"/>
              <w:numPr>
                <w:ilvl w:val="0"/>
                <w:numId w:val="332"/>
              </w:numPr>
              <w:tabs>
                <w:tab w:val="left" w:pos="178"/>
              </w:tabs>
              <w:jc w:val="both"/>
            </w:pPr>
            <w:r>
              <w:t>головоломки, пазлы,</w:t>
            </w:r>
          </w:p>
          <w:p w14:paraId="2B0418A4" w14:textId="77777777" w:rsidR="00752412" w:rsidRDefault="00B62961" w:rsidP="003618F1">
            <w:pPr>
              <w:pStyle w:val="a7"/>
              <w:numPr>
                <w:ilvl w:val="0"/>
                <w:numId w:val="332"/>
              </w:numPr>
              <w:tabs>
                <w:tab w:val="left" w:pos="178"/>
              </w:tabs>
              <w:jc w:val="both"/>
            </w:pPr>
            <w:r>
              <w:t>сборные игрушки и схемы их сборки,</w:t>
            </w:r>
          </w:p>
          <w:p w14:paraId="57320DF7" w14:textId="77777777" w:rsidR="00B569FF" w:rsidRDefault="00B62961" w:rsidP="003618F1">
            <w:pPr>
              <w:pStyle w:val="a7"/>
              <w:numPr>
                <w:ilvl w:val="0"/>
                <w:numId w:val="332"/>
              </w:numPr>
              <w:tabs>
                <w:tab w:val="left" w:pos="178"/>
              </w:tabs>
              <w:jc w:val="both"/>
            </w:pPr>
            <w:r>
              <w:t xml:space="preserve"> - кубики с картинками,</w:t>
            </w:r>
          </w:p>
          <w:p w14:paraId="364E9406" w14:textId="77777777" w:rsidR="00B569FF" w:rsidRDefault="00B62961" w:rsidP="003618F1">
            <w:pPr>
              <w:pStyle w:val="a7"/>
              <w:numPr>
                <w:ilvl w:val="0"/>
                <w:numId w:val="332"/>
              </w:numPr>
              <w:tabs>
                <w:tab w:val="left" w:pos="178"/>
              </w:tabs>
              <w:jc w:val="both"/>
            </w:pPr>
            <w:r>
              <w:t>разрезные картинки,</w:t>
            </w:r>
          </w:p>
          <w:p w14:paraId="7F91751B" w14:textId="77777777" w:rsidR="00B569FF" w:rsidRDefault="00B62961" w:rsidP="003618F1">
            <w:pPr>
              <w:pStyle w:val="a7"/>
              <w:numPr>
                <w:ilvl w:val="0"/>
                <w:numId w:val="332"/>
              </w:numPr>
              <w:tabs>
                <w:tab w:val="left" w:pos="178"/>
              </w:tabs>
              <w:jc w:val="both"/>
            </w:pPr>
            <w:r>
              <w:t>игрушки для обыгрывания построек,</w:t>
            </w:r>
          </w:p>
          <w:p w14:paraId="0A467F3A" w14:textId="77777777" w:rsidR="00B569FF" w:rsidRDefault="00B62961" w:rsidP="003618F1">
            <w:pPr>
              <w:pStyle w:val="a7"/>
              <w:numPr>
                <w:ilvl w:val="0"/>
                <w:numId w:val="332"/>
              </w:numPr>
              <w:tabs>
                <w:tab w:val="left" w:pos="178"/>
              </w:tabs>
              <w:jc w:val="both"/>
            </w:pPr>
            <w:r>
              <w:t>схемы построек и «алгоритмы» их выполнения.</w:t>
            </w:r>
          </w:p>
          <w:p w14:paraId="4D8B95A2" w14:textId="77777777" w:rsidR="00B569FF" w:rsidRDefault="00B62961">
            <w:pPr>
              <w:pStyle w:val="a7"/>
              <w:jc w:val="both"/>
            </w:pPr>
            <w:r>
              <w:rPr>
                <w:b/>
                <w:bCs/>
              </w:rPr>
              <w:t>Музыкальная деятельность:</w:t>
            </w:r>
          </w:p>
          <w:p w14:paraId="7EF83F37" w14:textId="77777777" w:rsidR="00B569FF" w:rsidRDefault="00B62961" w:rsidP="003618F1">
            <w:pPr>
              <w:pStyle w:val="a7"/>
              <w:numPr>
                <w:ilvl w:val="0"/>
                <w:numId w:val="332"/>
              </w:numPr>
              <w:tabs>
                <w:tab w:val="left" w:pos="178"/>
              </w:tabs>
              <w:jc w:val="both"/>
            </w:pPr>
            <w:r>
              <w:t>детские музыкальные инструменты (буб</w:t>
            </w:r>
            <w:r w:rsidR="00752412">
              <w:t>ен, металлофон, электронное пиа</w:t>
            </w:r>
            <w:r>
              <w:t>нино, барабан, колокольчики и т.д.),</w:t>
            </w:r>
          </w:p>
          <w:p w14:paraId="149E193E" w14:textId="77777777" w:rsidR="00B569FF" w:rsidRDefault="00B62961" w:rsidP="003618F1">
            <w:pPr>
              <w:pStyle w:val="a7"/>
              <w:numPr>
                <w:ilvl w:val="0"/>
                <w:numId w:val="332"/>
              </w:numPr>
              <w:tabs>
                <w:tab w:val="left" w:pos="178"/>
                <w:tab w:val="left" w:pos="331"/>
                <w:tab w:val="left" w:pos="1344"/>
                <w:tab w:val="left" w:pos="2496"/>
              </w:tabs>
              <w:jc w:val="both"/>
            </w:pPr>
            <w:r>
              <w:t>детские</w:t>
            </w:r>
            <w:r>
              <w:tab/>
              <w:t>шумовые</w:t>
            </w:r>
            <w:r>
              <w:tab/>
              <w:t>инструменты</w:t>
            </w:r>
          </w:p>
          <w:p w14:paraId="103B2788" w14:textId="77777777" w:rsidR="00B569FF" w:rsidRDefault="00B62961">
            <w:pPr>
              <w:pStyle w:val="a7"/>
              <w:jc w:val="both"/>
            </w:pPr>
            <w:r>
              <w:t>(шуршалки, шумелки),</w:t>
            </w:r>
          </w:p>
          <w:p w14:paraId="4868553D" w14:textId="77777777" w:rsidR="00B569FF" w:rsidRDefault="00B62961" w:rsidP="003618F1">
            <w:pPr>
              <w:pStyle w:val="a7"/>
              <w:numPr>
                <w:ilvl w:val="0"/>
                <w:numId w:val="332"/>
              </w:numPr>
              <w:tabs>
                <w:tab w:val="left" w:pos="178"/>
              </w:tabs>
              <w:jc w:val="both"/>
            </w:pPr>
            <w:r>
              <w:t>неозву</w:t>
            </w:r>
            <w:r w:rsidR="00752412">
              <w:t>ченные инструменты (клавиа</w:t>
            </w:r>
            <w:r>
              <w:t>тура пианино, гармошка, балалайка),</w:t>
            </w:r>
          </w:p>
          <w:p w14:paraId="659ACDEA" w14:textId="77777777" w:rsidR="00B569FF" w:rsidRDefault="00B62961" w:rsidP="003618F1">
            <w:pPr>
              <w:pStyle w:val="a7"/>
              <w:numPr>
                <w:ilvl w:val="0"/>
                <w:numId w:val="332"/>
              </w:numPr>
              <w:tabs>
                <w:tab w:val="left" w:pos="178"/>
                <w:tab w:val="left" w:pos="1459"/>
                <w:tab w:val="left" w:pos="2794"/>
              </w:tabs>
              <w:jc w:val="both"/>
            </w:pPr>
            <w:r>
              <w:t>музыкально - дидактические игры: на развитие звуковысотного слуха («Три поросенка»,</w:t>
            </w:r>
            <w:r>
              <w:tab/>
              <w:t>«Подумай,</w:t>
            </w:r>
            <w:r>
              <w:tab/>
              <w:t>отгадай!»,</w:t>
            </w:r>
          </w:p>
          <w:p w14:paraId="7EDA7228" w14:textId="77777777" w:rsidR="00B569FF" w:rsidRDefault="00B62961">
            <w:pPr>
              <w:pStyle w:val="a7"/>
              <w:jc w:val="both"/>
            </w:pPr>
            <w:r>
              <w:t>«Звуки разные бывают», «Веселые Петрушки»), развитие чувства ритма («Прогулка в парк», «Выполни зада</w:t>
            </w:r>
            <w:r>
              <w:softHyphen/>
              <w:t>ние», «Определи по ритму»), развитие тембр</w:t>
            </w:r>
            <w:r w:rsidR="00752412">
              <w:t>ового слуха («Угадай, на чем иг</w:t>
            </w:r>
            <w:r>
              <w:t>раю?</w:t>
            </w:r>
            <w:r w:rsidR="00752412">
              <w:t>», «Рассказ музыкального инстру</w:t>
            </w:r>
            <w:r>
              <w:t>мента», «Музыкальный домик»), раз</w:t>
            </w:r>
            <w:r>
              <w:softHyphen/>
              <w:t>витие диатонического слуха («Громко - тих</w:t>
            </w:r>
            <w:r w:rsidR="00752412">
              <w:t>о запоем», «Звенящие колокольчи</w:t>
            </w:r>
            <w:r>
              <w:t>ки»), развитие восприятия музыки («На лугу», «Песня - танец - марш», «Вре</w:t>
            </w:r>
            <w:r>
              <w:softHyphen/>
              <w:t>мена года», «Наши любимые произве</w:t>
            </w:r>
            <w:r>
              <w:softHyphen/>
              <w:t>дения»), развитие музыкальной памяти («Назови композитора», «Угадай пес</w:t>
            </w:r>
            <w:r>
              <w:softHyphen/>
              <w:t>ню», «Повтори мелодию», «Узнай про</w:t>
            </w:r>
            <w:r>
              <w:softHyphen/>
              <w:t>изведение»),</w:t>
            </w:r>
          </w:p>
        </w:tc>
      </w:tr>
    </w:tbl>
    <w:p w14:paraId="2D742872"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27BEFA5D" w14:textId="77777777">
        <w:trPr>
          <w:trHeight w:hRule="exact" w:val="4819"/>
          <w:jc w:val="center"/>
        </w:trPr>
        <w:tc>
          <w:tcPr>
            <w:tcW w:w="2098" w:type="dxa"/>
            <w:tcBorders>
              <w:top w:val="single" w:sz="4" w:space="0" w:color="auto"/>
              <w:left w:val="single" w:sz="4" w:space="0" w:color="auto"/>
            </w:tcBorders>
            <w:shd w:val="clear" w:color="auto" w:fill="auto"/>
          </w:tcPr>
          <w:p w14:paraId="5C406D70"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2EB33B3A"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2CF3FC3C" w14:textId="77777777" w:rsidR="00B569FF" w:rsidRDefault="00B569FF">
            <w:pPr>
              <w:rPr>
                <w:sz w:val="10"/>
                <w:szCs w:val="10"/>
              </w:rPr>
            </w:pPr>
          </w:p>
        </w:tc>
        <w:tc>
          <w:tcPr>
            <w:tcW w:w="3979" w:type="dxa"/>
            <w:tcBorders>
              <w:top w:val="single" w:sz="4" w:space="0" w:color="auto"/>
              <w:left w:val="single" w:sz="4" w:space="0" w:color="auto"/>
              <w:right w:val="single" w:sz="4" w:space="0" w:color="auto"/>
            </w:tcBorders>
            <w:shd w:val="clear" w:color="auto" w:fill="auto"/>
            <w:vAlign w:val="bottom"/>
          </w:tcPr>
          <w:p w14:paraId="27204D4F" w14:textId="77777777" w:rsidR="00B569FF" w:rsidRDefault="00B62961" w:rsidP="003618F1">
            <w:pPr>
              <w:pStyle w:val="a7"/>
              <w:numPr>
                <w:ilvl w:val="0"/>
                <w:numId w:val="333"/>
              </w:numPr>
              <w:tabs>
                <w:tab w:val="left" w:pos="120"/>
              </w:tabs>
            </w:pPr>
            <w:r>
              <w:t>портреты композиторов,</w:t>
            </w:r>
          </w:p>
          <w:p w14:paraId="1D429C6E" w14:textId="77777777" w:rsidR="00752412" w:rsidRDefault="00B62961" w:rsidP="003618F1">
            <w:pPr>
              <w:pStyle w:val="a7"/>
              <w:numPr>
                <w:ilvl w:val="0"/>
                <w:numId w:val="333"/>
              </w:numPr>
              <w:tabs>
                <w:tab w:val="left" w:pos="120"/>
              </w:tabs>
            </w:pPr>
            <w:r>
              <w:t xml:space="preserve">альбомы с иллюстрациями: </w:t>
            </w:r>
            <w:r w:rsidR="00752412">
              <w:t>«Симфо</w:t>
            </w:r>
            <w:r>
              <w:t>нический оркестр», «Народные ин</w:t>
            </w:r>
            <w:r>
              <w:softHyphen/>
              <w:t xml:space="preserve">струменты», «Танцы народов мира», </w:t>
            </w:r>
          </w:p>
          <w:p w14:paraId="1F77DB70" w14:textId="77777777" w:rsidR="00B569FF" w:rsidRDefault="00B62961" w:rsidP="003618F1">
            <w:pPr>
              <w:pStyle w:val="a7"/>
              <w:numPr>
                <w:ilvl w:val="0"/>
                <w:numId w:val="333"/>
              </w:numPr>
              <w:tabs>
                <w:tab w:val="left" w:pos="120"/>
              </w:tabs>
            </w:pPr>
            <w:r>
              <w:t>- игр</w:t>
            </w:r>
            <w:r w:rsidR="00752412">
              <w:t>овые кубики с видами песен, тан</w:t>
            </w:r>
            <w:r>
              <w:t>цев.</w:t>
            </w:r>
          </w:p>
          <w:p w14:paraId="542A295C" w14:textId="77777777" w:rsidR="00B569FF" w:rsidRDefault="00B62961">
            <w:pPr>
              <w:pStyle w:val="a7"/>
            </w:pPr>
            <w:r>
              <w:rPr>
                <w:b/>
                <w:bCs/>
              </w:rPr>
              <w:t>Театрализованная деятельность, Культурно-досуговая деятельность:</w:t>
            </w:r>
          </w:p>
          <w:p w14:paraId="708187CF" w14:textId="77777777" w:rsidR="00B569FF" w:rsidRDefault="00B62961" w:rsidP="003618F1">
            <w:pPr>
              <w:pStyle w:val="a7"/>
              <w:numPr>
                <w:ilvl w:val="0"/>
                <w:numId w:val="333"/>
              </w:numPr>
              <w:tabs>
                <w:tab w:val="left" w:pos="120"/>
              </w:tabs>
            </w:pPr>
            <w:r>
              <w:t>ширмы,</w:t>
            </w:r>
          </w:p>
          <w:p w14:paraId="344404CA" w14:textId="77777777" w:rsidR="00B569FF" w:rsidRDefault="00B62961" w:rsidP="003618F1">
            <w:pPr>
              <w:pStyle w:val="a7"/>
              <w:numPr>
                <w:ilvl w:val="0"/>
                <w:numId w:val="333"/>
              </w:numPr>
              <w:tabs>
                <w:tab w:val="left" w:pos="120"/>
              </w:tabs>
            </w:pPr>
            <w:r>
              <w:t>элементы костюмов, маски,</w:t>
            </w:r>
          </w:p>
          <w:p w14:paraId="30788523" w14:textId="77777777" w:rsidR="00B569FF" w:rsidRDefault="00B62961" w:rsidP="003618F1">
            <w:pPr>
              <w:pStyle w:val="a7"/>
              <w:numPr>
                <w:ilvl w:val="0"/>
                <w:numId w:val="333"/>
              </w:numPr>
              <w:tabs>
                <w:tab w:val="left" w:pos="120"/>
              </w:tabs>
            </w:pPr>
            <w:r>
              <w:t>атрибуты для обыгрывания сказок,</w:t>
            </w:r>
          </w:p>
          <w:p w14:paraId="1A985BB2" w14:textId="77777777" w:rsidR="00B569FF" w:rsidRDefault="00B62961" w:rsidP="003618F1">
            <w:pPr>
              <w:pStyle w:val="a7"/>
              <w:numPr>
                <w:ilvl w:val="0"/>
                <w:numId w:val="333"/>
              </w:numPr>
              <w:tabs>
                <w:tab w:val="left" w:pos="120"/>
              </w:tabs>
            </w:pPr>
            <w:r>
              <w:t>афиши, билеты,</w:t>
            </w:r>
          </w:p>
          <w:p w14:paraId="6202762E" w14:textId="77777777" w:rsidR="00B569FF" w:rsidRDefault="00B62961" w:rsidP="003618F1">
            <w:pPr>
              <w:pStyle w:val="a7"/>
              <w:numPr>
                <w:ilvl w:val="0"/>
                <w:numId w:val="333"/>
              </w:numPr>
              <w:tabs>
                <w:tab w:val="left" w:pos="120"/>
              </w:tabs>
            </w:pPr>
            <w:r>
              <w:t>разные виды театра (плоскостной, перчаточный, пальчиковый, теневой, кукольный),</w:t>
            </w:r>
          </w:p>
          <w:p w14:paraId="137CBD99" w14:textId="77777777" w:rsidR="00B569FF" w:rsidRDefault="00B62961" w:rsidP="003618F1">
            <w:pPr>
              <w:pStyle w:val="a7"/>
              <w:numPr>
                <w:ilvl w:val="0"/>
                <w:numId w:val="333"/>
              </w:numPr>
              <w:tabs>
                <w:tab w:val="left" w:pos="120"/>
              </w:tabs>
            </w:pPr>
            <w:r>
              <w:t>книжки-самоделки,</w:t>
            </w:r>
          </w:p>
          <w:p w14:paraId="338245DD" w14:textId="77777777" w:rsidR="00B569FF" w:rsidRDefault="00B62961" w:rsidP="003618F1">
            <w:pPr>
              <w:pStyle w:val="a7"/>
              <w:numPr>
                <w:ilvl w:val="0"/>
                <w:numId w:val="333"/>
              </w:numPr>
              <w:tabs>
                <w:tab w:val="left" w:pos="120"/>
              </w:tabs>
            </w:pPr>
            <w:r>
              <w:t>дидактические игры «Государствен</w:t>
            </w:r>
            <w:r>
              <w:softHyphen/>
              <w:t>ные праздники», «Народные тради</w:t>
            </w:r>
            <w:r>
              <w:softHyphen/>
              <w:t>ции», «Праздники народов России».</w:t>
            </w:r>
          </w:p>
        </w:tc>
      </w:tr>
      <w:tr w:rsidR="00B569FF" w14:paraId="273FDA8A" w14:textId="77777777">
        <w:trPr>
          <w:trHeight w:hRule="exact" w:val="264"/>
          <w:jc w:val="center"/>
        </w:trPr>
        <w:tc>
          <w:tcPr>
            <w:tcW w:w="10474" w:type="dxa"/>
            <w:gridSpan w:val="4"/>
            <w:tcBorders>
              <w:top w:val="single" w:sz="4" w:space="0" w:color="auto"/>
              <w:left w:val="single" w:sz="4" w:space="0" w:color="auto"/>
              <w:right w:val="single" w:sz="4" w:space="0" w:color="auto"/>
            </w:tcBorders>
            <w:shd w:val="clear" w:color="auto" w:fill="auto"/>
            <w:vAlign w:val="bottom"/>
          </w:tcPr>
          <w:p w14:paraId="64979BC6" w14:textId="77777777" w:rsidR="00B569FF" w:rsidRDefault="00B62961">
            <w:pPr>
              <w:pStyle w:val="a7"/>
              <w:jc w:val="center"/>
            </w:pPr>
            <w:r>
              <w:rPr>
                <w:b/>
                <w:bCs/>
              </w:rPr>
              <w:t>Образовательная область «Физическое развитие»</w:t>
            </w:r>
          </w:p>
        </w:tc>
      </w:tr>
      <w:tr w:rsidR="00B569FF" w14:paraId="0A30E622" w14:textId="77777777">
        <w:trPr>
          <w:trHeight w:hRule="exact" w:val="264"/>
          <w:jc w:val="center"/>
        </w:trPr>
        <w:tc>
          <w:tcPr>
            <w:tcW w:w="10474" w:type="dxa"/>
            <w:gridSpan w:val="4"/>
            <w:tcBorders>
              <w:top w:val="single" w:sz="4" w:space="0" w:color="auto"/>
              <w:left w:val="single" w:sz="4" w:space="0" w:color="auto"/>
              <w:right w:val="single" w:sz="4" w:space="0" w:color="auto"/>
            </w:tcBorders>
            <w:shd w:val="clear" w:color="auto" w:fill="auto"/>
            <w:vAlign w:val="bottom"/>
          </w:tcPr>
          <w:p w14:paraId="57AFB147" w14:textId="77777777" w:rsidR="00B569FF" w:rsidRDefault="00B62961">
            <w:pPr>
              <w:pStyle w:val="a7"/>
              <w:jc w:val="center"/>
            </w:pPr>
            <w:r>
              <w:rPr>
                <w:b/>
                <w:bCs/>
              </w:rPr>
              <w:t>1,5-2 года</w:t>
            </w:r>
          </w:p>
        </w:tc>
      </w:tr>
      <w:tr w:rsidR="00B569FF" w14:paraId="480C6FCB" w14:textId="77777777">
        <w:trPr>
          <w:trHeight w:hRule="exact" w:val="264"/>
          <w:jc w:val="center"/>
        </w:trPr>
        <w:tc>
          <w:tcPr>
            <w:tcW w:w="2098" w:type="dxa"/>
            <w:tcBorders>
              <w:top w:val="single" w:sz="4" w:space="0" w:color="auto"/>
              <w:left w:val="single" w:sz="4" w:space="0" w:color="auto"/>
            </w:tcBorders>
            <w:shd w:val="clear" w:color="auto" w:fill="auto"/>
            <w:vAlign w:val="bottom"/>
          </w:tcPr>
          <w:p w14:paraId="10F96B10" w14:textId="77777777" w:rsidR="00B569FF" w:rsidRDefault="00B62961">
            <w:pPr>
              <w:pStyle w:val="a7"/>
              <w:jc w:val="center"/>
            </w:pPr>
            <w:r>
              <w:rPr>
                <w:b/>
                <w:bCs/>
              </w:rPr>
              <w:t>Формы</w:t>
            </w:r>
          </w:p>
        </w:tc>
        <w:tc>
          <w:tcPr>
            <w:tcW w:w="1987" w:type="dxa"/>
            <w:tcBorders>
              <w:top w:val="single" w:sz="4" w:space="0" w:color="auto"/>
              <w:left w:val="single" w:sz="4" w:space="0" w:color="auto"/>
            </w:tcBorders>
            <w:shd w:val="clear" w:color="auto" w:fill="auto"/>
            <w:vAlign w:val="bottom"/>
          </w:tcPr>
          <w:p w14:paraId="4B8D0DF1" w14:textId="77777777" w:rsidR="00B569FF" w:rsidRDefault="00B62961">
            <w:pPr>
              <w:pStyle w:val="a7"/>
              <w:jc w:val="center"/>
            </w:pPr>
            <w:r>
              <w:rPr>
                <w:b/>
                <w:bCs/>
              </w:rPr>
              <w:t>Способы</w:t>
            </w:r>
          </w:p>
        </w:tc>
        <w:tc>
          <w:tcPr>
            <w:tcW w:w="2410" w:type="dxa"/>
            <w:tcBorders>
              <w:top w:val="single" w:sz="4" w:space="0" w:color="auto"/>
              <w:left w:val="single" w:sz="4" w:space="0" w:color="auto"/>
            </w:tcBorders>
            <w:shd w:val="clear" w:color="auto" w:fill="auto"/>
            <w:vAlign w:val="bottom"/>
          </w:tcPr>
          <w:p w14:paraId="7D5CBB2D" w14:textId="77777777" w:rsidR="00B569FF" w:rsidRDefault="00B62961">
            <w:pPr>
              <w:pStyle w:val="a7"/>
              <w:jc w:val="center"/>
            </w:pPr>
            <w:r>
              <w:rPr>
                <w:b/>
                <w:bCs/>
              </w:rPr>
              <w:t>Методы</w:t>
            </w:r>
          </w:p>
        </w:tc>
        <w:tc>
          <w:tcPr>
            <w:tcW w:w="3979" w:type="dxa"/>
            <w:tcBorders>
              <w:top w:val="single" w:sz="4" w:space="0" w:color="auto"/>
              <w:left w:val="single" w:sz="4" w:space="0" w:color="auto"/>
              <w:right w:val="single" w:sz="4" w:space="0" w:color="auto"/>
            </w:tcBorders>
            <w:shd w:val="clear" w:color="auto" w:fill="auto"/>
            <w:vAlign w:val="bottom"/>
          </w:tcPr>
          <w:p w14:paraId="6985AB60" w14:textId="77777777" w:rsidR="00B569FF" w:rsidRDefault="00B62961">
            <w:pPr>
              <w:pStyle w:val="a7"/>
              <w:jc w:val="center"/>
            </w:pPr>
            <w:r>
              <w:rPr>
                <w:b/>
                <w:bCs/>
              </w:rPr>
              <w:t>Средства</w:t>
            </w:r>
          </w:p>
        </w:tc>
      </w:tr>
      <w:tr w:rsidR="00B569FF" w14:paraId="39A3F656" w14:textId="77777777">
        <w:trPr>
          <w:trHeight w:hRule="exact" w:val="4565"/>
          <w:jc w:val="center"/>
        </w:trPr>
        <w:tc>
          <w:tcPr>
            <w:tcW w:w="2098" w:type="dxa"/>
            <w:tcBorders>
              <w:top w:val="single" w:sz="4" w:space="0" w:color="auto"/>
              <w:left w:val="single" w:sz="4" w:space="0" w:color="auto"/>
            </w:tcBorders>
            <w:shd w:val="clear" w:color="auto" w:fill="auto"/>
          </w:tcPr>
          <w:p w14:paraId="2029AA7F" w14:textId="77777777" w:rsidR="00B569FF" w:rsidRDefault="00B62961">
            <w:pPr>
              <w:pStyle w:val="a7"/>
            </w:pPr>
            <w:r>
              <w:rPr>
                <w:b/>
                <w:bCs/>
              </w:rPr>
              <w:t>Занятия:</w:t>
            </w:r>
          </w:p>
          <w:p w14:paraId="797E8541" w14:textId="77777777" w:rsidR="00B569FF" w:rsidRDefault="00752412">
            <w:pPr>
              <w:pStyle w:val="a7"/>
            </w:pPr>
            <w:r>
              <w:t>- Физическое раз</w:t>
            </w:r>
            <w:r w:rsidR="00B62961">
              <w:t>витие</w:t>
            </w:r>
          </w:p>
        </w:tc>
        <w:tc>
          <w:tcPr>
            <w:tcW w:w="1987" w:type="dxa"/>
            <w:tcBorders>
              <w:top w:val="single" w:sz="4" w:space="0" w:color="auto"/>
              <w:left w:val="single" w:sz="4" w:space="0" w:color="auto"/>
            </w:tcBorders>
            <w:shd w:val="clear" w:color="auto" w:fill="auto"/>
          </w:tcPr>
          <w:p w14:paraId="05CAF485" w14:textId="77777777" w:rsidR="00B569FF" w:rsidRDefault="00B62961">
            <w:pPr>
              <w:pStyle w:val="a7"/>
            </w:pPr>
            <w:r>
              <w:t>Подгрупповой</w:t>
            </w:r>
          </w:p>
        </w:tc>
        <w:tc>
          <w:tcPr>
            <w:tcW w:w="2410" w:type="dxa"/>
            <w:tcBorders>
              <w:top w:val="single" w:sz="4" w:space="0" w:color="auto"/>
              <w:left w:val="single" w:sz="4" w:space="0" w:color="auto"/>
            </w:tcBorders>
            <w:shd w:val="clear" w:color="auto" w:fill="auto"/>
            <w:vAlign w:val="bottom"/>
          </w:tcPr>
          <w:p w14:paraId="561346FD" w14:textId="77777777" w:rsidR="00B569FF" w:rsidRDefault="00752412" w:rsidP="00752412">
            <w:pPr>
              <w:pStyle w:val="a7"/>
              <w:tabs>
                <w:tab w:val="left" w:pos="1382"/>
              </w:tabs>
            </w:pPr>
            <w:r>
              <w:rPr>
                <w:b/>
                <w:bCs/>
              </w:rPr>
              <w:t xml:space="preserve">Наглядные </w:t>
            </w:r>
            <w:r w:rsidR="00B62961">
              <w:rPr>
                <w:b/>
                <w:bCs/>
              </w:rPr>
              <w:t>(информационно</w:t>
            </w:r>
            <w:r w:rsidR="00B62961">
              <w:rPr>
                <w:b/>
                <w:bCs/>
              </w:rPr>
              <w:softHyphen/>
              <w:t>рецептивный):</w:t>
            </w:r>
          </w:p>
          <w:p w14:paraId="3C974C59" w14:textId="77777777" w:rsidR="00B569FF" w:rsidRDefault="00B62961" w:rsidP="003618F1">
            <w:pPr>
              <w:pStyle w:val="a7"/>
              <w:numPr>
                <w:ilvl w:val="0"/>
                <w:numId w:val="334"/>
              </w:numPr>
              <w:tabs>
                <w:tab w:val="left" w:pos="130"/>
              </w:tabs>
            </w:pPr>
            <w:r>
              <w:t>показ.</w:t>
            </w:r>
          </w:p>
          <w:p w14:paraId="1358D684" w14:textId="77777777" w:rsidR="00B569FF" w:rsidRDefault="00752412">
            <w:pPr>
              <w:pStyle w:val="a7"/>
            </w:pPr>
            <w:r>
              <w:rPr>
                <w:b/>
                <w:bCs/>
              </w:rPr>
              <w:t>Словесные (информационно</w:t>
            </w:r>
            <w:r>
              <w:rPr>
                <w:b/>
                <w:bCs/>
              </w:rPr>
              <w:softHyphen/>
              <w:t>рецептивный, репро</w:t>
            </w:r>
            <w:r w:rsidR="00B62961">
              <w:rPr>
                <w:b/>
                <w:bCs/>
              </w:rPr>
              <w:t>дуктивный):</w:t>
            </w:r>
          </w:p>
          <w:p w14:paraId="522A33CF" w14:textId="77777777" w:rsidR="00752412" w:rsidRDefault="00B62961" w:rsidP="003618F1">
            <w:pPr>
              <w:pStyle w:val="a7"/>
              <w:numPr>
                <w:ilvl w:val="0"/>
                <w:numId w:val="334"/>
              </w:numPr>
              <w:tabs>
                <w:tab w:val="left" w:pos="130"/>
                <w:tab w:val="left" w:pos="509"/>
              </w:tabs>
            </w:pPr>
            <w:r>
              <w:t>рассказ воспитателя,</w:t>
            </w:r>
          </w:p>
          <w:p w14:paraId="38126C55" w14:textId="77777777" w:rsidR="00B569FF" w:rsidRDefault="00B62961" w:rsidP="003618F1">
            <w:pPr>
              <w:pStyle w:val="a7"/>
              <w:numPr>
                <w:ilvl w:val="0"/>
                <w:numId w:val="334"/>
              </w:numPr>
              <w:tabs>
                <w:tab w:val="left" w:pos="130"/>
                <w:tab w:val="left" w:pos="509"/>
              </w:tabs>
            </w:pPr>
            <w:r>
              <w:tab/>
              <w:t>комментирование</w:t>
            </w:r>
          </w:p>
          <w:p w14:paraId="35D2D471" w14:textId="77777777" w:rsidR="00B569FF" w:rsidRDefault="00B62961">
            <w:pPr>
              <w:pStyle w:val="a7"/>
            </w:pPr>
            <w:r>
              <w:t>движений,</w:t>
            </w:r>
          </w:p>
          <w:p w14:paraId="742CCB8A" w14:textId="77777777" w:rsidR="00B569FF" w:rsidRDefault="00B62961" w:rsidP="003618F1">
            <w:pPr>
              <w:pStyle w:val="a7"/>
              <w:numPr>
                <w:ilvl w:val="0"/>
                <w:numId w:val="334"/>
              </w:numPr>
              <w:tabs>
                <w:tab w:val="left" w:pos="130"/>
              </w:tabs>
            </w:pPr>
            <w:r>
              <w:t>художественное сло</w:t>
            </w:r>
            <w:r>
              <w:softHyphen/>
              <w:t>во.</w:t>
            </w:r>
          </w:p>
          <w:p w14:paraId="75895AD3" w14:textId="77777777" w:rsidR="00B569FF" w:rsidRDefault="00B62961">
            <w:pPr>
              <w:pStyle w:val="a7"/>
            </w:pPr>
            <w:r>
              <w:rPr>
                <w:b/>
                <w:bCs/>
              </w:rPr>
              <w:t>Практические:</w:t>
            </w:r>
          </w:p>
          <w:p w14:paraId="316E4DDC" w14:textId="77777777" w:rsidR="00752412" w:rsidRDefault="00B62961" w:rsidP="003618F1">
            <w:pPr>
              <w:pStyle w:val="a7"/>
              <w:numPr>
                <w:ilvl w:val="0"/>
                <w:numId w:val="334"/>
              </w:numPr>
              <w:tabs>
                <w:tab w:val="left" w:pos="130"/>
              </w:tabs>
            </w:pPr>
            <w:r>
              <w:t>подвижные игры и упражнения,</w:t>
            </w:r>
          </w:p>
          <w:p w14:paraId="6FADB87A" w14:textId="77777777" w:rsidR="00B569FF" w:rsidRDefault="00B62961" w:rsidP="003618F1">
            <w:pPr>
              <w:pStyle w:val="a7"/>
              <w:numPr>
                <w:ilvl w:val="0"/>
                <w:numId w:val="334"/>
              </w:numPr>
              <w:tabs>
                <w:tab w:val="left" w:pos="130"/>
              </w:tabs>
            </w:pPr>
            <w:r>
              <w:t xml:space="preserve"> малоподвижные иг</w:t>
            </w:r>
            <w:r>
              <w:softHyphen/>
              <w:t>ры.</w:t>
            </w:r>
          </w:p>
        </w:tc>
        <w:tc>
          <w:tcPr>
            <w:tcW w:w="3979" w:type="dxa"/>
            <w:tcBorders>
              <w:top w:val="single" w:sz="4" w:space="0" w:color="auto"/>
              <w:left w:val="single" w:sz="4" w:space="0" w:color="auto"/>
              <w:right w:val="single" w:sz="4" w:space="0" w:color="auto"/>
            </w:tcBorders>
            <w:shd w:val="clear" w:color="auto" w:fill="auto"/>
          </w:tcPr>
          <w:p w14:paraId="768B0C10" w14:textId="77777777" w:rsidR="00B569FF" w:rsidRDefault="00B62961">
            <w:pPr>
              <w:pStyle w:val="a7"/>
            </w:pPr>
            <w:r>
              <w:rPr>
                <w:b/>
                <w:bCs/>
              </w:rPr>
              <w:t>Физическое развитие:</w:t>
            </w:r>
          </w:p>
          <w:p w14:paraId="4F5AC9CF" w14:textId="77777777" w:rsidR="00B569FF" w:rsidRDefault="00B62961" w:rsidP="003618F1">
            <w:pPr>
              <w:pStyle w:val="a7"/>
              <w:numPr>
                <w:ilvl w:val="0"/>
                <w:numId w:val="335"/>
              </w:numPr>
              <w:tabs>
                <w:tab w:val="left" w:pos="115"/>
              </w:tabs>
            </w:pPr>
            <w:r>
              <w:t>дорожки профилактические,</w:t>
            </w:r>
          </w:p>
          <w:p w14:paraId="68FCD7BF" w14:textId="77777777" w:rsidR="00B569FF" w:rsidRDefault="00B62961" w:rsidP="003618F1">
            <w:pPr>
              <w:pStyle w:val="a7"/>
              <w:numPr>
                <w:ilvl w:val="0"/>
                <w:numId w:val="335"/>
              </w:numPr>
              <w:tabs>
                <w:tab w:val="left" w:pos="115"/>
              </w:tabs>
            </w:pPr>
            <w:r>
              <w:t>кегли крупные,</w:t>
            </w:r>
          </w:p>
          <w:p w14:paraId="46EDBA84" w14:textId="77777777" w:rsidR="00B569FF" w:rsidRDefault="00B62961" w:rsidP="003618F1">
            <w:pPr>
              <w:pStyle w:val="a7"/>
              <w:numPr>
                <w:ilvl w:val="0"/>
                <w:numId w:val="335"/>
              </w:numPr>
              <w:tabs>
                <w:tab w:val="left" w:pos="115"/>
              </w:tabs>
            </w:pPr>
            <w:r>
              <w:t>мячи (разного размера),</w:t>
            </w:r>
          </w:p>
          <w:p w14:paraId="291924A9" w14:textId="77777777" w:rsidR="00B569FF" w:rsidRDefault="00B62961" w:rsidP="003618F1">
            <w:pPr>
              <w:pStyle w:val="a7"/>
              <w:numPr>
                <w:ilvl w:val="0"/>
                <w:numId w:val="335"/>
              </w:numPr>
              <w:tabs>
                <w:tab w:val="left" w:pos="115"/>
              </w:tabs>
            </w:pPr>
            <w:r>
              <w:t>дуги (воротца),</w:t>
            </w:r>
          </w:p>
          <w:p w14:paraId="44A01E8B" w14:textId="77777777" w:rsidR="00B569FF" w:rsidRDefault="00B62961" w:rsidP="003618F1">
            <w:pPr>
              <w:pStyle w:val="a7"/>
              <w:numPr>
                <w:ilvl w:val="0"/>
                <w:numId w:val="335"/>
              </w:numPr>
              <w:tabs>
                <w:tab w:val="left" w:pos="115"/>
              </w:tabs>
            </w:pPr>
            <w:r>
              <w:t>обруч большой и малые,</w:t>
            </w:r>
          </w:p>
          <w:p w14:paraId="4DC08859" w14:textId="77777777" w:rsidR="00B569FF" w:rsidRDefault="00B62961" w:rsidP="003618F1">
            <w:pPr>
              <w:pStyle w:val="a7"/>
              <w:numPr>
                <w:ilvl w:val="0"/>
                <w:numId w:val="335"/>
              </w:numPr>
              <w:tabs>
                <w:tab w:val="left" w:pos="115"/>
              </w:tabs>
            </w:pPr>
            <w:r>
              <w:t>колечки от пирамидки,</w:t>
            </w:r>
          </w:p>
          <w:p w14:paraId="6E3B8D9B" w14:textId="77777777" w:rsidR="00B569FF" w:rsidRDefault="00B62961" w:rsidP="003618F1">
            <w:pPr>
              <w:pStyle w:val="a7"/>
              <w:numPr>
                <w:ilvl w:val="0"/>
                <w:numId w:val="335"/>
              </w:numPr>
              <w:tabs>
                <w:tab w:val="left" w:pos="115"/>
              </w:tabs>
            </w:pPr>
            <w:r>
              <w:t>ленточки цветные,</w:t>
            </w:r>
          </w:p>
          <w:p w14:paraId="7DB453E3" w14:textId="77777777" w:rsidR="00B569FF" w:rsidRDefault="00B62961" w:rsidP="003618F1">
            <w:pPr>
              <w:pStyle w:val="a7"/>
              <w:numPr>
                <w:ilvl w:val="0"/>
                <w:numId w:val="335"/>
              </w:numPr>
              <w:tabs>
                <w:tab w:val="left" w:pos="115"/>
              </w:tabs>
            </w:pPr>
            <w:r>
              <w:t>шнуры длинный и короткие цветные,</w:t>
            </w:r>
          </w:p>
          <w:p w14:paraId="0A0330EA" w14:textId="77777777" w:rsidR="00B569FF" w:rsidRDefault="00B62961" w:rsidP="003618F1">
            <w:pPr>
              <w:pStyle w:val="a7"/>
              <w:numPr>
                <w:ilvl w:val="0"/>
                <w:numId w:val="335"/>
              </w:numPr>
              <w:tabs>
                <w:tab w:val="left" w:pos="115"/>
              </w:tabs>
            </w:pPr>
            <w:r>
              <w:t>кубики крупные цветные,</w:t>
            </w:r>
          </w:p>
          <w:p w14:paraId="377847D1" w14:textId="77777777" w:rsidR="00B569FF" w:rsidRDefault="00B62961" w:rsidP="003618F1">
            <w:pPr>
              <w:pStyle w:val="a7"/>
              <w:numPr>
                <w:ilvl w:val="0"/>
                <w:numId w:val="335"/>
              </w:numPr>
              <w:tabs>
                <w:tab w:val="left" w:pos="115"/>
              </w:tabs>
            </w:pPr>
            <w:r>
              <w:t>погремушки,</w:t>
            </w:r>
          </w:p>
          <w:p w14:paraId="1C67E95B" w14:textId="77777777" w:rsidR="00B569FF" w:rsidRDefault="00B62961" w:rsidP="003618F1">
            <w:pPr>
              <w:pStyle w:val="a7"/>
              <w:numPr>
                <w:ilvl w:val="0"/>
                <w:numId w:val="335"/>
              </w:numPr>
              <w:tabs>
                <w:tab w:val="left" w:pos="115"/>
              </w:tabs>
            </w:pPr>
            <w:r>
              <w:t>не</w:t>
            </w:r>
            <w:r w:rsidR="00752412">
              <w:t>стандартное физкультурное обору</w:t>
            </w:r>
            <w:r>
              <w:t>дование,</w:t>
            </w:r>
          </w:p>
          <w:p w14:paraId="59700606" w14:textId="77777777" w:rsidR="00B569FF" w:rsidRDefault="00B62961" w:rsidP="003618F1">
            <w:pPr>
              <w:pStyle w:val="a7"/>
              <w:numPr>
                <w:ilvl w:val="0"/>
                <w:numId w:val="335"/>
              </w:numPr>
              <w:tabs>
                <w:tab w:val="left" w:pos="115"/>
              </w:tabs>
            </w:pPr>
            <w:r>
              <w:t>мягкие модули.</w:t>
            </w:r>
          </w:p>
        </w:tc>
      </w:tr>
      <w:tr w:rsidR="00B569FF" w14:paraId="213D409A" w14:textId="77777777">
        <w:trPr>
          <w:trHeight w:hRule="exact" w:val="4570"/>
          <w:jc w:val="center"/>
        </w:trPr>
        <w:tc>
          <w:tcPr>
            <w:tcW w:w="2098" w:type="dxa"/>
            <w:tcBorders>
              <w:top w:val="single" w:sz="4" w:space="0" w:color="auto"/>
              <w:left w:val="single" w:sz="4" w:space="0" w:color="auto"/>
              <w:bottom w:val="single" w:sz="4" w:space="0" w:color="auto"/>
            </w:tcBorders>
            <w:shd w:val="clear" w:color="auto" w:fill="auto"/>
          </w:tcPr>
          <w:p w14:paraId="622E1922" w14:textId="77777777" w:rsidR="00B569FF" w:rsidRDefault="00B62961">
            <w:pPr>
              <w:pStyle w:val="a7"/>
              <w:tabs>
                <w:tab w:val="left" w:pos="1762"/>
              </w:tabs>
            </w:pPr>
            <w:r>
              <w:rPr>
                <w:b/>
                <w:bCs/>
              </w:rPr>
              <w:t>Образовательная деятельность</w:t>
            </w:r>
            <w:r>
              <w:rPr>
                <w:b/>
                <w:bCs/>
              </w:rPr>
              <w:tab/>
              <w:t>в</w:t>
            </w:r>
          </w:p>
          <w:p w14:paraId="1D8709AA" w14:textId="77777777" w:rsidR="00B569FF" w:rsidRDefault="00B62961">
            <w:pPr>
              <w:pStyle w:val="a7"/>
              <w:tabs>
                <w:tab w:val="left" w:pos="811"/>
              </w:tabs>
            </w:pPr>
            <w:r>
              <w:rPr>
                <w:b/>
                <w:bCs/>
              </w:rPr>
              <w:t>ходе</w:t>
            </w:r>
            <w:r>
              <w:rPr>
                <w:b/>
                <w:bCs/>
              </w:rPr>
              <w:tab/>
              <w:t>режимных</w:t>
            </w:r>
          </w:p>
          <w:p w14:paraId="608A9034" w14:textId="77777777" w:rsidR="00B569FF" w:rsidRDefault="00B62961">
            <w:pPr>
              <w:pStyle w:val="a7"/>
            </w:pPr>
            <w:r>
              <w:rPr>
                <w:b/>
                <w:bCs/>
              </w:rPr>
              <w:t>моментов:</w:t>
            </w:r>
          </w:p>
          <w:p w14:paraId="3ECB05BD" w14:textId="77777777" w:rsidR="00B569FF" w:rsidRDefault="00752412">
            <w:pPr>
              <w:pStyle w:val="a7"/>
            </w:pPr>
            <w:r>
              <w:t>- Физическое раз</w:t>
            </w:r>
            <w:r w:rsidR="00B62961">
              <w:t>витие</w:t>
            </w:r>
          </w:p>
        </w:tc>
        <w:tc>
          <w:tcPr>
            <w:tcW w:w="1987" w:type="dxa"/>
            <w:tcBorders>
              <w:top w:val="single" w:sz="4" w:space="0" w:color="auto"/>
              <w:left w:val="single" w:sz="4" w:space="0" w:color="auto"/>
              <w:bottom w:val="single" w:sz="4" w:space="0" w:color="auto"/>
            </w:tcBorders>
            <w:shd w:val="clear" w:color="auto" w:fill="auto"/>
          </w:tcPr>
          <w:p w14:paraId="0DA7FE40" w14:textId="77777777" w:rsidR="00B569FF" w:rsidRDefault="00B62961">
            <w:pPr>
              <w:pStyle w:val="a7"/>
            </w:pPr>
            <w:r>
              <w:t>Фронтальный Подгрупповой Индивидуальный</w:t>
            </w:r>
          </w:p>
        </w:tc>
        <w:tc>
          <w:tcPr>
            <w:tcW w:w="2410" w:type="dxa"/>
            <w:tcBorders>
              <w:top w:val="single" w:sz="4" w:space="0" w:color="auto"/>
              <w:left w:val="single" w:sz="4" w:space="0" w:color="auto"/>
              <w:bottom w:val="single" w:sz="4" w:space="0" w:color="auto"/>
            </w:tcBorders>
            <w:shd w:val="clear" w:color="auto" w:fill="auto"/>
            <w:vAlign w:val="bottom"/>
          </w:tcPr>
          <w:p w14:paraId="00D1A7E2" w14:textId="77777777" w:rsidR="00B569FF" w:rsidRDefault="00752412" w:rsidP="00752412">
            <w:pPr>
              <w:pStyle w:val="a7"/>
              <w:tabs>
                <w:tab w:val="left" w:pos="1373"/>
              </w:tabs>
            </w:pPr>
            <w:r>
              <w:rPr>
                <w:b/>
                <w:bCs/>
              </w:rPr>
              <w:t xml:space="preserve">Наглядные </w:t>
            </w:r>
            <w:r w:rsidR="00B62961">
              <w:rPr>
                <w:b/>
                <w:bCs/>
              </w:rPr>
              <w:t>(информационно</w:t>
            </w:r>
            <w:r w:rsidR="00B62961">
              <w:rPr>
                <w:b/>
                <w:bCs/>
              </w:rPr>
              <w:softHyphen/>
              <w:t>рецептивный):</w:t>
            </w:r>
          </w:p>
          <w:p w14:paraId="06223949" w14:textId="77777777" w:rsidR="00B569FF" w:rsidRDefault="00B62961" w:rsidP="003618F1">
            <w:pPr>
              <w:pStyle w:val="a7"/>
              <w:numPr>
                <w:ilvl w:val="0"/>
                <w:numId w:val="336"/>
              </w:numPr>
              <w:tabs>
                <w:tab w:val="left" w:pos="130"/>
              </w:tabs>
            </w:pPr>
            <w:r>
              <w:t>показ.</w:t>
            </w:r>
          </w:p>
          <w:p w14:paraId="69FC5120" w14:textId="77777777" w:rsidR="00B569FF" w:rsidRDefault="00752412">
            <w:pPr>
              <w:pStyle w:val="a7"/>
            </w:pPr>
            <w:r>
              <w:rPr>
                <w:b/>
                <w:bCs/>
              </w:rPr>
              <w:t>Словесные (информационно</w:t>
            </w:r>
            <w:r>
              <w:rPr>
                <w:b/>
                <w:bCs/>
              </w:rPr>
              <w:softHyphen/>
              <w:t>рецептивный, репро</w:t>
            </w:r>
            <w:r w:rsidR="00B62961">
              <w:rPr>
                <w:b/>
                <w:bCs/>
              </w:rPr>
              <w:t>дуктивный):</w:t>
            </w:r>
          </w:p>
          <w:p w14:paraId="0FC13963" w14:textId="77777777" w:rsidR="00752412" w:rsidRDefault="00B62961" w:rsidP="003618F1">
            <w:pPr>
              <w:pStyle w:val="a7"/>
              <w:numPr>
                <w:ilvl w:val="0"/>
                <w:numId w:val="336"/>
              </w:numPr>
              <w:tabs>
                <w:tab w:val="left" w:pos="130"/>
              </w:tabs>
            </w:pPr>
            <w:r>
              <w:t xml:space="preserve">рассказ воспитателя, </w:t>
            </w:r>
          </w:p>
          <w:p w14:paraId="02C34FC1" w14:textId="77777777" w:rsidR="00B569FF" w:rsidRDefault="00B62961" w:rsidP="003618F1">
            <w:pPr>
              <w:pStyle w:val="a7"/>
              <w:numPr>
                <w:ilvl w:val="0"/>
                <w:numId w:val="336"/>
              </w:numPr>
              <w:tabs>
                <w:tab w:val="left" w:pos="130"/>
              </w:tabs>
            </w:pPr>
            <w:r>
              <w:t xml:space="preserve"> художественное сло</w:t>
            </w:r>
            <w:r>
              <w:softHyphen/>
              <w:t>во.</w:t>
            </w:r>
          </w:p>
          <w:p w14:paraId="19D748DA" w14:textId="77777777" w:rsidR="00B569FF" w:rsidRDefault="00B62961">
            <w:pPr>
              <w:pStyle w:val="a7"/>
            </w:pPr>
            <w:r>
              <w:rPr>
                <w:b/>
                <w:bCs/>
              </w:rPr>
              <w:t>Практические:</w:t>
            </w:r>
          </w:p>
          <w:p w14:paraId="73128D57" w14:textId="77777777" w:rsidR="00752412" w:rsidRDefault="00B62961" w:rsidP="003618F1">
            <w:pPr>
              <w:pStyle w:val="a7"/>
              <w:numPr>
                <w:ilvl w:val="0"/>
                <w:numId w:val="336"/>
              </w:numPr>
              <w:tabs>
                <w:tab w:val="left" w:pos="130"/>
              </w:tabs>
            </w:pPr>
            <w:r>
              <w:t xml:space="preserve">утренняя гимнастика, </w:t>
            </w:r>
          </w:p>
          <w:p w14:paraId="29C531A7" w14:textId="77777777" w:rsidR="00752412" w:rsidRDefault="00B62961" w:rsidP="003618F1">
            <w:pPr>
              <w:pStyle w:val="a7"/>
              <w:numPr>
                <w:ilvl w:val="0"/>
                <w:numId w:val="336"/>
              </w:numPr>
              <w:tabs>
                <w:tab w:val="left" w:pos="130"/>
              </w:tabs>
            </w:pPr>
            <w:r>
              <w:t>- подвижные игры и упражнения,</w:t>
            </w:r>
          </w:p>
          <w:p w14:paraId="0D0E8EA4" w14:textId="77777777" w:rsidR="00B569FF" w:rsidRDefault="00B62961" w:rsidP="003618F1">
            <w:pPr>
              <w:pStyle w:val="a7"/>
              <w:numPr>
                <w:ilvl w:val="0"/>
                <w:numId w:val="336"/>
              </w:numPr>
              <w:tabs>
                <w:tab w:val="left" w:pos="130"/>
              </w:tabs>
            </w:pPr>
            <w:r>
              <w:t xml:space="preserve"> малоподвижные иг</w:t>
            </w:r>
            <w:r>
              <w:softHyphen/>
              <w:t>ры, - игры-имитации.</w:t>
            </w:r>
          </w:p>
        </w:tc>
        <w:tc>
          <w:tcPr>
            <w:tcW w:w="3979" w:type="dxa"/>
            <w:tcBorders>
              <w:top w:val="single" w:sz="4" w:space="0" w:color="auto"/>
              <w:left w:val="single" w:sz="4" w:space="0" w:color="auto"/>
              <w:bottom w:val="single" w:sz="4" w:space="0" w:color="auto"/>
              <w:right w:val="single" w:sz="4" w:space="0" w:color="auto"/>
            </w:tcBorders>
            <w:shd w:val="clear" w:color="auto" w:fill="auto"/>
          </w:tcPr>
          <w:p w14:paraId="0282DB2F" w14:textId="77777777" w:rsidR="00B569FF" w:rsidRDefault="00B62961">
            <w:pPr>
              <w:pStyle w:val="a7"/>
            </w:pPr>
            <w:r>
              <w:rPr>
                <w:b/>
                <w:bCs/>
              </w:rPr>
              <w:t>Физическое развитие:</w:t>
            </w:r>
          </w:p>
          <w:p w14:paraId="711F56FD" w14:textId="77777777" w:rsidR="00B569FF" w:rsidRDefault="00B62961" w:rsidP="003618F1">
            <w:pPr>
              <w:pStyle w:val="a7"/>
              <w:numPr>
                <w:ilvl w:val="0"/>
                <w:numId w:val="337"/>
              </w:numPr>
              <w:tabs>
                <w:tab w:val="left" w:pos="115"/>
              </w:tabs>
            </w:pPr>
            <w:r>
              <w:t>дорожки профилактические,</w:t>
            </w:r>
          </w:p>
          <w:p w14:paraId="5A591B9A" w14:textId="77777777" w:rsidR="00B569FF" w:rsidRDefault="00B62961" w:rsidP="003618F1">
            <w:pPr>
              <w:pStyle w:val="a7"/>
              <w:numPr>
                <w:ilvl w:val="0"/>
                <w:numId w:val="337"/>
              </w:numPr>
              <w:tabs>
                <w:tab w:val="left" w:pos="115"/>
              </w:tabs>
            </w:pPr>
            <w:r>
              <w:t>кегли крупные,</w:t>
            </w:r>
          </w:p>
          <w:p w14:paraId="2784BEE2" w14:textId="77777777" w:rsidR="00B569FF" w:rsidRDefault="00B62961" w:rsidP="003618F1">
            <w:pPr>
              <w:pStyle w:val="a7"/>
              <w:numPr>
                <w:ilvl w:val="0"/>
                <w:numId w:val="337"/>
              </w:numPr>
              <w:tabs>
                <w:tab w:val="left" w:pos="115"/>
              </w:tabs>
            </w:pPr>
            <w:r>
              <w:t>мячи (разного размера),</w:t>
            </w:r>
          </w:p>
          <w:p w14:paraId="2A9BB912" w14:textId="77777777" w:rsidR="00B569FF" w:rsidRDefault="00B62961" w:rsidP="003618F1">
            <w:pPr>
              <w:pStyle w:val="a7"/>
              <w:numPr>
                <w:ilvl w:val="0"/>
                <w:numId w:val="337"/>
              </w:numPr>
              <w:tabs>
                <w:tab w:val="left" w:pos="115"/>
              </w:tabs>
            </w:pPr>
            <w:r>
              <w:t>дуги (воротца),</w:t>
            </w:r>
          </w:p>
          <w:p w14:paraId="3317C0A1" w14:textId="77777777" w:rsidR="00B569FF" w:rsidRDefault="00B62961" w:rsidP="003618F1">
            <w:pPr>
              <w:pStyle w:val="a7"/>
              <w:numPr>
                <w:ilvl w:val="0"/>
                <w:numId w:val="337"/>
              </w:numPr>
              <w:tabs>
                <w:tab w:val="left" w:pos="115"/>
              </w:tabs>
            </w:pPr>
            <w:r>
              <w:t>обруч большой и малые,</w:t>
            </w:r>
          </w:p>
          <w:p w14:paraId="3145B934" w14:textId="77777777" w:rsidR="00B569FF" w:rsidRDefault="00B62961" w:rsidP="003618F1">
            <w:pPr>
              <w:pStyle w:val="a7"/>
              <w:numPr>
                <w:ilvl w:val="0"/>
                <w:numId w:val="337"/>
              </w:numPr>
              <w:tabs>
                <w:tab w:val="left" w:pos="115"/>
              </w:tabs>
            </w:pPr>
            <w:r>
              <w:t>колечки от пирамидки,</w:t>
            </w:r>
          </w:p>
          <w:p w14:paraId="5ADEDC20" w14:textId="77777777" w:rsidR="00B569FF" w:rsidRDefault="00B62961" w:rsidP="003618F1">
            <w:pPr>
              <w:pStyle w:val="a7"/>
              <w:numPr>
                <w:ilvl w:val="0"/>
                <w:numId w:val="337"/>
              </w:numPr>
              <w:tabs>
                <w:tab w:val="left" w:pos="115"/>
              </w:tabs>
            </w:pPr>
            <w:r>
              <w:t>ленточки цветные,</w:t>
            </w:r>
          </w:p>
          <w:p w14:paraId="32AFA878" w14:textId="77777777" w:rsidR="00B569FF" w:rsidRDefault="00B62961" w:rsidP="003618F1">
            <w:pPr>
              <w:pStyle w:val="a7"/>
              <w:numPr>
                <w:ilvl w:val="0"/>
                <w:numId w:val="337"/>
              </w:numPr>
              <w:tabs>
                <w:tab w:val="left" w:pos="115"/>
              </w:tabs>
            </w:pPr>
            <w:r>
              <w:t>шнуры длинный и короткие цветные,</w:t>
            </w:r>
          </w:p>
          <w:p w14:paraId="17DECC34" w14:textId="77777777" w:rsidR="00B569FF" w:rsidRDefault="00B62961" w:rsidP="003618F1">
            <w:pPr>
              <w:pStyle w:val="a7"/>
              <w:numPr>
                <w:ilvl w:val="0"/>
                <w:numId w:val="337"/>
              </w:numPr>
              <w:tabs>
                <w:tab w:val="left" w:pos="115"/>
              </w:tabs>
            </w:pPr>
            <w:r>
              <w:t>кубики крупные цветные,</w:t>
            </w:r>
          </w:p>
          <w:p w14:paraId="594C9ABD" w14:textId="77777777" w:rsidR="00B569FF" w:rsidRDefault="00B62961" w:rsidP="003618F1">
            <w:pPr>
              <w:pStyle w:val="a7"/>
              <w:numPr>
                <w:ilvl w:val="0"/>
                <w:numId w:val="337"/>
              </w:numPr>
              <w:tabs>
                <w:tab w:val="left" w:pos="115"/>
              </w:tabs>
            </w:pPr>
            <w:r>
              <w:t>погремушки,</w:t>
            </w:r>
          </w:p>
          <w:p w14:paraId="6AD9392C" w14:textId="77777777" w:rsidR="00B569FF" w:rsidRDefault="00B62961" w:rsidP="003618F1">
            <w:pPr>
              <w:pStyle w:val="a7"/>
              <w:numPr>
                <w:ilvl w:val="0"/>
                <w:numId w:val="337"/>
              </w:numPr>
              <w:tabs>
                <w:tab w:val="left" w:pos="115"/>
              </w:tabs>
            </w:pPr>
            <w:r>
              <w:t>не</w:t>
            </w:r>
            <w:r w:rsidR="00752412">
              <w:t>стандартное физкультурное обор</w:t>
            </w:r>
            <w:r>
              <w:t>дование,</w:t>
            </w:r>
          </w:p>
          <w:p w14:paraId="2A733822" w14:textId="77777777" w:rsidR="00B569FF" w:rsidRDefault="00B62961" w:rsidP="003618F1">
            <w:pPr>
              <w:pStyle w:val="a7"/>
              <w:numPr>
                <w:ilvl w:val="0"/>
                <w:numId w:val="337"/>
              </w:numPr>
              <w:tabs>
                <w:tab w:val="left" w:pos="115"/>
              </w:tabs>
            </w:pPr>
            <w:r>
              <w:t>мягкие модули.</w:t>
            </w:r>
          </w:p>
        </w:tc>
      </w:tr>
    </w:tbl>
    <w:p w14:paraId="45E41C07"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69FC7780" w14:textId="77777777">
        <w:trPr>
          <w:trHeight w:hRule="exact" w:val="4570"/>
          <w:jc w:val="center"/>
        </w:trPr>
        <w:tc>
          <w:tcPr>
            <w:tcW w:w="2098" w:type="dxa"/>
            <w:tcBorders>
              <w:top w:val="single" w:sz="4" w:space="0" w:color="auto"/>
              <w:left w:val="single" w:sz="4" w:space="0" w:color="auto"/>
            </w:tcBorders>
            <w:shd w:val="clear" w:color="auto" w:fill="auto"/>
          </w:tcPr>
          <w:p w14:paraId="5B140857" w14:textId="77777777" w:rsidR="00B569FF" w:rsidRDefault="00752412" w:rsidP="00752412">
            <w:pPr>
              <w:pStyle w:val="a7"/>
              <w:tabs>
                <w:tab w:val="left" w:pos="1550"/>
              </w:tabs>
            </w:pPr>
            <w:r>
              <w:rPr>
                <w:b/>
                <w:bCs/>
              </w:rPr>
              <w:t xml:space="preserve">Самостоятельная деятельность </w:t>
            </w:r>
            <w:r w:rsidR="00B62961">
              <w:rPr>
                <w:b/>
                <w:bCs/>
              </w:rPr>
              <w:t>детей:</w:t>
            </w:r>
          </w:p>
          <w:p w14:paraId="2A90DC9B" w14:textId="77777777" w:rsidR="00B569FF" w:rsidRDefault="00752412">
            <w:pPr>
              <w:pStyle w:val="a7"/>
            </w:pPr>
            <w:r>
              <w:t>- Физическое раз</w:t>
            </w:r>
            <w:r w:rsidR="00B62961">
              <w:t>витие</w:t>
            </w:r>
          </w:p>
        </w:tc>
        <w:tc>
          <w:tcPr>
            <w:tcW w:w="1987" w:type="dxa"/>
            <w:tcBorders>
              <w:top w:val="single" w:sz="4" w:space="0" w:color="auto"/>
              <w:left w:val="single" w:sz="4" w:space="0" w:color="auto"/>
            </w:tcBorders>
            <w:shd w:val="clear" w:color="auto" w:fill="auto"/>
          </w:tcPr>
          <w:p w14:paraId="126BE879" w14:textId="77777777" w:rsidR="00B569FF" w:rsidRDefault="00B62961">
            <w:pPr>
              <w:pStyle w:val="a7"/>
            </w:pPr>
            <w:r>
              <w:t>Подгрупповой</w:t>
            </w:r>
          </w:p>
          <w:p w14:paraId="50C22C58" w14:textId="77777777" w:rsidR="00B569FF" w:rsidRDefault="00B62961">
            <w:pPr>
              <w:pStyle w:val="a7"/>
            </w:pPr>
            <w:r>
              <w:t>Индивидуальный</w:t>
            </w:r>
          </w:p>
        </w:tc>
        <w:tc>
          <w:tcPr>
            <w:tcW w:w="2410" w:type="dxa"/>
            <w:tcBorders>
              <w:top w:val="single" w:sz="4" w:space="0" w:color="auto"/>
              <w:left w:val="single" w:sz="4" w:space="0" w:color="auto"/>
            </w:tcBorders>
            <w:shd w:val="clear" w:color="auto" w:fill="auto"/>
            <w:vAlign w:val="bottom"/>
          </w:tcPr>
          <w:p w14:paraId="442C0343" w14:textId="77777777" w:rsidR="00B569FF" w:rsidRDefault="00752412" w:rsidP="00752412">
            <w:pPr>
              <w:pStyle w:val="a7"/>
              <w:tabs>
                <w:tab w:val="left" w:pos="1373"/>
              </w:tabs>
            </w:pPr>
            <w:r>
              <w:rPr>
                <w:b/>
                <w:bCs/>
              </w:rPr>
              <w:t xml:space="preserve">Наглядные </w:t>
            </w:r>
            <w:r w:rsidR="00B62961">
              <w:rPr>
                <w:b/>
                <w:bCs/>
              </w:rPr>
              <w:t>(информационно</w:t>
            </w:r>
            <w:r w:rsidR="00B62961">
              <w:rPr>
                <w:b/>
                <w:bCs/>
              </w:rPr>
              <w:softHyphen/>
              <w:t>рецептивный):</w:t>
            </w:r>
          </w:p>
          <w:p w14:paraId="6785EC44" w14:textId="77777777" w:rsidR="00B569FF" w:rsidRDefault="00B62961" w:rsidP="003618F1">
            <w:pPr>
              <w:pStyle w:val="a7"/>
              <w:numPr>
                <w:ilvl w:val="0"/>
                <w:numId w:val="338"/>
              </w:numPr>
              <w:tabs>
                <w:tab w:val="left" w:pos="130"/>
              </w:tabs>
            </w:pPr>
            <w:r>
              <w:t>показ.</w:t>
            </w:r>
          </w:p>
          <w:p w14:paraId="17C5DF1F" w14:textId="77777777" w:rsidR="00B569FF" w:rsidRDefault="00752412">
            <w:pPr>
              <w:pStyle w:val="a7"/>
            </w:pPr>
            <w:r>
              <w:rPr>
                <w:b/>
                <w:bCs/>
              </w:rPr>
              <w:t>Словесные (информационно</w:t>
            </w:r>
            <w:r>
              <w:rPr>
                <w:b/>
                <w:bCs/>
              </w:rPr>
              <w:softHyphen/>
              <w:t>рецептивный, репро</w:t>
            </w:r>
            <w:r w:rsidR="00B62961">
              <w:rPr>
                <w:b/>
                <w:bCs/>
              </w:rPr>
              <w:t>дуктивный):</w:t>
            </w:r>
          </w:p>
          <w:p w14:paraId="1D0D69C0" w14:textId="77777777" w:rsidR="00752412" w:rsidRDefault="00B62961" w:rsidP="003618F1">
            <w:pPr>
              <w:pStyle w:val="a7"/>
              <w:numPr>
                <w:ilvl w:val="0"/>
                <w:numId w:val="338"/>
              </w:numPr>
              <w:tabs>
                <w:tab w:val="left" w:pos="130"/>
              </w:tabs>
            </w:pPr>
            <w:r>
              <w:t xml:space="preserve">рассказ воспитателя, </w:t>
            </w:r>
          </w:p>
          <w:p w14:paraId="269EBB26" w14:textId="77777777" w:rsidR="00B569FF" w:rsidRDefault="00B62961" w:rsidP="003618F1">
            <w:pPr>
              <w:pStyle w:val="a7"/>
              <w:numPr>
                <w:ilvl w:val="0"/>
                <w:numId w:val="338"/>
              </w:numPr>
              <w:tabs>
                <w:tab w:val="left" w:pos="130"/>
              </w:tabs>
            </w:pPr>
            <w:r>
              <w:t xml:space="preserve"> художественное сло</w:t>
            </w:r>
            <w:r>
              <w:softHyphen/>
              <w:t>во.</w:t>
            </w:r>
          </w:p>
          <w:p w14:paraId="327E76D3" w14:textId="77777777" w:rsidR="00B569FF" w:rsidRDefault="00B62961">
            <w:pPr>
              <w:pStyle w:val="a7"/>
            </w:pPr>
            <w:r>
              <w:rPr>
                <w:b/>
                <w:bCs/>
              </w:rPr>
              <w:t>Практические:</w:t>
            </w:r>
          </w:p>
          <w:p w14:paraId="38A14436" w14:textId="77777777" w:rsidR="00752412" w:rsidRDefault="00B62961" w:rsidP="003618F1">
            <w:pPr>
              <w:pStyle w:val="a7"/>
              <w:numPr>
                <w:ilvl w:val="0"/>
                <w:numId w:val="338"/>
              </w:numPr>
              <w:tabs>
                <w:tab w:val="left" w:pos="130"/>
              </w:tabs>
            </w:pPr>
            <w:r>
              <w:t xml:space="preserve">утренняя гимнастика, </w:t>
            </w:r>
          </w:p>
          <w:p w14:paraId="1DC29101" w14:textId="77777777" w:rsidR="00752412" w:rsidRDefault="00B62961" w:rsidP="003618F1">
            <w:pPr>
              <w:pStyle w:val="a7"/>
              <w:numPr>
                <w:ilvl w:val="0"/>
                <w:numId w:val="338"/>
              </w:numPr>
              <w:tabs>
                <w:tab w:val="left" w:pos="130"/>
              </w:tabs>
            </w:pPr>
            <w:r>
              <w:t xml:space="preserve"> подвижные игры и упражнения, </w:t>
            </w:r>
          </w:p>
          <w:p w14:paraId="4C418E7B" w14:textId="77777777" w:rsidR="00B569FF" w:rsidRDefault="00B62961" w:rsidP="003618F1">
            <w:pPr>
              <w:pStyle w:val="a7"/>
              <w:numPr>
                <w:ilvl w:val="0"/>
                <w:numId w:val="338"/>
              </w:numPr>
              <w:tabs>
                <w:tab w:val="left" w:pos="130"/>
              </w:tabs>
            </w:pPr>
            <w:r>
              <w:t xml:space="preserve"> малоподвижные иг</w:t>
            </w:r>
            <w:r>
              <w:softHyphen/>
              <w:t>ры,</w:t>
            </w:r>
          </w:p>
          <w:p w14:paraId="0A03EA97" w14:textId="77777777" w:rsidR="00B569FF" w:rsidRDefault="00B62961" w:rsidP="003618F1">
            <w:pPr>
              <w:pStyle w:val="a7"/>
              <w:numPr>
                <w:ilvl w:val="0"/>
                <w:numId w:val="338"/>
              </w:numPr>
              <w:tabs>
                <w:tab w:val="left" w:pos="130"/>
              </w:tabs>
              <w:spacing w:line="204" w:lineRule="auto"/>
            </w:pPr>
            <w:r>
              <w:t>игры-имитации.</w:t>
            </w:r>
          </w:p>
        </w:tc>
        <w:tc>
          <w:tcPr>
            <w:tcW w:w="3979" w:type="dxa"/>
            <w:tcBorders>
              <w:top w:val="single" w:sz="4" w:space="0" w:color="auto"/>
              <w:left w:val="single" w:sz="4" w:space="0" w:color="auto"/>
              <w:right w:val="single" w:sz="4" w:space="0" w:color="auto"/>
            </w:tcBorders>
            <w:shd w:val="clear" w:color="auto" w:fill="auto"/>
          </w:tcPr>
          <w:p w14:paraId="534B5787" w14:textId="77777777" w:rsidR="00B569FF" w:rsidRDefault="00B62961">
            <w:pPr>
              <w:pStyle w:val="a7"/>
            </w:pPr>
            <w:r>
              <w:rPr>
                <w:b/>
                <w:bCs/>
              </w:rPr>
              <w:t>Физическое развитие:</w:t>
            </w:r>
          </w:p>
          <w:p w14:paraId="0C69CA7C" w14:textId="77777777" w:rsidR="00B569FF" w:rsidRDefault="00B62961" w:rsidP="003618F1">
            <w:pPr>
              <w:pStyle w:val="a7"/>
              <w:numPr>
                <w:ilvl w:val="0"/>
                <w:numId w:val="339"/>
              </w:numPr>
              <w:tabs>
                <w:tab w:val="left" w:pos="115"/>
              </w:tabs>
            </w:pPr>
            <w:r>
              <w:t>дорожки профилактические,</w:t>
            </w:r>
          </w:p>
          <w:p w14:paraId="5189B4DD" w14:textId="77777777" w:rsidR="00B569FF" w:rsidRDefault="00B62961" w:rsidP="003618F1">
            <w:pPr>
              <w:pStyle w:val="a7"/>
              <w:numPr>
                <w:ilvl w:val="0"/>
                <w:numId w:val="339"/>
              </w:numPr>
              <w:tabs>
                <w:tab w:val="left" w:pos="115"/>
              </w:tabs>
            </w:pPr>
            <w:r>
              <w:t>кегли крупные,</w:t>
            </w:r>
          </w:p>
          <w:p w14:paraId="2AEC5682" w14:textId="77777777" w:rsidR="00B569FF" w:rsidRDefault="00B62961" w:rsidP="003618F1">
            <w:pPr>
              <w:pStyle w:val="a7"/>
              <w:numPr>
                <w:ilvl w:val="0"/>
                <w:numId w:val="339"/>
              </w:numPr>
              <w:tabs>
                <w:tab w:val="left" w:pos="115"/>
              </w:tabs>
            </w:pPr>
            <w:r>
              <w:t>мячи (разного размера),</w:t>
            </w:r>
          </w:p>
          <w:p w14:paraId="47BF72FF" w14:textId="77777777" w:rsidR="00B569FF" w:rsidRDefault="00B62961" w:rsidP="003618F1">
            <w:pPr>
              <w:pStyle w:val="a7"/>
              <w:numPr>
                <w:ilvl w:val="0"/>
                <w:numId w:val="339"/>
              </w:numPr>
              <w:tabs>
                <w:tab w:val="left" w:pos="115"/>
              </w:tabs>
            </w:pPr>
            <w:r>
              <w:t>дуги (воротца),</w:t>
            </w:r>
          </w:p>
          <w:p w14:paraId="16AB7C34" w14:textId="77777777" w:rsidR="00B569FF" w:rsidRDefault="00B62961" w:rsidP="003618F1">
            <w:pPr>
              <w:pStyle w:val="a7"/>
              <w:numPr>
                <w:ilvl w:val="0"/>
                <w:numId w:val="339"/>
              </w:numPr>
              <w:tabs>
                <w:tab w:val="left" w:pos="115"/>
              </w:tabs>
            </w:pPr>
            <w:r>
              <w:t>обруч большой и малые,</w:t>
            </w:r>
          </w:p>
          <w:p w14:paraId="4BC88904" w14:textId="77777777" w:rsidR="00B569FF" w:rsidRDefault="00B62961" w:rsidP="003618F1">
            <w:pPr>
              <w:pStyle w:val="a7"/>
              <w:numPr>
                <w:ilvl w:val="0"/>
                <w:numId w:val="339"/>
              </w:numPr>
              <w:tabs>
                <w:tab w:val="left" w:pos="115"/>
              </w:tabs>
            </w:pPr>
            <w:r>
              <w:t>колечки от пирамидки,</w:t>
            </w:r>
          </w:p>
          <w:p w14:paraId="673D4C25" w14:textId="77777777" w:rsidR="00B569FF" w:rsidRDefault="00B62961" w:rsidP="003618F1">
            <w:pPr>
              <w:pStyle w:val="a7"/>
              <w:numPr>
                <w:ilvl w:val="0"/>
                <w:numId w:val="339"/>
              </w:numPr>
              <w:tabs>
                <w:tab w:val="left" w:pos="115"/>
              </w:tabs>
            </w:pPr>
            <w:r>
              <w:t>ленточки цветные,</w:t>
            </w:r>
          </w:p>
          <w:p w14:paraId="359F24A6" w14:textId="77777777" w:rsidR="00B569FF" w:rsidRDefault="00B62961" w:rsidP="003618F1">
            <w:pPr>
              <w:pStyle w:val="a7"/>
              <w:numPr>
                <w:ilvl w:val="0"/>
                <w:numId w:val="339"/>
              </w:numPr>
              <w:tabs>
                <w:tab w:val="left" w:pos="115"/>
              </w:tabs>
            </w:pPr>
            <w:r>
              <w:t>шнуры длинный и короткие цветные,</w:t>
            </w:r>
          </w:p>
          <w:p w14:paraId="354DBBCA" w14:textId="77777777" w:rsidR="00B569FF" w:rsidRDefault="00B62961" w:rsidP="003618F1">
            <w:pPr>
              <w:pStyle w:val="a7"/>
              <w:numPr>
                <w:ilvl w:val="0"/>
                <w:numId w:val="339"/>
              </w:numPr>
              <w:tabs>
                <w:tab w:val="left" w:pos="115"/>
              </w:tabs>
            </w:pPr>
            <w:r>
              <w:t>кубики крупные цветные,</w:t>
            </w:r>
          </w:p>
          <w:p w14:paraId="0229F2CD" w14:textId="77777777" w:rsidR="00B569FF" w:rsidRDefault="00B62961" w:rsidP="003618F1">
            <w:pPr>
              <w:pStyle w:val="a7"/>
              <w:numPr>
                <w:ilvl w:val="0"/>
                <w:numId w:val="339"/>
              </w:numPr>
              <w:tabs>
                <w:tab w:val="left" w:pos="115"/>
              </w:tabs>
            </w:pPr>
            <w:r>
              <w:t>погремушки,</w:t>
            </w:r>
          </w:p>
          <w:p w14:paraId="1E5461B7" w14:textId="77777777" w:rsidR="00B569FF" w:rsidRDefault="00B62961" w:rsidP="003618F1">
            <w:pPr>
              <w:pStyle w:val="a7"/>
              <w:numPr>
                <w:ilvl w:val="0"/>
                <w:numId w:val="339"/>
              </w:numPr>
              <w:tabs>
                <w:tab w:val="left" w:pos="115"/>
              </w:tabs>
            </w:pPr>
            <w:r>
              <w:t>не</w:t>
            </w:r>
            <w:r w:rsidR="00752412">
              <w:t>стандартное физкультурное обору</w:t>
            </w:r>
            <w:r>
              <w:t>дование,</w:t>
            </w:r>
          </w:p>
          <w:p w14:paraId="263568A6" w14:textId="77777777" w:rsidR="00B569FF" w:rsidRDefault="00B62961" w:rsidP="003618F1">
            <w:pPr>
              <w:pStyle w:val="a7"/>
              <w:numPr>
                <w:ilvl w:val="0"/>
                <w:numId w:val="339"/>
              </w:numPr>
              <w:tabs>
                <w:tab w:val="left" w:pos="115"/>
              </w:tabs>
            </w:pPr>
            <w:r>
              <w:t>мягкие модули.</w:t>
            </w:r>
          </w:p>
        </w:tc>
      </w:tr>
      <w:tr w:rsidR="00B569FF" w14:paraId="20B85074" w14:textId="77777777">
        <w:trPr>
          <w:trHeight w:hRule="exact" w:val="264"/>
          <w:jc w:val="center"/>
        </w:trPr>
        <w:tc>
          <w:tcPr>
            <w:tcW w:w="10474" w:type="dxa"/>
            <w:gridSpan w:val="4"/>
            <w:tcBorders>
              <w:top w:val="single" w:sz="4" w:space="0" w:color="auto"/>
              <w:left w:val="single" w:sz="4" w:space="0" w:color="auto"/>
              <w:right w:val="single" w:sz="4" w:space="0" w:color="auto"/>
            </w:tcBorders>
            <w:shd w:val="clear" w:color="auto" w:fill="auto"/>
            <w:vAlign w:val="bottom"/>
          </w:tcPr>
          <w:p w14:paraId="1581697B" w14:textId="77777777" w:rsidR="00B569FF" w:rsidRDefault="00B62961">
            <w:pPr>
              <w:pStyle w:val="a7"/>
              <w:jc w:val="center"/>
            </w:pPr>
            <w:r>
              <w:rPr>
                <w:b/>
                <w:bCs/>
              </w:rPr>
              <w:t>2 - 3 года</w:t>
            </w:r>
          </w:p>
        </w:tc>
      </w:tr>
      <w:tr w:rsidR="00B569FF" w14:paraId="549E5A5C" w14:textId="77777777">
        <w:trPr>
          <w:trHeight w:hRule="exact" w:val="259"/>
          <w:jc w:val="center"/>
        </w:trPr>
        <w:tc>
          <w:tcPr>
            <w:tcW w:w="2098" w:type="dxa"/>
            <w:tcBorders>
              <w:top w:val="single" w:sz="4" w:space="0" w:color="auto"/>
              <w:left w:val="single" w:sz="4" w:space="0" w:color="auto"/>
            </w:tcBorders>
            <w:shd w:val="clear" w:color="auto" w:fill="auto"/>
            <w:vAlign w:val="bottom"/>
          </w:tcPr>
          <w:p w14:paraId="59F33187" w14:textId="77777777" w:rsidR="00B569FF" w:rsidRDefault="00B62961">
            <w:pPr>
              <w:pStyle w:val="a7"/>
              <w:jc w:val="center"/>
            </w:pPr>
            <w:r>
              <w:rPr>
                <w:b/>
                <w:bCs/>
              </w:rPr>
              <w:t>Формы</w:t>
            </w:r>
          </w:p>
        </w:tc>
        <w:tc>
          <w:tcPr>
            <w:tcW w:w="1987" w:type="dxa"/>
            <w:tcBorders>
              <w:top w:val="single" w:sz="4" w:space="0" w:color="auto"/>
              <w:left w:val="single" w:sz="4" w:space="0" w:color="auto"/>
            </w:tcBorders>
            <w:shd w:val="clear" w:color="auto" w:fill="auto"/>
            <w:vAlign w:val="bottom"/>
          </w:tcPr>
          <w:p w14:paraId="61BFFB81" w14:textId="77777777" w:rsidR="00B569FF" w:rsidRDefault="00B62961">
            <w:pPr>
              <w:pStyle w:val="a7"/>
              <w:jc w:val="center"/>
            </w:pPr>
            <w:r>
              <w:rPr>
                <w:b/>
                <w:bCs/>
              </w:rPr>
              <w:t>Способы</w:t>
            </w:r>
          </w:p>
        </w:tc>
        <w:tc>
          <w:tcPr>
            <w:tcW w:w="2410" w:type="dxa"/>
            <w:tcBorders>
              <w:top w:val="single" w:sz="4" w:space="0" w:color="auto"/>
              <w:left w:val="single" w:sz="4" w:space="0" w:color="auto"/>
            </w:tcBorders>
            <w:shd w:val="clear" w:color="auto" w:fill="auto"/>
            <w:vAlign w:val="bottom"/>
          </w:tcPr>
          <w:p w14:paraId="1D20808C" w14:textId="77777777" w:rsidR="00B569FF" w:rsidRDefault="00B62961">
            <w:pPr>
              <w:pStyle w:val="a7"/>
              <w:jc w:val="center"/>
            </w:pPr>
            <w:r>
              <w:rPr>
                <w:b/>
                <w:bCs/>
              </w:rPr>
              <w:t>Методы</w:t>
            </w:r>
          </w:p>
        </w:tc>
        <w:tc>
          <w:tcPr>
            <w:tcW w:w="3979" w:type="dxa"/>
            <w:tcBorders>
              <w:top w:val="single" w:sz="4" w:space="0" w:color="auto"/>
              <w:left w:val="single" w:sz="4" w:space="0" w:color="auto"/>
              <w:right w:val="single" w:sz="4" w:space="0" w:color="auto"/>
            </w:tcBorders>
            <w:shd w:val="clear" w:color="auto" w:fill="auto"/>
            <w:vAlign w:val="bottom"/>
          </w:tcPr>
          <w:p w14:paraId="02F037EE" w14:textId="77777777" w:rsidR="00B569FF" w:rsidRDefault="00B62961">
            <w:pPr>
              <w:pStyle w:val="a7"/>
              <w:jc w:val="center"/>
            </w:pPr>
            <w:r>
              <w:rPr>
                <w:b/>
                <w:bCs/>
              </w:rPr>
              <w:t>Средства</w:t>
            </w:r>
          </w:p>
        </w:tc>
      </w:tr>
      <w:tr w:rsidR="00B569FF" w14:paraId="7ED6964C" w14:textId="77777777">
        <w:trPr>
          <w:trHeight w:hRule="exact" w:val="4565"/>
          <w:jc w:val="center"/>
        </w:trPr>
        <w:tc>
          <w:tcPr>
            <w:tcW w:w="2098" w:type="dxa"/>
            <w:tcBorders>
              <w:top w:val="single" w:sz="4" w:space="0" w:color="auto"/>
              <w:left w:val="single" w:sz="4" w:space="0" w:color="auto"/>
            </w:tcBorders>
            <w:shd w:val="clear" w:color="auto" w:fill="auto"/>
          </w:tcPr>
          <w:p w14:paraId="59FD5E67" w14:textId="77777777" w:rsidR="00B569FF" w:rsidRDefault="00B62961">
            <w:pPr>
              <w:pStyle w:val="a7"/>
            </w:pPr>
            <w:r>
              <w:rPr>
                <w:b/>
                <w:bCs/>
              </w:rPr>
              <w:t>Занятия:</w:t>
            </w:r>
          </w:p>
          <w:p w14:paraId="681B843C" w14:textId="77777777" w:rsidR="00B569FF" w:rsidRDefault="00752412">
            <w:pPr>
              <w:pStyle w:val="a7"/>
            </w:pPr>
            <w:r>
              <w:t>- Физическое развитие (в помеще</w:t>
            </w:r>
            <w:r w:rsidR="00B62961">
              <w:t>нии)</w:t>
            </w:r>
          </w:p>
        </w:tc>
        <w:tc>
          <w:tcPr>
            <w:tcW w:w="1987" w:type="dxa"/>
            <w:tcBorders>
              <w:top w:val="single" w:sz="4" w:space="0" w:color="auto"/>
              <w:left w:val="single" w:sz="4" w:space="0" w:color="auto"/>
            </w:tcBorders>
            <w:shd w:val="clear" w:color="auto" w:fill="auto"/>
          </w:tcPr>
          <w:p w14:paraId="02ACE471" w14:textId="77777777" w:rsidR="00B569FF" w:rsidRDefault="00B62961">
            <w:pPr>
              <w:pStyle w:val="a7"/>
            </w:pPr>
            <w:r>
              <w:t>Подгрупповой</w:t>
            </w:r>
          </w:p>
        </w:tc>
        <w:tc>
          <w:tcPr>
            <w:tcW w:w="2410" w:type="dxa"/>
            <w:tcBorders>
              <w:top w:val="single" w:sz="4" w:space="0" w:color="auto"/>
              <w:left w:val="single" w:sz="4" w:space="0" w:color="auto"/>
            </w:tcBorders>
            <w:shd w:val="clear" w:color="auto" w:fill="auto"/>
          </w:tcPr>
          <w:p w14:paraId="3DC47315" w14:textId="77777777" w:rsidR="00B569FF" w:rsidRDefault="00752412" w:rsidP="00752412">
            <w:pPr>
              <w:pStyle w:val="a7"/>
              <w:tabs>
                <w:tab w:val="left" w:pos="1392"/>
              </w:tabs>
            </w:pPr>
            <w:r>
              <w:rPr>
                <w:b/>
                <w:bCs/>
              </w:rPr>
              <w:t xml:space="preserve">Наглядные </w:t>
            </w:r>
            <w:r w:rsidR="00B62961">
              <w:rPr>
                <w:b/>
                <w:bCs/>
              </w:rPr>
              <w:t>(информационно</w:t>
            </w:r>
            <w:r w:rsidR="00B62961">
              <w:rPr>
                <w:b/>
                <w:bCs/>
              </w:rPr>
              <w:softHyphen/>
              <w:t>рецептивный):</w:t>
            </w:r>
          </w:p>
          <w:p w14:paraId="347FB0AB" w14:textId="77777777" w:rsidR="00B569FF" w:rsidRDefault="00B62961" w:rsidP="003618F1">
            <w:pPr>
              <w:pStyle w:val="a7"/>
              <w:numPr>
                <w:ilvl w:val="0"/>
                <w:numId w:val="340"/>
              </w:numPr>
              <w:tabs>
                <w:tab w:val="left" w:pos="130"/>
              </w:tabs>
            </w:pPr>
            <w:r>
              <w:t>показ.</w:t>
            </w:r>
          </w:p>
          <w:p w14:paraId="21A957E8" w14:textId="77777777" w:rsidR="00B569FF" w:rsidRDefault="00752412">
            <w:pPr>
              <w:pStyle w:val="a7"/>
            </w:pPr>
            <w:r>
              <w:rPr>
                <w:b/>
                <w:bCs/>
              </w:rPr>
              <w:t>Словесные (информационно</w:t>
            </w:r>
            <w:r>
              <w:rPr>
                <w:b/>
                <w:bCs/>
              </w:rPr>
              <w:softHyphen/>
              <w:t>рецептивный, репро</w:t>
            </w:r>
            <w:r w:rsidR="00B62961">
              <w:rPr>
                <w:b/>
                <w:bCs/>
              </w:rPr>
              <w:t>дуктивный):</w:t>
            </w:r>
          </w:p>
          <w:p w14:paraId="789E1334" w14:textId="77777777" w:rsidR="00752412" w:rsidRDefault="00B62961" w:rsidP="003618F1">
            <w:pPr>
              <w:pStyle w:val="a7"/>
              <w:numPr>
                <w:ilvl w:val="0"/>
                <w:numId w:val="340"/>
              </w:numPr>
              <w:tabs>
                <w:tab w:val="left" w:pos="130"/>
              </w:tabs>
            </w:pPr>
            <w:r>
              <w:t xml:space="preserve">рассказ воспитателя, </w:t>
            </w:r>
          </w:p>
          <w:p w14:paraId="6353AD5F" w14:textId="77777777" w:rsidR="00B569FF" w:rsidRDefault="00B62961" w:rsidP="003618F1">
            <w:pPr>
              <w:pStyle w:val="a7"/>
              <w:numPr>
                <w:ilvl w:val="0"/>
                <w:numId w:val="340"/>
              </w:numPr>
              <w:tabs>
                <w:tab w:val="left" w:pos="130"/>
              </w:tabs>
            </w:pPr>
            <w:r>
              <w:t xml:space="preserve"> художественное сло</w:t>
            </w:r>
            <w:r>
              <w:softHyphen/>
              <w:t>во.</w:t>
            </w:r>
          </w:p>
          <w:p w14:paraId="1C2EFC8A" w14:textId="77777777" w:rsidR="00B569FF" w:rsidRDefault="00B62961">
            <w:pPr>
              <w:pStyle w:val="a7"/>
            </w:pPr>
            <w:r>
              <w:rPr>
                <w:b/>
                <w:bCs/>
              </w:rPr>
              <w:t>Практические:</w:t>
            </w:r>
          </w:p>
          <w:p w14:paraId="519B0A9B" w14:textId="77777777" w:rsidR="008031ED" w:rsidRDefault="00B62961" w:rsidP="003618F1">
            <w:pPr>
              <w:pStyle w:val="a7"/>
              <w:numPr>
                <w:ilvl w:val="0"/>
                <w:numId w:val="340"/>
              </w:numPr>
              <w:tabs>
                <w:tab w:val="left" w:pos="130"/>
              </w:tabs>
            </w:pPr>
            <w:r>
              <w:t xml:space="preserve">подвижные игры и упражнения, </w:t>
            </w:r>
          </w:p>
          <w:p w14:paraId="43F2B94B" w14:textId="77777777" w:rsidR="00B569FF" w:rsidRDefault="00B62961" w:rsidP="003618F1">
            <w:pPr>
              <w:pStyle w:val="a7"/>
              <w:numPr>
                <w:ilvl w:val="0"/>
                <w:numId w:val="340"/>
              </w:numPr>
              <w:tabs>
                <w:tab w:val="left" w:pos="130"/>
              </w:tabs>
            </w:pPr>
            <w:r>
              <w:t>- малоподвижные иг</w:t>
            </w:r>
            <w:r>
              <w:softHyphen/>
              <w:t>ры,</w:t>
            </w:r>
          </w:p>
          <w:p w14:paraId="51BB5C0B" w14:textId="77777777" w:rsidR="00B569FF" w:rsidRDefault="00B62961" w:rsidP="003618F1">
            <w:pPr>
              <w:pStyle w:val="a7"/>
              <w:numPr>
                <w:ilvl w:val="0"/>
                <w:numId w:val="340"/>
              </w:numPr>
              <w:tabs>
                <w:tab w:val="left" w:pos="130"/>
              </w:tabs>
            </w:pPr>
            <w:r>
              <w:t>игры-имитации.</w:t>
            </w:r>
          </w:p>
        </w:tc>
        <w:tc>
          <w:tcPr>
            <w:tcW w:w="3979" w:type="dxa"/>
            <w:tcBorders>
              <w:top w:val="single" w:sz="4" w:space="0" w:color="auto"/>
              <w:left w:val="single" w:sz="4" w:space="0" w:color="auto"/>
              <w:right w:val="single" w:sz="4" w:space="0" w:color="auto"/>
            </w:tcBorders>
            <w:shd w:val="clear" w:color="auto" w:fill="auto"/>
            <w:vAlign w:val="bottom"/>
          </w:tcPr>
          <w:p w14:paraId="1BC6FE1F" w14:textId="77777777" w:rsidR="00B569FF" w:rsidRDefault="00B62961">
            <w:pPr>
              <w:pStyle w:val="a7"/>
            </w:pPr>
            <w:r>
              <w:rPr>
                <w:b/>
                <w:bCs/>
              </w:rPr>
              <w:t>Основная гимнастика, Подвижные игры и игровые упраж</w:t>
            </w:r>
            <w:r>
              <w:rPr>
                <w:b/>
                <w:bCs/>
              </w:rPr>
              <w:softHyphen/>
              <w:t>нения,</w:t>
            </w:r>
          </w:p>
          <w:p w14:paraId="3C0FA2DC" w14:textId="77777777" w:rsidR="00B569FF" w:rsidRDefault="00B62961">
            <w:pPr>
              <w:pStyle w:val="a7"/>
            </w:pPr>
            <w:r>
              <w:rPr>
                <w:b/>
                <w:bCs/>
              </w:rPr>
              <w:t>Формирование основ здорового об</w:t>
            </w:r>
            <w:r>
              <w:rPr>
                <w:b/>
                <w:bCs/>
              </w:rPr>
              <w:softHyphen/>
              <w:t>раза жизни:</w:t>
            </w:r>
          </w:p>
          <w:p w14:paraId="3EE7A338" w14:textId="77777777" w:rsidR="00B569FF" w:rsidRDefault="00B62961" w:rsidP="003618F1">
            <w:pPr>
              <w:pStyle w:val="a7"/>
              <w:numPr>
                <w:ilvl w:val="0"/>
                <w:numId w:val="341"/>
              </w:numPr>
              <w:tabs>
                <w:tab w:val="left" w:pos="115"/>
              </w:tabs>
            </w:pPr>
            <w:r>
              <w:t>дорожки профилактические,</w:t>
            </w:r>
          </w:p>
          <w:p w14:paraId="576D7841" w14:textId="77777777" w:rsidR="00B569FF" w:rsidRDefault="00B62961" w:rsidP="003618F1">
            <w:pPr>
              <w:pStyle w:val="a7"/>
              <w:numPr>
                <w:ilvl w:val="0"/>
                <w:numId w:val="341"/>
              </w:numPr>
              <w:tabs>
                <w:tab w:val="left" w:pos="115"/>
              </w:tabs>
            </w:pPr>
            <w:r>
              <w:t>кегли крупные,</w:t>
            </w:r>
          </w:p>
          <w:p w14:paraId="1DAB3872" w14:textId="77777777" w:rsidR="00B569FF" w:rsidRDefault="00B62961" w:rsidP="003618F1">
            <w:pPr>
              <w:pStyle w:val="a7"/>
              <w:numPr>
                <w:ilvl w:val="0"/>
                <w:numId w:val="341"/>
              </w:numPr>
              <w:tabs>
                <w:tab w:val="left" w:pos="115"/>
              </w:tabs>
            </w:pPr>
            <w:r>
              <w:t>мячи (разного размера),</w:t>
            </w:r>
          </w:p>
          <w:p w14:paraId="4CA1374B" w14:textId="77777777" w:rsidR="00B569FF" w:rsidRDefault="00B62961" w:rsidP="003618F1">
            <w:pPr>
              <w:pStyle w:val="a7"/>
              <w:numPr>
                <w:ilvl w:val="0"/>
                <w:numId w:val="341"/>
              </w:numPr>
              <w:tabs>
                <w:tab w:val="left" w:pos="115"/>
              </w:tabs>
            </w:pPr>
            <w:r>
              <w:t>дуги (воротца),</w:t>
            </w:r>
          </w:p>
          <w:p w14:paraId="5FD315D4" w14:textId="77777777" w:rsidR="00B569FF" w:rsidRDefault="00B62961" w:rsidP="003618F1">
            <w:pPr>
              <w:pStyle w:val="a7"/>
              <w:numPr>
                <w:ilvl w:val="0"/>
                <w:numId w:val="341"/>
              </w:numPr>
              <w:tabs>
                <w:tab w:val="left" w:pos="115"/>
              </w:tabs>
            </w:pPr>
            <w:r>
              <w:t>обруч большой и малые,</w:t>
            </w:r>
          </w:p>
          <w:p w14:paraId="3FF96133" w14:textId="77777777" w:rsidR="00B569FF" w:rsidRDefault="00B62961" w:rsidP="003618F1">
            <w:pPr>
              <w:pStyle w:val="a7"/>
              <w:numPr>
                <w:ilvl w:val="0"/>
                <w:numId w:val="341"/>
              </w:numPr>
              <w:tabs>
                <w:tab w:val="left" w:pos="115"/>
              </w:tabs>
            </w:pPr>
            <w:r>
              <w:t>колечки от пирамидки,</w:t>
            </w:r>
          </w:p>
          <w:p w14:paraId="5D12ACAE" w14:textId="77777777" w:rsidR="00B569FF" w:rsidRDefault="00B62961" w:rsidP="003618F1">
            <w:pPr>
              <w:pStyle w:val="a7"/>
              <w:numPr>
                <w:ilvl w:val="0"/>
                <w:numId w:val="341"/>
              </w:numPr>
              <w:tabs>
                <w:tab w:val="left" w:pos="115"/>
              </w:tabs>
            </w:pPr>
            <w:r>
              <w:t>ленточки цветные,</w:t>
            </w:r>
          </w:p>
          <w:p w14:paraId="3077702B" w14:textId="77777777" w:rsidR="00B569FF" w:rsidRDefault="00B62961" w:rsidP="003618F1">
            <w:pPr>
              <w:pStyle w:val="a7"/>
              <w:numPr>
                <w:ilvl w:val="0"/>
                <w:numId w:val="341"/>
              </w:numPr>
              <w:tabs>
                <w:tab w:val="left" w:pos="115"/>
              </w:tabs>
            </w:pPr>
            <w:r>
              <w:t>шнуры длинный и короткие цветные,</w:t>
            </w:r>
          </w:p>
          <w:p w14:paraId="7116FD1B" w14:textId="77777777" w:rsidR="00B569FF" w:rsidRDefault="00B62961" w:rsidP="003618F1">
            <w:pPr>
              <w:pStyle w:val="a7"/>
              <w:numPr>
                <w:ilvl w:val="0"/>
                <w:numId w:val="341"/>
              </w:numPr>
              <w:tabs>
                <w:tab w:val="left" w:pos="115"/>
              </w:tabs>
            </w:pPr>
            <w:r>
              <w:t>кубики крупные цветные,</w:t>
            </w:r>
          </w:p>
          <w:p w14:paraId="19F8ECB2" w14:textId="77777777" w:rsidR="00B569FF" w:rsidRDefault="00B62961" w:rsidP="003618F1">
            <w:pPr>
              <w:pStyle w:val="a7"/>
              <w:numPr>
                <w:ilvl w:val="0"/>
                <w:numId w:val="341"/>
              </w:numPr>
              <w:tabs>
                <w:tab w:val="left" w:pos="115"/>
              </w:tabs>
            </w:pPr>
            <w:r>
              <w:t>погремушки,</w:t>
            </w:r>
          </w:p>
          <w:p w14:paraId="7D9D341D" w14:textId="77777777" w:rsidR="008031ED" w:rsidRDefault="00B62961" w:rsidP="003618F1">
            <w:pPr>
              <w:pStyle w:val="a7"/>
              <w:numPr>
                <w:ilvl w:val="0"/>
                <w:numId w:val="341"/>
              </w:numPr>
              <w:tabs>
                <w:tab w:val="left" w:pos="115"/>
              </w:tabs>
            </w:pPr>
            <w:r>
              <w:t>не</w:t>
            </w:r>
            <w:r w:rsidR="008031ED">
              <w:t>стандартное физкультурное обору</w:t>
            </w:r>
            <w:r>
              <w:t xml:space="preserve">дование, </w:t>
            </w:r>
          </w:p>
          <w:p w14:paraId="12E5395E" w14:textId="77777777" w:rsidR="00B569FF" w:rsidRDefault="00B62961" w:rsidP="003618F1">
            <w:pPr>
              <w:pStyle w:val="a7"/>
              <w:numPr>
                <w:ilvl w:val="0"/>
                <w:numId w:val="341"/>
              </w:numPr>
              <w:tabs>
                <w:tab w:val="left" w:pos="115"/>
              </w:tabs>
            </w:pPr>
            <w:r>
              <w:t xml:space="preserve"> мягкие модули.</w:t>
            </w:r>
          </w:p>
        </w:tc>
      </w:tr>
      <w:tr w:rsidR="00B569FF" w14:paraId="026196BE" w14:textId="77777777">
        <w:trPr>
          <w:trHeight w:hRule="exact" w:val="5078"/>
          <w:jc w:val="center"/>
        </w:trPr>
        <w:tc>
          <w:tcPr>
            <w:tcW w:w="2098" w:type="dxa"/>
            <w:tcBorders>
              <w:top w:val="single" w:sz="4" w:space="0" w:color="auto"/>
              <w:left w:val="single" w:sz="4" w:space="0" w:color="auto"/>
              <w:bottom w:val="single" w:sz="4" w:space="0" w:color="auto"/>
            </w:tcBorders>
            <w:shd w:val="clear" w:color="auto" w:fill="auto"/>
          </w:tcPr>
          <w:p w14:paraId="0950E8EF" w14:textId="77777777" w:rsidR="00B569FF" w:rsidRDefault="00B62961">
            <w:pPr>
              <w:pStyle w:val="a7"/>
              <w:tabs>
                <w:tab w:val="left" w:pos="1762"/>
              </w:tabs>
            </w:pPr>
            <w:r>
              <w:rPr>
                <w:b/>
                <w:bCs/>
              </w:rPr>
              <w:t>Образовательная деятельность</w:t>
            </w:r>
            <w:r>
              <w:rPr>
                <w:b/>
                <w:bCs/>
              </w:rPr>
              <w:tab/>
              <w:t>в</w:t>
            </w:r>
          </w:p>
          <w:p w14:paraId="0004CE1A" w14:textId="77777777" w:rsidR="00B569FF" w:rsidRDefault="00B62961">
            <w:pPr>
              <w:pStyle w:val="a7"/>
              <w:tabs>
                <w:tab w:val="left" w:pos="811"/>
              </w:tabs>
            </w:pPr>
            <w:r>
              <w:rPr>
                <w:b/>
                <w:bCs/>
              </w:rPr>
              <w:t>ходе</w:t>
            </w:r>
            <w:r>
              <w:rPr>
                <w:b/>
                <w:bCs/>
              </w:rPr>
              <w:tab/>
              <w:t>режимных</w:t>
            </w:r>
          </w:p>
          <w:p w14:paraId="5363748A" w14:textId="77777777" w:rsidR="008031ED" w:rsidRDefault="00B62961">
            <w:pPr>
              <w:pStyle w:val="a7"/>
              <w:tabs>
                <w:tab w:val="left" w:pos="470"/>
              </w:tabs>
              <w:rPr>
                <w:b/>
                <w:bCs/>
              </w:rPr>
            </w:pPr>
            <w:r>
              <w:rPr>
                <w:b/>
                <w:bCs/>
              </w:rPr>
              <w:t xml:space="preserve">моментов: </w:t>
            </w:r>
          </w:p>
          <w:p w14:paraId="297ABBB6" w14:textId="77777777" w:rsidR="008031ED" w:rsidRDefault="008031ED">
            <w:pPr>
              <w:pStyle w:val="a7"/>
              <w:tabs>
                <w:tab w:val="left" w:pos="470"/>
              </w:tabs>
            </w:pPr>
            <w:r>
              <w:t>- Основная гимна</w:t>
            </w:r>
            <w:r w:rsidR="00B62961">
              <w:t xml:space="preserve">стика </w:t>
            </w:r>
          </w:p>
          <w:p w14:paraId="647FF3D5" w14:textId="77777777" w:rsidR="00B569FF" w:rsidRDefault="00B62961">
            <w:pPr>
              <w:pStyle w:val="a7"/>
              <w:tabs>
                <w:tab w:val="left" w:pos="470"/>
              </w:tabs>
            </w:pPr>
            <w:r>
              <w:t>- Подвижные игры и игровые упраж</w:t>
            </w:r>
            <w:r>
              <w:softHyphen/>
              <w:t>нения -</w:t>
            </w:r>
            <w:r>
              <w:tab/>
              <w:t>Формирование</w:t>
            </w:r>
          </w:p>
          <w:p w14:paraId="1BBA0D7F" w14:textId="77777777" w:rsidR="00B569FF" w:rsidRDefault="00B62961">
            <w:pPr>
              <w:pStyle w:val="a7"/>
              <w:tabs>
                <w:tab w:val="left" w:pos="931"/>
              </w:tabs>
            </w:pPr>
            <w:r>
              <w:t>основ</w:t>
            </w:r>
            <w:r>
              <w:tab/>
              <w:t>здорового</w:t>
            </w:r>
          </w:p>
          <w:p w14:paraId="4BA46FD1" w14:textId="77777777" w:rsidR="00B569FF" w:rsidRDefault="00B62961">
            <w:pPr>
              <w:pStyle w:val="a7"/>
            </w:pPr>
            <w:r>
              <w:t>образа жизни</w:t>
            </w:r>
          </w:p>
        </w:tc>
        <w:tc>
          <w:tcPr>
            <w:tcW w:w="1987" w:type="dxa"/>
            <w:tcBorders>
              <w:top w:val="single" w:sz="4" w:space="0" w:color="auto"/>
              <w:left w:val="single" w:sz="4" w:space="0" w:color="auto"/>
              <w:bottom w:val="single" w:sz="4" w:space="0" w:color="auto"/>
            </w:tcBorders>
            <w:shd w:val="clear" w:color="auto" w:fill="auto"/>
          </w:tcPr>
          <w:p w14:paraId="7E6284FB" w14:textId="77777777" w:rsidR="00B569FF" w:rsidRDefault="00B62961">
            <w:pPr>
              <w:pStyle w:val="a7"/>
            </w:pPr>
            <w:r>
              <w:t>Фронтальный Подгрупповой Индивидуальный</w:t>
            </w:r>
          </w:p>
        </w:tc>
        <w:tc>
          <w:tcPr>
            <w:tcW w:w="2410" w:type="dxa"/>
            <w:tcBorders>
              <w:top w:val="single" w:sz="4" w:space="0" w:color="auto"/>
              <w:left w:val="single" w:sz="4" w:space="0" w:color="auto"/>
              <w:bottom w:val="single" w:sz="4" w:space="0" w:color="auto"/>
            </w:tcBorders>
            <w:shd w:val="clear" w:color="auto" w:fill="auto"/>
          </w:tcPr>
          <w:p w14:paraId="24948C25" w14:textId="77777777" w:rsidR="00B569FF" w:rsidRDefault="008031ED" w:rsidP="008031ED">
            <w:pPr>
              <w:pStyle w:val="a7"/>
              <w:tabs>
                <w:tab w:val="left" w:pos="1392"/>
              </w:tabs>
            </w:pPr>
            <w:r>
              <w:rPr>
                <w:b/>
                <w:bCs/>
              </w:rPr>
              <w:t xml:space="preserve">Наглядные </w:t>
            </w:r>
            <w:r w:rsidR="00B62961">
              <w:rPr>
                <w:b/>
                <w:bCs/>
              </w:rPr>
              <w:t>(информационно</w:t>
            </w:r>
            <w:r w:rsidR="00B62961">
              <w:rPr>
                <w:b/>
                <w:bCs/>
              </w:rPr>
              <w:softHyphen/>
              <w:t>рецептивный):</w:t>
            </w:r>
          </w:p>
          <w:p w14:paraId="71D11DC3" w14:textId="77777777" w:rsidR="00B569FF" w:rsidRDefault="00B62961" w:rsidP="003618F1">
            <w:pPr>
              <w:pStyle w:val="a7"/>
              <w:numPr>
                <w:ilvl w:val="0"/>
                <w:numId w:val="342"/>
              </w:numPr>
              <w:tabs>
                <w:tab w:val="left" w:pos="130"/>
              </w:tabs>
            </w:pPr>
            <w:r>
              <w:t>показ.</w:t>
            </w:r>
          </w:p>
          <w:p w14:paraId="7E6FB620" w14:textId="77777777" w:rsidR="00B569FF" w:rsidRDefault="008031ED">
            <w:pPr>
              <w:pStyle w:val="a7"/>
            </w:pPr>
            <w:r>
              <w:rPr>
                <w:b/>
                <w:bCs/>
              </w:rPr>
              <w:t>Словесные (информационно</w:t>
            </w:r>
            <w:r>
              <w:rPr>
                <w:b/>
                <w:bCs/>
              </w:rPr>
              <w:softHyphen/>
              <w:t>рецептивный, репро</w:t>
            </w:r>
            <w:r w:rsidR="00B62961">
              <w:rPr>
                <w:b/>
                <w:bCs/>
              </w:rPr>
              <w:t>дуктивный):</w:t>
            </w:r>
          </w:p>
          <w:p w14:paraId="1EAAE63C" w14:textId="77777777" w:rsidR="008031ED" w:rsidRDefault="00B62961" w:rsidP="003618F1">
            <w:pPr>
              <w:pStyle w:val="a7"/>
              <w:numPr>
                <w:ilvl w:val="0"/>
                <w:numId w:val="342"/>
              </w:numPr>
              <w:tabs>
                <w:tab w:val="left" w:pos="130"/>
              </w:tabs>
            </w:pPr>
            <w:r>
              <w:t>рассказ воспитателя,</w:t>
            </w:r>
          </w:p>
          <w:p w14:paraId="1D4F41F9" w14:textId="77777777" w:rsidR="00B569FF" w:rsidRDefault="00B62961" w:rsidP="003618F1">
            <w:pPr>
              <w:pStyle w:val="a7"/>
              <w:numPr>
                <w:ilvl w:val="0"/>
                <w:numId w:val="342"/>
              </w:numPr>
              <w:tabs>
                <w:tab w:val="left" w:pos="130"/>
              </w:tabs>
            </w:pPr>
            <w:r>
              <w:t xml:space="preserve"> художественное сло</w:t>
            </w:r>
            <w:r>
              <w:softHyphen/>
              <w:t>во.</w:t>
            </w:r>
          </w:p>
          <w:p w14:paraId="04A2AD73" w14:textId="77777777" w:rsidR="00B569FF" w:rsidRDefault="00B62961">
            <w:pPr>
              <w:pStyle w:val="a7"/>
            </w:pPr>
            <w:r>
              <w:rPr>
                <w:b/>
                <w:bCs/>
              </w:rPr>
              <w:t>Практические:</w:t>
            </w:r>
          </w:p>
          <w:p w14:paraId="6FE4CCE5" w14:textId="77777777" w:rsidR="008031ED" w:rsidRDefault="00B62961" w:rsidP="003618F1">
            <w:pPr>
              <w:pStyle w:val="a7"/>
              <w:numPr>
                <w:ilvl w:val="0"/>
                <w:numId w:val="342"/>
              </w:numPr>
              <w:tabs>
                <w:tab w:val="left" w:pos="130"/>
              </w:tabs>
            </w:pPr>
            <w:r>
              <w:t>подвижные игры и упражнения,</w:t>
            </w:r>
          </w:p>
          <w:p w14:paraId="37956F45" w14:textId="77777777" w:rsidR="00B569FF" w:rsidRDefault="00B62961" w:rsidP="003618F1">
            <w:pPr>
              <w:pStyle w:val="a7"/>
              <w:numPr>
                <w:ilvl w:val="0"/>
                <w:numId w:val="342"/>
              </w:numPr>
              <w:tabs>
                <w:tab w:val="left" w:pos="130"/>
              </w:tabs>
            </w:pPr>
            <w:r>
              <w:t xml:space="preserve"> малоподвижные иг</w:t>
            </w:r>
            <w:r>
              <w:softHyphen/>
              <w:t>ры,</w:t>
            </w:r>
          </w:p>
          <w:p w14:paraId="7ADA6A20" w14:textId="77777777" w:rsidR="00B569FF" w:rsidRDefault="00B62961" w:rsidP="003618F1">
            <w:pPr>
              <w:pStyle w:val="a7"/>
              <w:numPr>
                <w:ilvl w:val="0"/>
                <w:numId w:val="342"/>
              </w:numPr>
              <w:tabs>
                <w:tab w:val="left" w:pos="130"/>
              </w:tabs>
            </w:pPr>
            <w:r>
              <w:t>игры-имитации.</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28265971" w14:textId="77777777" w:rsidR="00B569FF" w:rsidRDefault="00B62961">
            <w:pPr>
              <w:pStyle w:val="a7"/>
            </w:pPr>
            <w:r>
              <w:rPr>
                <w:b/>
                <w:bCs/>
              </w:rPr>
              <w:t>Основная гимнастика, Подвижные игры и игровые упраж</w:t>
            </w:r>
            <w:r>
              <w:rPr>
                <w:b/>
                <w:bCs/>
              </w:rPr>
              <w:softHyphen/>
              <w:t>нения:</w:t>
            </w:r>
          </w:p>
          <w:p w14:paraId="62421BCA" w14:textId="77777777" w:rsidR="00B569FF" w:rsidRDefault="00B62961" w:rsidP="003618F1">
            <w:pPr>
              <w:pStyle w:val="a7"/>
              <w:numPr>
                <w:ilvl w:val="0"/>
                <w:numId w:val="343"/>
              </w:numPr>
              <w:tabs>
                <w:tab w:val="left" w:pos="115"/>
              </w:tabs>
            </w:pPr>
            <w:r>
              <w:t>дорожки профилактические,</w:t>
            </w:r>
          </w:p>
          <w:p w14:paraId="1D310920" w14:textId="77777777" w:rsidR="00B569FF" w:rsidRDefault="00B62961" w:rsidP="003618F1">
            <w:pPr>
              <w:pStyle w:val="a7"/>
              <w:numPr>
                <w:ilvl w:val="0"/>
                <w:numId w:val="343"/>
              </w:numPr>
              <w:tabs>
                <w:tab w:val="left" w:pos="115"/>
              </w:tabs>
            </w:pPr>
            <w:r>
              <w:t>кегли крупные,</w:t>
            </w:r>
          </w:p>
          <w:p w14:paraId="7D37C3F3" w14:textId="77777777" w:rsidR="00B569FF" w:rsidRDefault="00B62961" w:rsidP="003618F1">
            <w:pPr>
              <w:pStyle w:val="a7"/>
              <w:numPr>
                <w:ilvl w:val="0"/>
                <w:numId w:val="343"/>
              </w:numPr>
              <w:tabs>
                <w:tab w:val="left" w:pos="115"/>
              </w:tabs>
            </w:pPr>
            <w:r>
              <w:t>мячи (разного размера),</w:t>
            </w:r>
          </w:p>
          <w:p w14:paraId="5F652B60" w14:textId="77777777" w:rsidR="00B569FF" w:rsidRDefault="00B62961" w:rsidP="003618F1">
            <w:pPr>
              <w:pStyle w:val="a7"/>
              <w:numPr>
                <w:ilvl w:val="0"/>
                <w:numId w:val="343"/>
              </w:numPr>
              <w:tabs>
                <w:tab w:val="left" w:pos="115"/>
              </w:tabs>
            </w:pPr>
            <w:r>
              <w:t>дуги (воротца),</w:t>
            </w:r>
          </w:p>
          <w:p w14:paraId="473DE382" w14:textId="77777777" w:rsidR="00B569FF" w:rsidRDefault="00B62961" w:rsidP="003618F1">
            <w:pPr>
              <w:pStyle w:val="a7"/>
              <w:numPr>
                <w:ilvl w:val="0"/>
                <w:numId w:val="343"/>
              </w:numPr>
              <w:tabs>
                <w:tab w:val="left" w:pos="115"/>
              </w:tabs>
            </w:pPr>
            <w:r>
              <w:t>обруч большой и малые,</w:t>
            </w:r>
          </w:p>
          <w:p w14:paraId="2C4DBFB4" w14:textId="77777777" w:rsidR="00B569FF" w:rsidRDefault="00B62961" w:rsidP="003618F1">
            <w:pPr>
              <w:pStyle w:val="a7"/>
              <w:numPr>
                <w:ilvl w:val="0"/>
                <w:numId w:val="343"/>
              </w:numPr>
              <w:tabs>
                <w:tab w:val="left" w:pos="115"/>
              </w:tabs>
            </w:pPr>
            <w:r>
              <w:t>колечки от пирамидки,</w:t>
            </w:r>
          </w:p>
          <w:p w14:paraId="3DC02F30" w14:textId="77777777" w:rsidR="00B569FF" w:rsidRDefault="00B62961" w:rsidP="003618F1">
            <w:pPr>
              <w:pStyle w:val="a7"/>
              <w:numPr>
                <w:ilvl w:val="0"/>
                <w:numId w:val="343"/>
              </w:numPr>
              <w:tabs>
                <w:tab w:val="left" w:pos="115"/>
              </w:tabs>
            </w:pPr>
            <w:r>
              <w:t>ленточки цветные,</w:t>
            </w:r>
          </w:p>
          <w:p w14:paraId="10DF1344" w14:textId="77777777" w:rsidR="00B569FF" w:rsidRDefault="00B62961" w:rsidP="003618F1">
            <w:pPr>
              <w:pStyle w:val="a7"/>
              <w:numPr>
                <w:ilvl w:val="0"/>
                <w:numId w:val="343"/>
              </w:numPr>
              <w:tabs>
                <w:tab w:val="left" w:pos="115"/>
              </w:tabs>
            </w:pPr>
            <w:r>
              <w:t>шнуры длинный и короткие цветные,</w:t>
            </w:r>
          </w:p>
          <w:p w14:paraId="58F2CE79" w14:textId="77777777" w:rsidR="00B569FF" w:rsidRDefault="00B62961" w:rsidP="003618F1">
            <w:pPr>
              <w:pStyle w:val="a7"/>
              <w:numPr>
                <w:ilvl w:val="0"/>
                <w:numId w:val="343"/>
              </w:numPr>
              <w:tabs>
                <w:tab w:val="left" w:pos="115"/>
              </w:tabs>
            </w:pPr>
            <w:r>
              <w:t>кубики крупные цветные,</w:t>
            </w:r>
          </w:p>
          <w:p w14:paraId="75E7EFB1" w14:textId="77777777" w:rsidR="00B569FF" w:rsidRDefault="00B62961" w:rsidP="003618F1">
            <w:pPr>
              <w:pStyle w:val="a7"/>
              <w:numPr>
                <w:ilvl w:val="0"/>
                <w:numId w:val="343"/>
              </w:numPr>
              <w:tabs>
                <w:tab w:val="left" w:pos="115"/>
              </w:tabs>
            </w:pPr>
            <w:r>
              <w:t>погремушки,</w:t>
            </w:r>
          </w:p>
          <w:p w14:paraId="5DE33D2E" w14:textId="77777777" w:rsidR="00B569FF" w:rsidRDefault="00B62961" w:rsidP="003618F1">
            <w:pPr>
              <w:pStyle w:val="a7"/>
              <w:numPr>
                <w:ilvl w:val="0"/>
                <w:numId w:val="343"/>
              </w:numPr>
              <w:tabs>
                <w:tab w:val="left" w:pos="115"/>
              </w:tabs>
            </w:pPr>
            <w:r>
              <w:t>не</w:t>
            </w:r>
            <w:r w:rsidR="008031ED">
              <w:t>стандартное физкультурное обору</w:t>
            </w:r>
            <w:r>
              <w:t>дование,</w:t>
            </w:r>
          </w:p>
          <w:p w14:paraId="71AEEC7E" w14:textId="77777777" w:rsidR="00B569FF" w:rsidRDefault="00B62961" w:rsidP="003618F1">
            <w:pPr>
              <w:pStyle w:val="a7"/>
              <w:numPr>
                <w:ilvl w:val="0"/>
                <w:numId w:val="343"/>
              </w:numPr>
              <w:tabs>
                <w:tab w:val="left" w:pos="115"/>
              </w:tabs>
            </w:pPr>
            <w:r>
              <w:t>мягкие модули.</w:t>
            </w:r>
          </w:p>
          <w:p w14:paraId="5EB3955C" w14:textId="77777777" w:rsidR="00B569FF" w:rsidRDefault="00B62961">
            <w:pPr>
              <w:pStyle w:val="a7"/>
            </w:pPr>
            <w:r>
              <w:rPr>
                <w:b/>
                <w:bCs/>
              </w:rPr>
              <w:t>Формирование основ здорового об</w:t>
            </w:r>
            <w:r>
              <w:rPr>
                <w:b/>
                <w:bCs/>
              </w:rPr>
              <w:softHyphen/>
              <w:t>раза жизни:</w:t>
            </w:r>
          </w:p>
          <w:p w14:paraId="2A75C05E" w14:textId="77777777" w:rsidR="00B569FF" w:rsidRDefault="00B62961" w:rsidP="003618F1">
            <w:pPr>
              <w:pStyle w:val="a7"/>
              <w:numPr>
                <w:ilvl w:val="0"/>
                <w:numId w:val="343"/>
              </w:numPr>
              <w:tabs>
                <w:tab w:val="left" w:pos="115"/>
              </w:tabs>
            </w:pPr>
            <w:r>
              <w:t>тематические картинки (предметные и сюжетные),</w:t>
            </w:r>
          </w:p>
        </w:tc>
      </w:tr>
    </w:tbl>
    <w:p w14:paraId="74E09A29"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424B525A" w14:textId="77777777">
        <w:trPr>
          <w:trHeight w:hRule="exact" w:val="269"/>
          <w:jc w:val="center"/>
        </w:trPr>
        <w:tc>
          <w:tcPr>
            <w:tcW w:w="2098" w:type="dxa"/>
            <w:tcBorders>
              <w:top w:val="single" w:sz="4" w:space="0" w:color="auto"/>
              <w:left w:val="single" w:sz="4" w:space="0" w:color="auto"/>
            </w:tcBorders>
            <w:shd w:val="clear" w:color="auto" w:fill="auto"/>
          </w:tcPr>
          <w:p w14:paraId="67871E5D"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45A4D64A"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5FBD9C10" w14:textId="77777777" w:rsidR="00B569FF" w:rsidRDefault="00B569FF">
            <w:pPr>
              <w:rPr>
                <w:sz w:val="10"/>
                <w:szCs w:val="10"/>
              </w:rPr>
            </w:pPr>
          </w:p>
        </w:tc>
        <w:tc>
          <w:tcPr>
            <w:tcW w:w="3979" w:type="dxa"/>
            <w:tcBorders>
              <w:top w:val="single" w:sz="4" w:space="0" w:color="auto"/>
              <w:left w:val="single" w:sz="4" w:space="0" w:color="auto"/>
              <w:right w:val="single" w:sz="4" w:space="0" w:color="auto"/>
            </w:tcBorders>
            <w:shd w:val="clear" w:color="auto" w:fill="auto"/>
            <w:vAlign w:val="bottom"/>
          </w:tcPr>
          <w:p w14:paraId="08190116" w14:textId="77777777" w:rsidR="00B569FF" w:rsidRDefault="00B62961">
            <w:pPr>
              <w:pStyle w:val="a7"/>
            </w:pPr>
            <w:r>
              <w:t>- фотоальбом «Малыши - крепыши».</w:t>
            </w:r>
          </w:p>
        </w:tc>
      </w:tr>
      <w:tr w:rsidR="00B569FF" w14:paraId="633F2C18" w14:textId="77777777">
        <w:trPr>
          <w:trHeight w:hRule="exact" w:val="5323"/>
          <w:jc w:val="center"/>
        </w:trPr>
        <w:tc>
          <w:tcPr>
            <w:tcW w:w="2098" w:type="dxa"/>
            <w:tcBorders>
              <w:top w:val="single" w:sz="4" w:space="0" w:color="auto"/>
              <w:left w:val="single" w:sz="4" w:space="0" w:color="auto"/>
            </w:tcBorders>
            <w:shd w:val="clear" w:color="auto" w:fill="auto"/>
          </w:tcPr>
          <w:p w14:paraId="5EA32AB9" w14:textId="77777777" w:rsidR="00B569FF" w:rsidRDefault="008031ED" w:rsidP="008031ED">
            <w:pPr>
              <w:pStyle w:val="a7"/>
              <w:tabs>
                <w:tab w:val="left" w:pos="1550"/>
              </w:tabs>
              <w:jc w:val="both"/>
            </w:pPr>
            <w:r>
              <w:rPr>
                <w:b/>
                <w:bCs/>
              </w:rPr>
              <w:t xml:space="preserve">Самостоятельная деятельность </w:t>
            </w:r>
            <w:r w:rsidR="00B62961">
              <w:rPr>
                <w:b/>
                <w:bCs/>
              </w:rPr>
              <w:t>детей:</w:t>
            </w:r>
          </w:p>
          <w:p w14:paraId="34AAE7DB" w14:textId="77777777" w:rsidR="00B569FF" w:rsidRDefault="00B62961" w:rsidP="003618F1">
            <w:pPr>
              <w:pStyle w:val="a7"/>
              <w:numPr>
                <w:ilvl w:val="0"/>
                <w:numId w:val="344"/>
              </w:numPr>
              <w:tabs>
                <w:tab w:val="left" w:pos="211"/>
              </w:tabs>
              <w:jc w:val="both"/>
            </w:pPr>
            <w:r>
              <w:t>Основная г</w:t>
            </w:r>
            <w:r w:rsidR="008031ED">
              <w:t>имна</w:t>
            </w:r>
            <w:r>
              <w:t>стика</w:t>
            </w:r>
          </w:p>
          <w:p w14:paraId="1B8D7E93" w14:textId="77777777" w:rsidR="00B569FF" w:rsidRDefault="00B62961" w:rsidP="003618F1">
            <w:pPr>
              <w:pStyle w:val="a7"/>
              <w:numPr>
                <w:ilvl w:val="0"/>
                <w:numId w:val="344"/>
              </w:numPr>
              <w:tabs>
                <w:tab w:val="left" w:pos="211"/>
              </w:tabs>
              <w:jc w:val="both"/>
            </w:pPr>
            <w:r>
              <w:t>Подвижные игры и игровые упраж</w:t>
            </w:r>
            <w:r>
              <w:softHyphen/>
              <w:t>нения</w:t>
            </w:r>
          </w:p>
          <w:p w14:paraId="1E3D81DB" w14:textId="77777777" w:rsidR="00B569FF" w:rsidRDefault="00B62961" w:rsidP="003618F1">
            <w:pPr>
              <w:pStyle w:val="a7"/>
              <w:numPr>
                <w:ilvl w:val="0"/>
                <w:numId w:val="344"/>
              </w:numPr>
              <w:tabs>
                <w:tab w:val="left" w:pos="211"/>
                <w:tab w:val="left" w:pos="466"/>
              </w:tabs>
              <w:jc w:val="both"/>
            </w:pPr>
            <w:r>
              <w:t>Формирование</w:t>
            </w:r>
          </w:p>
          <w:p w14:paraId="38AB67BB" w14:textId="77777777" w:rsidR="00B569FF" w:rsidRDefault="00B62961">
            <w:pPr>
              <w:pStyle w:val="a7"/>
              <w:tabs>
                <w:tab w:val="left" w:pos="931"/>
              </w:tabs>
              <w:jc w:val="both"/>
            </w:pPr>
            <w:r>
              <w:t>основ</w:t>
            </w:r>
            <w:r>
              <w:tab/>
              <w:t>здорового</w:t>
            </w:r>
          </w:p>
          <w:p w14:paraId="22B73B1D" w14:textId="77777777" w:rsidR="00B569FF" w:rsidRDefault="00B62961">
            <w:pPr>
              <w:pStyle w:val="a7"/>
              <w:jc w:val="both"/>
            </w:pPr>
            <w:r>
              <w:t>образа жизни</w:t>
            </w:r>
          </w:p>
        </w:tc>
        <w:tc>
          <w:tcPr>
            <w:tcW w:w="1987" w:type="dxa"/>
            <w:tcBorders>
              <w:top w:val="single" w:sz="4" w:space="0" w:color="auto"/>
              <w:left w:val="single" w:sz="4" w:space="0" w:color="auto"/>
            </w:tcBorders>
            <w:shd w:val="clear" w:color="auto" w:fill="auto"/>
          </w:tcPr>
          <w:p w14:paraId="6A639AA1" w14:textId="77777777" w:rsidR="00B569FF" w:rsidRDefault="00B62961">
            <w:pPr>
              <w:pStyle w:val="a7"/>
            </w:pPr>
            <w:r>
              <w:t>Подгрупповой</w:t>
            </w:r>
          </w:p>
          <w:p w14:paraId="0A2FFD31" w14:textId="77777777" w:rsidR="00B569FF" w:rsidRDefault="00B62961">
            <w:pPr>
              <w:pStyle w:val="a7"/>
            </w:pPr>
            <w:r>
              <w:t>Индивидуальный</w:t>
            </w:r>
          </w:p>
        </w:tc>
        <w:tc>
          <w:tcPr>
            <w:tcW w:w="2410" w:type="dxa"/>
            <w:tcBorders>
              <w:top w:val="single" w:sz="4" w:space="0" w:color="auto"/>
              <w:left w:val="single" w:sz="4" w:space="0" w:color="auto"/>
            </w:tcBorders>
            <w:shd w:val="clear" w:color="auto" w:fill="auto"/>
          </w:tcPr>
          <w:p w14:paraId="6E10E716" w14:textId="77777777" w:rsidR="00B569FF" w:rsidRDefault="008031ED" w:rsidP="008031ED">
            <w:pPr>
              <w:pStyle w:val="a7"/>
              <w:tabs>
                <w:tab w:val="left" w:pos="1392"/>
              </w:tabs>
            </w:pPr>
            <w:r>
              <w:rPr>
                <w:b/>
                <w:bCs/>
              </w:rPr>
              <w:t xml:space="preserve">Наглядные </w:t>
            </w:r>
            <w:r w:rsidR="00B62961">
              <w:rPr>
                <w:b/>
                <w:bCs/>
              </w:rPr>
              <w:t>(информационно</w:t>
            </w:r>
            <w:r w:rsidR="00B62961">
              <w:rPr>
                <w:b/>
                <w:bCs/>
              </w:rPr>
              <w:softHyphen/>
              <w:t>рецептивный):</w:t>
            </w:r>
          </w:p>
          <w:p w14:paraId="197E303B" w14:textId="77777777" w:rsidR="00B569FF" w:rsidRDefault="00B62961" w:rsidP="003618F1">
            <w:pPr>
              <w:pStyle w:val="a7"/>
              <w:numPr>
                <w:ilvl w:val="0"/>
                <w:numId w:val="345"/>
              </w:numPr>
              <w:tabs>
                <w:tab w:val="left" w:pos="130"/>
              </w:tabs>
            </w:pPr>
            <w:r>
              <w:t>показ.</w:t>
            </w:r>
          </w:p>
          <w:p w14:paraId="190CF704" w14:textId="77777777" w:rsidR="00B569FF" w:rsidRDefault="008031ED">
            <w:pPr>
              <w:pStyle w:val="a7"/>
            </w:pPr>
            <w:r>
              <w:rPr>
                <w:b/>
                <w:bCs/>
              </w:rPr>
              <w:t>Словесные (информационно</w:t>
            </w:r>
            <w:r>
              <w:rPr>
                <w:b/>
                <w:bCs/>
              </w:rPr>
              <w:softHyphen/>
              <w:t>рецептивный, репро</w:t>
            </w:r>
            <w:r w:rsidR="00B62961">
              <w:rPr>
                <w:b/>
                <w:bCs/>
              </w:rPr>
              <w:t>дуктивный):</w:t>
            </w:r>
          </w:p>
          <w:p w14:paraId="216D150B" w14:textId="77777777" w:rsidR="008031ED" w:rsidRDefault="00B62961" w:rsidP="003618F1">
            <w:pPr>
              <w:pStyle w:val="a7"/>
              <w:numPr>
                <w:ilvl w:val="0"/>
                <w:numId w:val="345"/>
              </w:numPr>
              <w:tabs>
                <w:tab w:val="left" w:pos="130"/>
              </w:tabs>
            </w:pPr>
            <w:r>
              <w:t xml:space="preserve">рассказ воспитателя, </w:t>
            </w:r>
          </w:p>
          <w:p w14:paraId="70CD1080" w14:textId="77777777" w:rsidR="00B569FF" w:rsidRDefault="00B62961" w:rsidP="003618F1">
            <w:pPr>
              <w:pStyle w:val="a7"/>
              <w:numPr>
                <w:ilvl w:val="0"/>
                <w:numId w:val="345"/>
              </w:numPr>
              <w:tabs>
                <w:tab w:val="left" w:pos="130"/>
              </w:tabs>
            </w:pPr>
            <w:r>
              <w:t xml:space="preserve"> художественное сло</w:t>
            </w:r>
            <w:r>
              <w:softHyphen/>
              <w:t>во.</w:t>
            </w:r>
          </w:p>
          <w:p w14:paraId="05FEDF9C" w14:textId="77777777" w:rsidR="00B569FF" w:rsidRDefault="00B62961">
            <w:pPr>
              <w:pStyle w:val="a7"/>
            </w:pPr>
            <w:r>
              <w:rPr>
                <w:b/>
                <w:bCs/>
              </w:rPr>
              <w:t>Практические:</w:t>
            </w:r>
          </w:p>
          <w:p w14:paraId="1DD526BC" w14:textId="77777777" w:rsidR="008031ED" w:rsidRDefault="00B62961" w:rsidP="003618F1">
            <w:pPr>
              <w:pStyle w:val="a7"/>
              <w:numPr>
                <w:ilvl w:val="0"/>
                <w:numId w:val="345"/>
              </w:numPr>
              <w:tabs>
                <w:tab w:val="left" w:pos="130"/>
              </w:tabs>
            </w:pPr>
            <w:r>
              <w:t xml:space="preserve">подвижные игры и упражнения, </w:t>
            </w:r>
          </w:p>
          <w:p w14:paraId="153BC394" w14:textId="77777777" w:rsidR="00B569FF" w:rsidRDefault="00B62961" w:rsidP="003618F1">
            <w:pPr>
              <w:pStyle w:val="a7"/>
              <w:numPr>
                <w:ilvl w:val="0"/>
                <w:numId w:val="345"/>
              </w:numPr>
              <w:tabs>
                <w:tab w:val="left" w:pos="130"/>
              </w:tabs>
            </w:pPr>
            <w:r>
              <w:t xml:space="preserve"> малоподвижные иг</w:t>
            </w:r>
            <w:r>
              <w:softHyphen/>
              <w:t>ры,</w:t>
            </w:r>
          </w:p>
          <w:p w14:paraId="30CAD0F8" w14:textId="77777777" w:rsidR="00B569FF" w:rsidRDefault="00B62961" w:rsidP="003618F1">
            <w:pPr>
              <w:pStyle w:val="a7"/>
              <w:numPr>
                <w:ilvl w:val="0"/>
                <w:numId w:val="345"/>
              </w:numPr>
              <w:tabs>
                <w:tab w:val="left" w:pos="130"/>
              </w:tabs>
              <w:spacing w:line="204" w:lineRule="auto"/>
            </w:pPr>
            <w:r>
              <w:t>игры-имитации.</w:t>
            </w:r>
          </w:p>
        </w:tc>
        <w:tc>
          <w:tcPr>
            <w:tcW w:w="3979" w:type="dxa"/>
            <w:tcBorders>
              <w:top w:val="single" w:sz="4" w:space="0" w:color="auto"/>
              <w:left w:val="single" w:sz="4" w:space="0" w:color="auto"/>
              <w:right w:val="single" w:sz="4" w:space="0" w:color="auto"/>
            </w:tcBorders>
            <w:shd w:val="clear" w:color="auto" w:fill="auto"/>
            <w:vAlign w:val="bottom"/>
          </w:tcPr>
          <w:p w14:paraId="6FBF8984" w14:textId="77777777" w:rsidR="00B569FF" w:rsidRDefault="00B62961">
            <w:pPr>
              <w:pStyle w:val="a7"/>
            </w:pPr>
            <w:r>
              <w:rPr>
                <w:b/>
                <w:bCs/>
              </w:rPr>
              <w:t>Основная гимнастика, Подвижные игры и игровые упраж</w:t>
            </w:r>
            <w:r>
              <w:rPr>
                <w:b/>
                <w:bCs/>
              </w:rPr>
              <w:softHyphen/>
              <w:t>нения:</w:t>
            </w:r>
          </w:p>
          <w:p w14:paraId="220B7B79" w14:textId="77777777" w:rsidR="00B569FF" w:rsidRDefault="00B62961" w:rsidP="003618F1">
            <w:pPr>
              <w:pStyle w:val="a7"/>
              <w:numPr>
                <w:ilvl w:val="0"/>
                <w:numId w:val="346"/>
              </w:numPr>
              <w:tabs>
                <w:tab w:val="left" w:pos="115"/>
              </w:tabs>
            </w:pPr>
            <w:r>
              <w:t>дорожки профилактические,</w:t>
            </w:r>
          </w:p>
          <w:p w14:paraId="2D8CA7CD" w14:textId="77777777" w:rsidR="00B569FF" w:rsidRDefault="00B62961" w:rsidP="003618F1">
            <w:pPr>
              <w:pStyle w:val="a7"/>
              <w:numPr>
                <w:ilvl w:val="0"/>
                <w:numId w:val="346"/>
              </w:numPr>
              <w:tabs>
                <w:tab w:val="left" w:pos="115"/>
              </w:tabs>
            </w:pPr>
            <w:r>
              <w:t>кегли крупные,</w:t>
            </w:r>
          </w:p>
          <w:p w14:paraId="080E2AF5" w14:textId="77777777" w:rsidR="00B569FF" w:rsidRDefault="00B62961" w:rsidP="003618F1">
            <w:pPr>
              <w:pStyle w:val="a7"/>
              <w:numPr>
                <w:ilvl w:val="0"/>
                <w:numId w:val="346"/>
              </w:numPr>
              <w:tabs>
                <w:tab w:val="left" w:pos="115"/>
              </w:tabs>
            </w:pPr>
            <w:r>
              <w:t>мячи (разного размера),</w:t>
            </w:r>
          </w:p>
          <w:p w14:paraId="2292B76C" w14:textId="77777777" w:rsidR="00B569FF" w:rsidRDefault="00B62961" w:rsidP="003618F1">
            <w:pPr>
              <w:pStyle w:val="a7"/>
              <w:numPr>
                <w:ilvl w:val="0"/>
                <w:numId w:val="346"/>
              </w:numPr>
              <w:tabs>
                <w:tab w:val="left" w:pos="115"/>
              </w:tabs>
            </w:pPr>
            <w:r>
              <w:t>дуги (воротца),</w:t>
            </w:r>
          </w:p>
          <w:p w14:paraId="71936979" w14:textId="77777777" w:rsidR="00B569FF" w:rsidRDefault="00B62961" w:rsidP="003618F1">
            <w:pPr>
              <w:pStyle w:val="a7"/>
              <w:numPr>
                <w:ilvl w:val="0"/>
                <w:numId w:val="346"/>
              </w:numPr>
              <w:tabs>
                <w:tab w:val="left" w:pos="115"/>
              </w:tabs>
            </w:pPr>
            <w:r>
              <w:t>обруч большой и малые,</w:t>
            </w:r>
          </w:p>
          <w:p w14:paraId="3F422C7C" w14:textId="77777777" w:rsidR="00B569FF" w:rsidRDefault="00B62961" w:rsidP="003618F1">
            <w:pPr>
              <w:pStyle w:val="a7"/>
              <w:numPr>
                <w:ilvl w:val="0"/>
                <w:numId w:val="346"/>
              </w:numPr>
              <w:tabs>
                <w:tab w:val="left" w:pos="115"/>
              </w:tabs>
            </w:pPr>
            <w:r>
              <w:t>колечки от пирамидки,</w:t>
            </w:r>
          </w:p>
          <w:p w14:paraId="68B16FAE" w14:textId="77777777" w:rsidR="00B569FF" w:rsidRDefault="00B62961" w:rsidP="003618F1">
            <w:pPr>
              <w:pStyle w:val="a7"/>
              <w:numPr>
                <w:ilvl w:val="0"/>
                <w:numId w:val="346"/>
              </w:numPr>
              <w:tabs>
                <w:tab w:val="left" w:pos="115"/>
              </w:tabs>
            </w:pPr>
            <w:r>
              <w:t>ленточки цветные,</w:t>
            </w:r>
          </w:p>
          <w:p w14:paraId="7A164FDB" w14:textId="77777777" w:rsidR="00B569FF" w:rsidRDefault="00B62961" w:rsidP="003618F1">
            <w:pPr>
              <w:pStyle w:val="a7"/>
              <w:numPr>
                <w:ilvl w:val="0"/>
                <w:numId w:val="346"/>
              </w:numPr>
              <w:tabs>
                <w:tab w:val="left" w:pos="115"/>
              </w:tabs>
            </w:pPr>
            <w:r>
              <w:t>шнуры длинный и короткие цветные,</w:t>
            </w:r>
          </w:p>
          <w:p w14:paraId="4502891B" w14:textId="77777777" w:rsidR="00B569FF" w:rsidRDefault="00B62961" w:rsidP="003618F1">
            <w:pPr>
              <w:pStyle w:val="a7"/>
              <w:numPr>
                <w:ilvl w:val="0"/>
                <w:numId w:val="346"/>
              </w:numPr>
              <w:tabs>
                <w:tab w:val="left" w:pos="115"/>
              </w:tabs>
            </w:pPr>
            <w:r>
              <w:t>кубики крупные цветные,</w:t>
            </w:r>
          </w:p>
          <w:p w14:paraId="0D52B717" w14:textId="77777777" w:rsidR="00B569FF" w:rsidRDefault="00B62961" w:rsidP="003618F1">
            <w:pPr>
              <w:pStyle w:val="a7"/>
              <w:numPr>
                <w:ilvl w:val="0"/>
                <w:numId w:val="346"/>
              </w:numPr>
              <w:tabs>
                <w:tab w:val="left" w:pos="115"/>
              </w:tabs>
            </w:pPr>
            <w:r>
              <w:t>погремушки,</w:t>
            </w:r>
          </w:p>
          <w:p w14:paraId="39469E82" w14:textId="77777777" w:rsidR="00B569FF" w:rsidRDefault="00B62961" w:rsidP="003618F1">
            <w:pPr>
              <w:pStyle w:val="a7"/>
              <w:numPr>
                <w:ilvl w:val="0"/>
                <w:numId w:val="346"/>
              </w:numPr>
              <w:tabs>
                <w:tab w:val="left" w:pos="115"/>
              </w:tabs>
            </w:pPr>
            <w:r>
              <w:t>не</w:t>
            </w:r>
            <w:r w:rsidR="008031ED">
              <w:t>стандартное физкультурное обору</w:t>
            </w:r>
            <w:r>
              <w:t>дование,</w:t>
            </w:r>
          </w:p>
          <w:p w14:paraId="653BC10F" w14:textId="77777777" w:rsidR="00B569FF" w:rsidRDefault="00B62961" w:rsidP="003618F1">
            <w:pPr>
              <w:pStyle w:val="a7"/>
              <w:numPr>
                <w:ilvl w:val="0"/>
                <w:numId w:val="346"/>
              </w:numPr>
              <w:tabs>
                <w:tab w:val="left" w:pos="115"/>
              </w:tabs>
            </w:pPr>
            <w:r>
              <w:t>мягкие модули.</w:t>
            </w:r>
          </w:p>
          <w:p w14:paraId="406A4280" w14:textId="77777777" w:rsidR="00B569FF" w:rsidRDefault="00B62961">
            <w:pPr>
              <w:pStyle w:val="a7"/>
            </w:pPr>
            <w:r>
              <w:rPr>
                <w:b/>
                <w:bCs/>
              </w:rPr>
              <w:t>Формирование основ здорового об</w:t>
            </w:r>
            <w:r>
              <w:rPr>
                <w:b/>
                <w:bCs/>
              </w:rPr>
              <w:softHyphen/>
              <w:t>раза жизни:</w:t>
            </w:r>
          </w:p>
          <w:p w14:paraId="47861179" w14:textId="77777777" w:rsidR="00B569FF" w:rsidRDefault="00B62961" w:rsidP="003618F1">
            <w:pPr>
              <w:pStyle w:val="a7"/>
              <w:numPr>
                <w:ilvl w:val="0"/>
                <w:numId w:val="346"/>
              </w:numPr>
              <w:tabs>
                <w:tab w:val="left" w:pos="115"/>
              </w:tabs>
            </w:pPr>
            <w:r>
              <w:t>тематические картинки (предметные и сюжетные),</w:t>
            </w:r>
          </w:p>
          <w:p w14:paraId="7D593B26" w14:textId="77777777" w:rsidR="00B569FF" w:rsidRDefault="00B62961" w:rsidP="003618F1">
            <w:pPr>
              <w:pStyle w:val="a7"/>
              <w:numPr>
                <w:ilvl w:val="0"/>
                <w:numId w:val="346"/>
              </w:numPr>
              <w:tabs>
                <w:tab w:val="left" w:pos="115"/>
              </w:tabs>
            </w:pPr>
            <w:r>
              <w:t>фотоальбом «Малыши - крепыши».</w:t>
            </w:r>
          </w:p>
        </w:tc>
      </w:tr>
      <w:tr w:rsidR="00B569FF" w14:paraId="48FA0922" w14:textId="77777777">
        <w:trPr>
          <w:trHeight w:hRule="exact" w:val="259"/>
          <w:jc w:val="center"/>
        </w:trPr>
        <w:tc>
          <w:tcPr>
            <w:tcW w:w="10474" w:type="dxa"/>
            <w:gridSpan w:val="4"/>
            <w:tcBorders>
              <w:top w:val="single" w:sz="4" w:space="0" w:color="auto"/>
              <w:left w:val="single" w:sz="4" w:space="0" w:color="auto"/>
              <w:right w:val="single" w:sz="4" w:space="0" w:color="auto"/>
            </w:tcBorders>
            <w:shd w:val="clear" w:color="auto" w:fill="auto"/>
            <w:vAlign w:val="bottom"/>
          </w:tcPr>
          <w:p w14:paraId="098B8856" w14:textId="77777777" w:rsidR="00B569FF" w:rsidRDefault="00B62961">
            <w:pPr>
              <w:pStyle w:val="a7"/>
              <w:jc w:val="center"/>
            </w:pPr>
            <w:r>
              <w:rPr>
                <w:b/>
                <w:bCs/>
              </w:rPr>
              <w:t>3 - 4 года</w:t>
            </w:r>
          </w:p>
        </w:tc>
      </w:tr>
      <w:tr w:rsidR="00B569FF" w14:paraId="2C72397F" w14:textId="77777777">
        <w:trPr>
          <w:trHeight w:hRule="exact" w:val="264"/>
          <w:jc w:val="center"/>
        </w:trPr>
        <w:tc>
          <w:tcPr>
            <w:tcW w:w="2098" w:type="dxa"/>
            <w:tcBorders>
              <w:top w:val="single" w:sz="4" w:space="0" w:color="auto"/>
              <w:left w:val="single" w:sz="4" w:space="0" w:color="auto"/>
            </w:tcBorders>
            <w:shd w:val="clear" w:color="auto" w:fill="auto"/>
            <w:vAlign w:val="bottom"/>
          </w:tcPr>
          <w:p w14:paraId="3B3D388A" w14:textId="77777777" w:rsidR="00B569FF" w:rsidRDefault="00B62961">
            <w:pPr>
              <w:pStyle w:val="a7"/>
              <w:jc w:val="center"/>
            </w:pPr>
            <w:r>
              <w:rPr>
                <w:b/>
                <w:bCs/>
              </w:rPr>
              <w:t>Формы</w:t>
            </w:r>
          </w:p>
        </w:tc>
        <w:tc>
          <w:tcPr>
            <w:tcW w:w="1987" w:type="dxa"/>
            <w:tcBorders>
              <w:top w:val="single" w:sz="4" w:space="0" w:color="auto"/>
              <w:left w:val="single" w:sz="4" w:space="0" w:color="auto"/>
            </w:tcBorders>
            <w:shd w:val="clear" w:color="auto" w:fill="auto"/>
            <w:vAlign w:val="bottom"/>
          </w:tcPr>
          <w:p w14:paraId="36AEE225" w14:textId="77777777" w:rsidR="00B569FF" w:rsidRDefault="00B62961">
            <w:pPr>
              <w:pStyle w:val="a7"/>
              <w:jc w:val="center"/>
            </w:pPr>
            <w:r>
              <w:rPr>
                <w:b/>
                <w:bCs/>
              </w:rPr>
              <w:t>Способы</w:t>
            </w:r>
          </w:p>
        </w:tc>
        <w:tc>
          <w:tcPr>
            <w:tcW w:w="2410" w:type="dxa"/>
            <w:tcBorders>
              <w:top w:val="single" w:sz="4" w:space="0" w:color="auto"/>
              <w:left w:val="single" w:sz="4" w:space="0" w:color="auto"/>
            </w:tcBorders>
            <w:shd w:val="clear" w:color="auto" w:fill="auto"/>
            <w:vAlign w:val="bottom"/>
          </w:tcPr>
          <w:p w14:paraId="6E268160" w14:textId="77777777" w:rsidR="00B569FF" w:rsidRDefault="00B62961">
            <w:pPr>
              <w:pStyle w:val="a7"/>
              <w:jc w:val="center"/>
            </w:pPr>
            <w:r>
              <w:rPr>
                <w:b/>
                <w:bCs/>
              </w:rPr>
              <w:t>Методы</w:t>
            </w:r>
          </w:p>
        </w:tc>
        <w:tc>
          <w:tcPr>
            <w:tcW w:w="3979" w:type="dxa"/>
            <w:tcBorders>
              <w:top w:val="single" w:sz="4" w:space="0" w:color="auto"/>
              <w:left w:val="single" w:sz="4" w:space="0" w:color="auto"/>
              <w:right w:val="single" w:sz="4" w:space="0" w:color="auto"/>
            </w:tcBorders>
            <w:shd w:val="clear" w:color="auto" w:fill="auto"/>
            <w:vAlign w:val="bottom"/>
          </w:tcPr>
          <w:p w14:paraId="563E3B35" w14:textId="77777777" w:rsidR="00B569FF" w:rsidRDefault="00B62961">
            <w:pPr>
              <w:pStyle w:val="a7"/>
              <w:jc w:val="center"/>
            </w:pPr>
            <w:r>
              <w:rPr>
                <w:b/>
                <w:bCs/>
              </w:rPr>
              <w:t>Средства</w:t>
            </w:r>
          </w:p>
        </w:tc>
      </w:tr>
      <w:tr w:rsidR="00B569FF" w14:paraId="2774F8E3" w14:textId="77777777">
        <w:trPr>
          <w:trHeight w:hRule="exact" w:val="8621"/>
          <w:jc w:val="center"/>
        </w:trPr>
        <w:tc>
          <w:tcPr>
            <w:tcW w:w="2098" w:type="dxa"/>
            <w:tcBorders>
              <w:top w:val="single" w:sz="4" w:space="0" w:color="auto"/>
              <w:left w:val="single" w:sz="4" w:space="0" w:color="auto"/>
              <w:bottom w:val="single" w:sz="4" w:space="0" w:color="auto"/>
            </w:tcBorders>
            <w:shd w:val="clear" w:color="auto" w:fill="auto"/>
          </w:tcPr>
          <w:p w14:paraId="35147D6D" w14:textId="77777777" w:rsidR="00B569FF" w:rsidRDefault="00B62961">
            <w:pPr>
              <w:pStyle w:val="a7"/>
            </w:pPr>
            <w:r>
              <w:rPr>
                <w:b/>
                <w:bCs/>
              </w:rPr>
              <w:t>Занятия:</w:t>
            </w:r>
          </w:p>
          <w:p w14:paraId="6E1C9297" w14:textId="77777777" w:rsidR="00B569FF" w:rsidRDefault="008031ED" w:rsidP="003618F1">
            <w:pPr>
              <w:pStyle w:val="a7"/>
              <w:numPr>
                <w:ilvl w:val="0"/>
                <w:numId w:val="347"/>
              </w:numPr>
              <w:tabs>
                <w:tab w:val="left" w:pos="235"/>
              </w:tabs>
              <w:jc w:val="both"/>
            </w:pPr>
            <w:r>
              <w:t>Физическое развитие (в помеще</w:t>
            </w:r>
            <w:r w:rsidR="00B62961">
              <w:t>нии)</w:t>
            </w:r>
          </w:p>
          <w:p w14:paraId="59309C72" w14:textId="77777777" w:rsidR="00B569FF" w:rsidRDefault="00B569FF" w:rsidP="008031ED">
            <w:pPr>
              <w:pStyle w:val="a7"/>
              <w:tabs>
                <w:tab w:val="left" w:pos="235"/>
              </w:tabs>
              <w:jc w:val="both"/>
            </w:pPr>
          </w:p>
        </w:tc>
        <w:tc>
          <w:tcPr>
            <w:tcW w:w="1987" w:type="dxa"/>
            <w:tcBorders>
              <w:top w:val="single" w:sz="4" w:space="0" w:color="auto"/>
              <w:left w:val="single" w:sz="4" w:space="0" w:color="auto"/>
              <w:bottom w:val="single" w:sz="4" w:space="0" w:color="auto"/>
            </w:tcBorders>
            <w:shd w:val="clear" w:color="auto" w:fill="auto"/>
          </w:tcPr>
          <w:p w14:paraId="38EEA957" w14:textId="77777777" w:rsidR="00B569FF" w:rsidRDefault="00B62961">
            <w:pPr>
              <w:pStyle w:val="a7"/>
            </w:pPr>
            <w:r>
              <w:t>Фронтальный</w:t>
            </w:r>
          </w:p>
          <w:p w14:paraId="36E345F9" w14:textId="77777777" w:rsidR="00B569FF" w:rsidRDefault="00B62961">
            <w:pPr>
              <w:pStyle w:val="a7"/>
            </w:pPr>
            <w:r>
              <w:t>Погрупповой</w:t>
            </w:r>
          </w:p>
        </w:tc>
        <w:tc>
          <w:tcPr>
            <w:tcW w:w="2410" w:type="dxa"/>
            <w:tcBorders>
              <w:top w:val="single" w:sz="4" w:space="0" w:color="auto"/>
              <w:left w:val="single" w:sz="4" w:space="0" w:color="auto"/>
              <w:bottom w:val="single" w:sz="4" w:space="0" w:color="auto"/>
            </w:tcBorders>
            <w:shd w:val="clear" w:color="auto" w:fill="auto"/>
            <w:vAlign w:val="bottom"/>
          </w:tcPr>
          <w:p w14:paraId="4800335A" w14:textId="77777777" w:rsidR="00B569FF" w:rsidRDefault="008031ED" w:rsidP="008031ED">
            <w:pPr>
              <w:pStyle w:val="a7"/>
              <w:tabs>
                <w:tab w:val="left" w:pos="1363"/>
              </w:tabs>
            </w:pPr>
            <w:r>
              <w:rPr>
                <w:b/>
                <w:bCs/>
              </w:rPr>
              <w:t xml:space="preserve">Наглядные </w:t>
            </w:r>
            <w:r w:rsidR="00B62961">
              <w:rPr>
                <w:b/>
                <w:bCs/>
              </w:rPr>
              <w:t>(информационно</w:t>
            </w:r>
            <w:r w:rsidR="00B62961">
              <w:rPr>
                <w:b/>
                <w:bCs/>
              </w:rPr>
              <w:softHyphen/>
              <w:t>рецептивный):</w:t>
            </w:r>
          </w:p>
          <w:p w14:paraId="4ABEF1FD" w14:textId="77777777" w:rsidR="00B569FF" w:rsidRDefault="00B62961" w:rsidP="003618F1">
            <w:pPr>
              <w:pStyle w:val="a7"/>
              <w:numPr>
                <w:ilvl w:val="0"/>
                <w:numId w:val="348"/>
              </w:numPr>
              <w:tabs>
                <w:tab w:val="left" w:pos="125"/>
              </w:tabs>
            </w:pPr>
            <w:r>
              <w:t>показ и демонстрация физических упражне</w:t>
            </w:r>
            <w:r>
              <w:softHyphen/>
              <w:t>ний,</w:t>
            </w:r>
          </w:p>
          <w:p w14:paraId="1A565F23" w14:textId="77777777" w:rsidR="00B569FF" w:rsidRDefault="00B62961" w:rsidP="003618F1">
            <w:pPr>
              <w:pStyle w:val="a7"/>
              <w:numPr>
                <w:ilvl w:val="0"/>
                <w:numId w:val="348"/>
              </w:numPr>
              <w:tabs>
                <w:tab w:val="left" w:pos="125"/>
                <w:tab w:val="left" w:pos="797"/>
              </w:tabs>
            </w:pPr>
            <w:r>
              <w:t>использование</w:t>
            </w:r>
          </w:p>
          <w:p w14:paraId="7E8C8E96" w14:textId="77777777" w:rsidR="008031ED" w:rsidRDefault="00B62961">
            <w:pPr>
              <w:pStyle w:val="a7"/>
            </w:pPr>
            <w:r>
              <w:t>наглядных пособий,</w:t>
            </w:r>
          </w:p>
          <w:p w14:paraId="71471EA1" w14:textId="77777777" w:rsidR="00B569FF" w:rsidRDefault="008031ED">
            <w:pPr>
              <w:pStyle w:val="a7"/>
            </w:pPr>
            <w:r>
              <w:t xml:space="preserve"> - использование зри</w:t>
            </w:r>
            <w:r w:rsidR="00B62961">
              <w:t>тельных ориентиров.</w:t>
            </w:r>
          </w:p>
          <w:p w14:paraId="506EF65B" w14:textId="77777777" w:rsidR="00B569FF" w:rsidRDefault="008031ED">
            <w:pPr>
              <w:pStyle w:val="a7"/>
            </w:pPr>
            <w:r>
              <w:rPr>
                <w:b/>
                <w:bCs/>
              </w:rPr>
              <w:t>Словесные (информационно</w:t>
            </w:r>
            <w:r>
              <w:rPr>
                <w:b/>
                <w:bCs/>
              </w:rPr>
              <w:softHyphen/>
              <w:t>рецептивный, репро</w:t>
            </w:r>
            <w:r w:rsidR="00B62961">
              <w:rPr>
                <w:b/>
                <w:bCs/>
              </w:rPr>
              <w:t>дуктивный):</w:t>
            </w:r>
          </w:p>
          <w:p w14:paraId="4BEDE23D" w14:textId="77777777" w:rsidR="00B569FF" w:rsidRDefault="00B62961" w:rsidP="003618F1">
            <w:pPr>
              <w:pStyle w:val="a7"/>
              <w:numPr>
                <w:ilvl w:val="0"/>
                <w:numId w:val="348"/>
              </w:numPr>
              <w:tabs>
                <w:tab w:val="left" w:pos="125"/>
              </w:tabs>
              <w:jc w:val="both"/>
            </w:pPr>
            <w:r>
              <w:t>название упражне</w:t>
            </w:r>
            <w:r>
              <w:softHyphen/>
              <w:t>ний,</w:t>
            </w:r>
          </w:p>
          <w:p w14:paraId="000D2E8F" w14:textId="77777777" w:rsidR="00B569FF" w:rsidRDefault="00B62961" w:rsidP="003618F1">
            <w:pPr>
              <w:pStyle w:val="a7"/>
              <w:numPr>
                <w:ilvl w:val="0"/>
                <w:numId w:val="348"/>
              </w:numPr>
              <w:tabs>
                <w:tab w:val="left" w:pos="125"/>
              </w:tabs>
              <w:jc w:val="both"/>
            </w:pPr>
            <w:r>
              <w:t>описание, объясне</w:t>
            </w:r>
            <w:r>
              <w:softHyphen/>
              <w:t>ние,</w:t>
            </w:r>
          </w:p>
          <w:p w14:paraId="14BFC2BF" w14:textId="77777777" w:rsidR="00B569FF" w:rsidRDefault="00B62961" w:rsidP="003618F1">
            <w:pPr>
              <w:pStyle w:val="a7"/>
              <w:numPr>
                <w:ilvl w:val="0"/>
                <w:numId w:val="348"/>
              </w:numPr>
              <w:tabs>
                <w:tab w:val="left" w:pos="125"/>
                <w:tab w:val="right" w:pos="2174"/>
              </w:tabs>
              <w:jc w:val="both"/>
            </w:pPr>
            <w:r>
              <w:t>комментирование</w:t>
            </w:r>
          </w:p>
          <w:p w14:paraId="1B9EE5F8" w14:textId="77777777" w:rsidR="00B569FF" w:rsidRDefault="00B62961">
            <w:pPr>
              <w:pStyle w:val="a7"/>
              <w:tabs>
                <w:tab w:val="right" w:pos="2189"/>
              </w:tabs>
              <w:jc w:val="both"/>
            </w:pPr>
            <w:r>
              <w:t>хода</w:t>
            </w:r>
            <w:r>
              <w:tab/>
              <w:t>выполнения</w:t>
            </w:r>
          </w:p>
          <w:p w14:paraId="39E90E4A" w14:textId="77777777" w:rsidR="00B569FF" w:rsidRDefault="00B62961">
            <w:pPr>
              <w:pStyle w:val="a7"/>
              <w:jc w:val="both"/>
            </w:pPr>
            <w:r>
              <w:t>упражнения,</w:t>
            </w:r>
          </w:p>
          <w:p w14:paraId="3CD6012D" w14:textId="77777777" w:rsidR="00B569FF" w:rsidRDefault="00B62961" w:rsidP="003618F1">
            <w:pPr>
              <w:pStyle w:val="a7"/>
              <w:numPr>
                <w:ilvl w:val="0"/>
                <w:numId w:val="348"/>
              </w:numPr>
              <w:tabs>
                <w:tab w:val="left" w:pos="125"/>
              </w:tabs>
              <w:jc w:val="both"/>
            </w:pPr>
            <w:r>
              <w:t>указание, команды, распоряжение,</w:t>
            </w:r>
          </w:p>
          <w:p w14:paraId="78F80272" w14:textId="77777777" w:rsidR="00B569FF" w:rsidRDefault="00B62961" w:rsidP="003618F1">
            <w:pPr>
              <w:pStyle w:val="a7"/>
              <w:numPr>
                <w:ilvl w:val="0"/>
                <w:numId w:val="348"/>
              </w:numPr>
              <w:tabs>
                <w:tab w:val="left" w:pos="125"/>
              </w:tabs>
              <w:jc w:val="both"/>
            </w:pPr>
            <w:r>
              <w:t>художественное сло</w:t>
            </w:r>
            <w:r>
              <w:softHyphen/>
              <w:t>во,</w:t>
            </w:r>
          </w:p>
          <w:p w14:paraId="5D82CD38" w14:textId="77777777" w:rsidR="00B569FF" w:rsidRDefault="008031ED" w:rsidP="003618F1">
            <w:pPr>
              <w:pStyle w:val="a7"/>
              <w:numPr>
                <w:ilvl w:val="0"/>
                <w:numId w:val="348"/>
              </w:numPr>
              <w:tabs>
                <w:tab w:val="left" w:pos="125"/>
              </w:tabs>
              <w:jc w:val="both"/>
            </w:pPr>
            <w:r>
              <w:t>использование звуко</w:t>
            </w:r>
            <w:r w:rsidR="00B62961">
              <w:t>вых сигналов.</w:t>
            </w:r>
          </w:p>
          <w:p w14:paraId="7E07B648" w14:textId="77777777" w:rsidR="00B569FF" w:rsidRDefault="00B62961">
            <w:pPr>
              <w:pStyle w:val="a7"/>
              <w:jc w:val="both"/>
            </w:pPr>
            <w:r>
              <w:rPr>
                <w:b/>
                <w:bCs/>
              </w:rPr>
              <w:t>Практические:</w:t>
            </w:r>
          </w:p>
          <w:p w14:paraId="08E8D94D" w14:textId="77777777" w:rsidR="00B569FF" w:rsidRDefault="00B62961" w:rsidP="003618F1">
            <w:pPr>
              <w:pStyle w:val="a7"/>
              <w:numPr>
                <w:ilvl w:val="0"/>
                <w:numId w:val="348"/>
              </w:numPr>
              <w:tabs>
                <w:tab w:val="left" w:pos="125"/>
              </w:tabs>
              <w:jc w:val="both"/>
            </w:pPr>
            <w:r>
              <w:t>выполнение движе</w:t>
            </w:r>
            <w:r>
              <w:softHyphen/>
              <w:t>ний,</w:t>
            </w:r>
          </w:p>
          <w:p w14:paraId="67E51D3C" w14:textId="77777777" w:rsidR="00B569FF" w:rsidRDefault="008031ED" w:rsidP="003618F1">
            <w:pPr>
              <w:pStyle w:val="a7"/>
              <w:numPr>
                <w:ilvl w:val="0"/>
                <w:numId w:val="348"/>
              </w:numPr>
              <w:tabs>
                <w:tab w:val="left" w:pos="125"/>
              </w:tabs>
              <w:jc w:val="both"/>
            </w:pPr>
            <w:r>
              <w:t>повторение упражне</w:t>
            </w:r>
            <w:r w:rsidR="00B62961">
              <w:t>ний,</w:t>
            </w:r>
          </w:p>
          <w:p w14:paraId="5B9F84D3" w14:textId="77777777" w:rsidR="00B569FF" w:rsidRDefault="008031ED" w:rsidP="003618F1">
            <w:pPr>
              <w:pStyle w:val="a7"/>
              <w:numPr>
                <w:ilvl w:val="0"/>
                <w:numId w:val="348"/>
              </w:numPr>
              <w:tabs>
                <w:tab w:val="left" w:pos="125"/>
              </w:tabs>
              <w:jc w:val="both"/>
            </w:pPr>
            <w:r>
              <w:t>проведение упражне</w:t>
            </w:r>
            <w:r w:rsidR="00B62961">
              <w:t>ний в игровой форме.</w:t>
            </w:r>
          </w:p>
        </w:tc>
        <w:tc>
          <w:tcPr>
            <w:tcW w:w="3979" w:type="dxa"/>
            <w:tcBorders>
              <w:top w:val="single" w:sz="4" w:space="0" w:color="auto"/>
              <w:left w:val="single" w:sz="4" w:space="0" w:color="auto"/>
              <w:bottom w:val="single" w:sz="4" w:space="0" w:color="auto"/>
              <w:right w:val="single" w:sz="4" w:space="0" w:color="auto"/>
            </w:tcBorders>
            <w:shd w:val="clear" w:color="auto" w:fill="auto"/>
          </w:tcPr>
          <w:p w14:paraId="11B7806D" w14:textId="77777777" w:rsidR="00B569FF" w:rsidRDefault="00B62961">
            <w:pPr>
              <w:pStyle w:val="a7"/>
            </w:pPr>
            <w:r>
              <w:rPr>
                <w:b/>
                <w:bCs/>
              </w:rPr>
              <w:t>Физическая культура в помещении:</w:t>
            </w:r>
          </w:p>
          <w:p w14:paraId="47C68D0B" w14:textId="77777777" w:rsidR="00B569FF" w:rsidRDefault="00B62961" w:rsidP="003618F1">
            <w:pPr>
              <w:pStyle w:val="a7"/>
              <w:numPr>
                <w:ilvl w:val="0"/>
                <w:numId w:val="349"/>
              </w:numPr>
              <w:tabs>
                <w:tab w:val="left" w:pos="120"/>
              </w:tabs>
            </w:pPr>
            <w:r>
              <w:t>кегли крупные,</w:t>
            </w:r>
          </w:p>
          <w:p w14:paraId="271DC8B9" w14:textId="77777777" w:rsidR="00B569FF" w:rsidRDefault="00B62961" w:rsidP="003618F1">
            <w:pPr>
              <w:pStyle w:val="a7"/>
              <w:numPr>
                <w:ilvl w:val="0"/>
                <w:numId w:val="349"/>
              </w:numPr>
              <w:tabs>
                <w:tab w:val="left" w:pos="120"/>
              </w:tabs>
            </w:pPr>
            <w:r>
              <w:t>мячи (разного размера),</w:t>
            </w:r>
          </w:p>
          <w:p w14:paraId="3CAA1FFF" w14:textId="77777777" w:rsidR="00B569FF" w:rsidRDefault="00B62961" w:rsidP="003618F1">
            <w:pPr>
              <w:pStyle w:val="a7"/>
              <w:numPr>
                <w:ilvl w:val="0"/>
                <w:numId w:val="349"/>
              </w:numPr>
              <w:tabs>
                <w:tab w:val="left" w:pos="120"/>
              </w:tabs>
            </w:pPr>
            <w:r>
              <w:t>кольцеброс,</w:t>
            </w:r>
          </w:p>
          <w:p w14:paraId="659A5BB7" w14:textId="77777777" w:rsidR="00B569FF" w:rsidRDefault="00B62961" w:rsidP="003618F1">
            <w:pPr>
              <w:pStyle w:val="a7"/>
              <w:numPr>
                <w:ilvl w:val="0"/>
                <w:numId w:val="349"/>
              </w:numPr>
              <w:tabs>
                <w:tab w:val="left" w:pos="120"/>
              </w:tabs>
            </w:pPr>
            <w:r>
              <w:t>дуги (воротики),</w:t>
            </w:r>
          </w:p>
          <w:p w14:paraId="6DBD72C4" w14:textId="77777777" w:rsidR="00B569FF" w:rsidRDefault="00B62961" w:rsidP="003618F1">
            <w:pPr>
              <w:pStyle w:val="a7"/>
              <w:numPr>
                <w:ilvl w:val="0"/>
                <w:numId w:val="349"/>
              </w:numPr>
              <w:tabs>
                <w:tab w:val="left" w:pos="120"/>
              </w:tabs>
            </w:pPr>
            <w:r>
              <w:t>обручи (большой и малые),</w:t>
            </w:r>
          </w:p>
          <w:p w14:paraId="17E8A9A3" w14:textId="77777777" w:rsidR="00B569FF" w:rsidRDefault="00B62961" w:rsidP="003618F1">
            <w:pPr>
              <w:pStyle w:val="a7"/>
              <w:numPr>
                <w:ilvl w:val="0"/>
                <w:numId w:val="349"/>
              </w:numPr>
              <w:tabs>
                <w:tab w:val="left" w:pos="120"/>
              </w:tabs>
            </w:pPr>
            <w:r>
              <w:t>цветные платочки,</w:t>
            </w:r>
          </w:p>
          <w:p w14:paraId="53C0A35C" w14:textId="77777777" w:rsidR="00B569FF" w:rsidRDefault="00B62961" w:rsidP="003618F1">
            <w:pPr>
              <w:pStyle w:val="a7"/>
              <w:numPr>
                <w:ilvl w:val="0"/>
                <w:numId w:val="349"/>
              </w:numPr>
              <w:tabs>
                <w:tab w:val="left" w:pos="120"/>
              </w:tabs>
            </w:pPr>
            <w:r>
              <w:t>ленточки цветные,</w:t>
            </w:r>
          </w:p>
          <w:p w14:paraId="2047F5C3" w14:textId="77777777" w:rsidR="00B569FF" w:rsidRDefault="00B62961" w:rsidP="003618F1">
            <w:pPr>
              <w:pStyle w:val="a7"/>
              <w:numPr>
                <w:ilvl w:val="0"/>
                <w:numId w:val="349"/>
              </w:numPr>
              <w:tabs>
                <w:tab w:val="left" w:pos="120"/>
              </w:tabs>
            </w:pPr>
            <w:r>
              <w:t>шнуры длинный и короткие, цветные,</w:t>
            </w:r>
          </w:p>
          <w:p w14:paraId="03ABFE8E" w14:textId="77777777" w:rsidR="00B569FF" w:rsidRDefault="00B62961" w:rsidP="003618F1">
            <w:pPr>
              <w:pStyle w:val="a7"/>
              <w:numPr>
                <w:ilvl w:val="0"/>
                <w:numId w:val="349"/>
              </w:numPr>
              <w:tabs>
                <w:tab w:val="left" w:pos="120"/>
              </w:tabs>
            </w:pPr>
            <w:r>
              <w:t>мяч массажный,</w:t>
            </w:r>
          </w:p>
          <w:p w14:paraId="78513059" w14:textId="77777777" w:rsidR="00B569FF" w:rsidRDefault="00B62961" w:rsidP="003618F1">
            <w:pPr>
              <w:pStyle w:val="a7"/>
              <w:numPr>
                <w:ilvl w:val="0"/>
                <w:numId w:val="349"/>
              </w:numPr>
              <w:tabs>
                <w:tab w:val="left" w:pos="120"/>
              </w:tabs>
            </w:pPr>
            <w:r>
              <w:t>мешочек с грузом, малый,</w:t>
            </w:r>
          </w:p>
          <w:p w14:paraId="5DB8D153" w14:textId="77777777" w:rsidR="00B569FF" w:rsidRDefault="00B62961" w:rsidP="003618F1">
            <w:pPr>
              <w:pStyle w:val="a7"/>
              <w:numPr>
                <w:ilvl w:val="0"/>
                <w:numId w:val="349"/>
              </w:numPr>
              <w:tabs>
                <w:tab w:val="left" w:pos="120"/>
              </w:tabs>
            </w:pPr>
            <w:r>
              <w:t>маски, медальки для подвижных игр,</w:t>
            </w:r>
          </w:p>
          <w:p w14:paraId="164334E5" w14:textId="77777777" w:rsidR="00B569FF" w:rsidRDefault="00B62961" w:rsidP="003618F1">
            <w:pPr>
              <w:pStyle w:val="a7"/>
              <w:numPr>
                <w:ilvl w:val="0"/>
                <w:numId w:val="349"/>
              </w:numPr>
              <w:tabs>
                <w:tab w:val="left" w:pos="120"/>
              </w:tabs>
            </w:pPr>
            <w:r>
              <w:t>дорожки профилактические,</w:t>
            </w:r>
          </w:p>
          <w:p w14:paraId="2B510391" w14:textId="77777777" w:rsidR="00B569FF" w:rsidRDefault="00B62961" w:rsidP="003618F1">
            <w:pPr>
              <w:pStyle w:val="a7"/>
              <w:numPr>
                <w:ilvl w:val="0"/>
                <w:numId w:val="349"/>
              </w:numPr>
              <w:tabs>
                <w:tab w:val="left" w:pos="120"/>
              </w:tabs>
            </w:pPr>
            <w:r>
              <w:t>не</w:t>
            </w:r>
            <w:r w:rsidR="008031ED">
              <w:t>стандартное физкультурное обору</w:t>
            </w:r>
            <w:r>
              <w:t>дование.</w:t>
            </w:r>
          </w:p>
          <w:p w14:paraId="5E02AB5D" w14:textId="77777777" w:rsidR="00B569FF" w:rsidRDefault="00B569FF" w:rsidP="008031ED">
            <w:pPr>
              <w:pStyle w:val="a7"/>
              <w:tabs>
                <w:tab w:val="left" w:pos="120"/>
              </w:tabs>
            </w:pPr>
          </w:p>
        </w:tc>
      </w:tr>
    </w:tbl>
    <w:p w14:paraId="4D7CD7BC"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492A8053" w14:textId="77777777">
        <w:trPr>
          <w:trHeight w:hRule="exact" w:val="1786"/>
          <w:jc w:val="center"/>
        </w:trPr>
        <w:tc>
          <w:tcPr>
            <w:tcW w:w="2098" w:type="dxa"/>
            <w:tcBorders>
              <w:top w:val="single" w:sz="4" w:space="0" w:color="auto"/>
              <w:left w:val="single" w:sz="4" w:space="0" w:color="auto"/>
            </w:tcBorders>
            <w:shd w:val="clear" w:color="auto" w:fill="auto"/>
          </w:tcPr>
          <w:p w14:paraId="496D14C6"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78C2C2B9" w14:textId="77777777" w:rsidR="00B569FF" w:rsidRDefault="00B569FF">
            <w:pPr>
              <w:rPr>
                <w:sz w:val="10"/>
                <w:szCs w:val="10"/>
              </w:rPr>
            </w:pPr>
          </w:p>
        </w:tc>
        <w:tc>
          <w:tcPr>
            <w:tcW w:w="2410" w:type="dxa"/>
            <w:tcBorders>
              <w:top w:val="single" w:sz="4" w:space="0" w:color="auto"/>
              <w:left w:val="single" w:sz="4" w:space="0" w:color="auto"/>
            </w:tcBorders>
            <w:shd w:val="clear" w:color="auto" w:fill="auto"/>
            <w:vAlign w:val="bottom"/>
          </w:tcPr>
          <w:p w14:paraId="62B52865" w14:textId="77777777" w:rsidR="00B569FF" w:rsidRDefault="00B62961">
            <w:pPr>
              <w:pStyle w:val="a7"/>
            </w:pPr>
            <w:r>
              <w:rPr>
                <w:b/>
                <w:bCs/>
              </w:rPr>
              <w:t>Репродуктивный:</w:t>
            </w:r>
          </w:p>
          <w:p w14:paraId="5ADB87D3" w14:textId="77777777" w:rsidR="00B569FF" w:rsidRDefault="00B62961" w:rsidP="003618F1">
            <w:pPr>
              <w:pStyle w:val="a7"/>
              <w:numPr>
                <w:ilvl w:val="0"/>
                <w:numId w:val="350"/>
              </w:numPr>
              <w:tabs>
                <w:tab w:val="left" w:pos="154"/>
              </w:tabs>
            </w:pPr>
            <w:r>
              <w:t>упражнения на осно</w:t>
            </w:r>
            <w:r>
              <w:softHyphen/>
              <w:t>ве образца педагога.</w:t>
            </w:r>
          </w:p>
          <w:p w14:paraId="32F6A164" w14:textId="77777777" w:rsidR="00B569FF" w:rsidRDefault="00B62961">
            <w:pPr>
              <w:pStyle w:val="a7"/>
              <w:tabs>
                <w:tab w:val="left" w:pos="907"/>
              </w:tabs>
            </w:pPr>
            <w:r>
              <w:rPr>
                <w:b/>
                <w:bCs/>
              </w:rPr>
              <w:t>Метод</w:t>
            </w:r>
            <w:r>
              <w:rPr>
                <w:b/>
                <w:bCs/>
              </w:rPr>
              <w:tab/>
              <w:t>проблемного</w:t>
            </w:r>
          </w:p>
          <w:p w14:paraId="3A9A36D8" w14:textId="77777777" w:rsidR="00B569FF" w:rsidRDefault="00B62961">
            <w:pPr>
              <w:pStyle w:val="a7"/>
            </w:pPr>
            <w:r>
              <w:rPr>
                <w:b/>
                <w:bCs/>
              </w:rPr>
              <w:t>изложения:</w:t>
            </w:r>
          </w:p>
          <w:p w14:paraId="4936DB2E" w14:textId="77777777" w:rsidR="00B569FF" w:rsidRDefault="00B62961" w:rsidP="003618F1">
            <w:pPr>
              <w:pStyle w:val="a7"/>
              <w:numPr>
                <w:ilvl w:val="0"/>
                <w:numId w:val="350"/>
              </w:numPr>
              <w:tabs>
                <w:tab w:val="left" w:pos="154"/>
                <w:tab w:val="left" w:pos="1397"/>
              </w:tabs>
            </w:pPr>
            <w:r>
              <w:t>решение</w:t>
            </w:r>
            <w:r>
              <w:tab/>
              <w:t>игровых</w:t>
            </w:r>
          </w:p>
          <w:p w14:paraId="58833DF7" w14:textId="77777777" w:rsidR="00B569FF" w:rsidRDefault="00B62961">
            <w:pPr>
              <w:pStyle w:val="a7"/>
            </w:pPr>
            <w:r>
              <w:t>проблемных ситуаций.</w:t>
            </w:r>
          </w:p>
        </w:tc>
        <w:tc>
          <w:tcPr>
            <w:tcW w:w="3979" w:type="dxa"/>
            <w:tcBorders>
              <w:top w:val="single" w:sz="4" w:space="0" w:color="auto"/>
              <w:left w:val="single" w:sz="4" w:space="0" w:color="auto"/>
              <w:right w:val="single" w:sz="4" w:space="0" w:color="auto"/>
            </w:tcBorders>
            <w:shd w:val="clear" w:color="auto" w:fill="auto"/>
          </w:tcPr>
          <w:p w14:paraId="3DED06CB" w14:textId="77777777" w:rsidR="00B569FF" w:rsidRDefault="00B569FF">
            <w:pPr>
              <w:rPr>
                <w:sz w:val="10"/>
                <w:szCs w:val="10"/>
              </w:rPr>
            </w:pPr>
          </w:p>
        </w:tc>
      </w:tr>
      <w:tr w:rsidR="00B569FF" w14:paraId="57EA7CCA" w14:textId="77777777">
        <w:trPr>
          <w:trHeight w:hRule="exact" w:val="10382"/>
          <w:jc w:val="center"/>
        </w:trPr>
        <w:tc>
          <w:tcPr>
            <w:tcW w:w="2098" w:type="dxa"/>
            <w:tcBorders>
              <w:top w:val="single" w:sz="4" w:space="0" w:color="auto"/>
              <w:left w:val="single" w:sz="4" w:space="0" w:color="auto"/>
            </w:tcBorders>
            <w:shd w:val="clear" w:color="auto" w:fill="auto"/>
          </w:tcPr>
          <w:p w14:paraId="7E89BD2D" w14:textId="77777777" w:rsidR="00B569FF" w:rsidRDefault="00B62961">
            <w:pPr>
              <w:pStyle w:val="a7"/>
              <w:tabs>
                <w:tab w:val="left" w:pos="1762"/>
              </w:tabs>
            </w:pPr>
            <w:r>
              <w:rPr>
                <w:b/>
                <w:bCs/>
              </w:rPr>
              <w:t>Образовательная деятельность</w:t>
            </w:r>
            <w:r>
              <w:rPr>
                <w:b/>
                <w:bCs/>
              </w:rPr>
              <w:tab/>
              <w:t>в</w:t>
            </w:r>
          </w:p>
          <w:p w14:paraId="052B5D10" w14:textId="77777777" w:rsidR="00B569FF" w:rsidRDefault="00B62961">
            <w:pPr>
              <w:pStyle w:val="a7"/>
              <w:tabs>
                <w:tab w:val="left" w:pos="811"/>
              </w:tabs>
            </w:pPr>
            <w:r>
              <w:rPr>
                <w:b/>
                <w:bCs/>
              </w:rPr>
              <w:t>ходе</w:t>
            </w:r>
            <w:r>
              <w:rPr>
                <w:b/>
                <w:bCs/>
              </w:rPr>
              <w:tab/>
              <w:t>режимных</w:t>
            </w:r>
          </w:p>
          <w:p w14:paraId="6B9DF013" w14:textId="77777777" w:rsidR="00B569FF" w:rsidRDefault="00B62961">
            <w:pPr>
              <w:pStyle w:val="a7"/>
            </w:pPr>
            <w:r>
              <w:rPr>
                <w:b/>
                <w:bCs/>
              </w:rPr>
              <w:t>моментов:</w:t>
            </w:r>
          </w:p>
          <w:p w14:paraId="250FEAC3" w14:textId="77777777" w:rsidR="008031ED" w:rsidRDefault="008031ED" w:rsidP="003618F1">
            <w:pPr>
              <w:pStyle w:val="a7"/>
              <w:numPr>
                <w:ilvl w:val="0"/>
                <w:numId w:val="351"/>
              </w:numPr>
              <w:tabs>
                <w:tab w:val="left" w:pos="139"/>
              </w:tabs>
            </w:pPr>
            <w:r>
              <w:t>Основная гимна</w:t>
            </w:r>
            <w:r w:rsidR="00B62961">
              <w:t>стика (основные движения, общ</w:t>
            </w:r>
            <w:r>
              <w:t>е</w:t>
            </w:r>
            <w:r>
              <w:softHyphen/>
              <w:t>развивающие упражнения, строе</w:t>
            </w:r>
            <w:r w:rsidR="00B62961">
              <w:t xml:space="preserve">вые упражнения) </w:t>
            </w:r>
          </w:p>
          <w:p w14:paraId="6EADF701" w14:textId="77777777" w:rsidR="008031ED" w:rsidRDefault="00B62961" w:rsidP="003618F1">
            <w:pPr>
              <w:pStyle w:val="a7"/>
              <w:numPr>
                <w:ilvl w:val="0"/>
                <w:numId w:val="351"/>
              </w:numPr>
              <w:tabs>
                <w:tab w:val="left" w:pos="139"/>
              </w:tabs>
            </w:pPr>
            <w:r>
              <w:t>- Подвижные игры</w:t>
            </w:r>
          </w:p>
          <w:p w14:paraId="22E9DC19" w14:textId="77777777" w:rsidR="00B569FF" w:rsidRDefault="00B62961" w:rsidP="003618F1">
            <w:pPr>
              <w:pStyle w:val="a7"/>
              <w:numPr>
                <w:ilvl w:val="0"/>
                <w:numId w:val="351"/>
              </w:numPr>
              <w:tabs>
                <w:tab w:val="left" w:pos="139"/>
              </w:tabs>
            </w:pPr>
            <w:r>
              <w:t xml:space="preserve"> Спортивные упражнения</w:t>
            </w:r>
          </w:p>
          <w:p w14:paraId="00AD72F1" w14:textId="77777777" w:rsidR="008031ED" w:rsidRDefault="00B62961" w:rsidP="003618F1">
            <w:pPr>
              <w:pStyle w:val="a7"/>
              <w:numPr>
                <w:ilvl w:val="0"/>
                <w:numId w:val="351"/>
              </w:numPr>
              <w:tabs>
                <w:tab w:val="left" w:pos="139"/>
              </w:tabs>
            </w:pPr>
            <w:r>
              <w:t xml:space="preserve">Формирование основ здорового образа жизни </w:t>
            </w:r>
          </w:p>
          <w:p w14:paraId="191F4272" w14:textId="77777777" w:rsidR="00B569FF" w:rsidRDefault="00B62961" w:rsidP="003618F1">
            <w:pPr>
              <w:pStyle w:val="a7"/>
              <w:numPr>
                <w:ilvl w:val="0"/>
                <w:numId w:val="351"/>
              </w:numPr>
              <w:tabs>
                <w:tab w:val="left" w:pos="139"/>
              </w:tabs>
            </w:pPr>
            <w:r>
              <w:t xml:space="preserve"> Активный отдых (физкультурные досуги, Дни здоро</w:t>
            </w:r>
            <w:r>
              <w:softHyphen/>
              <w:t>вья)</w:t>
            </w:r>
          </w:p>
        </w:tc>
        <w:tc>
          <w:tcPr>
            <w:tcW w:w="1987" w:type="dxa"/>
            <w:tcBorders>
              <w:top w:val="single" w:sz="4" w:space="0" w:color="auto"/>
              <w:left w:val="single" w:sz="4" w:space="0" w:color="auto"/>
            </w:tcBorders>
            <w:shd w:val="clear" w:color="auto" w:fill="auto"/>
          </w:tcPr>
          <w:p w14:paraId="5F44E069" w14:textId="77777777" w:rsidR="00B569FF" w:rsidRDefault="00B62961">
            <w:pPr>
              <w:pStyle w:val="a7"/>
            </w:pPr>
            <w:r>
              <w:t>Фронтальный Подгрупповой Индивидуальный</w:t>
            </w:r>
          </w:p>
        </w:tc>
        <w:tc>
          <w:tcPr>
            <w:tcW w:w="2410" w:type="dxa"/>
            <w:tcBorders>
              <w:top w:val="single" w:sz="4" w:space="0" w:color="auto"/>
              <w:left w:val="single" w:sz="4" w:space="0" w:color="auto"/>
            </w:tcBorders>
            <w:shd w:val="clear" w:color="auto" w:fill="auto"/>
            <w:vAlign w:val="bottom"/>
          </w:tcPr>
          <w:p w14:paraId="70620F0B" w14:textId="77777777" w:rsidR="00B569FF" w:rsidRDefault="008031ED" w:rsidP="008031ED">
            <w:pPr>
              <w:pStyle w:val="a7"/>
              <w:tabs>
                <w:tab w:val="left" w:pos="1358"/>
              </w:tabs>
            </w:pPr>
            <w:r>
              <w:rPr>
                <w:b/>
                <w:bCs/>
              </w:rPr>
              <w:t xml:space="preserve">Наглядные </w:t>
            </w:r>
            <w:r w:rsidR="00B62961">
              <w:rPr>
                <w:b/>
                <w:bCs/>
              </w:rPr>
              <w:t>(информационно</w:t>
            </w:r>
            <w:r w:rsidR="00B62961">
              <w:rPr>
                <w:b/>
                <w:bCs/>
              </w:rPr>
              <w:softHyphen/>
              <w:t>рецептивный):</w:t>
            </w:r>
          </w:p>
          <w:p w14:paraId="7CE81AEB" w14:textId="77777777" w:rsidR="00B569FF" w:rsidRDefault="00B62961" w:rsidP="003618F1">
            <w:pPr>
              <w:pStyle w:val="a7"/>
              <w:numPr>
                <w:ilvl w:val="0"/>
                <w:numId w:val="352"/>
              </w:numPr>
              <w:tabs>
                <w:tab w:val="left" w:pos="125"/>
              </w:tabs>
            </w:pPr>
            <w:r>
              <w:t>показ и демонстрация физических упражне</w:t>
            </w:r>
            <w:r>
              <w:softHyphen/>
              <w:t>ний,</w:t>
            </w:r>
          </w:p>
          <w:p w14:paraId="6F5DA85F" w14:textId="77777777" w:rsidR="00B569FF" w:rsidRDefault="00B62961" w:rsidP="003618F1">
            <w:pPr>
              <w:pStyle w:val="a7"/>
              <w:numPr>
                <w:ilvl w:val="0"/>
                <w:numId w:val="352"/>
              </w:numPr>
              <w:tabs>
                <w:tab w:val="left" w:pos="125"/>
                <w:tab w:val="left" w:pos="797"/>
              </w:tabs>
            </w:pPr>
            <w:r>
              <w:t>использование</w:t>
            </w:r>
          </w:p>
          <w:p w14:paraId="77114037" w14:textId="77777777" w:rsidR="008031ED" w:rsidRDefault="00B62961">
            <w:pPr>
              <w:pStyle w:val="a7"/>
            </w:pPr>
            <w:r>
              <w:t>наглядных пособий,</w:t>
            </w:r>
          </w:p>
          <w:p w14:paraId="6BD979FC" w14:textId="77777777" w:rsidR="00B569FF" w:rsidRDefault="008031ED">
            <w:pPr>
              <w:pStyle w:val="a7"/>
            </w:pPr>
            <w:r>
              <w:t xml:space="preserve"> - использование зри</w:t>
            </w:r>
            <w:r w:rsidR="00B62961">
              <w:t>тельных ориентиров.</w:t>
            </w:r>
          </w:p>
          <w:p w14:paraId="1129AA11" w14:textId="77777777" w:rsidR="00B569FF" w:rsidRDefault="008031ED">
            <w:pPr>
              <w:pStyle w:val="a7"/>
            </w:pPr>
            <w:r>
              <w:rPr>
                <w:b/>
                <w:bCs/>
              </w:rPr>
              <w:t>Словесные (информационно</w:t>
            </w:r>
            <w:r>
              <w:rPr>
                <w:b/>
                <w:bCs/>
              </w:rPr>
              <w:softHyphen/>
              <w:t>рецептивный, репро</w:t>
            </w:r>
            <w:r w:rsidR="00B62961">
              <w:rPr>
                <w:b/>
                <w:bCs/>
              </w:rPr>
              <w:t>дуктивный):</w:t>
            </w:r>
          </w:p>
          <w:p w14:paraId="066E08D9" w14:textId="77777777" w:rsidR="00B569FF" w:rsidRDefault="00B62961" w:rsidP="003618F1">
            <w:pPr>
              <w:pStyle w:val="a7"/>
              <w:numPr>
                <w:ilvl w:val="0"/>
                <w:numId w:val="352"/>
              </w:numPr>
              <w:tabs>
                <w:tab w:val="left" w:pos="125"/>
              </w:tabs>
            </w:pPr>
            <w:r>
              <w:t>название упражне</w:t>
            </w:r>
            <w:r>
              <w:softHyphen/>
              <w:t>ний,</w:t>
            </w:r>
          </w:p>
          <w:p w14:paraId="465628ED" w14:textId="77777777" w:rsidR="00B569FF" w:rsidRDefault="00B62961" w:rsidP="003618F1">
            <w:pPr>
              <w:pStyle w:val="a7"/>
              <w:numPr>
                <w:ilvl w:val="0"/>
                <w:numId w:val="352"/>
              </w:numPr>
              <w:tabs>
                <w:tab w:val="left" w:pos="125"/>
              </w:tabs>
            </w:pPr>
            <w:r>
              <w:t>описание, объясне</w:t>
            </w:r>
            <w:r>
              <w:softHyphen/>
              <w:t>ние,</w:t>
            </w:r>
          </w:p>
          <w:p w14:paraId="726CD97F" w14:textId="77777777" w:rsidR="00B569FF" w:rsidRDefault="00B62961" w:rsidP="003618F1">
            <w:pPr>
              <w:pStyle w:val="a7"/>
              <w:numPr>
                <w:ilvl w:val="0"/>
                <w:numId w:val="352"/>
              </w:numPr>
              <w:tabs>
                <w:tab w:val="left" w:pos="125"/>
                <w:tab w:val="right" w:pos="2174"/>
              </w:tabs>
            </w:pPr>
            <w:r>
              <w:t>комментирование</w:t>
            </w:r>
          </w:p>
          <w:p w14:paraId="54E0CF54" w14:textId="77777777" w:rsidR="00B569FF" w:rsidRDefault="00B62961">
            <w:pPr>
              <w:pStyle w:val="a7"/>
              <w:tabs>
                <w:tab w:val="right" w:pos="2189"/>
              </w:tabs>
            </w:pPr>
            <w:r>
              <w:t>хода</w:t>
            </w:r>
            <w:r>
              <w:tab/>
              <w:t>выполнения</w:t>
            </w:r>
          </w:p>
          <w:p w14:paraId="4F7E9C76" w14:textId="77777777" w:rsidR="008031ED" w:rsidRDefault="00B62961">
            <w:pPr>
              <w:pStyle w:val="a7"/>
            </w:pPr>
            <w:r>
              <w:t xml:space="preserve">упражнения, </w:t>
            </w:r>
          </w:p>
          <w:p w14:paraId="474537A1" w14:textId="77777777" w:rsidR="00B569FF" w:rsidRDefault="00B62961">
            <w:pPr>
              <w:pStyle w:val="a7"/>
            </w:pPr>
            <w:r>
              <w:t>- указание, команды, распоряжение,</w:t>
            </w:r>
          </w:p>
          <w:p w14:paraId="4573F062" w14:textId="77777777" w:rsidR="00B569FF" w:rsidRDefault="00B62961" w:rsidP="003618F1">
            <w:pPr>
              <w:pStyle w:val="a7"/>
              <w:numPr>
                <w:ilvl w:val="0"/>
                <w:numId w:val="352"/>
              </w:numPr>
              <w:tabs>
                <w:tab w:val="left" w:pos="125"/>
              </w:tabs>
            </w:pPr>
            <w:r>
              <w:t>художественное сло</w:t>
            </w:r>
            <w:r>
              <w:softHyphen/>
              <w:t>во,</w:t>
            </w:r>
          </w:p>
          <w:p w14:paraId="0BD9B1BA" w14:textId="77777777" w:rsidR="00B569FF" w:rsidRDefault="008031ED" w:rsidP="003618F1">
            <w:pPr>
              <w:pStyle w:val="a7"/>
              <w:numPr>
                <w:ilvl w:val="0"/>
                <w:numId w:val="352"/>
              </w:numPr>
              <w:tabs>
                <w:tab w:val="left" w:pos="125"/>
              </w:tabs>
            </w:pPr>
            <w:r>
              <w:t>использование звуко</w:t>
            </w:r>
            <w:r w:rsidR="00B62961">
              <w:t>вых сигналов.</w:t>
            </w:r>
          </w:p>
          <w:p w14:paraId="3983E30B" w14:textId="77777777" w:rsidR="00B569FF" w:rsidRDefault="00B62961">
            <w:pPr>
              <w:pStyle w:val="a7"/>
            </w:pPr>
            <w:r>
              <w:rPr>
                <w:b/>
                <w:bCs/>
              </w:rPr>
              <w:t>Практические:</w:t>
            </w:r>
          </w:p>
          <w:p w14:paraId="13A9F8DC" w14:textId="77777777" w:rsidR="00B569FF" w:rsidRDefault="00B62961" w:rsidP="003618F1">
            <w:pPr>
              <w:pStyle w:val="a7"/>
              <w:numPr>
                <w:ilvl w:val="0"/>
                <w:numId w:val="352"/>
              </w:numPr>
              <w:tabs>
                <w:tab w:val="left" w:pos="125"/>
              </w:tabs>
            </w:pPr>
            <w:r>
              <w:t>выполнение движе</w:t>
            </w:r>
            <w:r>
              <w:softHyphen/>
              <w:t>ний,</w:t>
            </w:r>
          </w:p>
          <w:p w14:paraId="7ABCDDEB" w14:textId="77777777" w:rsidR="00B569FF" w:rsidRDefault="008031ED" w:rsidP="003618F1">
            <w:pPr>
              <w:pStyle w:val="a7"/>
              <w:numPr>
                <w:ilvl w:val="0"/>
                <w:numId w:val="352"/>
              </w:numPr>
              <w:tabs>
                <w:tab w:val="left" w:pos="125"/>
              </w:tabs>
            </w:pPr>
            <w:r>
              <w:t>повторение упражне</w:t>
            </w:r>
            <w:r w:rsidR="00B62961">
              <w:t>ний,</w:t>
            </w:r>
          </w:p>
          <w:p w14:paraId="3A9A83F2" w14:textId="77777777" w:rsidR="00B569FF" w:rsidRDefault="00B62961" w:rsidP="003618F1">
            <w:pPr>
              <w:pStyle w:val="a7"/>
              <w:numPr>
                <w:ilvl w:val="0"/>
                <w:numId w:val="352"/>
              </w:numPr>
              <w:tabs>
                <w:tab w:val="left" w:pos="125"/>
              </w:tabs>
            </w:pPr>
            <w:r>
              <w:t>прове</w:t>
            </w:r>
            <w:r w:rsidR="008031ED">
              <w:t>дение упражне</w:t>
            </w:r>
            <w:r>
              <w:t>ний в игровой форме.</w:t>
            </w:r>
          </w:p>
          <w:p w14:paraId="54C4B341" w14:textId="77777777" w:rsidR="00B569FF" w:rsidRDefault="00B62961">
            <w:pPr>
              <w:pStyle w:val="a7"/>
            </w:pPr>
            <w:r>
              <w:rPr>
                <w:b/>
                <w:bCs/>
              </w:rPr>
              <w:t>Репродуктивный:</w:t>
            </w:r>
          </w:p>
          <w:p w14:paraId="191DA460" w14:textId="77777777" w:rsidR="00B569FF" w:rsidRDefault="00B62961" w:rsidP="003618F1">
            <w:pPr>
              <w:pStyle w:val="a7"/>
              <w:numPr>
                <w:ilvl w:val="0"/>
                <w:numId w:val="352"/>
              </w:numPr>
              <w:tabs>
                <w:tab w:val="left" w:pos="125"/>
              </w:tabs>
            </w:pPr>
            <w:r>
              <w:t>упражнения на осно</w:t>
            </w:r>
            <w:r>
              <w:softHyphen/>
              <w:t>ве образца педагога.</w:t>
            </w:r>
          </w:p>
          <w:p w14:paraId="2137AF99" w14:textId="77777777" w:rsidR="00B569FF" w:rsidRDefault="00B62961">
            <w:pPr>
              <w:pStyle w:val="a7"/>
              <w:tabs>
                <w:tab w:val="left" w:pos="907"/>
              </w:tabs>
            </w:pPr>
            <w:r>
              <w:rPr>
                <w:b/>
                <w:bCs/>
              </w:rPr>
              <w:t>Метод</w:t>
            </w:r>
            <w:r>
              <w:rPr>
                <w:b/>
                <w:bCs/>
              </w:rPr>
              <w:tab/>
              <w:t>проблемного</w:t>
            </w:r>
          </w:p>
          <w:p w14:paraId="70584750" w14:textId="77777777" w:rsidR="00B569FF" w:rsidRDefault="00B62961">
            <w:pPr>
              <w:pStyle w:val="a7"/>
            </w:pPr>
            <w:r>
              <w:rPr>
                <w:b/>
                <w:bCs/>
              </w:rPr>
              <w:t>изложения:</w:t>
            </w:r>
          </w:p>
          <w:p w14:paraId="05B4B3E3" w14:textId="77777777" w:rsidR="00B569FF" w:rsidRDefault="00B62961" w:rsidP="003618F1">
            <w:pPr>
              <w:pStyle w:val="a7"/>
              <w:numPr>
                <w:ilvl w:val="0"/>
                <w:numId w:val="352"/>
              </w:numPr>
              <w:tabs>
                <w:tab w:val="left" w:pos="125"/>
                <w:tab w:val="left" w:pos="1397"/>
              </w:tabs>
            </w:pPr>
            <w:r>
              <w:t>решение</w:t>
            </w:r>
            <w:r>
              <w:tab/>
              <w:t>игровых</w:t>
            </w:r>
          </w:p>
          <w:p w14:paraId="0065CDA1" w14:textId="77777777" w:rsidR="00B569FF" w:rsidRDefault="00B62961">
            <w:pPr>
              <w:pStyle w:val="a7"/>
            </w:pPr>
            <w:r>
              <w:t>проблемных ситуаций.</w:t>
            </w:r>
          </w:p>
        </w:tc>
        <w:tc>
          <w:tcPr>
            <w:tcW w:w="3979" w:type="dxa"/>
            <w:tcBorders>
              <w:top w:val="single" w:sz="4" w:space="0" w:color="auto"/>
              <w:left w:val="single" w:sz="4" w:space="0" w:color="auto"/>
              <w:right w:val="single" w:sz="4" w:space="0" w:color="auto"/>
            </w:tcBorders>
            <w:shd w:val="clear" w:color="auto" w:fill="auto"/>
          </w:tcPr>
          <w:p w14:paraId="5C8E5BE0" w14:textId="77777777" w:rsidR="00B569FF" w:rsidRDefault="00B62961">
            <w:pPr>
              <w:pStyle w:val="a7"/>
              <w:jc w:val="both"/>
            </w:pPr>
            <w:r>
              <w:rPr>
                <w:b/>
                <w:bCs/>
              </w:rPr>
              <w:t>Основная гимнастика (основные движения, общеразвивающие упражнения, строевые упражнения), Подвижные игры,</w:t>
            </w:r>
          </w:p>
          <w:p w14:paraId="5C6777AB" w14:textId="77777777" w:rsidR="00B569FF" w:rsidRDefault="00B62961">
            <w:pPr>
              <w:pStyle w:val="a7"/>
              <w:jc w:val="both"/>
            </w:pPr>
            <w:r>
              <w:rPr>
                <w:b/>
                <w:bCs/>
              </w:rPr>
              <w:t>Активный отдых (физкультурные досуги, Дни здоровья):</w:t>
            </w:r>
          </w:p>
          <w:p w14:paraId="0866B470" w14:textId="77777777" w:rsidR="00B569FF" w:rsidRDefault="00B62961" w:rsidP="003618F1">
            <w:pPr>
              <w:pStyle w:val="a7"/>
              <w:numPr>
                <w:ilvl w:val="0"/>
                <w:numId w:val="353"/>
              </w:numPr>
              <w:tabs>
                <w:tab w:val="left" w:pos="120"/>
              </w:tabs>
              <w:jc w:val="both"/>
            </w:pPr>
            <w:r>
              <w:t>кегли крупные,</w:t>
            </w:r>
          </w:p>
          <w:p w14:paraId="6724F3F1" w14:textId="77777777" w:rsidR="00B569FF" w:rsidRDefault="00B62961" w:rsidP="003618F1">
            <w:pPr>
              <w:pStyle w:val="a7"/>
              <w:numPr>
                <w:ilvl w:val="0"/>
                <w:numId w:val="353"/>
              </w:numPr>
              <w:tabs>
                <w:tab w:val="left" w:pos="120"/>
              </w:tabs>
              <w:jc w:val="both"/>
            </w:pPr>
            <w:r>
              <w:t>мячи (разного размера),</w:t>
            </w:r>
          </w:p>
          <w:p w14:paraId="0FAF5ACA" w14:textId="77777777" w:rsidR="00B569FF" w:rsidRDefault="00B62961" w:rsidP="003618F1">
            <w:pPr>
              <w:pStyle w:val="a7"/>
              <w:numPr>
                <w:ilvl w:val="0"/>
                <w:numId w:val="353"/>
              </w:numPr>
              <w:tabs>
                <w:tab w:val="left" w:pos="120"/>
              </w:tabs>
              <w:jc w:val="both"/>
            </w:pPr>
            <w:r>
              <w:t>кольцеброс,</w:t>
            </w:r>
          </w:p>
          <w:p w14:paraId="553AC2FC" w14:textId="77777777" w:rsidR="00B569FF" w:rsidRDefault="00B62961" w:rsidP="003618F1">
            <w:pPr>
              <w:pStyle w:val="a7"/>
              <w:numPr>
                <w:ilvl w:val="0"/>
                <w:numId w:val="353"/>
              </w:numPr>
              <w:tabs>
                <w:tab w:val="left" w:pos="120"/>
              </w:tabs>
              <w:jc w:val="both"/>
            </w:pPr>
            <w:r>
              <w:t>дуги (воротики),</w:t>
            </w:r>
          </w:p>
          <w:p w14:paraId="4A5721F3" w14:textId="77777777" w:rsidR="00B569FF" w:rsidRDefault="00B62961" w:rsidP="003618F1">
            <w:pPr>
              <w:pStyle w:val="a7"/>
              <w:numPr>
                <w:ilvl w:val="0"/>
                <w:numId w:val="353"/>
              </w:numPr>
              <w:tabs>
                <w:tab w:val="left" w:pos="120"/>
              </w:tabs>
              <w:jc w:val="both"/>
            </w:pPr>
            <w:r>
              <w:t>обручи (большой и малые),</w:t>
            </w:r>
          </w:p>
          <w:p w14:paraId="0BBE5068" w14:textId="77777777" w:rsidR="00B569FF" w:rsidRDefault="00B62961" w:rsidP="003618F1">
            <w:pPr>
              <w:pStyle w:val="a7"/>
              <w:numPr>
                <w:ilvl w:val="0"/>
                <w:numId w:val="353"/>
              </w:numPr>
              <w:tabs>
                <w:tab w:val="left" w:pos="120"/>
              </w:tabs>
              <w:jc w:val="both"/>
            </w:pPr>
            <w:r>
              <w:t>цветные платочки,</w:t>
            </w:r>
          </w:p>
          <w:p w14:paraId="1F1F5331" w14:textId="77777777" w:rsidR="00B569FF" w:rsidRDefault="00B62961" w:rsidP="003618F1">
            <w:pPr>
              <w:pStyle w:val="a7"/>
              <w:numPr>
                <w:ilvl w:val="0"/>
                <w:numId w:val="353"/>
              </w:numPr>
              <w:tabs>
                <w:tab w:val="left" w:pos="120"/>
              </w:tabs>
              <w:jc w:val="both"/>
            </w:pPr>
            <w:r>
              <w:t>ленточки цветные,</w:t>
            </w:r>
          </w:p>
          <w:p w14:paraId="0FC73521" w14:textId="77777777" w:rsidR="00B569FF" w:rsidRDefault="00B62961" w:rsidP="003618F1">
            <w:pPr>
              <w:pStyle w:val="a7"/>
              <w:numPr>
                <w:ilvl w:val="0"/>
                <w:numId w:val="353"/>
              </w:numPr>
              <w:tabs>
                <w:tab w:val="left" w:pos="120"/>
              </w:tabs>
              <w:jc w:val="both"/>
            </w:pPr>
            <w:r>
              <w:t>шнуры длинный и короткие, цветные,</w:t>
            </w:r>
          </w:p>
          <w:p w14:paraId="684DDA8C" w14:textId="77777777" w:rsidR="00B569FF" w:rsidRDefault="00B62961" w:rsidP="003618F1">
            <w:pPr>
              <w:pStyle w:val="a7"/>
              <w:numPr>
                <w:ilvl w:val="0"/>
                <w:numId w:val="353"/>
              </w:numPr>
              <w:tabs>
                <w:tab w:val="left" w:pos="120"/>
              </w:tabs>
              <w:jc w:val="both"/>
            </w:pPr>
            <w:r>
              <w:t>мяч массажный,</w:t>
            </w:r>
          </w:p>
          <w:p w14:paraId="0DC62978" w14:textId="77777777" w:rsidR="00B569FF" w:rsidRDefault="00B62961" w:rsidP="003618F1">
            <w:pPr>
              <w:pStyle w:val="a7"/>
              <w:numPr>
                <w:ilvl w:val="0"/>
                <w:numId w:val="353"/>
              </w:numPr>
              <w:tabs>
                <w:tab w:val="left" w:pos="120"/>
              </w:tabs>
              <w:jc w:val="both"/>
            </w:pPr>
            <w:r>
              <w:t>мешочек с грузом, малый,</w:t>
            </w:r>
          </w:p>
          <w:p w14:paraId="063196B2" w14:textId="77777777" w:rsidR="00B569FF" w:rsidRDefault="00B62961" w:rsidP="003618F1">
            <w:pPr>
              <w:pStyle w:val="a7"/>
              <w:numPr>
                <w:ilvl w:val="0"/>
                <w:numId w:val="353"/>
              </w:numPr>
              <w:tabs>
                <w:tab w:val="left" w:pos="120"/>
              </w:tabs>
              <w:jc w:val="both"/>
            </w:pPr>
            <w:r>
              <w:t>маски, медальки для подвижных игр,</w:t>
            </w:r>
          </w:p>
          <w:p w14:paraId="376EE3AF" w14:textId="77777777" w:rsidR="00B569FF" w:rsidRDefault="00B62961" w:rsidP="003618F1">
            <w:pPr>
              <w:pStyle w:val="a7"/>
              <w:numPr>
                <w:ilvl w:val="0"/>
                <w:numId w:val="353"/>
              </w:numPr>
              <w:tabs>
                <w:tab w:val="left" w:pos="120"/>
              </w:tabs>
              <w:jc w:val="both"/>
            </w:pPr>
            <w:r>
              <w:t>дорожки профилактические,</w:t>
            </w:r>
          </w:p>
          <w:p w14:paraId="3421932E" w14:textId="77777777" w:rsidR="00B569FF" w:rsidRDefault="00B62961" w:rsidP="003618F1">
            <w:pPr>
              <w:pStyle w:val="a7"/>
              <w:numPr>
                <w:ilvl w:val="0"/>
                <w:numId w:val="353"/>
              </w:numPr>
              <w:tabs>
                <w:tab w:val="left" w:pos="120"/>
              </w:tabs>
              <w:jc w:val="both"/>
            </w:pPr>
            <w:r>
              <w:t>нестандартное физкультурное обору</w:t>
            </w:r>
            <w:r>
              <w:softHyphen/>
              <w:t>дование.</w:t>
            </w:r>
          </w:p>
          <w:p w14:paraId="0718270D" w14:textId="77777777" w:rsidR="00B569FF" w:rsidRDefault="00B62961">
            <w:pPr>
              <w:pStyle w:val="a7"/>
              <w:jc w:val="both"/>
            </w:pPr>
            <w:r>
              <w:rPr>
                <w:b/>
                <w:bCs/>
              </w:rPr>
              <w:t>Спортивные упражнения:</w:t>
            </w:r>
          </w:p>
          <w:p w14:paraId="449EE14F" w14:textId="77777777" w:rsidR="00B569FF" w:rsidRDefault="00B62961" w:rsidP="003618F1">
            <w:pPr>
              <w:pStyle w:val="a7"/>
              <w:numPr>
                <w:ilvl w:val="0"/>
                <w:numId w:val="353"/>
              </w:numPr>
              <w:tabs>
                <w:tab w:val="left" w:pos="120"/>
              </w:tabs>
              <w:jc w:val="both"/>
            </w:pPr>
            <w:r>
              <w:t>санки,</w:t>
            </w:r>
          </w:p>
          <w:p w14:paraId="1E366766" w14:textId="77777777" w:rsidR="00B569FF" w:rsidRDefault="00B62961" w:rsidP="003618F1">
            <w:pPr>
              <w:pStyle w:val="a7"/>
              <w:numPr>
                <w:ilvl w:val="0"/>
                <w:numId w:val="353"/>
              </w:numPr>
              <w:tabs>
                <w:tab w:val="left" w:pos="120"/>
              </w:tabs>
              <w:jc w:val="both"/>
            </w:pPr>
            <w:r>
              <w:t>лыжи,</w:t>
            </w:r>
          </w:p>
          <w:p w14:paraId="28296369" w14:textId="77777777" w:rsidR="00B569FF" w:rsidRDefault="00B62961" w:rsidP="003618F1">
            <w:pPr>
              <w:pStyle w:val="a7"/>
              <w:numPr>
                <w:ilvl w:val="0"/>
                <w:numId w:val="353"/>
              </w:numPr>
              <w:tabs>
                <w:tab w:val="left" w:pos="120"/>
              </w:tabs>
              <w:jc w:val="both"/>
            </w:pPr>
            <w:r>
              <w:t>трехколесный велосипед.</w:t>
            </w:r>
          </w:p>
          <w:p w14:paraId="56D78531" w14:textId="77777777" w:rsidR="00B569FF" w:rsidRDefault="00B62961">
            <w:pPr>
              <w:pStyle w:val="a7"/>
              <w:jc w:val="both"/>
            </w:pPr>
            <w:r>
              <w:rPr>
                <w:b/>
                <w:bCs/>
              </w:rPr>
              <w:t>Формирование основ здорового об</w:t>
            </w:r>
            <w:r>
              <w:rPr>
                <w:b/>
                <w:bCs/>
              </w:rPr>
              <w:softHyphen/>
              <w:t>раза жизни</w:t>
            </w:r>
            <w:r>
              <w:t>:</w:t>
            </w:r>
          </w:p>
          <w:p w14:paraId="251D7EAC" w14:textId="77777777" w:rsidR="00B569FF" w:rsidRDefault="00B62961" w:rsidP="003618F1">
            <w:pPr>
              <w:pStyle w:val="a7"/>
              <w:numPr>
                <w:ilvl w:val="0"/>
                <w:numId w:val="353"/>
              </w:numPr>
              <w:tabs>
                <w:tab w:val="left" w:pos="120"/>
                <w:tab w:val="left" w:pos="2333"/>
                <w:tab w:val="left" w:pos="3144"/>
              </w:tabs>
              <w:jc w:val="both"/>
            </w:pPr>
            <w:r>
              <w:t>дидактические игры на тему ЗОЖ: «Малыши-крепыши»,</w:t>
            </w:r>
            <w:r>
              <w:tab/>
              <w:t>«Мой</w:t>
            </w:r>
            <w:r>
              <w:tab/>
              <w:t>день»,</w:t>
            </w:r>
          </w:p>
          <w:p w14:paraId="7791461A" w14:textId="77777777" w:rsidR="00B569FF" w:rsidRDefault="00B62961">
            <w:pPr>
              <w:pStyle w:val="a7"/>
              <w:jc w:val="both"/>
            </w:pPr>
            <w:r>
              <w:t>«Что растет в огороде», «Азбука здоро</w:t>
            </w:r>
            <w:r>
              <w:softHyphen/>
              <w:t>вья» и т.п.,</w:t>
            </w:r>
          </w:p>
          <w:p w14:paraId="1B3B4770" w14:textId="77777777" w:rsidR="00B569FF" w:rsidRDefault="00B62961" w:rsidP="003618F1">
            <w:pPr>
              <w:pStyle w:val="a7"/>
              <w:numPr>
                <w:ilvl w:val="0"/>
                <w:numId w:val="353"/>
              </w:numPr>
              <w:tabs>
                <w:tab w:val="left" w:pos="120"/>
              </w:tabs>
              <w:jc w:val="both"/>
            </w:pPr>
            <w:r>
              <w:t>тематические картинки (предметные и сюжетные) на тему ЗОЖ: «Дети и взрослые», «Режим дня», «Привычки здорового образа жизни», «Полезные продукты» и т.п.,</w:t>
            </w:r>
          </w:p>
          <w:p w14:paraId="4C304E0E" w14:textId="77777777" w:rsidR="00B569FF" w:rsidRDefault="00B62961" w:rsidP="003618F1">
            <w:pPr>
              <w:pStyle w:val="a7"/>
              <w:numPr>
                <w:ilvl w:val="0"/>
                <w:numId w:val="353"/>
              </w:numPr>
              <w:tabs>
                <w:tab w:val="left" w:pos="120"/>
              </w:tabs>
              <w:jc w:val="both"/>
            </w:pPr>
            <w:r>
              <w:t>учебно-наглядные пособия «Зимние виды спорта», «Летние виды спорта»,</w:t>
            </w:r>
          </w:p>
          <w:p w14:paraId="742F5C07" w14:textId="77777777" w:rsidR="00B569FF" w:rsidRDefault="00B62961" w:rsidP="003618F1">
            <w:pPr>
              <w:pStyle w:val="a7"/>
              <w:numPr>
                <w:ilvl w:val="0"/>
                <w:numId w:val="353"/>
              </w:numPr>
              <w:tabs>
                <w:tab w:val="left" w:pos="120"/>
              </w:tabs>
              <w:jc w:val="both"/>
            </w:pPr>
            <w:r>
              <w:t>фотоальбомы «Мама, папа, я - здоро</w:t>
            </w:r>
            <w:r>
              <w:softHyphen/>
              <w:t>вая семья», «Дружим со спортом».</w:t>
            </w:r>
          </w:p>
        </w:tc>
      </w:tr>
      <w:tr w:rsidR="00B569FF" w14:paraId="2CE00B0F" w14:textId="77777777">
        <w:trPr>
          <w:trHeight w:hRule="exact" w:val="2549"/>
          <w:jc w:val="center"/>
        </w:trPr>
        <w:tc>
          <w:tcPr>
            <w:tcW w:w="2098" w:type="dxa"/>
            <w:tcBorders>
              <w:top w:val="single" w:sz="4" w:space="0" w:color="auto"/>
              <w:left w:val="single" w:sz="4" w:space="0" w:color="auto"/>
              <w:bottom w:val="single" w:sz="4" w:space="0" w:color="auto"/>
            </w:tcBorders>
            <w:shd w:val="clear" w:color="auto" w:fill="auto"/>
            <w:vAlign w:val="bottom"/>
          </w:tcPr>
          <w:p w14:paraId="59C24226" w14:textId="77777777" w:rsidR="00B569FF" w:rsidRDefault="00B62961">
            <w:pPr>
              <w:pStyle w:val="a7"/>
              <w:tabs>
                <w:tab w:val="left" w:pos="1546"/>
              </w:tabs>
            </w:pPr>
            <w:r>
              <w:rPr>
                <w:b/>
                <w:bCs/>
              </w:rPr>
              <w:t>Самостоятельная деятельность</w:t>
            </w:r>
            <w:r>
              <w:rPr>
                <w:b/>
                <w:bCs/>
              </w:rPr>
              <w:tab/>
              <w:t>де</w:t>
            </w:r>
            <w:r>
              <w:rPr>
                <w:b/>
                <w:bCs/>
              </w:rPr>
              <w:softHyphen/>
            </w:r>
          </w:p>
          <w:p w14:paraId="0C7093CF" w14:textId="77777777" w:rsidR="00B569FF" w:rsidRDefault="00B62961">
            <w:pPr>
              <w:pStyle w:val="a7"/>
            </w:pPr>
            <w:r>
              <w:rPr>
                <w:b/>
                <w:bCs/>
              </w:rPr>
              <w:t>тей:</w:t>
            </w:r>
          </w:p>
          <w:p w14:paraId="55E3242B" w14:textId="77777777" w:rsidR="00B569FF" w:rsidRDefault="008031ED">
            <w:pPr>
              <w:pStyle w:val="a7"/>
            </w:pPr>
            <w:r>
              <w:t>- Основная гимна</w:t>
            </w:r>
            <w:r w:rsidR="00B62961">
              <w:t>стика (основные движения, общ</w:t>
            </w:r>
            <w:r>
              <w:t>е</w:t>
            </w:r>
            <w:r>
              <w:softHyphen/>
              <w:t xml:space="preserve">развивающие упражнения, строевые упражнения) </w:t>
            </w:r>
            <w:r w:rsidR="00B62961">
              <w:t xml:space="preserve"> Подвижные игры</w:t>
            </w:r>
          </w:p>
        </w:tc>
        <w:tc>
          <w:tcPr>
            <w:tcW w:w="1987" w:type="dxa"/>
            <w:tcBorders>
              <w:top w:val="single" w:sz="4" w:space="0" w:color="auto"/>
              <w:left w:val="single" w:sz="4" w:space="0" w:color="auto"/>
              <w:bottom w:val="single" w:sz="4" w:space="0" w:color="auto"/>
            </w:tcBorders>
            <w:shd w:val="clear" w:color="auto" w:fill="auto"/>
          </w:tcPr>
          <w:p w14:paraId="05EF79C4" w14:textId="77777777" w:rsidR="00B569FF" w:rsidRDefault="00B62961">
            <w:pPr>
              <w:pStyle w:val="a7"/>
            </w:pPr>
            <w:r>
              <w:t>Подгрупповой</w:t>
            </w:r>
          </w:p>
          <w:p w14:paraId="4F1EF625" w14:textId="77777777" w:rsidR="00B569FF" w:rsidRDefault="00B62961">
            <w:pPr>
              <w:pStyle w:val="a7"/>
            </w:pPr>
            <w:r>
              <w:t>Индивидуальный</w:t>
            </w:r>
          </w:p>
        </w:tc>
        <w:tc>
          <w:tcPr>
            <w:tcW w:w="2410" w:type="dxa"/>
            <w:tcBorders>
              <w:top w:val="single" w:sz="4" w:space="0" w:color="auto"/>
              <w:left w:val="single" w:sz="4" w:space="0" w:color="auto"/>
              <w:bottom w:val="single" w:sz="4" w:space="0" w:color="auto"/>
            </w:tcBorders>
            <w:shd w:val="clear" w:color="auto" w:fill="auto"/>
            <w:vAlign w:val="bottom"/>
          </w:tcPr>
          <w:p w14:paraId="71D5CE24" w14:textId="77777777" w:rsidR="00B569FF" w:rsidRDefault="008031ED" w:rsidP="008031ED">
            <w:pPr>
              <w:pStyle w:val="a7"/>
              <w:tabs>
                <w:tab w:val="left" w:pos="1397"/>
              </w:tabs>
            </w:pPr>
            <w:r>
              <w:rPr>
                <w:b/>
                <w:bCs/>
              </w:rPr>
              <w:t xml:space="preserve">Наглядные </w:t>
            </w:r>
            <w:r w:rsidR="00B62961">
              <w:rPr>
                <w:b/>
                <w:bCs/>
              </w:rPr>
              <w:t>(информационно</w:t>
            </w:r>
            <w:r w:rsidR="00B62961">
              <w:rPr>
                <w:b/>
                <w:bCs/>
              </w:rPr>
              <w:softHyphen/>
              <w:t>рецептивный):</w:t>
            </w:r>
          </w:p>
          <w:p w14:paraId="32524014" w14:textId="77777777" w:rsidR="00B569FF" w:rsidRDefault="00B62961" w:rsidP="003618F1">
            <w:pPr>
              <w:pStyle w:val="a7"/>
              <w:numPr>
                <w:ilvl w:val="0"/>
                <w:numId w:val="354"/>
              </w:numPr>
              <w:tabs>
                <w:tab w:val="left" w:pos="125"/>
              </w:tabs>
              <w:jc w:val="both"/>
            </w:pPr>
            <w:r>
              <w:t>показ и демонстрация физических упражне</w:t>
            </w:r>
            <w:r>
              <w:softHyphen/>
              <w:t>ний,</w:t>
            </w:r>
          </w:p>
          <w:p w14:paraId="187102A1" w14:textId="77777777" w:rsidR="00B569FF" w:rsidRDefault="00B62961" w:rsidP="003618F1">
            <w:pPr>
              <w:pStyle w:val="a7"/>
              <w:numPr>
                <w:ilvl w:val="0"/>
                <w:numId w:val="354"/>
              </w:numPr>
              <w:tabs>
                <w:tab w:val="left" w:pos="125"/>
                <w:tab w:val="left" w:pos="797"/>
              </w:tabs>
              <w:jc w:val="both"/>
            </w:pPr>
            <w:r>
              <w:t>использование</w:t>
            </w:r>
          </w:p>
          <w:p w14:paraId="427E9947" w14:textId="77777777" w:rsidR="008031ED" w:rsidRDefault="00B62961">
            <w:pPr>
              <w:pStyle w:val="a7"/>
              <w:jc w:val="both"/>
            </w:pPr>
            <w:r>
              <w:t xml:space="preserve">наглядных пособий, </w:t>
            </w:r>
          </w:p>
          <w:p w14:paraId="0DCB1AE1" w14:textId="77777777" w:rsidR="00B569FF" w:rsidRDefault="00B62961">
            <w:pPr>
              <w:pStyle w:val="a7"/>
              <w:jc w:val="both"/>
            </w:pPr>
            <w:r>
              <w:t>- использование зрительных ориентиров.</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43D2D44C" w14:textId="77777777" w:rsidR="00B569FF" w:rsidRDefault="00B62961" w:rsidP="008031ED">
            <w:pPr>
              <w:pStyle w:val="a7"/>
              <w:tabs>
                <w:tab w:val="left" w:pos="2078"/>
              </w:tabs>
              <w:jc w:val="both"/>
            </w:pPr>
            <w:r>
              <w:rPr>
                <w:b/>
                <w:bCs/>
              </w:rPr>
              <w:t>Основная гимнастика (основные движения, общеразвивающие упражнения, строевые упражнения),</w:t>
            </w:r>
            <w:r w:rsidR="008031ED">
              <w:rPr>
                <w:b/>
                <w:bCs/>
              </w:rPr>
              <w:t xml:space="preserve"> Подвижные игры, Активный отдых </w:t>
            </w:r>
            <w:r>
              <w:rPr>
                <w:b/>
                <w:bCs/>
              </w:rPr>
              <w:t>(физкультурные</w:t>
            </w:r>
            <w:r w:rsidR="008031ED">
              <w:t xml:space="preserve"> </w:t>
            </w:r>
            <w:r>
              <w:rPr>
                <w:b/>
                <w:bCs/>
              </w:rPr>
              <w:t>досуги, Дни здоровья):</w:t>
            </w:r>
          </w:p>
          <w:p w14:paraId="0A27480C" w14:textId="77777777" w:rsidR="00B569FF" w:rsidRDefault="00B62961" w:rsidP="003618F1">
            <w:pPr>
              <w:pStyle w:val="a7"/>
              <w:numPr>
                <w:ilvl w:val="0"/>
                <w:numId w:val="355"/>
              </w:numPr>
              <w:tabs>
                <w:tab w:val="left" w:pos="120"/>
              </w:tabs>
              <w:jc w:val="both"/>
            </w:pPr>
            <w:r>
              <w:t>кегли крупные,</w:t>
            </w:r>
          </w:p>
          <w:p w14:paraId="20039F12" w14:textId="77777777" w:rsidR="00B569FF" w:rsidRDefault="00B62961" w:rsidP="003618F1">
            <w:pPr>
              <w:pStyle w:val="a7"/>
              <w:numPr>
                <w:ilvl w:val="0"/>
                <w:numId w:val="355"/>
              </w:numPr>
              <w:tabs>
                <w:tab w:val="left" w:pos="120"/>
              </w:tabs>
              <w:jc w:val="both"/>
            </w:pPr>
            <w:r>
              <w:t>мячи (разного размера),</w:t>
            </w:r>
          </w:p>
          <w:p w14:paraId="45FA3D8C" w14:textId="77777777" w:rsidR="00B569FF" w:rsidRDefault="00B62961" w:rsidP="003618F1">
            <w:pPr>
              <w:pStyle w:val="a7"/>
              <w:numPr>
                <w:ilvl w:val="0"/>
                <w:numId w:val="355"/>
              </w:numPr>
              <w:tabs>
                <w:tab w:val="left" w:pos="120"/>
              </w:tabs>
              <w:jc w:val="both"/>
            </w:pPr>
            <w:r>
              <w:t>кольцеброс,</w:t>
            </w:r>
          </w:p>
          <w:p w14:paraId="2C17ECB1" w14:textId="77777777" w:rsidR="00B569FF" w:rsidRDefault="00B62961" w:rsidP="003618F1">
            <w:pPr>
              <w:pStyle w:val="a7"/>
              <w:numPr>
                <w:ilvl w:val="0"/>
                <w:numId w:val="355"/>
              </w:numPr>
              <w:tabs>
                <w:tab w:val="left" w:pos="120"/>
              </w:tabs>
              <w:jc w:val="both"/>
            </w:pPr>
            <w:r>
              <w:t>дуги (воротики),</w:t>
            </w:r>
          </w:p>
        </w:tc>
      </w:tr>
    </w:tbl>
    <w:p w14:paraId="2A15003D"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2DC355E9" w14:textId="77777777">
        <w:trPr>
          <w:trHeight w:hRule="exact" w:val="7858"/>
          <w:jc w:val="center"/>
        </w:trPr>
        <w:tc>
          <w:tcPr>
            <w:tcW w:w="2098" w:type="dxa"/>
            <w:tcBorders>
              <w:top w:val="single" w:sz="4" w:space="0" w:color="auto"/>
              <w:left w:val="single" w:sz="4" w:space="0" w:color="auto"/>
            </w:tcBorders>
            <w:shd w:val="clear" w:color="auto" w:fill="auto"/>
          </w:tcPr>
          <w:p w14:paraId="02B6EA13" w14:textId="77777777" w:rsidR="00B569FF" w:rsidRDefault="00B62961" w:rsidP="003618F1">
            <w:pPr>
              <w:pStyle w:val="a7"/>
              <w:numPr>
                <w:ilvl w:val="0"/>
                <w:numId w:val="356"/>
              </w:numPr>
              <w:tabs>
                <w:tab w:val="left" w:pos="139"/>
              </w:tabs>
            </w:pPr>
            <w:r>
              <w:t>Спортивные упражнения</w:t>
            </w:r>
          </w:p>
          <w:p w14:paraId="3E3E7A13" w14:textId="77777777" w:rsidR="00B569FF" w:rsidRDefault="00B62961" w:rsidP="003618F1">
            <w:pPr>
              <w:pStyle w:val="a7"/>
              <w:numPr>
                <w:ilvl w:val="0"/>
                <w:numId w:val="356"/>
              </w:numPr>
              <w:tabs>
                <w:tab w:val="left" w:pos="139"/>
              </w:tabs>
            </w:pPr>
            <w:r>
              <w:t>Формирование основ здорового образа жизни</w:t>
            </w:r>
          </w:p>
          <w:p w14:paraId="7DDDF3F5" w14:textId="77777777" w:rsidR="00B569FF" w:rsidRDefault="00B62961" w:rsidP="003618F1">
            <w:pPr>
              <w:pStyle w:val="a7"/>
              <w:numPr>
                <w:ilvl w:val="0"/>
                <w:numId w:val="356"/>
              </w:numPr>
              <w:tabs>
                <w:tab w:val="left" w:pos="139"/>
              </w:tabs>
            </w:pPr>
            <w:r>
              <w:t>Активный отдых (физкультурны</w:t>
            </w:r>
            <w:r w:rsidR="008031ED">
              <w:t>е досуги, Дни здоро</w:t>
            </w:r>
            <w:r>
              <w:t>вья)</w:t>
            </w:r>
          </w:p>
        </w:tc>
        <w:tc>
          <w:tcPr>
            <w:tcW w:w="1987" w:type="dxa"/>
            <w:tcBorders>
              <w:top w:val="single" w:sz="4" w:space="0" w:color="auto"/>
              <w:left w:val="single" w:sz="4" w:space="0" w:color="auto"/>
            </w:tcBorders>
            <w:shd w:val="clear" w:color="auto" w:fill="auto"/>
          </w:tcPr>
          <w:p w14:paraId="46E4F2AB" w14:textId="77777777" w:rsidR="00B569FF" w:rsidRDefault="00B569FF">
            <w:pPr>
              <w:rPr>
                <w:sz w:val="10"/>
                <w:szCs w:val="10"/>
              </w:rPr>
            </w:pPr>
          </w:p>
        </w:tc>
        <w:tc>
          <w:tcPr>
            <w:tcW w:w="2410" w:type="dxa"/>
            <w:tcBorders>
              <w:top w:val="single" w:sz="4" w:space="0" w:color="auto"/>
              <w:left w:val="single" w:sz="4" w:space="0" w:color="auto"/>
            </w:tcBorders>
            <w:shd w:val="clear" w:color="auto" w:fill="auto"/>
            <w:vAlign w:val="bottom"/>
          </w:tcPr>
          <w:p w14:paraId="583E5CEA" w14:textId="77777777" w:rsidR="00B569FF" w:rsidRDefault="008031ED">
            <w:pPr>
              <w:pStyle w:val="a7"/>
            </w:pPr>
            <w:r>
              <w:rPr>
                <w:b/>
                <w:bCs/>
              </w:rPr>
              <w:t>Словесные (информационно</w:t>
            </w:r>
            <w:r>
              <w:rPr>
                <w:b/>
                <w:bCs/>
              </w:rPr>
              <w:softHyphen/>
              <w:t>рецептивный, репро</w:t>
            </w:r>
            <w:r w:rsidR="00B62961">
              <w:rPr>
                <w:b/>
                <w:bCs/>
              </w:rPr>
              <w:t>дуктивный):</w:t>
            </w:r>
          </w:p>
          <w:p w14:paraId="6B7F7231" w14:textId="77777777" w:rsidR="00B569FF" w:rsidRDefault="00B62961" w:rsidP="003618F1">
            <w:pPr>
              <w:pStyle w:val="a7"/>
              <w:numPr>
                <w:ilvl w:val="0"/>
                <w:numId w:val="357"/>
              </w:numPr>
              <w:tabs>
                <w:tab w:val="left" w:pos="274"/>
              </w:tabs>
            </w:pPr>
            <w:r>
              <w:t>название упражне</w:t>
            </w:r>
            <w:r>
              <w:softHyphen/>
              <w:t>ний,</w:t>
            </w:r>
          </w:p>
          <w:p w14:paraId="134CC54E" w14:textId="77777777" w:rsidR="00B569FF" w:rsidRDefault="008031ED" w:rsidP="003618F1">
            <w:pPr>
              <w:pStyle w:val="a7"/>
              <w:numPr>
                <w:ilvl w:val="0"/>
                <w:numId w:val="357"/>
              </w:numPr>
              <w:tabs>
                <w:tab w:val="left" w:pos="274"/>
              </w:tabs>
            </w:pPr>
            <w:r>
              <w:t>описание, объясне</w:t>
            </w:r>
            <w:r w:rsidR="00B62961">
              <w:t>ние,</w:t>
            </w:r>
          </w:p>
          <w:p w14:paraId="0339EC6C" w14:textId="77777777" w:rsidR="00B569FF" w:rsidRDefault="00B62961" w:rsidP="003618F1">
            <w:pPr>
              <w:pStyle w:val="a7"/>
              <w:numPr>
                <w:ilvl w:val="0"/>
                <w:numId w:val="357"/>
              </w:numPr>
              <w:tabs>
                <w:tab w:val="left" w:pos="274"/>
                <w:tab w:val="right" w:pos="2174"/>
              </w:tabs>
            </w:pPr>
            <w:r>
              <w:t>комментирование</w:t>
            </w:r>
          </w:p>
          <w:p w14:paraId="602FAFB8" w14:textId="77777777" w:rsidR="00B569FF" w:rsidRDefault="00B62961">
            <w:pPr>
              <w:pStyle w:val="a7"/>
              <w:tabs>
                <w:tab w:val="right" w:pos="2189"/>
              </w:tabs>
            </w:pPr>
            <w:r>
              <w:t>хода</w:t>
            </w:r>
            <w:r>
              <w:tab/>
              <w:t>выполнения</w:t>
            </w:r>
          </w:p>
          <w:p w14:paraId="20750070" w14:textId="77777777" w:rsidR="008031ED" w:rsidRDefault="00B62961">
            <w:pPr>
              <w:pStyle w:val="a7"/>
            </w:pPr>
            <w:r>
              <w:t xml:space="preserve">упражнения, </w:t>
            </w:r>
          </w:p>
          <w:p w14:paraId="439E83F5" w14:textId="77777777" w:rsidR="00B569FF" w:rsidRDefault="00B62961">
            <w:pPr>
              <w:pStyle w:val="a7"/>
            </w:pPr>
            <w:r>
              <w:t>- указание, команды, распоряжение,</w:t>
            </w:r>
          </w:p>
          <w:p w14:paraId="33391B7B" w14:textId="77777777" w:rsidR="00B569FF" w:rsidRDefault="008031ED" w:rsidP="003618F1">
            <w:pPr>
              <w:pStyle w:val="a7"/>
              <w:numPr>
                <w:ilvl w:val="0"/>
                <w:numId w:val="357"/>
              </w:numPr>
              <w:tabs>
                <w:tab w:val="left" w:pos="274"/>
              </w:tabs>
            </w:pPr>
            <w:r>
              <w:t>художественное сло</w:t>
            </w:r>
            <w:r w:rsidR="00B62961">
              <w:t>во,</w:t>
            </w:r>
          </w:p>
          <w:p w14:paraId="30E0107B" w14:textId="77777777" w:rsidR="00B569FF" w:rsidRDefault="008031ED" w:rsidP="003618F1">
            <w:pPr>
              <w:pStyle w:val="a7"/>
              <w:numPr>
                <w:ilvl w:val="0"/>
                <w:numId w:val="357"/>
              </w:numPr>
              <w:tabs>
                <w:tab w:val="left" w:pos="274"/>
              </w:tabs>
            </w:pPr>
            <w:r>
              <w:t>использование звуко</w:t>
            </w:r>
            <w:r w:rsidR="00B62961">
              <w:t>вых сигналов.</w:t>
            </w:r>
          </w:p>
          <w:p w14:paraId="1EE50D83" w14:textId="77777777" w:rsidR="00B569FF" w:rsidRDefault="00B62961">
            <w:pPr>
              <w:pStyle w:val="a7"/>
            </w:pPr>
            <w:r>
              <w:rPr>
                <w:b/>
                <w:bCs/>
              </w:rPr>
              <w:t>Практические:</w:t>
            </w:r>
          </w:p>
          <w:p w14:paraId="5444115D" w14:textId="77777777" w:rsidR="00B569FF" w:rsidRDefault="008031ED" w:rsidP="003618F1">
            <w:pPr>
              <w:pStyle w:val="a7"/>
              <w:numPr>
                <w:ilvl w:val="0"/>
                <w:numId w:val="357"/>
              </w:numPr>
              <w:tabs>
                <w:tab w:val="left" w:pos="274"/>
              </w:tabs>
            </w:pPr>
            <w:r>
              <w:t>выполнение движе</w:t>
            </w:r>
            <w:r w:rsidR="00B62961">
              <w:t>ний,</w:t>
            </w:r>
          </w:p>
          <w:p w14:paraId="525AEE28" w14:textId="77777777" w:rsidR="00B569FF" w:rsidRDefault="008031ED" w:rsidP="003618F1">
            <w:pPr>
              <w:pStyle w:val="a7"/>
              <w:numPr>
                <w:ilvl w:val="0"/>
                <w:numId w:val="357"/>
              </w:numPr>
              <w:tabs>
                <w:tab w:val="left" w:pos="274"/>
              </w:tabs>
            </w:pPr>
            <w:r>
              <w:t>повторение упражне</w:t>
            </w:r>
            <w:r w:rsidR="00B62961">
              <w:t>ний,</w:t>
            </w:r>
          </w:p>
          <w:p w14:paraId="056F586A" w14:textId="77777777" w:rsidR="00B569FF" w:rsidRDefault="008031ED" w:rsidP="003618F1">
            <w:pPr>
              <w:pStyle w:val="a7"/>
              <w:numPr>
                <w:ilvl w:val="0"/>
                <w:numId w:val="357"/>
              </w:numPr>
              <w:tabs>
                <w:tab w:val="left" w:pos="274"/>
              </w:tabs>
            </w:pPr>
            <w:r>
              <w:t>проведение упражне</w:t>
            </w:r>
            <w:r w:rsidR="00B62961">
              <w:t>ний в игровой форме.</w:t>
            </w:r>
          </w:p>
          <w:p w14:paraId="1B9F92DB" w14:textId="77777777" w:rsidR="00B569FF" w:rsidRDefault="00B62961">
            <w:pPr>
              <w:pStyle w:val="a7"/>
            </w:pPr>
            <w:r>
              <w:rPr>
                <w:b/>
                <w:bCs/>
              </w:rPr>
              <w:t>Репродуктивный:</w:t>
            </w:r>
          </w:p>
          <w:p w14:paraId="53D1A5D0" w14:textId="77777777" w:rsidR="00B569FF" w:rsidRDefault="00B62961" w:rsidP="003618F1">
            <w:pPr>
              <w:pStyle w:val="a7"/>
              <w:numPr>
                <w:ilvl w:val="0"/>
                <w:numId w:val="357"/>
              </w:numPr>
              <w:tabs>
                <w:tab w:val="left" w:pos="274"/>
              </w:tabs>
            </w:pPr>
            <w:r>
              <w:t>упражнения на осно</w:t>
            </w:r>
            <w:r>
              <w:softHyphen/>
              <w:t>ве образца педагога.</w:t>
            </w:r>
          </w:p>
          <w:p w14:paraId="2CD2F6A1" w14:textId="77777777" w:rsidR="00B569FF" w:rsidRDefault="00B62961">
            <w:pPr>
              <w:pStyle w:val="a7"/>
              <w:tabs>
                <w:tab w:val="left" w:pos="907"/>
              </w:tabs>
            </w:pPr>
            <w:r>
              <w:rPr>
                <w:b/>
                <w:bCs/>
              </w:rPr>
              <w:t>Метод</w:t>
            </w:r>
            <w:r>
              <w:rPr>
                <w:b/>
                <w:bCs/>
              </w:rPr>
              <w:tab/>
              <w:t>проблемного</w:t>
            </w:r>
          </w:p>
          <w:p w14:paraId="344C3EB4" w14:textId="77777777" w:rsidR="00B569FF" w:rsidRDefault="00B62961">
            <w:pPr>
              <w:pStyle w:val="a7"/>
            </w:pPr>
            <w:r>
              <w:rPr>
                <w:b/>
                <w:bCs/>
              </w:rPr>
              <w:t>изложения:</w:t>
            </w:r>
          </w:p>
          <w:p w14:paraId="6C0E4C6A" w14:textId="77777777" w:rsidR="00B569FF" w:rsidRDefault="00B62961" w:rsidP="003618F1">
            <w:pPr>
              <w:pStyle w:val="a7"/>
              <w:numPr>
                <w:ilvl w:val="0"/>
                <w:numId w:val="357"/>
              </w:numPr>
              <w:tabs>
                <w:tab w:val="left" w:pos="274"/>
                <w:tab w:val="left" w:pos="1397"/>
              </w:tabs>
            </w:pPr>
            <w:r>
              <w:t>решение</w:t>
            </w:r>
            <w:r>
              <w:tab/>
              <w:t>игровых</w:t>
            </w:r>
          </w:p>
          <w:p w14:paraId="7B967438" w14:textId="77777777" w:rsidR="00B569FF" w:rsidRDefault="00B62961">
            <w:pPr>
              <w:pStyle w:val="a7"/>
            </w:pPr>
            <w:r>
              <w:t>проблемных ситуаций.</w:t>
            </w:r>
          </w:p>
        </w:tc>
        <w:tc>
          <w:tcPr>
            <w:tcW w:w="3979" w:type="dxa"/>
            <w:tcBorders>
              <w:top w:val="single" w:sz="4" w:space="0" w:color="auto"/>
              <w:left w:val="single" w:sz="4" w:space="0" w:color="auto"/>
              <w:right w:val="single" w:sz="4" w:space="0" w:color="auto"/>
            </w:tcBorders>
            <w:shd w:val="clear" w:color="auto" w:fill="auto"/>
          </w:tcPr>
          <w:p w14:paraId="55F56FF8" w14:textId="77777777" w:rsidR="00B569FF" w:rsidRDefault="00B62961" w:rsidP="003618F1">
            <w:pPr>
              <w:pStyle w:val="a7"/>
              <w:numPr>
                <w:ilvl w:val="0"/>
                <w:numId w:val="358"/>
              </w:numPr>
              <w:tabs>
                <w:tab w:val="left" w:pos="120"/>
              </w:tabs>
              <w:jc w:val="both"/>
            </w:pPr>
            <w:r>
              <w:t>обручи (большой и малые),</w:t>
            </w:r>
          </w:p>
          <w:p w14:paraId="43D55F06" w14:textId="77777777" w:rsidR="00B569FF" w:rsidRDefault="00B62961" w:rsidP="003618F1">
            <w:pPr>
              <w:pStyle w:val="a7"/>
              <w:numPr>
                <w:ilvl w:val="0"/>
                <w:numId w:val="358"/>
              </w:numPr>
              <w:tabs>
                <w:tab w:val="left" w:pos="120"/>
              </w:tabs>
              <w:jc w:val="both"/>
            </w:pPr>
            <w:r>
              <w:t>цветные платочки,</w:t>
            </w:r>
          </w:p>
          <w:p w14:paraId="6BAB5287" w14:textId="77777777" w:rsidR="00B569FF" w:rsidRDefault="00B62961" w:rsidP="003618F1">
            <w:pPr>
              <w:pStyle w:val="a7"/>
              <w:numPr>
                <w:ilvl w:val="0"/>
                <w:numId w:val="358"/>
              </w:numPr>
              <w:tabs>
                <w:tab w:val="left" w:pos="120"/>
              </w:tabs>
              <w:jc w:val="both"/>
            </w:pPr>
            <w:r>
              <w:t>ленточки цветные,</w:t>
            </w:r>
          </w:p>
          <w:p w14:paraId="2689EDB8" w14:textId="77777777" w:rsidR="00B569FF" w:rsidRDefault="00B62961" w:rsidP="003618F1">
            <w:pPr>
              <w:pStyle w:val="a7"/>
              <w:numPr>
                <w:ilvl w:val="0"/>
                <w:numId w:val="358"/>
              </w:numPr>
              <w:tabs>
                <w:tab w:val="left" w:pos="120"/>
              </w:tabs>
              <w:jc w:val="both"/>
            </w:pPr>
            <w:r>
              <w:t>шнуры длинный и короткие, цветные,</w:t>
            </w:r>
          </w:p>
          <w:p w14:paraId="14717C3F" w14:textId="77777777" w:rsidR="00B569FF" w:rsidRDefault="00B62961" w:rsidP="003618F1">
            <w:pPr>
              <w:pStyle w:val="a7"/>
              <w:numPr>
                <w:ilvl w:val="0"/>
                <w:numId w:val="358"/>
              </w:numPr>
              <w:tabs>
                <w:tab w:val="left" w:pos="120"/>
              </w:tabs>
              <w:jc w:val="both"/>
            </w:pPr>
            <w:r>
              <w:t>мяч массажный,</w:t>
            </w:r>
          </w:p>
          <w:p w14:paraId="60B82C8A" w14:textId="77777777" w:rsidR="00B569FF" w:rsidRDefault="00B62961" w:rsidP="003618F1">
            <w:pPr>
              <w:pStyle w:val="a7"/>
              <w:numPr>
                <w:ilvl w:val="0"/>
                <w:numId w:val="358"/>
              </w:numPr>
              <w:tabs>
                <w:tab w:val="left" w:pos="120"/>
              </w:tabs>
              <w:jc w:val="both"/>
            </w:pPr>
            <w:r>
              <w:t>мешочек с грузом, малый,</w:t>
            </w:r>
          </w:p>
          <w:p w14:paraId="1491980E" w14:textId="77777777" w:rsidR="00B569FF" w:rsidRDefault="00B62961" w:rsidP="003618F1">
            <w:pPr>
              <w:pStyle w:val="a7"/>
              <w:numPr>
                <w:ilvl w:val="0"/>
                <w:numId w:val="358"/>
              </w:numPr>
              <w:tabs>
                <w:tab w:val="left" w:pos="120"/>
              </w:tabs>
              <w:jc w:val="both"/>
            </w:pPr>
            <w:r>
              <w:t>маски, медальки для подвижных игр,</w:t>
            </w:r>
          </w:p>
          <w:p w14:paraId="30831679" w14:textId="77777777" w:rsidR="00B569FF" w:rsidRDefault="00B62961" w:rsidP="003618F1">
            <w:pPr>
              <w:pStyle w:val="a7"/>
              <w:numPr>
                <w:ilvl w:val="0"/>
                <w:numId w:val="358"/>
              </w:numPr>
              <w:tabs>
                <w:tab w:val="left" w:pos="120"/>
              </w:tabs>
              <w:jc w:val="both"/>
            </w:pPr>
            <w:r>
              <w:t>дорожки профилактические,</w:t>
            </w:r>
          </w:p>
          <w:p w14:paraId="3001DB14" w14:textId="77777777" w:rsidR="00B569FF" w:rsidRDefault="00B62961" w:rsidP="003618F1">
            <w:pPr>
              <w:pStyle w:val="a7"/>
              <w:numPr>
                <w:ilvl w:val="0"/>
                <w:numId w:val="358"/>
              </w:numPr>
              <w:tabs>
                <w:tab w:val="left" w:pos="120"/>
              </w:tabs>
              <w:jc w:val="both"/>
            </w:pPr>
            <w:r>
              <w:t>не</w:t>
            </w:r>
            <w:r w:rsidR="008031ED">
              <w:t>стандартное физкультурное обору</w:t>
            </w:r>
            <w:r>
              <w:t>дование.</w:t>
            </w:r>
          </w:p>
          <w:p w14:paraId="523E4DCE" w14:textId="77777777" w:rsidR="00B569FF" w:rsidRDefault="00B62961">
            <w:pPr>
              <w:pStyle w:val="a7"/>
              <w:jc w:val="both"/>
            </w:pPr>
            <w:r>
              <w:rPr>
                <w:b/>
                <w:bCs/>
              </w:rPr>
              <w:t>Спортивные упражнения:</w:t>
            </w:r>
          </w:p>
          <w:p w14:paraId="3B3BB2E0" w14:textId="77777777" w:rsidR="00B569FF" w:rsidRDefault="00B62961" w:rsidP="003618F1">
            <w:pPr>
              <w:pStyle w:val="a7"/>
              <w:numPr>
                <w:ilvl w:val="0"/>
                <w:numId w:val="358"/>
              </w:numPr>
              <w:tabs>
                <w:tab w:val="left" w:pos="120"/>
              </w:tabs>
              <w:jc w:val="both"/>
            </w:pPr>
            <w:r>
              <w:t>санки,</w:t>
            </w:r>
          </w:p>
          <w:p w14:paraId="7C4A0972" w14:textId="77777777" w:rsidR="00B569FF" w:rsidRDefault="00B62961" w:rsidP="003618F1">
            <w:pPr>
              <w:pStyle w:val="a7"/>
              <w:numPr>
                <w:ilvl w:val="0"/>
                <w:numId w:val="358"/>
              </w:numPr>
              <w:tabs>
                <w:tab w:val="left" w:pos="120"/>
              </w:tabs>
              <w:jc w:val="both"/>
            </w:pPr>
            <w:r>
              <w:t>лыжи,</w:t>
            </w:r>
          </w:p>
          <w:p w14:paraId="3F5964F5" w14:textId="77777777" w:rsidR="00B569FF" w:rsidRDefault="00B62961" w:rsidP="003618F1">
            <w:pPr>
              <w:pStyle w:val="a7"/>
              <w:numPr>
                <w:ilvl w:val="0"/>
                <w:numId w:val="358"/>
              </w:numPr>
              <w:tabs>
                <w:tab w:val="left" w:pos="120"/>
              </w:tabs>
              <w:jc w:val="both"/>
            </w:pPr>
            <w:r>
              <w:t>трехколесный велосипед.</w:t>
            </w:r>
          </w:p>
          <w:p w14:paraId="6382DF4C" w14:textId="77777777" w:rsidR="00B569FF" w:rsidRDefault="00B62961">
            <w:pPr>
              <w:pStyle w:val="a7"/>
              <w:jc w:val="both"/>
            </w:pPr>
            <w:r>
              <w:rPr>
                <w:b/>
                <w:bCs/>
              </w:rPr>
              <w:t>Формирование основ здорового об</w:t>
            </w:r>
            <w:r>
              <w:rPr>
                <w:b/>
                <w:bCs/>
              </w:rPr>
              <w:softHyphen/>
              <w:t>раза жизни</w:t>
            </w:r>
            <w:r>
              <w:t>:</w:t>
            </w:r>
          </w:p>
          <w:p w14:paraId="2EBD4DB6" w14:textId="77777777" w:rsidR="00B569FF" w:rsidRDefault="00B62961" w:rsidP="003618F1">
            <w:pPr>
              <w:pStyle w:val="a7"/>
              <w:numPr>
                <w:ilvl w:val="0"/>
                <w:numId w:val="358"/>
              </w:numPr>
              <w:tabs>
                <w:tab w:val="left" w:pos="120"/>
                <w:tab w:val="left" w:pos="2333"/>
                <w:tab w:val="left" w:pos="3144"/>
              </w:tabs>
              <w:jc w:val="both"/>
            </w:pPr>
            <w:r>
              <w:t>дидактические игры на тему ЗОЖ: «Малыши-крепыши»,</w:t>
            </w:r>
            <w:r>
              <w:tab/>
              <w:t>«Мой</w:t>
            </w:r>
            <w:r>
              <w:tab/>
              <w:t>день»,</w:t>
            </w:r>
          </w:p>
          <w:p w14:paraId="2F5B168F" w14:textId="77777777" w:rsidR="00B569FF" w:rsidRDefault="00B62961">
            <w:pPr>
              <w:pStyle w:val="a7"/>
              <w:jc w:val="both"/>
            </w:pPr>
            <w:r>
              <w:t>«Что растет в огороде», «Азбука здоро</w:t>
            </w:r>
            <w:r>
              <w:softHyphen/>
              <w:t>вья» и т.п.,</w:t>
            </w:r>
          </w:p>
          <w:p w14:paraId="547D44D0" w14:textId="77777777" w:rsidR="00B569FF" w:rsidRDefault="00B62961" w:rsidP="003618F1">
            <w:pPr>
              <w:pStyle w:val="a7"/>
              <w:numPr>
                <w:ilvl w:val="0"/>
                <w:numId w:val="358"/>
              </w:numPr>
              <w:tabs>
                <w:tab w:val="left" w:pos="120"/>
              </w:tabs>
              <w:jc w:val="both"/>
            </w:pPr>
            <w:r>
              <w:t>тематические картинки (предметные и сюжетные) на тему ЗОЖ: «Дети и взрослые», «Режим дня», «Привычки здорового образа жизни», «Полезные продукты» и т.п.,</w:t>
            </w:r>
          </w:p>
          <w:p w14:paraId="64C5C9BC" w14:textId="77777777" w:rsidR="00B569FF" w:rsidRDefault="00B62961" w:rsidP="003618F1">
            <w:pPr>
              <w:pStyle w:val="a7"/>
              <w:numPr>
                <w:ilvl w:val="0"/>
                <w:numId w:val="358"/>
              </w:numPr>
              <w:tabs>
                <w:tab w:val="left" w:pos="120"/>
              </w:tabs>
              <w:jc w:val="both"/>
            </w:pPr>
            <w:r>
              <w:t>учебно-наглядные пособия «Зимние виды спорта», «Летние виды спорта»,</w:t>
            </w:r>
          </w:p>
          <w:p w14:paraId="12D919E6" w14:textId="77777777" w:rsidR="00B569FF" w:rsidRDefault="00B62961" w:rsidP="003618F1">
            <w:pPr>
              <w:pStyle w:val="a7"/>
              <w:numPr>
                <w:ilvl w:val="0"/>
                <w:numId w:val="358"/>
              </w:numPr>
              <w:tabs>
                <w:tab w:val="left" w:pos="120"/>
              </w:tabs>
              <w:jc w:val="both"/>
            </w:pPr>
            <w:r>
              <w:t>фотоальбомы «Мама, папа, я - здоро</w:t>
            </w:r>
            <w:r>
              <w:softHyphen/>
              <w:t>вая семья», «Дружим со спортом».</w:t>
            </w:r>
          </w:p>
        </w:tc>
      </w:tr>
      <w:tr w:rsidR="00B569FF" w14:paraId="20B0833B" w14:textId="77777777">
        <w:trPr>
          <w:trHeight w:hRule="exact" w:val="264"/>
          <w:jc w:val="center"/>
        </w:trPr>
        <w:tc>
          <w:tcPr>
            <w:tcW w:w="10474" w:type="dxa"/>
            <w:gridSpan w:val="4"/>
            <w:tcBorders>
              <w:top w:val="single" w:sz="4" w:space="0" w:color="auto"/>
              <w:left w:val="single" w:sz="4" w:space="0" w:color="auto"/>
              <w:right w:val="single" w:sz="4" w:space="0" w:color="auto"/>
            </w:tcBorders>
            <w:shd w:val="clear" w:color="auto" w:fill="auto"/>
            <w:vAlign w:val="bottom"/>
          </w:tcPr>
          <w:p w14:paraId="39C39ED1" w14:textId="77777777" w:rsidR="00B569FF" w:rsidRDefault="00B62961">
            <w:pPr>
              <w:pStyle w:val="a7"/>
              <w:jc w:val="center"/>
            </w:pPr>
            <w:r>
              <w:rPr>
                <w:b/>
                <w:bCs/>
              </w:rPr>
              <w:t>4 - 5 лет</w:t>
            </w:r>
          </w:p>
        </w:tc>
      </w:tr>
      <w:tr w:rsidR="00B569FF" w14:paraId="4598239C" w14:textId="77777777">
        <w:trPr>
          <w:trHeight w:hRule="exact" w:val="264"/>
          <w:jc w:val="center"/>
        </w:trPr>
        <w:tc>
          <w:tcPr>
            <w:tcW w:w="2098" w:type="dxa"/>
            <w:tcBorders>
              <w:top w:val="single" w:sz="4" w:space="0" w:color="auto"/>
              <w:left w:val="single" w:sz="4" w:space="0" w:color="auto"/>
            </w:tcBorders>
            <w:shd w:val="clear" w:color="auto" w:fill="auto"/>
            <w:vAlign w:val="bottom"/>
          </w:tcPr>
          <w:p w14:paraId="2EA736F7" w14:textId="77777777" w:rsidR="00B569FF" w:rsidRDefault="00B62961">
            <w:pPr>
              <w:pStyle w:val="a7"/>
              <w:jc w:val="center"/>
            </w:pPr>
            <w:r>
              <w:rPr>
                <w:b/>
                <w:bCs/>
              </w:rPr>
              <w:t>Формы</w:t>
            </w:r>
          </w:p>
        </w:tc>
        <w:tc>
          <w:tcPr>
            <w:tcW w:w="1987" w:type="dxa"/>
            <w:tcBorders>
              <w:top w:val="single" w:sz="4" w:space="0" w:color="auto"/>
              <w:left w:val="single" w:sz="4" w:space="0" w:color="auto"/>
            </w:tcBorders>
            <w:shd w:val="clear" w:color="auto" w:fill="auto"/>
            <w:vAlign w:val="bottom"/>
          </w:tcPr>
          <w:p w14:paraId="5FF474F9" w14:textId="77777777" w:rsidR="00B569FF" w:rsidRDefault="00B62961">
            <w:pPr>
              <w:pStyle w:val="a7"/>
              <w:jc w:val="center"/>
            </w:pPr>
            <w:r>
              <w:rPr>
                <w:b/>
                <w:bCs/>
              </w:rPr>
              <w:t>Способы</w:t>
            </w:r>
          </w:p>
        </w:tc>
        <w:tc>
          <w:tcPr>
            <w:tcW w:w="2410" w:type="dxa"/>
            <w:tcBorders>
              <w:top w:val="single" w:sz="4" w:space="0" w:color="auto"/>
              <w:left w:val="single" w:sz="4" w:space="0" w:color="auto"/>
            </w:tcBorders>
            <w:shd w:val="clear" w:color="auto" w:fill="auto"/>
            <w:vAlign w:val="bottom"/>
          </w:tcPr>
          <w:p w14:paraId="40386D18" w14:textId="77777777" w:rsidR="00B569FF" w:rsidRDefault="00B62961">
            <w:pPr>
              <w:pStyle w:val="a7"/>
              <w:jc w:val="center"/>
            </w:pPr>
            <w:r>
              <w:rPr>
                <w:b/>
                <w:bCs/>
              </w:rPr>
              <w:t>Методы</w:t>
            </w:r>
          </w:p>
        </w:tc>
        <w:tc>
          <w:tcPr>
            <w:tcW w:w="3979" w:type="dxa"/>
            <w:tcBorders>
              <w:top w:val="single" w:sz="4" w:space="0" w:color="auto"/>
              <w:left w:val="single" w:sz="4" w:space="0" w:color="auto"/>
              <w:right w:val="single" w:sz="4" w:space="0" w:color="auto"/>
            </w:tcBorders>
            <w:shd w:val="clear" w:color="auto" w:fill="auto"/>
            <w:vAlign w:val="bottom"/>
          </w:tcPr>
          <w:p w14:paraId="4FBDF621" w14:textId="77777777" w:rsidR="00B569FF" w:rsidRDefault="00B62961">
            <w:pPr>
              <w:pStyle w:val="a7"/>
              <w:jc w:val="center"/>
            </w:pPr>
            <w:r>
              <w:rPr>
                <w:b/>
                <w:bCs/>
              </w:rPr>
              <w:t>Средства</w:t>
            </w:r>
          </w:p>
        </w:tc>
      </w:tr>
      <w:tr w:rsidR="00B569FF" w14:paraId="3D45A4AB" w14:textId="77777777">
        <w:trPr>
          <w:trHeight w:hRule="exact" w:val="6341"/>
          <w:jc w:val="center"/>
        </w:trPr>
        <w:tc>
          <w:tcPr>
            <w:tcW w:w="2098" w:type="dxa"/>
            <w:tcBorders>
              <w:top w:val="single" w:sz="4" w:space="0" w:color="auto"/>
              <w:left w:val="single" w:sz="4" w:space="0" w:color="auto"/>
              <w:bottom w:val="single" w:sz="4" w:space="0" w:color="auto"/>
            </w:tcBorders>
            <w:shd w:val="clear" w:color="auto" w:fill="auto"/>
          </w:tcPr>
          <w:p w14:paraId="789AE66B" w14:textId="77777777" w:rsidR="00B569FF" w:rsidRDefault="00B62961">
            <w:pPr>
              <w:pStyle w:val="a7"/>
            </w:pPr>
            <w:r>
              <w:rPr>
                <w:b/>
                <w:bCs/>
              </w:rPr>
              <w:t>Занятия:</w:t>
            </w:r>
          </w:p>
          <w:p w14:paraId="69869366" w14:textId="77777777" w:rsidR="00B569FF" w:rsidRDefault="008031ED" w:rsidP="003618F1">
            <w:pPr>
              <w:pStyle w:val="a7"/>
              <w:numPr>
                <w:ilvl w:val="0"/>
                <w:numId w:val="359"/>
              </w:numPr>
              <w:tabs>
                <w:tab w:val="left" w:pos="235"/>
              </w:tabs>
            </w:pPr>
            <w:r>
              <w:t>Физическое развитие (в помеще</w:t>
            </w:r>
            <w:r w:rsidR="00B62961">
              <w:t>нии)</w:t>
            </w:r>
          </w:p>
          <w:p w14:paraId="6AD1AC0F" w14:textId="77777777" w:rsidR="00B569FF" w:rsidRDefault="00B569FF" w:rsidP="008031ED">
            <w:pPr>
              <w:pStyle w:val="a7"/>
              <w:tabs>
                <w:tab w:val="left" w:pos="235"/>
              </w:tabs>
            </w:pPr>
          </w:p>
        </w:tc>
        <w:tc>
          <w:tcPr>
            <w:tcW w:w="1987" w:type="dxa"/>
            <w:tcBorders>
              <w:top w:val="single" w:sz="4" w:space="0" w:color="auto"/>
              <w:left w:val="single" w:sz="4" w:space="0" w:color="auto"/>
              <w:bottom w:val="single" w:sz="4" w:space="0" w:color="auto"/>
            </w:tcBorders>
            <w:shd w:val="clear" w:color="auto" w:fill="auto"/>
          </w:tcPr>
          <w:p w14:paraId="08C2ACE5" w14:textId="77777777" w:rsidR="00B569FF" w:rsidRDefault="00B62961">
            <w:pPr>
              <w:pStyle w:val="a7"/>
            </w:pPr>
            <w:r>
              <w:t>Фронтальный Подгрупповой</w:t>
            </w:r>
          </w:p>
        </w:tc>
        <w:tc>
          <w:tcPr>
            <w:tcW w:w="2410" w:type="dxa"/>
            <w:tcBorders>
              <w:top w:val="single" w:sz="4" w:space="0" w:color="auto"/>
              <w:left w:val="single" w:sz="4" w:space="0" w:color="auto"/>
              <w:bottom w:val="single" w:sz="4" w:space="0" w:color="auto"/>
            </w:tcBorders>
            <w:shd w:val="clear" w:color="auto" w:fill="auto"/>
            <w:vAlign w:val="bottom"/>
          </w:tcPr>
          <w:p w14:paraId="2F6F80F8" w14:textId="77777777" w:rsidR="00B569FF" w:rsidRDefault="008031ED" w:rsidP="008031ED">
            <w:pPr>
              <w:pStyle w:val="a7"/>
              <w:tabs>
                <w:tab w:val="left" w:pos="1392"/>
              </w:tabs>
            </w:pPr>
            <w:r>
              <w:rPr>
                <w:b/>
                <w:bCs/>
              </w:rPr>
              <w:t xml:space="preserve">Наглядные </w:t>
            </w:r>
            <w:r w:rsidR="00B62961">
              <w:rPr>
                <w:b/>
                <w:bCs/>
              </w:rPr>
              <w:t>(информационно</w:t>
            </w:r>
            <w:r w:rsidR="00B62961">
              <w:rPr>
                <w:b/>
                <w:bCs/>
              </w:rPr>
              <w:softHyphen/>
              <w:t>рецептивный):</w:t>
            </w:r>
          </w:p>
          <w:p w14:paraId="63B37146" w14:textId="77777777" w:rsidR="00B569FF" w:rsidRDefault="00B62961" w:rsidP="003618F1">
            <w:pPr>
              <w:pStyle w:val="a7"/>
              <w:numPr>
                <w:ilvl w:val="0"/>
                <w:numId w:val="360"/>
              </w:numPr>
              <w:tabs>
                <w:tab w:val="left" w:pos="125"/>
              </w:tabs>
            </w:pPr>
            <w:r>
              <w:t>показ и демонстрация физических упражне</w:t>
            </w:r>
            <w:r>
              <w:softHyphen/>
              <w:t>ний, движений,</w:t>
            </w:r>
          </w:p>
          <w:p w14:paraId="760D79B2" w14:textId="77777777" w:rsidR="00B569FF" w:rsidRDefault="00B62961" w:rsidP="003618F1">
            <w:pPr>
              <w:pStyle w:val="a7"/>
              <w:numPr>
                <w:ilvl w:val="0"/>
                <w:numId w:val="360"/>
              </w:numPr>
              <w:tabs>
                <w:tab w:val="left" w:pos="125"/>
                <w:tab w:val="left" w:pos="797"/>
              </w:tabs>
            </w:pPr>
            <w:r>
              <w:t>использование</w:t>
            </w:r>
          </w:p>
          <w:p w14:paraId="7E0297BF" w14:textId="77777777" w:rsidR="008031ED" w:rsidRDefault="00B62961">
            <w:pPr>
              <w:pStyle w:val="a7"/>
            </w:pPr>
            <w:r>
              <w:t>наглядных пособий,</w:t>
            </w:r>
          </w:p>
          <w:p w14:paraId="448484C8" w14:textId="77777777" w:rsidR="00B569FF" w:rsidRDefault="008031ED">
            <w:pPr>
              <w:pStyle w:val="a7"/>
            </w:pPr>
            <w:r>
              <w:t xml:space="preserve"> - использование зри</w:t>
            </w:r>
            <w:r w:rsidR="00B62961">
              <w:t>тельных ориентиров.</w:t>
            </w:r>
          </w:p>
          <w:p w14:paraId="2AE6B304" w14:textId="77777777" w:rsidR="00B569FF" w:rsidRDefault="008031ED">
            <w:pPr>
              <w:pStyle w:val="a7"/>
            </w:pPr>
            <w:r>
              <w:rPr>
                <w:b/>
                <w:bCs/>
              </w:rPr>
              <w:t>Словесные (информационно</w:t>
            </w:r>
            <w:r>
              <w:rPr>
                <w:b/>
                <w:bCs/>
              </w:rPr>
              <w:softHyphen/>
              <w:t>рецептивный, репро</w:t>
            </w:r>
            <w:r w:rsidR="00B62961">
              <w:rPr>
                <w:b/>
                <w:bCs/>
              </w:rPr>
              <w:t>дуктивный):</w:t>
            </w:r>
          </w:p>
          <w:p w14:paraId="6F6E696E" w14:textId="77777777" w:rsidR="00B569FF" w:rsidRDefault="00B62961" w:rsidP="003618F1">
            <w:pPr>
              <w:pStyle w:val="a7"/>
              <w:numPr>
                <w:ilvl w:val="0"/>
                <w:numId w:val="360"/>
              </w:numPr>
              <w:tabs>
                <w:tab w:val="left" w:pos="125"/>
              </w:tabs>
              <w:jc w:val="both"/>
            </w:pPr>
            <w:r>
              <w:t>название упражне</w:t>
            </w:r>
            <w:r>
              <w:softHyphen/>
              <w:t>ний,</w:t>
            </w:r>
          </w:p>
          <w:p w14:paraId="79CF9E03" w14:textId="77777777" w:rsidR="00B569FF" w:rsidRDefault="00B62961" w:rsidP="003618F1">
            <w:pPr>
              <w:pStyle w:val="a7"/>
              <w:numPr>
                <w:ilvl w:val="0"/>
                <w:numId w:val="360"/>
              </w:numPr>
              <w:tabs>
                <w:tab w:val="left" w:pos="125"/>
              </w:tabs>
              <w:jc w:val="both"/>
            </w:pPr>
            <w:r>
              <w:t>описание, объясне</w:t>
            </w:r>
            <w:r>
              <w:softHyphen/>
              <w:t>ние,</w:t>
            </w:r>
          </w:p>
          <w:p w14:paraId="2CEDDF70" w14:textId="77777777" w:rsidR="00B569FF" w:rsidRDefault="00B62961" w:rsidP="003618F1">
            <w:pPr>
              <w:pStyle w:val="a7"/>
              <w:numPr>
                <w:ilvl w:val="0"/>
                <w:numId w:val="360"/>
              </w:numPr>
              <w:tabs>
                <w:tab w:val="left" w:pos="125"/>
                <w:tab w:val="right" w:pos="2174"/>
              </w:tabs>
              <w:jc w:val="both"/>
            </w:pPr>
            <w:r>
              <w:t>комментирование</w:t>
            </w:r>
          </w:p>
          <w:p w14:paraId="3CA19963" w14:textId="77777777" w:rsidR="00B569FF" w:rsidRDefault="00B62961">
            <w:pPr>
              <w:pStyle w:val="a7"/>
              <w:tabs>
                <w:tab w:val="right" w:pos="2189"/>
              </w:tabs>
              <w:jc w:val="both"/>
            </w:pPr>
            <w:r>
              <w:t>хода</w:t>
            </w:r>
            <w:r>
              <w:tab/>
              <w:t>выполнения</w:t>
            </w:r>
          </w:p>
          <w:p w14:paraId="1E8652AB" w14:textId="77777777" w:rsidR="00B569FF" w:rsidRDefault="00B62961">
            <w:pPr>
              <w:pStyle w:val="a7"/>
              <w:jc w:val="both"/>
            </w:pPr>
            <w:r>
              <w:t>упражнения,</w:t>
            </w:r>
          </w:p>
          <w:p w14:paraId="221E2C96" w14:textId="77777777" w:rsidR="00B569FF" w:rsidRDefault="00B62961" w:rsidP="003618F1">
            <w:pPr>
              <w:pStyle w:val="a7"/>
              <w:numPr>
                <w:ilvl w:val="0"/>
                <w:numId w:val="360"/>
              </w:numPr>
              <w:tabs>
                <w:tab w:val="left" w:pos="125"/>
              </w:tabs>
              <w:jc w:val="both"/>
            </w:pPr>
            <w:r>
              <w:t>указание, команды, распоряжение,</w:t>
            </w:r>
          </w:p>
          <w:p w14:paraId="7AA12E63" w14:textId="77777777" w:rsidR="00B569FF" w:rsidRDefault="00B62961" w:rsidP="003618F1">
            <w:pPr>
              <w:pStyle w:val="a7"/>
              <w:numPr>
                <w:ilvl w:val="0"/>
                <w:numId w:val="360"/>
              </w:numPr>
              <w:tabs>
                <w:tab w:val="left" w:pos="125"/>
              </w:tabs>
              <w:jc w:val="both"/>
            </w:pPr>
            <w:r>
              <w:t>художественное сло</w:t>
            </w:r>
            <w:r>
              <w:softHyphen/>
              <w:t>во,</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147D7923" w14:textId="77777777" w:rsidR="00B569FF" w:rsidRDefault="00B62961">
            <w:pPr>
              <w:pStyle w:val="a7"/>
              <w:jc w:val="both"/>
            </w:pPr>
            <w:r>
              <w:rPr>
                <w:b/>
                <w:bCs/>
              </w:rPr>
              <w:t>Физическая культура в помещении:</w:t>
            </w:r>
          </w:p>
          <w:p w14:paraId="2C9D0038" w14:textId="77777777" w:rsidR="00B569FF" w:rsidRDefault="00B62961" w:rsidP="003618F1">
            <w:pPr>
              <w:pStyle w:val="a7"/>
              <w:numPr>
                <w:ilvl w:val="0"/>
                <w:numId w:val="361"/>
              </w:numPr>
              <w:tabs>
                <w:tab w:val="left" w:pos="120"/>
              </w:tabs>
              <w:jc w:val="both"/>
            </w:pPr>
            <w:r>
              <w:t>кегли среднего размера,</w:t>
            </w:r>
          </w:p>
          <w:p w14:paraId="1E1E2948" w14:textId="77777777" w:rsidR="00B569FF" w:rsidRDefault="00B62961" w:rsidP="003618F1">
            <w:pPr>
              <w:pStyle w:val="a7"/>
              <w:numPr>
                <w:ilvl w:val="0"/>
                <w:numId w:val="361"/>
              </w:numPr>
              <w:tabs>
                <w:tab w:val="left" w:pos="120"/>
              </w:tabs>
              <w:jc w:val="both"/>
            </w:pPr>
            <w:r>
              <w:t>мячи (разного размера),</w:t>
            </w:r>
          </w:p>
          <w:p w14:paraId="062266D5" w14:textId="77777777" w:rsidR="00B569FF" w:rsidRDefault="00B62961" w:rsidP="003618F1">
            <w:pPr>
              <w:pStyle w:val="a7"/>
              <w:numPr>
                <w:ilvl w:val="0"/>
                <w:numId w:val="361"/>
              </w:numPr>
              <w:tabs>
                <w:tab w:val="left" w:pos="120"/>
              </w:tabs>
              <w:jc w:val="both"/>
            </w:pPr>
            <w:r>
              <w:t>кольцеброс,</w:t>
            </w:r>
          </w:p>
          <w:p w14:paraId="70CFAB47" w14:textId="77777777" w:rsidR="00B569FF" w:rsidRDefault="00B62961" w:rsidP="003618F1">
            <w:pPr>
              <w:pStyle w:val="a7"/>
              <w:numPr>
                <w:ilvl w:val="0"/>
                <w:numId w:val="361"/>
              </w:numPr>
              <w:tabs>
                <w:tab w:val="left" w:pos="120"/>
              </w:tabs>
              <w:jc w:val="both"/>
            </w:pPr>
            <w:r>
              <w:t>дуги (воротики),</w:t>
            </w:r>
          </w:p>
          <w:p w14:paraId="69EAC1F2" w14:textId="77777777" w:rsidR="00B569FF" w:rsidRDefault="00B62961" w:rsidP="003618F1">
            <w:pPr>
              <w:pStyle w:val="a7"/>
              <w:numPr>
                <w:ilvl w:val="0"/>
                <w:numId w:val="361"/>
              </w:numPr>
              <w:tabs>
                <w:tab w:val="left" w:pos="120"/>
              </w:tabs>
              <w:jc w:val="both"/>
            </w:pPr>
            <w:r>
              <w:t>обручи (разного размера),</w:t>
            </w:r>
          </w:p>
          <w:p w14:paraId="6E1F4431" w14:textId="77777777" w:rsidR="00B569FF" w:rsidRDefault="00B62961" w:rsidP="003618F1">
            <w:pPr>
              <w:pStyle w:val="a7"/>
              <w:numPr>
                <w:ilvl w:val="0"/>
                <w:numId w:val="361"/>
              </w:numPr>
              <w:tabs>
                <w:tab w:val="left" w:pos="120"/>
              </w:tabs>
              <w:jc w:val="both"/>
            </w:pPr>
            <w:r>
              <w:t>цветные платочки,</w:t>
            </w:r>
          </w:p>
          <w:p w14:paraId="4087FF7E" w14:textId="77777777" w:rsidR="00B569FF" w:rsidRDefault="00B62961" w:rsidP="003618F1">
            <w:pPr>
              <w:pStyle w:val="a7"/>
              <w:numPr>
                <w:ilvl w:val="0"/>
                <w:numId w:val="361"/>
              </w:numPr>
              <w:tabs>
                <w:tab w:val="left" w:pos="120"/>
              </w:tabs>
              <w:jc w:val="both"/>
            </w:pPr>
            <w:r>
              <w:t>ленточки цветные,</w:t>
            </w:r>
          </w:p>
          <w:p w14:paraId="3C6149A2" w14:textId="77777777" w:rsidR="00B569FF" w:rsidRDefault="00B62961" w:rsidP="003618F1">
            <w:pPr>
              <w:pStyle w:val="a7"/>
              <w:numPr>
                <w:ilvl w:val="0"/>
                <w:numId w:val="361"/>
              </w:numPr>
              <w:tabs>
                <w:tab w:val="left" w:pos="120"/>
              </w:tabs>
              <w:jc w:val="both"/>
            </w:pPr>
            <w:r>
              <w:t>флажки,</w:t>
            </w:r>
          </w:p>
          <w:p w14:paraId="7B52A2EA" w14:textId="77777777" w:rsidR="00B569FF" w:rsidRDefault="00B62961" w:rsidP="003618F1">
            <w:pPr>
              <w:pStyle w:val="a7"/>
              <w:numPr>
                <w:ilvl w:val="0"/>
                <w:numId w:val="361"/>
              </w:numPr>
              <w:tabs>
                <w:tab w:val="left" w:pos="120"/>
              </w:tabs>
              <w:jc w:val="both"/>
            </w:pPr>
            <w:r>
              <w:t>кубики пластмассовые,</w:t>
            </w:r>
          </w:p>
          <w:p w14:paraId="2C40EDC2" w14:textId="77777777" w:rsidR="00B569FF" w:rsidRDefault="00B62961" w:rsidP="003618F1">
            <w:pPr>
              <w:pStyle w:val="a7"/>
              <w:numPr>
                <w:ilvl w:val="0"/>
                <w:numId w:val="361"/>
              </w:numPr>
              <w:tabs>
                <w:tab w:val="left" w:pos="120"/>
              </w:tabs>
              <w:jc w:val="both"/>
            </w:pPr>
            <w:r>
              <w:t>мяч массажный,</w:t>
            </w:r>
          </w:p>
          <w:p w14:paraId="51EE03F7" w14:textId="77777777" w:rsidR="00B569FF" w:rsidRDefault="00B62961" w:rsidP="003618F1">
            <w:pPr>
              <w:pStyle w:val="a7"/>
              <w:numPr>
                <w:ilvl w:val="0"/>
                <w:numId w:val="361"/>
              </w:numPr>
              <w:tabs>
                <w:tab w:val="left" w:pos="120"/>
              </w:tabs>
              <w:jc w:val="both"/>
            </w:pPr>
            <w:r>
              <w:t>мешочек с грузом малый,</w:t>
            </w:r>
          </w:p>
          <w:p w14:paraId="331B086D" w14:textId="77777777" w:rsidR="00B569FF" w:rsidRDefault="00B62961" w:rsidP="003618F1">
            <w:pPr>
              <w:pStyle w:val="a7"/>
              <w:numPr>
                <w:ilvl w:val="0"/>
                <w:numId w:val="361"/>
              </w:numPr>
              <w:tabs>
                <w:tab w:val="left" w:pos="120"/>
              </w:tabs>
              <w:jc w:val="both"/>
            </w:pPr>
            <w:r>
              <w:t>гантели пластмассовые,</w:t>
            </w:r>
          </w:p>
          <w:p w14:paraId="2F1F1471" w14:textId="77777777" w:rsidR="00B569FF" w:rsidRDefault="00B62961" w:rsidP="003618F1">
            <w:pPr>
              <w:pStyle w:val="a7"/>
              <w:numPr>
                <w:ilvl w:val="0"/>
                <w:numId w:val="361"/>
              </w:numPr>
              <w:tabs>
                <w:tab w:val="left" w:pos="120"/>
              </w:tabs>
              <w:jc w:val="both"/>
            </w:pPr>
            <w:r>
              <w:t>палка гимнастическая,</w:t>
            </w:r>
          </w:p>
          <w:p w14:paraId="565FFA88" w14:textId="77777777" w:rsidR="00B569FF" w:rsidRDefault="00B62961" w:rsidP="003618F1">
            <w:pPr>
              <w:pStyle w:val="a7"/>
              <w:numPr>
                <w:ilvl w:val="0"/>
                <w:numId w:val="361"/>
              </w:numPr>
              <w:tabs>
                <w:tab w:val="left" w:pos="120"/>
              </w:tabs>
              <w:jc w:val="both"/>
            </w:pPr>
            <w:r>
              <w:t>скакалка короткая,</w:t>
            </w:r>
          </w:p>
          <w:p w14:paraId="3B1B182F" w14:textId="77777777" w:rsidR="00B569FF" w:rsidRDefault="00B62961" w:rsidP="003618F1">
            <w:pPr>
              <w:pStyle w:val="a7"/>
              <w:numPr>
                <w:ilvl w:val="0"/>
                <w:numId w:val="361"/>
              </w:numPr>
              <w:tabs>
                <w:tab w:val="left" w:pos="120"/>
              </w:tabs>
              <w:jc w:val="both"/>
            </w:pPr>
            <w:r>
              <w:t>шнуры длинный и короткие, цветные,</w:t>
            </w:r>
          </w:p>
          <w:p w14:paraId="197BA8AE" w14:textId="77777777" w:rsidR="00B569FF" w:rsidRDefault="00B62961" w:rsidP="003618F1">
            <w:pPr>
              <w:pStyle w:val="a7"/>
              <w:numPr>
                <w:ilvl w:val="0"/>
                <w:numId w:val="361"/>
              </w:numPr>
              <w:tabs>
                <w:tab w:val="left" w:pos="120"/>
              </w:tabs>
              <w:jc w:val="both"/>
            </w:pPr>
            <w:r>
              <w:t>вертикальные/горизонтальные мише</w:t>
            </w:r>
            <w:r>
              <w:softHyphen/>
              <w:t>ни,</w:t>
            </w:r>
          </w:p>
          <w:p w14:paraId="3802DA60" w14:textId="77777777" w:rsidR="00B569FF" w:rsidRDefault="00B62961" w:rsidP="003618F1">
            <w:pPr>
              <w:pStyle w:val="a7"/>
              <w:numPr>
                <w:ilvl w:val="0"/>
                <w:numId w:val="361"/>
              </w:numPr>
              <w:tabs>
                <w:tab w:val="left" w:pos="120"/>
              </w:tabs>
              <w:jc w:val="both"/>
            </w:pPr>
            <w:r>
              <w:t>маски, медальки для подвижных игр,</w:t>
            </w:r>
          </w:p>
          <w:p w14:paraId="6080736F" w14:textId="77777777" w:rsidR="00B569FF" w:rsidRDefault="00B62961" w:rsidP="003618F1">
            <w:pPr>
              <w:pStyle w:val="a7"/>
              <w:numPr>
                <w:ilvl w:val="0"/>
                <w:numId w:val="361"/>
              </w:numPr>
              <w:tabs>
                <w:tab w:val="left" w:pos="120"/>
              </w:tabs>
              <w:jc w:val="both"/>
            </w:pPr>
            <w:r>
              <w:t>не</w:t>
            </w:r>
            <w:r w:rsidR="005D2ABC">
              <w:t>стандартное физкультурное обору</w:t>
            </w:r>
            <w:r>
              <w:t>дование.</w:t>
            </w:r>
          </w:p>
          <w:p w14:paraId="3AD94C01" w14:textId="77777777" w:rsidR="00B569FF" w:rsidRDefault="00B569FF" w:rsidP="008031ED">
            <w:pPr>
              <w:pStyle w:val="a7"/>
              <w:jc w:val="both"/>
            </w:pPr>
          </w:p>
        </w:tc>
      </w:tr>
    </w:tbl>
    <w:p w14:paraId="33CB19F3"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2904B1B5" w14:textId="77777777">
        <w:trPr>
          <w:trHeight w:hRule="exact" w:val="6845"/>
          <w:jc w:val="center"/>
        </w:trPr>
        <w:tc>
          <w:tcPr>
            <w:tcW w:w="2098" w:type="dxa"/>
            <w:tcBorders>
              <w:top w:val="single" w:sz="4" w:space="0" w:color="auto"/>
              <w:left w:val="single" w:sz="4" w:space="0" w:color="auto"/>
            </w:tcBorders>
            <w:shd w:val="clear" w:color="auto" w:fill="auto"/>
          </w:tcPr>
          <w:p w14:paraId="11AF535A"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0E1D4F88" w14:textId="77777777" w:rsidR="00B569FF" w:rsidRDefault="00B569FF">
            <w:pPr>
              <w:rPr>
                <w:sz w:val="10"/>
                <w:szCs w:val="10"/>
              </w:rPr>
            </w:pPr>
          </w:p>
        </w:tc>
        <w:tc>
          <w:tcPr>
            <w:tcW w:w="2410" w:type="dxa"/>
            <w:tcBorders>
              <w:top w:val="single" w:sz="4" w:space="0" w:color="auto"/>
              <w:left w:val="single" w:sz="4" w:space="0" w:color="auto"/>
            </w:tcBorders>
            <w:shd w:val="clear" w:color="auto" w:fill="auto"/>
            <w:vAlign w:val="bottom"/>
          </w:tcPr>
          <w:p w14:paraId="1580D1DA" w14:textId="77777777" w:rsidR="00B569FF" w:rsidRDefault="008031ED" w:rsidP="003618F1">
            <w:pPr>
              <w:pStyle w:val="a7"/>
              <w:numPr>
                <w:ilvl w:val="0"/>
                <w:numId w:val="362"/>
              </w:numPr>
              <w:tabs>
                <w:tab w:val="left" w:pos="144"/>
              </w:tabs>
              <w:jc w:val="both"/>
            </w:pPr>
            <w:r>
              <w:t>использование звуко</w:t>
            </w:r>
            <w:r w:rsidR="00B62961">
              <w:t>вых сигналов.</w:t>
            </w:r>
          </w:p>
          <w:p w14:paraId="09FF4994" w14:textId="77777777" w:rsidR="00B569FF" w:rsidRDefault="00B62961">
            <w:pPr>
              <w:pStyle w:val="a7"/>
              <w:jc w:val="both"/>
            </w:pPr>
            <w:r>
              <w:rPr>
                <w:b/>
                <w:bCs/>
              </w:rPr>
              <w:t>Практические:</w:t>
            </w:r>
          </w:p>
          <w:p w14:paraId="21B65AC8" w14:textId="77777777" w:rsidR="00B569FF" w:rsidRDefault="00B62961" w:rsidP="003618F1">
            <w:pPr>
              <w:pStyle w:val="a7"/>
              <w:numPr>
                <w:ilvl w:val="0"/>
                <w:numId w:val="362"/>
              </w:numPr>
              <w:tabs>
                <w:tab w:val="left" w:pos="144"/>
              </w:tabs>
              <w:jc w:val="both"/>
            </w:pPr>
            <w:r>
              <w:t>выполнение движе</w:t>
            </w:r>
            <w:r>
              <w:softHyphen/>
              <w:t>ний,</w:t>
            </w:r>
          </w:p>
          <w:p w14:paraId="6BC55DFB" w14:textId="77777777" w:rsidR="00B569FF" w:rsidRDefault="008031ED" w:rsidP="003618F1">
            <w:pPr>
              <w:pStyle w:val="a7"/>
              <w:numPr>
                <w:ilvl w:val="0"/>
                <w:numId w:val="362"/>
              </w:numPr>
              <w:tabs>
                <w:tab w:val="left" w:pos="144"/>
              </w:tabs>
              <w:jc w:val="both"/>
            </w:pPr>
            <w:r>
              <w:t>повторение упражне</w:t>
            </w:r>
            <w:r w:rsidR="00B62961">
              <w:t>ний,</w:t>
            </w:r>
          </w:p>
          <w:p w14:paraId="0DB35049" w14:textId="77777777" w:rsidR="00B569FF" w:rsidRDefault="008031ED" w:rsidP="003618F1">
            <w:pPr>
              <w:pStyle w:val="a7"/>
              <w:numPr>
                <w:ilvl w:val="0"/>
                <w:numId w:val="362"/>
              </w:numPr>
              <w:tabs>
                <w:tab w:val="left" w:pos="144"/>
              </w:tabs>
              <w:jc w:val="both"/>
            </w:pPr>
            <w:r>
              <w:t>проведение упражне</w:t>
            </w:r>
            <w:r w:rsidR="00B62961">
              <w:t>ний в игровой форме.</w:t>
            </w:r>
          </w:p>
          <w:p w14:paraId="331BBBCA" w14:textId="77777777" w:rsidR="00B569FF" w:rsidRDefault="00B62961">
            <w:pPr>
              <w:pStyle w:val="a7"/>
              <w:jc w:val="both"/>
            </w:pPr>
            <w:r>
              <w:rPr>
                <w:b/>
                <w:bCs/>
              </w:rPr>
              <w:t>Репродуктивный:</w:t>
            </w:r>
          </w:p>
          <w:p w14:paraId="4A0001DC" w14:textId="77777777" w:rsidR="008031ED" w:rsidRDefault="00B62961" w:rsidP="003618F1">
            <w:pPr>
              <w:pStyle w:val="a7"/>
              <w:numPr>
                <w:ilvl w:val="0"/>
                <w:numId w:val="362"/>
              </w:numPr>
              <w:tabs>
                <w:tab w:val="left" w:pos="144"/>
              </w:tabs>
              <w:jc w:val="both"/>
            </w:pPr>
            <w:r>
              <w:t>упражнения на осно</w:t>
            </w:r>
            <w:r>
              <w:softHyphen/>
              <w:t xml:space="preserve">ве образца педагога, </w:t>
            </w:r>
          </w:p>
          <w:p w14:paraId="7D5427B7" w14:textId="77777777" w:rsidR="00B569FF" w:rsidRDefault="008031ED" w:rsidP="003618F1">
            <w:pPr>
              <w:pStyle w:val="a7"/>
              <w:numPr>
                <w:ilvl w:val="0"/>
                <w:numId w:val="362"/>
              </w:numPr>
              <w:tabs>
                <w:tab w:val="left" w:pos="144"/>
              </w:tabs>
              <w:jc w:val="both"/>
            </w:pPr>
            <w:r>
              <w:t xml:space="preserve"> выполнение упраж</w:t>
            </w:r>
            <w:r w:rsidR="00B62961">
              <w:t>нени</w:t>
            </w:r>
            <w:r>
              <w:t>й с опорой на предметную и пред</w:t>
            </w:r>
            <w:r w:rsidR="00B62961">
              <w:t>метно-схематическую модель.</w:t>
            </w:r>
          </w:p>
          <w:p w14:paraId="20848CAC" w14:textId="77777777" w:rsidR="00B569FF" w:rsidRDefault="00B62961">
            <w:pPr>
              <w:pStyle w:val="a7"/>
              <w:tabs>
                <w:tab w:val="left" w:pos="907"/>
              </w:tabs>
              <w:jc w:val="both"/>
            </w:pPr>
            <w:r>
              <w:rPr>
                <w:b/>
                <w:bCs/>
              </w:rPr>
              <w:t>Метод</w:t>
            </w:r>
            <w:r>
              <w:rPr>
                <w:b/>
                <w:bCs/>
              </w:rPr>
              <w:tab/>
              <w:t>проблемного</w:t>
            </w:r>
          </w:p>
          <w:p w14:paraId="18155942" w14:textId="77777777" w:rsidR="00B569FF" w:rsidRDefault="00B62961">
            <w:pPr>
              <w:pStyle w:val="a7"/>
              <w:jc w:val="both"/>
            </w:pPr>
            <w:r>
              <w:rPr>
                <w:b/>
                <w:bCs/>
              </w:rPr>
              <w:t>изложения:</w:t>
            </w:r>
          </w:p>
          <w:p w14:paraId="060E0A5A" w14:textId="77777777" w:rsidR="00B569FF" w:rsidRDefault="00B62961" w:rsidP="003618F1">
            <w:pPr>
              <w:pStyle w:val="a7"/>
              <w:numPr>
                <w:ilvl w:val="0"/>
                <w:numId w:val="362"/>
              </w:numPr>
              <w:tabs>
                <w:tab w:val="left" w:pos="144"/>
                <w:tab w:val="left" w:pos="1397"/>
              </w:tabs>
              <w:jc w:val="both"/>
            </w:pPr>
            <w:r>
              <w:t>решение</w:t>
            </w:r>
            <w:r>
              <w:tab/>
              <w:t>игровых</w:t>
            </w:r>
          </w:p>
          <w:p w14:paraId="63AFDC36" w14:textId="77777777" w:rsidR="00B569FF" w:rsidRDefault="00B62961" w:rsidP="008031ED">
            <w:pPr>
              <w:pStyle w:val="a7"/>
              <w:tabs>
                <w:tab w:val="left" w:pos="1872"/>
              </w:tabs>
              <w:jc w:val="both"/>
            </w:pPr>
            <w:r>
              <w:t xml:space="preserve">проблемных ситуаций. </w:t>
            </w:r>
            <w:r w:rsidR="008031ED">
              <w:rPr>
                <w:b/>
                <w:bCs/>
              </w:rPr>
              <w:t xml:space="preserve">Эвристический </w:t>
            </w:r>
            <w:r>
              <w:rPr>
                <w:b/>
                <w:bCs/>
              </w:rPr>
              <w:t>метод:</w:t>
            </w:r>
          </w:p>
          <w:p w14:paraId="6C9FE253" w14:textId="77777777" w:rsidR="00B569FF" w:rsidRDefault="00B62961" w:rsidP="003618F1">
            <w:pPr>
              <w:pStyle w:val="a7"/>
              <w:numPr>
                <w:ilvl w:val="0"/>
                <w:numId w:val="362"/>
              </w:numPr>
              <w:tabs>
                <w:tab w:val="left" w:pos="144"/>
              </w:tabs>
              <w:jc w:val="both"/>
            </w:pPr>
            <w:r>
              <w:t>решение проблемных ситуаций: применение представлений в но</w:t>
            </w:r>
            <w:r>
              <w:softHyphen/>
              <w:t>вых условиях.</w:t>
            </w:r>
          </w:p>
        </w:tc>
        <w:tc>
          <w:tcPr>
            <w:tcW w:w="3979" w:type="dxa"/>
            <w:tcBorders>
              <w:top w:val="single" w:sz="4" w:space="0" w:color="auto"/>
              <w:left w:val="single" w:sz="4" w:space="0" w:color="auto"/>
              <w:right w:val="single" w:sz="4" w:space="0" w:color="auto"/>
            </w:tcBorders>
            <w:shd w:val="clear" w:color="auto" w:fill="auto"/>
          </w:tcPr>
          <w:p w14:paraId="4CBA7AC5" w14:textId="77777777" w:rsidR="00B569FF" w:rsidRDefault="00B569FF" w:rsidP="008031ED">
            <w:pPr>
              <w:pStyle w:val="a7"/>
              <w:tabs>
                <w:tab w:val="left" w:pos="120"/>
              </w:tabs>
              <w:jc w:val="both"/>
            </w:pPr>
          </w:p>
        </w:tc>
      </w:tr>
      <w:tr w:rsidR="00B569FF" w14:paraId="0ADB89EC" w14:textId="77777777">
        <w:trPr>
          <w:trHeight w:hRule="exact" w:val="7862"/>
          <w:jc w:val="center"/>
        </w:trPr>
        <w:tc>
          <w:tcPr>
            <w:tcW w:w="2098" w:type="dxa"/>
            <w:tcBorders>
              <w:top w:val="single" w:sz="4" w:space="0" w:color="auto"/>
              <w:left w:val="single" w:sz="4" w:space="0" w:color="auto"/>
              <w:bottom w:val="single" w:sz="4" w:space="0" w:color="auto"/>
            </w:tcBorders>
            <w:shd w:val="clear" w:color="auto" w:fill="auto"/>
          </w:tcPr>
          <w:p w14:paraId="342233F0" w14:textId="77777777" w:rsidR="00B569FF" w:rsidRDefault="00B62961">
            <w:pPr>
              <w:pStyle w:val="a7"/>
              <w:tabs>
                <w:tab w:val="left" w:pos="1762"/>
              </w:tabs>
            </w:pPr>
            <w:r>
              <w:rPr>
                <w:b/>
                <w:bCs/>
              </w:rPr>
              <w:t>Образовательная деятельность</w:t>
            </w:r>
            <w:r>
              <w:rPr>
                <w:b/>
                <w:bCs/>
              </w:rPr>
              <w:tab/>
              <w:t>в</w:t>
            </w:r>
          </w:p>
          <w:p w14:paraId="1F2F4718" w14:textId="77777777" w:rsidR="00B569FF" w:rsidRDefault="00B62961">
            <w:pPr>
              <w:pStyle w:val="a7"/>
              <w:tabs>
                <w:tab w:val="left" w:pos="811"/>
              </w:tabs>
            </w:pPr>
            <w:r>
              <w:rPr>
                <w:b/>
                <w:bCs/>
              </w:rPr>
              <w:t>ходе</w:t>
            </w:r>
            <w:r>
              <w:rPr>
                <w:b/>
                <w:bCs/>
              </w:rPr>
              <w:tab/>
              <w:t>режимных</w:t>
            </w:r>
          </w:p>
          <w:p w14:paraId="73C73371" w14:textId="77777777" w:rsidR="00B569FF" w:rsidRDefault="00B62961">
            <w:pPr>
              <w:pStyle w:val="a7"/>
            </w:pPr>
            <w:r>
              <w:rPr>
                <w:b/>
                <w:bCs/>
              </w:rPr>
              <w:t>моментов:</w:t>
            </w:r>
          </w:p>
          <w:p w14:paraId="3C0D5A15" w14:textId="77777777" w:rsidR="00B569FF" w:rsidRDefault="00D05DA0" w:rsidP="003618F1">
            <w:pPr>
              <w:pStyle w:val="a7"/>
              <w:numPr>
                <w:ilvl w:val="0"/>
                <w:numId w:val="363"/>
              </w:numPr>
              <w:tabs>
                <w:tab w:val="left" w:pos="139"/>
              </w:tabs>
            </w:pPr>
            <w:r>
              <w:t>Основная гимна</w:t>
            </w:r>
            <w:r w:rsidR="00B62961">
              <w:t>стика (основные движения, о</w:t>
            </w:r>
            <w:r>
              <w:t>бще</w:t>
            </w:r>
            <w:r>
              <w:softHyphen/>
              <w:t>развивающие упражнения, ритмическая гимна</w:t>
            </w:r>
            <w:r w:rsidR="00B62961">
              <w:t>стика, строевые упражнения)</w:t>
            </w:r>
          </w:p>
          <w:p w14:paraId="67459DFC" w14:textId="77777777" w:rsidR="00D05DA0" w:rsidRDefault="00B62961" w:rsidP="003618F1">
            <w:pPr>
              <w:pStyle w:val="a7"/>
              <w:numPr>
                <w:ilvl w:val="0"/>
                <w:numId w:val="363"/>
              </w:numPr>
              <w:tabs>
                <w:tab w:val="left" w:pos="139"/>
              </w:tabs>
            </w:pPr>
            <w:r>
              <w:t xml:space="preserve">Подвижные игры </w:t>
            </w:r>
          </w:p>
          <w:p w14:paraId="74CABBE3" w14:textId="77777777" w:rsidR="00B569FF" w:rsidRDefault="00B62961" w:rsidP="003618F1">
            <w:pPr>
              <w:pStyle w:val="a7"/>
              <w:numPr>
                <w:ilvl w:val="0"/>
                <w:numId w:val="363"/>
              </w:numPr>
              <w:tabs>
                <w:tab w:val="left" w:pos="139"/>
              </w:tabs>
            </w:pPr>
            <w:r>
              <w:t xml:space="preserve"> Спортивные упражнения</w:t>
            </w:r>
          </w:p>
          <w:p w14:paraId="2096F086" w14:textId="77777777" w:rsidR="00D05DA0" w:rsidRDefault="00B62961" w:rsidP="003618F1">
            <w:pPr>
              <w:pStyle w:val="a7"/>
              <w:numPr>
                <w:ilvl w:val="0"/>
                <w:numId w:val="363"/>
              </w:numPr>
              <w:tabs>
                <w:tab w:val="left" w:pos="139"/>
              </w:tabs>
            </w:pPr>
            <w:r>
              <w:t xml:space="preserve">Формирование основ здорового образа жизни, </w:t>
            </w:r>
          </w:p>
          <w:p w14:paraId="5995FE4C" w14:textId="77777777" w:rsidR="00B569FF" w:rsidRDefault="00B62961" w:rsidP="003618F1">
            <w:pPr>
              <w:pStyle w:val="a7"/>
              <w:numPr>
                <w:ilvl w:val="0"/>
                <w:numId w:val="363"/>
              </w:numPr>
              <w:tabs>
                <w:tab w:val="left" w:pos="139"/>
              </w:tabs>
            </w:pPr>
            <w:r>
              <w:t xml:space="preserve"> Активный отдых (физкультурные праздники и досу</w:t>
            </w:r>
            <w:r>
              <w:softHyphen/>
              <w:t>ги, Дни здоровья)</w:t>
            </w:r>
          </w:p>
        </w:tc>
        <w:tc>
          <w:tcPr>
            <w:tcW w:w="1987" w:type="dxa"/>
            <w:tcBorders>
              <w:top w:val="single" w:sz="4" w:space="0" w:color="auto"/>
              <w:left w:val="single" w:sz="4" w:space="0" w:color="auto"/>
              <w:bottom w:val="single" w:sz="4" w:space="0" w:color="auto"/>
            </w:tcBorders>
            <w:shd w:val="clear" w:color="auto" w:fill="auto"/>
          </w:tcPr>
          <w:p w14:paraId="6A499D99" w14:textId="77777777" w:rsidR="00B569FF" w:rsidRDefault="00B62961">
            <w:pPr>
              <w:pStyle w:val="a7"/>
            </w:pPr>
            <w:r>
              <w:t>Фронтальный Подгрупповой Индивидуальный</w:t>
            </w:r>
          </w:p>
        </w:tc>
        <w:tc>
          <w:tcPr>
            <w:tcW w:w="2410" w:type="dxa"/>
            <w:tcBorders>
              <w:top w:val="single" w:sz="4" w:space="0" w:color="auto"/>
              <w:left w:val="single" w:sz="4" w:space="0" w:color="auto"/>
              <w:bottom w:val="single" w:sz="4" w:space="0" w:color="auto"/>
            </w:tcBorders>
            <w:shd w:val="clear" w:color="auto" w:fill="auto"/>
            <w:vAlign w:val="bottom"/>
          </w:tcPr>
          <w:p w14:paraId="252FD751" w14:textId="77777777" w:rsidR="00B569FF" w:rsidRDefault="00D05DA0" w:rsidP="00D05DA0">
            <w:pPr>
              <w:pStyle w:val="a7"/>
              <w:tabs>
                <w:tab w:val="left" w:pos="1363"/>
              </w:tabs>
              <w:jc w:val="both"/>
            </w:pPr>
            <w:r>
              <w:rPr>
                <w:b/>
                <w:bCs/>
              </w:rPr>
              <w:t xml:space="preserve">Наглядные </w:t>
            </w:r>
            <w:r w:rsidR="00B62961">
              <w:rPr>
                <w:b/>
                <w:bCs/>
              </w:rPr>
              <w:t>(информационно</w:t>
            </w:r>
            <w:r w:rsidR="00B62961">
              <w:rPr>
                <w:b/>
                <w:bCs/>
              </w:rPr>
              <w:softHyphen/>
              <w:t>рецептивный):</w:t>
            </w:r>
          </w:p>
          <w:p w14:paraId="37640502" w14:textId="77777777" w:rsidR="00B569FF" w:rsidRDefault="00B62961" w:rsidP="003618F1">
            <w:pPr>
              <w:pStyle w:val="a7"/>
              <w:numPr>
                <w:ilvl w:val="0"/>
                <w:numId w:val="364"/>
              </w:numPr>
              <w:tabs>
                <w:tab w:val="left" w:pos="125"/>
              </w:tabs>
            </w:pPr>
            <w:r>
              <w:t>показ и демонстрация физических упражне</w:t>
            </w:r>
            <w:r>
              <w:softHyphen/>
              <w:t>ний, движений,</w:t>
            </w:r>
          </w:p>
          <w:p w14:paraId="1320FB9D" w14:textId="77777777" w:rsidR="00B569FF" w:rsidRDefault="00B62961" w:rsidP="003618F1">
            <w:pPr>
              <w:pStyle w:val="a7"/>
              <w:numPr>
                <w:ilvl w:val="0"/>
                <w:numId w:val="364"/>
              </w:numPr>
              <w:tabs>
                <w:tab w:val="left" w:pos="125"/>
                <w:tab w:val="left" w:pos="797"/>
              </w:tabs>
            </w:pPr>
            <w:r>
              <w:t>использование</w:t>
            </w:r>
          </w:p>
          <w:p w14:paraId="7361805C" w14:textId="77777777" w:rsidR="00D05DA0" w:rsidRDefault="00B62961">
            <w:pPr>
              <w:pStyle w:val="a7"/>
            </w:pPr>
            <w:r>
              <w:t xml:space="preserve">наглядных пособий, </w:t>
            </w:r>
          </w:p>
          <w:p w14:paraId="7E8650D0" w14:textId="77777777" w:rsidR="00B569FF" w:rsidRDefault="00D05DA0">
            <w:pPr>
              <w:pStyle w:val="a7"/>
            </w:pPr>
            <w:r>
              <w:t>- использование зри</w:t>
            </w:r>
            <w:r w:rsidR="00B62961">
              <w:t>тельных ориентиров.</w:t>
            </w:r>
          </w:p>
          <w:p w14:paraId="01D74476" w14:textId="77777777" w:rsidR="00B569FF" w:rsidRDefault="00B62961">
            <w:pPr>
              <w:pStyle w:val="a7"/>
            </w:pPr>
            <w:r>
              <w:rPr>
                <w:b/>
                <w:bCs/>
              </w:rPr>
              <w:t>Словесные (</w:t>
            </w:r>
            <w:r w:rsidR="00D05DA0">
              <w:rPr>
                <w:b/>
                <w:bCs/>
              </w:rPr>
              <w:t>информационно</w:t>
            </w:r>
            <w:r w:rsidR="00D05DA0">
              <w:rPr>
                <w:b/>
                <w:bCs/>
              </w:rPr>
              <w:softHyphen/>
              <w:t>рецептивный, репро</w:t>
            </w:r>
            <w:r>
              <w:rPr>
                <w:b/>
                <w:bCs/>
              </w:rPr>
              <w:t>дуктивный):</w:t>
            </w:r>
          </w:p>
          <w:p w14:paraId="3A6A10F3" w14:textId="77777777" w:rsidR="00B569FF" w:rsidRDefault="00B62961" w:rsidP="003618F1">
            <w:pPr>
              <w:pStyle w:val="a7"/>
              <w:numPr>
                <w:ilvl w:val="0"/>
                <w:numId w:val="364"/>
              </w:numPr>
              <w:tabs>
                <w:tab w:val="left" w:pos="125"/>
              </w:tabs>
            </w:pPr>
            <w:r>
              <w:t>название упражне</w:t>
            </w:r>
            <w:r>
              <w:softHyphen/>
              <w:t>ний,</w:t>
            </w:r>
          </w:p>
          <w:p w14:paraId="121908F5" w14:textId="77777777" w:rsidR="00B569FF" w:rsidRDefault="00B62961" w:rsidP="003618F1">
            <w:pPr>
              <w:pStyle w:val="a7"/>
              <w:numPr>
                <w:ilvl w:val="0"/>
                <w:numId w:val="364"/>
              </w:numPr>
              <w:tabs>
                <w:tab w:val="left" w:pos="125"/>
              </w:tabs>
            </w:pPr>
            <w:r>
              <w:t>описание, объясне</w:t>
            </w:r>
            <w:r>
              <w:softHyphen/>
              <w:t>ние,</w:t>
            </w:r>
          </w:p>
          <w:p w14:paraId="65795ED7" w14:textId="77777777" w:rsidR="00B569FF" w:rsidRDefault="00B62961" w:rsidP="003618F1">
            <w:pPr>
              <w:pStyle w:val="a7"/>
              <w:numPr>
                <w:ilvl w:val="0"/>
                <w:numId w:val="364"/>
              </w:numPr>
              <w:tabs>
                <w:tab w:val="left" w:pos="125"/>
                <w:tab w:val="right" w:pos="2174"/>
              </w:tabs>
            </w:pPr>
            <w:r>
              <w:t>комментирование</w:t>
            </w:r>
          </w:p>
          <w:p w14:paraId="7C385503" w14:textId="77777777" w:rsidR="00B569FF" w:rsidRDefault="00B62961">
            <w:pPr>
              <w:pStyle w:val="a7"/>
              <w:tabs>
                <w:tab w:val="right" w:pos="2189"/>
              </w:tabs>
            </w:pPr>
            <w:r>
              <w:t>хода</w:t>
            </w:r>
            <w:r>
              <w:tab/>
              <w:t>выполнения</w:t>
            </w:r>
          </w:p>
          <w:p w14:paraId="18225E69" w14:textId="77777777" w:rsidR="00B569FF" w:rsidRDefault="00B62961">
            <w:pPr>
              <w:pStyle w:val="a7"/>
            </w:pPr>
            <w:r>
              <w:t>упражнения,</w:t>
            </w:r>
          </w:p>
          <w:p w14:paraId="798CA19B" w14:textId="77777777" w:rsidR="00B569FF" w:rsidRDefault="00B62961" w:rsidP="003618F1">
            <w:pPr>
              <w:pStyle w:val="a7"/>
              <w:numPr>
                <w:ilvl w:val="0"/>
                <w:numId w:val="364"/>
              </w:numPr>
              <w:tabs>
                <w:tab w:val="left" w:pos="125"/>
              </w:tabs>
            </w:pPr>
            <w:r>
              <w:t>указание, команды, распоряжение,</w:t>
            </w:r>
          </w:p>
          <w:p w14:paraId="2320B1BE" w14:textId="77777777" w:rsidR="00B569FF" w:rsidRDefault="00B62961" w:rsidP="003618F1">
            <w:pPr>
              <w:pStyle w:val="a7"/>
              <w:numPr>
                <w:ilvl w:val="0"/>
                <w:numId w:val="364"/>
              </w:numPr>
              <w:tabs>
                <w:tab w:val="left" w:pos="125"/>
              </w:tabs>
            </w:pPr>
            <w:r>
              <w:t>художественное сло</w:t>
            </w:r>
            <w:r>
              <w:softHyphen/>
              <w:t>во,</w:t>
            </w:r>
          </w:p>
          <w:p w14:paraId="384F985F" w14:textId="77777777" w:rsidR="00B569FF" w:rsidRDefault="00D05DA0" w:rsidP="003618F1">
            <w:pPr>
              <w:pStyle w:val="a7"/>
              <w:numPr>
                <w:ilvl w:val="0"/>
                <w:numId w:val="364"/>
              </w:numPr>
              <w:tabs>
                <w:tab w:val="left" w:pos="125"/>
              </w:tabs>
            </w:pPr>
            <w:r>
              <w:t>использование звуко</w:t>
            </w:r>
            <w:r w:rsidR="00B62961">
              <w:t>вых сигналов.</w:t>
            </w:r>
          </w:p>
          <w:p w14:paraId="60953FE3" w14:textId="77777777" w:rsidR="00B569FF" w:rsidRDefault="00B62961">
            <w:pPr>
              <w:pStyle w:val="a7"/>
            </w:pPr>
            <w:r>
              <w:rPr>
                <w:b/>
                <w:bCs/>
              </w:rPr>
              <w:t>Практические:</w:t>
            </w:r>
          </w:p>
          <w:p w14:paraId="58C0DD53" w14:textId="77777777" w:rsidR="00B569FF" w:rsidRDefault="00B62961" w:rsidP="003618F1">
            <w:pPr>
              <w:pStyle w:val="a7"/>
              <w:numPr>
                <w:ilvl w:val="0"/>
                <w:numId w:val="364"/>
              </w:numPr>
              <w:tabs>
                <w:tab w:val="left" w:pos="125"/>
              </w:tabs>
            </w:pPr>
            <w:r>
              <w:t>выполнение движе</w:t>
            </w:r>
            <w:r>
              <w:softHyphen/>
              <w:t>ний,</w:t>
            </w:r>
          </w:p>
          <w:p w14:paraId="79F7AEA3" w14:textId="77777777" w:rsidR="00B569FF" w:rsidRDefault="00B62961" w:rsidP="003618F1">
            <w:pPr>
              <w:pStyle w:val="a7"/>
              <w:numPr>
                <w:ilvl w:val="0"/>
                <w:numId w:val="364"/>
              </w:numPr>
              <w:tabs>
                <w:tab w:val="left" w:pos="125"/>
              </w:tabs>
            </w:pPr>
            <w:r>
              <w:t xml:space="preserve">повторение </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2DF39C3A" w14:textId="77777777" w:rsidR="00D05DA0" w:rsidRDefault="00B62961">
            <w:pPr>
              <w:pStyle w:val="a7"/>
              <w:rPr>
                <w:b/>
                <w:bCs/>
              </w:rPr>
            </w:pPr>
            <w:r>
              <w:rPr>
                <w:b/>
                <w:bCs/>
              </w:rPr>
              <w:t>Основная гимнастика (основные движения, общеразвивающие упражнения, ритмическая гимна</w:t>
            </w:r>
            <w:r>
              <w:rPr>
                <w:b/>
                <w:bCs/>
              </w:rPr>
              <w:softHyphen/>
              <w:t>стика, строевые упражнения), Подвижные игры</w:t>
            </w:r>
            <w:r>
              <w:t xml:space="preserve">, </w:t>
            </w:r>
            <w:r>
              <w:rPr>
                <w:b/>
                <w:bCs/>
              </w:rPr>
              <w:t xml:space="preserve">Активный отдых (физкультурные праздники и досуги, Дни здоровья) </w:t>
            </w:r>
          </w:p>
          <w:p w14:paraId="75BD1E08" w14:textId="77777777" w:rsidR="00D05DA0" w:rsidRDefault="00B62961">
            <w:pPr>
              <w:pStyle w:val="a7"/>
            </w:pPr>
            <w:r>
              <w:t xml:space="preserve">- кегли среднего размера, </w:t>
            </w:r>
          </w:p>
          <w:p w14:paraId="73360540" w14:textId="77777777" w:rsidR="00D05DA0" w:rsidRDefault="00B62961">
            <w:pPr>
              <w:pStyle w:val="a7"/>
            </w:pPr>
            <w:r>
              <w:t xml:space="preserve">- мячи (разного размера), </w:t>
            </w:r>
          </w:p>
          <w:p w14:paraId="7A745B43" w14:textId="77777777" w:rsidR="00D05DA0" w:rsidRDefault="00B62961">
            <w:pPr>
              <w:pStyle w:val="a7"/>
            </w:pPr>
            <w:r>
              <w:t xml:space="preserve">-кольцеброс, </w:t>
            </w:r>
          </w:p>
          <w:p w14:paraId="5CDE12A6" w14:textId="77777777" w:rsidR="00D05DA0" w:rsidRDefault="00B62961">
            <w:pPr>
              <w:pStyle w:val="a7"/>
            </w:pPr>
            <w:r>
              <w:t>- дуги (воротики),</w:t>
            </w:r>
          </w:p>
          <w:p w14:paraId="4E7E4724" w14:textId="77777777" w:rsidR="00D05DA0" w:rsidRDefault="00B62961">
            <w:pPr>
              <w:pStyle w:val="a7"/>
            </w:pPr>
            <w:r>
              <w:t xml:space="preserve"> - обручи (разного размера), </w:t>
            </w:r>
          </w:p>
          <w:p w14:paraId="5D7C0BF0" w14:textId="77777777" w:rsidR="00D05DA0" w:rsidRDefault="00B62961">
            <w:pPr>
              <w:pStyle w:val="a7"/>
            </w:pPr>
            <w:r>
              <w:t xml:space="preserve">- цветные платочки, </w:t>
            </w:r>
          </w:p>
          <w:p w14:paraId="7AE2EA8C" w14:textId="77777777" w:rsidR="00D05DA0" w:rsidRDefault="00B62961">
            <w:pPr>
              <w:pStyle w:val="a7"/>
            </w:pPr>
            <w:r>
              <w:t>- ленточки цветные,</w:t>
            </w:r>
          </w:p>
          <w:p w14:paraId="6E4D006E" w14:textId="77777777" w:rsidR="00D05DA0" w:rsidRDefault="00B62961">
            <w:pPr>
              <w:pStyle w:val="a7"/>
            </w:pPr>
            <w:r>
              <w:t xml:space="preserve"> - флажки, </w:t>
            </w:r>
          </w:p>
          <w:p w14:paraId="1B167AAB" w14:textId="77777777" w:rsidR="00D05DA0" w:rsidRDefault="00B62961">
            <w:pPr>
              <w:pStyle w:val="a7"/>
            </w:pPr>
            <w:r>
              <w:t xml:space="preserve">- кубики пластмассовые, </w:t>
            </w:r>
          </w:p>
          <w:p w14:paraId="486CAB97" w14:textId="77777777" w:rsidR="00D05DA0" w:rsidRDefault="00B62961">
            <w:pPr>
              <w:pStyle w:val="a7"/>
            </w:pPr>
            <w:r>
              <w:t>- мяч массажный,</w:t>
            </w:r>
          </w:p>
          <w:p w14:paraId="0BFFA5E9" w14:textId="77777777" w:rsidR="00D05DA0" w:rsidRDefault="00B62961">
            <w:pPr>
              <w:pStyle w:val="a7"/>
            </w:pPr>
            <w:r>
              <w:t xml:space="preserve"> - мешочек с грузом малый, </w:t>
            </w:r>
          </w:p>
          <w:p w14:paraId="698C9E41" w14:textId="77777777" w:rsidR="00D05DA0" w:rsidRDefault="00B62961">
            <w:pPr>
              <w:pStyle w:val="a7"/>
            </w:pPr>
            <w:r>
              <w:t xml:space="preserve">- гантели пластмассовые, </w:t>
            </w:r>
          </w:p>
          <w:p w14:paraId="52A00FCF" w14:textId="77777777" w:rsidR="00D05DA0" w:rsidRDefault="00B62961">
            <w:pPr>
              <w:pStyle w:val="a7"/>
            </w:pPr>
            <w:r>
              <w:t xml:space="preserve">- палка гимнастическая, </w:t>
            </w:r>
          </w:p>
          <w:p w14:paraId="618B5D20" w14:textId="77777777" w:rsidR="00D05DA0" w:rsidRDefault="00B62961">
            <w:pPr>
              <w:pStyle w:val="a7"/>
            </w:pPr>
            <w:r>
              <w:t xml:space="preserve">- скакалка короткая, </w:t>
            </w:r>
          </w:p>
          <w:p w14:paraId="3A80882A" w14:textId="77777777" w:rsidR="00D05DA0" w:rsidRDefault="00B62961">
            <w:pPr>
              <w:pStyle w:val="a7"/>
            </w:pPr>
            <w:r>
              <w:t>- шнуры длинный и короткие, цветные,</w:t>
            </w:r>
          </w:p>
          <w:p w14:paraId="6FF4908A" w14:textId="77777777" w:rsidR="00D05DA0" w:rsidRDefault="00B62961">
            <w:pPr>
              <w:pStyle w:val="a7"/>
            </w:pPr>
            <w:r>
              <w:t xml:space="preserve"> - вертикальные/горизонтальные мише</w:t>
            </w:r>
            <w:r>
              <w:softHyphen/>
              <w:t>ни, - маски, медальки для подвижных игр,</w:t>
            </w:r>
          </w:p>
          <w:p w14:paraId="145A03CF" w14:textId="77777777" w:rsidR="00D05DA0" w:rsidRDefault="00B62961">
            <w:pPr>
              <w:pStyle w:val="a7"/>
            </w:pPr>
            <w:r>
              <w:t xml:space="preserve"> - не</w:t>
            </w:r>
            <w:r w:rsidR="00D05DA0">
              <w:t>стандартное физкультурное оборудование,</w:t>
            </w:r>
          </w:p>
          <w:p w14:paraId="5C50D179" w14:textId="77777777" w:rsidR="00B569FF" w:rsidRDefault="00B62961">
            <w:pPr>
              <w:pStyle w:val="a7"/>
            </w:pPr>
            <w:r>
              <w:t>- медали для награждения.</w:t>
            </w:r>
          </w:p>
          <w:p w14:paraId="2380EE6B" w14:textId="77777777" w:rsidR="00B569FF" w:rsidRDefault="00B62961">
            <w:pPr>
              <w:pStyle w:val="a7"/>
            </w:pPr>
            <w:r>
              <w:rPr>
                <w:b/>
                <w:bCs/>
              </w:rPr>
              <w:t>Спортивные упражнения:</w:t>
            </w:r>
          </w:p>
          <w:p w14:paraId="24474215" w14:textId="77777777" w:rsidR="00D05DA0" w:rsidRDefault="00B62961">
            <w:pPr>
              <w:pStyle w:val="a7"/>
              <w:jc w:val="both"/>
            </w:pPr>
            <w:r>
              <w:t xml:space="preserve">- санки, </w:t>
            </w:r>
          </w:p>
          <w:p w14:paraId="5CBEF6D8" w14:textId="77777777" w:rsidR="00B569FF" w:rsidRDefault="00B62961">
            <w:pPr>
              <w:pStyle w:val="a7"/>
              <w:jc w:val="both"/>
            </w:pPr>
            <w:r>
              <w:t>- лыжи,</w:t>
            </w:r>
          </w:p>
          <w:p w14:paraId="2510A6CB" w14:textId="77777777" w:rsidR="00D05DA0" w:rsidRDefault="00D05DA0">
            <w:pPr>
              <w:pStyle w:val="a7"/>
              <w:jc w:val="both"/>
            </w:pPr>
            <w:r>
              <w:t>- трехколесный велосипед</w:t>
            </w:r>
          </w:p>
        </w:tc>
      </w:tr>
    </w:tbl>
    <w:p w14:paraId="2346E3D9"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5EA18DA4" w14:textId="77777777">
        <w:trPr>
          <w:trHeight w:hRule="exact" w:val="5328"/>
          <w:jc w:val="center"/>
        </w:trPr>
        <w:tc>
          <w:tcPr>
            <w:tcW w:w="2098" w:type="dxa"/>
            <w:tcBorders>
              <w:top w:val="single" w:sz="4" w:space="0" w:color="auto"/>
              <w:left w:val="single" w:sz="4" w:space="0" w:color="auto"/>
            </w:tcBorders>
            <w:shd w:val="clear" w:color="auto" w:fill="auto"/>
          </w:tcPr>
          <w:p w14:paraId="719FCFC0"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1AF1E360" w14:textId="77777777" w:rsidR="00B569FF" w:rsidRDefault="00B569FF">
            <w:pPr>
              <w:rPr>
                <w:sz w:val="10"/>
                <w:szCs w:val="10"/>
              </w:rPr>
            </w:pPr>
          </w:p>
        </w:tc>
        <w:tc>
          <w:tcPr>
            <w:tcW w:w="2410" w:type="dxa"/>
            <w:tcBorders>
              <w:top w:val="single" w:sz="4" w:space="0" w:color="auto"/>
              <w:left w:val="single" w:sz="4" w:space="0" w:color="auto"/>
            </w:tcBorders>
            <w:shd w:val="clear" w:color="auto" w:fill="auto"/>
            <w:vAlign w:val="bottom"/>
          </w:tcPr>
          <w:p w14:paraId="4CAC9FA2" w14:textId="77777777" w:rsidR="00B569FF" w:rsidRDefault="00D05DA0">
            <w:pPr>
              <w:pStyle w:val="a7"/>
              <w:jc w:val="both"/>
            </w:pPr>
            <w:r>
              <w:t>упражне</w:t>
            </w:r>
            <w:r w:rsidR="00B62961">
              <w:t>ний,</w:t>
            </w:r>
          </w:p>
          <w:p w14:paraId="1574E7D1" w14:textId="77777777" w:rsidR="00B569FF" w:rsidRDefault="00B62961" w:rsidP="003618F1">
            <w:pPr>
              <w:pStyle w:val="a7"/>
              <w:numPr>
                <w:ilvl w:val="0"/>
                <w:numId w:val="365"/>
              </w:numPr>
              <w:tabs>
                <w:tab w:val="left" w:pos="149"/>
              </w:tabs>
              <w:jc w:val="both"/>
            </w:pPr>
            <w:r>
              <w:t>проведение упра</w:t>
            </w:r>
            <w:r w:rsidR="00D05DA0">
              <w:t>жне</w:t>
            </w:r>
            <w:r>
              <w:t>ний в игровой форме.</w:t>
            </w:r>
          </w:p>
          <w:p w14:paraId="40EDE7DC" w14:textId="77777777" w:rsidR="00B569FF" w:rsidRDefault="00B62961">
            <w:pPr>
              <w:pStyle w:val="a7"/>
              <w:jc w:val="both"/>
            </w:pPr>
            <w:r>
              <w:rPr>
                <w:b/>
                <w:bCs/>
              </w:rPr>
              <w:t>Репродуктивный:</w:t>
            </w:r>
          </w:p>
          <w:p w14:paraId="01E4BFD6" w14:textId="77777777" w:rsidR="00D05DA0" w:rsidRDefault="00B62961" w:rsidP="003618F1">
            <w:pPr>
              <w:pStyle w:val="a7"/>
              <w:numPr>
                <w:ilvl w:val="0"/>
                <w:numId w:val="365"/>
              </w:numPr>
              <w:tabs>
                <w:tab w:val="left" w:pos="149"/>
              </w:tabs>
              <w:jc w:val="both"/>
            </w:pPr>
            <w:r>
              <w:t>упражнения на осно</w:t>
            </w:r>
            <w:r>
              <w:softHyphen/>
              <w:t xml:space="preserve">ве образца педагога, </w:t>
            </w:r>
          </w:p>
          <w:p w14:paraId="3FA03136" w14:textId="77777777" w:rsidR="00B569FF" w:rsidRDefault="00D05DA0" w:rsidP="003618F1">
            <w:pPr>
              <w:pStyle w:val="a7"/>
              <w:numPr>
                <w:ilvl w:val="0"/>
                <w:numId w:val="365"/>
              </w:numPr>
              <w:tabs>
                <w:tab w:val="left" w:pos="149"/>
              </w:tabs>
              <w:jc w:val="both"/>
            </w:pPr>
            <w:r>
              <w:t xml:space="preserve"> выполнение упраж</w:t>
            </w:r>
            <w:r w:rsidR="00B62961">
              <w:t>нений с опорой на предметную и пред</w:t>
            </w:r>
            <w:r w:rsidR="00B62961">
              <w:softHyphen/>
              <w:t>метно -схематическую модель.</w:t>
            </w:r>
          </w:p>
          <w:p w14:paraId="7F8CAE7F" w14:textId="77777777" w:rsidR="00B569FF" w:rsidRDefault="00B62961">
            <w:pPr>
              <w:pStyle w:val="a7"/>
              <w:tabs>
                <w:tab w:val="left" w:pos="907"/>
              </w:tabs>
              <w:jc w:val="both"/>
            </w:pPr>
            <w:r>
              <w:rPr>
                <w:b/>
                <w:bCs/>
              </w:rPr>
              <w:t>Метод</w:t>
            </w:r>
            <w:r>
              <w:rPr>
                <w:b/>
                <w:bCs/>
              </w:rPr>
              <w:tab/>
              <w:t>проблемного</w:t>
            </w:r>
          </w:p>
          <w:p w14:paraId="530F32B9" w14:textId="77777777" w:rsidR="00B569FF" w:rsidRDefault="00B62961">
            <w:pPr>
              <w:pStyle w:val="a7"/>
              <w:jc w:val="both"/>
            </w:pPr>
            <w:r>
              <w:rPr>
                <w:b/>
                <w:bCs/>
              </w:rPr>
              <w:t>изложения:</w:t>
            </w:r>
          </w:p>
          <w:p w14:paraId="0919D554" w14:textId="77777777" w:rsidR="00B569FF" w:rsidRDefault="00B62961" w:rsidP="003618F1">
            <w:pPr>
              <w:pStyle w:val="a7"/>
              <w:numPr>
                <w:ilvl w:val="0"/>
                <w:numId w:val="365"/>
              </w:numPr>
              <w:tabs>
                <w:tab w:val="left" w:pos="149"/>
                <w:tab w:val="left" w:pos="1397"/>
              </w:tabs>
              <w:jc w:val="both"/>
            </w:pPr>
            <w:r>
              <w:t>решение</w:t>
            </w:r>
            <w:r>
              <w:tab/>
              <w:t>игровых</w:t>
            </w:r>
          </w:p>
          <w:p w14:paraId="3F199D21" w14:textId="77777777" w:rsidR="00B569FF" w:rsidRDefault="00B62961" w:rsidP="00D05DA0">
            <w:pPr>
              <w:pStyle w:val="a7"/>
              <w:tabs>
                <w:tab w:val="left" w:pos="1853"/>
              </w:tabs>
              <w:jc w:val="both"/>
            </w:pPr>
            <w:r>
              <w:t xml:space="preserve">проблемных ситуаций. </w:t>
            </w:r>
            <w:r w:rsidR="00D05DA0">
              <w:rPr>
                <w:b/>
                <w:bCs/>
              </w:rPr>
              <w:t xml:space="preserve">Эвристический </w:t>
            </w:r>
            <w:r>
              <w:rPr>
                <w:b/>
                <w:bCs/>
              </w:rPr>
              <w:t>метод:</w:t>
            </w:r>
          </w:p>
          <w:p w14:paraId="54ADDBDF" w14:textId="77777777" w:rsidR="00B569FF" w:rsidRDefault="00B62961" w:rsidP="003618F1">
            <w:pPr>
              <w:pStyle w:val="a7"/>
              <w:numPr>
                <w:ilvl w:val="0"/>
                <w:numId w:val="365"/>
              </w:numPr>
              <w:tabs>
                <w:tab w:val="left" w:pos="149"/>
              </w:tabs>
              <w:jc w:val="both"/>
            </w:pPr>
            <w:r>
              <w:t>решение проблемных ситуаций: применение представлений в но</w:t>
            </w:r>
            <w:r>
              <w:softHyphen/>
              <w:t>вых условиях.</w:t>
            </w:r>
          </w:p>
        </w:tc>
        <w:tc>
          <w:tcPr>
            <w:tcW w:w="3979" w:type="dxa"/>
            <w:tcBorders>
              <w:top w:val="single" w:sz="4" w:space="0" w:color="auto"/>
              <w:left w:val="single" w:sz="4" w:space="0" w:color="auto"/>
              <w:right w:val="single" w:sz="4" w:space="0" w:color="auto"/>
            </w:tcBorders>
            <w:shd w:val="clear" w:color="auto" w:fill="auto"/>
          </w:tcPr>
          <w:p w14:paraId="2CD8CE88" w14:textId="77777777" w:rsidR="00B569FF" w:rsidRDefault="00B569FF" w:rsidP="00D05DA0">
            <w:pPr>
              <w:pStyle w:val="a7"/>
              <w:tabs>
                <w:tab w:val="left" w:pos="115"/>
              </w:tabs>
            </w:pPr>
          </w:p>
          <w:p w14:paraId="14780D0D" w14:textId="77777777" w:rsidR="00B569FF" w:rsidRDefault="00B62961">
            <w:pPr>
              <w:pStyle w:val="a7"/>
            </w:pPr>
            <w:r>
              <w:rPr>
                <w:b/>
                <w:bCs/>
              </w:rPr>
              <w:t>Формирование основ здорового об</w:t>
            </w:r>
            <w:r>
              <w:rPr>
                <w:b/>
                <w:bCs/>
              </w:rPr>
              <w:softHyphen/>
              <w:t>раза жизни</w:t>
            </w:r>
            <w:r>
              <w:t>:</w:t>
            </w:r>
          </w:p>
          <w:p w14:paraId="5C9976CD" w14:textId="77777777" w:rsidR="00B569FF" w:rsidRDefault="00B62961" w:rsidP="003618F1">
            <w:pPr>
              <w:pStyle w:val="a7"/>
              <w:numPr>
                <w:ilvl w:val="0"/>
                <w:numId w:val="366"/>
              </w:numPr>
              <w:tabs>
                <w:tab w:val="left" w:pos="115"/>
              </w:tabs>
            </w:pPr>
            <w:r>
              <w:t>дидактические игры на тему ЗОЖ: «Малыши-крепыши», «Полезные</w:t>
            </w:r>
            <w:r w:rsidR="00D05DA0">
              <w:t xml:space="preserve"> про</w:t>
            </w:r>
            <w:r>
              <w:t>дукты</w:t>
            </w:r>
            <w:r w:rsidR="00D05DA0">
              <w:t>», «Мой день», «Что такое хоро</w:t>
            </w:r>
            <w:r>
              <w:t>шо, что такое плохо» и т.п.,</w:t>
            </w:r>
          </w:p>
          <w:p w14:paraId="066F7077" w14:textId="77777777" w:rsidR="00D05DA0" w:rsidRDefault="00B62961" w:rsidP="003618F1">
            <w:pPr>
              <w:pStyle w:val="a7"/>
              <w:numPr>
                <w:ilvl w:val="0"/>
                <w:numId w:val="366"/>
              </w:numPr>
              <w:tabs>
                <w:tab w:val="left" w:pos="115"/>
              </w:tabs>
            </w:pPr>
            <w:r>
              <w:t xml:space="preserve">тематические картинки (предметные и сюжетные) на тему ЗОЖ: «Режим дня», «Привычки здорового образа жизни», «Полезные продукты» и т.п., </w:t>
            </w:r>
          </w:p>
          <w:p w14:paraId="7C3A3E79" w14:textId="77777777" w:rsidR="00B569FF" w:rsidRDefault="00B62961" w:rsidP="003618F1">
            <w:pPr>
              <w:pStyle w:val="a7"/>
              <w:numPr>
                <w:ilvl w:val="0"/>
                <w:numId w:val="366"/>
              </w:numPr>
              <w:tabs>
                <w:tab w:val="left" w:pos="115"/>
              </w:tabs>
            </w:pPr>
            <w:r>
              <w:t xml:space="preserve"> учебно-наглядные пособия «Зимние виды спорта», «Летние виды спорта», «Распорядок дня»,</w:t>
            </w:r>
          </w:p>
          <w:p w14:paraId="617B9F77" w14:textId="77777777" w:rsidR="00B569FF" w:rsidRDefault="00B62961" w:rsidP="003618F1">
            <w:pPr>
              <w:pStyle w:val="a7"/>
              <w:numPr>
                <w:ilvl w:val="0"/>
                <w:numId w:val="366"/>
              </w:numPr>
              <w:tabs>
                <w:tab w:val="left" w:pos="115"/>
              </w:tabs>
            </w:pPr>
            <w:r>
              <w:t>фотоальбом «Мама, папа, я - здоро</w:t>
            </w:r>
            <w:r>
              <w:softHyphen/>
              <w:t>вая семья», «Юные спортсмены».</w:t>
            </w:r>
          </w:p>
        </w:tc>
      </w:tr>
      <w:tr w:rsidR="00B569FF" w14:paraId="0544AC80" w14:textId="77777777">
        <w:trPr>
          <w:trHeight w:hRule="exact" w:val="9379"/>
          <w:jc w:val="center"/>
        </w:trPr>
        <w:tc>
          <w:tcPr>
            <w:tcW w:w="2098" w:type="dxa"/>
            <w:tcBorders>
              <w:top w:val="single" w:sz="4" w:space="0" w:color="auto"/>
              <w:left w:val="single" w:sz="4" w:space="0" w:color="auto"/>
              <w:bottom w:val="single" w:sz="4" w:space="0" w:color="auto"/>
            </w:tcBorders>
            <w:shd w:val="clear" w:color="auto" w:fill="auto"/>
          </w:tcPr>
          <w:p w14:paraId="76C3BE9E" w14:textId="77777777" w:rsidR="00B569FF" w:rsidRDefault="00D05DA0" w:rsidP="00D05DA0">
            <w:pPr>
              <w:pStyle w:val="a7"/>
              <w:tabs>
                <w:tab w:val="left" w:pos="1550"/>
              </w:tabs>
            </w:pPr>
            <w:r>
              <w:rPr>
                <w:b/>
                <w:bCs/>
              </w:rPr>
              <w:t xml:space="preserve">Самостоятельная деятельность </w:t>
            </w:r>
            <w:r w:rsidR="00B62961">
              <w:rPr>
                <w:b/>
                <w:bCs/>
              </w:rPr>
              <w:t>детей:</w:t>
            </w:r>
          </w:p>
          <w:p w14:paraId="4E749EC5" w14:textId="77777777" w:rsidR="00D05DA0" w:rsidRDefault="00D05DA0" w:rsidP="003618F1">
            <w:pPr>
              <w:pStyle w:val="a7"/>
              <w:numPr>
                <w:ilvl w:val="0"/>
                <w:numId w:val="367"/>
              </w:numPr>
              <w:tabs>
                <w:tab w:val="left" w:pos="139"/>
              </w:tabs>
            </w:pPr>
            <w:r>
              <w:t>Основная гимна</w:t>
            </w:r>
            <w:r w:rsidR="00B62961">
              <w:t>стика (основные движения, о</w:t>
            </w:r>
            <w:r>
              <w:t>бще</w:t>
            </w:r>
            <w:r>
              <w:softHyphen/>
              <w:t>развивающие упражнения, ритмическая гимна</w:t>
            </w:r>
            <w:r w:rsidR="00B62961">
              <w:t xml:space="preserve">стика, строевые упражнения) </w:t>
            </w:r>
          </w:p>
          <w:p w14:paraId="6AFBD0A4" w14:textId="77777777" w:rsidR="00D05DA0" w:rsidRDefault="00B62961" w:rsidP="003618F1">
            <w:pPr>
              <w:pStyle w:val="a7"/>
              <w:numPr>
                <w:ilvl w:val="0"/>
                <w:numId w:val="367"/>
              </w:numPr>
              <w:tabs>
                <w:tab w:val="left" w:pos="139"/>
              </w:tabs>
            </w:pPr>
            <w:r>
              <w:t xml:space="preserve"> Подвижные игры </w:t>
            </w:r>
          </w:p>
          <w:p w14:paraId="5980250E" w14:textId="77777777" w:rsidR="00B569FF" w:rsidRDefault="00B62961" w:rsidP="003618F1">
            <w:pPr>
              <w:pStyle w:val="a7"/>
              <w:numPr>
                <w:ilvl w:val="0"/>
                <w:numId w:val="367"/>
              </w:numPr>
              <w:tabs>
                <w:tab w:val="left" w:pos="139"/>
              </w:tabs>
            </w:pPr>
            <w:r>
              <w:t xml:space="preserve"> Спортивные упражнения</w:t>
            </w:r>
          </w:p>
          <w:p w14:paraId="241A5F22" w14:textId="77777777" w:rsidR="00D05DA0" w:rsidRDefault="00B62961" w:rsidP="003618F1">
            <w:pPr>
              <w:pStyle w:val="a7"/>
              <w:numPr>
                <w:ilvl w:val="0"/>
                <w:numId w:val="367"/>
              </w:numPr>
              <w:tabs>
                <w:tab w:val="left" w:pos="139"/>
              </w:tabs>
            </w:pPr>
            <w:r>
              <w:t xml:space="preserve">Формирование основ здорового образа жизни, </w:t>
            </w:r>
          </w:p>
          <w:p w14:paraId="22C0550C" w14:textId="77777777" w:rsidR="00B569FF" w:rsidRDefault="00B62961" w:rsidP="003618F1">
            <w:pPr>
              <w:pStyle w:val="a7"/>
              <w:numPr>
                <w:ilvl w:val="0"/>
                <w:numId w:val="367"/>
              </w:numPr>
              <w:tabs>
                <w:tab w:val="left" w:pos="139"/>
              </w:tabs>
            </w:pPr>
            <w:r>
              <w:t xml:space="preserve"> Активный отдых (физкультурные праздники и досу</w:t>
            </w:r>
            <w:r>
              <w:softHyphen/>
              <w:t>ги, Дни здоровья)</w:t>
            </w:r>
          </w:p>
        </w:tc>
        <w:tc>
          <w:tcPr>
            <w:tcW w:w="1987" w:type="dxa"/>
            <w:tcBorders>
              <w:top w:val="single" w:sz="4" w:space="0" w:color="auto"/>
              <w:left w:val="single" w:sz="4" w:space="0" w:color="auto"/>
              <w:bottom w:val="single" w:sz="4" w:space="0" w:color="auto"/>
            </w:tcBorders>
            <w:shd w:val="clear" w:color="auto" w:fill="auto"/>
          </w:tcPr>
          <w:p w14:paraId="478B81F4" w14:textId="77777777" w:rsidR="00B569FF" w:rsidRDefault="00B62961">
            <w:pPr>
              <w:pStyle w:val="a7"/>
            </w:pPr>
            <w:r>
              <w:t>Подгрупповой</w:t>
            </w:r>
          </w:p>
          <w:p w14:paraId="4E054A40" w14:textId="77777777" w:rsidR="00B569FF" w:rsidRDefault="00B62961">
            <w:pPr>
              <w:pStyle w:val="a7"/>
            </w:pPr>
            <w:r>
              <w:t>Индивидуальный</w:t>
            </w:r>
          </w:p>
        </w:tc>
        <w:tc>
          <w:tcPr>
            <w:tcW w:w="2410" w:type="dxa"/>
            <w:tcBorders>
              <w:top w:val="single" w:sz="4" w:space="0" w:color="auto"/>
              <w:left w:val="single" w:sz="4" w:space="0" w:color="auto"/>
              <w:bottom w:val="single" w:sz="4" w:space="0" w:color="auto"/>
            </w:tcBorders>
            <w:shd w:val="clear" w:color="auto" w:fill="auto"/>
            <w:vAlign w:val="bottom"/>
          </w:tcPr>
          <w:p w14:paraId="3BFE6692" w14:textId="77777777" w:rsidR="00B569FF" w:rsidRDefault="00D05DA0" w:rsidP="00D05DA0">
            <w:pPr>
              <w:pStyle w:val="a7"/>
              <w:tabs>
                <w:tab w:val="left" w:pos="1392"/>
              </w:tabs>
              <w:jc w:val="both"/>
            </w:pPr>
            <w:r>
              <w:rPr>
                <w:b/>
                <w:bCs/>
              </w:rPr>
              <w:t xml:space="preserve">Наглядные </w:t>
            </w:r>
            <w:r w:rsidR="00B62961">
              <w:rPr>
                <w:b/>
                <w:bCs/>
              </w:rPr>
              <w:t>(информационно</w:t>
            </w:r>
            <w:r w:rsidR="00B62961">
              <w:rPr>
                <w:b/>
                <w:bCs/>
              </w:rPr>
              <w:softHyphen/>
              <w:t>рецептивный):</w:t>
            </w:r>
          </w:p>
          <w:p w14:paraId="29B1C967" w14:textId="77777777" w:rsidR="00B569FF" w:rsidRDefault="00B62961" w:rsidP="003618F1">
            <w:pPr>
              <w:pStyle w:val="a7"/>
              <w:numPr>
                <w:ilvl w:val="0"/>
                <w:numId w:val="368"/>
              </w:numPr>
              <w:tabs>
                <w:tab w:val="left" w:pos="125"/>
              </w:tabs>
              <w:jc w:val="both"/>
            </w:pPr>
            <w:r>
              <w:t>показ и демонстрация физических упражне</w:t>
            </w:r>
            <w:r>
              <w:softHyphen/>
              <w:t>ний, движений,</w:t>
            </w:r>
          </w:p>
          <w:p w14:paraId="24885082" w14:textId="77777777" w:rsidR="00B569FF" w:rsidRDefault="00B62961" w:rsidP="003618F1">
            <w:pPr>
              <w:pStyle w:val="a7"/>
              <w:numPr>
                <w:ilvl w:val="0"/>
                <w:numId w:val="368"/>
              </w:numPr>
              <w:tabs>
                <w:tab w:val="left" w:pos="125"/>
                <w:tab w:val="left" w:pos="797"/>
              </w:tabs>
              <w:jc w:val="both"/>
            </w:pPr>
            <w:r>
              <w:t>использование</w:t>
            </w:r>
          </w:p>
          <w:p w14:paraId="1C8547C5" w14:textId="77777777" w:rsidR="00D05DA0" w:rsidRDefault="00B62961">
            <w:pPr>
              <w:pStyle w:val="a7"/>
              <w:jc w:val="both"/>
            </w:pPr>
            <w:r>
              <w:t xml:space="preserve">наглядных пособий, </w:t>
            </w:r>
          </w:p>
          <w:p w14:paraId="401F216A" w14:textId="77777777" w:rsidR="00B569FF" w:rsidRDefault="00B62961">
            <w:pPr>
              <w:pStyle w:val="a7"/>
              <w:jc w:val="both"/>
            </w:pPr>
            <w:r>
              <w:t>- и</w:t>
            </w:r>
            <w:r w:rsidR="00D05DA0">
              <w:t>спользование зри</w:t>
            </w:r>
            <w:r>
              <w:t>тельных ориентиров.</w:t>
            </w:r>
          </w:p>
          <w:p w14:paraId="0551B8FA" w14:textId="77777777" w:rsidR="00B569FF" w:rsidRDefault="00D05DA0">
            <w:pPr>
              <w:pStyle w:val="a7"/>
              <w:jc w:val="both"/>
            </w:pPr>
            <w:r>
              <w:rPr>
                <w:b/>
                <w:bCs/>
              </w:rPr>
              <w:t>Словесные (информационно</w:t>
            </w:r>
            <w:r>
              <w:rPr>
                <w:b/>
                <w:bCs/>
              </w:rPr>
              <w:softHyphen/>
              <w:t>рецептивный, репро</w:t>
            </w:r>
            <w:r w:rsidR="00B62961">
              <w:rPr>
                <w:b/>
                <w:bCs/>
              </w:rPr>
              <w:t>дуктивный):</w:t>
            </w:r>
          </w:p>
          <w:p w14:paraId="2B31FDA7" w14:textId="77777777" w:rsidR="00B569FF" w:rsidRDefault="00B62961" w:rsidP="003618F1">
            <w:pPr>
              <w:pStyle w:val="a7"/>
              <w:numPr>
                <w:ilvl w:val="0"/>
                <w:numId w:val="368"/>
              </w:numPr>
              <w:tabs>
                <w:tab w:val="left" w:pos="125"/>
              </w:tabs>
              <w:jc w:val="both"/>
            </w:pPr>
            <w:r>
              <w:t>название упражне</w:t>
            </w:r>
            <w:r>
              <w:softHyphen/>
              <w:t>ний,</w:t>
            </w:r>
          </w:p>
          <w:p w14:paraId="37DCB74D" w14:textId="77777777" w:rsidR="00B569FF" w:rsidRDefault="00B62961" w:rsidP="003618F1">
            <w:pPr>
              <w:pStyle w:val="a7"/>
              <w:numPr>
                <w:ilvl w:val="0"/>
                <w:numId w:val="368"/>
              </w:numPr>
              <w:tabs>
                <w:tab w:val="left" w:pos="125"/>
              </w:tabs>
              <w:jc w:val="both"/>
            </w:pPr>
            <w:r>
              <w:t>описание, объясне</w:t>
            </w:r>
            <w:r>
              <w:softHyphen/>
              <w:t>ние,</w:t>
            </w:r>
          </w:p>
          <w:p w14:paraId="2970D154" w14:textId="77777777" w:rsidR="00B569FF" w:rsidRDefault="00B62961" w:rsidP="003618F1">
            <w:pPr>
              <w:pStyle w:val="a7"/>
              <w:numPr>
                <w:ilvl w:val="0"/>
                <w:numId w:val="368"/>
              </w:numPr>
              <w:tabs>
                <w:tab w:val="left" w:pos="125"/>
                <w:tab w:val="right" w:pos="2174"/>
              </w:tabs>
              <w:jc w:val="both"/>
            </w:pPr>
            <w:r>
              <w:t>комментирование</w:t>
            </w:r>
          </w:p>
          <w:p w14:paraId="681B3A83" w14:textId="77777777" w:rsidR="00B569FF" w:rsidRDefault="00B62961">
            <w:pPr>
              <w:pStyle w:val="a7"/>
              <w:tabs>
                <w:tab w:val="right" w:pos="2189"/>
              </w:tabs>
              <w:jc w:val="both"/>
            </w:pPr>
            <w:r>
              <w:t>хода</w:t>
            </w:r>
            <w:r>
              <w:tab/>
              <w:t>выполнения</w:t>
            </w:r>
          </w:p>
          <w:p w14:paraId="77A099DD" w14:textId="77777777" w:rsidR="00B569FF" w:rsidRDefault="00B62961">
            <w:pPr>
              <w:pStyle w:val="a7"/>
              <w:jc w:val="both"/>
            </w:pPr>
            <w:r>
              <w:t>упражнения,</w:t>
            </w:r>
          </w:p>
          <w:p w14:paraId="673BB12A" w14:textId="77777777" w:rsidR="00B569FF" w:rsidRDefault="00B62961" w:rsidP="003618F1">
            <w:pPr>
              <w:pStyle w:val="a7"/>
              <w:numPr>
                <w:ilvl w:val="0"/>
                <w:numId w:val="368"/>
              </w:numPr>
              <w:tabs>
                <w:tab w:val="left" w:pos="125"/>
              </w:tabs>
              <w:jc w:val="both"/>
            </w:pPr>
            <w:r>
              <w:t>указание, команды, распоряжение,</w:t>
            </w:r>
          </w:p>
          <w:p w14:paraId="78087817" w14:textId="77777777" w:rsidR="00B569FF" w:rsidRDefault="00B62961" w:rsidP="003618F1">
            <w:pPr>
              <w:pStyle w:val="a7"/>
              <w:numPr>
                <w:ilvl w:val="0"/>
                <w:numId w:val="368"/>
              </w:numPr>
              <w:tabs>
                <w:tab w:val="left" w:pos="125"/>
              </w:tabs>
              <w:jc w:val="both"/>
            </w:pPr>
            <w:r>
              <w:t>художественное сло</w:t>
            </w:r>
            <w:r>
              <w:softHyphen/>
              <w:t>во,</w:t>
            </w:r>
          </w:p>
          <w:p w14:paraId="77F3F068" w14:textId="77777777" w:rsidR="00B569FF" w:rsidRDefault="00B62961" w:rsidP="003618F1">
            <w:pPr>
              <w:pStyle w:val="a7"/>
              <w:numPr>
                <w:ilvl w:val="0"/>
                <w:numId w:val="368"/>
              </w:numPr>
              <w:tabs>
                <w:tab w:val="left" w:pos="125"/>
              </w:tabs>
              <w:jc w:val="both"/>
            </w:pPr>
            <w:r>
              <w:t>использование зву</w:t>
            </w:r>
            <w:r w:rsidR="00D05DA0">
              <w:t>ко</w:t>
            </w:r>
            <w:r>
              <w:t>вых сигналов.</w:t>
            </w:r>
          </w:p>
          <w:p w14:paraId="645AAEE7" w14:textId="77777777" w:rsidR="00B569FF" w:rsidRDefault="00B62961">
            <w:pPr>
              <w:pStyle w:val="a7"/>
              <w:jc w:val="both"/>
            </w:pPr>
            <w:r>
              <w:rPr>
                <w:b/>
                <w:bCs/>
              </w:rPr>
              <w:t>Практические:</w:t>
            </w:r>
          </w:p>
          <w:p w14:paraId="05F4CE21" w14:textId="77777777" w:rsidR="00B569FF" w:rsidRDefault="00B62961" w:rsidP="003618F1">
            <w:pPr>
              <w:pStyle w:val="a7"/>
              <w:numPr>
                <w:ilvl w:val="0"/>
                <w:numId w:val="368"/>
              </w:numPr>
              <w:tabs>
                <w:tab w:val="left" w:pos="125"/>
              </w:tabs>
              <w:jc w:val="both"/>
            </w:pPr>
            <w:r>
              <w:t>выполнение движе</w:t>
            </w:r>
            <w:r>
              <w:softHyphen/>
              <w:t>ний,</w:t>
            </w:r>
          </w:p>
          <w:p w14:paraId="1B948548" w14:textId="77777777" w:rsidR="00B569FF" w:rsidRDefault="00D05DA0" w:rsidP="003618F1">
            <w:pPr>
              <w:pStyle w:val="a7"/>
              <w:numPr>
                <w:ilvl w:val="0"/>
                <w:numId w:val="368"/>
              </w:numPr>
              <w:tabs>
                <w:tab w:val="left" w:pos="125"/>
              </w:tabs>
              <w:jc w:val="both"/>
            </w:pPr>
            <w:r>
              <w:t>повторение упражне</w:t>
            </w:r>
            <w:r w:rsidR="00B62961">
              <w:t>ний,</w:t>
            </w:r>
          </w:p>
          <w:p w14:paraId="2BC9E4F6" w14:textId="77777777" w:rsidR="00B569FF" w:rsidRDefault="00D05DA0" w:rsidP="003618F1">
            <w:pPr>
              <w:pStyle w:val="a7"/>
              <w:numPr>
                <w:ilvl w:val="0"/>
                <w:numId w:val="368"/>
              </w:numPr>
              <w:tabs>
                <w:tab w:val="left" w:pos="125"/>
              </w:tabs>
              <w:jc w:val="both"/>
            </w:pPr>
            <w:r>
              <w:t>проведение упражне</w:t>
            </w:r>
            <w:r w:rsidR="00B62961">
              <w:t>ний в игровой форме.</w:t>
            </w:r>
          </w:p>
          <w:p w14:paraId="7B6187FB" w14:textId="77777777" w:rsidR="00B569FF" w:rsidRDefault="00B62961">
            <w:pPr>
              <w:pStyle w:val="a7"/>
              <w:jc w:val="both"/>
            </w:pPr>
            <w:r>
              <w:rPr>
                <w:b/>
                <w:bCs/>
              </w:rPr>
              <w:t>Репродуктивный:</w:t>
            </w:r>
          </w:p>
          <w:p w14:paraId="67AAA77C" w14:textId="77777777" w:rsidR="00B569FF" w:rsidRDefault="00B62961" w:rsidP="003618F1">
            <w:pPr>
              <w:pStyle w:val="a7"/>
              <w:numPr>
                <w:ilvl w:val="0"/>
                <w:numId w:val="368"/>
              </w:numPr>
              <w:tabs>
                <w:tab w:val="left" w:pos="125"/>
              </w:tabs>
              <w:jc w:val="both"/>
            </w:pPr>
            <w:r>
              <w:t>упражнения на осно</w:t>
            </w:r>
            <w:r>
              <w:softHyphen/>
              <w:t>ве образца педагога,</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18E83144" w14:textId="77777777" w:rsidR="00D05DA0" w:rsidRDefault="00B62961" w:rsidP="00D05DA0">
            <w:pPr>
              <w:pStyle w:val="a7"/>
              <w:tabs>
                <w:tab w:val="left" w:pos="2064"/>
              </w:tabs>
              <w:rPr>
                <w:b/>
                <w:bCs/>
              </w:rPr>
            </w:pPr>
            <w:r>
              <w:rPr>
                <w:b/>
                <w:bCs/>
              </w:rPr>
              <w:t>Основная гимнастика (основные движения, общеразвивающие упражнения, ритмическая гимна</w:t>
            </w:r>
            <w:r>
              <w:rPr>
                <w:b/>
                <w:bCs/>
              </w:rPr>
              <w:softHyphen/>
              <w:t>стика, строевые упражнения), Подвижные игры</w:t>
            </w:r>
            <w:r>
              <w:t xml:space="preserve">, </w:t>
            </w:r>
            <w:r w:rsidR="00D05DA0">
              <w:rPr>
                <w:b/>
                <w:bCs/>
              </w:rPr>
              <w:t xml:space="preserve">Активный отдых </w:t>
            </w:r>
            <w:r>
              <w:rPr>
                <w:b/>
                <w:bCs/>
              </w:rPr>
              <w:t>(физкультурные</w:t>
            </w:r>
            <w:r w:rsidR="00D05DA0">
              <w:t xml:space="preserve"> </w:t>
            </w:r>
            <w:r>
              <w:rPr>
                <w:b/>
                <w:bCs/>
              </w:rPr>
              <w:t>праздники и досуги, Дни здоровья)</w:t>
            </w:r>
          </w:p>
          <w:p w14:paraId="1EB6C2CA" w14:textId="77777777" w:rsidR="00D05DA0" w:rsidRDefault="00B62961" w:rsidP="00D05DA0">
            <w:pPr>
              <w:pStyle w:val="a7"/>
              <w:tabs>
                <w:tab w:val="left" w:pos="2064"/>
              </w:tabs>
            </w:pPr>
            <w:r>
              <w:rPr>
                <w:b/>
                <w:bCs/>
              </w:rPr>
              <w:t xml:space="preserve"> </w:t>
            </w:r>
            <w:r>
              <w:t xml:space="preserve">- кегли среднего размера, </w:t>
            </w:r>
          </w:p>
          <w:p w14:paraId="645B84FD" w14:textId="77777777" w:rsidR="00D05DA0" w:rsidRDefault="00B62961" w:rsidP="00D05DA0">
            <w:pPr>
              <w:pStyle w:val="a7"/>
              <w:tabs>
                <w:tab w:val="left" w:pos="2064"/>
              </w:tabs>
            </w:pPr>
            <w:r>
              <w:t>- мячи (разного размера),</w:t>
            </w:r>
          </w:p>
          <w:p w14:paraId="2609D44C" w14:textId="77777777" w:rsidR="00D05DA0" w:rsidRDefault="00B62961" w:rsidP="00D05DA0">
            <w:pPr>
              <w:pStyle w:val="a7"/>
              <w:tabs>
                <w:tab w:val="left" w:pos="2064"/>
              </w:tabs>
            </w:pPr>
            <w:r>
              <w:t>-кольцеброс,</w:t>
            </w:r>
          </w:p>
          <w:p w14:paraId="62224126" w14:textId="77777777" w:rsidR="00D05DA0" w:rsidRDefault="00B62961" w:rsidP="00D05DA0">
            <w:pPr>
              <w:pStyle w:val="a7"/>
              <w:tabs>
                <w:tab w:val="left" w:pos="2064"/>
              </w:tabs>
            </w:pPr>
            <w:r>
              <w:t xml:space="preserve"> - дуги (воротики), </w:t>
            </w:r>
          </w:p>
          <w:p w14:paraId="572A2AF7" w14:textId="77777777" w:rsidR="00D05DA0" w:rsidRDefault="00B62961" w:rsidP="00D05DA0">
            <w:pPr>
              <w:pStyle w:val="a7"/>
              <w:tabs>
                <w:tab w:val="left" w:pos="2064"/>
              </w:tabs>
            </w:pPr>
            <w:r>
              <w:t xml:space="preserve">- обручи (разного размера), </w:t>
            </w:r>
          </w:p>
          <w:p w14:paraId="07BF2F9C" w14:textId="77777777" w:rsidR="00D05DA0" w:rsidRDefault="00B62961" w:rsidP="00D05DA0">
            <w:pPr>
              <w:pStyle w:val="a7"/>
              <w:tabs>
                <w:tab w:val="left" w:pos="2064"/>
              </w:tabs>
            </w:pPr>
            <w:r>
              <w:t xml:space="preserve">- цветные платочки, </w:t>
            </w:r>
          </w:p>
          <w:p w14:paraId="4C921A09" w14:textId="77777777" w:rsidR="00D05DA0" w:rsidRDefault="00B62961" w:rsidP="00D05DA0">
            <w:pPr>
              <w:pStyle w:val="a7"/>
              <w:tabs>
                <w:tab w:val="left" w:pos="2064"/>
              </w:tabs>
            </w:pPr>
            <w:r>
              <w:t xml:space="preserve">- ленточки цветные, </w:t>
            </w:r>
          </w:p>
          <w:p w14:paraId="1BFDA51C" w14:textId="77777777" w:rsidR="00D05DA0" w:rsidRDefault="00B62961" w:rsidP="00D05DA0">
            <w:pPr>
              <w:pStyle w:val="a7"/>
              <w:tabs>
                <w:tab w:val="left" w:pos="2064"/>
              </w:tabs>
            </w:pPr>
            <w:r>
              <w:t xml:space="preserve">- флажки, </w:t>
            </w:r>
          </w:p>
          <w:p w14:paraId="6CB3F4D7" w14:textId="77777777" w:rsidR="00D05DA0" w:rsidRDefault="00B62961" w:rsidP="00D05DA0">
            <w:pPr>
              <w:pStyle w:val="a7"/>
              <w:tabs>
                <w:tab w:val="left" w:pos="2064"/>
              </w:tabs>
            </w:pPr>
            <w:r>
              <w:t>- кубики пластмассовые,</w:t>
            </w:r>
          </w:p>
          <w:p w14:paraId="4EC4DBDC" w14:textId="77777777" w:rsidR="00D05DA0" w:rsidRDefault="00B62961" w:rsidP="00D05DA0">
            <w:pPr>
              <w:pStyle w:val="a7"/>
              <w:tabs>
                <w:tab w:val="left" w:pos="2064"/>
              </w:tabs>
            </w:pPr>
            <w:r>
              <w:t xml:space="preserve"> - мяч массажный, </w:t>
            </w:r>
          </w:p>
          <w:p w14:paraId="71335538" w14:textId="77777777" w:rsidR="00D05DA0" w:rsidRDefault="00B62961" w:rsidP="00D05DA0">
            <w:pPr>
              <w:pStyle w:val="a7"/>
              <w:tabs>
                <w:tab w:val="left" w:pos="2064"/>
              </w:tabs>
            </w:pPr>
            <w:r>
              <w:t xml:space="preserve">- мешочек с грузом малый, </w:t>
            </w:r>
          </w:p>
          <w:p w14:paraId="59593E6D" w14:textId="77777777" w:rsidR="00D05DA0" w:rsidRDefault="00B62961" w:rsidP="00D05DA0">
            <w:pPr>
              <w:pStyle w:val="a7"/>
              <w:tabs>
                <w:tab w:val="left" w:pos="2064"/>
              </w:tabs>
            </w:pPr>
            <w:r>
              <w:t>- гантели пластмассовые,</w:t>
            </w:r>
          </w:p>
          <w:p w14:paraId="4FBCC9D1" w14:textId="77777777" w:rsidR="00D05DA0" w:rsidRDefault="00B62961" w:rsidP="00D05DA0">
            <w:pPr>
              <w:pStyle w:val="a7"/>
              <w:tabs>
                <w:tab w:val="left" w:pos="2064"/>
              </w:tabs>
            </w:pPr>
            <w:r>
              <w:t xml:space="preserve"> - палка гимнастическая, </w:t>
            </w:r>
          </w:p>
          <w:p w14:paraId="1897382F" w14:textId="77777777" w:rsidR="00D05DA0" w:rsidRDefault="00B62961" w:rsidP="00D05DA0">
            <w:pPr>
              <w:pStyle w:val="a7"/>
              <w:tabs>
                <w:tab w:val="left" w:pos="2064"/>
              </w:tabs>
            </w:pPr>
            <w:r>
              <w:t xml:space="preserve">- скакалка короткая, </w:t>
            </w:r>
          </w:p>
          <w:p w14:paraId="7C533411" w14:textId="77777777" w:rsidR="00D05DA0" w:rsidRDefault="00B62961" w:rsidP="00D05DA0">
            <w:pPr>
              <w:pStyle w:val="a7"/>
              <w:tabs>
                <w:tab w:val="left" w:pos="2064"/>
              </w:tabs>
            </w:pPr>
            <w:r>
              <w:t xml:space="preserve">- шнуры длинный и короткие, цветные, </w:t>
            </w:r>
          </w:p>
          <w:p w14:paraId="1F017DF1" w14:textId="77777777" w:rsidR="00D05DA0" w:rsidRDefault="00B62961" w:rsidP="00D05DA0">
            <w:pPr>
              <w:pStyle w:val="a7"/>
              <w:tabs>
                <w:tab w:val="left" w:pos="2064"/>
              </w:tabs>
            </w:pPr>
            <w:r>
              <w:t>- вертикальные/горизонтальные мише</w:t>
            </w:r>
            <w:r>
              <w:softHyphen/>
              <w:t xml:space="preserve">ни, - маски, медальки для подвижных игр, </w:t>
            </w:r>
          </w:p>
          <w:p w14:paraId="17495381" w14:textId="77777777" w:rsidR="00D05DA0" w:rsidRDefault="00B62961" w:rsidP="00D05DA0">
            <w:pPr>
              <w:pStyle w:val="a7"/>
              <w:tabs>
                <w:tab w:val="left" w:pos="2064"/>
              </w:tabs>
            </w:pPr>
            <w:r>
              <w:t>- не</w:t>
            </w:r>
            <w:r w:rsidR="00D05DA0">
              <w:t>стандартное физкультурное обору</w:t>
            </w:r>
            <w:r>
              <w:t xml:space="preserve">дование, </w:t>
            </w:r>
          </w:p>
          <w:p w14:paraId="7315443E" w14:textId="77777777" w:rsidR="00B569FF" w:rsidRDefault="00D05DA0" w:rsidP="00D05DA0">
            <w:pPr>
              <w:pStyle w:val="a7"/>
              <w:tabs>
                <w:tab w:val="left" w:pos="2064"/>
              </w:tabs>
            </w:pPr>
            <w:r>
              <w:t xml:space="preserve">- </w:t>
            </w:r>
            <w:r w:rsidR="00B62961">
              <w:t>медали для награждения.</w:t>
            </w:r>
          </w:p>
          <w:p w14:paraId="11E7EA33" w14:textId="77777777" w:rsidR="00B569FF" w:rsidRDefault="00B62961">
            <w:pPr>
              <w:pStyle w:val="a7"/>
            </w:pPr>
            <w:r>
              <w:rPr>
                <w:b/>
                <w:bCs/>
              </w:rPr>
              <w:t>Спортивные упражнения:</w:t>
            </w:r>
          </w:p>
          <w:p w14:paraId="09105AC2" w14:textId="77777777" w:rsidR="00D05DA0" w:rsidRDefault="00B62961" w:rsidP="003618F1">
            <w:pPr>
              <w:pStyle w:val="a7"/>
              <w:numPr>
                <w:ilvl w:val="0"/>
                <w:numId w:val="369"/>
              </w:numPr>
              <w:tabs>
                <w:tab w:val="left" w:pos="120"/>
              </w:tabs>
            </w:pPr>
            <w:r>
              <w:t xml:space="preserve">санки, </w:t>
            </w:r>
          </w:p>
          <w:p w14:paraId="537668BE" w14:textId="77777777" w:rsidR="00D05DA0" w:rsidRDefault="00B62961" w:rsidP="003618F1">
            <w:pPr>
              <w:pStyle w:val="a7"/>
              <w:numPr>
                <w:ilvl w:val="0"/>
                <w:numId w:val="369"/>
              </w:numPr>
              <w:tabs>
                <w:tab w:val="left" w:pos="120"/>
              </w:tabs>
            </w:pPr>
            <w:r>
              <w:t xml:space="preserve"> лыжи, </w:t>
            </w:r>
          </w:p>
          <w:p w14:paraId="009D1792" w14:textId="77777777" w:rsidR="00B569FF" w:rsidRDefault="00B62961" w:rsidP="003618F1">
            <w:pPr>
              <w:pStyle w:val="a7"/>
              <w:numPr>
                <w:ilvl w:val="0"/>
                <w:numId w:val="369"/>
              </w:numPr>
              <w:tabs>
                <w:tab w:val="left" w:pos="120"/>
              </w:tabs>
            </w:pPr>
            <w:r>
              <w:t xml:space="preserve"> трехколесный велосипед.</w:t>
            </w:r>
          </w:p>
          <w:p w14:paraId="259DE7A6" w14:textId="77777777" w:rsidR="00B569FF" w:rsidRDefault="00B62961">
            <w:pPr>
              <w:pStyle w:val="a7"/>
            </w:pPr>
            <w:r>
              <w:rPr>
                <w:b/>
                <w:bCs/>
              </w:rPr>
              <w:t>Формирование основ здорового об</w:t>
            </w:r>
            <w:r>
              <w:rPr>
                <w:b/>
                <w:bCs/>
              </w:rPr>
              <w:softHyphen/>
              <w:t>раза жизни</w:t>
            </w:r>
            <w:r>
              <w:t>:</w:t>
            </w:r>
          </w:p>
          <w:p w14:paraId="35CC9A35" w14:textId="77777777" w:rsidR="00B569FF" w:rsidRDefault="00B62961" w:rsidP="003618F1">
            <w:pPr>
              <w:pStyle w:val="a7"/>
              <w:numPr>
                <w:ilvl w:val="0"/>
                <w:numId w:val="369"/>
              </w:numPr>
              <w:tabs>
                <w:tab w:val="left" w:pos="120"/>
              </w:tabs>
              <w:jc w:val="both"/>
            </w:pPr>
            <w:r>
              <w:t xml:space="preserve">дидактические игры на тему ЗОЖ: </w:t>
            </w:r>
            <w:r w:rsidR="00D05DA0">
              <w:t>«Малыши-крепыши», «Полезные про</w:t>
            </w:r>
            <w:r>
              <w:t xml:space="preserve">дукты», «Мой день», «Что такое </w:t>
            </w:r>
          </w:p>
        </w:tc>
      </w:tr>
    </w:tbl>
    <w:p w14:paraId="369A6000"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712A3B89" w14:textId="77777777">
        <w:trPr>
          <w:trHeight w:hRule="exact" w:val="3811"/>
          <w:jc w:val="center"/>
        </w:trPr>
        <w:tc>
          <w:tcPr>
            <w:tcW w:w="2098" w:type="dxa"/>
            <w:tcBorders>
              <w:top w:val="single" w:sz="4" w:space="0" w:color="auto"/>
              <w:left w:val="single" w:sz="4" w:space="0" w:color="auto"/>
            </w:tcBorders>
            <w:shd w:val="clear" w:color="auto" w:fill="auto"/>
          </w:tcPr>
          <w:p w14:paraId="5B61AE00"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4D5D1336" w14:textId="77777777" w:rsidR="00B569FF" w:rsidRDefault="00B569FF">
            <w:pPr>
              <w:rPr>
                <w:sz w:val="10"/>
                <w:szCs w:val="10"/>
              </w:rPr>
            </w:pPr>
          </w:p>
        </w:tc>
        <w:tc>
          <w:tcPr>
            <w:tcW w:w="2410" w:type="dxa"/>
            <w:tcBorders>
              <w:top w:val="single" w:sz="4" w:space="0" w:color="auto"/>
              <w:left w:val="single" w:sz="4" w:space="0" w:color="auto"/>
            </w:tcBorders>
            <w:shd w:val="clear" w:color="auto" w:fill="auto"/>
            <w:vAlign w:val="bottom"/>
          </w:tcPr>
          <w:p w14:paraId="06B6D6F6" w14:textId="77777777" w:rsidR="00B569FF" w:rsidRDefault="00D05DA0" w:rsidP="003618F1">
            <w:pPr>
              <w:pStyle w:val="a7"/>
              <w:numPr>
                <w:ilvl w:val="0"/>
                <w:numId w:val="370"/>
              </w:numPr>
              <w:tabs>
                <w:tab w:val="left" w:pos="230"/>
              </w:tabs>
              <w:jc w:val="both"/>
            </w:pPr>
            <w:r>
              <w:t>выполнение упраж</w:t>
            </w:r>
            <w:r w:rsidR="00B62961">
              <w:t>нений с опорой на предметную и пред</w:t>
            </w:r>
            <w:r w:rsidR="00B62961">
              <w:softHyphen/>
              <w:t>метно -схематическую модель.</w:t>
            </w:r>
          </w:p>
          <w:p w14:paraId="2F6154C3" w14:textId="77777777" w:rsidR="00B569FF" w:rsidRDefault="00B62961">
            <w:pPr>
              <w:pStyle w:val="a7"/>
              <w:tabs>
                <w:tab w:val="left" w:pos="907"/>
              </w:tabs>
              <w:jc w:val="both"/>
            </w:pPr>
            <w:r>
              <w:rPr>
                <w:b/>
                <w:bCs/>
              </w:rPr>
              <w:t>Метод</w:t>
            </w:r>
            <w:r>
              <w:rPr>
                <w:b/>
                <w:bCs/>
              </w:rPr>
              <w:tab/>
              <w:t>проблемного</w:t>
            </w:r>
          </w:p>
          <w:p w14:paraId="43FD9BED" w14:textId="77777777" w:rsidR="00B569FF" w:rsidRDefault="00B62961">
            <w:pPr>
              <w:pStyle w:val="a7"/>
            </w:pPr>
            <w:r>
              <w:rPr>
                <w:b/>
                <w:bCs/>
              </w:rPr>
              <w:t>изложения:</w:t>
            </w:r>
          </w:p>
          <w:p w14:paraId="735399D4" w14:textId="77777777" w:rsidR="00B569FF" w:rsidRDefault="00B62961" w:rsidP="003618F1">
            <w:pPr>
              <w:pStyle w:val="a7"/>
              <w:numPr>
                <w:ilvl w:val="0"/>
                <w:numId w:val="370"/>
              </w:numPr>
              <w:tabs>
                <w:tab w:val="left" w:pos="230"/>
                <w:tab w:val="left" w:pos="1397"/>
              </w:tabs>
            </w:pPr>
            <w:r>
              <w:t>решение</w:t>
            </w:r>
            <w:r>
              <w:tab/>
              <w:t>игровых</w:t>
            </w:r>
          </w:p>
          <w:p w14:paraId="694145D6" w14:textId="77777777" w:rsidR="00B569FF" w:rsidRDefault="00B62961">
            <w:pPr>
              <w:pStyle w:val="a7"/>
            </w:pPr>
            <w:r>
              <w:t xml:space="preserve">проблемных ситуаций. </w:t>
            </w:r>
            <w:r>
              <w:rPr>
                <w:b/>
                <w:bCs/>
              </w:rPr>
              <w:t>Эвристический ме</w:t>
            </w:r>
            <w:r>
              <w:rPr>
                <w:b/>
                <w:bCs/>
              </w:rPr>
              <w:softHyphen/>
              <w:t>тод:</w:t>
            </w:r>
          </w:p>
          <w:p w14:paraId="08210B45" w14:textId="77777777" w:rsidR="00B569FF" w:rsidRDefault="00B62961" w:rsidP="003618F1">
            <w:pPr>
              <w:pStyle w:val="a7"/>
              <w:numPr>
                <w:ilvl w:val="0"/>
                <w:numId w:val="370"/>
              </w:numPr>
              <w:tabs>
                <w:tab w:val="left" w:pos="230"/>
              </w:tabs>
            </w:pPr>
            <w:r>
              <w:t>решение проблемных ситуаций: применение представлений в но</w:t>
            </w:r>
            <w:r>
              <w:softHyphen/>
              <w:t>вых условиях.</w:t>
            </w:r>
          </w:p>
        </w:tc>
        <w:tc>
          <w:tcPr>
            <w:tcW w:w="3979" w:type="dxa"/>
            <w:tcBorders>
              <w:top w:val="single" w:sz="4" w:space="0" w:color="auto"/>
              <w:left w:val="single" w:sz="4" w:space="0" w:color="auto"/>
              <w:right w:val="single" w:sz="4" w:space="0" w:color="auto"/>
            </w:tcBorders>
            <w:shd w:val="clear" w:color="auto" w:fill="auto"/>
          </w:tcPr>
          <w:p w14:paraId="76BA1873" w14:textId="77777777" w:rsidR="00B569FF" w:rsidRDefault="00D05DA0">
            <w:pPr>
              <w:pStyle w:val="a7"/>
            </w:pPr>
            <w:r>
              <w:t>хоро</w:t>
            </w:r>
            <w:r w:rsidR="00B62961">
              <w:t>шо, что такое плохо» и т.п.,</w:t>
            </w:r>
          </w:p>
          <w:p w14:paraId="5C48F16E" w14:textId="77777777" w:rsidR="00B569FF" w:rsidRDefault="00B62961" w:rsidP="003618F1">
            <w:pPr>
              <w:pStyle w:val="a7"/>
              <w:numPr>
                <w:ilvl w:val="0"/>
                <w:numId w:val="371"/>
              </w:numPr>
              <w:tabs>
                <w:tab w:val="left" w:pos="178"/>
              </w:tabs>
              <w:jc w:val="both"/>
            </w:pPr>
            <w:r>
              <w:t>тематические картинки (предметные и сюжетные) на тему ЗОЖ: «Режим дня», «Привычки здорового образа жизни», «Полезные продукты» и т.п., - учебно-наглядные пособия «Зимние виды спорта», «Летние виды спорта», «Распорядок дня»,</w:t>
            </w:r>
          </w:p>
          <w:p w14:paraId="7562FA53" w14:textId="77777777" w:rsidR="00B569FF" w:rsidRDefault="00B62961" w:rsidP="003618F1">
            <w:pPr>
              <w:pStyle w:val="a7"/>
              <w:numPr>
                <w:ilvl w:val="0"/>
                <w:numId w:val="371"/>
              </w:numPr>
              <w:tabs>
                <w:tab w:val="left" w:pos="178"/>
              </w:tabs>
              <w:jc w:val="both"/>
            </w:pPr>
            <w:r>
              <w:t>фотоальбом «Мама, папа, я - здоро</w:t>
            </w:r>
            <w:r>
              <w:softHyphen/>
              <w:t>вая семья», «Юные спортсмены».</w:t>
            </w:r>
          </w:p>
        </w:tc>
      </w:tr>
      <w:tr w:rsidR="00B569FF" w14:paraId="78DD3158" w14:textId="77777777">
        <w:trPr>
          <w:trHeight w:hRule="exact" w:val="259"/>
          <w:jc w:val="center"/>
        </w:trPr>
        <w:tc>
          <w:tcPr>
            <w:tcW w:w="10474" w:type="dxa"/>
            <w:gridSpan w:val="4"/>
            <w:tcBorders>
              <w:top w:val="single" w:sz="4" w:space="0" w:color="auto"/>
              <w:left w:val="single" w:sz="4" w:space="0" w:color="auto"/>
              <w:right w:val="single" w:sz="4" w:space="0" w:color="auto"/>
            </w:tcBorders>
            <w:shd w:val="clear" w:color="auto" w:fill="auto"/>
            <w:vAlign w:val="bottom"/>
          </w:tcPr>
          <w:p w14:paraId="7C3ADA7F" w14:textId="77777777" w:rsidR="00B569FF" w:rsidRDefault="00B62961">
            <w:pPr>
              <w:pStyle w:val="a7"/>
              <w:jc w:val="center"/>
            </w:pPr>
            <w:r>
              <w:rPr>
                <w:b/>
                <w:bCs/>
              </w:rPr>
              <w:t>5 - 6 лет</w:t>
            </w:r>
          </w:p>
        </w:tc>
      </w:tr>
      <w:tr w:rsidR="00B569FF" w14:paraId="1122A65A" w14:textId="77777777">
        <w:trPr>
          <w:trHeight w:hRule="exact" w:val="264"/>
          <w:jc w:val="center"/>
        </w:trPr>
        <w:tc>
          <w:tcPr>
            <w:tcW w:w="2098" w:type="dxa"/>
            <w:tcBorders>
              <w:top w:val="single" w:sz="4" w:space="0" w:color="auto"/>
              <w:left w:val="single" w:sz="4" w:space="0" w:color="auto"/>
            </w:tcBorders>
            <w:shd w:val="clear" w:color="auto" w:fill="auto"/>
            <w:vAlign w:val="bottom"/>
          </w:tcPr>
          <w:p w14:paraId="58BAFCDF" w14:textId="77777777" w:rsidR="00B569FF" w:rsidRDefault="00B62961">
            <w:pPr>
              <w:pStyle w:val="a7"/>
              <w:jc w:val="center"/>
            </w:pPr>
            <w:r>
              <w:rPr>
                <w:b/>
                <w:bCs/>
              </w:rPr>
              <w:t>Формы</w:t>
            </w:r>
          </w:p>
        </w:tc>
        <w:tc>
          <w:tcPr>
            <w:tcW w:w="1987" w:type="dxa"/>
            <w:tcBorders>
              <w:top w:val="single" w:sz="4" w:space="0" w:color="auto"/>
              <w:left w:val="single" w:sz="4" w:space="0" w:color="auto"/>
            </w:tcBorders>
            <w:shd w:val="clear" w:color="auto" w:fill="auto"/>
            <w:vAlign w:val="bottom"/>
          </w:tcPr>
          <w:p w14:paraId="1883D340" w14:textId="77777777" w:rsidR="00B569FF" w:rsidRDefault="00B62961">
            <w:pPr>
              <w:pStyle w:val="a7"/>
              <w:jc w:val="center"/>
            </w:pPr>
            <w:r>
              <w:rPr>
                <w:b/>
                <w:bCs/>
              </w:rPr>
              <w:t>Способы</w:t>
            </w:r>
          </w:p>
        </w:tc>
        <w:tc>
          <w:tcPr>
            <w:tcW w:w="2410" w:type="dxa"/>
            <w:tcBorders>
              <w:top w:val="single" w:sz="4" w:space="0" w:color="auto"/>
              <w:left w:val="single" w:sz="4" w:space="0" w:color="auto"/>
            </w:tcBorders>
            <w:shd w:val="clear" w:color="auto" w:fill="auto"/>
            <w:vAlign w:val="bottom"/>
          </w:tcPr>
          <w:p w14:paraId="144C08BB" w14:textId="77777777" w:rsidR="00B569FF" w:rsidRDefault="00B62961">
            <w:pPr>
              <w:pStyle w:val="a7"/>
              <w:jc w:val="center"/>
            </w:pPr>
            <w:r>
              <w:rPr>
                <w:b/>
                <w:bCs/>
              </w:rPr>
              <w:t>Методы</w:t>
            </w:r>
          </w:p>
        </w:tc>
        <w:tc>
          <w:tcPr>
            <w:tcW w:w="3979" w:type="dxa"/>
            <w:tcBorders>
              <w:top w:val="single" w:sz="4" w:space="0" w:color="auto"/>
              <w:left w:val="single" w:sz="4" w:space="0" w:color="auto"/>
              <w:right w:val="single" w:sz="4" w:space="0" w:color="auto"/>
            </w:tcBorders>
            <w:shd w:val="clear" w:color="auto" w:fill="auto"/>
            <w:vAlign w:val="bottom"/>
          </w:tcPr>
          <w:p w14:paraId="43F7B68A" w14:textId="77777777" w:rsidR="00B569FF" w:rsidRDefault="00B62961">
            <w:pPr>
              <w:pStyle w:val="a7"/>
              <w:jc w:val="center"/>
            </w:pPr>
            <w:r>
              <w:rPr>
                <w:b/>
                <w:bCs/>
              </w:rPr>
              <w:t>Средства</w:t>
            </w:r>
          </w:p>
        </w:tc>
      </w:tr>
      <w:tr w:rsidR="00B569FF" w14:paraId="5757CE63" w14:textId="77777777">
        <w:trPr>
          <w:trHeight w:hRule="exact" w:val="10392"/>
          <w:jc w:val="center"/>
        </w:trPr>
        <w:tc>
          <w:tcPr>
            <w:tcW w:w="2098" w:type="dxa"/>
            <w:tcBorders>
              <w:top w:val="single" w:sz="4" w:space="0" w:color="auto"/>
              <w:left w:val="single" w:sz="4" w:space="0" w:color="auto"/>
              <w:bottom w:val="single" w:sz="4" w:space="0" w:color="auto"/>
            </w:tcBorders>
            <w:shd w:val="clear" w:color="auto" w:fill="auto"/>
          </w:tcPr>
          <w:p w14:paraId="7954727B" w14:textId="77777777" w:rsidR="00B569FF" w:rsidRDefault="00B62961">
            <w:pPr>
              <w:pStyle w:val="a7"/>
            </w:pPr>
            <w:r>
              <w:rPr>
                <w:b/>
                <w:bCs/>
              </w:rPr>
              <w:t>Занятия:</w:t>
            </w:r>
          </w:p>
          <w:p w14:paraId="37B8C3D5" w14:textId="77777777" w:rsidR="00B569FF" w:rsidRDefault="006020AB" w:rsidP="003618F1">
            <w:pPr>
              <w:pStyle w:val="a7"/>
              <w:numPr>
                <w:ilvl w:val="0"/>
                <w:numId w:val="372"/>
              </w:numPr>
              <w:tabs>
                <w:tab w:val="left" w:pos="235"/>
              </w:tabs>
              <w:jc w:val="both"/>
            </w:pPr>
            <w:r>
              <w:t>Физическое развитие (в помеще</w:t>
            </w:r>
            <w:r w:rsidR="00B62961">
              <w:t>нии)</w:t>
            </w:r>
          </w:p>
          <w:p w14:paraId="463D92A1" w14:textId="77777777" w:rsidR="00B569FF" w:rsidRDefault="006020AB" w:rsidP="003618F1">
            <w:pPr>
              <w:pStyle w:val="a7"/>
              <w:numPr>
                <w:ilvl w:val="0"/>
                <w:numId w:val="372"/>
              </w:numPr>
              <w:tabs>
                <w:tab w:val="left" w:pos="235"/>
              </w:tabs>
              <w:jc w:val="both"/>
            </w:pPr>
            <w:r>
              <w:t>Физическое раз</w:t>
            </w:r>
            <w:r w:rsidR="00B62961">
              <w:t>витие (на воздухе)</w:t>
            </w:r>
          </w:p>
          <w:p w14:paraId="432EF292" w14:textId="77777777" w:rsidR="00B569FF" w:rsidRDefault="00B569FF" w:rsidP="006020AB">
            <w:pPr>
              <w:pStyle w:val="a7"/>
              <w:tabs>
                <w:tab w:val="left" w:pos="235"/>
              </w:tabs>
              <w:jc w:val="both"/>
            </w:pPr>
          </w:p>
        </w:tc>
        <w:tc>
          <w:tcPr>
            <w:tcW w:w="1987" w:type="dxa"/>
            <w:tcBorders>
              <w:top w:val="single" w:sz="4" w:space="0" w:color="auto"/>
              <w:left w:val="single" w:sz="4" w:space="0" w:color="auto"/>
              <w:bottom w:val="single" w:sz="4" w:space="0" w:color="auto"/>
            </w:tcBorders>
            <w:shd w:val="clear" w:color="auto" w:fill="auto"/>
          </w:tcPr>
          <w:p w14:paraId="7B1C9AD6" w14:textId="77777777" w:rsidR="00B569FF" w:rsidRDefault="00B62961">
            <w:pPr>
              <w:pStyle w:val="a7"/>
            </w:pPr>
            <w:r>
              <w:t>Фронтальный</w:t>
            </w:r>
          </w:p>
          <w:p w14:paraId="136CEEBE" w14:textId="77777777" w:rsidR="00B569FF" w:rsidRDefault="00B62961">
            <w:pPr>
              <w:pStyle w:val="a7"/>
            </w:pPr>
            <w:r>
              <w:t>Подгрупповой</w:t>
            </w:r>
          </w:p>
        </w:tc>
        <w:tc>
          <w:tcPr>
            <w:tcW w:w="2410" w:type="dxa"/>
            <w:tcBorders>
              <w:top w:val="single" w:sz="4" w:space="0" w:color="auto"/>
              <w:left w:val="single" w:sz="4" w:space="0" w:color="auto"/>
              <w:bottom w:val="single" w:sz="4" w:space="0" w:color="auto"/>
            </w:tcBorders>
            <w:shd w:val="clear" w:color="auto" w:fill="auto"/>
            <w:vAlign w:val="bottom"/>
          </w:tcPr>
          <w:p w14:paraId="550FB12F" w14:textId="77777777" w:rsidR="00B569FF" w:rsidRDefault="006020AB" w:rsidP="006020AB">
            <w:pPr>
              <w:pStyle w:val="a7"/>
              <w:tabs>
                <w:tab w:val="left" w:pos="1411"/>
              </w:tabs>
            </w:pPr>
            <w:r>
              <w:rPr>
                <w:b/>
                <w:bCs/>
              </w:rPr>
              <w:t xml:space="preserve">Наглядные </w:t>
            </w:r>
            <w:r w:rsidR="00B62961">
              <w:rPr>
                <w:b/>
                <w:bCs/>
              </w:rPr>
              <w:t>(информационно</w:t>
            </w:r>
            <w:r w:rsidR="00B62961">
              <w:rPr>
                <w:b/>
                <w:bCs/>
              </w:rPr>
              <w:softHyphen/>
              <w:t>рецептивный):</w:t>
            </w:r>
          </w:p>
          <w:p w14:paraId="560D40D3" w14:textId="77777777" w:rsidR="00B569FF" w:rsidRDefault="00B62961" w:rsidP="003618F1">
            <w:pPr>
              <w:pStyle w:val="a7"/>
              <w:numPr>
                <w:ilvl w:val="0"/>
                <w:numId w:val="373"/>
              </w:numPr>
              <w:tabs>
                <w:tab w:val="left" w:pos="125"/>
              </w:tabs>
            </w:pPr>
            <w:r>
              <w:t>показ и демонстрация физических упражне</w:t>
            </w:r>
            <w:r>
              <w:softHyphen/>
              <w:t>ний,</w:t>
            </w:r>
          </w:p>
          <w:p w14:paraId="557CB5F1" w14:textId="77777777" w:rsidR="00B569FF" w:rsidRDefault="00B62961" w:rsidP="003618F1">
            <w:pPr>
              <w:pStyle w:val="a7"/>
              <w:numPr>
                <w:ilvl w:val="0"/>
                <w:numId w:val="373"/>
              </w:numPr>
              <w:tabs>
                <w:tab w:val="left" w:pos="125"/>
                <w:tab w:val="left" w:pos="797"/>
              </w:tabs>
            </w:pPr>
            <w:r>
              <w:t>использование</w:t>
            </w:r>
          </w:p>
          <w:p w14:paraId="2C5CCFD8" w14:textId="77777777" w:rsidR="006020AB" w:rsidRDefault="00B62961">
            <w:pPr>
              <w:pStyle w:val="a7"/>
              <w:tabs>
                <w:tab w:val="left" w:pos="1800"/>
              </w:tabs>
            </w:pPr>
            <w:r>
              <w:t xml:space="preserve">наглядных пособий, </w:t>
            </w:r>
          </w:p>
          <w:p w14:paraId="7F9E5D84" w14:textId="77777777" w:rsidR="00B569FF" w:rsidRDefault="006020AB" w:rsidP="006020AB">
            <w:pPr>
              <w:pStyle w:val="a7"/>
              <w:tabs>
                <w:tab w:val="left" w:pos="1800"/>
              </w:tabs>
            </w:pPr>
            <w:r>
              <w:t>-использование зри</w:t>
            </w:r>
            <w:r w:rsidR="00B62961">
              <w:t>тельных ориентиров, - показ схем выполне</w:t>
            </w:r>
            <w:r w:rsidR="00B62961">
              <w:softHyphen/>
              <w:t>ния движений.</w:t>
            </w:r>
          </w:p>
          <w:p w14:paraId="79769F2A" w14:textId="77777777" w:rsidR="00B569FF" w:rsidRDefault="006020AB">
            <w:pPr>
              <w:pStyle w:val="a7"/>
            </w:pPr>
            <w:r>
              <w:rPr>
                <w:b/>
                <w:bCs/>
              </w:rPr>
              <w:t>Словесные (информационно</w:t>
            </w:r>
            <w:r>
              <w:rPr>
                <w:b/>
                <w:bCs/>
              </w:rPr>
              <w:softHyphen/>
              <w:t>рецептивный, репро</w:t>
            </w:r>
            <w:r w:rsidR="00B62961">
              <w:rPr>
                <w:b/>
                <w:bCs/>
              </w:rPr>
              <w:t>дуктивный):</w:t>
            </w:r>
          </w:p>
          <w:p w14:paraId="56C5052B" w14:textId="77777777" w:rsidR="00B569FF" w:rsidRDefault="00B62961" w:rsidP="003618F1">
            <w:pPr>
              <w:pStyle w:val="a7"/>
              <w:numPr>
                <w:ilvl w:val="0"/>
                <w:numId w:val="373"/>
              </w:numPr>
              <w:tabs>
                <w:tab w:val="left" w:pos="125"/>
              </w:tabs>
            </w:pPr>
            <w:r>
              <w:t>название упражне</w:t>
            </w:r>
            <w:r>
              <w:softHyphen/>
              <w:t>ний,</w:t>
            </w:r>
          </w:p>
          <w:p w14:paraId="5F6426A6" w14:textId="77777777" w:rsidR="00B569FF" w:rsidRDefault="00B62961" w:rsidP="003618F1">
            <w:pPr>
              <w:pStyle w:val="a7"/>
              <w:numPr>
                <w:ilvl w:val="0"/>
                <w:numId w:val="373"/>
              </w:numPr>
              <w:tabs>
                <w:tab w:val="left" w:pos="125"/>
              </w:tabs>
            </w:pPr>
            <w:r>
              <w:t>описание, объясне</w:t>
            </w:r>
            <w:r>
              <w:softHyphen/>
              <w:t>ние,</w:t>
            </w:r>
          </w:p>
          <w:p w14:paraId="202B9AF4" w14:textId="77777777" w:rsidR="00B569FF" w:rsidRDefault="00B62961" w:rsidP="003618F1">
            <w:pPr>
              <w:pStyle w:val="a7"/>
              <w:numPr>
                <w:ilvl w:val="0"/>
                <w:numId w:val="373"/>
              </w:numPr>
              <w:tabs>
                <w:tab w:val="left" w:pos="125"/>
                <w:tab w:val="right" w:pos="2174"/>
              </w:tabs>
            </w:pPr>
            <w:r>
              <w:t>комментирование</w:t>
            </w:r>
          </w:p>
          <w:p w14:paraId="43E444A7" w14:textId="77777777" w:rsidR="00B569FF" w:rsidRDefault="00B62961">
            <w:pPr>
              <w:pStyle w:val="a7"/>
              <w:tabs>
                <w:tab w:val="right" w:pos="2189"/>
              </w:tabs>
            </w:pPr>
            <w:r>
              <w:t>хода</w:t>
            </w:r>
            <w:r>
              <w:tab/>
              <w:t>выполнения</w:t>
            </w:r>
          </w:p>
          <w:p w14:paraId="272A957C" w14:textId="77777777" w:rsidR="00B569FF" w:rsidRDefault="00B62961">
            <w:pPr>
              <w:pStyle w:val="a7"/>
            </w:pPr>
            <w:r>
              <w:t>упражнения,</w:t>
            </w:r>
          </w:p>
          <w:p w14:paraId="27B56F38" w14:textId="77777777" w:rsidR="00B569FF" w:rsidRDefault="00B62961" w:rsidP="003618F1">
            <w:pPr>
              <w:pStyle w:val="a7"/>
              <w:numPr>
                <w:ilvl w:val="0"/>
                <w:numId w:val="373"/>
              </w:numPr>
              <w:tabs>
                <w:tab w:val="left" w:pos="125"/>
              </w:tabs>
            </w:pPr>
            <w:r>
              <w:t>указание, команды, распоряжение,</w:t>
            </w:r>
          </w:p>
          <w:p w14:paraId="76788185" w14:textId="77777777" w:rsidR="00B569FF" w:rsidRDefault="00B62961" w:rsidP="003618F1">
            <w:pPr>
              <w:pStyle w:val="a7"/>
              <w:numPr>
                <w:ilvl w:val="0"/>
                <w:numId w:val="373"/>
              </w:numPr>
              <w:tabs>
                <w:tab w:val="left" w:pos="125"/>
              </w:tabs>
            </w:pPr>
            <w:r>
              <w:t>художественное сло</w:t>
            </w:r>
            <w:r>
              <w:softHyphen/>
              <w:t>во.</w:t>
            </w:r>
          </w:p>
          <w:p w14:paraId="080DC4C7" w14:textId="77777777" w:rsidR="00B569FF" w:rsidRDefault="00B62961">
            <w:pPr>
              <w:pStyle w:val="a7"/>
            </w:pPr>
            <w:r>
              <w:rPr>
                <w:b/>
                <w:bCs/>
              </w:rPr>
              <w:t>Практические:</w:t>
            </w:r>
          </w:p>
          <w:p w14:paraId="1342CAB5" w14:textId="77777777" w:rsidR="00B569FF" w:rsidRDefault="00B62961" w:rsidP="003618F1">
            <w:pPr>
              <w:pStyle w:val="a7"/>
              <w:numPr>
                <w:ilvl w:val="0"/>
                <w:numId w:val="373"/>
              </w:numPr>
              <w:tabs>
                <w:tab w:val="left" w:pos="125"/>
              </w:tabs>
            </w:pPr>
            <w:r>
              <w:t>выполнение движе</w:t>
            </w:r>
            <w:r>
              <w:softHyphen/>
              <w:t>ний,</w:t>
            </w:r>
          </w:p>
          <w:p w14:paraId="04672F04" w14:textId="77777777" w:rsidR="00B569FF" w:rsidRDefault="006020AB" w:rsidP="003618F1">
            <w:pPr>
              <w:pStyle w:val="a7"/>
              <w:numPr>
                <w:ilvl w:val="0"/>
                <w:numId w:val="373"/>
              </w:numPr>
              <w:tabs>
                <w:tab w:val="left" w:pos="125"/>
              </w:tabs>
            </w:pPr>
            <w:r>
              <w:t>повторение упражне</w:t>
            </w:r>
            <w:r w:rsidR="00B62961">
              <w:t>ний,</w:t>
            </w:r>
          </w:p>
          <w:p w14:paraId="058354D8" w14:textId="77777777" w:rsidR="00B569FF" w:rsidRDefault="006020AB" w:rsidP="003618F1">
            <w:pPr>
              <w:pStyle w:val="a7"/>
              <w:numPr>
                <w:ilvl w:val="0"/>
                <w:numId w:val="373"/>
              </w:numPr>
              <w:tabs>
                <w:tab w:val="left" w:pos="125"/>
              </w:tabs>
            </w:pPr>
            <w:r>
              <w:t>проведение упражне</w:t>
            </w:r>
            <w:r w:rsidR="00B62961">
              <w:t>ний в игровой и сорев</w:t>
            </w:r>
            <w:r w:rsidR="00B62961">
              <w:softHyphen/>
              <w:t>новательной форме.</w:t>
            </w:r>
          </w:p>
          <w:p w14:paraId="1A5A9247" w14:textId="77777777" w:rsidR="00B569FF" w:rsidRDefault="00B62961">
            <w:pPr>
              <w:pStyle w:val="a7"/>
            </w:pPr>
            <w:r>
              <w:rPr>
                <w:b/>
                <w:bCs/>
              </w:rPr>
              <w:t>Репродуктивный:</w:t>
            </w:r>
          </w:p>
          <w:p w14:paraId="1FAA5CED" w14:textId="77777777" w:rsidR="006020AB" w:rsidRDefault="00B62961" w:rsidP="003618F1">
            <w:pPr>
              <w:pStyle w:val="a7"/>
              <w:numPr>
                <w:ilvl w:val="0"/>
                <w:numId w:val="373"/>
              </w:numPr>
              <w:tabs>
                <w:tab w:val="left" w:pos="125"/>
              </w:tabs>
            </w:pPr>
            <w:r>
              <w:t>упражнения на осно</w:t>
            </w:r>
            <w:r>
              <w:softHyphen/>
              <w:t>ве образца педагога,</w:t>
            </w:r>
          </w:p>
          <w:p w14:paraId="65BBAD3D" w14:textId="77777777" w:rsidR="00B569FF" w:rsidRDefault="006020AB" w:rsidP="003618F1">
            <w:pPr>
              <w:pStyle w:val="a7"/>
              <w:numPr>
                <w:ilvl w:val="0"/>
                <w:numId w:val="373"/>
              </w:numPr>
              <w:tabs>
                <w:tab w:val="left" w:pos="125"/>
              </w:tabs>
            </w:pPr>
            <w:r>
              <w:t xml:space="preserve"> выполнение упраж</w:t>
            </w:r>
            <w:r w:rsidR="00B62961">
              <w:t>нений с опорой на предметно-</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6BF1DF64" w14:textId="77777777" w:rsidR="00B569FF" w:rsidRDefault="00B62961">
            <w:pPr>
              <w:pStyle w:val="a7"/>
              <w:spacing w:line="254" w:lineRule="auto"/>
              <w:jc w:val="both"/>
            </w:pPr>
            <w:r>
              <w:rPr>
                <w:b/>
                <w:bCs/>
              </w:rPr>
              <w:t>Физическая культура в помещении:</w:t>
            </w:r>
          </w:p>
          <w:p w14:paraId="3913DE30" w14:textId="77777777" w:rsidR="00B569FF" w:rsidRDefault="00B62961" w:rsidP="003618F1">
            <w:pPr>
              <w:pStyle w:val="a7"/>
              <w:numPr>
                <w:ilvl w:val="0"/>
                <w:numId w:val="374"/>
              </w:numPr>
              <w:tabs>
                <w:tab w:val="left" w:pos="115"/>
              </w:tabs>
              <w:spacing w:line="254" w:lineRule="auto"/>
              <w:jc w:val="both"/>
            </w:pPr>
            <w:r>
              <w:t>дорожки профилактические,</w:t>
            </w:r>
          </w:p>
          <w:p w14:paraId="4A3FAFC7" w14:textId="77777777" w:rsidR="00B569FF" w:rsidRDefault="00B62961" w:rsidP="003618F1">
            <w:pPr>
              <w:pStyle w:val="a7"/>
              <w:numPr>
                <w:ilvl w:val="0"/>
                <w:numId w:val="374"/>
              </w:numPr>
              <w:tabs>
                <w:tab w:val="left" w:pos="115"/>
              </w:tabs>
              <w:spacing w:line="254" w:lineRule="auto"/>
              <w:jc w:val="both"/>
            </w:pPr>
            <w:r>
              <w:t>гимнастические палки,</w:t>
            </w:r>
          </w:p>
          <w:p w14:paraId="0847450E" w14:textId="77777777" w:rsidR="00B569FF" w:rsidRDefault="00B62961" w:rsidP="003618F1">
            <w:pPr>
              <w:pStyle w:val="a7"/>
              <w:numPr>
                <w:ilvl w:val="0"/>
                <w:numId w:val="374"/>
              </w:numPr>
              <w:tabs>
                <w:tab w:val="left" w:pos="115"/>
              </w:tabs>
              <w:spacing w:line="254" w:lineRule="auto"/>
              <w:jc w:val="both"/>
            </w:pPr>
            <w:r>
              <w:t>мячи большие, средние, малые,</w:t>
            </w:r>
          </w:p>
          <w:p w14:paraId="3130E2CF" w14:textId="77777777" w:rsidR="00B569FF" w:rsidRDefault="00B62961" w:rsidP="003618F1">
            <w:pPr>
              <w:pStyle w:val="a7"/>
              <w:numPr>
                <w:ilvl w:val="0"/>
                <w:numId w:val="374"/>
              </w:numPr>
              <w:tabs>
                <w:tab w:val="left" w:pos="115"/>
              </w:tabs>
              <w:spacing w:line="254" w:lineRule="auto"/>
              <w:jc w:val="both"/>
            </w:pPr>
            <w:r>
              <w:t>мячи футбольные, волейбольные, баскетбольные,</w:t>
            </w:r>
          </w:p>
          <w:p w14:paraId="3B79E5EF" w14:textId="77777777" w:rsidR="00B569FF" w:rsidRDefault="00B62961" w:rsidP="003618F1">
            <w:pPr>
              <w:pStyle w:val="a7"/>
              <w:numPr>
                <w:ilvl w:val="0"/>
                <w:numId w:val="374"/>
              </w:numPr>
              <w:tabs>
                <w:tab w:val="left" w:pos="115"/>
              </w:tabs>
              <w:spacing w:line="254" w:lineRule="auto"/>
              <w:jc w:val="both"/>
            </w:pPr>
            <w:r>
              <w:t>мячи с ручками,</w:t>
            </w:r>
          </w:p>
          <w:p w14:paraId="4E76C748" w14:textId="77777777" w:rsidR="00B569FF" w:rsidRDefault="00B62961" w:rsidP="003618F1">
            <w:pPr>
              <w:pStyle w:val="a7"/>
              <w:numPr>
                <w:ilvl w:val="0"/>
                <w:numId w:val="374"/>
              </w:numPr>
              <w:tabs>
                <w:tab w:val="left" w:pos="115"/>
              </w:tabs>
              <w:spacing w:line="254" w:lineRule="auto"/>
              <w:jc w:val="both"/>
            </w:pPr>
            <w:r>
              <w:t>скакалки,</w:t>
            </w:r>
          </w:p>
          <w:p w14:paraId="3DC7FD9B" w14:textId="77777777" w:rsidR="00B569FF" w:rsidRDefault="00B62961" w:rsidP="003618F1">
            <w:pPr>
              <w:pStyle w:val="a7"/>
              <w:numPr>
                <w:ilvl w:val="0"/>
                <w:numId w:val="374"/>
              </w:numPr>
              <w:tabs>
                <w:tab w:val="left" w:pos="115"/>
              </w:tabs>
              <w:spacing w:line="254" w:lineRule="auto"/>
              <w:jc w:val="both"/>
            </w:pPr>
            <w:r>
              <w:t>веревки, шнуры,</w:t>
            </w:r>
          </w:p>
          <w:p w14:paraId="3C590517" w14:textId="77777777" w:rsidR="00B569FF" w:rsidRDefault="00B62961" w:rsidP="003618F1">
            <w:pPr>
              <w:pStyle w:val="a7"/>
              <w:numPr>
                <w:ilvl w:val="0"/>
                <w:numId w:val="374"/>
              </w:numPr>
              <w:tabs>
                <w:tab w:val="left" w:pos="115"/>
              </w:tabs>
              <w:spacing w:line="254" w:lineRule="auto"/>
              <w:jc w:val="both"/>
            </w:pPr>
            <w:r>
              <w:t>флажки разных цветов,</w:t>
            </w:r>
          </w:p>
          <w:p w14:paraId="3E251EC5" w14:textId="77777777" w:rsidR="00B569FF" w:rsidRDefault="00B62961" w:rsidP="003618F1">
            <w:pPr>
              <w:pStyle w:val="a7"/>
              <w:numPr>
                <w:ilvl w:val="0"/>
                <w:numId w:val="374"/>
              </w:numPr>
              <w:tabs>
                <w:tab w:val="left" w:pos="115"/>
              </w:tabs>
              <w:spacing w:line="254" w:lineRule="auto"/>
              <w:jc w:val="both"/>
            </w:pPr>
            <w:r>
              <w:t>обручи разного размера,</w:t>
            </w:r>
          </w:p>
          <w:p w14:paraId="311A361F" w14:textId="77777777" w:rsidR="00B569FF" w:rsidRDefault="00B62961" w:rsidP="003618F1">
            <w:pPr>
              <w:pStyle w:val="a7"/>
              <w:numPr>
                <w:ilvl w:val="0"/>
                <w:numId w:val="374"/>
              </w:numPr>
              <w:tabs>
                <w:tab w:val="left" w:pos="115"/>
              </w:tabs>
              <w:spacing w:line="254" w:lineRule="auto"/>
              <w:jc w:val="both"/>
            </w:pPr>
            <w:r>
              <w:t>атрибуты для проведения подвижных игр,</w:t>
            </w:r>
          </w:p>
          <w:p w14:paraId="559B12D6" w14:textId="77777777" w:rsidR="00B569FF" w:rsidRDefault="00B62961" w:rsidP="003618F1">
            <w:pPr>
              <w:pStyle w:val="a7"/>
              <w:numPr>
                <w:ilvl w:val="0"/>
                <w:numId w:val="374"/>
              </w:numPr>
              <w:tabs>
                <w:tab w:val="left" w:pos="115"/>
              </w:tabs>
              <w:jc w:val="both"/>
            </w:pPr>
            <w:r>
              <w:t>дуги (воротики),</w:t>
            </w:r>
          </w:p>
          <w:p w14:paraId="392E71D6" w14:textId="77777777" w:rsidR="00B569FF" w:rsidRDefault="00B62961" w:rsidP="003618F1">
            <w:pPr>
              <w:pStyle w:val="a7"/>
              <w:numPr>
                <w:ilvl w:val="0"/>
                <w:numId w:val="374"/>
              </w:numPr>
              <w:tabs>
                <w:tab w:val="left" w:pos="115"/>
              </w:tabs>
              <w:jc w:val="both"/>
            </w:pPr>
            <w:r>
              <w:t>ленты цветные короткие,</w:t>
            </w:r>
          </w:p>
          <w:p w14:paraId="45D1ED44" w14:textId="77777777" w:rsidR="00B569FF" w:rsidRDefault="00B62961" w:rsidP="003618F1">
            <w:pPr>
              <w:pStyle w:val="a7"/>
              <w:numPr>
                <w:ilvl w:val="0"/>
                <w:numId w:val="374"/>
              </w:numPr>
              <w:tabs>
                <w:tab w:val="left" w:pos="115"/>
              </w:tabs>
              <w:jc w:val="both"/>
            </w:pPr>
            <w:r>
              <w:t>кегли средние и мелкие,</w:t>
            </w:r>
          </w:p>
          <w:p w14:paraId="21883155" w14:textId="77777777" w:rsidR="00B569FF" w:rsidRDefault="00B62961" w:rsidP="003618F1">
            <w:pPr>
              <w:pStyle w:val="a7"/>
              <w:numPr>
                <w:ilvl w:val="0"/>
                <w:numId w:val="374"/>
              </w:numPr>
              <w:tabs>
                <w:tab w:val="left" w:pos="115"/>
              </w:tabs>
              <w:jc w:val="both"/>
            </w:pPr>
            <w:r>
              <w:t>кольцеброс,</w:t>
            </w:r>
          </w:p>
          <w:p w14:paraId="00D94560" w14:textId="77777777" w:rsidR="00B569FF" w:rsidRDefault="00B62961" w:rsidP="003618F1">
            <w:pPr>
              <w:pStyle w:val="a7"/>
              <w:numPr>
                <w:ilvl w:val="0"/>
                <w:numId w:val="374"/>
              </w:numPr>
              <w:tabs>
                <w:tab w:val="left" w:pos="115"/>
              </w:tabs>
              <w:jc w:val="both"/>
            </w:pPr>
            <w:r>
              <w:t>гантели пластмассовые, с утяжелени</w:t>
            </w:r>
            <w:r>
              <w:softHyphen/>
              <w:t>ем,</w:t>
            </w:r>
          </w:p>
          <w:p w14:paraId="2A472FE5" w14:textId="77777777" w:rsidR="00B569FF" w:rsidRDefault="00B62961" w:rsidP="003618F1">
            <w:pPr>
              <w:pStyle w:val="a7"/>
              <w:numPr>
                <w:ilvl w:val="0"/>
                <w:numId w:val="374"/>
              </w:numPr>
              <w:tabs>
                <w:tab w:val="left" w:pos="115"/>
              </w:tabs>
              <w:jc w:val="both"/>
            </w:pPr>
            <w:r>
              <w:t>вертикальные/горизонтальные мише</w:t>
            </w:r>
            <w:r>
              <w:softHyphen/>
              <w:t>ни,</w:t>
            </w:r>
          </w:p>
          <w:p w14:paraId="08052AA1" w14:textId="77777777" w:rsidR="00B569FF" w:rsidRDefault="00B62961" w:rsidP="003618F1">
            <w:pPr>
              <w:pStyle w:val="a7"/>
              <w:numPr>
                <w:ilvl w:val="0"/>
                <w:numId w:val="374"/>
              </w:numPr>
              <w:tabs>
                <w:tab w:val="left" w:pos="115"/>
              </w:tabs>
              <w:jc w:val="both"/>
            </w:pPr>
            <w:r>
              <w:t>мишени на ковролиновой основе с набо</w:t>
            </w:r>
            <w:r w:rsidR="006020AB">
              <w:t>ром мячиков (дротиков) на липуч</w:t>
            </w:r>
            <w:r>
              <w:t>ках,</w:t>
            </w:r>
          </w:p>
          <w:p w14:paraId="49411793" w14:textId="77777777" w:rsidR="00B569FF" w:rsidRDefault="00B62961" w:rsidP="003618F1">
            <w:pPr>
              <w:pStyle w:val="a7"/>
              <w:numPr>
                <w:ilvl w:val="0"/>
                <w:numId w:val="374"/>
              </w:numPr>
              <w:tabs>
                <w:tab w:val="left" w:pos="115"/>
              </w:tabs>
              <w:jc w:val="both"/>
            </w:pPr>
            <w:r>
              <w:t>тематические альбомы «Спорт»;</w:t>
            </w:r>
          </w:p>
          <w:p w14:paraId="6132439F" w14:textId="77777777" w:rsidR="00B569FF" w:rsidRDefault="00B62961">
            <w:pPr>
              <w:pStyle w:val="a7"/>
              <w:jc w:val="both"/>
            </w:pPr>
            <w:r>
              <w:t>«Зимние виды спорта», «Летние виды спорта»,</w:t>
            </w:r>
          </w:p>
          <w:p w14:paraId="60590B6B" w14:textId="77777777" w:rsidR="00B569FF" w:rsidRDefault="00B62961" w:rsidP="003618F1">
            <w:pPr>
              <w:pStyle w:val="a7"/>
              <w:numPr>
                <w:ilvl w:val="0"/>
                <w:numId w:val="374"/>
              </w:numPr>
              <w:tabs>
                <w:tab w:val="left" w:pos="115"/>
              </w:tabs>
              <w:jc w:val="both"/>
            </w:pPr>
            <w:r>
              <w:t>д</w:t>
            </w:r>
            <w:r w:rsidR="006020AB">
              <w:t>идактические игры спортивной те</w:t>
            </w:r>
            <w:r>
              <w:t>матики,</w:t>
            </w:r>
          </w:p>
          <w:p w14:paraId="5317EDD9" w14:textId="77777777" w:rsidR="00B569FF" w:rsidRDefault="00B62961" w:rsidP="003618F1">
            <w:pPr>
              <w:pStyle w:val="a7"/>
              <w:numPr>
                <w:ilvl w:val="0"/>
                <w:numId w:val="374"/>
              </w:numPr>
              <w:tabs>
                <w:tab w:val="left" w:pos="115"/>
              </w:tabs>
              <w:jc w:val="both"/>
            </w:pPr>
            <w:r>
              <w:t>схемы выполнения движений,</w:t>
            </w:r>
          </w:p>
          <w:p w14:paraId="580C7FD6" w14:textId="77777777" w:rsidR="00B569FF" w:rsidRDefault="00B62961" w:rsidP="003618F1">
            <w:pPr>
              <w:pStyle w:val="a7"/>
              <w:numPr>
                <w:ilvl w:val="0"/>
                <w:numId w:val="374"/>
              </w:numPr>
              <w:tabs>
                <w:tab w:val="left" w:pos="115"/>
              </w:tabs>
              <w:jc w:val="both"/>
            </w:pPr>
            <w:r>
              <w:t>кольцо для игры в мини-баскетбол,</w:t>
            </w:r>
          </w:p>
          <w:p w14:paraId="7291250F" w14:textId="77777777" w:rsidR="00B569FF" w:rsidRDefault="00B62961" w:rsidP="003618F1">
            <w:pPr>
              <w:pStyle w:val="a7"/>
              <w:numPr>
                <w:ilvl w:val="0"/>
                <w:numId w:val="374"/>
              </w:numPr>
              <w:tabs>
                <w:tab w:val="left" w:pos="115"/>
              </w:tabs>
              <w:jc w:val="both"/>
            </w:pPr>
            <w:r>
              <w:t>мешочки с грузом малые,</w:t>
            </w:r>
          </w:p>
          <w:p w14:paraId="45479501" w14:textId="77777777" w:rsidR="00B569FF" w:rsidRDefault="00B62961" w:rsidP="003618F1">
            <w:pPr>
              <w:pStyle w:val="a7"/>
              <w:numPr>
                <w:ilvl w:val="0"/>
                <w:numId w:val="374"/>
              </w:numPr>
              <w:tabs>
                <w:tab w:val="left" w:pos="115"/>
              </w:tabs>
              <w:jc w:val="both"/>
            </w:pPr>
            <w:r>
              <w:t>эмблемы, медали.</w:t>
            </w:r>
          </w:p>
          <w:p w14:paraId="662C1835" w14:textId="77777777" w:rsidR="00B569FF" w:rsidRDefault="00B62961">
            <w:pPr>
              <w:pStyle w:val="a7"/>
              <w:jc w:val="both"/>
            </w:pPr>
            <w:r>
              <w:rPr>
                <w:b/>
                <w:bCs/>
              </w:rPr>
              <w:t>Физическая культура на воздухе:</w:t>
            </w:r>
          </w:p>
          <w:p w14:paraId="44A9A915" w14:textId="77777777" w:rsidR="00B569FF" w:rsidRDefault="00B62961" w:rsidP="003618F1">
            <w:pPr>
              <w:pStyle w:val="a7"/>
              <w:numPr>
                <w:ilvl w:val="0"/>
                <w:numId w:val="374"/>
              </w:numPr>
              <w:tabs>
                <w:tab w:val="left" w:pos="115"/>
              </w:tabs>
              <w:jc w:val="both"/>
            </w:pPr>
            <w:r>
              <w:t>мячи большие, средние, малые,</w:t>
            </w:r>
          </w:p>
          <w:p w14:paraId="3BC85FD3" w14:textId="77777777" w:rsidR="00B569FF" w:rsidRDefault="00B62961" w:rsidP="003618F1">
            <w:pPr>
              <w:pStyle w:val="a7"/>
              <w:numPr>
                <w:ilvl w:val="0"/>
                <w:numId w:val="374"/>
              </w:numPr>
              <w:tabs>
                <w:tab w:val="left" w:pos="115"/>
              </w:tabs>
              <w:jc w:val="both"/>
            </w:pPr>
            <w:r>
              <w:t>мяч баскетбольный,</w:t>
            </w:r>
          </w:p>
          <w:p w14:paraId="1110E949" w14:textId="77777777" w:rsidR="00B569FF" w:rsidRDefault="00B62961" w:rsidP="003618F1">
            <w:pPr>
              <w:pStyle w:val="a7"/>
              <w:numPr>
                <w:ilvl w:val="0"/>
                <w:numId w:val="374"/>
              </w:numPr>
              <w:tabs>
                <w:tab w:val="left" w:pos="115"/>
              </w:tabs>
              <w:jc w:val="both"/>
            </w:pPr>
            <w:r>
              <w:t>мяч футбольный,</w:t>
            </w:r>
          </w:p>
          <w:p w14:paraId="50D261DF" w14:textId="77777777" w:rsidR="00B569FF" w:rsidRDefault="00B62961" w:rsidP="003618F1">
            <w:pPr>
              <w:pStyle w:val="a7"/>
              <w:numPr>
                <w:ilvl w:val="0"/>
                <w:numId w:val="374"/>
              </w:numPr>
              <w:tabs>
                <w:tab w:val="left" w:pos="115"/>
              </w:tabs>
              <w:jc w:val="both"/>
            </w:pPr>
            <w:r>
              <w:t>скакалки,</w:t>
            </w:r>
          </w:p>
          <w:p w14:paraId="32018560" w14:textId="77777777" w:rsidR="00B569FF" w:rsidRDefault="00B62961" w:rsidP="003618F1">
            <w:pPr>
              <w:pStyle w:val="a7"/>
              <w:numPr>
                <w:ilvl w:val="0"/>
                <w:numId w:val="374"/>
              </w:numPr>
              <w:tabs>
                <w:tab w:val="left" w:pos="115"/>
              </w:tabs>
              <w:jc w:val="both"/>
            </w:pPr>
            <w:r>
              <w:t>флажки разных цветов,</w:t>
            </w:r>
          </w:p>
          <w:p w14:paraId="7F6673C9" w14:textId="77777777" w:rsidR="00B569FF" w:rsidRDefault="00B62961" w:rsidP="003618F1">
            <w:pPr>
              <w:pStyle w:val="a7"/>
              <w:numPr>
                <w:ilvl w:val="0"/>
                <w:numId w:val="374"/>
              </w:numPr>
              <w:tabs>
                <w:tab w:val="left" w:pos="115"/>
              </w:tabs>
              <w:jc w:val="both"/>
            </w:pPr>
            <w:r>
              <w:t>обручи,</w:t>
            </w:r>
          </w:p>
          <w:p w14:paraId="1874E3E7" w14:textId="77777777" w:rsidR="00B569FF" w:rsidRDefault="00B62961" w:rsidP="003618F1">
            <w:pPr>
              <w:pStyle w:val="a7"/>
              <w:numPr>
                <w:ilvl w:val="0"/>
                <w:numId w:val="374"/>
              </w:numPr>
              <w:tabs>
                <w:tab w:val="left" w:pos="115"/>
              </w:tabs>
              <w:jc w:val="both"/>
            </w:pPr>
            <w:r>
              <w:t>атрибуты для проведения подвижных</w:t>
            </w:r>
          </w:p>
        </w:tc>
      </w:tr>
    </w:tbl>
    <w:p w14:paraId="5E959204"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7656E175" w14:textId="77777777">
        <w:trPr>
          <w:trHeight w:hRule="exact" w:val="6845"/>
          <w:jc w:val="center"/>
        </w:trPr>
        <w:tc>
          <w:tcPr>
            <w:tcW w:w="2098" w:type="dxa"/>
            <w:tcBorders>
              <w:top w:val="single" w:sz="4" w:space="0" w:color="auto"/>
              <w:left w:val="single" w:sz="4" w:space="0" w:color="auto"/>
            </w:tcBorders>
            <w:shd w:val="clear" w:color="auto" w:fill="auto"/>
          </w:tcPr>
          <w:p w14:paraId="2B0F8C6E"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0E8B1DCC"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0A02D9AE" w14:textId="77777777" w:rsidR="00B569FF" w:rsidRDefault="006020AB" w:rsidP="006020AB">
            <w:pPr>
              <w:pStyle w:val="a7"/>
              <w:tabs>
                <w:tab w:val="left" w:pos="1867"/>
              </w:tabs>
            </w:pPr>
            <w:r>
              <w:t>Схематическую мо</w:t>
            </w:r>
            <w:r w:rsidR="00B62961">
              <w:t>дель.</w:t>
            </w:r>
          </w:p>
          <w:p w14:paraId="2A658F07" w14:textId="77777777" w:rsidR="00B569FF" w:rsidRDefault="00B62961">
            <w:pPr>
              <w:pStyle w:val="a7"/>
              <w:tabs>
                <w:tab w:val="left" w:pos="907"/>
              </w:tabs>
            </w:pPr>
            <w:r>
              <w:rPr>
                <w:b/>
                <w:bCs/>
              </w:rPr>
              <w:t>Метод</w:t>
            </w:r>
            <w:r>
              <w:rPr>
                <w:b/>
                <w:bCs/>
              </w:rPr>
              <w:tab/>
              <w:t>проблемного</w:t>
            </w:r>
          </w:p>
          <w:p w14:paraId="152CB678" w14:textId="77777777" w:rsidR="00B569FF" w:rsidRDefault="00B62961">
            <w:pPr>
              <w:pStyle w:val="a7"/>
            </w:pPr>
            <w:r>
              <w:rPr>
                <w:b/>
                <w:bCs/>
              </w:rPr>
              <w:t>изложения:</w:t>
            </w:r>
          </w:p>
          <w:p w14:paraId="6F60D289" w14:textId="77777777" w:rsidR="00B569FF" w:rsidRDefault="00B62961" w:rsidP="003618F1">
            <w:pPr>
              <w:pStyle w:val="a7"/>
              <w:numPr>
                <w:ilvl w:val="0"/>
                <w:numId w:val="375"/>
              </w:numPr>
              <w:tabs>
                <w:tab w:val="left" w:pos="322"/>
                <w:tab w:val="left" w:pos="1397"/>
              </w:tabs>
            </w:pPr>
            <w:r>
              <w:t>решение</w:t>
            </w:r>
            <w:r>
              <w:tab/>
              <w:t>игровых</w:t>
            </w:r>
          </w:p>
          <w:p w14:paraId="7079D3C4" w14:textId="77777777" w:rsidR="00B569FF" w:rsidRDefault="00B62961">
            <w:pPr>
              <w:pStyle w:val="a7"/>
            </w:pPr>
            <w:r>
              <w:t>проблемных ситуаций.</w:t>
            </w:r>
          </w:p>
          <w:p w14:paraId="0CBE0C1A" w14:textId="77777777" w:rsidR="00B569FF" w:rsidRDefault="006020AB" w:rsidP="006020AB">
            <w:pPr>
              <w:pStyle w:val="a7"/>
              <w:tabs>
                <w:tab w:val="left" w:pos="1848"/>
              </w:tabs>
            </w:pPr>
            <w:r>
              <w:rPr>
                <w:b/>
                <w:bCs/>
              </w:rPr>
              <w:t xml:space="preserve">Эвристический </w:t>
            </w:r>
            <w:r w:rsidR="00B62961">
              <w:rPr>
                <w:b/>
                <w:bCs/>
              </w:rPr>
              <w:t>метод:</w:t>
            </w:r>
          </w:p>
          <w:p w14:paraId="71E30BB2" w14:textId="77777777" w:rsidR="00B569FF" w:rsidRDefault="00B62961" w:rsidP="003618F1">
            <w:pPr>
              <w:pStyle w:val="a7"/>
              <w:numPr>
                <w:ilvl w:val="0"/>
                <w:numId w:val="375"/>
              </w:numPr>
              <w:tabs>
                <w:tab w:val="left" w:pos="322"/>
              </w:tabs>
              <w:jc w:val="both"/>
            </w:pPr>
            <w:r>
              <w:t>решение проблемных ситуаций: применение представлений в но</w:t>
            </w:r>
            <w:r>
              <w:softHyphen/>
              <w:t>вых условиях.</w:t>
            </w:r>
          </w:p>
          <w:p w14:paraId="2E44AC18" w14:textId="77777777" w:rsidR="00B569FF" w:rsidRDefault="00B62961">
            <w:pPr>
              <w:pStyle w:val="a7"/>
              <w:jc w:val="both"/>
            </w:pPr>
            <w:r>
              <w:rPr>
                <w:b/>
                <w:bCs/>
              </w:rPr>
              <w:t>Исследовательский метод:</w:t>
            </w:r>
          </w:p>
          <w:p w14:paraId="1B8AD516" w14:textId="77777777" w:rsidR="00B569FF" w:rsidRDefault="00B62961" w:rsidP="003618F1">
            <w:pPr>
              <w:pStyle w:val="a7"/>
              <w:numPr>
                <w:ilvl w:val="0"/>
                <w:numId w:val="375"/>
              </w:numPr>
              <w:tabs>
                <w:tab w:val="left" w:pos="322"/>
              </w:tabs>
              <w:jc w:val="both"/>
            </w:pPr>
            <w:r>
              <w:t>решение проблемных ситуаций,</w:t>
            </w:r>
          </w:p>
          <w:p w14:paraId="381D6198" w14:textId="77777777" w:rsidR="00B569FF" w:rsidRDefault="00B62961" w:rsidP="003618F1">
            <w:pPr>
              <w:pStyle w:val="a7"/>
              <w:numPr>
                <w:ilvl w:val="0"/>
                <w:numId w:val="375"/>
              </w:numPr>
              <w:tabs>
                <w:tab w:val="left" w:pos="322"/>
              </w:tabs>
              <w:jc w:val="both"/>
            </w:pPr>
            <w:r>
              <w:t>проектная деятельность.</w:t>
            </w:r>
          </w:p>
        </w:tc>
        <w:tc>
          <w:tcPr>
            <w:tcW w:w="3979" w:type="dxa"/>
            <w:tcBorders>
              <w:top w:val="single" w:sz="4" w:space="0" w:color="auto"/>
              <w:left w:val="single" w:sz="4" w:space="0" w:color="auto"/>
              <w:right w:val="single" w:sz="4" w:space="0" w:color="auto"/>
            </w:tcBorders>
            <w:shd w:val="clear" w:color="auto" w:fill="auto"/>
            <w:vAlign w:val="bottom"/>
          </w:tcPr>
          <w:p w14:paraId="5A35CB53" w14:textId="77777777" w:rsidR="00B569FF" w:rsidRDefault="00B62961">
            <w:pPr>
              <w:pStyle w:val="a7"/>
            </w:pPr>
            <w:r>
              <w:t>игр,</w:t>
            </w:r>
          </w:p>
          <w:p w14:paraId="5CC61773" w14:textId="77777777" w:rsidR="00B569FF" w:rsidRDefault="00B62961" w:rsidP="003618F1">
            <w:pPr>
              <w:pStyle w:val="a7"/>
              <w:numPr>
                <w:ilvl w:val="0"/>
                <w:numId w:val="376"/>
              </w:numPr>
              <w:tabs>
                <w:tab w:val="left" w:pos="115"/>
              </w:tabs>
            </w:pPr>
            <w:r>
              <w:t>дуги (воротики),</w:t>
            </w:r>
          </w:p>
          <w:p w14:paraId="367E90FC" w14:textId="77777777" w:rsidR="00B569FF" w:rsidRDefault="00B62961" w:rsidP="003618F1">
            <w:pPr>
              <w:pStyle w:val="a7"/>
              <w:numPr>
                <w:ilvl w:val="0"/>
                <w:numId w:val="376"/>
              </w:numPr>
              <w:tabs>
                <w:tab w:val="left" w:pos="115"/>
              </w:tabs>
            </w:pPr>
            <w:r>
              <w:t>ленты цветные короткие,</w:t>
            </w:r>
          </w:p>
          <w:p w14:paraId="308CF734" w14:textId="77777777" w:rsidR="00B569FF" w:rsidRDefault="00B62961" w:rsidP="003618F1">
            <w:pPr>
              <w:pStyle w:val="a7"/>
              <w:numPr>
                <w:ilvl w:val="0"/>
                <w:numId w:val="376"/>
              </w:numPr>
              <w:tabs>
                <w:tab w:val="left" w:pos="115"/>
              </w:tabs>
            </w:pPr>
            <w:r>
              <w:t>кегли, кольцеброс,</w:t>
            </w:r>
          </w:p>
          <w:p w14:paraId="2AF44FB2" w14:textId="77777777" w:rsidR="00B569FF" w:rsidRDefault="00B62961" w:rsidP="003618F1">
            <w:pPr>
              <w:pStyle w:val="a7"/>
              <w:numPr>
                <w:ilvl w:val="0"/>
                <w:numId w:val="376"/>
              </w:numPr>
              <w:tabs>
                <w:tab w:val="left" w:pos="115"/>
              </w:tabs>
            </w:pPr>
            <w:r>
              <w:t>в</w:t>
            </w:r>
            <w:r w:rsidR="006020AB">
              <w:t>ертикальные / горизонтальные ми</w:t>
            </w:r>
            <w:r>
              <w:t>шени,</w:t>
            </w:r>
          </w:p>
          <w:p w14:paraId="79A23647" w14:textId="77777777" w:rsidR="00B569FF" w:rsidRDefault="00B62961" w:rsidP="003618F1">
            <w:pPr>
              <w:pStyle w:val="a7"/>
              <w:numPr>
                <w:ilvl w:val="0"/>
                <w:numId w:val="376"/>
              </w:numPr>
              <w:tabs>
                <w:tab w:val="left" w:pos="115"/>
              </w:tabs>
            </w:pPr>
            <w:r>
              <w:t>р</w:t>
            </w:r>
            <w:r w:rsidR="006020AB">
              <w:t>акетки для игры в бадминтон, во</w:t>
            </w:r>
            <w:r>
              <w:t>ланчики,</w:t>
            </w:r>
          </w:p>
          <w:p w14:paraId="5F094118" w14:textId="77777777" w:rsidR="00B569FF" w:rsidRDefault="00B62961" w:rsidP="003618F1">
            <w:pPr>
              <w:pStyle w:val="a7"/>
              <w:numPr>
                <w:ilvl w:val="0"/>
                <w:numId w:val="376"/>
              </w:numPr>
              <w:tabs>
                <w:tab w:val="left" w:pos="115"/>
              </w:tabs>
            </w:pPr>
            <w:r>
              <w:t>ракетки для игры в теннис, теннисные мячи,</w:t>
            </w:r>
          </w:p>
          <w:p w14:paraId="011326F1" w14:textId="77777777" w:rsidR="00B569FF" w:rsidRDefault="00B62961" w:rsidP="003618F1">
            <w:pPr>
              <w:pStyle w:val="a7"/>
              <w:numPr>
                <w:ilvl w:val="0"/>
                <w:numId w:val="376"/>
              </w:numPr>
              <w:tabs>
                <w:tab w:val="left" w:pos="115"/>
              </w:tabs>
            </w:pPr>
            <w:r>
              <w:t>городки,</w:t>
            </w:r>
          </w:p>
          <w:p w14:paraId="56C98A45" w14:textId="77777777" w:rsidR="00B569FF" w:rsidRDefault="00B62961" w:rsidP="003618F1">
            <w:pPr>
              <w:pStyle w:val="a7"/>
              <w:numPr>
                <w:ilvl w:val="0"/>
                <w:numId w:val="376"/>
              </w:numPr>
              <w:tabs>
                <w:tab w:val="left" w:pos="115"/>
              </w:tabs>
            </w:pPr>
            <w:r>
              <w:t>летающие тарелки,</w:t>
            </w:r>
          </w:p>
          <w:p w14:paraId="0CCA650B" w14:textId="77777777" w:rsidR="00B569FF" w:rsidRDefault="00B62961" w:rsidP="003618F1">
            <w:pPr>
              <w:pStyle w:val="a7"/>
              <w:numPr>
                <w:ilvl w:val="0"/>
                <w:numId w:val="376"/>
              </w:numPr>
              <w:tabs>
                <w:tab w:val="left" w:pos="115"/>
              </w:tabs>
            </w:pPr>
            <w:r>
              <w:t>лыжи,</w:t>
            </w:r>
          </w:p>
          <w:p w14:paraId="4B930C1F" w14:textId="77777777" w:rsidR="00B569FF" w:rsidRDefault="00B62961" w:rsidP="003618F1">
            <w:pPr>
              <w:pStyle w:val="a7"/>
              <w:numPr>
                <w:ilvl w:val="0"/>
                <w:numId w:val="376"/>
              </w:numPr>
              <w:tabs>
                <w:tab w:val="left" w:pos="115"/>
              </w:tabs>
            </w:pPr>
            <w:r>
              <w:t>клюшки, шайбы,</w:t>
            </w:r>
          </w:p>
          <w:p w14:paraId="6344D2C8" w14:textId="77777777" w:rsidR="00B569FF" w:rsidRDefault="00B62961" w:rsidP="003618F1">
            <w:pPr>
              <w:pStyle w:val="a7"/>
              <w:numPr>
                <w:ilvl w:val="0"/>
                <w:numId w:val="376"/>
              </w:numPr>
              <w:tabs>
                <w:tab w:val="left" w:pos="115"/>
              </w:tabs>
            </w:pPr>
            <w:r>
              <w:t>санки,</w:t>
            </w:r>
          </w:p>
          <w:p w14:paraId="62573478" w14:textId="77777777" w:rsidR="00B569FF" w:rsidRDefault="00B62961" w:rsidP="003618F1">
            <w:pPr>
              <w:pStyle w:val="a7"/>
              <w:numPr>
                <w:ilvl w:val="0"/>
                <w:numId w:val="376"/>
              </w:numPr>
              <w:tabs>
                <w:tab w:val="left" w:pos="115"/>
              </w:tabs>
            </w:pPr>
            <w:r>
              <w:t>схемы выполнения движений,</w:t>
            </w:r>
          </w:p>
          <w:p w14:paraId="4684DC6D" w14:textId="77777777" w:rsidR="00B569FF" w:rsidRDefault="00B62961" w:rsidP="003618F1">
            <w:pPr>
              <w:pStyle w:val="a7"/>
              <w:numPr>
                <w:ilvl w:val="0"/>
                <w:numId w:val="376"/>
              </w:numPr>
              <w:tabs>
                <w:tab w:val="left" w:pos="115"/>
              </w:tabs>
            </w:pPr>
            <w:r>
              <w:t>кольцо для игры в баскетбол,</w:t>
            </w:r>
          </w:p>
          <w:p w14:paraId="72090C99" w14:textId="77777777" w:rsidR="00B569FF" w:rsidRDefault="00B62961" w:rsidP="003618F1">
            <w:pPr>
              <w:pStyle w:val="a7"/>
              <w:numPr>
                <w:ilvl w:val="0"/>
                <w:numId w:val="376"/>
              </w:numPr>
              <w:tabs>
                <w:tab w:val="left" w:pos="115"/>
              </w:tabs>
            </w:pPr>
            <w:r>
              <w:t>эмблемы, медали.</w:t>
            </w:r>
          </w:p>
          <w:p w14:paraId="603542F7" w14:textId="77777777" w:rsidR="00B569FF" w:rsidRDefault="00B569FF" w:rsidP="006020AB">
            <w:pPr>
              <w:pStyle w:val="a7"/>
              <w:tabs>
                <w:tab w:val="left" w:pos="115"/>
              </w:tabs>
            </w:pPr>
          </w:p>
        </w:tc>
      </w:tr>
      <w:tr w:rsidR="00B569FF" w14:paraId="664F63A6" w14:textId="77777777">
        <w:trPr>
          <w:trHeight w:hRule="exact" w:val="7862"/>
          <w:jc w:val="center"/>
        </w:trPr>
        <w:tc>
          <w:tcPr>
            <w:tcW w:w="2098" w:type="dxa"/>
            <w:tcBorders>
              <w:top w:val="single" w:sz="4" w:space="0" w:color="auto"/>
              <w:left w:val="single" w:sz="4" w:space="0" w:color="auto"/>
              <w:bottom w:val="single" w:sz="4" w:space="0" w:color="auto"/>
            </w:tcBorders>
            <w:shd w:val="clear" w:color="auto" w:fill="auto"/>
          </w:tcPr>
          <w:p w14:paraId="7E143CA3" w14:textId="77777777" w:rsidR="00B569FF" w:rsidRDefault="00B62961">
            <w:pPr>
              <w:pStyle w:val="a7"/>
              <w:tabs>
                <w:tab w:val="left" w:pos="1762"/>
              </w:tabs>
            </w:pPr>
            <w:r>
              <w:rPr>
                <w:b/>
                <w:bCs/>
              </w:rPr>
              <w:t>Образовательная деятельность</w:t>
            </w:r>
            <w:r>
              <w:rPr>
                <w:b/>
                <w:bCs/>
              </w:rPr>
              <w:tab/>
              <w:t>в</w:t>
            </w:r>
          </w:p>
          <w:p w14:paraId="69673239" w14:textId="77777777" w:rsidR="00B569FF" w:rsidRDefault="00B62961">
            <w:pPr>
              <w:pStyle w:val="a7"/>
              <w:tabs>
                <w:tab w:val="left" w:pos="811"/>
              </w:tabs>
            </w:pPr>
            <w:r>
              <w:rPr>
                <w:b/>
                <w:bCs/>
              </w:rPr>
              <w:t>ходе</w:t>
            </w:r>
            <w:r>
              <w:rPr>
                <w:b/>
                <w:bCs/>
              </w:rPr>
              <w:tab/>
              <w:t>режимных</w:t>
            </w:r>
          </w:p>
          <w:p w14:paraId="36FE9C09" w14:textId="77777777" w:rsidR="00B569FF" w:rsidRDefault="00B62961">
            <w:pPr>
              <w:pStyle w:val="a7"/>
            </w:pPr>
            <w:r>
              <w:rPr>
                <w:b/>
                <w:bCs/>
              </w:rPr>
              <w:t>моментов:</w:t>
            </w:r>
          </w:p>
          <w:p w14:paraId="60B4CB40" w14:textId="77777777" w:rsidR="00B569FF" w:rsidRDefault="006020AB">
            <w:pPr>
              <w:pStyle w:val="a7"/>
            </w:pPr>
            <w:r>
              <w:t>- Основная гимна</w:t>
            </w:r>
            <w:r w:rsidR="00B62961">
              <w:t>стика (основные движения, о</w:t>
            </w:r>
            <w:r>
              <w:t>бще</w:t>
            </w:r>
            <w:r>
              <w:softHyphen/>
              <w:t>развивающие упражнения, ритмическая гимна</w:t>
            </w:r>
            <w:r w:rsidR="00B62961">
              <w:t>стика, строевые упражнения)</w:t>
            </w:r>
          </w:p>
          <w:p w14:paraId="12E6491E" w14:textId="77777777" w:rsidR="006020AB" w:rsidRDefault="00B62961">
            <w:pPr>
              <w:pStyle w:val="a7"/>
            </w:pPr>
            <w:r>
              <w:t>- Подвижные игры</w:t>
            </w:r>
          </w:p>
          <w:p w14:paraId="278FC8D6" w14:textId="77777777" w:rsidR="00B569FF" w:rsidRDefault="00B62961">
            <w:pPr>
              <w:pStyle w:val="a7"/>
            </w:pPr>
            <w:r>
              <w:t xml:space="preserve"> - Спортивные упражнения</w:t>
            </w:r>
          </w:p>
          <w:p w14:paraId="5218716A" w14:textId="77777777" w:rsidR="006020AB" w:rsidRDefault="00B62961">
            <w:pPr>
              <w:pStyle w:val="a7"/>
            </w:pPr>
            <w:r>
              <w:t>- Формирование основ здорового образа жизни</w:t>
            </w:r>
          </w:p>
          <w:p w14:paraId="0EC3C7C7" w14:textId="77777777" w:rsidR="006020AB" w:rsidRDefault="00B62961" w:rsidP="006020AB">
            <w:pPr>
              <w:pStyle w:val="a7"/>
            </w:pPr>
            <w:r>
              <w:t xml:space="preserve"> - Активный отдых (физкультурные праздники и досу</w:t>
            </w:r>
            <w:r>
              <w:softHyphen/>
              <w:t>ги, Дни здоровья)</w:t>
            </w:r>
          </w:p>
          <w:p w14:paraId="07D3CFB9" w14:textId="77777777" w:rsidR="00B569FF" w:rsidRDefault="006020AB" w:rsidP="006020AB">
            <w:pPr>
              <w:pStyle w:val="a7"/>
            </w:pPr>
            <w:r>
              <w:t>- Туристские про</w:t>
            </w:r>
            <w:r w:rsidR="00B62961">
              <w:t>гулки и экскурсии</w:t>
            </w:r>
          </w:p>
        </w:tc>
        <w:tc>
          <w:tcPr>
            <w:tcW w:w="1987" w:type="dxa"/>
            <w:tcBorders>
              <w:top w:val="single" w:sz="4" w:space="0" w:color="auto"/>
              <w:left w:val="single" w:sz="4" w:space="0" w:color="auto"/>
              <w:bottom w:val="single" w:sz="4" w:space="0" w:color="auto"/>
            </w:tcBorders>
            <w:shd w:val="clear" w:color="auto" w:fill="auto"/>
          </w:tcPr>
          <w:p w14:paraId="63D4A90C" w14:textId="77777777" w:rsidR="00B569FF" w:rsidRDefault="00B62961">
            <w:pPr>
              <w:pStyle w:val="a7"/>
            </w:pPr>
            <w:r>
              <w:t>Фронтальный Подгрупповой Индивидуальный</w:t>
            </w:r>
          </w:p>
        </w:tc>
        <w:tc>
          <w:tcPr>
            <w:tcW w:w="2410" w:type="dxa"/>
            <w:tcBorders>
              <w:top w:val="single" w:sz="4" w:space="0" w:color="auto"/>
              <w:left w:val="single" w:sz="4" w:space="0" w:color="auto"/>
              <w:bottom w:val="single" w:sz="4" w:space="0" w:color="auto"/>
            </w:tcBorders>
            <w:shd w:val="clear" w:color="auto" w:fill="auto"/>
            <w:vAlign w:val="bottom"/>
          </w:tcPr>
          <w:p w14:paraId="70661E14" w14:textId="77777777" w:rsidR="00B569FF" w:rsidRDefault="006020AB" w:rsidP="006020AB">
            <w:pPr>
              <w:pStyle w:val="a7"/>
              <w:tabs>
                <w:tab w:val="left" w:pos="1392"/>
              </w:tabs>
              <w:jc w:val="both"/>
            </w:pPr>
            <w:r>
              <w:rPr>
                <w:b/>
                <w:bCs/>
              </w:rPr>
              <w:t xml:space="preserve">Наглядные </w:t>
            </w:r>
            <w:r w:rsidR="00B62961">
              <w:rPr>
                <w:b/>
                <w:bCs/>
              </w:rPr>
              <w:t>(информационно</w:t>
            </w:r>
            <w:r w:rsidR="00B62961">
              <w:rPr>
                <w:b/>
                <w:bCs/>
              </w:rPr>
              <w:softHyphen/>
              <w:t>рецептивный):</w:t>
            </w:r>
          </w:p>
          <w:p w14:paraId="189CD49D" w14:textId="77777777" w:rsidR="00B569FF" w:rsidRDefault="00B62961" w:rsidP="003618F1">
            <w:pPr>
              <w:pStyle w:val="a7"/>
              <w:numPr>
                <w:ilvl w:val="0"/>
                <w:numId w:val="377"/>
              </w:numPr>
              <w:tabs>
                <w:tab w:val="left" w:pos="125"/>
              </w:tabs>
            </w:pPr>
            <w:r>
              <w:t>показ и демонстрация физических упражне</w:t>
            </w:r>
            <w:r>
              <w:softHyphen/>
              <w:t>ний,</w:t>
            </w:r>
          </w:p>
          <w:p w14:paraId="53953B83" w14:textId="77777777" w:rsidR="00B569FF" w:rsidRDefault="00B62961" w:rsidP="003618F1">
            <w:pPr>
              <w:pStyle w:val="a7"/>
              <w:numPr>
                <w:ilvl w:val="0"/>
                <w:numId w:val="377"/>
              </w:numPr>
              <w:tabs>
                <w:tab w:val="left" w:pos="125"/>
                <w:tab w:val="left" w:pos="797"/>
              </w:tabs>
            </w:pPr>
            <w:r>
              <w:t>использование</w:t>
            </w:r>
          </w:p>
          <w:p w14:paraId="1F18FE70" w14:textId="77777777" w:rsidR="006020AB" w:rsidRDefault="00B62961">
            <w:pPr>
              <w:pStyle w:val="a7"/>
              <w:tabs>
                <w:tab w:val="left" w:pos="1800"/>
              </w:tabs>
            </w:pPr>
            <w:r>
              <w:t>наглядных пособий,</w:t>
            </w:r>
          </w:p>
          <w:p w14:paraId="1CE5CD1B" w14:textId="77777777" w:rsidR="00B569FF" w:rsidRDefault="00B62961">
            <w:pPr>
              <w:pStyle w:val="a7"/>
              <w:tabs>
                <w:tab w:val="left" w:pos="1800"/>
              </w:tabs>
            </w:pPr>
            <w:r>
              <w:t xml:space="preserve"> -использование</w:t>
            </w:r>
            <w:r>
              <w:tab/>
              <w:t>зри</w:t>
            </w:r>
            <w:r>
              <w:softHyphen/>
            </w:r>
          </w:p>
          <w:p w14:paraId="36FA440D" w14:textId="77777777" w:rsidR="006020AB" w:rsidRDefault="00B62961">
            <w:pPr>
              <w:pStyle w:val="a7"/>
            </w:pPr>
            <w:r>
              <w:t xml:space="preserve">тельных ориентиров, </w:t>
            </w:r>
          </w:p>
          <w:p w14:paraId="3A1165E3" w14:textId="77777777" w:rsidR="00B569FF" w:rsidRDefault="00B62961">
            <w:pPr>
              <w:pStyle w:val="a7"/>
            </w:pPr>
            <w:r>
              <w:t>- показ схем выполне</w:t>
            </w:r>
            <w:r>
              <w:softHyphen/>
              <w:t>ния движений.</w:t>
            </w:r>
          </w:p>
          <w:p w14:paraId="487E9406" w14:textId="77777777" w:rsidR="00B569FF" w:rsidRPr="006020AB" w:rsidRDefault="00B62961">
            <w:pPr>
              <w:pStyle w:val="a7"/>
              <w:rPr>
                <w:b/>
                <w:bCs/>
              </w:rPr>
            </w:pPr>
            <w:r>
              <w:rPr>
                <w:b/>
                <w:bCs/>
              </w:rPr>
              <w:t>Словесные (инфор</w:t>
            </w:r>
            <w:r w:rsidR="006020AB">
              <w:rPr>
                <w:b/>
                <w:bCs/>
              </w:rPr>
              <w:t>мационно</w:t>
            </w:r>
            <w:r w:rsidR="006020AB">
              <w:rPr>
                <w:b/>
                <w:bCs/>
              </w:rPr>
              <w:softHyphen/>
              <w:t>рецептивный, репро</w:t>
            </w:r>
            <w:r>
              <w:rPr>
                <w:b/>
                <w:bCs/>
              </w:rPr>
              <w:t>дуктивный):</w:t>
            </w:r>
          </w:p>
          <w:p w14:paraId="3B018CDC" w14:textId="77777777" w:rsidR="00B569FF" w:rsidRDefault="00B62961" w:rsidP="003618F1">
            <w:pPr>
              <w:pStyle w:val="a7"/>
              <w:numPr>
                <w:ilvl w:val="0"/>
                <w:numId w:val="377"/>
              </w:numPr>
              <w:tabs>
                <w:tab w:val="left" w:pos="125"/>
              </w:tabs>
              <w:jc w:val="both"/>
            </w:pPr>
            <w:r>
              <w:t>название упражне</w:t>
            </w:r>
            <w:r>
              <w:softHyphen/>
              <w:t>ний,</w:t>
            </w:r>
          </w:p>
          <w:p w14:paraId="4585B63A" w14:textId="77777777" w:rsidR="00B569FF" w:rsidRDefault="00B62961" w:rsidP="003618F1">
            <w:pPr>
              <w:pStyle w:val="a7"/>
              <w:numPr>
                <w:ilvl w:val="0"/>
                <w:numId w:val="377"/>
              </w:numPr>
              <w:tabs>
                <w:tab w:val="left" w:pos="125"/>
              </w:tabs>
              <w:jc w:val="both"/>
            </w:pPr>
            <w:r>
              <w:t>описание, объясне</w:t>
            </w:r>
            <w:r>
              <w:softHyphen/>
              <w:t>ние,</w:t>
            </w:r>
          </w:p>
          <w:p w14:paraId="35ACB4E6" w14:textId="77777777" w:rsidR="00B569FF" w:rsidRDefault="00B62961" w:rsidP="003618F1">
            <w:pPr>
              <w:pStyle w:val="a7"/>
              <w:numPr>
                <w:ilvl w:val="0"/>
                <w:numId w:val="377"/>
              </w:numPr>
              <w:tabs>
                <w:tab w:val="left" w:pos="125"/>
                <w:tab w:val="right" w:pos="2174"/>
              </w:tabs>
              <w:jc w:val="both"/>
            </w:pPr>
            <w:r>
              <w:t>комментирование</w:t>
            </w:r>
          </w:p>
          <w:p w14:paraId="3DA4AFA0" w14:textId="77777777" w:rsidR="00B569FF" w:rsidRDefault="00B62961">
            <w:pPr>
              <w:pStyle w:val="a7"/>
              <w:tabs>
                <w:tab w:val="right" w:pos="2189"/>
              </w:tabs>
              <w:jc w:val="both"/>
            </w:pPr>
            <w:r>
              <w:t>хода</w:t>
            </w:r>
            <w:r>
              <w:tab/>
              <w:t>выполнения</w:t>
            </w:r>
          </w:p>
          <w:p w14:paraId="71F25F52" w14:textId="77777777" w:rsidR="00B569FF" w:rsidRDefault="00B62961">
            <w:pPr>
              <w:pStyle w:val="a7"/>
              <w:jc w:val="both"/>
            </w:pPr>
            <w:r>
              <w:t>упражнения,</w:t>
            </w:r>
          </w:p>
          <w:p w14:paraId="7A3FB097" w14:textId="77777777" w:rsidR="00B569FF" w:rsidRDefault="00B62961" w:rsidP="003618F1">
            <w:pPr>
              <w:pStyle w:val="a7"/>
              <w:numPr>
                <w:ilvl w:val="0"/>
                <w:numId w:val="377"/>
              </w:numPr>
              <w:tabs>
                <w:tab w:val="left" w:pos="125"/>
              </w:tabs>
              <w:jc w:val="both"/>
            </w:pPr>
            <w:r>
              <w:t>указание, команды, распоряжение,</w:t>
            </w:r>
          </w:p>
          <w:p w14:paraId="78668EF5" w14:textId="77777777" w:rsidR="00B569FF" w:rsidRDefault="00B62961" w:rsidP="003618F1">
            <w:pPr>
              <w:pStyle w:val="a7"/>
              <w:numPr>
                <w:ilvl w:val="0"/>
                <w:numId w:val="377"/>
              </w:numPr>
              <w:tabs>
                <w:tab w:val="left" w:pos="125"/>
              </w:tabs>
              <w:jc w:val="both"/>
            </w:pPr>
            <w:r>
              <w:t>художественное сло</w:t>
            </w:r>
            <w:r>
              <w:softHyphen/>
              <w:t>во.</w:t>
            </w:r>
          </w:p>
          <w:p w14:paraId="118741D2" w14:textId="77777777" w:rsidR="00B569FF" w:rsidRDefault="00B62961">
            <w:pPr>
              <w:pStyle w:val="a7"/>
              <w:jc w:val="both"/>
            </w:pPr>
            <w:r>
              <w:rPr>
                <w:b/>
                <w:bCs/>
              </w:rPr>
              <w:t>Практические:</w:t>
            </w:r>
          </w:p>
          <w:p w14:paraId="0CF4CFA9" w14:textId="77777777" w:rsidR="00B569FF" w:rsidRDefault="00B62961" w:rsidP="003618F1">
            <w:pPr>
              <w:pStyle w:val="a7"/>
              <w:numPr>
                <w:ilvl w:val="0"/>
                <w:numId w:val="377"/>
              </w:numPr>
              <w:tabs>
                <w:tab w:val="left" w:pos="125"/>
              </w:tabs>
              <w:jc w:val="both"/>
            </w:pPr>
            <w:r>
              <w:t>выполнение движе</w:t>
            </w:r>
            <w:r>
              <w:softHyphen/>
              <w:t>ний,</w:t>
            </w:r>
          </w:p>
          <w:p w14:paraId="26CF4CFB" w14:textId="77777777" w:rsidR="00B569FF" w:rsidRDefault="00B62961" w:rsidP="003618F1">
            <w:pPr>
              <w:pStyle w:val="a7"/>
              <w:numPr>
                <w:ilvl w:val="0"/>
                <w:numId w:val="377"/>
              </w:numPr>
              <w:tabs>
                <w:tab w:val="left" w:pos="125"/>
              </w:tabs>
              <w:jc w:val="both"/>
            </w:pPr>
            <w:r>
              <w:t xml:space="preserve">повторение </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79C8F0B4" w14:textId="77777777" w:rsidR="00B569FF" w:rsidRDefault="00B62961">
            <w:pPr>
              <w:pStyle w:val="a7"/>
            </w:pPr>
            <w:r>
              <w:rPr>
                <w:b/>
                <w:bCs/>
              </w:rPr>
              <w:t>Основная гимнастика (основные движения, общеразвивающие упражнения, ритмическая гимна</w:t>
            </w:r>
            <w:r>
              <w:rPr>
                <w:b/>
                <w:bCs/>
              </w:rPr>
              <w:softHyphen/>
              <w:t>стика, строевые упражнения), Подвижные игры</w:t>
            </w:r>
            <w:r>
              <w:t xml:space="preserve">, </w:t>
            </w:r>
            <w:r>
              <w:rPr>
                <w:b/>
                <w:bCs/>
              </w:rPr>
              <w:t>Активный отдых (физкультурные праздники и досуги, Дни здоровья)</w:t>
            </w:r>
          </w:p>
          <w:p w14:paraId="2CC71A16" w14:textId="77777777" w:rsidR="006020AB" w:rsidRDefault="00B62961" w:rsidP="003618F1">
            <w:pPr>
              <w:pStyle w:val="a7"/>
              <w:numPr>
                <w:ilvl w:val="0"/>
                <w:numId w:val="378"/>
              </w:numPr>
              <w:tabs>
                <w:tab w:val="left" w:pos="120"/>
              </w:tabs>
            </w:pPr>
            <w:r>
              <w:t xml:space="preserve">дорожки профилактические, </w:t>
            </w:r>
          </w:p>
          <w:p w14:paraId="6D4078A9" w14:textId="77777777" w:rsidR="006020AB" w:rsidRDefault="006020AB" w:rsidP="006020AB">
            <w:pPr>
              <w:pStyle w:val="a7"/>
              <w:tabs>
                <w:tab w:val="left" w:pos="120"/>
              </w:tabs>
            </w:pPr>
            <w:r>
              <w:t>-</w:t>
            </w:r>
            <w:r w:rsidR="00B62961">
              <w:t xml:space="preserve"> гимнастические палки, </w:t>
            </w:r>
          </w:p>
          <w:p w14:paraId="5D61CDD9" w14:textId="77777777" w:rsidR="006020AB" w:rsidRDefault="00B62961" w:rsidP="006020AB">
            <w:pPr>
              <w:pStyle w:val="a7"/>
              <w:tabs>
                <w:tab w:val="left" w:pos="120"/>
              </w:tabs>
            </w:pPr>
            <w:r>
              <w:t xml:space="preserve">- мячи большие, средние, малые, </w:t>
            </w:r>
          </w:p>
          <w:p w14:paraId="0C22F1C0" w14:textId="77777777" w:rsidR="00B569FF" w:rsidRDefault="00B62961" w:rsidP="006020AB">
            <w:pPr>
              <w:pStyle w:val="a7"/>
              <w:tabs>
                <w:tab w:val="left" w:pos="120"/>
              </w:tabs>
            </w:pPr>
            <w:r>
              <w:t>- мячи футбольные, волейбольные, баскетбольные,</w:t>
            </w:r>
          </w:p>
          <w:p w14:paraId="33A10627" w14:textId="77777777" w:rsidR="00B569FF" w:rsidRDefault="00B62961" w:rsidP="003618F1">
            <w:pPr>
              <w:pStyle w:val="a7"/>
              <w:numPr>
                <w:ilvl w:val="0"/>
                <w:numId w:val="378"/>
              </w:numPr>
              <w:tabs>
                <w:tab w:val="left" w:pos="120"/>
              </w:tabs>
            </w:pPr>
            <w:r>
              <w:t>мячи с ручками,</w:t>
            </w:r>
          </w:p>
          <w:p w14:paraId="4375D0DF" w14:textId="77777777" w:rsidR="00B569FF" w:rsidRDefault="00B62961" w:rsidP="003618F1">
            <w:pPr>
              <w:pStyle w:val="a7"/>
              <w:numPr>
                <w:ilvl w:val="0"/>
                <w:numId w:val="378"/>
              </w:numPr>
              <w:tabs>
                <w:tab w:val="left" w:pos="120"/>
              </w:tabs>
            </w:pPr>
            <w:r>
              <w:t>скакалки,</w:t>
            </w:r>
          </w:p>
          <w:p w14:paraId="19DAD886" w14:textId="77777777" w:rsidR="006020AB" w:rsidRDefault="00B62961" w:rsidP="003618F1">
            <w:pPr>
              <w:pStyle w:val="a7"/>
              <w:numPr>
                <w:ilvl w:val="0"/>
                <w:numId w:val="378"/>
              </w:numPr>
              <w:tabs>
                <w:tab w:val="left" w:pos="120"/>
              </w:tabs>
            </w:pPr>
            <w:r>
              <w:t>веревки, шнуры,</w:t>
            </w:r>
          </w:p>
          <w:p w14:paraId="7BB15A87" w14:textId="77777777" w:rsidR="006020AB" w:rsidRDefault="00B62961" w:rsidP="003618F1">
            <w:pPr>
              <w:pStyle w:val="a7"/>
              <w:numPr>
                <w:ilvl w:val="0"/>
                <w:numId w:val="378"/>
              </w:numPr>
              <w:tabs>
                <w:tab w:val="left" w:pos="120"/>
              </w:tabs>
            </w:pPr>
            <w:r>
              <w:t xml:space="preserve"> флажки разных цветов, </w:t>
            </w:r>
          </w:p>
          <w:p w14:paraId="5DEAE2AE" w14:textId="77777777" w:rsidR="006020AB" w:rsidRDefault="00B62961" w:rsidP="003618F1">
            <w:pPr>
              <w:pStyle w:val="a7"/>
              <w:numPr>
                <w:ilvl w:val="0"/>
                <w:numId w:val="378"/>
              </w:numPr>
              <w:tabs>
                <w:tab w:val="left" w:pos="120"/>
              </w:tabs>
            </w:pPr>
            <w:r>
              <w:t xml:space="preserve"> обручи разного размера, </w:t>
            </w:r>
          </w:p>
          <w:p w14:paraId="17070DF2" w14:textId="77777777" w:rsidR="00B569FF" w:rsidRDefault="00B62961" w:rsidP="003618F1">
            <w:pPr>
              <w:pStyle w:val="a7"/>
              <w:numPr>
                <w:ilvl w:val="0"/>
                <w:numId w:val="378"/>
              </w:numPr>
              <w:tabs>
                <w:tab w:val="left" w:pos="120"/>
              </w:tabs>
            </w:pPr>
            <w:r>
              <w:t xml:space="preserve"> атрибуты для проведения подвижных игр,</w:t>
            </w:r>
          </w:p>
          <w:p w14:paraId="04AEC380" w14:textId="77777777" w:rsidR="00B569FF" w:rsidRDefault="00B62961" w:rsidP="003618F1">
            <w:pPr>
              <w:pStyle w:val="a7"/>
              <w:numPr>
                <w:ilvl w:val="0"/>
                <w:numId w:val="378"/>
              </w:numPr>
              <w:tabs>
                <w:tab w:val="left" w:pos="120"/>
              </w:tabs>
            </w:pPr>
            <w:r>
              <w:t>дуги (воротики),</w:t>
            </w:r>
          </w:p>
          <w:p w14:paraId="3F8EBD06" w14:textId="77777777" w:rsidR="00B569FF" w:rsidRDefault="00B62961" w:rsidP="003618F1">
            <w:pPr>
              <w:pStyle w:val="a7"/>
              <w:numPr>
                <w:ilvl w:val="0"/>
                <w:numId w:val="378"/>
              </w:numPr>
              <w:tabs>
                <w:tab w:val="left" w:pos="120"/>
              </w:tabs>
            </w:pPr>
            <w:r>
              <w:t>ленты цветные короткие,</w:t>
            </w:r>
          </w:p>
          <w:p w14:paraId="61F65982" w14:textId="77777777" w:rsidR="00B569FF" w:rsidRDefault="00B62961" w:rsidP="003618F1">
            <w:pPr>
              <w:pStyle w:val="a7"/>
              <w:numPr>
                <w:ilvl w:val="0"/>
                <w:numId w:val="378"/>
              </w:numPr>
              <w:tabs>
                <w:tab w:val="left" w:pos="120"/>
              </w:tabs>
            </w:pPr>
            <w:r>
              <w:t>кегли средние и мелкие,</w:t>
            </w:r>
          </w:p>
          <w:p w14:paraId="42D4B142" w14:textId="77777777" w:rsidR="00B569FF" w:rsidRDefault="00B62961" w:rsidP="003618F1">
            <w:pPr>
              <w:pStyle w:val="a7"/>
              <w:numPr>
                <w:ilvl w:val="0"/>
                <w:numId w:val="378"/>
              </w:numPr>
              <w:tabs>
                <w:tab w:val="left" w:pos="120"/>
              </w:tabs>
            </w:pPr>
            <w:r>
              <w:t>кольцеброс,</w:t>
            </w:r>
          </w:p>
          <w:p w14:paraId="74A1136E" w14:textId="77777777" w:rsidR="00B569FF" w:rsidRDefault="00B62961" w:rsidP="003618F1">
            <w:pPr>
              <w:pStyle w:val="a7"/>
              <w:numPr>
                <w:ilvl w:val="0"/>
                <w:numId w:val="378"/>
              </w:numPr>
              <w:tabs>
                <w:tab w:val="left" w:pos="120"/>
              </w:tabs>
            </w:pPr>
            <w:r>
              <w:t>гантели пластмассовые, с утяжелени</w:t>
            </w:r>
            <w:r>
              <w:softHyphen/>
              <w:t>ем,</w:t>
            </w:r>
          </w:p>
          <w:p w14:paraId="627356B9" w14:textId="77777777" w:rsidR="00B569FF" w:rsidRDefault="00B62961" w:rsidP="003618F1">
            <w:pPr>
              <w:pStyle w:val="a7"/>
              <w:numPr>
                <w:ilvl w:val="0"/>
                <w:numId w:val="378"/>
              </w:numPr>
              <w:tabs>
                <w:tab w:val="left" w:pos="120"/>
              </w:tabs>
            </w:pPr>
            <w:r>
              <w:t>вертикальные/горизонтальные мише</w:t>
            </w:r>
            <w:r>
              <w:softHyphen/>
              <w:t>ни,</w:t>
            </w:r>
          </w:p>
          <w:p w14:paraId="7DD2E978" w14:textId="77777777" w:rsidR="00B569FF" w:rsidRDefault="00B62961" w:rsidP="003618F1">
            <w:pPr>
              <w:pStyle w:val="a7"/>
              <w:numPr>
                <w:ilvl w:val="0"/>
                <w:numId w:val="378"/>
              </w:numPr>
              <w:tabs>
                <w:tab w:val="left" w:pos="120"/>
              </w:tabs>
            </w:pPr>
            <w:r>
              <w:t>мишени на ковролиновой основе с набо</w:t>
            </w:r>
            <w:r w:rsidR="006020AB">
              <w:t>ром мячиков (дротиков) на липуч</w:t>
            </w:r>
            <w:r>
              <w:t>ках,</w:t>
            </w:r>
          </w:p>
          <w:p w14:paraId="1F53A0E0" w14:textId="77777777" w:rsidR="00B569FF" w:rsidRDefault="00B62961" w:rsidP="003618F1">
            <w:pPr>
              <w:pStyle w:val="a7"/>
              <w:numPr>
                <w:ilvl w:val="0"/>
                <w:numId w:val="378"/>
              </w:numPr>
              <w:tabs>
                <w:tab w:val="left" w:pos="120"/>
              </w:tabs>
            </w:pPr>
            <w:r>
              <w:t>тематические альбомы «Спорт»;</w:t>
            </w:r>
          </w:p>
        </w:tc>
      </w:tr>
    </w:tbl>
    <w:p w14:paraId="0EAED2F1"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4110B26C" w14:textId="77777777">
        <w:trPr>
          <w:trHeight w:hRule="exact" w:val="14698"/>
          <w:jc w:val="center"/>
        </w:trPr>
        <w:tc>
          <w:tcPr>
            <w:tcW w:w="2098" w:type="dxa"/>
            <w:tcBorders>
              <w:top w:val="single" w:sz="4" w:space="0" w:color="auto"/>
              <w:left w:val="single" w:sz="4" w:space="0" w:color="auto"/>
              <w:bottom w:val="single" w:sz="4" w:space="0" w:color="auto"/>
            </w:tcBorders>
            <w:shd w:val="clear" w:color="auto" w:fill="auto"/>
          </w:tcPr>
          <w:p w14:paraId="63DF0FC9" w14:textId="77777777" w:rsidR="00B569FF" w:rsidRDefault="00B569FF">
            <w:pPr>
              <w:rPr>
                <w:sz w:val="10"/>
                <w:szCs w:val="10"/>
              </w:rPr>
            </w:pPr>
          </w:p>
        </w:tc>
        <w:tc>
          <w:tcPr>
            <w:tcW w:w="1987" w:type="dxa"/>
            <w:tcBorders>
              <w:top w:val="single" w:sz="4" w:space="0" w:color="auto"/>
              <w:left w:val="single" w:sz="4" w:space="0" w:color="auto"/>
              <w:bottom w:val="single" w:sz="4" w:space="0" w:color="auto"/>
            </w:tcBorders>
            <w:shd w:val="clear" w:color="auto" w:fill="auto"/>
          </w:tcPr>
          <w:p w14:paraId="7F6D809C" w14:textId="77777777" w:rsidR="00B569FF" w:rsidRDefault="00B569FF">
            <w:pPr>
              <w:rPr>
                <w:sz w:val="10"/>
                <w:szCs w:val="10"/>
              </w:rPr>
            </w:pPr>
          </w:p>
        </w:tc>
        <w:tc>
          <w:tcPr>
            <w:tcW w:w="2410" w:type="dxa"/>
            <w:tcBorders>
              <w:top w:val="single" w:sz="4" w:space="0" w:color="auto"/>
              <w:left w:val="single" w:sz="4" w:space="0" w:color="auto"/>
              <w:bottom w:val="single" w:sz="4" w:space="0" w:color="auto"/>
            </w:tcBorders>
            <w:shd w:val="clear" w:color="auto" w:fill="auto"/>
          </w:tcPr>
          <w:p w14:paraId="26EBE4C6" w14:textId="77777777" w:rsidR="00B569FF" w:rsidRDefault="006020AB">
            <w:pPr>
              <w:pStyle w:val="a7"/>
            </w:pPr>
            <w:r>
              <w:t>упражне</w:t>
            </w:r>
            <w:r w:rsidR="00B62961">
              <w:t>ний,</w:t>
            </w:r>
          </w:p>
          <w:p w14:paraId="42B43C66" w14:textId="77777777" w:rsidR="00B569FF" w:rsidRDefault="00B62961" w:rsidP="003618F1">
            <w:pPr>
              <w:pStyle w:val="a7"/>
              <w:numPr>
                <w:ilvl w:val="0"/>
                <w:numId w:val="379"/>
              </w:numPr>
              <w:tabs>
                <w:tab w:val="left" w:pos="149"/>
              </w:tabs>
            </w:pPr>
            <w:r>
              <w:t>пров</w:t>
            </w:r>
            <w:r w:rsidR="006020AB">
              <w:t>едение упражне</w:t>
            </w:r>
            <w:r>
              <w:t>ний в игровой и сорев</w:t>
            </w:r>
            <w:r>
              <w:softHyphen/>
              <w:t>новательной форме.</w:t>
            </w:r>
          </w:p>
          <w:p w14:paraId="177DDEF0" w14:textId="77777777" w:rsidR="00B569FF" w:rsidRDefault="00B62961">
            <w:pPr>
              <w:pStyle w:val="a7"/>
            </w:pPr>
            <w:r>
              <w:rPr>
                <w:b/>
                <w:bCs/>
              </w:rPr>
              <w:t>Репродуктивный:</w:t>
            </w:r>
          </w:p>
          <w:p w14:paraId="52DE5469" w14:textId="77777777" w:rsidR="00B569FF" w:rsidRDefault="00B62961" w:rsidP="003618F1">
            <w:pPr>
              <w:pStyle w:val="a7"/>
              <w:numPr>
                <w:ilvl w:val="0"/>
                <w:numId w:val="379"/>
              </w:numPr>
              <w:tabs>
                <w:tab w:val="left" w:pos="149"/>
              </w:tabs>
            </w:pPr>
            <w:r>
              <w:t>упражнения на осно</w:t>
            </w:r>
            <w:r>
              <w:softHyphen/>
              <w:t>ве образца педагога,</w:t>
            </w:r>
          </w:p>
          <w:p w14:paraId="365914F7" w14:textId="77777777" w:rsidR="00B569FF" w:rsidRDefault="006020AB" w:rsidP="003618F1">
            <w:pPr>
              <w:pStyle w:val="a7"/>
              <w:numPr>
                <w:ilvl w:val="0"/>
                <w:numId w:val="379"/>
              </w:numPr>
              <w:tabs>
                <w:tab w:val="left" w:pos="149"/>
                <w:tab w:val="left" w:pos="1867"/>
              </w:tabs>
            </w:pPr>
            <w:r>
              <w:t>выполнение упраж</w:t>
            </w:r>
            <w:r w:rsidR="00B62961">
              <w:t>нений с оп</w:t>
            </w:r>
            <w:r>
              <w:t>орой на предметно</w:t>
            </w:r>
            <w:r>
              <w:softHyphen/>
              <w:t xml:space="preserve">схематическую </w:t>
            </w:r>
            <w:r w:rsidR="00B62961">
              <w:t>модель.</w:t>
            </w:r>
          </w:p>
          <w:p w14:paraId="128612E3" w14:textId="77777777" w:rsidR="00B569FF" w:rsidRDefault="00B62961">
            <w:pPr>
              <w:pStyle w:val="a7"/>
              <w:tabs>
                <w:tab w:val="left" w:pos="907"/>
              </w:tabs>
            </w:pPr>
            <w:r>
              <w:rPr>
                <w:b/>
                <w:bCs/>
              </w:rPr>
              <w:t>Метод</w:t>
            </w:r>
            <w:r>
              <w:rPr>
                <w:b/>
                <w:bCs/>
              </w:rPr>
              <w:tab/>
              <w:t>проблемного</w:t>
            </w:r>
          </w:p>
          <w:p w14:paraId="3C8F490F" w14:textId="77777777" w:rsidR="00B569FF" w:rsidRDefault="00B62961">
            <w:pPr>
              <w:pStyle w:val="a7"/>
            </w:pPr>
            <w:r>
              <w:rPr>
                <w:b/>
                <w:bCs/>
              </w:rPr>
              <w:t>изложения:</w:t>
            </w:r>
          </w:p>
          <w:p w14:paraId="5FF29FEF" w14:textId="77777777" w:rsidR="00B569FF" w:rsidRDefault="00B62961" w:rsidP="003618F1">
            <w:pPr>
              <w:pStyle w:val="a7"/>
              <w:numPr>
                <w:ilvl w:val="0"/>
                <w:numId w:val="379"/>
              </w:numPr>
              <w:tabs>
                <w:tab w:val="left" w:pos="149"/>
                <w:tab w:val="left" w:pos="1397"/>
              </w:tabs>
            </w:pPr>
            <w:r>
              <w:t>решение</w:t>
            </w:r>
            <w:r>
              <w:tab/>
              <w:t>игровых</w:t>
            </w:r>
          </w:p>
          <w:p w14:paraId="79EE8BB5" w14:textId="77777777" w:rsidR="00B569FF" w:rsidRDefault="00B62961">
            <w:pPr>
              <w:pStyle w:val="a7"/>
            </w:pPr>
            <w:r>
              <w:t>проблемных ситуаций.</w:t>
            </w:r>
          </w:p>
          <w:p w14:paraId="4F729092" w14:textId="77777777" w:rsidR="00B569FF" w:rsidRDefault="00B62961" w:rsidP="006020AB">
            <w:pPr>
              <w:pStyle w:val="a7"/>
              <w:tabs>
                <w:tab w:val="left" w:pos="1814"/>
              </w:tabs>
            </w:pPr>
            <w:r>
              <w:rPr>
                <w:b/>
                <w:bCs/>
              </w:rPr>
              <w:t>Эвристиче</w:t>
            </w:r>
            <w:r w:rsidR="006020AB">
              <w:rPr>
                <w:b/>
                <w:bCs/>
              </w:rPr>
              <w:t xml:space="preserve">ский </w:t>
            </w:r>
            <w:r>
              <w:rPr>
                <w:b/>
                <w:bCs/>
              </w:rPr>
              <w:t>метод:</w:t>
            </w:r>
          </w:p>
          <w:p w14:paraId="79210794" w14:textId="77777777" w:rsidR="00B569FF" w:rsidRDefault="00B62961" w:rsidP="003618F1">
            <w:pPr>
              <w:pStyle w:val="a7"/>
              <w:numPr>
                <w:ilvl w:val="0"/>
                <w:numId w:val="379"/>
              </w:numPr>
              <w:tabs>
                <w:tab w:val="left" w:pos="149"/>
              </w:tabs>
            </w:pPr>
            <w:r>
              <w:t>решение проблемных ситуаций: применение представлений в но</w:t>
            </w:r>
            <w:r>
              <w:softHyphen/>
              <w:t>вых условиях.</w:t>
            </w:r>
          </w:p>
          <w:p w14:paraId="032CB11B" w14:textId="77777777" w:rsidR="00B569FF" w:rsidRDefault="00B62961">
            <w:pPr>
              <w:pStyle w:val="a7"/>
            </w:pPr>
            <w:r>
              <w:rPr>
                <w:b/>
                <w:bCs/>
              </w:rPr>
              <w:t>Исследовательский метод:</w:t>
            </w:r>
          </w:p>
          <w:p w14:paraId="6493017E" w14:textId="77777777" w:rsidR="00B569FF" w:rsidRDefault="00B62961" w:rsidP="003618F1">
            <w:pPr>
              <w:pStyle w:val="a7"/>
              <w:numPr>
                <w:ilvl w:val="0"/>
                <w:numId w:val="379"/>
              </w:numPr>
              <w:tabs>
                <w:tab w:val="left" w:pos="149"/>
              </w:tabs>
            </w:pPr>
            <w:r>
              <w:t>решение проблемных ситуаций,</w:t>
            </w:r>
          </w:p>
          <w:p w14:paraId="76AD30D0" w14:textId="77777777" w:rsidR="00B569FF" w:rsidRDefault="006020AB" w:rsidP="003618F1">
            <w:pPr>
              <w:pStyle w:val="a7"/>
              <w:numPr>
                <w:ilvl w:val="0"/>
                <w:numId w:val="379"/>
              </w:numPr>
              <w:tabs>
                <w:tab w:val="left" w:pos="149"/>
              </w:tabs>
            </w:pPr>
            <w:r>
              <w:t>проектная деятель</w:t>
            </w:r>
            <w:r w:rsidR="00B62961">
              <w:t>ность.</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6D369DEF" w14:textId="77777777" w:rsidR="00B569FF" w:rsidRDefault="00B62961">
            <w:pPr>
              <w:pStyle w:val="a7"/>
              <w:jc w:val="both"/>
            </w:pPr>
            <w:r>
              <w:t>«Зимние виды спорта», «Летние виды спорта»,</w:t>
            </w:r>
          </w:p>
          <w:p w14:paraId="6355DC1F" w14:textId="77777777" w:rsidR="00B569FF" w:rsidRDefault="00B62961" w:rsidP="003618F1">
            <w:pPr>
              <w:pStyle w:val="a7"/>
              <w:numPr>
                <w:ilvl w:val="0"/>
                <w:numId w:val="380"/>
              </w:numPr>
              <w:tabs>
                <w:tab w:val="left" w:pos="178"/>
              </w:tabs>
              <w:jc w:val="both"/>
            </w:pPr>
            <w:r>
              <w:t>д</w:t>
            </w:r>
            <w:r w:rsidR="006020AB">
              <w:t>идактические игры спортивной те</w:t>
            </w:r>
            <w:r>
              <w:t>матики,</w:t>
            </w:r>
          </w:p>
          <w:p w14:paraId="6FEA8CAA" w14:textId="77777777" w:rsidR="00B569FF" w:rsidRDefault="00B62961" w:rsidP="003618F1">
            <w:pPr>
              <w:pStyle w:val="a7"/>
              <w:numPr>
                <w:ilvl w:val="0"/>
                <w:numId w:val="380"/>
              </w:numPr>
              <w:tabs>
                <w:tab w:val="left" w:pos="178"/>
              </w:tabs>
              <w:jc w:val="both"/>
            </w:pPr>
            <w:r>
              <w:t>схемы выполнения движений,</w:t>
            </w:r>
          </w:p>
          <w:p w14:paraId="14235C2F" w14:textId="77777777" w:rsidR="00B569FF" w:rsidRDefault="00B62961" w:rsidP="003618F1">
            <w:pPr>
              <w:pStyle w:val="a7"/>
              <w:numPr>
                <w:ilvl w:val="0"/>
                <w:numId w:val="380"/>
              </w:numPr>
              <w:tabs>
                <w:tab w:val="left" w:pos="178"/>
              </w:tabs>
              <w:jc w:val="both"/>
            </w:pPr>
            <w:r>
              <w:t>кольцо для игры в мини-баскетбол,</w:t>
            </w:r>
          </w:p>
          <w:p w14:paraId="2B942575" w14:textId="77777777" w:rsidR="006020AB" w:rsidRDefault="00B62961" w:rsidP="003618F1">
            <w:pPr>
              <w:pStyle w:val="a7"/>
              <w:numPr>
                <w:ilvl w:val="0"/>
                <w:numId w:val="380"/>
              </w:numPr>
              <w:tabs>
                <w:tab w:val="left" w:pos="178"/>
              </w:tabs>
              <w:jc w:val="both"/>
            </w:pPr>
            <w:r>
              <w:t xml:space="preserve">мешочки с грузом малые, </w:t>
            </w:r>
          </w:p>
          <w:p w14:paraId="6D6DBDB0" w14:textId="77777777" w:rsidR="00B569FF" w:rsidRDefault="00B62961" w:rsidP="003618F1">
            <w:pPr>
              <w:pStyle w:val="a7"/>
              <w:numPr>
                <w:ilvl w:val="0"/>
                <w:numId w:val="380"/>
              </w:numPr>
              <w:tabs>
                <w:tab w:val="left" w:pos="178"/>
              </w:tabs>
              <w:jc w:val="both"/>
            </w:pPr>
            <w:r>
              <w:t xml:space="preserve"> эмблемы, медали.</w:t>
            </w:r>
          </w:p>
          <w:p w14:paraId="2612EE05" w14:textId="77777777" w:rsidR="00B569FF" w:rsidRDefault="00B62961">
            <w:pPr>
              <w:pStyle w:val="a7"/>
              <w:jc w:val="both"/>
            </w:pPr>
            <w:r>
              <w:rPr>
                <w:b/>
                <w:bCs/>
              </w:rPr>
              <w:t>Спортивные игры:</w:t>
            </w:r>
          </w:p>
          <w:p w14:paraId="3F41EAA4" w14:textId="77777777" w:rsidR="00B569FF" w:rsidRDefault="00B62961" w:rsidP="003618F1">
            <w:pPr>
              <w:pStyle w:val="a7"/>
              <w:numPr>
                <w:ilvl w:val="0"/>
                <w:numId w:val="380"/>
              </w:numPr>
              <w:tabs>
                <w:tab w:val="left" w:pos="178"/>
              </w:tabs>
              <w:jc w:val="both"/>
            </w:pPr>
            <w:r>
              <w:t>городки,</w:t>
            </w:r>
          </w:p>
          <w:p w14:paraId="5ED37197" w14:textId="77777777" w:rsidR="00B569FF" w:rsidRDefault="00B62961" w:rsidP="003618F1">
            <w:pPr>
              <w:pStyle w:val="a7"/>
              <w:numPr>
                <w:ilvl w:val="0"/>
                <w:numId w:val="380"/>
              </w:numPr>
              <w:tabs>
                <w:tab w:val="left" w:pos="178"/>
              </w:tabs>
              <w:jc w:val="both"/>
            </w:pPr>
            <w:r>
              <w:t>баскетбольные мячи, баскетбольная корзина,</w:t>
            </w:r>
          </w:p>
          <w:p w14:paraId="70B989CA" w14:textId="77777777" w:rsidR="00B569FF" w:rsidRDefault="00B62961" w:rsidP="003618F1">
            <w:pPr>
              <w:pStyle w:val="a7"/>
              <w:numPr>
                <w:ilvl w:val="0"/>
                <w:numId w:val="380"/>
              </w:numPr>
              <w:tabs>
                <w:tab w:val="left" w:pos="178"/>
              </w:tabs>
              <w:jc w:val="both"/>
            </w:pPr>
            <w:r>
              <w:t>рак</w:t>
            </w:r>
            <w:r w:rsidR="006020AB">
              <w:t>етки и воланчики для игры в бад</w:t>
            </w:r>
            <w:r>
              <w:t>минтон,</w:t>
            </w:r>
          </w:p>
          <w:p w14:paraId="18E805B8" w14:textId="77777777" w:rsidR="00B569FF" w:rsidRDefault="00B62961" w:rsidP="003618F1">
            <w:pPr>
              <w:pStyle w:val="a7"/>
              <w:numPr>
                <w:ilvl w:val="0"/>
                <w:numId w:val="380"/>
              </w:numPr>
              <w:tabs>
                <w:tab w:val="left" w:pos="178"/>
              </w:tabs>
              <w:jc w:val="both"/>
            </w:pPr>
            <w:r>
              <w:t>футбольные мячи, стойки, ворота,</w:t>
            </w:r>
          </w:p>
          <w:p w14:paraId="183016B9" w14:textId="77777777" w:rsidR="00B569FF" w:rsidRDefault="00B62961" w:rsidP="003618F1">
            <w:pPr>
              <w:pStyle w:val="a7"/>
              <w:numPr>
                <w:ilvl w:val="0"/>
                <w:numId w:val="380"/>
              </w:numPr>
              <w:tabs>
                <w:tab w:val="left" w:pos="178"/>
              </w:tabs>
              <w:jc w:val="both"/>
            </w:pPr>
            <w:r>
              <w:t>клюшки, шайбы, ориентиры.</w:t>
            </w:r>
          </w:p>
          <w:p w14:paraId="07E47780" w14:textId="77777777" w:rsidR="00B569FF" w:rsidRDefault="00B62961">
            <w:pPr>
              <w:pStyle w:val="a7"/>
              <w:jc w:val="both"/>
            </w:pPr>
            <w:r>
              <w:rPr>
                <w:b/>
                <w:bCs/>
              </w:rPr>
              <w:t>Спортивные упражнения:</w:t>
            </w:r>
          </w:p>
          <w:p w14:paraId="62C91721" w14:textId="77777777" w:rsidR="00B569FF" w:rsidRDefault="00B62961" w:rsidP="003618F1">
            <w:pPr>
              <w:pStyle w:val="a7"/>
              <w:numPr>
                <w:ilvl w:val="0"/>
                <w:numId w:val="380"/>
              </w:numPr>
              <w:tabs>
                <w:tab w:val="left" w:pos="178"/>
              </w:tabs>
              <w:jc w:val="both"/>
            </w:pPr>
            <w:r>
              <w:t>санки,</w:t>
            </w:r>
          </w:p>
          <w:p w14:paraId="57893E94" w14:textId="77777777" w:rsidR="00B569FF" w:rsidRDefault="00B62961" w:rsidP="003618F1">
            <w:pPr>
              <w:pStyle w:val="a7"/>
              <w:numPr>
                <w:ilvl w:val="0"/>
                <w:numId w:val="380"/>
              </w:numPr>
              <w:tabs>
                <w:tab w:val="left" w:pos="178"/>
              </w:tabs>
              <w:jc w:val="both"/>
            </w:pPr>
            <w:r>
              <w:t>лыжи,</w:t>
            </w:r>
          </w:p>
          <w:p w14:paraId="47329BB1" w14:textId="77777777" w:rsidR="00B569FF" w:rsidRDefault="00B62961" w:rsidP="003618F1">
            <w:pPr>
              <w:pStyle w:val="a7"/>
              <w:numPr>
                <w:ilvl w:val="0"/>
                <w:numId w:val="380"/>
              </w:numPr>
              <w:tabs>
                <w:tab w:val="left" w:pos="178"/>
              </w:tabs>
              <w:jc w:val="both"/>
            </w:pPr>
            <w:r>
              <w:t>велосипеды, самокаты,</w:t>
            </w:r>
          </w:p>
          <w:p w14:paraId="7B8BACAA" w14:textId="77777777" w:rsidR="00B569FF" w:rsidRDefault="00B62961" w:rsidP="003618F1">
            <w:pPr>
              <w:pStyle w:val="a7"/>
              <w:numPr>
                <w:ilvl w:val="0"/>
                <w:numId w:val="380"/>
              </w:numPr>
              <w:tabs>
                <w:tab w:val="left" w:pos="178"/>
              </w:tabs>
              <w:jc w:val="both"/>
            </w:pPr>
            <w:r>
              <w:t>схемы выполнения движений,</w:t>
            </w:r>
          </w:p>
          <w:p w14:paraId="386BEE05" w14:textId="77777777" w:rsidR="00B569FF" w:rsidRDefault="00B62961" w:rsidP="003618F1">
            <w:pPr>
              <w:pStyle w:val="a7"/>
              <w:numPr>
                <w:ilvl w:val="0"/>
                <w:numId w:val="380"/>
              </w:numPr>
              <w:tabs>
                <w:tab w:val="left" w:pos="178"/>
              </w:tabs>
              <w:jc w:val="both"/>
            </w:pPr>
            <w:r>
              <w:t>эмблемы, медали.</w:t>
            </w:r>
          </w:p>
          <w:p w14:paraId="1F96FDD3" w14:textId="77777777" w:rsidR="00B569FF" w:rsidRDefault="00B62961">
            <w:pPr>
              <w:pStyle w:val="a7"/>
              <w:tabs>
                <w:tab w:val="left" w:pos="1800"/>
                <w:tab w:val="left" w:pos="3216"/>
              </w:tabs>
              <w:jc w:val="both"/>
            </w:pPr>
            <w:r>
              <w:rPr>
                <w:b/>
                <w:bCs/>
              </w:rPr>
              <w:t>Формирование</w:t>
            </w:r>
            <w:r>
              <w:rPr>
                <w:b/>
                <w:bCs/>
              </w:rPr>
              <w:tab/>
              <w:t>начальных</w:t>
            </w:r>
            <w:r>
              <w:rPr>
                <w:b/>
                <w:bCs/>
              </w:rPr>
              <w:tab/>
              <w:t>пред</w:t>
            </w:r>
            <w:r>
              <w:rPr>
                <w:b/>
                <w:bCs/>
              </w:rPr>
              <w:softHyphen/>
            </w:r>
          </w:p>
          <w:p w14:paraId="7E94507B" w14:textId="77777777" w:rsidR="00B569FF" w:rsidRDefault="00B62961">
            <w:pPr>
              <w:pStyle w:val="a7"/>
              <w:jc w:val="both"/>
            </w:pPr>
            <w:r>
              <w:rPr>
                <w:b/>
                <w:bCs/>
              </w:rPr>
              <w:t>ставлений о здоровом образе жизни:</w:t>
            </w:r>
          </w:p>
          <w:p w14:paraId="1AE06DCE" w14:textId="77777777" w:rsidR="00B569FF" w:rsidRDefault="00B62961" w:rsidP="003618F1">
            <w:pPr>
              <w:pStyle w:val="a7"/>
              <w:numPr>
                <w:ilvl w:val="0"/>
                <w:numId w:val="380"/>
              </w:numPr>
              <w:tabs>
                <w:tab w:val="left" w:pos="178"/>
              </w:tabs>
              <w:jc w:val="both"/>
            </w:pPr>
            <w:r>
              <w:t>дидактические игры: «Как оказать пер</w:t>
            </w:r>
            <w:r w:rsidR="006020AB">
              <w:t>вую помощь», «Валеология», «Пра</w:t>
            </w:r>
            <w:r>
              <w:t>вильное питание» и т.п.,</w:t>
            </w:r>
          </w:p>
          <w:p w14:paraId="2EE139B3" w14:textId="77777777" w:rsidR="00B569FF" w:rsidRDefault="00B62961" w:rsidP="003618F1">
            <w:pPr>
              <w:pStyle w:val="a7"/>
              <w:numPr>
                <w:ilvl w:val="0"/>
                <w:numId w:val="380"/>
              </w:numPr>
              <w:tabs>
                <w:tab w:val="left" w:pos="178"/>
              </w:tabs>
              <w:jc w:val="both"/>
            </w:pPr>
            <w:r>
              <w:t>тематические альбомы «Спорт»; «Зимние виды спорта», «Летние виды спорта»,</w:t>
            </w:r>
          </w:p>
          <w:p w14:paraId="116F54E8" w14:textId="77777777" w:rsidR="00B569FF" w:rsidRDefault="00B62961" w:rsidP="003618F1">
            <w:pPr>
              <w:pStyle w:val="a7"/>
              <w:numPr>
                <w:ilvl w:val="0"/>
                <w:numId w:val="380"/>
              </w:numPr>
              <w:tabs>
                <w:tab w:val="left" w:pos="178"/>
                <w:tab w:val="left" w:pos="346"/>
                <w:tab w:val="left" w:pos="2472"/>
              </w:tabs>
              <w:jc w:val="both"/>
            </w:pPr>
            <w:r>
              <w:t>книжки-самоделки,</w:t>
            </w:r>
            <w:r>
              <w:tab/>
              <w:t>фотоальбомы</w:t>
            </w:r>
          </w:p>
          <w:p w14:paraId="771909B1" w14:textId="77777777" w:rsidR="00B569FF" w:rsidRDefault="00B62961">
            <w:pPr>
              <w:pStyle w:val="a7"/>
              <w:jc w:val="both"/>
            </w:pPr>
            <w:r>
              <w:t>«Мы за здоровый образ жизни», «Моя спортивная семья», «Мои спортивные достижения».</w:t>
            </w:r>
          </w:p>
          <w:p w14:paraId="1695BB19" w14:textId="77777777" w:rsidR="00B569FF" w:rsidRDefault="00B62961">
            <w:pPr>
              <w:pStyle w:val="a7"/>
            </w:pPr>
            <w:r>
              <w:rPr>
                <w:b/>
                <w:bCs/>
              </w:rPr>
              <w:t>Туристские прогулки и экскурсии:</w:t>
            </w:r>
          </w:p>
          <w:p w14:paraId="093761DC" w14:textId="77777777" w:rsidR="00B569FF" w:rsidRDefault="00B62961" w:rsidP="003618F1">
            <w:pPr>
              <w:pStyle w:val="a7"/>
              <w:numPr>
                <w:ilvl w:val="0"/>
                <w:numId w:val="380"/>
              </w:numPr>
              <w:tabs>
                <w:tab w:val="left" w:pos="178"/>
              </w:tabs>
            </w:pPr>
            <w:r>
              <w:t>кукла с набором одежды туриста,</w:t>
            </w:r>
          </w:p>
          <w:p w14:paraId="2CB1FC1B" w14:textId="77777777" w:rsidR="00B569FF" w:rsidRDefault="00B62961" w:rsidP="003618F1">
            <w:pPr>
              <w:pStyle w:val="a7"/>
              <w:numPr>
                <w:ilvl w:val="0"/>
                <w:numId w:val="380"/>
              </w:numPr>
              <w:tabs>
                <w:tab w:val="left" w:pos="178"/>
              </w:tabs>
            </w:pPr>
            <w:r>
              <w:t>схема «Собери рюкзак»,</w:t>
            </w:r>
          </w:p>
          <w:p w14:paraId="432160B7" w14:textId="77777777" w:rsidR="00B569FF" w:rsidRDefault="00B62961" w:rsidP="003618F1">
            <w:pPr>
              <w:pStyle w:val="a7"/>
              <w:numPr>
                <w:ilvl w:val="0"/>
                <w:numId w:val="380"/>
              </w:numPr>
              <w:tabs>
                <w:tab w:val="left" w:pos="178"/>
              </w:tabs>
            </w:pPr>
            <w:r>
              <w:t>рюкзак для походов,</w:t>
            </w:r>
          </w:p>
          <w:p w14:paraId="72881C34" w14:textId="77777777" w:rsidR="00B569FF" w:rsidRDefault="00B62961" w:rsidP="003618F1">
            <w:pPr>
              <w:pStyle w:val="a7"/>
              <w:numPr>
                <w:ilvl w:val="0"/>
                <w:numId w:val="380"/>
              </w:numPr>
              <w:tabs>
                <w:tab w:val="left" w:pos="178"/>
              </w:tabs>
              <w:jc w:val="both"/>
            </w:pPr>
            <w:r>
              <w:t>на</w:t>
            </w:r>
            <w:r w:rsidR="006020AB">
              <w:t>бор посуды туриста (котелок, та</w:t>
            </w:r>
            <w:r>
              <w:t>релк</w:t>
            </w:r>
            <w:r w:rsidR="006020AB">
              <w:t>и мелкая и глубокая, ложки, ста</w:t>
            </w:r>
            <w:r>
              <w:t>канчики, фляжка/термос, салфетки)</w:t>
            </w:r>
          </w:p>
          <w:p w14:paraId="6AAEDAEB" w14:textId="77777777" w:rsidR="00B569FF" w:rsidRDefault="00B62961" w:rsidP="003618F1">
            <w:pPr>
              <w:pStyle w:val="a7"/>
              <w:numPr>
                <w:ilvl w:val="0"/>
                <w:numId w:val="380"/>
              </w:numPr>
              <w:tabs>
                <w:tab w:val="left" w:pos="178"/>
              </w:tabs>
              <w:jc w:val="both"/>
            </w:pPr>
            <w:r>
              <w:t>бинокль, фотоаппарат игрушечный, глобус, компас, карта, коврик (пенка), аптечка туриста,</w:t>
            </w:r>
          </w:p>
          <w:p w14:paraId="51115617" w14:textId="77777777" w:rsidR="00B569FF" w:rsidRDefault="00B62961" w:rsidP="003618F1">
            <w:pPr>
              <w:pStyle w:val="a7"/>
              <w:numPr>
                <w:ilvl w:val="0"/>
                <w:numId w:val="380"/>
              </w:numPr>
              <w:tabs>
                <w:tab w:val="left" w:pos="178"/>
              </w:tabs>
            </w:pPr>
            <w:r>
              <w:t>палатка, веревка.</w:t>
            </w:r>
          </w:p>
          <w:p w14:paraId="21209FB3" w14:textId="77777777" w:rsidR="00B569FF" w:rsidRDefault="00B62961" w:rsidP="003618F1">
            <w:pPr>
              <w:pStyle w:val="a7"/>
              <w:numPr>
                <w:ilvl w:val="0"/>
                <w:numId w:val="380"/>
              </w:numPr>
              <w:tabs>
                <w:tab w:val="left" w:pos="178"/>
              </w:tabs>
              <w:jc w:val="both"/>
            </w:pPr>
            <w:r>
              <w:t>альбомы, посвященные географии нашей страны, символике родного края, его городам,</w:t>
            </w:r>
          </w:p>
          <w:p w14:paraId="7B9B6CB7" w14:textId="77777777" w:rsidR="006020AB" w:rsidRDefault="00B62961">
            <w:pPr>
              <w:pStyle w:val="a7"/>
              <w:ind w:firstLine="160"/>
              <w:jc w:val="both"/>
            </w:pPr>
            <w:r>
              <w:t xml:space="preserve">- </w:t>
            </w:r>
            <w:r w:rsidR="006020AB">
              <w:t>альбомы «Правила безопасного по</w:t>
            </w:r>
            <w:r>
              <w:t>ведения», «Что нужно для здоровья», «Ве</w:t>
            </w:r>
            <w:r w:rsidR="006020AB">
              <w:t>селый турист», «Как избежать не</w:t>
            </w:r>
            <w:r>
              <w:t xml:space="preserve">приятностей», «Походные истории», </w:t>
            </w:r>
          </w:p>
          <w:p w14:paraId="14A6AEC1" w14:textId="77777777" w:rsidR="00B569FF" w:rsidRDefault="00B62961">
            <w:pPr>
              <w:pStyle w:val="a7"/>
              <w:ind w:firstLine="160"/>
              <w:jc w:val="both"/>
            </w:pPr>
            <w:r>
              <w:t>- карты и схемы России, Нижегоро</w:t>
            </w:r>
            <w:r w:rsidR="006020AB">
              <w:t>д</w:t>
            </w:r>
            <w:r w:rsidR="006020AB">
              <w:softHyphen/>
              <w:t>ской области, г.о. Навашинский, город Навашино</w:t>
            </w:r>
            <w:r>
              <w:t>,</w:t>
            </w:r>
          </w:p>
          <w:p w14:paraId="598AE8C5" w14:textId="77777777" w:rsidR="00B569FF" w:rsidRDefault="00B62961">
            <w:pPr>
              <w:pStyle w:val="a7"/>
              <w:jc w:val="both"/>
            </w:pPr>
            <w:r>
              <w:t>- дидактические игры «Прогулка по городу», «Мы готовимся в поход», «Найди место на карте», «Природные и</w:t>
            </w:r>
          </w:p>
        </w:tc>
      </w:tr>
    </w:tbl>
    <w:p w14:paraId="38999F71"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4BE45860" w14:textId="77777777">
        <w:trPr>
          <w:trHeight w:hRule="exact" w:val="3811"/>
          <w:jc w:val="center"/>
        </w:trPr>
        <w:tc>
          <w:tcPr>
            <w:tcW w:w="2098" w:type="dxa"/>
            <w:tcBorders>
              <w:top w:val="single" w:sz="4" w:space="0" w:color="auto"/>
              <w:left w:val="single" w:sz="4" w:space="0" w:color="auto"/>
            </w:tcBorders>
            <w:shd w:val="clear" w:color="auto" w:fill="auto"/>
          </w:tcPr>
          <w:p w14:paraId="78869374"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5DD3CE70"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21A37DEC" w14:textId="77777777" w:rsidR="00B569FF" w:rsidRDefault="00B569FF">
            <w:pPr>
              <w:rPr>
                <w:sz w:val="10"/>
                <w:szCs w:val="10"/>
              </w:rPr>
            </w:pPr>
          </w:p>
        </w:tc>
        <w:tc>
          <w:tcPr>
            <w:tcW w:w="3979" w:type="dxa"/>
            <w:tcBorders>
              <w:top w:val="single" w:sz="4" w:space="0" w:color="auto"/>
              <w:left w:val="single" w:sz="4" w:space="0" w:color="auto"/>
              <w:right w:val="single" w:sz="4" w:space="0" w:color="auto"/>
            </w:tcBorders>
            <w:shd w:val="clear" w:color="auto" w:fill="auto"/>
            <w:vAlign w:val="bottom"/>
          </w:tcPr>
          <w:p w14:paraId="18229B68" w14:textId="77777777" w:rsidR="00B569FF" w:rsidRDefault="00B62961">
            <w:pPr>
              <w:pStyle w:val="a7"/>
            </w:pPr>
            <w:r>
              <w:t>пог</w:t>
            </w:r>
            <w:r w:rsidR="006020AB">
              <w:t>одные явления», «Животные и рас</w:t>
            </w:r>
            <w:r>
              <w:t>тения нашего края» и др.,</w:t>
            </w:r>
          </w:p>
          <w:p w14:paraId="02B0A200" w14:textId="77777777" w:rsidR="00B569FF" w:rsidRDefault="00B62961" w:rsidP="003618F1">
            <w:pPr>
              <w:pStyle w:val="a7"/>
              <w:numPr>
                <w:ilvl w:val="0"/>
                <w:numId w:val="381"/>
              </w:numPr>
              <w:tabs>
                <w:tab w:val="left" w:pos="144"/>
              </w:tabs>
            </w:pPr>
            <w:r>
              <w:t>оборудовани</w:t>
            </w:r>
            <w:r w:rsidR="006020AB">
              <w:t>е для организации двига</w:t>
            </w:r>
            <w:r>
              <w:t>тельной деятельности: скакалки, мячи резиновые и надувные, бадминтон, кегли и пр.,</w:t>
            </w:r>
          </w:p>
          <w:p w14:paraId="4D439CD6" w14:textId="77777777" w:rsidR="00B569FF" w:rsidRDefault="00B62961" w:rsidP="003618F1">
            <w:pPr>
              <w:pStyle w:val="a7"/>
              <w:numPr>
                <w:ilvl w:val="0"/>
                <w:numId w:val="381"/>
              </w:numPr>
              <w:tabs>
                <w:tab w:val="left" w:pos="144"/>
              </w:tabs>
            </w:pPr>
            <w:r>
              <w:t>коллекции камней, ракушек, гербарии растений,</w:t>
            </w:r>
          </w:p>
          <w:p w14:paraId="35E4987C" w14:textId="77777777" w:rsidR="00B569FF" w:rsidRDefault="00B62961" w:rsidP="003618F1">
            <w:pPr>
              <w:pStyle w:val="a7"/>
              <w:numPr>
                <w:ilvl w:val="0"/>
                <w:numId w:val="381"/>
              </w:numPr>
              <w:tabs>
                <w:tab w:val="left" w:pos="144"/>
              </w:tabs>
            </w:pPr>
            <w:r>
              <w:t>природный материал: семена расте</w:t>
            </w:r>
            <w:r>
              <w:softHyphen/>
              <w:t>ний, кора, береста, скорлупа орехов, шишки,</w:t>
            </w:r>
          </w:p>
          <w:p w14:paraId="1DBA9641" w14:textId="77777777" w:rsidR="00B569FF" w:rsidRDefault="00B62961" w:rsidP="003618F1">
            <w:pPr>
              <w:pStyle w:val="a7"/>
              <w:numPr>
                <w:ilvl w:val="0"/>
                <w:numId w:val="381"/>
              </w:numPr>
              <w:tabs>
                <w:tab w:val="left" w:pos="144"/>
              </w:tabs>
            </w:pPr>
            <w:r>
              <w:t>музыкальные инструменты (шумо</w:t>
            </w:r>
            <w:r>
              <w:softHyphen/>
              <w:t>вые),</w:t>
            </w:r>
          </w:p>
          <w:p w14:paraId="1A2300DA" w14:textId="77777777" w:rsidR="00B569FF" w:rsidRDefault="00B62961" w:rsidP="003618F1">
            <w:pPr>
              <w:pStyle w:val="a7"/>
              <w:numPr>
                <w:ilvl w:val="0"/>
                <w:numId w:val="381"/>
              </w:numPr>
              <w:tabs>
                <w:tab w:val="left" w:pos="144"/>
              </w:tabs>
            </w:pPr>
            <w:r>
              <w:t>магнитофон с записями туристских песен.</w:t>
            </w:r>
          </w:p>
        </w:tc>
      </w:tr>
      <w:tr w:rsidR="00B569FF" w14:paraId="183092DD" w14:textId="77777777">
        <w:trPr>
          <w:trHeight w:hRule="exact" w:val="10896"/>
          <w:jc w:val="center"/>
        </w:trPr>
        <w:tc>
          <w:tcPr>
            <w:tcW w:w="2098" w:type="dxa"/>
            <w:tcBorders>
              <w:top w:val="single" w:sz="4" w:space="0" w:color="auto"/>
              <w:left w:val="single" w:sz="4" w:space="0" w:color="auto"/>
              <w:bottom w:val="single" w:sz="4" w:space="0" w:color="auto"/>
            </w:tcBorders>
            <w:shd w:val="clear" w:color="auto" w:fill="auto"/>
          </w:tcPr>
          <w:p w14:paraId="121F4906" w14:textId="77777777" w:rsidR="00B569FF" w:rsidRDefault="006020AB" w:rsidP="006020AB">
            <w:pPr>
              <w:pStyle w:val="a7"/>
              <w:tabs>
                <w:tab w:val="left" w:pos="1546"/>
              </w:tabs>
            </w:pPr>
            <w:r>
              <w:rPr>
                <w:b/>
                <w:bCs/>
              </w:rPr>
              <w:t>Самостоятельная деятельность</w:t>
            </w:r>
            <w:r w:rsidR="00B62961">
              <w:rPr>
                <w:b/>
                <w:bCs/>
              </w:rPr>
              <w:t>детей:</w:t>
            </w:r>
          </w:p>
          <w:p w14:paraId="55411F1B" w14:textId="77777777" w:rsidR="006020AB" w:rsidRDefault="006020AB" w:rsidP="003618F1">
            <w:pPr>
              <w:pStyle w:val="a7"/>
              <w:numPr>
                <w:ilvl w:val="0"/>
                <w:numId w:val="382"/>
              </w:numPr>
              <w:tabs>
                <w:tab w:val="left" w:pos="139"/>
              </w:tabs>
            </w:pPr>
            <w:r>
              <w:t>Основная гимна</w:t>
            </w:r>
            <w:r w:rsidR="00B62961">
              <w:t>стика (основные движения, о</w:t>
            </w:r>
            <w:r>
              <w:t>бще</w:t>
            </w:r>
            <w:r>
              <w:softHyphen/>
              <w:t>развивающие упражнения, ритмическая гимна</w:t>
            </w:r>
            <w:r w:rsidR="00B62961">
              <w:t>стика, строевые упражнения)</w:t>
            </w:r>
          </w:p>
          <w:p w14:paraId="3E5323ED" w14:textId="77777777" w:rsidR="006020AB" w:rsidRDefault="00B62961" w:rsidP="003618F1">
            <w:pPr>
              <w:pStyle w:val="a7"/>
              <w:numPr>
                <w:ilvl w:val="0"/>
                <w:numId w:val="382"/>
              </w:numPr>
              <w:tabs>
                <w:tab w:val="left" w:pos="139"/>
              </w:tabs>
            </w:pPr>
            <w:r>
              <w:t xml:space="preserve"> Подвижные игры</w:t>
            </w:r>
          </w:p>
          <w:p w14:paraId="16962220" w14:textId="77777777" w:rsidR="00B569FF" w:rsidRDefault="00B62961" w:rsidP="003618F1">
            <w:pPr>
              <w:pStyle w:val="a7"/>
              <w:numPr>
                <w:ilvl w:val="0"/>
                <w:numId w:val="382"/>
              </w:numPr>
              <w:tabs>
                <w:tab w:val="left" w:pos="139"/>
              </w:tabs>
            </w:pPr>
            <w:r>
              <w:t xml:space="preserve"> Спортивные упражнения</w:t>
            </w:r>
          </w:p>
          <w:p w14:paraId="18A7F61A" w14:textId="77777777" w:rsidR="00B569FF" w:rsidRDefault="00B62961" w:rsidP="003618F1">
            <w:pPr>
              <w:pStyle w:val="a7"/>
              <w:numPr>
                <w:ilvl w:val="0"/>
                <w:numId w:val="382"/>
              </w:numPr>
              <w:tabs>
                <w:tab w:val="left" w:pos="139"/>
              </w:tabs>
            </w:pPr>
            <w:r>
              <w:t>Формирование основ здорового образа жизни</w:t>
            </w:r>
          </w:p>
          <w:p w14:paraId="7E98FA11" w14:textId="77777777" w:rsidR="00B569FF" w:rsidRDefault="00B62961" w:rsidP="003618F1">
            <w:pPr>
              <w:pStyle w:val="a7"/>
              <w:numPr>
                <w:ilvl w:val="0"/>
                <w:numId w:val="382"/>
              </w:numPr>
              <w:tabs>
                <w:tab w:val="left" w:pos="139"/>
              </w:tabs>
            </w:pPr>
            <w:r>
              <w:t>Активный отдых (физкультурные праздники и досу</w:t>
            </w:r>
            <w:r>
              <w:softHyphen/>
              <w:t>ги, Дни здоровья)</w:t>
            </w:r>
          </w:p>
          <w:p w14:paraId="4DBE47F9" w14:textId="77777777" w:rsidR="00B569FF" w:rsidRDefault="00B62961" w:rsidP="003618F1">
            <w:pPr>
              <w:pStyle w:val="a7"/>
              <w:numPr>
                <w:ilvl w:val="0"/>
                <w:numId w:val="382"/>
              </w:numPr>
              <w:tabs>
                <w:tab w:val="left" w:pos="139"/>
              </w:tabs>
            </w:pPr>
            <w:r>
              <w:t>Туристские про</w:t>
            </w:r>
            <w:r>
              <w:softHyphen/>
              <w:t>гулки и экскурсии</w:t>
            </w:r>
          </w:p>
        </w:tc>
        <w:tc>
          <w:tcPr>
            <w:tcW w:w="1987" w:type="dxa"/>
            <w:tcBorders>
              <w:top w:val="single" w:sz="4" w:space="0" w:color="auto"/>
              <w:left w:val="single" w:sz="4" w:space="0" w:color="auto"/>
              <w:bottom w:val="single" w:sz="4" w:space="0" w:color="auto"/>
            </w:tcBorders>
            <w:shd w:val="clear" w:color="auto" w:fill="auto"/>
          </w:tcPr>
          <w:p w14:paraId="17DC0795" w14:textId="77777777" w:rsidR="00B569FF" w:rsidRDefault="00B62961">
            <w:pPr>
              <w:pStyle w:val="a7"/>
            </w:pPr>
            <w:r>
              <w:t>Подгрупповой</w:t>
            </w:r>
          </w:p>
          <w:p w14:paraId="6F1B96B9" w14:textId="77777777" w:rsidR="00B569FF" w:rsidRDefault="00B62961">
            <w:pPr>
              <w:pStyle w:val="a7"/>
              <w:spacing w:line="230" w:lineRule="auto"/>
            </w:pPr>
            <w:r>
              <w:t>Индивидуальный</w:t>
            </w:r>
          </w:p>
        </w:tc>
        <w:tc>
          <w:tcPr>
            <w:tcW w:w="2410" w:type="dxa"/>
            <w:tcBorders>
              <w:top w:val="single" w:sz="4" w:space="0" w:color="auto"/>
              <w:left w:val="single" w:sz="4" w:space="0" w:color="auto"/>
              <w:bottom w:val="single" w:sz="4" w:space="0" w:color="auto"/>
            </w:tcBorders>
            <w:shd w:val="clear" w:color="auto" w:fill="auto"/>
            <w:vAlign w:val="bottom"/>
          </w:tcPr>
          <w:p w14:paraId="10722EDF" w14:textId="77777777" w:rsidR="006020AB" w:rsidRDefault="00B62961" w:rsidP="006020AB">
            <w:pPr>
              <w:pStyle w:val="a7"/>
              <w:tabs>
                <w:tab w:val="left" w:pos="1382"/>
              </w:tabs>
              <w:rPr>
                <w:b/>
                <w:bCs/>
              </w:rPr>
            </w:pPr>
            <w:r>
              <w:rPr>
                <w:b/>
                <w:bCs/>
              </w:rPr>
              <w:t>Наглядные</w:t>
            </w:r>
            <w:r>
              <w:rPr>
                <w:b/>
                <w:bCs/>
              </w:rPr>
              <w:tab/>
            </w:r>
          </w:p>
          <w:p w14:paraId="077CD7A3" w14:textId="77777777" w:rsidR="00B569FF" w:rsidRDefault="00B62961" w:rsidP="006020AB">
            <w:pPr>
              <w:pStyle w:val="a7"/>
              <w:tabs>
                <w:tab w:val="left" w:pos="1382"/>
              </w:tabs>
            </w:pPr>
            <w:r>
              <w:rPr>
                <w:b/>
                <w:bCs/>
              </w:rPr>
              <w:t>(информационно</w:t>
            </w:r>
            <w:r>
              <w:rPr>
                <w:b/>
                <w:bCs/>
              </w:rPr>
              <w:softHyphen/>
              <w:t>рецептивный):</w:t>
            </w:r>
          </w:p>
          <w:p w14:paraId="5B694BA6" w14:textId="77777777" w:rsidR="00B569FF" w:rsidRDefault="00B62961" w:rsidP="003618F1">
            <w:pPr>
              <w:pStyle w:val="a7"/>
              <w:numPr>
                <w:ilvl w:val="0"/>
                <w:numId w:val="383"/>
              </w:numPr>
              <w:tabs>
                <w:tab w:val="left" w:pos="125"/>
              </w:tabs>
            </w:pPr>
            <w:r>
              <w:t>показ и демонстрация физических упражне</w:t>
            </w:r>
            <w:r>
              <w:softHyphen/>
              <w:t>ний,</w:t>
            </w:r>
          </w:p>
          <w:p w14:paraId="71880B6C" w14:textId="77777777" w:rsidR="00B569FF" w:rsidRDefault="00B62961" w:rsidP="003618F1">
            <w:pPr>
              <w:pStyle w:val="a7"/>
              <w:numPr>
                <w:ilvl w:val="0"/>
                <w:numId w:val="383"/>
              </w:numPr>
              <w:tabs>
                <w:tab w:val="left" w:pos="125"/>
                <w:tab w:val="left" w:pos="797"/>
              </w:tabs>
            </w:pPr>
            <w:r>
              <w:t>использование</w:t>
            </w:r>
          </w:p>
          <w:p w14:paraId="0B2B3290" w14:textId="77777777" w:rsidR="006020AB" w:rsidRDefault="00B62961">
            <w:pPr>
              <w:pStyle w:val="a7"/>
              <w:tabs>
                <w:tab w:val="left" w:pos="1800"/>
              </w:tabs>
            </w:pPr>
            <w:r>
              <w:t xml:space="preserve">наглядных пособий, </w:t>
            </w:r>
          </w:p>
          <w:p w14:paraId="133F6966" w14:textId="77777777" w:rsidR="00B569FF" w:rsidRDefault="006020AB" w:rsidP="006020AB">
            <w:pPr>
              <w:pStyle w:val="a7"/>
              <w:tabs>
                <w:tab w:val="left" w:pos="1800"/>
              </w:tabs>
            </w:pPr>
            <w:r>
              <w:t>-использование зри</w:t>
            </w:r>
            <w:r w:rsidR="00B62961">
              <w:t>тельных ориентиров, - показ схем выполне</w:t>
            </w:r>
            <w:r w:rsidR="00B62961">
              <w:softHyphen/>
              <w:t>ния движений.</w:t>
            </w:r>
          </w:p>
          <w:p w14:paraId="02BB328B" w14:textId="77777777" w:rsidR="00B569FF" w:rsidRDefault="006020AB">
            <w:pPr>
              <w:pStyle w:val="a7"/>
            </w:pPr>
            <w:r>
              <w:rPr>
                <w:b/>
                <w:bCs/>
              </w:rPr>
              <w:t>Словесные (информационно</w:t>
            </w:r>
            <w:r>
              <w:rPr>
                <w:b/>
                <w:bCs/>
              </w:rPr>
              <w:softHyphen/>
              <w:t>рецептивный, репро</w:t>
            </w:r>
            <w:r w:rsidR="00B62961">
              <w:rPr>
                <w:b/>
                <w:bCs/>
              </w:rPr>
              <w:t>дуктивный):</w:t>
            </w:r>
          </w:p>
          <w:p w14:paraId="628EB2B8" w14:textId="77777777" w:rsidR="00B569FF" w:rsidRDefault="00B62961" w:rsidP="003618F1">
            <w:pPr>
              <w:pStyle w:val="a7"/>
              <w:numPr>
                <w:ilvl w:val="0"/>
                <w:numId w:val="383"/>
              </w:numPr>
              <w:tabs>
                <w:tab w:val="left" w:pos="125"/>
              </w:tabs>
            </w:pPr>
            <w:r>
              <w:t>название упражне</w:t>
            </w:r>
            <w:r>
              <w:softHyphen/>
              <w:t>ний,</w:t>
            </w:r>
          </w:p>
          <w:p w14:paraId="176B2DD7" w14:textId="77777777" w:rsidR="00B569FF" w:rsidRDefault="00B62961" w:rsidP="003618F1">
            <w:pPr>
              <w:pStyle w:val="a7"/>
              <w:numPr>
                <w:ilvl w:val="0"/>
                <w:numId w:val="383"/>
              </w:numPr>
              <w:tabs>
                <w:tab w:val="left" w:pos="125"/>
              </w:tabs>
            </w:pPr>
            <w:r>
              <w:t>описание, объясне</w:t>
            </w:r>
            <w:r>
              <w:softHyphen/>
              <w:t>ние,</w:t>
            </w:r>
          </w:p>
          <w:p w14:paraId="05CA584B" w14:textId="77777777" w:rsidR="00B569FF" w:rsidRDefault="00B62961" w:rsidP="003618F1">
            <w:pPr>
              <w:pStyle w:val="a7"/>
              <w:numPr>
                <w:ilvl w:val="0"/>
                <w:numId w:val="383"/>
              </w:numPr>
              <w:tabs>
                <w:tab w:val="left" w:pos="125"/>
                <w:tab w:val="right" w:pos="2174"/>
              </w:tabs>
            </w:pPr>
            <w:r>
              <w:t>комментирование</w:t>
            </w:r>
          </w:p>
          <w:p w14:paraId="3EA9D7CA" w14:textId="77777777" w:rsidR="00B569FF" w:rsidRDefault="00B62961">
            <w:pPr>
              <w:pStyle w:val="a7"/>
              <w:tabs>
                <w:tab w:val="right" w:pos="2189"/>
              </w:tabs>
            </w:pPr>
            <w:r>
              <w:t>хода</w:t>
            </w:r>
            <w:r>
              <w:tab/>
              <w:t>выполнения</w:t>
            </w:r>
          </w:p>
          <w:p w14:paraId="14C8301C" w14:textId="77777777" w:rsidR="00B569FF" w:rsidRDefault="00B62961">
            <w:pPr>
              <w:pStyle w:val="a7"/>
            </w:pPr>
            <w:r>
              <w:t>упражнения,</w:t>
            </w:r>
          </w:p>
          <w:p w14:paraId="5EEA5FD6" w14:textId="77777777" w:rsidR="00B569FF" w:rsidRDefault="00B62961" w:rsidP="003618F1">
            <w:pPr>
              <w:pStyle w:val="a7"/>
              <w:numPr>
                <w:ilvl w:val="0"/>
                <w:numId w:val="383"/>
              </w:numPr>
              <w:tabs>
                <w:tab w:val="left" w:pos="125"/>
              </w:tabs>
            </w:pPr>
            <w:r>
              <w:t>указание, команды, распоряжение,</w:t>
            </w:r>
          </w:p>
          <w:p w14:paraId="606B8163" w14:textId="77777777" w:rsidR="00B569FF" w:rsidRDefault="00B62961" w:rsidP="003618F1">
            <w:pPr>
              <w:pStyle w:val="a7"/>
              <w:numPr>
                <w:ilvl w:val="0"/>
                <w:numId w:val="383"/>
              </w:numPr>
              <w:tabs>
                <w:tab w:val="left" w:pos="125"/>
              </w:tabs>
            </w:pPr>
            <w:r>
              <w:t>художественное сло</w:t>
            </w:r>
            <w:r>
              <w:softHyphen/>
              <w:t>во.</w:t>
            </w:r>
          </w:p>
          <w:p w14:paraId="174F9B58" w14:textId="77777777" w:rsidR="00B569FF" w:rsidRDefault="00B62961">
            <w:pPr>
              <w:pStyle w:val="a7"/>
            </w:pPr>
            <w:r>
              <w:rPr>
                <w:b/>
                <w:bCs/>
              </w:rPr>
              <w:t>Практические:</w:t>
            </w:r>
          </w:p>
          <w:p w14:paraId="6407336B" w14:textId="77777777" w:rsidR="00B569FF" w:rsidRDefault="00B62961" w:rsidP="003618F1">
            <w:pPr>
              <w:pStyle w:val="a7"/>
              <w:numPr>
                <w:ilvl w:val="0"/>
                <w:numId w:val="383"/>
              </w:numPr>
              <w:tabs>
                <w:tab w:val="left" w:pos="125"/>
              </w:tabs>
            </w:pPr>
            <w:r>
              <w:t>выполнение движе</w:t>
            </w:r>
            <w:r>
              <w:softHyphen/>
              <w:t>ний,</w:t>
            </w:r>
          </w:p>
          <w:p w14:paraId="034C6F69" w14:textId="77777777" w:rsidR="00B569FF" w:rsidRDefault="006020AB" w:rsidP="003618F1">
            <w:pPr>
              <w:pStyle w:val="a7"/>
              <w:numPr>
                <w:ilvl w:val="0"/>
                <w:numId w:val="383"/>
              </w:numPr>
              <w:tabs>
                <w:tab w:val="left" w:pos="125"/>
              </w:tabs>
            </w:pPr>
            <w:r>
              <w:t>повторение упражне</w:t>
            </w:r>
            <w:r w:rsidR="00B62961">
              <w:t>ний,</w:t>
            </w:r>
          </w:p>
          <w:p w14:paraId="265AB2F6" w14:textId="77777777" w:rsidR="00B569FF" w:rsidRDefault="006020AB" w:rsidP="003618F1">
            <w:pPr>
              <w:pStyle w:val="a7"/>
              <w:numPr>
                <w:ilvl w:val="0"/>
                <w:numId w:val="383"/>
              </w:numPr>
              <w:tabs>
                <w:tab w:val="left" w:pos="125"/>
              </w:tabs>
            </w:pPr>
            <w:r>
              <w:t>проведение упражне</w:t>
            </w:r>
            <w:r w:rsidR="00B62961">
              <w:t>ний в игровой и сорев</w:t>
            </w:r>
            <w:r w:rsidR="00B62961">
              <w:softHyphen/>
              <w:t>новательной форме.</w:t>
            </w:r>
          </w:p>
          <w:p w14:paraId="00905A78" w14:textId="77777777" w:rsidR="00B569FF" w:rsidRDefault="00B62961">
            <w:pPr>
              <w:pStyle w:val="a7"/>
            </w:pPr>
            <w:r>
              <w:rPr>
                <w:b/>
                <w:bCs/>
              </w:rPr>
              <w:t>Репродуктивный:</w:t>
            </w:r>
          </w:p>
          <w:p w14:paraId="3CEB6292" w14:textId="77777777" w:rsidR="006020AB" w:rsidRDefault="00B62961" w:rsidP="003618F1">
            <w:pPr>
              <w:pStyle w:val="a7"/>
              <w:numPr>
                <w:ilvl w:val="0"/>
                <w:numId w:val="383"/>
              </w:numPr>
              <w:tabs>
                <w:tab w:val="left" w:pos="125"/>
                <w:tab w:val="left" w:pos="1867"/>
              </w:tabs>
            </w:pPr>
            <w:r>
              <w:t>упражнения на осно</w:t>
            </w:r>
            <w:r>
              <w:softHyphen/>
              <w:t>ве образца педагога,</w:t>
            </w:r>
          </w:p>
          <w:p w14:paraId="2D313EA1" w14:textId="77777777" w:rsidR="00B569FF" w:rsidRDefault="006020AB" w:rsidP="003618F1">
            <w:pPr>
              <w:pStyle w:val="a7"/>
              <w:numPr>
                <w:ilvl w:val="0"/>
                <w:numId w:val="383"/>
              </w:numPr>
              <w:tabs>
                <w:tab w:val="left" w:pos="125"/>
                <w:tab w:val="left" w:pos="1867"/>
              </w:tabs>
            </w:pPr>
            <w:r>
              <w:t xml:space="preserve"> выполнение упраж</w:t>
            </w:r>
            <w:r w:rsidR="00B62961">
              <w:t xml:space="preserve">нений с опорой на </w:t>
            </w:r>
            <w:r>
              <w:t>предметно</w:t>
            </w:r>
            <w:r>
              <w:softHyphen/>
              <w:t xml:space="preserve">схематическую </w:t>
            </w:r>
            <w:r w:rsidR="00B62961">
              <w:t>модель.</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553C5F48" w14:textId="77777777" w:rsidR="00B569FF" w:rsidRDefault="00B62961">
            <w:pPr>
              <w:pStyle w:val="a7"/>
            </w:pPr>
            <w:r>
              <w:rPr>
                <w:b/>
                <w:bCs/>
              </w:rPr>
              <w:t>Основная гимнастика (основные движения, общеразвивающие упражнения, ритмическая гимна</w:t>
            </w:r>
            <w:r>
              <w:rPr>
                <w:b/>
                <w:bCs/>
              </w:rPr>
              <w:softHyphen/>
              <w:t>стика, строевые упражнения), Подвижные игры</w:t>
            </w:r>
            <w:r>
              <w:t xml:space="preserve">, </w:t>
            </w:r>
            <w:r>
              <w:rPr>
                <w:b/>
                <w:bCs/>
              </w:rPr>
              <w:t>Активный отдых (физкультурные праздники и досуги, Дни здоровья)</w:t>
            </w:r>
          </w:p>
          <w:p w14:paraId="08204139" w14:textId="77777777" w:rsidR="005F7FEB" w:rsidRDefault="00B62961" w:rsidP="003618F1">
            <w:pPr>
              <w:pStyle w:val="a7"/>
              <w:numPr>
                <w:ilvl w:val="0"/>
                <w:numId w:val="384"/>
              </w:numPr>
              <w:tabs>
                <w:tab w:val="left" w:pos="120"/>
              </w:tabs>
            </w:pPr>
            <w:r>
              <w:t xml:space="preserve">дорожки профилактические, </w:t>
            </w:r>
          </w:p>
          <w:p w14:paraId="5872E90B" w14:textId="77777777" w:rsidR="005F7FEB" w:rsidRDefault="00B62961" w:rsidP="003618F1">
            <w:pPr>
              <w:pStyle w:val="a7"/>
              <w:numPr>
                <w:ilvl w:val="0"/>
                <w:numId w:val="384"/>
              </w:numPr>
              <w:tabs>
                <w:tab w:val="left" w:pos="120"/>
              </w:tabs>
            </w:pPr>
            <w:r>
              <w:t xml:space="preserve"> гимнастические палки,</w:t>
            </w:r>
          </w:p>
          <w:p w14:paraId="4B6333D2" w14:textId="77777777" w:rsidR="005F7FEB" w:rsidRDefault="00B62961" w:rsidP="003618F1">
            <w:pPr>
              <w:pStyle w:val="a7"/>
              <w:numPr>
                <w:ilvl w:val="0"/>
                <w:numId w:val="384"/>
              </w:numPr>
              <w:tabs>
                <w:tab w:val="left" w:pos="120"/>
              </w:tabs>
            </w:pPr>
            <w:r>
              <w:t xml:space="preserve"> мячи большие, средние, малые, </w:t>
            </w:r>
          </w:p>
          <w:p w14:paraId="37C7DD8D" w14:textId="77777777" w:rsidR="00B569FF" w:rsidRDefault="00B62961" w:rsidP="003618F1">
            <w:pPr>
              <w:pStyle w:val="a7"/>
              <w:numPr>
                <w:ilvl w:val="0"/>
                <w:numId w:val="384"/>
              </w:numPr>
              <w:tabs>
                <w:tab w:val="left" w:pos="120"/>
              </w:tabs>
            </w:pPr>
            <w:r>
              <w:t xml:space="preserve"> мячи футбольные, волейбольные, баскетбольные,</w:t>
            </w:r>
          </w:p>
          <w:p w14:paraId="098B3109" w14:textId="77777777" w:rsidR="00B569FF" w:rsidRDefault="00B62961" w:rsidP="003618F1">
            <w:pPr>
              <w:pStyle w:val="a7"/>
              <w:numPr>
                <w:ilvl w:val="0"/>
                <w:numId w:val="384"/>
              </w:numPr>
              <w:tabs>
                <w:tab w:val="left" w:pos="120"/>
              </w:tabs>
            </w:pPr>
            <w:r>
              <w:t>мячи с ручками,</w:t>
            </w:r>
          </w:p>
          <w:p w14:paraId="3BE4CC55" w14:textId="77777777" w:rsidR="00B569FF" w:rsidRDefault="00B62961" w:rsidP="003618F1">
            <w:pPr>
              <w:pStyle w:val="a7"/>
              <w:numPr>
                <w:ilvl w:val="0"/>
                <w:numId w:val="384"/>
              </w:numPr>
              <w:tabs>
                <w:tab w:val="left" w:pos="120"/>
              </w:tabs>
            </w:pPr>
            <w:r>
              <w:t>скакалки,</w:t>
            </w:r>
          </w:p>
          <w:p w14:paraId="537FBD35" w14:textId="77777777" w:rsidR="005F7FEB" w:rsidRDefault="00B62961" w:rsidP="003618F1">
            <w:pPr>
              <w:pStyle w:val="a7"/>
              <w:numPr>
                <w:ilvl w:val="0"/>
                <w:numId w:val="384"/>
              </w:numPr>
              <w:tabs>
                <w:tab w:val="left" w:pos="120"/>
              </w:tabs>
            </w:pPr>
            <w:r>
              <w:t>веревки, шнуры,</w:t>
            </w:r>
          </w:p>
          <w:p w14:paraId="668A7C68" w14:textId="77777777" w:rsidR="005F7FEB" w:rsidRDefault="00B62961" w:rsidP="003618F1">
            <w:pPr>
              <w:pStyle w:val="a7"/>
              <w:numPr>
                <w:ilvl w:val="0"/>
                <w:numId w:val="384"/>
              </w:numPr>
              <w:tabs>
                <w:tab w:val="left" w:pos="120"/>
              </w:tabs>
            </w:pPr>
            <w:r>
              <w:t xml:space="preserve"> флажки разных цветов, </w:t>
            </w:r>
          </w:p>
          <w:p w14:paraId="69D3A008" w14:textId="77777777" w:rsidR="005F7FEB" w:rsidRDefault="00B62961" w:rsidP="003618F1">
            <w:pPr>
              <w:pStyle w:val="a7"/>
              <w:numPr>
                <w:ilvl w:val="0"/>
                <w:numId w:val="384"/>
              </w:numPr>
              <w:tabs>
                <w:tab w:val="left" w:pos="120"/>
              </w:tabs>
            </w:pPr>
            <w:r>
              <w:t xml:space="preserve"> обручи разного размера, </w:t>
            </w:r>
          </w:p>
          <w:p w14:paraId="76AF5594" w14:textId="77777777" w:rsidR="00B569FF" w:rsidRDefault="00B62961" w:rsidP="003618F1">
            <w:pPr>
              <w:pStyle w:val="a7"/>
              <w:numPr>
                <w:ilvl w:val="0"/>
                <w:numId w:val="384"/>
              </w:numPr>
              <w:tabs>
                <w:tab w:val="left" w:pos="120"/>
              </w:tabs>
            </w:pPr>
            <w:r>
              <w:t xml:space="preserve"> атрибуты для проведения подвижных игр,</w:t>
            </w:r>
          </w:p>
          <w:p w14:paraId="3F730694" w14:textId="77777777" w:rsidR="00B569FF" w:rsidRDefault="00B62961" w:rsidP="003618F1">
            <w:pPr>
              <w:pStyle w:val="a7"/>
              <w:numPr>
                <w:ilvl w:val="0"/>
                <w:numId w:val="384"/>
              </w:numPr>
              <w:tabs>
                <w:tab w:val="left" w:pos="120"/>
              </w:tabs>
            </w:pPr>
            <w:r>
              <w:t>дуги (воротики),</w:t>
            </w:r>
          </w:p>
          <w:p w14:paraId="3AD02053" w14:textId="77777777" w:rsidR="00B569FF" w:rsidRDefault="00B62961" w:rsidP="003618F1">
            <w:pPr>
              <w:pStyle w:val="a7"/>
              <w:numPr>
                <w:ilvl w:val="0"/>
                <w:numId w:val="384"/>
              </w:numPr>
              <w:tabs>
                <w:tab w:val="left" w:pos="120"/>
              </w:tabs>
            </w:pPr>
            <w:r>
              <w:t>ленты цветные короткие,</w:t>
            </w:r>
          </w:p>
          <w:p w14:paraId="5D74F1B5" w14:textId="77777777" w:rsidR="00B569FF" w:rsidRDefault="00B62961" w:rsidP="003618F1">
            <w:pPr>
              <w:pStyle w:val="a7"/>
              <w:numPr>
                <w:ilvl w:val="0"/>
                <w:numId w:val="384"/>
              </w:numPr>
              <w:tabs>
                <w:tab w:val="left" w:pos="120"/>
              </w:tabs>
            </w:pPr>
            <w:r>
              <w:t>кегли средние и мелкие,</w:t>
            </w:r>
          </w:p>
          <w:p w14:paraId="6A69999F" w14:textId="77777777" w:rsidR="00B569FF" w:rsidRDefault="00B62961" w:rsidP="003618F1">
            <w:pPr>
              <w:pStyle w:val="a7"/>
              <w:numPr>
                <w:ilvl w:val="0"/>
                <w:numId w:val="384"/>
              </w:numPr>
              <w:tabs>
                <w:tab w:val="left" w:pos="120"/>
              </w:tabs>
            </w:pPr>
            <w:r>
              <w:t>кольцеброс,</w:t>
            </w:r>
          </w:p>
          <w:p w14:paraId="7037660A" w14:textId="77777777" w:rsidR="00B569FF" w:rsidRDefault="00B62961" w:rsidP="003618F1">
            <w:pPr>
              <w:pStyle w:val="a7"/>
              <w:numPr>
                <w:ilvl w:val="0"/>
                <w:numId w:val="384"/>
              </w:numPr>
              <w:tabs>
                <w:tab w:val="left" w:pos="120"/>
              </w:tabs>
            </w:pPr>
            <w:r>
              <w:t>гантели пластмассовые, с утяжелени</w:t>
            </w:r>
            <w:r>
              <w:softHyphen/>
              <w:t>ем,</w:t>
            </w:r>
          </w:p>
          <w:p w14:paraId="18528273" w14:textId="77777777" w:rsidR="00B569FF" w:rsidRDefault="00B62961" w:rsidP="003618F1">
            <w:pPr>
              <w:pStyle w:val="a7"/>
              <w:numPr>
                <w:ilvl w:val="0"/>
                <w:numId w:val="384"/>
              </w:numPr>
              <w:tabs>
                <w:tab w:val="left" w:pos="120"/>
              </w:tabs>
            </w:pPr>
            <w:r>
              <w:t>вертикальные/горизонтальные мише</w:t>
            </w:r>
            <w:r>
              <w:softHyphen/>
              <w:t>ни,</w:t>
            </w:r>
          </w:p>
          <w:p w14:paraId="30633026" w14:textId="77777777" w:rsidR="00B569FF" w:rsidRDefault="00B62961" w:rsidP="003618F1">
            <w:pPr>
              <w:pStyle w:val="a7"/>
              <w:numPr>
                <w:ilvl w:val="0"/>
                <w:numId w:val="384"/>
              </w:numPr>
              <w:tabs>
                <w:tab w:val="left" w:pos="120"/>
              </w:tabs>
            </w:pPr>
            <w:r>
              <w:t>мишени на ковролиновой основе с набо</w:t>
            </w:r>
            <w:r w:rsidR="005F7FEB">
              <w:t>ром мячиков (дротиков) на липуч</w:t>
            </w:r>
            <w:r>
              <w:t>ках,</w:t>
            </w:r>
          </w:p>
          <w:p w14:paraId="683AE863" w14:textId="77777777" w:rsidR="00B569FF" w:rsidRDefault="00B62961" w:rsidP="003618F1">
            <w:pPr>
              <w:pStyle w:val="a7"/>
              <w:numPr>
                <w:ilvl w:val="0"/>
                <w:numId w:val="384"/>
              </w:numPr>
              <w:tabs>
                <w:tab w:val="left" w:pos="120"/>
              </w:tabs>
            </w:pPr>
            <w:r>
              <w:t>тематические альбомы «Спорт»; «Зимние виды спорта», «Летние виды спорта»,</w:t>
            </w:r>
          </w:p>
          <w:p w14:paraId="36F1FBDA" w14:textId="77777777" w:rsidR="00B569FF" w:rsidRDefault="00B62961" w:rsidP="003618F1">
            <w:pPr>
              <w:pStyle w:val="a7"/>
              <w:numPr>
                <w:ilvl w:val="0"/>
                <w:numId w:val="384"/>
              </w:numPr>
              <w:tabs>
                <w:tab w:val="left" w:pos="120"/>
              </w:tabs>
            </w:pPr>
            <w:r>
              <w:t>дидактические игры спортив</w:t>
            </w:r>
            <w:r w:rsidR="005F7FEB">
              <w:t>ной те</w:t>
            </w:r>
            <w:r>
              <w:t>матики,</w:t>
            </w:r>
          </w:p>
          <w:p w14:paraId="7C57A485" w14:textId="77777777" w:rsidR="00B569FF" w:rsidRDefault="00B62961" w:rsidP="003618F1">
            <w:pPr>
              <w:pStyle w:val="a7"/>
              <w:numPr>
                <w:ilvl w:val="0"/>
                <w:numId w:val="384"/>
              </w:numPr>
              <w:tabs>
                <w:tab w:val="left" w:pos="120"/>
              </w:tabs>
            </w:pPr>
            <w:r>
              <w:t>схемы выполнения движений,</w:t>
            </w:r>
          </w:p>
          <w:p w14:paraId="494F89B6" w14:textId="77777777" w:rsidR="005F7FEB" w:rsidRDefault="00B62961" w:rsidP="003618F1">
            <w:pPr>
              <w:pStyle w:val="a7"/>
              <w:numPr>
                <w:ilvl w:val="0"/>
                <w:numId w:val="384"/>
              </w:numPr>
              <w:tabs>
                <w:tab w:val="left" w:pos="120"/>
              </w:tabs>
            </w:pPr>
            <w:r>
              <w:t xml:space="preserve">кольцо для игры в мини-баскетбол, </w:t>
            </w:r>
          </w:p>
          <w:p w14:paraId="0B62EDA7" w14:textId="77777777" w:rsidR="005F7FEB" w:rsidRDefault="00B62961" w:rsidP="003618F1">
            <w:pPr>
              <w:pStyle w:val="a7"/>
              <w:numPr>
                <w:ilvl w:val="0"/>
                <w:numId w:val="384"/>
              </w:numPr>
              <w:tabs>
                <w:tab w:val="left" w:pos="120"/>
              </w:tabs>
            </w:pPr>
            <w:r>
              <w:t xml:space="preserve"> мешочки с грузом малые, </w:t>
            </w:r>
          </w:p>
          <w:p w14:paraId="6D43CDAC" w14:textId="77777777" w:rsidR="00B569FF" w:rsidRDefault="00B62961" w:rsidP="003618F1">
            <w:pPr>
              <w:pStyle w:val="a7"/>
              <w:numPr>
                <w:ilvl w:val="0"/>
                <w:numId w:val="384"/>
              </w:numPr>
              <w:tabs>
                <w:tab w:val="left" w:pos="120"/>
              </w:tabs>
            </w:pPr>
            <w:r>
              <w:t xml:space="preserve"> эмблемы, медали.</w:t>
            </w:r>
          </w:p>
          <w:p w14:paraId="5D362D8D" w14:textId="77777777" w:rsidR="00B569FF" w:rsidRDefault="00B62961">
            <w:pPr>
              <w:pStyle w:val="a7"/>
            </w:pPr>
            <w:r>
              <w:rPr>
                <w:b/>
                <w:bCs/>
              </w:rPr>
              <w:t>Спортивные игры:</w:t>
            </w:r>
          </w:p>
          <w:p w14:paraId="027E73FC" w14:textId="77777777" w:rsidR="00B569FF" w:rsidRDefault="00B62961" w:rsidP="003618F1">
            <w:pPr>
              <w:pStyle w:val="a7"/>
              <w:numPr>
                <w:ilvl w:val="0"/>
                <w:numId w:val="384"/>
              </w:numPr>
              <w:tabs>
                <w:tab w:val="left" w:pos="120"/>
              </w:tabs>
            </w:pPr>
            <w:r>
              <w:t>городки,</w:t>
            </w:r>
          </w:p>
          <w:p w14:paraId="48344464" w14:textId="77777777" w:rsidR="00B569FF" w:rsidRDefault="00B62961" w:rsidP="003618F1">
            <w:pPr>
              <w:pStyle w:val="a7"/>
              <w:numPr>
                <w:ilvl w:val="0"/>
                <w:numId w:val="384"/>
              </w:numPr>
              <w:tabs>
                <w:tab w:val="left" w:pos="120"/>
              </w:tabs>
            </w:pPr>
            <w:r>
              <w:t>баскетбольные мячи, баскетбольная корзина,</w:t>
            </w:r>
          </w:p>
        </w:tc>
      </w:tr>
    </w:tbl>
    <w:p w14:paraId="1A7EED4C"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156BD891" w14:textId="77777777">
        <w:trPr>
          <w:trHeight w:hRule="exact" w:val="14698"/>
          <w:jc w:val="center"/>
        </w:trPr>
        <w:tc>
          <w:tcPr>
            <w:tcW w:w="2098" w:type="dxa"/>
            <w:tcBorders>
              <w:top w:val="single" w:sz="4" w:space="0" w:color="auto"/>
              <w:left w:val="single" w:sz="4" w:space="0" w:color="auto"/>
              <w:bottom w:val="single" w:sz="4" w:space="0" w:color="auto"/>
            </w:tcBorders>
            <w:shd w:val="clear" w:color="auto" w:fill="auto"/>
          </w:tcPr>
          <w:p w14:paraId="12623B41" w14:textId="77777777" w:rsidR="00B569FF" w:rsidRDefault="00B569FF">
            <w:pPr>
              <w:rPr>
                <w:sz w:val="10"/>
                <w:szCs w:val="10"/>
              </w:rPr>
            </w:pPr>
          </w:p>
        </w:tc>
        <w:tc>
          <w:tcPr>
            <w:tcW w:w="1987" w:type="dxa"/>
            <w:tcBorders>
              <w:top w:val="single" w:sz="4" w:space="0" w:color="auto"/>
              <w:left w:val="single" w:sz="4" w:space="0" w:color="auto"/>
              <w:bottom w:val="single" w:sz="4" w:space="0" w:color="auto"/>
            </w:tcBorders>
            <w:shd w:val="clear" w:color="auto" w:fill="auto"/>
          </w:tcPr>
          <w:p w14:paraId="5D87DA65" w14:textId="77777777" w:rsidR="00B569FF" w:rsidRDefault="00B569FF">
            <w:pPr>
              <w:rPr>
                <w:sz w:val="10"/>
                <w:szCs w:val="10"/>
              </w:rPr>
            </w:pPr>
          </w:p>
        </w:tc>
        <w:tc>
          <w:tcPr>
            <w:tcW w:w="2410" w:type="dxa"/>
            <w:tcBorders>
              <w:top w:val="single" w:sz="4" w:space="0" w:color="auto"/>
              <w:left w:val="single" w:sz="4" w:space="0" w:color="auto"/>
              <w:bottom w:val="single" w:sz="4" w:space="0" w:color="auto"/>
            </w:tcBorders>
            <w:shd w:val="clear" w:color="auto" w:fill="auto"/>
          </w:tcPr>
          <w:p w14:paraId="3FD22DDB" w14:textId="77777777" w:rsidR="00B569FF" w:rsidRDefault="00B62961">
            <w:pPr>
              <w:pStyle w:val="a7"/>
              <w:tabs>
                <w:tab w:val="left" w:pos="907"/>
              </w:tabs>
            </w:pPr>
            <w:r>
              <w:rPr>
                <w:b/>
                <w:bCs/>
              </w:rPr>
              <w:t>Метод</w:t>
            </w:r>
            <w:r>
              <w:rPr>
                <w:b/>
                <w:bCs/>
              </w:rPr>
              <w:tab/>
              <w:t>проблемного</w:t>
            </w:r>
          </w:p>
          <w:p w14:paraId="7D360A3D" w14:textId="77777777" w:rsidR="00B569FF" w:rsidRDefault="00B62961">
            <w:pPr>
              <w:pStyle w:val="a7"/>
            </w:pPr>
            <w:r>
              <w:rPr>
                <w:b/>
                <w:bCs/>
              </w:rPr>
              <w:t>изложения:</w:t>
            </w:r>
          </w:p>
          <w:p w14:paraId="1D33C4A4" w14:textId="77777777" w:rsidR="00B569FF" w:rsidRDefault="00B62961" w:rsidP="003618F1">
            <w:pPr>
              <w:pStyle w:val="a7"/>
              <w:numPr>
                <w:ilvl w:val="0"/>
                <w:numId w:val="385"/>
              </w:numPr>
              <w:tabs>
                <w:tab w:val="left" w:pos="322"/>
                <w:tab w:val="left" w:pos="1397"/>
              </w:tabs>
            </w:pPr>
            <w:r>
              <w:t>решение</w:t>
            </w:r>
            <w:r>
              <w:tab/>
              <w:t>игровых</w:t>
            </w:r>
          </w:p>
          <w:p w14:paraId="660B926E" w14:textId="77777777" w:rsidR="00B569FF" w:rsidRDefault="00B62961">
            <w:pPr>
              <w:pStyle w:val="a7"/>
            </w:pPr>
            <w:r>
              <w:t>проблемных ситуаций.</w:t>
            </w:r>
          </w:p>
          <w:p w14:paraId="64FD7168" w14:textId="77777777" w:rsidR="00B569FF" w:rsidRDefault="005F7FEB" w:rsidP="005F7FEB">
            <w:pPr>
              <w:pStyle w:val="a7"/>
              <w:tabs>
                <w:tab w:val="left" w:pos="1867"/>
              </w:tabs>
            </w:pPr>
            <w:r>
              <w:rPr>
                <w:b/>
                <w:bCs/>
              </w:rPr>
              <w:t xml:space="preserve">Эвристический </w:t>
            </w:r>
            <w:r w:rsidR="00B62961">
              <w:rPr>
                <w:b/>
                <w:bCs/>
              </w:rPr>
              <w:t>метод:</w:t>
            </w:r>
          </w:p>
          <w:p w14:paraId="69F48EC0" w14:textId="77777777" w:rsidR="00B569FF" w:rsidRDefault="00B62961" w:rsidP="003618F1">
            <w:pPr>
              <w:pStyle w:val="a7"/>
              <w:numPr>
                <w:ilvl w:val="0"/>
                <w:numId w:val="385"/>
              </w:numPr>
              <w:tabs>
                <w:tab w:val="left" w:pos="322"/>
              </w:tabs>
              <w:jc w:val="both"/>
            </w:pPr>
            <w:r>
              <w:t>решение проблемных ситуаций: применение представлений в но</w:t>
            </w:r>
            <w:r>
              <w:softHyphen/>
              <w:t>вых условиях.</w:t>
            </w:r>
          </w:p>
          <w:p w14:paraId="66155222" w14:textId="77777777" w:rsidR="00B569FF" w:rsidRDefault="00B62961">
            <w:pPr>
              <w:pStyle w:val="a7"/>
              <w:jc w:val="both"/>
            </w:pPr>
            <w:r>
              <w:rPr>
                <w:b/>
                <w:bCs/>
              </w:rPr>
              <w:t>Исследовательский метод:</w:t>
            </w:r>
          </w:p>
          <w:p w14:paraId="5AFCE241" w14:textId="77777777" w:rsidR="00B569FF" w:rsidRDefault="00B62961" w:rsidP="003618F1">
            <w:pPr>
              <w:pStyle w:val="a7"/>
              <w:numPr>
                <w:ilvl w:val="0"/>
                <w:numId w:val="385"/>
              </w:numPr>
              <w:tabs>
                <w:tab w:val="left" w:pos="322"/>
              </w:tabs>
              <w:jc w:val="both"/>
            </w:pPr>
            <w:r>
              <w:t>решение проблемных ситуаций,</w:t>
            </w:r>
          </w:p>
          <w:p w14:paraId="3280B3C7" w14:textId="77777777" w:rsidR="00B569FF" w:rsidRDefault="005F7FEB" w:rsidP="003618F1">
            <w:pPr>
              <w:pStyle w:val="a7"/>
              <w:numPr>
                <w:ilvl w:val="0"/>
                <w:numId w:val="385"/>
              </w:numPr>
              <w:tabs>
                <w:tab w:val="left" w:pos="322"/>
              </w:tabs>
              <w:jc w:val="both"/>
            </w:pPr>
            <w:r>
              <w:t>проектная деятель</w:t>
            </w:r>
            <w:r w:rsidR="00B62961">
              <w:t>ность.</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0E7D9CCF" w14:textId="77777777" w:rsidR="00B569FF" w:rsidRDefault="00B62961" w:rsidP="003618F1">
            <w:pPr>
              <w:pStyle w:val="a7"/>
              <w:numPr>
                <w:ilvl w:val="0"/>
                <w:numId w:val="386"/>
              </w:numPr>
              <w:tabs>
                <w:tab w:val="left" w:pos="120"/>
              </w:tabs>
              <w:jc w:val="both"/>
            </w:pPr>
            <w:r>
              <w:t>рак</w:t>
            </w:r>
            <w:r w:rsidR="005F7FEB">
              <w:t>етки и воланчики для игры в бад</w:t>
            </w:r>
            <w:r>
              <w:t>минтон,</w:t>
            </w:r>
          </w:p>
          <w:p w14:paraId="03F55791" w14:textId="77777777" w:rsidR="00B569FF" w:rsidRDefault="00B62961" w:rsidP="003618F1">
            <w:pPr>
              <w:pStyle w:val="a7"/>
              <w:numPr>
                <w:ilvl w:val="0"/>
                <w:numId w:val="386"/>
              </w:numPr>
              <w:tabs>
                <w:tab w:val="left" w:pos="120"/>
              </w:tabs>
              <w:jc w:val="both"/>
            </w:pPr>
            <w:r>
              <w:t>футбольные мячи, стойки, ворота,</w:t>
            </w:r>
          </w:p>
          <w:p w14:paraId="762D0926" w14:textId="77777777" w:rsidR="00B569FF" w:rsidRDefault="00B62961" w:rsidP="003618F1">
            <w:pPr>
              <w:pStyle w:val="a7"/>
              <w:numPr>
                <w:ilvl w:val="0"/>
                <w:numId w:val="386"/>
              </w:numPr>
              <w:tabs>
                <w:tab w:val="left" w:pos="120"/>
              </w:tabs>
              <w:jc w:val="both"/>
            </w:pPr>
            <w:r>
              <w:t>клюшки, шайбы, ориентиры.</w:t>
            </w:r>
          </w:p>
          <w:p w14:paraId="38C4EED7" w14:textId="77777777" w:rsidR="00B569FF" w:rsidRDefault="00B62961">
            <w:pPr>
              <w:pStyle w:val="a7"/>
              <w:jc w:val="both"/>
            </w:pPr>
            <w:r>
              <w:rPr>
                <w:b/>
                <w:bCs/>
              </w:rPr>
              <w:t>Спортивные упражнения:</w:t>
            </w:r>
          </w:p>
          <w:p w14:paraId="760B87A4" w14:textId="77777777" w:rsidR="00B569FF" w:rsidRDefault="00B62961" w:rsidP="003618F1">
            <w:pPr>
              <w:pStyle w:val="a7"/>
              <w:numPr>
                <w:ilvl w:val="0"/>
                <w:numId w:val="386"/>
              </w:numPr>
              <w:tabs>
                <w:tab w:val="left" w:pos="120"/>
              </w:tabs>
              <w:jc w:val="both"/>
            </w:pPr>
            <w:r>
              <w:t>санки,</w:t>
            </w:r>
          </w:p>
          <w:p w14:paraId="335FA11B" w14:textId="77777777" w:rsidR="00B569FF" w:rsidRDefault="00B62961" w:rsidP="003618F1">
            <w:pPr>
              <w:pStyle w:val="a7"/>
              <w:numPr>
                <w:ilvl w:val="0"/>
                <w:numId w:val="386"/>
              </w:numPr>
              <w:tabs>
                <w:tab w:val="left" w:pos="120"/>
              </w:tabs>
              <w:jc w:val="both"/>
            </w:pPr>
            <w:r>
              <w:t>лыжи,</w:t>
            </w:r>
          </w:p>
          <w:p w14:paraId="76B44C77" w14:textId="77777777" w:rsidR="00B569FF" w:rsidRDefault="00B62961" w:rsidP="003618F1">
            <w:pPr>
              <w:pStyle w:val="a7"/>
              <w:numPr>
                <w:ilvl w:val="0"/>
                <w:numId w:val="386"/>
              </w:numPr>
              <w:tabs>
                <w:tab w:val="left" w:pos="120"/>
              </w:tabs>
              <w:jc w:val="both"/>
            </w:pPr>
            <w:r>
              <w:t>велосипеды, самокаты,</w:t>
            </w:r>
          </w:p>
          <w:p w14:paraId="7DE67241" w14:textId="77777777" w:rsidR="00B569FF" w:rsidRDefault="00B62961" w:rsidP="003618F1">
            <w:pPr>
              <w:pStyle w:val="a7"/>
              <w:numPr>
                <w:ilvl w:val="0"/>
                <w:numId w:val="386"/>
              </w:numPr>
              <w:tabs>
                <w:tab w:val="left" w:pos="120"/>
              </w:tabs>
              <w:jc w:val="both"/>
            </w:pPr>
            <w:r>
              <w:t>схемы выполнения движений,</w:t>
            </w:r>
          </w:p>
          <w:p w14:paraId="0CBA1FBA" w14:textId="77777777" w:rsidR="00B569FF" w:rsidRDefault="00B62961" w:rsidP="003618F1">
            <w:pPr>
              <w:pStyle w:val="a7"/>
              <w:numPr>
                <w:ilvl w:val="0"/>
                <w:numId w:val="386"/>
              </w:numPr>
              <w:tabs>
                <w:tab w:val="left" w:pos="120"/>
              </w:tabs>
              <w:jc w:val="both"/>
            </w:pPr>
            <w:r>
              <w:t>эмблемы, медали.</w:t>
            </w:r>
          </w:p>
          <w:p w14:paraId="5B5FDCA3" w14:textId="77777777" w:rsidR="00B569FF" w:rsidRDefault="00B62961">
            <w:pPr>
              <w:pStyle w:val="a7"/>
              <w:tabs>
                <w:tab w:val="left" w:pos="1800"/>
                <w:tab w:val="left" w:pos="3216"/>
              </w:tabs>
              <w:jc w:val="both"/>
            </w:pPr>
            <w:r>
              <w:rPr>
                <w:b/>
                <w:bCs/>
              </w:rPr>
              <w:t>Формирование</w:t>
            </w:r>
            <w:r>
              <w:rPr>
                <w:b/>
                <w:bCs/>
              </w:rPr>
              <w:tab/>
              <w:t>начальных</w:t>
            </w:r>
            <w:r>
              <w:rPr>
                <w:b/>
                <w:bCs/>
              </w:rPr>
              <w:tab/>
              <w:t>пред</w:t>
            </w:r>
            <w:r>
              <w:rPr>
                <w:b/>
                <w:bCs/>
              </w:rPr>
              <w:softHyphen/>
            </w:r>
          </w:p>
          <w:p w14:paraId="07A050A8" w14:textId="77777777" w:rsidR="00B569FF" w:rsidRDefault="00B62961">
            <w:pPr>
              <w:pStyle w:val="a7"/>
              <w:jc w:val="both"/>
            </w:pPr>
            <w:r>
              <w:rPr>
                <w:b/>
                <w:bCs/>
              </w:rPr>
              <w:t>ставлений о здоровом образе жизни:</w:t>
            </w:r>
          </w:p>
          <w:p w14:paraId="2C42DEAD" w14:textId="77777777" w:rsidR="00B569FF" w:rsidRDefault="00B62961" w:rsidP="003618F1">
            <w:pPr>
              <w:pStyle w:val="a7"/>
              <w:numPr>
                <w:ilvl w:val="0"/>
                <w:numId w:val="386"/>
              </w:numPr>
              <w:tabs>
                <w:tab w:val="left" w:pos="120"/>
              </w:tabs>
              <w:jc w:val="both"/>
            </w:pPr>
            <w:r>
              <w:t>дидактические игры: «Как оказать первую помощь», «Валеология», «</w:t>
            </w:r>
            <w:r w:rsidR="005F7FEB">
              <w:t>Пра</w:t>
            </w:r>
            <w:r>
              <w:t>вильное питание» и т.п.,</w:t>
            </w:r>
          </w:p>
          <w:p w14:paraId="1C655BAE" w14:textId="77777777" w:rsidR="00B569FF" w:rsidRDefault="00B62961" w:rsidP="003618F1">
            <w:pPr>
              <w:pStyle w:val="a7"/>
              <w:numPr>
                <w:ilvl w:val="0"/>
                <w:numId w:val="386"/>
              </w:numPr>
              <w:tabs>
                <w:tab w:val="left" w:pos="120"/>
              </w:tabs>
              <w:jc w:val="both"/>
            </w:pPr>
            <w:r>
              <w:t>тематические альбомы «Спорт»; «Зимние виды спорта», «Летние виды спорта»,</w:t>
            </w:r>
          </w:p>
          <w:p w14:paraId="777AEAF7" w14:textId="77777777" w:rsidR="00B569FF" w:rsidRDefault="00B62961" w:rsidP="003618F1">
            <w:pPr>
              <w:pStyle w:val="a7"/>
              <w:numPr>
                <w:ilvl w:val="0"/>
                <w:numId w:val="386"/>
              </w:numPr>
              <w:tabs>
                <w:tab w:val="left" w:pos="120"/>
                <w:tab w:val="left" w:pos="346"/>
                <w:tab w:val="left" w:pos="2472"/>
              </w:tabs>
              <w:jc w:val="both"/>
            </w:pPr>
            <w:r>
              <w:t>книжки-самоделки,</w:t>
            </w:r>
            <w:r>
              <w:tab/>
              <w:t>фотоальбомы</w:t>
            </w:r>
          </w:p>
          <w:p w14:paraId="4194EDE2" w14:textId="77777777" w:rsidR="00B569FF" w:rsidRDefault="00B62961">
            <w:pPr>
              <w:pStyle w:val="a7"/>
              <w:jc w:val="both"/>
            </w:pPr>
            <w:r>
              <w:t>«Мы за здоровый образ жизни», «Моя спортивная семья», «Мои спортивные достижения».</w:t>
            </w:r>
          </w:p>
          <w:p w14:paraId="0976BD2A" w14:textId="77777777" w:rsidR="00B569FF" w:rsidRDefault="00B62961">
            <w:pPr>
              <w:pStyle w:val="a7"/>
            </w:pPr>
            <w:r>
              <w:rPr>
                <w:b/>
                <w:bCs/>
              </w:rPr>
              <w:t>Туристские прогулки и экскурсии:</w:t>
            </w:r>
          </w:p>
          <w:p w14:paraId="2B43A15E" w14:textId="77777777" w:rsidR="00B569FF" w:rsidRDefault="00B62961" w:rsidP="003618F1">
            <w:pPr>
              <w:pStyle w:val="a7"/>
              <w:numPr>
                <w:ilvl w:val="0"/>
                <w:numId w:val="386"/>
              </w:numPr>
              <w:tabs>
                <w:tab w:val="left" w:pos="120"/>
              </w:tabs>
            </w:pPr>
            <w:r>
              <w:t>кукла с набором одежды туриста,</w:t>
            </w:r>
          </w:p>
          <w:p w14:paraId="5C9253F6" w14:textId="77777777" w:rsidR="00B569FF" w:rsidRDefault="00B62961" w:rsidP="003618F1">
            <w:pPr>
              <w:pStyle w:val="a7"/>
              <w:numPr>
                <w:ilvl w:val="0"/>
                <w:numId w:val="386"/>
              </w:numPr>
              <w:tabs>
                <w:tab w:val="left" w:pos="120"/>
              </w:tabs>
            </w:pPr>
            <w:r>
              <w:t>схема «Собери рюкзак»,</w:t>
            </w:r>
          </w:p>
          <w:p w14:paraId="74ABE2C6" w14:textId="77777777" w:rsidR="00B569FF" w:rsidRDefault="00B62961" w:rsidP="003618F1">
            <w:pPr>
              <w:pStyle w:val="a7"/>
              <w:numPr>
                <w:ilvl w:val="0"/>
                <w:numId w:val="386"/>
              </w:numPr>
              <w:tabs>
                <w:tab w:val="left" w:pos="120"/>
              </w:tabs>
            </w:pPr>
            <w:r>
              <w:t>рюкзак для походов,</w:t>
            </w:r>
          </w:p>
          <w:p w14:paraId="0127C10B" w14:textId="77777777" w:rsidR="00B569FF" w:rsidRDefault="00B62961" w:rsidP="003618F1">
            <w:pPr>
              <w:pStyle w:val="a7"/>
              <w:numPr>
                <w:ilvl w:val="0"/>
                <w:numId w:val="386"/>
              </w:numPr>
              <w:tabs>
                <w:tab w:val="left" w:pos="120"/>
              </w:tabs>
              <w:jc w:val="both"/>
            </w:pPr>
            <w:r>
              <w:t>набор посуды туриста (котелок, та</w:t>
            </w:r>
            <w:r>
              <w:softHyphen/>
              <w:t>релки мелкая и глубокая, ложки, ста</w:t>
            </w:r>
            <w:r>
              <w:softHyphen/>
              <w:t>канчики, фляжка/термос, салфетки)</w:t>
            </w:r>
          </w:p>
          <w:p w14:paraId="6D2560E4" w14:textId="77777777" w:rsidR="00B569FF" w:rsidRDefault="00B62961" w:rsidP="003618F1">
            <w:pPr>
              <w:pStyle w:val="a7"/>
              <w:numPr>
                <w:ilvl w:val="0"/>
                <w:numId w:val="386"/>
              </w:numPr>
              <w:tabs>
                <w:tab w:val="left" w:pos="120"/>
              </w:tabs>
              <w:jc w:val="both"/>
            </w:pPr>
            <w:r>
              <w:t>бинокль, фотоаппарат игрушечный, глобус, компас, карта, коврик (пенка), аптечка туриста,</w:t>
            </w:r>
          </w:p>
          <w:p w14:paraId="4E02F6E0" w14:textId="77777777" w:rsidR="00B569FF" w:rsidRDefault="00B62961" w:rsidP="003618F1">
            <w:pPr>
              <w:pStyle w:val="a7"/>
              <w:numPr>
                <w:ilvl w:val="0"/>
                <w:numId w:val="386"/>
              </w:numPr>
              <w:tabs>
                <w:tab w:val="left" w:pos="120"/>
              </w:tabs>
            </w:pPr>
            <w:r>
              <w:t>палатка, веревка.</w:t>
            </w:r>
          </w:p>
          <w:p w14:paraId="62C5D1E7" w14:textId="77777777" w:rsidR="00B569FF" w:rsidRDefault="00B62961" w:rsidP="003618F1">
            <w:pPr>
              <w:pStyle w:val="a7"/>
              <w:numPr>
                <w:ilvl w:val="0"/>
                <w:numId w:val="386"/>
              </w:numPr>
              <w:tabs>
                <w:tab w:val="left" w:pos="120"/>
              </w:tabs>
              <w:jc w:val="both"/>
            </w:pPr>
            <w:r>
              <w:t>альбомы, посвященные географии нашей страны, символике родного края, его городам,</w:t>
            </w:r>
          </w:p>
          <w:p w14:paraId="5A1285A6" w14:textId="77777777" w:rsidR="005F7FEB" w:rsidRDefault="00B62961">
            <w:pPr>
              <w:pStyle w:val="a7"/>
              <w:ind w:firstLine="160"/>
              <w:jc w:val="both"/>
            </w:pPr>
            <w:r>
              <w:t xml:space="preserve">- </w:t>
            </w:r>
            <w:r w:rsidR="005F7FEB">
              <w:t>альбомы «Правила безопасного по</w:t>
            </w:r>
            <w:r>
              <w:t>ведения», «Что нужно для здоровья», «Ве</w:t>
            </w:r>
            <w:r w:rsidR="005F7FEB">
              <w:t>селый турист», «Как избежать не</w:t>
            </w:r>
            <w:r>
              <w:t xml:space="preserve">приятностей», «Походные истории», </w:t>
            </w:r>
          </w:p>
          <w:p w14:paraId="139E1F61" w14:textId="77777777" w:rsidR="00B569FF" w:rsidRDefault="00B62961">
            <w:pPr>
              <w:pStyle w:val="a7"/>
              <w:ind w:firstLine="160"/>
              <w:jc w:val="both"/>
            </w:pPr>
            <w:r>
              <w:t>- карты и схемы России, Нижегоро</w:t>
            </w:r>
            <w:r w:rsidR="005F7FEB">
              <w:t>д</w:t>
            </w:r>
            <w:r w:rsidR="005F7FEB">
              <w:softHyphen/>
              <w:t>ской области, г.о. Навашинский, город Навашино</w:t>
            </w:r>
            <w:r>
              <w:t>,</w:t>
            </w:r>
          </w:p>
          <w:p w14:paraId="34267932" w14:textId="77777777" w:rsidR="00B569FF" w:rsidRDefault="00B62961" w:rsidP="003618F1">
            <w:pPr>
              <w:pStyle w:val="a7"/>
              <w:numPr>
                <w:ilvl w:val="0"/>
                <w:numId w:val="387"/>
              </w:numPr>
              <w:tabs>
                <w:tab w:val="left" w:pos="216"/>
              </w:tabs>
              <w:jc w:val="both"/>
            </w:pPr>
            <w:r>
              <w:t>дидактические игры «Прогулка по городу», «Мы готовимся в поход», «Найди место на карте», «Природные и пог</w:t>
            </w:r>
            <w:r w:rsidR="005F7FEB">
              <w:t>одные явления», «Животные и рас</w:t>
            </w:r>
            <w:r>
              <w:t>тения нашего края» и др.,</w:t>
            </w:r>
          </w:p>
          <w:p w14:paraId="43044C67" w14:textId="77777777" w:rsidR="00B569FF" w:rsidRDefault="00B62961" w:rsidP="003618F1">
            <w:pPr>
              <w:pStyle w:val="a7"/>
              <w:numPr>
                <w:ilvl w:val="0"/>
                <w:numId w:val="387"/>
              </w:numPr>
              <w:tabs>
                <w:tab w:val="left" w:pos="216"/>
              </w:tabs>
              <w:jc w:val="both"/>
            </w:pPr>
            <w:r>
              <w:t>оборудо</w:t>
            </w:r>
            <w:r w:rsidR="005F7FEB">
              <w:t>вание для организации двига</w:t>
            </w:r>
            <w:r>
              <w:t>тельной деятельности: скакалки, мячи резиновые и надувные, бадминтон, кегли и пр.,</w:t>
            </w:r>
          </w:p>
          <w:p w14:paraId="16F3F213" w14:textId="77777777" w:rsidR="00B569FF" w:rsidRDefault="00B62961" w:rsidP="003618F1">
            <w:pPr>
              <w:pStyle w:val="a7"/>
              <w:numPr>
                <w:ilvl w:val="0"/>
                <w:numId w:val="387"/>
              </w:numPr>
              <w:tabs>
                <w:tab w:val="left" w:pos="216"/>
              </w:tabs>
              <w:jc w:val="both"/>
            </w:pPr>
            <w:r>
              <w:t>коллекции камней, ракушек, гербарии растений,</w:t>
            </w:r>
          </w:p>
          <w:p w14:paraId="279A7089" w14:textId="77777777" w:rsidR="00B569FF" w:rsidRDefault="00B62961" w:rsidP="003618F1">
            <w:pPr>
              <w:pStyle w:val="a7"/>
              <w:numPr>
                <w:ilvl w:val="0"/>
                <w:numId w:val="387"/>
              </w:numPr>
              <w:tabs>
                <w:tab w:val="left" w:pos="216"/>
              </w:tabs>
              <w:jc w:val="both"/>
            </w:pPr>
            <w:r>
              <w:t>природный материал: семена расте</w:t>
            </w:r>
            <w:r>
              <w:softHyphen/>
              <w:t>ний, кора, береста, скорлупа орехов, шишки,</w:t>
            </w:r>
          </w:p>
          <w:p w14:paraId="6ADC02FF" w14:textId="77777777" w:rsidR="00B569FF" w:rsidRDefault="00B62961" w:rsidP="003618F1">
            <w:pPr>
              <w:pStyle w:val="a7"/>
              <w:numPr>
                <w:ilvl w:val="0"/>
                <w:numId w:val="387"/>
              </w:numPr>
              <w:tabs>
                <w:tab w:val="left" w:pos="216"/>
              </w:tabs>
              <w:jc w:val="both"/>
            </w:pPr>
            <w:r>
              <w:t xml:space="preserve">музыкальные инструменты </w:t>
            </w:r>
          </w:p>
        </w:tc>
      </w:tr>
    </w:tbl>
    <w:p w14:paraId="655FE3C0"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40DB2D1D" w14:textId="77777777">
        <w:trPr>
          <w:trHeight w:hRule="exact" w:val="773"/>
          <w:jc w:val="center"/>
        </w:trPr>
        <w:tc>
          <w:tcPr>
            <w:tcW w:w="2098" w:type="dxa"/>
            <w:tcBorders>
              <w:top w:val="single" w:sz="4" w:space="0" w:color="auto"/>
              <w:left w:val="single" w:sz="4" w:space="0" w:color="auto"/>
            </w:tcBorders>
            <w:shd w:val="clear" w:color="auto" w:fill="auto"/>
          </w:tcPr>
          <w:p w14:paraId="2AB13BFB"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6C56CFFE"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59762BDF" w14:textId="77777777" w:rsidR="00B569FF" w:rsidRDefault="00B569FF">
            <w:pPr>
              <w:rPr>
                <w:sz w:val="10"/>
                <w:szCs w:val="10"/>
              </w:rPr>
            </w:pPr>
          </w:p>
        </w:tc>
        <w:tc>
          <w:tcPr>
            <w:tcW w:w="3979" w:type="dxa"/>
            <w:tcBorders>
              <w:top w:val="single" w:sz="4" w:space="0" w:color="auto"/>
              <w:left w:val="single" w:sz="4" w:space="0" w:color="auto"/>
              <w:right w:val="single" w:sz="4" w:space="0" w:color="auto"/>
            </w:tcBorders>
            <w:shd w:val="clear" w:color="auto" w:fill="auto"/>
            <w:vAlign w:val="bottom"/>
          </w:tcPr>
          <w:p w14:paraId="257DF9BB" w14:textId="77777777" w:rsidR="00B569FF" w:rsidRDefault="005F7FEB">
            <w:pPr>
              <w:pStyle w:val="a7"/>
              <w:jc w:val="both"/>
            </w:pPr>
            <w:r>
              <w:t>(шумо</w:t>
            </w:r>
            <w:r w:rsidR="00B62961">
              <w:t>вые),</w:t>
            </w:r>
          </w:p>
          <w:p w14:paraId="6CE24E1A" w14:textId="77777777" w:rsidR="00B569FF" w:rsidRDefault="00B62961">
            <w:pPr>
              <w:pStyle w:val="a7"/>
              <w:jc w:val="both"/>
            </w:pPr>
            <w:r>
              <w:t>- магнитофон с записями туристских песен.</w:t>
            </w:r>
          </w:p>
        </w:tc>
      </w:tr>
      <w:tr w:rsidR="00B569FF" w14:paraId="4A80914B" w14:textId="77777777">
        <w:trPr>
          <w:trHeight w:hRule="exact" w:val="264"/>
          <w:jc w:val="center"/>
        </w:trPr>
        <w:tc>
          <w:tcPr>
            <w:tcW w:w="10474" w:type="dxa"/>
            <w:gridSpan w:val="4"/>
            <w:tcBorders>
              <w:top w:val="single" w:sz="4" w:space="0" w:color="auto"/>
              <w:left w:val="single" w:sz="4" w:space="0" w:color="auto"/>
              <w:right w:val="single" w:sz="4" w:space="0" w:color="auto"/>
            </w:tcBorders>
            <w:shd w:val="clear" w:color="auto" w:fill="auto"/>
            <w:vAlign w:val="bottom"/>
          </w:tcPr>
          <w:p w14:paraId="335E7A24" w14:textId="77777777" w:rsidR="00B569FF" w:rsidRDefault="00B62961">
            <w:pPr>
              <w:pStyle w:val="a7"/>
              <w:jc w:val="center"/>
            </w:pPr>
            <w:r>
              <w:rPr>
                <w:b/>
                <w:bCs/>
              </w:rPr>
              <w:t>6 - 7 лет</w:t>
            </w:r>
          </w:p>
        </w:tc>
      </w:tr>
      <w:tr w:rsidR="00B569FF" w14:paraId="55880118" w14:textId="77777777">
        <w:trPr>
          <w:trHeight w:hRule="exact" w:val="264"/>
          <w:jc w:val="center"/>
        </w:trPr>
        <w:tc>
          <w:tcPr>
            <w:tcW w:w="2098" w:type="dxa"/>
            <w:tcBorders>
              <w:top w:val="single" w:sz="4" w:space="0" w:color="auto"/>
              <w:left w:val="single" w:sz="4" w:space="0" w:color="auto"/>
            </w:tcBorders>
            <w:shd w:val="clear" w:color="auto" w:fill="auto"/>
            <w:vAlign w:val="bottom"/>
          </w:tcPr>
          <w:p w14:paraId="4152B866" w14:textId="77777777" w:rsidR="00B569FF" w:rsidRDefault="00B62961">
            <w:pPr>
              <w:pStyle w:val="a7"/>
              <w:jc w:val="center"/>
            </w:pPr>
            <w:r>
              <w:rPr>
                <w:b/>
                <w:bCs/>
              </w:rPr>
              <w:t>Формы</w:t>
            </w:r>
          </w:p>
        </w:tc>
        <w:tc>
          <w:tcPr>
            <w:tcW w:w="1987" w:type="dxa"/>
            <w:tcBorders>
              <w:top w:val="single" w:sz="4" w:space="0" w:color="auto"/>
              <w:left w:val="single" w:sz="4" w:space="0" w:color="auto"/>
            </w:tcBorders>
            <w:shd w:val="clear" w:color="auto" w:fill="auto"/>
            <w:vAlign w:val="bottom"/>
          </w:tcPr>
          <w:p w14:paraId="1D78E5D7" w14:textId="77777777" w:rsidR="00B569FF" w:rsidRDefault="00B62961">
            <w:pPr>
              <w:pStyle w:val="a7"/>
              <w:jc w:val="center"/>
            </w:pPr>
            <w:r>
              <w:rPr>
                <w:b/>
                <w:bCs/>
              </w:rPr>
              <w:t>Способы</w:t>
            </w:r>
          </w:p>
        </w:tc>
        <w:tc>
          <w:tcPr>
            <w:tcW w:w="2410" w:type="dxa"/>
            <w:tcBorders>
              <w:top w:val="single" w:sz="4" w:space="0" w:color="auto"/>
              <w:left w:val="single" w:sz="4" w:space="0" w:color="auto"/>
            </w:tcBorders>
            <w:shd w:val="clear" w:color="auto" w:fill="auto"/>
            <w:vAlign w:val="bottom"/>
          </w:tcPr>
          <w:p w14:paraId="42163934" w14:textId="77777777" w:rsidR="00B569FF" w:rsidRDefault="00B62961">
            <w:pPr>
              <w:pStyle w:val="a7"/>
              <w:jc w:val="center"/>
            </w:pPr>
            <w:r>
              <w:rPr>
                <w:b/>
                <w:bCs/>
              </w:rPr>
              <w:t>Методы</w:t>
            </w:r>
          </w:p>
        </w:tc>
        <w:tc>
          <w:tcPr>
            <w:tcW w:w="3979" w:type="dxa"/>
            <w:tcBorders>
              <w:top w:val="single" w:sz="4" w:space="0" w:color="auto"/>
              <w:left w:val="single" w:sz="4" w:space="0" w:color="auto"/>
              <w:right w:val="single" w:sz="4" w:space="0" w:color="auto"/>
            </w:tcBorders>
            <w:shd w:val="clear" w:color="auto" w:fill="auto"/>
            <w:vAlign w:val="bottom"/>
          </w:tcPr>
          <w:p w14:paraId="699D6065" w14:textId="77777777" w:rsidR="00B569FF" w:rsidRDefault="00B62961">
            <w:pPr>
              <w:pStyle w:val="a7"/>
              <w:jc w:val="center"/>
            </w:pPr>
            <w:r>
              <w:rPr>
                <w:b/>
                <w:bCs/>
              </w:rPr>
              <w:t>Средства</w:t>
            </w:r>
          </w:p>
        </w:tc>
      </w:tr>
      <w:tr w:rsidR="00B569FF" w14:paraId="1B649305" w14:textId="77777777">
        <w:trPr>
          <w:trHeight w:hRule="exact" w:val="13426"/>
          <w:jc w:val="center"/>
        </w:trPr>
        <w:tc>
          <w:tcPr>
            <w:tcW w:w="2098" w:type="dxa"/>
            <w:tcBorders>
              <w:top w:val="single" w:sz="4" w:space="0" w:color="auto"/>
              <w:left w:val="single" w:sz="4" w:space="0" w:color="auto"/>
              <w:bottom w:val="single" w:sz="4" w:space="0" w:color="auto"/>
            </w:tcBorders>
            <w:shd w:val="clear" w:color="auto" w:fill="auto"/>
          </w:tcPr>
          <w:p w14:paraId="5D9EDFF7" w14:textId="77777777" w:rsidR="00B569FF" w:rsidRDefault="00B62961">
            <w:pPr>
              <w:pStyle w:val="a7"/>
            </w:pPr>
            <w:r>
              <w:rPr>
                <w:b/>
                <w:bCs/>
              </w:rPr>
              <w:t>Занятия:</w:t>
            </w:r>
          </w:p>
          <w:p w14:paraId="3302F64D" w14:textId="77777777" w:rsidR="00B569FF" w:rsidRDefault="005F7FEB" w:rsidP="003618F1">
            <w:pPr>
              <w:pStyle w:val="a7"/>
              <w:numPr>
                <w:ilvl w:val="0"/>
                <w:numId w:val="388"/>
              </w:numPr>
              <w:tabs>
                <w:tab w:val="left" w:pos="235"/>
              </w:tabs>
              <w:jc w:val="both"/>
            </w:pPr>
            <w:r>
              <w:t>Физическое развитие (в помеще</w:t>
            </w:r>
            <w:r w:rsidR="00B62961">
              <w:t>нии)</w:t>
            </w:r>
          </w:p>
          <w:p w14:paraId="13AFAD36" w14:textId="77777777" w:rsidR="00B569FF" w:rsidRDefault="005F7FEB" w:rsidP="003618F1">
            <w:pPr>
              <w:pStyle w:val="a7"/>
              <w:numPr>
                <w:ilvl w:val="0"/>
                <w:numId w:val="388"/>
              </w:numPr>
              <w:tabs>
                <w:tab w:val="left" w:pos="235"/>
              </w:tabs>
              <w:jc w:val="both"/>
            </w:pPr>
            <w:r>
              <w:t>Физическое раз</w:t>
            </w:r>
            <w:r w:rsidR="00B62961">
              <w:t>витие (на воздухе)</w:t>
            </w:r>
          </w:p>
        </w:tc>
        <w:tc>
          <w:tcPr>
            <w:tcW w:w="1987" w:type="dxa"/>
            <w:tcBorders>
              <w:top w:val="single" w:sz="4" w:space="0" w:color="auto"/>
              <w:left w:val="single" w:sz="4" w:space="0" w:color="auto"/>
              <w:bottom w:val="single" w:sz="4" w:space="0" w:color="auto"/>
            </w:tcBorders>
            <w:shd w:val="clear" w:color="auto" w:fill="auto"/>
          </w:tcPr>
          <w:p w14:paraId="55949DCC" w14:textId="77777777" w:rsidR="00B569FF" w:rsidRDefault="00B62961">
            <w:pPr>
              <w:pStyle w:val="a7"/>
            </w:pPr>
            <w:r>
              <w:t>Фронтальный</w:t>
            </w:r>
          </w:p>
          <w:p w14:paraId="41768941" w14:textId="77777777" w:rsidR="00B569FF" w:rsidRDefault="00B62961">
            <w:pPr>
              <w:pStyle w:val="a7"/>
            </w:pPr>
            <w:r>
              <w:t>Подгрупповой</w:t>
            </w:r>
          </w:p>
        </w:tc>
        <w:tc>
          <w:tcPr>
            <w:tcW w:w="2410" w:type="dxa"/>
            <w:tcBorders>
              <w:top w:val="single" w:sz="4" w:space="0" w:color="auto"/>
              <w:left w:val="single" w:sz="4" w:space="0" w:color="auto"/>
              <w:bottom w:val="single" w:sz="4" w:space="0" w:color="auto"/>
            </w:tcBorders>
            <w:shd w:val="clear" w:color="auto" w:fill="auto"/>
            <w:vAlign w:val="bottom"/>
          </w:tcPr>
          <w:p w14:paraId="7B7C5CE6" w14:textId="77777777" w:rsidR="00B569FF" w:rsidRDefault="005F7FEB" w:rsidP="005F7FEB">
            <w:pPr>
              <w:pStyle w:val="a7"/>
              <w:tabs>
                <w:tab w:val="left" w:pos="1358"/>
              </w:tabs>
            </w:pPr>
            <w:r>
              <w:rPr>
                <w:b/>
                <w:bCs/>
              </w:rPr>
              <w:t xml:space="preserve">Наглядные </w:t>
            </w:r>
            <w:r w:rsidR="00B62961">
              <w:rPr>
                <w:b/>
                <w:bCs/>
              </w:rPr>
              <w:t>(информационно</w:t>
            </w:r>
            <w:r w:rsidR="00B62961">
              <w:rPr>
                <w:b/>
                <w:bCs/>
              </w:rPr>
              <w:softHyphen/>
              <w:t>рецептивный):</w:t>
            </w:r>
          </w:p>
          <w:p w14:paraId="6D04DF09" w14:textId="77777777" w:rsidR="00B569FF" w:rsidRDefault="00B62961" w:rsidP="003618F1">
            <w:pPr>
              <w:pStyle w:val="a7"/>
              <w:numPr>
                <w:ilvl w:val="0"/>
                <w:numId w:val="389"/>
              </w:numPr>
              <w:tabs>
                <w:tab w:val="left" w:pos="125"/>
              </w:tabs>
            </w:pPr>
            <w:r>
              <w:t>показ и демонстрация физических упражне</w:t>
            </w:r>
            <w:r>
              <w:softHyphen/>
              <w:t>ний,</w:t>
            </w:r>
          </w:p>
          <w:p w14:paraId="6EED434B" w14:textId="77777777" w:rsidR="00B569FF" w:rsidRDefault="00B62961" w:rsidP="003618F1">
            <w:pPr>
              <w:pStyle w:val="a7"/>
              <w:numPr>
                <w:ilvl w:val="0"/>
                <w:numId w:val="389"/>
              </w:numPr>
              <w:tabs>
                <w:tab w:val="left" w:pos="125"/>
                <w:tab w:val="left" w:pos="797"/>
              </w:tabs>
            </w:pPr>
            <w:r>
              <w:t>использование</w:t>
            </w:r>
          </w:p>
          <w:p w14:paraId="1F3B8B29" w14:textId="77777777" w:rsidR="005F7FEB" w:rsidRDefault="00B62961">
            <w:pPr>
              <w:pStyle w:val="a7"/>
              <w:tabs>
                <w:tab w:val="left" w:pos="1800"/>
              </w:tabs>
            </w:pPr>
            <w:r>
              <w:t>наглядных пособий,</w:t>
            </w:r>
          </w:p>
          <w:p w14:paraId="4A56618F" w14:textId="77777777" w:rsidR="00B569FF" w:rsidRDefault="005F7FEB" w:rsidP="005F7FEB">
            <w:pPr>
              <w:pStyle w:val="a7"/>
              <w:tabs>
                <w:tab w:val="left" w:pos="1800"/>
              </w:tabs>
            </w:pPr>
            <w:r>
              <w:t xml:space="preserve"> -использование зри</w:t>
            </w:r>
            <w:r w:rsidR="00B62961">
              <w:t>тельных ориентиров, - показ схем выполне</w:t>
            </w:r>
            <w:r w:rsidR="00B62961">
              <w:softHyphen/>
              <w:t>ния движений.</w:t>
            </w:r>
          </w:p>
          <w:p w14:paraId="6EE99798" w14:textId="77777777" w:rsidR="00B569FF" w:rsidRDefault="005F7FEB">
            <w:pPr>
              <w:pStyle w:val="a7"/>
            </w:pPr>
            <w:r>
              <w:rPr>
                <w:b/>
                <w:bCs/>
              </w:rPr>
              <w:t>Словесные (информационно</w:t>
            </w:r>
            <w:r>
              <w:rPr>
                <w:b/>
                <w:bCs/>
              </w:rPr>
              <w:softHyphen/>
              <w:t>рецептивный, репро</w:t>
            </w:r>
            <w:r w:rsidR="00B62961">
              <w:rPr>
                <w:b/>
                <w:bCs/>
              </w:rPr>
              <w:t>дуктивный):</w:t>
            </w:r>
          </w:p>
          <w:p w14:paraId="12698A99" w14:textId="77777777" w:rsidR="00B569FF" w:rsidRDefault="00B62961" w:rsidP="003618F1">
            <w:pPr>
              <w:pStyle w:val="a7"/>
              <w:numPr>
                <w:ilvl w:val="0"/>
                <w:numId w:val="389"/>
              </w:numPr>
              <w:tabs>
                <w:tab w:val="left" w:pos="125"/>
              </w:tabs>
              <w:jc w:val="both"/>
            </w:pPr>
            <w:r>
              <w:t>название упражне</w:t>
            </w:r>
            <w:r>
              <w:softHyphen/>
              <w:t>ний,</w:t>
            </w:r>
          </w:p>
          <w:p w14:paraId="75F6C41B" w14:textId="77777777" w:rsidR="00B569FF" w:rsidRDefault="00B62961" w:rsidP="003618F1">
            <w:pPr>
              <w:pStyle w:val="a7"/>
              <w:numPr>
                <w:ilvl w:val="0"/>
                <w:numId w:val="389"/>
              </w:numPr>
              <w:tabs>
                <w:tab w:val="left" w:pos="125"/>
              </w:tabs>
              <w:jc w:val="both"/>
            </w:pPr>
            <w:r>
              <w:t>описание, объясне</w:t>
            </w:r>
            <w:r>
              <w:softHyphen/>
              <w:t>ние,</w:t>
            </w:r>
          </w:p>
          <w:p w14:paraId="16CE2650" w14:textId="77777777" w:rsidR="00B569FF" w:rsidRDefault="00B62961" w:rsidP="003618F1">
            <w:pPr>
              <w:pStyle w:val="a7"/>
              <w:numPr>
                <w:ilvl w:val="0"/>
                <w:numId w:val="389"/>
              </w:numPr>
              <w:tabs>
                <w:tab w:val="left" w:pos="125"/>
                <w:tab w:val="right" w:pos="2174"/>
              </w:tabs>
              <w:jc w:val="both"/>
            </w:pPr>
            <w:r>
              <w:t>комментирование</w:t>
            </w:r>
          </w:p>
          <w:p w14:paraId="7DA0911E" w14:textId="77777777" w:rsidR="00B569FF" w:rsidRDefault="00B62961">
            <w:pPr>
              <w:pStyle w:val="a7"/>
              <w:tabs>
                <w:tab w:val="right" w:pos="2189"/>
              </w:tabs>
              <w:jc w:val="both"/>
            </w:pPr>
            <w:r>
              <w:t>хода</w:t>
            </w:r>
            <w:r>
              <w:tab/>
              <w:t>выполнения</w:t>
            </w:r>
          </w:p>
          <w:p w14:paraId="13EC25BC" w14:textId="77777777" w:rsidR="00B569FF" w:rsidRDefault="00B62961">
            <w:pPr>
              <w:pStyle w:val="a7"/>
              <w:jc w:val="both"/>
            </w:pPr>
            <w:r>
              <w:t>упражнения,</w:t>
            </w:r>
          </w:p>
          <w:p w14:paraId="65705E42" w14:textId="77777777" w:rsidR="00B569FF" w:rsidRDefault="00B62961" w:rsidP="003618F1">
            <w:pPr>
              <w:pStyle w:val="a7"/>
              <w:numPr>
                <w:ilvl w:val="0"/>
                <w:numId w:val="389"/>
              </w:numPr>
              <w:tabs>
                <w:tab w:val="left" w:pos="125"/>
              </w:tabs>
              <w:jc w:val="both"/>
            </w:pPr>
            <w:r>
              <w:t>указание, команды, распоряжение,</w:t>
            </w:r>
          </w:p>
          <w:p w14:paraId="22DCF653" w14:textId="77777777" w:rsidR="00B569FF" w:rsidRDefault="00B62961" w:rsidP="003618F1">
            <w:pPr>
              <w:pStyle w:val="a7"/>
              <w:numPr>
                <w:ilvl w:val="0"/>
                <w:numId w:val="389"/>
              </w:numPr>
              <w:tabs>
                <w:tab w:val="left" w:pos="125"/>
              </w:tabs>
              <w:jc w:val="both"/>
            </w:pPr>
            <w:r>
              <w:t>художественное сло</w:t>
            </w:r>
            <w:r>
              <w:softHyphen/>
              <w:t>во.</w:t>
            </w:r>
          </w:p>
          <w:p w14:paraId="11E29AA8" w14:textId="77777777" w:rsidR="00B569FF" w:rsidRDefault="00B62961">
            <w:pPr>
              <w:pStyle w:val="a7"/>
              <w:jc w:val="both"/>
            </w:pPr>
            <w:r>
              <w:rPr>
                <w:b/>
                <w:bCs/>
              </w:rPr>
              <w:t>Практические:</w:t>
            </w:r>
          </w:p>
          <w:p w14:paraId="3D53E3F7" w14:textId="77777777" w:rsidR="00B569FF" w:rsidRDefault="00B62961" w:rsidP="003618F1">
            <w:pPr>
              <w:pStyle w:val="a7"/>
              <w:numPr>
                <w:ilvl w:val="0"/>
                <w:numId w:val="389"/>
              </w:numPr>
              <w:tabs>
                <w:tab w:val="left" w:pos="125"/>
              </w:tabs>
              <w:jc w:val="both"/>
            </w:pPr>
            <w:r>
              <w:t>выполнение движе</w:t>
            </w:r>
            <w:r>
              <w:softHyphen/>
              <w:t>ний,</w:t>
            </w:r>
          </w:p>
          <w:p w14:paraId="565D58C4" w14:textId="77777777" w:rsidR="00B569FF" w:rsidRDefault="005F7FEB" w:rsidP="003618F1">
            <w:pPr>
              <w:pStyle w:val="a7"/>
              <w:numPr>
                <w:ilvl w:val="0"/>
                <w:numId w:val="389"/>
              </w:numPr>
              <w:tabs>
                <w:tab w:val="left" w:pos="125"/>
              </w:tabs>
              <w:jc w:val="both"/>
            </w:pPr>
            <w:r>
              <w:t>повторение упражне</w:t>
            </w:r>
            <w:r w:rsidR="00B62961">
              <w:t>ний,</w:t>
            </w:r>
          </w:p>
          <w:p w14:paraId="56232F78" w14:textId="77777777" w:rsidR="00B569FF" w:rsidRDefault="00B62961" w:rsidP="003618F1">
            <w:pPr>
              <w:pStyle w:val="a7"/>
              <w:numPr>
                <w:ilvl w:val="0"/>
                <w:numId w:val="389"/>
              </w:numPr>
              <w:tabs>
                <w:tab w:val="left" w:pos="125"/>
              </w:tabs>
              <w:jc w:val="both"/>
            </w:pPr>
            <w:r>
              <w:t>проведени</w:t>
            </w:r>
            <w:r w:rsidR="005F7FEB">
              <w:t>е упражнений в игровой и сорев</w:t>
            </w:r>
            <w:r>
              <w:t>новательной форме.</w:t>
            </w:r>
          </w:p>
          <w:p w14:paraId="1EE0E763" w14:textId="77777777" w:rsidR="00B569FF" w:rsidRDefault="00B62961">
            <w:pPr>
              <w:pStyle w:val="a7"/>
              <w:jc w:val="both"/>
            </w:pPr>
            <w:r>
              <w:rPr>
                <w:b/>
                <w:bCs/>
              </w:rPr>
              <w:t>Репродуктивный:</w:t>
            </w:r>
          </w:p>
          <w:p w14:paraId="35197DCF" w14:textId="77777777" w:rsidR="005F7FEB" w:rsidRDefault="00B62961" w:rsidP="003618F1">
            <w:pPr>
              <w:pStyle w:val="a7"/>
              <w:numPr>
                <w:ilvl w:val="0"/>
                <w:numId w:val="389"/>
              </w:numPr>
              <w:tabs>
                <w:tab w:val="left" w:pos="125"/>
                <w:tab w:val="left" w:pos="1867"/>
              </w:tabs>
              <w:jc w:val="both"/>
            </w:pPr>
            <w:r>
              <w:t>упражнения на осно</w:t>
            </w:r>
            <w:r>
              <w:softHyphen/>
              <w:t xml:space="preserve">ве образца педагога, </w:t>
            </w:r>
          </w:p>
          <w:p w14:paraId="2DFC348F" w14:textId="77777777" w:rsidR="00B569FF" w:rsidRDefault="005F7FEB" w:rsidP="003618F1">
            <w:pPr>
              <w:pStyle w:val="a7"/>
              <w:numPr>
                <w:ilvl w:val="0"/>
                <w:numId w:val="389"/>
              </w:numPr>
              <w:tabs>
                <w:tab w:val="left" w:pos="125"/>
                <w:tab w:val="left" w:pos="1867"/>
              </w:tabs>
              <w:jc w:val="both"/>
            </w:pPr>
            <w:r>
              <w:t xml:space="preserve"> выполнение упраж</w:t>
            </w:r>
            <w:r w:rsidR="00B62961">
              <w:t>нений с опорой на предметно</w:t>
            </w:r>
            <w:r w:rsidR="00B62961">
              <w:softHyphen/>
              <w:t>схематическую</w:t>
            </w:r>
            <w:r w:rsidR="00B62961">
              <w:tab/>
              <w:t>мо</w:t>
            </w:r>
            <w:r w:rsidR="00B62961">
              <w:softHyphen/>
            </w:r>
          </w:p>
          <w:p w14:paraId="3F791AEE" w14:textId="77777777" w:rsidR="00B569FF" w:rsidRDefault="00B62961">
            <w:pPr>
              <w:pStyle w:val="a7"/>
              <w:jc w:val="both"/>
            </w:pPr>
            <w:r>
              <w:t>дель.</w:t>
            </w:r>
          </w:p>
          <w:p w14:paraId="240AF328" w14:textId="77777777" w:rsidR="00B569FF" w:rsidRDefault="00B62961">
            <w:pPr>
              <w:pStyle w:val="a7"/>
              <w:tabs>
                <w:tab w:val="left" w:pos="907"/>
              </w:tabs>
              <w:jc w:val="both"/>
            </w:pPr>
            <w:r>
              <w:rPr>
                <w:b/>
                <w:bCs/>
              </w:rPr>
              <w:t>Метод</w:t>
            </w:r>
            <w:r>
              <w:rPr>
                <w:b/>
                <w:bCs/>
              </w:rPr>
              <w:tab/>
              <w:t>проблемного</w:t>
            </w:r>
          </w:p>
          <w:p w14:paraId="531EFF13" w14:textId="77777777" w:rsidR="00B569FF" w:rsidRDefault="00B62961">
            <w:pPr>
              <w:pStyle w:val="a7"/>
              <w:jc w:val="both"/>
            </w:pPr>
            <w:r>
              <w:rPr>
                <w:b/>
                <w:bCs/>
              </w:rPr>
              <w:t>изложения:</w:t>
            </w:r>
          </w:p>
          <w:p w14:paraId="672C68EC" w14:textId="77777777" w:rsidR="00B569FF" w:rsidRDefault="00B62961" w:rsidP="003618F1">
            <w:pPr>
              <w:pStyle w:val="a7"/>
              <w:numPr>
                <w:ilvl w:val="0"/>
                <w:numId w:val="389"/>
              </w:numPr>
              <w:tabs>
                <w:tab w:val="left" w:pos="125"/>
                <w:tab w:val="left" w:pos="1397"/>
              </w:tabs>
              <w:jc w:val="both"/>
            </w:pPr>
            <w:r>
              <w:t>решение</w:t>
            </w:r>
            <w:r>
              <w:tab/>
              <w:t>игровых</w:t>
            </w:r>
          </w:p>
          <w:p w14:paraId="2DC20A97" w14:textId="77777777" w:rsidR="00B569FF" w:rsidRDefault="00B62961" w:rsidP="005F7FEB">
            <w:pPr>
              <w:pStyle w:val="a7"/>
              <w:tabs>
                <w:tab w:val="left" w:pos="1872"/>
              </w:tabs>
              <w:jc w:val="both"/>
            </w:pPr>
            <w:r>
              <w:t xml:space="preserve">проблемных ситуаций. </w:t>
            </w:r>
            <w:r w:rsidR="005F7FEB">
              <w:rPr>
                <w:b/>
                <w:bCs/>
              </w:rPr>
              <w:t xml:space="preserve">Эвристический </w:t>
            </w:r>
            <w:r>
              <w:rPr>
                <w:b/>
                <w:bCs/>
              </w:rPr>
              <w:t>метод:</w:t>
            </w:r>
          </w:p>
          <w:p w14:paraId="081D0911" w14:textId="77777777" w:rsidR="00B569FF" w:rsidRDefault="00B62961" w:rsidP="003618F1">
            <w:pPr>
              <w:pStyle w:val="a7"/>
              <w:numPr>
                <w:ilvl w:val="0"/>
                <w:numId w:val="389"/>
              </w:numPr>
              <w:tabs>
                <w:tab w:val="left" w:pos="125"/>
              </w:tabs>
              <w:jc w:val="both"/>
            </w:pPr>
            <w:r>
              <w:t>решение проблемных ситуаций: применение представлений в но</w:t>
            </w:r>
            <w:r>
              <w:softHyphen/>
              <w:t>вых условиях.</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5CF18C38" w14:textId="77777777" w:rsidR="00B569FF" w:rsidRDefault="00B62961">
            <w:pPr>
              <w:pStyle w:val="a7"/>
              <w:spacing w:line="252" w:lineRule="auto"/>
              <w:jc w:val="both"/>
            </w:pPr>
            <w:r>
              <w:rPr>
                <w:b/>
                <w:bCs/>
              </w:rPr>
              <w:t>Физическая культура в помещении:</w:t>
            </w:r>
          </w:p>
          <w:p w14:paraId="399D1F47" w14:textId="77777777" w:rsidR="00B569FF" w:rsidRDefault="00B62961" w:rsidP="003618F1">
            <w:pPr>
              <w:pStyle w:val="a7"/>
              <w:numPr>
                <w:ilvl w:val="0"/>
                <w:numId w:val="390"/>
              </w:numPr>
              <w:tabs>
                <w:tab w:val="left" w:pos="115"/>
              </w:tabs>
              <w:spacing w:line="252" w:lineRule="auto"/>
              <w:jc w:val="both"/>
            </w:pPr>
            <w:r>
              <w:t>дорожки профилактические,</w:t>
            </w:r>
          </w:p>
          <w:p w14:paraId="5BC5C5F3" w14:textId="77777777" w:rsidR="00B569FF" w:rsidRDefault="00B62961" w:rsidP="003618F1">
            <w:pPr>
              <w:pStyle w:val="a7"/>
              <w:numPr>
                <w:ilvl w:val="0"/>
                <w:numId w:val="390"/>
              </w:numPr>
              <w:tabs>
                <w:tab w:val="left" w:pos="115"/>
              </w:tabs>
              <w:spacing w:line="252" w:lineRule="auto"/>
              <w:jc w:val="both"/>
            </w:pPr>
            <w:r>
              <w:t>гимнастические палки,</w:t>
            </w:r>
          </w:p>
          <w:p w14:paraId="4D47EF57" w14:textId="77777777" w:rsidR="00B569FF" w:rsidRDefault="00B62961" w:rsidP="003618F1">
            <w:pPr>
              <w:pStyle w:val="a7"/>
              <w:numPr>
                <w:ilvl w:val="0"/>
                <w:numId w:val="390"/>
              </w:numPr>
              <w:tabs>
                <w:tab w:val="left" w:pos="115"/>
              </w:tabs>
              <w:spacing w:line="252" w:lineRule="auto"/>
              <w:jc w:val="both"/>
            </w:pPr>
            <w:r>
              <w:t>мячи большие, средние, малые,</w:t>
            </w:r>
          </w:p>
          <w:p w14:paraId="5BB5C44E" w14:textId="77777777" w:rsidR="00B569FF" w:rsidRDefault="00B62961" w:rsidP="003618F1">
            <w:pPr>
              <w:pStyle w:val="a7"/>
              <w:numPr>
                <w:ilvl w:val="0"/>
                <w:numId w:val="390"/>
              </w:numPr>
              <w:tabs>
                <w:tab w:val="left" w:pos="115"/>
              </w:tabs>
              <w:spacing w:line="252" w:lineRule="auto"/>
              <w:jc w:val="both"/>
            </w:pPr>
            <w:r>
              <w:t>мячи футбольные, волейбольные, баскетбольные,</w:t>
            </w:r>
          </w:p>
          <w:p w14:paraId="6738CD29" w14:textId="77777777" w:rsidR="00B569FF" w:rsidRDefault="00B62961" w:rsidP="003618F1">
            <w:pPr>
              <w:pStyle w:val="a7"/>
              <w:numPr>
                <w:ilvl w:val="0"/>
                <w:numId w:val="390"/>
              </w:numPr>
              <w:tabs>
                <w:tab w:val="left" w:pos="115"/>
              </w:tabs>
              <w:spacing w:line="252" w:lineRule="auto"/>
              <w:jc w:val="both"/>
            </w:pPr>
            <w:r>
              <w:t>мячи с ручками,</w:t>
            </w:r>
          </w:p>
          <w:p w14:paraId="09237C28" w14:textId="77777777" w:rsidR="00B569FF" w:rsidRDefault="00B62961" w:rsidP="003618F1">
            <w:pPr>
              <w:pStyle w:val="a7"/>
              <w:numPr>
                <w:ilvl w:val="0"/>
                <w:numId w:val="390"/>
              </w:numPr>
              <w:tabs>
                <w:tab w:val="left" w:pos="115"/>
              </w:tabs>
              <w:spacing w:line="252" w:lineRule="auto"/>
              <w:jc w:val="both"/>
            </w:pPr>
            <w:r>
              <w:t>скакалки,</w:t>
            </w:r>
          </w:p>
          <w:p w14:paraId="315ED157" w14:textId="77777777" w:rsidR="00B569FF" w:rsidRDefault="00B62961" w:rsidP="003618F1">
            <w:pPr>
              <w:pStyle w:val="a7"/>
              <w:numPr>
                <w:ilvl w:val="0"/>
                <w:numId w:val="390"/>
              </w:numPr>
              <w:tabs>
                <w:tab w:val="left" w:pos="115"/>
              </w:tabs>
              <w:spacing w:line="252" w:lineRule="auto"/>
              <w:jc w:val="both"/>
            </w:pPr>
            <w:r>
              <w:t>веревки, шнуры,</w:t>
            </w:r>
          </w:p>
          <w:p w14:paraId="1D91C309" w14:textId="77777777" w:rsidR="00B569FF" w:rsidRDefault="00B62961" w:rsidP="003618F1">
            <w:pPr>
              <w:pStyle w:val="a7"/>
              <w:numPr>
                <w:ilvl w:val="0"/>
                <w:numId w:val="390"/>
              </w:numPr>
              <w:tabs>
                <w:tab w:val="left" w:pos="115"/>
              </w:tabs>
              <w:spacing w:line="252" w:lineRule="auto"/>
              <w:jc w:val="both"/>
            </w:pPr>
            <w:r>
              <w:t>флажки разных цветов,</w:t>
            </w:r>
          </w:p>
          <w:p w14:paraId="7BF3EE3B" w14:textId="77777777" w:rsidR="00B569FF" w:rsidRDefault="00B62961" w:rsidP="003618F1">
            <w:pPr>
              <w:pStyle w:val="a7"/>
              <w:numPr>
                <w:ilvl w:val="0"/>
                <w:numId w:val="390"/>
              </w:numPr>
              <w:tabs>
                <w:tab w:val="left" w:pos="115"/>
              </w:tabs>
              <w:spacing w:line="252" w:lineRule="auto"/>
              <w:jc w:val="both"/>
            </w:pPr>
            <w:r>
              <w:t>обручи разного размера,</w:t>
            </w:r>
          </w:p>
          <w:p w14:paraId="580755F4" w14:textId="77777777" w:rsidR="00B569FF" w:rsidRDefault="00B62961" w:rsidP="003618F1">
            <w:pPr>
              <w:pStyle w:val="a7"/>
              <w:numPr>
                <w:ilvl w:val="0"/>
                <w:numId w:val="390"/>
              </w:numPr>
              <w:tabs>
                <w:tab w:val="left" w:pos="115"/>
              </w:tabs>
              <w:spacing w:line="252" w:lineRule="auto"/>
              <w:jc w:val="both"/>
            </w:pPr>
            <w:r>
              <w:t>атрибуты для проведения подвижных игр,</w:t>
            </w:r>
          </w:p>
          <w:p w14:paraId="2C7949AF" w14:textId="77777777" w:rsidR="00B569FF" w:rsidRDefault="00B62961" w:rsidP="003618F1">
            <w:pPr>
              <w:pStyle w:val="a7"/>
              <w:numPr>
                <w:ilvl w:val="0"/>
                <w:numId w:val="390"/>
              </w:numPr>
              <w:tabs>
                <w:tab w:val="left" w:pos="115"/>
              </w:tabs>
              <w:jc w:val="both"/>
            </w:pPr>
            <w:r>
              <w:t>дуги (воротики),</w:t>
            </w:r>
          </w:p>
          <w:p w14:paraId="440C8276" w14:textId="77777777" w:rsidR="00B569FF" w:rsidRDefault="00B62961" w:rsidP="003618F1">
            <w:pPr>
              <w:pStyle w:val="a7"/>
              <w:numPr>
                <w:ilvl w:val="0"/>
                <w:numId w:val="390"/>
              </w:numPr>
              <w:tabs>
                <w:tab w:val="left" w:pos="115"/>
              </w:tabs>
              <w:jc w:val="both"/>
            </w:pPr>
            <w:r>
              <w:t>ленты цветные короткие,</w:t>
            </w:r>
          </w:p>
          <w:p w14:paraId="2EF5B213" w14:textId="77777777" w:rsidR="00B569FF" w:rsidRDefault="00B62961" w:rsidP="003618F1">
            <w:pPr>
              <w:pStyle w:val="a7"/>
              <w:numPr>
                <w:ilvl w:val="0"/>
                <w:numId w:val="390"/>
              </w:numPr>
              <w:tabs>
                <w:tab w:val="left" w:pos="115"/>
              </w:tabs>
              <w:jc w:val="both"/>
            </w:pPr>
            <w:r>
              <w:t>кегли средние и мелкие,</w:t>
            </w:r>
          </w:p>
          <w:p w14:paraId="22BD4823" w14:textId="77777777" w:rsidR="00B569FF" w:rsidRDefault="00B62961" w:rsidP="003618F1">
            <w:pPr>
              <w:pStyle w:val="a7"/>
              <w:numPr>
                <w:ilvl w:val="0"/>
                <w:numId w:val="390"/>
              </w:numPr>
              <w:tabs>
                <w:tab w:val="left" w:pos="115"/>
              </w:tabs>
              <w:jc w:val="both"/>
            </w:pPr>
            <w:r>
              <w:t>кольцеброс,</w:t>
            </w:r>
          </w:p>
          <w:p w14:paraId="52853A42" w14:textId="77777777" w:rsidR="00B569FF" w:rsidRDefault="00B62961" w:rsidP="003618F1">
            <w:pPr>
              <w:pStyle w:val="a7"/>
              <w:numPr>
                <w:ilvl w:val="0"/>
                <w:numId w:val="390"/>
              </w:numPr>
              <w:tabs>
                <w:tab w:val="left" w:pos="115"/>
              </w:tabs>
              <w:jc w:val="both"/>
            </w:pPr>
            <w:r>
              <w:t>гантели пластмассовые, с утяжелени</w:t>
            </w:r>
            <w:r>
              <w:softHyphen/>
              <w:t>ем,</w:t>
            </w:r>
          </w:p>
          <w:p w14:paraId="5C18E41F" w14:textId="77777777" w:rsidR="00B569FF" w:rsidRDefault="00B62961" w:rsidP="003618F1">
            <w:pPr>
              <w:pStyle w:val="a7"/>
              <w:numPr>
                <w:ilvl w:val="0"/>
                <w:numId w:val="390"/>
              </w:numPr>
              <w:tabs>
                <w:tab w:val="left" w:pos="115"/>
              </w:tabs>
              <w:jc w:val="both"/>
            </w:pPr>
            <w:r>
              <w:t>вертикальные/горизонтальные мише</w:t>
            </w:r>
            <w:r>
              <w:softHyphen/>
              <w:t>ни,</w:t>
            </w:r>
          </w:p>
          <w:p w14:paraId="41F4538D" w14:textId="77777777" w:rsidR="00B569FF" w:rsidRDefault="00B62961" w:rsidP="003618F1">
            <w:pPr>
              <w:pStyle w:val="a7"/>
              <w:numPr>
                <w:ilvl w:val="0"/>
                <w:numId w:val="390"/>
              </w:numPr>
              <w:tabs>
                <w:tab w:val="left" w:pos="115"/>
              </w:tabs>
              <w:jc w:val="both"/>
            </w:pPr>
            <w:r>
              <w:t>мишени на ковролиновой основе с набором мячиков (дрот</w:t>
            </w:r>
            <w:r w:rsidR="005F7FEB">
              <w:t>иков) на липуч</w:t>
            </w:r>
            <w:r>
              <w:t>ках,</w:t>
            </w:r>
          </w:p>
          <w:p w14:paraId="55361D57" w14:textId="77777777" w:rsidR="00B569FF" w:rsidRDefault="00B62961" w:rsidP="003618F1">
            <w:pPr>
              <w:pStyle w:val="a7"/>
              <w:numPr>
                <w:ilvl w:val="0"/>
                <w:numId w:val="390"/>
              </w:numPr>
              <w:tabs>
                <w:tab w:val="left" w:pos="115"/>
              </w:tabs>
              <w:jc w:val="both"/>
            </w:pPr>
            <w:r>
              <w:t>тематические альбомы «Спорт»; «Зимние виды спорта», «Летние виды спорта»,</w:t>
            </w:r>
          </w:p>
          <w:p w14:paraId="181079A2" w14:textId="77777777" w:rsidR="00B569FF" w:rsidRDefault="00B62961" w:rsidP="003618F1">
            <w:pPr>
              <w:pStyle w:val="a7"/>
              <w:numPr>
                <w:ilvl w:val="0"/>
                <w:numId w:val="390"/>
              </w:numPr>
              <w:tabs>
                <w:tab w:val="left" w:pos="115"/>
              </w:tabs>
              <w:jc w:val="both"/>
            </w:pPr>
            <w:r>
              <w:t>д</w:t>
            </w:r>
            <w:r w:rsidR="005F7FEB">
              <w:t>идактические игры спортивной те</w:t>
            </w:r>
            <w:r>
              <w:t>матики,</w:t>
            </w:r>
          </w:p>
          <w:p w14:paraId="4B170C53" w14:textId="77777777" w:rsidR="00B569FF" w:rsidRDefault="00B62961" w:rsidP="003618F1">
            <w:pPr>
              <w:pStyle w:val="a7"/>
              <w:numPr>
                <w:ilvl w:val="0"/>
                <w:numId w:val="390"/>
              </w:numPr>
              <w:tabs>
                <w:tab w:val="left" w:pos="115"/>
              </w:tabs>
              <w:jc w:val="both"/>
            </w:pPr>
            <w:r>
              <w:t>схемы выполнения движений,</w:t>
            </w:r>
          </w:p>
          <w:p w14:paraId="4E40A923" w14:textId="77777777" w:rsidR="00B569FF" w:rsidRDefault="00B62961" w:rsidP="003618F1">
            <w:pPr>
              <w:pStyle w:val="a7"/>
              <w:numPr>
                <w:ilvl w:val="0"/>
                <w:numId w:val="390"/>
              </w:numPr>
              <w:tabs>
                <w:tab w:val="left" w:pos="115"/>
              </w:tabs>
              <w:jc w:val="both"/>
            </w:pPr>
            <w:r>
              <w:t>кольцо для игры в мини-баскетбол,</w:t>
            </w:r>
          </w:p>
          <w:p w14:paraId="21A58D84" w14:textId="77777777" w:rsidR="00B569FF" w:rsidRDefault="00B62961" w:rsidP="003618F1">
            <w:pPr>
              <w:pStyle w:val="a7"/>
              <w:numPr>
                <w:ilvl w:val="0"/>
                <w:numId w:val="390"/>
              </w:numPr>
              <w:tabs>
                <w:tab w:val="left" w:pos="115"/>
              </w:tabs>
              <w:jc w:val="both"/>
            </w:pPr>
            <w:r>
              <w:t>мешочки с грузом малые,</w:t>
            </w:r>
          </w:p>
          <w:p w14:paraId="6732C6B6" w14:textId="77777777" w:rsidR="00B569FF" w:rsidRDefault="00B62961" w:rsidP="003618F1">
            <w:pPr>
              <w:pStyle w:val="a7"/>
              <w:numPr>
                <w:ilvl w:val="0"/>
                <w:numId w:val="390"/>
              </w:numPr>
              <w:tabs>
                <w:tab w:val="left" w:pos="115"/>
              </w:tabs>
              <w:jc w:val="both"/>
            </w:pPr>
            <w:r>
              <w:t>эмблемы, медали.</w:t>
            </w:r>
          </w:p>
          <w:p w14:paraId="21FE1214" w14:textId="77777777" w:rsidR="00B569FF" w:rsidRDefault="00B62961">
            <w:pPr>
              <w:pStyle w:val="a7"/>
              <w:jc w:val="both"/>
            </w:pPr>
            <w:r>
              <w:rPr>
                <w:b/>
                <w:bCs/>
              </w:rPr>
              <w:t>Физическая культура на воздухе:</w:t>
            </w:r>
          </w:p>
          <w:p w14:paraId="2B085A90" w14:textId="77777777" w:rsidR="00B569FF" w:rsidRDefault="00B62961" w:rsidP="003618F1">
            <w:pPr>
              <w:pStyle w:val="a7"/>
              <w:numPr>
                <w:ilvl w:val="0"/>
                <w:numId w:val="390"/>
              </w:numPr>
              <w:tabs>
                <w:tab w:val="left" w:pos="115"/>
              </w:tabs>
              <w:jc w:val="both"/>
            </w:pPr>
            <w:r>
              <w:t>мячи большие, средние, малые,</w:t>
            </w:r>
          </w:p>
          <w:p w14:paraId="7A872338" w14:textId="77777777" w:rsidR="00B569FF" w:rsidRDefault="00B62961" w:rsidP="003618F1">
            <w:pPr>
              <w:pStyle w:val="a7"/>
              <w:numPr>
                <w:ilvl w:val="0"/>
                <w:numId w:val="390"/>
              </w:numPr>
              <w:tabs>
                <w:tab w:val="left" w:pos="115"/>
              </w:tabs>
              <w:jc w:val="both"/>
            </w:pPr>
            <w:r>
              <w:t>мяч баскетбольный,</w:t>
            </w:r>
          </w:p>
          <w:p w14:paraId="2D5F248A" w14:textId="77777777" w:rsidR="00B569FF" w:rsidRDefault="00B62961" w:rsidP="003618F1">
            <w:pPr>
              <w:pStyle w:val="a7"/>
              <w:numPr>
                <w:ilvl w:val="0"/>
                <w:numId w:val="390"/>
              </w:numPr>
              <w:tabs>
                <w:tab w:val="left" w:pos="115"/>
              </w:tabs>
              <w:jc w:val="both"/>
            </w:pPr>
            <w:r>
              <w:t>мяч футбольный,</w:t>
            </w:r>
          </w:p>
          <w:p w14:paraId="36098C17" w14:textId="77777777" w:rsidR="00B569FF" w:rsidRDefault="00B62961" w:rsidP="003618F1">
            <w:pPr>
              <w:pStyle w:val="a7"/>
              <w:numPr>
                <w:ilvl w:val="0"/>
                <w:numId w:val="390"/>
              </w:numPr>
              <w:tabs>
                <w:tab w:val="left" w:pos="115"/>
              </w:tabs>
              <w:jc w:val="both"/>
            </w:pPr>
            <w:r>
              <w:t>скакалки,</w:t>
            </w:r>
          </w:p>
          <w:p w14:paraId="27500C8C" w14:textId="77777777" w:rsidR="00B569FF" w:rsidRDefault="00B62961" w:rsidP="003618F1">
            <w:pPr>
              <w:pStyle w:val="a7"/>
              <w:numPr>
                <w:ilvl w:val="0"/>
                <w:numId w:val="390"/>
              </w:numPr>
              <w:tabs>
                <w:tab w:val="left" w:pos="115"/>
              </w:tabs>
              <w:jc w:val="both"/>
            </w:pPr>
            <w:r>
              <w:t>флажки разных цветов,</w:t>
            </w:r>
          </w:p>
          <w:p w14:paraId="44FE278F" w14:textId="77777777" w:rsidR="00B569FF" w:rsidRDefault="00B62961" w:rsidP="003618F1">
            <w:pPr>
              <w:pStyle w:val="a7"/>
              <w:numPr>
                <w:ilvl w:val="0"/>
                <w:numId w:val="390"/>
              </w:numPr>
              <w:tabs>
                <w:tab w:val="left" w:pos="115"/>
              </w:tabs>
              <w:jc w:val="both"/>
            </w:pPr>
            <w:r>
              <w:t>обручи,</w:t>
            </w:r>
          </w:p>
          <w:p w14:paraId="6540647A" w14:textId="77777777" w:rsidR="00B569FF" w:rsidRDefault="00B62961" w:rsidP="003618F1">
            <w:pPr>
              <w:pStyle w:val="a7"/>
              <w:numPr>
                <w:ilvl w:val="0"/>
                <w:numId w:val="390"/>
              </w:numPr>
              <w:tabs>
                <w:tab w:val="left" w:pos="115"/>
              </w:tabs>
              <w:jc w:val="both"/>
            </w:pPr>
            <w:r>
              <w:t>атрибуты для проведения подвижных игр,</w:t>
            </w:r>
          </w:p>
          <w:p w14:paraId="725B79C1" w14:textId="77777777" w:rsidR="00B569FF" w:rsidRDefault="00B62961" w:rsidP="003618F1">
            <w:pPr>
              <w:pStyle w:val="a7"/>
              <w:numPr>
                <w:ilvl w:val="0"/>
                <w:numId w:val="390"/>
              </w:numPr>
              <w:tabs>
                <w:tab w:val="left" w:pos="115"/>
              </w:tabs>
              <w:jc w:val="both"/>
            </w:pPr>
            <w:r>
              <w:t>дуги (воротики),</w:t>
            </w:r>
          </w:p>
          <w:p w14:paraId="3A5ACE5C" w14:textId="77777777" w:rsidR="00B569FF" w:rsidRDefault="00B62961" w:rsidP="003618F1">
            <w:pPr>
              <w:pStyle w:val="a7"/>
              <w:numPr>
                <w:ilvl w:val="0"/>
                <w:numId w:val="390"/>
              </w:numPr>
              <w:tabs>
                <w:tab w:val="left" w:pos="115"/>
              </w:tabs>
              <w:jc w:val="both"/>
            </w:pPr>
            <w:r>
              <w:t>ленты цветные короткие,</w:t>
            </w:r>
          </w:p>
          <w:p w14:paraId="48AB72F7" w14:textId="77777777" w:rsidR="00B569FF" w:rsidRDefault="00B62961" w:rsidP="003618F1">
            <w:pPr>
              <w:pStyle w:val="a7"/>
              <w:numPr>
                <w:ilvl w:val="0"/>
                <w:numId w:val="390"/>
              </w:numPr>
              <w:tabs>
                <w:tab w:val="left" w:pos="115"/>
              </w:tabs>
              <w:jc w:val="both"/>
            </w:pPr>
            <w:r>
              <w:t>кегли, кольцеброс,</w:t>
            </w:r>
          </w:p>
          <w:p w14:paraId="74665BDF" w14:textId="77777777" w:rsidR="00B569FF" w:rsidRDefault="00B62961" w:rsidP="003618F1">
            <w:pPr>
              <w:pStyle w:val="a7"/>
              <w:numPr>
                <w:ilvl w:val="0"/>
                <w:numId w:val="390"/>
              </w:numPr>
              <w:tabs>
                <w:tab w:val="left" w:pos="115"/>
              </w:tabs>
              <w:jc w:val="both"/>
            </w:pPr>
            <w:r>
              <w:t>в</w:t>
            </w:r>
            <w:r w:rsidR="005F7FEB">
              <w:t>ертикальные / горизонтальные ми</w:t>
            </w:r>
            <w:r>
              <w:t>шени,</w:t>
            </w:r>
          </w:p>
          <w:p w14:paraId="15DF7AAB" w14:textId="77777777" w:rsidR="00B569FF" w:rsidRDefault="00B62961" w:rsidP="003618F1">
            <w:pPr>
              <w:pStyle w:val="a7"/>
              <w:numPr>
                <w:ilvl w:val="0"/>
                <w:numId w:val="390"/>
              </w:numPr>
              <w:tabs>
                <w:tab w:val="left" w:pos="115"/>
              </w:tabs>
              <w:jc w:val="both"/>
            </w:pPr>
            <w:r>
              <w:t>р</w:t>
            </w:r>
            <w:r w:rsidR="005F7FEB">
              <w:t>акетки для игры в бадминтон, во</w:t>
            </w:r>
            <w:r>
              <w:t>ланчики,</w:t>
            </w:r>
          </w:p>
          <w:p w14:paraId="3971A0F4" w14:textId="77777777" w:rsidR="00B569FF" w:rsidRDefault="00B62961" w:rsidP="003618F1">
            <w:pPr>
              <w:pStyle w:val="a7"/>
              <w:numPr>
                <w:ilvl w:val="0"/>
                <w:numId w:val="390"/>
              </w:numPr>
              <w:tabs>
                <w:tab w:val="left" w:pos="115"/>
              </w:tabs>
              <w:jc w:val="both"/>
            </w:pPr>
            <w:r>
              <w:t>ракетки для игры в теннис, теннисные мячи,</w:t>
            </w:r>
          </w:p>
          <w:p w14:paraId="57387845" w14:textId="77777777" w:rsidR="00B569FF" w:rsidRDefault="00B62961" w:rsidP="003618F1">
            <w:pPr>
              <w:pStyle w:val="a7"/>
              <w:numPr>
                <w:ilvl w:val="0"/>
                <w:numId w:val="390"/>
              </w:numPr>
              <w:tabs>
                <w:tab w:val="left" w:pos="115"/>
              </w:tabs>
              <w:jc w:val="both"/>
            </w:pPr>
            <w:r>
              <w:t>городки,</w:t>
            </w:r>
          </w:p>
          <w:p w14:paraId="2C6AE1C8" w14:textId="77777777" w:rsidR="00B569FF" w:rsidRDefault="00B62961" w:rsidP="003618F1">
            <w:pPr>
              <w:pStyle w:val="a7"/>
              <w:numPr>
                <w:ilvl w:val="0"/>
                <w:numId w:val="390"/>
              </w:numPr>
              <w:tabs>
                <w:tab w:val="left" w:pos="115"/>
              </w:tabs>
              <w:jc w:val="both"/>
            </w:pPr>
            <w:r>
              <w:t>летающие тарелки,</w:t>
            </w:r>
          </w:p>
        </w:tc>
      </w:tr>
    </w:tbl>
    <w:p w14:paraId="7C68E6BA"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3DC7F762" w14:textId="77777777" w:rsidTr="005F7FEB">
        <w:trPr>
          <w:trHeight w:hRule="exact" w:val="2142"/>
          <w:jc w:val="center"/>
        </w:trPr>
        <w:tc>
          <w:tcPr>
            <w:tcW w:w="2098" w:type="dxa"/>
            <w:tcBorders>
              <w:top w:val="single" w:sz="4" w:space="0" w:color="auto"/>
              <w:left w:val="single" w:sz="4" w:space="0" w:color="auto"/>
            </w:tcBorders>
            <w:shd w:val="clear" w:color="auto" w:fill="auto"/>
          </w:tcPr>
          <w:p w14:paraId="5F686B73"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43EEFA9C"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421118B9" w14:textId="77777777" w:rsidR="00B569FF" w:rsidRDefault="00B62961">
            <w:pPr>
              <w:pStyle w:val="a7"/>
            </w:pPr>
            <w:r>
              <w:rPr>
                <w:b/>
                <w:bCs/>
              </w:rPr>
              <w:t>Исследовательский метод:</w:t>
            </w:r>
          </w:p>
          <w:p w14:paraId="24EE5A2F" w14:textId="77777777" w:rsidR="005F7FEB" w:rsidRDefault="00B62961">
            <w:pPr>
              <w:pStyle w:val="a7"/>
              <w:jc w:val="both"/>
            </w:pPr>
            <w:r>
              <w:t xml:space="preserve">- решение проблемных ситуаций, </w:t>
            </w:r>
          </w:p>
          <w:p w14:paraId="670682E8" w14:textId="77777777" w:rsidR="00B569FF" w:rsidRDefault="005F7FEB">
            <w:pPr>
              <w:pStyle w:val="a7"/>
              <w:jc w:val="both"/>
            </w:pPr>
            <w:r>
              <w:t>-проектная деятель</w:t>
            </w:r>
            <w:r w:rsidR="00B62961">
              <w:t>ность.</w:t>
            </w:r>
          </w:p>
        </w:tc>
        <w:tc>
          <w:tcPr>
            <w:tcW w:w="3979" w:type="dxa"/>
            <w:tcBorders>
              <w:top w:val="single" w:sz="4" w:space="0" w:color="auto"/>
              <w:left w:val="single" w:sz="4" w:space="0" w:color="auto"/>
              <w:right w:val="single" w:sz="4" w:space="0" w:color="auto"/>
            </w:tcBorders>
            <w:shd w:val="clear" w:color="auto" w:fill="auto"/>
            <w:vAlign w:val="bottom"/>
          </w:tcPr>
          <w:p w14:paraId="7FD8E335" w14:textId="77777777" w:rsidR="00B569FF" w:rsidRDefault="00B62961" w:rsidP="003618F1">
            <w:pPr>
              <w:pStyle w:val="a7"/>
              <w:numPr>
                <w:ilvl w:val="0"/>
                <w:numId w:val="391"/>
              </w:numPr>
              <w:tabs>
                <w:tab w:val="left" w:pos="120"/>
              </w:tabs>
            </w:pPr>
            <w:r>
              <w:t>лыжи,</w:t>
            </w:r>
          </w:p>
          <w:p w14:paraId="3E915BCB" w14:textId="77777777" w:rsidR="00B569FF" w:rsidRDefault="00B62961" w:rsidP="003618F1">
            <w:pPr>
              <w:pStyle w:val="a7"/>
              <w:numPr>
                <w:ilvl w:val="0"/>
                <w:numId w:val="391"/>
              </w:numPr>
              <w:tabs>
                <w:tab w:val="left" w:pos="120"/>
              </w:tabs>
            </w:pPr>
            <w:r>
              <w:t>клюшки, шайбы,</w:t>
            </w:r>
          </w:p>
          <w:p w14:paraId="697B582E" w14:textId="77777777" w:rsidR="00B569FF" w:rsidRDefault="00B62961" w:rsidP="003618F1">
            <w:pPr>
              <w:pStyle w:val="a7"/>
              <w:numPr>
                <w:ilvl w:val="0"/>
                <w:numId w:val="391"/>
              </w:numPr>
              <w:tabs>
                <w:tab w:val="left" w:pos="120"/>
              </w:tabs>
            </w:pPr>
            <w:r>
              <w:t>санки,</w:t>
            </w:r>
          </w:p>
          <w:p w14:paraId="3BF2C9F5" w14:textId="77777777" w:rsidR="00B569FF" w:rsidRDefault="00B62961" w:rsidP="003618F1">
            <w:pPr>
              <w:pStyle w:val="a7"/>
              <w:numPr>
                <w:ilvl w:val="0"/>
                <w:numId w:val="391"/>
              </w:numPr>
              <w:tabs>
                <w:tab w:val="left" w:pos="120"/>
              </w:tabs>
            </w:pPr>
            <w:r>
              <w:t>схемы выполнения движений,</w:t>
            </w:r>
          </w:p>
          <w:p w14:paraId="6C3A8F66" w14:textId="77777777" w:rsidR="00B569FF" w:rsidRDefault="00B62961" w:rsidP="003618F1">
            <w:pPr>
              <w:pStyle w:val="a7"/>
              <w:numPr>
                <w:ilvl w:val="0"/>
                <w:numId w:val="391"/>
              </w:numPr>
              <w:tabs>
                <w:tab w:val="left" w:pos="120"/>
              </w:tabs>
            </w:pPr>
            <w:r>
              <w:t>кольцо для игры в баскетбол,</w:t>
            </w:r>
          </w:p>
          <w:p w14:paraId="1D9C1C44" w14:textId="77777777" w:rsidR="00B569FF" w:rsidRDefault="00B62961" w:rsidP="003618F1">
            <w:pPr>
              <w:pStyle w:val="a7"/>
              <w:numPr>
                <w:ilvl w:val="0"/>
                <w:numId w:val="391"/>
              </w:numPr>
              <w:tabs>
                <w:tab w:val="left" w:pos="120"/>
              </w:tabs>
            </w:pPr>
            <w:r>
              <w:t>эмблемы, медали.</w:t>
            </w:r>
          </w:p>
          <w:p w14:paraId="08F518E0" w14:textId="77777777" w:rsidR="00B569FF" w:rsidRDefault="00B569FF" w:rsidP="005F7FEB">
            <w:pPr>
              <w:pStyle w:val="a7"/>
            </w:pPr>
          </w:p>
        </w:tc>
      </w:tr>
      <w:tr w:rsidR="00B569FF" w14:paraId="3A0A6161" w14:textId="77777777">
        <w:trPr>
          <w:trHeight w:hRule="exact" w:val="10896"/>
          <w:jc w:val="center"/>
        </w:trPr>
        <w:tc>
          <w:tcPr>
            <w:tcW w:w="2098" w:type="dxa"/>
            <w:tcBorders>
              <w:top w:val="single" w:sz="4" w:space="0" w:color="auto"/>
              <w:left w:val="single" w:sz="4" w:space="0" w:color="auto"/>
              <w:bottom w:val="single" w:sz="4" w:space="0" w:color="auto"/>
            </w:tcBorders>
            <w:shd w:val="clear" w:color="auto" w:fill="auto"/>
          </w:tcPr>
          <w:p w14:paraId="3B6A324F" w14:textId="77777777" w:rsidR="00B569FF" w:rsidRDefault="00B62961">
            <w:pPr>
              <w:pStyle w:val="a7"/>
              <w:tabs>
                <w:tab w:val="left" w:pos="1762"/>
              </w:tabs>
            </w:pPr>
            <w:r>
              <w:rPr>
                <w:b/>
                <w:bCs/>
              </w:rPr>
              <w:t>Образовательная деятельность</w:t>
            </w:r>
            <w:r>
              <w:rPr>
                <w:b/>
                <w:bCs/>
              </w:rPr>
              <w:tab/>
              <w:t>в</w:t>
            </w:r>
          </w:p>
          <w:p w14:paraId="7418D404" w14:textId="77777777" w:rsidR="00B569FF" w:rsidRDefault="00B62961">
            <w:pPr>
              <w:pStyle w:val="a7"/>
              <w:tabs>
                <w:tab w:val="left" w:pos="811"/>
              </w:tabs>
            </w:pPr>
            <w:r>
              <w:rPr>
                <w:b/>
                <w:bCs/>
              </w:rPr>
              <w:t>ходе</w:t>
            </w:r>
            <w:r>
              <w:rPr>
                <w:b/>
                <w:bCs/>
              </w:rPr>
              <w:tab/>
              <w:t>режимных</w:t>
            </w:r>
          </w:p>
          <w:p w14:paraId="778A9D0E" w14:textId="77777777" w:rsidR="00B569FF" w:rsidRDefault="00B62961">
            <w:pPr>
              <w:pStyle w:val="a7"/>
            </w:pPr>
            <w:r>
              <w:rPr>
                <w:b/>
                <w:bCs/>
              </w:rPr>
              <w:t>моментов:</w:t>
            </w:r>
          </w:p>
          <w:p w14:paraId="1BB808D1" w14:textId="77777777" w:rsidR="00B569FF" w:rsidRDefault="00B62961">
            <w:pPr>
              <w:pStyle w:val="a7"/>
            </w:pPr>
            <w:r>
              <w:t>- Основная гим</w:t>
            </w:r>
            <w:r w:rsidR="00843E3C">
              <w:t>на</w:t>
            </w:r>
            <w:r>
              <w:t>стика (основные движения, о</w:t>
            </w:r>
            <w:r w:rsidR="00843E3C">
              <w:t>бще</w:t>
            </w:r>
            <w:r w:rsidR="00843E3C">
              <w:softHyphen/>
              <w:t>развивающие упражнения, ритмическая гимна</w:t>
            </w:r>
            <w:r>
              <w:t>стика, строевые упражнения)</w:t>
            </w:r>
          </w:p>
          <w:p w14:paraId="7E36EE99" w14:textId="77777777" w:rsidR="00843E3C" w:rsidRDefault="00B62961">
            <w:pPr>
              <w:pStyle w:val="a7"/>
            </w:pPr>
            <w:r>
              <w:t>- Подвижные игры</w:t>
            </w:r>
          </w:p>
          <w:p w14:paraId="1C6C5806" w14:textId="77777777" w:rsidR="00B569FF" w:rsidRDefault="00B62961">
            <w:pPr>
              <w:pStyle w:val="a7"/>
            </w:pPr>
            <w:r>
              <w:t xml:space="preserve"> - Спортивные упражнения</w:t>
            </w:r>
          </w:p>
          <w:p w14:paraId="03799C26" w14:textId="77777777" w:rsidR="00843E3C" w:rsidRDefault="00B62961">
            <w:pPr>
              <w:pStyle w:val="a7"/>
            </w:pPr>
            <w:r>
              <w:t>- Формирование основ здорового образа жизни</w:t>
            </w:r>
          </w:p>
          <w:p w14:paraId="6B681998" w14:textId="77777777" w:rsidR="00843E3C" w:rsidRDefault="00B62961">
            <w:pPr>
              <w:pStyle w:val="a7"/>
            </w:pPr>
            <w:r>
              <w:t xml:space="preserve"> - Активный отдых (физкультурные праздники и досу</w:t>
            </w:r>
            <w:r>
              <w:softHyphen/>
              <w:t>ги, Дни здоровья)</w:t>
            </w:r>
          </w:p>
          <w:p w14:paraId="13AADA7A" w14:textId="77777777" w:rsidR="00B569FF" w:rsidRDefault="00843E3C">
            <w:pPr>
              <w:pStyle w:val="a7"/>
            </w:pPr>
            <w:r>
              <w:t xml:space="preserve"> - Туристские про</w:t>
            </w:r>
            <w:r w:rsidR="00B62961">
              <w:t>гулки и экскурсии</w:t>
            </w:r>
          </w:p>
        </w:tc>
        <w:tc>
          <w:tcPr>
            <w:tcW w:w="1987" w:type="dxa"/>
            <w:tcBorders>
              <w:top w:val="single" w:sz="4" w:space="0" w:color="auto"/>
              <w:left w:val="single" w:sz="4" w:space="0" w:color="auto"/>
              <w:bottom w:val="single" w:sz="4" w:space="0" w:color="auto"/>
            </w:tcBorders>
            <w:shd w:val="clear" w:color="auto" w:fill="auto"/>
          </w:tcPr>
          <w:p w14:paraId="1C8C3059" w14:textId="77777777" w:rsidR="00B569FF" w:rsidRDefault="00B62961">
            <w:pPr>
              <w:pStyle w:val="a7"/>
            </w:pPr>
            <w:r>
              <w:t>Фронтальный Подгрупповой Индивидуальный</w:t>
            </w:r>
          </w:p>
        </w:tc>
        <w:tc>
          <w:tcPr>
            <w:tcW w:w="2410" w:type="dxa"/>
            <w:tcBorders>
              <w:top w:val="single" w:sz="4" w:space="0" w:color="auto"/>
              <w:left w:val="single" w:sz="4" w:space="0" w:color="auto"/>
              <w:bottom w:val="single" w:sz="4" w:space="0" w:color="auto"/>
            </w:tcBorders>
            <w:shd w:val="clear" w:color="auto" w:fill="auto"/>
            <w:vAlign w:val="bottom"/>
          </w:tcPr>
          <w:p w14:paraId="49277862" w14:textId="77777777" w:rsidR="00B569FF" w:rsidRDefault="00843E3C" w:rsidP="00843E3C">
            <w:pPr>
              <w:pStyle w:val="a7"/>
              <w:tabs>
                <w:tab w:val="left" w:pos="1382"/>
              </w:tabs>
              <w:jc w:val="both"/>
            </w:pPr>
            <w:r>
              <w:rPr>
                <w:b/>
                <w:bCs/>
              </w:rPr>
              <w:t xml:space="preserve">Наглядные </w:t>
            </w:r>
            <w:r w:rsidR="00B62961">
              <w:rPr>
                <w:b/>
                <w:bCs/>
              </w:rPr>
              <w:t>(информационно</w:t>
            </w:r>
            <w:r w:rsidR="00B62961">
              <w:rPr>
                <w:b/>
                <w:bCs/>
              </w:rPr>
              <w:softHyphen/>
              <w:t>рецептивный):</w:t>
            </w:r>
          </w:p>
          <w:p w14:paraId="0A422E55" w14:textId="77777777" w:rsidR="00B569FF" w:rsidRDefault="00B62961" w:rsidP="003618F1">
            <w:pPr>
              <w:pStyle w:val="a7"/>
              <w:numPr>
                <w:ilvl w:val="0"/>
                <w:numId w:val="392"/>
              </w:numPr>
              <w:tabs>
                <w:tab w:val="left" w:pos="125"/>
              </w:tabs>
            </w:pPr>
            <w:r>
              <w:t>показ и демонстрация физических упражне</w:t>
            </w:r>
            <w:r>
              <w:softHyphen/>
              <w:t>ний,</w:t>
            </w:r>
          </w:p>
          <w:p w14:paraId="27F8277B" w14:textId="77777777" w:rsidR="00B569FF" w:rsidRDefault="00B62961" w:rsidP="003618F1">
            <w:pPr>
              <w:pStyle w:val="a7"/>
              <w:numPr>
                <w:ilvl w:val="0"/>
                <w:numId w:val="392"/>
              </w:numPr>
              <w:tabs>
                <w:tab w:val="left" w:pos="125"/>
                <w:tab w:val="left" w:pos="797"/>
              </w:tabs>
            </w:pPr>
            <w:r>
              <w:t>использование</w:t>
            </w:r>
          </w:p>
          <w:p w14:paraId="760F60CA" w14:textId="77777777" w:rsidR="00843E3C" w:rsidRDefault="00B62961">
            <w:pPr>
              <w:pStyle w:val="a7"/>
              <w:tabs>
                <w:tab w:val="left" w:pos="1800"/>
              </w:tabs>
            </w:pPr>
            <w:r>
              <w:t xml:space="preserve">наглядных пособий, </w:t>
            </w:r>
          </w:p>
          <w:p w14:paraId="47010DAF" w14:textId="77777777" w:rsidR="00B569FF" w:rsidRDefault="00843E3C" w:rsidP="00843E3C">
            <w:pPr>
              <w:pStyle w:val="a7"/>
              <w:tabs>
                <w:tab w:val="left" w:pos="1800"/>
              </w:tabs>
            </w:pPr>
            <w:r>
              <w:t>-использование зри</w:t>
            </w:r>
            <w:r w:rsidR="00B62961">
              <w:t>тельных ориентиров, - показ схем выполне</w:t>
            </w:r>
            <w:r w:rsidR="00B62961">
              <w:softHyphen/>
              <w:t>ния движений.</w:t>
            </w:r>
          </w:p>
          <w:p w14:paraId="0E76C66C" w14:textId="77777777" w:rsidR="00B569FF" w:rsidRDefault="00843E3C">
            <w:pPr>
              <w:pStyle w:val="a7"/>
            </w:pPr>
            <w:r>
              <w:rPr>
                <w:b/>
                <w:bCs/>
              </w:rPr>
              <w:t>Словесные (информационно</w:t>
            </w:r>
            <w:r>
              <w:rPr>
                <w:b/>
                <w:bCs/>
              </w:rPr>
              <w:softHyphen/>
              <w:t>рецептивный, репро</w:t>
            </w:r>
            <w:r w:rsidR="00B62961">
              <w:rPr>
                <w:b/>
                <w:bCs/>
              </w:rPr>
              <w:t>дуктивный):</w:t>
            </w:r>
          </w:p>
          <w:p w14:paraId="7DA6DA86" w14:textId="77777777" w:rsidR="00B569FF" w:rsidRDefault="00B62961" w:rsidP="003618F1">
            <w:pPr>
              <w:pStyle w:val="a7"/>
              <w:numPr>
                <w:ilvl w:val="0"/>
                <w:numId w:val="392"/>
              </w:numPr>
              <w:tabs>
                <w:tab w:val="left" w:pos="125"/>
              </w:tabs>
            </w:pPr>
            <w:r>
              <w:t>название упражне</w:t>
            </w:r>
            <w:r>
              <w:softHyphen/>
              <w:t>ний,</w:t>
            </w:r>
          </w:p>
          <w:p w14:paraId="051A36DA" w14:textId="77777777" w:rsidR="00B569FF" w:rsidRDefault="00B62961" w:rsidP="003618F1">
            <w:pPr>
              <w:pStyle w:val="a7"/>
              <w:numPr>
                <w:ilvl w:val="0"/>
                <w:numId w:val="392"/>
              </w:numPr>
              <w:tabs>
                <w:tab w:val="left" w:pos="125"/>
              </w:tabs>
            </w:pPr>
            <w:r>
              <w:t>описание, объясне</w:t>
            </w:r>
            <w:r>
              <w:softHyphen/>
              <w:t>ние,</w:t>
            </w:r>
          </w:p>
          <w:p w14:paraId="59B6F986" w14:textId="77777777" w:rsidR="00B569FF" w:rsidRDefault="00B62961" w:rsidP="003618F1">
            <w:pPr>
              <w:pStyle w:val="a7"/>
              <w:numPr>
                <w:ilvl w:val="0"/>
                <w:numId w:val="392"/>
              </w:numPr>
              <w:tabs>
                <w:tab w:val="left" w:pos="125"/>
                <w:tab w:val="right" w:pos="2174"/>
              </w:tabs>
            </w:pPr>
            <w:r>
              <w:t>комментирование</w:t>
            </w:r>
          </w:p>
          <w:p w14:paraId="5B8F6996" w14:textId="77777777" w:rsidR="00B569FF" w:rsidRDefault="00B62961">
            <w:pPr>
              <w:pStyle w:val="a7"/>
              <w:tabs>
                <w:tab w:val="right" w:pos="2189"/>
              </w:tabs>
            </w:pPr>
            <w:r>
              <w:t>хода</w:t>
            </w:r>
            <w:r>
              <w:tab/>
              <w:t>выполнения</w:t>
            </w:r>
          </w:p>
          <w:p w14:paraId="27D28C84" w14:textId="77777777" w:rsidR="00B569FF" w:rsidRDefault="00B62961">
            <w:pPr>
              <w:pStyle w:val="a7"/>
            </w:pPr>
            <w:r>
              <w:t>упражнения,</w:t>
            </w:r>
          </w:p>
          <w:p w14:paraId="53656271" w14:textId="77777777" w:rsidR="00B569FF" w:rsidRDefault="00B62961" w:rsidP="003618F1">
            <w:pPr>
              <w:pStyle w:val="a7"/>
              <w:numPr>
                <w:ilvl w:val="0"/>
                <w:numId w:val="392"/>
              </w:numPr>
              <w:tabs>
                <w:tab w:val="left" w:pos="125"/>
              </w:tabs>
            </w:pPr>
            <w:r>
              <w:t>указание, команды, распоряжение,</w:t>
            </w:r>
          </w:p>
          <w:p w14:paraId="737E759E" w14:textId="77777777" w:rsidR="00B569FF" w:rsidRDefault="00B62961" w:rsidP="003618F1">
            <w:pPr>
              <w:pStyle w:val="a7"/>
              <w:numPr>
                <w:ilvl w:val="0"/>
                <w:numId w:val="392"/>
              </w:numPr>
              <w:tabs>
                <w:tab w:val="left" w:pos="125"/>
              </w:tabs>
            </w:pPr>
            <w:r>
              <w:t>художественное сло</w:t>
            </w:r>
            <w:r>
              <w:softHyphen/>
              <w:t>во.</w:t>
            </w:r>
          </w:p>
          <w:p w14:paraId="5573362B" w14:textId="77777777" w:rsidR="00B569FF" w:rsidRDefault="00B62961">
            <w:pPr>
              <w:pStyle w:val="a7"/>
            </w:pPr>
            <w:r>
              <w:rPr>
                <w:b/>
                <w:bCs/>
              </w:rPr>
              <w:t>Практические:</w:t>
            </w:r>
          </w:p>
          <w:p w14:paraId="3FF1EE8E" w14:textId="77777777" w:rsidR="00B569FF" w:rsidRDefault="00B62961" w:rsidP="003618F1">
            <w:pPr>
              <w:pStyle w:val="a7"/>
              <w:numPr>
                <w:ilvl w:val="0"/>
                <w:numId w:val="392"/>
              </w:numPr>
              <w:tabs>
                <w:tab w:val="left" w:pos="125"/>
              </w:tabs>
            </w:pPr>
            <w:r>
              <w:t>выполнение движе</w:t>
            </w:r>
            <w:r>
              <w:softHyphen/>
              <w:t>ний,</w:t>
            </w:r>
          </w:p>
          <w:p w14:paraId="3F599CBF" w14:textId="77777777" w:rsidR="00B569FF" w:rsidRDefault="00B62961" w:rsidP="003618F1">
            <w:pPr>
              <w:pStyle w:val="a7"/>
              <w:numPr>
                <w:ilvl w:val="0"/>
                <w:numId w:val="392"/>
              </w:numPr>
              <w:tabs>
                <w:tab w:val="left" w:pos="125"/>
              </w:tabs>
            </w:pPr>
            <w:r>
              <w:t>повт</w:t>
            </w:r>
            <w:r w:rsidR="00843E3C">
              <w:t>орение упражне</w:t>
            </w:r>
            <w:r>
              <w:t>ний,</w:t>
            </w:r>
          </w:p>
          <w:p w14:paraId="6BDF1916" w14:textId="77777777" w:rsidR="00B569FF" w:rsidRDefault="00843E3C" w:rsidP="003618F1">
            <w:pPr>
              <w:pStyle w:val="a7"/>
              <w:numPr>
                <w:ilvl w:val="0"/>
                <w:numId w:val="392"/>
              </w:numPr>
              <w:tabs>
                <w:tab w:val="left" w:pos="125"/>
              </w:tabs>
            </w:pPr>
            <w:r>
              <w:t>проведение упражне</w:t>
            </w:r>
            <w:r w:rsidR="00B62961">
              <w:t>ний в игровой и сорев</w:t>
            </w:r>
            <w:r w:rsidR="00B62961">
              <w:softHyphen/>
              <w:t>новательной форме.</w:t>
            </w:r>
          </w:p>
          <w:p w14:paraId="68D248B1" w14:textId="77777777" w:rsidR="00B569FF" w:rsidRDefault="00B62961">
            <w:pPr>
              <w:pStyle w:val="a7"/>
            </w:pPr>
            <w:r>
              <w:rPr>
                <w:b/>
                <w:bCs/>
              </w:rPr>
              <w:t>Репродуктивный:</w:t>
            </w:r>
          </w:p>
          <w:p w14:paraId="663B9720" w14:textId="77777777" w:rsidR="00843E3C" w:rsidRDefault="00B62961" w:rsidP="003618F1">
            <w:pPr>
              <w:pStyle w:val="a7"/>
              <w:numPr>
                <w:ilvl w:val="0"/>
                <w:numId w:val="392"/>
              </w:numPr>
              <w:tabs>
                <w:tab w:val="left" w:pos="125"/>
                <w:tab w:val="left" w:pos="1867"/>
              </w:tabs>
            </w:pPr>
            <w:r>
              <w:t>упражнения на осно</w:t>
            </w:r>
            <w:r>
              <w:softHyphen/>
              <w:t>ве образца педагога,</w:t>
            </w:r>
          </w:p>
          <w:p w14:paraId="172184E3" w14:textId="77777777" w:rsidR="00B569FF" w:rsidRDefault="00843E3C" w:rsidP="003618F1">
            <w:pPr>
              <w:pStyle w:val="a7"/>
              <w:numPr>
                <w:ilvl w:val="0"/>
                <w:numId w:val="392"/>
              </w:numPr>
              <w:tabs>
                <w:tab w:val="left" w:pos="125"/>
                <w:tab w:val="left" w:pos="1867"/>
              </w:tabs>
            </w:pPr>
            <w:r>
              <w:t xml:space="preserve"> выполнение упраж</w:t>
            </w:r>
            <w:r w:rsidR="00B62961">
              <w:t>нений с оп</w:t>
            </w:r>
            <w:r>
              <w:t>орой на предметно</w:t>
            </w:r>
            <w:r>
              <w:softHyphen/>
              <w:t xml:space="preserve">схематическую </w:t>
            </w:r>
            <w:r w:rsidR="00B62961">
              <w:t>м</w:t>
            </w:r>
            <w:r>
              <w:t>о</w:t>
            </w:r>
            <w:r w:rsidR="00B62961">
              <w:t>дель.</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7BF3BF45" w14:textId="77777777" w:rsidR="00B569FF" w:rsidRDefault="00B62961">
            <w:pPr>
              <w:pStyle w:val="a7"/>
            </w:pPr>
            <w:r>
              <w:rPr>
                <w:b/>
                <w:bCs/>
              </w:rPr>
              <w:t>Основная гимнастика (основные движения, общеразвивающие упражнения, ритмическая гимна</w:t>
            </w:r>
            <w:r>
              <w:rPr>
                <w:b/>
                <w:bCs/>
              </w:rPr>
              <w:softHyphen/>
              <w:t>стика, строевые упражнения), Подвижные игры</w:t>
            </w:r>
            <w:r>
              <w:t xml:space="preserve">, </w:t>
            </w:r>
            <w:r>
              <w:rPr>
                <w:b/>
                <w:bCs/>
              </w:rPr>
              <w:t>Активный отдых (физкультурные праздники и досуги, Дни здоровья)</w:t>
            </w:r>
          </w:p>
          <w:p w14:paraId="50FDACDB" w14:textId="77777777" w:rsidR="00843E3C" w:rsidRDefault="00B62961" w:rsidP="003618F1">
            <w:pPr>
              <w:pStyle w:val="a7"/>
              <w:numPr>
                <w:ilvl w:val="0"/>
                <w:numId w:val="393"/>
              </w:numPr>
              <w:tabs>
                <w:tab w:val="left" w:pos="120"/>
              </w:tabs>
            </w:pPr>
            <w:r>
              <w:t xml:space="preserve">дорожки профилактические, </w:t>
            </w:r>
          </w:p>
          <w:p w14:paraId="2EDD31E4" w14:textId="77777777" w:rsidR="00843E3C" w:rsidRDefault="00B62961" w:rsidP="003618F1">
            <w:pPr>
              <w:pStyle w:val="a7"/>
              <w:numPr>
                <w:ilvl w:val="0"/>
                <w:numId w:val="393"/>
              </w:numPr>
              <w:tabs>
                <w:tab w:val="left" w:pos="120"/>
              </w:tabs>
            </w:pPr>
            <w:r>
              <w:t xml:space="preserve"> гимнастические палки, </w:t>
            </w:r>
          </w:p>
          <w:p w14:paraId="76CFB39E" w14:textId="77777777" w:rsidR="00843E3C" w:rsidRDefault="00B62961" w:rsidP="003618F1">
            <w:pPr>
              <w:pStyle w:val="a7"/>
              <w:numPr>
                <w:ilvl w:val="0"/>
                <w:numId w:val="393"/>
              </w:numPr>
              <w:tabs>
                <w:tab w:val="left" w:pos="120"/>
              </w:tabs>
            </w:pPr>
            <w:r>
              <w:t xml:space="preserve"> мячи большие, средние, малые, </w:t>
            </w:r>
          </w:p>
          <w:p w14:paraId="192AB2A8" w14:textId="77777777" w:rsidR="00B569FF" w:rsidRDefault="00B62961" w:rsidP="003618F1">
            <w:pPr>
              <w:pStyle w:val="a7"/>
              <w:numPr>
                <w:ilvl w:val="0"/>
                <w:numId w:val="393"/>
              </w:numPr>
              <w:tabs>
                <w:tab w:val="left" w:pos="120"/>
              </w:tabs>
            </w:pPr>
            <w:r>
              <w:t xml:space="preserve"> мячи футбольные, волейбольные, баскетбольные,</w:t>
            </w:r>
          </w:p>
          <w:p w14:paraId="16148D0F" w14:textId="77777777" w:rsidR="00B569FF" w:rsidRDefault="00B62961" w:rsidP="003618F1">
            <w:pPr>
              <w:pStyle w:val="a7"/>
              <w:numPr>
                <w:ilvl w:val="0"/>
                <w:numId w:val="393"/>
              </w:numPr>
              <w:tabs>
                <w:tab w:val="left" w:pos="120"/>
              </w:tabs>
            </w:pPr>
            <w:r>
              <w:t>мячи с ручками,</w:t>
            </w:r>
          </w:p>
          <w:p w14:paraId="2D742A81" w14:textId="77777777" w:rsidR="00B569FF" w:rsidRDefault="00B62961" w:rsidP="003618F1">
            <w:pPr>
              <w:pStyle w:val="a7"/>
              <w:numPr>
                <w:ilvl w:val="0"/>
                <w:numId w:val="393"/>
              </w:numPr>
              <w:tabs>
                <w:tab w:val="left" w:pos="120"/>
              </w:tabs>
            </w:pPr>
            <w:r>
              <w:t>скакалки,</w:t>
            </w:r>
          </w:p>
          <w:p w14:paraId="5C8F573A" w14:textId="77777777" w:rsidR="00843E3C" w:rsidRDefault="00B62961" w:rsidP="003618F1">
            <w:pPr>
              <w:pStyle w:val="a7"/>
              <w:numPr>
                <w:ilvl w:val="0"/>
                <w:numId w:val="393"/>
              </w:numPr>
              <w:tabs>
                <w:tab w:val="left" w:pos="120"/>
              </w:tabs>
            </w:pPr>
            <w:r>
              <w:t>веревки, шнуры,</w:t>
            </w:r>
          </w:p>
          <w:p w14:paraId="0212270A" w14:textId="77777777" w:rsidR="00843E3C" w:rsidRDefault="00B62961" w:rsidP="003618F1">
            <w:pPr>
              <w:pStyle w:val="a7"/>
              <w:numPr>
                <w:ilvl w:val="0"/>
                <w:numId w:val="393"/>
              </w:numPr>
              <w:tabs>
                <w:tab w:val="left" w:pos="120"/>
              </w:tabs>
            </w:pPr>
            <w:r>
              <w:t xml:space="preserve"> флажки разных цветов,</w:t>
            </w:r>
          </w:p>
          <w:p w14:paraId="0D704B61" w14:textId="77777777" w:rsidR="00843E3C" w:rsidRDefault="00B62961" w:rsidP="003618F1">
            <w:pPr>
              <w:pStyle w:val="a7"/>
              <w:numPr>
                <w:ilvl w:val="0"/>
                <w:numId w:val="393"/>
              </w:numPr>
              <w:tabs>
                <w:tab w:val="left" w:pos="120"/>
              </w:tabs>
            </w:pPr>
            <w:r>
              <w:t xml:space="preserve"> обручи разного размера, </w:t>
            </w:r>
          </w:p>
          <w:p w14:paraId="28088A2E" w14:textId="77777777" w:rsidR="00B569FF" w:rsidRDefault="00B62961" w:rsidP="003618F1">
            <w:pPr>
              <w:pStyle w:val="a7"/>
              <w:numPr>
                <w:ilvl w:val="0"/>
                <w:numId w:val="393"/>
              </w:numPr>
              <w:tabs>
                <w:tab w:val="left" w:pos="120"/>
              </w:tabs>
            </w:pPr>
            <w:r>
              <w:t xml:space="preserve"> атрибуты для проведения подвижных игр,</w:t>
            </w:r>
          </w:p>
          <w:p w14:paraId="6AA9CB31" w14:textId="77777777" w:rsidR="00B569FF" w:rsidRDefault="00B62961" w:rsidP="003618F1">
            <w:pPr>
              <w:pStyle w:val="a7"/>
              <w:numPr>
                <w:ilvl w:val="0"/>
                <w:numId w:val="393"/>
              </w:numPr>
              <w:tabs>
                <w:tab w:val="left" w:pos="120"/>
              </w:tabs>
            </w:pPr>
            <w:r>
              <w:t>дуги (воротики),</w:t>
            </w:r>
          </w:p>
          <w:p w14:paraId="0EE517C1" w14:textId="77777777" w:rsidR="00B569FF" w:rsidRDefault="00B62961" w:rsidP="003618F1">
            <w:pPr>
              <w:pStyle w:val="a7"/>
              <w:numPr>
                <w:ilvl w:val="0"/>
                <w:numId w:val="393"/>
              </w:numPr>
              <w:tabs>
                <w:tab w:val="left" w:pos="120"/>
              </w:tabs>
            </w:pPr>
            <w:r>
              <w:t>ленты цветные короткие,</w:t>
            </w:r>
          </w:p>
          <w:p w14:paraId="05CD11BF" w14:textId="77777777" w:rsidR="00B569FF" w:rsidRDefault="00B62961" w:rsidP="003618F1">
            <w:pPr>
              <w:pStyle w:val="a7"/>
              <w:numPr>
                <w:ilvl w:val="0"/>
                <w:numId w:val="393"/>
              </w:numPr>
              <w:tabs>
                <w:tab w:val="left" w:pos="120"/>
              </w:tabs>
            </w:pPr>
            <w:r>
              <w:t>кегли средние и мелкие,</w:t>
            </w:r>
          </w:p>
          <w:p w14:paraId="272E7C91" w14:textId="77777777" w:rsidR="00B569FF" w:rsidRDefault="00B62961" w:rsidP="003618F1">
            <w:pPr>
              <w:pStyle w:val="a7"/>
              <w:numPr>
                <w:ilvl w:val="0"/>
                <w:numId w:val="393"/>
              </w:numPr>
              <w:tabs>
                <w:tab w:val="left" w:pos="120"/>
              </w:tabs>
            </w:pPr>
            <w:r>
              <w:t>кольцеброс,</w:t>
            </w:r>
          </w:p>
          <w:p w14:paraId="3D6D98A6" w14:textId="77777777" w:rsidR="00B569FF" w:rsidRDefault="00B62961" w:rsidP="003618F1">
            <w:pPr>
              <w:pStyle w:val="a7"/>
              <w:numPr>
                <w:ilvl w:val="0"/>
                <w:numId w:val="393"/>
              </w:numPr>
              <w:tabs>
                <w:tab w:val="left" w:pos="120"/>
              </w:tabs>
            </w:pPr>
            <w:r>
              <w:t>гантели пластмассовые, с утяжелени</w:t>
            </w:r>
            <w:r>
              <w:softHyphen/>
              <w:t>ем,</w:t>
            </w:r>
          </w:p>
          <w:p w14:paraId="3085E735" w14:textId="77777777" w:rsidR="00B569FF" w:rsidRDefault="00B62961" w:rsidP="003618F1">
            <w:pPr>
              <w:pStyle w:val="a7"/>
              <w:numPr>
                <w:ilvl w:val="0"/>
                <w:numId w:val="393"/>
              </w:numPr>
              <w:tabs>
                <w:tab w:val="left" w:pos="120"/>
              </w:tabs>
            </w:pPr>
            <w:r>
              <w:t>вертикальные/горизонтальные мише</w:t>
            </w:r>
            <w:r>
              <w:softHyphen/>
              <w:t>ни,</w:t>
            </w:r>
          </w:p>
          <w:p w14:paraId="1C0399FF" w14:textId="77777777" w:rsidR="00B569FF" w:rsidRDefault="00B62961" w:rsidP="003618F1">
            <w:pPr>
              <w:pStyle w:val="a7"/>
              <w:numPr>
                <w:ilvl w:val="0"/>
                <w:numId w:val="393"/>
              </w:numPr>
              <w:tabs>
                <w:tab w:val="left" w:pos="120"/>
              </w:tabs>
            </w:pPr>
            <w:r>
              <w:t>мишени на ковролиновой основе с набо</w:t>
            </w:r>
            <w:r w:rsidR="00843E3C">
              <w:t>ром мячиков (дротиков) на липуч</w:t>
            </w:r>
            <w:r>
              <w:t>ках,</w:t>
            </w:r>
          </w:p>
          <w:p w14:paraId="513798E3" w14:textId="77777777" w:rsidR="00B569FF" w:rsidRDefault="00B62961" w:rsidP="003618F1">
            <w:pPr>
              <w:pStyle w:val="a7"/>
              <w:numPr>
                <w:ilvl w:val="0"/>
                <w:numId w:val="393"/>
              </w:numPr>
              <w:tabs>
                <w:tab w:val="left" w:pos="120"/>
              </w:tabs>
            </w:pPr>
            <w:r>
              <w:t>тематические альбомы «Спорт»; «Зимние виды спорта», «Летние виды спорта»,</w:t>
            </w:r>
          </w:p>
          <w:p w14:paraId="5CF120B8" w14:textId="77777777" w:rsidR="00B569FF" w:rsidRDefault="00B62961" w:rsidP="003618F1">
            <w:pPr>
              <w:pStyle w:val="a7"/>
              <w:numPr>
                <w:ilvl w:val="0"/>
                <w:numId w:val="393"/>
              </w:numPr>
              <w:tabs>
                <w:tab w:val="left" w:pos="120"/>
              </w:tabs>
            </w:pPr>
            <w:r>
              <w:t>д</w:t>
            </w:r>
            <w:r w:rsidR="00843E3C">
              <w:t>идактические игры спортивной те</w:t>
            </w:r>
            <w:r>
              <w:t>матики,</w:t>
            </w:r>
          </w:p>
          <w:p w14:paraId="29810E08" w14:textId="77777777" w:rsidR="00B569FF" w:rsidRDefault="00B62961" w:rsidP="003618F1">
            <w:pPr>
              <w:pStyle w:val="a7"/>
              <w:numPr>
                <w:ilvl w:val="0"/>
                <w:numId w:val="393"/>
              </w:numPr>
              <w:tabs>
                <w:tab w:val="left" w:pos="120"/>
              </w:tabs>
            </w:pPr>
            <w:r>
              <w:t>схемы выполнения движений,</w:t>
            </w:r>
          </w:p>
          <w:p w14:paraId="570424EB" w14:textId="77777777" w:rsidR="00843E3C" w:rsidRDefault="00B62961" w:rsidP="003618F1">
            <w:pPr>
              <w:pStyle w:val="a7"/>
              <w:numPr>
                <w:ilvl w:val="0"/>
                <w:numId w:val="393"/>
              </w:numPr>
              <w:tabs>
                <w:tab w:val="left" w:pos="120"/>
              </w:tabs>
            </w:pPr>
            <w:r>
              <w:t xml:space="preserve">кольцо для игры в мини-баскетбол, </w:t>
            </w:r>
          </w:p>
          <w:p w14:paraId="5509274F" w14:textId="77777777" w:rsidR="00843E3C" w:rsidRDefault="00B62961" w:rsidP="003618F1">
            <w:pPr>
              <w:pStyle w:val="a7"/>
              <w:numPr>
                <w:ilvl w:val="0"/>
                <w:numId w:val="393"/>
              </w:numPr>
              <w:tabs>
                <w:tab w:val="left" w:pos="120"/>
              </w:tabs>
            </w:pPr>
            <w:r>
              <w:t xml:space="preserve"> мешочки с грузом малые, </w:t>
            </w:r>
          </w:p>
          <w:p w14:paraId="5B35D6AB" w14:textId="77777777" w:rsidR="00B569FF" w:rsidRDefault="00B62961" w:rsidP="003618F1">
            <w:pPr>
              <w:pStyle w:val="a7"/>
              <w:numPr>
                <w:ilvl w:val="0"/>
                <w:numId w:val="393"/>
              </w:numPr>
              <w:tabs>
                <w:tab w:val="left" w:pos="120"/>
              </w:tabs>
            </w:pPr>
            <w:r>
              <w:t xml:space="preserve"> эмблемы, медали.</w:t>
            </w:r>
          </w:p>
          <w:p w14:paraId="3B793736" w14:textId="77777777" w:rsidR="00B569FF" w:rsidRDefault="00B62961">
            <w:pPr>
              <w:pStyle w:val="a7"/>
            </w:pPr>
            <w:r>
              <w:rPr>
                <w:b/>
                <w:bCs/>
              </w:rPr>
              <w:t>Спортивные игры:</w:t>
            </w:r>
          </w:p>
          <w:p w14:paraId="3447EB55" w14:textId="77777777" w:rsidR="00B569FF" w:rsidRDefault="00B62961" w:rsidP="003618F1">
            <w:pPr>
              <w:pStyle w:val="a7"/>
              <w:numPr>
                <w:ilvl w:val="0"/>
                <w:numId w:val="393"/>
              </w:numPr>
              <w:tabs>
                <w:tab w:val="left" w:pos="120"/>
              </w:tabs>
            </w:pPr>
            <w:r>
              <w:t>городки,</w:t>
            </w:r>
          </w:p>
          <w:p w14:paraId="461BF81E" w14:textId="77777777" w:rsidR="00B569FF" w:rsidRDefault="00B62961" w:rsidP="003618F1">
            <w:pPr>
              <w:pStyle w:val="a7"/>
              <w:numPr>
                <w:ilvl w:val="0"/>
                <w:numId w:val="393"/>
              </w:numPr>
              <w:tabs>
                <w:tab w:val="left" w:pos="120"/>
              </w:tabs>
            </w:pPr>
            <w:r>
              <w:t>баскетбольные мячи, баскетбольная корзина,</w:t>
            </w:r>
          </w:p>
        </w:tc>
      </w:tr>
    </w:tbl>
    <w:p w14:paraId="3B468ED8"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3922712F" w14:textId="77777777">
        <w:trPr>
          <w:trHeight w:hRule="exact" w:val="14698"/>
          <w:jc w:val="center"/>
        </w:trPr>
        <w:tc>
          <w:tcPr>
            <w:tcW w:w="2098" w:type="dxa"/>
            <w:tcBorders>
              <w:top w:val="single" w:sz="4" w:space="0" w:color="auto"/>
              <w:left w:val="single" w:sz="4" w:space="0" w:color="auto"/>
              <w:bottom w:val="single" w:sz="4" w:space="0" w:color="auto"/>
            </w:tcBorders>
            <w:shd w:val="clear" w:color="auto" w:fill="auto"/>
          </w:tcPr>
          <w:p w14:paraId="1CE2CEAF" w14:textId="77777777" w:rsidR="00B569FF" w:rsidRDefault="00B569FF">
            <w:pPr>
              <w:rPr>
                <w:sz w:val="10"/>
                <w:szCs w:val="10"/>
              </w:rPr>
            </w:pPr>
          </w:p>
        </w:tc>
        <w:tc>
          <w:tcPr>
            <w:tcW w:w="1987" w:type="dxa"/>
            <w:tcBorders>
              <w:top w:val="single" w:sz="4" w:space="0" w:color="auto"/>
              <w:left w:val="single" w:sz="4" w:space="0" w:color="auto"/>
              <w:bottom w:val="single" w:sz="4" w:space="0" w:color="auto"/>
            </w:tcBorders>
            <w:shd w:val="clear" w:color="auto" w:fill="auto"/>
          </w:tcPr>
          <w:p w14:paraId="441FDDB9" w14:textId="77777777" w:rsidR="00B569FF" w:rsidRDefault="00B569FF">
            <w:pPr>
              <w:rPr>
                <w:sz w:val="10"/>
                <w:szCs w:val="10"/>
              </w:rPr>
            </w:pPr>
          </w:p>
        </w:tc>
        <w:tc>
          <w:tcPr>
            <w:tcW w:w="2410" w:type="dxa"/>
            <w:tcBorders>
              <w:top w:val="single" w:sz="4" w:space="0" w:color="auto"/>
              <w:left w:val="single" w:sz="4" w:space="0" w:color="auto"/>
              <w:bottom w:val="single" w:sz="4" w:space="0" w:color="auto"/>
            </w:tcBorders>
            <w:shd w:val="clear" w:color="auto" w:fill="auto"/>
          </w:tcPr>
          <w:p w14:paraId="1589ED5B" w14:textId="77777777" w:rsidR="00B569FF" w:rsidRDefault="00B62961">
            <w:pPr>
              <w:pStyle w:val="a7"/>
              <w:tabs>
                <w:tab w:val="left" w:pos="907"/>
              </w:tabs>
            </w:pPr>
            <w:r>
              <w:rPr>
                <w:b/>
                <w:bCs/>
              </w:rPr>
              <w:t>Метод</w:t>
            </w:r>
            <w:r>
              <w:rPr>
                <w:b/>
                <w:bCs/>
              </w:rPr>
              <w:tab/>
              <w:t>проблемного</w:t>
            </w:r>
          </w:p>
          <w:p w14:paraId="67638C28" w14:textId="77777777" w:rsidR="00B569FF" w:rsidRDefault="00B62961">
            <w:pPr>
              <w:pStyle w:val="a7"/>
            </w:pPr>
            <w:r>
              <w:rPr>
                <w:b/>
                <w:bCs/>
              </w:rPr>
              <w:t>изложения:</w:t>
            </w:r>
          </w:p>
          <w:p w14:paraId="7104BB09" w14:textId="77777777" w:rsidR="00B569FF" w:rsidRDefault="00B62961" w:rsidP="003618F1">
            <w:pPr>
              <w:pStyle w:val="a7"/>
              <w:numPr>
                <w:ilvl w:val="0"/>
                <w:numId w:val="394"/>
              </w:numPr>
              <w:tabs>
                <w:tab w:val="left" w:pos="322"/>
                <w:tab w:val="left" w:pos="1397"/>
              </w:tabs>
            </w:pPr>
            <w:r>
              <w:t>решение</w:t>
            </w:r>
            <w:r>
              <w:tab/>
              <w:t>игровых</w:t>
            </w:r>
          </w:p>
          <w:p w14:paraId="5D8846AC" w14:textId="77777777" w:rsidR="00B569FF" w:rsidRDefault="00B62961">
            <w:pPr>
              <w:pStyle w:val="a7"/>
            </w:pPr>
            <w:r>
              <w:t>проблемных ситуаций.</w:t>
            </w:r>
          </w:p>
          <w:p w14:paraId="500C1ECF" w14:textId="77777777" w:rsidR="00B569FF" w:rsidRDefault="00843E3C" w:rsidP="00843E3C">
            <w:pPr>
              <w:pStyle w:val="a7"/>
              <w:tabs>
                <w:tab w:val="left" w:pos="1867"/>
              </w:tabs>
            </w:pPr>
            <w:r>
              <w:rPr>
                <w:b/>
                <w:bCs/>
              </w:rPr>
              <w:t xml:space="preserve">Эвристический </w:t>
            </w:r>
            <w:r w:rsidR="00B62961">
              <w:rPr>
                <w:b/>
                <w:bCs/>
              </w:rPr>
              <w:t>метод:</w:t>
            </w:r>
          </w:p>
          <w:p w14:paraId="7C06BB5F" w14:textId="77777777" w:rsidR="00B569FF" w:rsidRDefault="00B62961" w:rsidP="003618F1">
            <w:pPr>
              <w:pStyle w:val="a7"/>
              <w:numPr>
                <w:ilvl w:val="0"/>
                <w:numId w:val="394"/>
              </w:numPr>
              <w:tabs>
                <w:tab w:val="left" w:pos="322"/>
              </w:tabs>
              <w:jc w:val="both"/>
            </w:pPr>
            <w:r>
              <w:t>решение проблемных ситуаций: применение представлений в но</w:t>
            </w:r>
            <w:r>
              <w:softHyphen/>
              <w:t>вых условиях.</w:t>
            </w:r>
          </w:p>
          <w:p w14:paraId="294F12FD" w14:textId="77777777" w:rsidR="00B569FF" w:rsidRDefault="00B62961">
            <w:pPr>
              <w:pStyle w:val="a7"/>
              <w:jc w:val="both"/>
            </w:pPr>
            <w:r>
              <w:rPr>
                <w:b/>
                <w:bCs/>
              </w:rPr>
              <w:t>Исследовательский метод:</w:t>
            </w:r>
          </w:p>
          <w:p w14:paraId="599847E7" w14:textId="77777777" w:rsidR="00B569FF" w:rsidRDefault="00B62961" w:rsidP="003618F1">
            <w:pPr>
              <w:pStyle w:val="a7"/>
              <w:numPr>
                <w:ilvl w:val="0"/>
                <w:numId w:val="394"/>
              </w:numPr>
              <w:tabs>
                <w:tab w:val="left" w:pos="322"/>
              </w:tabs>
              <w:jc w:val="both"/>
            </w:pPr>
            <w:r>
              <w:t>решение проблемных ситуаций,</w:t>
            </w:r>
          </w:p>
          <w:p w14:paraId="420B5A82" w14:textId="77777777" w:rsidR="00B569FF" w:rsidRDefault="00843E3C" w:rsidP="003618F1">
            <w:pPr>
              <w:pStyle w:val="a7"/>
              <w:numPr>
                <w:ilvl w:val="0"/>
                <w:numId w:val="394"/>
              </w:numPr>
              <w:tabs>
                <w:tab w:val="left" w:pos="322"/>
              </w:tabs>
              <w:jc w:val="both"/>
            </w:pPr>
            <w:r>
              <w:t>проектная деятель</w:t>
            </w:r>
            <w:r w:rsidR="00B62961">
              <w:t>ность.</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489C1527" w14:textId="77777777" w:rsidR="00B569FF" w:rsidRDefault="00B62961" w:rsidP="003618F1">
            <w:pPr>
              <w:pStyle w:val="a7"/>
              <w:numPr>
                <w:ilvl w:val="0"/>
                <w:numId w:val="395"/>
              </w:numPr>
              <w:tabs>
                <w:tab w:val="left" w:pos="120"/>
              </w:tabs>
              <w:jc w:val="both"/>
            </w:pPr>
            <w:r>
              <w:t>рак</w:t>
            </w:r>
            <w:r w:rsidR="00843E3C">
              <w:t>етки и воланчики для игры в бад</w:t>
            </w:r>
            <w:r>
              <w:t>минтон,</w:t>
            </w:r>
          </w:p>
          <w:p w14:paraId="26E45089" w14:textId="77777777" w:rsidR="00B569FF" w:rsidRDefault="00B62961" w:rsidP="003618F1">
            <w:pPr>
              <w:pStyle w:val="a7"/>
              <w:numPr>
                <w:ilvl w:val="0"/>
                <w:numId w:val="395"/>
              </w:numPr>
              <w:tabs>
                <w:tab w:val="left" w:pos="120"/>
              </w:tabs>
              <w:jc w:val="both"/>
            </w:pPr>
            <w:r>
              <w:t>футбольные мячи, стойки, ворота,</w:t>
            </w:r>
          </w:p>
          <w:p w14:paraId="1FF269AB" w14:textId="77777777" w:rsidR="00B569FF" w:rsidRDefault="00B62961" w:rsidP="003618F1">
            <w:pPr>
              <w:pStyle w:val="a7"/>
              <w:numPr>
                <w:ilvl w:val="0"/>
                <w:numId w:val="395"/>
              </w:numPr>
              <w:tabs>
                <w:tab w:val="left" w:pos="120"/>
              </w:tabs>
              <w:jc w:val="both"/>
            </w:pPr>
            <w:r>
              <w:t>ракетки и мячи для настольного те</w:t>
            </w:r>
            <w:r w:rsidR="00843E3C">
              <w:t>н</w:t>
            </w:r>
            <w:r>
              <w:t>ниса,</w:t>
            </w:r>
          </w:p>
          <w:p w14:paraId="31CC8D0E" w14:textId="77777777" w:rsidR="00B569FF" w:rsidRDefault="00B62961" w:rsidP="003618F1">
            <w:pPr>
              <w:pStyle w:val="a7"/>
              <w:numPr>
                <w:ilvl w:val="0"/>
                <w:numId w:val="395"/>
              </w:numPr>
              <w:tabs>
                <w:tab w:val="left" w:pos="120"/>
              </w:tabs>
              <w:jc w:val="both"/>
            </w:pPr>
            <w:r>
              <w:t>клюшки, шайбы, ориентиры.</w:t>
            </w:r>
          </w:p>
          <w:p w14:paraId="0F4C13F4" w14:textId="77777777" w:rsidR="00B569FF" w:rsidRDefault="00B62961">
            <w:pPr>
              <w:pStyle w:val="a7"/>
              <w:jc w:val="both"/>
            </w:pPr>
            <w:r>
              <w:rPr>
                <w:b/>
                <w:bCs/>
              </w:rPr>
              <w:t>Спортивные упражнения:</w:t>
            </w:r>
          </w:p>
          <w:p w14:paraId="74A61E27" w14:textId="77777777" w:rsidR="00B569FF" w:rsidRDefault="00B62961" w:rsidP="003618F1">
            <w:pPr>
              <w:pStyle w:val="a7"/>
              <w:numPr>
                <w:ilvl w:val="0"/>
                <w:numId w:val="395"/>
              </w:numPr>
              <w:tabs>
                <w:tab w:val="left" w:pos="120"/>
              </w:tabs>
              <w:jc w:val="both"/>
            </w:pPr>
            <w:r>
              <w:t>санки,</w:t>
            </w:r>
          </w:p>
          <w:p w14:paraId="23DFA5F2" w14:textId="77777777" w:rsidR="00B569FF" w:rsidRDefault="00B62961" w:rsidP="003618F1">
            <w:pPr>
              <w:pStyle w:val="a7"/>
              <w:numPr>
                <w:ilvl w:val="0"/>
                <w:numId w:val="395"/>
              </w:numPr>
              <w:tabs>
                <w:tab w:val="left" w:pos="120"/>
              </w:tabs>
              <w:jc w:val="both"/>
            </w:pPr>
            <w:r>
              <w:t>лыжи,</w:t>
            </w:r>
          </w:p>
          <w:p w14:paraId="55EDFE6B" w14:textId="77777777" w:rsidR="00B569FF" w:rsidRDefault="00B62961" w:rsidP="003618F1">
            <w:pPr>
              <w:pStyle w:val="a7"/>
              <w:numPr>
                <w:ilvl w:val="0"/>
                <w:numId w:val="395"/>
              </w:numPr>
              <w:tabs>
                <w:tab w:val="left" w:pos="120"/>
              </w:tabs>
              <w:jc w:val="both"/>
            </w:pPr>
            <w:r>
              <w:t>велосипеды, самокаты,</w:t>
            </w:r>
          </w:p>
          <w:p w14:paraId="26462FFB" w14:textId="77777777" w:rsidR="00B569FF" w:rsidRDefault="00B62961" w:rsidP="003618F1">
            <w:pPr>
              <w:pStyle w:val="a7"/>
              <w:numPr>
                <w:ilvl w:val="0"/>
                <w:numId w:val="395"/>
              </w:numPr>
              <w:tabs>
                <w:tab w:val="left" w:pos="120"/>
              </w:tabs>
              <w:jc w:val="both"/>
            </w:pPr>
            <w:r>
              <w:t>схемы выполнения движений,</w:t>
            </w:r>
          </w:p>
          <w:p w14:paraId="6DAB733E" w14:textId="77777777" w:rsidR="00B569FF" w:rsidRDefault="00B62961" w:rsidP="003618F1">
            <w:pPr>
              <w:pStyle w:val="a7"/>
              <w:numPr>
                <w:ilvl w:val="0"/>
                <w:numId w:val="395"/>
              </w:numPr>
              <w:tabs>
                <w:tab w:val="left" w:pos="120"/>
              </w:tabs>
              <w:jc w:val="both"/>
            </w:pPr>
            <w:r>
              <w:t>эмблемы, медали.</w:t>
            </w:r>
          </w:p>
          <w:p w14:paraId="6571012A" w14:textId="77777777" w:rsidR="00B569FF" w:rsidRDefault="00843E3C" w:rsidP="00843E3C">
            <w:pPr>
              <w:pStyle w:val="a7"/>
              <w:tabs>
                <w:tab w:val="left" w:pos="1800"/>
                <w:tab w:val="left" w:pos="3216"/>
              </w:tabs>
              <w:jc w:val="both"/>
            </w:pPr>
            <w:r>
              <w:rPr>
                <w:b/>
                <w:bCs/>
              </w:rPr>
              <w:t>Формирование</w:t>
            </w:r>
            <w:r>
              <w:rPr>
                <w:b/>
                <w:bCs/>
              </w:rPr>
              <w:tab/>
              <w:t xml:space="preserve">начальных </w:t>
            </w:r>
            <w:r w:rsidR="00B62961">
              <w:rPr>
                <w:b/>
                <w:bCs/>
              </w:rPr>
              <w:t>представлений о здоровом образе жизни:</w:t>
            </w:r>
          </w:p>
          <w:p w14:paraId="3B469AF9" w14:textId="77777777" w:rsidR="00B569FF" w:rsidRDefault="00B62961" w:rsidP="003618F1">
            <w:pPr>
              <w:pStyle w:val="a7"/>
              <w:numPr>
                <w:ilvl w:val="0"/>
                <w:numId w:val="395"/>
              </w:numPr>
              <w:tabs>
                <w:tab w:val="left" w:pos="120"/>
              </w:tabs>
              <w:jc w:val="both"/>
            </w:pPr>
            <w:r>
              <w:t>дидактические игры: «Как оказать первую помощь», «Валеол</w:t>
            </w:r>
            <w:r w:rsidR="00843E3C">
              <w:t>огия», «Пра</w:t>
            </w:r>
            <w:r>
              <w:t>вильное питание» и т.п.,</w:t>
            </w:r>
          </w:p>
          <w:p w14:paraId="1EB41FD2" w14:textId="77777777" w:rsidR="00B569FF" w:rsidRDefault="00B62961" w:rsidP="003618F1">
            <w:pPr>
              <w:pStyle w:val="a7"/>
              <w:numPr>
                <w:ilvl w:val="0"/>
                <w:numId w:val="395"/>
              </w:numPr>
              <w:tabs>
                <w:tab w:val="left" w:pos="120"/>
              </w:tabs>
              <w:jc w:val="both"/>
            </w:pPr>
            <w:r>
              <w:t>тематические альбомы «Спорт»; «Зимние виды спорта», «Летние виды спорта»,</w:t>
            </w:r>
          </w:p>
          <w:p w14:paraId="7F357B33" w14:textId="77777777" w:rsidR="00B569FF" w:rsidRDefault="00B62961" w:rsidP="003618F1">
            <w:pPr>
              <w:pStyle w:val="a7"/>
              <w:numPr>
                <w:ilvl w:val="0"/>
                <w:numId w:val="395"/>
              </w:numPr>
              <w:tabs>
                <w:tab w:val="left" w:pos="120"/>
                <w:tab w:val="left" w:pos="346"/>
                <w:tab w:val="left" w:pos="2472"/>
              </w:tabs>
              <w:jc w:val="both"/>
            </w:pPr>
            <w:r>
              <w:t>книжки-самоделки,</w:t>
            </w:r>
            <w:r>
              <w:tab/>
              <w:t>фотоальбомы</w:t>
            </w:r>
          </w:p>
          <w:p w14:paraId="41C45168" w14:textId="77777777" w:rsidR="00B569FF" w:rsidRDefault="00B62961">
            <w:pPr>
              <w:pStyle w:val="a7"/>
              <w:jc w:val="both"/>
            </w:pPr>
            <w:r>
              <w:t>«Мы за здоровый образ жизни», «Моя спортивная семья», «Мои спортивные достижения».</w:t>
            </w:r>
          </w:p>
          <w:p w14:paraId="2373E29E" w14:textId="77777777" w:rsidR="00B569FF" w:rsidRDefault="00B62961">
            <w:pPr>
              <w:pStyle w:val="a7"/>
            </w:pPr>
            <w:r>
              <w:rPr>
                <w:b/>
                <w:bCs/>
              </w:rPr>
              <w:t>Туристские прогулки и экскурсии:</w:t>
            </w:r>
          </w:p>
          <w:p w14:paraId="2FC98717" w14:textId="77777777" w:rsidR="00B569FF" w:rsidRDefault="00B62961" w:rsidP="003618F1">
            <w:pPr>
              <w:pStyle w:val="a7"/>
              <w:numPr>
                <w:ilvl w:val="0"/>
                <w:numId w:val="395"/>
              </w:numPr>
              <w:tabs>
                <w:tab w:val="left" w:pos="120"/>
              </w:tabs>
            </w:pPr>
            <w:r>
              <w:t>кукла с набором одежды туриста,</w:t>
            </w:r>
          </w:p>
          <w:p w14:paraId="61503FF7" w14:textId="77777777" w:rsidR="00B569FF" w:rsidRDefault="00B62961" w:rsidP="003618F1">
            <w:pPr>
              <w:pStyle w:val="a7"/>
              <w:numPr>
                <w:ilvl w:val="0"/>
                <w:numId w:val="395"/>
              </w:numPr>
              <w:tabs>
                <w:tab w:val="left" w:pos="120"/>
              </w:tabs>
            </w:pPr>
            <w:r>
              <w:t>схема «Собери рюкзак»,</w:t>
            </w:r>
          </w:p>
          <w:p w14:paraId="5EB2D2ED" w14:textId="77777777" w:rsidR="00B569FF" w:rsidRDefault="00B62961" w:rsidP="003618F1">
            <w:pPr>
              <w:pStyle w:val="a7"/>
              <w:numPr>
                <w:ilvl w:val="0"/>
                <w:numId w:val="395"/>
              </w:numPr>
              <w:tabs>
                <w:tab w:val="left" w:pos="120"/>
              </w:tabs>
            </w:pPr>
            <w:r>
              <w:t>рюкзак для походов,</w:t>
            </w:r>
          </w:p>
          <w:p w14:paraId="0D52B308" w14:textId="77777777" w:rsidR="00B569FF" w:rsidRDefault="00B62961" w:rsidP="003618F1">
            <w:pPr>
              <w:pStyle w:val="a7"/>
              <w:numPr>
                <w:ilvl w:val="0"/>
                <w:numId w:val="395"/>
              </w:numPr>
              <w:tabs>
                <w:tab w:val="left" w:pos="120"/>
              </w:tabs>
              <w:jc w:val="both"/>
            </w:pPr>
            <w:r>
              <w:t>набор посуды туриста (котелок, та</w:t>
            </w:r>
            <w:r>
              <w:softHyphen/>
              <w:t>релки мелкая и глубокая, ложки, ста</w:t>
            </w:r>
            <w:r>
              <w:softHyphen/>
              <w:t>канчики, фляжка/термос, салфетки)</w:t>
            </w:r>
          </w:p>
          <w:p w14:paraId="38AAE0B8" w14:textId="77777777" w:rsidR="00B569FF" w:rsidRDefault="00B62961" w:rsidP="003618F1">
            <w:pPr>
              <w:pStyle w:val="a7"/>
              <w:numPr>
                <w:ilvl w:val="0"/>
                <w:numId w:val="395"/>
              </w:numPr>
              <w:tabs>
                <w:tab w:val="left" w:pos="120"/>
              </w:tabs>
              <w:jc w:val="both"/>
            </w:pPr>
            <w:r>
              <w:t>бинокль, фотоаппарат игрушечный, глобус, компас, карта, коврик (пенка), аптечка туриста,</w:t>
            </w:r>
          </w:p>
          <w:p w14:paraId="0E7BD022" w14:textId="77777777" w:rsidR="00B569FF" w:rsidRDefault="00B62961" w:rsidP="003618F1">
            <w:pPr>
              <w:pStyle w:val="a7"/>
              <w:numPr>
                <w:ilvl w:val="0"/>
                <w:numId w:val="395"/>
              </w:numPr>
              <w:tabs>
                <w:tab w:val="left" w:pos="120"/>
              </w:tabs>
            </w:pPr>
            <w:r>
              <w:t>палатка, веревка.</w:t>
            </w:r>
          </w:p>
          <w:p w14:paraId="3EEC614C" w14:textId="77777777" w:rsidR="00B569FF" w:rsidRDefault="00B62961" w:rsidP="003618F1">
            <w:pPr>
              <w:pStyle w:val="a7"/>
              <w:numPr>
                <w:ilvl w:val="0"/>
                <w:numId w:val="395"/>
              </w:numPr>
              <w:tabs>
                <w:tab w:val="left" w:pos="120"/>
              </w:tabs>
              <w:jc w:val="both"/>
            </w:pPr>
            <w:r>
              <w:t>альбомы, посвященные географии нашей страны, символике родного края, его городам,</w:t>
            </w:r>
          </w:p>
          <w:p w14:paraId="0D5D7C40" w14:textId="77777777" w:rsidR="00843E3C" w:rsidRDefault="00B62961">
            <w:pPr>
              <w:pStyle w:val="a7"/>
              <w:ind w:firstLine="160"/>
              <w:jc w:val="both"/>
            </w:pPr>
            <w:r>
              <w:t xml:space="preserve">- </w:t>
            </w:r>
            <w:r w:rsidR="00843E3C">
              <w:t>альбомы «Правила безопасного по</w:t>
            </w:r>
            <w:r>
              <w:t>ведения», «Что нужно для здоровья», «Веселый турист», «Как избежать не</w:t>
            </w:r>
            <w:r>
              <w:softHyphen/>
              <w:t xml:space="preserve">приятностей», «Походные истории», </w:t>
            </w:r>
          </w:p>
          <w:p w14:paraId="56745C58" w14:textId="77777777" w:rsidR="00B569FF" w:rsidRDefault="00B62961">
            <w:pPr>
              <w:pStyle w:val="a7"/>
              <w:ind w:firstLine="160"/>
              <w:jc w:val="both"/>
            </w:pPr>
            <w:r>
              <w:t>- карты и схемы России, Нижегоро</w:t>
            </w:r>
            <w:r w:rsidR="00843E3C">
              <w:t>дской области, г.о. Навашинский, город Навашино</w:t>
            </w:r>
            <w:r>
              <w:t>,</w:t>
            </w:r>
          </w:p>
          <w:p w14:paraId="4907858B" w14:textId="77777777" w:rsidR="00B569FF" w:rsidRDefault="00B62961" w:rsidP="003618F1">
            <w:pPr>
              <w:pStyle w:val="a7"/>
              <w:numPr>
                <w:ilvl w:val="0"/>
                <w:numId w:val="396"/>
              </w:numPr>
              <w:tabs>
                <w:tab w:val="left" w:pos="216"/>
              </w:tabs>
              <w:jc w:val="both"/>
            </w:pPr>
            <w:r>
              <w:t>дидактические игры «Прогулка по городу», «Мы готовимся в поход», «Найди место на карте», «Природные и пог</w:t>
            </w:r>
            <w:r w:rsidR="00843E3C">
              <w:t>одные явления», «Животные и рас</w:t>
            </w:r>
            <w:r>
              <w:t>тения нашего края» и др.,</w:t>
            </w:r>
          </w:p>
          <w:p w14:paraId="409AFCB7" w14:textId="77777777" w:rsidR="00B569FF" w:rsidRDefault="00B62961" w:rsidP="003618F1">
            <w:pPr>
              <w:pStyle w:val="a7"/>
              <w:numPr>
                <w:ilvl w:val="0"/>
                <w:numId w:val="396"/>
              </w:numPr>
              <w:tabs>
                <w:tab w:val="left" w:pos="216"/>
              </w:tabs>
              <w:jc w:val="both"/>
            </w:pPr>
            <w:r>
              <w:t>обо</w:t>
            </w:r>
            <w:r w:rsidR="00843E3C">
              <w:t>рудование для организации двига</w:t>
            </w:r>
            <w:r>
              <w:t>тельной деятельности: скакалки, мячи резиновые и надувные, бадминтон, кегли и пр.,</w:t>
            </w:r>
          </w:p>
          <w:p w14:paraId="14DDBC72" w14:textId="77777777" w:rsidR="00B569FF" w:rsidRDefault="00B62961" w:rsidP="003618F1">
            <w:pPr>
              <w:pStyle w:val="a7"/>
              <w:numPr>
                <w:ilvl w:val="0"/>
                <w:numId w:val="396"/>
              </w:numPr>
              <w:tabs>
                <w:tab w:val="left" w:pos="216"/>
              </w:tabs>
              <w:jc w:val="both"/>
            </w:pPr>
            <w:r>
              <w:t>коллекции камней, ракушек, гербарии растений,</w:t>
            </w:r>
          </w:p>
          <w:p w14:paraId="19930B3A" w14:textId="77777777" w:rsidR="00B569FF" w:rsidRDefault="00B62961" w:rsidP="003618F1">
            <w:pPr>
              <w:pStyle w:val="a7"/>
              <w:numPr>
                <w:ilvl w:val="0"/>
                <w:numId w:val="396"/>
              </w:numPr>
              <w:tabs>
                <w:tab w:val="left" w:pos="216"/>
              </w:tabs>
              <w:jc w:val="both"/>
            </w:pPr>
            <w:r>
              <w:t>природный материал: семена расте</w:t>
            </w:r>
            <w:r>
              <w:softHyphen/>
              <w:t>ний, кора, береста, скорлупа орехов,</w:t>
            </w:r>
          </w:p>
        </w:tc>
      </w:tr>
    </w:tbl>
    <w:p w14:paraId="795CEBFE"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1167F8F4" w14:textId="77777777">
        <w:trPr>
          <w:trHeight w:hRule="exact" w:val="1282"/>
          <w:jc w:val="center"/>
        </w:trPr>
        <w:tc>
          <w:tcPr>
            <w:tcW w:w="2098" w:type="dxa"/>
            <w:tcBorders>
              <w:top w:val="single" w:sz="4" w:space="0" w:color="auto"/>
              <w:left w:val="single" w:sz="4" w:space="0" w:color="auto"/>
            </w:tcBorders>
            <w:shd w:val="clear" w:color="auto" w:fill="auto"/>
          </w:tcPr>
          <w:p w14:paraId="7CD659E5" w14:textId="77777777" w:rsidR="00B569FF" w:rsidRDefault="00B569FF">
            <w:pPr>
              <w:rPr>
                <w:sz w:val="10"/>
                <w:szCs w:val="10"/>
              </w:rPr>
            </w:pPr>
          </w:p>
        </w:tc>
        <w:tc>
          <w:tcPr>
            <w:tcW w:w="1987" w:type="dxa"/>
            <w:tcBorders>
              <w:top w:val="single" w:sz="4" w:space="0" w:color="auto"/>
              <w:left w:val="single" w:sz="4" w:space="0" w:color="auto"/>
            </w:tcBorders>
            <w:shd w:val="clear" w:color="auto" w:fill="auto"/>
          </w:tcPr>
          <w:p w14:paraId="46439250" w14:textId="77777777" w:rsidR="00B569FF" w:rsidRDefault="00B569FF">
            <w:pPr>
              <w:rPr>
                <w:sz w:val="10"/>
                <w:szCs w:val="10"/>
              </w:rPr>
            </w:pPr>
          </w:p>
        </w:tc>
        <w:tc>
          <w:tcPr>
            <w:tcW w:w="2410" w:type="dxa"/>
            <w:tcBorders>
              <w:top w:val="single" w:sz="4" w:space="0" w:color="auto"/>
              <w:left w:val="single" w:sz="4" w:space="0" w:color="auto"/>
            </w:tcBorders>
            <w:shd w:val="clear" w:color="auto" w:fill="auto"/>
          </w:tcPr>
          <w:p w14:paraId="2950E519" w14:textId="77777777" w:rsidR="00B569FF" w:rsidRDefault="00B569FF">
            <w:pPr>
              <w:rPr>
                <w:sz w:val="10"/>
                <w:szCs w:val="10"/>
              </w:rPr>
            </w:pPr>
          </w:p>
        </w:tc>
        <w:tc>
          <w:tcPr>
            <w:tcW w:w="3979" w:type="dxa"/>
            <w:tcBorders>
              <w:top w:val="single" w:sz="4" w:space="0" w:color="auto"/>
              <w:left w:val="single" w:sz="4" w:space="0" w:color="auto"/>
              <w:right w:val="single" w:sz="4" w:space="0" w:color="auto"/>
            </w:tcBorders>
            <w:shd w:val="clear" w:color="auto" w:fill="auto"/>
            <w:vAlign w:val="bottom"/>
          </w:tcPr>
          <w:p w14:paraId="1F71C85A" w14:textId="77777777" w:rsidR="00B569FF" w:rsidRDefault="00B62961">
            <w:pPr>
              <w:pStyle w:val="a7"/>
            </w:pPr>
            <w:r>
              <w:t>шишки,</w:t>
            </w:r>
          </w:p>
          <w:p w14:paraId="6B1FD71F" w14:textId="77777777" w:rsidR="00B569FF" w:rsidRDefault="00B62961" w:rsidP="003618F1">
            <w:pPr>
              <w:pStyle w:val="a7"/>
              <w:numPr>
                <w:ilvl w:val="0"/>
                <w:numId w:val="397"/>
              </w:numPr>
              <w:tabs>
                <w:tab w:val="left" w:pos="235"/>
              </w:tabs>
            </w:pPr>
            <w:r>
              <w:t>музыкальные инструменты (шумо</w:t>
            </w:r>
            <w:r>
              <w:softHyphen/>
              <w:t>вые),</w:t>
            </w:r>
          </w:p>
          <w:p w14:paraId="3F8CA378" w14:textId="77777777" w:rsidR="00B569FF" w:rsidRDefault="00B62961" w:rsidP="003618F1">
            <w:pPr>
              <w:pStyle w:val="a7"/>
              <w:numPr>
                <w:ilvl w:val="0"/>
                <w:numId w:val="397"/>
              </w:numPr>
              <w:tabs>
                <w:tab w:val="left" w:pos="235"/>
              </w:tabs>
            </w:pPr>
            <w:r>
              <w:t>магнитофон с записями туристских песен.</w:t>
            </w:r>
          </w:p>
        </w:tc>
      </w:tr>
      <w:tr w:rsidR="00B569FF" w14:paraId="64C44CEF" w14:textId="77777777">
        <w:trPr>
          <w:trHeight w:hRule="exact" w:val="13426"/>
          <w:jc w:val="center"/>
        </w:trPr>
        <w:tc>
          <w:tcPr>
            <w:tcW w:w="2098" w:type="dxa"/>
            <w:tcBorders>
              <w:top w:val="single" w:sz="4" w:space="0" w:color="auto"/>
              <w:left w:val="single" w:sz="4" w:space="0" w:color="auto"/>
              <w:bottom w:val="single" w:sz="4" w:space="0" w:color="auto"/>
            </w:tcBorders>
            <w:shd w:val="clear" w:color="auto" w:fill="auto"/>
          </w:tcPr>
          <w:p w14:paraId="5CC6719F" w14:textId="77777777" w:rsidR="00B569FF" w:rsidRDefault="00843E3C" w:rsidP="00843E3C">
            <w:pPr>
              <w:pStyle w:val="a7"/>
              <w:tabs>
                <w:tab w:val="left" w:pos="1546"/>
              </w:tabs>
            </w:pPr>
            <w:r>
              <w:rPr>
                <w:b/>
                <w:bCs/>
              </w:rPr>
              <w:t xml:space="preserve">Самостоятельная деятельность </w:t>
            </w:r>
            <w:r w:rsidR="00B62961">
              <w:rPr>
                <w:b/>
                <w:bCs/>
              </w:rPr>
              <w:t>детей:</w:t>
            </w:r>
          </w:p>
          <w:p w14:paraId="4401B774" w14:textId="77777777" w:rsidR="00843E3C" w:rsidRDefault="00843E3C" w:rsidP="003618F1">
            <w:pPr>
              <w:pStyle w:val="a7"/>
              <w:numPr>
                <w:ilvl w:val="0"/>
                <w:numId w:val="398"/>
              </w:numPr>
              <w:tabs>
                <w:tab w:val="left" w:pos="139"/>
              </w:tabs>
            </w:pPr>
            <w:r>
              <w:t>Основная гимна</w:t>
            </w:r>
            <w:r w:rsidR="00B62961">
              <w:t>стика (основные движения, о</w:t>
            </w:r>
            <w:r>
              <w:t>бще</w:t>
            </w:r>
            <w:r>
              <w:softHyphen/>
              <w:t>развивающие упражнения, ритмическая гимна</w:t>
            </w:r>
            <w:r w:rsidR="00B62961">
              <w:t xml:space="preserve">стика, строевые упражнения) </w:t>
            </w:r>
          </w:p>
          <w:p w14:paraId="10E7BD0D" w14:textId="77777777" w:rsidR="00843E3C" w:rsidRDefault="00B62961" w:rsidP="003618F1">
            <w:pPr>
              <w:pStyle w:val="a7"/>
              <w:numPr>
                <w:ilvl w:val="0"/>
                <w:numId w:val="398"/>
              </w:numPr>
              <w:tabs>
                <w:tab w:val="left" w:pos="139"/>
              </w:tabs>
            </w:pPr>
            <w:r>
              <w:t xml:space="preserve"> Подвижные игры</w:t>
            </w:r>
          </w:p>
          <w:p w14:paraId="254C6262" w14:textId="77777777" w:rsidR="00B569FF" w:rsidRDefault="00B62961" w:rsidP="003618F1">
            <w:pPr>
              <w:pStyle w:val="a7"/>
              <w:numPr>
                <w:ilvl w:val="0"/>
                <w:numId w:val="398"/>
              </w:numPr>
              <w:tabs>
                <w:tab w:val="left" w:pos="139"/>
              </w:tabs>
            </w:pPr>
            <w:r>
              <w:t xml:space="preserve"> Спортивные упражнения</w:t>
            </w:r>
          </w:p>
          <w:p w14:paraId="7E670817" w14:textId="77777777" w:rsidR="00B569FF" w:rsidRDefault="00B62961" w:rsidP="003618F1">
            <w:pPr>
              <w:pStyle w:val="a7"/>
              <w:numPr>
                <w:ilvl w:val="0"/>
                <w:numId w:val="398"/>
              </w:numPr>
              <w:tabs>
                <w:tab w:val="left" w:pos="139"/>
              </w:tabs>
            </w:pPr>
            <w:r>
              <w:t>Формирование основ здорового образа жизни</w:t>
            </w:r>
          </w:p>
          <w:p w14:paraId="51AE46ED" w14:textId="77777777" w:rsidR="00B569FF" w:rsidRDefault="00B62961" w:rsidP="003618F1">
            <w:pPr>
              <w:pStyle w:val="a7"/>
              <w:numPr>
                <w:ilvl w:val="0"/>
                <w:numId w:val="398"/>
              </w:numPr>
              <w:tabs>
                <w:tab w:val="left" w:pos="139"/>
              </w:tabs>
            </w:pPr>
            <w:r>
              <w:t>Активный отдых (физкультурные праздники и досу</w:t>
            </w:r>
            <w:r>
              <w:softHyphen/>
              <w:t>ги, Дни здоровья)</w:t>
            </w:r>
          </w:p>
          <w:p w14:paraId="25E3D395" w14:textId="77777777" w:rsidR="00B569FF" w:rsidRDefault="00843E3C" w:rsidP="003618F1">
            <w:pPr>
              <w:pStyle w:val="a7"/>
              <w:numPr>
                <w:ilvl w:val="0"/>
                <w:numId w:val="398"/>
              </w:numPr>
              <w:tabs>
                <w:tab w:val="left" w:pos="139"/>
              </w:tabs>
            </w:pPr>
            <w:r>
              <w:t>Туристские про</w:t>
            </w:r>
            <w:r w:rsidR="00B62961">
              <w:t>гулки и экскурсии</w:t>
            </w:r>
          </w:p>
        </w:tc>
        <w:tc>
          <w:tcPr>
            <w:tcW w:w="1987" w:type="dxa"/>
            <w:tcBorders>
              <w:top w:val="single" w:sz="4" w:space="0" w:color="auto"/>
              <w:left w:val="single" w:sz="4" w:space="0" w:color="auto"/>
              <w:bottom w:val="single" w:sz="4" w:space="0" w:color="auto"/>
            </w:tcBorders>
            <w:shd w:val="clear" w:color="auto" w:fill="auto"/>
          </w:tcPr>
          <w:p w14:paraId="3038BAAB" w14:textId="77777777" w:rsidR="00B569FF" w:rsidRDefault="00B62961">
            <w:pPr>
              <w:pStyle w:val="a7"/>
            </w:pPr>
            <w:r>
              <w:t>Подгрупповой</w:t>
            </w:r>
          </w:p>
          <w:p w14:paraId="0B5E0D2A" w14:textId="77777777" w:rsidR="00B569FF" w:rsidRDefault="00B62961">
            <w:pPr>
              <w:pStyle w:val="a7"/>
              <w:spacing w:line="230" w:lineRule="auto"/>
            </w:pPr>
            <w:r>
              <w:t>Индивидуальный</w:t>
            </w:r>
          </w:p>
        </w:tc>
        <w:tc>
          <w:tcPr>
            <w:tcW w:w="2410" w:type="dxa"/>
            <w:tcBorders>
              <w:top w:val="single" w:sz="4" w:space="0" w:color="auto"/>
              <w:left w:val="single" w:sz="4" w:space="0" w:color="auto"/>
              <w:bottom w:val="single" w:sz="4" w:space="0" w:color="auto"/>
            </w:tcBorders>
            <w:shd w:val="clear" w:color="auto" w:fill="auto"/>
            <w:vAlign w:val="bottom"/>
          </w:tcPr>
          <w:p w14:paraId="322BABF9" w14:textId="77777777" w:rsidR="00B569FF" w:rsidRDefault="00843E3C" w:rsidP="00843E3C">
            <w:pPr>
              <w:pStyle w:val="a7"/>
              <w:tabs>
                <w:tab w:val="left" w:pos="1358"/>
              </w:tabs>
            </w:pPr>
            <w:r>
              <w:rPr>
                <w:b/>
                <w:bCs/>
              </w:rPr>
              <w:t xml:space="preserve">Наглядные </w:t>
            </w:r>
            <w:r w:rsidR="00B62961">
              <w:rPr>
                <w:b/>
                <w:bCs/>
              </w:rPr>
              <w:t>(информационно</w:t>
            </w:r>
            <w:r w:rsidR="00B62961">
              <w:rPr>
                <w:b/>
                <w:bCs/>
              </w:rPr>
              <w:softHyphen/>
              <w:t>рецептивный):</w:t>
            </w:r>
          </w:p>
          <w:p w14:paraId="50712D46" w14:textId="77777777" w:rsidR="00B569FF" w:rsidRDefault="00B62961" w:rsidP="003618F1">
            <w:pPr>
              <w:pStyle w:val="a7"/>
              <w:numPr>
                <w:ilvl w:val="0"/>
                <w:numId w:val="399"/>
              </w:numPr>
              <w:tabs>
                <w:tab w:val="left" w:pos="125"/>
              </w:tabs>
            </w:pPr>
            <w:r>
              <w:t>показ и демонстрация физических упражне</w:t>
            </w:r>
            <w:r>
              <w:softHyphen/>
              <w:t>ний,</w:t>
            </w:r>
          </w:p>
          <w:p w14:paraId="20E2AAA7" w14:textId="77777777" w:rsidR="00B569FF" w:rsidRDefault="00B62961" w:rsidP="003618F1">
            <w:pPr>
              <w:pStyle w:val="a7"/>
              <w:numPr>
                <w:ilvl w:val="0"/>
                <w:numId w:val="399"/>
              </w:numPr>
              <w:tabs>
                <w:tab w:val="left" w:pos="125"/>
                <w:tab w:val="left" w:pos="797"/>
              </w:tabs>
            </w:pPr>
            <w:r>
              <w:t>использование</w:t>
            </w:r>
          </w:p>
          <w:p w14:paraId="32B98270" w14:textId="77777777" w:rsidR="00843E3C" w:rsidRDefault="00B62961">
            <w:pPr>
              <w:pStyle w:val="a7"/>
              <w:tabs>
                <w:tab w:val="left" w:pos="1800"/>
              </w:tabs>
            </w:pPr>
            <w:r>
              <w:t>наглядных пособий,</w:t>
            </w:r>
          </w:p>
          <w:p w14:paraId="11CDDE41" w14:textId="77777777" w:rsidR="00B569FF" w:rsidRDefault="00B62961">
            <w:pPr>
              <w:pStyle w:val="a7"/>
              <w:tabs>
                <w:tab w:val="left" w:pos="1800"/>
              </w:tabs>
            </w:pPr>
            <w:r>
              <w:t xml:space="preserve"> -использование</w:t>
            </w:r>
            <w:r>
              <w:tab/>
              <w:t>зри</w:t>
            </w:r>
            <w:r>
              <w:softHyphen/>
            </w:r>
          </w:p>
          <w:p w14:paraId="21D415BE" w14:textId="77777777" w:rsidR="00843E3C" w:rsidRDefault="00B62961">
            <w:pPr>
              <w:pStyle w:val="a7"/>
            </w:pPr>
            <w:r>
              <w:t>тельных ориентиров,</w:t>
            </w:r>
          </w:p>
          <w:p w14:paraId="6052E15B" w14:textId="77777777" w:rsidR="00B569FF" w:rsidRDefault="00B62961">
            <w:pPr>
              <w:pStyle w:val="a7"/>
            </w:pPr>
            <w:r>
              <w:t xml:space="preserve"> - показ схем выполне</w:t>
            </w:r>
            <w:r>
              <w:softHyphen/>
              <w:t>ния движений.</w:t>
            </w:r>
          </w:p>
          <w:p w14:paraId="669C36E6" w14:textId="77777777" w:rsidR="00B569FF" w:rsidRDefault="00843E3C">
            <w:pPr>
              <w:pStyle w:val="a7"/>
            </w:pPr>
            <w:r>
              <w:rPr>
                <w:b/>
                <w:bCs/>
              </w:rPr>
              <w:t>Словесные (информационно</w:t>
            </w:r>
            <w:r>
              <w:rPr>
                <w:b/>
                <w:bCs/>
              </w:rPr>
              <w:softHyphen/>
              <w:t>рецептивный, репро</w:t>
            </w:r>
            <w:r w:rsidR="00B62961">
              <w:rPr>
                <w:b/>
                <w:bCs/>
              </w:rPr>
              <w:t>дуктивный):</w:t>
            </w:r>
          </w:p>
          <w:p w14:paraId="11F30367" w14:textId="77777777" w:rsidR="00B569FF" w:rsidRDefault="00B62961" w:rsidP="003618F1">
            <w:pPr>
              <w:pStyle w:val="a7"/>
              <w:numPr>
                <w:ilvl w:val="0"/>
                <w:numId w:val="399"/>
              </w:numPr>
              <w:tabs>
                <w:tab w:val="left" w:pos="125"/>
              </w:tabs>
            </w:pPr>
            <w:r>
              <w:t>название упражне</w:t>
            </w:r>
            <w:r>
              <w:softHyphen/>
              <w:t>ний,</w:t>
            </w:r>
          </w:p>
          <w:p w14:paraId="32D644D6" w14:textId="77777777" w:rsidR="00B569FF" w:rsidRDefault="00B62961" w:rsidP="003618F1">
            <w:pPr>
              <w:pStyle w:val="a7"/>
              <w:numPr>
                <w:ilvl w:val="0"/>
                <w:numId w:val="399"/>
              </w:numPr>
              <w:tabs>
                <w:tab w:val="left" w:pos="125"/>
              </w:tabs>
            </w:pPr>
            <w:r>
              <w:t>описание, объясне</w:t>
            </w:r>
            <w:r>
              <w:softHyphen/>
              <w:t>ние,</w:t>
            </w:r>
          </w:p>
          <w:p w14:paraId="611B84FB" w14:textId="77777777" w:rsidR="00B569FF" w:rsidRDefault="00B62961" w:rsidP="003618F1">
            <w:pPr>
              <w:pStyle w:val="a7"/>
              <w:numPr>
                <w:ilvl w:val="0"/>
                <w:numId w:val="399"/>
              </w:numPr>
              <w:tabs>
                <w:tab w:val="left" w:pos="125"/>
                <w:tab w:val="right" w:pos="2174"/>
              </w:tabs>
            </w:pPr>
            <w:r>
              <w:t>комментирование</w:t>
            </w:r>
          </w:p>
          <w:p w14:paraId="77C976B5" w14:textId="77777777" w:rsidR="00B569FF" w:rsidRDefault="00B62961">
            <w:pPr>
              <w:pStyle w:val="a7"/>
              <w:tabs>
                <w:tab w:val="right" w:pos="2189"/>
              </w:tabs>
            </w:pPr>
            <w:r>
              <w:t>хода</w:t>
            </w:r>
            <w:r>
              <w:tab/>
              <w:t>выполнения</w:t>
            </w:r>
          </w:p>
          <w:p w14:paraId="06DC02AE" w14:textId="77777777" w:rsidR="00B569FF" w:rsidRDefault="00B62961">
            <w:pPr>
              <w:pStyle w:val="a7"/>
            </w:pPr>
            <w:r>
              <w:t>упражнения,</w:t>
            </w:r>
          </w:p>
          <w:p w14:paraId="415F89AE" w14:textId="77777777" w:rsidR="00B569FF" w:rsidRDefault="00B62961" w:rsidP="003618F1">
            <w:pPr>
              <w:pStyle w:val="a7"/>
              <w:numPr>
                <w:ilvl w:val="0"/>
                <w:numId w:val="399"/>
              </w:numPr>
              <w:tabs>
                <w:tab w:val="left" w:pos="125"/>
              </w:tabs>
            </w:pPr>
            <w:r>
              <w:t>указание, команды, распоряжение,</w:t>
            </w:r>
          </w:p>
          <w:p w14:paraId="0931A218" w14:textId="77777777" w:rsidR="00B569FF" w:rsidRDefault="00B62961" w:rsidP="003618F1">
            <w:pPr>
              <w:pStyle w:val="a7"/>
              <w:numPr>
                <w:ilvl w:val="0"/>
                <w:numId w:val="399"/>
              </w:numPr>
              <w:tabs>
                <w:tab w:val="left" w:pos="125"/>
              </w:tabs>
            </w:pPr>
            <w:r>
              <w:t>художественное сло</w:t>
            </w:r>
            <w:r>
              <w:softHyphen/>
              <w:t>во.</w:t>
            </w:r>
          </w:p>
          <w:p w14:paraId="502429F1" w14:textId="77777777" w:rsidR="00B569FF" w:rsidRDefault="00B62961">
            <w:pPr>
              <w:pStyle w:val="a7"/>
            </w:pPr>
            <w:r>
              <w:rPr>
                <w:b/>
                <w:bCs/>
              </w:rPr>
              <w:t>Практические:</w:t>
            </w:r>
          </w:p>
          <w:p w14:paraId="1669D75F" w14:textId="77777777" w:rsidR="00B569FF" w:rsidRDefault="00B62961" w:rsidP="003618F1">
            <w:pPr>
              <w:pStyle w:val="a7"/>
              <w:numPr>
                <w:ilvl w:val="0"/>
                <w:numId w:val="399"/>
              </w:numPr>
              <w:tabs>
                <w:tab w:val="left" w:pos="125"/>
              </w:tabs>
            </w:pPr>
            <w:r>
              <w:t>выполнение движе</w:t>
            </w:r>
            <w:r>
              <w:softHyphen/>
              <w:t>ний,</w:t>
            </w:r>
          </w:p>
          <w:p w14:paraId="757822A9" w14:textId="77777777" w:rsidR="00B569FF" w:rsidRDefault="00843E3C" w:rsidP="003618F1">
            <w:pPr>
              <w:pStyle w:val="a7"/>
              <w:numPr>
                <w:ilvl w:val="0"/>
                <w:numId w:val="399"/>
              </w:numPr>
              <w:tabs>
                <w:tab w:val="left" w:pos="125"/>
              </w:tabs>
            </w:pPr>
            <w:r>
              <w:t>повторение упражне</w:t>
            </w:r>
            <w:r w:rsidR="00B62961">
              <w:t>ний,</w:t>
            </w:r>
          </w:p>
          <w:p w14:paraId="1CD6B4B8" w14:textId="77777777" w:rsidR="00B569FF" w:rsidRDefault="00843E3C" w:rsidP="003618F1">
            <w:pPr>
              <w:pStyle w:val="a7"/>
              <w:numPr>
                <w:ilvl w:val="0"/>
                <w:numId w:val="399"/>
              </w:numPr>
              <w:tabs>
                <w:tab w:val="left" w:pos="125"/>
              </w:tabs>
            </w:pPr>
            <w:r>
              <w:t>проведение упражне</w:t>
            </w:r>
            <w:r w:rsidR="00B62961">
              <w:t>ний в игровой и сорев</w:t>
            </w:r>
            <w:r w:rsidR="00B62961">
              <w:softHyphen/>
              <w:t>новательной форме.</w:t>
            </w:r>
          </w:p>
          <w:p w14:paraId="73DFAC1D" w14:textId="77777777" w:rsidR="00B569FF" w:rsidRDefault="00B62961">
            <w:pPr>
              <w:pStyle w:val="a7"/>
            </w:pPr>
            <w:r>
              <w:rPr>
                <w:b/>
                <w:bCs/>
              </w:rPr>
              <w:t>Репродуктивный:</w:t>
            </w:r>
          </w:p>
          <w:p w14:paraId="66DADA5B" w14:textId="77777777" w:rsidR="00843E3C" w:rsidRDefault="00B62961" w:rsidP="003618F1">
            <w:pPr>
              <w:pStyle w:val="a7"/>
              <w:numPr>
                <w:ilvl w:val="0"/>
                <w:numId w:val="399"/>
              </w:numPr>
              <w:tabs>
                <w:tab w:val="left" w:pos="125"/>
                <w:tab w:val="left" w:pos="1867"/>
              </w:tabs>
            </w:pPr>
            <w:r>
              <w:t>упражнения на осно</w:t>
            </w:r>
            <w:r>
              <w:softHyphen/>
              <w:t xml:space="preserve">ве образца педагога, </w:t>
            </w:r>
          </w:p>
          <w:p w14:paraId="74F7BEC8" w14:textId="77777777" w:rsidR="00B569FF" w:rsidRDefault="00843E3C" w:rsidP="003618F1">
            <w:pPr>
              <w:pStyle w:val="a7"/>
              <w:numPr>
                <w:ilvl w:val="0"/>
                <w:numId w:val="399"/>
              </w:numPr>
              <w:tabs>
                <w:tab w:val="left" w:pos="125"/>
                <w:tab w:val="left" w:pos="1867"/>
              </w:tabs>
            </w:pPr>
            <w:r>
              <w:t xml:space="preserve"> выполнение упраж</w:t>
            </w:r>
            <w:r w:rsidR="00B62961">
              <w:t>нений с оп</w:t>
            </w:r>
            <w:r>
              <w:t>орой на предметно</w:t>
            </w:r>
            <w:r>
              <w:softHyphen/>
              <w:t xml:space="preserve">схематическую </w:t>
            </w:r>
            <w:r w:rsidR="00B62961">
              <w:t>модель.</w:t>
            </w:r>
          </w:p>
          <w:p w14:paraId="5F5EE3CF" w14:textId="77777777" w:rsidR="00B569FF" w:rsidRDefault="00B62961">
            <w:pPr>
              <w:pStyle w:val="a7"/>
              <w:tabs>
                <w:tab w:val="left" w:pos="907"/>
              </w:tabs>
            </w:pPr>
            <w:r>
              <w:rPr>
                <w:b/>
                <w:bCs/>
              </w:rPr>
              <w:t>Метод</w:t>
            </w:r>
            <w:r>
              <w:rPr>
                <w:b/>
                <w:bCs/>
              </w:rPr>
              <w:tab/>
              <w:t>проблемного</w:t>
            </w:r>
          </w:p>
          <w:p w14:paraId="56565E6E" w14:textId="77777777" w:rsidR="00B569FF" w:rsidRDefault="00B62961">
            <w:pPr>
              <w:pStyle w:val="a7"/>
            </w:pPr>
            <w:r>
              <w:rPr>
                <w:b/>
                <w:bCs/>
              </w:rPr>
              <w:t>изложения:</w:t>
            </w:r>
          </w:p>
          <w:p w14:paraId="4A7180D2" w14:textId="77777777" w:rsidR="00B569FF" w:rsidRDefault="00B62961" w:rsidP="003618F1">
            <w:pPr>
              <w:pStyle w:val="a7"/>
              <w:numPr>
                <w:ilvl w:val="0"/>
                <w:numId w:val="399"/>
              </w:numPr>
              <w:tabs>
                <w:tab w:val="left" w:pos="125"/>
                <w:tab w:val="left" w:pos="1397"/>
              </w:tabs>
            </w:pPr>
            <w:r>
              <w:t>решение</w:t>
            </w:r>
            <w:r>
              <w:tab/>
              <w:t>игровых</w:t>
            </w:r>
          </w:p>
          <w:p w14:paraId="7F67D07A" w14:textId="77777777" w:rsidR="00B569FF" w:rsidRDefault="00B62961" w:rsidP="00843E3C">
            <w:pPr>
              <w:pStyle w:val="a7"/>
              <w:tabs>
                <w:tab w:val="left" w:pos="1872"/>
              </w:tabs>
            </w:pPr>
            <w:r>
              <w:t xml:space="preserve">проблемных ситуаций. </w:t>
            </w:r>
            <w:r w:rsidR="00843E3C">
              <w:rPr>
                <w:b/>
                <w:bCs/>
              </w:rPr>
              <w:t xml:space="preserve">Эвристический </w:t>
            </w:r>
            <w:r>
              <w:rPr>
                <w:b/>
                <w:bCs/>
              </w:rPr>
              <w:t>метод:</w:t>
            </w:r>
          </w:p>
          <w:p w14:paraId="4CB5D081" w14:textId="77777777" w:rsidR="00B569FF" w:rsidRDefault="00B62961" w:rsidP="003618F1">
            <w:pPr>
              <w:pStyle w:val="a7"/>
              <w:numPr>
                <w:ilvl w:val="0"/>
                <w:numId w:val="399"/>
              </w:numPr>
              <w:tabs>
                <w:tab w:val="left" w:pos="125"/>
              </w:tabs>
            </w:pPr>
            <w:r>
              <w:t>решение проблемных ситуаций: применение представлений в но</w:t>
            </w:r>
            <w:r>
              <w:softHyphen/>
              <w:t>вых условиях.</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bottom"/>
          </w:tcPr>
          <w:p w14:paraId="760CCC30" w14:textId="77777777" w:rsidR="00B569FF" w:rsidRDefault="00B62961">
            <w:pPr>
              <w:pStyle w:val="a7"/>
            </w:pPr>
            <w:r>
              <w:rPr>
                <w:b/>
                <w:bCs/>
              </w:rPr>
              <w:t>Основная гимнастика (основные движения, общеразвивающие упражнения, ритмическая гимна</w:t>
            </w:r>
            <w:r>
              <w:rPr>
                <w:b/>
                <w:bCs/>
              </w:rPr>
              <w:softHyphen/>
              <w:t>стика, строевые упражнения), Подвижные игры</w:t>
            </w:r>
            <w:r>
              <w:t xml:space="preserve">, </w:t>
            </w:r>
            <w:r>
              <w:rPr>
                <w:b/>
                <w:bCs/>
              </w:rPr>
              <w:t>Активный отдых (физкультурные праздники и досуги, Дни здоровья)</w:t>
            </w:r>
          </w:p>
          <w:p w14:paraId="640239C8" w14:textId="77777777" w:rsidR="00843E3C" w:rsidRDefault="00B62961" w:rsidP="003618F1">
            <w:pPr>
              <w:pStyle w:val="a7"/>
              <w:numPr>
                <w:ilvl w:val="0"/>
                <w:numId w:val="400"/>
              </w:numPr>
              <w:tabs>
                <w:tab w:val="left" w:pos="120"/>
              </w:tabs>
            </w:pPr>
            <w:r>
              <w:t xml:space="preserve">дорожки профилактические, </w:t>
            </w:r>
          </w:p>
          <w:p w14:paraId="446FA0AC" w14:textId="77777777" w:rsidR="00843E3C" w:rsidRDefault="00B62961" w:rsidP="003618F1">
            <w:pPr>
              <w:pStyle w:val="a7"/>
              <w:numPr>
                <w:ilvl w:val="0"/>
                <w:numId w:val="400"/>
              </w:numPr>
              <w:tabs>
                <w:tab w:val="left" w:pos="120"/>
              </w:tabs>
            </w:pPr>
            <w:r>
              <w:t xml:space="preserve"> гимнастические палки,</w:t>
            </w:r>
          </w:p>
          <w:p w14:paraId="0973B95C" w14:textId="77777777" w:rsidR="00843E3C" w:rsidRDefault="00B62961" w:rsidP="003618F1">
            <w:pPr>
              <w:pStyle w:val="a7"/>
              <w:numPr>
                <w:ilvl w:val="0"/>
                <w:numId w:val="400"/>
              </w:numPr>
              <w:tabs>
                <w:tab w:val="left" w:pos="120"/>
              </w:tabs>
            </w:pPr>
            <w:r>
              <w:t xml:space="preserve">  мячи большие, средние, малые, </w:t>
            </w:r>
          </w:p>
          <w:p w14:paraId="379AADDA" w14:textId="77777777" w:rsidR="00B569FF" w:rsidRDefault="00B62961" w:rsidP="003618F1">
            <w:pPr>
              <w:pStyle w:val="a7"/>
              <w:numPr>
                <w:ilvl w:val="0"/>
                <w:numId w:val="400"/>
              </w:numPr>
              <w:tabs>
                <w:tab w:val="left" w:pos="120"/>
              </w:tabs>
            </w:pPr>
            <w:r>
              <w:t xml:space="preserve"> мячи футбольные, волейбольные, баскетбольные,</w:t>
            </w:r>
          </w:p>
          <w:p w14:paraId="440C5D36" w14:textId="77777777" w:rsidR="00B569FF" w:rsidRDefault="00B62961" w:rsidP="003618F1">
            <w:pPr>
              <w:pStyle w:val="a7"/>
              <w:numPr>
                <w:ilvl w:val="0"/>
                <w:numId w:val="400"/>
              </w:numPr>
              <w:tabs>
                <w:tab w:val="left" w:pos="120"/>
              </w:tabs>
            </w:pPr>
            <w:r>
              <w:t>мячи с ручками,</w:t>
            </w:r>
          </w:p>
          <w:p w14:paraId="2960B25E" w14:textId="77777777" w:rsidR="00B569FF" w:rsidRDefault="00B62961" w:rsidP="003618F1">
            <w:pPr>
              <w:pStyle w:val="a7"/>
              <w:numPr>
                <w:ilvl w:val="0"/>
                <w:numId w:val="400"/>
              </w:numPr>
              <w:tabs>
                <w:tab w:val="left" w:pos="120"/>
              </w:tabs>
            </w:pPr>
            <w:r>
              <w:t>скакалки,</w:t>
            </w:r>
          </w:p>
          <w:p w14:paraId="7DA77A24" w14:textId="77777777" w:rsidR="00843E3C" w:rsidRDefault="00B62961" w:rsidP="003618F1">
            <w:pPr>
              <w:pStyle w:val="a7"/>
              <w:numPr>
                <w:ilvl w:val="0"/>
                <w:numId w:val="400"/>
              </w:numPr>
              <w:tabs>
                <w:tab w:val="left" w:pos="120"/>
              </w:tabs>
            </w:pPr>
            <w:r>
              <w:t xml:space="preserve">веревки, шнуры, </w:t>
            </w:r>
          </w:p>
          <w:p w14:paraId="1D05A78C" w14:textId="77777777" w:rsidR="00843E3C" w:rsidRDefault="00B62961" w:rsidP="003618F1">
            <w:pPr>
              <w:pStyle w:val="a7"/>
              <w:numPr>
                <w:ilvl w:val="0"/>
                <w:numId w:val="400"/>
              </w:numPr>
              <w:tabs>
                <w:tab w:val="left" w:pos="120"/>
              </w:tabs>
            </w:pPr>
            <w:r>
              <w:t xml:space="preserve"> флажки разных цветов, </w:t>
            </w:r>
          </w:p>
          <w:p w14:paraId="7CF9720F" w14:textId="77777777" w:rsidR="00843E3C" w:rsidRDefault="00B62961" w:rsidP="003618F1">
            <w:pPr>
              <w:pStyle w:val="a7"/>
              <w:numPr>
                <w:ilvl w:val="0"/>
                <w:numId w:val="400"/>
              </w:numPr>
              <w:tabs>
                <w:tab w:val="left" w:pos="120"/>
              </w:tabs>
            </w:pPr>
            <w:r>
              <w:t xml:space="preserve"> обручи разного размера, </w:t>
            </w:r>
          </w:p>
          <w:p w14:paraId="08999F3D" w14:textId="77777777" w:rsidR="00B569FF" w:rsidRDefault="00B62961" w:rsidP="003618F1">
            <w:pPr>
              <w:pStyle w:val="a7"/>
              <w:numPr>
                <w:ilvl w:val="0"/>
                <w:numId w:val="400"/>
              </w:numPr>
              <w:tabs>
                <w:tab w:val="left" w:pos="120"/>
              </w:tabs>
            </w:pPr>
            <w:r>
              <w:t xml:space="preserve"> атрибуты для проведения подвижных игр,</w:t>
            </w:r>
          </w:p>
          <w:p w14:paraId="087EAF52" w14:textId="77777777" w:rsidR="00B569FF" w:rsidRDefault="00B62961" w:rsidP="003618F1">
            <w:pPr>
              <w:pStyle w:val="a7"/>
              <w:numPr>
                <w:ilvl w:val="0"/>
                <w:numId w:val="400"/>
              </w:numPr>
              <w:tabs>
                <w:tab w:val="left" w:pos="120"/>
              </w:tabs>
            </w:pPr>
            <w:r>
              <w:t>дуги (воротики),</w:t>
            </w:r>
          </w:p>
          <w:p w14:paraId="7F188D30" w14:textId="77777777" w:rsidR="00B569FF" w:rsidRDefault="00B62961" w:rsidP="003618F1">
            <w:pPr>
              <w:pStyle w:val="a7"/>
              <w:numPr>
                <w:ilvl w:val="0"/>
                <w:numId w:val="400"/>
              </w:numPr>
              <w:tabs>
                <w:tab w:val="left" w:pos="120"/>
              </w:tabs>
            </w:pPr>
            <w:r>
              <w:t>ленты цветные короткие,</w:t>
            </w:r>
          </w:p>
          <w:p w14:paraId="6BED77AD" w14:textId="77777777" w:rsidR="00B569FF" w:rsidRDefault="00B62961" w:rsidP="003618F1">
            <w:pPr>
              <w:pStyle w:val="a7"/>
              <w:numPr>
                <w:ilvl w:val="0"/>
                <w:numId w:val="400"/>
              </w:numPr>
              <w:tabs>
                <w:tab w:val="left" w:pos="120"/>
              </w:tabs>
            </w:pPr>
            <w:r>
              <w:t>кегли средние и мелкие,</w:t>
            </w:r>
          </w:p>
          <w:p w14:paraId="101510D3" w14:textId="77777777" w:rsidR="00B569FF" w:rsidRDefault="00B62961" w:rsidP="003618F1">
            <w:pPr>
              <w:pStyle w:val="a7"/>
              <w:numPr>
                <w:ilvl w:val="0"/>
                <w:numId w:val="400"/>
              </w:numPr>
              <w:tabs>
                <w:tab w:val="left" w:pos="120"/>
              </w:tabs>
            </w:pPr>
            <w:r>
              <w:t>кольцеброс,</w:t>
            </w:r>
          </w:p>
          <w:p w14:paraId="13333490" w14:textId="77777777" w:rsidR="00B569FF" w:rsidRDefault="00B62961" w:rsidP="003618F1">
            <w:pPr>
              <w:pStyle w:val="a7"/>
              <w:numPr>
                <w:ilvl w:val="0"/>
                <w:numId w:val="400"/>
              </w:numPr>
              <w:tabs>
                <w:tab w:val="left" w:pos="120"/>
              </w:tabs>
            </w:pPr>
            <w:r>
              <w:t>гантели пластмассовые, с утяжелени</w:t>
            </w:r>
            <w:r>
              <w:softHyphen/>
              <w:t>ем,</w:t>
            </w:r>
          </w:p>
          <w:p w14:paraId="2E743DD9" w14:textId="77777777" w:rsidR="00B569FF" w:rsidRDefault="00B62961" w:rsidP="003618F1">
            <w:pPr>
              <w:pStyle w:val="a7"/>
              <w:numPr>
                <w:ilvl w:val="0"/>
                <w:numId w:val="400"/>
              </w:numPr>
              <w:tabs>
                <w:tab w:val="left" w:pos="120"/>
              </w:tabs>
            </w:pPr>
            <w:r>
              <w:t>вертикальные/горизонтальные мише</w:t>
            </w:r>
            <w:r>
              <w:softHyphen/>
              <w:t>ни,</w:t>
            </w:r>
          </w:p>
          <w:p w14:paraId="3C7576E3" w14:textId="77777777" w:rsidR="00B569FF" w:rsidRDefault="00B62961" w:rsidP="003618F1">
            <w:pPr>
              <w:pStyle w:val="a7"/>
              <w:numPr>
                <w:ilvl w:val="0"/>
                <w:numId w:val="400"/>
              </w:numPr>
              <w:tabs>
                <w:tab w:val="left" w:pos="120"/>
              </w:tabs>
            </w:pPr>
            <w:r>
              <w:t>мишени на ковролиновой основе с набо</w:t>
            </w:r>
            <w:r w:rsidR="00843E3C">
              <w:t>ром мячиков (дротиков) на липуч</w:t>
            </w:r>
            <w:r>
              <w:t>ках,</w:t>
            </w:r>
          </w:p>
          <w:p w14:paraId="015EC021" w14:textId="77777777" w:rsidR="00B569FF" w:rsidRDefault="00B62961" w:rsidP="003618F1">
            <w:pPr>
              <w:pStyle w:val="a7"/>
              <w:numPr>
                <w:ilvl w:val="0"/>
                <w:numId w:val="400"/>
              </w:numPr>
              <w:tabs>
                <w:tab w:val="left" w:pos="120"/>
              </w:tabs>
            </w:pPr>
            <w:r>
              <w:t>тематические альбомы «Спорт»; «Зимние виды спорта», «Летние виды спорта»,</w:t>
            </w:r>
          </w:p>
          <w:p w14:paraId="2AFD676A" w14:textId="77777777" w:rsidR="00B569FF" w:rsidRDefault="00B62961" w:rsidP="003618F1">
            <w:pPr>
              <w:pStyle w:val="a7"/>
              <w:numPr>
                <w:ilvl w:val="0"/>
                <w:numId w:val="400"/>
              </w:numPr>
              <w:tabs>
                <w:tab w:val="left" w:pos="120"/>
              </w:tabs>
            </w:pPr>
            <w:r>
              <w:t>д</w:t>
            </w:r>
            <w:r w:rsidR="00843E3C">
              <w:t>идактические игры спортивной те</w:t>
            </w:r>
            <w:r>
              <w:t>матики,</w:t>
            </w:r>
          </w:p>
          <w:p w14:paraId="5675148A" w14:textId="77777777" w:rsidR="00B569FF" w:rsidRDefault="00B62961" w:rsidP="003618F1">
            <w:pPr>
              <w:pStyle w:val="a7"/>
              <w:numPr>
                <w:ilvl w:val="0"/>
                <w:numId w:val="400"/>
              </w:numPr>
              <w:tabs>
                <w:tab w:val="left" w:pos="120"/>
              </w:tabs>
            </w:pPr>
            <w:r>
              <w:t>схемы выполнения движений,</w:t>
            </w:r>
          </w:p>
          <w:p w14:paraId="64A1DEF7" w14:textId="77777777" w:rsidR="00843E3C" w:rsidRDefault="00B62961" w:rsidP="003618F1">
            <w:pPr>
              <w:pStyle w:val="a7"/>
              <w:numPr>
                <w:ilvl w:val="0"/>
                <w:numId w:val="400"/>
              </w:numPr>
              <w:tabs>
                <w:tab w:val="left" w:pos="120"/>
              </w:tabs>
            </w:pPr>
            <w:r>
              <w:t xml:space="preserve">кольцо для игры в мини-баскетбол, </w:t>
            </w:r>
          </w:p>
          <w:p w14:paraId="30F39062" w14:textId="77777777" w:rsidR="00843E3C" w:rsidRDefault="00B62961" w:rsidP="003618F1">
            <w:pPr>
              <w:pStyle w:val="a7"/>
              <w:numPr>
                <w:ilvl w:val="0"/>
                <w:numId w:val="400"/>
              </w:numPr>
              <w:tabs>
                <w:tab w:val="left" w:pos="120"/>
              </w:tabs>
            </w:pPr>
            <w:r>
              <w:t xml:space="preserve"> мешочки с грузом малые, </w:t>
            </w:r>
          </w:p>
          <w:p w14:paraId="0AF6D39A" w14:textId="77777777" w:rsidR="00B569FF" w:rsidRDefault="00B62961" w:rsidP="003618F1">
            <w:pPr>
              <w:pStyle w:val="a7"/>
              <w:numPr>
                <w:ilvl w:val="0"/>
                <w:numId w:val="400"/>
              </w:numPr>
              <w:tabs>
                <w:tab w:val="left" w:pos="120"/>
              </w:tabs>
            </w:pPr>
            <w:r>
              <w:t xml:space="preserve"> эмблемы, медали.</w:t>
            </w:r>
          </w:p>
          <w:p w14:paraId="3A205FD0" w14:textId="77777777" w:rsidR="00B569FF" w:rsidRDefault="00B62961">
            <w:pPr>
              <w:pStyle w:val="a7"/>
            </w:pPr>
            <w:r>
              <w:rPr>
                <w:b/>
                <w:bCs/>
              </w:rPr>
              <w:t>Спортивные игры:</w:t>
            </w:r>
          </w:p>
          <w:p w14:paraId="07087021" w14:textId="77777777" w:rsidR="00B569FF" w:rsidRDefault="00B62961" w:rsidP="003618F1">
            <w:pPr>
              <w:pStyle w:val="a7"/>
              <w:numPr>
                <w:ilvl w:val="0"/>
                <w:numId w:val="400"/>
              </w:numPr>
              <w:tabs>
                <w:tab w:val="left" w:pos="120"/>
              </w:tabs>
            </w:pPr>
            <w:r>
              <w:t>городки,</w:t>
            </w:r>
          </w:p>
          <w:p w14:paraId="69C252FD" w14:textId="77777777" w:rsidR="00B569FF" w:rsidRDefault="00B62961" w:rsidP="003618F1">
            <w:pPr>
              <w:pStyle w:val="a7"/>
              <w:numPr>
                <w:ilvl w:val="0"/>
                <w:numId w:val="400"/>
              </w:numPr>
              <w:tabs>
                <w:tab w:val="left" w:pos="120"/>
              </w:tabs>
            </w:pPr>
            <w:r>
              <w:t>баскетбольные мячи, баскетбольная корзина,</w:t>
            </w:r>
          </w:p>
          <w:p w14:paraId="5EF6AC2B" w14:textId="77777777" w:rsidR="00B569FF" w:rsidRDefault="00B62961" w:rsidP="003618F1">
            <w:pPr>
              <w:pStyle w:val="a7"/>
              <w:numPr>
                <w:ilvl w:val="0"/>
                <w:numId w:val="400"/>
              </w:numPr>
              <w:tabs>
                <w:tab w:val="left" w:pos="120"/>
              </w:tabs>
            </w:pPr>
            <w:r>
              <w:t>рак</w:t>
            </w:r>
            <w:r w:rsidR="00843E3C">
              <w:t>етки и воланчики для игры в бад</w:t>
            </w:r>
            <w:r>
              <w:t>минтон,</w:t>
            </w:r>
          </w:p>
          <w:p w14:paraId="3837DBEB" w14:textId="77777777" w:rsidR="00B569FF" w:rsidRDefault="00B62961" w:rsidP="003618F1">
            <w:pPr>
              <w:pStyle w:val="a7"/>
              <w:numPr>
                <w:ilvl w:val="0"/>
                <w:numId w:val="400"/>
              </w:numPr>
              <w:tabs>
                <w:tab w:val="left" w:pos="120"/>
              </w:tabs>
            </w:pPr>
            <w:r>
              <w:t>футбольные мячи, стойки, ворота,</w:t>
            </w:r>
          </w:p>
          <w:p w14:paraId="51FC883B" w14:textId="77777777" w:rsidR="00B569FF" w:rsidRDefault="00B62961" w:rsidP="003618F1">
            <w:pPr>
              <w:pStyle w:val="a7"/>
              <w:numPr>
                <w:ilvl w:val="0"/>
                <w:numId w:val="400"/>
              </w:numPr>
              <w:tabs>
                <w:tab w:val="left" w:pos="120"/>
              </w:tabs>
            </w:pPr>
            <w:r>
              <w:t>ракетки и мячи д</w:t>
            </w:r>
            <w:r w:rsidR="00843E3C">
              <w:t>ля настольного тен</w:t>
            </w:r>
            <w:r>
              <w:t>ниса,</w:t>
            </w:r>
          </w:p>
          <w:p w14:paraId="600332AC" w14:textId="77777777" w:rsidR="00843E3C" w:rsidRPr="00843E3C" w:rsidRDefault="00B62961" w:rsidP="003618F1">
            <w:pPr>
              <w:pStyle w:val="a7"/>
              <w:numPr>
                <w:ilvl w:val="0"/>
                <w:numId w:val="400"/>
              </w:numPr>
              <w:tabs>
                <w:tab w:val="left" w:pos="120"/>
              </w:tabs>
            </w:pPr>
            <w:r>
              <w:t xml:space="preserve">клюшки, шайбы, ориентиры. </w:t>
            </w:r>
            <w:r>
              <w:rPr>
                <w:b/>
                <w:bCs/>
              </w:rPr>
              <w:t xml:space="preserve">Спортивные упражнения: </w:t>
            </w:r>
          </w:p>
          <w:p w14:paraId="75BBD842" w14:textId="77777777" w:rsidR="00B569FF" w:rsidRDefault="00B62961" w:rsidP="003618F1">
            <w:pPr>
              <w:pStyle w:val="a7"/>
              <w:numPr>
                <w:ilvl w:val="0"/>
                <w:numId w:val="400"/>
              </w:numPr>
              <w:tabs>
                <w:tab w:val="left" w:pos="120"/>
              </w:tabs>
            </w:pPr>
            <w:r>
              <w:t xml:space="preserve"> санки,</w:t>
            </w:r>
          </w:p>
          <w:p w14:paraId="42644BC5" w14:textId="77777777" w:rsidR="00843E3C" w:rsidRDefault="00B62961" w:rsidP="003618F1">
            <w:pPr>
              <w:pStyle w:val="a7"/>
              <w:numPr>
                <w:ilvl w:val="0"/>
                <w:numId w:val="400"/>
              </w:numPr>
              <w:tabs>
                <w:tab w:val="left" w:pos="120"/>
              </w:tabs>
            </w:pPr>
            <w:r>
              <w:t xml:space="preserve">лыжи, </w:t>
            </w:r>
          </w:p>
          <w:p w14:paraId="1CBB9EB5" w14:textId="77777777" w:rsidR="00B569FF" w:rsidRDefault="00B62961" w:rsidP="003618F1">
            <w:pPr>
              <w:pStyle w:val="a7"/>
              <w:numPr>
                <w:ilvl w:val="0"/>
                <w:numId w:val="400"/>
              </w:numPr>
              <w:tabs>
                <w:tab w:val="left" w:pos="120"/>
              </w:tabs>
            </w:pPr>
            <w:r>
              <w:t xml:space="preserve"> велосипеды, самокаты,</w:t>
            </w:r>
          </w:p>
        </w:tc>
      </w:tr>
    </w:tbl>
    <w:p w14:paraId="59C85C17"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1987"/>
        <w:gridCol w:w="2410"/>
        <w:gridCol w:w="3979"/>
      </w:tblGrid>
      <w:tr w:rsidR="00B569FF" w14:paraId="7F9DA9BE" w14:textId="77777777">
        <w:trPr>
          <w:trHeight w:hRule="exact" w:val="13435"/>
          <w:jc w:val="center"/>
        </w:trPr>
        <w:tc>
          <w:tcPr>
            <w:tcW w:w="2098" w:type="dxa"/>
            <w:tcBorders>
              <w:top w:val="single" w:sz="4" w:space="0" w:color="auto"/>
              <w:left w:val="single" w:sz="4" w:space="0" w:color="auto"/>
              <w:bottom w:val="single" w:sz="4" w:space="0" w:color="auto"/>
            </w:tcBorders>
            <w:shd w:val="clear" w:color="auto" w:fill="auto"/>
          </w:tcPr>
          <w:p w14:paraId="7681D470" w14:textId="77777777" w:rsidR="00B569FF" w:rsidRDefault="00B569FF">
            <w:pPr>
              <w:rPr>
                <w:sz w:val="10"/>
                <w:szCs w:val="10"/>
              </w:rPr>
            </w:pPr>
          </w:p>
        </w:tc>
        <w:tc>
          <w:tcPr>
            <w:tcW w:w="1987" w:type="dxa"/>
            <w:tcBorders>
              <w:top w:val="single" w:sz="4" w:space="0" w:color="auto"/>
              <w:left w:val="single" w:sz="4" w:space="0" w:color="auto"/>
              <w:bottom w:val="single" w:sz="4" w:space="0" w:color="auto"/>
            </w:tcBorders>
            <w:shd w:val="clear" w:color="auto" w:fill="auto"/>
          </w:tcPr>
          <w:p w14:paraId="6DBFD714" w14:textId="77777777" w:rsidR="00B569FF" w:rsidRDefault="00B569FF">
            <w:pPr>
              <w:rPr>
                <w:sz w:val="10"/>
                <w:szCs w:val="10"/>
              </w:rPr>
            </w:pPr>
          </w:p>
        </w:tc>
        <w:tc>
          <w:tcPr>
            <w:tcW w:w="2410" w:type="dxa"/>
            <w:tcBorders>
              <w:top w:val="single" w:sz="4" w:space="0" w:color="auto"/>
              <w:left w:val="single" w:sz="4" w:space="0" w:color="auto"/>
              <w:bottom w:val="single" w:sz="4" w:space="0" w:color="auto"/>
            </w:tcBorders>
            <w:shd w:val="clear" w:color="auto" w:fill="auto"/>
          </w:tcPr>
          <w:p w14:paraId="73AB06FC" w14:textId="77777777" w:rsidR="00B569FF" w:rsidRDefault="00B62961">
            <w:pPr>
              <w:pStyle w:val="a7"/>
            </w:pPr>
            <w:r>
              <w:rPr>
                <w:b/>
                <w:bCs/>
              </w:rPr>
              <w:t>Исследовательский метод:</w:t>
            </w:r>
          </w:p>
          <w:p w14:paraId="0337E0F8" w14:textId="77777777" w:rsidR="00843E3C" w:rsidRDefault="00B62961">
            <w:pPr>
              <w:pStyle w:val="a7"/>
            </w:pPr>
            <w:r>
              <w:t>- решение проблемных ситуаций,</w:t>
            </w:r>
          </w:p>
          <w:p w14:paraId="11BE4178" w14:textId="77777777" w:rsidR="00B569FF" w:rsidRDefault="00843E3C">
            <w:pPr>
              <w:pStyle w:val="a7"/>
            </w:pPr>
            <w:r>
              <w:t xml:space="preserve"> - проектная деятель</w:t>
            </w:r>
            <w:r w:rsidR="00B62961">
              <w:t>ность.</w:t>
            </w:r>
          </w:p>
        </w:tc>
        <w:tc>
          <w:tcPr>
            <w:tcW w:w="3979" w:type="dxa"/>
            <w:tcBorders>
              <w:top w:val="single" w:sz="4" w:space="0" w:color="auto"/>
              <w:left w:val="single" w:sz="4" w:space="0" w:color="auto"/>
              <w:bottom w:val="single" w:sz="4" w:space="0" w:color="auto"/>
              <w:right w:val="single" w:sz="4" w:space="0" w:color="auto"/>
            </w:tcBorders>
            <w:shd w:val="clear" w:color="auto" w:fill="auto"/>
            <w:vAlign w:val="center"/>
          </w:tcPr>
          <w:p w14:paraId="4AE254FD" w14:textId="77777777" w:rsidR="00843E3C" w:rsidRDefault="00B62961" w:rsidP="003618F1">
            <w:pPr>
              <w:pStyle w:val="a7"/>
              <w:numPr>
                <w:ilvl w:val="0"/>
                <w:numId w:val="401"/>
              </w:numPr>
              <w:tabs>
                <w:tab w:val="left" w:pos="120"/>
              </w:tabs>
            </w:pPr>
            <w:r>
              <w:t xml:space="preserve">схемы выполнения движений, </w:t>
            </w:r>
          </w:p>
          <w:p w14:paraId="67E347D2" w14:textId="77777777" w:rsidR="00B569FF" w:rsidRDefault="00B62961" w:rsidP="003618F1">
            <w:pPr>
              <w:pStyle w:val="a7"/>
              <w:numPr>
                <w:ilvl w:val="0"/>
                <w:numId w:val="401"/>
              </w:numPr>
              <w:tabs>
                <w:tab w:val="left" w:pos="120"/>
              </w:tabs>
            </w:pPr>
            <w:r>
              <w:t xml:space="preserve"> эмблемы, медали.</w:t>
            </w:r>
          </w:p>
          <w:p w14:paraId="1547424C" w14:textId="77777777" w:rsidR="00B569FF" w:rsidRDefault="00B62961" w:rsidP="00843E3C">
            <w:pPr>
              <w:pStyle w:val="a7"/>
              <w:tabs>
                <w:tab w:val="left" w:pos="1800"/>
                <w:tab w:val="left" w:pos="3216"/>
              </w:tabs>
            </w:pPr>
            <w:r>
              <w:rPr>
                <w:b/>
                <w:bCs/>
              </w:rPr>
              <w:t>Формирова</w:t>
            </w:r>
            <w:r w:rsidR="00843E3C">
              <w:rPr>
                <w:b/>
                <w:bCs/>
              </w:rPr>
              <w:t>ние</w:t>
            </w:r>
            <w:r w:rsidR="00843E3C">
              <w:rPr>
                <w:b/>
                <w:bCs/>
              </w:rPr>
              <w:tab/>
              <w:t xml:space="preserve">начальных </w:t>
            </w:r>
            <w:r>
              <w:rPr>
                <w:b/>
                <w:bCs/>
              </w:rPr>
              <w:t>представлений о здоровом образе жизни:</w:t>
            </w:r>
          </w:p>
          <w:p w14:paraId="69C70C83" w14:textId="77777777" w:rsidR="00B569FF" w:rsidRDefault="00B62961" w:rsidP="003618F1">
            <w:pPr>
              <w:pStyle w:val="a7"/>
              <w:numPr>
                <w:ilvl w:val="0"/>
                <w:numId w:val="401"/>
              </w:numPr>
              <w:tabs>
                <w:tab w:val="left" w:pos="120"/>
              </w:tabs>
              <w:jc w:val="both"/>
            </w:pPr>
            <w:r>
              <w:t>дидактические игры: «Как оказать пер</w:t>
            </w:r>
            <w:r w:rsidR="00843E3C">
              <w:t>вую помощь», «Валеология», «Пра</w:t>
            </w:r>
            <w:r>
              <w:t>вильное питание» и т.п.,</w:t>
            </w:r>
          </w:p>
          <w:p w14:paraId="1437F28E" w14:textId="77777777" w:rsidR="00B569FF" w:rsidRDefault="00B62961" w:rsidP="003618F1">
            <w:pPr>
              <w:pStyle w:val="a7"/>
              <w:numPr>
                <w:ilvl w:val="0"/>
                <w:numId w:val="401"/>
              </w:numPr>
              <w:tabs>
                <w:tab w:val="left" w:pos="120"/>
              </w:tabs>
              <w:jc w:val="both"/>
            </w:pPr>
            <w:r>
              <w:t>тематические альбомы «Спорт»; «Зимние виды спорта», «Летние виды спорта»,</w:t>
            </w:r>
          </w:p>
          <w:p w14:paraId="4160F9D1" w14:textId="77777777" w:rsidR="00B569FF" w:rsidRDefault="00B62961" w:rsidP="003618F1">
            <w:pPr>
              <w:pStyle w:val="a7"/>
              <w:numPr>
                <w:ilvl w:val="0"/>
                <w:numId w:val="401"/>
              </w:numPr>
              <w:tabs>
                <w:tab w:val="left" w:pos="120"/>
                <w:tab w:val="left" w:pos="346"/>
                <w:tab w:val="left" w:pos="2472"/>
              </w:tabs>
              <w:jc w:val="both"/>
            </w:pPr>
            <w:r>
              <w:t>книжки-самоделки,</w:t>
            </w:r>
            <w:r>
              <w:tab/>
              <w:t>фотоальбомы</w:t>
            </w:r>
          </w:p>
          <w:p w14:paraId="405CA4A9" w14:textId="77777777" w:rsidR="00B569FF" w:rsidRDefault="00B62961">
            <w:pPr>
              <w:pStyle w:val="a7"/>
              <w:jc w:val="both"/>
            </w:pPr>
            <w:r>
              <w:t>«Мы за здоровый образ жизни», «Моя спортивная семья», «Мои спортивные достижения».</w:t>
            </w:r>
          </w:p>
          <w:p w14:paraId="3D25CA27" w14:textId="77777777" w:rsidR="00B569FF" w:rsidRDefault="00B62961">
            <w:pPr>
              <w:pStyle w:val="a7"/>
              <w:jc w:val="both"/>
            </w:pPr>
            <w:r>
              <w:rPr>
                <w:b/>
                <w:bCs/>
              </w:rPr>
              <w:t>Туристские прогулки и экскурсии:</w:t>
            </w:r>
          </w:p>
          <w:p w14:paraId="6DC8FD14" w14:textId="77777777" w:rsidR="00B569FF" w:rsidRDefault="00B62961" w:rsidP="003618F1">
            <w:pPr>
              <w:pStyle w:val="a7"/>
              <w:numPr>
                <w:ilvl w:val="0"/>
                <w:numId w:val="401"/>
              </w:numPr>
              <w:tabs>
                <w:tab w:val="left" w:pos="120"/>
              </w:tabs>
              <w:jc w:val="both"/>
            </w:pPr>
            <w:r>
              <w:t>кукла с набором одежды туриста,</w:t>
            </w:r>
          </w:p>
          <w:p w14:paraId="52A1C9F9" w14:textId="77777777" w:rsidR="00B569FF" w:rsidRDefault="00B62961" w:rsidP="003618F1">
            <w:pPr>
              <w:pStyle w:val="a7"/>
              <w:numPr>
                <w:ilvl w:val="0"/>
                <w:numId w:val="401"/>
              </w:numPr>
              <w:tabs>
                <w:tab w:val="left" w:pos="120"/>
              </w:tabs>
              <w:jc w:val="both"/>
            </w:pPr>
            <w:r>
              <w:t>схема «Собери рюкзак»,</w:t>
            </w:r>
          </w:p>
          <w:p w14:paraId="23CE29E7" w14:textId="77777777" w:rsidR="00B569FF" w:rsidRDefault="00B62961" w:rsidP="003618F1">
            <w:pPr>
              <w:pStyle w:val="a7"/>
              <w:numPr>
                <w:ilvl w:val="0"/>
                <w:numId w:val="401"/>
              </w:numPr>
              <w:tabs>
                <w:tab w:val="left" w:pos="120"/>
              </w:tabs>
              <w:jc w:val="both"/>
            </w:pPr>
            <w:r>
              <w:t>рюкзак для походов,</w:t>
            </w:r>
          </w:p>
          <w:p w14:paraId="372A5198" w14:textId="77777777" w:rsidR="00B569FF" w:rsidRDefault="00B62961" w:rsidP="003618F1">
            <w:pPr>
              <w:pStyle w:val="a7"/>
              <w:numPr>
                <w:ilvl w:val="0"/>
                <w:numId w:val="401"/>
              </w:numPr>
              <w:tabs>
                <w:tab w:val="left" w:pos="120"/>
              </w:tabs>
              <w:jc w:val="both"/>
            </w:pPr>
            <w:r>
              <w:t>набор посуды туриста (котелок, та</w:t>
            </w:r>
            <w:r>
              <w:softHyphen/>
              <w:t>релки мелкая и глубокая, ложки, ста</w:t>
            </w:r>
            <w:r>
              <w:softHyphen/>
              <w:t>канчики, фляжка/термос, салфетки)</w:t>
            </w:r>
          </w:p>
          <w:p w14:paraId="6D89036A" w14:textId="77777777" w:rsidR="00B569FF" w:rsidRDefault="00B62961" w:rsidP="003618F1">
            <w:pPr>
              <w:pStyle w:val="a7"/>
              <w:numPr>
                <w:ilvl w:val="0"/>
                <w:numId w:val="401"/>
              </w:numPr>
              <w:tabs>
                <w:tab w:val="left" w:pos="120"/>
              </w:tabs>
              <w:jc w:val="both"/>
            </w:pPr>
            <w:r>
              <w:t>бинокль, фотоаппарат игрушечный, глобус, компас, карта, коврик (пенка), аптечка туриста,</w:t>
            </w:r>
          </w:p>
          <w:p w14:paraId="3C54F97C" w14:textId="77777777" w:rsidR="00B569FF" w:rsidRDefault="00B62961" w:rsidP="003618F1">
            <w:pPr>
              <w:pStyle w:val="a7"/>
              <w:numPr>
                <w:ilvl w:val="0"/>
                <w:numId w:val="401"/>
              </w:numPr>
              <w:tabs>
                <w:tab w:val="left" w:pos="120"/>
              </w:tabs>
              <w:jc w:val="both"/>
            </w:pPr>
            <w:r>
              <w:t>палатка, веревка.</w:t>
            </w:r>
          </w:p>
          <w:p w14:paraId="22F3ED2E" w14:textId="77777777" w:rsidR="00B569FF" w:rsidRDefault="00B62961" w:rsidP="003618F1">
            <w:pPr>
              <w:pStyle w:val="a7"/>
              <w:numPr>
                <w:ilvl w:val="0"/>
                <w:numId w:val="401"/>
              </w:numPr>
              <w:tabs>
                <w:tab w:val="left" w:pos="120"/>
              </w:tabs>
              <w:jc w:val="both"/>
            </w:pPr>
            <w:r>
              <w:t>альбомы, посвященные географии нашей страны, символике родного края, его городам,</w:t>
            </w:r>
          </w:p>
          <w:p w14:paraId="02DEBD1B" w14:textId="77777777" w:rsidR="007D4D50" w:rsidRDefault="00B62961">
            <w:pPr>
              <w:pStyle w:val="a7"/>
              <w:ind w:firstLine="160"/>
              <w:jc w:val="both"/>
            </w:pPr>
            <w:r>
              <w:t>- альбомы «Правила безопасного п</w:t>
            </w:r>
            <w:r w:rsidR="007D4D50">
              <w:t>о</w:t>
            </w:r>
            <w:r>
              <w:t>ведения», «Что нужно для здоровья», «Ве</w:t>
            </w:r>
            <w:r w:rsidR="007D4D50">
              <w:t>селый турист», «Как избежать не</w:t>
            </w:r>
            <w:r>
              <w:t>приятностей», «Походные истории»,</w:t>
            </w:r>
          </w:p>
          <w:p w14:paraId="36095B8C" w14:textId="77777777" w:rsidR="00B569FF" w:rsidRDefault="00B62961">
            <w:pPr>
              <w:pStyle w:val="a7"/>
              <w:ind w:firstLine="160"/>
              <w:jc w:val="both"/>
            </w:pPr>
            <w:r>
              <w:t xml:space="preserve"> - карты и схемы России, Нижегоро</w:t>
            </w:r>
            <w:r w:rsidR="007D4D50">
              <w:t>дской области, г.о. навашинский, город Навашино</w:t>
            </w:r>
            <w:r>
              <w:t>,</w:t>
            </w:r>
          </w:p>
          <w:p w14:paraId="2009E02E" w14:textId="77777777" w:rsidR="00B569FF" w:rsidRDefault="00B62961" w:rsidP="003618F1">
            <w:pPr>
              <w:pStyle w:val="a7"/>
              <w:numPr>
                <w:ilvl w:val="0"/>
                <w:numId w:val="402"/>
              </w:numPr>
              <w:tabs>
                <w:tab w:val="left" w:pos="216"/>
              </w:tabs>
              <w:jc w:val="both"/>
            </w:pPr>
            <w:r>
              <w:t>дидактические игры «Прогулка по городу», «Мы готовимся в поход», «Найди место на карте», «Природные и пог</w:t>
            </w:r>
            <w:r w:rsidR="007D4D50">
              <w:t>одные явления», «Животные и рас</w:t>
            </w:r>
            <w:r>
              <w:t>тения нашего края» и др.,</w:t>
            </w:r>
          </w:p>
          <w:p w14:paraId="35EA18C8" w14:textId="77777777" w:rsidR="00B569FF" w:rsidRDefault="00B62961" w:rsidP="003618F1">
            <w:pPr>
              <w:pStyle w:val="a7"/>
              <w:numPr>
                <w:ilvl w:val="0"/>
                <w:numId w:val="402"/>
              </w:numPr>
              <w:tabs>
                <w:tab w:val="left" w:pos="216"/>
              </w:tabs>
              <w:jc w:val="both"/>
            </w:pPr>
            <w:r>
              <w:t>обо</w:t>
            </w:r>
            <w:r w:rsidR="007D4D50">
              <w:t>рудование для организации двига</w:t>
            </w:r>
            <w:r>
              <w:t>тельной деятельности: скакалки, мячи резиновые и надувные, бадминтон, кегли и пр.,</w:t>
            </w:r>
          </w:p>
          <w:p w14:paraId="70C582DA" w14:textId="77777777" w:rsidR="00B569FF" w:rsidRDefault="00B62961" w:rsidP="003618F1">
            <w:pPr>
              <w:pStyle w:val="a7"/>
              <w:numPr>
                <w:ilvl w:val="0"/>
                <w:numId w:val="402"/>
              </w:numPr>
              <w:tabs>
                <w:tab w:val="left" w:pos="216"/>
              </w:tabs>
              <w:jc w:val="both"/>
            </w:pPr>
            <w:r>
              <w:t>коллекции камней, ракушек, гербарии растений,</w:t>
            </w:r>
          </w:p>
          <w:p w14:paraId="6439C8FF" w14:textId="77777777" w:rsidR="00B569FF" w:rsidRDefault="00B62961" w:rsidP="003618F1">
            <w:pPr>
              <w:pStyle w:val="a7"/>
              <w:numPr>
                <w:ilvl w:val="0"/>
                <w:numId w:val="402"/>
              </w:numPr>
              <w:tabs>
                <w:tab w:val="left" w:pos="216"/>
              </w:tabs>
              <w:jc w:val="both"/>
            </w:pPr>
            <w:r>
              <w:t>природный материал: семена расте</w:t>
            </w:r>
            <w:r>
              <w:softHyphen/>
              <w:t>ний, кора, береста, скорлупа орехов, шишки,</w:t>
            </w:r>
          </w:p>
          <w:p w14:paraId="17E0DCBE" w14:textId="77777777" w:rsidR="00B569FF" w:rsidRDefault="00B62961" w:rsidP="003618F1">
            <w:pPr>
              <w:pStyle w:val="a7"/>
              <w:numPr>
                <w:ilvl w:val="0"/>
                <w:numId w:val="402"/>
              </w:numPr>
              <w:tabs>
                <w:tab w:val="left" w:pos="216"/>
              </w:tabs>
              <w:jc w:val="both"/>
            </w:pPr>
            <w:r>
              <w:t>музыкальные инструменты (шумо</w:t>
            </w:r>
            <w:r>
              <w:softHyphen/>
              <w:t>вые),</w:t>
            </w:r>
          </w:p>
          <w:p w14:paraId="28813366" w14:textId="77777777" w:rsidR="00B569FF" w:rsidRDefault="00B62961" w:rsidP="003618F1">
            <w:pPr>
              <w:pStyle w:val="a7"/>
              <w:numPr>
                <w:ilvl w:val="0"/>
                <w:numId w:val="402"/>
              </w:numPr>
              <w:tabs>
                <w:tab w:val="left" w:pos="216"/>
              </w:tabs>
              <w:jc w:val="both"/>
            </w:pPr>
            <w:r>
              <w:t>магнитофон с записями туристских песен.</w:t>
            </w:r>
          </w:p>
        </w:tc>
      </w:tr>
    </w:tbl>
    <w:p w14:paraId="5E85C81F" w14:textId="77777777" w:rsidR="00B569FF" w:rsidRDefault="00B62961" w:rsidP="003618F1">
      <w:pPr>
        <w:pStyle w:val="1"/>
        <w:numPr>
          <w:ilvl w:val="1"/>
          <w:numId w:val="97"/>
        </w:numPr>
        <w:tabs>
          <w:tab w:val="left" w:pos="504"/>
        </w:tabs>
        <w:jc w:val="center"/>
        <w:rPr>
          <w:sz w:val="24"/>
          <w:szCs w:val="24"/>
        </w:rPr>
      </w:pPr>
      <w:r>
        <w:rPr>
          <w:b/>
          <w:bCs/>
          <w:sz w:val="24"/>
          <w:szCs w:val="24"/>
        </w:rPr>
        <w:t>Описание образовательной деятельности по профессиональной коррекции</w:t>
      </w:r>
      <w:r>
        <w:rPr>
          <w:b/>
          <w:bCs/>
          <w:sz w:val="24"/>
          <w:szCs w:val="24"/>
        </w:rPr>
        <w:br/>
        <w:t>нарушений развития</w:t>
      </w:r>
    </w:p>
    <w:p w14:paraId="4D5B2EE5" w14:textId="77777777" w:rsidR="00B569FF" w:rsidRDefault="00B62961">
      <w:pPr>
        <w:pStyle w:val="1"/>
        <w:ind w:firstLine="720"/>
        <w:jc w:val="both"/>
        <w:rPr>
          <w:sz w:val="24"/>
          <w:szCs w:val="24"/>
        </w:rPr>
      </w:pPr>
      <w:r>
        <w:rPr>
          <w:b/>
          <w:bCs/>
          <w:sz w:val="24"/>
          <w:szCs w:val="24"/>
        </w:rPr>
        <w:t xml:space="preserve">Направления и задачи коррекционно-развивающей работы </w:t>
      </w:r>
      <w:r>
        <w:rPr>
          <w:sz w:val="24"/>
          <w:szCs w:val="24"/>
        </w:rPr>
        <w:t>(далее - КРР): ФОП ДО, п.27.</w:t>
      </w:r>
    </w:p>
    <w:p w14:paraId="3E22D4AB" w14:textId="77777777" w:rsidR="00B569FF" w:rsidRDefault="00B62961">
      <w:pPr>
        <w:pStyle w:val="1"/>
        <w:ind w:firstLine="720"/>
        <w:jc w:val="both"/>
        <w:rPr>
          <w:sz w:val="24"/>
          <w:szCs w:val="24"/>
        </w:rPr>
      </w:pPr>
      <w:r>
        <w:rPr>
          <w:sz w:val="24"/>
          <w:szCs w:val="24"/>
        </w:rPr>
        <w:t>КРР и (или) инклюзивное образование в ДОО направлено на обеспечение коррекции нару</w:t>
      </w:r>
      <w:r>
        <w:rPr>
          <w:sz w:val="24"/>
          <w:szCs w:val="24"/>
        </w:rPr>
        <w:softHyphen/>
        <w:t>шений развития у различных категорий детей (целевые группы), включая детей с ООП, в том чис</w:t>
      </w:r>
      <w:r>
        <w:rPr>
          <w:sz w:val="24"/>
          <w:szCs w:val="24"/>
        </w:rPr>
        <w:softHyphen/>
        <w:t>ле детей с ОВЗ и детей-инвалидов; оказание им квалифицированной помощи в освоении Про</w:t>
      </w:r>
      <w:r>
        <w:rPr>
          <w:sz w:val="24"/>
          <w:szCs w:val="24"/>
        </w:rPr>
        <w:softHyphen/>
        <w:t>граммы, их разностороннее развитие с учётом возрастных и индивидуальных особенностей, соци</w:t>
      </w:r>
      <w:r>
        <w:rPr>
          <w:sz w:val="24"/>
          <w:szCs w:val="24"/>
        </w:rPr>
        <w:softHyphen/>
        <w:t>альной адаптации.</w:t>
      </w:r>
    </w:p>
    <w:p w14:paraId="594576EA" w14:textId="77777777" w:rsidR="00B569FF" w:rsidRDefault="00B62961">
      <w:pPr>
        <w:pStyle w:val="1"/>
        <w:ind w:firstLine="720"/>
        <w:jc w:val="both"/>
        <w:rPr>
          <w:sz w:val="24"/>
          <w:szCs w:val="24"/>
        </w:rPr>
      </w:pPr>
      <w:r>
        <w:rPr>
          <w:sz w:val="24"/>
          <w:szCs w:val="24"/>
        </w:rPr>
        <w:t>КРР объединяет комплекс мер по психолого-педагогическому сопровождению обучающих</w:t>
      </w:r>
      <w:r>
        <w:rPr>
          <w:sz w:val="24"/>
          <w:szCs w:val="24"/>
        </w:rPr>
        <w:softHyphen/>
        <w:t>ся, включающий психолого-педагогическое обследование, проведение индивидуальных и группо</w:t>
      </w:r>
      <w:r>
        <w:rPr>
          <w:sz w:val="24"/>
          <w:szCs w:val="24"/>
        </w:rPr>
        <w:softHyphen/>
        <w:t>вых коррекционно-развивающих занятий, а также мониторинг динамики их развития. КРР в ДОО осуществляют воспитатели, педагог-психолог, учитель-логопед, музыкальные руководители, ин</w:t>
      </w:r>
      <w:r>
        <w:rPr>
          <w:sz w:val="24"/>
          <w:szCs w:val="24"/>
        </w:rPr>
        <w:softHyphen/>
        <w:t>структоры по физической культуре.</w:t>
      </w:r>
    </w:p>
    <w:p w14:paraId="58EFE432" w14:textId="77777777" w:rsidR="00B569FF" w:rsidRDefault="00B62961">
      <w:pPr>
        <w:pStyle w:val="1"/>
        <w:ind w:firstLine="720"/>
        <w:jc w:val="both"/>
        <w:rPr>
          <w:sz w:val="24"/>
          <w:szCs w:val="24"/>
        </w:rPr>
      </w:pPr>
      <w:r>
        <w:rPr>
          <w:sz w:val="24"/>
          <w:szCs w:val="24"/>
        </w:rPr>
        <w:t>ДОО имеет право и возможность разработать программу КРР в соответствии с ФГОС ДО, которая может включать:</w:t>
      </w:r>
    </w:p>
    <w:p w14:paraId="06122F4E" w14:textId="77777777" w:rsidR="00B569FF" w:rsidRDefault="00B62961" w:rsidP="003618F1">
      <w:pPr>
        <w:pStyle w:val="1"/>
        <w:numPr>
          <w:ilvl w:val="0"/>
          <w:numId w:val="403"/>
        </w:numPr>
        <w:tabs>
          <w:tab w:val="left" w:pos="941"/>
        </w:tabs>
        <w:ind w:firstLine="720"/>
        <w:jc w:val="both"/>
        <w:rPr>
          <w:sz w:val="24"/>
          <w:szCs w:val="24"/>
        </w:rPr>
      </w:pPr>
      <w:r>
        <w:rPr>
          <w:sz w:val="24"/>
          <w:szCs w:val="24"/>
        </w:rPr>
        <w:t>план диагностических и коррекционно-развивающих мероприятий;</w:t>
      </w:r>
    </w:p>
    <w:p w14:paraId="02AD6E59" w14:textId="77777777" w:rsidR="00B569FF" w:rsidRDefault="00B62961" w:rsidP="003618F1">
      <w:pPr>
        <w:pStyle w:val="1"/>
        <w:numPr>
          <w:ilvl w:val="0"/>
          <w:numId w:val="403"/>
        </w:numPr>
        <w:tabs>
          <w:tab w:val="left" w:pos="931"/>
        </w:tabs>
        <w:ind w:firstLine="720"/>
        <w:jc w:val="both"/>
        <w:rPr>
          <w:sz w:val="24"/>
          <w:szCs w:val="24"/>
        </w:rPr>
      </w:pPr>
      <w:r>
        <w:rPr>
          <w:sz w:val="24"/>
          <w:szCs w:val="24"/>
        </w:rPr>
        <w:t>рабочие программы КРР с обучающимися различных целевых групп, имеющих различные ООП и стартовые условия освоения Программы.</w:t>
      </w:r>
    </w:p>
    <w:p w14:paraId="526F09D9" w14:textId="77777777" w:rsidR="00B569FF" w:rsidRDefault="00B62961" w:rsidP="003618F1">
      <w:pPr>
        <w:pStyle w:val="1"/>
        <w:numPr>
          <w:ilvl w:val="0"/>
          <w:numId w:val="403"/>
        </w:numPr>
        <w:tabs>
          <w:tab w:val="left" w:pos="941"/>
          <w:tab w:val="left" w:pos="8640"/>
        </w:tabs>
        <w:ind w:firstLine="720"/>
        <w:jc w:val="both"/>
        <w:rPr>
          <w:sz w:val="24"/>
          <w:szCs w:val="24"/>
        </w:rPr>
      </w:pPr>
      <w:r>
        <w:rPr>
          <w:sz w:val="24"/>
          <w:szCs w:val="24"/>
        </w:rPr>
        <w:t>методический инструментарий для реализации диагностических,</w:t>
      </w:r>
      <w:r>
        <w:rPr>
          <w:sz w:val="24"/>
          <w:szCs w:val="24"/>
        </w:rPr>
        <w:tab/>
        <w:t>коррекционно</w:t>
      </w:r>
      <w:r>
        <w:rPr>
          <w:sz w:val="24"/>
          <w:szCs w:val="24"/>
        </w:rPr>
        <w:softHyphen/>
      </w:r>
    </w:p>
    <w:p w14:paraId="08D9A88C" w14:textId="77777777" w:rsidR="00B569FF" w:rsidRDefault="00B62961">
      <w:pPr>
        <w:pStyle w:val="1"/>
        <w:jc w:val="both"/>
        <w:rPr>
          <w:sz w:val="24"/>
          <w:szCs w:val="24"/>
        </w:rPr>
      </w:pPr>
      <w:r>
        <w:rPr>
          <w:sz w:val="24"/>
          <w:szCs w:val="24"/>
        </w:rPr>
        <w:t>развивающих и просветительских задач программы КРР.</w:t>
      </w:r>
    </w:p>
    <w:p w14:paraId="2123BDC1" w14:textId="77777777" w:rsidR="00B569FF" w:rsidRDefault="00B62961">
      <w:pPr>
        <w:pStyle w:val="1"/>
        <w:ind w:firstLine="720"/>
        <w:jc w:val="both"/>
        <w:rPr>
          <w:sz w:val="24"/>
          <w:szCs w:val="24"/>
        </w:rPr>
      </w:pPr>
      <w:r>
        <w:rPr>
          <w:sz w:val="24"/>
          <w:szCs w:val="24"/>
        </w:rPr>
        <w:t>Задачи КРР на уровне ДОО: ФОП ДО, п.27.4.</w:t>
      </w:r>
    </w:p>
    <w:p w14:paraId="7333661C" w14:textId="77777777" w:rsidR="00B569FF" w:rsidRDefault="00B62961">
      <w:pPr>
        <w:pStyle w:val="1"/>
        <w:ind w:firstLine="720"/>
        <w:jc w:val="both"/>
        <w:rPr>
          <w:sz w:val="24"/>
          <w:szCs w:val="24"/>
        </w:rPr>
      </w:pPr>
      <w:r>
        <w:rPr>
          <w:sz w:val="24"/>
          <w:szCs w:val="24"/>
        </w:rPr>
        <w:t>КРР организуется: по обоснованному запросу педагогов и родителей (законных представи</w:t>
      </w:r>
      <w:r>
        <w:rPr>
          <w:sz w:val="24"/>
          <w:szCs w:val="24"/>
        </w:rPr>
        <w:softHyphen/>
        <w:t>телей); на основании результатов психологической диагностики; на основании рекомендаций ППК.</w:t>
      </w:r>
    </w:p>
    <w:p w14:paraId="15E12793" w14:textId="77777777" w:rsidR="00B569FF" w:rsidRDefault="00B62961">
      <w:pPr>
        <w:pStyle w:val="1"/>
        <w:ind w:firstLine="720"/>
        <w:jc w:val="both"/>
        <w:rPr>
          <w:sz w:val="24"/>
          <w:szCs w:val="24"/>
        </w:rPr>
      </w:pPr>
      <w:r>
        <w:rPr>
          <w:sz w:val="24"/>
          <w:szCs w:val="24"/>
        </w:rPr>
        <w:t>КРР в ДОО реализуется в форме групповых и (или) индивидуальных коррекционно</w:t>
      </w:r>
      <w:r>
        <w:rPr>
          <w:sz w:val="24"/>
          <w:szCs w:val="24"/>
        </w:rPr>
        <w:softHyphen/>
        <w:t>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ДОО самосто</w:t>
      </w:r>
      <w:r>
        <w:rPr>
          <w:sz w:val="24"/>
          <w:szCs w:val="24"/>
        </w:rPr>
        <w:softHyphen/>
        <w:t>ятельно, исходя из возрастных особенностей и ООП обучающихся.</w:t>
      </w:r>
    </w:p>
    <w:p w14:paraId="79B7FF5A" w14:textId="77777777" w:rsidR="00B569FF" w:rsidRDefault="00B62961">
      <w:pPr>
        <w:pStyle w:val="1"/>
        <w:ind w:firstLine="720"/>
        <w:jc w:val="both"/>
        <w:rPr>
          <w:sz w:val="24"/>
          <w:szCs w:val="24"/>
        </w:rPr>
      </w:pPr>
      <w:r>
        <w:rPr>
          <w:sz w:val="24"/>
          <w:szCs w:val="24"/>
        </w:rPr>
        <w:t>Содержание КРР для каждого обучающегося определяется с учётом его ООП на основе ре</w:t>
      </w:r>
      <w:r>
        <w:rPr>
          <w:sz w:val="24"/>
          <w:szCs w:val="24"/>
        </w:rPr>
        <w:softHyphen/>
        <w:t>комендаций ППК ДОО.</w:t>
      </w:r>
    </w:p>
    <w:p w14:paraId="22CC0E71" w14:textId="77777777" w:rsidR="00B569FF" w:rsidRDefault="00B62961">
      <w:pPr>
        <w:pStyle w:val="1"/>
        <w:ind w:firstLine="720"/>
        <w:jc w:val="both"/>
        <w:rPr>
          <w:sz w:val="24"/>
          <w:szCs w:val="24"/>
        </w:rPr>
      </w:pPr>
      <w:r>
        <w:rPr>
          <w:sz w:val="24"/>
          <w:szCs w:val="24"/>
        </w:rPr>
        <w:t>В образовательной практике определяются нижеследующие категории целевых групп обу</w:t>
      </w:r>
      <w:r>
        <w:rPr>
          <w:sz w:val="24"/>
          <w:szCs w:val="24"/>
        </w:rPr>
        <w:softHyphen/>
        <w:t>чающихся для оказания им адресной психологической помощи и включения их в программы пси</w:t>
      </w:r>
      <w:r>
        <w:rPr>
          <w:sz w:val="24"/>
          <w:szCs w:val="24"/>
        </w:rPr>
        <w:softHyphen/>
        <w:t>холого-педагогического сопровождения: ФОП ДО, п.27.8.</w:t>
      </w:r>
    </w:p>
    <w:p w14:paraId="0952CA83" w14:textId="77777777" w:rsidR="00B569FF" w:rsidRDefault="00B62961">
      <w:pPr>
        <w:pStyle w:val="1"/>
        <w:ind w:firstLine="720"/>
        <w:jc w:val="both"/>
        <w:rPr>
          <w:sz w:val="24"/>
          <w:szCs w:val="24"/>
        </w:rPr>
      </w:pPr>
      <w:r>
        <w:rPr>
          <w:sz w:val="24"/>
          <w:szCs w:val="24"/>
        </w:rPr>
        <w:t>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w:t>
      </w:r>
      <w:r>
        <w:rPr>
          <w:sz w:val="24"/>
          <w:szCs w:val="24"/>
        </w:rPr>
        <w:softHyphen/>
        <w:t>нятий.</w:t>
      </w:r>
    </w:p>
    <w:p w14:paraId="482FC5AD" w14:textId="77777777" w:rsidR="00B569FF" w:rsidRDefault="00B62961">
      <w:pPr>
        <w:pStyle w:val="1"/>
        <w:ind w:firstLine="720"/>
        <w:jc w:val="both"/>
        <w:rPr>
          <w:sz w:val="24"/>
          <w:szCs w:val="24"/>
        </w:rPr>
      </w:pPr>
      <w:r>
        <w:rPr>
          <w:sz w:val="24"/>
          <w:szCs w:val="24"/>
        </w:rPr>
        <w:t>КРР строится дифференцированно в зависимости от имеющихся у обучающихся дисфунк</w:t>
      </w:r>
      <w:r>
        <w:rPr>
          <w:sz w:val="24"/>
          <w:szCs w:val="24"/>
        </w:rPr>
        <w:softHyphen/>
        <w:t>ций и особенностей развития (в познавательной, речевой, эмоциональной, коммуникативной, ре</w:t>
      </w:r>
      <w:r>
        <w:rPr>
          <w:sz w:val="24"/>
          <w:szCs w:val="24"/>
        </w:rPr>
        <w:softHyphen/>
        <w:t>гулятивной сферах) и должна предусматривать индивидуализацию психолого-педагогического сопровождения.</w:t>
      </w:r>
    </w:p>
    <w:p w14:paraId="6BBF5FA0" w14:textId="77777777" w:rsidR="00B569FF" w:rsidRDefault="00B62961">
      <w:pPr>
        <w:pStyle w:val="1"/>
        <w:ind w:firstLine="720"/>
        <w:jc w:val="both"/>
        <w:rPr>
          <w:sz w:val="24"/>
          <w:szCs w:val="24"/>
        </w:rPr>
      </w:pPr>
      <w:r>
        <w:rPr>
          <w:b/>
          <w:bCs/>
          <w:sz w:val="24"/>
          <w:szCs w:val="24"/>
        </w:rPr>
        <w:t xml:space="preserve">Содержание КРР на уровне ДОО </w:t>
      </w:r>
      <w:r>
        <w:rPr>
          <w:sz w:val="24"/>
          <w:szCs w:val="24"/>
        </w:rPr>
        <w:t>(ФОП ДО, п.28).</w:t>
      </w:r>
    </w:p>
    <w:p w14:paraId="27C47EE7" w14:textId="77777777" w:rsidR="00B569FF" w:rsidRDefault="00B62961">
      <w:pPr>
        <w:pStyle w:val="1"/>
        <w:ind w:firstLine="720"/>
        <w:jc w:val="both"/>
        <w:rPr>
          <w:sz w:val="24"/>
          <w:szCs w:val="24"/>
        </w:rPr>
      </w:pPr>
      <w:r>
        <w:rPr>
          <w:sz w:val="24"/>
          <w:szCs w:val="24"/>
        </w:rPr>
        <w:t>Содержание диагностической работы: ФОП ДО, п.28.1.</w:t>
      </w:r>
    </w:p>
    <w:p w14:paraId="38452E79" w14:textId="77777777" w:rsidR="00B569FF" w:rsidRDefault="00B62961">
      <w:pPr>
        <w:pStyle w:val="1"/>
        <w:ind w:firstLine="720"/>
        <w:jc w:val="both"/>
        <w:rPr>
          <w:sz w:val="24"/>
          <w:szCs w:val="24"/>
        </w:rPr>
      </w:pPr>
      <w:r>
        <w:rPr>
          <w:sz w:val="24"/>
          <w:szCs w:val="24"/>
        </w:rPr>
        <w:t>Содержание КРР: ФОП ДО, п.28.2.</w:t>
      </w:r>
    </w:p>
    <w:p w14:paraId="5114A788" w14:textId="77777777" w:rsidR="00B569FF" w:rsidRDefault="00B62961">
      <w:pPr>
        <w:pStyle w:val="1"/>
        <w:ind w:firstLine="720"/>
        <w:jc w:val="both"/>
        <w:rPr>
          <w:sz w:val="24"/>
          <w:szCs w:val="24"/>
        </w:rPr>
      </w:pPr>
      <w:r>
        <w:rPr>
          <w:sz w:val="24"/>
          <w:szCs w:val="24"/>
        </w:rPr>
        <w:t>Содержание консультативной работы: ФОП ДО, п.28.3.</w:t>
      </w:r>
    </w:p>
    <w:p w14:paraId="206BE280" w14:textId="77777777" w:rsidR="00B569FF" w:rsidRDefault="00B62961">
      <w:pPr>
        <w:pStyle w:val="1"/>
        <w:ind w:firstLine="720"/>
        <w:jc w:val="both"/>
        <w:rPr>
          <w:sz w:val="24"/>
          <w:szCs w:val="24"/>
        </w:rPr>
      </w:pPr>
      <w:r>
        <w:rPr>
          <w:sz w:val="24"/>
          <w:szCs w:val="24"/>
        </w:rPr>
        <w:t>Содержание информационно-просветительской работы: ФОП ДО, п.28.4.</w:t>
      </w:r>
    </w:p>
    <w:p w14:paraId="65DD1706" w14:textId="77777777" w:rsidR="00B569FF" w:rsidRDefault="00B62961">
      <w:pPr>
        <w:pStyle w:val="1"/>
        <w:ind w:firstLine="720"/>
        <w:jc w:val="both"/>
        <w:rPr>
          <w:sz w:val="24"/>
          <w:szCs w:val="24"/>
        </w:rPr>
      </w:pPr>
      <w:r>
        <w:rPr>
          <w:sz w:val="24"/>
          <w:szCs w:val="24"/>
        </w:rPr>
        <w:t>Реализация КРР с обучающимися с ОВЗ и детьми-инвалидами: ФОП ДО, п.28.5.</w:t>
      </w:r>
    </w:p>
    <w:p w14:paraId="6DC928CE" w14:textId="77777777" w:rsidR="00B569FF" w:rsidRDefault="00B62961">
      <w:pPr>
        <w:pStyle w:val="1"/>
        <w:ind w:firstLine="720"/>
        <w:jc w:val="both"/>
        <w:rPr>
          <w:sz w:val="24"/>
          <w:szCs w:val="24"/>
        </w:rPr>
      </w:pPr>
      <w:r>
        <w:rPr>
          <w:sz w:val="24"/>
          <w:szCs w:val="24"/>
        </w:rPr>
        <w:t>Реализация КРР с обучающимися с ОВЗ и детьми-инвалидами: ФОП ДО, п.28.5.</w:t>
      </w:r>
    </w:p>
    <w:p w14:paraId="592F48B1" w14:textId="77777777" w:rsidR="00B569FF" w:rsidRDefault="00B62961">
      <w:pPr>
        <w:pStyle w:val="1"/>
        <w:ind w:firstLine="720"/>
        <w:jc w:val="both"/>
        <w:rPr>
          <w:sz w:val="24"/>
          <w:szCs w:val="24"/>
        </w:rPr>
      </w:pPr>
      <w:r>
        <w:rPr>
          <w:sz w:val="24"/>
          <w:szCs w:val="24"/>
        </w:rPr>
        <w:t>КРР с детьми, находящимися под диспансерным наблюдением, в том числе часто болею</w:t>
      </w:r>
      <w:r>
        <w:rPr>
          <w:sz w:val="24"/>
          <w:szCs w:val="24"/>
        </w:rPr>
        <w:softHyphen/>
        <w:t>щие дети: ФОП ДО, п.28.6.</w:t>
      </w:r>
    </w:p>
    <w:p w14:paraId="060490D6" w14:textId="77777777" w:rsidR="00B569FF" w:rsidRDefault="00B62961">
      <w:pPr>
        <w:pStyle w:val="1"/>
        <w:ind w:firstLine="720"/>
        <w:jc w:val="both"/>
        <w:rPr>
          <w:sz w:val="24"/>
          <w:szCs w:val="24"/>
        </w:rPr>
      </w:pPr>
      <w:r>
        <w:rPr>
          <w:sz w:val="24"/>
          <w:szCs w:val="24"/>
        </w:rPr>
        <w:t>Направленность КРР с одаренными обучающимися на дошкольном уровне образования: ФОП ДО, п.28.7.</w:t>
      </w:r>
    </w:p>
    <w:p w14:paraId="78350FBF" w14:textId="77777777" w:rsidR="00B569FF" w:rsidRDefault="00B62961">
      <w:pPr>
        <w:pStyle w:val="1"/>
        <w:ind w:firstLine="820"/>
        <w:jc w:val="both"/>
        <w:rPr>
          <w:sz w:val="24"/>
          <w:szCs w:val="24"/>
        </w:rPr>
      </w:pPr>
      <w:r>
        <w:rPr>
          <w:sz w:val="24"/>
          <w:szCs w:val="24"/>
        </w:rPr>
        <w:t>Направленность КРР с билингвальными обучающимися, детьми мигрантов, испытываю</w:t>
      </w:r>
      <w:r>
        <w:rPr>
          <w:sz w:val="24"/>
          <w:szCs w:val="24"/>
        </w:rPr>
        <w:softHyphen/>
        <w:t>щими трудности с пониманием государственного языка Российской Федерации на дошкольном уровне образования: ФОП ДО, п.28.8.</w:t>
      </w:r>
    </w:p>
    <w:p w14:paraId="26AA0075" w14:textId="77777777" w:rsidR="00B569FF" w:rsidRDefault="00B62961">
      <w:pPr>
        <w:pStyle w:val="1"/>
        <w:spacing w:after="260"/>
        <w:ind w:firstLine="820"/>
        <w:jc w:val="both"/>
        <w:rPr>
          <w:sz w:val="24"/>
          <w:szCs w:val="24"/>
        </w:rPr>
      </w:pPr>
      <w:r>
        <w:rPr>
          <w:sz w:val="24"/>
          <w:szCs w:val="24"/>
        </w:rPr>
        <w:t>Дети, относящиеся к целевой группе обучающихся «группы риска»: ФОП ДО, п.28.9.</w:t>
      </w:r>
    </w:p>
    <w:p w14:paraId="62E05BE6" w14:textId="77777777" w:rsidR="00B569FF" w:rsidRDefault="00B62961" w:rsidP="003618F1">
      <w:pPr>
        <w:pStyle w:val="32"/>
        <w:keepNext/>
        <w:keepLines/>
        <w:numPr>
          <w:ilvl w:val="1"/>
          <w:numId w:val="97"/>
        </w:numPr>
        <w:tabs>
          <w:tab w:val="left" w:pos="486"/>
        </w:tabs>
      </w:pPr>
      <w:bookmarkStart w:id="16" w:name="bookmark37"/>
      <w:r>
        <w:t>Особенности образовательной деятельности разных видов</w:t>
      </w:r>
      <w:r>
        <w:br/>
        <w:t>и культурных практик</w:t>
      </w:r>
      <w:bookmarkEnd w:id="16"/>
    </w:p>
    <w:p w14:paraId="543266C3" w14:textId="77777777" w:rsidR="00B569FF" w:rsidRDefault="00B62961">
      <w:pPr>
        <w:pStyle w:val="1"/>
        <w:ind w:firstLine="820"/>
        <w:jc w:val="both"/>
        <w:rPr>
          <w:sz w:val="24"/>
          <w:szCs w:val="24"/>
        </w:rPr>
      </w:pPr>
      <w:r>
        <w:rPr>
          <w:sz w:val="24"/>
          <w:szCs w:val="24"/>
        </w:rPr>
        <w:t>Образовательная деятельность в ДОО включает:</w:t>
      </w:r>
    </w:p>
    <w:p w14:paraId="2C9D295F" w14:textId="77777777" w:rsidR="00B569FF" w:rsidRDefault="00B62961" w:rsidP="003618F1">
      <w:pPr>
        <w:pStyle w:val="1"/>
        <w:numPr>
          <w:ilvl w:val="0"/>
          <w:numId w:val="404"/>
        </w:numPr>
        <w:tabs>
          <w:tab w:val="left" w:pos="918"/>
        </w:tabs>
        <w:ind w:firstLine="820"/>
        <w:jc w:val="both"/>
        <w:rPr>
          <w:sz w:val="24"/>
          <w:szCs w:val="24"/>
        </w:rPr>
      </w:pPr>
      <w:r>
        <w:rPr>
          <w:sz w:val="24"/>
          <w:szCs w:val="24"/>
        </w:rPr>
        <w:t>образовательную деятельность, осуществляемую в процессе организации различных ви</w:t>
      </w:r>
      <w:r>
        <w:rPr>
          <w:sz w:val="24"/>
          <w:szCs w:val="24"/>
        </w:rPr>
        <w:softHyphen/>
        <w:t>дов детской деятельности;</w:t>
      </w:r>
    </w:p>
    <w:p w14:paraId="2448F5E2" w14:textId="77777777" w:rsidR="00B569FF" w:rsidRDefault="00B62961" w:rsidP="003618F1">
      <w:pPr>
        <w:pStyle w:val="1"/>
        <w:numPr>
          <w:ilvl w:val="0"/>
          <w:numId w:val="404"/>
        </w:numPr>
        <w:tabs>
          <w:tab w:val="left" w:pos="1703"/>
        </w:tabs>
        <w:ind w:firstLine="820"/>
        <w:jc w:val="both"/>
        <w:rPr>
          <w:sz w:val="24"/>
          <w:szCs w:val="24"/>
        </w:rPr>
      </w:pPr>
      <w:r>
        <w:rPr>
          <w:sz w:val="24"/>
          <w:szCs w:val="24"/>
        </w:rPr>
        <w:t>образовательную деятельность, осуществляемую в ходе режимных процессов;</w:t>
      </w:r>
    </w:p>
    <w:p w14:paraId="1E0DA6CF" w14:textId="77777777" w:rsidR="00B569FF" w:rsidRDefault="00B62961" w:rsidP="003618F1">
      <w:pPr>
        <w:pStyle w:val="1"/>
        <w:numPr>
          <w:ilvl w:val="0"/>
          <w:numId w:val="404"/>
        </w:numPr>
        <w:tabs>
          <w:tab w:val="left" w:pos="1703"/>
        </w:tabs>
        <w:ind w:firstLine="820"/>
        <w:jc w:val="both"/>
        <w:rPr>
          <w:sz w:val="24"/>
          <w:szCs w:val="24"/>
        </w:rPr>
      </w:pPr>
      <w:r>
        <w:rPr>
          <w:sz w:val="24"/>
          <w:szCs w:val="24"/>
        </w:rPr>
        <w:t>самостоятельную деятельность детей;</w:t>
      </w:r>
    </w:p>
    <w:p w14:paraId="0CC52686" w14:textId="77777777" w:rsidR="00B569FF" w:rsidRDefault="00B62961" w:rsidP="003618F1">
      <w:pPr>
        <w:pStyle w:val="1"/>
        <w:numPr>
          <w:ilvl w:val="0"/>
          <w:numId w:val="404"/>
        </w:numPr>
        <w:tabs>
          <w:tab w:val="left" w:pos="1703"/>
        </w:tabs>
        <w:ind w:firstLine="820"/>
        <w:jc w:val="both"/>
        <w:rPr>
          <w:sz w:val="24"/>
          <w:szCs w:val="24"/>
        </w:rPr>
      </w:pPr>
      <w:r>
        <w:rPr>
          <w:sz w:val="24"/>
          <w:szCs w:val="24"/>
        </w:rPr>
        <w:t>взаимодействие с семьями детей по реализации образовательной программы ДО.</w:t>
      </w:r>
    </w:p>
    <w:p w14:paraId="0263958F" w14:textId="77777777" w:rsidR="00B569FF" w:rsidRDefault="00B62961">
      <w:pPr>
        <w:pStyle w:val="1"/>
        <w:ind w:firstLine="820"/>
        <w:jc w:val="both"/>
        <w:rPr>
          <w:sz w:val="24"/>
          <w:szCs w:val="24"/>
        </w:rPr>
      </w:pPr>
      <w:r>
        <w:rPr>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w:t>
      </w:r>
      <w:r>
        <w:rPr>
          <w:sz w:val="24"/>
          <w:szCs w:val="24"/>
        </w:rPr>
        <w:softHyphen/>
        <w:t>ний детей, их образовательных потребностей, педагог может выбрать один или несколько вариан</w:t>
      </w:r>
      <w:r>
        <w:rPr>
          <w:sz w:val="24"/>
          <w:szCs w:val="24"/>
        </w:rPr>
        <w:softHyphen/>
        <w:t>тов совместной деятельности (ФОП ДО п. 24.2.).</w:t>
      </w:r>
    </w:p>
    <w:p w14:paraId="416D4F3D" w14:textId="77777777" w:rsidR="00B569FF" w:rsidRDefault="00B62961">
      <w:pPr>
        <w:pStyle w:val="1"/>
        <w:ind w:firstLine="820"/>
        <w:jc w:val="both"/>
        <w:rPr>
          <w:sz w:val="24"/>
          <w:szCs w:val="24"/>
        </w:rPr>
      </w:pPr>
      <w:r>
        <w:rPr>
          <w:sz w:val="24"/>
          <w:szCs w:val="24"/>
        </w:rPr>
        <w:t>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w:t>
      </w:r>
      <w:r w:rsidR="003760DA">
        <w:rPr>
          <w:sz w:val="24"/>
          <w:szCs w:val="24"/>
        </w:rPr>
        <w:t>ность и желание заниматься опре</w:t>
      </w:r>
      <w:r>
        <w:rPr>
          <w:sz w:val="24"/>
          <w:szCs w:val="24"/>
        </w:rPr>
        <w:t>деленным видом деятельности) (ФОП ДО п. 24.3.).</w:t>
      </w:r>
    </w:p>
    <w:p w14:paraId="1985AB29" w14:textId="77777777" w:rsidR="00B569FF" w:rsidRDefault="00B62961">
      <w:pPr>
        <w:pStyle w:val="1"/>
        <w:ind w:firstLine="820"/>
        <w:jc w:val="both"/>
        <w:rPr>
          <w:sz w:val="24"/>
          <w:szCs w:val="24"/>
        </w:rPr>
      </w:pPr>
      <w:r>
        <w:rPr>
          <w:sz w:val="24"/>
          <w:szCs w:val="24"/>
        </w:rPr>
        <w:t>Все виды детской деятельности взаимосвязаны между соб</w:t>
      </w:r>
      <w:r w:rsidR="003760DA">
        <w:rPr>
          <w:sz w:val="24"/>
          <w:szCs w:val="24"/>
        </w:rPr>
        <w:t>ой, часть из них органично вклю</w:t>
      </w:r>
      <w:r>
        <w:rPr>
          <w:sz w:val="24"/>
          <w:szCs w:val="24"/>
        </w:rPr>
        <w:t>чается в другие виды деятельности. Это обеспечивает возможно</w:t>
      </w:r>
      <w:r w:rsidR="003760DA">
        <w:rPr>
          <w:sz w:val="24"/>
          <w:szCs w:val="24"/>
        </w:rPr>
        <w:t>сть их интеграции в процессе об</w:t>
      </w:r>
      <w:r>
        <w:rPr>
          <w:sz w:val="24"/>
          <w:szCs w:val="24"/>
        </w:rPr>
        <w:t>разовательной деятельности (ФОП ДО п. 24.5 - 24.8).</w:t>
      </w:r>
    </w:p>
    <w:p w14:paraId="3803FFC3" w14:textId="77777777" w:rsidR="003760DA" w:rsidRPr="003760DA" w:rsidRDefault="00B62961">
      <w:pPr>
        <w:pStyle w:val="1"/>
        <w:tabs>
          <w:tab w:val="left" w:leader="underscore" w:pos="10229"/>
        </w:tabs>
        <w:ind w:firstLine="820"/>
        <w:jc w:val="both"/>
        <w:rPr>
          <w:sz w:val="24"/>
          <w:szCs w:val="24"/>
        </w:rPr>
      </w:pPr>
      <w:r>
        <w:rPr>
          <w:sz w:val="24"/>
          <w:szCs w:val="24"/>
        </w:rPr>
        <w:t>Содержание образовательных областей может реализовыват</w:t>
      </w:r>
      <w:r w:rsidR="003760DA">
        <w:rPr>
          <w:sz w:val="24"/>
          <w:szCs w:val="24"/>
        </w:rPr>
        <w:t>ься в различных видах деятель</w:t>
      </w:r>
      <w:r>
        <w:rPr>
          <w:sz w:val="24"/>
          <w:szCs w:val="24"/>
        </w:rPr>
        <w:t>ности, которые могут организовываться как в процессе организованной образовательной деятель</w:t>
      </w:r>
      <w:r>
        <w:rPr>
          <w:sz w:val="24"/>
          <w:szCs w:val="24"/>
        </w:rPr>
        <w:softHyphen/>
        <w:t>ности с целью формирования у детей новых умений и представлений, обобщения знаний по теме, развития способности рассуждать и делать выводы, а также в образовательной деятельности в хо</w:t>
      </w:r>
      <w:r>
        <w:rPr>
          <w:sz w:val="24"/>
          <w:szCs w:val="24"/>
        </w:rPr>
        <w:softHyphen/>
        <w:t xml:space="preserve">де режимных моментов с целью закрепления имеющихся у детей знаний и умений, их </w:t>
      </w:r>
      <w:r w:rsidRPr="003760DA">
        <w:rPr>
          <w:sz w:val="24"/>
          <w:szCs w:val="24"/>
        </w:rPr>
        <w:t>применения в новых условиях, проявления ребенком активности, самостоятельности и творчества.</w:t>
      </w:r>
    </w:p>
    <w:p w14:paraId="0C77BAB4" w14:textId="77777777" w:rsidR="00B569FF" w:rsidRDefault="00B569FF">
      <w:pPr>
        <w:pStyle w:val="1"/>
        <w:tabs>
          <w:tab w:val="left" w:leader="underscore" w:pos="10229"/>
        </w:tabs>
        <w:ind w:firstLine="820"/>
        <w:jc w:val="both"/>
        <w:rPr>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242"/>
        <w:gridCol w:w="8194"/>
      </w:tblGrid>
      <w:tr w:rsidR="00B569FF" w14:paraId="5DD6B595" w14:textId="77777777">
        <w:trPr>
          <w:trHeight w:hRule="exact" w:val="264"/>
          <w:jc w:val="center"/>
        </w:trPr>
        <w:tc>
          <w:tcPr>
            <w:tcW w:w="2242" w:type="dxa"/>
            <w:tcBorders>
              <w:top w:val="single" w:sz="4" w:space="0" w:color="auto"/>
              <w:left w:val="single" w:sz="4" w:space="0" w:color="auto"/>
            </w:tcBorders>
            <w:shd w:val="clear" w:color="auto" w:fill="auto"/>
            <w:vAlign w:val="bottom"/>
          </w:tcPr>
          <w:p w14:paraId="68423D37" w14:textId="77777777" w:rsidR="00B569FF" w:rsidRDefault="00B62961">
            <w:pPr>
              <w:pStyle w:val="a7"/>
              <w:jc w:val="center"/>
            </w:pPr>
            <w:r>
              <w:rPr>
                <w:b/>
                <w:bCs/>
              </w:rPr>
              <w:t>Виды деятельности</w:t>
            </w:r>
          </w:p>
        </w:tc>
        <w:tc>
          <w:tcPr>
            <w:tcW w:w="8194" w:type="dxa"/>
            <w:tcBorders>
              <w:top w:val="single" w:sz="4" w:space="0" w:color="auto"/>
              <w:left w:val="single" w:sz="4" w:space="0" w:color="auto"/>
              <w:right w:val="single" w:sz="4" w:space="0" w:color="auto"/>
            </w:tcBorders>
            <w:shd w:val="clear" w:color="auto" w:fill="auto"/>
            <w:vAlign w:val="bottom"/>
          </w:tcPr>
          <w:p w14:paraId="50335F2A" w14:textId="77777777" w:rsidR="00B569FF" w:rsidRDefault="00B62961">
            <w:pPr>
              <w:pStyle w:val="a7"/>
              <w:jc w:val="center"/>
            </w:pPr>
            <w:r>
              <w:rPr>
                <w:b/>
                <w:bCs/>
              </w:rPr>
              <w:t>Особенности видов деятельности</w:t>
            </w:r>
          </w:p>
        </w:tc>
      </w:tr>
      <w:tr w:rsidR="00B569FF" w14:paraId="2AED0887" w14:textId="77777777">
        <w:trPr>
          <w:trHeight w:hRule="exact" w:val="2290"/>
          <w:jc w:val="center"/>
        </w:trPr>
        <w:tc>
          <w:tcPr>
            <w:tcW w:w="2242" w:type="dxa"/>
            <w:tcBorders>
              <w:top w:val="single" w:sz="4" w:space="0" w:color="auto"/>
              <w:left w:val="single" w:sz="4" w:space="0" w:color="auto"/>
            </w:tcBorders>
            <w:shd w:val="clear" w:color="auto" w:fill="auto"/>
          </w:tcPr>
          <w:p w14:paraId="1101017A" w14:textId="77777777" w:rsidR="00B569FF" w:rsidRDefault="00B62961">
            <w:pPr>
              <w:pStyle w:val="a7"/>
            </w:pPr>
            <w:r>
              <w:rPr>
                <w:b/>
                <w:bCs/>
              </w:rPr>
              <w:t>Игровая деятельность</w:t>
            </w:r>
          </w:p>
        </w:tc>
        <w:tc>
          <w:tcPr>
            <w:tcW w:w="8194" w:type="dxa"/>
            <w:tcBorders>
              <w:top w:val="single" w:sz="4" w:space="0" w:color="auto"/>
              <w:left w:val="single" w:sz="4" w:space="0" w:color="auto"/>
              <w:right w:val="single" w:sz="4" w:space="0" w:color="auto"/>
            </w:tcBorders>
            <w:shd w:val="clear" w:color="auto" w:fill="auto"/>
            <w:vAlign w:val="bottom"/>
          </w:tcPr>
          <w:p w14:paraId="6EA271D2" w14:textId="77777777" w:rsidR="00B569FF" w:rsidRDefault="00B62961">
            <w:pPr>
              <w:pStyle w:val="a7"/>
              <w:jc w:val="both"/>
            </w:pPr>
            <w:r>
              <w:t>Ведущая деятельность ребенка, в организованной образовательной деятельности выступает в качестве основы для интеграции др</w:t>
            </w:r>
            <w:r w:rsidR="003760DA">
              <w:t>угих видов деятельности дошколь</w:t>
            </w:r>
            <w:r>
              <w:t>ника. В расписании организованной образовательной деятельности игровая дея</w:t>
            </w:r>
            <w:r>
              <w:softHyphen/>
              <w:t>тельность не выделяется в качестве отдельного вида деятельности, т.к. является ос</w:t>
            </w:r>
            <w:r>
              <w:softHyphen/>
              <w:t>новой для организации других видов.</w:t>
            </w:r>
          </w:p>
          <w:p w14:paraId="68F57096" w14:textId="77777777" w:rsidR="00B569FF" w:rsidRDefault="00B62961">
            <w:pPr>
              <w:pStyle w:val="a7"/>
              <w:jc w:val="both"/>
            </w:pPr>
            <w:r>
              <w:t>Игровая деятельность представлена в формах: дидактические игры и сюжетно</w:t>
            </w:r>
            <w:r>
              <w:softHyphen/>
              <w:t>дидактические, сюжетно-ролевые игры, подвижные игры, иг</w:t>
            </w:r>
            <w:r w:rsidR="003760DA">
              <w:t>ровые проблемные си</w:t>
            </w:r>
            <w:r>
              <w:t>туации, игры-инсценировки. Обогащение игрового</w:t>
            </w:r>
            <w:r w:rsidR="003760DA">
              <w:t xml:space="preserve"> опыта творческих игр детей тес</w:t>
            </w:r>
            <w:r>
              <w:t>но связано с содержанием организованной образовательной деятельности.</w:t>
            </w:r>
          </w:p>
        </w:tc>
      </w:tr>
      <w:tr w:rsidR="00B569FF" w14:paraId="28E227C2" w14:textId="77777777">
        <w:trPr>
          <w:trHeight w:hRule="exact" w:val="1272"/>
          <w:jc w:val="center"/>
        </w:trPr>
        <w:tc>
          <w:tcPr>
            <w:tcW w:w="2242" w:type="dxa"/>
            <w:tcBorders>
              <w:top w:val="single" w:sz="4" w:space="0" w:color="auto"/>
              <w:left w:val="single" w:sz="4" w:space="0" w:color="auto"/>
            </w:tcBorders>
            <w:shd w:val="clear" w:color="auto" w:fill="auto"/>
          </w:tcPr>
          <w:p w14:paraId="626CFB4F" w14:textId="77777777" w:rsidR="00B569FF" w:rsidRDefault="00B62961">
            <w:pPr>
              <w:pStyle w:val="a7"/>
            </w:pPr>
            <w:r>
              <w:rPr>
                <w:b/>
                <w:bCs/>
              </w:rPr>
              <w:t>Коммуникативная деятельность</w:t>
            </w:r>
          </w:p>
        </w:tc>
        <w:tc>
          <w:tcPr>
            <w:tcW w:w="8194" w:type="dxa"/>
            <w:tcBorders>
              <w:top w:val="single" w:sz="4" w:space="0" w:color="auto"/>
              <w:left w:val="single" w:sz="4" w:space="0" w:color="auto"/>
              <w:right w:val="single" w:sz="4" w:space="0" w:color="auto"/>
            </w:tcBorders>
            <w:shd w:val="clear" w:color="auto" w:fill="auto"/>
            <w:vAlign w:val="bottom"/>
          </w:tcPr>
          <w:p w14:paraId="09F1DE7E" w14:textId="77777777" w:rsidR="00B569FF" w:rsidRDefault="00B62961">
            <w:pPr>
              <w:pStyle w:val="a7"/>
              <w:jc w:val="both"/>
            </w:pPr>
            <w:r>
              <w:t>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w:t>
            </w:r>
          </w:p>
          <w:p w14:paraId="1EF1449E" w14:textId="77777777" w:rsidR="00B569FF" w:rsidRDefault="00B62961">
            <w:pPr>
              <w:pStyle w:val="a7"/>
              <w:jc w:val="both"/>
            </w:pPr>
            <w:r>
              <w:t>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tc>
      </w:tr>
      <w:tr w:rsidR="00B569FF" w14:paraId="36A59713" w14:textId="77777777">
        <w:trPr>
          <w:trHeight w:hRule="exact" w:val="1022"/>
          <w:jc w:val="center"/>
        </w:trPr>
        <w:tc>
          <w:tcPr>
            <w:tcW w:w="2242" w:type="dxa"/>
            <w:tcBorders>
              <w:top w:val="single" w:sz="4" w:space="0" w:color="auto"/>
              <w:left w:val="single" w:sz="4" w:space="0" w:color="auto"/>
            </w:tcBorders>
            <w:shd w:val="clear" w:color="auto" w:fill="auto"/>
          </w:tcPr>
          <w:p w14:paraId="071C0676" w14:textId="77777777" w:rsidR="00B569FF" w:rsidRDefault="00B62961">
            <w:pPr>
              <w:pStyle w:val="a7"/>
            </w:pPr>
            <w:r>
              <w:rPr>
                <w:b/>
                <w:bCs/>
              </w:rPr>
              <w:t>Познавательно</w:t>
            </w:r>
            <w:r>
              <w:rPr>
                <w:b/>
                <w:bCs/>
              </w:rPr>
              <w:softHyphen/>
              <w:t>исследовательская деятельность</w:t>
            </w:r>
          </w:p>
        </w:tc>
        <w:tc>
          <w:tcPr>
            <w:tcW w:w="8194" w:type="dxa"/>
            <w:tcBorders>
              <w:top w:val="single" w:sz="4" w:space="0" w:color="auto"/>
              <w:left w:val="single" w:sz="4" w:space="0" w:color="auto"/>
              <w:right w:val="single" w:sz="4" w:space="0" w:color="auto"/>
            </w:tcBorders>
            <w:shd w:val="clear" w:color="auto" w:fill="auto"/>
            <w:vAlign w:val="bottom"/>
          </w:tcPr>
          <w:p w14:paraId="59308D32" w14:textId="77777777" w:rsidR="00B569FF" w:rsidRDefault="00B62961">
            <w:pPr>
              <w:pStyle w:val="a7"/>
              <w:jc w:val="both"/>
            </w:pPr>
            <w:r>
              <w:t>Включает в себя широкое познание детьми объектов живой и неживой природы, предметного и социального мира (мира взрослых и</w:t>
            </w:r>
            <w:r w:rsidR="003760DA">
              <w:t xml:space="preserve"> детей, деятельности людей, зна</w:t>
            </w:r>
            <w:r>
              <w:t>комство с семьей и взаимоотношениями людей, городом), безопасного поведения, освоение средств и способов познания, сенсорное и математическое развитие детей.</w:t>
            </w:r>
          </w:p>
        </w:tc>
      </w:tr>
      <w:tr w:rsidR="00B569FF" w14:paraId="5BAA390B" w14:textId="77777777">
        <w:trPr>
          <w:trHeight w:hRule="exact" w:val="1277"/>
          <w:jc w:val="center"/>
        </w:trPr>
        <w:tc>
          <w:tcPr>
            <w:tcW w:w="2242" w:type="dxa"/>
            <w:tcBorders>
              <w:top w:val="single" w:sz="4" w:space="0" w:color="auto"/>
              <w:left w:val="single" w:sz="4" w:space="0" w:color="auto"/>
            </w:tcBorders>
            <w:shd w:val="clear" w:color="auto" w:fill="auto"/>
          </w:tcPr>
          <w:p w14:paraId="09A17A90" w14:textId="77777777" w:rsidR="00B569FF" w:rsidRDefault="00B62961">
            <w:pPr>
              <w:pStyle w:val="a7"/>
            </w:pPr>
            <w:r>
              <w:rPr>
                <w:b/>
                <w:bCs/>
              </w:rPr>
              <w:t>Восприятие художественной литературы и фольклора</w:t>
            </w:r>
          </w:p>
        </w:tc>
        <w:tc>
          <w:tcPr>
            <w:tcW w:w="8194" w:type="dxa"/>
            <w:tcBorders>
              <w:top w:val="single" w:sz="4" w:space="0" w:color="auto"/>
              <w:left w:val="single" w:sz="4" w:space="0" w:color="auto"/>
              <w:right w:val="single" w:sz="4" w:space="0" w:color="auto"/>
            </w:tcBorders>
            <w:shd w:val="clear" w:color="auto" w:fill="auto"/>
            <w:vAlign w:val="bottom"/>
          </w:tcPr>
          <w:p w14:paraId="12E7A4CE" w14:textId="77777777" w:rsidR="00B569FF" w:rsidRDefault="00B62961">
            <w:pPr>
              <w:pStyle w:val="a7"/>
              <w:jc w:val="both"/>
            </w:pPr>
            <w:r>
              <w:t>Организуется как процесс слушания детьми произведений</w:t>
            </w:r>
            <w:r w:rsidR="003760DA">
              <w:t xml:space="preserve"> художественной и по</w:t>
            </w:r>
            <w:r>
              <w:t>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w:t>
            </w:r>
            <w:r>
              <w:softHyphen/>
              <w:t>читанного. Чтение может быть организовано как непосредственно чтение (или рас</w:t>
            </w:r>
            <w:r>
              <w:softHyphen/>
              <w:t>сказывание сказки) воспитателем вслух, и как прослушивание аудиозаписи.</w:t>
            </w:r>
          </w:p>
        </w:tc>
      </w:tr>
      <w:tr w:rsidR="00B569FF" w14:paraId="1AE4CDDB" w14:textId="77777777" w:rsidTr="003760DA">
        <w:trPr>
          <w:trHeight w:hRule="exact" w:val="2251"/>
          <w:jc w:val="center"/>
        </w:trPr>
        <w:tc>
          <w:tcPr>
            <w:tcW w:w="2242" w:type="dxa"/>
            <w:tcBorders>
              <w:top w:val="single" w:sz="4" w:space="0" w:color="auto"/>
              <w:left w:val="single" w:sz="4" w:space="0" w:color="auto"/>
              <w:bottom w:val="single" w:sz="4" w:space="0" w:color="auto"/>
            </w:tcBorders>
            <w:shd w:val="clear" w:color="auto" w:fill="auto"/>
            <w:vAlign w:val="bottom"/>
          </w:tcPr>
          <w:p w14:paraId="2C5B3C68" w14:textId="77777777" w:rsidR="00B569FF" w:rsidRDefault="00B62961">
            <w:pPr>
              <w:pStyle w:val="a7"/>
            </w:pPr>
            <w:r>
              <w:rPr>
                <w:b/>
                <w:bCs/>
              </w:rPr>
              <w:t>Изобразительная</w:t>
            </w:r>
            <w:r w:rsidR="003760DA">
              <w:rPr>
                <w:b/>
                <w:bCs/>
              </w:rPr>
              <w:t xml:space="preserve"> деятельность</w:t>
            </w:r>
          </w:p>
        </w:tc>
        <w:tc>
          <w:tcPr>
            <w:tcW w:w="8194" w:type="dxa"/>
            <w:tcBorders>
              <w:top w:val="single" w:sz="4" w:space="0" w:color="auto"/>
              <w:left w:val="single" w:sz="4" w:space="0" w:color="auto"/>
              <w:bottom w:val="single" w:sz="4" w:space="0" w:color="auto"/>
              <w:right w:val="single" w:sz="4" w:space="0" w:color="auto"/>
            </w:tcBorders>
            <w:shd w:val="clear" w:color="auto" w:fill="auto"/>
            <w:vAlign w:val="bottom"/>
          </w:tcPr>
          <w:p w14:paraId="43291A5A" w14:textId="77777777" w:rsidR="00B569FF" w:rsidRDefault="00B62961">
            <w:pPr>
              <w:pStyle w:val="a7"/>
              <w:jc w:val="both"/>
            </w:pPr>
            <w:r>
              <w:t>Представлена разными видами художественно-творческой деятельности (рисование</w:t>
            </w:r>
            <w:r w:rsidR="003760DA">
              <w:t>- с двухлетнего возраста, лепка - с двухлетнего возраста, аппликация - с трехлетнего возраста). Художественно-творческая деятельность неразрывно связана со знакомством детей с изобразительным искусством, развитием способности художествен</w:t>
            </w:r>
            <w:r w:rsidR="003760DA">
              <w:softHyphen/>
              <w:t>ного восприятия. Художественное восприятие произведений искусства существен</w:t>
            </w:r>
            <w:r w:rsidR="003760DA">
              <w:softHyphen/>
              <w:t>но обогащает личный опыт дошкольников, обеспечивает интеграцию между познавательно-исследовательской, коммуникативной и продуктивной видами деятельно</w:t>
            </w:r>
            <w:r w:rsidR="003760DA">
              <w:softHyphen/>
              <w:t>сти</w:t>
            </w:r>
          </w:p>
        </w:tc>
      </w:tr>
      <w:tr w:rsidR="00957FCE" w14:paraId="3428B9F8" w14:textId="77777777" w:rsidTr="00957FCE">
        <w:trPr>
          <w:trHeight w:hRule="exact" w:val="1582"/>
          <w:jc w:val="center"/>
        </w:trPr>
        <w:tc>
          <w:tcPr>
            <w:tcW w:w="2242" w:type="dxa"/>
            <w:tcBorders>
              <w:top w:val="single" w:sz="4" w:space="0" w:color="auto"/>
              <w:left w:val="single" w:sz="4" w:space="0" w:color="auto"/>
              <w:bottom w:val="single" w:sz="4" w:space="0" w:color="auto"/>
            </w:tcBorders>
            <w:shd w:val="clear" w:color="auto" w:fill="auto"/>
            <w:vAlign w:val="bottom"/>
          </w:tcPr>
          <w:p w14:paraId="172EB960" w14:textId="187AFB27" w:rsidR="00957FCE" w:rsidRDefault="00957FCE">
            <w:pPr>
              <w:pStyle w:val="a7"/>
              <w:rPr>
                <w:b/>
                <w:bCs/>
              </w:rPr>
            </w:pPr>
            <w:r>
              <w:rPr>
                <w:b/>
                <w:bCs/>
              </w:rPr>
              <w:t>Музыкальная деятельность</w:t>
            </w:r>
          </w:p>
        </w:tc>
        <w:tc>
          <w:tcPr>
            <w:tcW w:w="8194" w:type="dxa"/>
            <w:tcBorders>
              <w:top w:val="single" w:sz="4" w:space="0" w:color="auto"/>
              <w:left w:val="single" w:sz="4" w:space="0" w:color="auto"/>
              <w:bottom w:val="single" w:sz="4" w:space="0" w:color="auto"/>
              <w:right w:val="single" w:sz="4" w:space="0" w:color="auto"/>
            </w:tcBorders>
            <w:shd w:val="clear" w:color="auto" w:fill="auto"/>
            <w:vAlign w:val="bottom"/>
          </w:tcPr>
          <w:p w14:paraId="28B38255" w14:textId="77777777" w:rsidR="00957FCE" w:rsidRDefault="00957FCE" w:rsidP="00957FCE">
            <w:pPr>
              <w:pStyle w:val="a7"/>
              <w:jc w:val="both"/>
            </w:pPr>
            <w:r>
              <w:t>Музыкальная деятельность включает в себя восприятие и понимание смысла музыкальных произведений, пение, музыкально-ритмические движения, игры на детских музыкальных инструментах</w:t>
            </w:r>
          </w:p>
          <w:p w14:paraId="768A5696" w14:textId="099BB9B8" w:rsidR="00957FCE" w:rsidRDefault="00957FCE" w:rsidP="00957FCE">
            <w:pPr>
              <w:pStyle w:val="a7"/>
              <w:jc w:val="both"/>
            </w:pPr>
            <w:r>
              <w:t>Организуется в процессе музыкальных занятий, которые проводятся музыкальным руководителем в специально оборудованном помещении - музыкальном зале. В группах раннего возраста (с 1,5 до 3 лет) проводится в групповом помещении</w:t>
            </w:r>
          </w:p>
        </w:tc>
      </w:tr>
      <w:tr w:rsidR="00957FCE" w14:paraId="481409E8" w14:textId="77777777" w:rsidTr="00957FCE">
        <w:trPr>
          <w:trHeight w:hRule="exact" w:val="1137"/>
          <w:jc w:val="center"/>
        </w:trPr>
        <w:tc>
          <w:tcPr>
            <w:tcW w:w="2242" w:type="dxa"/>
            <w:tcBorders>
              <w:top w:val="single" w:sz="4" w:space="0" w:color="auto"/>
              <w:left w:val="single" w:sz="4" w:space="0" w:color="auto"/>
              <w:bottom w:val="single" w:sz="4" w:space="0" w:color="auto"/>
            </w:tcBorders>
            <w:shd w:val="clear" w:color="auto" w:fill="auto"/>
            <w:vAlign w:val="bottom"/>
          </w:tcPr>
          <w:p w14:paraId="2C144BAE" w14:textId="02C5F3F0" w:rsidR="00957FCE" w:rsidRDefault="00957FCE">
            <w:pPr>
              <w:pStyle w:val="a7"/>
              <w:rPr>
                <w:b/>
                <w:bCs/>
              </w:rPr>
            </w:pPr>
            <w:r>
              <w:rPr>
                <w:b/>
                <w:bCs/>
              </w:rPr>
              <w:t>Конструктивно</w:t>
            </w:r>
            <w:r>
              <w:rPr>
                <w:b/>
                <w:bCs/>
              </w:rPr>
              <w:softHyphen/>
              <w:t>модельная деятельность</w:t>
            </w:r>
          </w:p>
        </w:tc>
        <w:tc>
          <w:tcPr>
            <w:tcW w:w="8194" w:type="dxa"/>
            <w:tcBorders>
              <w:top w:val="single" w:sz="4" w:space="0" w:color="auto"/>
              <w:left w:val="single" w:sz="4" w:space="0" w:color="auto"/>
              <w:bottom w:val="single" w:sz="4" w:space="0" w:color="auto"/>
              <w:right w:val="single" w:sz="4" w:space="0" w:color="auto"/>
            </w:tcBorders>
            <w:shd w:val="clear" w:color="auto" w:fill="auto"/>
            <w:vAlign w:val="bottom"/>
          </w:tcPr>
          <w:p w14:paraId="21A81400" w14:textId="5F3B87B6" w:rsidR="00957FCE" w:rsidRDefault="00957FCE" w:rsidP="00957FCE">
            <w:pPr>
              <w:pStyle w:val="a7"/>
              <w:jc w:val="both"/>
            </w:pPr>
            <w:r>
              <w:t>Процесс развития детского творчества в конструктивной деятельности, удовлетворение потребности детей в самовыражении через знакомство с различными видами конструкторов. Со среднего возраста включает конструирование из бумаги и изго</w:t>
            </w:r>
            <w:r>
              <w:softHyphen/>
              <w:t>товление поделок из природного материала</w:t>
            </w:r>
          </w:p>
        </w:tc>
      </w:tr>
      <w:tr w:rsidR="00957FCE" w14:paraId="7BE0BF92" w14:textId="77777777" w:rsidTr="00957FCE">
        <w:trPr>
          <w:trHeight w:hRule="exact" w:val="3676"/>
          <w:jc w:val="center"/>
        </w:trPr>
        <w:tc>
          <w:tcPr>
            <w:tcW w:w="2242" w:type="dxa"/>
            <w:tcBorders>
              <w:top w:val="single" w:sz="4" w:space="0" w:color="auto"/>
              <w:left w:val="single" w:sz="4" w:space="0" w:color="auto"/>
              <w:bottom w:val="single" w:sz="4" w:space="0" w:color="auto"/>
            </w:tcBorders>
            <w:shd w:val="clear" w:color="auto" w:fill="auto"/>
            <w:vAlign w:val="bottom"/>
          </w:tcPr>
          <w:p w14:paraId="11763E97" w14:textId="7FF762E7" w:rsidR="00957FCE" w:rsidRDefault="00957FCE">
            <w:pPr>
              <w:pStyle w:val="a7"/>
              <w:rPr>
                <w:b/>
                <w:bCs/>
              </w:rPr>
            </w:pPr>
            <w:r>
              <w:rPr>
                <w:b/>
                <w:bCs/>
              </w:rPr>
              <w:t>Двигательная деятельность</w:t>
            </w:r>
          </w:p>
        </w:tc>
        <w:tc>
          <w:tcPr>
            <w:tcW w:w="8194" w:type="dxa"/>
            <w:tcBorders>
              <w:top w:val="single" w:sz="4" w:space="0" w:color="auto"/>
              <w:left w:val="single" w:sz="4" w:space="0" w:color="auto"/>
              <w:bottom w:val="single" w:sz="4" w:space="0" w:color="auto"/>
              <w:right w:val="single" w:sz="4" w:space="0" w:color="auto"/>
            </w:tcBorders>
            <w:shd w:val="clear" w:color="auto" w:fill="auto"/>
            <w:vAlign w:val="bottom"/>
          </w:tcPr>
          <w:p w14:paraId="3E4D6A58" w14:textId="77777777" w:rsidR="00957FCE" w:rsidRDefault="00957FCE" w:rsidP="00957FCE">
            <w:pPr>
              <w:pStyle w:val="a7"/>
              <w:jc w:val="both"/>
            </w:pPr>
            <w:r>
              <w:t>Направлена на формирование потребности у детей в ежедневной двигательной активности, развитие инициативы, самостоятельности, творчества, способности к самоконтролю, самооценки при выполнении движений.</w:t>
            </w:r>
          </w:p>
          <w:p w14:paraId="3AF57F25" w14:textId="77777777" w:rsidR="00957FCE" w:rsidRDefault="00957FCE" w:rsidP="00957FCE">
            <w:pPr>
              <w:pStyle w:val="a7"/>
              <w:jc w:val="both"/>
            </w:pPr>
            <w:r>
              <w:t>Организованная образовательная деятельность - физическая культура в помещении проводится:</w:t>
            </w:r>
          </w:p>
          <w:p w14:paraId="771B8BB9" w14:textId="77777777" w:rsidR="00957FCE" w:rsidRDefault="00957FCE" w:rsidP="003618F1">
            <w:pPr>
              <w:pStyle w:val="a7"/>
              <w:numPr>
                <w:ilvl w:val="0"/>
                <w:numId w:val="405"/>
              </w:numPr>
              <w:tabs>
                <w:tab w:val="left" w:pos="163"/>
              </w:tabs>
              <w:jc w:val="both"/>
            </w:pPr>
            <w:r>
              <w:t>с детьми раннего возраста (с 1,5 до 3 лет) в групповых помещениях (проводит воспитатель);</w:t>
            </w:r>
          </w:p>
          <w:p w14:paraId="76CC3DE0" w14:textId="77777777" w:rsidR="00957FCE" w:rsidRDefault="00957FCE" w:rsidP="003618F1">
            <w:pPr>
              <w:pStyle w:val="a7"/>
              <w:numPr>
                <w:ilvl w:val="0"/>
                <w:numId w:val="405"/>
              </w:numPr>
              <w:tabs>
                <w:tab w:val="left" w:pos="163"/>
              </w:tabs>
              <w:jc w:val="both"/>
            </w:pPr>
            <w:r>
              <w:t>с детьми дошкольного возраста (с 3 до 7 лет) - в специально оборудованном помещении - физкультурном зале (проводит инструктор по физической культуре; в его отсутствие - воспитатель).</w:t>
            </w:r>
          </w:p>
          <w:p w14:paraId="146EBC61" w14:textId="77777777" w:rsidR="00957FCE" w:rsidRDefault="00957FCE" w:rsidP="00957FCE">
            <w:pPr>
              <w:pStyle w:val="a7"/>
              <w:jc w:val="both"/>
            </w:pPr>
            <w:r>
              <w:t>С детьми старшего дошкольного возраста проводится физическая культура на воз</w:t>
            </w:r>
            <w:r>
              <w:softHyphen/>
              <w:t>духе - на спортивной площадке или прогулочном участке ДОО.</w:t>
            </w:r>
          </w:p>
          <w:p w14:paraId="004BED71" w14:textId="773D8E68" w:rsidR="00957FCE" w:rsidRDefault="00957FCE" w:rsidP="00957FCE">
            <w:pPr>
              <w:pStyle w:val="a7"/>
              <w:jc w:val="both"/>
            </w:pPr>
            <w:r>
              <w:t>С детьми дошкольного возраста (с 3-летного возраста) проводятся занятия по плаванию в крытом бассейне ДОО.</w:t>
            </w:r>
          </w:p>
        </w:tc>
      </w:tr>
      <w:tr w:rsidR="00957FCE" w14:paraId="27290286" w14:textId="77777777" w:rsidTr="00957FCE">
        <w:trPr>
          <w:trHeight w:hRule="exact" w:val="865"/>
          <w:jc w:val="center"/>
        </w:trPr>
        <w:tc>
          <w:tcPr>
            <w:tcW w:w="2242" w:type="dxa"/>
            <w:tcBorders>
              <w:top w:val="single" w:sz="4" w:space="0" w:color="auto"/>
              <w:left w:val="single" w:sz="4" w:space="0" w:color="auto"/>
              <w:bottom w:val="single" w:sz="4" w:space="0" w:color="auto"/>
            </w:tcBorders>
            <w:shd w:val="clear" w:color="auto" w:fill="auto"/>
            <w:vAlign w:val="bottom"/>
          </w:tcPr>
          <w:p w14:paraId="29CB98EC" w14:textId="2D9B5E9B" w:rsidR="00957FCE" w:rsidRDefault="00957FCE">
            <w:pPr>
              <w:pStyle w:val="a7"/>
              <w:rPr>
                <w:b/>
                <w:bCs/>
              </w:rPr>
            </w:pPr>
            <w:r>
              <w:rPr>
                <w:b/>
                <w:bCs/>
              </w:rPr>
              <w:t>Самообслуживание, элементарный бытовой труд</w:t>
            </w:r>
          </w:p>
        </w:tc>
        <w:tc>
          <w:tcPr>
            <w:tcW w:w="8194" w:type="dxa"/>
            <w:tcBorders>
              <w:top w:val="single" w:sz="4" w:space="0" w:color="auto"/>
              <w:left w:val="single" w:sz="4" w:space="0" w:color="auto"/>
              <w:bottom w:val="single" w:sz="4" w:space="0" w:color="auto"/>
              <w:right w:val="single" w:sz="4" w:space="0" w:color="auto"/>
            </w:tcBorders>
            <w:shd w:val="clear" w:color="auto" w:fill="auto"/>
            <w:vAlign w:val="bottom"/>
          </w:tcPr>
          <w:p w14:paraId="02B65008" w14:textId="428A5F8C" w:rsidR="00957FCE" w:rsidRDefault="00957FCE" w:rsidP="00957FCE">
            <w:pPr>
              <w:pStyle w:val="a7"/>
              <w:jc w:val="both"/>
            </w:pPr>
            <w:r>
              <w:t>Организуется ежедневно в режимных моментах, в том числе на прогулке, утром и вечером.</w:t>
            </w:r>
          </w:p>
        </w:tc>
      </w:tr>
    </w:tbl>
    <w:p w14:paraId="56BA1842" w14:textId="77777777" w:rsidR="00B569FF" w:rsidRDefault="00B62961">
      <w:pPr>
        <w:spacing w:line="1" w:lineRule="exact"/>
        <w:rPr>
          <w:sz w:val="2"/>
          <w:szCs w:val="2"/>
        </w:rPr>
      </w:pPr>
      <w:r>
        <w:br w:type="page"/>
      </w:r>
    </w:p>
    <w:p w14:paraId="1E08B13A" w14:textId="77777777" w:rsidR="003760DA" w:rsidRDefault="003760DA">
      <w:pPr>
        <w:pStyle w:val="a5"/>
        <w:tabs>
          <w:tab w:val="left" w:leader="underscore" w:pos="4286"/>
          <w:tab w:val="left" w:leader="underscore" w:pos="10142"/>
        </w:tabs>
        <w:ind w:left="298"/>
      </w:pPr>
    </w:p>
    <w:p w14:paraId="4E83C8D9" w14:textId="77777777" w:rsidR="00B569FF" w:rsidRDefault="00B62961" w:rsidP="003760DA">
      <w:pPr>
        <w:pStyle w:val="a5"/>
        <w:tabs>
          <w:tab w:val="left" w:leader="underscore" w:pos="4286"/>
          <w:tab w:val="left" w:leader="underscore" w:pos="10142"/>
        </w:tabs>
        <w:ind w:left="298"/>
        <w:jc w:val="center"/>
        <w:rPr>
          <w:b w:val="0"/>
          <w:bCs w:val="0"/>
        </w:rPr>
      </w:pPr>
      <w:r>
        <w:t xml:space="preserve">Особенности образовательной деятельности, осуществляемой в ходе режимных моментов </w:t>
      </w:r>
      <w:r w:rsidRPr="003760DA">
        <w:rPr>
          <w:b w:val="0"/>
          <w:bCs w:val="0"/>
        </w:rPr>
        <w:t>(ФОП ДО п. 24.9</w:t>
      </w:r>
      <w:r w:rsidR="003760DA">
        <w:rPr>
          <w:b w:val="0"/>
          <w:bCs w:val="0"/>
        </w:rPr>
        <w:t>)</w:t>
      </w:r>
    </w:p>
    <w:p w14:paraId="30BD1150" w14:textId="77777777" w:rsidR="003760DA" w:rsidRPr="003760DA" w:rsidRDefault="003760DA" w:rsidP="003760DA">
      <w:pPr>
        <w:pStyle w:val="a5"/>
        <w:tabs>
          <w:tab w:val="left" w:leader="underscore" w:pos="4286"/>
          <w:tab w:val="left" w:leader="underscore" w:pos="10142"/>
        </w:tabs>
        <w:ind w:left="298"/>
        <w:jc w:val="cente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374"/>
        <w:gridCol w:w="7061"/>
      </w:tblGrid>
      <w:tr w:rsidR="00B569FF" w14:paraId="5B2D39C0" w14:textId="77777777">
        <w:trPr>
          <w:trHeight w:hRule="exact" w:val="269"/>
          <w:jc w:val="center"/>
        </w:trPr>
        <w:tc>
          <w:tcPr>
            <w:tcW w:w="3374" w:type="dxa"/>
            <w:tcBorders>
              <w:top w:val="single" w:sz="4" w:space="0" w:color="auto"/>
              <w:left w:val="single" w:sz="4" w:space="0" w:color="auto"/>
            </w:tcBorders>
            <w:shd w:val="clear" w:color="auto" w:fill="auto"/>
            <w:vAlign w:val="bottom"/>
          </w:tcPr>
          <w:p w14:paraId="604DF3CA" w14:textId="77777777" w:rsidR="00B569FF" w:rsidRDefault="00B62961">
            <w:pPr>
              <w:pStyle w:val="a7"/>
            </w:pPr>
            <w:r>
              <w:rPr>
                <w:b/>
                <w:bCs/>
              </w:rPr>
              <w:t>Режимный момент</w:t>
            </w:r>
          </w:p>
        </w:tc>
        <w:tc>
          <w:tcPr>
            <w:tcW w:w="7061" w:type="dxa"/>
            <w:tcBorders>
              <w:top w:val="single" w:sz="4" w:space="0" w:color="auto"/>
              <w:left w:val="single" w:sz="4" w:space="0" w:color="auto"/>
              <w:right w:val="single" w:sz="4" w:space="0" w:color="auto"/>
            </w:tcBorders>
            <w:shd w:val="clear" w:color="auto" w:fill="auto"/>
            <w:vAlign w:val="bottom"/>
          </w:tcPr>
          <w:p w14:paraId="298E8266" w14:textId="77777777" w:rsidR="00B569FF" w:rsidRDefault="00B62961">
            <w:pPr>
              <w:pStyle w:val="a7"/>
              <w:jc w:val="center"/>
            </w:pPr>
            <w:r>
              <w:rPr>
                <w:b/>
                <w:bCs/>
              </w:rPr>
              <w:t>Формы образовательной деятельности</w:t>
            </w:r>
          </w:p>
        </w:tc>
      </w:tr>
      <w:tr w:rsidR="00B569FF" w14:paraId="509304FA" w14:textId="77777777">
        <w:trPr>
          <w:trHeight w:hRule="exact" w:val="264"/>
          <w:jc w:val="center"/>
        </w:trPr>
        <w:tc>
          <w:tcPr>
            <w:tcW w:w="3374" w:type="dxa"/>
            <w:tcBorders>
              <w:top w:val="single" w:sz="4" w:space="0" w:color="auto"/>
              <w:left w:val="single" w:sz="4" w:space="0" w:color="auto"/>
            </w:tcBorders>
            <w:shd w:val="clear" w:color="auto" w:fill="auto"/>
            <w:vAlign w:val="bottom"/>
          </w:tcPr>
          <w:p w14:paraId="710D6B84" w14:textId="77777777" w:rsidR="00B569FF" w:rsidRDefault="00B62961">
            <w:pPr>
              <w:pStyle w:val="a7"/>
            </w:pPr>
            <w:r>
              <w:t>Утренний отрезок времени</w:t>
            </w:r>
          </w:p>
        </w:tc>
        <w:tc>
          <w:tcPr>
            <w:tcW w:w="7061" w:type="dxa"/>
            <w:tcBorders>
              <w:top w:val="single" w:sz="4" w:space="0" w:color="auto"/>
              <w:left w:val="single" w:sz="4" w:space="0" w:color="auto"/>
              <w:right w:val="single" w:sz="4" w:space="0" w:color="auto"/>
            </w:tcBorders>
            <w:shd w:val="clear" w:color="auto" w:fill="auto"/>
            <w:vAlign w:val="bottom"/>
          </w:tcPr>
          <w:p w14:paraId="2AE28EF5" w14:textId="77777777" w:rsidR="00B569FF" w:rsidRDefault="00B62961">
            <w:pPr>
              <w:pStyle w:val="a7"/>
            </w:pPr>
            <w:r>
              <w:t>ФОП ДО п.24.10.</w:t>
            </w:r>
          </w:p>
        </w:tc>
      </w:tr>
      <w:tr w:rsidR="00B569FF" w14:paraId="30B0222B" w14:textId="77777777">
        <w:trPr>
          <w:trHeight w:hRule="exact" w:val="264"/>
          <w:jc w:val="center"/>
        </w:trPr>
        <w:tc>
          <w:tcPr>
            <w:tcW w:w="3374" w:type="dxa"/>
            <w:tcBorders>
              <w:top w:val="single" w:sz="4" w:space="0" w:color="auto"/>
              <w:left w:val="single" w:sz="4" w:space="0" w:color="auto"/>
            </w:tcBorders>
            <w:shd w:val="clear" w:color="auto" w:fill="auto"/>
            <w:vAlign w:val="bottom"/>
          </w:tcPr>
          <w:p w14:paraId="3332B899" w14:textId="77777777" w:rsidR="00B569FF" w:rsidRDefault="00B62961">
            <w:pPr>
              <w:pStyle w:val="a7"/>
            </w:pPr>
            <w:r>
              <w:t>Прогулка</w:t>
            </w:r>
          </w:p>
        </w:tc>
        <w:tc>
          <w:tcPr>
            <w:tcW w:w="7061" w:type="dxa"/>
            <w:tcBorders>
              <w:top w:val="single" w:sz="4" w:space="0" w:color="auto"/>
              <w:left w:val="single" w:sz="4" w:space="0" w:color="auto"/>
              <w:right w:val="single" w:sz="4" w:space="0" w:color="auto"/>
            </w:tcBorders>
            <w:shd w:val="clear" w:color="auto" w:fill="auto"/>
            <w:vAlign w:val="bottom"/>
          </w:tcPr>
          <w:p w14:paraId="3BE08DE3" w14:textId="77777777" w:rsidR="00B569FF" w:rsidRDefault="00B62961">
            <w:pPr>
              <w:pStyle w:val="a7"/>
            </w:pPr>
            <w:r>
              <w:t>ФОП ДО п.24.15.</w:t>
            </w:r>
          </w:p>
        </w:tc>
      </w:tr>
      <w:tr w:rsidR="00B569FF" w14:paraId="17560DAD" w14:textId="77777777">
        <w:trPr>
          <w:trHeight w:hRule="exact" w:val="274"/>
          <w:jc w:val="center"/>
        </w:trPr>
        <w:tc>
          <w:tcPr>
            <w:tcW w:w="3374" w:type="dxa"/>
            <w:tcBorders>
              <w:top w:val="single" w:sz="4" w:space="0" w:color="auto"/>
              <w:left w:val="single" w:sz="4" w:space="0" w:color="auto"/>
              <w:bottom w:val="single" w:sz="4" w:space="0" w:color="auto"/>
            </w:tcBorders>
            <w:shd w:val="clear" w:color="auto" w:fill="auto"/>
            <w:vAlign w:val="bottom"/>
          </w:tcPr>
          <w:p w14:paraId="701BAA41" w14:textId="77777777" w:rsidR="00B569FF" w:rsidRDefault="00B62961">
            <w:pPr>
              <w:pStyle w:val="a7"/>
            </w:pPr>
            <w:r>
              <w:t>Вечер</w:t>
            </w:r>
          </w:p>
        </w:tc>
        <w:tc>
          <w:tcPr>
            <w:tcW w:w="7061" w:type="dxa"/>
            <w:tcBorders>
              <w:top w:val="single" w:sz="4" w:space="0" w:color="auto"/>
              <w:left w:val="single" w:sz="4" w:space="0" w:color="auto"/>
              <w:bottom w:val="single" w:sz="4" w:space="0" w:color="auto"/>
              <w:right w:val="single" w:sz="4" w:space="0" w:color="auto"/>
            </w:tcBorders>
            <w:shd w:val="clear" w:color="auto" w:fill="auto"/>
            <w:vAlign w:val="bottom"/>
          </w:tcPr>
          <w:p w14:paraId="705F6942" w14:textId="77777777" w:rsidR="00B569FF" w:rsidRDefault="00B62961">
            <w:pPr>
              <w:pStyle w:val="a7"/>
            </w:pPr>
            <w:r>
              <w:t>ФОП ДО п.24.16.</w:t>
            </w:r>
          </w:p>
        </w:tc>
      </w:tr>
    </w:tbl>
    <w:p w14:paraId="5B5773B2" w14:textId="77777777" w:rsidR="00ED29FC" w:rsidRDefault="00ED29FC">
      <w:pPr>
        <w:pStyle w:val="a5"/>
        <w:jc w:val="both"/>
        <w:rPr>
          <w:b w:val="0"/>
          <w:bCs w:val="0"/>
        </w:rPr>
      </w:pPr>
    </w:p>
    <w:p w14:paraId="44FE694D" w14:textId="77777777" w:rsidR="00B569FF" w:rsidRDefault="00B62961">
      <w:pPr>
        <w:pStyle w:val="a5"/>
        <w:jc w:val="both"/>
      </w:pPr>
      <w:r>
        <w:rPr>
          <w:b w:val="0"/>
          <w:bCs w:val="0"/>
        </w:rPr>
        <w:t>Согласно требованиям СанПиН в режиме дня предусмотрено время для проведения занятий (</w:t>
      </w:r>
      <w:r>
        <w:rPr>
          <w:b w:val="0"/>
          <w:bCs w:val="0"/>
          <w:sz w:val="22"/>
          <w:szCs w:val="22"/>
        </w:rPr>
        <w:t>ФОП ДО п.24.12. - 24.14</w:t>
      </w:r>
      <w:r>
        <w:rPr>
          <w:b w:val="0"/>
          <w:bCs w:val="0"/>
        </w:rPr>
        <w:t>.).</w:t>
      </w:r>
    </w:p>
    <w:p w14:paraId="6F1A8F8D" w14:textId="77777777" w:rsidR="00B569FF" w:rsidRDefault="00B62961">
      <w:pPr>
        <w:pStyle w:val="1"/>
        <w:ind w:firstLine="820"/>
        <w:jc w:val="both"/>
        <w:rPr>
          <w:sz w:val="24"/>
          <w:szCs w:val="24"/>
        </w:rPr>
      </w:pPr>
      <w:r>
        <w:rPr>
          <w:sz w:val="24"/>
          <w:szCs w:val="24"/>
        </w:rPr>
        <w:t>Для организации самостоятельной деятельности детей в группе создаются различные цен</w:t>
      </w:r>
      <w:r>
        <w:rPr>
          <w:sz w:val="24"/>
          <w:szCs w:val="24"/>
        </w:rPr>
        <w:softHyphen/>
        <w:t>тры активности (</w:t>
      </w:r>
      <w:r>
        <w:t>ФОП ДО п.24.17</w:t>
      </w:r>
      <w:r>
        <w:rPr>
          <w:sz w:val="24"/>
          <w:szCs w:val="24"/>
        </w:rPr>
        <w:t>.).</w:t>
      </w:r>
    </w:p>
    <w:p w14:paraId="422BD247" w14:textId="77777777" w:rsidR="00957FCE" w:rsidRDefault="00957FCE">
      <w:pPr>
        <w:pStyle w:val="1"/>
        <w:jc w:val="center"/>
        <w:rPr>
          <w:b/>
          <w:bCs/>
          <w:sz w:val="24"/>
          <w:szCs w:val="24"/>
        </w:rPr>
      </w:pPr>
    </w:p>
    <w:p w14:paraId="69021998" w14:textId="0A2B8221" w:rsidR="00B569FF" w:rsidRDefault="00B62961">
      <w:pPr>
        <w:pStyle w:val="1"/>
        <w:jc w:val="center"/>
        <w:rPr>
          <w:sz w:val="24"/>
          <w:szCs w:val="24"/>
        </w:rPr>
      </w:pPr>
      <w:r>
        <w:rPr>
          <w:b/>
          <w:bCs/>
          <w:sz w:val="24"/>
          <w:szCs w:val="24"/>
        </w:rPr>
        <w:t>Особенности организации культурных практик</w:t>
      </w:r>
    </w:p>
    <w:p w14:paraId="109CC259" w14:textId="77777777" w:rsidR="00B569FF" w:rsidRDefault="00B62961">
      <w:pPr>
        <w:pStyle w:val="1"/>
        <w:ind w:firstLine="820"/>
        <w:jc w:val="both"/>
        <w:rPr>
          <w:sz w:val="24"/>
          <w:szCs w:val="24"/>
        </w:rPr>
      </w:pPr>
      <w:r>
        <w:rPr>
          <w:sz w:val="24"/>
          <w:szCs w:val="24"/>
        </w:rPr>
        <w:t>Во вторую половину дня педагог организовывает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w:t>
      </w:r>
      <w:r>
        <w:rPr>
          <w:sz w:val="24"/>
          <w:szCs w:val="24"/>
        </w:rPr>
        <w:softHyphen/>
        <w:t>стоятельности и творчества, активности и инициативности в разных видах деятельности, обеспе</w:t>
      </w:r>
      <w:r>
        <w:rPr>
          <w:sz w:val="24"/>
          <w:szCs w:val="24"/>
        </w:rPr>
        <w:softHyphen/>
        <w:t>чивают их продуктивность.</w:t>
      </w:r>
    </w:p>
    <w:p w14:paraId="68D899E9" w14:textId="77777777" w:rsidR="00B569FF" w:rsidRDefault="00B62961">
      <w:pPr>
        <w:pStyle w:val="1"/>
        <w:ind w:firstLine="820"/>
        <w:jc w:val="both"/>
        <w:rPr>
          <w:sz w:val="24"/>
          <w:szCs w:val="24"/>
        </w:rPr>
      </w:pPr>
      <w:r>
        <w:rPr>
          <w:sz w:val="24"/>
          <w:szCs w:val="24"/>
        </w:rPr>
        <w:t>К культурным практикам относят игровую, продуктивную, познавательно</w:t>
      </w:r>
      <w:r>
        <w:rPr>
          <w:sz w:val="24"/>
          <w:szCs w:val="24"/>
        </w:rPr>
        <w:softHyphen/>
      </w:r>
      <w:r w:rsidR="00E171A6">
        <w:rPr>
          <w:sz w:val="24"/>
          <w:szCs w:val="24"/>
        </w:rPr>
        <w:t>-</w:t>
      </w:r>
      <w:r>
        <w:rPr>
          <w:sz w:val="24"/>
          <w:szCs w:val="24"/>
        </w:rPr>
        <w:t>исследовательскую, коммуникативную практики, чтение художественной литературы (ФОП ДО п.24.20. - 24.22.)</w:t>
      </w:r>
    </w:p>
    <w:p w14:paraId="0669364D" w14:textId="77777777" w:rsidR="00153DEA" w:rsidRDefault="00B62961" w:rsidP="00153DEA">
      <w:pPr>
        <w:pStyle w:val="1"/>
        <w:ind w:firstLine="820"/>
        <w:jc w:val="both"/>
        <w:rPr>
          <w:sz w:val="24"/>
          <w:szCs w:val="24"/>
        </w:rPr>
      </w:pPr>
      <w:r>
        <w:rPr>
          <w:sz w:val="24"/>
          <w:szCs w:val="24"/>
        </w:rPr>
        <w:t>С целью приобщения детей к разным видам социальной культуры предусматривается орга</w:t>
      </w:r>
      <w:r>
        <w:rPr>
          <w:sz w:val="24"/>
          <w:szCs w:val="24"/>
        </w:rPr>
        <w:softHyphen/>
        <w:t xml:space="preserve">низация культурной практики - </w:t>
      </w:r>
      <w:r w:rsidRPr="00153DEA">
        <w:rPr>
          <w:color w:val="auto"/>
          <w:sz w:val="24"/>
          <w:szCs w:val="24"/>
        </w:rPr>
        <w:t>экскурсии в мини-му</w:t>
      </w:r>
      <w:r w:rsidR="00ED29FC" w:rsidRPr="00153DEA">
        <w:rPr>
          <w:color w:val="auto"/>
          <w:sz w:val="24"/>
          <w:szCs w:val="24"/>
        </w:rPr>
        <w:t>зей народного творчества МБДОУ Детский сад №5 «Солнышко</w:t>
      </w:r>
      <w:r w:rsidRPr="00153DEA">
        <w:rPr>
          <w:color w:val="auto"/>
          <w:sz w:val="24"/>
          <w:szCs w:val="24"/>
        </w:rPr>
        <w:t>» для</w:t>
      </w:r>
      <w:r w:rsidR="00153DEA" w:rsidRPr="00153DEA">
        <w:rPr>
          <w:color w:val="FF0000"/>
          <w:sz w:val="24"/>
          <w:szCs w:val="24"/>
        </w:rPr>
        <w:t xml:space="preserve"> </w:t>
      </w:r>
      <w:r w:rsidR="00153DEA" w:rsidRPr="00153DEA">
        <w:rPr>
          <w:color w:val="auto"/>
          <w:sz w:val="24"/>
          <w:szCs w:val="24"/>
        </w:rPr>
        <w:t>детей старшего дошкольного возраста (6 - 7 лет) периодичностью 1 раз в месяц во второй поло</w:t>
      </w:r>
      <w:r w:rsidR="00153DEA" w:rsidRPr="00153DEA">
        <w:rPr>
          <w:color w:val="auto"/>
          <w:sz w:val="24"/>
          <w:szCs w:val="24"/>
        </w:rPr>
        <w:softHyphen/>
        <w:t>вине дня</w:t>
      </w:r>
      <w:r w:rsidR="00153DEA">
        <w:rPr>
          <w:sz w:val="24"/>
          <w:szCs w:val="24"/>
        </w:rPr>
        <w:t>.</w:t>
      </w:r>
      <w:bookmarkStart w:id="17" w:name="bookmark39"/>
    </w:p>
    <w:p w14:paraId="0BA75A20" w14:textId="77777777" w:rsidR="00153DEA" w:rsidRDefault="00153DEA" w:rsidP="00153DEA">
      <w:pPr>
        <w:pStyle w:val="1"/>
        <w:ind w:firstLine="820"/>
        <w:jc w:val="both"/>
        <w:rPr>
          <w:sz w:val="24"/>
          <w:szCs w:val="24"/>
        </w:rPr>
      </w:pPr>
    </w:p>
    <w:p w14:paraId="11CD0713" w14:textId="786E46C8" w:rsidR="00B569FF" w:rsidRPr="00153DEA" w:rsidRDefault="00153DEA" w:rsidP="00153DEA">
      <w:pPr>
        <w:pStyle w:val="1"/>
        <w:ind w:firstLine="820"/>
        <w:jc w:val="center"/>
        <w:rPr>
          <w:b/>
          <w:bCs/>
          <w:color w:val="FF0000"/>
          <w:sz w:val="24"/>
          <w:szCs w:val="24"/>
        </w:rPr>
      </w:pPr>
      <w:r w:rsidRPr="00153DEA">
        <w:rPr>
          <w:b/>
          <w:bCs/>
          <w:sz w:val="24"/>
          <w:szCs w:val="24"/>
        </w:rPr>
        <w:t xml:space="preserve">2.4 </w:t>
      </w:r>
      <w:r w:rsidR="00B62961" w:rsidRPr="00153DEA">
        <w:rPr>
          <w:b/>
          <w:bCs/>
          <w:sz w:val="24"/>
          <w:szCs w:val="24"/>
        </w:rPr>
        <w:t>Способы и направления поддержки детской инициативы</w:t>
      </w:r>
      <w:bookmarkEnd w:id="17"/>
    </w:p>
    <w:p w14:paraId="49EB8467" w14:textId="77777777" w:rsidR="00153DEA" w:rsidRDefault="00153DEA" w:rsidP="00153DEA">
      <w:pPr>
        <w:pStyle w:val="a5"/>
        <w:jc w:val="both"/>
      </w:pPr>
      <w:r>
        <w:t xml:space="preserve">  </w:t>
      </w:r>
    </w:p>
    <w:p w14:paraId="10048267" w14:textId="7B74C661" w:rsidR="00153DEA" w:rsidRDefault="00B62961" w:rsidP="00153DEA">
      <w:pPr>
        <w:pStyle w:val="a5"/>
        <w:jc w:val="both"/>
      </w:pPr>
      <w:r w:rsidRPr="00153DEA">
        <w:rPr>
          <w:b w:val="0"/>
          <w:bCs w:val="0"/>
        </w:rPr>
        <w:t>Для поддержки детской инициативы педагог поощряе</w:t>
      </w:r>
      <w:r w:rsidR="00392FBA" w:rsidRPr="00153DEA">
        <w:rPr>
          <w:b w:val="0"/>
          <w:bCs w:val="0"/>
        </w:rPr>
        <w:t>т свободную самостоятельную дея</w:t>
      </w:r>
      <w:r w:rsidRPr="00153DEA">
        <w:rPr>
          <w:b w:val="0"/>
          <w:bCs w:val="0"/>
        </w:rPr>
        <w:t>тельность детей, основанную на детских интересах и предпочтениях (ФОП ДО, п.25.1.).</w:t>
      </w:r>
      <w:r w:rsidR="00153DEA" w:rsidRPr="00153DEA">
        <w:rPr>
          <w:b w:val="0"/>
          <w:bCs w:val="0"/>
        </w:rPr>
        <w:t xml:space="preserve"> Наиболее благоприятными отрезками времени для организации свободной</w:t>
      </w:r>
      <w:r w:rsidR="00153DEA">
        <w:rPr>
          <w:b w:val="0"/>
          <w:bCs w:val="0"/>
        </w:rPr>
        <w:t xml:space="preserve"> самостоятель</w:t>
      </w:r>
      <w:r w:rsidR="00153DEA">
        <w:rPr>
          <w:b w:val="0"/>
          <w:bCs w:val="0"/>
        </w:rPr>
        <w:softHyphen/>
        <w:t>ной деятельности детей является утро, когда ребенок приходит в ДОО, и вторая половина дня (ФОП ДО п. 25.2.).</w:t>
      </w:r>
    </w:p>
    <w:p w14:paraId="180B6969" w14:textId="77777777" w:rsidR="00153DEA" w:rsidRPr="00392FBA" w:rsidRDefault="00153DEA" w:rsidP="00153DEA">
      <w:pPr>
        <w:pStyle w:val="a5"/>
        <w:tabs>
          <w:tab w:val="left" w:leader="underscore" w:pos="10229"/>
        </w:tabs>
        <w:jc w:val="both"/>
        <w:rPr>
          <w:b w:val="0"/>
          <w:bCs w:val="0"/>
        </w:rPr>
      </w:pPr>
      <w:r>
        <w:rPr>
          <w:b w:val="0"/>
          <w:bCs w:val="0"/>
        </w:rPr>
        <w:t>Для поддержки детской инициативы педагог должен учитывать следующие условия (</w:t>
      </w:r>
      <w:r w:rsidRPr="00392FBA">
        <w:rPr>
          <w:b w:val="0"/>
          <w:bCs w:val="0"/>
        </w:rPr>
        <w:t>ФОП ДО п. 25.4).</w:t>
      </w:r>
    </w:p>
    <w:p w14:paraId="01951595" w14:textId="08D79945" w:rsidR="00B569FF" w:rsidRDefault="00B62961">
      <w:pPr>
        <w:pStyle w:val="1"/>
        <w:spacing w:after="320"/>
        <w:ind w:firstLine="820"/>
        <w:rPr>
          <w:sz w:val="24"/>
          <w:szCs w:val="24"/>
        </w:rPr>
      </w:pPr>
      <w:r>
        <w:br w:type="page"/>
      </w:r>
    </w:p>
    <w:p w14:paraId="5A25FF17" w14:textId="77777777" w:rsidR="00B569FF" w:rsidRDefault="00B569FF">
      <w:pPr>
        <w:pStyle w:val="a5"/>
        <w:tabs>
          <w:tab w:val="left" w:leader="underscore" w:pos="10229"/>
        </w:tabs>
        <w:jc w:val="both"/>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75"/>
        <w:gridCol w:w="8760"/>
      </w:tblGrid>
      <w:tr w:rsidR="00B569FF" w14:paraId="56700C1C" w14:textId="77777777">
        <w:trPr>
          <w:trHeight w:hRule="exact" w:val="518"/>
          <w:jc w:val="center"/>
        </w:trPr>
        <w:tc>
          <w:tcPr>
            <w:tcW w:w="1675" w:type="dxa"/>
            <w:tcBorders>
              <w:top w:val="single" w:sz="4" w:space="0" w:color="auto"/>
              <w:left w:val="single" w:sz="4" w:space="0" w:color="auto"/>
            </w:tcBorders>
            <w:shd w:val="clear" w:color="auto" w:fill="auto"/>
            <w:vAlign w:val="bottom"/>
          </w:tcPr>
          <w:p w14:paraId="7EB8073E" w14:textId="77777777" w:rsidR="00B569FF" w:rsidRDefault="00B62961">
            <w:pPr>
              <w:pStyle w:val="a7"/>
              <w:jc w:val="center"/>
            </w:pPr>
            <w:r>
              <w:rPr>
                <w:b/>
                <w:bCs/>
              </w:rPr>
              <w:t>Возрастная группа</w:t>
            </w:r>
          </w:p>
        </w:tc>
        <w:tc>
          <w:tcPr>
            <w:tcW w:w="8760" w:type="dxa"/>
            <w:tcBorders>
              <w:top w:val="single" w:sz="4" w:space="0" w:color="auto"/>
              <w:left w:val="single" w:sz="4" w:space="0" w:color="auto"/>
              <w:right w:val="single" w:sz="4" w:space="0" w:color="auto"/>
            </w:tcBorders>
            <w:shd w:val="clear" w:color="auto" w:fill="auto"/>
          </w:tcPr>
          <w:p w14:paraId="74FAD952" w14:textId="77777777" w:rsidR="00B569FF" w:rsidRDefault="00B62961">
            <w:pPr>
              <w:pStyle w:val="a7"/>
              <w:jc w:val="center"/>
            </w:pPr>
            <w:r>
              <w:rPr>
                <w:b/>
                <w:bCs/>
              </w:rPr>
              <w:t>Способы и направления поддержки детской инициативы</w:t>
            </w:r>
          </w:p>
        </w:tc>
      </w:tr>
      <w:tr w:rsidR="00B569FF" w14:paraId="5C28CB61" w14:textId="77777777">
        <w:trPr>
          <w:trHeight w:hRule="exact" w:val="1781"/>
          <w:jc w:val="center"/>
        </w:trPr>
        <w:tc>
          <w:tcPr>
            <w:tcW w:w="1675" w:type="dxa"/>
            <w:tcBorders>
              <w:top w:val="single" w:sz="4" w:space="0" w:color="auto"/>
              <w:left w:val="single" w:sz="4" w:space="0" w:color="auto"/>
            </w:tcBorders>
            <w:shd w:val="clear" w:color="auto" w:fill="auto"/>
          </w:tcPr>
          <w:p w14:paraId="238D689D" w14:textId="77777777" w:rsidR="00B569FF" w:rsidRDefault="00B62961">
            <w:pPr>
              <w:pStyle w:val="a7"/>
              <w:jc w:val="center"/>
            </w:pPr>
            <w:r>
              <w:rPr>
                <w:b/>
                <w:bCs/>
              </w:rPr>
              <w:t>1.6-2 года</w:t>
            </w:r>
          </w:p>
        </w:tc>
        <w:tc>
          <w:tcPr>
            <w:tcW w:w="8760" w:type="dxa"/>
            <w:tcBorders>
              <w:top w:val="single" w:sz="4" w:space="0" w:color="auto"/>
              <w:left w:val="single" w:sz="4" w:space="0" w:color="auto"/>
              <w:right w:val="single" w:sz="4" w:space="0" w:color="auto"/>
            </w:tcBorders>
            <w:shd w:val="clear" w:color="auto" w:fill="auto"/>
            <w:vAlign w:val="bottom"/>
          </w:tcPr>
          <w:p w14:paraId="02F30BBB" w14:textId="77777777" w:rsidR="00B569FF" w:rsidRDefault="00B62961" w:rsidP="003618F1">
            <w:pPr>
              <w:pStyle w:val="a7"/>
              <w:numPr>
                <w:ilvl w:val="0"/>
                <w:numId w:val="416"/>
              </w:numPr>
              <w:tabs>
                <w:tab w:val="left" w:pos="120"/>
              </w:tabs>
              <w:jc w:val="both"/>
            </w:pPr>
            <w:r>
              <w:t>обследование свойств и качества предметов,</w:t>
            </w:r>
          </w:p>
          <w:p w14:paraId="4115BD5B" w14:textId="77777777" w:rsidR="00B569FF" w:rsidRDefault="00B62961" w:rsidP="003618F1">
            <w:pPr>
              <w:pStyle w:val="a7"/>
              <w:numPr>
                <w:ilvl w:val="0"/>
                <w:numId w:val="416"/>
              </w:numPr>
              <w:tabs>
                <w:tab w:val="left" w:pos="120"/>
              </w:tabs>
              <w:jc w:val="both"/>
            </w:pPr>
            <w:r>
              <w:t>экспериментирование с дидактическим материалом,</w:t>
            </w:r>
          </w:p>
          <w:p w14:paraId="7A0E1D48" w14:textId="77777777" w:rsidR="00B569FF" w:rsidRDefault="00B62961" w:rsidP="003618F1">
            <w:pPr>
              <w:pStyle w:val="a7"/>
              <w:numPr>
                <w:ilvl w:val="0"/>
                <w:numId w:val="416"/>
              </w:numPr>
              <w:tabs>
                <w:tab w:val="left" w:pos="120"/>
              </w:tabs>
              <w:jc w:val="both"/>
            </w:pPr>
            <w:r>
              <w:t>игровые действия с разнообразными сюжетными игрушками,</w:t>
            </w:r>
          </w:p>
          <w:p w14:paraId="0A86401B" w14:textId="77777777" w:rsidR="00B569FF" w:rsidRDefault="00B62961" w:rsidP="003618F1">
            <w:pPr>
              <w:pStyle w:val="a7"/>
              <w:numPr>
                <w:ilvl w:val="0"/>
                <w:numId w:val="416"/>
              </w:numPr>
              <w:tabs>
                <w:tab w:val="left" w:pos="120"/>
              </w:tabs>
              <w:jc w:val="both"/>
            </w:pPr>
            <w:r>
              <w:t>использование предметов-заместителей,</w:t>
            </w:r>
          </w:p>
          <w:p w14:paraId="5B56037B" w14:textId="77777777" w:rsidR="00B569FF" w:rsidRDefault="00B62961" w:rsidP="003618F1">
            <w:pPr>
              <w:pStyle w:val="a7"/>
              <w:numPr>
                <w:ilvl w:val="0"/>
                <w:numId w:val="416"/>
              </w:numPr>
              <w:tabs>
                <w:tab w:val="left" w:pos="120"/>
              </w:tabs>
              <w:jc w:val="both"/>
            </w:pPr>
            <w:r>
              <w:t>поощрение двигательной деятельности,</w:t>
            </w:r>
          </w:p>
          <w:p w14:paraId="0DD05DF4" w14:textId="77777777" w:rsidR="00B569FF" w:rsidRDefault="00B62961" w:rsidP="003618F1">
            <w:pPr>
              <w:pStyle w:val="a7"/>
              <w:numPr>
                <w:ilvl w:val="0"/>
                <w:numId w:val="416"/>
              </w:numPr>
              <w:tabs>
                <w:tab w:val="left" w:pos="120"/>
              </w:tabs>
              <w:jc w:val="both"/>
            </w:pPr>
            <w:r>
              <w:t>общение с ребенком,</w:t>
            </w:r>
          </w:p>
          <w:p w14:paraId="0DB10C12" w14:textId="77777777" w:rsidR="00B569FF" w:rsidRDefault="00B62961" w:rsidP="003618F1">
            <w:pPr>
              <w:pStyle w:val="a7"/>
              <w:numPr>
                <w:ilvl w:val="0"/>
                <w:numId w:val="416"/>
              </w:numPr>
              <w:tabs>
                <w:tab w:val="left" w:pos="120"/>
              </w:tabs>
              <w:jc w:val="both"/>
            </w:pPr>
            <w:r>
              <w:t>подражание игровым действиям взрослого.</w:t>
            </w:r>
          </w:p>
        </w:tc>
      </w:tr>
      <w:tr w:rsidR="00B569FF" w14:paraId="691C8AF6" w14:textId="77777777">
        <w:trPr>
          <w:trHeight w:hRule="exact" w:val="1781"/>
          <w:jc w:val="center"/>
        </w:trPr>
        <w:tc>
          <w:tcPr>
            <w:tcW w:w="1675" w:type="dxa"/>
            <w:tcBorders>
              <w:top w:val="single" w:sz="4" w:space="0" w:color="auto"/>
              <w:left w:val="single" w:sz="4" w:space="0" w:color="auto"/>
            </w:tcBorders>
            <w:shd w:val="clear" w:color="auto" w:fill="auto"/>
          </w:tcPr>
          <w:p w14:paraId="240F34F6" w14:textId="77777777" w:rsidR="00B569FF" w:rsidRDefault="00B62961">
            <w:pPr>
              <w:pStyle w:val="a7"/>
              <w:jc w:val="center"/>
            </w:pPr>
            <w:r>
              <w:rPr>
                <w:b/>
                <w:bCs/>
              </w:rPr>
              <w:t>2-3 года</w:t>
            </w:r>
          </w:p>
        </w:tc>
        <w:tc>
          <w:tcPr>
            <w:tcW w:w="8760" w:type="dxa"/>
            <w:tcBorders>
              <w:top w:val="single" w:sz="4" w:space="0" w:color="auto"/>
              <w:left w:val="single" w:sz="4" w:space="0" w:color="auto"/>
              <w:right w:val="single" w:sz="4" w:space="0" w:color="auto"/>
            </w:tcBorders>
            <w:shd w:val="clear" w:color="auto" w:fill="auto"/>
            <w:vAlign w:val="bottom"/>
          </w:tcPr>
          <w:p w14:paraId="766F8A58" w14:textId="77777777" w:rsidR="00B569FF" w:rsidRDefault="00B62961" w:rsidP="003618F1">
            <w:pPr>
              <w:pStyle w:val="a7"/>
              <w:numPr>
                <w:ilvl w:val="0"/>
                <w:numId w:val="417"/>
              </w:numPr>
              <w:tabs>
                <w:tab w:val="left" w:pos="120"/>
              </w:tabs>
              <w:jc w:val="both"/>
            </w:pPr>
            <w:r>
              <w:t>обследование свойств и качества предметов,</w:t>
            </w:r>
          </w:p>
          <w:p w14:paraId="301B4F06" w14:textId="77777777" w:rsidR="00B569FF" w:rsidRDefault="00B62961" w:rsidP="003618F1">
            <w:pPr>
              <w:pStyle w:val="a7"/>
              <w:numPr>
                <w:ilvl w:val="0"/>
                <w:numId w:val="417"/>
              </w:numPr>
              <w:tabs>
                <w:tab w:val="left" w:pos="120"/>
              </w:tabs>
              <w:jc w:val="both"/>
            </w:pPr>
            <w:r>
              <w:t>экспериментирование с дидактическим материалом,</w:t>
            </w:r>
          </w:p>
          <w:p w14:paraId="22B3792A" w14:textId="77777777" w:rsidR="00B569FF" w:rsidRDefault="00B62961" w:rsidP="003618F1">
            <w:pPr>
              <w:pStyle w:val="a7"/>
              <w:numPr>
                <w:ilvl w:val="0"/>
                <w:numId w:val="417"/>
              </w:numPr>
              <w:tabs>
                <w:tab w:val="left" w:pos="120"/>
              </w:tabs>
              <w:jc w:val="both"/>
            </w:pPr>
            <w:r>
              <w:t>игровые действия с разнообразными сюжетными игрушками,</w:t>
            </w:r>
          </w:p>
          <w:p w14:paraId="5A3C0DE2" w14:textId="77777777" w:rsidR="00B569FF" w:rsidRDefault="00B62961" w:rsidP="003618F1">
            <w:pPr>
              <w:pStyle w:val="a7"/>
              <w:numPr>
                <w:ilvl w:val="0"/>
                <w:numId w:val="417"/>
              </w:numPr>
              <w:tabs>
                <w:tab w:val="left" w:pos="120"/>
              </w:tabs>
              <w:jc w:val="both"/>
            </w:pPr>
            <w:r>
              <w:t>использование предметов-заместителей,</w:t>
            </w:r>
          </w:p>
          <w:p w14:paraId="4CED77D5" w14:textId="77777777" w:rsidR="00B569FF" w:rsidRDefault="00B62961" w:rsidP="003618F1">
            <w:pPr>
              <w:pStyle w:val="a7"/>
              <w:numPr>
                <w:ilvl w:val="0"/>
                <w:numId w:val="417"/>
              </w:numPr>
              <w:tabs>
                <w:tab w:val="left" w:pos="120"/>
              </w:tabs>
              <w:jc w:val="both"/>
            </w:pPr>
            <w:r>
              <w:t>поощрение двигательной деятельности,</w:t>
            </w:r>
          </w:p>
          <w:p w14:paraId="4D1B1353" w14:textId="77777777" w:rsidR="00B569FF" w:rsidRDefault="00B62961" w:rsidP="003618F1">
            <w:pPr>
              <w:pStyle w:val="a7"/>
              <w:numPr>
                <w:ilvl w:val="0"/>
                <w:numId w:val="417"/>
              </w:numPr>
              <w:tabs>
                <w:tab w:val="left" w:pos="120"/>
              </w:tabs>
              <w:jc w:val="both"/>
            </w:pPr>
            <w:r>
              <w:t>общение с ребенком,</w:t>
            </w:r>
          </w:p>
          <w:p w14:paraId="22C1350A" w14:textId="77777777" w:rsidR="00B569FF" w:rsidRDefault="00B62961" w:rsidP="003618F1">
            <w:pPr>
              <w:pStyle w:val="a7"/>
              <w:numPr>
                <w:ilvl w:val="0"/>
                <w:numId w:val="417"/>
              </w:numPr>
              <w:tabs>
                <w:tab w:val="left" w:pos="120"/>
              </w:tabs>
              <w:jc w:val="both"/>
            </w:pPr>
            <w:r>
              <w:t>подражание игровым действиям взрослого.</w:t>
            </w:r>
          </w:p>
        </w:tc>
      </w:tr>
      <w:tr w:rsidR="00B569FF" w14:paraId="1F67495A" w14:textId="77777777">
        <w:trPr>
          <w:trHeight w:hRule="exact" w:val="2285"/>
          <w:jc w:val="center"/>
        </w:trPr>
        <w:tc>
          <w:tcPr>
            <w:tcW w:w="1675" w:type="dxa"/>
            <w:tcBorders>
              <w:top w:val="single" w:sz="4" w:space="0" w:color="auto"/>
              <w:left w:val="single" w:sz="4" w:space="0" w:color="auto"/>
            </w:tcBorders>
            <w:shd w:val="clear" w:color="auto" w:fill="auto"/>
          </w:tcPr>
          <w:p w14:paraId="070BE067" w14:textId="77777777" w:rsidR="00B569FF" w:rsidRDefault="00B62961">
            <w:pPr>
              <w:pStyle w:val="a7"/>
              <w:jc w:val="center"/>
            </w:pPr>
            <w:r>
              <w:rPr>
                <w:b/>
                <w:bCs/>
              </w:rPr>
              <w:t>3-4 года</w:t>
            </w:r>
          </w:p>
        </w:tc>
        <w:tc>
          <w:tcPr>
            <w:tcW w:w="8760" w:type="dxa"/>
            <w:tcBorders>
              <w:top w:val="single" w:sz="4" w:space="0" w:color="auto"/>
              <w:left w:val="single" w:sz="4" w:space="0" w:color="auto"/>
              <w:right w:val="single" w:sz="4" w:space="0" w:color="auto"/>
            </w:tcBorders>
            <w:shd w:val="clear" w:color="auto" w:fill="auto"/>
            <w:vAlign w:val="bottom"/>
          </w:tcPr>
          <w:p w14:paraId="6DAC8B82" w14:textId="77777777" w:rsidR="00B569FF" w:rsidRDefault="00B62961" w:rsidP="003618F1">
            <w:pPr>
              <w:pStyle w:val="a7"/>
              <w:numPr>
                <w:ilvl w:val="0"/>
                <w:numId w:val="418"/>
              </w:numPr>
              <w:tabs>
                <w:tab w:val="left" w:pos="158"/>
              </w:tabs>
              <w:jc w:val="both"/>
            </w:pPr>
            <w:r>
              <w:t>поощрение и поддержка познавательной активности, стремления ребенка задавать во</w:t>
            </w:r>
            <w:r>
              <w:softHyphen/>
              <w:t>просы,</w:t>
            </w:r>
          </w:p>
          <w:p w14:paraId="0F70EDFE" w14:textId="77777777" w:rsidR="00B569FF" w:rsidRDefault="00B62961" w:rsidP="003618F1">
            <w:pPr>
              <w:pStyle w:val="a7"/>
              <w:numPr>
                <w:ilvl w:val="0"/>
                <w:numId w:val="418"/>
              </w:numPr>
              <w:tabs>
                <w:tab w:val="left" w:pos="158"/>
              </w:tabs>
              <w:jc w:val="both"/>
            </w:pPr>
            <w:r>
              <w:t>обследование свойств и качества предметов,</w:t>
            </w:r>
          </w:p>
          <w:p w14:paraId="7A66F52C" w14:textId="77777777" w:rsidR="00B569FF" w:rsidRDefault="00B62961" w:rsidP="003618F1">
            <w:pPr>
              <w:pStyle w:val="a7"/>
              <w:numPr>
                <w:ilvl w:val="0"/>
                <w:numId w:val="418"/>
              </w:numPr>
              <w:tabs>
                <w:tab w:val="left" w:pos="158"/>
              </w:tabs>
              <w:jc w:val="both"/>
            </w:pPr>
            <w:r>
              <w:t>обсуждение проблем и поиск решений, осуществление деятельностных проб,</w:t>
            </w:r>
          </w:p>
          <w:p w14:paraId="5AD89943" w14:textId="77777777" w:rsidR="00B569FF" w:rsidRDefault="00B62961" w:rsidP="003618F1">
            <w:pPr>
              <w:pStyle w:val="a7"/>
              <w:numPr>
                <w:ilvl w:val="0"/>
                <w:numId w:val="418"/>
              </w:numPr>
              <w:tabs>
                <w:tab w:val="left" w:pos="158"/>
              </w:tabs>
              <w:jc w:val="both"/>
            </w:pPr>
            <w:r>
              <w:t>организация вариативных активностей детей,</w:t>
            </w:r>
          </w:p>
          <w:p w14:paraId="427C77FB" w14:textId="77777777" w:rsidR="00B569FF" w:rsidRDefault="00B62961" w:rsidP="003618F1">
            <w:pPr>
              <w:pStyle w:val="a7"/>
              <w:numPr>
                <w:ilvl w:val="0"/>
                <w:numId w:val="418"/>
              </w:numPr>
              <w:tabs>
                <w:tab w:val="left" w:pos="158"/>
              </w:tabs>
              <w:jc w:val="both"/>
            </w:pPr>
            <w:r>
              <w:t>участие в играх и двигательных упражнениях,</w:t>
            </w:r>
          </w:p>
          <w:p w14:paraId="3C13AD74" w14:textId="77777777" w:rsidR="00B569FF" w:rsidRDefault="00B62961" w:rsidP="003618F1">
            <w:pPr>
              <w:pStyle w:val="a7"/>
              <w:numPr>
                <w:ilvl w:val="0"/>
                <w:numId w:val="418"/>
              </w:numPr>
              <w:tabs>
                <w:tab w:val="left" w:pos="158"/>
              </w:tabs>
              <w:jc w:val="both"/>
            </w:pPr>
            <w:r>
              <w:t>речевое общение,</w:t>
            </w:r>
          </w:p>
          <w:p w14:paraId="59F209BD" w14:textId="77777777" w:rsidR="00B569FF" w:rsidRDefault="00B62961" w:rsidP="003618F1">
            <w:pPr>
              <w:pStyle w:val="a7"/>
              <w:numPr>
                <w:ilvl w:val="0"/>
                <w:numId w:val="418"/>
              </w:numPr>
              <w:tabs>
                <w:tab w:val="left" w:pos="158"/>
              </w:tabs>
              <w:jc w:val="both"/>
            </w:pPr>
            <w:r>
              <w:t>имитационные игры,</w:t>
            </w:r>
          </w:p>
          <w:p w14:paraId="356C8641" w14:textId="77777777" w:rsidR="00B569FF" w:rsidRDefault="00B62961" w:rsidP="003618F1">
            <w:pPr>
              <w:pStyle w:val="a7"/>
              <w:numPr>
                <w:ilvl w:val="0"/>
                <w:numId w:val="418"/>
              </w:numPr>
              <w:tabs>
                <w:tab w:val="left" w:pos="158"/>
              </w:tabs>
              <w:jc w:val="both"/>
            </w:pPr>
            <w:r>
              <w:t>танцевальные импровизации.</w:t>
            </w:r>
          </w:p>
        </w:tc>
      </w:tr>
      <w:tr w:rsidR="00B569FF" w14:paraId="0E56CE9D" w14:textId="77777777">
        <w:trPr>
          <w:trHeight w:hRule="exact" w:val="1781"/>
          <w:jc w:val="center"/>
        </w:trPr>
        <w:tc>
          <w:tcPr>
            <w:tcW w:w="1675" w:type="dxa"/>
            <w:tcBorders>
              <w:top w:val="single" w:sz="4" w:space="0" w:color="auto"/>
              <w:left w:val="single" w:sz="4" w:space="0" w:color="auto"/>
            </w:tcBorders>
            <w:shd w:val="clear" w:color="auto" w:fill="auto"/>
          </w:tcPr>
          <w:p w14:paraId="5875BE16" w14:textId="77777777" w:rsidR="00B569FF" w:rsidRDefault="00B62961">
            <w:pPr>
              <w:pStyle w:val="a7"/>
              <w:jc w:val="center"/>
            </w:pPr>
            <w:r>
              <w:rPr>
                <w:b/>
                <w:bCs/>
              </w:rPr>
              <w:t>4-5 лет</w:t>
            </w:r>
          </w:p>
        </w:tc>
        <w:tc>
          <w:tcPr>
            <w:tcW w:w="8760" w:type="dxa"/>
            <w:tcBorders>
              <w:top w:val="single" w:sz="4" w:space="0" w:color="auto"/>
              <w:left w:val="single" w:sz="4" w:space="0" w:color="auto"/>
              <w:right w:val="single" w:sz="4" w:space="0" w:color="auto"/>
            </w:tcBorders>
            <w:shd w:val="clear" w:color="auto" w:fill="auto"/>
            <w:vAlign w:val="bottom"/>
          </w:tcPr>
          <w:p w14:paraId="380A3B44" w14:textId="77777777" w:rsidR="00B569FF" w:rsidRDefault="00B62961" w:rsidP="003618F1">
            <w:pPr>
              <w:pStyle w:val="a7"/>
              <w:numPr>
                <w:ilvl w:val="0"/>
                <w:numId w:val="419"/>
              </w:numPr>
              <w:tabs>
                <w:tab w:val="left" w:pos="120"/>
              </w:tabs>
              <w:jc w:val="both"/>
            </w:pPr>
            <w:r>
              <w:t>обследовательские действия</w:t>
            </w:r>
          </w:p>
          <w:p w14:paraId="7B908168" w14:textId="77777777" w:rsidR="00B569FF" w:rsidRDefault="00B62961" w:rsidP="003618F1">
            <w:pPr>
              <w:pStyle w:val="a7"/>
              <w:numPr>
                <w:ilvl w:val="0"/>
                <w:numId w:val="419"/>
              </w:numPr>
              <w:tabs>
                <w:tab w:val="left" w:pos="120"/>
              </w:tabs>
              <w:jc w:val="both"/>
            </w:pPr>
            <w:r>
              <w:t>приемы простейшего анализа, сравнения</w:t>
            </w:r>
          </w:p>
          <w:p w14:paraId="71C16D96" w14:textId="77777777" w:rsidR="00B569FF" w:rsidRDefault="00B62961" w:rsidP="003618F1">
            <w:pPr>
              <w:pStyle w:val="a7"/>
              <w:numPr>
                <w:ilvl w:val="0"/>
                <w:numId w:val="419"/>
              </w:numPr>
              <w:tabs>
                <w:tab w:val="left" w:pos="120"/>
              </w:tabs>
              <w:jc w:val="both"/>
            </w:pPr>
            <w:r>
              <w:t>обсуждение детских вопросов и проблем, поиск ответов и решений;</w:t>
            </w:r>
          </w:p>
          <w:p w14:paraId="2496089B" w14:textId="77777777" w:rsidR="00B569FF" w:rsidRDefault="00B62961" w:rsidP="003618F1">
            <w:pPr>
              <w:pStyle w:val="a7"/>
              <w:numPr>
                <w:ilvl w:val="0"/>
                <w:numId w:val="419"/>
              </w:numPr>
              <w:tabs>
                <w:tab w:val="left" w:pos="120"/>
              </w:tabs>
              <w:jc w:val="both"/>
            </w:pPr>
            <w:r>
              <w:t>ситуации доверительного общения;</w:t>
            </w:r>
          </w:p>
          <w:p w14:paraId="2AD4F88D" w14:textId="77777777" w:rsidR="00B569FF" w:rsidRDefault="00B62961" w:rsidP="003618F1">
            <w:pPr>
              <w:pStyle w:val="a7"/>
              <w:numPr>
                <w:ilvl w:val="0"/>
                <w:numId w:val="419"/>
              </w:numPr>
              <w:tabs>
                <w:tab w:val="left" w:pos="120"/>
              </w:tabs>
              <w:jc w:val="both"/>
            </w:pPr>
            <w:r>
              <w:t>ситуации волонтерской направленности;</w:t>
            </w:r>
          </w:p>
          <w:p w14:paraId="475015AF" w14:textId="77777777" w:rsidR="00B569FF" w:rsidRDefault="00B62961" w:rsidP="003618F1">
            <w:pPr>
              <w:pStyle w:val="a7"/>
              <w:numPr>
                <w:ilvl w:val="0"/>
                <w:numId w:val="419"/>
              </w:numPr>
              <w:tabs>
                <w:tab w:val="left" w:pos="120"/>
              </w:tabs>
              <w:jc w:val="both"/>
            </w:pPr>
            <w:r>
              <w:t>проблемные игровые и практические ситуации</w:t>
            </w:r>
          </w:p>
          <w:p w14:paraId="665CB9F5" w14:textId="77777777" w:rsidR="00B569FF" w:rsidRDefault="00B62961" w:rsidP="003618F1">
            <w:pPr>
              <w:pStyle w:val="a7"/>
              <w:numPr>
                <w:ilvl w:val="0"/>
                <w:numId w:val="419"/>
              </w:numPr>
              <w:tabs>
                <w:tab w:val="left" w:pos="120"/>
              </w:tabs>
              <w:jc w:val="both"/>
            </w:pPr>
            <w:r>
              <w:t>наличие в группах разнообразного и постоянно меняющегося игрового оборудования</w:t>
            </w:r>
          </w:p>
        </w:tc>
      </w:tr>
      <w:tr w:rsidR="00B569FF" w14:paraId="663E3BB4" w14:textId="77777777">
        <w:trPr>
          <w:trHeight w:hRule="exact" w:val="5083"/>
          <w:jc w:val="center"/>
        </w:trPr>
        <w:tc>
          <w:tcPr>
            <w:tcW w:w="1675" w:type="dxa"/>
            <w:tcBorders>
              <w:top w:val="single" w:sz="4" w:space="0" w:color="auto"/>
              <w:left w:val="single" w:sz="4" w:space="0" w:color="auto"/>
              <w:bottom w:val="single" w:sz="4" w:space="0" w:color="auto"/>
            </w:tcBorders>
            <w:shd w:val="clear" w:color="auto" w:fill="auto"/>
          </w:tcPr>
          <w:p w14:paraId="33411203" w14:textId="77777777" w:rsidR="00B569FF" w:rsidRDefault="00B62961">
            <w:pPr>
              <w:pStyle w:val="a7"/>
              <w:jc w:val="center"/>
            </w:pPr>
            <w:r>
              <w:rPr>
                <w:b/>
                <w:bCs/>
              </w:rPr>
              <w:t>5 - 6 лет</w:t>
            </w:r>
          </w:p>
        </w:tc>
        <w:tc>
          <w:tcPr>
            <w:tcW w:w="8760" w:type="dxa"/>
            <w:tcBorders>
              <w:top w:val="single" w:sz="4" w:space="0" w:color="auto"/>
              <w:left w:val="single" w:sz="4" w:space="0" w:color="auto"/>
              <w:bottom w:val="single" w:sz="4" w:space="0" w:color="auto"/>
              <w:right w:val="single" w:sz="4" w:space="0" w:color="auto"/>
            </w:tcBorders>
            <w:shd w:val="clear" w:color="auto" w:fill="auto"/>
            <w:vAlign w:val="bottom"/>
          </w:tcPr>
          <w:p w14:paraId="625CC0AC" w14:textId="77777777" w:rsidR="00B569FF" w:rsidRDefault="00B62961" w:rsidP="003618F1">
            <w:pPr>
              <w:pStyle w:val="a7"/>
              <w:numPr>
                <w:ilvl w:val="0"/>
                <w:numId w:val="420"/>
              </w:numPr>
              <w:tabs>
                <w:tab w:val="left" w:pos="120"/>
              </w:tabs>
              <w:jc w:val="both"/>
            </w:pPr>
            <w:r>
              <w:t>привлечение детей к планированию жизни группы на день,</w:t>
            </w:r>
          </w:p>
          <w:p w14:paraId="1B58808C" w14:textId="77777777" w:rsidR="00B569FF" w:rsidRDefault="00B62961" w:rsidP="003618F1">
            <w:pPr>
              <w:pStyle w:val="a7"/>
              <w:numPr>
                <w:ilvl w:val="0"/>
                <w:numId w:val="420"/>
              </w:numPr>
              <w:tabs>
                <w:tab w:val="left" w:pos="120"/>
              </w:tabs>
              <w:jc w:val="both"/>
            </w:pPr>
            <w:r>
              <w:t>беседы в кругу - обсуждение детских вопросов и проблем, поиск ответов и решений,</w:t>
            </w:r>
          </w:p>
          <w:p w14:paraId="2D482A37" w14:textId="77777777" w:rsidR="00B569FF" w:rsidRDefault="00B62961" w:rsidP="003618F1">
            <w:pPr>
              <w:pStyle w:val="a7"/>
              <w:numPr>
                <w:ilvl w:val="0"/>
                <w:numId w:val="420"/>
              </w:numPr>
              <w:tabs>
                <w:tab w:val="left" w:pos="120"/>
              </w:tabs>
              <w:jc w:val="both"/>
            </w:pPr>
            <w:r>
              <w:t>проблемные игровые и практические ситуации в режимных процессах и свободной дея</w:t>
            </w:r>
            <w:r>
              <w:softHyphen/>
              <w:t>тельности,</w:t>
            </w:r>
          </w:p>
          <w:p w14:paraId="44885207" w14:textId="77777777" w:rsidR="00B569FF" w:rsidRDefault="00B62961" w:rsidP="003618F1">
            <w:pPr>
              <w:pStyle w:val="a7"/>
              <w:numPr>
                <w:ilvl w:val="0"/>
                <w:numId w:val="420"/>
              </w:numPr>
              <w:tabs>
                <w:tab w:val="left" w:pos="120"/>
              </w:tabs>
              <w:jc w:val="both"/>
            </w:pPr>
            <w:r>
              <w:t>наличие в группе предметов, побуждающих к интеллектуальной активности: книги, эн</w:t>
            </w:r>
            <w:r>
              <w:softHyphen/>
              <w:t>циклопедии, карты, коллекции,</w:t>
            </w:r>
          </w:p>
          <w:p w14:paraId="3CBFAC69" w14:textId="77777777" w:rsidR="00B569FF" w:rsidRDefault="00B62961" w:rsidP="003618F1">
            <w:pPr>
              <w:pStyle w:val="a7"/>
              <w:numPr>
                <w:ilvl w:val="0"/>
                <w:numId w:val="420"/>
              </w:numPr>
              <w:tabs>
                <w:tab w:val="left" w:pos="120"/>
              </w:tabs>
              <w:jc w:val="both"/>
            </w:pPr>
            <w:r>
              <w:t>творческие ситуации в игровой, театральной, художественно-изобразительной деятель</w:t>
            </w:r>
            <w:r>
              <w:softHyphen/>
              <w:t>ности, ручном труде, словесное творчество (спектакль по знакомым сказкам, игры малы</w:t>
            </w:r>
            <w:r>
              <w:softHyphen/>
              <w:t>шам в подарок),</w:t>
            </w:r>
          </w:p>
          <w:p w14:paraId="3C18779D" w14:textId="4FE1E725" w:rsidR="00B569FF" w:rsidRDefault="00B62961" w:rsidP="003618F1">
            <w:pPr>
              <w:pStyle w:val="a7"/>
              <w:numPr>
                <w:ilvl w:val="0"/>
                <w:numId w:val="420"/>
              </w:numPr>
              <w:tabs>
                <w:tab w:val="left" w:pos="120"/>
              </w:tabs>
              <w:jc w:val="both"/>
            </w:pPr>
            <w:r>
              <w:t>участие детей в украшении группы, помещений учреждения, участка группы к праздни</w:t>
            </w:r>
            <w:r>
              <w:softHyphen/>
              <w:t>кам,</w:t>
            </w:r>
          </w:p>
          <w:p w14:paraId="11B1A2C5" w14:textId="77777777" w:rsidR="00B569FF" w:rsidRDefault="00B62961" w:rsidP="003618F1">
            <w:pPr>
              <w:pStyle w:val="a7"/>
              <w:numPr>
                <w:ilvl w:val="0"/>
                <w:numId w:val="420"/>
              </w:numPr>
              <w:tabs>
                <w:tab w:val="left" w:pos="120"/>
              </w:tabs>
              <w:jc w:val="both"/>
            </w:pPr>
            <w:r>
              <w:t>наличие условий для обозначения своего эмоционального состояния «Моё настроение»,</w:t>
            </w:r>
          </w:p>
          <w:p w14:paraId="66BE2626" w14:textId="77777777" w:rsidR="00B569FF" w:rsidRDefault="00B62961" w:rsidP="003618F1">
            <w:pPr>
              <w:pStyle w:val="a7"/>
              <w:numPr>
                <w:ilvl w:val="0"/>
                <w:numId w:val="420"/>
              </w:numPr>
              <w:tabs>
                <w:tab w:val="left" w:pos="120"/>
              </w:tabs>
              <w:jc w:val="both"/>
            </w:pPr>
            <w:r>
              <w:t>наличие книжек-самоделок, игрушек-самоделок,</w:t>
            </w:r>
          </w:p>
          <w:p w14:paraId="27CA5DB1" w14:textId="77777777" w:rsidR="00B569FF" w:rsidRDefault="00B62961" w:rsidP="003618F1">
            <w:pPr>
              <w:pStyle w:val="a7"/>
              <w:numPr>
                <w:ilvl w:val="0"/>
                <w:numId w:val="420"/>
              </w:numPr>
              <w:tabs>
                <w:tab w:val="left" w:pos="120"/>
              </w:tabs>
              <w:jc w:val="both"/>
            </w:pPr>
            <w:r>
              <w:t>схемы, модели, фотографии или картинки последовательности действий (создания рече</w:t>
            </w:r>
            <w:r>
              <w:softHyphen/>
              <w:t>вого продукта; постройки, выполнения аппликации или поделки, бытового труда),</w:t>
            </w:r>
          </w:p>
          <w:p w14:paraId="197919A2" w14:textId="77777777" w:rsidR="00B569FF" w:rsidRDefault="00B62961" w:rsidP="003618F1">
            <w:pPr>
              <w:pStyle w:val="a7"/>
              <w:numPr>
                <w:ilvl w:val="0"/>
                <w:numId w:val="420"/>
              </w:numPr>
              <w:tabs>
                <w:tab w:val="left" w:pos="120"/>
              </w:tabs>
              <w:jc w:val="both"/>
            </w:pPr>
            <w:r>
              <w:t>индивидуальные выставки,</w:t>
            </w:r>
          </w:p>
          <w:p w14:paraId="55D91685" w14:textId="77777777" w:rsidR="00B569FF" w:rsidRDefault="00B62961" w:rsidP="003618F1">
            <w:pPr>
              <w:pStyle w:val="a7"/>
              <w:numPr>
                <w:ilvl w:val="0"/>
                <w:numId w:val="420"/>
              </w:numPr>
              <w:tabs>
                <w:tab w:val="left" w:pos="120"/>
              </w:tabs>
              <w:jc w:val="both"/>
            </w:pPr>
            <w:r>
              <w:t>карточки с заданиями,</w:t>
            </w:r>
          </w:p>
          <w:p w14:paraId="0441CEC7" w14:textId="77777777" w:rsidR="00B569FF" w:rsidRDefault="00B62961" w:rsidP="003618F1">
            <w:pPr>
              <w:pStyle w:val="a7"/>
              <w:numPr>
                <w:ilvl w:val="0"/>
                <w:numId w:val="420"/>
              </w:numPr>
              <w:tabs>
                <w:tab w:val="left" w:pos="120"/>
              </w:tabs>
              <w:jc w:val="both"/>
            </w:pPr>
            <w:r>
              <w:t>коллекционирование,</w:t>
            </w:r>
          </w:p>
          <w:p w14:paraId="6BA64F54" w14:textId="77777777" w:rsidR="00B569FF" w:rsidRDefault="00B62961" w:rsidP="003618F1">
            <w:pPr>
              <w:pStyle w:val="a7"/>
              <w:numPr>
                <w:ilvl w:val="0"/>
                <w:numId w:val="420"/>
              </w:numPr>
              <w:tabs>
                <w:tab w:val="left" w:pos="120"/>
              </w:tabs>
              <w:jc w:val="both"/>
            </w:pPr>
            <w:r>
              <w:t>«Сундучок сюрпризов» с таинственными схемами, зашифрованными записями, деталя-</w:t>
            </w:r>
          </w:p>
        </w:tc>
      </w:tr>
    </w:tbl>
    <w:p w14:paraId="7C8561B2"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675"/>
        <w:gridCol w:w="8760"/>
      </w:tblGrid>
      <w:tr w:rsidR="00B569FF" w14:paraId="101348C7" w14:textId="77777777">
        <w:trPr>
          <w:trHeight w:hRule="exact" w:val="1027"/>
          <w:jc w:val="center"/>
        </w:trPr>
        <w:tc>
          <w:tcPr>
            <w:tcW w:w="1675" w:type="dxa"/>
            <w:tcBorders>
              <w:top w:val="single" w:sz="4" w:space="0" w:color="auto"/>
              <w:left w:val="single" w:sz="4" w:space="0" w:color="auto"/>
            </w:tcBorders>
            <w:shd w:val="clear" w:color="auto" w:fill="auto"/>
          </w:tcPr>
          <w:p w14:paraId="2401ECCA" w14:textId="77777777" w:rsidR="00B569FF" w:rsidRDefault="00B569FF">
            <w:pPr>
              <w:rPr>
                <w:sz w:val="10"/>
                <w:szCs w:val="10"/>
              </w:rPr>
            </w:pPr>
          </w:p>
        </w:tc>
        <w:tc>
          <w:tcPr>
            <w:tcW w:w="8760" w:type="dxa"/>
            <w:tcBorders>
              <w:top w:val="single" w:sz="4" w:space="0" w:color="auto"/>
              <w:left w:val="single" w:sz="4" w:space="0" w:color="auto"/>
              <w:right w:val="single" w:sz="4" w:space="0" w:color="auto"/>
            </w:tcBorders>
            <w:shd w:val="clear" w:color="auto" w:fill="auto"/>
            <w:vAlign w:val="bottom"/>
          </w:tcPr>
          <w:p w14:paraId="78E5D66C" w14:textId="77777777" w:rsidR="00B569FF" w:rsidRDefault="00B62961">
            <w:pPr>
              <w:pStyle w:val="a7"/>
              <w:jc w:val="both"/>
            </w:pPr>
            <w:r>
              <w:t>ми устройств, сломанными предметами, ребусами, увлекательными загадками и задания</w:t>
            </w:r>
            <w:r>
              <w:softHyphen/>
              <w:t>ми,</w:t>
            </w:r>
          </w:p>
          <w:p w14:paraId="245FF3A8" w14:textId="77777777" w:rsidR="00B569FF" w:rsidRDefault="00B62961">
            <w:pPr>
              <w:pStyle w:val="a7"/>
              <w:jc w:val="both"/>
            </w:pPr>
            <w:r>
              <w:t>- создание условий в группах для самостоятельной творческой и познавательной деятель</w:t>
            </w:r>
            <w:r>
              <w:softHyphen/>
              <w:t>ности детей.</w:t>
            </w:r>
          </w:p>
        </w:tc>
      </w:tr>
      <w:tr w:rsidR="00B569FF" w14:paraId="16F4102E" w14:textId="77777777">
        <w:trPr>
          <w:trHeight w:hRule="exact" w:val="6091"/>
          <w:jc w:val="center"/>
        </w:trPr>
        <w:tc>
          <w:tcPr>
            <w:tcW w:w="1675" w:type="dxa"/>
            <w:tcBorders>
              <w:top w:val="single" w:sz="4" w:space="0" w:color="auto"/>
              <w:left w:val="single" w:sz="4" w:space="0" w:color="auto"/>
              <w:bottom w:val="single" w:sz="4" w:space="0" w:color="auto"/>
            </w:tcBorders>
            <w:shd w:val="clear" w:color="auto" w:fill="auto"/>
          </w:tcPr>
          <w:p w14:paraId="4EDBBE7A" w14:textId="77777777" w:rsidR="00B569FF" w:rsidRDefault="00B62961">
            <w:pPr>
              <w:pStyle w:val="a7"/>
              <w:jc w:val="center"/>
            </w:pPr>
            <w:r>
              <w:rPr>
                <w:b/>
                <w:bCs/>
              </w:rPr>
              <w:t>6 - 7 лет</w:t>
            </w:r>
          </w:p>
        </w:tc>
        <w:tc>
          <w:tcPr>
            <w:tcW w:w="8760" w:type="dxa"/>
            <w:tcBorders>
              <w:top w:val="single" w:sz="4" w:space="0" w:color="auto"/>
              <w:left w:val="single" w:sz="4" w:space="0" w:color="auto"/>
              <w:bottom w:val="single" w:sz="4" w:space="0" w:color="auto"/>
              <w:right w:val="single" w:sz="4" w:space="0" w:color="auto"/>
            </w:tcBorders>
            <w:shd w:val="clear" w:color="auto" w:fill="auto"/>
            <w:vAlign w:val="bottom"/>
          </w:tcPr>
          <w:p w14:paraId="5F273366" w14:textId="77777777" w:rsidR="00B569FF" w:rsidRDefault="00B62961" w:rsidP="003618F1">
            <w:pPr>
              <w:pStyle w:val="a7"/>
              <w:numPr>
                <w:ilvl w:val="0"/>
                <w:numId w:val="421"/>
              </w:numPr>
              <w:tabs>
                <w:tab w:val="left" w:pos="120"/>
              </w:tabs>
              <w:jc w:val="both"/>
            </w:pPr>
            <w:r>
              <w:t>привлечение детей к планированию жизни группы на день,</w:t>
            </w:r>
          </w:p>
          <w:p w14:paraId="7DEBAB2A" w14:textId="77777777" w:rsidR="00B569FF" w:rsidRDefault="00B62961" w:rsidP="003618F1">
            <w:pPr>
              <w:pStyle w:val="a7"/>
              <w:numPr>
                <w:ilvl w:val="0"/>
                <w:numId w:val="421"/>
              </w:numPr>
              <w:tabs>
                <w:tab w:val="left" w:pos="120"/>
              </w:tabs>
              <w:jc w:val="both"/>
            </w:pPr>
            <w:r>
              <w:t>беседы в кругу - обсуждение детских вопросов и проблем, поиск ответов и решений,</w:t>
            </w:r>
          </w:p>
          <w:p w14:paraId="551265AA" w14:textId="77777777" w:rsidR="00B569FF" w:rsidRDefault="00B62961" w:rsidP="003618F1">
            <w:pPr>
              <w:pStyle w:val="a7"/>
              <w:numPr>
                <w:ilvl w:val="0"/>
                <w:numId w:val="421"/>
              </w:numPr>
              <w:tabs>
                <w:tab w:val="left" w:pos="120"/>
              </w:tabs>
              <w:jc w:val="both"/>
            </w:pPr>
            <w:r>
              <w:t>проблемные игровые и практические ситуации в режимных процессах и свободной дея</w:t>
            </w:r>
            <w:r>
              <w:softHyphen/>
              <w:t>тельности,</w:t>
            </w:r>
          </w:p>
          <w:p w14:paraId="3DD30AE4" w14:textId="77777777" w:rsidR="00B569FF" w:rsidRDefault="00B62961" w:rsidP="003618F1">
            <w:pPr>
              <w:pStyle w:val="a7"/>
              <w:numPr>
                <w:ilvl w:val="0"/>
                <w:numId w:val="421"/>
              </w:numPr>
              <w:tabs>
                <w:tab w:val="left" w:pos="120"/>
              </w:tabs>
              <w:jc w:val="both"/>
            </w:pPr>
            <w:r>
              <w:t>наличие в группе предметов, побуждающих к интеллектуальной активности: книги, эн</w:t>
            </w:r>
            <w:r>
              <w:softHyphen/>
              <w:t>циклопедии, карты, коллекции,</w:t>
            </w:r>
          </w:p>
          <w:p w14:paraId="6455A863" w14:textId="77777777" w:rsidR="00B569FF" w:rsidRDefault="00B62961" w:rsidP="003618F1">
            <w:pPr>
              <w:pStyle w:val="a7"/>
              <w:numPr>
                <w:ilvl w:val="0"/>
                <w:numId w:val="421"/>
              </w:numPr>
              <w:tabs>
                <w:tab w:val="left" w:pos="120"/>
              </w:tabs>
              <w:jc w:val="both"/>
            </w:pPr>
            <w:r>
              <w:t>творческие ситуации в игровой, театральной, художественно-изобразительной деятель</w:t>
            </w:r>
            <w:r>
              <w:softHyphen/>
              <w:t>ности, ручном труде, словесное творчество (спектакль по знакомым сказкам, игры малы</w:t>
            </w:r>
            <w:r>
              <w:softHyphen/>
              <w:t>шам в подарок),</w:t>
            </w:r>
          </w:p>
          <w:p w14:paraId="72092B9E" w14:textId="7A241DFE" w:rsidR="00B569FF" w:rsidRDefault="00B62961" w:rsidP="003618F1">
            <w:pPr>
              <w:pStyle w:val="a7"/>
              <w:numPr>
                <w:ilvl w:val="0"/>
                <w:numId w:val="421"/>
              </w:numPr>
              <w:tabs>
                <w:tab w:val="left" w:pos="120"/>
              </w:tabs>
              <w:jc w:val="both"/>
            </w:pPr>
            <w:r>
              <w:t>участие детей в украшении группы, помещений учреждения, участка группы к праздни</w:t>
            </w:r>
            <w:r>
              <w:softHyphen/>
              <w:t>кам,</w:t>
            </w:r>
          </w:p>
          <w:p w14:paraId="64DB499A" w14:textId="77777777" w:rsidR="00B569FF" w:rsidRDefault="00B62961" w:rsidP="003618F1">
            <w:pPr>
              <w:pStyle w:val="a7"/>
              <w:numPr>
                <w:ilvl w:val="0"/>
                <w:numId w:val="421"/>
              </w:numPr>
              <w:tabs>
                <w:tab w:val="left" w:pos="120"/>
              </w:tabs>
              <w:jc w:val="both"/>
            </w:pPr>
            <w:r>
              <w:t>наличие условий для обозначения своего эмоционального состояния «Моё настроение»,</w:t>
            </w:r>
          </w:p>
          <w:p w14:paraId="4BA386DD" w14:textId="77777777" w:rsidR="00B569FF" w:rsidRDefault="00B62961" w:rsidP="003618F1">
            <w:pPr>
              <w:pStyle w:val="a7"/>
              <w:numPr>
                <w:ilvl w:val="0"/>
                <w:numId w:val="421"/>
              </w:numPr>
              <w:tabs>
                <w:tab w:val="left" w:pos="120"/>
              </w:tabs>
              <w:jc w:val="both"/>
            </w:pPr>
            <w:r>
              <w:t>наличие книжек-самоделок, игрушек-самоделок,</w:t>
            </w:r>
          </w:p>
          <w:p w14:paraId="5B79B808" w14:textId="77777777" w:rsidR="00B569FF" w:rsidRDefault="00B62961" w:rsidP="003618F1">
            <w:pPr>
              <w:pStyle w:val="a7"/>
              <w:numPr>
                <w:ilvl w:val="0"/>
                <w:numId w:val="421"/>
              </w:numPr>
              <w:tabs>
                <w:tab w:val="left" w:pos="120"/>
              </w:tabs>
              <w:jc w:val="both"/>
            </w:pPr>
            <w:r>
              <w:t>схемы, модели, фотографии или картинки последовательности действий (создания рече</w:t>
            </w:r>
            <w:r>
              <w:softHyphen/>
              <w:t>вого продукта; постройки, выполнения аппликации или поделки, бытового труда).</w:t>
            </w:r>
          </w:p>
          <w:p w14:paraId="6795EC63" w14:textId="77777777" w:rsidR="00B569FF" w:rsidRDefault="00B62961" w:rsidP="003618F1">
            <w:pPr>
              <w:pStyle w:val="a7"/>
              <w:numPr>
                <w:ilvl w:val="0"/>
                <w:numId w:val="421"/>
              </w:numPr>
              <w:tabs>
                <w:tab w:val="left" w:pos="120"/>
              </w:tabs>
              <w:jc w:val="both"/>
            </w:pPr>
            <w:r>
              <w:t>индивидуальные выставки,</w:t>
            </w:r>
          </w:p>
          <w:p w14:paraId="7D9A77DD" w14:textId="77777777" w:rsidR="00B569FF" w:rsidRDefault="00B62961" w:rsidP="003618F1">
            <w:pPr>
              <w:pStyle w:val="a7"/>
              <w:numPr>
                <w:ilvl w:val="0"/>
                <w:numId w:val="421"/>
              </w:numPr>
              <w:tabs>
                <w:tab w:val="left" w:pos="120"/>
              </w:tabs>
              <w:jc w:val="both"/>
            </w:pPr>
            <w:r>
              <w:t>карточки с заданиями,</w:t>
            </w:r>
          </w:p>
          <w:p w14:paraId="29F55AB0" w14:textId="77777777" w:rsidR="00B569FF" w:rsidRDefault="00B62961" w:rsidP="003618F1">
            <w:pPr>
              <w:pStyle w:val="a7"/>
              <w:numPr>
                <w:ilvl w:val="0"/>
                <w:numId w:val="421"/>
              </w:numPr>
              <w:tabs>
                <w:tab w:val="left" w:pos="120"/>
              </w:tabs>
              <w:jc w:val="both"/>
            </w:pPr>
            <w:r>
              <w:t>коллекционирование,</w:t>
            </w:r>
          </w:p>
          <w:p w14:paraId="44A4E016" w14:textId="77777777" w:rsidR="00B569FF" w:rsidRDefault="00B62961" w:rsidP="003618F1">
            <w:pPr>
              <w:pStyle w:val="a7"/>
              <w:numPr>
                <w:ilvl w:val="0"/>
                <w:numId w:val="421"/>
              </w:numPr>
              <w:tabs>
                <w:tab w:val="left" w:pos="120"/>
              </w:tabs>
              <w:jc w:val="both"/>
            </w:pPr>
            <w:r>
              <w:t>«Сундучок сюрпризов» с таинственными схемами, зашифрованными записями, деталя</w:t>
            </w:r>
            <w:r>
              <w:softHyphen/>
              <w:t>ми устройств, сломанными предметами, ребусами, увлекательными загадками и задания</w:t>
            </w:r>
            <w:r>
              <w:softHyphen/>
              <w:t>ми,</w:t>
            </w:r>
          </w:p>
          <w:p w14:paraId="04359725" w14:textId="77777777" w:rsidR="00B569FF" w:rsidRDefault="00B62961" w:rsidP="003618F1">
            <w:pPr>
              <w:pStyle w:val="a7"/>
              <w:numPr>
                <w:ilvl w:val="0"/>
                <w:numId w:val="421"/>
              </w:numPr>
              <w:tabs>
                <w:tab w:val="left" w:pos="120"/>
              </w:tabs>
              <w:jc w:val="both"/>
            </w:pPr>
            <w:r>
              <w:t>создание условий в группах для самостоятельной творческой и познавательной деятель</w:t>
            </w:r>
            <w:r>
              <w:softHyphen/>
              <w:t>ности детей.</w:t>
            </w:r>
          </w:p>
        </w:tc>
      </w:tr>
    </w:tbl>
    <w:p w14:paraId="2C1D6EDB" w14:textId="77777777" w:rsidR="00B569FF" w:rsidRDefault="00B569FF">
      <w:pPr>
        <w:spacing w:after="259" w:line="1" w:lineRule="exact"/>
      </w:pPr>
    </w:p>
    <w:p w14:paraId="00329F9B" w14:textId="61868F36" w:rsidR="00B569FF" w:rsidRDefault="00B62961" w:rsidP="00153DEA">
      <w:pPr>
        <w:pStyle w:val="32"/>
        <w:keepNext/>
        <w:keepLines/>
        <w:numPr>
          <w:ilvl w:val="1"/>
          <w:numId w:val="588"/>
        </w:numPr>
        <w:tabs>
          <w:tab w:val="left" w:pos="541"/>
        </w:tabs>
      </w:pPr>
      <w:bookmarkStart w:id="18" w:name="bookmark41"/>
      <w:r>
        <w:t>Особенности взаимодействия педагогического коллектива с семьями воспитанников</w:t>
      </w:r>
      <w:bookmarkEnd w:id="18"/>
    </w:p>
    <w:p w14:paraId="31219AD5" w14:textId="77777777" w:rsidR="00B569FF" w:rsidRDefault="00B62961">
      <w:pPr>
        <w:pStyle w:val="1"/>
        <w:ind w:firstLine="820"/>
        <w:rPr>
          <w:sz w:val="24"/>
          <w:szCs w:val="24"/>
        </w:rPr>
      </w:pPr>
      <w:r>
        <w:rPr>
          <w:b/>
          <w:bCs/>
          <w:sz w:val="24"/>
          <w:szCs w:val="24"/>
        </w:rPr>
        <w:t xml:space="preserve">Главные цели: </w:t>
      </w:r>
      <w:r>
        <w:rPr>
          <w:sz w:val="24"/>
          <w:szCs w:val="24"/>
        </w:rPr>
        <w:t>ФОП ДО, п.26.1.</w:t>
      </w:r>
    </w:p>
    <w:p w14:paraId="713DA695" w14:textId="77777777" w:rsidR="00B569FF" w:rsidRDefault="00B62961">
      <w:pPr>
        <w:pStyle w:val="1"/>
        <w:ind w:firstLine="820"/>
        <w:rPr>
          <w:sz w:val="24"/>
          <w:szCs w:val="24"/>
        </w:rPr>
      </w:pPr>
      <w:r>
        <w:rPr>
          <w:b/>
          <w:bCs/>
          <w:sz w:val="24"/>
          <w:szCs w:val="24"/>
        </w:rPr>
        <w:t xml:space="preserve">Основные задачи: </w:t>
      </w:r>
      <w:r>
        <w:rPr>
          <w:sz w:val="24"/>
          <w:szCs w:val="24"/>
        </w:rPr>
        <w:t>ФОП ДО, п.26.3.</w:t>
      </w:r>
    </w:p>
    <w:p w14:paraId="652C9C1C" w14:textId="77777777" w:rsidR="00B569FF" w:rsidRDefault="00B62961">
      <w:pPr>
        <w:pStyle w:val="1"/>
        <w:ind w:firstLine="820"/>
        <w:rPr>
          <w:sz w:val="24"/>
          <w:szCs w:val="24"/>
        </w:rPr>
      </w:pPr>
      <w:r>
        <w:rPr>
          <w:b/>
          <w:bCs/>
          <w:sz w:val="24"/>
          <w:szCs w:val="24"/>
        </w:rPr>
        <w:t xml:space="preserve">Принципы построения взаимодействия с родителями (законными представителями): </w:t>
      </w:r>
      <w:r>
        <w:rPr>
          <w:sz w:val="24"/>
          <w:szCs w:val="24"/>
        </w:rPr>
        <w:t>ФОП ДО, п.26.4.</w:t>
      </w:r>
    </w:p>
    <w:p w14:paraId="7B6DD348" w14:textId="77777777" w:rsidR="00B569FF" w:rsidRDefault="00B62961">
      <w:pPr>
        <w:pStyle w:val="a5"/>
        <w:jc w:val="center"/>
      </w:pPr>
      <w:r>
        <w:t xml:space="preserve">Основные направления и формы взаимодействия с родителями (законными представителями) обучающихся: </w:t>
      </w:r>
      <w:r>
        <w:rPr>
          <w:b w:val="0"/>
          <w:bCs w:val="0"/>
        </w:rPr>
        <w:t>(ФОП ДО, п.26.5)</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42"/>
        <w:gridCol w:w="4819"/>
        <w:gridCol w:w="3374"/>
      </w:tblGrid>
      <w:tr w:rsidR="00B569FF" w14:paraId="1D0FCC3F" w14:textId="77777777">
        <w:trPr>
          <w:trHeight w:hRule="exact" w:val="269"/>
          <w:jc w:val="center"/>
        </w:trPr>
        <w:tc>
          <w:tcPr>
            <w:tcW w:w="2242" w:type="dxa"/>
            <w:tcBorders>
              <w:top w:val="single" w:sz="4" w:space="0" w:color="auto"/>
              <w:left w:val="single" w:sz="4" w:space="0" w:color="auto"/>
            </w:tcBorders>
            <w:shd w:val="clear" w:color="auto" w:fill="auto"/>
            <w:vAlign w:val="bottom"/>
          </w:tcPr>
          <w:p w14:paraId="3F4F6DB0" w14:textId="77777777" w:rsidR="00B569FF" w:rsidRDefault="00B62961">
            <w:pPr>
              <w:pStyle w:val="a7"/>
            </w:pPr>
            <w:r>
              <w:t>Взаимодействия</w:t>
            </w:r>
          </w:p>
        </w:tc>
        <w:tc>
          <w:tcPr>
            <w:tcW w:w="4819" w:type="dxa"/>
            <w:tcBorders>
              <w:top w:val="single" w:sz="4" w:space="0" w:color="auto"/>
              <w:left w:val="single" w:sz="4" w:space="0" w:color="auto"/>
            </w:tcBorders>
            <w:shd w:val="clear" w:color="auto" w:fill="auto"/>
            <w:vAlign w:val="bottom"/>
          </w:tcPr>
          <w:p w14:paraId="652FCE94" w14:textId="77777777" w:rsidR="00B569FF" w:rsidRDefault="00B62961">
            <w:pPr>
              <w:pStyle w:val="a7"/>
            </w:pPr>
            <w:r>
              <w:t>Формы и методы взаимодействия</w:t>
            </w:r>
          </w:p>
        </w:tc>
        <w:tc>
          <w:tcPr>
            <w:tcW w:w="3374" w:type="dxa"/>
            <w:tcBorders>
              <w:top w:val="single" w:sz="4" w:space="0" w:color="auto"/>
              <w:left w:val="single" w:sz="4" w:space="0" w:color="auto"/>
              <w:right w:val="single" w:sz="4" w:space="0" w:color="auto"/>
            </w:tcBorders>
            <w:shd w:val="clear" w:color="auto" w:fill="auto"/>
            <w:vAlign w:val="bottom"/>
          </w:tcPr>
          <w:p w14:paraId="7614F534" w14:textId="77777777" w:rsidR="00B569FF" w:rsidRDefault="00B62961">
            <w:pPr>
              <w:pStyle w:val="a7"/>
              <w:jc w:val="both"/>
            </w:pPr>
            <w:r>
              <w:t>Периодичность</w:t>
            </w:r>
          </w:p>
        </w:tc>
      </w:tr>
      <w:tr w:rsidR="00B569FF" w14:paraId="14E5AC3D" w14:textId="77777777">
        <w:trPr>
          <w:trHeight w:hRule="exact" w:val="264"/>
          <w:jc w:val="center"/>
        </w:trPr>
        <w:tc>
          <w:tcPr>
            <w:tcW w:w="2242" w:type="dxa"/>
            <w:vMerge w:val="restart"/>
            <w:tcBorders>
              <w:top w:val="single" w:sz="4" w:space="0" w:color="auto"/>
              <w:left w:val="single" w:sz="4" w:space="0" w:color="auto"/>
            </w:tcBorders>
            <w:shd w:val="clear" w:color="auto" w:fill="auto"/>
          </w:tcPr>
          <w:p w14:paraId="021B4636" w14:textId="77777777" w:rsidR="00B569FF" w:rsidRDefault="00B62961">
            <w:pPr>
              <w:pStyle w:val="a7"/>
              <w:jc w:val="center"/>
            </w:pPr>
            <w:r>
              <w:t>Диагностико - аналитическое</w:t>
            </w:r>
          </w:p>
        </w:tc>
        <w:tc>
          <w:tcPr>
            <w:tcW w:w="4819" w:type="dxa"/>
            <w:tcBorders>
              <w:top w:val="single" w:sz="4" w:space="0" w:color="auto"/>
              <w:left w:val="single" w:sz="4" w:space="0" w:color="auto"/>
            </w:tcBorders>
            <w:shd w:val="clear" w:color="auto" w:fill="auto"/>
            <w:vAlign w:val="bottom"/>
          </w:tcPr>
          <w:p w14:paraId="6B61375E" w14:textId="77777777" w:rsidR="00B569FF" w:rsidRDefault="00B62961">
            <w:pPr>
              <w:pStyle w:val="a7"/>
            </w:pPr>
            <w:r>
              <w:t>- анкета по адаптации</w:t>
            </w:r>
          </w:p>
        </w:tc>
        <w:tc>
          <w:tcPr>
            <w:tcW w:w="3374" w:type="dxa"/>
            <w:tcBorders>
              <w:top w:val="single" w:sz="4" w:space="0" w:color="auto"/>
              <w:left w:val="single" w:sz="4" w:space="0" w:color="auto"/>
              <w:right w:val="single" w:sz="4" w:space="0" w:color="auto"/>
            </w:tcBorders>
            <w:shd w:val="clear" w:color="auto" w:fill="auto"/>
            <w:vAlign w:val="bottom"/>
          </w:tcPr>
          <w:p w14:paraId="0B96025F" w14:textId="77777777" w:rsidR="00B569FF" w:rsidRDefault="00B62961">
            <w:pPr>
              <w:pStyle w:val="a7"/>
              <w:jc w:val="both"/>
            </w:pPr>
            <w:r>
              <w:t>при поступлении ребенка в ДОО</w:t>
            </w:r>
          </w:p>
        </w:tc>
      </w:tr>
      <w:tr w:rsidR="00B569FF" w14:paraId="54321E78" w14:textId="77777777">
        <w:trPr>
          <w:trHeight w:hRule="exact" w:val="259"/>
          <w:jc w:val="center"/>
        </w:trPr>
        <w:tc>
          <w:tcPr>
            <w:tcW w:w="2242" w:type="dxa"/>
            <w:vMerge/>
            <w:tcBorders>
              <w:left w:val="single" w:sz="4" w:space="0" w:color="auto"/>
            </w:tcBorders>
            <w:shd w:val="clear" w:color="auto" w:fill="auto"/>
          </w:tcPr>
          <w:p w14:paraId="4A0D5CB4" w14:textId="77777777" w:rsidR="00B569FF" w:rsidRDefault="00B569FF"/>
        </w:tc>
        <w:tc>
          <w:tcPr>
            <w:tcW w:w="4819" w:type="dxa"/>
            <w:tcBorders>
              <w:top w:val="single" w:sz="4" w:space="0" w:color="auto"/>
              <w:left w:val="single" w:sz="4" w:space="0" w:color="auto"/>
            </w:tcBorders>
            <w:shd w:val="clear" w:color="auto" w:fill="auto"/>
            <w:vAlign w:val="bottom"/>
          </w:tcPr>
          <w:p w14:paraId="7DAA363C" w14:textId="77777777" w:rsidR="00B569FF" w:rsidRDefault="00B62961">
            <w:pPr>
              <w:pStyle w:val="a7"/>
            </w:pPr>
            <w:r>
              <w:t>- социальный паспорт семьи</w:t>
            </w:r>
          </w:p>
        </w:tc>
        <w:tc>
          <w:tcPr>
            <w:tcW w:w="3374" w:type="dxa"/>
            <w:tcBorders>
              <w:top w:val="single" w:sz="4" w:space="0" w:color="auto"/>
              <w:left w:val="single" w:sz="4" w:space="0" w:color="auto"/>
              <w:right w:val="single" w:sz="4" w:space="0" w:color="auto"/>
            </w:tcBorders>
            <w:shd w:val="clear" w:color="auto" w:fill="auto"/>
            <w:vAlign w:val="bottom"/>
          </w:tcPr>
          <w:p w14:paraId="05EF9BA1" w14:textId="77777777" w:rsidR="00B569FF" w:rsidRDefault="00B62961">
            <w:pPr>
              <w:pStyle w:val="a7"/>
              <w:jc w:val="both"/>
            </w:pPr>
            <w:r>
              <w:t>октябрь</w:t>
            </w:r>
          </w:p>
        </w:tc>
      </w:tr>
      <w:tr w:rsidR="00B569FF" w14:paraId="7E01C135" w14:textId="77777777">
        <w:trPr>
          <w:trHeight w:hRule="exact" w:val="518"/>
          <w:jc w:val="center"/>
        </w:trPr>
        <w:tc>
          <w:tcPr>
            <w:tcW w:w="2242" w:type="dxa"/>
            <w:vMerge/>
            <w:tcBorders>
              <w:left w:val="single" w:sz="4" w:space="0" w:color="auto"/>
            </w:tcBorders>
            <w:shd w:val="clear" w:color="auto" w:fill="auto"/>
          </w:tcPr>
          <w:p w14:paraId="21C7B72A" w14:textId="77777777" w:rsidR="00B569FF" w:rsidRDefault="00B569FF"/>
        </w:tc>
        <w:tc>
          <w:tcPr>
            <w:tcW w:w="4819" w:type="dxa"/>
            <w:tcBorders>
              <w:top w:val="single" w:sz="4" w:space="0" w:color="auto"/>
              <w:left w:val="single" w:sz="4" w:space="0" w:color="auto"/>
            </w:tcBorders>
            <w:shd w:val="clear" w:color="auto" w:fill="auto"/>
            <w:vAlign w:val="bottom"/>
          </w:tcPr>
          <w:p w14:paraId="05CA8A5F" w14:textId="77777777" w:rsidR="00B569FF" w:rsidRDefault="00B62961">
            <w:pPr>
              <w:pStyle w:val="a7"/>
            </w:pPr>
            <w:r>
              <w:t>- удовлетворённость качеством образователь</w:t>
            </w:r>
            <w:r>
              <w:softHyphen/>
              <w:t>ных услуг</w:t>
            </w:r>
          </w:p>
        </w:tc>
        <w:tc>
          <w:tcPr>
            <w:tcW w:w="3374" w:type="dxa"/>
            <w:tcBorders>
              <w:top w:val="single" w:sz="4" w:space="0" w:color="auto"/>
              <w:left w:val="single" w:sz="4" w:space="0" w:color="auto"/>
              <w:right w:val="single" w:sz="4" w:space="0" w:color="auto"/>
            </w:tcBorders>
            <w:shd w:val="clear" w:color="auto" w:fill="auto"/>
          </w:tcPr>
          <w:p w14:paraId="462B1642" w14:textId="77777777" w:rsidR="00B569FF" w:rsidRDefault="00B62961">
            <w:pPr>
              <w:pStyle w:val="a7"/>
            </w:pPr>
            <w:r>
              <w:t>май</w:t>
            </w:r>
          </w:p>
        </w:tc>
      </w:tr>
      <w:tr w:rsidR="00B569FF" w14:paraId="674DC329" w14:textId="77777777">
        <w:trPr>
          <w:trHeight w:hRule="exact" w:val="264"/>
          <w:jc w:val="center"/>
        </w:trPr>
        <w:tc>
          <w:tcPr>
            <w:tcW w:w="2242" w:type="dxa"/>
            <w:vMerge/>
            <w:tcBorders>
              <w:left w:val="single" w:sz="4" w:space="0" w:color="auto"/>
            </w:tcBorders>
            <w:shd w:val="clear" w:color="auto" w:fill="auto"/>
          </w:tcPr>
          <w:p w14:paraId="245E094A" w14:textId="77777777" w:rsidR="00B569FF" w:rsidRDefault="00B569FF"/>
        </w:tc>
        <w:tc>
          <w:tcPr>
            <w:tcW w:w="4819" w:type="dxa"/>
            <w:tcBorders>
              <w:top w:val="single" w:sz="4" w:space="0" w:color="auto"/>
              <w:left w:val="single" w:sz="4" w:space="0" w:color="auto"/>
            </w:tcBorders>
            <w:shd w:val="clear" w:color="auto" w:fill="auto"/>
            <w:vAlign w:val="bottom"/>
          </w:tcPr>
          <w:p w14:paraId="46971940" w14:textId="77777777" w:rsidR="00B569FF" w:rsidRDefault="00B62961">
            <w:pPr>
              <w:pStyle w:val="a7"/>
            </w:pPr>
            <w:r>
              <w:t>- социологические опросы</w:t>
            </w:r>
          </w:p>
        </w:tc>
        <w:tc>
          <w:tcPr>
            <w:tcW w:w="3374" w:type="dxa"/>
            <w:vMerge w:val="restart"/>
            <w:tcBorders>
              <w:top w:val="single" w:sz="4" w:space="0" w:color="auto"/>
              <w:left w:val="single" w:sz="4" w:space="0" w:color="auto"/>
              <w:right w:val="single" w:sz="4" w:space="0" w:color="auto"/>
            </w:tcBorders>
            <w:shd w:val="clear" w:color="auto" w:fill="auto"/>
            <w:vAlign w:val="bottom"/>
          </w:tcPr>
          <w:p w14:paraId="2DB07D06" w14:textId="77777777" w:rsidR="00B569FF" w:rsidRDefault="00B62961">
            <w:pPr>
              <w:pStyle w:val="a7"/>
            </w:pPr>
            <w:r>
              <w:t>в соответствии</w:t>
            </w:r>
          </w:p>
          <w:p w14:paraId="66B921AC" w14:textId="77777777" w:rsidR="00B569FF" w:rsidRDefault="00B62961">
            <w:pPr>
              <w:pStyle w:val="a7"/>
            </w:pPr>
            <w:r>
              <w:t>с планом работы ДОО</w:t>
            </w:r>
          </w:p>
        </w:tc>
      </w:tr>
      <w:tr w:rsidR="00B569FF" w14:paraId="6026FDCD" w14:textId="77777777">
        <w:trPr>
          <w:trHeight w:hRule="exact" w:val="259"/>
          <w:jc w:val="center"/>
        </w:trPr>
        <w:tc>
          <w:tcPr>
            <w:tcW w:w="2242" w:type="dxa"/>
            <w:vMerge/>
            <w:tcBorders>
              <w:left w:val="single" w:sz="4" w:space="0" w:color="auto"/>
            </w:tcBorders>
            <w:shd w:val="clear" w:color="auto" w:fill="auto"/>
          </w:tcPr>
          <w:p w14:paraId="2D44E984" w14:textId="77777777" w:rsidR="00B569FF" w:rsidRDefault="00B569FF"/>
        </w:tc>
        <w:tc>
          <w:tcPr>
            <w:tcW w:w="4819" w:type="dxa"/>
            <w:tcBorders>
              <w:top w:val="single" w:sz="4" w:space="0" w:color="auto"/>
              <w:left w:val="single" w:sz="4" w:space="0" w:color="auto"/>
            </w:tcBorders>
            <w:shd w:val="clear" w:color="auto" w:fill="auto"/>
            <w:vAlign w:val="bottom"/>
          </w:tcPr>
          <w:p w14:paraId="47BF3CD4" w14:textId="77777777" w:rsidR="00B569FF" w:rsidRDefault="00B62961">
            <w:pPr>
              <w:pStyle w:val="a7"/>
            </w:pPr>
            <w:r>
              <w:t>- дни открытых дверей</w:t>
            </w:r>
          </w:p>
        </w:tc>
        <w:tc>
          <w:tcPr>
            <w:tcW w:w="3374" w:type="dxa"/>
            <w:vMerge/>
            <w:tcBorders>
              <w:left w:val="single" w:sz="4" w:space="0" w:color="auto"/>
              <w:right w:val="single" w:sz="4" w:space="0" w:color="auto"/>
            </w:tcBorders>
            <w:shd w:val="clear" w:color="auto" w:fill="auto"/>
            <w:vAlign w:val="bottom"/>
          </w:tcPr>
          <w:p w14:paraId="0E8D5C9F" w14:textId="77777777" w:rsidR="00B569FF" w:rsidRDefault="00B569FF"/>
        </w:tc>
      </w:tr>
      <w:tr w:rsidR="00B569FF" w14:paraId="30B50D9A" w14:textId="77777777">
        <w:trPr>
          <w:trHeight w:hRule="exact" w:val="264"/>
          <w:jc w:val="center"/>
        </w:trPr>
        <w:tc>
          <w:tcPr>
            <w:tcW w:w="2242" w:type="dxa"/>
            <w:vMerge w:val="restart"/>
            <w:tcBorders>
              <w:top w:val="single" w:sz="4" w:space="0" w:color="auto"/>
              <w:left w:val="single" w:sz="4" w:space="0" w:color="auto"/>
            </w:tcBorders>
            <w:shd w:val="clear" w:color="auto" w:fill="auto"/>
          </w:tcPr>
          <w:p w14:paraId="52E38A99" w14:textId="77777777" w:rsidR="00B569FF" w:rsidRDefault="00B62961">
            <w:pPr>
              <w:pStyle w:val="a7"/>
            </w:pPr>
            <w:r>
              <w:t>Просветительское и консультационное</w:t>
            </w:r>
          </w:p>
        </w:tc>
        <w:tc>
          <w:tcPr>
            <w:tcW w:w="4819" w:type="dxa"/>
            <w:tcBorders>
              <w:top w:val="single" w:sz="4" w:space="0" w:color="auto"/>
              <w:left w:val="single" w:sz="4" w:space="0" w:color="auto"/>
            </w:tcBorders>
            <w:shd w:val="clear" w:color="auto" w:fill="auto"/>
            <w:vAlign w:val="bottom"/>
          </w:tcPr>
          <w:p w14:paraId="7E48E359" w14:textId="77777777" w:rsidR="00B569FF" w:rsidRPr="00153DEA" w:rsidRDefault="00B62961">
            <w:pPr>
              <w:pStyle w:val="a7"/>
              <w:rPr>
                <w:color w:val="auto"/>
              </w:rPr>
            </w:pPr>
            <w:r w:rsidRPr="00153DEA">
              <w:rPr>
                <w:color w:val="auto"/>
              </w:rPr>
              <w:t>- групповые родительские собрания</w:t>
            </w:r>
          </w:p>
        </w:tc>
        <w:tc>
          <w:tcPr>
            <w:tcW w:w="3374" w:type="dxa"/>
            <w:tcBorders>
              <w:top w:val="single" w:sz="4" w:space="0" w:color="auto"/>
              <w:left w:val="single" w:sz="4" w:space="0" w:color="auto"/>
              <w:right w:val="single" w:sz="4" w:space="0" w:color="auto"/>
            </w:tcBorders>
            <w:shd w:val="clear" w:color="auto" w:fill="auto"/>
            <w:vAlign w:val="bottom"/>
          </w:tcPr>
          <w:p w14:paraId="4D46D062" w14:textId="57F90792" w:rsidR="00B569FF" w:rsidRPr="00153DEA" w:rsidRDefault="00153DEA">
            <w:pPr>
              <w:pStyle w:val="a7"/>
              <w:rPr>
                <w:color w:val="auto"/>
              </w:rPr>
            </w:pPr>
            <w:r w:rsidRPr="00153DEA">
              <w:rPr>
                <w:color w:val="auto"/>
              </w:rPr>
              <w:t>3</w:t>
            </w:r>
            <w:r w:rsidR="007B4496" w:rsidRPr="00153DEA">
              <w:rPr>
                <w:color w:val="auto"/>
              </w:rPr>
              <w:t>раза в год (сентябрь,</w:t>
            </w:r>
            <w:r w:rsidRPr="00153DEA">
              <w:rPr>
                <w:color w:val="auto"/>
              </w:rPr>
              <w:t>декабрь,</w:t>
            </w:r>
            <w:r w:rsidR="007B4496" w:rsidRPr="00153DEA">
              <w:rPr>
                <w:color w:val="auto"/>
              </w:rPr>
              <w:t xml:space="preserve"> </w:t>
            </w:r>
            <w:r w:rsidR="00B62961" w:rsidRPr="00153DEA">
              <w:rPr>
                <w:color w:val="auto"/>
              </w:rPr>
              <w:t>май)</w:t>
            </w:r>
          </w:p>
        </w:tc>
      </w:tr>
      <w:tr w:rsidR="00B569FF" w14:paraId="40643367" w14:textId="77777777">
        <w:trPr>
          <w:trHeight w:hRule="exact" w:val="1022"/>
          <w:jc w:val="center"/>
        </w:trPr>
        <w:tc>
          <w:tcPr>
            <w:tcW w:w="2242" w:type="dxa"/>
            <w:vMerge/>
            <w:tcBorders>
              <w:left w:val="single" w:sz="4" w:space="0" w:color="auto"/>
            </w:tcBorders>
            <w:shd w:val="clear" w:color="auto" w:fill="auto"/>
          </w:tcPr>
          <w:p w14:paraId="2CD7AA28" w14:textId="77777777" w:rsidR="00B569FF" w:rsidRDefault="00B569FF"/>
        </w:tc>
        <w:tc>
          <w:tcPr>
            <w:tcW w:w="4819" w:type="dxa"/>
            <w:tcBorders>
              <w:top w:val="single" w:sz="4" w:space="0" w:color="auto"/>
              <w:left w:val="single" w:sz="4" w:space="0" w:color="auto"/>
            </w:tcBorders>
            <w:shd w:val="clear" w:color="auto" w:fill="auto"/>
            <w:vAlign w:val="bottom"/>
          </w:tcPr>
          <w:p w14:paraId="68A798DF" w14:textId="77777777" w:rsidR="007B4496" w:rsidRPr="00153DEA" w:rsidRDefault="00B62961">
            <w:pPr>
              <w:pStyle w:val="a7"/>
              <w:jc w:val="both"/>
              <w:rPr>
                <w:color w:val="auto"/>
              </w:rPr>
            </w:pPr>
            <w:r w:rsidRPr="00153DEA">
              <w:rPr>
                <w:color w:val="auto"/>
              </w:rPr>
              <w:t xml:space="preserve">- конференции, круглые столы, семинары </w:t>
            </w:r>
          </w:p>
          <w:p w14:paraId="00A082C6" w14:textId="77777777" w:rsidR="00B569FF" w:rsidRPr="00153DEA" w:rsidRDefault="00B62961">
            <w:pPr>
              <w:pStyle w:val="a7"/>
              <w:jc w:val="both"/>
              <w:rPr>
                <w:color w:val="auto"/>
              </w:rPr>
            </w:pPr>
            <w:r w:rsidRPr="00153DEA">
              <w:rPr>
                <w:color w:val="auto"/>
              </w:rPr>
              <w:t xml:space="preserve">- практикумы, тренинги и ролевые игры, </w:t>
            </w:r>
            <w:r w:rsidR="007B4496" w:rsidRPr="00153DEA">
              <w:rPr>
                <w:color w:val="auto"/>
              </w:rPr>
              <w:t>кон</w:t>
            </w:r>
            <w:r w:rsidRPr="00153DEA">
              <w:rPr>
                <w:color w:val="auto"/>
              </w:rPr>
              <w:t>сультации, педагогические гостиные, родитель</w:t>
            </w:r>
            <w:r w:rsidRPr="00153DEA">
              <w:rPr>
                <w:color w:val="auto"/>
              </w:rPr>
              <w:softHyphen/>
              <w:t>ские клубы</w:t>
            </w:r>
          </w:p>
        </w:tc>
        <w:tc>
          <w:tcPr>
            <w:tcW w:w="3374" w:type="dxa"/>
            <w:tcBorders>
              <w:top w:val="single" w:sz="4" w:space="0" w:color="auto"/>
              <w:left w:val="single" w:sz="4" w:space="0" w:color="auto"/>
              <w:right w:val="single" w:sz="4" w:space="0" w:color="auto"/>
            </w:tcBorders>
            <w:shd w:val="clear" w:color="auto" w:fill="auto"/>
          </w:tcPr>
          <w:p w14:paraId="28C59EA7" w14:textId="77777777" w:rsidR="00B569FF" w:rsidRPr="00153DEA" w:rsidRDefault="00B62961">
            <w:pPr>
              <w:pStyle w:val="a7"/>
              <w:rPr>
                <w:color w:val="auto"/>
              </w:rPr>
            </w:pPr>
            <w:r w:rsidRPr="00153DEA">
              <w:rPr>
                <w:color w:val="auto"/>
              </w:rPr>
              <w:t>1 раз в квартал</w:t>
            </w:r>
          </w:p>
        </w:tc>
      </w:tr>
      <w:tr w:rsidR="00B569FF" w14:paraId="22FEF1CF" w14:textId="77777777">
        <w:trPr>
          <w:trHeight w:hRule="exact" w:val="768"/>
          <w:jc w:val="center"/>
        </w:trPr>
        <w:tc>
          <w:tcPr>
            <w:tcW w:w="2242" w:type="dxa"/>
            <w:vMerge/>
            <w:tcBorders>
              <w:left w:val="single" w:sz="4" w:space="0" w:color="auto"/>
            </w:tcBorders>
            <w:shd w:val="clear" w:color="auto" w:fill="auto"/>
          </w:tcPr>
          <w:p w14:paraId="5F14C760" w14:textId="77777777" w:rsidR="00B569FF" w:rsidRDefault="00B569FF"/>
        </w:tc>
        <w:tc>
          <w:tcPr>
            <w:tcW w:w="4819" w:type="dxa"/>
            <w:tcBorders>
              <w:top w:val="single" w:sz="4" w:space="0" w:color="auto"/>
              <w:left w:val="single" w:sz="4" w:space="0" w:color="auto"/>
            </w:tcBorders>
            <w:shd w:val="clear" w:color="auto" w:fill="auto"/>
            <w:vAlign w:val="bottom"/>
          </w:tcPr>
          <w:p w14:paraId="3B31A503" w14:textId="77777777" w:rsidR="00B569FF" w:rsidRDefault="007B4496">
            <w:pPr>
              <w:pStyle w:val="a7"/>
              <w:jc w:val="both"/>
            </w:pPr>
            <w:r>
              <w:t xml:space="preserve">- информационные </w:t>
            </w:r>
            <w:r w:rsidR="00B62961">
              <w:t xml:space="preserve"> стенды, ширмы, папки-передвижки для родителей (законных представителей);</w:t>
            </w:r>
          </w:p>
        </w:tc>
        <w:tc>
          <w:tcPr>
            <w:tcW w:w="3374" w:type="dxa"/>
            <w:tcBorders>
              <w:top w:val="single" w:sz="4" w:space="0" w:color="auto"/>
              <w:left w:val="single" w:sz="4" w:space="0" w:color="auto"/>
              <w:right w:val="single" w:sz="4" w:space="0" w:color="auto"/>
            </w:tcBorders>
            <w:shd w:val="clear" w:color="auto" w:fill="auto"/>
          </w:tcPr>
          <w:p w14:paraId="7A943695" w14:textId="77777777" w:rsidR="00B569FF" w:rsidRDefault="00B62961">
            <w:pPr>
              <w:pStyle w:val="a7"/>
            </w:pPr>
            <w:r>
              <w:t>ежемесячно</w:t>
            </w:r>
          </w:p>
        </w:tc>
      </w:tr>
      <w:tr w:rsidR="00B569FF" w14:paraId="04B27597" w14:textId="77777777">
        <w:trPr>
          <w:trHeight w:hRule="exact" w:val="518"/>
          <w:jc w:val="center"/>
        </w:trPr>
        <w:tc>
          <w:tcPr>
            <w:tcW w:w="2242" w:type="dxa"/>
            <w:vMerge/>
            <w:tcBorders>
              <w:left w:val="single" w:sz="4" w:space="0" w:color="auto"/>
            </w:tcBorders>
            <w:shd w:val="clear" w:color="auto" w:fill="auto"/>
          </w:tcPr>
          <w:p w14:paraId="298F5975" w14:textId="77777777" w:rsidR="00B569FF" w:rsidRDefault="00B569FF"/>
        </w:tc>
        <w:tc>
          <w:tcPr>
            <w:tcW w:w="4819" w:type="dxa"/>
            <w:tcBorders>
              <w:top w:val="single" w:sz="4" w:space="0" w:color="auto"/>
              <w:left w:val="single" w:sz="4" w:space="0" w:color="auto"/>
            </w:tcBorders>
            <w:shd w:val="clear" w:color="auto" w:fill="auto"/>
            <w:vAlign w:val="bottom"/>
          </w:tcPr>
          <w:p w14:paraId="7B67AD60" w14:textId="77777777" w:rsidR="00B569FF" w:rsidRDefault="00B62961">
            <w:pPr>
              <w:pStyle w:val="a7"/>
              <w:jc w:val="both"/>
            </w:pPr>
            <w:r>
              <w:t>- сайт ДОО и социальная группа Вконтакте в сети Интернет</w:t>
            </w:r>
          </w:p>
        </w:tc>
        <w:tc>
          <w:tcPr>
            <w:tcW w:w="3374" w:type="dxa"/>
            <w:tcBorders>
              <w:top w:val="single" w:sz="4" w:space="0" w:color="auto"/>
              <w:left w:val="single" w:sz="4" w:space="0" w:color="auto"/>
              <w:right w:val="single" w:sz="4" w:space="0" w:color="auto"/>
            </w:tcBorders>
            <w:shd w:val="clear" w:color="auto" w:fill="auto"/>
          </w:tcPr>
          <w:p w14:paraId="53732DD7" w14:textId="77777777" w:rsidR="00B569FF" w:rsidRDefault="00B62961">
            <w:pPr>
              <w:pStyle w:val="a7"/>
            </w:pPr>
            <w:r>
              <w:t>еженедельно</w:t>
            </w:r>
          </w:p>
        </w:tc>
      </w:tr>
      <w:tr w:rsidR="00B569FF" w14:paraId="737C72D0" w14:textId="77777777">
        <w:trPr>
          <w:trHeight w:hRule="exact" w:val="514"/>
          <w:jc w:val="center"/>
        </w:trPr>
        <w:tc>
          <w:tcPr>
            <w:tcW w:w="2242" w:type="dxa"/>
            <w:vMerge w:val="restart"/>
            <w:tcBorders>
              <w:top w:val="single" w:sz="4" w:space="0" w:color="auto"/>
              <w:left w:val="single" w:sz="4" w:space="0" w:color="auto"/>
            </w:tcBorders>
            <w:shd w:val="clear" w:color="auto" w:fill="auto"/>
            <w:vAlign w:val="bottom"/>
          </w:tcPr>
          <w:p w14:paraId="4D55C539" w14:textId="77777777" w:rsidR="00B569FF" w:rsidRDefault="007B4496">
            <w:pPr>
              <w:pStyle w:val="a7"/>
            </w:pPr>
            <w:r>
              <w:t>Совместная образо</w:t>
            </w:r>
            <w:r w:rsidR="00B62961">
              <w:t>вательная деятель</w:t>
            </w:r>
            <w:r w:rsidR="00B62961">
              <w:softHyphen/>
              <w:t>ность педагогов и родителей (законных</w:t>
            </w:r>
          </w:p>
        </w:tc>
        <w:tc>
          <w:tcPr>
            <w:tcW w:w="4819" w:type="dxa"/>
            <w:tcBorders>
              <w:top w:val="single" w:sz="4" w:space="0" w:color="auto"/>
              <w:left w:val="single" w:sz="4" w:space="0" w:color="auto"/>
            </w:tcBorders>
            <w:shd w:val="clear" w:color="auto" w:fill="auto"/>
            <w:vAlign w:val="bottom"/>
          </w:tcPr>
          <w:p w14:paraId="6E7BEB5A" w14:textId="77777777" w:rsidR="00B569FF" w:rsidRDefault="00B62961">
            <w:pPr>
              <w:pStyle w:val="a7"/>
              <w:jc w:val="both"/>
            </w:pPr>
            <w:r>
              <w:t xml:space="preserve">- помощь в </w:t>
            </w:r>
            <w:r w:rsidR="007B4496">
              <w:t>организации РППС групп и образо</w:t>
            </w:r>
            <w:r>
              <w:t>вательных мероприятий</w:t>
            </w:r>
          </w:p>
        </w:tc>
        <w:tc>
          <w:tcPr>
            <w:tcW w:w="3374" w:type="dxa"/>
            <w:tcBorders>
              <w:top w:val="single" w:sz="4" w:space="0" w:color="auto"/>
              <w:left w:val="single" w:sz="4" w:space="0" w:color="auto"/>
              <w:right w:val="single" w:sz="4" w:space="0" w:color="auto"/>
            </w:tcBorders>
            <w:shd w:val="clear" w:color="auto" w:fill="auto"/>
          </w:tcPr>
          <w:p w14:paraId="2300DF1F" w14:textId="77777777" w:rsidR="00B569FF" w:rsidRDefault="00B62961">
            <w:pPr>
              <w:pStyle w:val="a7"/>
            </w:pPr>
            <w:r>
              <w:t>в течение года</w:t>
            </w:r>
          </w:p>
        </w:tc>
      </w:tr>
      <w:tr w:rsidR="00B569FF" w14:paraId="13F2CE92" w14:textId="77777777">
        <w:trPr>
          <w:trHeight w:hRule="exact" w:val="528"/>
          <w:jc w:val="center"/>
        </w:trPr>
        <w:tc>
          <w:tcPr>
            <w:tcW w:w="2242" w:type="dxa"/>
            <w:vMerge/>
            <w:tcBorders>
              <w:left w:val="single" w:sz="4" w:space="0" w:color="auto"/>
              <w:bottom w:val="single" w:sz="4" w:space="0" w:color="auto"/>
            </w:tcBorders>
            <w:shd w:val="clear" w:color="auto" w:fill="auto"/>
            <w:vAlign w:val="bottom"/>
          </w:tcPr>
          <w:p w14:paraId="084D8B81" w14:textId="77777777" w:rsidR="00B569FF" w:rsidRDefault="00B569FF"/>
        </w:tc>
        <w:tc>
          <w:tcPr>
            <w:tcW w:w="4819" w:type="dxa"/>
            <w:tcBorders>
              <w:top w:val="single" w:sz="4" w:space="0" w:color="auto"/>
              <w:left w:val="single" w:sz="4" w:space="0" w:color="auto"/>
              <w:bottom w:val="single" w:sz="4" w:space="0" w:color="auto"/>
            </w:tcBorders>
            <w:shd w:val="clear" w:color="auto" w:fill="auto"/>
            <w:vAlign w:val="bottom"/>
          </w:tcPr>
          <w:p w14:paraId="21ED83BF" w14:textId="77777777" w:rsidR="00B569FF" w:rsidRDefault="00B62961">
            <w:pPr>
              <w:pStyle w:val="a7"/>
              <w:jc w:val="both"/>
            </w:pPr>
            <w:r>
              <w:t xml:space="preserve">- разработка и </w:t>
            </w:r>
            <w:r w:rsidR="007B4496">
              <w:t>реализация образовательных прое</w:t>
            </w:r>
            <w:r>
              <w:t>ктов ДОО</w:t>
            </w:r>
          </w:p>
        </w:tc>
        <w:tc>
          <w:tcPr>
            <w:tcW w:w="3374" w:type="dxa"/>
            <w:tcBorders>
              <w:top w:val="single" w:sz="4" w:space="0" w:color="auto"/>
              <w:left w:val="single" w:sz="4" w:space="0" w:color="auto"/>
              <w:bottom w:val="single" w:sz="4" w:space="0" w:color="auto"/>
              <w:right w:val="single" w:sz="4" w:space="0" w:color="auto"/>
            </w:tcBorders>
            <w:shd w:val="clear" w:color="auto" w:fill="auto"/>
            <w:vAlign w:val="bottom"/>
          </w:tcPr>
          <w:p w14:paraId="2FE3EC7C" w14:textId="77777777" w:rsidR="00B569FF" w:rsidRDefault="00B62961">
            <w:pPr>
              <w:pStyle w:val="a7"/>
            </w:pPr>
            <w:r>
              <w:t>в соответствии</w:t>
            </w:r>
          </w:p>
          <w:p w14:paraId="55F4306E" w14:textId="77777777" w:rsidR="00B569FF" w:rsidRDefault="00B62961">
            <w:pPr>
              <w:pStyle w:val="a7"/>
            </w:pPr>
            <w:r>
              <w:t>с планом работы ДОО</w:t>
            </w:r>
          </w:p>
        </w:tc>
      </w:tr>
    </w:tbl>
    <w:p w14:paraId="64EB6C03"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242"/>
        <w:gridCol w:w="4819"/>
        <w:gridCol w:w="3374"/>
      </w:tblGrid>
      <w:tr w:rsidR="00B569FF" w14:paraId="337233D8" w14:textId="77777777">
        <w:trPr>
          <w:trHeight w:hRule="exact" w:val="269"/>
          <w:jc w:val="center"/>
        </w:trPr>
        <w:tc>
          <w:tcPr>
            <w:tcW w:w="2242" w:type="dxa"/>
            <w:vMerge w:val="restart"/>
            <w:tcBorders>
              <w:top w:val="single" w:sz="4" w:space="0" w:color="auto"/>
              <w:left w:val="single" w:sz="4" w:space="0" w:color="auto"/>
            </w:tcBorders>
            <w:shd w:val="clear" w:color="auto" w:fill="auto"/>
            <w:vAlign w:val="bottom"/>
          </w:tcPr>
          <w:p w14:paraId="369B990A" w14:textId="77777777" w:rsidR="00B569FF" w:rsidRDefault="00B62961">
            <w:pPr>
              <w:pStyle w:val="a7"/>
            </w:pPr>
            <w:r>
              <w:t>представителей) обучающихся</w:t>
            </w:r>
          </w:p>
        </w:tc>
        <w:tc>
          <w:tcPr>
            <w:tcW w:w="4819" w:type="dxa"/>
            <w:tcBorders>
              <w:top w:val="single" w:sz="4" w:space="0" w:color="auto"/>
              <w:left w:val="single" w:sz="4" w:space="0" w:color="auto"/>
            </w:tcBorders>
            <w:shd w:val="clear" w:color="auto" w:fill="auto"/>
            <w:vAlign w:val="bottom"/>
          </w:tcPr>
          <w:p w14:paraId="0A4AE855" w14:textId="77777777" w:rsidR="00B569FF" w:rsidRDefault="00B62961">
            <w:pPr>
              <w:pStyle w:val="a7"/>
            </w:pPr>
            <w:r>
              <w:t>- выставки семейного творчества; фотовыставки</w:t>
            </w:r>
          </w:p>
        </w:tc>
        <w:tc>
          <w:tcPr>
            <w:tcW w:w="3374" w:type="dxa"/>
            <w:vMerge w:val="restart"/>
            <w:tcBorders>
              <w:top w:val="single" w:sz="4" w:space="0" w:color="auto"/>
              <w:left w:val="single" w:sz="4" w:space="0" w:color="auto"/>
              <w:right w:val="single" w:sz="4" w:space="0" w:color="auto"/>
            </w:tcBorders>
            <w:shd w:val="clear" w:color="auto" w:fill="auto"/>
          </w:tcPr>
          <w:p w14:paraId="76BFB43B" w14:textId="77777777" w:rsidR="00B569FF" w:rsidRDefault="00B569FF">
            <w:pPr>
              <w:rPr>
                <w:sz w:val="10"/>
                <w:szCs w:val="10"/>
              </w:rPr>
            </w:pPr>
          </w:p>
        </w:tc>
      </w:tr>
      <w:tr w:rsidR="00B569FF" w14:paraId="766A65AC" w14:textId="77777777">
        <w:trPr>
          <w:trHeight w:hRule="exact" w:val="269"/>
          <w:jc w:val="center"/>
        </w:trPr>
        <w:tc>
          <w:tcPr>
            <w:tcW w:w="2242" w:type="dxa"/>
            <w:vMerge/>
            <w:tcBorders>
              <w:left w:val="single" w:sz="4" w:space="0" w:color="auto"/>
              <w:bottom w:val="single" w:sz="4" w:space="0" w:color="auto"/>
            </w:tcBorders>
            <w:shd w:val="clear" w:color="auto" w:fill="auto"/>
            <w:vAlign w:val="bottom"/>
          </w:tcPr>
          <w:p w14:paraId="3F3BBB69" w14:textId="77777777" w:rsidR="00B569FF" w:rsidRDefault="00B569FF"/>
        </w:tc>
        <w:tc>
          <w:tcPr>
            <w:tcW w:w="4819" w:type="dxa"/>
            <w:tcBorders>
              <w:top w:val="single" w:sz="4" w:space="0" w:color="auto"/>
              <w:left w:val="single" w:sz="4" w:space="0" w:color="auto"/>
              <w:bottom w:val="single" w:sz="4" w:space="0" w:color="auto"/>
            </w:tcBorders>
            <w:shd w:val="clear" w:color="auto" w:fill="auto"/>
            <w:vAlign w:val="bottom"/>
          </w:tcPr>
          <w:p w14:paraId="71919218" w14:textId="77777777" w:rsidR="00B569FF" w:rsidRDefault="00B62961">
            <w:pPr>
              <w:pStyle w:val="a7"/>
            </w:pPr>
            <w:r>
              <w:t>- акции, волонтерская деятельность</w:t>
            </w:r>
          </w:p>
        </w:tc>
        <w:tc>
          <w:tcPr>
            <w:tcW w:w="3374" w:type="dxa"/>
            <w:vMerge/>
            <w:tcBorders>
              <w:left w:val="single" w:sz="4" w:space="0" w:color="auto"/>
              <w:bottom w:val="single" w:sz="4" w:space="0" w:color="auto"/>
              <w:right w:val="single" w:sz="4" w:space="0" w:color="auto"/>
            </w:tcBorders>
            <w:shd w:val="clear" w:color="auto" w:fill="auto"/>
          </w:tcPr>
          <w:p w14:paraId="789E9295" w14:textId="77777777" w:rsidR="00B569FF" w:rsidRDefault="00B569FF"/>
        </w:tc>
      </w:tr>
    </w:tbl>
    <w:p w14:paraId="6ACB67F3" w14:textId="77777777" w:rsidR="007B4496" w:rsidRDefault="007B4496">
      <w:pPr>
        <w:pStyle w:val="a5"/>
        <w:ind w:left="802"/>
        <w:rPr>
          <w:b w:val="0"/>
          <w:bCs w:val="0"/>
        </w:rPr>
      </w:pPr>
    </w:p>
    <w:p w14:paraId="185FC7D8" w14:textId="77777777" w:rsidR="00B569FF" w:rsidRDefault="00B62961">
      <w:pPr>
        <w:pStyle w:val="a5"/>
        <w:ind w:left="802"/>
      </w:pPr>
      <w:r>
        <w:rPr>
          <w:b w:val="0"/>
          <w:bCs w:val="0"/>
        </w:rPr>
        <w:t>Участие родителей (законных представителей) в образовательной деятельности (ФОП ДО,</w:t>
      </w:r>
    </w:p>
    <w:p w14:paraId="2D8278F8" w14:textId="77777777" w:rsidR="00B569FF" w:rsidRDefault="00B62961">
      <w:pPr>
        <w:pStyle w:val="a5"/>
        <w:ind w:left="96"/>
      </w:pPr>
      <w:r>
        <w:rPr>
          <w:b w:val="0"/>
          <w:bCs w:val="0"/>
        </w:rPr>
        <w:t>п.26.9.-26.11.).</w:t>
      </w:r>
    </w:p>
    <w:p w14:paraId="01679139" w14:textId="77777777" w:rsidR="00B569FF" w:rsidRPr="007B4496" w:rsidRDefault="00B62961" w:rsidP="007B4496">
      <w:pPr>
        <w:pStyle w:val="a5"/>
        <w:spacing w:line="233" w:lineRule="auto"/>
        <w:ind w:left="96"/>
        <w:jc w:val="center"/>
      </w:pPr>
      <w:r w:rsidRPr="007B4496">
        <w:t>Организация праздников с участием родителей (законных представителей)</w:t>
      </w:r>
    </w:p>
    <w:p w14:paraId="7D3AE3FC" w14:textId="77777777" w:rsidR="007B4496" w:rsidRPr="007B4496" w:rsidRDefault="007B4496" w:rsidP="007B4496">
      <w:pPr>
        <w:pStyle w:val="a5"/>
        <w:spacing w:line="233" w:lineRule="auto"/>
        <w:ind w:left="96"/>
        <w:jc w:val="cente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31"/>
        <w:gridCol w:w="6379"/>
        <w:gridCol w:w="2525"/>
      </w:tblGrid>
      <w:tr w:rsidR="00B569FF" w14:paraId="517928CF" w14:textId="77777777">
        <w:trPr>
          <w:trHeight w:hRule="exact" w:val="528"/>
          <w:jc w:val="center"/>
        </w:trPr>
        <w:tc>
          <w:tcPr>
            <w:tcW w:w="1531" w:type="dxa"/>
            <w:tcBorders>
              <w:top w:val="single" w:sz="4" w:space="0" w:color="auto"/>
              <w:left w:val="single" w:sz="4" w:space="0" w:color="auto"/>
            </w:tcBorders>
            <w:shd w:val="clear" w:color="auto" w:fill="auto"/>
            <w:vAlign w:val="bottom"/>
          </w:tcPr>
          <w:p w14:paraId="57494829" w14:textId="77777777" w:rsidR="00B569FF" w:rsidRDefault="00B62961">
            <w:pPr>
              <w:pStyle w:val="a7"/>
              <w:jc w:val="center"/>
            </w:pPr>
            <w:r>
              <w:rPr>
                <w:b/>
                <w:bCs/>
              </w:rPr>
              <w:t>Возрастная группа</w:t>
            </w:r>
          </w:p>
        </w:tc>
        <w:tc>
          <w:tcPr>
            <w:tcW w:w="6379" w:type="dxa"/>
            <w:tcBorders>
              <w:top w:val="single" w:sz="4" w:space="0" w:color="auto"/>
              <w:left w:val="single" w:sz="4" w:space="0" w:color="auto"/>
            </w:tcBorders>
            <w:shd w:val="clear" w:color="auto" w:fill="auto"/>
          </w:tcPr>
          <w:p w14:paraId="31623DD0" w14:textId="77777777" w:rsidR="00B569FF" w:rsidRDefault="00B62961">
            <w:pPr>
              <w:pStyle w:val="a7"/>
              <w:jc w:val="center"/>
            </w:pPr>
            <w:r>
              <w:rPr>
                <w:b/>
                <w:bCs/>
              </w:rPr>
              <w:t>Наименование мероприятий</w:t>
            </w:r>
          </w:p>
        </w:tc>
        <w:tc>
          <w:tcPr>
            <w:tcW w:w="2525" w:type="dxa"/>
            <w:tcBorders>
              <w:top w:val="single" w:sz="4" w:space="0" w:color="auto"/>
              <w:left w:val="single" w:sz="4" w:space="0" w:color="auto"/>
              <w:right w:val="single" w:sz="4" w:space="0" w:color="auto"/>
            </w:tcBorders>
            <w:shd w:val="clear" w:color="auto" w:fill="auto"/>
            <w:vAlign w:val="bottom"/>
          </w:tcPr>
          <w:p w14:paraId="20EA2423" w14:textId="77777777" w:rsidR="00B569FF" w:rsidRDefault="00B62961">
            <w:pPr>
              <w:pStyle w:val="a7"/>
              <w:jc w:val="center"/>
            </w:pPr>
            <w:r>
              <w:rPr>
                <w:b/>
                <w:bCs/>
              </w:rPr>
              <w:t>Примерные сроки проведения</w:t>
            </w:r>
          </w:p>
        </w:tc>
      </w:tr>
      <w:tr w:rsidR="00B569FF" w14:paraId="79CD6B24" w14:textId="77777777">
        <w:trPr>
          <w:trHeight w:hRule="exact" w:val="514"/>
          <w:jc w:val="center"/>
        </w:trPr>
        <w:tc>
          <w:tcPr>
            <w:tcW w:w="1531" w:type="dxa"/>
            <w:vMerge w:val="restart"/>
            <w:tcBorders>
              <w:top w:val="single" w:sz="4" w:space="0" w:color="auto"/>
              <w:left w:val="single" w:sz="4" w:space="0" w:color="auto"/>
            </w:tcBorders>
            <w:shd w:val="clear" w:color="auto" w:fill="auto"/>
          </w:tcPr>
          <w:p w14:paraId="301F5BBA" w14:textId="77777777" w:rsidR="00B569FF" w:rsidRDefault="00B62961">
            <w:pPr>
              <w:pStyle w:val="a7"/>
            </w:pPr>
            <w:r>
              <w:rPr>
                <w:b/>
                <w:bCs/>
              </w:rPr>
              <w:t>1,5-2 года</w:t>
            </w:r>
          </w:p>
        </w:tc>
        <w:tc>
          <w:tcPr>
            <w:tcW w:w="6379" w:type="dxa"/>
            <w:tcBorders>
              <w:top w:val="single" w:sz="4" w:space="0" w:color="auto"/>
              <w:left w:val="single" w:sz="4" w:space="0" w:color="auto"/>
            </w:tcBorders>
            <w:shd w:val="clear" w:color="auto" w:fill="auto"/>
            <w:vAlign w:val="bottom"/>
          </w:tcPr>
          <w:p w14:paraId="3E0EAFD5" w14:textId="77777777" w:rsidR="007B4496" w:rsidRDefault="00B62961">
            <w:pPr>
              <w:pStyle w:val="a7"/>
              <w:spacing w:line="233" w:lineRule="auto"/>
              <w:rPr>
                <w:b/>
                <w:bCs/>
              </w:rPr>
            </w:pPr>
            <w:r>
              <w:rPr>
                <w:b/>
                <w:bCs/>
              </w:rPr>
              <w:t xml:space="preserve">Праздники, проводимые в течение учебного года: </w:t>
            </w:r>
          </w:p>
          <w:p w14:paraId="547C603C" w14:textId="77777777" w:rsidR="00B569FF" w:rsidRDefault="00B62961">
            <w:pPr>
              <w:pStyle w:val="a7"/>
              <w:spacing w:line="233" w:lineRule="auto"/>
            </w:pPr>
            <w:r>
              <w:t>- Осенний праздник</w:t>
            </w:r>
          </w:p>
        </w:tc>
        <w:tc>
          <w:tcPr>
            <w:tcW w:w="2525" w:type="dxa"/>
            <w:tcBorders>
              <w:top w:val="single" w:sz="4" w:space="0" w:color="auto"/>
              <w:left w:val="single" w:sz="4" w:space="0" w:color="auto"/>
              <w:right w:val="single" w:sz="4" w:space="0" w:color="auto"/>
            </w:tcBorders>
            <w:shd w:val="clear" w:color="auto" w:fill="auto"/>
            <w:vAlign w:val="bottom"/>
          </w:tcPr>
          <w:p w14:paraId="4284C02E" w14:textId="77777777" w:rsidR="00B569FF" w:rsidRDefault="00B62961">
            <w:pPr>
              <w:pStyle w:val="a7"/>
            </w:pPr>
            <w:r>
              <w:t>третья декада октября</w:t>
            </w:r>
          </w:p>
        </w:tc>
      </w:tr>
      <w:tr w:rsidR="00B569FF" w14:paraId="48AFE022" w14:textId="77777777">
        <w:trPr>
          <w:trHeight w:hRule="exact" w:val="264"/>
          <w:jc w:val="center"/>
        </w:trPr>
        <w:tc>
          <w:tcPr>
            <w:tcW w:w="1531" w:type="dxa"/>
            <w:vMerge/>
            <w:tcBorders>
              <w:left w:val="single" w:sz="4" w:space="0" w:color="auto"/>
            </w:tcBorders>
            <w:shd w:val="clear" w:color="auto" w:fill="auto"/>
          </w:tcPr>
          <w:p w14:paraId="58943A64" w14:textId="77777777" w:rsidR="00B569FF" w:rsidRDefault="00B569FF"/>
        </w:tc>
        <w:tc>
          <w:tcPr>
            <w:tcW w:w="6379" w:type="dxa"/>
            <w:tcBorders>
              <w:top w:val="single" w:sz="4" w:space="0" w:color="auto"/>
              <w:left w:val="single" w:sz="4" w:space="0" w:color="auto"/>
            </w:tcBorders>
            <w:shd w:val="clear" w:color="auto" w:fill="auto"/>
            <w:vAlign w:val="bottom"/>
          </w:tcPr>
          <w:p w14:paraId="4990E0F9" w14:textId="77777777" w:rsidR="00B569FF" w:rsidRDefault="00B62961">
            <w:pPr>
              <w:pStyle w:val="a7"/>
            </w:pPr>
            <w:r>
              <w:t>- Новогодний праздник</w:t>
            </w:r>
          </w:p>
        </w:tc>
        <w:tc>
          <w:tcPr>
            <w:tcW w:w="2525" w:type="dxa"/>
            <w:tcBorders>
              <w:top w:val="single" w:sz="4" w:space="0" w:color="auto"/>
              <w:left w:val="single" w:sz="4" w:space="0" w:color="auto"/>
              <w:right w:val="single" w:sz="4" w:space="0" w:color="auto"/>
            </w:tcBorders>
            <w:shd w:val="clear" w:color="auto" w:fill="auto"/>
            <w:vAlign w:val="bottom"/>
          </w:tcPr>
          <w:p w14:paraId="561397B5" w14:textId="77777777" w:rsidR="00B569FF" w:rsidRDefault="00B62961">
            <w:pPr>
              <w:pStyle w:val="a7"/>
            </w:pPr>
            <w:r>
              <w:t>третья декада декабря</w:t>
            </w:r>
          </w:p>
        </w:tc>
      </w:tr>
      <w:tr w:rsidR="00B569FF" w14:paraId="522B959E" w14:textId="77777777">
        <w:trPr>
          <w:trHeight w:hRule="exact" w:val="264"/>
          <w:jc w:val="center"/>
        </w:trPr>
        <w:tc>
          <w:tcPr>
            <w:tcW w:w="1531" w:type="dxa"/>
            <w:vMerge/>
            <w:tcBorders>
              <w:left w:val="single" w:sz="4" w:space="0" w:color="auto"/>
            </w:tcBorders>
            <w:shd w:val="clear" w:color="auto" w:fill="auto"/>
          </w:tcPr>
          <w:p w14:paraId="1E3648FA" w14:textId="77777777" w:rsidR="00B569FF" w:rsidRDefault="00B569FF"/>
        </w:tc>
        <w:tc>
          <w:tcPr>
            <w:tcW w:w="6379" w:type="dxa"/>
            <w:tcBorders>
              <w:top w:val="single" w:sz="4" w:space="0" w:color="auto"/>
              <w:left w:val="single" w:sz="4" w:space="0" w:color="auto"/>
            </w:tcBorders>
            <w:shd w:val="clear" w:color="auto" w:fill="auto"/>
            <w:vAlign w:val="bottom"/>
          </w:tcPr>
          <w:p w14:paraId="239A6362" w14:textId="77777777" w:rsidR="00B569FF" w:rsidRDefault="00B62961">
            <w:pPr>
              <w:pStyle w:val="a7"/>
            </w:pPr>
            <w:r>
              <w:t>- Весенний праздник</w:t>
            </w:r>
          </w:p>
        </w:tc>
        <w:tc>
          <w:tcPr>
            <w:tcW w:w="2525" w:type="dxa"/>
            <w:tcBorders>
              <w:top w:val="single" w:sz="4" w:space="0" w:color="auto"/>
              <w:left w:val="single" w:sz="4" w:space="0" w:color="auto"/>
              <w:right w:val="single" w:sz="4" w:space="0" w:color="auto"/>
            </w:tcBorders>
            <w:shd w:val="clear" w:color="auto" w:fill="auto"/>
            <w:vAlign w:val="bottom"/>
          </w:tcPr>
          <w:p w14:paraId="74E361CB" w14:textId="77777777" w:rsidR="00B569FF" w:rsidRDefault="00B62961">
            <w:pPr>
              <w:pStyle w:val="a7"/>
            </w:pPr>
            <w:r>
              <w:t>третья декада апреля</w:t>
            </w:r>
          </w:p>
        </w:tc>
      </w:tr>
      <w:tr w:rsidR="00B569FF" w14:paraId="17953B7B" w14:textId="77777777">
        <w:trPr>
          <w:trHeight w:hRule="exact" w:val="514"/>
          <w:jc w:val="center"/>
        </w:trPr>
        <w:tc>
          <w:tcPr>
            <w:tcW w:w="1531" w:type="dxa"/>
            <w:vMerge/>
            <w:tcBorders>
              <w:left w:val="single" w:sz="4" w:space="0" w:color="auto"/>
            </w:tcBorders>
            <w:shd w:val="clear" w:color="auto" w:fill="auto"/>
          </w:tcPr>
          <w:p w14:paraId="6D17A563" w14:textId="77777777" w:rsidR="00B569FF" w:rsidRDefault="00B569FF"/>
        </w:tc>
        <w:tc>
          <w:tcPr>
            <w:tcW w:w="6379" w:type="dxa"/>
            <w:tcBorders>
              <w:top w:val="single" w:sz="4" w:space="0" w:color="auto"/>
              <w:left w:val="single" w:sz="4" w:space="0" w:color="auto"/>
            </w:tcBorders>
            <w:shd w:val="clear" w:color="auto" w:fill="auto"/>
            <w:vAlign w:val="bottom"/>
          </w:tcPr>
          <w:p w14:paraId="3F30C2BF" w14:textId="77777777" w:rsidR="00B569FF" w:rsidRDefault="00B62961">
            <w:pPr>
              <w:pStyle w:val="a7"/>
            </w:pPr>
            <w:r>
              <w:rPr>
                <w:b/>
                <w:bCs/>
              </w:rPr>
              <w:t>Праздники, проводимые в летние каникулы:</w:t>
            </w:r>
          </w:p>
          <w:p w14:paraId="4CABF5EC" w14:textId="77777777" w:rsidR="00B569FF" w:rsidRDefault="00B62961">
            <w:pPr>
              <w:pStyle w:val="a7"/>
            </w:pPr>
            <w:r>
              <w:t>- Праздник, посвященный Международному дню защиты детей</w:t>
            </w:r>
          </w:p>
        </w:tc>
        <w:tc>
          <w:tcPr>
            <w:tcW w:w="2525" w:type="dxa"/>
            <w:tcBorders>
              <w:top w:val="single" w:sz="4" w:space="0" w:color="auto"/>
              <w:left w:val="single" w:sz="4" w:space="0" w:color="auto"/>
              <w:right w:val="single" w:sz="4" w:space="0" w:color="auto"/>
            </w:tcBorders>
            <w:shd w:val="clear" w:color="auto" w:fill="auto"/>
            <w:vAlign w:val="bottom"/>
          </w:tcPr>
          <w:p w14:paraId="7C064515" w14:textId="77777777" w:rsidR="00B569FF" w:rsidRDefault="00B62961">
            <w:pPr>
              <w:pStyle w:val="a7"/>
            </w:pPr>
            <w:r>
              <w:t>первая декада июня</w:t>
            </w:r>
          </w:p>
        </w:tc>
      </w:tr>
      <w:tr w:rsidR="00B569FF" w14:paraId="2FEF2FC4" w14:textId="77777777">
        <w:trPr>
          <w:trHeight w:hRule="exact" w:val="518"/>
          <w:jc w:val="center"/>
        </w:trPr>
        <w:tc>
          <w:tcPr>
            <w:tcW w:w="1531" w:type="dxa"/>
            <w:vMerge w:val="restart"/>
            <w:tcBorders>
              <w:top w:val="single" w:sz="4" w:space="0" w:color="auto"/>
              <w:left w:val="single" w:sz="4" w:space="0" w:color="auto"/>
            </w:tcBorders>
            <w:shd w:val="clear" w:color="auto" w:fill="auto"/>
          </w:tcPr>
          <w:p w14:paraId="5317931B" w14:textId="77777777" w:rsidR="00B569FF" w:rsidRDefault="00B62961">
            <w:pPr>
              <w:pStyle w:val="a7"/>
            </w:pPr>
            <w:r>
              <w:rPr>
                <w:b/>
                <w:bCs/>
              </w:rPr>
              <w:t>2-3 года</w:t>
            </w:r>
          </w:p>
        </w:tc>
        <w:tc>
          <w:tcPr>
            <w:tcW w:w="6379" w:type="dxa"/>
            <w:tcBorders>
              <w:top w:val="single" w:sz="4" w:space="0" w:color="auto"/>
              <w:left w:val="single" w:sz="4" w:space="0" w:color="auto"/>
            </w:tcBorders>
            <w:shd w:val="clear" w:color="auto" w:fill="auto"/>
            <w:vAlign w:val="bottom"/>
          </w:tcPr>
          <w:p w14:paraId="4A736034" w14:textId="77777777" w:rsidR="00B569FF" w:rsidRDefault="00B62961">
            <w:pPr>
              <w:pStyle w:val="a7"/>
            </w:pPr>
            <w:r>
              <w:rPr>
                <w:b/>
                <w:bCs/>
              </w:rPr>
              <w:t>Праздники, проводимые в течение учебного года:</w:t>
            </w:r>
          </w:p>
          <w:p w14:paraId="473E8C39" w14:textId="77777777" w:rsidR="00B569FF" w:rsidRDefault="00B62961">
            <w:pPr>
              <w:pStyle w:val="a7"/>
            </w:pPr>
            <w:r>
              <w:t>- Осенний праздник</w:t>
            </w:r>
          </w:p>
        </w:tc>
        <w:tc>
          <w:tcPr>
            <w:tcW w:w="2525" w:type="dxa"/>
            <w:tcBorders>
              <w:top w:val="single" w:sz="4" w:space="0" w:color="auto"/>
              <w:left w:val="single" w:sz="4" w:space="0" w:color="auto"/>
              <w:right w:val="single" w:sz="4" w:space="0" w:color="auto"/>
            </w:tcBorders>
            <w:shd w:val="clear" w:color="auto" w:fill="auto"/>
            <w:vAlign w:val="bottom"/>
          </w:tcPr>
          <w:p w14:paraId="45963EAC" w14:textId="77777777" w:rsidR="00B569FF" w:rsidRDefault="00B62961">
            <w:pPr>
              <w:pStyle w:val="a7"/>
            </w:pPr>
            <w:r>
              <w:t>третья декада октября</w:t>
            </w:r>
          </w:p>
        </w:tc>
      </w:tr>
      <w:tr w:rsidR="00B569FF" w14:paraId="7A07FDF3" w14:textId="77777777">
        <w:trPr>
          <w:trHeight w:hRule="exact" w:val="264"/>
          <w:jc w:val="center"/>
        </w:trPr>
        <w:tc>
          <w:tcPr>
            <w:tcW w:w="1531" w:type="dxa"/>
            <w:vMerge/>
            <w:tcBorders>
              <w:left w:val="single" w:sz="4" w:space="0" w:color="auto"/>
            </w:tcBorders>
            <w:shd w:val="clear" w:color="auto" w:fill="auto"/>
          </w:tcPr>
          <w:p w14:paraId="06083F88" w14:textId="77777777" w:rsidR="00B569FF" w:rsidRDefault="00B569FF"/>
        </w:tc>
        <w:tc>
          <w:tcPr>
            <w:tcW w:w="6379" w:type="dxa"/>
            <w:tcBorders>
              <w:top w:val="single" w:sz="4" w:space="0" w:color="auto"/>
              <w:left w:val="single" w:sz="4" w:space="0" w:color="auto"/>
            </w:tcBorders>
            <w:shd w:val="clear" w:color="auto" w:fill="auto"/>
            <w:vAlign w:val="bottom"/>
          </w:tcPr>
          <w:p w14:paraId="057A0945" w14:textId="77777777" w:rsidR="00B569FF" w:rsidRDefault="00B62961">
            <w:pPr>
              <w:pStyle w:val="a7"/>
            </w:pPr>
            <w:r>
              <w:t>- Новогодний праздник</w:t>
            </w:r>
          </w:p>
        </w:tc>
        <w:tc>
          <w:tcPr>
            <w:tcW w:w="2525" w:type="dxa"/>
            <w:tcBorders>
              <w:top w:val="single" w:sz="4" w:space="0" w:color="auto"/>
              <w:left w:val="single" w:sz="4" w:space="0" w:color="auto"/>
              <w:right w:val="single" w:sz="4" w:space="0" w:color="auto"/>
            </w:tcBorders>
            <w:shd w:val="clear" w:color="auto" w:fill="auto"/>
            <w:vAlign w:val="bottom"/>
          </w:tcPr>
          <w:p w14:paraId="35C24CC5" w14:textId="77777777" w:rsidR="00B569FF" w:rsidRDefault="00B62961">
            <w:pPr>
              <w:pStyle w:val="a7"/>
            </w:pPr>
            <w:r>
              <w:t>третья декада декабря</w:t>
            </w:r>
          </w:p>
        </w:tc>
      </w:tr>
      <w:tr w:rsidR="00B569FF" w14:paraId="395C0127" w14:textId="77777777">
        <w:trPr>
          <w:trHeight w:hRule="exact" w:val="259"/>
          <w:jc w:val="center"/>
        </w:trPr>
        <w:tc>
          <w:tcPr>
            <w:tcW w:w="1531" w:type="dxa"/>
            <w:vMerge/>
            <w:tcBorders>
              <w:left w:val="single" w:sz="4" w:space="0" w:color="auto"/>
            </w:tcBorders>
            <w:shd w:val="clear" w:color="auto" w:fill="auto"/>
          </w:tcPr>
          <w:p w14:paraId="1FA6520F" w14:textId="77777777" w:rsidR="00B569FF" w:rsidRDefault="00B569FF"/>
        </w:tc>
        <w:tc>
          <w:tcPr>
            <w:tcW w:w="6379" w:type="dxa"/>
            <w:tcBorders>
              <w:top w:val="single" w:sz="4" w:space="0" w:color="auto"/>
              <w:left w:val="single" w:sz="4" w:space="0" w:color="auto"/>
            </w:tcBorders>
            <w:shd w:val="clear" w:color="auto" w:fill="auto"/>
            <w:vAlign w:val="bottom"/>
          </w:tcPr>
          <w:p w14:paraId="4AA6C9D0" w14:textId="77777777" w:rsidR="00B569FF" w:rsidRDefault="00B62961">
            <w:pPr>
              <w:pStyle w:val="a7"/>
            </w:pPr>
            <w:r>
              <w:t>- Весенний праздник</w:t>
            </w:r>
          </w:p>
        </w:tc>
        <w:tc>
          <w:tcPr>
            <w:tcW w:w="2525" w:type="dxa"/>
            <w:tcBorders>
              <w:top w:val="single" w:sz="4" w:space="0" w:color="auto"/>
              <w:left w:val="single" w:sz="4" w:space="0" w:color="auto"/>
              <w:right w:val="single" w:sz="4" w:space="0" w:color="auto"/>
            </w:tcBorders>
            <w:shd w:val="clear" w:color="auto" w:fill="auto"/>
            <w:vAlign w:val="bottom"/>
          </w:tcPr>
          <w:p w14:paraId="7B990B86" w14:textId="77777777" w:rsidR="00B569FF" w:rsidRDefault="00B62961">
            <w:pPr>
              <w:pStyle w:val="a7"/>
            </w:pPr>
            <w:r>
              <w:t>третья декада апреля</w:t>
            </w:r>
          </w:p>
        </w:tc>
      </w:tr>
      <w:tr w:rsidR="00B569FF" w14:paraId="4E93D5FD" w14:textId="77777777">
        <w:trPr>
          <w:trHeight w:hRule="exact" w:val="518"/>
          <w:jc w:val="center"/>
        </w:trPr>
        <w:tc>
          <w:tcPr>
            <w:tcW w:w="1531" w:type="dxa"/>
            <w:vMerge/>
            <w:tcBorders>
              <w:left w:val="single" w:sz="4" w:space="0" w:color="auto"/>
            </w:tcBorders>
            <w:shd w:val="clear" w:color="auto" w:fill="auto"/>
          </w:tcPr>
          <w:p w14:paraId="19A4F72F" w14:textId="77777777" w:rsidR="00B569FF" w:rsidRDefault="00B569FF"/>
        </w:tc>
        <w:tc>
          <w:tcPr>
            <w:tcW w:w="6379" w:type="dxa"/>
            <w:tcBorders>
              <w:top w:val="single" w:sz="4" w:space="0" w:color="auto"/>
              <w:left w:val="single" w:sz="4" w:space="0" w:color="auto"/>
            </w:tcBorders>
            <w:shd w:val="clear" w:color="auto" w:fill="auto"/>
            <w:vAlign w:val="bottom"/>
          </w:tcPr>
          <w:p w14:paraId="68AB7A86" w14:textId="77777777" w:rsidR="00B569FF" w:rsidRDefault="00B62961">
            <w:pPr>
              <w:pStyle w:val="a7"/>
            </w:pPr>
            <w:r>
              <w:rPr>
                <w:b/>
                <w:bCs/>
              </w:rPr>
              <w:t>Праздники, проводимые в летние каникулы:</w:t>
            </w:r>
          </w:p>
          <w:p w14:paraId="15884637" w14:textId="77777777" w:rsidR="00B569FF" w:rsidRDefault="00B62961">
            <w:pPr>
              <w:pStyle w:val="a7"/>
            </w:pPr>
            <w:r>
              <w:t>- Праздник, посвященный Международному дню защиты детей</w:t>
            </w:r>
          </w:p>
        </w:tc>
        <w:tc>
          <w:tcPr>
            <w:tcW w:w="2525" w:type="dxa"/>
            <w:tcBorders>
              <w:top w:val="single" w:sz="4" w:space="0" w:color="auto"/>
              <w:left w:val="single" w:sz="4" w:space="0" w:color="auto"/>
              <w:right w:val="single" w:sz="4" w:space="0" w:color="auto"/>
            </w:tcBorders>
            <w:shd w:val="clear" w:color="auto" w:fill="auto"/>
            <w:vAlign w:val="bottom"/>
          </w:tcPr>
          <w:p w14:paraId="27FA7629" w14:textId="77777777" w:rsidR="00B569FF" w:rsidRDefault="00B62961">
            <w:pPr>
              <w:pStyle w:val="a7"/>
            </w:pPr>
            <w:r>
              <w:t>первая декада июня</w:t>
            </w:r>
          </w:p>
        </w:tc>
      </w:tr>
      <w:tr w:rsidR="00B569FF" w14:paraId="022DD98D" w14:textId="77777777">
        <w:trPr>
          <w:trHeight w:hRule="exact" w:val="514"/>
          <w:jc w:val="center"/>
        </w:trPr>
        <w:tc>
          <w:tcPr>
            <w:tcW w:w="1531" w:type="dxa"/>
            <w:vMerge w:val="restart"/>
            <w:tcBorders>
              <w:top w:val="single" w:sz="4" w:space="0" w:color="auto"/>
              <w:left w:val="single" w:sz="4" w:space="0" w:color="auto"/>
            </w:tcBorders>
            <w:shd w:val="clear" w:color="auto" w:fill="auto"/>
          </w:tcPr>
          <w:p w14:paraId="1885359C" w14:textId="77777777" w:rsidR="00B569FF" w:rsidRDefault="00B62961">
            <w:pPr>
              <w:pStyle w:val="a7"/>
            </w:pPr>
            <w:r>
              <w:rPr>
                <w:b/>
                <w:bCs/>
              </w:rPr>
              <w:t>3-4 года</w:t>
            </w:r>
          </w:p>
        </w:tc>
        <w:tc>
          <w:tcPr>
            <w:tcW w:w="6379" w:type="dxa"/>
            <w:tcBorders>
              <w:top w:val="single" w:sz="4" w:space="0" w:color="auto"/>
              <w:left w:val="single" w:sz="4" w:space="0" w:color="auto"/>
            </w:tcBorders>
            <w:shd w:val="clear" w:color="auto" w:fill="auto"/>
            <w:vAlign w:val="bottom"/>
          </w:tcPr>
          <w:p w14:paraId="49666E53" w14:textId="77777777" w:rsidR="00B569FF" w:rsidRDefault="00B62961">
            <w:pPr>
              <w:pStyle w:val="a7"/>
            </w:pPr>
            <w:r>
              <w:rPr>
                <w:b/>
                <w:bCs/>
              </w:rPr>
              <w:t>Праздники, проводимые в течение учебного года:</w:t>
            </w:r>
          </w:p>
          <w:p w14:paraId="79A33905" w14:textId="77777777" w:rsidR="00B569FF" w:rsidRDefault="00B62961">
            <w:pPr>
              <w:pStyle w:val="a7"/>
            </w:pPr>
            <w:r>
              <w:t>- Осенний праздник</w:t>
            </w:r>
          </w:p>
        </w:tc>
        <w:tc>
          <w:tcPr>
            <w:tcW w:w="2525" w:type="dxa"/>
            <w:tcBorders>
              <w:top w:val="single" w:sz="4" w:space="0" w:color="auto"/>
              <w:left w:val="single" w:sz="4" w:space="0" w:color="auto"/>
              <w:right w:val="single" w:sz="4" w:space="0" w:color="auto"/>
            </w:tcBorders>
            <w:shd w:val="clear" w:color="auto" w:fill="auto"/>
            <w:vAlign w:val="bottom"/>
          </w:tcPr>
          <w:p w14:paraId="05CF70FA" w14:textId="77777777" w:rsidR="00B569FF" w:rsidRDefault="00B62961">
            <w:pPr>
              <w:pStyle w:val="a7"/>
            </w:pPr>
            <w:r>
              <w:t>третья декада октября</w:t>
            </w:r>
          </w:p>
        </w:tc>
      </w:tr>
      <w:tr w:rsidR="00B569FF" w14:paraId="2B42296E" w14:textId="77777777">
        <w:trPr>
          <w:trHeight w:hRule="exact" w:val="264"/>
          <w:jc w:val="center"/>
        </w:trPr>
        <w:tc>
          <w:tcPr>
            <w:tcW w:w="1531" w:type="dxa"/>
            <w:vMerge/>
            <w:tcBorders>
              <w:left w:val="single" w:sz="4" w:space="0" w:color="auto"/>
            </w:tcBorders>
            <w:shd w:val="clear" w:color="auto" w:fill="auto"/>
          </w:tcPr>
          <w:p w14:paraId="33FFA893" w14:textId="77777777" w:rsidR="00B569FF" w:rsidRDefault="00B569FF"/>
        </w:tc>
        <w:tc>
          <w:tcPr>
            <w:tcW w:w="6379" w:type="dxa"/>
            <w:tcBorders>
              <w:top w:val="single" w:sz="4" w:space="0" w:color="auto"/>
              <w:left w:val="single" w:sz="4" w:space="0" w:color="auto"/>
            </w:tcBorders>
            <w:shd w:val="clear" w:color="auto" w:fill="auto"/>
            <w:vAlign w:val="bottom"/>
          </w:tcPr>
          <w:p w14:paraId="71F2EBA4" w14:textId="77777777" w:rsidR="00B569FF" w:rsidRDefault="00B62961">
            <w:pPr>
              <w:pStyle w:val="a7"/>
            </w:pPr>
            <w:r>
              <w:t>- Новогодний праздник</w:t>
            </w:r>
          </w:p>
        </w:tc>
        <w:tc>
          <w:tcPr>
            <w:tcW w:w="2525" w:type="dxa"/>
            <w:tcBorders>
              <w:top w:val="single" w:sz="4" w:space="0" w:color="auto"/>
              <w:left w:val="single" w:sz="4" w:space="0" w:color="auto"/>
              <w:right w:val="single" w:sz="4" w:space="0" w:color="auto"/>
            </w:tcBorders>
            <w:shd w:val="clear" w:color="auto" w:fill="auto"/>
            <w:vAlign w:val="bottom"/>
          </w:tcPr>
          <w:p w14:paraId="0F46D410" w14:textId="77777777" w:rsidR="00B569FF" w:rsidRDefault="00B62961">
            <w:pPr>
              <w:pStyle w:val="a7"/>
            </w:pPr>
            <w:r>
              <w:t>третья декада декабря</w:t>
            </w:r>
          </w:p>
        </w:tc>
      </w:tr>
      <w:tr w:rsidR="00B569FF" w14:paraId="7B1F47E3" w14:textId="77777777">
        <w:trPr>
          <w:trHeight w:hRule="exact" w:val="264"/>
          <w:jc w:val="center"/>
        </w:trPr>
        <w:tc>
          <w:tcPr>
            <w:tcW w:w="1531" w:type="dxa"/>
            <w:vMerge/>
            <w:tcBorders>
              <w:left w:val="single" w:sz="4" w:space="0" w:color="auto"/>
            </w:tcBorders>
            <w:shd w:val="clear" w:color="auto" w:fill="auto"/>
          </w:tcPr>
          <w:p w14:paraId="243C1C9B" w14:textId="77777777" w:rsidR="00B569FF" w:rsidRDefault="00B569FF"/>
        </w:tc>
        <w:tc>
          <w:tcPr>
            <w:tcW w:w="6379" w:type="dxa"/>
            <w:tcBorders>
              <w:top w:val="single" w:sz="4" w:space="0" w:color="auto"/>
              <w:left w:val="single" w:sz="4" w:space="0" w:color="auto"/>
            </w:tcBorders>
            <w:shd w:val="clear" w:color="auto" w:fill="auto"/>
            <w:vAlign w:val="bottom"/>
          </w:tcPr>
          <w:p w14:paraId="31223044" w14:textId="77777777" w:rsidR="00B569FF" w:rsidRDefault="00B62961">
            <w:pPr>
              <w:pStyle w:val="a7"/>
            </w:pPr>
            <w:r>
              <w:t>- Праздник, посвященный Международному женскому дню</w:t>
            </w:r>
          </w:p>
        </w:tc>
        <w:tc>
          <w:tcPr>
            <w:tcW w:w="2525" w:type="dxa"/>
            <w:tcBorders>
              <w:top w:val="single" w:sz="4" w:space="0" w:color="auto"/>
              <w:left w:val="single" w:sz="4" w:space="0" w:color="auto"/>
              <w:right w:val="single" w:sz="4" w:space="0" w:color="auto"/>
            </w:tcBorders>
            <w:shd w:val="clear" w:color="auto" w:fill="auto"/>
            <w:vAlign w:val="bottom"/>
          </w:tcPr>
          <w:p w14:paraId="07A25EE6" w14:textId="77777777" w:rsidR="00B569FF" w:rsidRDefault="00B62961">
            <w:pPr>
              <w:pStyle w:val="a7"/>
            </w:pPr>
            <w:r>
              <w:t>первая декада марта</w:t>
            </w:r>
          </w:p>
        </w:tc>
      </w:tr>
      <w:tr w:rsidR="00B569FF" w14:paraId="7ADBEB14" w14:textId="77777777">
        <w:trPr>
          <w:trHeight w:hRule="exact" w:val="264"/>
          <w:jc w:val="center"/>
        </w:trPr>
        <w:tc>
          <w:tcPr>
            <w:tcW w:w="1531" w:type="dxa"/>
            <w:vMerge/>
            <w:tcBorders>
              <w:left w:val="single" w:sz="4" w:space="0" w:color="auto"/>
            </w:tcBorders>
            <w:shd w:val="clear" w:color="auto" w:fill="auto"/>
          </w:tcPr>
          <w:p w14:paraId="7A15C15A" w14:textId="77777777" w:rsidR="00B569FF" w:rsidRDefault="00B569FF"/>
        </w:tc>
        <w:tc>
          <w:tcPr>
            <w:tcW w:w="6379" w:type="dxa"/>
            <w:tcBorders>
              <w:top w:val="single" w:sz="4" w:space="0" w:color="auto"/>
              <w:left w:val="single" w:sz="4" w:space="0" w:color="auto"/>
            </w:tcBorders>
            <w:shd w:val="clear" w:color="auto" w:fill="auto"/>
            <w:vAlign w:val="bottom"/>
          </w:tcPr>
          <w:p w14:paraId="2FA79D7F" w14:textId="77777777" w:rsidR="00B569FF" w:rsidRDefault="00B62961">
            <w:pPr>
              <w:pStyle w:val="a7"/>
            </w:pPr>
            <w:r>
              <w:t>- Весенний праздник</w:t>
            </w:r>
          </w:p>
        </w:tc>
        <w:tc>
          <w:tcPr>
            <w:tcW w:w="2525" w:type="dxa"/>
            <w:tcBorders>
              <w:top w:val="single" w:sz="4" w:space="0" w:color="auto"/>
              <w:left w:val="single" w:sz="4" w:space="0" w:color="auto"/>
              <w:right w:val="single" w:sz="4" w:space="0" w:color="auto"/>
            </w:tcBorders>
            <w:shd w:val="clear" w:color="auto" w:fill="auto"/>
            <w:vAlign w:val="bottom"/>
          </w:tcPr>
          <w:p w14:paraId="4C51D818" w14:textId="77777777" w:rsidR="00B569FF" w:rsidRDefault="00B62961">
            <w:pPr>
              <w:pStyle w:val="a7"/>
            </w:pPr>
            <w:r>
              <w:t>третья декада апреля</w:t>
            </w:r>
          </w:p>
        </w:tc>
      </w:tr>
      <w:tr w:rsidR="00B569FF" w14:paraId="557F43F0" w14:textId="77777777">
        <w:trPr>
          <w:trHeight w:hRule="exact" w:val="514"/>
          <w:jc w:val="center"/>
        </w:trPr>
        <w:tc>
          <w:tcPr>
            <w:tcW w:w="1531" w:type="dxa"/>
            <w:vMerge/>
            <w:tcBorders>
              <w:left w:val="single" w:sz="4" w:space="0" w:color="auto"/>
            </w:tcBorders>
            <w:shd w:val="clear" w:color="auto" w:fill="auto"/>
          </w:tcPr>
          <w:p w14:paraId="61D660B7" w14:textId="77777777" w:rsidR="00B569FF" w:rsidRDefault="00B569FF"/>
        </w:tc>
        <w:tc>
          <w:tcPr>
            <w:tcW w:w="6379" w:type="dxa"/>
            <w:tcBorders>
              <w:top w:val="single" w:sz="4" w:space="0" w:color="auto"/>
              <w:left w:val="single" w:sz="4" w:space="0" w:color="auto"/>
            </w:tcBorders>
            <w:shd w:val="clear" w:color="auto" w:fill="auto"/>
            <w:vAlign w:val="bottom"/>
          </w:tcPr>
          <w:p w14:paraId="78492F75" w14:textId="77777777" w:rsidR="00B569FF" w:rsidRDefault="00B62961">
            <w:pPr>
              <w:pStyle w:val="a7"/>
            </w:pPr>
            <w:r>
              <w:rPr>
                <w:b/>
                <w:bCs/>
              </w:rPr>
              <w:t>Праздники, проводимые в летние каникулы:</w:t>
            </w:r>
          </w:p>
          <w:p w14:paraId="2AAE99AF" w14:textId="77777777" w:rsidR="00B569FF" w:rsidRDefault="00B62961">
            <w:pPr>
              <w:pStyle w:val="a7"/>
              <w:spacing w:line="230" w:lineRule="auto"/>
            </w:pPr>
            <w:r>
              <w:t>- Праздник, посвященный Международному дню защиты детей</w:t>
            </w:r>
          </w:p>
        </w:tc>
        <w:tc>
          <w:tcPr>
            <w:tcW w:w="2525" w:type="dxa"/>
            <w:tcBorders>
              <w:top w:val="single" w:sz="4" w:space="0" w:color="auto"/>
              <w:left w:val="single" w:sz="4" w:space="0" w:color="auto"/>
              <w:right w:val="single" w:sz="4" w:space="0" w:color="auto"/>
            </w:tcBorders>
            <w:shd w:val="clear" w:color="auto" w:fill="auto"/>
            <w:vAlign w:val="bottom"/>
          </w:tcPr>
          <w:p w14:paraId="074AA3EC" w14:textId="77777777" w:rsidR="00B569FF" w:rsidRDefault="00B62961">
            <w:pPr>
              <w:pStyle w:val="a7"/>
            </w:pPr>
            <w:r>
              <w:t>первая декада июня</w:t>
            </w:r>
          </w:p>
        </w:tc>
      </w:tr>
      <w:tr w:rsidR="00B569FF" w14:paraId="29289155" w14:textId="77777777">
        <w:trPr>
          <w:trHeight w:hRule="exact" w:val="518"/>
          <w:jc w:val="center"/>
        </w:trPr>
        <w:tc>
          <w:tcPr>
            <w:tcW w:w="1531" w:type="dxa"/>
            <w:vMerge w:val="restart"/>
            <w:tcBorders>
              <w:top w:val="single" w:sz="4" w:space="0" w:color="auto"/>
              <w:left w:val="single" w:sz="4" w:space="0" w:color="auto"/>
            </w:tcBorders>
            <w:shd w:val="clear" w:color="auto" w:fill="auto"/>
          </w:tcPr>
          <w:p w14:paraId="0E5E38AA" w14:textId="77777777" w:rsidR="00B569FF" w:rsidRDefault="00B62961">
            <w:pPr>
              <w:pStyle w:val="a7"/>
            </w:pPr>
            <w:r>
              <w:rPr>
                <w:b/>
                <w:bCs/>
              </w:rPr>
              <w:t>4-5 лет</w:t>
            </w:r>
          </w:p>
        </w:tc>
        <w:tc>
          <w:tcPr>
            <w:tcW w:w="6379" w:type="dxa"/>
            <w:tcBorders>
              <w:top w:val="single" w:sz="4" w:space="0" w:color="auto"/>
              <w:left w:val="single" w:sz="4" w:space="0" w:color="auto"/>
            </w:tcBorders>
            <w:shd w:val="clear" w:color="auto" w:fill="auto"/>
            <w:vAlign w:val="bottom"/>
          </w:tcPr>
          <w:p w14:paraId="4FB08981" w14:textId="77777777" w:rsidR="007B4496" w:rsidRDefault="00B62961">
            <w:pPr>
              <w:pStyle w:val="a7"/>
              <w:rPr>
                <w:b/>
                <w:bCs/>
              </w:rPr>
            </w:pPr>
            <w:r>
              <w:rPr>
                <w:b/>
                <w:bCs/>
              </w:rPr>
              <w:t xml:space="preserve">Праздники, проводимые в течение учебного года </w:t>
            </w:r>
          </w:p>
          <w:p w14:paraId="4297F919" w14:textId="77777777" w:rsidR="00B569FF" w:rsidRDefault="00B62961">
            <w:pPr>
              <w:pStyle w:val="a7"/>
            </w:pPr>
            <w:r>
              <w:t>- Осенний праздник</w:t>
            </w:r>
          </w:p>
        </w:tc>
        <w:tc>
          <w:tcPr>
            <w:tcW w:w="2525" w:type="dxa"/>
            <w:tcBorders>
              <w:top w:val="single" w:sz="4" w:space="0" w:color="auto"/>
              <w:left w:val="single" w:sz="4" w:space="0" w:color="auto"/>
              <w:right w:val="single" w:sz="4" w:space="0" w:color="auto"/>
            </w:tcBorders>
            <w:shd w:val="clear" w:color="auto" w:fill="auto"/>
            <w:vAlign w:val="bottom"/>
          </w:tcPr>
          <w:p w14:paraId="5B3C08C0" w14:textId="77777777" w:rsidR="00B569FF" w:rsidRDefault="00B62961">
            <w:pPr>
              <w:pStyle w:val="a7"/>
            </w:pPr>
            <w:r>
              <w:t>третья декада октября</w:t>
            </w:r>
          </w:p>
        </w:tc>
      </w:tr>
      <w:tr w:rsidR="00B569FF" w14:paraId="4D061FF2" w14:textId="77777777">
        <w:trPr>
          <w:trHeight w:hRule="exact" w:val="259"/>
          <w:jc w:val="center"/>
        </w:trPr>
        <w:tc>
          <w:tcPr>
            <w:tcW w:w="1531" w:type="dxa"/>
            <w:vMerge/>
            <w:tcBorders>
              <w:left w:val="single" w:sz="4" w:space="0" w:color="auto"/>
            </w:tcBorders>
            <w:shd w:val="clear" w:color="auto" w:fill="auto"/>
          </w:tcPr>
          <w:p w14:paraId="145C2CB8" w14:textId="77777777" w:rsidR="00B569FF" w:rsidRDefault="00B569FF"/>
        </w:tc>
        <w:tc>
          <w:tcPr>
            <w:tcW w:w="6379" w:type="dxa"/>
            <w:tcBorders>
              <w:top w:val="single" w:sz="4" w:space="0" w:color="auto"/>
              <w:left w:val="single" w:sz="4" w:space="0" w:color="auto"/>
            </w:tcBorders>
            <w:shd w:val="clear" w:color="auto" w:fill="auto"/>
            <w:vAlign w:val="bottom"/>
          </w:tcPr>
          <w:p w14:paraId="2F2C4338" w14:textId="77777777" w:rsidR="00B569FF" w:rsidRDefault="00B62961">
            <w:pPr>
              <w:pStyle w:val="a7"/>
            </w:pPr>
            <w:r>
              <w:t>- Новогодний праздник</w:t>
            </w:r>
          </w:p>
        </w:tc>
        <w:tc>
          <w:tcPr>
            <w:tcW w:w="2525" w:type="dxa"/>
            <w:tcBorders>
              <w:top w:val="single" w:sz="4" w:space="0" w:color="auto"/>
              <w:left w:val="single" w:sz="4" w:space="0" w:color="auto"/>
              <w:right w:val="single" w:sz="4" w:space="0" w:color="auto"/>
            </w:tcBorders>
            <w:shd w:val="clear" w:color="auto" w:fill="auto"/>
            <w:vAlign w:val="bottom"/>
          </w:tcPr>
          <w:p w14:paraId="501B93E9" w14:textId="77777777" w:rsidR="00B569FF" w:rsidRDefault="00B62961">
            <w:pPr>
              <w:pStyle w:val="a7"/>
            </w:pPr>
            <w:r>
              <w:t>третья декада декабря</w:t>
            </w:r>
          </w:p>
        </w:tc>
      </w:tr>
      <w:tr w:rsidR="00B569FF" w14:paraId="4E9E03FA" w14:textId="77777777">
        <w:trPr>
          <w:trHeight w:hRule="exact" w:val="264"/>
          <w:jc w:val="center"/>
        </w:trPr>
        <w:tc>
          <w:tcPr>
            <w:tcW w:w="1531" w:type="dxa"/>
            <w:vMerge/>
            <w:tcBorders>
              <w:left w:val="single" w:sz="4" w:space="0" w:color="auto"/>
            </w:tcBorders>
            <w:shd w:val="clear" w:color="auto" w:fill="auto"/>
          </w:tcPr>
          <w:p w14:paraId="7F0459A2" w14:textId="77777777" w:rsidR="00B569FF" w:rsidRDefault="00B569FF"/>
        </w:tc>
        <w:tc>
          <w:tcPr>
            <w:tcW w:w="6379" w:type="dxa"/>
            <w:tcBorders>
              <w:top w:val="single" w:sz="4" w:space="0" w:color="auto"/>
              <w:left w:val="single" w:sz="4" w:space="0" w:color="auto"/>
            </w:tcBorders>
            <w:shd w:val="clear" w:color="auto" w:fill="auto"/>
            <w:vAlign w:val="bottom"/>
          </w:tcPr>
          <w:p w14:paraId="64EF8A12" w14:textId="77777777" w:rsidR="00B569FF" w:rsidRDefault="00B62961">
            <w:pPr>
              <w:pStyle w:val="a7"/>
            </w:pPr>
            <w:r>
              <w:t>- Праздник, посвященный Дню защитника Отечества</w:t>
            </w:r>
          </w:p>
        </w:tc>
        <w:tc>
          <w:tcPr>
            <w:tcW w:w="2525" w:type="dxa"/>
            <w:tcBorders>
              <w:top w:val="single" w:sz="4" w:space="0" w:color="auto"/>
              <w:left w:val="single" w:sz="4" w:space="0" w:color="auto"/>
              <w:right w:val="single" w:sz="4" w:space="0" w:color="auto"/>
            </w:tcBorders>
            <w:shd w:val="clear" w:color="auto" w:fill="auto"/>
            <w:vAlign w:val="bottom"/>
          </w:tcPr>
          <w:p w14:paraId="5490B5DF" w14:textId="77777777" w:rsidR="00B569FF" w:rsidRDefault="00B62961">
            <w:pPr>
              <w:pStyle w:val="a7"/>
            </w:pPr>
            <w:r>
              <w:t>третья декада февраля</w:t>
            </w:r>
          </w:p>
        </w:tc>
      </w:tr>
      <w:tr w:rsidR="00B569FF" w14:paraId="563CC373" w14:textId="77777777">
        <w:trPr>
          <w:trHeight w:hRule="exact" w:val="264"/>
          <w:jc w:val="center"/>
        </w:trPr>
        <w:tc>
          <w:tcPr>
            <w:tcW w:w="1531" w:type="dxa"/>
            <w:vMerge/>
            <w:tcBorders>
              <w:left w:val="single" w:sz="4" w:space="0" w:color="auto"/>
            </w:tcBorders>
            <w:shd w:val="clear" w:color="auto" w:fill="auto"/>
          </w:tcPr>
          <w:p w14:paraId="1F0B711A" w14:textId="77777777" w:rsidR="00B569FF" w:rsidRDefault="00B569FF"/>
        </w:tc>
        <w:tc>
          <w:tcPr>
            <w:tcW w:w="6379" w:type="dxa"/>
            <w:tcBorders>
              <w:top w:val="single" w:sz="4" w:space="0" w:color="auto"/>
              <w:left w:val="single" w:sz="4" w:space="0" w:color="auto"/>
            </w:tcBorders>
            <w:shd w:val="clear" w:color="auto" w:fill="auto"/>
            <w:vAlign w:val="bottom"/>
          </w:tcPr>
          <w:p w14:paraId="14FEBFC6" w14:textId="77777777" w:rsidR="00B569FF" w:rsidRDefault="00B62961">
            <w:pPr>
              <w:pStyle w:val="a7"/>
            </w:pPr>
            <w:r>
              <w:t>- Праздник, посвященный Международному женскому дню</w:t>
            </w:r>
          </w:p>
        </w:tc>
        <w:tc>
          <w:tcPr>
            <w:tcW w:w="2525" w:type="dxa"/>
            <w:tcBorders>
              <w:top w:val="single" w:sz="4" w:space="0" w:color="auto"/>
              <w:left w:val="single" w:sz="4" w:space="0" w:color="auto"/>
              <w:right w:val="single" w:sz="4" w:space="0" w:color="auto"/>
            </w:tcBorders>
            <w:shd w:val="clear" w:color="auto" w:fill="auto"/>
            <w:vAlign w:val="bottom"/>
          </w:tcPr>
          <w:p w14:paraId="0C0FD3CB" w14:textId="77777777" w:rsidR="00B569FF" w:rsidRDefault="00B62961">
            <w:pPr>
              <w:pStyle w:val="a7"/>
            </w:pPr>
            <w:r>
              <w:t>первая декада марта</w:t>
            </w:r>
          </w:p>
        </w:tc>
      </w:tr>
      <w:tr w:rsidR="00B569FF" w14:paraId="4213F1A8" w14:textId="77777777">
        <w:trPr>
          <w:trHeight w:hRule="exact" w:val="264"/>
          <w:jc w:val="center"/>
        </w:trPr>
        <w:tc>
          <w:tcPr>
            <w:tcW w:w="1531" w:type="dxa"/>
            <w:vMerge/>
            <w:tcBorders>
              <w:left w:val="single" w:sz="4" w:space="0" w:color="auto"/>
            </w:tcBorders>
            <w:shd w:val="clear" w:color="auto" w:fill="auto"/>
          </w:tcPr>
          <w:p w14:paraId="7422EF29" w14:textId="77777777" w:rsidR="00B569FF" w:rsidRDefault="00B569FF"/>
        </w:tc>
        <w:tc>
          <w:tcPr>
            <w:tcW w:w="6379" w:type="dxa"/>
            <w:tcBorders>
              <w:top w:val="single" w:sz="4" w:space="0" w:color="auto"/>
              <w:left w:val="single" w:sz="4" w:space="0" w:color="auto"/>
            </w:tcBorders>
            <w:shd w:val="clear" w:color="auto" w:fill="auto"/>
            <w:vAlign w:val="bottom"/>
          </w:tcPr>
          <w:p w14:paraId="7B3DF6AB" w14:textId="77777777" w:rsidR="00B569FF" w:rsidRDefault="00B62961">
            <w:pPr>
              <w:pStyle w:val="a7"/>
            </w:pPr>
            <w:r>
              <w:t>- Весенний праздник</w:t>
            </w:r>
          </w:p>
        </w:tc>
        <w:tc>
          <w:tcPr>
            <w:tcW w:w="2525" w:type="dxa"/>
            <w:tcBorders>
              <w:top w:val="single" w:sz="4" w:space="0" w:color="auto"/>
              <w:left w:val="single" w:sz="4" w:space="0" w:color="auto"/>
              <w:right w:val="single" w:sz="4" w:space="0" w:color="auto"/>
            </w:tcBorders>
            <w:shd w:val="clear" w:color="auto" w:fill="auto"/>
            <w:vAlign w:val="bottom"/>
          </w:tcPr>
          <w:p w14:paraId="132D0B37" w14:textId="77777777" w:rsidR="00B569FF" w:rsidRDefault="00B62961">
            <w:pPr>
              <w:pStyle w:val="a7"/>
            </w:pPr>
            <w:r>
              <w:t>третья декада апреля</w:t>
            </w:r>
          </w:p>
        </w:tc>
      </w:tr>
      <w:tr w:rsidR="00B569FF" w14:paraId="5951ABD3" w14:textId="77777777">
        <w:trPr>
          <w:trHeight w:hRule="exact" w:val="514"/>
          <w:jc w:val="center"/>
        </w:trPr>
        <w:tc>
          <w:tcPr>
            <w:tcW w:w="1531" w:type="dxa"/>
            <w:vMerge/>
            <w:tcBorders>
              <w:left w:val="single" w:sz="4" w:space="0" w:color="auto"/>
            </w:tcBorders>
            <w:shd w:val="clear" w:color="auto" w:fill="auto"/>
          </w:tcPr>
          <w:p w14:paraId="122A881C" w14:textId="77777777" w:rsidR="00B569FF" w:rsidRDefault="00B569FF"/>
        </w:tc>
        <w:tc>
          <w:tcPr>
            <w:tcW w:w="6379" w:type="dxa"/>
            <w:tcBorders>
              <w:top w:val="single" w:sz="4" w:space="0" w:color="auto"/>
              <w:left w:val="single" w:sz="4" w:space="0" w:color="auto"/>
            </w:tcBorders>
            <w:shd w:val="clear" w:color="auto" w:fill="auto"/>
            <w:vAlign w:val="bottom"/>
          </w:tcPr>
          <w:p w14:paraId="04B457FE" w14:textId="77777777" w:rsidR="00B569FF" w:rsidRDefault="00B62961">
            <w:pPr>
              <w:pStyle w:val="a7"/>
            </w:pPr>
            <w:r>
              <w:rPr>
                <w:b/>
                <w:bCs/>
              </w:rPr>
              <w:t>Праздники, проводимые в летние каникулы:</w:t>
            </w:r>
          </w:p>
          <w:p w14:paraId="15A05922" w14:textId="77777777" w:rsidR="00B569FF" w:rsidRDefault="00B62961">
            <w:pPr>
              <w:pStyle w:val="a7"/>
            </w:pPr>
            <w:r>
              <w:t>- Праздник, посвященный Международному дню защиты детей</w:t>
            </w:r>
          </w:p>
        </w:tc>
        <w:tc>
          <w:tcPr>
            <w:tcW w:w="2525" w:type="dxa"/>
            <w:tcBorders>
              <w:top w:val="single" w:sz="4" w:space="0" w:color="auto"/>
              <w:left w:val="single" w:sz="4" w:space="0" w:color="auto"/>
              <w:right w:val="single" w:sz="4" w:space="0" w:color="auto"/>
            </w:tcBorders>
            <w:shd w:val="clear" w:color="auto" w:fill="auto"/>
          </w:tcPr>
          <w:p w14:paraId="4388271F" w14:textId="77777777" w:rsidR="00B569FF" w:rsidRDefault="00B62961">
            <w:pPr>
              <w:pStyle w:val="a7"/>
            </w:pPr>
            <w:r>
              <w:t>первая декада июня</w:t>
            </w:r>
          </w:p>
        </w:tc>
      </w:tr>
      <w:tr w:rsidR="00B569FF" w14:paraId="5689B0C5" w14:textId="77777777">
        <w:trPr>
          <w:trHeight w:hRule="exact" w:val="768"/>
          <w:jc w:val="center"/>
        </w:trPr>
        <w:tc>
          <w:tcPr>
            <w:tcW w:w="1531" w:type="dxa"/>
            <w:vMerge w:val="restart"/>
            <w:tcBorders>
              <w:top w:val="single" w:sz="4" w:space="0" w:color="auto"/>
              <w:left w:val="single" w:sz="4" w:space="0" w:color="auto"/>
            </w:tcBorders>
            <w:shd w:val="clear" w:color="auto" w:fill="auto"/>
          </w:tcPr>
          <w:p w14:paraId="2D399625" w14:textId="77777777" w:rsidR="00B569FF" w:rsidRDefault="00B62961">
            <w:pPr>
              <w:pStyle w:val="a7"/>
            </w:pPr>
            <w:r>
              <w:rPr>
                <w:b/>
                <w:bCs/>
              </w:rPr>
              <w:t>5-6 лет</w:t>
            </w:r>
          </w:p>
        </w:tc>
        <w:tc>
          <w:tcPr>
            <w:tcW w:w="6379" w:type="dxa"/>
            <w:tcBorders>
              <w:top w:val="single" w:sz="4" w:space="0" w:color="auto"/>
              <w:left w:val="single" w:sz="4" w:space="0" w:color="auto"/>
            </w:tcBorders>
            <w:shd w:val="clear" w:color="auto" w:fill="auto"/>
            <w:vAlign w:val="bottom"/>
          </w:tcPr>
          <w:p w14:paraId="1541D0C7" w14:textId="77777777" w:rsidR="00B569FF" w:rsidRDefault="00B62961">
            <w:pPr>
              <w:pStyle w:val="a7"/>
            </w:pPr>
            <w:r>
              <w:rPr>
                <w:b/>
                <w:bCs/>
              </w:rPr>
              <w:t>Праздники, проводимые в течение учебного года</w:t>
            </w:r>
          </w:p>
          <w:p w14:paraId="18F312C6" w14:textId="77777777" w:rsidR="00B569FF" w:rsidRDefault="00B62961" w:rsidP="003618F1">
            <w:pPr>
              <w:pStyle w:val="a7"/>
              <w:numPr>
                <w:ilvl w:val="0"/>
                <w:numId w:val="422"/>
              </w:numPr>
              <w:tabs>
                <w:tab w:val="left" w:pos="120"/>
              </w:tabs>
            </w:pPr>
            <w:r>
              <w:t>Праздник, посвященный началу нового учебного года</w:t>
            </w:r>
          </w:p>
          <w:p w14:paraId="4023FD69" w14:textId="77777777" w:rsidR="00B569FF" w:rsidRDefault="00B62961" w:rsidP="003618F1">
            <w:pPr>
              <w:pStyle w:val="a7"/>
              <w:numPr>
                <w:ilvl w:val="0"/>
                <w:numId w:val="422"/>
              </w:numPr>
              <w:tabs>
                <w:tab w:val="left" w:pos="120"/>
              </w:tabs>
            </w:pPr>
            <w:r>
              <w:t>Осенний праздник</w:t>
            </w:r>
          </w:p>
        </w:tc>
        <w:tc>
          <w:tcPr>
            <w:tcW w:w="2525" w:type="dxa"/>
            <w:tcBorders>
              <w:top w:val="single" w:sz="4" w:space="0" w:color="auto"/>
              <w:left w:val="single" w:sz="4" w:space="0" w:color="auto"/>
              <w:right w:val="single" w:sz="4" w:space="0" w:color="auto"/>
            </w:tcBorders>
            <w:shd w:val="clear" w:color="auto" w:fill="auto"/>
            <w:vAlign w:val="bottom"/>
          </w:tcPr>
          <w:p w14:paraId="3FBD89EC" w14:textId="77777777" w:rsidR="007B4496" w:rsidRDefault="00B62961">
            <w:pPr>
              <w:pStyle w:val="a7"/>
            </w:pPr>
            <w:r>
              <w:t xml:space="preserve">начало сентября </w:t>
            </w:r>
          </w:p>
          <w:p w14:paraId="65610856" w14:textId="77777777" w:rsidR="00B569FF" w:rsidRDefault="00B62961">
            <w:pPr>
              <w:pStyle w:val="a7"/>
            </w:pPr>
            <w:r>
              <w:t>третья декада октября</w:t>
            </w:r>
          </w:p>
        </w:tc>
      </w:tr>
      <w:tr w:rsidR="00B569FF" w14:paraId="5745A546" w14:textId="77777777">
        <w:trPr>
          <w:trHeight w:hRule="exact" w:val="264"/>
          <w:jc w:val="center"/>
        </w:trPr>
        <w:tc>
          <w:tcPr>
            <w:tcW w:w="1531" w:type="dxa"/>
            <w:vMerge/>
            <w:tcBorders>
              <w:left w:val="single" w:sz="4" w:space="0" w:color="auto"/>
            </w:tcBorders>
            <w:shd w:val="clear" w:color="auto" w:fill="auto"/>
          </w:tcPr>
          <w:p w14:paraId="7B4F541F" w14:textId="77777777" w:rsidR="00B569FF" w:rsidRDefault="00B569FF"/>
        </w:tc>
        <w:tc>
          <w:tcPr>
            <w:tcW w:w="6379" w:type="dxa"/>
            <w:tcBorders>
              <w:top w:val="single" w:sz="4" w:space="0" w:color="auto"/>
              <w:left w:val="single" w:sz="4" w:space="0" w:color="auto"/>
            </w:tcBorders>
            <w:shd w:val="clear" w:color="auto" w:fill="auto"/>
            <w:vAlign w:val="bottom"/>
          </w:tcPr>
          <w:p w14:paraId="2D5B324F" w14:textId="77777777" w:rsidR="00B569FF" w:rsidRDefault="00B62961">
            <w:pPr>
              <w:pStyle w:val="a7"/>
            </w:pPr>
            <w:r>
              <w:t>- Новогодний праздник</w:t>
            </w:r>
          </w:p>
        </w:tc>
        <w:tc>
          <w:tcPr>
            <w:tcW w:w="2525" w:type="dxa"/>
            <w:tcBorders>
              <w:top w:val="single" w:sz="4" w:space="0" w:color="auto"/>
              <w:left w:val="single" w:sz="4" w:space="0" w:color="auto"/>
              <w:right w:val="single" w:sz="4" w:space="0" w:color="auto"/>
            </w:tcBorders>
            <w:shd w:val="clear" w:color="auto" w:fill="auto"/>
            <w:vAlign w:val="bottom"/>
          </w:tcPr>
          <w:p w14:paraId="1EA5BCB8" w14:textId="77777777" w:rsidR="00B569FF" w:rsidRDefault="00B62961">
            <w:pPr>
              <w:pStyle w:val="a7"/>
            </w:pPr>
            <w:r>
              <w:t>третья декада декабря</w:t>
            </w:r>
          </w:p>
        </w:tc>
      </w:tr>
      <w:tr w:rsidR="00B569FF" w14:paraId="0E349A14" w14:textId="77777777">
        <w:trPr>
          <w:trHeight w:hRule="exact" w:val="264"/>
          <w:jc w:val="center"/>
        </w:trPr>
        <w:tc>
          <w:tcPr>
            <w:tcW w:w="1531" w:type="dxa"/>
            <w:vMerge/>
            <w:tcBorders>
              <w:left w:val="single" w:sz="4" w:space="0" w:color="auto"/>
            </w:tcBorders>
            <w:shd w:val="clear" w:color="auto" w:fill="auto"/>
          </w:tcPr>
          <w:p w14:paraId="25E264BE" w14:textId="77777777" w:rsidR="00B569FF" w:rsidRDefault="00B569FF"/>
        </w:tc>
        <w:tc>
          <w:tcPr>
            <w:tcW w:w="6379" w:type="dxa"/>
            <w:tcBorders>
              <w:top w:val="single" w:sz="4" w:space="0" w:color="auto"/>
              <w:left w:val="single" w:sz="4" w:space="0" w:color="auto"/>
            </w:tcBorders>
            <w:shd w:val="clear" w:color="auto" w:fill="auto"/>
            <w:vAlign w:val="bottom"/>
          </w:tcPr>
          <w:p w14:paraId="793F9F97" w14:textId="77777777" w:rsidR="00B569FF" w:rsidRDefault="00B62961">
            <w:pPr>
              <w:pStyle w:val="a7"/>
            </w:pPr>
            <w:r>
              <w:t>- Зимний спортивный праздник</w:t>
            </w:r>
          </w:p>
        </w:tc>
        <w:tc>
          <w:tcPr>
            <w:tcW w:w="2525" w:type="dxa"/>
            <w:tcBorders>
              <w:top w:val="single" w:sz="4" w:space="0" w:color="auto"/>
              <w:left w:val="single" w:sz="4" w:space="0" w:color="auto"/>
              <w:right w:val="single" w:sz="4" w:space="0" w:color="auto"/>
            </w:tcBorders>
            <w:shd w:val="clear" w:color="auto" w:fill="auto"/>
            <w:vAlign w:val="bottom"/>
          </w:tcPr>
          <w:p w14:paraId="18DA6A81" w14:textId="77777777" w:rsidR="00B569FF" w:rsidRDefault="00B62961">
            <w:pPr>
              <w:pStyle w:val="a7"/>
            </w:pPr>
            <w:r>
              <w:t>третья декада января</w:t>
            </w:r>
          </w:p>
        </w:tc>
      </w:tr>
      <w:tr w:rsidR="00B569FF" w14:paraId="6B32EC36" w14:textId="77777777">
        <w:trPr>
          <w:trHeight w:hRule="exact" w:val="264"/>
          <w:jc w:val="center"/>
        </w:trPr>
        <w:tc>
          <w:tcPr>
            <w:tcW w:w="1531" w:type="dxa"/>
            <w:vMerge/>
            <w:tcBorders>
              <w:left w:val="single" w:sz="4" w:space="0" w:color="auto"/>
            </w:tcBorders>
            <w:shd w:val="clear" w:color="auto" w:fill="auto"/>
          </w:tcPr>
          <w:p w14:paraId="1307A21F" w14:textId="77777777" w:rsidR="00B569FF" w:rsidRDefault="00B569FF"/>
        </w:tc>
        <w:tc>
          <w:tcPr>
            <w:tcW w:w="6379" w:type="dxa"/>
            <w:tcBorders>
              <w:top w:val="single" w:sz="4" w:space="0" w:color="auto"/>
              <w:left w:val="single" w:sz="4" w:space="0" w:color="auto"/>
            </w:tcBorders>
            <w:shd w:val="clear" w:color="auto" w:fill="auto"/>
            <w:vAlign w:val="bottom"/>
          </w:tcPr>
          <w:p w14:paraId="26E34339" w14:textId="77777777" w:rsidR="00B569FF" w:rsidRDefault="00B62961">
            <w:pPr>
              <w:pStyle w:val="a7"/>
            </w:pPr>
            <w:r>
              <w:t>- Праздник, посвященный Дню защитника Отечества</w:t>
            </w:r>
          </w:p>
        </w:tc>
        <w:tc>
          <w:tcPr>
            <w:tcW w:w="2525" w:type="dxa"/>
            <w:tcBorders>
              <w:top w:val="single" w:sz="4" w:space="0" w:color="auto"/>
              <w:left w:val="single" w:sz="4" w:space="0" w:color="auto"/>
              <w:right w:val="single" w:sz="4" w:space="0" w:color="auto"/>
            </w:tcBorders>
            <w:shd w:val="clear" w:color="auto" w:fill="auto"/>
            <w:vAlign w:val="bottom"/>
          </w:tcPr>
          <w:p w14:paraId="7796B1E1" w14:textId="77777777" w:rsidR="00B569FF" w:rsidRDefault="00B62961">
            <w:pPr>
              <w:pStyle w:val="a7"/>
            </w:pPr>
            <w:r>
              <w:t>третья декада февраля</w:t>
            </w:r>
          </w:p>
        </w:tc>
      </w:tr>
      <w:tr w:rsidR="00B569FF" w14:paraId="40D568C7" w14:textId="77777777">
        <w:trPr>
          <w:trHeight w:hRule="exact" w:val="264"/>
          <w:jc w:val="center"/>
        </w:trPr>
        <w:tc>
          <w:tcPr>
            <w:tcW w:w="1531" w:type="dxa"/>
            <w:vMerge/>
            <w:tcBorders>
              <w:left w:val="single" w:sz="4" w:space="0" w:color="auto"/>
            </w:tcBorders>
            <w:shd w:val="clear" w:color="auto" w:fill="auto"/>
          </w:tcPr>
          <w:p w14:paraId="1B9CCDFA" w14:textId="77777777" w:rsidR="00B569FF" w:rsidRDefault="00B569FF"/>
        </w:tc>
        <w:tc>
          <w:tcPr>
            <w:tcW w:w="6379" w:type="dxa"/>
            <w:tcBorders>
              <w:top w:val="single" w:sz="4" w:space="0" w:color="auto"/>
              <w:left w:val="single" w:sz="4" w:space="0" w:color="auto"/>
            </w:tcBorders>
            <w:shd w:val="clear" w:color="auto" w:fill="auto"/>
            <w:vAlign w:val="bottom"/>
          </w:tcPr>
          <w:p w14:paraId="6996BB1F" w14:textId="77777777" w:rsidR="00B569FF" w:rsidRDefault="00B62961">
            <w:pPr>
              <w:pStyle w:val="a7"/>
            </w:pPr>
            <w:r>
              <w:t>- Праздник, посвященный Международному женскому дню</w:t>
            </w:r>
          </w:p>
        </w:tc>
        <w:tc>
          <w:tcPr>
            <w:tcW w:w="2525" w:type="dxa"/>
            <w:tcBorders>
              <w:top w:val="single" w:sz="4" w:space="0" w:color="auto"/>
              <w:left w:val="single" w:sz="4" w:space="0" w:color="auto"/>
              <w:right w:val="single" w:sz="4" w:space="0" w:color="auto"/>
            </w:tcBorders>
            <w:shd w:val="clear" w:color="auto" w:fill="auto"/>
            <w:vAlign w:val="bottom"/>
          </w:tcPr>
          <w:p w14:paraId="56958328" w14:textId="77777777" w:rsidR="00B569FF" w:rsidRDefault="00B62961">
            <w:pPr>
              <w:pStyle w:val="a7"/>
            </w:pPr>
            <w:r>
              <w:t>первая декада марта</w:t>
            </w:r>
          </w:p>
        </w:tc>
      </w:tr>
      <w:tr w:rsidR="00B569FF" w14:paraId="2A796BC9" w14:textId="77777777">
        <w:trPr>
          <w:trHeight w:hRule="exact" w:val="259"/>
          <w:jc w:val="center"/>
        </w:trPr>
        <w:tc>
          <w:tcPr>
            <w:tcW w:w="1531" w:type="dxa"/>
            <w:vMerge/>
            <w:tcBorders>
              <w:left w:val="single" w:sz="4" w:space="0" w:color="auto"/>
            </w:tcBorders>
            <w:shd w:val="clear" w:color="auto" w:fill="auto"/>
          </w:tcPr>
          <w:p w14:paraId="56216C90" w14:textId="77777777" w:rsidR="00B569FF" w:rsidRDefault="00B569FF"/>
        </w:tc>
        <w:tc>
          <w:tcPr>
            <w:tcW w:w="6379" w:type="dxa"/>
            <w:tcBorders>
              <w:top w:val="single" w:sz="4" w:space="0" w:color="auto"/>
              <w:left w:val="single" w:sz="4" w:space="0" w:color="auto"/>
            </w:tcBorders>
            <w:shd w:val="clear" w:color="auto" w:fill="auto"/>
            <w:vAlign w:val="bottom"/>
          </w:tcPr>
          <w:p w14:paraId="5B4EBB15" w14:textId="77777777" w:rsidR="00B569FF" w:rsidRDefault="00B62961">
            <w:pPr>
              <w:pStyle w:val="a7"/>
            </w:pPr>
            <w:r>
              <w:t>- Весенний праздник</w:t>
            </w:r>
          </w:p>
        </w:tc>
        <w:tc>
          <w:tcPr>
            <w:tcW w:w="2525" w:type="dxa"/>
            <w:tcBorders>
              <w:top w:val="single" w:sz="4" w:space="0" w:color="auto"/>
              <w:left w:val="single" w:sz="4" w:space="0" w:color="auto"/>
              <w:right w:val="single" w:sz="4" w:space="0" w:color="auto"/>
            </w:tcBorders>
            <w:shd w:val="clear" w:color="auto" w:fill="auto"/>
            <w:vAlign w:val="bottom"/>
          </w:tcPr>
          <w:p w14:paraId="766C0E9C" w14:textId="77777777" w:rsidR="00B569FF" w:rsidRDefault="00B62961">
            <w:pPr>
              <w:pStyle w:val="a7"/>
            </w:pPr>
            <w:r>
              <w:t>третья декада апреля</w:t>
            </w:r>
          </w:p>
        </w:tc>
      </w:tr>
      <w:tr w:rsidR="00B569FF" w14:paraId="26A2492B" w14:textId="77777777">
        <w:trPr>
          <w:trHeight w:hRule="exact" w:val="264"/>
          <w:jc w:val="center"/>
        </w:trPr>
        <w:tc>
          <w:tcPr>
            <w:tcW w:w="1531" w:type="dxa"/>
            <w:vMerge/>
            <w:tcBorders>
              <w:left w:val="single" w:sz="4" w:space="0" w:color="auto"/>
            </w:tcBorders>
            <w:shd w:val="clear" w:color="auto" w:fill="auto"/>
          </w:tcPr>
          <w:p w14:paraId="0F28D444" w14:textId="77777777" w:rsidR="00B569FF" w:rsidRDefault="00B569FF"/>
        </w:tc>
        <w:tc>
          <w:tcPr>
            <w:tcW w:w="6379" w:type="dxa"/>
            <w:tcBorders>
              <w:top w:val="single" w:sz="4" w:space="0" w:color="auto"/>
              <w:left w:val="single" w:sz="4" w:space="0" w:color="auto"/>
            </w:tcBorders>
            <w:shd w:val="clear" w:color="auto" w:fill="auto"/>
            <w:vAlign w:val="bottom"/>
          </w:tcPr>
          <w:p w14:paraId="2C63EACE" w14:textId="77777777" w:rsidR="00B569FF" w:rsidRDefault="00B62961">
            <w:pPr>
              <w:pStyle w:val="a7"/>
            </w:pPr>
            <w:r>
              <w:t>- Праздник, посвященный Дню Победы</w:t>
            </w:r>
          </w:p>
        </w:tc>
        <w:tc>
          <w:tcPr>
            <w:tcW w:w="2525" w:type="dxa"/>
            <w:tcBorders>
              <w:top w:val="single" w:sz="4" w:space="0" w:color="auto"/>
              <w:left w:val="single" w:sz="4" w:space="0" w:color="auto"/>
              <w:right w:val="single" w:sz="4" w:space="0" w:color="auto"/>
            </w:tcBorders>
            <w:shd w:val="clear" w:color="auto" w:fill="auto"/>
            <w:vAlign w:val="bottom"/>
          </w:tcPr>
          <w:p w14:paraId="103399DC" w14:textId="77777777" w:rsidR="00B569FF" w:rsidRDefault="00B62961">
            <w:pPr>
              <w:pStyle w:val="a7"/>
            </w:pPr>
            <w:r>
              <w:t>первая декада мая</w:t>
            </w:r>
          </w:p>
        </w:tc>
      </w:tr>
      <w:tr w:rsidR="00B569FF" w14:paraId="0AED0F7E" w14:textId="77777777">
        <w:trPr>
          <w:trHeight w:hRule="exact" w:val="518"/>
          <w:jc w:val="center"/>
        </w:trPr>
        <w:tc>
          <w:tcPr>
            <w:tcW w:w="1531" w:type="dxa"/>
            <w:vMerge/>
            <w:tcBorders>
              <w:left w:val="single" w:sz="4" w:space="0" w:color="auto"/>
            </w:tcBorders>
            <w:shd w:val="clear" w:color="auto" w:fill="auto"/>
          </w:tcPr>
          <w:p w14:paraId="3ADDAB99" w14:textId="77777777" w:rsidR="00B569FF" w:rsidRDefault="00B569FF"/>
        </w:tc>
        <w:tc>
          <w:tcPr>
            <w:tcW w:w="6379" w:type="dxa"/>
            <w:tcBorders>
              <w:top w:val="single" w:sz="4" w:space="0" w:color="auto"/>
              <w:left w:val="single" w:sz="4" w:space="0" w:color="auto"/>
            </w:tcBorders>
            <w:shd w:val="clear" w:color="auto" w:fill="auto"/>
            <w:vAlign w:val="bottom"/>
          </w:tcPr>
          <w:p w14:paraId="650CD02A" w14:textId="77777777" w:rsidR="00B569FF" w:rsidRDefault="00B62961">
            <w:pPr>
              <w:pStyle w:val="a7"/>
            </w:pPr>
            <w:r>
              <w:rPr>
                <w:b/>
                <w:bCs/>
              </w:rPr>
              <w:t>Праздники, проводимые в летние каникулы:</w:t>
            </w:r>
          </w:p>
          <w:p w14:paraId="379AD551" w14:textId="77777777" w:rsidR="00B569FF" w:rsidRDefault="00B62961">
            <w:pPr>
              <w:pStyle w:val="a7"/>
            </w:pPr>
            <w:r>
              <w:t>- Праздник, посвященный Международному дню защиты детей</w:t>
            </w:r>
          </w:p>
        </w:tc>
        <w:tc>
          <w:tcPr>
            <w:tcW w:w="2525" w:type="dxa"/>
            <w:tcBorders>
              <w:top w:val="single" w:sz="4" w:space="0" w:color="auto"/>
              <w:left w:val="single" w:sz="4" w:space="0" w:color="auto"/>
              <w:right w:val="single" w:sz="4" w:space="0" w:color="auto"/>
            </w:tcBorders>
            <w:shd w:val="clear" w:color="auto" w:fill="auto"/>
          </w:tcPr>
          <w:p w14:paraId="49F65A25" w14:textId="77777777" w:rsidR="00B569FF" w:rsidRDefault="00B62961">
            <w:pPr>
              <w:pStyle w:val="a7"/>
            </w:pPr>
            <w:r>
              <w:t>первая декада июня</w:t>
            </w:r>
          </w:p>
        </w:tc>
      </w:tr>
      <w:tr w:rsidR="00B569FF" w14:paraId="0BEACA1B" w14:textId="77777777">
        <w:trPr>
          <w:trHeight w:hRule="exact" w:val="259"/>
          <w:jc w:val="center"/>
        </w:trPr>
        <w:tc>
          <w:tcPr>
            <w:tcW w:w="1531" w:type="dxa"/>
            <w:vMerge/>
            <w:tcBorders>
              <w:left w:val="single" w:sz="4" w:space="0" w:color="auto"/>
            </w:tcBorders>
            <w:shd w:val="clear" w:color="auto" w:fill="auto"/>
          </w:tcPr>
          <w:p w14:paraId="43780447" w14:textId="77777777" w:rsidR="00B569FF" w:rsidRDefault="00B569FF"/>
        </w:tc>
        <w:tc>
          <w:tcPr>
            <w:tcW w:w="6379" w:type="dxa"/>
            <w:tcBorders>
              <w:top w:val="single" w:sz="4" w:space="0" w:color="auto"/>
              <w:left w:val="single" w:sz="4" w:space="0" w:color="auto"/>
            </w:tcBorders>
            <w:shd w:val="clear" w:color="auto" w:fill="auto"/>
            <w:vAlign w:val="bottom"/>
          </w:tcPr>
          <w:p w14:paraId="6E48F7C6" w14:textId="77777777" w:rsidR="00B569FF" w:rsidRDefault="00B62961">
            <w:pPr>
              <w:pStyle w:val="a7"/>
            </w:pPr>
            <w:r>
              <w:t>- Праздник, посвященный Дню России</w:t>
            </w:r>
          </w:p>
        </w:tc>
        <w:tc>
          <w:tcPr>
            <w:tcW w:w="2525" w:type="dxa"/>
            <w:tcBorders>
              <w:top w:val="single" w:sz="4" w:space="0" w:color="auto"/>
              <w:left w:val="single" w:sz="4" w:space="0" w:color="auto"/>
              <w:right w:val="single" w:sz="4" w:space="0" w:color="auto"/>
            </w:tcBorders>
            <w:shd w:val="clear" w:color="auto" w:fill="auto"/>
            <w:vAlign w:val="bottom"/>
          </w:tcPr>
          <w:p w14:paraId="00565AEC" w14:textId="77777777" w:rsidR="00B569FF" w:rsidRDefault="00B62961">
            <w:pPr>
              <w:pStyle w:val="a7"/>
            </w:pPr>
            <w:r>
              <w:t>вторая декада июня</w:t>
            </w:r>
          </w:p>
        </w:tc>
      </w:tr>
      <w:tr w:rsidR="00B569FF" w14:paraId="6A1B578C" w14:textId="77777777">
        <w:trPr>
          <w:trHeight w:hRule="exact" w:val="264"/>
          <w:jc w:val="center"/>
        </w:trPr>
        <w:tc>
          <w:tcPr>
            <w:tcW w:w="1531" w:type="dxa"/>
            <w:vMerge/>
            <w:tcBorders>
              <w:left w:val="single" w:sz="4" w:space="0" w:color="auto"/>
            </w:tcBorders>
            <w:shd w:val="clear" w:color="auto" w:fill="auto"/>
          </w:tcPr>
          <w:p w14:paraId="49583464" w14:textId="77777777" w:rsidR="00B569FF" w:rsidRDefault="00B569FF"/>
        </w:tc>
        <w:tc>
          <w:tcPr>
            <w:tcW w:w="6379" w:type="dxa"/>
            <w:tcBorders>
              <w:top w:val="single" w:sz="4" w:space="0" w:color="auto"/>
              <w:left w:val="single" w:sz="4" w:space="0" w:color="auto"/>
            </w:tcBorders>
            <w:shd w:val="clear" w:color="auto" w:fill="auto"/>
            <w:vAlign w:val="bottom"/>
          </w:tcPr>
          <w:p w14:paraId="57DECC97" w14:textId="77777777" w:rsidR="00B569FF" w:rsidRDefault="00B62961">
            <w:pPr>
              <w:pStyle w:val="a7"/>
            </w:pPr>
            <w:r>
              <w:t>- Летний спортивный праздник</w:t>
            </w:r>
          </w:p>
        </w:tc>
        <w:tc>
          <w:tcPr>
            <w:tcW w:w="2525" w:type="dxa"/>
            <w:tcBorders>
              <w:top w:val="single" w:sz="4" w:space="0" w:color="auto"/>
              <w:left w:val="single" w:sz="4" w:space="0" w:color="auto"/>
              <w:right w:val="single" w:sz="4" w:space="0" w:color="auto"/>
            </w:tcBorders>
            <w:shd w:val="clear" w:color="auto" w:fill="auto"/>
            <w:vAlign w:val="bottom"/>
          </w:tcPr>
          <w:p w14:paraId="195B9978" w14:textId="77777777" w:rsidR="00B569FF" w:rsidRDefault="00B62961">
            <w:pPr>
              <w:pStyle w:val="a7"/>
            </w:pPr>
            <w:r>
              <w:t>вторая декада июля</w:t>
            </w:r>
          </w:p>
        </w:tc>
      </w:tr>
      <w:tr w:rsidR="00B569FF" w14:paraId="7CAF2558" w14:textId="77777777">
        <w:trPr>
          <w:trHeight w:hRule="exact" w:val="518"/>
          <w:jc w:val="center"/>
        </w:trPr>
        <w:tc>
          <w:tcPr>
            <w:tcW w:w="1531" w:type="dxa"/>
            <w:vMerge w:val="restart"/>
            <w:tcBorders>
              <w:top w:val="single" w:sz="4" w:space="0" w:color="auto"/>
              <w:left w:val="single" w:sz="4" w:space="0" w:color="auto"/>
            </w:tcBorders>
            <w:shd w:val="clear" w:color="auto" w:fill="auto"/>
          </w:tcPr>
          <w:p w14:paraId="35FA9696" w14:textId="77777777" w:rsidR="00B569FF" w:rsidRDefault="00B62961">
            <w:pPr>
              <w:pStyle w:val="a7"/>
            </w:pPr>
            <w:r>
              <w:rPr>
                <w:b/>
                <w:bCs/>
              </w:rPr>
              <w:t>6-7 лет</w:t>
            </w:r>
          </w:p>
        </w:tc>
        <w:tc>
          <w:tcPr>
            <w:tcW w:w="6379" w:type="dxa"/>
            <w:tcBorders>
              <w:top w:val="single" w:sz="4" w:space="0" w:color="auto"/>
              <w:left w:val="single" w:sz="4" w:space="0" w:color="auto"/>
            </w:tcBorders>
            <w:shd w:val="clear" w:color="auto" w:fill="auto"/>
            <w:vAlign w:val="bottom"/>
          </w:tcPr>
          <w:p w14:paraId="696FD494" w14:textId="77777777" w:rsidR="00B569FF" w:rsidRDefault="00B62961">
            <w:pPr>
              <w:pStyle w:val="a7"/>
            </w:pPr>
            <w:r>
              <w:rPr>
                <w:b/>
                <w:bCs/>
              </w:rPr>
              <w:t>Праздники, проводимые в течение учебного года</w:t>
            </w:r>
          </w:p>
          <w:p w14:paraId="023B14AD" w14:textId="77777777" w:rsidR="00B569FF" w:rsidRDefault="00B62961">
            <w:pPr>
              <w:pStyle w:val="a7"/>
            </w:pPr>
            <w:r>
              <w:t>- Праздник, посвященный началу нового учебного года</w:t>
            </w:r>
          </w:p>
        </w:tc>
        <w:tc>
          <w:tcPr>
            <w:tcW w:w="2525" w:type="dxa"/>
            <w:tcBorders>
              <w:top w:val="single" w:sz="4" w:space="0" w:color="auto"/>
              <w:left w:val="single" w:sz="4" w:space="0" w:color="auto"/>
              <w:right w:val="single" w:sz="4" w:space="0" w:color="auto"/>
            </w:tcBorders>
            <w:shd w:val="clear" w:color="auto" w:fill="auto"/>
            <w:vAlign w:val="bottom"/>
          </w:tcPr>
          <w:p w14:paraId="2F94DB55" w14:textId="77777777" w:rsidR="00B569FF" w:rsidRDefault="00B62961">
            <w:pPr>
              <w:pStyle w:val="a7"/>
            </w:pPr>
            <w:r>
              <w:t>начало сентября</w:t>
            </w:r>
          </w:p>
        </w:tc>
      </w:tr>
      <w:tr w:rsidR="00B569FF" w14:paraId="09DF1B53" w14:textId="77777777">
        <w:trPr>
          <w:trHeight w:hRule="exact" w:val="264"/>
          <w:jc w:val="center"/>
        </w:trPr>
        <w:tc>
          <w:tcPr>
            <w:tcW w:w="1531" w:type="dxa"/>
            <w:vMerge/>
            <w:tcBorders>
              <w:left w:val="single" w:sz="4" w:space="0" w:color="auto"/>
            </w:tcBorders>
            <w:shd w:val="clear" w:color="auto" w:fill="auto"/>
          </w:tcPr>
          <w:p w14:paraId="66388D2A" w14:textId="77777777" w:rsidR="00B569FF" w:rsidRDefault="00B569FF"/>
        </w:tc>
        <w:tc>
          <w:tcPr>
            <w:tcW w:w="6379" w:type="dxa"/>
            <w:tcBorders>
              <w:top w:val="single" w:sz="4" w:space="0" w:color="auto"/>
              <w:left w:val="single" w:sz="4" w:space="0" w:color="auto"/>
            </w:tcBorders>
            <w:shd w:val="clear" w:color="auto" w:fill="auto"/>
            <w:vAlign w:val="bottom"/>
          </w:tcPr>
          <w:p w14:paraId="228C6930" w14:textId="77777777" w:rsidR="00B569FF" w:rsidRDefault="00B62961">
            <w:pPr>
              <w:pStyle w:val="a7"/>
            </w:pPr>
            <w:r>
              <w:t>- Осенний праздник</w:t>
            </w:r>
          </w:p>
        </w:tc>
        <w:tc>
          <w:tcPr>
            <w:tcW w:w="2525" w:type="dxa"/>
            <w:tcBorders>
              <w:top w:val="single" w:sz="4" w:space="0" w:color="auto"/>
              <w:left w:val="single" w:sz="4" w:space="0" w:color="auto"/>
              <w:right w:val="single" w:sz="4" w:space="0" w:color="auto"/>
            </w:tcBorders>
            <w:shd w:val="clear" w:color="auto" w:fill="auto"/>
            <w:vAlign w:val="bottom"/>
          </w:tcPr>
          <w:p w14:paraId="7FAC239C" w14:textId="77777777" w:rsidR="00B569FF" w:rsidRDefault="00B62961">
            <w:pPr>
              <w:pStyle w:val="a7"/>
            </w:pPr>
            <w:r>
              <w:t>третья декада октября</w:t>
            </w:r>
          </w:p>
        </w:tc>
      </w:tr>
      <w:tr w:rsidR="00B569FF" w14:paraId="1244EFC1" w14:textId="77777777">
        <w:trPr>
          <w:trHeight w:hRule="exact" w:val="259"/>
          <w:jc w:val="center"/>
        </w:trPr>
        <w:tc>
          <w:tcPr>
            <w:tcW w:w="1531" w:type="dxa"/>
            <w:vMerge/>
            <w:tcBorders>
              <w:left w:val="single" w:sz="4" w:space="0" w:color="auto"/>
            </w:tcBorders>
            <w:shd w:val="clear" w:color="auto" w:fill="auto"/>
          </w:tcPr>
          <w:p w14:paraId="4F27F82C" w14:textId="77777777" w:rsidR="00B569FF" w:rsidRDefault="00B569FF"/>
        </w:tc>
        <w:tc>
          <w:tcPr>
            <w:tcW w:w="6379" w:type="dxa"/>
            <w:tcBorders>
              <w:top w:val="single" w:sz="4" w:space="0" w:color="auto"/>
              <w:left w:val="single" w:sz="4" w:space="0" w:color="auto"/>
            </w:tcBorders>
            <w:shd w:val="clear" w:color="auto" w:fill="auto"/>
            <w:vAlign w:val="bottom"/>
          </w:tcPr>
          <w:p w14:paraId="4B689297" w14:textId="77777777" w:rsidR="00B569FF" w:rsidRDefault="00B62961">
            <w:pPr>
              <w:pStyle w:val="a7"/>
            </w:pPr>
            <w:r>
              <w:t>- Новогодний праздник</w:t>
            </w:r>
          </w:p>
        </w:tc>
        <w:tc>
          <w:tcPr>
            <w:tcW w:w="2525" w:type="dxa"/>
            <w:tcBorders>
              <w:top w:val="single" w:sz="4" w:space="0" w:color="auto"/>
              <w:left w:val="single" w:sz="4" w:space="0" w:color="auto"/>
              <w:right w:val="single" w:sz="4" w:space="0" w:color="auto"/>
            </w:tcBorders>
            <w:shd w:val="clear" w:color="auto" w:fill="auto"/>
            <w:vAlign w:val="bottom"/>
          </w:tcPr>
          <w:p w14:paraId="05CC8632" w14:textId="77777777" w:rsidR="00B569FF" w:rsidRDefault="00B62961">
            <w:pPr>
              <w:pStyle w:val="a7"/>
            </w:pPr>
            <w:r>
              <w:t>третья декада декабря</w:t>
            </w:r>
          </w:p>
        </w:tc>
      </w:tr>
      <w:tr w:rsidR="00B569FF" w14:paraId="781EBFEB" w14:textId="77777777">
        <w:trPr>
          <w:trHeight w:hRule="exact" w:val="264"/>
          <w:jc w:val="center"/>
        </w:trPr>
        <w:tc>
          <w:tcPr>
            <w:tcW w:w="1531" w:type="dxa"/>
            <w:vMerge/>
            <w:tcBorders>
              <w:left w:val="single" w:sz="4" w:space="0" w:color="auto"/>
            </w:tcBorders>
            <w:shd w:val="clear" w:color="auto" w:fill="auto"/>
          </w:tcPr>
          <w:p w14:paraId="79AE6C71" w14:textId="77777777" w:rsidR="00B569FF" w:rsidRDefault="00B569FF"/>
        </w:tc>
        <w:tc>
          <w:tcPr>
            <w:tcW w:w="6379" w:type="dxa"/>
            <w:tcBorders>
              <w:top w:val="single" w:sz="4" w:space="0" w:color="auto"/>
              <w:left w:val="single" w:sz="4" w:space="0" w:color="auto"/>
            </w:tcBorders>
            <w:shd w:val="clear" w:color="auto" w:fill="auto"/>
            <w:vAlign w:val="bottom"/>
          </w:tcPr>
          <w:p w14:paraId="33832722" w14:textId="77777777" w:rsidR="00B569FF" w:rsidRDefault="00B62961">
            <w:pPr>
              <w:pStyle w:val="a7"/>
            </w:pPr>
            <w:r>
              <w:t>- Зимний спортивный праздник</w:t>
            </w:r>
          </w:p>
        </w:tc>
        <w:tc>
          <w:tcPr>
            <w:tcW w:w="2525" w:type="dxa"/>
            <w:tcBorders>
              <w:top w:val="single" w:sz="4" w:space="0" w:color="auto"/>
              <w:left w:val="single" w:sz="4" w:space="0" w:color="auto"/>
              <w:right w:val="single" w:sz="4" w:space="0" w:color="auto"/>
            </w:tcBorders>
            <w:shd w:val="clear" w:color="auto" w:fill="auto"/>
            <w:vAlign w:val="bottom"/>
          </w:tcPr>
          <w:p w14:paraId="49811566" w14:textId="77777777" w:rsidR="00B569FF" w:rsidRDefault="00B62961">
            <w:pPr>
              <w:pStyle w:val="a7"/>
            </w:pPr>
            <w:r>
              <w:t>третья декада января</w:t>
            </w:r>
          </w:p>
        </w:tc>
      </w:tr>
      <w:tr w:rsidR="00B569FF" w14:paraId="085D32FE" w14:textId="77777777">
        <w:trPr>
          <w:trHeight w:hRule="exact" w:val="264"/>
          <w:jc w:val="center"/>
        </w:trPr>
        <w:tc>
          <w:tcPr>
            <w:tcW w:w="1531" w:type="dxa"/>
            <w:vMerge/>
            <w:tcBorders>
              <w:left w:val="single" w:sz="4" w:space="0" w:color="auto"/>
            </w:tcBorders>
            <w:shd w:val="clear" w:color="auto" w:fill="auto"/>
          </w:tcPr>
          <w:p w14:paraId="4EB5A0B8" w14:textId="77777777" w:rsidR="00B569FF" w:rsidRDefault="00B569FF"/>
        </w:tc>
        <w:tc>
          <w:tcPr>
            <w:tcW w:w="6379" w:type="dxa"/>
            <w:tcBorders>
              <w:top w:val="single" w:sz="4" w:space="0" w:color="auto"/>
              <w:left w:val="single" w:sz="4" w:space="0" w:color="auto"/>
            </w:tcBorders>
            <w:shd w:val="clear" w:color="auto" w:fill="auto"/>
            <w:vAlign w:val="bottom"/>
          </w:tcPr>
          <w:p w14:paraId="28E3808C" w14:textId="77777777" w:rsidR="00B569FF" w:rsidRDefault="00B62961">
            <w:pPr>
              <w:pStyle w:val="a7"/>
            </w:pPr>
            <w:r>
              <w:t>- Праздник, посвященный Дню защитника Отечества</w:t>
            </w:r>
          </w:p>
        </w:tc>
        <w:tc>
          <w:tcPr>
            <w:tcW w:w="2525" w:type="dxa"/>
            <w:tcBorders>
              <w:top w:val="single" w:sz="4" w:space="0" w:color="auto"/>
              <w:left w:val="single" w:sz="4" w:space="0" w:color="auto"/>
              <w:right w:val="single" w:sz="4" w:space="0" w:color="auto"/>
            </w:tcBorders>
            <w:shd w:val="clear" w:color="auto" w:fill="auto"/>
            <w:vAlign w:val="bottom"/>
          </w:tcPr>
          <w:p w14:paraId="3AC73C33" w14:textId="77777777" w:rsidR="00B569FF" w:rsidRDefault="00B62961">
            <w:pPr>
              <w:pStyle w:val="a7"/>
            </w:pPr>
            <w:r>
              <w:t>третья декада февраля</w:t>
            </w:r>
          </w:p>
        </w:tc>
      </w:tr>
      <w:tr w:rsidR="00B569FF" w14:paraId="34263C2F" w14:textId="77777777">
        <w:trPr>
          <w:trHeight w:hRule="exact" w:val="264"/>
          <w:jc w:val="center"/>
        </w:trPr>
        <w:tc>
          <w:tcPr>
            <w:tcW w:w="1531" w:type="dxa"/>
            <w:vMerge/>
            <w:tcBorders>
              <w:left w:val="single" w:sz="4" w:space="0" w:color="auto"/>
            </w:tcBorders>
            <w:shd w:val="clear" w:color="auto" w:fill="auto"/>
          </w:tcPr>
          <w:p w14:paraId="7A79F22B" w14:textId="77777777" w:rsidR="00B569FF" w:rsidRDefault="00B569FF"/>
        </w:tc>
        <w:tc>
          <w:tcPr>
            <w:tcW w:w="6379" w:type="dxa"/>
            <w:tcBorders>
              <w:top w:val="single" w:sz="4" w:space="0" w:color="auto"/>
              <w:left w:val="single" w:sz="4" w:space="0" w:color="auto"/>
            </w:tcBorders>
            <w:shd w:val="clear" w:color="auto" w:fill="auto"/>
            <w:vAlign w:val="bottom"/>
          </w:tcPr>
          <w:p w14:paraId="334C48CB" w14:textId="77777777" w:rsidR="00B569FF" w:rsidRDefault="00B62961">
            <w:pPr>
              <w:pStyle w:val="a7"/>
            </w:pPr>
            <w:r>
              <w:t>- Праздник, посвященный Международному женскому дню</w:t>
            </w:r>
          </w:p>
        </w:tc>
        <w:tc>
          <w:tcPr>
            <w:tcW w:w="2525" w:type="dxa"/>
            <w:tcBorders>
              <w:top w:val="single" w:sz="4" w:space="0" w:color="auto"/>
              <w:left w:val="single" w:sz="4" w:space="0" w:color="auto"/>
              <w:right w:val="single" w:sz="4" w:space="0" w:color="auto"/>
            </w:tcBorders>
            <w:shd w:val="clear" w:color="auto" w:fill="auto"/>
            <w:vAlign w:val="bottom"/>
          </w:tcPr>
          <w:p w14:paraId="10916040" w14:textId="77777777" w:rsidR="00B569FF" w:rsidRDefault="00B62961">
            <w:pPr>
              <w:pStyle w:val="a7"/>
            </w:pPr>
            <w:r>
              <w:t>первая декада марта</w:t>
            </w:r>
          </w:p>
        </w:tc>
      </w:tr>
      <w:tr w:rsidR="00B569FF" w14:paraId="3B520B87" w14:textId="77777777">
        <w:trPr>
          <w:trHeight w:hRule="exact" w:val="259"/>
          <w:jc w:val="center"/>
        </w:trPr>
        <w:tc>
          <w:tcPr>
            <w:tcW w:w="1531" w:type="dxa"/>
            <w:vMerge/>
            <w:tcBorders>
              <w:left w:val="single" w:sz="4" w:space="0" w:color="auto"/>
            </w:tcBorders>
            <w:shd w:val="clear" w:color="auto" w:fill="auto"/>
          </w:tcPr>
          <w:p w14:paraId="39DFB51C" w14:textId="77777777" w:rsidR="00B569FF" w:rsidRDefault="00B569FF"/>
        </w:tc>
        <w:tc>
          <w:tcPr>
            <w:tcW w:w="6379" w:type="dxa"/>
            <w:tcBorders>
              <w:top w:val="single" w:sz="4" w:space="0" w:color="auto"/>
              <w:left w:val="single" w:sz="4" w:space="0" w:color="auto"/>
            </w:tcBorders>
            <w:shd w:val="clear" w:color="auto" w:fill="auto"/>
            <w:vAlign w:val="bottom"/>
          </w:tcPr>
          <w:p w14:paraId="5633CB70" w14:textId="77777777" w:rsidR="00B569FF" w:rsidRDefault="00B62961">
            <w:pPr>
              <w:pStyle w:val="a7"/>
            </w:pPr>
            <w:r>
              <w:t>- Весенний праздник</w:t>
            </w:r>
          </w:p>
        </w:tc>
        <w:tc>
          <w:tcPr>
            <w:tcW w:w="2525" w:type="dxa"/>
            <w:tcBorders>
              <w:top w:val="single" w:sz="4" w:space="0" w:color="auto"/>
              <w:left w:val="single" w:sz="4" w:space="0" w:color="auto"/>
              <w:right w:val="single" w:sz="4" w:space="0" w:color="auto"/>
            </w:tcBorders>
            <w:shd w:val="clear" w:color="auto" w:fill="auto"/>
            <w:vAlign w:val="bottom"/>
          </w:tcPr>
          <w:p w14:paraId="1C10607B" w14:textId="77777777" w:rsidR="00B569FF" w:rsidRDefault="00B62961">
            <w:pPr>
              <w:pStyle w:val="a7"/>
            </w:pPr>
            <w:r>
              <w:t>третья декада апреля</w:t>
            </w:r>
          </w:p>
        </w:tc>
      </w:tr>
      <w:tr w:rsidR="00B569FF" w14:paraId="795456FA" w14:textId="77777777" w:rsidTr="00987927">
        <w:trPr>
          <w:trHeight w:hRule="exact" w:val="569"/>
          <w:jc w:val="center"/>
        </w:trPr>
        <w:tc>
          <w:tcPr>
            <w:tcW w:w="1531" w:type="dxa"/>
            <w:vMerge/>
            <w:tcBorders>
              <w:left w:val="single" w:sz="4" w:space="0" w:color="auto"/>
              <w:bottom w:val="single" w:sz="4" w:space="0" w:color="auto"/>
            </w:tcBorders>
            <w:shd w:val="clear" w:color="auto" w:fill="auto"/>
          </w:tcPr>
          <w:p w14:paraId="55910066" w14:textId="77777777" w:rsidR="00B569FF" w:rsidRDefault="00B569FF"/>
        </w:tc>
        <w:tc>
          <w:tcPr>
            <w:tcW w:w="6379" w:type="dxa"/>
            <w:tcBorders>
              <w:top w:val="single" w:sz="4" w:space="0" w:color="auto"/>
              <w:left w:val="single" w:sz="4" w:space="0" w:color="auto"/>
              <w:bottom w:val="single" w:sz="4" w:space="0" w:color="auto"/>
            </w:tcBorders>
            <w:shd w:val="clear" w:color="auto" w:fill="auto"/>
            <w:vAlign w:val="bottom"/>
          </w:tcPr>
          <w:p w14:paraId="36C93866" w14:textId="77777777" w:rsidR="00B569FF" w:rsidRDefault="00B62961">
            <w:pPr>
              <w:pStyle w:val="a7"/>
            </w:pPr>
            <w:r>
              <w:t>- Праздник, посвященный Дню Победы</w:t>
            </w:r>
          </w:p>
          <w:p w14:paraId="608577BF" w14:textId="77777777" w:rsidR="00987927" w:rsidRDefault="00987927">
            <w:pPr>
              <w:pStyle w:val="a7"/>
            </w:pPr>
            <w:r>
              <w:t>- Выпускной вечер</w:t>
            </w:r>
          </w:p>
          <w:p w14:paraId="7B4FBA4B" w14:textId="77777777" w:rsidR="00987927" w:rsidRDefault="00987927">
            <w:pPr>
              <w:pStyle w:val="a7"/>
            </w:pPr>
          </w:p>
          <w:p w14:paraId="3CAABC44" w14:textId="77777777" w:rsidR="00987927" w:rsidRDefault="00987927">
            <w:pPr>
              <w:pStyle w:val="a7"/>
            </w:pPr>
          </w:p>
        </w:tc>
        <w:tc>
          <w:tcPr>
            <w:tcW w:w="2525" w:type="dxa"/>
            <w:tcBorders>
              <w:top w:val="single" w:sz="4" w:space="0" w:color="auto"/>
              <w:left w:val="single" w:sz="4" w:space="0" w:color="auto"/>
              <w:bottom w:val="single" w:sz="4" w:space="0" w:color="auto"/>
              <w:right w:val="single" w:sz="4" w:space="0" w:color="auto"/>
            </w:tcBorders>
            <w:shd w:val="clear" w:color="auto" w:fill="auto"/>
            <w:vAlign w:val="bottom"/>
          </w:tcPr>
          <w:p w14:paraId="7D0561A1" w14:textId="77777777" w:rsidR="00B569FF" w:rsidRDefault="00B62961">
            <w:pPr>
              <w:pStyle w:val="a7"/>
            </w:pPr>
            <w:r>
              <w:t>первая декада мая</w:t>
            </w:r>
          </w:p>
          <w:p w14:paraId="527F5107" w14:textId="77777777" w:rsidR="00987927" w:rsidRDefault="00987927">
            <w:pPr>
              <w:pStyle w:val="a7"/>
            </w:pPr>
            <w:r>
              <w:t>третья декада мая</w:t>
            </w:r>
          </w:p>
        </w:tc>
      </w:tr>
      <w:tr w:rsidR="00B569FF" w14:paraId="460A4AA5" w14:textId="77777777">
        <w:trPr>
          <w:trHeight w:hRule="exact" w:val="523"/>
          <w:jc w:val="center"/>
        </w:trPr>
        <w:tc>
          <w:tcPr>
            <w:tcW w:w="1531" w:type="dxa"/>
            <w:vMerge w:val="restart"/>
            <w:tcBorders>
              <w:top w:val="single" w:sz="4" w:space="0" w:color="auto"/>
              <w:left w:val="single" w:sz="4" w:space="0" w:color="auto"/>
            </w:tcBorders>
            <w:shd w:val="clear" w:color="auto" w:fill="auto"/>
          </w:tcPr>
          <w:p w14:paraId="3399A211" w14:textId="77777777" w:rsidR="00B569FF" w:rsidRDefault="00B569FF">
            <w:pPr>
              <w:rPr>
                <w:sz w:val="10"/>
                <w:szCs w:val="10"/>
              </w:rPr>
            </w:pPr>
          </w:p>
        </w:tc>
        <w:tc>
          <w:tcPr>
            <w:tcW w:w="6379" w:type="dxa"/>
            <w:tcBorders>
              <w:top w:val="single" w:sz="4" w:space="0" w:color="auto"/>
              <w:left w:val="single" w:sz="4" w:space="0" w:color="auto"/>
            </w:tcBorders>
            <w:shd w:val="clear" w:color="auto" w:fill="auto"/>
            <w:vAlign w:val="bottom"/>
          </w:tcPr>
          <w:p w14:paraId="27EB39B9" w14:textId="77777777" w:rsidR="00B569FF" w:rsidRDefault="00B62961">
            <w:pPr>
              <w:pStyle w:val="a7"/>
            </w:pPr>
            <w:r>
              <w:rPr>
                <w:b/>
                <w:bCs/>
              </w:rPr>
              <w:t>Праздники, проводимые в летние каникулы:</w:t>
            </w:r>
          </w:p>
          <w:p w14:paraId="061235FE" w14:textId="77777777" w:rsidR="00B569FF" w:rsidRDefault="00B62961">
            <w:pPr>
              <w:pStyle w:val="a7"/>
            </w:pPr>
            <w:r>
              <w:t>- Праздник, посвященный Международному дню защиты детей</w:t>
            </w:r>
          </w:p>
        </w:tc>
        <w:tc>
          <w:tcPr>
            <w:tcW w:w="2525" w:type="dxa"/>
            <w:tcBorders>
              <w:top w:val="single" w:sz="4" w:space="0" w:color="auto"/>
              <w:left w:val="single" w:sz="4" w:space="0" w:color="auto"/>
              <w:right w:val="single" w:sz="4" w:space="0" w:color="auto"/>
            </w:tcBorders>
            <w:shd w:val="clear" w:color="auto" w:fill="auto"/>
            <w:vAlign w:val="bottom"/>
          </w:tcPr>
          <w:p w14:paraId="03AE0534" w14:textId="77777777" w:rsidR="00B569FF" w:rsidRDefault="00B62961">
            <w:pPr>
              <w:pStyle w:val="a7"/>
            </w:pPr>
            <w:r>
              <w:t>первая декада июня</w:t>
            </w:r>
          </w:p>
        </w:tc>
      </w:tr>
      <w:tr w:rsidR="00B569FF" w14:paraId="3DD8EC32" w14:textId="77777777">
        <w:trPr>
          <w:trHeight w:hRule="exact" w:val="259"/>
          <w:jc w:val="center"/>
        </w:trPr>
        <w:tc>
          <w:tcPr>
            <w:tcW w:w="1531" w:type="dxa"/>
            <w:vMerge/>
            <w:tcBorders>
              <w:left w:val="single" w:sz="4" w:space="0" w:color="auto"/>
            </w:tcBorders>
            <w:shd w:val="clear" w:color="auto" w:fill="auto"/>
          </w:tcPr>
          <w:p w14:paraId="13DE82F9" w14:textId="77777777" w:rsidR="00B569FF" w:rsidRDefault="00B569FF"/>
        </w:tc>
        <w:tc>
          <w:tcPr>
            <w:tcW w:w="6379" w:type="dxa"/>
            <w:tcBorders>
              <w:top w:val="single" w:sz="4" w:space="0" w:color="auto"/>
              <w:left w:val="single" w:sz="4" w:space="0" w:color="auto"/>
            </w:tcBorders>
            <w:shd w:val="clear" w:color="auto" w:fill="auto"/>
            <w:vAlign w:val="bottom"/>
          </w:tcPr>
          <w:p w14:paraId="5A533491" w14:textId="77777777" w:rsidR="00B569FF" w:rsidRDefault="00B62961">
            <w:pPr>
              <w:pStyle w:val="a7"/>
            </w:pPr>
            <w:r>
              <w:t>- Праздник, посвященный Дню России</w:t>
            </w:r>
          </w:p>
        </w:tc>
        <w:tc>
          <w:tcPr>
            <w:tcW w:w="2525" w:type="dxa"/>
            <w:tcBorders>
              <w:top w:val="single" w:sz="4" w:space="0" w:color="auto"/>
              <w:left w:val="single" w:sz="4" w:space="0" w:color="auto"/>
              <w:right w:val="single" w:sz="4" w:space="0" w:color="auto"/>
            </w:tcBorders>
            <w:shd w:val="clear" w:color="auto" w:fill="auto"/>
            <w:vAlign w:val="bottom"/>
          </w:tcPr>
          <w:p w14:paraId="45147BA9" w14:textId="77777777" w:rsidR="00B569FF" w:rsidRDefault="00B62961">
            <w:pPr>
              <w:pStyle w:val="a7"/>
            </w:pPr>
            <w:r>
              <w:t>вторая декада июня</w:t>
            </w:r>
          </w:p>
        </w:tc>
      </w:tr>
      <w:tr w:rsidR="00B569FF" w14:paraId="284F7148" w14:textId="77777777">
        <w:trPr>
          <w:trHeight w:hRule="exact" w:val="274"/>
          <w:jc w:val="center"/>
        </w:trPr>
        <w:tc>
          <w:tcPr>
            <w:tcW w:w="1531" w:type="dxa"/>
            <w:vMerge/>
            <w:tcBorders>
              <w:left w:val="single" w:sz="4" w:space="0" w:color="auto"/>
              <w:bottom w:val="single" w:sz="4" w:space="0" w:color="auto"/>
            </w:tcBorders>
            <w:shd w:val="clear" w:color="auto" w:fill="auto"/>
          </w:tcPr>
          <w:p w14:paraId="45E9FFEC" w14:textId="77777777" w:rsidR="00B569FF" w:rsidRDefault="00B569FF"/>
        </w:tc>
        <w:tc>
          <w:tcPr>
            <w:tcW w:w="6379" w:type="dxa"/>
            <w:tcBorders>
              <w:top w:val="single" w:sz="4" w:space="0" w:color="auto"/>
              <w:left w:val="single" w:sz="4" w:space="0" w:color="auto"/>
              <w:bottom w:val="single" w:sz="4" w:space="0" w:color="auto"/>
            </w:tcBorders>
            <w:shd w:val="clear" w:color="auto" w:fill="auto"/>
            <w:vAlign w:val="bottom"/>
          </w:tcPr>
          <w:p w14:paraId="3D0BDEB2" w14:textId="77777777" w:rsidR="00B569FF" w:rsidRDefault="00B62961">
            <w:pPr>
              <w:pStyle w:val="a7"/>
            </w:pPr>
            <w:r>
              <w:t>- Летний спортивный праздник</w:t>
            </w:r>
          </w:p>
        </w:tc>
        <w:tc>
          <w:tcPr>
            <w:tcW w:w="2525" w:type="dxa"/>
            <w:tcBorders>
              <w:top w:val="single" w:sz="4" w:space="0" w:color="auto"/>
              <w:left w:val="single" w:sz="4" w:space="0" w:color="auto"/>
              <w:bottom w:val="single" w:sz="4" w:space="0" w:color="auto"/>
              <w:right w:val="single" w:sz="4" w:space="0" w:color="auto"/>
            </w:tcBorders>
            <w:shd w:val="clear" w:color="auto" w:fill="auto"/>
            <w:vAlign w:val="bottom"/>
          </w:tcPr>
          <w:p w14:paraId="0B6B23F7" w14:textId="77777777" w:rsidR="00B569FF" w:rsidRDefault="00B62961">
            <w:pPr>
              <w:pStyle w:val="a7"/>
            </w:pPr>
            <w:r>
              <w:t>вторая декада июля</w:t>
            </w:r>
          </w:p>
        </w:tc>
      </w:tr>
    </w:tbl>
    <w:p w14:paraId="0AB993A1" w14:textId="77777777" w:rsidR="00B569FF" w:rsidRDefault="00B569FF">
      <w:pPr>
        <w:spacing w:after="259" w:line="1" w:lineRule="exact"/>
      </w:pPr>
    </w:p>
    <w:p w14:paraId="0C612B02" w14:textId="58A8B342" w:rsidR="00B569FF" w:rsidRDefault="00B62961" w:rsidP="00153DEA">
      <w:pPr>
        <w:pStyle w:val="32"/>
        <w:keepNext/>
        <w:keepLines/>
        <w:numPr>
          <w:ilvl w:val="1"/>
          <w:numId w:val="588"/>
        </w:numPr>
        <w:tabs>
          <w:tab w:val="left" w:pos="502"/>
        </w:tabs>
      </w:pPr>
      <w:bookmarkStart w:id="19" w:name="bookmark43"/>
      <w:r>
        <w:t>Иные характеристики содержания программы.</w:t>
      </w:r>
      <w:r>
        <w:br/>
        <w:t>Направления деятельности специалистов</w:t>
      </w:r>
      <w:bookmarkEnd w:id="19"/>
    </w:p>
    <w:p w14:paraId="06BBA2F4" w14:textId="77777777" w:rsidR="00B569FF" w:rsidRDefault="00B62961">
      <w:pPr>
        <w:pStyle w:val="1"/>
        <w:ind w:firstLine="820"/>
        <w:jc w:val="both"/>
        <w:rPr>
          <w:sz w:val="24"/>
          <w:szCs w:val="24"/>
        </w:rPr>
      </w:pPr>
      <w:r>
        <w:rPr>
          <w:sz w:val="24"/>
          <w:szCs w:val="24"/>
        </w:rPr>
        <w:t>В Учреждении работа</w:t>
      </w:r>
      <w:r w:rsidR="007B4496">
        <w:rPr>
          <w:sz w:val="24"/>
          <w:szCs w:val="24"/>
        </w:rPr>
        <w:t>ют специалисты: учитель-логопед, музыкальный руководитель, ин</w:t>
      </w:r>
      <w:r>
        <w:rPr>
          <w:sz w:val="24"/>
          <w:szCs w:val="24"/>
        </w:rPr>
        <w:t>структор по физической культуре.</w:t>
      </w:r>
    </w:p>
    <w:p w14:paraId="67671918" w14:textId="77777777" w:rsidR="00B569FF" w:rsidRPr="00C263ED" w:rsidRDefault="00F44BE0">
      <w:pPr>
        <w:pStyle w:val="1"/>
        <w:ind w:firstLine="820"/>
        <w:jc w:val="both"/>
        <w:rPr>
          <w:sz w:val="24"/>
          <w:szCs w:val="24"/>
        </w:rPr>
      </w:pPr>
      <w:r w:rsidRPr="00C263ED">
        <w:rPr>
          <w:b/>
          <w:bCs/>
          <w:sz w:val="24"/>
          <w:szCs w:val="24"/>
        </w:rPr>
        <w:t>Направление деятельности учителя-логопеда</w:t>
      </w:r>
    </w:p>
    <w:p w14:paraId="793A9F3B" w14:textId="77777777" w:rsidR="004E1C5B" w:rsidRPr="00C263ED" w:rsidRDefault="00F44BE0">
      <w:pPr>
        <w:pStyle w:val="1"/>
        <w:ind w:firstLine="720"/>
        <w:jc w:val="both"/>
        <w:rPr>
          <w:b/>
          <w:bCs/>
          <w:sz w:val="24"/>
          <w:szCs w:val="24"/>
        </w:rPr>
      </w:pPr>
      <w:r w:rsidRPr="00C263ED">
        <w:rPr>
          <w:color w:val="auto"/>
        </w:rPr>
        <w:t>Цель деятельности:</w:t>
      </w:r>
      <w:r w:rsidRPr="00C263ED">
        <w:rPr>
          <w:b/>
          <w:bCs/>
          <w:sz w:val="24"/>
          <w:szCs w:val="24"/>
        </w:rPr>
        <w:t xml:space="preserve"> </w:t>
      </w:r>
      <w:r w:rsidRPr="00C263ED">
        <w:rPr>
          <w:bCs/>
          <w:sz w:val="24"/>
          <w:szCs w:val="24"/>
        </w:rPr>
        <w:t>воспитание у детей правильной, четкой, умеренно громкой, выразительной речи с соответствующим возрасту словарным запасом и уровнем развития связной речи</w:t>
      </w:r>
      <w:r w:rsidR="00604B8A" w:rsidRPr="00C263ED">
        <w:rPr>
          <w:bCs/>
          <w:sz w:val="24"/>
          <w:szCs w:val="24"/>
        </w:rPr>
        <w:t>, п</w:t>
      </w:r>
      <w:r w:rsidRPr="00C263ED">
        <w:rPr>
          <w:bCs/>
          <w:sz w:val="24"/>
          <w:szCs w:val="24"/>
        </w:rPr>
        <w:t>утем применения</w:t>
      </w:r>
      <w:r w:rsidR="00604B8A" w:rsidRPr="00C263ED">
        <w:rPr>
          <w:b/>
          <w:bCs/>
          <w:sz w:val="24"/>
          <w:szCs w:val="24"/>
        </w:rPr>
        <w:t xml:space="preserve">, </w:t>
      </w:r>
      <w:r w:rsidR="00604B8A" w:rsidRPr="00C263ED">
        <w:rPr>
          <w:bCs/>
          <w:sz w:val="24"/>
          <w:szCs w:val="24"/>
        </w:rPr>
        <w:t>н</w:t>
      </w:r>
      <w:r w:rsidRPr="00C263ED">
        <w:rPr>
          <w:bCs/>
          <w:sz w:val="24"/>
          <w:szCs w:val="24"/>
        </w:rPr>
        <w:t>аряду с общепринятыми, специальных логопедических методов и приемов, напрвленных на коррекцию речевого дефекта и развитие активной</w:t>
      </w:r>
      <w:r w:rsidR="004E1C5B" w:rsidRPr="00C263ED">
        <w:rPr>
          <w:bCs/>
          <w:sz w:val="24"/>
          <w:szCs w:val="24"/>
        </w:rPr>
        <w:t xml:space="preserve"> сознательной деятельности детей в области речевых фактов</w:t>
      </w:r>
      <w:r w:rsidR="004E1C5B" w:rsidRPr="00C263ED">
        <w:rPr>
          <w:b/>
          <w:bCs/>
          <w:sz w:val="24"/>
          <w:szCs w:val="24"/>
        </w:rPr>
        <w:t>.</w:t>
      </w:r>
    </w:p>
    <w:p w14:paraId="58FBA1C1" w14:textId="77777777" w:rsidR="004E1C5B" w:rsidRPr="00C263ED" w:rsidRDefault="004E1C5B">
      <w:pPr>
        <w:pStyle w:val="1"/>
        <w:ind w:firstLine="720"/>
        <w:jc w:val="both"/>
        <w:rPr>
          <w:b/>
          <w:bCs/>
          <w:sz w:val="24"/>
          <w:szCs w:val="24"/>
        </w:rPr>
      </w:pPr>
    </w:p>
    <w:tbl>
      <w:tblPr>
        <w:tblW w:w="0" w:type="auto"/>
        <w:tblLook w:val="04A0" w:firstRow="1" w:lastRow="0" w:firstColumn="1" w:lastColumn="0" w:noHBand="0" w:noVBand="1"/>
      </w:tblPr>
      <w:tblGrid>
        <w:gridCol w:w="660"/>
        <w:gridCol w:w="2376"/>
        <w:gridCol w:w="2494"/>
        <w:gridCol w:w="4782"/>
      </w:tblGrid>
      <w:tr w:rsidR="004E1C5B" w:rsidRPr="00C263ED" w14:paraId="6CDB34A0" w14:textId="77777777" w:rsidTr="009E49FD">
        <w:tc>
          <w:tcPr>
            <w:tcW w:w="668" w:type="dxa"/>
            <w:tcBorders>
              <w:top w:val="single" w:sz="4" w:space="0" w:color="auto"/>
              <w:left w:val="single" w:sz="4" w:space="0" w:color="auto"/>
              <w:bottom w:val="single" w:sz="4" w:space="0" w:color="auto"/>
              <w:right w:val="single" w:sz="4" w:space="0" w:color="auto"/>
            </w:tcBorders>
          </w:tcPr>
          <w:p w14:paraId="487944C0" w14:textId="77777777" w:rsidR="004E1C5B" w:rsidRPr="00C263ED" w:rsidRDefault="004E1C5B" w:rsidP="009E49FD">
            <w:pPr>
              <w:pStyle w:val="1"/>
              <w:jc w:val="center"/>
              <w:rPr>
                <w:b/>
                <w:bCs/>
                <w:sz w:val="24"/>
                <w:szCs w:val="24"/>
              </w:rPr>
            </w:pPr>
            <w:r w:rsidRPr="00C263ED">
              <w:rPr>
                <w:b/>
                <w:bCs/>
                <w:sz w:val="24"/>
                <w:szCs w:val="24"/>
              </w:rPr>
              <w:t>№ п/п</w:t>
            </w:r>
          </w:p>
        </w:tc>
        <w:tc>
          <w:tcPr>
            <w:tcW w:w="2392" w:type="dxa"/>
            <w:tcBorders>
              <w:top w:val="single" w:sz="4" w:space="0" w:color="auto"/>
              <w:left w:val="single" w:sz="4" w:space="0" w:color="auto"/>
              <w:bottom w:val="single" w:sz="4" w:space="0" w:color="auto"/>
              <w:right w:val="single" w:sz="4" w:space="0" w:color="auto"/>
            </w:tcBorders>
          </w:tcPr>
          <w:p w14:paraId="6F4F5935" w14:textId="77777777" w:rsidR="004E1C5B" w:rsidRPr="00C263ED" w:rsidRDefault="004E1C5B" w:rsidP="009E49FD">
            <w:pPr>
              <w:pStyle w:val="1"/>
              <w:jc w:val="center"/>
              <w:rPr>
                <w:b/>
                <w:bCs/>
                <w:sz w:val="24"/>
                <w:szCs w:val="24"/>
              </w:rPr>
            </w:pPr>
            <w:r w:rsidRPr="00C263ED">
              <w:rPr>
                <w:b/>
                <w:bCs/>
                <w:sz w:val="24"/>
                <w:szCs w:val="24"/>
              </w:rPr>
              <w:t>Направления</w:t>
            </w:r>
          </w:p>
        </w:tc>
        <w:tc>
          <w:tcPr>
            <w:tcW w:w="2522" w:type="dxa"/>
            <w:tcBorders>
              <w:top w:val="single" w:sz="4" w:space="0" w:color="auto"/>
              <w:left w:val="single" w:sz="4" w:space="0" w:color="auto"/>
              <w:bottom w:val="single" w:sz="4" w:space="0" w:color="auto"/>
              <w:right w:val="single" w:sz="4" w:space="0" w:color="auto"/>
            </w:tcBorders>
          </w:tcPr>
          <w:p w14:paraId="521E2FD4" w14:textId="77777777" w:rsidR="004E1C5B" w:rsidRPr="00C263ED" w:rsidRDefault="004E1C5B" w:rsidP="009E49FD">
            <w:pPr>
              <w:pStyle w:val="1"/>
              <w:jc w:val="center"/>
              <w:rPr>
                <w:b/>
                <w:bCs/>
                <w:sz w:val="24"/>
                <w:szCs w:val="24"/>
              </w:rPr>
            </w:pPr>
            <w:r w:rsidRPr="00C263ED">
              <w:rPr>
                <w:b/>
                <w:bCs/>
                <w:sz w:val="24"/>
                <w:szCs w:val="24"/>
              </w:rPr>
              <w:t>Цель работы</w:t>
            </w:r>
          </w:p>
        </w:tc>
        <w:tc>
          <w:tcPr>
            <w:tcW w:w="4951" w:type="dxa"/>
            <w:tcBorders>
              <w:top w:val="single" w:sz="4" w:space="0" w:color="auto"/>
              <w:left w:val="single" w:sz="4" w:space="0" w:color="auto"/>
              <w:bottom w:val="single" w:sz="4" w:space="0" w:color="auto"/>
            </w:tcBorders>
          </w:tcPr>
          <w:p w14:paraId="6B1DAF4E" w14:textId="77777777" w:rsidR="004E1C5B" w:rsidRPr="00C263ED" w:rsidRDefault="004E1C5B" w:rsidP="009E49FD">
            <w:pPr>
              <w:pStyle w:val="1"/>
              <w:jc w:val="center"/>
              <w:rPr>
                <w:b/>
                <w:bCs/>
                <w:sz w:val="24"/>
                <w:szCs w:val="24"/>
              </w:rPr>
            </w:pPr>
            <w:r w:rsidRPr="00C263ED">
              <w:rPr>
                <w:b/>
                <w:bCs/>
                <w:sz w:val="24"/>
                <w:szCs w:val="24"/>
              </w:rPr>
              <w:t>Мероприятия</w:t>
            </w:r>
          </w:p>
        </w:tc>
      </w:tr>
      <w:tr w:rsidR="004E1C5B" w:rsidRPr="00C263ED" w14:paraId="74C6D81F" w14:textId="77777777" w:rsidTr="009E49FD">
        <w:tc>
          <w:tcPr>
            <w:tcW w:w="668" w:type="dxa"/>
            <w:tcBorders>
              <w:top w:val="single" w:sz="4" w:space="0" w:color="auto"/>
              <w:left w:val="single" w:sz="4" w:space="0" w:color="auto"/>
              <w:bottom w:val="single" w:sz="4" w:space="0" w:color="auto"/>
              <w:right w:val="single" w:sz="4" w:space="0" w:color="auto"/>
            </w:tcBorders>
          </w:tcPr>
          <w:p w14:paraId="307ED08B" w14:textId="77777777" w:rsidR="004E1C5B" w:rsidRPr="00C263ED" w:rsidRDefault="007E6B7A" w:rsidP="009E49FD">
            <w:pPr>
              <w:pStyle w:val="1"/>
              <w:jc w:val="both"/>
              <w:rPr>
                <w:bCs/>
                <w:sz w:val="24"/>
                <w:szCs w:val="24"/>
              </w:rPr>
            </w:pPr>
            <w:r w:rsidRPr="00C263ED">
              <w:rPr>
                <w:bCs/>
                <w:sz w:val="24"/>
                <w:szCs w:val="24"/>
              </w:rPr>
              <w:t>1.</w:t>
            </w:r>
          </w:p>
        </w:tc>
        <w:tc>
          <w:tcPr>
            <w:tcW w:w="2392" w:type="dxa"/>
            <w:tcBorders>
              <w:top w:val="single" w:sz="4" w:space="0" w:color="auto"/>
              <w:left w:val="single" w:sz="4" w:space="0" w:color="auto"/>
              <w:bottom w:val="single" w:sz="4" w:space="0" w:color="auto"/>
              <w:right w:val="single" w:sz="4" w:space="0" w:color="auto"/>
            </w:tcBorders>
          </w:tcPr>
          <w:p w14:paraId="0C132610" w14:textId="77777777" w:rsidR="004E1C5B" w:rsidRPr="00C263ED" w:rsidRDefault="00A45F42" w:rsidP="009E49FD">
            <w:pPr>
              <w:pStyle w:val="1"/>
              <w:jc w:val="both"/>
              <w:rPr>
                <w:bCs/>
                <w:sz w:val="24"/>
                <w:szCs w:val="24"/>
              </w:rPr>
            </w:pPr>
            <w:r w:rsidRPr="00C263ED">
              <w:rPr>
                <w:bCs/>
                <w:sz w:val="24"/>
                <w:szCs w:val="24"/>
              </w:rPr>
              <w:t>Мониторинговая</w:t>
            </w:r>
            <w:r w:rsidR="007E6B7A" w:rsidRPr="00C263ED">
              <w:rPr>
                <w:bCs/>
                <w:sz w:val="24"/>
                <w:szCs w:val="24"/>
              </w:rPr>
              <w:t xml:space="preserve"> (диагностическая деятельность)</w:t>
            </w:r>
          </w:p>
        </w:tc>
        <w:tc>
          <w:tcPr>
            <w:tcW w:w="2522" w:type="dxa"/>
            <w:tcBorders>
              <w:top w:val="single" w:sz="4" w:space="0" w:color="auto"/>
              <w:left w:val="single" w:sz="4" w:space="0" w:color="auto"/>
              <w:bottom w:val="single" w:sz="4" w:space="0" w:color="auto"/>
              <w:right w:val="single" w:sz="4" w:space="0" w:color="auto"/>
            </w:tcBorders>
          </w:tcPr>
          <w:p w14:paraId="55A7E4D1" w14:textId="77777777" w:rsidR="004E1C5B" w:rsidRPr="00C263ED" w:rsidRDefault="007E6B7A" w:rsidP="009E49FD">
            <w:pPr>
              <w:pStyle w:val="1"/>
              <w:jc w:val="both"/>
              <w:rPr>
                <w:bCs/>
                <w:sz w:val="24"/>
                <w:szCs w:val="24"/>
              </w:rPr>
            </w:pPr>
            <w:r w:rsidRPr="00C263ED">
              <w:rPr>
                <w:bCs/>
                <w:sz w:val="24"/>
                <w:szCs w:val="24"/>
              </w:rPr>
              <w:t>Создание условий для непрерывного диагностико-прогностического слежения за коррекционным процессом в целях оптимального выбора коррекционных целей, задач и средств их реализации</w:t>
            </w:r>
          </w:p>
        </w:tc>
        <w:tc>
          <w:tcPr>
            <w:tcW w:w="4951" w:type="dxa"/>
            <w:tcBorders>
              <w:top w:val="single" w:sz="4" w:space="0" w:color="auto"/>
              <w:left w:val="single" w:sz="4" w:space="0" w:color="auto"/>
              <w:bottom w:val="single" w:sz="4" w:space="0" w:color="auto"/>
              <w:right w:val="single" w:sz="4" w:space="0" w:color="auto"/>
            </w:tcBorders>
          </w:tcPr>
          <w:p w14:paraId="2501F7D3" w14:textId="77777777" w:rsidR="004E1C5B" w:rsidRPr="00C263ED" w:rsidRDefault="00A45F42" w:rsidP="009E49FD">
            <w:pPr>
              <w:pStyle w:val="1"/>
              <w:jc w:val="both"/>
              <w:rPr>
                <w:bCs/>
                <w:sz w:val="24"/>
                <w:szCs w:val="24"/>
              </w:rPr>
            </w:pPr>
            <w:r w:rsidRPr="00C263ED">
              <w:rPr>
                <w:bCs/>
                <w:sz w:val="24"/>
                <w:szCs w:val="24"/>
              </w:rPr>
              <w:t>1. К</w:t>
            </w:r>
            <w:r w:rsidR="007E6B7A" w:rsidRPr="00C263ED">
              <w:rPr>
                <w:bCs/>
                <w:sz w:val="24"/>
                <w:szCs w:val="24"/>
              </w:rPr>
              <w:t>омплексное логопедическое и психолого-педагогическое обследование:</w:t>
            </w:r>
          </w:p>
          <w:p w14:paraId="578D2195" w14:textId="77777777" w:rsidR="00A45F42" w:rsidRPr="00C263ED" w:rsidRDefault="00A45F42" w:rsidP="009E49FD">
            <w:pPr>
              <w:pStyle w:val="1"/>
              <w:jc w:val="both"/>
              <w:rPr>
                <w:bCs/>
                <w:sz w:val="24"/>
                <w:szCs w:val="24"/>
              </w:rPr>
            </w:pPr>
            <w:r w:rsidRPr="00C263ED">
              <w:rPr>
                <w:bCs/>
                <w:sz w:val="24"/>
                <w:szCs w:val="24"/>
              </w:rPr>
              <w:t>- уровень сформированности всех компонентов речевой системы (фонетики, фонематического восприятия, слоговой структуры, лексики, грамматики, связной речи);</w:t>
            </w:r>
          </w:p>
          <w:p w14:paraId="5C4E395A" w14:textId="77777777" w:rsidR="00A45F42" w:rsidRPr="00C263ED" w:rsidRDefault="00A45F42" w:rsidP="009E49FD">
            <w:pPr>
              <w:pStyle w:val="1"/>
              <w:jc w:val="both"/>
              <w:rPr>
                <w:bCs/>
                <w:sz w:val="24"/>
                <w:szCs w:val="24"/>
              </w:rPr>
            </w:pPr>
            <w:r w:rsidRPr="00C263ED">
              <w:rPr>
                <w:bCs/>
                <w:sz w:val="24"/>
                <w:szCs w:val="24"/>
              </w:rPr>
              <w:t>- состояние познавательных процессов (внимания, памяти, восприятия, мышления, воображения);</w:t>
            </w:r>
          </w:p>
          <w:p w14:paraId="3FFB24EF" w14:textId="77777777" w:rsidR="00A45F42" w:rsidRPr="00C263ED" w:rsidRDefault="00A45F42" w:rsidP="009E49FD">
            <w:pPr>
              <w:pStyle w:val="1"/>
              <w:jc w:val="both"/>
              <w:rPr>
                <w:bCs/>
                <w:sz w:val="24"/>
                <w:szCs w:val="24"/>
              </w:rPr>
            </w:pPr>
            <w:r w:rsidRPr="00C263ED">
              <w:rPr>
                <w:bCs/>
                <w:sz w:val="24"/>
                <w:szCs w:val="24"/>
              </w:rPr>
              <w:t>- состояние общей и мелкой моторики (артикуляционной и пальчиковой);</w:t>
            </w:r>
          </w:p>
          <w:p w14:paraId="20C4CC9A" w14:textId="77777777" w:rsidR="00A45F42" w:rsidRPr="00C263ED" w:rsidRDefault="00A45F42" w:rsidP="009E49FD">
            <w:pPr>
              <w:pStyle w:val="1"/>
              <w:jc w:val="both"/>
              <w:rPr>
                <w:bCs/>
                <w:sz w:val="24"/>
                <w:szCs w:val="24"/>
              </w:rPr>
            </w:pPr>
            <w:r w:rsidRPr="00C263ED">
              <w:rPr>
                <w:bCs/>
                <w:sz w:val="24"/>
                <w:szCs w:val="24"/>
              </w:rPr>
              <w:t>- личностные особенности (интнрес и мотивация к учебной деятельности, контактность, поведение,активность, реакция, усидчивость, работоспособность, критичность)</w:t>
            </w:r>
          </w:p>
          <w:p w14:paraId="38E9F960" w14:textId="77777777" w:rsidR="00A45F42" w:rsidRPr="00C263ED" w:rsidRDefault="00A45F42" w:rsidP="009E49FD">
            <w:pPr>
              <w:pStyle w:val="1"/>
              <w:jc w:val="both"/>
              <w:rPr>
                <w:bCs/>
                <w:sz w:val="24"/>
                <w:szCs w:val="24"/>
              </w:rPr>
            </w:pPr>
            <w:r w:rsidRPr="00C263ED">
              <w:rPr>
                <w:bCs/>
                <w:sz w:val="24"/>
                <w:szCs w:val="24"/>
              </w:rPr>
              <w:t>2. Сбор медицинского и педагогического анамнеза, сведения о раннем развитии</w:t>
            </w:r>
            <w:r w:rsidR="00003513" w:rsidRPr="00C263ED">
              <w:rPr>
                <w:bCs/>
                <w:sz w:val="24"/>
                <w:szCs w:val="24"/>
              </w:rPr>
              <w:t>;</w:t>
            </w:r>
          </w:p>
          <w:p w14:paraId="0310B205" w14:textId="77777777" w:rsidR="00003513" w:rsidRPr="00C263ED" w:rsidRDefault="00003513" w:rsidP="009E49FD">
            <w:pPr>
              <w:pStyle w:val="1"/>
              <w:jc w:val="both"/>
              <w:rPr>
                <w:bCs/>
                <w:sz w:val="24"/>
                <w:szCs w:val="24"/>
              </w:rPr>
            </w:pPr>
            <w:r w:rsidRPr="00C263ED">
              <w:rPr>
                <w:bCs/>
                <w:sz w:val="24"/>
                <w:szCs w:val="24"/>
              </w:rPr>
              <w:t>3. Динамическое наблюдение в процессе обучения с целью анализа результативности коррекционно-педагогического процесса</w:t>
            </w:r>
          </w:p>
          <w:p w14:paraId="328A0AA3" w14:textId="77777777" w:rsidR="007E6B7A" w:rsidRPr="00C263ED" w:rsidRDefault="007E6B7A" w:rsidP="009E49FD">
            <w:pPr>
              <w:pStyle w:val="1"/>
              <w:jc w:val="both"/>
              <w:rPr>
                <w:bCs/>
                <w:sz w:val="24"/>
                <w:szCs w:val="24"/>
              </w:rPr>
            </w:pPr>
          </w:p>
        </w:tc>
      </w:tr>
      <w:tr w:rsidR="009E49FD" w:rsidRPr="00C263ED" w14:paraId="206EB4A0" w14:textId="77777777" w:rsidTr="009E49FD">
        <w:trPr>
          <w:trHeight w:val="3005"/>
        </w:trPr>
        <w:tc>
          <w:tcPr>
            <w:tcW w:w="668" w:type="dxa"/>
            <w:tcBorders>
              <w:top w:val="single" w:sz="4" w:space="0" w:color="auto"/>
              <w:left w:val="single" w:sz="4" w:space="0" w:color="auto"/>
              <w:bottom w:val="single" w:sz="4" w:space="0" w:color="auto"/>
              <w:right w:val="single" w:sz="4" w:space="0" w:color="auto"/>
            </w:tcBorders>
          </w:tcPr>
          <w:p w14:paraId="0B5E03FE" w14:textId="77777777" w:rsidR="009E49FD" w:rsidRPr="00C263ED" w:rsidRDefault="009E49FD" w:rsidP="009E49FD">
            <w:pPr>
              <w:pStyle w:val="1"/>
              <w:jc w:val="both"/>
              <w:rPr>
                <w:bCs/>
                <w:sz w:val="24"/>
                <w:szCs w:val="24"/>
              </w:rPr>
            </w:pPr>
            <w:r w:rsidRPr="00C263ED">
              <w:rPr>
                <w:bCs/>
                <w:sz w:val="24"/>
                <w:szCs w:val="24"/>
              </w:rPr>
              <w:t>2.</w:t>
            </w:r>
          </w:p>
        </w:tc>
        <w:tc>
          <w:tcPr>
            <w:tcW w:w="2392" w:type="dxa"/>
            <w:tcBorders>
              <w:top w:val="single" w:sz="4" w:space="0" w:color="auto"/>
              <w:left w:val="single" w:sz="4" w:space="0" w:color="auto"/>
              <w:bottom w:val="single" w:sz="4" w:space="0" w:color="auto"/>
              <w:right w:val="single" w:sz="4" w:space="0" w:color="auto"/>
            </w:tcBorders>
          </w:tcPr>
          <w:p w14:paraId="30CBDBF3" w14:textId="77777777" w:rsidR="009E49FD" w:rsidRPr="00C263ED" w:rsidRDefault="009E49FD" w:rsidP="009E49FD">
            <w:pPr>
              <w:pStyle w:val="1"/>
              <w:jc w:val="both"/>
              <w:rPr>
                <w:bCs/>
                <w:sz w:val="24"/>
                <w:szCs w:val="24"/>
              </w:rPr>
            </w:pPr>
            <w:r w:rsidRPr="00C263ED">
              <w:rPr>
                <w:bCs/>
                <w:sz w:val="24"/>
                <w:szCs w:val="24"/>
              </w:rPr>
              <w:t>Коррекционно-развивающая деятельность</w:t>
            </w:r>
          </w:p>
        </w:tc>
        <w:tc>
          <w:tcPr>
            <w:tcW w:w="2522" w:type="dxa"/>
            <w:tcBorders>
              <w:top w:val="single" w:sz="4" w:space="0" w:color="auto"/>
              <w:left w:val="single" w:sz="4" w:space="0" w:color="auto"/>
              <w:bottom w:val="single" w:sz="4" w:space="0" w:color="auto"/>
              <w:right w:val="single" w:sz="4" w:space="0" w:color="auto"/>
            </w:tcBorders>
          </w:tcPr>
          <w:p w14:paraId="17C1C75B" w14:textId="16F9F457" w:rsidR="009E49FD" w:rsidRPr="00C263ED" w:rsidRDefault="009E49FD" w:rsidP="009E49FD">
            <w:pPr>
              <w:pStyle w:val="1"/>
              <w:jc w:val="both"/>
              <w:rPr>
                <w:bCs/>
                <w:sz w:val="24"/>
                <w:szCs w:val="24"/>
              </w:rPr>
            </w:pPr>
            <w:r w:rsidRPr="00C263ED">
              <w:rPr>
                <w:bCs/>
                <w:sz w:val="24"/>
                <w:szCs w:val="24"/>
              </w:rPr>
              <w:t xml:space="preserve">Создание условий, направленных на коррекцию речевого развития детей и обеспечивающих достижение ребенком, имеющим нарушение речи, уровня речевого развития, соответствующего </w:t>
            </w:r>
          </w:p>
        </w:tc>
        <w:tc>
          <w:tcPr>
            <w:tcW w:w="4951" w:type="dxa"/>
            <w:tcBorders>
              <w:top w:val="single" w:sz="4" w:space="0" w:color="auto"/>
              <w:left w:val="single" w:sz="4" w:space="0" w:color="auto"/>
              <w:bottom w:val="single" w:sz="4" w:space="0" w:color="auto"/>
              <w:right w:val="single" w:sz="4" w:space="0" w:color="auto"/>
            </w:tcBorders>
          </w:tcPr>
          <w:p w14:paraId="0009ABE1" w14:textId="77777777" w:rsidR="009E49FD" w:rsidRPr="00C263ED" w:rsidRDefault="009E49FD" w:rsidP="009E49FD">
            <w:pPr>
              <w:pStyle w:val="1"/>
              <w:jc w:val="both"/>
              <w:rPr>
                <w:bCs/>
                <w:sz w:val="24"/>
                <w:szCs w:val="24"/>
              </w:rPr>
            </w:pPr>
            <w:r w:rsidRPr="00C263ED">
              <w:rPr>
                <w:bCs/>
                <w:sz w:val="24"/>
                <w:szCs w:val="24"/>
              </w:rPr>
              <w:t>1. Коррекционно-развивающая работа в рамках логопедической группы:</w:t>
            </w:r>
          </w:p>
          <w:p w14:paraId="0E138499" w14:textId="77777777" w:rsidR="009E49FD" w:rsidRPr="00C263ED" w:rsidRDefault="009E49FD" w:rsidP="009E49FD">
            <w:pPr>
              <w:pStyle w:val="1"/>
              <w:jc w:val="both"/>
              <w:rPr>
                <w:bCs/>
                <w:sz w:val="24"/>
                <w:szCs w:val="24"/>
              </w:rPr>
            </w:pPr>
            <w:r w:rsidRPr="00C263ED">
              <w:rPr>
                <w:bCs/>
                <w:sz w:val="24"/>
                <w:szCs w:val="24"/>
              </w:rPr>
              <w:t>- занятия с детьми по совершенствованию разных сторон речи;</w:t>
            </w:r>
          </w:p>
          <w:p w14:paraId="1DD29B5B" w14:textId="77777777" w:rsidR="009E49FD" w:rsidRPr="00C263ED" w:rsidRDefault="009E49FD" w:rsidP="009E49FD">
            <w:pPr>
              <w:pStyle w:val="1"/>
              <w:jc w:val="both"/>
              <w:rPr>
                <w:bCs/>
                <w:sz w:val="24"/>
                <w:szCs w:val="24"/>
              </w:rPr>
            </w:pPr>
            <w:r w:rsidRPr="00C263ED">
              <w:rPr>
                <w:bCs/>
                <w:sz w:val="24"/>
                <w:szCs w:val="24"/>
              </w:rPr>
              <w:t>- совместная деятельность с воспитателями;</w:t>
            </w:r>
          </w:p>
          <w:p w14:paraId="339EB4EA" w14:textId="77777777" w:rsidR="009E49FD" w:rsidRPr="00C263ED" w:rsidRDefault="009E49FD" w:rsidP="009E49FD">
            <w:pPr>
              <w:pStyle w:val="1"/>
              <w:jc w:val="both"/>
              <w:rPr>
                <w:bCs/>
                <w:sz w:val="24"/>
                <w:szCs w:val="24"/>
              </w:rPr>
            </w:pPr>
            <w:r w:rsidRPr="00C263ED">
              <w:rPr>
                <w:bCs/>
                <w:sz w:val="24"/>
                <w:szCs w:val="24"/>
              </w:rPr>
              <w:t>- совместная деятельность с музыкальным руководителем по развитию темпо-ритмической организации речи</w:t>
            </w:r>
          </w:p>
          <w:p w14:paraId="6A8F47E0" w14:textId="77777777" w:rsidR="009E49FD" w:rsidRPr="00C263ED" w:rsidRDefault="009E49FD" w:rsidP="009E49FD">
            <w:pPr>
              <w:pStyle w:val="1"/>
              <w:jc w:val="both"/>
              <w:rPr>
                <w:bCs/>
                <w:sz w:val="24"/>
                <w:szCs w:val="24"/>
              </w:rPr>
            </w:pPr>
            <w:r w:rsidRPr="00C263ED">
              <w:rPr>
                <w:bCs/>
                <w:sz w:val="24"/>
                <w:szCs w:val="24"/>
              </w:rPr>
              <w:t>2. Индивидуальные занятия с детьми:</w:t>
            </w:r>
          </w:p>
          <w:p w14:paraId="21AA6197" w14:textId="7E253DD0" w:rsidR="009E49FD" w:rsidRPr="00C263ED" w:rsidRDefault="009E49FD" w:rsidP="009E49FD">
            <w:pPr>
              <w:pStyle w:val="1"/>
              <w:jc w:val="both"/>
              <w:rPr>
                <w:bCs/>
                <w:sz w:val="24"/>
                <w:szCs w:val="24"/>
              </w:rPr>
            </w:pPr>
            <w:r w:rsidRPr="00C263ED">
              <w:rPr>
                <w:bCs/>
                <w:sz w:val="24"/>
                <w:szCs w:val="24"/>
              </w:rPr>
              <w:t>- проведение дыхательной гимнастики (формирование длительной, сильной,</w:t>
            </w:r>
          </w:p>
        </w:tc>
      </w:tr>
      <w:tr w:rsidR="009E49FD" w:rsidRPr="00C263ED" w14:paraId="30F87AD4" w14:textId="77777777" w:rsidTr="009E49FD">
        <w:trPr>
          <w:trHeight w:val="25"/>
        </w:trPr>
        <w:tc>
          <w:tcPr>
            <w:tcW w:w="668" w:type="dxa"/>
            <w:tcBorders>
              <w:top w:val="single" w:sz="4" w:space="0" w:color="auto"/>
              <w:left w:val="single" w:sz="4" w:space="0" w:color="auto"/>
              <w:bottom w:val="single" w:sz="4" w:space="0" w:color="auto"/>
              <w:right w:val="single" w:sz="4" w:space="0" w:color="auto"/>
            </w:tcBorders>
          </w:tcPr>
          <w:p w14:paraId="14C3DCAF" w14:textId="77777777" w:rsidR="009E49FD" w:rsidRPr="00C263ED" w:rsidRDefault="009E49FD" w:rsidP="009E49FD">
            <w:pPr>
              <w:pStyle w:val="1"/>
              <w:jc w:val="both"/>
              <w:rPr>
                <w:bCs/>
                <w:sz w:val="24"/>
                <w:szCs w:val="24"/>
              </w:rPr>
            </w:pPr>
          </w:p>
        </w:tc>
        <w:tc>
          <w:tcPr>
            <w:tcW w:w="2392" w:type="dxa"/>
            <w:tcBorders>
              <w:top w:val="single" w:sz="4" w:space="0" w:color="auto"/>
              <w:left w:val="single" w:sz="4" w:space="0" w:color="auto"/>
              <w:bottom w:val="single" w:sz="4" w:space="0" w:color="auto"/>
              <w:right w:val="single" w:sz="4" w:space="0" w:color="auto"/>
            </w:tcBorders>
          </w:tcPr>
          <w:p w14:paraId="38F5E890" w14:textId="77777777" w:rsidR="009E49FD" w:rsidRPr="00C263ED" w:rsidRDefault="009E49FD" w:rsidP="009E49FD">
            <w:pPr>
              <w:pStyle w:val="1"/>
              <w:jc w:val="both"/>
              <w:rPr>
                <w:bCs/>
                <w:sz w:val="24"/>
                <w:szCs w:val="24"/>
              </w:rPr>
            </w:pPr>
          </w:p>
        </w:tc>
        <w:tc>
          <w:tcPr>
            <w:tcW w:w="2522" w:type="dxa"/>
            <w:tcBorders>
              <w:top w:val="single" w:sz="4" w:space="0" w:color="auto"/>
              <w:left w:val="single" w:sz="4" w:space="0" w:color="auto"/>
              <w:bottom w:val="single" w:sz="4" w:space="0" w:color="auto"/>
              <w:right w:val="single" w:sz="4" w:space="0" w:color="auto"/>
            </w:tcBorders>
          </w:tcPr>
          <w:p w14:paraId="4CE79EA0" w14:textId="77777777" w:rsidR="009E49FD" w:rsidRPr="00C263ED" w:rsidRDefault="009E49FD" w:rsidP="009E49FD">
            <w:pPr>
              <w:pStyle w:val="1"/>
              <w:jc w:val="both"/>
              <w:rPr>
                <w:bCs/>
                <w:sz w:val="24"/>
                <w:szCs w:val="24"/>
              </w:rPr>
            </w:pPr>
            <w:r w:rsidRPr="00C263ED">
              <w:rPr>
                <w:bCs/>
                <w:sz w:val="24"/>
                <w:szCs w:val="24"/>
              </w:rPr>
              <w:t>возрастной норме</w:t>
            </w:r>
          </w:p>
        </w:tc>
        <w:tc>
          <w:tcPr>
            <w:tcW w:w="4951" w:type="dxa"/>
            <w:tcBorders>
              <w:top w:val="single" w:sz="4" w:space="0" w:color="auto"/>
              <w:left w:val="single" w:sz="4" w:space="0" w:color="auto"/>
              <w:bottom w:val="single" w:sz="4" w:space="0" w:color="auto"/>
              <w:right w:val="single" w:sz="4" w:space="0" w:color="auto"/>
            </w:tcBorders>
          </w:tcPr>
          <w:p w14:paraId="63E7DF4B" w14:textId="77777777" w:rsidR="009E49FD" w:rsidRPr="00C263ED" w:rsidRDefault="009E49FD" w:rsidP="009E49FD">
            <w:pPr>
              <w:pStyle w:val="1"/>
              <w:jc w:val="both"/>
              <w:rPr>
                <w:bCs/>
                <w:sz w:val="24"/>
                <w:szCs w:val="24"/>
              </w:rPr>
            </w:pPr>
            <w:r w:rsidRPr="00C263ED">
              <w:rPr>
                <w:bCs/>
                <w:sz w:val="24"/>
                <w:szCs w:val="24"/>
              </w:rPr>
              <w:t xml:space="preserve"> плавной воздушной струи для правильного произношения звуков)</w:t>
            </w:r>
          </w:p>
          <w:p w14:paraId="516E1EA8" w14:textId="77777777" w:rsidR="009E49FD" w:rsidRPr="00C263ED" w:rsidRDefault="009E49FD" w:rsidP="009E49FD">
            <w:pPr>
              <w:pStyle w:val="1"/>
              <w:jc w:val="both"/>
              <w:rPr>
                <w:bCs/>
                <w:sz w:val="24"/>
                <w:szCs w:val="24"/>
              </w:rPr>
            </w:pPr>
            <w:r w:rsidRPr="00C263ED">
              <w:rPr>
                <w:bCs/>
                <w:sz w:val="24"/>
                <w:szCs w:val="24"/>
              </w:rPr>
              <w:t>- проведение артикуляционной гимнастики (различные упражнения на развитие мышц артикуляционного аппарата);</w:t>
            </w:r>
          </w:p>
          <w:p w14:paraId="089AE7C7" w14:textId="77777777" w:rsidR="009E49FD" w:rsidRPr="00C263ED" w:rsidRDefault="009E49FD" w:rsidP="009E49FD">
            <w:pPr>
              <w:pStyle w:val="1"/>
              <w:jc w:val="both"/>
              <w:rPr>
                <w:bCs/>
                <w:sz w:val="24"/>
                <w:szCs w:val="24"/>
              </w:rPr>
            </w:pPr>
            <w:r w:rsidRPr="00C263ED">
              <w:rPr>
                <w:bCs/>
                <w:sz w:val="24"/>
                <w:szCs w:val="24"/>
              </w:rPr>
              <w:t>- проведение пальчиковой гимнастики (упражнения и игры на развитие моторики пальцев рук);</w:t>
            </w:r>
          </w:p>
          <w:p w14:paraId="39BA817A" w14:textId="77777777" w:rsidR="009E49FD" w:rsidRPr="00C263ED" w:rsidRDefault="009E49FD" w:rsidP="009E49FD">
            <w:pPr>
              <w:pStyle w:val="1"/>
              <w:jc w:val="both"/>
              <w:rPr>
                <w:bCs/>
                <w:sz w:val="24"/>
                <w:szCs w:val="24"/>
              </w:rPr>
            </w:pPr>
            <w:r w:rsidRPr="00C263ED">
              <w:rPr>
                <w:bCs/>
                <w:sz w:val="24"/>
                <w:szCs w:val="24"/>
              </w:rPr>
              <w:t>- коррекция звукопроизношения разными способами;</w:t>
            </w:r>
          </w:p>
          <w:p w14:paraId="43060A66" w14:textId="77777777" w:rsidR="009E49FD" w:rsidRPr="00C263ED" w:rsidRDefault="009E49FD" w:rsidP="009E49FD">
            <w:pPr>
              <w:pStyle w:val="1"/>
              <w:jc w:val="both"/>
              <w:rPr>
                <w:bCs/>
                <w:sz w:val="24"/>
                <w:szCs w:val="24"/>
              </w:rPr>
            </w:pPr>
            <w:r w:rsidRPr="00C263ED">
              <w:rPr>
                <w:bCs/>
                <w:sz w:val="24"/>
                <w:szCs w:val="24"/>
              </w:rPr>
              <w:t>- автоматизация звуков в речи;</w:t>
            </w:r>
          </w:p>
          <w:p w14:paraId="59C9C62B" w14:textId="77777777" w:rsidR="009E49FD" w:rsidRPr="00C263ED" w:rsidRDefault="009E49FD" w:rsidP="009E49FD">
            <w:pPr>
              <w:pStyle w:val="1"/>
              <w:jc w:val="both"/>
              <w:rPr>
                <w:bCs/>
                <w:sz w:val="24"/>
                <w:szCs w:val="24"/>
              </w:rPr>
            </w:pPr>
            <w:r w:rsidRPr="00C263ED">
              <w:rPr>
                <w:bCs/>
                <w:sz w:val="24"/>
                <w:szCs w:val="24"/>
              </w:rPr>
              <w:t>- дифференциация звуков в речи;</w:t>
            </w:r>
          </w:p>
          <w:p w14:paraId="2CC434AB" w14:textId="77777777" w:rsidR="009E49FD" w:rsidRPr="00C263ED" w:rsidRDefault="009E49FD" w:rsidP="009E49FD">
            <w:pPr>
              <w:pStyle w:val="1"/>
              <w:jc w:val="both"/>
              <w:rPr>
                <w:bCs/>
                <w:sz w:val="24"/>
                <w:szCs w:val="24"/>
              </w:rPr>
            </w:pPr>
            <w:r w:rsidRPr="00C263ED">
              <w:rPr>
                <w:bCs/>
                <w:sz w:val="24"/>
                <w:szCs w:val="24"/>
              </w:rPr>
              <w:t>- обогащение словарного запаса;</w:t>
            </w:r>
          </w:p>
          <w:p w14:paraId="6CBD3072" w14:textId="77777777" w:rsidR="009E49FD" w:rsidRPr="00C263ED" w:rsidRDefault="009E49FD" w:rsidP="009E49FD">
            <w:pPr>
              <w:pStyle w:val="1"/>
              <w:jc w:val="both"/>
              <w:rPr>
                <w:bCs/>
                <w:sz w:val="24"/>
                <w:szCs w:val="24"/>
              </w:rPr>
            </w:pPr>
            <w:r w:rsidRPr="00C263ED">
              <w:rPr>
                <w:bCs/>
                <w:sz w:val="24"/>
                <w:szCs w:val="24"/>
              </w:rPr>
              <w:t>- закрепление знаний, олученных детьми на групповых логопедических занятиях</w:t>
            </w:r>
          </w:p>
        </w:tc>
      </w:tr>
      <w:tr w:rsidR="004E1C5B" w:rsidRPr="00C263ED" w14:paraId="42ABADA9" w14:textId="77777777" w:rsidTr="009E49FD">
        <w:tc>
          <w:tcPr>
            <w:tcW w:w="668" w:type="dxa"/>
            <w:tcBorders>
              <w:top w:val="single" w:sz="4" w:space="0" w:color="auto"/>
              <w:left w:val="single" w:sz="4" w:space="0" w:color="auto"/>
              <w:bottom w:val="single" w:sz="4" w:space="0" w:color="auto"/>
              <w:right w:val="single" w:sz="4" w:space="0" w:color="auto"/>
            </w:tcBorders>
          </w:tcPr>
          <w:p w14:paraId="52141EA3" w14:textId="77777777" w:rsidR="004E1C5B" w:rsidRPr="00C263ED" w:rsidRDefault="002E417A" w:rsidP="009E49FD">
            <w:pPr>
              <w:pStyle w:val="1"/>
              <w:jc w:val="both"/>
              <w:rPr>
                <w:bCs/>
                <w:sz w:val="24"/>
                <w:szCs w:val="24"/>
              </w:rPr>
            </w:pPr>
            <w:r w:rsidRPr="00C263ED">
              <w:rPr>
                <w:bCs/>
                <w:sz w:val="24"/>
                <w:szCs w:val="24"/>
              </w:rPr>
              <w:t>3.</w:t>
            </w:r>
          </w:p>
        </w:tc>
        <w:tc>
          <w:tcPr>
            <w:tcW w:w="2392" w:type="dxa"/>
            <w:tcBorders>
              <w:top w:val="single" w:sz="4" w:space="0" w:color="auto"/>
              <w:left w:val="single" w:sz="4" w:space="0" w:color="auto"/>
              <w:bottom w:val="single" w:sz="4" w:space="0" w:color="auto"/>
              <w:right w:val="single" w:sz="4" w:space="0" w:color="auto"/>
            </w:tcBorders>
          </w:tcPr>
          <w:p w14:paraId="68E83C1D" w14:textId="77777777" w:rsidR="004E1C5B" w:rsidRPr="00C263ED" w:rsidRDefault="004A402F" w:rsidP="009E49FD">
            <w:pPr>
              <w:pStyle w:val="1"/>
              <w:jc w:val="both"/>
              <w:rPr>
                <w:bCs/>
                <w:sz w:val="24"/>
                <w:szCs w:val="24"/>
              </w:rPr>
            </w:pPr>
            <w:r w:rsidRPr="00C263ED">
              <w:rPr>
                <w:bCs/>
                <w:sz w:val="24"/>
                <w:szCs w:val="24"/>
              </w:rPr>
              <w:t>Профилактическая деятельность</w:t>
            </w:r>
          </w:p>
        </w:tc>
        <w:tc>
          <w:tcPr>
            <w:tcW w:w="2522" w:type="dxa"/>
            <w:tcBorders>
              <w:top w:val="single" w:sz="4" w:space="0" w:color="auto"/>
              <w:left w:val="single" w:sz="4" w:space="0" w:color="auto"/>
              <w:bottom w:val="single" w:sz="4" w:space="0" w:color="auto"/>
              <w:right w:val="single" w:sz="4" w:space="0" w:color="auto"/>
            </w:tcBorders>
          </w:tcPr>
          <w:p w14:paraId="305709C4" w14:textId="77777777" w:rsidR="004E1C5B" w:rsidRPr="00C263ED" w:rsidRDefault="004A402F" w:rsidP="009E49FD">
            <w:pPr>
              <w:pStyle w:val="1"/>
              <w:jc w:val="both"/>
              <w:rPr>
                <w:bCs/>
                <w:sz w:val="24"/>
                <w:szCs w:val="24"/>
              </w:rPr>
            </w:pPr>
            <w:r w:rsidRPr="00C263ED">
              <w:rPr>
                <w:bCs/>
                <w:sz w:val="24"/>
                <w:szCs w:val="24"/>
              </w:rPr>
              <w:t>Создание условий для повышения компетентности педагогов и родителей в вопросах развития речи детей, социально-экономических и познавательных потребностей и возможностей развития</w:t>
            </w:r>
          </w:p>
        </w:tc>
        <w:tc>
          <w:tcPr>
            <w:tcW w:w="4951" w:type="dxa"/>
            <w:tcBorders>
              <w:top w:val="single" w:sz="4" w:space="0" w:color="auto"/>
              <w:left w:val="single" w:sz="4" w:space="0" w:color="auto"/>
              <w:bottom w:val="single" w:sz="4" w:space="0" w:color="auto"/>
            </w:tcBorders>
          </w:tcPr>
          <w:p w14:paraId="161E66E4" w14:textId="77777777" w:rsidR="004E1C5B" w:rsidRPr="00C263ED" w:rsidRDefault="00604B8A" w:rsidP="009E49FD">
            <w:pPr>
              <w:pStyle w:val="1"/>
              <w:jc w:val="both"/>
              <w:rPr>
                <w:bCs/>
                <w:sz w:val="24"/>
                <w:szCs w:val="24"/>
              </w:rPr>
            </w:pPr>
            <w:r w:rsidRPr="00C263ED">
              <w:rPr>
                <w:bCs/>
                <w:sz w:val="24"/>
                <w:szCs w:val="24"/>
              </w:rPr>
              <w:t>- проведение в течение</w:t>
            </w:r>
            <w:r w:rsidR="00D5308B" w:rsidRPr="00C263ED">
              <w:rPr>
                <w:bCs/>
                <w:sz w:val="24"/>
                <w:szCs w:val="24"/>
              </w:rPr>
              <w:t xml:space="preserve"> учебного года консультаций для воспитателей по прфилактике речевых нарушений;</w:t>
            </w:r>
          </w:p>
          <w:p w14:paraId="275E05A2" w14:textId="77777777" w:rsidR="00D5308B" w:rsidRPr="00C263ED" w:rsidRDefault="00D5308B" w:rsidP="009E49FD">
            <w:pPr>
              <w:pStyle w:val="1"/>
              <w:jc w:val="both"/>
              <w:rPr>
                <w:bCs/>
                <w:sz w:val="24"/>
                <w:szCs w:val="24"/>
              </w:rPr>
            </w:pPr>
            <w:r w:rsidRPr="00C263ED">
              <w:rPr>
                <w:bCs/>
                <w:sz w:val="24"/>
                <w:szCs w:val="24"/>
              </w:rPr>
              <w:t>- участие в семинарах, педсоветах, проведение мастер-классов;</w:t>
            </w:r>
          </w:p>
          <w:p w14:paraId="5D0AD24B" w14:textId="77777777" w:rsidR="00D5308B" w:rsidRPr="00C263ED" w:rsidRDefault="00D5308B" w:rsidP="009E49FD">
            <w:pPr>
              <w:pStyle w:val="1"/>
              <w:jc w:val="both"/>
              <w:rPr>
                <w:bCs/>
                <w:sz w:val="24"/>
                <w:szCs w:val="24"/>
              </w:rPr>
            </w:pPr>
            <w:r w:rsidRPr="00C263ED">
              <w:rPr>
                <w:bCs/>
                <w:sz w:val="24"/>
                <w:szCs w:val="24"/>
              </w:rPr>
              <w:t>- участие в подготовке к конкурсам, проведению праздников, кукольных спектаклей, театрализованных представлений;</w:t>
            </w:r>
          </w:p>
          <w:p w14:paraId="03327B2A" w14:textId="77777777" w:rsidR="00D5308B" w:rsidRPr="00C263ED" w:rsidRDefault="00D5308B" w:rsidP="009E49FD">
            <w:pPr>
              <w:pStyle w:val="1"/>
              <w:jc w:val="both"/>
              <w:rPr>
                <w:bCs/>
                <w:sz w:val="24"/>
                <w:szCs w:val="24"/>
              </w:rPr>
            </w:pPr>
            <w:r w:rsidRPr="00C263ED">
              <w:rPr>
                <w:bCs/>
                <w:sz w:val="24"/>
                <w:szCs w:val="24"/>
              </w:rPr>
              <w:t>- взаимодействие с музыкальным руководителем, воспитателями, инструктором по физической культуре</w:t>
            </w:r>
          </w:p>
        </w:tc>
      </w:tr>
      <w:tr w:rsidR="004E1C5B" w:rsidRPr="00C263ED" w14:paraId="7DC4C827" w14:textId="77777777" w:rsidTr="009E49FD">
        <w:tc>
          <w:tcPr>
            <w:tcW w:w="668" w:type="dxa"/>
            <w:tcBorders>
              <w:top w:val="single" w:sz="4" w:space="0" w:color="auto"/>
              <w:left w:val="single" w:sz="4" w:space="0" w:color="auto"/>
              <w:bottom w:val="single" w:sz="4" w:space="0" w:color="auto"/>
              <w:right w:val="single" w:sz="4" w:space="0" w:color="auto"/>
            </w:tcBorders>
          </w:tcPr>
          <w:p w14:paraId="4F31F71A" w14:textId="77777777" w:rsidR="004E1C5B" w:rsidRPr="00C263ED" w:rsidRDefault="00E1270F" w:rsidP="009E49FD">
            <w:pPr>
              <w:pStyle w:val="1"/>
              <w:jc w:val="both"/>
              <w:rPr>
                <w:bCs/>
                <w:sz w:val="24"/>
                <w:szCs w:val="24"/>
              </w:rPr>
            </w:pPr>
            <w:r w:rsidRPr="00C263ED">
              <w:rPr>
                <w:bCs/>
                <w:sz w:val="24"/>
                <w:szCs w:val="24"/>
              </w:rPr>
              <w:t>4.</w:t>
            </w:r>
          </w:p>
        </w:tc>
        <w:tc>
          <w:tcPr>
            <w:tcW w:w="2392" w:type="dxa"/>
            <w:tcBorders>
              <w:top w:val="single" w:sz="4" w:space="0" w:color="auto"/>
              <w:left w:val="single" w:sz="4" w:space="0" w:color="auto"/>
              <w:bottom w:val="single" w:sz="4" w:space="0" w:color="auto"/>
              <w:right w:val="single" w:sz="4" w:space="0" w:color="auto"/>
            </w:tcBorders>
          </w:tcPr>
          <w:p w14:paraId="4AE16E98" w14:textId="77777777" w:rsidR="004E1C5B" w:rsidRPr="00C263ED" w:rsidRDefault="00E1270F" w:rsidP="009E49FD">
            <w:pPr>
              <w:pStyle w:val="1"/>
              <w:jc w:val="both"/>
              <w:rPr>
                <w:bCs/>
                <w:sz w:val="24"/>
                <w:szCs w:val="24"/>
              </w:rPr>
            </w:pPr>
            <w:r w:rsidRPr="00C263ED">
              <w:rPr>
                <w:bCs/>
                <w:sz w:val="24"/>
                <w:szCs w:val="24"/>
              </w:rPr>
              <w:t>Информационно-методическая деятельность</w:t>
            </w:r>
          </w:p>
        </w:tc>
        <w:tc>
          <w:tcPr>
            <w:tcW w:w="2522" w:type="dxa"/>
            <w:tcBorders>
              <w:top w:val="single" w:sz="4" w:space="0" w:color="auto"/>
              <w:left w:val="single" w:sz="4" w:space="0" w:color="auto"/>
              <w:bottom w:val="single" w:sz="4" w:space="0" w:color="auto"/>
              <w:right w:val="single" w:sz="4" w:space="0" w:color="auto"/>
            </w:tcBorders>
          </w:tcPr>
          <w:p w14:paraId="455CA85E" w14:textId="77777777" w:rsidR="004E1C5B" w:rsidRPr="00C263ED" w:rsidRDefault="00E1270F" w:rsidP="009E49FD">
            <w:pPr>
              <w:pStyle w:val="1"/>
              <w:jc w:val="both"/>
              <w:rPr>
                <w:bCs/>
                <w:sz w:val="24"/>
                <w:szCs w:val="24"/>
              </w:rPr>
            </w:pPr>
            <w:r w:rsidRPr="00C263ED">
              <w:rPr>
                <w:bCs/>
                <w:sz w:val="24"/>
                <w:szCs w:val="24"/>
              </w:rPr>
              <w:t>Создание условий для освоения и внедрения инновационных технологий в области коррекции речевых нарушений, позволяющих повысить результативность коррекционного процесса в целом</w:t>
            </w:r>
          </w:p>
        </w:tc>
        <w:tc>
          <w:tcPr>
            <w:tcW w:w="4951" w:type="dxa"/>
            <w:tcBorders>
              <w:top w:val="single" w:sz="4" w:space="0" w:color="auto"/>
              <w:left w:val="single" w:sz="4" w:space="0" w:color="auto"/>
              <w:bottom w:val="single" w:sz="4" w:space="0" w:color="auto"/>
            </w:tcBorders>
          </w:tcPr>
          <w:p w14:paraId="0EB3EE40" w14:textId="77777777" w:rsidR="004E1C5B" w:rsidRPr="00C263ED" w:rsidRDefault="00E1270F" w:rsidP="009E49FD">
            <w:pPr>
              <w:pStyle w:val="1"/>
              <w:jc w:val="both"/>
              <w:rPr>
                <w:bCs/>
                <w:sz w:val="24"/>
                <w:szCs w:val="24"/>
              </w:rPr>
            </w:pPr>
            <w:r w:rsidRPr="00C263ED">
              <w:rPr>
                <w:bCs/>
                <w:sz w:val="24"/>
                <w:szCs w:val="24"/>
              </w:rPr>
              <w:t>- формирование положительной мотивации к взаимодействию с педагогом</w:t>
            </w:r>
            <w:r w:rsidR="00604B8A" w:rsidRPr="00C263ED">
              <w:rPr>
                <w:bCs/>
                <w:sz w:val="24"/>
                <w:szCs w:val="24"/>
              </w:rPr>
              <w:t>, а</w:t>
            </w:r>
            <w:r w:rsidRPr="00C263ED">
              <w:rPr>
                <w:bCs/>
                <w:sz w:val="24"/>
                <w:szCs w:val="24"/>
              </w:rPr>
              <w:t>ктивизация заинтересованности в занятиях по развитию и коррекции речи</w:t>
            </w:r>
            <w:r w:rsidR="00604B8A" w:rsidRPr="00C263ED">
              <w:rPr>
                <w:bCs/>
                <w:sz w:val="24"/>
                <w:szCs w:val="24"/>
              </w:rPr>
              <w:t>, п</w:t>
            </w:r>
            <w:r w:rsidRPr="00C263ED">
              <w:rPr>
                <w:bCs/>
                <w:sz w:val="24"/>
                <w:szCs w:val="24"/>
              </w:rPr>
              <w:t>одготовке детей к обучению грамоте</w:t>
            </w:r>
            <w:r w:rsidR="00604B8A" w:rsidRPr="00C263ED">
              <w:rPr>
                <w:bCs/>
                <w:sz w:val="24"/>
                <w:szCs w:val="24"/>
              </w:rPr>
              <w:t>, к</w:t>
            </w:r>
            <w:r w:rsidRPr="00C263ED">
              <w:rPr>
                <w:bCs/>
                <w:sz w:val="24"/>
                <w:szCs w:val="24"/>
              </w:rPr>
              <w:t>оррекции нарушений письменной речи;</w:t>
            </w:r>
          </w:p>
          <w:p w14:paraId="27C7C765" w14:textId="77777777" w:rsidR="00E1270F" w:rsidRPr="00C263ED" w:rsidRDefault="00E1270F" w:rsidP="009E49FD">
            <w:pPr>
              <w:pStyle w:val="1"/>
              <w:jc w:val="both"/>
              <w:rPr>
                <w:bCs/>
                <w:sz w:val="24"/>
                <w:szCs w:val="24"/>
              </w:rPr>
            </w:pPr>
            <w:r w:rsidRPr="00C263ED">
              <w:rPr>
                <w:bCs/>
                <w:sz w:val="24"/>
                <w:szCs w:val="24"/>
              </w:rPr>
              <w:t>- формирование (повышение) компетенции в вопросах речево</w:t>
            </w:r>
            <w:r w:rsidR="00D5308B" w:rsidRPr="00C263ED">
              <w:rPr>
                <w:bCs/>
                <w:sz w:val="24"/>
                <w:szCs w:val="24"/>
              </w:rPr>
              <w:t>го развития детей разных возрастных групп и речевых расстройств;</w:t>
            </w:r>
          </w:p>
          <w:p w14:paraId="363945BC" w14:textId="77777777" w:rsidR="00D5308B" w:rsidRPr="00C263ED" w:rsidRDefault="00D5308B" w:rsidP="009E49FD">
            <w:pPr>
              <w:pStyle w:val="1"/>
              <w:jc w:val="both"/>
              <w:rPr>
                <w:bCs/>
                <w:sz w:val="24"/>
                <w:szCs w:val="24"/>
              </w:rPr>
            </w:pPr>
            <w:r w:rsidRPr="00C263ED">
              <w:rPr>
                <w:bCs/>
                <w:sz w:val="24"/>
                <w:szCs w:val="24"/>
              </w:rPr>
              <w:t>- обучение основным приемам коррекционно-развивающей работы (артикуляторная гимнастика, некоторые виды логопедических групп, основные правила (алгоритмы) выполнения письменных заданий и т.д.);</w:t>
            </w:r>
          </w:p>
          <w:p w14:paraId="4E35012E" w14:textId="77777777" w:rsidR="00D5308B" w:rsidRPr="00C263ED" w:rsidRDefault="00D5308B" w:rsidP="009E49FD">
            <w:pPr>
              <w:pStyle w:val="1"/>
              <w:jc w:val="both"/>
              <w:rPr>
                <w:bCs/>
                <w:sz w:val="24"/>
                <w:szCs w:val="24"/>
              </w:rPr>
            </w:pPr>
            <w:r w:rsidRPr="00C263ED">
              <w:rPr>
                <w:bCs/>
                <w:sz w:val="24"/>
                <w:szCs w:val="24"/>
              </w:rPr>
              <w:t>- ознакомление с различными видами дидактических пособий и литературы по организации и проведению развивающих занятий в домашних условиях;</w:t>
            </w:r>
          </w:p>
          <w:p w14:paraId="627B3147" w14:textId="77777777" w:rsidR="00D5308B" w:rsidRPr="00C263ED" w:rsidRDefault="00D5308B" w:rsidP="009E49FD">
            <w:pPr>
              <w:pStyle w:val="1"/>
              <w:jc w:val="both"/>
              <w:rPr>
                <w:bCs/>
                <w:sz w:val="24"/>
                <w:szCs w:val="24"/>
              </w:rPr>
            </w:pPr>
            <w:r w:rsidRPr="00C263ED">
              <w:rPr>
                <w:bCs/>
                <w:sz w:val="24"/>
                <w:szCs w:val="24"/>
              </w:rPr>
              <w:t xml:space="preserve">- </w:t>
            </w:r>
            <w:r w:rsidR="00604B8A" w:rsidRPr="00C263ED">
              <w:rPr>
                <w:bCs/>
                <w:sz w:val="24"/>
                <w:szCs w:val="24"/>
              </w:rPr>
              <w:t>проведение индивидуальных и групповых логопедических консультаций для родителей;</w:t>
            </w:r>
          </w:p>
          <w:p w14:paraId="2B1E5C64" w14:textId="77777777" w:rsidR="00604B8A" w:rsidRPr="00C263ED" w:rsidRDefault="00604B8A" w:rsidP="009E49FD">
            <w:pPr>
              <w:pStyle w:val="1"/>
              <w:jc w:val="both"/>
              <w:rPr>
                <w:bCs/>
                <w:sz w:val="24"/>
                <w:szCs w:val="24"/>
              </w:rPr>
            </w:pPr>
            <w:r w:rsidRPr="00C263ED">
              <w:rPr>
                <w:bCs/>
                <w:sz w:val="24"/>
                <w:szCs w:val="24"/>
              </w:rPr>
              <w:t>- оказание помощи родителям в порядлке выполнения домашних рекомендаций;</w:t>
            </w:r>
          </w:p>
          <w:p w14:paraId="46CB3BE0" w14:textId="77777777" w:rsidR="00604B8A" w:rsidRPr="00C263ED" w:rsidRDefault="00604B8A" w:rsidP="009E49FD">
            <w:pPr>
              <w:pStyle w:val="1"/>
              <w:jc w:val="both"/>
              <w:rPr>
                <w:bCs/>
                <w:sz w:val="24"/>
                <w:szCs w:val="24"/>
              </w:rPr>
            </w:pPr>
            <w:r w:rsidRPr="00C263ED">
              <w:rPr>
                <w:bCs/>
                <w:sz w:val="24"/>
                <w:szCs w:val="24"/>
              </w:rPr>
              <w:t>- участие в проведении тематических встреч. Лекций, вечеров. «Дня открытых дверей»</w:t>
            </w:r>
          </w:p>
        </w:tc>
      </w:tr>
    </w:tbl>
    <w:p w14:paraId="013F80D3" w14:textId="77777777" w:rsidR="00B569FF" w:rsidRPr="00C263ED" w:rsidRDefault="00B62961">
      <w:pPr>
        <w:pStyle w:val="1"/>
        <w:ind w:firstLine="720"/>
        <w:jc w:val="both"/>
        <w:rPr>
          <w:b/>
          <w:bCs/>
          <w:sz w:val="24"/>
          <w:szCs w:val="24"/>
        </w:rPr>
      </w:pPr>
      <w:r w:rsidRPr="00C263ED">
        <w:rPr>
          <w:b/>
          <w:bCs/>
          <w:sz w:val="24"/>
          <w:szCs w:val="24"/>
        </w:rPr>
        <w:br w:type="page"/>
      </w:r>
    </w:p>
    <w:p w14:paraId="7C3DCD7B" w14:textId="77777777" w:rsidR="00B569FF" w:rsidRDefault="00B62961">
      <w:pPr>
        <w:pStyle w:val="32"/>
        <w:keepNext/>
        <w:keepLines/>
        <w:ind w:firstLine="820"/>
        <w:jc w:val="both"/>
      </w:pPr>
      <w:bookmarkStart w:id="20" w:name="bookmark47"/>
      <w:r>
        <w:t>Направления деятельности музыкального руководителя</w:t>
      </w:r>
      <w:bookmarkEnd w:id="20"/>
    </w:p>
    <w:p w14:paraId="6A00D5AD" w14:textId="77777777" w:rsidR="00B569FF" w:rsidRDefault="00B62961">
      <w:pPr>
        <w:pStyle w:val="1"/>
        <w:ind w:firstLine="820"/>
        <w:jc w:val="both"/>
        <w:rPr>
          <w:sz w:val="24"/>
          <w:szCs w:val="24"/>
        </w:rPr>
      </w:pPr>
      <w:r>
        <w:rPr>
          <w:sz w:val="24"/>
          <w:szCs w:val="24"/>
        </w:rPr>
        <w:t>Цель деятельности: развитие эстетического отношения к окружающему миру, осуществле</w:t>
      </w:r>
      <w:r>
        <w:rPr>
          <w:sz w:val="24"/>
          <w:szCs w:val="24"/>
        </w:rPr>
        <w:softHyphen/>
        <w:t>ние самостоятельного творчества детей.</w:t>
      </w:r>
    </w:p>
    <w:p w14:paraId="3D124C1A" w14:textId="77777777" w:rsidR="00B569FF" w:rsidRDefault="00B62961">
      <w:pPr>
        <w:pStyle w:val="1"/>
        <w:ind w:firstLine="820"/>
        <w:jc w:val="both"/>
        <w:rPr>
          <w:sz w:val="24"/>
          <w:szCs w:val="24"/>
        </w:rPr>
      </w:pPr>
      <w:r>
        <w:rPr>
          <w:sz w:val="24"/>
          <w:szCs w:val="24"/>
        </w:rPr>
        <w:t>Музыкальный руководитель:</w:t>
      </w:r>
    </w:p>
    <w:p w14:paraId="01FE5DC3" w14:textId="77777777" w:rsidR="00B569FF" w:rsidRDefault="00B62961" w:rsidP="003618F1">
      <w:pPr>
        <w:pStyle w:val="1"/>
        <w:numPr>
          <w:ilvl w:val="0"/>
          <w:numId w:val="423"/>
        </w:numPr>
        <w:tabs>
          <w:tab w:val="left" w:pos="1055"/>
        </w:tabs>
        <w:ind w:firstLine="820"/>
        <w:jc w:val="both"/>
        <w:rPr>
          <w:sz w:val="24"/>
          <w:szCs w:val="24"/>
        </w:rPr>
      </w:pPr>
      <w:r>
        <w:rPr>
          <w:sz w:val="24"/>
          <w:szCs w:val="24"/>
        </w:rPr>
        <w:t>проводит занятия по музыкальному развитию, развлечения, праздники;</w:t>
      </w:r>
    </w:p>
    <w:p w14:paraId="165FACED" w14:textId="77777777" w:rsidR="00B569FF" w:rsidRDefault="00B62961" w:rsidP="003618F1">
      <w:pPr>
        <w:pStyle w:val="1"/>
        <w:numPr>
          <w:ilvl w:val="0"/>
          <w:numId w:val="423"/>
        </w:numPr>
        <w:tabs>
          <w:tab w:val="left" w:pos="945"/>
        </w:tabs>
        <w:ind w:firstLine="820"/>
        <w:jc w:val="both"/>
        <w:rPr>
          <w:sz w:val="24"/>
          <w:szCs w:val="24"/>
        </w:rPr>
      </w:pPr>
      <w:r>
        <w:rPr>
          <w:sz w:val="24"/>
          <w:szCs w:val="24"/>
        </w:rPr>
        <w:t>создает развивающую предметно пространственную среду, обеспечивая вариативность, безопасность и полифункциональность, доступность и безопасность материалов и оборудования;</w:t>
      </w:r>
    </w:p>
    <w:p w14:paraId="6F79C495" w14:textId="77777777" w:rsidR="00B569FF" w:rsidRDefault="00B62961" w:rsidP="003618F1">
      <w:pPr>
        <w:pStyle w:val="1"/>
        <w:numPr>
          <w:ilvl w:val="0"/>
          <w:numId w:val="423"/>
        </w:numPr>
        <w:tabs>
          <w:tab w:val="left" w:pos="945"/>
        </w:tabs>
        <w:ind w:firstLine="820"/>
        <w:jc w:val="both"/>
        <w:rPr>
          <w:sz w:val="24"/>
          <w:szCs w:val="24"/>
        </w:rPr>
      </w:pPr>
      <w:r>
        <w:rPr>
          <w:sz w:val="24"/>
          <w:szCs w:val="24"/>
        </w:rPr>
        <w:t>взаимодействует с родителями (законными представителями) воспитанников через ин</w:t>
      </w:r>
      <w:r>
        <w:rPr>
          <w:sz w:val="24"/>
          <w:szCs w:val="24"/>
        </w:rPr>
        <w:softHyphen/>
        <w:t>формационно-консультативную деятельность, мастер-классы, Дни открытых дверей, совместные праздники официальный сайт ДОО и личный сайт в сети Интернет.</w:t>
      </w:r>
    </w:p>
    <w:p w14:paraId="2D7779B9" w14:textId="77777777" w:rsidR="00B569FF" w:rsidRDefault="00B62961">
      <w:pPr>
        <w:pStyle w:val="1"/>
        <w:spacing w:after="260"/>
        <w:ind w:firstLine="820"/>
        <w:jc w:val="both"/>
        <w:rPr>
          <w:sz w:val="24"/>
          <w:szCs w:val="24"/>
        </w:rPr>
      </w:pPr>
      <w:r>
        <w:rPr>
          <w:sz w:val="24"/>
          <w:szCs w:val="24"/>
        </w:rPr>
        <w:t>На время отсутствия музыкального руководителя организованную образовательную дея</w:t>
      </w:r>
      <w:r>
        <w:rPr>
          <w:sz w:val="24"/>
          <w:szCs w:val="24"/>
        </w:rPr>
        <w:softHyphen/>
        <w:t>тельность проводит воспитатель.</w:t>
      </w:r>
    </w:p>
    <w:p w14:paraId="5B856FC5" w14:textId="77777777" w:rsidR="00B569FF" w:rsidRDefault="00B62961">
      <w:pPr>
        <w:pStyle w:val="32"/>
        <w:keepNext/>
        <w:keepLines/>
        <w:ind w:firstLine="820"/>
        <w:jc w:val="both"/>
      </w:pPr>
      <w:bookmarkStart w:id="21" w:name="bookmark49"/>
      <w:r>
        <w:t>Направления деятельности инструктора по физической культуре</w:t>
      </w:r>
      <w:bookmarkEnd w:id="21"/>
    </w:p>
    <w:p w14:paraId="291DAFEF" w14:textId="77777777" w:rsidR="00B569FF" w:rsidRDefault="00B62961">
      <w:pPr>
        <w:pStyle w:val="1"/>
        <w:ind w:firstLine="820"/>
        <w:jc w:val="both"/>
        <w:rPr>
          <w:sz w:val="24"/>
          <w:szCs w:val="24"/>
        </w:rPr>
      </w:pPr>
      <w:r>
        <w:rPr>
          <w:sz w:val="24"/>
          <w:szCs w:val="24"/>
        </w:rPr>
        <w:t>Цель деятельности: укрепление здоровья, физическое развитие обучающихся.</w:t>
      </w:r>
    </w:p>
    <w:p w14:paraId="72F335B8" w14:textId="77777777" w:rsidR="00B569FF" w:rsidRDefault="00B62961">
      <w:pPr>
        <w:pStyle w:val="1"/>
        <w:ind w:firstLine="820"/>
        <w:jc w:val="both"/>
        <w:rPr>
          <w:sz w:val="24"/>
          <w:szCs w:val="24"/>
        </w:rPr>
      </w:pPr>
      <w:r>
        <w:rPr>
          <w:sz w:val="24"/>
          <w:szCs w:val="24"/>
        </w:rPr>
        <w:t>Инструктор по физической культуре:</w:t>
      </w:r>
    </w:p>
    <w:p w14:paraId="7760C223" w14:textId="77777777" w:rsidR="00B569FF" w:rsidRDefault="00B62961" w:rsidP="003618F1">
      <w:pPr>
        <w:pStyle w:val="1"/>
        <w:numPr>
          <w:ilvl w:val="0"/>
          <w:numId w:val="423"/>
        </w:numPr>
        <w:tabs>
          <w:tab w:val="left" w:pos="963"/>
        </w:tabs>
        <w:ind w:firstLine="820"/>
        <w:jc w:val="both"/>
        <w:rPr>
          <w:sz w:val="24"/>
          <w:szCs w:val="24"/>
        </w:rPr>
      </w:pPr>
      <w:r>
        <w:rPr>
          <w:sz w:val="24"/>
          <w:szCs w:val="24"/>
        </w:rPr>
        <w:t>проводит физкультурно-оздоровительную работу с детьми, используя современные здо</w:t>
      </w:r>
      <w:r>
        <w:rPr>
          <w:sz w:val="24"/>
          <w:szCs w:val="24"/>
        </w:rPr>
        <w:softHyphen/>
        <w:t>ровьесберегающие технологии;</w:t>
      </w:r>
    </w:p>
    <w:p w14:paraId="5604A0F0" w14:textId="77777777" w:rsidR="00B569FF" w:rsidRDefault="00B62961" w:rsidP="003618F1">
      <w:pPr>
        <w:pStyle w:val="1"/>
        <w:numPr>
          <w:ilvl w:val="0"/>
          <w:numId w:val="423"/>
        </w:numPr>
        <w:tabs>
          <w:tab w:val="left" w:pos="968"/>
        </w:tabs>
        <w:ind w:firstLine="820"/>
        <w:jc w:val="both"/>
        <w:rPr>
          <w:sz w:val="24"/>
          <w:szCs w:val="24"/>
        </w:rPr>
      </w:pPr>
      <w:r>
        <w:rPr>
          <w:sz w:val="24"/>
          <w:szCs w:val="24"/>
        </w:rPr>
        <w:t>обеспечивает психологическую безопасность детей путем создания оптимального двига</w:t>
      </w:r>
      <w:r>
        <w:rPr>
          <w:sz w:val="24"/>
          <w:szCs w:val="24"/>
        </w:rPr>
        <w:softHyphen/>
        <w:t>тельного режима, доброжелательного стиля общения с детьми, использование приемов релакса</w:t>
      </w:r>
      <w:r>
        <w:rPr>
          <w:sz w:val="24"/>
          <w:szCs w:val="24"/>
        </w:rPr>
        <w:softHyphen/>
        <w:t>ции;</w:t>
      </w:r>
    </w:p>
    <w:p w14:paraId="0A9F0A81" w14:textId="77777777" w:rsidR="00B569FF" w:rsidRDefault="00B62961" w:rsidP="003618F1">
      <w:pPr>
        <w:pStyle w:val="1"/>
        <w:numPr>
          <w:ilvl w:val="0"/>
          <w:numId w:val="423"/>
        </w:numPr>
        <w:tabs>
          <w:tab w:val="left" w:pos="959"/>
        </w:tabs>
        <w:ind w:firstLine="820"/>
        <w:jc w:val="both"/>
        <w:rPr>
          <w:sz w:val="24"/>
          <w:szCs w:val="24"/>
        </w:rPr>
      </w:pPr>
      <w:r>
        <w:rPr>
          <w:sz w:val="24"/>
          <w:szCs w:val="24"/>
        </w:rPr>
        <w:t>создает развивающую предметно-пространственную среду, обеспечивая вариативность, безопасность и полифункциональность, доступность и безопасность материалов и оборудования;</w:t>
      </w:r>
    </w:p>
    <w:p w14:paraId="1262BF3F" w14:textId="77777777" w:rsidR="00B569FF" w:rsidRDefault="00B62961" w:rsidP="003618F1">
      <w:pPr>
        <w:pStyle w:val="1"/>
        <w:numPr>
          <w:ilvl w:val="0"/>
          <w:numId w:val="423"/>
        </w:numPr>
        <w:tabs>
          <w:tab w:val="left" w:pos="1026"/>
        </w:tabs>
        <w:ind w:firstLine="880"/>
        <w:jc w:val="both"/>
        <w:rPr>
          <w:sz w:val="24"/>
          <w:szCs w:val="24"/>
        </w:rPr>
      </w:pPr>
      <w:r>
        <w:rPr>
          <w:sz w:val="24"/>
          <w:szCs w:val="24"/>
        </w:rPr>
        <w:t>взаимодействует с родителями (законными представителями) воспитанников через кон</w:t>
      </w:r>
      <w:r>
        <w:rPr>
          <w:sz w:val="24"/>
          <w:szCs w:val="24"/>
        </w:rPr>
        <w:softHyphen/>
        <w:t>сультативную работу, мастер-классы, Дни открытых дверей, совместные спортивные мероприя</w:t>
      </w:r>
      <w:r>
        <w:rPr>
          <w:sz w:val="24"/>
          <w:szCs w:val="24"/>
        </w:rPr>
        <w:softHyphen/>
        <w:t>тия, официальный сайт Учреждения и личный сайт в сети Интернет.</w:t>
      </w:r>
    </w:p>
    <w:p w14:paraId="714F9931" w14:textId="77777777" w:rsidR="00B569FF" w:rsidRDefault="00B62961">
      <w:pPr>
        <w:pStyle w:val="1"/>
        <w:spacing w:after="260"/>
        <w:ind w:firstLine="820"/>
        <w:jc w:val="both"/>
        <w:rPr>
          <w:sz w:val="24"/>
          <w:szCs w:val="24"/>
        </w:rPr>
      </w:pPr>
      <w:r>
        <w:rPr>
          <w:sz w:val="24"/>
          <w:szCs w:val="24"/>
        </w:rPr>
        <w:t>На время отсутствия инструктора по физической культуре организованную образователь</w:t>
      </w:r>
      <w:r>
        <w:rPr>
          <w:sz w:val="24"/>
          <w:szCs w:val="24"/>
        </w:rPr>
        <w:softHyphen/>
        <w:t>ную деятельность по физической культуре проводит воспитатель.</w:t>
      </w:r>
    </w:p>
    <w:p w14:paraId="15B4EDAE" w14:textId="77777777" w:rsidR="00B569FF" w:rsidRDefault="00B62961">
      <w:pPr>
        <w:pStyle w:val="32"/>
        <w:keepNext/>
        <w:keepLines/>
        <w:ind w:left="1180"/>
        <w:jc w:val="both"/>
      </w:pPr>
      <w:bookmarkStart w:id="22" w:name="bookmark51"/>
      <w:r>
        <w:t>Характеристика физкультурно-оздоровительной деятельности с обучающимися</w:t>
      </w:r>
      <w:bookmarkEnd w:id="22"/>
    </w:p>
    <w:p w14:paraId="590EEFDF" w14:textId="77777777" w:rsidR="00B569FF" w:rsidRDefault="00B62961">
      <w:pPr>
        <w:pStyle w:val="1"/>
        <w:spacing w:after="260"/>
        <w:ind w:firstLine="820"/>
        <w:jc w:val="both"/>
        <w:rPr>
          <w:sz w:val="24"/>
          <w:szCs w:val="24"/>
        </w:rPr>
      </w:pPr>
      <w:r>
        <w:rPr>
          <w:sz w:val="24"/>
          <w:szCs w:val="24"/>
        </w:rPr>
        <w:t>Физкультурно-оздоровительная работа в учреждении представлена режимом двигательной активности групп и системой закаливания.</w:t>
      </w:r>
    </w:p>
    <w:p w14:paraId="2D1518AD" w14:textId="77777777" w:rsidR="00C263ED" w:rsidRPr="00635C1C" w:rsidRDefault="00C263ED" w:rsidP="00C263ED">
      <w:pPr>
        <w:pStyle w:val="110"/>
        <w:spacing w:before="3" w:after="4" w:line="240" w:lineRule="auto"/>
        <w:ind w:left="3689"/>
        <w:jc w:val="left"/>
        <w:rPr>
          <w:b w:val="0"/>
        </w:rPr>
      </w:pPr>
      <w:r w:rsidRPr="00635C1C">
        <w:rPr>
          <w:b w:val="0"/>
        </w:rPr>
        <w:t>Режим</w:t>
      </w:r>
      <w:r w:rsidRPr="00635C1C">
        <w:rPr>
          <w:b w:val="0"/>
          <w:spacing w:val="-4"/>
        </w:rPr>
        <w:t xml:space="preserve"> </w:t>
      </w:r>
      <w:r w:rsidRPr="00635C1C">
        <w:rPr>
          <w:b w:val="0"/>
        </w:rPr>
        <w:t>двигательной</w:t>
      </w:r>
      <w:r w:rsidRPr="00635C1C">
        <w:rPr>
          <w:b w:val="0"/>
          <w:spacing w:val="-5"/>
        </w:rPr>
        <w:t xml:space="preserve"> </w:t>
      </w:r>
      <w:r w:rsidRPr="00635C1C">
        <w:rPr>
          <w:b w:val="0"/>
        </w:rPr>
        <w:t>активности</w:t>
      </w: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2124"/>
        <w:gridCol w:w="1702"/>
        <w:gridCol w:w="1277"/>
        <w:gridCol w:w="1416"/>
        <w:gridCol w:w="1561"/>
        <w:gridCol w:w="1808"/>
      </w:tblGrid>
      <w:tr w:rsidR="00C263ED" w:rsidRPr="00635C1C" w14:paraId="43F801CC" w14:textId="77777777" w:rsidTr="00326626">
        <w:trPr>
          <w:trHeight w:val="253"/>
        </w:trPr>
        <w:tc>
          <w:tcPr>
            <w:tcW w:w="536" w:type="dxa"/>
            <w:vMerge w:val="restart"/>
          </w:tcPr>
          <w:p w14:paraId="1D607672" w14:textId="77777777" w:rsidR="00C263ED" w:rsidRPr="00635C1C" w:rsidRDefault="00C263ED" w:rsidP="00326626">
            <w:pPr>
              <w:pStyle w:val="TableParagraph"/>
              <w:spacing w:line="247" w:lineRule="exact"/>
            </w:pPr>
            <w:r w:rsidRPr="00635C1C">
              <w:t>№</w:t>
            </w:r>
          </w:p>
          <w:p w14:paraId="18ACC5D7" w14:textId="77777777" w:rsidR="00C263ED" w:rsidRPr="00635C1C" w:rsidRDefault="00C263ED" w:rsidP="00326626">
            <w:pPr>
              <w:pStyle w:val="TableParagraph"/>
              <w:spacing w:line="252" w:lineRule="exact"/>
              <w:ind w:right="220"/>
            </w:pPr>
            <w:r w:rsidRPr="00635C1C">
              <w:t>п/</w:t>
            </w:r>
            <w:r w:rsidRPr="00635C1C">
              <w:rPr>
                <w:spacing w:val="-52"/>
              </w:rPr>
              <w:t xml:space="preserve"> </w:t>
            </w:r>
            <w:r w:rsidRPr="00635C1C">
              <w:t>п</w:t>
            </w:r>
          </w:p>
        </w:tc>
        <w:tc>
          <w:tcPr>
            <w:tcW w:w="2124" w:type="dxa"/>
            <w:vMerge w:val="restart"/>
          </w:tcPr>
          <w:p w14:paraId="372E7517" w14:textId="77777777" w:rsidR="00C263ED" w:rsidRPr="00635C1C" w:rsidRDefault="00C263ED" w:rsidP="00326626">
            <w:pPr>
              <w:pStyle w:val="TableParagraph"/>
              <w:spacing w:line="247" w:lineRule="exact"/>
            </w:pPr>
            <w:r w:rsidRPr="00635C1C">
              <w:t>Виды деятельности</w:t>
            </w:r>
          </w:p>
        </w:tc>
        <w:tc>
          <w:tcPr>
            <w:tcW w:w="7764" w:type="dxa"/>
            <w:gridSpan w:val="5"/>
          </w:tcPr>
          <w:p w14:paraId="0C4EBEBD" w14:textId="77777777" w:rsidR="00C263ED" w:rsidRPr="00635C1C" w:rsidRDefault="00C263ED" w:rsidP="00326626">
            <w:pPr>
              <w:pStyle w:val="TableParagraph"/>
              <w:spacing w:line="234" w:lineRule="exact"/>
              <w:ind w:left="174" w:right="163"/>
              <w:jc w:val="center"/>
            </w:pPr>
            <w:r w:rsidRPr="00635C1C">
              <w:t>Особенности</w:t>
            </w:r>
            <w:r w:rsidRPr="00635C1C">
              <w:rPr>
                <w:spacing w:val="-2"/>
              </w:rPr>
              <w:t xml:space="preserve"> </w:t>
            </w:r>
            <w:r w:rsidRPr="00635C1C">
              <w:t>организации</w:t>
            </w:r>
          </w:p>
        </w:tc>
      </w:tr>
      <w:tr w:rsidR="00C263ED" w:rsidRPr="00635C1C" w14:paraId="6A524673" w14:textId="77777777" w:rsidTr="00326626">
        <w:trPr>
          <w:trHeight w:val="506"/>
        </w:trPr>
        <w:tc>
          <w:tcPr>
            <w:tcW w:w="536" w:type="dxa"/>
            <w:vMerge/>
            <w:tcBorders>
              <w:top w:val="nil"/>
            </w:tcBorders>
          </w:tcPr>
          <w:p w14:paraId="1C69BE3C" w14:textId="77777777" w:rsidR="00C263ED" w:rsidRPr="00635C1C" w:rsidRDefault="00C263ED" w:rsidP="00326626">
            <w:pPr>
              <w:rPr>
                <w:sz w:val="2"/>
                <w:szCs w:val="2"/>
              </w:rPr>
            </w:pPr>
          </w:p>
        </w:tc>
        <w:tc>
          <w:tcPr>
            <w:tcW w:w="2124" w:type="dxa"/>
            <w:vMerge/>
            <w:tcBorders>
              <w:top w:val="nil"/>
            </w:tcBorders>
          </w:tcPr>
          <w:p w14:paraId="1FB3D672" w14:textId="77777777" w:rsidR="00C263ED" w:rsidRPr="00635C1C" w:rsidRDefault="00C263ED" w:rsidP="00326626">
            <w:pPr>
              <w:rPr>
                <w:sz w:val="2"/>
                <w:szCs w:val="2"/>
              </w:rPr>
            </w:pPr>
          </w:p>
        </w:tc>
        <w:tc>
          <w:tcPr>
            <w:tcW w:w="1702" w:type="dxa"/>
          </w:tcPr>
          <w:p w14:paraId="5136944D" w14:textId="77777777" w:rsidR="00C263ED" w:rsidRPr="00635C1C" w:rsidRDefault="00C263ED" w:rsidP="00326626">
            <w:pPr>
              <w:pStyle w:val="TableParagraph"/>
              <w:spacing w:line="246" w:lineRule="exact"/>
              <w:ind w:left="95" w:right="84"/>
              <w:jc w:val="center"/>
            </w:pPr>
            <w:r w:rsidRPr="00635C1C">
              <w:t>Группа</w:t>
            </w:r>
            <w:r w:rsidRPr="00635C1C">
              <w:rPr>
                <w:spacing w:val="-4"/>
              </w:rPr>
              <w:t xml:space="preserve"> </w:t>
            </w:r>
            <w:r w:rsidRPr="00635C1C">
              <w:t>раннего</w:t>
            </w:r>
          </w:p>
          <w:p w14:paraId="35E4335A" w14:textId="77777777" w:rsidR="00C263ED" w:rsidRPr="00635C1C" w:rsidRDefault="00C263ED" w:rsidP="00326626">
            <w:pPr>
              <w:pStyle w:val="TableParagraph"/>
              <w:spacing w:line="240" w:lineRule="exact"/>
              <w:ind w:left="95" w:right="79"/>
              <w:jc w:val="center"/>
            </w:pPr>
            <w:r w:rsidRPr="00635C1C">
              <w:t>возраста</w:t>
            </w:r>
          </w:p>
        </w:tc>
        <w:tc>
          <w:tcPr>
            <w:tcW w:w="1277" w:type="dxa"/>
          </w:tcPr>
          <w:p w14:paraId="0E92D452" w14:textId="77777777" w:rsidR="00C263ED" w:rsidRPr="00635C1C" w:rsidRDefault="00C263ED" w:rsidP="00326626">
            <w:pPr>
              <w:pStyle w:val="TableParagraph"/>
              <w:spacing w:line="246" w:lineRule="exact"/>
              <w:ind w:left="85" w:right="74"/>
              <w:jc w:val="center"/>
            </w:pPr>
            <w:r w:rsidRPr="00635C1C">
              <w:t>Младшая</w:t>
            </w:r>
          </w:p>
          <w:p w14:paraId="31E8125A" w14:textId="77777777" w:rsidR="00C263ED" w:rsidRPr="00635C1C" w:rsidRDefault="00C263ED" w:rsidP="00326626">
            <w:pPr>
              <w:pStyle w:val="TableParagraph"/>
              <w:spacing w:line="240" w:lineRule="exact"/>
              <w:ind w:left="87" w:right="74"/>
              <w:jc w:val="center"/>
            </w:pPr>
            <w:r w:rsidRPr="00635C1C">
              <w:t>группа</w:t>
            </w:r>
          </w:p>
        </w:tc>
        <w:tc>
          <w:tcPr>
            <w:tcW w:w="1416" w:type="dxa"/>
          </w:tcPr>
          <w:p w14:paraId="2F14C1E4" w14:textId="77777777" w:rsidR="00C263ED" w:rsidRPr="00635C1C" w:rsidRDefault="00C263ED" w:rsidP="00326626">
            <w:pPr>
              <w:pStyle w:val="TableParagraph"/>
              <w:spacing w:line="246" w:lineRule="exact"/>
              <w:ind w:left="314"/>
            </w:pPr>
            <w:r w:rsidRPr="00635C1C">
              <w:t>Средняя</w:t>
            </w:r>
          </w:p>
          <w:p w14:paraId="4A5F0E56" w14:textId="77777777" w:rsidR="00C263ED" w:rsidRPr="00635C1C" w:rsidRDefault="00C263ED" w:rsidP="00326626">
            <w:pPr>
              <w:pStyle w:val="TableParagraph"/>
              <w:spacing w:line="240" w:lineRule="exact"/>
              <w:ind w:left="386"/>
            </w:pPr>
            <w:r w:rsidRPr="00635C1C">
              <w:t>группа</w:t>
            </w:r>
          </w:p>
        </w:tc>
        <w:tc>
          <w:tcPr>
            <w:tcW w:w="1561" w:type="dxa"/>
          </w:tcPr>
          <w:p w14:paraId="3BB5D029" w14:textId="77777777" w:rsidR="00C263ED" w:rsidRPr="00635C1C" w:rsidRDefault="00C263ED" w:rsidP="00326626">
            <w:pPr>
              <w:pStyle w:val="TableParagraph"/>
              <w:spacing w:line="246" w:lineRule="exact"/>
              <w:ind w:left="371"/>
            </w:pPr>
            <w:r w:rsidRPr="00635C1C">
              <w:t>Старшая</w:t>
            </w:r>
          </w:p>
          <w:p w14:paraId="48FF8358" w14:textId="77777777" w:rsidR="00C263ED" w:rsidRPr="00635C1C" w:rsidRDefault="00C263ED" w:rsidP="00326626">
            <w:pPr>
              <w:pStyle w:val="TableParagraph"/>
              <w:spacing w:line="240" w:lineRule="exact"/>
              <w:ind w:left="460"/>
            </w:pPr>
            <w:r w:rsidRPr="00635C1C">
              <w:t>группа</w:t>
            </w:r>
          </w:p>
        </w:tc>
        <w:tc>
          <w:tcPr>
            <w:tcW w:w="1808" w:type="dxa"/>
          </w:tcPr>
          <w:p w14:paraId="0D5EA7A1" w14:textId="77777777" w:rsidR="00C263ED" w:rsidRPr="00635C1C" w:rsidRDefault="00C263ED" w:rsidP="00326626">
            <w:pPr>
              <w:pStyle w:val="TableParagraph"/>
              <w:spacing w:line="246" w:lineRule="exact"/>
              <w:ind w:left="301" w:right="296"/>
              <w:jc w:val="center"/>
            </w:pPr>
            <w:r w:rsidRPr="00635C1C">
              <w:t>Подготовит.</w:t>
            </w:r>
          </w:p>
          <w:p w14:paraId="03518B1B" w14:textId="77777777" w:rsidR="00C263ED" w:rsidRPr="00635C1C" w:rsidRDefault="00C263ED" w:rsidP="00326626">
            <w:pPr>
              <w:pStyle w:val="TableParagraph"/>
              <w:spacing w:line="240" w:lineRule="exact"/>
              <w:ind w:left="300" w:right="296"/>
              <w:jc w:val="center"/>
            </w:pPr>
            <w:r w:rsidRPr="00635C1C">
              <w:t>группа</w:t>
            </w:r>
          </w:p>
        </w:tc>
      </w:tr>
      <w:tr w:rsidR="00C263ED" w:rsidRPr="00635C1C" w14:paraId="61D58646" w14:textId="77777777" w:rsidTr="00326626">
        <w:trPr>
          <w:trHeight w:val="251"/>
        </w:trPr>
        <w:tc>
          <w:tcPr>
            <w:tcW w:w="10424" w:type="dxa"/>
            <w:gridSpan w:val="7"/>
          </w:tcPr>
          <w:p w14:paraId="71659A18" w14:textId="77777777" w:rsidR="00C263ED" w:rsidRPr="00635C1C" w:rsidRDefault="00C263ED" w:rsidP="00326626">
            <w:pPr>
              <w:pStyle w:val="TableParagraph"/>
              <w:spacing w:line="232" w:lineRule="exact"/>
              <w:ind w:left="1861" w:right="1855"/>
              <w:jc w:val="center"/>
            </w:pPr>
            <w:r w:rsidRPr="00635C1C">
              <w:t>Физкультурно-оздоровительные</w:t>
            </w:r>
            <w:r w:rsidRPr="00635C1C">
              <w:rPr>
                <w:spacing w:val="-12"/>
              </w:rPr>
              <w:t xml:space="preserve"> </w:t>
            </w:r>
            <w:r w:rsidRPr="00635C1C">
              <w:t>мероприятия</w:t>
            </w:r>
          </w:p>
        </w:tc>
      </w:tr>
      <w:tr w:rsidR="00C263ED" w:rsidRPr="00635C1C" w14:paraId="4667D4B2" w14:textId="77777777" w:rsidTr="00326626">
        <w:trPr>
          <w:trHeight w:val="254"/>
        </w:trPr>
        <w:tc>
          <w:tcPr>
            <w:tcW w:w="536" w:type="dxa"/>
            <w:vMerge w:val="restart"/>
          </w:tcPr>
          <w:p w14:paraId="578D1980" w14:textId="77777777" w:rsidR="00C263ED" w:rsidRPr="00635C1C" w:rsidRDefault="00C263ED" w:rsidP="00326626">
            <w:pPr>
              <w:pStyle w:val="TableParagraph"/>
              <w:spacing w:line="249" w:lineRule="exact"/>
            </w:pPr>
            <w:r w:rsidRPr="00635C1C">
              <w:t>1.</w:t>
            </w:r>
          </w:p>
        </w:tc>
        <w:tc>
          <w:tcPr>
            <w:tcW w:w="2124" w:type="dxa"/>
            <w:vMerge w:val="restart"/>
          </w:tcPr>
          <w:p w14:paraId="5B1816D2" w14:textId="77777777" w:rsidR="00C263ED" w:rsidRPr="00635C1C" w:rsidRDefault="00C263ED" w:rsidP="00326626">
            <w:pPr>
              <w:pStyle w:val="TableParagraph"/>
              <w:spacing w:line="252" w:lineRule="exact"/>
              <w:ind w:right="908"/>
            </w:pPr>
            <w:r w:rsidRPr="00635C1C">
              <w:t>Утренняя</w:t>
            </w:r>
            <w:r w:rsidRPr="00635C1C">
              <w:rPr>
                <w:spacing w:val="1"/>
              </w:rPr>
              <w:t xml:space="preserve"> </w:t>
            </w:r>
            <w:r w:rsidRPr="00635C1C">
              <w:t>гимнастика</w:t>
            </w:r>
          </w:p>
        </w:tc>
        <w:tc>
          <w:tcPr>
            <w:tcW w:w="7764" w:type="dxa"/>
            <w:gridSpan w:val="5"/>
          </w:tcPr>
          <w:p w14:paraId="46304F87" w14:textId="77777777" w:rsidR="00C263ED" w:rsidRPr="00635C1C" w:rsidRDefault="00C263ED" w:rsidP="00326626">
            <w:pPr>
              <w:pStyle w:val="TableParagraph"/>
              <w:spacing w:line="234" w:lineRule="exact"/>
              <w:ind w:left="173" w:right="163"/>
              <w:jc w:val="center"/>
            </w:pPr>
            <w:r w:rsidRPr="00635C1C">
              <w:t>Ежедневно</w:t>
            </w:r>
          </w:p>
        </w:tc>
      </w:tr>
      <w:tr w:rsidR="00C263ED" w:rsidRPr="00635C1C" w14:paraId="6E36805A" w14:textId="77777777" w:rsidTr="00326626">
        <w:trPr>
          <w:trHeight w:val="253"/>
        </w:trPr>
        <w:tc>
          <w:tcPr>
            <w:tcW w:w="536" w:type="dxa"/>
            <w:vMerge/>
            <w:tcBorders>
              <w:top w:val="nil"/>
            </w:tcBorders>
          </w:tcPr>
          <w:p w14:paraId="185784A9" w14:textId="77777777" w:rsidR="00C263ED" w:rsidRPr="00635C1C" w:rsidRDefault="00C263ED" w:rsidP="00326626">
            <w:pPr>
              <w:rPr>
                <w:sz w:val="2"/>
                <w:szCs w:val="2"/>
              </w:rPr>
            </w:pPr>
          </w:p>
        </w:tc>
        <w:tc>
          <w:tcPr>
            <w:tcW w:w="2124" w:type="dxa"/>
            <w:vMerge/>
            <w:tcBorders>
              <w:top w:val="nil"/>
            </w:tcBorders>
          </w:tcPr>
          <w:p w14:paraId="7089129F" w14:textId="77777777" w:rsidR="00C263ED" w:rsidRPr="00635C1C" w:rsidRDefault="00C263ED" w:rsidP="00326626">
            <w:pPr>
              <w:rPr>
                <w:sz w:val="2"/>
                <w:szCs w:val="2"/>
              </w:rPr>
            </w:pPr>
          </w:p>
        </w:tc>
        <w:tc>
          <w:tcPr>
            <w:tcW w:w="1702" w:type="dxa"/>
          </w:tcPr>
          <w:p w14:paraId="559C45B0" w14:textId="77777777" w:rsidR="00C263ED" w:rsidRPr="00635C1C" w:rsidRDefault="00C263ED" w:rsidP="00326626">
            <w:pPr>
              <w:pStyle w:val="TableParagraph"/>
              <w:spacing w:line="234" w:lineRule="exact"/>
              <w:ind w:left="94" w:right="84"/>
              <w:jc w:val="center"/>
            </w:pPr>
            <w:r w:rsidRPr="00635C1C">
              <w:t>3-4</w:t>
            </w:r>
            <w:r w:rsidRPr="00635C1C">
              <w:rPr>
                <w:spacing w:val="-3"/>
              </w:rPr>
              <w:t xml:space="preserve"> </w:t>
            </w:r>
            <w:r w:rsidRPr="00635C1C">
              <w:t>мин.</w:t>
            </w:r>
          </w:p>
        </w:tc>
        <w:tc>
          <w:tcPr>
            <w:tcW w:w="1277" w:type="dxa"/>
          </w:tcPr>
          <w:p w14:paraId="672A4860" w14:textId="77777777" w:rsidR="00C263ED" w:rsidRPr="00635C1C" w:rsidRDefault="00C263ED" w:rsidP="00326626">
            <w:pPr>
              <w:pStyle w:val="TableParagraph"/>
              <w:spacing w:line="234" w:lineRule="exact"/>
              <w:ind w:left="85" w:right="74"/>
              <w:jc w:val="center"/>
            </w:pPr>
            <w:r w:rsidRPr="00635C1C">
              <w:t>4-6</w:t>
            </w:r>
            <w:r w:rsidRPr="00635C1C">
              <w:rPr>
                <w:spacing w:val="-3"/>
              </w:rPr>
              <w:t xml:space="preserve"> </w:t>
            </w:r>
            <w:r w:rsidRPr="00635C1C">
              <w:t>мин.</w:t>
            </w:r>
          </w:p>
        </w:tc>
        <w:tc>
          <w:tcPr>
            <w:tcW w:w="1416" w:type="dxa"/>
          </w:tcPr>
          <w:p w14:paraId="5C278A1A" w14:textId="77777777" w:rsidR="00C263ED" w:rsidRPr="00635C1C" w:rsidRDefault="00C263ED" w:rsidP="00326626">
            <w:pPr>
              <w:pStyle w:val="TableParagraph"/>
              <w:spacing w:line="234" w:lineRule="exact"/>
              <w:ind w:left="22" w:right="15"/>
              <w:jc w:val="center"/>
            </w:pPr>
            <w:r w:rsidRPr="00635C1C">
              <w:t>6-8</w:t>
            </w:r>
            <w:r w:rsidRPr="00635C1C">
              <w:rPr>
                <w:spacing w:val="-3"/>
              </w:rPr>
              <w:t xml:space="preserve"> </w:t>
            </w:r>
            <w:r w:rsidRPr="00635C1C">
              <w:t>мин.</w:t>
            </w:r>
          </w:p>
        </w:tc>
        <w:tc>
          <w:tcPr>
            <w:tcW w:w="1561" w:type="dxa"/>
          </w:tcPr>
          <w:p w14:paraId="73E9F19E" w14:textId="77777777" w:rsidR="00C263ED" w:rsidRPr="00635C1C" w:rsidRDefault="00C263ED" w:rsidP="00326626">
            <w:pPr>
              <w:pStyle w:val="TableParagraph"/>
              <w:spacing w:line="234" w:lineRule="exact"/>
              <w:ind w:left="263" w:right="252"/>
              <w:jc w:val="center"/>
            </w:pPr>
            <w:r w:rsidRPr="00635C1C">
              <w:t>8-10</w:t>
            </w:r>
            <w:r w:rsidRPr="00635C1C">
              <w:rPr>
                <w:spacing w:val="-3"/>
              </w:rPr>
              <w:t xml:space="preserve"> </w:t>
            </w:r>
            <w:r w:rsidRPr="00635C1C">
              <w:t>мин.</w:t>
            </w:r>
          </w:p>
        </w:tc>
        <w:tc>
          <w:tcPr>
            <w:tcW w:w="1808" w:type="dxa"/>
          </w:tcPr>
          <w:p w14:paraId="70E722FF" w14:textId="77777777" w:rsidR="00C263ED" w:rsidRPr="00635C1C" w:rsidRDefault="00C263ED" w:rsidP="00326626">
            <w:pPr>
              <w:pStyle w:val="TableParagraph"/>
              <w:spacing w:line="234" w:lineRule="exact"/>
              <w:ind w:left="299" w:right="296"/>
              <w:jc w:val="center"/>
            </w:pPr>
            <w:r w:rsidRPr="00635C1C">
              <w:t>8-10</w:t>
            </w:r>
            <w:r w:rsidRPr="00635C1C">
              <w:rPr>
                <w:spacing w:val="-3"/>
              </w:rPr>
              <w:t xml:space="preserve"> </w:t>
            </w:r>
            <w:r w:rsidRPr="00635C1C">
              <w:t>мин.</w:t>
            </w:r>
          </w:p>
        </w:tc>
      </w:tr>
      <w:tr w:rsidR="00C263ED" w:rsidRPr="00635C1C" w14:paraId="536B9834" w14:textId="77777777" w:rsidTr="00326626">
        <w:trPr>
          <w:trHeight w:val="506"/>
        </w:trPr>
        <w:tc>
          <w:tcPr>
            <w:tcW w:w="536" w:type="dxa"/>
            <w:vMerge w:val="restart"/>
          </w:tcPr>
          <w:p w14:paraId="3BE6F64E" w14:textId="77777777" w:rsidR="00C263ED" w:rsidRPr="00635C1C" w:rsidRDefault="00C263ED" w:rsidP="00326626">
            <w:pPr>
              <w:pStyle w:val="TableParagraph"/>
              <w:spacing w:line="247" w:lineRule="exact"/>
            </w:pPr>
            <w:r w:rsidRPr="00635C1C">
              <w:t>2.</w:t>
            </w:r>
          </w:p>
        </w:tc>
        <w:tc>
          <w:tcPr>
            <w:tcW w:w="2124" w:type="dxa"/>
            <w:vMerge w:val="restart"/>
          </w:tcPr>
          <w:p w14:paraId="2683E0AF" w14:textId="77777777" w:rsidR="00C263ED" w:rsidRPr="00635C1C" w:rsidRDefault="00C263ED" w:rsidP="00326626">
            <w:pPr>
              <w:pStyle w:val="TableParagraph"/>
              <w:spacing w:line="247" w:lineRule="exact"/>
            </w:pPr>
            <w:r w:rsidRPr="00635C1C">
              <w:t>Физкультминутки</w:t>
            </w:r>
          </w:p>
        </w:tc>
        <w:tc>
          <w:tcPr>
            <w:tcW w:w="7764" w:type="dxa"/>
            <w:gridSpan w:val="5"/>
          </w:tcPr>
          <w:p w14:paraId="2C4F64F4" w14:textId="77777777" w:rsidR="00C263ED" w:rsidRPr="00C263ED" w:rsidRDefault="00C263ED" w:rsidP="00326626">
            <w:pPr>
              <w:pStyle w:val="TableParagraph"/>
              <w:spacing w:line="246" w:lineRule="exact"/>
              <w:ind w:left="176" w:right="162"/>
              <w:jc w:val="center"/>
            </w:pPr>
            <w:r w:rsidRPr="00C263ED">
              <w:t>Ежедневно</w:t>
            </w:r>
            <w:r w:rsidRPr="00C263ED">
              <w:rPr>
                <w:spacing w:val="-2"/>
              </w:rPr>
              <w:t xml:space="preserve"> </w:t>
            </w:r>
            <w:r w:rsidRPr="00C263ED">
              <w:t>(в</w:t>
            </w:r>
            <w:r w:rsidRPr="00C263ED">
              <w:rPr>
                <w:spacing w:val="-3"/>
              </w:rPr>
              <w:t xml:space="preserve"> </w:t>
            </w:r>
            <w:r w:rsidRPr="00C263ED">
              <w:t>середине</w:t>
            </w:r>
            <w:r w:rsidRPr="00C263ED">
              <w:rPr>
                <w:spacing w:val="-2"/>
              </w:rPr>
              <w:t xml:space="preserve"> </w:t>
            </w:r>
            <w:r w:rsidRPr="00C263ED">
              <w:t>занятия)</w:t>
            </w:r>
            <w:r w:rsidRPr="00C263ED">
              <w:rPr>
                <w:spacing w:val="-2"/>
              </w:rPr>
              <w:t xml:space="preserve"> </w:t>
            </w:r>
            <w:r w:rsidRPr="00C263ED">
              <w:t>по</w:t>
            </w:r>
            <w:r w:rsidRPr="00C263ED">
              <w:rPr>
                <w:spacing w:val="-2"/>
              </w:rPr>
              <w:t xml:space="preserve"> </w:t>
            </w:r>
            <w:r w:rsidRPr="00C263ED">
              <w:t>мере необходимости,</w:t>
            </w:r>
          </w:p>
          <w:p w14:paraId="7CE0B423" w14:textId="77777777" w:rsidR="00C263ED" w:rsidRPr="00C263ED" w:rsidRDefault="00C263ED" w:rsidP="00326626">
            <w:pPr>
              <w:pStyle w:val="TableParagraph"/>
              <w:spacing w:line="240" w:lineRule="exact"/>
              <w:ind w:left="176" w:right="163"/>
              <w:jc w:val="center"/>
            </w:pPr>
            <w:r w:rsidRPr="00C263ED">
              <w:t>в</w:t>
            </w:r>
            <w:r w:rsidRPr="00C263ED">
              <w:rPr>
                <w:spacing w:val="-2"/>
              </w:rPr>
              <w:t xml:space="preserve"> </w:t>
            </w:r>
            <w:r w:rsidRPr="00C263ED">
              <w:t>зависимости</w:t>
            </w:r>
            <w:r w:rsidRPr="00C263ED">
              <w:rPr>
                <w:spacing w:val="-1"/>
              </w:rPr>
              <w:t xml:space="preserve"> </w:t>
            </w:r>
            <w:r w:rsidRPr="00C263ED">
              <w:t>от</w:t>
            </w:r>
            <w:r w:rsidRPr="00C263ED">
              <w:rPr>
                <w:spacing w:val="-2"/>
              </w:rPr>
              <w:t xml:space="preserve"> </w:t>
            </w:r>
            <w:r w:rsidRPr="00C263ED">
              <w:t>содержания</w:t>
            </w:r>
            <w:r w:rsidRPr="00C263ED">
              <w:rPr>
                <w:spacing w:val="-2"/>
              </w:rPr>
              <w:t xml:space="preserve"> </w:t>
            </w:r>
            <w:r w:rsidRPr="00C263ED">
              <w:t>и</w:t>
            </w:r>
            <w:r w:rsidRPr="00C263ED">
              <w:rPr>
                <w:spacing w:val="-1"/>
              </w:rPr>
              <w:t xml:space="preserve"> </w:t>
            </w:r>
            <w:r w:rsidRPr="00C263ED">
              <w:t>вида</w:t>
            </w:r>
            <w:r w:rsidRPr="00C263ED">
              <w:rPr>
                <w:spacing w:val="-1"/>
              </w:rPr>
              <w:t xml:space="preserve"> </w:t>
            </w:r>
            <w:r w:rsidRPr="00C263ED">
              <w:t>занятий</w:t>
            </w:r>
          </w:p>
        </w:tc>
      </w:tr>
      <w:tr w:rsidR="00C263ED" w:rsidRPr="00635C1C" w14:paraId="7172218F" w14:textId="77777777" w:rsidTr="00326626">
        <w:trPr>
          <w:trHeight w:val="252"/>
        </w:trPr>
        <w:tc>
          <w:tcPr>
            <w:tcW w:w="536" w:type="dxa"/>
            <w:vMerge/>
            <w:tcBorders>
              <w:top w:val="nil"/>
            </w:tcBorders>
          </w:tcPr>
          <w:p w14:paraId="61BAD589" w14:textId="77777777" w:rsidR="00C263ED" w:rsidRPr="00C263ED" w:rsidRDefault="00C263ED" w:rsidP="00326626">
            <w:pPr>
              <w:rPr>
                <w:sz w:val="2"/>
                <w:szCs w:val="2"/>
              </w:rPr>
            </w:pPr>
          </w:p>
        </w:tc>
        <w:tc>
          <w:tcPr>
            <w:tcW w:w="2124" w:type="dxa"/>
            <w:vMerge/>
            <w:tcBorders>
              <w:top w:val="nil"/>
            </w:tcBorders>
          </w:tcPr>
          <w:p w14:paraId="579ED005" w14:textId="77777777" w:rsidR="00C263ED" w:rsidRPr="00C263ED" w:rsidRDefault="00C263ED" w:rsidP="00326626">
            <w:pPr>
              <w:rPr>
                <w:sz w:val="2"/>
                <w:szCs w:val="2"/>
              </w:rPr>
            </w:pPr>
          </w:p>
        </w:tc>
        <w:tc>
          <w:tcPr>
            <w:tcW w:w="1702" w:type="dxa"/>
          </w:tcPr>
          <w:p w14:paraId="029F3533" w14:textId="77777777" w:rsidR="00C263ED" w:rsidRPr="00635C1C" w:rsidRDefault="00C263ED" w:rsidP="00326626">
            <w:pPr>
              <w:pStyle w:val="TableParagraph"/>
              <w:spacing w:line="232" w:lineRule="exact"/>
              <w:ind w:left="93" w:right="84"/>
              <w:jc w:val="center"/>
            </w:pPr>
            <w:r w:rsidRPr="00635C1C">
              <w:t>1-2</w:t>
            </w:r>
            <w:r w:rsidRPr="00635C1C">
              <w:rPr>
                <w:spacing w:val="-2"/>
              </w:rPr>
              <w:t xml:space="preserve"> </w:t>
            </w:r>
            <w:r w:rsidRPr="00635C1C">
              <w:t>мин.</w:t>
            </w:r>
          </w:p>
        </w:tc>
        <w:tc>
          <w:tcPr>
            <w:tcW w:w="1277" w:type="dxa"/>
          </w:tcPr>
          <w:p w14:paraId="30C88FCA" w14:textId="77777777" w:rsidR="00C263ED" w:rsidRPr="00635C1C" w:rsidRDefault="00C263ED" w:rsidP="00326626">
            <w:pPr>
              <w:pStyle w:val="TableParagraph"/>
              <w:spacing w:line="232" w:lineRule="exact"/>
              <w:ind w:left="85" w:right="74"/>
              <w:jc w:val="center"/>
            </w:pPr>
            <w:r w:rsidRPr="00635C1C">
              <w:t>1-2</w:t>
            </w:r>
            <w:r w:rsidRPr="00635C1C">
              <w:rPr>
                <w:spacing w:val="-2"/>
              </w:rPr>
              <w:t xml:space="preserve"> </w:t>
            </w:r>
            <w:r w:rsidRPr="00635C1C">
              <w:t>мин.</w:t>
            </w:r>
          </w:p>
        </w:tc>
        <w:tc>
          <w:tcPr>
            <w:tcW w:w="1416" w:type="dxa"/>
          </w:tcPr>
          <w:p w14:paraId="1940FCF2" w14:textId="77777777" w:rsidR="00C263ED" w:rsidRPr="00635C1C" w:rsidRDefault="00C263ED" w:rsidP="00326626">
            <w:pPr>
              <w:pStyle w:val="TableParagraph"/>
              <w:spacing w:line="232" w:lineRule="exact"/>
              <w:ind w:left="22" w:right="15"/>
              <w:jc w:val="center"/>
            </w:pPr>
            <w:r w:rsidRPr="00635C1C">
              <w:t>2-3</w:t>
            </w:r>
            <w:r w:rsidRPr="00635C1C">
              <w:rPr>
                <w:spacing w:val="-2"/>
              </w:rPr>
              <w:t xml:space="preserve"> </w:t>
            </w:r>
            <w:r w:rsidRPr="00635C1C">
              <w:t>мин.</w:t>
            </w:r>
          </w:p>
        </w:tc>
        <w:tc>
          <w:tcPr>
            <w:tcW w:w="1561" w:type="dxa"/>
          </w:tcPr>
          <w:p w14:paraId="6D34A21C" w14:textId="77777777" w:rsidR="00C263ED" w:rsidRPr="00635C1C" w:rsidRDefault="00C263ED" w:rsidP="00326626">
            <w:pPr>
              <w:pStyle w:val="TableParagraph"/>
              <w:spacing w:line="232" w:lineRule="exact"/>
              <w:ind w:left="263" w:right="252"/>
              <w:jc w:val="center"/>
            </w:pPr>
            <w:r w:rsidRPr="00635C1C">
              <w:t>3-4</w:t>
            </w:r>
            <w:r w:rsidRPr="00635C1C">
              <w:rPr>
                <w:spacing w:val="-2"/>
              </w:rPr>
              <w:t xml:space="preserve"> </w:t>
            </w:r>
            <w:r w:rsidRPr="00635C1C">
              <w:t>мин.</w:t>
            </w:r>
          </w:p>
        </w:tc>
        <w:tc>
          <w:tcPr>
            <w:tcW w:w="1808" w:type="dxa"/>
          </w:tcPr>
          <w:p w14:paraId="173BEFFB" w14:textId="77777777" w:rsidR="00C263ED" w:rsidRPr="00635C1C" w:rsidRDefault="00C263ED" w:rsidP="00326626">
            <w:pPr>
              <w:pStyle w:val="TableParagraph"/>
              <w:spacing w:line="232" w:lineRule="exact"/>
              <w:ind w:left="299" w:right="296"/>
              <w:jc w:val="center"/>
            </w:pPr>
            <w:r w:rsidRPr="00635C1C">
              <w:t>3-5</w:t>
            </w:r>
            <w:r w:rsidRPr="00635C1C">
              <w:rPr>
                <w:spacing w:val="-3"/>
              </w:rPr>
              <w:t xml:space="preserve"> </w:t>
            </w:r>
            <w:r w:rsidRPr="00635C1C">
              <w:t>мин.</w:t>
            </w:r>
          </w:p>
        </w:tc>
      </w:tr>
      <w:tr w:rsidR="00C263ED" w:rsidRPr="00635C1C" w14:paraId="777E637C" w14:textId="77777777" w:rsidTr="00326626">
        <w:trPr>
          <w:trHeight w:val="253"/>
        </w:trPr>
        <w:tc>
          <w:tcPr>
            <w:tcW w:w="536" w:type="dxa"/>
            <w:vMerge w:val="restart"/>
          </w:tcPr>
          <w:p w14:paraId="427E5FB0" w14:textId="77777777" w:rsidR="00C263ED" w:rsidRPr="00635C1C" w:rsidRDefault="00C263ED" w:rsidP="00326626">
            <w:pPr>
              <w:pStyle w:val="TableParagraph"/>
              <w:spacing w:line="247" w:lineRule="exact"/>
            </w:pPr>
            <w:r w:rsidRPr="00635C1C">
              <w:t>3.</w:t>
            </w:r>
          </w:p>
        </w:tc>
        <w:tc>
          <w:tcPr>
            <w:tcW w:w="2124" w:type="dxa"/>
            <w:vMerge w:val="restart"/>
          </w:tcPr>
          <w:p w14:paraId="0529BCC8" w14:textId="7886FA4C" w:rsidR="00C263ED" w:rsidRPr="00C263ED" w:rsidRDefault="00C263ED" w:rsidP="00326626">
            <w:pPr>
              <w:pStyle w:val="TableParagraph"/>
              <w:ind w:right="91"/>
              <w:jc w:val="both"/>
            </w:pPr>
            <w:r w:rsidRPr="00C263ED">
              <w:t>Подвижные игры и</w:t>
            </w:r>
            <w:r w:rsidRPr="00C263ED">
              <w:rPr>
                <w:spacing w:val="1"/>
              </w:rPr>
              <w:t xml:space="preserve"> </w:t>
            </w:r>
            <w:r w:rsidRPr="00C263ED">
              <w:t>физические</w:t>
            </w:r>
            <w:r w:rsidRPr="00C263ED">
              <w:rPr>
                <w:spacing w:val="1"/>
              </w:rPr>
              <w:t xml:space="preserve"> </w:t>
            </w:r>
            <w:r w:rsidRPr="00C263ED">
              <w:t>упражнения</w:t>
            </w:r>
            <w:r w:rsidRPr="00C263ED">
              <w:rPr>
                <w:spacing w:val="5"/>
              </w:rPr>
              <w:t xml:space="preserve"> </w:t>
            </w:r>
            <w:r w:rsidRPr="00C263ED">
              <w:t>на</w:t>
            </w:r>
            <w:r w:rsidRPr="00C263ED">
              <w:rPr>
                <w:spacing w:val="6"/>
              </w:rPr>
              <w:t xml:space="preserve"> </w:t>
            </w:r>
            <w:r w:rsidRPr="00C263ED">
              <w:t>прогулке,</w:t>
            </w:r>
          </w:p>
          <w:p w14:paraId="2D3BEFF7" w14:textId="77777777" w:rsidR="00C263ED" w:rsidRPr="00635C1C" w:rsidRDefault="00C263ED" w:rsidP="00326626">
            <w:pPr>
              <w:pStyle w:val="TableParagraph"/>
              <w:spacing w:line="240" w:lineRule="exact"/>
              <w:jc w:val="both"/>
            </w:pPr>
            <w:r w:rsidRPr="00635C1C">
              <w:t>в</w:t>
            </w:r>
            <w:r w:rsidRPr="00635C1C">
              <w:rPr>
                <w:spacing w:val="-3"/>
              </w:rPr>
              <w:t xml:space="preserve"> </w:t>
            </w:r>
            <w:r w:rsidRPr="00635C1C">
              <w:t>группе</w:t>
            </w:r>
          </w:p>
        </w:tc>
        <w:tc>
          <w:tcPr>
            <w:tcW w:w="7764" w:type="dxa"/>
            <w:gridSpan w:val="5"/>
          </w:tcPr>
          <w:p w14:paraId="6F71B01E" w14:textId="77777777" w:rsidR="00C263ED" w:rsidRPr="00635C1C" w:rsidRDefault="00C263ED" w:rsidP="00326626">
            <w:pPr>
              <w:pStyle w:val="TableParagraph"/>
              <w:spacing w:line="234" w:lineRule="exact"/>
              <w:ind w:left="175" w:right="163"/>
              <w:jc w:val="center"/>
            </w:pPr>
            <w:r w:rsidRPr="00635C1C">
              <w:t>Ежедневно,</w:t>
            </w:r>
            <w:r w:rsidRPr="00635C1C">
              <w:rPr>
                <w:spacing w:val="-1"/>
              </w:rPr>
              <w:t xml:space="preserve"> </w:t>
            </w:r>
            <w:r w:rsidRPr="00635C1C">
              <w:t>2-3</w:t>
            </w:r>
            <w:r w:rsidRPr="00635C1C">
              <w:rPr>
                <w:spacing w:val="-1"/>
              </w:rPr>
              <w:t xml:space="preserve"> </w:t>
            </w:r>
            <w:r w:rsidRPr="00635C1C">
              <w:t>раза</w:t>
            </w:r>
            <w:r w:rsidRPr="00635C1C">
              <w:rPr>
                <w:spacing w:val="-1"/>
              </w:rPr>
              <w:t xml:space="preserve"> </w:t>
            </w:r>
            <w:r w:rsidRPr="00635C1C">
              <w:t>в</w:t>
            </w:r>
            <w:r w:rsidRPr="00635C1C">
              <w:rPr>
                <w:spacing w:val="-2"/>
              </w:rPr>
              <w:t xml:space="preserve"> </w:t>
            </w:r>
            <w:r w:rsidRPr="00635C1C">
              <w:t>день</w:t>
            </w:r>
          </w:p>
        </w:tc>
      </w:tr>
      <w:tr w:rsidR="00C263ED" w:rsidRPr="00635C1C" w14:paraId="432C3145" w14:textId="77777777" w:rsidTr="00326626">
        <w:trPr>
          <w:trHeight w:val="748"/>
        </w:trPr>
        <w:tc>
          <w:tcPr>
            <w:tcW w:w="536" w:type="dxa"/>
            <w:vMerge/>
            <w:tcBorders>
              <w:top w:val="nil"/>
            </w:tcBorders>
          </w:tcPr>
          <w:p w14:paraId="46BB7E2A" w14:textId="77777777" w:rsidR="00C263ED" w:rsidRPr="00635C1C" w:rsidRDefault="00C263ED" w:rsidP="00326626">
            <w:pPr>
              <w:rPr>
                <w:sz w:val="2"/>
                <w:szCs w:val="2"/>
              </w:rPr>
            </w:pPr>
          </w:p>
        </w:tc>
        <w:tc>
          <w:tcPr>
            <w:tcW w:w="2124" w:type="dxa"/>
            <w:vMerge/>
            <w:tcBorders>
              <w:top w:val="nil"/>
            </w:tcBorders>
          </w:tcPr>
          <w:p w14:paraId="21E3DD50" w14:textId="77777777" w:rsidR="00C263ED" w:rsidRPr="00635C1C" w:rsidRDefault="00C263ED" w:rsidP="00326626">
            <w:pPr>
              <w:rPr>
                <w:sz w:val="2"/>
                <w:szCs w:val="2"/>
              </w:rPr>
            </w:pPr>
          </w:p>
        </w:tc>
        <w:tc>
          <w:tcPr>
            <w:tcW w:w="1702" w:type="dxa"/>
          </w:tcPr>
          <w:p w14:paraId="3DAE078D" w14:textId="77777777" w:rsidR="00C263ED" w:rsidRPr="00635C1C" w:rsidRDefault="00C263ED" w:rsidP="00326626">
            <w:pPr>
              <w:pStyle w:val="TableParagraph"/>
              <w:spacing w:line="247" w:lineRule="exact"/>
              <w:ind w:left="95" w:right="83"/>
              <w:jc w:val="center"/>
            </w:pPr>
            <w:r w:rsidRPr="00635C1C">
              <w:t>10</w:t>
            </w:r>
            <w:r w:rsidRPr="00635C1C">
              <w:rPr>
                <w:spacing w:val="-1"/>
              </w:rPr>
              <w:t xml:space="preserve"> </w:t>
            </w:r>
            <w:r w:rsidRPr="00635C1C">
              <w:t>мин.</w:t>
            </w:r>
          </w:p>
        </w:tc>
        <w:tc>
          <w:tcPr>
            <w:tcW w:w="1277" w:type="dxa"/>
          </w:tcPr>
          <w:p w14:paraId="58647C9F" w14:textId="77777777" w:rsidR="00C263ED" w:rsidRPr="00635C1C" w:rsidRDefault="00C263ED" w:rsidP="00326626">
            <w:pPr>
              <w:pStyle w:val="TableParagraph"/>
              <w:spacing w:line="247" w:lineRule="exact"/>
              <w:ind w:left="88" w:right="74"/>
              <w:jc w:val="center"/>
            </w:pPr>
            <w:r w:rsidRPr="00635C1C">
              <w:t>15</w:t>
            </w:r>
            <w:r w:rsidRPr="00635C1C">
              <w:rPr>
                <w:spacing w:val="-1"/>
              </w:rPr>
              <w:t xml:space="preserve"> </w:t>
            </w:r>
            <w:r w:rsidRPr="00635C1C">
              <w:t>мин.</w:t>
            </w:r>
          </w:p>
        </w:tc>
        <w:tc>
          <w:tcPr>
            <w:tcW w:w="1416" w:type="dxa"/>
          </w:tcPr>
          <w:p w14:paraId="220DB5C8" w14:textId="77777777" w:rsidR="00C263ED" w:rsidRPr="00635C1C" w:rsidRDefault="00C263ED" w:rsidP="00326626">
            <w:pPr>
              <w:pStyle w:val="TableParagraph"/>
              <w:spacing w:line="247" w:lineRule="exact"/>
              <w:ind w:left="22" w:right="12"/>
              <w:jc w:val="center"/>
            </w:pPr>
            <w:r w:rsidRPr="00635C1C">
              <w:t>20</w:t>
            </w:r>
            <w:r w:rsidRPr="00635C1C">
              <w:rPr>
                <w:spacing w:val="-1"/>
              </w:rPr>
              <w:t xml:space="preserve"> </w:t>
            </w:r>
            <w:r w:rsidRPr="00635C1C">
              <w:t>мин.</w:t>
            </w:r>
          </w:p>
        </w:tc>
        <w:tc>
          <w:tcPr>
            <w:tcW w:w="1561" w:type="dxa"/>
          </w:tcPr>
          <w:p w14:paraId="03038138" w14:textId="77777777" w:rsidR="00C263ED" w:rsidRPr="00635C1C" w:rsidRDefault="00C263ED" w:rsidP="00326626">
            <w:pPr>
              <w:pStyle w:val="TableParagraph"/>
              <w:spacing w:line="247" w:lineRule="exact"/>
              <w:ind w:left="263" w:right="250"/>
              <w:jc w:val="center"/>
            </w:pPr>
            <w:r w:rsidRPr="00635C1C">
              <w:t>25</w:t>
            </w:r>
            <w:r w:rsidRPr="00635C1C">
              <w:rPr>
                <w:spacing w:val="-1"/>
              </w:rPr>
              <w:t xml:space="preserve"> </w:t>
            </w:r>
            <w:r w:rsidRPr="00635C1C">
              <w:t>мин.</w:t>
            </w:r>
          </w:p>
        </w:tc>
        <w:tc>
          <w:tcPr>
            <w:tcW w:w="1808" w:type="dxa"/>
          </w:tcPr>
          <w:p w14:paraId="3880E05D" w14:textId="77777777" w:rsidR="00C263ED" w:rsidRPr="00635C1C" w:rsidRDefault="00C263ED" w:rsidP="00326626">
            <w:pPr>
              <w:pStyle w:val="TableParagraph"/>
              <w:spacing w:line="247" w:lineRule="exact"/>
              <w:ind w:left="301" w:right="295"/>
              <w:jc w:val="center"/>
            </w:pPr>
            <w:r w:rsidRPr="00635C1C">
              <w:t>30</w:t>
            </w:r>
            <w:r w:rsidRPr="00635C1C">
              <w:rPr>
                <w:spacing w:val="-1"/>
              </w:rPr>
              <w:t xml:space="preserve"> </w:t>
            </w:r>
            <w:r w:rsidRPr="00635C1C">
              <w:t>мин.</w:t>
            </w:r>
          </w:p>
        </w:tc>
      </w:tr>
      <w:tr w:rsidR="00C263ED" w:rsidRPr="00635C1C" w14:paraId="3230ECDF" w14:textId="77777777" w:rsidTr="00326626">
        <w:trPr>
          <w:trHeight w:val="251"/>
        </w:trPr>
        <w:tc>
          <w:tcPr>
            <w:tcW w:w="536" w:type="dxa"/>
            <w:vMerge w:val="restart"/>
          </w:tcPr>
          <w:p w14:paraId="116AFA9D" w14:textId="77777777" w:rsidR="00C263ED" w:rsidRPr="00635C1C" w:rsidRDefault="00C263ED" w:rsidP="00326626">
            <w:pPr>
              <w:pStyle w:val="TableParagraph"/>
              <w:spacing w:line="247" w:lineRule="exact"/>
            </w:pPr>
            <w:r w:rsidRPr="00635C1C">
              <w:t>4.</w:t>
            </w:r>
          </w:p>
        </w:tc>
        <w:tc>
          <w:tcPr>
            <w:tcW w:w="2124" w:type="dxa"/>
            <w:vMerge w:val="restart"/>
          </w:tcPr>
          <w:p w14:paraId="501D04A5" w14:textId="77777777" w:rsidR="00C263ED" w:rsidRPr="00C263ED" w:rsidRDefault="00C263ED" w:rsidP="00326626">
            <w:pPr>
              <w:pStyle w:val="TableParagraph"/>
              <w:ind w:right="83"/>
            </w:pPr>
            <w:r w:rsidRPr="00C263ED">
              <w:t>Индивидуальная</w:t>
            </w:r>
            <w:r w:rsidRPr="00C263ED">
              <w:rPr>
                <w:spacing w:val="1"/>
              </w:rPr>
              <w:t xml:space="preserve"> </w:t>
            </w:r>
            <w:r w:rsidRPr="00C263ED">
              <w:t>работа</w:t>
            </w:r>
            <w:r w:rsidRPr="00C263ED">
              <w:rPr>
                <w:spacing w:val="24"/>
              </w:rPr>
              <w:t xml:space="preserve"> </w:t>
            </w:r>
            <w:r w:rsidRPr="00C263ED">
              <w:t>по</w:t>
            </w:r>
            <w:r w:rsidRPr="00C263ED">
              <w:rPr>
                <w:spacing w:val="24"/>
              </w:rPr>
              <w:t xml:space="preserve"> </w:t>
            </w:r>
            <w:r w:rsidRPr="00C263ED">
              <w:t>развитию</w:t>
            </w:r>
          </w:p>
          <w:p w14:paraId="0447FCD8" w14:textId="77777777" w:rsidR="00C263ED" w:rsidRPr="00C263ED" w:rsidRDefault="00C263ED" w:rsidP="00326626">
            <w:pPr>
              <w:pStyle w:val="TableParagraph"/>
              <w:spacing w:line="238" w:lineRule="exact"/>
            </w:pPr>
            <w:r w:rsidRPr="00C263ED">
              <w:t>движений</w:t>
            </w:r>
          </w:p>
        </w:tc>
        <w:tc>
          <w:tcPr>
            <w:tcW w:w="7764" w:type="dxa"/>
            <w:gridSpan w:val="5"/>
          </w:tcPr>
          <w:p w14:paraId="58BBA835" w14:textId="77777777" w:rsidR="00C263ED" w:rsidRPr="00C263ED" w:rsidRDefault="00C263ED" w:rsidP="00326626">
            <w:pPr>
              <w:pStyle w:val="TableParagraph"/>
              <w:spacing w:line="232" w:lineRule="exact"/>
              <w:ind w:left="176" w:right="162"/>
              <w:jc w:val="center"/>
            </w:pPr>
            <w:r w:rsidRPr="00C263ED">
              <w:t>Ежедневно,</w:t>
            </w:r>
            <w:r w:rsidRPr="00C263ED">
              <w:rPr>
                <w:spacing w:val="-1"/>
              </w:rPr>
              <w:t xml:space="preserve"> </w:t>
            </w:r>
            <w:r w:rsidRPr="00C263ED">
              <w:t>во</w:t>
            </w:r>
            <w:r w:rsidRPr="00C263ED">
              <w:rPr>
                <w:spacing w:val="-1"/>
              </w:rPr>
              <w:t xml:space="preserve"> </w:t>
            </w:r>
            <w:r w:rsidRPr="00C263ED">
              <w:t>время</w:t>
            </w:r>
            <w:r w:rsidRPr="00C263ED">
              <w:rPr>
                <w:spacing w:val="-2"/>
              </w:rPr>
              <w:t xml:space="preserve"> </w:t>
            </w:r>
            <w:r w:rsidRPr="00C263ED">
              <w:t>прогулки</w:t>
            </w:r>
            <w:r w:rsidRPr="00C263ED">
              <w:rPr>
                <w:spacing w:val="-1"/>
              </w:rPr>
              <w:t xml:space="preserve"> </w:t>
            </w:r>
            <w:r w:rsidRPr="00C263ED">
              <w:t>и</w:t>
            </w:r>
            <w:r w:rsidRPr="00C263ED">
              <w:rPr>
                <w:spacing w:val="-2"/>
              </w:rPr>
              <w:t xml:space="preserve"> </w:t>
            </w:r>
            <w:r w:rsidRPr="00C263ED">
              <w:t>в</w:t>
            </w:r>
            <w:r w:rsidRPr="00C263ED">
              <w:rPr>
                <w:spacing w:val="-2"/>
              </w:rPr>
              <w:t xml:space="preserve"> </w:t>
            </w:r>
            <w:r w:rsidRPr="00C263ED">
              <w:t>помещении</w:t>
            </w:r>
          </w:p>
        </w:tc>
      </w:tr>
      <w:tr w:rsidR="00C263ED" w:rsidRPr="00635C1C" w14:paraId="211DDA52" w14:textId="77777777" w:rsidTr="00326626">
        <w:trPr>
          <w:trHeight w:val="496"/>
        </w:trPr>
        <w:tc>
          <w:tcPr>
            <w:tcW w:w="536" w:type="dxa"/>
            <w:vMerge/>
            <w:tcBorders>
              <w:top w:val="nil"/>
            </w:tcBorders>
          </w:tcPr>
          <w:p w14:paraId="19FBE4E8" w14:textId="77777777" w:rsidR="00C263ED" w:rsidRPr="00C263ED" w:rsidRDefault="00C263ED" w:rsidP="00326626">
            <w:pPr>
              <w:rPr>
                <w:sz w:val="2"/>
                <w:szCs w:val="2"/>
              </w:rPr>
            </w:pPr>
          </w:p>
        </w:tc>
        <w:tc>
          <w:tcPr>
            <w:tcW w:w="2124" w:type="dxa"/>
            <w:vMerge/>
            <w:tcBorders>
              <w:top w:val="nil"/>
            </w:tcBorders>
          </w:tcPr>
          <w:p w14:paraId="6F894D1A" w14:textId="77777777" w:rsidR="00C263ED" w:rsidRPr="00C263ED" w:rsidRDefault="00C263ED" w:rsidP="00326626">
            <w:pPr>
              <w:rPr>
                <w:sz w:val="2"/>
                <w:szCs w:val="2"/>
              </w:rPr>
            </w:pPr>
          </w:p>
        </w:tc>
        <w:tc>
          <w:tcPr>
            <w:tcW w:w="1702" w:type="dxa"/>
          </w:tcPr>
          <w:p w14:paraId="015FE0D3" w14:textId="77777777" w:rsidR="00C263ED" w:rsidRPr="00635C1C" w:rsidRDefault="00C263ED" w:rsidP="00326626">
            <w:pPr>
              <w:pStyle w:val="TableParagraph"/>
              <w:spacing w:line="249" w:lineRule="exact"/>
              <w:ind w:left="95" w:right="83"/>
              <w:jc w:val="center"/>
            </w:pPr>
            <w:r w:rsidRPr="00635C1C">
              <w:t>10</w:t>
            </w:r>
            <w:r w:rsidRPr="00635C1C">
              <w:rPr>
                <w:spacing w:val="-1"/>
              </w:rPr>
              <w:t xml:space="preserve"> </w:t>
            </w:r>
            <w:r w:rsidRPr="00635C1C">
              <w:t>мин.</w:t>
            </w:r>
          </w:p>
        </w:tc>
        <w:tc>
          <w:tcPr>
            <w:tcW w:w="1277" w:type="dxa"/>
          </w:tcPr>
          <w:p w14:paraId="5640B43A" w14:textId="77777777" w:rsidR="00C263ED" w:rsidRPr="00635C1C" w:rsidRDefault="00C263ED" w:rsidP="00326626">
            <w:pPr>
              <w:pStyle w:val="TableParagraph"/>
              <w:spacing w:line="249" w:lineRule="exact"/>
              <w:ind w:left="88" w:right="74"/>
              <w:jc w:val="center"/>
            </w:pPr>
            <w:r w:rsidRPr="00635C1C">
              <w:t>15</w:t>
            </w:r>
            <w:r w:rsidRPr="00635C1C">
              <w:rPr>
                <w:spacing w:val="-1"/>
              </w:rPr>
              <w:t xml:space="preserve"> </w:t>
            </w:r>
            <w:r w:rsidRPr="00635C1C">
              <w:t>мин.</w:t>
            </w:r>
          </w:p>
        </w:tc>
        <w:tc>
          <w:tcPr>
            <w:tcW w:w="1416" w:type="dxa"/>
          </w:tcPr>
          <w:p w14:paraId="0B4EEA0B" w14:textId="77777777" w:rsidR="00C263ED" w:rsidRPr="00635C1C" w:rsidRDefault="00C263ED" w:rsidP="00326626">
            <w:pPr>
              <w:pStyle w:val="TableParagraph"/>
              <w:spacing w:line="249" w:lineRule="exact"/>
              <w:ind w:left="22" w:right="12"/>
              <w:jc w:val="center"/>
            </w:pPr>
            <w:r w:rsidRPr="00635C1C">
              <w:t>20</w:t>
            </w:r>
            <w:r w:rsidRPr="00635C1C">
              <w:rPr>
                <w:spacing w:val="-1"/>
              </w:rPr>
              <w:t xml:space="preserve"> </w:t>
            </w:r>
            <w:r w:rsidRPr="00635C1C">
              <w:t>мин.</w:t>
            </w:r>
          </w:p>
        </w:tc>
        <w:tc>
          <w:tcPr>
            <w:tcW w:w="1561" w:type="dxa"/>
          </w:tcPr>
          <w:p w14:paraId="6D75662F" w14:textId="77777777" w:rsidR="00C263ED" w:rsidRPr="00635C1C" w:rsidRDefault="00C263ED" w:rsidP="00326626">
            <w:pPr>
              <w:pStyle w:val="TableParagraph"/>
              <w:spacing w:line="249" w:lineRule="exact"/>
              <w:ind w:left="263" w:right="250"/>
              <w:jc w:val="center"/>
            </w:pPr>
            <w:r w:rsidRPr="00635C1C">
              <w:t>25</w:t>
            </w:r>
            <w:r w:rsidRPr="00635C1C">
              <w:rPr>
                <w:spacing w:val="-1"/>
              </w:rPr>
              <w:t xml:space="preserve"> </w:t>
            </w:r>
            <w:r w:rsidRPr="00635C1C">
              <w:t>мин.</w:t>
            </w:r>
          </w:p>
        </w:tc>
        <w:tc>
          <w:tcPr>
            <w:tcW w:w="1808" w:type="dxa"/>
          </w:tcPr>
          <w:p w14:paraId="4BDE1023" w14:textId="77777777" w:rsidR="00C263ED" w:rsidRPr="00635C1C" w:rsidRDefault="00C263ED" w:rsidP="00326626">
            <w:pPr>
              <w:pStyle w:val="TableParagraph"/>
              <w:spacing w:line="249" w:lineRule="exact"/>
              <w:ind w:left="301" w:right="295"/>
              <w:jc w:val="center"/>
            </w:pPr>
            <w:r w:rsidRPr="00635C1C">
              <w:t>30</w:t>
            </w:r>
            <w:r w:rsidRPr="00635C1C">
              <w:rPr>
                <w:spacing w:val="-1"/>
              </w:rPr>
              <w:t xml:space="preserve"> </w:t>
            </w:r>
            <w:r w:rsidRPr="00635C1C">
              <w:t>мин.</w:t>
            </w:r>
          </w:p>
        </w:tc>
      </w:tr>
      <w:tr w:rsidR="00C263ED" w:rsidRPr="00635C1C" w14:paraId="6FB07484" w14:textId="77777777" w:rsidTr="00326626">
        <w:trPr>
          <w:trHeight w:val="254"/>
        </w:trPr>
        <w:tc>
          <w:tcPr>
            <w:tcW w:w="536" w:type="dxa"/>
            <w:vMerge w:val="restart"/>
          </w:tcPr>
          <w:p w14:paraId="114D39D5" w14:textId="77777777" w:rsidR="00C263ED" w:rsidRPr="00635C1C" w:rsidRDefault="00C263ED" w:rsidP="00326626">
            <w:pPr>
              <w:pStyle w:val="TableParagraph"/>
              <w:spacing w:line="247" w:lineRule="exact"/>
            </w:pPr>
            <w:r w:rsidRPr="00635C1C">
              <w:t>5.</w:t>
            </w:r>
          </w:p>
        </w:tc>
        <w:tc>
          <w:tcPr>
            <w:tcW w:w="2124" w:type="dxa"/>
            <w:vMerge w:val="restart"/>
          </w:tcPr>
          <w:p w14:paraId="5AB06324" w14:textId="77777777" w:rsidR="00C263ED" w:rsidRPr="00635C1C" w:rsidRDefault="00C263ED" w:rsidP="00326626">
            <w:pPr>
              <w:pStyle w:val="TableParagraph"/>
              <w:tabs>
                <w:tab w:val="left" w:pos="1486"/>
              </w:tabs>
              <w:spacing w:line="242" w:lineRule="auto"/>
              <w:ind w:right="93"/>
            </w:pPr>
            <w:r w:rsidRPr="00635C1C">
              <w:t>Гимнастика</w:t>
            </w:r>
            <w:r w:rsidRPr="00635C1C">
              <w:tab/>
            </w:r>
            <w:r w:rsidRPr="00635C1C">
              <w:rPr>
                <w:spacing w:val="-1"/>
              </w:rPr>
              <w:t>после</w:t>
            </w:r>
            <w:r w:rsidRPr="00635C1C">
              <w:rPr>
                <w:spacing w:val="-52"/>
              </w:rPr>
              <w:t xml:space="preserve"> </w:t>
            </w:r>
            <w:r w:rsidRPr="00635C1C">
              <w:t>дневного</w:t>
            </w:r>
            <w:r w:rsidRPr="00635C1C">
              <w:rPr>
                <w:spacing w:val="-1"/>
              </w:rPr>
              <w:t xml:space="preserve"> </w:t>
            </w:r>
            <w:r w:rsidRPr="00635C1C">
              <w:t>сна</w:t>
            </w:r>
          </w:p>
        </w:tc>
        <w:tc>
          <w:tcPr>
            <w:tcW w:w="7764" w:type="dxa"/>
            <w:gridSpan w:val="5"/>
          </w:tcPr>
          <w:p w14:paraId="3BD82FD9" w14:textId="77777777" w:rsidR="00C263ED" w:rsidRPr="00635C1C" w:rsidRDefault="00C263ED" w:rsidP="00326626">
            <w:pPr>
              <w:pStyle w:val="TableParagraph"/>
              <w:spacing w:line="234" w:lineRule="exact"/>
              <w:ind w:left="173" w:right="163"/>
              <w:jc w:val="center"/>
            </w:pPr>
            <w:r w:rsidRPr="00635C1C">
              <w:t>Ежедневно</w:t>
            </w:r>
          </w:p>
        </w:tc>
      </w:tr>
      <w:tr w:rsidR="00C263ED" w:rsidRPr="00635C1C" w14:paraId="71C6602E" w14:textId="77777777" w:rsidTr="00326626">
        <w:trPr>
          <w:trHeight w:val="505"/>
        </w:trPr>
        <w:tc>
          <w:tcPr>
            <w:tcW w:w="536" w:type="dxa"/>
            <w:vMerge/>
            <w:tcBorders>
              <w:top w:val="nil"/>
            </w:tcBorders>
          </w:tcPr>
          <w:p w14:paraId="5F72E03E" w14:textId="77777777" w:rsidR="00C263ED" w:rsidRPr="00635C1C" w:rsidRDefault="00C263ED" w:rsidP="00326626">
            <w:pPr>
              <w:rPr>
                <w:sz w:val="2"/>
                <w:szCs w:val="2"/>
              </w:rPr>
            </w:pPr>
          </w:p>
        </w:tc>
        <w:tc>
          <w:tcPr>
            <w:tcW w:w="2124" w:type="dxa"/>
            <w:vMerge/>
            <w:tcBorders>
              <w:top w:val="nil"/>
            </w:tcBorders>
          </w:tcPr>
          <w:p w14:paraId="551180C4" w14:textId="77777777" w:rsidR="00C263ED" w:rsidRPr="00635C1C" w:rsidRDefault="00C263ED" w:rsidP="00326626">
            <w:pPr>
              <w:rPr>
                <w:sz w:val="2"/>
                <w:szCs w:val="2"/>
              </w:rPr>
            </w:pPr>
          </w:p>
        </w:tc>
        <w:tc>
          <w:tcPr>
            <w:tcW w:w="1702" w:type="dxa"/>
          </w:tcPr>
          <w:p w14:paraId="1B85BBAB" w14:textId="77777777" w:rsidR="00C263ED" w:rsidRPr="00635C1C" w:rsidRDefault="00C263ED" w:rsidP="00326626">
            <w:pPr>
              <w:pStyle w:val="TableParagraph"/>
              <w:spacing w:line="246" w:lineRule="exact"/>
              <w:ind w:left="451"/>
            </w:pPr>
            <w:r w:rsidRPr="00635C1C">
              <w:t>2-3</w:t>
            </w:r>
            <w:r w:rsidRPr="00635C1C">
              <w:rPr>
                <w:spacing w:val="-2"/>
              </w:rPr>
              <w:t xml:space="preserve"> </w:t>
            </w:r>
            <w:r w:rsidRPr="00635C1C">
              <w:t>упр./</w:t>
            </w:r>
          </w:p>
          <w:p w14:paraId="747D4823" w14:textId="77777777" w:rsidR="00C263ED" w:rsidRPr="00635C1C" w:rsidRDefault="00C263ED" w:rsidP="00326626">
            <w:pPr>
              <w:pStyle w:val="TableParagraph"/>
              <w:spacing w:line="240" w:lineRule="exact"/>
              <w:ind w:left="554"/>
            </w:pPr>
            <w:r w:rsidRPr="00635C1C">
              <w:t>4</w:t>
            </w:r>
            <w:r w:rsidRPr="00635C1C">
              <w:rPr>
                <w:spacing w:val="-1"/>
              </w:rPr>
              <w:t xml:space="preserve"> </w:t>
            </w:r>
            <w:r w:rsidRPr="00635C1C">
              <w:t>мин.</w:t>
            </w:r>
          </w:p>
        </w:tc>
        <w:tc>
          <w:tcPr>
            <w:tcW w:w="1277" w:type="dxa"/>
          </w:tcPr>
          <w:p w14:paraId="05456FB0" w14:textId="77777777" w:rsidR="00C263ED" w:rsidRPr="00635C1C" w:rsidRDefault="00C263ED" w:rsidP="00326626">
            <w:pPr>
              <w:pStyle w:val="TableParagraph"/>
              <w:spacing w:line="246" w:lineRule="exact"/>
              <w:ind w:left="239"/>
            </w:pPr>
            <w:r w:rsidRPr="00635C1C">
              <w:t>2-3</w:t>
            </w:r>
            <w:r w:rsidRPr="00635C1C">
              <w:rPr>
                <w:spacing w:val="-2"/>
              </w:rPr>
              <w:t xml:space="preserve"> </w:t>
            </w:r>
            <w:r w:rsidRPr="00635C1C">
              <w:t>упр./</w:t>
            </w:r>
          </w:p>
          <w:p w14:paraId="53DA67E9" w14:textId="77777777" w:rsidR="00C263ED" w:rsidRPr="00635C1C" w:rsidRDefault="00C263ED" w:rsidP="00326626">
            <w:pPr>
              <w:pStyle w:val="TableParagraph"/>
              <w:spacing w:line="240" w:lineRule="exact"/>
              <w:ind w:left="342"/>
            </w:pPr>
            <w:r w:rsidRPr="00635C1C">
              <w:t>5</w:t>
            </w:r>
            <w:r w:rsidRPr="00635C1C">
              <w:rPr>
                <w:spacing w:val="-1"/>
              </w:rPr>
              <w:t xml:space="preserve"> </w:t>
            </w:r>
            <w:r w:rsidRPr="00635C1C">
              <w:t>мин.</w:t>
            </w:r>
          </w:p>
        </w:tc>
        <w:tc>
          <w:tcPr>
            <w:tcW w:w="1416" w:type="dxa"/>
          </w:tcPr>
          <w:p w14:paraId="7CD13F97" w14:textId="77777777" w:rsidR="00C263ED" w:rsidRPr="00635C1C" w:rsidRDefault="00C263ED" w:rsidP="00326626">
            <w:pPr>
              <w:pStyle w:val="TableParagraph"/>
              <w:spacing w:line="246" w:lineRule="exact"/>
              <w:ind w:left="306"/>
            </w:pPr>
            <w:r w:rsidRPr="00635C1C">
              <w:t>3-4</w:t>
            </w:r>
            <w:r w:rsidRPr="00635C1C">
              <w:rPr>
                <w:spacing w:val="-2"/>
              </w:rPr>
              <w:t xml:space="preserve"> </w:t>
            </w:r>
            <w:r w:rsidRPr="00635C1C">
              <w:t>упр./</w:t>
            </w:r>
          </w:p>
          <w:p w14:paraId="02817DEB" w14:textId="77777777" w:rsidR="00C263ED" w:rsidRPr="00635C1C" w:rsidRDefault="00C263ED" w:rsidP="00326626">
            <w:pPr>
              <w:pStyle w:val="TableParagraph"/>
              <w:spacing w:line="240" w:lineRule="exact"/>
              <w:ind w:left="410"/>
            </w:pPr>
            <w:r w:rsidRPr="00635C1C">
              <w:t>6</w:t>
            </w:r>
            <w:r w:rsidRPr="00635C1C">
              <w:rPr>
                <w:spacing w:val="-1"/>
              </w:rPr>
              <w:t xml:space="preserve"> </w:t>
            </w:r>
            <w:r w:rsidRPr="00635C1C">
              <w:t>мин.</w:t>
            </w:r>
          </w:p>
        </w:tc>
        <w:tc>
          <w:tcPr>
            <w:tcW w:w="1561" w:type="dxa"/>
          </w:tcPr>
          <w:p w14:paraId="3CC84FCD" w14:textId="77777777" w:rsidR="00C263ED" w:rsidRPr="00635C1C" w:rsidRDefault="00C263ED" w:rsidP="00326626">
            <w:pPr>
              <w:pStyle w:val="TableParagraph"/>
              <w:spacing w:line="246" w:lineRule="exact"/>
              <w:ind w:left="381"/>
            </w:pPr>
            <w:r w:rsidRPr="00635C1C">
              <w:t>4-5</w:t>
            </w:r>
            <w:r w:rsidRPr="00635C1C">
              <w:rPr>
                <w:spacing w:val="-2"/>
              </w:rPr>
              <w:t xml:space="preserve"> </w:t>
            </w:r>
            <w:r w:rsidRPr="00635C1C">
              <w:t>упр./</w:t>
            </w:r>
          </w:p>
          <w:p w14:paraId="6BAA447D" w14:textId="77777777" w:rsidR="00C263ED" w:rsidRPr="00635C1C" w:rsidRDefault="00C263ED" w:rsidP="00326626">
            <w:pPr>
              <w:pStyle w:val="TableParagraph"/>
              <w:spacing w:line="240" w:lineRule="exact"/>
              <w:ind w:left="484"/>
            </w:pPr>
            <w:r w:rsidRPr="00635C1C">
              <w:t>7</w:t>
            </w:r>
            <w:r w:rsidRPr="00635C1C">
              <w:rPr>
                <w:spacing w:val="-1"/>
              </w:rPr>
              <w:t xml:space="preserve"> </w:t>
            </w:r>
            <w:r w:rsidRPr="00635C1C">
              <w:t>мин.</w:t>
            </w:r>
          </w:p>
        </w:tc>
        <w:tc>
          <w:tcPr>
            <w:tcW w:w="1808" w:type="dxa"/>
          </w:tcPr>
          <w:p w14:paraId="7E125828" w14:textId="77777777" w:rsidR="00C263ED" w:rsidRPr="00635C1C" w:rsidRDefault="00C263ED" w:rsidP="00326626">
            <w:pPr>
              <w:pStyle w:val="TableParagraph"/>
              <w:spacing w:line="246" w:lineRule="exact"/>
              <w:ind w:left="500"/>
            </w:pPr>
            <w:r w:rsidRPr="00635C1C">
              <w:t>4-5</w:t>
            </w:r>
            <w:r w:rsidRPr="00635C1C">
              <w:rPr>
                <w:spacing w:val="-2"/>
              </w:rPr>
              <w:t xml:space="preserve"> </w:t>
            </w:r>
            <w:r w:rsidRPr="00635C1C">
              <w:t>упр./</w:t>
            </w:r>
          </w:p>
          <w:p w14:paraId="20CCF457" w14:textId="77777777" w:rsidR="00C263ED" w:rsidRPr="00635C1C" w:rsidRDefault="00C263ED" w:rsidP="00326626">
            <w:pPr>
              <w:pStyle w:val="TableParagraph"/>
              <w:spacing w:line="240" w:lineRule="exact"/>
              <w:ind w:left="604"/>
            </w:pPr>
            <w:r w:rsidRPr="00635C1C">
              <w:t>8</w:t>
            </w:r>
            <w:r w:rsidRPr="00635C1C">
              <w:rPr>
                <w:spacing w:val="-1"/>
              </w:rPr>
              <w:t xml:space="preserve"> </w:t>
            </w:r>
            <w:r w:rsidRPr="00635C1C">
              <w:t>мин.</w:t>
            </w:r>
          </w:p>
        </w:tc>
      </w:tr>
      <w:tr w:rsidR="00C263ED" w:rsidRPr="00635C1C" w14:paraId="5ABC09DD" w14:textId="77777777" w:rsidTr="00326626">
        <w:trPr>
          <w:trHeight w:val="251"/>
        </w:trPr>
        <w:tc>
          <w:tcPr>
            <w:tcW w:w="2660" w:type="dxa"/>
            <w:gridSpan w:val="2"/>
          </w:tcPr>
          <w:p w14:paraId="6264B5DA" w14:textId="77777777" w:rsidR="00C263ED" w:rsidRPr="00635C1C" w:rsidRDefault="00C263ED" w:rsidP="00326626">
            <w:pPr>
              <w:pStyle w:val="TableParagraph"/>
              <w:spacing w:line="232" w:lineRule="exact"/>
            </w:pPr>
            <w:r w:rsidRPr="00635C1C">
              <w:t>Итого:</w:t>
            </w:r>
          </w:p>
        </w:tc>
        <w:tc>
          <w:tcPr>
            <w:tcW w:w="1702" w:type="dxa"/>
          </w:tcPr>
          <w:p w14:paraId="4CA150D3" w14:textId="77777777" w:rsidR="00C263ED" w:rsidRPr="00635C1C" w:rsidRDefault="00C263ED" w:rsidP="00326626">
            <w:pPr>
              <w:pStyle w:val="TableParagraph"/>
              <w:spacing w:line="232" w:lineRule="exact"/>
              <w:ind w:left="95" w:right="81"/>
              <w:jc w:val="center"/>
            </w:pPr>
            <w:r w:rsidRPr="00635C1C">
              <w:t>30</w:t>
            </w:r>
            <w:r w:rsidRPr="00635C1C">
              <w:rPr>
                <w:spacing w:val="-1"/>
              </w:rPr>
              <w:t xml:space="preserve"> </w:t>
            </w:r>
            <w:r w:rsidRPr="00635C1C">
              <w:t>мин.</w:t>
            </w:r>
          </w:p>
        </w:tc>
        <w:tc>
          <w:tcPr>
            <w:tcW w:w="1277" w:type="dxa"/>
          </w:tcPr>
          <w:p w14:paraId="63A68651" w14:textId="77777777" w:rsidR="00C263ED" w:rsidRPr="00635C1C" w:rsidRDefault="00C263ED" w:rsidP="00326626">
            <w:pPr>
              <w:pStyle w:val="TableParagraph"/>
              <w:spacing w:line="232" w:lineRule="exact"/>
              <w:ind w:left="88" w:right="73"/>
              <w:jc w:val="center"/>
            </w:pPr>
            <w:r w:rsidRPr="00635C1C">
              <w:t>43</w:t>
            </w:r>
            <w:r w:rsidRPr="00635C1C">
              <w:rPr>
                <w:spacing w:val="-1"/>
              </w:rPr>
              <w:t xml:space="preserve"> </w:t>
            </w:r>
            <w:r w:rsidRPr="00635C1C">
              <w:t>мин.</w:t>
            </w:r>
          </w:p>
        </w:tc>
        <w:tc>
          <w:tcPr>
            <w:tcW w:w="1416" w:type="dxa"/>
          </w:tcPr>
          <w:p w14:paraId="067BBF33" w14:textId="77777777" w:rsidR="00C263ED" w:rsidRPr="00635C1C" w:rsidRDefault="00C263ED" w:rsidP="00326626">
            <w:pPr>
              <w:pStyle w:val="TableParagraph"/>
              <w:spacing w:line="232" w:lineRule="exact"/>
              <w:ind w:left="22" w:right="11"/>
              <w:jc w:val="center"/>
            </w:pPr>
            <w:r w:rsidRPr="00635C1C">
              <w:t>57</w:t>
            </w:r>
            <w:r w:rsidRPr="00635C1C">
              <w:rPr>
                <w:spacing w:val="-1"/>
              </w:rPr>
              <w:t xml:space="preserve"> </w:t>
            </w:r>
            <w:r w:rsidRPr="00635C1C">
              <w:t>мин.</w:t>
            </w:r>
          </w:p>
        </w:tc>
        <w:tc>
          <w:tcPr>
            <w:tcW w:w="1561" w:type="dxa"/>
          </w:tcPr>
          <w:p w14:paraId="5462BEF9" w14:textId="77777777" w:rsidR="00C263ED" w:rsidRPr="00635C1C" w:rsidRDefault="00C263ED" w:rsidP="00326626">
            <w:pPr>
              <w:pStyle w:val="TableParagraph"/>
              <w:spacing w:line="232" w:lineRule="exact"/>
              <w:ind w:left="263" w:right="248"/>
              <w:jc w:val="center"/>
            </w:pPr>
            <w:r w:rsidRPr="00635C1C">
              <w:t>71</w:t>
            </w:r>
            <w:r w:rsidRPr="00635C1C">
              <w:rPr>
                <w:spacing w:val="-1"/>
              </w:rPr>
              <w:t xml:space="preserve"> </w:t>
            </w:r>
            <w:r w:rsidRPr="00635C1C">
              <w:t>мин.</w:t>
            </w:r>
          </w:p>
        </w:tc>
        <w:tc>
          <w:tcPr>
            <w:tcW w:w="1808" w:type="dxa"/>
          </w:tcPr>
          <w:p w14:paraId="6B45402E" w14:textId="77777777" w:rsidR="00C263ED" w:rsidRPr="00635C1C" w:rsidRDefault="00C263ED" w:rsidP="00326626">
            <w:pPr>
              <w:pStyle w:val="TableParagraph"/>
              <w:spacing w:line="232" w:lineRule="exact"/>
              <w:ind w:left="301" w:right="294"/>
              <w:jc w:val="center"/>
            </w:pPr>
            <w:r w:rsidRPr="00635C1C">
              <w:t>83</w:t>
            </w:r>
            <w:r w:rsidRPr="00635C1C">
              <w:rPr>
                <w:spacing w:val="-1"/>
              </w:rPr>
              <w:t xml:space="preserve"> </w:t>
            </w:r>
            <w:r w:rsidRPr="00635C1C">
              <w:t>мин.</w:t>
            </w:r>
          </w:p>
        </w:tc>
      </w:tr>
      <w:tr w:rsidR="00C263ED" w:rsidRPr="00635C1C" w14:paraId="161EB7D1" w14:textId="77777777" w:rsidTr="00326626">
        <w:trPr>
          <w:trHeight w:val="253"/>
        </w:trPr>
        <w:tc>
          <w:tcPr>
            <w:tcW w:w="10424" w:type="dxa"/>
            <w:gridSpan w:val="7"/>
          </w:tcPr>
          <w:p w14:paraId="7AD34583" w14:textId="77777777" w:rsidR="00C263ED" w:rsidRPr="00635C1C" w:rsidRDefault="00C263ED" w:rsidP="00326626">
            <w:pPr>
              <w:pStyle w:val="TableParagraph"/>
              <w:spacing w:before="1" w:line="233" w:lineRule="exact"/>
              <w:ind w:left="1862" w:right="1854"/>
              <w:jc w:val="center"/>
            </w:pPr>
            <w:r w:rsidRPr="00635C1C">
              <w:t>Организованная</w:t>
            </w:r>
            <w:r w:rsidRPr="00635C1C">
              <w:rPr>
                <w:spacing w:val="-6"/>
              </w:rPr>
              <w:t xml:space="preserve"> </w:t>
            </w:r>
            <w:r w:rsidRPr="00635C1C">
              <w:t>образовательная</w:t>
            </w:r>
            <w:r w:rsidRPr="00635C1C">
              <w:rPr>
                <w:spacing w:val="-6"/>
              </w:rPr>
              <w:t xml:space="preserve"> </w:t>
            </w:r>
            <w:r w:rsidRPr="00635C1C">
              <w:t>деятельность</w:t>
            </w:r>
          </w:p>
        </w:tc>
      </w:tr>
      <w:tr w:rsidR="00C263ED" w:rsidRPr="00635C1C" w14:paraId="7413C068" w14:textId="77777777" w:rsidTr="00326626">
        <w:trPr>
          <w:trHeight w:val="254"/>
        </w:trPr>
        <w:tc>
          <w:tcPr>
            <w:tcW w:w="536" w:type="dxa"/>
          </w:tcPr>
          <w:p w14:paraId="337E7EE7" w14:textId="77777777" w:rsidR="00C263ED" w:rsidRPr="00635C1C" w:rsidRDefault="00C263ED" w:rsidP="00326626">
            <w:pPr>
              <w:pStyle w:val="TableParagraph"/>
              <w:spacing w:line="234" w:lineRule="exact"/>
            </w:pPr>
            <w:r w:rsidRPr="00635C1C">
              <w:t>1.</w:t>
            </w:r>
          </w:p>
        </w:tc>
        <w:tc>
          <w:tcPr>
            <w:tcW w:w="2124" w:type="dxa"/>
          </w:tcPr>
          <w:p w14:paraId="16D743AE" w14:textId="77777777" w:rsidR="00C263ED" w:rsidRPr="00635C1C" w:rsidRDefault="00C263ED" w:rsidP="00326626">
            <w:pPr>
              <w:pStyle w:val="TableParagraph"/>
              <w:spacing w:line="234" w:lineRule="exact"/>
            </w:pPr>
            <w:r w:rsidRPr="00635C1C">
              <w:t>Физическая</w:t>
            </w:r>
            <w:r w:rsidRPr="00635C1C">
              <w:rPr>
                <w:spacing w:val="37"/>
              </w:rPr>
              <w:t xml:space="preserve"> </w:t>
            </w:r>
            <w:r w:rsidRPr="00635C1C">
              <w:t>культу-</w:t>
            </w:r>
          </w:p>
        </w:tc>
        <w:tc>
          <w:tcPr>
            <w:tcW w:w="4395" w:type="dxa"/>
            <w:gridSpan w:val="3"/>
          </w:tcPr>
          <w:p w14:paraId="5B4C22EE" w14:textId="77777777" w:rsidR="00C263ED" w:rsidRPr="00C263ED" w:rsidRDefault="00C263ED" w:rsidP="00326626">
            <w:pPr>
              <w:pStyle w:val="TableParagraph"/>
              <w:spacing w:line="234" w:lineRule="exact"/>
              <w:ind w:left="734"/>
            </w:pPr>
            <w:r w:rsidRPr="00C263ED">
              <w:t>2</w:t>
            </w:r>
            <w:r w:rsidRPr="00C263ED">
              <w:rPr>
                <w:spacing w:val="-2"/>
              </w:rPr>
              <w:t xml:space="preserve"> </w:t>
            </w:r>
            <w:r w:rsidRPr="00C263ED">
              <w:t>раза</w:t>
            </w:r>
            <w:r w:rsidRPr="00C263ED">
              <w:rPr>
                <w:spacing w:val="-2"/>
              </w:rPr>
              <w:t xml:space="preserve"> </w:t>
            </w:r>
            <w:r w:rsidRPr="00C263ED">
              <w:t>в</w:t>
            </w:r>
            <w:r w:rsidRPr="00C263ED">
              <w:rPr>
                <w:spacing w:val="-3"/>
              </w:rPr>
              <w:t xml:space="preserve"> </w:t>
            </w:r>
            <w:r w:rsidRPr="00C263ED">
              <w:t>неделю</w:t>
            </w:r>
            <w:r w:rsidRPr="00C263ED">
              <w:rPr>
                <w:spacing w:val="-1"/>
              </w:rPr>
              <w:t xml:space="preserve"> </w:t>
            </w:r>
            <w:r w:rsidRPr="00C263ED">
              <w:t>по</w:t>
            </w:r>
            <w:r w:rsidRPr="00C263ED">
              <w:rPr>
                <w:spacing w:val="-2"/>
              </w:rPr>
              <w:t xml:space="preserve"> </w:t>
            </w:r>
            <w:r w:rsidRPr="00C263ED">
              <w:t>подгруппам</w:t>
            </w:r>
          </w:p>
        </w:tc>
        <w:tc>
          <w:tcPr>
            <w:tcW w:w="3369" w:type="dxa"/>
            <w:gridSpan w:val="2"/>
          </w:tcPr>
          <w:p w14:paraId="12E4F18F" w14:textId="77777777" w:rsidR="00C263ED" w:rsidRPr="00C263ED" w:rsidRDefault="00C263ED" w:rsidP="00326626">
            <w:pPr>
              <w:pStyle w:val="TableParagraph"/>
              <w:spacing w:line="234" w:lineRule="exact"/>
              <w:ind w:left="268"/>
            </w:pPr>
            <w:r w:rsidRPr="00C263ED">
              <w:t>1</w:t>
            </w:r>
            <w:r w:rsidRPr="00C263ED">
              <w:rPr>
                <w:spacing w:val="-2"/>
              </w:rPr>
              <w:t xml:space="preserve"> </w:t>
            </w:r>
            <w:r w:rsidRPr="00C263ED">
              <w:t>раз</w:t>
            </w:r>
            <w:r w:rsidRPr="00C263ED">
              <w:rPr>
                <w:spacing w:val="-2"/>
              </w:rPr>
              <w:t xml:space="preserve"> </w:t>
            </w:r>
            <w:r w:rsidRPr="00C263ED">
              <w:t>в</w:t>
            </w:r>
            <w:r w:rsidRPr="00C263ED">
              <w:rPr>
                <w:spacing w:val="-3"/>
              </w:rPr>
              <w:t xml:space="preserve"> </w:t>
            </w:r>
            <w:r w:rsidRPr="00C263ED">
              <w:t>неделю</w:t>
            </w:r>
            <w:r w:rsidRPr="00C263ED">
              <w:rPr>
                <w:spacing w:val="-2"/>
              </w:rPr>
              <w:t xml:space="preserve"> </w:t>
            </w:r>
            <w:r w:rsidRPr="00C263ED">
              <w:t>по</w:t>
            </w:r>
            <w:r w:rsidRPr="00C263ED">
              <w:rPr>
                <w:spacing w:val="-1"/>
              </w:rPr>
              <w:t xml:space="preserve"> </w:t>
            </w:r>
            <w:r w:rsidRPr="00C263ED">
              <w:t>подгруппам</w:t>
            </w:r>
          </w:p>
        </w:tc>
      </w:tr>
      <w:tr w:rsidR="00C263ED" w:rsidRPr="00635C1C" w14:paraId="3109AF0B" w14:textId="77777777" w:rsidTr="00326626">
        <w:trPr>
          <w:trHeight w:val="251"/>
        </w:trPr>
        <w:tc>
          <w:tcPr>
            <w:tcW w:w="536" w:type="dxa"/>
          </w:tcPr>
          <w:p w14:paraId="34C93E3B" w14:textId="77777777" w:rsidR="00C263ED" w:rsidRPr="00C263ED" w:rsidRDefault="00C263ED" w:rsidP="00326626">
            <w:pPr>
              <w:pStyle w:val="TableParagraph"/>
              <w:ind w:left="0"/>
              <w:rPr>
                <w:sz w:val="18"/>
              </w:rPr>
            </w:pPr>
          </w:p>
        </w:tc>
        <w:tc>
          <w:tcPr>
            <w:tcW w:w="2124" w:type="dxa"/>
          </w:tcPr>
          <w:p w14:paraId="27653F5E" w14:textId="77777777" w:rsidR="00C263ED" w:rsidRPr="00635C1C" w:rsidRDefault="00C263ED" w:rsidP="00326626">
            <w:pPr>
              <w:pStyle w:val="TableParagraph"/>
              <w:spacing w:line="232" w:lineRule="exact"/>
            </w:pPr>
            <w:r w:rsidRPr="00635C1C">
              <w:t>ра в</w:t>
            </w:r>
            <w:r w:rsidRPr="00635C1C">
              <w:rPr>
                <w:spacing w:val="1"/>
              </w:rPr>
              <w:t xml:space="preserve"> </w:t>
            </w:r>
            <w:r w:rsidRPr="00635C1C">
              <w:t>помещении</w:t>
            </w:r>
          </w:p>
        </w:tc>
        <w:tc>
          <w:tcPr>
            <w:tcW w:w="1702" w:type="dxa"/>
          </w:tcPr>
          <w:p w14:paraId="723CBC22" w14:textId="77777777" w:rsidR="00C263ED" w:rsidRPr="00635C1C" w:rsidRDefault="00C263ED" w:rsidP="00326626">
            <w:pPr>
              <w:pStyle w:val="TableParagraph"/>
              <w:spacing w:line="232" w:lineRule="exact"/>
              <w:ind w:left="95" w:right="26"/>
              <w:jc w:val="center"/>
            </w:pPr>
            <w:r w:rsidRPr="00635C1C">
              <w:t>10</w:t>
            </w:r>
            <w:r w:rsidRPr="00635C1C">
              <w:rPr>
                <w:spacing w:val="-1"/>
              </w:rPr>
              <w:t xml:space="preserve"> </w:t>
            </w:r>
            <w:r w:rsidRPr="00635C1C">
              <w:t>мин.</w:t>
            </w:r>
          </w:p>
        </w:tc>
        <w:tc>
          <w:tcPr>
            <w:tcW w:w="1277" w:type="dxa"/>
          </w:tcPr>
          <w:p w14:paraId="1F0A4D07" w14:textId="77777777" w:rsidR="00C263ED" w:rsidRPr="00635C1C" w:rsidRDefault="00C263ED" w:rsidP="00326626">
            <w:pPr>
              <w:pStyle w:val="TableParagraph"/>
              <w:spacing w:line="232" w:lineRule="exact"/>
              <w:ind w:left="0" w:right="271"/>
              <w:jc w:val="right"/>
            </w:pPr>
            <w:r w:rsidRPr="00635C1C">
              <w:t>15</w:t>
            </w:r>
            <w:r w:rsidRPr="00635C1C">
              <w:rPr>
                <w:spacing w:val="-1"/>
              </w:rPr>
              <w:t xml:space="preserve"> </w:t>
            </w:r>
            <w:r w:rsidRPr="00635C1C">
              <w:t>мин.</w:t>
            </w:r>
          </w:p>
        </w:tc>
        <w:tc>
          <w:tcPr>
            <w:tcW w:w="1416" w:type="dxa"/>
          </w:tcPr>
          <w:p w14:paraId="6939D5F0" w14:textId="77777777" w:rsidR="00C263ED" w:rsidRPr="00635C1C" w:rsidRDefault="00C263ED" w:rsidP="00326626">
            <w:pPr>
              <w:pStyle w:val="TableParagraph"/>
              <w:spacing w:line="232" w:lineRule="exact"/>
              <w:ind w:left="22" w:right="12"/>
              <w:jc w:val="center"/>
            </w:pPr>
            <w:r w:rsidRPr="00635C1C">
              <w:t>20</w:t>
            </w:r>
            <w:r w:rsidRPr="00635C1C">
              <w:rPr>
                <w:spacing w:val="-1"/>
              </w:rPr>
              <w:t xml:space="preserve"> </w:t>
            </w:r>
            <w:r w:rsidRPr="00635C1C">
              <w:t>мин.</w:t>
            </w:r>
          </w:p>
        </w:tc>
        <w:tc>
          <w:tcPr>
            <w:tcW w:w="1561" w:type="dxa"/>
          </w:tcPr>
          <w:p w14:paraId="6AD15491" w14:textId="77777777" w:rsidR="00C263ED" w:rsidRPr="00635C1C" w:rsidRDefault="00C263ED" w:rsidP="00326626">
            <w:pPr>
              <w:pStyle w:val="TableParagraph"/>
              <w:spacing w:line="232" w:lineRule="exact"/>
              <w:ind w:left="263" w:right="250"/>
              <w:jc w:val="center"/>
            </w:pPr>
            <w:r w:rsidRPr="00635C1C">
              <w:t>25</w:t>
            </w:r>
            <w:r w:rsidRPr="00635C1C">
              <w:rPr>
                <w:spacing w:val="-1"/>
              </w:rPr>
              <w:t xml:space="preserve"> </w:t>
            </w:r>
            <w:r w:rsidRPr="00635C1C">
              <w:t>мин.</w:t>
            </w:r>
          </w:p>
        </w:tc>
        <w:tc>
          <w:tcPr>
            <w:tcW w:w="1808" w:type="dxa"/>
          </w:tcPr>
          <w:p w14:paraId="7BA62C98" w14:textId="77777777" w:rsidR="00C263ED" w:rsidRPr="00635C1C" w:rsidRDefault="00C263ED" w:rsidP="00326626">
            <w:pPr>
              <w:pStyle w:val="TableParagraph"/>
              <w:spacing w:line="232" w:lineRule="exact"/>
              <w:ind w:left="301" w:right="295"/>
              <w:jc w:val="center"/>
            </w:pPr>
            <w:r w:rsidRPr="00635C1C">
              <w:t>30</w:t>
            </w:r>
            <w:r w:rsidRPr="00635C1C">
              <w:rPr>
                <w:spacing w:val="-1"/>
              </w:rPr>
              <w:t xml:space="preserve"> </w:t>
            </w:r>
            <w:r w:rsidRPr="00635C1C">
              <w:t>мин.</w:t>
            </w:r>
          </w:p>
        </w:tc>
      </w:tr>
      <w:tr w:rsidR="00C263ED" w:rsidRPr="00635C1C" w14:paraId="6EF94F55" w14:textId="77777777" w:rsidTr="00326626">
        <w:trPr>
          <w:trHeight w:val="505"/>
        </w:trPr>
        <w:tc>
          <w:tcPr>
            <w:tcW w:w="536" w:type="dxa"/>
            <w:vMerge w:val="restart"/>
          </w:tcPr>
          <w:p w14:paraId="5B8CFB28" w14:textId="77777777" w:rsidR="00C263ED" w:rsidRPr="00635C1C" w:rsidRDefault="00C263ED" w:rsidP="00326626">
            <w:pPr>
              <w:pStyle w:val="TableParagraph"/>
              <w:spacing w:line="240" w:lineRule="exact"/>
            </w:pPr>
            <w:r w:rsidRPr="00635C1C">
              <w:t>2.</w:t>
            </w:r>
          </w:p>
        </w:tc>
        <w:tc>
          <w:tcPr>
            <w:tcW w:w="2124" w:type="dxa"/>
            <w:vMerge w:val="restart"/>
          </w:tcPr>
          <w:p w14:paraId="4A8C1648" w14:textId="77777777" w:rsidR="00C263ED" w:rsidRPr="00C263ED" w:rsidRDefault="00C263ED" w:rsidP="00326626">
            <w:pPr>
              <w:pStyle w:val="TableParagraph"/>
              <w:spacing w:before="88"/>
              <w:ind w:right="81"/>
            </w:pPr>
            <w:r w:rsidRPr="00C263ED">
              <w:t>Физическая</w:t>
            </w:r>
            <w:r w:rsidRPr="00C263ED">
              <w:rPr>
                <w:spacing w:val="36"/>
              </w:rPr>
              <w:t xml:space="preserve"> </w:t>
            </w:r>
            <w:r w:rsidRPr="00C263ED">
              <w:t>культу-</w:t>
            </w:r>
            <w:r w:rsidRPr="00C263ED">
              <w:rPr>
                <w:spacing w:val="-52"/>
              </w:rPr>
              <w:t xml:space="preserve"> </w:t>
            </w:r>
            <w:r w:rsidRPr="00C263ED">
              <w:t>ра</w:t>
            </w:r>
            <w:r w:rsidRPr="00C263ED">
              <w:rPr>
                <w:spacing w:val="-1"/>
              </w:rPr>
              <w:t xml:space="preserve"> </w:t>
            </w:r>
            <w:r w:rsidRPr="00C263ED">
              <w:t>на воздухе</w:t>
            </w:r>
          </w:p>
        </w:tc>
        <w:tc>
          <w:tcPr>
            <w:tcW w:w="1702" w:type="dxa"/>
            <w:vMerge w:val="restart"/>
          </w:tcPr>
          <w:p w14:paraId="7B3F9F72" w14:textId="77777777" w:rsidR="00C263ED" w:rsidRPr="00635C1C" w:rsidRDefault="00C263ED" w:rsidP="00326626">
            <w:pPr>
              <w:pStyle w:val="TableParagraph"/>
              <w:spacing w:before="85"/>
              <w:ind w:left="13"/>
              <w:jc w:val="center"/>
            </w:pPr>
            <w:r w:rsidRPr="00635C1C">
              <w:t>-</w:t>
            </w:r>
          </w:p>
        </w:tc>
        <w:tc>
          <w:tcPr>
            <w:tcW w:w="1277" w:type="dxa"/>
            <w:vMerge w:val="restart"/>
          </w:tcPr>
          <w:p w14:paraId="52D4C9B4" w14:textId="77777777" w:rsidR="00C263ED" w:rsidRPr="00635C1C" w:rsidRDefault="00C263ED" w:rsidP="00326626">
            <w:pPr>
              <w:pStyle w:val="TableParagraph"/>
              <w:spacing w:before="85"/>
              <w:ind w:left="10"/>
              <w:jc w:val="center"/>
            </w:pPr>
            <w:r w:rsidRPr="00635C1C">
              <w:t>-</w:t>
            </w:r>
          </w:p>
        </w:tc>
        <w:tc>
          <w:tcPr>
            <w:tcW w:w="1416" w:type="dxa"/>
            <w:vMerge w:val="restart"/>
          </w:tcPr>
          <w:p w14:paraId="484AF0CE" w14:textId="77777777" w:rsidR="00C263ED" w:rsidRPr="00635C1C" w:rsidRDefault="00C263ED" w:rsidP="00326626">
            <w:pPr>
              <w:pStyle w:val="TableParagraph"/>
              <w:spacing w:before="85"/>
              <w:ind w:left="6"/>
              <w:jc w:val="center"/>
            </w:pPr>
            <w:r w:rsidRPr="00635C1C">
              <w:t>-</w:t>
            </w:r>
          </w:p>
        </w:tc>
        <w:tc>
          <w:tcPr>
            <w:tcW w:w="3369" w:type="dxa"/>
            <w:gridSpan w:val="2"/>
          </w:tcPr>
          <w:p w14:paraId="7E04F6AF" w14:textId="77777777" w:rsidR="00C263ED" w:rsidRPr="00C263ED" w:rsidRDefault="00C263ED" w:rsidP="00326626">
            <w:pPr>
              <w:pStyle w:val="TableParagraph"/>
              <w:spacing w:line="240" w:lineRule="exact"/>
              <w:ind w:left="998"/>
            </w:pPr>
            <w:r w:rsidRPr="00C263ED">
              <w:t>1</w:t>
            </w:r>
            <w:r w:rsidRPr="00C263ED">
              <w:rPr>
                <w:spacing w:val="-1"/>
              </w:rPr>
              <w:t xml:space="preserve"> </w:t>
            </w:r>
            <w:r w:rsidRPr="00C263ED">
              <w:t>раз в</w:t>
            </w:r>
            <w:r w:rsidRPr="00C263ED">
              <w:rPr>
                <w:spacing w:val="-2"/>
              </w:rPr>
              <w:t xml:space="preserve"> </w:t>
            </w:r>
            <w:r w:rsidRPr="00C263ED">
              <w:t>неделю</w:t>
            </w:r>
          </w:p>
          <w:p w14:paraId="1F788E56" w14:textId="77777777" w:rsidR="00C263ED" w:rsidRPr="00C263ED" w:rsidRDefault="00C263ED" w:rsidP="00326626">
            <w:pPr>
              <w:pStyle w:val="TableParagraph"/>
              <w:spacing w:before="1" w:line="244" w:lineRule="exact"/>
              <w:ind w:left="984"/>
            </w:pPr>
            <w:r w:rsidRPr="00C263ED">
              <w:t>по</w:t>
            </w:r>
            <w:r w:rsidRPr="00C263ED">
              <w:rPr>
                <w:spacing w:val="-6"/>
              </w:rPr>
              <w:t xml:space="preserve"> </w:t>
            </w:r>
            <w:r w:rsidRPr="00C263ED">
              <w:t>подгруппам</w:t>
            </w:r>
          </w:p>
        </w:tc>
      </w:tr>
      <w:tr w:rsidR="00C263ED" w:rsidRPr="00635C1C" w14:paraId="0A801DBA" w14:textId="77777777" w:rsidTr="00326626">
        <w:trPr>
          <w:trHeight w:val="254"/>
        </w:trPr>
        <w:tc>
          <w:tcPr>
            <w:tcW w:w="536" w:type="dxa"/>
            <w:vMerge/>
            <w:tcBorders>
              <w:top w:val="nil"/>
            </w:tcBorders>
          </w:tcPr>
          <w:p w14:paraId="6D6564C4" w14:textId="77777777" w:rsidR="00C263ED" w:rsidRPr="00C263ED" w:rsidRDefault="00C263ED" w:rsidP="00326626">
            <w:pPr>
              <w:rPr>
                <w:sz w:val="2"/>
                <w:szCs w:val="2"/>
              </w:rPr>
            </w:pPr>
          </w:p>
        </w:tc>
        <w:tc>
          <w:tcPr>
            <w:tcW w:w="2124" w:type="dxa"/>
            <w:vMerge/>
            <w:tcBorders>
              <w:top w:val="nil"/>
            </w:tcBorders>
          </w:tcPr>
          <w:p w14:paraId="65D79AD4" w14:textId="77777777" w:rsidR="00C263ED" w:rsidRPr="00C263ED" w:rsidRDefault="00C263ED" w:rsidP="00326626">
            <w:pPr>
              <w:rPr>
                <w:sz w:val="2"/>
                <w:szCs w:val="2"/>
              </w:rPr>
            </w:pPr>
          </w:p>
        </w:tc>
        <w:tc>
          <w:tcPr>
            <w:tcW w:w="1702" w:type="dxa"/>
            <w:vMerge/>
            <w:tcBorders>
              <w:top w:val="nil"/>
            </w:tcBorders>
          </w:tcPr>
          <w:p w14:paraId="1B5B98F3" w14:textId="77777777" w:rsidR="00C263ED" w:rsidRPr="00C263ED" w:rsidRDefault="00C263ED" w:rsidP="00326626">
            <w:pPr>
              <w:rPr>
                <w:sz w:val="2"/>
                <w:szCs w:val="2"/>
              </w:rPr>
            </w:pPr>
          </w:p>
        </w:tc>
        <w:tc>
          <w:tcPr>
            <w:tcW w:w="1277" w:type="dxa"/>
            <w:vMerge/>
            <w:tcBorders>
              <w:top w:val="nil"/>
            </w:tcBorders>
          </w:tcPr>
          <w:p w14:paraId="24076544" w14:textId="77777777" w:rsidR="00C263ED" w:rsidRPr="00C263ED" w:rsidRDefault="00C263ED" w:rsidP="00326626">
            <w:pPr>
              <w:rPr>
                <w:sz w:val="2"/>
                <w:szCs w:val="2"/>
              </w:rPr>
            </w:pPr>
          </w:p>
        </w:tc>
        <w:tc>
          <w:tcPr>
            <w:tcW w:w="1416" w:type="dxa"/>
            <w:vMerge/>
            <w:tcBorders>
              <w:top w:val="nil"/>
            </w:tcBorders>
          </w:tcPr>
          <w:p w14:paraId="4AC4A404" w14:textId="77777777" w:rsidR="00C263ED" w:rsidRPr="00C263ED" w:rsidRDefault="00C263ED" w:rsidP="00326626">
            <w:pPr>
              <w:rPr>
                <w:sz w:val="2"/>
                <w:szCs w:val="2"/>
              </w:rPr>
            </w:pPr>
          </w:p>
        </w:tc>
        <w:tc>
          <w:tcPr>
            <w:tcW w:w="1561" w:type="dxa"/>
          </w:tcPr>
          <w:p w14:paraId="74D4FDC6" w14:textId="77777777" w:rsidR="00C263ED" w:rsidRPr="00635C1C" w:rsidRDefault="00C263ED" w:rsidP="00326626">
            <w:pPr>
              <w:pStyle w:val="TableParagraph"/>
              <w:spacing w:line="234" w:lineRule="exact"/>
              <w:ind w:left="263" w:right="250"/>
              <w:jc w:val="center"/>
            </w:pPr>
            <w:r w:rsidRPr="00635C1C">
              <w:t>25</w:t>
            </w:r>
            <w:r w:rsidRPr="00635C1C">
              <w:rPr>
                <w:spacing w:val="-1"/>
              </w:rPr>
              <w:t xml:space="preserve"> </w:t>
            </w:r>
            <w:r w:rsidRPr="00635C1C">
              <w:t>мин.</w:t>
            </w:r>
          </w:p>
        </w:tc>
        <w:tc>
          <w:tcPr>
            <w:tcW w:w="1808" w:type="dxa"/>
          </w:tcPr>
          <w:p w14:paraId="2A188A58" w14:textId="77777777" w:rsidR="00C263ED" w:rsidRPr="00635C1C" w:rsidRDefault="00C263ED" w:rsidP="00326626">
            <w:pPr>
              <w:pStyle w:val="TableParagraph"/>
              <w:spacing w:line="234" w:lineRule="exact"/>
              <w:ind w:left="301" w:right="295"/>
              <w:jc w:val="center"/>
            </w:pPr>
            <w:r w:rsidRPr="00635C1C">
              <w:t>30</w:t>
            </w:r>
            <w:r w:rsidRPr="00635C1C">
              <w:rPr>
                <w:spacing w:val="-1"/>
              </w:rPr>
              <w:t xml:space="preserve"> </w:t>
            </w:r>
            <w:r w:rsidRPr="00635C1C">
              <w:t>мин.</w:t>
            </w:r>
          </w:p>
        </w:tc>
      </w:tr>
      <w:tr w:rsidR="00C263ED" w:rsidRPr="00635C1C" w14:paraId="4F12AEFE" w14:textId="77777777" w:rsidTr="00326626">
        <w:trPr>
          <w:trHeight w:val="251"/>
        </w:trPr>
        <w:tc>
          <w:tcPr>
            <w:tcW w:w="536" w:type="dxa"/>
            <w:vMerge w:val="restart"/>
          </w:tcPr>
          <w:p w14:paraId="70010E2F" w14:textId="77777777" w:rsidR="00C263ED" w:rsidRPr="00635C1C" w:rsidRDefault="00C263ED" w:rsidP="00326626">
            <w:pPr>
              <w:pStyle w:val="TableParagraph"/>
              <w:spacing w:line="240" w:lineRule="exact"/>
            </w:pPr>
            <w:r w:rsidRPr="00635C1C">
              <w:t>3.</w:t>
            </w:r>
          </w:p>
        </w:tc>
        <w:tc>
          <w:tcPr>
            <w:tcW w:w="2124" w:type="dxa"/>
            <w:vMerge w:val="restart"/>
          </w:tcPr>
          <w:p w14:paraId="738A01F4" w14:textId="77777777" w:rsidR="00C263ED" w:rsidRPr="00635C1C" w:rsidRDefault="00C263ED" w:rsidP="00326626">
            <w:pPr>
              <w:pStyle w:val="TableParagraph"/>
              <w:spacing w:before="85"/>
            </w:pPr>
            <w:r w:rsidRPr="00635C1C">
              <w:t>Обучение</w:t>
            </w:r>
            <w:r w:rsidRPr="00635C1C">
              <w:rPr>
                <w:spacing w:val="-4"/>
              </w:rPr>
              <w:t xml:space="preserve"> </w:t>
            </w:r>
            <w:r w:rsidRPr="00635C1C">
              <w:t>плаванию</w:t>
            </w:r>
          </w:p>
        </w:tc>
        <w:tc>
          <w:tcPr>
            <w:tcW w:w="1702" w:type="dxa"/>
            <w:vMerge w:val="restart"/>
          </w:tcPr>
          <w:p w14:paraId="1079E89A" w14:textId="77777777" w:rsidR="00C263ED" w:rsidRPr="00635C1C" w:rsidRDefault="00C263ED" w:rsidP="00326626">
            <w:pPr>
              <w:pStyle w:val="TableParagraph"/>
              <w:spacing w:before="85"/>
              <w:ind w:left="13"/>
              <w:jc w:val="center"/>
            </w:pPr>
            <w:r w:rsidRPr="00635C1C">
              <w:t>-</w:t>
            </w:r>
          </w:p>
        </w:tc>
        <w:tc>
          <w:tcPr>
            <w:tcW w:w="6062" w:type="dxa"/>
            <w:gridSpan w:val="4"/>
          </w:tcPr>
          <w:p w14:paraId="2FDD1245" w14:textId="77777777" w:rsidR="00C263ED" w:rsidRPr="00C263ED" w:rsidRDefault="00C263ED" w:rsidP="00326626">
            <w:pPr>
              <w:pStyle w:val="TableParagraph"/>
              <w:spacing w:line="232" w:lineRule="exact"/>
              <w:ind w:left="1615"/>
            </w:pPr>
            <w:r w:rsidRPr="00C263ED">
              <w:t>1</w:t>
            </w:r>
            <w:r w:rsidRPr="00C263ED">
              <w:rPr>
                <w:spacing w:val="-2"/>
              </w:rPr>
              <w:t xml:space="preserve"> </w:t>
            </w:r>
            <w:r w:rsidRPr="00C263ED">
              <w:t>раз</w:t>
            </w:r>
            <w:r w:rsidRPr="00C263ED">
              <w:rPr>
                <w:spacing w:val="-1"/>
              </w:rPr>
              <w:t xml:space="preserve"> </w:t>
            </w:r>
            <w:r w:rsidRPr="00C263ED">
              <w:t>в</w:t>
            </w:r>
            <w:r w:rsidRPr="00C263ED">
              <w:rPr>
                <w:spacing w:val="-4"/>
              </w:rPr>
              <w:t xml:space="preserve"> </w:t>
            </w:r>
            <w:r w:rsidRPr="00C263ED">
              <w:t>неделю</w:t>
            </w:r>
            <w:r w:rsidRPr="00C263ED">
              <w:rPr>
                <w:spacing w:val="-1"/>
              </w:rPr>
              <w:t xml:space="preserve"> </w:t>
            </w:r>
            <w:r w:rsidRPr="00C263ED">
              <w:t>по</w:t>
            </w:r>
            <w:r w:rsidRPr="00C263ED">
              <w:rPr>
                <w:spacing w:val="-1"/>
              </w:rPr>
              <w:t xml:space="preserve"> </w:t>
            </w:r>
            <w:r w:rsidRPr="00C263ED">
              <w:t>подгруппам</w:t>
            </w:r>
          </w:p>
        </w:tc>
      </w:tr>
      <w:tr w:rsidR="00C263ED" w:rsidRPr="00635C1C" w14:paraId="677B5679" w14:textId="77777777" w:rsidTr="00326626">
        <w:trPr>
          <w:trHeight w:val="253"/>
        </w:trPr>
        <w:tc>
          <w:tcPr>
            <w:tcW w:w="536" w:type="dxa"/>
            <w:vMerge/>
            <w:tcBorders>
              <w:top w:val="nil"/>
            </w:tcBorders>
          </w:tcPr>
          <w:p w14:paraId="1AD01C85" w14:textId="77777777" w:rsidR="00C263ED" w:rsidRPr="00C263ED" w:rsidRDefault="00C263ED" w:rsidP="00326626">
            <w:pPr>
              <w:rPr>
                <w:sz w:val="2"/>
                <w:szCs w:val="2"/>
              </w:rPr>
            </w:pPr>
          </w:p>
        </w:tc>
        <w:tc>
          <w:tcPr>
            <w:tcW w:w="2124" w:type="dxa"/>
            <w:vMerge/>
            <w:tcBorders>
              <w:top w:val="nil"/>
            </w:tcBorders>
          </w:tcPr>
          <w:p w14:paraId="3CE2D06A" w14:textId="77777777" w:rsidR="00C263ED" w:rsidRPr="00C263ED" w:rsidRDefault="00C263ED" w:rsidP="00326626">
            <w:pPr>
              <w:rPr>
                <w:sz w:val="2"/>
                <w:szCs w:val="2"/>
              </w:rPr>
            </w:pPr>
          </w:p>
        </w:tc>
        <w:tc>
          <w:tcPr>
            <w:tcW w:w="1702" w:type="dxa"/>
            <w:vMerge/>
            <w:tcBorders>
              <w:top w:val="nil"/>
            </w:tcBorders>
          </w:tcPr>
          <w:p w14:paraId="646251E4" w14:textId="77777777" w:rsidR="00C263ED" w:rsidRPr="00C263ED" w:rsidRDefault="00C263ED" w:rsidP="00326626">
            <w:pPr>
              <w:rPr>
                <w:sz w:val="2"/>
                <w:szCs w:val="2"/>
              </w:rPr>
            </w:pPr>
          </w:p>
        </w:tc>
        <w:tc>
          <w:tcPr>
            <w:tcW w:w="1277" w:type="dxa"/>
          </w:tcPr>
          <w:p w14:paraId="2AEC7A6F" w14:textId="77777777" w:rsidR="00C263ED" w:rsidRPr="00635C1C" w:rsidRDefault="00C263ED" w:rsidP="00326626">
            <w:pPr>
              <w:pStyle w:val="TableParagraph"/>
              <w:spacing w:line="234" w:lineRule="exact"/>
              <w:ind w:left="0" w:right="244"/>
              <w:jc w:val="right"/>
            </w:pPr>
            <w:r w:rsidRPr="00635C1C">
              <w:t>15</w:t>
            </w:r>
            <w:r w:rsidRPr="00635C1C">
              <w:rPr>
                <w:spacing w:val="-1"/>
              </w:rPr>
              <w:t xml:space="preserve"> </w:t>
            </w:r>
            <w:r w:rsidRPr="00635C1C">
              <w:t>мин.</w:t>
            </w:r>
          </w:p>
        </w:tc>
        <w:tc>
          <w:tcPr>
            <w:tcW w:w="1416" w:type="dxa"/>
          </w:tcPr>
          <w:p w14:paraId="4D21CFA9" w14:textId="77777777" w:rsidR="00C263ED" w:rsidRPr="00635C1C" w:rsidRDefault="00C263ED" w:rsidP="00326626">
            <w:pPr>
              <w:pStyle w:val="TableParagraph"/>
              <w:spacing w:line="234" w:lineRule="exact"/>
              <w:ind w:left="22" w:right="12"/>
              <w:jc w:val="center"/>
            </w:pPr>
            <w:r w:rsidRPr="00635C1C">
              <w:t>20</w:t>
            </w:r>
            <w:r w:rsidRPr="00635C1C">
              <w:rPr>
                <w:spacing w:val="-1"/>
              </w:rPr>
              <w:t xml:space="preserve"> </w:t>
            </w:r>
            <w:r w:rsidRPr="00635C1C">
              <w:t>мин.</w:t>
            </w:r>
          </w:p>
        </w:tc>
        <w:tc>
          <w:tcPr>
            <w:tcW w:w="1561" w:type="dxa"/>
          </w:tcPr>
          <w:p w14:paraId="25287058" w14:textId="77777777" w:rsidR="00C263ED" w:rsidRPr="00635C1C" w:rsidRDefault="00C263ED" w:rsidP="00326626">
            <w:pPr>
              <w:pStyle w:val="TableParagraph"/>
              <w:spacing w:line="234" w:lineRule="exact"/>
              <w:ind w:left="263" w:right="250"/>
              <w:jc w:val="center"/>
            </w:pPr>
            <w:r w:rsidRPr="00635C1C">
              <w:t>25</w:t>
            </w:r>
            <w:r w:rsidRPr="00635C1C">
              <w:rPr>
                <w:spacing w:val="-1"/>
              </w:rPr>
              <w:t xml:space="preserve"> </w:t>
            </w:r>
            <w:r w:rsidRPr="00635C1C">
              <w:t>мин.</w:t>
            </w:r>
          </w:p>
        </w:tc>
        <w:tc>
          <w:tcPr>
            <w:tcW w:w="1808" w:type="dxa"/>
          </w:tcPr>
          <w:p w14:paraId="1B6AB3AB" w14:textId="77777777" w:rsidR="00C263ED" w:rsidRPr="00635C1C" w:rsidRDefault="00C263ED" w:rsidP="00326626">
            <w:pPr>
              <w:pStyle w:val="TableParagraph"/>
              <w:spacing w:line="234" w:lineRule="exact"/>
              <w:ind w:left="301" w:right="238"/>
              <w:jc w:val="center"/>
            </w:pPr>
            <w:r w:rsidRPr="00635C1C">
              <w:t>30</w:t>
            </w:r>
            <w:r w:rsidRPr="00635C1C">
              <w:rPr>
                <w:spacing w:val="-1"/>
              </w:rPr>
              <w:t xml:space="preserve"> </w:t>
            </w:r>
            <w:r w:rsidRPr="00635C1C">
              <w:t>мин.</w:t>
            </w:r>
          </w:p>
        </w:tc>
      </w:tr>
      <w:tr w:rsidR="00C263ED" w:rsidRPr="00635C1C" w14:paraId="0FE5E8B4" w14:textId="77777777" w:rsidTr="00326626">
        <w:trPr>
          <w:trHeight w:val="251"/>
        </w:trPr>
        <w:tc>
          <w:tcPr>
            <w:tcW w:w="2660" w:type="dxa"/>
            <w:gridSpan w:val="2"/>
          </w:tcPr>
          <w:p w14:paraId="01B1585F" w14:textId="77777777" w:rsidR="00C263ED" w:rsidRPr="00635C1C" w:rsidRDefault="00C263ED" w:rsidP="00326626">
            <w:pPr>
              <w:pStyle w:val="TableParagraph"/>
              <w:spacing w:line="232" w:lineRule="exact"/>
            </w:pPr>
            <w:r w:rsidRPr="00635C1C">
              <w:t>Итого:</w:t>
            </w:r>
          </w:p>
        </w:tc>
        <w:tc>
          <w:tcPr>
            <w:tcW w:w="1702" w:type="dxa"/>
          </w:tcPr>
          <w:p w14:paraId="0B97E405" w14:textId="77777777" w:rsidR="00C263ED" w:rsidRPr="00635C1C" w:rsidRDefault="00C263ED" w:rsidP="00326626">
            <w:pPr>
              <w:pStyle w:val="TableParagraph"/>
              <w:spacing w:line="232" w:lineRule="exact"/>
              <w:ind w:left="95" w:right="81"/>
              <w:jc w:val="center"/>
            </w:pPr>
            <w:r w:rsidRPr="00635C1C">
              <w:t>20</w:t>
            </w:r>
            <w:r w:rsidRPr="00635C1C">
              <w:rPr>
                <w:spacing w:val="-1"/>
              </w:rPr>
              <w:t xml:space="preserve"> </w:t>
            </w:r>
            <w:r w:rsidRPr="00635C1C">
              <w:t>мин.</w:t>
            </w:r>
          </w:p>
        </w:tc>
        <w:tc>
          <w:tcPr>
            <w:tcW w:w="1277" w:type="dxa"/>
          </w:tcPr>
          <w:p w14:paraId="5D134D70" w14:textId="77777777" w:rsidR="00C263ED" w:rsidRPr="00635C1C" w:rsidRDefault="00C263ED" w:rsidP="00326626">
            <w:pPr>
              <w:pStyle w:val="TableParagraph"/>
              <w:spacing w:line="232" w:lineRule="exact"/>
              <w:ind w:left="0" w:right="255"/>
              <w:jc w:val="right"/>
            </w:pPr>
            <w:r w:rsidRPr="00635C1C">
              <w:t>45</w:t>
            </w:r>
            <w:r w:rsidRPr="00635C1C">
              <w:rPr>
                <w:spacing w:val="-1"/>
              </w:rPr>
              <w:t xml:space="preserve"> </w:t>
            </w:r>
            <w:r w:rsidRPr="00635C1C">
              <w:t>мин.</w:t>
            </w:r>
          </w:p>
        </w:tc>
        <w:tc>
          <w:tcPr>
            <w:tcW w:w="1416" w:type="dxa"/>
          </w:tcPr>
          <w:p w14:paraId="488EA64E" w14:textId="77777777" w:rsidR="00C263ED" w:rsidRPr="00635C1C" w:rsidRDefault="00C263ED" w:rsidP="00326626">
            <w:pPr>
              <w:pStyle w:val="TableParagraph"/>
              <w:spacing w:line="232" w:lineRule="exact"/>
              <w:ind w:left="22" w:right="11"/>
              <w:jc w:val="center"/>
            </w:pPr>
            <w:r w:rsidRPr="00635C1C">
              <w:t>60</w:t>
            </w:r>
            <w:r w:rsidRPr="00635C1C">
              <w:rPr>
                <w:spacing w:val="-1"/>
              </w:rPr>
              <w:t xml:space="preserve"> </w:t>
            </w:r>
            <w:r w:rsidRPr="00635C1C">
              <w:t>мин.</w:t>
            </w:r>
          </w:p>
        </w:tc>
        <w:tc>
          <w:tcPr>
            <w:tcW w:w="1561" w:type="dxa"/>
          </w:tcPr>
          <w:p w14:paraId="238EED15" w14:textId="77777777" w:rsidR="00C263ED" w:rsidRPr="00635C1C" w:rsidRDefault="00C263ED" w:rsidP="00326626">
            <w:pPr>
              <w:pStyle w:val="TableParagraph"/>
              <w:spacing w:line="232" w:lineRule="exact"/>
              <w:ind w:left="263" w:right="248"/>
              <w:jc w:val="center"/>
            </w:pPr>
            <w:r w:rsidRPr="00635C1C">
              <w:t>75</w:t>
            </w:r>
            <w:r w:rsidRPr="00635C1C">
              <w:rPr>
                <w:spacing w:val="-1"/>
              </w:rPr>
              <w:t xml:space="preserve"> </w:t>
            </w:r>
            <w:r w:rsidRPr="00635C1C">
              <w:t>мин.</w:t>
            </w:r>
          </w:p>
        </w:tc>
        <w:tc>
          <w:tcPr>
            <w:tcW w:w="1808" w:type="dxa"/>
          </w:tcPr>
          <w:p w14:paraId="3D2A03F0" w14:textId="77777777" w:rsidR="00C263ED" w:rsidRPr="00635C1C" w:rsidRDefault="00C263ED" w:rsidP="00326626">
            <w:pPr>
              <w:pStyle w:val="TableParagraph"/>
              <w:spacing w:line="232" w:lineRule="exact"/>
              <w:ind w:left="301" w:right="294"/>
              <w:jc w:val="center"/>
            </w:pPr>
            <w:r w:rsidRPr="00635C1C">
              <w:t>90</w:t>
            </w:r>
            <w:r w:rsidRPr="00635C1C">
              <w:rPr>
                <w:spacing w:val="-1"/>
              </w:rPr>
              <w:t xml:space="preserve"> </w:t>
            </w:r>
            <w:r w:rsidRPr="00635C1C">
              <w:t>мин.</w:t>
            </w:r>
          </w:p>
        </w:tc>
      </w:tr>
      <w:tr w:rsidR="00C263ED" w:rsidRPr="00635C1C" w14:paraId="2E579E63" w14:textId="77777777" w:rsidTr="00326626">
        <w:trPr>
          <w:trHeight w:val="254"/>
        </w:trPr>
        <w:tc>
          <w:tcPr>
            <w:tcW w:w="10424" w:type="dxa"/>
            <w:gridSpan w:val="7"/>
          </w:tcPr>
          <w:p w14:paraId="021D050E" w14:textId="77777777" w:rsidR="00C263ED" w:rsidRPr="00635C1C" w:rsidRDefault="00C263ED" w:rsidP="00326626">
            <w:pPr>
              <w:pStyle w:val="TableParagraph"/>
              <w:spacing w:line="234" w:lineRule="exact"/>
              <w:ind w:left="1862" w:right="1854"/>
              <w:jc w:val="center"/>
            </w:pPr>
            <w:r w:rsidRPr="00635C1C">
              <w:t>Самостоятельная</w:t>
            </w:r>
            <w:r w:rsidRPr="00635C1C">
              <w:rPr>
                <w:spacing w:val="-5"/>
              </w:rPr>
              <w:t xml:space="preserve"> </w:t>
            </w:r>
            <w:r w:rsidRPr="00635C1C">
              <w:t>двигательная</w:t>
            </w:r>
            <w:r w:rsidRPr="00635C1C">
              <w:rPr>
                <w:spacing w:val="-6"/>
              </w:rPr>
              <w:t xml:space="preserve"> </w:t>
            </w:r>
            <w:r w:rsidRPr="00635C1C">
              <w:t>деятельность</w:t>
            </w:r>
          </w:p>
        </w:tc>
      </w:tr>
      <w:tr w:rsidR="00C263ED" w:rsidRPr="00635C1C" w14:paraId="3E4F033C" w14:textId="77777777" w:rsidTr="00326626">
        <w:trPr>
          <w:trHeight w:val="505"/>
        </w:trPr>
        <w:tc>
          <w:tcPr>
            <w:tcW w:w="536" w:type="dxa"/>
            <w:vMerge w:val="restart"/>
          </w:tcPr>
          <w:p w14:paraId="72640D90" w14:textId="77777777" w:rsidR="00C263ED" w:rsidRPr="00635C1C" w:rsidRDefault="00C263ED" w:rsidP="00326626">
            <w:pPr>
              <w:pStyle w:val="TableParagraph"/>
              <w:spacing w:line="240" w:lineRule="exact"/>
            </w:pPr>
            <w:r w:rsidRPr="00635C1C">
              <w:t>1.</w:t>
            </w:r>
          </w:p>
        </w:tc>
        <w:tc>
          <w:tcPr>
            <w:tcW w:w="2124" w:type="dxa"/>
            <w:vMerge w:val="restart"/>
          </w:tcPr>
          <w:p w14:paraId="036936BE" w14:textId="77777777" w:rsidR="00C263ED" w:rsidRPr="00C263ED" w:rsidRDefault="00C263ED" w:rsidP="00326626">
            <w:pPr>
              <w:pStyle w:val="TableParagraph"/>
              <w:spacing w:line="240" w:lineRule="exact"/>
            </w:pPr>
            <w:r w:rsidRPr="00C263ED">
              <w:t>Самостоятельная</w:t>
            </w:r>
          </w:p>
          <w:p w14:paraId="7665BA03" w14:textId="77777777" w:rsidR="00C263ED" w:rsidRPr="00C263ED" w:rsidRDefault="00C263ED" w:rsidP="00326626">
            <w:pPr>
              <w:pStyle w:val="TableParagraph"/>
              <w:tabs>
                <w:tab w:val="left" w:pos="1633"/>
              </w:tabs>
              <w:spacing w:before="1"/>
              <w:ind w:right="93"/>
            </w:pPr>
            <w:r w:rsidRPr="00C263ED">
              <w:t>двигательная</w:t>
            </w:r>
            <w:r w:rsidRPr="00C263ED">
              <w:tab/>
            </w:r>
            <w:r w:rsidRPr="00C263ED">
              <w:rPr>
                <w:spacing w:val="-1"/>
              </w:rPr>
              <w:t>дея-</w:t>
            </w:r>
            <w:r w:rsidRPr="00C263ED">
              <w:rPr>
                <w:spacing w:val="-52"/>
              </w:rPr>
              <w:t xml:space="preserve"> </w:t>
            </w:r>
            <w:r w:rsidRPr="00C263ED">
              <w:t>тельность</w:t>
            </w:r>
            <w:r w:rsidRPr="00C263ED">
              <w:rPr>
                <w:spacing w:val="-3"/>
              </w:rPr>
              <w:t xml:space="preserve"> </w:t>
            </w:r>
            <w:r w:rsidRPr="00C263ED">
              <w:t>детей</w:t>
            </w:r>
          </w:p>
        </w:tc>
        <w:tc>
          <w:tcPr>
            <w:tcW w:w="7764" w:type="dxa"/>
            <w:gridSpan w:val="5"/>
          </w:tcPr>
          <w:p w14:paraId="379DFEA0" w14:textId="77777777" w:rsidR="00C263ED" w:rsidRPr="00C263ED" w:rsidRDefault="00C263ED" w:rsidP="00326626">
            <w:pPr>
              <w:pStyle w:val="TableParagraph"/>
              <w:spacing w:line="240" w:lineRule="exact"/>
              <w:ind w:left="172" w:right="163"/>
              <w:jc w:val="center"/>
            </w:pPr>
            <w:r w:rsidRPr="00C263ED">
              <w:t>Ежедневно,</w:t>
            </w:r>
            <w:r w:rsidRPr="00C263ED">
              <w:rPr>
                <w:spacing w:val="-2"/>
              </w:rPr>
              <w:t xml:space="preserve"> </w:t>
            </w:r>
            <w:r w:rsidRPr="00C263ED">
              <w:t>под</w:t>
            </w:r>
            <w:r w:rsidRPr="00C263ED">
              <w:rPr>
                <w:spacing w:val="-1"/>
              </w:rPr>
              <w:t xml:space="preserve"> </w:t>
            </w:r>
            <w:r w:rsidRPr="00C263ED">
              <w:t>руководством</w:t>
            </w:r>
            <w:r w:rsidRPr="00C263ED">
              <w:rPr>
                <w:spacing w:val="-2"/>
              </w:rPr>
              <w:t xml:space="preserve"> </w:t>
            </w:r>
            <w:r w:rsidRPr="00C263ED">
              <w:t>воспитателя,</w:t>
            </w:r>
            <w:r w:rsidRPr="00C263ED">
              <w:rPr>
                <w:spacing w:val="-1"/>
              </w:rPr>
              <w:t xml:space="preserve"> </w:t>
            </w:r>
            <w:r w:rsidRPr="00C263ED">
              <w:t>в</w:t>
            </w:r>
            <w:r w:rsidRPr="00C263ED">
              <w:rPr>
                <w:spacing w:val="-2"/>
              </w:rPr>
              <w:t xml:space="preserve"> </w:t>
            </w:r>
            <w:r w:rsidRPr="00C263ED">
              <w:t>помещении</w:t>
            </w:r>
            <w:r w:rsidRPr="00C263ED">
              <w:rPr>
                <w:spacing w:val="-2"/>
              </w:rPr>
              <w:t xml:space="preserve"> </w:t>
            </w:r>
            <w:r w:rsidRPr="00C263ED">
              <w:t>и</w:t>
            </w:r>
            <w:r w:rsidRPr="00C263ED">
              <w:rPr>
                <w:spacing w:val="-2"/>
              </w:rPr>
              <w:t xml:space="preserve"> </w:t>
            </w:r>
            <w:r w:rsidRPr="00C263ED">
              <w:t>на</w:t>
            </w:r>
            <w:r w:rsidRPr="00C263ED">
              <w:rPr>
                <w:spacing w:val="-1"/>
              </w:rPr>
              <w:t xml:space="preserve"> </w:t>
            </w:r>
            <w:r w:rsidRPr="00C263ED">
              <w:t>открытом</w:t>
            </w:r>
          </w:p>
          <w:p w14:paraId="433E0B94" w14:textId="77777777" w:rsidR="00C263ED" w:rsidRPr="00C263ED" w:rsidRDefault="00C263ED" w:rsidP="00326626">
            <w:pPr>
              <w:pStyle w:val="TableParagraph"/>
              <w:spacing w:before="1" w:line="244" w:lineRule="exact"/>
              <w:ind w:left="176" w:right="163"/>
              <w:jc w:val="center"/>
            </w:pPr>
            <w:r w:rsidRPr="00C263ED">
              <w:t>воздухе.</w:t>
            </w:r>
            <w:r w:rsidRPr="00C263ED">
              <w:rPr>
                <w:spacing w:val="-4"/>
              </w:rPr>
              <w:t xml:space="preserve"> </w:t>
            </w:r>
            <w:r w:rsidRPr="00C263ED">
              <w:t>Продолжительность</w:t>
            </w:r>
            <w:r w:rsidRPr="00C263ED">
              <w:rPr>
                <w:spacing w:val="-3"/>
              </w:rPr>
              <w:t xml:space="preserve"> </w:t>
            </w:r>
            <w:r w:rsidRPr="00C263ED">
              <w:t>зависит</w:t>
            </w:r>
            <w:r w:rsidRPr="00C263ED">
              <w:rPr>
                <w:spacing w:val="-3"/>
              </w:rPr>
              <w:t xml:space="preserve"> </w:t>
            </w:r>
            <w:r w:rsidRPr="00C263ED">
              <w:t>от</w:t>
            </w:r>
            <w:r w:rsidRPr="00C263ED">
              <w:rPr>
                <w:spacing w:val="-4"/>
              </w:rPr>
              <w:t xml:space="preserve"> </w:t>
            </w:r>
            <w:r w:rsidRPr="00C263ED">
              <w:t>индивидуальных</w:t>
            </w:r>
            <w:r w:rsidRPr="00C263ED">
              <w:rPr>
                <w:spacing w:val="-3"/>
              </w:rPr>
              <w:t xml:space="preserve"> </w:t>
            </w:r>
            <w:r w:rsidRPr="00C263ED">
              <w:t>особенностей</w:t>
            </w:r>
            <w:r w:rsidRPr="00C263ED">
              <w:rPr>
                <w:spacing w:val="-4"/>
              </w:rPr>
              <w:t xml:space="preserve"> </w:t>
            </w:r>
            <w:r w:rsidRPr="00C263ED">
              <w:t>детей.</w:t>
            </w:r>
          </w:p>
        </w:tc>
      </w:tr>
      <w:tr w:rsidR="00C263ED" w:rsidRPr="00635C1C" w14:paraId="1A77EF69" w14:textId="77777777" w:rsidTr="00326626">
        <w:trPr>
          <w:trHeight w:val="254"/>
        </w:trPr>
        <w:tc>
          <w:tcPr>
            <w:tcW w:w="536" w:type="dxa"/>
            <w:vMerge/>
            <w:tcBorders>
              <w:top w:val="nil"/>
            </w:tcBorders>
          </w:tcPr>
          <w:p w14:paraId="783BDFCC" w14:textId="77777777" w:rsidR="00C263ED" w:rsidRPr="00C263ED" w:rsidRDefault="00C263ED" w:rsidP="00326626">
            <w:pPr>
              <w:rPr>
                <w:sz w:val="2"/>
                <w:szCs w:val="2"/>
              </w:rPr>
            </w:pPr>
          </w:p>
        </w:tc>
        <w:tc>
          <w:tcPr>
            <w:tcW w:w="2124" w:type="dxa"/>
            <w:vMerge/>
            <w:tcBorders>
              <w:top w:val="nil"/>
            </w:tcBorders>
          </w:tcPr>
          <w:p w14:paraId="2C058E7F" w14:textId="77777777" w:rsidR="00C263ED" w:rsidRPr="00C263ED" w:rsidRDefault="00C263ED" w:rsidP="00326626">
            <w:pPr>
              <w:rPr>
                <w:sz w:val="2"/>
                <w:szCs w:val="2"/>
              </w:rPr>
            </w:pPr>
          </w:p>
        </w:tc>
        <w:tc>
          <w:tcPr>
            <w:tcW w:w="1702" w:type="dxa"/>
          </w:tcPr>
          <w:p w14:paraId="6C385B80" w14:textId="77777777" w:rsidR="00C263ED" w:rsidRPr="00635C1C" w:rsidRDefault="00C263ED" w:rsidP="00326626">
            <w:pPr>
              <w:pStyle w:val="TableParagraph"/>
              <w:spacing w:line="234" w:lineRule="exact"/>
              <w:ind w:left="95" w:right="83"/>
              <w:jc w:val="center"/>
            </w:pPr>
            <w:r w:rsidRPr="00635C1C">
              <w:t>50</w:t>
            </w:r>
            <w:r w:rsidRPr="00635C1C">
              <w:rPr>
                <w:spacing w:val="-1"/>
              </w:rPr>
              <w:t xml:space="preserve"> </w:t>
            </w:r>
            <w:r w:rsidRPr="00635C1C">
              <w:t>мин.</w:t>
            </w:r>
          </w:p>
        </w:tc>
        <w:tc>
          <w:tcPr>
            <w:tcW w:w="1277" w:type="dxa"/>
          </w:tcPr>
          <w:p w14:paraId="491B34A3" w14:textId="77777777" w:rsidR="00C263ED" w:rsidRPr="00635C1C" w:rsidRDefault="00C263ED" w:rsidP="00326626">
            <w:pPr>
              <w:pStyle w:val="TableParagraph"/>
              <w:spacing w:line="234" w:lineRule="exact"/>
              <w:ind w:left="0" w:right="271"/>
              <w:jc w:val="right"/>
            </w:pPr>
            <w:r w:rsidRPr="00635C1C">
              <w:t>50</w:t>
            </w:r>
            <w:r w:rsidRPr="00635C1C">
              <w:rPr>
                <w:spacing w:val="-1"/>
              </w:rPr>
              <w:t xml:space="preserve"> </w:t>
            </w:r>
            <w:r w:rsidRPr="00635C1C">
              <w:t>мин.</w:t>
            </w:r>
          </w:p>
        </w:tc>
        <w:tc>
          <w:tcPr>
            <w:tcW w:w="1416" w:type="dxa"/>
          </w:tcPr>
          <w:p w14:paraId="33BF23DD" w14:textId="77777777" w:rsidR="00C263ED" w:rsidRPr="00635C1C" w:rsidRDefault="00C263ED" w:rsidP="00326626">
            <w:pPr>
              <w:pStyle w:val="TableParagraph"/>
              <w:spacing w:line="234" w:lineRule="exact"/>
              <w:ind w:left="22" w:right="12"/>
              <w:jc w:val="center"/>
            </w:pPr>
            <w:r w:rsidRPr="00635C1C">
              <w:t>50</w:t>
            </w:r>
            <w:r w:rsidRPr="00635C1C">
              <w:rPr>
                <w:spacing w:val="-1"/>
              </w:rPr>
              <w:t xml:space="preserve"> </w:t>
            </w:r>
            <w:r w:rsidRPr="00635C1C">
              <w:t>мин.</w:t>
            </w:r>
          </w:p>
        </w:tc>
        <w:tc>
          <w:tcPr>
            <w:tcW w:w="1561" w:type="dxa"/>
          </w:tcPr>
          <w:p w14:paraId="46CF962C" w14:textId="77777777" w:rsidR="00C263ED" w:rsidRPr="00635C1C" w:rsidRDefault="00C263ED" w:rsidP="00326626">
            <w:pPr>
              <w:pStyle w:val="TableParagraph"/>
              <w:spacing w:line="234" w:lineRule="exact"/>
              <w:ind w:left="263" w:right="250"/>
              <w:jc w:val="center"/>
            </w:pPr>
            <w:r w:rsidRPr="00635C1C">
              <w:t>60</w:t>
            </w:r>
            <w:r w:rsidRPr="00635C1C">
              <w:rPr>
                <w:spacing w:val="-1"/>
              </w:rPr>
              <w:t xml:space="preserve"> </w:t>
            </w:r>
            <w:r w:rsidRPr="00635C1C">
              <w:t>мин.</w:t>
            </w:r>
          </w:p>
        </w:tc>
        <w:tc>
          <w:tcPr>
            <w:tcW w:w="1808" w:type="dxa"/>
          </w:tcPr>
          <w:p w14:paraId="24C0FB5D" w14:textId="77777777" w:rsidR="00C263ED" w:rsidRPr="00635C1C" w:rsidRDefault="00C263ED" w:rsidP="00326626">
            <w:pPr>
              <w:pStyle w:val="TableParagraph"/>
              <w:spacing w:line="234" w:lineRule="exact"/>
              <w:ind w:left="301" w:right="295"/>
              <w:jc w:val="center"/>
            </w:pPr>
            <w:r w:rsidRPr="00635C1C">
              <w:t>60</w:t>
            </w:r>
            <w:r w:rsidRPr="00635C1C">
              <w:rPr>
                <w:spacing w:val="-1"/>
              </w:rPr>
              <w:t xml:space="preserve"> </w:t>
            </w:r>
            <w:r w:rsidRPr="00635C1C">
              <w:t>мин.</w:t>
            </w:r>
          </w:p>
        </w:tc>
      </w:tr>
      <w:tr w:rsidR="00C263ED" w:rsidRPr="00635C1C" w14:paraId="6AF8DCFD" w14:textId="77777777" w:rsidTr="00326626">
        <w:trPr>
          <w:trHeight w:val="251"/>
        </w:trPr>
        <w:tc>
          <w:tcPr>
            <w:tcW w:w="2660" w:type="dxa"/>
            <w:gridSpan w:val="2"/>
          </w:tcPr>
          <w:p w14:paraId="062853B5" w14:textId="77777777" w:rsidR="00C263ED" w:rsidRPr="00635C1C" w:rsidRDefault="00C263ED" w:rsidP="00326626">
            <w:pPr>
              <w:pStyle w:val="TableParagraph"/>
              <w:spacing w:line="232" w:lineRule="exact"/>
            </w:pPr>
            <w:r w:rsidRPr="00635C1C">
              <w:t>Итого:</w:t>
            </w:r>
          </w:p>
        </w:tc>
        <w:tc>
          <w:tcPr>
            <w:tcW w:w="1702" w:type="dxa"/>
          </w:tcPr>
          <w:p w14:paraId="542001F2" w14:textId="77777777" w:rsidR="00C263ED" w:rsidRPr="00635C1C" w:rsidRDefault="00C263ED" w:rsidP="00326626">
            <w:pPr>
              <w:pStyle w:val="TableParagraph"/>
              <w:spacing w:line="232" w:lineRule="exact"/>
              <w:ind w:left="95" w:right="81"/>
              <w:jc w:val="center"/>
            </w:pPr>
            <w:r w:rsidRPr="00635C1C">
              <w:t>50</w:t>
            </w:r>
            <w:r w:rsidRPr="00635C1C">
              <w:rPr>
                <w:spacing w:val="-1"/>
              </w:rPr>
              <w:t xml:space="preserve"> </w:t>
            </w:r>
            <w:r w:rsidRPr="00635C1C">
              <w:t>мин.</w:t>
            </w:r>
          </w:p>
        </w:tc>
        <w:tc>
          <w:tcPr>
            <w:tcW w:w="1277" w:type="dxa"/>
          </w:tcPr>
          <w:p w14:paraId="6AF78DC8" w14:textId="77777777" w:rsidR="00C263ED" w:rsidRPr="00635C1C" w:rsidRDefault="00C263ED" w:rsidP="00326626">
            <w:pPr>
              <w:pStyle w:val="TableParagraph"/>
              <w:spacing w:line="232" w:lineRule="exact"/>
              <w:ind w:left="0" w:right="255"/>
              <w:jc w:val="right"/>
            </w:pPr>
            <w:r w:rsidRPr="00635C1C">
              <w:t>50</w:t>
            </w:r>
            <w:r w:rsidRPr="00635C1C">
              <w:rPr>
                <w:spacing w:val="-1"/>
              </w:rPr>
              <w:t xml:space="preserve"> </w:t>
            </w:r>
            <w:r w:rsidRPr="00635C1C">
              <w:t>мин.</w:t>
            </w:r>
          </w:p>
        </w:tc>
        <w:tc>
          <w:tcPr>
            <w:tcW w:w="1416" w:type="dxa"/>
          </w:tcPr>
          <w:p w14:paraId="36072EF0" w14:textId="77777777" w:rsidR="00C263ED" w:rsidRPr="00635C1C" w:rsidRDefault="00C263ED" w:rsidP="00326626">
            <w:pPr>
              <w:pStyle w:val="TableParagraph"/>
              <w:spacing w:line="232" w:lineRule="exact"/>
              <w:ind w:left="22" w:right="11"/>
              <w:jc w:val="center"/>
            </w:pPr>
            <w:r w:rsidRPr="00635C1C">
              <w:t>50</w:t>
            </w:r>
            <w:r w:rsidRPr="00635C1C">
              <w:rPr>
                <w:spacing w:val="-1"/>
              </w:rPr>
              <w:t xml:space="preserve"> </w:t>
            </w:r>
            <w:r w:rsidRPr="00635C1C">
              <w:t>мин.</w:t>
            </w:r>
          </w:p>
        </w:tc>
        <w:tc>
          <w:tcPr>
            <w:tcW w:w="1561" w:type="dxa"/>
          </w:tcPr>
          <w:p w14:paraId="4CA07BA3" w14:textId="77777777" w:rsidR="00C263ED" w:rsidRPr="00635C1C" w:rsidRDefault="00C263ED" w:rsidP="00326626">
            <w:pPr>
              <w:pStyle w:val="TableParagraph"/>
              <w:spacing w:line="232" w:lineRule="exact"/>
              <w:ind w:left="263" w:right="248"/>
              <w:jc w:val="center"/>
            </w:pPr>
            <w:r w:rsidRPr="00635C1C">
              <w:t>60</w:t>
            </w:r>
            <w:r w:rsidRPr="00635C1C">
              <w:rPr>
                <w:spacing w:val="-1"/>
              </w:rPr>
              <w:t xml:space="preserve"> </w:t>
            </w:r>
            <w:r w:rsidRPr="00635C1C">
              <w:t>мин.</w:t>
            </w:r>
          </w:p>
        </w:tc>
        <w:tc>
          <w:tcPr>
            <w:tcW w:w="1808" w:type="dxa"/>
          </w:tcPr>
          <w:p w14:paraId="43B3FCDF" w14:textId="77777777" w:rsidR="00C263ED" w:rsidRPr="00635C1C" w:rsidRDefault="00C263ED" w:rsidP="00326626">
            <w:pPr>
              <w:pStyle w:val="TableParagraph"/>
              <w:spacing w:line="232" w:lineRule="exact"/>
              <w:ind w:left="301" w:right="294"/>
              <w:jc w:val="center"/>
            </w:pPr>
            <w:r w:rsidRPr="00635C1C">
              <w:t>60</w:t>
            </w:r>
            <w:r w:rsidRPr="00635C1C">
              <w:rPr>
                <w:spacing w:val="-1"/>
              </w:rPr>
              <w:t xml:space="preserve"> </w:t>
            </w:r>
            <w:r w:rsidRPr="00635C1C">
              <w:t>мин.</w:t>
            </w:r>
          </w:p>
        </w:tc>
      </w:tr>
      <w:tr w:rsidR="00C263ED" w:rsidRPr="00635C1C" w14:paraId="62967C53" w14:textId="77777777" w:rsidTr="00326626">
        <w:trPr>
          <w:trHeight w:val="254"/>
        </w:trPr>
        <w:tc>
          <w:tcPr>
            <w:tcW w:w="10424" w:type="dxa"/>
            <w:gridSpan w:val="7"/>
          </w:tcPr>
          <w:p w14:paraId="6842B7EA" w14:textId="77777777" w:rsidR="00C263ED" w:rsidRPr="00635C1C" w:rsidRDefault="00C263ED" w:rsidP="00326626">
            <w:pPr>
              <w:pStyle w:val="TableParagraph"/>
              <w:spacing w:line="234" w:lineRule="exact"/>
              <w:ind w:left="1862" w:right="1855"/>
              <w:jc w:val="center"/>
            </w:pPr>
            <w:r w:rsidRPr="00635C1C">
              <w:t>Активный</w:t>
            </w:r>
            <w:r w:rsidRPr="00635C1C">
              <w:rPr>
                <w:spacing w:val="-5"/>
              </w:rPr>
              <w:t xml:space="preserve"> </w:t>
            </w:r>
            <w:r w:rsidRPr="00635C1C">
              <w:t>отдых</w:t>
            </w:r>
          </w:p>
        </w:tc>
      </w:tr>
      <w:tr w:rsidR="00C263ED" w:rsidRPr="00635C1C" w14:paraId="3FB802D5" w14:textId="77777777" w:rsidTr="00326626">
        <w:trPr>
          <w:trHeight w:val="251"/>
        </w:trPr>
        <w:tc>
          <w:tcPr>
            <w:tcW w:w="536" w:type="dxa"/>
            <w:vMerge w:val="restart"/>
          </w:tcPr>
          <w:p w14:paraId="422C60B5" w14:textId="77777777" w:rsidR="00C263ED" w:rsidRPr="00635C1C" w:rsidRDefault="00C263ED" w:rsidP="00326626">
            <w:pPr>
              <w:pStyle w:val="TableParagraph"/>
              <w:spacing w:line="240" w:lineRule="exact"/>
            </w:pPr>
            <w:r w:rsidRPr="00635C1C">
              <w:t>1.</w:t>
            </w:r>
          </w:p>
        </w:tc>
        <w:tc>
          <w:tcPr>
            <w:tcW w:w="2124" w:type="dxa"/>
            <w:vMerge w:val="restart"/>
          </w:tcPr>
          <w:p w14:paraId="3B86D074" w14:textId="77777777" w:rsidR="00C263ED" w:rsidRPr="00635C1C" w:rsidRDefault="00C263ED" w:rsidP="00326626">
            <w:pPr>
              <w:pStyle w:val="TableParagraph"/>
              <w:ind w:right="540"/>
            </w:pPr>
            <w:r w:rsidRPr="00635C1C">
              <w:t>Физкультурное</w:t>
            </w:r>
            <w:r w:rsidRPr="00635C1C">
              <w:rPr>
                <w:spacing w:val="-52"/>
              </w:rPr>
              <w:t xml:space="preserve"> </w:t>
            </w:r>
            <w:r w:rsidRPr="00635C1C">
              <w:t>развлечение</w:t>
            </w:r>
          </w:p>
        </w:tc>
        <w:tc>
          <w:tcPr>
            <w:tcW w:w="1702" w:type="dxa"/>
            <w:vMerge w:val="restart"/>
          </w:tcPr>
          <w:p w14:paraId="3DF7BDAB" w14:textId="77777777" w:rsidR="00C263ED" w:rsidRPr="00635C1C" w:rsidRDefault="00C263ED" w:rsidP="00326626">
            <w:pPr>
              <w:pStyle w:val="TableParagraph"/>
              <w:spacing w:line="240" w:lineRule="exact"/>
              <w:ind w:left="13"/>
              <w:jc w:val="center"/>
            </w:pPr>
            <w:r w:rsidRPr="00635C1C">
              <w:t>-</w:t>
            </w:r>
          </w:p>
        </w:tc>
        <w:tc>
          <w:tcPr>
            <w:tcW w:w="6062" w:type="dxa"/>
            <w:gridSpan w:val="4"/>
          </w:tcPr>
          <w:p w14:paraId="6434268E" w14:textId="77777777" w:rsidR="00C263ED" w:rsidRPr="00635C1C" w:rsidRDefault="00C263ED" w:rsidP="00326626">
            <w:pPr>
              <w:pStyle w:val="TableParagraph"/>
              <w:spacing w:line="232" w:lineRule="exact"/>
              <w:ind w:left="2398" w:right="2387"/>
              <w:jc w:val="center"/>
            </w:pPr>
            <w:r w:rsidRPr="00635C1C">
              <w:t>1 раз</w:t>
            </w:r>
            <w:r w:rsidRPr="00635C1C">
              <w:rPr>
                <w:spacing w:val="1"/>
              </w:rPr>
              <w:t xml:space="preserve"> </w:t>
            </w:r>
            <w:r w:rsidRPr="00635C1C">
              <w:t>в</w:t>
            </w:r>
            <w:r w:rsidRPr="00635C1C">
              <w:rPr>
                <w:spacing w:val="-2"/>
              </w:rPr>
              <w:t xml:space="preserve"> </w:t>
            </w:r>
            <w:r w:rsidRPr="00635C1C">
              <w:t>месяц</w:t>
            </w:r>
          </w:p>
        </w:tc>
      </w:tr>
      <w:tr w:rsidR="00C263ED" w:rsidRPr="00635C1C" w14:paraId="4F3EA4FB" w14:textId="77777777" w:rsidTr="00326626">
        <w:trPr>
          <w:trHeight w:val="254"/>
        </w:trPr>
        <w:tc>
          <w:tcPr>
            <w:tcW w:w="536" w:type="dxa"/>
            <w:vMerge/>
            <w:tcBorders>
              <w:top w:val="nil"/>
            </w:tcBorders>
          </w:tcPr>
          <w:p w14:paraId="115178C7" w14:textId="77777777" w:rsidR="00C263ED" w:rsidRPr="00635C1C" w:rsidRDefault="00C263ED" w:rsidP="00326626">
            <w:pPr>
              <w:rPr>
                <w:sz w:val="2"/>
                <w:szCs w:val="2"/>
              </w:rPr>
            </w:pPr>
          </w:p>
        </w:tc>
        <w:tc>
          <w:tcPr>
            <w:tcW w:w="2124" w:type="dxa"/>
            <w:vMerge/>
            <w:tcBorders>
              <w:top w:val="nil"/>
            </w:tcBorders>
          </w:tcPr>
          <w:p w14:paraId="7D932422" w14:textId="77777777" w:rsidR="00C263ED" w:rsidRPr="00635C1C" w:rsidRDefault="00C263ED" w:rsidP="00326626">
            <w:pPr>
              <w:rPr>
                <w:sz w:val="2"/>
                <w:szCs w:val="2"/>
              </w:rPr>
            </w:pPr>
          </w:p>
        </w:tc>
        <w:tc>
          <w:tcPr>
            <w:tcW w:w="1702" w:type="dxa"/>
            <w:vMerge/>
            <w:tcBorders>
              <w:top w:val="nil"/>
            </w:tcBorders>
          </w:tcPr>
          <w:p w14:paraId="10DE3540" w14:textId="77777777" w:rsidR="00C263ED" w:rsidRPr="00635C1C" w:rsidRDefault="00C263ED" w:rsidP="00326626">
            <w:pPr>
              <w:rPr>
                <w:sz w:val="2"/>
                <w:szCs w:val="2"/>
              </w:rPr>
            </w:pPr>
          </w:p>
        </w:tc>
        <w:tc>
          <w:tcPr>
            <w:tcW w:w="1277" w:type="dxa"/>
          </w:tcPr>
          <w:p w14:paraId="37AD8655" w14:textId="77777777" w:rsidR="00C263ED" w:rsidRPr="00635C1C" w:rsidRDefault="00C263ED" w:rsidP="00326626">
            <w:pPr>
              <w:pStyle w:val="TableParagraph"/>
              <w:spacing w:line="234" w:lineRule="exact"/>
              <w:ind w:left="0" w:right="244"/>
              <w:jc w:val="right"/>
            </w:pPr>
            <w:r w:rsidRPr="00635C1C">
              <w:t>15</w:t>
            </w:r>
            <w:r w:rsidRPr="00635C1C">
              <w:rPr>
                <w:spacing w:val="-1"/>
              </w:rPr>
              <w:t xml:space="preserve"> </w:t>
            </w:r>
            <w:r w:rsidRPr="00635C1C">
              <w:t>мин.</w:t>
            </w:r>
          </w:p>
        </w:tc>
        <w:tc>
          <w:tcPr>
            <w:tcW w:w="1416" w:type="dxa"/>
          </w:tcPr>
          <w:p w14:paraId="1707398E" w14:textId="77777777" w:rsidR="00C263ED" w:rsidRPr="00635C1C" w:rsidRDefault="00C263ED" w:rsidP="00326626">
            <w:pPr>
              <w:pStyle w:val="TableParagraph"/>
              <w:spacing w:line="234" w:lineRule="exact"/>
              <w:ind w:left="22" w:right="12"/>
              <w:jc w:val="center"/>
            </w:pPr>
            <w:r w:rsidRPr="00635C1C">
              <w:t>20</w:t>
            </w:r>
            <w:r w:rsidRPr="00635C1C">
              <w:rPr>
                <w:spacing w:val="-1"/>
              </w:rPr>
              <w:t xml:space="preserve"> </w:t>
            </w:r>
            <w:r w:rsidRPr="00635C1C">
              <w:t>мин.</w:t>
            </w:r>
          </w:p>
        </w:tc>
        <w:tc>
          <w:tcPr>
            <w:tcW w:w="1561" w:type="dxa"/>
          </w:tcPr>
          <w:p w14:paraId="0B37CBCA" w14:textId="77777777" w:rsidR="00C263ED" w:rsidRPr="00635C1C" w:rsidRDefault="00C263ED" w:rsidP="00326626">
            <w:pPr>
              <w:pStyle w:val="TableParagraph"/>
              <w:spacing w:line="234" w:lineRule="exact"/>
              <w:ind w:left="263" w:right="250"/>
              <w:jc w:val="center"/>
            </w:pPr>
            <w:r w:rsidRPr="00635C1C">
              <w:t>25</w:t>
            </w:r>
            <w:r w:rsidRPr="00635C1C">
              <w:rPr>
                <w:spacing w:val="-1"/>
              </w:rPr>
              <w:t xml:space="preserve"> </w:t>
            </w:r>
            <w:r w:rsidRPr="00635C1C">
              <w:t>мин.</w:t>
            </w:r>
          </w:p>
        </w:tc>
        <w:tc>
          <w:tcPr>
            <w:tcW w:w="1808" w:type="dxa"/>
          </w:tcPr>
          <w:p w14:paraId="7691B7A1" w14:textId="77777777" w:rsidR="00C263ED" w:rsidRPr="00635C1C" w:rsidRDefault="00C263ED" w:rsidP="00326626">
            <w:pPr>
              <w:pStyle w:val="TableParagraph"/>
              <w:spacing w:line="234" w:lineRule="exact"/>
              <w:ind w:left="301" w:right="295"/>
              <w:jc w:val="center"/>
            </w:pPr>
            <w:r w:rsidRPr="00635C1C">
              <w:t>30</w:t>
            </w:r>
            <w:r w:rsidRPr="00635C1C">
              <w:rPr>
                <w:spacing w:val="-1"/>
              </w:rPr>
              <w:t xml:space="preserve"> </w:t>
            </w:r>
            <w:r w:rsidRPr="00635C1C">
              <w:t>мин.</w:t>
            </w:r>
          </w:p>
        </w:tc>
      </w:tr>
      <w:tr w:rsidR="00C263ED" w:rsidRPr="00635C1C" w14:paraId="344B148C" w14:textId="77777777" w:rsidTr="00326626">
        <w:trPr>
          <w:trHeight w:val="506"/>
        </w:trPr>
        <w:tc>
          <w:tcPr>
            <w:tcW w:w="536" w:type="dxa"/>
            <w:vMerge w:val="restart"/>
          </w:tcPr>
          <w:p w14:paraId="314C1703" w14:textId="77777777" w:rsidR="00C263ED" w:rsidRPr="00635C1C" w:rsidRDefault="00C263ED" w:rsidP="00326626">
            <w:pPr>
              <w:pStyle w:val="TableParagraph"/>
              <w:spacing w:line="240" w:lineRule="exact"/>
            </w:pPr>
            <w:r w:rsidRPr="00635C1C">
              <w:t>2.</w:t>
            </w:r>
          </w:p>
        </w:tc>
        <w:tc>
          <w:tcPr>
            <w:tcW w:w="2124" w:type="dxa"/>
            <w:vMerge w:val="restart"/>
          </w:tcPr>
          <w:p w14:paraId="4F1BA229" w14:textId="77777777" w:rsidR="00C263ED" w:rsidRPr="00635C1C" w:rsidRDefault="00C263ED" w:rsidP="00326626">
            <w:pPr>
              <w:pStyle w:val="TableParagraph"/>
              <w:ind w:right="482"/>
            </w:pPr>
            <w:r w:rsidRPr="00635C1C">
              <w:t>Физкультурный</w:t>
            </w:r>
            <w:r w:rsidRPr="00635C1C">
              <w:rPr>
                <w:spacing w:val="-52"/>
              </w:rPr>
              <w:t xml:space="preserve"> </w:t>
            </w:r>
            <w:r w:rsidRPr="00635C1C">
              <w:t>праздник</w:t>
            </w:r>
          </w:p>
        </w:tc>
        <w:tc>
          <w:tcPr>
            <w:tcW w:w="1702" w:type="dxa"/>
            <w:vMerge w:val="restart"/>
          </w:tcPr>
          <w:p w14:paraId="7228D117" w14:textId="77777777" w:rsidR="00C263ED" w:rsidRPr="00635C1C" w:rsidRDefault="00C263ED" w:rsidP="00326626">
            <w:pPr>
              <w:pStyle w:val="TableParagraph"/>
              <w:spacing w:line="240" w:lineRule="exact"/>
              <w:ind w:left="13"/>
              <w:jc w:val="center"/>
            </w:pPr>
            <w:r w:rsidRPr="00635C1C">
              <w:t>-</w:t>
            </w:r>
          </w:p>
        </w:tc>
        <w:tc>
          <w:tcPr>
            <w:tcW w:w="1277" w:type="dxa"/>
            <w:vMerge w:val="restart"/>
          </w:tcPr>
          <w:p w14:paraId="22EA4329" w14:textId="77777777" w:rsidR="00C263ED" w:rsidRPr="00635C1C" w:rsidRDefault="00C263ED" w:rsidP="00326626">
            <w:pPr>
              <w:pStyle w:val="TableParagraph"/>
              <w:spacing w:line="240" w:lineRule="exact"/>
              <w:ind w:left="10"/>
              <w:jc w:val="center"/>
            </w:pPr>
            <w:r w:rsidRPr="00635C1C">
              <w:t>-</w:t>
            </w:r>
          </w:p>
        </w:tc>
        <w:tc>
          <w:tcPr>
            <w:tcW w:w="4785" w:type="dxa"/>
            <w:gridSpan w:val="3"/>
          </w:tcPr>
          <w:p w14:paraId="101F53A4" w14:textId="77777777" w:rsidR="00C263ED" w:rsidRPr="00C263ED" w:rsidRDefault="00C263ED" w:rsidP="00326626">
            <w:pPr>
              <w:pStyle w:val="TableParagraph"/>
              <w:spacing w:line="240" w:lineRule="exact"/>
            </w:pPr>
            <w:r w:rsidRPr="00C263ED">
              <w:t>2</w:t>
            </w:r>
            <w:r w:rsidRPr="00C263ED">
              <w:rPr>
                <w:spacing w:val="24"/>
              </w:rPr>
              <w:t xml:space="preserve"> </w:t>
            </w:r>
            <w:r w:rsidRPr="00C263ED">
              <w:t>раза</w:t>
            </w:r>
            <w:r w:rsidRPr="00C263ED">
              <w:rPr>
                <w:spacing w:val="78"/>
              </w:rPr>
              <w:t xml:space="preserve"> </w:t>
            </w:r>
            <w:r w:rsidRPr="00C263ED">
              <w:t>в</w:t>
            </w:r>
            <w:r w:rsidRPr="00C263ED">
              <w:rPr>
                <w:spacing w:val="77"/>
              </w:rPr>
              <w:t xml:space="preserve"> </w:t>
            </w:r>
            <w:r w:rsidRPr="00C263ED">
              <w:t>год:</w:t>
            </w:r>
            <w:r w:rsidRPr="00C263ED">
              <w:rPr>
                <w:spacing w:val="80"/>
              </w:rPr>
              <w:t xml:space="preserve"> </w:t>
            </w:r>
            <w:r w:rsidRPr="00C263ED">
              <w:t>Зимний</w:t>
            </w:r>
            <w:r w:rsidRPr="00C263ED">
              <w:rPr>
                <w:spacing w:val="77"/>
              </w:rPr>
              <w:t xml:space="preserve"> </w:t>
            </w:r>
            <w:r w:rsidRPr="00C263ED">
              <w:t>спортивный</w:t>
            </w:r>
            <w:r w:rsidRPr="00C263ED">
              <w:rPr>
                <w:spacing w:val="78"/>
              </w:rPr>
              <w:t xml:space="preserve"> </w:t>
            </w:r>
            <w:r w:rsidRPr="00C263ED">
              <w:t>праздник,</w:t>
            </w:r>
          </w:p>
          <w:p w14:paraId="1CD86298" w14:textId="77777777" w:rsidR="00C263ED" w:rsidRPr="00635C1C" w:rsidRDefault="00C263ED" w:rsidP="00326626">
            <w:pPr>
              <w:pStyle w:val="TableParagraph"/>
              <w:spacing w:line="247" w:lineRule="exact"/>
            </w:pPr>
            <w:r w:rsidRPr="00635C1C">
              <w:t>Летний</w:t>
            </w:r>
            <w:r w:rsidRPr="00635C1C">
              <w:rPr>
                <w:spacing w:val="-2"/>
              </w:rPr>
              <w:t xml:space="preserve"> </w:t>
            </w:r>
            <w:r w:rsidRPr="00635C1C">
              <w:t>спортивный</w:t>
            </w:r>
            <w:r w:rsidRPr="00635C1C">
              <w:rPr>
                <w:spacing w:val="-2"/>
              </w:rPr>
              <w:t xml:space="preserve"> </w:t>
            </w:r>
            <w:r w:rsidRPr="00635C1C">
              <w:t>праздник</w:t>
            </w:r>
          </w:p>
        </w:tc>
      </w:tr>
      <w:tr w:rsidR="00C263ED" w:rsidRPr="00635C1C" w14:paraId="39E12CC6" w14:textId="77777777" w:rsidTr="00326626">
        <w:trPr>
          <w:trHeight w:val="251"/>
        </w:trPr>
        <w:tc>
          <w:tcPr>
            <w:tcW w:w="536" w:type="dxa"/>
            <w:vMerge/>
            <w:tcBorders>
              <w:top w:val="nil"/>
            </w:tcBorders>
          </w:tcPr>
          <w:p w14:paraId="3F600298" w14:textId="77777777" w:rsidR="00C263ED" w:rsidRPr="00635C1C" w:rsidRDefault="00C263ED" w:rsidP="00326626">
            <w:pPr>
              <w:rPr>
                <w:sz w:val="2"/>
                <w:szCs w:val="2"/>
              </w:rPr>
            </w:pPr>
          </w:p>
        </w:tc>
        <w:tc>
          <w:tcPr>
            <w:tcW w:w="2124" w:type="dxa"/>
            <w:vMerge/>
            <w:tcBorders>
              <w:top w:val="nil"/>
            </w:tcBorders>
          </w:tcPr>
          <w:p w14:paraId="615062D9" w14:textId="77777777" w:rsidR="00C263ED" w:rsidRPr="00635C1C" w:rsidRDefault="00C263ED" w:rsidP="00326626">
            <w:pPr>
              <w:rPr>
                <w:sz w:val="2"/>
                <w:szCs w:val="2"/>
              </w:rPr>
            </w:pPr>
          </w:p>
        </w:tc>
        <w:tc>
          <w:tcPr>
            <w:tcW w:w="1702" w:type="dxa"/>
            <w:vMerge/>
            <w:tcBorders>
              <w:top w:val="nil"/>
            </w:tcBorders>
          </w:tcPr>
          <w:p w14:paraId="63ED12AB" w14:textId="77777777" w:rsidR="00C263ED" w:rsidRPr="00635C1C" w:rsidRDefault="00C263ED" w:rsidP="00326626">
            <w:pPr>
              <w:rPr>
                <w:sz w:val="2"/>
                <w:szCs w:val="2"/>
              </w:rPr>
            </w:pPr>
          </w:p>
        </w:tc>
        <w:tc>
          <w:tcPr>
            <w:tcW w:w="1277" w:type="dxa"/>
            <w:vMerge/>
            <w:tcBorders>
              <w:top w:val="nil"/>
            </w:tcBorders>
          </w:tcPr>
          <w:p w14:paraId="18F22348" w14:textId="77777777" w:rsidR="00C263ED" w:rsidRPr="00635C1C" w:rsidRDefault="00C263ED" w:rsidP="00326626">
            <w:pPr>
              <w:rPr>
                <w:sz w:val="2"/>
                <w:szCs w:val="2"/>
              </w:rPr>
            </w:pPr>
          </w:p>
        </w:tc>
        <w:tc>
          <w:tcPr>
            <w:tcW w:w="1416" w:type="dxa"/>
          </w:tcPr>
          <w:p w14:paraId="1C404FFC" w14:textId="77777777" w:rsidR="00C263ED" w:rsidRPr="00635C1C" w:rsidRDefault="00C263ED" w:rsidP="00326626">
            <w:pPr>
              <w:pStyle w:val="TableParagraph"/>
              <w:spacing w:line="232" w:lineRule="exact"/>
              <w:ind w:left="22" w:right="15"/>
              <w:jc w:val="center"/>
            </w:pPr>
            <w:r w:rsidRPr="00635C1C">
              <w:t>40-50</w:t>
            </w:r>
            <w:r w:rsidRPr="00635C1C">
              <w:rPr>
                <w:spacing w:val="-2"/>
              </w:rPr>
              <w:t xml:space="preserve"> </w:t>
            </w:r>
            <w:r w:rsidRPr="00635C1C">
              <w:t>мин.</w:t>
            </w:r>
          </w:p>
        </w:tc>
        <w:tc>
          <w:tcPr>
            <w:tcW w:w="1561" w:type="dxa"/>
          </w:tcPr>
          <w:p w14:paraId="6A492D51" w14:textId="77777777" w:rsidR="00C263ED" w:rsidRPr="00635C1C" w:rsidRDefault="00C263ED" w:rsidP="00326626">
            <w:pPr>
              <w:pStyle w:val="TableParagraph"/>
              <w:spacing w:line="232" w:lineRule="exact"/>
              <w:ind w:left="263" w:right="252"/>
              <w:jc w:val="center"/>
            </w:pPr>
            <w:r w:rsidRPr="00635C1C">
              <w:t>50-60</w:t>
            </w:r>
            <w:r w:rsidRPr="00635C1C">
              <w:rPr>
                <w:spacing w:val="-2"/>
              </w:rPr>
              <w:t xml:space="preserve"> </w:t>
            </w:r>
            <w:r w:rsidRPr="00635C1C">
              <w:t>мин.</w:t>
            </w:r>
          </w:p>
        </w:tc>
        <w:tc>
          <w:tcPr>
            <w:tcW w:w="1808" w:type="dxa"/>
          </w:tcPr>
          <w:p w14:paraId="145C742A" w14:textId="77777777" w:rsidR="00C263ED" w:rsidRPr="00635C1C" w:rsidRDefault="00C263ED" w:rsidP="00326626">
            <w:pPr>
              <w:pStyle w:val="TableParagraph"/>
              <w:spacing w:line="232" w:lineRule="exact"/>
              <w:ind w:left="299" w:right="296"/>
              <w:jc w:val="center"/>
            </w:pPr>
            <w:r w:rsidRPr="00635C1C">
              <w:t>50-60</w:t>
            </w:r>
            <w:r w:rsidRPr="00635C1C">
              <w:rPr>
                <w:spacing w:val="-2"/>
              </w:rPr>
              <w:t xml:space="preserve"> </w:t>
            </w:r>
            <w:r w:rsidRPr="00635C1C">
              <w:t>мин.</w:t>
            </w:r>
          </w:p>
        </w:tc>
      </w:tr>
      <w:tr w:rsidR="00C263ED" w:rsidRPr="00635C1C" w14:paraId="567394C5" w14:textId="77777777" w:rsidTr="00326626">
        <w:trPr>
          <w:trHeight w:val="921"/>
        </w:trPr>
        <w:tc>
          <w:tcPr>
            <w:tcW w:w="2660" w:type="dxa"/>
            <w:gridSpan w:val="2"/>
          </w:tcPr>
          <w:p w14:paraId="0E7F86A4" w14:textId="77777777" w:rsidR="00C263ED" w:rsidRPr="00126DB9" w:rsidRDefault="00C263ED" w:rsidP="00326626">
            <w:pPr>
              <w:pStyle w:val="TableParagraph"/>
              <w:spacing w:line="224" w:lineRule="exact"/>
            </w:pPr>
            <w:r w:rsidRPr="00126DB9">
              <w:t>Итого:</w:t>
            </w:r>
          </w:p>
        </w:tc>
        <w:tc>
          <w:tcPr>
            <w:tcW w:w="1702" w:type="dxa"/>
          </w:tcPr>
          <w:p w14:paraId="4D5D0BD5" w14:textId="77777777" w:rsidR="00C263ED" w:rsidRPr="00126DB9" w:rsidRDefault="00C263ED" w:rsidP="00326626">
            <w:pPr>
              <w:pStyle w:val="TableParagraph"/>
              <w:spacing w:line="224" w:lineRule="exact"/>
              <w:ind w:left="11"/>
              <w:jc w:val="center"/>
            </w:pPr>
            <w:r w:rsidRPr="00126DB9">
              <w:rPr>
                <w:w w:val="99"/>
              </w:rPr>
              <w:t>-</w:t>
            </w:r>
          </w:p>
        </w:tc>
        <w:tc>
          <w:tcPr>
            <w:tcW w:w="1277" w:type="dxa"/>
          </w:tcPr>
          <w:p w14:paraId="059BC472" w14:textId="77777777" w:rsidR="00C263ED" w:rsidRPr="00126DB9" w:rsidRDefault="00C263ED" w:rsidP="00326626">
            <w:pPr>
              <w:pStyle w:val="TableParagraph"/>
              <w:spacing w:line="237" w:lineRule="auto"/>
              <w:ind w:left="292" w:right="271" w:firstLine="12"/>
            </w:pPr>
            <w:r w:rsidRPr="00126DB9">
              <w:t>15 мин.</w:t>
            </w:r>
            <w:r w:rsidRPr="00126DB9">
              <w:rPr>
                <w:spacing w:val="-47"/>
              </w:rPr>
              <w:t xml:space="preserve"> </w:t>
            </w:r>
            <w:r w:rsidRPr="00126DB9">
              <w:t>в</w:t>
            </w:r>
            <w:r w:rsidRPr="00126DB9">
              <w:rPr>
                <w:spacing w:val="-12"/>
              </w:rPr>
              <w:t xml:space="preserve"> </w:t>
            </w:r>
            <w:r w:rsidRPr="00126DB9">
              <w:t>месяц</w:t>
            </w:r>
          </w:p>
        </w:tc>
        <w:tc>
          <w:tcPr>
            <w:tcW w:w="1416" w:type="dxa"/>
          </w:tcPr>
          <w:p w14:paraId="43CC09A1" w14:textId="77777777" w:rsidR="00C263ED" w:rsidRPr="00126DB9" w:rsidRDefault="00C263ED" w:rsidP="00326626">
            <w:pPr>
              <w:pStyle w:val="TableParagraph"/>
              <w:ind w:left="323" w:right="313" w:firstLine="48"/>
              <w:jc w:val="both"/>
            </w:pPr>
            <w:r w:rsidRPr="00126DB9">
              <w:t>20 мин.</w:t>
            </w:r>
            <w:r w:rsidRPr="00126DB9">
              <w:rPr>
                <w:spacing w:val="1"/>
              </w:rPr>
              <w:t xml:space="preserve"> </w:t>
            </w:r>
            <w:r w:rsidRPr="00126DB9">
              <w:t>в месяц</w:t>
            </w:r>
            <w:r w:rsidRPr="00126DB9">
              <w:rPr>
                <w:spacing w:val="1"/>
              </w:rPr>
              <w:t xml:space="preserve"> </w:t>
            </w:r>
            <w:r w:rsidRPr="00126DB9">
              <w:t>100</w:t>
            </w:r>
            <w:r w:rsidRPr="00126DB9">
              <w:rPr>
                <w:spacing w:val="-12"/>
              </w:rPr>
              <w:t xml:space="preserve"> </w:t>
            </w:r>
            <w:r w:rsidRPr="00126DB9">
              <w:t>мин.</w:t>
            </w:r>
          </w:p>
          <w:p w14:paraId="059A3285" w14:textId="77777777" w:rsidR="00C263ED" w:rsidRPr="00126DB9" w:rsidRDefault="00C263ED" w:rsidP="00326626">
            <w:pPr>
              <w:pStyle w:val="TableParagraph"/>
              <w:spacing w:line="217" w:lineRule="exact"/>
              <w:ind w:left="482"/>
              <w:jc w:val="both"/>
            </w:pPr>
            <w:r w:rsidRPr="00126DB9">
              <w:t>в</w:t>
            </w:r>
            <w:r w:rsidRPr="00126DB9">
              <w:rPr>
                <w:spacing w:val="-1"/>
              </w:rPr>
              <w:t xml:space="preserve"> </w:t>
            </w:r>
            <w:r w:rsidRPr="00126DB9">
              <w:t>год</w:t>
            </w:r>
          </w:p>
        </w:tc>
        <w:tc>
          <w:tcPr>
            <w:tcW w:w="1561" w:type="dxa"/>
          </w:tcPr>
          <w:p w14:paraId="0790C14E" w14:textId="77777777" w:rsidR="00C263ED" w:rsidRPr="00126DB9" w:rsidRDefault="00C263ED" w:rsidP="00326626">
            <w:pPr>
              <w:pStyle w:val="TableParagraph"/>
              <w:ind w:left="398" w:right="384" w:firstLine="50"/>
              <w:jc w:val="both"/>
            </w:pPr>
            <w:r w:rsidRPr="00126DB9">
              <w:t>25 мин.</w:t>
            </w:r>
            <w:r w:rsidRPr="00126DB9">
              <w:rPr>
                <w:spacing w:val="1"/>
              </w:rPr>
              <w:t xml:space="preserve"> </w:t>
            </w:r>
            <w:r w:rsidRPr="00126DB9">
              <w:t>в месяц</w:t>
            </w:r>
            <w:r w:rsidRPr="00126DB9">
              <w:rPr>
                <w:spacing w:val="1"/>
              </w:rPr>
              <w:t xml:space="preserve"> </w:t>
            </w:r>
            <w:r w:rsidRPr="00126DB9">
              <w:t>120</w:t>
            </w:r>
            <w:r w:rsidRPr="00126DB9">
              <w:rPr>
                <w:spacing w:val="-13"/>
              </w:rPr>
              <w:t xml:space="preserve"> </w:t>
            </w:r>
            <w:r w:rsidRPr="00126DB9">
              <w:t>мин.</w:t>
            </w:r>
          </w:p>
          <w:p w14:paraId="57548E86" w14:textId="77777777" w:rsidR="00C263ED" w:rsidRPr="00126DB9" w:rsidRDefault="00C263ED" w:rsidP="00326626">
            <w:pPr>
              <w:pStyle w:val="TableParagraph"/>
              <w:spacing w:line="217" w:lineRule="exact"/>
              <w:ind w:left="556"/>
              <w:jc w:val="both"/>
            </w:pPr>
            <w:r w:rsidRPr="00126DB9">
              <w:t>в</w:t>
            </w:r>
            <w:r w:rsidRPr="00126DB9">
              <w:rPr>
                <w:spacing w:val="-1"/>
              </w:rPr>
              <w:t xml:space="preserve"> </w:t>
            </w:r>
            <w:r w:rsidRPr="00126DB9">
              <w:t>год</w:t>
            </w:r>
          </w:p>
        </w:tc>
        <w:tc>
          <w:tcPr>
            <w:tcW w:w="1808" w:type="dxa"/>
          </w:tcPr>
          <w:p w14:paraId="61EC8591" w14:textId="77777777" w:rsidR="00C263ED" w:rsidRPr="00126DB9" w:rsidRDefault="00C263ED" w:rsidP="00326626">
            <w:pPr>
              <w:pStyle w:val="TableParagraph"/>
              <w:ind w:left="517" w:right="511" w:firstLine="50"/>
              <w:jc w:val="both"/>
            </w:pPr>
            <w:r w:rsidRPr="00126DB9">
              <w:t>30 мин.</w:t>
            </w:r>
            <w:r w:rsidRPr="00126DB9">
              <w:rPr>
                <w:spacing w:val="1"/>
              </w:rPr>
              <w:t xml:space="preserve"> </w:t>
            </w:r>
            <w:r w:rsidRPr="00126DB9">
              <w:t>в месяц</w:t>
            </w:r>
            <w:r w:rsidRPr="00126DB9">
              <w:rPr>
                <w:spacing w:val="1"/>
              </w:rPr>
              <w:t xml:space="preserve"> </w:t>
            </w:r>
            <w:r w:rsidRPr="00126DB9">
              <w:t>120</w:t>
            </w:r>
            <w:r w:rsidRPr="00126DB9">
              <w:rPr>
                <w:spacing w:val="-12"/>
              </w:rPr>
              <w:t xml:space="preserve"> </w:t>
            </w:r>
            <w:r w:rsidRPr="00126DB9">
              <w:t>мин.</w:t>
            </w:r>
          </w:p>
          <w:p w14:paraId="49CCF22D" w14:textId="77777777" w:rsidR="00C263ED" w:rsidRPr="00126DB9" w:rsidRDefault="00C263ED" w:rsidP="00326626">
            <w:pPr>
              <w:pStyle w:val="TableParagraph"/>
              <w:spacing w:line="217" w:lineRule="exact"/>
              <w:ind w:left="676"/>
              <w:jc w:val="both"/>
            </w:pPr>
            <w:r w:rsidRPr="00126DB9">
              <w:t>в</w:t>
            </w:r>
            <w:r w:rsidRPr="00126DB9">
              <w:rPr>
                <w:spacing w:val="-1"/>
              </w:rPr>
              <w:t xml:space="preserve"> </w:t>
            </w:r>
            <w:r w:rsidRPr="00126DB9">
              <w:t>год</w:t>
            </w:r>
          </w:p>
        </w:tc>
      </w:tr>
      <w:tr w:rsidR="00C263ED" w:rsidRPr="00635C1C" w14:paraId="1A1728CA" w14:textId="77777777" w:rsidTr="00326626">
        <w:trPr>
          <w:trHeight w:val="921"/>
        </w:trPr>
        <w:tc>
          <w:tcPr>
            <w:tcW w:w="2660" w:type="dxa"/>
            <w:gridSpan w:val="2"/>
          </w:tcPr>
          <w:p w14:paraId="2B1F1D0A" w14:textId="7805B06F" w:rsidR="00C263ED" w:rsidRPr="00126DB9" w:rsidRDefault="00C263ED" w:rsidP="00326626">
            <w:pPr>
              <w:pStyle w:val="TableParagraph"/>
            </w:pPr>
            <w:r w:rsidRPr="00126DB9">
              <w:t>Общее</w:t>
            </w:r>
            <w:r w:rsidRPr="00126DB9">
              <w:rPr>
                <w:spacing w:val="1"/>
              </w:rPr>
              <w:t xml:space="preserve"> </w:t>
            </w:r>
            <w:r w:rsidRPr="00126DB9">
              <w:t>время</w:t>
            </w:r>
            <w:r w:rsidRPr="00126DB9">
              <w:rPr>
                <w:spacing w:val="1"/>
              </w:rPr>
              <w:t xml:space="preserve"> </w:t>
            </w:r>
            <w:r w:rsidRPr="00126DB9">
              <w:t>двигательной</w:t>
            </w:r>
            <w:r w:rsidRPr="00126DB9">
              <w:rPr>
                <w:spacing w:val="-1"/>
              </w:rPr>
              <w:t xml:space="preserve"> </w:t>
            </w:r>
            <w:r w:rsidRPr="00126DB9">
              <w:t>активности</w:t>
            </w:r>
          </w:p>
        </w:tc>
        <w:tc>
          <w:tcPr>
            <w:tcW w:w="1702" w:type="dxa"/>
          </w:tcPr>
          <w:p w14:paraId="63A9C972" w14:textId="77777777" w:rsidR="00C263ED" w:rsidRPr="00126DB9" w:rsidRDefault="00C263ED" w:rsidP="00326626">
            <w:pPr>
              <w:pStyle w:val="TableParagraph"/>
              <w:ind w:left="443" w:right="423" w:firstLine="24"/>
            </w:pPr>
            <w:r w:rsidRPr="00126DB9">
              <w:t>100 мин.</w:t>
            </w:r>
            <w:r w:rsidRPr="00126DB9">
              <w:rPr>
                <w:spacing w:val="-47"/>
              </w:rPr>
              <w:t xml:space="preserve"> </w:t>
            </w:r>
            <w:r w:rsidRPr="00126DB9">
              <w:t>в</w:t>
            </w:r>
            <w:r w:rsidRPr="00126DB9">
              <w:rPr>
                <w:spacing w:val="-11"/>
              </w:rPr>
              <w:t xml:space="preserve"> </w:t>
            </w:r>
            <w:r w:rsidRPr="00126DB9">
              <w:t>неделю</w:t>
            </w:r>
          </w:p>
        </w:tc>
        <w:tc>
          <w:tcPr>
            <w:tcW w:w="1277" w:type="dxa"/>
          </w:tcPr>
          <w:p w14:paraId="03A1F8D4" w14:textId="77777777" w:rsidR="00C263ED" w:rsidRPr="00126DB9" w:rsidRDefault="00C263ED" w:rsidP="00326626">
            <w:pPr>
              <w:pStyle w:val="TableParagraph"/>
              <w:ind w:left="145" w:right="129" w:firstLine="110"/>
            </w:pPr>
            <w:r w:rsidRPr="00126DB9">
              <w:t>138</w:t>
            </w:r>
            <w:r w:rsidRPr="00126DB9">
              <w:rPr>
                <w:spacing w:val="8"/>
              </w:rPr>
              <w:t xml:space="preserve"> </w:t>
            </w:r>
            <w:r w:rsidRPr="00126DB9">
              <w:t>мин.</w:t>
            </w:r>
            <w:r w:rsidRPr="00126DB9">
              <w:rPr>
                <w:spacing w:val="1"/>
              </w:rPr>
              <w:t xml:space="preserve"> </w:t>
            </w:r>
            <w:r w:rsidRPr="00126DB9">
              <w:t>в нед. + 15</w:t>
            </w:r>
            <w:r w:rsidRPr="00126DB9">
              <w:rPr>
                <w:spacing w:val="1"/>
              </w:rPr>
              <w:t xml:space="preserve"> </w:t>
            </w:r>
            <w:r w:rsidRPr="00126DB9">
              <w:t>мин.</w:t>
            </w:r>
            <w:r w:rsidRPr="00126DB9">
              <w:rPr>
                <w:spacing w:val="-7"/>
              </w:rPr>
              <w:t xml:space="preserve"> </w:t>
            </w:r>
            <w:r w:rsidRPr="00126DB9">
              <w:t>в</w:t>
            </w:r>
            <w:r w:rsidRPr="00126DB9">
              <w:rPr>
                <w:spacing w:val="-6"/>
              </w:rPr>
              <w:t xml:space="preserve"> </w:t>
            </w:r>
            <w:r w:rsidRPr="00126DB9">
              <w:t>мес.</w:t>
            </w:r>
          </w:p>
        </w:tc>
        <w:tc>
          <w:tcPr>
            <w:tcW w:w="1416" w:type="dxa"/>
          </w:tcPr>
          <w:p w14:paraId="77D38B65" w14:textId="77777777" w:rsidR="00C263ED" w:rsidRPr="00126DB9" w:rsidRDefault="00C263ED" w:rsidP="00326626">
            <w:pPr>
              <w:pStyle w:val="TableParagraph"/>
              <w:spacing w:line="221" w:lineRule="exact"/>
              <w:ind w:left="22" w:right="18"/>
              <w:jc w:val="center"/>
            </w:pPr>
            <w:r w:rsidRPr="00126DB9">
              <w:t>167</w:t>
            </w:r>
            <w:r w:rsidRPr="00126DB9">
              <w:rPr>
                <w:spacing w:val="-1"/>
              </w:rPr>
              <w:t xml:space="preserve"> </w:t>
            </w:r>
            <w:r w:rsidRPr="00126DB9">
              <w:t>мин.</w:t>
            </w:r>
            <w:r w:rsidRPr="00126DB9">
              <w:rPr>
                <w:spacing w:val="-2"/>
              </w:rPr>
              <w:t xml:space="preserve"> </w:t>
            </w:r>
            <w:r w:rsidRPr="00126DB9">
              <w:t>в</w:t>
            </w:r>
            <w:r w:rsidRPr="00126DB9">
              <w:rPr>
                <w:spacing w:val="-1"/>
              </w:rPr>
              <w:t xml:space="preserve"> </w:t>
            </w:r>
            <w:r w:rsidRPr="00126DB9">
              <w:t>нед.</w:t>
            </w:r>
          </w:p>
          <w:p w14:paraId="09978C3E" w14:textId="77777777" w:rsidR="00C263ED" w:rsidRPr="00126DB9" w:rsidRDefault="00C263ED" w:rsidP="00326626">
            <w:pPr>
              <w:pStyle w:val="TableParagraph"/>
              <w:ind w:left="4" w:right="-15"/>
              <w:jc w:val="center"/>
            </w:pPr>
            <w:r w:rsidRPr="00126DB9">
              <w:t>+</w:t>
            </w:r>
            <w:r w:rsidRPr="00126DB9">
              <w:rPr>
                <w:spacing w:val="-3"/>
              </w:rPr>
              <w:t xml:space="preserve"> </w:t>
            </w:r>
            <w:r w:rsidRPr="00126DB9">
              <w:t>20</w:t>
            </w:r>
            <w:r w:rsidRPr="00126DB9">
              <w:rPr>
                <w:spacing w:val="-1"/>
              </w:rPr>
              <w:t xml:space="preserve"> </w:t>
            </w:r>
            <w:r w:rsidRPr="00126DB9">
              <w:t>мин.</w:t>
            </w:r>
            <w:r w:rsidRPr="00126DB9">
              <w:rPr>
                <w:spacing w:val="-1"/>
              </w:rPr>
              <w:t xml:space="preserve"> </w:t>
            </w:r>
            <w:r w:rsidRPr="00126DB9">
              <w:t>в</w:t>
            </w:r>
            <w:r w:rsidRPr="00126DB9">
              <w:rPr>
                <w:spacing w:val="-2"/>
              </w:rPr>
              <w:t xml:space="preserve"> </w:t>
            </w:r>
            <w:r w:rsidRPr="00126DB9">
              <w:t>мес.</w:t>
            </w:r>
          </w:p>
          <w:p w14:paraId="15EBE564" w14:textId="77777777" w:rsidR="00C263ED" w:rsidRPr="00126DB9" w:rsidRDefault="00C263ED" w:rsidP="00326626">
            <w:pPr>
              <w:pStyle w:val="TableParagraph"/>
              <w:spacing w:line="230" w:lineRule="atLeast"/>
              <w:ind w:left="239" w:right="232"/>
              <w:jc w:val="center"/>
            </w:pPr>
            <w:r w:rsidRPr="00126DB9">
              <w:t>+ 100 мин.</w:t>
            </w:r>
            <w:r w:rsidRPr="00126DB9">
              <w:rPr>
                <w:spacing w:val="-47"/>
              </w:rPr>
              <w:t xml:space="preserve"> </w:t>
            </w:r>
            <w:r w:rsidRPr="00126DB9">
              <w:t>в</w:t>
            </w:r>
            <w:r w:rsidRPr="00126DB9">
              <w:rPr>
                <w:spacing w:val="-1"/>
              </w:rPr>
              <w:t xml:space="preserve"> </w:t>
            </w:r>
            <w:r w:rsidRPr="00126DB9">
              <w:t>год</w:t>
            </w:r>
          </w:p>
        </w:tc>
        <w:tc>
          <w:tcPr>
            <w:tcW w:w="1561" w:type="dxa"/>
          </w:tcPr>
          <w:p w14:paraId="15CBF004" w14:textId="77777777" w:rsidR="00C263ED" w:rsidRPr="00126DB9" w:rsidRDefault="00C263ED" w:rsidP="00326626">
            <w:pPr>
              <w:pStyle w:val="TableParagraph"/>
              <w:spacing w:line="221" w:lineRule="exact"/>
              <w:ind w:left="114"/>
              <w:jc w:val="both"/>
            </w:pPr>
            <w:r w:rsidRPr="00126DB9">
              <w:t>206</w:t>
            </w:r>
            <w:r w:rsidRPr="00126DB9">
              <w:rPr>
                <w:spacing w:val="-1"/>
              </w:rPr>
              <w:t xml:space="preserve"> </w:t>
            </w:r>
            <w:r w:rsidRPr="00126DB9">
              <w:t>мин.</w:t>
            </w:r>
            <w:r w:rsidRPr="00126DB9">
              <w:rPr>
                <w:spacing w:val="-2"/>
              </w:rPr>
              <w:t xml:space="preserve"> </w:t>
            </w:r>
            <w:r w:rsidRPr="00126DB9">
              <w:t>в</w:t>
            </w:r>
            <w:r w:rsidRPr="00126DB9">
              <w:rPr>
                <w:spacing w:val="-1"/>
              </w:rPr>
              <w:t xml:space="preserve"> </w:t>
            </w:r>
            <w:r w:rsidRPr="00126DB9">
              <w:t>нед.</w:t>
            </w:r>
          </w:p>
          <w:p w14:paraId="4BC39641" w14:textId="77777777" w:rsidR="00C263ED" w:rsidRPr="00126DB9" w:rsidRDefault="00C263ED" w:rsidP="00326626">
            <w:pPr>
              <w:pStyle w:val="TableParagraph"/>
              <w:spacing w:line="230" w:lineRule="atLeast"/>
              <w:ind w:left="323" w:right="274" w:hanging="39"/>
              <w:jc w:val="both"/>
            </w:pPr>
            <w:r w:rsidRPr="00126DB9">
              <w:t>+ 25 мин. в</w:t>
            </w:r>
            <w:r w:rsidRPr="00126DB9">
              <w:rPr>
                <w:spacing w:val="-47"/>
              </w:rPr>
              <w:t xml:space="preserve"> </w:t>
            </w:r>
            <w:r w:rsidRPr="00126DB9">
              <w:t>мес. + 120</w:t>
            </w:r>
            <w:r w:rsidRPr="00126DB9">
              <w:rPr>
                <w:spacing w:val="1"/>
              </w:rPr>
              <w:t xml:space="preserve"> </w:t>
            </w:r>
            <w:r w:rsidRPr="00126DB9">
              <w:t>мин.</w:t>
            </w:r>
            <w:r w:rsidRPr="00126DB9">
              <w:rPr>
                <w:spacing w:val="-2"/>
              </w:rPr>
              <w:t xml:space="preserve"> </w:t>
            </w:r>
            <w:r w:rsidRPr="00126DB9">
              <w:t>в</w:t>
            </w:r>
            <w:r w:rsidRPr="00126DB9">
              <w:rPr>
                <w:spacing w:val="-1"/>
              </w:rPr>
              <w:t xml:space="preserve"> </w:t>
            </w:r>
            <w:r w:rsidRPr="00126DB9">
              <w:t>год</w:t>
            </w:r>
          </w:p>
        </w:tc>
        <w:tc>
          <w:tcPr>
            <w:tcW w:w="1808" w:type="dxa"/>
          </w:tcPr>
          <w:p w14:paraId="1EF06318" w14:textId="77777777" w:rsidR="00C263ED" w:rsidRDefault="00C263ED" w:rsidP="00326626">
            <w:pPr>
              <w:pStyle w:val="TableParagraph"/>
              <w:ind w:left="114" w:right="104" w:hanging="2"/>
              <w:jc w:val="center"/>
            </w:pPr>
            <w:r w:rsidRPr="00126DB9">
              <w:t>233 мин. в нед. +</w:t>
            </w:r>
            <w:r w:rsidRPr="00126DB9">
              <w:rPr>
                <w:spacing w:val="1"/>
              </w:rPr>
              <w:t xml:space="preserve"> </w:t>
            </w:r>
            <w:r w:rsidRPr="00126DB9">
              <w:t>30 мин. в месяц +</w:t>
            </w:r>
            <w:r w:rsidRPr="00126DB9">
              <w:rPr>
                <w:spacing w:val="-47"/>
              </w:rPr>
              <w:t xml:space="preserve"> </w:t>
            </w:r>
            <w:r w:rsidRPr="00126DB9">
              <w:t>120 мин. в</w:t>
            </w:r>
            <w:r w:rsidRPr="00126DB9">
              <w:rPr>
                <w:spacing w:val="-1"/>
              </w:rPr>
              <w:t xml:space="preserve"> </w:t>
            </w:r>
            <w:r w:rsidRPr="00126DB9">
              <w:t>год</w:t>
            </w:r>
          </w:p>
          <w:p w14:paraId="7C9E0103" w14:textId="77777777" w:rsidR="00153DEA" w:rsidRPr="00153DEA" w:rsidRDefault="00153DEA" w:rsidP="00153DEA">
            <w:pPr>
              <w:rPr>
                <w:lang w:eastAsia="en-US" w:bidi="ar-SA"/>
              </w:rPr>
            </w:pPr>
          </w:p>
          <w:p w14:paraId="2CBBB4DA" w14:textId="77777777" w:rsidR="00153DEA" w:rsidRPr="00153DEA" w:rsidRDefault="00153DEA" w:rsidP="00153DEA">
            <w:pPr>
              <w:rPr>
                <w:lang w:eastAsia="en-US" w:bidi="ar-SA"/>
              </w:rPr>
            </w:pPr>
          </w:p>
          <w:p w14:paraId="3AD378DE" w14:textId="77777777" w:rsidR="00153DEA" w:rsidRPr="00153DEA" w:rsidRDefault="00153DEA" w:rsidP="00153DEA">
            <w:pPr>
              <w:rPr>
                <w:lang w:eastAsia="en-US" w:bidi="ar-SA"/>
              </w:rPr>
            </w:pPr>
          </w:p>
          <w:p w14:paraId="278332C9" w14:textId="77777777" w:rsidR="00153DEA" w:rsidRPr="00153DEA" w:rsidRDefault="00153DEA" w:rsidP="00153DEA">
            <w:pPr>
              <w:rPr>
                <w:lang w:eastAsia="en-US" w:bidi="ar-SA"/>
              </w:rPr>
            </w:pPr>
          </w:p>
          <w:p w14:paraId="0A5545CC" w14:textId="77777777" w:rsidR="00153DEA" w:rsidRPr="00153DEA" w:rsidRDefault="00153DEA" w:rsidP="00153DEA">
            <w:pPr>
              <w:rPr>
                <w:lang w:eastAsia="en-US" w:bidi="ar-SA"/>
              </w:rPr>
            </w:pPr>
          </w:p>
          <w:p w14:paraId="70EF5651" w14:textId="77777777" w:rsidR="00153DEA" w:rsidRPr="00153DEA" w:rsidRDefault="00153DEA" w:rsidP="00153DEA">
            <w:pPr>
              <w:rPr>
                <w:lang w:eastAsia="en-US" w:bidi="ar-SA"/>
              </w:rPr>
            </w:pPr>
          </w:p>
          <w:p w14:paraId="375FA98C" w14:textId="77777777" w:rsidR="00153DEA" w:rsidRPr="00153DEA" w:rsidRDefault="00153DEA" w:rsidP="00153DEA">
            <w:pPr>
              <w:rPr>
                <w:lang w:eastAsia="en-US" w:bidi="ar-SA"/>
              </w:rPr>
            </w:pPr>
          </w:p>
          <w:p w14:paraId="29971E8F" w14:textId="77777777" w:rsidR="00153DEA" w:rsidRPr="00153DEA" w:rsidRDefault="00153DEA" w:rsidP="00153DEA">
            <w:pPr>
              <w:rPr>
                <w:lang w:eastAsia="en-US" w:bidi="ar-SA"/>
              </w:rPr>
            </w:pPr>
          </w:p>
          <w:p w14:paraId="25B0CA2E" w14:textId="77777777" w:rsidR="00153DEA" w:rsidRPr="00153DEA" w:rsidRDefault="00153DEA" w:rsidP="00153DEA">
            <w:pPr>
              <w:rPr>
                <w:lang w:eastAsia="en-US" w:bidi="ar-SA"/>
              </w:rPr>
            </w:pPr>
          </w:p>
          <w:p w14:paraId="30A6A797" w14:textId="77777777" w:rsidR="00153DEA" w:rsidRPr="00153DEA" w:rsidRDefault="00153DEA" w:rsidP="00153DEA">
            <w:pPr>
              <w:rPr>
                <w:lang w:eastAsia="en-US" w:bidi="ar-SA"/>
              </w:rPr>
            </w:pPr>
          </w:p>
          <w:p w14:paraId="0B8DE5EA" w14:textId="77777777" w:rsidR="00153DEA" w:rsidRPr="00153DEA" w:rsidRDefault="00153DEA" w:rsidP="00153DEA">
            <w:pPr>
              <w:rPr>
                <w:lang w:eastAsia="en-US" w:bidi="ar-SA"/>
              </w:rPr>
            </w:pPr>
          </w:p>
          <w:p w14:paraId="43E2D282" w14:textId="77777777" w:rsidR="00153DEA" w:rsidRPr="00153DEA" w:rsidRDefault="00153DEA" w:rsidP="00153DEA">
            <w:pPr>
              <w:rPr>
                <w:lang w:eastAsia="en-US" w:bidi="ar-SA"/>
              </w:rPr>
            </w:pPr>
          </w:p>
          <w:p w14:paraId="34AF4847" w14:textId="77777777" w:rsidR="00153DEA" w:rsidRPr="00153DEA" w:rsidRDefault="00153DEA" w:rsidP="00153DEA">
            <w:pPr>
              <w:rPr>
                <w:lang w:eastAsia="en-US" w:bidi="ar-SA"/>
              </w:rPr>
            </w:pPr>
          </w:p>
          <w:p w14:paraId="6A962575" w14:textId="77777777" w:rsidR="00153DEA" w:rsidRPr="00153DEA" w:rsidRDefault="00153DEA" w:rsidP="00153DEA">
            <w:pPr>
              <w:rPr>
                <w:lang w:eastAsia="en-US" w:bidi="ar-SA"/>
              </w:rPr>
            </w:pPr>
          </w:p>
          <w:p w14:paraId="1CFD5BF8" w14:textId="77777777" w:rsidR="00153DEA" w:rsidRPr="00153DEA" w:rsidRDefault="00153DEA" w:rsidP="00153DEA">
            <w:pPr>
              <w:rPr>
                <w:lang w:eastAsia="en-US" w:bidi="ar-SA"/>
              </w:rPr>
            </w:pPr>
          </w:p>
          <w:p w14:paraId="19CFD031" w14:textId="77777777" w:rsidR="00153DEA" w:rsidRPr="00153DEA" w:rsidRDefault="00153DEA" w:rsidP="00153DEA">
            <w:pPr>
              <w:rPr>
                <w:lang w:eastAsia="en-US" w:bidi="ar-SA"/>
              </w:rPr>
            </w:pPr>
          </w:p>
          <w:p w14:paraId="29681C6C" w14:textId="5472B3B4" w:rsidR="00153DEA" w:rsidRPr="00153DEA" w:rsidRDefault="00153DEA" w:rsidP="00153DEA">
            <w:pPr>
              <w:tabs>
                <w:tab w:val="left" w:pos="1259"/>
              </w:tabs>
              <w:rPr>
                <w:lang w:eastAsia="en-US" w:bidi="ar-SA"/>
              </w:rPr>
            </w:pPr>
            <w:r>
              <w:rPr>
                <w:lang w:eastAsia="en-US" w:bidi="ar-SA"/>
              </w:rPr>
              <w:tab/>
            </w:r>
          </w:p>
        </w:tc>
      </w:tr>
    </w:tbl>
    <w:p w14:paraId="058480CA" w14:textId="77777777" w:rsidR="00C263ED" w:rsidRPr="00635C1C" w:rsidRDefault="00C263ED" w:rsidP="00C263ED">
      <w:pPr>
        <w:spacing w:line="234" w:lineRule="exact"/>
        <w:sectPr w:rsidR="00C263ED" w:rsidRPr="00635C1C" w:rsidSect="00A418C1">
          <w:pgSz w:w="11910" w:h="16840"/>
          <w:pgMar w:top="760" w:right="853" w:bottom="1020" w:left="740" w:header="0" w:footer="742" w:gutter="0"/>
          <w:cols w:space="720"/>
          <w:titlePg/>
          <w:docGrid w:linePitch="326"/>
        </w:sectPr>
      </w:pPr>
    </w:p>
    <w:p w14:paraId="00F00D60" w14:textId="77777777" w:rsidR="00B569FF" w:rsidRDefault="00B62961">
      <w:pPr>
        <w:pStyle w:val="32"/>
        <w:keepNext/>
        <w:keepLines/>
        <w:ind w:firstLine="840"/>
        <w:jc w:val="both"/>
      </w:pPr>
      <w:bookmarkStart w:id="23" w:name="bookmark53"/>
      <w:r>
        <w:t>Организация периода адаптации в Учреждении</w:t>
      </w:r>
      <w:r>
        <w:rPr>
          <w:b w:val="0"/>
          <w:bCs w:val="0"/>
        </w:rPr>
        <w:t>.</w:t>
      </w:r>
      <w:bookmarkEnd w:id="23"/>
    </w:p>
    <w:p w14:paraId="143DD20D" w14:textId="77777777" w:rsidR="00B569FF" w:rsidRDefault="00B62961">
      <w:pPr>
        <w:pStyle w:val="1"/>
        <w:ind w:firstLine="840"/>
        <w:jc w:val="both"/>
        <w:rPr>
          <w:sz w:val="24"/>
          <w:szCs w:val="24"/>
        </w:rPr>
      </w:pPr>
      <w:r>
        <w:rPr>
          <w:sz w:val="24"/>
          <w:szCs w:val="24"/>
        </w:rPr>
        <w:t>Под адаптацией понимается приспособление или привыкание организма к новой обстанов</w:t>
      </w:r>
      <w:r>
        <w:rPr>
          <w:sz w:val="24"/>
          <w:szCs w:val="24"/>
        </w:rPr>
        <w:softHyphen/>
        <w:t>ке. Своеобразие адаптации воспитанников к новым условиям обусловлены специфическими осо</w:t>
      </w:r>
      <w:r>
        <w:rPr>
          <w:sz w:val="24"/>
          <w:szCs w:val="24"/>
        </w:rPr>
        <w:softHyphen/>
        <w:t>бенностями детей раннего возраста.</w:t>
      </w:r>
    </w:p>
    <w:p w14:paraId="22AFFCB7" w14:textId="77777777" w:rsidR="00B569FF" w:rsidRDefault="00B62961">
      <w:pPr>
        <w:pStyle w:val="1"/>
        <w:spacing w:after="280"/>
        <w:ind w:firstLine="840"/>
        <w:jc w:val="both"/>
        <w:rPr>
          <w:sz w:val="24"/>
          <w:szCs w:val="24"/>
        </w:rPr>
      </w:pPr>
      <w:r>
        <w:rPr>
          <w:sz w:val="24"/>
          <w:szCs w:val="24"/>
        </w:rPr>
        <w:t>Цель: сохранение и укрепление психологического здоровья и эмоционального благополу</w:t>
      </w:r>
      <w:r>
        <w:rPr>
          <w:sz w:val="24"/>
          <w:szCs w:val="24"/>
        </w:rPr>
        <w:softHyphen/>
        <w:t>чия детей, создание психолого-педагогических условий, способствующих успешной адаптации ребенка раннего возраста к дошкольному образовательному учреждению.</w:t>
      </w:r>
    </w:p>
    <w:tbl>
      <w:tblPr>
        <w:tblOverlap w:val="never"/>
        <w:tblW w:w="0" w:type="auto"/>
        <w:jc w:val="center"/>
        <w:tblLayout w:type="fixed"/>
        <w:tblCellMar>
          <w:left w:w="10" w:type="dxa"/>
          <w:right w:w="10" w:type="dxa"/>
        </w:tblCellMar>
        <w:tblLook w:val="04A0" w:firstRow="1" w:lastRow="0" w:firstColumn="1" w:lastColumn="0" w:noHBand="0" w:noVBand="1"/>
      </w:tblPr>
      <w:tblGrid>
        <w:gridCol w:w="542"/>
        <w:gridCol w:w="3634"/>
        <w:gridCol w:w="2318"/>
        <w:gridCol w:w="1843"/>
        <w:gridCol w:w="2098"/>
      </w:tblGrid>
      <w:tr w:rsidR="00B569FF" w14:paraId="62DE3D0E" w14:textId="77777777">
        <w:trPr>
          <w:trHeight w:hRule="exact" w:val="518"/>
          <w:jc w:val="center"/>
        </w:trPr>
        <w:tc>
          <w:tcPr>
            <w:tcW w:w="542" w:type="dxa"/>
            <w:tcBorders>
              <w:top w:val="single" w:sz="4" w:space="0" w:color="auto"/>
              <w:left w:val="single" w:sz="4" w:space="0" w:color="auto"/>
            </w:tcBorders>
            <w:shd w:val="clear" w:color="auto" w:fill="auto"/>
            <w:vAlign w:val="bottom"/>
          </w:tcPr>
          <w:p w14:paraId="547EBC1A" w14:textId="77777777" w:rsidR="00B569FF" w:rsidRDefault="00B62961">
            <w:pPr>
              <w:pStyle w:val="a7"/>
              <w:jc w:val="center"/>
            </w:pPr>
            <w:r>
              <w:t>№ п/п</w:t>
            </w:r>
          </w:p>
        </w:tc>
        <w:tc>
          <w:tcPr>
            <w:tcW w:w="3634" w:type="dxa"/>
            <w:tcBorders>
              <w:top w:val="single" w:sz="4" w:space="0" w:color="auto"/>
              <w:left w:val="single" w:sz="4" w:space="0" w:color="auto"/>
            </w:tcBorders>
            <w:shd w:val="clear" w:color="auto" w:fill="auto"/>
          </w:tcPr>
          <w:p w14:paraId="1D031BCF" w14:textId="77777777" w:rsidR="00B569FF" w:rsidRDefault="00B62961">
            <w:pPr>
              <w:pStyle w:val="a7"/>
              <w:jc w:val="center"/>
            </w:pPr>
            <w:r>
              <w:t>Направление деятельности</w:t>
            </w:r>
          </w:p>
        </w:tc>
        <w:tc>
          <w:tcPr>
            <w:tcW w:w="2318" w:type="dxa"/>
            <w:tcBorders>
              <w:top w:val="single" w:sz="4" w:space="0" w:color="auto"/>
              <w:left w:val="single" w:sz="4" w:space="0" w:color="auto"/>
            </w:tcBorders>
            <w:shd w:val="clear" w:color="auto" w:fill="auto"/>
          </w:tcPr>
          <w:p w14:paraId="1B4E94A4" w14:textId="77777777" w:rsidR="00B569FF" w:rsidRDefault="00B62961">
            <w:pPr>
              <w:pStyle w:val="a7"/>
              <w:jc w:val="center"/>
            </w:pPr>
            <w:r>
              <w:t>Мероприятия</w:t>
            </w:r>
          </w:p>
        </w:tc>
        <w:tc>
          <w:tcPr>
            <w:tcW w:w="1843" w:type="dxa"/>
            <w:tcBorders>
              <w:top w:val="single" w:sz="4" w:space="0" w:color="auto"/>
              <w:left w:val="single" w:sz="4" w:space="0" w:color="auto"/>
            </w:tcBorders>
            <w:shd w:val="clear" w:color="auto" w:fill="auto"/>
          </w:tcPr>
          <w:p w14:paraId="30A91326" w14:textId="77777777" w:rsidR="00B569FF" w:rsidRDefault="00B62961">
            <w:pPr>
              <w:pStyle w:val="a7"/>
              <w:jc w:val="center"/>
            </w:pPr>
            <w:r>
              <w:t>Сроки</w:t>
            </w:r>
          </w:p>
        </w:tc>
        <w:tc>
          <w:tcPr>
            <w:tcW w:w="2098" w:type="dxa"/>
            <w:tcBorders>
              <w:top w:val="single" w:sz="4" w:space="0" w:color="auto"/>
              <w:left w:val="single" w:sz="4" w:space="0" w:color="auto"/>
              <w:right w:val="single" w:sz="4" w:space="0" w:color="auto"/>
            </w:tcBorders>
            <w:shd w:val="clear" w:color="auto" w:fill="auto"/>
          </w:tcPr>
          <w:p w14:paraId="61505BCA" w14:textId="77777777" w:rsidR="00B569FF" w:rsidRDefault="00B62961">
            <w:pPr>
              <w:pStyle w:val="a7"/>
              <w:jc w:val="center"/>
            </w:pPr>
            <w:r>
              <w:t>Ответственные</w:t>
            </w:r>
          </w:p>
        </w:tc>
      </w:tr>
      <w:tr w:rsidR="00B569FF" w14:paraId="392E76D4" w14:textId="77777777">
        <w:trPr>
          <w:trHeight w:hRule="exact" w:val="518"/>
          <w:jc w:val="center"/>
        </w:trPr>
        <w:tc>
          <w:tcPr>
            <w:tcW w:w="542" w:type="dxa"/>
            <w:tcBorders>
              <w:top w:val="single" w:sz="4" w:space="0" w:color="auto"/>
              <w:left w:val="single" w:sz="4" w:space="0" w:color="auto"/>
            </w:tcBorders>
            <w:shd w:val="clear" w:color="auto" w:fill="auto"/>
          </w:tcPr>
          <w:p w14:paraId="02D938C7" w14:textId="77777777" w:rsidR="00B569FF" w:rsidRDefault="00B62961">
            <w:pPr>
              <w:pStyle w:val="a7"/>
            </w:pPr>
            <w:r>
              <w:t>1.</w:t>
            </w:r>
          </w:p>
        </w:tc>
        <w:tc>
          <w:tcPr>
            <w:tcW w:w="3634" w:type="dxa"/>
            <w:tcBorders>
              <w:top w:val="single" w:sz="4" w:space="0" w:color="auto"/>
              <w:left w:val="single" w:sz="4" w:space="0" w:color="auto"/>
            </w:tcBorders>
            <w:shd w:val="clear" w:color="auto" w:fill="auto"/>
            <w:vAlign w:val="bottom"/>
          </w:tcPr>
          <w:p w14:paraId="6263D2FA" w14:textId="77777777" w:rsidR="00B569FF" w:rsidRDefault="0080200A">
            <w:pPr>
              <w:pStyle w:val="a7"/>
              <w:jc w:val="both"/>
            </w:pPr>
            <w:r>
              <w:t>Разработка рекомендаций по орга</w:t>
            </w:r>
            <w:r w:rsidR="00B62961">
              <w:t>низации адаптационного периода</w:t>
            </w:r>
          </w:p>
        </w:tc>
        <w:tc>
          <w:tcPr>
            <w:tcW w:w="2318" w:type="dxa"/>
            <w:tcBorders>
              <w:top w:val="single" w:sz="4" w:space="0" w:color="auto"/>
              <w:left w:val="single" w:sz="4" w:space="0" w:color="auto"/>
            </w:tcBorders>
            <w:shd w:val="clear" w:color="auto" w:fill="auto"/>
            <w:vAlign w:val="bottom"/>
          </w:tcPr>
          <w:p w14:paraId="2AA1B2DD" w14:textId="77777777" w:rsidR="00B569FF" w:rsidRDefault="00B62961">
            <w:pPr>
              <w:pStyle w:val="a7"/>
              <w:jc w:val="both"/>
            </w:pPr>
            <w:r>
              <w:t>Информация в уголке для родителей</w:t>
            </w:r>
          </w:p>
        </w:tc>
        <w:tc>
          <w:tcPr>
            <w:tcW w:w="1843" w:type="dxa"/>
            <w:tcBorders>
              <w:top w:val="single" w:sz="4" w:space="0" w:color="auto"/>
              <w:left w:val="single" w:sz="4" w:space="0" w:color="auto"/>
            </w:tcBorders>
            <w:shd w:val="clear" w:color="auto" w:fill="auto"/>
          </w:tcPr>
          <w:p w14:paraId="1857A44D" w14:textId="77777777" w:rsidR="00B569FF" w:rsidRDefault="00B62961" w:rsidP="0080200A">
            <w:pPr>
              <w:pStyle w:val="a7"/>
              <w:jc w:val="both"/>
            </w:pPr>
            <w:r>
              <w:t>июль-сентябрь</w:t>
            </w:r>
          </w:p>
        </w:tc>
        <w:tc>
          <w:tcPr>
            <w:tcW w:w="2098" w:type="dxa"/>
            <w:tcBorders>
              <w:top w:val="single" w:sz="4" w:space="0" w:color="auto"/>
              <w:left w:val="single" w:sz="4" w:space="0" w:color="auto"/>
              <w:right w:val="single" w:sz="4" w:space="0" w:color="auto"/>
            </w:tcBorders>
            <w:shd w:val="clear" w:color="auto" w:fill="auto"/>
            <w:vAlign w:val="bottom"/>
          </w:tcPr>
          <w:p w14:paraId="7546D38B" w14:textId="77777777" w:rsidR="00B569FF" w:rsidRDefault="00B62961" w:rsidP="007B4496">
            <w:pPr>
              <w:pStyle w:val="a7"/>
              <w:jc w:val="center"/>
            </w:pPr>
            <w:r>
              <w:t xml:space="preserve">воспитатель  </w:t>
            </w:r>
          </w:p>
        </w:tc>
      </w:tr>
      <w:tr w:rsidR="00B569FF" w14:paraId="4E9E0844" w14:textId="77777777">
        <w:trPr>
          <w:trHeight w:hRule="exact" w:val="768"/>
          <w:jc w:val="center"/>
        </w:trPr>
        <w:tc>
          <w:tcPr>
            <w:tcW w:w="542" w:type="dxa"/>
            <w:tcBorders>
              <w:top w:val="single" w:sz="4" w:space="0" w:color="auto"/>
              <w:left w:val="single" w:sz="4" w:space="0" w:color="auto"/>
            </w:tcBorders>
            <w:shd w:val="clear" w:color="auto" w:fill="auto"/>
          </w:tcPr>
          <w:p w14:paraId="46917C41" w14:textId="77777777" w:rsidR="00B569FF" w:rsidRDefault="00B62961">
            <w:pPr>
              <w:pStyle w:val="a7"/>
            </w:pPr>
            <w:r>
              <w:t>2.</w:t>
            </w:r>
          </w:p>
        </w:tc>
        <w:tc>
          <w:tcPr>
            <w:tcW w:w="3634" w:type="dxa"/>
            <w:tcBorders>
              <w:top w:val="single" w:sz="4" w:space="0" w:color="auto"/>
              <w:left w:val="single" w:sz="4" w:space="0" w:color="auto"/>
            </w:tcBorders>
            <w:shd w:val="clear" w:color="auto" w:fill="auto"/>
            <w:vAlign w:val="bottom"/>
          </w:tcPr>
          <w:p w14:paraId="5658B044" w14:textId="77777777" w:rsidR="00B569FF" w:rsidRDefault="00B62961">
            <w:pPr>
              <w:pStyle w:val="a7"/>
              <w:jc w:val="both"/>
            </w:pPr>
            <w:r>
              <w:t>Отслеживание и анализ результатов привыкания ребенка к условиям детского сада</w:t>
            </w:r>
          </w:p>
        </w:tc>
        <w:tc>
          <w:tcPr>
            <w:tcW w:w="2318" w:type="dxa"/>
            <w:tcBorders>
              <w:top w:val="single" w:sz="4" w:space="0" w:color="auto"/>
              <w:left w:val="single" w:sz="4" w:space="0" w:color="auto"/>
            </w:tcBorders>
            <w:shd w:val="clear" w:color="auto" w:fill="auto"/>
            <w:vAlign w:val="bottom"/>
          </w:tcPr>
          <w:p w14:paraId="236EF4B3" w14:textId="77777777" w:rsidR="00B569FF" w:rsidRDefault="00B62961">
            <w:pPr>
              <w:pStyle w:val="a7"/>
              <w:jc w:val="both"/>
            </w:pPr>
            <w:r>
              <w:t>Ведение и анализ адаптационных ли</w:t>
            </w:r>
            <w:r>
              <w:softHyphen/>
              <w:t>стов</w:t>
            </w:r>
          </w:p>
        </w:tc>
        <w:tc>
          <w:tcPr>
            <w:tcW w:w="1843" w:type="dxa"/>
            <w:tcBorders>
              <w:top w:val="single" w:sz="4" w:space="0" w:color="auto"/>
              <w:left w:val="single" w:sz="4" w:space="0" w:color="auto"/>
            </w:tcBorders>
            <w:shd w:val="clear" w:color="auto" w:fill="auto"/>
            <w:vAlign w:val="bottom"/>
          </w:tcPr>
          <w:p w14:paraId="72AE4241" w14:textId="77777777" w:rsidR="00B569FF" w:rsidRDefault="0080200A" w:rsidP="0080200A">
            <w:pPr>
              <w:pStyle w:val="a7"/>
              <w:jc w:val="both"/>
            </w:pPr>
            <w:r>
              <w:t>В течение адап</w:t>
            </w:r>
            <w:r w:rsidR="00B62961">
              <w:t>тационного пе</w:t>
            </w:r>
            <w:r w:rsidR="00B62961">
              <w:softHyphen/>
              <w:t>риода</w:t>
            </w:r>
          </w:p>
        </w:tc>
        <w:tc>
          <w:tcPr>
            <w:tcW w:w="2098" w:type="dxa"/>
            <w:tcBorders>
              <w:top w:val="single" w:sz="4" w:space="0" w:color="auto"/>
              <w:left w:val="single" w:sz="4" w:space="0" w:color="auto"/>
              <w:right w:val="single" w:sz="4" w:space="0" w:color="auto"/>
            </w:tcBorders>
            <w:shd w:val="clear" w:color="auto" w:fill="auto"/>
          </w:tcPr>
          <w:p w14:paraId="22309F8A" w14:textId="77777777" w:rsidR="00B569FF" w:rsidRDefault="00B62961">
            <w:pPr>
              <w:pStyle w:val="a7"/>
              <w:ind w:firstLine="460"/>
            </w:pPr>
            <w:r>
              <w:t>воспитатель</w:t>
            </w:r>
          </w:p>
          <w:p w14:paraId="3E654893" w14:textId="77777777" w:rsidR="00B569FF" w:rsidRDefault="00B569FF">
            <w:pPr>
              <w:pStyle w:val="a7"/>
              <w:ind w:firstLine="160"/>
            </w:pPr>
          </w:p>
        </w:tc>
      </w:tr>
      <w:tr w:rsidR="00B569FF" w14:paraId="3311390C" w14:textId="77777777">
        <w:trPr>
          <w:trHeight w:hRule="exact" w:val="768"/>
          <w:jc w:val="center"/>
        </w:trPr>
        <w:tc>
          <w:tcPr>
            <w:tcW w:w="542" w:type="dxa"/>
            <w:tcBorders>
              <w:top w:val="single" w:sz="4" w:space="0" w:color="auto"/>
              <w:left w:val="single" w:sz="4" w:space="0" w:color="auto"/>
            </w:tcBorders>
            <w:shd w:val="clear" w:color="auto" w:fill="auto"/>
          </w:tcPr>
          <w:p w14:paraId="1FB002E1" w14:textId="77777777" w:rsidR="00B569FF" w:rsidRDefault="00B62961">
            <w:pPr>
              <w:pStyle w:val="a7"/>
            </w:pPr>
            <w:r>
              <w:t>3.</w:t>
            </w:r>
          </w:p>
        </w:tc>
        <w:tc>
          <w:tcPr>
            <w:tcW w:w="3634" w:type="dxa"/>
            <w:tcBorders>
              <w:top w:val="single" w:sz="4" w:space="0" w:color="auto"/>
              <w:left w:val="single" w:sz="4" w:space="0" w:color="auto"/>
            </w:tcBorders>
            <w:shd w:val="clear" w:color="auto" w:fill="auto"/>
          </w:tcPr>
          <w:p w14:paraId="3E6B33FA" w14:textId="77777777" w:rsidR="00B569FF" w:rsidRDefault="0080200A">
            <w:pPr>
              <w:pStyle w:val="a7"/>
              <w:jc w:val="both"/>
            </w:pPr>
            <w:r>
              <w:t>Помощь родителям в решении про</w:t>
            </w:r>
            <w:r w:rsidR="00B62961">
              <w:t>блем адаптации</w:t>
            </w:r>
          </w:p>
        </w:tc>
        <w:tc>
          <w:tcPr>
            <w:tcW w:w="2318" w:type="dxa"/>
            <w:tcBorders>
              <w:top w:val="single" w:sz="4" w:space="0" w:color="auto"/>
              <w:left w:val="single" w:sz="4" w:space="0" w:color="auto"/>
            </w:tcBorders>
            <w:shd w:val="clear" w:color="auto" w:fill="auto"/>
            <w:vAlign w:val="bottom"/>
          </w:tcPr>
          <w:p w14:paraId="31B5C72D" w14:textId="77777777" w:rsidR="00B569FF" w:rsidRDefault="00B62961">
            <w:pPr>
              <w:pStyle w:val="a7"/>
              <w:jc w:val="both"/>
            </w:pPr>
            <w:r>
              <w:t>Консультации.</w:t>
            </w:r>
          </w:p>
          <w:p w14:paraId="25A6DC85" w14:textId="77777777" w:rsidR="00B569FF" w:rsidRDefault="00B62961">
            <w:pPr>
              <w:pStyle w:val="a7"/>
              <w:jc w:val="both"/>
            </w:pPr>
            <w:r>
              <w:t>Информация в уголке для родителей.</w:t>
            </w:r>
          </w:p>
        </w:tc>
        <w:tc>
          <w:tcPr>
            <w:tcW w:w="1843" w:type="dxa"/>
            <w:tcBorders>
              <w:top w:val="single" w:sz="4" w:space="0" w:color="auto"/>
              <w:left w:val="single" w:sz="4" w:space="0" w:color="auto"/>
            </w:tcBorders>
            <w:shd w:val="clear" w:color="auto" w:fill="auto"/>
            <w:vAlign w:val="bottom"/>
          </w:tcPr>
          <w:p w14:paraId="0D66A59F" w14:textId="77777777" w:rsidR="00B569FF" w:rsidRDefault="0080200A" w:rsidP="0080200A">
            <w:pPr>
              <w:pStyle w:val="a7"/>
              <w:jc w:val="both"/>
            </w:pPr>
            <w:r>
              <w:t>В течение адапационного пе</w:t>
            </w:r>
            <w:r w:rsidR="00B62961">
              <w:t>риода</w:t>
            </w:r>
          </w:p>
        </w:tc>
        <w:tc>
          <w:tcPr>
            <w:tcW w:w="2098" w:type="dxa"/>
            <w:tcBorders>
              <w:top w:val="single" w:sz="4" w:space="0" w:color="auto"/>
              <w:left w:val="single" w:sz="4" w:space="0" w:color="auto"/>
              <w:right w:val="single" w:sz="4" w:space="0" w:color="auto"/>
            </w:tcBorders>
            <w:shd w:val="clear" w:color="auto" w:fill="auto"/>
          </w:tcPr>
          <w:p w14:paraId="35EC8D4B" w14:textId="77777777" w:rsidR="00B569FF" w:rsidRDefault="00B62961">
            <w:pPr>
              <w:pStyle w:val="a7"/>
              <w:ind w:firstLine="460"/>
            </w:pPr>
            <w:r>
              <w:t>воспитатель</w:t>
            </w:r>
          </w:p>
          <w:p w14:paraId="4EF5497E" w14:textId="77777777" w:rsidR="00B569FF" w:rsidRDefault="00B569FF" w:rsidP="0080200A">
            <w:pPr>
              <w:pStyle w:val="a7"/>
              <w:ind w:firstLine="160"/>
            </w:pPr>
          </w:p>
        </w:tc>
      </w:tr>
      <w:tr w:rsidR="00B569FF" w14:paraId="379018AA" w14:textId="77777777">
        <w:trPr>
          <w:trHeight w:hRule="exact" w:val="1541"/>
          <w:jc w:val="center"/>
        </w:trPr>
        <w:tc>
          <w:tcPr>
            <w:tcW w:w="542" w:type="dxa"/>
            <w:tcBorders>
              <w:top w:val="single" w:sz="4" w:space="0" w:color="auto"/>
              <w:left w:val="single" w:sz="4" w:space="0" w:color="auto"/>
              <w:bottom w:val="single" w:sz="4" w:space="0" w:color="auto"/>
            </w:tcBorders>
            <w:shd w:val="clear" w:color="auto" w:fill="auto"/>
          </w:tcPr>
          <w:p w14:paraId="36C645C5" w14:textId="77777777" w:rsidR="00B569FF" w:rsidRDefault="00B62961">
            <w:pPr>
              <w:pStyle w:val="a7"/>
            </w:pPr>
            <w:r>
              <w:t>4.</w:t>
            </w:r>
          </w:p>
        </w:tc>
        <w:tc>
          <w:tcPr>
            <w:tcW w:w="3634" w:type="dxa"/>
            <w:tcBorders>
              <w:top w:val="single" w:sz="4" w:space="0" w:color="auto"/>
              <w:left w:val="single" w:sz="4" w:space="0" w:color="auto"/>
              <w:bottom w:val="single" w:sz="4" w:space="0" w:color="auto"/>
            </w:tcBorders>
            <w:shd w:val="clear" w:color="auto" w:fill="auto"/>
          </w:tcPr>
          <w:p w14:paraId="6F6F6A2F" w14:textId="77777777" w:rsidR="00B569FF" w:rsidRDefault="00B62961">
            <w:pPr>
              <w:pStyle w:val="a7"/>
              <w:jc w:val="both"/>
            </w:pPr>
            <w:r>
              <w:t>Педагогическое сопровождение процесса адаптации детей раннего возраста к условиям ДОО.</w:t>
            </w:r>
          </w:p>
        </w:tc>
        <w:tc>
          <w:tcPr>
            <w:tcW w:w="2318" w:type="dxa"/>
            <w:tcBorders>
              <w:top w:val="single" w:sz="4" w:space="0" w:color="auto"/>
              <w:left w:val="single" w:sz="4" w:space="0" w:color="auto"/>
              <w:bottom w:val="single" w:sz="4" w:space="0" w:color="auto"/>
            </w:tcBorders>
            <w:shd w:val="clear" w:color="auto" w:fill="auto"/>
            <w:vAlign w:val="bottom"/>
          </w:tcPr>
          <w:p w14:paraId="20498230" w14:textId="77777777" w:rsidR="00B569FF" w:rsidRDefault="00B62961">
            <w:pPr>
              <w:pStyle w:val="a7"/>
              <w:jc w:val="both"/>
            </w:pPr>
            <w:r>
              <w:t>Коммуникативные игры с детьми.</w:t>
            </w:r>
          </w:p>
          <w:p w14:paraId="3F1441AE" w14:textId="77777777" w:rsidR="00B569FF" w:rsidRDefault="00B62961">
            <w:pPr>
              <w:pStyle w:val="a7"/>
              <w:tabs>
                <w:tab w:val="left" w:pos="1718"/>
              </w:tabs>
              <w:jc w:val="both"/>
            </w:pPr>
            <w:r>
              <w:t>Консультации</w:t>
            </w:r>
            <w:r>
              <w:tab/>
              <w:t>для</w:t>
            </w:r>
          </w:p>
          <w:p w14:paraId="07288CAD" w14:textId="77777777" w:rsidR="00B569FF" w:rsidRDefault="00B62961">
            <w:pPr>
              <w:pStyle w:val="a7"/>
              <w:jc w:val="both"/>
            </w:pPr>
            <w:r>
              <w:t>родителей.</w:t>
            </w:r>
          </w:p>
          <w:p w14:paraId="39A981DE" w14:textId="77777777" w:rsidR="00B569FF" w:rsidRDefault="0080200A">
            <w:pPr>
              <w:pStyle w:val="a7"/>
              <w:jc w:val="both"/>
            </w:pPr>
            <w:r>
              <w:t>Выступление на ро</w:t>
            </w:r>
            <w:r w:rsidR="00B62961">
              <w:t>дительском собрании.</w:t>
            </w:r>
          </w:p>
        </w:tc>
        <w:tc>
          <w:tcPr>
            <w:tcW w:w="1843" w:type="dxa"/>
            <w:tcBorders>
              <w:top w:val="single" w:sz="4" w:space="0" w:color="auto"/>
              <w:left w:val="single" w:sz="4" w:space="0" w:color="auto"/>
              <w:bottom w:val="single" w:sz="4" w:space="0" w:color="auto"/>
            </w:tcBorders>
            <w:shd w:val="clear" w:color="auto" w:fill="auto"/>
          </w:tcPr>
          <w:p w14:paraId="36E80441" w14:textId="77777777" w:rsidR="00B569FF" w:rsidRDefault="0080200A" w:rsidP="0080200A">
            <w:pPr>
              <w:pStyle w:val="a7"/>
              <w:jc w:val="both"/>
            </w:pPr>
            <w:r>
              <w:t>В течение адап</w:t>
            </w:r>
            <w:r w:rsidR="00B62961">
              <w:t>тационного пе</w:t>
            </w:r>
            <w:r w:rsidR="00B62961">
              <w:softHyphen/>
              <w:t>риода</w:t>
            </w:r>
          </w:p>
        </w:tc>
        <w:tc>
          <w:tcPr>
            <w:tcW w:w="2098" w:type="dxa"/>
            <w:tcBorders>
              <w:top w:val="single" w:sz="4" w:space="0" w:color="auto"/>
              <w:left w:val="single" w:sz="4" w:space="0" w:color="auto"/>
              <w:bottom w:val="single" w:sz="4" w:space="0" w:color="auto"/>
              <w:right w:val="single" w:sz="4" w:space="0" w:color="auto"/>
            </w:tcBorders>
            <w:shd w:val="clear" w:color="auto" w:fill="auto"/>
          </w:tcPr>
          <w:p w14:paraId="7DF80CF3" w14:textId="77777777" w:rsidR="00B569FF" w:rsidRDefault="00B62961">
            <w:pPr>
              <w:pStyle w:val="a7"/>
              <w:ind w:firstLine="460"/>
            </w:pPr>
            <w:r>
              <w:t>воспитатель</w:t>
            </w:r>
          </w:p>
          <w:p w14:paraId="3015B03A" w14:textId="77777777" w:rsidR="0080200A" w:rsidRDefault="0080200A">
            <w:pPr>
              <w:pStyle w:val="a7"/>
              <w:ind w:firstLine="160"/>
            </w:pPr>
          </w:p>
          <w:p w14:paraId="4B1674EA" w14:textId="77777777" w:rsidR="00B569FF" w:rsidRDefault="00B569FF">
            <w:pPr>
              <w:pStyle w:val="a7"/>
              <w:ind w:firstLine="160"/>
            </w:pPr>
          </w:p>
        </w:tc>
      </w:tr>
    </w:tbl>
    <w:p w14:paraId="2E0EFB90" w14:textId="77777777" w:rsidR="00B569FF" w:rsidRDefault="00B569FF">
      <w:pPr>
        <w:spacing w:after="279" w:line="1" w:lineRule="exact"/>
      </w:pPr>
    </w:p>
    <w:p w14:paraId="0FD599EF" w14:textId="77777777" w:rsidR="00B569FF" w:rsidRPr="00405D04" w:rsidRDefault="00B62961" w:rsidP="003618F1">
      <w:pPr>
        <w:pStyle w:val="32"/>
        <w:keepNext/>
        <w:keepLines/>
        <w:numPr>
          <w:ilvl w:val="1"/>
          <w:numId w:val="424"/>
        </w:numPr>
        <w:tabs>
          <w:tab w:val="left" w:pos="481"/>
        </w:tabs>
        <w:rPr>
          <w:color w:val="auto"/>
        </w:rPr>
      </w:pPr>
      <w:bookmarkStart w:id="24" w:name="bookmark55"/>
      <w:r w:rsidRPr="00405D04">
        <w:rPr>
          <w:color w:val="auto"/>
        </w:rPr>
        <w:t>Часть программы, формируемая участниками образовательных отношений</w:t>
      </w:r>
      <w:bookmarkEnd w:id="24"/>
    </w:p>
    <w:p w14:paraId="0496BB29" w14:textId="77777777" w:rsidR="00DA1B0B" w:rsidRDefault="00B62961" w:rsidP="00DA1B0B">
      <w:pPr>
        <w:pStyle w:val="1"/>
        <w:ind w:firstLine="840"/>
        <w:jc w:val="both"/>
        <w:rPr>
          <w:sz w:val="24"/>
          <w:szCs w:val="24"/>
        </w:rPr>
      </w:pPr>
      <w:r>
        <w:rPr>
          <w:sz w:val="24"/>
          <w:szCs w:val="24"/>
        </w:rPr>
        <w:t xml:space="preserve">Часть программы, формируемая участниками образовательных отношений, составлена на </w:t>
      </w:r>
      <w:r w:rsidR="00DA1B0B">
        <w:rPr>
          <w:sz w:val="24"/>
          <w:szCs w:val="24"/>
        </w:rPr>
        <w:t xml:space="preserve">    </w:t>
      </w:r>
    </w:p>
    <w:p w14:paraId="7DE71AF8" w14:textId="57E4EACF" w:rsidR="00DA1B0B" w:rsidRDefault="00DA1B0B" w:rsidP="00DA1B0B">
      <w:pPr>
        <w:pStyle w:val="1"/>
        <w:jc w:val="both"/>
        <w:rPr>
          <w:sz w:val="24"/>
          <w:szCs w:val="24"/>
        </w:rPr>
      </w:pPr>
      <w:r>
        <w:rPr>
          <w:sz w:val="24"/>
          <w:szCs w:val="24"/>
        </w:rPr>
        <w:t xml:space="preserve">     </w:t>
      </w:r>
      <w:r w:rsidR="00B62961">
        <w:rPr>
          <w:sz w:val="24"/>
          <w:szCs w:val="24"/>
        </w:rPr>
        <w:t>осно</w:t>
      </w:r>
      <w:r w:rsidR="0080200A">
        <w:rPr>
          <w:sz w:val="24"/>
          <w:szCs w:val="24"/>
        </w:rPr>
        <w:t>ве</w:t>
      </w:r>
      <w:r>
        <w:rPr>
          <w:sz w:val="24"/>
          <w:szCs w:val="24"/>
        </w:rPr>
        <w:t xml:space="preserve"> парциальных программ.</w:t>
      </w:r>
      <w:r w:rsidR="0080200A">
        <w:rPr>
          <w:sz w:val="24"/>
          <w:szCs w:val="24"/>
        </w:rPr>
        <w:t xml:space="preserve"> </w:t>
      </w:r>
    </w:p>
    <w:p w14:paraId="1FAE887A" w14:textId="77777777" w:rsidR="00DA1B0B" w:rsidRDefault="00DA1B0B">
      <w:pPr>
        <w:pStyle w:val="1"/>
        <w:ind w:firstLine="840"/>
        <w:jc w:val="both"/>
        <w:rPr>
          <w:b/>
          <w:sz w:val="24"/>
          <w:szCs w:val="24"/>
        </w:rPr>
      </w:pPr>
      <w:r w:rsidRPr="00DA1B0B">
        <w:rPr>
          <w:b/>
          <w:sz w:val="24"/>
          <w:szCs w:val="24"/>
        </w:rPr>
        <w:t xml:space="preserve">Описание образовательной деятельности Программы, в части формируемой участниками </w:t>
      </w:r>
      <w:r>
        <w:rPr>
          <w:b/>
          <w:sz w:val="24"/>
          <w:szCs w:val="24"/>
        </w:rPr>
        <w:t xml:space="preserve"> </w:t>
      </w:r>
    </w:p>
    <w:p w14:paraId="33EBB265" w14:textId="0EDEAF62" w:rsidR="004B03D0" w:rsidRPr="00DA1B0B" w:rsidRDefault="00DA1B0B" w:rsidP="00DA1B0B">
      <w:pPr>
        <w:pStyle w:val="1"/>
        <w:jc w:val="both"/>
        <w:rPr>
          <w:sz w:val="24"/>
          <w:szCs w:val="24"/>
        </w:rPr>
      </w:pPr>
      <w:r>
        <w:rPr>
          <w:b/>
          <w:sz w:val="24"/>
          <w:szCs w:val="24"/>
        </w:rPr>
        <w:t xml:space="preserve">     </w:t>
      </w:r>
      <w:r w:rsidRPr="00DA1B0B">
        <w:rPr>
          <w:b/>
          <w:sz w:val="24"/>
          <w:szCs w:val="24"/>
        </w:rPr>
        <w:t xml:space="preserve">образовательных отношений  </w:t>
      </w:r>
    </w:p>
    <w:p w14:paraId="5F2E5B43" w14:textId="569F8C36" w:rsidR="004B03D0" w:rsidRPr="004B03D0" w:rsidRDefault="004B03D0" w:rsidP="00DA1B0B">
      <w:pPr>
        <w:widowControl/>
        <w:ind w:left="300" w:right="641" w:hanging="11"/>
        <w:jc w:val="both"/>
        <w:rPr>
          <w:rFonts w:ascii="Times New Roman" w:eastAsia="Times New Roman" w:hAnsi="Times New Roman" w:cs="Times New Roman"/>
          <w:bCs/>
          <w:iCs/>
          <w:szCs w:val="22"/>
          <w:lang w:bidi="ar-SA"/>
        </w:rPr>
      </w:pPr>
      <w:r w:rsidRPr="004B03D0">
        <w:rPr>
          <w:rFonts w:ascii="Times New Roman" w:eastAsia="Times New Roman" w:hAnsi="Times New Roman" w:cs="Times New Roman"/>
          <w:bCs/>
          <w:iCs/>
          <w:szCs w:val="22"/>
          <w:lang w:bidi="ar-SA"/>
        </w:rPr>
        <w:t>Учебно-методическое пособие образовательной программы дошкольного образования  для детей от двух месяцев до трѐх лет  Программа Теремок</w:t>
      </w:r>
      <w:r w:rsidR="00D6754F">
        <w:rPr>
          <w:rFonts w:ascii="Times New Roman" w:eastAsia="Times New Roman" w:hAnsi="Times New Roman" w:cs="Times New Roman"/>
          <w:bCs/>
          <w:iCs/>
          <w:szCs w:val="22"/>
          <w:lang w:bidi="ar-SA"/>
        </w:rPr>
        <w:t>.</w:t>
      </w:r>
      <w:r w:rsidRPr="004B03D0">
        <w:rPr>
          <w:rFonts w:ascii="Times New Roman" w:eastAsia="Times New Roman" w:hAnsi="Times New Roman" w:cs="Times New Roman"/>
          <w:bCs/>
          <w:iCs/>
          <w:szCs w:val="22"/>
          <w:lang w:bidi="ar-SA"/>
        </w:rPr>
        <w:t xml:space="preserve"> </w:t>
      </w:r>
    </w:p>
    <w:p w14:paraId="106FF881" w14:textId="77777777" w:rsidR="004B03D0" w:rsidRPr="004B03D0" w:rsidRDefault="004B03D0" w:rsidP="00405D04">
      <w:pPr>
        <w:widowControl/>
        <w:ind w:left="288" w:firstLine="689"/>
        <w:jc w:val="both"/>
        <w:rPr>
          <w:rFonts w:ascii="Times New Roman" w:eastAsia="Times New Roman" w:hAnsi="Times New Roman" w:cs="Times New Roman"/>
          <w:szCs w:val="22"/>
          <w:lang w:bidi="ar-SA"/>
        </w:rPr>
      </w:pPr>
      <w:r w:rsidRPr="004B03D0">
        <w:rPr>
          <w:rFonts w:ascii="Times New Roman" w:eastAsia="Times New Roman" w:hAnsi="Times New Roman" w:cs="Times New Roman"/>
          <w:szCs w:val="22"/>
          <w:lang w:bidi="ar-SA"/>
        </w:rPr>
        <w:t xml:space="preserve">Программа направлена на обеспечение здоровья и безопасности детей, создание социальной ситуации развития детей младенческого и раннего возраста, обеспечение социальных и материальных условий, открывающих возможности позитивной социализации ребѐнка. Формирование у него доверия к миру, отношения к людям и к самому себе, его личностного и познавательного развития, поддержки инициативы и становления предпосылок субъекта деятельности во взаимодействии с близкими взрослыми и другими детьми в культуросообразных и возрастносообразных видах  деятельности. </w:t>
      </w:r>
    </w:p>
    <w:p w14:paraId="329D1434" w14:textId="77777777" w:rsidR="004B03D0" w:rsidRPr="004B03D0" w:rsidRDefault="004B03D0" w:rsidP="00405D04">
      <w:pPr>
        <w:widowControl/>
        <w:ind w:left="291" w:hanging="3"/>
        <w:jc w:val="both"/>
        <w:rPr>
          <w:rFonts w:ascii="Times New Roman" w:eastAsia="Times New Roman" w:hAnsi="Times New Roman" w:cs="Times New Roman"/>
          <w:szCs w:val="22"/>
          <w:lang w:bidi="ar-SA"/>
        </w:rPr>
      </w:pPr>
      <w:r w:rsidRPr="004B03D0">
        <w:rPr>
          <w:rFonts w:ascii="Times New Roman" w:eastAsia="Times New Roman" w:hAnsi="Times New Roman" w:cs="Times New Roman"/>
          <w:szCs w:val="22"/>
          <w:lang w:bidi="ar-SA"/>
        </w:rPr>
        <w:t xml:space="preserve"> При организации образовательной деятельности по направлениям, обозначенными областями, необходимо следовать принципам Программы. Определяя содержание образовательной деятельности в соответствии с этими принципами, следует принимать во внимание значительные индивидуальные различия между детьми, разнообразие их интересов и мотивов деятельности, особенности социокультурной среды, в которой проживают семьи воспитанников. </w:t>
      </w:r>
    </w:p>
    <w:p w14:paraId="4F1CD03A" w14:textId="77777777" w:rsidR="004B03D0" w:rsidRPr="004B03D0" w:rsidRDefault="004B03D0" w:rsidP="00405D04">
      <w:pPr>
        <w:widowControl/>
        <w:ind w:left="291" w:hanging="3"/>
        <w:jc w:val="both"/>
        <w:rPr>
          <w:rFonts w:ascii="Times New Roman" w:eastAsia="Times New Roman" w:hAnsi="Times New Roman" w:cs="Times New Roman"/>
          <w:szCs w:val="22"/>
          <w:lang w:bidi="ar-SA"/>
        </w:rPr>
      </w:pPr>
      <w:r w:rsidRPr="004B03D0">
        <w:rPr>
          <w:rFonts w:ascii="Times New Roman" w:eastAsia="Times New Roman" w:hAnsi="Times New Roman" w:cs="Times New Roman"/>
          <w:szCs w:val="22"/>
          <w:lang w:bidi="ar-SA"/>
        </w:rPr>
        <w:t xml:space="preserve"> Реализация содержания образовательных областей осуществляется в следующих видах детской деятельности: </w:t>
      </w:r>
    </w:p>
    <w:p w14:paraId="1F6D29E6" w14:textId="555AC22A" w:rsidR="004B03D0" w:rsidRPr="004B03D0" w:rsidRDefault="004B03D0" w:rsidP="00DA1B0B">
      <w:pPr>
        <w:widowControl/>
        <w:ind w:left="291" w:right="13" w:hanging="3"/>
        <w:jc w:val="both"/>
        <w:rPr>
          <w:rFonts w:ascii="Times New Roman" w:eastAsia="Times New Roman" w:hAnsi="Times New Roman" w:cs="Times New Roman"/>
          <w:szCs w:val="22"/>
          <w:lang w:bidi="ar-SA"/>
        </w:rPr>
      </w:pPr>
      <w:r w:rsidRPr="004B03D0">
        <w:rPr>
          <w:rFonts w:ascii="Times New Roman" w:eastAsia="Times New Roman" w:hAnsi="Times New Roman" w:cs="Times New Roman"/>
          <w:szCs w:val="22"/>
          <w:lang w:bidi="ar-SA"/>
        </w:rPr>
        <w:t>-</w:t>
      </w:r>
      <w:r w:rsidR="00DA1B0B">
        <w:rPr>
          <w:rFonts w:ascii="Times New Roman" w:eastAsia="Times New Roman" w:hAnsi="Times New Roman" w:cs="Times New Roman"/>
          <w:szCs w:val="22"/>
          <w:lang w:bidi="ar-SA"/>
        </w:rPr>
        <w:t xml:space="preserve"> </w:t>
      </w:r>
      <w:r w:rsidRPr="004B03D0">
        <w:rPr>
          <w:rFonts w:ascii="Times New Roman" w:eastAsia="Times New Roman" w:hAnsi="Times New Roman" w:cs="Times New Roman"/>
          <w:szCs w:val="22"/>
          <w:lang w:bidi="ar-SA"/>
        </w:rPr>
        <w:t xml:space="preserve">коммуникативная;  </w:t>
      </w:r>
    </w:p>
    <w:p w14:paraId="39ED1474" w14:textId="5659FD64" w:rsidR="004B03D0" w:rsidRPr="004B03D0" w:rsidRDefault="004B03D0" w:rsidP="00DA1B0B">
      <w:pPr>
        <w:widowControl/>
        <w:ind w:left="291" w:right="13" w:hanging="3"/>
        <w:jc w:val="both"/>
        <w:rPr>
          <w:rFonts w:ascii="Times New Roman" w:eastAsia="Times New Roman" w:hAnsi="Times New Roman" w:cs="Times New Roman"/>
          <w:szCs w:val="22"/>
          <w:lang w:bidi="ar-SA"/>
        </w:rPr>
      </w:pPr>
      <w:r w:rsidRPr="004B03D0">
        <w:rPr>
          <w:rFonts w:ascii="Times New Roman" w:eastAsia="Times New Roman" w:hAnsi="Times New Roman" w:cs="Times New Roman"/>
          <w:szCs w:val="22"/>
          <w:lang w:bidi="ar-SA"/>
        </w:rPr>
        <w:t>-</w:t>
      </w:r>
      <w:r w:rsidR="00DA1B0B">
        <w:rPr>
          <w:rFonts w:ascii="Times New Roman" w:eastAsia="Times New Roman" w:hAnsi="Times New Roman" w:cs="Times New Roman"/>
          <w:szCs w:val="22"/>
          <w:lang w:bidi="ar-SA"/>
        </w:rPr>
        <w:t xml:space="preserve"> </w:t>
      </w:r>
      <w:r w:rsidRPr="004B03D0">
        <w:rPr>
          <w:rFonts w:ascii="Times New Roman" w:eastAsia="Times New Roman" w:hAnsi="Times New Roman" w:cs="Times New Roman"/>
          <w:szCs w:val="22"/>
          <w:lang w:bidi="ar-SA"/>
        </w:rPr>
        <w:t xml:space="preserve">игровая; </w:t>
      </w:r>
    </w:p>
    <w:p w14:paraId="57366CF2" w14:textId="45D9FA09" w:rsidR="004B03D0" w:rsidRPr="004B03D0" w:rsidRDefault="00DA1B0B" w:rsidP="00DA1B0B">
      <w:pPr>
        <w:widowControl/>
        <w:ind w:right="13"/>
        <w:jc w:val="both"/>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 xml:space="preserve">     - </w:t>
      </w:r>
      <w:r w:rsidR="004B03D0" w:rsidRPr="004B03D0">
        <w:rPr>
          <w:rFonts w:ascii="Times New Roman" w:eastAsia="Times New Roman" w:hAnsi="Times New Roman" w:cs="Times New Roman"/>
          <w:szCs w:val="22"/>
          <w:lang w:bidi="ar-SA"/>
        </w:rPr>
        <w:t xml:space="preserve">двигательная; </w:t>
      </w:r>
    </w:p>
    <w:p w14:paraId="5DFE72B4" w14:textId="336A4D79" w:rsidR="004B03D0" w:rsidRPr="004B03D0" w:rsidRDefault="00DA1B0B" w:rsidP="00DA1B0B">
      <w:pPr>
        <w:widowControl/>
        <w:ind w:right="13"/>
        <w:jc w:val="both"/>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 xml:space="preserve">     - </w:t>
      </w:r>
      <w:r w:rsidR="004B03D0" w:rsidRPr="004B03D0">
        <w:rPr>
          <w:rFonts w:ascii="Times New Roman" w:eastAsia="Times New Roman" w:hAnsi="Times New Roman" w:cs="Times New Roman"/>
          <w:szCs w:val="22"/>
          <w:lang w:bidi="ar-SA"/>
        </w:rPr>
        <w:t xml:space="preserve">познавательно – исследовательская; </w:t>
      </w:r>
    </w:p>
    <w:p w14:paraId="058347B9" w14:textId="5F71DC3E" w:rsidR="004B03D0" w:rsidRPr="004B03D0" w:rsidRDefault="00DA1B0B" w:rsidP="00DA1B0B">
      <w:pPr>
        <w:widowControl/>
        <w:ind w:right="11"/>
        <w:jc w:val="both"/>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 xml:space="preserve">     - </w:t>
      </w:r>
      <w:r w:rsidR="004B03D0" w:rsidRPr="004B03D0">
        <w:rPr>
          <w:rFonts w:ascii="Times New Roman" w:eastAsia="Times New Roman" w:hAnsi="Times New Roman" w:cs="Times New Roman"/>
          <w:szCs w:val="22"/>
          <w:lang w:bidi="ar-SA"/>
        </w:rPr>
        <w:t xml:space="preserve">самообслуживание и элементарный бытовой труд; </w:t>
      </w:r>
    </w:p>
    <w:p w14:paraId="18634001" w14:textId="14FF36E4" w:rsidR="004B03D0" w:rsidRPr="004B03D0" w:rsidRDefault="00DA1B0B" w:rsidP="00DA1B0B">
      <w:pPr>
        <w:widowControl/>
        <w:ind w:right="11"/>
        <w:jc w:val="both"/>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 xml:space="preserve">     - </w:t>
      </w:r>
      <w:r w:rsidR="004B03D0" w:rsidRPr="004B03D0">
        <w:rPr>
          <w:rFonts w:ascii="Times New Roman" w:eastAsia="Times New Roman" w:hAnsi="Times New Roman" w:cs="Times New Roman"/>
          <w:szCs w:val="22"/>
          <w:lang w:bidi="ar-SA"/>
        </w:rPr>
        <w:t xml:space="preserve">изобразительная; </w:t>
      </w:r>
    </w:p>
    <w:p w14:paraId="329B17E4" w14:textId="2E5C1E5C" w:rsidR="004B03D0" w:rsidRPr="004B03D0" w:rsidRDefault="00DA1B0B" w:rsidP="00DA1B0B">
      <w:pPr>
        <w:widowControl/>
        <w:ind w:right="11"/>
        <w:jc w:val="both"/>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 xml:space="preserve">    - </w:t>
      </w:r>
      <w:r w:rsidR="004B03D0" w:rsidRPr="004B03D0">
        <w:rPr>
          <w:rFonts w:ascii="Times New Roman" w:eastAsia="Times New Roman" w:hAnsi="Times New Roman" w:cs="Times New Roman"/>
          <w:szCs w:val="22"/>
          <w:lang w:bidi="ar-SA"/>
        </w:rPr>
        <w:t xml:space="preserve">музыкальная; </w:t>
      </w:r>
    </w:p>
    <w:p w14:paraId="5AF1D086" w14:textId="25BDC177" w:rsidR="004B03D0" w:rsidRPr="004B03D0" w:rsidRDefault="005106B8" w:rsidP="005106B8">
      <w:pPr>
        <w:widowControl/>
        <w:spacing w:after="59" w:line="259" w:lineRule="auto"/>
        <w:ind w:left="303"/>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 xml:space="preserve">- </w:t>
      </w:r>
      <w:r w:rsidR="004B03D0" w:rsidRPr="004B03D0">
        <w:rPr>
          <w:rFonts w:ascii="Times New Roman" w:eastAsia="Times New Roman" w:hAnsi="Times New Roman" w:cs="Times New Roman"/>
          <w:szCs w:val="22"/>
          <w:lang w:bidi="ar-SA"/>
        </w:rPr>
        <w:t xml:space="preserve">театрализованная; </w:t>
      </w:r>
    </w:p>
    <w:p w14:paraId="3ACB4A2B" w14:textId="77777777" w:rsidR="005106B8" w:rsidRDefault="005106B8" w:rsidP="005106B8">
      <w:pPr>
        <w:widowControl/>
        <w:ind w:left="427" w:right="11"/>
        <w:jc w:val="both"/>
        <w:rPr>
          <w:rFonts w:ascii="Times New Roman" w:eastAsia="Times New Roman" w:hAnsi="Times New Roman" w:cs="Times New Roman"/>
          <w:szCs w:val="22"/>
          <w:lang w:bidi="ar-SA"/>
        </w:rPr>
      </w:pPr>
    </w:p>
    <w:p w14:paraId="09D98F89" w14:textId="7BB3C64C" w:rsidR="004B03D0" w:rsidRPr="004B03D0" w:rsidRDefault="004B03D0" w:rsidP="003618F1">
      <w:pPr>
        <w:widowControl/>
        <w:numPr>
          <w:ilvl w:val="0"/>
          <w:numId w:val="581"/>
        </w:numPr>
        <w:ind w:right="11"/>
        <w:jc w:val="both"/>
        <w:rPr>
          <w:rFonts w:ascii="Times New Roman" w:eastAsia="Times New Roman" w:hAnsi="Times New Roman" w:cs="Times New Roman"/>
          <w:szCs w:val="22"/>
          <w:lang w:bidi="ar-SA"/>
        </w:rPr>
      </w:pPr>
      <w:r w:rsidRPr="004B03D0">
        <w:rPr>
          <w:rFonts w:ascii="Times New Roman" w:eastAsia="Times New Roman" w:hAnsi="Times New Roman" w:cs="Times New Roman"/>
          <w:szCs w:val="22"/>
          <w:lang w:bidi="ar-SA"/>
        </w:rPr>
        <w:t xml:space="preserve">конструирование из разного материала; </w:t>
      </w:r>
    </w:p>
    <w:p w14:paraId="7A641FA2" w14:textId="77777777" w:rsidR="004B03D0" w:rsidRPr="004B03D0" w:rsidRDefault="004B03D0" w:rsidP="003618F1">
      <w:pPr>
        <w:widowControl/>
        <w:numPr>
          <w:ilvl w:val="0"/>
          <w:numId w:val="581"/>
        </w:numPr>
        <w:ind w:right="11"/>
        <w:jc w:val="both"/>
        <w:rPr>
          <w:rFonts w:ascii="Times New Roman" w:eastAsia="Times New Roman" w:hAnsi="Times New Roman" w:cs="Times New Roman"/>
          <w:szCs w:val="22"/>
          <w:lang w:bidi="ar-SA"/>
        </w:rPr>
      </w:pPr>
      <w:r w:rsidRPr="004B03D0">
        <w:rPr>
          <w:rFonts w:ascii="Times New Roman" w:eastAsia="Times New Roman" w:hAnsi="Times New Roman" w:cs="Times New Roman"/>
          <w:szCs w:val="22"/>
          <w:lang w:bidi="ar-SA"/>
        </w:rPr>
        <w:t xml:space="preserve">восприятие фольклора и произведений разных видов искусства – художественной литературы. </w:t>
      </w:r>
    </w:p>
    <w:p w14:paraId="6E1E71C6" w14:textId="77777777" w:rsidR="004B03D0" w:rsidRPr="004B03D0" w:rsidRDefault="004B03D0" w:rsidP="00DA1B0B">
      <w:pPr>
        <w:widowControl/>
        <w:ind w:left="291" w:right="11" w:hanging="3"/>
        <w:jc w:val="both"/>
        <w:rPr>
          <w:rFonts w:ascii="Times New Roman" w:eastAsia="Times New Roman" w:hAnsi="Times New Roman" w:cs="Times New Roman"/>
          <w:szCs w:val="22"/>
          <w:lang w:bidi="ar-SA"/>
        </w:rPr>
      </w:pPr>
      <w:r w:rsidRPr="004B03D0">
        <w:rPr>
          <w:rFonts w:ascii="Times New Roman" w:eastAsia="Times New Roman" w:hAnsi="Times New Roman" w:cs="Times New Roman"/>
          <w:szCs w:val="22"/>
          <w:lang w:bidi="ar-SA"/>
        </w:rPr>
        <w:t xml:space="preserve">Особое место занимают культурные практики ребѐнка (Приложение № 9 стр.139-141 издания Программы Теремок). </w:t>
      </w:r>
    </w:p>
    <w:p w14:paraId="20FFB6BD" w14:textId="77777777" w:rsidR="004B03D0" w:rsidRPr="004B03D0" w:rsidRDefault="004B03D0" w:rsidP="004B03D0">
      <w:pPr>
        <w:widowControl/>
        <w:spacing w:after="21" w:line="259" w:lineRule="auto"/>
        <w:ind w:left="284"/>
        <w:rPr>
          <w:rFonts w:ascii="Times New Roman" w:eastAsia="Times New Roman" w:hAnsi="Times New Roman" w:cs="Times New Roman"/>
          <w:szCs w:val="22"/>
          <w:lang w:bidi="ar-SA"/>
        </w:rPr>
      </w:pPr>
      <w:r w:rsidRPr="004B03D0">
        <w:rPr>
          <w:rFonts w:ascii="Times New Roman" w:eastAsia="Times New Roman" w:hAnsi="Times New Roman" w:cs="Times New Roman"/>
          <w:b/>
          <w:szCs w:val="22"/>
          <w:lang w:bidi="ar-SA"/>
        </w:rPr>
        <w:t xml:space="preserve"> </w:t>
      </w:r>
    </w:p>
    <w:p w14:paraId="52A1E9C9" w14:textId="2892B04B" w:rsidR="003A7B87" w:rsidRDefault="003A7B87" w:rsidP="003A7B87">
      <w:pPr>
        <w:widowControl/>
        <w:spacing w:after="16" w:line="259" w:lineRule="auto"/>
        <w:ind w:right="570"/>
        <w:rPr>
          <w:rFonts w:ascii="Cambria" w:eastAsia="Cambria" w:hAnsi="Cambria" w:cs="Cambria"/>
          <w:b/>
          <w:iCs/>
          <w:szCs w:val="22"/>
          <w:lang w:bidi="ar-SA"/>
        </w:rPr>
      </w:pPr>
    </w:p>
    <w:tbl>
      <w:tblPr>
        <w:tblStyle w:val="aa"/>
        <w:tblW w:w="0" w:type="auto"/>
        <w:tblInd w:w="250" w:type="dxa"/>
        <w:tblLook w:val="04A0" w:firstRow="1" w:lastRow="0" w:firstColumn="1" w:lastColumn="0" w:noHBand="0" w:noVBand="1"/>
      </w:tblPr>
      <w:tblGrid>
        <w:gridCol w:w="4859"/>
        <w:gridCol w:w="5654"/>
      </w:tblGrid>
      <w:tr w:rsidR="00BC4F13" w:rsidRPr="00BC4F13" w14:paraId="23742CCA" w14:textId="77777777" w:rsidTr="00BC4F13">
        <w:tc>
          <w:tcPr>
            <w:tcW w:w="4961" w:type="dxa"/>
            <w:vMerge w:val="restart"/>
          </w:tcPr>
          <w:p w14:paraId="3830AC82" w14:textId="17D4A4C0" w:rsidR="00BC4F13" w:rsidRPr="00BC4F13" w:rsidRDefault="00BC4F13" w:rsidP="00BC4F13">
            <w:pPr>
              <w:widowControl/>
              <w:ind w:right="570"/>
              <w:jc w:val="center"/>
              <w:rPr>
                <w:rFonts w:ascii="Times New Roman" w:eastAsia="Times New Roman" w:hAnsi="Times New Roman" w:cs="Times New Roman"/>
                <w:b/>
                <w:bCs/>
                <w:iCs/>
                <w:lang w:bidi="ar-SA"/>
              </w:rPr>
            </w:pPr>
            <w:r w:rsidRPr="00BC4F13">
              <w:rPr>
                <w:rFonts w:ascii="Times New Roman" w:eastAsia="Times New Roman" w:hAnsi="Times New Roman" w:cs="Times New Roman"/>
                <w:b/>
                <w:bCs/>
                <w:iCs/>
                <w:lang w:bidi="ar-SA"/>
              </w:rPr>
              <w:t>Образовательная область</w:t>
            </w:r>
          </w:p>
        </w:tc>
        <w:tc>
          <w:tcPr>
            <w:tcW w:w="5778" w:type="dxa"/>
          </w:tcPr>
          <w:p w14:paraId="3E56CFF1" w14:textId="19B191D5" w:rsidR="00BC4F13" w:rsidRPr="00BC4F13" w:rsidRDefault="00BC4F13" w:rsidP="00BC4F13">
            <w:pPr>
              <w:widowControl/>
              <w:ind w:right="570"/>
              <w:jc w:val="center"/>
              <w:rPr>
                <w:rFonts w:ascii="Times New Roman" w:eastAsia="Times New Roman" w:hAnsi="Times New Roman" w:cs="Times New Roman"/>
                <w:b/>
                <w:bCs/>
                <w:iCs/>
                <w:lang w:bidi="ar-SA"/>
              </w:rPr>
            </w:pPr>
            <w:r w:rsidRPr="00BC4F13">
              <w:rPr>
                <w:rFonts w:ascii="Times New Roman" w:eastAsia="Times New Roman" w:hAnsi="Times New Roman" w:cs="Times New Roman"/>
                <w:b/>
                <w:bCs/>
                <w:iCs/>
                <w:lang w:bidi="ar-SA"/>
              </w:rPr>
              <w:t>Содержание работы</w:t>
            </w:r>
          </w:p>
        </w:tc>
      </w:tr>
      <w:tr w:rsidR="00BC4F13" w:rsidRPr="00BC4F13" w14:paraId="5242A63B" w14:textId="77777777" w:rsidTr="00BC4F13">
        <w:tc>
          <w:tcPr>
            <w:tcW w:w="4961" w:type="dxa"/>
            <w:vMerge/>
          </w:tcPr>
          <w:p w14:paraId="08EE5D8B" w14:textId="77777777" w:rsidR="00BC4F13" w:rsidRPr="00BC4F13" w:rsidRDefault="00BC4F13" w:rsidP="00BC4F13">
            <w:pPr>
              <w:widowControl/>
              <w:ind w:right="570"/>
              <w:jc w:val="center"/>
              <w:rPr>
                <w:rFonts w:ascii="Times New Roman" w:eastAsia="Times New Roman" w:hAnsi="Times New Roman" w:cs="Times New Roman"/>
                <w:b/>
                <w:bCs/>
                <w:iCs/>
                <w:lang w:bidi="ar-SA"/>
              </w:rPr>
            </w:pPr>
          </w:p>
        </w:tc>
        <w:tc>
          <w:tcPr>
            <w:tcW w:w="5778" w:type="dxa"/>
          </w:tcPr>
          <w:p w14:paraId="3B8757DE" w14:textId="45BB3737" w:rsidR="00BC4F13" w:rsidRPr="00BC4F13" w:rsidRDefault="00BC4F13" w:rsidP="00BC4F13">
            <w:pPr>
              <w:widowControl/>
              <w:ind w:right="570"/>
              <w:jc w:val="center"/>
              <w:rPr>
                <w:rFonts w:ascii="Times New Roman" w:eastAsia="Times New Roman" w:hAnsi="Times New Roman" w:cs="Times New Roman"/>
                <w:b/>
                <w:bCs/>
                <w:iCs/>
                <w:lang w:bidi="ar-SA"/>
              </w:rPr>
            </w:pPr>
            <w:r w:rsidRPr="00BC4F13">
              <w:rPr>
                <w:rFonts w:ascii="Times New Roman" w:eastAsia="Times New Roman" w:hAnsi="Times New Roman" w:cs="Times New Roman"/>
                <w:b/>
                <w:bCs/>
                <w:iCs/>
                <w:lang w:bidi="ar-SA"/>
              </w:rPr>
              <w:t>Содержание работы второй группы раннего возраста</w:t>
            </w:r>
          </w:p>
        </w:tc>
      </w:tr>
      <w:tr w:rsidR="003A7B87" w:rsidRPr="00BC4F13" w14:paraId="5286360A" w14:textId="77777777" w:rsidTr="00BC4F13">
        <w:tc>
          <w:tcPr>
            <w:tcW w:w="4961" w:type="dxa"/>
          </w:tcPr>
          <w:p w14:paraId="18F69EBD" w14:textId="77777777" w:rsidR="003A7B87" w:rsidRPr="00BC4F13" w:rsidRDefault="00041AA4" w:rsidP="00BC4F13">
            <w:pPr>
              <w:widowControl/>
              <w:ind w:right="570"/>
              <w:rPr>
                <w:rFonts w:ascii="Times New Roman" w:eastAsia="Times New Roman" w:hAnsi="Times New Roman" w:cs="Times New Roman"/>
              </w:rPr>
            </w:pPr>
            <w:r w:rsidRPr="00BC4F13">
              <w:rPr>
                <w:rFonts w:ascii="Times New Roman" w:eastAsia="Times New Roman" w:hAnsi="Times New Roman" w:cs="Times New Roman"/>
              </w:rPr>
              <w:t>Социально – коммуникативное развитие</w:t>
            </w:r>
          </w:p>
          <w:p w14:paraId="7161B4FD" w14:textId="77777777" w:rsidR="00041AA4" w:rsidRPr="00BC4F13" w:rsidRDefault="00041AA4" w:rsidP="00BC4F13">
            <w:pPr>
              <w:ind w:left="2"/>
              <w:rPr>
                <w:rFonts w:ascii="Times New Roman" w:eastAsia="Times New Roman" w:hAnsi="Times New Roman" w:cs="Times New Roman"/>
              </w:rPr>
            </w:pPr>
            <w:r w:rsidRPr="00BC4F13">
              <w:rPr>
                <w:rFonts w:ascii="Times New Roman" w:eastAsia="Times New Roman" w:hAnsi="Times New Roman" w:cs="Times New Roman"/>
              </w:rPr>
              <w:t xml:space="preserve">Задачи: </w:t>
            </w:r>
          </w:p>
          <w:p w14:paraId="4C693C47" w14:textId="6C45CBBF" w:rsidR="00041AA4" w:rsidRPr="00BC4F13" w:rsidRDefault="00041AA4" w:rsidP="003618F1">
            <w:pPr>
              <w:numPr>
                <w:ilvl w:val="0"/>
                <w:numId w:val="582"/>
              </w:numPr>
              <w:ind w:right="66" w:hanging="3"/>
              <w:jc w:val="both"/>
              <w:rPr>
                <w:rFonts w:ascii="Times New Roman" w:eastAsia="Times New Roman" w:hAnsi="Times New Roman" w:cs="Times New Roman"/>
              </w:rPr>
            </w:pPr>
            <w:r w:rsidRPr="00BC4F13">
              <w:rPr>
                <w:rFonts w:ascii="Times New Roman" w:eastAsia="Times New Roman" w:hAnsi="Times New Roman" w:cs="Times New Roman"/>
              </w:rPr>
              <w:t>Показать возможности дидактических игр в развитии</w:t>
            </w:r>
            <w:r w:rsidR="00A27BEF">
              <w:rPr>
                <w:rFonts w:ascii="Times New Roman" w:eastAsia="Times New Roman" w:hAnsi="Times New Roman" w:cs="Times New Roman"/>
              </w:rPr>
              <w:t xml:space="preserve"> </w:t>
            </w:r>
            <w:r w:rsidRPr="00BC4F13">
              <w:rPr>
                <w:rFonts w:ascii="Times New Roman" w:eastAsia="Times New Roman" w:hAnsi="Times New Roman" w:cs="Times New Roman"/>
              </w:rPr>
              <w:t xml:space="preserve"> личности  ребенка. </w:t>
            </w:r>
          </w:p>
          <w:p w14:paraId="7C3A5F0F" w14:textId="77777777" w:rsidR="00041AA4" w:rsidRPr="00BC4F13" w:rsidRDefault="00041AA4" w:rsidP="003618F1">
            <w:pPr>
              <w:numPr>
                <w:ilvl w:val="0"/>
                <w:numId w:val="582"/>
              </w:numPr>
              <w:ind w:right="66" w:hanging="3"/>
              <w:jc w:val="both"/>
              <w:rPr>
                <w:rFonts w:ascii="Times New Roman" w:eastAsia="Times New Roman" w:hAnsi="Times New Roman" w:cs="Times New Roman"/>
              </w:rPr>
            </w:pPr>
            <w:r w:rsidRPr="00BC4F13">
              <w:rPr>
                <w:rFonts w:ascii="Times New Roman" w:eastAsia="Times New Roman" w:hAnsi="Times New Roman" w:cs="Times New Roman"/>
              </w:rPr>
              <w:t xml:space="preserve">Помочь </w:t>
            </w:r>
          </w:p>
          <w:p w14:paraId="665DB889" w14:textId="77777777" w:rsidR="00041AA4" w:rsidRPr="00BC4F13" w:rsidRDefault="00041AA4" w:rsidP="00BC4F13">
            <w:pPr>
              <w:ind w:left="2"/>
              <w:rPr>
                <w:rFonts w:ascii="Times New Roman" w:eastAsia="Times New Roman" w:hAnsi="Times New Roman" w:cs="Times New Roman"/>
              </w:rPr>
            </w:pPr>
            <w:r w:rsidRPr="00BC4F13">
              <w:rPr>
                <w:rFonts w:ascii="Times New Roman" w:eastAsia="Times New Roman" w:hAnsi="Times New Roman" w:cs="Times New Roman"/>
              </w:rPr>
              <w:t xml:space="preserve">воспитателям детских садов в организации разных видов деятельности детей раннего возраста, оптимизировать и разнообразить образовательную деятельность детей посредством использования дидактических игр. </w:t>
            </w:r>
          </w:p>
          <w:p w14:paraId="347D43CD" w14:textId="77777777" w:rsidR="00041AA4" w:rsidRPr="00BC4F13" w:rsidRDefault="00041AA4" w:rsidP="00BC4F13">
            <w:pPr>
              <w:jc w:val="center"/>
              <w:rPr>
                <w:rFonts w:ascii="Times New Roman" w:eastAsia="Times New Roman" w:hAnsi="Times New Roman" w:cs="Times New Roman"/>
              </w:rPr>
            </w:pPr>
          </w:p>
          <w:p w14:paraId="3AE70BDD" w14:textId="5290D2DF" w:rsidR="00041AA4" w:rsidRPr="00BC4F13" w:rsidRDefault="00041AA4" w:rsidP="00BC4F13">
            <w:pPr>
              <w:widowControl/>
              <w:ind w:right="570"/>
              <w:rPr>
                <w:rFonts w:ascii="Times New Roman" w:eastAsia="Times New Roman" w:hAnsi="Times New Roman" w:cs="Times New Roman"/>
                <w:iCs/>
                <w:lang w:bidi="ar-SA"/>
              </w:rPr>
            </w:pPr>
          </w:p>
        </w:tc>
        <w:tc>
          <w:tcPr>
            <w:tcW w:w="5778" w:type="dxa"/>
          </w:tcPr>
          <w:p w14:paraId="4C803C55" w14:textId="77777777" w:rsidR="00041AA4" w:rsidRPr="00BC4F13" w:rsidRDefault="00041AA4" w:rsidP="00BC4F13">
            <w:pPr>
              <w:ind w:right="108"/>
              <w:jc w:val="both"/>
              <w:rPr>
                <w:rFonts w:ascii="Times New Roman" w:eastAsia="Times New Roman" w:hAnsi="Times New Roman" w:cs="Times New Roman"/>
              </w:rPr>
            </w:pPr>
            <w:r w:rsidRPr="00BC4F13">
              <w:rPr>
                <w:rFonts w:ascii="Times New Roman" w:eastAsia="Times New Roman" w:hAnsi="Times New Roman" w:cs="Times New Roman"/>
              </w:rPr>
              <w:t xml:space="preserve">Учебно-методическое пособие Касаткина Е.И.  Дидактические игры для детей раннего возраста. Методическое пособие для реализации комплексной образовательной программы "Теремок"./ Под. ред. И.А. Лыковой, О.С. Ушаковой. – издательский дом «Цветной мир», 2018. – 80 </w:t>
            </w:r>
          </w:p>
          <w:p w14:paraId="1E58297D" w14:textId="77777777" w:rsidR="00041AA4" w:rsidRPr="00BC4F13" w:rsidRDefault="00041AA4" w:rsidP="00BC4F13">
            <w:pPr>
              <w:jc w:val="both"/>
              <w:rPr>
                <w:rFonts w:ascii="Times New Roman" w:eastAsia="Times New Roman" w:hAnsi="Times New Roman" w:cs="Times New Roman"/>
              </w:rPr>
            </w:pPr>
            <w:r w:rsidRPr="00BC4F13">
              <w:rPr>
                <w:rFonts w:ascii="Times New Roman" w:eastAsia="Times New Roman" w:hAnsi="Times New Roman" w:cs="Times New Roman"/>
                <w:u w:val="single" w:color="000000"/>
              </w:rPr>
              <w:t>Сентябрь:</w:t>
            </w:r>
            <w:r w:rsidRPr="00BC4F13">
              <w:rPr>
                <w:rFonts w:ascii="Times New Roman" w:eastAsia="Times New Roman" w:hAnsi="Times New Roman" w:cs="Times New Roman"/>
              </w:rPr>
              <w:t xml:space="preserve"> </w:t>
            </w:r>
          </w:p>
          <w:p w14:paraId="1E246663" w14:textId="77777777" w:rsidR="00A27BEF" w:rsidRPr="00A27BEF" w:rsidRDefault="00A27BEF" w:rsidP="00BC4F13">
            <w:pPr>
              <w:jc w:val="both"/>
              <w:rPr>
                <w:rFonts w:ascii="Times New Roman" w:eastAsia="Calibri" w:hAnsi="Times New Roman" w:cs="Times New Roman"/>
              </w:rPr>
            </w:pPr>
            <w:r w:rsidRPr="00A27BEF">
              <w:rPr>
                <w:rFonts w:ascii="Times New Roman" w:hAnsi="Times New Roman" w:cs="Times New Roman"/>
              </w:rPr>
              <w:t>«Овощной магазин»</w:t>
            </w:r>
            <w:r w:rsidRPr="00A27BEF">
              <w:rPr>
                <w:rFonts w:ascii="Times New Roman" w:eastAsia="Calibri" w:hAnsi="Times New Roman" w:cs="Times New Roman"/>
              </w:rPr>
              <w:t xml:space="preserve"> с.15,</w:t>
            </w:r>
          </w:p>
          <w:p w14:paraId="52558CA3" w14:textId="07B2AA8E" w:rsidR="00041AA4" w:rsidRPr="00BC4F13" w:rsidRDefault="00A27BEF" w:rsidP="00BC4F13">
            <w:pPr>
              <w:jc w:val="both"/>
              <w:rPr>
                <w:rFonts w:ascii="Times New Roman" w:eastAsia="Times New Roman" w:hAnsi="Times New Roman" w:cs="Times New Roman"/>
              </w:rPr>
            </w:pPr>
            <w:r w:rsidRPr="00A27BEF">
              <w:rPr>
                <w:rFonts w:ascii="Times New Roman" w:hAnsi="Times New Roman" w:cs="Times New Roman"/>
              </w:rPr>
              <w:t xml:space="preserve">«Длинный – короткий» </w:t>
            </w:r>
            <w:r w:rsidR="00041AA4" w:rsidRPr="00A27BEF">
              <w:rPr>
                <w:rFonts w:ascii="Times New Roman" w:eastAsia="Calibri" w:hAnsi="Times New Roman" w:cs="Times New Roman"/>
              </w:rPr>
              <w:t xml:space="preserve"> с.1</w:t>
            </w:r>
            <w:r w:rsidRPr="00A27BEF">
              <w:rPr>
                <w:rFonts w:ascii="Times New Roman" w:eastAsia="Calibri" w:hAnsi="Times New Roman" w:cs="Times New Roman"/>
              </w:rPr>
              <w:t>6</w:t>
            </w:r>
            <w:r w:rsidR="00041AA4" w:rsidRPr="00BC4F13">
              <w:rPr>
                <w:rFonts w:ascii="Times New Roman" w:eastAsia="Times New Roman" w:hAnsi="Times New Roman" w:cs="Times New Roman"/>
              </w:rPr>
              <w:t xml:space="preserve"> </w:t>
            </w:r>
          </w:p>
          <w:p w14:paraId="09D0CA2A" w14:textId="77777777" w:rsidR="00041AA4" w:rsidRPr="00BC4F13" w:rsidRDefault="00041AA4" w:rsidP="00BC4F13">
            <w:pPr>
              <w:ind w:right="111"/>
              <w:jc w:val="both"/>
              <w:rPr>
                <w:rFonts w:ascii="Times New Roman" w:eastAsia="Times New Roman" w:hAnsi="Times New Roman" w:cs="Times New Roman"/>
              </w:rPr>
            </w:pPr>
            <w:r w:rsidRPr="00BC4F13">
              <w:rPr>
                <w:rFonts w:ascii="Times New Roman" w:eastAsia="Times New Roman" w:hAnsi="Times New Roman" w:cs="Times New Roman"/>
                <w:u w:val="single" w:color="000000"/>
              </w:rPr>
              <w:t>Октябрь:</w:t>
            </w:r>
            <w:r w:rsidRPr="00BC4F13">
              <w:rPr>
                <w:rFonts w:ascii="Times New Roman" w:eastAsia="Times New Roman" w:hAnsi="Times New Roman" w:cs="Times New Roman"/>
              </w:rPr>
              <w:t xml:space="preserve"> </w:t>
            </w:r>
          </w:p>
          <w:p w14:paraId="50B77648" w14:textId="77777777" w:rsidR="00041AA4" w:rsidRPr="00BC4F13" w:rsidRDefault="00041AA4" w:rsidP="00BC4F13">
            <w:pPr>
              <w:ind w:right="111"/>
              <w:jc w:val="both"/>
              <w:rPr>
                <w:rFonts w:ascii="Times New Roman" w:eastAsia="Times New Roman" w:hAnsi="Times New Roman" w:cs="Times New Roman"/>
              </w:rPr>
            </w:pPr>
            <w:r w:rsidRPr="00BC4F13">
              <w:rPr>
                <w:rFonts w:ascii="Times New Roman" w:eastAsia="Times New Roman" w:hAnsi="Times New Roman" w:cs="Times New Roman"/>
              </w:rPr>
              <w:t xml:space="preserve">«Вкладыши» с.16, </w:t>
            </w:r>
          </w:p>
          <w:p w14:paraId="52331927" w14:textId="77777777" w:rsidR="00041AA4" w:rsidRPr="00BC4F13" w:rsidRDefault="00041AA4" w:rsidP="00BC4F13">
            <w:pPr>
              <w:ind w:right="111"/>
              <w:jc w:val="both"/>
              <w:rPr>
                <w:rFonts w:ascii="Calibri" w:eastAsia="Calibri" w:hAnsi="Calibri" w:cs="Calibri"/>
              </w:rPr>
            </w:pPr>
            <w:r w:rsidRPr="00BC4F13">
              <w:rPr>
                <w:rFonts w:ascii="Times New Roman" w:eastAsia="Times New Roman" w:hAnsi="Times New Roman" w:cs="Times New Roman"/>
              </w:rPr>
              <w:t xml:space="preserve">«Один - много» с.16, </w:t>
            </w:r>
            <w:r w:rsidRPr="00BC4F13">
              <w:rPr>
                <w:rFonts w:ascii="Calibri" w:eastAsia="Calibri" w:hAnsi="Calibri" w:cs="Calibri"/>
              </w:rPr>
              <w:t xml:space="preserve"> </w:t>
            </w:r>
          </w:p>
          <w:p w14:paraId="332900A8" w14:textId="77777777" w:rsidR="00BC4F13" w:rsidRPr="00BC4F13" w:rsidRDefault="00041AA4" w:rsidP="00BC4F13">
            <w:pPr>
              <w:ind w:right="111"/>
              <w:jc w:val="both"/>
              <w:rPr>
                <w:rFonts w:ascii="Times New Roman" w:eastAsia="Times New Roman" w:hAnsi="Times New Roman" w:cs="Times New Roman"/>
              </w:rPr>
            </w:pPr>
            <w:r w:rsidRPr="00BC4F13">
              <w:rPr>
                <w:rFonts w:ascii="Times New Roman" w:eastAsia="Times New Roman" w:hAnsi="Times New Roman" w:cs="Times New Roman"/>
              </w:rPr>
              <w:t xml:space="preserve">«Разноцветные клубочки и прищепки» с.16, </w:t>
            </w:r>
          </w:p>
          <w:p w14:paraId="096774FA" w14:textId="77777777" w:rsidR="00BC4F13" w:rsidRPr="00BC4F13" w:rsidRDefault="00041AA4" w:rsidP="00BC4F13">
            <w:pPr>
              <w:ind w:right="111"/>
              <w:jc w:val="both"/>
              <w:rPr>
                <w:rFonts w:ascii="Times New Roman" w:eastAsia="Times New Roman" w:hAnsi="Times New Roman" w:cs="Times New Roman"/>
              </w:rPr>
            </w:pPr>
            <w:r w:rsidRPr="00BC4F13">
              <w:rPr>
                <w:rFonts w:ascii="Times New Roman" w:eastAsia="Times New Roman" w:hAnsi="Times New Roman" w:cs="Times New Roman"/>
              </w:rPr>
              <w:t xml:space="preserve">«Разноцветные капли» с.17, </w:t>
            </w:r>
          </w:p>
          <w:p w14:paraId="4228ADB4" w14:textId="470AEE5E" w:rsidR="00041AA4" w:rsidRPr="00BC4F13" w:rsidRDefault="00041AA4" w:rsidP="00BC4F13">
            <w:pPr>
              <w:ind w:right="111"/>
              <w:jc w:val="both"/>
              <w:rPr>
                <w:rFonts w:ascii="Times New Roman" w:eastAsia="Times New Roman" w:hAnsi="Times New Roman" w:cs="Times New Roman"/>
              </w:rPr>
            </w:pPr>
            <w:r w:rsidRPr="00BC4F13">
              <w:rPr>
                <w:rFonts w:ascii="Times New Roman" w:eastAsia="Times New Roman" w:hAnsi="Times New Roman" w:cs="Times New Roman"/>
              </w:rPr>
              <w:t xml:space="preserve">«Покажи такую же» с. 17 </w:t>
            </w:r>
          </w:p>
          <w:p w14:paraId="36A7E81B" w14:textId="77777777" w:rsidR="00BC4F13" w:rsidRPr="00BC4F13" w:rsidRDefault="00041AA4" w:rsidP="00BC4F13">
            <w:pPr>
              <w:ind w:right="117"/>
              <w:jc w:val="both"/>
              <w:rPr>
                <w:rFonts w:ascii="Times New Roman" w:eastAsia="Times New Roman" w:hAnsi="Times New Roman" w:cs="Times New Roman"/>
                <w:u w:val="single" w:color="000000"/>
              </w:rPr>
            </w:pPr>
            <w:r w:rsidRPr="00BC4F13">
              <w:rPr>
                <w:rFonts w:ascii="Times New Roman" w:eastAsia="Times New Roman" w:hAnsi="Times New Roman" w:cs="Times New Roman"/>
                <w:u w:val="single" w:color="000000"/>
              </w:rPr>
              <w:t>Ноябрь:</w:t>
            </w:r>
          </w:p>
          <w:p w14:paraId="6730CFD5" w14:textId="77777777" w:rsidR="00BC4F13" w:rsidRPr="00BC4F13" w:rsidRDefault="00041AA4" w:rsidP="00BC4F13">
            <w:pPr>
              <w:ind w:right="117"/>
              <w:jc w:val="both"/>
              <w:rPr>
                <w:rFonts w:ascii="Times New Roman" w:eastAsia="Times New Roman" w:hAnsi="Times New Roman" w:cs="Times New Roman"/>
              </w:rPr>
            </w:pPr>
            <w:r w:rsidRPr="00BC4F13">
              <w:rPr>
                <w:rFonts w:ascii="Times New Roman" w:eastAsia="Times New Roman" w:hAnsi="Times New Roman" w:cs="Times New Roman"/>
              </w:rPr>
              <w:t xml:space="preserve"> «Кто как кричит?» с.24, </w:t>
            </w:r>
          </w:p>
          <w:p w14:paraId="2234860E" w14:textId="77777777" w:rsidR="00BC4F13" w:rsidRPr="00BC4F13" w:rsidRDefault="00041AA4" w:rsidP="00BC4F13">
            <w:pPr>
              <w:ind w:right="117"/>
              <w:jc w:val="both"/>
              <w:rPr>
                <w:rFonts w:ascii="Times New Roman" w:eastAsia="Times New Roman" w:hAnsi="Times New Roman" w:cs="Times New Roman"/>
              </w:rPr>
            </w:pPr>
            <w:r w:rsidRPr="00BC4F13">
              <w:rPr>
                <w:rFonts w:ascii="Times New Roman" w:eastAsia="Times New Roman" w:hAnsi="Times New Roman" w:cs="Times New Roman"/>
              </w:rPr>
              <w:t xml:space="preserve">«Разрезные картинки» с. 25, </w:t>
            </w:r>
          </w:p>
          <w:p w14:paraId="4287A359" w14:textId="77777777" w:rsidR="00BC4F13" w:rsidRPr="00BC4F13" w:rsidRDefault="00041AA4" w:rsidP="00BC4F13">
            <w:pPr>
              <w:ind w:right="117"/>
              <w:jc w:val="both"/>
              <w:rPr>
                <w:rFonts w:ascii="Times New Roman" w:eastAsia="Times New Roman" w:hAnsi="Times New Roman" w:cs="Times New Roman"/>
              </w:rPr>
            </w:pPr>
            <w:r w:rsidRPr="00BC4F13">
              <w:rPr>
                <w:rFonts w:ascii="Times New Roman" w:eastAsia="Times New Roman" w:hAnsi="Times New Roman" w:cs="Times New Roman"/>
              </w:rPr>
              <w:t xml:space="preserve">«Игры с пирамидками» с. 29, </w:t>
            </w:r>
          </w:p>
          <w:p w14:paraId="5516A2F0" w14:textId="77777777" w:rsidR="00BC4F13" w:rsidRPr="00BC4F13" w:rsidRDefault="00041AA4" w:rsidP="00BC4F13">
            <w:pPr>
              <w:ind w:right="117"/>
              <w:jc w:val="both"/>
              <w:rPr>
                <w:rFonts w:ascii="Times New Roman" w:eastAsia="Times New Roman" w:hAnsi="Times New Roman" w:cs="Times New Roman"/>
              </w:rPr>
            </w:pPr>
            <w:r w:rsidRPr="00BC4F13">
              <w:rPr>
                <w:rFonts w:ascii="Times New Roman" w:eastAsia="Times New Roman" w:hAnsi="Times New Roman" w:cs="Times New Roman"/>
              </w:rPr>
              <w:t xml:space="preserve">«Напоим куклу чаем» с. 28, </w:t>
            </w:r>
          </w:p>
          <w:p w14:paraId="1EBE8B3E" w14:textId="77777777" w:rsidR="00BC4F13" w:rsidRPr="00BC4F13" w:rsidRDefault="00041AA4" w:rsidP="00BC4F13">
            <w:pPr>
              <w:ind w:right="117"/>
              <w:jc w:val="both"/>
              <w:rPr>
                <w:rFonts w:ascii="Times New Roman" w:eastAsia="Times New Roman" w:hAnsi="Times New Roman" w:cs="Times New Roman"/>
              </w:rPr>
            </w:pPr>
            <w:r w:rsidRPr="00BC4F13">
              <w:rPr>
                <w:rFonts w:ascii="Times New Roman" w:eastAsia="Times New Roman" w:hAnsi="Times New Roman" w:cs="Times New Roman"/>
              </w:rPr>
              <w:t xml:space="preserve">«Научим мишку собирать пирамидку» с. 29, </w:t>
            </w:r>
          </w:p>
          <w:p w14:paraId="3B4B96EC" w14:textId="77777777" w:rsidR="00BC4F13" w:rsidRPr="00BC4F13" w:rsidRDefault="00041AA4" w:rsidP="00BC4F13">
            <w:pPr>
              <w:ind w:right="117"/>
              <w:jc w:val="both"/>
              <w:rPr>
                <w:rFonts w:ascii="Times New Roman" w:eastAsia="Times New Roman" w:hAnsi="Times New Roman" w:cs="Times New Roman"/>
              </w:rPr>
            </w:pPr>
            <w:r w:rsidRPr="00BC4F13">
              <w:rPr>
                <w:rFonts w:ascii="Times New Roman" w:eastAsia="Times New Roman" w:hAnsi="Times New Roman" w:cs="Times New Roman"/>
              </w:rPr>
              <w:t xml:space="preserve">«Пирамидка» с.29, </w:t>
            </w:r>
          </w:p>
          <w:p w14:paraId="692CC27A" w14:textId="77777777" w:rsidR="00BC4F13" w:rsidRPr="00BC4F13" w:rsidRDefault="00041AA4" w:rsidP="00BC4F13">
            <w:pPr>
              <w:ind w:right="117"/>
              <w:jc w:val="both"/>
              <w:rPr>
                <w:rFonts w:ascii="Times New Roman" w:eastAsia="Times New Roman" w:hAnsi="Times New Roman" w:cs="Times New Roman"/>
              </w:rPr>
            </w:pPr>
            <w:r w:rsidRPr="00BC4F13">
              <w:rPr>
                <w:rFonts w:ascii="Times New Roman" w:eastAsia="Times New Roman" w:hAnsi="Times New Roman" w:cs="Times New Roman"/>
              </w:rPr>
              <w:t>«Отгадай, кто спрятался» с. 30,</w:t>
            </w:r>
          </w:p>
          <w:p w14:paraId="2D9CAD21" w14:textId="5DE9B0B4" w:rsidR="00041AA4" w:rsidRPr="00BC4F13" w:rsidRDefault="00041AA4" w:rsidP="00BC4F13">
            <w:pPr>
              <w:ind w:right="117"/>
              <w:jc w:val="both"/>
              <w:rPr>
                <w:rFonts w:ascii="Times New Roman" w:eastAsia="Times New Roman" w:hAnsi="Times New Roman" w:cs="Times New Roman"/>
              </w:rPr>
            </w:pPr>
            <w:r w:rsidRPr="00BC4F13">
              <w:rPr>
                <w:rFonts w:ascii="Times New Roman" w:eastAsia="Times New Roman" w:hAnsi="Times New Roman" w:cs="Times New Roman"/>
              </w:rPr>
              <w:t xml:space="preserve"> «Собери в корзинку» с. 23 </w:t>
            </w:r>
          </w:p>
          <w:p w14:paraId="7761424A" w14:textId="77777777" w:rsidR="00BC4F13" w:rsidRPr="00BC4F13" w:rsidRDefault="00041AA4" w:rsidP="00BC4F13">
            <w:pPr>
              <w:ind w:right="113"/>
              <w:jc w:val="both"/>
              <w:rPr>
                <w:rFonts w:ascii="Times New Roman" w:eastAsia="Times New Roman" w:hAnsi="Times New Roman" w:cs="Times New Roman"/>
              </w:rPr>
            </w:pPr>
            <w:r w:rsidRPr="00BC4F13">
              <w:rPr>
                <w:rFonts w:ascii="Times New Roman" w:eastAsia="Times New Roman" w:hAnsi="Times New Roman" w:cs="Times New Roman"/>
                <w:u w:val="single" w:color="000000"/>
              </w:rPr>
              <w:t>Декабрь:</w:t>
            </w:r>
            <w:r w:rsidRPr="00BC4F13">
              <w:rPr>
                <w:rFonts w:ascii="Times New Roman" w:eastAsia="Times New Roman" w:hAnsi="Times New Roman" w:cs="Times New Roman"/>
              </w:rPr>
              <w:t xml:space="preserve"> </w:t>
            </w:r>
          </w:p>
          <w:p w14:paraId="4B06E51F" w14:textId="77777777" w:rsidR="00BC4F13" w:rsidRPr="00BC4F13" w:rsidRDefault="00041AA4" w:rsidP="00BC4F13">
            <w:pPr>
              <w:ind w:right="113"/>
              <w:jc w:val="both"/>
              <w:rPr>
                <w:rFonts w:ascii="Times New Roman" w:eastAsia="Times New Roman" w:hAnsi="Times New Roman" w:cs="Times New Roman"/>
              </w:rPr>
            </w:pPr>
            <w:r w:rsidRPr="00BC4F13">
              <w:rPr>
                <w:rFonts w:ascii="Times New Roman" w:eastAsia="Times New Roman" w:hAnsi="Times New Roman" w:cs="Times New Roman"/>
              </w:rPr>
              <w:t xml:space="preserve">«Матрешки заблудились» с.44, </w:t>
            </w:r>
          </w:p>
          <w:p w14:paraId="643C418E" w14:textId="77777777" w:rsidR="00BC4F13" w:rsidRPr="00BC4F13" w:rsidRDefault="00041AA4" w:rsidP="00BC4F13">
            <w:pPr>
              <w:ind w:right="113"/>
              <w:jc w:val="both"/>
              <w:rPr>
                <w:rFonts w:ascii="Times New Roman" w:eastAsia="Times New Roman" w:hAnsi="Times New Roman" w:cs="Times New Roman"/>
              </w:rPr>
            </w:pPr>
            <w:r w:rsidRPr="00BC4F13">
              <w:rPr>
                <w:rFonts w:ascii="Times New Roman" w:eastAsia="Times New Roman" w:hAnsi="Times New Roman" w:cs="Times New Roman"/>
              </w:rPr>
              <w:t xml:space="preserve">«Уложим матрешек спать» с.44, </w:t>
            </w:r>
          </w:p>
          <w:p w14:paraId="37D474D4" w14:textId="77777777" w:rsidR="00BC4F13" w:rsidRPr="00BC4F13" w:rsidRDefault="00041AA4" w:rsidP="00BC4F13">
            <w:pPr>
              <w:ind w:right="113"/>
              <w:jc w:val="both"/>
              <w:rPr>
                <w:rFonts w:ascii="Times New Roman" w:eastAsia="Times New Roman" w:hAnsi="Times New Roman" w:cs="Times New Roman"/>
              </w:rPr>
            </w:pPr>
            <w:r w:rsidRPr="00BC4F13">
              <w:rPr>
                <w:rFonts w:ascii="Times New Roman" w:eastAsia="Times New Roman" w:hAnsi="Times New Roman" w:cs="Times New Roman"/>
              </w:rPr>
              <w:t xml:space="preserve">«Накормим матрешек обедом» с.45, </w:t>
            </w:r>
          </w:p>
          <w:p w14:paraId="6EAAA38D" w14:textId="76ABCC95" w:rsidR="00041AA4" w:rsidRPr="00BC4F13" w:rsidRDefault="00041AA4" w:rsidP="00BC4F13">
            <w:pPr>
              <w:ind w:right="113"/>
              <w:jc w:val="both"/>
              <w:rPr>
                <w:rFonts w:ascii="Times New Roman" w:eastAsia="Times New Roman" w:hAnsi="Times New Roman" w:cs="Times New Roman"/>
              </w:rPr>
            </w:pPr>
            <w:r w:rsidRPr="00BC4F13">
              <w:rPr>
                <w:rFonts w:ascii="Times New Roman" w:eastAsia="Times New Roman" w:hAnsi="Times New Roman" w:cs="Times New Roman"/>
              </w:rPr>
              <w:t xml:space="preserve">«Найди матрешке ведерко» с.45 </w:t>
            </w:r>
          </w:p>
          <w:p w14:paraId="4F82E6C2" w14:textId="77777777" w:rsidR="00BC4F13" w:rsidRDefault="00041AA4" w:rsidP="00BC4F13">
            <w:pPr>
              <w:ind w:right="117"/>
              <w:jc w:val="both"/>
              <w:rPr>
                <w:rFonts w:ascii="Times New Roman" w:eastAsia="Times New Roman" w:hAnsi="Times New Roman" w:cs="Times New Roman"/>
              </w:rPr>
            </w:pPr>
            <w:r w:rsidRPr="00BC4F13">
              <w:rPr>
                <w:rFonts w:ascii="Times New Roman" w:eastAsia="Times New Roman" w:hAnsi="Times New Roman" w:cs="Times New Roman"/>
                <w:u w:val="single" w:color="000000"/>
              </w:rPr>
              <w:t>Январь:</w:t>
            </w:r>
            <w:r w:rsidRPr="00BC4F13">
              <w:rPr>
                <w:rFonts w:ascii="Times New Roman" w:eastAsia="Times New Roman" w:hAnsi="Times New Roman" w:cs="Times New Roman"/>
              </w:rPr>
              <w:t xml:space="preserve"> </w:t>
            </w:r>
          </w:p>
          <w:p w14:paraId="5F911458" w14:textId="77777777" w:rsidR="00BC4F13" w:rsidRDefault="00041AA4" w:rsidP="00BC4F13">
            <w:pPr>
              <w:ind w:right="117"/>
              <w:jc w:val="both"/>
              <w:rPr>
                <w:rFonts w:ascii="Times New Roman" w:eastAsia="Times New Roman" w:hAnsi="Times New Roman" w:cs="Times New Roman"/>
              </w:rPr>
            </w:pPr>
            <w:r w:rsidRPr="00BC4F13">
              <w:rPr>
                <w:rFonts w:ascii="Times New Roman" w:eastAsia="Times New Roman" w:hAnsi="Times New Roman" w:cs="Times New Roman"/>
              </w:rPr>
              <w:t xml:space="preserve">«Чудесный мешочек «Угадай на ощупь» с.48, </w:t>
            </w:r>
          </w:p>
          <w:p w14:paraId="64053474" w14:textId="77777777" w:rsidR="00BC4F13" w:rsidRDefault="00041AA4" w:rsidP="00BC4F13">
            <w:pPr>
              <w:ind w:right="117"/>
              <w:jc w:val="both"/>
              <w:rPr>
                <w:rFonts w:ascii="Times New Roman" w:eastAsia="Times New Roman" w:hAnsi="Times New Roman" w:cs="Times New Roman"/>
              </w:rPr>
            </w:pPr>
            <w:r w:rsidRPr="00BC4F13">
              <w:rPr>
                <w:rFonts w:ascii="Times New Roman" w:eastAsia="Times New Roman" w:hAnsi="Times New Roman" w:cs="Times New Roman"/>
              </w:rPr>
              <w:t xml:space="preserve">«Чудесный мешочек «Угадай что лежит» с.49, </w:t>
            </w:r>
          </w:p>
          <w:p w14:paraId="23514CE3" w14:textId="5BC65DB1" w:rsidR="00041AA4" w:rsidRPr="00BC4F13" w:rsidRDefault="00041AA4" w:rsidP="00BC4F13">
            <w:pPr>
              <w:ind w:right="117"/>
              <w:jc w:val="both"/>
              <w:rPr>
                <w:rFonts w:ascii="Times New Roman" w:eastAsia="Times New Roman" w:hAnsi="Times New Roman" w:cs="Times New Roman"/>
              </w:rPr>
            </w:pPr>
            <w:r w:rsidRPr="00BC4F13">
              <w:rPr>
                <w:rFonts w:ascii="Times New Roman" w:eastAsia="Times New Roman" w:hAnsi="Times New Roman" w:cs="Times New Roman"/>
              </w:rPr>
              <w:t xml:space="preserve">«Чудесный мешочек «Овощи» с.49  </w:t>
            </w:r>
          </w:p>
          <w:p w14:paraId="1EA5E3A2" w14:textId="77777777" w:rsidR="00BC4F13" w:rsidRDefault="00041AA4" w:rsidP="00BC4F13">
            <w:pPr>
              <w:jc w:val="both"/>
              <w:rPr>
                <w:rFonts w:ascii="Times New Roman" w:eastAsia="Times New Roman" w:hAnsi="Times New Roman" w:cs="Times New Roman"/>
                <w:u w:val="single" w:color="000000"/>
              </w:rPr>
            </w:pPr>
            <w:r w:rsidRPr="00BC4F13">
              <w:rPr>
                <w:rFonts w:ascii="Times New Roman" w:eastAsia="Times New Roman" w:hAnsi="Times New Roman" w:cs="Times New Roman"/>
                <w:u w:val="single" w:color="000000"/>
              </w:rPr>
              <w:t>Февраль:</w:t>
            </w:r>
          </w:p>
          <w:p w14:paraId="00FF7344" w14:textId="36BA2839" w:rsidR="00041AA4" w:rsidRPr="00BC4F13" w:rsidRDefault="00041AA4" w:rsidP="00BC4F13">
            <w:pPr>
              <w:jc w:val="both"/>
              <w:rPr>
                <w:rFonts w:ascii="Times New Roman" w:eastAsia="Times New Roman" w:hAnsi="Times New Roman" w:cs="Times New Roman"/>
              </w:rPr>
            </w:pPr>
            <w:r w:rsidRPr="00BC4F13">
              <w:rPr>
                <w:rFonts w:ascii="Times New Roman" w:eastAsia="Times New Roman" w:hAnsi="Times New Roman" w:cs="Times New Roman"/>
              </w:rPr>
              <w:t xml:space="preserve"> «У нас машины разные: и большие, и красные» с.123, </w:t>
            </w:r>
          </w:p>
          <w:p w14:paraId="5B7769CE" w14:textId="77777777" w:rsidR="00BC4F13" w:rsidRDefault="00041AA4" w:rsidP="00BC4F13">
            <w:pPr>
              <w:rPr>
                <w:rFonts w:ascii="Times New Roman" w:eastAsia="Times New Roman" w:hAnsi="Times New Roman" w:cs="Times New Roman"/>
              </w:rPr>
            </w:pPr>
            <w:r w:rsidRPr="00BC4F13">
              <w:rPr>
                <w:rFonts w:ascii="Times New Roman" w:eastAsia="Times New Roman" w:hAnsi="Times New Roman" w:cs="Times New Roman"/>
              </w:rPr>
              <w:t xml:space="preserve">«Учимся различать большие  и маленькие круги» с.124, </w:t>
            </w:r>
          </w:p>
          <w:p w14:paraId="62F5A02A" w14:textId="5D1A77EB" w:rsidR="00041AA4" w:rsidRPr="00BC4F13" w:rsidRDefault="00041AA4" w:rsidP="00BC4F13">
            <w:pPr>
              <w:rPr>
                <w:rFonts w:ascii="Times New Roman" w:eastAsia="Times New Roman" w:hAnsi="Times New Roman" w:cs="Times New Roman"/>
              </w:rPr>
            </w:pPr>
            <w:r w:rsidRPr="00BC4F13">
              <w:rPr>
                <w:rFonts w:ascii="Times New Roman" w:eastAsia="Times New Roman" w:hAnsi="Times New Roman" w:cs="Times New Roman"/>
              </w:rPr>
              <w:t xml:space="preserve">«Ветер по морю гуляет» с.122 </w:t>
            </w:r>
          </w:p>
          <w:p w14:paraId="4AB2A415" w14:textId="77777777" w:rsidR="00BC4F13" w:rsidRDefault="00041AA4" w:rsidP="00BC4F13">
            <w:pPr>
              <w:ind w:right="60"/>
              <w:jc w:val="both"/>
              <w:rPr>
                <w:rFonts w:ascii="Times New Roman" w:eastAsia="Times New Roman" w:hAnsi="Times New Roman" w:cs="Times New Roman"/>
              </w:rPr>
            </w:pPr>
            <w:r w:rsidRPr="00BC4F13">
              <w:rPr>
                <w:rFonts w:ascii="Times New Roman" w:eastAsia="Times New Roman" w:hAnsi="Times New Roman" w:cs="Times New Roman"/>
              </w:rPr>
              <w:t xml:space="preserve"> </w:t>
            </w:r>
            <w:r w:rsidRPr="00BC4F13">
              <w:rPr>
                <w:rFonts w:ascii="Times New Roman" w:eastAsia="Times New Roman" w:hAnsi="Times New Roman" w:cs="Times New Roman"/>
                <w:u w:val="single" w:color="000000"/>
              </w:rPr>
              <w:t>Март:</w:t>
            </w:r>
            <w:r w:rsidRPr="00BC4F13">
              <w:rPr>
                <w:rFonts w:ascii="Times New Roman" w:eastAsia="Times New Roman" w:hAnsi="Times New Roman" w:cs="Times New Roman"/>
              </w:rPr>
              <w:t xml:space="preserve"> </w:t>
            </w:r>
          </w:p>
          <w:p w14:paraId="384F8F8A" w14:textId="77777777" w:rsidR="00BC4F13" w:rsidRDefault="00041AA4" w:rsidP="00BC4F13">
            <w:pPr>
              <w:ind w:right="60"/>
              <w:jc w:val="both"/>
              <w:rPr>
                <w:rFonts w:ascii="Times New Roman" w:eastAsia="Times New Roman" w:hAnsi="Times New Roman" w:cs="Times New Roman"/>
              </w:rPr>
            </w:pPr>
            <w:r w:rsidRPr="00BC4F13">
              <w:rPr>
                <w:rFonts w:ascii="Times New Roman" w:eastAsia="Times New Roman" w:hAnsi="Times New Roman" w:cs="Times New Roman"/>
              </w:rPr>
              <w:t xml:space="preserve">«Интересные вкладыши» с.144, </w:t>
            </w:r>
          </w:p>
          <w:p w14:paraId="1177D688" w14:textId="77777777" w:rsidR="00BC4F13" w:rsidRDefault="00041AA4" w:rsidP="00BC4F13">
            <w:pPr>
              <w:ind w:right="60"/>
              <w:jc w:val="both"/>
              <w:rPr>
                <w:rFonts w:ascii="Times New Roman" w:eastAsia="Times New Roman" w:hAnsi="Times New Roman" w:cs="Times New Roman"/>
              </w:rPr>
            </w:pPr>
            <w:r w:rsidRPr="00BC4F13">
              <w:rPr>
                <w:rFonts w:ascii="Times New Roman" w:eastAsia="Times New Roman" w:hAnsi="Times New Roman" w:cs="Times New Roman"/>
              </w:rPr>
              <w:t xml:space="preserve">«Разложи игрушки правильно» с.145, </w:t>
            </w:r>
          </w:p>
          <w:p w14:paraId="05A94CAD" w14:textId="77777777" w:rsidR="00BC4F13" w:rsidRDefault="00041AA4" w:rsidP="00BC4F13">
            <w:pPr>
              <w:ind w:right="60"/>
              <w:jc w:val="both"/>
              <w:rPr>
                <w:rFonts w:ascii="Times New Roman" w:eastAsia="Times New Roman" w:hAnsi="Times New Roman" w:cs="Times New Roman"/>
              </w:rPr>
            </w:pPr>
            <w:r w:rsidRPr="00BC4F13">
              <w:rPr>
                <w:rFonts w:ascii="Times New Roman" w:eastAsia="Times New Roman" w:hAnsi="Times New Roman" w:cs="Times New Roman"/>
              </w:rPr>
              <w:t>«Будь внимательным» с.146</w:t>
            </w:r>
            <w:r w:rsidR="00BC4F13">
              <w:rPr>
                <w:rFonts w:ascii="Times New Roman" w:eastAsia="Times New Roman" w:hAnsi="Times New Roman" w:cs="Times New Roman"/>
              </w:rPr>
              <w:t xml:space="preserve"> </w:t>
            </w:r>
          </w:p>
          <w:p w14:paraId="546BEA89" w14:textId="77777777" w:rsidR="00BC4F13" w:rsidRDefault="00BC4F13" w:rsidP="00BC4F13">
            <w:pPr>
              <w:ind w:right="60"/>
              <w:jc w:val="both"/>
              <w:rPr>
                <w:rFonts w:ascii="Times New Roman" w:eastAsia="Times New Roman" w:hAnsi="Times New Roman" w:cs="Times New Roman"/>
              </w:rPr>
            </w:pPr>
            <w:r>
              <w:rPr>
                <w:rFonts w:ascii="Times New Roman" w:eastAsia="Times New Roman" w:hAnsi="Times New Roman" w:cs="Times New Roman"/>
              </w:rPr>
              <w:t>«</w:t>
            </w:r>
            <w:r w:rsidR="00041AA4" w:rsidRPr="00BC4F13">
              <w:rPr>
                <w:rFonts w:ascii="Times New Roman" w:eastAsia="Times New Roman" w:hAnsi="Times New Roman" w:cs="Times New Roman"/>
              </w:rPr>
              <w:t xml:space="preserve">Что такое высоко, а что такое низко?» с.99 </w:t>
            </w:r>
          </w:p>
          <w:p w14:paraId="7435B434" w14:textId="77777777" w:rsidR="00BC4F13" w:rsidRDefault="00041AA4" w:rsidP="00BC4F13">
            <w:pPr>
              <w:ind w:right="60"/>
              <w:jc w:val="both"/>
              <w:rPr>
                <w:rFonts w:ascii="Times New Roman" w:eastAsia="Times New Roman" w:hAnsi="Times New Roman" w:cs="Times New Roman"/>
              </w:rPr>
            </w:pPr>
            <w:r w:rsidRPr="00BC4F13">
              <w:rPr>
                <w:rFonts w:ascii="Times New Roman" w:eastAsia="Times New Roman" w:hAnsi="Times New Roman" w:cs="Times New Roman"/>
                <w:u w:val="single" w:color="000000"/>
              </w:rPr>
              <w:t>Апрель:</w:t>
            </w:r>
            <w:r w:rsidRPr="00BC4F13">
              <w:rPr>
                <w:rFonts w:ascii="Times New Roman" w:eastAsia="Times New Roman" w:hAnsi="Times New Roman" w:cs="Times New Roman"/>
              </w:rPr>
              <w:t xml:space="preserve"> </w:t>
            </w:r>
          </w:p>
          <w:p w14:paraId="37DFBCB1" w14:textId="77777777" w:rsidR="00BC4F13" w:rsidRDefault="00041AA4" w:rsidP="00BC4F13">
            <w:pPr>
              <w:ind w:right="60"/>
              <w:jc w:val="both"/>
              <w:rPr>
                <w:rFonts w:ascii="Times New Roman" w:eastAsia="Times New Roman" w:hAnsi="Times New Roman" w:cs="Times New Roman"/>
              </w:rPr>
            </w:pPr>
            <w:r w:rsidRPr="00BC4F13">
              <w:rPr>
                <w:rFonts w:ascii="Times New Roman" w:eastAsia="Times New Roman" w:hAnsi="Times New Roman" w:cs="Times New Roman"/>
              </w:rPr>
              <w:t xml:space="preserve">«У нас все получится» с.166, </w:t>
            </w:r>
          </w:p>
          <w:p w14:paraId="1E5C322E" w14:textId="77777777" w:rsidR="00BC4F13" w:rsidRDefault="00041AA4" w:rsidP="00BC4F13">
            <w:pPr>
              <w:ind w:right="60"/>
              <w:jc w:val="both"/>
              <w:rPr>
                <w:rFonts w:ascii="Times New Roman" w:eastAsia="Times New Roman" w:hAnsi="Times New Roman" w:cs="Times New Roman"/>
              </w:rPr>
            </w:pPr>
            <w:r w:rsidRPr="00BC4F13">
              <w:rPr>
                <w:rFonts w:ascii="Times New Roman" w:eastAsia="Times New Roman" w:hAnsi="Times New Roman" w:cs="Times New Roman"/>
              </w:rPr>
              <w:t xml:space="preserve">«Разложи все предметы по форме» с.167, </w:t>
            </w:r>
          </w:p>
          <w:p w14:paraId="0F969709" w14:textId="77777777" w:rsidR="00BC4F13" w:rsidRDefault="00041AA4" w:rsidP="00BC4F13">
            <w:pPr>
              <w:ind w:right="60"/>
              <w:jc w:val="both"/>
              <w:rPr>
                <w:rFonts w:ascii="Times New Roman" w:eastAsia="Times New Roman" w:hAnsi="Times New Roman" w:cs="Times New Roman"/>
              </w:rPr>
            </w:pPr>
            <w:r w:rsidRPr="00BC4F13">
              <w:rPr>
                <w:rFonts w:ascii="Times New Roman" w:eastAsia="Times New Roman" w:hAnsi="Times New Roman" w:cs="Times New Roman"/>
              </w:rPr>
              <w:t xml:space="preserve">«Разложи все предметы по цвету» с.167, </w:t>
            </w:r>
          </w:p>
          <w:p w14:paraId="5102807D" w14:textId="51FDC5B5" w:rsidR="00041AA4" w:rsidRPr="00BC4F13" w:rsidRDefault="00041AA4" w:rsidP="00BC4F13">
            <w:pPr>
              <w:ind w:right="60"/>
              <w:jc w:val="both"/>
              <w:rPr>
                <w:rFonts w:ascii="Times New Roman" w:eastAsia="Times New Roman" w:hAnsi="Times New Roman" w:cs="Times New Roman"/>
              </w:rPr>
            </w:pPr>
            <w:r w:rsidRPr="00BC4F13">
              <w:rPr>
                <w:rFonts w:ascii="Times New Roman" w:eastAsia="Times New Roman" w:hAnsi="Times New Roman" w:cs="Times New Roman"/>
              </w:rPr>
              <w:t xml:space="preserve">«Шарики разные: зеленые и красные» с.100 </w:t>
            </w:r>
          </w:p>
          <w:p w14:paraId="186A4012" w14:textId="77777777" w:rsidR="00BC4F13" w:rsidRDefault="00041AA4" w:rsidP="00BC4F13">
            <w:pPr>
              <w:ind w:right="61"/>
              <w:jc w:val="both"/>
              <w:rPr>
                <w:rFonts w:ascii="Times New Roman" w:eastAsia="Times New Roman" w:hAnsi="Times New Roman" w:cs="Times New Roman"/>
              </w:rPr>
            </w:pPr>
            <w:r w:rsidRPr="00BC4F13">
              <w:rPr>
                <w:rFonts w:ascii="Times New Roman" w:eastAsia="Times New Roman" w:hAnsi="Times New Roman" w:cs="Times New Roman"/>
                <w:u w:val="single" w:color="000000"/>
              </w:rPr>
              <w:t>Май:</w:t>
            </w:r>
            <w:r w:rsidRPr="00BC4F13">
              <w:rPr>
                <w:rFonts w:ascii="Times New Roman" w:eastAsia="Times New Roman" w:hAnsi="Times New Roman" w:cs="Times New Roman"/>
              </w:rPr>
              <w:t xml:space="preserve"> </w:t>
            </w:r>
          </w:p>
          <w:p w14:paraId="174A440C" w14:textId="77777777" w:rsidR="00BC4F13" w:rsidRDefault="00041AA4" w:rsidP="00BC4F13">
            <w:pPr>
              <w:ind w:right="61"/>
              <w:jc w:val="both"/>
              <w:rPr>
                <w:rFonts w:ascii="Times New Roman" w:eastAsia="Times New Roman" w:hAnsi="Times New Roman" w:cs="Times New Roman"/>
              </w:rPr>
            </w:pPr>
            <w:r w:rsidRPr="00BC4F13">
              <w:rPr>
                <w:rFonts w:ascii="Times New Roman" w:eastAsia="Times New Roman" w:hAnsi="Times New Roman" w:cs="Times New Roman"/>
              </w:rPr>
              <w:t xml:space="preserve">«Большие и маленькие колпачки» с.77, </w:t>
            </w:r>
          </w:p>
          <w:p w14:paraId="728EAABA" w14:textId="77777777" w:rsidR="00BC4F13" w:rsidRDefault="00041AA4" w:rsidP="00BC4F13">
            <w:pPr>
              <w:ind w:right="61"/>
              <w:jc w:val="both"/>
              <w:rPr>
                <w:rFonts w:ascii="Times New Roman" w:eastAsia="Times New Roman" w:hAnsi="Times New Roman" w:cs="Times New Roman"/>
              </w:rPr>
            </w:pPr>
            <w:r w:rsidRPr="00BC4F13">
              <w:rPr>
                <w:rFonts w:ascii="Times New Roman" w:eastAsia="Times New Roman" w:hAnsi="Times New Roman" w:cs="Times New Roman"/>
              </w:rPr>
              <w:t>«Что случилось с яблоком» с.55,</w:t>
            </w:r>
          </w:p>
          <w:p w14:paraId="040E4866" w14:textId="17214632" w:rsidR="00041AA4" w:rsidRPr="00BC4F13" w:rsidRDefault="00041AA4" w:rsidP="00BC4F13">
            <w:pPr>
              <w:ind w:right="61"/>
              <w:jc w:val="both"/>
              <w:rPr>
                <w:rFonts w:ascii="Times New Roman" w:eastAsia="Times New Roman" w:hAnsi="Times New Roman" w:cs="Times New Roman"/>
              </w:rPr>
            </w:pPr>
            <w:r w:rsidRPr="00BC4F13">
              <w:rPr>
                <w:rFonts w:ascii="Times New Roman" w:eastAsia="Times New Roman" w:hAnsi="Times New Roman" w:cs="Times New Roman"/>
              </w:rPr>
              <w:t xml:space="preserve"> «Наряд у Кати разный» с.78</w:t>
            </w:r>
          </w:p>
          <w:p w14:paraId="4CBEE5E4" w14:textId="77777777" w:rsidR="003A7B87" w:rsidRPr="00BC4F13" w:rsidRDefault="003A7B87" w:rsidP="00BC4F13">
            <w:pPr>
              <w:widowControl/>
              <w:ind w:right="570"/>
              <w:rPr>
                <w:rFonts w:ascii="Times New Roman" w:eastAsia="Times New Roman" w:hAnsi="Times New Roman" w:cs="Times New Roman"/>
                <w:iCs/>
                <w:lang w:bidi="ar-SA"/>
              </w:rPr>
            </w:pPr>
          </w:p>
        </w:tc>
      </w:tr>
      <w:tr w:rsidR="003A7B87" w:rsidRPr="00BC4F13" w14:paraId="1D2870F5" w14:textId="77777777" w:rsidTr="00BC4F13">
        <w:tc>
          <w:tcPr>
            <w:tcW w:w="4961" w:type="dxa"/>
          </w:tcPr>
          <w:p w14:paraId="75FDB409" w14:textId="77777777" w:rsidR="003A7B87" w:rsidRPr="00BC4F13" w:rsidRDefault="00041AA4" w:rsidP="00BC4F13">
            <w:pPr>
              <w:widowControl/>
              <w:ind w:right="570"/>
              <w:rPr>
                <w:rFonts w:ascii="Times New Roman" w:eastAsia="Times New Roman" w:hAnsi="Times New Roman" w:cs="Times New Roman"/>
              </w:rPr>
            </w:pPr>
            <w:r w:rsidRPr="00BC4F13">
              <w:rPr>
                <w:rFonts w:ascii="Times New Roman" w:eastAsia="Times New Roman" w:hAnsi="Times New Roman" w:cs="Times New Roman"/>
              </w:rPr>
              <w:t>Речевое развитие</w:t>
            </w:r>
          </w:p>
          <w:p w14:paraId="07B777D0" w14:textId="77777777" w:rsidR="00041AA4" w:rsidRPr="00BC4F13" w:rsidRDefault="00041AA4" w:rsidP="003618F1">
            <w:pPr>
              <w:numPr>
                <w:ilvl w:val="0"/>
                <w:numId w:val="583"/>
              </w:numPr>
              <w:ind w:right="66" w:hanging="3"/>
              <w:jc w:val="both"/>
              <w:rPr>
                <w:rFonts w:ascii="Times New Roman" w:eastAsia="Times New Roman" w:hAnsi="Times New Roman" w:cs="Times New Roman"/>
              </w:rPr>
            </w:pPr>
            <w:r w:rsidRPr="00BC4F13">
              <w:rPr>
                <w:rFonts w:ascii="Times New Roman" w:eastAsia="Times New Roman" w:hAnsi="Times New Roman" w:cs="Times New Roman"/>
              </w:rPr>
              <w:t xml:space="preserve">Речевое развитие </w:t>
            </w:r>
          </w:p>
          <w:p w14:paraId="247C0E34" w14:textId="77777777" w:rsidR="00041AA4" w:rsidRPr="00BC4F13" w:rsidRDefault="00041AA4" w:rsidP="00BC4F13">
            <w:pPr>
              <w:ind w:left="36"/>
              <w:rPr>
                <w:rFonts w:ascii="Times New Roman" w:eastAsia="Times New Roman" w:hAnsi="Times New Roman" w:cs="Times New Roman"/>
              </w:rPr>
            </w:pPr>
            <w:r w:rsidRPr="00BC4F13">
              <w:rPr>
                <w:rFonts w:ascii="Times New Roman" w:eastAsia="Times New Roman" w:hAnsi="Times New Roman" w:cs="Times New Roman"/>
              </w:rPr>
              <w:t xml:space="preserve">Продолжать развивать у детей понимание речи, способствовать накоплению словаря, формировать умение общаться с окружающими людьми. </w:t>
            </w:r>
          </w:p>
          <w:p w14:paraId="463997BD" w14:textId="77777777" w:rsidR="00041AA4" w:rsidRPr="00BC4F13" w:rsidRDefault="00041AA4" w:rsidP="003618F1">
            <w:pPr>
              <w:numPr>
                <w:ilvl w:val="0"/>
                <w:numId w:val="583"/>
              </w:numPr>
              <w:ind w:right="66" w:hanging="3"/>
              <w:jc w:val="both"/>
              <w:rPr>
                <w:rFonts w:ascii="Times New Roman" w:eastAsia="Times New Roman" w:hAnsi="Times New Roman" w:cs="Times New Roman"/>
              </w:rPr>
            </w:pPr>
            <w:r w:rsidRPr="00BC4F13">
              <w:rPr>
                <w:rFonts w:ascii="Times New Roman" w:eastAsia="Times New Roman" w:hAnsi="Times New Roman" w:cs="Times New Roman"/>
              </w:rPr>
              <w:t xml:space="preserve">Расширять понимание слов, обозначающих название предметов, а так же слов, обозначающих ярко выраженные признаки предметов. </w:t>
            </w:r>
          </w:p>
          <w:p w14:paraId="2A7F0601" w14:textId="77777777" w:rsidR="00041AA4" w:rsidRPr="00BC4F13" w:rsidRDefault="00041AA4" w:rsidP="003618F1">
            <w:pPr>
              <w:numPr>
                <w:ilvl w:val="0"/>
                <w:numId w:val="583"/>
              </w:numPr>
              <w:ind w:right="66" w:hanging="3"/>
              <w:jc w:val="both"/>
              <w:rPr>
                <w:rFonts w:ascii="Times New Roman" w:eastAsia="Times New Roman" w:hAnsi="Times New Roman" w:cs="Times New Roman"/>
              </w:rPr>
            </w:pPr>
            <w:r w:rsidRPr="00BC4F13">
              <w:rPr>
                <w:rFonts w:ascii="Times New Roman" w:eastAsia="Times New Roman" w:hAnsi="Times New Roman" w:cs="Times New Roman"/>
              </w:rPr>
              <w:t xml:space="preserve">Развивать артикуляционный аппарат, умение усваивать разнообразные интонации, произносить звуки и звукоподражания разной силой голоса. </w:t>
            </w:r>
          </w:p>
          <w:p w14:paraId="66160DC2" w14:textId="77777777" w:rsidR="00041AA4" w:rsidRPr="00BC4F13" w:rsidRDefault="00041AA4" w:rsidP="003618F1">
            <w:pPr>
              <w:numPr>
                <w:ilvl w:val="0"/>
                <w:numId w:val="583"/>
              </w:numPr>
              <w:ind w:right="66" w:hanging="3"/>
              <w:jc w:val="both"/>
              <w:rPr>
                <w:rFonts w:ascii="Times New Roman" w:eastAsia="Times New Roman" w:hAnsi="Times New Roman" w:cs="Times New Roman"/>
              </w:rPr>
            </w:pPr>
            <w:r w:rsidRPr="00BC4F13">
              <w:rPr>
                <w:rFonts w:ascii="Times New Roman" w:eastAsia="Times New Roman" w:hAnsi="Times New Roman" w:cs="Times New Roman"/>
              </w:rPr>
              <w:t xml:space="preserve">Формировать как предпосылку развития связной речи умения строить предположения из 3-5 слов, передовая собеседнику содержание своих мыслей, чувств, желаний. </w:t>
            </w:r>
          </w:p>
          <w:p w14:paraId="771AAA8F" w14:textId="77777777" w:rsidR="00041AA4" w:rsidRPr="00BC4F13" w:rsidRDefault="00041AA4" w:rsidP="00BC4F13">
            <w:pPr>
              <w:ind w:left="36"/>
              <w:rPr>
                <w:rFonts w:ascii="Times New Roman" w:eastAsia="Times New Roman" w:hAnsi="Times New Roman" w:cs="Times New Roman"/>
              </w:rPr>
            </w:pPr>
            <w:r w:rsidRPr="00BC4F13">
              <w:rPr>
                <w:rFonts w:ascii="Times New Roman" w:eastAsia="Times New Roman" w:hAnsi="Times New Roman" w:cs="Times New Roman"/>
              </w:rPr>
              <w:t xml:space="preserve">Знакомить с родной речью на материале разных жанров фольклора и произведений детской художественной литературы. </w:t>
            </w:r>
          </w:p>
          <w:p w14:paraId="01D41227" w14:textId="7750E8BE" w:rsidR="00041AA4" w:rsidRPr="00BC4F13" w:rsidRDefault="00041AA4" w:rsidP="00BC4F13">
            <w:pPr>
              <w:widowControl/>
              <w:ind w:right="570"/>
              <w:rPr>
                <w:rFonts w:ascii="Times New Roman" w:eastAsia="Times New Roman" w:hAnsi="Times New Roman" w:cs="Times New Roman"/>
                <w:iCs/>
                <w:lang w:bidi="ar-SA"/>
              </w:rPr>
            </w:pPr>
          </w:p>
        </w:tc>
        <w:tc>
          <w:tcPr>
            <w:tcW w:w="5778" w:type="dxa"/>
          </w:tcPr>
          <w:p w14:paraId="67424A82" w14:textId="77777777" w:rsidR="00041AA4" w:rsidRPr="00BC4F13" w:rsidRDefault="00041AA4" w:rsidP="00BC4F13">
            <w:pPr>
              <w:ind w:right="60"/>
              <w:jc w:val="both"/>
              <w:rPr>
                <w:rFonts w:ascii="Times New Roman" w:eastAsia="Times New Roman" w:hAnsi="Times New Roman" w:cs="Times New Roman"/>
                <w:bCs/>
              </w:rPr>
            </w:pPr>
            <w:r w:rsidRPr="00BC4F13">
              <w:rPr>
                <w:rFonts w:ascii="Times New Roman" w:eastAsia="Times New Roman" w:hAnsi="Times New Roman" w:cs="Times New Roman"/>
                <w:bCs/>
              </w:rPr>
              <w:t xml:space="preserve">Учебно-методическое пособие Ушакова О.С. Речевое развитие детей второго года жизни. Методическое пособие для реализации комплексной образовательной программы "Теремок". – издательский дом «Цветной мир», 2019. – 80 с. </w:t>
            </w:r>
          </w:p>
          <w:p w14:paraId="3FAC764A" w14:textId="77777777" w:rsidR="00BC4F13" w:rsidRDefault="00041AA4" w:rsidP="00BC4F13">
            <w:pPr>
              <w:jc w:val="both"/>
              <w:rPr>
                <w:rFonts w:ascii="Times New Roman" w:eastAsia="Times New Roman" w:hAnsi="Times New Roman" w:cs="Times New Roman"/>
                <w:bCs/>
              </w:rPr>
            </w:pPr>
            <w:r w:rsidRPr="00BC4F13">
              <w:rPr>
                <w:rFonts w:ascii="Times New Roman" w:eastAsia="Times New Roman" w:hAnsi="Times New Roman" w:cs="Times New Roman"/>
                <w:bCs/>
                <w:u w:val="single"/>
              </w:rPr>
              <w:t>Сентябрь:</w:t>
            </w:r>
            <w:r w:rsidRPr="00BC4F13">
              <w:rPr>
                <w:rFonts w:ascii="Times New Roman" w:eastAsia="Times New Roman" w:hAnsi="Times New Roman" w:cs="Times New Roman"/>
                <w:bCs/>
              </w:rPr>
              <w:t xml:space="preserve"> </w:t>
            </w:r>
          </w:p>
          <w:p w14:paraId="5D981E9E" w14:textId="525A5160" w:rsidR="00BC4F13" w:rsidRDefault="00041AA4" w:rsidP="00BC4F13">
            <w:pPr>
              <w:jc w:val="both"/>
              <w:rPr>
                <w:rFonts w:ascii="Times New Roman" w:eastAsia="Times New Roman" w:hAnsi="Times New Roman" w:cs="Times New Roman"/>
                <w:bCs/>
              </w:rPr>
            </w:pPr>
            <w:r w:rsidRPr="00BC4F13">
              <w:rPr>
                <w:rFonts w:ascii="Times New Roman" w:eastAsia="Times New Roman" w:hAnsi="Times New Roman" w:cs="Times New Roman"/>
                <w:bCs/>
              </w:rPr>
              <w:t xml:space="preserve">«Наша группа» </w:t>
            </w:r>
            <w:r w:rsidR="00BC4F13">
              <w:rPr>
                <w:rFonts w:ascii="Times New Roman" w:eastAsia="Times New Roman" w:hAnsi="Times New Roman" w:cs="Times New Roman"/>
                <w:bCs/>
              </w:rPr>
              <w:t>с</w:t>
            </w:r>
            <w:r w:rsidRPr="00BC4F13">
              <w:rPr>
                <w:rFonts w:ascii="Times New Roman" w:eastAsia="Times New Roman" w:hAnsi="Times New Roman" w:cs="Times New Roman"/>
                <w:bCs/>
              </w:rPr>
              <w:t xml:space="preserve">.38, </w:t>
            </w:r>
          </w:p>
          <w:p w14:paraId="0F4856DA" w14:textId="46B6CB9D" w:rsidR="00BC4F13" w:rsidRDefault="00041AA4" w:rsidP="00BC4F13">
            <w:pPr>
              <w:jc w:val="both"/>
              <w:rPr>
                <w:rFonts w:ascii="Times New Roman" w:eastAsia="Times New Roman" w:hAnsi="Times New Roman" w:cs="Times New Roman"/>
                <w:bCs/>
              </w:rPr>
            </w:pPr>
            <w:r w:rsidRPr="00BC4F13">
              <w:rPr>
                <w:rFonts w:ascii="Times New Roman" w:eastAsia="Times New Roman" w:hAnsi="Times New Roman" w:cs="Times New Roman"/>
                <w:bCs/>
              </w:rPr>
              <w:t xml:space="preserve">«Наши игрушки: куклы, машинки» </w:t>
            </w:r>
            <w:r w:rsidR="00BC4F13">
              <w:rPr>
                <w:rFonts w:ascii="Times New Roman" w:eastAsia="Times New Roman" w:hAnsi="Times New Roman" w:cs="Times New Roman"/>
                <w:bCs/>
              </w:rPr>
              <w:t>с</w:t>
            </w:r>
            <w:r w:rsidRPr="00BC4F13">
              <w:rPr>
                <w:rFonts w:ascii="Times New Roman" w:eastAsia="Times New Roman" w:hAnsi="Times New Roman" w:cs="Times New Roman"/>
                <w:bCs/>
              </w:rPr>
              <w:t xml:space="preserve">.39, </w:t>
            </w:r>
          </w:p>
          <w:p w14:paraId="5E97DF9F" w14:textId="3C6D1926" w:rsidR="00BC4F13" w:rsidRDefault="00041AA4" w:rsidP="00BC4F13">
            <w:pPr>
              <w:jc w:val="both"/>
              <w:rPr>
                <w:rFonts w:ascii="Times New Roman" w:eastAsia="Times New Roman" w:hAnsi="Times New Roman" w:cs="Times New Roman"/>
                <w:bCs/>
              </w:rPr>
            </w:pPr>
            <w:r w:rsidRPr="00BC4F13">
              <w:rPr>
                <w:rFonts w:ascii="Times New Roman" w:eastAsia="Times New Roman" w:hAnsi="Times New Roman" w:cs="Times New Roman"/>
                <w:bCs/>
              </w:rPr>
              <w:t xml:space="preserve">«Покажем кукле Кати комнату»  </w:t>
            </w:r>
            <w:r w:rsidR="00BC4F13">
              <w:rPr>
                <w:rFonts w:ascii="Times New Roman" w:eastAsia="Times New Roman" w:hAnsi="Times New Roman" w:cs="Times New Roman"/>
                <w:bCs/>
              </w:rPr>
              <w:t>с</w:t>
            </w:r>
            <w:r w:rsidRPr="00BC4F13">
              <w:rPr>
                <w:rFonts w:ascii="Times New Roman" w:eastAsia="Times New Roman" w:hAnsi="Times New Roman" w:cs="Times New Roman"/>
                <w:bCs/>
              </w:rPr>
              <w:t xml:space="preserve">.40, </w:t>
            </w:r>
          </w:p>
          <w:p w14:paraId="007E4649" w14:textId="4B999938" w:rsidR="00041AA4" w:rsidRPr="00BC4F13" w:rsidRDefault="00041AA4" w:rsidP="00BC4F13">
            <w:pPr>
              <w:jc w:val="both"/>
              <w:rPr>
                <w:rFonts w:ascii="Times New Roman" w:eastAsia="Times New Roman" w:hAnsi="Times New Roman" w:cs="Times New Roman"/>
                <w:bCs/>
              </w:rPr>
            </w:pPr>
            <w:r w:rsidRPr="00BC4F13">
              <w:rPr>
                <w:rFonts w:ascii="Times New Roman" w:eastAsia="Times New Roman" w:hAnsi="Times New Roman" w:cs="Times New Roman"/>
                <w:bCs/>
              </w:rPr>
              <w:t xml:space="preserve">«Катя пьет чай» с.41 </w:t>
            </w:r>
          </w:p>
          <w:p w14:paraId="2EACB9A1" w14:textId="77777777" w:rsidR="00BC4F13" w:rsidRDefault="00041AA4" w:rsidP="00BC4F13">
            <w:pPr>
              <w:jc w:val="both"/>
              <w:rPr>
                <w:rFonts w:ascii="Times New Roman" w:eastAsia="Times New Roman" w:hAnsi="Times New Roman" w:cs="Times New Roman"/>
                <w:bCs/>
              </w:rPr>
            </w:pPr>
            <w:r w:rsidRPr="00BC4F13">
              <w:rPr>
                <w:rFonts w:ascii="Times New Roman" w:eastAsia="Times New Roman" w:hAnsi="Times New Roman" w:cs="Times New Roman"/>
                <w:bCs/>
                <w:u w:val="single"/>
              </w:rPr>
              <w:t>Октябрь:</w:t>
            </w:r>
            <w:r w:rsidRPr="00BC4F13">
              <w:rPr>
                <w:rFonts w:ascii="Times New Roman" w:eastAsia="Times New Roman" w:hAnsi="Times New Roman" w:cs="Times New Roman"/>
                <w:bCs/>
              </w:rPr>
              <w:t xml:space="preserve"> </w:t>
            </w:r>
          </w:p>
          <w:p w14:paraId="21EB4853" w14:textId="77777777" w:rsidR="00BC4F13" w:rsidRDefault="00041AA4" w:rsidP="00BC4F13">
            <w:pPr>
              <w:jc w:val="both"/>
              <w:rPr>
                <w:rFonts w:ascii="Times New Roman" w:eastAsia="Times New Roman" w:hAnsi="Times New Roman" w:cs="Times New Roman"/>
                <w:bCs/>
              </w:rPr>
            </w:pPr>
            <w:r w:rsidRPr="00BC4F13">
              <w:rPr>
                <w:rFonts w:ascii="Times New Roman" w:eastAsia="Times New Roman" w:hAnsi="Times New Roman" w:cs="Times New Roman"/>
                <w:bCs/>
              </w:rPr>
              <w:t xml:space="preserve">«Зайчик  - побегайчик» с.42, </w:t>
            </w:r>
          </w:p>
          <w:p w14:paraId="3F1C717A" w14:textId="77777777" w:rsidR="00BC4F13" w:rsidRDefault="00041AA4" w:rsidP="00BC4F13">
            <w:pPr>
              <w:jc w:val="both"/>
              <w:rPr>
                <w:rFonts w:ascii="Times New Roman" w:eastAsia="Times New Roman" w:hAnsi="Times New Roman" w:cs="Times New Roman"/>
                <w:bCs/>
              </w:rPr>
            </w:pPr>
            <w:r w:rsidRPr="00BC4F13">
              <w:rPr>
                <w:rFonts w:ascii="Times New Roman" w:eastAsia="Times New Roman" w:hAnsi="Times New Roman" w:cs="Times New Roman"/>
                <w:bCs/>
              </w:rPr>
              <w:t xml:space="preserve">«Мишка косолапый» с.43, </w:t>
            </w:r>
          </w:p>
          <w:p w14:paraId="316FF18B" w14:textId="3B4020D0" w:rsidR="00BC4F13" w:rsidRDefault="00041AA4" w:rsidP="00BC4F13">
            <w:pPr>
              <w:jc w:val="both"/>
              <w:rPr>
                <w:rFonts w:ascii="Times New Roman" w:eastAsia="Times New Roman" w:hAnsi="Times New Roman" w:cs="Times New Roman"/>
                <w:bCs/>
              </w:rPr>
            </w:pPr>
            <w:r w:rsidRPr="00BC4F13">
              <w:rPr>
                <w:rFonts w:ascii="Times New Roman" w:eastAsia="Times New Roman" w:hAnsi="Times New Roman" w:cs="Times New Roman"/>
                <w:bCs/>
              </w:rPr>
              <w:t xml:space="preserve">«Зайка и мишка в гостях у Кати» </w:t>
            </w:r>
            <w:r w:rsidR="00BC4F13">
              <w:rPr>
                <w:rFonts w:ascii="Times New Roman" w:eastAsia="Times New Roman" w:hAnsi="Times New Roman" w:cs="Times New Roman"/>
                <w:bCs/>
              </w:rPr>
              <w:t>с</w:t>
            </w:r>
            <w:r w:rsidRPr="00BC4F13">
              <w:rPr>
                <w:rFonts w:ascii="Times New Roman" w:eastAsia="Times New Roman" w:hAnsi="Times New Roman" w:cs="Times New Roman"/>
                <w:bCs/>
              </w:rPr>
              <w:t xml:space="preserve">.44, </w:t>
            </w:r>
          </w:p>
          <w:p w14:paraId="4BBCF616" w14:textId="6E4A3F6C" w:rsidR="00041AA4" w:rsidRPr="00BC4F13" w:rsidRDefault="00041AA4" w:rsidP="00BC4F13">
            <w:pPr>
              <w:jc w:val="both"/>
              <w:rPr>
                <w:rFonts w:ascii="Times New Roman" w:eastAsia="Times New Roman" w:hAnsi="Times New Roman" w:cs="Times New Roman"/>
                <w:bCs/>
              </w:rPr>
            </w:pPr>
            <w:r w:rsidRPr="00BC4F13">
              <w:rPr>
                <w:rFonts w:ascii="Times New Roman" w:eastAsia="Times New Roman" w:hAnsi="Times New Roman" w:cs="Times New Roman"/>
                <w:bCs/>
              </w:rPr>
              <w:t xml:space="preserve">«Сорока - ворона» с.45 </w:t>
            </w:r>
          </w:p>
          <w:p w14:paraId="4E8D8914" w14:textId="77777777" w:rsidR="00BC4F13" w:rsidRDefault="00041AA4" w:rsidP="00BC4F13">
            <w:pPr>
              <w:ind w:right="63"/>
              <w:jc w:val="both"/>
              <w:rPr>
                <w:rFonts w:ascii="Times New Roman" w:eastAsia="Times New Roman" w:hAnsi="Times New Roman" w:cs="Times New Roman"/>
                <w:bCs/>
              </w:rPr>
            </w:pPr>
            <w:r w:rsidRPr="00BC4F13">
              <w:rPr>
                <w:rFonts w:ascii="Times New Roman" w:eastAsia="Times New Roman" w:hAnsi="Times New Roman" w:cs="Times New Roman"/>
                <w:bCs/>
                <w:u w:val="single"/>
              </w:rPr>
              <w:t>Ноябрь:</w:t>
            </w:r>
            <w:r w:rsidRPr="00BC4F13">
              <w:rPr>
                <w:rFonts w:ascii="Times New Roman" w:eastAsia="Times New Roman" w:hAnsi="Times New Roman" w:cs="Times New Roman"/>
                <w:bCs/>
              </w:rPr>
              <w:t xml:space="preserve"> </w:t>
            </w:r>
          </w:p>
          <w:p w14:paraId="2BE6C823" w14:textId="77777777" w:rsidR="00BC4F13" w:rsidRDefault="00041AA4" w:rsidP="00BC4F13">
            <w:pPr>
              <w:ind w:right="63"/>
              <w:jc w:val="both"/>
              <w:rPr>
                <w:rFonts w:ascii="Times New Roman" w:eastAsia="Times New Roman" w:hAnsi="Times New Roman" w:cs="Times New Roman"/>
                <w:bCs/>
              </w:rPr>
            </w:pPr>
            <w:r w:rsidRPr="00BC4F13">
              <w:rPr>
                <w:rFonts w:ascii="Times New Roman" w:eastAsia="Times New Roman" w:hAnsi="Times New Roman" w:cs="Times New Roman"/>
                <w:bCs/>
              </w:rPr>
              <w:t xml:space="preserve">«Потешка про пальчики» с.46, </w:t>
            </w:r>
          </w:p>
          <w:p w14:paraId="314B22D4" w14:textId="77777777" w:rsidR="00BC4F13" w:rsidRDefault="00041AA4" w:rsidP="00BC4F13">
            <w:pPr>
              <w:ind w:right="63"/>
              <w:jc w:val="both"/>
              <w:rPr>
                <w:rFonts w:ascii="Times New Roman" w:eastAsia="Times New Roman" w:hAnsi="Times New Roman" w:cs="Times New Roman"/>
                <w:bCs/>
              </w:rPr>
            </w:pPr>
            <w:r w:rsidRPr="00BC4F13">
              <w:rPr>
                <w:rFonts w:ascii="Times New Roman" w:eastAsia="Times New Roman" w:hAnsi="Times New Roman" w:cs="Times New Roman"/>
                <w:bCs/>
              </w:rPr>
              <w:t xml:space="preserve">«В гости к матрешки» с. 47, </w:t>
            </w:r>
          </w:p>
          <w:p w14:paraId="2B39813F" w14:textId="4F98BB02" w:rsidR="00041AA4" w:rsidRPr="00BC4F13" w:rsidRDefault="00041AA4" w:rsidP="00BC4F13">
            <w:pPr>
              <w:ind w:right="63"/>
              <w:jc w:val="both"/>
              <w:rPr>
                <w:rFonts w:ascii="Times New Roman" w:eastAsia="Times New Roman" w:hAnsi="Times New Roman" w:cs="Times New Roman"/>
                <w:bCs/>
              </w:rPr>
            </w:pPr>
            <w:r w:rsidRPr="00BC4F13">
              <w:rPr>
                <w:rFonts w:ascii="Times New Roman" w:eastAsia="Times New Roman" w:hAnsi="Times New Roman" w:cs="Times New Roman"/>
                <w:bCs/>
              </w:rPr>
              <w:t xml:space="preserve">«Сложим пирамидки из колечек, из шариков» с.48, «Кошка» с.49 </w:t>
            </w:r>
          </w:p>
          <w:p w14:paraId="2392BF5F" w14:textId="77777777" w:rsidR="00BC4F13" w:rsidRDefault="00041AA4" w:rsidP="00BC4F13">
            <w:pPr>
              <w:ind w:right="61"/>
              <w:jc w:val="both"/>
              <w:rPr>
                <w:rFonts w:ascii="Times New Roman" w:eastAsia="Times New Roman" w:hAnsi="Times New Roman" w:cs="Times New Roman"/>
                <w:bCs/>
              </w:rPr>
            </w:pPr>
            <w:r w:rsidRPr="00BC4F13">
              <w:rPr>
                <w:rFonts w:ascii="Times New Roman" w:eastAsia="Times New Roman" w:hAnsi="Times New Roman" w:cs="Times New Roman"/>
                <w:bCs/>
                <w:u w:val="single"/>
              </w:rPr>
              <w:t>Декабрь:</w:t>
            </w:r>
            <w:r w:rsidRPr="00BC4F13">
              <w:rPr>
                <w:rFonts w:ascii="Times New Roman" w:eastAsia="Times New Roman" w:hAnsi="Times New Roman" w:cs="Times New Roman"/>
                <w:bCs/>
              </w:rPr>
              <w:t xml:space="preserve"> </w:t>
            </w:r>
          </w:p>
          <w:p w14:paraId="3C232964" w14:textId="77777777" w:rsidR="00BC4F13" w:rsidRDefault="00041AA4" w:rsidP="00BC4F13">
            <w:pPr>
              <w:ind w:right="61"/>
              <w:jc w:val="both"/>
              <w:rPr>
                <w:rFonts w:ascii="Times New Roman" w:eastAsia="Times New Roman" w:hAnsi="Times New Roman" w:cs="Times New Roman"/>
                <w:bCs/>
              </w:rPr>
            </w:pPr>
            <w:r w:rsidRPr="00BC4F13">
              <w:rPr>
                <w:rFonts w:ascii="Times New Roman" w:eastAsia="Times New Roman" w:hAnsi="Times New Roman" w:cs="Times New Roman"/>
                <w:bCs/>
              </w:rPr>
              <w:t xml:space="preserve">«Кошка с котенком» с. 50, </w:t>
            </w:r>
          </w:p>
          <w:p w14:paraId="575BCEBE" w14:textId="77777777" w:rsidR="00BC4F13" w:rsidRDefault="00041AA4" w:rsidP="00BC4F13">
            <w:pPr>
              <w:ind w:right="61"/>
              <w:jc w:val="both"/>
              <w:rPr>
                <w:rFonts w:ascii="Times New Roman" w:eastAsia="Times New Roman" w:hAnsi="Times New Roman" w:cs="Times New Roman"/>
                <w:bCs/>
              </w:rPr>
            </w:pPr>
            <w:r w:rsidRPr="00BC4F13">
              <w:rPr>
                <w:rFonts w:ascii="Times New Roman" w:eastAsia="Times New Roman" w:hAnsi="Times New Roman" w:cs="Times New Roman"/>
                <w:bCs/>
              </w:rPr>
              <w:t xml:space="preserve">«Собачка Жучка» с.51, </w:t>
            </w:r>
          </w:p>
          <w:p w14:paraId="2F198ED5" w14:textId="77777777" w:rsidR="00BC4F13" w:rsidRDefault="00041AA4" w:rsidP="00BC4F13">
            <w:pPr>
              <w:ind w:right="61"/>
              <w:jc w:val="both"/>
              <w:rPr>
                <w:rFonts w:ascii="Times New Roman" w:eastAsia="Times New Roman" w:hAnsi="Times New Roman" w:cs="Times New Roman"/>
                <w:bCs/>
              </w:rPr>
            </w:pPr>
            <w:r w:rsidRPr="00BC4F13">
              <w:rPr>
                <w:rFonts w:ascii="Times New Roman" w:eastAsia="Times New Roman" w:hAnsi="Times New Roman" w:cs="Times New Roman"/>
                <w:bCs/>
              </w:rPr>
              <w:t xml:space="preserve">«Петушок - золотой гребешок» с.52, </w:t>
            </w:r>
          </w:p>
          <w:p w14:paraId="5820288C" w14:textId="781740B0" w:rsidR="00041AA4" w:rsidRPr="00BC4F13" w:rsidRDefault="00041AA4" w:rsidP="00BC4F13">
            <w:pPr>
              <w:ind w:right="61"/>
              <w:jc w:val="both"/>
              <w:rPr>
                <w:rFonts w:ascii="Times New Roman" w:eastAsia="Times New Roman" w:hAnsi="Times New Roman" w:cs="Times New Roman"/>
                <w:bCs/>
              </w:rPr>
            </w:pPr>
            <w:r w:rsidRPr="00BC4F13">
              <w:rPr>
                <w:rFonts w:ascii="Times New Roman" w:eastAsia="Times New Roman" w:hAnsi="Times New Roman" w:cs="Times New Roman"/>
                <w:bCs/>
              </w:rPr>
              <w:t xml:space="preserve">«Кто как кричит?» с. 53 </w:t>
            </w:r>
          </w:p>
          <w:p w14:paraId="69805065" w14:textId="77777777" w:rsidR="00BC4F13" w:rsidRDefault="00041AA4" w:rsidP="00BC4F13">
            <w:pPr>
              <w:rPr>
                <w:rFonts w:ascii="Times New Roman" w:eastAsia="Times New Roman" w:hAnsi="Times New Roman" w:cs="Times New Roman"/>
                <w:bCs/>
                <w:u w:val="single"/>
              </w:rPr>
            </w:pPr>
            <w:r w:rsidRPr="00BC4F13">
              <w:rPr>
                <w:rFonts w:ascii="Times New Roman" w:eastAsia="Times New Roman" w:hAnsi="Times New Roman" w:cs="Times New Roman"/>
                <w:bCs/>
                <w:u w:val="single"/>
              </w:rPr>
              <w:t>Январь:</w:t>
            </w:r>
          </w:p>
          <w:p w14:paraId="5F0C48DA" w14:textId="77777777" w:rsidR="00BC4F13" w:rsidRDefault="00041AA4" w:rsidP="00BC4F13">
            <w:pPr>
              <w:rPr>
                <w:rFonts w:ascii="Times New Roman" w:eastAsia="Times New Roman" w:hAnsi="Times New Roman" w:cs="Times New Roman"/>
                <w:bCs/>
              </w:rPr>
            </w:pPr>
            <w:r w:rsidRPr="00BC4F13">
              <w:rPr>
                <w:rFonts w:ascii="Times New Roman" w:eastAsia="Times New Roman" w:hAnsi="Times New Roman" w:cs="Times New Roman"/>
                <w:bCs/>
              </w:rPr>
              <w:t xml:space="preserve"> «Таня и голуби» с.54, </w:t>
            </w:r>
          </w:p>
          <w:p w14:paraId="28DF6463" w14:textId="77777777" w:rsidR="00BC4F13" w:rsidRDefault="00041AA4" w:rsidP="00BC4F13">
            <w:pPr>
              <w:rPr>
                <w:rFonts w:ascii="Times New Roman" w:eastAsia="Times New Roman" w:hAnsi="Times New Roman" w:cs="Times New Roman"/>
                <w:bCs/>
              </w:rPr>
            </w:pPr>
            <w:r w:rsidRPr="00BC4F13">
              <w:rPr>
                <w:rFonts w:ascii="Times New Roman" w:eastAsia="Times New Roman" w:hAnsi="Times New Roman" w:cs="Times New Roman"/>
                <w:bCs/>
              </w:rPr>
              <w:t xml:space="preserve">«Смотрим новые игрушки» с.55, </w:t>
            </w:r>
          </w:p>
          <w:p w14:paraId="64C07AD1" w14:textId="7553BF50" w:rsidR="00041AA4" w:rsidRPr="00BC4F13" w:rsidRDefault="00041AA4" w:rsidP="00BC4F13">
            <w:pPr>
              <w:rPr>
                <w:rFonts w:ascii="Times New Roman" w:eastAsia="Times New Roman" w:hAnsi="Times New Roman" w:cs="Times New Roman"/>
                <w:bCs/>
              </w:rPr>
            </w:pPr>
            <w:r w:rsidRPr="00BC4F13">
              <w:rPr>
                <w:rFonts w:ascii="Times New Roman" w:eastAsia="Times New Roman" w:hAnsi="Times New Roman" w:cs="Times New Roman"/>
                <w:bCs/>
              </w:rPr>
              <w:t xml:space="preserve">«Куда поехала машинка» с.56 </w:t>
            </w:r>
          </w:p>
          <w:p w14:paraId="2F2BD5FE" w14:textId="77777777" w:rsidR="00BC4F13" w:rsidRDefault="00041AA4" w:rsidP="00BC4F13">
            <w:pPr>
              <w:ind w:right="63"/>
              <w:jc w:val="both"/>
              <w:rPr>
                <w:rFonts w:ascii="Times New Roman" w:eastAsia="Times New Roman" w:hAnsi="Times New Roman" w:cs="Times New Roman"/>
                <w:bCs/>
              </w:rPr>
            </w:pPr>
            <w:r w:rsidRPr="00BC4F13">
              <w:rPr>
                <w:rFonts w:ascii="Times New Roman" w:eastAsia="Times New Roman" w:hAnsi="Times New Roman" w:cs="Times New Roman"/>
                <w:bCs/>
                <w:u w:val="single"/>
              </w:rPr>
              <w:t>Февраль:</w:t>
            </w:r>
            <w:r w:rsidRPr="00BC4F13">
              <w:rPr>
                <w:rFonts w:ascii="Times New Roman" w:eastAsia="Times New Roman" w:hAnsi="Times New Roman" w:cs="Times New Roman"/>
                <w:bCs/>
              </w:rPr>
              <w:t xml:space="preserve"> </w:t>
            </w:r>
          </w:p>
          <w:p w14:paraId="5C1427EA" w14:textId="77777777" w:rsidR="00BC4F13" w:rsidRDefault="00041AA4" w:rsidP="00BC4F13">
            <w:pPr>
              <w:ind w:right="63"/>
              <w:jc w:val="both"/>
              <w:rPr>
                <w:rFonts w:ascii="Times New Roman" w:eastAsia="Times New Roman" w:hAnsi="Times New Roman" w:cs="Times New Roman"/>
                <w:bCs/>
              </w:rPr>
            </w:pPr>
            <w:r w:rsidRPr="00BC4F13">
              <w:rPr>
                <w:rFonts w:ascii="Times New Roman" w:eastAsia="Times New Roman" w:hAnsi="Times New Roman" w:cs="Times New Roman"/>
                <w:bCs/>
              </w:rPr>
              <w:t xml:space="preserve">«Кто бегает, кто прыгает» с.57, </w:t>
            </w:r>
          </w:p>
          <w:p w14:paraId="5D707D31" w14:textId="77777777" w:rsidR="00BC4F13" w:rsidRDefault="00041AA4" w:rsidP="00BC4F13">
            <w:pPr>
              <w:ind w:right="63"/>
              <w:jc w:val="both"/>
              <w:rPr>
                <w:rFonts w:ascii="Times New Roman" w:eastAsia="Times New Roman" w:hAnsi="Times New Roman" w:cs="Times New Roman"/>
                <w:bCs/>
              </w:rPr>
            </w:pPr>
            <w:r w:rsidRPr="00BC4F13">
              <w:rPr>
                <w:rFonts w:ascii="Times New Roman" w:eastAsia="Times New Roman" w:hAnsi="Times New Roman" w:cs="Times New Roman"/>
                <w:bCs/>
              </w:rPr>
              <w:t xml:space="preserve">«Скажи, какая, какой, какие» с.58, </w:t>
            </w:r>
          </w:p>
          <w:p w14:paraId="217867EB" w14:textId="77777777" w:rsidR="00BC4F13" w:rsidRDefault="00041AA4" w:rsidP="00BC4F13">
            <w:pPr>
              <w:ind w:right="63"/>
              <w:jc w:val="both"/>
              <w:rPr>
                <w:rFonts w:ascii="Times New Roman" w:eastAsia="Times New Roman" w:hAnsi="Times New Roman" w:cs="Times New Roman"/>
                <w:bCs/>
              </w:rPr>
            </w:pPr>
            <w:r w:rsidRPr="00BC4F13">
              <w:rPr>
                <w:rFonts w:ascii="Times New Roman" w:eastAsia="Times New Roman" w:hAnsi="Times New Roman" w:cs="Times New Roman"/>
                <w:bCs/>
              </w:rPr>
              <w:t xml:space="preserve">«Воробушек – воробей» с.59, </w:t>
            </w:r>
          </w:p>
          <w:p w14:paraId="47349CB6" w14:textId="3F7FB610" w:rsidR="00041AA4" w:rsidRPr="00BC4F13" w:rsidRDefault="00041AA4" w:rsidP="00BC4F13">
            <w:pPr>
              <w:ind w:right="63"/>
              <w:jc w:val="both"/>
              <w:rPr>
                <w:rFonts w:ascii="Times New Roman" w:eastAsia="Times New Roman" w:hAnsi="Times New Roman" w:cs="Times New Roman"/>
                <w:bCs/>
              </w:rPr>
            </w:pPr>
            <w:r w:rsidRPr="00BC4F13">
              <w:rPr>
                <w:rFonts w:ascii="Times New Roman" w:eastAsia="Times New Roman" w:hAnsi="Times New Roman" w:cs="Times New Roman"/>
                <w:bCs/>
              </w:rPr>
              <w:t xml:space="preserve">«Самолет – вертолет» с.60 </w:t>
            </w:r>
          </w:p>
          <w:p w14:paraId="20C20B05" w14:textId="77777777" w:rsidR="00BC4F13" w:rsidRDefault="00041AA4" w:rsidP="00BC4F13">
            <w:pPr>
              <w:ind w:right="58"/>
              <w:jc w:val="both"/>
              <w:rPr>
                <w:rFonts w:ascii="Times New Roman" w:eastAsia="Times New Roman" w:hAnsi="Times New Roman" w:cs="Times New Roman"/>
                <w:bCs/>
              </w:rPr>
            </w:pPr>
            <w:r w:rsidRPr="00BC4F13">
              <w:rPr>
                <w:rFonts w:ascii="Times New Roman" w:eastAsia="Times New Roman" w:hAnsi="Times New Roman" w:cs="Times New Roman"/>
                <w:bCs/>
                <w:u w:val="single"/>
              </w:rPr>
              <w:t>Март:</w:t>
            </w:r>
            <w:r w:rsidRPr="00BC4F13">
              <w:rPr>
                <w:rFonts w:ascii="Times New Roman" w:eastAsia="Times New Roman" w:hAnsi="Times New Roman" w:cs="Times New Roman"/>
                <w:bCs/>
              </w:rPr>
              <w:t xml:space="preserve"> </w:t>
            </w:r>
          </w:p>
          <w:p w14:paraId="1DBA3698" w14:textId="77777777" w:rsidR="00BC4F13" w:rsidRDefault="00041AA4" w:rsidP="00BC4F13">
            <w:pPr>
              <w:ind w:right="58"/>
              <w:jc w:val="both"/>
              <w:rPr>
                <w:rFonts w:ascii="Times New Roman" w:eastAsia="Times New Roman" w:hAnsi="Times New Roman" w:cs="Times New Roman"/>
                <w:bCs/>
              </w:rPr>
            </w:pPr>
            <w:r w:rsidRPr="00BC4F13">
              <w:rPr>
                <w:rFonts w:ascii="Times New Roman" w:eastAsia="Times New Roman" w:hAnsi="Times New Roman" w:cs="Times New Roman"/>
                <w:bCs/>
              </w:rPr>
              <w:t xml:space="preserve">«Рыбка плавает» с. 61, </w:t>
            </w:r>
          </w:p>
          <w:p w14:paraId="5689B2B7" w14:textId="77777777" w:rsidR="00BC4F13" w:rsidRDefault="00041AA4" w:rsidP="00BC4F13">
            <w:pPr>
              <w:ind w:right="58"/>
              <w:jc w:val="both"/>
              <w:rPr>
                <w:rFonts w:ascii="Times New Roman" w:eastAsia="Times New Roman" w:hAnsi="Times New Roman" w:cs="Times New Roman"/>
                <w:bCs/>
              </w:rPr>
            </w:pPr>
            <w:r w:rsidRPr="00BC4F13">
              <w:rPr>
                <w:rFonts w:ascii="Times New Roman" w:eastAsia="Times New Roman" w:hAnsi="Times New Roman" w:cs="Times New Roman"/>
                <w:bCs/>
              </w:rPr>
              <w:t xml:space="preserve">«Рассматривание картинки «По синю морю кораблик бежит» с.62, </w:t>
            </w:r>
          </w:p>
          <w:p w14:paraId="5B888CC1" w14:textId="77777777" w:rsidR="00BC4F13" w:rsidRDefault="00041AA4" w:rsidP="00BC4F13">
            <w:pPr>
              <w:ind w:right="58"/>
              <w:jc w:val="both"/>
              <w:rPr>
                <w:rFonts w:ascii="Times New Roman" w:eastAsia="Times New Roman" w:hAnsi="Times New Roman" w:cs="Times New Roman"/>
                <w:bCs/>
              </w:rPr>
            </w:pPr>
            <w:r w:rsidRPr="00BC4F13">
              <w:rPr>
                <w:rFonts w:ascii="Times New Roman" w:eastAsia="Times New Roman" w:hAnsi="Times New Roman" w:cs="Times New Roman"/>
                <w:bCs/>
              </w:rPr>
              <w:t>«Мой веселый звонкий мяч» с. 63,</w:t>
            </w:r>
          </w:p>
          <w:p w14:paraId="486CC477" w14:textId="7B99EF91" w:rsidR="00041AA4" w:rsidRPr="00BC4F13" w:rsidRDefault="00041AA4" w:rsidP="00BC4F13">
            <w:pPr>
              <w:ind w:right="58"/>
              <w:jc w:val="both"/>
              <w:rPr>
                <w:rFonts w:ascii="Times New Roman" w:eastAsia="Times New Roman" w:hAnsi="Times New Roman" w:cs="Times New Roman"/>
                <w:bCs/>
              </w:rPr>
            </w:pPr>
            <w:r w:rsidRPr="00BC4F13">
              <w:rPr>
                <w:rFonts w:ascii="Times New Roman" w:eastAsia="Times New Roman" w:hAnsi="Times New Roman" w:cs="Times New Roman"/>
                <w:bCs/>
              </w:rPr>
              <w:t xml:space="preserve"> «Найди игрушку» с.64, </w:t>
            </w:r>
          </w:p>
          <w:p w14:paraId="4E89DB2C" w14:textId="77777777" w:rsidR="00BC4F13" w:rsidRDefault="00041AA4" w:rsidP="00BC4F13">
            <w:pPr>
              <w:ind w:right="58"/>
              <w:jc w:val="both"/>
              <w:rPr>
                <w:rFonts w:ascii="Times New Roman" w:eastAsia="Times New Roman" w:hAnsi="Times New Roman" w:cs="Times New Roman"/>
                <w:bCs/>
              </w:rPr>
            </w:pPr>
            <w:r w:rsidRPr="00BC4F13">
              <w:rPr>
                <w:rFonts w:ascii="Times New Roman" w:eastAsia="Times New Roman" w:hAnsi="Times New Roman" w:cs="Times New Roman"/>
                <w:bCs/>
                <w:u w:val="single"/>
              </w:rPr>
              <w:t>Апрель:</w:t>
            </w:r>
            <w:r w:rsidRPr="00BC4F13">
              <w:rPr>
                <w:rFonts w:ascii="Times New Roman" w:eastAsia="Times New Roman" w:hAnsi="Times New Roman" w:cs="Times New Roman"/>
                <w:bCs/>
              </w:rPr>
              <w:t xml:space="preserve"> </w:t>
            </w:r>
          </w:p>
          <w:p w14:paraId="2D190BDB" w14:textId="77777777" w:rsidR="00BC4F13" w:rsidRDefault="00041AA4" w:rsidP="00BC4F13">
            <w:pPr>
              <w:ind w:right="58"/>
              <w:jc w:val="both"/>
              <w:rPr>
                <w:rFonts w:ascii="Times New Roman" w:eastAsia="Times New Roman" w:hAnsi="Times New Roman" w:cs="Times New Roman"/>
                <w:bCs/>
              </w:rPr>
            </w:pPr>
            <w:r w:rsidRPr="00BC4F13">
              <w:rPr>
                <w:rFonts w:ascii="Times New Roman" w:eastAsia="Times New Roman" w:hAnsi="Times New Roman" w:cs="Times New Roman"/>
                <w:bCs/>
              </w:rPr>
              <w:t xml:space="preserve">«Мишка и мышка» с.65, </w:t>
            </w:r>
          </w:p>
          <w:p w14:paraId="5B1D70E6" w14:textId="77777777" w:rsidR="00BC4F13" w:rsidRDefault="00041AA4" w:rsidP="00BC4F13">
            <w:pPr>
              <w:ind w:right="58"/>
              <w:jc w:val="both"/>
              <w:rPr>
                <w:rFonts w:ascii="Times New Roman" w:eastAsia="Times New Roman" w:hAnsi="Times New Roman" w:cs="Times New Roman"/>
                <w:bCs/>
              </w:rPr>
            </w:pPr>
            <w:r w:rsidRPr="00BC4F13">
              <w:rPr>
                <w:rFonts w:ascii="Times New Roman" w:eastAsia="Times New Roman" w:hAnsi="Times New Roman" w:cs="Times New Roman"/>
                <w:bCs/>
              </w:rPr>
              <w:t xml:space="preserve">«Мишка играет с мышкой» с.66, </w:t>
            </w:r>
          </w:p>
          <w:p w14:paraId="5B695FF6" w14:textId="77777777" w:rsidR="00BC4F13" w:rsidRDefault="00041AA4" w:rsidP="00BC4F13">
            <w:pPr>
              <w:ind w:right="58"/>
              <w:jc w:val="both"/>
              <w:rPr>
                <w:rFonts w:ascii="Times New Roman" w:eastAsia="Times New Roman" w:hAnsi="Times New Roman" w:cs="Times New Roman"/>
                <w:bCs/>
              </w:rPr>
            </w:pPr>
            <w:r w:rsidRPr="00BC4F13">
              <w:rPr>
                <w:rFonts w:ascii="Times New Roman" w:eastAsia="Times New Roman" w:hAnsi="Times New Roman" w:cs="Times New Roman"/>
                <w:bCs/>
              </w:rPr>
              <w:t xml:space="preserve">«Мишка и его друзья» с.67, </w:t>
            </w:r>
          </w:p>
          <w:p w14:paraId="0FB9D49D" w14:textId="13811E05" w:rsidR="00041AA4" w:rsidRPr="00BC4F13" w:rsidRDefault="00041AA4" w:rsidP="00BC4F13">
            <w:pPr>
              <w:ind w:right="58"/>
              <w:jc w:val="both"/>
              <w:rPr>
                <w:rFonts w:ascii="Times New Roman" w:eastAsia="Times New Roman" w:hAnsi="Times New Roman" w:cs="Times New Roman"/>
                <w:bCs/>
              </w:rPr>
            </w:pPr>
            <w:r w:rsidRPr="00BC4F13">
              <w:rPr>
                <w:rFonts w:ascii="Times New Roman" w:eastAsia="Times New Roman" w:hAnsi="Times New Roman" w:cs="Times New Roman"/>
                <w:bCs/>
              </w:rPr>
              <w:t xml:space="preserve">«День рождения куклы: подарки, поздравления, игрушки» с.68 </w:t>
            </w:r>
          </w:p>
          <w:p w14:paraId="4EE7D807" w14:textId="77777777" w:rsidR="00BC4F13" w:rsidRDefault="00041AA4" w:rsidP="00BC4F13">
            <w:pPr>
              <w:widowControl/>
              <w:ind w:right="570"/>
              <w:rPr>
                <w:rFonts w:ascii="Times New Roman" w:eastAsia="Times New Roman" w:hAnsi="Times New Roman" w:cs="Times New Roman"/>
                <w:bCs/>
              </w:rPr>
            </w:pPr>
            <w:r w:rsidRPr="00BC4F13">
              <w:rPr>
                <w:rFonts w:ascii="Times New Roman" w:eastAsia="Times New Roman" w:hAnsi="Times New Roman" w:cs="Times New Roman"/>
                <w:bCs/>
                <w:u w:val="single"/>
              </w:rPr>
              <w:t>Май</w:t>
            </w:r>
            <w:r w:rsidRPr="00BC4F13">
              <w:rPr>
                <w:rFonts w:ascii="Times New Roman" w:eastAsia="Times New Roman" w:hAnsi="Times New Roman" w:cs="Times New Roman"/>
                <w:bCs/>
              </w:rPr>
              <w:t xml:space="preserve">: </w:t>
            </w:r>
          </w:p>
          <w:p w14:paraId="49140183" w14:textId="77777777" w:rsidR="00BC4F13" w:rsidRDefault="00041AA4" w:rsidP="00BC4F13">
            <w:pPr>
              <w:widowControl/>
              <w:ind w:right="570"/>
              <w:rPr>
                <w:rFonts w:ascii="Times New Roman" w:eastAsia="Times New Roman" w:hAnsi="Times New Roman" w:cs="Times New Roman"/>
                <w:bCs/>
              </w:rPr>
            </w:pPr>
            <w:r w:rsidRPr="00BC4F13">
              <w:rPr>
                <w:rFonts w:ascii="Times New Roman" w:eastAsia="Times New Roman" w:hAnsi="Times New Roman" w:cs="Times New Roman"/>
                <w:bCs/>
              </w:rPr>
              <w:t xml:space="preserve">«Моя любимая игрушка. Моя любимая картинка» с.69 </w:t>
            </w:r>
          </w:p>
          <w:p w14:paraId="3FC90097" w14:textId="2F577443" w:rsidR="003A7B87" w:rsidRPr="00BC4F13" w:rsidRDefault="00041AA4" w:rsidP="00BC4F13">
            <w:pPr>
              <w:widowControl/>
              <w:ind w:right="570"/>
              <w:rPr>
                <w:rFonts w:ascii="Times New Roman" w:eastAsia="Times New Roman" w:hAnsi="Times New Roman" w:cs="Times New Roman"/>
                <w:bCs/>
                <w:iCs/>
                <w:lang w:bidi="ar-SA"/>
              </w:rPr>
            </w:pPr>
            <w:r w:rsidRPr="00BC4F13">
              <w:rPr>
                <w:rFonts w:ascii="Times New Roman" w:eastAsia="Times New Roman" w:hAnsi="Times New Roman" w:cs="Times New Roman"/>
                <w:bCs/>
              </w:rPr>
              <w:t>Повторение</w:t>
            </w:r>
          </w:p>
        </w:tc>
      </w:tr>
      <w:tr w:rsidR="003A7B87" w:rsidRPr="00BC4F13" w14:paraId="1238F327" w14:textId="77777777" w:rsidTr="00BC4F13">
        <w:tc>
          <w:tcPr>
            <w:tcW w:w="4961" w:type="dxa"/>
          </w:tcPr>
          <w:p w14:paraId="22077541" w14:textId="77777777" w:rsidR="003A7B87" w:rsidRPr="00BC4F13" w:rsidRDefault="00041AA4" w:rsidP="00BC4F13">
            <w:pPr>
              <w:widowControl/>
              <w:ind w:right="570"/>
              <w:rPr>
                <w:rFonts w:ascii="Times New Roman" w:eastAsia="Times New Roman" w:hAnsi="Times New Roman" w:cs="Times New Roman"/>
              </w:rPr>
            </w:pPr>
            <w:r w:rsidRPr="00BC4F13">
              <w:rPr>
                <w:rFonts w:ascii="Times New Roman" w:eastAsia="Times New Roman" w:hAnsi="Times New Roman" w:cs="Times New Roman"/>
              </w:rPr>
              <w:t>Физическое развитие</w:t>
            </w:r>
          </w:p>
          <w:p w14:paraId="2A701EB9" w14:textId="77777777" w:rsidR="00BC4F13" w:rsidRDefault="00041AA4" w:rsidP="00BC4F13">
            <w:pPr>
              <w:ind w:left="36" w:right="130"/>
              <w:rPr>
                <w:rFonts w:ascii="Times New Roman" w:eastAsia="Times New Roman" w:hAnsi="Times New Roman" w:cs="Times New Roman"/>
              </w:rPr>
            </w:pPr>
            <w:r w:rsidRPr="00BC4F13">
              <w:rPr>
                <w:rFonts w:ascii="Times New Roman" w:eastAsia="Times New Roman" w:hAnsi="Times New Roman" w:cs="Times New Roman"/>
              </w:rPr>
              <w:t>1.</w:t>
            </w:r>
            <w:r w:rsidRPr="00BC4F13">
              <w:rPr>
                <w:rFonts w:ascii="Arial" w:eastAsia="Arial" w:hAnsi="Arial" w:cs="Arial"/>
              </w:rPr>
              <w:t xml:space="preserve"> </w:t>
            </w:r>
            <w:r w:rsidRPr="00BC4F13">
              <w:rPr>
                <w:rFonts w:ascii="Arial" w:eastAsia="Arial" w:hAnsi="Arial" w:cs="Arial"/>
              </w:rPr>
              <w:tab/>
            </w:r>
            <w:r w:rsidRPr="00BC4F13">
              <w:rPr>
                <w:rFonts w:ascii="Times New Roman" w:eastAsia="Times New Roman" w:hAnsi="Times New Roman" w:cs="Times New Roman"/>
              </w:rPr>
              <w:t>Выявление причинно – следственных связей между состоянием здоровья им физического развития детей и взаимодействием факторов среды в образовательной организации и семье.</w:t>
            </w:r>
          </w:p>
          <w:p w14:paraId="77CE9E69" w14:textId="77777777" w:rsidR="00BC4F13" w:rsidRDefault="00041AA4" w:rsidP="00BC4F13">
            <w:pPr>
              <w:ind w:left="36" w:right="130"/>
              <w:rPr>
                <w:rFonts w:ascii="Times New Roman" w:eastAsia="Times New Roman" w:hAnsi="Times New Roman" w:cs="Times New Roman"/>
              </w:rPr>
            </w:pPr>
            <w:r w:rsidRPr="00BC4F13">
              <w:rPr>
                <w:rFonts w:ascii="Times New Roman" w:eastAsia="Times New Roman" w:hAnsi="Times New Roman" w:cs="Times New Roman"/>
              </w:rPr>
              <w:t xml:space="preserve"> 2.</w:t>
            </w:r>
            <w:r w:rsidRPr="00BC4F13">
              <w:rPr>
                <w:rFonts w:ascii="Arial" w:eastAsia="Arial" w:hAnsi="Arial" w:cs="Arial"/>
              </w:rPr>
              <w:t xml:space="preserve"> </w:t>
            </w:r>
            <w:r w:rsidRPr="00BC4F13">
              <w:rPr>
                <w:rFonts w:ascii="Arial" w:eastAsia="Arial" w:hAnsi="Arial" w:cs="Arial"/>
              </w:rPr>
              <w:tab/>
            </w:r>
            <w:r w:rsidRPr="00BC4F13">
              <w:rPr>
                <w:rFonts w:ascii="Times New Roman" w:eastAsia="Times New Roman" w:hAnsi="Times New Roman" w:cs="Times New Roman"/>
              </w:rPr>
              <w:t xml:space="preserve">Разработка комплекса решений, направленных на укрепление здоровья и физическое развитие воспитанников конкретной группы ДОО, поиск путей из успешной реализации. </w:t>
            </w:r>
          </w:p>
          <w:p w14:paraId="53BCE534" w14:textId="2A577274" w:rsidR="00041AA4" w:rsidRPr="00BC4F13" w:rsidRDefault="00041AA4" w:rsidP="00BC4F13">
            <w:pPr>
              <w:ind w:left="36" w:right="130"/>
              <w:rPr>
                <w:rFonts w:ascii="Times New Roman" w:eastAsia="Times New Roman" w:hAnsi="Times New Roman" w:cs="Times New Roman"/>
              </w:rPr>
            </w:pPr>
            <w:r w:rsidRPr="00BC4F13">
              <w:rPr>
                <w:rFonts w:ascii="Times New Roman" w:eastAsia="Times New Roman" w:hAnsi="Times New Roman" w:cs="Times New Roman"/>
              </w:rPr>
              <w:t>3.</w:t>
            </w:r>
            <w:r w:rsidRPr="00BC4F13">
              <w:rPr>
                <w:rFonts w:ascii="Arial" w:eastAsia="Arial" w:hAnsi="Arial" w:cs="Arial"/>
              </w:rPr>
              <w:t xml:space="preserve"> </w:t>
            </w:r>
            <w:r w:rsidRPr="00BC4F13">
              <w:rPr>
                <w:rFonts w:ascii="Arial" w:eastAsia="Arial" w:hAnsi="Arial" w:cs="Arial"/>
              </w:rPr>
              <w:tab/>
            </w:r>
            <w:r w:rsidRPr="00BC4F13">
              <w:rPr>
                <w:rFonts w:ascii="Times New Roman" w:eastAsia="Times New Roman" w:hAnsi="Times New Roman" w:cs="Times New Roman"/>
              </w:rPr>
              <w:t xml:space="preserve">Проектирование и </w:t>
            </w:r>
          </w:p>
          <w:p w14:paraId="10B1DD13" w14:textId="77777777" w:rsidR="00041AA4" w:rsidRPr="00BC4F13" w:rsidRDefault="00041AA4" w:rsidP="00BC4F13">
            <w:pPr>
              <w:ind w:left="36"/>
              <w:rPr>
                <w:rFonts w:ascii="Times New Roman" w:eastAsia="Times New Roman" w:hAnsi="Times New Roman" w:cs="Times New Roman"/>
              </w:rPr>
            </w:pPr>
            <w:r w:rsidRPr="00BC4F13">
              <w:rPr>
                <w:rFonts w:ascii="Times New Roman" w:eastAsia="Times New Roman" w:hAnsi="Times New Roman" w:cs="Times New Roman"/>
              </w:rPr>
              <w:t xml:space="preserve">реализации стратегии по воспитанию здорового малыша. </w:t>
            </w:r>
          </w:p>
          <w:p w14:paraId="331C6711" w14:textId="77777777" w:rsidR="00BC4F13" w:rsidRDefault="00041AA4" w:rsidP="00BC4F13">
            <w:pPr>
              <w:ind w:left="36" w:right="228"/>
              <w:rPr>
                <w:rFonts w:ascii="Times New Roman" w:eastAsia="Times New Roman" w:hAnsi="Times New Roman" w:cs="Times New Roman"/>
              </w:rPr>
            </w:pPr>
            <w:r w:rsidRPr="00BC4F13">
              <w:rPr>
                <w:rFonts w:ascii="Times New Roman" w:eastAsia="Times New Roman" w:hAnsi="Times New Roman" w:cs="Times New Roman"/>
              </w:rPr>
              <w:t>4.</w:t>
            </w:r>
            <w:r w:rsidRPr="00BC4F13">
              <w:rPr>
                <w:rFonts w:ascii="Arial" w:eastAsia="Arial" w:hAnsi="Arial" w:cs="Arial"/>
              </w:rPr>
              <w:t xml:space="preserve"> </w:t>
            </w:r>
            <w:r w:rsidRPr="00BC4F13">
              <w:rPr>
                <w:rFonts w:ascii="Arial" w:eastAsia="Arial" w:hAnsi="Arial" w:cs="Arial"/>
              </w:rPr>
              <w:tab/>
            </w:r>
            <w:r w:rsidRPr="00BC4F13">
              <w:rPr>
                <w:rFonts w:ascii="Times New Roman" w:eastAsia="Times New Roman" w:hAnsi="Times New Roman" w:cs="Times New Roman"/>
              </w:rPr>
              <w:t>Прогнозирование индивидуальных маршрутов физического воспитания и развития воспитанников с ограниченными возможностями здоровья.</w:t>
            </w:r>
          </w:p>
          <w:p w14:paraId="127AEBEF" w14:textId="4CA00CEB" w:rsidR="00041AA4" w:rsidRPr="00BC4F13" w:rsidRDefault="00041AA4" w:rsidP="00BC4F13">
            <w:pPr>
              <w:ind w:left="36" w:right="228"/>
              <w:rPr>
                <w:rFonts w:ascii="Times New Roman" w:eastAsia="Times New Roman" w:hAnsi="Times New Roman" w:cs="Times New Roman"/>
              </w:rPr>
            </w:pPr>
            <w:r w:rsidRPr="00BC4F13">
              <w:rPr>
                <w:rFonts w:ascii="Times New Roman" w:eastAsia="Times New Roman" w:hAnsi="Times New Roman" w:cs="Times New Roman"/>
              </w:rPr>
              <w:t xml:space="preserve"> 5.</w:t>
            </w:r>
            <w:r w:rsidRPr="00BC4F13">
              <w:rPr>
                <w:rFonts w:ascii="Arial" w:eastAsia="Arial" w:hAnsi="Arial" w:cs="Arial"/>
              </w:rPr>
              <w:t xml:space="preserve"> </w:t>
            </w:r>
            <w:r w:rsidRPr="00BC4F13">
              <w:rPr>
                <w:rFonts w:ascii="Arial" w:eastAsia="Arial" w:hAnsi="Arial" w:cs="Arial"/>
              </w:rPr>
              <w:tab/>
            </w:r>
            <w:r w:rsidRPr="00BC4F13">
              <w:rPr>
                <w:rFonts w:ascii="Times New Roman" w:eastAsia="Times New Roman" w:hAnsi="Times New Roman" w:cs="Times New Roman"/>
              </w:rPr>
              <w:t xml:space="preserve">Определение неотложных и долгосрочных мероприятий по предупреждению и устранению негативных воздействий на физическое развитие и здоровье воспитанников. </w:t>
            </w:r>
          </w:p>
          <w:p w14:paraId="33823827" w14:textId="10B9F4FC" w:rsidR="00041AA4" w:rsidRPr="00BC4F13" w:rsidRDefault="00041AA4" w:rsidP="00BC4F13">
            <w:pPr>
              <w:widowControl/>
              <w:ind w:right="570"/>
              <w:rPr>
                <w:rFonts w:ascii="Times New Roman" w:eastAsia="Times New Roman" w:hAnsi="Times New Roman" w:cs="Times New Roman"/>
                <w:iCs/>
                <w:lang w:bidi="ar-SA"/>
              </w:rPr>
            </w:pPr>
            <w:r w:rsidRPr="00BC4F13">
              <w:rPr>
                <w:rFonts w:ascii="Times New Roman" w:eastAsia="Times New Roman" w:hAnsi="Times New Roman" w:cs="Times New Roman"/>
              </w:rPr>
              <w:t>6.</w:t>
            </w:r>
            <w:r w:rsidRPr="00BC4F13">
              <w:rPr>
                <w:rFonts w:ascii="Arial" w:eastAsia="Arial" w:hAnsi="Arial" w:cs="Arial"/>
              </w:rPr>
              <w:t xml:space="preserve"> </w:t>
            </w:r>
            <w:r w:rsidRPr="00BC4F13">
              <w:rPr>
                <w:rFonts w:ascii="Arial" w:eastAsia="Arial" w:hAnsi="Arial" w:cs="Arial"/>
              </w:rPr>
              <w:tab/>
            </w:r>
            <w:r w:rsidRPr="00BC4F13">
              <w:rPr>
                <w:rFonts w:ascii="Times New Roman" w:eastAsia="Times New Roman" w:hAnsi="Times New Roman" w:cs="Times New Roman"/>
              </w:rPr>
              <w:t>Информирование всех субъектов образовательного процесса о результатах, полученных в ходе мониторинга физического развития и здоровья детей раннего возраста.</w:t>
            </w:r>
          </w:p>
        </w:tc>
        <w:tc>
          <w:tcPr>
            <w:tcW w:w="5778" w:type="dxa"/>
          </w:tcPr>
          <w:p w14:paraId="30EB4B56" w14:textId="77777777" w:rsidR="00041AA4" w:rsidRPr="00BC4F13" w:rsidRDefault="00041AA4" w:rsidP="00BC4F13">
            <w:pPr>
              <w:ind w:right="60"/>
              <w:jc w:val="both"/>
              <w:rPr>
                <w:rFonts w:ascii="Times New Roman" w:eastAsia="Times New Roman" w:hAnsi="Times New Roman" w:cs="Times New Roman"/>
              </w:rPr>
            </w:pPr>
            <w:r w:rsidRPr="00BC4F13">
              <w:rPr>
                <w:rFonts w:ascii="Times New Roman" w:eastAsia="Times New Roman" w:hAnsi="Times New Roman" w:cs="Times New Roman"/>
              </w:rPr>
              <w:t xml:space="preserve">Учебно-методическое пособие Л.В.Серых, Л.Н.Волошина: Физическое развитие детей второго года жизни. Методическое пособие для реализации комплексной образовательной программы "Теремок". </w:t>
            </w:r>
          </w:p>
          <w:p w14:paraId="4DB5EF1E" w14:textId="77777777" w:rsidR="00041AA4" w:rsidRPr="00BC4F13" w:rsidRDefault="00041AA4" w:rsidP="00BC4F13">
            <w:pPr>
              <w:rPr>
                <w:rFonts w:ascii="Times New Roman" w:eastAsia="Times New Roman" w:hAnsi="Times New Roman" w:cs="Times New Roman"/>
              </w:rPr>
            </w:pPr>
            <w:r w:rsidRPr="00BC4F13">
              <w:rPr>
                <w:rFonts w:ascii="Times New Roman" w:eastAsia="Times New Roman" w:hAnsi="Times New Roman" w:cs="Times New Roman"/>
              </w:rPr>
              <w:t xml:space="preserve">– издательский дом «Цветной мир», 2019. – 88 с. </w:t>
            </w:r>
          </w:p>
          <w:p w14:paraId="081DDD08" w14:textId="77777777" w:rsidR="00BC4F13" w:rsidRDefault="00041AA4" w:rsidP="00BC4F13">
            <w:pPr>
              <w:rPr>
                <w:rFonts w:ascii="Times New Roman" w:eastAsia="Times New Roman" w:hAnsi="Times New Roman" w:cs="Times New Roman"/>
              </w:rPr>
            </w:pPr>
            <w:r w:rsidRPr="00BC4F13">
              <w:rPr>
                <w:rFonts w:ascii="Times New Roman" w:eastAsia="Times New Roman" w:hAnsi="Times New Roman" w:cs="Times New Roman"/>
              </w:rPr>
              <w:t>Сентябрь:</w:t>
            </w:r>
          </w:p>
          <w:p w14:paraId="4ED349AB" w14:textId="77777777" w:rsidR="00BC4F13" w:rsidRDefault="00041AA4" w:rsidP="00BC4F13">
            <w:pPr>
              <w:rPr>
                <w:rFonts w:ascii="Times New Roman" w:eastAsia="Times New Roman" w:hAnsi="Times New Roman" w:cs="Times New Roman"/>
              </w:rPr>
            </w:pPr>
            <w:r w:rsidRPr="00BC4F13">
              <w:rPr>
                <w:rFonts w:ascii="Times New Roman" w:eastAsia="Times New Roman" w:hAnsi="Times New Roman" w:cs="Times New Roman"/>
              </w:rPr>
              <w:t xml:space="preserve">Занятие №1 с.21, </w:t>
            </w:r>
          </w:p>
          <w:p w14:paraId="57A339AC" w14:textId="7CB53586" w:rsidR="00041AA4" w:rsidRPr="00BC4F13" w:rsidRDefault="00041AA4" w:rsidP="00BC4F13">
            <w:pPr>
              <w:rPr>
                <w:rFonts w:ascii="Times New Roman" w:eastAsia="Times New Roman" w:hAnsi="Times New Roman" w:cs="Times New Roman"/>
              </w:rPr>
            </w:pPr>
            <w:r w:rsidRPr="00BC4F13">
              <w:rPr>
                <w:rFonts w:ascii="Times New Roman" w:eastAsia="Times New Roman" w:hAnsi="Times New Roman" w:cs="Times New Roman"/>
              </w:rPr>
              <w:t xml:space="preserve">Занятие №2 с.23 </w:t>
            </w:r>
          </w:p>
          <w:p w14:paraId="06F36925" w14:textId="77777777" w:rsidR="00BC4F13" w:rsidRDefault="00041AA4" w:rsidP="00BC4F13">
            <w:pPr>
              <w:rPr>
                <w:rFonts w:ascii="Times New Roman" w:eastAsia="Times New Roman" w:hAnsi="Times New Roman" w:cs="Times New Roman"/>
              </w:rPr>
            </w:pPr>
            <w:r w:rsidRPr="00BC4F13">
              <w:rPr>
                <w:rFonts w:ascii="Times New Roman" w:eastAsia="Times New Roman" w:hAnsi="Times New Roman" w:cs="Times New Roman"/>
              </w:rPr>
              <w:t xml:space="preserve">Октябрь: </w:t>
            </w:r>
          </w:p>
          <w:p w14:paraId="27423910" w14:textId="77777777" w:rsidR="00BC4F13" w:rsidRDefault="00041AA4" w:rsidP="00BC4F13">
            <w:pPr>
              <w:rPr>
                <w:rFonts w:ascii="Times New Roman" w:eastAsia="Times New Roman" w:hAnsi="Times New Roman" w:cs="Times New Roman"/>
              </w:rPr>
            </w:pPr>
            <w:r w:rsidRPr="00BC4F13">
              <w:rPr>
                <w:rFonts w:ascii="Times New Roman" w:eastAsia="Times New Roman" w:hAnsi="Times New Roman" w:cs="Times New Roman"/>
              </w:rPr>
              <w:t xml:space="preserve">Занятие №3 с.25, </w:t>
            </w:r>
          </w:p>
          <w:p w14:paraId="2BE86B47" w14:textId="431567F7" w:rsidR="00041AA4" w:rsidRPr="00BC4F13" w:rsidRDefault="00041AA4" w:rsidP="00BC4F13">
            <w:pPr>
              <w:rPr>
                <w:rFonts w:ascii="Times New Roman" w:eastAsia="Times New Roman" w:hAnsi="Times New Roman" w:cs="Times New Roman"/>
              </w:rPr>
            </w:pPr>
            <w:r w:rsidRPr="00BC4F13">
              <w:rPr>
                <w:rFonts w:ascii="Times New Roman" w:eastAsia="Times New Roman" w:hAnsi="Times New Roman" w:cs="Times New Roman"/>
              </w:rPr>
              <w:t xml:space="preserve">Занятие №4 с.27 </w:t>
            </w:r>
          </w:p>
          <w:p w14:paraId="6C71B223" w14:textId="77777777" w:rsidR="00BC4F13" w:rsidRDefault="00041AA4" w:rsidP="00BC4F13">
            <w:pPr>
              <w:rPr>
                <w:rFonts w:ascii="Times New Roman" w:eastAsia="Times New Roman" w:hAnsi="Times New Roman" w:cs="Times New Roman"/>
              </w:rPr>
            </w:pPr>
            <w:r w:rsidRPr="00BC4F13">
              <w:rPr>
                <w:rFonts w:ascii="Times New Roman" w:eastAsia="Times New Roman" w:hAnsi="Times New Roman" w:cs="Times New Roman"/>
              </w:rPr>
              <w:t xml:space="preserve">Ноябрь: </w:t>
            </w:r>
          </w:p>
          <w:p w14:paraId="07D62697" w14:textId="77777777" w:rsidR="00BC4F13" w:rsidRDefault="00041AA4" w:rsidP="00BC4F13">
            <w:pPr>
              <w:rPr>
                <w:rFonts w:ascii="Times New Roman" w:eastAsia="Times New Roman" w:hAnsi="Times New Roman" w:cs="Times New Roman"/>
              </w:rPr>
            </w:pPr>
            <w:r w:rsidRPr="00BC4F13">
              <w:rPr>
                <w:rFonts w:ascii="Times New Roman" w:eastAsia="Times New Roman" w:hAnsi="Times New Roman" w:cs="Times New Roman"/>
              </w:rPr>
              <w:t xml:space="preserve">Занятие №5 с.29, </w:t>
            </w:r>
          </w:p>
          <w:p w14:paraId="0E685CEF" w14:textId="60CBDC7A" w:rsidR="00041AA4" w:rsidRPr="00BC4F13" w:rsidRDefault="00041AA4" w:rsidP="00BC4F13">
            <w:pPr>
              <w:rPr>
                <w:rFonts w:ascii="Times New Roman" w:eastAsia="Times New Roman" w:hAnsi="Times New Roman" w:cs="Times New Roman"/>
              </w:rPr>
            </w:pPr>
            <w:r w:rsidRPr="00BC4F13">
              <w:rPr>
                <w:rFonts w:ascii="Times New Roman" w:eastAsia="Times New Roman" w:hAnsi="Times New Roman" w:cs="Times New Roman"/>
              </w:rPr>
              <w:t xml:space="preserve">Занятие №6 с.30 </w:t>
            </w:r>
          </w:p>
          <w:p w14:paraId="509BC86C" w14:textId="77777777" w:rsidR="00BC4F13" w:rsidRDefault="00041AA4" w:rsidP="00BC4F13">
            <w:pPr>
              <w:rPr>
                <w:rFonts w:ascii="Times New Roman" w:eastAsia="Times New Roman" w:hAnsi="Times New Roman" w:cs="Times New Roman"/>
              </w:rPr>
            </w:pPr>
            <w:r w:rsidRPr="00BC4F13">
              <w:rPr>
                <w:rFonts w:ascii="Times New Roman" w:eastAsia="Times New Roman" w:hAnsi="Times New Roman" w:cs="Times New Roman"/>
              </w:rPr>
              <w:t xml:space="preserve">Декабрь: </w:t>
            </w:r>
          </w:p>
          <w:p w14:paraId="483A9F76" w14:textId="77777777" w:rsidR="00BC4F13" w:rsidRDefault="00041AA4" w:rsidP="00BC4F13">
            <w:pPr>
              <w:rPr>
                <w:rFonts w:ascii="Times New Roman" w:eastAsia="Times New Roman" w:hAnsi="Times New Roman" w:cs="Times New Roman"/>
              </w:rPr>
            </w:pPr>
            <w:r w:rsidRPr="00BC4F13">
              <w:rPr>
                <w:rFonts w:ascii="Times New Roman" w:eastAsia="Times New Roman" w:hAnsi="Times New Roman" w:cs="Times New Roman"/>
              </w:rPr>
              <w:t xml:space="preserve">Занятие №7 с.32 , </w:t>
            </w:r>
          </w:p>
          <w:p w14:paraId="54C20401" w14:textId="0364AC82" w:rsidR="00041AA4" w:rsidRPr="00BC4F13" w:rsidRDefault="00041AA4" w:rsidP="00BC4F13">
            <w:pPr>
              <w:rPr>
                <w:rFonts w:ascii="Times New Roman" w:eastAsia="Times New Roman" w:hAnsi="Times New Roman" w:cs="Times New Roman"/>
              </w:rPr>
            </w:pPr>
            <w:r w:rsidRPr="00BC4F13">
              <w:rPr>
                <w:rFonts w:ascii="Times New Roman" w:eastAsia="Times New Roman" w:hAnsi="Times New Roman" w:cs="Times New Roman"/>
              </w:rPr>
              <w:t xml:space="preserve">Занятие №8 с.34 </w:t>
            </w:r>
          </w:p>
          <w:p w14:paraId="1EF56C9B" w14:textId="77777777" w:rsidR="00BC4F13" w:rsidRDefault="00041AA4" w:rsidP="00BC4F13">
            <w:pPr>
              <w:rPr>
                <w:rFonts w:ascii="Times New Roman" w:eastAsia="Times New Roman" w:hAnsi="Times New Roman" w:cs="Times New Roman"/>
              </w:rPr>
            </w:pPr>
            <w:r w:rsidRPr="00BC4F13">
              <w:rPr>
                <w:rFonts w:ascii="Times New Roman" w:eastAsia="Times New Roman" w:hAnsi="Times New Roman" w:cs="Times New Roman"/>
              </w:rPr>
              <w:t xml:space="preserve">Январь: </w:t>
            </w:r>
          </w:p>
          <w:p w14:paraId="6129E64D" w14:textId="77777777" w:rsidR="00BC4F13" w:rsidRDefault="00041AA4" w:rsidP="00BC4F13">
            <w:pPr>
              <w:rPr>
                <w:rFonts w:ascii="Times New Roman" w:eastAsia="Times New Roman" w:hAnsi="Times New Roman" w:cs="Times New Roman"/>
              </w:rPr>
            </w:pPr>
            <w:r w:rsidRPr="00BC4F13">
              <w:rPr>
                <w:rFonts w:ascii="Times New Roman" w:eastAsia="Times New Roman" w:hAnsi="Times New Roman" w:cs="Times New Roman"/>
              </w:rPr>
              <w:t xml:space="preserve">Занятие №9 с.36, </w:t>
            </w:r>
          </w:p>
          <w:p w14:paraId="322089A2" w14:textId="485432B3" w:rsidR="00041AA4" w:rsidRPr="00BC4F13" w:rsidRDefault="00041AA4" w:rsidP="00BC4F13">
            <w:pPr>
              <w:rPr>
                <w:rFonts w:ascii="Times New Roman" w:eastAsia="Times New Roman" w:hAnsi="Times New Roman" w:cs="Times New Roman"/>
              </w:rPr>
            </w:pPr>
            <w:r w:rsidRPr="00BC4F13">
              <w:rPr>
                <w:rFonts w:ascii="Times New Roman" w:eastAsia="Times New Roman" w:hAnsi="Times New Roman" w:cs="Times New Roman"/>
              </w:rPr>
              <w:t xml:space="preserve">Занятие №10 с.38 </w:t>
            </w:r>
          </w:p>
          <w:p w14:paraId="22089903" w14:textId="77777777" w:rsidR="00BC4F13" w:rsidRDefault="00041AA4" w:rsidP="00BC4F13">
            <w:pPr>
              <w:rPr>
                <w:rFonts w:ascii="Times New Roman" w:eastAsia="Times New Roman" w:hAnsi="Times New Roman" w:cs="Times New Roman"/>
              </w:rPr>
            </w:pPr>
            <w:r w:rsidRPr="00BC4F13">
              <w:rPr>
                <w:rFonts w:ascii="Times New Roman" w:eastAsia="Times New Roman" w:hAnsi="Times New Roman" w:cs="Times New Roman"/>
              </w:rPr>
              <w:t xml:space="preserve">Февраль: </w:t>
            </w:r>
          </w:p>
          <w:p w14:paraId="391D59F4" w14:textId="06952066" w:rsidR="00BC4F13" w:rsidRDefault="00041AA4" w:rsidP="00BC4F13">
            <w:pPr>
              <w:rPr>
                <w:rFonts w:ascii="Times New Roman" w:eastAsia="Times New Roman" w:hAnsi="Times New Roman" w:cs="Times New Roman"/>
              </w:rPr>
            </w:pPr>
            <w:r w:rsidRPr="00BC4F13">
              <w:rPr>
                <w:rFonts w:ascii="Times New Roman" w:eastAsia="Times New Roman" w:hAnsi="Times New Roman" w:cs="Times New Roman"/>
              </w:rPr>
              <w:t xml:space="preserve">Занятие №11 с.40, </w:t>
            </w:r>
          </w:p>
          <w:p w14:paraId="254CDB94" w14:textId="143E67B5" w:rsidR="00041AA4" w:rsidRPr="00BC4F13" w:rsidRDefault="00041AA4" w:rsidP="00BC4F13">
            <w:pPr>
              <w:rPr>
                <w:rFonts w:ascii="Times New Roman" w:eastAsia="Times New Roman" w:hAnsi="Times New Roman" w:cs="Times New Roman"/>
              </w:rPr>
            </w:pPr>
            <w:r w:rsidRPr="00BC4F13">
              <w:rPr>
                <w:rFonts w:ascii="Times New Roman" w:eastAsia="Times New Roman" w:hAnsi="Times New Roman" w:cs="Times New Roman"/>
              </w:rPr>
              <w:t xml:space="preserve">Занятие и№12 с.42 </w:t>
            </w:r>
          </w:p>
          <w:p w14:paraId="3B8603BE" w14:textId="77777777" w:rsidR="00BC4F13" w:rsidRDefault="00041AA4" w:rsidP="00BC4F13">
            <w:pPr>
              <w:rPr>
                <w:rFonts w:ascii="Times New Roman" w:eastAsia="Times New Roman" w:hAnsi="Times New Roman" w:cs="Times New Roman"/>
              </w:rPr>
            </w:pPr>
            <w:r w:rsidRPr="00BC4F13">
              <w:rPr>
                <w:rFonts w:ascii="Times New Roman" w:eastAsia="Times New Roman" w:hAnsi="Times New Roman" w:cs="Times New Roman"/>
              </w:rPr>
              <w:t xml:space="preserve">Март: </w:t>
            </w:r>
          </w:p>
          <w:p w14:paraId="10907A6F" w14:textId="3610BF41" w:rsidR="00041AA4" w:rsidRPr="00BC4F13" w:rsidRDefault="00041AA4" w:rsidP="00BC4F13">
            <w:pPr>
              <w:rPr>
                <w:rFonts w:ascii="Times New Roman" w:eastAsia="Times New Roman" w:hAnsi="Times New Roman" w:cs="Times New Roman"/>
              </w:rPr>
            </w:pPr>
            <w:r w:rsidRPr="00BC4F13">
              <w:rPr>
                <w:rFonts w:ascii="Times New Roman" w:eastAsia="Times New Roman" w:hAnsi="Times New Roman" w:cs="Times New Roman"/>
              </w:rPr>
              <w:t xml:space="preserve">Занятие №13 с.44, Занятие №14 с.46 </w:t>
            </w:r>
          </w:p>
          <w:p w14:paraId="1CB26ACC" w14:textId="77777777" w:rsidR="00BC4F13" w:rsidRDefault="00041AA4" w:rsidP="00BC4F13">
            <w:pPr>
              <w:rPr>
                <w:rFonts w:ascii="Times New Roman" w:eastAsia="Times New Roman" w:hAnsi="Times New Roman" w:cs="Times New Roman"/>
              </w:rPr>
            </w:pPr>
            <w:r w:rsidRPr="00BC4F13">
              <w:rPr>
                <w:rFonts w:ascii="Times New Roman" w:eastAsia="Times New Roman" w:hAnsi="Times New Roman" w:cs="Times New Roman"/>
              </w:rPr>
              <w:t xml:space="preserve">Апрель: </w:t>
            </w:r>
          </w:p>
          <w:p w14:paraId="3DCF4763" w14:textId="77777777" w:rsidR="00BC4F13" w:rsidRDefault="00041AA4" w:rsidP="00BC4F13">
            <w:pPr>
              <w:rPr>
                <w:rFonts w:ascii="Times New Roman" w:eastAsia="Times New Roman" w:hAnsi="Times New Roman" w:cs="Times New Roman"/>
              </w:rPr>
            </w:pPr>
            <w:r w:rsidRPr="00BC4F13">
              <w:rPr>
                <w:rFonts w:ascii="Times New Roman" w:eastAsia="Times New Roman" w:hAnsi="Times New Roman" w:cs="Times New Roman"/>
              </w:rPr>
              <w:t xml:space="preserve">Занятие №15 с.48, </w:t>
            </w:r>
          </w:p>
          <w:p w14:paraId="11B5BA9C" w14:textId="03B7D0BB" w:rsidR="00041AA4" w:rsidRPr="00BC4F13" w:rsidRDefault="00041AA4" w:rsidP="00BC4F13">
            <w:pPr>
              <w:rPr>
                <w:rFonts w:ascii="Times New Roman" w:eastAsia="Times New Roman" w:hAnsi="Times New Roman" w:cs="Times New Roman"/>
              </w:rPr>
            </w:pPr>
            <w:r w:rsidRPr="00BC4F13">
              <w:rPr>
                <w:rFonts w:ascii="Times New Roman" w:eastAsia="Times New Roman" w:hAnsi="Times New Roman" w:cs="Times New Roman"/>
              </w:rPr>
              <w:t xml:space="preserve">Занятие №16 с.50 </w:t>
            </w:r>
          </w:p>
          <w:p w14:paraId="17B18A45" w14:textId="77777777" w:rsidR="00BC4F13" w:rsidRDefault="00041AA4" w:rsidP="00BC4F13">
            <w:pPr>
              <w:widowControl/>
              <w:ind w:right="570"/>
              <w:rPr>
                <w:rFonts w:ascii="Times New Roman" w:eastAsia="Times New Roman" w:hAnsi="Times New Roman" w:cs="Times New Roman"/>
              </w:rPr>
            </w:pPr>
            <w:r w:rsidRPr="00BC4F13">
              <w:rPr>
                <w:rFonts w:ascii="Times New Roman" w:eastAsia="Times New Roman" w:hAnsi="Times New Roman" w:cs="Times New Roman"/>
              </w:rPr>
              <w:t xml:space="preserve">Май: </w:t>
            </w:r>
          </w:p>
          <w:p w14:paraId="03C1C576" w14:textId="77777777" w:rsidR="00BC4F13" w:rsidRDefault="00041AA4" w:rsidP="00BC4F13">
            <w:pPr>
              <w:widowControl/>
              <w:ind w:right="570"/>
              <w:rPr>
                <w:rFonts w:ascii="Times New Roman" w:eastAsia="Times New Roman" w:hAnsi="Times New Roman" w:cs="Times New Roman"/>
              </w:rPr>
            </w:pPr>
            <w:r w:rsidRPr="00BC4F13">
              <w:rPr>
                <w:rFonts w:ascii="Times New Roman" w:eastAsia="Times New Roman" w:hAnsi="Times New Roman" w:cs="Times New Roman"/>
              </w:rPr>
              <w:t xml:space="preserve">Занятие №17 с.52, </w:t>
            </w:r>
          </w:p>
          <w:p w14:paraId="25B0FF25" w14:textId="11123D2E" w:rsidR="003A7B87" w:rsidRPr="00BC4F13" w:rsidRDefault="00041AA4" w:rsidP="00BC4F13">
            <w:pPr>
              <w:widowControl/>
              <w:ind w:right="570"/>
              <w:rPr>
                <w:rFonts w:ascii="Times New Roman" w:eastAsia="Times New Roman" w:hAnsi="Times New Roman" w:cs="Times New Roman"/>
                <w:iCs/>
                <w:lang w:bidi="ar-SA"/>
              </w:rPr>
            </w:pPr>
            <w:r w:rsidRPr="00BC4F13">
              <w:rPr>
                <w:rFonts w:ascii="Times New Roman" w:eastAsia="Times New Roman" w:hAnsi="Times New Roman" w:cs="Times New Roman"/>
              </w:rPr>
              <w:t>Занятие №18 с.54</w:t>
            </w:r>
          </w:p>
        </w:tc>
      </w:tr>
      <w:tr w:rsidR="00A61AAD" w:rsidRPr="00BC4F13" w14:paraId="510A4BD3" w14:textId="77777777" w:rsidTr="00E16B08">
        <w:tc>
          <w:tcPr>
            <w:tcW w:w="10739" w:type="dxa"/>
            <w:gridSpan w:val="2"/>
          </w:tcPr>
          <w:p w14:paraId="5BE0903D" w14:textId="1C83C590" w:rsidR="00A61AAD" w:rsidRPr="00BC4F13" w:rsidRDefault="00A61AAD" w:rsidP="00BC4F13">
            <w:pPr>
              <w:widowControl/>
              <w:ind w:right="570"/>
              <w:jc w:val="center"/>
              <w:rPr>
                <w:rFonts w:ascii="Times New Roman" w:eastAsia="Times New Roman" w:hAnsi="Times New Roman" w:cs="Times New Roman"/>
                <w:b/>
                <w:bCs/>
                <w:iCs/>
                <w:lang w:bidi="ar-SA"/>
              </w:rPr>
            </w:pPr>
            <w:r w:rsidRPr="00BC4F13">
              <w:rPr>
                <w:rFonts w:ascii="Times New Roman" w:eastAsia="Times New Roman" w:hAnsi="Times New Roman" w:cs="Times New Roman"/>
                <w:b/>
                <w:bCs/>
                <w:iCs/>
                <w:lang w:bidi="ar-SA"/>
              </w:rPr>
              <w:t>Содержание работы в первой младшей группе</w:t>
            </w:r>
          </w:p>
        </w:tc>
      </w:tr>
      <w:tr w:rsidR="003A7B87" w:rsidRPr="00BC4F13" w14:paraId="62ABABB8" w14:textId="77777777" w:rsidTr="00BC4F13">
        <w:tc>
          <w:tcPr>
            <w:tcW w:w="4961" w:type="dxa"/>
          </w:tcPr>
          <w:p w14:paraId="130BCB6D" w14:textId="2749ECE5" w:rsidR="003A7B87" w:rsidRPr="00BC4F13" w:rsidRDefault="00F8405B" w:rsidP="00BC4F13">
            <w:pPr>
              <w:widowControl/>
              <w:ind w:right="570"/>
              <w:rPr>
                <w:rFonts w:ascii="Times New Roman" w:eastAsia="Times New Roman" w:hAnsi="Times New Roman" w:cs="Times New Roman"/>
                <w:iCs/>
                <w:lang w:bidi="ar-SA"/>
              </w:rPr>
            </w:pPr>
            <w:r w:rsidRPr="00BC4F13">
              <w:rPr>
                <w:rFonts w:ascii="Times New Roman" w:eastAsia="Times New Roman" w:hAnsi="Times New Roman" w:cs="Times New Roman"/>
              </w:rPr>
              <w:t>Познавательное развитие</w:t>
            </w:r>
          </w:p>
        </w:tc>
        <w:tc>
          <w:tcPr>
            <w:tcW w:w="5778" w:type="dxa"/>
          </w:tcPr>
          <w:p w14:paraId="00207435" w14:textId="77777777" w:rsidR="00F8405B" w:rsidRPr="00BC4F13" w:rsidRDefault="00F8405B" w:rsidP="00BC4F13">
            <w:pPr>
              <w:ind w:left="2"/>
              <w:rPr>
                <w:rFonts w:ascii="Times New Roman" w:eastAsia="Times New Roman" w:hAnsi="Times New Roman" w:cs="Times New Roman"/>
              </w:rPr>
            </w:pPr>
            <w:r w:rsidRPr="00BC4F13">
              <w:rPr>
                <w:rFonts w:ascii="Times New Roman" w:eastAsia="Times New Roman" w:hAnsi="Times New Roman" w:cs="Times New Roman"/>
              </w:rPr>
              <w:t xml:space="preserve">Е.Ю.Протасова, Н.М.Родина«Познавательное развитие детей третьего года жизни». М.: ЦВЕТНОЙ МИР, 2019. </w:t>
            </w:r>
          </w:p>
          <w:p w14:paraId="75133F54" w14:textId="77777777" w:rsidR="00BC4F13" w:rsidRDefault="00F8405B" w:rsidP="00BC4F13">
            <w:pPr>
              <w:ind w:left="2"/>
              <w:rPr>
                <w:rFonts w:ascii="Times New Roman" w:eastAsia="Times New Roman" w:hAnsi="Times New Roman" w:cs="Times New Roman"/>
              </w:rPr>
            </w:pPr>
            <w:r w:rsidRPr="000F7423">
              <w:rPr>
                <w:rFonts w:ascii="Times New Roman" w:eastAsia="Times New Roman" w:hAnsi="Times New Roman" w:cs="Times New Roman"/>
                <w:u w:val="single"/>
              </w:rPr>
              <w:t>Сентябрь</w:t>
            </w:r>
            <w:r w:rsidRPr="00BC4F13">
              <w:rPr>
                <w:rFonts w:ascii="Times New Roman" w:eastAsia="Times New Roman" w:hAnsi="Times New Roman" w:cs="Times New Roman"/>
              </w:rPr>
              <w:t>:</w:t>
            </w:r>
          </w:p>
          <w:p w14:paraId="7816D444" w14:textId="3BC0F8BD" w:rsidR="00F8405B" w:rsidRPr="00BC4F13" w:rsidRDefault="00F8405B" w:rsidP="00BC4F13">
            <w:pPr>
              <w:ind w:left="2"/>
              <w:rPr>
                <w:rFonts w:ascii="Times New Roman" w:eastAsia="Times New Roman" w:hAnsi="Times New Roman" w:cs="Times New Roman"/>
              </w:rPr>
            </w:pPr>
            <w:r w:rsidRPr="00BC4F13">
              <w:rPr>
                <w:rFonts w:ascii="Times New Roman" w:eastAsia="Times New Roman" w:hAnsi="Times New Roman" w:cs="Times New Roman"/>
              </w:rPr>
              <w:t xml:space="preserve"> «Наш детский сад», ст.32 </w:t>
            </w:r>
          </w:p>
          <w:p w14:paraId="5E0D4AFE" w14:textId="77777777" w:rsidR="00BC4F13" w:rsidRPr="000F7423" w:rsidRDefault="00F8405B" w:rsidP="00BC4F13">
            <w:pPr>
              <w:ind w:left="2"/>
              <w:rPr>
                <w:rFonts w:ascii="Times New Roman" w:eastAsia="Times New Roman" w:hAnsi="Times New Roman" w:cs="Times New Roman"/>
                <w:u w:val="single"/>
              </w:rPr>
            </w:pPr>
            <w:r w:rsidRPr="000F7423">
              <w:rPr>
                <w:rFonts w:ascii="Times New Roman" w:eastAsia="Times New Roman" w:hAnsi="Times New Roman" w:cs="Times New Roman"/>
                <w:u w:val="single"/>
              </w:rPr>
              <w:t>Октябрь:</w:t>
            </w:r>
          </w:p>
          <w:p w14:paraId="1EDA2BB1" w14:textId="7E715D18" w:rsidR="00F8405B" w:rsidRPr="00BC4F13" w:rsidRDefault="00F8405B" w:rsidP="00BC4F13">
            <w:pPr>
              <w:ind w:left="2"/>
              <w:rPr>
                <w:rFonts w:ascii="Times New Roman" w:eastAsia="Times New Roman" w:hAnsi="Times New Roman" w:cs="Times New Roman"/>
              </w:rPr>
            </w:pPr>
            <w:r w:rsidRPr="00BC4F13">
              <w:rPr>
                <w:rFonts w:ascii="Times New Roman" w:eastAsia="Times New Roman" w:hAnsi="Times New Roman" w:cs="Times New Roman"/>
              </w:rPr>
              <w:t xml:space="preserve"> «Вкусно-невкусно», ст.44 </w:t>
            </w:r>
          </w:p>
          <w:p w14:paraId="6A8DF87F" w14:textId="77777777" w:rsidR="00BC4F13" w:rsidRPr="000F7423" w:rsidRDefault="00F8405B" w:rsidP="00BC4F13">
            <w:pPr>
              <w:ind w:left="2"/>
              <w:rPr>
                <w:rFonts w:ascii="Times New Roman" w:eastAsia="Times New Roman" w:hAnsi="Times New Roman" w:cs="Times New Roman"/>
                <w:u w:val="single"/>
              </w:rPr>
            </w:pPr>
            <w:r w:rsidRPr="000F7423">
              <w:rPr>
                <w:rFonts w:ascii="Times New Roman" w:eastAsia="Times New Roman" w:hAnsi="Times New Roman" w:cs="Times New Roman"/>
                <w:u w:val="single"/>
              </w:rPr>
              <w:t xml:space="preserve">Ноябрь: </w:t>
            </w:r>
          </w:p>
          <w:p w14:paraId="32CAF83F" w14:textId="3F02D40E" w:rsidR="00F8405B" w:rsidRPr="00BC4F13" w:rsidRDefault="00F8405B" w:rsidP="00BC4F13">
            <w:pPr>
              <w:ind w:left="2"/>
              <w:rPr>
                <w:rFonts w:ascii="Times New Roman" w:eastAsia="Times New Roman" w:hAnsi="Times New Roman" w:cs="Times New Roman"/>
              </w:rPr>
            </w:pPr>
            <w:r w:rsidRPr="00BC4F13">
              <w:rPr>
                <w:rFonts w:ascii="Times New Roman" w:eastAsia="Times New Roman" w:hAnsi="Times New Roman" w:cs="Times New Roman"/>
              </w:rPr>
              <w:t xml:space="preserve">«Дом», ст.50 </w:t>
            </w:r>
          </w:p>
          <w:p w14:paraId="363215A9" w14:textId="77777777" w:rsidR="00BC4F13" w:rsidRPr="000F7423" w:rsidRDefault="00F8405B" w:rsidP="00BC4F13">
            <w:pPr>
              <w:ind w:left="2"/>
              <w:rPr>
                <w:rFonts w:ascii="Times New Roman" w:eastAsia="Times New Roman" w:hAnsi="Times New Roman" w:cs="Times New Roman"/>
                <w:u w:val="single"/>
              </w:rPr>
            </w:pPr>
            <w:r w:rsidRPr="000F7423">
              <w:rPr>
                <w:rFonts w:ascii="Times New Roman" w:eastAsia="Times New Roman" w:hAnsi="Times New Roman" w:cs="Times New Roman"/>
                <w:u w:val="single"/>
              </w:rPr>
              <w:t xml:space="preserve">Декабрь: </w:t>
            </w:r>
          </w:p>
          <w:p w14:paraId="2FA265A6" w14:textId="6383110D" w:rsidR="00F8405B" w:rsidRPr="00BC4F13" w:rsidRDefault="00F8405B" w:rsidP="00BC4F13">
            <w:pPr>
              <w:ind w:left="2"/>
              <w:rPr>
                <w:rFonts w:ascii="Times New Roman" w:eastAsia="Times New Roman" w:hAnsi="Times New Roman" w:cs="Times New Roman"/>
              </w:rPr>
            </w:pPr>
            <w:r w:rsidRPr="00BC4F13">
              <w:rPr>
                <w:rFonts w:ascii="Times New Roman" w:eastAsia="Times New Roman" w:hAnsi="Times New Roman" w:cs="Times New Roman"/>
              </w:rPr>
              <w:t xml:space="preserve">«Чего не надо бояться», ст.58 </w:t>
            </w:r>
          </w:p>
          <w:p w14:paraId="53E5EBEF" w14:textId="77777777" w:rsidR="00BC4F13" w:rsidRPr="000F7423" w:rsidRDefault="00F8405B" w:rsidP="00BC4F13">
            <w:pPr>
              <w:ind w:left="2"/>
              <w:rPr>
                <w:rFonts w:ascii="Times New Roman" w:eastAsia="Times New Roman" w:hAnsi="Times New Roman" w:cs="Times New Roman"/>
                <w:u w:val="single"/>
              </w:rPr>
            </w:pPr>
            <w:r w:rsidRPr="000F7423">
              <w:rPr>
                <w:rFonts w:ascii="Times New Roman" w:eastAsia="Times New Roman" w:hAnsi="Times New Roman" w:cs="Times New Roman"/>
                <w:u w:val="single"/>
              </w:rPr>
              <w:t xml:space="preserve">Январь: </w:t>
            </w:r>
          </w:p>
          <w:p w14:paraId="04226634" w14:textId="3A75CA7D" w:rsidR="00F8405B" w:rsidRPr="00BC4F13" w:rsidRDefault="00F8405B" w:rsidP="00BC4F13">
            <w:pPr>
              <w:ind w:left="2"/>
              <w:rPr>
                <w:rFonts w:ascii="Times New Roman" w:eastAsia="Times New Roman" w:hAnsi="Times New Roman" w:cs="Times New Roman"/>
              </w:rPr>
            </w:pPr>
            <w:r w:rsidRPr="00BC4F13">
              <w:rPr>
                <w:rFonts w:ascii="Times New Roman" w:eastAsia="Times New Roman" w:hAnsi="Times New Roman" w:cs="Times New Roman"/>
              </w:rPr>
              <w:t xml:space="preserve">«Зима», ст.64 </w:t>
            </w:r>
          </w:p>
          <w:p w14:paraId="2A2578A3" w14:textId="77777777" w:rsidR="00BC4F13" w:rsidRPr="000F7423" w:rsidRDefault="00F8405B" w:rsidP="00BC4F13">
            <w:pPr>
              <w:ind w:left="2"/>
              <w:rPr>
                <w:rFonts w:ascii="Times New Roman" w:eastAsia="Times New Roman" w:hAnsi="Times New Roman" w:cs="Times New Roman"/>
                <w:u w:val="single"/>
              </w:rPr>
            </w:pPr>
            <w:r w:rsidRPr="000F7423">
              <w:rPr>
                <w:rFonts w:ascii="Times New Roman" w:eastAsia="Times New Roman" w:hAnsi="Times New Roman" w:cs="Times New Roman"/>
                <w:u w:val="single"/>
              </w:rPr>
              <w:t>Февраль:</w:t>
            </w:r>
          </w:p>
          <w:p w14:paraId="36B784A6" w14:textId="36991773" w:rsidR="00F8405B" w:rsidRPr="00BC4F13" w:rsidRDefault="00F8405B" w:rsidP="00BC4F13">
            <w:pPr>
              <w:ind w:left="2"/>
              <w:rPr>
                <w:rFonts w:ascii="Times New Roman" w:eastAsia="Times New Roman" w:hAnsi="Times New Roman" w:cs="Times New Roman"/>
              </w:rPr>
            </w:pPr>
            <w:r w:rsidRPr="00BC4F13">
              <w:rPr>
                <w:rFonts w:ascii="Times New Roman" w:eastAsia="Times New Roman" w:hAnsi="Times New Roman" w:cs="Times New Roman"/>
              </w:rPr>
              <w:t xml:space="preserve"> «Работа», ст.72 </w:t>
            </w:r>
          </w:p>
          <w:p w14:paraId="44AEE13B" w14:textId="77777777" w:rsidR="00BC4F13" w:rsidRPr="000F7423" w:rsidRDefault="00F8405B" w:rsidP="00BC4F13">
            <w:pPr>
              <w:ind w:left="2"/>
              <w:rPr>
                <w:rFonts w:ascii="Times New Roman" w:eastAsia="Times New Roman" w:hAnsi="Times New Roman" w:cs="Times New Roman"/>
                <w:u w:val="single"/>
              </w:rPr>
            </w:pPr>
            <w:r w:rsidRPr="000F7423">
              <w:rPr>
                <w:rFonts w:ascii="Times New Roman" w:eastAsia="Times New Roman" w:hAnsi="Times New Roman" w:cs="Times New Roman"/>
                <w:u w:val="single"/>
              </w:rPr>
              <w:t xml:space="preserve">Март: </w:t>
            </w:r>
          </w:p>
          <w:p w14:paraId="3968B124" w14:textId="7A91C13B" w:rsidR="00F8405B" w:rsidRPr="00BC4F13" w:rsidRDefault="00F8405B" w:rsidP="00BC4F13">
            <w:pPr>
              <w:ind w:left="2"/>
              <w:rPr>
                <w:rFonts w:ascii="Times New Roman" w:eastAsia="Times New Roman" w:hAnsi="Times New Roman" w:cs="Times New Roman"/>
              </w:rPr>
            </w:pPr>
            <w:r w:rsidRPr="00BC4F13">
              <w:rPr>
                <w:rFonts w:ascii="Times New Roman" w:eastAsia="Times New Roman" w:hAnsi="Times New Roman" w:cs="Times New Roman"/>
              </w:rPr>
              <w:t xml:space="preserve">«Летает-не летает», ст.82 </w:t>
            </w:r>
          </w:p>
          <w:p w14:paraId="112ED62D" w14:textId="77777777" w:rsidR="00BC4F13" w:rsidRDefault="00F8405B" w:rsidP="00BC4F13">
            <w:pPr>
              <w:ind w:left="2"/>
              <w:rPr>
                <w:rFonts w:ascii="Times New Roman" w:eastAsia="Times New Roman" w:hAnsi="Times New Roman" w:cs="Times New Roman"/>
              </w:rPr>
            </w:pPr>
            <w:r w:rsidRPr="000F7423">
              <w:rPr>
                <w:rFonts w:ascii="Times New Roman" w:eastAsia="Times New Roman" w:hAnsi="Times New Roman" w:cs="Times New Roman"/>
                <w:u w:val="single"/>
              </w:rPr>
              <w:t>Апрель</w:t>
            </w:r>
            <w:r w:rsidRPr="00BC4F13">
              <w:rPr>
                <w:rFonts w:ascii="Times New Roman" w:eastAsia="Times New Roman" w:hAnsi="Times New Roman" w:cs="Times New Roman"/>
              </w:rPr>
              <w:t xml:space="preserve">: </w:t>
            </w:r>
          </w:p>
          <w:p w14:paraId="00608DF2" w14:textId="04036463" w:rsidR="00F8405B" w:rsidRPr="00BC4F13" w:rsidRDefault="00F8405B" w:rsidP="00BC4F13">
            <w:pPr>
              <w:ind w:left="2"/>
              <w:rPr>
                <w:rFonts w:ascii="Times New Roman" w:eastAsia="Times New Roman" w:hAnsi="Times New Roman" w:cs="Times New Roman"/>
              </w:rPr>
            </w:pPr>
            <w:r w:rsidRPr="00BC4F13">
              <w:rPr>
                <w:rFonts w:ascii="Times New Roman" w:eastAsia="Times New Roman" w:hAnsi="Times New Roman" w:cs="Times New Roman"/>
              </w:rPr>
              <w:t xml:space="preserve">«На земле и под землей», ст.88 </w:t>
            </w:r>
          </w:p>
          <w:p w14:paraId="10BDB835" w14:textId="77777777" w:rsidR="00BC4F13" w:rsidRPr="000F7423" w:rsidRDefault="00F8405B" w:rsidP="00BC4F13">
            <w:pPr>
              <w:widowControl/>
              <w:ind w:right="570"/>
              <w:rPr>
                <w:rFonts w:ascii="Times New Roman" w:eastAsia="Times New Roman" w:hAnsi="Times New Roman" w:cs="Times New Roman"/>
                <w:u w:val="single"/>
              </w:rPr>
            </w:pPr>
            <w:r w:rsidRPr="000F7423">
              <w:rPr>
                <w:rFonts w:ascii="Times New Roman" w:eastAsia="Times New Roman" w:hAnsi="Times New Roman" w:cs="Times New Roman"/>
                <w:u w:val="single"/>
              </w:rPr>
              <w:t xml:space="preserve">Май: </w:t>
            </w:r>
          </w:p>
          <w:p w14:paraId="4687CC0B" w14:textId="4CDB3644" w:rsidR="003A7B87" w:rsidRPr="00BC4F13" w:rsidRDefault="00F8405B" w:rsidP="00BC4F13">
            <w:pPr>
              <w:widowControl/>
              <w:ind w:right="570"/>
              <w:rPr>
                <w:rFonts w:ascii="Times New Roman" w:eastAsia="Times New Roman" w:hAnsi="Times New Roman" w:cs="Times New Roman"/>
                <w:iCs/>
                <w:lang w:bidi="ar-SA"/>
              </w:rPr>
            </w:pPr>
            <w:r w:rsidRPr="00BC4F13">
              <w:rPr>
                <w:rFonts w:ascii="Times New Roman" w:eastAsia="Times New Roman" w:hAnsi="Times New Roman" w:cs="Times New Roman"/>
              </w:rPr>
              <w:t>«Весна», ст.94</w:t>
            </w:r>
          </w:p>
        </w:tc>
      </w:tr>
      <w:tr w:rsidR="003A7B87" w:rsidRPr="00BC4F13" w14:paraId="09DAE1D8" w14:textId="77777777" w:rsidTr="00BC4F13">
        <w:tc>
          <w:tcPr>
            <w:tcW w:w="4961" w:type="dxa"/>
          </w:tcPr>
          <w:p w14:paraId="6EE796FF" w14:textId="3A8F044F" w:rsidR="003A7B87" w:rsidRPr="00BC4F13" w:rsidRDefault="00F8405B" w:rsidP="00BC4F13">
            <w:pPr>
              <w:widowControl/>
              <w:ind w:right="570"/>
              <w:rPr>
                <w:rFonts w:ascii="Times New Roman" w:eastAsia="Times New Roman" w:hAnsi="Times New Roman" w:cs="Times New Roman"/>
                <w:iCs/>
                <w:lang w:bidi="ar-SA"/>
              </w:rPr>
            </w:pPr>
            <w:r w:rsidRPr="00BC4F13">
              <w:rPr>
                <w:rFonts w:ascii="Times New Roman" w:eastAsia="Times New Roman" w:hAnsi="Times New Roman" w:cs="Times New Roman"/>
                <w:iCs/>
                <w:lang w:bidi="ar-SA"/>
              </w:rPr>
              <w:t>Речевое развитие</w:t>
            </w:r>
          </w:p>
        </w:tc>
        <w:tc>
          <w:tcPr>
            <w:tcW w:w="5778" w:type="dxa"/>
          </w:tcPr>
          <w:p w14:paraId="27B87DA6" w14:textId="59507323" w:rsidR="00F8405B" w:rsidRPr="00BC4F13" w:rsidRDefault="00F8405B" w:rsidP="00BC4F13">
            <w:pPr>
              <w:ind w:left="2"/>
              <w:rPr>
                <w:rFonts w:ascii="Times New Roman" w:eastAsia="Times New Roman" w:hAnsi="Times New Roman" w:cs="Times New Roman"/>
              </w:rPr>
            </w:pPr>
            <w:r w:rsidRPr="00BC4F13">
              <w:rPr>
                <w:rFonts w:ascii="Times New Roman" w:eastAsia="Times New Roman" w:hAnsi="Times New Roman" w:cs="Times New Roman"/>
              </w:rPr>
              <w:t xml:space="preserve">О.С.Ушакова «Речевое развитие детей третьего года жизни». М.: ЦВЕТНОЙ МИР, 2018. </w:t>
            </w:r>
          </w:p>
          <w:p w14:paraId="622AA95F" w14:textId="77777777" w:rsidR="00BC4F13" w:rsidRDefault="00F8405B" w:rsidP="00BC4F13">
            <w:pPr>
              <w:ind w:left="2"/>
              <w:rPr>
                <w:rFonts w:ascii="Times New Roman" w:eastAsia="Times New Roman" w:hAnsi="Times New Roman" w:cs="Times New Roman"/>
              </w:rPr>
            </w:pPr>
            <w:r w:rsidRPr="000F7423">
              <w:rPr>
                <w:rFonts w:ascii="Times New Roman" w:eastAsia="Times New Roman" w:hAnsi="Times New Roman" w:cs="Times New Roman"/>
                <w:u w:val="single"/>
              </w:rPr>
              <w:t>Сентябрь</w:t>
            </w:r>
            <w:r w:rsidRPr="00BC4F13">
              <w:rPr>
                <w:rFonts w:ascii="Times New Roman" w:eastAsia="Times New Roman" w:hAnsi="Times New Roman" w:cs="Times New Roman"/>
              </w:rPr>
              <w:t>:</w:t>
            </w:r>
          </w:p>
          <w:p w14:paraId="6BB90266" w14:textId="53E09DDC" w:rsidR="00F8405B" w:rsidRPr="00BC4F13" w:rsidRDefault="00F8405B" w:rsidP="00BC4F13">
            <w:pPr>
              <w:ind w:left="2"/>
              <w:rPr>
                <w:rFonts w:ascii="Times New Roman" w:eastAsia="Times New Roman" w:hAnsi="Times New Roman" w:cs="Times New Roman"/>
              </w:rPr>
            </w:pPr>
            <w:r w:rsidRPr="00BC4F13">
              <w:rPr>
                <w:rFonts w:ascii="Times New Roman" w:eastAsia="Times New Roman" w:hAnsi="Times New Roman" w:cs="Times New Roman"/>
              </w:rPr>
              <w:t xml:space="preserve">«Наша Катя», ст.34 </w:t>
            </w:r>
          </w:p>
          <w:p w14:paraId="25BA97DD" w14:textId="77777777" w:rsidR="00BC4F13" w:rsidRPr="000F7423" w:rsidRDefault="00F8405B" w:rsidP="00BC4F13">
            <w:pPr>
              <w:ind w:left="2"/>
              <w:rPr>
                <w:rFonts w:ascii="Times New Roman" w:eastAsia="Times New Roman" w:hAnsi="Times New Roman" w:cs="Times New Roman"/>
                <w:u w:val="single"/>
              </w:rPr>
            </w:pPr>
            <w:r w:rsidRPr="000F7423">
              <w:rPr>
                <w:rFonts w:ascii="Times New Roman" w:eastAsia="Times New Roman" w:hAnsi="Times New Roman" w:cs="Times New Roman"/>
                <w:u w:val="single"/>
              </w:rPr>
              <w:t xml:space="preserve">Октябрь: </w:t>
            </w:r>
          </w:p>
          <w:p w14:paraId="339DECA1" w14:textId="1A5879AB" w:rsidR="00F8405B" w:rsidRPr="00BC4F13" w:rsidRDefault="00F8405B" w:rsidP="00BC4F13">
            <w:pPr>
              <w:ind w:left="2"/>
              <w:rPr>
                <w:rFonts w:ascii="Times New Roman" w:eastAsia="Times New Roman" w:hAnsi="Times New Roman" w:cs="Times New Roman"/>
              </w:rPr>
            </w:pPr>
            <w:r w:rsidRPr="00BC4F13">
              <w:rPr>
                <w:rFonts w:ascii="Times New Roman" w:eastAsia="Times New Roman" w:hAnsi="Times New Roman" w:cs="Times New Roman"/>
              </w:rPr>
              <w:t xml:space="preserve"> «Петушок-золотой гребешок», ст.38 </w:t>
            </w:r>
          </w:p>
          <w:p w14:paraId="569ECF29" w14:textId="77777777" w:rsidR="00BC4F13" w:rsidRPr="000F7423" w:rsidRDefault="00F8405B" w:rsidP="00BC4F13">
            <w:pPr>
              <w:ind w:left="2"/>
              <w:jc w:val="both"/>
              <w:rPr>
                <w:rFonts w:ascii="Times New Roman" w:eastAsia="Times New Roman" w:hAnsi="Times New Roman" w:cs="Times New Roman"/>
                <w:u w:val="single"/>
              </w:rPr>
            </w:pPr>
            <w:r w:rsidRPr="000F7423">
              <w:rPr>
                <w:rFonts w:ascii="Times New Roman" w:eastAsia="Times New Roman" w:hAnsi="Times New Roman" w:cs="Times New Roman"/>
                <w:u w:val="single"/>
              </w:rPr>
              <w:t xml:space="preserve">Ноябрь: </w:t>
            </w:r>
          </w:p>
          <w:p w14:paraId="75582131" w14:textId="73C5BDDE" w:rsidR="00BC4F13" w:rsidRDefault="00F8405B" w:rsidP="00BC4F13">
            <w:pPr>
              <w:ind w:left="2"/>
              <w:jc w:val="both"/>
              <w:rPr>
                <w:rFonts w:ascii="Times New Roman" w:eastAsia="Times New Roman" w:hAnsi="Times New Roman" w:cs="Times New Roman"/>
              </w:rPr>
            </w:pPr>
            <w:r w:rsidRPr="00BC4F13">
              <w:rPr>
                <w:rFonts w:ascii="Times New Roman" w:eastAsia="Times New Roman" w:hAnsi="Times New Roman" w:cs="Times New Roman"/>
              </w:rPr>
              <w:t xml:space="preserve"> «Мишка косолапый», ст.40; </w:t>
            </w:r>
          </w:p>
          <w:p w14:paraId="4C8BB3C8" w14:textId="3CA56F8D" w:rsidR="00F8405B" w:rsidRPr="00BC4F13" w:rsidRDefault="00F8405B" w:rsidP="00BC4F13">
            <w:pPr>
              <w:ind w:left="2"/>
              <w:jc w:val="both"/>
              <w:rPr>
                <w:rFonts w:ascii="Times New Roman" w:eastAsia="Times New Roman" w:hAnsi="Times New Roman" w:cs="Times New Roman"/>
              </w:rPr>
            </w:pPr>
            <w:r w:rsidRPr="00BC4F13">
              <w:rPr>
                <w:rFonts w:ascii="Times New Roman" w:eastAsia="Times New Roman" w:hAnsi="Times New Roman" w:cs="Times New Roman"/>
              </w:rPr>
              <w:t xml:space="preserve"> «Пирамидка из серии «Игрушки», ст.42 </w:t>
            </w:r>
          </w:p>
          <w:p w14:paraId="48ADF212" w14:textId="77777777" w:rsidR="00BC4F13" w:rsidRDefault="00F8405B" w:rsidP="00BC4F13">
            <w:pPr>
              <w:ind w:left="2"/>
              <w:rPr>
                <w:rFonts w:ascii="Times New Roman" w:eastAsia="Times New Roman" w:hAnsi="Times New Roman" w:cs="Times New Roman"/>
              </w:rPr>
            </w:pPr>
            <w:r w:rsidRPr="000F7423">
              <w:rPr>
                <w:rFonts w:ascii="Times New Roman" w:eastAsia="Times New Roman" w:hAnsi="Times New Roman" w:cs="Times New Roman"/>
                <w:u w:val="single"/>
              </w:rPr>
              <w:t>Декабрь</w:t>
            </w:r>
            <w:r w:rsidRPr="00BC4F13">
              <w:rPr>
                <w:rFonts w:ascii="Times New Roman" w:eastAsia="Times New Roman" w:hAnsi="Times New Roman" w:cs="Times New Roman"/>
              </w:rPr>
              <w:t xml:space="preserve">: </w:t>
            </w:r>
          </w:p>
          <w:p w14:paraId="267CCA96" w14:textId="24CFF0D1" w:rsidR="00F8405B" w:rsidRPr="00BC4F13" w:rsidRDefault="00F8405B" w:rsidP="00BC4F13">
            <w:pPr>
              <w:ind w:left="2"/>
              <w:rPr>
                <w:rFonts w:ascii="Times New Roman" w:eastAsia="Times New Roman" w:hAnsi="Times New Roman" w:cs="Times New Roman"/>
              </w:rPr>
            </w:pPr>
            <w:r w:rsidRPr="00BC4F13">
              <w:rPr>
                <w:rFonts w:ascii="Times New Roman" w:eastAsia="Times New Roman" w:hAnsi="Times New Roman" w:cs="Times New Roman"/>
              </w:rPr>
              <w:t xml:space="preserve"> «Пошел котик на торжок», ст.45; №12 </w:t>
            </w:r>
          </w:p>
          <w:p w14:paraId="1C74A88C" w14:textId="77777777" w:rsidR="00F8405B" w:rsidRPr="00BC4F13" w:rsidRDefault="00F8405B" w:rsidP="00BC4F13">
            <w:pPr>
              <w:ind w:left="2"/>
              <w:rPr>
                <w:rFonts w:ascii="Times New Roman" w:eastAsia="Times New Roman" w:hAnsi="Times New Roman" w:cs="Times New Roman"/>
              </w:rPr>
            </w:pPr>
            <w:r w:rsidRPr="00BC4F13">
              <w:rPr>
                <w:rFonts w:ascii="Times New Roman" w:eastAsia="Times New Roman" w:hAnsi="Times New Roman" w:cs="Times New Roman"/>
              </w:rPr>
              <w:t xml:space="preserve">«Зайчишка-трусишка», ст.46 </w:t>
            </w:r>
          </w:p>
          <w:p w14:paraId="62FBD39C" w14:textId="77777777" w:rsidR="000F7423" w:rsidRDefault="00F8405B" w:rsidP="00BC4F13">
            <w:pPr>
              <w:ind w:left="2"/>
              <w:jc w:val="both"/>
              <w:rPr>
                <w:rFonts w:ascii="Times New Roman" w:eastAsia="Times New Roman" w:hAnsi="Times New Roman" w:cs="Times New Roman"/>
              </w:rPr>
            </w:pPr>
            <w:r w:rsidRPr="000F7423">
              <w:rPr>
                <w:rFonts w:ascii="Times New Roman" w:eastAsia="Times New Roman" w:hAnsi="Times New Roman" w:cs="Times New Roman"/>
                <w:u w:val="single"/>
              </w:rPr>
              <w:t>Январь</w:t>
            </w:r>
            <w:r w:rsidRPr="00BC4F13">
              <w:rPr>
                <w:rFonts w:ascii="Times New Roman" w:eastAsia="Times New Roman" w:hAnsi="Times New Roman" w:cs="Times New Roman"/>
              </w:rPr>
              <w:t xml:space="preserve">: </w:t>
            </w:r>
          </w:p>
          <w:p w14:paraId="2CB3801E" w14:textId="7BC3F7AA" w:rsidR="000F7423" w:rsidRDefault="00F8405B" w:rsidP="000F7423">
            <w:pPr>
              <w:ind w:left="2"/>
              <w:jc w:val="both"/>
              <w:rPr>
                <w:rFonts w:ascii="Times New Roman" w:eastAsia="Times New Roman" w:hAnsi="Times New Roman" w:cs="Times New Roman"/>
              </w:rPr>
            </w:pPr>
            <w:r w:rsidRPr="00BC4F13">
              <w:rPr>
                <w:rFonts w:ascii="Times New Roman" w:eastAsia="Times New Roman" w:hAnsi="Times New Roman" w:cs="Times New Roman"/>
              </w:rPr>
              <w:t xml:space="preserve"> «Сидит, сидит зайчик», ст.47; </w:t>
            </w:r>
          </w:p>
          <w:p w14:paraId="4272C459" w14:textId="6E5E7C40" w:rsidR="00F8405B" w:rsidRPr="00BC4F13" w:rsidRDefault="00F8405B" w:rsidP="000F7423">
            <w:pPr>
              <w:ind w:left="2"/>
              <w:jc w:val="both"/>
              <w:rPr>
                <w:rFonts w:ascii="Times New Roman" w:eastAsia="Times New Roman" w:hAnsi="Times New Roman" w:cs="Times New Roman"/>
              </w:rPr>
            </w:pPr>
            <w:r w:rsidRPr="00BC4F13">
              <w:rPr>
                <w:rFonts w:ascii="Times New Roman" w:eastAsia="Times New Roman" w:hAnsi="Times New Roman" w:cs="Times New Roman"/>
              </w:rPr>
              <w:t xml:space="preserve"> «Красная кисточка», ст.50 </w:t>
            </w:r>
          </w:p>
          <w:p w14:paraId="1E1BA8B1" w14:textId="77777777" w:rsidR="000F7423" w:rsidRPr="000F7423" w:rsidRDefault="00F8405B" w:rsidP="00BC4F13">
            <w:pPr>
              <w:ind w:left="2"/>
              <w:jc w:val="both"/>
              <w:rPr>
                <w:rFonts w:ascii="Times New Roman" w:eastAsia="Times New Roman" w:hAnsi="Times New Roman" w:cs="Times New Roman"/>
                <w:u w:val="single"/>
              </w:rPr>
            </w:pPr>
            <w:r w:rsidRPr="000F7423">
              <w:rPr>
                <w:rFonts w:ascii="Times New Roman" w:eastAsia="Times New Roman" w:hAnsi="Times New Roman" w:cs="Times New Roman"/>
                <w:u w:val="single"/>
              </w:rPr>
              <w:t>Февраль:</w:t>
            </w:r>
          </w:p>
          <w:p w14:paraId="366D899D" w14:textId="6697F037" w:rsidR="000F7423" w:rsidRDefault="00F8405B" w:rsidP="00BC4F13">
            <w:pPr>
              <w:ind w:left="2"/>
              <w:jc w:val="both"/>
              <w:rPr>
                <w:rFonts w:ascii="Times New Roman" w:eastAsia="Times New Roman" w:hAnsi="Times New Roman" w:cs="Times New Roman"/>
              </w:rPr>
            </w:pPr>
            <w:r w:rsidRPr="00BC4F13">
              <w:rPr>
                <w:rFonts w:ascii="Times New Roman" w:eastAsia="Times New Roman" w:hAnsi="Times New Roman" w:cs="Times New Roman"/>
              </w:rPr>
              <w:t xml:space="preserve">  «Желтая кисточка», ст.52; </w:t>
            </w:r>
          </w:p>
          <w:p w14:paraId="47E35ABB" w14:textId="3354ECEA" w:rsidR="00F8405B" w:rsidRPr="00BC4F13" w:rsidRDefault="00F8405B" w:rsidP="00BC4F13">
            <w:pPr>
              <w:ind w:left="2"/>
              <w:jc w:val="both"/>
              <w:rPr>
                <w:rFonts w:ascii="Times New Roman" w:eastAsia="Times New Roman" w:hAnsi="Times New Roman" w:cs="Times New Roman"/>
              </w:rPr>
            </w:pPr>
            <w:r w:rsidRPr="00BC4F13">
              <w:rPr>
                <w:rFonts w:ascii="Times New Roman" w:eastAsia="Times New Roman" w:hAnsi="Times New Roman" w:cs="Times New Roman"/>
              </w:rPr>
              <w:t xml:space="preserve"> «Оля и Айболит», ст.55 </w:t>
            </w:r>
          </w:p>
          <w:p w14:paraId="2EDC1346" w14:textId="77777777" w:rsidR="000F7423" w:rsidRPr="000F7423" w:rsidRDefault="00F8405B" w:rsidP="00BC4F13">
            <w:pPr>
              <w:ind w:left="2"/>
              <w:rPr>
                <w:rFonts w:ascii="Times New Roman" w:eastAsia="Times New Roman" w:hAnsi="Times New Roman" w:cs="Times New Roman"/>
                <w:u w:val="single"/>
              </w:rPr>
            </w:pPr>
            <w:r w:rsidRPr="000F7423">
              <w:rPr>
                <w:rFonts w:ascii="Times New Roman" w:eastAsia="Times New Roman" w:hAnsi="Times New Roman" w:cs="Times New Roman"/>
                <w:u w:val="single"/>
              </w:rPr>
              <w:t xml:space="preserve">Март: </w:t>
            </w:r>
          </w:p>
          <w:p w14:paraId="5787DA31" w14:textId="51ADBED9" w:rsidR="000F7423" w:rsidRDefault="00F8405B" w:rsidP="00BC4F13">
            <w:pPr>
              <w:ind w:left="2"/>
              <w:rPr>
                <w:rFonts w:ascii="Times New Roman" w:eastAsia="Times New Roman" w:hAnsi="Times New Roman" w:cs="Times New Roman"/>
              </w:rPr>
            </w:pPr>
            <w:r w:rsidRPr="00BC4F13">
              <w:rPr>
                <w:rFonts w:ascii="Times New Roman" w:eastAsia="Times New Roman" w:hAnsi="Times New Roman" w:cs="Times New Roman"/>
              </w:rPr>
              <w:t xml:space="preserve"> «Зеленая кисточка», ст.58; </w:t>
            </w:r>
          </w:p>
          <w:p w14:paraId="781C8DF3" w14:textId="3BB685ED" w:rsidR="00F8405B" w:rsidRPr="00BC4F13" w:rsidRDefault="00F8405B" w:rsidP="00BC4F13">
            <w:pPr>
              <w:ind w:left="2"/>
              <w:rPr>
                <w:rFonts w:ascii="Times New Roman" w:eastAsia="Times New Roman" w:hAnsi="Times New Roman" w:cs="Times New Roman"/>
              </w:rPr>
            </w:pPr>
            <w:r w:rsidRPr="00BC4F13">
              <w:rPr>
                <w:rFonts w:ascii="Times New Roman" w:eastAsia="Times New Roman" w:hAnsi="Times New Roman" w:cs="Times New Roman"/>
              </w:rPr>
              <w:t xml:space="preserve"> «Медвежонок и козлята», ст.60 </w:t>
            </w:r>
          </w:p>
          <w:p w14:paraId="1CD616D2" w14:textId="77777777" w:rsidR="000F7423" w:rsidRPr="000F7423" w:rsidRDefault="00F8405B" w:rsidP="00BC4F13">
            <w:pPr>
              <w:ind w:left="2"/>
              <w:rPr>
                <w:rFonts w:ascii="Times New Roman" w:eastAsia="Times New Roman" w:hAnsi="Times New Roman" w:cs="Times New Roman"/>
                <w:u w:val="single"/>
              </w:rPr>
            </w:pPr>
            <w:r w:rsidRPr="000F7423">
              <w:rPr>
                <w:rFonts w:ascii="Times New Roman" w:eastAsia="Times New Roman" w:hAnsi="Times New Roman" w:cs="Times New Roman"/>
                <w:u w:val="single"/>
              </w:rPr>
              <w:t xml:space="preserve">Апрель: </w:t>
            </w:r>
          </w:p>
          <w:p w14:paraId="27AA7652" w14:textId="6A43EC43" w:rsidR="000F7423" w:rsidRDefault="00F8405B" w:rsidP="00BC4F13">
            <w:pPr>
              <w:ind w:left="2"/>
              <w:rPr>
                <w:rFonts w:ascii="Times New Roman" w:eastAsia="Times New Roman" w:hAnsi="Times New Roman" w:cs="Times New Roman"/>
              </w:rPr>
            </w:pPr>
            <w:r w:rsidRPr="00BC4F13">
              <w:rPr>
                <w:rFonts w:ascii="Times New Roman" w:eastAsia="Times New Roman" w:hAnsi="Times New Roman" w:cs="Times New Roman"/>
              </w:rPr>
              <w:t xml:space="preserve"> «Разные кисточки», ст.63; </w:t>
            </w:r>
          </w:p>
          <w:p w14:paraId="7A7E9132" w14:textId="6E591AB7" w:rsidR="00F8405B" w:rsidRPr="00BC4F13" w:rsidRDefault="00F8405B" w:rsidP="00BC4F13">
            <w:pPr>
              <w:ind w:left="2"/>
              <w:rPr>
                <w:rFonts w:ascii="Times New Roman" w:eastAsia="Times New Roman" w:hAnsi="Times New Roman" w:cs="Times New Roman"/>
              </w:rPr>
            </w:pPr>
            <w:r w:rsidRPr="00BC4F13">
              <w:rPr>
                <w:rFonts w:ascii="Times New Roman" w:eastAsia="Times New Roman" w:hAnsi="Times New Roman" w:cs="Times New Roman"/>
              </w:rPr>
              <w:t xml:space="preserve"> «Иградраматизация по сказке «Теремок», ст.66 </w:t>
            </w:r>
          </w:p>
          <w:p w14:paraId="35259DE7" w14:textId="77777777" w:rsidR="000F7423" w:rsidRPr="000F7423" w:rsidRDefault="00F8405B" w:rsidP="00BC4F13">
            <w:pPr>
              <w:ind w:left="2"/>
              <w:rPr>
                <w:rFonts w:ascii="Times New Roman" w:eastAsia="Times New Roman" w:hAnsi="Times New Roman" w:cs="Times New Roman"/>
                <w:bCs/>
                <w:u w:val="single"/>
              </w:rPr>
            </w:pPr>
            <w:r w:rsidRPr="000F7423">
              <w:rPr>
                <w:rFonts w:ascii="Times New Roman" w:eastAsia="Times New Roman" w:hAnsi="Times New Roman" w:cs="Times New Roman"/>
                <w:bCs/>
                <w:u w:val="single"/>
              </w:rPr>
              <w:t xml:space="preserve">Май: </w:t>
            </w:r>
          </w:p>
          <w:p w14:paraId="469FAA12" w14:textId="269E0654" w:rsidR="00F8405B" w:rsidRPr="00BC4F13" w:rsidRDefault="00F8405B" w:rsidP="000F7423">
            <w:pPr>
              <w:ind w:left="2"/>
              <w:rPr>
                <w:rFonts w:ascii="Times New Roman" w:eastAsia="Times New Roman" w:hAnsi="Times New Roman" w:cs="Times New Roman"/>
              </w:rPr>
            </w:pPr>
            <w:r w:rsidRPr="00BC4F13">
              <w:rPr>
                <w:rFonts w:ascii="Times New Roman" w:eastAsia="Times New Roman" w:hAnsi="Times New Roman" w:cs="Times New Roman"/>
              </w:rPr>
              <w:t xml:space="preserve"> «Рассматриваем картину «Чья лодочка?», ст.68; </w:t>
            </w:r>
            <w:r w:rsidR="000F7423">
              <w:rPr>
                <w:rFonts w:ascii="Times New Roman" w:eastAsia="Times New Roman" w:hAnsi="Times New Roman" w:cs="Times New Roman"/>
              </w:rPr>
              <w:t xml:space="preserve"> </w:t>
            </w:r>
            <w:r w:rsidRPr="00BC4F13">
              <w:rPr>
                <w:rFonts w:ascii="Times New Roman" w:eastAsia="Times New Roman" w:hAnsi="Times New Roman" w:cs="Times New Roman"/>
              </w:rPr>
              <w:t xml:space="preserve">«Игра «Поручение», ст.70 </w:t>
            </w:r>
          </w:p>
          <w:p w14:paraId="459896B8" w14:textId="77777777" w:rsidR="003A7B87" w:rsidRPr="00BC4F13" w:rsidRDefault="003A7B87" w:rsidP="00BC4F13">
            <w:pPr>
              <w:widowControl/>
              <w:ind w:right="570"/>
              <w:rPr>
                <w:rFonts w:ascii="Times New Roman" w:eastAsia="Times New Roman" w:hAnsi="Times New Roman" w:cs="Times New Roman"/>
                <w:iCs/>
                <w:lang w:bidi="ar-SA"/>
              </w:rPr>
            </w:pPr>
          </w:p>
        </w:tc>
      </w:tr>
      <w:tr w:rsidR="00F8405B" w:rsidRPr="00BC4F13" w14:paraId="5507C86F" w14:textId="77777777" w:rsidTr="00BC4F13">
        <w:tc>
          <w:tcPr>
            <w:tcW w:w="4961" w:type="dxa"/>
          </w:tcPr>
          <w:p w14:paraId="1323AB46" w14:textId="251ED536" w:rsidR="00F8405B" w:rsidRPr="00BC4F13" w:rsidRDefault="00F8405B" w:rsidP="00BC4F13">
            <w:pPr>
              <w:widowControl/>
              <w:ind w:right="570"/>
              <w:rPr>
                <w:rFonts w:ascii="Times New Roman" w:eastAsia="Times New Roman" w:hAnsi="Times New Roman" w:cs="Times New Roman"/>
                <w:iCs/>
                <w:lang w:bidi="ar-SA"/>
              </w:rPr>
            </w:pPr>
            <w:r w:rsidRPr="00BC4F13">
              <w:rPr>
                <w:rFonts w:ascii="Times New Roman" w:eastAsia="Times New Roman" w:hAnsi="Times New Roman" w:cs="Times New Roman"/>
                <w:iCs/>
                <w:lang w:bidi="ar-SA"/>
              </w:rPr>
              <w:t>Художественно-эстетическое развитие</w:t>
            </w:r>
          </w:p>
        </w:tc>
        <w:tc>
          <w:tcPr>
            <w:tcW w:w="5778" w:type="dxa"/>
          </w:tcPr>
          <w:p w14:paraId="01DB671D" w14:textId="2F663764" w:rsidR="00F8405B" w:rsidRPr="00BC4F13" w:rsidRDefault="00F8405B" w:rsidP="000F7423">
            <w:pPr>
              <w:ind w:left="2"/>
              <w:rPr>
                <w:rFonts w:ascii="Times New Roman" w:eastAsia="Times New Roman" w:hAnsi="Times New Roman" w:cs="Times New Roman"/>
              </w:rPr>
            </w:pPr>
            <w:r w:rsidRPr="000F7423">
              <w:rPr>
                <w:rFonts w:ascii="Times New Roman" w:eastAsia="Times New Roman" w:hAnsi="Times New Roman" w:cs="Times New Roman"/>
                <w:bCs/>
              </w:rPr>
              <w:t>И.А.Лыкова</w:t>
            </w:r>
            <w:r w:rsidRPr="00BC4F13">
              <w:rPr>
                <w:rFonts w:ascii="Times New Roman" w:eastAsia="Times New Roman" w:hAnsi="Times New Roman" w:cs="Times New Roman"/>
              </w:rPr>
              <w:t xml:space="preserve"> «Изобразительная деятельность в детском саду». М.: ЦВЕТНОЙ МИР, 2018. </w:t>
            </w:r>
          </w:p>
          <w:p w14:paraId="2A43528D" w14:textId="77777777" w:rsidR="000F7423" w:rsidRDefault="00F8405B" w:rsidP="00BC4F13">
            <w:pPr>
              <w:ind w:left="2"/>
              <w:rPr>
                <w:rFonts w:ascii="Times New Roman" w:eastAsia="Times New Roman" w:hAnsi="Times New Roman" w:cs="Times New Roman"/>
                <w:b/>
              </w:rPr>
            </w:pPr>
            <w:r w:rsidRPr="000F7423">
              <w:rPr>
                <w:rFonts w:ascii="Times New Roman" w:eastAsia="Times New Roman" w:hAnsi="Times New Roman" w:cs="Times New Roman"/>
                <w:bCs/>
                <w:u w:val="single"/>
              </w:rPr>
              <w:t>Сентябрь</w:t>
            </w:r>
            <w:r w:rsidRPr="00BC4F13">
              <w:rPr>
                <w:rFonts w:ascii="Times New Roman" w:eastAsia="Times New Roman" w:hAnsi="Times New Roman" w:cs="Times New Roman"/>
                <w:b/>
              </w:rPr>
              <w:t xml:space="preserve">: </w:t>
            </w:r>
          </w:p>
          <w:p w14:paraId="590F84B9" w14:textId="2885A623" w:rsidR="00F8405B" w:rsidRPr="00BC4F13" w:rsidRDefault="00F8405B" w:rsidP="00BC4F13">
            <w:pPr>
              <w:ind w:left="2"/>
              <w:rPr>
                <w:rFonts w:ascii="Times New Roman" w:eastAsia="Times New Roman" w:hAnsi="Times New Roman" w:cs="Times New Roman"/>
              </w:rPr>
            </w:pPr>
            <w:r w:rsidRPr="00BC4F13">
              <w:rPr>
                <w:rFonts w:ascii="Times New Roman" w:eastAsia="Times New Roman" w:hAnsi="Times New Roman" w:cs="Times New Roman"/>
              </w:rPr>
              <w:t xml:space="preserve">«Красивые листочки», ст.27 </w:t>
            </w:r>
          </w:p>
          <w:p w14:paraId="0DF87790" w14:textId="77777777" w:rsidR="000F7423" w:rsidRDefault="00F8405B" w:rsidP="00BC4F13">
            <w:pPr>
              <w:ind w:left="2"/>
              <w:rPr>
                <w:rFonts w:ascii="Times New Roman" w:eastAsia="Times New Roman" w:hAnsi="Times New Roman" w:cs="Times New Roman"/>
                <w:b/>
              </w:rPr>
            </w:pPr>
            <w:r w:rsidRPr="000F7423">
              <w:rPr>
                <w:rFonts w:ascii="Times New Roman" w:eastAsia="Times New Roman" w:hAnsi="Times New Roman" w:cs="Times New Roman"/>
                <w:bCs/>
                <w:u w:val="single"/>
              </w:rPr>
              <w:t>Октябрь:</w:t>
            </w:r>
            <w:r w:rsidRPr="00BC4F13">
              <w:rPr>
                <w:rFonts w:ascii="Times New Roman" w:eastAsia="Times New Roman" w:hAnsi="Times New Roman" w:cs="Times New Roman"/>
                <w:b/>
              </w:rPr>
              <w:t xml:space="preserve"> </w:t>
            </w:r>
          </w:p>
          <w:p w14:paraId="2775A348" w14:textId="77777777" w:rsidR="000F7423" w:rsidRDefault="00F8405B" w:rsidP="00BC4F13">
            <w:pPr>
              <w:ind w:left="2"/>
              <w:rPr>
                <w:rFonts w:ascii="Times New Roman" w:eastAsia="Times New Roman" w:hAnsi="Times New Roman" w:cs="Times New Roman"/>
              </w:rPr>
            </w:pPr>
            <w:r w:rsidRPr="00BC4F13">
              <w:rPr>
                <w:rFonts w:ascii="Times New Roman" w:eastAsia="Times New Roman" w:hAnsi="Times New Roman" w:cs="Times New Roman"/>
              </w:rPr>
              <w:t xml:space="preserve">«Падают, падают листья…», ст.29; </w:t>
            </w:r>
          </w:p>
          <w:p w14:paraId="43638819" w14:textId="197B3A3B" w:rsidR="00F8405B" w:rsidRPr="00BC4F13" w:rsidRDefault="00F8405B" w:rsidP="00BC4F13">
            <w:pPr>
              <w:ind w:left="2"/>
              <w:rPr>
                <w:rFonts w:ascii="Times New Roman" w:eastAsia="Times New Roman" w:hAnsi="Times New Roman" w:cs="Times New Roman"/>
              </w:rPr>
            </w:pPr>
            <w:r w:rsidRPr="00BC4F13">
              <w:rPr>
                <w:rFonts w:ascii="Times New Roman" w:eastAsia="Times New Roman" w:hAnsi="Times New Roman" w:cs="Times New Roman"/>
              </w:rPr>
              <w:t xml:space="preserve">«Ветерок, подуй слегка!», ст.33 </w:t>
            </w:r>
          </w:p>
          <w:p w14:paraId="3EA34AD9" w14:textId="77777777" w:rsidR="000F7423" w:rsidRDefault="00F8405B" w:rsidP="00BC4F13">
            <w:pPr>
              <w:ind w:left="2"/>
              <w:rPr>
                <w:rFonts w:ascii="Times New Roman" w:eastAsia="Times New Roman" w:hAnsi="Times New Roman" w:cs="Times New Roman"/>
                <w:b/>
              </w:rPr>
            </w:pPr>
            <w:r w:rsidRPr="000F7423">
              <w:rPr>
                <w:rFonts w:ascii="Times New Roman" w:eastAsia="Times New Roman" w:hAnsi="Times New Roman" w:cs="Times New Roman"/>
                <w:bCs/>
                <w:u w:val="single"/>
              </w:rPr>
              <w:t>Ноябрь</w:t>
            </w:r>
            <w:r w:rsidRPr="00BC4F13">
              <w:rPr>
                <w:rFonts w:ascii="Times New Roman" w:eastAsia="Times New Roman" w:hAnsi="Times New Roman" w:cs="Times New Roman"/>
                <w:b/>
              </w:rPr>
              <w:t xml:space="preserve">: </w:t>
            </w:r>
          </w:p>
          <w:p w14:paraId="2BE26D3E" w14:textId="100F8663" w:rsidR="000F7423" w:rsidRDefault="00F8405B" w:rsidP="00BC4F13">
            <w:pPr>
              <w:ind w:left="2"/>
              <w:rPr>
                <w:rFonts w:ascii="Times New Roman" w:eastAsia="Times New Roman" w:hAnsi="Times New Roman" w:cs="Times New Roman"/>
              </w:rPr>
            </w:pPr>
            <w:r w:rsidRPr="00BC4F13">
              <w:rPr>
                <w:rFonts w:ascii="Times New Roman" w:eastAsia="Times New Roman" w:hAnsi="Times New Roman" w:cs="Times New Roman"/>
              </w:rPr>
              <w:t xml:space="preserve">«Дождик, дождик, веселей!», ст.35; </w:t>
            </w:r>
          </w:p>
          <w:p w14:paraId="5C68FE39" w14:textId="533ED0F0" w:rsidR="00F8405B" w:rsidRPr="00BC4F13" w:rsidRDefault="00F8405B" w:rsidP="00BC4F13">
            <w:pPr>
              <w:ind w:left="2"/>
              <w:rPr>
                <w:rFonts w:ascii="Times New Roman" w:eastAsia="Times New Roman" w:hAnsi="Times New Roman" w:cs="Times New Roman"/>
              </w:rPr>
            </w:pPr>
            <w:r w:rsidRPr="00BC4F13">
              <w:rPr>
                <w:rFonts w:ascii="Times New Roman" w:eastAsia="Times New Roman" w:hAnsi="Times New Roman" w:cs="Times New Roman"/>
              </w:rPr>
              <w:t xml:space="preserve">«Вот какие ножки  у сороконожки», ст.39 </w:t>
            </w:r>
          </w:p>
          <w:p w14:paraId="623CED85" w14:textId="77777777" w:rsidR="000F7423" w:rsidRDefault="00F8405B" w:rsidP="00BC4F13">
            <w:pPr>
              <w:ind w:left="2"/>
              <w:rPr>
                <w:rFonts w:ascii="Times New Roman" w:eastAsia="Times New Roman" w:hAnsi="Times New Roman" w:cs="Times New Roman"/>
              </w:rPr>
            </w:pPr>
            <w:r w:rsidRPr="000F7423">
              <w:rPr>
                <w:rFonts w:ascii="Times New Roman" w:eastAsia="Times New Roman" w:hAnsi="Times New Roman" w:cs="Times New Roman"/>
                <w:bCs/>
                <w:u w:val="single"/>
              </w:rPr>
              <w:t>Декабрь:</w:t>
            </w:r>
            <w:r w:rsidRPr="00BC4F13">
              <w:rPr>
                <w:rFonts w:ascii="Times New Roman" w:eastAsia="Times New Roman" w:hAnsi="Times New Roman" w:cs="Times New Roman"/>
                <w:b/>
              </w:rPr>
              <w:t xml:space="preserve"> </w:t>
            </w:r>
          </w:p>
          <w:p w14:paraId="4682AA49" w14:textId="77777777" w:rsidR="000F7423" w:rsidRDefault="00F8405B" w:rsidP="00BC4F13">
            <w:pPr>
              <w:ind w:left="2"/>
              <w:rPr>
                <w:rFonts w:ascii="Times New Roman" w:eastAsia="Times New Roman" w:hAnsi="Times New Roman" w:cs="Times New Roman"/>
              </w:rPr>
            </w:pPr>
            <w:r w:rsidRPr="00BC4F13">
              <w:rPr>
                <w:rFonts w:ascii="Times New Roman" w:eastAsia="Times New Roman" w:hAnsi="Times New Roman" w:cs="Times New Roman"/>
              </w:rPr>
              <w:t xml:space="preserve">«Снежок порхает, кружится», ст.42; </w:t>
            </w:r>
          </w:p>
          <w:p w14:paraId="42EDB410" w14:textId="5670F563" w:rsidR="00F8405B" w:rsidRPr="00BC4F13" w:rsidRDefault="00F8405B" w:rsidP="00BC4F13">
            <w:pPr>
              <w:ind w:left="2"/>
              <w:rPr>
                <w:rFonts w:ascii="Times New Roman" w:eastAsia="Times New Roman" w:hAnsi="Times New Roman" w:cs="Times New Roman"/>
              </w:rPr>
            </w:pPr>
            <w:r w:rsidRPr="00BC4F13">
              <w:rPr>
                <w:rFonts w:ascii="Times New Roman" w:eastAsia="Times New Roman" w:hAnsi="Times New Roman" w:cs="Times New Roman"/>
              </w:rPr>
              <w:t xml:space="preserve">«Праздничная елочка», ст.46 </w:t>
            </w:r>
          </w:p>
          <w:p w14:paraId="24BD7821" w14:textId="77777777" w:rsidR="000F7423" w:rsidRDefault="00F8405B" w:rsidP="00BC4F13">
            <w:pPr>
              <w:ind w:left="2" w:right="123"/>
              <w:jc w:val="both"/>
              <w:rPr>
                <w:rFonts w:ascii="Times New Roman" w:eastAsia="Times New Roman" w:hAnsi="Times New Roman" w:cs="Times New Roman"/>
              </w:rPr>
            </w:pPr>
            <w:r w:rsidRPr="000F7423">
              <w:rPr>
                <w:rFonts w:ascii="Times New Roman" w:eastAsia="Times New Roman" w:hAnsi="Times New Roman" w:cs="Times New Roman"/>
                <w:bCs/>
                <w:u w:val="single"/>
              </w:rPr>
              <w:t>Январь:</w:t>
            </w:r>
            <w:r w:rsidRPr="00BC4F13">
              <w:rPr>
                <w:rFonts w:ascii="Times New Roman" w:eastAsia="Times New Roman" w:hAnsi="Times New Roman" w:cs="Times New Roman"/>
                <w:b/>
              </w:rPr>
              <w:t xml:space="preserve"> </w:t>
            </w:r>
          </w:p>
          <w:p w14:paraId="564057C6" w14:textId="77777777" w:rsidR="000F7423" w:rsidRDefault="00F8405B" w:rsidP="00BC4F13">
            <w:pPr>
              <w:ind w:left="2" w:right="123"/>
              <w:jc w:val="both"/>
              <w:rPr>
                <w:rFonts w:ascii="Times New Roman" w:eastAsia="Times New Roman" w:hAnsi="Times New Roman" w:cs="Times New Roman"/>
              </w:rPr>
            </w:pPr>
            <w:r w:rsidRPr="00BC4F13">
              <w:rPr>
                <w:rFonts w:ascii="Times New Roman" w:eastAsia="Times New Roman" w:hAnsi="Times New Roman" w:cs="Times New Roman"/>
              </w:rPr>
              <w:t xml:space="preserve">«Вкусные картинки», ст.51; </w:t>
            </w:r>
          </w:p>
          <w:p w14:paraId="6D365EEC" w14:textId="77777777" w:rsidR="000F7423" w:rsidRDefault="00F8405B" w:rsidP="00BC4F13">
            <w:pPr>
              <w:ind w:left="2" w:right="123"/>
              <w:jc w:val="both"/>
              <w:rPr>
                <w:rFonts w:ascii="Times New Roman" w:eastAsia="Times New Roman" w:hAnsi="Times New Roman" w:cs="Times New Roman"/>
              </w:rPr>
            </w:pPr>
            <w:r w:rsidRPr="00BC4F13">
              <w:rPr>
                <w:rFonts w:ascii="Times New Roman" w:eastAsia="Times New Roman" w:hAnsi="Times New Roman" w:cs="Times New Roman"/>
              </w:rPr>
              <w:t xml:space="preserve">«Угощайся, зайка!», ст.55 </w:t>
            </w:r>
          </w:p>
          <w:p w14:paraId="2D7B6D63" w14:textId="77777777" w:rsidR="000F7423" w:rsidRDefault="00F8405B" w:rsidP="00BC4F13">
            <w:pPr>
              <w:ind w:left="2" w:right="123"/>
              <w:jc w:val="both"/>
              <w:rPr>
                <w:rFonts w:ascii="Times New Roman" w:eastAsia="Times New Roman" w:hAnsi="Times New Roman" w:cs="Times New Roman"/>
              </w:rPr>
            </w:pPr>
            <w:r w:rsidRPr="000F7423">
              <w:rPr>
                <w:rFonts w:ascii="Times New Roman" w:eastAsia="Times New Roman" w:hAnsi="Times New Roman" w:cs="Times New Roman"/>
                <w:bCs/>
                <w:u w:val="single"/>
              </w:rPr>
              <w:t>Февраль:</w:t>
            </w:r>
            <w:r w:rsidRPr="00BC4F13">
              <w:rPr>
                <w:rFonts w:ascii="Times New Roman" w:eastAsia="Times New Roman" w:hAnsi="Times New Roman" w:cs="Times New Roman"/>
                <w:b/>
              </w:rPr>
              <w:t xml:space="preserve">  </w:t>
            </w:r>
          </w:p>
          <w:p w14:paraId="34CD2417" w14:textId="77777777" w:rsidR="000F7423" w:rsidRDefault="00F8405B" w:rsidP="00BC4F13">
            <w:pPr>
              <w:ind w:left="2" w:right="123"/>
              <w:jc w:val="both"/>
              <w:rPr>
                <w:rFonts w:ascii="Times New Roman" w:eastAsia="Times New Roman" w:hAnsi="Times New Roman" w:cs="Times New Roman"/>
              </w:rPr>
            </w:pPr>
            <w:r w:rsidRPr="00BC4F13">
              <w:rPr>
                <w:rFonts w:ascii="Times New Roman" w:eastAsia="Times New Roman" w:hAnsi="Times New Roman" w:cs="Times New Roman"/>
              </w:rPr>
              <w:t xml:space="preserve">«Баранки-калачи», ст.57; </w:t>
            </w:r>
          </w:p>
          <w:p w14:paraId="34219E1C" w14:textId="73202F8D" w:rsidR="00F8405B" w:rsidRPr="00BC4F13" w:rsidRDefault="00F8405B" w:rsidP="00BC4F13">
            <w:pPr>
              <w:ind w:left="2" w:right="123"/>
              <w:jc w:val="both"/>
              <w:rPr>
                <w:rFonts w:ascii="Times New Roman" w:eastAsia="Times New Roman" w:hAnsi="Times New Roman" w:cs="Times New Roman"/>
              </w:rPr>
            </w:pPr>
            <w:r w:rsidRPr="00BC4F13">
              <w:rPr>
                <w:rFonts w:ascii="Times New Roman" w:eastAsia="Times New Roman" w:hAnsi="Times New Roman" w:cs="Times New Roman"/>
              </w:rPr>
              <w:t xml:space="preserve">«Постираем полотенца», ст.60 </w:t>
            </w:r>
          </w:p>
          <w:p w14:paraId="2106E32A" w14:textId="77777777" w:rsidR="000F7423" w:rsidRDefault="00F8405B" w:rsidP="00BC4F13">
            <w:pPr>
              <w:ind w:left="2"/>
              <w:rPr>
                <w:rFonts w:ascii="Times New Roman" w:eastAsia="Times New Roman" w:hAnsi="Times New Roman" w:cs="Times New Roman"/>
              </w:rPr>
            </w:pPr>
            <w:r w:rsidRPr="000F7423">
              <w:rPr>
                <w:rFonts w:ascii="Times New Roman" w:eastAsia="Times New Roman" w:hAnsi="Times New Roman" w:cs="Times New Roman"/>
                <w:bCs/>
                <w:u w:val="single"/>
              </w:rPr>
              <w:t>Март:</w:t>
            </w:r>
            <w:r w:rsidRPr="00BC4F13">
              <w:rPr>
                <w:rFonts w:ascii="Times New Roman" w:eastAsia="Times New Roman" w:hAnsi="Times New Roman" w:cs="Times New Roman"/>
                <w:b/>
              </w:rPr>
              <w:t xml:space="preserve"> </w:t>
            </w:r>
          </w:p>
          <w:p w14:paraId="08BB58EA" w14:textId="3CEE678A" w:rsidR="00F8405B" w:rsidRPr="00BC4F13" w:rsidRDefault="00F8405B" w:rsidP="00BC4F13">
            <w:pPr>
              <w:ind w:left="2"/>
              <w:rPr>
                <w:rFonts w:ascii="Times New Roman" w:eastAsia="Times New Roman" w:hAnsi="Times New Roman" w:cs="Times New Roman"/>
              </w:rPr>
            </w:pPr>
            <w:r w:rsidRPr="00BC4F13">
              <w:rPr>
                <w:rFonts w:ascii="Times New Roman" w:eastAsia="Times New Roman" w:hAnsi="Times New Roman" w:cs="Times New Roman"/>
              </w:rPr>
              <w:t xml:space="preserve">«Цветок для мамочки», ст.63; «Солнышкоколоколнышко», ст.69 </w:t>
            </w:r>
          </w:p>
          <w:p w14:paraId="2668E073" w14:textId="77777777" w:rsidR="000F7423" w:rsidRDefault="00F8405B" w:rsidP="00BC4F13">
            <w:pPr>
              <w:ind w:left="2"/>
              <w:rPr>
                <w:rFonts w:ascii="Times New Roman" w:eastAsia="Times New Roman" w:hAnsi="Times New Roman" w:cs="Times New Roman"/>
              </w:rPr>
            </w:pPr>
            <w:r w:rsidRPr="000F7423">
              <w:rPr>
                <w:rFonts w:ascii="Times New Roman" w:eastAsia="Times New Roman" w:hAnsi="Times New Roman" w:cs="Times New Roman"/>
                <w:bCs/>
                <w:u w:val="single"/>
              </w:rPr>
              <w:t>Апрель:</w:t>
            </w:r>
            <w:r w:rsidRPr="00BC4F13">
              <w:rPr>
                <w:rFonts w:ascii="Times New Roman" w:eastAsia="Times New Roman" w:hAnsi="Times New Roman" w:cs="Times New Roman"/>
                <w:b/>
              </w:rPr>
              <w:t xml:space="preserve"> </w:t>
            </w:r>
          </w:p>
          <w:p w14:paraId="1FD15821" w14:textId="77777777" w:rsidR="000F7423" w:rsidRDefault="00F8405B" w:rsidP="00BC4F13">
            <w:pPr>
              <w:ind w:left="2"/>
              <w:rPr>
                <w:rFonts w:ascii="Times New Roman" w:eastAsia="Times New Roman" w:hAnsi="Times New Roman" w:cs="Times New Roman"/>
              </w:rPr>
            </w:pPr>
            <w:r w:rsidRPr="00BC4F13">
              <w:rPr>
                <w:rFonts w:ascii="Times New Roman" w:eastAsia="Times New Roman" w:hAnsi="Times New Roman" w:cs="Times New Roman"/>
              </w:rPr>
              <w:t xml:space="preserve">«Ручейки бегут, журчат», ст.70; </w:t>
            </w:r>
          </w:p>
          <w:p w14:paraId="164EBA17" w14:textId="207767AF" w:rsidR="00F8405B" w:rsidRPr="00BC4F13" w:rsidRDefault="00F8405B" w:rsidP="00BC4F13">
            <w:pPr>
              <w:ind w:left="2"/>
              <w:rPr>
                <w:rFonts w:ascii="Times New Roman" w:eastAsia="Times New Roman" w:hAnsi="Times New Roman" w:cs="Times New Roman"/>
              </w:rPr>
            </w:pPr>
            <w:r w:rsidRPr="00BC4F13">
              <w:rPr>
                <w:rFonts w:ascii="Times New Roman" w:eastAsia="Times New Roman" w:hAnsi="Times New Roman" w:cs="Times New Roman"/>
              </w:rPr>
              <w:t xml:space="preserve">«Вот какие у нас мостики!», ст.73  </w:t>
            </w:r>
          </w:p>
          <w:p w14:paraId="402DB1F9" w14:textId="77777777" w:rsidR="000F7423" w:rsidRDefault="00F8405B" w:rsidP="00BC4F13">
            <w:pPr>
              <w:ind w:left="2"/>
              <w:rPr>
                <w:rFonts w:ascii="Times New Roman" w:eastAsia="Times New Roman" w:hAnsi="Times New Roman" w:cs="Times New Roman"/>
              </w:rPr>
            </w:pPr>
            <w:r w:rsidRPr="000F7423">
              <w:rPr>
                <w:rFonts w:ascii="Times New Roman" w:eastAsia="Times New Roman" w:hAnsi="Times New Roman" w:cs="Times New Roman"/>
                <w:bCs/>
                <w:u w:val="single"/>
              </w:rPr>
              <w:t>Май:</w:t>
            </w:r>
            <w:r w:rsidRPr="000F7423">
              <w:rPr>
                <w:rFonts w:ascii="Times New Roman" w:eastAsia="Times New Roman" w:hAnsi="Times New Roman" w:cs="Times New Roman"/>
              </w:rPr>
              <w:t xml:space="preserve"> </w:t>
            </w:r>
          </w:p>
          <w:p w14:paraId="1B6B43AF" w14:textId="77777777" w:rsidR="000F7423" w:rsidRDefault="00F8405B" w:rsidP="00BC4F13">
            <w:pPr>
              <w:ind w:left="2"/>
              <w:rPr>
                <w:rFonts w:ascii="Times New Roman" w:eastAsia="Times New Roman" w:hAnsi="Times New Roman" w:cs="Times New Roman"/>
              </w:rPr>
            </w:pPr>
            <w:r w:rsidRPr="00BC4F13">
              <w:rPr>
                <w:rFonts w:ascii="Times New Roman" w:eastAsia="Times New Roman" w:hAnsi="Times New Roman" w:cs="Times New Roman"/>
              </w:rPr>
              <w:t xml:space="preserve">«Вот какой у нас салют!», ст.79; </w:t>
            </w:r>
          </w:p>
          <w:p w14:paraId="6545B6DB" w14:textId="34116C0F" w:rsidR="00F8405B" w:rsidRPr="00BC4F13" w:rsidRDefault="00F8405B" w:rsidP="00BC4F13">
            <w:pPr>
              <w:ind w:left="2"/>
              <w:rPr>
                <w:rFonts w:ascii="Times New Roman" w:eastAsia="Times New Roman" w:hAnsi="Times New Roman" w:cs="Times New Roman"/>
              </w:rPr>
            </w:pPr>
            <w:r w:rsidRPr="00BC4F13">
              <w:rPr>
                <w:rFonts w:ascii="Times New Roman" w:eastAsia="Times New Roman" w:hAnsi="Times New Roman" w:cs="Times New Roman"/>
              </w:rPr>
              <w:t xml:space="preserve">«Вот какие у нас птички!», ст.80 </w:t>
            </w:r>
          </w:p>
          <w:p w14:paraId="3E84D9BB" w14:textId="77777777" w:rsidR="00F8405B" w:rsidRPr="000F7423" w:rsidRDefault="00F8405B" w:rsidP="00BC4F13">
            <w:pPr>
              <w:ind w:left="44"/>
              <w:jc w:val="center"/>
              <w:rPr>
                <w:rFonts w:ascii="Times New Roman" w:eastAsia="Times New Roman" w:hAnsi="Times New Roman" w:cs="Times New Roman"/>
                <w:bCs/>
              </w:rPr>
            </w:pPr>
            <w:r w:rsidRPr="000F7423">
              <w:rPr>
                <w:rFonts w:ascii="Times New Roman" w:eastAsia="Times New Roman" w:hAnsi="Times New Roman" w:cs="Times New Roman"/>
                <w:bCs/>
              </w:rPr>
              <w:t xml:space="preserve">Лепка </w:t>
            </w:r>
          </w:p>
          <w:p w14:paraId="74A4F1AB" w14:textId="77777777" w:rsidR="000F7423" w:rsidRDefault="00F8405B" w:rsidP="00BC4F13">
            <w:pPr>
              <w:ind w:left="2"/>
              <w:rPr>
                <w:rFonts w:ascii="Times New Roman" w:eastAsia="Times New Roman" w:hAnsi="Times New Roman" w:cs="Times New Roman"/>
              </w:rPr>
            </w:pPr>
            <w:r w:rsidRPr="000F7423">
              <w:rPr>
                <w:rFonts w:ascii="Times New Roman" w:eastAsia="Times New Roman" w:hAnsi="Times New Roman" w:cs="Times New Roman"/>
                <w:bCs/>
                <w:u w:val="single"/>
              </w:rPr>
              <w:t>Сентябрь:</w:t>
            </w:r>
            <w:r w:rsidRPr="00BC4F13">
              <w:rPr>
                <w:rFonts w:ascii="Times New Roman" w:eastAsia="Times New Roman" w:hAnsi="Times New Roman" w:cs="Times New Roman"/>
                <w:b/>
              </w:rPr>
              <w:t xml:space="preserve"> </w:t>
            </w:r>
          </w:p>
          <w:p w14:paraId="5AE5C236" w14:textId="77777777" w:rsidR="000F7423" w:rsidRDefault="00F8405B" w:rsidP="00BC4F13">
            <w:pPr>
              <w:ind w:left="2"/>
              <w:rPr>
                <w:rFonts w:ascii="Times New Roman" w:eastAsia="Times New Roman" w:hAnsi="Times New Roman" w:cs="Times New Roman"/>
              </w:rPr>
            </w:pPr>
            <w:r w:rsidRPr="00BC4F13">
              <w:rPr>
                <w:rFonts w:ascii="Times New Roman" w:eastAsia="Times New Roman" w:hAnsi="Times New Roman" w:cs="Times New Roman"/>
              </w:rPr>
              <w:t>«Тили-тили,тесто…», ст.20;</w:t>
            </w:r>
          </w:p>
          <w:p w14:paraId="1DD72820" w14:textId="3B588B3A" w:rsidR="00F8405B" w:rsidRPr="00BC4F13" w:rsidRDefault="00F8405B" w:rsidP="000F7423">
            <w:pPr>
              <w:ind w:left="2"/>
              <w:rPr>
                <w:rFonts w:ascii="Times New Roman" w:eastAsia="Times New Roman" w:hAnsi="Times New Roman" w:cs="Times New Roman"/>
              </w:rPr>
            </w:pPr>
            <w:r w:rsidRPr="00BC4F13">
              <w:rPr>
                <w:rFonts w:ascii="Times New Roman" w:eastAsia="Times New Roman" w:hAnsi="Times New Roman" w:cs="Times New Roman"/>
              </w:rPr>
              <w:t xml:space="preserve"> «Тяп-ляп- и готово…», ст. 21 </w:t>
            </w:r>
          </w:p>
          <w:p w14:paraId="4F80AE61" w14:textId="77777777" w:rsidR="000F7423" w:rsidRDefault="00F8405B" w:rsidP="00BC4F13">
            <w:pPr>
              <w:ind w:left="2"/>
              <w:rPr>
                <w:rFonts w:ascii="Times New Roman" w:eastAsia="Times New Roman" w:hAnsi="Times New Roman" w:cs="Times New Roman"/>
                <w:b/>
              </w:rPr>
            </w:pPr>
            <w:r w:rsidRPr="000F7423">
              <w:rPr>
                <w:rFonts w:ascii="Times New Roman" w:eastAsia="Times New Roman" w:hAnsi="Times New Roman" w:cs="Times New Roman"/>
                <w:bCs/>
                <w:u w:val="single"/>
              </w:rPr>
              <w:t>Октябрь</w:t>
            </w:r>
            <w:r w:rsidRPr="00BC4F13">
              <w:rPr>
                <w:rFonts w:ascii="Times New Roman" w:eastAsia="Times New Roman" w:hAnsi="Times New Roman" w:cs="Times New Roman"/>
                <w:b/>
              </w:rPr>
              <w:t>:</w:t>
            </w:r>
          </w:p>
          <w:p w14:paraId="622B26CB" w14:textId="4EE20257" w:rsidR="00F8405B" w:rsidRPr="00BC4F13" w:rsidRDefault="00F8405B" w:rsidP="00BC4F13">
            <w:pPr>
              <w:ind w:left="2"/>
              <w:rPr>
                <w:rFonts w:ascii="Times New Roman" w:eastAsia="Times New Roman" w:hAnsi="Times New Roman" w:cs="Times New Roman"/>
              </w:rPr>
            </w:pPr>
            <w:r w:rsidRPr="00BC4F13">
              <w:rPr>
                <w:rFonts w:ascii="Times New Roman" w:eastAsia="Times New Roman" w:hAnsi="Times New Roman" w:cs="Times New Roman"/>
                <w:b/>
              </w:rPr>
              <w:t xml:space="preserve"> </w:t>
            </w:r>
            <w:r w:rsidRPr="00BC4F13">
              <w:rPr>
                <w:rFonts w:ascii="Times New Roman" w:eastAsia="Times New Roman" w:hAnsi="Times New Roman" w:cs="Times New Roman"/>
              </w:rPr>
              <w:t xml:space="preserve">«Падают, падают листья…», ст.28 </w:t>
            </w:r>
          </w:p>
          <w:p w14:paraId="4244D0AC" w14:textId="77777777" w:rsidR="000F7423" w:rsidRDefault="00F8405B" w:rsidP="00BC4F13">
            <w:pPr>
              <w:ind w:left="2"/>
              <w:rPr>
                <w:rFonts w:ascii="Times New Roman" w:eastAsia="Times New Roman" w:hAnsi="Times New Roman" w:cs="Times New Roman"/>
              </w:rPr>
            </w:pPr>
            <w:r w:rsidRPr="000F7423">
              <w:rPr>
                <w:rFonts w:ascii="Times New Roman" w:eastAsia="Times New Roman" w:hAnsi="Times New Roman" w:cs="Times New Roman"/>
                <w:bCs/>
                <w:u w:val="single"/>
              </w:rPr>
              <w:t>Ноябрь:</w:t>
            </w:r>
          </w:p>
          <w:p w14:paraId="2C7C2B6A" w14:textId="16AE92DC" w:rsidR="00F8405B" w:rsidRPr="00BC4F13" w:rsidRDefault="00F8405B" w:rsidP="00BC4F13">
            <w:pPr>
              <w:ind w:left="2"/>
              <w:rPr>
                <w:rFonts w:ascii="Times New Roman" w:eastAsia="Times New Roman" w:hAnsi="Times New Roman" w:cs="Times New Roman"/>
              </w:rPr>
            </w:pPr>
            <w:r w:rsidRPr="000F7423">
              <w:rPr>
                <w:rFonts w:ascii="Times New Roman" w:eastAsia="Times New Roman" w:hAnsi="Times New Roman" w:cs="Times New Roman"/>
              </w:rPr>
              <w:t xml:space="preserve"> </w:t>
            </w:r>
            <w:r w:rsidRPr="00BC4F13">
              <w:rPr>
                <w:rFonts w:ascii="Times New Roman" w:eastAsia="Times New Roman" w:hAnsi="Times New Roman" w:cs="Times New Roman"/>
              </w:rPr>
              <w:t xml:space="preserve">«Вот какие ножки  у сороконожки», ст.38 </w:t>
            </w:r>
          </w:p>
          <w:p w14:paraId="38EBD829" w14:textId="77777777" w:rsidR="000F7423" w:rsidRDefault="00F8405B" w:rsidP="00BC4F13">
            <w:pPr>
              <w:ind w:left="2"/>
              <w:rPr>
                <w:rFonts w:ascii="Times New Roman" w:eastAsia="Times New Roman" w:hAnsi="Times New Roman" w:cs="Times New Roman"/>
              </w:rPr>
            </w:pPr>
            <w:r w:rsidRPr="000F7423">
              <w:rPr>
                <w:rFonts w:ascii="Times New Roman" w:eastAsia="Times New Roman" w:hAnsi="Times New Roman" w:cs="Times New Roman"/>
                <w:bCs/>
                <w:u w:val="single"/>
              </w:rPr>
              <w:t>Декабрь:</w:t>
            </w:r>
            <w:r w:rsidRPr="00BC4F13">
              <w:rPr>
                <w:rFonts w:ascii="Times New Roman" w:eastAsia="Times New Roman" w:hAnsi="Times New Roman" w:cs="Times New Roman"/>
                <w:b/>
              </w:rPr>
              <w:t xml:space="preserve"> </w:t>
            </w:r>
          </w:p>
          <w:p w14:paraId="329A4A0A" w14:textId="65062CA6" w:rsidR="00F8405B" w:rsidRPr="00BC4F13" w:rsidRDefault="00F8405B" w:rsidP="00BC4F13">
            <w:pPr>
              <w:ind w:left="2"/>
              <w:rPr>
                <w:rFonts w:ascii="Times New Roman" w:eastAsia="Times New Roman" w:hAnsi="Times New Roman" w:cs="Times New Roman"/>
              </w:rPr>
            </w:pPr>
            <w:r w:rsidRPr="00BC4F13">
              <w:rPr>
                <w:rFonts w:ascii="Times New Roman" w:eastAsia="Times New Roman" w:hAnsi="Times New Roman" w:cs="Times New Roman"/>
              </w:rPr>
              <w:t xml:space="preserve">«Вот какая елочка!», ст.44 </w:t>
            </w:r>
          </w:p>
          <w:p w14:paraId="3BDAAB49" w14:textId="77777777" w:rsidR="000F7423" w:rsidRPr="000F7423" w:rsidRDefault="00F8405B" w:rsidP="00BC4F13">
            <w:pPr>
              <w:ind w:left="2"/>
              <w:rPr>
                <w:rFonts w:ascii="Times New Roman" w:eastAsia="Times New Roman" w:hAnsi="Times New Roman" w:cs="Times New Roman"/>
                <w:bCs/>
                <w:u w:val="single"/>
              </w:rPr>
            </w:pPr>
            <w:r w:rsidRPr="000F7423">
              <w:rPr>
                <w:rFonts w:ascii="Times New Roman" w:eastAsia="Times New Roman" w:hAnsi="Times New Roman" w:cs="Times New Roman"/>
                <w:bCs/>
                <w:u w:val="single"/>
              </w:rPr>
              <w:t xml:space="preserve">Январь: </w:t>
            </w:r>
          </w:p>
          <w:p w14:paraId="641734E0" w14:textId="41D2E608" w:rsidR="00F8405B" w:rsidRPr="00BC4F13" w:rsidRDefault="00F8405B" w:rsidP="00BC4F13">
            <w:pPr>
              <w:ind w:left="2"/>
              <w:rPr>
                <w:rFonts w:ascii="Times New Roman" w:eastAsia="Times New Roman" w:hAnsi="Times New Roman" w:cs="Times New Roman"/>
              </w:rPr>
            </w:pPr>
            <w:r w:rsidRPr="00BC4F13">
              <w:rPr>
                <w:rFonts w:ascii="Times New Roman" w:eastAsia="Times New Roman" w:hAnsi="Times New Roman" w:cs="Times New Roman"/>
              </w:rPr>
              <w:t xml:space="preserve">«Колобок </w:t>
            </w:r>
            <w:r w:rsidR="00D6754F">
              <w:rPr>
                <w:rFonts w:ascii="Times New Roman" w:eastAsia="Times New Roman" w:hAnsi="Times New Roman" w:cs="Times New Roman"/>
              </w:rPr>
              <w:t xml:space="preserve"> </w:t>
            </w:r>
            <w:r w:rsidRPr="00BC4F13">
              <w:rPr>
                <w:rFonts w:ascii="Times New Roman" w:eastAsia="Times New Roman" w:hAnsi="Times New Roman" w:cs="Times New Roman"/>
              </w:rPr>
              <w:t xml:space="preserve">катится по дорожке…», ст.53 </w:t>
            </w:r>
          </w:p>
          <w:p w14:paraId="1E9411E9" w14:textId="77777777" w:rsidR="00D622DB" w:rsidRDefault="00F8405B" w:rsidP="00BC4F13">
            <w:pPr>
              <w:ind w:left="2"/>
              <w:rPr>
                <w:rFonts w:ascii="Times New Roman" w:eastAsia="Times New Roman" w:hAnsi="Times New Roman" w:cs="Times New Roman"/>
              </w:rPr>
            </w:pPr>
            <w:r w:rsidRPr="00D622DB">
              <w:rPr>
                <w:rFonts w:ascii="Times New Roman" w:eastAsia="Times New Roman" w:hAnsi="Times New Roman" w:cs="Times New Roman"/>
                <w:bCs/>
                <w:u w:val="single"/>
              </w:rPr>
              <w:t>Февраль:</w:t>
            </w:r>
            <w:r w:rsidRPr="00BC4F13">
              <w:rPr>
                <w:rFonts w:ascii="Times New Roman" w:eastAsia="Times New Roman" w:hAnsi="Times New Roman" w:cs="Times New Roman"/>
                <w:b/>
              </w:rPr>
              <w:t xml:space="preserve">  </w:t>
            </w:r>
          </w:p>
          <w:p w14:paraId="69546E02" w14:textId="5FC83487" w:rsidR="00F8405B" w:rsidRPr="00BC4F13" w:rsidRDefault="00F8405B" w:rsidP="00BC4F13">
            <w:pPr>
              <w:ind w:left="2"/>
              <w:rPr>
                <w:rFonts w:ascii="Times New Roman" w:eastAsia="Times New Roman" w:hAnsi="Times New Roman" w:cs="Times New Roman"/>
              </w:rPr>
            </w:pPr>
            <w:r w:rsidRPr="00BC4F13">
              <w:rPr>
                <w:rFonts w:ascii="Times New Roman" w:eastAsia="Times New Roman" w:hAnsi="Times New Roman" w:cs="Times New Roman"/>
              </w:rPr>
              <w:t xml:space="preserve">«Бублики-баранки», ст.56 </w:t>
            </w:r>
          </w:p>
          <w:p w14:paraId="113DF7CE" w14:textId="77777777" w:rsidR="00D622DB" w:rsidRDefault="00F8405B" w:rsidP="00BC4F13">
            <w:pPr>
              <w:ind w:left="2"/>
              <w:rPr>
                <w:rFonts w:ascii="Times New Roman" w:eastAsia="Times New Roman" w:hAnsi="Times New Roman" w:cs="Times New Roman"/>
              </w:rPr>
            </w:pPr>
            <w:r w:rsidRPr="00D622DB">
              <w:rPr>
                <w:rFonts w:ascii="Times New Roman" w:eastAsia="Times New Roman" w:hAnsi="Times New Roman" w:cs="Times New Roman"/>
                <w:bCs/>
                <w:u w:val="single"/>
              </w:rPr>
              <w:t>Март:</w:t>
            </w:r>
            <w:r w:rsidRPr="00BC4F13">
              <w:rPr>
                <w:rFonts w:ascii="Times New Roman" w:eastAsia="Times New Roman" w:hAnsi="Times New Roman" w:cs="Times New Roman"/>
                <w:b/>
              </w:rPr>
              <w:t xml:space="preserve"> </w:t>
            </w:r>
          </w:p>
          <w:p w14:paraId="670D2D7F" w14:textId="317FDC94" w:rsidR="00F8405B" w:rsidRPr="00BC4F13" w:rsidRDefault="00F8405B" w:rsidP="00BC4F13">
            <w:pPr>
              <w:ind w:left="2"/>
              <w:rPr>
                <w:rFonts w:ascii="Times New Roman" w:eastAsia="Times New Roman" w:hAnsi="Times New Roman" w:cs="Times New Roman"/>
              </w:rPr>
            </w:pPr>
            <w:r w:rsidRPr="00BC4F13">
              <w:rPr>
                <w:rFonts w:ascii="Times New Roman" w:eastAsia="Times New Roman" w:hAnsi="Times New Roman" w:cs="Times New Roman"/>
              </w:rPr>
              <w:t xml:space="preserve">«Солнышко-колоколнышко», ст.68 </w:t>
            </w:r>
          </w:p>
          <w:p w14:paraId="035E6A74" w14:textId="77777777" w:rsidR="00D622DB" w:rsidRDefault="00F8405B" w:rsidP="00BC4F13">
            <w:pPr>
              <w:ind w:left="2" w:right="1952"/>
              <w:rPr>
                <w:rFonts w:ascii="Times New Roman" w:eastAsia="Times New Roman" w:hAnsi="Times New Roman" w:cs="Times New Roman"/>
              </w:rPr>
            </w:pPr>
            <w:r w:rsidRPr="00D622DB">
              <w:rPr>
                <w:rFonts w:ascii="Times New Roman" w:eastAsia="Times New Roman" w:hAnsi="Times New Roman" w:cs="Times New Roman"/>
                <w:bCs/>
                <w:u w:val="single"/>
              </w:rPr>
              <w:t>Апрель:</w:t>
            </w:r>
            <w:r w:rsidRPr="00BC4F13">
              <w:rPr>
                <w:rFonts w:ascii="Times New Roman" w:eastAsia="Times New Roman" w:hAnsi="Times New Roman" w:cs="Times New Roman"/>
                <w:b/>
              </w:rPr>
              <w:t xml:space="preserve"> </w:t>
            </w:r>
          </w:p>
          <w:p w14:paraId="5CFAA9E7" w14:textId="77777777" w:rsidR="00D622DB" w:rsidRDefault="00F8405B" w:rsidP="00BC4F13">
            <w:pPr>
              <w:ind w:left="2" w:right="1952"/>
              <w:rPr>
                <w:rFonts w:ascii="Times New Roman" w:eastAsia="Times New Roman" w:hAnsi="Times New Roman" w:cs="Times New Roman"/>
                <w:bCs/>
                <w:u w:val="single"/>
              </w:rPr>
            </w:pPr>
            <w:r w:rsidRPr="00BC4F13">
              <w:rPr>
                <w:rFonts w:ascii="Times New Roman" w:eastAsia="Times New Roman" w:hAnsi="Times New Roman" w:cs="Times New Roman"/>
              </w:rPr>
              <w:t xml:space="preserve">«Птенчик в гнездышке», ст.74 </w:t>
            </w:r>
            <w:r w:rsidRPr="00D622DB">
              <w:rPr>
                <w:rFonts w:ascii="Times New Roman" w:eastAsia="Times New Roman" w:hAnsi="Times New Roman" w:cs="Times New Roman"/>
                <w:bCs/>
                <w:u w:val="single"/>
              </w:rPr>
              <w:t>Май:</w:t>
            </w:r>
          </w:p>
          <w:p w14:paraId="7F975B1E" w14:textId="5826A0FB" w:rsidR="00F8405B" w:rsidRPr="00BC4F13" w:rsidRDefault="00F8405B" w:rsidP="00BC4F13">
            <w:pPr>
              <w:ind w:left="2" w:right="1952"/>
              <w:rPr>
                <w:rFonts w:ascii="Times New Roman" w:eastAsia="Times New Roman" w:hAnsi="Times New Roman" w:cs="Times New Roman"/>
              </w:rPr>
            </w:pPr>
            <w:r w:rsidRPr="00BC4F13">
              <w:rPr>
                <w:rFonts w:ascii="Times New Roman" w:eastAsia="Times New Roman" w:hAnsi="Times New Roman" w:cs="Times New Roman"/>
                <w:b/>
              </w:rPr>
              <w:t xml:space="preserve"> </w:t>
            </w:r>
            <w:r w:rsidRPr="00BC4F13">
              <w:rPr>
                <w:rFonts w:ascii="Times New Roman" w:eastAsia="Times New Roman" w:hAnsi="Times New Roman" w:cs="Times New Roman"/>
              </w:rPr>
              <w:t xml:space="preserve">«Вот какой у нас салют!», ст.78 </w:t>
            </w:r>
          </w:p>
          <w:p w14:paraId="5A6E5034" w14:textId="77777777" w:rsidR="00F8405B" w:rsidRPr="00BC4F13" w:rsidRDefault="00F8405B" w:rsidP="00BC4F13">
            <w:pPr>
              <w:ind w:left="2"/>
              <w:rPr>
                <w:rFonts w:ascii="Times New Roman" w:eastAsia="Times New Roman" w:hAnsi="Times New Roman" w:cs="Times New Roman"/>
              </w:rPr>
            </w:pPr>
          </w:p>
        </w:tc>
      </w:tr>
      <w:tr w:rsidR="00F8405B" w:rsidRPr="00BC4F13" w14:paraId="71605684" w14:textId="77777777" w:rsidTr="00BC4F13">
        <w:tc>
          <w:tcPr>
            <w:tcW w:w="4961" w:type="dxa"/>
          </w:tcPr>
          <w:p w14:paraId="220D4095" w14:textId="56D8D713" w:rsidR="00F8405B" w:rsidRPr="00BC4F13" w:rsidRDefault="00F8405B" w:rsidP="00BC4F13">
            <w:pPr>
              <w:widowControl/>
              <w:ind w:right="570"/>
              <w:rPr>
                <w:rFonts w:ascii="Times New Roman" w:eastAsia="Times New Roman" w:hAnsi="Times New Roman" w:cs="Times New Roman"/>
                <w:iCs/>
                <w:lang w:bidi="ar-SA"/>
              </w:rPr>
            </w:pPr>
            <w:r w:rsidRPr="00BC4F13">
              <w:rPr>
                <w:rFonts w:ascii="Times New Roman" w:eastAsia="Times New Roman" w:hAnsi="Times New Roman" w:cs="Times New Roman"/>
                <w:iCs/>
                <w:lang w:bidi="ar-SA"/>
              </w:rPr>
              <w:t>Физическое развитие</w:t>
            </w:r>
          </w:p>
        </w:tc>
        <w:tc>
          <w:tcPr>
            <w:tcW w:w="5778" w:type="dxa"/>
          </w:tcPr>
          <w:p w14:paraId="1F048DCB" w14:textId="77777777" w:rsidR="00F8405B" w:rsidRPr="00BC4F13" w:rsidRDefault="00F8405B" w:rsidP="00BC4F13">
            <w:pPr>
              <w:ind w:left="2"/>
              <w:rPr>
                <w:rFonts w:ascii="Times New Roman" w:eastAsia="Times New Roman" w:hAnsi="Times New Roman" w:cs="Times New Roman"/>
              </w:rPr>
            </w:pPr>
            <w:r w:rsidRPr="00D622DB">
              <w:rPr>
                <w:rFonts w:ascii="Times New Roman" w:eastAsia="Times New Roman" w:hAnsi="Times New Roman" w:cs="Times New Roman"/>
                <w:bCs/>
              </w:rPr>
              <w:t>Л.Н.Волошина, Т.В.Курилова</w:t>
            </w:r>
            <w:r w:rsidRPr="00BC4F13">
              <w:rPr>
                <w:rFonts w:ascii="Times New Roman" w:eastAsia="Times New Roman" w:hAnsi="Times New Roman" w:cs="Times New Roman"/>
              </w:rPr>
              <w:t xml:space="preserve"> «Физическое развитие детей третьего года жизни». М.: ЦВЕТНОЙ МИР, 2019. </w:t>
            </w:r>
          </w:p>
          <w:p w14:paraId="30DECB08" w14:textId="77777777" w:rsidR="00D622DB" w:rsidRDefault="00F8405B" w:rsidP="00BC4F13">
            <w:pPr>
              <w:ind w:left="2"/>
              <w:rPr>
                <w:rFonts w:ascii="Times New Roman" w:eastAsia="Times New Roman" w:hAnsi="Times New Roman" w:cs="Times New Roman"/>
              </w:rPr>
            </w:pPr>
            <w:r w:rsidRPr="00D622DB">
              <w:rPr>
                <w:rFonts w:ascii="Times New Roman" w:eastAsia="Times New Roman" w:hAnsi="Times New Roman" w:cs="Times New Roman"/>
                <w:bCs/>
                <w:u w:val="single"/>
              </w:rPr>
              <w:t>Сентябрь:</w:t>
            </w:r>
            <w:r w:rsidRPr="00BC4F13">
              <w:rPr>
                <w:rFonts w:ascii="Times New Roman" w:eastAsia="Times New Roman" w:hAnsi="Times New Roman" w:cs="Times New Roman"/>
                <w:b/>
              </w:rPr>
              <w:t xml:space="preserve"> </w:t>
            </w:r>
          </w:p>
          <w:p w14:paraId="55C10595" w14:textId="77777777" w:rsidR="00D622DB" w:rsidRDefault="00F8405B" w:rsidP="00BC4F13">
            <w:pPr>
              <w:ind w:left="2"/>
              <w:rPr>
                <w:rFonts w:ascii="Times New Roman" w:eastAsia="Times New Roman" w:hAnsi="Times New Roman" w:cs="Times New Roman"/>
              </w:rPr>
            </w:pPr>
            <w:r w:rsidRPr="00BC4F13">
              <w:rPr>
                <w:rFonts w:ascii="Times New Roman" w:eastAsia="Times New Roman" w:hAnsi="Times New Roman" w:cs="Times New Roman"/>
              </w:rPr>
              <w:t xml:space="preserve">«Поиграем с Петрушкой», ст.19; </w:t>
            </w:r>
          </w:p>
          <w:p w14:paraId="0CC05587" w14:textId="6E1FD1D0" w:rsidR="00F8405B" w:rsidRPr="00BC4F13" w:rsidRDefault="00F8405B" w:rsidP="00BC4F13">
            <w:pPr>
              <w:ind w:left="2"/>
              <w:rPr>
                <w:rFonts w:ascii="Times New Roman" w:eastAsia="Times New Roman" w:hAnsi="Times New Roman" w:cs="Times New Roman"/>
              </w:rPr>
            </w:pPr>
            <w:r w:rsidRPr="00BC4F13">
              <w:rPr>
                <w:rFonts w:ascii="Times New Roman" w:eastAsia="Times New Roman" w:hAnsi="Times New Roman" w:cs="Times New Roman"/>
              </w:rPr>
              <w:t xml:space="preserve">«В гости к Матрешке», ст.21 </w:t>
            </w:r>
          </w:p>
          <w:p w14:paraId="418EAEA0" w14:textId="77777777" w:rsidR="00D622DB" w:rsidRDefault="00F8405B" w:rsidP="00BC4F13">
            <w:pPr>
              <w:ind w:left="2"/>
              <w:rPr>
                <w:rFonts w:ascii="Times New Roman" w:eastAsia="Times New Roman" w:hAnsi="Times New Roman" w:cs="Times New Roman"/>
              </w:rPr>
            </w:pPr>
            <w:r w:rsidRPr="00D622DB">
              <w:rPr>
                <w:rFonts w:ascii="Times New Roman" w:eastAsia="Times New Roman" w:hAnsi="Times New Roman" w:cs="Times New Roman"/>
                <w:bCs/>
                <w:u w:val="single"/>
              </w:rPr>
              <w:t>Октябрь:</w:t>
            </w:r>
            <w:r w:rsidRPr="00BC4F13">
              <w:rPr>
                <w:rFonts w:ascii="Times New Roman" w:eastAsia="Times New Roman" w:hAnsi="Times New Roman" w:cs="Times New Roman"/>
                <w:b/>
              </w:rPr>
              <w:t xml:space="preserve"> </w:t>
            </w:r>
            <w:r w:rsidRPr="00BC4F13">
              <w:rPr>
                <w:rFonts w:ascii="Times New Roman" w:eastAsia="Times New Roman" w:hAnsi="Times New Roman" w:cs="Times New Roman"/>
              </w:rPr>
              <w:t xml:space="preserve"> </w:t>
            </w:r>
          </w:p>
          <w:p w14:paraId="10E55475" w14:textId="77777777" w:rsidR="00D622DB" w:rsidRDefault="00F8405B" w:rsidP="00BC4F13">
            <w:pPr>
              <w:ind w:left="2"/>
              <w:rPr>
                <w:rFonts w:ascii="Times New Roman" w:eastAsia="Times New Roman" w:hAnsi="Times New Roman" w:cs="Times New Roman"/>
              </w:rPr>
            </w:pPr>
            <w:r w:rsidRPr="00BC4F13">
              <w:rPr>
                <w:rFonts w:ascii="Times New Roman" w:eastAsia="Times New Roman" w:hAnsi="Times New Roman" w:cs="Times New Roman"/>
              </w:rPr>
              <w:t xml:space="preserve">«В гостях  белочки и зайчика», ст.23; </w:t>
            </w:r>
          </w:p>
          <w:p w14:paraId="499DD909" w14:textId="19CE0D6A" w:rsidR="00F8405B" w:rsidRPr="00BC4F13" w:rsidRDefault="00F8405B" w:rsidP="00BC4F13">
            <w:pPr>
              <w:ind w:left="2"/>
              <w:rPr>
                <w:rFonts w:ascii="Times New Roman" w:eastAsia="Times New Roman" w:hAnsi="Times New Roman" w:cs="Times New Roman"/>
              </w:rPr>
            </w:pPr>
            <w:r w:rsidRPr="00BC4F13">
              <w:rPr>
                <w:rFonts w:ascii="Times New Roman" w:eastAsia="Times New Roman" w:hAnsi="Times New Roman" w:cs="Times New Roman"/>
              </w:rPr>
              <w:t xml:space="preserve">«Подарки», ст.25 </w:t>
            </w:r>
          </w:p>
          <w:p w14:paraId="3147CEC1" w14:textId="77777777" w:rsidR="00D622DB" w:rsidRDefault="00F8405B" w:rsidP="00BC4F13">
            <w:pPr>
              <w:ind w:left="2"/>
              <w:jc w:val="both"/>
              <w:rPr>
                <w:rFonts w:ascii="Times New Roman" w:eastAsia="Times New Roman" w:hAnsi="Times New Roman" w:cs="Times New Roman"/>
              </w:rPr>
            </w:pPr>
            <w:r w:rsidRPr="00D622DB">
              <w:rPr>
                <w:rFonts w:ascii="Times New Roman" w:eastAsia="Times New Roman" w:hAnsi="Times New Roman" w:cs="Times New Roman"/>
                <w:bCs/>
                <w:u w:val="single"/>
              </w:rPr>
              <w:t>Ноябрь:</w:t>
            </w:r>
            <w:r w:rsidRPr="00D622DB">
              <w:rPr>
                <w:rFonts w:ascii="Times New Roman" w:eastAsia="Times New Roman" w:hAnsi="Times New Roman" w:cs="Times New Roman"/>
              </w:rPr>
              <w:t xml:space="preserve"> </w:t>
            </w:r>
          </w:p>
          <w:p w14:paraId="0FAE985F" w14:textId="77777777" w:rsidR="00D622DB" w:rsidRDefault="00F8405B" w:rsidP="00BC4F13">
            <w:pPr>
              <w:ind w:left="2"/>
              <w:jc w:val="both"/>
              <w:rPr>
                <w:rFonts w:ascii="Times New Roman" w:eastAsia="Times New Roman" w:hAnsi="Times New Roman" w:cs="Times New Roman"/>
              </w:rPr>
            </w:pPr>
            <w:r w:rsidRPr="00BC4F13">
              <w:rPr>
                <w:rFonts w:ascii="Times New Roman" w:eastAsia="Times New Roman" w:hAnsi="Times New Roman" w:cs="Times New Roman"/>
              </w:rPr>
              <w:t xml:space="preserve">«На прогулку в лес пойдем», ст.27; </w:t>
            </w:r>
          </w:p>
          <w:p w14:paraId="479C0290" w14:textId="2AD38553" w:rsidR="00F8405B" w:rsidRPr="00BC4F13" w:rsidRDefault="00F8405B" w:rsidP="00BC4F13">
            <w:pPr>
              <w:ind w:left="2"/>
              <w:jc w:val="both"/>
              <w:rPr>
                <w:rFonts w:ascii="Times New Roman" w:eastAsia="Times New Roman" w:hAnsi="Times New Roman" w:cs="Times New Roman"/>
              </w:rPr>
            </w:pPr>
            <w:r w:rsidRPr="00BC4F13">
              <w:rPr>
                <w:rFonts w:ascii="Times New Roman" w:eastAsia="Times New Roman" w:hAnsi="Times New Roman" w:cs="Times New Roman"/>
              </w:rPr>
              <w:t xml:space="preserve">«В гости в деревню», ст.29 </w:t>
            </w:r>
          </w:p>
          <w:p w14:paraId="143B4A22" w14:textId="77777777" w:rsidR="00D622DB" w:rsidRDefault="00F8405B" w:rsidP="00BC4F13">
            <w:pPr>
              <w:ind w:left="2"/>
              <w:rPr>
                <w:rFonts w:ascii="Times New Roman" w:eastAsia="Times New Roman" w:hAnsi="Times New Roman" w:cs="Times New Roman"/>
              </w:rPr>
            </w:pPr>
            <w:r w:rsidRPr="00D622DB">
              <w:rPr>
                <w:rFonts w:ascii="Times New Roman" w:eastAsia="Times New Roman" w:hAnsi="Times New Roman" w:cs="Times New Roman"/>
                <w:bCs/>
                <w:u w:val="single"/>
              </w:rPr>
              <w:t>Декабрь:</w:t>
            </w:r>
            <w:r w:rsidRPr="00BC4F13">
              <w:rPr>
                <w:rFonts w:ascii="Times New Roman" w:eastAsia="Times New Roman" w:hAnsi="Times New Roman" w:cs="Times New Roman"/>
                <w:b/>
              </w:rPr>
              <w:t xml:space="preserve"> </w:t>
            </w:r>
          </w:p>
          <w:p w14:paraId="74FF9826" w14:textId="77777777" w:rsidR="00D622DB" w:rsidRDefault="00F8405B" w:rsidP="00BC4F13">
            <w:pPr>
              <w:ind w:left="2"/>
              <w:rPr>
                <w:rFonts w:ascii="Times New Roman" w:eastAsia="Times New Roman" w:hAnsi="Times New Roman" w:cs="Times New Roman"/>
              </w:rPr>
            </w:pPr>
            <w:r w:rsidRPr="00BC4F13">
              <w:rPr>
                <w:rFonts w:ascii="Times New Roman" w:eastAsia="Times New Roman" w:hAnsi="Times New Roman" w:cs="Times New Roman"/>
              </w:rPr>
              <w:t xml:space="preserve">«Подарки от Маши», ст.31; </w:t>
            </w:r>
          </w:p>
          <w:p w14:paraId="471B356A" w14:textId="4197BB77" w:rsidR="00F8405B" w:rsidRPr="00BC4F13" w:rsidRDefault="00F8405B" w:rsidP="00BC4F13">
            <w:pPr>
              <w:ind w:left="2"/>
              <w:rPr>
                <w:rFonts w:ascii="Times New Roman" w:eastAsia="Times New Roman" w:hAnsi="Times New Roman" w:cs="Times New Roman"/>
              </w:rPr>
            </w:pPr>
            <w:r w:rsidRPr="00BC4F13">
              <w:rPr>
                <w:rFonts w:ascii="Times New Roman" w:eastAsia="Times New Roman" w:hAnsi="Times New Roman" w:cs="Times New Roman"/>
              </w:rPr>
              <w:t xml:space="preserve">«Мишенька-медведь», ст.33 </w:t>
            </w:r>
          </w:p>
          <w:p w14:paraId="2BEE45B9" w14:textId="77777777" w:rsidR="00D622DB" w:rsidRDefault="00F8405B" w:rsidP="00BC4F13">
            <w:pPr>
              <w:ind w:left="2"/>
              <w:jc w:val="both"/>
              <w:rPr>
                <w:rFonts w:ascii="Times New Roman" w:eastAsia="Times New Roman" w:hAnsi="Times New Roman" w:cs="Times New Roman"/>
              </w:rPr>
            </w:pPr>
            <w:r w:rsidRPr="00D622DB">
              <w:rPr>
                <w:rFonts w:ascii="Times New Roman" w:eastAsia="Times New Roman" w:hAnsi="Times New Roman" w:cs="Times New Roman"/>
                <w:bCs/>
                <w:u w:val="single"/>
              </w:rPr>
              <w:t>Январь:</w:t>
            </w:r>
            <w:r w:rsidRPr="00BC4F13">
              <w:rPr>
                <w:rFonts w:ascii="Times New Roman" w:eastAsia="Times New Roman" w:hAnsi="Times New Roman" w:cs="Times New Roman"/>
                <w:b/>
              </w:rPr>
              <w:t xml:space="preserve"> </w:t>
            </w:r>
          </w:p>
          <w:p w14:paraId="4C8602C1" w14:textId="77777777" w:rsidR="00D622DB" w:rsidRDefault="00F8405B" w:rsidP="00D622DB">
            <w:pPr>
              <w:ind w:left="2"/>
              <w:jc w:val="both"/>
              <w:rPr>
                <w:rFonts w:ascii="Times New Roman" w:eastAsia="Times New Roman" w:hAnsi="Times New Roman" w:cs="Times New Roman"/>
              </w:rPr>
            </w:pPr>
            <w:r w:rsidRPr="00BC4F13">
              <w:rPr>
                <w:rFonts w:ascii="Times New Roman" w:eastAsia="Times New Roman" w:hAnsi="Times New Roman" w:cs="Times New Roman"/>
              </w:rPr>
              <w:t xml:space="preserve">«Мчится поезд во весь дух», ст.35; </w:t>
            </w:r>
          </w:p>
          <w:p w14:paraId="79DCFAF2" w14:textId="4BCE830A" w:rsidR="00F8405B" w:rsidRPr="00BC4F13" w:rsidRDefault="00F8405B" w:rsidP="00D622DB">
            <w:pPr>
              <w:ind w:left="2"/>
              <w:jc w:val="both"/>
              <w:rPr>
                <w:rFonts w:ascii="Times New Roman" w:eastAsia="Times New Roman" w:hAnsi="Times New Roman" w:cs="Times New Roman"/>
              </w:rPr>
            </w:pPr>
            <w:r w:rsidRPr="00BC4F13">
              <w:rPr>
                <w:rFonts w:ascii="Times New Roman" w:eastAsia="Times New Roman" w:hAnsi="Times New Roman" w:cs="Times New Roman"/>
              </w:rPr>
              <w:t xml:space="preserve">«Веселое путешествие», ст.37 </w:t>
            </w:r>
          </w:p>
          <w:p w14:paraId="2FEB9E33" w14:textId="77777777" w:rsidR="00D622DB" w:rsidRDefault="00F8405B" w:rsidP="00BC4F13">
            <w:pPr>
              <w:ind w:left="2"/>
              <w:rPr>
                <w:rFonts w:ascii="Times New Roman" w:eastAsia="Times New Roman" w:hAnsi="Times New Roman" w:cs="Times New Roman"/>
              </w:rPr>
            </w:pPr>
            <w:r w:rsidRPr="00D622DB">
              <w:rPr>
                <w:rFonts w:ascii="Times New Roman" w:eastAsia="Times New Roman" w:hAnsi="Times New Roman" w:cs="Times New Roman"/>
                <w:bCs/>
                <w:u w:val="single"/>
              </w:rPr>
              <w:t>Февраль:</w:t>
            </w:r>
            <w:r w:rsidRPr="00BC4F13">
              <w:rPr>
                <w:rFonts w:ascii="Times New Roman" w:eastAsia="Times New Roman" w:hAnsi="Times New Roman" w:cs="Times New Roman"/>
                <w:b/>
              </w:rPr>
              <w:t xml:space="preserve">  </w:t>
            </w:r>
          </w:p>
          <w:p w14:paraId="725B9684" w14:textId="77777777" w:rsidR="00D622DB" w:rsidRDefault="00F8405B" w:rsidP="00BC4F13">
            <w:pPr>
              <w:ind w:left="2"/>
              <w:rPr>
                <w:rFonts w:ascii="Times New Roman" w:eastAsia="Times New Roman" w:hAnsi="Times New Roman" w:cs="Times New Roman"/>
              </w:rPr>
            </w:pPr>
            <w:r w:rsidRPr="00BC4F13">
              <w:rPr>
                <w:rFonts w:ascii="Times New Roman" w:eastAsia="Times New Roman" w:hAnsi="Times New Roman" w:cs="Times New Roman"/>
              </w:rPr>
              <w:t xml:space="preserve">Так-палка, а так-лошадка», ст.39; </w:t>
            </w:r>
          </w:p>
          <w:p w14:paraId="2D941525" w14:textId="22F0D9B2" w:rsidR="00F8405B" w:rsidRPr="00BC4F13" w:rsidRDefault="00F8405B" w:rsidP="00BC4F13">
            <w:pPr>
              <w:ind w:left="2"/>
              <w:rPr>
                <w:rFonts w:ascii="Times New Roman" w:eastAsia="Times New Roman" w:hAnsi="Times New Roman" w:cs="Times New Roman"/>
              </w:rPr>
            </w:pPr>
            <w:r w:rsidRPr="00BC4F13">
              <w:rPr>
                <w:rFonts w:ascii="Times New Roman" w:eastAsia="Times New Roman" w:hAnsi="Times New Roman" w:cs="Times New Roman"/>
              </w:rPr>
              <w:t>«Строители»</w:t>
            </w:r>
            <w:r w:rsidR="00D622DB">
              <w:rPr>
                <w:rFonts w:ascii="Times New Roman" w:eastAsia="Times New Roman" w:hAnsi="Times New Roman" w:cs="Times New Roman"/>
              </w:rPr>
              <w:t xml:space="preserve"> </w:t>
            </w:r>
            <w:r w:rsidRPr="00BC4F13">
              <w:rPr>
                <w:rFonts w:ascii="Times New Roman" w:eastAsia="Times New Roman" w:hAnsi="Times New Roman" w:cs="Times New Roman"/>
              </w:rPr>
              <w:t xml:space="preserve">ст.41 </w:t>
            </w:r>
          </w:p>
          <w:p w14:paraId="7C5BD948" w14:textId="77777777" w:rsidR="00D622DB" w:rsidRDefault="00F8405B" w:rsidP="00BC4F13">
            <w:pPr>
              <w:ind w:left="2"/>
              <w:rPr>
                <w:rFonts w:ascii="Times New Roman" w:eastAsia="Times New Roman" w:hAnsi="Times New Roman" w:cs="Times New Roman"/>
              </w:rPr>
            </w:pPr>
            <w:r w:rsidRPr="00D622DB">
              <w:rPr>
                <w:rFonts w:ascii="Times New Roman" w:eastAsia="Times New Roman" w:hAnsi="Times New Roman" w:cs="Times New Roman"/>
                <w:bCs/>
              </w:rPr>
              <w:t>Март:</w:t>
            </w:r>
            <w:r w:rsidRPr="00BC4F13">
              <w:rPr>
                <w:rFonts w:ascii="Times New Roman" w:eastAsia="Times New Roman" w:hAnsi="Times New Roman" w:cs="Times New Roman"/>
                <w:b/>
              </w:rPr>
              <w:t xml:space="preserve"> </w:t>
            </w:r>
          </w:p>
          <w:p w14:paraId="55A5B73D" w14:textId="77777777" w:rsidR="00D622DB" w:rsidRDefault="00F8405B" w:rsidP="00BC4F13">
            <w:pPr>
              <w:ind w:left="2"/>
              <w:rPr>
                <w:rFonts w:ascii="Times New Roman" w:eastAsia="Times New Roman" w:hAnsi="Times New Roman" w:cs="Times New Roman"/>
              </w:rPr>
            </w:pPr>
            <w:r w:rsidRPr="00BC4F13">
              <w:rPr>
                <w:rFonts w:ascii="Times New Roman" w:eastAsia="Times New Roman" w:hAnsi="Times New Roman" w:cs="Times New Roman"/>
              </w:rPr>
              <w:t xml:space="preserve">«Весна пришла», ст.43; </w:t>
            </w:r>
          </w:p>
          <w:p w14:paraId="24FBF067" w14:textId="6AABA354" w:rsidR="00F8405B" w:rsidRPr="00BC4F13" w:rsidRDefault="00F8405B" w:rsidP="00BC4F13">
            <w:pPr>
              <w:ind w:left="2"/>
              <w:rPr>
                <w:rFonts w:ascii="Times New Roman" w:eastAsia="Times New Roman" w:hAnsi="Times New Roman" w:cs="Times New Roman"/>
              </w:rPr>
            </w:pPr>
            <w:r w:rsidRPr="00BC4F13">
              <w:rPr>
                <w:rFonts w:ascii="Times New Roman" w:eastAsia="Times New Roman" w:hAnsi="Times New Roman" w:cs="Times New Roman"/>
              </w:rPr>
              <w:t xml:space="preserve">«Кот и мыши», ст.45 </w:t>
            </w:r>
          </w:p>
          <w:p w14:paraId="57A7D324" w14:textId="77777777" w:rsidR="00D622DB" w:rsidRDefault="00F8405B" w:rsidP="00BC4F13">
            <w:pPr>
              <w:ind w:left="2"/>
              <w:rPr>
                <w:rFonts w:ascii="Times New Roman" w:eastAsia="Times New Roman" w:hAnsi="Times New Roman" w:cs="Times New Roman"/>
              </w:rPr>
            </w:pPr>
            <w:r w:rsidRPr="00D622DB">
              <w:rPr>
                <w:rFonts w:ascii="Times New Roman" w:eastAsia="Times New Roman" w:hAnsi="Times New Roman" w:cs="Times New Roman"/>
                <w:bCs/>
                <w:u w:val="single"/>
              </w:rPr>
              <w:t>Апрель:</w:t>
            </w:r>
            <w:r w:rsidRPr="00BC4F13">
              <w:rPr>
                <w:rFonts w:ascii="Times New Roman" w:eastAsia="Times New Roman" w:hAnsi="Times New Roman" w:cs="Times New Roman"/>
                <w:b/>
              </w:rPr>
              <w:t xml:space="preserve"> </w:t>
            </w:r>
          </w:p>
          <w:p w14:paraId="50F9E738" w14:textId="77777777" w:rsidR="00D622DB" w:rsidRDefault="00F8405B" w:rsidP="00BC4F13">
            <w:pPr>
              <w:ind w:left="2"/>
              <w:rPr>
                <w:rFonts w:ascii="Times New Roman" w:eastAsia="Times New Roman" w:hAnsi="Times New Roman" w:cs="Times New Roman"/>
              </w:rPr>
            </w:pPr>
            <w:r w:rsidRPr="00BC4F13">
              <w:rPr>
                <w:rFonts w:ascii="Times New Roman" w:eastAsia="Times New Roman" w:hAnsi="Times New Roman" w:cs="Times New Roman"/>
              </w:rPr>
              <w:t xml:space="preserve">«Разноцветные косички», ст.47; </w:t>
            </w:r>
          </w:p>
          <w:p w14:paraId="047070E2" w14:textId="77777777" w:rsidR="00D622DB" w:rsidRDefault="00F8405B" w:rsidP="00BC4F13">
            <w:pPr>
              <w:ind w:left="2"/>
              <w:rPr>
                <w:rFonts w:ascii="Times New Roman" w:eastAsia="Times New Roman" w:hAnsi="Times New Roman" w:cs="Times New Roman"/>
              </w:rPr>
            </w:pPr>
            <w:r w:rsidRPr="00BC4F13">
              <w:rPr>
                <w:rFonts w:ascii="Times New Roman" w:eastAsia="Times New Roman" w:hAnsi="Times New Roman" w:cs="Times New Roman"/>
              </w:rPr>
              <w:t xml:space="preserve">«Мы-водители», ст.49 </w:t>
            </w:r>
          </w:p>
          <w:p w14:paraId="70FF19CB" w14:textId="77777777" w:rsidR="00D622DB" w:rsidRDefault="00F8405B" w:rsidP="00BC4F13">
            <w:pPr>
              <w:ind w:left="2"/>
              <w:rPr>
                <w:rFonts w:ascii="Times New Roman" w:eastAsia="Times New Roman" w:hAnsi="Times New Roman" w:cs="Times New Roman"/>
              </w:rPr>
            </w:pPr>
            <w:r w:rsidRPr="00D622DB">
              <w:rPr>
                <w:rFonts w:ascii="Times New Roman" w:eastAsia="Times New Roman" w:hAnsi="Times New Roman" w:cs="Times New Roman"/>
                <w:bCs/>
                <w:u w:val="single"/>
              </w:rPr>
              <w:t>Май:</w:t>
            </w:r>
            <w:r w:rsidRPr="00BC4F13">
              <w:rPr>
                <w:rFonts w:ascii="Times New Roman" w:eastAsia="Times New Roman" w:hAnsi="Times New Roman" w:cs="Times New Roman"/>
                <w:b/>
              </w:rPr>
              <w:t xml:space="preserve"> </w:t>
            </w:r>
          </w:p>
          <w:p w14:paraId="1CFE059D" w14:textId="77777777" w:rsidR="00D622DB" w:rsidRDefault="00F8405B" w:rsidP="00BC4F13">
            <w:pPr>
              <w:ind w:left="2"/>
              <w:rPr>
                <w:rFonts w:ascii="Times New Roman" w:eastAsia="Times New Roman" w:hAnsi="Times New Roman" w:cs="Times New Roman"/>
              </w:rPr>
            </w:pPr>
            <w:r w:rsidRPr="00BC4F13">
              <w:rPr>
                <w:rFonts w:ascii="Times New Roman" w:eastAsia="Times New Roman" w:hAnsi="Times New Roman" w:cs="Times New Roman"/>
              </w:rPr>
              <w:t xml:space="preserve">«Курочка и желтые цыплятки», ст.51; </w:t>
            </w:r>
          </w:p>
          <w:p w14:paraId="70426F97" w14:textId="058D68E6" w:rsidR="00F8405B" w:rsidRPr="00BC4F13" w:rsidRDefault="00F8405B" w:rsidP="00BC4F13">
            <w:pPr>
              <w:ind w:left="2"/>
              <w:rPr>
                <w:rFonts w:ascii="Times New Roman" w:eastAsia="Times New Roman" w:hAnsi="Times New Roman" w:cs="Times New Roman"/>
              </w:rPr>
            </w:pPr>
            <w:r w:rsidRPr="00BC4F13">
              <w:rPr>
                <w:rFonts w:ascii="Times New Roman" w:eastAsia="Times New Roman" w:hAnsi="Times New Roman" w:cs="Times New Roman"/>
              </w:rPr>
              <w:t xml:space="preserve">«Мой веселый, звонкий мяч», ст.53 </w:t>
            </w:r>
          </w:p>
          <w:p w14:paraId="71735A69" w14:textId="77777777" w:rsidR="00F8405B" w:rsidRPr="00BC4F13" w:rsidRDefault="00F8405B" w:rsidP="00BC4F13">
            <w:pPr>
              <w:ind w:left="2"/>
              <w:rPr>
                <w:rFonts w:ascii="Times New Roman" w:eastAsia="Times New Roman" w:hAnsi="Times New Roman" w:cs="Times New Roman"/>
              </w:rPr>
            </w:pPr>
          </w:p>
        </w:tc>
      </w:tr>
    </w:tbl>
    <w:p w14:paraId="1E81F2C8" w14:textId="77777777" w:rsidR="003A7B87" w:rsidRPr="00BC4F13" w:rsidRDefault="003A7B87" w:rsidP="00BC4F13">
      <w:pPr>
        <w:widowControl/>
        <w:ind w:right="570"/>
        <w:rPr>
          <w:rFonts w:ascii="Times New Roman" w:eastAsia="Times New Roman" w:hAnsi="Times New Roman" w:cs="Times New Roman"/>
          <w:iCs/>
          <w:lang w:bidi="ar-SA"/>
        </w:rPr>
      </w:pPr>
    </w:p>
    <w:p w14:paraId="107F1867" w14:textId="347B64B9" w:rsidR="00B569FF" w:rsidRPr="00AC666E" w:rsidRDefault="004B03D0" w:rsidP="00AC666E">
      <w:pPr>
        <w:pStyle w:val="1"/>
        <w:ind w:left="567"/>
        <w:jc w:val="both"/>
        <w:rPr>
          <w:b/>
          <w:sz w:val="24"/>
          <w:szCs w:val="24"/>
        </w:rPr>
      </w:pPr>
      <w:r w:rsidRPr="00AC666E">
        <w:rPr>
          <w:rFonts w:eastAsia="Cambria"/>
          <w:b/>
          <w:sz w:val="24"/>
          <w:szCs w:val="24"/>
          <w:lang w:bidi="ar-SA"/>
        </w:rPr>
        <w:t xml:space="preserve"> </w:t>
      </w:r>
      <w:r w:rsidR="00AC666E" w:rsidRPr="00AC666E">
        <w:rPr>
          <w:b/>
          <w:sz w:val="24"/>
          <w:szCs w:val="24"/>
        </w:rPr>
        <w:t xml:space="preserve"> </w:t>
      </w:r>
      <w:r w:rsidR="00AC666E" w:rsidRPr="00AC666E">
        <w:rPr>
          <w:bCs/>
          <w:iCs/>
          <w:sz w:val="24"/>
          <w:szCs w:val="24"/>
          <w:lang w:bidi="ar-SA"/>
        </w:rPr>
        <w:t xml:space="preserve">Учебно-методическое пособие образовательной программы дошкольного образования  для детей 5 – 7 лет </w:t>
      </w:r>
      <w:r w:rsidR="0080200A" w:rsidRPr="00AC666E">
        <w:rPr>
          <w:sz w:val="24"/>
          <w:szCs w:val="24"/>
        </w:rPr>
        <w:t>Азы финансовой культуры для дошкольников</w:t>
      </w:r>
      <w:r w:rsidR="00B62961" w:rsidRPr="00AC666E">
        <w:rPr>
          <w:sz w:val="24"/>
          <w:szCs w:val="24"/>
        </w:rPr>
        <w:t>.</w:t>
      </w:r>
    </w:p>
    <w:p w14:paraId="55734CA4" w14:textId="2D38CA46" w:rsidR="00B569FF" w:rsidRDefault="00AC666E" w:rsidP="00AC666E">
      <w:pPr>
        <w:pStyle w:val="1"/>
        <w:ind w:left="567"/>
        <w:jc w:val="both"/>
        <w:rPr>
          <w:sz w:val="24"/>
          <w:szCs w:val="24"/>
        </w:rPr>
      </w:pPr>
      <w:r>
        <w:rPr>
          <w:sz w:val="24"/>
          <w:szCs w:val="24"/>
        </w:rPr>
        <w:t xml:space="preserve">  </w:t>
      </w:r>
      <w:r w:rsidR="00B62961" w:rsidRPr="00D622DB">
        <w:rPr>
          <w:sz w:val="24"/>
          <w:szCs w:val="24"/>
        </w:rPr>
        <w:t>Образовательная деятельность</w:t>
      </w:r>
      <w:r w:rsidR="00B62961">
        <w:rPr>
          <w:sz w:val="24"/>
          <w:szCs w:val="24"/>
        </w:rPr>
        <w:t xml:space="preserve"> с детьми старшего дошкольного возраста (5-7 лет) реализу</w:t>
      </w:r>
      <w:r w:rsidR="00B62961">
        <w:rPr>
          <w:sz w:val="24"/>
          <w:szCs w:val="24"/>
        </w:rPr>
        <w:softHyphen/>
        <w:t>ется в форме образовательной деятельности в ходе режимных моментов (познавательные беседы, дидактические игры, чтение художественной литературы).</w:t>
      </w:r>
    </w:p>
    <w:p w14:paraId="43501FBF" w14:textId="77777777" w:rsidR="00B569FF" w:rsidRPr="0080200A" w:rsidRDefault="00B62961" w:rsidP="00AC666E">
      <w:pPr>
        <w:pStyle w:val="a5"/>
        <w:ind w:left="426"/>
        <w:jc w:val="both"/>
        <w:rPr>
          <w:sz w:val="22"/>
          <w:szCs w:val="22"/>
        </w:rPr>
      </w:pPr>
      <w:r w:rsidRPr="0080200A">
        <w:rPr>
          <w:sz w:val="22"/>
          <w:szCs w:val="22"/>
        </w:rPr>
        <w:t>Старшая группа (5-6 лет)</w:t>
      </w:r>
    </w:p>
    <w:p w14:paraId="73DEB900" w14:textId="77777777" w:rsidR="0080200A" w:rsidRPr="0080200A" w:rsidRDefault="0080200A">
      <w:pPr>
        <w:pStyle w:val="a5"/>
        <w:ind w:left="96"/>
        <w:rPr>
          <w:sz w:val="22"/>
          <w:szCs w:val="2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965"/>
        <w:gridCol w:w="9470"/>
      </w:tblGrid>
      <w:tr w:rsidR="00B569FF" w14:paraId="4C1F5F30" w14:textId="77777777">
        <w:trPr>
          <w:trHeight w:hRule="exact" w:val="528"/>
          <w:jc w:val="center"/>
        </w:trPr>
        <w:tc>
          <w:tcPr>
            <w:tcW w:w="10435" w:type="dxa"/>
            <w:gridSpan w:val="2"/>
            <w:tcBorders>
              <w:top w:val="single" w:sz="4" w:space="0" w:color="auto"/>
              <w:left w:val="single" w:sz="4" w:space="0" w:color="auto"/>
              <w:right w:val="single" w:sz="4" w:space="0" w:color="auto"/>
            </w:tcBorders>
            <w:shd w:val="clear" w:color="auto" w:fill="auto"/>
            <w:vAlign w:val="bottom"/>
          </w:tcPr>
          <w:p w14:paraId="426C344E" w14:textId="77777777" w:rsidR="00B569FF" w:rsidRDefault="00B62961">
            <w:pPr>
              <w:pStyle w:val="a7"/>
              <w:jc w:val="center"/>
            </w:pPr>
            <w:r>
              <w:rPr>
                <w:b/>
                <w:bCs/>
              </w:rPr>
              <w:t>Образовательная деятельность в ходе режимных моментов и самостоятельная деятельность детей/ Методическое обеспечение</w:t>
            </w:r>
          </w:p>
        </w:tc>
      </w:tr>
      <w:tr w:rsidR="00B569FF" w14:paraId="3C698D13" w14:textId="77777777">
        <w:trPr>
          <w:trHeight w:hRule="exact" w:val="768"/>
          <w:jc w:val="center"/>
        </w:trPr>
        <w:tc>
          <w:tcPr>
            <w:tcW w:w="10435" w:type="dxa"/>
            <w:gridSpan w:val="2"/>
            <w:tcBorders>
              <w:top w:val="single" w:sz="4" w:space="0" w:color="auto"/>
              <w:left w:val="single" w:sz="4" w:space="0" w:color="auto"/>
              <w:right w:val="single" w:sz="4" w:space="0" w:color="auto"/>
            </w:tcBorders>
            <w:shd w:val="clear" w:color="auto" w:fill="auto"/>
            <w:vAlign w:val="bottom"/>
          </w:tcPr>
          <w:p w14:paraId="6A939FE2" w14:textId="77777777" w:rsidR="00B569FF" w:rsidRDefault="00B20596" w:rsidP="0080200A">
            <w:pPr>
              <w:pStyle w:val="a7"/>
              <w:jc w:val="both"/>
            </w:pPr>
            <w:r>
              <w:rPr>
                <w:sz w:val="24"/>
                <w:szCs w:val="24"/>
              </w:rPr>
              <w:t xml:space="preserve">Л.В. </w:t>
            </w:r>
            <w:r w:rsidR="0080200A">
              <w:rPr>
                <w:sz w:val="24"/>
                <w:szCs w:val="24"/>
              </w:rPr>
              <w:t>Стахович, Е.В. Семенкова, Л.Ю.Рыжановская «Азы финансовой культуры для дошкольников» (парциальная образовательная программа. Для детей 5-7 лет)</w:t>
            </w:r>
          </w:p>
        </w:tc>
      </w:tr>
      <w:tr w:rsidR="00B569FF" w14:paraId="51C91AA3" w14:textId="77777777">
        <w:trPr>
          <w:trHeight w:hRule="exact" w:val="264"/>
          <w:jc w:val="center"/>
        </w:trPr>
        <w:tc>
          <w:tcPr>
            <w:tcW w:w="10435" w:type="dxa"/>
            <w:gridSpan w:val="2"/>
            <w:tcBorders>
              <w:top w:val="single" w:sz="4" w:space="0" w:color="auto"/>
              <w:left w:val="single" w:sz="4" w:space="0" w:color="auto"/>
              <w:right w:val="single" w:sz="4" w:space="0" w:color="auto"/>
            </w:tcBorders>
            <w:shd w:val="clear" w:color="auto" w:fill="auto"/>
            <w:vAlign w:val="bottom"/>
          </w:tcPr>
          <w:p w14:paraId="3855E1ED" w14:textId="77777777" w:rsidR="00B569FF" w:rsidRDefault="00B62961">
            <w:pPr>
              <w:pStyle w:val="a7"/>
              <w:jc w:val="center"/>
            </w:pPr>
            <w:r>
              <w:rPr>
                <w:b/>
                <w:bCs/>
              </w:rPr>
              <w:t>Сентябрь</w:t>
            </w:r>
          </w:p>
        </w:tc>
      </w:tr>
      <w:tr w:rsidR="00B569FF" w14:paraId="72C50179" w14:textId="77777777">
        <w:trPr>
          <w:trHeight w:hRule="exact" w:val="259"/>
          <w:jc w:val="center"/>
        </w:trPr>
        <w:tc>
          <w:tcPr>
            <w:tcW w:w="965" w:type="dxa"/>
            <w:tcBorders>
              <w:top w:val="single" w:sz="4" w:space="0" w:color="auto"/>
              <w:left w:val="single" w:sz="4" w:space="0" w:color="auto"/>
            </w:tcBorders>
            <w:shd w:val="clear" w:color="auto" w:fill="auto"/>
            <w:vAlign w:val="bottom"/>
          </w:tcPr>
          <w:p w14:paraId="2B0FBB61" w14:textId="77777777" w:rsidR="00B569FF" w:rsidRDefault="00B62961">
            <w:pPr>
              <w:pStyle w:val="a7"/>
              <w:ind w:firstLine="160"/>
              <w:jc w:val="both"/>
            </w:pPr>
            <w:r>
              <w:rPr>
                <w:b/>
                <w:bCs/>
              </w:rPr>
              <w:t>Неделя</w:t>
            </w:r>
          </w:p>
        </w:tc>
        <w:tc>
          <w:tcPr>
            <w:tcW w:w="9470" w:type="dxa"/>
            <w:tcBorders>
              <w:top w:val="single" w:sz="4" w:space="0" w:color="auto"/>
              <w:left w:val="single" w:sz="4" w:space="0" w:color="auto"/>
              <w:right w:val="single" w:sz="4" w:space="0" w:color="auto"/>
            </w:tcBorders>
            <w:shd w:val="clear" w:color="auto" w:fill="auto"/>
            <w:vAlign w:val="bottom"/>
          </w:tcPr>
          <w:p w14:paraId="15943BC0" w14:textId="77777777" w:rsidR="00B569FF" w:rsidRDefault="00B62961">
            <w:pPr>
              <w:pStyle w:val="a7"/>
              <w:jc w:val="center"/>
            </w:pPr>
            <w:r>
              <w:rPr>
                <w:b/>
                <w:bCs/>
              </w:rPr>
              <w:t>Тема, цель</w:t>
            </w:r>
          </w:p>
        </w:tc>
      </w:tr>
      <w:tr w:rsidR="00B569FF" w14:paraId="48C7294B" w14:textId="77777777" w:rsidTr="00985813">
        <w:trPr>
          <w:trHeight w:hRule="exact" w:val="485"/>
          <w:jc w:val="center"/>
        </w:trPr>
        <w:tc>
          <w:tcPr>
            <w:tcW w:w="965" w:type="dxa"/>
            <w:tcBorders>
              <w:top w:val="single" w:sz="4" w:space="0" w:color="auto"/>
              <w:left w:val="single" w:sz="4" w:space="0" w:color="auto"/>
            </w:tcBorders>
            <w:shd w:val="clear" w:color="auto" w:fill="auto"/>
          </w:tcPr>
          <w:p w14:paraId="0AD67F2A" w14:textId="77777777" w:rsidR="00B569FF" w:rsidRDefault="00B62961">
            <w:pPr>
              <w:pStyle w:val="a7"/>
            </w:pPr>
            <w:r>
              <w:t>1 неделя</w:t>
            </w:r>
          </w:p>
        </w:tc>
        <w:tc>
          <w:tcPr>
            <w:tcW w:w="9470" w:type="dxa"/>
            <w:tcBorders>
              <w:top w:val="single" w:sz="4" w:space="0" w:color="auto"/>
              <w:left w:val="single" w:sz="4" w:space="0" w:color="auto"/>
              <w:right w:val="single" w:sz="4" w:space="0" w:color="auto"/>
            </w:tcBorders>
            <w:shd w:val="clear" w:color="auto" w:fill="auto"/>
            <w:vAlign w:val="bottom"/>
          </w:tcPr>
          <w:p w14:paraId="61D919A4" w14:textId="77777777" w:rsidR="00B569FF" w:rsidRDefault="004732E1">
            <w:pPr>
              <w:pStyle w:val="a7"/>
            </w:pPr>
            <w:r>
              <w:t>«Труд – основа жизни</w:t>
            </w:r>
            <w:r w:rsidR="00B62961">
              <w:t>»</w:t>
            </w:r>
          </w:p>
          <w:p w14:paraId="60B988EF" w14:textId="77777777" w:rsidR="00B569FF" w:rsidRDefault="00B62961" w:rsidP="004732E1">
            <w:pPr>
              <w:pStyle w:val="a7"/>
            </w:pPr>
            <w:r>
              <w:rPr>
                <w:b/>
                <w:bCs/>
              </w:rPr>
              <w:t xml:space="preserve">Цель: </w:t>
            </w:r>
            <w:r w:rsidR="004732E1">
              <w:t>объяснить дошкольнику, что такое труд и почему он необходим каждому человеку</w:t>
            </w:r>
          </w:p>
        </w:tc>
      </w:tr>
      <w:tr w:rsidR="00B569FF" w14:paraId="0F5B02ED" w14:textId="77777777" w:rsidTr="007443E4">
        <w:trPr>
          <w:trHeight w:hRule="exact" w:val="562"/>
          <w:jc w:val="center"/>
        </w:trPr>
        <w:tc>
          <w:tcPr>
            <w:tcW w:w="965" w:type="dxa"/>
            <w:tcBorders>
              <w:top w:val="single" w:sz="4" w:space="0" w:color="auto"/>
              <w:left w:val="single" w:sz="4" w:space="0" w:color="auto"/>
            </w:tcBorders>
            <w:shd w:val="clear" w:color="auto" w:fill="auto"/>
          </w:tcPr>
          <w:p w14:paraId="1B87EE60" w14:textId="77777777" w:rsidR="00B569FF" w:rsidRDefault="00B62961">
            <w:pPr>
              <w:pStyle w:val="a7"/>
            </w:pPr>
            <w:r>
              <w:t>3 неделя</w:t>
            </w:r>
          </w:p>
        </w:tc>
        <w:tc>
          <w:tcPr>
            <w:tcW w:w="9470" w:type="dxa"/>
            <w:tcBorders>
              <w:top w:val="single" w:sz="4" w:space="0" w:color="auto"/>
              <w:left w:val="single" w:sz="4" w:space="0" w:color="auto"/>
              <w:right w:val="single" w:sz="4" w:space="0" w:color="auto"/>
            </w:tcBorders>
            <w:shd w:val="clear" w:color="auto" w:fill="auto"/>
            <w:vAlign w:val="bottom"/>
          </w:tcPr>
          <w:p w14:paraId="48D0A155" w14:textId="77777777" w:rsidR="00B569FF" w:rsidRDefault="007443E4">
            <w:pPr>
              <w:pStyle w:val="a7"/>
            </w:pPr>
            <w:r>
              <w:t>«Р</w:t>
            </w:r>
            <w:r w:rsidR="00985813">
              <w:t>аботать и зарабатывать</w:t>
            </w:r>
            <w:r w:rsidR="00B62961">
              <w:t>»</w:t>
            </w:r>
          </w:p>
          <w:p w14:paraId="06CA0629" w14:textId="77777777" w:rsidR="00B569FF" w:rsidRDefault="00B62961" w:rsidP="00985813">
            <w:pPr>
              <w:pStyle w:val="a7"/>
            </w:pPr>
            <w:r>
              <w:rPr>
                <w:b/>
                <w:bCs/>
              </w:rPr>
              <w:t xml:space="preserve">Цель: </w:t>
            </w:r>
            <w:r w:rsidR="00985813" w:rsidRPr="00985813">
              <w:rPr>
                <w:bCs/>
              </w:rPr>
              <w:t>Объяснить дошкольнику, что такое трудиться, работать и зарабатывать</w:t>
            </w:r>
          </w:p>
        </w:tc>
      </w:tr>
      <w:tr w:rsidR="00B569FF" w14:paraId="633AA97E" w14:textId="77777777">
        <w:trPr>
          <w:trHeight w:hRule="exact" w:val="259"/>
          <w:jc w:val="center"/>
        </w:trPr>
        <w:tc>
          <w:tcPr>
            <w:tcW w:w="10435" w:type="dxa"/>
            <w:gridSpan w:val="2"/>
            <w:tcBorders>
              <w:top w:val="single" w:sz="4" w:space="0" w:color="auto"/>
              <w:left w:val="single" w:sz="4" w:space="0" w:color="auto"/>
              <w:right w:val="single" w:sz="4" w:space="0" w:color="auto"/>
            </w:tcBorders>
            <w:shd w:val="clear" w:color="auto" w:fill="auto"/>
            <w:vAlign w:val="bottom"/>
          </w:tcPr>
          <w:p w14:paraId="318C0222" w14:textId="77777777" w:rsidR="00B569FF" w:rsidRDefault="00B62961">
            <w:pPr>
              <w:pStyle w:val="a7"/>
              <w:jc w:val="center"/>
            </w:pPr>
            <w:r>
              <w:rPr>
                <w:b/>
                <w:bCs/>
              </w:rPr>
              <w:t>Октябрь</w:t>
            </w:r>
          </w:p>
        </w:tc>
      </w:tr>
      <w:tr w:rsidR="00B569FF" w14:paraId="0684506C" w14:textId="77777777" w:rsidTr="00A00E1C">
        <w:trPr>
          <w:trHeight w:hRule="exact" w:val="872"/>
          <w:jc w:val="center"/>
        </w:trPr>
        <w:tc>
          <w:tcPr>
            <w:tcW w:w="965" w:type="dxa"/>
            <w:tcBorders>
              <w:top w:val="single" w:sz="4" w:space="0" w:color="auto"/>
              <w:left w:val="single" w:sz="4" w:space="0" w:color="auto"/>
            </w:tcBorders>
            <w:shd w:val="clear" w:color="auto" w:fill="auto"/>
          </w:tcPr>
          <w:p w14:paraId="5C852A20" w14:textId="77777777" w:rsidR="00B569FF" w:rsidRDefault="00B62961">
            <w:pPr>
              <w:pStyle w:val="a7"/>
            </w:pPr>
            <w:r>
              <w:t>1 неделя</w:t>
            </w:r>
          </w:p>
        </w:tc>
        <w:tc>
          <w:tcPr>
            <w:tcW w:w="9470" w:type="dxa"/>
            <w:tcBorders>
              <w:top w:val="single" w:sz="4" w:space="0" w:color="auto"/>
              <w:left w:val="single" w:sz="4" w:space="0" w:color="auto"/>
              <w:right w:val="single" w:sz="4" w:space="0" w:color="auto"/>
            </w:tcBorders>
            <w:shd w:val="clear" w:color="auto" w:fill="auto"/>
            <w:vAlign w:val="bottom"/>
          </w:tcPr>
          <w:p w14:paraId="7BAE0847" w14:textId="77777777" w:rsidR="00B569FF" w:rsidRDefault="007443E4">
            <w:pPr>
              <w:pStyle w:val="a7"/>
            </w:pPr>
            <w:r>
              <w:t>«</w:t>
            </w:r>
            <w:r w:rsidR="00A00E1C">
              <w:t>Как придумали деньги</w:t>
            </w:r>
            <w:r w:rsidR="00B62961">
              <w:t>»</w:t>
            </w:r>
          </w:p>
          <w:p w14:paraId="5E809942" w14:textId="77777777" w:rsidR="00B569FF" w:rsidRDefault="00B62961" w:rsidP="00A00E1C">
            <w:pPr>
              <w:pStyle w:val="a7"/>
            </w:pPr>
            <w:r>
              <w:rPr>
                <w:b/>
                <w:bCs/>
              </w:rPr>
              <w:t>Цель:</w:t>
            </w:r>
            <w:r w:rsidRPr="005106B8">
              <w:t xml:space="preserve"> </w:t>
            </w:r>
            <w:r w:rsidR="00A00E1C" w:rsidRPr="005106B8">
              <w:t>Дать</w:t>
            </w:r>
            <w:r w:rsidR="00A00E1C">
              <w:rPr>
                <w:b/>
                <w:bCs/>
              </w:rPr>
              <w:t xml:space="preserve"> </w:t>
            </w:r>
            <w:r w:rsidR="00A00E1C" w:rsidRPr="00A00E1C">
              <w:rPr>
                <w:bCs/>
              </w:rPr>
              <w:t>детям наиболее реалистичное представление о деньгах, научить понимать назначение денег, вызвать интерес к прошлому предмета, развивать воображение</w:t>
            </w:r>
          </w:p>
        </w:tc>
      </w:tr>
      <w:tr w:rsidR="00B569FF" w14:paraId="36331685" w14:textId="77777777">
        <w:trPr>
          <w:trHeight w:hRule="exact" w:val="768"/>
          <w:jc w:val="center"/>
        </w:trPr>
        <w:tc>
          <w:tcPr>
            <w:tcW w:w="965" w:type="dxa"/>
            <w:tcBorders>
              <w:top w:val="single" w:sz="4" w:space="0" w:color="auto"/>
              <w:left w:val="single" w:sz="4" w:space="0" w:color="auto"/>
            </w:tcBorders>
            <w:shd w:val="clear" w:color="auto" w:fill="auto"/>
          </w:tcPr>
          <w:p w14:paraId="1D0DF1BD" w14:textId="77777777" w:rsidR="00B569FF" w:rsidRDefault="00B62961">
            <w:pPr>
              <w:pStyle w:val="a7"/>
            </w:pPr>
            <w:r>
              <w:t>3 неделя</w:t>
            </w:r>
          </w:p>
        </w:tc>
        <w:tc>
          <w:tcPr>
            <w:tcW w:w="9470" w:type="dxa"/>
            <w:tcBorders>
              <w:top w:val="single" w:sz="4" w:space="0" w:color="auto"/>
              <w:left w:val="single" w:sz="4" w:space="0" w:color="auto"/>
              <w:right w:val="single" w:sz="4" w:space="0" w:color="auto"/>
            </w:tcBorders>
            <w:shd w:val="clear" w:color="auto" w:fill="auto"/>
            <w:vAlign w:val="bottom"/>
          </w:tcPr>
          <w:p w14:paraId="3AFFA379" w14:textId="77777777" w:rsidR="00B569FF" w:rsidRDefault="00A00E1C">
            <w:pPr>
              <w:pStyle w:val="a7"/>
            </w:pPr>
            <w:r>
              <w:t>«Какие бывают деньги, как они выглядят и откуда берутся</w:t>
            </w:r>
            <w:r w:rsidR="00B62961">
              <w:t>»</w:t>
            </w:r>
          </w:p>
          <w:p w14:paraId="7C2F1B31" w14:textId="77777777" w:rsidR="00B569FF" w:rsidRDefault="00B62961" w:rsidP="00A00E1C">
            <w:pPr>
              <w:pStyle w:val="a7"/>
            </w:pPr>
            <w:r>
              <w:rPr>
                <w:b/>
                <w:bCs/>
              </w:rPr>
              <w:t xml:space="preserve">Цель: </w:t>
            </w:r>
            <w:r w:rsidR="00A00E1C">
              <w:t>продолжить формирование у детей представление о деньгах с точки зрения их внешнего вида, свойств и качеств. закрепить понятие монкета, купюра, рубли</w:t>
            </w:r>
          </w:p>
        </w:tc>
      </w:tr>
      <w:tr w:rsidR="00B569FF" w14:paraId="0208C996" w14:textId="77777777">
        <w:trPr>
          <w:trHeight w:hRule="exact" w:val="274"/>
          <w:jc w:val="center"/>
        </w:trPr>
        <w:tc>
          <w:tcPr>
            <w:tcW w:w="1043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0F3BF8F" w14:textId="77777777" w:rsidR="00B569FF" w:rsidRDefault="00B62961">
            <w:pPr>
              <w:pStyle w:val="a7"/>
              <w:jc w:val="center"/>
            </w:pPr>
            <w:r>
              <w:rPr>
                <w:b/>
                <w:bCs/>
              </w:rPr>
              <w:t>Ноябрь</w:t>
            </w:r>
          </w:p>
        </w:tc>
      </w:tr>
    </w:tbl>
    <w:p w14:paraId="262A43E7"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965"/>
        <w:gridCol w:w="9470"/>
      </w:tblGrid>
      <w:tr w:rsidR="00B569FF" w14:paraId="76B8D0FD" w14:textId="77777777">
        <w:trPr>
          <w:trHeight w:hRule="exact" w:val="773"/>
          <w:jc w:val="center"/>
        </w:trPr>
        <w:tc>
          <w:tcPr>
            <w:tcW w:w="965" w:type="dxa"/>
            <w:tcBorders>
              <w:top w:val="single" w:sz="4" w:space="0" w:color="auto"/>
              <w:left w:val="single" w:sz="4" w:space="0" w:color="auto"/>
            </w:tcBorders>
            <w:shd w:val="clear" w:color="auto" w:fill="auto"/>
          </w:tcPr>
          <w:p w14:paraId="3E7BC88A" w14:textId="77777777" w:rsidR="00B569FF" w:rsidRDefault="00B62961">
            <w:pPr>
              <w:pStyle w:val="a7"/>
              <w:jc w:val="both"/>
            </w:pPr>
            <w:r>
              <w:t>1 неделя</w:t>
            </w:r>
          </w:p>
        </w:tc>
        <w:tc>
          <w:tcPr>
            <w:tcW w:w="9470" w:type="dxa"/>
            <w:tcBorders>
              <w:top w:val="single" w:sz="4" w:space="0" w:color="auto"/>
              <w:left w:val="single" w:sz="4" w:space="0" w:color="auto"/>
              <w:right w:val="single" w:sz="4" w:space="0" w:color="auto"/>
            </w:tcBorders>
            <w:shd w:val="clear" w:color="auto" w:fill="auto"/>
            <w:vAlign w:val="bottom"/>
          </w:tcPr>
          <w:p w14:paraId="2DC93BE3" w14:textId="77777777" w:rsidR="00B569FF" w:rsidRDefault="00723C1B">
            <w:pPr>
              <w:pStyle w:val="a7"/>
            </w:pPr>
            <w:r>
              <w:t>«Потребности и желания</w:t>
            </w:r>
            <w:r w:rsidR="00B62961">
              <w:t>»</w:t>
            </w:r>
          </w:p>
          <w:p w14:paraId="1C0B4092" w14:textId="77777777" w:rsidR="00B569FF" w:rsidRDefault="00B62961">
            <w:pPr>
              <w:pStyle w:val="a7"/>
            </w:pPr>
            <w:r>
              <w:rPr>
                <w:b/>
                <w:bCs/>
              </w:rPr>
              <w:t xml:space="preserve">Цель: </w:t>
            </w:r>
            <w:r w:rsidR="00723C1B">
              <w:t>Обьяснить дошкольникам понятие потребность и желание</w:t>
            </w:r>
            <w:r>
              <w:t>.</w:t>
            </w:r>
          </w:p>
        </w:tc>
      </w:tr>
      <w:tr w:rsidR="00B569FF" w14:paraId="53F9CA03" w14:textId="77777777">
        <w:trPr>
          <w:trHeight w:hRule="exact" w:val="768"/>
          <w:jc w:val="center"/>
        </w:trPr>
        <w:tc>
          <w:tcPr>
            <w:tcW w:w="965" w:type="dxa"/>
            <w:tcBorders>
              <w:top w:val="single" w:sz="4" w:space="0" w:color="auto"/>
              <w:left w:val="single" w:sz="4" w:space="0" w:color="auto"/>
            </w:tcBorders>
            <w:shd w:val="clear" w:color="auto" w:fill="auto"/>
          </w:tcPr>
          <w:p w14:paraId="2B3683B4" w14:textId="77777777" w:rsidR="00B569FF" w:rsidRDefault="00B62961">
            <w:pPr>
              <w:pStyle w:val="a7"/>
              <w:jc w:val="both"/>
            </w:pPr>
            <w:r>
              <w:t>3 неделя</w:t>
            </w:r>
          </w:p>
        </w:tc>
        <w:tc>
          <w:tcPr>
            <w:tcW w:w="9470" w:type="dxa"/>
            <w:tcBorders>
              <w:top w:val="single" w:sz="4" w:space="0" w:color="auto"/>
              <w:left w:val="single" w:sz="4" w:space="0" w:color="auto"/>
              <w:right w:val="single" w:sz="4" w:space="0" w:color="auto"/>
            </w:tcBorders>
            <w:shd w:val="clear" w:color="auto" w:fill="auto"/>
            <w:vAlign w:val="bottom"/>
          </w:tcPr>
          <w:p w14:paraId="65676BBA" w14:textId="77777777" w:rsidR="00B569FF" w:rsidRDefault="00723C1B">
            <w:pPr>
              <w:pStyle w:val="a7"/>
            </w:pPr>
            <w:r>
              <w:t>«Где покупают и продают разные товары</w:t>
            </w:r>
            <w:r w:rsidR="00B62961">
              <w:t>»</w:t>
            </w:r>
          </w:p>
          <w:p w14:paraId="4B9CA885" w14:textId="77777777" w:rsidR="00B569FF" w:rsidRDefault="00B62961">
            <w:pPr>
              <w:pStyle w:val="a7"/>
            </w:pPr>
            <w:r>
              <w:rPr>
                <w:b/>
                <w:bCs/>
              </w:rPr>
              <w:t xml:space="preserve">Цель: </w:t>
            </w:r>
            <w:r w:rsidR="00E949D0">
              <w:t>Объяснить дошкольникам, где можно приобрести различные товары и услуги</w:t>
            </w:r>
          </w:p>
        </w:tc>
      </w:tr>
      <w:tr w:rsidR="00B569FF" w14:paraId="76F0993E" w14:textId="77777777">
        <w:trPr>
          <w:trHeight w:hRule="exact" w:val="264"/>
          <w:jc w:val="center"/>
        </w:trPr>
        <w:tc>
          <w:tcPr>
            <w:tcW w:w="10435" w:type="dxa"/>
            <w:gridSpan w:val="2"/>
            <w:tcBorders>
              <w:top w:val="single" w:sz="4" w:space="0" w:color="auto"/>
              <w:left w:val="single" w:sz="4" w:space="0" w:color="auto"/>
              <w:right w:val="single" w:sz="4" w:space="0" w:color="auto"/>
            </w:tcBorders>
            <w:shd w:val="clear" w:color="auto" w:fill="auto"/>
            <w:vAlign w:val="bottom"/>
          </w:tcPr>
          <w:p w14:paraId="30C7AACF" w14:textId="77777777" w:rsidR="00B569FF" w:rsidRDefault="00B62961">
            <w:pPr>
              <w:pStyle w:val="a7"/>
              <w:jc w:val="center"/>
            </w:pPr>
            <w:r>
              <w:rPr>
                <w:b/>
                <w:bCs/>
              </w:rPr>
              <w:t>Декабрь</w:t>
            </w:r>
          </w:p>
        </w:tc>
      </w:tr>
      <w:tr w:rsidR="00B569FF" w14:paraId="4D08236B" w14:textId="77777777">
        <w:trPr>
          <w:trHeight w:hRule="exact" w:val="518"/>
          <w:jc w:val="center"/>
        </w:trPr>
        <w:tc>
          <w:tcPr>
            <w:tcW w:w="965" w:type="dxa"/>
            <w:tcBorders>
              <w:top w:val="single" w:sz="4" w:space="0" w:color="auto"/>
              <w:left w:val="single" w:sz="4" w:space="0" w:color="auto"/>
            </w:tcBorders>
            <w:shd w:val="clear" w:color="auto" w:fill="auto"/>
          </w:tcPr>
          <w:p w14:paraId="0733DBC2" w14:textId="77777777" w:rsidR="00B569FF" w:rsidRDefault="00B62961">
            <w:pPr>
              <w:pStyle w:val="a7"/>
              <w:jc w:val="both"/>
            </w:pPr>
            <w:r>
              <w:t>1 неделя</w:t>
            </w:r>
          </w:p>
        </w:tc>
        <w:tc>
          <w:tcPr>
            <w:tcW w:w="9470" w:type="dxa"/>
            <w:tcBorders>
              <w:top w:val="single" w:sz="4" w:space="0" w:color="auto"/>
              <w:left w:val="single" w:sz="4" w:space="0" w:color="auto"/>
              <w:right w:val="single" w:sz="4" w:space="0" w:color="auto"/>
            </w:tcBorders>
            <w:shd w:val="clear" w:color="auto" w:fill="auto"/>
            <w:vAlign w:val="bottom"/>
          </w:tcPr>
          <w:p w14:paraId="6B825B3E" w14:textId="77777777" w:rsidR="00B569FF" w:rsidRDefault="00D87F02">
            <w:pPr>
              <w:pStyle w:val="a7"/>
            </w:pPr>
            <w:r>
              <w:t>«Тратим разумно, экономим</w:t>
            </w:r>
          </w:p>
          <w:p w14:paraId="02F35B74" w14:textId="77777777" w:rsidR="00B569FF" w:rsidRDefault="00B62961">
            <w:pPr>
              <w:pStyle w:val="a7"/>
            </w:pPr>
            <w:r>
              <w:rPr>
                <w:b/>
                <w:bCs/>
              </w:rPr>
              <w:t xml:space="preserve">Цель: </w:t>
            </w:r>
            <w:r w:rsidR="00D87F02">
              <w:t>Формировать у дошкольников понимание, что деньги надо тратить разумно</w:t>
            </w:r>
          </w:p>
        </w:tc>
      </w:tr>
      <w:tr w:rsidR="00B569FF" w14:paraId="51D94C38" w14:textId="77777777">
        <w:trPr>
          <w:trHeight w:hRule="exact" w:val="514"/>
          <w:jc w:val="center"/>
        </w:trPr>
        <w:tc>
          <w:tcPr>
            <w:tcW w:w="965" w:type="dxa"/>
            <w:tcBorders>
              <w:top w:val="single" w:sz="4" w:space="0" w:color="auto"/>
              <w:left w:val="single" w:sz="4" w:space="0" w:color="auto"/>
            </w:tcBorders>
            <w:shd w:val="clear" w:color="auto" w:fill="auto"/>
          </w:tcPr>
          <w:p w14:paraId="4C439524" w14:textId="77777777" w:rsidR="00B569FF" w:rsidRDefault="00B62961">
            <w:pPr>
              <w:pStyle w:val="a7"/>
              <w:jc w:val="both"/>
            </w:pPr>
            <w:r>
              <w:t>3 неделя</w:t>
            </w:r>
          </w:p>
        </w:tc>
        <w:tc>
          <w:tcPr>
            <w:tcW w:w="9470" w:type="dxa"/>
            <w:tcBorders>
              <w:top w:val="single" w:sz="4" w:space="0" w:color="auto"/>
              <w:left w:val="single" w:sz="4" w:space="0" w:color="auto"/>
              <w:right w:val="single" w:sz="4" w:space="0" w:color="auto"/>
            </w:tcBorders>
            <w:shd w:val="clear" w:color="auto" w:fill="auto"/>
            <w:vAlign w:val="bottom"/>
          </w:tcPr>
          <w:p w14:paraId="57BD6BAE" w14:textId="77777777" w:rsidR="00B569FF" w:rsidRDefault="00D87F02">
            <w:pPr>
              <w:pStyle w:val="a7"/>
            </w:pPr>
            <w:r>
              <w:t>Мини-спектакль « Хочу и могу</w:t>
            </w:r>
            <w:r w:rsidR="00B62961">
              <w:t>»</w:t>
            </w:r>
          </w:p>
          <w:p w14:paraId="18D8D7BE" w14:textId="77777777" w:rsidR="00B569FF" w:rsidRDefault="00B62961">
            <w:pPr>
              <w:pStyle w:val="a7"/>
            </w:pPr>
            <w:r>
              <w:rPr>
                <w:b/>
                <w:bCs/>
              </w:rPr>
              <w:t>Цель</w:t>
            </w:r>
            <w:r w:rsidR="00D87F02" w:rsidRPr="003C1693">
              <w:rPr>
                <w:bCs/>
              </w:rPr>
              <w:t xml:space="preserve">:научить дошкольников различать понятия </w:t>
            </w:r>
            <w:r w:rsidR="003C1693" w:rsidRPr="003C1693">
              <w:rPr>
                <w:bCs/>
              </w:rPr>
              <w:t xml:space="preserve"> хочу и могу</w:t>
            </w:r>
            <w:r>
              <w:t>.</w:t>
            </w:r>
          </w:p>
        </w:tc>
      </w:tr>
      <w:tr w:rsidR="00B569FF" w14:paraId="7F0B3F7B" w14:textId="77777777">
        <w:trPr>
          <w:trHeight w:hRule="exact" w:val="264"/>
          <w:jc w:val="center"/>
        </w:trPr>
        <w:tc>
          <w:tcPr>
            <w:tcW w:w="10435" w:type="dxa"/>
            <w:gridSpan w:val="2"/>
            <w:tcBorders>
              <w:top w:val="single" w:sz="4" w:space="0" w:color="auto"/>
              <w:left w:val="single" w:sz="4" w:space="0" w:color="auto"/>
              <w:right w:val="single" w:sz="4" w:space="0" w:color="auto"/>
            </w:tcBorders>
            <w:shd w:val="clear" w:color="auto" w:fill="auto"/>
            <w:vAlign w:val="bottom"/>
          </w:tcPr>
          <w:p w14:paraId="184DE307" w14:textId="77777777" w:rsidR="00B569FF" w:rsidRPr="00D81223" w:rsidRDefault="00B62961">
            <w:pPr>
              <w:pStyle w:val="a7"/>
              <w:jc w:val="center"/>
              <w:rPr>
                <w:color w:val="auto"/>
              </w:rPr>
            </w:pPr>
            <w:r w:rsidRPr="00D81223">
              <w:rPr>
                <w:b/>
                <w:bCs/>
                <w:color w:val="auto"/>
              </w:rPr>
              <w:t>Январь</w:t>
            </w:r>
          </w:p>
        </w:tc>
      </w:tr>
      <w:tr w:rsidR="00B569FF" w14:paraId="1207973E" w14:textId="77777777" w:rsidTr="00D81223">
        <w:trPr>
          <w:trHeight w:hRule="exact" w:val="593"/>
          <w:jc w:val="center"/>
        </w:trPr>
        <w:tc>
          <w:tcPr>
            <w:tcW w:w="965" w:type="dxa"/>
            <w:tcBorders>
              <w:top w:val="single" w:sz="4" w:space="0" w:color="auto"/>
              <w:left w:val="single" w:sz="4" w:space="0" w:color="auto"/>
            </w:tcBorders>
            <w:shd w:val="clear" w:color="auto" w:fill="auto"/>
          </w:tcPr>
          <w:p w14:paraId="6D8F5DDF" w14:textId="77777777" w:rsidR="00B569FF" w:rsidRPr="00D81223" w:rsidRDefault="00B62961">
            <w:pPr>
              <w:pStyle w:val="a7"/>
              <w:jc w:val="both"/>
              <w:rPr>
                <w:color w:val="auto"/>
              </w:rPr>
            </w:pPr>
            <w:r w:rsidRPr="00D81223">
              <w:rPr>
                <w:color w:val="auto"/>
              </w:rPr>
              <w:t>1 неделя</w:t>
            </w:r>
          </w:p>
        </w:tc>
        <w:tc>
          <w:tcPr>
            <w:tcW w:w="9470" w:type="dxa"/>
            <w:tcBorders>
              <w:top w:val="single" w:sz="4" w:space="0" w:color="auto"/>
              <w:left w:val="single" w:sz="4" w:space="0" w:color="auto"/>
              <w:right w:val="single" w:sz="4" w:space="0" w:color="auto"/>
            </w:tcBorders>
            <w:shd w:val="clear" w:color="auto" w:fill="auto"/>
            <w:vAlign w:val="bottom"/>
          </w:tcPr>
          <w:p w14:paraId="30112E85" w14:textId="77777777" w:rsidR="00B569FF" w:rsidRPr="00D81223" w:rsidRDefault="003C1693">
            <w:pPr>
              <w:pStyle w:val="a7"/>
              <w:rPr>
                <w:color w:val="auto"/>
              </w:rPr>
            </w:pPr>
            <w:r w:rsidRPr="00D81223">
              <w:rPr>
                <w:color w:val="auto"/>
              </w:rPr>
              <w:t>«Занимаем и одалживаем</w:t>
            </w:r>
            <w:r w:rsidR="00B62961" w:rsidRPr="00D81223">
              <w:rPr>
                <w:color w:val="auto"/>
              </w:rPr>
              <w:t>»</w:t>
            </w:r>
          </w:p>
          <w:p w14:paraId="1E327D8F" w14:textId="77777777" w:rsidR="00B569FF" w:rsidRPr="00D81223" w:rsidRDefault="00B62961">
            <w:pPr>
              <w:pStyle w:val="a7"/>
              <w:rPr>
                <w:color w:val="auto"/>
              </w:rPr>
            </w:pPr>
            <w:r w:rsidRPr="00D81223">
              <w:rPr>
                <w:b/>
                <w:bCs/>
                <w:color w:val="auto"/>
              </w:rPr>
              <w:t xml:space="preserve">Цель: </w:t>
            </w:r>
            <w:r w:rsidR="00D81223" w:rsidRPr="00D81223">
              <w:rPr>
                <w:color w:val="auto"/>
              </w:rPr>
              <w:t>Формировать у дошкольников понимание, что такое занимать и одалживать</w:t>
            </w:r>
          </w:p>
        </w:tc>
      </w:tr>
      <w:tr w:rsidR="00B569FF" w14:paraId="0ABE08CA" w14:textId="77777777">
        <w:trPr>
          <w:trHeight w:hRule="exact" w:val="518"/>
          <w:jc w:val="center"/>
        </w:trPr>
        <w:tc>
          <w:tcPr>
            <w:tcW w:w="965" w:type="dxa"/>
            <w:tcBorders>
              <w:top w:val="single" w:sz="4" w:space="0" w:color="auto"/>
              <w:left w:val="single" w:sz="4" w:space="0" w:color="auto"/>
            </w:tcBorders>
            <w:shd w:val="clear" w:color="auto" w:fill="auto"/>
          </w:tcPr>
          <w:p w14:paraId="4841D328" w14:textId="77777777" w:rsidR="00B569FF" w:rsidRDefault="00B62961">
            <w:pPr>
              <w:pStyle w:val="a7"/>
              <w:jc w:val="both"/>
            </w:pPr>
            <w:r>
              <w:t>3 неделя</w:t>
            </w:r>
          </w:p>
        </w:tc>
        <w:tc>
          <w:tcPr>
            <w:tcW w:w="9470" w:type="dxa"/>
            <w:tcBorders>
              <w:top w:val="single" w:sz="4" w:space="0" w:color="auto"/>
              <w:left w:val="single" w:sz="4" w:space="0" w:color="auto"/>
              <w:right w:val="single" w:sz="4" w:space="0" w:color="auto"/>
            </w:tcBorders>
            <w:shd w:val="clear" w:color="auto" w:fill="auto"/>
            <w:vAlign w:val="bottom"/>
          </w:tcPr>
          <w:p w14:paraId="204E70C3" w14:textId="77777777" w:rsidR="00B569FF" w:rsidRDefault="00B62961">
            <w:pPr>
              <w:pStyle w:val="a7"/>
            </w:pPr>
            <w:r>
              <w:t>«</w:t>
            </w:r>
            <w:r w:rsidR="00D81223">
              <w:t>Долги</w:t>
            </w:r>
            <w:r>
              <w:t>»</w:t>
            </w:r>
          </w:p>
          <w:p w14:paraId="7C48AA66" w14:textId="77777777" w:rsidR="00B569FF" w:rsidRDefault="00B62961">
            <w:pPr>
              <w:pStyle w:val="a7"/>
            </w:pPr>
            <w:r>
              <w:rPr>
                <w:b/>
                <w:bCs/>
              </w:rPr>
              <w:t xml:space="preserve">Цель: </w:t>
            </w:r>
            <w:r w:rsidR="00D81223">
              <w:t>формировать у дошкольников понимание, что такое долг</w:t>
            </w:r>
          </w:p>
        </w:tc>
      </w:tr>
      <w:tr w:rsidR="00B569FF" w14:paraId="0C8B370C" w14:textId="77777777">
        <w:trPr>
          <w:trHeight w:hRule="exact" w:val="259"/>
          <w:jc w:val="center"/>
        </w:trPr>
        <w:tc>
          <w:tcPr>
            <w:tcW w:w="10435" w:type="dxa"/>
            <w:gridSpan w:val="2"/>
            <w:tcBorders>
              <w:top w:val="single" w:sz="4" w:space="0" w:color="auto"/>
              <w:left w:val="single" w:sz="4" w:space="0" w:color="auto"/>
              <w:right w:val="single" w:sz="4" w:space="0" w:color="auto"/>
            </w:tcBorders>
            <w:shd w:val="clear" w:color="auto" w:fill="auto"/>
            <w:vAlign w:val="bottom"/>
          </w:tcPr>
          <w:p w14:paraId="3763D911" w14:textId="77777777" w:rsidR="00B569FF" w:rsidRDefault="00B62961">
            <w:pPr>
              <w:pStyle w:val="a7"/>
              <w:jc w:val="center"/>
            </w:pPr>
            <w:r>
              <w:rPr>
                <w:b/>
                <w:bCs/>
              </w:rPr>
              <w:t>Февраль.</w:t>
            </w:r>
          </w:p>
        </w:tc>
      </w:tr>
      <w:tr w:rsidR="00B569FF" w14:paraId="45F18268" w14:textId="77777777">
        <w:trPr>
          <w:trHeight w:hRule="exact" w:val="773"/>
          <w:jc w:val="center"/>
        </w:trPr>
        <w:tc>
          <w:tcPr>
            <w:tcW w:w="965" w:type="dxa"/>
            <w:tcBorders>
              <w:top w:val="single" w:sz="4" w:space="0" w:color="auto"/>
              <w:left w:val="single" w:sz="4" w:space="0" w:color="auto"/>
            </w:tcBorders>
            <w:shd w:val="clear" w:color="auto" w:fill="auto"/>
          </w:tcPr>
          <w:p w14:paraId="53CB80FA" w14:textId="77777777" w:rsidR="00B569FF" w:rsidRDefault="00B62961">
            <w:pPr>
              <w:pStyle w:val="a7"/>
              <w:jc w:val="both"/>
            </w:pPr>
            <w:r>
              <w:t>1 неделя</w:t>
            </w:r>
          </w:p>
        </w:tc>
        <w:tc>
          <w:tcPr>
            <w:tcW w:w="9470" w:type="dxa"/>
            <w:tcBorders>
              <w:top w:val="single" w:sz="4" w:space="0" w:color="auto"/>
              <w:left w:val="single" w:sz="4" w:space="0" w:color="auto"/>
              <w:right w:val="single" w:sz="4" w:space="0" w:color="auto"/>
            </w:tcBorders>
            <w:shd w:val="clear" w:color="auto" w:fill="auto"/>
            <w:vAlign w:val="bottom"/>
          </w:tcPr>
          <w:p w14:paraId="411FEACF" w14:textId="77777777" w:rsidR="00B569FF" w:rsidRDefault="00B62961">
            <w:pPr>
              <w:pStyle w:val="a7"/>
            </w:pPr>
            <w:r>
              <w:t>«</w:t>
            </w:r>
            <w:r w:rsidR="00385E25">
              <w:t>Все по плану</w:t>
            </w:r>
            <w:r>
              <w:t>»</w:t>
            </w:r>
          </w:p>
          <w:p w14:paraId="007FE7F0" w14:textId="77777777" w:rsidR="00B569FF" w:rsidRDefault="00B62961">
            <w:pPr>
              <w:pStyle w:val="a7"/>
            </w:pPr>
            <w:r>
              <w:rPr>
                <w:b/>
                <w:bCs/>
              </w:rPr>
              <w:t xml:space="preserve">Цель: </w:t>
            </w:r>
            <w:r w:rsidR="00385E25">
              <w:t>Формировать у дошкольников понимание, что такое план и планирование</w:t>
            </w:r>
          </w:p>
        </w:tc>
      </w:tr>
      <w:tr w:rsidR="00B569FF" w14:paraId="28A3F7EE" w14:textId="77777777">
        <w:trPr>
          <w:trHeight w:hRule="exact" w:val="514"/>
          <w:jc w:val="center"/>
        </w:trPr>
        <w:tc>
          <w:tcPr>
            <w:tcW w:w="965" w:type="dxa"/>
            <w:tcBorders>
              <w:top w:val="single" w:sz="4" w:space="0" w:color="auto"/>
              <w:left w:val="single" w:sz="4" w:space="0" w:color="auto"/>
            </w:tcBorders>
            <w:shd w:val="clear" w:color="auto" w:fill="auto"/>
          </w:tcPr>
          <w:p w14:paraId="5D24ADAB" w14:textId="77777777" w:rsidR="00B569FF" w:rsidRDefault="00B62961">
            <w:pPr>
              <w:pStyle w:val="a7"/>
              <w:jc w:val="both"/>
            </w:pPr>
            <w:r>
              <w:t>3 неделя</w:t>
            </w:r>
          </w:p>
        </w:tc>
        <w:tc>
          <w:tcPr>
            <w:tcW w:w="9470" w:type="dxa"/>
            <w:tcBorders>
              <w:top w:val="single" w:sz="4" w:space="0" w:color="auto"/>
              <w:left w:val="single" w:sz="4" w:space="0" w:color="auto"/>
              <w:right w:val="single" w:sz="4" w:space="0" w:color="auto"/>
            </w:tcBorders>
            <w:shd w:val="clear" w:color="auto" w:fill="auto"/>
            <w:vAlign w:val="bottom"/>
          </w:tcPr>
          <w:p w14:paraId="63274EEA" w14:textId="77777777" w:rsidR="00B569FF" w:rsidRDefault="00B62961">
            <w:pPr>
              <w:pStyle w:val="a7"/>
            </w:pPr>
            <w:r>
              <w:t>«</w:t>
            </w:r>
            <w:r w:rsidR="00385E25">
              <w:t>Ставим цели</w:t>
            </w:r>
            <w:r>
              <w:t>»</w:t>
            </w:r>
          </w:p>
          <w:p w14:paraId="760B4005" w14:textId="77777777" w:rsidR="00B569FF" w:rsidRDefault="00B62961">
            <w:pPr>
              <w:pStyle w:val="a7"/>
            </w:pPr>
            <w:r>
              <w:rPr>
                <w:b/>
                <w:bCs/>
              </w:rPr>
              <w:t xml:space="preserve">Цель: </w:t>
            </w:r>
            <w:r w:rsidR="00385E25">
              <w:t>Воспитывать умение и желание у дошкольников ставить перед собой цель</w:t>
            </w:r>
          </w:p>
        </w:tc>
      </w:tr>
      <w:tr w:rsidR="00B569FF" w14:paraId="69A5757A" w14:textId="77777777">
        <w:trPr>
          <w:trHeight w:hRule="exact" w:val="264"/>
          <w:jc w:val="center"/>
        </w:trPr>
        <w:tc>
          <w:tcPr>
            <w:tcW w:w="10435" w:type="dxa"/>
            <w:gridSpan w:val="2"/>
            <w:tcBorders>
              <w:top w:val="single" w:sz="4" w:space="0" w:color="auto"/>
              <w:left w:val="single" w:sz="4" w:space="0" w:color="auto"/>
              <w:right w:val="single" w:sz="4" w:space="0" w:color="auto"/>
            </w:tcBorders>
            <w:shd w:val="clear" w:color="auto" w:fill="auto"/>
            <w:vAlign w:val="bottom"/>
          </w:tcPr>
          <w:p w14:paraId="356B1F88" w14:textId="77777777" w:rsidR="00B569FF" w:rsidRDefault="00B62961">
            <w:pPr>
              <w:pStyle w:val="a7"/>
              <w:jc w:val="center"/>
            </w:pPr>
            <w:r>
              <w:rPr>
                <w:b/>
                <w:bCs/>
              </w:rPr>
              <w:t>Март</w:t>
            </w:r>
          </w:p>
        </w:tc>
      </w:tr>
      <w:tr w:rsidR="00B569FF" w14:paraId="3E194B09" w14:textId="77777777">
        <w:trPr>
          <w:trHeight w:hRule="exact" w:val="768"/>
          <w:jc w:val="center"/>
        </w:trPr>
        <w:tc>
          <w:tcPr>
            <w:tcW w:w="965" w:type="dxa"/>
            <w:tcBorders>
              <w:top w:val="single" w:sz="4" w:space="0" w:color="auto"/>
              <w:left w:val="single" w:sz="4" w:space="0" w:color="auto"/>
            </w:tcBorders>
            <w:shd w:val="clear" w:color="auto" w:fill="auto"/>
          </w:tcPr>
          <w:p w14:paraId="0B98B7B1" w14:textId="77777777" w:rsidR="00B569FF" w:rsidRDefault="00B62961">
            <w:pPr>
              <w:pStyle w:val="a7"/>
              <w:jc w:val="both"/>
            </w:pPr>
            <w:r>
              <w:t>1 неделя</w:t>
            </w:r>
          </w:p>
        </w:tc>
        <w:tc>
          <w:tcPr>
            <w:tcW w:w="9470" w:type="dxa"/>
            <w:tcBorders>
              <w:top w:val="single" w:sz="4" w:space="0" w:color="auto"/>
              <w:left w:val="single" w:sz="4" w:space="0" w:color="auto"/>
              <w:right w:val="single" w:sz="4" w:space="0" w:color="auto"/>
            </w:tcBorders>
            <w:shd w:val="clear" w:color="auto" w:fill="auto"/>
            <w:vAlign w:val="bottom"/>
          </w:tcPr>
          <w:p w14:paraId="7CCBCA21" w14:textId="77777777" w:rsidR="00B569FF" w:rsidRDefault="00DE04E5">
            <w:pPr>
              <w:pStyle w:val="a7"/>
            </w:pPr>
            <w:r>
              <w:t>«Хочу все купить</w:t>
            </w:r>
            <w:r w:rsidR="00B62961">
              <w:t>»</w:t>
            </w:r>
          </w:p>
          <w:p w14:paraId="3116431C" w14:textId="77777777" w:rsidR="00B569FF" w:rsidRDefault="00B62961">
            <w:pPr>
              <w:pStyle w:val="a7"/>
            </w:pPr>
            <w:r>
              <w:rPr>
                <w:b/>
                <w:bCs/>
              </w:rPr>
              <w:t xml:space="preserve">Цель: </w:t>
            </w:r>
            <w:r w:rsidR="00DE04E5">
              <w:t>выяснить, что не все продается и покупается</w:t>
            </w:r>
          </w:p>
        </w:tc>
      </w:tr>
      <w:tr w:rsidR="00B569FF" w14:paraId="6ABA0303" w14:textId="77777777">
        <w:trPr>
          <w:trHeight w:hRule="exact" w:val="768"/>
          <w:jc w:val="center"/>
        </w:trPr>
        <w:tc>
          <w:tcPr>
            <w:tcW w:w="965" w:type="dxa"/>
            <w:tcBorders>
              <w:top w:val="single" w:sz="4" w:space="0" w:color="auto"/>
              <w:left w:val="single" w:sz="4" w:space="0" w:color="auto"/>
            </w:tcBorders>
            <w:shd w:val="clear" w:color="auto" w:fill="auto"/>
          </w:tcPr>
          <w:p w14:paraId="6B606525" w14:textId="77777777" w:rsidR="00B569FF" w:rsidRDefault="00B62961">
            <w:pPr>
              <w:pStyle w:val="a7"/>
              <w:jc w:val="both"/>
            </w:pPr>
            <w:r>
              <w:t>3 неделя</w:t>
            </w:r>
          </w:p>
        </w:tc>
        <w:tc>
          <w:tcPr>
            <w:tcW w:w="9470" w:type="dxa"/>
            <w:tcBorders>
              <w:top w:val="single" w:sz="4" w:space="0" w:color="auto"/>
              <w:left w:val="single" w:sz="4" w:space="0" w:color="auto"/>
              <w:right w:val="single" w:sz="4" w:space="0" w:color="auto"/>
            </w:tcBorders>
            <w:shd w:val="clear" w:color="auto" w:fill="auto"/>
            <w:vAlign w:val="bottom"/>
          </w:tcPr>
          <w:p w14:paraId="6C152437" w14:textId="77777777" w:rsidR="00B569FF" w:rsidRDefault="00DE04E5">
            <w:pPr>
              <w:pStyle w:val="a7"/>
            </w:pPr>
            <w:r>
              <w:t>«Наше богатство</w:t>
            </w:r>
            <w:r w:rsidR="00B62961">
              <w:t>»</w:t>
            </w:r>
          </w:p>
          <w:p w14:paraId="021B41DA" w14:textId="77777777" w:rsidR="00B569FF" w:rsidRDefault="00B62961">
            <w:pPr>
              <w:pStyle w:val="a7"/>
            </w:pPr>
            <w:r>
              <w:rPr>
                <w:b/>
                <w:bCs/>
              </w:rPr>
              <w:t xml:space="preserve">Цель: </w:t>
            </w:r>
            <w:r w:rsidR="00DE04E5">
              <w:t>Формировать представление дошкольников о вечных ценностях</w:t>
            </w:r>
          </w:p>
        </w:tc>
      </w:tr>
      <w:tr w:rsidR="00B569FF" w14:paraId="48F1C335" w14:textId="77777777">
        <w:trPr>
          <w:trHeight w:hRule="exact" w:val="264"/>
          <w:jc w:val="center"/>
        </w:trPr>
        <w:tc>
          <w:tcPr>
            <w:tcW w:w="10435" w:type="dxa"/>
            <w:gridSpan w:val="2"/>
            <w:tcBorders>
              <w:top w:val="single" w:sz="4" w:space="0" w:color="auto"/>
              <w:left w:val="single" w:sz="4" w:space="0" w:color="auto"/>
              <w:right w:val="single" w:sz="4" w:space="0" w:color="auto"/>
            </w:tcBorders>
            <w:shd w:val="clear" w:color="auto" w:fill="auto"/>
            <w:vAlign w:val="bottom"/>
          </w:tcPr>
          <w:p w14:paraId="7D127A7B" w14:textId="77777777" w:rsidR="00B569FF" w:rsidRDefault="00B62961">
            <w:pPr>
              <w:pStyle w:val="a7"/>
              <w:jc w:val="center"/>
            </w:pPr>
            <w:r>
              <w:rPr>
                <w:b/>
                <w:bCs/>
              </w:rPr>
              <w:t>Апрель</w:t>
            </w:r>
          </w:p>
        </w:tc>
      </w:tr>
      <w:tr w:rsidR="00B569FF" w14:paraId="1C46919C" w14:textId="77777777">
        <w:trPr>
          <w:trHeight w:hRule="exact" w:val="518"/>
          <w:jc w:val="center"/>
        </w:trPr>
        <w:tc>
          <w:tcPr>
            <w:tcW w:w="965" w:type="dxa"/>
            <w:tcBorders>
              <w:top w:val="single" w:sz="4" w:space="0" w:color="auto"/>
              <w:left w:val="single" w:sz="4" w:space="0" w:color="auto"/>
            </w:tcBorders>
            <w:shd w:val="clear" w:color="auto" w:fill="auto"/>
          </w:tcPr>
          <w:p w14:paraId="7DDAB246" w14:textId="77777777" w:rsidR="00B569FF" w:rsidRDefault="00B62961">
            <w:pPr>
              <w:pStyle w:val="a7"/>
              <w:jc w:val="both"/>
            </w:pPr>
            <w:r>
              <w:t>1 неделя</w:t>
            </w:r>
          </w:p>
        </w:tc>
        <w:tc>
          <w:tcPr>
            <w:tcW w:w="9470" w:type="dxa"/>
            <w:tcBorders>
              <w:top w:val="single" w:sz="4" w:space="0" w:color="auto"/>
              <w:left w:val="single" w:sz="4" w:space="0" w:color="auto"/>
              <w:right w:val="single" w:sz="4" w:space="0" w:color="auto"/>
            </w:tcBorders>
            <w:shd w:val="clear" w:color="auto" w:fill="auto"/>
            <w:vAlign w:val="bottom"/>
          </w:tcPr>
          <w:p w14:paraId="49F62875" w14:textId="77777777" w:rsidR="00B569FF" w:rsidRDefault="00DE04E5">
            <w:pPr>
              <w:pStyle w:val="a7"/>
            </w:pPr>
            <w:r>
              <w:t>«Жадность</w:t>
            </w:r>
            <w:r w:rsidR="00B62961">
              <w:t>»</w:t>
            </w:r>
          </w:p>
          <w:p w14:paraId="037AE241" w14:textId="77777777" w:rsidR="00B569FF" w:rsidRDefault="00B62961">
            <w:pPr>
              <w:pStyle w:val="a7"/>
            </w:pPr>
            <w:r>
              <w:rPr>
                <w:b/>
                <w:bCs/>
              </w:rPr>
              <w:t xml:space="preserve">Цель: </w:t>
            </w:r>
            <w:r w:rsidR="00DE04E5">
              <w:t>Выяснить, что такое жадность и почему это плохо для человека</w:t>
            </w:r>
          </w:p>
        </w:tc>
      </w:tr>
      <w:tr w:rsidR="00B569FF" w14:paraId="6EEB4E93" w14:textId="77777777">
        <w:trPr>
          <w:trHeight w:hRule="exact" w:val="768"/>
          <w:jc w:val="center"/>
        </w:trPr>
        <w:tc>
          <w:tcPr>
            <w:tcW w:w="965" w:type="dxa"/>
            <w:tcBorders>
              <w:top w:val="single" w:sz="4" w:space="0" w:color="auto"/>
              <w:left w:val="single" w:sz="4" w:space="0" w:color="auto"/>
            </w:tcBorders>
            <w:shd w:val="clear" w:color="auto" w:fill="auto"/>
          </w:tcPr>
          <w:p w14:paraId="5A4CD7C6" w14:textId="77777777" w:rsidR="00B569FF" w:rsidRDefault="00B62961">
            <w:pPr>
              <w:pStyle w:val="a7"/>
              <w:jc w:val="both"/>
            </w:pPr>
            <w:r>
              <w:t>3 неделя</w:t>
            </w:r>
          </w:p>
        </w:tc>
        <w:tc>
          <w:tcPr>
            <w:tcW w:w="9470" w:type="dxa"/>
            <w:tcBorders>
              <w:top w:val="single" w:sz="4" w:space="0" w:color="auto"/>
              <w:left w:val="single" w:sz="4" w:space="0" w:color="auto"/>
              <w:right w:val="single" w:sz="4" w:space="0" w:color="auto"/>
            </w:tcBorders>
            <w:shd w:val="clear" w:color="auto" w:fill="auto"/>
            <w:vAlign w:val="bottom"/>
          </w:tcPr>
          <w:p w14:paraId="50FEB96B" w14:textId="77777777" w:rsidR="00B569FF" w:rsidRDefault="00DE04E5">
            <w:pPr>
              <w:pStyle w:val="a7"/>
            </w:pPr>
            <w:r>
              <w:t xml:space="preserve">Творческое занятие: изображаем щедрость и жадность </w:t>
            </w:r>
          </w:p>
          <w:p w14:paraId="571C2CB0" w14:textId="77777777" w:rsidR="00B569FF" w:rsidRDefault="00B62961">
            <w:pPr>
              <w:pStyle w:val="a7"/>
            </w:pPr>
            <w:r>
              <w:rPr>
                <w:b/>
                <w:bCs/>
              </w:rPr>
              <w:t xml:space="preserve">Цель: </w:t>
            </w:r>
            <w:r w:rsidR="00591A78">
              <w:t>закрепить понимания сути таких качеств человека, как жадность и щедрость</w:t>
            </w:r>
            <w:r>
              <w:t>.</w:t>
            </w:r>
          </w:p>
        </w:tc>
      </w:tr>
      <w:tr w:rsidR="00B569FF" w14:paraId="2AB99B02" w14:textId="77777777">
        <w:trPr>
          <w:trHeight w:hRule="exact" w:val="264"/>
          <w:jc w:val="center"/>
        </w:trPr>
        <w:tc>
          <w:tcPr>
            <w:tcW w:w="10435" w:type="dxa"/>
            <w:gridSpan w:val="2"/>
            <w:tcBorders>
              <w:top w:val="single" w:sz="4" w:space="0" w:color="auto"/>
              <w:left w:val="single" w:sz="4" w:space="0" w:color="auto"/>
              <w:right w:val="single" w:sz="4" w:space="0" w:color="auto"/>
            </w:tcBorders>
            <w:shd w:val="clear" w:color="auto" w:fill="auto"/>
            <w:vAlign w:val="bottom"/>
          </w:tcPr>
          <w:p w14:paraId="54325A28" w14:textId="77777777" w:rsidR="00B569FF" w:rsidRDefault="00B62961">
            <w:pPr>
              <w:pStyle w:val="a7"/>
              <w:jc w:val="center"/>
            </w:pPr>
            <w:r>
              <w:rPr>
                <w:b/>
                <w:bCs/>
              </w:rPr>
              <w:t>Май</w:t>
            </w:r>
          </w:p>
        </w:tc>
      </w:tr>
      <w:tr w:rsidR="00B569FF" w14:paraId="4B55432C" w14:textId="77777777">
        <w:trPr>
          <w:trHeight w:hRule="exact" w:val="768"/>
          <w:jc w:val="center"/>
        </w:trPr>
        <w:tc>
          <w:tcPr>
            <w:tcW w:w="965" w:type="dxa"/>
            <w:tcBorders>
              <w:top w:val="single" w:sz="4" w:space="0" w:color="auto"/>
              <w:left w:val="single" w:sz="4" w:space="0" w:color="auto"/>
            </w:tcBorders>
            <w:shd w:val="clear" w:color="auto" w:fill="auto"/>
          </w:tcPr>
          <w:p w14:paraId="2D7C537A" w14:textId="77777777" w:rsidR="00B569FF" w:rsidRDefault="00B62961">
            <w:pPr>
              <w:pStyle w:val="a7"/>
              <w:jc w:val="both"/>
            </w:pPr>
            <w:r>
              <w:t>1 неделя</w:t>
            </w:r>
          </w:p>
        </w:tc>
        <w:tc>
          <w:tcPr>
            <w:tcW w:w="9470" w:type="dxa"/>
            <w:tcBorders>
              <w:top w:val="single" w:sz="4" w:space="0" w:color="auto"/>
              <w:left w:val="single" w:sz="4" w:space="0" w:color="auto"/>
              <w:right w:val="single" w:sz="4" w:space="0" w:color="auto"/>
            </w:tcBorders>
            <w:shd w:val="clear" w:color="auto" w:fill="auto"/>
            <w:vAlign w:val="bottom"/>
          </w:tcPr>
          <w:p w14:paraId="159B2832" w14:textId="77777777" w:rsidR="00B569FF" w:rsidRDefault="00591A78">
            <w:pPr>
              <w:pStyle w:val="a7"/>
            </w:pPr>
            <w:r>
              <w:t>Подготовка к мини-спектаклю «Бережливые друзья</w:t>
            </w:r>
            <w:r w:rsidR="00B62961">
              <w:t>»</w:t>
            </w:r>
          </w:p>
          <w:p w14:paraId="7C61B477" w14:textId="77777777" w:rsidR="00B569FF" w:rsidRDefault="00B62961">
            <w:pPr>
              <w:pStyle w:val="a7"/>
            </w:pPr>
            <w:r>
              <w:rPr>
                <w:b/>
                <w:bCs/>
              </w:rPr>
              <w:t xml:space="preserve">Цель: </w:t>
            </w:r>
            <w:r w:rsidR="00EC2BC5">
              <w:t>развивать умение распределять роли, подготавливать костюмы, декорации к представлению.</w:t>
            </w:r>
          </w:p>
        </w:tc>
      </w:tr>
      <w:tr w:rsidR="00B569FF" w14:paraId="195D8992" w14:textId="77777777">
        <w:trPr>
          <w:trHeight w:hRule="exact" w:val="778"/>
          <w:jc w:val="center"/>
        </w:trPr>
        <w:tc>
          <w:tcPr>
            <w:tcW w:w="965" w:type="dxa"/>
            <w:tcBorders>
              <w:top w:val="single" w:sz="4" w:space="0" w:color="auto"/>
              <w:left w:val="single" w:sz="4" w:space="0" w:color="auto"/>
              <w:bottom w:val="single" w:sz="4" w:space="0" w:color="auto"/>
            </w:tcBorders>
            <w:shd w:val="clear" w:color="auto" w:fill="auto"/>
          </w:tcPr>
          <w:p w14:paraId="20FED843" w14:textId="77777777" w:rsidR="00B569FF" w:rsidRDefault="00B62961">
            <w:pPr>
              <w:pStyle w:val="a7"/>
              <w:jc w:val="both"/>
            </w:pPr>
            <w:r>
              <w:t>3 неделя</w:t>
            </w:r>
          </w:p>
        </w:tc>
        <w:tc>
          <w:tcPr>
            <w:tcW w:w="9470" w:type="dxa"/>
            <w:tcBorders>
              <w:top w:val="single" w:sz="4" w:space="0" w:color="auto"/>
              <w:left w:val="single" w:sz="4" w:space="0" w:color="auto"/>
              <w:bottom w:val="single" w:sz="4" w:space="0" w:color="auto"/>
              <w:right w:val="single" w:sz="4" w:space="0" w:color="auto"/>
            </w:tcBorders>
            <w:shd w:val="clear" w:color="auto" w:fill="auto"/>
            <w:vAlign w:val="bottom"/>
          </w:tcPr>
          <w:p w14:paraId="6BBB3DAE" w14:textId="77777777" w:rsidR="00B569FF" w:rsidRDefault="00591A78">
            <w:pPr>
              <w:pStyle w:val="a7"/>
            </w:pPr>
            <w:r>
              <w:t>Мини – спектакль «Бережливые друзья»</w:t>
            </w:r>
            <w:r w:rsidR="00B62961">
              <w:t>«Мы - ребята деловые!»</w:t>
            </w:r>
          </w:p>
          <w:p w14:paraId="093A3706" w14:textId="77777777" w:rsidR="00B569FF" w:rsidRDefault="00B62961">
            <w:pPr>
              <w:pStyle w:val="a7"/>
            </w:pPr>
            <w:r>
              <w:rPr>
                <w:b/>
                <w:bCs/>
              </w:rPr>
              <w:t xml:space="preserve">Цель: </w:t>
            </w:r>
            <w:r w:rsidR="00591A78">
              <w:t>показать, что бережливость и трудолюбие – качества человека со здоровым отношением к деньгам</w:t>
            </w:r>
          </w:p>
        </w:tc>
      </w:tr>
    </w:tbl>
    <w:p w14:paraId="347355D8" w14:textId="77777777" w:rsidR="00B569FF" w:rsidRDefault="00B569FF">
      <w:pPr>
        <w:spacing w:after="239" w:line="1" w:lineRule="exact"/>
      </w:pPr>
    </w:p>
    <w:p w14:paraId="47B114F6" w14:textId="615DBB5B" w:rsidR="00B569FF" w:rsidRPr="00EC2BC5" w:rsidRDefault="000D0DB3">
      <w:pPr>
        <w:pStyle w:val="a5"/>
        <w:ind w:left="91"/>
        <w:rPr>
          <w:sz w:val="22"/>
          <w:szCs w:val="22"/>
        </w:rPr>
      </w:pPr>
      <w:r>
        <w:rPr>
          <w:sz w:val="22"/>
          <w:szCs w:val="22"/>
        </w:rPr>
        <w:t xml:space="preserve">     </w:t>
      </w:r>
      <w:r w:rsidR="00B62961" w:rsidRPr="00EC2BC5">
        <w:rPr>
          <w:sz w:val="22"/>
          <w:szCs w:val="22"/>
        </w:rPr>
        <w:t>Подготовительная группа (6-7 лет)</w:t>
      </w:r>
    </w:p>
    <w:p w14:paraId="6F7E04DF" w14:textId="77777777" w:rsidR="00EC2BC5" w:rsidRDefault="00EC2BC5">
      <w:pPr>
        <w:pStyle w:val="a5"/>
        <w:ind w:left="91"/>
        <w:rPr>
          <w:sz w:val="22"/>
          <w:szCs w:val="2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965"/>
        <w:gridCol w:w="9470"/>
      </w:tblGrid>
      <w:tr w:rsidR="00B569FF" w14:paraId="693B4675" w14:textId="77777777">
        <w:trPr>
          <w:trHeight w:hRule="exact" w:val="528"/>
          <w:jc w:val="center"/>
        </w:trPr>
        <w:tc>
          <w:tcPr>
            <w:tcW w:w="10435" w:type="dxa"/>
            <w:gridSpan w:val="2"/>
            <w:tcBorders>
              <w:top w:val="single" w:sz="4" w:space="0" w:color="auto"/>
              <w:left w:val="single" w:sz="4" w:space="0" w:color="auto"/>
              <w:right w:val="single" w:sz="4" w:space="0" w:color="auto"/>
            </w:tcBorders>
            <w:shd w:val="clear" w:color="auto" w:fill="auto"/>
            <w:vAlign w:val="bottom"/>
          </w:tcPr>
          <w:p w14:paraId="508DC13E" w14:textId="77777777" w:rsidR="00B569FF" w:rsidRDefault="00B62961">
            <w:pPr>
              <w:pStyle w:val="a7"/>
              <w:jc w:val="center"/>
            </w:pPr>
            <w:r>
              <w:rPr>
                <w:b/>
                <w:bCs/>
              </w:rPr>
              <w:t>Образовательная деятельность в ходе режимных моментов и самостоятельная деятельность детей/ Методическое обеспечение</w:t>
            </w:r>
          </w:p>
        </w:tc>
      </w:tr>
      <w:tr w:rsidR="00B569FF" w14:paraId="14B3A876" w14:textId="77777777" w:rsidTr="00B20596">
        <w:trPr>
          <w:trHeight w:hRule="exact" w:val="649"/>
          <w:jc w:val="center"/>
        </w:trPr>
        <w:tc>
          <w:tcPr>
            <w:tcW w:w="10435" w:type="dxa"/>
            <w:gridSpan w:val="2"/>
            <w:tcBorders>
              <w:top w:val="single" w:sz="4" w:space="0" w:color="auto"/>
              <w:left w:val="single" w:sz="4" w:space="0" w:color="auto"/>
              <w:right w:val="single" w:sz="4" w:space="0" w:color="auto"/>
            </w:tcBorders>
            <w:shd w:val="clear" w:color="auto" w:fill="auto"/>
            <w:vAlign w:val="bottom"/>
          </w:tcPr>
          <w:p w14:paraId="220AD5AA" w14:textId="77777777" w:rsidR="00B569FF" w:rsidRDefault="00B20596">
            <w:pPr>
              <w:pStyle w:val="a7"/>
              <w:jc w:val="both"/>
            </w:pPr>
            <w:r>
              <w:rPr>
                <w:sz w:val="24"/>
                <w:szCs w:val="24"/>
              </w:rPr>
              <w:t>Л.В. Стахович, Е.В. Семенкова, Л.Ю.Рыжановская «Азы финансовой культуры для дошкольников» (парциальная образовательная программа. Для детей 5-7 лет)</w:t>
            </w:r>
          </w:p>
        </w:tc>
      </w:tr>
      <w:tr w:rsidR="00B569FF" w14:paraId="35DA4BB7" w14:textId="77777777">
        <w:trPr>
          <w:trHeight w:hRule="exact" w:val="264"/>
          <w:jc w:val="center"/>
        </w:trPr>
        <w:tc>
          <w:tcPr>
            <w:tcW w:w="10435" w:type="dxa"/>
            <w:gridSpan w:val="2"/>
            <w:tcBorders>
              <w:top w:val="single" w:sz="4" w:space="0" w:color="auto"/>
              <w:left w:val="single" w:sz="4" w:space="0" w:color="auto"/>
              <w:right w:val="single" w:sz="4" w:space="0" w:color="auto"/>
            </w:tcBorders>
            <w:shd w:val="clear" w:color="auto" w:fill="auto"/>
            <w:vAlign w:val="bottom"/>
          </w:tcPr>
          <w:p w14:paraId="4B527834" w14:textId="77777777" w:rsidR="00B569FF" w:rsidRDefault="00B62961">
            <w:pPr>
              <w:pStyle w:val="a7"/>
              <w:jc w:val="center"/>
            </w:pPr>
            <w:r>
              <w:rPr>
                <w:b/>
                <w:bCs/>
              </w:rPr>
              <w:t>Сентябрь</w:t>
            </w:r>
          </w:p>
        </w:tc>
      </w:tr>
      <w:tr w:rsidR="00B569FF" w14:paraId="48A22BCE" w14:textId="77777777">
        <w:trPr>
          <w:trHeight w:hRule="exact" w:val="264"/>
          <w:jc w:val="center"/>
        </w:trPr>
        <w:tc>
          <w:tcPr>
            <w:tcW w:w="965" w:type="dxa"/>
            <w:tcBorders>
              <w:top w:val="single" w:sz="4" w:space="0" w:color="auto"/>
              <w:left w:val="single" w:sz="4" w:space="0" w:color="auto"/>
            </w:tcBorders>
            <w:shd w:val="clear" w:color="auto" w:fill="auto"/>
            <w:vAlign w:val="bottom"/>
          </w:tcPr>
          <w:p w14:paraId="129789BE" w14:textId="77777777" w:rsidR="00B569FF" w:rsidRDefault="00B62961">
            <w:pPr>
              <w:pStyle w:val="a7"/>
              <w:jc w:val="both"/>
            </w:pPr>
            <w:r>
              <w:rPr>
                <w:b/>
                <w:bCs/>
              </w:rPr>
              <w:t>Неделя</w:t>
            </w:r>
          </w:p>
        </w:tc>
        <w:tc>
          <w:tcPr>
            <w:tcW w:w="9470" w:type="dxa"/>
            <w:tcBorders>
              <w:top w:val="single" w:sz="4" w:space="0" w:color="auto"/>
              <w:left w:val="single" w:sz="4" w:space="0" w:color="auto"/>
              <w:right w:val="single" w:sz="4" w:space="0" w:color="auto"/>
            </w:tcBorders>
            <w:shd w:val="clear" w:color="auto" w:fill="auto"/>
            <w:vAlign w:val="bottom"/>
          </w:tcPr>
          <w:p w14:paraId="5A8C04D4" w14:textId="77777777" w:rsidR="00B569FF" w:rsidRDefault="00B62961">
            <w:pPr>
              <w:pStyle w:val="a7"/>
              <w:jc w:val="center"/>
            </w:pPr>
            <w:r>
              <w:rPr>
                <w:b/>
                <w:bCs/>
              </w:rPr>
              <w:t>Тема, цель</w:t>
            </w:r>
          </w:p>
        </w:tc>
      </w:tr>
      <w:tr w:rsidR="00B569FF" w14:paraId="5CBDC311" w14:textId="77777777" w:rsidTr="00EC2BC5">
        <w:trPr>
          <w:trHeight w:hRule="exact" w:val="910"/>
          <w:jc w:val="center"/>
        </w:trPr>
        <w:tc>
          <w:tcPr>
            <w:tcW w:w="965" w:type="dxa"/>
            <w:tcBorders>
              <w:top w:val="single" w:sz="4" w:space="0" w:color="auto"/>
              <w:left w:val="single" w:sz="4" w:space="0" w:color="auto"/>
              <w:bottom w:val="single" w:sz="4" w:space="0" w:color="auto"/>
            </w:tcBorders>
            <w:shd w:val="clear" w:color="auto" w:fill="auto"/>
          </w:tcPr>
          <w:p w14:paraId="1077622B" w14:textId="77777777" w:rsidR="00B569FF" w:rsidRDefault="00B62961">
            <w:pPr>
              <w:pStyle w:val="a7"/>
              <w:jc w:val="both"/>
            </w:pPr>
            <w:r>
              <w:t>1 неделя</w:t>
            </w:r>
          </w:p>
        </w:tc>
        <w:tc>
          <w:tcPr>
            <w:tcW w:w="9470" w:type="dxa"/>
            <w:tcBorders>
              <w:top w:val="single" w:sz="4" w:space="0" w:color="auto"/>
              <w:left w:val="single" w:sz="4" w:space="0" w:color="auto"/>
              <w:bottom w:val="single" w:sz="4" w:space="0" w:color="auto"/>
              <w:right w:val="single" w:sz="4" w:space="0" w:color="auto"/>
            </w:tcBorders>
            <w:shd w:val="clear" w:color="auto" w:fill="auto"/>
            <w:vAlign w:val="bottom"/>
          </w:tcPr>
          <w:p w14:paraId="4EFDC76A" w14:textId="77777777" w:rsidR="00B569FF" w:rsidRDefault="00A00E1C">
            <w:pPr>
              <w:pStyle w:val="a7"/>
            </w:pPr>
            <w:r>
              <w:t>«Все работы хороши, выбирай на вкус»</w:t>
            </w:r>
          </w:p>
          <w:p w14:paraId="78D80565" w14:textId="77777777" w:rsidR="00B569FF" w:rsidRDefault="00B62961">
            <w:pPr>
              <w:pStyle w:val="a7"/>
            </w:pPr>
            <w:r>
              <w:rPr>
                <w:b/>
                <w:bCs/>
              </w:rPr>
              <w:t xml:space="preserve">Цель: </w:t>
            </w:r>
            <w:r w:rsidR="00A00E1C">
              <w:t>Объяснить дошкольнику, что существуют различные профессии, работая по которым человек создает различные продукты труда</w:t>
            </w:r>
          </w:p>
          <w:p w14:paraId="1253F65F" w14:textId="77777777" w:rsidR="00EC2BC5" w:rsidRDefault="00EC2BC5">
            <w:pPr>
              <w:pStyle w:val="a7"/>
            </w:pPr>
          </w:p>
          <w:p w14:paraId="3A1F4599" w14:textId="77777777" w:rsidR="00EC2BC5" w:rsidRDefault="00EC2BC5">
            <w:pPr>
              <w:pStyle w:val="a7"/>
            </w:pPr>
          </w:p>
        </w:tc>
      </w:tr>
    </w:tbl>
    <w:p w14:paraId="76F13DC3"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965"/>
        <w:gridCol w:w="9470"/>
      </w:tblGrid>
      <w:tr w:rsidR="00B569FF" w14:paraId="0F9C24A8" w14:textId="77777777">
        <w:trPr>
          <w:trHeight w:hRule="exact" w:val="773"/>
          <w:jc w:val="center"/>
        </w:trPr>
        <w:tc>
          <w:tcPr>
            <w:tcW w:w="965" w:type="dxa"/>
            <w:tcBorders>
              <w:top w:val="single" w:sz="4" w:space="0" w:color="auto"/>
              <w:left w:val="single" w:sz="4" w:space="0" w:color="auto"/>
            </w:tcBorders>
            <w:shd w:val="clear" w:color="auto" w:fill="auto"/>
          </w:tcPr>
          <w:p w14:paraId="1FDB52D6" w14:textId="77777777" w:rsidR="00B569FF" w:rsidRDefault="00B62961">
            <w:pPr>
              <w:pStyle w:val="a7"/>
              <w:jc w:val="both"/>
            </w:pPr>
            <w:r>
              <w:t>3 неделя</w:t>
            </w:r>
          </w:p>
        </w:tc>
        <w:tc>
          <w:tcPr>
            <w:tcW w:w="9470" w:type="dxa"/>
            <w:tcBorders>
              <w:top w:val="single" w:sz="4" w:space="0" w:color="auto"/>
              <w:left w:val="single" w:sz="4" w:space="0" w:color="auto"/>
              <w:right w:val="single" w:sz="4" w:space="0" w:color="auto"/>
            </w:tcBorders>
            <w:shd w:val="clear" w:color="auto" w:fill="auto"/>
            <w:vAlign w:val="bottom"/>
          </w:tcPr>
          <w:p w14:paraId="3C058BEC" w14:textId="77777777" w:rsidR="00B569FF" w:rsidRDefault="00A00E1C">
            <w:pPr>
              <w:pStyle w:val="a7"/>
              <w:jc w:val="both"/>
            </w:pPr>
            <w:r>
              <w:t>Мини-спектакль «Без труда не вытащишь и рыбку из пруда</w:t>
            </w:r>
            <w:r w:rsidR="00B62961">
              <w:t>»</w:t>
            </w:r>
          </w:p>
          <w:p w14:paraId="3BD5AEB5" w14:textId="77777777" w:rsidR="00B569FF" w:rsidRDefault="00B62961">
            <w:pPr>
              <w:pStyle w:val="a7"/>
              <w:jc w:val="both"/>
            </w:pPr>
            <w:r>
              <w:rPr>
                <w:b/>
                <w:bCs/>
              </w:rPr>
              <w:t xml:space="preserve">Цель: </w:t>
            </w:r>
            <w:r w:rsidR="00A00E1C">
              <w:t>закрепить понятия: трудиться, работать и зарабатывать</w:t>
            </w:r>
          </w:p>
        </w:tc>
      </w:tr>
      <w:tr w:rsidR="00B569FF" w14:paraId="7CD8BF2D" w14:textId="77777777">
        <w:trPr>
          <w:trHeight w:hRule="exact" w:val="264"/>
          <w:jc w:val="center"/>
        </w:trPr>
        <w:tc>
          <w:tcPr>
            <w:tcW w:w="10435" w:type="dxa"/>
            <w:gridSpan w:val="2"/>
            <w:tcBorders>
              <w:top w:val="single" w:sz="4" w:space="0" w:color="auto"/>
              <w:left w:val="single" w:sz="4" w:space="0" w:color="auto"/>
              <w:right w:val="single" w:sz="4" w:space="0" w:color="auto"/>
            </w:tcBorders>
            <w:shd w:val="clear" w:color="auto" w:fill="auto"/>
            <w:vAlign w:val="bottom"/>
          </w:tcPr>
          <w:p w14:paraId="7436FEC5" w14:textId="77777777" w:rsidR="00B569FF" w:rsidRDefault="00B62961">
            <w:pPr>
              <w:pStyle w:val="a7"/>
              <w:jc w:val="center"/>
            </w:pPr>
            <w:r>
              <w:rPr>
                <w:b/>
                <w:bCs/>
              </w:rPr>
              <w:t>Октябрь</w:t>
            </w:r>
          </w:p>
        </w:tc>
      </w:tr>
      <w:tr w:rsidR="00B569FF" w14:paraId="327451C8" w14:textId="77777777" w:rsidTr="00EC2BC5">
        <w:trPr>
          <w:trHeight w:hRule="exact" w:val="1088"/>
          <w:jc w:val="center"/>
        </w:trPr>
        <w:tc>
          <w:tcPr>
            <w:tcW w:w="965" w:type="dxa"/>
            <w:tcBorders>
              <w:top w:val="single" w:sz="4" w:space="0" w:color="auto"/>
              <w:left w:val="single" w:sz="4" w:space="0" w:color="auto"/>
            </w:tcBorders>
            <w:shd w:val="clear" w:color="auto" w:fill="auto"/>
          </w:tcPr>
          <w:p w14:paraId="222B2C0B" w14:textId="77777777" w:rsidR="00B569FF" w:rsidRDefault="00B62961">
            <w:pPr>
              <w:pStyle w:val="a7"/>
              <w:jc w:val="both"/>
            </w:pPr>
            <w:r>
              <w:t>1 неделя</w:t>
            </w:r>
          </w:p>
        </w:tc>
        <w:tc>
          <w:tcPr>
            <w:tcW w:w="9470" w:type="dxa"/>
            <w:tcBorders>
              <w:top w:val="single" w:sz="4" w:space="0" w:color="auto"/>
              <w:left w:val="single" w:sz="4" w:space="0" w:color="auto"/>
              <w:right w:val="single" w:sz="4" w:space="0" w:color="auto"/>
            </w:tcBorders>
            <w:shd w:val="clear" w:color="auto" w:fill="auto"/>
            <w:vAlign w:val="bottom"/>
          </w:tcPr>
          <w:p w14:paraId="6D455DDD" w14:textId="77777777" w:rsidR="00B569FF" w:rsidRDefault="00723C1B">
            <w:pPr>
              <w:pStyle w:val="a7"/>
              <w:jc w:val="both"/>
            </w:pPr>
            <w:r>
              <w:t>«Как деньги попадают в дом. Трудовая денежка всегда крепка</w:t>
            </w:r>
            <w:r w:rsidR="00B62961">
              <w:t>»</w:t>
            </w:r>
          </w:p>
          <w:p w14:paraId="192EC626" w14:textId="77777777" w:rsidR="00B569FF" w:rsidRDefault="00B62961" w:rsidP="00723C1B">
            <w:pPr>
              <w:pStyle w:val="a7"/>
              <w:tabs>
                <w:tab w:val="left" w:pos="9134"/>
              </w:tabs>
              <w:jc w:val="both"/>
            </w:pPr>
            <w:r>
              <w:rPr>
                <w:b/>
                <w:bCs/>
              </w:rPr>
              <w:t xml:space="preserve">Цель: </w:t>
            </w:r>
            <w:r w:rsidR="00723C1B">
              <w:t>уточнить взаимосвязь денег с трудом самых близких людей (мам, пап, бабушек, дедушек), т.е. максимально приблизить денежный мир к семье, где воспитываются и берут пример для подражания дошкольники</w:t>
            </w:r>
          </w:p>
        </w:tc>
      </w:tr>
      <w:tr w:rsidR="00B569FF" w14:paraId="673D7119" w14:textId="77777777">
        <w:trPr>
          <w:trHeight w:hRule="exact" w:val="768"/>
          <w:jc w:val="center"/>
        </w:trPr>
        <w:tc>
          <w:tcPr>
            <w:tcW w:w="965" w:type="dxa"/>
            <w:tcBorders>
              <w:top w:val="single" w:sz="4" w:space="0" w:color="auto"/>
              <w:left w:val="single" w:sz="4" w:space="0" w:color="auto"/>
            </w:tcBorders>
            <w:shd w:val="clear" w:color="auto" w:fill="auto"/>
          </w:tcPr>
          <w:p w14:paraId="3372456A" w14:textId="77777777" w:rsidR="00B569FF" w:rsidRDefault="00B62961">
            <w:pPr>
              <w:pStyle w:val="a7"/>
              <w:jc w:val="both"/>
            </w:pPr>
            <w:r>
              <w:t>3 неделя</w:t>
            </w:r>
          </w:p>
        </w:tc>
        <w:tc>
          <w:tcPr>
            <w:tcW w:w="9470" w:type="dxa"/>
            <w:tcBorders>
              <w:top w:val="single" w:sz="4" w:space="0" w:color="auto"/>
              <w:left w:val="single" w:sz="4" w:space="0" w:color="auto"/>
              <w:right w:val="single" w:sz="4" w:space="0" w:color="auto"/>
            </w:tcBorders>
            <w:shd w:val="clear" w:color="auto" w:fill="auto"/>
            <w:vAlign w:val="bottom"/>
          </w:tcPr>
          <w:p w14:paraId="41DDD298" w14:textId="77777777" w:rsidR="00B569FF" w:rsidRDefault="00723C1B">
            <w:pPr>
              <w:pStyle w:val="a7"/>
              <w:jc w:val="both"/>
            </w:pPr>
            <w:r>
              <w:t>«Где живут деньги</w:t>
            </w:r>
            <w:r w:rsidR="00B62961">
              <w:t>»</w:t>
            </w:r>
          </w:p>
          <w:p w14:paraId="75E4D7F3" w14:textId="77777777" w:rsidR="00B569FF" w:rsidRDefault="00B62961">
            <w:pPr>
              <w:pStyle w:val="a7"/>
              <w:jc w:val="both"/>
            </w:pPr>
            <w:r>
              <w:rPr>
                <w:b/>
                <w:bCs/>
              </w:rPr>
              <w:t xml:space="preserve">Цель: </w:t>
            </w:r>
            <w:r w:rsidR="00723C1B">
              <w:t>Приучать детей к аккуратному (бережному) обращению с деньгами, обозначить основные места хранения денег дома и вне его</w:t>
            </w:r>
          </w:p>
        </w:tc>
      </w:tr>
      <w:tr w:rsidR="00B569FF" w14:paraId="23A5870F" w14:textId="77777777">
        <w:trPr>
          <w:trHeight w:hRule="exact" w:val="264"/>
          <w:jc w:val="center"/>
        </w:trPr>
        <w:tc>
          <w:tcPr>
            <w:tcW w:w="10435" w:type="dxa"/>
            <w:gridSpan w:val="2"/>
            <w:tcBorders>
              <w:top w:val="single" w:sz="4" w:space="0" w:color="auto"/>
              <w:left w:val="single" w:sz="4" w:space="0" w:color="auto"/>
              <w:right w:val="single" w:sz="4" w:space="0" w:color="auto"/>
            </w:tcBorders>
            <w:shd w:val="clear" w:color="auto" w:fill="auto"/>
            <w:vAlign w:val="bottom"/>
          </w:tcPr>
          <w:p w14:paraId="3B28B49C" w14:textId="77777777" w:rsidR="00B569FF" w:rsidRDefault="00B62961">
            <w:pPr>
              <w:pStyle w:val="a7"/>
              <w:jc w:val="center"/>
            </w:pPr>
            <w:r>
              <w:rPr>
                <w:b/>
                <w:bCs/>
              </w:rPr>
              <w:t>Ноябрь</w:t>
            </w:r>
          </w:p>
        </w:tc>
      </w:tr>
      <w:tr w:rsidR="00B569FF" w14:paraId="1C8A1A27" w14:textId="77777777" w:rsidTr="00E949D0">
        <w:trPr>
          <w:trHeight w:hRule="exact" w:val="639"/>
          <w:jc w:val="center"/>
        </w:trPr>
        <w:tc>
          <w:tcPr>
            <w:tcW w:w="965" w:type="dxa"/>
            <w:tcBorders>
              <w:top w:val="single" w:sz="4" w:space="0" w:color="auto"/>
              <w:left w:val="single" w:sz="4" w:space="0" w:color="auto"/>
            </w:tcBorders>
            <w:shd w:val="clear" w:color="auto" w:fill="auto"/>
          </w:tcPr>
          <w:p w14:paraId="203B21BE" w14:textId="77777777" w:rsidR="00B569FF" w:rsidRDefault="00B62961">
            <w:pPr>
              <w:pStyle w:val="a7"/>
              <w:jc w:val="both"/>
            </w:pPr>
            <w:r>
              <w:t>1 неделя</w:t>
            </w:r>
          </w:p>
        </w:tc>
        <w:tc>
          <w:tcPr>
            <w:tcW w:w="9470" w:type="dxa"/>
            <w:tcBorders>
              <w:top w:val="single" w:sz="4" w:space="0" w:color="auto"/>
              <w:left w:val="single" w:sz="4" w:space="0" w:color="auto"/>
              <w:right w:val="single" w:sz="4" w:space="0" w:color="auto"/>
            </w:tcBorders>
            <w:shd w:val="clear" w:color="auto" w:fill="auto"/>
            <w:vAlign w:val="bottom"/>
          </w:tcPr>
          <w:p w14:paraId="178A40F4" w14:textId="77777777" w:rsidR="00B569FF" w:rsidRDefault="00E949D0">
            <w:pPr>
              <w:pStyle w:val="a7"/>
              <w:jc w:val="both"/>
            </w:pPr>
            <w:r>
              <w:t>«Наша мастерская</w:t>
            </w:r>
            <w:r w:rsidR="00B62961">
              <w:t>»</w:t>
            </w:r>
          </w:p>
          <w:p w14:paraId="2DEA9CB2" w14:textId="77777777" w:rsidR="00B569FF" w:rsidRDefault="00B62961">
            <w:pPr>
              <w:pStyle w:val="a7"/>
              <w:jc w:val="both"/>
            </w:pPr>
            <w:r>
              <w:rPr>
                <w:b/>
                <w:bCs/>
              </w:rPr>
              <w:t xml:space="preserve">Цель: </w:t>
            </w:r>
            <w:r w:rsidR="00E949D0">
              <w:t>создать условия для проявления творческих способностей детей</w:t>
            </w:r>
          </w:p>
        </w:tc>
      </w:tr>
      <w:tr w:rsidR="00B569FF" w14:paraId="45E8062A" w14:textId="77777777">
        <w:trPr>
          <w:trHeight w:hRule="exact" w:val="1018"/>
          <w:jc w:val="center"/>
        </w:trPr>
        <w:tc>
          <w:tcPr>
            <w:tcW w:w="965" w:type="dxa"/>
            <w:tcBorders>
              <w:top w:val="single" w:sz="4" w:space="0" w:color="auto"/>
              <w:left w:val="single" w:sz="4" w:space="0" w:color="auto"/>
            </w:tcBorders>
            <w:shd w:val="clear" w:color="auto" w:fill="auto"/>
          </w:tcPr>
          <w:p w14:paraId="791A1A90" w14:textId="77777777" w:rsidR="00B569FF" w:rsidRDefault="00B62961">
            <w:pPr>
              <w:pStyle w:val="a7"/>
              <w:jc w:val="both"/>
            </w:pPr>
            <w:r>
              <w:t>3 неделя</w:t>
            </w:r>
          </w:p>
        </w:tc>
        <w:tc>
          <w:tcPr>
            <w:tcW w:w="9470" w:type="dxa"/>
            <w:tcBorders>
              <w:top w:val="single" w:sz="4" w:space="0" w:color="auto"/>
              <w:left w:val="single" w:sz="4" w:space="0" w:color="auto"/>
              <w:right w:val="single" w:sz="4" w:space="0" w:color="auto"/>
            </w:tcBorders>
            <w:shd w:val="clear" w:color="auto" w:fill="auto"/>
            <w:vAlign w:val="bottom"/>
          </w:tcPr>
          <w:p w14:paraId="797A02B1" w14:textId="77777777" w:rsidR="00B569FF" w:rsidRDefault="00E949D0">
            <w:pPr>
              <w:pStyle w:val="a7"/>
              <w:jc w:val="both"/>
            </w:pPr>
            <w:r>
              <w:t>«Стоимость и цена товара</w:t>
            </w:r>
            <w:r w:rsidR="00B62961">
              <w:t>»</w:t>
            </w:r>
          </w:p>
          <w:p w14:paraId="58C62E38" w14:textId="77777777" w:rsidR="00B569FF" w:rsidRDefault="00B62961">
            <w:pPr>
              <w:pStyle w:val="a7"/>
              <w:jc w:val="both"/>
            </w:pPr>
            <w:r>
              <w:rPr>
                <w:b/>
                <w:bCs/>
              </w:rPr>
              <w:t xml:space="preserve">Цель: </w:t>
            </w:r>
            <w:r w:rsidR="00E949D0">
              <w:t>Формировать у дошкольников понимание того, что каждый товар имеет свою стоимость и цену</w:t>
            </w:r>
          </w:p>
        </w:tc>
      </w:tr>
      <w:tr w:rsidR="00B569FF" w14:paraId="744E3E88" w14:textId="77777777">
        <w:trPr>
          <w:trHeight w:hRule="exact" w:val="264"/>
          <w:jc w:val="center"/>
        </w:trPr>
        <w:tc>
          <w:tcPr>
            <w:tcW w:w="10435" w:type="dxa"/>
            <w:gridSpan w:val="2"/>
            <w:tcBorders>
              <w:top w:val="single" w:sz="4" w:space="0" w:color="auto"/>
              <w:left w:val="single" w:sz="4" w:space="0" w:color="auto"/>
              <w:right w:val="single" w:sz="4" w:space="0" w:color="auto"/>
            </w:tcBorders>
            <w:shd w:val="clear" w:color="auto" w:fill="auto"/>
            <w:vAlign w:val="bottom"/>
          </w:tcPr>
          <w:p w14:paraId="714161B5" w14:textId="77777777" w:rsidR="00B569FF" w:rsidRDefault="00B62961">
            <w:pPr>
              <w:pStyle w:val="a7"/>
              <w:jc w:val="center"/>
            </w:pPr>
            <w:r>
              <w:rPr>
                <w:b/>
                <w:bCs/>
              </w:rPr>
              <w:t>Декабрь</w:t>
            </w:r>
          </w:p>
        </w:tc>
      </w:tr>
      <w:tr w:rsidR="00B569FF" w14:paraId="1B54CFDF" w14:textId="77777777" w:rsidTr="00E949D0">
        <w:trPr>
          <w:trHeight w:hRule="exact" w:val="837"/>
          <w:jc w:val="center"/>
        </w:trPr>
        <w:tc>
          <w:tcPr>
            <w:tcW w:w="965" w:type="dxa"/>
            <w:tcBorders>
              <w:top w:val="single" w:sz="4" w:space="0" w:color="auto"/>
              <w:left w:val="single" w:sz="4" w:space="0" w:color="auto"/>
            </w:tcBorders>
            <w:shd w:val="clear" w:color="auto" w:fill="auto"/>
          </w:tcPr>
          <w:p w14:paraId="78C1E941" w14:textId="77777777" w:rsidR="00B569FF" w:rsidRDefault="00B62961">
            <w:pPr>
              <w:pStyle w:val="a7"/>
              <w:jc w:val="both"/>
            </w:pPr>
            <w:r>
              <w:t>1 неделя</w:t>
            </w:r>
          </w:p>
        </w:tc>
        <w:tc>
          <w:tcPr>
            <w:tcW w:w="9470" w:type="dxa"/>
            <w:tcBorders>
              <w:top w:val="single" w:sz="4" w:space="0" w:color="auto"/>
              <w:left w:val="single" w:sz="4" w:space="0" w:color="auto"/>
              <w:right w:val="single" w:sz="4" w:space="0" w:color="auto"/>
            </w:tcBorders>
            <w:shd w:val="clear" w:color="auto" w:fill="auto"/>
            <w:vAlign w:val="bottom"/>
          </w:tcPr>
          <w:p w14:paraId="421E5A93" w14:textId="77777777" w:rsidR="00B569FF" w:rsidRDefault="00E949D0">
            <w:pPr>
              <w:pStyle w:val="a7"/>
              <w:jc w:val="both"/>
            </w:pPr>
            <w:r>
              <w:t>«Стоимость и цена товара</w:t>
            </w:r>
            <w:r w:rsidR="00B62961">
              <w:t>»</w:t>
            </w:r>
          </w:p>
          <w:p w14:paraId="21858BE7" w14:textId="77777777" w:rsidR="00B569FF" w:rsidRDefault="00B62961">
            <w:pPr>
              <w:pStyle w:val="a7"/>
              <w:jc w:val="both"/>
            </w:pPr>
            <w:r>
              <w:rPr>
                <w:b/>
                <w:bCs/>
              </w:rPr>
              <w:t xml:space="preserve">Цель: </w:t>
            </w:r>
            <w:r w:rsidR="00E949D0">
              <w:t>формировать у дошкольников понимание того, что каждый товар имеет свою стоимость и цену</w:t>
            </w:r>
          </w:p>
        </w:tc>
      </w:tr>
      <w:tr w:rsidR="00B569FF" w14:paraId="19253093" w14:textId="77777777">
        <w:trPr>
          <w:trHeight w:hRule="exact" w:val="768"/>
          <w:jc w:val="center"/>
        </w:trPr>
        <w:tc>
          <w:tcPr>
            <w:tcW w:w="965" w:type="dxa"/>
            <w:tcBorders>
              <w:top w:val="single" w:sz="4" w:space="0" w:color="auto"/>
              <w:left w:val="single" w:sz="4" w:space="0" w:color="auto"/>
            </w:tcBorders>
            <w:shd w:val="clear" w:color="auto" w:fill="auto"/>
          </w:tcPr>
          <w:p w14:paraId="1FB76545" w14:textId="77777777" w:rsidR="00B569FF" w:rsidRDefault="00B62961">
            <w:pPr>
              <w:pStyle w:val="a7"/>
              <w:jc w:val="both"/>
            </w:pPr>
            <w:r>
              <w:t>3 неделя</w:t>
            </w:r>
          </w:p>
        </w:tc>
        <w:tc>
          <w:tcPr>
            <w:tcW w:w="9470" w:type="dxa"/>
            <w:tcBorders>
              <w:top w:val="single" w:sz="4" w:space="0" w:color="auto"/>
              <w:left w:val="single" w:sz="4" w:space="0" w:color="auto"/>
              <w:right w:val="single" w:sz="4" w:space="0" w:color="auto"/>
            </w:tcBorders>
            <w:shd w:val="clear" w:color="auto" w:fill="auto"/>
            <w:vAlign w:val="bottom"/>
          </w:tcPr>
          <w:p w14:paraId="59B4D7F0" w14:textId="77777777" w:rsidR="00B569FF" w:rsidRDefault="00E949D0">
            <w:pPr>
              <w:pStyle w:val="a7"/>
              <w:jc w:val="both"/>
            </w:pPr>
            <w:r>
              <w:t>«Выгодно-невыгодно</w:t>
            </w:r>
            <w:r w:rsidR="00B62961">
              <w:t>»</w:t>
            </w:r>
          </w:p>
          <w:p w14:paraId="09CD0428" w14:textId="77777777" w:rsidR="00B569FF" w:rsidRDefault="00B62961" w:rsidP="00E949D0">
            <w:pPr>
              <w:pStyle w:val="a7"/>
              <w:jc w:val="both"/>
            </w:pPr>
            <w:r>
              <w:rPr>
                <w:b/>
                <w:bCs/>
              </w:rPr>
              <w:t xml:space="preserve">Цель: </w:t>
            </w:r>
            <w:r w:rsidR="00E949D0">
              <w:t>Сформировать у дошкольников понимание того, что каждый товар имеет свою стоимость и цену</w:t>
            </w:r>
          </w:p>
        </w:tc>
      </w:tr>
      <w:tr w:rsidR="00B569FF" w14:paraId="23553108" w14:textId="77777777">
        <w:trPr>
          <w:trHeight w:hRule="exact" w:val="264"/>
          <w:jc w:val="center"/>
        </w:trPr>
        <w:tc>
          <w:tcPr>
            <w:tcW w:w="10435" w:type="dxa"/>
            <w:gridSpan w:val="2"/>
            <w:tcBorders>
              <w:top w:val="single" w:sz="4" w:space="0" w:color="auto"/>
              <w:left w:val="single" w:sz="4" w:space="0" w:color="auto"/>
              <w:right w:val="single" w:sz="4" w:space="0" w:color="auto"/>
            </w:tcBorders>
            <w:shd w:val="clear" w:color="auto" w:fill="auto"/>
            <w:vAlign w:val="bottom"/>
          </w:tcPr>
          <w:p w14:paraId="42C53A2A" w14:textId="77777777" w:rsidR="00B569FF" w:rsidRDefault="00B62961">
            <w:pPr>
              <w:pStyle w:val="a7"/>
              <w:jc w:val="center"/>
            </w:pPr>
            <w:r>
              <w:rPr>
                <w:b/>
                <w:bCs/>
              </w:rPr>
              <w:t>Январь</w:t>
            </w:r>
          </w:p>
        </w:tc>
      </w:tr>
      <w:tr w:rsidR="00B569FF" w14:paraId="70CD3437" w14:textId="77777777" w:rsidTr="00D81223">
        <w:trPr>
          <w:trHeight w:hRule="exact" w:val="665"/>
          <w:jc w:val="center"/>
        </w:trPr>
        <w:tc>
          <w:tcPr>
            <w:tcW w:w="965" w:type="dxa"/>
            <w:tcBorders>
              <w:top w:val="single" w:sz="4" w:space="0" w:color="auto"/>
              <w:left w:val="single" w:sz="4" w:space="0" w:color="auto"/>
            </w:tcBorders>
            <w:shd w:val="clear" w:color="auto" w:fill="auto"/>
          </w:tcPr>
          <w:p w14:paraId="1646B63B" w14:textId="77777777" w:rsidR="00B569FF" w:rsidRDefault="00B62961">
            <w:pPr>
              <w:pStyle w:val="a7"/>
              <w:jc w:val="both"/>
            </w:pPr>
            <w:r>
              <w:t>1 неделя</w:t>
            </w:r>
          </w:p>
        </w:tc>
        <w:tc>
          <w:tcPr>
            <w:tcW w:w="9470" w:type="dxa"/>
            <w:tcBorders>
              <w:top w:val="single" w:sz="4" w:space="0" w:color="auto"/>
              <w:left w:val="single" w:sz="4" w:space="0" w:color="auto"/>
              <w:right w:val="single" w:sz="4" w:space="0" w:color="auto"/>
            </w:tcBorders>
            <w:shd w:val="clear" w:color="auto" w:fill="auto"/>
            <w:vAlign w:val="bottom"/>
          </w:tcPr>
          <w:p w14:paraId="31C9C35C" w14:textId="77777777" w:rsidR="00B569FF" w:rsidRDefault="003C1693">
            <w:pPr>
              <w:pStyle w:val="a7"/>
              <w:jc w:val="both"/>
            </w:pPr>
            <w:r>
              <w:t>«Копим и сберегаем</w:t>
            </w:r>
            <w:r w:rsidR="00B62961">
              <w:t>»</w:t>
            </w:r>
          </w:p>
          <w:p w14:paraId="245876AB" w14:textId="77777777" w:rsidR="00B569FF" w:rsidRDefault="00B62961">
            <w:pPr>
              <w:pStyle w:val="a7"/>
              <w:jc w:val="both"/>
            </w:pPr>
            <w:r>
              <w:rPr>
                <w:b/>
                <w:bCs/>
              </w:rPr>
              <w:t xml:space="preserve">Цель: </w:t>
            </w:r>
            <w:r w:rsidR="003C1693">
              <w:t>сформировать у дошкольников понимание, что такое копить и сберегать</w:t>
            </w:r>
            <w:r>
              <w:t>.</w:t>
            </w:r>
          </w:p>
        </w:tc>
      </w:tr>
      <w:tr w:rsidR="00B569FF" w14:paraId="74B23769" w14:textId="77777777" w:rsidTr="00D81223">
        <w:trPr>
          <w:trHeight w:hRule="exact" w:val="716"/>
          <w:jc w:val="center"/>
        </w:trPr>
        <w:tc>
          <w:tcPr>
            <w:tcW w:w="965" w:type="dxa"/>
            <w:tcBorders>
              <w:top w:val="single" w:sz="4" w:space="0" w:color="auto"/>
              <w:left w:val="single" w:sz="4" w:space="0" w:color="auto"/>
            </w:tcBorders>
            <w:shd w:val="clear" w:color="auto" w:fill="auto"/>
          </w:tcPr>
          <w:p w14:paraId="0B5927BB" w14:textId="77777777" w:rsidR="00B569FF" w:rsidRDefault="00B62961">
            <w:pPr>
              <w:pStyle w:val="a7"/>
              <w:jc w:val="both"/>
            </w:pPr>
            <w:r>
              <w:t>3 неделя</w:t>
            </w:r>
          </w:p>
        </w:tc>
        <w:tc>
          <w:tcPr>
            <w:tcW w:w="9470" w:type="dxa"/>
            <w:tcBorders>
              <w:top w:val="single" w:sz="4" w:space="0" w:color="auto"/>
              <w:left w:val="single" w:sz="4" w:space="0" w:color="auto"/>
              <w:right w:val="single" w:sz="4" w:space="0" w:color="auto"/>
            </w:tcBorders>
            <w:shd w:val="clear" w:color="auto" w:fill="auto"/>
            <w:vAlign w:val="bottom"/>
          </w:tcPr>
          <w:p w14:paraId="7655ED3F" w14:textId="77777777" w:rsidR="00B569FF" w:rsidRDefault="003C1693">
            <w:pPr>
              <w:pStyle w:val="a7"/>
              <w:jc w:val="both"/>
            </w:pPr>
            <w:r>
              <w:t>Творческая задание «Наша мастерская</w:t>
            </w:r>
            <w:r w:rsidR="00B62961">
              <w:t>»</w:t>
            </w:r>
          </w:p>
          <w:p w14:paraId="597B928E" w14:textId="77777777" w:rsidR="00B569FF" w:rsidRDefault="00B62961">
            <w:pPr>
              <w:pStyle w:val="a7"/>
              <w:jc w:val="both"/>
            </w:pPr>
            <w:r>
              <w:rPr>
                <w:b/>
                <w:bCs/>
              </w:rPr>
              <w:t>Цель:</w:t>
            </w:r>
            <w:r w:rsidR="003C1693">
              <w:rPr>
                <w:b/>
                <w:bCs/>
              </w:rPr>
              <w:t xml:space="preserve"> </w:t>
            </w:r>
            <w:r w:rsidR="003C1693" w:rsidRPr="003C1693">
              <w:rPr>
                <w:bCs/>
              </w:rPr>
              <w:t>закрепить у дошкольников понимание. Что такое трудиться и какой результат труда может быть получен</w:t>
            </w:r>
            <w:r>
              <w:rPr>
                <w:b/>
                <w:bCs/>
              </w:rPr>
              <w:t xml:space="preserve"> </w:t>
            </w:r>
          </w:p>
        </w:tc>
      </w:tr>
      <w:tr w:rsidR="00B569FF" w14:paraId="731D4D1C" w14:textId="77777777">
        <w:trPr>
          <w:trHeight w:hRule="exact" w:val="264"/>
          <w:jc w:val="center"/>
        </w:trPr>
        <w:tc>
          <w:tcPr>
            <w:tcW w:w="10435" w:type="dxa"/>
            <w:gridSpan w:val="2"/>
            <w:tcBorders>
              <w:top w:val="single" w:sz="4" w:space="0" w:color="auto"/>
              <w:left w:val="single" w:sz="4" w:space="0" w:color="auto"/>
              <w:right w:val="single" w:sz="4" w:space="0" w:color="auto"/>
            </w:tcBorders>
            <w:shd w:val="clear" w:color="auto" w:fill="auto"/>
            <w:vAlign w:val="bottom"/>
          </w:tcPr>
          <w:p w14:paraId="7404B193" w14:textId="77777777" w:rsidR="00B569FF" w:rsidRDefault="00B62961">
            <w:pPr>
              <w:pStyle w:val="a7"/>
              <w:jc w:val="center"/>
            </w:pPr>
            <w:r>
              <w:rPr>
                <w:b/>
                <w:bCs/>
              </w:rPr>
              <w:t>Февраль</w:t>
            </w:r>
          </w:p>
        </w:tc>
      </w:tr>
      <w:tr w:rsidR="00B569FF" w14:paraId="2BEF5796" w14:textId="77777777" w:rsidTr="00385E25">
        <w:trPr>
          <w:trHeight w:hRule="exact" w:val="575"/>
          <w:jc w:val="center"/>
        </w:trPr>
        <w:tc>
          <w:tcPr>
            <w:tcW w:w="965" w:type="dxa"/>
            <w:tcBorders>
              <w:top w:val="single" w:sz="4" w:space="0" w:color="auto"/>
              <w:left w:val="single" w:sz="4" w:space="0" w:color="auto"/>
            </w:tcBorders>
            <w:shd w:val="clear" w:color="auto" w:fill="auto"/>
          </w:tcPr>
          <w:p w14:paraId="46241CFD" w14:textId="77777777" w:rsidR="00B569FF" w:rsidRDefault="00B62961">
            <w:pPr>
              <w:pStyle w:val="a7"/>
              <w:jc w:val="both"/>
            </w:pPr>
            <w:r>
              <w:t>1 неделя</w:t>
            </w:r>
          </w:p>
        </w:tc>
        <w:tc>
          <w:tcPr>
            <w:tcW w:w="9470" w:type="dxa"/>
            <w:tcBorders>
              <w:top w:val="single" w:sz="4" w:space="0" w:color="auto"/>
              <w:left w:val="single" w:sz="4" w:space="0" w:color="auto"/>
              <w:right w:val="single" w:sz="4" w:space="0" w:color="auto"/>
            </w:tcBorders>
            <w:shd w:val="clear" w:color="auto" w:fill="auto"/>
            <w:vAlign w:val="bottom"/>
          </w:tcPr>
          <w:p w14:paraId="7278EC73" w14:textId="77777777" w:rsidR="00B569FF" w:rsidRDefault="00B62961">
            <w:pPr>
              <w:pStyle w:val="a7"/>
              <w:jc w:val="both"/>
            </w:pPr>
            <w:r>
              <w:t>«</w:t>
            </w:r>
            <w:r w:rsidR="00D81223">
              <w:t>Заплатить долг скорее, так будет веселее</w:t>
            </w:r>
            <w:r>
              <w:t>»</w:t>
            </w:r>
          </w:p>
          <w:p w14:paraId="2413F01D" w14:textId="77777777" w:rsidR="00B569FF" w:rsidRDefault="00B62961">
            <w:pPr>
              <w:pStyle w:val="a7"/>
              <w:jc w:val="both"/>
            </w:pPr>
            <w:r>
              <w:rPr>
                <w:b/>
                <w:bCs/>
              </w:rPr>
              <w:t xml:space="preserve">Цель: </w:t>
            </w:r>
            <w:r w:rsidR="00385E25">
              <w:t>Формировать у дошкольников понимание, что долг нужно отдавать вовремя</w:t>
            </w:r>
          </w:p>
        </w:tc>
      </w:tr>
      <w:tr w:rsidR="00B569FF" w14:paraId="10DF19F1" w14:textId="77777777">
        <w:trPr>
          <w:trHeight w:hRule="exact" w:val="514"/>
          <w:jc w:val="center"/>
        </w:trPr>
        <w:tc>
          <w:tcPr>
            <w:tcW w:w="965" w:type="dxa"/>
            <w:tcBorders>
              <w:top w:val="single" w:sz="4" w:space="0" w:color="auto"/>
              <w:left w:val="single" w:sz="4" w:space="0" w:color="auto"/>
            </w:tcBorders>
            <w:shd w:val="clear" w:color="auto" w:fill="auto"/>
          </w:tcPr>
          <w:p w14:paraId="17FFE12C" w14:textId="77777777" w:rsidR="00B569FF" w:rsidRDefault="00B62961">
            <w:pPr>
              <w:pStyle w:val="a7"/>
              <w:jc w:val="both"/>
            </w:pPr>
            <w:r>
              <w:t>3 неделя</w:t>
            </w:r>
          </w:p>
        </w:tc>
        <w:tc>
          <w:tcPr>
            <w:tcW w:w="9470" w:type="dxa"/>
            <w:tcBorders>
              <w:top w:val="single" w:sz="4" w:space="0" w:color="auto"/>
              <w:left w:val="single" w:sz="4" w:space="0" w:color="auto"/>
              <w:right w:val="single" w:sz="4" w:space="0" w:color="auto"/>
            </w:tcBorders>
            <w:shd w:val="clear" w:color="auto" w:fill="auto"/>
            <w:vAlign w:val="bottom"/>
          </w:tcPr>
          <w:p w14:paraId="4E6E19FE" w14:textId="77777777" w:rsidR="00B569FF" w:rsidRDefault="00385E25">
            <w:pPr>
              <w:pStyle w:val="a7"/>
              <w:jc w:val="both"/>
            </w:pPr>
            <w:r>
              <w:t xml:space="preserve">Мини-спектакль </w:t>
            </w:r>
            <w:r w:rsidR="00B62961">
              <w:t>«</w:t>
            </w:r>
            <w:r>
              <w:t>Долг платежом красен</w:t>
            </w:r>
            <w:r w:rsidR="00B62961">
              <w:t>»</w:t>
            </w:r>
          </w:p>
          <w:p w14:paraId="70E80A46" w14:textId="77777777" w:rsidR="00B569FF" w:rsidRDefault="00B62961">
            <w:pPr>
              <w:pStyle w:val="a7"/>
              <w:jc w:val="both"/>
            </w:pPr>
            <w:r>
              <w:rPr>
                <w:b/>
                <w:bCs/>
              </w:rPr>
              <w:t xml:space="preserve">Цель: </w:t>
            </w:r>
            <w:r w:rsidR="00385E25">
              <w:t>Закрепить понятия: занимать, одалживать, долг, должник</w:t>
            </w:r>
          </w:p>
        </w:tc>
      </w:tr>
      <w:tr w:rsidR="00B569FF" w14:paraId="56586D40" w14:textId="77777777">
        <w:trPr>
          <w:trHeight w:hRule="exact" w:val="264"/>
          <w:jc w:val="center"/>
        </w:trPr>
        <w:tc>
          <w:tcPr>
            <w:tcW w:w="10435" w:type="dxa"/>
            <w:gridSpan w:val="2"/>
            <w:tcBorders>
              <w:top w:val="single" w:sz="4" w:space="0" w:color="auto"/>
              <w:left w:val="single" w:sz="4" w:space="0" w:color="auto"/>
              <w:right w:val="single" w:sz="4" w:space="0" w:color="auto"/>
            </w:tcBorders>
            <w:shd w:val="clear" w:color="auto" w:fill="auto"/>
            <w:vAlign w:val="bottom"/>
          </w:tcPr>
          <w:p w14:paraId="59F2E56D" w14:textId="77777777" w:rsidR="00B569FF" w:rsidRDefault="00B62961">
            <w:pPr>
              <w:pStyle w:val="a7"/>
              <w:jc w:val="center"/>
            </w:pPr>
            <w:r>
              <w:rPr>
                <w:b/>
                <w:bCs/>
              </w:rPr>
              <w:t>Март</w:t>
            </w:r>
          </w:p>
        </w:tc>
      </w:tr>
      <w:tr w:rsidR="00B569FF" w14:paraId="60B7F63B" w14:textId="77777777">
        <w:trPr>
          <w:trHeight w:hRule="exact" w:val="768"/>
          <w:jc w:val="center"/>
        </w:trPr>
        <w:tc>
          <w:tcPr>
            <w:tcW w:w="965" w:type="dxa"/>
            <w:tcBorders>
              <w:top w:val="single" w:sz="4" w:space="0" w:color="auto"/>
              <w:left w:val="single" w:sz="4" w:space="0" w:color="auto"/>
            </w:tcBorders>
            <w:shd w:val="clear" w:color="auto" w:fill="auto"/>
          </w:tcPr>
          <w:p w14:paraId="1964043F" w14:textId="77777777" w:rsidR="00B569FF" w:rsidRDefault="00B62961">
            <w:pPr>
              <w:pStyle w:val="a7"/>
              <w:jc w:val="both"/>
            </w:pPr>
            <w:r>
              <w:t>1 неделя</w:t>
            </w:r>
          </w:p>
        </w:tc>
        <w:tc>
          <w:tcPr>
            <w:tcW w:w="9470" w:type="dxa"/>
            <w:tcBorders>
              <w:top w:val="single" w:sz="4" w:space="0" w:color="auto"/>
              <w:left w:val="single" w:sz="4" w:space="0" w:color="auto"/>
              <w:right w:val="single" w:sz="4" w:space="0" w:color="auto"/>
            </w:tcBorders>
            <w:shd w:val="clear" w:color="auto" w:fill="auto"/>
            <w:vAlign w:val="bottom"/>
          </w:tcPr>
          <w:p w14:paraId="2D03B01E" w14:textId="77777777" w:rsidR="00B569FF" w:rsidRPr="00637CA7" w:rsidRDefault="00B62961">
            <w:pPr>
              <w:pStyle w:val="a7"/>
              <w:jc w:val="both"/>
            </w:pPr>
            <w:r w:rsidRPr="00637CA7">
              <w:t>«</w:t>
            </w:r>
            <w:r w:rsidR="00385E25" w:rsidRPr="00637CA7">
              <w:t xml:space="preserve">Сделал дело </w:t>
            </w:r>
            <w:r w:rsidR="00637CA7" w:rsidRPr="00637CA7">
              <w:t>- гуляй смело</w:t>
            </w:r>
            <w:r w:rsidRPr="00637CA7">
              <w:t>»</w:t>
            </w:r>
          </w:p>
          <w:p w14:paraId="01883077" w14:textId="77777777" w:rsidR="00B569FF" w:rsidRPr="00637CA7" w:rsidRDefault="00B62961">
            <w:pPr>
              <w:pStyle w:val="a7"/>
              <w:jc w:val="both"/>
            </w:pPr>
            <w:r w:rsidRPr="00637CA7">
              <w:t xml:space="preserve">Цель: </w:t>
            </w:r>
            <w:r w:rsidR="00637CA7" w:rsidRPr="00637CA7">
              <w:t>Научить подводить итоги – всего, что делали и планировали, анализировать поступки, искать эффективные решения, думать сообща</w:t>
            </w:r>
          </w:p>
        </w:tc>
      </w:tr>
      <w:tr w:rsidR="00B569FF" w14:paraId="1210B391" w14:textId="77777777" w:rsidTr="00B20596">
        <w:trPr>
          <w:trHeight w:hRule="exact" w:val="691"/>
          <w:jc w:val="center"/>
        </w:trPr>
        <w:tc>
          <w:tcPr>
            <w:tcW w:w="965" w:type="dxa"/>
            <w:tcBorders>
              <w:top w:val="single" w:sz="4" w:space="0" w:color="auto"/>
              <w:left w:val="single" w:sz="4" w:space="0" w:color="auto"/>
            </w:tcBorders>
            <w:shd w:val="clear" w:color="auto" w:fill="auto"/>
          </w:tcPr>
          <w:p w14:paraId="0C6E2DB3" w14:textId="77777777" w:rsidR="00B569FF" w:rsidRDefault="00B62961">
            <w:pPr>
              <w:pStyle w:val="a7"/>
              <w:jc w:val="both"/>
            </w:pPr>
            <w:r>
              <w:t>3 неделя</w:t>
            </w:r>
          </w:p>
        </w:tc>
        <w:tc>
          <w:tcPr>
            <w:tcW w:w="9470" w:type="dxa"/>
            <w:tcBorders>
              <w:top w:val="single" w:sz="4" w:space="0" w:color="auto"/>
              <w:left w:val="single" w:sz="4" w:space="0" w:color="auto"/>
              <w:right w:val="single" w:sz="4" w:space="0" w:color="auto"/>
            </w:tcBorders>
            <w:shd w:val="clear" w:color="auto" w:fill="auto"/>
            <w:vAlign w:val="bottom"/>
          </w:tcPr>
          <w:p w14:paraId="79DBD90E" w14:textId="77777777" w:rsidR="00B569FF" w:rsidRDefault="00637CA7">
            <w:pPr>
              <w:pStyle w:val="a7"/>
              <w:jc w:val="both"/>
            </w:pPr>
            <w:r>
              <w:t>Мини-спектакль « Все по плану»</w:t>
            </w:r>
          </w:p>
          <w:p w14:paraId="0222F4A9" w14:textId="77777777" w:rsidR="00B569FF" w:rsidRDefault="00B62961">
            <w:pPr>
              <w:pStyle w:val="a7"/>
              <w:jc w:val="both"/>
            </w:pPr>
            <w:r>
              <w:rPr>
                <w:b/>
                <w:bCs/>
              </w:rPr>
              <w:t xml:space="preserve">Цель: </w:t>
            </w:r>
            <w:r w:rsidR="00637CA7">
              <w:t>Закрепить понятие план, планировать</w:t>
            </w:r>
          </w:p>
        </w:tc>
      </w:tr>
      <w:tr w:rsidR="00B569FF" w14:paraId="225A6B49" w14:textId="77777777">
        <w:trPr>
          <w:trHeight w:hRule="exact" w:val="264"/>
          <w:jc w:val="center"/>
        </w:trPr>
        <w:tc>
          <w:tcPr>
            <w:tcW w:w="10435" w:type="dxa"/>
            <w:gridSpan w:val="2"/>
            <w:tcBorders>
              <w:top w:val="single" w:sz="4" w:space="0" w:color="auto"/>
              <w:left w:val="single" w:sz="4" w:space="0" w:color="auto"/>
              <w:right w:val="single" w:sz="4" w:space="0" w:color="auto"/>
            </w:tcBorders>
            <w:shd w:val="clear" w:color="auto" w:fill="auto"/>
            <w:vAlign w:val="bottom"/>
          </w:tcPr>
          <w:p w14:paraId="25C56FB0" w14:textId="77777777" w:rsidR="00B569FF" w:rsidRDefault="00B62961">
            <w:pPr>
              <w:pStyle w:val="a7"/>
              <w:jc w:val="center"/>
            </w:pPr>
            <w:r>
              <w:rPr>
                <w:b/>
                <w:bCs/>
              </w:rPr>
              <w:t>Апрель</w:t>
            </w:r>
          </w:p>
        </w:tc>
      </w:tr>
      <w:tr w:rsidR="00B569FF" w14:paraId="2C6D5737" w14:textId="77777777" w:rsidTr="00637CA7">
        <w:trPr>
          <w:trHeight w:hRule="exact" w:val="691"/>
          <w:jc w:val="center"/>
        </w:trPr>
        <w:tc>
          <w:tcPr>
            <w:tcW w:w="965" w:type="dxa"/>
            <w:tcBorders>
              <w:top w:val="single" w:sz="4" w:space="0" w:color="auto"/>
              <w:left w:val="single" w:sz="4" w:space="0" w:color="auto"/>
              <w:bottom w:val="single" w:sz="4" w:space="0" w:color="auto"/>
            </w:tcBorders>
            <w:shd w:val="clear" w:color="auto" w:fill="auto"/>
          </w:tcPr>
          <w:p w14:paraId="01D299C7" w14:textId="77777777" w:rsidR="00B569FF" w:rsidRDefault="00B62961">
            <w:pPr>
              <w:pStyle w:val="a7"/>
              <w:jc w:val="both"/>
            </w:pPr>
            <w:r>
              <w:t>1 неделя</w:t>
            </w:r>
          </w:p>
        </w:tc>
        <w:tc>
          <w:tcPr>
            <w:tcW w:w="9470" w:type="dxa"/>
            <w:tcBorders>
              <w:top w:val="single" w:sz="4" w:space="0" w:color="auto"/>
              <w:left w:val="single" w:sz="4" w:space="0" w:color="auto"/>
              <w:bottom w:val="single" w:sz="4" w:space="0" w:color="auto"/>
              <w:right w:val="single" w:sz="4" w:space="0" w:color="auto"/>
            </w:tcBorders>
            <w:shd w:val="clear" w:color="auto" w:fill="auto"/>
            <w:vAlign w:val="bottom"/>
          </w:tcPr>
          <w:p w14:paraId="07621AFF" w14:textId="77777777" w:rsidR="00B569FF" w:rsidRDefault="00B62961">
            <w:pPr>
              <w:pStyle w:val="a7"/>
              <w:jc w:val="both"/>
            </w:pPr>
            <w:r>
              <w:t>«</w:t>
            </w:r>
            <w:r w:rsidR="00637CA7">
              <w:t>Хочу купить все</w:t>
            </w:r>
            <w:r>
              <w:t>»</w:t>
            </w:r>
          </w:p>
          <w:p w14:paraId="59B268DA" w14:textId="77777777" w:rsidR="00B569FF" w:rsidRDefault="00B62961">
            <w:pPr>
              <w:pStyle w:val="a7"/>
              <w:jc w:val="both"/>
            </w:pPr>
            <w:r>
              <w:rPr>
                <w:b/>
                <w:bCs/>
              </w:rPr>
              <w:t>Цель</w:t>
            </w:r>
            <w:r w:rsidR="00637CA7">
              <w:rPr>
                <w:b/>
                <w:bCs/>
              </w:rPr>
              <w:t xml:space="preserve">: </w:t>
            </w:r>
            <w:r w:rsidR="00637CA7" w:rsidRPr="00B20596">
              <w:rPr>
                <w:bCs/>
              </w:rPr>
              <w:t>Выяснить, что не все продается и покупается</w:t>
            </w:r>
          </w:p>
        </w:tc>
      </w:tr>
    </w:tbl>
    <w:p w14:paraId="79B7B657"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965"/>
        <w:gridCol w:w="9470"/>
      </w:tblGrid>
      <w:tr w:rsidR="00B569FF" w14:paraId="014DBE61" w14:textId="77777777" w:rsidTr="00EC2BC5">
        <w:trPr>
          <w:trHeight w:hRule="exact" w:val="577"/>
          <w:jc w:val="center"/>
        </w:trPr>
        <w:tc>
          <w:tcPr>
            <w:tcW w:w="965" w:type="dxa"/>
            <w:tcBorders>
              <w:top w:val="single" w:sz="4" w:space="0" w:color="auto"/>
              <w:left w:val="single" w:sz="4" w:space="0" w:color="auto"/>
            </w:tcBorders>
            <w:shd w:val="clear" w:color="auto" w:fill="auto"/>
          </w:tcPr>
          <w:p w14:paraId="17DB0DE3" w14:textId="77777777" w:rsidR="00B569FF" w:rsidRDefault="00B62961">
            <w:pPr>
              <w:pStyle w:val="a7"/>
            </w:pPr>
            <w:r>
              <w:t>3 неделя</w:t>
            </w:r>
          </w:p>
        </w:tc>
        <w:tc>
          <w:tcPr>
            <w:tcW w:w="9470" w:type="dxa"/>
            <w:tcBorders>
              <w:top w:val="single" w:sz="4" w:space="0" w:color="auto"/>
              <w:left w:val="single" w:sz="4" w:space="0" w:color="auto"/>
              <w:right w:val="single" w:sz="4" w:space="0" w:color="auto"/>
            </w:tcBorders>
            <w:shd w:val="clear" w:color="auto" w:fill="auto"/>
            <w:vAlign w:val="bottom"/>
          </w:tcPr>
          <w:p w14:paraId="49B06EB1" w14:textId="77777777" w:rsidR="00B569FF" w:rsidRDefault="00637CA7">
            <w:pPr>
              <w:pStyle w:val="a7"/>
            </w:pPr>
            <w:r>
              <w:t>«Наше богатство</w:t>
            </w:r>
            <w:r w:rsidR="00B62961">
              <w:t>»</w:t>
            </w:r>
          </w:p>
          <w:p w14:paraId="1093631B" w14:textId="77777777" w:rsidR="00B569FF" w:rsidRDefault="00B62961">
            <w:pPr>
              <w:pStyle w:val="a7"/>
              <w:jc w:val="both"/>
            </w:pPr>
            <w:r>
              <w:rPr>
                <w:b/>
                <w:bCs/>
              </w:rPr>
              <w:t xml:space="preserve">Цель: </w:t>
            </w:r>
            <w:r w:rsidR="00637CA7">
              <w:t>Формировать представление дошкольников о вечных ценностях</w:t>
            </w:r>
          </w:p>
        </w:tc>
      </w:tr>
      <w:tr w:rsidR="00B569FF" w14:paraId="2E983D62" w14:textId="77777777">
        <w:trPr>
          <w:trHeight w:hRule="exact" w:val="259"/>
          <w:jc w:val="center"/>
        </w:trPr>
        <w:tc>
          <w:tcPr>
            <w:tcW w:w="10435" w:type="dxa"/>
            <w:gridSpan w:val="2"/>
            <w:tcBorders>
              <w:top w:val="single" w:sz="4" w:space="0" w:color="auto"/>
              <w:left w:val="single" w:sz="4" w:space="0" w:color="auto"/>
              <w:right w:val="single" w:sz="4" w:space="0" w:color="auto"/>
            </w:tcBorders>
            <w:shd w:val="clear" w:color="auto" w:fill="auto"/>
            <w:vAlign w:val="bottom"/>
          </w:tcPr>
          <w:p w14:paraId="1E8D523A" w14:textId="77777777" w:rsidR="00B569FF" w:rsidRDefault="00B62961">
            <w:pPr>
              <w:pStyle w:val="a7"/>
              <w:jc w:val="center"/>
            </w:pPr>
            <w:r>
              <w:rPr>
                <w:b/>
                <w:bCs/>
              </w:rPr>
              <w:t>Май</w:t>
            </w:r>
          </w:p>
        </w:tc>
      </w:tr>
      <w:tr w:rsidR="00B569FF" w14:paraId="77754D2D" w14:textId="77777777" w:rsidTr="00B20596">
        <w:trPr>
          <w:trHeight w:hRule="exact" w:val="599"/>
          <w:jc w:val="center"/>
        </w:trPr>
        <w:tc>
          <w:tcPr>
            <w:tcW w:w="965" w:type="dxa"/>
            <w:tcBorders>
              <w:top w:val="single" w:sz="4" w:space="0" w:color="auto"/>
              <w:left w:val="single" w:sz="4" w:space="0" w:color="auto"/>
            </w:tcBorders>
            <w:shd w:val="clear" w:color="auto" w:fill="auto"/>
          </w:tcPr>
          <w:p w14:paraId="2177B46E" w14:textId="77777777" w:rsidR="00B569FF" w:rsidRDefault="00B62961">
            <w:pPr>
              <w:pStyle w:val="a7"/>
            </w:pPr>
            <w:r>
              <w:t>1 неделя</w:t>
            </w:r>
          </w:p>
        </w:tc>
        <w:tc>
          <w:tcPr>
            <w:tcW w:w="9470" w:type="dxa"/>
            <w:tcBorders>
              <w:top w:val="single" w:sz="4" w:space="0" w:color="auto"/>
              <w:left w:val="single" w:sz="4" w:space="0" w:color="auto"/>
              <w:right w:val="single" w:sz="4" w:space="0" w:color="auto"/>
            </w:tcBorders>
            <w:shd w:val="clear" w:color="auto" w:fill="auto"/>
            <w:vAlign w:val="bottom"/>
          </w:tcPr>
          <w:p w14:paraId="0851974D" w14:textId="77777777" w:rsidR="00B569FF" w:rsidRDefault="00637CA7">
            <w:pPr>
              <w:pStyle w:val="a7"/>
              <w:jc w:val="both"/>
            </w:pPr>
            <w:r>
              <w:t>«Жадность</w:t>
            </w:r>
            <w:r w:rsidR="00EC2BC5">
              <w:t>»</w:t>
            </w:r>
          </w:p>
          <w:p w14:paraId="3D260AB3" w14:textId="77777777" w:rsidR="00B569FF" w:rsidRDefault="00B62961">
            <w:pPr>
              <w:pStyle w:val="a7"/>
              <w:jc w:val="both"/>
            </w:pPr>
            <w:r>
              <w:rPr>
                <w:b/>
                <w:bCs/>
              </w:rPr>
              <w:t xml:space="preserve">Цель: </w:t>
            </w:r>
            <w:r w:rsidR="00637CA7">
              <w:t>Выяснить, что такое жадность и почему это плохо для человека</w:t>
            </w:r>
          </w:p>
        </w:tc>
      </w:tr>
      <w:tr w:rsidR="00B569FF" w14:paraId="7DA51204" w14:textId="77777777" w:rsidTr="007413A7">
        <w:trPr>
          <w:trHeight w:hRule="exact" w:val="809"/>
          <w:jc w:val="center"/>
        </w:trPr>
        <w:tc>
          <w:tcPr>
            <w:tcW w:w="965" w:type="dxa"/>
            <w:tcBorders>
              <w:top w:val="single" w:sz="4" w:space="0" w:color="auto"/>
              <w:left w:val="single" w:sz="4" w:space="0" w:color="auto"/>
              <w:bottom w:val="single" w:sz="4" w:space="0" w:color="auto"/>
            </w:tcBorders>
            <w:shd w:val="clear" w:color="auto" w:fill="auto"/>
          </w:tcPr>
          <w:p w14:paraId="6A1EBF44" w14:textId="77777777" w:rsidR="00B569FF" w:rsidRDefault="00B62961">
            <w:pPr>
              <w:pStyle w:val="a7"/>
            </w:pPr>
            <w:r>
              <w:t>3 неделя</w:t>
            </w:r>
          </w:p>
        </w:tc>
        <w:tc>
          <w:tcPr>
            <w:tcW w:w="9470" w:type="dxa"/>
            <w:tcBorders>
              <w:top w:val="single" w:sz="4" w:space="0" w:color="auto"/>
              <w:left w:val="single" w:sz="4" w:space="0" w:color="auto"/>
              <w:bottom w:val="single" w:sz="4" w:space="0" w:color="auto"/>
              <w:right w:val="single" w:sz="4" w:space="0" w:color="auto"/>
            </w:tcBorders>
            <w:shd w:val="clear" w:color="auto" w:fill="auto"/>
            <w:vAlign w:val="bottom"/>
          </w:tcPr>
          <w:p w14:paraId="389C80B9" w14:textId="77777777" w:rsidR="00B569FF" w:rsidRDefault="007413A7">
            <w:pPr>
              <w:pStyle w:val="a7"/>
              <w:jc w:val="both"/>
            </w:pPr>
            <w:r>
              <w:t>Творческое занятие: изображаем щедрость и жадность</w:t>
            </w:r>
          </w:p>
          <w:p w14:paraId="67031E0F" w14:textId="77777777" w:rsidR="00B569FF" w:rsidRDefault="00B62961">
            <w:pPr>
              <w:pStyle w:val="a7"/>
            </w:pPr>
            <w:r>
              <w:rPr>
                <w:b/>
                <w:bCs/>
              </w:rPr>
              <w:t xml:space="preserve">Цель: </w:t>
            </w:r>
            <w:r w:rsidR="007413A7">
              <w:t>Закрепить понимание сути таких качеств человека, как жадность и щедрость. Дать моральную оценку</w:t>
            </w:r>
          </w:p>
        </w:tc>
      </w:tr>
    </w:tbl>
    <w:p w14:paraId="40B12B39" w14:textId="327A84C3" w:rsidR="00B20596" w:rsidRDefault="00B20596">
      <w:pPr>
        <w:pStyle w:val="a5"/>
        <w:tabs>
          <w:tab w:val="left" w:leader="underscore" w:pos="10320"/>
        </w:tabs>
        <w:ind w:left="91"/>
      </w:pPr>
    </w:p>
    <w:p w14:paraId="2EB0EAFB" w14:textId="2BAD61BE" w:rsidR="00AC666E" w:rsidRPr="00AC666E" w:rsidRDefault="00D019E5" w:rsidP="00AC666E">
      <w:pPr>
        <w:autoSpaceDE w:val="0"/>
        <w:autoSpaceDN w:val="0"/>
        <w:ind w:right="47"/>
        <w:jc w:val="both"/>
        <w:rPr>
          <w:rFonts w:ascii="Times New Roman" w:eastAsia="Times New Roman" w:hAnsi="Times New Roman" w:cs="Times New Roman"/>
          <w:b/>
          <w:color w:val="auto"/>
          <w:sz w:val="22"/>
          <w:szCs w:val="22"/>
          <w:lang w:eastAsia="en-US" w:bidi="ar-SA"/>
        </w:rPr>
      </w:pPr>
      <w:r>
        <w:rPr>
          <w:rFonts w:ascii="Times New Roman" w:eastAsia="Times New Roman" w:hAnsi="Times New Roman" w:cs="Times New Roman"/>
          <w:b/>
          <w:color w:val="auto"/>
          <w:sz w:val="22"/>
          <w:szCs w:val="22"/>
          <w:lang w:eastAsia="en-US" w:bidi="ar-SA"/>
        </w:rPr>
        <w:t xml:space="preserve">   </w:t>
      </w:r>
      <w:r w:rsidR="00AC666E" w:rsidRPr="00DA1B0B">
        <w:rPr>
          <w:b/>
        </w:rPr>
        <w:t xml:space="preserve"> </w:t>
      </w:r>
    </w:p>
    <w:p w14:paraId="4A30E1EF" w14:textId="77777777" w:rsidR="00AC666E" w:rsidRDefault="00AC666E" w:rsidP="005106B8">
      <w:pPr>
        <w:autoSpaceDE w:val="0"/>
        <w:autoSpaceDN w:val="0"/>
        <w:ind w:left="426" w:right="47"/>
        <w:jc w:val="both"/>
        <w:rPr>
          <w:rFonts w:ascii="Times New Roman" w:eastAsia="Times New Roman" w:hAnsi="Times New Roman" w:cs="Times New Roman"/>
          <w:bCs/>
          <w:iCs/>
          <w:szCs w:val="22"/>
          <w:lang w:bidi="ar-SA"/>
        </w:rPr>
      </w:pPr>
      <w:r w:rsidRPr="004B03D0">
        <w:rPr>
          <w:rFonts w:ascii="Times New Roman" w:eastAsia="Times New Roman" w:hAnsi="Times New Roman" w:cs="Times New Roman"/>
          <w:bCs/>
          <w:iCs/>
          <w:szCs w:val="22"/>
          <w:lang w:bidi="ar-SA"/>
        </w:rPr>
        <w:t xml:space="preserve">Учебно-методическое пособие образовательной программы дошкольного образования  для детей </w:t>
      </w:r>
    </w:p>
    <w:p w14:paraId="41C209B6" w14:textId="3728F65D" w:rsidR="00D019E5" w:rsidRPr="00D019E5" w:rsidRDefault="00AC666E" w:rsidP="005106B8">
      <w:pPr>
        <w:autoSpaceDE w:val="0"/>
        <w:autoSpaceDN w:val="0"/>
        <w:ind w:left="426" w:right="47"/>
        <w:jc w:val="both"/>
        <w:rPr>
          <w:rFonts w:ascii="Times New Roman" w:eastAsia="Times New Roman" w:hAnsi="Times New Roman" w:cs="Times New Roman"/>
          <w:b/>
          <w:color w:val="auto"/>
          <w:sz w:val="22"/>
          <w:szCs w:val="22"/>
          <w:lang w:eastAsia="en-US" w:bidi="ar-SA"/>
        </w:rPr>
      </w:pPr>
      <w:r>
        <w:rPr>
          <w:rFonts w:ascii="Times New Roman" w:eastAsia="Times New Roman" w:hAnsi="Times New Roman" w:cs="Times New Roman"/>
          <w:bCs/>
          <w:iCs/>
          <w:szCs w:val="22"/>
          <w:lang w:bidi="ar-SA"/>
        </w:rPr>
        <w:t>5 – 7 лет</w:t>
      </w:r>
      <w:r w:rsidRPr="004B03D0">
        <w:rPr>
          <w:rFonts w:ascii="Times New Roman" w:eastAsia="Times New Roman" w:hAnsi="Times New Roman" w:cs="Times New Roman"/>
          <w:bCs/>
          <w:iCs/>
          <w:szCs w:val="22"/>
          <w:lang w:bidi="ar-SA"/>
        </w:rPr>
        <w:t xml:space="preserve">  Программа </w:t>
      </w:r>
      <w:r>
        <w:rPr>
          <w:rFonts w:ascii="Times New Roman" w:eastAsia="Times New Roman" w:hAnsi="Times New Roman" w:cs="Times New Roman"/>
          <w:bCs/>
          <w:iCs/>
          <w:szCs w:val="22"/>
          <w:lang w:bidi="ar-SA"/>
        </w:rPr>
        <w:t>Безопасность.</w:t>
      </w:r>
      <w:r w:rsidR="00D019E5" w:rsidRPr="00D019E5">
        <w:rPr>
          <w:rFonts w:ascii="Times New Roman" w:eastAsia="Times New Roman" w:hAnsi="Times New Roman" w:cs="Times New Roman"/>
          <w:b/>
          <w:color w:val="auto"/>
          <w:sz w:val="22"/>
          <w:szCs w:val="22"/>
          <w:lang w:eastAsia="en-US" w:bidi="ar-SA"/>
        </w:rPr>
        <w:t xml:space="preserve">  </w:t>
      </w:r>
    </w:p>
    <w:p w14:paraId="7D664354" w14:textId="70751BEA" w:rsidR="00D019E5" w:rsidRPr="00AC666E" w:rsidRDefault="00AC666E" w:rsidP="005106B8">
      <w:pPr>
        <w:autoSpaceDE w:val="0"/>
        <w:autoSpaceDN w:val="0"/>
        <w:spacing w:line="259" w:lineRule="auto"/>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sz w:val="22"/>
          <w:szCs w:val="22"/>
          <w:lang w:eastAsia="en-US" w:bidi="ar-SA"/>
        </w:rPr>
        <w:t xml:space="preserve">           </w:t>
      </w:r>
      <w:r w:rsidR="00D019E5" w:rsidRPr="00AC666E">
        <w:rPr>
          <w:rFonts w:ascii="Times New Roman" w:eastAsia="Times New Roman" w:hAnsi="Times New Roman" w:cs="Times New Roman"/>
          <w:color w:val="auto"/>
          <w:lang w:eastAsia="en-US" w:bidi="ar-SA"/>
        </w:rPr>
        <w:t xml:space="preserve">Реализация образовательной области «Социально-коммуникативное развитие» </w:t>
      </w:r>
    </w:p>
    <w:p w14:paraId="2E464286" w14:textId="35D0B4BC" w:rsidR="00D019E5" w:rsidRPr="00AC666E" w:rsidRDefault="00AC666E" w:rsidP="005106B8">
      <w:pPr>
        <w:autoSpaceDE w:val="0"/>
        <w:autoSpaceDN w:val="0"/>
        <w:spacing w:line="259" w:lineRule="auto"/>
        <w:ind w:left="284" w:hanging="284"/>
        <w:jc w:val="both"/>
        <w:rPr>
          <w:rFonts w:ascii="Times New Roman" w:eastAsia="Times New Roman" w:hAnsi="Times New Roman" w:cs="Times New Roman"/>
          <w:color w:val="auto"/>
          <w:lang w:eastAsia="en-US" w:bidi="ar-SA"/>
        </w:rPr>
      </w:pPr>
      <w:r>
        <w:rPr>
          <w:rFonts w:ascii="Times New Roman" w:eastAsia="Times New Roman" w:hAnsi="Times New Roman" w:cs="Times New Roman"/>
          <w:b/>
          <w:color w:val="auto"/>
          <w:lang w:eastAsia="en-US" w:bidi="ar-SA"/>
        </w:rPr>
        <w:t xml:space="preserve">    </w:t>
      </w:r>
      <w:r w:rsidR="00D019E5" w:rsidRPr="00AC666E">
        <w:rPr>
          <w:rFonts w:ascii="Times New Roman" w:eastAsia="Times New Roman" w:hAnsi="Times New Roman" w:cs="Times New Roman"/>
          <w:color w:val="auto"/>
          <w:lang w:eastAsia="en-US" w:bidi="ar-SA"/>
        </w:rPr>
        <w:t xml:space="preserve">Усвоение материала программы «Безопасность»  в полном объеме доступно детям старшего дошкольного возраста в течение одного учебного года. Материал программы реализуется через разные формы организации образовательной деятельности в соответствии календарно- тематического планирования в разновозрастной группе детского сада с детьми 5-7 лет и направлен на формирование  ценностей здорового образа жизни, осторожного обращения с опасными предметами, безопасного поведения на улице.  </w:t>
      </w:r>
    </w:p>
    <w:p w14:paraId="5872E73E" w14:textId="77777777" w:rsidR="00D019E5" w:rsidRPr="00AC666E" w:rsidRDefault="00D019E5" w:rsidP="00D019E5">
      <w:pPr>
        <w:autoSpaceDE w:val="0"/>
        <w:autoSpaceDN w:val="0"/>
        <w:ind w:left="284" w:right="222" w:firstLine="424"/>
        <w:jc w:val="both"/>
        <w:rPr>
          <w:rFonts w:ascii="Times New Roman" w:eastAsia="Times New Roman" w:hAnsi="Times New Roman" w:cs="Times New Roman"/>
          <w:color w:val="auto"/>
          <w:lang w:eastAsia="en-US" w:bidi="ar-SA"/>
        </w:rPr>
      </w:pPr>
      <w:r w:rsidRPr="00AC666E">
        <w:rPr>
          <w:rFonts w:ascii="Times New Roman" w:eastAsia="Times New Roman" w:hAnsi="Times New Roman" w:cs="Times New Roman"/>
          <w:color w:val="auto"/>
          <w:lang w:eastAsia="en-US" w:bidi="ar-SA"/>
        </w:rPr>
        <w:t xml:space="preserve">Данная Программа состоит из   шести разделов, содержание которых отражает изменения в жизни современного общества: </w:t>
      </w:r>
    </w:p>
    <w:p w14:paraId="4B1E2A30" w14:textId="77777777" w:rsidR="00D019E5" w:rsidRPr="00AC666E" w:rsidRDefault="00D019E5" w:rsidP="00D019E5">
      <w:pPr>
        <w:autoSpaceDE w:val="0"/>
        <w:autoSpaceDN w:val="0"/>
        <w:ind w:left="284" w:right="222" w:firstLine="142"/>
        <w:jc w:val="both"/>
        <w:rPr>
          <w:rFonts w:ascii="Times New Roman" w:eastAsia="Times New Roman" w:hAnsi="Times New Roman" w:cs="Times New Roman"/>
          <w:color w:val="auto"/>
          <w:lang w:eastAsia="en-US" w:bidi="ar-SA"/>
        </w:rPr>
      </w:pPr>
      <w:r w:rsidRPr="00AC666E">
        <w:rPr>
          <w:rFonts w:ascii="Times New Roman" w:eastAsia="Times New Roman" w:hAnsi="Times New Roman" w:cs="Times New Roman"/>
          <w:color w:val="auto"/>
          <w:lang w:eastAsia="en-US" w:bidi="ar-SA"/>
        </w:rPr>
        <w:t xml:space="preserve">Ребенок и другие люди; </w:t>
      </w:r>
    </w:p>
    <w:p w14:paraId="5F454628" w14:textId="77777777" w:rsidR="00D019E5" w:rsidRPr="00AC666E" w:rsidRDefault="00D019E5" w:rsidP="00D019E5">
      <w:pPr>
        <w:autoSpaceDE w:val="0"/>
        <w:autoSpaceDN w:val="0"/>
        <w:ind w:left="550" w:right="222" w:hanging="124"/>
        <w:jc w:val="both"/>
        <w:rPr>
          <w:rFonts w:ascii="Times New Roman" w:eastAsia="Times New Roman" w:hAnsi="Times New Roman" w:cs="Times New Roman"/>
          <w:color w:val="auto"/>
          <w:lang w:eastAsia="en-US" w:bidi="ar-SA"/>
        </w:rPr>
      </w:pPr>
      <w:r w:rsidRPr="00AC666E">
        <w:rPr>
          <w:rFonts w:ascii="Times New Roman" w:eastAsia="Times New Roman" w:hAnsi="Times New Roman" w:cs="Times New Roman"/>
          <w:color w:val="auto"/>
          <w:lang w:eastAsia="en-US" w:bidi="ar-SA"/>
        </w:rPr>
        <w:t>Ребенок дома;</w:t>
      </w:r>
    </w:p>
    <w:p w14:paraId="7FA15ABF" w14:textId="77777777" w:rsidR="00D019E5" w:rsidRPr="00AC666E" w:rsidRDefault="00D019E5" w:rsidP="00D019E5">
      <w:pPr>
        <w:autoSpaceDE w:val="0"/>
        <w:autoSpaceDN w:val="0"/>
        <w:ind w:left="550" w:right="222" w:hanging="124"/>
        <w:jc w:val="both"/>
        <w:rPr>
          <w:rFonts w:ascii="Times New Roman" w:eastAsia="Times New Roman" w:hAnsi="Times New Roman" w:cs="Times New Roman"/>
          <w:color w:val="auto"/>
          <w:lang w:eastAsia="en-US" w:bidi="ar-SA"/>
        </w:rPr>
      </w:pPr>
      <w:r w:rsidRPr="00AC666E">
        <w:rPr>
          <w:rFonts w:ascii="Times New Roman" w:eastAsia="Times New Roman" w:hAnsi="Times New Roman" w:cs="Times New Roman"/>
          <w:color w:val="auto"/>
          <w:lang w:eastAsia="en-US" w:bidi="ar-SA"/>
        </w:rPr>
        <w:t>Здоровье ребенка;</w:t>
      </w:r>
    </w:p>
    <w:p w14:paraId="6C235901" w14:textId="77777777" w:rsidR="00D019E5" w:rsidRPr="00AC666E" w:rsidRDefault="00D019E5" w:rsidP="00D019E5">
      <w:pPr>
        <w:autoSpaceDE w:val="0"/>
        <w:autoSpaceDN w:val="0"/>
        <w:ind w:left="284" w:right="222"/>
        <w:jc w:val="both"/>
        <w:rPr>
          <w:rFonts w:ascii="Times New Roman" w:eastAsia="Times New Roman" w:hAnsi="Times New Roman" w:cs="Times New Roman"/>
          <w:color w:val="auto"/>
          <w:lang w:eastAsia="en-US" w:bidi="ar-SA"/>
        </w:rPr>
      </w:pPr>
      <w:r w:rsidRPr="00AC666E">
        <w:rPr>
          <w:rFonts w:ascii="Times New Roman" w:eastAsia="Times New Roman" w:hAnsi="Times New Roman" w:cs="Times New Roman"/>
          <w:color w:val="auto"/>
          <w:lang w:eastAsia="en-US" w:bidi="ar-SA"/>
        </w:rPr>
        <w:t xml:space="preserve">  Ребенок на улице;</w:t>
      </w:r>
    </w:p>
    <w:p w14:paraId="231A72E0" w14:textId="77777777" w:rsidR="00D019E5" w:rsidRPr="00D019E5" w:rsidRDefault="00D019E5" w:rsidP="00D019E5">
      <w:pPr>
        <w:autoSpaceDE w:val="0"/>
        <w:autoSpaceDN w:val="0"/>
        <w:ind w:right="222"/>
        <w:jc w:val="both"/>
        <w:rPr>
          <w:rFonts w:ascii="Times New Roman" w:eastAsia="Times New Roman" w:hAnsi="Times New Roman" w:cs="Times New Roman"/>
          <w:color w:val="auto"/>
          <w:sz w:val="22"/>
          <w:szCs w:val="22"/>
          <w:lang w:eastAsia="en-US" w:bidi="ar-SA"/>
        </w:rPr>
      </w:pPr>
      <w:r w:rsidRPr="00AC666E">
        <w:rPr>
          <w:rFonts w:ascii="Times New Roman" w:eastAsia="Times New Roman" w:hAnsi="Times New Roman" w:cs="Times New Roman"/>
          <w:color w:val="auto"/>
          <w:lang w:eastAsia="en-US" w:bidi="ar-SA"/>
        </w:rPr>
        <w:t xml:space="preserve">       Ребенок и природа</w:t>
      </w:r>
      <w:r w:rsidRPr="00D019E5">
        <w:rPr>
          <w:rFonts w:ascii="Times New Roman" w:eastAsia="Times New Roman" w:hAnsi="Times New Roman" w:cs="Times New Roman"/>
          <w:color w:val="auto"/>
          <w:sz w:val="22"/>
          <w:szCs w:val="22"/>
          <w:lang w:eastAsia="en-US" w:bidi="ar-SA"/>
        </w:rPr>
        <w:t>.</w:t>
      </w:r>
    </w:p>
    <w:p w14:paraId="48B5CA6D" w14:textId="77777777" w:rsidR="00D019E5" w:rsidRPr="00D019E5" w:rsidRDefault="00D019E5" w:rsidP="00D019E5">
      <w:pPr>
        <w:autoSpaceDE w:val="0"/>
        <w:autoSpaceDN w:val="0"/>
        <w:ind w:right="222"/>
        <w:jc w:val="both"/>
        <w:rPr>
          <w:rFonts w:ascii="Times New Roman" w:eastAsia="Times New Roman" w:hAnsi="Times New Roman" w:cs="Times New Roman"/>
          <w:color w:val="auto"/>
          <w:sz w:val="22"/>
          <w:szCs w:val="22"/>
          <w:lang w:eastAsia="en-US" w:bidi="ar-SA"/>
        </w:rPr>
      </w:pPr>
    </w:p>
    <w:tbl>
      <w:tblPr>
        <w:tblStyle w:val="12"/>
        <w:tblW w:w="0" w:type="auto"/>
        <w:tblLook w:val="04A0" w:firstRow="1" w:lastRow="0" w:firstColumn="1" w:lastColumn="0" w:noHBand="0" w:noVBand="1"/>
      </w:tblPr>
      <w:tblGrid>
        <w:gridCol w:w="5246"/>
        <w:gridCol w:w="5247"/>
      </w:tblGrid>
      <w:tr w:rsidR="00D019E5" w:rsidRPr="00D019E5" w14:paraId="45B5407A" w14:textId="77777777" w:rsidTr="00E16B08">
        <w:tc>
          <w:tcPr>
            <w:tcW w:w="5246" w:type="dxa"/>
          </w:tcPr>
          <w:p w14:paraId="01238348" w14:textId="77777777" w:rsidR="00D019E5" w:rsidRPr="00D019E5" w:rsidRDefault="00D019E5" w:rsidP="00D019E5">
            <w:pPr>
              <w:ind w:right="222"/>
              <w:jc w:val="both"/>
              <w:rPr>
                <w:rFonts w:ascii="Times New Roman" w:eastAsia="Times New Roman" w:hAnsi="Times New Roman"/>
                <w:b/>
                <w:color w:val="auto"/>
              </w:rPr>
            </w:pPr>
            <w:r w:rsidRPr="00D019E5">
              <w:rPr>
                <w:rFonts w:ascii="Times New Roman" w:eastAsia="Times New Roman" w:hAnsi="Times New Roman"/>
                <w:b/>
                <w:color w:val="auto"/>
              </w:rPr>
              <w:t>Содержание психолого-педагогической работы</w:t>
            </w:r>
          </w:p>
        </w:tc>
        <w:tc>
          <w:tcPr>
            <w:tcW w:w="5247" w:type="dxa"/>
          </w:tcPr>
          <w:p w14:paraId="4A6FFFCD" w14:textId="77777777" w:rsidR="00D019E5" w:rsidRPr="00D019E5" w:rsidRDefault="00D019E5" w:rsidP="00D019E5">
            <w:pPr>
              <w:ind w:right="222"/>
              <w:jc w:val="center"/>
              <w:rPr>
                <w:rFonts w:ascii="Times New Roman" w:eastAsia="Times New Roman" w:hAnsi="Times New Roman"/>
                <w:b/>
                <w:color w:val="auto"/>
              </w:rPr>
            </w:pPr>
            <w:r w:rsidRPr="00D019E5">
              <w:rPr>
                <w:rFonts w:ascii="Times New Roman" w:eastAsia="Times New Roman" w:hAnsi="Times New Roman"/>
                <w:b/>
                <w:color w:val="auto"/>
              </w:rPr>
              <w:t>Перечень методических пособий</w:t>
            </w:r>
          </w:p>
        </w:tc>
      </w:tr>
      <w:tr w:rsidR="00D019E5" w:rsidRPr="00D019E5" w14:paraId="17F14E04" w14:textId="77777777" w:rsidTr="00E16B08">
        <w:tc>
          <w:tcPr>
            <w:tcW w:w="5246" w:type="dxa"/>
            <w:vMerge w:val="restart"/>
          </w:tcPr>
          <w:p w14:paraId="557767EE" w14:textId="77777777" w:rsidR="00D019E5" w:rsidRPr="00D019E5" w:rsidRDefault="00D019E5" w:rsidP="00D019E5">
            <w:pPr>
              <w:spacing w:line="238" w:lineRule="auto"/>
              <w:ind w:left="103" w:firstLine="67"/>
              <w:rPr>
                <w:rFonts w:ascii="Times New Roman" w:eastAsia="Times New Roman" w:hAnsi="Times New Roman"/>
                <w:color w:val="auto"/>
              </w:rPr>
            </w:pPr>
            <w:r w:rsidRPr="00D019E5">
              <w:rPr>
                <w:rFonts w:ascii="Times New Roman" w:eastAsia="Times New Roman" w:hAnsi="Times New Roman"/>
                <w:color w:val="auto"/>
              </w:rPr>
              <w:t xml:space="preserve">Основы безопасности детей дошкольного возраста»  Авдеева Н.Н., Князева Н.Л.    </w:t>
            </w:r>
          </w:p>
          <w:p w14:paraId="60DAE69B" w14:textId="77777777" w:rsidR="00D019E5" w:rsidRPr="00D019E5" w:rsidRDefault="00D019E5" w:rsidP="00D019E5">
            <w:pPr>
              <w:ind w:right="222"/>
              <w:jc w:val="both"/>
              <w:rPr>
                <w:rFonts w:ascii="Times New Roman" w:eastAsia="Times New Roman" w:hAnsi="Times New Roman"/>
                <w:color w:val="auto"/>
              </w:rPr>
            </w:pPr>
            <w:r w:rsidRPr="00D019E5">
              <w:rPr>
                <w:rFonts w:ascii="Times New Roman" w:eastAsia="Times New Roman" w:hAnsi="Times New Roman"/>
                <w:color w:val="auto"/>
              </w:rPr>
              <w:t>Стеркина Р.</w:t>
            </w:r>
          </w:p>
        </w:tc>
        <w:tc>
          <w:tcPr>
            <w:tcW w:w="5247" w:type="dxa"/>
          </w:tcPr>
          <w:p w14:paraId="48CDBDA5" w14:textId="77777777" w:rsidR="00D019E5" w:rsidRPr="00D019E5" w:rsidRDefault="00D019E5" w:rsidP="00D019E5">
            <w:pPr>
              <w:ind w:right="222"/>
              <w:jc w:val="center"/>
              <w:rPr>
                <w:rFonts w:ascii="Times New Roman" w:eastAsia="Times New Roman" w:hAnsi="Times New Roman"/>
                <w:color w:val="auto"/>
              </w:rPr>
            </w:pPr>
            <w:r w:rsidRPr="00D019E5">
              <w:rPr>
                <w:rFonts w:ascii="Times New Roman" w:eastAsia="Times New Roman" w:hAnsi="Times New Roman"/>
                <w:color w:val="auto"/>
              </w:rPr>
              <w:t>5 – 7 лет</w:t>
            </w:r>
          </w:p>
        </w:tc>
      </w:tr>
      <w:tr w:rsidR="00D019E5" w:rsidRPr="00D019E5" w14:paraId="6D3CE4D8" w14:textId="77777777" w:rsidTr="00E16B08">
        <w:tc>
          <w:tcPr>
            <w:tcW w:w="5246" w:type="dxa"/>
            <w:vMerge/>
          </w:tcPr>
          <w:p w14:paraId="1F4AB896" w14:textId="77777777" w:rsidR="00D019E5" w:rsidRPr="00D019E5" w:rsidRDefault="00D019E5" w:rsidP="00D019E5">
            <w:pPr>
              <w:ind w:right="222"/>
              <w:jc w:val="both"/>
              <w:rPr>
                <w:rFonts w:ascii="Times New Roman" w:eastAsia="Times New Roman" w:hAnsi="Times New Roman"/>
                <w:color w:val="auto"/>
              </w:rPr>
            </w:pPr>
          </w:p>
        </w:tc>
        <w:tc>
          <w:tcPr>
            <w:tcW w:w="5247" w:type="dxa"/>
          </w:tcPr>
          <w:p w14:paraId="109810C3" w14:textId="77777777" w:rsidR="00D019E5" w:rsidRPr="00D019E5" w:rsidRDefault="00D019E5" w:rsidP="00D019E5">
            <w:pPr>
              <w:spacing w:line="259" w:lineRule="auto"/>
              <w:ind w:right="690"/>
              <w:jc w:val="both"/>
              <w:rPr>
                <w:rFonts w:ascii="Times New Roman" w:eastAsia="Times New Roman" w:hAnsi="Times New Roman"/>
                <w:color w:val="auto"/>
              </w:rPr>
            </w:pPr>
            <w:r w:rsidRPr="00D019E5">
              <w:rPr>
                <w:rFonts w:ascii="Times New Roman" w:eastAsia="Times New Roman" w:hAnsi="Times New Roman"/>
                <w:color w:val="auto"/>
              </w:rPr>
              <w:t xml:space="preserve">«Безопасность» Авдеева Н.Н., Князева Н.Л.,Стеркина Р.Б </w:t>
            </w:r>
          </w:p>
          <w:p w14:paraId="34C7BA25" w14:textId="77777777" w:rsidR="00D019E5" w:rsidRPr="00D019E5" w:rsidRDefault="00D019E5" w:rsidP="00D019E5">
            <w:pPr>
              <w:ind w:right="222"/>
              <w:jc w:val="both"/>
              <w:rPr>
                <w:rFonts w:ascii="Times New Roman" w:eastAsia="Times New Roman" w:hAnsi="Times New Roman"/>
                <w:color w:val="auto"/>
              </w:rPr>
            </w:pPr>
            <w:r w:rsidRPr="00D019E5">
              <w:rPr>
                <w:rFonts w:ascii="Times New Roman" w:eastAsia="Times New Roman" w:hAnsi="Times New Roman"/>
                <w:color w:val="auto"/>
              </w:rPr>
              <w:t>Рабочие тетради  Авдеева Н.Н., Князева Н.Л., Стеркина Р.Б.</w:t>
            </w:r>
          </w:p>
        </w:tc>
      </w:tr>
    </w:tbl>
    <w:p w14:paraId="2143E843" w14:textId="45320764" w:rsidR="00D019E5" w:rsidRDefault="00D019E5" w:rsidP="00D019E5">
      <w:pPr>
        <w:pStyle w:val="a5"/>
        <w:tabs>
          <w:tab w:val="left" w:leader="underscore" w:pos="10320"/>
        </w:tabs>
        <w:ind w:left="91"/>
        <w:jc w:val="both"/>
      </w:pPr>
    </w:p>
    <w:p w14:paraId="2B5251E2" w14:textId="101C1AAE" w:rsidR="00D019E5" w:rsidRDefault="00D019E5">
      <w:pPr>
        <w:pStyle w:val="a5"/>
        <w:tabs>
          <w:tab w:val="left" w:leader="underscore" w:pos="10320"/>
        </w:tabs>
        <w:ind w:left="91"/>
      </w:pPr>
    </w:p>
    <w:p w14:paraId="213834F1" w14:textId="0453D014" w:rsidR="00D019E5" w:rsidRDefault="00D019E5">
      <w:pPr>
        <w:pStyle w:val="a5"/>
        <w:tabs>
          <w:tab w:val="left" w:leader="underscore" w:pos="10320"/>
        </w:tabs>
        <w:ind w:left="91"/>
      </w:pPr>
    </w:p>
    <w:p w14:paraId="1E625088" w14:textId="77777777" w:rsidR="00D019E5" w:rsidRDefault="00D019E5">
      <w:pPr>
        <w:pStyle w:val="a5"/>
        <w:tabs>
          <w:tab w:val="left" w:leader="underscore" w:pos="10320"/>
        </w:tabs>
        <w:ind w:left="91"/>
      </w:pPr>
    </w:p>
    <w:p w14:paraId="67D408A4" w14:textId="1A933FAD" w:rsidR="00EC2BC5" w:rsidRDefault="00C612AA" w:rsidP="004025E1">
      <w:pPr>
        <w:pStyle w:val="a5"/>
        <w:tabs>
          <w:tab w:val="left" w:leader="underscore" w:pos="10320"/>
        </w:tabs>
        <w:ind w:left="567"/>
      </w:pPr>
      <w:r>
        <w:t xml:space="preserve">                                                                                                                                                                                               </w:t>
      </w:r>
      <w:r w:rsidR="00B62961">
        <w:t>2.7.</w:t>
      </w:r>
      <w:r w:rsidR="005106B8">
        <w:t>1</w:t>
      </w:r>
      <w:r w:rsidR="00B62961">
        <w:t>.</w:t>
      </w:r>
      <w:r w:rsidR="00820DD3">
        <w:t xml:space="preserve"> </w:t>
      </w:r>
      <w:r w:rsidR="00B62961">
        <w:t xml:space="preserve">Описание вариативных форм, способов, методов и средств реализации программы в </w:t>
      </w:r>
      <w:r w:rsidR="00B62961" w:rsidRPr="00EC2BC5">
        <w:t>ча</w:t>
      </w:r>
      <w:r w:rsidR="00B62961" w:rsidRPr="00EC2BC5">
        <w:softHyphen/>
        <w:t>сти, формируемой участниками образовательных отношений.</w:t>
      </w:r>
    </w:p>
    <w:p w14:paraId="22DE41EE" w14:textId="43941D54" w:rsidR="00815995" w:rsidRDefault="00815995" w:rsidP="00D019E5">
      <w:pPr>
        <w:pStyle w:val="a5"/>
        <w:tabs>
          <w:tab w:val="left" w:leader="underscore" w:pos="10320"/>
        </w:tabs>
        <w:ind w:left="91"/>
      </w:pPr>
    </w:p>
    <w:p w14:paraId="504F9C2B" w14:textId="42C0216E" w:rsidR="00F154C9" w:rsidRPr="00F154C9" w:rsidRDefault="004025E1" w:rsidP="00F154C9">
      <w:pPr>
        <w:autoSpaceDE w:val="0"/>
        <w:autoSpaceDN w:val="0"/>
        <w:spacing w:line="259" w:lineRule="auto"/>
        <w:ind w:left="284"/>
        <w:jc w:val="both"/>
        <w:rPr>
          <w:rFonts w:ascii="Times New Roman" w:eastAsia="Times New Roman" w:hAnsi="Times New Roman" w:cs="Times New Roman"/>
          <w:b/>
          <w:color w:val="auto"/>
          <w:lang w:eastAsia="en-US" w:bidi="ar-SA"/>
        </w:rPr>
      </w:pPr>
      <w:r w:rsidRPr="00F154C9">
        <w:rPr>
          <w:rFonts w:ascii="Times New Roman" w:eastAsia="Times New Roman" w:hAnsi="Times New Roman" w:cs="Times New Roman"/>
          <w:iCs/>
          <w:lang w:bidi="ar-SA"/>
        </w:rPr>
        <w:t xml:space="preserve">     </w:t>
      </w:r>
      <w:r w:rsidR="00F154C9" w:rsidRPr="00F154C9">
        <w:rPr>
          <w:rFonts w:ascii="Times New Roman" w:eastAsia="Times New Roman" w:hAnsi="Times New Roman" w:cs="Times New Roman"/>
          <w:b/>
          <w:color w:val="auto"/>
          <w:lang w:eastAsia="en-US" w:bidi="ar-SA"/>
        </w:rPr>
        <w:t>Описание вариативных форм, способов, методов и средств к Программе  Теремок</w:t>
      </w:r>
    </w:p>
    <w:p w14:paraId="7421F80A" w14:textId="77777777" w:rsidR="00F154C9" w:rsidRDefault="00F154C9" w:rsidP="00F154C9">
      <w:pPr>
        <w:autoSpaceDE w:val="0"/>
        <w:autoSpaceDN w:val="0"/>
        <w:spacing w:line="259" w:lineRule="auto"/>
        <w:ind w:left="709"/>
        <w:jc w:val="both"/>
        <w:rPr>
          <w:rFonts w:ascii="Times New Roman" w:eastAsia="Times New Roman" w:hAnsi="Times New Roman" w:cs="Times New Roman"/>
          <w:szCs w:val="22"/>
          <w:lang w:bidi="ar-SA"/>
        </w:rPr>
      </w:pPr>
      <w:r w:rsidRPr="00D019E5">
        <w:rPr>
          <w:rFonts w:ascii="Times New Roman" w:eastAsia="Times New Roman" w:hAnsi="Times New Roman" w:cs="Times New Roman"/>
          <w:b/>
          <w:color w:val="auto"/>
          <w:sz w:val="22"/>
          <w:szCs w:val="22"/>
          <w:lang w:eastAsia="en-US" w:bidi="ar-SA"/>
        </w:rPr>
        <w:t xml:space="preserve">    </w:t>
      </w:r>
      <w:r w:rsidR="00820DD3" w:rsidRPr="00820DD3">
        <w:rPr>
          <w:rFonts w:ascii="Times New Roman" w:eastAsia="Times New Roman" w:hAnsi="Times New Roman" w:cs="Times New Roman"/>
          <w:szCs w:val="22"/>
          <w:lang w:bidi="ar-SA"/>
        </w:rPr>
        <w:t xml:space="preserve">Для реализации Программы используются организационные формы: </w:t>
      </w:r>
    </w:p>
    <w:p w14:paraId="0D109752" w14:textId="75127162" w:rsidR="00820DD3" w:rsidRPr="00820DD3" w:rsidRDefault="00F154C9" w:rsidP="00F154C9">
      <w:pPr>
        <w:autoSpaceDE w:val="0"/>
        <w:autoSpaceDN w:val="0"/>
        <w:spacing w:line="259" w:lineRule="auto"/>
        <w:ind w:left="709"/>
        <w:jc w:val="both"/>
        <w:rPr>
          <w:rFonts w:ascii="Times New Roman" w:eastAsia="Times New Roman" w:hAnsi="Times New Roman" w:cs="Times New Roman"/>
          <w:b/>
          <w:color w:val="auto"/>
          <w:sz w:val="22"/>
          <w:szCs w:val="22"/>
          <w:lang w:eastAsia="en-US" w:bidi="ar-SA"/>
        </w:rPr>
      </w:pPr>
      <w:r>
        <w:rPr>
          <w:rFonts w:ascii="Times New Roman" w:eastAsia="Times New Roman" w:hAnsi="Times New Roman" w:cs="Times New Roman"/>
          <w:szCs w:val="22"/>
          <w:lang w:bidi="ar-SA"/>
        </w:rPr>
        <w:t xml:space="preserve">      </w:t>
      </w:r>
      <w:r w:rsidR="00820DD3" w:rsidRPr="00820DD3">
        <w:rPr>
          <w:rFonts w:ascii="Times New Roman" w:eastAsia="Times New Roman" w:hAnsi="Times New Roman" w:cs="Times New Roman"/>
          <w:szCs w:val="22"/>
          <w:lang w:bidi="ar-SA"/>
        </w:rPr>
        <w:t>–</w:t>
      </w:r>
      <w:r w:rsidR="00820DD3" w:rsidRPr="00820DD3">
        <w:rPr>
          <w:rFonts w:ascii="Arial" w:eastAsia="Arial" w:hAnsi="Arial" w:cs="Arial"/>
          <w:szCs w:val="22"/>
          <w:lang w:bidi="ar-SA"/>
        </w:rPr>
        <w:t xml:space="preserve"> </w:t>
      </w:r>
      <w:r>
        <w:rPr>
          <w:rFonts w:ascii="Arial" w:eastAsia="Arial" w:hAnsi="Arial" w:cs="Arial"/>
          <w:szCs w:val="22"/>
          <w:lang w:bidi="ar-SA"/>
        </w:rPr>
        <w:t xml:space="preserve">  </w:t>
      </w:r>
      <w:r w:rsidR="00820DD3" w:rsidRPr="00820DD3">
        <w:rPr>
          <w:rFonts w:ascii="Times New Roman" w:eastAsia="Times New Roman" w:hAnsi="Times New Roman" w:cs="Times New Roman"/>
          <w:szCs w:val="22"/>
          <w:lang w:bidi="ar-SA"/>
        </w:rPr>
        <w:t xml:space="preserve">культурно - гигиенические процедуры в течение дня; </w:t>
      </w:r>
    </w:p>
    <w:p w14:paraId="5089E813" w14:textId="77777777" w:rsidR="00820DD3" w:rsidRPr="00820DD3" w:rsidRDefault="00820DD3" w:rsidP="003618F1">
      <w:pPr>
        <w:widowControl/>
        <w:numPr>
          <w:ilvl w:val="0"/>
          <w:numId w:val="584"/>
        </w:numPr>
        <w:spacing w:after="5" w:line="270" w:lineRule="auto"/>
        <w:ind w:right="41"/>
        <w:jc w:val="both"/>
        <w:rPr>
          <w:rFonts w:ascii="Times New Roman" w:eastAsia="Times New Roman" w:hAnsi="Times New Roman" w:cs="Times New Roman"/>
          <w:szCs w:val="22"/>
          <w:lang w:bidi="ar-SA"/>
        </w:rPr>
      </w:pPr>
      <w:r w:rsidRPr="00820DD3">
        <w:rPr>
          <w:rFonts w:ascii="Times New Roman" w:eastAsia="Times New Roman" w:hAnsi="Times New Roman" w:cs="Times New Roman"/>
          <w:szCs w:val="22"/>
          <w:lang w:bidi="ar-SA"/>
        </w:rPr>
        <w:t xml:space="preserve">прогулки и тематические экскурсии на участке детского сада; </w:t>
      </w:r>
    </w:p>
    <w:p w14:paraId="5598FF16" w14:textId="77777777" w:rsidR="00820DD3" w:rsidRPr="00820DD3" w:rsidRDefault="00820DD3" w:rsidP="003618F1">
      <w:pPr>
        <w:widowControl/>
        <w:numPr>
          <w:ilvl w:val="0"/>
          <w:numId w:val="584"/>
        </w:numPr>
        <w:spacing w:after="5" w:line="270" w:lineRule="auto"/>
        <w:ind w:right="41"/>
        <w:jc w:val="both"/>
        <w:rPr>
          <w:rFonts w:ascii="Times New Roman" w:eastAsia="Times New Roman" w:hAnsi="Times New Roman" w:cs="Times New Roman"/>
          <w:szCs w:val="22"/>
          <w:lang w:bidi="ar-SA"/>
        </w:rPr>
      </w:pPr>
      <w:r w:rsidRPr="00820DD3">
        <w:rPr>
          <w:rFonts w:ascii="Times New Roman" w:eastAsia="Times New Roman" w:hAnsi="Times New Roman" w:cs="Times New Roman"/>
          <w:szCs w:val="22"/>
          <w:lang w:bidi="ar-SA"/>
        </w:rPr>
        <w:t xml:space="preserve">игры - забав; </w:t>
      </w:r>
    </w:p>
    <w:p w14:paraId="697ED531" w14:textId="77777777" w:rsidR="00820DD3" w:rsidRPr="00820DD3" w:rsidRDefault="00820DD3" w:rsidP="003618F1">
      <w:pPr>
        <w:widowControl/>
        <w:numPr>
          <w:ilvl w:val="0"/>
          <w:numId w:val="584"/>
        </w:numPr>
        <w:spacing w:after="5" w:line="270" w:lineRule="auto"/>
        <w:ind w:right="41"/>
        <w:jc w:val="both"/>
        <w:rPr>
          <w:rFonts w:ascii="Times New Roman" w:eastAsia="Times New Roman" w:hAnsi="Times New Roman" w:cs="Times New Roman"/>
          <w:szCs w:val="22"/>
          <w:lang w:bidi="ar-SA"/>
        </w:rPr>
      </w:pPr>
      <w:r w:rsidRPr="00820DD3">
        <w:rPr>
          <w:rFonts w:ascii="Times New Roman" w:eastAsia="Times New Roman" w:hAnsi="Times New Roman" w:cs="Times New Roman"/>
          <w:szCs w:val="22"/>
          <w:lang w:bidi="ar-SA"/>
        </w:rPr>
        <w:t xml:space="preserve">игры – занятия; </w:t>
      </w:r>
    </w:p>
    <w:p w14:paraId="41C5AFB6" w14:textId="77777777" w:rsidR="00820DD3" w:rsidRPr="00820DD3" w:rsidRDefault="00820DD3" w:rsidP="003618F1">
      <w:pPr>
        <w:widowControl/>
        <w:numPr>
          <w:ilvl w:val="0"/>
          <w:numId w:val="584"/>
        </w:numPr>
        <w:spacing w:after="5" w:line="270" w:lineRule="auto"/>
        <w:ind w:right="41"/>
        <w:jc w:val="both"/>
        <w:rPr>
          <w:rFonts w:ascii="Times New Roman" w:eastAsia="Times New Roman" w:hAnsi="Times New Roman" w:cs="Times New Roman"/>
          <w:szCs w:val="22"/>
          <w:lang w:bidi="ar-SA"/>
        </w:rPr>
      </w:pPr>
      <w:r w:rsidRPr="00820DD3">
        <w:rPr>
          <w:rFonts w:ascii="Times New Roman" w:eastAsia="Times New Roman" w:hAnsi="Times New Roman" w:cs="Times New Roman"/>
          <w:szCs w:val="22"/>
          <w:lang w:bidi="ar-SA"/>
        </w:rPr>
        <w:t xml:space="preserve">игры с правилами (подвижные, дидактические) </w:t>
      </w:r>
    </w:p>
    <w:p w14:paraId="57F2BD12" w14:textId="77777777" w:rsidR="00820DD3" w:rsidRPr="00820DD3" w:rsidRDefault="00820DD3" w:rsidP="003618F1">
      <w:pPr>
        <w:widowControl/>
        <w:numPr>
          <w:ilvl w:val="0"/>
          <w:numId w:val="584"/>
        </w:numPr>
        <w:spacing w:after="5" w:line="270" w:lineRule="auto"/>
        <w:ind w:right="41"/>
        <w:jc w:val="both"/>
        <w:rPr>
          <w:rFonts w:ascii="Times New Roman" w:eastAsia="Times New Roman" w:hAnsi="Times New Roman" w:cs="Times New Roman"/>
          <w:szCs w:val="22"/>
          <w:lang w:bidi="ar-SA"/>
        </w:rPr>
      </w:pPr>
      <w:r w:rsidRPr="00820DD3">
        <w:rPr>
          <w:rFonts w:ascii="Times New Roman" w:eastAsia="Times New Roman" w:hAnsi="Times New Roman" w:cs="Times New Roman"/>
          <w:szCs w:val="22"/>
          <w:lang w:bidi="ar-SA"/>
        </w:rPr>
        <w:t xml:space="preserve">свободные игры ( поддержка становления и развития сюжетно – ролевой игры); </w:t>
      </w:r>
    </w:p>
    <w:p w14:paraId="164C4138" w14:textId="77777777" w:rsidR="00820DD3" w:rsidRPr="00820DD3" w:rsidRDefault="00820DD3" w:rsidP="003618F1">
      <w:pPr>
        <w:widowControl/>
        <w:numPr>
          <w:ilvl w:val="0"/>
          <w:numId w:val="584"/>
        </w:numPr>
        <w:spacing w:after="5" w:line="270" w:lineRule="auto"/>
        <w:ind w:right="41"/>
        <w:jc w:val="both"/>
        <w:rPr>
          <w:rFonts w:ascii="Times New Roman" w:eastAsia="Times New Roman" w:hAnsi="Times New Roman" w:cs="Times New Roman"/>
          <w:szCs w:val="22"/>
          <w:lang w:bidi="ar-SA"/>
        </w:rPr>
      </w:pPr>
      <w:r w:rsidRPr="00820DD3">
        <w:rPr>
          <w:rFonts w:ascii="Times New Roman" w:eastAsia="Times New Roman" w:hAnsi="Times New Roman" w:cs="Times New Roman"/>
          <w:szCs w:val="22"/>
          <w:lang w:bidi="ar-SA"/>
        </w:rPr>
        <w:t xml:space="preserve">ситуационные беседы; </w:t>
      </w:r>
    </w:p>
    <w:p w14:paraId="066EC77B" w14:textId="77777777" w:rsidR="00820DD3" w:rsidRPr="00820DD3" w:rsidRDefault="00820DD3" w:rsidP="003618F1">
      <w:pPr>
        <w:widowControl/>
        <w:numPr>
          <w:ilvl w:val="0"/>
          <w:numId w:val="584"/>
        </w:numPr>
        <w:spacing w:after="27" w:line="270" w:lineRule="auto"/>
        <w:ind w:right="41"/>
        <w:jc w:val="both"/>
        <w:rPr>
          <w:rFonts w:ascii="Times New Roman" w:eastAsia="Times New Roman" w:hAnsi="Times New Roman" w:cs="Times New Roman"/>
          <w:szCs w:val="22"/>
          <w:lang w:bidi="ar-SA"/>
        </w:rPr>
      </w:pPr>
      <w:r w:rsidRPr="00820DD3">
        <w:rPr>
          <w:rFonts w:ascii="Times New Roman" w:eastAsia="Times New Roman" w:hAnsi="Times New Roman" w:cs="Times New Roman"/>
          <w:szCs w:val="22"/>
          <w:lang w:bidi="ar-SA"/>
        </w:rPr>
        <w:t xml:space="preserve">экспериментирование; </w:t>
      </w:r>
    </w:p>
    <w:p w14:paraId="62E76DC2" w14:textId="77777777" w:rsidR="00820DD3" w:rsidRPr="00820DD3" w:rsidRDefault="00820DD3" w:rsidP="003618F1">
      <w:pPr>
        <w:widowControl/>
        <w:numPr>
          <w:ilvl w:val="0"/>
          <w:numId w:val="584"/>
        </w:numPr>
        <w:spacing w:after="47" w:line="270" w:lineRule="auto"/>
        <w:ind w:right="41"/>
        <w:jc w:val="both"/>
        <w:rPr>
          <w:rFonts w:ascii="Times New Roman" w:eastAsia="Times New Roman" w:hAnsi="Times New Roman" w:cs="Times New Roman"/>
          <w:szCs w:val="22"/>
          <w:lang w:bidi="ar-SA"/>
        </w:rPr>
      </w:pPr>
      <w:r w:rsidRPr="00820DD3">
        <w:rPr>
          <w:rFonts w:ascii="Times New Roman" w:eastAsia="Times New Roman" w:hAnsi="Times New Roman" w:cs="Times New Roman"/>
          <w:szCs w:val="22"/>
          <w:lang w:bidi="ar-SA"/>
        </w:rPr>
        <w:t xml:space="preserve">развивающие занятия, связанные с организацией таких видов деятельности, как познание окружающего мира, конструирование, лепка, рисование, труд в природе; </w:t>
      </w:r>
    </w:p>
    <w:p w14:paraId="636A8E88" w14:textId="77777777" w:rsidR="00820DD3" w:rsidRPr="00820DD3" w:rsidRDefault="00820DD3" w:rsidP="003618F1">
      <w:pPr>
        <w:widowControl/>
        <w:numPr>
          <w:ilvl w:val="0"/>
          <w:numId w:val="584"/>
        </w:numPr>
        <w:spacing w:after="46" w:line="270" w:lineRule="auto"/>
        <w:ind w:right="41"/>
        <w:jc w:val="both"/>
        <w:rPr>
          <w:rFonts w:ascii="Times New Roman" w:eastAsia="Times New Roman" w:hAnsi="Times New Roman" w:cs="Times New Roman"/>
          <w:szCs w:val="22"/>
          <w:lang w:bidi="ar-SA"/>
        </w:rPr>
      </w:pPr>
      <w:r w:rsidRPr="00820DD3">
        <w:rPr>
          <w:rFonts w:ascii="Times New Roman" w:eastAsia="Times New Roman" w:hAnsi="Times New Roman" w:cs="Times New Roman"/>
          <w:szCs w:val="22"/>
          <w:lang w:bidi="ar-SA"/>
        </w:rPr>
        <w:t xml:space="preserve">моделирование жизненных ситуаций, связанных с культурными практиками, в том числе основами безопасности жизни и здоровья. </w:t>
      </w:r>
    </w:p>
    <w:p w14:paraId="09EAD632" w14:textId="1E67D047" w:rsidR="00820DD3" w:rsidRPr="00820DD3" w:rsidRDefault="00820DD3" w:rsidP="00820DD3">
      <w:pPr>
        <w:widowControl/>
        <w:spacing w:after="5" w:line="270" w:lineRule="auto"/>
        <w:ind w:left="782" w:right="270" w:firstLine="567"/>
        <w:jc w:val="both"/>
        <w:rPr>
          <w:rFonts w:ascii="Times New Roman" w:eastAsia="Times New Roman" w:hAnsi="Times New Roman" w:cs="Times New Roman"/>
          <w:szCs w:val="22"/>
          <w:lang w:bidi="ar-SA"/>
        </w:rPr>
      </w:pPr>
      <w:r w:rsidRPr="00820DD3">
        <w:rPr>
          <w:rFonts w:ascii="Times New Roman" w:eastAsia="Times New Roman" w:hAnsi="Times New Roman" w:cs="Times New Roman"/>
          <w:szCs w:val="22"/>
          <w:lang w:bidi="ar-SA"/>
        </w:rPr>
        <w:t>Для успешной реализации Программы педагог применяет вариативные формы, методы и средства, описанные в методических пособиях Программы Теремок (стр.100- 105 издания Программы Теремок), выбирая с уч</w:t>
      </w:r>
      <w:r w:rsidR="004025E1">
        <w:rPr>
          <w:rFonts w:ascii="Times New Roman" w:eastAsia="Times New Roman" w:hAnsi="Times New Roman" w:cs="Times New Roman"/>
          <w:szCs w:val="22"/>
          <w:lang w:bidi="ar-SA"/>
        </w:rPr>
        <w:t>е</w:t>
      </w:r>
      <w:r w:rsidRPr="00820DD3">
        <w:rPr>
          <w:rFonts w:ascii="Times New Roman" w:eastAsia="Times New Roman" w:hAnsi="Times New Roman" w:cs="Times New Roman"/>
          <w:szCs w:val="22"/>
          <w:lang w:bidi="ar-SA"/>
        </w:rPr>
        <w:t xml:space="preserve">том возраста, состава групп, особенностей  и интересов детей, образовательного запроса родителей. </w:t>
      </w:r>
    </w:p>
    <w:p w14:paraId="1127E707" w14:textId="67B4813D" w:rsidR="00820DD3" w:rsidRPr="00820DD3" w:rsidRDefault="00820DD3" w:rsidP="00820DD3">
      <w:pPr>
        <w:widowControl/>
        <w:spacing w:after="5" w:line="270" w:lineRule="auto"/>
        <w:ind w:left="782" w:right="265" w:firstLine="567"/>
        <w:jc w:val="both"/>
        <w:rPr>
          <w:rFonts w:ascii="Times New Roman" w:eastAsia="Times New Roman" w:hAnsi="Times New Roman" w:cs="Times New Roman"/>
          <w:szCs w:val="22"/>
          <w:lang w:bidi="ar-SA"/>
        </w:rPr>
      </w:pPr>
      <w:r w:rsidRPr="00820DD3">
        <w:rPr>
          <w:rFonts w:ascii="Times New Roman" w:eastAsia="Times New Roman" w:hAnsi="Times New Roman" w:cs="Times New Roman"/>
          <w:szCs w:val="22"/>
          <w:lang w:bidi="ar-SA"/>
        </w:rPr>
        <w:t>Все формы, способы, методы и средства реализации программы призваны обеспечивать активное участие реб</w:t>
      </w:r>
      <w:r w:rsidR="00F154C9">
        <w:rPr>
          <w:rFonts w:ascii="Times New Roman" w:eastAsia="Times New Roman" w:hAnsi="Times New Roman" w:cs="Times New Roman"/>
          <w:szCs w:val="22"/>
          <w:lang w:bidi="ar-SA"/>
        </w:rPr>
        <w:t>е</w:t>
      </w:r>
      <w:r w:rsidRPr="00820DD3">
        <w:rPr>
          <w:rFonts w:ascii="Times New Roman" w:eastAsia="Times New Roman" w:hAnsi="Times New Roman" w:cs="Times New Roman"/>
          <w:szCs w:val="22"/>
          <w:lang w:bidi="ar-SA"/>
        </w:rPr>
        <w:t xml:space="preserve">нка в образовательном процессе в соответствии с его возможностями и интересами, поддерживать личностно – развивающий характер общения и взаимодействия. </w:t>
      </w:r>
    </w:p>
    <w:p w14:paraId="42D6A71F" w14:textId="77777777" w:rsidR="00820DD3" w:rsidRPr="00820DD3" w:rsidRDefault="00820DD3" w:rsidP="00820DD3">
      <w:pPr>
        <w:widowControl/>
        <w:spacing w:after="5" w:line="270" w:lineRule="auto"/>
        <w:ind w:left="782" w:right="272" w:firstLine="567"/>
        <w:jc w:val="both"/>
        <w:rPr>
          <w:rFonts w:ascii="Times New Roman" w:eastAsia="Times New Roman" w:hAnsi="Times New Roman" w:cs="Times New Roman"/>
          <w:szCs w:val="22"/>
          <w:lang w:bidi="ar-SA"/>
        </w:rPr>
      </w:pPr>
      <w:r w:rsidRPr="00820DD3">
        <w:rPr>
          <w:rFonts w:ascii="Times New Roman" w:eastAsia="Times New Roman" w:hAnsi="Times New Roman" w:cs="Times New Roman"/>
          <w:szCs w:val="22"/>
          <w:lang w:bidi="ar-SA"/>
        </w:rPr>
        <w:t xml:space="preserve">При подборе форм, методов, способов достижения планируемых образовательных результатов важно учитывать общие характеристики развития детей и образовательные задачи для каждого возраста. </w:t>
      </w:r>
    </w:p>
    <w:p w14:paraId="3FD63737" w14:textId="77777777" w:rsidR="00820DD3" w:rsidRPr="00820DD3" w:rsidRDefault="00820DD3" w:rsidP="00820DD3">
      <w:pPr>
        <w:widowControl/>
        <w:spacing w:after="5" w:line="270" w:lineRule="auto"/>
        <w:ind w:left="782" w:right="41" w:firstLine="567"/>
        <w:jc w:val="both"/>
        <w:rPr>
          <w:rFonts w:ascii="Times New Roman" w:eastAsia="Times New Roman" w:hAnsi="Times New Roman" w:cs="Times New Roman"/>
          <w:szCs w:val="22"/>
          <w:lang w:bidi="ar-SA"/>
        </w:rPr>
      </w:pPr>
      <w:r w:rsidRPr="00820DD3">
        <w:rPr>
          <w:rFonts w:ascii="Times New Roman" w:eastAsia="Times New Roman" w:hAnsi="Times New Roman" w:cs="Times New Roman"/>
          <w:b/>
          <w:szCs w:val="22"/>
          <w:lang w:bidi="ar-SA"/>
        </w:rPr>
        <w:t xml:space="preserve">Организация работы </w:t>
      </w:r>
      <w:r w:rsidRPr="00820DD3">
        <w:rPr>
          <w:rFonts w:ascii="Times New Roman" w:eastAsia="Times New Roman" w:hAnsi="Times New Roman" w:cs="Times New Roman"/>
          <w:szCs w:val="22"/>
          <w:lang w:bidi="ar-SA"/>
        </w:rPr>
        <w:t xml:space="preserve">детей от двух месяцев до 3-х лет осуществляется через взаимодействие основных образовательных областей: </w:t>
      </w:r>
    </w:p>
    <w:p w14:paraId="1811027D" w14:textId="23FC7272" w:rsidR="00820DD3" w:rsidRPr="00820DD3" w:rsidRDefault="004025E1" w:rsidP="004025E1">
      <w:pPr>
        <w:widowControl/>
        <w:spacing w:after="5" w:line="270" w:lineRule="auto"/>
        <w:ind w:left="1488" w:right="41"/>
        <w:jc w:val="both"/>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 xml:space="preserve">- </w:t>
      </w:r>
      <w:r w:rsidR="00820DD3" w:rsidRPr="00820DD3">
        <w:rPr>
          <w:rFonts w:ascii="Times New Roman" w:eastAsia="Times New Roman" w:hAnsi="Times New Roman" w:cs="Times New Roman"/>
          <w:szCs w:val="22"/>
          <w:lang w:bidi="ar-SA"/>
        </w:rPr>
        <w:t xml:space="preserve">социально-коммуникативное развитие, </w:t>
      </w:r>
    </w:p>
    <w:p w14:paraId="5F993027" w14:textId="543CBE1F" w:rsidR="00820DD3" w:rsidRPr="00820DD3" w:rsidRDefault="004025E1" w:rsidP="004025E1">
      <w:pPr>
        <w:widowControl/>
        <w:spacing w:after="5" w:line="270" w:lineRule="auto"/>
        <w:ind w:left="1488" w:right="41"/>
        <w:jc w:val="both"/>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 xml:space="preserve">- </w:t>
      </w:r>
      <w:r w:rsidR="00820DD3" w:rsidRPr="00820DD3">
        <w:rPr>
          <w:rFonts w:ascii="Times New Roman" w:eastAsia="Times New Roman" w:hAnsi="Times New Roman" w:cs="Times New Roman"/>
          <w:szCs w:val="22"/>
          <w:lang w:bidi="ar-SA"/>
        </w:rPr>
        <w:t xml:space="preserve">познавательное развитие, </w:t>
      </w:r>
    </w:p>
    <w:p w14:paraId="12D93198" w14:textId="026F1EFD" w:rsidR="00820DD3" w:rsidRPr="00820DD3" w:rsidRDefault="004025E1" w:rsidP="004025E1">
      <w:pPr>
        <w:widowControl/>
        <w:spacing w:after="5" w:line="270" w:lineRule="auto"/>
        <w:ind w:left="1488" w:right="41"/>
        <w:jc w:val="both"/>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 xml:space="preserve">- </w:t>
      </w:r>
      <w:r w:rsidR="00820DD3" w:rsidRPr="00820DD3">
        <w:rPr>
          <w:rFonts w:ascii="Times New Roman" w:eastAsia="Times New Roman" w:hAnsi="Times New Roman" w:cs="Times New Roman"/>
          <w:szCs w:val="22"/>
          <w:lang w:bidi="ar-SA"/>
        </w:rPr>
        <w:t xml:space="preserve">речевое развитие </w:t>
      </w:r>
    </w:p>
    <w:p w14:paraId="2410E635" w14:textId="75B64C56" w:rsidR="004025E1" w:rsidRDefault="004025E1" w:rsidP="004025E1">
      <w:pPr>
        <w:widowControl/>
        <w:spacing w:after="5" w:line="270" w:lineRule="auto"/>
        <w:ind w:left="1488" w:right="41"/>
        <w:jc w:val="both"/>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 xml:space="preserve">- </w:t>
      </w:r>
      <w:r w:rsidR="00820DD3" w:rsidRPr="00820DD3">
        <w:rPr>
          <w:rFonts w:ascii="Times New Roman" w:eastAsia="Times New Roman" w:hAnsi="Times New Roman" w:cs="Times New Roman"/>
          <w:szCs w:val="22"/>
          <w:lang w:bidi="ar-SA"/>
        </w:rPr>
        <w:t>художественно-эстетическое развитие,</w:t>
      </w:r>
    </w:p>
    <w:p w14:paraId="31505D80" w14:textId="2F66ED04" w:rsidR="00820DD3" w:rsidRPr="00820DD3" w:rsidRDefault="004025E1" w:rsidP="004025E1">
      <w:pPr>
        <w:widowControl/>
        <w:spacing w:after="5" w:line="270" w:lineRule="auto"/>
        <w:ind w:left="1488" w:right="41"/>
        <w:jc w:val="both"/>
        <w:rPr>
          <w:rFonts w:ascii="Times New Roman" w:eastAsia="Times New Roman" w:hAnsi="Times New Roman" w:cs="Times New Roman"/>
          <w:szCs w:val="22"/>
          <w:lang w:bidi="ar-SA"/>
        </w:rPr>
      </w:pPr>
      <w:r>
        <w:rPr>
          <w:rFonts w:ascii="Arial" w:eastAsia="Arial" w:hAnsi="Arial" w:cs="Arial"/>
          <w:szCs w:val="22"/>
          <w:lang w:bidi="ar-SA"/>
        </w:rPr>
        <w:t xml:space="preserve">- </w:t>
      </w:r>
      <w:r w:rsidR="00820DD3" w:rsidRPr="00820DD3">
        <w:rPr>
          <w:rFonts w:ascii="Times New Roman" w:eastAsia="Times New Roman" w:hAnsi="Times New Roman" w:cs="Times New Roman"/>
          <w:szCs w:val="22"/>
          <w:lang w:bidi="ar-SA"/>
        </w:rPr>
        <w:t xml:space="preserve">физическое развитие. </w:t>
      </w:r>
    </w:p>
    <w:p w14:paraId="731FC3B3" w14:textId="77777777" w:rsidR="00820DD3" w:rsidRPr="005106B8" w:rsidRDefault="00820DD3" w:rsidP="00820DD3">
      <w:pPr>
        <w:widowControl/>
        <w:spacing w:after="5" w:line="270" w:lineRule="auto"/>
        <w:ind w:left="782" w:right="274" w:firstLine="567"/>
        <w:jc w:val="both"/>
        <w:rPr>
          <w:rFonts w:ascii="Times New Roman" w:eastAsia="Times New Roman" w:hAnsi="Times New Roman" w:cs="Times New Roman"/>
          <w:color w:val="auto"/>
          <w:szCs w:val="22"/>
          <w:lang w:bidi="ar-SA"/>
        </w:rPr>
      </w:pPr>
      <w:r w:rsidRPr="00820DD3">
        <w:rPr>
          <w:rFonts w:ascii="Times New Roman" w:eastAsia="Times New Roman" w:hAnsi="Times New Roman" w:cs="Times New Roman"/>
          <w:b/>
          <w:szCs w:val="22"/>
          <w:lang w:bidi="ar-SA"/>
        </w:rPr>
        <w:t xml:space="preserve">Первый год жизни детей </w:t>
      </w:r>
      <w:r w:rsidRPr="00820DD3">
        <w:rPr>
          <w:rFonts w:ascii="Times New Roman" w:eastAsia="Times New Roman" w:hAnsi="Times New Roman" w:cs="Times New Roman"/>
          <w:szCs w:val="22"/>
          <w:lang w:bidi="ar-SA"/>
        </w:rPr>
        <w:t xml:space="preserve">Образовательная программа дошкольного образования для детей от двух месяцев до трѐх лет «Теремок» </w:t>
      </w:r>
      <w:r w:rsidRPr="005106B8">
        <w:rPr>
          <w:rFonts w:ascii="Times New Roman" w:eastAsia="Times New Roman" w:hAnsi="Times New Roman" w:cs="Times New Roman"/>
          <w:color w:val="auto"/>
          <w:szCs w:val="22"/>
          <w:lang w:bidi="ar-SA"/>
        </w:rPr>
        <w:t xml:space="preserve">Издательский дом «ЦВЕТНОЙ МИР» Москва 2018. стр. 25-37. </w:t>
      </w:r>
    </w:p>
    <w:p w14:paraId="24A39FD1" w14:textId="77777777" w:rsidR="00820DD3" w:rsidRPr="005106B8" w:rsidRDefault="00820DD3" w:rsidP="00820DD3">
      <w:pPr>
        <w:widowControl/>
        <w:spacing w:after="46" w:line="270" w:lineRule="auto"/>
        <w:ind w:left="782" w:right="278" w:firstLine="567"/>
        <w:jc w:val="both"/>
        <w:rPr>
          <w:rFonts w:ascii="Times New Roman" w:eastAsia="Times New Roman" w:hAnsi="Times New Roman" w:cs="Times New Roman"/>
          <w:color w:val="auto"/>
          <w:szCs w:val="22"/>
          <w:lang w:bidi="ar-SA"/>
        </w:rPr>
      </w:pPr>
      <w:r w:rsidRPr="00820DD3">
        <w:rPr>
          <w:rFonts w:ascii="Times New Roman" w:eastAsia="Times New Roman" w:hAnsi="Times New Roman" w:cs="Times New Roman"/>
          <w:b/>
          <w:szCs w:val="22"/>
          <w:lang w:bidi="ar-SA"/>
        </w:rPr>
        <w:t xml:space="preserve">Второй год жизни детей </w:t>
      </w:r>
      <w:r w:rsidRPr="00820DD3">
        <w:rPr>
          <w:rFonts w:ascii="Times New Roman" w:eastAsia="Times New Roman" w:hAnsi="Times New Roman" w:cs="Times New Roman"/>
          <w:szCs w:val="22"/>
          <w:lang w:bidi="ar-SA"/>
        </w:rPr>
        <w:t xml:space="preserve">Образовательная программа дошкольного образования для детей от двух месяцев до трѐх лет «Теремок» Издательский </w:t>
      </w:r>
      <w:r w:rsidRPr="005106B8">
        <w:rPr>
          <w:rFonts w:ascii="Times New Roman" w:eastAsia="Times New Roman" w:hAnsi="Times New Roman" w:cs="Times New Roman"/>
          <w:color w:val="auto"/>
          <w:szCs w:val="22"/>
          <w:lang w:bidi="ar-SA"/>
        </w:rPr>
        <w:t xml:space="preserve">дом «ЦВЕТНОЙ МИР» Москва 2018. стр. 38-54. </w:t>
      </w:r>
    </w:p>
    <w:p w14:paraId="3436DD15" w14:textId="77777777" w:rsidR="00820DD3" w:rsidRPr="005106B8" w:rsidRDefault="00820DD3" w:rsidP="00820DD3">
      <w:pPr>
        <w:widowControl/>
        <w:spacing w:after="40" w:line="270" w:lineRule="auto"/>
        <w:ind w:left="782" w:right="278" w:firstLine="567"/>
        <w:jc w:val="both"/>
        <w:rPr>
          <w:rFonts w:ascii="Times New Roman" w:eastAsia="Times New Roman" w:hAnsi="Times New Roman" w:cs="Times New Roman"/>
          <w:color w:val="auto"/>
          <w:szCs w:val="22"/>
          <w:lang w:bidi="ar-SA"/>
        </w:rPr>
      </w:pPr>
      <w:r w:rsidRPr="005106B8">
        <w:rPr>
          <w:rFonts w:ascii="Times New Roman" w:eastAsia="Times New Roman" w:hAnsi="Times New Roman" w:cs="Times New Roman"/>
          <w:b/>
          <w:color w:val="auto"/>
          <w:szCs w:val="22"/>
          <w:lang w:bidi="ar-SA"/>
        </w:rPr>
        <w:t xml:space="preserve">Третий год жизни детей </w:t>
      </w:r>
      <w:r w:rsidRPr="005106B8">
        <w:rPr>
          <w:rFonts w:ascii="Times New Roman" w:eastAsia="Times New Roman" w:hAnsi="Times New Roman" w:cs="Times New Roman"/>
          <w:color w:val="auto"/>
          <w:szCs w:val="22"/>
          <w:lang w:bidi="ar-SA"/>
        </w:rPr>
        <w:t>Образовательная программа дошкольного</w:t>
      </w:r>
      <w:r w:rsidRPr="00820DD3">
        <w:rPr>
          <w:rFonts w:ascii="Times New Roman" w:eastAsia="Times New Roman" w:hAnsi="Times New Roman" w:cs="Times New Roman"/>
          <w:szCs w:val="22"/>
          <w:lang w:bidi="ar-SA"/>
        </w:rPr>
        <w:t xml:space="preserve"> образования для детей от двух месяцев до трѐх лет «Теремок» Издательский </w:t>
      </w:r>
      <w:r w:rsidRPr="005106B8">
        <w:rPr>
          <w:rFonts w:ascii="Times New Roman" w:eastAsia="Times New Roman" w:hAnsi="Times New Roman" w:cs="Times New Roman"/>
          <w:color w:val="auto"/>
          <w:szCs w:val="22"/>
          <w:lang w:bidi="ar-SA"/>
        </w:rPr>
        <w:t xml:space="preserve">дом «ЦВЕТНОЙ МИР» Москва 2018. стр. 55- 72. </w:t>
      </w:r>
    </w:p>
    <w:p w14:paraId="727A8F66" w14:textId="77777777" w:rsidR="00F154C9" w:rsidRPr="005106B8" w:rsidRDefault="00F154C9" w:rsidP="00F154C9">
      <w:pPr>
        <w:autoSpaceDE w:val="0"/>
        <w:autoSpaceDN w:val="0"/>
        <w:spacing w:line="259" w:lineRule="auto"/>
        <w:ind w:left="284"/>
        <w:jc w:val="both"/>
        <w:rPr>
          <w:color w:val="auto"/>
        </w:rPr>
      </w:pPr>
      <w:r w:rsidRPr="005106B8">
        <w:rPr>
          <w:color w:val="auto"/>
        </w:rPr>
        <w:t xml:space="preserve">             </w:t>
      </w:r>
    </w:p>
    <w:p w14:paraId="3708F5D4" w14:textId="77777777" w:rsidR="00F154C9" w:rsidRDefault="00F154C9" w:rsidP="00F154C9">
      <w:pPr>
        <w:autoSpaceDE w:val="0"/>
        <w:autoSpaceDN w:val="0"/>
        <w:spacing w:line="259" w:lineRule="auto"/>
        <w:ind w:left="284"/>
        <w:jc w:val="both"/>
      </w:pPr>
    </w:p>
    <w:p w14:paraId="33A7356F" w14:textId="77777777" w:rsidR="00F154C9" w:rsidRDefault="00F154C9" w:rsidP="00F154C9">
      <w:pPr>
        <w:autoSpaceDE w:val="0"/>
        <w:autoSpaceDN w:val="0"/>
        <w:spacing w:line="259" w:lineRule="auto"/>
        <w:ind w:left="284"/>
        <w:jc w:val="both"/>
      </w:pPr>
    </w:p>
    <w:p w14:paraId="61BFF8BD" w14:textId="77777777" w:rsidR="00F154C9" w:rsidRDefault="00F154C9" w:rsidP="00F154C9">
      <w:pPr>
        <w:autoSpaceDE w:val="0"/>
        <w:autoSpaceDN w:val="0"/>
        <w:spacing w:line="259" w:lineRule="auto"/>
        <w:ind w:left="284"/>
        <w:jc w:val="both"/>
      </w:pPr>
    </w:p>
    <w:p w14:paraId="179CB21B" w14:textId="77777777" w:rsidR="00F154C9" w:rsidRDefault="00F154C9" w:rsidP="00F154C9">
      <w:pPr>
        <w:autoSpaceDE w:val="0"/>
        <w:autoSpaceDN w:val="0"/>
        <w:spacing w:line="259" w:lineRule="auto"/>
        <w:ind w:left="284"/>
        <w:jc w:val="both"/>
      </w:pPr>
    </w:p>
    <w:p w14:paraId="75859557" w14:textId="77777777" w:rsidR="00F154C9" w:rsidRDefault="00F154C9" w:rsidP="00F154C9">
      <w:pPr>
        <w:autoSpaceDE w:val="0"/>
        <w:autoSpaceDN w:val="0"/>
        <w:spacing w:line="259" w:lineRule="auto"/>
        <w:ind w:left="284"/>
        <w:jc w:val="both"/>
      </w:pPr>
    </w:p>
    <w:p w14:paraId="61CB8E15" w14:textId="77777777" w:rsidR="00F154C9" w:rsidRDefault="00F154C9" w:rsidP="00F154C9">
      <w:pPr>
        <w:autoSpaceDE w:val="0"/>
        <w:autoSpaceDN w:val="0"/>
        <w:spacing w:line="259" w:lineRule="auto"/>
        <w:ind w:left="284"/>
        <w:jc w:val="both"/>
      </w:pPr>
    </w:p>
    <w:p w14:paraId="53488491" w14:textId="77777777" w:rsidR="00F154C9" w:rsidRDefault="00F154C9" w:rsidP="00F154C9">
      <w:pPr>
        <w:autoSpaceDE w:val="0"/>
        <w:autoSpaceDN w:val="0"/>
        <w:spacing w:line="259" w:lineRule="auto"/>
        <w:ind w:left="284"/>
        <w:jc w:val="both"/>
      </w:pPr>
    </w:p>
    <w:p w14:paraId="01A76628" w14:textId="77777777" w:rsidR="00F154C9" w:rsidRDefault="00F154C9" w:rsidP="00F154C9">
      <w:pPr>
        <w:autoSpaceDE w:val="0"/>
        <w:autoSpaceDN w:val="0"/>
        <w:spacing w:line="259" w:lineRule="auto"/>
        <w:ind w:left="284"/>
        <w:jc w:val="both"/>
      </w:pPr>
    </w:p>
    <w:p w14:paraId="328E0F15" w14:textId="77777777" w:rsidR="00F154C9" w:rsidRDefault="00F154C9" w:rsidP="00F154C9">
      <w:pPr>
        <w:autoSpaceDE w:val="0"/>
        <w:autoSpaceDN w:val="0"/>
        <w:spacing w:line="259" w:lineRule="auto"/>
        <w:ind w:left="284"/>
        <w:jc w:val="both"/>
      </w:pPr>
    </w:p>
    <w:p w14:paraId="143B5DA2" w14:textId="77777777" w:rsidR="00F154C9" w:rsidRDefault="00F154C9" w:rsidP="00F154C9">
      <w:pPr>
        <w:autoSpaceDE w:val="0"/>
        <w:autoSpaceDN w:val="0"/>
        <w:spacing w:line="259" w:lineRule="auto"/>
        <w:ind w:left="284"/>
        <w:jc w:val="both"/>
      </w:pPr>
    </w:p>
    <w:p w14:paraId="10B38F0E" w14:textId="77777777" w:rsidR="00F154C9" w:rsidRDefault="00F154C9" w:rsidP="00F154C9">
      <w:pPr>
        <w:autoSpaceDE w:val="0"/>
        <w:autoSpaceDN w:val="0"/>
        <w:spacing w:line="259" w:lineRule="auto"/>
        <w:ind w:left="284"/>
        <w:jc w:val="both"/>
      </w:pPr>
    </w:p>
    <w:p w14:paraId="7F2AF68F" w14:textId="77777777" w:rsidR="00F154C9" w:rsidRDefault="00F154C9" w:rsidP="00F154C9">
      <w:pPr>
        <w:autoSpaceDE w:val="0"/>
        <w:autoSpaceDN w:val="0"/>
        <w:spacing w:line="259" w:lineRule="auto"/>
        <w:ind w:left="284"/>
        <w:jc w:val="both"/>
      </w:pPr>
    </w:p>
    <w:p w14:paraId="2ECB9420" w14:textId="77777777" w:rsidR="00F154C9" w:rsidRDefault="00F154C9" w:rsidP="00F154C9">
      <w:pPr>
        <w:autoSpaceDE w:val="0"/>
        <w:autoSpaceDN w:val="0"/>
        <w:spacing w:line="259" w:lineRule="auto"/>
        <w:ind w:left="284"/>
        <w:jc w:val="both"/>
      </w:pPr>
    </w:p>
    <w:p w14:paraId="25D8DD25" w14:textId="20709D83" w:rsidR="00F154C9" w:rsidRPr="00F154C9" w:rsidRDefault="00F154C9" w:rsidP="00F154C9">
      <w:pPr>
        <w:autoSpaceDE w:val="0"/>
        <w:autoSpaceDN w:val="0"/>
        <w:spacing w:line="259" w:lineRule="auto"/>
        <w:ind w:left="284"/>
        <w:jc w:val="both"/>
        <w:rPr>
          <w:rFonts w:ascii="Times New Roman" w:eastAsia="Times New Roman" w:hAnsi="Times New Roman" w:cs="Times New Roman"/>
          <w:b/>
          <w:color w:val="auto"/>
          <w:lang w:eastAsia="en-US" w:bidi="ar-SA"/>
        </w:rPr>
      </w:pPr>
    </w:p>
    <w:p w14:paraId="0BA8AD3C" w14:textId="7D1808F7" w:rsidR="00F154C9" w:rsidRPr="00D019E5" w:rsidRDefault="00F154C9" w:rsidP="00F154C9">
      <w:pPr>
        <w:autoSpaceDE w:val="0"/>
        <w:autoSpaceDN w:val="0"/>
        <w:spacing w:line="259" w:lineRule="auto"/>
        <w:jc w:val="both"/>
        <w:rPr>
          <w:rFonts w:ascii="Times New Roman" w:eastAsia="Times New Roman" w:hAnsi="Times New Roman" w:cs="Times New Roman"/>
          <w:b/>
          <w:color w:val="auto"/>
          <w:sz w:val="22"/>
          <w:szCs w:val="22"/>
          <w:lang w:eastAsia="en-US" w:bidi="ar-SA"/>
        </w:rPr>
      </w:pPr>
      <w:r w:rsidRPr="00D019E5">
        <w:rPr>
          <w:rFonts w:ascii="Times New Roman" w:eastAsia="Times New Roman" w:hAnsi="Times New Roman" w:cs="Times New Roman"/>
          <w:b/>
          <w:color w:val="auto"/>
          <w:sz w:val="22"/>
          <w:szCs w:val="22"/>
          <w:lang w:eastAsia="en-US" w:bidi="ar-SA"/>
        </w:rPr>
        <w:t xml:space="preserve">  </w:t>
      </w:r>
    </w:p>
    <w:p w14:paraId="610A93A3" w14:textId="77777777" w:rsidR="00F154C9" w:rsidRPr="00D019E5" w:rsidRDefault="00F154C9" w:rsidP="00F154C9">
      <w:pPr>
        <w:autoSpaceDE w:val="0"/>
        <w:autoSpaceDN w:val="0"/>
        <w:spacing w:line="259" w:lineRule="auto"/>
        <w:rPr>
          <w:rFonts w:ascii="Times New Roman" w:eastAsia="Times New Roman" w:hAnsi="Times New Roman" w:cs="Times New Roman"/>
          <w:color w:val="auto"/>
          <w:sz w:val="22"/>
          <w:szCs w:val="22"/>
          <w:lang w:eastAsia="en-US" w:bidi="ar-SA"/>
        </w:rPr>
      </w:pPr>
      <w:r w:rsidRPr="00D019E5">
        <w:rPr>
          <w:rFonts w:ascii="Times New Roman" w:eastAsia="Times New Roman" w:hAnsi="Times New Roman" w:cs="Times New Roman"/>
          <w:color w:val="auto"/>
          <w:sz w:val="22"/>
          <w:szCs w:val="22"/>
          <w:lang w:eastAsia="en-US" w:bidi="ar-SA"/>
        </w:rPr>
        <w:t xml:space="preserve"> </w:t>
      </w:r>
      <w:r w:rsidRPr="00D019E5">
        <w:rPr>
          <w:rFonts w:ascii="Times New Roman" w:eastAsia="Times New Roman" w:hAnsi="Times New Roman" w:cs="Times New Roman"/>
          <w:color w:val="auto"/>
          <w:sz w:val="22"/>
          <w:szCs w:val="22"/>
          <w:lang w:eastAsia="en-US" w:bidi="ar-SA"/>
        </w:rPr>
        <w:tab/>
        <w:t xml:space="preserve"> </w:t>
      </w:r>
    </w:p>
    <w:p w14:paraId="2435FF80" w14:textId="5663DC0C" w:rsidR="00815995" w:rsidRPr="00F154C9" w:rsidRDefault="00815995" w:rsidP="00D019E5">
      <w:pPr>
        <w:pStyle w:val="a5"/>
        <w:tabs>
          <w:tab w:val="left" w:leader="underscore" w:pos="10320"/>
        </w:tabs>
        <w:ind w:left="91"/>
        <w:rPr>
          <w:color w:val="FF0000"/>
        </w:rPr>
      </w:pPr>
    </w:p>
    <w:p w14:paraId="026CFC18" w14:textId="77777777" w:rsidR="00F154C9" w:rsidRDefault="00F154C9" w:rsidP="00F154C9">
      <w:pPr>
        <w:autoSpaceDE w:val="0"/>
        <w:autoSpaceDN w:val="0"/>
        <w:spacing w:line="259" w:lineRule="auto"/>
        <w:ind w:left="284"/>
        <w:jc w:val="both"/>
        <w:rPr>
          <w:rFonts w:ascii="Times New Roman" w:eastAsia="Times New Roman" w:hAnsi="Times New Roman" w:cs="Times New Roman"/>
          <w:b/>
          <w:color w:val="auto"/>
          <w:lang w:eastAsia="en-US" w:bidi="ar-SA"/>
        </w:rPr>
      </w:pPr>
    </w:p>
    <w:p w14:paraId="6A6E674B" w14:textId="1B576290" w:rsidR="00F154C9" w:rsidRPr="00F154C9" w:rsidRDefault="00F154C9" w:rsidP="00F154C9">
      <w:pPr>
        <w:autoSpaceDE w:val="0"/>
        <w:autoSpaceDN w:val="0"/>
        <w:spacing w:line="259" w:lineRule="auto"/>
        <w:ind w:left="284"/>
        <w:jc w:val="both"/>
        <w:rPr>
          <w:rFonts w:ascii="Times New Roman" w:eastAsia="Times New Roman" w:hAnsi="Times New Roman" w:cs="Times New Roman"/>
          <w:b/>
          <w:color w:val="auto"/>
          <w:lang w:eastAsia="en-US" w:bidi="ar-SA"/>
        </w:rPr>
      </w:pPr>
      <w:r w:rsidRPr="00F154C9">
        <w:rPr>
          <w:rFonts w:ascii="Times New Roman" w:eastAsia="Times New Roman" w:hAnsi="Times New Roman" w:cs="Times New Roman"/>
          <w:b/>
          <w:color w:val="auto"/>
          <w:lang w:eastAsia="en-US" w:bidi="ar-SA"/>
        </w:rPr>
        <w:t xml:space="preserve">Описание вариативных форм, способов, методов и средств к Программе  Азы финансовой грамотности </w:t>
      </w:r>
    </w:p>
    <w:p w14:paraId="4C5C5ABD" w14:textId="77777777" w:rsidR="00B569FF" w:rsidRPr="00F154C9" w:rsidRDefault="00B569FF">
      <w:pPr>
        <w:pStyle w:val="a5"/>
        <w:tabs>
          <w:tab w:val="left" w:leader="underscore" w:pos="10320"/>
        </w:tabs>
        <w:ind w:left="91"/>
        <w:rPr>
          <w:color w:val="FF0000"/>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729"/>
        <w:gridCol w:w="1858"/>
        <w:gridCol w:w="2933"/>
        <w:gridCol w:w="3658"/>
      </w:tblGrid>
      <w:tr w:rsidR="00B569FF" w14:paraId="2BA82B6C" w14:textId="77777777" w:rsidTr="00F154C9">
        <w:trPr>
          <w:trHeight w:hRule="exact" w:val="274"/>
          <w:jc w:val="center"/>
        </w:trPr>
        <w:tc>
          <w:tcPr>
            <w:tcW w:w="1729" w:type="dxa"/>
            <w:tcBorders>
              <w:top w:val="single" w:sz="4" w:space="0" w:color="auto"/>
              <w:left w:val="single" w:sz="4" w:space="0" w:color="auto"/>
            </w:tcBorders>
            <w:shd w:val="clear" w:color="auto" w:fill="auto"/>
            <w:vAlign w:val="bottom"/>
          </w:tcPr>
          <w:p w14:paraId="0E11D25D" w14:textId="51AF9395" w:rsidR="00B569FF" w:rsidRDefault="00F154C9" w:rsidP="00F154C9">
            <w:pPr>
              <w:pStyle w:val="a7"/>
            </w:pPr>
            <w:r>
              <w:rPr>
                <w:b/>
                <w:bCs/>
              </w:rPr>
              <w:t xml:space="preserve">      </w:t>
            </w:r>
            <w:r w:rsidR="00B62961">
              <w:rPr>
                <w:b/>
                <w:bCs/>
              </w:rPr>
              <w:t>Формы</w:t>
            </w:r>
          </w:p>
        </w:tc>
        <w:tc>
          <w:tcPr>
            <w:tcW w:w="1858" w:type="dxa"/>
            <w:tcBorders>
              <w:top w:val="single" w:sz="4" w:space="0" w:color="auto"/>
              <w:left w:val="single" w:sz="4" w:space="0" w:color="auto"/>
            </w:tcBorders>
            <w:shd w:val="clear" w:color="auto" w:fill="auto"/>
            <w:vAlign w:val="bottom"/>
          </w:tcPr>
          <w:p w14:paraId="5CBFFB1F" w14:textId="77777777" w:rsidR="00B569FF" w:rsidRDefault="00B62961">
            <w:pPr>
              <w:pStyle w:val="a7"/>
              <w:jc w:val="center"/>
            </w:pPr>
            <w:r>
              <w:rPr>
                <w:b/>
                <w:bCs/>
              </w:rPr>
              <w:t>Способы</w:t>
            </w:r>
          </w:p>
        </w:tc>
        <w:tc>
          <w:tcPr>
            <w:tcW w:w="2933" w:type="dxa"/>
            <w:tcBorders>
              <w:top w:val="single" w:sz="4" w:space="0" w:color="auto"/>
              <w:left w:val="single" w:sz="4" w:space="0" w:color="auto"/>
            </w:tcBorders>
            <w:shd w:val="clear" w:color="auto" w:fill="auto"/>
            <w:vAlign w:val="bottom"/>
          </w:tcPr>
          <w:p w14:paraId="4C11BD16" w14:textId="77777777" w:rsidR="00B569FF" w:rsidRDefault="00B62961">
            <w:pPr>
              <w:pStyle w:val="a7"/>
              <w:jc w:val="center"/>
            </w:pPr>
            <w:r>
              <w:rPr>
                <w:b/>
                <w:bCs/>
              </w:rPr>
              <w:t>Методы</w:t>
            </w:r>
          </w:p>
        </w:tc>
        <w:tc>
          <w:tcPr>
            <w:tcW w:w="3658" w:type="dxa"/>
            <w:tcBorders>
              <w:top w:val="single" w:sz="4" w:space="0" w:color="auto"/>
              <w:left w:val="single" w:sz="4" w:space="0" w:color="auto"/>
              <w:right w:val="single" w:sz="4" w:space="0" w:color="auto"/>
            </w:tcBorders>
            <w:shd w:val="clear" w:color="auto" w:fill="auto"/>
            <w:vAlign w:val="bottom"/>
          </w:tcPr>
          <w:p w14:paraId="5F8FD340" w14:textId="77777777" w:rsidR="00B569FF" w:rsidRDefault="00B62961">
            <w:pPr>
              <w:pStyle w:val="a7"/>
              <w:jc w:val="center"/>
            </w:pPr>
            <w:r>
              <w:rPr>
                <w:b/>
                <w:bCs/>
              </w:rPr>
              <w:t>Средства</w:t>
            </w:r>
          </w:p>
        </w:tc>
      </w:tr>
      <w:tr w:rsidR="00B569FF" w14:paraId="45B829B9" w14:textId="77777777" w:rsidTr="00F154C9">
        <w:trPr>
          <w:trHeight w:hRule="exact" w:val="264"/>
          <w:jc w:val="center"/>
        </w:trPr>
        <w:tc>
          <w:tcPr>
            <w:tcW w:w="10178" w:type="dxa"/>
            <w:gridSpan w:val="4"/>
            <w:tcBorders>
              <w:top w:val="single" w:sz="4" w:space="0" w:color="auto"/>
              <w:left w:val="single" w:sz="4" w:space="0" w:color="auto"/>
              <w:right w:val="single" w:sz="4" w:space="0" w:color="auto"/>
            </w:tcBorders>
            <w:shd w:val="clear" w:color="auto" w:fill="auto"/>
            <w:vAlign w:val="bottom"/>
          </w:tcPr>
          <w:p w14:paraId="6D969AA9" w14:textId="77777777" w:rsidR="00B569FF" w:rsidRDefault="00B62961">
            <w:pPr>
              <w:pStyle w:val="a7"/>
              <w:jc w:val="center"/>
            </w:pPr>
            <w:r>
              <w:rPr>
                <w:b/>
                <w:bCs/>
              </w:rPr>
              <w:t>5 - 6 лет</w:t>
            </w:r>
          </w:p>
        </w:tc>
      </w:tr>
      <w:tr w:rsidR="00B569FF" w14:paraId="6FF37A97" w14:textId="77777777" w:rsidTr="00F154C9">
        <w:trPr>
          <w:trHeight w:hRule="exact" w:val="10642"/>
          <w:jc w:val="center"/>
        </w:trPr>
        <w:tc>
          <w:tcPr>
            <w:tcW w:w="1729" w:type="dxa"/>
            <w:tcBorders>
              <w:top w:val="single" w:sz="4" w:space="0" w:color="auto"/>
              <w:left w:val="single" w:sz="4" w:space="0" w:color="auto"/>
              <w:bottom w:val="single" w:sz="4" w:space="0" w:color="auto"/>
            </w:tcBorders>
            <w:shd w:val="clear" w:color="auto" w:fill="auto"/>
          </w:tcPr>
          <w:p w14:paraId="45258070" w14:textId="77777777" w:rsidR="00B569FF" w:rsidRDefault="00B62961">
            <w:pPr>
              <w:pStyle w:val="a7"/>
              <w:tabs>
                <w:tab w:val="left" w:pos="1646"/>
              </w:tabs>
            </w:pPr>
            <w:r>
              <w:rPr>
                <w:b/>
                <w:bCs/>
              </w:rPr>
              <w:t>Образовательная деятельность</w:t>
            </w:r>
            <w:r>
              <w:rPr>
                <w:b/>
                <w:bCs/>
              </w:rPr>
              <w:tab/>
              <w:t>в</w:t>
            </w:r>
          </w:p>
          <w:p w14:paraId="4ABD278C" w14:textId="77777777" w:rsidR="00B569FF" w:rsidRDefault="00B62961">
            <w:pPr>
              <w:pStyle w:val="a7"/>
              <w:tabs>
                <w:tab w:val="left" w:pos="701"/>
              </w:tabs>
            </w:pPr>
            <w:r>
              <w:rPr>
                <w:b/>
                <w:bCs/>
              </w:rPr>
              <w:t>ходе</w:t>
            </w:r>
            <w:r>
              <w:rPr>
                <w:b/>
                <w:bCs/>
              </w:rPr>
              <w:tab/>
              <w:t>режимных</w:t>
            </w:r>
          </w:p>
          <w:p w14:paraId="55A2FE0D" w14:textId="77777777" w:rsidR="00B569FF" w:rsidRDefault="00B62961">
            <w:pPr>
              <w:pStyle w:val="a7"/>
            </w:pPr>
            <w:r>
              <w:rPr>
                <w:b/>
                <w:bCs/>
              </w:rPr>
              <w:t>моментов:</w:t>
            </w:r>
          </w:p>
          <w:p w14:paraId="68F90A8B" w14:textId="77777777" w:rsidR="00B569FF" w:rsidRDefault="00EC2BC5">
            <w:pPr>
              <w:pStyle w:val="a7"/>
            </w:pPr>
            <w:r>
              <w:t>- финансовая гра</w:t>
            </w:r>
            <w:r w:rsidR="00B62961">
              <w:t>мотность</w:t>
            </w:r>
          </w:p>
        </w:tc>
        <w:tc>
          <w:tcPr>
            <w:tcW w:w="1858" w:type="dxa"/>
            <w:tcBorders>
              <w:top w:val="single" w:sz="4" w:space="0" w:color="auto"/>
              <w:left w:val="single" w:sz="4" w:space="0" w:color="auto"/>
              <w:bottom w:val="single" w:sz="4" w:space="0" w:color="auto"/>
            </w:tcBorders>
            <w:shd w:val="clear" w:color="auto" w:fill="auto"/>
          </w:tcPr>
          <w:p w14:paraId="35165DD3" w14:textId="77777777" w:rsidR="00B569FF" w:rsidRDefault="00B62961">
            <w:pPr>
              <w:pStyle w:val="a7"/>
            </w:pPr>
            <w:r>
              <w:t>Фронтальный, подгрупповой</w:t>
            </w:r>
          </w:p>
        </w:tc>
        <w:tc>
          <w:tcPr>
            <w:tcW w:w="2933" w:type="dxa"/>
            <w:tcBorders>
              <w:top w:val="single" w:sz="4" w:space="0" w:color="auto"/>
              <w:left w:val="single" w:sz="4" w:space="0" w:color="auto"/>
              <w:bottom w:val="single" w:sz="4" w:space="0" w:color="auto"/>
            </w:tcBorders>
            <w:shd w:val="clear" w:color="auto" w:fill="auto"/>
            <w:vAlign w:val="bottom"/>
          </w:tcPr>
          <w:p w14:paraId="361A2DA3" w14:textId="77777777" w:rsidR="00B569FF" w:rsidRDefault="00EC2BC5">
            <w:pPr>
              <w:pStyle w:val="a7"/>
              <w:tabs>
                <w:tab w:val="left" w:pos="1421"/>
              </w:tabs>
              <w:jc w:val="both"/>
            </w:pPr>
            <w:r>
              <w:rPr>
                <w:b/>
                <w:bCs/>
              </w:rPr>
              <w:t xml:space="preserve">Наглядные </w:t>
            </w:r>
            <w:r w:rsidR="00B62961">
              <w:rPr>
                <w:b/>
                <w:bCs/>
              </w:rPr>
              <w:t>(информаци</w:t>
            </w:r>
            <w:r w:rsidR="00B62961">
              <w:rPr>
                <w:b/>
                <w:bCs/>
              </w:rPr>
              <w:softHyphen/>
            </w:r>
          </w:p>
          <w:p w14:paraId="255592B8" w14:textId="77777777" w:rsidR="00B569FF" w:rsidRDefault="00B62961">
            <w:pPr>
              <w:pStyle w:val="a7"/>
              <w:jc w:val="both"/>
            </w:pPr>
            <w:r>
              <w:rPr>
                <w:b/>
                <w:bCs/>
              </w:rPr>
              <w:t>онно-рецептивный):</w:t>
            </w:r>
          </w:p>
          <w:p w14:paraId="5EEA61C7" w14:textId="77777777" w:rsidR="00B569FF" w:rsidRDefault="00EC2BC5">
            <w:pPr>
              <w:pStyle w:val="a7"/>
              <w:jc w:val="both"/>
            </w:pPr>
            <w:r>
              <w:t>-рассматривание иллюстра</w:t>
            </w:r>
            <w:r w:rsidR="00B62961">
              <w:t>ций, альбомов, предметных и сюжетных картин, ре</w:t>
            </w:r>
            <w:r w:rsidR="00B62961">
              <w:softHyphen/>
              <w:t>кламных листовок, буклетов и т.п.,</w:t>
            </w:r>
          </w:p>
          <w:p w14:paraId="60B5ED54" w14:textId="77777777" w:rsidR="00B569FF" w:rsidRDefault="00B62961">
            <w:pPr>
              <w:pStyle w:val="a7"/>
              <w:jc w:val="both"/>
            </w:pPr>
            <w:r>
              <w:t>- наблюдения,</w:t>
            </w:r>
          </w:p>
          <w:p w14:paraId="3E5E87C8" w14:textId="77777777" w:rsidR="00B569FF" w:rsidRDefault="00B62961">
            <w:pPr>
              <w:pStyle w:val="a7"/>
              <w:tabs>
                <w:tab w:val="left" w:pos="1493"/>
              </w:tabs>
              <w:jc w:val="both"/>
            </w:pPr>
            <w:r>
              <w:t>- показ тематических муль</w:t>
            </w:r>
            <w:r w:rsidR="00EC2BC5">
              <w:t xml:space="preserve">тимедийных </w:t>
            </w:r>
            <w:r>
              <w:t>презентаций,</w:t>
            </w:r>
          </w:p>
          <w:p w14:paraId="4B8BDC72" w14:textId="77777777" w:rsidR="00B569FF" w:rsidRDefault="00B62961">
            <w:pPr>
              <w:pStyle w:val="a7"/>
              <w:jc w:val="both"/>
            </w:pPr>
            <w:r>
              <w:t>мультфильмов.</w:t>
            </w:r>
          </w:p>
          <w:p w14:paraId="4F94E49E" w14:textId="77777777" w:rsidR="00B569FF" w:rsidRDefault="006828DB" w:rsidP="006828DB">
            <w:pPr>
              <w:pStyle w:val="a7"/>
              <w:tabs>
                <w:tab w:val="left" w:pos="1406"/>
              </w:tabs>
              <w:jc w:val="both"/>
            </w:pPr>
            <w:r>
              <w:rPr>
                <w:b/>
                <w:bCs/>
              </w:rPr>
              <w:t xml:space="preserve">Словесные </w:t>
            </w:r>
            <w:r w:rsidR="00B62961">
              <w:rPr>
                <w:b/>
                <w:bCs/>
              </w:rPr>
              <w:t>(репродуктив</w:t>
            </w:r>
            <w:r>
              <w:rPr>
                <w:b/>
                <w:bCs/>
              </w:rPr>
              <w:t>н</w:t>
            </w:r>
            <w:r w:rsidR="00B62961">
              <w:rPr>
                <w:b/>
                <w:bCs/>
              </w:rPr>
              <w:t>ый):</w:t>
            </w:r>
          </w:p>
          <w:p w14:paraId="1E136E1F" w14:textId="77777777" w:rsidR="00B569FF" w:rsidRDefault="00B62961">
            <w:pPr>
              <w:pStyle w:val="a7"/>
              <w:jc w:val="both"/>
            </w:pPr>
            <w:r>
              <w:t>- рассказ воспитателя,</w:t>
            </w:r>
          </w:p>
          <w:p w14:paraId="6A74643D" w14:textId="77777777" w:rsidR="00B569FF" w:rsidRDefault="00B62961">
            <w:pPr>
              <w:pStyle w:val="a7"/>
              <w:jc w:val="both"/>
            </w:pPr>
            <w:r>
              <w:t>- беседа,</w:t>
            </w:r>
          </w:p>
          <w:p w14:paraId="0E367538" w14:textId="77777777" w:rsidR="00B569FF" w:rsidRDefault="00B62961">
            <w:pPr>
              <w:pStyle w:val="a7"/>
              <w:jc w:val="both"/>
            </w:pPr>
            <w:r>
              <w:t>- чтение художественной литературы,</w:t>
            </w:r>
          </w:p>
          <w:p w14:paraId="5A3B9EE3" w14:textId="77777777" w:rsidR="00B569FF" w:rsidRDefault="00B62961">
            <w:pPr>
              <w:pStyle w:val="a7"/>
              <w:jc w:val="both"/>
            </w:pPr>
            <w:r>
              <w:t>- отгадывание загадок,</w:t>
            </w:r>
          </w:p>
          <w:p w14:paraId="3C4B577C" w14:textId="77777777" w:rsidR="00B569FF" w:rsidRDefault="00B62961">
            <w:pPr>
              <w:pStyle w:val="a7"/>
              <w:tabs>
                <w:tab w:val="left" w:pos="1051"/>
                <w:tab w:val="left" w:pos="1642"/>
              </w:tabs>
              <w:jc w:val="both"/>
            </w:pPr>
            <w:r>
              <w:t>- составление рассказов с опорой</w:t>
            </w:r>
            <w:r>
              <w:tab/>
              <w:t>на</w:t>
            </w:r>
            <w:r>
              <w:tab/>
              <w:t>предметно</w:t>
            </w:r>
            <w:r>
              <w:softHyphen/>
            </w:r>
          </w:p>
          <w:p w14:paraId="316814E7" w14:textId="77777777" w:rsidR="00B569FF" w:rsidRDefault="00B62961">
            <w:pPr>
              <w:pStyle w:val="a7"/>
              <w:jc w:val="both"/>
            </w:pPr>
            <w:r>
              <w:t>схематическую модель.</w:t>
            </w:r>
          </w:p>
          <w:p w14:paraId="00F6A821" w14:textId="77777777" w:rsidR="00B569FF" w:rsidRDefault="00B62961">
            <w:pPr>
              <w:pStyle w:val="a7"/>
              <w:jc w:val="both"/>
            </w:pPr>
            <w:r>
              <w:rPr>
                <w:b/>
                <w:bCs/>
              </w:rPr>
              <w:t>Практические:</w:t>
            </w:r>
          </w:p>
          <w:p w14:paraId="119CB509" w14:textId="77777777" w:rsidR="00B569FF" w:rsidRDefault="00B62961">
            <w:pPr>
              <w:pStyle w:val="a7"/>
              <w:jc w:val="both"/>
            </w:pPr>
            <w:r>
              <w:t>- дидактические игры,</w:t>
            </w:r>
          </w:p>
          <w:p w14:paraId="43D9D2D7" w14:textId="77777777" w:rsidR="00B569FF" w:rsidRDefault="00B62961">
            <w:pPr>
              <w:pStyle w:val="a7"/>
              <w:jc w:val="both"/>
            </w:pPr>
            <w:r>
              <w:t>- логические игры,</w:t>
            </w:r>
          </w:p>
          <w:p w14:paraId="167A6CC5" w14:textId="77777777" w:rsidR="00B569FF" w:rsidRDefault="00B62961">
            <w:pPr>
              <w:pStyle w:val="a7"/>
              <w:jc w:val="both"/>
            </w:pPr>
            <w:r>
              <w:t>- сюжетно-ролевые игры,</w:t>
            </w:r>
          </w:p>
          <w:p w14:paraId="71AB7783" w14:textId="77777777" w:rsidR="00B569FF" w:rsidRDefault="00B62961">
            <w:pPr>
              <w:pStyle w:val="a7"/>
              <w:jc w:val="both"/>
            </w:pPr>
            <w:r>
              <w:t>- игровые упражнения,</w:t>
            </w:r>
          </w:p>
          <w:p w14:paraId="5A14D466" w14:textId="77777777" w:rsidR="00B569FF" w:rsidRDefault="006828DB">
            <w:pPr>
              <w:pStyle w:val="a7"/>
              <w:jc w:val="both"/>
            </w:pPr>
            <w:r>
              <w:t>- игровые проблемные ситу</w:t>
            </w:r>
            <w:r w:rsidR="00B62961">
              <w:t>ации,</w:t>
            </w:r>
          </w:p>
          <w:p w14:paraId="6C2537FA" w14:textId="77777777" w:rsidR="00B569FF" w:rsidRDefault="00B62961">
            <w:pPr>
              <w:pStyle w:val="a7"/>
              <w:jc w:val="both"/>
            </w:pPr>
            <w:r>
              <w:t>- экспериментирование,</w:t>
            </w:r>
          </w:p>
          <w:p w14:paraId="6AE15360" w14:textId="77777777" w:rsidR="00B569FF" w:rsidRDefault="00B62961">
            <w:pPr>
              <w:pStyle w:val="a7"/>
              <w:jc w:val="both"/>
            </w:pPr>
            <w:r>
              <w:t>- моделирование,</w:t>
            </w:r>
          </w:p>
          <w:p w14:paraId="614876E5" w14:textId="77777777" w:rsidR="00B569FF" w:rsidRDefault="00B62961">
            <w:pPr>
              <w:pStyle w:val="a7"/>
              <w:jc w:val="both"/>
            </w:pPr>
            <w:r>
              <w:t>- коллекционирование,</w:t>
            </w:r>
          </w:p>
          <w:p w14:paraId="3406141F" w14:textId="77777777" w:rsidR="00B569FF" w:rsidRDefault="00B62961">
            <w:pPr>
              <w:pStyle w:val="a7"/>
              <w:jc w:val="both"/>
            </w:pPr>
            <w:r>
              <w:t>- интерактивные игры.</w:t>
            </w:r>
          </w:p>
          <w:p w14:paraId="683EB670" w14:textId="77777777" w:rsidR="00B569FF" w:rsidRDefault="006828DB">
            <w:pPr>
              <w:pStyle w:val="a7"/>
              <w:jc w:val="both"/>
            </w:pPr>
            <w:r>
              <w:rPr>
                <w:b/>
                <w:bCs/>
              </w:rPr>
              <w:t>Метод проблемного изло</w:t>
            </w:r>
            <w:r w:rsidR="00B62961">
              <w:rPr>
                <w:b/>
                <w:bCs/>
              </w:rPr>
              <w:t>жения:</w:t>
            </w:r>
          </w:p>
          <w:p w14:paraId="48E9C3F9" w14:textId="77777777" w:rsidR="00B569FF" w:rsidRDefault="006828DB">
            <w:pPr>
              <w:pStyle w:val="a7"/>
              <w:jc w:val="both"/>
            </w:pPr>
            <w:r>
              <w:t>- решение игровых про</w:t>
            </w:r>
            <w:r w:rsidR="00B62961">
              <w:t>блемных ситуаций.</w:t>
            </w:r>
          </w:p>
          <w:p w14:paraId="4B1006C4" w14:textId="77777777" w:rsidR="00B569FF" w:rsidRDefault="00B62961">
            <w:pPr>
              <w:pStyle w:val="a7"/>
              <w:jc w:val="both"/>
            </w:pPr>
            <w:r>
              <w:rPr>
                <w:b/>
                <w:bCs/>
              </w:rPr>
              <w:t>Эвристический метод:</w:t>
            </w:r>
          </w:p>
          <w:p w14:paraId="40E068D7" w14:textId="77777777" w:rsidR="00B569FF" w:rsidRDefault="006828DB">
            <w:pPr>
              <w:pStyle w:val="a7"/>
              <w:jc w:val="both"/>
            </w:pPr>
            <w:r>
              <w:t>- решение проблемных ситуаций: применение пред</w:t>
            </w:r>
            <w:r w:rsidR="00B62961">
              <w:t>ставлений в новых услови</w:t>
            </w:r>
            <w:r w:rsidR="00B62961">
              <w:softHyphen/>
              <w:t>ях).</w:t>
            </w:r>
          </w:p>
          <w:p w14:paraId="7C22DF90" w14:textId="77777777" w:rsidR="00B569FF" w:rsidRDefault="00B62961">
            <w:pPr>
              <w:pStyle w:val="a7"/>
              <w:jc w:val="both"/>
            </w:pPr>
            <w:r>
              <w:rPr>
                <w:b/>
                <w:bCs/>
              </w:rPr>
              <w:t>Исследовательский метод:</w:t>
            </w:r>
          </w:p>
        </w:tc>
        <w:tc>
          <w:tcPr>
            <w:tcW w:w="3658" w:type="dxa"/>
            <w:tcBorders>
              <w:top w:val="single" w:sz="4" w:space="0" w:color="auto"/>
              <w:left w:val="single" w:sz="4" w:space="0" w:color="auto"/>
              <w:bottom w:val="single" w:sz="4" w:space="0" w:color="auto"/>
              <w:right w:val="single" w:sz="4" w:space="0" w:color="auto"/>
            </w:tcBorders>
            <w:shd w:val="clear" w:color="auto" w:fill="auto"/>
            <w:vAlign w:val="bottom"/>
          </w:tcPr>
          <w:p w14:paraId="60E780E3" w14:textId="77777777" w:rsidR="00B569FF" w:rsidRDefault="00B62961">
            <w:pPr>
              <w:pStyle w:val="a7"/>
              <w:jc w:val="both"/>
            </w:pPr>
            <w:r>
              <w:t>- картинки с изображением людей различных профессий, предметов труда,</w:t>
            </w:r>
          </w:p>
          <w:p w14:paraId="2C485BC2" w14:textId="77777777" w:rsidR="00B569FF" w:rsidRDefault="00B62961">
            <w:pPr>
              <w:pStyle w:val="a7"/>
              <w:jc w:val="both"/>
            </w:pPr>
            <w:r>
              <w:t>- листы-раскраски с заданиями по содержанию образовательно</w:t>
            </w:r>
            <w:r w:rsidR="006828DB">
              <w:t>й дея</w:t>
            </w:r>
            <w:r>
              <w:t>тельности, цветные карандаши,</w:t>
            </w:r>
          </w:p>
          <w:p w14:paraId="6EF4EC67" w14:textId="77777777" w:rsidR="00B569FF" w:rsidRDefault="00B62961">
            <w:pPr>
              <w:pStyle w:val="a7"/>
              <w:jc w:val="both"/>
            </w:pPr>
            <w:r>
              <w:t>- карточки «Валюта поросят»,</w:t>
            </w:r>
          </w:p>
          <w:p w14:paraId="451E1DD5" w14:textId="77777777" w:rsidR="00B569FF" w:rsidRDefault="00B62961">
            <w:pPr>
              <w:pStyle w:val="a7"/>
              <w:jc w:val="both"/>
            </w:pPr>
            <w:r>
              <w:t>-</w:t>
            </w:r>
            <w:r w:rsidR="006828DB">
              <w:t xml:space="preserve"> карточки с изображением предме</w:t>
            </w:r>
            <w:r>
              <w:t>тов, символизирующих основные и неосновные расходы семьи,</w:t>
            </w:r>
          </w:p>
          <w:p w14:paraId="2F6B5C4E" w14:textId="77777777" w:rsidR="00B569FF" w:rsidRDefault="00B62961">
            <w:pPr>
              <w:pStyle w:val="a7"/>
              <w:jc w:val="both"/>
            </w:pPr>
            <w:r>
              <w:t>-</w:t>
            </w:r>
            <w:r w:rsidR="006828DB">
              <w:t xml:space="preserve"> предметные картинки с изображе</w:t>
            </w:r>
            <w:r>
              <w:t>нием продуктов и непродоволь</w:t>
            </w:r>
            <w:r>
              <w:softHyphen/>
              <w:t>ственных товаров,</w:t>
            </w:r>
          </w:p>
          <w:p w14:paraId="44C0F3B4" w14:textId="77777777" w:rsidR="00B569FF" w:rsidRDefault="00B62961">
            <w:pPr>
              <w:pStyle w:val="a7"/>
              <w:jc w:val="both"/>
            </w:pPr>
            <w:r>
              <w:t>- картинки на тему «Экономим во</w:t>
            </w:r>
            <w:r>
              <w:softHyphen/>
              <w:t>ду, электроэнергию и газ»,</w:t>
            </w:r>
          </w:p>
          <w:p w14:paraId="3952124A" w14:textId="77777777" w:rsidR="00B569FF" w:rsidRDefault="00B62961">
            <w:pPr>
              <w:pStyle w:val="a7"/>
              <w:jc w:val="both"/>
            </w:pPr>
            <w:r>
              <w:t>- весы,</w:t>
            </w:r>
          </w:p>
          <w:p w14:paraId="1C9468D1" w14:textId="77777777" w:rsidR="00B569FF" w:rsidRDefault="00B62961">
            <w:pPr>
              <w:pStyle w:val="a7"/>
              <w:jc w:val="both"/>
            </w:pPr>
            <w:r>
              <w:t>- мольберт,</w:t>
            </w:r>
          </w:p>
          <w:p w14:paraId="0485DBCB" w14:textId="77777777" w:rsidR="00B569FF" w:rsidRDefault="006828DB">
            <w:pPr>
              <w:pStyle w:val="a7"/>
              <w:jc w:val="both"/>
            </w:pPr>
            <w:r>
              <w:t>- копилка, монеты и купюры, пла</w:t>
            </w:r>
            <w:r w:rsidR="00B62961">
              <w:t>стиковая карта,</w:t>
            </w:r>
          </w:p>
          <w:p w14:paraId="1E4DA143" w14:textId="77777777" w:rsidR="00B569FF" w:rsidRDefault="00B62961">
            <w:pPr>
              <w:pStyle w:val="a7"/>
              <w:jc w:val="both"/>
            </w:pPr>
            <w:r>
              <w:t>- изображение банка,</w:t>
            </w:r>
          </w:p>
          <w:p w14:paraId="233048C1" w14:textId="77777777" w:rsidR="00B569FF" w:rsidRDefault="00B62961">
            <w:pPr>
              <w:pStyle w:val="a7"/>
              <w:jc w:val="both"/>
            </w:pPr>
            <w:r>
              <w:t>- изображения денег других стран,</w:t>
            </w:r>
          </w:p>
          <w:p w14:paraId="0E63DD8C" w14:textId="77777777" w:rsidR="00B569FF" w:rsidRDefault="00B62961">
            <w:pPr>
              <w:pStyle w:val="a7"/>
              <w:jc w:val="both"/>
            </w:pPr>
            <w:r>
              <w:t>- альбом «Деньги»,</w:t>
            </w:r>
          </w:p>
          <w:p w14:paraId="2836F7A3" w14:textId="77777777" w:rsidR="00B569FF" w:rsidRDefault="00B62961">
            <w:pPr>
              <w:pStyle w:val="a7"/>
              <w:jc w:val="both"/>
            </w:pPr>
            <w:r>
              <w:t>- карта мира,</w:t>
            </w:r>
          </w:p>
          <w:p w14:paraId="5FC6EF65" w14:textId="77777777" w:rsidR="00B569FF" w:rsidRDefault="00B62961">
            <w:pPr>
              <w:pStyle w:val="a7"/>
              <w:tabs>
                <w:tab w:val="left" w:pos="710"/>
                <w:tab w:val="left" w:pos="2568"/>
              </w:tabs>
              <w:jc w:val="both"/>
            </w:pPr>
            <w:r>
              <w:t>- презентации «Качественный ли товар?», «Семейный бюджет», «В магазине», «Профессии», «Эконо</w:t>
            </w:r>
            <w:r>
              <w:softHyphen/>
              <w:t>мим воду, электроэнергию и газ», «Потребности человека», «Детский мир»,</w:t>
            </w:r>
            <w:r w:rsidR="006828DB">
              <w:t xml:space="preserve"> «Реклама», «Ситуации выбо</w:t>
            </w:r>
            <w:r w:rsidR="006828DB">
              <w:softHyphen/>
              <w:t xml:space="preserve">ра», </w:t>
            </w:r>
            <w:r>
              <w:t>«Разумно или</w:t>
            </w:r>
            <w:r>
              <w:tab/>
              <w:t>неразум</w:t>
            </w:r>
            <w:r>
              <w:softHyphen/>
            </w:r>
          </w:p>
          <w:p w14:paraId="6DDAE4F5" w14:textId="77777777" w:rsidR="00B569FF" w:rsidRDefault="00B62961">
            <w:pPr>
              <w:pStyle w:val="a7"/>
              <w:jc w:val="both"/>
            </w:pPr>
            <w:r>
              <w:t>но?», «Что важнее денег?»</w:t>
            </w:r>
          </w:p>
          <w:p w14:paraId="018E8118" w14:textId="77777777" w:rsidR="00B569FF" w:rsidRDefault="00B62961">
            <w:pPr>
              <w:pStyle w:val="a7"/>
              <w:jc w:val="both"/>
            </w:pPr>
            <w:r>
              <w:t>- раздаточный материал,</w:t>
            </w:r>
          </w:p>
          <w:p w14:paraId="52FB3362" w14:textId="77777777" w:rsidR="00B569FF" w:rsidRDefault="00B62961">
            <w:pPr>
              <w:pStyle w:val="a7"/>
              <w:jc w:val="both"/>
            </w:pPr>
            <w:r>
              <w:t>- альбом «Моя семья»,</w:t>
            </w:r>
          </w:p>
          <w:p w14:paraId="09EF2341" w14:textId="77777777" w:rsidR="00B569FF" w:rsidRDefault="00B62961">
            <w:pPr>
              <w:pStyle w:val="a7"/>
              <w:jc w:val="both"/>
            </w:pPr>
            <w:r>
              <w:t>- муляжи фруктов и овощей,</w:t>
            </w:r>
          </w:p>
          <w:p w14:paraId="36281BBA" w14:textId="77777777" w:rsidR="00B569FF" w:rsidRDefault="00B62961">
            <w:pPr>
              <w:pStyle w:val="a7"/>
              <w:jc w:val="both"/>
            </w:pPr>
            <w:r>
              <w:t>- ценники, чеки из разных магази</w:t>
            </w:r>
            <w:r>
              <w:softHyphen/>
              <w:t>нов,</w:t>
            </w:r>
          </w:p>
          <w:p w14:paraId="3BBC815E" w14:textId="77777777" w:rsidR="00B569FF" w:rsidRDefault="00B62961">
            <w:pPr>
              <w:pStyle w:val="a7"/>
              <w:jc w:val="both"/>
            </w:pPr>
            <w:r>
              <w:t>- муляжи овощей и фруктов,</w:t>
            </w:r>
          </w:p>
          <w:p w14:paraId="49BBC1F9" w14:textId="77777777" w:rsidR="00B569FF" w:rsidRDefault="00B62961">
            <w:pPr>
              <w:pStyle w:val="a7"/>
              <w:jc w:val="both"/>
            </w:pPr>
            <w:r>
              <w:t>- деньги бумажные и металличе</w:t>
            </w:r>
            <w:r>
              <w:softHyphen/>
              <w:t>ские, касса, кошельки, чеки,</w:t>
            </w:r>
          </w:p>
          <w:p w14:paraId="430D4A98" w14:textId="77777777" w:rsidR="00B569FF" w:rsidRDefault="00B62961">
            <w:pPr>
              <w:pStyle w:val="a7"/>
              <w:jc w:val="both"/>
            </w:pPr>
            <w:r>
              <w:t xml:space="preserve">- атрибуты для игры «Магазин» (касса, детские игрушки, «деньги», чеки, ценники, карточки с </w:t>
            </w:r>
          </w:p>
        </w:tc>
      </w:tr>
    </w:tbl>
    <w:p w14:paraId="6AB2D6BC"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987"/>
        <w:gridCol w:w="1858"/>
        <w:gridCol w:w="2933"/>
        <w:gridCol w:w="3658"/>
      </w:tblGrid>
      <w:tr w:rsidR="00B569FF" w14:paraId="032FDBBF" w14:textId="77777777">
        <w:trPr>
          <w:trHeight w:hRule="exact" w:val="3811"/>
          <w:jc w:val="center"/>
        </w:trPr>
        <w:tc>
          <w:tcPr>
            <w:tcW w:w="1987" w:type="dxa"/>
            <w:tcBorders>
              <w:top w:val="single" w:sz="4" w:space="0" w:color="auto"/>
              <w:left w:val="single" w:sz="4" w:space="0" w:color="auto"/>
            </w:tcBorders>
            <w:shd w:val="clear" w:color="auto" w:fill="auto"/>
          </w:tcPr>
          <w:p w14:paraId="69E4C914" w14:textId="77777777" w:rsidR="00B569FF" w:rsidRDefault="00B569FF">
            <w:pPr>
              <w:rPr>
                <w:sz w:val="10"/>
                <w:szCs w:val="10"/>
              </w:rPr>
            </w:pPr>
          </w:p>
        </w:tc>
        <w:tc>
          <w:tcPr>
            <w:tcW w:w="1858" w:type="dxa"/>
            <w:tcBorders>
              <w:top w:val="single" w:sz="4" w:space="0" w:color="auto"/>
              <w:left w:val="single" w:sz="4" w:space="0" w:color="auto"/>
            </w:tcBorders>
            <w:shd w:val="clear" w:color="auto" w:fill="auto"/>
          </w:tcPr>
          <w:p w14:paraId="0902FBDB" w14:textId="77777777" w:rsidR="00B569FF" w:rsidRDefault="00B569FF">
            <w:pPr>
              <w:rPr>
                <w:sz w:val="10"/>
                <w:szCs w:val="10"/>
              </w:rPr>
            </w:pPr>
          </w:p>
        </w:tc>
        <w:tc>
          <w:tcPr>
            <w:tcW w:w="2933" w:type="dxa"/>
            <w:tcBorders>
              <w:top w:val="single" w:sz="4" w:space="0" w:color="auto"/>
              <w:left w:val="single" w:sz="4" w:space="0" w:color="auto"/>
            </w:tcBorders>
            <w:shd w:val="clear" w:color="auto" w:fill="auto"/>
          </w:tcPr>
          <w:p w14:paraId="5284B023" w14:textId="77777777" w:rsidR="00B569FF" w:rsidRDefault="006828DB">
            <w:pPr>
              <w:pStyle w:val="a7"/>
              <w:jc w:val="both"/>
            </w:pPr>
            <w:r>
              <w:t>- решение проблемных си</w:t>
            </w:r>
            <w:r w:rsidR="00B62961">
              <w:t>туаций,</w:t>
            </w:r>
          </w:p>
          <w:p w14:paraId="476615AB" w14:textId="77777777" w:rsidR="00B569FF" w:rsidRDefault="00B62961">
            <w:pPr>
              <w:pStyle w:val="a7"/>
            </w:pPr>
            <w:r>
              <w:t>- экспериментирование,</w:t>
            </w:r>
          </w:p>
          <w:p w14:paraId="325A0AA0" w14:textId="77777777" w:rsidR="00B569FF" w:rsidRDefault="00B62961" w:rsidP="006828DB">
            <w:pPr>
              <w:pStyle w:val="a7"/>
              <w:jc w:val="both"/>
            </w:pPr>
            <w:r>
              <w:t>- проектная деятельность.</w:t>
            </w:r>
          </w:p>
        </w:tc>
        <w:tc>
          <w:tcPr>
            <w:tcW w:w="3658" w:type="dxa"/>
            <w:tcBorders>
              <w:top w:val="single" w:sz="4" w:space="0" w:color="auto"/>
              <w:left w:val="single" w:sz="4" w:space="0" w:color="auto"/>
              <w:right w:val="single" w:sz="4" w:space="0" w:color="auto"/>
            </w:tcBorders>
            <w:shd w:val="clear" w:color="auto" w:fill="auto"/>
            <w:vAlign w:val="bottom"/>
          </w:tcPr>
          <w:p w14:paraId="43567D3B" w14:textId="77777777" w:rsidR="00B569FF" w:rsidRDefault="006828DB">
            <w:pPr>
              <w:pStyle w:val="a7"/>
              <w:jc w:val="both"/>
            </w:pPr>
            <w:r>
              <w:t>товара</w:t>
            </w:r>
            <w:r w:rsidR="00B62961">
              <w:t>ми),</w:t>
            </w:r>
          </w:p>
          <w:p w14:paraId="680F29DB" w14:textId="77777777" w:rsidR="00B569FF" w:rsidRDefault="00B62961" w:rsidP="003618F1">
            <w:pPr>
              <w:pStyle w:val="a7"/>
              <w:numPr>
                <w:ilvl w:val="0"/>
                <w:numId w:val="425"/>
              </w:numPr>
              <w:tabs>
                <w:tab w:val="left" w:pos="154"/>
              </w:tabs>
              <w:jc w:val="both"/>
            </w:pPr>
            <w:r>
              <w:t>карточки-схемы по теме «Доходы семьи»,</w:t>
            </w:r>
          </w:p>
          <w:p w14:paraId="28C5A634" w14:textId="77777777" w:rsidR="00B569FF" w:rsidRDefault="006828DB" w:rsidP="003618F1">
            <w:pPr>
              <w:pStyle w:val="a7"/>
              <w:numPr>
                <w:ilvl w:val="0"/>
                <w:numId w:val="425"/>
              </w:numPr>
              <w:tabs>
                <w:tab w:val="left" w:pos="154"/>
              </w:tabs>
              <w:jc w:val="both"/>
            </w:pPr>
            <w:r>
              <w:t>картинки с изображением пенсио</w:t>
            </w:r>
            <w:r w:rsidR="00B62961">
              <w:t>неров, инвалидов, студентов, ма</w:t>
            </w:r>
            <w:r w:rsidR="00B62961">
              <w:softHyphen/>
              <w:t>леньких детей,</w:t>
            </w:r>
          </w:p>
          <w:p w14:paraId="4185E518" w14:textId="77777777" w:rsidR="00B569FF" w:rsidRDefault="00B62961" w:rsidP="003618F1">
            <w:pPr>
              <w:pStyle w:val="a7"/>
              <w:numPr>
                <w:ilvl w:val="0"/>
                <w:numId w:val="425"/>
              </w:numPr>
              <w:tabs>
                <w:tab w:val="left" w:pos="154"/>
              </w:tabs>
              <w:jc w:val="both"/>
            </w:pPr>
            <w:r>
              <w:t>альбом «Моя семья»,</w:t>
            </w:r>
          </w:p>
          <w:p w14:paraId="48B29924" w14:textId="77777777" w:rsidR="00B569FF" w:rsidRDefault="00B62961" w:rsidP="003618F1">
            <w:pPr>
              <w:pStyle w:val="a7"/>
              <w:numPr>
                <w:ilvl w:val="0"/>
                <w:numId w:val="425"/>
              </w:numPr>
              <w:tabs>
                <w:tab w:val="left" w:pos="154"/>
                <w:tab w:val="left" w:pos="730"/>
                <w:tab w:val="left" w:pos="2568"/>
              </w:tabs>
              <w:jc w:val="both"/>
            </w:pPr>
            <w:r>
              <w:t>мультфильм</w:t>
            </w:r>
            <w:r>
              <w:tab/>
              <w:t>«Цветик-</w:t>
            </w:r>
          </w:p>
          <w:p w14:paraId="06A9E89A" w14:textId="77777777" w:rsidR="00B569FF" w:rsidRDefault="00B62961">
            <w:pPr>
              <w:pStyle w:val="a7"/>
              <w:jc w:val="both"/>
            </w:pPr>
            <w:r>
              <w:t>семицветик»,</w:t>
            </w:r>
          </w:p>
          <w:p w14:paraId="3F4D0C59" w14:textId="77777777" w:rsidR="00B569FF" w:rsidRDefault="00B62961" w:rsidP="003618F1">
            <w:pPr>
              <w:pStyle w:val="a7"/>
              <w:numPr>
                <w:ilvl w:val="0"/>
                <w:numId w:val="425"/>
              </w:numPr>
              <w:tabs>
                <w:tab w:val="left" w:pos="154"/>
              </w:tabs>
              <w:jc w:val="both"/>
            </w:pPr>
            <w:r>
              <w:t>иллюстрации в книге «Цветик- семицветик»,</w:t>
            </w:r>
          </w:p>
          <w:p w14:paraId="09DF9936" w14:textId="77777777" w:rsidR="00B569FF" w:rsidRDefault="00B62961">
            <w:pPr>
              <w:pStyle w:val="a7"/>
              <w:ind w:firstLine="160"/>
              <w:jc w:val="both"/>
            </w:pPr>
            <w:r>
              <w:t>- рекламные листовки, буклеты,</w:t>
            </w:r>
          </w:p>
          <w:p w14:paraId="62056F27" w14:textId="77777777" w:rsidR="00B569FF" w:rsidRDefault="00B62961">
            <w:pPr>
              <w:pStyle w:val="a7"/>
              <w:jc w:val="both"/>
            </w:pPr>
            <w:r>
              <w:t>- магнитная доска, магнитики, крас</w:t>
            </w:r>
            <w:r>
              <w:softHyphen/>
              <w:t>ные и синие карточки,</w:t>
            </w:r>
          </w:p>
          <w:p w14:paraId="05861066" w14:textId="77777777" w:rsidR="00B569FF" w:rsidRDefault="00B62961">
            <w:pPr>
              <w:pStyle w:val="a7"/>
              <w:jc w:val="both"/>
            </w:pPr>
            <w:r>
              <w:t>- ноутбук.</w:t>
            </w:r>
          </w:p>
        </w:tc>
      </w:tr>
      <w:tr w:rsidR="00B569FF" w14:paraId="606B987F" w14:textId="77777777">
        <w:trPr>
          <w:trHeight w:hRule="exact" w:val="10896"/>
          <w:jc w:val="center"/>
        </w:trPr>
        <w:tc>
          <w:tcPr>
            <w:tcW w:w="1987" w:type="dxa"/>
            <w:tcBorders>
              <w:top w:val="single" w:sz="4" w:space="0" w:color="auto"/>
              <w:left w:val="single" w:sz="4" w:space="0" w:color="auto"/>
              <w:bottom w:val="single" w:sz="4" w:space="0" w:color="auto"/>
            </w:tcBorders>
            <w:shd w:val="clear" w:color="auto" w:fill="auto"/>
          </w:tcPr>
          <w:p w14:paraId="5E0DD4D3" w14:textId="77777777" w:rsidR="00B569FF" w:rsidRDefault="00B62961">
            <w:pPr>
              <w:pStyle w:val="a7"/>
            </w:pPr>
            <w:r>
              <w:rPr>
                <w:b/>
                <w:bCs/>
              </w:rPr>
              <w:t>Самостоятельная деятельность детей:</w:t>
            </w:r>
          </w:p>
          <w:p w14:paraId="53AA8376" w14:textId="77777777" w:rsidR="00B569FF" w:rsidRDefault="000D5CAE">
            <w:pPr>
              <w:pStyle w:val="a7"/>
            </w:pPr>
            <w:r>
              <w:t>- финансовая гра</w:t>
            </w:r>
            <w:r w:rsidR="00B62961">
              <w:t>мотность</w:t>
            </w:r>
          </w:p>
        </w:tc>
        <w:tc>
          <w:tcPr>
            <w:tcW w:w="1858" w:type="dxa"/>
            <w:tcBorders>
              <w:top w:val="single" w:sz="4" w:space="0" w:color="auto"/>
              <w:left w:val="single" w:sz="4" w:space="0" w:color="auto"/>
              <w:bottom w:val="single" w:sz="4" w:space="0" w:color="auto"/>
            </w:tcBorders>
            <w:shd w:val="clear" w:color="auto" w:fill="auto"/>
          </w:tcPr>
          <w:p w14:paraId="4F822A6C" w14:textId="77777777" w:rsidR="00B569FF" w:rsidRDefault="00B62961">
            <w:pPr>
              <w:pStyle w:val="a7"/>
              <w:spacing w:line="233" w:lineRule="auto"/>
            </w:pPr>
            <w:r>
              <w:t>Подгрупповой, индивидуальный</w:t>
            </w:r>
          </w:p>
        </w:tc>
        <w:tc>
          <w:tcPr>
            <w:tcW w:w="2933" w:type="dxa"/>
            <w:tcBorders>
              <w:top w:val="single" w:sz="4" w:space="0" w:color="auto"/>
              <w:left w:val="single" w:sz="4" w:space="0" w:color="auto"/>
              <w:bottom w:val="single" w:sz="4" w:space="0" w:color="auto"/>
            </w:tcBorders>
            <w:shd w:val="clear" w:color="auto" w:fill="auto"/>
            <w:vAlign w:val="bottom"/>
          </w:tcPr>
          <w:p w14:paraId="4FA241EE" w14:textId="77777777" w:rsidR="00B569FF" w:rsidRDefault="000D5CAE" w:rsidP="000D5CAE">
            <w:pPr>
              <w:pStyle w:val="a7"/>
              <w:tabs>
                <w:tab w:val="left" w:pos="1421"/>
              </w:tabs>
              <w:jc w:val="both"/>
            </w:pPr>
            <w:r>
              <w:rPr>
                <w:b/>
                <w:bCs/>
              </w:rPr>
              <w:t xml:space="preserve">Наглядные </w:t>
            </w:r>
            <w:r w:rsidR="00B62961">
              <w:rPr>
                <w:b/>
                <w:bCs/>
              </w:rPr>
              <w:t>(информационно-рецептивный):</w:t>
            </w:r>
          </w:p>
          <w:p w14:paraId="1EC8395B" w14:textId="77777777" w:rsidR="00B569FF" w:rsidRDefault="000D5CAE">
            <w:pPr>
              <w:pStyle w:val="a7"/>
              <w:jc w:val="both"/>
            </w:pPr>
            <w:r>
              <w:t>-</w:t>
            </w:r>
            <w:r w:rsidR="00B62961">
              <w:t>рассматр</w:t>
            </w:r>
            <w:r>
              <w:t>ивание иллюстра</w:t>
            </w:r>
            <w:r w:rsidR="00B62961">
              <w:t>ций, альбомов, предметных и сюжетных картин, ре</w:t>
            </w:r>
            <w:r w:rsidR="00B62961">
              <w:softHyphen/>
              <w:t>кламных листовок, буклетов и т.п.,</w:t>
            </w:r>
          </w:p>
          <w:p w14:paraId="024D0F23" w14:textId="77777777" w:rsidR="00B569FF" w:rsidRDefault="00B62961">
            <w:pPr>
              <w:pStyle w:val="a7"/>
            </w:pPr>
            <w:r>
              <w:t>- наблюдения,</w:t>
            </w:r>
          </w:p>
          <w:p w14:paraId="614A523B" w14:textId="77777777" w:rsidR="00B569FF" w:rsidRDefault="000D5CAE">
            <w:pPr>
              <w:pStyle w:val="a7"/>
              <w:tabs>
                <w:tab w:val="left" w:pos="1493"/>
              </w:tabs>
              <w:jc w:val="both"/>
            </w:pPr>
            <w:r>
              <w:t>- показ тематических мультимедийных п</w:t>
            </w:r>
            <w:r w:rsidR="00B62961">
              <w:t>резентаций,</w:t>
            </w:r>
          </w:p>
          <w:p w14:paraId="7B419B31" w14:textId="77777777" w:rsidR="00B569FF" w:rsidRDefault="00B62961">
            <w:pPr>
              <w:pStyle w:val="a7"/>
              <w:jc w:val="both"/>
            </w:pPr>
            <w:r>
              <w:t>мультфильмов.</w:t>
            </w:r>
          </w:p>
          <w:p w14:paraId="1EEB9E04" w14:textId="77777777" w:rsidR="00B569FF" w:rsidRDefault="000D5CAE" w:rsidP="000D5CAE">
            <w:pPr>
              <w:pStyle w:val="a7"/>
              <w:tabs>
                <w:tab w:val="left" w:pos="1406"/>
              </w:tabs>
              <w:jc w:val="both"/>
            </w:pPr>
            <w:r>
              <w:rPr>
                <w:b/>
                <w:bCs/>
              </w:rPr>
              <w:t xml:space="preserve">Словесные </w:t>
            </w:r>
            <w:r w:rsidR="00B62961">
              <w:rPr>
                <w:b/>
                <w:bCs/>
              </w:rPr>
              <w:t>(репродуктивый):</w:t>
            </w:r>
          </w:p>
          <w:p w14:paraId="5019B2A1" w14:textId="77777777" w:rsidR="00B569FF" w:rsidRDefault="00B62961">
            <w:pPr>
              <w:pStyle w:val="a7"/>
              <w:jc w:val="both"/>
            </w:pPr>
            <w:r>
              <w:t>- рассказ воспитателя,</w:t>
            </w:r>
          </w:p>
          <w:p w14:paraId="04E6A6A7" w14:textId="77777777" w:rsidR="00B569FF" w:rsidRDefault="00B62961">
            <w:pPr>
              <w:pStyle w:val="a7"/>
              <w:jc w:val="both"/>
            </w:pPr>
            <w:r>
              <w:t>- беседа,</w:t>
            </w:r>
          </w:p>
          <w:p w14:paraId="1F94182E" w14:textId="77777777" w:rsidR="00B569FF" w:rsidRDefault="00B62961">
            <w:pPr>
              <w:pStyle w:val="a7"/>
              <w:jc w:val="both"/>
            </w:pPr>
            <w:r>
              <w:t>- чтение художественной литературы,</w:t>
            </w:r>
          </w:p>
          <w:p w14:paraId="0F706971" w14:textId="77777777" w:rsidR="00B569FF" w:rsidRDefault="00B62961">
            <w:pPr>
              <w:pStyle w:val="a7"/>
              <w:jc w:val="both"/>
            </w:pPr>
            <w:r>
              <w:t>- отгадывание загадок,</w:t>
            </w:r>
          </w:p>
          <w:p w14:paraId="6689C786" w14:textId="77777777" w:rsidR="00B569FF" w:rsidRDefault="00B62961">
            <w:pPr>
              <w:pStyle w:val="a7"/>
              <w:tabs>
                <w:tab w:val="left" w:pos="1051"/>
                <w:tab w:val="left" w:pos="1642"/>
              </w:tabs>
              <w:jc w:val="both"/>
            </w:pPr>
            <w:r>
              <w:t>- составление рассказов с опорой</w:t>
            </w:r>
            <w:r>
              <w:tab/>
              <w:t>на</w:t>
            </w:r>
            <w:r>
              <w:tab/>
              <w:t>предметно</w:t>
            </w:r>
            <w:r>
              <w:softHyphen/>
            </w:r>
          </w:p>
          <w:p w14:paraId="4EB857B7" w14:textId="77777777" w:rsidR="00B569FF" w:rsidRDefault="00B62961">
            <w:pPr>
              <w:pStyle w:val="a7"/>
            </w:pPr>
            <w:r>
              <w:t>схематическую модель.</w:t>
            </w:r>
          </w:p>
          <w:p w14:paraId="1109E0E0" w14:textId="77777777" w:rsidR="00B569FF" w:rsidRDefault="00B62961">
            <w:pPr>
              <w:pStyle w:val="a7"/>
            </w:pPr>
            <w:r>
              <w:rPr>
                <w:b/>
                <w:bCs/>
              </w:rPr>
              <w:t>Практические:</w:t>
            </w:r>
          </w:p>
          <w:p w14:paraId="4304993D" w14:textId="77777777" w:rsidR="00B569FF" w:rsidRDefault="00B62961">
            <w:pPr>
              <w:pStyle w:val="a7"/>
            </w:pPr>
            <w:r>
              <w:t>- дидактические игры,</w:t>
            </w:r>
          </w:p>
          <w:p w14:paraId="227784EA" w14:textId="77777777" w:rsidR="00B569FF" w:rsidRDefault="00B62961">
            <w:pPr>
              <w:pStyle w:val="a7"/>
            </w:pPr>
            <w:r>
              <w:t>- логические игры,</w:t>
            </w:r>
          </w:p>
          <w:p w14:paraId="5E32D0FC" w14:textId="77777777" w:rsidR="00B569FF" w:rsidRDefault="00B62961">
            <w:pPr>
              <w:pStyle w:val="a7"/>
              <w:jc w:val="both"/>
            </w:pPr>
            <w:r>
              <w:t>- сюжетно-ролевые игры,</w:t>
            </w:r>
          </w:p>
          <w:p w14:paraId="5E88346D" w14:textId="77777777" w:rsidR="00B569FF" w:rsidRDefault="00B62961">
            <w:pPr>
              <w:pStyle w:val="a7"/>
              <w:jc w:val="both"/>
            </w:pPr>
            <w:r>
              <w:t>- игровые упражнения,</w:t>
            </w:r>
          </w:p>
          <w:p w14:paraId="2A50347B" w14:textId="77777777" w:rsidR="00B569FF" w:rsidRDefault="000D5CAE">
            <w:pPr>
              <w:pStyle w:val="a7"/>
              <w:jc w:val="both"/>
            </w:pPr>
            <w:r>
              <w:t>- игровые проблемные ситу</w:t>
            </w:r>
            <w:r w:rsidR="00B62961">
              <w:t>ации,</w:t>
            </w:r>
          </w:p>
          <w:p w14:paraId="61FA2853" w14:textId="77777777" w:rsidR="00B569FF" w:rsidRDefault="00B62961">
            <w:pPr>
              <w:pStyle w:val="a7"/>
              <w:jc w:val="both"/>
            </w:pPr>
            <w:r>
              <w:t>- экспериментирование,</w:t>
            </w:r>
          </w:p>
          <w:p w14:paraId="54E9E998" w14:textId="77777777" w:rsidR="00B569FF" w:rsidRDefault="00B62961">
            <w:pPr>
              <w:pStyle w:val="a7"/>
              <w:jc w:val="both"/>
            </w:pPr>
            <w:r>
              <w:t>- моделирование,</w:t>
            </w:r>
          </w:p>
          <w:p w14:paraId="2CB34636" w14:textId="77777777" w:rsidR="00B569FF" w:rsidRDefault="00B62961">
            <w:pPr>
              <w:pStyle w:val="a7"/>
              <w:jc w:val="both"/>
            </w:pPr>
            <w:r>
              <w:t>- коллекционирование,</w:t>
            </w:r>
          </w:p>
          <w:p w14:paraId="74993EDC" w14:textId="77777777" w:rsidR="00B569FF" w:rsidRDefault="00B62961">
            <w:pPr>
              <w:pStyle w:val="a7"/>
              <w:jc w:val="both"/>
            </w:pPr>
            <w:r>
              <w:t>- интерактивные игры.</w:t>
            </w:r>
          </w:p>
          <w:p w14:paraId="360D756F" w14:textId="77777777" w:rsidR="00B569FF" w:rsidRDefault="000D5CAE">
            <w:pPr>
              <w:pStyle w:val="a7"/>
              <w:jc w:val="both"/>
            </w:pPr>
            <w:r>
              <w:rPr>
                <w:b/>
                <w:bCs/>
              </w:rPr>
              <w:t>Метод проблемного изло</w:t>
            </w:r>
            <w:r w:rsidR="00B62961">
              <w:rPr>
                <w:b/>
                <w:bCs/>
              </w:rPr>
              <w:t>жения:</w:t>
            </w:r>
          </w:p>
          <w:p w14:paraId="3D5EF260" w14:textId="77777777" w:rsidR="00B569FF" w:rsidRDefault="000D5CAE">
            <w:pPr>
              <w:pStyle w:val="a7"/>
              <w:jc w:val="both"/>
            </w:pPr>
            <w:r>
              <w:t>-решение игровых про</w:t>
            </w:r>
            <w:r w:rsidR="00B62961">
              <w:t>блемных ситуаций.</w:t>
            </w:r>
          </w:p>
          <w:p w14:paraId="7E85188D" w14:textId="77777777" w:rsidR="00B569FF" w:rsidRDefault="00B62961">
            <w:pPr>
              <w:pStyle w:val="a7"/>
            </w:pPr>
            <w:r>
              <w:rPr>
                <w:b/>
                <w:bCs/>
              </w:rPr>
              <w:t>Эвристический метод:</w:t>
            </w:r>
          </w:p>
          <w:p w14:paraId="530BC498" w14:textId="77777777" w:rsidR="00B569FF" w:rsidRDefault="000D5CAE">
            <w:pPr>
              <w:pStyle w:val="a7"/>
              <w:jc w:val="both"/>
            </w:pPr>
            <w:r>
              <w:t>- решение проблемных ситуаций: применение пред</w:t>
            </w:r>
            <w:r w:rsidR="00B62961">
              <w:t>ставлений в новых услови</w:t>
            </w:r>
            <w:r w:rsidR="00B62961">
              <w:softHyphen/>
              <w:t>ях).</w:t>
            </w:r>
          </w:p>
          <w:p w14:paraId="0581E04D" w14:textId="77777777" w:rsidR="00B569FF" w:rsidRDefault="00B62961">
            <w:pPr>
              <w:pStyle w:val="a7"/>
              <w:jc w:val="both"/>
            </w:pPr>
            <w:r>
              <w:rPr>
                <w:b/>
                <w:bCs/>
              </w:rPr>
              <w:t>Исследовательский метод:</w:t>
            </w:r>
          </w:p>
          <w:p w14:paraId="62869EB8" w14:textId="77777777" w:rsidR="00B569FF" w:rsidRDefault="00B62961">
            <w:pPr>
              <w:pStyle w:val="a7"/>
              <w:jc w:val="both"/>
            </w:pPr>
            <w:r>
              <w:t>- решение проблемных си-</w:t>
            </w:r>
          </w:p>
        </w:tc>
        <w:tc>
          <w:tcPr>
            <w:tcW w:w="3658" w:type="dxa"/>
            <w:tcBorders>
              <w:top w:val="single" w:sz="4" w:space="0" w:color="auto"/>
              <w:left w:val="single" w:sz="4" w:space="0" w:color="auto"/>
              <w:bottom w:val="single" w:sz="4" w:space="0" w:color="auto"/>
              <w:right w:val="single" w:sz="4" w:space="0" w:color="auto"/>
            </w:tcBorders>
            <w:shd w:val="clear" w:color="auto" w:fill="auto"/>
            <w:vAlign w:val="bottom"/>
          </w:tcPr>
          <w:p w14:paraId="6183F440" w14:textId="77777777" w:rsidR="00B569FF" w:rsidRDefault="00B62961">
            <w:pPr>
              <w:pStyle w:val="a7"/>
              <w:jc w:val="both"/>
            </w:pPr>
            <w:r>
              <w:t>- картинки с изображением людей различных профессий, предметов труда,</w:t>
            </w:r>
          </w:p>
          <w:p w14:paraId="1E3E1B4F" w14:textId="77777777" w:rsidR="00B569FF" w:rsidRDefault="00B62961">
            <w:pPr>
              <w:pStyle w:val="a7"/>
              <w:jc w:val="both"/>
            </w:pPr>
            <w:r>
              <w:t>- листы-раскраски с заданиями по</w:t>
            </w:r>
            <w:r w:rsidR="000D5CAE">
              <w:t xml:space="preserve"> содержанию образовательной дея</w:t>
            </w:r>
            <w:r>
              <w:t>тельности, цветные карандаши,</w:t>
            </w:r>
          </w:p>
          <w:p w14:paraId="4FAA7A4B" w14:textId="77777777" w:rsidR="00B569FF" w:rsidRDefault="00B62961">
            <w:pPr>
              <w:pStyle w:val="a7"/>
            </w:pPr>
            <w:r>
              <w:t>- карточки «Валюта поросят»,</w:t>
            </w:r>
          </w:p>
          <w:p w14:paraId="5A226BDB" w14:textId="77777777" w:rsidR="00B569FF" w:rsidRDefault="00B62961">
            <w:pPr>
              <w:pStyle w:val="a7"/>
              <w:jc w:val="both"/>
            </w:pPr>
            <w:r>
              <w:t>- карточки с изображением пр</w:t>
            </w:r>
            <w:r w:rsidR="000D5CAE">
              <w:t>едме</w:t>
            </w:r>
            <w:r>
              <w:t>тов, символизирующих основные и неосновные расходы семьи,</w:t>
            </w:r>
          </w:p>
          <w:p w14:paraId="75909DE0" w14:textId="77777777" w:rsidR="00B569FF" w:rsidRDefault="00B62961">
            <w:pPr>
              <w:pStyle w:val="a7"/>
              <w:jc w:val="both"/>
            </w:pPr>
            <w:r>
              <w:t>-</w:t>
            </w:r>
            <w:r w:rsidR="000D5CAE">
              <w:t xml:space="preserve"> предметные картинки с изображе</w:t>
            </w:r>
            <w:r>
              <w:t>нием продуктов и непродоволь</w:t>
            </w:r>
            <w:r>
              <w:softHyphen/>
              <w:t>ственных товаров,</w:t>
            </w:r>
          </w:p>
          <w:p w14:paraId="48059B1A" w14:textId="77777777" w:rsidR="00B569FF" w:rsidRDefault="00B62961">
            <w:pPr>
              <w:pStyle w:val="a7"/>
              <w:jc w:val="both"/>
            </w:pPr>
            <w:r>
              <w:t>- картинки на тему «Экономим во</w:t>
            </w:r>
            <w:r>
              <w:softHyphen/>
              <w:t>ду, электроэнергию и газ»,</w:t>
            </w:r>
          </w:p>
          <w:p w14:paraId="1A1C10AF" w14:textId="77777777" w:rsidR="00B569FF" w:rsidRDefault="00B62961">
            <w:pPr>
              <w:pStyle w:val="a7"/>
              <w:jc w:val="both"/>
            </w:pPr>
            <w:r>
              <w:t>- весы,</w:t>
            </w:r>
          </w:p>
          <w:p w14:paraId="41B8D40E" w14:textId="77777777" w:rsidR="00B569FF" w:rsidRDefault="00B62961">
            <w:pPr>
              <w:pStyle w:val="a7"/>
              <w:jc w:val="both"/>
            </w:pPr>
            <w:r>
              <w:t>- мольберт,</w:t>
            </w:r>
          </w:p>
          <w:p w14:paraId="6AABE5B0" w14:textId="77777777" w:rsidR="00B569FF" w:rsidRDefault="000D5CAE">
            <w:pPr>
              <w:pStyle w:val="a7"/>
              <w:jc w:val="both"/>
            </w:pPr>
            <w:r>
              <w:t>- копилка, монеты и купюры, пла</w:t>
            </w:r>
            <w:r w:rsidR="00B62961">
              <w:t>стиковая карта,</w:t>
            </w:r>
          </w:p>
          <w:p w14:paraId="5F979183" w14:textId="77777777" w:rsidR="00B569FF" w:rsidRDefault="00B62961">
            <w:pPr>
              <w:pStyle w:val="a7"/>
              <w:jc w:val="both"/>
            </w:pPr>
            <w:r>
              <w:t>- изображение банка,</w:t>
            </w:r>
          </w:p>
          <w:p w14:paraId="54B6431A" w14:textId="77777777" w:rsidR="00B569FF" w:rsidRDefault="00B62961">
            <w:pPr>
              <w:pStyle w:val="a7"/>
              <w:jc w:val="both"/>
            </w:pPr>
            <w:r>
              <w:t>- изображения денег других стран,</w:t>
            </w:r>
          </w:p>
          <w:p w14:paraId="6F392797" w14:textId="77777777" w:rsidR="00B569FF" w:rsidRDefault="00B62961" w:rsidP="003618F1">
            <w:pPr>
              <w:pStyle w:val="a7"/>
              <w:numPr>
                <w:ilvl w:val="0"/>
                <w:numId w:val="426"/>
              </w:numPr>
              <w:tabs>
                <w:tab w:val="left" w:pos="120"/>
              </w:tabs>
              <w:jc w:val="both"/>
            </w:pPr>
            <w:r>
              <w:t>альбом «Деньги»,</w:t>
            </w:r>
          </w:p>
          <w:p w14:paraId="7EB0C250" w14:textId="77777777" w:rsidR="00B569FF" w:rsidRDefault="00B62961" w:rsidP="003618F1">
            <w:pPr>
              <w:pStyle w:val="a7"/>
              <w:numPr>
                <w:ilvl w:val="0"/>
                <w:numId w:val="426"/>
              </w:numPr>
              <w:tabs>
                <w:tab w:val="left" w:pos="120"/>
              </w:tabs>
              <w:jc w:val="both"/>
            </w:pPr>
            <w:r>
              <w:t>карта мира,</w:t>
            </w:r>
          </w:p>
          <w:p w14:paraId="5E1B7E02" w14:textId="77777777" w:rsidR="00B569FF" w:rsidRDefault="00B62961" w:rsidP="003618F1">
            <w:pPr>
              <w:pStyle w:val="a7"/>
              <w:numPr>
                <w:ilvl w:val="0"/>
                <w:numId w:val="426"/>
              </w:numPr>
              <w:tabs>
                <w:tab w:val="left" w:pos="120"/>
                <w:tab w:val="left" w:pos="2669"/>
              </w:tabs>
              <w:jc w:val="both"/>
            </w:pPr>
            <w:r>
              <w:t>презентации «Качественный ли товар?», «Семейный бюджет», «В магазине», «Профессии»,</w:t>
            </w:r>
            <w:r>
              <w:tab/>
              <w:t>«Эконо</w:t>
            </w:r>
            <w:r>
              <w:softHyphen/>
            </w:r>
          </w:p>
          <w:p w14:paraId="5FBDF1CF" w14:textId="77777777" w:rsidR="00B569FF" w:rsidRDefault="00B62961">
            <w:pPr>
              <w:pStyle w:val="a7"/>
              <w:tabs>
                <w:tab w:val="left" w:pos="710"/>
                <w:tab w:val="left" w:pos="1925"/>
              </w:tabs>
              <w:jc w:val="both"/>
            </w:pPr>
            <w:r>
              <w:t>мим воду, электроэнергию и газ», «Потребности человека», «Детский мир», «Реклама», «Ситуации выбо</w:t>
            </w:r>
            <w:r>
              <w:softHyphen/>
              <w:t>ра»,</w:t>
            </w:r>
            <w:r>
              <w:tab/>
              <w:t>«Разумно</w:t>
            </w:r>
            <w:r>
              <w:tab/>
              <w:t>или неразум</w:t>
            </w:r>
            <w:r>
              <w:softHyphen/>
            </w:r>
          </w:p>
          <w:p w14:paraId="14F27F4C" w14:textId="77777777" w:rsidR="00B569FF" w:rsidRDefault="00B62961">
            <w:pPr>
              <w:pStyle w:val="a7"/>
              <w:jc w:val="both"/>
            </w:pPr>
            <w:r>
              <w:t>но?», «Что важнее денег?»</w:t>
            </w:r>
          </w:p>
          <w:p w14:paraId="360A4C12" w14:textId="77777777" w:rsidR="00B569FF" w:rsidRDefault="00B62961" w:rsidP="003618F1">
            <w:pPr>
              <w:pStyle w:val="a7"/>
              <w:numPr>
                <w:ilvl w:val="0"/>
                <w:numId w:val="426"/>
              </w:numPr>
              <w:tabs>
                <w:tab w:val="left" w:pos="120"/>
              </w:tabs>
              <w:jc w:val="both"/>
            </w:pPr>
            <w:r>
              <w:t>раздаточный материал,</w:t>
            </w:r>
          </w:p>
          <w:p w14:paraId="441510A0" w14:textId="77777777" w:rsidR="00B569FF" w:rsidRDefault="00B62961" w:rsidP="003618F1">
            <w:pPr>
              <w:pStyle w:val="a7"/>
              <w:numPr>
                <w:ilvl w:val="0"/>
                <w:numId w:val="426"/>
              </w:numPr>
              <w:tabs>
                <w:tab w:val="left" w:pos="120"/>
              </w:tabs>
              <w:jc w:val="both"/>
            </w:pPr>
            <w:r>
              <w:t>альбом «Моя семья»,</w:t>
            </w:r>
          </w:p>
          <w:p w14:paraId="772BABE7" w14:textId="77777777" w:rsidR="00B569FF" w:rsidRDefault="00B62961" w:rsidP="003618F1">
            <w:pPr>
              <w:pStyle w:val="a7"/>
              <w:numPr>
                <w:ilvl w:val="0"/>
                <w:numId w:val="426"/>
              </w:numPr>
              <w:tabs>
                <w:tab w:val="left" w:pos="120"/>
              </w:tabs>
              <w:jc w:val="both"/>
            </w:pPr>
            <w:r>
              <w:t>муляжи фруктов и овощей,</w:t>
            </w:r>
          </w:p>
          <w:p w14:paraId="616EBEB1" w14:textId="77777777" w:rsidR="00B569FF" w:rsidRDefault="00B62961" w:rsidP="003618F1">
            <w:pPr>
              <w:pStyle w:val="a7"/>
              <w:numPr>
                <w:ilvl w:val="0"/>
                <w:numId w:val="426"/>
              </w:numPr>
              <w:tabs>
                <w:tab w:val="left" w:pos="120"/>
              </w:tabs>
              <w:jc w:val="both"/>
            </w:pPr>
            <w:r>
              <w:t>ценники, чеки из разных магази</w:t>
            </w:r>
            <w:r>
              <w:softHyphen/>
              <w:t>нов,</w:t>
            </w:r>
          </w:p>
          <w:p w14:paraId="70967D37" w14:textId="77777777" w:rsidR="00B569FF" w:rsidRDefault="00B62961" w:rsidP="003618F1">
            <w:pPr>
              <w:pStyle w:val="a7"/>
              <w:numPr>
                <w:ilvl w:val="0"/>
                <w:numId w:val="426"/>
              </w:numPr>
              <w:tabs>
                <w:tab w:val="left" w:pos="120"/>
              </w:tabs>
              <w:jc w:val="both"/>
            </w:pPr>
            <w:r>
              <w:t>муляжи овощей и фруктов,</w:t>
            </w:r>
          </w:p>
          <w:p w14:paraId="584E9CEB" w14:textId="77777777" w:rsidR="00B569FF" w:rsidRDefault="00B62961" w:rsidP="003618F1">
            <w:pPr>
              <w:pStyle w:val="a7"/>
              <w:numPr>
                <w:ilvl w:val="0"/>
                <w:numId w:val="426"/>
              </w:numPr>
              <w:tabs>
                <w:tab w:val="left" w:pos="120"/>
              </w:tabs>
              <w:jc w:val="both"/>
            </w:pPr>
            <w:r>
              <w:t>деньги бумажные и металличе</w:t>
            </w:r>
            <w:r>
              <w:softHyphen/>
              <w:t>ские, касса, кошельки, чеки,</w:t>
            </w:r>
          </w:p>
          <w:p w14:paraId="5AE6B99D" w14:textId="77777777" w:rsidR="00B569FF" w:rsidRDefault="00B62961" w:rsidP="003618F1">
            <w:pPr>
              <w:pStyle w:val="a7"/>
              <w:numPr>
                <w:ilvl w:val="0"/>
                <w:numId w:val="426"/>
              </w:numPr>
              <w:tabs>
                <w:tab w:val="left" w:pos="120"/>
              </w:tabs>
              <w:jc w:val="both"/>
            </w:pPr>
            <w:r>
              <w:t>атрибуты для игры «Магазин» (касса, детские игрушки, «деньги», чеки, ценники, карточки с товара</w:t>
            </w:r>
            <w:r>
              <w:softHyphen/>
              <w:t>ми),</w:t>
            </w:r>
          </w:p>
        </w:tc>
      </w:tr>
    </w:tbl>
    <w:p w14:paraId="1AC61F86"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987"/>
        <w:gridCol w:w="1858"/>
        <w:gridCol w:w="2933"/>
        <w:gridCol w:w="3658"/>
      </w:tblGrid>
      <w:tr w:rsidR="00B569FF" w14:paraId="6835049B" w14:textId="77777777">
        <w:trPr>
          <w:trHeight w:hRule="exact" w:val="3557"/>
          <w:jc w:val="center"/>
        </w:trPr>
        <w:tc>
          <w:tcPr>
            <w:tcW w:w="1987" w:type="dxa"/>
            <w:tcBorders>
              <w:top w:val="single" w:sz="4" w:space="0" w:color="auto"/>
              <w:left w:val="single" w:sz="4" w:space="0" w:color="auto"/>
            </w:tcBorders>
            <w:shd w:val="clear" w:color="auto" w:fill="auto"/>
          </w:tcPr>
          <w:p w14:paraId="3DB413EC" w14:textId="77777777" w:rsidR="00B569FF" w:rsidRDefault="00B569FF">
            <w:pPr>
              <w:rPr>
                <w:sz w:val="10"/>
                <w:szCs w:val="10"/>
              </w:rPr>
            </w:pPr>
          </w:p>
        </w:tc>
        <w:tc>
          <w:tcPr>
            <w:tcW w:w="1858" w:type="dxa"/>
            <w:tcBorders>
              <w:top w:val="single" w:sz="4" w:space="0" w:color="auto"/>
              <w:left w:val="single" w:sz="4" w:space="0" w:color="auto"/>
            </w:tcBorders>
            <w:shd w:val="clear" w:color="auto" w:fill="auto"/>
          </w:tcPr>
          <w:p w14:paraId="406D2012" w14:textId="77777777" w:rsidR="00B569FF" w:rsidRDefault="00B569FF">
            <w:pPr>
              <w:rPr>
                <w:sz w:val="10"/>
                <w:szCs w:val="10"/>
              </w:rPr>
            </w:pPr>
          </w:p>
        </w:tc>
        <w:tc>
          <w:tcPr>
            <w:tcW w:w="2933" w:type="dxa"/>
            <w:tcBorders>
              <w:top w:val="single" w:sz="4" w:space="0" w:color="auto"/>
              <w:left w:val="single" w:sz="4" w:space="0" w:color="auto"/>
            </w:tcBorders>
            <w:shd w:val="clear" w:color="auto" w:fill="auto"/>
          </w:tcPr>
          <w:p w14:paraId="35743C7D" w14:textId="77777777" w:rsidR="00B569FF" w:rsidRDefault="00B62961">
            <w:pPr>
              <w:pStyle w:val="a7"/>
            </w:pPr>
            <w:r>
              <w:t>туаций,</w:t>
            </w:r>
          </w:p>
          <w:p w14:paraId="47415B1B" w14:textId="77777777" w:rsidR="00B569FF" w:rsidRDefault="00B62961">
            <w:pPr>
              <w:pStyle w:val="a7"/>
            </w:pPr>
            <w:r>
              <w:t>- экспериментирование,</w:t>
            </w:r>
          </w:p>
          <w:p w14:paraId="3150F087" w14:textId="77777777" w:rsidR="00B569FF" w:rsidRDefault="00B62961" w:rsidP="000D5CAE">
            <w:pPr>
              <w:pStyle w:val="a7"/>
              <w:jc w:val="both"/>
            </w:pPr>
            <w:r>
              <w:t>- проектная деятельность.</w:t>
            </w:r>
          </w:p>
        </w:tc>
        <w:tc>
          <w:tcPr>
            <w:tcW w:w="3658" w:type="dxa"/>
            <w:tcBorders>
              <w:top w:val="single" w:sz="4" w:space="0" w:color="auto"/>
              <w:left w:val="single" w:sz="4" w:space="0" w:color="auto"/>
              <w:right w:val="single" w:sz="4" w:space="0" w:color="auto"/>
            </w:tcBorders>
            <w:shd w:val="clear" w:color="auto" w:fill="auto"/>
            <w:vAlign w:val="bottom"/>
          </w:tcPr>
          <w:p w14:paraId="09283D18" w14:textId="77777777" w:rsidR="00B569FF" w:rsidRDefault="00B62961">
            <w:pPr>
              <w:pStyle w:val="a7"/>
              <w:jc w:val="both"/>
            </w:pPr>
            <w:r>
              <w:t>- карточки-схемы по теме «Доходы семьи»,</w:t>
            </w:r>
          </w:p>
          <w:p w14:paraId="67BC7139" w14:textId="77777777" w:rsidR="00B569FF" w:rsidRDefault="00B62961">
            <w:pPr>
              <w:pStyle w:val="a7"/>
              <w:jc w:val="both"/>
            </w:pPr>
            <w:r>
              <w:t>-</w:t>
            </w:r>
            <w:r w:rsidR="000D5CAE">
              <w:t xml:space="preserve"> картинки с изображением пенсио</w:t>
            </w:r>
            <w:r>
              <w:t>неров, инвалидов, студентов, ма</w:t>
            </w:r>
            <w:r>
              <w:softHyphen/>
              <w:t>леньких детей,</w:t>
            </w:r>
          </w:p>
          <w:p w14:paraId="435077B1" w14:textId="77777777" w:rsidR="00B569FF" w:rsidRDefault="00B62961">
            <w:pPr>
              <w:pStyle w:val="a7"/>
              <w:jc w:val="both"/>
            </w:pPr>
            <w:r>
              <w:t>- альбом «Моя семья»,</w:t>
            </w:r>
          </w:p>
          <w:p w14:paraId="010C8EEE" w14:textId="77777777" w:rsidR="00B569FF" w:rsidRDefault="00B62961">
            <w:pPr>
              <w:pStyle w:val="a7"/>
              <w:tabs>
                <w:tab w:val="left" w:pos="730"/>
                <w:tab w:val="left" w:pos="2568"/>
              </w:tabs>
              <w:jc w:val="both"/>
            </w:pPr>
            <w:r>
              <w:t>-</w:t>
            </w:r>
            <w:r>
              <w:tab/>
              <w:t>мультфильм</w:t>
            </w:r>
            <w:r>
              <w:tab/>
              <w:t>«Цветик-</w:t>
            </w:r>
          </w:p>
          <w:p w14:paraId="59D3FAD4" w14:textId="77777777" w:rsidR="00B569FF" w:rsidRDefault="00B62961">
            <w:pPr>
              <w:pStyle w:val="a7"/>
              <w:jc w:val="both"/>
            </w:pPr>
            <w:r>
              <w:t>семицветик»,</w:t>
            </w:r>
          </w:p>
          <w:p w14:paraId="344A83F7" w14:textId="77777777" w:rsidR="00B569FF" w:rsidRDefault="00B62961">
            <w:pPr>
              <w:pStyle w:val="a7"/>
              <w:jc w:val="both"/>
            </w:pPr>
            <w:r>
              <w:t>- иллюстрации в книге «Цветик- семицветик»,</w:t>
            </w:r>
          </w:p>
          <w:p w14:paraId="29B55DB8" w14:textId="77777777" w:rsidR="00B569FF" w:rsidRDefault="00B62961">
            <w:pPr>
              <w:pStyle w:val="a7"/>
              <w:ind w:firstLine="160"/>
              <w:jc w:val="both"/>
            </w:pPr>
            <w:r>
              <w:t>- рекламные листовки, буклеты,</w:t>
            </w:r>
          </w:p>
          <w:p w14:paraId="2DD91E28" w14:textId="77777777" w:rsidR="00B569FF" w:rsidRDefault="00B62961">
            <w:pPr>
              <w:pStyle w:val="a7"/>
              <w:jc w:val="both"/>
            </w:pPr>
            <w:r>
              <w:t>- м</w:t>
            </w:r>
            <w:r w:rsidR="000D5CAE">
              <w:t>агнитная доска, магнитики, крас</w:t>
            </w:r>
            <w:r>
              <w:t>ные и синие карточки,</w:t>
            </w:r>
          </w:p>
          <w:p w14:paraId="7D66B4DA" w14:textId="77777777" w:rsidR="00B569FF" w:rsidRDefault="00B62961">
            <w:pPr>
              <w:pStyle w:val="a7"/>
              <w:jc w:val="both"/>
            </w:pPr>
            <w:r>
              <w:t>- ноутбук.</w:t>
            </w:r>
          </w:p>
        </w:tc>
      </w:tr>
      <w:tr w:rsidR="00B569FF" w14:paraId="475D4193" w14:textId="77777777">
        <w:trPr>
          <w:trHeight w:hRule="exact" w:val="264"/>
          <w:jc w:val="center"/>
        </w:trPr>
        <w:tc>
          <w:tcPr>
            <w:tcW w:w="10436" w:type="dxa"/>
            <w:gridSpan w:val="4"/>
            <w:tcBorders>
              <w:top w:val="single" w:sz="4" w:space="0" w:color="auto"/>
              <w:left w:val="single" w:sz="4" w:space="0" w:color="auto"/>
              <w:right w:val="single" w:sz="4" w:space="0" w:color="auto"/>
            </w:tcBorders>
            <w:shd w:val="clear" w:color="auto" w:fill="auto"/>
            <w:vAlign w:val="bottom"/>
          </w:tcPr>
          <w:p w14:paraId="54FEA06C" w14:textId="77777777" w:rsidR="00B569FF" w:rsidRDefault="00B62961">
            <w:pPr>
              <w:pStyle w:val="a7"/>
              <w:jc w:val="center"/>
            </w:pPr>
            <w:r>
              <w:rPr>
                <w:b/>
                <w:bCs/>
              </w:rPr>
              <w:t>6 - 7 лет</w:t>
            </w:r>
          </w:p>
        </w:tc>
      </w:tr>
      <w:tr w:rsidR="00B569FF" w14:paraId="7F5870B0" w14:textId="77777777">
        <w:trPr>
          <w:trHeight w:hRule="exact" w:val="10896"/>
          <w:jc w:val="center"/>
        </w:trPr>
        <w:tc>
          <w:tcPr>
            <w:tcW w:w="1987" w:type="dxa"/>
            <w:tcBorders>
              <w:top w:val="single" w:sz="4" w:space="0" w:color="auto"/>
              <w:left w:val="single" w:sz="4" w:space="0" w:color="auto"/>
              <w:bottom w:val="single" w:sz="4" w:space="0" w:color="auto"/>
            </w:tcBorders>
            <w:shd w:val="clear" w:color="auto" w:fill="auto"/>
          </w:tcPr>
          <w:p w14:paraId="5FA98548" w14:textId="77777777" w:rsidR="00B569FF" w:rsidRDefault="00B62961">
            <w:pPr>
              <w:pStyle w:val="a7"/>
              <w:tabs>
                <w:tab w:val="left" w:pos="1646"/>
              </w:tabs>
            </w:pPr>
            <w:r>
              <w:rPr>
                <w:b/>
                <w:bCs/>
              </w:rPr>
              <w:t>Образовательная деятельность</w:t>
            </w:r>
            <w:r>
              <w:rPr>
                <w:b/>
                <w:bCs/>
              </w:rPr>
              <w:tab/>
              <w:t>в</w:t>
            </w:r>
          </w:p>
          <w:p w14:paraId="056B160B" w14:textId="77777777" w:rsidR="00B569FF" w:rsidRDefault="00B62961">
            <w:pPr>
              <w:pStyle w:val="a7"/>
              <w:tabs>
                <w:tab w:val="left" w:pos="701"/>
              </w:tabs>
            </w:pPr>
            <w:r>
              <w:rPr>
                <w:b/>
                <w:bCs/>
              </w:rPr>
              <w:t>ходе</w:t>
            </w:r>
            <w:r>
              <w:rPr>
                <w:b/>
                <w:bCs/>
              </w:rPr>
              <w:tab/>
              <w:t>режимных</w:t>
            </w:r>
          </w:p>
          <w:p w14:paraId="78395346" w14:textId="77777777" w:rsidR="00B569FF" w:rsidRDefault="00B62961">
            <w:pPr>
              <w:pStyle w:val="a7"/>
            </w:pPr>
            <w:r>
              <w:rPr>
                <w:b/>
                <w:bCs/>
              </w:rPr>
              <w:t>моментов:</w:t>
            </w:r>
          </w:p>
          <w:p w14:paraId="4A3C95DF" w14:textId="77777777" w:rsidR="00B569FF" w:rsidRDefault="000D5CAE">
            <w:pPr>
              <w:pStyle w:val="a7"/>
            </w:pPr>
            <w:r>
              <w:t>- финансовая гра</w:t>
            </w:r>
            <w:r w:rsidR="00B62961">
              <w:t>мотность</w:t>
            </w:r>
          </w:p>
        </w:tc>
        <w:tc>
          <w:tcPr>
            <w:tcW w:w="1858" w:type="dxa"/>
            <w:tcBorders>
              <w:top w:val="single" w:sz="4" w:space="0" w:color="auto"/>
              <w:left w:val="single" w:sz="4" w:space="0" w:color="auto"/>
              <w:bottom w:val="single" w:sz="4" w:space="0" w:color="auto"/>
            </w:tcBorders>
            <w:shd w:val="clear" w:color="auto" w:fill="auto"/>
          </w:tcPr>
          <w:p w14:paraId="114E6627" w14:textId="77777777" w:rsidR="00B569FF" w:rsidRDefault="00B62961">
            <w:pPr>
              <w:pStyle w:val="a7"/>
            </w:pPr>
            <w:r>
              <w:t>Фронтальный, подгрупповой</w:t>
            </w:r>
          </w:p>
        </w:tc>
        <w:tc>
          <w:tcPr>
            <w:tcW w:w="2933" w:type="dxa"/>
            <w:tcBorders>
              <w:top w:val="single" w:sz="4" w:space="0" w:color="auto"/>
              <w:left w:val="single" w:sz="4" w:space="0" w:color="auto"/>
              <w:bottom w:val="single" w:sz="4" w:space="0" w:color="auto"/>
            </w:tcBorders>
            <w:shd w:val="clear" w:color="auto" w:fill="auto"/>
            <w:vAlign w:val="bottom"/>
          </w:tcPr>
          <w:p w14:paraId="07B1AD5B" w14:textId="77777777" w:rsidR="00B569FF" w:rsidRDefault="000D5CAE" w:rsidP="000D5CAE">
            <w:pPr>
              <w:pStyle w:val="a7"/>
              <w:tabs>
                <w:tab w:val="left" w:pos="1421"/>
              </w:tabs>
              <w:jc w:val="both"/>
            </w:pPr>
            <w:r>
              <w:rPr>
                <w:b/>
                <w:bCs/>
              </w:rPr>
              <w:t xml:space="preserve">Наглядные </w:t>
            </w:r>
            <w:r w:rsidR="00B62961">
              <w:rPr>
                <w:b/>
                <w:bCs/>
              </w:rPr>
              <w:t>(информационно-рецептивный):</w:t>
            </w:r>
          </w:p>
          <w:p w14:paraId="46541E9A" w14:textId="77777777" w:rsidR="00B569FF" w:rsidRDefault="000D5CAE">
            <w:pPr>
              <w:pStyle w:val="a7"/>
              <w:jc w:val="both"/>
            </w:pPr>
            <w:r>
              <w:t>- рассматривание иллюстра</w:t>
            </w:r>
            <w:r w:rsidR="00B62961">
              <w:t>ций, альбомов, предметных и сюжетных картин, ре</w:t>
            </w:r>
            <w:r w:rsidR="00B62961">
              <w:softHyphen/>
              <w:t>кламных листовок, буклетов и т.п.,</w:t>
            </w:r>
          </w:p>
          <w:p w14:paraId="2426C9AC" w14:textId="77777777" w:rsidR="00B569FF" w:rsidRDefault="00B62961">
            <w:pPr>
              <w:pStyle w:val="a7"/>
            </w:pPr>
            <w:r>
              <w:t>- наблюдения,</w:t>
            </w:r>
          </w:p>
          <w:p w14:paraId="7F138926" w14:textId="77777777" w:rsidR="00B569FF" w:rsidRDefault="000D5CAE">
            <w:pPr>
              <w:pStyle w:val="a7"/>
              <w:tabs>
                <w:tab w:val="left" w:pos="1493"/>
              </w:tabs>
              <w:jc w:val="both"/>
            </w:pPr>
            <w:r>
              <w:t>- показ тематических муль</w:t>
            </w:r>
            <w:r w:rsidR="00B62961">
              <w:t>тимедийных</w:t>
            </w:r>
            <w:r w:rsidR="00B62961">
              <w:tab/>
              <w:t>презентаций,</w:t>
            </w:r>
          </w:p>
          <w:p w14:paraId="2B816374" w14:textId="77777777" w:rsidR="00B569FF" w:rsidRDefault="00B62961">
            <w:pPr>
              <w:pStyle w:val="a7"/>
              <w:jc w:val="both"/>
            </w:pPr>
            <w:r>
              <w:t>мультфильмов.</w:t>
            </w:r>
          </w:p>
          <w:p w14:paraId="1DD11B4E" w14:textId="77777777" w:rsidR="00B569FF" w:rsidRDefault="000D5CAE" w:rsidP="000D5CAE">
            <w:pPr>
              <w:pStyle w:val="a7"/>
              <w:tabs>
                <w:tab w:val="left" w:pos="1406"/>
              </w:tabs>
              <w:jc w:val="both"/>
            </w:pPr>
            <w:r>
              <w:rPr>
                <w:b/>
                <w:bCs/>
              </w:rPr>
              <w:t xml:space="preserve">Словесные </w:t>
            </w:r>
            <w:r w:rsidR="00B62961">
              <w:rPr>
                <w:b/>
                <w:bCs/>
              </w:rPr>
              <w:t>(репродуктивый):</w:t>
            </w:r>
          </w:p>
          <w:p w14:paraId="7A1141B8" w14:textId="77777777" w:rsidR="00B569FF" w:rsidRDefault="00B62961">
            <w:pPr>
              <w:pStyle w:val="a7"/>
              <w:jc w:val="both"/>
            </w:pPr>
            <w:r>
              <w:t>- рассказ воспитателя,</w:t>
            </w:r>
          </w:p>
          <w:p w14:paraId="03132D81" w14:textId="77777777" w:rsidR="00B569FF" w:rsidRDefault="00B62961">
            <w:pPr>
              <w:pStyle w:val="a7"/>
              <w:jc w:val="both"/>
            </w:pPr>
            <w:r>
              <w:t>- беседа,</w:t>
            </w:r>
          </w:p>
          <w:p w14:paraId="11C55282" w14:textId="77777777" w:rsidR="00B569FF" w:rsidRDefault="00B62961">
            <w:pPr>
              <w:pStyle w:val="a7"/>
              <w:jc w:val="both"/>
            </w:pPr>
            <w:r>
              <w:t>- чтение художественной литературы,</w:t>
            </w:r>
          </w:p>
          <w:p w14:paraId="59FAF1E3" w14:textId="77777777" w:rsidR="00B569FF" w:rsidRDefault="00B62961">
            <w:pPr>
              <w:pStyle w:val="a7"/>
              <w:jc w:val="both"/>
            </w:pPr>
            <w:r>
              <w:t>- отгадывание загадок,</w:t>
            </w:r>
          </w:p>
          <w:p w14:paraId="0B1E65D6" w14:textId="77777777" w:rsidR="00B569FF" w:rsidRDefault="00B62961">
            <w:pPr>
              <w:pStyle w:val="a7"/>
              <w:tabs>
                <w:tab w:val="left" w:pos="1051"/>
                <w:tab w:val="left" w:pos="1642"/>
              </w:tabs>
              <w:jc w:val="both"/>
            </w:pPr>
            <w:r>
              <w:t>- составление рассказов с опорой</w:t>
            </w:r>
            <w:r>
              <w:tab/>
              <w:t>на</w:t>
            </w:r>
            <w:r>
              <w:tab/>
              <w:t>предметно</w:t>
            </w:r>
            <w:r>
              <w:softHyphen/>
            </w:r>
          </w:p>
          <w:p w14:paraId="28358A73" w14:textId="77777777" w:rsidR="00B569FF" w:rsidRDefault="00B62961">
            <w:pPr>
              <w:pStyle w:val="a7"/>
            </w:pPr>
            <w:r>
              <w:t>схематическую модель.</w:t>
            </w:r>
          </w:p>
          <w:p w14:paraId="290D3119" w14:textId="77777777" w:rsidR="00B569FF" w:rsidRDefault="00B62961">
            <w:pPr>
              <w:pStyle w:val="a7"/>
            </w:pPr>
            <w:r>
              <w:rPr>
                <w:b/>
                <w:bCs/>
              </w:rPr>
              <w:t>Практические:</w:t>
            </w:r>
          </w:p>
          <w:p w14:paraId="7A216552" w14:textId="77777777" w:rsidR="00B569FF" w:rsidRDefault="00B62961">
            <w:pPr>
              <w:pStyle w:val="a7"/>
            </w:pPr>
            <w:r>
              <w:t>- дидактические игры,</w:t>
            </w:r>
          </w:p>
          <w:p w14:paraId="6E38E170" w14:textId="77777777" w:rsidR="00B569FF" w:rsidRDefault="00B62961">
            <w:pPr>
              <w:pStyle w:val="a7"/>
            </w:pPr>
            <w:r>
              <w:t>- логические игры,</w:t>
            </w:r>
          </w:p>
          <w:p w14:paraId="172D8033" w14:textId="77777777" w:rsidR="00B569FF" w:rsidRDefault="00B62961">
            <w:pPr>
              <w:pStyle w:val="a7"/>
              <w:jc w:val="both"/>
            </w:pPr>
            <w:r>
              <w:t>- сюжетно-ролевые игры,</w:t>
            </w:r>
          </w:p>
          <w:p w14:paraId="479BD767" w14:textId="77777777" w:rsidR="00B569FF" w:rsidRDefault="00B62961">
            <w:pPr>
              <w:pStyle w:val="a7"/>
              <w:jc w:val="both"/>
            </w:pPr>
            <w:r>
              <w:t>- игровые упражнения,</w:t>
            </w:r>
          </w:p>
          <w:p w14:paraId="40A37112" w14:textId="77777777" w:rsidR="00B569FF" w:rsidRDefault="000D5CAE">
            <w:pPr>
              <w:pStyle w:val="a7"/>
              <w:jc w:val="both"/>
            </w:pPr>
            <w:r>
              <w:t>- игровые проблемные ситу</w:t>
            </w:r>
            <w:r w:rsidR="00B62961">
              <w:t>ации,</w:t>
            </w:r>
          </w:p>
          <w:p w14:paraId="59359388" w14:textId="77777777" w:rsidR="00B569FF" w:rsidRDefault="00B62961">
            <w:pPr>
              <w:pStyle w:val="a7"/>
              <w:jc w:val="both"/>
            </w:pPr>
            <w:r>
              <w:t>- экспериментирование,</w:t>
            </w:r>
          </w:p>
          <w:p w14:paraId="7769B9FF" w14:textId="77777777" w:rsidR="00B569FF" w:rsidRDefault="00B62961">
            <w:pPr>
              <w:pStyle w:val="a7"/>
              <w:jc w:val="both"/>
            </w:pPr>
            <w:r>
              <w:t>- моделирование,</w:t>
            </w:r>
          </w:p>
          <w:p w14:paraId="2E115390" w14:textId="77777777" w:rsidR="00B569FF" w:rsidRDefault="00B62961">
            <w:pPr>
              <w:pStyle w:val="a7"/>
              <w:jc w:val="both"/>
            </w:pPr>
            <w:r>
              <w:t>- коллекционирование,</w:t>
            </w:r>
          </w:p>
          <w:p w14:paraId="69BF92C0" w14:textId="77777777" w:rsidR="00B569FF" w:rsidRDefault="00B62961">
            <w:pPr>
              <w:pStyle w:val="a7"/>
              <w:jc w:val="both"/>
            </w:pPr>
            <w:r>
              <w:t>- интерактивные игры.</w:t>
            </w:r>
          </w:p>
          <w:p w14:paraId="756DCEFA" w14:textId="77777777" w:rsidR="00B569FF" w:rsidRDefault="000D5CAE">
            <w:pPr>
              <w:pStyle w:val="a7"/>
              <w:jc w:val="both"/>
            </w:pPr>
            <w:r>
              <w:rPr>
                <w:b/>
                <w:bCs/>
              </w:rPr>
              <w:t>Метод проблемного изло</w:t>
            </w:r>
            <w:r w:rsidR="00B62961">
              <w:rPr>
                <w:b/>
                <w:bCs/>
              </w:rPr>
              <w:t>жения:</w:t>
            </w:r>
          </w:p>
          <w:p w14:paraId="10AA36FF" w14:textId="77777777" w:rsidR="00B569FF" w:rsidRDefault="000D5CAE">
            <w:pPr>
              <w:pStyle w:val="a7"/>
              <w:jc w:val="both"/>
            </w:pPr>
            <w:r>
              <w:t>- решение игровых про</w:t>
            </w:r>
            <w:r w:rsidR="00B62961">
              <w:t>блемных ситуаций.</w:t>
            </w:r>
          </w:p>
          <w:p w14:paraId="6D0C96F2" w14:textId="77777777" w:rsidR="00B569FF" w:rsidRDefault="00B62961">
            <w:pPr>
              <w:pStyle w:val="a7"/>
            </w:pPr>
            <w:r>
              <w:rPr>
                <w:b/>
                <w:bCs/>
              </w:rPr>
              <w:t>Эвристический метод:</w:t>
            </w:r>
          </w:p>
          <w:p w14:paraId="1707B89A" w14:textId="77777777" w:rsidR="00B569FF" w:rsidRDefault="000D5CAE">
            <w:pPr>
              <w:pStyle w:val="a7"/>
              <w:jc w:val="both"/>
            </w:pPr>
            <w:r>
              <w:t>- решение проблемных ситуаций: применение пред</w:t>
            </w:r>
            <w:r w:rsidR="00B62961">
              <w:t>ставлений в новых услови</w:t>
            </w:r>
            <w:r w:rsidR="00B62961">
              <w:softHyphen/>
              <w:t>ях).</w:t>
            </w:r>
          </w:p>
          <w:p w14:paraId="1E41BAFF" w14:textId="77777777" w:rsidR="00B569FF" w:rsidRDefault="00B62961">
            <w:pPr>
              <w:pStyle w:val="a7"/>
              <w:jc w:val="both"/>
            </w:pPr>
            <w:r>
              <w:rPr>
                <w:b/>
                <w:bCs/>
              </w:rPr>
              <w:t>Исследовательский метод:</w:t>
            </w:r>
          </w:p>
          <w:p w14:paraId="5AAF9450" w14:textId="77777777" w:rsidR="00B569FF" w:rsidRDefault="00B62961">
            <w:pPr>
              <w:pStyle w:val="a7"/>
              <w:jc w:val="both"/>
            </w:pPr>
            <w:r>
              <w:t>- решение проблемных си-</w:t>
            </w:r>
          </w:p>
        </w:tc>
        <w:tc>
          <w:tcPr>
            <w:tcW w:w="3658" w:type="dxa"/>
            <w:tcBorders>
              <w:top w:val="single" w:sz="4" w:space="0" w:color="auto"/>
              <w:left w:val="single" w:sz="4" w:space="0" w:color="auto"/>
              <w:bottom w:val="single" w:sz="4" w:space="0" w:color="auto"/>
              <w:right w:val="single" w:sz="4" w:space="0" w:color="auto"/>
            </w:tcBorders>
            <w:shd w:val="clear" w:color="auto" w:fill="auto"/>
          </w:tcPr>
          <w:p w14:paraId="1CD9AC70" w14:textId="77777777" w:rsidR="00B569FF" w:rsidRDefault="00B62961">
            <w:pPr>
              <w:pStyle w:val="a7"/>
              <w:tabs>
                <w:tab w:val="left" w:pos="1478"/>
              </w:tabs>
              <w:jc w:val="both"/>
            </w:pPr>
            <w:r>
              <w:t>- презентации «Профессий много в мире есть»,</w:t>
            </w:r>
            <w:r>
              <w:tab/>
              <w:t>«Кто что произво</w:t>
            </w:r>
            <w:r>
              <w:softHyphen/>
            </w:r>
          </w:p>
          <w:p w14:paraId="65B90353" w14:textId="77777777" w:rsidR="00B569FF" w:rsidRDefault="00B62961">
            <w:pPr>
              <w:pStyle w:val="a7"/>
              <w:jc w:val="both"/>
            </w:pPr>
            <w:r>
              <w:t xml:space="preserve">дит?», «Деньги», «История денег», </w:t>
            </w:r>
            <w:r w:rsidR="000D5CAE">
              <w:t>«Деньги других стран», «Как формируется цена?», «Торговля и обслуживание», «Дороже или дешев</w:t>
            </w:r>
            <w:r>
              <w:t>ле?», «Семейный бюджет», «По</w:t>
            </w:r>
            <w:r>
              <w:softHyphen/>
            </w:r>
            <w:r w:rsidR="000D5CAE">
              <w:t>требности человека», «Как эконо</w:t>
            </w:r>
            <w:r>
              <w:t>мить?» «Идем в банк», «Реклама», - альбом «Профессии»,</w:t>
            </w:r>
          </w:p>
          <w:p w14:paraId="05C181AA" w14:textId="77777777" w:rsidR="00B569FF" w:rsidRDefault="00B62961">
            <w:pPr>
              <w:pStyle w:val="a7"/>
              <w:jc w:val="both"/>
            </w:pPr>
            <w:r>
              <w:t>- различные п</w:t>
            </w:r>
            <w:r w:rsidR="000D5CAE">
              <w:t>редметы из развива</w:t>
            </w:r>
            <w:r>
              <w:t>ющей среды группы,</w:t>
            </w:r>
          </w:p>
          <w:p w14:paraId="6B98098F" w14:textId="77777777" w:rsidR="00B569FF" w:rsidRDefault="00B62961">
            <w:pPr>
              <w:pStyle w:val="a7"/>
              <w:jc w:val="both"/>
            </w:pPr>
            <w:r>
              <w:t>- муляжи бумажных и металличес</w:t>
            </w:r>
            <w:r>
              <w:softHyphen/>
              <w:t>ких денег, российских и иностран</w:t>
            </w:r>
            <w:r>
              <w:softHyphen/>
              <w:t>ных денег, настоящие деньги,</w:t>
            </w:r>
          </w:p>
          <w:p w14:paraId="42B392A2" w14:textId="77777777" w:rsidR="00B569FF" w:rsidRDefault="00B62961">
            <w:pPr>
              <w:pStyle w:val="a7"/>
              <w:jc w:val="both"/>
            </w:pPr>
            <w:r>
              <w:t>- пластиковые карты,</w:t>
            </w:r>
          </w:p>
          <w:p w14:paraId="7E0D290A" w14:textId="77777777" w:rsidR="00B569FF" w:rsidRDefault="00B62961">
            <w:pPr>
              <w:pStyle w:val="a7"/>
              <w:jc w:val="both"/>
            </w:pPr>
            <w:r>
              <w:t>- иллюстрации книги «Откуда бе</w:t>
            </w:r>
            <w:r>
              <w:softHyphen/>
              <w:t>рется деньги?»</w:t>
            </w:r>
          </w:p>
          <w:p w14:paraId="59EC5CD1" w14:textId="77777777" w:rsidR="00B569FF" w:rsidRDefault="00B62961">
            <w:pPr>
              <w:pStyle w:val="a7"/>
              <w:jc w:val="both"/>
            </w:pPr>
            <w:r>
              <w:t>-</w:t>
            </w:r>
            <w:r w:rsidR="000D5CAE">
              <w:t xml:space="preserve"> карточки с изображением предме</w:t>
            </w:r>
            <w:r>
              <w:t>тов, символизирующих основные и неосновные расходы семьи,</w:t>
            </w:r>
          </w:p>
          <w:p w14:paraId="5BB1A540" w14:textId="77777777" w:rsidR="00B569FF" w:rsidRDefault="00B62961">
            <w:pPr>
              <w:pStyle w:val="a7"/>
              <w:jc w:val="both"/>
            </w:pPr>
            <w:r>
              <w:t>- «Сказка о монетах» Т.Грековой,</w:t>
            </w:r>
          </w:p>
          <w:p w14:paraId="491D7499" w14:textId="77777777" w:rsidR="00B569FF" w:rsidRDefault="00B62961">
            <w:pPr>
              <w:pStyle w:val="a7"/>
              <w:jc w:val="both"/>
            </w:pPr>
            <w:r>
              <w:t>- рекламные листовки и журналы,</w:t>
            </w:r>
          </w:p>
          <w:p w14:paraId="0A0EDE16" w14:textId="77777777" w:rsidR="00B569FF" w:rsidRDefault="00B62961">
            <w:pPr>
              <w:pStyle w:val="a7"/>
              <w:jc w:val="both"/>
            </w:pPr>
            <w:r>
              <w:t>- копилка, карточки-схемы,</w:t>
            </w:r>
          </w:p>
          <w:p w14:paraId="776AB6EC" w14:textId="77777777" w:rsidR="00B569FF" w:rsidRDefault="00B62961">
            <w:pPr>
              <w:pStyle w:val="a7"/>
              <w:jc w:val="both"/>
            </w:pPr>
            <w:r>
              <w:t>-</w:t>
            </w:r>
            <w:r w:rsidR="000D5CAE">
              <w:t xml:space="preserve"> разрезные картинки, монеты, ку</w:t>
            </w:r>
            <w:r>
              <w:t>пюры, медали,</w:t>
            </w:r>
          </w:p>
          <w:p w14:paraId="53F88022" w14:textId="77777777" w:rsidR="00B569FF" w:rsidRDefault="00B62961">
            <w:pPr>
              <w:pStyle w:val="a7"/>
              <w:jc w:val="both"/>
            </w:pPr>
            <w:r>
              <w:t>- ноутбук.</w:t>
            </w:r>
          </w:p>
        </w:tc>
      </w:tr>
    </w:tbl>
    <w:p w14:paraId="7EE8160E"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987"/>
        <w:gridCol w:w="1858"/>
        <w:gridCol w:w="2933"/>
        <w:gridCol w:w="3658"/>
      </w:tblGrid>
      <w:tr w:rsidR="00B569FF" w14:paraId="0CA12665" w14:textId="77777777">
        <w:trPr>
          <w:trHeight w:hRule="exact" w:val="773"/>
          <w:jc w:val="center"/>
        </w:trPr>
        <w:tc>
          <w:tcPr>
            <w:tcW w:w="1987" w:type="dxa"/>
            <w:tcBorders>
              <w:top w:val="single" w:sz="4" w:space="0" w:color="auto"/>
              <w:left w:val="single" w:sz="4" w:space="0" w:color="auto"/>
            </w:tcBorders>
            <w:shd w:val="clear" w:color="auto" w:fill="auto"/>
          </w:tcPr>
          <w:p w14:paraId="28A31CAF" w14:textId="77777777" w:rsidR="00B569FF" w:rsidRDefault="00B569FF">
            <w:pPr>
              <w:rPr>
                <w:sz w:val="10"/>
                <w:szCs w:val="10"/>
              </w:rPr>
            </w:pPr>
          </w:p>
        </w:tc>
        <w:tc>
          <w:tcPr>
            <w:tcW w:w="1858" w:type="dxa"/>
            <w:tcBorders>
              <w:top w:val="single" w:sz="4" w:space="0" w:color="auto"/>
              <w:left w:val="single" w:sz="4" w:space="0" w:color="auto"/>
            </w:tcBorders>
            <w:shd w:val="clear" w:color="auto" w:fill="auto"/>
          </w:tcPr>
          <w:p w14:paraId="14903A52" w14:textId="77777777" w:rsidR="00B569FF" w:rsidRDefault="00B569FF">
            <w:pPr>
              <w:rPr>
                <w:sz w:val="10"/>
                <w:szCs w:val="10"/>
              </w:rPr>
            </w:pPr>
          </w:p>
        </w:tc>
        <w:tc>
          <w:tcPr>
            <w:tcW w:w="2933" w:type="dxa"/>
            <w:tcBorders>
              <w:top w:val="single" w:sz="4" w:space="0" w:color="auto"/>
              <w:left w:val="single" w:sz="4" w:space="0" w:color="auto"/>
            </w:tcBorders>
            <w:shd w:val="clear" w:color="auto" w:fill="auto"/>
            <w:vAlign w:val="bottom"/>
          </w:tcPr>
          <w:p w14:paraId="7C1A1FF8" w14:textId="77777777" w:rsidR="00B569FF" w:rsidRDefault="00B62961">
            <w:pPr>
              <w:pStyle w:val="a7"/>
            </w:pPr>
            <w:r>
              <w:t>туаций,</w:t>
            </w:r>
          </w:p>
          <w:p w14:paraId="1149788A" w14:textId="77777777" w:rsidR="00B569FF" w:rsidRDefault="00B62961">
            <w:pPr>
              <w:pStyle w:val="a7"/>
            </w:pPr>
            <w:r>
              <w:t>- экспериментирование,</w:t>
            </w:r>
          </w:p>
          <w:p w14:paraId="4AA1FAF5" w14:textId="77777777" w:rsidR="00B569FF" w:rsidRDefault="00B62961">
            <w:pPr>
              <w:pStyle w:val="a7"/>
              <w:ind w:firstLine="160"/>
            </w:pPr>
            <w:r>
              <w:t>- проектная деятельность.</w:t>
            </w:r>
          </w:p>
        </w:tc>
        <w:tc>
          <w:tcPr>
            <w:tcW w:w="3658" w:type="dxa"/>
            <w:tcBorders>
              <w:top w:val="single" w:sz="4" w:space="0" w:color="auto"/>
              <w:left w:val="single" w:sz="4" w:space="0" w:color="auto"/>
              <w:right w:val="single" w:sz="4" w:space="0" w:color="auto"/>
            </w:tcBorders>
            <w:shd w:val="clear" w:color="auto" w:fill="auto"/>
          </w:tcPr>
          <w:p w14:paraId="43256504" w14:textId="77777777" w:rsidR="00B569FF" w:rsidRDefault="00B569FF">
            <w:pPr>
              <w:rPr>
                <w:sz w:val="10"/>
                <w:szCs w:val="10"/>
              </w:rPr>
            </w:pPr>
          </w:p>
        </w:tc>
      </w:tr>
      <w:tr w:rsidR="00B569FF" w14:paraId="36F61972" w14:textId="77777777">
        <w:trPr>
          <w:trHeight w:hRule="exact" w:val="9912"/>
          <w:jc w:val="center"/>
        </w:trPr>
        <w:tc>
          <w:tcPr>
            <w:tcW w:w="1987" w:type="dxa"/>
            <w:tcBorders>
              <w:top w:val="single" w:sz="4" w:space="0" w:color="auto"/>
              <w:left w:val="single" w:sz="4" w:space="0" w:color="auto"/>
              <w:bottom w:val="single" w:sz="4" w:space="0" w:color="auto"/>
            </w:tcBorders>
            <w:shd w:val="clear" w:color="auto" w:fill="auto"/>
          </w:tcPr>
          <w:p w14:paraId="1D4A9F4D" w14:textId="77777777" w:rsidR="00B569FF" w:rsidRDefault="00B62961" w:rsidP="000D5CAE">
            <w:pPr>
              <w:pStyle w:val="a7"/>
              <w:tabs>
                <w:tab w:val="left" w:pos="1507"/>
              </w:tabs>
              <w:spacing w:line="252" w:lineRule="auto"/>
              <w:rPr>
                <w:sz w:val="20"/>
                <w:szCs w:val="20"/>
              </w:rPr>
            </w:pPr>
            <w:r>
              <w:rPr>
                <w:b/>
                <w:bCs/>
                <w:sz w:val="20"/>
                <w:szCs w:val="20"/>
              </w:rPr>
              <w:t>Самостоят</w:t>
            </w:r>
            <w:r w:rsidR="000D5CAE">
              <w:rPr>
                <w:b/>
                <w:bCs/>
                <w:sz w:val="20"/>
                <w:szCs w:val="20"/>
              </w:rPr>
              <w:t xml:space="preserve">ельная деятельность </w:t>
            </w:r>
            <w:r>
              <w:rPr>
                <w:b/>
                <w:bCs/>
                <w:sz w:val="20"/>
                <w:szCs w:val="20"/>
              </w:rPr>
              <w:t>детей:</w:t>
            </w:r>
          </w:p>
          <w:p w14:paraId="52CDFFB3" w14:textId="77777777" w:rsidR="00B569FF" w:rsidRDefault="000D5CAE">
            <w:pPr>
              <w:pStyle w:val="a7"/>
              <w:spacing w:line="230" w:lineRule="auto"/>
            </w:pPr>
            <w:r>
              <w:t>- финансовая гра</w:t>
            </w:r>
            <w:r w:rsidR="00B62961">
              <w:t>мотность</w:t>
            </w:r>
          </w:p>
        </w:tc>
        <w:tc>
          <w:tcPr>
            <w:tcW w:w="1858" w:type="dxa"/>
            <w:tcBorders>
              <w:top w:val="single" w:sz="4" w:space="0" w:color="auto"/>
              <w:left w:val="single" w:sz="4" w:space="0" w:color="auto"/>
              <w:bottom w:val="single" w:sz="4" w:space="0" w:color="auto"/>
            </w:tcBorders>
            <w:shd w:val="clear" w:color="auto" w:fill="auto"/>
          </w:tcPr>
          <w:p w14:paraId="43D74EBE" w14:textId="77777777" w:rsidR="00B569FF" w:rsidRPr="00C86A8C" w:rsidRDefault="00B62961">
            <w:pPr>
              <w:pStyle w:val="a7"/>
              <w:rPr>
                <w:color w:val="auto"/>
              </w:rPr>
            </w:pPr>
            <w:r w:rsidRPr="00C86A8C">
              <w:rPr>
                <w:color w:val="auto"/>
              </w:rPr>
              <w:t>Подгрупповой, индивидуальный</w:t>
            </w:r>
          </w:p>
        </w:tc>
        <w:tc>
          <w:tcPr>
            <w:tcW w:w="2933" w:type="dxa"/>
            <w:tcBorders>
              <w:top w:val="single" w:sz="4" w:space="0" w:color="auto"/>
              <w:left w:val="single" w:sz="4" w:space="0" w:color="auto"/>
              <w:bottom w:val="single" w:sz="4" w:space="0" w:color="auto"/>
            </w:tcBorders>
            <w:shd w:val="clear" w:color="auto" w:fill="auto"/>
            <w:vAlign w:val="bottom"/>
          </w:tcPr>
          <w:p w14:paraId="35F4AB43" w14:textId="48963684" w:rsidR="00B569FF" w:rsidRPr="00C86A8C" w:rsidRDefault="00B62961">
            <w:pPr>
              <w:pStyle w:val="a7"/>
              <w:jc w:val="both"/>
              <w:rPr>
                <w:color w:val="auto"/>
              </w:rPr>
            </w:pPr>
            <w:r w:rsidRPr="00C86A8C">
              <w:rPr>
                <w:b/>
                <w:bCs/>
                <w:color w:val="auto"/>
              </w:rPr>
              <w:t>Наглядные (информационно</w:t>
            </w:r>
            <w:r w:rsidRPr="00C86A8C">
              <w:rPr>
                <w:b/>
                <w:bCs/>
                <w:color w:val="auto"/>
              </w:rPr>
              <w:softHyphen/>
              <w:t>рецептивный):</w:t>
            </w:r>
          </w:p>
          <w:p w14:paraId="065AF3D3" w14:textId="77777777" w:rsidR="00B569FF" w:rsidRPr="00C86A8C" w:rsidRDefault="00B62961">
            <w:pPr>
              <w:pStyle w:val="a7"/>
              <w:jc w:val="both"/>
              <w:rPr>
                <w:color w:val="auto"/>
              </w:rPr>
            </w:pPr>
            <w:r w:rsidRPr="00C86A8C">
              <w:rPr>
                <w:color w:val="auto"/>
              </w:rPr>
              <w:t>- рассматривание иллюстра</w:t>
            </w:r>
            <w:r w:rsidRPr="00C86A8C">
              <w:rPr>
                <w:color w:val="auto"/>
              </w:rPr>
              <w:softHyphen/>
              <w:t>ций, альбомов, предметных и сюжетных картин, рекламных листовок, буклетов и т.п.,</w:t>
            </w:r>
          </w:p>
          <w:p w14:paraId="6A4887E4" w14:textId="77777777" w:rsidR="00B569FF" w:rsidRPr="00C86A8C" w:rsidRDefault="00B62961">
            <w:pPr>
              <w:pStyle w:val="a7"/>
              <w:jc w:val="both"/>
              <w:rPr>
                <w:color w:val="auto"/>
              </w:rPr>
            </w:pPr>
            <w:r w:rsidRPr="00C86A8C">
              <w:rPr>
                <w:color w:val="auto"/>
              </w:rPr>
              <w:t>- наблюдения,</w:t>
            </w:r>
          </w:p>
          <w:p w14:paraId="7B923667" w14:textId="77777777" w:rsidR="00B569FF" w:rsidRPr="00C86A8C" w:rsidRDefault="00B62961">
            <w:pPr>
              <w:pStyle w:val="a7"/>
              <w:jc w:val="both"/>
              <w:rPr>
                <w:color w:val="auto"/>
              </w:rPr>
            </w:pPr>
            <w:r w:rsidRPr="00C86A8C">
              <w:rPr>
                <w:color w:val="auto"/>
              </w:rPr>
              <w:t>- показ те</w:t>
            </w:r>
            <w:r w:rsidR="000D5CAE" w:rsidRPr="00C86A8C">
              <w:rPr>
                <w:color w:val="auto"/>
              </w:rPr>
              <w:t>матических мульти</w:t>
            </w:r>
            <w:r w:rsidRPr="00C86A8C">
              <w:rPr>
                <w:color w:val="auto"/>
              </w:rPr>
              <w:t>медийных презентаций, муль</w:t>
            </w:r>
            <w:r w:rsidRPr="00C86A8C">
              <w:rPr>
                <w:color w:val="auto"/>
              </w:rPr>
              <w:softHyphen/>
              <w:t>тфильмов.</w:t>
            </w:r>
          </w:p>
          <w:p w14:paraId="333E01EF" w14:textId="77777777" w:rsidR="00B569FF" w:rsidRPr="00C86A8C" w:rsidRDefault="00B62961">
            <w:pPr>
              <w:pStyle w:val="a7"/>
              <w:jc w:val="both"/>
              <w:rPr>
                <w:color w:val="auto"/>
              </w:rPr>
            </w:pPr>
            <w:r w:rsidRPr="00C86A8C">
              <w:rPr>
                <w:b/>
                <w:bCs/>
                <w:color w:val="auto"/>
              </w:rPr>
              <w:t>Словесные (репродуктивый):</w:t>
            </w:r>
          </w:p>
          <w:p w14:paraId="6CDCF2AE" w14:textId="77777777" w:rsidR="00B569FF" w:rsidRPr="00C86A8C" w:rsidRDefault="00B62961">
            <w:pPr>
              <w:pStyle w:val="a7"/>
              <w:jc w:val="both"/>
              <w:rPr>
                <w:color w:val="auto"/>
              </w:rPr>
            </w:pPr>
            <w:r w:rsidRPr="00C86A8C">
              <w:rPr>
                <w:color w:val="auto"/>
              </w:rPr>
              <w:t>- рассказ воспитателя,</w:t>
            </w:r>
          </w:p>
          <w:p w14:paraId="7356FAA3" w14:textId="77777777" w:rsidR="00B569FF" w:rsidRPr="00C86A8C" w:rsidRDefault="00B62961">
            <w:pPr>
              <w:pStyle w:val="a7"/>
              <w:jc w:val="both"/>
              <w:rPr>
                <w:color w:val="auto"/>
              </w:rPr>
            </w:pPr>
            <w:r w:rsidRPr="00C86A8C">
              <w:rPr>
                <w:color w:val="auto"/>
              </w:rPr>
              <w:t>- беседа,</w:t>
            </w:r>
          </w:p>
          <w:p w14:paraId="6ADA421D" w14:textId="77777777" w:rsidR="00B569FF" w:rsidRPr="00C86A8C" w:rsidRDefault="000D5CAE">
            <w:pPr>
              <w:pStyle w:val="a7"/>
              <w:jc w:val="both"/>
              <w:rPr>
                <w:color w:val="auto"/>
              </w:rPr>
            </w:pPr>
            <w:r w:rsidRPr="00C86A8C">
              <w:rPr>
                <w:color w:val="auto"/>
              </w:rPr>
              <w:t>- чтение художественной лите</w:t>
            </w:r>
            <w:r w:rsidR="00B62961" w:rsidRPr="00C86A8C">
              <w:rPr>
                <w:color w:val="auto"/>
              </w:rPr>
              <w:t>ратуры,</w:t>
            </w:r>
          </w:p>
          <w:p w14:paraId="522738F6" w14:textId="77777777" w:rsidR="00B569FF" w:rsidRPr="00C86A8C" w:rsidRDefault="00B62961">
            <w:pPr>
              <w:pStyle w:val="a7"/>
              <w:jc w:val="both"/>
              <w:rPr>
                <w:color w:val="auto"/>
              </w:rPr>
            </w:pPr>
            <w:r w:rsidRPr="00C86A8C">
              <w:rPr>
                <w:color w:val="auto"/>
              </w:rPr>
              <w:t>- отгадывание загадок,</w:t>
            </w:r>
          </w:p>
          <w:p w14:paraId="45C11AE5" w14:textId="77777777" w:rsidR="00B569FF" w:rsidRPr="00C86A8C" w:rsidRDefault="00B62961">
            <w:pPr>
              <w:pStyle w:val="a7"/>
              <w:tabs>
                <w:tab w:val="left" w:pos="926"/>
                <w:tab w:val="left" w:pos="1742"/>
              </w:tabs>
              <w:jc w:val="both"/>
              <w:rPr>
                <w:color w:val="auto"/>
              </w:rPr>
            </w:pPr>
            <w:r w:rsidRPr="00C86A8C">
              <w:rPr>
                <w:color w:val="auto"/>
              </w:rPr>
              <w:t>- составление рассказов с опо</w:t>
            </w:r>
            <w:r w:rsidRPr="00C86A8C">
              <w:rPr>
                <w:color w:val="auto"/>
              </w:rPr>
              <w:softHyphen/>
              <w:t>рой</w:t>
            </w:r>
            <w:r w:rsidRPr="00C86A8C">
              <w:rPr>
                <w:color w:val="auto"/>
              </w:rPr>
              <w:tab/>
              <w:t>на</w:t>
            </w:r>
            <w:r w:rsidRPr="00C86A8C">
              <w:rPr>
                <w:color w:val="auto"/>
              </w:rPr>
              <w:tab/>
              <w:t>предметно</w:t>
            </w:r>
            <w:r w:rsidRPr="00C86A8C">
              <w:rPr>
                <w:color w:val="auto"/>
              </w:rPr>
              <w:softHyphen/>
            </w:r>
          </w:p>
          <w:p w14:paraId="1C31A1C1" w14:textId="77777777" w:rsidR="00B569FF" w:rsidRPr="00C86A8C" w:rsidRDefault="00B62961">
            <w:pPr>
              <w:pStyle w:val="a7"/>
              <w:rPr>
                <w:color w:val="auto"/>
              </w:rPr>
            </w:pPr>
            <w:r w:rsidRPr="00C86A8C">
              <w:rPr>
                <w:color w:val="auto"/>
              </w:rPr>
              <w:t>схематическую модель.</w:t>
            </w:r>
          </w:p>
          <w:p w14:paraId="3717256E" w14:textId="77777777" w:rsidR="00B569FF" w:rsidRPr="00C86A8C" w:rsidRDefault="00B62961">
            <w:pPr>
              <w:pStyle w:val="a7"/>
              <w:jc w:val="both"/>
              <w:rPr>
                <w:color w:val="auto"/>
              </w:rPr>
            </w:pPr>
            <w:r w:rsidRPr="00C86A8C">
              <w:rPr>
                <w:b/>
                <w:bCs/>
                <w:color w:val="auto"/>
              </w:rPr>
              <w:t>Практические:</w:t>
            </w:r>
          </w:p>
          <w:p w14:paraId="0E03CF45" w14:textId="77777777" w:rsidR="00B569FF" w:rsidRPr="00C86A8C" w:rsidRDefault="00B62961">
            <w:pPr>
              <w:pStyle w:val="a7"/>
              <w:rPr>
                <w:color w:val="auto"/>
              </w:rPr>
            </w:pPr>
            <w:r w:rsidRPr="00C86A8C">
              <w:rPr>
                <w:color w:val="auto"/>
              </w:rPr>
              <w:t>- дидактические игры,</w:t>
            </w:r>
          </w:p>
          <w:p w14:paraId="43334988" w14:textId="77777777" w:rsidR="00B569FF" w:rsidRPr="00C86A8C" w:rsidRDefault="00B62961">
            <w:pPr>
              <w:pStyle w:val="a7"/>
              <w:jc w:val="both"/>
              <w:rPr>
                <w:color w:val="auto"/>
              </w:rPr>
            </w:pPr>
            <w:r w:rsidRPr="00C86A8C">
              <w:rPr>
                <w:color w:val="auto"/>
              </w:rPr>
              <w:t>- логические игры,</w:t>
            </w:r>
          </w:p>
          <w:p w14:paraId="2198BA7A" w14:textId="77777777" w:rsidR="00B569FF" w:rsidRPr="00C86A8C" w:rsidRDefault="00B62961">
            <w:pPr>
              <w:pStyle w:val="a7"/>
              <w:jc w:val="both"/>
              <w:rPr>
                <w:color w:val="auto"/>
              </w:rPr>
            </w:pPr>
            <w:r w:rsidRPr="00C86A8C">
              <w:rPr>
                <w:color w:val="auto"/>
              </w:rPr>
              <w:t>- сюжетно-ролевые игры,</w:t>
            </w:r>
          </w:p>
          <w:p w14:paraId="7B36AC83" w14:textId="77777777" w:rsidR="00B569FF" w:rsidRPr="00C86A8C" w:rsidRDefault="00B62961">
            <w:pPr>
              <w:pStyle w:val="a7"/>
              <w:jc w:val="both"/>
              <w:rPr>
                <w:color w:val="auto"/>
              </w:rPr>
            </w:pPr>
            <w:r w:rsidRPr="00C86A8C">
              <w:rPr>
                <w:color w:val="auto"/>
              </w:rPr>
              <w:t>- игровые упражнения,</w:t>
            </w:r>
          </w:p>
          <w:p w14:paraId="7B8527C1" w14:textId="77777777" w:rsidR="00B569FF" w:rsidRPr="00C86A8C" w:rsidRDefault="00B62961">
            <w:pPr>
              <w:pStyle w:val="a7"/>
              <w:jc w:val="both"/>
              <w:rPr>
                <w:color w:val="auto"/>
              </w:rPr>
            </w:pPr>
            <w:r w:rsidRPr="00C86A8C">
              <w:rPr>
                <w:color w:val="auto"/>
              </w:rPr>
              <w:t>- игровые проблемные ситуа</w:t>
            </w:r>
            <w:r w:rsidRPr="00C86A8C">
              <w:rPr>
                <w:color w:val="auto"/>
              </w:rPr>
              <w:softHyphen/>
              <w:t>ции,</w:t>
            </w:r>
          </w:p>
          <w:p w14:paraId="3E531538" w14:textId="77777777" w:rsidR="00B569FF" w:rsidRPr="00C86A8C" w:rsidRDefault="00B62961">
            <w:pPr>
              <w:pStyle w:val="a7"/>
              <w:jc w:val="both"/>
              <w:rPr>
                <w:color w:val="auto"/>
              </w:rPr>
            </w:pPr>
            <w:r w:rsidRPr="00C86A8C">
              <w:rPr>
                <w:color w:val="auto"/>
              </w:rPr>
              <w:t>- экспериментирование,</w:t>
            </w:r>
          </w:p>
          <w:p w14:paraId="1461D3CC" w14:textId="77777777" w:rsidR="00B569FF" w:rsidRPr="00C86A8C" w:rsidRDefault="00B62961">
            <w:pPr>
              <w:pStyle w:val="a7"/>
              <w:jc w:val="both"/>
              <w:rPr>
                <w:color w:val="auto"/>
              </w:rPr>
            </w:pPr>
            <w:r w:rsidRPr="00C86A8C">
              <w:rPr>
                <w:color w:val="auto"/>
              </w:rPr>
              <w:t>- моделирование,</w:t>
            </w:r>
          </w:p>
          <w:p w14:paraId="0806F368" w14:textId="77777777" w:rsidR="00B569FF" w:rsidRPr="00C86A8C" w:rsidRDefault="00B62961">
            <w:pPr>
              <w:pStyle w:val="a7"/>
              <w:jc w:val="both"/>
              <w:rPr>
                <w:color w:val="auto"/>
              </w:rPr>
            </w:pPr>
            <w:r w:rsidRPr="00C86A8C">
              <w:rPr>
                <w:color w:val="auto"/>
              </w:rPr>
              <w:t>- коллекционирование,</w:t>
            </w:r>
          </w:p>
          <w:p w14:paraId="0DB49C66" w14:textId="77777777" w:rsidR="00B569FF" w:rsidRPr="00C86A8C" w:rsidRDefault="00B62961">
            <w:pPr>
              <w:pStyle w:val="a7"/>
              <w:jc w:val="both"/>
              <w:rPr>
                <w:color w:val="auto"/>
              </w:rPr>
            </w:pPr>
            <w:r w:rsidRPr="00C86A8C">
              <w:rPr>
                <w:color w:val="auto"/>
              </w:rPr>
              <w:t>- интерактивные игры.</w:t>
            </w:r>
          </w:p>
          <w:p w14:paraId="64E0B0B2" w14:textId="77777777" w:rsidR="00B569FF" w:rsidRPr="00C86A8C" w:rsidRDefault="00B62961">
            <w:pPr>
              <w:pStyle w:val="a7"/>
              <w:jc w:val="both"/>
              <w:rPr>
                <w:color w:val="auto"/>
              </w:rPr>
            </w:pPr>
            <w:r w:rsidRPr="00C86A8C">
              <w:rPr>
                <w:b/>
                <w:bCs/>
                <w:color w:val="auto"/>
              </w:rPr>
              <w:t>Метод проблемного изложе</w:t>
            </w:r>
            <w:r w:rsidRPr="00C86A8C">
              <w:rPr>
                <w:b/>
                <w:bCs/>
                <w:color w:val="auto"/>
              </w:rPr>
              <w:softHyphen/>
              <w:t>ния:</w:t>
            </w:r>
          </w:p>
          <w:p w14:paraId="1AE78CFC" w14:textId="77777777" w:rsidR="00B569FF" w:rsidRPr="00C86A8C" w:rsidRDefault="00B62961">
            <w:pPr>
              <w:pStyle w:val="a7"/>
              <w:jc w:val="both"/>
              <w:rPr>
                <w:color w:val="auto"/>
              </w:rPr>
            </w:pPr>
            <w:r w:rsidRPr="00C86A8C">
              <w:rPr>
                <w:color w:val="auto"/>
              </w:rPr>
              <w:t>- решение игровых проблем</w:t>
            </w:r>
            <w:r w:rsidRPr="00C86A8C">
              <w:rPr>
                <w:color w:val="auto"/>
              </w:rPr>
              <w:softHyphen/>
              <w:t>ных ситуаций.</w:t>
            </w:r>
          </w:p>
          <w:p w14:paraId="40185DBD" w14:textId="77777777" w:rsidR="00B569FF" w:rsidRPr="00C86A8C" w:rsidRDefault="00B62961">
            <w:pPr>
              <w:pStyle w:val="a7"/>
              <w:jc w:val="both"/>
              <w:rPr>
                <w:color w:val="auto"/>
              </w:rPr>
            </w:pPr>
            <w:r w:rsidRPr="00C86A8C">
              <w:rPr>
                <w:b/>
                <w:bCs/>
                <w:color w:val="auto"/>
              </w:rPr>
              <w:t>Эвристический метод:</w:t>
            </w:r>
          </w:p>
          <w:p w14:paraId="01D0EC5D" w14:textId="77777777" w:rsidR="00B569FF" w:rsidRPr="00C86A8C" w:rsidRDefault="00B62961">
            <w:pPr>
              <w:pStyle w:val="a7"/>
              <w:jc w:val="both"/>
              <w:rPr>
                <w:color w:val="auto"/>
              </w:rPr>
            </w:pPr>
            <w:r w:rsidRPr="00C86A8C">
              <w:rPr>
                <w:color w:val="auto"/>
              </w:rPr>
              <w:t>- решение проблемных ситуа</w:t>
            </w:r>
            <w:r w:rsidRPr="00C86A8C">
              <w:rPr>
                <w:color w:val="auto"/>
              </w:rPr>
              <w:softHyphen/>
              <w:t>ций: применение представле</w:t>
            </w:r>
            <w:r w:rsidRPr="00C86A8C">
              <w:rPr>
                <w:color w:val="auto"/>
              </w:rPr>
              <w:softHyphen/>
              <w:t>ний в новых условиях).</w:t>
            </w:r>
          </w:p>
          <w:p w14:paraId="470850F3" w14:textId="77777777" w:rsidR="00B569FF" w:rsidRPr="00C86A8C" w:rsidRDefault="00B62961">
            <w:pPr>
              <w:pStyle w:val="a7"/>
              <w:jc w:val="both"/>
              <w:rPr>
                <w:color w:val="auto"/>
              </w:rPr>
            </w:pPr>
            <w:r w:rsidRPr="00C86A8C">
              <w:rPr>
                <w:b/>
                <w:bCs/>
                <w:color w:val="auto"/>
              </w:rPr>
              <w:t>Исследовательский метод:</w:t>
            </w:r>
          </w:p>
          <w:p w14:paraId="251657B8" w14:textId="77777777" w:rsidR="00B569FF" w:rsidRPr="00C86A8C" w:rsidRDefault="00B62961">
            <w:pPr>
              <w:pStyle w:val="a7"/>
              <w:jc w:val="both"/>
              <w:rPr>
                <w:color w:val="auto"/>
              </w:rPr>
            </w:pPr>
            <w:r w:rsidRPr="00C86A8C">
              <w:rPr>
                <w:color w:val="auto"/>
              </w:rPr>
              <w:t>- решение проблемных ситуа</w:t>
            </w:r>
            <w:r w:rsidRPr="00C86A8C">
              <w:rPr>
                <w:color w:val="auto"/>
              </w:rPr>
              <w:softHyphen/>
              <w:t>ций,</w:t>
            </w:r>
          </w:p>
          <w:p w14:paraId="652FE55D" w14:textId="77777777" w:rsidR="00B569FF" w:rsidRPr="00C86A8C" w:rsidRDefault="00B62961">
            <w:pPr>
              <w:pStyle w:val="a7"/>
              <w:jc w:val="both"/>
              <w:rPr>
                <w:color w:val="auto"/>
              </w:rPr>
            </w:pPr>
            <w:r w:rsidRPr="00C86A8C">
              <w:rPr>
                <w:color w:val="auto"/>
              </w:rPr>
              <w:t>- экспериментирование,</w:t>
            </w:r>
          </w:p>
          <w:p w14:paraId="797F1179" w14:textId="77777777" w:rsidR="00B569FF" w:rsidRPr="00C86A8C" w:rsidRDefault="00B62961">
            <w:pPr>
              <w:pStyle w:val="a7"/>
              <w:ind w:firstLine="160"/>
              <w:jc w:val="both"/>
              <w:rPr>
                <w:color w:val="auto"/>
              </w:rPr>
            </w:pPr>
            <w:r w:rsidRPr="00C86A8C">
              <w:rPr>
                <w:color w:val="auto"/>
              </w:rPr>
              <w:t>- проектная деятельность.</w:t>
            </w:r>
          </w:p>
        </w:tc>
        <w:tc>
          <w:tcPr>
            <w:tcW w:w="3658" w:type="dxa"/>
            <w:tcBorders>
              <w:top w:val="single" w:sz="4" w:space="0" w:color="auto"/>
              <w:left w:val="single" w:sz="4" w:space="0" w:color="auto"/>
              <w:bottom w:val="single" w:sz="4" w:space="0" w:color="auto"/>
              <w:right w:val="single" w:sz="4" w:space="0" w:color="auto"/>
            </w:tcBorders>
            <w:shd w:val="clear" w:color="auto" w:fill="auto"/>
          </w:tcPr>
          <w:p w14:paraId="1ACE565B" w14:textId="77777777" w:rsidR="00B569FF" w:rsidRPr="00C86A8C" w:rsidRDefault="00B62961">
            <w:pPr>
              <w:pStyle w:val="a7"/>
              <w:tabs>
                <w:tab w:val="left" w:pos="1152"/>
              </w:tabs>
              <w:jc w:val="both"/>
              <w:rPr>
                <w:color w:val="auto"/>
              </w:rPr>
            </w:pPr>
            <w:r w:rsidRPr="00C86A8C">
              <w:rPr>
                <w:color w:val="auto"/>
              </w:rPr>
              <w:t>- презентации «Профессий много в ми</w:t>
            </w:r>
            <w:r w:rsidRPr="00C86A8C">
              <w:rPr>
                <w:color w:val="auto"/>
              </w:rPr>
              <w:softHyphen/>
              <w:t>ре есть»,</w:t>
            </w:r>
            <w:r w:rsidRPr="00C86A8C">
              <w:rPr>
                <w:color w:val="auto"/>
              </w:rPr>
              <w:tab/>
              <w:t>«Кто что производит?»,</w:t>
            </w:r>
          </w:p>
          <w:p w14:paraId="78D39D39" w14:textId="77777777" w:rsidR="00B569FF" w:rsidRPr="00C86A8C" w:rsidRDefault="00B62961">
            <w:pPr>
              <w:pStyle w:val="a7"/>
              <w:tabs>
                <w:tab w:val="left" w:pos="648"/>
              </w:tabs>
              <w:jc w:val="both"/>
              <w:rPr>
                <w:color w:val="auto"/>
              </w:rPr>
            </w:pPr>
            <w:r w:rsidRPr="00C86A8C">
              <w:rPr>
                <w:color w:val="auto"/>
              </w:rPr>
              <w:t>«Деньги», «История денег», «Деньги других стран», «Как формируется це</w:t>
            </w:r>
            <w:r w:rsidRPr="00C86A8C">
              <w:rPr>
                <w:color w:val="auto"/>
              </w:rPr>
              <w:softHyphen/>
              <w:t>на?»,</w:t>
            </w:r>
            <w:r w:rsidRPr="00C86A8C">
              <w:rPr>
                <w:color w:val="auto"/>
              </w:rPr>
              <w:tab/>
              <w:t>«Торговля и обслуживание»,</w:t>
            </w:r>
          </w:p>
          <w:p w14:paraId="69438E70" w14:textId="77777777" w:rsidR="00B569FF" w:rsidRPr="00C86A8C" w:rsidRDefault="00B62961">
            <w:pPr>
              <w:pStyle w:val="a7"/>
              <w:tabs>
                <w:tab w:val="left" w:pos="1066"/>
                <w:tab w:val="right" w:pos="3418"/>
              </w:tabs>
              <w:jc w:val="both"/>
              <w:rPr>
                <w:color w:val="auto"/>
              </w:rPr>
            </w:pPr>
            <w:r w:rsidRPr="00C86A8C">
              <w:rPr>
                <w:color w:val="auto"/>
              </w:rPr>
              <w:t>«Дороже или дешевле?», «Семейный бюджет»,</w:t>
            </w:r>
            <w:r w:rsidRPr="00C86A8C">
              <w:rPr>
                <w:color w:val="auto"/>
              </w:rPr>
              <w:tab/>
              <w:t>«Потребности</w:t>
            </w:r>
            <w:r w:rsidRPr="00C86A8C">
              <w:rPr>
                <w:color w:val="auto"/>
              </w:rPr>
              <w:tab/>
              <w:t>человека»,</w:t>
            </w:r>
          </w:p>
          <w:p w14:paraId="5FBC4CE8" w14:textId="77777777" w:rsidR="00B569FF" w:rsidRPr="00C86A8C" w:rsidRDefault="00B62961">
            <w:pPr>
              <w:pStyle w:val="a7"/>
              <w:jc w:val="both"/>
              <w:rPr>
                <w:color w:val="auto"/>
              </w:rPr>
            </w:pPr>
            <w:r w:rsidRPr="00C86A8C">
              <w:rPr>
                <w:color w:val="auto"/>
              </w:rPr>
              <w:t>«Как</w:t>
            </w:r>
            <w:r w:rsidR="000D5CAE" w:rsidRPr="00C86A8C">
              <w:rPr>
                <w:color w:val="auto"/>
              </w:rPr>
              <w:t xml:space="preserve"> экономить?» «Идем в банк», «Ре</w:t>
            </w:r>
            <w:r w:rsidRPr="00C86A8C">
              <w:rPr>
                <w:color w:val="auto"/>
              </w:rPr>
              <w:t>клама»,</w:t>
            </w:r>
          </w:p>
          <w:p w14:paraId="55DF418A" w14:textId="77777777" w:rsidR="00B569FF" w:rsidRPr="00C86A8C" w:rsidRDefault="00B62961">
            <w:pPr>
              <w:pStyle w:val="a7"/>
              <w:jc w:val="both"/>
              <w:rPr>
                <w:color w:val="auto"/>
              </w:rPr>
            </w:pPr>
            <w:r w:rsidRPr="00C86A8C">
              <w:rPr>
                <w:color w:val="auto"/>
              </w:rPr>
              <w:t>- альбом «Профессии»,</w:t>
            </w:r>
          </w:p>
          <w:p w14:paraId="70E21C21" w14:textId="77777777" w:rsidR="00B569FF" w:rsidRPr="00C86A8C" w:rsidRDefault="00B62961">
            <w:pPr>
              <w:pStyle w:val="a7"/>
              <w:jc w:val="both"/>
              <w:rPr>
                <w:color w:val="auto"/>
              </w:rPr>
            </w:pPr>
            <w:r w:rsidRPr="00C86A8C">
              <w:rPr>
                <w:color w:val="auto"/>
              </w:rPr>
              <w:t>- различные предметы из развивающей среды группы,</w:t>
            </w:r>
          </w:p>
          <w:p w14:paraId="2D5E0564" w14:textId="77777777" w:rsidR="00B569FF" w:rsidRPr="00C86A8C" w:rsidRDefault="00B62961">
            <w:pPr>
              <w:pStyle w:val="a7"/>
              <w:jc w:val="both"/>
              <w:rPr>
                <w:color w:val="auto"/>
              </w:rPr>
            </w:pPr>
            <w:r w:rsidRPr="00C86A8C">
              <w:rPr>
                <w:color w:val="auto"/>
              </w:rPr>
              <w:t>- муляжи бумажных и металличес-ких денег, российских и иностранных де</w:t>
            </w:r>
            <w:r w:rsidRPr="00C86A8C">
              <w:rPr>
                <w:color w:val="auto"/>
              </w:rPr>
              <w:softHyphen/>
              <w:t>нег, настоящие деньги,</w:t>
            </w:r>
          </w:p>
          <w:p w14:paraId="0B019A48" w14:textId="77777777" w:rsidR="00B569FF" w:rsidRPr="00C86A8C" w:rsidRDefault="00B62961">
            <w:pPr>
              <w:pStyle w:val="a7"/>
              <w:jc w:val="both"/>
              <w:rPr>
                <w:color w:val="auto"/>
              </w:rPr>
            </w:pPr>
            <w:r w:rsidRPr="00C86A8C">
              <w:rPr>
                <w:color w:val="auto"/>
              </w:rPr>
              <w:t>- пластиковые карты,</w:t>
            </w:r>
          </w:p>
          <w:p w14:paraId="57888489" w14:textId="77777777" w:rsidR="00B569FF" w:rsidRPr="00C86A8C" w:rsidRDefault="00B62961">
            <w:pPr>
              <w:pStyle w:val="a7"/>
              <w:jc w:val="both"/>
              <w:rPr>
                <w:color w:val="auto"/>
              </w:rPr>
            </w:pPr>
            <w:r w:rsidRPr="00C86A8C">
              <w:rPr>
                <w:color w:val="auto"/>
              </w:rPr>
              <w:t>- иллюстрации книги «Откуда берется деньги?»</w:t>
            </w:r>
          </w:p>
          <w:p w14:paraId="2B516771" w14:textId="77777777" w:rsidR="00B569FF" w:rsidRPr="00C86A8C" w:rsidRDefault="00B62961">
            <w:pPr>
              <w:pStyle w:val="a7"/>
              <w:jc w:val="both"/>
              <w:rPr>
                <w:color w:val="auto"/>
              </w:rPr>
            </w:pPr>
            <w:r w:rsidRPr="00C86A8C">
              <w:rPr>
                <w:color w:val="auto"/>
              </w:rPr>
              <w:t xml:space="preserve">- карточки с изображением предметов, </w:t>
            </w:r>
            <w:r w:rsidR="000D5CAE" w:rsidRPr="00C86A8C">
              <w:rPr>
                <w:color w:val="auto"/>
              </w:rPr>
              <w:t>символизирующих основные и неос</w:t>
            </w:r>
            <w:r w:rsidRPr="00C86A8C">
              <w:rPr>
                <w:color w:val="auto"/>
              </w:rPr>
              <w:t>новные расходы семьи,</w:t>
            </w:r>
          </w:p>
          <w:p w14:paraId="6CFA3490" w14:textId="77777777" w:rsidR="00B569FF" w:rsidRPr="00C86A8C" w:rsidRDefault="00B62961">
            <w:pPr>
              <w:pStyle w:val="a7"/>
              <w:jc w:val="both"/>
              <w:rPr>
                <w:color w:val="auto"/>
              </w:rPr>
            </w:pPr>
            <w:r w:rsidRPr="00C86A8C">
              <w:rPr>
                <w:color w:val="auto"/>
              </w:rPr>
              <w:t>- «Сказка о монетах» Т.Грековой,</w:t>
            </w:r>
          </w:p>
          <w:p w14:paraId="55BF6256" w14:textId="77777777" w:rsidR="00B569FF" w:rsidRPr="00C86A8C" w:rsidRDefault="00B62961">
            <w:pPr>
              <w:pStyle w:val="a7"/>
              <w:jc w:val="both"/>
              <w:rPr>
                <w:color w:val="auto"/>
              </w:rPr>
            </w:pPr>
            <w:r w:rsidRPr="00C86A8C">
              <w:rPr>
                <w:color w:val="auto"/>
              </w:rPr>
              <w:t>- рекламные листовки и журналы,</w:t>
            </w:r>
          </w:p>
          <w:p w14:paraId="2A2C57FB" w14:textId="77777777" w:rsidR="00B569FF" w:rsidRPr="00C86A8C" w:rsidRDefault="00B62961">
            <w:pPr>
              <w:pStyle w:val="a7"/>
              <w:jc w:val="both"/>
              <w:rPr>
                <w:color w:val="auto"/>
              </w:rPr>
            </w:pPr>
            <w:r w:rsidRPr="00C86A8C">
              <w:rPr>
                <w:color w:val="auto"/>
              </w:rPr>
              <w:t>- копилка, карточки-схемы,</w:t>
            </w:r>
          </w:p>
          <w:p w14:paraId="023810C1" w14:textId="77777777" w:rsidR="00B569FF" w:rsidRPr="00C86A8C" w:rsidRDefault="00B62961">
            <w:pPr>
              <w:pStyle w:val="a7"/>
              <w:jc w:val="both"/>
              <w:rPr>
                <w:color w:val="auto"/>
              </w:rPr>
            </w:pPr>
            <w:r w:rsidRPr="00C86A8C">
              <w:rPr>
                <w:color w:val="auto"/>
              </w:rPr>
              <w:t>- разрезные картинки, монеты, купюры, медали,</w:t>
            </w:r>
          </w:p>
          <w:p w14:paraId="3BE7640D" w14:textId="77777777" w:rsidR="00B569FF" w:rsidRPr="00C86A8C" w:rsidRDefault="00B62961">
            <w:pPr>
              <w:pStyle w:val="a7"/>
              <w:jc w:val="both"/>
              <w:rPr>
                <w:color w:val="auto"/>
              </w:rPr>
            </w:pPr>
            <w:r w:rsidRPr="00C86A8C">
              <w:rPr>
                <w:color w:val="auto"/>
              </w:rPr>
              <w:t>- ноутбук.</w:t>
            </w:r>
          </w:p>
        </w:tc>
      </w:tr>
    </w:tbl>
    <w:p w14:paraId="1A3B0947" w14:textId="7C30B0EF" w:rsidR="000D5CAE" w:rsidRDefault="000D5CAE">
      <w:pPr>
        <w:pStyle w:val="a5"/>
        <w:tabs>
          <w:tab w:val="left" w:leader="underscore" w:pos="2866"/>
          <w:tab w:val="left" w:leader="underscore" w:pos="10282"/>
        </w:tabs>
        <w:ind w:left="149"/>
        <w:rPr>
          <w:sz w:val="22"/>
          <w:szCs w:val="22"/>
        </w:rPr>
      </w:pPr>
    </w:p>
    <w:p w14:paraId="22F321E6" w14:textId="735E703B" w:rsidR="00D019E5" w:rsidRPr="00D019E5" w:rsidRDefault="00D019E5" w:rsidP="00D019E5">
      <w:pPr>
        <w:autoSpaceDE w:val="0"/>
        <w:autoSpaceDN w:val="0"/>
        <w:spacing w:line="259" w:lineRule="auto"/>
        <w:ind w:left="284"/>
        <w:jc w:val="both"/>
        <w:rPr>
          <w:rFonts w:ascii="Times New Roman" w:eastAsia="Times New Roman" w:hAnsi="Times New Roman" w:cs="Times New Roman"/>
          <w:b/>
          <w:color w:val="auto"/>
          <w:sz w:val="22"/>
          <w:szCs w:val="22"/>
          <w:lang w:eastAsia="en-US" w:bidi="ar-SA"/>
        </w:rPr>
      </w:pPr>
      <w:r w:rsidRPr="00D019E5">
        <w:rPr>
          <w:rFonts w:ascii="Times New Roman" w:eastAsia="Times New Roman" w:hAnsi="Times New Roman" w:cs="Times New Roman"/>
          <w:b/>
          <w:color w:val="auto"/>
          <w:sz w:val="22"/>
          <w:szCs w:val="22"/>
          <w:lang w:eastAsia="en-US" w:bidi="ar-SA"/>
        </w:rPr>
        <w:t xml:space="preserve">Описание вариативных форм, способов, методов и средств к </w:t>
      </w:r>
      <w:r>
        <w:rPr>
          <w:rFonts w:ascii="Times New Roman" w:eastAsia="Times New Roman" w:hAnsi="Times New Roman" w:cs="Times New Roman"/>
          <w:b/>
          <w:color w:val="auto"/>
          <w:sz w:val="22"/>
          <w:szCs w:val="22"/>
          <w:lang w:eastAsia="en-US" w:bidi="ar-SA"/>
        </w:rPr>
        <w:t>П</w:t>
      </w:r>
      <w:r w:rsidRPr="00D019E5">
        <w:rPr>
          <w:rFonts w:ascii="Times New Roman" w:eastAsia="Times New Roman" w:hAnsi="Times New Roman" w:cs="Times New Roman"/>
          <w:b/>
          <w:color w:val="auto"/>
          <w:sz w:val="22"/>
          <w:szCs w:val="22"/>
          <w:lang w:eastAsia="en-US" w:bidi="ar-SA"/>
        </w:rPr>
        <w:t xml:space="preserve">рограмме </w:t>
      </w:r>
      <w:r>
        <w:rPr>
          <w:rFonts w:ascii="Times New Roman" w:eastAsia="Times New Roman" w:hAnsi="Times New Roman" w:cs="Times New Roman"/>
          <w:b/>
          <w:color w:val="auto"/>
          <w:sz w:val="22"/>
          <w:szCs w:val="22"/>
          <w:lang w:eastAsia="en-US" w:bidi="ar-SA"/>
        </w:rPr>
        <w:t xml:space="preserve"> </w:t>
      </w:r>
      <w:r w:rsidRPr="00D019E5">
        <w:rPr>
          <w:rFonts w:ascii="Times New Roman" w:eastAsia="Times New Roman" w:hAnsi="Times New Roman" w:cs="Times New Roman"/>
          <w:b/>
          <w:color w:val="auto"/>
          <w:sz w:val="22"/>
          <w:szCs w:val="22"/>
          <w:lang w:eastAsia="en-US" w:bidi="ar-SA"/>
        </w:rPr>
        <w:t xml:space="preserve">Безопасность </w:t>
      </w:r>
    </w:p>
    <w:p w14:paraId="4B93F6D7" w14:textId="4EADDBF0" w:rsidR="00D019E5" w:rsidRPr="00D019E5" w:rsidRDefault="00D019E5" w:rsidP="00D019E5">
      <w:pPr>
        <w:autoSpaceDE w:val="0"/>
        <w:autoSpaceDN w:val="0"/>
        <w:spacing w:line="259" w:lineRule="auto"/>
        <w:jc w:val="both"/>
        <w:rPr>
          <w:rFonts w:ascii="Times New Roman" w:eastAsia="Times New Roman" w:hAnsi="Times New Roman" w:cs="Times New Roman"/>
          <w:b/>
          <w:color w:val="auto"/>
          <w:sz w:val="22"/>
          <w:szCs w:val="22"/>
          <w:lang w:eastAsia="en-US" w:bidi="ar-SA"/>
        </w:rPr>
      </w:pPr>
      <w:r w:rsidRPr="00D019E5">
        <w:rPr>
          <w:rFonts w:ascii="Times New Roman" w:eastAsia="Times New Roman" w:hAnsi="Times New Roman" w:cs="Times New Roman"/>
          <w:b/>
          <w:color w:val="auto"/>
          <w:sz w:val="22"/>
          <w:szCs w:val="22"/>
          <w:lang w:eastAsia="en-US" w:bidi="ar-SA"/>
        </w:rPr>
        <w:t xml:space="preserve">     </w:t>
      </w:r>
      <w:r w:rsidRPr="00D019E5">
        <w:rPr>
          <w:rFonts w:ascii="Times New Roman" w:eastAsia="Times New Roman" w:hAnsi="Times New Roman" w:cs="Times New Roman"/>
          <w:color w:val="auto"/>
          <w:sz w:val="22"/>
          <w:szCs w:val="22"/>
          <w:lang w:eastAsia="en-US" w:bidi="ar-SA"/>
        </w:rPr>
        <w:t xml:space="preserve">Образовательная область «Социально-коммуникативное развитие» </w:t>
      </w:r>
    </w:p>
    <w:p w14:paraId="0671823B" w14:textId="77777777" w:rsidR="00D019E5" w:rsidRPr="00D019E5" w:rsidRDefault="00D019E5" w:rsidP="00D019E5">
      <w:pPr>
        <w:autoSpaceDE w:val="0"/>
        <w:autoSpaceDN w:val="0"/>
        <w:spacing w:line="259" w:lineRule="auto"/>
        <w:rPr>
          <w:rFonts w:ascii="Times New Roman" w:eastAsia="Times New Roman" w:hAnsi="Times New Roman" w:cs="Times New Roman"/>
          <w:color w:val="auto"/>
          <w:sz w:val="22"/>
          <w:szCs w:val="22"/>
          <w:lang w:eastAsia="en-US" w:bidi="ar-SA"/>
        </w:rPr>
      </w:pPr>
      <w:r w:rsidRPr="00D019E5">
        <w:rPr>
          <w:rFonts w:ascii="Times New Roman" w:eastAsia="Times New Roman" w:hAnsi="Times New Roman" w:cs="Times New Roman"/>
          <w:color w:val="auto"/>
          <w:sz w:val="22"/>
          <w:szCs w:val="22"/>
          <w:lang w:eastAsia="en-US" w:bidi="ar-SA"/>
        </w:rPr>
        <w:t xml:space="preserve"> </w:t>
      </w:r>
      <w:r w:rsidRPr="00D019E5">
        <w:rPr>
          <w:rFonts w:ascii="Times New Roman" w:eastAsia="Times New Roman" w:hAnsi="Times New Roman" w:cs="Times New Roman"/>
          <w:color w:val="auto"/>
          <w:sz w:val="22"/>
          <w:szCs w:val="22"/>
          <w:lang w:eastAsia="en-US" w:bidi="ar-SA"/>
        </w:rPr>
        <w:tab/>
        <w:t xml:space="preserve"> </w:t>
      </w:r>
    </w:p>
    <w:tbl>
      <w:tblPr>
        <w:tblStyle w:val="TableGrid1"/>
        <w:tblW w:w="10240" w:type="dxa"/>
        <w:tblInd w:w="247" w:type="dxa"/>
        <w:tblLayout w:type="fixed"/>
        <w:tblCellMar>
          <w:top w:w="7" w:type="dxa"/>
          <w:left w:w="105" w:type="dxa"/>
        </w:tblCellMar>
        <w:tblLook w:val="04A0" w:firstRow="1" w:lastRow="0" w:firstColumn="1" w:lastColumn="0" w:noHBand="0" w:noVBand="1"/>
      </w:tblPr>
      <w:tblGrid>
        <w:gridCol w:w="992"/>
        <w:gridCol w:w="3544"/>
        <w:gridCol w:w="1843"/>
        <w:gridCol w:w="3861"/>
      </w:tblGrid>
      <w:tr w:rsidR="00D019E5" w:rsidRPr="00D019E5" w14:paraId="2C8A1537" w14:textId="77777777" w:rsidTr="00E16B08">
        <w:trPr>
          <w:trHeight w:val="288"/>
        </w:trPr>
        <w:tc>
          <w:tcPr>
            <w:tcW w:w="992" w:type="dxa"/>
            <w:tcBorders>
              <w:top w:val="single" w:sz="4" w:space="0" w:color="000000"/>
              <w:left w:val="single" w:sz="4" w:space="0" w:color="000000"/>
              <w:bottom w:val="single" w:sz="4" w:space="0" w:color="000000"/>
              <w:right w:val="single" w:sz="4" w:space="0" w:color="000000"/>
            </w:tcBorders>
          </w:tcPr>
          <w:p w14:paraId="4B9DC908" w14:textId="77777777" w:rsidR="00D019E5" w:rsidRPr="00D019E5" w:rsidRDefault="00D019E5" w:rsidP="00D019E5">
            <w:pPr>
              <w:spacing w:line="259" w:lineRule="auto"/>
              <w:ind w:right="99"/>
              <w:jc w:val="center"/>
              <w:rPr>
                <w:rFonts w:ascii="Times New Roman" w:hAnsi="Times New Roman"/>
                <w:color w:val="auto"/>
              </w:rPr>
            </w:pPr>
            <w:r w:rsidRPr="00D019E5">
              <w:rPr>
                <w:rFonts w:ascii="Times New Roman" w:hAnsi="Times New Roman"/>
                <w:b/>
                <w:color w:val="auto"/>
                <w:sz w:val="20"/>
              </w:rPr>
              <w:t xml:space="preserve">Возраст  </w:t>
            </w:r>
          </w:p>
        </w:tc>
        <w:tc>
          <w:tcPr>
            <w:tcW w:w="3544" w:type="dxa"/>
            <w:tcBorders>
              <w:top w:val="single" w:sz="4" w:space="0" w:color="000000"/>
              <w:left w:val="single" w:sz="4" w:space="0" w:color="000000"/>
              <w:bottom w:val="single" w:sz="4" w:space="0" w:color="000000"/>
              <w:right w:val="single" w:sz="4" w:space="0" w:color="000000"/>
            </w:tcBorders>
          </w:tcPr>
          <w:p w14:paraId="7F360933" w14:textId="77777777" w:rsidR="00D019E5" w:rsidRPr="00D019E5" w:rsidRDefault="00D019E5" w:rsidP="00D019E5">
            <w:pPr>
              <w:spacing w:line="259" w:lineRule="auto"/>
              <w:rPr>
                <w:rFonts w:ascii="Times New Roman" w:hAnsi="Times New Roman"/>
                <w:color w:val="auto"/>
              </w:rPr>
            </w:pPr>
            <w:r w:rsidRPr="00D019E5">
              <w:rPr>
                <w:rFonts w:ascii="Times New Roman" w:hAnsi="Times New Roman"/>
                <w:b/>
                <w:color w:val="auto"/>
              </w:rPr>
              <w:t xml:space="preserve">Формы и методы реализации Программы </w:t>
            </w:r>
          </w:p>
        </w:tc>
        <w:tc>
          <w:tcPr>
            <w:tcW w:w="1843" w:type="dxa"/>
            <w:tcBorders>
              <w:top w:val="single" w:sz="4" w:space="0" w:color="000000"/>
              <w:left w:val="single" w:sz="4" w:space="0" w:color="000000"/>
              <w:bottom w:val="single" w:sz="4" w:space="0" w:color="000000"/>
              <w:right w:val="single" w:sz="4" w:space="0" w:color="000000"/>
            </w:tcBorders>
          </w:tcPr>
          <w:p w14:paraId="570BECCD" w14:textId="77777777" w:rsidR="00D019E5" w:rsidRPr="00D019E5" w:rsidRDefault="00D019E5" w:rsidP="00D019E5">
            <w:pPr>
              <w:spacing w:line="259" w:lineRule="auto"/>
              <w:ind w:left="3"/>
              <w:rPr>
                <w:rFonts w:ascii="Times New Roman" w:hAnsi="Times New Roman"/>
                <w:color w:val="auto"/>
              </w:rPr>
            </w:pPr>
            <w:r w:rsidRPr="00D019E5">
              <w:rPr>
                <w:rFonts w:ascii="Times New Roman" w:hAnsi="Times New Roman"/>
                <w:b/>
                <w:color w:val="auto"/>
              </w:rPr>
              <w:t xml:space="preserve">Способы </w:t>
            </w:r>
          </w:p>
        </w:tc>
        <w:tc>
          <w:tcPr>
            <w:tcW w:w="3861" w:type="dxa"/>
            <w:tcBorders>
              <w:top w:val="single" w:sz="4" w:space="0" w:color="000000"/>
              <w:left w:val="single" w:sz="4" w:space="0" w:color="000000"/>
              <w:bottom w:val="single" w:sz="4" w:space="0" w:color="000000"/>
              <w:right w:val="single" w:sz="4" w:space="0" w:color="000000"/>
            </w:tcBorders>
          </w:tcPr>
          <w:p w14:paraId="7F88574D" w14:textId="77777777" w:rsidR="00D019E5" w:rsidRPr="00D019E5" w:rsidRDefault="00D019E5" w:rsidP="00D019E5">
            <w:pPr>
              <w:spacing w:line="259" w:lineRule="auto"/>
              <w:ind w:left="3"/>
              <w:rPr>
                <w:rFonts w:ascii="Times New Roman" w:hAnsi="Times New Roman"/>
                <w:color w:val="auto"/>
              </w:rPr>
            </w:pPr>
            <w:r w:rsidRPr="00D019E5">
              <w:rPr>
                <w:rFonts w:ascii="Times New Roman" w:hAnsi="Times New Roman"/>
                <w:b/>
                <w:color w:val="auto"/>
              </w:rPr>
              <w:t xml:space="preserve">Средства </w:t>
            </w:r>
          </w:p>
        </w:tc>
      </w:tr>
      <w:tr w:rsidR="00D019E5" w:rsidRPr="00D019E5" w14:paraId="78086A70" w14:textId="77777777" w:rsidTr="00E16B08">
        <w:trPr>
          <w:trHeight w:val="11399"/>
        </w:trPr>
        <w:tc>
          <w:tcPr>
            <w:tcW w:w="992" w:type="dxa"/>
            <w:tcBorders>
              <w:top w:val="single" w:sz="4" w:space="0" w:color="000000"/>
              <w:left w:val="single" w:sz="4" w:space="0" w:color="000000"/>
              <w:bottom w:val="single" w:sz="4" w:space="0" w:color="auto"/>
              <w:right w:val="single" w:sz="4" w:space="0" w:color="000000"/>
            </w:tcBorders>
          </w:tcPr>
          <w:p w14:paraId="485CBCB7" w14:textId="77777777" w:rsidR="00D019E5" w:rsidRPr="00D019E5" w:rsidRDefault="00D019E5" w:rsidP="00D019E5">
            <w:pPr>
              <w:spacing w:line="259" w:lineRule="auto"/>
              <w:rPr>
                <w:rFonts w:ascii="Times New Roman" w:hAnsi="Times New Roman"/>
                <w:color w:val="auto"/>
              </w:rPr>
            </w:pPr>
            <w:r w:rsidRPr="00D019E5">
              <w:rPr>
                <w:rFonts w:ascii="Times New Roman" w:hAnsi="Times New Roman"/>
                <w:b/>
                <w:color w:val="auto"/>
                <w:sz w:val="26"/>
              </w:rPr>
              <w:t xml:space="preserve">5 – 7 лет </w:t>
            </w:r>
          </w:p>
        </w:tc>
        <w:tc>
          <w:tcPr>
            <w:tcW w:w="3544" w:type="dxa"/>
            <w:tcBorders>
              <w:top w:val="single" w:sz="4" w:space="0" w:color="000000"/>
              <w:left w:val="single" w:sz="4" w:space="0" w:color="000000"/>
              <w:bottom w:val="single" w:sz="4" w:space="0" w:color="auto"/>
              <w:right w:val="single" w:sz="4" w:space="0" w:color="000000"/>
            </w:tcBorders>
          </w:tcPr>
          <w:p w14:paraId="28C09B3D" w14:textId="77777777" w:rsidR="00D019E5" w:rsidRPr="00D019E5" w:rsidRDefault="00D019E5" w:rsidP="00D019E5">
            <w:pPr>
              <w:spacing w:line="238" w:lineRule="auto"/>
              <w:rPr>
                <w:rFonts w:ascii="Times New Roman" w:hAnsi="Times New Roman"/>
                <w:color w:val="auto"/>
              </w:rPr>
            </w:pPr>
            <w:r w:rsidRPr="00D019E5">
              <w:rPr>
                <w:rFonts w:ascii="Times New Roman" w:hAnsi="Times New Roman"/>
                <w:b/>
                <w:i/>
                <w:color w:val="auto"/>
              </w:rPr>
              <w:t>Образовательная деятельность в ходе режимных моментов</w:t>
            </w:r>
            <w:r w:rsidRPr="00D019E5">
              <w:rPr>
                <w:rFonts w:ascii="Times New Roman" w:hAnsi="Times New Roman"/>
                <w:i/>
                <w:color w:val="auto"/>
              </w:rPr>
              <w:t xml:space="preserve">  </w:t>
            </w:r>
          </w:p>
          <w:p w14:paraId="00103613" w14:textId="77777777" w:rsidR="00D019E5" w:rsidRPr="00C86A8C" w:rsidRDefault="00D019E5" w:rsidP="00D019E5">
            <w:pPr>
              <w:spacing w:line="259" w:lineRule="auto"/>
              <w:ind w:left="34"/>
              <w:rPr>
                <w:rFonts w:ascii="Times New Roman" w:hAnsi="Times New Roman"/>
                <w:color w:val="auto"/>
              </w:rPr>
            </w:pPr>
            <w:r w:rsidRPr="00C86A8C">
              <w:rPr>
                <w:rFonts w:ascii="Times New Roman" w:hAnsi="Times New Roman"/>
                <w:i/>
                <w:color w:val="auto"/>
              </w:rPr>
              <w:t xml:space="preserve">Наглядные:  </w:t>
            </w:r>
          </w:p>
          <w:p w14:paraId="08F73240" w14:textId="77777777" w:rsidR="00D019E5" w:rsidRPr="00C86A8C" w:rsidRDefault="00D019E5" w:rsidP="00D019E5">
            <w:pPr>
              <w:spacing w:line="259" w:lineRule="auto"/>
              <w:ind w:left="34"/>
              <w:rPr>
                <w:rFonts w:ascii="Times New Roman" w:hAnsi="Times New Roman"/>
                <w:color w:val="auto"/>
              </w:rPr>
            </w:pPr>
            <w:r w:rsidRPr="00C86A8C">
              <w:rPr>
                <w:rFonts w:ascii="Times New Roman" w:hAnsi="Times New Roman"/>
                <w:color w:val="auto"/>
              </w:rPr>
              <w:t xml:space="preserve">- Наблюдение  </w:t>
            </w:r>
          </w:p>
          <w:p w14:paraId="0E4F6F56" w14:textId="77777777" w:rsidR="00D019E5" w:rsidRPr="00C86A8C" w:rsidRDefault="00D019E5" w:rsidP="00D019E5">
            <w:pPr>
              <w:spacing w:line="259" w:lineRule="auto"/>
              <w:ind w:left="34"/>
              <w:rPr>
                <w:rFonts w:ascii="Times New Roman" w:hAnsi="Times New Roman"/>
                <w:color w:val="auto"/>
              </w:rPr>
            </w:pPr>
            <w:r w:rsidRPr="00C86A8C">
              <w:rPr>
                <w:rFonts w:ascii="Times New Roman" w:hAnsi="Times New Roman"/>
                <w:color w:val="auto"/>
              </w:rPr>
              <w:t xml:space="preserve">- Рассматривание  </w:t>
            </w:r>
          </w:p>
          <w:p w14:paraId="186EEC36" w14:textId="77777777" w:rsidR="00D019E5" w:rsidRPr="00C86A8C" w:rsidRDefault="00D019E5" w:rsidP="00D019E5">
            <w:pPr>
              <w:spacing w:line="238" w:lineRule="auto"/>
              <w:ind w:left="34"/>
              <w:rPr>
                <w:rFonts w:ascii="Times New Roman" w:hAnsi="Times New Roman"/>
                <w:color w:val="auto"/>
              </w:rPr>
            </w:pPr>
            <w:r w:rsidRPr="00C86A8C">
              <w:rPr>
                <w:rFonts w:ascii="Times New Roman" w:hAnsi="Times New Roman"/>
                <w:color w:val="auto"/>
              </w:rPr>
              <w:t xml:space="preserve">- Демонстрация (иллюстраций, предметов, презентаций) </w:t>
            </w:r>
            <w:r w:rsidRPr="00C86A8C">
              <w:rPr>
                <w:rFonts w:ascii="Times New Roman" w:hAnsi="Times New Roman"/>
                <w:i/>
                <w:color w:val="auto"/>
              </w:rPr>
              <w:t xml:space="preserve">Словесные: </w:t>
            </w:r>
            <w:r w:rsidRPr="00C86A8C">
              <w:rPr>
                <w:rFonts w:ascii="Times New Roman" w:hAnsi="Times New Roman"/>
                <w:color w:val="auto"/>
              </w:rPr>
              <w:t xml:space="preserve"> </w:t>
            </w:r>
          </w:p>
          <w:p w14:paraId="72689D36" w14:textId="77777777" w:rsidR="00D019E5" w:rsidRPr="00C86A8C" w:rsidRDefault="00D019E5" w:rsidP="00D019E5">
            <w:pPr>
              <w:spacing w:line="238" w:lineRule="auto"/>
              <w:ind w:left="34"/>
              <w:rPr>
                <w:rFonts w:ascii="Times New Roman" w:hAnsi="Times New Roman"/>
                <w:color w:val="auto"/>
              </w:rPr>
            </w:pPr>
            <w:r w:rsidRPr="00C86A8C">
              <w:rPr>
                <w:rFonts w:ascii="Times New Roman" w:hAnsi="Times New Roman"/>
                <w:color w:val="auto"/>
              </w:rPr>
              <w:t xml:space="preserve">- Чтение  </w:t>
            </w:r>
          </w:p>
          <w:p w14:paraId="32642735" w14:textId="77777777" w:rsidR="00D019E5" w:rsidRPr="00C86A8C" w:rsidRDefault="00D019E5" w:rsidP="00D019E5">
            <w:pPr>
              <w:spacing w:line="259" w:lineRule="auto"/>
              <w:ind w:left="34"/>
              <w:rPr>
                <w:rFonts w:ascii="Times New Roman" w:hAnsi="Times New Roman"/>
                <w:color w:val="auto"/>
              </w:rPr>
            </w:pPr>
            <w:r w:rsidRPr="00C86A8C">
              <w:rPr>
                <w:rFonts w:ascii="Times New Roman" w:hAnsi="Times New Roman"/>
                <w:color w:val="auto"/>
              </w:rPr>
              <w:t xml:space="preserve">-Беседа  </w:t>
            </w:r>
          </w:p>
          <w:p w14:paraId="4740F6FE" w14:textId="77777777" w:rsidR="00D019E5" w:rsidRPr="00C86A8C" w:rsidRDefault="00D019E5" w:rsidP="00D019E5">
            <w:pPr>
              <w:spacing w:line="259" w:lineRule="auto"/>
              <w:ind w:left="34"/>
              <w:rPr>
                <w:rFonts w:ascii="Times New Roman" w:hAnsi="Times New Roman"/>
                <w:color w:val="auto"/>
              </w:rPr>
            </w:pPr>
            <w:r w:rsidRPr="00C86A8C">
              <w:rPr>
                <w:rFonts w:ascii="Times New Roman" w:hAnsi="Times New Roman"/>
                <w:color w:val="auto"/>
              </w:rPr>
              <w:t xml:space="preserve">- Рассказ </w:t>
            </w:r>
          </w:p>
          <w:p w14:paraId="225046D7" w14:textId="77777777" w:rsidR="00D019E5" w:rsidRPr="00C86A8C" w:rsidRDefault="00D019E5" w:rsidP="00D019E5">
            <w:pPr>
              <w:spacing w:line="259" w:lineRule="auto"/>
              <w:ind w:left="34"/>
              <w:rPr>
                <w:rFonts w:ascii="Times New Roman" w:hAnsi="Times New Roman"/>
                <w:color w:val="auto"/>
              </w:rPr>
            </w:pPr>
            <w:r w:rsidRPr="00C86A8C">
              <w:rPr>
                <w:rFonts w:ascii="Times New Roman" w:hAnsi="Times New Roman"/>
                <w:color w:val="auto"/>
              </w:rPr>
              <w:t xml:space="preserve"> </w:t>
            </w:r>
            <w:r w:rsidRPr="00C86A8C">
              <w:rPr>
                <w:rFonts w:ascii="Times New Roman" w:hAnsi="Times New Roman"/>
                <w:i/>
                <w:color w:val="auto"/>
              </w:rPr>
              <w:t xml:space="preserve">Практические:  </w:t>
            </w:r>
          </w:p>
          <w:p w14:paraId="7CBA7467" w14:textId="77777777" w:rsidR="00D019E5" w:rsidRPr="00C86A8C" w:rsidRDefault="00D019E5" w:rsidP="00D019E5">
            <w:pPr>
              <w:spacing w:line="259" w:lineRule="auto"/>
              <w:ind w:left="34"/>
              <w:rPr>
                <w:rFonts w:ascii="Times New Roman" w:hAnsi="Times New Roman"/>
                <w:color w:val="auto"/>
              </w:rPr>
            </w:pPr>
            <w:r w:rsidRPr="00C86A8C">
              <w:rPr>
                <w:rFonts w:ascii="Times New Roman" w:hAnsi="Times New Roman"/>
                <w:color w:val="auto"/>
              </w:rPr>
              <w:t xml:space="preserve">- Игровые обучающие упражнения, обучающие игры  </w:t>
            </w:r>
          </w:p>
          <w:p w14:paraId="18108C81" w14:textId="77777777" w:rsidR="00D019E5" w:rsidRPr="00C86A8C" w:rsidRDefault="00D019E5" w:rsidP="00D019E5">
            <w:pPr>
              <w:spacing w:line="259" w:lineRule="auto"/>
              <w:ind w:left="34"/>
              <w:rPr>
                <w:rFonts w:ascii="Times New Roman" w:hAnsi="Times New Roman"/>
                <w:color w:val="auto"/>
              </w:rPr>
            </w:pPr>
            <w:r w:rsidRPr="00C86A8C">
              <w:rPr>
                <w:rFonts w:ascii="Times New Roman" w:hAnsi="Times New Roman"/>
                <w:color w:val="auto"/>
              </w:rPr>
              <w:t xml:space="preserve">- Проблемные, игровые ситуации  </w:t>
            </w:r>
          </w:p>
          <w:p w14:paraId="4DEAF8B8" w14:textId="77777777" w:rsidR="00D019E5" w:rsidRPr="00C86A8C" w:rsidRDefault="00D019E5" w:rsidP="00D019E5">
            <w:pPr>
              <w:spacing w:line="259" w:lineRule="auto"/>
              <w:ind w:left="34"/>
              <w:rPr>
                <w:rFonts w:ascii="Times New Roman" w:hAnsi="Times New Roman"/>
                <w:color w:val="auto"/>
              </w:rPr>
            </w:pPr>
            <w:r w:rsidRPr="00C86A8C">
              <w:rPr>
                <w:rFonts w:ascii="Times New Roman" w:hAnsi="Times New Roman"/>
                <w:color w:val="auto"/>
              </w:rPr>
              <w:t xml:space="preserve">- Ролевая игра  </w:t>
            </w:r>
          </w:p>
          <w:p w14:paraId="4A548C1A" w14:textId="77777777" w:rsidR="00D019E5" w:rsidRPr="00C86A8C" w:rsidRDefault="00D019E5" w:rsidP="00D019E5">
            <w:pPr>
              <w:spacing w:line="259" w:lineRule="auto"/>
              <w:ind w:left="34"/>
              <w:rPr>
                <w:rFonts w:ascii="Times New Roman" w:hAnsi="Times New Roman"/>
                <w:color w:val="auto"/>
              </w:rPr>
            </w:pPr>
            <w:r w:rsidRPr="00C86A8C">
              <w:rPr>
                <w:rFonts w:ascii="Times New Roman" w:hAnsi="Times New Roman"/>
                <w:color w:val="auto"/>
              </w:rPr>
              <w:t xml:space="preserve">- Поручения  </w:t>
            </w:r>
          </w:p>
          <w:p w14:paraId="288F9272" w14:textId="77777777" w:rsidR="00D019E5" w:rsidRPr="00C86A8C" w:rsidRDefault="00D019E5" w:rsidP="00D019E5">
            <w:pPr>
              <w:spacing w:line="259" w:lineRule="auto"/>
              <w:ind w:left="34"/>
              <w:rPr>
                <w:rFonts w:ascii="Times New Roman" w:hAnsi="Times New Roman"/>
                <w:color w:val="auto"/>
              </w:rPr>
            </w:pPr>
            <w:r w:rsidRPr="00C86A8C">
              <w:rPr>
                <w:rFonts w:ascii="Times New Roman" w:hAnsi="Times New Roman"/>
                <w:color w:val="auto"/>
              </w:rPr>
              <w:t xml:space="preserve">- Дидактическая игра </w:t>
            </w:r>
          </w:p>
          <w:p w14:paraId="26F1E074" w14:textId="77777777" w:rsidR="00D019E5" w:rsidRPr="00C86A8C" w:rsidRDefault="00D019E5" w:rsidP="00D019E5">
            <w:pPr>
              <w:spacing w:line="259" w:lineRule="auto"/>
              <w:ind w:left="34"/>
              <w:rPr>
                <w:rFonts w:ascii="Times New Roman" w:hAnsi="Times New Roman"/>
                <w:color w:val="auto"/>
              </w:rPr>
            </w:pPr>
            <w:r w:rsidRPr="00C86A8C">
              <w:rPr>
                <w:rFonts w:ascii="Times New Roman" w:hAnsi="Times New Roman"/>
                <w:color w:val="auto"/>
              </w:rPr>
              <w:t xml:space="preserve">- Сравнение </w:t>
            </w:r>
          </w:p>
          <w:p w14:paraId="283C8F18" w14:textId="77777777" w:rsidR="00D019E5" w:rsidRPr="00C86A8C" w:rsidRDefault="00D019E5" w:rsidP="00D019E5">
            <w:pPr>
              <w:spacing w:line="259" w:lineRule="auto"/>
              <w:ind w:left="34"/>
              <w:rPr>
                <w:rFonts w:ascii="Times New Roman" w:hAnsi="Times New Roman"/>
                <w:color w:val="auto"/>
              </w:rPr>
            </w:pPr>
            <w:r w:rsidRPr="00C86A8C">
              <w:rPr>
                <w:rFonts w:ascii="Times New Roman" w:hAnsi="Times New Roman"/>
                <w:color w:val="auto"/>
              </w:rPr>
              <w:t xml:space="preserve">- Моделирование ситуаций </w:t>
            </w:r>
          </w:p>
          <w:p w14:paraId="364A541A" w14:textId="77777777" w:rsidR="00D019E5" w:rsidRPr="00C86A8C" w:rsidRDefault="00D019E5" w:rsidP="00D019E5">
            <w:pPr>
              <w:spacing w:line="259" w:lineRule="auto"/>
              <w:ind w:left="34"/>
              <w:rPr>
                <w:rFonts w:ascii="Times New Roman" w:hAnsi="Times New Roman"/>
                <w:color w:val="auto"/>
              </w:rPr>
            </w:pPr>
            <w:r w:rsidRPr="00C86A8C">
              <w:rPr>
                <w:rFonts w:ascii="Times New Roman" w:hAnsi="Times New Roman"/>
                <w:color w:val="auto"/>
              </w:rPr>
              <w:t xml:space="preserve">- Индивидуальная работа  </w:t>
            </w:r>
          </w:p>
          <w:p w14:paraId="5C892EC1" w14:textId="77777777" w:rsidR="00D019E5" w:rsidRPr="00C86A8C" w:rsidRDefault="00D019E5" w:rsidP="00D019E5">
            <w:pPr>
              <w:spacing w:line="259" w:lineRule="auto"/>
              <w:ind w:left="34"/>
              <w:rPr>
                <w:rFonts w:ascii="Times New Roman" w:hAnsi="Times New Roman"/>
                <w:color w:val="auto"/>
              </w:rPr>
            </w:pPr>
            <w:r w:rsidRPr="00C86A8C">
              <w:rPr>
                <w:rFonts w:ascii="Times New Roman" w:hAnsi="Times New Roman"/>
                <w:color w:val="auto"/>
              </w:rPr>
              <w:t xml:space="preserve">- Проектная деятельность </w:t>
            </w:r>
          </w:p>
          <w:p w14:paraId="15D37CA1" w14:textId="77777777" w:rsidR="00D019E5" w:rsidRPr="00C86A8C" w:rsidRDefault="00D019E5" w:rsidP="00D019E5">
            <w:pPr>
              <w:spacing w:line="259" w:lineRule="auto"/>
              <w:ind w:left="34"/>
              <w:rPr>
                <w:rFonts w:ascii="Times New Roman" w:hAnsi="Times New Roman"/>
                <w:color w:val="auto"/>
              </w:rPr>
            </w:pPr>
            <w:r w:rsidRPr="00C86A8C">
              <w:rPr>
                <w:rFonts w:ascii="Times New Roman" w:hAnsi="Times New Roman"/>
                <w:i/>
                <w:color w:val="auto"/>
              </w:rPr>
              <w:t xml:space="preserve">Самостоятельная деятельность детей:  </w:t>
            </w:r>
          </w:p>
          <w:p w14:paraId="6D60F025" w14:textId="77777777" w:rsidR="00D019E5" w:rsidRPr="00C86A8C" w:rsidRDefault="00D019E5" w:rsidP="00D019E5">
            <w:pPr>
              <w:spacing w:line="259" w:lineRule="auto"/>
              <w:ind w:left="34"/>
              <w:rPr>
                <w:rFonts w:ascii="Times New Roman" w:hAnsi="Times New Roman"/>
                <w:color w:val="auto"/>
              </w:rPr>
            </w:pPr>
            <w:r w:rsidRPr="00C86A8C">
              <w:rPr>
                <w:rFonts w:ascii="Times New Roman" w:hAnsi="Times New Roman"/>
                <w:color w:val="auto"/>
              </w:rPr>
              <w:t xml:space="preserve">- Сюжетно – ролевая игра  </w:t>
            </w:r>
          </w:p>
          <w:p w14:paraId="3AE9BC78" w14:textId="77777777" w:rsidR="00D019E5" w:rsidRPr="00C86A8C" w:rsidRDefault="00D019E5" w:rsidP="00D019E5">
            <w:pPr>
              <w:spacing w:line="259" w:lineRule="auto"/>
              <w:ind w:left="34"/>
              <w:rPr>
                <w:rFonts w:ascii="Times New Roman" w:hAnsi="Times New Roman"/>
                <w:color w:val="auto"/>
              </w:rPr>
            </w:pPr>
            <w:r w:rsidRPr="00C86A8C">
              <w:rPr>
                <w:rFonts w:ascii="Times New Roman" w:hAnsi="Times New Roman"/>
                <w:color w:val="auto"/>
              </w:rPr>
              <w:t xml:space="preserve">- Наблюдение  </w:t>
            </w:r>
          </w:p>
          <w:p w14:paraId="33F01957" w14:textId="77777777" w:rsidR="00D019E5" w:rsidRPr="00C86A8C" w:rsidRDefault="00D019E5" w:rsidP="00D019E5">
            <w:pPr>
              <w:spacing w:line="259" w:lineRule="auto"/>
              <w:ind w:left="34"/>
              <w:rPr>
                <w:rFonts w:ascii="Times New Roman" w:hAnsi="Times New Roman"/>
                <w:color w:val="auto"/>
              </w:rPr>
            </w:pPr>
            <w:r w:rsidRPr="00C86A8C">
              <w:rPr>
                <w:rFonts w:ascii="Times New Roman" w:hAnsi="Times New Roman"/>
                <w:color w:val="auto"/>
              </w:rPr>
              <w:t xml:space="preserve">- Рассматривание </w:t>
            </w:r>
          </w:p>
          <w:p w14:paraId="1D08FEF7" w14:textId="77777777" w:rsidR="00D019E5" w:rsidRPr="00C86A8C" w:rsidRDefault="00D019E5" w:rsidP="00D019E5">
            <w:pPr>
              <w:spacing w:line="259" w:lineRule="auto"/>
              <w:ind w:left="34"/>
              <w:rPr>
                <w:rFonts w:ascii="Times New Roman" w:hAnsi="Times New Roman"/>
                <w:color w:val="auto"/>
              </w:rPr>
            </w:pPr>
            <w:r w:rsidRPr="00C86A8C">
              <w:rPr>
                <w:rFonts w:ascii="Times New Roman" w:hAnsi="Times New Roman"/>
                <w:color w:val="auto"/>
              </w:rPr>
              <w:t xml:space="preserve">- Дидактическая игра </w:t>
            </w:r>
          </w:p>
          <w:p w14:paraId="7D2A13D5" w14:textId="77777777" w:rsidR="00D019E5" w:rsidRPr="00C86A8C" w:rsidRDefault="00D019E5" w:rsidP="00D019E5">
            <w:pPr>
              <w:spacing w:line="259" w:lineRule="auto"/>
              <w:ind w:left="34"/>
              <w:rPr>
                <w:rFonts w:ascii="Times New Roman" w:hAnsi="Times New Roman"/>
                <w:color w:val="auto"/>
              </w:rPr>
            </w:pPr>
            <w:r w:rsidRPr="00C86A8C">
              <w:rPr>
                <w:rFonts w:ascii="Times New Roman" w:hAnsi="Times New Roman"/>
                <w:i/>
                <w:color w:val="auto"/>
              </w:rPr>
              <w:t>Методы поддержки эмоциональной активности</w:t>
            </w:r>
            <w:r w:rsidRPr="00C86A8C">
              <w:rPr>
                <w:rFonts w:ascii="Times New Roman" w:hAnsi="Times New Roman"/>
                <w:color w:val="auto"/>
              </w:rPr>
              <w:t xml:space="preserve">:            </w:t>
            </w:r>
          </w:p>
          <w:p w14:paraId="5247C4DE" w14:textId="77777777" w:rsidR="00D019E5" w:rsidRPr="00C86A8C" w:rsidRDefault="00D019E5" w:rsidP="00D019E5">
            <w:pPr>
              <w:spacing w:line="259" w:lineRule="auto"/>
              <w:ind w:left="34"/>
              <w:rPr>
                <w:rFonts w:ascii="Times New Roman" w:hAnsi="Times New Roman"/>
                <w:color w:val="auto"/>
              </w:rPr>
            </w:pPr>
            <w:r w:rsidRPr="00C86A8C">
              <w:rPr>
                <w:rFonts w:ascii="Times New Roman" w:hAnsi="Times New Roman"/>
                <w:color w:val="auto"/>
              </w:rPr>
              <w:t xml:space="preserve">-похвала </w:t>
            </w:r>
          </w:p>
          <w:p w14:paraId="26586778" w14:textId="77777777" w:rsidR="00D019E5" w:rsidRPr="00C86A8C" w:rsidRDefault="00D019E5" w:rsidP="00D019E5">
            <w:pPr>
              <w:spacing w:line="259" w:lineRule="auto"/>
              <w:ind w:left="34"/>
              <w:rPr>
                <w:rFonts w:ascii="Times New Roman" w:hAnsi="Times New Roman"/>
                <w:color w:val="auto"/>
              </w:rPr>
            </w:pPr>
            <w:r w:rsidRPr="00C86A8C">
              <w:rPr>
                <w:rFonts w:ascii="Times New Roman" w:hAnsi="Times New Roman"/>
                <w:color w:val="auto"/>
              </w:rPr>
              <w:t xml:space="preserve">-сюрпризные моменты </w:t>
            </w:r>
          </w:p>
          <w:p w14:paraId="288632DF" w14:textId="77777777" w:rsidR="00D019E5" w:rsidRPr="00C86A8C" w:rsidRDefault="00D019E5" w:rsidP="00D019E5">
            <w:pPr>
              <w:spacing w:line="259" w:lineRule="auto"/>
              <w:ind w:left="34"/>
              <w:rPr>
                <w:rFonts w:ascii="Times New Roman" w:hAnsi="Times New Roman"/>
                <w:color w:val="auto"/>
              </w:rPr>
            </w:pPr>
            <w:r w:rsidRPr="00C86A8C">
              <w:rPr>
                <w:rFonts w:ascii="Times New Roman" w:hAnsi="Times New Roman"/>
                <w:b/>
                <w:i/>
                <w:color w:val="auto"/>
              </w:rPr>
              <w:t xml:space="preserve"> </w:t>
            </w:r>
          </w:p>
          <w:p w14:paraId="3F5A6B68" w14:textId="77777777" w:rsidR="00D019E5" w:rsidRPr="00D019E5" w:rsidRDefault="00D019E5" w:rsidP="00D019E5">
            <w:pPr>
              <w:spacing w:line="259" w:lineRule="auto"/>
              <w:ind w:left="34"/>
              <w:rPr>
                <w:rFonts w:ascii="Times New Roman" w:hAnsi="Times New Roman"/>
                <w:color w:val="auto"/>
              </w:rPr>
            </w:pPr>
            <w:r w:rsidRPr="00D019E5">
              <w:rPr>
                <w:rFonts w:ascii="Times New Roman" w:hAnsi="Times New Roman"/>
                <w:b/>
                <w:i/>
                <w:color w:val="auto"/>
              </w:rPr>
              <w:t>Самостоятельная деятельность детей</w:t>
            </w:r>
            <w:r w:rsidRPr="00D019E5">
              <w:rPr>
                <w:rFonts w:ascii="Times New Roman" w:hAnsi="Times New Roman"/>
                <w:b/>
                <w:color w:val="auto"/>
              </w:rPr>
              <w:t xml:space="preserve">:  </w:t>
            </w:r>
          </w:p>
          <w:p w14:paraId="0AD738D2" w14:textId="77777777" w:rsidR="00D019E5" w:rsidRPr="00D019E5" w:rsidRDefault="00D019E5" w:rsidP="003618F1">
            <w:pPr>
              <w:numPr>
                <w:ilvl w:val="0"/>
                <w:numId w:val="580"/>
              </w:numPr>
              <w:spacing w:after="5" w:line="238" w:lineRule="auto"/>
              <w:rPr>
                <w:rFonts w:ascii="Times New Roman" w:hAnsi="Times New Roman"/>
                <w:color w:val="auto"/>
              </w:rPr>
            </w:pPr>
            <w:r w:rsidRPr="00D019E5">
              <w:rPr>
                <w:rFonts w:ascii="Times New Roman" w:hAnsi="Times New Roman"/>
                <w:color w:val="auto"/>
              </w:rPr>
              <w:t xml:space="preserve">Совместная со сверстниками  сюжетно ролевая игра (парная, в малой группе) </w:t>
            </w:r>
          </w:p>
          <w:p w14:paraId="7DAB8110" w14:textId="77777777" w:rsidR="00D019E5" w:rsidRPr="00D019E5" w:rsidRDefault="00D019E5" w:rsidP="00D019E5">
            <w:pPr>
              <w:spacing w:line="259" w:lineRule="auto"/>
              <w:rPr>
                <w:rFonts w:ascii="Times New Roman" w:hAnsi="Times New Roman"/>
                <w:color w:val="auto"/>
              </w:rPr>
            </w:pPr>
            <w:r w:rsidRPr="00D019E5">
              <w:rPr>
                <w:rFonts w:ascii="Times New Roman" w:hAnsi="Times New Roman"/>
                <w:b/>
                <w:i/>
                <w:color w:val="auto"/>
              </w:rPr>
              <w:t xml:space="preserve"> </w:t>
            </w:r>
          </w:p>
          <w:p w14:paraId="37834C88" w14:textId="77777777" w:rsidR="00D019E5" w:rsidRPr="00D019E5" w:rsidRDefault="00D019E5" w:rsidP="00D019E5">
            <w:pPr>
              <w:spacing w:line="259" w:lineRule="auto"/>
              <w:rPr>
                <w:rFonts w:ascii="Times New Roman" w:hAnsi="Times New Roman"/>
                <w:color w:val="auto"/>
              </w:rPr>
            </w:pPr>
            <w:r w:rsidRPr="00D019E5">
              <w:rPr>
                <w:rFonts w:ascii="Times New Roman" w:hAnsi="Times New Roman"/>
                <w:b/>
                <w:i/>
                <w:color w:val="auto"/>
              </w:rPr>
              <w:t xml:space="preserve">Занятия  </w:t>
            </w:r>
          </w:p>
          <w:p w14:paraId="431BD1DA" w14:textId="77777777" w:rsidR="00D019E5" w:rsidRPr="00D019E5" w:rsidRDefault="00D019E5" w:rsidP="00D019E5">
            <w:pPr>
              <w:spacing w:line="259" w:lineRule="auto"/>
              <w:rPr>
                <w:rFonts w:ascii="Times New Roman" w:hAnsi="Times New Roman"/>
                <w:color w:val="auto"/>
              </w:rPr>
            </w:pPr>
            <w:r w:rsidRPr="00D019E5">
              <w:rPr>
                <w:rFonts w:ascii="Times New Roman" w:hAnsi="Times New Roman"/>
                <w:color w:val="auto"/>
              </w:rPr>
              <w:t xml:space="preserve">ОБЖ </w:t>
            </w:r>
          </w:p>
          <w:p w14:paraId="1D4E66DF" w14:textId="77777777" w:rsidR="00D019E5" w:rsidRPr="00D019E5" w:rsidRDefault="00D019E5" w:rsidP="00D019E5">
            <w:pPr>
              <w:spacing w:line="259" w:lineRule="auto"/>
              <w:rPr>
                <w:rFonts w:ascii="Times New Roman" w:hAnsi="Times New Roman"/>
                <w:color w:val="auto"/>
              </w:rPr>
            </w:pPr>
            <w:r w:rsidRPr="00D019E5">
              <w:rPr>
                <w:rFonts w:ascii="Times New Roman" w:hAnsi="Times New Roman"/>
                <w:color w:val="auto"/>
              </w:rPr>
              <w:t xml:space="preserve"> </w:t>
            </w:r>
          </w:p>
        </w:tc>
        <w:tc>
          <w:tcPr>
            <w:tcW w:w="1843" w:type="dxa"/>
            <w:tcBorders>
              <w:top w:val="single" w:sz="4" w:space="0" w:color="000000"/>
              <w:left w:val="single" w:sz="4" w:space="0" w:color="000000"/>
              <w:bottom w:val="single" w:sz="4" w:space="0" w:color="auto"/>
              <w:right w:val="single" w:sz="4" w:space="0" w:color="000000"/>
            </w:tcBorders>
          </w:tcPr>
          <w:p w14:paraId="63CD4836" w14:textId="77777777" w:rsidR="00D019E5" w:rsidRPr="00D019E5" w:rsidRDefault="00D019E5" w:rsidP="00D019E5">
            <w:pPr>
              <w:spacing w:line="259" w:lineRule="auto"/>
              <w:ind w:left="3"/>
              <w:rPr>
                <w:rFonts w:ascii="Times New Roman" w:hAnsi="Times New Roman"/>
                <w:color w:val="auto"/>
              </w:rPr>
            </w:pPr>
            <w:r w:rsidRPr="00D019E5">
              <w:rPr>
                <w:rFonts w:ascii="Times New Roman" w:hAnsi="Times New Roman"/>
                <w:color w:val="auto"/>
              </w:rPr>
              <w:t xml:space="preserve">Групповая  </w:t>
            </w:r>
          </w:p>
          <w:p w14:paraId="5558193B" w14:textId="77777777" w:rsidR="00D019E5" w:rsidRPr="00D019E5" w:rsidRDefault="00D019E5" w:rsidP="00D019E5">
            <w:pPr>
              <w:spacing w:line="259" w:lineRule="auto"/>
              <w:ind w:left="3"/>
              <w:rPr>
                <w:rFonts w:ascii="Times New Roman" w:hAnsi="Times New Roman"/>
                <w:color w:val="auto"/>
              </w:rPr>
            </w:pPr>
            <w:r w:rsidRPr="00D019E5">
              <w:rPr>
                <w:rFonts w:ascii="Times New Roman" w:hAnsi="Times New Roman"/>
                <w:color w:val="auto"/>
              </w:rPr>
              <w:t xml:space="preserve">Подгрупповая  </w:t>
            </w:r>
          </w:p>
          <w:p w14:paraId="2FCCCF91" w14:textId="77777777" w:rsidR="00D019E5" w:rsidRPr="00D019E5" w:rsidRDefault="00D019E5" w:rsidP="00D019E5">
            <w:pPr>
              <w:spacing w:line="259" w:lineRule="auto"/>
              <w:ind w:left="3"/>
              <w:rPr>
                <w:rFonts w:ascii="Times New Roman" w:hAnsi="Times New Roman"/>
                <w:color w:val="auto"/>
              </w:rPr>
            </w:pPr>
            <w:r w:rsidRPr="00D019E5">
              <w:rPr>
                <w:rFonts w:ascii="Times New Roman" w:hAnsi="Times New Roman"/>
                <w:color w:val="auto"/>
              </w:rPr>
              <w:t xml:space="preserve">Индивидуальная </w:t>
            </w:r>
          </w:p>
          <w:p w14:paraId="5F43AD10" w14:textId="77777777" w:rsidR="00D019E5" w:rsidRPr="00D019E5" w:rsidRDefault="00D019E5" w:rsidP="00D019E5">
            <w:pPr>
              <w:spacing w:line="259" w:lineRule="auto"/>
              <w:ind w:left="3"/>
              <w:rPr>
                <w:rFonts w:ascii="Times New Roman" w:hAnsi="Times New Roman"/>
                <w:color w:val="auto"/>
              </w:rPr>
            </w:pPr>
            <w:r w:rsidRPr="00D019E5">
              <w:rPr>
                <w:rFonts w:ascii="Times New Roman" w:hAnsi="Times New Roman"/>
                <w:color w:val="auto"/>
              </w:rPr>
              <w:t xml:space="preserve"> </w:t>
            </w:r>
          </w:p>
          <w:p w14:paraId="42533247" w14:textId="77777777" w:rsidR="00D019E5" w:rsidRPr="00D019E5" w:rsidRDefault="00D019E5" w:rsidP="00D019E5">
            <w:pPr>
              <w:spacing w:line="259" w:lineRule="auto"/>
              <w:ind w:left="3"/>
              <w:rPr>
                <w:rFonts w:ascii="Times New Roman" w:hAnsi="Times New Roman"/>
                <w:color w:val="auto"/>
              </w:rPr>
            </w:pPr>
            <w:r w:rsidRPr="00D019E5">
              <w:rPr>
                <w:rFonts w:ascii="Times New Roman" w:hAnsi="Times New Roman"/>
                <w:color w:val="auto"/>
              </w:rPr>
              <w:t xml:space="preserve"> </w:t>
            </w:r>
          </w:p>
          <w:p w14:paraId="0CBCA41D" w14:textId="77777777" w:rsidR="00D019E5" w:rsidRPr="00D019E5" w:rsidRDefault="00D019E5" w:rsidP="00D019E5">
            <w:pPr>
              <w:spacing w:line="259" w:lineRule="auto"/>
              <w:ind w:left="3"/>
              <w:rPr>
                <w:rFonts w:ascii="Times New Roman" w:hAnsi="Times New Roman"/>
                <w:color w:val="auto"/>
              </w:rPr>
            </w:pPr>
            <w:r w:rsidRPr="00D019E5">
              <w:rPr>
                <w:rFonts w:ascii="Times New Roman" w:hAnsi="Times New Roman"/>
                <w:color w:val="auto"/>
              </w:rPr>
              <w:t xml:space="preserve"> </w:t>
            </w:r>
          </w:p>
          <w:p w14:paraId="3BF0A99A" w14:textId="77777777" w:rsidR="00D019E5" w:rsidRPr="00D019E5" w:rsidRDefault="00D019E5" w:rsidP="00D019E5">
            <w:pPr>
              <w:spacing w:line="259" w:lineRule="auto"/>
              <w:ind w:left="3"/>
              <w:rPr>
                <w:rFonts w:ascii="Times New Roman" w:hAnsi="Times New Roman"/>
                <w:color w:val="auto"/>
              </w:rPr>
            </w:pPr>
            <w:r w:rsidRPr="00D019E5">
              <w:rPr>
                <w:rFonts w:ascii="Times New Roman" w:hAnsi="Times New Roman"/>
                <w:color w:val="auto"/>
              </w:rPr>
              <w:t xml:space="preserve"> </w:t>
            </w:r>
          </w:p>
          <w:p w14:paraId="1AA75436" w14:textId="77777777" w:rsidR="00D019E5" w:rsidRPr="00D019E5" w:rsidRDefault="00D019E5" w:rsidP="00D019E5">
            <w:pPr>
              <w:spacing w:line="259" w:lineRule="auto"/>
              <w:ind w:left="3"/>
              <w:rPr>
                <w:rFonts w:ascii="Times New Roman" w:hAnsi="Times New Roman"/>
                <w:color w:val="auto"/>
              </w:rPr>
            </w:pPr>
            <w:r w:rsidRPr="00D019E5">
              <w:rPr>
                <w:rFonts w:ascii="Times New Roman" w:hAnsi="Times New Roman"/>
                <w:color w:val="auto"/>
              </w:rPr>
              <w:t xml:space="preserve"> </w:t>
            </w:r>
          </w:p>
          <w:p w14:paraId="2056583D" w14:textId="77777777" w:rsidR="00D019E5" w:rsidRPr="00D019E5" w:rsidRDefault="00D019E5" w:rsidP="00D019E5">
            <w:pPr>
              <w:spacing w:line="259" w:lineRule="auto"/>
              <w:ind w:left="3"/>
              <w:rPr>
                <w:rFonts w:ascii="Times New Roman" w:hAnsi="Times New Roman"/>
                <w:color w:val="auto"/>
              </w:rPr>
            </w:pPr>
            <w:r w:rsidRPr="00D019E5">
              <w:rPr>
                <w:rFonts w:ascii="Times New Roman" w:hAnsi="Times New Roman"/>
                <w:color w:val="auto"/>
              </w:rPr>
              <w:t xml:space="preserve"> </w:t>
            </w:r>
          </w:p>
          <w:p w14:paraId="2B83CD9D" w14:textId="77777777" w:rsidR="00D019E5" w:rsidRPr="00D019E5" w:rsidRDefault="00D019E5" w:rsidP="00D019E5">
            <w:pPr>
              <w:spacing w:line="259" w:lineRule="auto"/>
              <w:ind w:left="3"/>
              <w:rPr>
                <w:rFonts w:ascii="Times New Roman" w:hAnsi="Times New Roman"/>
                <w:color w:val="auto"/>
              </w:rPr>
            </w:pPr>
            <w:r w:rsidRPr="00D019E5">
              <w:rPr>
                <w:rFonts w:ascii="Times New Roman" w:hAnsi="Times New Roman"/>
                <w:color w:val="auto"/>
              </w:rPr>
              <w:t xml:space="preserve"> </w:t>
            </w:r>
          </w:p>
          <w:p w14:paraId="7A73D560" w14:textId="77777777" w:rsidR="00D019E5" w:rsidRPr="00D019E5" w:rsidRDefault="00D019E5" w:rsidP="00D019E5">
            <w:pPr>
              <w:spacing w:line="259" w:lineRule="auto"/>
              <w:ind w:left="3"/>
              <w:rPr>
                <w:rFonts w:ascii="Times New Roman" w:hAnsi="Times New Roman"/>
                <w:color w:val="auto"/>
              </w:rPr>
            </w:pPr>
            <w:r w:rsidRPr="00D019E5">
              <w:rPr>
                <w:rFonts w:ascii="Times New Roman" w:hAnsi="Times New Roman"/>
                <w:color w:val="auto"/>
              </w:rPr>
              <w:t xml:space="preserve"> </w:t>
            </w:r>
          </w:p>
          <w:p w14:paraId="48CDBFCE" w14:textId="77777777" w:rsidR="00D019E5" w:rsidRPr="00D019E5" w:rsidRDefault="00D019E5" w:rsidP="00D019E5">
            <w:pPr>
              <w:spacing w:line="259" w:lineRule="auto"/>
              <w:ind w:left="3"/>
              <w:rPr>
                <w:rFonts w:ascii="Times New Roman" w:hAnsi="Times New Roman"/>
                <w:color w:val="auto"/>
              </w:rPr>
            </w:pPr>
            <w:r w:rsidRPr="00D019E5">
              <w:rPr>
                <w:rFonts w:ascii="Times New Roman" w:hAnsi="Times New Roman"/>
                <w:color w:val="auto"/>
              </w:rPr>
              <w:t xml:space="preserve"> </w:t>
            </w:r>
          </w:p>
          <w:p w14:paraId="18442C76" w14:textId="77777777" w:rsidR="00D019E5" w:rsidRPr="00D019E5" w:rsidRDefault="00D019E5" w:rsidP="00D019E5">
            <w:pPr>
              <w:spacing w:line="259" w:lineRule="auto"/>
              <w:ind w:left="3"/>
              <w:rPr>
                <w:rFonts w:ascii="Times New Roman" w:hAnsi="Times New Roman"/>
                <w:color w:val="auto"/>
              </w:rPr>
            </w:pPr>
            <w:r w:rsidRPr="00D019E5">
              <w:rPr>
                <w:rFonts w:ascii="Times New Roman" w:hAnsi="Times New Roman"/>
                <w:color w:val="auto"/>
              </w:rPr>
              <w:t xml:space="preserve"> </w:t>
            </w:r>
          </w:p>
          <w:p w14:paraId="0A6A708E" w14:textId="77777777" w:rsidR="00D019E5" w:rsidRPr="00D019E5" w:rsidRDefault="00D019E5" w:rsidP="00D019E5">
            <w:pPr>
              <w:spacing w:line="259" w:lineRule="auto"/>
              <w:ind w:left="3"/>
              <w:rPr>
                <w:rFonts w:ascii="Times New Roman" w:hAnsi="Times New Roman"/>
                <w:color w:val="auto"/>
              </w:rPr>
            </w:pPr>
            <w:r w:rsidRPr="00D019E5">
              <w:rPr>
                <w:rFonts w:ascii="Times New Roman" w:hAnsi="Times New Roman"/>
                <w:color w:val="auto"/>
              </w:rPr>
              <w:t xml:space="preserve"> </w:t>
            </w:r>
          </w:p>
          <w:p w14:paraId="306CA837" w14:textId="77777777" w:rsidR="00D019E5" w:rsidRPr="00D019E5" w:rsidRDefault="00D019E5" w:rsidP="00D019E5">
            <w:pPr>
              <w:spacing w:line="259" w:lineRule="auto"/>
              <w:ind w:left="3"/>
              <w:rPr>
                <w:rFonts w:ascii="Times New Roman" w:hAnsi="Times New Roman"/>
                <w:color w:val="auto"/>
              </w:rPr>
            </w:pPr>
            <w:r w:rsidRPr="00D019E5">
              <w:rPr>
                <w:rFonts w:ascii="Times New Roman" w:hAnsi="Times New Roman"/>
                <w:color w:val="auto"/>
              </w:rPr>
              <w:t xml:space="preserve"> </w:t>
            </w:r>
          </w:p>
          <w:p w14:paraId="537E1B66" w14:textId="77777777" w:rsidR="00D019E5" w:rsidRPr="00D019E5" w:rsidRDefault="00D019E5" w:rsidP="00D019E5">
            <w:pPr>
              <w:spacing w:line="259" w:lineRule="auto"/>
              <w:ind w:left="3"/>
              <w:rPr>
                <w:rFonts w:ascii="Times New Roman" w:hAnsi="Times New Roman"/>
                <w:color w:val="auto"/>
              </w:rPr>
            </w:pPr>
            <w:r w:rsidRPr="00D019E5">
              <w:rPr>
                <w:rFonts w:ascii="Times New Roman" w:hAnsi="Times New Roman"/>
                <w:color w:val="auto"/>
              </w:rPr>
              <w:t xml:space="preserve"> </w:t>
            </w:r>
          </w:p>
          <w:p w14:paraId="27EDF498" w14:textId="77777777" w:rsidR="00D019E5" w:rsidRPr="00D019E5" w:rsidRDefault="00D019E5" w:rsidP="00D019E5">
            <w:pPr>
              <w:spacing w:line="259" w:lineRule="auto"/>
              <w:ind w:left="3"/>
              <w:rPr>
                <w:rFonts w:ascii="Times New Roman" w:hAnsi="Times New Roman"/>
                <w:color w:val="auto"/>
              </w:rPr>
            </w:pPr>
            <w:r w:rsidRPr="00D019E5">
              <w:rPr>
                <w:rFonts w:ascii="Times New Roman" w:hAnsi="Times New Roman"/>
                <w:color w:val="auto"/>
              </w:rPr>
              <w:t xml:space="preserve"> </w:t>
            </w:r>
          </w:p>
          <w:p w14:paraId="6ECD2B34" w14:textId="77777777" w:rsidR="00D019E5" w:rsidRPr="00D019E5" w:rsidRDefault="00D019E5" w:rsidP="00D019E5">
            <w:pPr>
              <w:spacing w:line="259" w:lineRule="auto"/>
              <w:ind w:left="3"/>
              <w:rPr>
                <w:rFonts w:ascii="Times New Roman" w:hAnsi="Times New Roman"/>
                <w:color w:val="auto"/>
              </w:rPr>
            </w:pPr>
            <w:r w:rsidRPr="00D019E5">
              <w:rPr>
                <w:rFonts w:ascii="Times New Roman" w:hAnsi="Times New Roman"/>
                <w:color w:val="auto"/>
              </w:rPr>
              <w:t xml:space="preserve"> </w:t>
            </w:r>
          </w:p>
          <w:p w14:paraId="4FFF6EBD" w14:textId="77777777" w:rsidR="00D019E5" w:rsidRPr="00D019E5" w:rsidRDefault="00D019E5" w:rsidP="00D019E5">
            <w:pPr>
              <w:spacing w:line="259" w:lineRule="auto"/>
              <w:ind w:left="3"/>
              <w:rPr>
                <w:rFonts w:ascii="Times New Roman" w:hAnsi="Times New Roman"/>
                <w:color w:val="auto"/>
              </w:rPr>
            </w:pPr>
            <w:r w:rsidRPr="00D019E5">
              <w:rPr>
                <w:rFonts w:ascii="Times New Roman" w:hAnsi="Times New Roman"/>
                <w:color w:val="auto"/>
              </w:rPr>
              <w:t xml:space="preserve"> </w:t>
            </w:r>
          </w:p>
          <w:p w14:paraId="15482473" w14:textId="77777777" w:rsidR="00D019E5" w:rsidRPr="00D019E5" w:rsidRDefault="00D019E5" w:rsidP="00D019E5">
            <w:pPr>
              <w:spacing w:line="259" w:lineRule="auto"/>
              <w:ind w:left="3"/>
              <w:rPr>
                <w:rFonts w:ascii="Times New Roman" w:hAnsi="Times New Roman"/>
                <w:color w:val="auto"/>
              </w:rPr>
            </w:pPr>
            <w:r w:rsidRPr="00D019E5">
              <w:rPr>
                <w:rFonts w:ascii="Times New Roman" w:hAnsi="Times New Roman"/>
                <w:color w:val="auto"/>
              </w:rPr>
              <w:t xml:space="preserve"> </w:t>
            </w:r>
          </w:p>
          <w:p w14:paraId="0BAB16D0" w14:textId="77777777" w:rsidR="00D019E5" w:rsidRPr="00D019E5" w:rsidRDefault="00D019E5" w:rsidP="00D019E5">
            <w:pPr>
              <w:spacing w:line="259" w:lineRule="auto"/>
              <w:ind w:left="3"/>
              <w:rPr>
                <w:rFonts w:ascii="Times New Roman" w:hAnsi="Times New Roman"/>
                <w:color w:val="auto"/>
              </w:rPr>
            </w:pPr>
            <w:r w:rsidRPr="00D019E5">
              <w:rPr>
                <w:rFonts w:ascii="Times New Roman" w:hAnsi="Times New Roman"/>
                <w:color w:val="auto"/>
              </w:rPr>
              <w:t xml:space="preserve"> </w:t>
            </w:r>
          </w:p>
          <w:p w14:paraId="3D96E488" w14:textId="77777777" w:rsidR="00D019E5" w:rsidRPr="00D019E5" w:rsidRDefault="00D019E5" w:rsidP="00D019E5">
            <w:pPr>
              <w:spacing w:line="259" w:lineRule="auto"/>
              <w:ind w:left="3"/>
              <w:rPr>
                <w:rFonts w:ascii="Times New Roman" w:hAnsi="Times New Roman"/>
                <w:color w:val="auto"/>
              </w:rPr>
            </w:pPr>
            <w:r w:rsidRPr="00D019E5">
              <w:rPr>
                <w:rFonts w:ascii="Times New Roman" w:hAnsi="Times New Roman"/>
                <w:color w:val="auto"/>
              </w:rPr>
              <w:t xml:space="preserve"> </w:t>
            </w:r>
          </w:p>
          <w:p w14:paraId="60CA0D5F" w14:textId="77777777" w:rsidR="00D019E5" w:rsidRPr="00D019E5" w:rsidRDefault="00D019E5" w:rsidP="00D019E5">
            <w:pPr>
              <w:spacing w:line="259" w:lineRule="auto"/>
              <w:ind w:left="3"/>
              <w:rPr>
                <w:rFonts w:ascii="Times New Roman" w:hAnsi="Times New Roman"/>
                <w:color w:val="auto"/>
              </w:rPr>
            </w:pPr>
            <w:r w:rsidRPr="00D019E5">
              <w:rPr>
                <w:rFonts w:ascii="Times New Roman" w:hAnsi="Times New Roman"/>
                <w:color w:val="auto"/>
              </w:rPr>
              <w:t xml:space="preserve"> </w:t>
            </w:r>
          </w:p>
          <w:p w14:paraId="426FD8CB" w14:textId="77777777" w:rsidR="00D019E5" w:rsidRPr="00D019E5" w:rsidRDefault="00D019E5" w:rsidP="00D019E5">
            <w:pPr>
              <w:spacing w:line="259" w:lineRule="auto"/>
              <w:ind w:left="3"/>
              <w:rPr>
                <w:rFonts w:ascii="Times New Roman" w:hAnsi="Times New Roman"/>
                <w:color w:val="auto"/>
              </w:rPr>
            </w:pPr>
            <w:r w:rsidRPr="00D019E5">
              <w:rPr>
                <w:rFonts w:ascii="Times New Roman" w:hAnsi="Times New Roman"/>
                <w:color w:val="auto"/>
              </w:rPr>
              <w:t xml:space="preserve"> </w:t>
            </w:r>
          </w:p>
          <w:p w14:paraId="57DCB112" w14:textId="77777777" w:rsidR="00D019E5" w:rsidRPr="00D019E5" w:rsidRDefault="00D019E5" w:rsidP="00D019E5">
            <w:pPr>
              <w:spacing w:line="259" w:lineRule="auto"/>
              <w:ind w:left="3"/>
              <w:rPr>
                <w:rFonts w:ascii="Times New Roman" w:hAnsi="Times New Roman"/>
                <w:color w:val="auto"/>
              </w:rPr>
            </w:pPr>
            <w:r w:rsidRPr="00D019E5">
              <w:rPr>
                <w:rFonts w:ascii="Times New Roman" w:hAnsi="Times New Roman"/>
                <w:color w:val="auto"/>
              </w:rPr>
              <w:t xml:space="preserve"> </w:t>
            </w:r>
          </w:p>
          <w:p w14:paraId="4881EAC3" w14:textId="77777777" w:rsidR="00D019E5" w:rsidRPr="00D019E5" w:rsidRDefault="00D019E5" w:rsidP="00D019E5">
            <w:pPr>
              <w:spacing w:line="259" w:lineRule="auto"/>
              <w:ind w:left="3"/>
              <w:rPr>
                <w:rFonts w:ascii="Times New Roman" w:hAnsi="Times New Roman"/>
                <w:color w:val="auto"/>
              </w:rPr>
            </w:pPr>
            <w:r w:rsidRPr="00D019E5">
              <w:rPr>
                <w:rFonts w:ascii="Times New Roman" w:hAnsi="Times New Roman"/>
                <w:color w:val="auto"/>
              </w:rPr>
              <w:t xml:space="preserve"> </w:t>
            </w:r>
          </w:p>
          <w:p w14:paraId="3B1811E8" w14:textId="77777777" w:rsidR="00D019E5" w:rsidRPr="00D019E5" w:rsidRDefault="00D019E5" w:rsidP="00D019E5">
            <w:pPr>
              <w:spacing w:line="259" w:lineRule="auto"/>
              <w:ind w:left="3"/>
              <w:rPr>
                <w:rFonts w:ascii="Times New Roman" w:hAnsi="Times New Roman"/>
                <w:color w:val="auto"/>
              </w:rPr>
            </w:pPr>
            <w:r w:rsidRPr="00D019E5">
              <w:rPr>
                <w:rFonts w:ascii="Times New Roman" w:hAnsi="Times New Roman"/>
                <w:color w:val="auto"/>
              </w:rPr>
              <w:t xml:space="preserve"> </w:t>
            </w:r>
          </w:p>
          <w:p w14:paraId="2573CDAB" w14:textId="77777777" w:rsidR="00D019E5" w:rsidRPr="00D019E5" w:rsidRDefault="00D019E5" w:rsidP="00D019E5">
            <w:pPr>
              <w:spacing w:line="259" w:lineRule="auto"/>
              <w:ind w:left="3"/>
              <w:rPr>
                <w:rFonts w:ascii="Times New Roman" w:hAnsi="Times New Roman"/>
                <w:color w:val="auto"/>
              </w:rPr>
            </w:pPr>
            <w:r w:rsidRPr="00D019E5">
              <w:rPr>
                <w:rFonts w:ascii="Times New Roman" w:hAnsi="Times New Roman"/>
                <w:color w:val="auto"/>
              </w:rPr>
              <w:t xml:space="preserve"> </w:t>
            </w:r>
          </w:p>
          <w:p w14:paraId="66A5F189" w14:textId="77777777" w:rsidR="00D019E5" w:rsidRPr="00D019E5" w:rsidRDefault="00D019E5" w:rsidP="00D019E5">
            <w:pPr>
              <w:spacing w:line="259" w:lineRule="auto"/>
              <w:ind w:left="3"/>
              <w:rPr>
                <w:rFonts w:ascii="Times New Roman" w:hAnsi="Times New Roman"/>
                <w:color w:val="auto"/>
              </w:rPr>
            </w:pPr>
            <w:r w:rsidRPr="00D019E5">
              <w:rPr>
                <w:rFonts w:ascii="Times New Roman" w:hAnsi="Times New Roman"/>
                <w:color w:val="auto"/>
              </w:rPr>
              <w:t xml:space="preserve"> </w:t>
            </w:r>
          </w:p>
          <w:p w14:paraId="072FFB80" w14:textId="77777777" w:rsidR="00D019E5" w:rsidRPr="00D019E5" w:rsidRDefault="00D019E5" w:rsidP="00D019E5">
            <w:pPr>
              <w:spacing w:line="259" w:lineRule="auto"/>
              <w:ind w:left="3"/>
              <w:rPr>
                <w:rFonts w:ascii="Times New Roman" w:hAnsi="Times New Roman"/>
                <w:color w:val="auto"/>
              </w:rPr>
            </w:pPr>
            <w:r w:rsidRPr="00D019E5">
              <w:rPr>
                <w:rFonts w:ascii="Times New Roman" w:hAnsi="Times New Roman"/>
                <w:color w:val="auto"/>
              </w:rPr>
              <w:t xml:space="preserve"> </w:t>
            </w:r>
          </w:p>
          <w:p w14:paraId="56D01219" w14:textId="77777777" w:rsidR="00D019E5" w:rsidRPr="00D019E5" w:rsidRDefault="00D019E5" w:rsidP="00D019E5">
            <w:pPr>
              <w:spacing w:line="238" w:lineRule="auto"/>
              <w:ind w:left="3"/>
              <w:rPr>
                <w:rFonts w:ascii="Times New Roman" w:hAnsi="Times New Roman"/>
                <w:color w:val="auto"/>
              </w:rPr>
            </w:pPr>
          </w:p>
          <w:p w14:paraId="0753368E" w14:textId="77777777" w:rsidR="00D019E5" w:rsidRPr="00D019E5" w:rsidRDefault="00D019E5" w:rsidP="00D019E5">
            <w:pPr>
              <w:spacing w:line="238" w:lineRule="auto"/>
              <w:ind w:left="3"/>
              <w:rPr>
                <w:rFonts w:ascii="Times New Roman" w:hAnsi="Times New Roman"/>
                <w:color w:val="auto"/>
              </w:rPr>
            </w:pPr>
          </w:p>
          <w:p w14:paraId="1E60A786" w14:textId="77777777" w:rsidR="00D019E5" w:rsidRPr="00D019E5" w:rsidRDefault="00D019E5" w:rsidP="00D019E5">
            <w:pPr>
              <w:spacing w:line="238" w:lineRule="auto"/>
              <w:ind w:left="3"/>
              <w:rPr>
                <w:rFonts w:ascii="Times New Roman" w:hAnsi="Times New Roman"/>
                <w:color w:val="auto"/>
              </w:rPr>
            </w:pPr>
          </w:p>
          <w:p w14:paraId="7D079385" w14:textId="77777777" w:rsidR="00D019E5" w:rsidRPr="00D019E5" w:rsidRDefault="00D019E5" w:rsidP="00D019E5">
            <w:pPr>
              <w:spacing w:line="238" w:lineRule="auto"/>
              <w:ind w:left="3"/>
              <w:rPr>
                <w:rFonts w:ascii="Times New Roman" w:hAnsi="Times New Roman"/>
                <w:color w:val="auto"/>
              </w:rPr>
            </w:pPr>
            <w:r w:rsidRPr="00D019E5">
              <w:rPr>
                <w:rFonts w:ascii="Times New Roman" w:hAnsi="Times New Roman"/>
                <w:color w:val="auto"/>
              </w:rPr>
              <w:t xml:space="preserve">Подгрупповая (малые подгруппы, в парах) </w:t>
            </w:r>
          </w:p>
          <w:p w14:paraId="26B35F56" w14:textId="77777777" w:rsidR="00D019E5" w:rsidRPr="00D019E5" w:rsidRDefault="00D019E5" w:rsidP="00D019E5">
            <w:pPr>
              <w:spacing w:line="259" w:lineRule="auto"/>
              <w:ind w:left="3"/>
              <w:rPr>
                <w:rFonts w:ascii="Times New Roman" w:hAnsi="Times New Roman"/>
                <w:color w:val="auto"/>
              </w:rPr>
            </w:pPr>
            <w:r w:rsidRPr="00D019E5">
              <w:rPr>
                <w:rFonts w:ascii="Times New Roman" w:hAnsi="Times New Roman"/>
                <w:color w:val="auto"/>
              </w:rPr>
              <w:t xml:space="preserve">Индивидуальная </w:t>
            </w:r>
          </w:p>
          <w:p w14:paraId="4A5D3032" w14:textId="77777777" w:rsidR="00D019E5" w:rsidRPr="00D019E5" w:rsidRDefault="00D019E5" w:rsidP="00D019E5">
            <w:pPr>
              <w:spacing w:line="259" w:lineRule="auto"/>
              <w:ind w:left="3"/>
              <w:rPr>
                <w:rFonts w:ascii="Times New Roman" w:hAnsi="Times New Roman"/>
                <w:color w:val="auto"/>
              </w:rPr>
            </w:pPr>
            <w:r w:rsidRPr="00D019E5">
              <w:rPr>
                <w:rFonts w:ascii="Times New Roman" w:hAnsi="Times New Roman"/>
                <w:color w:val="auto"/>
              </w:rPr>
              <w:t xml:space="preserve"> </w:t>
            </w:r>
          </w:p>
          <w:p w14:paraId="740ED2B7" w14:textId="77777777" w:rsidR="00D019E5" w:rsidRPr="00D019E5" w:rsidRDefault="00D019E5" w:rsidP="00D019E5">
            <w:pPr>
              <w:spacing w:line="259" w:lineRule="auto"/>
              <w:ind w:left="3"/>
              <w:rPr>
                <w:rFonts w:ascii="Times New Roman" w:hAnsi="Times New Roman"/>
                <w:color w:val="auto"/>
              </w:rPr>
            </w:pPr>
            <w:r w:rsidRPr="00D019E5">
              <w:rPr>
                <w:rFonts w:ascii="Times New Roman" w:hAnsi="Times New Roman"/>
                <w:color w:val="auto"/>
              </w:rPr>
              <w:t xml:space="preserve">Групповая  </w:t>
            </w:r>
          </w:p>
        </w:tc>
        <w:tc>
          <w:tcPr>
            <w:tcW w:w="3861" w:type="dxa"/>
            <w:tcBorders>
              <w:top w:val="single" w:sz="4" w:space="0" w:color="000000"/>
              <w:left w:val="single" w:sz="4" w:space="0" w:color="000000"/>
              <w:bottom w:val="single" w:sz="4" w:space="0" w:color="auto"/>
              <w:right w:val="single" w:sz="4" w:space="0" w:color="000000"/>
            </w:tcBorders>
          </w:tcPr>
          <w:p w14:paraId="77B6AD8A" w14:textId="77777777" w:rsidR="00D019E5" w:rsidRPr="00D019E5" w:rsidRDefault="00D019E5" w:rsidP="00D019E5">
            <w:pPr>
              <w:spacing w:line="238" w:lineRule="auto"/>
              <w:ind w:left="3"/>
              <w:jc w:val="both"/>
              <w:rPr>
                <w:rFonts w:ascii="Times New Roman" w:hAnsi="Times New Roman"/>
                <w:color w:val="auto"/>
              </w:rPr>
            </w:pPr>
            <w:r w:rsidRPr="00D019E5">
              <w:rPr>
                <w:rFonts w:ascii="Times New Roman" w:hAnsi="Times New Roman"/>
                <w:color w:val="auto"/>
              </w:rPr>
              <w:t xml:space="preserve">- Грузовые, легковые автомобили, спец техника. </w:t>
            </w:r>
          </w:p>
          <w:p w14:paraId="362C791A" w14:textId="77777777" w:rsidR="00D019E5" w:rsidRPr="00D019E5" w:rsidRDefault="00D019E5" w:rsidP="00D019E5">
            <w:pPr>
              <w:spacing w:line="259" w:lineRule="auto"/>
              <w:ind w:left="3"/>
              <w:jc w:val="both"/>
              <w:rPr>
                <w:rFonts w:ascii="Times New Roman" w:hAnsi="Times New Roman"/>
                <w:color w:val="auto"/>
              </w:rPr>
            </w:pPr>
            <w:r w:rsidRPr="00D019E5">
              <w:rPr>
                <w:rFonts w:ascii="Times New Roman" w:hAnsi="Times New Roman"/>
                <w:color w:val="auto"/>
              </w:rPr>
              <w:t xml:space="preserve">- Игровые ширмы </w:t>
            </w:r>
          </w:p>
          <w:p w14:paraId="632E988F" w14:textId="77777777" w:rsidR="00D019E5" w:rsidRPr="00D019E5" w:rsidRDefault="00D019E5" w:rsidP="00D019E5">
            <w:pPr>
              <w:spacing w:line="259" w:lineRule="auto"/>
              <w:ind w:left="3"/>
              <w:jc w:val="both"/>
              <w:rPr>
                <w:rFonts w:ascii="Times New Roman" w:hAnsi="Times New Roman"/>
                <w:color w:val="auto"/>
              </w:rPr>
            </w:pPr>
            <w:r w:rsidRPr="00D019E5">
              <w:rPr>
                <w:rFonts w:ascii="Times New Roman" w:hAnsi="Times New Roman"/>
                <w:color w:val="auto"/>
                <w:u w:val="single" w:color="000000"/>
              </w:rPr>
              <w:t>- Альбомы (д/игры):</w:t>
            </w:r>
            <w:r w:rsidRPr="00D019E5">
              <w:rPr>
                <w:rFonts w:ascii="Times New Roman" w:hAnsi="Times New Roman"/>
                <w:color w:val="auto"/>
              </w:rPr>
              <w:t xml:space="preserve"> «Профессии», </w:t>
            </w:r>
          </w:p>
          <w:p w14:paraId="0D9F960C" w14:textId="77777777" w:rsidR="00D019E5" w:rsidRPr="00D019E5" w:rsidRDefault="00D019E5" w:rsidP="00D019E5">
            <w:pPr>
              <w:spacing w:line="238" w:lineRule="auto"/>
              <w:ind w:left="2"/>
              <w:jc w:val="both"/>
              <w:rPr>
                <w:rFonts w:ascii="Times New Roman" w:hAnsi="Times New Roman"/>
                <w:color w:val="auto"/>
              </w:rPr>
            </w:pPr>
            <w:r w:rsidRPr="00D019E5">
              <w:rPr>
                <w:rFonts w:ascii="Times New Roman" w:hAnsi="Times New Roman"/>
                <w:color w:val="auto"/>
              </w:rPr>
              <w:t xml:space="preserve">«Опасные ситуации в жизни детей» (ребенок и другие люди, ребенок дома, здоровье ребенка),  «Опасные предметы дома», «Профессия пожарных», «Служба «01», «02», «03», «Что необходимо пожарному?», «Горит - не горит», «Предметы - источники пожара»,  «Природные и погодные явления»,  Атрибуты к сюжетно-ролевой игре «Скорая помощь», «Транспорт» разноцветные рули, шапочки разных видов машин, нагрудные знаки) </w:t>
            </w:r>
          </w:p>
          <w:p w14:paraId="3E4BF3A5" w14:textId="77777777" w:rsidR="00D019E5" w:rsidRPr="00D019E5" w:rsidRDefault="00D019E5" w:rsidP="00D019E5">
            <w:pPr>
              <w:spacing w:line="238" w:lineRule="auto"/>
              <w:ind w:left="3"/>
              <w:jc w:val="both"/>
              <w:rPr>
                <w:rFonts w:ascii="Times New Roman" w:hAnsi="Times New Roman"/>
                <w:color w:val="auto"/>
              </w:rPr>
            </w:pPr>
            <w:r w:rsidRPr="00D019E5">
              <w:rPr>
                <w:rFonts w:ascii="Times New Roman" w:hAnsi="Times New Roman"/>
                <w:color w:val="auto"/>
              </w:rPr>
              <w:t xml:space="preserve">- Картинки для игры на классификацию видов транспорта </w:t>
            </w:r>
          </w:p>
          <w:p w14:paraId="02CEDE02" w14:textId="77777777" w:rsidR="00D019E5" w:rsidRPr="00D019E5" w:rsidRDefault="00D019E5" w:rsidP="003618F1">
            <w:pPr>
              <w:numPr>
                <w:ilvl w:val="0"/>
                <w:numId w:val="579"/>
              </w:numPr>
              <w:spacing w:line="238" w:lineRule="auto"/>
              <w:jc w:val="both"/>
              <w:rPr>
                <w:rFonts w:ascii="Times New Roman" w:hAnsi="Times New Roman"/>
                <w:color w:val="auto"/>
              </w:rPr>
            </w:pPr>
            <w:r w:rsidRPr="00D019E5">
              <w:rPr>
                <w:rFonts w:ascii="Times New Roman" w:hAnsi="Times New Roman"/>
                <w:color w:val="auto"/>
              </w:rPr>
              <w:t xml:space="preserve">Макет перекрёстка для отработки навыков безопасного перехода проезжей части на перекрёстке </w:t>
            </w:r>
          </w:p>
          <w:p w14:paraId="552796C4" w14:textId="77777777" w:rsidR="00D019E5" w:rsidRPr="00D019E5" w:rsidRDefault="00D019E5" w:rsidP="003618F1">
            <w:pPr>
              <w:numPr>
                <w:ilvl w:val="0"/>
                <w:numId w:val="579"/>
              </w:numPr>
              <w:spacing w:line="238" w:lineRule="auto"/>
              <w:jc w:val="both"/>
              <w:rPr>
                <w:rFonts w:ascii="Times New Roman" w:hAnsi="Times New Roman"/>
                <w:color w:val="auto"/>
              </w:rPr>
            </w:pPr>
            <w:r w:rsidRPr="00D019E5">
              <w:rPr>
                <w:rFonts w:ascii="Times New Roman" w:hAnsi="Times New Roman"/>
                <w:color w:val="auto"/>
              </w:rPr>
              <w:t xml:space="preserve">Набор дорожных знаков: информационноуказательные </w:t>
            </w:r>
          </w:p>
          <w:p w14:paraId="6ACFC534" w14:textId="77777777" w:rsidR="00D019E5" w:rsidRPr="00D019E5" w:rsidRDefault="00D019E5" w:rsidP="003618F1">
            <w:pPr>
              <w:numPr>
                <w:ilvl w:val="0"/>
                <w:numId w:val="579"/>
              </w:numPr>
              <w:spacing w:line="238" w:lineRule="auto"/>
              <w:jc w:val="both"/>
              <w:rPr>
                <w:rFonts w:ascii="Times New Roman" w:hAnsi="Times New Roman"/>
                <w:color w:val="auto"/>
              </w:rPr>
            </w:pPr>
            <w:r w:rsidRPr="00D019E5">
              <w:rPr>
                <w:rFonts w:ascii="Times New Roman" w:hAnsi="Times New Roman"/>
                <w:color w:val="auto"/>
              </w:rPr>
              <w:t xml:space="preserve"> «Пешеходный переход</w:t>
            </w:r>
          </w:p>
          <w:p w14:paraId="3FCD513B" w14:textId="77777777" w:rsidR="00D019E5" w:rsidRPr="00D019E5" w:rsidRDefault="00D019E5" w:rsidP="00D019E5">
            <w:pPr>
              <w:spacing w:line="259" w:lineRule="auto"/>
              <w:ind w:left="3"/>
              <w:jc w:val="both"/>
              <w:rPr>
                <w:rFonts w:ascii="Times New Roman" w:hAnsi="Times New Roman"/>
                <w:color w:val="auto"/>
              </w:rPr>
            </w:pPr>
            <w:r w:rsidRPr="00D019E5">
              <w:rPr>
                <w:rFonts w:ascii="Times New Roman" w:hAnsi="Times New Roman"/>
                <w:color w:val="auto"/>
              </w:rPr>
              <w:t xml:space="preserve">«Место остановки автобуса и (или) </w:t>
            </w:r>
          </w:p>
          <w:p w14:paraId="42B2094B" w14:textId="77777777" w:rsidR="00D019E5" w:rsidRPr="00D019E5" w:rsidRDefault="00D019E5" w:rsidP="00D019E5">
            <w:pPr>
              <w:spacing w:line="238" w:lineRule="auto"/>
              <w:ind w:left="3" w:right="249"/>
              <w:rPr>
                <w:rFonts w:ascii="Times New Roman" w:hAnsi="Times New Roman"/>
                <w:color w:val="auto"/>
              </w:rPr>
            </w:pPr>
            <w:r w:rsidRPr="00D019E5">
              <w:rPr>
                <w:rFonts w:ascii="Times New Roman" w:hAnsi="Times New Roman"/>
                <w:color w:val="auto"/>
              </w:rPr>
              <w:t xml:space="preserve">троллейбуса»; предупреждающие знаки – «Дети»; запрещающие знаки – «Движение пешеходов запрещено», «Движение на велосипедах запрещено»; предписывающие знаки – «Пешеходная дорожка», </w:t>
            </w:r>
          </w:p>
          <w:p w14:paraId="431B5950" w14:textId="77777777" w:rsidR="00D019E5" w:rsidRPr="00D019E5" w:rsidRDefault="00D019E5" w:rsidP="00D019E5">
            <w:pPr>
              <w:spacing w:line="259" w:lineRule="auto"/>
              <w:ind w:left="3"/>
              <w:rPr>
                <w:rFonts w:ascii="Times New Roman" w:hAnsi="Times New Roman"/>
                <w:color w:val="auto"/>
              </w:rPr>
            </w:pPr>
            <w:r w:rsidRPr="00D019E5">
              <w:rPr>
                <w:rFonts w:ascii="Times New Roman" w:hAnsi="Times New Roman"/>
                <w:color w:val="auto"/>
              </w:rPr>
              <w:t xml:space="preserve">«Велосипедная дорожка» </w:t>
            </w:r>
          </w:p>
          <w:p w14:paraId="0B3E2E74" w14:textId="77777777" w:rsidR="00D019E5" w:rsidRPr="00D019E5" w:rsidRDefault="00D019E5" w:rsidP="00D019E5">
            <w:pPr>
              <w:spacing w:line="259" w:lineRule="auto"/>
              <w:ind w:left="3"/>
              <w:rPr>
                <w:rFonts w:ascii="Times New Roman" w:hAnsi="Times New Roman"/>
                <w:color w:val="auto"/>
              </w:rPr>
            </w:pPr>
            <w:r w:rsidRPr="00D019E5">
              <w:rPr>
                <w:rFonts w:ascii="Times New Roman" w:hAnsi="Times New Roman"/>
                <w:color w:val="auto"/>
              </w:rPr>
              <w:t xml:space="preserve">-знаки приоритета – «Главная дорога», </w:t>
            </w:r>
          </w:p>
          <w:p w14:paraId="6B88CA31" w14:textId="77777777" w:rsidR="00D019E5" w:rsidRPr="00D019E5" w:rsidRDefault="00D019E5" w:rsidP="00D019E5">
            <w:pPr>
              <w:spacing w:line="259" w:lineRule="auto"/>
              <w:ind w:left="3"/>
              <w:rPr>
                <w:rFonts w:ascii="Times New Roman" w:hAnsi="Times New Roman"/>
                <w:color w:val="auto"/>
              </w:rPr>
            </w:pPr>
            <w:r w:rsidRPr="00D019E5">
              <w:rPr>
                <w:rFonts w:ascii="Times New Roman" w:hAnsi="Times New Roman"/>
                <w:color w:val="auto"/>
              </w:rPr>
              <w:t xml:space="preserve">«Уступи дорогу» </w:t>
            </w:r>
          </w:p>
          <w:p w14:paraId="79C1A086" w14:textId="77777777" w:rsidR="00D019E5" w:rsidRPr="00D019E5" w:rsidRDefault="00D019E5" w:rsidP="00D019E5">
            <w:pPr>
              <w:spacing w:line="259" w:lineRule="auto"/>
              <w:ind w:left="3"/>
              <w:rPr>
                <w:rFonts w:ascii="Times New Roman" w:hAnsi="Times New Roman"/>
                <w:color w:val="auto"/>
              </w:rPr>
            </w:pPr>
            <w:r w:rsidRPr="00D019E5">
              <w:rPr>
                <w:rFonts w:ascii="Times New Roman" w:hAnsi="Times New Roman"/>
                <w:color w:val="auto"/>
              </w:rPr>
              <w:t xml:space="preserve">знаки сервиса –«Больница», «Телефон», </w:t>
            </w:r>
          </w:p>
          <w:p w14:paraId="14383615" w14:textId="77777777" w:rsidR="00D019E5" w:rsidRPr="00D019E5" w:rsidRDefault="00D019E5" w:rsidP="00D019E5">
            <w:pPr>
              <w:spacing w:line="259" w:lineRule="auto"/>
              <w:ind w:left="3"/>
              <w:rPr>
                <w:rFonts w:ascii="Times New Roman" w:hAnsi="Times New Roman"/>
                <w:color w:val="auto"/>
              </w:rPr>
            </w:pPr>
            <w:r w:rsidRPr="00D019E5">
              <w:rPr>
                <w:rFonts w:ascii="Times New Roman" w:hAnsi="Times New Roman"/>
                <w:color w:val="auto"/>
              </w:rPr>
              <w:t xml:space="preserve">«Пункт питания» </w:t>
            </w:r>
          </w:p>
          <w:p w14:paraId="4B7F91C7" w14:textId="77777777" w:rsidR="00D019E5" w:rsidRPr="00D019E5" w:rsidRDefault="00D019E5" w:rsidP="00D019E5">
            <w:pPr>
              <w:spacing w:line="259" w:lineRule="auto"/>
              <w:ind w:left="3"/>
              <w:rPr>
                <w:rFonts w:ascii="Times New Roman" w:hAnsi="Times New Roman"/>
                <w:color w:val="auto"/>
              </w:rPr>
            </w:pPr>
            <w:r w:rsidRPr="00D019E5">
              <w:rPr>
                <w:rFonts w:ascii="Times New Roman" w:hAnsi="Times New Roman"/>
                <w:color w:val="auto"/>
              </w:rPr>
              <w:t xml:space="preserve">-Атрибуты инспектора ДПС: жезл, фуражка -Иллюстрации, плакаты: с изображением съедобных и несъедобных грибов </w:t>
            </w:r>
          </w:p>
        </w:tc>
      </w:tr>
    </w:tbl>
    <w:p w14:paraId="7300C79E" w14:textId="7FF6EFE8" w:rsidR="00D019E5" w:rsidRDefault="00D019E5">
      <w:pPr>
        <w:pStyle w:val="a5"/>
        <w:tabs>
          <w:tab w:val="left" w:leader="underscore" w:pos="2866"/>
          <w:tab w:val="left" w:leader="underscore" w:pos="10282"/>
        </w:tabs>
        <w:ind w:left="149"/>
        <w:rPr>
          <w:sz w:val="22"/>
          <w:szCs w:val="22"/>
        </w:rPr>
      </w:pPr>
    </w:p>
    <w:p w14:paraId="3F5E8CB2" w14:textId="2948546B" w:rsidR="00D019E5" w:rsidRDefault="00D019E5">
      <w:pPr>
        <w:pStyle w:val="a5"/>
        <w:tabs>
          <w:tab w:val="left" w:leader="underscore" w:pos="2866"/>
          <w:tab w:val="left" w:leader="underscore" w:pos="10282"/>
        </w:tabs>
        <w:ind w:left="149"/>
        <w:rPr>
          <w:sz w:val="22"/>
          <w:szCs w:val="22"/>
        </w:rPr>
      </w:pPr>
    </w:p>
    <w:p w14:paraId="65DF9A9E" w14:textId="35F55C43" w:rsidR="000D5CAE" w:rsidRPr="000D5CAE" w:rsidRDefault="00E54F9A" w:rsidP="00E54F9A">
      <w:pPr>
        <w:pStyle w:val="a5"/>
        <w:tabs>
          <w:tab w:val="left" w:leader="underscore" w:pos="2866"/>
          <w:tab w:val="left" w:leader="underscore" w:pos="10282"/>
        </w:tabs>
        <w:rPr>
          <w:sz w:val="22"/>
          <w:szCs w:val="22"/>
        </w:rPr>
      </w:pPr>
      <w:r>
        <w:rPr>
          <w:sz w:val="22"/>
          <w:szCs w:val="22"/>
        </w:rPr>
        <w:t xml:space="preserve">       </w:t>
      </w:r>
      <w:r w:rsidR="000D5CAE" w:rsidRPr="000D5CAE">
        <w:rPr>
          <w:sz w:val="22"/>
          <w:szCs w:val="22"/>
        </w:rPr>
        <w:t>2.7.2.</w:t>
      </w:r>
      <w:r w:rsidR="00B62961" w:rsidRPr="000D5CAE">
        <w:rPr>
          <w:sz w:val="22"/>
          <w:szCs w:val="22"/>
        </w:rPr>
        <w:t>Формы сотрудничества дошкольной образовательной организа</w:t>
      </w:r>
      <w:r w:rsidR="000D5CAE" w:rsidRPr="000D5CAE">
        <w:rPr>
          <w:sz w:val="22"/>
          <w:szCs w:val="22"/>
        </w:rPr>
        <w:t>ции и семьи в части, формируе</w:t>
      </w:r>
      <w:r w:rsidR="00B62961" w:rsidRPr="000D5CAE">
        <w:rPr>
          <w:sz w:val="22"/>
          <w:szCs w:val="22"/>
        </w:rPr>
        <w:t>мой участниками образовательных отношений</w:t>
      </w:r>
    </w:p>
    <w:p w14:paraId="4E3B9795" w14:textId="49C15D40" w:rsidR="00B569FF" w:rsidRDefault="00D019E5" w:rsidP="000D5CAE">
      <w:pPr>
        <w:pStyle w:val="a5"/>
        <w:tabs>
          <w:tab w:val="left" w:leader="underscore" w:pos="2866"/>
          <w:tab w:val="left" w:leader="underscore" w:pos="10282"/>
        </w:tabs>
        <w:ind w:left="149"/>
        <w:rPr>
          <w:b w:val="0"/>
          <w:sz w:val="22"/>
          <w:szCs w:val="22"/>
        </w:rPr>
      </w:pPr>
      <w:r>
        <w:rPr>
          <w:b w:val="0"/>
          <w:sz w:val="22"/>
          <w:szCs w:val="22"/>
        </w:rPr>
        <w:t>Программа Азы финансовой культуры для дошкольников</w:t>
      </w:r>
    </w:p>
    <w:p w14:paraId="404206C0" w14:textId="77777777" w:rsidR="00D019E5" w:rsidRPr="006F0E50" w:rsidRDefault="00D019E5" w:rsidP="000D5CAE">
      <w:pPr>
        <w:pStyle w:val="a5"/>
        <w:tabs>
          <w:tab w:val="left" w:leader="underscore" w:pos="2866"/>
          <w:tab w:val="left" w:leader="underscore" w:pos="10282"/>
        </w:tabs>
        <w:ind w:left="149"/>
        <w:rPr>
          <w:b w:val="0"/>
          <w:sz w:val="22"/>
          <w:szCs w:val="2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977"/>
        <w:gridCol w:w="7362"/>
      </w:tblGrid>
      <w:tr w:rsidR="00B569FF" w14:paraId="551023E9" w14:textId="77777777" w:rsidTr="00E54F9A">
        <w:trPr>
          <w:trHeight w:hRule="exact" w:val="274"/>
          <w:jc w:val="center"/>
        </w:trPr>
        <w:tc>
          <w:tcPr>
            <w:tcW w:w="2977" w:type="dxa"/>
            <w:tcBorders>
              <w:top w:val="single" w:sz="4" w:space="0" w:color="auto"/>
              <w:left w:val="single" w:sz="4" w:space="0" w:color="auto"/>
            </w:tcBorders>
            <w:shd w:val="clear" w:color="auto" w:fill="auto"/>
            <w:vAlign w:val="bottom"/>
          </w:tcPr>
          <w:p w14:paraId="5F331674" w14:textId="77777777" w:rsidR="00B569FF" w:rsidRDefault="00B62961">
            <w:pPr>
              <w:pStyle w:val="a7"/>
              <w:jc w:val="center"/>
            </w:pPr>
            <w:r>
              <w:rPr>
                <w:b/>
                <w:bCs/>
              </w:rPr>
              <w:t>Форма работы</w:t>
            </w:r>
          </w:p>
        </w:tc>
        <w:tc>
          <w:tcPr>
            <w:tcW w:w="7362" w:type="dxa"/>
            <w:tcBorders>
              <w:top w:val="single" w:sz="4" w:space="0" w:color="auto"/>
              <w:left w:val="single" w:sz="4" w:space="0" w:color="auto"/>
              <w:right w:val="single" w:sz="4" w:space="0" w:color="auto"/>
            </w:tcBorders>
            <w:shd w:val="clear" w:color="auto" w:fill="auto"/>
            <w:vAlign w:val="bottom"/>
          </w:tcPr>
          <w:p w14:paraId="45F14C7D" w14:textId="77777777" w:rsidR="00B569FF" w:rsidRDefault="00B62961">
            <w:pPr>
              <w:pStyle w:val="a7"/>
              <w:jc w:val="center"/>
            </w:pPr>
            <w:r>
              <w:rPr>
                <w:b/>
                <w:bCs/>
              </w:rPr>
              <w:t>Цель</w:t>
            </w:r>
          </w:p>
        </w:tc>
      </w:tr>
      <w:tr w:rsidR="00B569FF" w14:paraId="72A86DC1" w14:textId="77777777" w:rsidTr="00E54F9A">
        <w:trPr>
          <w:trHeight w:hRule="exact" w:val="533"/>
          <w:jc w:val="center"/>
        </w:trPr>
        <w:tc>
          <w:tcPr>
            <w:tcW w:w="2977" w:type="dxa"/>
            <w:tcBorders>
              <w:top w:val="single" w:sz="4" w:space="0" w:color="auto"/>
              <w:left w:val="single" w:sz="4" w:space="0" w:color="auto"/>
            </w:tcBorders>
            <w:shd w:val="clear" w:color="auto" w:fill="auto"/>
          </w:tcPr>
          <w:p w14:paraId="673E8CF1" w14:textId="77777777" w:rsidR="00B569FF" w:rsidRPr="00E54F9A" w:rsidRDefault="00B62961">
            <w:pPr>
              <w:pStyle w:val="a7"/>
            </w:pPr>
            <w:r w:rsidRPr="00E54F9A">
              <w:t>Тематические консультации</w:t>
            </w:r>
          </w:p>
        </w:tc>
        <w:tc>
          <w:tcPr>
            <w:tcW w:w="7362" w:type="dxa"/>
            <w:tcBorders>
              <w:top w:val="single" w:sz="4" w:space="0" w:color="auto"/>
              <w:left w:val="single" w:sz="4" w:space="0" w:color="auto"/>
              <w:right w:val="single" w:sz="4" w:space="0" w:color="auto"/>
            </w:tcBorders>
            <w:shd w:val="clear" w:color="auto" w:fill="auto"/>
            <w:vAlign w:val="bottom"/>
          </w:tcPr>
          <w:p w14:paraId="7DD3B1A1" w14:textId="4BA5D4E4" w:rsidR="00B569FF" w:rsidRDefault="00B62961">
            <w:pPr>
              <w:pStyle w:val="a7"/>
              <w:jc w:val="both"/>
            </w:pPr>
            <w:r w:rsidRPr="00E54F9A">
              <w:t>Повышение информационной компетентности родителей (законных представителей) по вопросам финансовой грамотности детей.</w:t>
            </w:r>
          </w:p>
          <w:p w14:paraId="33E50E83" w14:textId="77777777" w:rsidR="00E54F9A" w:rsidRDefault="00E54F9A">
            <w:pPr>
              <w:pStyle w:val="a7"/>
              <w:jc w:val="both"/>
            </w:pPr>
          </w:p>
          <w:p w14:paraId="20327B03" w14:textId="77777777" w:rsidR="00E54F9A" w:rsidRDefault="00E54F9A">
            <w:pPr>
              <w:pStyle w:val="a7"/>
              <w:jc w:val="both"/>
            </w:pPr>
          </w:p>
          <w:p w14:paraId="65B1D795" w14:textId="3D527A81" w:rsidR="00E54F9A" w:rsidRPr="00E54F9A" w:rsidRDefault="00E54F9A">
            <w:pPr>
              <w:pStyle w:val="a7"/>
              <w:jc w:val="both"/>
            </w:pPr>
          </w:p>
        </w:tc>
      </w:tr>
      <w:tr w:rsidR="00B569FF" w14:paraId="24411BE0" w14:textId="77777777" w:rsidTr="00E54F9A">
        <w:trPr>
          <w:trHeight w:hRule="exact" w:val="470"/>
          <w:jc w:val="center"/>
        </w:trPr>
        <w:tc>
          <w:tcPr>
            <w:tcW w:w="2977" w:type="dxa"/>
            <w:tcBorders>
              <w:top w:val="single" w:sz="4" w:space="0" w:color="auto"/>
              <w:left w:val="single" w:sz="4" w:space="0" w:color="auto"/>
            </w:tcBorders>
            <w:shd w:val="clear" w:color="auto" w:fill="auto"/>
            <w:vAlign w:val="bottom"/>
          </w:tcPr>
          <w:p w14:paraId="42878444" w14:textId="77777777" w:rsidR="00B569FF" w:rsidRPr="00E54F9A" w:rsidRDefault="006F0E50">
            <w:pPr>
              <w:pStyle w:val="a7"/>
            </w:pPr>
            <w:r w:rsidRPr="00E54F9A">
              <w:t>Создание тематических кол</w:t>
            </w:r>
            <w:r w:rsidR="00B62961" w:rsidRPr="00E54F9A">
              <w:t>лекций, альбомов, выставок</w:t>
            </w:r>
          </w:p>
        </w:tc>
        <w:tc>
          <w:tcPr>
            <w:tcW w:w="7362" w:type="dxa"/>
            <w:tcBorders>
              <w:top w:val="single" w:sz="4" w:space="0" w:color="auto"/>
              <w:left w:val="single" w:sz="4" w:space="0" w:color="auto"/>
              <w:right w:val="single" w:sz="4" w:space="0" w:color="auto"/>
            </w:tcBorders>
            <w:shd w:val="clear" w:color="auto" w:fill="auto"/>
            <w:vAlign w:val="bottom"/>
          </w:tcPr>
          <w:p w14:paraId="63EA07FB" w14:textId="77777777" w:rsidR="00B569FF" w:rsidRPr="00E54F9A" w:rsidRDefault="00B62961">
            <w:pPr>
              <w:pStyle w:val="a7"/>
              <w:jc w:val="both"/>
            </w:pPr>
            <w:r w:rsidRPr="00E54F9A">
              <w:t>Приобщение родителей (законных представителей) воспитанников к активному уча</w:t>
            </w:r>
            <w:r w:rsidRPr="00E54F9A">
              <w:softHyphen/>
              <w:t>стию в образовательном процессе.</w:t>
            </w:r>
          </w:p>
        </w:tc>
      </w:tr>
      <w:tr w:rsidR="00B569FF" w14:paraId="39D10BD3" w14:textId="77777777" w:rsidTr="00E54F9A">
        <w:trPr>
          <w:trHeight w:hRule="exact" w:val="470"/>
          <w:jc w:val="center"/>
        </w:trPr>
        <w:tc>
          <w:tcPr>
            <w:tcW w:w="2977" w:type="dxa"/>
            <w:tcBorders>
              <w:top w:val="single" w:sz="4" w:space="0" w:color="auto"/>
              <w:left w:val="single" w:sz="4" w:space="0" w:color="auto"/>
            </w:tcBorders>
            <w:shd w:val="clear" w:color="auto" w:fill="auto"/>
          </w:tcPr>
          <w:p w14:paraId="70D7253B" w14:textId="77777777" w:rsidR="00B569FF" w:rsidRPr="00E54F9A" w:rsidRDefault="00B62961">
            <w:pPr>
              <w:pStyle w:val="a7"/>
            </w:pPr>
            <w:r w:rsidRPr="00E54F9A">
              <w:t>Выставки творческих работ</w:t>
            </w:r>
          </w:p>
        </w:tc>
        <w:tc>
          <w:tcPr>
            <w:tcW w:w="7362" w:type="dxa"/>
            <w:tcBorders>
              <w:top w:val="single" w:sz="4" w:space="0" w:color="auto"/>
              <w:left w:val="single" w:sz="4" w:space="0" w:color="auto"/>
              <w:right w:val="single" w:sz="4" w:space="0" w:color="auto"/>
            </w:tcBorders>
            <w:shd w:val="clear" w:color="auto" w:fill="auto"/>
            <w:vAlign w:val="bottom"/>
          </w:tcPr>
          <w:p w14:paraId="08BC45DE" w14:textId="77777777" w:rsidR="00B569FF" w:rsidRPr="00E54F9A" w:rsidRDefault="00B62961">
            <w:pPr>
              <w:pStyle w:val="a7"/>
              <w:jc w:val="both"/>
            </w:pPr>
            <w:r w:rsidRPr="00E54F9A">
              <w:t>Развитие творческого потенциала родителей (законных представителей) воспитанни</w:t>
            </w:r>
            <w:r w:rsidRPr="00E54F9A">
              <w:softHyphen/>
              <w:t>ков, создание атмосферы семейного творчества.</w:t>
            </w:r>
          </w:p>
        </w:tc>
      </w:tr>
      <w:tr w:rsidR="00B569FF" w14:paraId="427EB086" w14:textId="77777777" w:rsidTr="00E54F9A">
        <w:trPr>
          <w:trHeight w:hRule="exact" w:val="998"/>
          <w:jc w:val="center"/>
        </w:trPr>
        <w:tc>
          <w:tcPr>
            <w:tcW w:w="2977" w:type="dxa"/>
            <w:tcBorders>
              <w:top w:val="single" w:sz="4" w:space="0" w:color="auto"/>
              <w:left w:val="single" w:sz="4" w:space="0" w:color="auto"/>
              <w:bottom w:val="single" w:sz="4" w:space="0" w:color="auto"/>
            </w:tcBorders>
            <w:shd w:val="clear" w:color="auto" w:fill="auto"/>
          </w:tcPr>
          <w:p w14:paraId="23BF5DA5" w14:textId="77777777" w:rsidR="00B569FF" w:rsidRPr="00E54F9A" w:rsidRDefault="00B62961">
            <w:pPr>
              <w:pStyle w:val="a7"/>
            </w:pPr>
            <w:r w:rsidRPr="00E54F9A">
              <w:t>Проектная деятельность</w:t>
            </w:r>
          </w:p>
        </w:tc>
        <w:tc>
          <w:tcPr>
            <w:tcW w:w="7362" w:type="dxa"/>
            <w:tcBorders>
              <w:top w:val="single" w:sz="4" w:space="0" w:color="auto"/>
              <w:left w:val="single" w:sz="4" w:space="0" w:color="auto"/>
              <w:bottom w:val="single" w:sz="4" w:space="0" w:color="auto"/>
              <w:right w:val="single" w:sz="4" w:space="0" w:color="auto"/>
            </w:tcBorders>
            <w:shd w:val="clear" w:color="auto" w:fill="auto"/>
            <w:vAlign w:val="bottom"/>
          </w:tcPr>
          <w:p w14:paraId="7F783B0F" w14:textId="77777777" w:rsidR="00B569FF" w:rsidRPr="00E54F9A" w:rsidRDefault="00B62961">
            <w:pPr>
              <w:pStyle w:val="a7"/>
              <w:jc w:val="both"/>
            </w:pPr>
            <w:r w:rsidRPr="00E54F9A">
              <w:t>Приобщение родителей (законных представителей) воспитанников к активному уча</w:t>
            </w:r>
            <w:r w:rsidRPr="00E54F9A">
              <w:softHyphen/>
              <w:t>стию в образовательном процессе, тематическое погружение в содержание совместной проектной деятельности с детьми.</w:t>
            </w:r>
          </w:p>
        </w:tc>
      </w:tr>
    </w:tbl>
    <w:p w14:paraId="039064F7" w14:textId="77777777" w:rsidR="00D019E5" w:rsidRDefault="00D019E5" w:rsidP="00D019E5">
      <w:pPr>
        <w:pStyle w:val="32"/>
        <w:keepNext/>
        <w:keepLines/>
        <w:tabs>
          <w:tab w:val="left" w:pos="481"/>
        </w:tabs>
        <w:jc w:val="left"/>
        <w:rPr>
          <w:b w:val="0"/>
          <w:bCs w:val="0"/>
        </w:rPr>
      </w:pPr>
      <w:bookmarkStart w:id="25" w:name="bookmark57"/>
    </w:p>
    <w:p w14:paraId="4AA29C7A" w14:textId="0D671B01" w:rsidR="00D019E5" w:rsidRDefault="00C86A8C" w:rsidP="00D019E5">
      <w:pPr>
        <w:pStyle w:val="32"/>
        <w:keepNext/>
        <w:keepLines/>
        <w:tabs>
          <w:tab w:val="left" w:pos="481"/>
        </w:tabs>
        <w:jc w:val="left"/>
        <w:rPr>
          <w:b w:val="0"/>
          <w:bCs w:val="0"/>
        </w:rPr>
      </w:pPr>
      <w:r>
        <w:rPr>
          <w:b w:val="0"/>
          <w:bCs w:val="0"/>
        </w:rPr>
        <w:t xml:space="preserve">       </w:t>
      </w:r>
      <w:r w:rsidR="00D019E5" w:rsidRPr="00D019E5">
        <w:rPr>
          <w:b w:val="0"/>
          <w:bCs w:val="0"/>
        </w:rPr>
        <w:t>Программа Безопасность</w:t>
      </w:r>
    </w:p>
    <w:p w14:paraId="53B57FD9" w14:textId="2B61B133" w:rsidR="00E54F9A" w:rsidRPr="00E54F9A" w:rsidRDefault="00E54F9A" w:rsidP="00E54F9A">
      <w:pPr>
        <w:tabs>
          <w:tab w:val="left" w:pos="1163"/>
        </w:tabs>
        <w:autoSpaceDE w:val="0"/>
        <w:autoSpaceDN w:val="0"/>
        <w:spacing w:before="90" w:line="276" w:lineRule="auto"/>
        <w:ind w:right="556"/>
        <w:rPr>
          <w:rFonts w:ascii="Times New Roman" w:eastAsia="Times New Roman" w:hAnsi="Times New Roman" w:cs="Times New Roman"/>
          <w:b/>
          <w:color w:val="auto"/>
          <w:szCs w:val="22"/>
          <w:lang w:eastAsia="en-US" w:bidi="ar-SA"/>
        </w:rPr>
      </w:pPr>
    </w:p>
    <w:tbl>
      <w:tblPr>
        <w:tblStyle w:val="TableNormal1"/>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7374"/>
      </w:tblGrid>
      <w:tr w:rsidR="00E54F9A" w:rsidRPr="00E54F9A" w14:paraId="6B53F605" w14:textId="77777777" w:rsidTr="00E16B08">
        <w:trPr>
          <w:trHeight w:val="254"/>
        </w:trPr>
        <w:tc>
          <w:tcPr>
            <w:tcW w:w="3085" w:type="dxa"/>
          </w:tcPr>
          <w:p w14:paraId="74F69586" w14:textId="77777777" w:rsidR="00E54F9A" w:rsidRPr="00E54F9A" w:rsidRDefault="00E54F9A" w:rsidP="00E54F9A">
            <w:pPr>
              <w:spacing w:before="1" w:line="233" w:lineRule="exact"/>
              <w:ind w:left="806"/>
              <w:rPr>
                <w:rFonts w:ascii="Times New Roman" w:eastAsia="Times New Roman" w:hAnsi="Times New Roman"/>
                <w:b/>
                <w:color w:val="auto"/>
              </w:rPr>
            </w:pPr>
            <w:r w:rsidRPr="00E54F9A">
              <w:rPr>
                <w:rFonts w:ascii="Times New Roman" w:eastAsia="Times New Roman" w:hAnsi="Times New Roman"/>
                <w:b/>
                <w:color w:val="auto"/>
              </w:rPr>
              <w:t>Форма</w:t>
            </w:r>
            <w:r w:rsidRPr="00E54F9A">
              <w:rPr>
                <w:rFonts w:ascii="Times New Roman" w:eastAsia="Times New Roman" w:hAnsi="Times New Roman"/>
                <w:b/>
                <w:color w:val="auto"/>
                <w:spacing w:val="-2"/>
              </w:rPr>
              <w:t xml:space="preserve"> </w:t>
            </w:r>
            <w:r w:rsidRPr="00E54F9A">
              <w:rPr>
                <w:rFonts w:ascii="Times New Roman" w:eastAsia="Times New Roman" w:hAnsi="Times New Roman"/>
                <w:b/>
                <w:color w:val="auto"/>
              </w:rPr>
              <w:t>работы</w:t>
            </w:r>
          </w:p>
        </w:tc>
        <w:tc>
          <w:tcPr>
            <w:tcW w:w="7374" w:type="dxa"/>
          </w:tcPr>
          <w:p w14:paraId="32D332E3" w14:textId="77777777" w:rsidR="00E54F9A" w:rsidRPr="00E54F9A" w:rsidRDefault="00E54F9A" w:rsidP="00E54F9A">
            <w:pPr>
              <w:spacing w:before="1" w:line="233" w:lineRule="exact"/>
              <w:ind w:left="3412" w:right="3402"/>
              <w:jc w:val="center"/>
              <w:rPr>
                <w:rFonts w:ascii="Times New Roman" w:eastAsia="Times New Roman" w:hAnsi="Times New Roman"/>
                <w:b/>
                <w:color w:val="auto"/>
              </w:rPr>
            </w:pPr>
            <w:r w:rsidRPr="00E54F9A">
              <w:rPr>
                <w:rFonts w:ascii="Times New Roman" w:eastAsia="Times New Roman" w:hAnsi="Times New Roman"/>
                <w:b/>
                <w:color w:val="auto"/>
              </w:rPr>
              <w:t>Цель</w:t>
            </w:r>
          </w:p>
        </w:tc>
      </w:tr>
      <w:tr w:rsidR="00E54F9A" w:rsidRPr="00E54F9A" w14:paraId="70E1A363" w14:textId="77777777" w:rsidTr="00E16B08">
        <w:trPr>
          <w:trHeight w:val="505"/>
        </w:trPr>
        <w:tc>
          <w:tcPr>
            <w:tcW w:w="3085" w:type="dxa"/>
          </w:tcPr>
          <w:p w14:paraId="0F120991" w14:textId="77777777" w:rsidR="00E54F9A" w:rsidRPr="00E54F9A" w:rsidRDefault="00E54F9A" w:rsidP="00E54F9A">
            <w:pPr>
              <w:spacing w:line="247" w:lineRule="exact"/>
              <w:ind w:left="107"/>
              <w:rPr>
                <w:rFonts w:ascii="Times New Roman" w:eastAsia="Times New Roman" w:hAnsi="Times New Roman"/>
                <w:color w:val="auto"/>
              </w:rPr>
            </w:pPr>
            <w:r w:rsidRPr="00E54F9A">
              <w:rPr>
                <w:rFonts w:ascii="Times New Roman" w:eastAsia="Times New Roman" w:hAnsi="Times New Roman"/>
                <w:color w:val="auto"/>
              </w:rPr>
              <w:t>Тематические</w:t>
            </w:r>
            <w:r w:rsidRPr="00E54F9A">
              <w:rPr>
                <w:rFonts w:ascii="Times New Roman" w:eastAsia="Times New Roman" w:hAnsi="Times New Roman"/>
                <w:color w:val="auto"/>
                <w:spacing w:val="-3"/>
              </w:rPr>
              <w:t xml:space="preserve"> </w:t>
            </w:r>
            <w:r w:rsidRPr="00E54F9A">
              <w:rPr>
                <w:rFonts w:ascii="Times New Roman" w:eastAsia="Times New Roman" w:hAnsi="Times New Roman"/>
                <w:color w:val="auto"/>
              </w:rPr>
              <w:t>консультации</w:t>
            </w:r>
          </w:p>
        </w:tc>
        <w:tc>
          <w:tcPr>
            <w:tcW w:w="7374" w:type="dxa"/>
          </w:tcPr>
          <w:p w14:paraId="4205BAF2" w14:textId="0FB9F26F" w:rsidR="00E54F9A" w:rsidRPr="00E54F9A" w:rsidRDefault="00E54F9A" w:rsidP="00E54F9A">
            <w:pPr>
              <w:spacing w:line="247" w:lineRule="exact"/>
              <w:ind w:left="110"/>
              <w:rPr>
                <w:rFonts w:ascii="Times New Roman" w:eastAsia="Times New Roman" w:hAnsi="Times New Roman"/>
                <w:color w:val="auto"/>
                <w:lang w:val="ru-RU"/>
              </w:rPr>
            </w:pPr>
            <w:r w:rsidRPr="00E54F9A">
              <w:rPr>
                <w:rFonts w:ascii="Times New Roman" w:eastAsia="Times New Roman" w:hAnsi="Times New Roman"/>
                <w:color w:val="auto"/>
                <w:lang w:val="ru-RU"/>
              </w:rPr>
              <w:t>Повышение</w:t>
            </w:r>
            <w:r w:rsidRPr="00E54F9A">
              <w:rPr>
                <w:rFonts w:ascii="Times New Roman" w:eastAsia="Times New Roman" w:hAnsi="Times New Roman"/>
                <w:color w:val="auto"/>
                <w:spacing w:val="-2"/>
                <w:lang w:val="ru-RU"/>
              </w:rPr>
              <w:t xml:space="preserve"> </w:t>
            </w:r>
            <w:r w:rsidRPr="00E54F9A">
              <w:rPr>
                <w:rFonts w:ascii="Times New Roman" w:eastAsia="Times New Roman" w:hAnsi="Times New Roman"/>
                <w:color w:val="auto"/>
                <w:lang w:val="ru-RU"/>
              </w:rPr>
              <w:t>информационной</w:t>
            </w:r>
            <w:r w:rsidRPr="00E54F9A">
              <w:rPr>
                <w:rFonts w:ascii="Times New Roman" w:eastAsia="Times New Roman" w:hAnsi="Times New Roman"/>
                <w:color w:val="auto"/>
                <w:spacing w:val="-2"/>
                <w:lang w:val="ru-RU"/>
              </w:rPr>
              <w:t xml:space="preserve">  </w:t>
            </w:r>
            <w:r w:rsidRPr="00E54F9A">
              <w:rPr>
                <w:rFonts w:ascii="Times New Roman" w:eastAsia="Times New Roman" w:hAnsi="Times New Roman"/>
                <w:color w:val="auto"/>
                <w:lang w:val="ru-RU"/>
              </w:rPr>
              <w:t xml:space="preserve">компетентности </w:t>
            </w:r>
            <w:r w:rsidRPr="00E54F9A">
              <w:rPr>
                <w:rFonts w:ascii="Times New Roman" w:eastAsia="Times New Roman" w:hAnsi="Times New Roman"/>
                <w:color w:val="auto"/>
                <w:spacing w:val="-5"/>
                <w:lang w:val="ru-RU"/>
              </w:rPr>
              <w:t xml:space="preserve"> </w:t>
            </w:r>
            <w:r w:rsidRPr="00E54F9A">
              <w:rPr>
                <w:rFonts w:ascii="Times New Roman" w:eastAsia="Times New Roman" w:hAnsi="Times New Roman"/>
                <w:color w:val="auto"/>
                <w:lang w:val="ru-RU"/>
              </w:rPr>
              <w:t>родителей</w:t>
            </w:r>
            <w:r w:rsidRPr="00E54F9A">
              <w:rPr>
                <w:rFonts w:ascii="Times New Roman" w:eastAsia="Times New Roman" w:hAnsi="Times New Roman"/>
                <w:color w:val="auto"/>
                <w:spacing w:val="-2"/>
                <w:lang w:val="ru-RU"/>
              </w:rPr>
              <w:t xml:space="preserve"> </w:t>
            </w:r>
            <w:r w:rsidRPr="00E54F9A">
              <w:rPr>
                <w:rFonts w:ascii="Times New Roman" w:eastAsia="Times New Roman" w:hAnsi="Times New Roman"/>
                <w:color w:val="auto"/>
                <w:lang w:val="ru-RU"/>
              </w:rPr>
              <w:t>(законных</w:t>
            </w:r>
            <w:r w:rsidRPr="00E54F9A">
              <w:rPr>
                <w:rFonts w:ascii="Times New Roman" w:eastAsia="Times New Roman" w:hAnsi="Times New Roman"/>
                <w:color w:val="auto"/>
                <w:spacing w:val="-2"/>
                <w:lang w:val="ru-RU"/>
              </w:rPr>
              <w:t xml:space="preserve"> </w:t>
            </w:r>
            <w:r w:rsidRPr="00E54F9A">
              <w:rPr>
                <w:rFonts w:ascii="Times New Roman" w:eastAsia="Times New Roman" w:hAnsi="Times New Roman"/>
                <w:color w:val="auto"/>
                <w:lang w:val="ru-RU"/>
              </w:rPr>
              <w:t>представителей)</w:t>
            </w:r>
            <w:r w:rsidRPr="00E54F9A">
              <w:rPr>
                <w:rFonts w:ascii="Times New Roman" w:eastAsia="Times New Roman" w:hAnsi="Times New Roman"/>
                <w:color w:val="auto"/>
                <w:spacing w:val="-3"/>
                <w:lang w:val="ru-RU"/>
              </w:rPr>
              <w:t xml:space="preserve"> </w:t>
            </w:r>
            <w:r w:rsidRPr="00E54F9A">
              <w:rPr>
                <w:rFonts w:ascii="Times New Roman" w:eastAsia="Times New Roman" w:hAnsi="Times New Roman"/>
                <w:color w:val="auto"/>
                <w:lang w:val="ru-RU"/>
              </w:rPr>
              <w:t>по</w:t>
            </w:r>
            <w:r w:rsidRPr="00E54F9A">
              <w:rPr>
                <w:rFonts w:ascii="Times New Roman" w:eastAsia="Times New Roman" w:hAnsi="Times New Roman"/>
                <w:color w:val="auto"/>
                <w:spacing w:val="-2"/>
                <w:lang w:val="ru-RU"/>
              </w:rPr>
              <w:t xml:space="preserve"> </w:t>
            </w:r>
            <w:r w:rsidRPr="00E54F9A">
              <w:rPr>
                <w:rFonts w:ascii="Times New Roman" w:eastAsia="Times New Roman" w:hAnsi="Times New Roman"/>
                <w:color w:val="auto"/>
                <w:lang w:val="ru-RU"/>
              </w:rPr>
              <w:t>вопросам</w:t>
            </w:r>
            <w:r w:rsidRPr="00E54F9A">
              <w:rPr>
                <w:rFonts w:ascii="Times New Roman" w:eastAsia="Times New Roman" w:hAnsi="Times New Roman"/>
                <w:color w:val="auto"/>
                <w:spacing w:val="-6"/>
                <w:lang w:val="ru-RU"/>
              </w:rPr>
              <w:t xml:space="preserve"> </w:t>
            </w:r>
            <w:r>
              <w:rPr>
                <w:rFonts w:ascii="Times New Roman" w:eastAsia="Times New Roman" w:hAnsi="Times New Roman"/>
                <w:color w:val="auto"/>
                <w:lang w:val="ru-RU"/>
              </w:rPr>
              <w:t xml:space="preserve">безопасности </w:t>
            </w:r>
            <w:r w:rsidRPr="00E54F9A">
              <w:rPr>
                <w:rFonts w:ascii="Times New Roman" w:eastAsia="Times New Roman" w:hAnsi="Times New Roman"/>
                <w:color w:val="auto"/>
                <w:spacing w:val="-2"/>
                <w:lang w:val="ru-RU"/>
              </w:rPr>
              <w:t xml:space="preserve"> </w:t>
            </w:r>
            <w:r w:rsidRPr="00E54F9A">
              <w:rPr>
                <w:rFonts w:ascii="Times New Roman" w:eastAsia="Times New Roman" w:hAnsi="Times New Roman"/>
                <w:color w:val="auto"/>
                <w:lang w:val="ru-RU"/>
              </w:rPr>
              <w:t>детей</w:t>
            </w:r>
          </w:p>
        </w:tc>
      </w:tr>
      <w:tr w:rsidR="00E54F9A" w:rsidRPr="00E54F9A" w14:paraId="2F870C46" w14:textId="77777777" w:rsidTr="00E16B08">
        <w:trPr>
          <w:trHeight w:val="506"/>
        </w:trPr>
        <w:tc>
          <w:tcPr>
            <w:tcW w:w="3085" w:type="dxa"/>
          </w:tcPr>
          <w:p w14:paraId="1B460620" w14:textId="77777777" w:rsidR="00E54F9A" w:rsidRPr="00E54F9A" w:rsidRDefault="00E54F9A" w:rsidP="00E54F9A">
            <w:pPr>
              <w:spacing w:line="247" w:lineRule="exact"/>
              <w:ind w:left="107"/>
              <w:rPr>
                <w:rFonts w:ascii="Times New Roman" w:eastAsia="Times New Roman" w:hAnsi="Times New Roman"/>
                <w:color w:val="auto"/>
                <w:lang w:val="ru-RU"/>
              </w:rPr>
            </w:pPr>
            <w:r w:rsidRPr="00E54F9A">
              <w:rPr>
                <w:rFonts w:ascii="Times New Roman" w:eastAsia="Times New Roman" w:hAnsi="Times New Roman"/>
                <w:color w:val="auto"/>
                <w:lang w:val="ru-RU"/>
              </w:rPr>
              <w:t>Создание</w:t>
            </w:r>
            <w:r w:rsidRPr="00E54F9A">
              <w:rPr>
                <w:rFonts w:ascii="Times New Roman" w:eastAsia="Times New Roman" w:hAnsi="Times New Roman"/>
                <w:color w:val="auto"/>
                <w:spacing w:val="-1"/>
                <w:lang w:val="ru-RU"/>
              </w:rPr>
              <w:t xml:space="preserve"> </w:t>
            </w:r>
            <w:r w:rsidRPr="00E54F9A">
              <w:rPr>
                <w:rFonts w:ascii="Times New Roman" w:eastAsia="Times New Roman" w:hAnsi="Times New Roman"/>
                <w:color w:val="auto"/>
                <w:lang w:val="ru-RU"/>
              </w:rPr>
              <w:t>тематических</w:t>
            </w:r>
            <w:r w:rsidRPr="00E54F9A">
              <w:rPr>
                <w:rFonts w:ascii="Times New Roman" w:eastAsia="Times New Roman" w:hAnsi="Times New Roman"/>
                <w:color w:val="auto"/>
                <w:spacing w:val="-3"/>
                <w:lang w:val="ru-RU"/>
              </w:rPr>
              <w:t xml:space="preserve"> </w:t>
            </w:r>
            <w:r w:rsidRPr="00E54F9A">
              <w:rPr>
                <w:rFonts w:ascii="Times New Roman" w:eastAsia="Times New Roman" w:hAnsi="Times New Roman"/>
                <w:color w:val="auto"/>
                <w:lang w:val="ru-RU"/>
              </w:rPr>
              <w:t>кол-</w:t>
            </w:r>
          </w:p>
          <w:p w14:paraId="6865C886" w14:textId="77777777" w:rsidR="00E54F9A" w:rsidRPr="00E54F9A" w:rsidRDefault="00E54F9A" w:rsidP="00E54F9A">
            <w:pPr>
              <w:spacing w:before="1" w:line="238" w:lineRule="exact"/>
              <w:ind w:left="107"/>
              <w:rPr>
                <w:rFonts w:ascii="Times New Roman" w:eastAsia="Times New Roman" w:hAnsi="Times New Roman"/>
                <w:color w:val="auto"/>
                <w:lang w:val="ru-RU"/>
              </w:rPr>
            </w:pPr>
            <w:r w:rsidRPr="00E54F9A">
              <w:rPr>
                <w:rFonts w:ascii="Times New Roman" w:eastAsia="Times New Roman" w:hAnsi="Times New Roman"/>
                <w:color w:val="auto"/>
                <w:lang w:val="ru-RU"/>
              </w:rPr>
              <w:t>лекций,</w:t>
            </w:r>
            <w:r w:rsidRPr="00E54F9A">
              <w:rPr>
                <w:rFonts w:ascii="Times New Roman" w:eastAsia="Times New Roman" w:hAnsi="Times New Roman"/>
                <w:color w:val="auto"/>
                <w:spacing w:val="-2"/>
                <w:lang w:val="ru-RU"/>
              </w:rPr>
              <w:t xml:space="preserve"> </w:t>
            </w:r>
            <w:r w:rsidRPr="00E54F9A">
              <w:rPr>
                <w:rFonts w:ascii="Times New Roman" w:eastAsia="Times New Roman" w:hAnsi="Times New Roman"/>
                <w:color w:val="auto"/>
                <w:lang w:val="ru-RU"/>
              </w:rPr>
              <w:t>альбомов,</w:t>
            </w:r>
            <w:r w:rsidRPr="00E54F9A">
              <w:rPr>
                <w:rFonts w:ascii="Times New Roman" w:eastAsia="Times New Roman" w:hAnsi="Times New Roman"/>
                <w:color w:val="auto"/>
                <w:spacing w:val="-2"/>
                <w:lang w:val="ru-RU"/>
              </w:rPr>
              <w:t xml:space="preserve"> </w:t>
            </w:r>
            <w:r w:rsidRPr="00E54F9A">
              <w:rPr>
                <w:rFonts w:ascii="Times New Roman" w:eastAsia="Times New Roman" w:hAnsi="Times New Roman"/>
                <w:color w:val="auto"/>
                <w:lang w:val="ru-RU"/>
              </w:rPr>
              <w:t>выставок</w:t>
            </w:r>
          </w:p>
        </w:tc>
        <w:tc>
          <w:tcPr>
            <w:tcW w:w="7374" w:type="dxa"/>
          </w:tcPr>
          <w:p w14:paraId="23CAA0C9" w14:textId="77777777" w:rsidR="00E54F9A" w:rsidRPr="00E54F9A" w:rsidRDefault="00E54F9A" w:rsidP="00E54F9A">
            <w:pPr>
              <w:spacing w:line="247" w:lineRule="exact"/>
              <w:ind w:left="110"/>
              <w:rPr>
                <w:rFonts w:ascii="Times New Roman" w:eastAsia="Times New Roman" w:hAnsi="Times New Roman"/>
                <w:color w:val="auto"/>
                <w:lang w:val="ru-RU"/>
              </w:rPr>
            </w:pPr>
            <w:r w:rsidRPr="00E54F9A">
              <w:rPr>
                <w:rFonts w:ascii="Times New Roman" w:eastAsia="Times New Roman" w:hAnsi="Times New Roman"/>
                <w:color w:val="auto"/>
                <w:lang w:val="ru-RU"/>
              </w:rPr>
              <w:t>Приобщение</w:t>
            </w:r>
            <w:r w:rsidRPr="00E54F9A">
              <w:rPr>
                <w:rFonts w:ascii="Times New Roman" w:eastAsia="Times New Roman" w:hAnsi="Times New Roman"/>
                <w:color w:val="auto"/>
                <w:spacing w:val="-5"/>
                <w:lang w:val="ru-RU"/>
              </w:rPr>
              <w:t xml:space="preserve"> </w:t>
            </w:r>
            <w:r w:rsidRPr="00E54F9A">
              <w:rPr>
                <w:rFonts w:ascii="Times New Roman" w:eastAsia="Times New Roman" w:hAnsi="Times New Roman"/>
                <w:color w:val="auto"/>
                <w:lang w:val="ru-RU"/>
              </w:rPr>
              <w:t>родителей</w:t>
            </w:r>
            <w:r w:rsidRPr="00E54F9A">
              <w:rPr>
                <w:rFonts w:ascii="Times New Roman" w:eastAsia="Times New Roman" w:hAnsi="Times New Roman"/>
                <w:color w:val="auto"/>
                <w:spacing w:val="-1"/>
                <w:lang w:val="ru-RU"/>
              </w:rPr>
              <w:t xml:space="preserve"> </w:t>
            </w:r>
            <w:r w:rsidRPr="00E54F9A">
              <w:rPr>
                <w:rFonts w:ascii="Times New Roman" w:eastAsia="Times New Roman" w:hAnsi="Times New Roman"/>
                <w:color w:val="auto"/>
                <w:lang w:val="ru-RU"/>
              </w:rPr>
              <w:t>(законных</w:t>
            </w:r>
            <w:r w:rsidRPr="00E54F9A">
              <w:rPr>
                <w:rFonts w:ascii="Times New Roman" w:eastAsia="Times New Roman" w:hAnsi="Times New Roman"/>
                <w:color w:val="auto"/>
                <w:spacing w:val="-1"/>
                <w:lang w:val="ru-RU"/>
              </w:rPr>
              <w:t xml:space="preserve"> </w:t>
            </w:r>
            <w:r w:rsidRPr="00E54F9A">
              <w:rPr>
                <w:rFonts w:ascii="Times New Roman" w:eastAsia="Times New Roman" w:hAnsi="Times New Roman"/>
                <w:color w:val="auto"/>
                <w:lang w:val="ru-RU"/>
              </w:rPr>
              <w:t>представителей)</w:t>
            </w:r>
            <w:r w:rsidRPr="00E54F9A">
              <w:rPr>
                <w:rFonts w:ascii="Times New Roman" w:eastAsia="Times New Roman" w:hAnsi="Times New Roman"/>
                <w:color w:val="auto"/>
                <w:spacing w:val="-4"/>
                <w:lang w:val="ru-RU"/>
              </w:rPr>
              <w:t xml:space="preserve"> </w:t>
            </w:r>
            <w:r w:rsidRPr="00E54F9A">
              <w:rPr>
                <w:rFonts w:ascii="Times New Roman" w:eastAsia="Times New Roman" w:hAnsi="Times New Roman"/>
                <w:color w:val="auto"/>
                <w:lang w:val="ru-RU"/>
              </w:rPr>
              <w:t>воспитанников</w:t>
            </w:r>
            <w:r w:rsidRPr="00E54F9A">
              <w:rPr>
                <w:rFonts w:ascii="Times New Roman" w:eastAsia="Times New Roman" w:hAnsi="Times New Roman"/>
                <w:color w:val="auto"/>
                <w:spacing w:val="-2"/>
                <w:lang w:val="ru-RU"/>
              </w:rPr>
              <w:t xml:space="preserve"> </w:t>
            </w:r>
            <w:r w:rsidRPr="00E54F9A">
              <w:rPr>
                <w:rFonts w:ascii="Times New Roman" w:eastAsia="Times New Roman" w:hAnsi="Times New Roman"/>
                <w:color w:val="auto"/>
                <w:lang w:val="ru-RU"/>
              </w:rPr>
              <w:t>к</w:t>
            </w:r>
            <w:r w:rsidRPr="00E54F9A">
              <w:rPr>
                <w:rFonts w:ascii="Times New Roman" w:eastAsia="Times New Roman" w:hAnsi="Times New Roman"/>
                <w:color w:val="auto"/>
                <w:spacing w:val="-1"/>
                <w:lang w:val="ru-RU"/>
              </w:rPr>
              <w:t xml:space="preserve"> </w:t>
            </w:r>
            <w:r w:rsidRPr="00E54F9A">
              <w:rPr>
                <w:rFonts w:ascii="Times New Roman" w:eastAsia="Times New Roman" w:hAnsi="Times New Roman"/>
                <w:color w:val="auto"/>
                <w:lang w:val="ru-RU"/>
              </w:rPr>
              <w:t>активному</w:t>
            </w:r>
            <w:r w:rsidRPr="00E54F9A">
              <w:rPr>
                <w:rFonts w:ascii="Times New Roman" w:eastAsia="Times New Roman" w:hAnsi="Times New Roman"/>
                <w:color w:val="auto"/>
                <w:spacing w:val="-4"/>
                <w:lang w:val="ru-RU"/>
              </w:rPr>
              <w:t xml:space="preserve"> </w:t>
            </w:r>
            <w:r w:rsidRPr="00E54F9A">
              <w:rPr>
                <w:rFonts w:ascii="Times New Roman" w:eastAsia="Times New Roman" w:hAnsi="Times New Roman"/>
                <w:color w:val="auto"/>
                <w:lang w:val="ru-RU"/>
              </w:rPr>
              <w:t>участию</w:t>
            </w:r>
            <w:r w:rsidRPr="00E54F9A">
              <w:rPr>
                <w:rFonts w:ascii="Times New Roman" w:eastAsia="Times New Roman" w:hAnsi="Times New Roman"/>
                <w:color w:val="auto"/>
                <w:spacing w:val="-2"/>
                <w:lang w:val="ru-RU"/>
              </w:rPr>
              <w:t xml:space="preserve"> </w:t>
            </w:r>
            <w:r w:rsidRPr="00E54F9A">
              <w:rPr>
                <w:rFonts w:ascii="Times New Roman" w:eastAsia="Times New Roman" w:hAnsi="Times New Roman"/>
                <w:color w:val="auto"/>
                <w:lang w:val="ru-RU"/>
              </w:rPr>
              <w:t>в</w:t>
            </w:r>
            <w:r w:rsidRPr="00E54F9A">
              <w:rPr>
                <w:rFonts w:ascii="Times New Roman" w:eastAsia="Times New Roman" w:hAnsi="Times New Roman"/>
                <w:color w:val="auto"/>
                <w:spacing w:val="-3"/>
                <w:lang w:val="ru-RU"/>
              </w:rPr>
              <w:t xml:space="preserve"> </w:t>
            </w:r>
            <w:r w:rsidRPr="00E54F9A">
              <w:rPr>
                <w:rFonts w:ascii="Times New Roman" w:eastAsia="Times New Roman" w:hAnsi="Times New Roman"/>
                <w:color w:val="auto"/>
                <w:lang w:val="ru-RU"/>
              </w:rPr>
              <w:t xml:space="preserve">образовательном </w:t>
            </w:r>
            <w:r w:rsidRPr="00E54F9A">
              <w:rPr>
                <w:rFonts w:ascii="Times New Roman" w:eastAsia="Times New Roman" w:hAnsi="Times New Roman"/>
                <w:color w:val="auto"/>
                <w:spacing w:val="-2"/>
                <w:lang w:val="ru-RU"/>
              </w:rPr>
              <w:t xml:space="preserve"> </w:t>
            </w:r>
            <w:r w:rsidRPr="00E54F9A">
              <w:rPr>
                <w:rFonts w:ascii="Times New Roman" w:eastAsia="Times New Roman" w:hAnsi="Times New Roman"/>
                <w:color w:val="auto"/>
                <w:lang w:val="ru-RU"/>
              </w:rPr>
              <w:t>процессе</w:t>
            </w:r>
          </w:p>
        </w:tc>
      </w:tr>
      <w:tr w:rsidR="00E54F9A" w:rsidRPr="00E54F9A" w14:paraId="1895A830" w14:textId="77777777" w:rsidTr="00E16B08">
        <w:trPr>
          <w:trHeight w:val="506"/>
        </w:trPr>
        <w:tc>
          <w:tcPr>
            <w:tcW w:w="3085" w:type="dxa"/>
          </w:tcPr>
          <w:p w14:paraId="6AEE9751" w14:textId="77777777" w:rsidR="00E54F9A" w:rsidRPr="00E54F9A" w:rsidRDefault="00E54F9A" w:rsidP="00E54F9A">
            <w:pPr>
              <w:spacing w:line="247" w:lineRule="exact"/>
              <w:ind w:left="107"/>
              <w:rPr>
                <w:rFonts w:ascii="Times New Roman" w:eastAsia="Times New Roman" w:hAnsi="Times New Roman"/>
                <w:color w:val="auto"/>
              </w:rPr>
            </w:pPr>
            <w:r w:rsidRPr="00E54F9A">
              <w:rPr>
                <w:rFonts w:ascii="Times New Roman" w:eastAsia="Times New Roman" w:hAnsi="Times New Roman"/>
                <w:color w:val="auto"/>
              </w:rPr>
              <w:t>Выставки</w:t>
            </w:r>
            <w:r w:rsidRPr="00E54F9A">
              <w:rPr>
                <w:rFonts w:ascii="Times New Roman" w:eastAsia="Times New Roman" w:hAnsi="Times New Roman"/>
                <w:color w:val="auto"/>
                <w:spacing w:val="-3"/>
              </w:rPr>
              <w:t xml:space="preserve"> </w:t>
            </w:r>
            <w:r w:rsidRPr="00E54F9A">
              <w:rPr>
                <w:rFonts w:ascii="Times New Roman" w:eastAsia="Times New Roman" w:hAnsi="Times New Roman"/>
                <w:color w:val="auto"/>
              </w:rPr>
              <w:t>творческих</w:t>
            </w:r>
            <w:r w:rsidRPr="00E54F9A">
              <w:rPr>
                <w:rFonts w:ascii="Times New Roman" w:eastAsia="Times New Roman" w:hAnsi="Times New Roman"/>
                <w:color w:val="auto"/>
                <w:spacing w:val="-1"/>
              </w:rPr>
              <w:t xml:space="preserve"> </w:t>
            </w:r>
            <w:r w:rsidRPr="00E54F9A">
              <w:rPr>
                <w:rFonts w:ascii="Times New Roman" w:eastAsia="Times New Roman" w:hAnsi="Times New Roman"/>
                <w:color w:val="auto"/>
              </w:rPr>
              <w:t>работ</w:t>
            </w:r>
          </w:p>
        </w:tc>
        <w:tc>
          <w:tcPr>
            <w:tcW w:w="7374" w:type="dxa"/>
          </w:tcPr>
          <w:p w14:paraId="5E2FFFFA" w14:textId="77777777" w:rsidR="00E54F9A" w:rsidRPr="00E54F9A" w:rsidRDefault="00E54F9A" w:rsidP="00E54F9A">
            <w:pPr>
              <w:spacing w:line="247" w:lineRule="exact"/>
              <w:ind w:left="110"/>
              <w:rPr>
                <w:rFonts w:ascii="Times New Roman" w:eastAsia="Times New Roman" w:hAnsi="Times New Roman"/>
                <w:color w:val="auto"/>
                <w:lang w:val="ru-RU"/>
              </w:rPr>
            </w:pPr>
            <w:r w:rsidRPr="00E54F9A">
              <w:rPr>
                <w:rFonts w:ascii="Times New Roman" w:eastAsia="Times New Roman" w:hAnsi="Times New Roman"/>
                <w:color w:val="auto"/>
                <w:lang w:val="ru-RU"/>
              </w:rPr>
              <w:t>Развитие</w:t>
            </w:r>
            <w:r w:rsidRPr="00E54F9A">
              <w:rPr>
                <w:rFonts w:ascii="Times New Roman" w:eastAsia="Times New Roman" w:hAnsi="Times New Roman"/>
                <w:color w:val="auto"/>
                <w:spacing w:val="-5"/>
                <w:lang w:val="ru-RU"/>
              </w:rPr>
              <w:t xml:space="preserve"> </w:t>
            </w:r>
            <w:r w:rsidRPr="00E54F9A">
              <w:rPr>
                <w:rFonts w:ascii="Times New Roman" w:eastAsia="Times New Roman" w:hAnsi="Times New Roman"/>
                <w:color w:val="auto"/>
                <w:lang w:val="ru-RU"/>
              </w:rPr>
              <w:t>творческого</w:t>
            </w:r>
            <w:r w:rsidRPr="00E54F9A">
              <w:rPr>
                <w:rFonts w:ascii="Times New Roman" w:eastAsia="Times New Roman" w:hAnsi="Times New Roman"/>
                <w:color w:val="auto"/>
                <w:spacing w:val="-4"/>
                <w:lang w:val="ru-RU"/>
              </w:rPr>
              <w:t xml:space="preserve"> </w:t>
            </w:r>
            <w:r w:rsidRPr="00E54F9A">
              <w:rPr>
                <w:rFonts w:ascii="Times New Roman" w:eastAsia="Times New Roman" w:hAnsi="Times New Roman"/>
                <w:color w:val="auto"/>
                <w:lang w:val="ru-RU"/>
              </w:rPr>
              <w:t>потенциала</w:t>
            </w:r>
            <w:r w:rsidRPr="00E54F9A">
              <w:rPr>
                <w:rFonts w:ascii="Times New Roman" w:eastAsia="Times New Roman" w:hAnsi="Times New Roman"/>
                <w:color w:val="auto"/>
                <w:spacing w:val="-4"/>
                <w:lang w:val="ru-RU"/>
              </w:rPr>
              <w:t xml:space="preserve"> </w:t>
            </w:r>
            <w:r w:rsidRPr="00E54F9A">
              <w:rPr>
                <w:rFonts w:ascii="Times New Roman" w:eastAsia="Times New Roman" w:hAnsi="Times New Roman"/>
                <w:color w:val="auto"/>
                <w:lang w:val="ru-RU"/>
              </w:rPr>
              <w:t>родителей</w:t>
            </w:r>
            <w:r w:rsidRPr="00E54F9A">
              <w:rPr>
                <w:rFonts w:ascii="Times New Roman" w:eastAsia="Times New Roman" w:hAnsi="Times New Roman"/>
                <w:color w:val="auto"/>
                <w:spacing w:val="-5"/>
                <w:lang w:val="ru-RU"/>
              </w:rPr>
              <w:t xml:space="preserve"> </w:t>
            </w:r>
            <w:r w:rsidRPr="00E54F9A">
              <w:rPr>
                <w:rFonts w:ascii="Times New Roman" w:eastAsia="Times New Roman" w:hAnsi="Times New Roman"/>
                <w:color w:val="auto"/>
                <w:lang w:val="ru-RU"/>
              </w:rPr>
              <w:t>(законных</w:t>
            </w:r>
            <w:r w:rsidRPr="00E54F9A">
              <w:rPr>
                <w:rFonts w:ascii="Times New Roman" w:eastAsia="Times New Roman" w:hAnsi="Times New Roman"/>
                <w:color w:val="auto"/>
                <w:spacing w:val="-4"/>
                <w:lang w:val="ru-RU"/>
              </w:rPr>
              <w:t xml:space="preserve"> </w:t>
            </w:r>
            <w:r w:rsidRPr="00E54F9A">
              <w:rPr>
                <w:rFonts w:ascii="Times New Roman" w:eastAsia="Times New Roman" w:hAnsi="Times New Roman"/>
                <w:color w:val="auto"/>
                <w:lang w:val="ru-RU"/>
              </w:rPr>
              <w:t>представителей)</w:t>
            </w:r>
          </w:p>
          <w:p w14:paraId="727BF5E8" w14:textId="77777777" w:rsidR="00E54F9A" w:rsidRPr="00E54F9A" w:rsidRDefault="00E54F9A" w:rsidP="00E54F9A">
            <w:pPr>
              <w:spacing w:before="1" w:line="238" w:lineRule="exact"/>
              <w:ind w:left="110"/>
              <w:rPr>
                <w:rFonts w:ascii="Times New Roman" w:eastAsia="Times New Roman" w:hAnsi="Times New Roman"/>
                <w:color w:val="auto"/>
                <w:lang w:val="ru-RU"/>
              </w:rPr>
            </w:pPr>
            <w:r w:rsidRPr="00E54F9A">
              <w:rPr>
                <w:rFonts w:ascii="Times New Roman" w:eastAsia="Times New Roman" w:hAnsi="Times New Roman"/>
                <w:color w:val="auto"/>
                <w:lang w:val="ru-RU"/>
              </w:rPr>
              <w:t>воспитанников,</w:t>
            </w:r>
            <w:r w:rsidRPr="00E54F9A">
              <w:rPr>
                <w:rFonts w:ascii="Times New Roman" w:eastAsia="Times New Roman" w:hAnsi="Times New Roman"/>
                <w:color w:val="auto"/>
                <w:spacing w:val="-2"/>
                <w:lang w:val="ru-RU"/>
              </w:rPr>
              <w:t xml:space="preserve"> </w:t>
            </w:r>
            <w:r w:rsidRPr="00E54F9A">
              <w:rPr>
                <w:rFonts w:ascii="Times New Roman" w:eastAsia="Times New Roman" w:hAnsi="Times New Roman"/>
                <w:color w:val="auto"/>
                <w:lang w:val="ru-RU"/>
              </w:rPr>
              <w:t>создание</w:t>
            </w:r>
            <w:r w:rsidRPr="00E54F9A">
              <w:rPr>
                <w:rFonts w:ascii="Times New Roman" w:eastAsia="Times New Roman" w:hAnsi="Times New Roman"/>
                <w:color w:val="auto"/>
                <w:spacing w:val="-4"/>
                <w:lang w:val="ru-RU"/>
              </w:rPr>
              <w:t xml:space="preserve"> </w:t>
            </w:r>
            <w:r w:rsidRPr="00E54F9A">
              <w:rPr>
                <w:rFonts w:ascii="Times New Roman" w:eastAsia="Times New Roman" w:hAnsi="Times New Roman"/>
                <w:color w:val="auto"/>
                <w:lang w:val="ru-RU"/>
              </w:rPr>
              <w:t>атмосферы</w:t>
            </w:r>
            <w:r w:rsidRPr="00E54F9A">
              <w:rPr>
                <w:rFonts w:ascii="Times New Roman" w:eastAsia="Times New Roman" w:hAnsi="Times New Roman"/>
                <w:color w:val="auto"/>
                <w:spacing w:val="-4"/>
                <w:lang w:val="ru-RU"/>
              </w:rPr>
              <w:t xml:space="preserve"> </w:t>
            </w:r>
            <w:r w:rsidRPr="00E54F9A">
              <w:rPr>
                <w:rFonts w:ascii="Times New Roman" w:eastAsia="Times New Roman" w:hAnsi="Times New Roman"/>
                <w:color w:val="auto"/>
                <w:lang w:val="ru-RU"/>
              </w:rPr>
              <w:t>семейного</w:t>
            </w:r>
            <w:r w:rsidRPr="00E54F9A">
              <w:rPr>
                <w:rFonts w:ascii="Times New Roman" w:eastAsia="Times New Roman" w:hAnsi="Times New Roman"/>
                <w:color w:val="auto"/>
                <w:spacing w:val="-2"/>
                <w:lang w:val="ru-RU"/>
              </w:rPr>
              <w:t xml:space="preserve"> </w:t>
            </w:r>
            <w:r w:rsidRPr="00E54F9A">
              <w:rPr>
                <w:rFonts w:ascii="Times New Roman" w:eastAsia="Times New Roman" w:hAnsi="Times New Roman"/>
                <w:color w:val="auto"/>
                <w:lang w:val="ru-RU"/>
              </w:rPr>
              <w:t>творчества</w:t>
            </w:r>
          </w:p>
        </w:tc>
      </w:tr>
      <w:tr w:rsidR="00E54F9A" w:rsidRPr="00E54F9A" w14:paraId="5F0877BD" w14:textId="77777777" w:rsidTr="00E16B08">
        <w:trPr>
          <w:trHeight w:val="760"/>
        </w:trPr>
        <w:tc>
          <w:tcPr>
            <w:tcW w:w="3085" w:type="dxa"/>
          </w:tcPr>
          <w:p w14:paraId="40620A49" w14:textId="77777777" w:rsidR="00E54F9A" w:rsidRPr="00E54F9A" w:rsidRDefault="00E54F9A" w:rsidP="00E54F9A">
            <w:pPr>
              <w:spacing w:line="247" w:lineRule="exact"/>
              <w:ind w:left="107"/>
              <w:rPr>
                <w:rFonts w:ascii="Times New Roman" w:eastAsia="Times New Roman" w:hAnsi="Times New Roman"/>
                <w:color w:val="auto"/>
              </w:rPr>
            </w:pPr>
            <w:r w:rsidRPr="00E54F9A">
              <w:rPr>
                <w:rFonts w:ascii="Times New Roman" w:eastAsia="Times New Roman" w:hAnsi="Times New Roman"/>
                <w:color w:val="auto"/>
              </w:rPr>
              <w:t>Проектная</w:t>
            </w:r>
            <w:r w:rsidRPr="00E54F9A">
              <w:rPr>
                <w:rFonts w:ascii="Times New Roman" w:eastAsia="Times New Roman" w:hAnsi="Times New Roman"/>
                <w:color w:val="auto"/>
                <w:spacing w:val="-2"/>
              </w:rPr>
              <w:t xml:space="preserve"> </w:t>
            </w:r>
            <w:r w:rsidRPr="00E54F9A">
              <w:rPr>
                <w:rFonts w:ascii="Times New Roman" w:eastAsia="Times New Roman" w:hAnsi="Times New Roman"/>
                <w:color w:val="auto"/>
              </w:rPr>
              <w:t>деятельность</w:t>
            </w:r>
          </w:p>
        </w:tc>
        <w:tc>
          <w:tcPr>
            <w:tcW w:w="7374" w:type="dxa"/>
          </w:tcPr>
          <w:p w14:paraId="0C316BFD" w14:textId="77777777" w:rsidR="00E54F9A" w:rsidRPr="00E54F9A" w:rsidRDefault="00E54F9A" w:rsidP="00E54F9A">
            <w:pPr>
              <w:spacing w:line="247" w:lineRule="exact"/>
              <w:ind w:left="110"/>
              <w:rPr>
                <w:rFonts w:ascii="Times New Roman" w:eastAsia="Times New Roman" w:hAnsi="Times New Roman"/>
                <w:color w:val="auto"/>
                <w:lang w:val="ru-RU"/>
              </w:rPr>
            </w:pPr>
            <w:r w:rsidRPr="00E54F9A">
              <w:rPr>
                <w:rFonts w:ascii="Times New Roman" w:eastAsia="Times New Roman" w:hAnsi="Times New Roman"/>
                <w:color w:val="auto"/>
                <w:lang w:val="ru-RU"/>
              </w:rPr>
              <w:t>Приобщение</w:t>
            </w:r>
            <w:r w:rsidRPr="00E54F9A">
              <w:rPr>
                <w:rFonts w:ascii="Times New Roman" w:eastAsia="Times New Roman" w:hAnsi="Times New Roman"/>
                <w:color w:val="auto"/>
                <w:spacing w:val="-5"/>
                <w:lang w:val="ru-RU"/>
              </w:rPr>
              <w:t xml:space="preserve"> </w:t>
            </w:r>
            <w:r w:rsidRPr="00E54F9A">
              <w:rPr>
                <w:rFonts w:ascii="Times New Roman" w:eastAsia="Times New Roman" w:hAnsi="Times New Roman"/>
                <w:color w:val="auto"/>
                <w:lang w:val="ru-RU"/>
              </w:rPr>
              <w:t>родителей</w:t>
            </w:r>
            <w:r w:rsidRPr="00E54F9A">
              <w:rPr>
                <w:rFonts w:ascii="Times New Roman" w:eastAsia="Times New Roman" w:hAnsi="Times New Roman"/>
                <w:color w:val="auto"/>
                <w:spacing w:val="-2"/>
                <w:lang w:val="ru-RU"/>
              </w:rPr>
              <w:t xml:space="preserve"> </w:t>
            </w:r>
            <w:r w:rsidRPr="00E54F9A">
              <w:rPr>
                <w:rFonts w:ascii="Times New Roman" w:eastAsia="Times New Roman" w:hAnsi="Times New Roman"/>
                <w:color w:val="auto"/>
                <w:lang w:val="ru-RU"/>
              </w:rPr>
              <w:t>(законных</w:t>
            </w:r>
            <w:r w:rsidRPr="00E54F9A">
              <w:rPr>
                <w:rFonts w:ascii="Times New Roman" w:eastAsia="Times New Roman" w:hAnsi="Times New Roman"/>
                <w:color w:val="auto"/>
                <w:spacing w:val="-1"/>
                <w:lang w:val="ru-RU"/>
              </w:rPr>
              <w:t xml:space="preserve"> </w:t>
            </w:r>
            <w:r w:rsidRPr="00E54F9A">
              <w:rPr>
                <w:rFonts w:ascii="Times New Roman" w:eastAsia="Times New Roman" w:hAnsi="Times New Roman"/>
                <w:color w:val="auto"/>
                <w:lang w:val="ru-RU"/>
              </w:rPr>
              <w:t>представителей)</w:t>
            </w:r>
            <w:r w:rsidRPr="00E54F9A">
              <w:rPr>
                <w:rFonts w:ascii="Times New Roman" w:eastAsia="Times New Roman" w:hAnsi="Times New Roman"/>
                <w:color w:val="auto"/>
                <w:spacing w:val="-4"/>
                <w:lang w:val="ru-RU"/>
              </w:rPr>
              <w:t xml:space="preserve"> </w:t>
            </w:r>
            <w:r w:rsidRPr="00E54F9A">
              <w:rPr>
                <w:rFonts w:ascii="Times New Roman" w:eastAsia="Times New Roman" w:hAnsi="Times New Roman"/>
                <w:color w:val="auto"/>
                <w:lang w:val="ru-RU"/>
              </w:rPr>
              <w:t>воспитанников</w:t>
            </w:r>
            <w:r w:rsidRPr="00E54F9A">
              <w:rPr>
                <w:rFonts w:ascii="Times New Roman" w:eastAsia="Times New Roman" w:hAnsi="Times New Roman"/>
                <w:color w:val="auto"/>
                <w:spacing w:val="-2"/>
                <w:lang w:val="ru-RU"/>
              </w:rPr>
              <w:t xml:space="preserve"> </w:t>
            </w:r>
            <w:r w:rsidRPr="00E54F9A">
              <w:rPr>
                <w:rFonts w:ascii="Times New Roman" w:eastAsia="Times New Roman" w:hAnsi="Times New Roman"/>
                <w:color w:val="auto"/>
                <w:lang w:val="ru-RU"/>
              </w:rPr>
              <w:t>к</w:t>
            </w:r>
            <w:r w:rsidRPr="00E54F9A">
              <w:rPr>
                <w:rFonts w:ascii="Times New Roman" w:eastAsia="Times New Roman" w:hAnsi="Times New Roman"/>
                <w:color w:val="auto"/>
                <w:spacing w:val="-2"/>
                <w:lang w:val="ru-RU"/>
              </w:rPr>
              <w:t xml:space="preserve"> </w:t>
            </w:r>
            <w:r w:rsidRPr="00E54F9A">
              <w:rPr>
                <w:rFonts w:ascii="Times New Roman" w:eastAsia="Times New Roman" w:hAnsi="Times New Roman"/>
                <w:color w:val="auto"/>
                <w:lang w:val="ru-RU"/>
              </w:rPr>
              <w:t>активному участию в образовательном процессе, тематическое погружение в</w:t>
            </w:r>
            <w:r w:rsidRPr="00E54F9A">
              <w:rPr>
                <w:rFonts w:ascii="Times New Roman" w:eastAsia="Times New Roman" w:hAnsi="Times New Roman"/>
                <w:color w:val="auto"/>
                <w:spacing w:val="-53"/>
                <w:lang w:val="ru-RU"/>
              </w:rPr>
              <w:t xml:space="preserve"> </w:t>
            </w:r>
            <w:r w:rsidRPr="00E54F9A">
              <w:rPr>
                <w:rFonts w:ascii="Times New Roman" w:eastAsia="Times New Roman" w:hAnsi="Times New Roman"/>
                <w:color w:val="auto"/>
                <w:lang w:val="ru-RU"/>
              </w:rPr>
              <w:t>содержание</w:t>
            </w:r>
            <w:r w:rsidRPr="00E54F9A">
              <w:rPr>
                <w:rFonts w:ascii="Times New Roman" w:eastAsia="Times New Roman" w:hAnsi="Times New Roman"/>
                <w:color w:val="auto"/>
                <w:spacing w:val="-2"/>
                <w:lang w:val="ru-RU"/>
              </w:rPr>
              <w:t xml:space="preserve"> </w:t>
            </w:r>
            <w:r w:rsidRPr="00E54F9A">
              <w:rPr>
                <w:rFonts w:ascii="Times New Roman" w:eastAsia="Times New Roman" w:hAnsi="Times New Roman"/>
                <w:color w:val="auto"/>
                <w:lang w:val="ru-RU"/>
              </w:rPr>
              <w:t>совместной проектной</w:t>
            </w:r>
            <w:r w:rsidRPr="00E54F9A">
              <w:rPr>
                <w:rFonts w:ascii="Times New Roman" w:eastAsia="Times New Roman" w:hAnsi="Times New Roman"/>
                <w:color w:val="auto"/>
                <w:spacing w:val="-3"/>
                <w:lang w:val="ru-RU"/>
              </w:rPr>
              <w:t xml:space="preserve"> </w:t>
            </w:r>
            <w:r w:rsidRPr="00E54F9A">
              <w:rPr>
                <w:rFonts w:ascii="Times New Roman" w:eastAsia="Times New Roman" w:hAnsi="Times New Roman"/>
                <w:color w:val="auto"/>
                <w:lang w:val="ru-RU"/>
              </w:rPr>
              <w:t>деятельности с</w:t>
            </w:r>
            <w:r w:rsidRPr="00E54F9A">
              <w:rPr>
                <w:rFonts w:ascii="Times New Roman" w:eastAsia="Times New Roman" w:hAnsi="Times New Roman"/>
                <w:color w:val="auto"/>
                <w:spacing w:val="-3"/>
                <w:lang w:val="ru-RU"/>
              </w:rPr>
              <w:t xml:space="preserve"> </w:t>
            </w:r>
            <w:r w:rsidRPr="00E54F9A">
              <w:rPr>
                <w:rFonts w:ascii="Times New Roman" w:eastAsia="Times New Roman" w:hAnsi="Times New Roman"/>
                <w:color w:val="auto"/>
                <w:lang w:val="ru-RU"/>
              </w:rPr>
              <w:t>детьми</w:t>
            </w:r>
          </w:p>
        </w:tc>
      </w:tr>
    </w:tbl>
    <w:p w14:paraId="105A859D" w14:textId="77777777" w:rsidR="00E54F9A" w:rsidRPr="00D019E5" w:rsidRDefault="00E54F9A" w:rsidP="00D019E5">
      <w:pPr>
        <w:pStyle w:val="32"/>
        <w:keepNext/>
        <w:keepLines/>
        <w:tabs>
          <w:tab w:val="left" w:pos="481"/>
        </w:tabs>
        <w:jc w:val="left"/>
        <w:rPr>
          <w:b w:val="0"/>
          <w:bCs w:val="0"/>
        </w:rPr>
      </w:pPr>
    </w:p>
    <w:p w14:paraId="6AA270C4" w14:textId="77777777" w:rsidR="00D019E5" w:rsidRDefault="00D019E5" w:rsidP="00D019E5">
      <w:pPr>
        <w:pStyle w:val="32"/>
        <w:keepNext/>
        <w:keepLines/>
        <w:tabs>
          <w:tab w:val="left" w:pos="481"/>
        </w:tabs>
      </w:pPr>
    </w:p>
    <w:p w14:paraId="1146EB1C" w14:textId="641EFEC3" w:rsidR="00B569FF" w:rsidRDefault="00B62961" w:rsidP="003618F1">
      <w:pPr>
        <w:pStyle w:val="32"/>
        <w:keepNext/>
        <w:keepLines/>
        <w:numPr>
          <w:ilvl w:val="1"/>
          <w:numId w:val="427"/>
        </w:numPr>
        <w:tabs>
          <w:tab w:val="left" w:pos="481"/>
        </w:tabs>
      </w:pPr>
      <w:r>
        <w:t>Рабочая программа воспитания</w:t>
      </w:r>
      <w:bookmarkEnd w:id="25"/>
    </w:p>
    <w:p w14:paraId="68B65042" w14:textId="77777777" w:rsidR="00B569FF" w:rsidRDefault="00B62961" w:rsidP="003618F1">
      <w:pPr>
        <w:pStyle w:val="32"/>
        <w:keepNext/>
        <w:keepLines/>
        <w:numPr>
          <w:ilvl w:val="2"/>
          <w:numId w:val="427"/>
        </w:numPr>
        <w:tabs>
          <w:tab w:val="left" w:pos="663"/>
        </w:tabs>
      </w:pPr>
      <w:r>
        <w:t>Пояснительная записка</w:t>
      </w:r>
    </w:p>
    <w:p w14:paraId="3531F1EF" w14:textId="77777777" w:rsidR="00B569FF" w:rsidRDefault="00B62961" w:rsidP="0065576B">
      <w:pPr>
        <w:pStyle w:val="1"/>
        <w:ind w:left="567" w:firstLine="436"/>
        <w:jc w:val="both"/>
        <w:rPr>
          <w:sz w:val="24"/>
          <w:szCs w:val="24"/>
        </w:rPr>
      </w:pPr>
      <w:r>
        <w:rPr>
          <w:sz w:val="24"/>
          <w:szCs w:val="24"/>
        </w:rPr>
        <w:t>Рабочая программа воспи</w:t>
      </w:r>
      <w:r w:rsidR="006F0E50">
        <w:rPr>
          <w:sz w:val="24"/>
          <w:szCs w:val="24"/>
        </w:rPr>
        <w:t>тания Муниципального бюджетного</w:t>
      </w:r>
      <w:r>
        <w:rPr>
          <w:sz w:val="24"/>
          <w:szCs w:val="24"/>
        </w:rPr>
        <w:t xml:space="preserve"> дошкольного образователь</w:t>
      </w:r>
      <w:r>
        <w:rPr>
          <w:sz w:val="24"/>
          <w:szCs w:val="24"/>
        </w:rPr>
        <w:softHyphen/>
        <w:t xml:space="preserve">ного </w:t>
      </w:r>
      <w:r w:rsidR="006F0E50">
        <w:rPr>
          <w:sz w:val="24"/>
          <w:szCs w:val="24"/>
        </w:rPr>
        <w:t>учреждения Детский сад № 5 «Солнышко»</w:t>
      </w:r>
      <w:r>
        <w:rPr>
          <w:sz w:val="24"/>
          <w:szCs w:val="24"/>
        </w:rPr>
        <w:t xml:space="preserve"> (далее - Программа) является компонентом Образовательной программы дошкольного образо</w:t>
      </w:r>
      <w:r w:rsidR="006F0E50">
        <w:rPr>
          <w:sz w:val="24"/>
          <w:szCs w:val="24"/>
        </w:rPr>
        <w:t>вания Муниципального бюджетного</w:t>
      </w:r>
      <w:r>
        <w:rPr>
          <w:sz w:val="24"/>
          <w:szCs w:val="24"/>
        </w:rPr>
        <w:t xml:space="preserve"> дошкольног</w:t>
      </w:r>
      <w:r w:rsidR="006F0E50">
        <w:rPr>
          <w:sz w:val="24"/>
          <w:szCs w:val="24"/>
        </w:rPr>
        <w:t>о образователь</w:t>
      </w:r>
      <w:r w:rsidR="006F0E50">
        <w:rPr>
          <w:sz w:val="24"/>
          <w:szCs w:val="24"/>
        </w:rPr>
        <w:softHyphen/>
        <w:t>ного учреждения Детский сад № 5 «Солнышко</w:t>
      </w:r>
      <w:r>
        <w:rPr>
          <w:sz w:val="24"/>
          <w:szCs w:val="24"/>
        </w:rPr>
        <w:t>» (далее - ДОО).</w:t>
      </w:r>
    </w:p>
    <w:p w14:paraId="581B1E43" w14:textId="77777777" w:rsidR="00B569FF" w:rsidRDefault="00B62961" w:rsidP="0065576B">
      <w:pPr>
        <w:pStyle w:val="1"/>
        <w:ind w:left="567" w:firstLine="436"/>
        <w:jc w:val="both"/>
        <w:rPr>
          <w:sz w:val="24"/>
          <w:szCs w:val="24"/>
        </w:rPr>
      </w:pPr>
      <w:r>
        <w:rPr>
          <w:sz w:val="24"/>
          <w:szCs w:val="24"/>
        </w:rPr>
        <w:t>Программа разработана в соответствии с Федерально</w:t>
      </w:r>
      <w:r w:rsidR="006F0E50">
        <w:rPr>
          <w:sz w:val="24"/>
          <w:szCs w:val="24"/>
        </w:rPr>
        <w:t>й образовательной программой до</w:t>
      </w:r>
      <w:r>
        <w:rPr>
          <w:sz w:val="24"/>
          <w:szCs w:val="24"/>
        </w:rPr>
        <w:t>школьного образования.</w:t>
      </w:r>
    </w:p>
    <w:p w14:paraId="2364D246" w14:textId="77777777" w:rsidR="00B569FF" w:rsidRDefault="00B62961" w:rsidP="0065576B">
      <w:pPr>
        <w:pStyle w:val="1"/>
        <w:ind w:left="567" w:firstLine="436"/>
        <w:jc w:val="both"/>
        <w:rPr>
          <w:sz w:val="24"/>
          <w:szCs w:val="24"/>
        </w:rPr>
      </w:pPr>
      <w:r>
        <w:rPr>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w:t>
      </w:r>
      <w:r w:rsidR="006F0E50">
        <w:rPr>
          <w:sz w:val="24"/>
          <w:szCs w:val="24"/>
        </w:rPr>
        <w:t xml:space="preserve"> (идеальное) представление о че</w:t>
      </w:r>
      <w:r>
        <w:rPr>
          <w:sz w:val="24"/>
          <w:szCs w:val="24"/>
        </w:rPr>
        <w:t>ловеке.</w:t>
      </w:r>
    </w:p>
    <w:p w14:paraId="6DE38A6A" w14:textId="77777777" w:rsidR="00B569FF" w:rsidRDefault="00B62961" w:rsidP="0065576B">
      <w:pPr>
        <w:pStyle w:val="1"/>
        <w:ind w:left="567" w:firstLine="436"/>
        <w:jc w:val="both"/>
        <w:rPr>
          <w:sz w:val="24"/>
          <w:szCs w:val="24"/>
        </w:rPr>
      </w:pPr>
      <w:r>
        <w:rPr>
          <w:sz w:val="24"/>
          <w:szCs w:val="24"/>
        </w:rPr>
        <w:t>Воспитание - деятельность, направленная на развитие ли</w:t>
      </w:r>
      <w:r w:rsidR="006F0E50">
        <w:rPr>
          <w:sz w:val="24"/>
          <w:szCs w:val="24"/>
        </w:rPr>
        <w:t>чности, создание условий для са</w:t>
      </w:r>
      <w:r>
        <w:rPr>
          <w:sz w:val="24"/>
          <w:szCs w:val="24"/>
        </w:rPr>
        <w:t>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w:t>
      </w:r>
      <w:r>
        <w:rPr>
          <w:sz w:val="24"/>
          <w:szCs w:val="24"/>
        </w:rPr>
        <w:softHyphen/>
        <w:t>мьи, общества и государства, формирование у обучающихся чувства патриотизма, гражданствен</w:t>
      </w:r>
      <w:r>
        <w:rPr>
          <w:sz w:val="24"/>
          <w:szCs w:val="24"/>
        </w:rPr>
        <w:softHyphen/>
        <w:t>ности, уважения к памяти защитников Отечества и подвигам Героев Отечества, закону и правопо</w:t>
      </w:r>
      <w:r>
        <w:rPr>
          <w:sz w:val="24"/>
          <w:szCs w:val="24"/>
        </w:rPr>
        <w:softHyphen/>
        <w:t>рядку, человеку труда и старшему поколению, взаимного уважения, бережного отношения к куль</w:t>
      </w:r>
      <w:r>
        <w:rPr>
          <w:sz w:val="24"/>
          <w:szCs w:val="24"/>
        </w:rPr>
        <w:softHyphen/>
        <w:t>турному наследи и традициям многонационального народа Российской Федерации, природе и окружающей среде.</w:t>
      </w:r>
    </w:p>
    <w:p w14:paraId="4D41ED2F" w14:textId="77777777" w:rsidR="00B569FF" w:rsidRDefault="00B62961" w:rsidP="0065576B">
      <w:pPr>
        <w:pStyle w:val="1"/>
        <w:ind w:left="567" w:firstLine="436"/>
        <w:jc w:val="both"/>
        <w:rPr>
          <w:sz w:val="24"/>
          <w:szCs w:val="24"/>
        </w:rPr>
      </w:pPr>
      <w:r>
        <w:rPr>
          <w:sz w:val="24"/>
          <w:szCs w:val="24"/>
        </w:rPr>
        <w:t>Основу воспитания составляют традиционные ценности российского общества - нрав</w:t>
      </w:r>
      <w:r>
        <w:rPr>
          <w:sz w:val="24"/>
          <w:szCs w:val="24"/>
        </w:rPr>
        <w:softHyphen/>
        <w:t>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w:t>
      </w:r>
      <w:r>
        <w:rPr>
          <w:sz w:val="24"/>
          <w:szCs w:val="24"/>
        </w:rPr>
        <w:softHyphen/>
        <w:t>ного пространства страны, укрепляющее гражданское единство, нашедшие свое уникальное, са</w:t>
      </w:r>
      <w:r>
        <w:rPr>
          <w:sz w:val="24"/>
          <w:szCs w:val="24"/>
        </w:rPr>
        <w:softHyphen/>
        <w:t>мобытное появление в духовном, историческом и культурном многонационального народа России.</w:t>
      </w:r>
    </w:p>
    <w:p w14:paraId="7534F478" w14:textId="77777777" w:rsidR="00B569FF" w:rsidRDefault="00B62961" w:rsidP="0065576B">
      <w:pPr>
        <w:pStyle w:val="1"/>
        <w:ind w:left="567" w:firstLine="720"/>
        <w:jc w:val="both"/>
        <w:rPr>
          <w:sz w:val="24"/>
          <w:szCs w:val="24"/>
        </w:rPr>
      </w:pPr>
      <w:r>
        <w:rPr>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w:t>
      </w:r>
      <w:r>
        <w:rPr>
          <w:sz w:val="24"/>
          <w:szCs w:val="24"/>
        </w:rPr>
        <w:softHyphen/>
        <w:t>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w:t>
      </w:r>
      <w:r>
        <w:rPr>
          <w:sz w:val="24"/>
          <w:szCs w:val="24"/>
        </w:rPr>
        <w:softHyphen/>
        <w:t>дие, справедливость, коллективизм, взаимопомощь и взаимоуважение, историческая память и пре</w:t>
      </w:r>
      <w:r>
        <w:rPr>
          <w:sz w:val="24"/>
          <w:szCs w:val="24"/>
        </w:rPr>
        <w:softHyphen/>
        <w:t>емственность поколений, единство народов России.</w:t>
      </w:r>
    </w:p>
    <w:p w14:paraId="0B939BFA" w14:textId="77777777" w:rsidR="00B569FF" w:rsidRDefault="00B62961" w:rsidP="003618F1">
      <w:pPr>
        <w:pStyle w:val="1"/>
        <w:numPr>
          <w:ilvl w:val="0"/>
          <w:numId w:val="428"/>
        </w:numPr>
        <w:tabs>
          <w:tab w:val="left" w:pos="1042"/>
        </w:tabs>
        <w:ind w:left="567" w:firstLine="436"/>
        <w:jc w:val="both"/>
        <w:rPr>
          <w:sz w:val="24"/>
          <w:szCs w:val="24"/>
        </w:rPr>
      </w:pPr>
      <w:r>
        <w:rPr>
          <w:sz w:val="24"/>
          <w:szCs w:val="24"/>
        </w:rPr>
        <w:t>Вся система ценностей российского народа находит отражение в содержании воспита</w:t>
      </w:r>
      <w:r>
        <w:rPr>
          <w:sz w:val="24"/>
          <w:szCs w:val="24"/>
        </w:rPr>
        <w:softHyphen/>
        <w:t>тельной работы ДОО, в соответствии с возрастными особенностями детей.</w:t>
      </w:r>
    </w:p>
    <w:p w14:paraId="38D38D61" w14:textId="77777777" w:rsidR="00B569FF" w:rsidRDefault="00B62961" w:rsidP="003618F1">
      <w:pPr>
        <w:pStyle w:val="1"/>
        <w:numPr>
          <w:ilvl w:val="0"/>
          <w:numId w:val="428"/>
        </w:numPr>
        <w:tabs>
          <w:tab w:val="left" w:pos="1747"/>
        </w:tabs>
        <w:ind w:left="567" w:firstLine="720"/>
        <w:jc w:val="both"/>
        <w:rPr>
          <w:sz w:val="24"/>
          <w:szCs w:val="24"/>
        </w:rPr>
      </w:pPr>
      <w:r>
        <w:rPr>
          <w:sz w:val="24"/>
          <w:szCs w:val="24"/>
        </w:rPr>
        <w:t>Ценности Родина и природа лежат в основе патриотического направления воспитания.</w:t>
      </w:r>
    </w:p>
    <w:p w14:paraId="26E387A0" w14:textId="77777777" w:rsidR="00B569FF" w:rsidRDefault="00B62961" w:rsidP="003618F1">
      <w:pPr>
        <w:pStyle w:val="1"/>
        <w:numPr>
          <w:ilvl w:val="0"/>
          <w:numId w:val="428"/>
        </w:numPr>
        <w:tabs>
          <w:tab w:val="left" w:pos="1033"/>
        </w:tabs>
        <w:ind w:left="567" w:firstLine="436"/>
        <w:jc w:val="both"/>
        <w:rPr>
          <w:sz w:val="24"/>
          <w:szCs w:val="24"/>
        </w:rPr>
      </w:pPr>
      <w:r>
        <w:rPr>
          <w:sz w:val="24"/>
          <w:szCs w:val="24"/>
        </w:rPr>
        <w:t>Ценности милосердие, жизнь, добро лежат в основе духовно-нравственного направления воспитания</w:t>
      </w:r>
    </w:p>
    <w:p w14:paraId="01D6C03F" w14:textId="77777777" w:rsidR="00B569FF" w:rsidRDefault="00B62961" w:rsidP="003618F1">
      <w:pPr>
        <w:pStyle w:val="1"/>
        <w:numPr>
          <w:ilvl w:val="0"/>
          <w:numId w:val="428"/>
        </w:numPr>
        <w:tabs>
          <w:tab w:val="left" w:pos="1038"/>
        </w:tabs>
        <w:ind w:left="567" w:firstLine="436"/>
        <w:jc w:val="both"/>
        <w:rPr>
          <w:sz w:val="24"/>
          <w:szCs w:val="24"/>
        </w:rPr>
      </w:pPr>
      <w:r>
        <w:rPr>
          <w:sz w:val="24"/>
          <w:szCs w:val="24"/>
        </w:rPr>
        <w:t>Ценности человек, семья, дружба, сотрудничество лежат в основе социального направ</w:t>
      </w:r>
      <w:r>
        <w:rPr>
          <w:sz w:val="24"/>
          <w:szCs w:val="24"/>
        </w:rPr>
        <w:softHyphen/>
        <w:t>ления воспитания.</w:t>
      </w:r>
    </w:p>
    <w:p w14:paraId="2699F06E" w14:textId="77777777" w:rsidR="00B569FF" w:rsidRDefault="00B62961" w:rsidP="003618F1">
      <w:pPr>
        <w:pStyle w:val="1"/>
        <w:numPr>
          <w:ilvl w:val="0"/>
          <w:numId w:val="428"/>
        </w:numPr>
        <w:tabs>
          <w:tab w:val="left" w:pos="1747"/>
        </w:tabs>
        <w:ind w:left="567" w:firstLine="720"/>
        <w:jc w:val="both"/>
        <w:rPr>
          <w:sz w:val="24"/>
          <w:szCs w:val="24"/>
        </w:rPr>
      </w:pPr>
      <w:r>
        <w:rPr>
          <w:sz w:val="24"/>
          <w:szCs w:val="24"/>
        </w:rPr>
        <w:t>Ценность познание лежит в основе познавательного направления воспитания.</w:t>
      </w:r>
    </w:p>
    <w:p w14:paraId="7AA960A2" w14:textId="77777777" w:rsidR="00B569FF" w:rsidRDefault="00B62961" w:rsidP="003618F1">
      <w:pPr>
        <w:pStyle w:val="1"/>
        <w:numPr>
          <w:ilvl w:val="0"/>
          <w:numId w:val="428"/>
        </w:numPr>
        <w:tabs>
          <w:tab w:val="left" w:pos="1033"/>
        </w:tabs>
        <w:ind w:left="567" w:firstLine="578"/>
        <w:jc w:val="both"/>
        <w:rPr>
          <w:sz w:val="24"/>
          <w:szCs w:val="24"/>
        </w:rPr>
      </w:pPr>
      <w:r>
        <w:rPr>
          <w:sz w:val="24"/>
          <w:szCs w:val="24"/>
        </w:rPr>
        <w:t>Ценности жизнь и здоровье лежат в основе физического и оздоровительного направле</w:t>
      </w:r>
      <w:r>
        <w:rPr>
          <w:sz w:val="24"/>
          <w:szCs w:val="24"/>
        </w:rPr>
        <w:softHyphen/>
        <w:t>ния воспитания.</w:t>
      </w:r>
    </w:p>
    <w:p w14:paraId="4EED324B" w14:textId="77777777" w:rsidR="00B569FF" w:rsidRDefault="00B62961" w:rsidP="003618F1">
      <w:pPr>
        <w:pStyle w:val="1"/>
        <w:numPr>
          <w:ilvl w:val="0"/>
          <w:numId w:val="428"/>
        </w:numPr>
        <w:tabs>
          <w:tab w:val="left" w:pos="1747"/>
        </w:tabs>
        <w:ind w:left="567" w:firstLine="720"/>
        <w:jc w:val="both"/>
        <w:rPr>
          <w:sz w:val="24"/>
          <w:szCs w:val="24"/>
        </w:rPr>
      </w:pPr>
      <w:r>
        <w:rPr>
          <w:sz w:val="24"/>
          <w:szCs w:val="24"/>
        </w:rPr>
        <w:t>Ценность труд лежит в основе трудового направления воспитания.</w:t>
      </w:r>
    </w:p>
    <w:p w14:paraId="7CAF426E" w14:textId="77777777" w:rsidR="00B569FF" w:rsidRDefault="00B62961" w:rsidP="003618F1">
      <w:pPr>
        <w:pStyle w:val="1"/>
        <w:numPr>
          <w:ilvl w:val="0"/>
          <w:numId w:val="428"/>
        </w:numPr>
        <w:tabs>
          <w:tab w:val="left" w:pos="1747"/>
        </w:tabs>
        <w:ind w:left="567" w:firstLine="720"/>
        <w:jc w:val="both"/>
        <w:rPr>
          <w:sz w:val="24"/>
          <w:szCs w:val="24"/>
        </w:rPr>
      </w:pPr>
      <w:r>
        <w:rPr>
          <w:sz w:val="24"/>
          <w:szCs w:val="24"/>
        </w:rPr>
        <w:t>Ценности культура и красота лежат в основе эстетического направления воспитания.</w:t>
      </w:r>
    </w:p>
    <w:p w14:paraId="6A947855" w14:textId="77777777" w:rsidR="00B569FF" w:rsidRDefault="00B62961" w:rsidP="003618F1">
      <w:pPr>
        <w:pStyle w:val="1"/>
        <w:numPr>
          <w:ilvl w:val="0"/>
          <w:numId w:val="428"/>
        </w:numPr>
        <w:tabs>
          <w:tab w:val="left" w:pos="1033"/>
        </w:tabs>
        <w:ind w:left="567" w:firstLine="720"/>
        <w:jc w:val="both"/>
        <w:rPr>
          <w:sz w:val="24"/>
          <w:szCs w:val="24"/>
        </w:rPr>
      </w:pPr>
      <w:r>
        <w:rPr>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w:t>
      </w:r>
      <w:r w:rsidR="009653CD">
        <w:rPr>
          <w:sz w:val="24"/>
          <w:szCs w:val="24"/>
        </w:rPr>
        <w:t>третом выпускника ДОО и с тради</w:t>
      </w:r>
      <w:r>
        <w:rPr>
          <w:sz w:val="24"/>
          <w:szCs w:val="24"/>
        </w:rPr>
        <w:t>ционными ценностями российского общества.</w:t>
      </w:r>
    </w:p>
    <w:p w14:paraId="5CD9572E" w14:textId="77777777" w:rsidR="00B569FF" w:rsidRDefault="00B62961" w:rsidP="003618F1">
      <w:pPr>
        <w:pStyle w:val="1"/>
        <w:numPr>
          <w:ilvl w:val="0"/>
          <w:numId w:val="428"/>
        </w:numPr>
        <w:tabs>
          <w:tab w:val="left" w:pos="1162"/>
        </w:tabs>
        <w:ind w:left="567" w:firstLine="578"/>
        <w:jc w:val="both"/>
        <w:rPr>
          <w:sz w:val="24"/>
          <w:szCs w:val="24"/>
        </w:rPr>
      </w:pPr>
      <w:r>
        <w:rPr>
          <w:sz w:val="24"/>
          <w:szCs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w:t>
      </w:r>
      <w:r>
        <w:rPr>
          <w:sz w:val="24"/>
          <w:szCs w:val="24"/>
        </w:rPr>
        <w:softHyphen/>
        <w:t>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w:t>
      </w:r>
      <w:r>
        <w:rPr>
          <w:sz w:val="24"/>
          <w:szCs w:val="24"/>
        </w:rPr>
        <w:softHyphen/>
        <w:t>мой дополнительного образования детей.</w:t>
      </w:r>
    </w:p>
    <w:p w14:paraId="18F254AF" w14:textId="77777777" w:rsidR="00B569FF" w:rsidRDefault="00B62961" w:rsidP="003618F1">
      <w:pPr>
        <w:pStyle w:val="1"/>
        <w:numPr>
          <w:ilvl w:val="0"/>
          <w:numId w:val="428"/>
        </w:numPr>
        <w:tabs>
          <w:tab w:val="left" w:pos="1153"/>
        </w:tabs>
        <w:ind w:left="567" w:firstLine="578"/>
        <w:jc w:val="both"/>
        <w:rPr>
          <w:sz w:val="24"/>
          <w:szCs w:val="24"/>
        </w:rPr>
      </w:pPr>
      <w:r>
        <w:rPr>
          <w:sz w:val="24"/>
          <w:szCs w:val="24"/>
        </w:rPr>
        <w:t>Структура Программы воспитания включает три раздела: целевой, содержательный и организационный.</w:t>
      </w:r>
    </w:p>
    <w:p w14:paraId="23A7704D" w14:textId="77777777" w:rsidR="00B569FF" w:rsidRDefault="00B62961" w:rsidP="003618F1">
      <w:pPr>
        <w:pStyle w:val="1"/>
        <w:numPr>
          <w:ilvl w:val="0"/>
          <w:numId w:val="428"/>
        </w:numPr>
        <w:tabs>
          <w:tab w:val="left" w:pos="1747"/>
        </w:tabs>
        <w:ind w:left="567" w:firstLine="720"/>
        <w:jc w:val="both"/>
        <w:rPr>
          <w:sz w:val="24"/>
          <w:szCs w:val="24"/>
        </w:rPr>
      </w:pPr>
      <w:r>
        <w:rPr>
          <w:sz w:val="24"/>
          <w:szCs w:val="24"/>
        </w:rPr>
        <w:t>Пояснительная записка не является частью рабочей программы воспитания в ДОО.</w:t>
      </w:r>
    </w:p>
    <w:p w14:paraId="698C12AF" w14:textId="77777777" w:rsidR="00B569FF" w:rsidRDefault="00B62961" w:rsidP="003618F1">
      <w:pPr>
        <w:pStyle w:val="32"/>
        <w:keepNext/>
        <w:keepLines/>
        <w:numPr>
          <w:ilvl w:val="2"/>
          <w:numId w:val="427"/>
        </w:numPr>
        <w:tabs>
          <w:tab w:val="left" w:pos="723"/>
        </w:tabs>
        <w:ind w:left="567"/>
      </w:pPr>
      <w:bookmarkStart w:id="26" w:name="bookmark60"/>
      <w:r>
        <w:t>Целевой раздел Программы воспитания</w:t>
      </w:r>
      <w:bookmarkEnd w:id="26"/>
    </w:p>
    <w:p w14:paraId="3DB5C62D" w14:textId="77777777" w:rsidR="00B569FF" w:rsidRDefault="00B62961" w:rsidP="003618F1">
      <w:pPr>
        <w:pStyle w:val="32"/>
        <w:keepNext/>
        <w:keepLines/>
        <w:numPr>
          <w:ilvl w:val="3"/>
          <w:numId w:val="427"/>
        </w:numPr>
        <w:tabs>
          <w:tab w:val="left" w:pos="901"/>
        </w:tabs>
        <w:ind w:left="567"/>
      </w:pPr>
      <w:r>
        <w:t>Цели и задачи воспитания</w:t>
      </w:r>
    </w:p>
    <w:p w14:paraId="018076D5" w14:textId="77777777" w:rsidR="00B569FF" w:rsidRDefault="00B62961" w:rsidP="0065576B">
      <w:pPr>
        <w:pStyle w:val="1"/>
        <w:ind w:left="567" w:firstLine="436"/>
        <w:jc w:val="both"/>
        <w:rPr>
          <w:sz w:val="24"/>
          <w:szCs w:val="24"/>
        </w:rPr>
      </w:pPr>
      <w:r>
        <w:rPr>
          <w:b/>
          <w:bCs/>
          <w:sz w:val="24"/>
          <w:szCs w:val="24"/>
        </w:rPr>
        <w:t xml:space="preserve">Общая цель воспитания </w:t>
      </w:r>
      <w:r>
        <w:rPr>
          <w:sz w:val="24"/>
          <w:szCs w:val="24"/>
        </w:rPr>
        <w:t>в ДОО - личностное развитие каждого ребёнка с учётом его ин</w:t>
      </w:r>
      <w:r>
        <w:rPr>
          <w:sz w:val="24"/>
          <w:szCs w:val="24"/>
        </w:rPr>
        <w:softHyphen/>
        <w:t>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385B6B9F" w14:textId="77777777" w:rsidR="00B569FF" w:rsidRDefault="00B62961" w:rsidP="003618F1">
      <w:pPr>
        <w:pStyle w:val="1"/>
        <w:numPr>
          <w:ilvl w:val="0"/>
          <w:numId w:val="429"/>
        </w:numPr>
        <w:tabs>
          <w:tab w:val="left" w:pos="973"/>
        </w:tabs>
        <w:ind w:left="567" w:firstLine="720"/>
        <w:jc w:val="both"/>
        <w:rPr>
          <w:sz w:val="24"/>
          <w:szCs w:val="24"/>
        </w:rPr>
      </w:pPr>
      <w:r>
        <w:rPr>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263C8CFA" w14:textId="77777777" w:rsidR="00B569FF" w:rsidRDefault="00B62961" w:rsidP="003618F1">
      <w:pPr>
        <w:pStyle w:val="1"/>
        <w:numPr>
          <w:ilvl w:val="0"/>
          <w:numId w:val="429"/>
        </w:numPr>
        <w:tabs>
          <w:tab w:val="left" w:pos="982"/>
        </w:tabs>
        <w:ind w:left="567" w:firstLine="436"/>
        <w:jc w:val="both"/>
        <w:rPr>
          <w:sz w:val="24"/>
          <w:szCs w:val="24"/>
        </w:rPr>
      </w:pPr>
      <w:r>
        <w:rPr>
          <w:sz w:val="24"/>
          <w:szCs w:val="24"/>
        </w:rPr>
        <w:t>формирование ценностного отношения к окружающему миру (природному и социокуль</w:t>
      </w:r>
      <w:r>
        <w:rPr>
          <w:sz w:val="24"/>
          <w:szCs w:val="24"/>
        </w:rPr>
        <w:softHyphen/>
        <w:t>турному), другим людям, самому себе;</w:t>
      </w:r>
    </w:p>
    <w:p w14:paraId="7BF92C6E" w14:textId="77777777" w:rsidR="00B569FF" w:rsidRDefault="00B62961" w:rsidP="003618F1">
      <w:pPr>
        <w:pStyle w:val="1"/>
        <w:numPr>
          <w:ilvl w:val="0"/>
          <w:numId w:val="429"/>
        </w:numPr>
        <w:tabs>
          <w:tab w:val="left" w:pos="973"/>
        </w:tabs>
        <w:ind w:left="567" w:firstLine="436"/>
        <w:jc w:val="both"/>
        <w:rPr>
          <w:sz w:val="24"/>
          <w:szCs w:val="24"/>
        </w:rPr>
      </w:pPr>
      <w:r>
        <w:rPr>
          <w:sz w:val="24"/>
          <w:szCs w:val="24"/>
        </w:rPr>
        <w:t>становление первичного опыта деятельности и поведения в соответствии с традиционны</w:t>
      </w:r>
      <w:r>
        <w:rPr>
          <w:sz w:val="24"/>
          <w:szCs w:val="24"/>
        </w:rPr>
        <w:softHyphen/>
        <w:t>ми ценностями, принятыми в обществе нормами и правилами.</w:t>
      </w:r>
    </w:p>
    <w:p w14:paraId="212A8175" w14:textId="77777777" w:rsidR="00B569FF" w:rsidRDefault="00B62961" w:rsidP="0065576B">
      <w:pPr>
        <w:pStyle w:val="1"/>
        <w:ind w:left="567" w:firstLine="436"/>
        <w:jc w:val="both"/>
        <w:rPr>
          <w:sz w:val="24"/>
          <w:szCs w:val="24"/>
        </w:rPr>
      </w:pPr>
      <w:r>
        <w:rPr>
          <w:b/>
          <w:bCs/>
          <w:sz w:val="24"/>
          <w:szCs w:val="24"/>
        </w:rPr>
        <w:t xml:space="preserve">Общие задачи воспитания </w:t>
      </w:r>
      <w:r>
        <w:rPr>
          <w:sz w:val="24"/>
          <w:szCs w:val="24"/>
        </w:rPr>
        <w:t>в ДОО:</w:t>
      </w:r>
    </w:p>
    <w:p w14:paraId="76B524F7" w14:textId="77777777" w:rsidR="00B569FF" w:rsidRDefault="00B62961" w:rsidP="003618F1">
      <w:pPr>
        <w:pStyle w:val="1"/>
        <w:numPr>
          <w:ilvl w:val="0"/>
          <w:numId w:val="429"/>
        </w:numPr>
        <w:tabs>
          <w:tab w:val="left" w:pos="973"/>
        </w:tabs>
        <w:ind w:left="567" w:firstLine="436"/>
        <w:jc w:val="both"/>
        <w:rPr>
          <w:sz w:val="24"/>
          <w:szCs w:val="24"/>
        </w:rPr>
      </w:pPr>
      <w:r>
        <w:rPr>
          <w:sz w:val="24"/>
          <w:szCs w:val="24"/>
        </w:rPr>
        <w:t>содействовать развитию личности, основанному на принятых в обществе представлениях о добре и зле, должном и недопустимом;</w:t>
      </w:r>
    </w:p>
    <w:p w14:paraId="1E58122A" w14:textId="77777777" w:rsidR="00B569FF" w:rsidRDefault="00B62961" w:rsidP="003618F1">
      <w:pPr>
        <w:pStyle w:val="1"/>
        <w:numPr>
          <w:ilvl w:val="0"/>
          <w:numId w:val="429"/>
        </w:numPr>
        <w:tabs>
          <w:tab w:val="left" w:pos="982"/>
        </w:tabs>
        <w:ind w:left="567" w:firstLine="436"/>
        <w:jc w:val="both"/>
        <w:rPr>
          <w:sz w:val="24"/>
          <w:szCs w:val="24"/>
        </w:rPr>
      </w:pPr>
      <w:r>
        <w:rPr>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33BDA79B" w14:textId="77777777" w:rsidR="00B569FF" w:rsidRDefault="00B62961" w:rsidP="003618F1">
      <w:pPr>
        <w:pStyle w:val="1"/>
        <w:numPr>
          <w:ilvl w:val="0"/>
          <w:numId w:val="429"/>
        </w:numPr>
        <w:tabs>
          <w:tab w:val="left" w:pos="973"/>
        </w:tabs>
        <w:ind w:left="567" w:firstLine="436"/>
        <w:jc w:val="both"/>
        <w:rPr>
          <w:sz w:val="24"/>
          <w:szCs w:val="24"/>
        </w:rPr>
      </w:pPr>
      <w:r>
        <w:rPr>
          <w:sz w:val="24"/>
          <w:szCs w:val="24"/>
        </w:rPr>
        <w:t>создавать условия для развития и реализации личностного потенциала ребёнка, его готов</w:t>
      </w:r>
      <w:r>
        <w:rPr>
          <w:sz w:val="24"/>
          <w:szCs w:val="24"/>
        </w:rPr>
        <w:softHyphen/>
        <w:t>ности к творческому самовыражению и саморазвитию, самовоспитанию;</w:t>
      </w:r>
    </w:p>
    <w:p w14:paraId="0DD3B0B1" w14:textId="77777777" w:rsidR="00B569FF" w:rsidRDefault="00B62961" w:rsidP="003618F1">
      <w:pPr>
        <w:pStyle w:val="1"/>
        <w:numPr>
          <w:ilvl w:val="0"/>
          <w:numId w:val="429"/>
        </w:numPr>
        <w:tabs>
          <w:tab w:val="left" w:pos="973"/>
        </w:tabs>
        <w:ind w:left="567" w:firstLine="720"/>
        <w:jc w:val="both"/>
        <w:rPr>
          <w:sz w:val="24"/>
          <w:szCs w:val="24"/>
        </w:rPr>
      </w:pPr>
      <w:r>
        <w:rPr>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0D2E1F71" w14:textId="77777777" w:rsidR="00B569FF" w:rsidRDefault="00B62961" w:rsidP="003618F1">
      <w:pPr>
        <w:pStyle w:val="32"/>
        <w:keepNext/>
        <w:keepLines/>
        <w:numPr>
          <w:ilvl w:val="3"/>
          <w:numId w:val="427"/>
        </w:numPr>
        <w:tabs>
          <w:tab w:val="left" w:pos="906"/>
        </w:tabs>
        <w:ind w:left="567"/>
      </w:pPr>
      <w:bookmarkStart w:id="27" w:name="bookmark63"/>
      <w:r>
        <w:t>Направления воспитания:</w:t>
      </w:r>
      <w:bookmarkEnd w:id="27"/>
    </w:p>
    <w:p w14:paraId="3D78DAD0" w14:textId="77777777" w:rsidR="00B569FF" w:rsidRDefault="00B62961" w:rsidP="003618F1">
      <w:pPr>
        <w:pStyle w:val="1"/>
        <w:numPr>
          <w:ilvl w:val="0"/>
          <w:numId w:val="430"/>
        </w:numPr>
        <w:tabs>
          <w:tab w:val="left" w:pos="982"/>
        </w:tabs>
        <w:ind w:left="567" w:firstLine="720"/>
        <w:jc w:val="both"/>
        <w:rPr>
          <w:sz w:val="24"/>
          <w:szCs w:val="24"/>
        </w:rPr>
      </w:pPr>
      <w:r>
        <w:rPr>
          <w:sz w:val="24"/>
          <w:szCs w:val="24"/>
        </w:rPr>
        <w:t>Патриотическое направление воспитания: ФОП ДО, п.29.2.2.1.</w:t>
      </w:r>
    </w:p>
    <w:p w14:paraId="606F3035" w14:textId="77777777" w:rsidR="00B569FF" w:rsidRDefault="00B62961" w:rsidP="003618F1">
      <w:pPr>
        <w:pStyle w:val="1"/>
        <w:numPr>
          <w:ilvl w:val="0"/>
          <w:numId w:val="430"/>
        </w:numPr>
        <w:tabs>
          <w:tab w:val="left" w:pos="982"/>
        </w:tabs>
        <w:ind w:left="567" w:firstLine="720"/>
        <w:jc w:val="both"/>
        <w:rPr>
          <w:sz w:val="24"/>
          <w:szCs w:val="24"/>
        </w:rPr>
      </w:pPr>
      <w:r>
        <w:rPr>
          <w:sz w:val="24"/>
          <w:szCs w:val="24"/>
        </w:rPr>
        <w:t>Духовно-нравственное направление воспитания: ФОП ДО, п.29.2.2.2.</w:t>
      </w:r>
    </w:p>
    <w:p w14:paraId="24994882" w14:textId="77777777" w:rsidR="00B569FF" w:rsidRDefault="00B62961" w:rsidP="003618F1">
      <w:pPr>
        <w:pStyle w:val="1"/>
        <w:numPr>
          <w:ilvl w:val="0"/>
          <w:numId w:val="430"/>
        </w:numPr>
        <w:tabs>
          <w:tab w:val="left" w:pos="982"/>
        </w:tabs>
        <w:ind w:left="567" w:firstLine="720"/>
        <w:jc w:val="both"/>
        <w:rPr>
          <w:sz w:val="24"/>
          <w:szCs w:val="24"/>
        </w:rPr>
      </w:pPr>
      <w:r>
        <w:rPr>
          <w:sz w:val="24"/>
          <w:szCs w:val="24"/>
        </w:rPr>
        <w:t>Социальное направление воспитания: ФОП ДО, п.29.2.2.3.</w:t>
      </w:r>
    </w:p>
    <w:p w14:paraId="277F623E" w14:textId="77777777" w:rsidR="00B569FF" w:rsidRDefault="00B62961" w:rsidP="003618F1">
      <w:pPr>
        <w:pStyle w:val="1"/>
        <w:numPr>
          <w:ilvl w:val="0"/>
          <w:numId w:val="430"/>
        </w:numPr>
        <w:tabs>
          <w:tab w:val="left" w:pos="982"/>
        </w:tabs>
        <w:ind w:left="567" w:firstLine="720"/>
        <w:jc w:val="both"/>
        <w:rPr>
          <w:sz w:val="24"/>
          <w:szCs w:val="24"/>
        </w:rPr>
      </w:pPr>
      <w:r>
        <w:rPr>
          <w:sz w:val="24"/>
          <w:szCs w:val="24"/>
        </w:rPr>
        <w:t>Познавательное направление воспитания: ФОП ДО, п.29.2.2.4.</w:t>
      </w:r>
    </w:p>
    <w:p w14:paraId="5CE8B525" w14:textId="77777777" w:rsidR="00B569FF" w:rsidRDefault="00B62961" w:rsidP="003618F1">
      <w:pPr>
        <w:pStyle w:val="1"/>
        <w:numPr>
          <w:ilvl w:val="0"/>
          <w:numId w:val="430"/>
        </w:numPr>
        <w:tabs>
          <w:tab w:val="left" w:pos="982"/>
        </w:tabs>
        <w:ind w:left="567" w:firstLine="720"/>
        <w:jc w:val="both"/>
        <w:rPr>
          <w:sz w:val="24"/>
          <w:szCs w:val="24"/>
        </w:rPr>
      </w:pPr>
      <w:r>
        <w:rPr>
          <w:sz w:val="24"/>
          <w:szCs w:val="24"/>
        </w:rPr>
        <w:t>Физическое и оздоровительное направление воспитания: ФОП ДО, п.29.2.2.5.</w:t>
      </w:r>
    </w:p>
    <w:p w14:paraId="667A375D" w14:textId="77777777" w:rsidR="00B569FF" w:rsidRDefault="00B62961" w:rsidP="003618F1">
      <w:pPr>
        <w:pStyle w:val="1"/>
        <w:numPr>
          <w:ilvl w:val="0"/>
          <w:numId w:val="430"/>
        </w:numPr>
        <w:tabs>
          <w:tab w:val="left" w:pos="982"/>
        </w:tabs>
        <w:ind w:left="567" w:firstLine="720"/>
        <w:jc w:val="both"/>
        <w:rPr>
          <w:sz w:val="24"/>
          <w:szCs w:val="24"/>
        </w:rPr>
      </w:pPr>
      <w:r>
        <w:rPr>
          <w:sz w:val="24"/>
          <w:szCs w:val="24"/>
        </w:rPr>
        <w:t>Трудовое направление воспитания: ФОП ДО, п.29.2.2.6.</w:t>
      </w:r>
    </w:p>
    <w:p w14:paraId="79AACC57" w14:textId="77777777" w:rsidR="00B569FF" w:rsidRDefault="00B62961" w:rsidP="003618F1">
      <w:pPr>
        <w:pStyle w:val="1"/>
        <w:numPr>
          <w:ilvl w:val="0"/>
          <w:numId w:val="430"/>
        </w:numPr>
        <w:tabs>
          <w:tab w:val="left" w:pos="982"/>
        </w:tabs>
        <w:ind w:left="567" w:firstLine="720"/>
        <w:jc w:val="both"/>
        <w:rPr>
          <w:sz w:val="24"/>
          <w:szCs w:val="24"/>
        </w:rPr>
      </w:pPr>
      <w:r>
        <w:rPr>
          <w:sz w:val="24"/>
          <w:szCs w:val="24"/>
        </w:rPr>
        <w:t>Эстетическое направление воспитания: ФОП ДО, п.29.2.2.7.</w:t>
      </w:r>
    </w:p>
    <w:p w14:paraId="286E127A" w14:textId="77777777" w:rsidR="00B569FF" w:rsidRDefault="00B62961" w:rsidP="003618F1">
      <w:pPr>
        <w:pStyle w:val="32"/>
        <w:keepNext/>
        <w:keepLines/>
        <w:numPr>
          <w:ilvl w:val="3"/>
          <w:numId w:val="427"/>
        </w:numPr>
        <w:tabs>
          <w:tab w:val="left" w:pos="906"/>
        </w:tabs>
        <w:ind w:left="567"/>
      </w:pPr>
      <w:bookmarkStart w:id="28" w:name="bookmark65"/>
      <w:r>
        <w:t xml:space="preserve">Целевые ориентиры воспитания: </w:t>
      </w:r>
      <w:r>
        <w:rPr>
          <w:b w:val="0"/>
          <w:bCs w:val="0"/>
        </w:rPr>
        <w:t>ФОП ДО, п.29.2.3.</w:t>
      </w:r>
      <w:bookmarkEnd w:id="28"/>
    </w:p>
    <w:p w14:paraId="21C7A950" w14:textId="77777777" w:rsidR="00B569FF" w:rsidRDefault="00B62961" w:rsidP="003618F1">
      <w:pPr>
        <w:pStyle w:val="1"/>
        <w:numPr>
          <w:ilvl w:val="0"/>
          <w:numId w:val="431"/>
        </w:numPr>
        <w:tabs>
          <w:tab w:val="left" w:pos="982"/>
        </w:tabs>
        <w:ind w:left="567" w:firstLine="720"/>
        <w:jc w:val="both"/>
        <w:rPr>
          <w:sz w:val="24"/>
          <w:szCs w:val="24"/>
        </w:rPr>
      </w:pPr>
      <w:r>
        <w:rPr>
          <w:sz w:val="24"/>
          <w:szCs w:val="24"/>
        </w:rPr>
        <w:t>Целевые ориентиры воспитания детей раннего возраста (к 3 годам): ФОП ДО, п.29.2.3.1.</w:t>
      </w:r>
    </w:p>
    <w:p w14:paraId="03B7377C" w14:textId="77777777" w:rsidR="00B569FF" w:rsidRDefault="00B62961" w:rsidP="003618F1">
      <w:pPr>
        <w:pStyle w:val="1"/>
        <w:numPr>
          <w:ilvl w:val="0"/>
          <w:numId w:val="431"/>
        </w:numPr>
        <w:tabs>
          <w:tab w:val="left" w:pos="973"/>
        </w:tabs>
        <w:spacing w:after="260"/>
        <w:ind w:left="567" w:firstLine="720"/>
        <w:jc w:val="both"/>
        <w:rPr>
          <w:sz w:val="24"/>
          <w:szCs w:val="24"/>
        </w:rPr>
      </w:pPr>
      <w:r>
        <w:rPr>
          <w:sz w:val="24"/>
          <w:szCs w:val="24"/>
        </w:rPr>
        <w:t>Целевые ориентиры воспитания на этапе завершения освоения Программы: ФОП ДО, п.29.2.3.2.</w:t>
      </w:r>
    </w:p>
    <w:p w14:paraId="26D84639" w14:textId="77777777" w:rsidR="00B569FF" w:rsidRDefault="00B62961" w:rsidP="003618F1">
      <w:pPr>
        <w:pStyle w:val="32"/>
        <w:keepNext/>
        <w:keepLines/>
        <w:numPr>
          <w:ilvl w:val="2"/>
          <w:numId w:val="427"/>
        </w:numPr>
        <w:tabs>
          <w:tab w:val="left" w:pos="723"/>
        </w:tabs>
      </w:pPr>
      <w:bookmarkStart w:id="29" w:name="bookmark67"/>
      <w:r>
        <w:t>Содержательный раздел Программы воспитания.</w:t>
      </w:r>
      <w:bookmarkEnd w:id="29"/>
    </w:p>
    <w:p w14:paraId="520AB8B2" w14:textId="77777777" w:rsidR="00B569FF" w:rsidRDefault="00B62961" w:rsidP="003618F1">
      <w:pPr>
        <w:pStyle w:val="32"/>
        <w:keepNext/>
        <w:keepLines/>
        <w:numPr>
          <w:ilvl w:val="3"/>
          <w:numId w:val="427"/>
        </w:numPr>
        <w:tabs>
          <w:tab w:val="left" w:pos="906"/>
        </w:tabs>
      </w:pPr>
      <w:r>
        <w:t>Уклад образовательной организации.</w:t>
      </w:r>
    </w:p>
    <w:p w14:paraId="005C6327" w14:textId="77777777" w:rsidR="00B569FF" w:rsidRDefault="00B62961">
      <w:pPr>
        <w:pStyle w:val="1"/>
        <w:ind w:firstLine="720"/>
        <w:jc w:val="both"/>
        <w:rPr>
          <w:sz w:val="24"/>
          <w:szCs w:val="24"/>
        </w:rPr>
      </w:pPr>
      <w:r>
        <w:rPr>
          <w:sz w:val="24"/>
          <w:szCs w:val="24"/>
        </w:rPr>
        <w:t>Особенности уклада ДОО.</w:t>
      </w:r>
    </w:p>
    <w:p w14:paraId="73548484" w14:textId="77777777" w:rsidR="00B569FF" w:rsidRDefault="00B62961" w:rsidP="0065576B">
      <w:pPr>
        <w:pStyle w:val="1"/>
        <w:ind w:left="567" w:firstLine="578"/>
        <w:jc w:val="both"/>
        <w:rPr>
          <w:sz w:val="24"/>
          <w:szCs w:val="24"/>
        </w:rPr>
      </w:pPr>
      <w:r>
        <w:rPr>
          <w:sz w:val="24"/>
          <w:szCs w:val="24"/>
        </w:rPr>
        <w:t>Уклад, в качестве установившегося порядка жизни ДОО, определяет мировосприятие, гар</w:t>
      </w:r>
      <w:r>
        <w:rPr>
          <w:sz w:val="24"/>
          <w:szCs w:val="24"/>
        </w:rPr>
        <w:softHyphen/>
        <w:t>монизацию интересов и возможностей совместной деятельности детских, взрослых и детско- взрослых общностей в пространстве дошкольного образования.</w:t>
      </w:r>
    </w:p>
    <w:p w14:paraId="0C6CA263" w14:textId="77777777" w:rsidR="00B569FF" w:rsidRDefault="00B62961" w:rsidP="0065576B">
      <w:pPr>
        <w:pStyle w:val="1"/>
        <w:ind w:left="567" w:firstLine="720"/>
        <w:jc w:val="both"/>
        <w:rPr>
          <w:sz w:val="24"/>
          <w:szCs w:val="24"/>
        </w:rPr>
      </w:pPr>
      <w:r>
        <w:rPr>
          <w:sz w:val="24"/>
          <w:szCs w:val="24"/>
        </w:rPr>
        <w:t>Уклад ДОО - это её необходимый фундамент, основа и инструмент воспитания.</w:t>
      </w:r>
    </w:p>
    <w:p w14:paraId="3E9E5727" w14:textId="77777777" w:rsidR="00B569FF" w:rsidRDefault="00B62961" w:rsidP="0065576B">
      <w:pPr>
        <w:pStyle w:val="1"/>
        <w:ind w:left="567" w:firstLine="720"/>
        <w:jc w:val="both"/>
        <w:rPr>
          <w:sz w:val="24"/>
          <w:szCs w:val="24"/>
        </w:rPr>
      </w:pPr>
      <w:r>
        <w:rPr>
          <w:sz w:val="24"/>
          <w:szCs w:val="24"/>
        </w:rPr>
        <w:t>Уклад задает и удерживает ценности воспитания для всех участников образовательных от</w:t>
      </w:r>
      <w:r>
        <w:rPr>
          <w:sz w:val="24"/>
          <w:szCs w:val="24"/>
        </w:rPr>
        <w:softHyphen/>
        <w:t>ношений: руководителей, воспитателей и специалистов, вспомогательного персонала, воспитан</w:t>
      </w:r>
      <w:r>
        <w:rPr>
          <w:sz w:val="24"/>
          <w:szCs w:val="24"/>
        </w:rPr>
        <w:softHyphen/>
        <w:t>ников, родителей (законных представителей), субъектов социокультурного окружения ДОО.</w:t>
      </w:r>
    </w:p>
    <w:p w14:paraId="5B824CEE" w14:textId="77777777" w:rsidR="00B569FF" w:rsidRDefault="00B62961" w:rsidP="0065576B">
      <w:pPr>
        <w:pStyle w:val="1"/>
        <w:ind w:left="567" w:firstLine="720"/>
        <w:jc w:val="both"/>
        <w:rPr>
          <w:sz w:val="24"/>
          <w:szCs w:val="24"/>
        </w:rPr>
      </w:pPr>
      <w:r>
        <w:rPr>
          <w:sz w:val="24"/>
          <w:szCs w:val="24"/>
        </w:rPr>
        <w:t>Основные характеристики уклада ДОО:</w:t>
      </w:r>
    </w:p>
    <w:p w14:paraId="30CE3787" w14:textId="77777777" w:rsidR="00B569FF" w:rsidRDefault="00B62961" w:rsidP="0065576B">
      <w:pPr>
        <w:pStyle w:val="1"/>
        <w:ind w:left="567" w:firstLine="720"/>
        <w:jc w:val="both"/>
        <w:rPr>
          <w:sz w:val="24"/>
          <w:szCs w:val="24"/>
        </w:rPr>
      </w:pPr>
      <w:r>
        <w:rPr>
          <w:sz w:val="24"/>
          <w:szCs w:val="24"/>
        </w:rPr>
        <w:t>Цель и смысл деятельности ДОО - создание условий для личностного развития каждого ребёнка с учётом его индивидуальности, для позитивной социализации детей на основе традици</w:t>
      </w:r>
      <w:r>
        <w:rPr>
          <w:sz w:val="24"/>
          <w:szCs w:val="24"/>
        </w:rPr>
        <w:softHyphen/>
        <w:t>онных ценностей российского общества.</w:t>
      </w:r>
    </w:p>
    <w:p w14:paraId="7235138D" w14:textId="77777777" w:rsidR="00B569FF" w:rsidRDefault="00B62961" w:rsidP="0065576B">
      <w:pPr>
        <w:pStyle w:val="1"/>
        <w:ind w:left="567" w:firstLine="720"/>
        <w:jc w:val="both"/>
        <w:rPr>
          <w:sz w:val="24"/>
          <w:szCs w:val="24"/>
        </w:rPr>
      </w:pPr>
      <w:r>
        <w:rPr>
          <w:sz w:val="24"/>
          <w:szCs w:val="24"/>
        </w:rPr>
        <w:t>Процесс воспитания в ДОО основывается на общепедагогических принципах (ФГОС ДО Раздел I, пункт 1.2.):</w:t>
      </w:r>
    </w:p>
    <w:p w14:paraId="793BFC6F" w14:textId="77777777" w:rsidR="00B569FF" w:rsidRDefault="00B62961" w:rsidP="003618F1">
      <w:pPr>
        <w:pStyle w:val="1"/>
        <w:numPr>
          <w:ilvl w:val="0"/>
          <w:numId w:val="432"/>
        </w:numPr>
        <w:tabs>
          <w:tab w:val="left" w:pos="973"/>
        </w:tabs>
        <w:ind w:left="567" w:firstLine="720"/>
        <w:jc w:val="both"/>
        <w:rPr>
          <w:sz w:val="24"/>
          <w:szCs w:val="24"/>
        </w:rPr>
      </w:pPr>
      <w:r>
        <w:rPr>
          <w:sz w:val="24"/>
          <w:szCs w:val="24"/>
        </w:rPr>
        <w:t>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w:t>
      </w:r>
      <w:r>
        <w:rPr>
          <w:sz w:val="24"/>
          <w:szCs w:val="24"/>
        </w:rPr>
        <w:softHyphen/>
        <w:t>ства как периода жизни значимого самого по себе, без всяких условий; значимого тем, что проис</w:t>
      </w:r>
      <w:r>
        <w:rPr>
          <w:sz w:val="24"/>
          <w:szCs w:val="24"/>
        </w:rPr>
        <w:softHyphen/>
        <w:t>ходит с ребенком сейчас, а не тем, что этот период есть период подготовки к следующему перио</w:t>
      </w:r>
      <w:r>
        <w:rPr>
          <w:sz w:val="24"/>
          <w:szCs w:val="24"/>
        </w:rPr>
        <w:softHyphen/>
        <w:t>ду;</w:t>
      </w:r>
    </w:p>
    <w:p w14:paraId="0D50240A" w14:textId="77777777" w:rsidR="00B569FF" w:rsidRDefault="00B62961" w:rsidP="003618F1">
      <w:pPr>
        <w:pStyle w:val="1"/>
        <w:numPr>
          <w:ilvl w:val="0"/>
          <w:numId w:val="432"/>
        </w:numPr>
        <w:tabs>
          <w:tab w:val="left" w:pos="918"/>
        </w:tabs>
        <w:ind w:left="567" w:firstLine="720"/>
        <w:jc w:val="both"/>
        <w:rPr>
          <w:sz w:val="24"/>
          <w:szCs w:val="24"/>
        </w:rPr>
      </w:pPr>
      <w:r>
        <w:rPr>
          <w:sz w:val="24"/>
          <w:szCs w:val="24"/>
        </w:rPr>
        <w:t>личностно-развивающий и гуманистический характер взаимодействия взрослых (родите</w:t>
      </w:r>
      <w:r>
        <w:rPr>
          <w:sz w:val="24"/>
          <w:szCs w:val="24"/>
        </w:rPr>
        <w:softHyphen/>
        <w:t>лей (законных представителей), педагогических и иных работников Организации) и детей;</w:t>
      </w:r>
    </w:p>
    <w:p w14:paraId="568354E5" w14:textId="77777777" w:rsidR="00B569FF" w:rsidRDefault="00B62961" w:rsidP="003618F1">
      <w:pPr>
        <w:pStyle w:val="1"/>
        <w:numPr>
          <w:ilvl w:val="0"/>
          <w:numId w:val="432"/>
        </w:numPr>
        <w:tabs>
          <w:tab w:val="left" w:pos="1570"/>
        </w:tabs>
        <w:ind w:left="567" w:firstLine="720"/>
        <w:jc w:val="both"/>
        <w:rPr>
          <w:sz w:val="24"/>
          <w:szCs w:val="24"/>
        </w:rPr>
      </w:pPr>
      <w:r>
        <w:rPr>
          <w:sz w:val="24"/>
          <w:szCs w:val="24"/>
        </w:rPr>
        <w:t>уважение личности ребенка;</w:t>
      </w:r>
    </w:p>
    <w:p w14:paraId="075CB70D" w14:textId="77777777" w:rsidR="00B569FF" w:rsidRDefault="00B62961" w:rsidP="003618F1">
      <w:pPr>
        <w:pStyle w:val="1"/>
        <w:numPr>
          <w:ilvl w:val="0"/>
          <w:numId w:val="432"/>
        </w:numPr>
        <w:tabs>
          <w:tab w:val="left" w:pos="913"/>
        </w:tabs>
        <w:ind w:left="567" w:firstLine="720"/>
        <w:jc w:val="both"/>
        <w:rPr>
          <w:sz w:val="24"/>
          <w:szCs w:val="24"/>
        </w:rPr>
      </w:pPr>
      <w:r>
        <w:rPr>
          <w:sz w:val="24"/>
          <w:szCs w:val="24"/>
        </w:rPr>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w:t>
      </w:r>
      <w:r>
        <w:rPr>
          <w:sz w:val="24"/>
          <w:szCs w:val="24"/>
        </w:rPr>
        <w:softHyphen/>
        <w:t>ской активности, обеспечивающей художественно-эстетическое развитие ребенка.</w:t>
      </w:r>
    </w:p>
    <w:p w14:paraId="0AE729BE" w14:textId="77777777" w:rsidR="00B569FF" w:rsidRDefault="00B62961" w:rsidP="0065576B">
      <w:pPr>
        <w:pStyle w:val="1"/>
        <w:ind w:left="567" w:firstLine="720"/>
        <w:jc w:val="both"/>
        <w:rPr>
          <w:sz w:val="24"/>
          <w:szCs w:val="24"/>
        </w:rPr>
      </w:pPr>
      <w:r>
        <w:rPr>
          <w:sz w:val="24"/>
          <w:szCs w:val="24"/>
        </w:rPr>
        <w:t>Важное значение при определении содержательной основы Программы воспитания и выяв</w:t>
      </w:r>
      <w:r>
        <w:rPr>
          <w:sz w:val="24"/>
          <w:szCs w:val="24"/>
        </w:rPr>
        <w:softHyphen/>
        <w:t>лении приоритетных направлений деятельности ДОО имеют национально-культурные, демогра</w:t>
      </w:r>
      <w:r>
        <w:rPr>
          <w:sz w:val="24"/>
          <w:szCs w:val="24"/>
        </w:rPr>
        <w:softHyphen/>
        <w:t>фические условия, в которых осуществляется образовательный процесс.</w:t>
      </w:r>
    </w:p>
    <w:p w14:paraId="61392474" w14:textId="77777777" w:rsidR="00B569FF" w:rsidRDefault="00B62961">
      <w:pPr>
        <w:pStyle w:val="1"/>
        <w:ind w:firstLine="720"/>
        <w:jc w:val="both"/>
        <w:rPr>
          <w:sz w:val="24"/>
          <w:szCs w:val="24"/>
        </w:rPr>
      </w:pPr>
      <w:r>
        <w:rPr>
          <w:sz w:val="24"/>
          <w:szCs w:val="24"/>
        </w:rPr>
        <w:t>Национально-культурные особенности населения.</w:t>
      </w:r>
    </w:p>
    <w:p w14:paraId="68386C73" w14:textId="77777777" w:rsidR="00B569FF" w:rsidRDefault="00B62961" w:rsidP="0065576B">
      <w:pPr>
        <w:pStyle w:val="1"/>
        <w:ind w:left="567" w:firstLine="720"/>
        <w:jc w:val="both"/>
        <w:rPr>
          <w:sz w:val="24"/>
          <w:szCs w:val="24"/>
        </w:rPr>
      </w:pPr>
      <w:r>
        <w:rPr>
          <w:sz w:val="24"/>
          <w:szCs w:val="24"/>
        </w:rPr>
        <w:t>Программа воспитания учитывает преобладающее количество семей по национальному и языковому составу - русские и русскоязычные, поэтому реализует социокультурные ценности русского народа. Обучение и воспитание ведется на русском языке. Содержание образовательных областей строится на основании российских и региональных образовательных ценностей, в ДОО ведется активная работа по сохранению, расширению, обогащению национальных культурных традиций.</w:t>
      </w:r>
    </w:p>
    <w:p w14:paraId="57A570B6" w14:textId="77777777" w:rsidR="00B569FF" w:rsidRDefault="00B62961" w:rsidP="0065576B">
      <w:pPr>
        <w:pStyle w:val="1"/>
        <w:ind w:left="567" w:firstLine="720"/>
        <w:jc w:val="both"/>
        <w:rPr>
          <w:sz w:val="24"/>
          <w:szCs w:val="24"/>
        </w:rPr>
      </w:pPr>
      <w:r>
        <w:rPr>
          <w:sz w:val="24"/>
          <w:szCs w:val="24"/>
        </w:rPr>
        <w:t>В случае наличия в группах детей из семей, мигрировавших из других стран, в Программу включаются разделы по ознакомлению дошкольников с куль</w:t>
      </w:r>
      <w:r w:rsidR="009653CD">
        <w:rPr>
          <w:sz w:val="24"/>
          <w:szCs w:val="24"/>
        </w:rPr>
        <w:t>турными традициями разных нацио</w:t>
      </w:r>
      <w:r>
        <w:rPr>
          <w:sz w:val="24"/>
          <w:szCs w:val="24"/>
        </w:rPr>
        <w:t>нальностей: с произведениями устного народного творчества, героями мифов и эпоса, образцами декоративно-прикладного искусства, национальных костюмов, особенностями организации жи</w:t>
      </w:r>
      <w:r>
        <w:rPr>
          <w:sz w:val="24"/>
          <w:szCs w:val="24"/>
        </w:rPr>
        <w:softHyphen/>
        <w:t>лища и быта. С этой целью большое внимание уделяется следующим видам работы: изучение ма</w:t>
      </w:r>
      <w:r>
        <w:rPr>
          <w:sz w:val="24"/>
          <w:szCs w:val="24"/>
        </w:rPr>
        <w:softHyphen/>
        <w:t>лых фольклорных форм (сказок, песен, частушек, потешек, пословиц, поговорок и т.п.); знаком</w:t>
      </w:r>
      <w:r>
        <w:rPr>
          <w:sz w:val="24"/>
          <w:szCs w:val="24"/>
        </w:rPr>
        <w:softHyphen/>
        <w:t>ство с праздниками и традициями народов других национальностей; знакомство с народным ис</w:t>
      </w:r>
      <w:r>
        <w:rPr>
          <w:sz w:val="24"/>
          <w:szCs w:val="24"/>
        </w:rPr>
        <w:softHyphen/>
        <w:t>кусством и народными играми.</w:t>
      </w:r>
    </w:p>
    <w:p w14:paraId="00E1D667" w14:textId="77777777" w:rsidR="00B569FF" w:rsidRDefault="00B62961" w:rsidP="0065576B">
      <w:pPr>
        <w:pStyle w:val="1"/>
        <w:ind w:left="567" w:firstLine="720"/>
        <w:jc w:val="both"/>
        <w:rPr>
          <w:sz w:val="24"/>
          <w:szCs w:val="24"/>
        </w:rPr>
      </w:pPr>
      <w:r>
        <w:rPr>
          <w:sz w:val="24"/>
          <w:szCs w:val="24"/>
        </w:rPr>
        <w:t>Климатические и экологические особенности территории.</w:t>
      </w:r>
    </w:p>
    <w:p w14:paraId="72EAF08D" w14:textId="77777777" w:rsidR="00B569FF" w:rsidRDefault="00B62961" w:rsidP="0065576B">
      <w:pPr>
        <w:pStyle w:val="1"/>
        <w:ind w:left="567" w:firstLine="720"/>
        <w:jc w:val="both"/>
        <w:rPr>
          <w:sz w:val="24"/>
          <w:szCs w:val="24"/>
        </w:rPr>
      </w:pPr>
      <w:r>
        <w:rPr>
          <w:sz w:val="24"/>
          <w:szCs w:val="24"/>
        </w:rPr>
        <w:t>При проектировании содержания Программы воспитания учитываются специфические климатические особенности средней полосы России, в которой находится детский сад: время начала и окончания сезонных явлений (листопад, выпадение и таяние снега и др.), интенсивность их протекания; состав флоры и фауны, длительность светового дня, погодные условия и т.д. Эти факторы учитываются при составлении календарно - тематического планирования. При ознаком</w:t>
      </w:r>
      <w:r>
        <w:rPr>
          <w:sz w:val="24"/>
          <w:szCs w:val="24"/>
        </w:rPr>
        <w:softHyphen/>
        <w:t>лении с окружающим миром дети знакомятся с явлениями природы, характерными для местности, в которой проживают; для художественно-творческой деятельности предлагаются изображения знакомых детям зверей, птиц, домашних животных, растений.</w:t>
      </w:r>
    </w:p>
    <w:p w14:paraId="3A1B47D6" w14:textId="77777777" w:rsidR="00B569FF" w:rsidRDefault="00B62961" w:rsidP="0065576B">
      <w:pPr>
        <w:pStyle w:val="1"/>
        <w:ind w:left="567" w:firstLine="720"/>
        <w:jc w:val="both"/>
        <w:rPr>
          <w:sz w:val="24"/>
          <w:szCs w:val="24"/>
        </w:rPr>
      </w:pPr>
      <w:r>
        <w:rPr>
          <w:sz w:val="24"/>
          <w:szCs w:val="24"/>
        </w:rPr>
        <w:t>В перспективном плане предусмотрены темы связанные с изучением климатических сезон</w:t>
      </w:r>
      <w:r>
        <w:rPr>
          <w:sz w:val="24"/>
          <w:szCs w:val="24"/>
        </w:rPr>
        <w:softHyphen/>
        <w:t>ных изменений природы средней полосы России, особенностями приспособления растений и жи</w:t>
      </w:r>
      <w:r>
        <w:rPr>
          <w:sz w:val="24"/>
          <w:szCs w:val="24"/>
        </w:rPr>
        <w:softHyphen/>
        <w:t>вотных к этим условиям. Особое внимание уделяется деятельности человека в разное время года: виды сезонной трудовой деятельности, забота о здоровье и т.д.</w:t>
      </w:r>
    </w:p>
    <w:p w14:paraId="439FB070" w14:textId="77777777" w:rsidR="00B569FF" w:rsidRDefault="00B62961" w:rsidP="0065576B">
      <w:pPr>
        <w:pStyle w:val="1"/>
        <w:ind w:left="567" w:firstLine="720"/>
        <w:jc w:val="both"/>
        <w:rPr>
          <w:sz w:val="24"/>
          <w:szCs w:val="24"/>
        </w:rPr>
      </w:pPr>
      <w:r>
        <w:rPr>
          <w:sz w:val="24"/>
          <w:szCs w:val="24"/>
        </w:rPr>
        <w:t>Задача педагогического коллектива ДОО - наполнить ежедневную жизнь детей увлекатель</w:t>
      </w:r>
      <w:r>
        <w:rPr>
          <w:sz w:val="24"/>
          <w:szCs w:val="24"/>
        </w:rPr>
        <w:softHyphen/>
        <w:t>ными и полезными делами, создать атмосферу радости общения, стремления к познанию нового. Для организации традиционных событий используется календарно-тематическое планирование образовательного процесса. Единая тема отражается в организуемых воспитателем разных видах детской деятельности, в общении воспитателя с детьми.</w:t>
      </w:r>
    </w:p>
    <w:p w14:paraId="60408E67" w14:textId="77777777" w:rsidR="00B569FF" w:rsidRDefault="00B62961" w:rsidP="0065576B">
      <w:pPr>
        <w:pStyle w:val="1"/>
        <w:ind w:left="567" w:firstLine="720"/>
        <w:jc w:val="both"/>
        <w:rPr>
          <w:sz w:val="24"/>
          <w:szCs w:val="24"/>
        </w:rPr>
      </w:pPr>
      <w:r>
        <w:rPr>
          <w:sz w:val="24"/>
          <w:szCs w:val="24"/>
        </w:rPr>
        <w:t>В организации воспитательной работы учитывается также принцип сезонности. В органи</w:t>
      </w:r>
      <w:r>
        <w:rPr>
          <w:sz w:val="24"/>
          <w:szCs w:val="24"/>
        </w:rPr>
        <w:softHyphen/>
        <w:t>зации образовательной деятельности учитываются также доступные пониманию детей сезонные и общественно-политические праздники.</w:t>
      </w:r>
    </w:p>
    <w:p w14:paraId="27A3FDD4" w14:textId="77777777" w:rsidR="00B569FF" w:rsidRDefault="00B62961" w:rsidP="0065576B">
      <w:pPr>
        <w:pStyle w:val="1"/>
        <w:ind w:left="567" w:firstLine="720"/>
        <w:jc w:val="both"/>
        <w:rPr>
          <w:sz w:val="24"/>
          <w:szCs w:val="24"/>
        </w:rPr>
      </w:pPr>
      <w:r>
        <w:rPr>
          <w:sz w:val="24"/>
          <w:szCs w:val="24"/>
        </w:rPr>
        <w:t>Во второй половине дня планируются тематические вечера досуга, свободные игры и само</w:t>
      </w:r>
      <w:r>
        <w:rPr>
          <w:sz w:val="24"/>
          <w:szCs w:val="24"/>
        </w:rPr>
        <w:softHyphen/>
        <w:t>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w:t>
      </w:r>
      <w:r>
        <w:rPr>
          <w:sz w:val="24"/>
          <w:szCs w:val="24"/>
        </w:rPr>
        <w:softHyphen/>
        <w:t>ный разговор и обсуждение с детьми интересующих их проблем.</w:t>
      </w:r>
    </w:p>
    <w:p w14:paraId="594D83E2" w14:textId="77777777" w:rsidR="00B569FF" w:rsidRDefault="00B62961" w:rsidP="0065576B">
      <w:pPr>
        <w:pStyle w:val="1"/>
        <w:ind w:left="567" w:firstLine="720"/>
        <w:jc w:val="both"/>
        <w:rPr>
          <w:sz w:val="24"/>
          <w:szCs w:val="24"/>
        </w:rPr>
      </w:pPr>
      <w:r>
        <w:rPr>
          <w:sz w:val="24"/>
          <w:szCs w:val="24"/>
        </w:rPr>
        <w:t>Основной воспитательной работы являются общие для всего ДОО событийные мероприя</w:t>
      </w:r>
      <w:r>
        <w:rPr>
          <w:sz w:val="24"/>
          <w:szCs w:val="24"/>
        </w:rPr>
        <w:softHyphen/>
        <w:t>тия (праздники и памятные даты), в которых участвуют дети всех возрастных групп (в зависимо</w:t>
      </w:r>
      <w:r>
        <w:rPr>
          <w:sz w:val="24"/>
          <w:szCs w:val="24"/>
        </w:rPr>
        <w:softHyphen/>
        <w:t>сти от мероприятия).</w:t>
      </w:r>
    </w:p>
    <w:p w14:paraId="0DC95517" w14:textId="77777777" w:rsidR="00B569FF" w:rsidRDefault="00B62961" w:rsidP="0065576B">
      <w:pPr>
        <w:pStyle w:val="1"/>
        <w:ind w:left="567" w:firstLine="720"/>
        <w:jc w:val="both"/>
        <w:rPr>
          <w:sz w:val="24"/>
          <w:szCs w:val="24"/>
        </w:rPr>
      </w:pPr>
      <w:r>
        <w:rPr>
          <w:sz w:val="24"/>
          <w:szCs w:val="24"/>
        </w:rPr>
        <w:t>Детская художественная литература и народное творчество традиционно рассматриваются педагогами ДОО в качестве наиболее доступных и действенных в воспитательном отношении ви</w:t>
      </w:r>
      <w:r>
        <w:rPr>
          <w:sz w:val="24"/>
          <w:szCs w:val="24"/>
        </w:rPr>
        <w:softHyphen/>
        <w:t>дов искусства, обеспечивающих развитие личности дошкольника в соответствии с общечеловече</w:t>
      </w:r>
      <w:r>
        <w:rPr>
          <w:sz w:val="24"/>
          <w:szCs w:val="24"/>
        </w:rPr>
        <w:softHyphen/>
        <w:t>скими и национальными ценностями.</w:t>
      </w:r>
    </w:p>
    <w:p w14:paraId="7FD1FA9D" w14:textId="77777777" w:rsidR="00B569FF" w:rsidRDefault="00B62961" w:rsidP="0065576B">
      <w:pPr>
        <w:pStyle w:val="1"/>
        <w:ind w:left="567" w:firstLine="720"/>
        <w:jc w:val="both"/>
        <w:rPr>
          <w:sz w:val="24"/>
          <w:szCs w:val="24"/>
        </w:rPr>
      </w:pPr>
      <w:r>
        <w:rPr>
          <w:sz w:val="24"/>
          <w:szCs w:val="24"/>
        </w:rPr>
        <w:t>Педагогический коллектив ориентирован организацию разнообразных форм детских сооб</w:t>
      </w:r>
      <w:r>
        <w:rPr>
          <w:sz w:val="24"/>
          <w:szCs w:val="24"/>
        </w:rPr>
        <w:softHyphen/>
        <w:t>ществ. Это творческие объединения, исследовательские лаборатории, конструкторские бюро, дет</w:t>
      </w:r>
      <w:r>
        <w:rPr>
          <w:sz w:val="24"/>
          <w:szCs w:val="24"/>
        </w:rPr>
        <w:softHyphen/>
        <w:t>ско-взрослые объединения (совместные творческие мастерские, родительские клубы). Данные со</w:t>
      </w:r>
      <w:r>
        <w:rPr>
          <w:sz w:val="24"/>
          <w:szCs w:val="24"/>
        </w:rPr>
        <w:softHyphen/>
        <w:t>общества обеспечивают полноценный опыт социализации детей.</w:t>
      </w:r>
    </w:p>
    <w:p w14:paraId="35886022" w14:textId="77777777" w:rsidR="00B569FF" w:rsidRDefault="00B62961" w:rsidP="0065576B">
      <w:pPr>
        <w:pStyle w:val="1"/>
        <w:ind w:left="567" w:firstLine="720"/>
        <w:jc w:val="both"/>
        <w:rPr>
          <w:sz w:val="24"/>
          <w:szCs w:val="24"/>
        </w:rPr>
      </w:pPr>
      <w:r>
        <w:rPr>
          <w:sz w:val="24"/>
          <w:szCs w:val="24"/>
        </w:rPr>
        <w:t>Коллективное планирование, разработка и проведение общих мероприятий. В ДОО суще</w:t>
      </w:r>
      <w:r>
        <w:rPr>
          <w:sz w:val="24"/>
          <w:szCs w:val="24"/>
        </w:rPr>
        <w:softHyphen/>
        <w:t>ствует практика создания творческих групп педагогов, которые оказывают консультативную, пси</w:t>
      </w:r>
      <w:r>
        <w:rPr>
          <w:sz w:val="24"/>
          <w:szCs w:val="24"/>
        </w:rPr>
        <w:softHyphen/>
        <w:t>хологическую, информационную и технологическую поддержку своим коллегам в вопросах орга</w:t>
      </w:r>
      <w:r>
        <w:rPr>
          <w:sz w:val="24"/>
          <w:szCs w:val="24"/>
        </w:rPr>
        <w:softHyphen/>
        <w:t>низации воспитательных мероприятий.</w:t>
      </w:r>
    </w:p>
    <w:p w14:paraId="4BDCBF02" w14:textId="77777777" w:rsidR="00B569FF" w:rsidRDefault="00B62961" w:rsidP="0065576B">
      <w:pPr>
        <w:pStyle w:val="1"/>
        <w:ind w:left="567" w:firstLine="720"/>
        <w:jc w:val="both"/>
        <w:rPr>
          <w:sz w:val="24"/>
          <w:szCs w:val="24"/>
        </w:rPr>
      </w:pPr>
      <w:r>
        <w:rPr>
          <w:sz w:val="24"/>
          <w:szCs w:val="24"/>
        </w:rPr>
        <w:t>Дополнительным воспитательным ресурсом по приобщению дошкольников к истории и культуре своей Отчизны и своего родног</w:t>
      </w:r>
      <w:r w:rsidR="00A12637">
        <w:rPr>
          <w:sz w:val="24"/>
          <w:szCs w:val="24"/>
        </w:rPr>
        <w:t>о края является мини-музей «Народного творчества»</w:t>
      </w:r>
      <w:r>
        <w:rPr>
          <w:sz w:val="24"/>
          <w:szCs w:val="24"/>
        </w:rPr>
        <w:t>, организованный в ДОО. Музейная педагогика рассматривается педагогами как ценность, обладающая исторической и художественной значимостью.</w:t>
      </w:r>
    </w:p>
    <w:p w14:paraId="6E989494" w14:textId="77777777" w:rsidR="00B569FF" w:rsidRDefault="00B62961" w:rsidP="0065576B">
      <w:pPr>
        <w:pStyle w:val="1"/>
        <w:ind w:left="567" w:firstLine="720"/>
        <w:jc w:val="both"/>
        <w:rPr>
          <w:sz w:val="24"/>
          <w:szCs w:val="24"/>
        </w:rPr>
      </w:pPr>
      <w:r>
        <w:rPr>
          <w:sz w:val="24"/>
          <w:szCs w:val="24"/>
        </w:rPr>
        <w:t>С целью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w:t>
      </w:r>
      <w:r>
        <w:rPr>
          <w:sz w:val="24"/>
          <w:szCs w:val="24"/>
        </w:rPr>
        <w:softHyphen/>
        <w:t>циала каждого ребенка как субъекта отношений с самим собой, другими детьми, взрослыми и ми</w:t>
      </w:r>
      <w:r>
        <w:rPr>
          <w:sz w:val="24"/>
          <w:szCs w:val="24"/>
        </w:rPr>
        <w:softHyphen/>
        <w:t>ром, сопровождения развития детской одаренности во всех группах дошкольного возраста органи</w:t>
      </w:r>
      <w:r>
        <w:rPr>
          <w:sz w:val="24"/>
          <w:szCs w:val="24"/>
        </w:rPr>
        <w:softHyphen/>
        <w:t>зуется проектная деятельность.</w:t>
      </w:r>
    </w:p>
    <w:p w14:paraId="6E88DE56" w14:textId="77777777" w:rsidR="00B569FF" w:rsidRDefault="00B62961" w:rsidP="0065576B">
      <w:pPr>
        <w:pStyle w:val="1"/>
        <w:ind w:left="567" w:firstLine="720"/>
        <w:jc w:val="both"/>
        <w:rPr>
          <w:sz w:val="24"/>
          <w:szCs w:val="24"/>
        </w:rPr>
      </w:pPr>
      <w:r>
        <w:rPr>
          <w:sz w:val="24"/>
          <w:szCs w:val="24"/>
        </w:rPr>
        <w:t>Для развития творческого потенциала детей во всех группах ДОО организуются выставки творческих работ.</w:t>
      </w:r>
    </w:p>
    <w:p w14:paraId="13C66ABA" w14:textId="77777777" w:rsidR="00B569FF" w:rsidRDefault="00B62961" w:rsidP="0065576B">
      <w:pPr>
        <w:pStyle w:val="1"/>
        <w:ind w:left="567" w:firstLine="720"/>
        <w:jc w:val="both"/>
        <w:rPr>
          <w:sz w:val="24"/>
          <w:szCs w:val="24"/>
        </w:rPr>
      </w:pPr>
      <w:r>
        <w:rPr>
          <w:sz w:val="24"/>
          <w:szCs w:val="24"/>
        </w:rPr>
        <w:t>Традиционно в ДОО проводятся социально значимые акции «Пристегни самое дорогое», «Засветись! Стань заметнее на дороге» (профилактика дорожно-транспортного травматизма), «Безопасная планета» (неделя солидарности в борьбе с терроризмом), «Вместе Ярче» (фестиваль энергосбережения), «Игрушка в подарок ребенку-инвалиду», «Урок толерантности» (в рамках Международного дня инвалидов), «Покормите птиц зимой» (формирование ценностных отноше</w:t>
      </w:r>
      <w:r>
        <w:rPr>
          <w:sz w:val="24"/>
          <w:szCs w:val="24"/>
        </w:rPr>
        <w:softHyphen/>
        <w:t>ний к окружающему миру), «Единый урок безопасности в сети Интернет» (безопасное цифровое пространство), «Экологическая акция» (в рамках Международного дня Земли), «Мы выбираем спорт!» (пропаганда здорового образа жизни), «Окна Победы» (патриотическое воспитание до</w:t>
      </w:r>
      <w:r>
        <w:rPr>
          <w:sz w:val="24"/>
          <w:szCs w:val="24"/>
        </w:rPr>
        <w:softHyphen/>
        <w:t>школьников).</w:t>
      </w:r>
    </w:p>
    <w:p w14:paraId="3DF9212F" w14:textId="77777777" w:rsidR="00B569FF" w:rsidRDefault="00B62961" w:rsidP="0065576B">
      <w:pPr>
        <w:pStyle w:val="1"/>
        <w:ind w:left="567" w:firstLine="720"/>
        <w:jc w:val="both"/>
        <w:rPr>
          <w:sz w:val="24"/>
          <w:szCs w:val="24"/>
        </w:rPr>
      </w:pPr>
      <w:r>
        <w:rPr>
          <w:sz w:val="24"/>
          <w:szCs w:val="24"/>
        </w:rPr>
        <w:t>Важным фактором воспитания являются традиции жизни группы:</w:t>
      </w:r>
    </w:p>
    <w:p w14:paraId="197AEA15" w14:textId="77777777" w:rsidR="00B569FF" w:rsidRDefault="00B62961" w:rsidP="003618F1">
      <w:pPr>
        <w:pStyle w:val="1"/>
        <w:numPr>
          <w:ilvl w:val="0"/>
          <w:numId w:val="432"/>
        </w:numPr>
        <w:tabs>
          <w:tab w:val="left" w:pos="913"/>
        </w:tabs>
        <w:ind w:left="567" w:firstLine="720"/>
        <w:jc w:val="both"/>
        <w:rPr>
          <w:sz w:val="24"/>
          <w:szCs w:val="24"/>
        </w:rPr>
      </w:pPr>
      <w:r>
        <w:rPr>
          <w:sz w:val="24"/>
          <w:szCs w:val="24"/>
        </w:rPr>
        <w:t>«Утренний круг»: утром дети собираются вместе, чтобы порадоваться предстоящему дню, поделиться впечатлениями, узнать новости, обсудить совместные планы, проблемы, договориться о правилах и т.п.;</w:t>
      </w:r>
    </w:p>
    <w:p w14:paraId="1B72F196" w14:textId="77777777" w:rsidR="00B569FF" w:rsidRDefault="00B62961" w:rsidP="003618F1">
      <w:pPr>
        <w:pStyle w:val="1"/>
        <w:numPr>
          <w:ilvl w:val="0"/>
          <w:numId w:val="432"/>
        </w:numPr>
        <w:tabs>
          <w:tab w:val="left" w:pos="913"/>
        </w:tabs>
        <w:ind w:left="567" w:firstLine="720"/>
        <w:jc w:val="both"/>
        <w:rPr>
          <w:sz w:val="24"/>
          <w:szCs w:val="24"/>
        </w:rPr>
      </w:pPr>
      <w:r>
        <w:rPr>
          <w:sz w:val="24"/>
          <w:szCs w:val="24"/>
        </w:rPr>
        <w:t>«Вечерний круг»: проводится в форме рефлексии - обсуждение с детьми наиболее важ</w:t>
      </w:r>
      <w:r>
        <w:rPr>
          <w:sz w:val="24"/>
          <w:szCs w:val="24"/>
        </w:rPr>
        <w:softHyphen/>
        <w:t>ных моментов прошедшего дня;</w:t>
      </w:r>
    </w:p>
    <w:p w14:paraId="23AAC5AF" w14:textId="77777777" w:rsidR="00B569FF" w:rsidRDefault="00B62961" w:rsidP="003618F1">
      <w:pPr>
        <w:pStyle w:val="1"/>
        <w:numPr>
          <w:ilvl w:val="0"/>
          <w:numId w:val="432"/>
        </w:numPr>
        <w:tabs>
          <w:tab w:val="left" w:pos="913"/>
        </w:tabs>
        <w:spacing w:after="260"/>
        <w:ind w:left="567" w:firstLine="720"/>
        <w:jc w:val="both"/>
        <w:rPr>
          <w:sz w:val="24"/>
          <w:szCs w:val="24"/>
        </w:rPr>
      </w:pPr>
      <w:r>
        <w:rPr>
          <w:sz w:val="24"/>
          <w:szCs w:val="24"/>
        </w:rPr>
        <w:t>«Образовательно событие»: совместная детско-взрослая деятельность, в которой взрослый принимает на себя организационную и направляющую роль, незаметную для детей. Проходит в форме длительной (от нескольких дней до нескольких недель) игры, в которой участвуют и дети, и воспитатель. Мотивом игры является проблемная ситуация, для которой дети находят пути реше</w:t>
      </w:r>
      <w:r>
        <w:rPr>
          <w:sz w:val="24"/>
          <w:szCs w:val="24"/>
        </w:rPr>
        <w:softHyphen/>
        <w:t>ния. При этом развивается их творческая инициатива и самостоятельность, умение работать в ко</w:t>
      </w:r>
      <w:r>
        <w:rPr>
          <w:sz w:val="24"/>
          <w:szCs w:val="24"/>
        </w:rPr>
        <w:softHyphen/>
        <w:t>манде, конструктивно взаимодействовать со сверстниками и взрослыми, развиваются регулятор</w:t>
      </w:r>
      <w:r>
        <w:rPr>
          <w:sz w:val="24"/>
          <w:szCs w:val="24"/>
        </w:rPr>
        <w:softHyphen/>
        <w:t>ные (умение ставить цель, планировать и достигать ее) и когнитивные (умение думать, анализиро</w:t>
      </w:r>
      <w:r>
        <w:rPr>
          <w:sz w:val="24"/>
          <w:szCs w:val="24"/>
        </w:rPr>
        <w:softHyphen/>
        <w:t>вать, работать с информацией) способности.</w:t>
      </w:r>
    </w:p>
    <w:p w14:paraId="696E9B45" w14:textId="77777777" w:rsidR="00B569FF" w:rsidRDefault="00B62961" w:rsidP="003618F1">
      <w:pPr>
        <w:pStyle w:val="32"/>
        <w:keepNext/>
        <w:keepLines/>
        <w:numPr>
          <w:ilvl w:val="3"/>
          <w:numId w:val="427"/>
        </w:numPr>
        <w:tabs>
          <w:tab w:val="left" w:pos="841"/>
        </w:tabs>
        <w:ind w:left="567"/>
      </w:pPr>
      <w:bookmarkStart w:id="30" w:name="bookmark70"/>
      <w:r>
        <w:t>Воспитывающая среда образовательной организации.</w:t>
      </w:r>
      <w:bookmarkEnd w:id="30"/>
    </w:p>
    <w:p w14:paraId="534797F5" w14:textId="77777777" w:rsidR="00B569FF" w:rsidRDefault="00B62961" w:rsidP="0065576B">
      <w:pPr>
        <w:pStyle w:val="1"/>
        <w:ind w:left="567" w:firstLine="720"/>
        <w:jc w:val="both"/>
        <w:rPr>
          <w:sz w:val="24"/>
          <w:szCs w:val="24"/>
        </w:rPr>
      </w:pPr>
      <w:r>
        <w:rPr>
          <w:sz w:val="24"/>
          <w:szCs w:val="24"/>
        </w:rPr>
        <w:t>Воспитывающая среда включает совокупность различных условий, предполагающих воз</w:t>
      </w:r>
      <w:r>
        <w:rPr>
          <w:sz w:val="24"/>
          <w:szCs w:val="24"/>
        </w:rPr>
        <w:softHyphen/>
        <w:t>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w:t>
      </w:r>
      <w:r>
        <w:rPr>
          <w:sz w:val="24"/>
          <w:szCs w:val="24"/>
        </w:rPr>
        <w:softHyphen/>
        <w:t>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7C9D6F70" w14:textId="77777777" w:rsidR="00B569FF" w:rsidRDefault="00B62961" w:rsidP="0065576B">
      <w:pPr>
        <w:pStyle w:val="1"/>
        <w:ind w:left="567" w:firstLine="720"/>
        <w:jc w:val="both"/>
        <w:rPr>
          <w:sz w:val="24"/>
          <w:szCs w:val="24"/>
        </w:rPr>
      </w:pPr>
      <w:r>
        <w:rPr>
          <w:sz w:val="24"/>
          <w:szCs w:val="24"/>
        </w:rPr>
        <w:t>Воспитывающая среда ДОО оборудована с учетом возрастных особенностей воспитанни</w:t>
      </w:r>
      <w:r>
        <w:rPr>
          <w:sz w:val="24"/>
          <w:szCs w:val="24"/>
        </w:rPr>
        <w:softHyphen/>
        <w:t>ков, элементы ее тесно взаимосвязаны между собой по состоянию и стилю. Воспитывающая среда открывает возможности для:</w:t>
      </w:r>
    </w:p>
    <w:p w14:paraId="3EC908EF" w14:textId="77777777" w:rsidR="00B569FF" w:rsidRDefault="00B62961" w:rsidP="003618F1">
      <w:pPr>
        <w:pStyle w:val="1"/>
        <w:numPr>
          <w:ilvl w:val="0"/>
          <w:numId w:val="433"/>
        </w:numPr>
        <w:tabs>
          <w:tab w:val="left" w:pos="921"/>
        </w:tabs>
        <w:ind w:left="567" w:firstLine="720"/>
        <w:jc w:val="both"/>
        <w:rPr>
          <w:sz w:val="24"/>
          <w:szCs w:val="24"/>
        </w:rPr>
      </w:pPr>
      <w:r>
        <w:rPr>
          <w:sz w:val="24"/>
          <w:szCs w:val="24"/>
        </w:rPr>
        <w:t>формирования эмоционально-ценностного отношения ребёнка к окружающему миру, дру</w:t>
      </w:r>
      <w:r>
        <w:rPr>
          <w:sz w:val="24"/>
          <w:szCs w:val="24"/>
        </w:rPr>
        <w:softHyphen/>
        <w:t>гим людям, себе;</w:t>
      </w:r>
    </w:p>
    <w:p w14:paraId="41688C5F" w14:textId="77777777" w:rsidR="00B569FF" w:rsidRDefault="00B62961" w:rsidP="003618F1">
      <w:pPr>
        <w:pStyle w:val="1"/>
        <w:numPr>
          <w:ilvl w:val="0"/>
          <w:numId w:val="433"/>
        </w:numPr>
        <w:tabs>
          <w:tab w:val="left" w:pos="921"/>
        </w:tabs>
        <w:ind w:left="567" w:firstLine="720"/>
        <w:jc w:val="both"/>
        <w:rPr>
          <w:sz w:val="24"/>
          <w:szCs w:val="24"/>
        </w:rPr>
      </w:pPr>
      <w:r>
        <w:rPr>
          <w:sz w:val="24"/>
          <w:szCs w:val="24"/>
        </w:rPr>
        <w:t>обретения ребёнком первичного опыта деятельности и поступка в соответствии с тради</w:t>
      </w:r>
      <w:r>
        <w:rPr>
          <w:sz w:val="24"/>
          <w:szCs w:val="24"/>
        </w:rPr>
        <w:softHyphen/>
        <w:t>ционными ценностями российского общества;</w:t>
      </w:r>
    </w:p>
    <w:p w14:paraId="62DDE04B" w14:textId="77777777" w:rsidR="00B569FF" w:rsidRDefault="00B62961" w:rsidP="003618F1">
      <w:pPr>
        <w:pStyle w:val="1"/>
        <w:numPr>
          <w:ilvl w:val="0"/>
          <w:numId w:val="433"/>
        </w:numPr>
        <w:tabs>
          <w:tab w:val="left" w:pos="926"/>
        </w:tabs>
        <w:ind w:left="567" w:firstLine="720"/>
        <w:jc w:val="both"/>
        <w:rPr>
          <w:sz w:val="24"/>
          <w:szCs w:val="24"/>
        </w:rPr>
      </w:pPr>
      <w:r>
        <w:rPr>
          <w:sz w:val="24"/>
          <w:szCs w:val="24"/>
        </w:rPr>
        <w:t>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74F27788" w14:textId="77777777" w:rsidR="00B569FF" w:rsidRDefault="00B62961" w:rsidP="0065576B">
      <w:pPr>
        <w:pStyle w:val="1"/>
        <w:ind w:left="567" w:firstLine="720"/>
        <w:jc w:val="both"/>
        <w:rPr>
          <w:sz w:val="24"/>
          <w:szCs w:val="24"/>
        </w:rPr>
      </w:pPr>
      <w:r>
        <w:rPr>
          <w:sz w:val="24"/>
          <w:szCs w:val="24"/>
        </w:rPr>
        <w:t>Воспитывающая среда в ДОО строится по трем линиям:</w:t>
      </w:r>
    </w:p>
    <w:p w14:paraId="14E097E4" w14:textId="77777777" w:rsidR="00B569FF" w:rsidRDefault="00B62961" w:rsidP="003618F1">
      <w:pPr>
        <w:pStyle w:val="1"/>
        <w:numPr>
          <w:ilvl w:val="0"/>
          <w:numId w:val="433"/>
        </w:numPr>
        <w:tabs>
          <w:tab w:val="left" w:pos="921"/>
        </w:tabs>
        <w:ind w:left="567" w:firstLine="720"/>
        <w:jc w:val="both"/>
        <w:rPr>
          <w:sz w:val="24"/>
          <w:szCs w:val="24"/>
        </w:rPr>
      </w:pPr>
      <w:r>
        <w:rPr>
          <w:sz w:val="24"/>
          <w:szCs w:val="24"/>
        </w:rPr>
        <w:t>«от взрослого», который создает предметно-пространственную среду, насыщая ее ценно</w:t>
      </w:r>
      <w:r>
        <w:rPr>
          <w:sz w:val="24"/>
          <w:szCs w:val="24"/>
        </w:rPr>
        <w:softHyphen/>
        <w:t>стями и смыслами;</w:t>
      </w:r>
    </w:p>
    <w:p w14:paraId="072FC67F" w14:textId="77777777" w:rsidR="00B569FF" w:rsidRDefault="00B62961" w:rsidP="003618F1">
      <w:pPr>
        <w:pStyle w:val="1"/>
        <w:numPr>
          <w:ilvl w:val="0"/>
          <w:numId w:val="433"/>
        </w:numPr>
        <w:tabs>
          <w:tab w:val="left" w:pos="926"/>
        </w:tabs>
        <w:ind w:left="567" w:firstLine="720"/>
        <w:jc w:val="both"/>
        <w:rPr>
          <w:sz w:val="24"/>
          <w:szCs w:val="24"/>
        </w:rPr>
      </w:pPr>
      <w:r>
        <w:rPr>
          <w:sz w:val="24"/>
          <w:szCs w:val="24"/>
        </w:rPr>
        <w:t>«от совместности ребенка и взрослого»: воспитывающая среда, направленная на взаимо</w:t>
      </w:r>
      <w:r>
        <w:rPr>
          <w:sz w:val="24"/>
          <w:szCs w:val="24"/>
        </w:rPr>
        <w:softHyphen/>
        <w:t>действие ребенка и взрослого, раскрывающего смыслы и ценности воспитания;</w:t>
      </w:r>
    </w:p>
    <w:p w14:paraId="4EDEA03F" w14:textId="77777777" w:rsidR="00B569FF" w:rsidRDefault="00B62961" w:rsidP="003618F1">
      <w:pPr>
        <w:pStyle w:val="1"/>
        <w:numPr>
          <w:ilvl w:val="0"/>
          <w:numId w:val="433"/>
        </w:numPr>
        <w:tabs>
          <w:tab w:val="left" w:pos="921"/>
        </w:tabs>
        <w:ind w:left="567" w:firstLine="720"/>
        <w:jc w:val="both"/>
        <w:rPr>
          <w:sz w:val="24"/>
          <w:szCs w:val="24"/>
        </w:rPr>
      </w:pPr>
      <w:r>
        <w:rPr>
          <w:sz w:val="24"/>
          <w:szCs w:val="24"/>
        </w:rPr>
        <w:t>«от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14:paraId="4DB66DDF" w14:textId="77777777" w:rsidR="00B569FF" w:rsidRDefault="00B62961" w:rsidP="0065576B">
      <w:pPr>
        <w:pStyle w:val="1"/>
        <w:ind w:left="567" w:firstLine="720"/>
        <w:jc w:val="both"/>
        <w:rPr>
          <w:sz w:val="24"/>
          <w:szCs w:val="24"/>
        </w:rPr>
      </w:pPr>
      <w:r>
        <w:rPr>
          <w:sz w:val="24"/>
          <w:szCs w:val="24"/>
        </w:rPr>
        <w:t>Конструирование воспитательной среды ДОО строится на основе следующих элементов: социокультурный контекст, социокультурные ценности, уклад, воспитывающая среда, общность, деятельность и событие. Каждая из этих категорий обеспечивает ценность содержания и имеет свое наполнение для решения задач воспитания и становления личности ребенка.</w:t>
      </w:r>
    </w:p>
    <w:p w14:paraId="6AA1EDCF" w14:textId="77777777" w:rsidR="00B569FF" w:rsidRDefault="00B62961" w:rsidP="0065576B">
      <w:pPr>
        <w:pStyle w:val="1"/>
        <w:ind w:left="567" w:firstLine="720"/>
        <w:jc w:val="both"/>
        <w:rPr>
          <w:sz w:val="24"/>
          <w:szCs w:val="24"/>
        </w:rPr>
      </w:pPr>
      <w:r>
        <w:rPr>
          <w:sz w:val="24"/>
          <w:szCs w:val="24"/>
        </w:rPr>
        <w:t>Цели и задачи воспитания реализуются во всех видах деятельности дошкольника, обозна</w:t>
      </w:r>
      <w:r>
        <w:rPr>
          <w:sz w:val="24"/>
          <w:szCs w:val="24"/>
        </w:rPr>
        <w:softHyphen/>
        <w:t>ченных в ФГОС ДО. Все виды детской деятельности опосредованы разными типами активностей:</w:t>
      </w:r>
    </w:p>
    <w:p w14:paraId="612D0A52" w14:textId="77777777" w:rsidR="00B569FF" w:rsidRDefault="00B62961" w:rsidP="003618F1">
      <w:pPr>
        <w:pStyle w:val="1"/>
        <w:numPr>
          <w:ilvl w:val="0"/>
          <w:numId w:val="433"/>
        </w:numPr>
        <w:tabs>
          <w:tab w:val="left" w:pos="931"/>
        </w:tabs>
        <w:ind w:left="567" w:firstLine="720"/>
        <w:jc w:val="both"/>
        <w:rPr>
          <w:sz w:val="24"/>
          <w:szCs w:val="24"/>
        </w:rPr>
      </w:pPr>
      <w:r>
        <w:rPr>
          <w:sz w:val="24"/>
          <w:szCs w:val="24"/>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w:t>
      </w:r>
      <w:r>
        <w:rPr>
          <w:sz w:val="24"/>
          <w:szCs w:val="24"/>
        </w:rPr>
        <w:softHyphen/>
        <w:t>телями, воспитателями, сверстниками);</w:t>
      </w:r>
    </w:p>
    <w:p w14:paraId="17F1C9C0" w14:textId="77777777" w:rsidR="00B569FF" w:rsidRDefault="00B62961" w:rsidP="003618F1">
      <w:pPr>
        <w:pStyle w:val="1"/>
        <w:numPr>
          <w:ilvl w:val="0"/>
          <w:numId w:val="433"/>
        </w:numPr>
        <w:tabs>
          <w:tab w:val="left" w:pos="926"/>
        </w:tabs>
        <w:ind w:left="567" w:firstLine="720"/>
        <w:jc w:val="both"/>
        <w:rPr>
          <w:sz w:val="24"/>
          <w:szCs w:val="24"/>
        </w:rPr>
      </w:pPr>
      <w:r>
        <w:rPr>
          <w:sz w:val="24"/>
          <w:szCs w:val="24"/>
        </w:rPr>
        <w:t>культурные практики (активная, самостоятельная апробация каждым ребенком инстру</w:t>
      </w:r>
      <w:r>
        <w:rPr>
          <w:sz w:val="24"/>
          <w:szCs w:val="24"/>
        </w:rPr>
        <w:softHyphen/>
        <w:t>ментального и ценностного содержаний, полученных от взрослого и способов их реализации в различных видах деятельности через личный опыт);</w:t>
      </w:r>
    </w:p>
    <w:p w14:paraId="31D59C0C" w14:textId="77777777" w:rsidR="00B569FF" w:rsidRDefault="00B62961" w:rsidP="003618F1">
      <w:pPr>
        <w:pStyle w:val="1"/>
        <w:numPr>
          <w:ilvl w:val="0"/>
          <w:numId w:val="433"/>
        </w:numPr>
        <w:tabs>
          <w:tab w:val="left" w:pos="921"/>
        </w:tabs>
        <w:spacing w:after="260"/>
        <w:ind w:left="567" w:firstLine="720"/>
        <w:jc w:val="both"/>
        <w:rPr>
          <w:sz w:val="24"/>
          <w:szCs w:val="24"/>
        </w:rPr>
      </w:pPr>
      <w:r>
        <w:rPr>
          <w:sz w:val="24"/>
          <w:szCs w:val="24"/>
        </w:rPr>
        <w:t>свободная инициативная деятельность ребенка (его спонтанная самостоятельная актив</w:t>
      </w:r>
      <w:r>
        <w:rPr>
          <w:sz w:val="24"/>
          <w:szCs w:val="24"/>
        </w:rPr>
        <w:softHyphen/>
        <w:t>ность, в рамках которой он реализует свои базовые устремления: любознательность, общитель</w:t>
      </w:r>
      <w:r>
        <w:rPr>
          <w:sz w:val="24"/>
          <w:szCs w:val="24"/>
        </w:rPr>
        <w:softHyphen/>
        <w:t>ность, опыт деятельности на основе усвоенных ценностей).</w:t>
      </w:r>
    </w:p>
    <w:p w14:paraId="6AD05545" w14:textId="77777777" w:rsidR="00B569FF" w:rsidRDefault="00B62961" w:rsidP="003618F1">
      <w:pPr>
        <w:pStyle w:val="32"/>
        <w:keepNext/>
        <w:keepLines/>
        <w:numPr>
          <w:ilvl w:val="3"/>
          <w:numId w:val="427"/>
        </w:numPr>
        <w:tabs>
          <w:tab w:val="left" w:pos="854"/>
        </w:tabs>
        <w:ind w:left="567"/>
      </w:pPr>
      <w:bookmarkStart w:id="31" w:name="bookmark72"/>
      <w:r>
        <w:t>Общности образовательной организации.</w:t>
      </w:r>
      <w:bookmarkEnd w:id="31"/>
    </w:p>
    <w:p w14:paraId="55641AE5" w14:textId="77777777" w:rsidR="00B569FF" w:rsidRDefault="00B62961" w:rsidP="0065576B">
      <w:pPr>
        <w:pStyle w:val="1"/>
        <w:ind w:left="567" w:firstLine="720"/>
        <w:jc w:val="both"/>
        <w:rPr>
          <w:sz w:val="24"/>
          <w:szCs w:val="24"/>
        </w:rPr>
      </w:pPr>
      <w:r>
        <w:rPr>
          <w:sz w:val="24"/>
          <w:szCs w:val="24"/>
        </w:rPr>
        <w:t>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w:t>
      </w:r>
      <w:r>
        <w:rPr>
          <w:sz w:val="24"/>
          <w:szCs w:val="24"/>
        </w:rPr>
        <w:softHyphen/>
        <w:t>тельности.</w:t>
      </w:r>
    </w:p>
    <w:p w14:paraId="7C68B381" w14:textId="77777777" w:rsidR="00B569FF" w:rsidRDefault="00B62961" w:rsidP="0065576B">
      <w:pPr>
        <w:pStyle w:val="1"/>
        <w:ind w:left="567" w:firstLine="720"/>
        <w:jc w:val="both"/>
        <w:rPr>
          <w:sz w:val="24"/>
          <w:szCs w:val="24"/>
        </w:rPr>
      </w:pPr>
      <w:r>
        <w:rPr>
          <w:sz w:val="24"/>
          <w:szCs w:val="24"/>
        </w:rPr>
        <w:t>В ДОО, прежде всего, существуют следующие общности: педагог - дети, родители (закон</w:t>
      </w:r>
      <w:r>
        <w:rPr>
          <w:sz w:val="24"/>
          <w:szCs w:val="24"/>
        </w:rPr>
        <w:softHyphen/>
        <w:t>ные представители) - ребёнок (дети), педагог - родители (законные представители).</w:t>
      </w:r>
    </w:p>
    <w:p w14:paraId="57BB66C7" w14:textId="77777777" w:rsidR="00B569FF" w:rsidRDefault="00B62961" w:rsidP="0065576B">
      <w:pPr>
        <w:pStyle w:val="1"/>
        <w:ind w:left="567" w:firstLine="720"/>
        <w:jc w:val="both"/>
        <w:rPr>
          <w:sz w:val="24"/>
          <w:szCs w:val="24"/>
        </w:rPr>
      </w:pPr>
      <w:r>
        <w:rPr>
          <w:sz w:val="24"/>
          <w:szCs w:val="24"/>
        </w:rPr>
        <w:t>Профессиональная общность - это устойчивая система связей и отношений между людьми, единство целей и задач воспитания, реализуемое всеми сотрудниками ДОО. Сами участники общ</w:t>
      </w:r>
      <w:r>
        <w:rPr>
          <w:sz w:val="24"/>
          <w:szCs w:val="24"/>
        </w:rPr>
        <w:softHyphen/>
        <w:t>ности должны разделять те ценности, которые заложены в основу Программы. Основой эффек</w:t>
      </w:r>
      <w:r>
        <w:rPr>
          <w:sz w:val="24"/>
          <w:szCs w:val="24"/>
        </w:rPr>
        <w:softHyphen/>
        <w:t>тивности такой общности является рефлексия собственной профессиональной деятельности.</w:t>
      </w:r>
    </w:p>
    <w:p w14:paraId="4B62D781" w14:textId="77777777" w:rsidR="00B569FF" w:rsidRDefault="00B62961" w:rsidP="0065576B">
      <w:pPr>
        <w:pStyle w:val="1"/>
        <w:ind w:left="567" w:firstLine="720"/>
        <w:jc w:val="both"/>
        <w:rPr>
          <w:sz w:val="24"/>
          <w:szCs w:val="24"/>
        </w:rPr>
      </w:pPr>
      <w:r>
        <w:rPr>
          <w:b/>
          <w:bCs/>
          <w:sz w:val="24"/>
          <w:szCs w:val="24"/>
        </w:rPr>
        <w:t xml:space="preserve">Профессиональная педагогическая общность </w:t>
      </w:r>
      <w:r>
        <w:rPr>
          <w:sz w:val="24"/>
          <w:szCs w:val="24"/>
        </w:rPr>
        <w:t>- рабочая группа педагогов ДОО, создан</w:t>
      </w:r>
      <w:r>
        <w:rPr>
          <w:sz w:val="24"/>
          <w:szCs w:val="24"/>
        </w:rPr>
        <w:softHyphen/>
        <w:t>ная в разных целях (коллективное планирование, инновационная деятельность, разработка и про</w:t>
      </w:r>
      <w:r>
        <w:rPr>
          <w:sz w:val="24"/>
          <w:szCs w:val="24"/>
        </w:rPr>
        <w:softHyphen/>
        <w:t>ведение общих мероприятий в ДОО, подготовка к конкурсам разного уровня и др.).</w:t>
      </w:r>
    </w:p>
    <w:p w14:paraId="29F24954" w14:textId="77777777" w:rsidR="00B569FF" w:rsidRDefault="00B62961" w:rsidP="0065576B">
      <w:pPr>
        <w:pStyle w:val="1"/>
        <w:ind w:left="567" w:firstLine="720"/>
        <w:jc w:val="both"/>
        <w:rPr>
          <w:sz w:val="24"/>
          <w:szCs w:val="24"/>
        </w:rPr>
      </w:pPr>
      <w:r>
        <w:rPr>
          <w:sz w:val="24"/>
          <w:szCs w:val="24"/>
        </w:rPr>
        <w:t>К профессиональным общностям в ДОО относятся: Педагогический совет; Рабочая (твор</w:t>
      </w:r>
      <w:r>
        <w:rPr>
          <w:sz w:val="24"/>
          <w:szCs w:val="24"/>
        </w:rPr>
        <w:softHyphen/>
        <w:t>ческая) группа, психолого-педагогический консилиум.</w:t>
      </w:r>
    </w:p>
    <w:p w14:paraId="4EF3F0B5" w14:textId="77777777" w:rsidR="00B569FF" w:rsidRDefault="00B62961" w:rsidP="0065576B">
      <w:pPr>
        <w:pStyle w:val="1"/>
        <w:ind w:left="567" w:firstLine="720"/>
        <w:jc w:val="both"/>
        <w:rPr>
          <w:sz w:val="24"/>
          <w:szCs w:val="24"/>
        </w:rPr>
      </w:pPr>
      <w:r>
        <w:rPr>
          <w:sz w:val="24"/>
          <w:szCs w:val="24"/>
        </w:rPr>
        <w:t>Педагоги - участники общности придерживаются следующих принципов:</w:t>
      </w:r>
    </w:p>
    <w:p w14:paraId="7F663DBF" w14:textId="77777777" w:rsidR="00B569FF" w:rsidRDefault="00B62961" w:rsidP="003618F1">
      <w:pPr>
        <w:pStyle w:val="1"/>
        <w:numPr>
          <w:ilvl w:val="0"/>
          <w:numId w:val="434"/>
        </w:numPr>
        <w:tabs>
          <w:tab w:val="left" w:pos="926"/>
        </w:tabs>
        <w:ind w:left="567" w:firstLine="720"/>
        <w:jc w:val="both"/>
        <w:rPr>
          <w:sz w:val="24"/>
          <w:szCs w:val="24"/>
        </w:rPr>
      </w:pPr>
      <w:r>
        <w:rPr>
          <w:sz w:val="24"/>
          <w:szCs w:val="24"/>
        </w:rPr>
        <w:t>быть примером в формировании полноценных и сформированных ценностных ориенти</w:t>
      </w:r>
      <w:r>
        <w:rPr>
          <w:sz w:val="24"/>
          <w:szCs w:val="24"/>
        </w:rPr>
        <w:softHyphen/>
        <w:t>ров, норм общения и поведения;</w:t>
      </w:r>
    </w:p>
    <w:p w14:paraId="105BBB1B" w14:textId="77777777" w:rsidR="00B569FF" w:rsidRDefault="00B62961" w:rsidP="003618F1">
      <w:pPr>
        <w:pStyle w:val="1"/>
        <w:numPr>
          <w:ilvl w:val="0"/>
          <w:numId w:val="434"/>
        </w:numPr>
        <w:tabs>
          <w:tab w:val="left" w:pos="921"/>
        </w:tabs>
        <w:ind w:left="567" w:firstLine="720"/>
        <w:jc w:val="both"/>
        <w:rPr>
          <w:sz w:val="24"/>
          <w:szCs w:val="24"/>
        </w:rPr>
      </w:pPr>
      <w:r>
        <w:rPr>
          <w:sz w:val="24"/>
          <w:szCs w:val="24"/>
        </w:rPr>
        <w:t>мотивировать детей к общению друг с другом, поощрять даже самые незначительные стремления к общению и взаимодействию;</w:t>
      </w:r>
    </w:p>
    <w:p w14:paraId="2A25B1E2" w14:textId="77777777" w:rsidR="00B569FF" w:rsidRDefault="00B62961" w:rsidP="003618F1">
      <w:pPr>
        <w:pStyle w:val="1"/>
        <w:numPr>
          <w:ilvl w:val="0"/>
          <w:numId w:val="434"/>
        </w:numPr>
        <w:tabs>
          <w:tab w:val="left" w:pos="913"/>
        </w:tabs>
        <w:ind w:left="567" w:firstLine="720"/>
        <w:jc w:val="both"/>
        <w:rPr>
          <w:sz w:val="24"/>
          <w:szCs w:val="24"/>
        </w:rPr>
      </w:pPr>
      <w:r>
        <w:rPr>
          <w:sz w:val="24"/>
          <w:szCs w:val="24"/>
        </w:rPr>
        <w:t>поощрять детскую дружбу, стараться, чтобы дружба между отдельными детьми внутри группы сверстников принимала общественную направленность;</w:t>
      </w:r>
    </w:p>
    <w:p w14:paraId="0325F1FD" w14:textId="77777777" w:rsidR="00B569FF" w:rsidRDefault="00B62961" w:rsidP="003618F1">
      <w:pPr>
        <w:pStyle w:val="1"/>
        <w:numPr>
          <w:ilvl w:val="0"/>
          <w:numId w:val="434"/>
        </w:numPr>
        <w:tabs>
          <w:tab w:val="left" w:pos="918"/>
        </w:tabs>
        <w:ind w:left="567" w:firstLine="720"/>
        <w:jc w:val="both"/>
        <w:rPr>
          <w:sz w:val="24"/>
          <w:szCs w:val="24"/>
        </w:rPr>
      </w:pPr>
      <w:r>
        <w:rPr>
          <w:sz w:val="24"/>
          <w:szCs w:val="24"/>
        </w:rPr>
        <w:t>заботиться о том, чтобы дети непрерывно приобретали опыт общения на основе чувства доброжелательности;</w:t>
      </w:r>
    </w:p>
    <w:p w14:paraId="61C123F1" w14:textId="77777777" w:rsidR="00B569FF" w:rsidRDefault="00B62961" w:rsidP="003618F1">
      <w:pPr>
        <w:pStyle w:val="1"/>
        <w:numPr>
          <w:ilvl w:val="0"/>
          <w:numId w:val="434"/>
        </w:numPr>
        <w:tabs>
          <w:tab w:val="left" w:pos="922"/>
        </w:tabs>
        <w:ind w:left="567" w:firstLine="720"/>
        <w:jc w:val="both"/>
        <w:rPr>
          <w:sz w:val="24"/>
          <w:szCs w:val="24"/>
        </w:rPr>
      </w:pPr>
      <w:r>
        <w:rPr>
          <w:sz w:val="24"/>
          <w:szCs w:val="24"/>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14:paraId="498CB4C3" w14:textId="77777777" w:rsidR="00B569FF" w:rsidRDefault="00B62961" w:rsidP="003618F1">
      <w:pPr>
        <w:pStyle w:val="1"/>
        <w:numPr>
          <w:ilvl w:val="0"/>
          <w:numId w:val="434"/>
        </w:numPr>
        <w:tabs>
          <w:tab w:val="left" w:pos="913"/>
        </w:tabs>
        <w:spacing w:line="264" w:lineRule="auto"/>
        <w:ind w:left="567" w:firstLine="720"/>
        <w:jc w:val="both"/>
        <w:rPr>
          <w:sz w:val="24"/>
          <w:szCs w:val="24"/>
        </w:rPr>
      </w:pPr>
      <w:r>
        <w:rPr>
          <w:sz w:val="24"/>
          <w:szCs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35FF7003" w14:textId="77777777" w:rsidR="00B569FF" w:rsidRDefault="00B62961" w:rsidP="003618F1">
      <w:pPr>
        <w:pStyle w:val="1"/>
        <w:numPr>
          <w:ilvl w:val="0"/>
          <w:numId w:val="434"/>
        </w:numPr>
        <w:tabs>
          <w:tab w:val="left" w:pos="918"/>
        </w:tabs>
        <w:ind w:left="567" w:firstLine="720"/>
        <w:jc w:val="both"/>
        <w:rPr>
          <w:sz w:val="24"/>
          <w:szCs w:val="24"/>
        </w:rPr>
      </w:pPr>
      <w:r>
        <w:rPr>
          <w:sz w:val="24"/>
          <w:szCs w:val="24"/>
        </w:rPr>
        <w:t>учить детей совместной деятельности, насыщать их жизнь событиями, которые сплачива</w:t>
      </w:r>
      <w:r>
        <w:rPr>
          <w:sz w:val="24"/>
          <w:szCs w:val="24"/>
        </w:rPr>
        <w:softHyphen/>
        <w:t>ли бы и объединяли ребят;</w:t>
      </w:r>
    </w:p>
    <w:p w14:paraId="2378EE65" w14:textId="77777777" w:rsidR="00B569FF" w:rsidRDefault="00B62961" w:rsidP="003618F1">
      <w:pPr>
        <w:pStyle w:val="1"/>
        <w:numPr>
          <w:ilvl w:val="0"/>
          <w:numId w:val="434"/>
        </w:numPr>
        <w:tabs>
          <w:tab w:val="left" w:pos="1603"/>
        </w:tabs>
        <w:ind w:left="567" w:firstLine="720"/>
        <w:jc w:val="both"/>
        <w:rPr>
          <w:sz w:val="24"/>
          <w:szCs w:val="24"/>
        </w:rPr>
      </w:pPr>
      <w:r>
        <w:rPr>
          <w:sz w:val="24"/>
          <w:szCs w:val="24"/>
        </w:rPr>
        <w:t>воспитывать в детях чувство ответственности перед группой за свое поведение.</w:t>
      </w:r>
    </w:p>
    <w:p w14:paraId="715E6138" w14:textId="77777777" w:rsidR="00B569FF" w:rsidRDefault="00B62961" w:rsidP="0065576B">
      <w:pPr>
        <w:pStyle w:val="1"/>
        <w:ind w:left="567" w:firstLine="720"/>
        <w:jc w:val="both"/>
        <w:rPr>
          <w:sz w:val="24"/>
          <w:szCs w:val="24"/>
        </w:rPr>
      </w:pPr>
      <w:r>
        <w:rPr>
          <w:b/>
          <w:bCs/>
          <w:sz w:val="24"/>
          <w:szCs w:val="24"/>
        </w:rPr>
        <w:t xml:space="preserve">Профессионально-родительская общность </w:t>
      </w:r>
      <w:r>
        <w:rPr>
          <w:sz w:val="24"/>
          <w:szCs w:val="24"/>
        </w:rPr>
        <w:t>включает сотрудников ДОО и всех взрослых членов семей воспитанников, которых связывают не только общие ценности, цели развития и вос</w:t>
      </w:r>
      <w:r>
        <w:rPr>
          <w:sz w:val="24"/>
          <w:szCs w:val="24"/>
        </w:rPr>
        <w:softHyphen/>
        <w:t>питания детей, но и уважение друг к другу. Основная задача - объединение усилий по воспитанию ребенка в семье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14:paraId="4CC49AF4" w14:textId="77777777" w:rsidR="00B569FF" w:rsidRDefault="00B62961" w:rsidP="0065576B">
      <w:pPr>
        <w:pStyle w:val="1"/>
        <w:ind w:left="567" w:firstLine="720"/>
        <w:jc w:val="both"/>
        <w:rPr>
          <w:sz w:val="24"/>
          <w:szCs w:val="24"/>
        </w:rPr>
      </w:pPr>
      <w:r>
        <w:rPr>
          <w:b/>
          <w:bCs/>
          <w:sz w:val="24"/>
          <w:szCs w:val="24"/>
        </w:rPr>
        <w:t xml:space="preserve">Детско-взрослая общность. </w:t>
      </w:r>
      <w:r>
        <w:rPr>
          <w:sz w:val="24"/>
          <w:szCs w:val="24"/>
        </w:rPr>
        <w:t>Для общности характерно содействие друг другу, сотворче</w:t>
      </w:r>
      <w:r>
        <w:rPr>
          <w:sz w:val="24"/>
          <w:szCs w:val="24"/>
        </w:rPr>
        <w:softHyphen/>
        <w:t>ство и сопереживание, взаимопонимание и взаимное уважение, отношение к ребенку как к полно</w:t>
      </w:r>
      <w:r>
        <w:rPr>
          <w:sz w:val="24"/>
          <w:szCs w:val="24"/>
        </w:rPr>
        <w:softHyphen/>
        <w:t>правному человеку, наличие общих симпатий, ценностей и смыслов у всех участников общности.</w:t>
      </w:r>
    </w:p>
    <w:p w14:paraId="2D7954FD" w14:textId="77777777" w:rsidR="00B569FF" w:rsidRDefault="00B62961" w:rsidP="0065576B">
      <w:pPr>
        <w:pStyle w:val="1"/>
        <w:ind w:left="567" w:firstLine="720"/>
        <w:jc w:val="both"/>
        <w:rPr>
          <w:sz w:val="24"/>
          <w:szCs w:val="24"/>
        </w:rPr>
      </w:pPr>
      <w:r>
        <w:rPr>
          <w:sz w:val="24"/>
          <w:szCs w:val="24"/>
        </w:rPr>
        <w:t>Детско-взрослая общность является источником и механизмом воспитания ребенка. Нахо</w:t>
      </w:r>
      <w:r>
        <w:rPr>
          <w:sz w:val="24"/>
          <w:szCs w:val="24"/>
        </w:rPr>
        <w:softHyphen/>
        <w:t>дясь в общности, ребенок сначала приобщается к тем правилам и нормам, которые вносят взрос</w:t>
      </w:r>
      <w:r>
        <w:rPr>
          <w:sz w:val="24"/>
          <w:szCs w:val="24"/>
        </w:rPr>
        <w:softHyphen/>
        <w:t>лые в общность, а затем эти нормы усваиваются ребенком и становятся его собственными.</w:t>
      </w:r>
    </w:p>
    <w:p w14:paraId="22BE394A" w14:textId="77777777" w:rsidR="00B569FF" w:rsidRDefault="00B62961" w:rsidP="0065576B">
      <w:pPr>
        <w:pStyle w:val="1"/>
        <w:ind w:left="567" w:firstLine="720"/>
        <w:jc w:val="both"/>
        <w:rPr>
          <w:sz w:val="24"/>
          <w:szCs w:val="24"/>
        </w:rPr>
      </w:pPr>
      <w:r>
        <w:rPr>
          <w:sz w:val="24"/>
          <w:szCs w:val="24"/>
        </w:rPr>
        <w:t>Общность строится и задается системой связей и отношений ее участников. В каждом воз</w:t>
      </w:r>
      <w:r>
        <w:rPr>
          <w:sz w:val="24"/>
          <w:szCs w:val="24"/>
        </w:rPr>
        <w:softHyphen/>
        <w:t>расте и каждом случае она будет обладать своей спецификой в зависимости от решаемых воспита</w:t>
      </w:r>
      <w:r>
        <w:rPr>
          <w:sz w:val="24"/>
          <w:szCs w:val="24"/>
        </w:rPr>
        <w:softHyphen/>
        <w:t>тельных задач (реализация культурно-образовательных инициатив участников образовательных отношений и социальных партнеров; использование культурно-образовательного потенциала ка</w:t>
      </w:r>
      <w:r>
        <w:rPr>
          <w:sz w:val="24"/>
          <w:szCs w:val="24"/>
        </w:rPr>
        <w:softHyphen/>
        <w:t>никулярного периода, выходных и праздничных дней - маршруты выходного дня, краеведческие мероприятия, целые прогулки и экскурсии, социокультурные акции, квесты и др.).</w:t>
      </w:r>
    </w:p>
    <w:p w14:paraId="76A89B61" w14:textId="77777777" w:rsidR="00B569FF" w:rsidRDefault="00B62961" w:rsidP="0065576B">
      <w:pPr>
        <w:pStyle w:val="1"/>
        <w:ind w:left="567" w:firstLine="720"/>
        <w:jc w:val="both"/>
        <w:rPr>
          <w:sz w:val="24"/>
          <w:szCs w:val="24"/>
        </w:rPr>
      </w:pPr>
      <w:r>
        <w:rPr>
          <w:b/>
          <w:bCs/>
          <w:sz w:val="24"/>
          <w:szCs w:val="24"/>
        </w:rPr>
        <w:t xml:space="preserve">Детская общность. </w:t>
      </w:r>
      <w:r>
        <w:rPr>
          <w:sz w:val="24"/>
          <w:szCs w:val="24"/>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w:t>
      </w:r>
      <w:r>
        <w:rPr>
          <w:sz w:val="24"/>
          <w:szCs w:val="24"/>
        </w:rPr>
        <w:softHyphen/>
        <w:t>ководством воспитателя учится умению дружно жить, сообща играть, трудиться, заниматься, до</w:t>
      </w:r>
      <w:r>
        <w:rPr>
          <w:sz w:val="24"/>
          <w:szCs w:val="24"/>
        </w:rPr>
        <w:softHyphen/>
        <w:t>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14:paraId="3D5DCDBA" w14:textId="77777777" w:rsidR="00B569FF" w:rsidRDefault="00B62961" w:rsidP="0065576B">
      <w:pPr>
        <w:pStyle w:val="1"/>
        <w:ind w:left="567" w:firstLine="720"/>
        <w:jc w:val="both"/>
        <w:rPr>
          <w:sz w:val="24"/>
          <w:szCs w:val="24"/>
        </w:rPr>
      </w:pPr>
      <w:r>
        <w:rPr>
          <w:sz w:val="24"/>
          <w:szCs w:val="24"/>
        </w:rPr>
        <w:t>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w:t>
      </w:r>
      <w:r>
        <w:rPr>
          <w:sz w:val="24"/>
          <w:szCs w:val="24"/>
        </w:rPr>
        <w:softHyphen/>
        <w:t>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14:paraId="52AA2B37" w14:textId="77777777" w:rsidR="00B569FF" w:rsidRDefault="00B62961" w:rsidP="0065576B">
      <w:pPr>
        <w:pStyle w:val="1"/>
        <w:ind w:left="567" w:firstLine="720"/>
        <w:jc w:val="both"/>
        <w:rPr>
          <w:sz w:val="24"/>
          <w:szCs w:val="24"/>
        </w:rPr>
      </w:pPr>
      <w:r>
        <w:rPr>
          <w:b/>
          <w:bCs/>
          <w:sz w:val="24"/>
          <w:szCs w:val="24"/>
        </w:rPr>
        <w:t>Культура поведения воспитателя в общностях как значимая составляющая уклада.</w:t>
      </w:r>
    </w:p>
    <w:p w14:paraId="6548C43B" w14:textId="77777777" w:rsidR="00B569FF" w:rsidRDefault="00B62961" w:rsidP="0065576B">
      <w:pPr>
        <w:pStyle w:val="1"/>
        <w:ind w:left="567" w:firstLine="720"/>
        <w:jc w:val="both"/>
        <w:rPr>
          <w:sz w:val="24"/>
          <w:szCs w:val="24"/>
        </w:rPr>
      </w:pPr>
      <w:r>
        <w:rPr>
          <w:sz w:val="24"/>
          <w:szCs w:val="24"/>
        </w:rPr>
        <w:t>Культура поведения взрослых в детском саду направлена на создание воспитывающей сре</w:t>
      </w:r>
      <w:r>
        <w:rPr>
          <w:sz w:val="24"/>
          <w:szCs w:val="24"/>
        </w:rPr>
        <w:softHyphen/>
        <w:t>ды как условия решения возрастных задач воспитания. Общая психологическая атмосфера, эмо</w:t>
      </w:r>
      <w:r>
        <w:rPr>
          <w:sz w:val="24"/>
          <w:szCs w:val="24"/>
        </w:rPr>
        <w:softHyphen/>
        <w:t>циональный настрой группы, спокойная обстановка, отсутствие спешки, разумная сбалансирован</w:t>
      </w:r>
      <w:r>
        <w:rPr>
          <w:sz w:val="24"/>
          <w:szCs w:val="24"/>
        </w:rPr>
        <w:softHyphen/>
        <w:t>ность планов - это необходимые условия нормальной жизни и развития детей.</w:t>
      </w:r>
    </w:p>
    <w:p w14:paraId="339CF0D0" w14:textId="77777777" w:rsidR="00B569FF" w:rsidRDefault="00B62961" w:rsidP="0065576B">
      <w:pPr>
        <w:pStyle w:val="1"/>
        <w:spacing w:after="280"/>
        <w:ind w:left="567" w:firstLine="720"/>
        <w:jc w:val="both"/>
        <w:rPr>
          <w:sz w:val="24"/>
          <w:szCs w:val="24"/>
        </w:rPr>
      </w:pPr>
      <w:r>
        <w:rPr>
          <w:sz w:val="24"/>
          <w:szCs w:val="24"/>
        </w:rPr>
        <w:t>Педагоги соблюдают кодекс нормы профессиональной этики и поведения.</w:t>
      </w:r>
    </w:p>
    <w:p w14:paraId="26CF2C30" w14:textId="77777777" w:rsidR="00B569FF" w:rsidRDefault="00B62961" w:rsidP="003618F1">
      <w:pPr>
        <w:pStyle w:val="32"/>
        <w:keepNext/>
        <w:keepLines/>
        <w:numPr>
          <w:ilvl w:val="3"/>
          <w:numId w:val="427"/>
        </w:numPr>
        <w:tabs>
          <w:tab w:val="left" w:pos="868"/>
        </w:tabs>
        <w:ind w:left="567"/>
      </w:pPr>
      <w:bookmarkStart w:id="32" w:name="bookmark74"/>
      <w:r>
        <w:t>Задачи воспитания в образовательных областях.</w:t>
      </w:r>
      <w:bookmarkEnd w:id="32"/>
    </w:p>
    <w:p w14:paraId="74DEF1FE" w14:textId="77777777" w:rsidR="00B569FF" w:rsidRDefault="00B62961" w:rsidP="0065576B">
      <w:pPr>
        <w:pStyle w:val="1"/>
        <w:ind w:left="567" w:firstLine="720"/>
        <w:jc w:val="both"/>
        <w:rPr>
          <w:sz w:val="24"/>
          <w:szCs w:val="24"/>
        </w:rPr>
      </w:pPr>
      <w:r>
        <w:rPr>
          <w:sz w:val="24"/>
          <w:szCs w:val="24"/>
        </w:rPr>
        <w:t>Содержание Программы воспитания реализуется в ходе освоения детьми дошкольного воз</w:t>
      </w:r>
      <w:r>
        <w:rPr>
          <w:sz w:val="24"/>
          <w:szCs w:val="24"/>
        </w:rPr>
        <w:softHyphen/>
        <w:t>раста всех образовательных областей, обозначенных в ФГОС ДО:</w:t>
      </w:r>
    </w:p>
    <w:p w14:paraId="27F6A532" w14:textId="77777777" w:rsidR="00B569FF" w:rsidRDefault="00B62961" w:rsidP="003618F1">
      <w:pPr>
        <w:pStyle w:val="1"/>
        <w:numPr>
          <w:ilvl w:val="0"/>
          <w:numId w:val="435"/>
        </w:numPr>
        <w:tabs>
          <w:tab w:val="left" w:pos="202"/>
        </w:tabs>
        <w:ind w:left="567" w:firstLine="720"/>
        <w:jc w:val="both"/>
        <w:rPr>
          <w:sz w:val="24"/>
          <w:szCs w:val="24"/>
        </w:rPr>
      </w:pPr>
      <w:r>
        <w:rPr>
          <w:sz w:val="24"/>
          <w:szCs w:val="24"/>
        </w:rPr>
        <w:t>образовательная область «Социально-коммуникативное развитие» соотносится с патрио</w:t>
      </w:r>
      <w:r>
        <w:rPr>
          <w:sz w:val="24"/>
          <w:szCs w:val="24"/>
        </w:rPr>
        <w:softHyphen/>
        <w:t>тическим, духовно-нравственным, социальным и трудовым направлениями воспитания;</w:t>
      </w:r>
    </w:p>
    <w:p w14:paraId="3C2C35D2" w14:textId="77777777" w:rsidR="00B569FF" w:rsidRDefault="00B62961" w:rsidP="003618F1">
      <w:pPr>
        <w:pStyle w:val="1"/>
        <w:numPr>
          <w:ilvl w:val="0"/>
          <w:numId w:val="435"/>
        </w:numPr>
        <w:tabs>
          <w:tab w:val="left" w:pos="931"/>
        </w:tabs>
        <w:ind w:left="567" w:firstLine="720"/>
        <w:jc w:val="both"/>
        <w:rPr>
          <w:sz w:val="24"/>
          <w:szCs w:val="24"/>
        </w:rPr>
      </w:pPr>
      <w:r>
        <w:rPr>
          <w:sz w:val="24"/>
          <w:szCs w:val="24"/>
        </w:rPr>
        <w:t>образовательная область «Познавательное развитие» соотносится с познавательным и патриотическим направлениями воспитания;</w:t>
      </w:r>
    </w:p>
    <w:p w14:paraId="07199E25" w14:textId="77777777" w:rsidR="00B569FF" w:rsidRDefault="00B62961" w:rsidP="003618F1">
      <w:pPr>
        <w:pStyle w:val="1"/>
        <w:numPr>
          <w:ilvl w:val="0"/>
          <w:numId w:val="435"/>
        </w:numPr>
        <w:tabs>
          <w:tab w:val="left" w:pos="931"/>
        </w:tabs>
        <w:ind w:left="567" w:firstLine="720"/>
        <w:jc w:val="both"/>
        <w:rPr>
          <w:sz w:val="24"/>
          <w:szCs w:val="24"/>
        </w:rPr>
      </w:pPr>
      <w:r>
        <w:rPr>
          <w:sz w:val="24"/>
          <w:szCs w:val="24"/>
        </w:rPr>
        <w:t>образовательная область «Речевое развитие» соотносится с социальным и эстетическим направлениями воспитания;</w:t>
      </w:r>
    </w:p>
    <w:p w14:paraId="7CD4B7A5" w14:textId="77777777" w:rsidR="00B569FF" w:rsidRDefault="00B62961" w:rsidP="003618F1">
      <w:pPr>
        <w:pStyle w:val="1"/>
        <w:numPr>
          <w:ilvl w:val="0"/>
          <w:numId w:val="435"/>
        </w:numPr>
        <w:tabs>
          <w:tab w:val="left" w:pos="936"/>
        </w:tabs>
        <w:ind w:left="567" w:firstLine="720"/>
        <w:jc w:val="both"/>
        <w:rPr>
          <w:sz w:val="24"/>
          <w:szCs w:val="24"/>
        </w:rPr>
      </w:pPr>
      <w:r>
        <w:rPr>
          <w:sz w:val="24"/>
          <w:szCs w:val="24"/>
        </w:rPr>
        <w:t>образовательная область «Художественно-эстетическое развитие» соотносится с эстети</w:t>
      </w:r>
      <w:r>
        <w:rPr>
          <w:sz w:val="24"/>
          <w:szCs w:val="24"/>
        </w:rPr>
        <w:softHyphen/>
        <w:t>ческим направлением воспитания;</w:t>
      </w:r>
    </w:p>
    <w:p w14:paraId="07963CB7" w14:textId="77777777" w:rsidR="00B569FF" w:rsidRDefault="00B62961" w:rsidP="003618F1">
      <w:pPr>
        <w:pStyle w:val="1"/>
        <w:numPr>
          <w:ilvl w:val="0"/>
          <w:numId w:val="435"/>
        </w:numPr>
        <w:tabs>
          <w:tab w:val="left" w:pos="941"/>
        </w:tabs>
        <w:ind w:left="567" w:firstLine="720"/>
        <w:jc w:val="both"/>
        <w:rPr>
          <w:sz w:val="24"/>
          <w:szCs w:val="24"/>
        </w:rPr>
      </w:pPr>
      <w:r>
        <w:rPr>
          <w:sz w:val="24"/>
          <w:szCs w:val="24"/>
        </w:rPr>
        <w:t>образовательная область «Физическое развитие» соотносится с физическим и оздорови</w:t>
      </w:r>
      <w:r>
        <w:rPr>
          <w:sz w:val="24"/>
          <w:szCs w:val="24"/>
        </w:rPr>
        <w:softHyphen/>
        <w:t>тельным направлениями воспитания.</w:t>
      </w:r>
    </w:p>
    <w:p w14:paraId="29A3F10E" w14:textId="77777777" w:rsidR="00B569FF" w:rsidRDefault="00B62961" w:rsidP="0065576B">
      <w:pPr>
        <w:pStyle w:val="1"/>
        <w:ind w:left="567" w:firstLine="720"/>
        <w:jc w:val="both"/>
        <w:rPr>
          <w:sz w:val="24"/>
          <w:szCs w:val="24"/>
        </w:rPr>
      </w:pPr>
      <w:r>
        <w:rPr>
          <w:b/>
          <w:bCs/>
          <w:sz w:val="24"/>
          <w:szCs w:val="24"/>
        </w:rPr>
        <w:t>Решение задач воспитания в рамках образовательной области «Социально</w:t>
      </w:r>
      <w:r>
        <w:rPr>
          <w:b/>
          <w:bCs/>
          <w:sz w:val="24"/>
          <w:szCs w:val="24"/>
        </w:rPr>
        <w:softHyphen/>
        <w:t xml:space="preserve">коммуникативное развитие» </w:t>
      </w:r>
      <w:r>
        <w:rPr>
          <w:sz w:val="24"/>
          <w:szCs w:val="24"/>
        </w:rPr>
        <w:t>направлено на приобщение детей к ценностям «Родина», «Приро</w:t>
      </w:r>
      <w:r>
        <w:rPr>
          <w:sz w:val="24"/>
          <w:szCs w:val="24"/>
        </w:rPr>
        <w:softHyphen/>
        <w:t>да», «Семья», «Человек», «Жизнь», «Милосердие», «Добро», «Дружба», «Сотрудничество», «Труд». Это предполагает решение задач нескольких направлений воспитания:</w:t>
      </w:r>
    </w:p>
    <w:p w14:paraId="11635EE2" w14:textId="77777777" w:rsidR="00B569FF" w:rsidRDefault="00B62961" w:rsidP="003618F1">
      <w:pPr>
        <w:pStyle w:val="1"/>
        <w:numPr>
          <w:ilvl w:val="0"/>
          <w:numId w:val="435"/>
        </w:numPr>
        <w:tabs>
          <w:tab w:val="left" w:pos="931"/>
        </w:tabs>
        <w:ind w:left="567" w:firstLine="720"/>
        <w:jc w:val="both"/>
        <w:rPr>
          <w:sz w:val="24"/>
          <w:szCs w:val="24"/>
        </w:rPr>
      </w:pPr>
      <w:r>
        <w:rPr>
          <w:sz w:val="24"/>
          <w:szCs w:val="24"/>
        </w:rPr>
        <w:t>воспитание любви к своей семье, своему населенному пункту, родному краю, своей стране;</w:t>
      </w:r>
    </w:p>
    <w:p w14:paraId="2C3BD1CE" w14:textId="77777777" w:rsidR="00B569FF" w:rsidRDefault="00B62961" w:rsidP="003618F1">
      <w:pPr>
        <w:pStyle w:val="1"/>
        <w:numPr>
          <w:ilvl w:val="0"/>
          <w:numId w:val="435"/>
        </w:numPr>
        <w:tabs>
          <w:tab w:val="left" w:pos="936"/>
        </w:tabs>
        <w:ind w:left="567" w:firstLine="720"/>
        <w:jc w:val="both"/>
        <w:rPr>
          <w:sz w:val="24"/>
          <w:szCs w:val="24"/>
        </w:rPr>
      </w:pPr>
      <w:r>
        <w:rPr>
          <w:sz w:val="24"/>
          <w:szCs w:val="24"/>
        </w:rPr>
        <w:t>воспитание уважительного отношения к ровесникам, родителям (законным представите</w:t>
      </w:r>
      <w:r>
        <w:rPr>
          <w:sz w:val="24"/>
          <w:szCs w:val="24"/>
        </w:rPr>
        <w:softHyphen/>
        <w:t>лям), соседям, другим людям вне зависимости от их этнической принадлежности;</w:t>
      </w:r>
    </w:p>
    <w:p w14:paraId="0DEC8D2D" w14:textId="77777777" w:rsidR="00B569FF" w:rsidRDefault="00B62961" w:rsidP="003618F1">
      <w:pPr>
        <w:pStyle w:val="1"/>
        <w:numPr>
          <w:ilvl w:val="0"/>
          <w:numId w:val="435"/>
        </w:numPr>
        <w:tabs>
          <w:tab w:val="left" w:pos="931"/>
        </w:tabs>
        <w:ind w:left="567" w:firstLine="720"/>
        <w:jc w:val="both"/>
        <w:rPr>
          <w:sz w:val="24"/>
          <w:szCs w:val="24"/>
        </w:rPr>
      </w:pPr>
      <w:r>
        <w:rPr>
          <w:sz w:val="24"/>
          <w:szCs w:val="24"/>
        </w:rPr>
        <w:t>воспитание ценностного отношения к культурному наследию своего народа, к нравствен</w:t>
      </w:r>
      <w:r>
        <w:rPr>
          <w:sz w:val="24"/>
          <w:szCs w:val="24"/>
        </w:rPr>
        <w:softHyphen/>
        <w:t>ным и культурным традициям России;</w:t>
      </w:r>
    </w:p>
    <w:p w14:paraId="46F0B9CF" w14:textId="77777777" w:rsidR="00B569FF" w:rsidRDefault="00B62961" w:rsidP="003618F1">
      <w:pPr>
        <w:pStyle w:val="1"/>
        <w:numPr>
          <w:ilvl w:val="0"/>
          <w:numId w:val="435"/>
        </w:numPr>
        <w:tabs>
          <w:tab w:val="left" w:pos="931"/>
        </w:tabs>
        <w:ind w:left="567" w:firstLine="720"/>
        <w:jc w:val="both"/>
        <w:rPr>
          <w:sz w:val="24"/>
          <w:szCs w:val="24"/>
        </w:rPr>
      </w:pPr>
      <w:r>
        <w:rPr>
          <w:sz w:val="24"/>
          <w:szCs w:val="24"/>
        </w:rPr>
        <w:t>содействие становлению целостной картины мира, основанной на представлениях о добре и зле, прекрасном и безобразном, правдивом и ложном;</w:t>
      </w:r>
    </w:p>
    <w:p w14:paraId="1C151876" w14:textId="77777777" w:rsidR="00B569FF" w:rsidRDefault="00B62961" w:rsidP="003618F1">
      <w:pPr>
        <w:pStyle w:val="1"/>
        <w:numPr>
          <w:ilvl w:val="0"/>
          <w:numId w:val="435"/>
        </w:numPr>
        <w:tabs>
          <w:tab w:val="left" w:pos="931"/>
        </w:tabs>
        <w:ind w:left="567" w:firstLine="720"/>
        <w:jc w:val="both"/>
        <w:rPr>
          <w:sz w:val="24"/>
          <w:szCs w:val="24"/>
        </w:rPr>
      </w:pPr>
      <w:r>
        <w:rPr>
          <w:sz w:val="24"/>
          <w:szCs w:val="24"/>
        </w:rPr>
        <w:t>воспитание социальных чувств и навыков: способности к сопереживанию, общительно</w:t>
      </w:r>
      <w:r>
        <w:rPr>
          <w:sz w:val="24"/>
          <w:szCs w:val="24"/>
        </w:rPr>
        <w:softHyphen/>
        <w:t>сти, дружелюбия, сотрудничества, умения соблюдать правила, активной личностной позиции.</w:t>
      </w:r>
    </w:p>
    <w:p w14:paraId="70582DAC" w14:textId="77777777" w:rsidR="00B569FF" w:rsidRDefault="00B62961" w:rsidP="003618F1">
      <w:pPr>
        <w:pStyle w:val="1"/>
        <w:numPr>
          <w:ilvl w:val="0"/>
          <w:numId w:val="435"/>
        </w:numPr>
        <w:tabs>
          <w:tab w:val="left" w:pos="931"/>
        </w:tabs>
        <w:ind w:left="567" w:firstLine="720"/>
        <w:jc w:val="both"/>
        <w:rPr>
          <w:sz w:val="24"/>
          <w:szCs w:val="24"/>
        </w:rPr>
      </w:pPr>
      <w:r>
        <w:rPr>
          <w:sz w:val="24"/>
          <w:szCs w:val="24"/>
        </w:rPr>
        <w:t>создание условий для возникновения у ребёнка нравственного, социально значимого по</w:t>
      </w:r>
      <w:r>
        <w:rPr>
          <w:sz w:val="24"/>
          <w:szCs w:val="24"/>
        </w:rPr>
        <w:softHyphen/>
        <w:t>ступка, приобретения ребёнком опыта милосердия и заботы;</w:t>
      </w:r>
    </w:p>
    <w:p w14:paraId="01DD1247" w14:textId="77777777" w:rsidR="00B569FF" w:rsidRDefault="00B62961" w:rsidP="003618F1">
      <w:pPr>
        <w:pStyle w:val="1"/>
        <w:numPr>
          <w:ilvl w:val="0"/>
          <w:numId w:val="435"/>
        </w:numPr>
        <w:tabs>
          <w:tab w:val="left" w:pos="931"/>
        </w:tabs>
        <w:ind w:left="567" w:firstLine="720"/>
        <w:jc w:val="both"/>
        <w:rPr>
          <w:sz w:val="24"/>
          <w:szCs w:val="24"/>
        </w:rPr>
      </w:pPr>
      <w:r>
        <w:rPr>
          <w:sz w:val="24"/>
          <w:szCs w:val="24"/>
        </w:rPr>
        <w:t>поддержка трудового усилия, привычки к доступному дошкольнику напряжению физиче</w:t>
      </w:r>
      <w:r>
        <w:rPr>
          <w:sz w:val="24"/>
          <w:szCs w:val="24"/>
        </w:rPr>
        <w:softHyphen/>
        <w:t>ских, умственных и нравственных сил для решения трудовой задачи;</w:t>
      </w:r>
    </w:p>
    <w:p w14:paraId="1912EBC3" w14:textId="77777777" w:rsidR="00B569FF" w:rsidRDefault="00B62961" w:rsidP="003618F1">
      <w:pPr>
        <w:pStyle w:val="1"/>
        <w:numPr>
          <w:ilvl w:val="0"/>
          <w:numId w:val="435"/>
        </w:numPr>
        <w:tabs>
          <w:tab w:val="left" w:pos="936"/>
        </w:tabs>
        <w:ind w:left="567" w:firstLine="720"/>
        <w:jc w:val="both"/>
        <w:rPr>
          <w:sz w:val="24"/>
          <w:szCs w:val="24"/>
        </w:rPr>
      </w:pPr>
      <w:r>
        <w:rPr>
          <w:sz w:val="24"/>
          <w:szCs w:val="24"/>
        </w:rPr>
        <w:t>формирование способности бережно и уважительно относиться к результатам своего тру</w:t>
      </w:r>
      <w:r>
        <w:rPr>
          <w:sz w:val="24"/>
          <w:szCs w:val="24"/>
        </w:rPr>
        <w:softHyphen/>
        <w:t>да и труда других людей.</w:t>
      </w:r>
    </w:p>
    <w:p w14:paraId="05EB53A4" w14:textId="77777777" w:rsidR="00B569FF" w:rsidRDefault="00B62961" w:rsidP="0065576B">
      <w:pPr>
        <w:pStyle w:val="1"/>
        <w:ind w:left="567" w:firstLine="720"/>
        <w:jc w:val="both"/>
        <w:rPr>
          <w:sz w:val="24"/>
          <w:szCs w:val="24"/>
        </w:rPr>
      </w:pPr>
      <w:r>
        <w:rPr>
          <w:b/>
          <w:bCs/>
          <w:sz w:val="24"/>
          <w:szCs w:val="24"/>
        </w:rPr>
        <w:t>Решение задач воспитания в рамках образовательной области «Познавательное раз</w:t>
      </w:r>
      <w:r>
        <w:rPr>
          <w:b/>
          <w:bCs/>
          <w:sz w:val="24"/>
          <w:szCs w:val="24"/>
        </w:rPr>
        <w:softHyphen/>
        <w:t xml:space="preserve">витие» </w:t>
      </w:r>
      <w:r>
        <w:rPr>
          <w:sz w:val="24"/>
          <w:szCs w:val="24"/>
        </w:rPr>
        <w:t>направлено на приобщение детей к ценностям «Человек», «Семья», «Познание», «Родина» и «Природа», что предполагает:</w:t>
      </w:r>
    </w:p>
    <w:p w14:paraId="2FF45CBF" w14:textId="77777777" w:rsidR="00B569FF" w:rsidRDefault="00B62961" w:rsidP="003618F1">
      <w:pPr>
        <w:pStyle w:val="1"/>
        <w:numPr>
          <w:ilvl w:val="0"/>
          <w:numId w:val="435"/>
        </w:numPr>
        <w:tabs>
          <w:tab w:val="left" w:pos="936"/>
        </w:tabs>
        <w:ind w:left="567" w:firstLine="720"/>
        <w:jc w:val="both"/>
        <w:rPr>
          <w:sz w:val="24"/>
          <w:szCs w:val="24"/>
        </w:rPr>
      </w:pPr>
      <w:r>
        <w:rPr>
          <w:sz w:val="24"/>
          <w:szCs w:val="24"/>
        </w:rPr>
        <w:t>воспитание отношения к знанию как ценности, понимание значения образования для че</w:t>
      </w:r>
      <w:r>
        <w:rPr>
          <w:sz w:val="24"/>
          <w:szCs w:val="24"/>
        </w:rPr>
        <w:softHyphen/>
        <w:t>ловека, общества, страны;</w:t>
      </w:r>
    </w:p>
    <w:p w14:paraId="4C96DEA2" w14:textId="77777777" w:rsidR="00B569FF" w:rsidRDefault="00B62961" w:rsidP="003618F1">
      <w:pPr>
        <w:pStyle w:val="1"/>
        <w:numPr>
          <w:ilvl w:val="0"/>
          <w:numId w:val="435"/>
        </w:numPr>
        <w:tabs>
          <w:tab w:val="left" w:pos="931"/>
        </w:tabs>
        <w:ind w:left="567" w:firstLine="720"/>
        <w:jc w:val="both"/>
        <w:rPr>
          <w:sz w:val="24"/>
          <w:szCs w:val="24"/>
        </w:rPr>
      </w:pPr>
      <w:r>
        <w:rPr>
          <w:sz w:val="24"/>
          <w:szCs w:val="24"/>
        </w:rPr>
        <w:t>приобщение к отечественным традициям и праздникам, к истории и достижениям родной страны, к культурному наследию народов России;</w:t>
      </w:r>
    </w:p>
    <w:p w14:paraId="52E7BF1F" w14:textId="77777777" w:rsidR="00B569FF" w:rsidRDefault="00B62961" w:rsidP="003618F1">
      <w:pPr>
        <w:pStyle w:val="1"/>
        <w:numPr>
          <w:ilvl w:val="0"/>
          <w:numId w:val="435"/>
        </w:numPr>
        <w:tabs>
          <w:tab w:val="left" w:pos="941"/>
        </w:tabs>
        <w:ind w:left="567" w:firstLine="720"/>
        <w:jc w:val="both"/>
        <w:rPr>
          <w:sz w:val="24"/>
          <w:szCs w:val="24"/>
        </w:rPr>
      </w:pPr>
      <w:r>
        <w:rPr>
          <w:sz w:val="24"/>
          <w:szCs w:val="24"/>
        </w:rPr>
        <w:t>воспитание уважения к людям - представителям разных народов России независимо от их этнической принадлежности;</w:t>
      </w:r>
    </w:p>
    <w:p w14:paraId="1F9BF309" w14:textId="77777777" w:rsidR="00B569FF" w:rsidRDefault="00B62961" w:rsidP="003618F1">
      <w:pPr>
        <w:pStyle w:val="1"/>
        <w:numPr>
          <w:ilvl w:val="0"/>
          <w:numId w:val="435"/>
        </w:numPr>
        <w:tabs>
          <w:tab w:val="left" w:pos="931"/>
        </w:tabs>
        <w:ind w:left="567" w:firstLine="720"/>
        <w:jc w:val="both"/>
        <w:rPr>
          <w:sz w:val="24"/>
          <w:szCs w:val="24"/>
        </w:rPr>
      </w:pPr>
      <w:r>
        <w:rPr>
          <w:sz w:val="24"/>
          <w:szCs w:val="24"/>
        </w:rPr>
        <w:t>воспитание уважительного отношения к государственным символам страны (флагу, гербу, гимну);</w:t>
      </w:r>
    </w:p>
    <w:p w14:paraId="3CC773E4" w14:textId="77777777" w:rsidR="00B569FF" w:rsidRDefault="00B62961" w:rsidP="003618F1">
      <w:pPr>
        <w:pStyle w:val="1"/>
        <w:numPr>
          <w:ilvl w:val="0"/>
          <w:numId w:val="435"/>
        </w:numPr>
        <w:tabs>
          <w:tab w:val="left" w:pos="931"/>
        </w:tabs>
        <w:ind w:left="567" w:firstLine="720"/>
        <w:jc w:val="both"/>
        <w:rPr>
          <w:sz w:val="24"/>
          <w:szCs w:val="24"/>
        </w:rPr>
      </w:pPr>
      <w:r>
        <w:rPr>
          <w:sz w:val="24"/>
          <w:szCs w:val="24"/>
        </w:rPr>
        <w:t>воспитание бережного и ответственного отношения к природе родного края, родной стра</w:t>
      </w:r>
      <w:r>
        <w:rPr>
          <w:sz w:val="24"/>
          <w:szCs w:val="24"/>
        </w:rPr>
        <w:softHyphen/>
        <w:t>ны, приобретение первого опыта действий по сохранению природы.</w:t>
      </w:r>
    </w:p>
    <w:p w14:paraId="4AB5C094" w14:textId="77777777" w:rsidR="00B569FF" w:rsidRDefault="00B62961" w:rsidP="0065576B">
      <w:pPr>
        <w:pStyle w:val="1"/>
        <w:ind w:left="567" w:firstLine="720"/>
        <w:jc w:val="both"/>
        <w:rPr>
          <w:sz w:val="24"/>
          <w:szCs w:val="24"/>
        </w:rPr>
      </w:pPr>
      <w:r>
        <w:rPr>
          <w:b/>
          <w:bCs/>
          <w:sz w:val="24"/>
          <w:szCs w:val="24"/>
        </w:rPr>
        <w:t xml:space="preserve">Решение задач воспитания в рамках образовательной области «Речевое развитие» </w:t>
      </w:r>
      <w:r>
        <w:rPr>
          <w:sz w:val="24"/>
          <w:szCs w:val="24"/>
        </w:rPr>
        <w:t>направлено на приобщение детей к ценностям «Культура», «Красота», что предполагает:</w:t>
      </w:r>
    </w:p>
    <w:p w14:paraId="39A9C3EF" w14:textId="77777777" w:rsidR="00B569FF" w:rsidRDefault="00B62961" w:rsidP="003618F1">
      <w:pPr>
        <w:pStyle w:val="1"/>
        <w:numPr>
          <w:ilvl w:val="0"/>
          <w:numId w:val="435"/>
        </w:numPr>
        <w:tabs>
          <w:tab w:val="left" w:pos="931"/>
        </w:tabs>
        <w:ind w:left="567" w:firstLine="720"/>
        <w:jc w:val="both"/>
        <w:rPr>
          <w:sz w:val="24"/>
          <w:szCs w:val="24"/>
        </w:rPr>
      </w:pPr>
      <w:r>
        <w:rPr>
          <w:sz w:val="24"/>
          <w:szCs w:val="24"/>
        </w:rPr>
        <w:t>владение формами речевого этикета, отражающими принятые в обществе правила и нор</w:t>
      </w:r>
      <w:r>
        <w:rPr>
          <w:sz w:val="24"/>
          <w:szCs w:val="24"/>
        </w:rPr>
        <w:softHyphen/>
        <w:t>мы культурного поведения;</w:t>
      </w:r>
    </w:p>
    <w:p w14:paraId="40CE7D51" w14:textId="77777777" w:rsidR="00B569FF" w:rsidRDefault="00B62961" w:rsidP="003618F1">
      <w:pPr>
        <w:pStyle w:val="1"/>
        <w:numPr>
          <w:ilvl w:val="0"/>
          <w:numId w:val="435"/>
        </w:numPr>
        <w:tabs>
          <w:tab w:val="left" w:pos="931"/>
        </w:tabs>
        <w:ind w:left="567" w:firstLine="720"/>
        <w:jc w:val="both"/>
        <w:rPr>
          <w:sz w:val="24"/>
          <w:szCs w:val="24"/>
        </w:rPr>
      </w:pPr>
      <w:r>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4CAA6FEE" w14:textId="77777777" w:rsidR="00B569FF" w:rsidRDefault="00B62961" w:rsidP="0065576B">
      <w:pPr>
        <w:pStyle w:val="1"/>
        <w:ind w:left="567" w:firstLine="720"/>
        <w:jc w:val="both"/>
        <w:rPr>
          <w:sz w:val="24"/>
          <w:szCs w:val="24"/>
        </w:rPr>
      </w:pPr>
      <w:r>
        <w:rPr>
          <w:b/>
          <w:bCs/>
          <w:sz w:val="24"/>
          <w:szCs w:val="24"/>
        </w:rPr>
        <w:t>Решение задач воспитания в рамках образовательной области «Художественно</w:t>
      </w:r>
      <w:r>
        <w:rPr>
          <w:b/>
          <w:bCs/>
          <w:sz w:val="24"/>
          <w:szCs w:val="24"/>
        </w:rPr>
        <w:softHyphen/>
        <w:t xml:space="preserve">эстетическое развитие» </w:t>
      </w:r>
      <w:r>
        <w:rPr>
          <w:sz w:val="24"/>
          <w:szCs w:val="24"/>
        </w:rPr>
        <w:t>направлено на приобщение детей к ценностям «Красота», «Культура», «Человек», «Природа», что предполагает:</w:t>
      </w:r>
    </w:p>
    <w:p w14:paraId="4194DFB1" w14:textId="77777777" w:rsidR="00B569FF" w:rsidRDefault="00B62961" w:rsidP="003618F1">
      <w:pPr>
        <w:pStyle w:val="1"/>
        <w:numPr>
          <w:ilvl w:val="0"/>
          <w:numId w:val="435"/>
        </w:numPr>
        <w:tabs>
          <w:tab w:val="left" w:pos="959"/>
        </w:tabs>
        <w:ind w:left="567" w:firstLine="720"/>
        <w:jc w:val="both"/>
        <w:rPr>
          <w:sz w:val="24"/>
          <w:szCs w:val="24"/>
        </w:rPr>
      </w:pPr>
      <w:r>
        <w:rPr>
          <w:sz w:val="24"/>
          <w:szCs w:val="24"/>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w:t>
      </w:r>
      <w:r>
        <w:rPr>
          <w:sz w:val="24"/>
          <w:szCs w:val="24"/>
        </w:rPr>
        <w:softHyphen/>
        <w:t>дениям разных видов, жанров и стилей искусства (в соответствии с возрастными особенностями);</w:t>
      </w:r>
    </w:p>
    <w:p w14:paraId="0756682A" w14:textId="77777777" w:rsidR="00B569FF" w:rsidRDefault="00B62961" w:rsidP="003618F1">
      <w:pPr>
        <w:pStyle w:val="1"/>
        <w:numPr>
          <w:ilvl w:val="0"/>
          <w:numId w:val="435"/>
        </w:numPr>
        <w:tabs>
          <w:tab w:val="left" w:pos="959"/>
        </w:tabs>
        <w:ind w:left="567" w:firstLine="720"/>
        <w:jc w:val="both"/>
        <w:rPr>
          <w:sz w:val="24"/>
          <w:szCs w:val="24"/>
        </w:rPr>
      </w:pPr>
      <w:r>
        <w:rPr>
          <w:sz w:val="24"/>
          <w:szCs w:val="24"/>
        </w:rPr>
        <w:t>приобщение к традициям и великому культурному наследию российского народа, шедев</w:t>
      </w:r>
      <w:r>
        <w:rPr>
          <w:sz w:val="24"/>
          <w:szCs w:val="24"/>
        </w:rPr>
        <w:softHyphen/>
        <w:t>рам мировой художественной культуры с целью раскрытия ценностей «Красота», «Природа», «Культура»;</w:t>
      </w:r>
    </w:p>
    <w:p w14:paraId="18E6C516" w14:textId="77777777" w:rsidR="00B569FF" w:rsidRDefault="00B62961" w:rsidP="003618F1">
      <w:pPr>
        <w:pStyle w:val="1"/>
        <w:numPr>
          <w:ilvl w:val="0"/>
          <w:numId w:val="435"/>
        </w:numPr>
        <w:tabs>
          <w:tab w:val="left" w:pos="959"/>
        </w:tabs>
        <w:ind w:left="567" w:firstLine="720"/>
        <w:jc w:val="both"/>
        <w:rPr>
          <w:sz w:val="24"/>
          <w:szCs w:val="24"/>
        </w:rPr>
      </w:pPr>
      <w:r>
        <w:rPr>
          <w:sz w:val="24"/>
          <w:szCs w:val="24"/>
        </w:rPr>
        <w:t>становление эстетического, эмоционально-ценностного отношения к окружающему миру для гармонизации внешнего мира и внутреннего мира ребёнка;</w:t>
      </w:r>
    </w:p>
    <w:p w14:paraId="6823AED0" w14:textId="77777777" w:rsidR="00B569FF" w:rsidRDefault="00B62961" w:rsidP="003618F1">
      <w:pPr>
        <w:pStyle w:val="1"/>
        <w:numPr>
          <w:ilvl w:val="0"/>
          <w:numId w:val="435"/>
        </w:numPr>
        <w:tabs>
          <w:tab w:val="left" w:pos="954"/>
        </w:tabs>
        <w:ind w:left="567" w:firstLine="720"/>
        <w:jc w:val="both"/>
        <w:rPr>
          <w:sz w:val="24"/>
          <w:szCs w:val="24"/>
        </w:rPr>
      </w:pPr>
      <w:r>
        <w:rPr>
          <w:sz w:val="24"/>
          <w:szCs w:val="24"/>
        </w:rPr>
        <w:t>формирование целостной картины мира на основе инт</w:t>
      </w:r>
      <w:r w:rsidR="009708FB">
        <w:rPr>
          <w:sz w:val="24"/>
          <w:szCs w:val="24"/>
        </w:rPr>
        <w:t>еграции интеллектуального и эмо</w:t>
      </w:r>
      <w:r>
        <w:rPr>
          <w:sz w:val="24"/>
          <w:szCs w:val="24"/>
        </w:rPr>
        <w:t>ционально-образного способов его освоения детьми;</w:t>
      </w:r>
    </w:p>
    <w:p w14:paraId="3BF648E4" w14:textId="77777777" w:rsidR="00B569FF" w:rsidRDefault="00B62961" w:rsidP="003618F1">
      <w:pPr>
        <w:pStyle w:val="1"/>
        <w:numPr>
          <w:ilvl w:val="0"/>
          <w:numId w:val="435"/>
        </w:numPr>
        <w:tabs>
          <w:tab w:val="left" w:pos="959"/>
        </w:tabs>
        <w:ind w:left="567" w:firstLine="720"/>
        <w:jc w:val="both"/>
        <w:rPr>
          <w:sz w:val="24"/>
          <w:szCs w:val="24"/>
        </w:rPr>
      </w:pPr>
      <w:r>
        <w:rP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725718CF" w14:textId="77777777" w:rsidR="00B569FF" w:rsidRDefault="00B62961" w:rsidP="0065576B">
      <w:pPr>
        <w:pStyle w:val="1"/>
        <w:ind w:left="567" w:firstLine="720"/>
        <w:jc w:val="both"/>
        <w:rPr>
          <w:sz w:val="24"/>
          <w:szCs w:val="24"/>
        </w:rPr>
      </w:pPr>
      <w:r>
        <w:rPr>
          <w:b/>
          <w:bCs/>
          <w:sz w:val="24"/>
          <w:szCs w:val="24"/>
        </w:rPr>
        <w:t xml:space="preserve">Решение задач воспитания в рамках образовательной области «Физическое развитие» </w:t>
      </w:r>
      <w:r>
        <w:rPr>
          <w:sz w:val="24"/>
          <w:szCs w:val="24"/>
        </w:rPr>
        <w:t>направлено на приобщение детей к ценностям «Жизнь», «Здоровье», что предполагает:</w:t>
      </w:r>
    </w:p>
    <w:p w14:paraId="125FB011" w14:textId="77777777" w:rsidR="00B569FF" w:rsidRDefault="00B62961" w:rsidP="003618F1">
      <w:pPr>
        <w:pStyle w:val="1"/>
        <w:numPr>
          <w:ilvl w:val="0"/>
          <w:numId w:val="435"/>
        </w:numPr>
        <w:tabs>
          <w:tab w:val="left" w:pos="954"/>
        </w:tabs>
        <w:ind w:left="567" w:firstLine="720"/>
        <w:jc w:val="both"/>
        <w:rPr>
          <w:sz w:val="24"/>
          <w:szCs w:val="24"/>
        </w:rPr>
      </w:pPr>
      <w:r>
        <w:rPr>
          <w:sz w:val="24"/>
          <w:szCs w:val="24"/>
        </w:rPr>
        <w:t>формирование у ребёнка возрастосообразных представлений о жизни, здоровье и физиче</w:t>
      </w:r>
      <w:r>
        <w:rPr>
          <w:sz w:val="24"/>
          <w:szCs w:val="24"/>
        </w:rPr>
        <w:softHyphen/>
        <w:t>ской культуре;</w:t>
      </w:r>
    </w:p>
    <w:p w14:paraId="7BF2412E" w14:textId="77777777" w:rsidR="00B569FF" w:rsidRDefault="00B62961" w:rsidP="003618F1">
      <w:pPr>
        <w:pStyle w:val="1"/>
        <w:numPr>
          <w:ilvl w:val="0"/>
          <w:numId w:val="435"/>
        </w:numPr>
        <w:tabs>
          <w:tab w:val="left" w:pos="954"/>
        </w:tabs>
        <w:ind w:left="567" w:firstLine="720"/>
        <w:jc w:val="both"/>
        <w:rPr>
          <w:sz w:val="24"/>
          <w:szCs w:val="24"/>
        </w:rPr>
      </w:pPr>
      <w:r>
        <w:rPr>
          <w:sz w:val="24"/>
          <w:szCs w:val="24"/>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w:t>
      </w:r>
      <w:r>
        <w:rPr>
          <w:sz w:val="24"/>
          <w:szCs w:val="24"/>
        </w:rPr>
        <w:softHyphen/>
        <w:t>ским нормам и правилами;</w:t>
      </w:r>
    </w:p>
    <w:p w14:paraId="17BB8D15" w14:textId="77777777" w:rsidR="00B569FF" w:rsidRDefault="00B62961" w:rsidP="003618F1">
      <w:pPr>
        <w:pStyle w:val="1"/>
        <w:numPr>
          <w:ilvl w:val="0"/>
          <w:numId w:val="435"/>
        </w:numPr>
        <w:tabs>
          <w:tab w:val="left" w:pos="959"/>
        </w:tabs>
        <w:spacing w:after="260"/>
        <w:ind w:left="567" w:firstLine="720"/>
        <w:jc w:val="both"/>
        <w:rPr>
          <w:sz w:val="24"/>
          <w:szCs w:val="24"/>
        </w:rPr>
      </w:pPr>
      <w:r>
        <w:rPr>
          <w:sz w:val="24"/>
          <w:szCs w:val="24"/>
        </w:rPr>
        <w:t>воспитание активности, самостоятельности, уверенности, нравственных и волевых ка</w:t>
      </w:r>
      <w:r>
        <w:rPr>
          <w:sz w:val="24"/>
          <w:szCs w:val="24"/>
        </w:rPr>
        <w:softHyphen/>
        <w:t>честв.</w:t>
      </w:r>
    </w:p>
    <w:p w14:paraId="11200C6A" w14:textId="77777777" w:rsidR="00B569FF" w:rsidRDefault="00B62961" w:rsidP="003618F1">
      <w:pPr>
        <w:pStyle w:val="32"/>
        <w:keepNext/>
        <w:keepLines/>
        <w:numPr>
          <w:ilvl w:val="3"/>
          <w:numId w:val="436"/>
        </w:numPr>
        <w:tabs>
          <w:tab w:val="left" w:pos="882"/>
        </w:tabs>
      </w:pPr>
      <w:bookmarkStart w:id="33" w:name="bookmark76"/>
      <w:r>
        <w:t>Формы совместной деятельности в образовательной организации.</w:t>
      </w:r>
      <w:bookmarkEnd w:id="33"/>
    </w:p>
    <w:p w14:paraId="1588F150" w14:textId="77777777" w:rsidR="00B569FF" w:rsidRDefault="00B62961">
      <w:pPr>
        <w:pStyle w:val="32"/>
        <w:keepNext/>
        <w:keepLines/>
        <w:ind w:firstLine="720"/>
        <w:jc w:val="both"/>
      </w:pPr>
      <w:r>
        <w:t>Работа с родителями (законными представителями).</w:t>
      </w:r>
    </w:p>
    <w:p w14:paraId="419E4362" w14:textId="77777777" w:rsidR="00B569FF" w:rsidRDefault="00B62961" w:rsidP="005950CA">
      <w:pPr>
        <w:pStyle w:val="1"/>
        <w:ind w:left="567" w:firstLine="720"/>
        <w:jc w:val="both"/>
        <w:rPr>
          <w:sz w:val="24"/>
          <w:szCs w:val="24"/>
        </w:rPr>
      </w:pPr>
      <w:r>
        <w:rPr>
          <w:sz w:val="24"/>
          <w:szCs w:val="24"/>
        </w:rP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w:t>
      </w:r>
      <w:r>
        <w:rPr>
          <w:sz w:val="24"/>
          <w:szCs w:val="24"/>
        </w:rPr>
        <w:softHyphen/>
        <w:t>ния ДОО.</w:t>
      </w:r>
    </w:p>
    <w:p w14:paraId="6F8BDEB7" w14:textId="77777777" w:rsidR="00B569FF" w:rsidRDefault="00B62961" w:rsidP="005950CA">
      <w:pPr>
        <w:pStyle w:val="1"/>
        <w:ind w:left="567" w:firstLine="720"/>
        <w:jc w:val="both"/>
        <w:rPr>
          <w:sz w:val="24"/>
          <w:szCs w:val="24"/>
        </w:rPr>
      </w:pPr>
      <w:r>
        <w:rPr>
          <w:sz w:val="24"/>
          <w:szCs w:val="24"/>
        </w:rPr>
        <w:t>Виды и формы деятельности по организации сотрудничества педагогов и родителей (за</w:t>
      </w:r>
      <w:r>
        <w:rPr>
          <w:sz w:val="24"/>
          <w:szCs w:val="24"/>
        </w:rPr>
        <w:softHyphen/>
        <w:t>конных представителей), используемые в ДОО в процессе воспитательной работы:</w:t>
      </w:r>
    </w:p>
    <w:p w14:paraId="63EC03B2" w14:textId="77777777" w:rsidR="00B569FF" w:rsidRDefault="00B62961" w:rsidP="003618F1">
      <w:pPr>
        <w:pStyle w:val="1"/>
        <w:numPr>
          <w:ilvl w:val="0"/>
          <w:numId w:val="437"/>
        </w:numPr>
        <w:tabs>
          <w:tab w:val="left" w:pos="964"/>
        </w:tabs>
        <w:ind w:firstLine="720"/>
        <w:jc w:val="both"/>
        <w:rPr>
          <w:sz w:val="24"/>
          <w:szCs w:val="24"/>
        </w:rPr>
      </w:pPr>
      <w:r>
        <w:rPr>
          <w:sz w:val="24"/>
          <w:szCs w:val="24"/>
        </w:rPr>
        <w:t>анкетирование,</w:t>
      </w:r>
    </w:p>
    <w:p w14:paraId="7056AF2F" w14:textId="77777777" w:rsidR="00B569FF" w:rsidRDefault="00B62961" w:rsidP="003618F1">
      <w:pPr>
        <w:pStyle w:val="1"/>
        <w:numPr>
          <w:ilvl w:val="0"/>
          <w:numId w:val="437"/>
        </w:numPr>
        <w:tabs>
          <w:tab w:val="left" w:pos="964"/>
        </w:tabs>
        <w:ind w:firstLine="720"/>
        <w:jc w:val="both"/>
        <w:rPr>
          <w:sz w:val="24"/>
          <w:szCs w:val="24"/>
        </w:rPr>
      </w:pPr>
      <w:r>
        <w:rPr>
          <w:sz w:val="24"/>
          <w:szCs w:val="24"/>
        </w:rPr>
        <w:t>социальные опросы;</w:t>
      </w:r>
    </w:p>
    <w:p w14:paraId="488B9104" w14:textId="77777777" w:rsidR="00B569FF" w:rsidRDefault="00B62961" w:rsidP="003618F1">
      <w:pPr>
        <w:pStyle w:val="1"/>
        <w:numPr>
          <w:ilvl w:val="0"/>
          <w:numId w:val="437"/>
        </w:numPr>
        <w:tabs>
          <w:tab w:val="left" w:pos="1024"/>
        </w:tabs>
        <w:ind w:firstLine="780"/>
        <w:jc w:val="both"/>
        <w:rPr>
          <w:sz w:val="24"/>
          <w:szCs w:val="24"/>
        </w:rPr>
      </w:pPr>
      <w:r>
        <w:rPr>
          <w:sz w:val="24"/>
          <w:szCs w:val="24"/>
        </w:rPr>
        <w:t>родительское собрание;</w:t>
      </w:r>
    </w:p>
    <w:p w14:paraId="2D471282" w14:textId="77777777" w:rsidR="00B569FF" w:rsidRDefault="00B62961" w:rsidP="003618F1">
      <w:pPr>
        <w:pStyle w:val="1"/>
        <w:numPr>
          <w:ilvl w:val="0"/>
          <w:numId w:val="437"/>
        </w:numPr>
        <w:tabs>
          <w:tab w:val="left" w:pos="964"/>
        </w:tabs>
        <w:ind w:firstLine="720"/>
        <w:jc w:val="both"/>
        <w:rPr>
          <w:sz w:val="24"/>
          <w:szCs w:val="24"/>
        </w:rPr>
      </w:pPr>
      <w:r>
        <w:rPr>
          <w:sz w:val="24"/>
          <w:szCs w:val="24"/>
        </w:rPr>
        <w:t>тематические консультации;</w:t>
      </w:r>
    </w:p>
    <w:p w14:paraId="1A9DC6B7" w14:textId="77777777" w:rsidR="00B569FF" w:rsidRDefault="00B62961" w:rsidP="003618F1">
      <w:pPr>
        <w:pStyle w:val="1"/>
        <w:numPr>
          <w:ilvl w:val="0"/>
          <w:numId w:val="437"/>
        </w:numPr>
        <w:tabs>
          <w:tab w:val="left" w:pos="964"/>
        </w:tabs>
        <w:ind w:firstLine="720"/>
        <w:jc w:val="both"/>
        <w:rPr>
          <w:sz w:val="24"/>
          <w:szCs w:val="24"/>
        </w:rPr>
      </w:pPr>
      <w:r>
        <w:rPr>
          <w:sz w:val="24"/>
          <w:szCs w:val="24"/>
        </w:rPr>
        <w:t>семинары - практикумы;</w:t>
      </w:r>
    </w:p>
    <w:p w14:paraId="31DD2AE1" w14:textId="77777777" w:rsidR="00B569FF" w:rsidRDefault="00B62961" w:rsidP="003618F1">
      <w:pPr>
        <w:pStyle w:val="1"/>
        <w:numPr>
          <w:ilvl w:val="0"/>
          <w:numId w:val="437"/>
        </w:numPr>
        <w:tabs>
          <w:tab w:val="left" w:pos="964"/>
        </w:tabs>
        <w:ind w:firstLine="720"/>
        <w:jc w:val="both"/>
        <w:rPr>
          <w:sz w:val="24"/>
          <w:szCs w:val="24"/>
        </w:rPr>
      </w:pPr>
      <w:r>
        <w:rPr>
          <w:sz w:val="24"/>
          <w:szCs w:val="24"/>
        </w:rPr>
        <w:t>мастер-классы;</w:t>
      </w:r>
    </w:p>
    <w:p w14:paraId="0CC2CFC2" w14:textId="77777777" w:rsidR="00B569FF" w:rsidRDefault="00B62961" w:rsidP="003618F1">
      <w:pPr>
        <w:pStyle w:val="1"/>
        <w:numPr>
          <w:ilvl w:val="0"/>
          <w:numId w:val="437"/>
        </w:numPr>
        <w:tabs>
          <w:tab w:val="left" w:pos="964"/>
        </w:tabs>
        <w:ind w:firstLine="720"/>
        <w:jc w:val="both"/>
        <w:rPr>
          <w:sz w:val="24"/>
          <w:szCs w:val="24"/>
        </w:rPr>
      </w:pPr>
      <w:r>
        <w:rPr>
          <w:sz w:val="24"/>
          <w:szCs w:val="24"/>
        </w:rPr>
        <w:t>Дни открытых дверей;</w:t>
      </w:r>
    </w:p>
    <w:p w14:paraId="28A90D09" w14:textId="77777777" w:rsidR="00B569FF" w:rsidRDefault="00B62961" w:rsidP="003618F1">
      <w:pPr>
        <w:pStyle w:val="1"/>
        <w:numPr>
          <w:ilvl w:val="0"/>
          <w:numId w:val="437"/>
        </w:numPr>
        <w:tabs>
          <w:tab w:val="left" w:pos="964"/>
        </w:tabs>
        <w:ind w:firstLine="720"/>
        <w:jc w:val="both"/>
        <w:rPr>
          <w:sz w:val="24"/>
          <w:szCs w:val="24"/>
        </w:rPr>
      </w:pPr>
      <w:r>
        <w:rPr>
          <w:sz w:val="24"/>
          <w:szCs w:val="24"/>
        </w:rPr>
        <w:t>информационные проспекты;</w:t>
      </w:r>
    </w:p>
    <w:p w14:paraId="7865D7A6" w14:textId="77777777" w:rsidR="00B569FF" w:rsidRDefault="00B62961" w:rsidP="003618F1">
      <w:pPr>
        <w:pStyle w:val="1"/>
        <w:numPr>
          <w:ilvl w:val="0"/>
          <w:numId w:val="437"/>
        </w:numPr>
        <w:tabs>
          <w:tab w:val="left" w:pos="964"/>
        </w:tabs>
        <w:ind w:firstLine="720"/>
        <w:jc w:val="both"/>
        <w:rPr>
          <w:sz w:val="24"/>
          <w:szCs w:val="24"/>
        </w:rPr>
      </w:pPr>
      <w:r>
        <w:rPr>
          <w:sz w:val="24"/>
          <w:szCs w:val="24"/>
        </w:rPr>
        <w:t>стенды, ширмы, папки-передвижки;</w:t>
      </w:r>
    </w:p>
    <w:p w14:paraId="760F0326" w14:textId="77777777" w:rsidR="00B569FF" w:rsidRDefault="00B62961" w:rsidP="003618F1">
      <w:pPr>
        <w:pStyle w:val="1"/>
        <w:numPr>
          <w:ilvl w:val="0"/>
          <w:numId w:val="437"/>
        </w:numPr>
        <w:tabs>
          <w:tab w:val="left" w:pos="964"/>
        </w:tabs>
        <w:ind w:firstLine="720"/>
        <w:jc w:val="both"/>
        <w:rPr>
          <w:sz w:val="24"/>
          <w:szCs w:val="24"/>
        </w:rPr>
      </w:pPr>
      <w:r>
        <w:rPr>
          <w:sz w:val="24"/>
          <w:szCs w:val="24"/>
        </w:rPr>
        <w:t>сайт ДОО;</w:t>
      </w:r>
    </w:p>
    <w:p w14:paraId="38F8AEC8" w14:textId="77777777" w:rsidR="00B569FF" w:rsidRDefault="00B62961" w:rsidP="003618F1">
      <w:pPr>
        <w:pStyle w:val="1"/>
        <w:numPr>
          <w:ilvl w:val="0"/>
          <w:numId w:val="437"/>
        </w:numPr>
        <w:tabs>
          <w:tab w:val="left" w:pos="964"/>
        </w:tabs>
        <w:ind w:firstLine="720"/>
        <w:jc w:val="both"/>
        <w:rPr>
          <w:sz w:val="24"/>
          <w:szCs w:val="24"/>
        </w:rPr>
      </w:pPr>
      <w:r>
        <w:rPr>
          <w:sz w:val="24"/>
          <w:szCs w:val="24"/>
        </w:rPr>
        <w:t>социальная группа в сети Интернет;</w:t>
      </w:r>
    </w:p>
    <w:p w14:paraId="375610BD" w14:textId="77777777" w:rsidR="00B569FF" w:rsidRDefault="00B62961" w:rsidP="003618F1">
      <w:pPr>
        <w:pStyle w:val="1"/>
        <w:numPr>
          <w:ilvl w:val="0"/>
          <w:numId w:val="437"/>
        </w:numPr>
        <w:tabs>
          <w:tab w:val="left" w:pos="959"/>
        </w:tabs>
        <w:ind w:left="567" w:firstLine="153"/>
        <w:jc w:val="both"/>
        <w:rPr>
          <w:sz w:val="24"/>
          <w:szCs w:val="24"/>
        </w:rPr>
      </w:pPr>
      <w:r>
        <w:rPr>
          <w:sz w:val="24"/>
          <w:szCs w:val="24"/>
        </w:rPr>
        <w:t>совместная образовательная деятельность педагогов и родителей (законных представите</w:t>
      </w:r>
      <w:r>
        <w:rPr>
          <w:sz w:val="24"/>
          <w:szCs w:val="24"/>
        </w:rPr>
        <w:softHyphen/>
        <w:t>лей) обучающихся: помощь в организации РППС групп и образовательных мероприятий, разра</w:t>
      </w:r>
      <w:r>
        <w:rPr>
          <w:sz w:val="24"/>
          <w:szCs w:val="24"/>
        </w:rPr>
        <w:softHyphen/>
        <w:t>ботка и реализация образовательных проектов ДОО, выставки семейного творчества; фотовыстав</w:t>
      </w:r>
      <w:r>
        <w:rPr>
          <w:sz w:val="24"/>
          <w:szCs w:val="24"/>
        </w:rPr>
        <w:softHyphen/>
        <w:t>ки, акции.</w:t>
      </w:r>
    </w:p>
    <w:p w14:paraId="7BCCF394" w14:textId="77777777" w:rsidR="00B569FF" w:rsidRDefault="00B62961" w:rsidP="00A905B4">
      <w:pPr>
        <w:pStyle w:val="1"/>
        <w:ind w:left="567"/>
        <w:jc w:val="both"/>
        <w:rPr>
          <w:sz w:val="24"/>
          <w:szCs w:val="24"/>
        </w:rPr>
      </w:pPr>
      <w:r>
        <w:rPr>
          <w:b/>
          <w:bCs/>
          <w:sz w:val="24"/>
          <w:szCs w:val="24"/>
        </w:rPr>
        <w:t>События образовательной организации.</w:t>
      </w:r>
    </w:p>
    <w:p w14:paraId="00A97B91" w14:textId="77777777" w:rsidR="00B569FF" w:rsidRDefault="00B62961" w:rsidP="00A905B4">
      <w:pPr>
        <w:pStyle w:val="1"/>
        <w:ind w:left="567"/>
        <w:jc w:val="both"/>
        <w:rPr>
          <w:sz w:val="24"/>
          <w:szCs w:val="24"/>
        </w:rPr>
      </w:pPr>
      <w:r>
        <w:rPr>
          <w:sz w:val="24"/>
          <w:szCs w:val="24"/>
        </w:rPr>
        <w:t>Событие предполагает взаимодействие ребёнка и взрослого, в котором активность взросло</w:t>
      </w:r>
      <w:r>
        <w:rPr>
          <w:sz w:val="24"/>
          <w:szCs w:val="24"/>
        </w:rPr>
        <w:softHyphen/>
        <w:t>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w:t>
      </w:r>
      <w:r>
        <w:rPr>
          <w:sz w:val="24"/>
          <w:szCs w:val="24"/>
        </w:rPr>
        <w:softHyphen/>
        <w:t>туация, и любой режимный момент, традиции утренней встречи детей, индивидуальная беседа, общие дела, совместно реализуемые проекты и прочее.</w:t>
      </w:r>
    </w:p>
    <w:p w14:paraId="00F61477" w14:textId="77777777" w:rsidR="00B569FF" w:rsidRDefault="00B62961" w:rsidP="005950CA">
      <w:pPr>
        <w:pStyle w:val="1"/>
        <w:ind w:left="567" w:firstLine="720"/>
        <w:jc w:val="both"/>
        <w:rPr>
          <w:sz w:val="24"/>
          <w:szCs w:val="24"/>
        </w:rPr>
      </w:pPr>
      <w:r>
        <w:rPr>
          <w:sz w:val="24"/>
          <w:szCs w:val="24"/>
        </w:rPr>
        <w:t>Проектирование событий позволяет построить целостный годовой цикл методической ра</w:t>
      </w:r>
      <w:r>
        <w:rPr>
          <w:sz w:val="24"/>
          <w:szCs w:val="24"/>
        </w:rPr>
        <w:softHyphen/>
        <w:t>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14:paraId="7B7BC1D7" w14:textId="77777777" w:rsidR="00B569FF" w:rsidRDefault="00B62961" w:rsidP="005950CA">
      <w:pPr>
        <w:pStyle w:val="1"/>
        <w:ind w:left="567" w:firstLine="720"/>
        <w:jc w:val="both"/>
        <w:rPr>
          <w:sz w:val="24"/>
          <w:szCs w:val="24"/>
        </w:rPr>
      </w:pPr>
      <w:r>
        <w:rPr>
          <w:sz w:val="24"/>
          <w:szCs w:val="24"/>
        </w:rPr>
        <w:t>Планируемые и подготовленные педагогом воспитател</w:t>
      </w:r>
      <w:r w:rsidR="00326626">
        <w:rPr>
          <w:sz w:val="24"/>
          <w:szCs w:val="24"/>
        </w:rPr>
        <w:t>ьные события проектируются в со</w:t>
      </w:r>
      <w:r>
        <w:rPr>
          <w:sz w:val="24"/>
          <w:szCs w:val="24"/>
        </w:rPr>
        <w:t>ответствии с календарным планом воспитательной работы ДОУ,</w:t>
      </w:r>
      <w:r w:rsidR="00326626">
        <w:rPr>
          <w:sz w:val="24"/>
          <w:szCs w:val="24"/>
        </w:rPr>
        <w:t xml:space="preserve"> группы, ситуацией развития кон</w:t>
      </w:r>
      <w:r>
        <w:rPr>
          <w:sz w:val="24"/>
          <w:szCs w:val="24"/>
        </w:rPr>
        <w:t>кретного ребенка.</w:t>
      </w:r>
    </w:p>
    <w:p w14:paraId="55C84BAD" w14:textId="77777777" w:rsidR="00B569FF" w:rsidRDefault="00B62961" w:rsidP="005950CA">
      <w:pPr>
        <w:pStyle w:val="1"/>
        <w:ind w:left="567" w:firstLine="720"/>
        <w:jc w:val="both"/>
        <w:rPr>
          <w:sz w:val="24"/>
          <w:szCs w:val="24"/>
        </w:rPr>
      </w:pPr>
      <w:r>
        <w:rPr>
          <w:sz w:val="24"/>
          <w:szCs w:val="24"/>
        </w:rPr>
        <w:t>Проектирование событий в ДОУ возможно в следующих формах:</w:t>
      </w:r>
    </w:p>
    <w:p w14:paraId="000C1307" w14:textId="77777777" w:rsidR="00B569FF" w:rsidRDefault="00B62961" w:rsidP="003618F1">
      <w:pPr>
        <w:pStyle w:val="1"/>
        <w:numPr>
          <w:ilvl w:val="0"/>
          <w:numId w:val="437"/>
        </w:numPr>
        <w:tabs>
          <w:tab w:val="left" w:pos="956"/>
        </w:tabs>
        <w:spacing w:line="264" w:lineRule="auto"/>
        <w:ind w:firstLine="720"/>
        <w:jc w:val="both"/>
        <w:rPr>
          <w:sz w:val="24"/>
          <w:szCs w:val="24"/>
        </w:rPr>
      </w:pPr>
      <w:r>
        <w:rPr>
          <w:sz w:val="24"/>
          <w:szCs w:val="24"/>
        </w:rPr>
        <w:t>разработка и реализация значимых событий в ведущих видах деятельности (детско- взрослый спектакль, построение эксперимента, совместное конструирование, спортивные игры и др.);</w:t>
      </w:r>
    </w:p>
    <w:p w14:paraId="6A42AB96" w14:textId="77777777" w:rsidR="00B569FF" w:rsidRDefault="00B62961" w:rsidP="003618F1">
      <w:pPr>
        <w:pStyle w:val="1"/>
        <w:numPr>
          <w:ilvl w:val="0"/>
          <w:numId w:val="437"/>
        </w:numPr>
        <w:tabs>
          <w:tab w:val="left" w:pos="951"/>
        </w:tabs>
        <w:ind w:firstLine="720"/>
        <w:jc w:val="both"/>
        <w:rPr>
          <w:sz w:val="24"/>
          <w:szCs w:val="24"/>
        </w:rPr>
      </w:pPr>
      <w:r>
        <w:rPr>
          <w:sz w:val="24"/>
          <w:szCs w:val="24"/>
        </w:rPr>
        <w:t>проектирование встреч, общения детей со старшими, младшими, ровесниками, с взрослы</w:t>
      </w:r>
      <w:r>
        <w:rPr>
          <w:sz w:val="24"/>
          <w:szCs w:val="24"/>
        </w:rPr>
        <w:softHyphen/>
        <w:t>ми, с носителями воспитательно значимых культурных практик (искусство, литература, приклад</w:t>
      </w:r>
      <w:r>
        <w:rPr>
          <w:sz w:val="24"/>
          <w:szCs w:val="24"/>
        </w:rPr>
        <w:softHyphen/>
        <w:t>ное творчество и т. д.), профессий, культурных традиций народов России;</w:t>
      </w:r>
    </w:p>
    <w:p w14:paraId="1ABD949A" w14:textId="77777777" w:rsidR="00B569FF" w:rsidRDefault="00B62961" w:rsidP="003618F1">
      <w:pPr>
        <w:pStyle w:val="1"/>
        <w:numPr>
          <w:ilvl w:val="0"/>
          <w:numId w:val="437"/>
        </w:numPr>
        <w:tabs>
          <w:tab w:val="left" w:pos="951"/>
        </w:tabs>
        <w:ind w:firstLine="720"/>
        <w:jc w:val="both"/>
        <w:rPr>
          <w:sz w:val="24"/>
          <w:szCs w:val="24"/>
        </w:rPr>
      </w:pPr>
      <w:r>
        <w:rPr>
          <w:sz w:val="24"/>
          <w:szCs w:val="24"/>
        </w:rPr>
        <w:t>создание творческих детско-взрослых проектов (празднование Дня Победы с приглашени</w:t>
      </w:r>
      <w:r>
        <w:rPr>
          <w:sz w:val="24"/>
          <w:szCs w:val="24"/>
        </w:rPr>
        <w:softHyphen/>
        <w:t>ем ветеранов, «Театр в детском саду» - показ спектакля для детей младших групп и т.д.).</w:t>
      </w:r>
    </w:p>
    <w:p w14:paraId="75FAA9C4" w14:textId="77777777" w:rsidR="00B569FF" w:rsidRDefault="00B62961" w:rsidP="005950CA">
      <w:pPr>
        <w:pStyle w:val="1"/>
        <w:ind w:left="567" w:firstLine="720"/>
        <w:jc w:val="both"/>
        <w:rPr>
          <w:sz w:val="24"/>
          <w:szCs w:val="24"/>
        </w:rPr>
      </w:pPr>
      <w:r>
        <w:rPr>
          <w:b/>
          <w:bCs/>
          <w:sz w:val="24"/>
          <w:szCs w:val="24"/>
        </w:rPr>
        <w:t>Образовательное событие</w:t>
      </w:r>
    </w:p>
    <w:p w14:paraId="2C4FAB88" w14:textId="77777777" w:rsidR="00B569FF" w:rsidRDefault="00B62961" w:rsidP="005950CA">
      <w:pPr>
        <w:pStyle w:val="1"/>
        <w:ind w:left="567" w:firstLine="720"/>
        <w:jc w:val="both"/>
        <w:rPr>
          <w:sz w:val="24"/>
          <w:szCs w:val="24"/>
        </w:rPr>
      </w:pPr>
      <w:r>
        <w:rPr>
          <w:sz w:val="24"/>
          <w:szCs w:val="24"/>
        </w:rPr>
        <w:t>Выступает как новый формат совместной детско-взрослой</w:t>
      </w:r>
      <w:r w:rsidR="00326626">
        <w:rPr>
          <w:sz w:val="24"/>
          <w:szCs w:val="24"/>
        </w:rPr>
        <w:t xml:space="preserve"> деятельности. Событие - это за</w:t>
      </w:r>
      <w:r>
        <w:rPr>
          <w:sz w:val="24"/>
          <w:szCs w:val="24"/>
        </w:rPr>
        <w:t>хватывающая, достаточно длительная (от нескольких дней до нескольких недель) игра, где</w:t>
      </w:r>
      <w:r w:rsidR="00326626">
        <w:rPr>
          <w:sz w:val="24"/>
          <w:szCs w:val="24"/>
        </w:rPr>
        <w:t xml:space="preserve"> участ</w:t>
      </w:r>
      <w:r>
        <w:rPr>
          <w:sz w:val="24"/>
          <w:szCs w:val="24"/>
        </w:rPr>
        <w:t>вуют все - дети, и взрослые, при этом «руководят» всем дети. В данной деятельности взрослый находит и вводит в детское сообщество такую проблемную ситуацию, которая заинтересует детей и подтолкнёт их к поиску решения. Развитие ситуации будет зависеть в первую очередь от творче</w:t>
      </w:r>
      <w:r>
        <w:rPr>
          <w:sz w:val="24"/>
          <w:szCs w:val="24"/>
        </w:rPr>
        <w:softHyphen/>
        <w:t>ской фантазии детей.</w:t>
      </w:r>
    </w:p>
    <w:p w14:paraId="07744678" w14:textId="77777777" w:rsidR="00B569FF" w:rsidRDefault="00B62961" w:rsidP="005950CA">
      <w:pPr>
        <w:pStyle w:val="1"/>
        <w:ind w:left="567" w:firstLine="720"/>
        <w:jc w:val="both"/>
        <w:rPr>
          <w:sz w:val="24"/>
          <w:szCs w:val="24"/>
        </w:rPr>
      </w:pPr>
      <w:r>
        <w:rPr>
          <w:sz w:val="24"/>
          <w:szCs w:val="24"/>
        </w:rPr>
        <w:t>Задачи педагога:</w:t>
      </w:r>
    </w:p>
    <w:p w14:paraId="12C016B4" w14:textId="77777777" w:rsidR="00B569FF" w:rsidRDefault="00B62961" w:rsidP="003618F1">
      <w:pPr>
        <w:pStyle w:val="1"/>
        <w:numPr>
          <w:ilvl w:val="0"/>
          <w:numId w:val="437"/>
        </w:numPr>
        <w:tabs>
          <w:tab w:val="left" w:pos="961"/>
        </w:tabs>
        <w:ind w:firstLine="720"/>
        <w:jc w:val="both"/>
        <w:rPr>
          <w:sz w:val="24"/>
          <w:szCs w:val="24"/>
        </w:rPr>
      </w:pPr>
      <w:r>
        <w:rPr>
          <w:sz w:val="24"/>
          <w:szCs w:val="24"/>
        </w:rPr>
        <w:t>заронить в детское сообщество проблемную ситуацию, которая заинтересует детей;</w:t>
      </w:r>
    </w:p>
    <w:p w14:paraId="6E33B833" w14:textId="77777777" w:rsidR="00B569FF" w:rsidRDefault="00B62961" w:rsidP="003618F1">
      <w:pPr>
        <w:pStyle w:val="1"/>
        <w:numPr>
          <w:ilvl w:val="0"/>
          <w:numId w:val="437"/>
        </w:numPr>
        <w:tabs>
          <w:tab w:val="left" w:pos="951"/>
        </w:tabs>
        <w:ind w:firstLine="720"/>
        <w:jc w:val="both"/>
        <w:rPr>
          <w:sz w:val="24"/>
          <w:szCs w:val="24"/>
        </w:rPr>
      </w:pPr>
      <w:r>
        <w:rPr>
          <w:sz w:val="24"/>
          <w:szCs w:val="24"/>
        </w:rPr>
        <w:t>дать детям возможность разворачивать действия по своему пониманию оказывая им, при необходимости, деликатное содействие, избегая прямых подсказок и указаний;</w:t>
      </w:r>
    </w:p>
    <w:p w14:paraId="512E814D" w14:textId="77777777" w:rsidR="00B569FF" w:rsidRDefault="00B62961" w:rsidP="003618F1">
      <w:pPr>
        <w:pStyle w:val="1"/>
        <w:numPr>
          <w:ilvl w:val="0"/>
          <w:numId w:val="437"/>
        </w:numPr>
        <w:tabs>
          <w:tab w:val="left" w:pos="961"/>
        </w:tabs>
        <w:ind w:firstLine="720"/>
        <w:jc w:val="both"/>
        <w:rPr>
          <w:sz w:val="24"/>
          <w:szCs w:val="24"/>
        </w:rPr>
      </w:pPr>
      <w:r>
        <w:rPr>
          <w:sz w:val="24"/>
          <w:szCs w:val="24"/>
        </w:rPr>
        <w:t>помогать детям планировать событие так, чтобы они смогли реализовать свои планы;</w:t>
      </w:r>
    </w:p>
    <w:p w14:paraId="00233BB9" w14:textId="77777777" w:rsidR="00B569FF" w:rsidRDefault="00B62961" w:rsidP="003618F1">
      <w:pPr>
        <w:pStyle w:val="1"/>
        <w:numPr>
          <w:ilvl w:val="0"/>
          <w:numId w:val="437"/>
        </w:numPr>
        <w:tabs>
          <w:tab w:val="left" w:pos="956"/>
        </w:tabs>
        <w:ind w:firstLine="720"/>
        <w:jc w:val="both"/>
        <w:rPr>
          <w:sz w:val="24"/>
          <w:szCs w:val="24"/>
        </w:rPr>
      </w:pPr>
      <w:r>
        <w:rPr>
          <w:sz w:val="24"/>
          <w:szCs w:val="24"/>
        </w:rPr>
        <w:t>насыщать событие образовательными возможностями, когда дети на деле могут приме</w:t>
      </w:r>
      <w:r>
        <w:rPr>
          <w:sz w:val="24"/>
          <w:szCs w:val="24"/>
        </w:rPr>
        <w:softHyphen/>
        <w:t>нить свои знания и умения в счёте, письме, измерении, рисовании, конструировании и других ви</w:t>
      </w:r>
      <w:r>
        <w:rPr>
          <w:sz w:val="24"/>
          <w:szCs w:val="24"/>
        </w:rPr>
        <w:softHyphen/>
        <w:t>дах деятельности.</w:t>
      </w:r>
    </w:p>
    <w:p w14:paraId="62B6C607" w14:textId="77777777" w:rsidR="00B569FF" w:rsidRDefault="00B62961" w:rsidP="005950CA">
      <w:pPr>
        <w:pStyle w:val="1"/>
        <w:ind w:left="567" w:firstLine="720"/>
        <w:jc w:val="both"/>
        <w:rPr>
          <w:sz w:val="24"/>
          <w:szCs w:val="24"/>
        </w:rPr>
      </w:pPr>
      <w:r>
        <w:rPr>
          <w:sz w:val="24"/>
          <w:szCs w:val="24"/>
        </w:rPr>
        <w:t>В ходе образовательных событий развивается творческая инициатива и самостоятельность детей, умение работать в команде, конструктивно взаимодействовать со сверстниками и взрослы</w:t>
      </w:r>
      <w:r>
        <w:rPr>
          <w:sz w:val="24"/>
          <w:szCs w:val="24"/>
        </w:rPr>
        <w:softHyphen/>
        <w:t>ми, развиваются регуляторные (умение ставить цель, планировать и достигать ее) и когнитивные (умение думать, анализировать, работать с информацией) способности.</w:t>
      </w:r>
    </w:p>
    <w:p w14:paraId="18D7DFA0" w14:textId="77777777" w:rsidR="00B569FF" w:rsidRDefault="00B62961" w:rsidP="005950CA">
      <w:pPr>
        <w:pStyle w:val="1"/>
        <w:ind w:left="567" w:firstLine="720"/>
        <w:jc w:val="both"/>
        <w:rPr>
          <w:sz w:val="24"/>
          <w:szCs w:val="24"/>
        </w:rPr>
      </w:pPr>
      <w:r>
        <w:rPr>
          <w:b/>
          <w:bCs/>
          <w:sz w:val="24"/>
          <w:szCs w:val="24"/>
        </w:rPr>
        <w:t>Проектная деятельность</w:t>
      </w:r>
    </w:p>
    <w:p w14:paraId="2CAAC043" w14:textId="77777777" w:rsidR="00B569FF" w:rsidRDefault="00B62961" w:rsidP="005950CA">
      <w:pPr>
        <w:pStyle w:val="1"/>
        <w:ind w:left="567" w:firstLine="720"/>
        <w:jc w:val="both"/>
        <w:rPr>
          <w:sz w:val="24"/>
          <w:szCs w:val="24"/>
        </w:rPr>
      </w:pPr>
      <w:r>
        <w:rPr>
          <w:sz w:val="24"/>
          <w:szCs w:val="24"/>
        </w:rPr>
        <w:t>Один из важнейших элементов пространства детской ре</w:t>
      </w:r>
      <w:r w:rsidR="00326626">
        <w:rPr>
          <w:sz w:val="24"/>
          <w:szCs w:val="24"/>
        </w:rPr>
        <w:t>ализации. Главное условие эффек</w:t>
      </w:r>
      <w:r>
        <w:rPr>
          <w:sz w:val="24"/>
          <w:szCs w:val="24"/>
        </w:rPr>
        <w:t>тивности проектной деятельности - чтобы проект был действительно детским, то есть был задуман и реализован детьми, при этом взрослый создаёт условия для самореализации.</w:t>
      </w:r>
    </w:p>
    <w:p w14:paraId="2D9E9A97" w14:textId="77777777" w:rsidR="00B569FF" w:rsidRDefault="00B62961" w:rsidP="005950CA">
      <w:pPr>
        <w:pStyle w:val="1"/>
        <w:ind w:left="567" w:firstLine="720"/>
        <w:jc w:val="both"/>
        <w:rPr>
          <w:sz w:val="24"/>
          <w:szCs w:val="24"/>
        </w:rPr>
      </w:pPr>
      <w:r>
        <w:rPr>
          <w:sz w:val="24"/>
          <w:szCs w:val="24"/>
        </w:rPr>
        <w:t>Задачи педагога:</w:t>
      </w:r>
    </w:p>
    <w:p w14:paraId="389D5AF0" w14:textId="77777777" w:rsidR="00B569FF" w:rsidRDefault="00B62961" w:rsidP="003618F1">
      <w:pPr>
        <w:pStyle w:val="1"/>
        <w:numPr>
          <w:ilvl w:val="0"/>
          <w:numId w:val="437"/>
        </w:numPr>
        <w:tabs>
          <w:tab w:val="left" w:pos="961"/>
        </w:tabs>
        <w:ind w:firstLine="720"/>
        <w:jc w:val="both"/>
        <w:rPr>
          <w:sz w:val="24"/>
          <w:szCs w:val="24"/>
        </w:rPr>
      </w:pPr>
      <w:r>
        <w:rPr>
          <w:sz w:val="24"/>
          <w:szCs w:val="24"/>
        </w:rPr>
        <w:t>заметить проявление детской инициативы;</w:t>
      </w:r>
    </w:p>
    <w:p w14:paraId="07B678FD" w14:textId="77777777" w:rsidR="00B569FF" w:rsidRDefault="00B62961" w:rsidP="003618F1">
      <w:pPr>
        <w:pStyle w:val="1"/>
        <w:numPr>
          <w:ilvl w:val="0"/>
          <w:numId w:val="437"/>
        </w:numPr>
        <w:tabs>
          <w:tab w:val="left" w:pos="961"/>
        </w:tabs>
        <w:ind w:firstLine="720"/>
        <w:jc w:val="both"/>
        <w:rPr>
          <w:sz w:val="24"/>
          <w:szCs w:val="24"/>
        </w:rPr>
      </w:pPr>
      <w:r>
        <w:rPr>
          <w:sz w:val="24"/>
          <w:szCs w:val="24"/>
        </w:rPr>
        <w:t>помочь ребёнку (детям) осознать и сформулировать свою идею;</w:t>
      </w:r>
    </w:p>
    <w:p w14:paraId="7E4C468A" w14:textId="77777777" w:rsidR="00B569FF" w:rsidRDefault="00B62961" w:rsidP="003618F1">
      <w:pPr>
        <w:pStyle w:val="1"/>
        <w:numPr>
          <w:ilvl w:val="0"/>
          <w:numId w:val="437"/>
        </w:numPr>
        <w:tabs>
          <w:tab w:val="left" w:pos="961"/>
        </w:tabs>
        <w:ind w:firstLine="720"/>
        <w:jc w:val="both"/>
        <w:rPr>
          <w:sz w:val="24"/>
          <w:szCs w:val="24"/>
        </w:rPr>
      </w:pPr>
      <w:r>
        <w:rPr>
          <w:sz w:val="24"/>
          <w:szCs w:val="24"/>
        </w:rPr>
        <w:t>при необходимости, помочь в реализации проекта, не забирая при этом инициативу;</w:t>
      </w:r>
    </w:p>
    <w:p w14:paraId="4F3B2B05" w14:textId="77777777" w:rsidR="00B569FF" w:rsidRDefault="00B62961" w:rsidP="003618F1">
      <w:pPr>
        <w:pStyle w:val="1"/>
        <w:numPr>
          <w:ilvl w:val="0"/>
          <w:numId w:val="437"/>
        </w:numPr>
        <w:tabs>
          <w:tab w:val="left" w:pos="961"/>
        </w:tabs>
        <w:ind w:firstLine="720"/>
        <w:jc w:val="both"/>
        <w:rPr>
          <w:sz w:val="24"/>
          <w:szCs w:val="24"/>
        </w:rPr>
      </w:pPr>
      <w:r>
        <w:rPr>
          <w:sz w:val="24"/>
          <w:szCs w:val="24"/>
        </w:rPr>
        <w:t>помочь детям в представлении (презентации) своих проектов;</w:t>
      </w:r>
    </w:p>
    <w:p w14:paraId="2BEE47A5" w14:textId="77777777" w:rsidR="00B569FF" w:rsidRDefault="00B62961" w:rsidP="003618F1">
      <w:pPr>
        <w:pStyle w:val="1"/>
        <w:numPr>
          <w:ilvl w:val="0"/>
          <w:numId w:val="437"/>
        </w:numPr>
        <w:tabs>
          <w:tab w:val="left" w:pos="956"/>
        </w:tabs>
        <w:ind w:firstLine="720"/>
        <w:jc w:val="both"/>
        <w:rPr>
          <w:sz w:val="24"/>
          <w:szCs w:val="24"/>
        </w:rPr>
      </w:pPr>
      <w:r>
        <w:rPr>
          <w:sz w:val="24"/>
          <w:szCs w:val="24"/>
        </w:rPr>
        <w:t>помочь участникам проекта и окружающим осознать пользу и значимость полученного результата.</w:t>
      </w:r>
    </w:p>
    <w:p w14:paraId="6F3F3CD6" w14:textId="77777777" w:rsidR="00B569FF" w:rsidRDefault="00B62961" w:rsidP="005950CA">
      <w:pPr>
        <w:pStyle w:val="1"/>
        <w:ind w:left="567" w:firstLine="720"/>
        <w:jc w:val="both"/>
        <w:rPr>
          <w:sz w:val="24"/>
          <w:szCs w:val="24"/>
        </w:rPr>
      </w:pPr>
      <w:r>
        <w:rPr>
          <w:b/>
          <w:bCs/>
          <w:sz w:val="24"/>
          <w:szCs w:val="24"/>
        </w:rPr>
        <w:t>Свободная игра</w:t>
      </w:r>
    </w:p>
    <w:p w14:paraId="680DCAE9" w14:textId="77777777" w:rsidR="00B569FF" w:rsidRDefault="00B62961" w:rsidP="005950CA">
      <w:pPr>
        <w:pStyle w:val="1"/>
        <w:ind w:left="567" w:firstLine="720"/>
        <w:jc w:val="both"/>
        <w:rPr>
          <w:sz w:val="24"/>
          <w:szCs w:val="24"/>
        </w:rPr>
      </w:pPr>
      <w:r>
        <w:rPr>
          <w:sz w:val="24"/>
          <w:szCs w:val="24"/>
        </w:rPr>
        <w:t>Предполагает свободную игровую деятельность детей, для которой созданы необходимые условия (время, место, материал) и взрослый проявляет невмешательство, за исключением помо</w:t>
      </w:r>
      <w:r>
        <w:rPr>
          <w:sz w:val="24"/>
          <w:szCs w:val="24"/>
        </w:rPr>
        <w:softHyphen/>
        <w:t>щи при взаимодействии детей и в целях развития детской игры.</w:t>
      </w:r>
    </w:p>
    <w:p w14:paraId="742E3F82" w14:textId="77777777" w:rsidR="00B569FF" w:rsidRDefault="00B62961" w:rsidP="005950CA">
      <w:pPr>
        <w:pStyle w:val="1"/>
        <w:ind w:left="567" w:firstLine="720"/>
        <w:jc w:val="both"/>
        <w:rPr>
          <w:sz w:val="24"/>
          <w:szCs w:val="24"/>
        </w:rPr>
      </w:pPr>
      <w:r>
        <w:rPr>
          <w:sz w:val="24"/>
          <w:szCs w:val="24"/>
        </w:rPr>
        <w:t>Задачи педагога:</w:t>
      </w:r>
    </w:p>
    <w:p w14:paraId="2D474986" w14:textId="77777777" w:rsidR="00B569FF" w:rsidRDefault="00B62961" w:rsidP="003618F1">
      <w:pPr>
        <w:pStyle w:val="1"/>
        <w:numPr>
          <w:ilvl w:val="0"/>
          <w:numId w:val="437"/>
        </w:numPr>
        <w:tabs>
          <w:tab w:val="left" w:pos="961"/>
        </w:tabs>
        <w:ind w:firstLine="720"/>
        <w:jc w:val="both"/>
        <w:rPr>
          <w:sz w:val="24"/>
          <w:szCs w:val="24"/>
        </w:rPr>
      </w:pPr>
      <w:r>
        <w:rPr>
          <w:sz w:val="24"/>
          <w:szCs w:val="24"/>
        </w:rPr>
        <w:t>создавать условия для детских игр (время, место, материал);</w:t>
      </w:r>
    </w:p>
    <w:p w14:paraId="22DC77B8" w14:textId="77777777" w:rsidR="00B569FF" w:rsidRDefault="00B62961" w:rsidP="003618F1">
      <w:pPr>
        <w:pStyle w:val="1"/>
        <w:numPr>
          <w:ilvl w:val="0"/>
          <w:numId w:val="437"/>
        </w:numPr>
        <w:tabs>
          <w:tab w:val="left" w:pos="961"/>
        </w:tabs>
        <w:ind w:firstLine="720"/>
        <w:jc w:val="both"/>
        <w:rPr>
          <w:sz w:val="24"/>
          <w:szCs w:val="24"/>
        </w:rPr>
      </w:pPr>
      <w:r>
        <w:rPr>
          <w:sz w:val="24"/>
          <w:szCs w:val="24"/>
        </w:rPr>
        <w:t>развивать детскую игру;</w:t>
      </w:r>
    </w:p>
    <w:p w14:paraId="5ED69B2D" w14:textId="08B8392C" w:rsidR="00B569FF" w:rsidRPr="00A905B4" w:rsidRDefault="00B62961" w:rsidP="003618F1">
      <w:pPr>
        <w:pStyle w:val="1"/>
        <w:numPr>
          <w:ilvl w:val="0"/>
          <w:numId w:val="437"/>
        </w:numPr>
        <w:tabs>
          <w:tab w:val="left" w:pos="961"/>
        </w:tabs>
        <w:ind w:left="567" w:firstLine="153"/>
        <w:jc w:val="both"/>
        <w:rPr>
          <w:sz w:val="24"/>
          <w:szCs w:val="24"/>
        </w:rPr>
      </w:pPr>
      <w:r>
        <w:rPr>
          <w:sz w:val="24"/>
          <w:szCs w:val="24"/>
        </w:rPr>
        <w:t>помогать детям взаимодействовать в игре;</w:t>
      </w:r>
      <w:r w:rsidR="00A905B4">
        <w:t xml:space="preserve"> </w:t>
      </w:r>
      <w:r w:rsidRPr="00A905B4">
        <w:rPr>
          <w:sz w:val="24"/>
          <w:szCs w:val="24"/>
        </w:rPr>
        <w:t>не вмешиваться в детскую игру, давая детям проявить себя и свои способности.</w:t>
      </w:r>
    </w:p>
    <w:p w14:paraId="6A0BF0A0" w14:textId="77777777" w:rsidR="00B569FF" w:rsidRDefault="00B62961" w:rsidP="005950CA">
      <w:pPr>
        <w:pStyle w:val="1"/>
        <w:ind w:left="567" w:firstLine="820"/>
        <w:jc w:val="both"/>
        <w:rPr>
          <w:sz w:val="24"/>
          <w:szCs w:val="24"/>
        </w:rPr>
      </w:pPr>
      <w:r>
        <w:rPr>
          <w:b/>
          <w:bCs/>
          <w:sz w:val="24"/>
          <w:szCs w:val="24"/>
        </w:rPr>
        <w:t>«Утренний круг»</w:t>
      </w:r>
      <w:r>
        <w:rPr>
          <w:sz w:val="24"/>
          <w:szCs w:val="24"/>
        </w:rPr>
        <w:t>: утром дети собираются вместе, чтобы порадоваться предстоящему дню, поделиться впечатлениями, узнать новости, обсудить совместные планы, проблемы, договориться о правилах и т.п.;</w:t>
      </w:r>
    </w:p>
    <w:p w14:paraId="671B1DD0" w14:textId="77777777" w:rsidR="00B569FF" w:rsidRDefault="00B62961" w:rsidP="005950CA">
      <w:pPr>
        <w:pStyle w:val="1"/>
        <w:ind w:left="567" w:firstLine="820"/>
        <w:jc w:val="both"/>
        <w:rPr>
          <w:sz w:val="24"/>
          <w:szCs w:val="24"/>
        </w:rPr>
      </w:pPr>
      <w:r>
        <w:rPr>
          <w:b/>
          <w:bCs/>
          <w:sz w:val="24"/>
          <w:szCs w:val="24"/>
        </w:rPr>
        <w:t xml:space="preserve">«Вечерний круг»: </w:t>
      </w:r>
      <w:r>
        <w:rPr>
          <w:sz w:val="24"/>
          <w:szCs w:val="24"/>
        </w:rPr>
        <w:t>проводится в форме рефлексии - обсуждение с детьми наиболее важ</w:t>
      </w:r>
      <w:r>
        <w:rPr>
          <w:sz w:val="24"/>
          <w:szCs w:val="24"/>
        </w:rPr>
        <w:softHyphen/>
        <w:t>ных моментов прошедшего дня.</w:t>
      </w:r>
    </w:p>
    <w:p w14:paraId="16539FCA" w14:textId="77777777" w:rsidR="00326626" w:rsidRDefault="00326626" w:rsidP="005950CA">
      <w:pPr>
        <w:pStyle w:val="1"/>
        <w:ind w:left="567" w:firstLine="820"/>
        <w:jc w:val="both"/>
        <w:rPr>
          <w:sz w:val="24"/>
          <w:szCs w:val="24"/>
        </w:rPr>
      </w:pPr>
    </w:p>
    <w:p w14:paraId="2125B917" w14:textId="77777777" w:rsidR="00B569FF" w:rsidRPr="00326626" w:rsidRDefault="00326626" w:rsidP="005950CA">
      <w:pPr>
        <w:pStyle w:val="1"/>
        <w:ind w:left="567"/>
        <w:jc w:val="both"/>
        <w:rPr>
          <w:sz w:val="24"/>
          <w:szCs w:val="24"/>
        </w:rPr>
      </w:pPr>
      <w:r>
        <w:rPr>
          <w:b/>
          <w:bCs/>
          <w:sz w:val="24"/>
          <w:szCs w:val="24"/>
        </w:rPr>
        <w:t xml:space="preserve">     </w:t>
      </w:r>
      <w:r w:rsidR="00B62961">
        <w:rPr>
          <w:b/>
          <w:bCs/>
          <w:sz w:val="24"/>
          <w:szCs w:val="24"/>
        </w:rPr>
        <w:t xml:space="preserve">Примерный перечень основных государственных и народных праздников, </w:t>
      </w:r>
      <w:r w:rsidR="00B62961" w:rsidRPr="00326626">
        <w:rPr>
          <w:b/>
          <w:bCs/>
          <w:sz w:val="24"/>
          <w:szCs w:val="24"/>
        </w:rPr>
        <w:t>памятных</w:t>
      </w:r>
      <w:r w:rsidRPr="00326626">
        <w:rPr>
          <w:b/>
          <w:bCs/>
          <w:sz w:val="24"/>
          <w:szCs w:val="24"/>
        </w:rPr>
        <w:t xml:space="preserve"> </w:t>
      </w:r>
      <w:r w:rsidRPr="00326626">
        <w:rPr>
          <w:b/>
        </w:rPr>
        <w:t>д</w:t>
      </w:r>
      <w:r w:rsidR="00B62961" w:rsidRPr="00326626">
        <w:rPr>
          <w:b/>
        </w:rPr>
        <w:t>ат</w:t>
      </w:r>
    </w:p>
    <w:p w14:paraId="3F3A5D61" w14:textId="77777777" w:rsidR="00326626" w:rsidRDefault="00326626">
      <w:pPr>
        <w:pStyle w:val="a5"/>
        <w:ind w:left="86"/>
      </w:pPr>
    </w:p>
    <w:tbl>
      <w:tblPr>
        <w:tblOverlap w:val="never"/>
        <w:tblW w:w="0" w:type="auto"/>
        <w:jc w:val="center"/>
        <w:tblLayout w:type="fixed"/>
        <w:tblCellMar>
          <w:left w:w="10" w:type="dxa"/>
          <w:right w:w="10" w:type="dxa"/>
        </w:tblCellMar>
        <w:tblLook w:val="04A0" w:firstRow="1" w:lastRow="0" w:firstColumn="1" w:lastColumn="0" w:noHBand="0" w:noVBand="1"/>
      </w:tblPr>
      <w:tblGrid>
        <w:gridCol w:w="2407"/>
        <w:gridCol w:w="5957"/>
        <w:gridCol w:w="1814"/>
      </w:tblGrid>
      <w:tr w:rsidR="00B569FF" w14:paraId="5800C423" w14:textId="77777777" w:rsidTr="00A905B4">
        <w:trPr>
          <w:trHeight w:hRule="exact" w:val="518"/>
          <w:jc w:val="center"/>
        </w:trPr>
        <w:tc>
          <w:tcPr>
            <w:tcW w:w="2407" w:type="dxa"/>
            <w:tcBorders>
              <w:top w:val="single" w:sz="4" w:space="0" w:color="auto"/>
              <w:left w:val="single" w:sz="4" w:space="0" w:color="auto"/>
            </w:tcBorders>
            <w:shd w:val="clear" w:color="auto" w:fill="auto"/>
          </w:tcPr>
          <w:p w14:paraId="3D1D2AA7" w14:textId="77777777" w:rsidR="00B569FF" w:rsidRDefault="00B62961">
            <w:pPr>
              <w:pStyle w:val="a7"/>
              <w:jc w:val="center"/>
            </w:pPr>
            <w:r>
              <w:t>Дата</w:t>
            </w:r>
          </w:p>
        </w:tc>
        <w:tc>
          <w:tcPr>
            <w:tcW w:w="5957" w:type="dxa"/>
            <w:tcBorders>
              <w:top w:val="single" w:sz="4" w:space="0" w:color="auto"/>
              <w:left w:val="single" w:sz="4" w:space="0" w:color="auto"/>
            </w:tcBorders>
            <w:shd w:val="clear" w:color="auto" w:fill="auto"/>
          </w:tcPr>
          <w:p w14:paraId="22FA2F66" w14:textId="77777777" w:rsidR="00B569FF" w:rsidRDefault="00B62961">
            <w:pPr>
              <w:pStyle w:val="a7"/>
              <w:jc w:val="center"/>
            </w:pPr>
            <w:r>
              <w:t>Событие, праздник, мероприятие</w:t>
            </w:r>
          </w:p>
        </w:tc>
        <w:tc>
          <w:tcPr>
            <w:tcW w:w="1814" w:type="dxa"/>
            <w:tcBorders>
              <w:top w:val="single" w:sz="4" w:space="0" w:color="auto"/>
              <w:left w:val="single" w:sz="4" w:space="0" w:color="auto"/>
              <w:right w:val="single" w:sz="4" w:space="0" w:color="auto"/>
            </w:tcBorders>
            <w:shd w:val="clear" w:color="auto" w:fill="auto"/>
            <w:vAlign w:val="bottom"/>
          </w:tcPr>
          <w:p w14:paraId="72F910A7" w14:textId="77777777" w:rsidR="00B569FF" w:rsidRDefault="00B62961">
            <w:pPr>
              <w:pStyle w:val="a7"/>
              <w:jc w:val="center"/>
            </w:pPr>
            <w:r>
              <w:t>Возраст обучающихся</w:t>
            </w:r>
          </w:p>
        </w:tc>
      </w:tr>
      <w:tr w:rsidR="00B569FF" w14:paraId="0D1171B7" w14:textId="77777777" w:rsidTr="00A905B4">
        <w:trPr>
          <w:trHeight w:hRule="exact" w:val="264"/>
          <w:jc w:val="center"/>
        </w:trPr>
        <w:tc>
          <w:tcPr>
            <w:tcW w:w="2407" w:type="dxa"/>
            <w:tcBorders>
              <w:top w:val="single" w:sz="4" w:space="0" w:color="auto"/>
              <w:left w:val="single" w:sz="4" w:space="0" w:color="auto"/>
            </w:tcBorders>
            <w:shd w:val="clear" w:color="auto" w:fill="auto"/>
          </w:tcPr>
          <w:p w14:paraId="30715B17" w14:textId="77777777" w:rsidR="00B569FF" w:rsidRDefault="00B62961">
            <w:pPr>
              <w:pStyle w:val="a7"/>
            </w:pPr>
            <w:r>
              <w:t>27 января</w:t>
            </w:r>
          </w:p>
        </w:tc>
        <w:tc>
          <w:tcPr>
            <w:tcW w:w="5957" w:type="dxa"/>
            <w:tcBorders>
              <w:top w:val="single" w:sz="4" w:space="0" w:color="auto"/>
              <w:left w:val="single" w:sz="4" w:space="0" w:color="auto"/>
            </w:tcBorders>
            <w:shd w:val="clear" w:color="auto" w:fill="auto"/>
            <w:vAlign w:val="bottom"/>
          </w:tcPr>
          <w:p w14:paraId="07C05C2C" w14:textId="77777777" w:rsidR="00B569FF" w:rsidRDefault="00B62961">
            <w:pPr>
              <w:pStyle w:val="a7"/>
            </w:pPr>
            <w:r>
              <w:t>День снятия блокады Ленинграда</w:t>
            </w:r>
          </w:p>
        </w:tc>
        <w:tc>
          <w:tcPr>
            <w:tcW w:w="1814" w:type="dxa"/>
            <w:tcBorders>
              <w:top w:val="single" w:sz="4" w:space="0" w:color="auto"/>
              <w:left w:val="single" w:sz="4" w:space="0" w:color="auto"/>
              <w:right w:val="single" w:sz="4" w:space="0" w:color="auto"/>
            </w:tcBorders>
            <w:shd w:val="clear" w:color="auto" w:fill="auto"/>
            <w:vAlign w:val="bottom"/>
          </w:tcPr>
          <w:p w14:paraId="799CBD27" w14:textId="77777777" w:rsidR="00B569FF" w:rsidRDefault="00B62961">
            <w:pPr>
              <w:pStyle w:val="a7"/>
              <w:jc w:val="center"/>
            </w:pPr>
            <w:r>
              <w:t>5-7 лет</w:t>
            </w:r>
          </w:p>
        </w:tc>
      </w:tr>
      <w:tr w:rsidR="00B569FF" w14:paraId="29508D16" w14:textId="77777777" w:rsidTr="00A905B4">
        <w:trPr>
          <w:trHeight w:hRule="exact" w:val="518"/>
          <w:jc w:val="center"/>
        </w:trPr>
        <w:tc>
          <w:tcPr>
            <w:tcW w:w="2407" w:type="dxa"/>
            <w:tcBorders>
              <w:top w:val="single" w:sz="4" w:space="0" w:color="auto"/>
              <w:left w:val="single" w:sz="4" w:space="0" w:color="auto"/>
            </w:tcBorders>
            <w:shd w:val="clear" w:color="auto" w:fill="auto"/>
          </w:tcPr>
          <w:p w14:paraId="2D766107" w14:textId="77777777" w:rsidR="00B569FF" w:rsidRDefault="00B62961">
            <w:pPr>
              <w:pStyle w:val="a7"/>
            </w:pPr>
            <w:r>
              <w:t>2 февраля</w:t>
            </w:r>
          </w:p>
        </w:tc>
        <w:tc>
          <w:tcPr>
            <w:tcW w:w="5957" w:type="dxa"/>
            <w:tcBorders>
              <w:top w:val="single" w:sz="4" w:space="0" w:color="auto"/>
              <w:left w:val="single" w:sz="4" w:space="0" w:color="auto"/>
            </w:tcBorders>
            <w:shd w:val="clear" w:color="auto" w:fill="auto"/>
            <w:vAlign w:val="bottom"/>
          </w:tcPr>
          <w:p w14:paraId="31752076" w14:textId="0556B6F2" w:rsidR="00B569FF" w:rsidRDefault="00B62961">
            <w:pPr>
              <w:pStyle w:val="a7"/>
            </w:pPr>
            <w:r>
              <w:t xml:space="preserve">День разгрома советскими войсками </w:t>
            </w:r>
            <w:r w:rsidR="00A905B4">
              <w:t xml:space="preserve"> </w:t>
            </w:r>
            <w:r>
              <w:t>немецко-фашистских войск в Сталинградской битве</w:t>
            </w:r>
          </w:p>
        </w:tc>
        <w:tc>
          <w:tcPr>
            <w:tcW w:w="1814" w:type="dxa"/>
            <w:tcBorders>
              <w:top w:val="single" w:sz="4" w:space="0" w:color="auto"/>
              <w:left w:val="single" w:sz="4" w:space="0" w:color="auto"/>
              <w:right w:val="single" w:sz="4" w:space="0" w:color="auto"/>
            </w:tcBorders>
            <w:shd w:val="clear" w:color="auto" w:fill="auto"/>
          </w:tcPr>
          <w:p w14:paraId="756B1D50" w14:textId="77777777" w:rsidR="00B569FF" w:rsidRDefault="00B62961">
            <w:pPr>
              <w:pStyle w:val="a7"/>
              <w:jc w:val="center"/>
            </w:pPr>
            <w:r>
              <w:t>5-7 лет</w:t>
            </w:r>
          </w:p>
        </w:tc>
      </w:tr>
      <w:tr w:rsidR="00B569FF" w14:paraId="6D5C7745" w14:textId="77777777" w:rsidTr="00A905B4">
        <w:trPr>
          <w:trHeight w:hRule="exact" w:val="264"/>
          <w:jc w:val="center"/>
        </w:trPr>
        <w:tc>
          <w:tcPr>
            <w:tcW w:w="2407" w:type="dxa"/>
            <w:tcBorders>
              <w:top w:val="single" w:sz="4" w:space="0" w:color="auto"/>
              <w:left w:val="single" w:sz="4" w:space="0" w:color="auto"/>
            </w:tcBorders>
            <w:shd w:val="clear" w:color="auto" w:fill="auto"/>
            <w:vAlign w:val="bottom"/>
          </w:tcPr>
          <w:p w14:paraId="124144C2" w14:textId="77777777" w:rsidR="00B569FF" w:rsidRDefault="00B62961">
            <w:pPr>
              <w:pStyle w:val="a7"/>
            </w:pPr>
            <w:r>
              <w:t>8 февраля</w:t>
            </w:r>
          </w:p>
        </w:tc>
        <w:tc>
          <w:tcPr>
            <w:tcW w:w="5957" w:type="dxa"/>
            <w:tcBorders>
              <w:top w:val="single" w:sz="4" w:space="0" w:color="auto"/>
              <w:left w:val="single" w:sz="4" w:space="0" w:color="auto"/>
            </w:tcBorders>
            <w:shd w:val="clear" w:color="auto" w:fill="auto"/>
            <w:vAlign w:val="bottom"/>
          </w:tcPr>
          <w:p w14:paraId="6CF7900E" w14:textId="77777777" w:rsidR="00B569FF" w:rsidRDefault="00B62961">
            <w:pPr>
              <w:pStyle w:val="a7"/>
            </w:pPr>
            <w:r>
              <w:t>День российской науки</w:t>
            </w:r>
          </w:p>
        </w:tc>
        <w:tc>
          <w:tcPr>
            <w:tcW w:w="1814" w:type="dxa"/>
            <w:tcBorders>
              <w:top w:val="single" w:sz="4" w:space="0" w:color="auto"/>
              <w:left w:val="single" w:sz="4" w:space="0" w:color="auto"/>
              <w:right w:val="single" w:sz="4" w:space="0" w:color="auto"/>
            </w:tcBorders>
            <w:shd w:val="clear" w:color="auto" w:fill="auto"/>
            <w:vAlign w:val="bottom"/>
          </w:tcPr>
          <w:p w14:paraId="705E5129" w14:textId="77777777" w:rsidR="00B569FF" w:rsidRDefault="00B62961">
            <w:pPr>
              <w:pStyle w:val="a7"/>
              <w:jc w:val="center"/>
            </w:pPr>
            <w:r>
              <w:t>5-7 лет</w:t>
            </w:r>
          </w:p>
        </w:tc>
      </w:tr>
      <w:tr w:rsidR="00B569FF" w14:paraId="7BF53019" w14:textId="77777777" w:rsidTr="00A905B4">
        <w:trPr>
          <w:trHeight w:hRule="exact" w:val="514"/>
          <w:jc w:val="center"/>
        </w:trPr>
        <w:tc>
          <w:tcPr>
            <w:tcW w:w="2407" w:type="dxa"/>
            <w:tcBorders>
              <w:top w:val="single" w:sz="4" w:space="0" w:color="auto"/>
              <w:left w:val="single" w:sz="4" w:space="0" w:color="auto"/>
            </w:tcBorders>
            <w:shd w:val="clear" w:color="auto" w:fill="auto"/>
          </w:tcPr>
          <w:p w14:paraId="0F588921" w14:textId="77777777" w:rsidR="00B569FF" w:rsidRDefault="00B62961">
            <w:pPr>
              <w:pStyle w:val="a7"/>
            </w:pPr>
            <w:r>
              <w:t>15 февраля</w:t>
            </w:r>
          </w:p>
        </w:tc>
        <w:tc>
          <w:tcPr>
            <w:tcW w:w="5957" w:type="dxa"/>
            <w:tcBorders>
              <w:top w:val="single" w:sz="4" w:space="0" w:color="auto"/>
              <w:left w:val="single" w:sz="4" w:space="0" w:color="auto"/>
            </w:tcBorders>
            <w:shd w:val="clear" w:color="auto" w:fill="auto"/>
            <w:vAlign w:val="bottom"/>
          </w:tcPr>
          <w:p w14:paraId="52918297" w14:textId="77777777" w:rsidR="00B569FF" w:rsidRDefault="00B62961">
            <w:pPr>
              <w:pStyle w:val="a7"/>
            </w:pPr>
            <w:r>
              <w:t>День памяти о россиянах, исполнявших служебный долг за пределами Отечества</w:t>
            </w:r>
          </w:p>
        </w:tc>
        <w:tc>
          <w:tcPr>
            <w:tcW w:w="1814" w:type="dxa"/>
            <w:tcBorders>
              <w:top w:val="single" w:sz="4" w:space="0" w:color="auto"/>
              <w:left w:val="single" w:sz="4" w:space="0" w:color="auto"/>
              <w:right w:val="single" w:sz="4" w:space="0" w:color="auto"/>
            </w:tcBorders>
            <w:shd w:val="clear" w:color="auto" w:fill="auto"/>
          </w:tcPr>
          <w:p w14:paraId="334BBF43" w14:textId="77777777" w:rsidR="00B569FF" w:rsidRDefault="00B62961">
            <w:pPr>
              <w:pStyle w:val="a7"/>
              <w:jc w:val="center"/>
            </w:pPr>
            <w:r>
              <w:t>5-7 лет</w:t>
            </w:r>
          </w:p>
        </w:tc>
      </w:tr>
      <w:tr w:rsidR="00B569FF" w14:paraId="3300A362" w14:textId="77777777" w:rsidTr="00A905B4">
        <w:trPr>
          <w:trHeight w:hRule="exact" w:val="264"/>
          <w:jc w:val="center"/>
        </w:trPr>
        <w:tc>
          <w:tcPr>
            <w:tcW w:w="2407" w:type="dxa"/>
            <w:tcBorders>
              <w:top w:val="single" w:sz="4" w:space="0" w:color="auto"/>
              <w:left w:val="single" w:sz="4" w:space="0" w:color="auto"/>
            </w:tcBorders>
            <w:shd w:val="clear" w:color="auto" w:fill="auto"/>
            <w:vAlign w:val="bottom"/>
          </w:tcPr>
          <w:p w14:paraId="08432938" w14:textId="77777777" w:rsidR="00B569FF" w:rsidRDefault="00B62961">
            <w:pPr>
              <w:pStyle w:val="a7"/>
            </w:pPr>
            <w:r>
              <w:t>21 февраля</w:t>
            </w:r>
          </w:p>
        </w:tc>
        <w:tc>
          <w:tcPr>
            <w:tcW w:w="5957" w:type="dxa"/>
            <w:tcBorders>
              <w:top w:val="single" w:sz="4" w:space="0" w:color="auto"/>
              <w:left w:val="single" w:sz="4" w:space="0" w:color="auto"/>
            </w:tcBorders>
            <w:shd w:val="clear" w:color="auto" w:fill="auto"/>
            <w:vAlign w:val="bottom"/>
          </w:tcPr>
          <w:p w14:paraId="1390FFD2" w14:textId="77777777" w:rsidR="00B569FF" w:rsidRDefault="00B62961">
            <w:pPr>
              <w:pStyle w:val="a7"/>
            </w:pPr>
            <w:r>
              <w:t>Международный день родного языка</w:t>
            </w:r>
          </w:p>
        </w:tc>
        <w:tc>
          <w:tcPr>
            <w:tcW w:w="1814" w:type="dxa"/>
            <w:tcBorders>
              <w:top w:val="single" w:sz="4" w:space="0" w:color="auto"/>
              <w:left w:val="single" w:sz="4" w:space="0" w:color="auto"/>
              <w:right w:val="single" w:sz="4" w:space="0" w:color="auto"/>
            </w:tcBorders>
            <w:shd w:val="clear" w:color="auto" w:fill="auto"/>
            <w:vAlign w:val="bottom"/>
          </w:tcPr>
          <w:p w14:paraId="3CB2D0CA" w14:textId="77777777" w:rsidR="00B569FF" w:rsidRDefault="00B62961">
            <w:pPr>
              <w:pStyle w:val="a7"/>
              <w:jc w:val="center"/>
            </w:pPr>
            <w:r>
              <w:t>4-7 лет</w:t>
            </w:r>
          </w:p>
        </w:tc>
      </w:tr>
      <w:tr w:rsidR="00B569FF" w14:paraId="4EBE5EEE" w14:textId="77777777" w:rsidTr="00A905B4">
        <w:trPr>
          <w:trHeight w:hRule="exact" w:val="264"/>
          <w:jc w:val="center"/>
        </w:trPr>
        <w:tc>
          <w:tcPr>
            <w:tcW w:w="2407" w:type="dxa"/>
            <w:tcBorders>
              <w:top w:val="single" w:sz="4" w:space="0" w:color="auto"/>
              <w:left w:val="single" w:sz="4" w:space="0" w:color="auto"/>
            </w:tcBorders>
            <w:shd w:val="clear" w:color="auto" w:fill="auto"/>
            <w:vAlign w:val="bottom"/>
          </w:tcPr>
          <w:p w14:paraId="3A88C3D0" w14:textId="77777777" w:rsidR="00B569FF" w:rsidRDefault="00B62961">
            <w:pPr>
              <w:pStyle w:val="a7"/>
            </w:pPr>
            <w:r>
              <w:t>23 февраля</w:t>
            </w:r>
          </w:p>
        </w:tc>
        <w:tc>
          <w:tcPr>
            <w:tcW w:w="5957" w:type="dxa"/>
            <w:tcBorders>
              <w:top w:val="single" w:sz="4" w:space="0" w:color="auto"/>
              <w:left w:val="single" w:sz="4" w:space="0" w:color="auto"/>
            </w:tcBorders>
            <w:shd w:val="clear" w:color="auto" w:fill="auto"/>
            <w:vAlign w:val="bottom"/>
          </w:tcPr>
          <w:p w14:paraId="2BCCDAE8" w14:textId="77777777" w:rsidR="00B569FF" w:rsidRDefault="00B62961">
            <w:pPr>
              <w:pStyle w:val="a7"/>
            </w:pPr>
            <w:r>
              <w:t>День защитника Отечества</w:t>
            </w:r>
          </w:p>
        </w:tc>
        <w:tc>
          <w:tcPr>
            <w:tcW w:w="1814" w:type="dxa"/>
            <w:tcBorders>
              <w:top w:val="single" w:sz="4" w:space="0" w:color="auto"/>
              <w:left w:val="single" w:sz="4" w:space="0" w:color="auto"/>
              <w:right w:val="single" w:sz="4" w:space="0" w:color="auto"/>
            </w:tcBorders>
            <w:shd w:val="clear" w:color="auto" w:fill="auto"/>
            <w:vAlign w:val="bottom"/>
          </w:tcPr>
          <w:p w14:paraId="6CF6AFAD" w14:textId="77777777" w:rsidR="00B569FF" w:rsidRDefault="00B62961">
            <w:pPr>
              <w:pStyle w:val="a7"/>
              <w:jc w:val="center"/>
            </w:pPr>
            <w:r>
              <w:t>2-7 лет</w:t>
            </w:r>
          </w:p>
        </w:tc>
      </w:tr>
      <w:tr w:rsidR="00B569FF" w14:paraId="61188B6B" w14:textId="77777777" w:rsidTr="00A905B4">
        <w:trPr>
          <w:trHeight w:hRule="exact" w:val="264"/>
          <w:jc w:val="center"/>
        </w:trPr>
        <w:tc>
          <w:tcPr>
            <w:tcW w:w="2407" w:type="dxa"/>
            <w:tcBorders>
              <w:top w:val="single" w:sz="4" w:space="0" w:color="auto"/>
              <w:left w:val="single" w:sz="4" w:space="0" w:color="auto"/>
            </w:tcBorders>
            <w:shd w:val="clear" w:color="auto" w:fill="auto"/>
            <w:vAlign w:val="bottom"/>
          </w:tcPr>
          <w:p w14:paraId="784CBDA1" w14:textId="77777777" w:rsidR="00B569FF" w:rsidRDefault="00B62961">
            <w:pPr>
              <w:pStyle w:val="a7"/>
            </w:pPr>
            <w:r>
              <w:t>8 марта</w:t>
            </w:r>
          </w:p>
        </w:tc>
        <w:tc>
          <w:tcPr>
            <w:tcW w:w="5957" w:type="dxa"/>
            <w:tcBorders>
              <w:top w:val="single" w:sz="4" w:space="0" w:color="auto"/>
              <w:left w:val="single" w:sz="4" w:space="0" w:color="auto"/>
            </w:tcBorders>
            <w:shd w:val="clear" w:color="auto" w:fill="auto"/>
            <w:vAlign w:val="bottom"/>
          </w:tcPr>
          <w:p w14:paraId="3313BC48" w14:textId="77777777" w:rsidR="00B569FF" w:rsidRDefault="00B62961">
            <w:pPr>
              <w:pStyle w:val="a7"/>
            </w:pPr>
            <w:r>
              <w:t>Международный женский день</w:t>
            </w:r>
          </w:p>
        </w:tc>
        <w:tc>
          <w:tcPr>
            <w:tcW w:w="1814" w:type="dxa"/>
            <w:tcBorders>
              <w:top w:val="single" w:sz="4" w:space="0" w:color="auto"/>
              <w:left w:val="single" w:sz="4" w:space="0" w:color="auto"/>
              <w:right w:val="single" w:sz="4" w:space="0" w:color="auto"/>
            </w:tcBorders>
            <w:shd w:val="clear" w:color="auto" w:fill="auto"/>
            <w:vAlign w:val="bottom"/>
          </w:tcPr>
          <w:p w14:paraId="172AD420" w14:textId="77777777" w:rsidR="00B569FF" w:rsidRDefault="00B62961">
            <w:pPr>
              <w:pStyle w:val="a7"/>
              <w:jc w:val="center"/>
            </w:pPr>
            <w:r>
              <w:t>1,5-7 лет</w:t>
            </w:r>
          </w:p>
        </w:tc>
      </w:tr>
      <w:tr w:rsidR="00B569FF" w14:paraId="02142EE3" w14:textId="77777777" w:rsidTr="00A905B4">
        <w:trPr>
          <w:trHeight w:hRule="exact" w:val="259"/>
          <w:jc w:val="center"/>
        </w:trPr>
        <w:tc>
          <w:tcPr>
            <w:tcW w:w="2407" w:type="dxa"/>
            <w:tcBorders>
              <w:top w:val="single" w:sz="4" w:space="0" w:color="auto"/>
              <w:left w:val="single" w:sz="4" w:space="0" w:color="auto"/>
            </w:tcBorders>
            <w:shd w:val="clear" w:color="auto" w:fill="auto"/>
            <w:vAlign w:val="bottom"/>
          </w:tcPr>
          <w:p w14:paraId="05A95FC4" w14:textId="77777777" w:rsidR="00B569FF" w:rsidRDefault="00B62961">
            <w:pPr>
              <w:pStyle w:val="a7"/>
            </w:pPr>
            <w:r>
              <w:t>18 марта</w:t>
            </w:r>
          </w:p>
        </w:tc>
        <w:tc>
          <w:tcPr>
            <w:tcW w:w="5957" w:type="dxa"/>
            <w:tcBorders>
              <w:top w:val="single" w:sz="4" w:space="0" w:color="auto"/>
              <w:left w:val="single" w:sz="4" w:space="0" w:color="auto"/>
            </w:tcBorders>
            <w:shd w:val="clear" w:color="auto" w:fill="auto"/>
            <w:vAlign w:val="bottom"/>
          </w:tcPr>
          <w:p w14:paraId="4DCB9827" w14:textId="77777777" w:rsidR="00B569FF" w:rsidRDefault="00B62961">
            <w:pPr>
              <w:pStyle w:val="a7"/>
            </w:pPr>
            <w:r>
              <w:t>День воссоединения Крыма с Россией</w:t>
            </w:r>
          </w:p>
        </w:tc>
        <w:tc>
          <w:tcPr>
            <w:tcW w:w="1814" w:type="dxa"/>
            <w:tcBorders>
              <w:top w:val="single" w:sz="4" w:space="0" w:color="auto"/>
              <w:left w:val="single" w:sz="4" w:space="0" w:color="auto"/>
              <w:right w:val="single" w:sz="4" w:space="0" w:color="auto"/>
            </w:tcBorders>
            <w:shd w:val="clear" w:color="auto" w:fill="auto"/>
            <w:vAlign w:val="bottom"/>
          </w:tcPr>
          <w:p w14:paraId="1698E19E" w14:textId="77777777" w:rsidR="00B569FF" w:rsidRDefault="00B62961">
            <w:pPr>
              <w:pStyle w:val="a7"/>
              <w:jc w:val="center"/>
            </w:pPr>
            <w:r>
              <w:t>5-7 лет</w:t>
            </w:r>
          </w:p>
        </w:tc>
      </w:tr>
      <w:tr w:rsidR="00B569FF" w14:paraId="7AD743A1" w14:textId="77777777" w:rsidTr="00A905B4">
        <w:trPr>
          <w:trHeight w:hRule="exact" w:val="264"/>
          <w:jc w:val="center"/>
        </w:trPr>
        <w:tc>
          <w:tcPr>
            <w:tcW w:w="2407" w:type="dxa"/>
            <w:tcBorders>
              <w:top w:val="single" w:sz="4" w:space="0" w:color="auto"/>
              <w:left w:val="single" w:sz="4" w:space="0" w:color="auto"/>
            </w:tcBorders>
            <w:shd w:val="clear" w:color="auto" w:fill="auto"/>
            <w:vAlign w:val="bottom"/>
          </w:tcPr>
          <w:p w14:paraId="5B576EB0" w14:textId="77777777" w:rsidR="00B569FF" w:rsidRDefault="00B62961">
            <w:pPr>
              <w:pStyle w:val="a7"/>
            </w:pPr>
            <w:r>
              <w:t>27 марта</w:t>
            </w:r>
          </w:p>
        </w:tc>
        <w:tc>
          <w:tcPr>
            <w:tcW w:w="5957" w:type="dxa"/>
            <w:tcBorders>
              <w:top w:val="single" w:sz="4" w:space="0" w:color="auto"/>
              <w:left w:val="single" w:sz="4" w:space="0" w:color="auto"/>
            </w:tcBorders>
            <w:shd w:val="clear" w:color="auto" w:fill="auto"/>
            <w:vAlign w:val="bottom"/>
          </w:tcPr>
          <w:p w14:paraId="443E46EF" w14:textId="77777777" w:rsidR="00B569FF" w:rsidRDefault="00B62961">
            <w:pPr>
              <w:pStyle w:val="a7"/>
            </w:pPr>
            <w:r>
              <w:t>Всемирный день театра</w:t>
            </w:r>
          </w:p>
        </w:tc>
        <w:tc>
          <w:tcPr>
            <w:tcW w:w="1814" w:type="dxa"/>
            <w:tcBorders>
              <w:top w:val="single" w:sz="4" w:space="0" w:color="auto"/>
              <w:left w:val="single" w:sz="4" w:space="0" w:color="auto"/>
              <w:right w:val="single" w:sz="4" w:space="0" w:color="auto"/>
            </w:tcBorders>
            <w:shd w:val="clear" w:color="auto" w:fill="auto"/>
            <w:vAlign w:val="bottom"/>
          </w:tcPr>
          <w:p w14:paraId="24340602" w14:textId="77777777" w:rsidR="00B569FF" w:rsidRDefault="00B62961">
            <w:pPr>
              <w:pStyle w:val="a7"/>
              <w:jc w:val="center"/>
            </w:pPr>
            <w:r>
              <w:t>1,5-7 лет</w:t>
            </w:r>
          </w:p>
        </w:tc>
      </w:tr>
      <w:tr w:rsidR="00B569FF" w14:paraId="25C88EB0" w14:textId="77777777" w:rsidTr="00A905B4">
        <w:trPr>
          <w:trHeight w:hRule="exact" w:val="264"/>
          <w:jc w:val="center"/>
        </w:trPr>
        <w:tc>
          <w:tcPr>
            <w:tcW w:w="2407" w:type="dxa"/>
            <w:tcBorders>
              <w:top w:val="single" w:sz="4" w:space="0" w:color="auto"/>
              <w:left w:val="single" w:sz="4" w:space="0" w:color="auto"/>
            </w:tcBorders>
            <w:shd w:val="clear" w:color="auto" w:fill="auto"/>
            <w:vAlign w:val="bottom"/>
          </w:tcPr>
          <w:p w14:paraId="2F4A6D94" w14:textId="77777777" w:rsidR="00B569FF" w:rsidRDefault="00B62961">
            <w:pPr>
              <w:pStyle w:val="a7"/>
            </w:pPr>
            <w:r>
              <w:t>12 апреля</w:t>
            </w:r>
          </w:p>
        </w:tc>
        <w:tc>
          <w:tcPr>
            <w:tcW w:w="5957" w:type="dxa"/>
            <w:tcBorders>
              <w:top w:val="single" w:sz="4" w:space="0" w:color="auto"/>
              <w:left w:val="single" w:sz="4" w:space="0" w:color="auto"/>
            </w:tcBorders>
            <w:shd w:val="clear" w:color="auto" w:fill="auto"/>
            <w:vAlign w:val="bottom"/>
          </w:tcPr>
          <w:p w14:paraId="555A846E" w14:textId="77777777" w:rsidR="00B569FF" w:rsidRDefault="00B62961">
            <w:pPr>
              <w:pStyle w:val="a7"/>
            </w:pPr>
            <w:r>
              <w:t>День космонавтики</w:t>
            </w:r>
          </w:p>
        </w:tc>
        <w:tc>
          <w:tcPr>
            <w:tcW w:w="1814" w:type="dxa"/>
            <w:tcBorders>
              <w:top w:val="single" w:sz="4" w:space="0" w:color="auto"/>
              <w:left w:val="single" w:sz="4" w:space="0" w:color="auto"/>
              <w:right w:val="single" w:sz="4" w:space="0" w:color="auto"/>
            </w:tcBorders>
            <w:shd w:val="clear" w:color="auto" w:fill="auto"/>
            <w:vAlign w:val="bottom"/>
          </w:tcPr>
          <w:p w14:paraId="0C975C9C" w14:textId="77777777" w:rsidR="00B569FF" w:rsidRDefault="00B62961">
            <w:pPr>
              <w:pStyle w:val="a7"/>
              <w:jc w:val="center"/>
            </w:pPr>
            <w:r>
              <w:t>4-7 лет</w:t>
            </w:r>
          </w:p>
        </w:tc>
      </w:tr>
      <w:tr w:rsidR="00B569FF" w14:paraId="52376D75" w14:textId="77777777" w:rsidTr="00A905B4">
        <w:trPr>
          <w:trHeight w:hRule="exact" w:val="264"/>
          <w:jc w:val="center"/>
        </w:trPr>
        <w:tc>
          <w:tcPr>
            <w:tcW w:w="2407" w:type="dxa"/>
            <w:tcBorders>
              <w:top w:val="single" w:sz="4" w:space="0" w:color="auto"/>
              <w:left w:val="single" w:sz="4" w:space="0" w:color="auto"/>
            </w:tcBorders>
            <w:shd w:val="clear" w:color="auto" w:fill="auto"/>
            <w:vAlign w:val="bottom"/>
          </w:tcPr>
          <w:p w14:paraId="1A16AA64" w14:textId="77777777" w:rsidR="00B569FF" w:rsidRDefault="00B62961">
            <w:pPr>
              <w:pStyle w:val="a7"/>
            </w:pPr>
            <w:r>
              <w:t>1 мая</w:t>
            </w:r>
          </w:p>
        </w:tc>
        <w:tc>
          <w:tcPr>
            <w:tcW w:w="5957" w:type="dxa"/>
            <w:tcBorders>
              <w:top w:val="single" w:sz="4" w:space="0" w:color="auto"/>
              <w:left w:val="single" w:sz="4" w:space="0" w:color="auto"/>
            </w:tcBorders>
            <w:shd w:val="clear" w:color="auto" w:fill="auto"/>
            <w:vAlign w:val="bottom"/>
          </w:tcPr>
          <w:p w14:paraId="7293777F" w14:textId="77777777" w:rsidR="00B569FF" w:rsidRDefault="00B62961">
            <w:pPr>
              <w:pStyle w:val="a7"/>
            </w:pPr>
            <w:r>
              <w:t>Праздник Весны и Труда</w:t>
            </w:r>
          </w:p>
        </w:tc>
        <w:tc>
          <w:tcPr>
            <w:tcW w:w="1814" w:type="dxa"/>
            <w:tcBorders>
              <w:top w:val="single" w:sz="4" w:space="0" w:color="auto"/>
              <w:left w:val="single" w:sz="4" w:space="0" w:color="auto"/>
              <w:right w:val="single" w:sz="4" w:space="0" w:color="auto"/>
            </w:tcBorders>
            <w:shd w:val="clear" w:color="auto" w:fill="auto"/>
            <w:vAlign w:val="bottom"/>
          </w:tcPr>
          <w:p w14:paraId="1E5C33AE" w14:textId="77777777" w:rsidR="00B569FF" w:rsidRDefault="00B62961">
            <w:pPr>
              <w:pStyle w:val="a7"/>
              <w:jc w:val="center"/>
            </w:pPr>
            <w:r>
              <w:t>1,5-7 лет</w:t>
            </w:r>
          </w:p>
        </w:tc>
      </w:tr>
      <w:tr w:rsidR="00B569FF" w14:paraId="08213FD8" w14:textId="77777777" w:rsidTr="00A905B4">
        <w:trPr>
          <w:trHeight w:hRule="exact" w:val="264"/>
          <w:jc w:val="center"/>
        </w:trPr>
        <w:tc>
          <w:tcPr>
            <w:tcW w:w="2407" w:type="dxa"/>
            <w:tcBorders>
              <w:top w:val="single" w:sz="4" w:space="0" w:color="auto"/>
              <w:left w:val="single" w:sz="4" w:space="0" w:color="auto"/>
            </w:tcBorders>
            <w:shd w:val="clear" w:color="auto" w:fill="auto"/>
            <w:vAlign w:val="bottom"/>
          </w:tcPr>
          <w:p w14:paraId="336EF3C7" w14:textId="77777777" w:rsidR="00B569FF" w:rsidRDefault="00B62961">
            <w:pPr>
              <w:pStyle w:val="a7"/>
            </w:pPr>
            <w:r>
              <w:t>9 мая</w:t>
            </w:r>
          </w:p>
        </w:tc>
        <w:tc>
          <w:tcPr>
            <w:tcW w:w="5957" w:type="dxa"/>
            <w:tcBorders>
              <w:top w:val="single" w:sz="4" w:space="0" w:color="auto"/>
              <w:left w:val="single" w:sz="4" w:space="0" w:color="auto"/>
            </w:tcBorders>
            <w:shd w:val="clear" w:color="auto" w:fill="auto"/>
            <w:vAlign w:val="bottom"/>
          </w:tcPr>
          <w:p w14:paraId="428ADDB4" w14:textId="77777777" w:rsidR="00B569FF" w:rsidRDefault="00B62961">
            <w:pPr>
              <w:pStyle w:val="a7"/>
            </w:pPr>
            <w:r>
              <w:t>День Победы</w:t>
            </w:r>
          </w:p>
        </w:tc>
        <w:tc>
          <w:tcPr>
            <w:tcW w:w="1814" w:type="dxa"/>
            <w:tcBorders>
              <w:top w:val="single" w:sz="4" w:space="0" w:color="auto"/>
              <w:left w:val="single" w:sz="4" w:space="0" w:color="auto"/>
              <w:right w:val="single" w:sz="4" w:space="0" w:color="auto"/>
            </w:tcBorders>
            <w:shd w:val="clear" w:color="auto" w:fill="auto"/>
            <w:vAlign w:val="bottom"/>
          </w:tcPr>
          <w:p w14:paraId="64681602" w14:textId="77777777" w:rsidR="00B569FF" w:rsidRDefault="00B62961">
            <w:pPr>
              <w:pStyle w:val="a7"/>
              <w:jc w:val="center"/>
            </w:pPr>
            <w:r>
              <w:t>3-7 лет</w:t>
            </w:r>
          </w:p>
        </w:tc>
      </w:tr>
      <w:tr w:rsidR="00B569FF" w14:paraId="786E9A42" w14:textId="77777777" w:rsidTr="00A905B4">
        <w:trPr>
          <w:trHeight w:hRule="exact" w:val="259"/>
          <w:jc w:val="center"/>
        </w:trPr>
        <w:tc>
          <w:tcPr>
            <w:tcW w:w="2407" w:type="dxa"/>
            <w:tcBorders>
              <w:top w:val="single" w:sz="4" w:space="0" w:color="auto"/>
              <w:left w:val="single" w:sz="4" w:space="0" w:color="auto"/>
            </w:tcBorders>
            <w:shd w:val="clear" w:color="auto" w:fill="auto"/>
            <w:vAlign w:val="bottom"/>
          </w:tcPr>
          <w:p w14:paraId="7E9AF145" w14:textId="77777777" w:rsidR="00B569FF" w:rsidRDefault="00B62961">
            <w:pPr>
              <w:pStyle w:val="a7"/>
            </w:pPr>
            <w:r>
              <w:t>19 мая</w:t>
            </w:r>
          </w:p>
        </w:tc>
        <w:tc>
          <w:tcPr>
            <w:tcW w:w="5957" w:type="dxa"/>
            <w:tcBorders>
              <w:top w:val="single" w:sz="4" w:space="0" w:color="auto"/>
              <w:left w:val="single" w:sz="4" w:space="0" w:color="auto"/>
            </w:tcBorders>
            <w:shd w:val="clear" w:color="auto" w:fill="auto"/>
            <w:vAlign w:val="bottom"/>
          </w:tcPr>
          <w:p w14:paraId="1926DFED" w14:textId="77777777" w:rsidR="00B569FF" w:rsidRDefault="00B62961">
            <w:pPr>
              <w:pStyle w:val="a7"/>
            </w:pPr>
            <w:r>
              <w:t>День детских общественных организаций России</w:t>
            </w:r>
          </w:p>
        </w:tc>
        <w:tc>
          <w:tcPr>
            <w:tcW w:w="1814" w:type="dxa"/>
            <w:tcBorders>
              <w:top w:val="single" w:sz="4" w:space="0" w:color="auto"/>
              <w:left w:val="single" w:sz="4" w:space="0" w:color="auto"/>
              <w:right w:val="single" w:sz="4" w:space="0" w:color="auto"/>
            </w:tcBorders>
            <w:shd w:val="clear" w:color="auto" w:fill="auto"/>
            <w:vAlign w:val="bottom"/>
          </w:tcPr>
          <w:p w14:paraId="03694451" w14:textId="77777777" w:rsidR="00B569FF" w:rsidRDefault="00B62961">
            <w:pPr>
              <w:pStyle w:val="a7"/>
              <w:jc w:val="center"/>
            </w:pPr>
            <w:r>
              <w:t>5-7 лет</w:t>
            </w:r>
          </w:p>
        </w:tc>
      </w:tr>
      <w:tr w:rsidR="00B569FF" w14:paraId="21E986F9" w14:textId="77777777" w:rsidTr="00A905B4">
        <w:trPr>
          <w:trHeight w:hRule="exact" w:val="264"/>
          <w:jc w:val="center"/>
        </w:trPr>
        <w:tc>
          <w:tcPr>
            <w:tcW w:w="2407" w:type="dxa"/>
            <w:tcBorders>
              <w:top w:val="single" w:sz="4" w:space="0" w:color="auto"/>
              <w:left w:val="single" w:sz="4" w:space="0" w:color="auto"/>
            </w:tcBorders>
            <w:shd w:val="clear" w:color="auto" w:fill="auto"/>
            <w:vAlign w:val="bottom"/>
          </w:tcPr>
          <w:p w14:paraId="4620D714" w14:textId="77777777" w:rsidR="00B569FF" w:rsidRDefault="00B62961">
            <w:pPr>
              <w:pStyle w:val="a7"/>
            </w:pPr>
            <w:r>
              <w:t>24 мая</w:t>
            </w:r>
          </w:p>
        </w:tc>
        <w:tc>
          <w:tcPr>
            <w:tcW w:w="5957" w:type="dxa"/>
            <w:tcBorders>
              <w:top w:val="single" w:sz="4" w:space="0" w:color="auto"/>
              <w:left w:val="single" w:sz="4" w:space="0" w:color="auto"/>
            </w:tcBorders>
            <w:shd w:val="clear" w:color="auto" w:fill="auto"/>
            <w:vAlign w:val="bottom"/>
          </w:tcPr>
          <w:p w14:paraId="74E7F2E7" w14:textId="77777777" w:rsidR="00B569FF" w:rsidRDefault="00B62961">
            <w:pPr>
              <w:pStyle w:val="a7"/>
            </w:pPr>
            <w:r>
              <w:t>День славянской письменности и культуры</w:t>
            </w:r>
          </w:p>
        </w:tc>
        <w:tc>
          <w:tcPr>
            <w:tcW w:w="1814" w:type="dxa"/>
            <w:tcBorders>
              <w:top w:val="single" w:sz="4" w:space="0" w:color="auto"/>
              <w:left w:val="single" w:sz="4" w:space="0" w:color="auto"/>
              <w:right w:val="single" w:sz="4" w:space="0" w:color="auto"/>
            </w:tcBorders>
            <w:shd w:val="clear" w:color="auto" w:fill="auto"/>
            <w:vAlign w:val="bottom"/>
          </w:tcPr>
          <w:p w14:paraId="015E838E" w14:textId="77777777" w:rsidR="00B569FF" w:rsidRDefault="00B62961">
            <w:pPr>
              <w:pStyle w:val="a7"/>
              <w:jc w:val="center"/>
            </w:pPr>
            <w:r>
              <w:t>5-7 лет</w:t>
            </w:r>
          </w:p>
        </w:tc>
      </w:tr>
      <w:tr w:rsidR="00B569FF" w14:paraId="5E04F967" w14:textId="77777777" w:rsidTr="00A905B4">
        <w:trPr>
          <w:trHeight w:hRule="exact" w:val="264"/>
          <w:jc w:val="center"/>
        </w:trPr>
        <w:tc>
          <w:tcPr>
            <w:tcW w:w="2407" w:type="dxa"/>
            <w:tcBorders>
              <w:top w:val="single" w:sz="4" w:space="0" w:color="auto"/>
              <w:left w:val="single" w:sz="4" w:space="0" w:color="auto"/>
            </w:tcBorders>
            <w:shd w:val="clear" w:color="auto" w:fill="auto"/>
            <w:vAlign w:val="bottom"/>
          </w:tcPr>
          <w:p w14:paraId="16EBD4A1" w14:textId="77777777" w:rsidR="00B569FF" w:rsidRDefault="00B62961">
            <w:pPr>
              <w:pStyle w:val="a7"/>
            </w:pPr>
            <w:r>
              <w:t>1 июня</w:t>
            </w:r>
          </w:p>
        </w:tc>
        <w:tc>
          <w:tcPr>
            <w:tcW w:w="5957" w:type="dxa"/>
            <w:tcBorders>
              <w:top w:val="single" w:sz="4" w:space="0" w:color="auto"/>
              <w:left w:val="single" w:sz="4" w:space="0" w:color="auto"/>
            </w:tcBorders>
            <w:shd w:val="clear" w:color="auto" w:fill="auto"/>
            <w:vAlign w:val="bottom"/>
          </w:tcPr>
          <w:p w14:paraId="7048DF1E" w14:textId="77777777" w:rsidR="00B569FF" w:rsidRDefault="00B62961">
            <w:pPr>
              <w:pStyle w:val="a7"/>
            </w:pPr>
            <w:r>
              <w:t>День защиты детей</w:t>
            </w:r>
          </w:p>
        </w:tc>
        <w:tc>
          <w:tcPr>
            <w:tcW w:w="1814" w:type="dxa"/>
            <w:tcBorders>
              <w:top w:val="single" w:sz="4" w:space="0" w:color="auto"/>
              <w:left w:val="single" w:sz="4" w:space="0" w:color="auto"/>
              <w:right w:val="single" w:sz="4" w:space="0" w:color="auto"/>
            </w:tcBorders>
            <w:shd w:val="clear" w:color="auto" w:fill="auto"/>
            <w:vAlign w:val="bottom"/>
          </w:tcPr>
          <w:p w14:paraId="36A4740D" w14:textId="77777777" w:rsidR="00B569FF" w:rsidRDefault="00B62961">
            <w:pPr>
              <w:pStyle w:val="a7"/>
              <w:jc w:val="center"/>
            </w:pPr>
            <w:r>
              <w:t>1,5-7 лет</w:t>
            </w:r>
          </w:p>
        </w:tc>
      </w:tr>
      <w:tr w:rsidR="00B569FF" w14:paraId="474CC9BF" w14:textId="77777777" w:rsidTr="00A905B4">
        <w:trPr>
          <w:trHeight w:hRule="exact" w:val="264"/>
          <w:jc w:val="center"/>
        </w:trPr>
        <w:tc>
          <w:tcPr>
            <w:tcW w:w="2407" w:type="dxa"/>
            <w:tcBorders>
              <w:top w:val="single" w:sz="4" w:space="0" w:color="auto"/>
              <w:left w:val="single" w:sz="4" w:space="0" w:color="auto"/>
            </w:tcBorders>
            <w:shd w:val="clear" w:color="auto" w:fill="auto"/>
            <w:vAlign w:val="bottom"/>
          </w:tcPr>
          <w:p w14:paraId="7FE0C6B8" w14:textId="77777777" w:rsidR="00B569FF" w:rsidRDefault="00B62961">
            <w:pPr>
              <w:pStyle w:val="a7"/>
            </w:pPr>
            <w:r>
              <w:t>6 июня</w:t>
            </w:r>
          </w:p>
        </w:tc>
        <w:tc>
          <w:tcPr>
            <w:tcW w:w="5957" w:type="dxa"/>
            <w:tcBorders>
              <w:top w:val="single" w:sz="4" w:space="0" w:color="auto"/>
              <w:left w:val="single" w:sz="4" w:space="0" w:color="auto"/>
            </w:tcBorders>
            <w:shd w:val="clear" w:color="auto" w:fill="auto"/>
            <w:vAlign w:val="bottom"/>
          </w:tcPr>
          <w:p w14:paraId="6D348D08" w14:textId="77777777" w:rsidR="00B569FF" w:rsidRDefault="00B62961">
            <w:pPr>
              <w:pStyle w:val="a7"/>
            </w:pPr>
            <w:r>
              <w:t>День русского языка</w:t>
            </w:r>
          </w:p>
        </w:tc>
        <w:tc>
          <w:tcPr>
            <w:tcW w:w="1814" w:type="dxa"/>
            <w:tcBorders>
              <w:top w:val="single" w:sz="4" w:space="0" w:color="auto"/>
              <w:left w:val="single" w:sz="4" w:space="0" w:color="auto"/>
              <w:right w:val="single" w:sz="4" w:space="0" w:color="auto"/>
            </w:tcBorders>
            <w:shd w:val="clear" w:color="auto" w:fill="auto"/>
            <w:vAlign w:val="bottom"/>
          </w:tcPr>
          <w:p w14:paraId="1413666B" w14:textId="77777777" w:rsidR="00B569FF" w:rsidRDefault="00B62961">
            <w:pPr>
              <w:pStyle w:val="a7"/>
              <w:jc w:val="center"/>
            </w:pPr>
            <w:r>
              <w:t>5-7 лет</w:t>
            </w:r>
          </w:p>
        </w:tc>
      </w:tr>
      <w:tr w:rsidR="00B569FF" w14:paraId="56089568" w14:textId="77777777" w:rsidTr="00A905B4">
        <w:trPr>
          <w:trHeight w:hRule="exact" w:val="259"/>
          <w:jc w:val="center"/>
        </w:trPr>
        <w:tc>
          <w:tcPr>
            <w:tcW w:w="2407" w:type="dxa"/>
            <w:tcBorders>
              <w:top w:val="single" w:sz="4" w:space="0" w:color="auto"/>
              <w:left w:val="single" w:sz="4" w:space="0" w:color="auto"/>
            </w:tcBorders>
            <w:shd w:val="clear" w:color="auto" w:fill="auto"/>
            <w:vAlign w:val="bottom"/>
          </w:tcPr>
          <w:p w14:paraId="67E48B09" w14:textId="77777777" w:rsidR="00B569FF" w:rsidRDefault="00B62961">
            <w:pPr>
              <w:pStyle w:val="a7"/>
            </w:pPr>
            <w:r>
              <w:t>12 июня</w:t>
            </w:r>
          </w:p>
        </w:tc>
        <w:tc>
          <w:tcPr>
            <w:tcW w:w="5957" w:type="dxa"/>
            <w:tcBorders>
              <w:top w:val="single" w:sz="4" w:space="0" w:color="auto"/>
              <w:left w:val="single" w:sz="4" w:space="0" w:color="auto"/>
            </w:tcBorders>
            <w:shd w:val="clear" w:color="auto" w:fill="auto"/>
            <w:vAlign w:val="bottom"/>
          </w:tcPr>
          <w:p w14:paraId="45B6D2A1" w14:textId="77777777" w:rsidR="00B569FF" w:rsidRDefault="00B62961">
            <w:pPr>
              <w:pStyle w:val="a7"/>
            </w:pPr>
            <w:r>
              <w:t>День России</w:t>
            </w:r>
          </w:p>
        </w:tc>
        <w:tc>
          <w:tcPr>
            <w:tcW w:w="1814" w:type="dxa"/>
            <w:tcBorders>
              <w:top w:val="single" w:sz="4" w:space="0" w:color="auto"/>
              <w:left w:val="single" w:sz="4" w:space="0" w:color="auto"/>
              <w:right w:val="single" w:sz="4" w:space="0" w:color="auto"/>
            </w:tcBorders>
            <w:shd w:val="clear" w:color="auto" w:fill="auto"/>
            <w:vAlign w:val="bottom"/>
          </w:tcPr>
          <w:p w14:paraId="11BB35B8" w14:textId="77777777" w:rsidR="00B569FF" w:rsidRDefault="00B62961">
            <w:pPr>
              <w:pStyle w:val="a7"/>
              <w:jc w:val="center"/>
            </w:pPr>
            <w:r>
              <w:t>1,5-7 лет</w:t>
            </w:r>
          </w:p>
        </w:tc>
      </w:tr>
      <w:tr w:rsidR="00B569FF" w14:paraId="6D1AF003" w14:textId="77777777" w:rsidTr="00A905B4">
        <w:trPr>
          <w:trHeight w:hRule="exact" w:val="264"/>
          <w:jc w:val="center"/>
        </w:trPr>
        <w:tc>
          <w:tcPr>
            <w:tcW w:w="2407" w:type="dxa"/>
            <w:tcBorders>
              <w:top w:val="single" w:sz="4" w:space="0" w:color="auto"/>
              <w:left w:val="single" w:sz="4" w:space="0" w:color="auto"/>
            </w:tcBorders>
            <w:shd w:val="clear" w:color="auto" w:fill="auto"/>
            <w:vAlign w:val="bottom"/>
          </w:tcPr>
          <w:p w14:paraId="22588E26" w14:textId="77777777" w:rsidR="00B569FF" w:rsidRDefault="00B62961">
            <w:pPr>
              <w:pStyle w:val="a7"/>
            </w:pPr>
            <w:r>
              <w:t>22 июня</w:t>
            </w:r>
          </w:p>
        </w:tc>
        <w:tc>
          <w:tcPr>
            <w:tcW w:w="5957" w:type="dxa"/>
            <w:tcBorders>
              <w:top w:val="single" w:sz="4" w:space="0" w:color="auto"/>
              <w:left w:val="single" w:sz="4" w:space="0" w:color="auto"/>
            </w:tcBorders>
            <w:shd w:val="clear" w:color="auto" w:fill="auto"/>
            <w:vAlign w:val="bottom"/>
          </w:tcPr>
          <w:p w14:paraId="3A5219B4" w14:textId="77777777" w:rsidR="00B569FF" w:rsidRDefault="00B62961">
            <w:pPr>
              <w:pStyle w:val="a7"/>
            </w:pPr>
            <w:r>
              <w:t>День памяти и скорби</w:t>
            </w:r>
          </w:p>
        </w:tc>
        <w:tc>
          <w:tcPr>
            <w:tcW w:w="1814" w:type="dxa"/>
            <w:tcBorders>
              <w:top w:val="single" w:sz="4" w:space="0" w:color="auto"/>
              <w:left w:val="single" w:sz="4" w:space="0" w:color="auto"/>
              <w:right w:val="single" w:sz="4" w:space="0" w:color="auto"/>
            </w:tcBorders>
            <w:shd w:val="clear" w:color="auto" w:fill="auto"/>
            <w:vAlign w:val="bottom"/>
          </w:tcPr>
          <w:p w14:paraId="7AB0D652" w14:textId="77777777" w:rsidR="00B569FF" w:rsidRDefault="00B62961">
            <w:pPr>
              <w:pStyle w:val="a7"/>
              <w:jc w:val="center"/>
            </w:pPr>
            <w:r>
              <w:t>5-7 лет</w:t>
            </w:r>
          </w:p>
        </w:tc>
      </w:tr>
      <w:tr w:rsidR="00B569FF" w14:paraId="0AE28B15" w14:textId="77777777" w:rsidTr="00A905B4">
        <w:trPr>
          <w:trHeight w:hRule="exact" w:val="264"/>
          <w:jc w:val="center"/>
        </w:trPr>
        <w:tc>
          <w:tcPr>
            <w:tcW w:w="2407" w:type="dxa"/>
            <w:tcBorders>
              <w:top w:val="single" w:sz="4" w:space="0" w:color="auto"/>
              <w:left w:val="single" w:sz="4" w:space="0" w:color="auto"/>
            </w:tcBorders>
            <w:shd w:val="clear" w:color="auto" w:fill="auto"/>
            <w:vAlign w:val="bottom"/>
          </w:tcPr>
          <w:p w14:paraId="3D769668" w14:textId="77777777" w:rsidR="00B569FF" w:rsidRDefault="00B62961">
            <w:pPr>
              <w:pStyle w:val="a7"/>
            </w:pPr>
            <w:r>
              <w:t>8 июля</w:t>
            </w:r>
          </w:p>
        </w:tc>
        <w:tc>
          <w:tcPr>
            <w:tcW w:w="5957" w:type="dxa"/>
            <w:tcBorders>
              <w:top w:val="single" w:sz="4" w:space="0" w:color="auto"/>
              <w:left w:val="single" w:sz="4" w:space="0" w:color="auto"/>
            </w:tcBorders>
            <w:shd w:val="clear" w:color="auto" w:fill="auto"/>
            <w:vAlign w:val="bottom"/>
          </w:tcPr>
          <w:p w14:paraId="0974DC3E" w14:textId="77777777" w:rsidR="00B569FF" w:rsidRDefault="00B62961">
            <w:pPr>
              <w:pStyle w:val="a7"/>
            </w:pPr>
            <w:r>
              <w:t>День семьи, любви и верности</w:t>
            </w:r>
          </w:p>
        </w:tc>
        <w:tc>
          <w:tcPr>
            <w:tcW w:w="1814" w:type="dxa"/>
            <w:tcBorders>
              <w:top w:val="single" w:sz="4" w:space="0" w:color="auto"/>
              <w:left w:val="single" w:sz="4" w:space="0" w:color="auto"/>
              <w:right w:val="single" w:sz="4" w:space="0" w:color="auto"/>
            </w:tcBorders>
            <w:shd w:val="clear" w:color="auto" w:fill="auto"/>
            <w:vAlign w:val="bottom"/>
          </w:tcPr>
          <w:p w14:paraId="6331DC6F" w14:textId="77777777" w:rsidR="00B569FF" w:rsidRDefault="00B62961">
            <w:pPr>
              <w:pStyle w:val="a7"/>
              <w:jc w:val="center"/>
            </w:pPr>
            <w:r>
              <w:t>1,5-7 лет</w:t>
            </w:r>
          </w:p>
        </w:tc>
      </w:tr>
      <w:tr w:rsidR="005F0D15" w14:paraId="361C48F1" w14:textId="77777777" w:rsidTr="00A905B4">
        <w:trPr>
          <w:trHeight w:hRule="exact" w:val="264"/>
          <w:jc w:val="center"/>
        </w:trPr>
        <w:tc>
          <w:tcPr>
            <w:tcW w:w="2407" w:type="dxa"/>
            <w:tcBorders>
              <w:top w:val="single" w:sz="4" w:space="0" w:color="auto"/>
              <w:left w:val="single" w:sz="4" w:space="0" w:color="auto"/>
            </w:tcBorders>
            <w:shd w:val="clear" w:color="auto" w:fill="auto"/>
            <w:vAlign w:val="bottom"/>
          </w:tcPr>
          <w:p w14:paraId="2FFE68AA" w14:textId="77777777" w:rsidR="005F0D15" w:rsidRDefault="005F0D15">
            <w:pPr>
              <w:pStyle w:val="a7"/>
            </w:pPr>
            <w:r>
              <w:t>4-я суббота июля</w:t>
            </w:r>
          </w:p>
        </w:tc>
        <w:tc>
          <w:tcPr>
            <w:tcW w:w="5957" w:type="dxa"/>
            <w:tcBorders>
              <w:top w:val="single" w:sz="4" w:space="0" w:color="auto"/>
              <w:left w:val="single" w:sz="4" w:space="0" w:color="auto"/>
            </w:tcBorders>
            <w:shd w:val="clear" w:color="auto" w:fill="auto"/>
            <w:vAlign w:val="bottom"/>
          </w:tcPr>
          <w:p w14:paraId="4E0218E6" w14:textId="77777777" w:rsidR="005F0D15" w:rsidRDefault="005F0D15">
            <w:pPr>
              <w:pStyle w:val="a7"/>
            </w:pPr>
            <w:r>
              <w:t>День города Навашино</w:t>
            </w:r>
          </w:p>
        </w:tc>
        <w:tc>
          <w:tcPr>
            <w:tcW w:w="1814" w:type="dxa"/>
            <w:tcBorders>
              <w:top w:val="single" w:sz="4" w:space="0" w:color="auto"/>
              <w:left w:val="single" w:sz="4" w:space="0" w:color="auto"/>
              <w:right w:val="single" w:sz="4" w:space="0" w:color="auto"/>
            </w:tcBorders>
            <w:shd w:val="clear" w:color="auto" w:fill="auto"/>
            <w:vAlign w:val="bottom"/>
          </w:tcPr>
          <w:p w14:paraId="418212E9" w14:textId="77777777" w:rsidR="005F0D15" w:rsidRDefault="005F0D15">
            <w:pPr>
              <w:pStyle w:val="a7"/>
              <w:jc w:val="center"/>
            </w:pPr>
            <w:r>
              <w:t>3-7 лет</w:t>
            </w:r>
          </w:p>
        </w:tc>
      </w:tr>
      <w:tr w:rsidR="00B569FF" w14:paraId="7408E47F" w14:textId="77777777" w:rsidTr="00A905B4">
        <w:trPr>
          <w:trHeight w:hRule="exact" w:val="264"/>
          <w:jc w:val="center"/>
        </w:trPr>
        <w:tc>
          <w:tcPr>
            <w:tcW w:w="2407" w:type="dxa"/>
            <w:tcBorders>
              <w:top w:val="single" w:sz="4" w:space="0" w:color="auto"/>
              <w:left w:val="single" w:sz="4" w:space="0" w:color="auto"/>
            </w:tcBorders>
            <w:shd w:val="clear" w:color="auto" w:fill="auto"/>
            <w:vAlign w:val="bottom"/>
          </w:tcPr>
          <w:p w14:paraId="76270649" w14:textId="77777777" w:rsidR="00B569FF" w:rsidRDefault="00B62961">
            <w:pPr>
              <w:pStyle w:val="a7"/>
            </w:pPr>
            <w:r>
              <w:t>12 августа</w:t>
            </w:r>
          </w:p>
        </w:tc>
        <w:tc>
          <w:tcPr>
            <w:tcW w:w="5957" w:type="dxa"/>
            <w:tcBorders>
              <w:top w:val="single" w:sz="4" w:space="0" w:color="auto"/>
              <w:left w:val="single" w:sz="4" w:space="0" w:color="auto"/>
            </w:tcBorders>
            <w:shd w:val="clear" w:color="auto" w:fill="auto"/>
            <w:vAlign w:val="bottom"/>
          </w:tcPr>
          <w:p w14:paraId="52291C53" w14:textId="77777777" w:rsidR="00B569FF" w:rsidRDefault="00B62961">
            <w:pPr>
              <w:pStyle w:val="a7"/>
            </w:pPr>
            <w:r>
              <w:t>День физкультурника</w:t>
            </w:r>
          </w:p>
        </w:tc>
        <w:tc>
          <w:tcPr>
            <w:tcW w:w="1814" w:type="dxa"/>
            <w:tcBorders>
              <w:top w:val="single" w:sz="4" w:space="0" w:color="auto"/>
              <w:left w:val="single" w:sz="4" w:space="0" w:color="auto"/>
              <w:right w:val="single" w:sz="4" w:space="0" w:color="auto"/>
            </w:tcBorders>
            <w:shd w:val="clear" w:color="auto" w:fill="auto"/>
            <w:vAlign w:val="bottom"/>
          </w:tcPr>
          <w:p w14:paraId="0E307518" w14:textId="77777777" w:rsidR="00B569FF" w:rsidRDefault="00B62961">
            <w:pPr>
              <w:pStyle w:val="a7"/>
              <w:jc w:val="center"/>
            </w:pPr>
            <w:r>
              <w:t>1,5-7 лет</w:t>
            </w:r>
          </w:p>
        </w:tc>
      </w:tr>
      <w:tr w:rsidR="00B569FF" w14:paraId="50FF002A" w14:textId="77777777" w:rsidTr="00A905B4">
        <w:trPr>
          <w:trHeight w:hRule="exact" w:val="264"/>
          <w:jc w:val="center"/>
        </w:trPr>
        <w:tc>
          <w:tcPr>
            <w:tcW w:w="2407" w:type="dxa"/>
            <w:tcBorders>
              <w:top w:val="single" w:sz="4" w:space="0" w:color="auto"/>
              <w:left w:val="single" w:sz="4" w:space="0" w:color="auto"/>
            </w:tcBorders>
            <w:shd w:val="clear" w:color="auto" w:fill="auto"/>
            <w:vAlign w:val="bottom"/>
          </w:tcPr>
          <w:p w14:paraId="1432C09E" w14:textId="77777777" w:rsidR="00B569FF" w:rsidRDefault="00B62961">
            <w:pPr>
              <w:pStyle w:val="a7"/>
            </w:pPr>
            <w:r>
              <w:t>22 августа</w:t>
            </w:r>
          </w:p>
        </w:tc>
        <w:tc>
          <w:tcPr>
            <w:tcW w:w="5957" w:type="dxa"/>
            <w:tcBorders>
              <w:top w:val="single" w:sz="4" w:space="0" w:color="auto"/>
              <w:left w:val="single" w:sz="4" w:space="0" w:color="auto"/>
            </w:tcBorders>
            <w:shd w:val="clear" w:color="auto" w:fill="auto"/>
            <w:vAlign w:val="bottom"/>
          </w:tcPr>
          <w:p w14:paraId="7A143733" w14:textId="77777777" w:rsidR="00B569FF" w:rsidRDefault="00B62961">
            <w:pPr>
              <w:pStyle w:val="a7"/>
            </w:pPr>
            <w:r>
              <w:t>День Государственного флага Российской Федерации</w:t>
            </w:r>
          </w:p>
        </w:tc>
        <w:tc>
          <w:tcPr>
            <w:tcW w:w="1814" w:type="dxa"/>
            <w:tcBorders>
              <w:top w:val="single" w:sz="4" w:space="0" w:color="auto"/>
              <w:left w:val="single" w:sz="4" w:space="0" w:color="auto"/>
              <w:right w:val="single" w:sz="4" w:space="0" w:color="auto"/>
            </w:tcBorders>
            <w:shd w:val="clear" w:color="auto" w:fill="auto"/>
            <w:vAlign w:val="bottom"/>
          </w:tcPr>
          <w:p w14:paraId="74969C81" w14:textId="77777777" w:rsidR="00B569FF" w:rsidRDefault="00B62961">
            <w:pPr>
              <w:pStyle w:val="a7"/>
              <w:jc w:val="center"/>
            </w:pPr>
            <w:r>
              <w:t>3-7 лет</w:t>
            </w:r>
          </w:p>
        </w:tc>
      </w:tr>
      <w:tr w:rsidR="00B569FF" w14:paraId="50543C5A" w14:textId="77777777" w:rsidTr="00A905B4">
        <w:trPr>
          <w:trHeight w:hRule="exact" w:val="259"/>
          <w:jc w:val="center"/>
        </w:trPr>
        <w:tc>
          <w:tcPr>
            <w:tcW w:w="2407" w:type="dxa"/>
            <w:tcBorders>
              <w:top w:val="single" w:sz="4" w:space="0" w:color="auto"/>
              <w:left w:val="single" w:sz="4" w:space="0" w:color="auto"/>
            </w:tcBorders>
            <w:shd w:val="clear" w:color="auto" w:fill="auto"/>
            <w:vAlign w:val="bottom"/>
          </w:tcPr>
          <w:p w14:paraId="61B63C79" w14:textId="77777777" w:rsidR="00B569FF" w:rsidRDefault="00B62961">
            <w:pPr>
              <w:pStyle w:val="a7"/>
            </w:pPr>
            <w:r>
              <w:t>27 августа</w:t>
            </w:r>
          </w:p>
        </w:tc>
        <w:tc>
          <w:tcPr>
            <w:tcW w:w="5957" w:type="dxa"/>
            <w:tcBorders>
              <w:top w:val="single" w:sz="4" w:space="0" w:color="auto"/>
              <w:left w:val="single" w:sz="4" w:space="0" w:color="auto"/>
            </w:tcBorders>
            <w:shd w:val="clear" w:color="auto" w:fill="auto"/>
            <w:vAlign w:val="bottom"/>
          </w:tcPr>
          <w:p w14:paraId="273AD968" w14:textId="77777777" w:rsidR="00B569FF" w:rsidRDefault="00B62961">
            <w:pPr>
              <w:pStyle w:val="a7"/>
            </w:pPr>
            <w:r>
              <w:t>День российского кино</w:t>
            </w:r>
          </w:p>
        </w:tc>
        <w:tc>
          <w:tcPr>
            <w:tcW w:w="1814" w:type="dxa"/>
            <w:tcBorders>
              <w:top w:val="single" w:sz="4" w:space="0" w:color="auto"/>
              <w:left w:val="single" w:sz="4" w:space="0" w:color="auto"/>
              <w:right w:val="single" w:sz="4" w:space="0" w:color="auto"/>
            </w:tcBorders>
            <w:shd w:val="clear" w:color="auto" w:fill="auto"/>
            <w:vAlign w:val="bottom"/>
          </w:tcPr>
          <w:p w14:paraId="17B33064" w14:textId="77777777" w:rsidR="00B569FF" w:rsidRDefault="00B62961">
            <w:pPr>
              <w:pStyle w:val="a7"/>
              <w:jc w:val="center"/>
            </w:pPr>
            <w:r>
              <w:t>5-7 лет</w:t>
            </w:r>
          </w:p>
        </w:tc>
      </w:tr>
      <w:tr w:rsidR="00B569FF" w14:paraId="1BEEAF78" w14:textId="77777777" w:rsidTr="00A905B4">
        <w:trPr>
          <w:trHeight w:hRule="exact" w:val="264"/>
          <w:jc w:val="center"/>
        </w:trPr>
        <w:tc>
          <w:tcPr>
            <w:tcW w:w="2407" w:type="dxa"/>
            <w:tcBorders>
              <w:top w:val="single" w:sz="4" w:space="0" w:color="auto"/>
              <w:left w:val="single" w:sz="4" w:space="0" w:color="auto"/>
            </w:tcBorders>
            <w:shd w:val="clear" w:color="auto" w:fill="auto"/>
            <w:vAlign w:val="bottom"/>
          </w:tcPr>
          <w:p w14:paraId="4A9C223C" w14:textId="77777777" w:rsidR="00B569FF" w:rsidRDefault="00B62961">
            <w:pPr>
              <w:pStyle w:val="a7"/>
            </w:pPr>
            <w:r>
              <w:t>3-я суббота августа</w:t>
            </w:r>
          </w:p>
        </w:tc>
        <w:tc>
          <w:tcPr>
            <w:tcW w:w="5957" w:type="dxa"/>
            <w:tcBorders>
              <w:top w:val="single" w:sz="4" w:space="0" w:color="auto"/>
              <w:left w:val="single" w:sz="4" w:space="0" w:color="auto"/>
            </w:tcBorders>
            <w:shd w:val="clear" w:color="auto" w:fill="auto"/>
            <w:vAlign w:val="bottom"/>
          </w:tcPr>
          <w:p w14:paraId="62DA33F5" w14:textId="77777777" w:rsidR="00B569FF" w:rsidRDefault="00B62961">
            <w:pPr>
              <w:pStyle w:val="a7"/>
            </w:pPr>
            <w:r>
              <w:t>День города Нижнего Новгорода</w:t>
            </w:r>
          </w:p>
        </w:tc>
        <w:tc>
          <w:tcPr>
            <w:tcW w:w="1814" w:type="dxa"/>
            <w:tcBorders>
              <w:top w:val="single" w:sz="4" w:space="0" w:color="auto"/>
              <w:left w:val="single" w:sz="4" w:space="0" w:color="auto"/>
              <w:right w:val="single" w:sz="4" w:space="0" w:color="auto"/>
            </w:tcBorders>
            <w:shd w:val="clear" w:color="auto" w:fill="auto"/>
            <w:vAlign w:val="bottom"/>
          </w:tcPr>
          <w:p w14:paraId="680827E0" w14:textId="77777777" w:rsidR="00B569FF" w:rsidRDefault="00B62961">
            <w:pPr>
              <w:pStyle w:val="a7"/>
              <w:jc w:val="center"/>
            </w:pPr>
            <w:r>
              <w:t>3-7 лет</w:t>
            </w:r>
          </w:p>
        </w:tc>
      </w:tr>
      <w:tr w:rsidR="00B569FF" w14:paraId="30A895F4" w14:textId="77777777" w:rsidTr="00A905B4">
        <w:trPr>
          <w:trHeight w:hRule="exact" w:val="264"/>
          <w:jc w:val="center"/>
        </w:trPr>
        <w:tc>
          <w:tcPr>
            <w:tcW w:w="2407" w:type="dxa"/>
            <w:tcBorders>
              <w:top w:val="single" w:sz="4" w:space="0" w:color="auto"/>
              <w:left w:val="single" w:sz="4" w:space="0" w:color="auto"/>
            </w:tcBorders>
            <w:shd w:val="clear" w:color="auto" w:fill="auto"/>
            <w:vAlign w:val="bottom"/>
          </w:tcPr>
          <w:p w14:paraId="2ECE4212" w14:textId="77777777" w:rsidR="00B569FF" w:rsidRDefault="00B62961">
            <w:pPr>
              <w:pStyle w:val="a7"/>
            </w:pPr>
            <w:r>
              <w:t>1 сентября</w:t>
            </w:r>
          </w:p>
        </w:tc>
        <w:tc>
          <w:tcPr>
            <w:tcW w:w="5957" w:type="dxa"/>
            <w:tcBorders>
              <w:top w:val="single" w:sz="4" w:space="0" w:color="auto"/>
              <w:left w:val="single" w:sz="4" w:space="0" w:color="auto"/>
            </w:tcBorders>
            <w:shd w:val="clear" w:color="auto" w:fill="auto"/>
            <w:vAlign w:val="bottom"/>
          </w:tcPr>
          <w:p w14:paraId="39C97E36" w14:textId="77777777" w:rsidR="00B569FF" w:rsidRDefault="00B62961">
            <w:pPr>
              <w:pStyle w:val="a7"/>
            </w:pPr>
            <w:r>
              <w:t>День знаний</w:t>
            </w:r>
          </w:p>
        </w:tc>
        <w:tc>
          <w:tcPr>
            <w:tcW w:w="1814" w:type="dxa"/>
            <w:tcBorders>
              <w:top w:val="single" w:sz="4" w:space="0" w:color="auto"/>
              <w:left w:val="single" w:sz="4" w:space="0" w:color="auto"/>
              <w:right w:val="single" w:sz="4" w:space="0" w:color="auto"/>
            </w:tcBorders>
            <w:shd w:val="clear" w:color="auto" w:fill="auto"/>
            <w:vAlign w:val="bottom"/>
          </w:tcPr>
          <w:p w14:paraId="01FBB703" w14:textId="77777777" w:rsidR="00B569FF" w:rsidRDefault="00B62961">
            <w:pPr>
              <w:pStyle w:val="a7"/>
              <w:jc w:val="center"/>
            </w:pPr>
            <w:r>
              <w:t>3-7 лет</w:t>
            </w:r>
          </w:p>
        </w:tc>
      </w:tr>
      <w:tr w:rsidR="00B569FF" w14:paraId="00B02352" w14:textId="77777777" w:rsidTr="00A905B4">
        <w:trPr>
          <w:trHeight w:hRule="exact" w:val="514"/>
          <w:jc w:val="center"/>
        </w:trPr>
        <w:tc>
          <w:tcPr>
            <w:tcW w:w="2407" w:type="dxa"/>
            <w:tcBorders>
              <w:top w:val="single" w:sz="4" w:space="0" w:color="auto"/>
              <w:left w:val="single" w:sz="4" w:space="0" w:color="auto"/>
            </w:tcBorders>
            <w:shd w:val="clear" w:color="auto" w:fill="auto"/>
          </w:tcPr>
          <w:p w14:paraId="4E8D7D65" w14:textId="77777777" w:rsidR="00B569FF" w:rsidRDefault="00B62961">
            <w:pPr>
              <w:pStyle w:val="a7"/>
            </w:pPr>
            <w:r>
              <w:t>3 сентября</w:t>
            </w:r>
          </w:p>
        </w:tc>
        <w:tc>
          <w:tcPr>
            <w:tcW w:w="5957" w:type="dxa"/>
            <w:tcBorders>
              <w:top w:val="single" w:sz="4" w:space="0" w:color="auto"/>
              <w:left w:val="single" w:sz="4" w:space="0" w:color="auto"/>
            </w:tcBorders>
            <w:shd w:val="clear" w:color="auto" w:fill="auto"/>
            <w:vAlign w:val="bottom"/>
          </w:tcPr>
          <w:p w14:paraId="25106EAC" w14:textId="77777777" w:rsidR="00B569FF" w:rsidRDefault="00B62961">
            <w:pPr>
              <w:pStyle w:val="a7"/>
            </w:pPr>
            <w:r>
              <w:t>День окончания Второй мировой войны, День солидарности в борьбе с терроризмом</w:t>
            </w:r>
          </w:p>
        </w:tc>
        <w:tc>
          <w:tcPr>
            <w:tcW w:w="1814" w:type="dxa"/>
            <w:tcBorders>
              <w:top w:val="single" w:sz="4" w:space="0" w:color="auto"/>
              <w:left w:val="single" w:sz="4" w:space="0" w:color="auto"/>
              <w:right w:val="single" w:sz="4" w:space="0" w:color="auto"/>
            </w:tcBorders>
            <w:shd w:val="clear" w:color="auto" w:fill="auto"/>
          </w:tcPr>
          <w:p w14:paraId="0272944E" w14:textId="77777777" w:rsidR="00B569FF" w:rsidRDefault="00B62961">
            <w:pPr>
              <w:pStyle w:val="a7"/>
              <w:jc w:val="center"/>
            </w:pPr>
            <w:r>
              <w:t>5-7 лет</w:t>
            </w:r>
          </w:p>
        </w:tc>
      </w:tr>
      <w:tr w:rsidR="00B569FF" w14:paraId="1A4A8FE6" w14:textId="77777777" w:rsidTr="00A905B4">
        <w:trPr>
          <w:trHeight w:hRule="exact" w:val="264"/>
          <w:jc w:val="center"/>
        </w:trPr>
        <w:tc>
          <w:tcPr>
            <w:tcW w:w="2407" w:type="dxa"/>
            <w:tcBorders>
              <w:top w:val="single" w:sz="4" w:space="0" w:color="auto"/>
              <w:left w:val="single" w:sz="4" w:space="0" w:color="auto"/>
            </w:tcBorders>
            <w:shd w:val="clear" w:color="auto" w:fill="auto"/>
            <w:vAlign w:val="bottom"/>
          </w:tcPr>
          <w:p w14:paraId="0047B000" w14:textId="77777777" w:rsidR="00B569FF" w:rsidRDefault="00B62961">
            <w:pPr>
              <w:pStyle w:val="a7"/>
            </w:pPr>
            <w:r>
              <w:t>8 сентября</w:t>
            </w:r>
          </w:p>
        </w:tc>
        <w:tc>
          <w:tcPr>
            <w:tcW w:w="5957" w:type="dxa"/>
            <w:tcBorders>
              <w:top w:val="single" w:sz="4" w:space="0" w:color="auto"/>
              <w:left w:val="single" w:sz="4" w:space="0" w:color="auto"/>
            </w:tcBorders>
            <w:shd w:val="clear" w:color="auto" w:fill="auto"/>
            <w:vAlign w:val="bottom"/>
          </w:tcPr>
          <w:p w14:paraId="5937A4BE" w14:textId="77777777" w:rsidR="00B569FF" w:rsidRDefault="00B62961">
            <w:pPr>
              <w:pStyle w:val="a7"/>
            </w:pPr>
            <w:r>
              <w:t>Международный день распространения грамотности</w:t>
            </w:r>
          </w:p>
        </w:tc>
        <w:tc>
          <w:tcPr>
            <w:tcW w:w="1814" w:type="dxa"/>
            <w:tcBorders>
              <w:top w:val="single" w:sz="4" w:space="0" w:color="auto"/>
              <w:left w:val="single" w:sz="4" w:space="0" w:color="auto"/>
              <w:right w:val="single" w:sz="4" w:space="0" w:color="auto"/>
            </w:tcBorders>
            <w:shd w:val="clear" w:color="auto" w:fill="auto"/>
            <w:vAlign w:val="bottom"/>
          </w:tcPr>
          <w:p w14:paraId="46B7F54E" w14:textId="77777777" w:rsidR="00B569FF" w:rsidRDefault="00B62961">
            <w:pPr>
              <w:pStyle w:val="a7"/>
              <w:jc w:val="center"/>
            </w:pPr>
            <w:r>
              <w:t>5-7 лет</w:t>
            </w:r>
          </w:p>
        </w:tc>
      </w:tr>
      <w:tr w:rsidR="00B569FF" w14:paraId="6AE409AE" w14:textId="77777777" w:rsidTr="00A905B4">
        <w:trPr>
          <w:trHeight w:hRule="exact" w:val="264"/>
          <w:jc w:val="center"/>
        </w:trPr>
        <w:tc>
          <w:tcPr>
            <w:tcW w:w="2407" w:type="dxa"/>
            <w:tcBorders>
              <w:top w:val="single" w:sz="4" w:space="0" w:color="auto"/>
              <w:left w:val="single" w:sz="4" w:space="0" w:color="auto"/>
            </w:tcBorders>
            <w:shd w:val="clear" w:color="auto" w:fill="auto"/>
            <w:vAlign w:val="bottom"/>
          </w:tcPr>
          <w:p w14:paraId="397F26DF" w14:textId="77777777" w:rsidR="00B569FF" w:rsidRDefault="00B62961">
            <w:pPr>
              <w:pStyle w:val="a7"/>
            </w:pPr>
            <w:r>
              <w:t>27 сентября</w:t>
            </w:r>
          </w:p>
        </w:tc>
        <w:tc>
          <w:tcPr>
            <w:tcW w:w="5957" w:type="dxa"/>
            <w:tcBorders>
              <w:top w:val="single" w:sz="4" w:space="0" w:color="auto"/>
              <w:left w:val="single" w:sz="4" w:space="0" w:color="auto"/>
            </w:tcBorders>
            <w:shd w:val="clear" w:color="auto" w:fill="auto"/>
            <w:vAlign w:val="bottom"/>
          </w:tcPr>
          <w:p w14:paraId="5E031B51" w14:textId="77777777" w:rsidR="00B569FF" w:rsidRDefault="00B62961">
            <w:pPr>
              <w:pStyle w:val="a7"/>
            </w:pPr>
            <w:r>
              <w:t>День воспитателя и всех дошкольных работников</w:t>
            </w:r>
          </w:p>
        </w:tc>
        <w:tc>
          <w:tcPr>
            <w:tcW w:w="1814" w:type="dxa"/>
            <w:tcBorders>
              <w:top w:val="single" w:sz="4" w:space="0" w:color="auto"/>
              <w:left w:val="single" w:sz="4" w:space="0" w:color="auto"/>
              <w:right w:val="single" w:sz="4" w:space="0" w:color="auto"/>
            </w:tcBorders>
            <w:shd w:val="clear" w:color="auto" w:fill="auto"/>
            <w:vAlign w:val="bottom"/>
          </w:tcPr>
          <w:p w14:paraId="383BD841" w14:textId="77777777" w:rsidR="00B569FF" w:rsidRDefault="00B62961">
            <w:pPr>
              <w:pStyle w:val="a7"/>
              <w:jc w:val="center"/>
            </w:pPr>
            <w:r>
              <w:t>3-7 лет</w:t>
            </w:r>
          </w:p>
        </w:tc>
      </w:tr>
      <w:tr w:rsidR="00B569FF" w14:paraId="7F39A3CC" w14:textId="77777777" w:rsidTr="00A905B4">
        <w:trPr>
          <w:trHeight w:hRule="exact" w:val="518"/>
          <w:jc w:val="center"/>
        </w:trPr>
        <w:tc>
          <w:tcPr>
            <w:tcW w:w="2407" w:type="dxa"/>
            <w:tcBorders>
              <w:top w:val="single" w:sz="4" w:space="0" w:color="auto"/>
              <w:left w:val="single" w:sz="4" w:space="0" w:color="auto"/>
            </w:tcBorders>
            <w:shd w:val="clear" w:color="auto" w:fill="auto"/>
          </w:tcPr>
          <w:p w14:paraId="495450C5" w14:textId="77777777" w:rsidR="00B569FF" w:rsidRDefault="00B62961">
            <w:pPr>
              <w:pStyle w:val="a7"/>
            </w:pPr>
            <w:r>
              <w:t>1 октября</w:t>
            </w:r>
          </w:p>
        </w:tc>
        <w:tc>
          <w:tcPr>
            <w:tcW w:w="5957" w:type="dxa"/>
            <w:tcBorders>
              <w:top w:val="single" w:sz="4" w:space="0" w:color="auto"/>
              <w:left w:val="single" w:sz="4" w:space="0" w:color="auto"/>
            </w:tcBorders>
            <w:shd w:val="clear" w:color="auto" w:fill="auto"/>
            <w:vAlign w:val="bottom"/>
          </w:tcPr>
          <w:p w14:paraId="42AB7972" w14:textId="77777777" w:rsidR="00B569FF" w:rsidRDefault="00B62961">
            <w:pPr>
              <w:pStyle w:val="a7"/>
            </w:pPr>
            <w:r>
              <w:t>Международный день пожилых людей</w:t>
            </w:r>
          </w:p>
          <w:p w14:paraId="475EE920" w14:textId="77777777" w:rsidR="00B569FF" w:rsidRDefault="00B62961">
            <w:pPr>
              <w:pStyle w:val="a7"/>
            </w:pPr>
            <w:r>
              <w:t>Международный день музыки</w:t>
            </w:r>
          </w:p>
        </w:tc>
        <w:tc>
          <w:tcPr>
            <w:tcW w:w="1814" w:type="dxa"/>
            <w:tcBorders>
              <w:top w:val="single" w:sz="4" w:space="0" w:color="auto"/>
              <w:left w:val="single" w:sz="4" w:space="0" w:color="auto"/>
              <w:right w:val="single" w:sz="4" w:space="0" w:color="auto"/>
            </w:tcBorders>
            <w:shd w:val="clear" w:color="auto" w:fill="auto"/>
          </w:tcPr>
          <w:p w14:paraId="1F223AE2" w14:textId="77777777" w:rsidR="00B569FF" w:rsidRDefault="00B62961">
            <w:pPr>
              <w:pStyle w:val="a7"/>
              <w:jc w:val="center"/>
            </w:pPr>
            <w:r>
              <w:t>3-7 лет</w:t>
            </w:r>
          </w:p>
        </w:tc>
      </w:tr>
      <w:tr w:rsidR="00B569FF" w14:paraId="4DDC5687" w14:textId="77777777" w:rsidTr="00A905B4">
        <w:trPr>
          <w:trHeight w:hRule="exact" w:val="259"/>
          <w:jc w:val="center"/>
        </w:trPr>
        <w:tc>
          <w:tcPr>
            <w:tcW w:w="2407" w:type="dxa"/>
            <w:tcBorders>
              <w:top w:val="single" w:sz="4" w:space="0" w:color="auto"/>
              <w:left w:val="single" w:sz="4" w:space="0" w:color="auto"/>
            </w:tcBorders>
            <w:shd w:val="clear" w:color="auto" w:fill="auto"/>
            <w:vAlign w:val="bottom"/>
          </w:tcPr>
          <w:p w14:paraId="614DD60C" w14:textId="77777777" w:rsidR="00B569FF" w:rsidRDefault="00B62961">
            <w:pPr>
              <w:pStyle w:val="a7"/>
            </w:pPr>
            <w:r>
              <w:t>4 октября</w:t>
            </w:r>
          </w:p>
        </w:tc>
        <w:tc>
          <w:tcPr>
            <w:tcW w:w="5957" w:type="dxa"/>
            <w:tcBorders>
              <w:top w:val="single" w:sz="4" w:space="0" w:color="auto"/>
              <w:left w:val="single" w:sz="4" w:space="0" w:color="auto"/>
            </w:tcBorders>
            <w:shd w:val="clear" w:color="auto" w:fill="auto"/>
            <w:vAlign w:val="bottom"/>
          </w:tcPr>
          <w:p w14:paraId="02197DD4" w14:textId="77777777" w:rsidR="00B569FF" w:rsidRDefault="00B62961">
            <w:pPr>
              <w:pStyle w:val="a7"/>
            </w:pPr>
            <w:r>
              <w:t>День защиты животных</w:t>
            </w:r>
          </w:p>
        </w:tc>
        <w:tc>
          <w:tcPr>
            <w:tcW w:w="1814" w:type="dxa"/>
            <w:tcBorders>
              <w:top w:val="single" w:sz="4" w:space="0" w:color="auto"/>
              <w:left w:val="single" w:sz="4" w:space="0" w:color="auto"/>
              <w:right w:val="single" w:sz="4" w:space="0" w:color="auto"/>
            </w:tcBorders>
            <w:shd w:val="clear" w:color="auto" w:fill="auto"/>
            <w:vAlign w:val="bottom"/>
          </w:tcPr>
          <w:p w14:paraId="26FCDDF9" w14:textId="77777777" w:rsidR="00B569FF" w:rsidRDefault="00B62961">
            <w:pPr>
              <w:pStyle w:val="a7"/>
              <w:jc w:val="center"/>
            </w:pPr>
            <w:r>
              <w:t>3-7 лет</w:t>
            </w:r>
          </w:p>
        </w:tc>
      </w:tr>
      <w:tr w:rsidR="00B569FF" w14:paraId="1673244D" w14:textId="77777777" w:rsidTr="00A905B4">
        <w:trPr>
          <w:trHeight w:hRule="exact" w:val="264"/>
          <w:jc w:val="center"/>
        </w:trPr>
        <w:tc>
          <w:tcPr>
            <w:tcW w:w="2407" w:type="dxa"/>
            <w:tcBorders>
              <w:top w:val="single" w:sz="4" w:space="0" w:color="auto"/>
              <w:left w:val="single" w:sz="4" w:space="0" w:color="auto"/>
            </w:tcBorders>
            <w:shd w:val="clear" w:color="auto" w:fill="auto"/>
            <w:vAlign w:val="bottom"/>
          </w:tcPr>
          <w:p w14:paraId="18F044F3" w14:textId="77777777" w:rsidR="00B569FF" w:rsidRDefault="00B62961">
            <w:pPr>
              <w:pStyle w:val="a7"/>
            </w:pPr>
            <w:r>
              <w:t>5 октября</w:t>
            </w:r>
          </w:p>
        </w:tc>
        <w:tc>
          <w:tcPr>
            <w:tcW w:w="5957" w:type="dxa"/>
            <w:tcBorders>
              <w:top w:val="single" w:sz="4" w:space="0" w:color="auto"/>
              <w:left w:val="single" w:sz="4" w:space="0" w:color="auto"/>
            </w:tcBorders>
            <w:shd w:val="clear" w:color="auto" w:fill="auto"/>
            <w:vAlign w:val="bottom"/>
          </w:tcPr>
          <w:p w14:paraId="5491D1D4" w14:textId="77777777" w:rsidR="00B569FF" w:rsidRDefault="00B62961">
            <w:pPr>
              <w:pStyle w:val="a7"/>
            </w:pPr>
            <w:r>
              <w:t>День учителя</w:t>
            </w:r>
          </w:p>
        </w:tc>
        <w:tc>
          <w:tcPr>
            <w:tcW w:w="1814" w:type="dxa"/>
            <w:tcBorders>
              <w:top w:val="single" w:sz="4" w:space="0" w:color="auto"/>
              <w:left w:val="single" w:sz="4" w:space="0" w:color="auto"/>
              <w:right w:val="single" w:sz="4" w:space="0" w:color="auto"/>
            </w:tcBorders>
            <w:shd w:val="clear" w:color="auto" w:fill="auto"/>
            <w:vAlign w:val="bottom"/>
          </w:tcPr>
          <w:p w14:paraId="792B8AA7" w14:textId="77777777" w:rsidR="00B569FF" w:rsidRDefault="00B62961">
            <w:pPr>
              <w:pStyle w:val="a7"/>
              <w:jc w:val="center"/>
            </w:pPr>
            <w:r>
              <w:t>5-7 лет</w:t>
            </w:r>
          </w:p>
        </w:tc>
      </w:tr>
      <w:tr w:rsidR="00B569FF" w14:paraId="2F6FB4A8" w14:textId="77777777" w:rsidTr="00A905B4">
        <w:trPr>
          <w:trHeight w:hRule="exact" w:val="264"/>
          <w:jc w:val="center"/>
        </w:trPr>
        <w:tc>
          <w:tcPr>
            <w:tcW w:w="2407" w:type="dxa"/>
            <w:tcBorders>
              <w:top w:val="single" w:sz="4" w:space="0" w:color="auto"/>
              <w:left w:val="single" w:sz="4" w:space="0" w:color="auto"/>
            </w:tcBorders>
            <w:shd w:val="clear" w:color="auto" w:fill="auto"/>
            <w:vAlign w:val="bottom"/>
          </w:tcPr>
          <w:p w14:paraId="5A446CB9" w14:textId="77777777" w:rsidR="00B569FF" w:rsidRDefault="00B62961">
            <w:pPr>
              <w:pStyle w:val="a7"/>
            </w:pPr>
            <w:r>
              <w:t>3-е воскресенье октября</w:t>
            </w:r>
          </w:p>
        </w:tc>
        <w:tc>
          <w:tcPr>
            <w:tcW w:w="5957" w:type="dxa"/>
            <w:tcBorders>
              <w:top w:val="single" w:sz="4" w:space="0" w:color="auto"/>
              <w:left w:val="single" w:sz="4" w:space="0" w:color="auto"/>
            </w:tcBorders>
            <w:shd w:val="clear" w:color="auto" w:fill="auto"/>
            <w:vAlign w:val="bottom"/>
          </w:tcPr>
          <w:p w14:paraId="0E0BCB61" w14:textId="77777777" w:rsidR="00B569FF" w:rsidRDefault="00B62961">
            <w:pPr>
              <w:pStyle w:val="a7"/>
            </w:pPr>
            <w:r>
              <w:t>День отца в России</w:t>
            </w:r>
          </w:p>
        </w:tc>
        <w:tc>
          <w:tcPr>
            <w:tcW w:w="1814" w:type="dxa"/>
            <w:tcBorders>
              <w:top w:val="single" w:sz="4" w:space="0" w:color="auto"/>
              <w:left w:val="single" w:sz="4" w:space="0" w:color="auto"/>
              <w:right w:val="single" w:sz="4" w:space="0" w:color="auto"/>
            </w:tcBorders>
            <w:shd w:val="clear" w:color="auto" w:fill="auto"/>
            <w:vAlign w:val="bottom"/>
          </w:tcPr>
          <w:p w14:paraId="7585F75E" w14:textId="77777777" w:rsidR="00B569FF" w:rsidRDefault="00B62961">
            <w:pPr>
              <w:pStyle w:val="a7"/>
              <w:jc w:val="center"/>
            </w:pPr>
            <w:r>
              <w:t>1,5-7 лет</w:t>
            </w:r>
          </w:p>
        </w:tc>
      </w:tr>
      <w:tr w:rsidR="00B569FF" w14:paraId="357CF897" w14:textId="77777777" w:rsidTr="00A905B4">
        <w:trPr>
          <w:trHeight w:hRule="exact" w:val="264"/>
          <w:jc w:val="center"/>
        </w:trPr>
        <w:tc>
          <w:tcPr>
            <w:tcW w:w="2407" w:type="dxa"/>
            <w:tcBorders>
              <w:top w:val="single" w:sz="4" w:space="0" w:color="auto"/>
              <w:left w:val="single" w:sz="4" w:space="0" w:color="auto"/>
            </w:tcBorders>
            <w:shd w:val="clear" w:color="auto" w:fill="auto"/>
            <w:vAlign w:val="bottom"/>
          </w:tcPr>
          <w:p w14:paraId="6B724CE6" w14:textId="77777777" w:rsidR="00B569FF" w:rsidRDefault="00B62961">
            <w:pPr>
              <w:pStyle w:val="a7"/>
            </w:pPr>
            <w:r>
              <w:t>4 ноября</w:t>
            </w:r>
          </w:p>
        </w:tc>
        <w:tc>
          <w:tcPr>
            <w:tcW w:w="5957" w:type="dxa"/>
            <w:tcBorders>
              <w:top w:val="single" w:sz="4" w:space="0" w:color="auto"/>
              <w:left w:val="single" w:sz="4" w:space="0" w:color="auto"/>
            </w:tcBorders>
            <w:shd w:val="clear" w:color="auto" w:fill="auto"/>
            <w:vAlign w:val="bottom"/>
          </w:tcPr>
          <w:p w14:paraId="1AFCF26B" w14:textId="77777777" w:rsidR="00B569FF" w:rsidRDefault="00B62961">
            <w:pPr>
              <w:pStyle w:val="a7"/>
            </w:pPr>
            <w:r>
              <w:t>День народного единства</w:t>
            </w:r>
          </w:p>
        </w:tc>
        <w:tc>
          <w:tcPr>
            <w:tcW w:w="1814" w:type="dxa"/>
            <w:tcBorders>
              <w:top w:val="single" w:sz="4" w:space="0" w:color="auto"/>
              <w:left w:val="single" w:sz="4" w:space="0" w:color="auto"/>
              <w:right w:val="single" w:sz="4" w:space="0" w:color="auto"/>
            </w:tcBorders>
            <w:shd w:val="clear" w:color="auto" w:fill="auto"/>
            <w:vAlign w:val="bottom"/>
          </w:tcPr>
          <w:p w14:paraId="74ECA4D8" w14:textId="77777777" w:rsidR="00B569FF" w:rsidRDefault="00B62961">
            <w:pPr>
              <w:pStyle w:val="a7"/>
              <w:jc w:val="center"/>
            </w:pPr>
            <w:r>
              <w:t>5-7 лет</w:t>
            </w:r>
          </w:p>
        </w:tc>
      </w:tr>
      <w:tr w:rsidR="00B569FF" w14:paraId="6EB4B7AC" w14:textId="77777777" w:rsidTr="00A905B4">
        <w:trPr>
          <w:trHeight w:hRule="exact" w:val="514"/>
          <w:jc w:val="center"/>
        </w:trPr>
        <w:tc>
          <w:tcPr>
            <w:tcW w:w="2407" w:type="dxa"/>
            <w:tcBorders>
              <w:top w:val="single" w:sz="4" w:space="0" w:color="auto"/>
              <w:left w:val="single" w:sz="4" w:space="0" w:color="auto"/>
            </w:tcBorders>
            <w:shd w:val="clear" w:color="auto" w:fill="auto"/>
          </w:tcPr>
          <w:p w14:paraId="16599818" w14:textId="77777777" w:rsidR="00B569FF" w:rsidRDefault="00B62961">
            <w:pPr>
              <w:pStyle w:val="a7"/>
            </w:pPr>
            <w:r>
              <w:t>8 ноября</w:t>
            </w:r>
          </w:p>
        </w:tc>
        <w:tc>
          <w:tcPr>
            <w:tcW w:w="5957" w:type="dxa"/>
            <w:tcBorders>
              <w:top w:val="single" w:sz="4" w:space="0" w:color="auto"/>
              <w:left w:val="single" w:sz="4" w:space="0" w:color="auto"/>
            </w:tcBorders>
            <w:shd w:val="clear" w:color="auto" w:fill="auto"/>
            <w:vAlign w:val="bottom"/>
          </w:tcPr>
          <w:p w14:paraId="062C7F07" w14:textId="77777777" w:rsidR="00B569FF" w:rsidRDefault="00B62961">
            <w:pPr>
              <w:pStyle w:val="a7"/>
            </w:pPr>
            <w:r>
              <w:t>День памяти погибших при исполнении служебных обязан</w:t>
            </w:r>
            <w:r>
              <w:softHyphen/>
              <w:t>ностей сотрудников органов внутренних дел России</w:t>
            </w:r>
          </w:p>
        </w:tc>
        <w:tc>
          <w:tcPr>
            <w:tcW w:w="1814" w:type="dxa"/>
            <w:tcBorders>
              <w:top w:val="single" w:sz="4" w:space="0" w:color="auto"/>
              <w:left w:val="single" w:sz="4" w:space="0" w:color="auto"/>
              <w:right w:val="single" w:sz="4" w:space="0" w:color="auto"/>
            </w:tcBorders>
            <w:shd w:val="clear" w:color="auto" w:fill="auto"/>
          </w:tcPr>
          <w:p w14:paraId="7411ECC2" w14:textId="77777777" w:rsidR="00B569FF" w:rsidRDefault="00B62961">
            <w:pPr>
              <w:pStyle w:val="a7"/>
              <w:jc w:val="center"/>
            </w:pPr>
            <w:r>
              <w:t>5-7 лет</w:t>
            </w:r>
          </w:p>
        </w:tc>
      </w:tr>
      <w:tr w:rsidR="00B569FF" w14:paraId="393D305D" w14:textId="77777777" w:rsidTr="00A905B4">
        <w:trPr>
          <w:trHeight w:hRule="exact" w:val="518"/>
          <w:jc w:val="center"/>
        </w:trPr>
        <w:tc>
          <w:tcPr>
            <w:tcW w:w="2407" w:type="dxa"/>
            <w:tcBorders>
              <w:top w:val="single" w:sz="4" w:space="0" w:color="auto"/>
              <w:left w:val="single" w:sz="4" w:space="0" w:color="auto"/>
            </w:tcBorders>
            <w:shd w:val="clear" w:color="auto" w:fill="auto"/>
            <w:vAlign w:val="bottom"/>
          </w:tcPr>
          <w:p w14:paraId="25F74296" w14:textId="77777777" w:rsidR="00B569FF" w:rsidRDefault="00B62961">
            <w:pPr>
              <w:pStyle w:val="a7"/>
            </w:pPr>
            <w:r>
              <w:t>Последнее воскресенье ноября</w:t>
            </w:r>
          </w:p>
        </w:tc>
        <w:tc>
          <w:tcPr>
            <w:tcW w:w="5957" w:type="dxa"/>
            <w:tcBorders>
              <w:top w:val="single" w:sz="4" w:space="0" w:color="auto"/>
              <w:left w:val="single" w:sz="4" w:space="0" w:color="auto"/>
            </w:tcBorders>
            <w:shd w:val="clear" w:color="auto" w:fill="auto"/>
          </w:tcPr>
          <w:p w14:paraId="19C24D23" w14:textId="77777777" w:rsidR="00B569FF" w:rsidRDefault="00B62961">
            <w:pPr>
              <w:pStyle w:val="a7"/>
            </w:pPr>
            <w:r>
              <w:t>День матери в России</w:t>
            </w:r>
          </w:p>
        </w:tc>
        <w:tc>
          <w:tcPr>
            <w:tcW w:w="1814" w:type="dxa"/>
            <w:tcBorders>
              <w:top w:val="single" w:sz="4" w:space="0" w:color="auto"/>
              <w:left w:val="single" w:sz="4" w:space="0" w:color="auto"/>
              <w:right w:val="single" w:sz="4" w:space="0" w:color="auto"/>
            </w:tcBorders>
            <w:shd w:val="clear" w:color="auto" w:fill="auto"/>
          </w:tcPr>
          <w:p w14:paraId="4E15E69F" w14:textId="77777777" w:rsidR="00B569FF" w:rsidRDefault="00B62961">
            <w:pPr>
              <w:pStyle w:val="a7"/>
              <w:jc w:val="center"/>
            </w:pPr>
            <w:r>
              <w:t>1,5-7 лет</w:t>
            </w:r>
          </w:p>
        </w:tc>
      </w:tr>
      <w:tr w:rsidR="00B569FF" w14:paraId="4C519BF2" w14:textId="77777777" w:rsidTr="00A905B4">
        <w:trPr>
          <w:trHeight w:hRule="exact" w:val="259"/>
          <w:jc w:val="center"/>
        </w:trPr>
        <w:tc>
          <w:tcPr>
            <w:tcW w:w="2407" w:type="dxa"/>
            <w:tcBorders>
              <w:top w:val="single" w:sz="4" w:space="0" w:color="auto"/>
              <w:left w:val="single" w:sz="4" w:space="0" w:color="auto"/>
            </w:tcBorders>
            <w:shd w:val="clear" w:color="auto" w:fill="auto"/>
            <w:vAlign w:val="bottom"/>
          </w:tcPr>
          <w:p w14:paraId="7B752803" w14:textId="77777777" w:rsidR="00B569FF" w:rsidRDefault="00B62961">
            <w:pPr>
              <w:pStyle w:val="a7"/>
            </w:pPr>
            <w:r>
              <w:t>30 ноября</w:t>
            </w:r>
          </w:p>
        </w:tc>
        <w:tc>
          <w:tcPr>
            <w:tcW w:w="5957" w:type="dxa"/>
            <w:tcBorders>
              <w:top w:val="single" w:sz="4" w:space="0" w:color="auto"/>
              <w:left w:val="single" w:sz="4" w:space="0" w:color="auto"/>
            </w:tcBorders>
            <w:shd w:val="clear" w:color="auto" w:fill="auto"/>
            <w:vAlign w:val="bottom"/>
          </w:tcPr>
          <w:p w14:paraId="588CFF30" w14:textId="77777777" w:rsidR="00B569FF" w:rsidRDefault="00B62961">
            <w:pPr>
              <w:pStyle w:val="a7"/>
            </w:pPr>
            <w:r>
              <w:t>День Государственного герба Российской Федерации</w:t>
            </w:r>
          </w:p>
        </w:tc>
        <w:tc>
          <w:tcPr>
            <w:tcW w:w="1814" w:type="dxa"/>
            <w:tcBorders>
              <w:top w:val="single" w:sz="4" w:space="0" w:color="auto"/>
              <w:left w:val="single" w:sz="4" w:space="0" w:color="auto"/>
              <w:right w:val="single" w:sz="4" w:space="0" w:color="auto"/>
            </w:tcBorders>
            <w:shd w:val="clear" w:color="auto" w:fill="auto"/>
            <w:vAlign w:val="bottom"/>
          </w:tcPr>
          <w:p w14:paraId="3426B745" w14:textId="77777777" w:rsidR="00B569FF" w:rsidRDefault="00B62961">
            <w:pPr>
              <w:pStyle w:val="a7"/>
              <w:jc w:val="center"/>
            </w:pPr>
            <w:r>
              <w:t>5-7 лет</w:t>
            </w:r>
          </w:p>
        </w:tc>
      </w:tr>
      <w:tr w:rsidR="00B569FF" w14:paraId="7858CD81" w14:textId="77777777" w:rsidTr="00A905B4">
        <w:trPr>
          <w:trHeight w:hRule="exact" w:val="385"/>
          <w:jc w:val="center"/>
        </w:trPr>
        <w:tc>
          <w:tcPr>
            <w:tcW w:w="2407" w:type="dxa"/>
            <w:tcBorders>
              <w:top w:val="single" w:sz="4" w:space="0" w:color="auto"/>
              <w:left w:val="single" w:sz="4" w:space="0" w:color="auto"/>
              <w:bottom w:val="single" w:sz="4" w:space="0" w:color="auto"/>
            </w:tcBorders>
            <w:shd w:val="clear" w:color="auto" w:fill="auto"/>
          </w:tcPr>
          <w:p w14:paraId="71D8707F" w14:textId="77777777" w:rsidR="00B569FF" w:rsidRDefault="00B62961">
            <w:pPr>
              <w:pStyle w:val="a7"/>
            </w:pPr>
            <w:r>
              <w:t>3 декабря</w:t>
            </w:r>
          </w:p>
        </w:tc>
        <w:tc>
          <w:tcPr>
            <w:tcW w:w="5957" w:type="dxa"/>
            <w:tcBorders>
              <w:top w:val="single" w:sz="4" w:space="0" w:color="auto"/>
              <w:left w:val="single" w:sz="4" w:space="0" w:color="auto"/>
              <w:bottom w:val="single" w:sz="4" w:space="0" w:color="auto"/>
            </w:tcBorders>
            <w:shd w:val="clear" w:color="auto" w:fill="auto"/>
            <w:vAlign w:val="bottom"/>
          </w:tcPr>
          <w:p w14:paraId="1760B352" w14:textId="77777777" w:rsidR="00B569FF" w:rsidRDefault="00B62961">
            <w:pPr>
              <w:pStyle w:val="a7"/>
            </w:pPr>
            <w:r>
              <w:t>День неизвестного солдата Международный день инвалидов</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73CC1BF0" w14:textId="77777777" w:rsidR="00B569FF" w:rsidRDefault="00B62961">
            <w:pPr>
              <w:pStyle w:val="a7"/>
              <w:jc w:val="center"/>
            </w:pPr>
            <w:r>
              <w:t>5-7 лет</w:t>
            </w:r>
          </w:p>
        </w:tc>
      </w:tr>
      <w:tr w:rsidR="00B569FF" w14:paraId="61AF8FB1" w14:textId="77777777" w:rsidTr="00A905B4">
        <w:trPr>
          <w:trHeight w:hRule="exact" w:val="269"/>
          <w:jc w:val="center"/>
        </w:trPr>
        <w:tc>
          <w:tcPr>
            <w:tcW w:w="2407" w:type="dxa"/>
            <w:tcBorders>
              <w:top w:val="single" w:sz="4" w:space="0" w:color="auto"/>
              <w:left w:val="single" w:sz="4" w:space="0" w:color="auto"/>
            </w:tcBorders>
            <w:shd w:val="clear" w:color="auto" w:fill="auto"/>
            <w:vAlign w:val="bottom"/>
          </w:tcPr>
          <w:p w14:paraId="01D0CFDE" w14:textId="77777777" w:rsidR="00B569FF" w:rsidRDefault="00B62961">
            <w:pPr>
              <w:pStyle w:val="a7"/>
            </w:pPr>
            <w:r>
              <w:t>5 декабря</w:t>
            </w:r>
          </w:p>
        </w:tc>
        <w:tc>
          <w:tcPr>
            <w:tcW w:w="5957" w:type="dxa"/>
            <w:tcBorders>
              <w:top w:val="single" w:sz="4" w:space="0" w:color="auto"/>
              <w:left w:val="single" w:sz="4" w:space="0" w:color="auto"/>
            </w:tcBorders>
            <w:shd w:val="clear" w:color="auto" w:fill="auto"/>
            <w:vAlign w:val="bottom"/>
          </w:tcPr>
          <w:p w14:paraId="42C330D2" w14:textId="77777777" w:rsidR="00B569FF" w:rsidRDefault="00B62961">
            <w:pPr>
              <w:pStyle w:val="a7"/>
            </w:pPr>
            <w:r>
              <w:t>День добровольца (волонтера) в России</w:t>
            </w:r>
          </w:p>
        </w:tc>
        <w:tc>
          <w:tcPr>
            <w:tcW w:w="1814" w:type="dxa"/>
            <w:tcBorders>
              <w:top w:val="single" w:sz="4" w:space="0" w:color="auto"/>
              <w:left w:val="single" w:sz="4" w:space="0" w:color="auto"/>
              <w:right w:val="single" w:sz="4" w:space="0" w:color="auto"/>
            </w:tcBorders>
            <w:shd w:val="clear" w:color="auto" w:fill="auto"/>
            <w:vAlign w:val="bottom"/>
          </w:tcPr>
          <w:p w14:paraId="5534B278" w14:textId="77777777" w:rsidR="00B569FF" w:rsidRDefault="00B62961">
            <w:pPr>
              <w:pStyle w:val="a7"/>
              <w:jc w:val="center"/>
            </w:pPr>
            <w:r>
              <w:t>5-7 лет</w:t>
            </w:r>
          </w:p>
        </w:tc>
      </w:tr>
      <w:tr w:rsidR="00B569FF" w14:paraId="28979065" w14:textId="77777777" w:rsidTr="00A905B4">
        <w:trPr>
          <w:trHeight w:hRule="exact" w:val="264"/>
          <w:jc w:val="center"/>
        </w:trPr>
        <w:tc>
          <w:tcPr>
            <w:tcW w:w="2407" w:type="dxa"/>
            <w:tcBorders>
              <w:top w:val="single" w:sz="4" w:space="0" w:color="auto"/>
              <w:left w:val="single" w:sz="4" w:space="0" w:color="auto"/>
            </w:tcBorders>
            <w:shd w:val="clear" w:color="auto" w:fill="auto"/>
            <w:vAlign w:val="bottom"/>
          </w:tcPr>
          <w:p w14:paraId="27285AEF" w14:textId="77777777" w:rsidR="00B569FF" w:rsidRDefault="00B62961">
            <w:pPr>
              <w:pStyle w:val="a7"/>
            </w:pPr>
            <w:r>
              <w:t>8 декабря</w:t>
            </w:r>
          </w:p>
        </w:tc>
        <w:tc>
          <w:tcPr>
            <w:tcW w:w="5957" w:type="dxa"/>
            <w:tcBorders>
              <w:top w:val="single" w:sz="4" w:space="0" w:color="auto"/>
              <w:left w:val="single" w:sz="4" w:space="0" w:color="auto"/>
            </w:tcBorders>
            <w:shd w:val="clear" w:color="auto" w:fill="auto"/>
            <w:vAlign w:val="bottom"/>
          </w:tcPr>
          <w:p w14:paraId="5235504D" w14:textId="77777777" w:rsidR="00B569FF" w:rsidRDefault="00B62961">
            <w:pPr>
              <w:pStyle w:val="a7"/>
            </w:pPr>
            <w:r>
              <w:t>Международный день художника</w:t>
            </w:r>
          </w:p>
        </w:tc>
        <w:tc>
          <w:tcPr>
            <w:tcW w:w="1814" w:type="dxa"/>
            <w:tcBorders>
              <w:top w:val="single" w:sz="4" w:space="0" w:color="auto"/>
              <w:left w:val="single" w:sz="4" w:space="0" w:color="auto"/>
              <w:right w:val="single" w:sz="4" w:space="0" w:color="auto"/>
            </w:tcBorders>
            <w:shd w:val="clear" w:color="auto" w:fill="auto"/>
            <w:vAlign w:val="bottom"/>
          </w:tcPr>
          <w:p w14:paraId="62566CC4" w14:textId="77777777" w:rsidR="00B569FF" w:rsidRDefault="00B62961">
            <w:pPr>
              <w:pStyle w:val="a7"/>
              <w:jc w:val="center"/>
            </w:pPr>
            <w:r>
              <w:t>5-7 лет</w:t>
            </w:r>
          </w:p>
        </w:tc>
      </w:tr>
      <w:tr w:rsidR="00B569FF" w14:paraId="56455B5C" w14:textId="77777777" w:rsidTr="00A905B4">
        <w:trPr>
          <w:trHeight w:hRule="exact" w:val="259"/>
          <w:jc w:val="center"/>
        </w:trPr>
        <w:tc>
          <w:tcPr>
            <w:tcW w:w="2407" w:type="dxa"/>
            <w:tcBorders>
              <w:top w:val="single" w:sz="4" w:space="0" w:color="auto"/>
              <w:left w:val="single" w:sz="4" w:space="0" w:color="auto"/>
            </w:tcBorders>
            <w:shd w:val="clear" w:color="auto" w:fill="auto"/>
            <w:vAlign w:val="bottom"/>
          </w:tcPr>
          <w:p w14:paraId="598B2976" w14:textId="77777777" w:rsidR="00B569FF" w:rsidRDefault="00B62961">
            <w:pPr>
              <w:pStyle w:val="a7"/>
            </w:pPr>
            <w:r>
              <w:t>9 декабря</w:t>
            </w:r>
          </w:p>
        </w:tc>
        <w:tc>
          <w:tcPr>
            <w:tcW w:w="5957" w:type="dxa"/>
            <w:tcBorders>
              <w:top w:val="single" w:sz="4" w:space="0" w:color="auto"/>
              <w:left w:val="single" w:sz="4" w:space="0" w:color="auto"/>
            </w:tcBorders>
            <w:shd w:val="clear" w:color="auto" w:fill="auto"/>
            <w:vAlign w:val="bottom"/>
          </w:tcPr>
          <w:p w14:paraId="4AC28B9A" w14:textId="77777777" w:rsidR="00B569FF" w:rsidRDefault="00B62961">
            <w:pPr>
              <w:pStyle w:val="a7"/>
            </w:pPr>
            <w:r>
              <w:t>День Героев Отечества</w:t>
            </w:r>
          </w:p>
        </w:tc>
        <w:tc>
          <w:tcPr>
            <w:tcW w:w="1814" w:type="dxa"/>
            <w:tcBorders>
              <w:top w:val="single" w:sz="4" w:space="0" w:color="auto"/>
              <w:left w:val="single" w:sz="4" w:space="0" w:color="auto"/>
              <w:right w:val="single" w:sz="4" w:space="0" w:color="auto"/>
            </w:tcBorders>
            <w:shd w:val="clear" w:color="auto" w:fill="auto"/>
            <w:vAlign w:val="bottom"/>
          </w:tcPr>
          <w:p w14:paraId="247276D4" w14:textId="77777777" w:rsidR="00B569FF" w:rsidRDefault="00B62961">
            <w:pPr>
              <w:pStyle w:val="a7"/>
              <w:jc w:val="center"/>
            </w:pPr>
            <w:r>
              <w:t>5-7 лет</w:t>
            </w:r>
          </w:p>
        </w:tc>
      </w:tr>
      <w:tr w:rsidR="00B569FF" w14:paraId="02534C8E" w14:textId="77777777" w:rsidTr="00A905B4">
        <w:trPr>
          <w:trHeight w:hRule="exact" w:val="264"/>
          <w:jc w:val="center"/>
        </w:trPr>
        <w:tc>
          <w:tcPr>
            <w:tcW w:w="2407" w:type="dxa"/>
            <w:tcBorders>
              <w:top w:val="single" w:sz="4" w:space="0" w:color="auto"/>
              <w:left w:val="single" w:sz="4" w:space="0" w:color="auto"/>
            </w:tcBorders>
            <w:shd w:val="clear" w:color="auto" w:fill="auto"/>
            <w:vAlign w:val="bottom"/>
          </w:tcPr>
          <w:p w14:paraId="3DCEC90A" w14:textId="77777777" w:rsidR="00B569FF" w:rsidRDefault="00B62961">
            <w:pPr>
              <w:pStyle w:val="a7"/>
            </w:pPr>
            <w:r>
              <w:t>12 декабря</w:t>
            </w:r>
          </w:p>
        </w:tc>
        <w:tc>
          <w:tcPr>
            <w:tcW w:w="5957" w:type="dxa"/>
            <w:tcBorders>
              <w:top w:val="single" w:sz="4" w:space="0" w:color="auto"/>
              <w:left w:val="single" w:sz="4" w:space="0" w:color="auto"/>
            </w:tcBorders>
            <w:shd w:val="clear" w:color="auto" w:fill="auto"/>
            <w:vAlign w:val="bottom"/>
          </w:tcPr>
          <w:p w14:paraId="41035EB2" w14:textId="77777777" w:rsidR="00B569FF" w:rsidRDefault="00B62961">
            <w:pPr>
              <w:pStyle w:val="a7"/>
            </w:pPr>
            <w:r>
              <w:t>День Конституции Российской Федерации</w:t>
            </w:r>
          </w:p>
        </w:tc>
        <w:tc>
          <w:tcPr>
            <w:tcW w:w="1814" w:type="dxa"/>
            <w:tcBorders>
              <w:top w:val="single" w:sz="4" w:space="0" w:color="auto"/>
              <w:left w:val="single" w:sz="4" w:space="0" w:color="auto"/>
              <w:right w:val="single" w:sz="4" w:space="0" w:color="auto"/>
            </w:tcBorders>
            <w:shd w:val="clear" w:color="auto" w:fill="auto"/>
            <w:vAlign w:val="bottom"/>
          </w:tcPr>
          <w:p w14:paraId="3954B93E" w14:textId="77777777" w:rsidR="00B569FF" w:rsidRDefault="00B62961">
            <w:pPr>
              <w:pStyle w:val="a7"/>
              <w:jc w:val="center"/>
            </w:pPr>
            <w:r>
              <w:t>5-7 лет</w:t>
            </w:r>
          </w:p>
        </w:tc>
      </w:tr>
      <w:tr w:rsidR="00B569FF" w14:paraId="37774AD3" w14:textId="77777777" w:rsidTr="00A905B4">
        <w:trPr>
          <w:trHeight w:hRule="exact" w:val="274"/>
          <w:jc w:val="center"/>
        </w:trPr>
        <w:tc>
          <w:tcPr>
            <w:tcW w:w="2407" w:type="dxa"/>
            <w:tcBorders>
              <w:top w:val="single" w:sz="4" w:space="0" w:color="auto"/>
              <w:left w:val="single" w:sz="4" w:space="0" w:color="auto"/>
              <w:bottom w:val="single" w:sz="4" w:space="0" w:color="auto"/>
            </w:tcBorders>
            <w:shd w:val="clear" w:color="auto" w:fill="auto"/>
            <w:vAlign w:val="bottom"/>
          </w:tcPr>
          <w:p w14:paraId="50AC8C92" w14:textId="77777777" w:rsidR="00B569FF" w:rsidRDefault="00B62961">
            <w:pPr>
              <w:pStyle w:val="a7"/>
            </w:pPr>
            <w:r>
              <w:t>31декабря</w:t>
            </w:r>
          </w:p>
        </w:tc>
        <w:tc>
          <w:tcPr>
            <w:tcW w:w="5957" w:type="dxa"/>
            <w:tcBorders>
              <w:top w:val="single" w:sz="4" w:space="0" w:color="auto"/>
              <w:left w:val="single" w:sz="4" w:space="0" w:color="auto"/>
              <w:bottom w:val="single" w:sz="4" w:space="0" w:color="auto"/>
            </w:tcBorders>
            <w:shd w:val="clear" w:color="auto" w:fill="auto"/>
            <w:vAlign w:val="bottom"/>
          </w:tcPr>
          <w:p w14:paraId="0699A499" w14:textId="77777777" w:rsidR="00B569FF" w:rsidRDefault="00B62961">
            <w:pPr>
              <w:pStyle w:val="a7"/>
            </w:pPr>
            <w:r>
              <w:t>Новый год</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14:paraId="4F4C26BF" w14:textId="77777777" w:rsidR="00B569FF" w:rsidRDefault="00B62961">
            <w:pPr>
              <w:pStyle w:val="a7"/>
              <w:jc w:val="center"/>
            </w:pPr>
            <w:r>
              <w:t>1,5-7 лет</w:t>
            </w:r>
          </w:p>
        </w:tc>
      </w:tr>
    </w:tbl>
    <w:p w14:paraId="767E4788" w14:textId="77777777" w:rsidR="00B569FF" w:rsidRDefault="00B569FF">
      <w:pPr>
        <w:spacing w:after="259" w:line="1" w:lineRule="exact"/>
      </w:pPr>
    </w:p>
    <w:p w14:paraId="658B262A" w14:textId="77777777" w:rsidR="00B569FF" w:rsidRDefault="00B62961" w:rsidP="005950CA">
      <w:pPr>
        <w:pStyle w:val="32"/>
        <w:keepNext/>
        <w:keepLines/>
        <w:ind w:left="567" w:firstLine="820"/>
        <w:jc w:val="both"/>
      </w:pPr>
      <w:bookmarkStart w:id="34" w:name="bookmark79"/>
      <w:r>
        <w:t>Совместная деятельность в образовательных ситуациях.</w:t>
      </w:r>
      <w:bookmarkEnd w:id="34"/>
    </w:p>
    <w:p w14:paraId="2643F98B" w14:textId="77777777" w:rsidR="00B569FF" w:rsidRDefault="00B62961" w:rsidP="00A905B4">
      <w:pPr>
        <w:pStyle w:val="1"/>
        <w:ind w:left="567" w:firstLine="284"/>
        <w:jc w:val="both"/>
        <w:rPr>
          <w:sz w:val="24"/>
          <w:szCs w:val="24"/>
        </w:rPr>
      </w:pPr>
      <w:r>
        <w:rPr>
          <w:sz w:val="24"/>
          <w:szCs w:val="24"/>
        </w:rPr>
        <w:t>Совместная деятельность в образовательных ситуациях является ведущей формой органи</w:t>
      </w:r>
      <w:r>
        <w:rPr>
          <w:sz w:val="24"/>
          <w:szCs w:val="24"/>
        </w:rPr>
        <w:softHyphen/>
        <w:t>зации совместной деятельности взрослого и ребёнка по освоению ООП ДО, в рамках которой воз</w:t>
      </w:r>
      <w:r>
        <w:rPr>
          <w:sz w:val="24"/>
          <w:szCs w:val="24"/>
        </w:rPr>
        <w:softHyphen/>
        <w:t>можно решение конкретных задач воспитания.</w:t>
      </w:r>
    </w:p>
    <w:p w14:paraId="18C90CA2" w14:textId="77777777" w:rsidR="00B569FF" w:rsidRDefault="00B62961" w:rsidP="00A905B4">
      <w:pPr>
        <w:pStyle w:val="1"/>
        <w:ind w:left="567" w:firstLine="284"/>
        <w:jc w:val="both"/>
        <w:rPr>
          <w:sz w:val="24"/>
          <w:szCs w:val="24"/>
        </w:rPr>
      </w:pPr>
      <w:r>
        <w:rPr>
          <w:sz w:val="24"/>
          <w:szCs w:val="24"/>
        </w:rPr>
        <w:t>Воспитание в образовательной деятельности осуществляе</w:t>
      </w:r>
      <w:r w:rsidR="00330EF1">
        <w:rPr>
          <w:sz w:val="24"/>
          <w:szCs w:val="24"/>
        </w:rPr>
        <w:t>тся в течение всего времени пре</w:t>
      </w:r>
      <w:r>
        <w:rPr>
          <w:sz w:val="24"/>
          <w:szCs w:val="24"/>
        </w:rPr>
        <w:t>бывания ребёнка в ДОО.</w:t>
      </w:r>
    </w:p>
    <w:p w14:paraId="73F67319" w14:textId="77777777" w:rsidR="00B569FF" w:rsidRDefault="00B62961" w:rsidP="00A905B4">
      <w:pPr>
        <w:pStyle w:val="1"/>
        <w:spacing w:line="283" w:lineRule="auto"/>
        <w:ind w:left="567" w:firstLine="284"/>
        <w:jc w:val="both"/>
        <w:rPr>
          <w:sz w:val="24"/>
          <w:szCs w:val="24"/>
        </w:rPr>
      </w:pPr>
      <w:r>
        <w:rPr>
          <w:sz w:val="24"/>
          <w:szCs w:val="24"/>
        </w:rPr>
        <w:t>Основные виды организации совместной деятельности в образовательных ситуациях в ДОО:</w:t>
      </w:r>
    </w:p>
    <w:p w14:paraId="50AA7487" w14:textId="77777777" w:rsidR="00B569FF" w:rsidRDefault="00B62961" w:rsidP="003618F1">
      <w:pPr>
        <w:pStyle w:val="1"/>
        <w:numPr>
          <w:ilvl w:val="0"/>
          <w:numId w:val="437"/>
        </w:numPr>
        <w:tabs>
          <w:tab w:val="left" w:pos="1067"/>
        </w:tabs>
        <w:ind w:firstLine="820"/>
        <w:jc w:val="both"/>
        <w:rPr>
          <w:sz w:val="24"/>
          <w:szCs w:val="24"/>
        </w:rPr>
      </w:pPr>
      <w:r>
        <w:rPr>
          <w:sz w:val="24"/>
          <w:szCs w:val="24"/>
        </w:rPr>
        <w:t>ситуативная беседа, рассказ, советы, вопросы;</w:t>
      </w:r>
    </w:p>
    <w:p w14:paraId="36452EFE" w14:textId="77777777" w:rsidR="00B569FF" w:rsidRDefault="00B62961" w:rsidP="003618F1">
      <w:pPr>
        <w:pStyle w:val="1"/>
        <w:numPr>
          <w:ilvl w:val="0"/>
          <w:numId w:val="437"/>
        </w:numPr>
        <w:tabs>
          <w:tab w:val="left" w:pos="967"/>
        </w:tabs>
        <w:ind w:left="567" w:firstLine="253"/>
        <w:jc w:val="both"/>
        <w:rPr>
          <w:sz w:val="24"/>
          <w:szCs w:val="24"/>
        </w:rPr>
      </w:pPr>
      <w:r>
        <w:rPr>
          <w:sz w:val="24"/>
          <w:szCs w:val="24"/>
        </w:rPr>
        <w:t>социальное моделирование, воспитывающая (проблемная) ситуация, составление расска</w:t>
      </w:r>
      <w:r>
        <w:rPr>
          <w:sz w:val="24"/>
          <w:szCs w:val="24"/>
        </w:rPr>
        <w:softHyphen/>
        <w:t xml:space="preserve">зов из </w:t>
      </w:r>
      <w:r w:rsidR="008B13ED">
        <w:rPr>
          <w:sz w:val="24"/>
          <w:szCs w:val="24"/>
        </w:rPr>
        <w:t xml:space="preserve">               </w:t>
      </w:r>
      <w:r>
        <w:rPr>
          <w:sz w:val="24"/>
          <w:szCs w:val="24"/>
        </w:rPr>
        <w:t>личного опыта;</w:t>
      </w:r>
    </w:p>
    <w:p w14:paraId="172898D9" w14:textId="77777777" w:rsidR="00B569FF" w:rsidRDefault="00B62961" w:rsidP="003618F1">
      <w:pPr>
        <w:pStyle w:val="1"/>
        <w:numPr>
          <w:ilvl w:val="0"/>
          <w:numId w:val="437"/>
        </w:numPr>
        <w:tabs>
          <w:tab w:val="left" w:pos="962"/>
        </w:tabs>
        <w:ind w:left="567" w:firstLine="284"/>
        <w:jc w:val="both"/>
        <w:rPr>
          <w:sz w:val="24"/>
          <w:szCs w:val="24"/>
        </w:rPr>
      </w:pPr>
      <w:r>
        <w:rPr>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0B7C76C1" w14:textId="77777777" w:rsidR="00B569FF" w:rsidRDefault="00B62961" w:rsidP="003618F1">
      <w:pPr>
        <w:pStyle w:val="1"/>
        <w:numPr>
          <w:ilvl w:val="0"/>
          <w:numId w:val="437"/>
        </w:numPr>
        <w:tabs>
          <w:tab w:val="left" w:pos="1067"/>
        </w:tabs>
        <w:ind w:firstLine="820"/>
        <w:jc w:val="both"/>
        <w:rPr>
          <w:sz w:val="24"/>
          <w:szCs w:val="24"/>
        </w:rPr>
      </w:pPr>
      <w:r>
        <w:rPr>
          <w:sz w:val="24"/>
          <w:szCs w:val="24"/>
        </w:rPr>
        <w:t>разучивание и исполнение песен, театрализация, драматизация, этюды-инсценировки;</w:t>
      </w:r>
    </w:p>
    <w:p w14:paraId="40E48D40" w14:textId="77777777" w:rsidR="00B569FF" w:rsidRDefault="00B62961" w:rsidP="003618F1">
      <w:pPr>
        <w:pStyle w:val="1"/>
        <w:numPr>
          <w:ilvl w:val="0"/>
          <w:numId w:val="437"/>
        </w:numPr>
        <w:tabs>
          <w:tab w:val="left" w:pos="957"/>
        </w:tabs>
        <w:ind w:left="567" w:firstLine="284"/>
        <w:jc w:val="both"/>
        <w:rPr>
          <w:sz w:val="24"/>
          <w:szCs w:val="24"/>
        </w:rPr>
      </w:pPr>
      <w:r>
        <w:rPr>
          <w:sz w:val="24"/>
          <w:szCs w:val="24"/>
        </w:rPr>
        <w:t xml:space="preserve">рассматривание и обсуждение картин и книжных иллюстраций, просмотр видеороликов, </w:t>
      </w:r>
      <w:r w:rsidR="008B13ED">
        <w:rPr>
          <w:sz w:val="24"/>
          <w:szCs w:val="24"/>
        </w:rPr>
        <w:t xml:space="preserve">  </w:t>
      </w:r>
      <w:r>
        <w:rPr>
          <w:sz w:val="24"/>
          <w:szCs w:val="24"/>
        </w:rPr>
        <w:t>презентаций, мультфильмов;</w:t>
      </w:r>
    </w:p>
    <w:p w14:paraId="1B0BA080" w14:textId="77777777" w:rsidR="00B569FF" w:rsidRDefault="00B62961" w:rsidP="003618F1">
      <w:pPr>
        <w:pStyle w:val="1"/>
        <w:numPr>
          <w:ilvl w:val="0"/>
          <w:numId w:val="437"/>
        </w:numPr>
        <w:tabs>
          <w:tab w:val="left" w:pos="957"/>
        </w:tabs>
        <w:ind w:left="567" w:firstLine="253"/>
        <w:jc w:val="both"/>
        <w:rPr>
          <w:sz w:val="24"/>
          <w:szCs w:val="24"/>
        </w:rPr>
      </w:pPr>
      <w:r>
        <w:rPr>
          <w:sz w:val="24"/>
          <w:szCs w:val="24"/>
        </w:rPr>
        <w:t>организация выставок (книг, репродукций картин, тематических или авторских, детских поделок и тому подобное),</w:t>
      </w:r>
    </w:p>
    <w:p w14:paraId="28191695" w14:textId="77777777" w:rsidR="00B569FF" w:rsidRDefault="00B62961" w:rsidP="003618F1">
      <w:pPr>
        <w:pStyle w:val="1"/>
        <w:numPr>
          <w:ilvl w:val="0"/>
          <w:numId w:val="437"/>
        </w:numPr>
        <w:tabs>
          <w:tab w:val="left" w:pos="1067"/>
        </w:tabs>
        <w:ind w:left="567" w:firstLine="820"/>
        <w:jc w:val="both"/>
        <w:rPr>
          <w:sz w:val="24"/>
          <w:szCs w:val="24"/>
        </w:rPr>
      </w:pPr>
      <w:r>
        <w:rPr>
          <w:sz w:val="24"/>
          <w:szCs w:val="24"/>
        </w:rPr>
        <w:t>э</w:t>
      </w:r>
      <w:r w:rsidR="00DB1CAC">
        <w:rPr>
          <w:sz w:val="24"/>
          <w:szCs w:val="24"/>
        </w:rPr>
        <w:t xml:space="preserve">кскурсии (в мини-музей </w:t>
      </w:r>
      <w:r w:rsidR="00C137D8">
        <w:rPr>
          <w:sz w:val="24"/>
          <w:szCs w:val="24"/>
        </w:rPr>
        <w:t>Н</w:t>
      </w:r>
      <w:r w:rsidR="00DB1CAC">
        <w:rPr>
          <w:sz w:val="24"/>
          <w:szCs w:val="24"/>
        </w:rPr>
        <w:t>ародног</w:t>
      </w:r>
      <w:r w:rsidR="00C137D8">
        <w:rPr>
          <w:sz w:val="24"/>
          <w:szCs w:val="24"/>
        </w:rPr>
        <w:t>о</w:t>
      </w:r>
      <w:r w:rsidR="00DB1CAC">
        <w:rPr>
          <w:sz w:val="24"/>
          <w:szCs w:val="24"/>
        </w:rPr>
        <w:t xml:space="preserve"> творчества</w:t>
      </w:r>
      <w:r>
        <w:rPr>
          <w:sz w:val="24"/>
          <w:szCs w:val="24"/>
        </w:rPr>
        <w:t>), посещение спектаклей, представлений в ДОО;</w:t>
      </w:r>
    </w:p>
    <w:p w14:paraId="658421ED" w14:textId="77777777" w:rsidR="00B569FF" w:rsidRDefault="00B62961" w:rsidP="003618F1">
      <w:pPr>
        <w:pStyle w:val="1"/>
        <w:numPr>
          <w:ilvl w:val="0"/>
          <w:numId w:val="437"/>
        </w:numPr>
        <w:tabs>
          <w:tab w:val="left" w:pos="1067"/>
        </w:tabs>
        <w:ind w:firstLine="820"/>
        <w:jc w:val="both"/>
        <w:rPr>
          <w:sz w:val="24"/>
          <w:szCs w:val="24"/>
        </w:rPr>
      </w:pPr>
      <w:r>
        <w:rPr>
          <w:sz w:val="24"/>
          <w:szCs w:val="24"/>
        </w:rPr>
        <w:t>игровые методы (игровая роль, игровая ситуация, игровое действие и другие);</w:t>
      </w:r>
    </w:p>
    <w:p w14:paraId="19166C19" w14:textId="77777777" w:rsidR="00B569FF" w:rsidRDefault="00B62961" w:rsidP="003618F1">
      <w:pPr>
        <w:pStyle w:val="1"/>
        <w:numPr>
          <w:ilvl w:val="0"/>
          <w:numId w:val="437"/>
        </w:numPr>
        <w:tabs>
          <w:tab w:val="left" w:pos="962"/>
        </w:tabs>
        <w:spacing w:after="260"/>
        <w:ind w:left="567" w:firstLine="253"/>
        <w:jc w:val="both"/>
        <w:rPr>
          <w:sz w:val="24"/>
          <w:szCs w:val="24"/>
        </w:rPr>
      </w:pPr>
      <w:r>
        <w:rPr>
          <w:sz w:val="24"/>
          <w:szCs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w:t>
      </w:r>
      <w:r>
        <w:rPr>
          <w:sz w:val="24"/>
          <w:szCs w:val="24"/>
        </w:rPr>
        <w:softHyphen/>
        <w:t>ющий взгляд).</w:t>
      </w:r>
    </w:p>
    <w:p w14:paraId="0C3DBD3F" w14:textId="77777777" w:rsidR="00B569FF" w:rsidRDefault="00B62961" w:rsidP="003618F1">
      <w:pPr>
        <w:pStyle w:val="32"/>
        <w:keepNext/>
        <w:keepLines/>
        <w:numPr>
          <w:ilvl w:val="3"/>
          <w:numId w:val="436"/>
        </w:numPr>
        <w:tabs>
          <w:tab w:val="left" w:pos="890"/>
        </w:tabs>
      </w:pPr>
      <w:bookmarkStart w:id="35" w:name="bookmark81"/>
      <w:r>
        <w:t>Организация развивающей предметно-пространственной среды</w:t>
      </w:r>
      <w:bookmarkEnd w:id="35"/>
    </w:p>
    <w:p w14:paraId="3791DC46" w14:textId="77777777" w:rsidR="00B569FF" w:rsidRDefault="00B62961" w:rsidP="005950CA">
      <w:pPr>
        <w:pStyle w:val="1"/>
        <w:ind w:left="567" w:firstLine="820"/>
        <w:jc w:val="both"/>
        <w:rPr>
          <w:sz w:val="24"/>
          <w:szCs w:val="24"/>
        </w:rPr>
      </w:pPr>
      <w:r>
        <w:rPr>
          <w:sz w:val="24"/>
          <w:szCs w:val="24"/>
        </w:rPr>
        <w:t>Реализация воспитательного потенциала предметно-пространственной среды предусматри</w:t>
      </w:r>
      <w:r>
        <w:rPr>
          <w:sz w:val="24"/>
          <w:szCs w:val="24"/>
        </w:rPr>
        <w:softHyphen/>
        <w:t>вает совместную деятельность педагогов, обучающихся, других участников образовательных от</w:t>
      </w:r>
      <w:r>
        <w:rPr>
          <w:sz w:val="24"/>
          <w:szCs w:val="24"/>
        </w:rPr>
        <w:softHyphen/>
        <w:t>ношений по её созданию, поддержанию, использованию в воспитательном процессе:</w:t>
      </w:r>
    </w:p>
    <w:p w14:paraId="71BC40B8" w14:textId="77777777" w:rsidR="00B569FF" w:rsidRDefault="00B62961" w:rsidP="003618F1">
      <w:pPr>
        <w:pStyle w:val="1"/>
        <w:numPr>
          <w:ilvl w:val="0"/>
          <w:numId w:val="438"/>
        </w:numPr>
        <w:tabs>
          <w:tab w:val="left" w:pos="957"/>
        </w:tabs>
        <w:ind w:left="567" w:firstLine="253"/>
        <w:jc w:val="both"/>
        <w:rPr>
          <w:sz w:val="24"/>
          <w:szCs w:val="24"/>
        </w:rPr>
      </w:pPr>
      <w:r>
        <w:rPr>
          <w:sz w:val="24"/>
          <w:szCs w:val="24"/>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14:paraId="5E0BC422" w14:textId="77777777" w:rsidR="00B569FF" w:rsidRDefault="00B62961" w:rsidP="003618F1">
      <w:pPr>
        <w:pStyle w:val="1"/>
        <w:numPr>
          <w:ilvl w:val="0"/>
          <w:numId w:val="438"/>
        </w:numPr>
        <w:tabs>
          <w:tab w:val="left" w:pos="1694"/>
        </w:tabs>
        <w:ind w:firstLine="820"/>
        <w:jc w:val="both"/>
        <w:rPr>
          <w:sz w:val="24"/>
          <w:szCs w:val="24"/>
        </w:rPr>
      </w:pPr>
      <w:r>
        <w:rPr>
          <w:sz w:val="24"/>
          <w:szCs w:val="24"/>
        </w:rPr>
        <w:t>компоненты среды, отражающие экологичность, природосообразность и безопасность;</w:t>
      </w:r>
    </w:p>
    <w:p w14:paraId="04703EC5" w14:textId="77777777" w:rsidR="00B569FF" w:rsidRDefault="00B62961" w:rsidP="003618F1">
      <w:pPr>
        <w:pStyle w:val="1"/>
        <w:numPr>
          <w:ilvl w:val="0"/>
          <w:numId w:val="438"/>
        </w:numPr>
        <w:tabs>
          <w:tab w:val="left" w:pos="967"/>
        </w:tabs>
        <w:ind w:left="567" w:firstLine="253"/>
        <w:jc w:val="both"/>
        <w:rPr>
          <w:sz w:val="24"/>
          <w:szCs w:val="24"/>
        </w:rPr>
      </w:pPr>
      <w:r>
        <w:rPr>
          <w:sz w:val="24"/>
          <w:szCs w:val="24"/>
        </w:rPr>
        <w:t>компоненты среды, обеспечивающие детям возможност</w:t>
      </w:r>
      <w:r w:rsidR="00276281">
        <w:rPr>
          <w:sz w:val="24"/>
          <w:szCs w:val="24"/>
        </w:rPr>
        <w:t>ь общения, игры и совместной де</w:t>
      </w:r>
      <w:r>
        <w:rPr>
          <w:sz w:val="24"/>
          <w:szCs w:val="24"/>
        </w:rPr>
        <w:t>ятельности;</w:t>
      </w:r>
    </w:p>
    <w:p w14:paraId="6124CD0D" w14:textId="77777777" w:rsidR="00B569FF" w:rsidRDefault="00B62961" w:rsidP="003618F1">
      <w:pPr>
        <w:pStyle w:val="1"/>
        <w:numPr>
          <w:ilvl w:val="0"/>
          <w:numId w:val="438"/>
        </w:numPr>
        <w:tabs>
          <w:tab w:val="left" w:pos="957"/>
        </w:tabs>
        <w:ind w:left="567" w:firstLine="253"/>
        <w:jc w:val="both"/>
        <w:rPr>
          <w:sz w:val="24"/>
          <w:szCs w:val="24"/>
        </w:rPr>
      </w:pPr>
      <w:r>
        <w:rPr>
          <w:sz w:val="24"/>
          <w:szCs w:val="24"/>
        </w:rPr>
        <w:t>компоненты среды, отражающие ценность семьи, людей разных поколений, радость об</w:t>
      </w:r>
      <w:r>
        <w:rPr>
          <w:sz w:val="24"/>
          <w:szCs w:val="24"/>
        </w:rPr>
        <w:softHyphen/>
        <w:t>щения с семьей;</w:t>
      </w:r>
    </w:p>
    <w:p w14:paraId="5BDB627C" w14:textId="77777777" w:rsidR="00B569FF" w:rsidRDefault="00B62961" w:rsidP="003618F1">
      <w:pPr>
        <w:pStyle w:val="1"/>
        <w:numPr>
          <w:ilvl w:val="0"/>
          <w:numId w:val="438"/>
        </w:numPr>
        <w:tabs>
          <w:tab w:val="left" w:pos="967"/>
        </w:tabs>
        <w:ind w:left="567" w:firstLine="820"/>
        <w:jc w:val="both"/>
        <w:rPr>
          <w:sz w:val="24"/>
          <w:szCs w:val="24"/>
        </w:rPr>
      </w:pPr>
      <w:r>
        <w:rPr>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w:t>
      </w:r>
      <w:r>
        <w:rPr>
          <w:sz w:val="24"/>
          <w:szCs w:val="24"/>
        </w:rPr>
        <w:softHyphen/>
        <w:t>мость научного познания, формирующие научную картину мира;</w:t>
      </w:r>
    </w:p>
    <w:p w14:paraId="0A5E0511" w14:textId="77777777" w:rsidR="00B569FF" w:rsidRDefault="00B62961" w:rsidP="003618F1">
      <w:pPr>
        <w:pStyle w:val="1"/>
        <w:numPr>
          <w:ilvl w:val="0"/>
          <w:numId w:val="438"/>
        </w:numPr>
        <w:tabs>
          <w:tab w:val="left" w:pos="962"/>
        </w:tabs>
        <w:ind w:left="567" w:firstLine="253"/>
        <w:jc w:val="both"/>
        <w:rPr>
          <w:sz w:val="24"/>
          <w:szCs w:val="24"/>
        </w:rPr>
      </w:pPr>
      <w:r>
        <w:rPr>
          <w:sz w:val="24"/>
          <w:szCs w:val="24"/>
        </w:rPr>
        <w:t>компоненты среды, обеспечивающие ребёнку возможнос</w:t>
      </w:r>
      <w:r w:rsidR="00276281">
        <w:rPr>
          <w:sz w:val="24"/>
          <w:szCs w:val="24"/>
        </w:rPr>
        <w:t>ть посильного труда, а также от</w:t>
      </w:r>
      <w:r>
        <w:rPr>
          <w:sz w:val="24"/>
          <w:szCs w:val="24"/>
        </w:rPr>
        <w:t>ражающие ценности труда в жизни человека и государства;</w:t>
      </w:r>
    </w:p>
    <w:p w14:paraId="53F524BB" w14:textId="77777777" w:rsidR="00B569FF" w:rsidRDefault="00B62961" w:rsidP="003618F1">
      <w:pPr>
        <w:pStyle w:val="1"/>
        <w:numPr>
          <w:ilvl w:val="0"/>
          <w:numId w:val="438"/>
        </w:numPr>
        <w:tabs>
          <w:tab w:val="left" w:pos="957"/>
        </w:tabs>
        <w:ind w:left="567" w:firstLine="253"/>
        <w:jc w:val="both"/>
        <w:rPr>
          <w:sz w:val="24"/>
          <w:szCs w:val="24"/>
        </w:rPr>
      </w:pPr>
      <w:r>
        <w:rPr>
          <w:sz w:val="24"/>
          <w:szCs w:val="24"/>
        </w:rPr>
        <w:t>компоненты среды, обеспечивающие ребёнку возможности для укрепления здоровья, смысл здорового образа жизни, физической культуры и спорта;</w:t>
      </w:r>
    </w:p>
    <w:p w14:paraId="7E8F05AD" w14:textId="77777777" w:rsidR="00B569FF" w:rsidRDefault="00B62961" w:rsidP="003618F1">
      <w:pPr>
        <w:pStyle w:val="1"/>
        <w:numPr>
          <w:ilvl w:val="0"/>
          <w:numId w:val="438"/>
        </w:numPr>
        <w:tabs>
          <w:tab w:val="left" w:pos="957"/>
        </w:tabs>
        <w:ind w:left="567" w:firstLine="253"/>
        <w:jc w:val="both"/>
        <w:rPr>
          <w:sz w:val="24"/>
          <w:szCs w:val="24"/>
        </w:rPr>
      </w:pPr>
      <w:r>
        <w:rPr>
          <w:sz w:val="24"/>
          <w:szCs w:val="24"/>
        </w:rPr>
        <w:t>компоненты среды, предоставляющие ребёнку возможность погружения в культуру Рос</w:t>
      </w:r>
      <w:r>
        <w:rPr>
          <w:sz w:val="24"/>
          <w:szCs w:val="24"/>
        </w:rPr>
        <w:softHyphen/>
        <w:t>сии, знакомства с особенностями традиций многонационального российского народа.</w:t>
      </w:r>
    </w:p>
    <w:p w14:paraId="4FD9C5B1" w14:textId="77777777" w:rsidR="00B569FF" w:rsidRDefault="00B62961" w:rsidP="005950CA">
      <w:pPr>
        <w:pStyle w:val="1"/>
        <w:ind w:left="567" w:firstLine="820"/>
        <w:jc w:val="both"/>
        <w:rPr>
          <w:sz w:val="24"/>
          <w:szCs w:val="24"/>
        </w:rPr>
      </w:pPr>
      <w:r>
        <w:rPr>
          <w:sz w:val="24"/>
          <w:szCs w:val="24"/>
        </w:rPr>
        <w:t>Вся среда ДОО гармонична и эстетически привлекательна.</w:t>
      </w:r>
    </w:p>
    <w:p w14:paraId="7081FD47" w14:textId="77777777" w:rsidR="00B569FF" w:rsidRDefault="00B62961" w:rsidP="005950CA">
      <w:pPr>
        <w:pStyle w:val="1"/>
        <w:spacing w:after="280"/>
        <w:ind w:left="567" w:firstLine="820"/>
        <w:jc w:val="both"/>
        <w:rPr>
          <w:sz w:val="24"/>
          <w:szCs w:val="24"/>
        </w:rPr>
      </w:pPr>
      <w:r>
        <w:rPr>
          <w:sz w:val="24"/>
          <w:szCs w:val="24"/>
        </w:rPr>
        <w:t>При выборе материалов и игрушек ДОО ориентируется на продукцию отечественных и территориальных производителей. Игрушки, материалы и оборудование соответствуют возраст</w:t>
      </w:r>
      <w:r>
        <w:rPr>
          <w:sz w:val="24"/>
          <w:szCs w:val="24"/>
        </w:rPr>
        <w:softHyphen/>
        <w:t>ным задачам воспитания детей дошкольного возраста и имеют документы, подтверждающие соот</w:t>
      </w:r>
      <w:r>
        <w:rPr>
          <w:sz w:val="24"/>
          <w:szCs w:val="24"/>
        </w:rPr>
        <w:softHyphen/>
        <w:t>ветствие требованиям безопасности.</w:t>
      </w:r>
    </w:p>
    <w:p w14:paraId="45DE6ECD" w14:textId="77777777" w:rsidR="00B569FF" w:rsidRPr="00405D04" w:rsidRDefault="00B62961" w:rsidP="003618F1">
      <w:pPr>
        <w:pStyle w:val="32"/>
        <w:keepNext/>
        <w:keepLines/>
        <w:numPr>
          <w:ilvl w:val="3"/>
          <w:numId w:val="436"/>
        </w:numPr>
        <w:tabs>
          <w:tab w:val="left" w:pos="868"/>
        </w:tabs>
        <w:rPr>
          <w:color w:val="auto"/>
        </w:rPr>
      </w:pPr>
      <w:bookmarkStart w:id="36" w:name="bookmark83"/>
      <w:r w:rsidRPr="00405D04">
        <w:rPr>
          <w:color w:val="auto"/>
        </w:rPr>
        <w:t>Социальное партнерство</w:t>
      </w:r>
      <w:bookmarkEnd w:id="36"/>
    </w:p>
    <w:p w14:paraId="770B3CB9" w14:textId="77777777" w:rsidR="00836D93" w:rsidRPr="005C1FC6" w:rsidRDefault="00836D93" w:rsidP="00836D93">
      <w:pPr>
        <w:pStyle w:val="af5"/>
        <w:spacing w:after="12"/>
        <w:ind w:left="920" w:right="265" w:firstLine="0"/>
        <w:rPr>
          <w:sz w:val="24"/>
          <w:szCs w:val="24"/>
        </w:rPr>
      </w:pPr>
      <w:r w:rsidRPr="005C1FC6">
        <w:rPr>
          <w:color w:val="1A1A1A"/>
          <w:sz w:val="24"/>
          <w:szCs w:val="24"/>
        </w:rPr>
        <w:t xml:space="preserve">Реализация воспитательного потенциала и социального партнерства предусматривает участие представителей организаций-партнеров в проведении отдельных мероприятий  </w:t>
      </w:r>
    </w:p>
    <w:p w14:paraId="05257621" w14:textId="77777777" w:rsidR="00836D93" w:rsidRPr="005C1FC6" w:rsidRDefault="00836D93" w:rsidP="003618F1">
      <w:pPr>
        <w:pStyle w:val="af5"/>
        <w:numPr>
          <w:ilvl w:val="0"/>
          <w:numId w:val="439"/>
        </w:numPr>
        <w:spacing w:after="12"/>
        <w:ind w:left="567" w:right="265" w:firstLine="353"/>
        <w:rPr>
          <w:sz w:val="24"/>
          <w:szCs w:val="24"/>
        </w:rPr>
      </w:pPr>
      <w:r w:rsidRPr="005C1FC6">
        <w:rPr>
          <w:color w:val="1A1A1A"/>
          <w:sz w:val="24"/>
          <w:szCs w:val="24"/>
        </w:rPr>
        <w:t>–</w:t>
      </w:r>
      <w:r w:rsidRPr="005C1FC6">
        <w:rPr>
          <w:rFonts w:ascii="Arial" w:eastAsia="Arial" w:hAnsi="Arial" w:cs="Arial"/>
          <w:color w:val="1A1A1A"/>
          <w:sz w:val="24"/>
          <w:szCs w:val="24"/>
        </w:rPr>
        <w:t xml:space="preserve"> </w:t>
      </w:r>
      <w:r w:rsidRPr="005C1FC6">
        <w:rPr>
          <w:color w:val="1A1A1A"/>
          <w:sz w:val="24"/>
          <w:szCs w:val="24"/>
        </w:rPr>
        <w:t xml:space="preserve">дни открытых дверей, государственные и региональные, праздники, торжественные мероприятия и тому подобное; </w:t>
      </w:r>
    </w:p>
    <w:p w14:paraId="09317947" w14:textId="77777777" w:rsidR="00836D93" w:rsidRPr="005C1FC6" w:rsidRDefault="00836D93" w:rsidP="003618F1">
      <w:pPr>
        <w:pStyle w:val="af5"/>
        <w:numPr>
          <w:ilvl w:val="0"/>
          <w:numId w:val="439"/>
        </w:numPr>
        <w:spacing w:after="12"/>
        <w:ind w:left="709" w:right="265" w:firstLine="211"/>
        <w:rPr>
          <w:sz w:val="24"/>
          <w:szCs w:val="24"/>
        </w:rPr>
      </w:pPr>
      <w:r w:rsidRPr="005C1FC6">
        <w:rPr>
          <w:color w:val="1A1A1A"/>
          <w:sz w:val="24"/>
          <w:szCs w:val="24"/>
        </w:rPr>
        <w:t xml:space="preserve">‒ участие представителей организаций-партнеров в проведении занятий в рамках дополнительного образования; </w:t>
      </w:r>
    </w:p>
    <w:p w14:paraId="4A064F7E" w14:textId="77777777" w:rsidR="00836D93" w:rsidRPr="005C1FC6" w:rsidRDefault="00836D93" w:rsidP="003618F1">
      <w:pPr>
        <w:pStyle w:val="af5"/>
        <w:numPr>
          <w:ilvl w:val="0"/>
          <w:numId w:val="439"/>
        </w:numPr>
        <w:spacing w:after="12"/>
        <w:ind w:left="567" w:right="265" w:firstLine="353"/>
        <w:rPr>
          <w:sz w:val="24"/>
          <w:szCs w:val="24"/>
        </w:rPr>
      </w:pPr>
      <w:r w:rsidRPr="005C1FC6">
        <w:rPr>
          <w:color w:val="1A1A1A"/>
          <w:sz w:val="24"/>
          <w:szCs w:val="24"/>
        </w:rPr>
        <w:t xml:space="preserve">‒ проведение на базе организаций-партнеров различных мероприятий, событий и акций воспитательной направленности; </w:t>
      </w:r>
    </w:p>
    <w:p w14:paraId="6F245F2D" w14:textId="77777777" w:rsidR="00836D93" w:rsidRPr="005C1FC6" w:rsidRDefault="00836D93" w:rsidP="003618F1">
      <w:pPr>
        <w:pStyle w:val="af5"/>
        <w:numPr>
          <w:ilvl w:val="0"/>
          <w:numId w:val="439"/>
        </w:numPr>
        <w:spacing w:after="12"/>
        <w:ind w:left="567" w:right="265" w:firstLine="353"/>
        <w:rPr>
          <w:sz w:val="24"/>
          <w:szCs w:val="24"/>
        </w:rPr>
      </w:pPr>
      <w:r w:rsidRPr="005C1FC6">
        <w:rPr>
          <w:color w:val="1A1A1A"/>
          <w:sz w:val="24"/>
          <w:szCs w:val="24"/>
        </w:rPr>
        <w:t xml:space="preserve">‒ реализация различных проектов воспитательной направленности, совместно разрабатываемых с детьми, родителями (законными представителями) и педагогами с организациями-партнерами. </w:t>
      </w:r>
    </w:p>
    <w:p w14:paraId="61642959" w14:textId="77777777" w:rsidR="00836D93" w:rsidRPr="005C1FC6" w:rsidRDefault="00836D93" w:rsidP="00836D93">
      <w:pPr>
        <w:pStyle w:val="af5"/>
        <w:spacing w:after="12"/>
        <w:ind w:left="920" w:right="265" w:firstLine="0"/>
        <w:rPr>
          <w:sz w:val="24"/>
          <w:szCs w:val="24"/>
        </w:rPr>
      </w:pPr>
      <w:r w:rsidRPr="005C1FC6">
        <w:rPr>
          <w:sz w:val="24"/>
          <w:szCs w:val="24"/>
        </w:rPr>
        <w:t xml:space="preserve">Педагогический коллектив осуществляет сотрудничество с различными организациями. </w:t>
      </w:r>
    </w:p>
    <w:p w14:paraId="4B4AEA09" w14:textId="77777777" w:rsidR="00836D93" w:rsidRPr="00836D93" w:rsidRDefault="00836D93" w:rsidP="00836D93">
      <w:pPr>
        <w:pStyle w:val="af5"/>
        <w:spacing w:line="259" w:lineRule="auto"/>
        <w:ind w:left="920" w:firstLine="0"/>
        <w:rPr>
          <w:color w:val="FF0000"/>
        </w:rPr>
      </w:pPr>
    </w:p>
    <w:tbl>
      <w:tblPr>
        <w:tblStyle w:val="TableGrid"/>
        <w:tblW w:w="9580" w:type="dxa"/>
        <w:tblInd w:w="672" w:type="dxa"/>
        <w:tblCellMar>
          <w:top w:w="7" w:type="dxa"/>
          <w:left w:w="106" w:type="dxa"/>
          <w:right w:w="46" w:type="dxa"/>
        </w:tblCellMar>
        <w:tblLook w:val="04A0" w:firstRow="1" w:lastRow="0" w:firstColumn="1" w:lastColumn="0" w:noHBand="0" w:noVBand="1"/>
      </w:tblPr>
      <w:tblGrid>
        <w:gridCol w:w="481"/>
        <w:gridCol w:w="2906"/>
        <w:gridCol w:w="6193"/>
      </w:tblGrid>
      <w:tr w:rsidR="005C1FC6" w:rsidRPr="005C1FC6" w14:paraId="1117E2AE" w14:textId="77777777" w:rsidTr="00E16B08">
        <w:trPr>
          <w:trHeight w:val="326"/>
        </w:trPr>
        <w:tc>
          <w:tcPr>
            <w:tcW w:w="461" w:type="dxa"/>
            <w:tcBorders>
              <w:top w:val="single" w:sz="4" w:space="0" w:color="000000"/>
              <w:left w:val="single" w:sz="4" w:space="0" w:color="000000"/>
              <w:bottom w:val="single" w:sz="4" w:space="0" w:color="000000"/>
              <w:right w:val="single" w:sz="4" w:space="0" w:color="000000"/>
            </w:tcBorders>
          </w:tcPr>
          <w:p w14:paraId="14012860" w14:textId="5EAB7E52" w:rsidR="00836D93" w:rsidRPr="005C1FC6" w:rsidRDefault="00836D93" w:rsidP="00E16B08">
            <w:pPr>
              <w:spacing w:line="259" w:lineRule="auto"/>
              <w:ind w:left="5"/>
              <w:rPr>
                <w:rFonts w:ascii="Times New Roman" w:hAnsi="Times New Roman" w:cs="Times New Roman"/>
                <w:color w:val="auto"/>
                <w:sz w:val="24"/>
                <w:szCs w:val="24"/>
              </w:rPr>
            </w:pPr>
            <w:r w:rsidRPr="005C1FC6">
              <w:rPr>
                <w:rFonts w:ascii="Times New Roman" w:hAnsi="Times New Roman" w:cs="Times New Roman"/>
                <w:color w:val="auto"/>
                <w:sz w:val="24"/>
                <w:szCs w:val="24"/>
              </w:rPr>
              <w:t>№</w:t>
            </w:r>
            <w:r w:rsidR="005C1FC6" w:rsidRPr="005C1FC6">
              <w:rPr>
                <w:rFonts w:ascii="Times New Roman" w:hAnsi="Times New Roman" w:cs="Times New Roman"/>
                <w:color w:val="auto"/>
                <w:sz w:val="24"/>
                <w:szCs w:val="24"/>
              </w:rPr>
              <w:t xml:space="preserve"> п/п</w:t>
            </w:r>
            <w:r w:rsidRPr="005C1FC6">
              <w:rPr>
                <w:rFonts w:ascii="Times New Roman" w:hAnsi="Times New Roman" w:cs="Times New Roman"/>
                <w:color w:val="auto"/>
                <w:sz w:val="24"/>
                <w:szCs w:val="24"/>
              </w:rPr>
              <w:t xml:space="preserve"> </w:t>
            </w:r>
          </w:p>
        </w:tc>
        <w:tc>
          <w:tcPr>
            <w:tcW w:w="2910" w:type="dxa"/>
            <w:tcBorders>
              <w:top w:val="single" w:sz="4" w:space="0" w:color="000000"/>
              <w:left w:val="single" w:sz="4" w:space="0" w:color="000000"/>
              <w:bottom w:val="single" w:sz="4" w:space="0" w:color="000000"/>
              <w:right w:val="single" w:sz="4" w:space="0" w:color="000000"/>
            </w:tcBorders>
          </w:tcPr>
          <w:p w14:paraId="0B769AD5" w14:textId="77777777" w:rsidR="00836D93" w:rsidRPr="005C1FC6" w:rsidRDefault="00836D93" w:rsidP="00E16B08">
            <w:pPr>
              <w:spacing w:line="259" w:lineRule="auto"/>
              <w:rPr>
                <w:rFonts w:ascii="Times New Roman" w:hAnsi="Times New Roman" w:cs="Times New Roman"/>
                <w:color w:val="auto"/>
                <w:sz w:val="24"/>
                <w:szCs w:val="24"/>
              </w:rPr>
            </w:pPr>
            <w:r w:rsidRPr="005C1FC6">
              <w:rPr>
                <w:rFonts w:ascii="Times New Roman" w:hAnsi="Times New Roman" w:cs="Times New Roman"/>
                <w:color w:val="auto"/>
                <w:sz w:val="24"/>
                <w:szCs w:val="24"/>
              </w:rPr>
              <w:t xml:space="preserve">Организация </w:t>
            </w:r>
          </w:p>
        </w:tc>
        <w:tc>
          <w:tcPr>
            <w:tcW w:w="6209" w:type="dxa"/>
            <w:tcBorders>
              <w:top w:val="single" w:sz="4" w:space="0" w:color="000000"/>
              <w:left w:val="single" w:sz="4" w:space="0" w:color="000000"/>
              <w:bottom w:val="single" w:sz="4" w:space="0" w:color="000000"/>
              <w:right w:val="single" w:sz="4" w:space="0" w:color="000000"/>
            </w:tcBorders>
          </w:tcPr>
          <w:p w14:paraId="601E9A72" w14:textId="77777777" w:rsidR="00836D93" w:rsidRPr="005C1FC6" w:rsidRDefault="00836D93" w:rsidP="00E16B08">
            <w:pPr>
              <w:spacing w:line="259" w:lineRule="auto"/>
              <w:ind w:right="58"/>
              <w:jc w:val="center"/>
              <w:rPr>
                <w:rFonts w:ascii="Times New Roman" w:hAnsi="Times New Roman" w:cs="Times New Roman"/>
                <w:color w:val="auto"/>
                <w:sz w:val="24"/>
                <w:szCs w:val="24"/>
              </w:rPr>
            </w:pPr>
            <w:r w:rsidRPr="005C1FC6">
              <w:rPr>
                <w:rFonts w:ascii="Times New Roman" w:hAnsi="Times New Roman" w:cs="Times New Roman"/>
                <w:color w:val="auto"/>
                <w:sz w:val="24"/>
                <w:szCs w:val="24"/>
              </w:rPr>
              <w:t xml:space="preserve">Цель взаимодействия </w:t>
            </w:r>
          </w:p>
        </w:tc>
      </w:tr>
      <w:tr w:rsidR="005C1FC6" w:rsidRPr="005C1FC6" w14:paraId="34A83167" w14:textId="77777777" w:rsidTr="00E16B08">
        <w:trPr>
          <w:trHeight w:val="840"/>
        </w:trPr>
        <w:tc>
          <w:tcPr>
            <w:tcW w:w="461" w:type="dxa"/>
            <w:tcBorders>
              <w:top w:val="single" w:sz="4" w:space="0" w:color="000000"/>
              <w:left w:val="single" w:sz="4" w:space="0" w:color="000000"/>
              <w:bottom w:val="single" w:sz="4" w:space="0" w:color="000000"/>
              <w:right w:val="single" w:sz="4" w:space="0" w:color="000000"/>
            </w:tcBorders>
          </w:tcPr>
          <w:p w14:paraId="5C5FE9D4" w14:textId="148E43C6" w:rsidR="00836D93" w:rsidRPr="005C1FC6" w:rsidRDefault="00836D93" w:rsidP="00E16B08">
            <w:pPr>
              <w:spacing w:line="259" w:lineRule="auto"/>
              <w:ind w:left="5"/>
              <w:rPr>
                <w:rFonts w:ascii="Times New Roman" w:hAnsi="Times New Roman" w:cs="Times New Roman"/>
                <w:color w:val="auto"/>
                <w:sz w:val="24"/>
                <w:szCs w:val="24"/>
              </w:rPr>
            </w:pPr>
            <w:bookmarkStart w:id="37" w:name="_Hlk149595422"/>
            <w:r w:rsidRPr="005C1FC6">
              <w:rPr>
                <w:rFonts w:ascii="Times New Roman" w:hAnsi="Times New Roman" w:cs="Times New Roman"/>
                <w:color w:val="auto"/>
                <w:sz w:val="24"/>
                <w:szCs w:val="24"/>
              </w:rPr>
              <w:t>1</w:t>
            </w:r>
            <w:r w:rsidR="005C1FC6">
              <w:rPr>
                <w:rFonts w:ascii="Times New Roman" w:hAnsi="Times New Roman" w:cs="Times New Roman"/>
                <w:color w:val="auto"/>
                <w:sz w:val="24"/>
                <w:szCs w:val="24"/>
              </w:rPr>
              <w:t>.</w:t>
            </w:r>
            <w:r w:rsidRPr="005C1FC6">
              <w:rPr>
                <w:rFonts w:ascii="Times New Roman" w:hAnsi="Times New Roman" w:cs="Times New Roman"/>
                <w:color w:val="auto"/>
                <w:sz w:val="24"/>
                <w:szCs w:val="24"/>
              </w:rPr>
              <w:t xml:space="preserve"> </w:t>
            </w:r>
          </w:p>
        </w:tc>
        <w:tc>
          <w:tcPr>
            <w:tcW w:w="2910" w:type="dxa"/>
            <w:tcBorders>
              <w:top w:val="single" w:sz="4" w:space="0" w:color="000000"/>
              <w:left w:val="single" w:sz="4" w:space="0" w:color="000000"/>
              <w:bottom w:val="single" w:sz="4" w:space="0" w:color="000000"/>
              <w:right w:val="single" w:sz="4" w:space="0" w:color="000000"/>
            </w:tcBorders>
          </w:tcPr>
          <w:p w14:paraId="669A41D4" w14:textId="44087C1D" w:rsidR="00836D93" w:rsidRPr="005C1FC6" w:rsidRDefault="00836D93" w:rsidP="005C1FC6">
            <w:pPr>
              <w:spacing w:line="259" w:lineRule="auto"/>
              <w:jc w:val="both"/>
              <w:rPr>
                <w:rFonts w:ascii="Times New Roman" w:hAnsi="Times New Roman" w:cs="Times New Roman"/>
                <w:color w:val="auto"/>
                <w:sz w:val="24"/>
                <w:szCs w:val="24"/>
              </w:rPr>
            </w:pPr>
            <w:r w:rsidRPr="005C1FC6">
              <w:rPr>
                <w:rFonts w:ascii="Times New Roman" w:hAnsi="Times New Roman" w:cs="Times New Roman"/>
                <w:color w:val="auto"/>
                <w:sz w:val="24"/>
                <w:szCs w:val="24"/>
              </w:rPr>
              <w:t xml:space="preserve">Управление образования  </w:t>
            </w:r>
            <w:r w:rsidR="00343D84" w:rsidRPr="005C1FC6">
              <w:rPr>
                <w:rFonts w:ascii="Times New Roman" w:hAnsi="Times New Roman" w:cs="Times New Roman"/>
                <w:color w:val="auto"/>
                <w:sz w:val="24"/>
                <w:szCs w:val="24"/>
              </w:rPr>
              <w:t>Администрации городского округа Навашинский</w:t>
            </w:r>
          </w:p>
        </w:tc>
        <w:tc>
          <w:tcPr>
            <w:tcW w:w="6209" w:type="dxa"/>
            <w:tcBorders>
              <w:top w:val="single" w:sz="4" w:space="0" w:color="000000"/>
              <w:left w:val="single" w:sz="4" w:space="0" w:color="000000"/>
              <w:bottom w:val="single" w:sz="4" w:space="0" w:color="000000"/>
              <w:right w:val="single" w:sz="4" w:space="0" w:color="000000"/>
            </w:tcBorders>
          </w:tcPr>
          <w:p w14:paraId="46DC5DB9" w14:textId="77777777" w:rsidR="00836D93" w:rsidRPr="005C1FC6" w:rsidRDefault="00836D93" w:rsidP="005C1FC6">
            <w:pPr>
              <w:spacing w:after="25" w:line="259" w:lineRule="auto"/>
              <w:ind w:left="5"/>
              <w:jc w:val="both"/>
              <w:rPr>
                <w:rFonts w:ascii="Times New Roman" w:hAnsi="Times New Roman" w:cs="Times New Roman"/>
                <w:color w:val="auto"/>
                <w:sz w:val="24"/>
                <w:szCs w:val="24"/>
              </w:rPr>
            </w:pPr>
            <w:r w:rsidRPr="005C1FC6">
              <w:rPr>
                <w:rFonts w:ascii="Times New Roman" w:hAnsi="Times New Roman" w:cs="Times New Roman"/>
                <w:color w:val="auto"/>
                <w:sz w:val="24"/>
                <w:szCs w:val="24"/>
              </w:rPr>
              <w:t xml:space="preserve">Осуществление методического сопровождения ДОУ; </w:t>
            </w:r>
          </w:p>
          <w:p w14:paraId="0F0457C7" w14:textId="77777777" w:rsidR="00836D93" w:rsidRPr="005C1FC6" w:rsidRDefault="00836D93" w:rsidP="005C1FC6">
            <w:pPr>
              <w:spacing w:line="259" w:lineRule="auto"/>
              <w:ind w:left="5" w:right="651"/>
              <w:jc w:val="both"/>
              <w:rPr>
                <w:rFonts w:ascii="Times New Roman" w:hAnsi="Times New Roman" w:cs="Times New Roman"/>
                <w:color w:val="auto"/>
                <w:sz w:val="24"/>
                <w:szCs w:val="24"/>
              </w:rPr>
            </w:pPr>
            <w:r w:rsidRPr="005C1FC6">
              <w:rPr>
                <w:rFonts w:ascii="Times New Roman" w:hAnsi="Times New Roman" w:cs="Times New Roman"/>
                <w:color w:val="auto"/>
                <w:sz w:val="24"/>
                <w:szCs w:val="24"/>
              </w:rPr>
              <w:t xml:space="preserve">участие в методических мероприятиях на городском уровне </w:t>
            </w:r>
          </w:p>
        </w:tc>
      </w:tr>
      <w:bookmarkEnd w:id="37"/>
      <w:tr w:rsidR="005C1FC6" w:rsidRPr="005C1FC6" w14:paraId="75611672" w14:textId="77777777" w:rsidTr="00E16B08">
        <w:trPr>
          <w:trHeight w:val="327"/>
        </w:trPr>
        <w:tc>
          <w:tcPr>
            <w:tcW w:w="461" w:type="dxa"/>
            <w:tcBorders>
              <w:top w:val="single" w:sz="4" w:space="0" w:color="000000"/>
              <w:left w:val="single" w:sz="4" w:space="0" w:color="000000"/>
              <w:bottom w:val="single" w:sz="4" w:space="0" w:color="000000"/>
              <w:right w:val="single" w:sz="4" w:space="0" w:color="000000"/>
            </w:tcBorders>
          </w:tcPr>
          <w:p w14:paraId="337C1A87" w14:textId="30CAB13D" w:rsidR="00836D93" w:rsidRPr="005C1FC6" w:rsidRDefault="00836D93" w:rsidP="00E16B08">
            <w:pPr>
              <w:spacing w:line="259" w:lineRule="auto"/>
              <w:ind w:left="5"/>
              <w:rPr>
                <w:rFonts w:ascii="Times New Roman" w:hAnsi="Times New Roman" w:cs="Times New Roman"/>
                <w:color w:val="auto"/>
                <w:sz w:val="24"/>
                <w:szCs w:val="24"/>
              </w:rPr>
            </w:pPr>
            <w:r w:rsidRPr="005C1FC6">
              <w:rPr>
                <w:rFonts w:ascii="Times New Roman" w:hAnsi="Times New Roman" w:cs="Times New Roman"/>
                <w:color w:val="auto"/>
                <w:sz w:val="24"/>
                <w:szCs w:val="24"/>
              </w:rPr>
              <w:t>2</w:t>
            </w:r>
            <w:r w:rsidR="005C1FC6">
              <w:rPr>
                <w:rFonts w:ascii="Times New Roman" w:hAnsi="Times New Roman" w:cs="Times New Roman"/>
                <w:color w:val="auto"/>
                <w:sz w:val="24"/>
                <w:szCs w:val="24"/>
              </w:rPr>
              <w:t>.</w:t>
            </w:r>
            <w:r w:rsidRPr="005C1FC6">
              <w:rPr>
                <w:rFonts w:ascii="Times New Roman" w:hAnsi="Times New Roman" w:cs="Times New Roman"/>
                <w:color w:val="auto"/>
                <w:sz w:val="24"/>
                <w:szCs w:val="24"/>
              </w:rPr>
              <w:t xml:space="preserve"> </w:t>
            </w:r>
          </w:p>
        </w:tc>
        <w:tc>
          <w:tcPr>
            <w:tcW w:w="2910" w:type="dxa"/>
            <w:tcBorders>
              <w:top w:val="single" w:sz="4" w:space="0" w:color="000000"/>
              <w:left w:val="single" w:sz="4" w:space="0" w:color="000000"/>
              <w:bottom w:val="single" w:sz="4" w:space="0" w:color="000000"/>
              <w:right w:val="single" w:sz="4" w:space="0" w:color="000000"/>
            </w:tcBorders>
          </w:tcPr>
          <w:p w14:paraId="3B128C47" w14:textId="79573953" w:rsidR="00836D93" w:rsidRPr="005C1FC6" w:rsidRDefault="00343D84" w:rsidP="005C1FC6">
            <w:pPr>
              <w:spacing w:line="259" w:lineRule="auto"/>
              <w:jc w:val="both"/>
              <w:rPr>
                <w:rFonts w:ascii="Times New Roman" w:hAnsi="Times New Roman" w:cs="Times New Roman"/>
                <w:color w:val="auto"/>
                <w:sz w:val="24"/>
                <w:szCs w:val="24"/>
              </w:rPr>
            </w:pPr>
            <w:r w:rsidRPr="005C1FC6">
              <w:rPr>
                <w:rFonts w:ascii="Times New Roman" w:hAnsi="Times New Roman" w:cs="Times New Roman"/>
                <w:color w:val="auto"/>
                <w:sz w:val="24"/>
                <w:szCs w:val="24"/>
              </w:rPr>
              <w:t>Дошкольные организации</w:t>
            </w:r>
          </w:p>
        </w:tc>
        <w:tc>
          <w:tcPr>
            <w:tcW w:w="6209" w:type="dxa"/>
            <w:tcBorders>
              <w:top w:val="single" w:sz="4" w:space="0" w:color="000000"/>
              <w:left w:val="single" w:sz="4" w:space="0" w:color="000000"/>
              <w:bottom w:val="single" w:sz="4" w:space="0" w:color="000000"/>
              <w:right w:val="single" w:sz="4" w:space="0" w:color="000000"/>
            </w:tcBorders>
          </w:tcPr>
          <w:p w14:paraId="519C5476" w14:textId="77777777" w:rsidR="00836D93" w:rsidRPr="005C1FC6" w:rsidRDefault="00836D93" w:rsidP="005C1FC6">
            <w:pPr>
              <w:spacing w:line="259" w:lineRule="auto"/>
              <w:ind w:left="5"/>
              <w:jc w:val="both"/>
              <w:rPr>
                <w:rFonts w:ascii="Times New Roman" w:hAnsi="Times New Roman" w:cs="Times New Roman"/>
                <w:color w:val="auto"/>
                <w:sz w:val="24"/>
                <w:szCs w:val="24"/>
              </w:rPr>
            </w:pPr>
            <w:r w:rsidRPr="005C1FC6">
              <w:rPr>
                <w:rFonts w:ascii="Times New Roman" w:hAnsi="Times New Roman" w:cs="Times New Roman"/>
                <w:color w:val="auto"/>
                <w:sz w:val="24"/>
                <w:szCs w:val="24"/>
              </w:rPr>
              <w:t xml:space="preserve">Обмен опытом работы </w:t>
            </w:r>
          </w:p>
        </w:tc>
      </w:tr>
      <w:tr w:rsidR="005C1FC6" w:rsidRPr="005C1FC6" w14:paraId="4779DF70" w14:textId="77777777" w:rsidTr="00E16B08">
        <w:trPr>
          <w:trHeight w:val="840"/>
        </w:trPr>
        <w:tc>
          <w:tcPr>
            <w:tcW w:w="461" w:type="dxa"/>
            <w:tcBorders>
              <w:top w:val="single" w:sz="4" w:space="0" w:color="000000"/>
              <w:left w:val="single" w:sz="4" w:space="0" w:color="000000"/>
              <w:bottom w:val="single" w:sz="4" w:space="0" w:color="000000"/>
              <w:right w:val="single" w:sz="4" w:space="0" w:color="000000"/>
            </w:tcBorders>
          </w:tcPr>
          <w:p w14:paraId="28A6FC9D" w14:textId="6AFE2E60" w:rsidR="00836D93" w:rsidRPr="005C1FC6" w:rsidRDefault="00836D93" w:rsidP="00E16B08">
            <w:pPr>
              <w:spacing w:line="259" w:lineRule="auto"/>
              <w:ind w:left="5"/>
              <w:rPr>
                <w:rFonts w:ascii="Times New Roman" w:hAnsi="Times New Roman" w:cs="Times New Roman"/>
                <w:color w:val="auto"/>
                <w:sz w:val="24"/>
                <w:szCs w:val="24"/>
              </w:rPr>
            </w:pPr>
            <w:r w:rsidRPr="005C1FC6">
              <w:rPr>
                <w:rFonts w:ascii="Times New Roman" w:hAnsi="Times New Roman" w:cs="Times New Roman"/>
                <w:color w:val="auto"/>
                <w:sz w:val="24"/>
                <w:szCs w:val="24"/>
              </w:rPr>
              <w:t>3</w:t>
            </w:r>
            <w:r w:rsidR="005C1FC6">
              <w:rPr>
                <w:rFonts w:ascii="Times New Roman" w:hAnsi="Times New Roman" w:cs="Times New Roman"/>
                <w:color w:val="auto"/>
                <w:sz w:val="24"/>
                <w:szCs w:val="24"/>
              </w:rPr>
              <w:t>.</w:t>
            </w:r>
            <w:r w:rsidRPr="005C1FC6">
              <w:rPr>
                <w:rFonts w:ascii="Times New Roman" w:hAnsi="Times New Roman" w:cs="Times New Roman"/>
                <w:color w:val="auto"/>
                <w:sz w:val="24"/>
                <w:szCs w:val="24"/>
              </w:rPr>
              <w:t xml:space="preserve"> </w:t>
            </w:r>
          </w:p>
        </w:tc>
        <w:tc>
          <w:tcPr>
            <w:tcW w:w="2910" w:type="dxa"/>
            <w:tcBorders>
              <w:top w:val="single" w:sz="4" w:space="0" w:color="000000"/>
              <w:left w:val="single" w:sz="4" w:space="0" w:color="000000"/>
              <w:bottom w:val="single" w:sz="4" w:space="0" w:color="000000"/>
              <w:right w:val="single" w:sz="4" w:space="0" w:color="000000"/>
            </w:tcBorders>
          </w:tcPr>
          <w:p w14:paraId="2935EDC6" w14:textId="77777777" w:rsidR="00836D93" w:rsidRPr="005C1FC6" w:rsidRDefault="00836D93" w:rsidP="005C1FC6">
            <w:pPr>
              <w:spacing w:line="259" w:lineRule="auto"/>
              <w:jc w:val="both"/>
              <w:rPr>
                <w:rFonts w:ascii="Times New Roman" w:hAnsi="Times New Roman" w:cs="Times New Roman"/>
                <w:color w:val="auto"/>
                <w:sz w:val="24"/>
                <w:szCs w:val="24"/>
              </w:rPr>
            </w:pPr>
            <w:r w:rsidRPr="005C1FC6">
              <w:rPr>
                <w:rFonts w:ascii="Times New Roman" w:hAnsi="Times New Roman" w:cs="Times New Roman"/>
                <w:color w:val="auto"/>
                <w:sz w:val="24"/>
                <w:szCs w:val="24"/>
              </w:rPr>
              <w:t xml:space="preserve">ОГИБДД </w:t>
            </w:r>
          </w:p>
        </w:tc>
        <w:tc>
          <w:tcPr>
            <w:tcW w:w="6209" w:type="dxa"/>
            <w:tcBorders>
              <w:top w:val="single" w:sz="4" w:space="0" w:color="000000"/>
              <w:left w:val="single" w:sz="4" w:space="0" w:color="000000"/>
              <w:bottom w:val="single" w:sz="4" w:space="0" w:color="000000"/>
              <w:right w:val="single" w:sz="4" w:space="0" w:color="000000"/>
            </w:tcBorders>
          </w:tcPr>
          <w:p w14:paraId="14EF9D7F" w14:textId="77777777" w:rsidR="00836D93" w:rsidRPr="005C1FC6" w:rsidRDefault="00836D93" w:rsidP="005C1FC6">
            <w:pPr>
              <w:spacing w:line="259" w:lineRule="auto"/>
              <w:ind w:left="5" w:right="57"/>
              <w:jc w:val="both"/>
              <w:rPr>
                <w:rFonts w:ascii="Times New Roman" w:hAnsi="Times New Roman" w:cs="Times New Roman"/>
                <w:color w:val="auto"/>
                <w:sz w:val="24"/>
                <w:szCs w:val="24"/>
              </w:rPr>
            </w:pPr>
            <w:r w:rsidRPr="005C1FC6">
              <w:rPr>
                <w:rFonts w:ascii="Times New Roman" w:hAnsi="Times New Roman" w:cs="Times New Roman"/>
                <w:color w:val="auto"/>
                <w:sz w:val="24"/>
                <w:szCs w:val="24"/>
              </w:rPr>
              <w:t xml:space="preserve">Встречи с инспекторами ДПС систематически в игровой форме проводят беседы, инструктажи, организуют тематические праздники </w:t>
            </w:r>
          </w:p>
        </w:tc>
      </w:tr>
      <w:tr w:rsidR="005C1FC6" w:rsidRPr="005C1FC6" w14:paraId="57E62BF9" w14:textId="77777777" w:rsidTr="00E16B08">
        <w:trPr>
          <w:trHeight w:val="835"/>
        </w:trPr>
        <w:tc>
          <w:tcPr>
            <w:tcW w:w="461" w:type="dxa"/>
            <w:tcBorders>
              <w:top w:val="single" w:sz="4" w:space="0" w:color="000000"/>
              <w:left w:val="single" w:sz="4" w:space="0" w:color="000000"/>
              <w:bottom w:val="single" w:sz="4" w:space="0" w:color="000000"/>
              <w:right w:val="single" w:sz="4" w:space="0" w:color="000000"/>
            </w:tcBorders>
          </w:tcPr>
          <w:p w14:paraId="297D9E69" w14:textId="34460213" w:rsidR="00836D93" w:rsidRPr="005C1FC6" w:rsidRDefault="00836D93" w:rsidP="00E16B08">
            <w:pPr>
              <w:spacing w:line="259" w:lineRule="auto"/>
              <w:ind w:left="5"/>
              <w:rPr>
                <w:rFonts w:ascii="Times New Roman" w:hAnsi="Times New Roman" w:cs="Times New Roman"/>
                <w:color w:val="auto"/>
                <w:sz w:val="24"/>
                <w:szCs w:val="24"/>
              </w:rPr>
            </w:pPr>
            <w:r w:rsidRPr="005C1FC6">
              <w:rPr>
                <w:rFonts w:ascii="Times New Roman" w:hAnsi="Times New Roman" w:cs="Times New Roman"/>
                <w:color w:val="auto"/>
                <w:sz w:val="24"/>
                <w:szCs w:val="24"/>
              </w:rPr>
              <w:t>4</w:t>
            </w:r>
            <w:r w:rsidR="005C1FC6">
              <w:rPr>
                <w:rFonts w:ascii="Times New Roman" w:hAnsi="Times New Roman" w:cs="Times New Roman"/>
                <w:color w:val="auto"/>
                <w:sz w:val="24"/>
                <w:szCs w:val="24"/>
              </w:rPr>
              <w:t>.</w:t>
            </w:r>
            <w:r w:rsidRPr="005C1FC6">
              <w:rPr>
                <w:rFonts w:ascii="Times New Roman" w:hAnsi="Times New Roman" w:cs="Times New Roman"/>
                <w:color w:val="auto"/>
                <w:sz w:val="24"/>
                <w:szCs w:val="24"/>
              </w:rPr>
              <w:t xml:space="preserve"> </w:t>
            </w:r>
          </w:p>
        </w:tc>
        <w:tc>
          <w:tcPr>
            <w:tcW w:w="2910" w:type="dxa"/>
            <w:tcBorders>
              <w:top w:val="single" w:sz="4" w:space="0" w:color="000000"/>
              <w:left w:val="single" w:sz="4" w:space="0" w:color="000000"/>
              <w:bottom w:val="single" w:sz="4" w:space="0" w:color="000000"/>
              <w:right w:val="single" w:sz="4" w:space="0" w:color="000000"/>
            </w:tcBorders>
          </w:tcPr>
          <w:p w14:paraId="5332EA00" w14:textId="76CA1B7E" w:rsidR="00836D93" w:rsidRPr="005C1FC6" w:rsidRDefault="00836D93" w:rsidP="005C1FC6">
            <w:pPr>
              <w:spacing w:line="259" w:lineRule="auto"/>
              <w:jc w:val="both"/>
              <w:rPr>
                <w:rFonts w:ascii="Times New Roman" w:hAnsi="Times New Roman" w:cs="Times New Roman"/>
                <w:color w:val="auto"/>
                <w:sz w:val="24"/>
                <w:szCs w:val="24"/>
              </w:rPr>
            </w:pPr>
            <w:r w:rsidRPr="005C1FC6">
              <w:rPr>
                <w:rFonts w:ascii="Times New Roman" w:hAnsi="Times New Roman" w:cs="Times New Roman"/>
                <w:color w:val="auto"/>
                <w:sz w:val="24"/>
                <w:szCs w:val="24"/>
              </w:rPr>
              <w:t>МБОУ СОШ №4 г. Навашино</w:t>
            </w:r>
          </w:p>
        </w:tc>
        <w:tc>
          <w:tcPr>
            <w:tcW w:w="6209" w:type="dxa"/>
            <w:tcBorders>
              <w:top w:val="single" w:sz="4" w:space="0" w:color="000000"/>
              <w:left w:val="single" w:sz="4" w:space="0" w:color="000000"/>
              <w:bottom w:val="single" w:sz="4" w:space="0" w:color="000000"/>
              <w:right w:val="single" w:sz="4" w:space="0" w:color="000000"/>
            </w:tcBorders>
          </w:tcPr>
          <w:p w14:paraId="6347E341" w14:textId="77777777" w:rsidR="00836D93" w:rsidRPr="005C1FC6" w:rsidRDefault="00836D93" w:rsidP="005C1FC6">
            <w:pPr>
              <w:spacing w:line="259" w:lineRule="auto"/>
              <w:ind w:left="5" w:right="62"/>
              <w:jc w:val="both"/>
              <w:rPr>
                <w:rFonts w:ascii="Times New Roman" w:hAnsi="Times New Roman" w:cs="Times New Roman"/>
                <w:color w:val="auto"/>
                <w:sz w:val="24"/>
                <w:szCs w:val="24"/>
              </w:rPr>
            </w:pPr>
            <w:r w:rsidRPr="005C1FC6">
              <w:rPr>
                <w:rFonts w:ascii="Times New Roman" w:hAnsi="Times New Roman" w:cs="Times New Roman"/>
                <w:color w:val="auto"/>
                <w:sz w:val="24"/>
                <w:szCs w:val="24"/>
              </w:rPr>
              <w:t xml:space="preserve">Создание комплекса непрерывного образования, осуществление преемственности в обучении и воспитании детей </w:t>
            </w:r>
          </w:p>
        </w:tc>
      </w:tr>
      <w:tr w:rsidR="005C1FC6" w:rsidRPr="005C1FC6" w14:paraId="0F023EF0" w14:textId="77777777" w:rsidTr="00E16B08">
        <w:trPr>
          <w:trHeight w:val="841"/>
        </w:trPr>
        <w:tc>
          <w:tcPr>
            <w:tcW w:w="461" w:type="dxa"/>
            <w:tcBorders>
              <w:top w:val="single" w:sz="4" w:space="0" w:color="000000"/>
              <w:left w:val="single" w:sz="4" w:space="0" w:color="000000"/>
              <w:bottom w:val="single" w:sz="4" w:space="0" w:color="000000"/>
              <w:right w:val="single" w:sz="4" w:space="0" w:color="000000"/>
            </w:tcBorders>
          </w:tcPr>
          <w:p w14:paraId="3431D6DC" w14:textId="7CCA6DA3" w:rsidR="00836D93" w:rsidRPr="005C1FC6" w:rsidRDefault="00836D93" w:rsidP="00E16B08">
            <w:pPr>
              <w:spacing w:line="259" w:lineRule="auto"/>
              <w:ind w:left="5"/>
              <w:rPr>
                <w:rFonts w:ascii="Times New Roman" w:hAnsi="Times New Roman" w:cs="Times New Roman"/>
                <w:color w:val="auto"/>
                <w:sz w:val="24"/>
                <w:szCs w:val="24"/>
              </w:rPr>
            </w:pPr>
            <w:r w:rsidRPr="005C1FC6">
              <w:rPr>
                <w:rFonts w:ascii="Times New Roman" w:hAnsi="Times New Roman" w:cs="Times New Roman"/>
                <w:color w:val="auto"/>
                <w:sz w:val="24"/>
                <w:szCs w:val="24"/>
              </w:rPr>
              <w:t>5</w:t>
            </w:r>
            <w:r w:rsidR="005C1FC6">
              <w:rPr>
                <w:rFonts w:ascii="Times New Roman" w:hAnsi="Times New Roman" w:cs="Times New Roman"/>
                <w:color w:val="auto"/>
                <w:sz w:val="24"/>
                <w:szCs w:val="24"/>
              </w:rPr>
              <w:t>.</w:t>
            </w:r>
            <w:r w:rsidRPr="005C1FC6">
              <w:rPr>
                <w:rFonts w:ascii="Times New Roman" w:hAnsi="Times New Roman" w:cs="Times New Roman"/>
                <w:color w:val="auto"/>
                <w:sz w:val="24"/>
                <w:szCs w:val="24"/>
              </w:rPr>
              <w:t xml:space="preserve"> </w:t>
            </w:r>
          </w:p>
        </w:tc>
        <w:tc>
          <w:tcPr>
            <w:tcW w:w="2910" w:type="dxa"/>
            <w:tcBorders>
              <w:top w:val="single" w:sz="4" w:space="0" w:color="000000"/>
              <w:left w:val="single" w:sz="4" w:space="0" w:color="000000"/>
              <w:bottom w:val="single" w:sz="4" w:space="0" w:color="000000"/>
              <w:right w:val="single" w:sz="4" w:space="0" w:color="000000"/>
            </w:tcBorders>
          </w:tcPr>
          <w:p w14:paraId="770C82DF" w14:textId="23928916" w:rsidR="00836D93" w:rsidRPr="005C1FC6" w:rsidRDefault="00C52811" w:rsidP="005C1FC6">
            <w:pPr>
              <w:spacing w:line="259" w:lineRule="auto"/>
              <w:jc w:val="both"/>
              <w:rPr>
                <w:rFonts w:ascii="Times New Roman" w:hAnsi="Times New Roman" w:cs="Times New Roman"/>
                <w:color w:val="auto"/>
                <w:sz w:val="24"/>
                <w:szCs w:val="24"/>
              </w:rPr>
            </w:pPr>
            <w:r w:rsidRPr="005C1FC6">
              <w:rPr>
                <w:rFonts w:ascii="Times New Roman" w:hAnsi="Times New Roman" w:cs="Times New Roman"/>
                <w:color w:val="auto"/>
                <w:sz w:val="24"/>
                <w:szCs w:val="24"/>
              </w:rPr>
              <w:t>ГБУЗ НО «Навашинская ЦРБ»</w:t>
            </w:r>
            <w:r w:rsidR="003864DB" w:rsidRPr="005C1FC6">
              <w:rPr>
                <w:rFonts w:ascii="Times New Roman" w:hAnsi="Times New Roman" w:cs="Times New Roman"/>
                <w:color w:val="auto"/>
                <w:sz w:val="24"/>
                <w:szCs w:val="24"/>
              </w:rPr>
              <w:t xml:space="preserve"> Детская поликлиника</w:t>
            </w:r>
          </w:p>
        </w:tc>
        <w:tc>
          <w:tcPr>
            <w:tcW w:w="6209" w:type="dxa"/>
            <w:tcBorders>
              <w:top w:val="single" w:sz="4" w:space="0" w:color="000000"/>
              <w:left w:val="single" w:sz="4" w:space="0" w:color="000000"/>
              <w:bottom w:val="single" w:sz="4" w:space="0" w:color="000000"/>
              <w:right w:val="single" w:sz="4" w:space="0" w:color="000000"/>
            </w:tcBorders>
          </w:tcPr>
          <w:p w14:paraId="360593C2" w14:textId="77777777" w:rsidR="00836D93" w:rsidRPr="005C1FC6" w:rsidRDefault="00836D93" w:rsidP="005C1FC6">
            <w:pPr>
              <w:spacing w:line="259" w:lineRule="auto"/>
              <w:ind w:left="5"/>
              <w:jc w:val="both"/>
              <w:rPr>
                <w:rFonts w:ascii="Times New Roman" w:hAnsi="Times New Roman" w:cs="Times New Roman"/>
                <w:color w:val="auto"/>
                <w:sz w:val="24"/>
                <w:szCs w:val="24"/>
              </w:rPr>
            </w:pPr>
            <w:r w:rsidRPr="005C1FC6">
              <w:rPr>
                <w:rFonts w:ascii="Times New Roman" w:hAnsi="Times New Roman" w:cs="Times New Roman"/>
                <w:color w:val="auto"/>
                <w:sz w:val="24"/>
                <w:szCs w:val="24"/>
              </w:rPr>
              <w:t xml:space="preserve">Обеспечение медицинского обслуживания воспитанников Совместное </w:t>
            </w:r>
            <w:r w:rsidRPr="005C1FC6">
              <w:rPr>
                <w:rFonts w:ascii="Times New Roman" w:hAnsi="Times New Roman" w:cs="Times New Roman"/>
                <w:color w:val="auto"/>
                <w:sz w:val="24"/>
                <w:szCs w:val="24"/>
              </w:rPr>
              <w:tab/>
              <w:t xml:space="preserve">планирование </w:t>
            </w:r>
            <w:r w:rsidRPr="005C1FC6">
              <w:rPr>
                <w:rFonts w:ascii="Times New Roman" w:hAnsi="Times New Roman" w:cs="Times New Roman"/>
                <w:color w:val="auto"/>
                <w:sz w:val="24"/>
                <w:szCs w:val="24"/>
              </w:rPr>
              <w:tab/>
              <w:t xml:space="preserve">оздоровительно профилактических мероприятий. </w:t>
            </w:r>
          </w:p>
        </w:tc>
      </w:tr>
      <w:tr w:rsidR="005C1FC6" w:rsidRPr="005C1FC6" w14:paraId="707B1675" w14:textId="77777777" w:rsidTr="00E16B08">
        <w:trPr>
          <w:trHeight w:val="562"/>
        </w:trPr>
        <w:tc>
          <w:tcPr>
            <w:tcW w:w="461" w:type="dxa"/>
            <w:tcBorders>
              <w:top w:val="single" w:sz="4" w:space="0" w:color="000000"/>
              <w:left w:val="single" w:sz="4" w:space="0" w:color="000000"/>
              <w:bottom w:val="single" w:sz="4" w:space="0" w:color="000000"/>
              <w:right w:val="single" w:sz="4" w:space="0" w:color="000000"/>
            </w:tcBorders>
          </w:tcPr>
          <w:p w14:paraId="64353F46" w14:textId="663153E5" w:rsidR="00836D93" w:rsidRPr="005C1FC6" w:rsidRDefault="00836D93" w:rsidP="00E16B08">
            <w:pPr>
              <w:spacing w:line="259" w:lineRule="auto"/>
              <w:ind w:left="5"/>
              <w:rPr>
                <w:rFonts w:ascii="Times New Roman" w:hAnsi="Times New Roman" w:cs="Times New Roman"/>
                <w:color w:val="auto"/>
                <w:sz w:val="24"/>
                <w:szCs w:val="24"/>
              </w:rPr>
            </w:pPr>
            <w:r w:rsidRPr="005C1FC6">
              <w:rPr>
                <w:rFonts w:ascii="Times New Roman" w:hAnsi="Times New Roman" w:cs="Times New Roman"/>
                <w:color w:val="auto"/>
                <w:sz w:val="24"/>
                <w:szCs w:val="24"/>
              </w:rPr>
              <w:t>6</w:t>
            </w:r>
            <w:r w:rsidR="005C1FC6">
              <w:rPr>
                <w:rFonts w:ascii="Times New Roman" w:hAnsi="Times New Roman" w:cs="Times New Roman"/>
                <w:color w:val="auto"/>
                <w:sz w:val="24"/>
                <w:szCs w:val="24"/>
              </w:rPr>
              <w:t>.</w:t>
            </w:r>
          </w:p>
        </w:tc>
        <w:tc>
          <w:tcPr>
            <w:tcW w:w="2910" w:type="dxa"/>
            <w:tcBorders>
              <w:top w:val="single" w:sz="4" w:space="0" w:color="000000"/>
              <w:left w:val="single" w:sz="4" w:space="0" w:color="000000"/>
              <w:bottom w:val="single" w:sz="4" w:space="0" w:color="000000"/>
              <w:right w:val="single" w:sz="4" w:space="0" w:color="000000"/>
            </w:tcBorders>
          </w:tcPr>
          <w:p w14:paraId="69C94235" w14:textId="77777777" w:rsidR="00836D93" w:rsidRPr="005C1FC6" w:rsidRDefault="00836D93" w:rsidP="005C1FC6">
            <w:pPr>
              <w:spacing w:line="259" w:lineRule="auto"/>
              <w:jc w:val="both"/>
              <w:rPr>
                <w:rFonts w:ascii="Times New Roman" w:hAnsi="Times New Roman" w:cs="Times New Roman"/>
                <w:color w:val="auto"/>
                <w:sz w:val="24"/>
                <w:szCs w:val="24"/>
              </w:rPr>
            </w:pPr>
            <w:r w:rsidRPr="005C1FC6">
              <w:rPr>
                <w:rFonts w:ascii="Times New Roman" w:hAnsi="Times New Roman" w:cs="Times New Roman"/>
                <w:color w:val="auto"/>
                <w:sz w:val="24"/>
                <w:szCs w:val="24"/>
              </w:rPr>
              <w:t xml:space="preserve">«Навашинская районная детская библиотека» </w:t>
            </w:r>
          </w:p>
        </w:tc>
        <w:tc>
          <w:tcPr>
            <w:tcW w:w="6209" w:type="dxa"/>
            <w:tcBorders>
              <w:top w:val="single" w:sz="4" w:space="0" w:color="000000"/>
              <w:left w:val="single" w:sz="4" w:space="0" w:color="000000"/>
              <w:bottom w:val="single" w:sz="4" w:space="0" w:color="000000"/>
              <w:right w:val="single" w:sz="4" w:space="0" w:color="000000"/>
            </w:tcBorders>
          </w:tcPr>
          <w:p w14:paraId="68FDED07" w14:textId="77777777" w:rsidR="00836D93" w:rsidRPr="005C1FC6" w:rsidRDefault="00836D93" w:rsidP="005C1FC6">
            <w:pPr>
              <w:spacing w:line="259" w:lineRule="auto"/>
              <w:ind w:left="5"/>
              <w:jc w:val="both"/>
              <w:rPr>
                <w:rFonts w:ascii="Times New Roman" w:hAnsi="Times New Roman" w:cs="Times New Roman"/>
                <w:color w:val="auto"/>
                <w:sz w:val="24"/>
                <w:szCs w:val="24"/>
              </w:rPr>
            </w:pPr>
            <w:r w:rsidRPr="005C1FC6">
              <w:rPr>
                <w:rFonts w:ascii="Times New Roman" w:hAnsi="Times New Roman" w:cs="Times New Roman"/>
                <w:color w:val="auto"/>
                <w:sz w:val="24"/>
                <w:szCs w:val="24"/>
              </w:rPr>
              <w:t xml:space="preserve">Приобщение детей к чтению: экскурсии, участие в мероприятиях акциях и т.д.) </w:t>
            </w:r>
          </w:p>
        </w:tc>
      </w:tr>
      <w:tr w:rsidR="005C1FC6" w:rsidRPr="005C1FC6" w14:paraId="14CF2D24" w14:textId="77777777" w:rsidTr="00E16B08">
        <w:trPr>
          <w:trHeight w:val="648"/>
        </w:trPr>
        <w:tc>
          <w:tcPr>
            <w:tcW w:w="461" w:type="dxa"/>
            <w:tcBorders>
              <w:top w:val="single" w:sz="4" w:space="0" w:color="000000"/>
              <w:left w:val="single" w:sz="4" w:space="0" w:color="000000"/>
              <w:bottom w:val="single" w:sz="4" w:space="0" w:color="000000"/>
              <w:right w:val="single" w:sz="4" w:space="0" w:color="000000"/>
            </w:tcBorders>
          </w:tcPr>
          <w:p w14:paraId="3D197C71" w14:textId="0D6C5614" w:rsidR="00836D93" w:rsidRPr="005C1FC6" w:rsidRDefault="00836D93" w:rsidP="00E16B08">
            <w:pPr>
              <w:spacing w:line="259" w:lineRule="auto"/>
              <w:ind w:left="5"/>
              <w:rPr>
                <w:rFonts w:ascii="Times New Roman" w:hAnsi="Times New Roman" w:cs="Times New Roman"/>
                <w:color w:val="auto"/>
                <w:sz w:val="24"/>
                <w:szCs w:val="24"/>
              </w:rPr>
            </w:pPr>
            <w:r w:rsidRPr="005C1FC6">
              <w:rPr>
                <w:rFonts w:ascii="Times New Roman" w:hAnsi="Times New Roman" w:cs="Times New Roman"/>
                <w:color w:val="auto"/>
                <w:sz w:val="24"/>
                <w:szCs w:val="24"/>
              </w:rPr>
              <w:t>7</w:t>
            </w:r>
            <w:r w:rsidR="005C1FC6">
              <w:rPr>
                <w:rFonts w:ascii="Times New Roman" w:hAnsi="Times New Roman" w:cs="Times New Roman"/>
                <w:color w:val="auto"/>
                <w:sz w:val="24"/>
                <w:szCs w:val="24"/>
              </w:rPr>
              <w:t>.</w:t>
            </w:r>
            <w:r w:rsidRPr="005C1FC6">
              <w:rPr>
                <w:rFonts w:ascii="Times New Roman" w:hAnsi="Times New Roman" w:cs="Times New Roman"/>
                <w:color w:val="auto"/>
                <w:sz w:val="24"/>
                <w:szCs w:val="24"/>
              </w:rPr>
              <w:t xml:space="preserve"> </w:t>
            </w:r>
          </w:p>
        </w:tc>
        <w:tc>
          <w:tcPr>
            <w:tcW w:w="2910" w:type="dxa"/>
            <w:tcBorders>
              <w:top w:val="single" w:sz="4" w:space="0" w:color="000000"/>
              <w:left w:val="single" w:sz="4" w:space="0" w:color="000000"/>
              <w:bottom w:val="single" w:sz="4" w:space="0" w:color="000000"/>
              <w:right w:val="single" w:sz="4" w:space="0" w:color="000000"/>
            </w:tcBorders>
          </w:tcPr>
          <w:p w14:paraId="15C7D14C" w14:textId="77777777" w:rsidR="00836D93" w:rsidRPr="005C1FC6" w:rsidRDefault="00836D93" w:rsidP="005C1FC6">
            <w:pPr>
              <w:spacing w:line="259" w:lineRule="auto"/>
              <w:jc w:val="both"/>
              <w:rPr>
                <w:rFonts w:ascii="Times New Roman" w:hAnsi="Times New Roman" w:cs="Times New Roman"/>
                <w:color w:val="auto"/>
                <w:sz w:val="24"/>
                <w:szCs w:val="24"/>
              </w:rPr>
            </w:pPr>
            <w:r w:rsidRPr="005C1FC6">
              <w:rPr>
                <w:rFonts w:ascii="Times New Roman" w:hAnsi="Times New Roman" w:cs="Times New Roman"/>
                <w:color w:val="auto"/>
                <w:sz w:val="24"/>
                <w:szCs w:val="24"/>
              </w:rPr>
              <w:t xml:space="preserve">Историко-краеведческий музей </w:t>
            </w:r>
          </w:p>
        </w:tc>
        <w:tc>
          <w:tcPr>
            <w:tcW w:w="6209" w:type="dxa"/>
            <w:tcBorders>
              <w:top w:val="single" w:sz="4" w:space="0" w:color="000000"/>
              <w:left w:val="single" w:sz="4" w:space="0" w:color="000000"/>
              <w:bottom w:val="single" w:sz="4" w:space="0" w:color="000000"/>
              <w:right w:val="single" w:sz="4" w:space="0" w:color="000000"/>
            </w:tcBorders>
          </w:tcPr>
          <w:p w14:paraId="2DB506B6" w14:textId="77777777" w:rsidR="00836D93" w:rsidRPr="005C1FC6" w:rsidRDefault="00836D93" w:rsidP="005C1FC6">
            <w:pPr>
              <w:spacing w:line="259" w:lineRule="auto"/>
              <w:ind w:left="5"/>
              <w:jc w:val="both"/>
              <w:rPr>
                <w:rFonts w:ascii="Times New Roman" w:hAnsi="Times New Roman" w:cs="Times New Roman"/>
                <w:color w:val="auto"/>
                <w:sz w:val="24"/>
                <w:szCs w:val="24"/>
              </w:rPr>
            </w:pPr>
            <w:r w:rsidRPr="005C1FC6">
              <w:rPr>
                <w:rFonts w:ascii="Times New Roman" w:hAnsi="Times New Roman" w:cs="Times New Roman"/>
                <w:color w:val="auto"/>
                <w:sz w:val="24"/>
                <w:szCs w:val="24"/>
              </w:rPr>
              <w:t xml:space="preserve">Приобщение к истории нашего города, миру прекрасного, экскурсии </w:t>
            </w:r>
          </w:p>
        </w:tc>
      </w:tr>
      <w:tr w:rsidR="005C1FC6" w:rsidRPr="005C1FC6" w14:paraId="5FE2EB0B" w14:textId="77777777" w:rsidTr="00E16B08">
        <w:trPr>
          <w:trHeight w:val="643"/>
        </w:trPr>
        <w:tc>
          <w:tcPr>
            <w:tcW w:w="461" w:type="dxa"/>
            <w:tcBorders>
              <w:top w:val="single" w:sz="4" w:space="0" w:color="000000"/>
              <w:left w:val="single" w:sz="4" w:space="0" w:color="000000"/>
              <w:bottom w:val="single" w:sz="4" w:space="0" w:color="000000"/>
              <w:right w:val="single" w:sz="4" w:space="0" w:color="000000"/>
            </w:tcBorders>
          </w:tcPr>
          <w:p w14:paraId="6B037A51" w14:textId="102F0799" w:rsidR="00836D93" w:rsidRPr="005C1FC6" w:rsidRDefault="00836D93" w:rsidP="00E16B08">
            <w:pPr>
              <w:spacing w:line="259" w:lineRule="auto"/>
              <w:ind w:left="5"/>
              <w:rPr>
                <w:rFonts w:ascii="Times New Roman" w:hAnsi="Times New Roman" w:cs="Times New Roman"/>
                <w:color w:val="auto"/>
                <w:sz w:val="24"/>
                <w:szCs w:val="24"/>
              </w:rPr>
            </w:pPr>
            <w:r w:rsidRPr="005C1FC6">
              <w:rPr>
                <w:rFonts w:ascii="Times New Roman" w:hAnsi="Times New Roman" w:cs="Times New Roman"/>
                <w:color w:val="auto"/>
                <w:sz w:val="24"/>
                <w:szCs w:val="24"/>
              </w:rPr>
              <w:t>8</w:t>
            </w:r>
            <w:r w:rsidR="005C1FC6">
              <w:rPr>
                <w:rFonts w:ascii="Times New Roman" w:hAnsi="Times New Roman" w:cs="Times New Roman"/>
                <w:color w:val="auto"/>
                <w:sz w:val="24"/>
                <w:szCs w:val="24"/>
              </w:rPr>
              <w:t>.</w:t>
            </w:r>
            <w:r w:rsidRPr="005C1FC6">
              <w:rPr>
                <w:rFonts w:ascii="Times New Roman" w:hAnsi="Times New Roman" w:cs="Times New Roman"/>
                <w:color w:val="auto"/>
                <w:sz w:val="24"/>
                <w:szCs w:val="24"/>
              </w:rPr>
              <w:t xml:space="preserve"> </w:t>
            </w:r>
          </w:p>
        </w:tc>
        <w:tc>
          <w:tcPr>
            <w:tcW w:w="2910" w:type="dxa"/>
            <w:tcBorders>
              <w:top w:val="single" w:sz="4" w:space="0" w:color="000000"/>
              <w:left w:val="single" w:sz="4" w:space="0" w:color="000000"/>
              <w:bottom w:val="single" w:sz="4" w:space="0" w:color="000000"/>
              <w:right w:val="single" w:sz="4" w:space="0" w:color="000000"/>
            </w:tcBorders>
          </w:tcPr>
          <w:p w14:paraId="7F787720" w14:textId="4F4A0AAF" w:rsidR="00836D93" w:rsidRPr="005C1FC6" w:rsidRDefault="00836D93" w:rsidP="005C1FC6">
            <w:pPr>
              <w:spacing w:line="259" w:lineRule="auto"/>
              <w:jc w:val="both"/>
              <w:rPr>
                <w:rFonts w:ascii="Times New Roman" w:hAnsi="Times New Roman" w:cs="Times New Roman"/>
                <w:color w:val="auto"/>
                <w:sz w:val="24"/>
                <w:szCs w:val="24"/>
              </w:rPr>
            </w:pPr>
            <w:r w:rsidRPr="005C1FC6">
              <w:rPr>
                <w:rFonts w:ascii="Times New Roman" w:hAnsi="Times New Roman" w:cs="Times New Roman"/>
                <w:color w:val="auto"/>
                <w:sz w:val="24"/>
                <w:szCs w:val="24"/>
              </w:rPr>
              <w:t>Двор</w:t>
            </w:r>
            <w:r w:rsidR="003864DB" w:rsidRPr="005C1FC6">
              <w:rPr>
                <w:rFonts w:ascii="Times New Roman" w:hAnsi="Times New Roman" w:cs="Times New Roman"/>
                <w:color w:val="auto"/>
                <w:sz w:val="24"/>
                <w:szCs w:val="24"/>
              </w:rPr>
              <w:t>ец</w:t>
            </w:r>
            <w:r w:rsidRPr="005C1FC6">
              <w:rPr>
                <w:rFonts w:ascii="Times New Roman" w:hAnsi="Times New Roman" w:cs="Times New Roman"/>
                <w:color w:val="auto"/>
                <w:sz w:val="24"/>
                <w:szCs w:val="24"/>
              </w:rPr>
              <w:t xml:space="preserve"> </w:t>
            </w:r>
            <w:r w:rsidRPr="005C1FC6">
              <w:rPr>
                <w:rFonts w:ascii="Times New Roman" w:hAnsi="Times New Roman" w:cs="Times New Roman"/>
                <w:color w:val="auto"/>
                <w:sz w:val="24"/>
                <w:szCs w:val="24"/>
              </w:rPr>
              <w:tab/>
              <w:t xml:space="preserve">культуры </w:t>
            </w:r>
            <w:r w:rsidRPr="005C1FC6">
              <w:rPr>
                <w:rFonts w:ascii="Times New Roman" w:hAnsi="Times New Roman" w:cs="Times New Roman"/>
                <w:color w:val="auto"/>
                <w:sz w:val="24"/>
                <w:szCs w:val="24"/>
              </w:rPr>
              <w:tab/>
              <w:t xml:space="preserve">г. о.Навашинский </w:t>
            </w:r>
          </w:p>
        </w:tc>
        <w:tc>
          <w:tcPr>
            <w:tcW w:w="6209" w:type="dxa"/>
            <w:tcBorders>
              <w:top w:val="single" w:sz="4" w:space="0" w:color="000000"/>
              <w:left w:val="single" w:sz="4" w:space="0" w:color="000000"/>
              <w:bottom w:val="single" w:sz="4" w:space="0" w:color="000000"/>
              <w:right w:val="single" w:sz="4" w:space="0" w:color="000000"/>
            </w:tcBorders>
          </w:tcPr>
          <w:p w14:paraId="4B7EF0A6" w14:textId="241D86C5" w:rsidR="00836D93" w:rsidRPr="005C1FC6" w:rsidRDefault="00836D93" w:rsidP="005C1FC6">
            <w:pPr>
              <w:spacing w:line="259" w:lineRule="auto"/>
              <w:ind w:left="5"/>
              <w:jc w:val="both"/>
              <w:rPr>
                <w:rFonts w:ascii="Times New Roman" w:hAnsi="Times New Roman" w:cs="Times New Roman"/>
                <w:color w:val="auto"/>
                <w:sz w:val="24"/>
                <w:szCs w:val="24"/>
              </w:rPr>
            </w:pPr>
            <w:r w:rsidRPr="005C1FC6">
              <w:rPr>
                <w:rFonts w:ascii="Times New Roman" w:hAnsi="Times New Roman" w:cs="Times New Roman"/>
                <w:color w:val="auto"/>
                <w:sz w:val="24"/>
                <w:szCs w:val="24"/>
              </w:rPr>
              <w:t xml:space="preserve">Познавательно-развлекательные мероприятия, конкурсы </w:t>
            </w:r>
          </w:p>
        </w:tc>
      </w:tr>
      <w:tr w:rsidR="005C1FC6" w:rsidRPr="005C1FC6" w14:paraId="53747255" w14:textId="77777777" w:rsidTr="00E16B08">
        <w:trPr>
          <w:trHeight w:val="562"/>
        </w:trPr>
        <w:tc>
          <w:tcPr>
            <w:tcW w:w="461" w:type="dxa"/>
            <w:tcBorders>
              <w:top w:val="single" w:sz="4" w:space="0" w:color="000000"/>
              <w:left w:val="single" w:sz="4" w:space="0" w:color="000000"/>
              <w:bottom w:val="single" w:sz="4" w:space="0" w:color="000000"/>
              <w:right w:val="single" w:sz="4" w:space="0" w:color="000000"/>
            </w:tcBorders>
          </w:tcPr>
          <w:p w14:paraId="1F5FDD90" w14:textId="7743333F" w:rsidR="00836D93" w:rsidRPr="005C1FC6" w:rsidRDefault="00836D93" w:rsidP="00E16B08">
            <w:pPr>
              <w:spacing w:line="259" w:lineRule="auto"/>
              <w:ind w:left="5"/>
              <w:rPr>
                <w:rFonts w:ascii="Times New Roman" w:hAnsi="Times New Roman" w:cs="Times New Roman"/>
                <w:color w:val="auto"/>
                <w:sz w:val="24"/>
                <w:szCs w:val="24"/>
              </w:rPr>
            </w:pPr>
            <w:r w:rsidRPr="005C1FC6">
              <w:rPr>
                <w:rFonts w:ascii="Times New Roman" w:hAnsi="Times New Roman" w:cs="Times New Roman"/>
                <w:color w:val="auto"/>
                <w:sz w:val="24"/>
                <w:szCs w:val="24"/>
              </w:rPr>
              <w:t>9</w:t>
            </w:r>
            <w:r w:rsidR="005C1FC6">
              <w:rPr>
                <w:rFonts w:ascii="Times New Roman" w:hAnsi="Times New Roman" w:cs="Times New Roman"/>
                <w:color w:val="auto"/>
                <w:sz w:val="24"/>
                <w:szCs w:val="24"/>
              </w:rPr>
              <w:t>.</w:t>
            </w:r>
            <w:r w:rsidRPr="005C1FC6">
              <w:rPr>
                <w:rFonts w:ascii="Times New Roman" w:hAnsi="Times New Roman" w:cs="Times New Roman"/>
                <w:color w:val="auto"/>
                <w:sz w:val="24"/>
                <w:szCs w:val="24"/>
              </w:rPr>
              <w:t xml:space="preserve"> </w:t>
            </w:r>
          </w:p>
        </w:tc>
        <w:tc>
          <w:tcPr>
            <w:tcW w:w="2910" w:type="dxa"/>
            <w:tcBorders>
              <w:top w:val="single" w:sz="4" w:space="0" w:color="000000"/>
              <w:left w:val="single" w:sz="4" w:space="0" w:color="000000"/>
              <w:bottom w:val="single" w:sz="4" w:space="0" w:color="000000"/>
              <w:right w:val="single" w:sz="4" w:space="0" w:color="000000"/>
            </w:tcBorders>
          </w:tcPr>
          <w:p w14:paraId="3BC3AB9D" w14:textId="39CA8E4D" w:rsidR="00836D93" w:rsidRPr="005C1FC6" w:rsidRDefault="003864DB" w:rsidP="005C1FC6">
            <w:pPr>
              <w:spacing w:line="259" w:lineRule="auto"/>
              <w:jc w:val="both"/>
              <w:rPr>
                <w:rFonts w:ascii="Times New Roman" w:hAnsi="Times New Roman" w:cs="Times New Roman"/>
                <w:color w:val="auto"/>
                <w:sz w:val="24"/>
                <w:szCs w:val="24"/>
              </w:rPr>
            </w:pPr>
            <w:r w:rsidRPr="005C1FC6">
              <w:rPr>
                <w:rFonts w:ascii="Times New Roman" w:hAnsi="Times New Roman" w:cs="Times New Roman"/>
                <w:color w:val="auto"/>
                <w:sz w:val="24"/>
                <w:szCs w:val="24"/>
              </w:rPr>
              <w:t xml:space="preserve">МБУ ДО </w:t>
            </w:r>
            <w:r w:rsidR="00836D93" w:rsidRPr="005C1FC6">
              <w:rPr>
                <w:rFonts w:ascii="Times New Roman" w:hAnsi="Times New Roman" w:cs="Times New Roman"/>
                <w:color w:val="auto"/>
                <w:sz w:val="24"/>
                <w:szCs w:val="24"/>
              </w:rPr>
              <w:t xml:space="preserve">«Навашинская </w:t>
            </w:r>
            <w:r w:rsidRPr="005C1FC6">
              <w:rPr>
                <w:rFonts w:ascii="Times New Roman" w:hAnsi="Times New Roman" w:cs="Times New Roman"/>
                <w:color w:val="auto"/>
                <w:sz w:val="24"/>
                <w:szCs w:val="24"/>
              </w:rPr>
              <w:t>детская школа искусств</w:t>
            </w:r>
            <w:r w:rsidR="00836D93" w:rsidRPr="005C1FC6">
              <w:rPr>
                <w:rFonts w:ascii="Times New Roman" w:hAnsi="Times New Roman" w:cs="Times New Roman"/>
                <w:color w:val="auto"/>
                <w:sz w:val="24"/>
                <w:szCs w:val="24"/>
              </w:rPr>
              <w:t>»</w:t>
            </w:r>
          </w:p>
        </w:tc>
        <w:tc>
          <w:tcPr>
            <w:tcW w:w="6209" w:type="dxa"/>
            <w:tcBorders>
              <w:top w:val="single" w:sz="4" w:space="0" w:color="000000"/>
              <w:left w:val="single" w:sz="4" w:space="0" w:color="000000"/>
              <w:bottom w:val="single" w:sz="4" w:space="0" w:color="000000"/>
              <w:right w:val="single" w:sz="4" w:space="0" w:color="000000"/>
            </w:tcBorders>
          </w:tcPr>
          <w:p w14:paraId="5C9B78C1" w14:textId="77777777" w:rsidR="00836D93" w:rsidRPr="005C1FC6" w:rsidRDefault="00836D93" w:rsidP="005C1FC6">
            <w:pPr>
              <w:spacing w:line="259" w:lineRule="auto"/>
              <w:ind w:left="5"/>
              <w:jc w:val="both"/>
              <w:rPr>
                <w:rFonts w:ascii="Times New Roman" w:hAnsi="Times New Roman" w:cs="Times New Roman"/>
                <w:color w:val="auto"/>
                <w:sz w:val="24"/>
                <w:szCs w:val="24"/>
              </w:rPr>
            </w:pPr>
            <w:r w:rsidRPr="005C1FC6">
              <w:rPr>
                <w:rFonts w:ascii="Times New Roman" w:hAnsi="Times New Roman" w:cs="Times New Roman"/>
                <w:color w:val="auto"/>
                <w:sz w:val="24"/>
                <w:szCs w:val="24"/>
              </w:rPr>
              <w:t xml:space="preserve">Выступление учеников музыкальной школы в детском саду </w:t>
            </w:r>
          </w:p>
        </w:tc>
      </w:tr>
      <w:tr w:rsidR="005C1FC6" w:rsidRPr="005C1FC6" w14:paraId="37870345" w14:textId="77777777" w:rsidTr="00E16B08">
        <w:trPr>
          <w:trHeight w:val="643"/>
        </w:trPr>
        <w:tc>
          <w:tcPr>
            <w:tcW w:w="461" w:type="dxa"/>
            <w:tcBorders>
              <w:top w:val="single" w:sz="4" w:space="0" w:color="000000"/>
              <w:left w:val="single" w:sz="4" w:space="0" w:color="000000"/>
              <w:bottom w:val="single" w:sz="4" w:space="0" w:color="000000"/>
              <w:right w:val="single" w:sz="4" w:space="0" w:color="000000"/>
            </w:tcBorders>
          </w:tcPr>
          <w:p w14:paraId="35530823" w14:textId="681200B4" w:rsidR="00836D93" w:rsidRPr="005C1FC6" w:rsidRDefault="00836D93" w:rsidP="00E16B08">
            <w:pPr>
              <w:spacing w:line="259" w:lineRule="auto"/>
              <w:ind w:left="5"/>
              <w:rPr>
                <w:rFonts w:ascii="Times New Roman" w:hAnsi="Times New Roman" w:cs="Times New Roman"/>
                <w:color w:val="auto"/>
                <w:sz w:val="24"/>
                <w:szCs w:val="24"/>
              </w:rPr>
            </w:pPr>
            <w:r w:rsidRPr="005C1FC6">
              <w:rPr>
                <w:rFonts w:ascii="Times New Roman" w:hAnsi="Times New Roman" w:cs="Times New Roman"/>
                <w:color w:val="auto"/>
                <w:sz w:val="24"/>
                <w:szCs w:val="24"/>
              </w:rPr>
              <w:t>10</w:t>
            </w:r>
            <w:r w:rsidR="005C1FC6">
              <w:rPr>
                <w:rFonts w:ascii="Times New Roman" w:hAnsi="Times New Roman" w:cs="Times New Roman"/>
                <w:color w:val="auto"/>
                <w:sz w:val="24"/>
                <w:szCs w:val="24"/>
              </w:rPr>
              <w:t>.</w:t>
            </w:r>
            <w:r w:rsidRPr="005C1FC6">
              <w:rPr>
                <w:rFonts w:ascii="Times New Roman" w:hAnsi="Times New Roman" w:cs="Times New Roman"/>
                <w:color w:val="auto"/>
                <w:sz w:val="24"/>
                <w:szCs w:val="24"/>
              </w:rPr>
              <w:t xml:space="preserve"> </w:t>
            </w:r>
          </w:p>
        </w:tc>
        <w:tc>
          <w:tcPr>
            <w:tcW w:w="2910" w:type="dxa"/>
            <w:tcBorders>
              <w:top w:val="single" w:sz="4" w:space="0" w:color="000000"/>
              <w:left w:val="single" w:sz="4" w:space="0" w:color="000000"/>
              <w:bottom w:val="single" w:sz="4" w:space="0" w:color="000000"/>
              <w:right w:val="single" w:sz="4" w:space="0" w:color="000000"/>
            </w:tcBorders>
          </w:tcPr>
          <w:p w14:paraId="4125A2AB" w14:textId="2AC20068" w:rsidR="003864DB" w:rsidRPr="005C1FC6" w:rsidRDefault="003864DB" w:rsidP="005C1FC6">
            <w:pPr>
              <w:spacing w:line="259" w:lineRule="auto"/>
              <w:jc w:val="both"/>
              <w:rPr>
                <w:rFonts w:ascii="Times New Roman" w:hAnsi="Times New Roman" w:cs="Times New Roman"/>
                <w:color w:val="auto"/>
                <w:sz w:val="24"/>
                <w:szCs w:val="24"/>
              </w:rPr>
            </w:pPr>
            <w:r w:rsidRPr="005C1FC6">
              <w:rPr>
                <w:rFonts w:ascii="Times New Roman" w:hAnsi="Times New Roman" w:cs="Times New Roman"/>
                <w:color w:val="auto"/>
                <w:sz w:val="24"/>
                <w:szCs w:val="24"/>
              </w:rPr>
              <w:t>МАУ Физкультурно-оздоровительный центр «Здоровье»</w:t>
            </w:r>
            <w:r w:rsidR="00836D93" w:rsidRPr="005C1FC6">
              <w:rPr>
                <w:rFonts w:ascii="Times New Roman" w:hAnsi="Times New Roman" w:cs="Times New Roman"/>
                <w:color w:val="auto"/>
                <w:sz w:val="24"/>
                <w:szCs w:val="24"/>
              </w:rPr>
              <w:t xml:space="preserve">, </w:t>
            </w:r>
          </w:p>
          <w:p w14:paraId="4D6BF7B6" w14:textId="313F2623" w:rsidR="00836D93" w:rsidRPr="005C1FC6" w:rsidRDefault="00836D93" w:rsidP="005C1FC6">
            <w:pPr>
              <w:spacing w:line="259" w:lineRule="auto"/>
              <w:jc w:val="both"/>
              <w:rPr>
                <w:rFonts w:ascii="Times New Roman" w:hAnsi="Times New Roman" w:cs="Times New Roman"/>
                <w:color w:val="auto"/>
                <w:sz w:val="24"/>
                <w:szCs w:val="24"/>
              </w:rPr>
            </w:pPr>
            <w:r w:rsidRPr="005C1FC6">
              <w:rPr>
                <w:rFonts w:ascii="Times New Roman" w:hAnsi="Times New Roman" w:cs="Times New Roman"/>
                <w:color w:val="auto"/>
                <w:sz w:val="24"/>
                <w:szCs w:val="24"/>
              </w:rPr>
              <w:t xml:space="preserve">Ледовый дворец </w:t>
            </w:r>
            <w:r w:rsidR="003864DB" w:rsidRPr="005C1FC6">
              <w:rPr>
                <w:rFonts w:ascii="Times New Roman" w:hAnsi="Times New Roman" w:cs="Times New Roman"/>
                <w:color w:val="auto"/>
                <w:sz w:val="24"/>
                <w:szCs w:val="24"/>
              </w:rPr>
              <w:t>«</w:t>
            </w:r>
            <w:r w:rsidRPr="005C1FC6">
              <w:rPr>
                <w:rFonts w:ascii="Times New Roman" w:hAnsi="Times New Roman" w:cs="Times New Roman"/>
                <w:color w:val="auto"/>
                <w:sz w:val="24"/>
                <w:szCs w:val="24"/>
              </w:rPr>
              <w:t xml:space="preserve">Флагман» </w:t>
            </w:r>
          </w:p>
        </w:tc>
        <w:tc>
          <w:tcPr>
            <w:tcW w:w="6209" w:type="dxa"/>
            <w:tcBorders>
              <w:top w:val="single" w:sz="4" w:space="0" w:color="000000"/>
              <w:left w:val="single" w:sz="4" w:space="0" w:color="000000"/>
              <w:bottom w:val="single" w:sz="4" w:space="0" w:color="000000"/>
              <w:right w:val="single" w:sz="4" w:space="0" w:color="000000"/>
            </w:tcBorders>
          </w:tcPr>
          <w:p w14:paraId="1582EA1B" w14:textId="5A5BD477" w:rsidR="003864DB" w:rsidRPr="005C1FC6" w:rsidRDefault="00836D93" w:rsidP="005C1FC6">
            <w:pPr>
              <w:spacing w:line="259" w:lineRule="auto"/>
              <w:ind w:left="5" w:right="912"/>
              <w:jc w:val="both"/>
              <w:rPr>
                <w:rFonts w:ascii="Times New Roman" w:hAnsi="Times New Roman" w:cs="Times New Roman"/>
                <w:color w:val="auto"/>
                <w:sz w:val="24"/>
                <w:szCs w:val="24"/>
              </w:rPr>
            </w:pPr>
            <w:r w:rsidRPr="005C1FC6">
              <w:rPr>
                <w:rFonts w:ascii="Times New Roman" w:hAnsi="Times New Roman" w:cs="Times New Roman"/>
                <w:color w:val="auto"/>
                <w:sz w:val="24"/>
                <w:szCs w:val="24"/>
              </w:rPr>
              <w:t>Спортивно –оздоровительные мероприятия</w:t>
            </w:r>
            <w:r w:rsidR="003864DB" w:rsidRPr="005C1FC6">
              <w:rPr>
                <w:rFonts w:ascii="Times New Roman" w:hAnsi="Times New Roman" w:cs="Times New Roman"/>
                <w:color w:val="auto"/>
                <w:sz w:val="24"/>
                <w:szCs w:val="24"/>
              </w:rPr>
              <w:t>,</w:t>
            </w:r>
            <w:r w:rsidRPr="005C1FC6">
              <w:rPr>
                <w:rFonts w:ascii="Times New Roman" w:hAnsi="Times New Roman" w:cs="Times New Roman"/>
                <w:color w:val="auto"/>
                <w:sz w:val="24"/>
                <w:szCs w:val="24"/>
              </w:rPr>
              <w:t xml:space="preserve"> </w:t>
            </w:r>
          </w:p>
          <w:p w14:paraId="420AE885" w14:textId="45B6EBDA" w:rsidR="00836D93" w:rsidRPr="005C1FC6" w:rsidRDefault="00836D93" w:rsidP="005C1FC6">
            <w:pPr>
              <w:spacing w:line="259" w:lineRule="auto"/>
              <w:ind w:left="5" w:right="912"/>
              <w:jc w:val="both"/>
              <w:rPr>
                <w:rFonts w:ascii="Times New Roman" w:hAnsi="Times New Roman" w:cs="Times New Roman"/>
                <w:color w:val="auto"/>
                <w:sz w:val="24"/>
                <w:szCs w:val="24"/>
              </w:rPr>
            </w:pPr>
            <w:r w:rsidRPr="005C1FC6">
              <w:rPr>
                <w:rFonts w:ascii="Times New Roman" w:hAnsi="Times New Roman" w:cs="Times New Roman"/>
                <w:color w:val="auto"/>
                <w:sz w:val="24"/>
                <w:szCs w:val="24"/>
              </w:rPr>
              <w:t xml:space="preserve">Сдача нормативов ГТО воспитанниками </w:t>
            </w:r>
          </w:p>
        </w:tc>
      </w:tr>
      <w:tr w:rsidR="005C1FC6" w:rsidRPr="005C1FC6" w14:paraId="3207E3E3" w14:textId="77777777" w:rsidTr="00E16B08">
        <w:trPr>
          <w:trHeight w:val="1114"/>
        </w:trPr>
        <w:tc>
          <w:tcPr>
            <w:tcW w:w="461" w:type="dxa"/>
            <w:tcBorders>
              <w:top w:val="single" w:sz="4" w:space="0" w:color="000000"/>
              <w:left w:val="single" w:sz="4" w:space="0" w:color="000000"/>
              <w:bottom w:val="single" w:sz="4" w:space="0" w:color="000000"/>
              <w:right w:val="single" w:sz="4" w:space="0" w:color="000000"/>
            </w:tcBorders>
          </w:tcPr>
          <w:p w14:paraId="51953672" w14:textId="15B1ED4F" w:rsidR="00836D93" w:rsidRPr="005C1FC6" w:rsidRDefault="00836D93" w:rsidP="00E16B08">
            <w:pPr>
              <w:spacing w:line="259" w:lineRule="auto"/>
              <w:ind w:left="5"/>
              <w:rPr>
                <w:rFonts w:ascii="Times New Roman" w:hAnsi="Times New Roman" w:cs="Times New Roman"/>
                <w:color w:val="auto"/>
                <w:sz w:val="24"/>
                <w:szCs w:val="24"/>
              </w:rPr>
            </w:pPr>
            <w:r w:rsidRPr="005C1FC6">
              <w:rPr>
                <w:rFonts w:ascii="Times New Roman" w:hAnsi="Times New Roman" w:cs="Times New Roman"/>
                <w:color w:val="auto"/>
                <w:sz w:val="24"/>
                <w:szCs w:val="24"/>
              </w:rPr>
              <w:t>11</w:t>
            </w:r>
            <w:r w:rsidR="005C1FC6">
              <w:rPr>
                <w:rFonts w:ascii="Times New Roman" w:hAnsi="Times New Roman" w:cs="Times New Roman"/>
                <w:color w:val="auto"/>
                <w:sz w:val="24"/>
                <w:szCs w:val="24"/>
              </w:rPr>
              <w:t>.</w:t>
            </w:r>
            <w:r w:rsidRPr="005C1FC6">
              <w:rPr>
                <w:rFonts w:ascii="Times New Roman" w:hAnsi="Times New Roman" w:cs="Times New Roman"/>
                <w:color w:val="auto"/>
                <w:sz w:val="24"/>
                <w:szCs w:val="24"/>
              </w:rPr>
              <w:t xml:space="preserve"> </w:t>
            </w:r>
          </w:p>
        </w:tc>
        <w:tc>
          <w:tcPr>
            <w:tcW w:w="2910" w:type="dxa"/>
            <w:tcBorders>
              <w:top w:val="single" w:sz="4" w:space="0" w:color="000000"/>
              <w:left w:val="single" w:sz="4" w:space="0" w:color="000000"/>
              <w:bottom w:val="single" w:sz="4" w:space="0" w:color="000000"/>
              <w:right w:val="single" w:sz="4" w:space="0" w:color="000000"/>
            </w:tcBorders>
          </w:tcPr>
          <w:p w14:paraId="54693024" w14:textId="77777777" w:rsidR="00836D93" w:rsidRDefault="00836D93" w:rsidP="00044881">
            <w:pPr>
              <w:spacing w:line="259" w:lineRule="auto"/>
              <w:jc w:val="both"/>
              <w:rPr>
                <w:rFonts w:ascii="Times New Roman" w:hAnsi="Times New Roman" w:cs="Times New Roman"/>
                <w:color w:val="auto"/>
                <w:sz w:val="24"/>
                <w:szCs w:val="24"/>
              </w:rPr>
            </w:pPr>
            <w:r w:rsidRPr="005C1FC6">
              <w:rPr>
                <w:rFonts w:ascii="Times New Roman" w:hAnsi="Times New Roman" w:cs="Times New Roman"/>
                <w:color w:val="auto"/>
                <w:sz w:val="24"/>
                <w:szCs w:val="24"/>
              </w:rPr>
              <w:t xml:space="preserve"> </w:t>
            </w:r>
            <w:r w:rsidR="00044881">
              <w:rPr>
                <w:rFonts w:ascii="Times New Roman" w:hAnsi="Times New Roman" w:cs="Times New Roman"/>
                <w:color w:val="auto"/>
                <w:sz w:val="24"/>
                <w:szCs w:val="24"/>
              </w:rPr>
              <w:t>МБОУ ДО</w:t>
            </w:r>
          </w:p>
          <w:p w14:paraId="64569F16" w14:textId="0F2F25FD" w:rsidR="00044881" w:rsidRPr="005C1FC6" w:rsidRDefault="00044881" w:rsidP="00044881">
            <w:pPr>
              <w:spacing w:line="259"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«Дворец детского творчества»</w:t>
            </w:r>
          </w:p>
        </w:tc>
        <w:tc>
          <w:tcPr>
            <w:tcW w:w="6209" w:type="dxa"/>
            <w:tcBorders>
              <w:top w:val="single" w:sz="4" w:space="0" w:color="000000"/>
              <w:left w:val="single" w:sz="4" w:space="0" w:color="000000"/>
              <w:bottom w:val="single" w:sz="4" w:space="0" w:color="000000"/>
              <w:right w:val="single" w:sz="4" w:space="0" w:color="000000"/>
            </w:tcBorders>
          </w:tcPr>
          <w:p w14:paraId="6A21E981" w14:textId="77777777" w:rsidR="00836D93" w:rsidRPr="005C1FC6" w:rsidRDefault="00836D93" w:rsidP="00E16B08">
            <w:pPr>
              <w:spacing w:line="259" w:lineRule="auto"/>
              <w:ind w:left="5" w:right="57"/>
              <w:rPr>
                <w:rFonts w:ascii="Times New Roman" w:hAnsi="Times New Roman" w:cs="Times New Roman"/>
                <w:color w:val="auto"/>
                <w:sz w:val="24"/>
                <w:szCs w:val="24"/>
              </w:rPr>
            </w:pPr>
            <w:r w:rsidRPr="005C1FC6">
              <w:rPr>
                <w:rFonts w:ascii="Times New Roman" w:hAnsi="Times New Roman" w:cs="Times New Roman"/>
                <w:color w:val="auto"/>
                <w:sz w:val="24"/>
                <w:szCs w:val="24"/>
              </w:rPr>
              <w:t xml:space="preserve">Беседы, конкурсы, викторины, совместные мероприятия способствуют развитию воображения, любознательности, вдумчивости, повышают интерес к чтению детской литературы </w:t>
            </w:r>
          </w:p>
        </w:tc>
      </w:tr>
    </w:tbl>
    <w:p w14:paraId="29477278" w14:textId="6EDD9467" w:rsidR="00836D93" w:rsidRPr="00044881" w:rsidRDefault="00044881" w:rsidP="00044881">
      <w:pPr>
        <w:ind w:left="567" w:right="272" w:firstLine="426"/>
        <w:rPr>
          <w:rFonts w:ascii="Times New Roman" w:hAnsi="Times New Roman" w:cs="Times New Roman"/>
        </w:rPr>
      </w:pPr>
      <w:r>
        <w:t xml:space="preserve"> </w:t>
      </w:r>
      <w:r w:rsidR="00836D93" w:rsidRPr="00044881">
        <w:rPr>
          <w:rFonts w:ascii="Times New Roman" w:hAnsi="Times New Roman" w:cs="Times New Roman"/>
        </w:rPr>
        <w:t xml:space="preserve">Социальное партнерство создает благоприятные условия для творческого саморазвития участников образовательного процесса, улучшает подготовку детей к более легкой адаптации в новой социальной среде.  </w:t>
      </w:r>
    </w:p>
    <w:p w14:paraId="6695EF24" w14:textId="77777777" w:rsidR="00836D93" w:rsidRPr="00044881" w:rsidRDefault="00836D93" w:rsidP="00836D93">
      <w:pPr>
        <w:pStyle w:val="1"/>
        <w:tabs>
          <w:tab w:val="left" w:pos="935"/>
        </w:tabs>
        <w:spacing w:after="280"/>
        <w:ind w:left="720"/>
        <w:jc w:val="both"/>
        <w:rPr>
          <w:color w:val="auto"/>
          <w:sz w:val="24"/>
          <w:szCs w:val="24"/>
        </w:rPr>
      </w:pPr>
    </w:p>
    <w:p w14:paraId="29CABE60" w14:textId="77777777" w:rsidR="00B569FF" w:rsidRDefault="00B62961" w:rsidP="003618F1">
      <w:pPr>
        <w:pStyle w:val="32"/>
        <w:keepNext/>
        <w:keepLines/>
        <w:numPr>
          <w:ilvl w:val="2"/>
          <w:numId w:val="440"/>
        </w:numPr>
        <w:tabs>
          <w:tab w:val="left" w:pos="685"/>
        </w:tabs>
      </w:pPr>
      <w:bookmarkStart w:id="38" w:name="bookmark85"/>
      <w:r>
        <w:t>Организационный раздел Программы воспитания.</w:t>
      </w:r>
      <w:bookmarkEnd w:id="38"/>
    </w:p>
    <w:p w14:paraId="61F6305B" w14:textId="77777777" w:rsidR="00B569FF" w:rsidRDefault="00B62961" w:rsidP="003618F1">
      <w:pPr>
        <w:pStyle w:val="32"/>
        <w:keepNext/>
        <w:keepLines/>
        <w:numPr>
          <w:ilvl w:val="3"/>
          <w:numId w:val="440"/>
        </w:numPr>
        <w:tabs>
          <w:tab w:val="left" w:pos="863"/>
        </w:tabs>
      </w:pPr>
      <w:r>
        <w:t>Кадровое обеспечение.</w:t>
      </w:r>
    </w:p>
    <w:p w14:paraId="3CA9F7D6" w14:textId="77777777" w:rsidR="00B569FF" w:rsidRDefault="00B62961" w:rsidP="00044881">
      <w:pPr>
        <w:pStyle w:val="1"/>
        <w:ind w:left="567" w:firstLine="426"/>
        <w:jc w:val="both"/>
        <w:rPr>
          <w:sz w:val="24"/>
          <w:szCs w:val="24"/>
        </w:rPr>
      </w:pPr>
      <w:r>
        <w:rPr>
          <w:sz w:val="24"/>
          <w:szCs w:val="24"/>
        </w:rPr>
        <w:t>Требования к содержанию кадрового обеспечения: ФОП ДО, п.29.4.1.</w:t>
      </w:r>
    </w:p>
    <w:p w14:paraId="5F95B258" w14:textId="3C774BED" w:rsidR="00B569FF" w:rsidRPr="0064308C" w:rsidRDefault="00B62961" w:rsidP="00044881">
      <w:pPr>
        <w:pStyle w:val="1"/>
        <w:ind w:left="567" w:firstLine="142"/>
        <w:jc w:val="both"/>
        <w:rPr>
          <w:sz w:val="24"/>
          <w:szCs w:val="24"/>
        </w:rPr>
      </w:pPr>
      <w:r>
        <w:rPr>
          <w:sz w:val="24"/>
          <w:szCs w:val="24"/>
        </w:rPr>
        <w:t xml:space="preserve">Кадровые условия реализации образовательной программы дошкольного образования, </w:t>
      </w:r>
      <w:r w:rsidRPr="0064308C">
        <w:rPr>
          <w:sz w:val="24"/>
          <w:szCs w:val="24"/>
        </w:rPr>
        <w:t>ч</w:t>
      </w:r>
      <w:r w:rsidR="00044881">
        <w:rPr>
          <w:sz w:val="24"/>
          <w:szCs w:val="24"/>
        </w:rPr>
        <w:t>а</w:t>
      </w:r>
      <w:r w:rsidRPr="0064308C">
        <w:rPr>
          <w:bCs/>
        </w:rPr>
        <w:t>стью которой является рабочая программа воспитания:</w:t>
      </w:r>
    </w:p>
    <w:p w14:paraId="0CE7BF80" w14:textId="77777777" w:rsidR="00330EF1" w:rsidRDefault="00330EF1">
      <w:pPr>
        <w:pStyle w:val="a5"/>
      </w:pPr>
    </w:p>
    <w:tbl>
      <w:tblPr>
        <w:tblOverlap w:val="never"/>
        <w:tblW w:w="0" w:type="auto"/>
        <w:jc w:val="center"/>
        <w:tblLayout w:type="fixed"/>
        <w:tblCellMar>
          <w:left w:w="10" w:type="dxa"/>
          <w:right w:w="10" w:type="dxa"/>
        </w:tblCellMar>
        <w:tblLook w:val="04A0" w:firstRow="1" w:lastRow="0" w:firstColumn="1" w:lastColumn="0" w:noHBand="0" w:noVBand="1"/>
      </w:tblPr>
      <w:tblGrid>
        <w:gridCol w:w="1709"/>
        <w:gridCol w:w="8626"/>
      </w:tblGrid>
      <w:tr w:rsidR="00B569FF" w14:paraId="054B5647" w14:textId="77777777">
        <w:trPr>
          <w:trHeight w:hRule="exact" w:val="518"/>
          <w:jc w:val="center"/>
        </w:trPr>
        <w:tc>
          <w:tcPr>
            <w:tcW w:w="1709" w:type="dxa"/>
            <w:tcBorders>
              <w:top w:val="single" w:sz="4" w:space="0" w:color="auto"/>
              <w:left w:val="single" w:sz="4" w:space="0" w:color="auto"/>
            </w:tcBorders>
            <w:shd w:val="clear" w:color="auto" w:fill="auto"/>
            <w:vAlign w:val="bottom"/>
          </w:tcPr>
          <w:p w14:paraId="31AA49B3" w14:textId="77777777" w:rsidR="00B569FF" w:rsidRDefault="00B62961">
            <w:pPr>
              <w:pStyle w:val="a7"/>
              <w:jc w:val="center"/>
            </w:pPr>
            <w:r>
              <w:t>Наименование должности</w:t>
            </w:r>
          </w:p>
        </w:tc>
        <w:tc>
          <w:tcPr>
            <w:tcW w:w="8626" w:type="dxa"/>
            <w:tcBorders>
              <w:top w:val="single" w:sz="4" w:space="0" w:color="auto"/>
              <w:left w:val="single" w:sz="4" w:space="0" w:color="auto"/>
              <w:right w:val="single" w:sz="4" w:space="0" w:color="auto"/>
            </w:tcBorders>
            <w:shd w:val="clear" w:color="auto" w:fill="auto"/>
          </w:tcPr>
          <w:p w14:paraId="6CDA1458" w14:textId="77777777" w:rsidR="00B569FF" w:rsidRDefault="00B62961">
            <w:pPr>
              <w:pStyle w:val="a7"/>
              <w:ind w:firstLine="460"/>
            </w:pPr>
            <w:r>
              <w:t>Функционал, связанный с организацией и реализацией воспитательного процесса</w:t>
            </w:r>
          </w:p>
        </w:tc>
      </w:tr>
      <w:tr w:rsidR="00B569FF" w14:paraId="1419A2EB" w14:textId="77777777" w:rsidTr="004F428E">
        <w:trPr>
          <w:trHeight w:hRule="exact" w:val="7212"/>
          <w:jc w:val="center"/>
        </w:trPr>
        <w:tc>
          <w:tcPr>
            <w:tcW w:w="1709" w:type="dxa"/>
            <w:tcBorders>
              <w:top w:val="single" w:sz="4" w:space="0" w:color="auto"/>
              <w:left w:val="single" w:sz="4" w:space="0" w:color="auto"/>
              <w:bottom w:val="single" w:sz="4" w:space="0" w:color="auto"/>
            </w:tcBorders>
            <w:shd w:val="clear" w:color="auto" w:fill="auto"/>
          </w:tcPr>
          <w:p w14:paraId="3639A142" w14:textId="77777777" w:rsidR="00B569FF" w:rsidRDefault="00B62961">
            <w:pPr>
              <w:pStyle w:val="a7"/>
            </w:pPr>
            <w:r>
              <w:t>Старший воспитатель</w:t>
            </w:r>
          </w:p>
        </w:tc>
        <w:tc>
          <w:tcPr>
            <w:tcW w:w="8626" w:type="dxa"/>
            <w:tcBorders>
              <w:top w:val="single" w:sz="4" w:space="0" w:color="auto"/>
              <w:left w:val="single" w:sz="4" w:space="0" w:color="auto"/>
              <w:bottom w:val="single" w:sz="4" w:space="0" w:color="auto"/>
              <w:right w:val="single" w:sz="4" w:space="0" w:color="auto"/>
            </w:tcBorders>
            <w:shd w:val="clear" w:color="auto" w:fill="auto"/>
          </w:tcPr>
          <w:p w14:paraId="5BEC350B" w14:textId="77777777" w:rsidR="00B569FF" w:rsidRDefault="00B62961">
            <w:pPr>
              <w:pStyle w:val="a7"/>
              <w:tabs>
                <w:tab w:val="left" w:pos="4142"/>
              </w:tabs>
              <w:jc w:val="both"/>
            </w:pPr>
            <w:r>
              <w:t>Осуществляет методическую работу.</w:t>
            </w:r>
            <w:r>
              <w:tab/>
              <w:t>Обеспечивает повышение квалификации</w:t>
            </w:r>
          </w:p>
          <w:p w14:paraId="0FBBDF8F" w14:textId="77777777" w:rsidR="00B569FF" w:rsidRDefault="00B62961">
            <w:pPr>
              <w:pStyle w:val="a7"/>
              <w:tabs>
                <w:tab w:val="left" w:pos="1306"/>
                <w:tab w:val="left" w:pos="1714"/>
                <w:tab w:val="left" w:pos="3230"/>
                <w:tab w:val="left" w:pos="3744"/>
                <w:tab w:val="left" w:pos="4814"/>
                <w:tab w:val="left" w:pos="6955"/>
              </w:tabs>
              <w:jc w:val="both"/>
            </w:pPr>
            <w:r>
              <w:t>педагогических работников Учреждения по вопросам воспитания. Содействует созданию благоприятных условий для индивидуального развития и нравственного формирования личности воспитанников, вносит необходимые коррективы в систему их воспитания. Оказывает методическую помощь воспитателям в изучении личности воспитанников, их склонностей, интересов, содействия росту их познавательной мотивации</w:t>
            </w:r>
            <w:r>
              <w:tab/>
              <w:t>и</w:t>
            </w:r>
            <w:r>
              <w:tab/>
              <w:t>становлению</w:t>
            </w:r>
            <w:r>
              <w:tab/>
              <w:t>их</w:t>
            </w:r>
            <w:r>
              <w:tab/>
              <w:t>учебной</w:t>
            </w:r>
            <w:r>
              <w:tab/>
              <w:t>самостоятельности,</w:t>
            </w:r>
            <w:r>
              <w:tab/>
              <w:t>формированию</w:t>
            </w:r>
          </w:p>
          <w:p w14:paraId="357C2E64" w14:textId="77777777" w:rsidR="008B13ED" w:rsidRDefault="00B62961" w:rsidP="008B13ED">
            <w:pPr>
              <w:pStyle w:val="a7"/>
              <w:tabs>
                <w:tab w:val="left" w:pos="835"/>
                <w:tab w:val="left" w:pos="2189"/>
                <w:tab w:val="left" w:pos="5136"/>
                <w:tab w:val="left" w:pos="6931"/>
              </w:tabs>
              <w:jc w:val="both"/>
            </w:pPr>
            <w:r>
              <w:t>компетентностей</w:t>
            </w:r>
            <w:r w:rsidR="008B13ED">
              <w:t xml:space="preserve"> профессионального самоопределения. Осуществляет психологическую поддержку творчески одаренных воспитанников, содействует их развитию и организации развивающей среды. Участвует в формировании психологической культуры воспитанников, педагогических работников и родителей (законных представителей). Консультирует работников образовательного учреждения по вопросам развития воспитанников, практического применения психологии для решения педагогических задач,</w:t>
            </w:r>
            <w:r w:rsidR="008B13ED">
              <w:tab/>
              <w:t>повышения</w:t>
            </w:r>
            <w:r w:rsidR="008B13ED">
              <w:tab/>
              <w:t>социально-психологической</w:t>
            </w:r>
            <w:r w:rsidR="008B13ED">
              <w:tab/>
              <w:t>компетентности</w:t>
            </w:r>
            <w:r w:rsidR="008B13ED">
              <w:tab/>
              <w:t>воспитанников,</w:t>
            </w:r>
          </w:p>
          <w:p w14:paraId="780C8A11" w14:textId="77777777" w:rsidR="00B569FF" w:rsidRDefault="008B13ED" w:rsidP="008B13ED">
            <w:pPr>
              <w:pStyle w:val="a7"/>
              <w:jc w:val="both"/>
            </w:pPr>
            <w:r>
              <w:t>педагогических работников, родителей (законных представителей).</w:t>
            </w:r>
          </w:p>
        </w:tc>
      </w:tr>
    </w:tbl>
    <w:p w14:paraId="368BC4D9"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709"/>
        <w:gridCol w:w="8516"/>
        <w:gridCol w:w="43"/>
      </w:tblGrid>
      <w:tr w:rsidR="00B569FF" w14:paraId="444352DC" w14:textId="77777777" w:rsidTr="005A3431">
        <w:trPr>
          <w:trHeight w:hRule="exact" w:val="2794"/>
          <w:jc w:val="center"/>
        </w:trPr>
        <w:tc>
          <w:tcPr>
            <w:tcW w:w="1709" w:type="dxa"/>
            <w:tcBorders>
              <w:top w:val="single" w:sz="4" w:space="0" w:color="auto"/>
              <w:left w:val="single" w:sz="4" w:space="0" w:color="auto"/>
            </w:tcBorders>
            <w:shd w:val="clear" w:color="auto" w:fill="auto"/>
          </w:tcPr>
          <w:p w14:paraId="2B0B8A81" w14:textId="77777777" w:rsidR="00B569FF" w:rsidRDefault="00B62961">
            <w:pPr>
              <w:pStyle w:val="a7"/>
            </w:pPr>
            <w:r>
              <w:t>Воспитатель</w:t>
            </w:r>
          </w:p>
        </w:tc>
        <w:tc>
          <w:tcPr>
            <w:tcW w:w="8559" w:type="dxa"/>
            <w:gridSpan w:val="2"/>
            <w:tcBorders>
              <w:top w:val="single" w:sz="4" w:space="0" w:color="auto"/>
              <w:left w:val="single" w:sz="4" w:space="0" w:color="auto"/>
              <w:right w:val="single" w:sz="4" w:space="0" w:color="auto"/>
            </w:tcBorders>
            <w:shd w:val="clear" w:color="auto" w:fill="auto"/>
            <w:vAlign w:val="bottom"/>
          </w:tcPr>
          <w:p w14:paraId="74CD5040" w14:textId="77777777" w:rsidR="00B569FF" w:rsidRDefault="00B62961">
            <w:pPr>
              <w:pStyle w:val="a7"/>
              <w:tabs>
                <w:tab w:val="left" w:pos="1618"/>
                <w:tab w:val="left" w:pos="3158"/>
                <w:tab w:val="left" w:pos="3686"/>
                <w:tab w:val="left" w:pos="5122"/>
                <w:tab w:val="left" w:pos="6005"/>
                <w:tab w:val="left" w:pos="7483"/>
              </w:tabs>
              <w:jc w:val="both"/>
            </w:pPr>
            <w:r>
              <w:t>Осуществляет</w:t>
            </w:r>
            <w:r>
              <w:tab/>
              <w:t>деятельность</w:t>
            </w:r>
            <w:r>
              <w:tab/>
              <w:t>по</w:t>
            </w:r>
            <w:r>
              <w:tab/>
              <w:t>воспитанию</w:t>
            </w:r>
            <w:r>
              <w:tab/>
              <w:t>детей.</w:t>
            </w:r>
            <w:r>
              <w:tab/>
              <w:t>Содействует</w:t>
            </w:r>
            <w:r>
              <w:tab/>
              <w:t>созданию</w:t>
            </w:r>
          </w:p>
          <w:p w14:paraId="038C9BD8" w14:textId="77777777" w:rsidR="00B569FF" w:rsidRDefault="00B62961">
            <w:pPr>
              <w:pStyle w:val="a7"/>
              <w:jc w:val="both"/>
            </w:pPr>
            <w:r>
              <w:t>благоприятных условий для индивидуального развития и нравственного формирования личности обучающихся, вносит необходимые коррективы в систему их воспитания. Осуществляет изучение личности обучающихся, их склонностей, интересов, содействует росту их познавательной мотивации и становлению их учебной самостоятельности, формированию компетентностей. Создает благоприятную микросреду и морально-психологический климат для каждого обучающегося. Способствует развитию общения обучающихся. Помогает обучающемуся решать проблемы, возникающие в общении со сверстниками, родителями (законными представителями). Соблюдает права и свободы обучающихся, несет ответственность за их жизнь, здоровье и безопасность в период образовательного процесса.</w:t>
            </w:r>
          </w:p>
        </w:tc>
      </w:tr>
      <w:tr w:rsidR="00B569FF" w14:paraId="22A64A35" w14:textId="77777777" w:rsidTr="005A3431">
        <w:trPr>
          <w:trHeight w:hRule="exact" w:val="3298"/>
          <w:jc w:val="center"/>
        </w:trPr>
        <w:tc>
          <w:tcPr>
            <w:tcW w:w="1709" w:type="dxa"/>
            <w:tcBorders>
              <w:top w:val="single" w:sz="4" w:space="0" w:color="auto"/>
              <w:left w:val="single" w:sz="4" w:space="0" w:color="auto"/>
            </w:tcBorders>
            <w:shd w:val="clear" w:color="auto" w:fill="auto"/>
          </w:tcPr>
          <w:p w14:paraId="65CE8DE6" w14:textId="77777777" w:rsidR="00B569FF" w:rsidRDefault="00B62961">
            <w:pPr>
              <w:pStyle w:val="a7"/>
            </w:pPr>
            <w:r>
              <w:t>Инструктор по физической культуре</w:t>
            </w:r>
          </w:p>
        </w:tc>
        <w:tc>
          <w:tcPr>
            <w:tcW w:w="8559" w:type="dxa"/>
            <w:gridSpan w:val="2"/>
            <w:tcBorders>
              <w:top w:val="single" w:sz="4" w:space="0" w:color="auto"/>
              <w:left w:val="single" w:sz="4" w:space="0" w:color="auto"/>
              <w:right w:val="single" w:sz="4" w:space="0" w:color="auto"/>
            </w:tcBorders>
            <w:shd w:val="clear" w:color="auto" w:fill="auto"/>
            <w:vAlign w:val="bottom"/>
          </w:tcPr>
          <w:p w14:paraId="40269170" w14:textId="77777777" w:rsidR="00B569FF" w:rsidRDefault="00B62961">
            <w:pPr>
              <w:pStyle w:val="a7"/>
              <w:jc w:val="both"/>
            </w:pPr>
            <w:r>
              <w:t>Проводит занятия по физической культуре с воспитанниками. Обеспечивает охрану жизни и здоровья обучающихся, воспитанников во время образовательного процесса. Организует и проводит с участием педагогических работников и родителей (законных представителей) физкультурно-спортивные праздники, соревнования, дни здоровья и другие мероприятия оздоровительного характера. Осуществляет связи с учреждениями дополнительного образования спортивной направленности и учреждениями спорта. Осуществляет просветительскую работу среди родителей (законных представителей) воспитанников, педагогических работников. Участвует в работе Педагогического совета,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основной образовательной программой дошкольного образования, в организации и проведении методической и консультативной помощи родителям (законным представителям) воспитанников.</w:t>
            </w:r>
          </w:p>
        </w:tc>
      </w:tr>
      <w:tr w:rsidR="00B569FF" w14:paraId="59DED1B6" w14:textId="77777777" w:rsidTr="005A3431">
        <w:trPr>
          <w:trHeight w:hRule="exact" w:val="5323"/>
          <w:jc w:val="center"/>
        </w:trPr>
        <w:tc>
          <w:tcPr>
            <w:tcW w:w="1709" w:type="dxa"/>
            <w:tcBorders>
              <w:top w:val="single" w:sz="4" w:space="0" w:color="auto"/>
              <w:left w:val="single" w:sz="4" w:space="0" w:color="auto"/>
            </w:tcBorders>
            <w:shd w:val="clear" w:color="auto" w:fill="auto"/>
          </w:tcPr>
          <w:p w14:paraId="6079A8E5" w14:textId="77777777" w:rsidR="00B569FF" w:rsidRDefault="00B62961">
            <w:pPr>
              <w:pStyle w:val="a7"/>
            </w:pPr>
            <w:r>
              <w:t>Музыкальный руководитель</w:t>
            </w:r>
          </w:p>
        </w:tc>
        <w:tc>
          <w:tcPr>
            <w:tcW w:w="8559" w:type="dxa"/>
            <w:gridSpan w:val="2"/>
            <w:tcBorders>
              <w:top w:val="single" w:sz="4" w:space="0" w:color="auto"/>
              <w:left w:val="single" w:sz="4" w:space="0" w:color="auto"/>
              <w:right w:val="single" w:sz="4" w:space="0" w:color="auto"/>
            </w:tcBorders>
            <w:shd w:val="clear" w:color="auto" w:fill="auto"/>
            <w:vAlign w:val="bottom"/>
          </w:tcPr>
          <w:p w14:paraId="36514AA2" w14:textId="77777777" w:rsidR="00B569FF" w:rsidRDefault="00B62961">
            <w:pPr>
              <w:pStyle w:val="a7"/>
              <w:tabs>
                <w:tab w:val="left" w:pos="442"/>
                <w:tab w:val="left" w:pos="1402"/>
                <w:tab w:val="left" w:pos="2899"/>
                <w:tab w:val="left" w:pos="4454"/>
                <w:tab w:val="left" w:pos="6091"/>
                <w:tab w:val="left" w:pos="7752"/>
              </w:tabs>
              <w:jc w:val="both"/>
            </w:pPr>
            <w:r>
              <w:t>Осуществляет развитие музыкальных способностей и эмоциональной сферы, творческой деятельности воспитанников. Формирует их эстетический вкус, используя разные виды и</w:t>
            </w:r>
            <w:r>
              <w:tab/>
              <w:t>формы</w:t>
            </w:r>
            <w:r>
              <w:tab/>
              <w:t>организации</w:t>
            </w:r>
            <w:r>
              <w:tab/>
              <w:t>музыкальной</w:t>
            </w:r>
            <w:r>
              <w:tab/>
              <w:t>деятельности.</w:t>
            </w:r>
            <w:r>
              <w:tab/>
              <w:t>Координирует</w:t>
            </w:r>
            <w:r>
              <w:tab/>
              <w:t>работу</w:t>
            </w:r>
          </w:p>
          <w:p w14:paraId="67A902D7" w14:textId="77777777" w:rsidR="00B569FF" w:rsidRDefault="00B62961">
            <w:pPr>
              <w:pStyle w:val="a7"/>
              <w:jc w:val="both"/>
            </w:pPr>
            <w:r>
              <w:t>педагогического персонала и родителей (законных представителей) по вопросам музыкального воспитания детей, определяет направления их участия в развитии музыкальных способностей с учетом индивидуальных и возрастных особенностей воспитанников, а также их творческих</w:t>
            </w:r>
            <w:r w:rsidR="00350B3B">
              <w:t xml:space="preserve"> </w:t>
            </w:r>
            <w:r>
              <w:t>способностей. При проведении музыкальных занятий использует современные формы, способы обучения, образовательные, музыкальные технологии, достижения мировой и отечественной музыкальной культуры, современные методы оценивания достижений воспитанников. Участвует в организации и проведении массовых мероприятий с воспитанниками в рамках основной образовательной программы дошкольного образования, спортивных мероприятий с воспитанниками, обеспечивает их музыкальное сопровождение. Консультирует родителей (законных представителей) и воспитателей по вопросам подготовки воспитанников к их участию в массовых, праздничных мероприятиях. Обеспечивает охрану жизни и здоровья воспитанников во время образовательного процесса. Педагогического совета,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основной образовательной программой дошкольного образования, в организации и проведении методической и консультативной помощи родителям (законным представителям) воспитанников.</w:t>
            </w:r>
          </w:p>
        </w:tc>
      </w:tr>
      <w:tr w:rsidR="00B569FF" w14:paraId="48E7F4C1" w14:textId="77777777" w:rsidTr="004E638E">
        <w:trPr>
          <w:trHeight w:hRule="exact" w:val="7093"/>
          <w:jc w:val="center"/>
        </w:trPr>
        <w:tc>
          <w:tcPr>
            <w:tcW w:w="1709" w:type="dxa"/>
            <w:tcBorders>
              <w:top w:val="single" w:sz="4" w:space="0" w:color="auto"/>
              <w:left w:val="single" w:sz="4" w:space="0" w:color="auto"/>
              <w:bottom w:val="single" w:sz="4" w:space="0" w:color="auto"/>
            </w:tcBorders>
            <w:shd w:val="clear" w:color="auto" w:fill="auto"/>
          </w:tcPr>
          <w:p w14:paraId="54202AA0" w14:textId="1232D270" w:rsidR="00B569FF" w:rsidRPr="005A3431" w:rsidRDefault="00044881">
            <w:pPr>
              <w:rPr>
                <w:rFonts w:ascii="Times New Roman" w:hAnsi="Times New Roman" w:cs="Times New Roman"/>
                <w:sz w:val="22"/>
                <w:szCs w:val="22"/>
              </w:rPr>
            </w:pPr>
            <w:r w:rsidRPr="005A3431">
              <w:rPr>
                <w:rFonts w:ascii="Times New Roman" w:hAnsi="Times New Roman" w:cs="Times New Roman"/>
                <w:sz w:val="22"/>
                <w:szCs w:val="22"/>
              </w:rPr>
              <w:t>Учитель-логопед</w:t>
            </w:r>
          </w:p>
        </w:tc>
        <w:tc>
          <w:tcPr>
            <w:tcW w:w="8516" w:type="dxa"/>
            <w:tcBorders>
              <w:top w:val="single" w:sz="4" w:space="0" w:color="auto"/>
              <w:left w:val="single" w:sz="4" w:space="0" w:color="auto"/>
              <w:bottom w:val="single" w:sz="4" w:space="0" w:color="auto"/>
            </w:tcBorders>
            <w:shd w:val="clear" w:color="auto" w:fill="auto"/>
            <w:vAlign w:val="bottom"/>
          </w:tcPr>
          <w:p w14:paraId="6EAFEAEA" w14:textId="77777777" w:rsidR="005A3431" w:rsidRPr="005A3431" w:rsidRDefault="005A3431" w:rsidP="005A3431">
            <w:pPr>
              <w:pStyle w:val="c2"/>
              <w:shd w:val="clear" w:color="auto" w:fill="FFFFFF"/>
              <w:spacing w:before="0" w:beforeAutospacing="0" w:after="0" w:afterAutospacing="0"/>
              <w:ind w:right="-1759"/>
              <w:jc w:val="both"/>
              <w:rPr>
                <w:rStyle w:val="c1"/>
                <w:color w:val="000000"/>
                <w:sz w:val="22"/>
                <w:szCs w:val="22"/>
              </w:rPr>
            </w:pPr>
            <w:r w:rsidRPr="005A3431">
              <w:rPr>
                <w:rStyle w:val="c1"/>
                <w:color w:val="000000"/>
                <w:sz w:val="22"/>
                <w:szCs w:val="22"/>
              </w:rPr>
              <w:t xml:space="preserve">Осуществляет работу, направленную на предупреждение и максимальную </w:t>
            </w:r>
          </w:p>
          <w:p w14:paraId="0FA53B7A" w14:textId="6DD3F7B5" w:rsidR="005A3431" w:rsidRPr="005A3431" w:rsidRDefault="005A3431" w:rsidP="005A3431">
            <w:pPr>
              <w:pStyle w:val="c2"/>
              <w:shd w:val="clear" w:color="auto" w:fill="FFFFFF"/>
              <w:spacing w:before="0" w:beforeAutospacing="0" w:after="0" w:afterAutospacing="0"/>
              <w:ind w:right="-1759"/>
              <w:jc w:val="both"/>
              <w:rPr>
                <w:color w:val="000000"/>
                <w:sz w:val="22"/>
                <w:szCs w:val="22"/>
              </w:rPr>
            </w:pPr>
            <w:r w:rsidRPr="005A3431">
              <w:rPr>
                <w:rStyle w:val="c1"/>
                <w:color w:val="000000"/>
                <w:sz w:val="22"/>
                <w:szCs w:val="22"/>
              </w:rPr>
              <w:t>коррекцию специфических нарушений речи и других отклонений в развитии психических процессов (памяти, мышления, внимания и др.).</w:t>
            </w:r>
          </w:p>
          <w:p w14:paraId="50E774FC" w14:textId="0554D404" w:rsidR="005A3431" w:rsidRPr="005A3431" w:rsidRDefault="005A3431" w:rsidP="005A3431">
            <w:pPr>
              <w:pStyle w:val="c2"/>
              <w:shd w:val="clear" w:color="auto" w:fill="FFFFFF"/>
              <w:spacing w:before="0" w:beforeAutospacing="0" w:after="0" w:afterAutospacing="0"/>
              <w:jc w:val="both"/>
              <w:rPr>
                <w:rFonts w:ascii="Calibri" w:hAnsi="Calibri" w:cs="Calibri"/>
                <w:color w:val="000000"/>
                <w:sz w:val="22"/>
                <w:szCs w:val="22"/>
              </w:rPr>
            </w:pPr>
            <w:r w:rsidRPr="005A3431">
              <w:rPr>
                <w:rStyle w:val="c1"/>
                <w:color w:val="000000"/>
                <w:sz w:val="22"/>
                <w:szCs w:val="22"/>
              </w:rPr>
              <w:t>Разрабатывает план мероприятий, направленных на профилактику речевых расстройств у детей (воспитанников) (консультации, семинары для воспитателей, других специалистов ДОУ, родителей (лиц, их заменяющих) по работе над звуковой культурой речи).</w:t>
            </w:r>
          </w:p>
          <w:p w14:paraId="7E179320" w14:textId="3C8C358F" w:rsidR="005A3431" w:rsidRPr="005A3431" w:rsidRDefault="005A3431" w:rsidP="005A3431">
            <w:pPr>
              <w:pStyle w:val="c2"/>
              <w:shd w:val="clear" w:color="auto" w:fill="FFFFFF"/>
              <w:spacing w:before="0" w:beforeAutospacing="0" w:after="0" w:afterAutospacing="0"/>
              <w:jc w:val="both"/>
              <w:rPr>
                <w:rFonts w:ascii="Calibri" w:hAnsi="Calibri" w:cs="Calibri"/>
                <w:color w:val="000000"/>
                <w:sz w:val="22"/>
                <w:szCs w:val="22"/>
              </w:rPr>
            </w:pPr>
            <w:r w:rsidRPr="005A3431">
              <w:rPr>
                <w:rStyle w:val="c1"/>
                <w:color w:val="000000"/>
                <w:sz w:val="22"/>
                <w:szCs w:val="22"/>
              </w:rPr>
              <w:t>Обследует и определяет структуру и степень выраженности речевых нарушений различного генеза у обучающихся (воспитанников) в возрасте от 3-х до 7-и лет</w:t>
            </w:r>
            <w:r>
              <w:rPr>
                <w:rStyle w:val="c1"/>
                <w:color w:val="000000"/>
                <w:sz w:val="22"/>
                <w:szCs w:val="22"/>
              </w:rPr>
              <w:t>;</w:t>
            </w:r>
          </w:p>
          <w:p w14:paraId="67E2625E" w14:textId="4C20D868" w:rsidR="005A3431" w:rsidRPr="005A3431" w:rsidRDefault="005A3431" w:rsidP="004E638E">
            <w:pPr>
              <w:pStyle w:val="c2"/>
              <w:shd w:val="clear" w:color="auto" w:fill="FFFFFF"/>
              <w:spacing w:before="0" w:beforeAutospacing="0" w:after="0" w:afterAutospacing="0"/>
              <w:jc w:val="both"/>
              <w:rPr>
                <w:rFonts w:ascii="Calibri" w:hAnsi="Calibri" w:cs="Calibri"/>
                <w:color w:val="000000"/>
                <w:sz w:val="22"/>
                <w:szCs w:val="22"/>
              </w:rPr>
            </w:pPr>
            <w:r>
              <w:rPr>
                <w:rStyle w:val="c1"/>
                <w:color w:val="000000"/>
                <w:sz w:val="22"/>
                <w:szCs w:val="22"/>
              </w:rPr>
              <w:t>к</w:t>
            </w:r>
            <w:r w:rsidRPr="005A3431">
              <w:rPr>
                <w:rStyle w:val="c1"/>
                <w:color w:val="000000"/>
                <w:sz w:val="22"/>
                <w:szCs w:val="22"/>
              </w:rPr>
              <w:t>омплектует группы для занятий с учетом речевых нарушений обучающихся (воспитанников)</w:t>
            </w:r>
            <w:r>
              <w:rPr>
                <w:rStyle w:val="c1"/>
                <w:color w:val="000000"/>
                <w:sz w:val="22"/>
                <w:szCs w:val="22"/>
              </w:rPr>
              <w:t>; п</w:t>
            </w:r>
            <w:r w:rsidRPr="005A3431">
              <w:rPr>
                <w:rStyle w:val="c1"/>
                <w:color w:val="000000"/>
                <w:sz w:val="22"/>
                <w:szCs w:val="22"/>
              </w:rPr>
              <w:t>роводит подгрупповые и индивидуальные занятия по исправлению отклонений в речевом развитии, восстановлению нарушенных функций</w:t>
            </w:r>
            <w:r w:rsidR="004E638E">
              <w:rPr>
                <w:rStyle w:val="c1"/>
                <w:color w:val="000000"/>
                <w:sz w:val="22"/>
                <w:szCs w:val="22"/>
              </w:rPr>
              <w:t>; р</w:t>
            </w:r>
            <w:r w:rsidRPr="005A3431">
              <w:rPr>
                <w:rStyle w:val="c1"/>
                <w:color w:val="000000"/>
                <w:sz w:val="22"/>
                <w:szCs w:val="22"/>
              </w:rPr>
              <w:t>аботает в тесном контакте с воспитателями, другими специалистами образовательного учреждения, посещает занятия</w:t>
            </w:r>
            <w:r w:rsidR="004E638E">
              <w:rPr>
                <w:rStyle w:val="c1"/>
                <w:color w:val="000000"/>
                <w:sz w:val="22"/>
                <w:szCs w:val="22"/>
              </w:rPr>
              <w:t>; к</w:t>
            </w:r>
            <w:r w:rsidRPr="005A3431">
              <w:rPr>
                <w:rStyle w:val="c1"/>
                <w:color w:val="000000"/>
                <w:sz w:val="22"/>
                <w:szCs w:val="22"/>
              </w:rPr>
              <w:t>онсультирует педагогических работников и родителей</w:t>
            </w:r>
            <w:r w:rsidR="004E638E">
              <w:rPr>
                <w:rStyle w:val="c1"/>
                <w:color w:val="000000"/>
                <w:sz w:val="22"/>
                <w:szCs w:val="22"/>
              </w:rPr>
              <w:t xml:space="preserve"> </w:t>
            </w:r>
            <w:r w:rsidRPr="005A3431">
              <w:rPr>
                <w:rStyle w:val="c1"/>
                <w:color w:val="000000"/>
                <w:sz w:val="22"/>
                <w:szCs w:val="22"/>
              </w:rPr>
              <w:t>(лиц, их заменяющих) по применению специальных методов и приемов оказания помощи детям, имеющим нарушения в развитии речи</w:t>
            </w:r>
            <w:r w:rsidR="004E638E">
              <w:rPr>
                <w:rStyle w:val="c1"/>
                <w:color w:val="000000"/>
                <w:sz w:val="22"/>
                <w:szCs w:val="22"/>
              </w:rPr>
              <w:t>; в</w:t>
            </w:r>
            <w:r w:rsidRPr="005A3431">
              <w:rPr>
                <w:rStyle w:val="c1"/>
                <w:color w:val="000000"/>
                <w:sz w:val="22"/>
                <w:szCs w:val="22"/>
              </w:rPr>
              <w:t>едет необходимую документацию</w:t>
            </w:r>
            <w:r w:rsidR="004E638E">
              <w:rPr>
                <w:rStyle w:val="c1"/>
                <w:color w:val="000000"/>
                <w:sz w:val="22"/>
                <w:szCs w:val="22"/>
              </w:rPr>
              <w:t>; с</w:t>
            </w:r>
            <w:r w:rsidRPr="005A3431">
              <w:rPr>
                <w:rStyle w:val="c1"/>
                <w:color w:val="000000"/>
                <w:sz w:val="22"/>
                <w:szCs w:val="22"/>
              </w:rPr>
              <w:t>пособствует формированию общей культуры личности, социализации, осознанного выбора и освоения профессиональных программ</w:t>
            </w:r>
            <w:r w:rsidR="004E638E">
              <w:rPr>
                <w:rStyle w:val="c1"/>
                <w:color w:val="000000"/>
                <w:sz w:val="22"/>
                <w:szCs w:val="22"/>
              </w:rPr>
              <w:t>; и</w:t>
            </w:r>
            <w:r w:rsidRPr="005A3431">
              <w:rPr>
                <w:rStyle w:val="c1"/>
                <w:color w:val="000000"/>
                <w:sz w:val="22"/>
                <w:szCs w:val="22"/>
              </w:rPr>
              <w:t>спользует разнообразные формы, методы, приемы и средства обучения и коррекции в рамках государственных стандартов.</w:t>
            </w:r>
            <w:r w:rsidR="004E638E">
              <w:rPr>
                <w:rStyle w:val="c1"/>
                <w:color w:val="000000"/>
                <w:sz w:val="22"/>
                <w:szCs w:val="22"/>
              </w:rPr>
              <w:t xml:space="preserve"> </w:t>
            </w:r>
            <w:r w:rsidRPr="005A3431">
              <w:rPr>
                <w:rStyle w:val="c1"/>
                <w:color w:val="000000"/>
                <w:sz w:val="22"/>
                <w:szCs w:val="22"/>
              </w:rPr>
              <w:t>Обеспечивает уровень подготовки обучающихся (воспитанников), соответствующий требованиям государственного образовательного стандарта, и несет ответственность за их реализацию в полном объеме.</w:t>
            </w:r>
            <w:r w:rsidR="004E638E">
              <w:rPr>
                <w:rStyle w:val="c1"/>
                <w:color w:val="000000"/>
                <w:sz w:val="22"/>
                <w:szCs w:val="22"/>
              </w:rPr>
              <w:t xml:space="preserve"> </w:t>
            </w:r>
            <w:r w:rsidRPr="005A3431">
              <w:rPr>
                <w:rStyle w:val="c1"/>
                <w:color w:val="000000"/>
                <w:sz w:val="22"/>
                <w:szCs w:val="22"/>
              </w:rPr>
              <w:t>Систематически повышает свою профессиональную квалификацию.</w:t>
            </w:r>
            <w:r w:rsidR="004E638E">
              <w:rPr>
                <w:rStyle w:val="c1"/>
                <w:color w:val="000000"/>
                <w:sz w:val="22"/>
                <w:szCs w:val="22"/>
              </w:rPr>
              <w:t xml:space="preserve"> </w:t>
            </w:r>
            <w:r w:rsidRPr="005A3431">
              <w:rPr>
                <w:rStyle w:val="c1"/>
                <w:color w:val="000000"/>
                <w:sz w:val="22"/>
                <w:szCs w:val="22"/>
              </w:rPr>
              <w:t>Участвует в деятельности методических объединений и других формах методической работы по обмену опытом работы в своем образовательном учреждении, районе, округе, городе.</w:t>
            </w:r>
            <w:r w:rsidR="004E638E">
              <w:rPr>
                <w:rStyle w:val="c1"/>
                <w:color w:val="000000"/>
                <w:sz w:val="22"/>
                <w:szCs w:val="22"/>
              </w:rPr>
              <w:t xml:space="preserve"> </w:t>
            </w:r>
            <w:r w:rsidRPr="005A3431">
              <w:rPr>
                <w:rStyle w:val="c1"/>
                <w:color w:val="000000"/>
                <w:sz w:val="22"/>
                <w:szCs w:val="22"/>
              </w:rPr>
              <w:t>Осуществляет связь с родителями (лицами, их заменяющими).</w:t>
            </w:r>
            <w:r w:rsidR="004E638E">
              <w:rPr>
                <w:rStyle w:val="c1"/>
                <w:color w:val="000000"/>
                <w:sz w:val="22"/>
                <w:szCs w:val="22"/>
              </w:rPr>
              <w:t xml:space="preserve"> </w:t>
            </w:r>
            <w:r w:rsidRPr="005A3431">
              <w:rPr>
                <w:rStyle w:val="c1"/>
                <w:color w:val="000000"/>
                <w:sz w:val="22"/>
                <w:szCs w:val="22"/>
              </w:rPr>
              <w:t>Осуществляет динамическое наблюдение за детьми, прошедшими курс коррекционных занятий, посредством взаимодействия с учителями начальных классов школ, учителями-логопедами школ, воспитателями дошкольных образовательных учреждений.</w:t>
            </w:r>
          </w:p>
          <w:p w14:paraId="71103176" w14:textId="464E829A" w:rsidR="00B569FF" w:rsidRPr="005A3431" w:rsidRDefault="00B569FF">
            <w:pPr>
              <w:pStyle w:val="a7"/>
            </w:pPr>
          </w:p>
        </w:tc>
        <w:tc>
          <w:tcPr>
            <w:tcW w:w="43" w:type="dxa"/>
            <w:tcBorders>
              <w:top w:val="single" w:sz="4" w:space="0" w:color="auto"/>
              <w:bottom w:val="single" w:sz="4" w:space="0" w:color="auto"/>
              <w:right w:val="single" w:sz="4" w:space="0" w:color="auto"/>
            </w:tcBorders>
            <w:shd w:val="clear" w:color="auto" w:fill="auto"/>
            <w:vAlign w:val="bottom"/>
          </w:tcPr>
          <w:p w14:paraId="154666F1" w14:textId="094BF696" w:rsidR="00B569FF" w:rsidRDefault="00B569FF" w:rsidP="005A3431">
            <w:pPr>
              <w:pStyle w:val="a7"/>
              <w:ind w:left="973"/>
            </w:pPr>
          </w:p>
        </w:tc>
      </w:tr>
      <w:tr w:rsidR="00044881" w14:paraId="6E00F31F" w14:textId="77777777" w:rsidTr="005A3431">
        <w:trPr>
          <w:trHeight w:hRule="exact" w:val="288"/>
          <w:jc w:val="center"/>
        </w:trPr>
        <w:tc>
          <w:tcPr>
            <w:tcW w:w="1709" w:type="dxa"/>
            <w:tcBorders>
              <w:top w:val="single" w:sz="4" w:space="0" w:color="auto"/>
              <w:left w:val="single" w:sz="4" w:space="0" w:color="auto"/>
            </w:tcBorders>
            <w:shd w:val="clear" w:color="auto" w:fill="auto"/>
          </w:tcPr>
          <w:p w14:paraId="11801CC9" w14:textId="77777777" w:rsidR="00044881" w:rsidRPr="00044881" w:rsidRDefault="00044881">
            <w:pPr>
              <w:rPr>
                <w:rFonts w:ascii="Times New Roman" w:hAnsi="Times New Roman" w:cs="Times New Roman"/>
              </w:rPr>
            </w:pPr>
          </w:p>
        </w:tc>
        <w:tc>
          <w:tcPr>
            <w:tcW w:w="8516" w:type="dxa"/>
            <w:tcBorders>
              <w:top w:val="single" w:sz="4" w:space="0" w:color="auto"/>
              <w:left w:val="single" w:sz="4" w:space="0" w:color="auto"/>
            </w:tcBorders>
            <w:shd w:val="clear" w:color="auto" w:fill="auto"/>
            <w:vAlign w:val="bottom"/>
          </w:tcPr>
          <w:p w14:paraId="7ADD1379" w14:textId="77777777" w:rsidR="00044881" w:rsidRDefault="00044881">
            <w:pPr>
              <w:pStyle w:val="a7"/>
            </w:pPr>
          </w:p>
        </w:tc>
        <w:tc>
          <w:tcPr>
            <w:tcW w:w="43" w:type="dxa"/>
            <w:tcBorders>
              <w:top w:val="single" w:sz="4" w:space="0" w:color="auto"/>
              <w:right w:val="single" w:sz="4" w:space="0" w:color="auto"/>
            </w:tcBorders>
            <w:shd w:val="clear" w:color="auto" w:fill="auto"/>
            <w:vAlign w:val="bottom"/>
          </w:tcPr>
          <w:p w14:paraId="0E40FB9A" w14:textId="77777777" w:rsidR="00044881" w:rsidRDefault="00044881">
            <w:pPr>
              <w:pStyle w:val="a7"/>
            </w:pPr>
          </w:p>
        </w:tc>
      </w:tr>
    </w:tbl>
    <w:p w14:paraId="05685D5B" w14:textId="414096F1" w:rsidR="00B569FF" w:rsidRDefault="00B62961" w:rsidP="003618F1">
      <w:pPr>
        <w:pStyle w:val="32"/>
        <w:keepNext/>
        <w:keepLines/>
        <w:numPr>
          <w:ilvl w:val="3"/>
          <w:numId w:val="440"/>
        </w:numPr>
        <w:tabs>
          <w:tab w:val="left" w:pos="845"/>
        </w:tabs>
      </w:pPr>
      <w:bookmarkStart w:id="39" w:name="bookmark88"/>
      <w:r>
        <w:t>Нормативно-методическое обеспечение</w:t>
      </w:r>
      <w:bookmarkEnd w:id="39"/>
    </w:p>
    <w:p w14:paraId="0FD22CBA" w14:textId="77777777" w:rsidR="00B569FF" w:rsidRDefault="00B62961" w:rsidP="005950CA">
      <w:pPr>
        <w:pStyle w:val="1"/>
        <w:ind w:left="567" w:firstLine="720"/>
        <w:jc w:val="both"/>
        <w:rPr>
          <w:sz w:val="24"/>
          <w:szCs w:val="24"/>
        </w:rPr>
      </w:pPr>
      <w:r>
        <w:rPr>
          <w:sz w:val="24"/>
          <w:szCs w:val="24"/>
        </w:rPr>
        <w:t>Требования к нормативно-методическому обеспечению рабочей программы воспитания: ФОП ДО, п.29.4.2..</w:t>
      </w:r>
    </w:p>
    <w:p w14:paraId="0D0A85AF" w14:textId="77777777" w:rsidR="00B569FF" w:rsidRDefault="00B62961" w:rsidP="005950CA">
      <w:pPr>
        <w:pStyle w:val="1"/>
        <w:ind w:left="567" w:firstLine="720"/>
        <w:jc w:val="both"/>
        <w:rPr>
          <w:sz w:val="24"/>
          <w:szCs w:val="24"/>
        </w:rPr>
      </w:pPr>
      <w:r>
        <w:rPr>
          <w:sz w:val="24"/>
          <w:szCs w:val="24"/>
        </w:rPr>
        <w:t>Содержание нормативно-правового обеспечения как вида ресурсного обеспечения реализа</w:t>
      </w:r>
      <w:r>
        <w:rPr>
          <w:sz w:val="24"/>
          <w:szCs w:val="24"/>
        </w:rPr>
        <w:softHyphen/>
        <w:t>ции программы воспитания в ДОО включает:</w:t>
      </w:r>
    </w:p>
    <w:p w14:paraId="67B74132" w14:textId="77777777" w:rsidR="00B569FF" w:rsidRDefault="00B62961" w:rsidP="003618F1">
      <w:pPr>
        <w:pStyle w:val="1"/>
        <w:numPr>
          <w:ilvl w:val="0"/>
          <w:numId w:val="441"/>
        </w:numPr>
        <w:tabs>
          <w:tab w:val="left" w:pos="927"/>
        </w:tabs>
        <w:ind w:left="567" w:firstLine="153"/>
        <w:jc w:val="both"/>
        <w:rPr>
          <w:sz w:val="24"/>
          <w:szCs w:val="24"/>
        </w:rPr>
      </w:pPr>
      <w:r>
        <w:rPr>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7C4D04F6" w14:textId="77777777" w:rsidR="00B569FF" w:rsidRDefault="00B62961" w:rsidP="003618F1">
      <w:pPr>
        <w:pStyle w:val="1"/>
        <w:numPr>
          <w:ilvl w:val="0"/>
          <w:numId w:val="441"/>
        </w:numPr>
        <w:tabs>
          <w:tab w:val="left" w:pos="1589"/>
        </w:tabs>
        <w:ind w:firstLine="720"/>
        <w:jc w:val="both"/>
        <w:rPr>
          <w:sz w:val="24"/>
          <w:szCs w:val="24"/>
        </w:rPr>
      </w:pPr>
      <w:r>
        <w:rPr>
          <w:sz w:val="24"/>
          <w:szCs w:val="24"/>
        </w:rPr>
        <w:t>Федеральный государственный образовательный стандарт дошкольного образования;</w:t>
      </w:r>
    </w:p>
    <w:p w14:paraId="31C43D7D" w14:textId="77777777" w:rsidR="00B569FF" w:rsidRDefault="00B62961" w:rsidP="003618F1">
      <w:pPr>
        <w:pStyle w:val="1"/>
        <w:numPr>
          <w:ilvl w:val="0"/>
          <w:numId w:val="441"/>
        </w:numPr>
        <w:tabs>
          <w:tab w:val="left" w:pos="1589"/>
        </w:tabs>
        <w:ind w:firstLine="720"/>
        <w:jc w:val="both"/>
        <w:rPr>
          <w:sz w:val="24"/>
          <w:szCs w:val="24"/>
        </w:rPr>
      </w:pPr>
      <w:r>
        <w:rPr>
          <w:sz w:val="24"/>
          <w:szCs w:val="24"/>
        </w:rPr>
        <w:t>Основные локальные акты ДОО:</w:t>
      </w:r>
    </w:p>
    <w:p w14:paraId="5077C272" w14:textId="77777777" w:rsidR="00B569FF" w:rsidRDefault="00B62961" w:rsidP="003618F1">
      <w:pPr>
        <w:pStyle w:val="1"/>
        <w:numPr>
          <w:ilvl w:val="0"/>
          <w:numId w:val="441"/>
        </w:numPr>
        <w:tabs>
          <w:tab w:val="left" w:pos="1589"/>
        </w:tabs>
        <w:ind w:firstLine="720"/>
        <w:jc w:val="both"/>
        <w:rPr>
          <w:sz w:val="24"/>
          <w:szCs w:val="24"/>
        </w:rPr>
      </w:pPr>
      <w:r>
        <w:rPr>
          <w:sz w:val="24"/>
          <w:szCs w:val="24"/>
        </w:rPr>
        <w:t>Образовательная программа дошкольного образования;</w:t>
      </w:r>
    </w:p>
    <w:p w14:paraId="1D6B67AF" w14:textId="77777777" w:rsidR="00B569FF" w:rsidRDefault="00B62961" w:rsidP="003618F1">
      <w:pPr>
        <w:pStyle w:val="1"/>
        <w:numPr>
          <w:ilvl w:val="0"/>
          <w:numId w:val="441"/>
        </w:numPr>
        <w:tabs>
          <w:tab w:val="left" w:pos="1589"/>
        </w:tabs>
        <w:ind w:firstLine="720"/>
        <w:jc w:val="both"/>
        <w:rPr>
          <w:sz w:val="24"/>
          <w:szCs w:val="24"/>
        </w:rPr>
      </w:pPr>
      <w:r>
        <w:rPr>
          <w:sz w:val="24"/>
          <w:szCs w:val="24"/>
        </w:rPr>
        <w:t>План работы на учебный год;</w:t>
      </w:r>
    </w:p>
    <w:p w14:paraId="3C755700" w14:textId="77777777" w:rsidR="00B569FF" w:rsidRDefault="00B62961" w:rsidP="003618F1">
      <w:pPr>
        <w:pStyle w:val="1"/>
        <w:numPr>
          <w:ilvl w:val="0"/>
          <w:numId w:val="441"/>
        </w:numPr>
        <w:tabs>
          <w:tab w:val="left" w:pos="922"/>
        </w:tabs>
        <w:ind w:left="567" w:firstLine="153"/>
        <w:jc w:val="both"/>
        <w:rPr>
          <w:sz w:val="24"/>
          <w:szCs w:val="24"/>
        </w:rPr>
      </w:pPr>
      <w:r>
        <w:rPr>
          <w:sz w:val="24"/>
          <w:szCs w:val="24"/>
        </w:rPr>
        <w:t>Рабочие программы организации образовательной деятельности педагогов групп (как часть образовательной программы дошкольного образования);</w:t>
      </w:r>
    </w:p>
    <w:p w14:paraId="7C977E34" w14:textId="77777777" w:rsidR="00B569FF" w:rsidRDefault="00B62961" w:rsidP="003618F1">
      <w:pPr>
        <w:pStyle w:val="1"/>
        <w:numPr>
          <w:ilvl w:val="0"/>
          <w:numId w:val="441"/>
        </w:numPr>
        <w:tabs>
          <w:tab w:val="left" w:pos="927"/>
        </w:tabs>
        <w:ind w:left="567" w:firstLine="153"/>
        <w:jc w:val="both"/>
        <w:rPr>
          <w:sz w:val="24"/>
          <w:szCs w:val="24"/>
        </w:rPr>
      </w:pPr>
      <w:r>
        <w:rPr>
          <w:sz w:val="24"/>
          <w:szCs w:val="24"/>
        </w:rPr>
        <w:t>должностные инструкции специалистов, отвечающих з</w:t>
      </w:r>
      <w:r w:rsidR="00276281">
        <w:rPr>
          <w:sz w:val="24"/>
          <w:szCs w:val="24"/>
        </w:rPr>
        <w:t>а организацию воспитательной де</w:t>
      </w:r>
      <w:r>
        <w:rPr>
          <w:sz w:val="24"/>
          <w:szCs w:val="24"/>
        </w:rPr>
        <w:t>ятельности в ДОО;</w:t>
      </w:r>
    </w:p>
    <w:p w14:paraId="5AD17D9C" w14:textId="7409FE5D" w:rsidR="00B569FF" w:rsidRDefault="00B62961" w:rsidP="003618F1">
      <w:pPr>
        <w:pStyle w:val="1"/>
        <w:numPr>
          <w:ilvl w:val="0"/>
          <w:numId w:val="441"/>
        </w:numPr>
        <w:tabs>
          <w:tab w:val="left" w:pos="917"/>
        </w:tabs>
        <w:ind w:left="567" w:firstLine="153"/>
        <w:jc w:val="both"/>
        <w:rPr>
          <w:sz w:val="24"/>
          <w:szCs w:val="24"/>
        </w:rPr>
      </w:pPr>
      <w:r>
        <w:rPr>
          <w:sz w:val="24"/>
          <w:szCs w:val="24"/>
        </w:rPr>
        <w:t>документы, регламентирующие воспитательную деятельность в ДОО (штатное расписа</w:t>
      </w:r>
      <w:r>
        <w:rPr>
          <w:sz w:val="24"/>
          <w:szCs w:val="24"/>
        </w:rPr>
        <w:softHyphen/>
        <w:t>ние, обеспечивающее кадровый состав, реализующий воспитательную деятельность в ДОО).</w:t>
      </w:r>
    </w:p>
    <w:p w14:paraId="3E703324" w14:textId="77777777" w:rsidR="004E638E" w:rsidRDefault="004E638E" w:rsidP="004E638E">
      <w:pPr>
        <w:pStyle w:val="1"/>
        <w:tabs>
          <w:tab w:val="left" w:pos="917"/>
        </w:tabs>
        <w:ind w:left="720"/>
        <w:jc w:val="both"/>
        <w:rPr>
          <w:sz w:val="24"/>
          <w:szCs w:val="24"/>
        </w:rPr>
      </w:pPr>
    </w:p>
    <w:p w14:paraId="15E58505" w14:textId="77777777" w:rsidR="00B569FF" w:rsidRDefault="00B62961" w:rsidP="003618F1">
      <w:pPr>
        <w:pStyle w:val="32"/>
        <w:keepNext/>
        <w:keepLines/>
        <w:numPr>
          <w:ilvl w:val="3"/>
          <w:numId w:val="440"/>
        </w:numPr>
        <w:tabs>
          <w:tab w:val="left" w:pos="850"/>
        </w:tabs>
      </w:pPr>
      <w:bookmarkStart w:id="40" w:name="bookmark90"/>
      <w:r>
        <w:t>Требования к условиям работы с особыми категориями детей</w:t>
      </w:r>
      <w:bookmarkEnd w:id="40"/>
    </w:p>
    <w:p w14:paraId="212CC63E" w14:textId="77777777" w:rsidR="00B569FF" w:rsidRDefault="00B62961" w:rsidP="003618F1">
      <w:pPr>
        <w:pStyle w:val="1"/>
        <w:numPr>
          <w:ilvl w:val="2"/>
          <w:numId w:val="442"/>
        </w:numPr>
        <w:tabs>
          <w:tab w:val="left" w:pos="1364"/>
        </w:tabs>
        <w:ind w:left="567" w:firstLine="153"/>
        <w:jc w:val="both"/>
        <w:rPr>
          <w:sz w:val="24"/>
          <w:szCs w:val="24"/>
        </w:rPr>
      </w:pPr>
      <w:r>
        <w:rPr>
          <w:sz w:val="24"/>
          <w:szCs w:val="24"/>
        </w:rPr>
        <w:t xml:space="preserve">По своим основным задачам воспитательная работа </w:t>
      </w:r>
      <w:r w:rsidR="0064308C">
        <w:rPr>
          <w:sz w:val="24"/>
          <w:szCs w:val="24"/>
        </w:rPr>
        <w:t>в ДОО не зависит от наличия (от</w:t>
      </w:r>
      <w:r>
        <w:rPr>
          <w:sz w:val="24"/>
          <w:szCs w:val="24"/>
        </w:rPr>
        <w:t>сутствия) у ребёнка особых образовательных потребностей.</w:t>
      </w:r>
    </w:p>
    <w:p w14:paraId="4DBDFF8E" w14:textId="77777777" w:rsidR="00B569FF" w:rsidRDefault="00B62961" w:rsidP="005950CA">
      <w:pPr>
        <w:pStyle w:val="1"/>
        <w:ind w:left="567" w:firstLine="720"/>
        <w:jc w:val="both"/>
        <w:rPr>
          <w:sz w:val="24"/>
          <w:szCs w:val="24"/>
        </w:rPr>
      </w:pPr>
      <w:r>
        <w:rPr>
          <w:sz w:val="24"/>
          <w:szCs w:val="24"/>
        </w:rPr>
        <w:t>В основе процесса воспитания детей в ДОО лежат традиционные ценности российского общества. В ДОО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14:paraId="0D01CBEC" w14:textId="77777777" w:rsidR="00B569FF" w:rsidRDefault="00B62961" w:rsidP="005950CA">
      <w:pPr>
        <w:pStyle w:val="1"/>
        <w:ind w:left="567" w:firstLine="720"/>
        <w:jc w:val="both"/>
        <w:rPr>
          <w:sz w:val="24"/>
          <w:szCs w:val="24"/>
        </w:rPr>
      </w:pPr>
      <w:r>
        <w:rPr>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w:t>
      </w:r>
      <w:r>
        <w:rPr>
          <w:sz w:val="24"/>
          <w:szCs w:val="24"/>
        </w:rPr>
        <w:softHyphen/>
        <w:t>культурных, национальных, религиозных и других) и обеспечить ему оптимальную социальную ситуацию развития.</w:t>
      </w:r>
    </w:p>
    <w:p w14:paraId="18F8CE57" w14:textId="77777777" w:rsidR="00B569FF" w:rsidRDefault="00B62961" w:rsidP="005950CA">
      <w:pPr>
        <w:pStyle w:val="1"/>
        <w:ind w:left="567" w:firstLine="720"/>
        <w:jc w:val="both"/>
        <w:rPr>
          <w:sz w:val="24"/>
          <w:szCs w:val="24"/>
        </w:rPr>
      </w:pPr>
      <w:r>
        <w:rPr>
          <w:sz w:val="24"/>
          <w:szCs w:val="24"/>
        </w:rPr>
        <w:t>ДОО посещают дети с ОВЗ, для которых созданы условия, описанные в Адаптированной образовательной программе дошкольного образования для детей с тяжелыми нарушениями речи; и дети-инвалиды, для которых разрабатываются индивидуальные образовательные маршруты детей с особыми образовательными потребностями.</w:t>
      </w:r>
    </w:p>
    <w:p w14:paraId="1C109C86" w14:textId="77777777" w:rsidR="00B569FF" w:rsidRDefault="00B62961" w:rsidP="005950CA">
      <w:pPr>
        <w:pStyle w:val="1"/>
        <w:ind w:left="567" w:firstLine="720"/>
        <w:jc w:val="both"/>
        <w:rPr>
          <w:sz w:val="24"/>
          <w:szCs w:val="24"/>
        </w:rPr>
      </w:pPr>
      <w:r>
        <w:rPr>
          <w:sz w:val="24"/>
          <w:szCs w:val="24"/>
        </w:rPr>
        <w:t>Инклюзивное образования в ДОО является нормой для во</w:t>
      </w:r>
      <w:r w:rsidR="0064308C">
        <w:rPr>
          <w:sz w:val="24"/>
          <w:szCs w:val="24"/>
        </w:rPr>
        <w:t>спитания и реализует такие соци</w:t>
      </w:r>
      <w:r>
        <w:rPr>
          <w:sz w:val="24"/>
          <w:szCs w:val="24"/>
        </w:rPr>
        <w:t>окультурные ценности, как забота, принятие, взаимоуважение,</w:t>
      </w:r>
      <w:r w:rsidR="0064308C">
        <w:rPr>
          <w:sz w:val="24"/>
          <w:szCs w:val="24"/>
        </w:rPr>
        <w:t xml:space="preserve"> взаимопомощь, совместность, со</w:t>
      </w:r>
      <w:r>
        <w:rPr>
          <w:sz w:val="24"/>
          <w:szCs w:val="24"/>
        </w:rPr>
        <w:t xml:space="preserve">причастность, социальная ответственность. Эти ценности разделяются всеми </w:t>
      </w:r>
      <w:r w:rsidR="0064308C">
        <w:rPr>
          <w:sz w:val="24"/>
          <w:szCs w:val="24"/>
        </w:rPr>
        <w:t>участниками образо</w:t>
      </w:r>
      <w:r>
        <w:rPr>
          <w:sz w:val="24"/>
          <w:szCs w:val="24"/>
        </w:rPr>
        <w:t>вательных отношений.</w:t>
      </w:r>
    </w:p>
    <w:p w14:paraId="44518E01" w14:textId="77777777" w:rsidR="00B569FF" w:rsidRDefault="00B62961" w:rsidP="005950CA">
      <w:pPr>
        <w:pStyle w:val="1"/>
        <w:ind w:left="567" w:firstLine="720"/>
        <w:jc w:val="both"/>
        <w:rPr>
          <w:sz w:val="24"/>
          <w:szCs w:val="24"/>
        </w:rPr>
      </w:pPr>
      <w:r>
        <w:rPr>
          <w:sz w:val="24"/>
          <w:szCs w:val="24"/>
        </w:rPr>
        <w:t>Развивающая предметно-пространственная среда адаптирована в соответствии с потребно</w:t>
      </w:r>
      <w:r>
        <w:rPr>
          <w:sz w:val="24"/>
          <w:szCs w:val="24"/>
        </w:rPr>
        <w:softHyphen/>
        <w:t>стями детей с ОВЗ и детей - инвалидов, посещающих ДОО.</w:t>
      </w:r>
    </w:p>
    <w:p w14:paraId="2B46FC8F" w14:textId="77777777" w:rsidR="00B569FF" w:rsidRDefault="00B62961" w:rsidP="005950CA">
      <w:pPr>
        <w:pStyle w:val="1"/>
        <w:ind w:left="567" w:firstLine="720"/>
        <w:jc w:val="both"/>
        <w:rPr>
          <w:sz w:val="24"/>
          <w:szCs w:val="24"/>
        </w:rPr>
      </w:pPr>
      <w:r>
        <w:rPr>
          <w:sz w:val="24"/>
          <w:szCs w:val="24"/>
        </w:rPr>
        <w:t>Событийная форма организации воспитательно-образовательного процесса позволяет включить каждого ребенка, в том числе ребенка с особыми образовательными потребностями, ре</w:t>
      </w:r>
      <w:r>
        <w:rPr>
          <w:sz w:val="24"/>
          <w:szCs w:val="24"/>
        </w:rPr>
        <w:softHyphen/>
        <w:t>бенка с ОВЗ и ребенка - инвалида в различные формы детского сообщества и демонстрировать до</w:t>
      </w:r>
      <w:r>
        <w:rPr>
          <w:sz w:val="24"/>
          <w:szCs w:val="24"/>
        </w:rPr>
        <w:softHyphen/>
        <w:t>стижения этих детей детскому, детско - взрослому и взрослому сообществу.</w:t>
      </w:r>
    </w:p>
    <w:p w14:paraId="5D53D656" w14:textId="77777777" w:rsidR="00B569FF" w:rsidRDefault="00B62961" w:rsidP="005950CA">
      <w:pPr>
        <w:pStyle w:val="1"/>
        <w:ind w:left="567" w:firstLine="820"/>
        <w:jc w:val="both"/>
        <w:rPr>
          <w:sz w:val="24"/>
          <w:szCs w:val="24"/>
        </w:rPr>
      </w:pPr>
      <w:r>
        <w:rPr>
          <w:sz w:val="24"/>
          <w:szCs w:val="24"/>
        </w:rPr>
        <w:t>В детском и детско-взрослом сообществе ДОО, в котор</w:t>
      </w:r>
      <w:r w:rsidR="0064308C">
        <w:rPr>
          <w:sz w:val="24"/>
          <w:szCs w:val="24"/>
        </w:rPr>
        <w:t>ые включены дети с особыми обра</w:t>
      </w:r>
      <w:r>
        <w:rPr>
          <w:sz w:val="24"/>
          <w:szCs w:val="24"/>
        </w:rPr>
        <w:t>зовательными потребностями, дети с ОВЗ и дети - инвалиды, формируются условия для освоения ими социальных ролей, ответственности и самостоятельности, сопричастности к реализации целей и смыслов сообщества, приобретается опыт развития отношени</w:t>
      </w:r>
      <w:r w:rsidR="0064308C">
        <w:rPr>
          <w:sz w:val="24"/>
          <w:szCs w:val="24"/>
        </w:rPr>
        <w:t>й между детьми, родителями, вос</w:t>
      </w:r>
      <w:r>
        <w:rPr>
          <w:sz w:val="24"/>
          <w:szCs w:val="24"/>
        </w:rPr>
        <w:t>питателями. Детское и детское взрослое сообщество ДОО, в которые включены дети с особыми образовательными потребностями, дети с ОВЗ и дети - инвалиды, развиваются на принципах за</w:t>
      </w:r>
      <w:r>
        <w:rPr>
          <w:sz w:val="24"/>
          <w:szCs w:val="24"/>
        </w:rPr>
        <w:softHyphen/>
        <w:t>боты, взаимоуважения и сотрудничества в совместной деятельности.</w:t>
      </w:r>
    </w:p>
    <w:p w14:paraId="745279A8" w14:textId="77777777" w:rsidR="00B569FF" w:rsidRDefault="00B62961" w:rsidP="005950CA">
      <w:pPr>
        <w:pStyle w:val="1"/>
        <w:ind w:left="567" w:firstLine="820"/>
        <w:jc w:val="both"/>
        <w:rPr>
          <w:sz w:val="24"/>
          <w:szCs w:val="24"/>
        </w:rPr>
      </w:pPr>
      <w:r>
        <w:rPr>
          <w:sz w:val="24"/>
          <w:szCs w:val="24"/>
        </w:rPr>
        <w:t>Педагогическое проектирование совместной деятельности в группах общеразвивающей и компенсирующей направленности, в малых группах детей, в дет</w:t>
      </w:r>
      <w:r w:rsidR="0064308C">
        <w:rPr>
          <w:sz w:val="24"/>
          <w:szCs w:val="24"/>
        </w:rPr>
        <w:t>ско-родительских группах обеспе</w:t>
      </w:r>
      <w:r>
        <w:rPr>
          <w:sz w:val="24"/>
          <w:szCs w:val="24"/>
        </w:rPr>
        <w:t>чивает условия для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14:paraId="1B1208C3" w14:textId="77777777" w:rsidR="00B569FF" w:rsidRDefault="00B62961" w:rsidP="005950CA">
      <w:pPr>
        <w:pStyle w:val="1"/>
        <w:ind w:left="567" w:firstLine="820"/>
        <w:jc w:val="both"/>
        <w:rPr>
          <w:sz w:val="24"/>
          <w:szCs w:val="24"/>
        </w:rPr>
      </w:pPr>
      <w:r>
        <w:rPr>
          <w:sz w:val="24"/>
          <w:szCs w:val="24"/>
        </w:rPr>
        <w:t>Проектирование педагогами ритмов жизни, праздников, мероприятий и общих дел с учетом специфики, и культурной ситуации каждого ребенка с особыми образовательными потребностями, ребенка с ОВЗ и ребенка - инвалида обеспечивает участие каждого из них в жизни и событиях группы и детского сада, формирует личностный опыт, развивает самооценку и уверенность ре</w:t>
      </w:r>
      <w:r>
        <w:rPr>
          <w:sz w:val="24"/>
          <w:szCs w:val="24"/>
        </w:rPr>
        <w:softHyphen/>
        <w:t>бенка в своих силах. Событийная форма организации воспитательно - образовательного процесса в ДОО обеспечивает переживание ребенком опыта самостоятельности, счастья и свободы в кол</w:t>
      </w:r>
      <w:r>
        <w:rPr>
          <w:sz w:val="24"/>
          <w:szCs w:val="24"/>
        </w:rPr>
        <w:softHyphen/>
        <w:t>лективе детей и взрослых.</w:t>
      </w:r>
    </w:p>
    <w:p w14:paraId="1DE6D584" w14:textId="77777777" w:rsidR="00B569FF" w:rsidRDefault="00B62961" w:rsidP="003618F1">
      <w:pPr>
        <w:pStyle w:val="1"/>
        <w:numPr>
          <w:ilvl w:val="2"/>
          <w:numId w:val="442"/>
        </w:numPr>
        <w:tabs>
          <w:tab w:val="left" w:pos="1359"/>
        </w:tabs>
        <w:ind w:left="567" w:firstLine="253"/>
        <w:jc w:val="both"/>
        <w:rPr>
          <w:sz w:val="24"/>
          <w:szCs w:val="24"/>
        </w:rPr>
      </w:pPr>
      <w:r>
        <w:rPr>
          <w:sz w:val="24"/>
          <w:szCs w:val="24"/>
        </w:rPr>
        <w:t>Программа предполагает создание следующих условий, обеспечивающих достижение целевых ориентиров в работе с особыми категориями детей:</w:t>
      </w:r>
    </w:p>
    <w:p w14:paraId="3B99F707" w14:textId="77777777" w:rsidR="00B569FF" w:rsidRDefault="00B62961" w:rsidP="003618F1">
      <w:pPr>
        <w:pStyle w:val="1"/>
        <w:numPr>
          <w:ilvl w:val="0"/>
          <w:numId w:val="443"/>
        </w:numPr>
        <w:tabs>
          <w:tab w:val="left" w:pos="1042"/>
        </w:tabs>
        <w:ind w:left="567" w:firstLine="253"/>
        <w:jc w:val="both"/>
        <w:rPr>
          <w:sz w:val="24"/>
          <w:szCs w:val="24"/>
        </w:rPr>
      </w:pPr>
      <w:r>
        <w:rPr>
          <w:sz w:val="24"/>
          <w:szCs w:val="24"/>
        </w:rPr>
        <w:t>направленное на формирование личности взаимодействие взр</w:t>
      </w:r>
      <w:r w:rsidR="0064308C">
        <w:rPr>
          <w:sz w:val="24"/>
          <w:szCs w:val="24"/>
        </w:rPr>
        <w:t>ослых с детьми, предпола</w:t>
      </w:r>
      <w:r>
        <w:rPr>
          <w:sz w:val="24"/>
          <w:szCs w:val="24"/>
        </w:rPr>
        <w:t>гающее создание таких ситуаций, в которых каждому ребёнку с особыми образовательными по</w:t>
      </w:r>
      <w:r>
        <w:rPr>
          <w:sz w:val="24"/>
          <w:szCs w:val="24"/>
        </w:rPr>
        <w:softHyphen/>
        <w:t>требностями предоставляется возможность выбора деятельности, партнера и средств; учитывают</w:t>
      </w:r>
      <w:r>
        <w:rPr>
          <w:sz w:val="24"/>
          <w:szCs w:val="24"/>
        </w:rPr>
        <w:softHyphen/>
        <w:t>ся особенности деятельности, средств её реализации, ограниченный объем личного опыта детей особых категорий;</w:t>
      </w:r>
    </w:p>
    <w:p w14:paraId="1CA6ABB9" w14:textId="77777777" w:rsidR="00B569FF" w:rsidRDefault="00B62961" w:rsidP="003618F1">
      <w:pPr>
        <w:pStyle w:val="1"/>
        <w:numPr>
          <w:ilvl w:val="0"/>
          <w:numId w:val="443"/>
        </w:numPr>
        <w:tabs>
          <w:tab w:val="left" w:pos="1042"/>
        </w:tabs>
        <w:ind w:left="567" w:firstLine="253"/>
        <w:jc w:val="both"/>
        <w:rPr>
          <w:sz w:val="24"/>
          <w:szCs w:val="24"/>
        </w:rPr>
      </w:pPr>
      <w:r>
        <w:rPr>
          <w:sz w:val="24"/>
          <w:szCs w:val="24"/>
        </w:rPr>
        <w:t xml:space="preserve">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w:t>
      </w:r>
      <w:r w:rsidR="0064308C">
        <w:rPr>
          <w:sz w:val="24"/>
          <w:szCs w:val="24"/>
        </w:rPr>
        <w:t>основе социокультурных, духовно</w:t>
      </w:r>
      <w:r>
        <w:rPr>
          <w:sz w:val="24"/>
          <w:szCs w:val="24"/>
        </w:rPr>
        <w:t>нравственных ценностей и принятых в российском обществе правил и норм поведения;</w:t>
      </w:r>
    </w:p>
    <w:p w14:paraId="4116AC6D" w14:textId="77777777" w:rsidR="00B569FF" w:rsidRDefault="00B62961" w:rsidP="003618F1">
      <w:pPr>
        <w:pStyle w:val="1"/>
        <w:numPr>
          <w:ilvl w:val="0"/>
          <w:numId w:val="443"/>
        </w:numPr>
        <w:tabs>
          <w:tab w:val="left" w:pos="1042"/>
        </w:tabs>
        <w:ind w:left="567" w:firstLine="253"/>
        <w:jc w:val="both"/>
        <w:rPr>
          <w:sz w:val="24"/>
          <w:szCs w:val="24"/>
        </w:rPr>
      </w:pPr>
      <w:r>
        <w:rPr>
          <w:sz w:val="24"/>
          <w:szCs w:val="24"/>
        </w:rPr>
        <w:t>создание воспитывающей среды, способствующей личностному развитию особой кате</w:t>
      </w:r>
      <w:r>
        <w:rPr>
          <w:sz w:val="24"/>
          <w:szCs w:val="24"/>
        </w:rPr>
        <w:softHyphen/>
        <w:t>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1DE1B1BC" w14:textId="77777777" w:rsidR="00B569FF" w:rsidRDefault="00B62961" w:rsidP="003618F1">
      <w:pPr>
        <w:pStyle w:val="1"/>
        <w:numPr>
          <w:ilvl w:val="0"/>
          <w:numId w:val="443"/>
        </w:numPr>
        <w:tabs>
          <w:tab w:val="left" w:pos="1042"/>
        </w:tabs>
        <w:ind w:left="567" w:firstLine="253"/>
        <w:jc w:val="both"/>
        <w:rPr>
          <w:sz w:val="24"/>
          <w:szCs w:val="24"/>
        </w:rPr>
      </w:pPr>
      <w:r>
        <w:rPr>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w:t>
      </w:r>
      <w:r>
        <w:rPr>
          <w:sz w:val="24"/>
          <w:szCs w:val="24"/>
        </w:rPr>
        <w:softHyphen/>
        <w:t>ные условия воспитания и применяемые правила должны быть понятны ребёнку с особыми обра</w:t>
      </w:r>
      <w:r>
        <w:rPr>
          <w:sz w:val="24"/>
          <w:szCs w:val="24"/>
        </w:rPr>
        <w:softHyphen/>
        <w:t>зовательными потребностями;</w:t>
      </w:r>
    </w:p>
    <w:p w14:paraId="766C2E7E" w14:textId="77777777" w:rsidR="00B569FF" w:rsidRDefault="00B62961" w:rsidP="003618F1">
      <w:pPr>
        <w:pStyle w:val="1"/>
        <w:numPr>
          <w:ilvl w:val="0"/>
          <w:numId w:val="443"/>
        </w:numPr>
        <w:tabs>
          <w:tab w:val="left" w:pos="1042"/>
        </w:tabs>
        <w:spacing w:after="260"/>
        <w:ind w:left="567" w:firstLine="820"/>
        <w:jc w:val="both"/>
        <w:rPr>
          <w:sz w:val="24"/>
          <w:szCs w:val="24"/>
        </w:rPr>
      </w:pPr>
      <w:r>
        <w:rPr>
          <w:sz w:val="24"/>
          <w:szCs w:val="24"/>
        </w:rPr>
        <w:t>участие семьи как необходимое условие для полноценного воспитания ребёнка до</w:t>
      </w:r>
      <w:r>
        <w:rPr>
          <w:sz w:val="24"/>
          <w:szCs w:val="24"/>
        </w:rPr>
        <w:softHyphen/>
        <w:t>школьного возраста с особыми образовательными потребностями.</w:t>
      </w:r>
    </w:p>
    <w:p w14:paraId="2F4096A1" w14:textId="7E628695" w:rsidR="00B569FF" w:rsidRDefault="00B62961" w:rsidP="005106B8">
      <w:pPr>
        <w:pStyle w:val="a5"/>
        <w:numPr>
          <w:ilvl w:val="3"/>
          <w:numId w:val="440"/>
        </w:numPr>
        <w:ind w:left="2597"/>
      </w:pPr>
      <w:r>
        <w:t xml:space="preserve"> Календарный план воспитательной работы</w:t>
      </w:r>
    </w:p>
    <w:p w14:paraId="4837765E" w14:textId="77777777" w:rsidR="005106B8" w:rsidRDefault="005106B8">
      <w:pPr>
        <w:pStyle w:val="a5"/>
        <w:ind w:left="2597"/>
      </w:pPr>
    </w:p>
    <w:tbl>
      <w:tblPr>
        <w:tblOverlap w:val="never"/>
        <w:tblW w:w="0" w:type="auto"/>
        <w:jc w:val="center"/>
        <w:tblLayout w:type="fixed"/>
        <w:tblCellMar>
          <w:left w:w="10" w:type="dxa"/>
          <w:right w:w="10" w:type="dxa"/>
        </w:tblCellMar>
        <w:tblLook w:val="04A0" w:firstRow="1" w:lastRow="0" w:firstColumn="1" w:lastColumn="0" w:noHBand="0" w:noVBand="1"/>
      </w:tblPr>
      <w:tblGrid>
        <w:gridCol w:w="2664"/>
        <w:gridCol w:w="5957"/>
        <w:gridCol w:w="1814"/>
      </w:tblGrid>
      <w:tr w:rsidR="00B569FF" w14:paraId="2973235D" w14:textId="77777777">
        <w:trPr>
          <w:trHeight w:hRule="exact" w:val="518"/>
          <w:jc w:val="center"/>
        </w:trPr>
        <w:tc>
          <w:tcPr>
            <w:tcW w:w="2664" w:type="dxa"/>
            <w:tcBorders>
              <w:top w:val="single" w:sz="4" w:space="0" w:color="auto"/>
              <w:left w:val="single" w:sz="4" w:space="0" w:color="auto"/>
            </w:tcBorders>
            <w:shd w:val="clear" w:color="auto" w:fill="auto"/>
          </w:tcPr>
          <w:p w14:paraId="5BDF65E5" w14:textId="77777777" w:rsidR="00B569FF" w:rsidRDefault="00B62961">
            <w:pPr>
              <w:pStyle w:val="a7"/>
              <w:jc w:val="center"/>
            </w:pPr>
            <w:r>
              <w:t>Дата</w:t>
            </w:r>
          </w:p>
        </w:tc>
        <w:tc>
          <w:tcPr>
            <w:tcW w:w="5957" w:type="dxa"/>
            <w:tcBorders>
              <w:top w:val="single" w:sz="4" w:space="0" w:color="auto"/>
              <w:left w:val="single" w:sz="4" w:space="0" w:color="auto"/>
            </w:tcBorders>
            <w:shd w:val="clear" w:color="auto" w:fill="auto"/>
          </w:tcPr>
          <w:p w14:paraId="2454E001" w14:textId="77777777" w:rsidR="00B569FF" w:rsidRDefault="00B62961">
            <w:pPr>
              <w:pStyle w:val="a7"/>
              <w:jc w:val="center"/>
            </w:pPr>
            <w:r>
              <w:t>Событие, праздник, мероприятие</w:t>
            </w:r>
          </w:p>
        </w:tc>
        <w:tc>
          <w:tcPr>
            <w:tcW w:w="1814" w:type="dxa"/>
            <w:tcBorders>
              <w:top w:val="single" w:sz="4" w:space="0" w:color="auto"/>
              <w:left w:val="single" w:sz="4" w:space="0" w:color="auto"/>
              <w:right w:val="single" w:sz="4" w:space="0" w:color="auto"/>
            </w:tcBorders>
            <w:shd w:val="clear" w:color="auto" w:fill="auto"/>
            <w:vAlign w:val="bottom"/>
          </w:tcPr>
          <w:p w14:paraId="672249B9" w14:textId="77777777" w:rsidR="00B569FF" w:rsidRDefault="00B62961">
            <w:pPr>
              <w:pStyle w:val="a7"/>
              <w:jc w:val="center"/>
            </w:pPr>
            <w:r>
              <w:t>Возраст обучающихся</w:t>
            </w:r>
          </w:p>
        </w:tc>
      </w:tr>
      <w:tr w:rsidR="00B569FF" w14:paraId="5656CD36" w14:textId="77777777">
        <w:trPr>
          <w:trHeight w:hRule="exact" w:val="264"/>
          <w:jc w:val="center"/>
        </w:trPr>
        <w:tc>
          <w:tcPr>
            <w:tcW w:w="2664" w:type="dxa"/>
            <w:tcBorders>
              <w:top w:val="single" w:sz="4" w:space="0" w:color="auto"/>
              <w:left w:val="single" w:sz="4" w:space="0" w:color="auto"/>
            </w:tcBorders>
            <w:shd w:val="clear" w:color="auto" w:fill="auto"/>
          </w:tcPr>
          <w:p w14:paraId="41206281" w14:textId="77777777" w:rsidR="00B569FF" w:rsidRDefault="00B62961">
            <w:pPr>
              <w:pStyle w:val="a7"/>
            </w:pPr>
            <w:r>
              <w:t>27 января</w:t>
            </w:r>
          </w:p>
        </w:tc>
        <w:tc>
          <w:tcPr>
            <w:tcW w:w="5957" w:type="dxa"/>
            <w:tcBorders>
              <w:top w:val="single" w:sz="4" w:space="0" w:color="auto"/>
              <w:left w:val="single" w:sz="4" w:space="0" w:color="auto"/>
            </w:tcBorders>
            <w:shd w:val="clear" w:color="auto" w:fill="auto"/>
            <w:vAlign w:val="bottom"/>
          </w:tcPr>
          <w:p w14:paraId="126FBFCA" w14:textId="77777777" w:rsidR="00B569FF" w:rsidRDefault="00B62961">
            <w:pPr>
              <w:pStyle w:val="a7"/>
            </w:pPr>
            <w:r>
              <w:t>День снятия блокады Ленинграда</w:t>
            </w:r>
          </w:p>
        </w:tc>
        <w:tc>
          <w:tcPr>
            <w:tcW w:w="1814" w:type="dxa"/>
            <w:tcBorders>
              <w:top w:val="single" w:sz="4" w:space="0" w:color="auto"/>
              <w:left w:val="single" w:sz="4" w:space="0" w:color="auto"/>
              <w:right w:val="single" w:sz="4" w:space="0" w:color="auto"/>
            </w:tcBorders>
            <w:shd w:val="clear" w:color="auto" w:fill="auto"/>
            <w:vAlign w:val="bottom"/>
          </w:tcPr>
          <w:p w14:paraId="641D6273" w14:textId="77777777" w:rsidR="00B569FF" w:rsidRDefault="00B62961">
            <w:pPr>
              <w:pStyle w:val="a7"/>
              <w:jc w:val="center"/>
            </w:pPr>
            <w:r>
              <w:t>5-7 лет</w:t>
            </w:r>
          </w:p>
        </w:tc>
      </w:tr>
      <w:tr w:rsidR="00B569FF" w14:paraId="2C99B957" w14:textId="77777777">
        <w:trPr>
          <w:trHeight w:hRule="exact" w:val="518"/>
          <w:jc w:val="center"/>
        </w:trPr>
        <w:tc>
          <w:tcPr>
            <w:tcW w:w="2664" w:type="dxa"/>
            <w:tcBorders>
              <w:top w:val="single" w:sz="4" w:space="0" w:color="auto"/>
              <w:left w:val="single" w:sz="4" w:space="0" w:color="auto"/>
            </w:tcBorders>
            <w:shd w:val="clear" w:color="auto" w:fill="auto"/>
          </w:tcPr>
          <w:p w14:paraId="25C1CE79" w14:textId="77777777" w:rsidR="00B569FF" w:rsidRDefault="00B62961">
            <w:pPr>
              <w:pStyle w:val="a7"/>
            </w:pPr>
            <w:r>
              <w:t>2 февраля</w:t>
            </w:r>
          </w:p>
        </w:tc>
        <w:tc>
          <w:tcPr>
            <w:tcW w:w="5957" w:type="dxa"/>
            <w:tcBorders>
              <w:top w:val="single" w:sz="4" w:space="0" w:color="auto"/>
              <w:left w:val="single" w:sz="4" w:space="0" w:color="auto"/>
            </w:tcBorders>
            <w:shd w:val="clear" w:color="auto" w:fill="auto"/>
            <w:vAlign w:val="bottom"/>
          </w:tcPr>
          <w:p w14:paraId="171ACB6E" w14:textId="77777777" w:rsidR="00B569FF" w:rsidRDefault="00B62961">
            <w:pPr>
              <w:pStyle w:val="a7"/>
            </w:pPr>
            <w:r>
              <w:t>День разгрома советскими войсками немецко-фашистских войск в Сталинградской битве</w:t>
            </w:r>
          </w:p>
        </w:tc>
        <w:tc>
          <w:tcPr>
            <w:tcW w:w="1814" w:type="dxa"/>
            <w:tcBorders>
              <w:top w:val="single" w:sz="4" w:space="0" w:color="auto"/>
              <w:left w:val="single" w:sz="4" w:space="0" w:color="auto"/>
              <w:right w:val="single" w:sz="4" w:space="0" w:color="auto"/>
            </w:tcBorders>
            <w:shd w:val="clear" w:color="auto" w:fill="auto"/>
          </w:tcPr>
          <w:p w14:paraId="79FAFBC5" w14:textId="77777777" w:rsidR="00B569FF" w:rsidRDefault="00B62961">
            <w:pPr>
              <w:pStyle w:val="a7"/>
              <w:jc w:val="center"/>
            </w:pPr>
            <w:r>
              <w:t>5-7 лет</w:t>
            </w:r>
          </w:p>
        </w:tc>
      </w:tr>
      <w:tr w:rsidR="00B569FF" w14:paraId="68FF7809"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2068135A" w14:textId="77777777" w:rsidR="00B569FF" w:rsidRDefault="00B62961">
            <w:pPr>
              <w:pStyle w:val="a7"/>
            </w:pPr>
            <w:r>
              <w:t>8 февраля</w:t>
            </w:r>
          </w:p>
        </w:tc>
        <w:tc>
          <w:tcPr>
            <w:tcW w:w="5957" w:type="dxa"/>
            <w:tcBorders>
              <w:top w:val="single" w:sz="4" w:space="0" w:color="auto"/>
              <w:left w:val="single" w:sz="4" w:space="0" w:color="auto"/>
            </w:tcBorders>
            <w:shd w:val="clear" w:color="auto" w:fill="auto"/>
            <w:vAlign w:val="bottom"/>
          </w:tcPr>
          <w:p w14:paraId="53BB27E1" w14:textId="77777777" w:rsidR="00B569FF" w:rsidRDefault="00B62961">
            <w:pPr>
              <w:pStyle w:val="a7"/>
            </w:pPr>
            <w:r>
              <w:t>День российской науки</w:t>
            </w:r>
          </w:p>
        </w:tc>
        <w:tc>
          <w:tcPr>
            <w:tcW w:w="1814" w:type="dxa"/>
            <w:tcBorders>
              <w:top w:val="single" w:sz="4" w:space="0" w:color="auto"/>
              <w:left w:val="single" w:sz="4" w:space="0" w:color="auto"/>
              <w:right w:val="single" w:sz="4" w:space="0" w:color="auto"/>
            </w:tcBorders>
            <w:shd w:val="clear" w:color="auto" w:fill="auto"/>
            <w:vAlign w:val="bottom"/>
          </w:tcPr>
          <w:p w14:paraId="4DF5C7D1" w14:textId="77777777" w:rsidR="00B569FF" w:rsidRDefault="00B62961">
            <w:pPr>
              <w:pStyle w:val="a7"/>
              <w:jc w:val="center"/>
            </w:pPr>
            <w:r>
              <w:t>5-7 лет</w:t>
            </w:r>
          </w:p>
        </w:tc>
      </w:tr>
      <w:tr w:rsidR="00B569FF" w14:paraId="2CDB6DFD" w14:textId="77777777">
        <w:trPr>
          <w:trHeight w:hRule="exact" w:val="269"/>
          <w:jc w:val="center"/>
        </w:trPr>
        <w:tc>
          <w:tcPr>
            <w:tcW w:w="2664" w:type="dxa"/>
            <w:tcBorders>
              <w:top w:val="single" w:sz="4" w:space="0" w:color="auto"/>
              <w:left w:val="single" w:sz="4" w:space="0" w:color="auto"/>
              <w:bottom w:val="single" w:sz="4" w:space="0" w:color="auto"/>
            </w:tcBorders>
            <w:shd w:val="clear" w:color="auto" w:fill="auto"/>
            <w:vAlign w:val="bottom"/>
          </w:tcPr>
          <w:p w14:paraId="2BACECAE" w14:textId="77777777" w:rsidR="00B569FF" w:rsidRDefault="00B62961">
            <w:pPr>
              <w:pStyle w:val="a7"/>
            </w:pPr>
            <w:r>
              <w:t>15 февраля</w:t>
            </w:r>
          </w:p>
        </w:tc>
        <w:tc>
          <w:tcPr>
            <w:tcW w:w="5957" w:type="dxa"/>
            <w:tcBorders>
              <w:top w:val="single" w:sz="4" w:space="0" w:color="auto"/>
              <w:left w:val="single" w:sz="4" w:space="0" w:color="auto"/>
              <w:bottom w:val="single" w:sz="4" w:space="0" w:color="auto"/>
            </w:tcBorders>
            <w:shd w:val="clear" w:color="auto" w:fill="auto"/>
            <w:vAlign w:val="bottom"/>
          </w:tcPr>
          <w:p w14:paraId="240088E8" w14:textId="77777777" w:rsidR="00B569FF" w:rsidRDefault="00B62961">
            <w:pPr>
              <w:pStyle w:val="a7"/>
            </w:pPr>
            <w:r>
              <w:t>День памяти о россиянах, исполнявших служебный долг за</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14:paraId="439100E0" w14:textId="77777777" w:rsidR="00B569FF" w:rsidRDefault="00B62961">
            <w:pPr>
              <w:pStyle w:val="a7"/>
              <w:jc w:val="center"/>
            </w:pPr>
            <w:r>
              <w:t>5-7 лет</w:t>
            </w:r>
          </w:p>
        </w:tc>
      </w:tr>
    </w:tbl>
    <w:p w14:paraId="791749DD"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664"/>
        <w:gridCol w:w="5957"/>
        <w:gridCol w:w="1814"/>
      </w:tblGrid>
      <w:tr w:rsidR="00B569FF" w14:paraId="30F11A3E" w14:textId="77777777">
        <w:trPr>
          <w:trHeight w:hRule="exact" w:val="269"/>
          <w:jc w:val="center"/>
        </w:trPr>
        <w:tc>
          <w:tcPr>
            <w:tcW w:w="2664" w:type="dxa"/>
            <w:tcBorders>
              <w:top w:val="single" w:sz="4" w:space="0" w:color="auto"/>
              <w:left w:val="single" w:sz="4" w:space="0" w:color="auto"/>
            </w:tcBorders>
            <w:shd w:val="clear" w:color="auto" w:fill="auto"/>
          </w:tcPr>
          <w:p w14:paraId="0D79A404" w14:textId="77777777" w:rsidR="00B569FF" w:rsidRDefault="00B569FF">
            <w:pPr>
              <w:rPr>
                <w:sz w:val="10"/>
                <w:szCs w:val="10"/>
              </w:rPr>
            </w:pPr>
          </w:p>
        </w:tc>
        <w:tc>
          <w:tcPr>
            <w:tcW w:w="5957" w:type="dxa"/>
            <w:tcBorders>
              <w:top w:val="single" w:sz="4" w:space="0" w:color="auto"/>
              <w:left w:val="single" w:sz="4" w:space="0" w:color="auto"/>
            </w:tcBorders>
            <w:shd w:val="clear" w:color="auto" w:fill="auto"/>
            <w:vAlign w:val="bottom"/>
          </w:tcPr>
          <w:p w14:paraId="0E95E354" w14:textId="77777777" w:rsidR="00B569FF" w:rsidRDefault="00B62961">
            <w:pPr>
              <w:pStyle w:val="a7"/>
            </w:pPr>
            <w:r>
              <w:t>пределами Отечества</w:t>
            </w:r>
          </w:p>
        </w:tc>
        <w:tc>
          <w:tcPr>
            <w:tcW w:w="1814" w:type="dxa"/>
            <w:tcBorders>
              <w:top w:val="single" w:sz="4" w:space="0" w:color="auto"/>
              <w:left w:val="single" w:sz="4" w:space="0" w:color="auto"/>
              <w:right w:val="single" w:sz="4" w:space="0" w:color="auto"/>
            </w:tcBorders>
            <w:shd w:val="clear" w:color="auto" w:fill="auto"/>
          </w:tcPr>
          <w:p w14:paraId="273ED7FF" w14:textId="77777777" w:rsidR="00B569FF" w:rsidRDefault="00B569FF">
            <w:pPr>
              <w:rPr>
                <w:sz w:val="10"/>
                <w:szCs w:val="10"/>
              </w:rPr>
            </w:pPr>
          </w:p>
        </w:tc>
      </w:tr>
      <w:tr w:rsidR="00B569FF" w14:paraId="4575646E"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2C8896BD" w14:textId="77777777" w:rsidR="00B569FF" w:rsidRDefault="00B62961">
            <w:pPr>
              <w:pStyle w:val="a7"/>
            </w:pPr>
            <w:r>
              <w:t>21 февраля</w:t>
            </w:r>
          </w:p>
        </w:tc>
        <w:tc>
          <w:tcPr>
            <w:tcW w:w="5957" w:type="dxa"/>
            <w:tcBorders>
              <w:top w:val="single" w:sz="4" w:space="0" w:color="auto"/>
              <w:left w:val="single" w:sz="4" w:space="0" w:color="auto"/>
            </w:tcBorders>
            <w:shd w:val="clear" w:color="auto" w:fill="auto"/>
            <w:vAlign w:val="bottom"/>
          </w:tcPr>
          <w:p w14:paraId="0F0B9ED0" w14:textId="77777777" w:rsidR="00B569FF" w:rsidRDefault="00B62961">
            <w:pPr>
              <w:pStyle w:val="a7"/>
            </w:pPr>
            <w:r>
              <w:t>Международный день родного языка</w:t>
            </w:r>
          </w:p>
        </w:tc>
        <w:tc>
          <w:tcPr>
            <w:tcW w:w="1814" w:type="dxa"/>
            <w:tcBorders>
              <w:top w:val="single" w:sz="4" w:space="0" w:color="auto"/>
              <w:left w:val="single" w:sz="4" w:space="0" w:color="auto"/>
              <w:right w:val="single" w:sz="4" w:space="0" w:color="auto"/>
            </w:tcBorders>
            <w:shd w:val="clear" w:color="auto" w:fill="auto"/>
            <w:vAlign w:val="bottom"/>
          </w:tcPr>
          <w:p w14:paraId="4BD85659" w14:textId="77777777" w:rsidR="00B569FF" w:rsidRDefault="00B62961">
            <w:pPr>
              <w:pStyle w:val="a7"/>
              <w:jc w:val="center"/>
            </w:pPr>
            <w:r>
              <w:t>4-7 лет</w:t>
            </w:r>
          </w:p>
        </w:tc>
      </w:tr>
      <w:tr w:rsidR="00B569FF" w14:paraId="325996A7" w14:textId="77777777">
        <w:trPr>
          <w:trHeight w:hRule="exact" w:val="259"/>
          <w:jc w:val="center"/>
        </w:trPr>
        <w:tc>
          <w:tcPr>
            <w:tcW w:w="2664" w:type="dxa"/>
            <w:tcBorders>
              <w:top w:val="single" w:sz="4" w:space="0" w:color="auto"/>
              <w:left w:val="single" w:sz="4" w:space="0" w:color="auto"/>
            </w:tcBorders>
            <w:shd w:val="clear" w:color="auto" w:fill="auto"/>
            <w:vAlign w:val="bottom"/>
          </w:tcPr>
          <w:p w14:paraId="439AB078" w14:textId="77777777" w:rsidR="00B569FF" w:rsidRDefault="00B62961">
            <w:pPr>
              <w:pStyle w:val="a7"/>
            </w:pPr>
            <w:r>
              <w:t>23 февраля</w:t>
            </w:r>
          </w:p>
        </w:tc>
        <w:tc>
          <w:tcPr>
            <w:tcW w:w="5957" w:type="dxa"/>
            <w:tcBorders>
              <w:top w:val="single" w:sz="4" w:space="0" w:color="auto"/>
              <w:left w:val="single" w:sz="4" w:space="0" w:color="auto"/>
            </w:tcBorders>
            <w:shd w:val="clear" w:color="auto" w:fill="auto"/>
            <w:vAlign w:val="bottom"/>
          </w:tcPr>
          <w:p w14:paraId="2070C3A3" w14:textId="77777777" w:rsidR="00B569FF" w:rsidRDefault="00B62961">
            <w:pPr>
              <w:pStyle w:val="a7"/>
            </w:pPr>
            <w:r>
              <w:t>День защитника Отечества</w:t>
            </w:r>
          </w:p>
        </w:tc>
        <w:tc>
          <w:tcPr>
            <w:tcW w:w="1814" w:type="dxa"/>
            <w:tcBorders>
              <w:top w:val="single" w:sz="4" w:space="0" w:color="auto"/>
              <w:left w:val="single" w:sz="4" w:space="0" w:color="auto"/>
              <w:right w:val="single" w:sz="4" w:space="0" w:color="auto"/>
            </w:tcBorders>
            <w:shd w:val="clear" w:color="auto" w:fill="auto"/>
            <w:vAlign w:val="bottom"/>
          </w:tcPr>
          <w:p w14:paraId="210E081A" w14:textId="77777777" w:rsidR="00B569FF" w:rsidRDefault="00B62961">
            <w:pPr>
              <w:pStyle w:val="a7"/>
              <w:jc w:val="center"/>
            </w:pPr>
            <w:r>
              <w:t>2-7 лет</w:t>
            </w:r>
          </w:p>
        </w:tc>
      </w:tr>
      <w:tr w:rsidR="00B569FF" w14:paraId="73F97C60"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31F549E7" w14:textId="77777777" w:rsidR="00B569FF" w:rsidRDefault="00B62961">
            <w:pPr>
              <w:pStyle w:val="a7"/>
            </w:pPr>
            <w:r>
              <w:t>8 марта</w:t>
            </w:r>
          </w:p>
        </w:tc>
        <w:tc>
          <w:tcPr>
            <w:tcW w:w="5957" w:type="dxa"/>
            <w:tcBorders>
              <w:top w:val="single" w:sz="4" w:space="0" w:color="auto"/>
              <w:left w:val="single" w:sz="4" w:space="0" w:color="auto"/>
            </w:tcBorders>
            <w:shd w:val="clear" w:color="auto" w:fill="auto"/>
            <w:vAlign w:val="bottom"/>
          </w:tcPr>
          <w:p w14:paraId="2A20F677" w14:textId="77777777" w:rsidR="00B569FF" w:rsidRDefault="00B62961">
            <w:pPr>
              <w:pStyle w:val="a7"/>
            </w:pPr>
            <w:r>
              <w:t>Международный женский день</w:t>
            </w:r>
          </w:p>
        </w:tc>
        <w:tc>
          <w:tcPr>
            <w:tcW w:w="1814" w:type="dxa"/>
            <w:tcBorders>
              <w:top w:val="single" w:sz="4" w:space="0" w:color="auto"/>
              <w:left w:val="single" w:sz="4" w:space="0" w:color="auto"/>
              <w:right w:val="single" w:sz="4" w:space="0" w:color="auto"/>
            </w:tcBorders>
            <w:shd w:val="clear" w:color="auto" w:fill="auto"/>
            <w:vAlign w:val="bottom"/>
          </w:tcPr>
          <w:p w14:paraId="4D9BFB03" w14:textId="77777777" w:rsidR="00B569FF" w:rsidRDefault="00B62961">
            <w:pPr>
              <w:pStyle w:val="a7"/>
              <w:jc w:val="center"/>
            </w:pPr>
            <w:r>
              <w:t>1,5-7 лет</w:t>
            </w:r>
          </w:p>
        </w:tc>
      </w:tr>
      <w:tr w:rsidR="00B569FF" w14:paraId="1C644A38"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45256A5B" w14:textId="77777777" w:rsidR="00B569FF" w:rsidRDefault="00B62961">
            <w:pPr>
              <w:pStyle w:val="a7"/>
            </w:pPr>
            <w:r>
              <w:t>18 марта</w:t>
            </w:r>
          </w:p>
        </w:tc>
        <w:tc>
          <w:tcPr>
            <w:tcW w:w="5957" w:type="dxa"/>
            <w:tcBorders>
              <w:top w:val="single" w:sz="4" w:space="0" w:color="auto"/>
              <w:left w:val="single" w:sz="4" w:space="0" w:color="auto"/>
            </w:tcBorders>
            <w:shd w:val="clear" w:color="auto" w:fill="auto"/>
            <w:vAlign w:val="bottom"/>
          </w:tcPr>
          <w:p w14:paraId="476E0C16" w14:textId="77777777" w:rsidR="00B569FF" w:rsidRDefault="00B62961">
            <w:pPr>
              <w:pStyle w:val="a7"/>
            </w:pPr>
            <w:r>
              <w:t>День воссоединения Крыма с Россией</w:t>
            </w:r>
          </w:p>
        </w:tc>
        <w:tc>
          <w:tcPr>
            <w:tcW w:w="1814" w:type="dxa"/>
            <w:tcBorders>
              <w:top w:val="single" w:sz="4" w:space="0" w:color="auto"/>
              <w:left w:val="single" w:sz="4" w:space="0" w:color="auto"/>
              <w:right w:val="single" w:sz="4" w:space="0" w:color="auto"/>
            </w:tcBorders>
            <w:shd w:val="clear" w:color="auto" w:fill="auto"/>
            <w:vAlign w:val="bottom"/>
          </w:tcPr>
          <w:p w14:paraId="63D27877" w14:textId="77777777" w:rsidR="00B569FF" w:rsidRDefault="00B62961">
            <w:pPr>
              <w:pStyle w:val="a7"/>
              <w:jc w:val="center"/>
            </w:pPr>
            <w:r>
              <w:t>5-7 лет</w:t>
            </w:r>
          </w:p>
        </w:tc>
      </w:tr>
      <w:tr w:rsidR="00B569FF" w14:paraId="586DE7E4"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4E8009C7" w14:textId="77777777" w:rsidR="00B569FF" w:rsidRDefault="00B62961">
            <w:pPr>
              <w:pStyle w:val="a7"/>
            </w:pPr>
            <w:r>
              <w:t>27 марта</w:t>
            </w:r>
          </w:p>
        </w:tc>
        <w:tc>
          <w:tcPr>
            <w:tcW w:w="5957" w:type="dxa"/>
            <w:tcBorders>
              <w:top w:val="single" w:sz="4" w:space="0" w:color="auto"/>
              <w:left w:val="single" w:sz="4" w:space="0" w:color="auto"/>
            </w:tcBorders>
            <w:shd w:val="clear" w:color="auto" w:fill="auto"/>
            <w:vAlign w:val="bottom"/>
          </w:tcPr>
          <w:p w14:paraId="2104036B" w14:textId="77777777" w:rsidR="00B569FF" w:rsidRDefault="00B62961">
            <w:pPr>
              <w:pStyle w:val="a7"/>
            </w:pPr>
            <w:r>
              <w:t>Всемирный день театра</w:t>
            </w:r>
          </w:p>
        </w:tc>
        <w:tc>
          <w:tcPr>
            <w:tcW w:w="1814" w:type="dxa"/>
            <w:tcBorders>
              <w:top w:val="single" w:sz="4" w:space="0" w:color="auto"/>
              <w:left w:val="single" w:sz="4" w:space="0" w:color="auto"/>
              <w:right w:val="single" w:sz="4" w:space="0" w:color="auto"/>
            </w:tcBorders>
            <w:shd w:val="clear" w:color="auto" w:fill="auto"/>
            <w:vAlign w:val="bottom"/>
          </w:tcPr>
          <w:p w14:paraId="3203D778" w14:textId="77777777" w:rsidR="00B569FF" w:rsidRDefault="00B62961">
            <w:pPr>
              <w:pStyle w:val="a7"/>
              <w:jc w:val="center"/>
            </w:pPr>
            <w:r>
              <w:t>1,5-7 лет</w:t>
            </w:r>
          </w:p>
        </w:tc>
      </w:tr>
      <w:tr w:rsidR="00B569FF" w14:paraId="47925A41"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0B65F2BE" w14:textId="77777777" w:rsidR="00B569FF" w:rsidRDefault="00B62961">
            <w:pPr>
              <w:pStyle w:val="a7"/>
            </w:pPr>
            <w:r>
              <w:t>12 апреля</w:t>
            </w:r>
          </w:p>
        </w:tc>
        <w:tc>
          <w:tcPr>
            <w:tcW w:w="5957" w:type="dxa"/>
            <w:tcBorders>
              <w:top w:val="single" w:sz="4" w:space="0" w:color="auto"/>
              <w:left w:val="single" w:sz="4" w:space="0" w:color="auto"/>
            </w:tcBorders>
            <w:shd w:val="clear" w:color="auto" w:fill="auto"/>
            <w:vAlign w:val="bottom"/>
          </w:tcPr>
          <w:p w14:paraId="611E1F7D" w14:textId="77777777" w:rsidR="00B569FF" w:rsidRDefault="00B62961">
            <w:pPr>
              <w:pStyle w:val="a7"/>
            </w:pPr>
            <w:r>
              <w:t>День космонавтики</w:t>
            </w:r>
          </w:p>
        </w:tc>
        <w:tc>
          <w:tcPr>
            <w:tcW w:w="1814" w:type="dxa"/>
            <w:tcBorders>
              <w:top w:val="single" w:sz="4" w:space="0" w:color="auto"/>
              <w:left w:val="single" w:sz="4" w:space="0" w:color="auto"/>
              <w:right w:val="single" w:sz="4" w:space="0" w:color="auto"/>
            </w:tcBorders>
            <w:shd w:val="clear" w:color="auto" w:fill="auto"/>
            <w:vAlign w:val="bottom"/>
          </w:tcPr>
          <w:p w14:paraId="5BAAEEA7" w14:textId="77777777" w:rsidR="00B569FF" w:rsidRDefault="00B62961">
            <w:pPr>
              <w:pStyle w:val="a7"/>
              <w:jc w:val="center"/>
            </w:pPr>
            <w:r>
              <w:t>4-7 лет</w:t>
            </w:r>
          </w:p>
        </w:tc>
      </w:tr>
      <w:tr w:rsidR="00B569FF" w14:paraId="7C454D47" w14:textId="77777777">
        <w:trPr>
          <w:trHeight w:hRule="exact" w:val="259"/>
          <w:jc w:val="center"/>
        </w:trPr>
        <w:tc>
          <w:tcPr>
            <w:tcW w:w="2664" w:type="dxa"/>
            <w:tcBorders>
              <w:top w:val="single" w:sz="4" w:space="0" w:color="auto"/>
              <w:left w:val="single" w:sz="4" w:space="0" w:color="auto"/>
            </w:tcBorders>
            <w:shd w:val="clear" w:color="auto" w:fill="auto"/>
            <w:vAlign w:val="bottom"/>
          </w:tcPr>
          <w:p w14:paraId="549D446E" w14:textId="77777777" w:rsidR="00B569FF" w:rsidRDefault="00B62961">
            <w:pPr>
              <w:pStyle w:val="a7"/>
            </w:pPr>
            <w:r>
              <w:t>1 мая</w:t>
            </w:r>
          </w:p>
        </w:tc>
        <w:tc>
          <w:tcPr>
            <w:tcW w:w="5957" w:type="dxa"/>
            <w:tcBorders>
              <w:top w:val="single" w:sz="4" w:space="0" w:color="auto"/>
              <w:left w:val="single" w:sz="4" w:space="0" w:color="auto"/>
            </w:tcBorders>
            <w:shd w:val="clear" w:color="auto" w:fill="auto"/>
            <w:vAlign w:val="bottom"/>
          </w:tcPr>
          <w:p w14:paraId="3057217B" w14:textId="77777777" w:rsidR="00B569FF" w:rsidRDefault="00B62961">
            <w:pPr>
              <w:pStyle w:val="a7"/>
            </w:pPr>
            <w:r>
              <w:t>Праздник Весны и Труда</w:t>
            </w:r>
          </w:p>
        </w:tc>
        <w:tc>
          <w:tcPr>
            <w:tcW w:w="1814" w:type="dxa"/>
            <w:tcBorders>
              <w:top w:val="single" w:sz="4" w:space="0" w:color="auto"/>
              <w:left w:val="single" w:sz="4" w:space="0" w:color="auto"/>
              <w:right w:val="single" w:sz="4" w:space="0" w:color="auto"/>
            </w:tcBorders>
            <w:shd w:val="clear" w:color="auto" w:fill="auto"/>
            <w:vAlign w:val="bottom"/>
          </w:tcPr>
          <w:p w14:paraId="19AC2648" w14:textId="77777777" w:rsidR="00B569FF" w:rsidRDefault="00B62961">
            <w:pPr>
              <w:pStyle w:val="a7"/>
              <w:jc w:val="center"/>
            </w:pPr>
            <w:r>
              <w:t>1,5-7 лет</w:t>
            </w:r>
          </w:p>
        </w:tc>
      </w:tr>
      <w:tr w:rsidR="00B569FF" w14:paraId="7D67BE12"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09B294AF" w14:textId="77777777" w:rsidR="00B569FF" w:rsidRDefault="00B62961">
            <w:pPr>
              <w:pStyle w:val="a7"/>
            </w:pPr>
            <w:r>
              <w:t>9 мая</w:t>
            </w:r>
          </w:p>
        </w:tc>
        <w:tc>
          <w:tcPr>
            <w:tcW w:w="5957" w:type="dxa"/>
            <w:tcBorders>
              <w:top w:val="single" w:sz="4" w:space="0" w:color="auto"/>
              <w:left w:val="single" w:sz="4" w:space="0" w:color="auto"/>
            </w:tcBorders>
            <w:shd w:val="clear" w:color="auto" w:fill="auto"/>
            <w:vAlign w:val="bottom"/>
          </w:tcPr>
          <w:p w14:paraId="22FEA2AA" w14:textId="77777777" w:rsidR="00B569FF" w:rsidRDefault="00B62961">
            <w:pPr>
              <w:pStyle w:val="a7"/>
            </w:pPr>
            <w:r>
              <w:t>День Победы</w:t>
            </w:r>
          </w:p>
        </w:tc>
        <w:tc>
          <w:tcPr>
            <w:tcW w:w="1814" w:type="dxa"/>
            <w:tcBorders>
              <w:top w:val="single" w:sz="4" w:space="0" w:color="auto"/>
              <w:left w:val="single" w:sz="4" w:space="0" w:color="auto"/>
              <w:right w:val="single" w:sz="4" w:space="0" w:color="auto"/>
            </w:tcBorders>
            <w:shd w:val="clear" w:color="auto" w:fill="auto"/>
            <w:vAlign w:val="bottom"/>
          </w:tcPr>
          <w:p w14:paraId="1DB32A3A" w14:textId="77777777" w:rsidR="00B569FF" w:rsidRDefault="00B62961">
            <w:pPr>
              <w:pStyle w:val="a7"/>
              <w:jc w:val="center"/>
            </w:pPr>
            <w:r>
              <w:t>3-7 лет</w:t>
            </w:r>
          </w:p>
        </w:tc>
      </w:tr>
      <w:tr w:rsidR="00B569FF" w14:paraId="0EBDC4DD"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0FF3B1ED" w14:textId="77777777" w:rsidR="00B569FF" w:rsidRDefault="00B62961">
            <w:pPr>
              <w:pStyle w:val="a7"/>
            </w:pPr>
            <w:r>
              <w:t>19 мая</w:t>
            </w:r>
          </w:p>
        </w:tc>
        <w:tc>
          <w:tcPr>
            <w:tcW w:w="5957" w:type="dxa"/>
            <w:tcBorders>
              <w:top w:val="single" w:sz="4" w:space="0" w:color="auto"/>
              <w:left w:val="single" w:sz="4" w:space="0" w:color="auto"/>
            </w:tcBorders>
            <w:shd w:val="clear" w:color="auto" w:fill="auto"/>
            <w:vAlign w:val="bottom"/>
          </w:tcPr>
          <w:p w14:paraId="12FD8E78" w14:textId="77777777" w:rsidR="00B569FF" w:rsidRDefault="00B62961">
            <w:pPr>
              <w:pStyle w:val="a7"/>
            </w:pPr>
            <w:r>
              <w:t>День детских общественных организаций России</w:t>
            </w:r>
          </w:p>
        </w:tc>
        <w:tc>
          <w:tcPr>
            <w:tcW w:w="1814" w:type="dxa"/>
            <w:tcBorders>
              <w:top w:val="single" w:sz="4" w:space="0" w:color="auto"/>
              <w:left w:val="single" w:sz="4" w:space="0" w:color="auto"/>
              <w:right w:val="single" w:sz="4" w:space="0" w:color="auto"/>
            </w:tcBorders>
            <w:shd w:val="clear" w:color="auto" w:fill="auto"/>
            <w:vAlign w:val="bottom"/>
          </w:tcPr>
          <w:p w14:paraId="244F3C01" w14:textId="77777777" w:rsidR="00B569FF" w:rsidRDefault="00B62961">
            <w:pPr>
              <w:pStyle w:val="a7"/>
              <w:jc w:val="center"/>
            </w:pPr>
            <w:r>
              <w:t>5-7 лет</w:t>
            </w:r>
          </w:p>
        </w:tc>
      </w:tr>
      <w:tr w:rsidR="00B569FF" w14:paraId="7D5E7EFC"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2136053D" w14:textId="77777777" w:rsidR="00B569FF" w:rsidRDefault="00B62961">
            <w:pPr>
              <w:pStyle w:val="a7"/>
            </w:pPr>
            <w:r>
              <w:t>24 мая</w:t>
            </w:r>
          </w:p>
        </w:tc>
        <w:tc>
          <w:tcPr>
            <w:tcW w:w="5957" w:type="dxa"/>
            <w:tcBorders>
              <w:top w:val="single" w:sz="4" w:space="0" w:color="auto"/>
              <w:left w:val="single" w:sz="4" w:space="0" w:color="auto"/>
            </w:tcBorders>
            <w:shd w:val="clear" w:color="auto" w:fill="auto"/>
            <w:vAlign w:val="bottom"/>
          </w:tcPr>
          <w:p w14:paraId="3073BC6B" w14:textId="77777777" w:rsidR="00B569FF" w:rsidRDefault="00B62961">
            <w:pPr>
              <w:pStyle w:val="a7"/>
            </w:pPr>
            <w:r>
              <w:t>День славянской письменности и культуры</w:t>
            </w:r>
          </w:p>
        </w:tc>
        <w:tc>
          <w:tcPr>
            <w:tcW w:w="1814" w:type="dxa"/>
            <w:tcBorders>
              <w:top w:val="single" w:sz="4" w:space="0" w:color="auto"/>
              <w:left w:val="single" w:sz="4" w:space="0" w:color="auto"/>
              <w:right w:val="single" w:sz="4" w:space="0" w:color="auto"/>
            </w:tcBorders>
            <w:shd w:val="clear" w:color="auto" w:fill="auto"/>
            <w:vAlign w:val="bottom"/>
          </w:tcPr>
          <w:p w14:paraId="631024BE" w14:textId="77777777" w:rsidR="00B569FF" w:rsidRDefault="00B62961">
            <w:pPr>
              <w:pStyle w:val="a7"/>
              <w:jc w:val="center"/>
            </w:pPr>
            <w:r>
              <w:t>5-7 лет</w:t>
            </w:r>
          </w:p>
        </w:tc>
      </w:tr>
      <w:tr w:rsidR="00B569FF" w14:paraId="4E3818F1" w14:textId="77777777">
        <w:trPr>
          <w:trHeight w:hRule="exact" w:val="259"/>
          <w:jc w:val="center"/>
        </w:trPr>
        <w:tc>
          <w:tcPr>
            <w:tcW w:w="2664" w:type="dxa"/>
            <w:tcBorders>
              <w:top w:val="single" w:sz="4" w:space="0" w:color="auto"/>
              <w:left w:val="single" w:sz="4" w:space="0" w:color="auto"/>
            </w:tcBorders>
            <w:shd w:val="clear" w:color="auto" w:fill="auto"/>
            <w:vAlign w:val="bottom"/>
          </w:tcPr>
          <w:p w14:paraId="2D3A9451" w14:textId="77777777" w:rsidR="00B569FF" w:rsidRDefault="00B62961">
            <w:pPr>
              <w:pStyle w:val="a7"/>
            </w:pPr>
            <w:r>
              <w:t>1 июня</w:t>
            </w:r>
          </w:p>
        </w:tc>
        <w:tc>
          <w:tcPr>
            <w:tcW w:w="5957" w:type="dxa"/>
            <w:tcBorders>
              <w:top w:val="single" w:sz="4" w:space="0" w:color="auto"/>
              <w:left w:val="single" w:sz="4" w:space="0" w:color="auto"/>
            </w:tcBorders>
            <w:shd w:val="clear" w:color="auto" w:fill="auto"/>
            <w:vAlign w:val="bottom"/>
          </w:tcPr>
          <w:p w14:paraId="3B58AA30" w14:textId="77777777" w:rsidR="00B569FF" w:rsidRDefault="00B62961">
            <w:pPr>
              <w:pStyle w:val="a7"/>
            </w:pPr>
            <w:r>
              <w:t>День защиты детей</w:t>
            </w:r>
          </w:p>
        </w:tc>
        <w:tc>
          <w:tcPr>
            <w:tcW w:w="1814" w:type="dxa"/>
            <w:tcBorders>
              <w:top w:val="single" w:sz="4" w:space="0" w:color="auto"/>
              <w:left w:val="single" w:sz="4" w:space="0" w:color="auto"/>
              <w:right w:val="single" w:sz="4" w:space="0" w:color="auto"/>
            </w:tcBorders>
            <w:shd w:val="clear" w:color="auto" w:fill="auto"/>
            <w:vAlign w:val="bottom"/>
          </w:tcPr>
          <w:p w14:paraId="5385C735" w14:textId="77777777" w:rsidR="00B569FF" w:rsidRDefault="00B62961">
            <w:pPr>
              <w:pStyle w:val="a7"/>
              <w:jc w:val="center"/>
            </w:pPr>
            <w:r>
              <w:t>1,5-7 лет</w:t>
            </w:r>
          </w:p>
        </w:tc>
      </w:tr>
      <w:tr w:rsidR="00B569FF" w14:paraId="17E1F877"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5921A37A" w14:textId="77777777" w:rsidR="00B569FF" w:rsidRDefault="00B62961">
            <w:pPr>
              <w:pStyle w:val="a7"/>
            </w:pPr>
            <w:r>
              <w:t>6 июня</w:t>
            </w:r>
          </w:p>
        </w:tc>
        <w:tc>
          <w:tcPr>
            <w:tcW w:w="5957" w:type="dxa"/>
            <w:tcBorders>
              <w:top w:val="single" w:sz="4" w:space="0" w:color="auto"/>
              <w:left w:val="single" w:sz="4" w:space="0" w:color="auto"/>
            </w:tcBorders>
            <w:shd w:val="clear" w:color="auto" w:fill="auto"/>
            <w:vAlign w:val="bottom"/>
          </w:tcPr>
          <w:p w14:paraId="7A89558F" w14:textId="77777777" w:rsidR="00B569FF" w:rsidRDefault="00B62961">
            <w:pPr>
              <w:pStyle w:val="a7"/>
            </w:pPr>
            <w:r>
              <w:t>День русского языка</w:t>
            </w:r>
          </w:p>
        </w:tc>
        <w:tc>
          <w:tcPr>
            <w:tcW w:w="1814" w:type="dxa"/>
            <w:tcBorders>
              <w:top w:val="single" w:sz="4" w:space="0" w:color="auto"/>
              <w:left w:val="single" w:sz="4" w:space="0" w:color="auto"/>
              <w:right w:val="single" w:sz="4" w:space="0" w:color="auto"/>
            </w:tcBorders>
            <w:shd w:val="clear" w:color="auto" w:fill="auto"/>
            <w:vAlign w:val="bottom"/>
          </w:tcPr>
          <w:p w14:paraId="01A451C7" w14:textId="77777777" w:rsidR="00B569FF" w:rsidRDefault="00B62961">
            <w:pPr>
              <w:pStyle w:val="a7"/>
              <w:jc w:val="center"/>
            </w:pPr>
            <w:r>
              <w:t>5-7 лет</w:t>
            </w:r>
          </w:p>
        </w:tc>
      </w:tr>
      <w:tr w:rsidR="00B569FF" w14:paraId="5292A2BA"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5305B769" w14:textId="77777777" w:rsidR="00B569FF" w:rsidRDefault="00B62961">
            <w:pPr>
              <w:pStyle w:val="a7"/>
            </w:pPr>
            <w:r>
              <w:t>12 июня</w:t>
            </w:r>
          </w:p>
        </w:tc>
        <w:tc>
          <w:tcPr>
            <w:tcW w:w="5957" w:type="dxa"/>
            <w:tcBorders>
              <w:top w:val="single" w:sz="4" w:space="0" w:color="auto"/>
              <w:left w:val="single" w:sz="4" w:space="0" w:color="auto"/>
            </w:tcBorders>
            <w:shd w:val="clear" w:color="auto" w:fill="auto"/>
            <w:vAlign w:val="bottom"/>
          </w:tcPr>
          <w:p w14:paraId="1D5A15BE" w14:textId="77777777" w:rsidR="00B569FF" w:rsidRDefault="00B62961">
            <w:pPr>
              <w:pStyle w:val="a7"/>
            </w:pPr>
            <w:r>
              <w:t>День России</w:t>
            </w:r>
          </w:p>
        </w:tc>
        <w:tc>
          <w:tcPr>
            <w:tcW w:w="1814" w:type="dxa"/>
            <w:tcBorders>
              <w:top w:val="single" w:sz="4" w:space="0" w:color="auto"/>
              <w:left w:val="single" w:sz="4" w:space="0" w:color="auto"/>
              <w:right w:val="single" w:sz="4" w:space="0" w:color="auto"/>
            </w:tcBorders>
            <w:shd w:val="clear" w:color="auto" w:fill="auto"/>
            <w:vAlign w:val="bottom"/>
          </w:tcPr>
          <w:p w14:paraId="2400ED0C" w14:textId="77777777" w:rsidR="00B569FF" w:rsidRDefault="00B62961">
            <w:pPr>
              <w:pStyle w:val="a7"/>
              <w:jc w:val="center"/>
            </w:pPr>
            <w:r>
              <w:t>1,5-7 лет</w:t>
            </w:r>
          </w:p>
        </w:tc>
      </w:tr>
      <w:tr w:rsidR="00B569FF" w14:paraId="06303C1F"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5E798A57" w14:textId="77777777" w:rsidR="00B569FF" w:rsidRDefault="00B62961">
            <w:pPr>
              <w:pStyle w:val="a7"/>
            </w:pPr>
            <w:r>
              <w:t>22 июня</w:t>
            </w:r>
          </w:p>
        </w:tc>
        <w:tc>
          <w:tcPr>
            <w:tcW w:w="5957" w:type="dxa"/>
            <w:tcBorders>
              <w:top w:val="single" w:sz="4" w:space="0" w:color="auto"/>
              <w:left w:val="single" w:sz="4" w:space="0" w:color="auto"/>
            </w:tcBorders>
            <w:shd w:val="clear" w:color="auto" w:fill="auto"/>
            <w:vAlign w:val="bottom"/>
          </w:tcPr>
          <w:p w14:paraId="77BD2476" w14:textId="77777777" w:rsidR="00B569FF" w:rsidRDefault="00B62961">
            <w:pPr>
              <w:pStyle w:val="a7"/>
            </w:pPr>
            <w:r>
              <w:t>День памяти и скорби</w:t>
            </w:r>
          </w:p>
        </w:tc>
        <w:tc>
          <w:tcPr>
            <w:tcW w:w="1814" w:type="dxa"/>
            <w:tcBorders>
              <w:top w:val="single" w:sz="4" w:space="0" w:color="auto"/>
              <w:left w:val="single" w:sz="4" w:space="0" w:color="auto"/>
              <w:right w:val="single" w:sz="4" w:space="0" w:color="auto"/>
            </w:tcBorders>
            <w:shd w:val="clear" w:color="auto" w:fill="auto"/>
            <w:vAlign w:val="bottom"/>
          </w:tcPr>
          <w:p w14:paraId="2E2CC28C" w14:textId="77777777" w:rsidR="00B569FF" w:rsidRDefault="00B62961">
            <w:pPr>
              <w:pStyle w:val="a7"/>
              <w:jc w:val="center"/>
            </w:pPr>
            <w:r>
              <w:t>5-7 лет</w:t>
            </w:r>
          </w:p>
        </w:tc>
      </w:tr>
      <w:tr w:rsidR="00B569FF" w14:paraId="297DF053"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037F1AC7" w14:textId="77777777" w:rsidR="00B569FF" w:rsidRDefault="00B62961">
            <w:pPr>
              <w:pStyle w:val="a7"/>
            </w:pPr>
            <w:r>
              <w:t>8 июля</w:t>
            </w:r>
          </w:p>
        </w:tc>
        <w:tc>
          <w:tcPr>
            <w:tcW w:w="5957" w:type="dxa"/>
            <w:tcBorders>
              <w:top w:val="single" w:sz="4" w:space="0" w:color="auto"/>
              <w:left w:val="single" w:sz="4" w:space="0" w:color="auto"/>
            </w:tcBorders>
            <w:shd w:val="clear" w:color="auto" w:fill="auto"/>
            <w:vAlign w:val="bottom"/>
          </w:tcPr>
          <w:p w14:paraId="3E32E988" w14:textId="77777777" w:rsidR="00B569FF" w:rsidRDefault="00B62961">
            <w:pPr>
              <w:pStyle w:val="a7"/>
            </w:pPr>
            <w:r>
              <w:t>День семьи, любви и верности</w:t>
            </w:r>
          </w:p>
        </w:tc>
        <w:tc>
          <w:tcPr>
            <w:tcW w:w="1814" w:type="dxa"/>
            <w:tcBorders>
              <w:top w:val="single" w:sz="4" w:space="0" w:color="auto"/>
              <w:left w:val="single" w:sz="4" w:space="0" w:color="auto"/>
              <w:right w:val="single" w:sz="4" w:space="0" w:color="auto"/>
            </w:tcBorders>
            <w:shd w:val="clear" w:color="auto" w:fill="auto"/>
            <w:vAlign w:val="bottom"/>
          </w:tcPr>
          <w:p w14:paraId="4235EACF" w14:textId="77777777" w:rsidR="00B569FF" w:rsidRDefault="00B62961">
            <w:pPr>
              <w:pStyle w:val="a7"/>
              <w:jc w:val="center"/>
            </w:pPr>
            <w:r>
              <w:t>1,5-7 лет</w:t>
            </w:r>
          </w:p>
        </w:tc>
      </w:tr>
      <w:tr w:rsidR="0064308C" w14:paraId="040FAD24"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5F7973EC" w14:textId="77777777" w:rsidR="0064308C" w:rsidRDefault="0064308C">
            <w:pPr>
              <w:pStyle w:val="a7"/>
            </w:pPr>
            <w:r>
              <w:t>4-я неделя июля</w:t>
            </w:r>
          </w:p>
        </w:tc>
        <w:tc>
          <w:tcPr>
            <w:tcW w:w="5957" w:type="dxa"/>
            <w:tcBorders>
              <w:top w:val="single" w:sz="4" w:space="0" w:color="auto"/>
              <w:left w:val="single" w:sz="4" w:space="0" w:color="auto"/>
            </w:tcBorders>
            <w:shd w:val="clear" w:color="auto" w:fill="auto"/>
            <w:vAlign w:val="bottom"/>
          </w:tcPr>
          <w:p w14:paraId="5161016C" w14:textId="77777777" w:rsidR="0064308C" w:rsidRDefault="0064308C">
            <w:pPr>
              <w:pStyle w:val="a7"/>
            </w:pPr>
            <w:r>
              <w:t>День города Навашино</w:t>
            </w:r>
          </w:p>
        </w:tc>
        <w:tc>
          <w:tcPr>
            <w:tcW w:w="1814" w:type="dxa"/>
            <w:tcBorders>
              <w:top w:val="single" w:sz="4" w:space="0" w:color="auto"/>
              <w:left w:val="single" w:sz="4" w:space="0" w:color="auto"/>
              <w:right w:val="single" w:sz="4" w:space="0" w:color="auto"/>
            </w:tcBorders>
            <w:shd w:val="clear" w:color="auto" w:fill="auto"/>
            <w:vAlign w:val="bottom"/>
          </w:tcPr>
          <w:p w14:paraId="11805A2A" w14:textId="77777777" w:rsidR="0064308C" w:rsidRDefault="0064308C">
            <w:pPr>
              <w:pStyle w:val="a7"/>
              <w:jc w:val="center"/>
            </w:pPr>
            <w:r>
              <w:t>3-7 лет</w:t>
            </w:r>
          </w:p>
        </w:tc>
      </w:tr>
      <w:tr w:rsidR="00B569FF" w14:paraId="1896DA79" w14:textId="77777777">
        <w:trPr>
          <w:trHeight w:hRule="exact" w:val="259"/>
          <w:jc w:val="center"/>
        </w:trPr>
        <w:tc>
          <w:tcPr>
            <w:tcW w:w="2664" w:type="dxa"/>
            <w:tcBorders>
              <w:top w:val="single" w:sz="4" w:space="0" w:color="auto"/>
              <w:left w:val="single" w:sz="4" w:space="0" w:color="auto"/>
            </w:tcBorders>
            <w:shd w:val="clear" w:color="auto" w:fill="auto"/>
            <w:vAlign w:val="bottom"/>
          </w:tcPr>
          <w:p w14:paraId="6871F42D" w14:textId="77777777" w:rsidR="00B569FF" w:rsidRDefault="00B62961">
            <w:pPr>
              <w:pStyle w:val="a7"/>
            </w:pPr>
            <w:r>
              <w:t>12 августа</w:t>
            </w:r>
          </w:p>
        </w:tc>
        <w:tc>
          <w:tcPr>
            <w:tcW w:w="5957" w:type="dxa"/>
            <w:tcBorders>
              <w:top w:val="single" w:sz="4" w:space="0" w:color="auto"/>
              <w:left w:val="single" w:sz="4" w:space="0" w:color="auto"/>
            </w:tcBorders>
            <w:shd w:val="clear" w:color="auto" w:fill="auto"/>
            <w:vAlign w:val="bottom"/>
          </w:tcPr>
          <w:p w14:paraId="76B141BA" w14:textId="77777777" w:rsidR="00B569FF" w:rsidRDefault="00B62961">
            <w:pPr>
              <w:pStyle w:val="a7"/>
            </w:pPr>
            <w:r>
              <w:t>День физкультурника</w:t>
            </w:r>
          </w:p>
        </w:tc>
        <w:tc>
          <w:tcPr>
            <w:tcW w:w="1814" w:type="dxa"/>
            <w:tcBorders>
              <w:top w:val="single" w:sz="4" w:space="0" w:color="auto"/>
              <w:left w:val="single" w:sz="4" w:space="0" w:color="auto"/>
              <w:right w:val="single" w:sz="4" w:space="0" w:color="auto"/>
            </w:tcBorders>
            <w:shd w:val="clear" w:color="auto" w:fill="auto"/>
            <w:vAlign w:val="bottom"/>
          </w:tcPr>
          <w:p w14:paraId="0933858B" w14:textId="77777777" w:rsidR="00B569FF" w:rsidRDefault="00B62961">
            <w:pPr>
              <w:pStyle w:val="a7"/>
              <w:jc w:val="center"/>
            </w:pPr>
            <w:r>
              <w:t>1,5-7 лет</w:t>
            </w:r>
          </w:p>
        </w:tc>
      </w:tr>
      <w:tr w:rsidR="00B569FF" w14:paraId="5CFB543B"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6E48178A" w14:textId="77777777" w:rsidR="00B569FF" w:rsidRDefault="00B62961">
            <w:pPr>
              <w:pStyle w:val="a7"/>
            </w:pPr>
            <w:r>
              <w:t>22 августа</w:t>
            </w:r>
          </w:p>
        </w:tc>
        <w:tc>
          <w:tcPr>
            <w:tcW w:w="5957" w:type="dxa"/>
            <w:tcBorders>
              <w:top w:val="single" w:sz="4" w:space="0" w:color="auto"/>
              <w:left w:val="single" w:sz="4" w:space="0" w:color="auto"/>
            </w:tcBorders>
            <w:shd w:val="clear" w:color="auto" w:fill="auto"/>
            <w:vAlign w:val="bottom"/>
          </w:tcPr>
          <w:p w14:paraId="5EBC0331" w14:textId="77777777" w:rsidR="00B569FF" w:rsidRDefault="00B62961">
            <w:pPr>
              <w:pStyle w:val="a7"/>
            </w:pPr>
            <w:r>
              <w:t>День Государственного флага Российской Федерации</w:t>
            </w:r>
          </w:p>
        </w:tc>
        <w:tc>
          <w:tcPr>
            <w:tcW w:w="1814" w:type="dxa"/>
            <w:tcBorders>
              <w:top w:val="single" w:sz="4" w:space="0" w:color="auto"/>
              <w:left w:val="single" w:sz="4" w:space="0" w:color="auto"/>
              <w:right w:val="single" w:sz="4" w:space="0" w:color="auto"/>
            </w:tcBorders>
            <w:shd w:val="clear" w:color="auto" w:fill="auto"/>
            <w:vAlign w:val="bottom"/>
          </w:tcPr>
          <w:p w14:paraId="6DD34497" w14:textId="77777777" w:rsidR="00B569FF" w:rsidRDefault="00B62961">
            <w:pPr>
              <w:pStyle w:val="a7"/>
              <w:jc w:val="center"/>
            </w:pPr>
            <w:r>
              <w:t>3-7 лет</w:t>
            </w:r>
          </w:p>
        </w:tc>
      </w:tr>
      <w:tr w:rsidR="00B569FF" w14:paraId="713487E2"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30DB538B" w14:textId="77777777" w:rsidR="00B569FF" w:rsidRDefault="00B62961">
            <w:pPr>
              <w:pStyle w:val="a7"/>
            </w:pPr>
            <w:r>
              <w:t>27 августа</w:t>
            </w:r>
          </w:p>
        </w:tc>
        <w:tc>
          <w:tcPr>
            <w:tcW w:w="5957" w:type="dxa"/>
            <w:tcBorders>
              <w:top w:val="single" w:sz="4" w:space="0" w:color="auto"/>
              <w:left w:val="single" w:sz="4" w:space="0" w:color="auto"/>
            </w:tcBorders>
            <w:shd w:val="clear" w:color="auto" w:fill="auto"/>
            <w:vAlign w:val="bottom"/>
          </w:tcPr>
          <w:p w14:paraId="6920DBDA" w14:textId="77777777" w:rsidR="00B569FF" w:rsidRDefault="00B62961">
            <w:pPr>
              <w:pStyle w:val="a7"/>
            </w:pPr>
            <w:r>
              <w:t>День российского кино</w:t>
            </w:r>
          </w:p>
        </w:tc>
        <w:tc>
          <w:tcPr>
            <w:tcW w:w="1814" w:type="dxa"/>
            <w:tcBorders>
              <w:top w:val="single" w:sz="4" w:space="0" w:color="auto"/>
              <w:left w:val="single" w:sz="4" w:space="0" w:color="auto"/>
              <w:right w:val="single" w:sz="4" w:space="0" w:color="auto"/>
            </w:tcBorders>
            <w:shd w:val="clear" w:color="auto" w:fill="auto"/>
            <w:vAlign w:val="bottom"/>
          </w:tcPr>
          <w:p w14:paraId="2C9F2AAA" w14:textId="77777777" w:rsidR="00B569FF" w:rsidRDefault="00B62961">
            <w:pPr>
              <w:pStyle w:val="a7"/>
              <w:jc w:val="center"/>
            </w:pPr>
            <w:r>
              <w:t>5-7 лет</w:t>
            </w:r>
          </w:p>
        </w:tc>
      </w:tr>
      <w:tr w:rsidR="00B569FF" w14:paraId="3D5F74F9"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074DD7ED" w14:textId="77777777" w:rsidR="00B569FF" w:rsidRDefault="00B62961">
            <w:pPr>
              <w:pStyle w:val="a7"/>
            </w:pPr>
            <w:r>
              <w:t>3-я суббота августа</w:t>
            </w:r>
          </w:p>
        </w:tc>
        <w:tc>
          <w:tcPr>
            <w:tcW w:w="5957" w:type="dxa"/>
            <w:tcBorders>
              <w:top w:val="single" w:sz="4" w:space="0" w:color="auto"/>
              <w:left w:val="single" w:sz="4" w:space="0" w:color="auto"/>
            </w:tcBorders>
            <w:shd w:val="clear" w:color="auto" w:fill="auto"/>
            <w:vAlign w:val="bottom"/>
          </w:tcPr>
          <w:p w14:paraId="50614516" w14:textId="77777777" w:rsidR="00B569FF" w:rsidRDefault="00B62961">
            <w:pPr>
              <w:pStyle w:val="a7"/>
            </w:pPr>
            <w:r>
              <w:t>День города Нижнего Новгорода</w:t>
            </w:r>
          </w:p>
        </w:tc>
        <w:tc>
          <w:tcPr>
            <w:tcW w:w="1814" w:type="dxa"/>
            <w:tcBorders>
              <w:top w:val="single" w:sz="4" w:space="0" w:color="auto"/>
              <w:left w:val="single" w:sz="4" w:space="0" w:color="auto"/>
              <w:right w:val="single" w:sz="4" w:space="0" w:color="auto"/>
            </w:tcBorders>
            <w:shd w:val="clear" w:color="auto" w:fill="auto"/>
            <w:vAlign w:val="bottom"/>
          </w:tcPr>
          <w:p w14:paraId="3EA43A5A" w14:textId="77777777" w:rsidR="00B569FF" w:rsidRDefault="00B62961">
            <w:pPr>
              <w:pStyle w:val="a7"/>
              <w:jc w:val="center"/>
            </w:pPr>
            <w:r>
              <w:t>3-7 лет</w:t>
            </w:r>
          </w:p>
        </w:tc>
      </w:tr>
      <w:tr w:rsidR="00B569FF" w14:paraId="18336CCD"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12174BFA" w14:textId="77777777" w:rsidR="00B569FF" w:rsidRDefault="00B62961">
            <w:pPr>
              <w:pStyle w:val="a7"/>
            </w:pPr>
            <w:r>
              <w:t>1 сентября</w:t>
            </w:r>
          </w:p>
        </w:tc>
        <w:tc>
          <w:tcPr>
            <w:tcW w:w="5957" w:type="dxa"/>
            <w:tcBorders>
              <w:top w:val="single" w:sz="4" w:space="0" w:color="auto"/>
              <w:left w:val="single" w:sz="4" w:space="0" w:color="auto"/>
            </w:tcBorders>
            <w:shd w:val="clear" w:color="auto" w:fill="auto"/>
            <w:vAlign w:val="bottom"/>
          </w:tcPr>
          <w:p w14:paraId="22CA6F4B" w14:textId="77777777" w:rsidR="00B569FF" w:rsidRDefault="00B62961">
            <w:pPr>
              <w:pStyle w:val="a7"/>
            </w:pPr>
            <w:r>
              <w:t>День знаний</w:t>
            </w:r>
          </w:p>
        </w:tc>
        <w:tc>
          <w:tcPr>
            <w:tcW w:w="1814" w:type="dxa"/>
            <w:tcBorders>
              <w:top w:val="single" w:sz="4" w:space="0" w:color="auto"/>
              <w:left w:val="single" w:sz="4" w:space="0" w:color="auto"/>
              <w:right w:val="single" w:sz="4" w:space="0" w:color="auto"/>
            </w:tcBorders>
            <w:shd w:val="clear" w:color="auto" w:fill="auto"/>
            <w:vAlign w:val="bottom"/>
          </w:tcPr>
          <w:p w14:paraId="4B1C4FEF" w14:textId="77777777" w:rsidR="00B569FF" w:rsidRDefault="00B62961">
            <w:pPr>
              <w:pStyle w:val="a7"/>
              <w:jc w:val="center"/>
            </w:pPr>
            <w:r>
              <w:t>3-7 лет</w:t>
            </w:r>
          </w:p>
        </w:tc>
      </w:tr>
      <w:tr w:rsidR="00B569FF" w14:paraId="421D1D2D" w14:textId="77777777">
        <w:trPr>
          <w:trHeight w:hRule="exact" w:val="514"/>
          <w:jc w:val="center"/>
        </w:trPr>
        <w:tc>
          <w:tcPr>
            <w:tcW w:w="2664" w:type="dxa"/>
            <w:tcBorders>
              <w:top w:val="single" w:sz="4" w:space="0" w:color="auto"/>
              <w:left w:val="single" w:sz="4" w:space="0" w:color="auto"/>
            </w:tcBorders>
            <w:shd w:val="clear" w:color="auto" w:fill="auto"/>
          </w:tcPr>
          <w:p w14:paraId="07E1BA4F" w14:textId="77777777" w:rsidR="00B569FF" w:rsidRDefault="00B62961">
            <w:pPr>
              <w:pStyle w:val="a7"/>
            </w:pPr>
            <w:r>
              <w:t>3 сентября</w:t>
            </w:r>
          </w:p>
        </w:tc>
        <w:tc>
          <w:tcPr>
            <w:tcW w:w="5957" w:type="dxa"/>
            <w:tcBorders>
              <w:top w:val="single" w:sz="4" w:space="0" w:color="auto"/>
              <w:left w:val="single" w:sz="4" w:space="0" w:color="auto"/>
            </w:tcBorders>
            <w:shd w:val="clear" w:color="auto" w:fill="auto"/>
            <w:vAlign w:val="bottom"/>
          </w:tcPr>
          <w:p w14:paraId="79B52743" w14:textId="77777777" w:rsidR="00B569FF" w:rsidRDefault="00B62961">
            <w:pPr>
              <w:pStyle w:val="a7"/>
            </w:pPr>
            <w:r>
              <w:t>День окончания Второй мировой войны, День солидарности в борьбе с терроризмом</w:t>
            </w:r>
          </w:p>
        </w:tc>
        <w:tc>
          <w:tcPr>
            <w:tcW w:w="1814" w:type="dxa"/>
            <w:tcBorders>
              <w:top w:val="single" w:sz="4" w:space="0" w:color="auto"/>
              <w:left w:val="single" w:sz="4" w:space="0" w:color="auto"/>
              <w:right w:val="single" w:sz="4" w:space="0" w:color="auto"/>
            </w:tcBorders>
            <w:shd w:val="clear" w:color="auto" w:fill="auto"/>
          </w:tcPr>
          <w:p w14:paraId="35B028E1" w14:textId="77777777" w:rsidR="00B569FF" w:rsidRDefault="00B62961">
            <w:pPr>
              <w:pStyle w:val="a7"/>
              <w:jc w:val="center"/>
            </w:pPr>
            <w:r>
              <w:t>5-7 лет</w:t>
            </w:r>
          </w:p>
        </w:tc>
      </w:tr>
      <w:tr w:rsidR="00B569FF" w14:paraId="6A0BFE1B"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71F50E3A" w14:textId="77777777" w:rsidR="00B569FF" w:rsidRDefault="00B62961">
            <w:pPr>
              <w:pStyle w:val="a7"/>
            </w:pPr>
            <w:r>
              <w:t>8 сентября</w:t>
            </w:r>
          </w:p>
        </w:tc>
        <w:tc>
          <w:tcPr>
            <w:tcW w:w="5957" w:type="dxa"/>
            <w:tcBorders>
              <w:top w:val="single" w:sz="4" w:space="0" w:color="auto"/>
              <w:left w:val="single" w:sz="4" w:space="0" w:color="auto"/>
            </w:tcBorders>
            <w:shd w:val="clear" w:color="auto" w:fill="auto"/>
            <w:vAlign w:val="bottom"/>
          </w:tcPr>
          <w:p w14:paraId="612FC0D4" w14:textId="77777777" w:rsidR="00B569FF" w:rsidRDefault="00B62961">
            <w:pPr>
              <w:pStyle w:val="a7"/>
            </w:pPr>
            <w:r>
              <w:t>Международный день распространения грамотности</w:t>
            </w:r>
          </w:p>
        </w:tc>
        <w:tc>
          <w:tcPr>
            <w:tcW w:w="1814" w:type="dxa"/>
            <w:tcBorders>
              <w:top w:val="single" w:sz="4" w:space="0" w:color="auto"/>
              <w:left w:val="single" w:sz="4" w:space="0" w:color="auto"/>
              <w:right w:val="single" w:sz="4" w:space="0" w:color="auto"/>
            </w:tcBorders>
            <w:shd w:val="clear" w:color="auto" w:fill="auto"/>
            <w:vAlign w:val="bottom"/>
          </w:tcPr>
          <w:p w14:paraId="0005654D" w14:textId="77777777" w:rsidR="00B569FF" w:rsidRDefault="00B62961">
            <w:pPr>
              <w:pStyle w:val="a7"/>
              <w:jc w:val="center"/>
            </w:pPr>
            <w:r>
              <w:t>5-7 лет</w:t>
            </w:r>
          </w:p>
        </w:tc>
      </w:tr>
      <w:tr w:rsidR="00B569FF" w14:paraId="6B14997A"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6920486B" w14:textId="77777777" w:rsidR="00B569FF" w:rsidRDefault="00B62961">
            <w:pPr>
              <w:pStyle w:val="a7"/>
            </w:pPr>
            <w:r>
              <w:t>27 сентября</w:t>
            </w:r>
          </w:p>
        </w:tc>
        <w:tc>
          <w:tcPr>
            <w:tcW w:w="5957" w:type="dxa"/>
            <w:tcBorders>
              <w:top w:val="single" w:sz="4" w:space="0" w:color="auto"/>
              <w:left w:val="single" w:sz="4" w:space="0" w:color="auto"/>
            </w:tcBorders>
            <w:shd w:val="clear" w:color="auto" w:fill="auto"/>
            <w:vAlign w:val="bottom"/>
          </w:tcPr>
          <w:p w14:paraId="16872D2E" w14:textId="77777777" w:rsidR="00B569FF" w:rsidRDefault="00B62961">
            <w:pPr>
              <w:pStyle w:val="a7"/>
            </w:pPr>
            <w:r>
              <w:t>День воспитателя и всех дошкольных работников</w:t>
            </w:r>
          </w:p>
        </w:tc>
        <w:tc>
          <w:tcPr>
            <w:tcW w:w="1814" w:type="dxa"/>
            <w:tcBorders>
              <w:top w:val="single" w:sz="4" w:space="0" w:color="auto"/>
              <w:left w:val="single" w:sz="4" w:space="0" w:color="auto"/>
              <w:right w:val="single" w:sz="4" w:space="0" w:color="auto"/>
            </w:tcBorders>
            <w:shd w:val="clear" w:color="auto" w:fill="auto"/>
            <w:vAlign w:val="bottom"/>
          </w:tcPr>
          <w:p w14:paraId="5ADCFE4C" w14:textId="77777777" w:rsidR="00B569FF" w:rsidRDefault="00B62961">
            <w:pPr>
              <w:pStyle w:val="a7"/>
              <w:jc w:val="center"/>
            </w:pPr>
            <w:r>
              <w:t>3-7 лет</w:t>
            </w:r>
          </w:p>
        </w:tc>
      </w:tr>
      <w:tr w:rsidR="00B569FF" w14:paraId="407CF10A" w14:textId="77777777">
        <w:trPr>
          <w:trHeight w:hRule="exact" w:val="514"/>
          <w:jc w:val="center"/>
        </w:trPr>
        <w:tc>
          <w:tcPr>
            <w:tcW w:w="2664" w:type="dxa"/>
            <w:tcBorders>
              <w:top w:val="single" w:sz="4" w:space="0" w:color="auto"/>
              <w:left w:val="single" w:sz="4" w:space="0" w:color="auto"/>
            </w:tcBorders>
            <w:shd w:val="clear" w:color="auto" w:fill="auto"/>
          </w:tcPr>
          <w:p w14:paraId="1050BE6E" w14:textId="77777777" w:rsidR="00B569FF" w:rsidRDefault="00B62961">
            <w:pPr>
              <w:pStyle w:val="a7"/>
            </w:pPr>
            <w:r>
              <w:t>1 октября</w:t>
            </w:r>
          </w:p>
        </w:tc>
        <w:tc>
          <w:tcPr>
            <w:tcW w:w="5957" w:type="dxa"/>
            <w:tcBorders>
              <w:top w:val="single" w:sz="4" w:space="0" w:color="auto"/>
              <w:left w:val="single" w:sz="4" w:space="0" w:color="auto"/>
            </w:tcBorders>
            <w:shd w:val="clear" w:color="auto" w:fill="auto"/>
            <w:vAlign w:val="bottom"/>
          </w:tcPr>
          <w:p w14:paraId="04A64507" w14:textId="77777777" w:rsidR="00B569FF" w:rsidRDefault="00B62961">
            <w:pPr>
              <w:pStyle w:val="a7"/>
            </w:pPr>
            <w:r>
              <w:t>Международный день пожилых людей</w:t>
            </w:r>
          </w:p>
          <w:p w14:paraId="79B2C075" w14:textId="77777777" w:rsidR="00B569FF" w:rsidRDefault="00B62961">
            <w:pPr>
              <w:pStyle w:val="a7"/>
            </w:pPr>
            <w:r>
              <w:t>Международный день музыки</w:t>
            </w:r>
          </w:p>
        </w:tc>
        <w:tc>
          <w:tcPr>
            <w:tcW w:w="1814" w:type="dxa"/>
            <w:tcBorders>
              <w:top w:val="single" w:sz="4" w:space="0" w:color="auto"/>
              <w:left w:val="single" w:sz="4" w:space="0" w:color="auto"/>
              <w:right w:val="single" w:sz="4" w:space="0" w:color="auto"/>
            </w:tcBorders>
            <w:shd w:val="clear" w:color="auto" w:fill="auto"/>
          </w:tcPr>
          <w:p w14:paraId="598E3B11" w14:textId="77777777" w:rsidR="00B569FF" w:rsidRDefault="00B62961">
            <w:pPr>
              <w:pStyle w:val="a7"/>
              <w:jc w:val="center"/>
            </w:pPr>
            <w:r>
              <w:t>3-7 лет</w:t>
            </w:r>
          </w:p>
        </w:tc>
      </w:tr>
      <w:tr w:rsidR="00B569FF" w14:paraId="316D76F8"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1437DBC3" w14:textId="77777777" w:rsidR="00B569FF" w:rsidRDefault="00B62961">
            <w:pPr>
              <w:pStyle w:val="a7"/>
            </w:pPr>
            <w:r>
              <w:t>4 октября</w:t>
            </w:r>
          </w:p>
        </w:tc>
        <w:tc>
          <w:tcPr>
            <w:tcW w:w="5957" w:type="dxa"/>
            <w:tcBorders>
              <w:top w:val="single" w:sz="4" w:space="0" w:color="auto"/>
              <w:left w:val="single" w:sz="4" w:space="0" w:color="auto"/>
            </w:tcBorders>
            <w:shd w:val="clear" w:color="auto" w:fill="auto"/>
            <w:vAlign w:val="bottom"/>
          </w:tcPr>
          <w:p w14:paraId="3DF6741F" w14:textId="77777777" w:rsidR="00B569FF" w:rsidRDefault="00B62961">
            <w:pPr>
              <w:pStyle w:val="a7"/>
            </w:pPr>
            <w:r>
              <w:t>День защиты животных</w:t>
            </w:r>
          </w:p>
        </w:tc>
        <w:tc>
          <w:tcPr>
            <w:tcW w:w="1814" w:type="dxa"/>
            <w:tcBorders>
              <w:top w:val="single" w:sz="4" w:space="0" w:color="auto"/>
              <w:left w:val="single" w:sz="4" w:space="0" w:color="auto"/>
              <w:right w:val="single" w:sz="4" w:space="0" w:color="auto"/>
            </w:tcBorders>
            <w:shd w:val="clear" w:color="auto" w:fill="auto"/>
            <w:vAlign w:val="bottom"/>
          </w:tcPr>
          <w:p w14:paraId="32D1B084" w14:textId="77777777" w:rsidR="00B569FF" w:rsidRDefault="00B62961">
            <w:pPr>
              <w:pStyle w:val="a7"/>
              <w:jc w:val="center"/>
            </w:pPr>
            <w:r>
              <w:t>3-7 лет</w:t>
            </w:r>
          </w:p>
        </w:tc>
      </w:tr>
      <w:tr w:rsidR="00B569FF" w14:paraId="7263D453"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4F79D8B7" w14:textId="77777777" w:rsidR="00B569FF" w:rsidRDefault="00B62961">
            <w:pPr>
              <w:pStyle w:val="a7"/>
            </w:pPr>
            <w:r>
              <w:t>5 октября</w:t>
            </w:r>
          </w:p>
        </w:tc>
        <w:tc>
          <w:tcPr>
            <w:tcW w:w="5957" w:type="dxa"/>
            <w:tcBorders>
              <w:top w:val="single" w:sz="4" w:space="0" w:color="auto"/>
              <w:left w:val="single" w:sz="4" w:space="0" w:color="auto"/>
            </w:tcBorders>
            <w:shd w:val="clear" w:color="auto" w:fill="auto"/>
            <w:vAlign w:val="bottom"/>
          </w:tcPr>
          <w:p w14:paraId="107BCF68" w14:textId="77777777" w:rsidR="00B569FF" w:rsidRDefault="00B62961">
            <w:pPr>
              <w:pStyle w:val="a7"/>
            </w:pPr>
            <w:r>
              <w:t>День учителя</w:t>
            </w:r>
          </w:p>
        </w:tc>
        <w:tc>
          <w:tcPr>
            <w:tcW w:w="1814" w:type="dxa"/>
            <w:tcBorders>
              <w:top w:val="single" w:sz="4" w:space="0" w:color="auto"/>
              <w:left w:val="single" w:sz="4" w:space="0" w:color="auto"/>
              <w:right w:val="single" w:sz="4" w:space="0" w:color="auto"/>
            </w:tcBorders>
            <w:shd w:val="clear" w:color="auto" w:fill="auto"/>
            <w:vAlign w:val="bottom"/>
          </w:tcPr>
          <w:p w14:paraId="78D083F9" w14:textId="77777777" w:rsidR="00B569FF" w:rsidRDefault="00B62961">
            <w:pPr>
              <w:pStyle w:val="a7"/>
              <w:jc w:val="center"/>
            </w:pPr>
            <w:r>
              <w:t>5-7 лет</w:t>
            </w:r>
          </w:p>
        </w:tc>
      </w:tr>
      <w:tr w:rsidR="00B569FF" w14:paraId="1B35FB70" w14:textId="77777777">
        <w:trPr>
          <w:trHeight w:hRule="exact" w:val="259"/>
          <w:jc w:val="center"/>
        </w:trPr>
        <w:tc>
          <w:tcPr>
            <w:tcW w:w="2664" w:type="dxa"/>
            <w:tcBorders>
              <w:top w:val="single" w:sz="4" w:space="0" w:color="auto"/>
              <w:left w:val="single" w:sz="4" w:space="0" w:color="auto"/>
            </w:tcBorders>
            <w:shd w:val="clear" w:color="auto" w:fill="auto"/>
            <w:vAlign w:val="bottom"/>
          </w:tcPr>
          <w:p w14:paraId="7AD57181" w14:textId="77777777" w:rsidR="00B569FF" w:rsidRDefault="00B62961">
            <w:pPr>
              <w:pStyle w:val="a7"/>
            </w:pPr>
            <w:r>
              <w:t>3-е воскресенье октября</w:t>
            </w:r>
          </w:p>
        </w:tc>
        <w:tc>
          <w:tcPr>
            <w:tcW w:w="5957" w:type="dxa"/>
            <w:tcBorders>
              <w:top w:val="single" w:sz="4" w:space="0" w:color="auto"/>
              <w:left w:val="single" w:sz="4" w:space="0" w:color="auto"/>
            </w:tcBorders>
            <w:shd w:val="clear" w:color="auto" w:fill="auto"/>
            <w:vAlign w:val="bottom"/>
          </w:tcPr>
          <w:p w14:paraId="69705DB8" w14:textId="77777777" w:rsidR="00B569FF" w:rsidRDefault="00B62961">
            <w:pPr>
              <w:pStyle w:val="a7"/>
            </w:pPr>
            <w:r>
              <w:t>День отца в России</w:t>
            </w:r>
          </w:p>
        </w:tc>
        <w:tc>
          <w:tcPr>
            <w:tcW w:w="1814" w:type="dxa"/>
            <w:tcBorders>
              <w:top w:val="single" w:sz="4" w:space="0" w:color="auto"/>
              <w:left w:val="single" w:sz="4" w:space="0" w:color="auto"/>
              <w:right w:val="single" w:sz="4" w:space="0" w:color="auto"/>
            </w:tcBorders>
            <w:shd w:val="clear" w:color="auto" w:fill="auto"/>
            <w:vAlign w:val="bottom"/>
          </w:tcPr>
          <w:p w14:paraId="16C83F6D" w14:textId="77777777" w:rsidR="00B569FF" w:rsidRDefault="00B62961">
            <w:pPr>
              <w:pStyle w:val="a7"/>
              <w:jc w:val="center"/>
            </w:pPr>
            <w:r>
              <w:t>1,5-7 лет</w:t>
            </w:r>
          </w:p>
        </w:tc>
      </w:tr>
      <w:tr w:rsidR="00B569FF" w14:paraId="2C023152"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00FBAC11" w14:textId="77777777" w:rsidR="00B569FF" w:rsidRDefault="00B62961">
            <w:pPr>
              <w:pStyle w:val="a7"/>
            </w:pPr>
            <w:r>
              <w:t>4 ноября</w:t>
            </w:r>
          </w:p>
        </w:tc>
        <w:tc>
          <w:tcPr>
            <w:tcW w:w="5957" w:type="dxa"/>
            <w:tcBorders>
              <w:top w:val="single" w:sz="4" w:space="0" w:color="auto"/>
              <w:left w:val="single" w:sz="4" w:space="0" w:color="auto"/>
            </w:tcBorders>
            <w:shd w:val="clear" w:color="auto" w:fill="auto"/>
            <w:vAlign w:val="bottom"/>
          </w:tcPr>
          <w:p w14:paraId="5204BA61" w14:textId="77777777" w:rsidR="00B569FF" w:rsidRDefault="00B62961">
            <w:pPr>
              <w:pStyle w:val="a7"/>
            </w:pPr>
            <w:r>
              <w:t>День народного единства</w:t>
            </w:r>
          </w:p>
        </w:tc>
        <w:tc>
          <w:tcPr>
            <w:tcW w:w="1814" w:type="dxa"/>
            <w:tcBorders>
              <w:top w:val="single" w:sz="4" w:space="0" w:color="auto"/>
              <w:left w:val="single" w:sz="4" w:space="0" w:color="auto"/>
              <w:right w:val="single" w:sz="4" w:space="0" w:color="auto"/>
            </w:tcBorders>
            <w:shd w:val="clear" w:color="auto" w:fill="auto"/>
            <w:vAlign w:val="bottom"/>
          </w:tcPr>
          <w:p w14:paraId="1A6EE98B" w14:textId="77777777" w:rsidR="00B569FF" w:rsidRDefault="00B62961">
            <w:pPr>
              <w:pStyle w:val="a7"/>
              <w:jc w:val="center"/>
            </w:pPr>
            <w:r>
              <w:t>5-7 лет</w:t>
            </w:r>
          </w:p>
        </w:tc>
      </w:tr>
      <w:tr w:rsidR="00B569FF" w14:paraId="6246E041" w14:textId="77777777">
        <w:trPr>
          <w:trHeight w:hRule="exact" w:val="518"/>
          <w:jc w:val="center"/>
        </w:trPr>
        <w:tc>
          <w:tcPr>
            <w:tcW w:w="2664" w:type="dxa"/>
            <w:tcBorders>
              <w:top w:val="single" w:sz="4" w:space="0" w:color="auto"/>
              <w:left w:val="single" w:sz="4" w:space="0" w:color="auto"/>
            </w:tcBorders>
            <w:shd w:val="clear" w:color="auto" w:fill="auto"/>
          </w:tcPr>
          <w:p w14:paraId="6B2AD6A0" w14:textId="77777777" w:rsidR="00B569FF" w:rsidRDefault="00B62961">
            <w:pPr>
              <w:pStyle w:val="a7"/>
            </w:pPr>
            <w:r>
              <w:t>8 ноября</w:t>
            </w:r>
          </w:p>
        </w:tc>
        <w:tc>
          <w:tcPr>
            <w:tcW w:w="5957" w:type="dxa"/>
            <w:tcBorders>
              <w:top w:val="single" w:sz="4" w:space="0" w:color="auto"/>
              <w:left w:val="single" w:sz="4" w:space="0" w:color="auto"/>
            </w:tcBorders>
            <w:shd w:val="clear" w:color="auto" w:fill="auto"/>
            <w:vAlign w:val="bottom"/>
          </w:tcPr>
          <w:p w14:paraId="6578AF09" w14:textId="77777777" w:rsidR="00B569FF" w:rsidRDefault="00B62961">
            <w:pPr>
              <w:pStyle w:val="a7"/>
            </w:pPr>
            <w:r>
              <w:t>День памяти погибших при исполнении служебных обязан</w:t>
            </w:r>
            <w:r>
              <w:softHyphen/>
              <w:t>ностей сотрудников органов внутренних дел России</w:t>
            </w:r>
          </w:p>
        </w:tc>
        <w:tc>
          <w:tcPr>
            <w:tcW w:w="1814" w:type="dxa"/>
            <w:tcBorders>
              <w:top w:val="single" w:sz="4" w:space="0" w:color="auto"/>
              <w:left w:val="single" w:sz="4" w:space="0" w:color="auto"/>
              <w:right w:val="single" w:sz="4" w:space="0" w:color="auto"/>
            </w:tcBorders>
            <w:shd w:val="clear" w:color="auto" w:fill="auto"/>
          </w:tcPr>
          <w:p w14:paraId="61DFD04C" w14:textId="77777777" w:rsidR="00B569FF" w:rsidRDefault="00B62961">
            <w:pPr>
              <w:pStyle w:val="a7"/>
              <w:jc w:val="center"/>
            </w:pPr>
            <w:r>
              <w:t>5-7 лет</w:t>
            </w:r>
          </w:p>
        </w:tc>
      </w:tr>
      <w:tr w:rsidR="00B569FF" w14:paraId="085E7848" w14:textId="77777777">
        <w:trPr>
          <w:trHeight w:hRule="exact" w:val="514"/>
          <w:jc w:val="center"/>
        </w:trPr>
        <w:tc>
          <w:tcPr>
            <w:tcW w:w="2664" w:type="dxa"/>
            <w:tcBorders>
              <w:top w:val="single" w:sz="4" w:space="0" w:color="auto"/>
              <w:left w:val="single" w:sz="4" w:space="0" w:color="auto"/>
            </w:tcBorders>
            <w:shd w:val="clear" w:color="auto" w:fill="auto"/>
            <w:vAlign w:val="bottom"/>
          </w:tcPr>
          <w:p w14:paraId="541605FD" w14:textId="77777777" w:rsidR="00B569FF" w:rsidRDefault="00B62961">
            <w:pPr>
              <w:pStyle w:val="a7"/>
            </w:pPr>
            <w:r>
              <w:t>Последнее воскресенье ноября</w:t>
            </w:r>
          </w:p>
        </w:tc>
        <w:tc>
          <w:tcPr>
            <w:tcW w:w="5957" w:type="dxa"/>
            <w:tcBorders>
              <w:top w:val="single" w:sz="4" w:space="0" w:color="auto"/>
              <w:left w:val="single" w:sz="4" w:space="0" w:color="auto"/>
            </w:tcBorders>
            <w:shd w:val="clear" w:color="auto" w:fill="auto"/>
          </w:tcPr>
          <w:p w14:paraId="6BF095B9" w14:textId="77777777" w:rsidR="00B569FF" w:rsidRDefault="00B62961">
            <w:pPr>
              <w:pStyle w:val="a7"/>
            </w:pPr>
            <w:r>
              <w:t>День матери в России</w:t>
            </w:r>
          </w:p>
        </w:tc>
        <w:tc>
          <w:tcPr>
            <w:tcW w:w="1814" w:type="dxa"/>
            <w:tcBorders>
              <w:top w:val="single" w:sz="4" w:space="0" w:color="auto"/>
              <w:left w:val="single" w:sz="4" w:space="0" w:color="auto"/>
              <w:right w:val="single" w:sz="4" w:space="0" w:color="auto"/>
            </w:tcBorders>
            <w:shd w:val="clear" w:color="auto" w:fill="auto"/>
          </w:tcPr>
          <w:p w14:paraId="07ACB9BF" w14:textId="77777777" w:rsidR="00B569FF" w:rsidRDefault="00B62961">
            <w:pPr>
              <w:pStyle w:val="a7"/>
              <w:jc w:val="center"/>
            </w:pPr>
            <w:r>
              <w:t>1,5-7 лет</w:t>
            </w:r>
          </w:p>
        </w:tc>
      </w:tr>
      <w:tr w:rsidR="00B569FF" w14:paraId="3D9C285F"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2B3915DC" w14:textId="77777777" w:rsidR="00B569FF" w:rsidRDefault="00B62961">
            <w:pPr>
              <w:pStyle w:val="a7"/>
            </w:pPr>
            <w:r>
              <w:t>30 ноября</w:t>
            </w:r>
          </w:p>
        </w:tc>
        <w:tc>
          <w:tcPr>
            <w:tcW w:w="5957" w:type="dxa"/>
            <w:tcBorders>
              <w:top w:val="single" w:sz="4" w:space="0" w:color="auto"/>
              <w:left w:val="single" w:sz="4" w:space="0" w:color="auto"/>
            </w:tcBorders>
            <w:shd w:val="clear" w:color="auto" w:fill="auto"/>
            <w:vAlign w:val="bottom"/>
          </w:tcPr>
          <w:p w14:paraId="48085923" w14:textId="77777777" w:rsidR="00B569FF" w:rsidRDefault="00B62961">
            <w:pPr>
              <w:pStyle w:val="a7"/>
            </w:pPr>
            <w:r>
              <w:t>День Государственного герба Российской Федерации</w:t>
            </w:r>
          </w:p>
        </w:tc>
        <w:tc>
          <w:tcPr>
            <w:tcW w:w="1814" w:type="dxa"/>
            <w:tcBorders>
              <w:top w:val="single" w:sz="4" w:space="0" w:color="auto"/>
              <w:left w:val="single" w:sz="4" w:space="0" w:color="auto"/>
              <w:right w:val="single" w:sz="4" w:space="0" w:color="auto"/>
            </w:tcBorders>
            <w:shd w:val="clear" w:color="auto" w:fill="auto"/>
            <w:vAlign w:val="bottom"/>
          </w:tcPr>
          <w:p w14:paraId="035060BF" w14:textId="77777777" w:rsidR="00B569FF" w:rsidRDefault="00B62961">
            <w:pPr>
              <w:pStyle w:val="a7"/>
              <w:jc w:val="center"/>
            </w:pPr>
            <w:r>
              <w:t>5-7 лет</w:t>
            </w:r>
          </w:p>
        </w:tc>
      </w:tr>
      <w:tr w:rsidR="00B569FF" w14:paraId="65EBF4F9" w14:textId="77777777">
        <w:trPr>
          <w:trHeight w:hRule="exact" w:val="518"/>
          <w:jc w:val="center"/>
        </w:trPr>
        <w:tc>
          <w:tcPr>
            <w:tcW w:w="2664" w:type="dxa"/>
            <w:tcBorders>
              <w:top w:val="single" w:sz="4" w:space="0" w:color="auto"/>
              <w:left w:val="single" w:sz="4" w:space="0" w:color="auto"/>
            </w:tcBorders>
            <w:shd w:val="clear" w:color="auto" w:fill="auto"/>
          </w:tcPr>
          <w:p w14:paraId="2AC5AC11" w14:textId="77777777" w:rsidR="00B569FF" w:rsidRDefault="00B62961">
            <w:pPr>
              <w:pStyle w:val="a7"/>
            </w:pPr>
            <w:r>
              <w:t>3 декабря</w:t>
            </w:r>
          </w:p>
        </w:tc>
        <w:tc>
          <w:tcPr>
            <w:tcW w:w="5957" w:type="dxa"/>
            <w:tcBorders>
              <w:top w:val="single" w:sz="4" w:space="0" w:color="auto"/>
              <w:left w:val="single" w:sz="4" w:space="0" w:color="auto"/>
            </w:tcBorders>
            <w:shd w:val="clear" w:color="auto" w:fill="auto"/>
            <w:vAlign w:val="bottom"/>
          </w:tcPr>
          <w:p w14:paraId="7C66D3B3" w14:textId="77777777" w:rsidR="00B569FF" w:rsidRDefault="00B62961">
            <w:pPr>
              <w:pStyle w:val="a7"/>
            </w:pPr>
            <w:r>
              <w:t>День неизвестного солдата Международный день инвалидов</w:t>
            </w:r>
          </w:p>
        </w:tc>
        <w:tc>
          <w:tcPr>
            <w:tcW w:w="1814" w:type="dxa"/>
            <w:tcBorders>
              <w:top w:val="single" w:sz="4" w:space="0" w:color="auto"/>
              <w:left w:val="single" w:sz="4" w:space="0" w:color="auto"/>
              <w:right w:val="single" w:sz="4" w:space="0" w:color="auto"/>
            </w:tcBorders>
            <w:shd w:val="clear" w:color="auto" w:fill="auto"/>
          </w:tcPr>
          <w:p w14:paraId="0FD47DD4" w14:textId="77777777" w:rsidR="00B569FF" w:rsidRDefault="00B62961">
            <w:pPr>
              <w:pStyle w:val="a7"/>
              <w:jc w:val="center"/>
            </w:pPr>
            <w:r>
              <w:t>5-7 лет</w:t>
            </w:r>
          </w:p>
        </w:tc>
      </w:tr>
      <w:tr w:rsidR="00B569FF" w14:paraId="37BBD481" w14:textId="77777777">
        <w:trPr>
          <w:trHeight w:hRule="exact" w:val="259"/>
          <w:jc w:val="center"/>
        </w:trPr>
        <w:tc>
          <w:tcPr>
            <w:tcW w:w="2664" w:type="dxa"/>
            <w:tcBorders>
              <w:top w:val="single" w:sz="4" w:space="0" w:color="auto"/>
              <w:left w:val="single" w:sz="4" w:space="0" w:color="auto"/>
            </w:tcBorders>
            <w:shd w:val="clear" w:color="auto" w:fill="auto"/>
            <w:vAlign w:val="bottom"/>
          </w:tcPr>
          <w:p w14:paraId="2821CED3" w14:textId="77777777" w:rsidR="00B569FF" w:rsidRDefault="00B62961">
            <w:pPr>
              <w:pStyle w:val="a7"/>
            </w:pPr>
            <w:r>
              <w:t>5 декабря</w:t>
            </w:r>
          </w:p>
        </w:tc>
        <w:tc>
          <w:tcPr>
            <w:tcW w:w="5957" w:type="dxa"/>
            <w:tcBorders>
              <w:top w:val="single" w:sz="4" w:space="0" w:color="auto"/>
              <w:left w:val="single" w:sz="4" w:space="0" w:color="auto"/>
            </w:tcBorders>
            <w:shd w:val="clear" w:color="auto" w:fill="auto"/>
            <w:vAlign w:val="bottom"/>
          </w:tcPr>
          <w:p w14:paraId="34082A61" w14:textId="77777777" w:rsidR="00B569FF" w:rsidRDefault="00B62961">
            <w:pPr>
              <w:pStyle w:val="a7"/>
            </w:pPr>
            <w:r>
              <w:t>День добровольца (волонтера) в России</w:t>
            </w:r>
          </w:p>
        </w:tc>
        <w:tc>
          <w:tcPr>
            <w:tcW w:w="1814" w:type="dxa"/>
            <w:tcBorders>
              <w:top w:val="single" w:sz="4" w:space="0" w:color="auto"/>
              <w:left w:val="single" w:sz="4" w:space="0" w:color="auto"/>
              <w:right w:val="single" w:sz="4" w:space="0" w:color="auto"/>
            </w:tcBorders>
            <w:shd w:val="clear" w:color="auto" w:fill="auto"/>
            <w:vAlign w:val="bottom"/>
          </w:tcPr>
          <w:p w14:paraId="384E87C8" w14:textId="77777777" w:rsidR="00B569FF" w:rsidRDefault="00B62961">
            <w:pPr>
              <w:pStyle w:val="a7"/>
              <w:jc w:val="center"/>
            </w:pPr>
            <w:r>
              <w:t>5-7 лет</w:t>
            </w:r>
          </w:p>
        </w:tc>
      </w:tr>
      <w:tr w:rsidR="00B569FF" w14:paraId="72CD4819"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3BD43254" w14:textId="77777777" w:rsidR="00B569FF" w:rsidRDefault="00B62961">
            <w:pPr>
              <w:pStyle w:val="a7"/>
            </w:pPr>
            <w:r>
              <w:t>8 декабря</w:t>
            </w:r>
          </w:p>
        </w:tc>
        <w:tc>
          <w:tcPr>
            <w:tcW w:w="5957" w:type="dxa"/>
            <w:tcBorders>
              <w:top w:val="single" w:sz="4" w:space="0" w:color="auto"/>
              <w:left w:val="single" w:sz="4" w:space="0" w:color="auto"/>
            </w:tcBorders>
            <w:shd w:val="clear" w:color="auto" w:fill="auto"/>
            <w:vAlign w:val="bottom"/>
          </w:tcPr>
          <w:p w14:paraId="569B95B5" w14:textId="77777777" w:rsidR="00B569FF" w:rsidRDefault="00B62961">
            <w:pPr>
              <w:pStyle w:val="a7"/>
            </w:pPr>
            <w:r>
              <w:t>Международный день художника</w:t>
            </w:r>
          </w:p>
        </w:tc>
        <w:tc>
          <w:tcPr>
            <w:tcW w:w="1814" w:type="dxa"/>
            <w:tcBorders>
              <w:top w:val="single" w:sz="4" w:space="0" w:color="auto"/>
              <w:left w:val="single" w:sz="4" w:space="0" w:color="auto"/>
              <w:right w:val="single" w:sz="4" w:space="0" w:color="auto"/>
            </w:tcBorders>
            <w:shd w:val="clear" w:color="auto" w:fill="auto"/>
            <w:vAlign w:val="bottom"/>
          </w:tcPr>
          <w:p w14:paraId="29CB2EC0" w14:textId="77777777" w:rsidR="00B569FF" w:rsidRDefault="00B62961">
            <w:pPr>
              <w:pStyle w:val="a7"/>
              <w:jc w:val="center"/>
            </w:pPr>
            <w:r>
              <w:t>5-7 лет</w:t>
            </w:r>
          </w:p>
        </w:tc>
      </w:tr>
      <w:tr w:rsidR="00B569FF" w14:paraId="513C5556"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4853EACE" w14:textId="77777777" w:rsidR="00B569FF" w:rsidRDefault="00B62961">
            <w:pPr>
              <w:pStyle w:val="a7"/>
            </w:pPr>
            <w:r>
              <w:t>9 декабря</w:t>
            </w:r>
          </w:p>
        </w:tc>
        <w:tc>
          <w:tcPr>
            <w:tcW w:w="5957" w:type="dxa"/>
            <w:tcBorders>
              <w:top w:val="single" w:sz="4" w:space="0" w:color="auto"/>
              <w:left w:val="single" w:sz="4" w:space="0" w:color="auto"/>
            </w:tcBorders>
            <w:shd w:val="clear" w:color="auto" w:fill="auto"/>
            <w:vAlign w:val="bottom"/>
          </w:tcPr>
          <w:p w14:paraId="5663C743" w14:textId="77777777" w:rsidR="00B569FF" w:rsidRDefault="00B62961">
            <w:pPr>
              <w:pStyle w:val="a7"/>
            </w:pPr>
            <w:r>
              <w:t>День Героев Отечества</w:t>
            </w:r>
          </w:p>
        </w:tc>
        <w:tc>
          <w:tcPr>
            <w:tcW w:w="1814" w:type="dxa"/>
            <w:tcBorders>
              <w:top w:val="single" w:sz="4" w:space="0" w:color="auto"/>
              <w:left w:val="single" w:sz="4" w:space="0" w:color="auto"/>
              <w:right w:val="single" w:sz="4" w:space="0" w:color="auto"/>
            </w:tcBorders>
            <w:shd w:val="clear" w:color="auto" w:fill="auto"/>
            <w:vAlign w:val="bottom"/>
          </w:tcPr>
          <w:p w14:paraId="4CE03ACB" w14:textId="77777777" w:rsidR="00B569FF" w:rsidRDefault="00B62961">
            <w:pPr>
              <w:pStyle w:val="a7"/>
              <w:jc w:val="center"/>
            </w:pPr>
            <w:r>
              <w:t>5-7 лет</w:t>
            </w:r>
          </w:p>
        </w:tc>
      </w:tr>
      <w:tr w:rsidR="00B569FF" w14:paraId="40BBED17"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12A2AB0C" w14:textId="77777777" w:rsidR="00B569FF" w:rsidRDefault="00B62961">
            <w:pPr>
              <w:pStyle w:val="a7"/>
            </w:pPr>
            <w:r>
              <w:t>12 декабря</w:t>
            </w:r>
          </w:p>
        </w:tc>
        <w:tc>
          <w:tcPr>
            <w:tcW w:w="5957" w:type="dxa"/>
            <w:tcBorders>
              <w:top w:val="single" w:sz="4" w:space="0" w:color="auto"/>
              <w:left w:val="single" w:sz="4" w:space="0" w:color="auto"/>
            </w:tcBorders>
            <w:shd w:val="clear" w:color="auto" w:fill="auto"/>
            <w:vAlign w:val="bottom"/>
          </w:tcPr>
          <w:p w14:paraId="0588A6EE" w14:textId="77777777" w:rsidR="00B569FF" w:rsidRDefault="00B62961">
            <w:pPr>
              <w:pStyle w:val="a7"/>
            </w:pPr>
            <w:r>
              <w:t>День Конституции Российской Федерации</w:t>
            </w:r>
          </w:p>
        </w:tc>
        <w:tc>
          <w:tcPr>
            <w:tcW w:w="1814" w:type="dxa"/>
            <w:tcBorders>
              <w:top w:val="single" w:sz="4" w:space="0" w:color="auto"/>
              <w:left w:val="single" w:sz="4" w:space="0" w:color="auto"/>
              <w:right w:val="single" w:sz="4" w:space="0" w:color="auto"/>
            </w:tcBorders>
            <w:shd w:val="clear" w:color="auto" w:fill="auto"/>
            <w:vAlign w:val="bottom"/>
          </w:tcPr>
          <w:p w14:paraId="6678BB72" w14:textId="77777777" w:rsidR="00B569FF" w:rsidRDefault="00B62961">
            <w:pPr>
              <w:pStyle w:val="a7"/>
              <w:jc w:val="center"/>
            </w:pPr>
            <w:r>
              <w:t>5-7 лет</w:t>
            </w:r>
          </w:p>
        </w:tc>
      </w:tr>
      <w:tr w:rsidR="00B569FF" w14:paraId="31277BD4" w14:textId="77777777">
        <w:trPr>
          <w:trHeight w:hRule="exact" w:val="274"/>
          <w:jc w:val="center"/>
        </w:trPr>
        <w:tc>
          <w:tcPr>
            <w:tcW w:w="2664" w:type="dxa"/>
            <w:tcBorders>
              <w:top w:val="single" w:sz="4" w:space="0" w:color="auto"/>
              <w:left w:val="single" w:sz="4" w:space="0" w:color="auto"/>
              <w:bottom w:val="single" w:sz="4" w:space="0" w:color="auto"/>
            </w:tcBorders>
            <w:shd w:val="clear" w:color="auto" w:fill="auto"/>
            <w:vAlign w:val="bottom"/>
          </w:tcPr>
          <w:p w14:paraId="04835BAF" w14:textId="77777777" w:rsidR="00B569FF" w:rsidRDefault="00B62961">
            <w:pPr>
              <w:pStyle w:val="a7"/>
            </w:pPr>
            <w:r>
              <w:t>31декабря</w:t>
            </w:r>
          </w:p>
        </w:tc>
        <w:tc>
          <w:tcPr>
            <w:tcW w:w="5957" w:type="dxa"/>
            <w:tcBorders>
              <w:top w:val="single" w:sz="4" w:space="0" w:color="auto"/>
              <w:left w:val="single" w:sz="4" w:space="0" w:color="auto"/>
              <w:bottom w:val="single" w:sz="4" w:space="0" w:color="auto"/>
            </w:tcBorders>
            <w:shd w:val="clear" w:color="auto" w:fill="auto"/>
            <w:vAlign w:val="bottom"/>
          </w:tcPr>
          <w:p w14:paraId="3E60F143" w14:textId="77777777" w:rsidR="00B569FF" w:rsidRDefault="00B62961">
            <w:pPr>
              <w:pStyle w:val="a7"/>
            </w:pPr>
            <w:r>
              <w:t>Новый год</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14:paraId="28146305" w14:textId="77777777" w:rsidR="00B569FF" w:rsidRDefault="00B62961">
            <w:pPr>
              <w:pStyle w:val="a7"/>
              <w:jc w:val="center"/>
            </w:pPr>
            <w:r>
              <w:t>1,5-7 лет</w:t>
            </w:r>
          </w:p>
        </w:tc>
      </w:tr>
    </w:tbl>
    <w:p w14:paraId="52C632A8" w14:textId="77777777" w:rsidR="00B569FF" w:rsidRDefault="00B62961">
      <w:pPr>
        <w:spacing w:line="1" w:lineRule="exact"/>
        <w:rPr>
          <w:sz w:val="2"/>
          <w:szCs w:val="2"/>
        </w:rPr>
      </w:pPr>
      <w:r>
        <w:br w:type="page"/>
      </w:r>
    </w:p>
    <w:p w14:paraId="18922B2E" w14:textId="77777777" w:rsidR="00B569FF" w:rsidRDefault="00B62961">
      <w:pPr>
        <w:pStyle w:val="32"/>
        <w:keepNext/>
        <w:keepLines/>
      </w:pPr>
      <w:bookmarkStart w:id="41" w:name="bookmark92"/>
      <w:r>
        <w:t>3. Организационный раздел.</w:t>
      </w:r>
      <w:bookmarkEnd w:id="41"/>
    </w:p>
    <w:p w14:paraId="3A8F3683" w14:textId="5B69BFFE" w:rsidR="00B569FF" w:rsidRDefault="00B62961">
      <w:pPr>
        <w:pStyle w:val="32"/>
        <w:keepNext/>
        <w:keepLines/>
      </w:pPr>
      <w:r>
        <w:t>3.1.</w:t>
      </w:r>
      <w:r w:rsidR="005842DE">
        <w:t xml:space="preserve"> </w:t>
      </w:r>
      <w:r>
        <w:t>Описание материально-технического обеспечения Программы.</w:t>
      </w:r>
    </w:p>
    <w:p w14:paraId="232B1F46" w14:textId="77777777" w:rsidR="00B569FF" w:rsidRDefault="00B62961" w:rsidP="005950CA">
      <w:pPr>
        <w:pStyle w:val="1"/>
        <w:ind w:left="567" w:firstLine="820"/>
        <w:rPr>
          <w:sz w:val="24"/>
          <w:szCs w:val="24"/>
        </w:rPr>
      </w:pPr>
      <w:r>
        <w:rPr>
          <w:sz w:val="24"/>
          <w:szCs w:val="24"/>
        </w:rPr>
        <w:t>Материально-технические условия в ДОО: ФОП ДО, п.32.</w:t>
      </w:r>
    </w:p>
    <w:p w14:paraId="485B988C" w14:textId="77777777" w:rsidR="00B569FF" w:rsidRDefault="00B62961" w:rsidP="005950CA">
      <w:pPr>
        <w:pStyle w:val="a5"/>
        <w:ind w:left="567"/>
        <w:jc w:val="both"/>
        <w:rPr>
          <w:b w:val="0"/>
          <w:bCs w:val="0"/>
        </w:rPr>
      </w:pPr>
      <w:r>
        <w:rPr>
          <w:b w:val="0"/>
          <w:bCs w:val="0"/>
        </w:rPr>
        <w:t>В ДОО имеется необходимое оснащение и оборудование для всех видов воспитательной и образовательной деятельности обучающихся (в том числе детей</w:t>
      </w:r>
      <w:r w:rsidR="00276281">
        <w:rPr>
          <w:b w:val="0"/>
          <w:bCs w:val="0"/>
        </w:rPr>
        <w:t xml:space="preserve"> с ОВЗ и детей-инвалидов), педа</w:t>
      </w:r>
      <w:r>
        <w:rPr>
          <w:b w:val="0"/>
          <w:bCs w:val="0"/>
        </w:rPr>
        <w:t>гогической, административной и хозяйственной деятельности: ФОП ДО, п.32.4.</w:t>
      </w:r>
    </w:p>
    <w:p w14:paraId="7CF7FDB6" w14:textId="77777777" w:rsidR="00276281" w:rsidRDefault="00276281">
      <w:pPr>
        <w:pStyle w:val="a5"/>
        <w:jc w:val="both"/>
      </w:pPr>
    </w:p>
    <w:tbl>
      <w:tblPr>
        <w:tblOverlap w:val="never"/>
        <w:tblW w:w="0" w:type="auto"/>
        <w:jc w:val="center"/>
        <w:tblLayout w:type="fixed"/>
        <w:tblCellMar>
          <w:left w:w="10" w:type="dxa"/>
          <w:right w:w="10" w:type="dxa"/>
        </w:tblCellMar>
        <w:tblLook w:val="04A0" w:firstRow="1" w:lastRow="0" w:firstColumn="1" w:lastColumn="0" w:noHBand="0" w:noVBand="1"/>
      </w:tblPr>
      <w:tblGrid>
        <w:gridCol w:w="1452"/>
        <w:gridCol w:w="8688"/>
      </w:tblGrid>
      <w:tr w:rsidR="00B569FF" w14:paraId="58E16A48" w14:textId="77777777" w:rsidTr="005950CA">
        <w:trPr>
          <w:trHeight w:hRule="exact" w:val="1027"/>
          <w:jc w:val="center"/>
        </w:trPr>
        <w:tc>
          <w:tcPr>
            <w:tcW w:w="1452" w:type="dxa"/>
            <w:tcBorders>
              <w:top w:val="single" w:sz="4" w:space="0" w:color="auto"/>
              <w:left w:val="single" w:sz="4" w:space="0" w:color="auto"/>
            </w:tcBorders>
            <w:shd w:val="clear" w:color="auto" w:fill="auto"/>
            <w:vAlign w:val="bottom"/>
          </w:tcPr>
          <w:p w14:paraId="50CD1A90" w14:textId="77777777" w:rsidR="00B569FF" w:rsidRDefault="00B62961">
            <w:pPr>
              <w:pStyle w:val="a7"/>
              <w:jc w:val="center"/>
            </w:pPr>
            <w:r>
              <w:rPr>
                <w:b/>
                <w:bCs/>
              </w:rPr>
              <w:t>Составляющие материально - технической базы</w:t>
            </w:r>
          </w:p>
        </w:tc>
        <w:tc>
          <w:tcPr>
            <w:tcW w:w="8688" w:type="dxa"/>
            <w:tcBorders>
              <w:top w:val="single" w:sz="4" w:space="0" w:color="auto"/>
              <w:left w:val="single" w:sz="4" w:space="0" w:color="auto"/>
              <w:right w:val="single" w:sz="4" w:space="0" w:color="auto"/>
            </w:tcBorders>
            <w:shd w:val="clear" w:color="auto" w:fill="auto"/>
          </w:tcPr>
          <w:p w14:paraId="6780F26F" w14:textId="77777777" w:rsidR="00B569FF" w:rsidRDefault="00B62961">
            <w:pPr>
              <w:pStyle w:val="a7"/>
              <w:jc w:val="center"/>
            </w:pPr>
            <w:r>
              <w:rPr>
                <w:b/>
                <w:bCs/>
              </w:rPr>
              <w:t>Перечень оборудования и оснащения</w:t>
            </w:r>
          </w:p>
        </w:tc>
      </w:tr>
      <w:tr w:rsidR="00B569FF" w14:paraId="0C684593" w14:textId="77777777" w:rsidTr="005950CA">
        <w:trPr>
          <w:trHeight w:hRule="exact" w:val="605"/>
          <w:jc w:val="center"/>
        </w:trPr>
        <w:tc>
          <w:tcPr>
            <w:tcW w:w="1452" w:type="dxa"/>
            <w:tcBorders>
              <w:top w:val="single" w:sz="4" w:space="0" w:color="auto"/>
              <w:left w:val="single" w:sz="4" w:space="0" w:color="auto"/>
            </w:tcBorders>
            <w:shd w:val="clear" w:color="auto" w:fill="auto"/>
          </w:tcPr>
          <w:p w14:paraId="5AB743D1" w14:textId="77777777" w:rsidR="00B569FF" w:rsidRDefault="00B62961">
            <w:pPr>
              <w:pStyle w:val="a7"/>
            </w:pPr>
            <w:r>
              <w:t>Здание</w:t>
            </w:r>
          </w:p>
        </w:tc>
        <w:tc>
          <w:tcPr>
            <w:tcW w:w="8688" w:type="dxa"/>
            <w:tcBorders>
              <w:top w:val="single" w:sz="4" w:space="0" w:color="auto"/>
              <w:left w:val="single" w:sz="4" w:space="0" w:color="auto"/>
              <w:right w:val="single" w:sz="4" w:space="0" w:color="auto"/>
            </w:tcBorders>
            <w:shd w:val="clear" w:color="auto" w:fill="auto"/>
            <w:vAlign w:val="bottom"/>
          </w:tcPr>
          <w:p w14:paraId="43B185D6" w14:textId="77777777" w:rsidR="00B569FF" w:rsidRDefault="00071F28" w:rsidP="00330EF1">
            <w:pPr>
              <w:pStyle w:val="a7"/>
              <w:jc w:val="both"/>
            </w:pPr>
            <w:r>
              <w:t xml:space="preserve"> Здание МБДОУ Детский сад №5 «Солнышко» 2-х этажное. Общая площадь здания: </w:t>
            </w:r>
            <w:r w:rsidRPr="008876D9">
              <w:t>1636,4</w:t>
            </w:r>
            <w:r>
              <w:t xml:space="preserve"> кв.м.</w:t>
            </w:r>
            <w:r>
              <w:rPr>
                <w:spacing w:val="-52"/>
              </w:rPr>
              <w:t xml:space="preserve"> </w:t>
            </w:r>
            <w:r>
              <w:t>В</w:t>
            </w:r>
            <w:r>
              <w:rPr>
                <w:spacing w:val="-3"/>
              </w:rPr>
              <w:t xml:space="preserve"> </w:t>
            </w:r>
            <w:r>
              <w:t>здании</w:t>
            </w:r>
            <w:r>
              <w:rPr>
                <w:spacing w:val="-1"/>
              </w:rPr>
              <w:t xml:space="preserve"> </w:t>
            </w:r>
            <w:r>
              <w:t>имеются</w:t>
            </w:r>
            <w:r>
              <w:rPr>
                <w:spacing w:val="-1"/>
              </w:rPr>
              <w:t xml:space="preserve"> </w:t>
            </w:r>
            <w:r>
              <w:t>централизованное</w:t>
            </w:r>
            <w:r>
              <w:rPr>
                <w:spacing w:val="-1"/>
              </w:rPr>
              <w:t xml:space="preserve"> </w:t>
            </w:r>
            <w:r>
              <w:t>отопление,</w:t>
            </w:r>
            <w:r>
              <w:rPr>
                <w:spacing w:val="-1"/>
              </w:rPr>
              <w:t xml:space="preserve"> </w:t>
            </w:r>
            <w:r>
              <w:t>водоснабжение,</w:t>
            </w:r>
            <w:r>
              <w:rPr>
                <w:spacing w:val="-1"/>
              </w:rPr>
              <w:t xml:space="preserve"> </w:t>
            </w:r>
            <w:r>
              <w:t>канализация</w:t>
            </w:r>
          </w:p>
        </w:tc>
      </w:tr>
      <w:tr w:rsidR="00B569FF" w14:paraId="385B9E26" w14:textId="77777777" w:rsidTr="005950CA">
        <w:trPr>
          <w:trHeight w:hRule="exact" w:val="2825"/>
          <w:jc w:val="center"/>
        </w:trPr>
        <w:tc>
          <w:tcPr>
            <w:tcW w:w="1452" w:type="dxa"/>
            <w:tcBorders>
              <w:top w:val="single" w:sz="4" w:space="0" w:color="auto"/>
              <w:left w:val="single" w:sz="4" w:space="0" w:color="auto"/>
            </w:tcBorders>
            <w:shd w:val="clear" w:color="auto" w:fill="auto"/>
          </w:tcPr>
          <w:p w14:paraId="1741E249" w14:textId="77777777" w:rsidR="00B569FF" w:rsidRDefault="00B62961">
            <w:pPr>
              <w:pStyle w:val="a7"/>
            </w:pPr>
            <w:r>
              <w:t>Территория детского сада</w:t>
            </w:r>
          </w:p>
        </w:tc>
        <w:tc>
          <w:tcPr>
            <w:tcW w:w="8688" w:type="dxa"/>
            <w:tcBorders>
              <w:top w:val="single" w:sz="4" w:space="0" w:color="auto"/>
              <w:left w:val="single" w:sz="4" w:space="0" w:color="auto"/>
              <w:right w:val="single" w:sz="4" w:space="0" w:color="auto"/>
            </w:tcBorders>
            <w:shd w:val="clear" w:color="auto" w:fill="auto"/>
            <w:vAlign w:val="bottom"/>
          </w:tcPr>
          <w:p w14:paraId="5592C1BE" w14:textId="77777777" w:rsidR="00071F28" w:rsidRDefault="00071F28" w:rsidP="00071F28">
            <w:pPr>
              <w:pStyle w:val="TableParagraph"/>
              <w:spacing w:line="247" w:lineRule="exact"/>
              <w:ind w:left="110"/>
              <w:jc w:val="both"/>
            </w:pPr>
            <w:r>
              <w:t>На</w:t>
            </w:r>
            <w:r>
              <w:rPr>
                <w:spacing w:val="-2"/>
              </w:rPr>
              <w:t xml:space="preserve"> </w:t>
            </w:r>
            <w:r>
              <w:t>территории</w:t>
            </w:r>
            <w:r>
              <w:rPr>
                <w:spacing w:val="-2"/>
              </w:rPr>
              <w:t xml:space="preserve"> </w:t>
            </w:r>
            <w:r>
              <w:t>детского</w:t>
            </w:r>
            <w:r>
              <w:rPr>
                <w:spacing w:val="-1"/>
              </w:rPr>
              <w:t xml:space="preserve"> </w:t>
            </w:r>
            <w:r>
              <w:t>сада</w:t>
            </w:r>
            <w:r>
              <w:rPr>
                <w:spacing w:val="-2"/>
              </w:rPr>
              <w:t xml:space="preserve"> </w:t>
            </w:r>
            <w:r>
              <w:t>расположены:</w:t>
            </w:r>
          </w:p>
          <w:p w14:paraId="7A1F6AD7" w14:textId="77777777" w:rsidR="00071F28" w:rsidRDefault="00071F28" w:rsidP="003618F1">
            <w:pPr>
              <w:pStyle w:val="TableParagraph"/>
              <w:numPr>
                <w:ilvl w:val="0"/>
                <w:numId w:val="542"/>
              </w:numPr>
              <w:tabs>
                <w:tab w:val="left" w:pos="238"/>
              </w:tabs>
              <w:spacing w:before="1"/>
              <w:ind w:right="91" w:firstLine="0"/>
              <w:jc w:val="both"/>
            </w:pPr>
            <w:r>
              <w:t>8  прогулочных участков (все участки озеленены и оснащены верандами, оборудование</w:t>
            </w:r>
            <w:r>
              <w:rPr>
                <w:spacing w:val="-52"/>
              </w:rPr>
              <w:t xml:space="preserve"> </w:t>
            </w:r>
            <w:r>
              <w:t>способствует удовлетворению потребностей детей в игре, движении, познании окружающего</w:t>
            </w:r>
            <w:r>
              <w:rPr>
                <w:spacing w:val="-1"/>
              </w:rPr>
              <w:t xml:space="preserve"> </w:t>
            </w:r>
            <w:r>
              <w:t>мира,</w:t>
            </w:r>
            <w:r>
              <w:rPr>
                <w:spacing w:val="-2"/>
              </w:rPr>
              <w:t xml:space="preserve"> </w:t>
            </w:r>
            <w:r>
              <w:t>развитию физических качеств),</w:t>
            </w:r>
          </w:p>
          <w:p w14:paraId="2252ABA0" w14:textId="62027A22" w:rsidR="00071F28" w:rsidRDefault="00071F28" w:rsidP="003618F1">
            <w:pPr>
              <w:pStyle w:val="TableParagraph"/>
              <w:numPr>
                <w:ilvl w:val="0"/>
                <w:numId w:val="542"/>
              </w:numPr>
              <w:tabs>
                <w:tab w:val="left" w:pos="253"/>
              </w:tabs>
              <w:ind w:right="86" w:firstLine="0"/>
              <w:jc w:val="both"/>
            </w:pPr>
            <w:r>
              <w:t>физкультурная площадка (оборудована необходимым материалом для выполнения фи-</w:t>
            </w:r>
            <w:r>
              <w:rPr>
                <w:spacing w:val="1"/>
              </w:rPr>
              <w:t xml:space="preserve"> </w:t>
            </w:r>
            <w:r>
              <w:t>зических упражнений и основных видов движений, а также обучению элементам спортивных</w:t>
            </w:r>
            <w:r>
              <w:rPr>
                <w:spacing w:val="-1"/>
              </w:rPr>
              <w:t xml:space="preserve"> </w:t>
            </w:r>
            <w:r>
              <w:t>игр футбол,</w:t>
            </w:r>
            <w:r>
              <w:rPr>
                <w:spacing w:val="-3"/>
              </w:rPr>
              <w:t xml:space="preserve"> </w:t>
            </w:r>
            <w:r>
              <w:t xml:space="preserve">баскетбол, волейбол, теннис </w:t>
            </w:r>
            <w:r>
              <w:rPr>
                <w:spacing w:val="-1"/>
              </w:rPr>
              <w:t xml:space="preserve"> </w:t>
            </w:r>
            <w:r>
              <w:t>и</w:t>
            </w:r>
            <w:r>
              <w:rPr>
                <w:spacing w:val="-3"/>
              </w:rPr>
              <w:t xml:space="preserve"> </w:t>
            </w:r>
            <w:r>
              <w:t>др.),</w:t>
            </w:r>
          </w:p>
          <w:p w14:paraId="588ED3CB" w14:textId="77777777" w:rsidR="00071F28" w:rsidRDefault="00071F28" w:rsidP="003618F1">
            <w:pPr>
              <w:pStyle w:val="TableParagraph"/>
              <w:numPr>
                <w:ilvl w:val="0"/>
                <w:numId w:val="542"/>
              </w:numPr>
              <w:tabs>
                <w:tab w:val="left" w:pos="236"/>
              </w:tabs>
              <w:ind w:left="235" w:hanging="126"/>
              <w:jc w:val="both"/>
            </w:pPr>
            <w:r>
              <w:t>огород,</w:t>
            </w:r>
            <w:r>
              <w:rPr>
                <w:spacing w:val="-1"/>
              </w:rPr>
              <w:t xml:space="preserve"> </w:t>
            </w:r>
            <w:r>
              <w:t>цветники,</w:t>
            </w:r>
          </w:p>
          <w:p w14:paraId="7A5FF533" w14:textId="77777777" w:rsidR="00071F28" w:rsidRDefault="00071F28" w:rsidP="003618F1">
            <w:pPr>
              <w:pStyle w:val="TableParagraph"/>
              <w:numPr>
                <w:ilvl w:val="0"/>
                <w:numId w:val="542"/>
              </w:numPr>
              <w:tabs>
                <w:tab w:val="left" w:pos="281"/>
              </w:tabs>
              <w:spacing w:before="1"/>
              <w:ind w:right="94" w:firstLine="0"/>
              <w:jc w:val="both"/>
            </w:pPr>
            <w:r>
              <w:t>площадка для закрепления с дошкольниками знаний правил дорожного движения и</w:t>
            </w:r>
            <w:r>
              <w:rPr>
                <w:spacing w:val="1"/>
              </w:rPr>
              <w:t xml:space="preserve"> </w:t>
            </w:r>
            <w:r>
              <w:t>безопасного</w:t>
            </w:r>
            <w:r>
              <w:rPr>
                <w:spacing w:val="-1"/>
              </w:rPr>
              <w:t xml:space="preserve"> </w:t>
            </w:r>
            <w:r>
              <w:t>поведения</w:t>
            </w:r>
            <w:r>
              <w:rPr>
                <w:spacing w:val="-1"/>
              </w:rPr>
              <w:t xml:space="preserve"> </w:t>
            </w:r>
            <w:r>
              <w:t>на</w:t>
            </w:r>
            <w:r>
              <w:rPr>
                <w:spacing w:val="-3"/>
              </w:rPr>
              <w:t xml:space="preserve"> </w:t>
            </w:r>
            <w:r>
              <w:t>дороге,</w:t>
            </w:r>
          </w:p>
          <w:p w14:paraId="4E4E994A" w14:textId="77777777" w:rsidR="00B569FF" w:rsidRDefault="00071F28" w:rsidP="00071F28">
            <w:pPr>
              <w:pStyle w:val="a7"/>
              <w:tabs>
                <w:tab w:val="left" w:pos="154"/>
              </w:tabs>
              <w:jc w:val="both"/>
            </w:pPr>
            <w:r>
              <w:t>Территория</w:t>
            </w:r>
            <w:r>
              <w:rPr>
                <w:spacing w:val="-2"/>
              </w:rPr>
              <w:t xml:space="preserve"> </w:t>
            </w:r>
            <w:r>
              <w:t>огорожена,</w:t>
            </w:r>
            <w:r>
              <w:rPr>
                <w:spacing w:val="-1"/>
              </w:rPr>
              <w:t xml:space="preserve"> </w:t>
            </w:r>
            <w:r>
              <w:t>ухожена,</w:t>
            </w:r>
            <w:r>
              <w:rPr>
                <w:spacing w:val="-1"/>
              </w:rPr>
              <w:t xml:space="preserve"> </w:t>
            </w:r>
            <w:r>
              <w:t>озеленена.</w:t>
            </w:r>
          </w:p>
        </w:tc>
      </w:tr>
      <w:tr w:rsidR="00B569FF" w14:paraId="76ED40A5" w14:textId="77777777" w:rsidTr="005950CA">
        <w:trPr>
          <w:trHeight w:hRule="exact" w:val="3971"/>
          <w:jc w:val="center"/>
        </w:trPr>
        <w:tc>
          <w:tcPr>
            <w:tcW w:w="1452" w:type="dxa"/>
            <w:tcBorders>
              <w:top w:val="single" w:sz="4" w:space="0" w:color="auto"/>
              <w:left w:val="single" w:sz="4" w:space="0" w:color="auto"/>
            </w:tcBorders>
            <w:shd w:val="clear" w:color="auto" w:fill="auto"/>
          </w:tcPr>
          <w:p w14:paraId="2DCEF1B8" w14:textId="77777777" w:rsidR="00B569FF" w:rsidRDefault="00B62961">
            <w:pPr>
              <w:pStyle w:val="a7"/>
            </w:pPr>
            <w:r>
              <w:t>Помещения детского сада</w:t>
            </w:r>
          </w:p>
        </w:tc>
        <w:tc>
          <w:tcPr>
            <w:tcW w:w="8688" w:type="dxa"/>
            <w:tcBorders>
              <w:top w:val="single" w:sz="4" w:space="0" w:color="auto"/>
              <w:left w:val="single" w:sz="4" w:space="0" w:color="auto"/>
              <w:right w:val="single" w:sz="4" w:space="0" w:color="auto"/>
            </w:tcBorders>
            <w:shd w:val="clear" w:color="auto" w:fill="auto"/>
            <w:vAlign w:val="bottom"/>
          </w:tcPr>
          <w:p w14:paraId="771BF87B" w14:textId="77777777" w:rsidR="00071F28" w:rsidRDefault="00071F28" w:rsidP="00071F28">
            <w:pPr>
              <w:pStyle w:val="TableParagraph"/>
              <w:spacing w:line="248" w:lineRule="exact"/>
              <w:ind w:left="110"/>
              <w:jc w:val="both"/>
            </w:pPr>
            <w:r>
              <w:t>В</w:t>
            </w:r>
            <w:r>
              <w:rPr>
                <w:spacing w:val="-3"/>
              </w:rPr>
              <w:t xml:space="preserve"> </w:t>
            </w:r>
            <w:r>
              <w:t>здании</w:t>
            </w:r>
            <w:r>
              <w:rPr>
                <w:spacing w:val="-1"/>
              </w:rPr>
              <w:t xml:space="preserve"> </w:t>
            </w:r>
            <w:r>
              <w:t>детского</w:t>
            </w:r>
            <w:r>
              <w:rPr>
                <w:spacing w:val="-5"/>
              </w:rPr>
              <w:t xml:space="preserve"> </w:t>
            </w:r>
            <w:r>
              <w:t>сада  расположены:</w:t>
            </w:r>
          </w:p>
          <w:p w14:paraId="07188252" w14:textId="77777777" w:rsidR="00071F28" w:rsidRPr="004A1D16" w:rsidRDefault="00071F28" w:rsidP="003618F1">
            <w:pPr>
              <w:pStyle w:val="TableParagraph"/>
              <w:numPr>
                <w:ilvl w:val="0"/>
                <w:numId w:val="543"/>
              </w:numPr>
              <w:tabs>
                <w:tab w:val="left" w:pos="248"/>
              </w:tabs>
              <w:ind w:right="88" w:firstLine="0"/>
              <w:jc w:val="both"/>
            </w:pPr>
            <w:r>
              <w:t>8 групповых помещений с отдельными спальными комнатами, приемными, игровыми</w:t>
            </w:r>
            <w:r>
              <w:rPr>
                <w:spacing w:val="1"/>
              </w:rPr>
              <w:t xml:space="preserve"> </w:t>
            </w:r>
            <w:r>
              <w:t>и туалетными комнатами с учетом возрастных особенностей детей (соответствуют требованиям СанПин)</w:t>
            </w:r>
          </w:p>
          <w:p w14:paraId="524C2C2D" w14:textId="77777777" w:rsidR="00071F28" w:rsidRDefault="00071F28" w:rsidP="003618F1">
            <w:pPr>
              <w:pStyle w:val="TableParagraph"/>
              <w:numPr>
                <w:ilvl w:val="0"/>
                <w:numId w:val="543"/>
              </w:numPr>
              <w:tabs>
                <w:tab w:val="left" w:pos="236"/>
              </w:tabs>
              <w:spacing w:line="252" w:lineRule="exact"/>
              <w:ind w:left="235" w:hanging="126"/>
              <w:jc w:val="both"/>
            </w:pPr>
            <w:r>
              <w:t xml:space="preserve">музыкально-физкультурный </w:t>
            </w:r>
            <w:r>
              <w:rPr>
                <w:spacing w:val="-1"/>
              </w:rPr>
              <w:t xml:space="preserve"> </w:t>
            </w:r>
            <w:r>
              <w:t>зал,</w:t>
            </w:r>
          </w:p>
          <w:p w14:paraId="4F479084" w14:textId="77777777" w:rsidR="00071F28" w:rsidRDefault="00071F28" w:rsidP="003618F1">
            <w:pPr>
              <w:pStyle w:val="TableParagraph"/>
              <w:numPr>
                <w:ilvl w:val="0"/>
                <w:numId w:val="543"/>
              </w:numPr>
              <w:tabs>
                <w:tab w:val="left" w:pos="238"/>
              </w:tabs>
              <w:spacing w:before="1" w:line="252" w:lineRule="exact"/>
              <w:ind w:left="237" w:hanging="128"/>
            </w:pPr>
            <w:r>
              <w:t>комната по патриотическому воспитанию детей дошкольного возраста,</w:t>
            </w:r>
          </w:p>
          <w:p w14:paraId="077FED73" w14:textId="77777777" w:rsidR="00071F28" w:rsidRDefault="00071F28" w:rsidP="003618F1">
            <w:pPr>
              <w:pStyle w:val="TableParagraph"/>
              <w:numPr>
                <w:ilvl w:val="0"/>
                <w:numId w:val="543"/>
              </w:numPr>
              <w:tabs>
                <w:tab w:val="left" w:pos="238"/>
              </w:tabs>
              <w:spacing w:before="1" w:line="252" w:lineRule="exact"/>
              <w:ind w:left="237" w:hanging="128"/>
            </w:pPr>
            <w:r>
              <w:t>комната «Дорожная Азбука»,</w:t>
            </w:r>
          </w:p>
          <w:p w14:paraId="51C511EB" w14:textId="77777777" w:rsidR="00071F28" w:rsidRDefault="00071F28" w:rsidP="003618F1">
            <w:pPr>
              <w:pStyle w:val="TableParagraph"/>
              <w:numPr>
                <w:ilvl w:val="0"/>
                <w:numId w:val="543"/>
              </w:numPr>
              <w:tabs>
                <w:tab w:val="left" w:pos="238"/>
              </w:tabs>
              <w:spacing w:before="1" w:line="252" w:lineRule="exact"/>
              <w:ind w:left="237" w:hanging="128"/>
            </w:pPr>
            <w:r>
              <w:t>комната по экологическому воспитанию дошкольников,</w:t>
            </w:r>
          </w:p>
          <w:p w14:paraId="104D469B" w14:textId="77777777" w:rsidR="00071F28" w:rsidRDefault="00071F28" w:rsidP="00071F28">
            <w:pPr>
              <w:pStyle w:val="TableParagraph"/>
              <w:tabs>
                <w:tab w:val="left" w:pos="236"/>
              </w:tabs>
              <w:spacing w:line="252" w:lineRule="exact"/>
              <w:ind w:left="109"/>
            </w:pPr>
            <w:r>
              <w:t>- мини-</w:t>
            </w:r>
            <w:r w:rsidRPr="00EB7ABC">
              <w:t>музей</w:t>
            </w:r>
            <w:r>
              <w:rPr>
                <w:color w:val="FF0000"/>
              </w:rPr>
              <w:t xml:space="preserve"> </w:t>
            </w:r>
            <w:r w:rsidRPr="00EB7ABC">
              <w:t>Народного творчеств</w:t>
            </w:r>
            <w:r w:rsidRPr="00752D58">
              <w:t>а,</w:t>
            </w:r>
          </w:p>
          <w:p w14:paraId="7F9A60CD" w14:textId="77777777" w:rsidR="00071F28" w:rsidRDefault="00071F28" w:rsidP="00071F28">
            <w:pPr>
              <w:pStyle w:val="TableParagraph"/>
              <w:tabs>
                <w:tab w:val="left" w:pos="236"/>
              </w:tabs>
              <w:spacing w:line="252" w:lineRule="exact"/>
              <w:ind w:left="0"/>
            </w:pPr>
            <w:r>
              <w:t xml:space="preserve">  - методический</w:t>
            </w:r>
            <w:r>
              <w:rPr>
                <w:spacing w:val="-1"/>
              </w:rPr>
              <w:t xml:space="preserve"> </w:t>
            </w:r>
            <w:r>
              <w:t>кабинет,</w:t>
            </w:r>
          </w:p>
          <w:p w14:paraId="60809706" w14:textId="77777777" w:rsidR="008D07A6" w:rsidRDefault="008D07A6" w:rsidP="00071F28">
            <w:pPr>
              <w:pStyle w:val="TableParagraph"/>
              <w:tabs>
                <w:tab w:val="left" w:pos="236"/>
              </w:tabs>
              <w:spacing w:line="252" w:lineRule="exact"/>
              <w:ind w:left="0"/>
            </w:pPr>
            <w:r>
              <w:t xml:space="preserve"> - кабинет учителя-логопеда,</w:t>
            </w:r>
          </w:p>
          <w:p w14:paraId="402EB971" w14:textId="77777777" w:rsidR="00071F28" w:rsidRDefault="00071F28" w:rsidP="003618F1">
            <w:pPr>
              <w:pStyle w:val="TableParagraph"/>
              <w:numPr>
                <w:ilvl w:val="0"/>
                <w:numId w:val="543"/>
              </w:numPr>
              <w:tabs>
                <w:tab w:val="left" w:pos="236"/>
              </w:tabs>
              <w:spacing w:before="1" w:line="252" w:lineRule="exact"/>
              <w:ind w:left="235" w:hanging="126"/>
            </w:pPr>
            <w:r>
              <w:t>медицинский блок,</w:t>
            </w:r>
          </w:p>
          <w:p w14:paraId="5B8CEBFB" w14:textId="77777777" w:rsidR="00071F28" w:rsidRDefault="00071F28" w:rsidP="003618F1">
            <w:pPr>
              <w:pStyle w:val="TableParagraph"/>
              <w:numPr>
                <w:ilvl w:val="0"/>
                <w:numId w:val="543"/>
              </w:numPr>
              <w:tabs>
                <w:tab w:val="left" w:pos="236"/>
              </w:tabs>
              <w:spacing w:before="1" w:line="252" w:lineRule="exact"/>
              <w:ind w:left="235" w:hanging="126"/>
            </w:pPr>
            <w:r>
              <w:t>прививочный кабинет,</w:t>
            </w:r>
          </w:p>
          <w:p w14:paraId="4845E469" w14:textId="77777777" w:rsidR="00071F28" w:rsidRDefault="00071F28" w:rsidP="003618F1">
            <w:pPr>
              <w:pStyle w:val="TableParagraph"/>
              <w:numPr>
                <w:ilvl w:val="0"/>
                <w:numId w:val="543"/>
              </w:numPr>
              <w:tabs>
                <w:tab w:val="left" w:pos="238"/>
              </w:tabs>
              <w:spacing w:line="252" w:lineRule="exact"/>
              <w:ind w:left="237" w:hanging="128"/>
            </w:pPr>
            <w:r>
              <w:t>пищеблок,</w:t>
            </w:r>
          </w:p>
          <w:p w14:paraId="3C585D06" w14:textId="77777777" w:rsidR="00071F28" w:rsidRDefault="008D07A6" w:rsidP="00071F28">
            <w:pPr>
              <w:pStyle w:val="a7"/>
              <w:jc w:val="both"/>
            </w:pPr>
            <w:r>
              <w:t xml:space="preserve"> </w:t>
            </w:r>
            <w:r w:rsidR="00071F28">
              <w:t>-</w:t>
            </w:r>
            <w:r>
              <w:t xml:space="preserve"> </w:t>
            </w:r>
            <w:r w:rsidR="00071F28">
              <w:t>прачечная.</w:t>
            </w:r>
          </w:p>
          <w:p w14:paraId="24F57098" w14:textId="77777777" w:rsidR="00B569FF" w:rsidRDefault="00B569FF" w:rsidP="00071F28">
            <w:pPr>
              <w:pStyle w:val="a7"/>
              <w:tabs>
                <w:tab w:val="left" w:pos="163"/>
              </w:tabs>
            </w:pPr>
          </w:p>
        </w:tc>
      </w:tr>
      <w:tr w:rsidR="00B569FF" w14:paraId="1882914A" w14:textId="77777777" w:rsidTr="005950CA">
        <w:trPr>
          <w:trHeight w:hRule="exact" w:val="1536"/>
          <w:jc w:val="center"/>
        </w:trPr>
        <w:tc>
          <w:tcPr>
            <w:tcW w:w="1452" w:type="dxa"/>
            <w:tcBorders>
              <w:top w:val="single" w:sz="4" w:space="0" w:color="auto"/>
              <w:left w:val="single" w:sz="4" w:space="0" w:color="auto"/>
              <w:bottom w:val="single" w:sz="4" w:space="0" w:color="auto"/>
            </w:tcBorders>
            <w:shd w:val="clear" w:color="auto" w:fill="auto"/>
          </w:tcPr>
          <w:p w14:paraId="06D5FA72" w14:textId="77777777" w:rsidR="00B569FF" w:rsidRDefault="00B62961">
            <w:pPr>
              <w:pStyle w:val="a7"/>
            </w:pPr>
            <w:r>
              <w:t>Групповые по</w:t>
            </w:r>
            <w:r>
              <w:softHyphen/>
              <w:t>мещения</w:t>
            </w:r>
          </w:p>
        </w:tc>
        <w:tc>
          <w:tcPr>
            <w:tcW w:w="8688" w:type="dxa"/>
            <w:tcBorders>
              <w:top w:val="single" w:sz="4" w:space="0" w:color="auto"/>
              <w:left w:val="single" w:sz="4" w:space="0" w:color="auto"/>
              <w:bottom w:val="single" w:sz="4" w:space="0" w:color="auto"/>
              <w:right w:val="single" w:sz="4" w:space="0" w:color="auto"/>
            </w:tcBorders>
            <w:shd w:val="clear" w:color="auto" w:fill="auto"/>
            <w:vAlign w:val="bottom"/>
          </w:tcPr>
          <w:p w14:paraId="59F5AEAB" w14:textId="77777777" w:rsidR="00B569FF" w:rsidRDefault="00B62961">
            <w:pPr>
              <w:pStyle w:val="a7"/>
            </w:pPr>
            <w:r>
              <w:t>Групповые помещения оборудованы по образовательным областям:</w:t>
            </w:r>
          </w:p>
          <w:p w14:paraId="413ACC5C" w14:textId="77777777" w:rsidR="00B569FF" w:rsidRDefault="00B62961" w:rsidP="003618F1">
            <w:pPr>
              <w:pStyle w:val="a7"/>
              <w:numPr>
                <w:ilvl w:val="0"/>
                <w:numId w:val="444"/>
              </w:numPr>
              <w:tabs>
                <w:tab w:val="left" w:pos="202"/>
              </w:tabs>
            </w:pPr>
            <w:r>
              <w:t>Социально-коммуникативное развитие.</w:t>
            </w:r>
          </w:p>
          <w:p w14:paraId="07BEB107" w14:textId="77777777" w:rsidR="00B569FF" w:rsidRDefault="00B62961" w:rsidP="003618F1">
            <w:pPr>
              <w:pStyle w:val="a7"/>
              <w:numPr>
                <w:ilvl w:val="0"/>
                <w:numId w:val="444"/>
              </w:numPr>
              <w:tabs>
                <w:tab w:val="left" w:pos="202"/>
              </w:tabs>
              <w:spacing w:line="230" w:lineRule="auto"/>
            </w:pPr>
            <w:r>
              <w:t>Речевое развитие.</w:t>
            </w:r>
          </w:p>
          <w:p w14:paraId="399A1796" w14:textId="77777777" w:rsidR="00B569FF" w:rsidRDefault="00B62961" w:rsidP="003618F1">
            <w:pPr>
              <w:pStyle w:val="a7"/>
              <w:numPr>
                <w:ilvl w:val="0"/>
                <w:numId w:val="444"/>
              </w:numPr>
              <w:tabs>
                <w:tab w:val="left" w:pos="202"/>
              </w:tabs>
            </w:pPr>
            <w:r>
              <w:t>Познавательное развитие.</w:t>
            </w:r>
          </w:p>
          <w:p w14:paraId="67879840" w14:textId="77777777" w:rsidR="00B569FF" w:rsidRDefault="00B62961" w:rsidP="003618F1">
            <w:pPr>
              <w:pStyle w:val="a7"/>
              <w:numPr>
                <w:ilvl w:val="0"/>
                <w:numId w:val="444"/>
              </w:numPr>
              <w:tabs>
                <w:tab w:val="left" w:pos="202"/>
              </w:tabs>
            </w:pPr>
            <w:r>
              <w:t>Физическое развитие.</w:t>
            </w:r>
          </w:p>
          <w:p w14:paraId="57E8C962" w14:textId="77777777" w:rsidR="00B569FF" w:rsidRDefault="00B62961" w:rsidP="003618F1">
            <w:pPr>
              <w:pStyle w:val="a7"/>
              <w:numPr>
                <w:ilvl w:val="0"/>
                <w:numId w:val="444"/>
              </w:numPr>
              <w:tabs>
                <w:tab w:val="left" w:pos="202"/>
              </w:tabs>
            </w:pPr>
            <w:r>
              <w:t>Художественно-эстетическое развитие.</w:t>
            </w:r>
          </w:p>
        </w:tc>
      </w:tr>
    </w:tbl>
    <w:p w14:paraId="640C91CE" w14:textId="77777777" w:rsidR="00B569FF" w:rsidRDefault="00B62961">
      <w:pPr>
        <w:pStyle w:val="a5"/>
        <w:ind w:left="1258"/>
      </w:pPr>
      <w:r>
        <w:t>Описание функционального использования помещений и их оснащения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6263"/>
        <w:gridCol w:w="3941"/>
      </w:tblGrid>
      <w:tr w:rsidR="00B569FF" w14:paraId="44BA07F9" w14:textId="77777777" w:rsidTr="005950CA">
        <w:trPr>
          <w:trHeight w:hRule="exact" w:val="274"/>
          <w:jc w:val="center"/>
        </w:trPr>
        <w:tc>
          <w:tcPr>
            <w:tcW w:w="6263" w:type="dxa"/>
            <w:tcBorders>
              <w:top w:val="single" w:sz="4" w:space="0" w:color="auto"/>
              <w:left w:val="single" w:sz="4" w:space="0" w:color="auto"/>
            </w:tcBorders>
            <w:shd w:val="clear" w:color="auto" w:fill="auto"/>
            <w:vAlign w:val="bottom"/>
          </w:tcPr>
          <w:p w14:paraId="51428871" w14:textId="77777777" w:rsidR="00B569FF" w:rsidRDefault="00B62961">
            <w:pPr>
              <w:pStyle w:val="a7"/>
              <w:ind w:firstLine="800"/>
            </w:pPr>
            <w:r>
              <w:rPr>
                <w:b/>
                <w:bCs/>
              </w:rPr>
              <w:t>Вид помещения Функциональное использование</w:t>
            </w:r>
          </w:p>
        </w:tc>
        <w:tc>
          <w:tcPr>
            <w:tcW w:w="3941" w:type="dxa"/>
            <w:tcBorders>
              <w:top w:val="single" w:sz="4" w:space="0" w:color="auto"/>
              <w:left w:val="single" w:sz="4" w:space="0" w:color="auto"/>
              <w:right w:val="single" w:sz="4" w:space="0" w:color="auto"/>
            </w:tcBorders>
            <w:shd w:val="clear" w:color="auto" w:fill="auto"/>
            <w:vAlign w:val="bottom"/>
          </w:tcPr>
          <w:p w14:paraId="00793384" w14:textId="77777777" w:rsidR="00B569FF" w:rsidRDefault="00B62961">
            <w:pPr>
              <w:pStyle w:val="a7"/>
              <w:jc w:val="center"/>
            </w:pPr>
            <w:r>
              <w:rPr>
                <w:b/>
                <w:bCs/>
              </w:rPr>
              <w:t>Оснащение</w:t>
            </w:r>
          </w:p>
        </w:tc>
      </w:tr>
      <w:tr w:rsidR="00B569FF" w14:paraId="33E49BA1" w14:textId="77777777" w:rsidTr="005950CA">
        <w:trPr>
          <w:trHeight w:hRule="exact" w:val="1536"/>
          <w:jc w:val="center"/>
        </w:trPr>
        <w:tc>
          <w:tcPr>
            <w:tcW w:w="6263" w:type="dxa"/>
            <w:tcBorders>
              <w:top w:val="single" w:sz="4" w:space="0" w:color="auto"/>
              <w:left w:val="single" w:sz="4" w:space="0" w:color="auto"/>
              <w:bottom w:val="single" w:sz="4" w:space="0" w:color="auto"/>
            </w:tcBorders>
            <w:shd w:val="clear" w:color="auto" w:fill="auto"/>
            <w:vAlign w:val="bottom"/>
          </w:tcPr>
          <w:p w14:paraId="2FD0BE11" w14:textId="77777777" w:rsidR="00B569FF" w:rsidRDefault="00B62961">
            <w:pPr>
              <w:pStyle w:val="a7"/>
            </w:pPr>
            <w:r>
              <w:rPr>
                <w:b/>
                <w:bCs/>
              </w:rPr>
              <w:t>Групповая комната:</w:t>
            </w:r>
          </w:p>
          <w:p w14:paraId="7618529C" w14:textId="77777777" w:rsidR="00B569FF" w:rsidRDefault="00B62961" w:rsidP="003618F1">
            <w:pPr>
              <w:pStyle w:val="a7"/>
              <w:numPr>
                <w:ilvl w:val="0"/>
                <w:numId w:val="445"/>
              </w:numPr>
              <w:tabs>
                <w:tab w:val="left" w:pos="120"/>
              </w:tabs>
            </w:pPr>
            <w:r>
              <w:t>самообслуживание,</w:t>
            </w:r>
          </w:p>
          <w:p w14:paraId="1E2632F8" w14:textId="77777777" w:rsidR="00B569FF" w:rsidRDefault="00B62961" w:rsidP="003618F1">
            <w:pPr>
              <w:pStyle w:val="a7"/>
              <w:numPr>
                <w:ilvl w:val="0"/>
                <w:numId w:val="445"/>
              </w:numPr>
              <w:tabs>
                <w:tab w:val="left" w:pos="120"/>
              </w:tabs>
              <w:jc w:val="both"/>
            </w:pPr>
            <w:r>
              <w:t>организованная образовательн</w:t>
            </w:r>
            <w:r w:rsidR="00276281">
              <w:t>ая деятельность: «Речевое разви</w:t>
            </w:r>
            <w:r>
              <w:t>тие», «Подготовка к обучению грамоте», «Ознакомление с окру</w:t>
            </w:r>
            <w:r>
              <w:softHyphen/>
              <w:t>жающим», «Природа», «Математические представления», «Изоб</w:t>
            </w:r>
            <w:r>
              <w:softHyphen/>
              <w:t>разительная деятельность (рисование, лепка, аппликация), «Фи-</w:t>
            </w:r>
          </w:p>
        </w:tc>
        <w:tc>
          <w:tcPr>
            <w:tcW w:w="3941" w:type="dxa"/>
            <w:tcBorders>
              <w:top w:val="single" w:sz="4" w:space="0" w:color="auto"/>
              <w:left w:val="single" w:sz="4" w:space="0" w:color="auto"/>
              <w:bottom w:val="single" w:sz="4" w:space="0" w:color="auto"/>
              <w:right w:val="single" w:sz="4" w:space="0" w:color="auto"/>
            </w:tcBorders>
            <w:shd w:val="clear" w:color="auto" w:fill="auto"/>
            <w:vAlign w:val="bottom"/>
          </w:tcPr>
          <w:p w14:paraId="3A7E1728" w14:textId="77777777" w:rsidR="00B569FF" w:rsidRDefault="00B62961" w:rsidP="003618F1">
            <w:pPr>
              <w:pStyle w:val="a7"/>
              <w:numPr>
                <w:ilvl w:val="0"/>
                <w:numId w:val="446"/>
              </w:numPr>
              <w:tabs>
                <w:tab w:val="left" w:pos="149"/>
              </w:tabs>
            </w:pPr>
            <w:r>
              <w:t>дет</w:t>
            </w:r>
            <w:r w:rsidR="00276281">
              <w:t>ская мебель для практической де</w:t>
            </w:r>
            <w:r>
              <w:t>ятельности,</w:t>
            </w:r>
          </w:p>
          <w:p w14:paraId="124B22D0" w14:textId="77777777" w:rsidR="00B569FF" w:rsidRDefault="00B62961" w:rsidP="003618F1">
            <w:pPr>
              <w:pStyle w:val="a7"/>
              <w:numPr>
                <w:ilvl w:val="0"/>
                <w:numId w:val="446"/>
              </w:numPr>
              <w:tabs>
                <w:tab w:val="left" w:pos="149"/>
              </w:tabs>
            </w:pPr>
            <w:r>
              <w:t>до</w:t>
            </w:r>
            <w:r w:rsidR="00276281">
              <w:t>ска для образовательной деятель</w:t>
            </w:r>
            <w:r>
              <w:t>ности,</w:t>
            </w:r>
          </w:p>
          <w:p w14:paraId="678351C3" w14:textId="77777777" w:rsidR="00B569FF" w:rsidRDefault="00B62961" w:rsidP="003618F1">
            <w:pPr>
              <w:pStyle w:val="a7"/>
              <w:numPr>
                <w:ilvl w:val="0"/>
                <w:numId w:val="446"/>
              </w:numPr>
              <w:tabs>
                <w:tab w:val="left" w:pos="149"/>
              </w:tabs>
            </w:pPr>
            <w:r>
              <w:t>интерактивный сен</w:t>
            </w:r>
            <w:r w:rsidR="0093384C">
              <w:t xml:space="preserve">сорный экран (в группах </w:t>
            </w:r>
            <w:r>
              <w:t xml:space="preserve"> дошкольного воз</w:t>
            </w:r>
            <w:r w:rsidR="00276281">
              <w:t>раста)</w:t>
            </w:r>
          </w:p>
        </w:tc>
      </w:tr>
    </w:tbl>
    <w:p w14:paraId="643337A4"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6340"/>
        <w:gridCol w:w="3941"/>
      </w:tblGrid>
      <w:tr w:rsidR="00B569FF" w14:paraId="59AE827E" w14:textId="77777777" w:rsidTr="005950CA">
        <w:trPr>
          <w:trHeight w:hRule="exact" w:val="3271"/>
          <w:jc w:val="center"/>
        </w:trPr>
        <w:tc>
          <w:tcPr>
            <w:tcW w:w="6340" w:type="dxa"/>
            <w:tcBorders>
              <w:top w:val="single" w:sz="4" w:space="0" w:color="auto"/>
              <w:left w:val="single" w:sz="4" w:space="0" w:color="auto"/>
            </w:tcBorders>
            <w:shd w:val="clear" w:color="auto" w:fill="auto"/>
            <w:vAlign w:val="bottom"/>
          </w:tcPr>
          <w:p w14:paraId="1BEA8BB6" w14:textId="77777777" w:rsidR="00B569FF" w:rsidRDefault="0093384C">
            <w:pPr>
              <w:pStyle w:val="a7"/>
            </w:pPr>
            <w:r>
              <w:t>«Ф</w:t>
            </w:r>
            <w:r w:rsidR="00B62961">
              <w:t>зическая культура» (в группах раннего возраста),</w:t>
            </w:r>
          </w:p>
          <w:p w14:paraId="0FFE85A2" w14:textId="77777777" w:rsidR="00B569FF" w:rsidRDefault="00B62961" w:rsidP="003618F1">
            <w:pPr>
              <w:pStyle w:val="a7"/>
              <w:numPr>
                <w:ilvl w:val="0"/>
                <w:numId w:val="447"/>
              </w:numPr>
              <w:tabs>
                <w:tab w:val="left" w:pos="163"/>
              </w:tabs>
              <w:jc w:val="both"/>
            </w:pPr>
            <w:r>
              <w:t>образовательная деятельность в режимных момен</w:t>
            </w:r>
            <w:r w:rsidR="0093384C">
              <w:t>тах (рассмат</w:t>
            </w:r>
            <w:r>
              <w:t>ривание иллюстраций, объектов, просмотр мультимедийных пре</w:t>
            </w:r>
            <w:r>
              <w:softHyphen/>
              <w:t>зентаций, чтение художественной литературы, рассказы, беседы, проектная деятельность, выставки детского творчества (рисунок, макеты), игры (сюжетно-ролевые, дидактические и др.), ИКТ (с детьми старшего дошкольного возраста),</w:t>
            </w:r>
          </w:p>
          <w:p w14:paraId="32595A64" w14:textId="77777777" w:rsidR="00B569FF" w:rsidRDefault="00B62961" w:rsidP="003618F1">
            <w:pPr>
              <w:pStyle w:val="a7"/>
              <w:numPr>
                <w:ilvl w:val="0"/>
                <w:numId w:val="447"/>
              </w:numPr>
              <w:tabs>
                <w:tab w:val="left" w:pos="163"/>
              </w:tabs>
              <w:jc w:val="both"/>
            </w:pPr>
            <w:r>
              <w:t>образовательная деятельность и культурные практики в режим</w:t>
            </w:r>
            <w:r>
              <w:softHyphen/>
              <w:t>ных моментах,</w:t>
            </w:r>
          </w:p>
          <w:p w14:paraId="28ED6D32" w14:textId="77777777" w:rsidR="00B569FF" w:rsidRDefault="00B62961" w:rsidP="003618F1">
            <w:pPr>
              <w:pStyle w:val="a7"/>
              <w:numPr>
                <w:ilvl w:val="0"/>
                <w:numId w:val="447"/>
              </w:numPr>
              <w:tabs>
                <w:tab w:val="left" w:pos="163"/>
              </w:tabs>
              <w:jc w:val="both"/>
            </w:pPr>
            <w:r>
              <w:t>самостоятельная деятельность детей,</w:t>
            </w:r>
          </w:p>
          <w:p w14:paraId="3782D9DA" w14:textId="77777777" w:rsidR="00B569FF" w:rsidRDefault="00B62961" w:rsidP="003618F1">
            <w:pPr>
              <w:pStyle w:val="a7"/>
              <w:numPr>
                <w:ilvl w:val="0"/>
                <w:numId w:val="447"/>
              </w:numPr>
              <w:tabs>
                <w:tab w:val="left" w:pos="163"/>
              </w:tabs>
              <w:jc w:val="both"/>
            </w:pPr>
            <w:r>
              <w:t>реализация части Программ</w:t>
            </w:r>
            <w:r w:rsidR="0093384C">
              <w:t>ы, формируемой участниками обра</w:t>
            </w:r>
            <w:r>
              <w:t>зовательных отношений.</w:t>
            </w:r>
          </w:p>
        </w:tc>
        <w:tc>
          <w:tcPr>
            <w:tcW w:w="3941" w:type="dxa"/>
            <w:tcBorders>
              <w:top w:val="single" w:sz="4" w:space="0" w:color="auto"/>
              <w:left w:val="single" w:sz="4" w:space="0" w:color="auto"/>
              <w:right w:val="single" w:sz="4" w:space="0" w:color="auto"/>
            </w:tcBorders>
            <w:shd w:val="clear" w:color="auto" w:fill="auto"/>
          </w:tcPr>
          <w:p w14:paraId="31EC4CFF" w14:textId="77777777" w:rsidR="00B569FF" w:rsidRDefault="00B62961">
            <w:pPr>
              <w:pStyle w:val="a7"/>
              <w:jc w:val="both"/>
            </w:pPr>
            <w:r>
              <w:t>ноутбук,</w:t>
            </w:r>
          </w:p>
          <w:p w14:paraId="5152B371" w14:textId="77777777" w:rsidR="00B569FF" w:rsidRDefault="00B62961" w:rsidP="003618F1">
            <w:pPr>
              <w:pStyle w:val="a7"/>
              <w:numPr>
                <w:ilvl w:val="0"/>
                <w:numId w:val="448"/>
              </w:numPr>
              <w:tabs>
                <w:tab w:val="left" w:pos="178"/>
              </w:tabs>
              <w:jc w:val="both"/>
            </w:pPr>
            <w:r>
              <w:t>игровое оборудование и дидактиче</w:t>
            </w:r>
            <w:r>
              <w:softHyphen/>
              <w:t>ский материал в соответствии с направлениями развития ребенка,</w:t>
            </w:r>
          </w:p>
          <w:p w14:paraId="6CBAE9F6" w14:textId="77777777" w:rsidR="00B569FF" w:rsidRDefault="00B62961" w:rsidP="003618F1">
            <w:pPr>
              <w:pStyle w:val="a7"/>
              <w:numPr>
                <w:ilvl w:val="0"/>
                <w:numId w:val="448"/>
              </w:numPr>
              <w:tabs>
                <w:tab w:val="left" w:pos="178"/>
              </w:tabs>
              <w:jc w:val="both"/>
            </w:pPr>
            <w:r>
              <w:t>д</w:t>
            </w:r>
            <w:r w:rsidR="00276281">
              <w:t>идактический материал в соответ</w:t>
            </w:r>
            <w:r>
              <w:t>ствии с частью Программы, формиру</w:t>
            </w:r>
            <w:r>
              <w:softHyphen/>
              <w:t>емой участниками образовательных отношений.</w:t>
            </w:r>
          </w:p>
        </w:tc>
      </w:tr>
      <w:tr w:rsidR="00B569FF" w14:paraId="3C2E5C08" w14:textId="77777777" w:rsidTr="005950CA">
        <w:trPr>
          <w:trHeight w:hRule="exact" w:val="351"/>
          <w:jc w:val="center"/>
        </w:trPr>
        <w:tc>
          <w:tcPr>
            <w:tcW w:w="6340" w:type="dxa"/>
            <w:tcBorders>
              <w:top w:val="single" w:sz="4" w:space="0" w:color="auto"/>
              <w:left w:val="single" w:sz="4" w:space="0" w:color="auto"/>
            </w:tcBorders>
            <w:shd w:val="clear" w:color="auto" w:fill="auto"/>
            <w:vAlign w:val="bottom"/>
          </w:tcPr>
          <w:p w14:paraId="16D10CFE" w14:textId="77777777" w:rsidR="00B569FF" w:rsidRDefault="00B62961">
            <w:pPr>
              <w:pStyle w:val="a7"/>
              <w:spacing w:line="233" w:lineRule="auto"/>
              <w:jc w:val="both"/>
            </w:pPr>
            <w:r>
              <w:rPr>
                <w:b/>
                <w:bCs/>
              </w:rPr>
              <w:t xml:space="preserve">Спальное помещение: </w:t>
            </w:r>
            <w:r>
              <w:t>- дневной сон.</w:t>
            </w:r>
          </w:p>
        </w:tc>
        <w:tc>
          <w:tcPr>
            <w:tcW w:w="3941" w:type="dxa"/>
            <w:tcBorders>
              <w:top w:val="single" w:sz="4" w:space="0" w:color="auto"/>
              <w:left w:val="single" w:sz="4" w:space="0" w:color="auto"/>
              <w:right w:val="single" w:sz="4" w:space="0" w:color="auto"/>
            </w:tcBorders>
            <w:shd w:val="clear" w:color="auto" w:fill="auto"/>
          </w:tcPr>
          <w:p w14:paraId="6CEC315B" w14:textId="77777777" w:rsidR="00B569FF" w:rsidRDefault="00B62961">
            <w:pPr>
              <w:pStyle w:val="a7"/>
              <w:jc w:val="both"/>
            </w:pPr>
            <w:r>
              <w:t>- спальная мебель</w:t>
            </w:r>
          </w:p>
        </w:tc>
      </w:tr>
      <w:tr w:rsidR="00B569FF" w14:paraId="33583625" w14:textId="77777777" w:rsidTr="005950CA">
        <w:trPr>
          <w:trHeight w:hRule="exact" w:val="1526"/>
          <w:jc w:val="center"/>
        </w:trPr>
        <w:tc>
          <w:tcPr>
            <w:tcW w:w="6340" w:type="dxa"/>
            <w:tcBorders>
              <w:top w:val="single" w:sz="4" w:space="0" w:color="auto"/>
              <w:left w:val="single" w:sz="4" w:space="0" w:color="auto"/>
            </w:tcBorders>
            <w:shd w:val="clear" w:color="auto" w:fill="auto"/>
          </w:tcPr>
          <w:p w14:paraId="598D6F01" w14:textId="77777777" w:rsidR="00B569FF" w:rsidRDefault="00B62961">
            <w:pPr>
              <w:pStyle w:val="a7"/>
              <w:jc w:val="both"/>
            </w:pPr>
            <w:r>
              <w:rPr>
                <w:b/>
                <w:bCs/>
              </w:rPr>
              <w:t>Раздевальная комната:</w:t>
            </w:r>
          </w:p>
          <w:p w14:paraId="21E859E0" w14:textId="77777777" w:rsidR="00B569FF" w:rsidRDefault="00B62961">
            <w:pPr>
              <w:pStyle w:val="a7"/>
              <w:jc w:val="both"/>
            </w:pPr>
            <w:r>
              <w:t>- самообслуживание,</w:t>
            </w:r>
          </w:p>
          <w:p w14:paraId="69CC980D" w14:textId="77777777" w:rsidR="00B569FF" w:rsidRDefault="00B62961">
            <w:pPr>
              <w:pStyle w:val="a7"/>
              <w:jc w:val="both"/>
            </w:pPr>
            <w:r>
              <w:t>- информационно-консультативная деятельность с родителями</w:t>
            </w:r>
          </w:p>
          <w:p w14:paraId="68F214F8" w14:textId="77777777" w:rsidR="00B569FF" w:rsidRDefault="00B62961">
            <w:pPr>
              <w:pStyle w:val="a7"/>
            </w:pPr>
            <w:r>
              <w:t>(законными представителями) воспитанников.</w:t>
            </w:r>
          </w:p>
        </w:tc>
        <w:tc>
          <w:tcPr>
            <w:tcW w:w="3941" w:type="dxa"/>
            <w:tcBorders>
              <w:top w:val="single" w:sz="4" w:space="0" w:color="auto"/>
              <w:left w:val="single" w:sz="4" w:space="0" w:color="auto"/>
              <w:right w:val="single" w:sz="4" w:space="0" w:color="auto"/>
            </w:tcBorders>
            <w:shd w:val="clear" w:color="auto" w:fill="auto"/>
            <w:vAlign w:val="bottom"/>
          </w:tcPr>
          <w:p w14:paraId="2A1B5DAA" w14:textId="77777777" w:rsidR="00B569FF" w:rsidRDefault="00B62961" w:rsidP="003618F1">
            <w:pPr>
              <w:pStyle w:val="a7"/>
              <w:numPr>
                <w:ilvl w:val="0"/>
                <w:numId w:val="449"/>
              </w:numPr>
              <w:tabs>
                <w:tab w:val="left" w:pos="163"/>
              </w:tabs>
              <w:jc w:val="both"/>
            </w:pPr>
            <w:r>
              <w:t>д</w:t>
            </w:r>
            <w:r w:rsidR="00276281">
              <w:t>етские раздевальные шкафы и ска</w:t>
            </w:r>
            <w:r>
              <w:t>мейки,</w:t>
            </w:r>
          </w:p>
          <w:p w14:paraId="76E507FD" w14:textId="77777777" w:rsidR="00B569FF" w:rsidRDefault="00B62961" w:rsidP="003618F1">
            <w:pPr>
              <w:pStyle w:val="a7"/>
              <w:numPr>
                <w:ilvl w:val="0"/>
                <w:numId w:val="449"/>
              </w:numPr>
              <w:tabs>
                <w:tab w:val="left" w:pos="163"/>
              </w:tabs>
              <w:jc w:val="both"/>
            </w:pPr>
            <w:r>
              <w:t>и</w:t>
            </w:r>
            <w:r w:rsidR="00276281">
              <w:t>нформационный уголок для родите</w:t>
            </w:r>
            <w:r>
              <w:t>лей (законных представителей) воспи</w:t>
            </w:r>
            <w:r>
              <w:softHyphen/>
              <w:t>танников,</w:t>
            </w:r>
          </w:p>
          <w:p w14:paraId="4B706ED1" w14:textId="77777777" w:rsidR="00B569FF" w:rsidRDefault="00B62961" w:rsidP="003618F1">
            <w:pPr>
              <w:pStyle w:val="a7"/>
              <w:numPr>
                <w:ilvl w:val="0"/>
                <w:numId w:val="449"/>
              </w:numPr>
              <w:tabs>
                <w:tab w:val="left" w:pos="163"/>
              </w:tabs>
              <w:jc w:val="both"/>
            </w:pPr>
            <w:r>
              <w:t>выставки детского творчества.</w:t>
            </w:r>
          </w:p>
        </w:tc>
      </w:tr>
      <w:tr w:rsidR="00B569FF" w14:paraId="315526B8" w14:textId="77777777" w:rsidTr="005950CA">
        <w:trPr>
          <w:trHeight w:hRule="exact" w:val="1516"/>
          <w:jc w:val="center"/>
        </w:trPr>
        <w:tc>
          <w:tcPr>
            <w:tcW w:w="6340" w:type="dxa"/>
            <w:tcBorders>
              <w:top w:val="single" w:sz="4" w:space="0" w:color="auto"/>
              <w:left w:val="single" w:sz="4" w:space="0" w:color="auto"/>
            </w:tcBorders>
            <w:shd w:val="clear" w:color="auto" w:fill="auto"/>
          </w:tcPr>
          <w:p w14:paraId="5A220AB2" w14:textId="77777777" w:rsidR="00B569FF" w:rsidRDefault="00EA2DF6">
            <w:pPr>
              <w:pStyle w:val="a7"/>
            </w:pPr>
            <w:r>
              <w:rPr>
                <w:b/>
                <w:bCs/>
              </w:rPr>
              <w:t>Кабинет учителя-логопеда</w:t>
            </w:r>
            <w:r w:rsidR="00B62961">
              <w:rPr>
                <w:b/>
                <w:bCs/>
              </w:rPr>
              <w:t>:</w:t>
            </w:r>
          </w:p>
          <w:p w14:paraId="67014606" w14:textId="77777777" w:rsidR="00B569FF" w:rsidRDefault="00B62961" w:rsidP="003618F1">
            <w:pPr>
              <w:pStyle w:val="a7"/>
              <w:numPr>
                <w:ilvl w:val="0"/>
                <w:numId w:val="450"/>
              </w:numPr>
              <w:tabs>
                <w:tab w:val="left" w:pos="125"/>
              </w:tabs>
              <w:spacing w:line="230" w:lineRule="auto"/>
            </w:pPr>
            <w:r>
              <w:t>индивидуальная коррекционно - развивающая работа с детьми,</w:t>
            </w:r>
          </w:p>
          <w:p w14:paraId="36E83B95" w14:textId="77777777" w:rsidR="00B569FF" w:rsidRDefault="00EA2DF6" w:rsidP="003618F1">
            <w:pPr>
              <w:pStyle w:val="a7"/>
              <w:numPr>
                <w:ilvl w:val="0"/>
                <w:numId w:val="450"/>
              </w:numPr>
              <w:tabs>
                <w:tab w:val="left" w:pos="125"/>
              </w:tabs>
            </w:pPr>
            <w:r>
              <w:t>мониторинг</w:t>
            </w:r>
            <w:r w:rsidR="00B62961">
              <w:t>,</w:t>
            </w:r>
          </w:p>
          <w:p w14:paraId="06429016" w14:textId="77777777" w:rsidR="00B569FF" w:rsidRDefault="00EA2DF6" w:rsidP="005F7EDB">
            <w:pPr>
              <w:pStyle w:val="a7"/>
              <w:tabs>
                <w:tab w:val="left" w:pos="125"/>
              </w:tabs>
            </w:pPr>
            <w:r>
              <w:t xml:space="preserve">- </w:t>
            </w:r>
            <w:r w:rsidR="005F7EDB">
              <w:t>информационно-консультативная деятельность</w:t>
            </w:r>
            <w:r w:rsidR="00B62961">
              <w:t xml:space="preserve"> и профилактика.</w:t>
            </w:r>
          </w:p>
        </w:tc>
        <w:tc>
          <w:tcPr>
            <w:tcW w:w="3941" w:type="dxa"/>
            <w:tcBorders>
              <w:top w:val="single" w:sz="4" w:space="0" w:color="auto"/>
              <w:left w:val="single" w:sz="4" w:space="0" w:color="auto"/>
              <w:right w:val="single" w:sz="4" w:space="0" w:color="auto"/>
            </w:tcBorders>
            <w:shd w:val="clear" w:color="auto" w:fill="auto"/>
            <w:vAlign w:val="bottom"/>
          </w:tcPr>
          <w:p w14:paraId="429E3E03" w14:textId="77777777" w:rsidR="00B569FF" w:rsidRDefault="00B62961" w:rsidP="003618F1">
            <w:pPr>
              <w:pStyle w:val="a7"/>
              <w:numPr>
                <w:ilvl w:val="0"/>
                <w:numId w:val="451"/>
              </w:numPr>
              <w:tabs>
                <w:tab w:val="left" w:pos="115"/>
              </w:tabs>
              <w:jc w:val="both"/>
            </w:pPr>
            <w:r>
              <w:t>развивающие игры,</w:t>
            </w:r>
          </w:p>
          <w:p w14:paraId="4BBDBE66" w14:textId="77777777" w:rsidR="001C045D" w:rsidRDefault="001C045D" w:rsidP="003618F1">
            <w:pPr>
              <w:pStyle w:val="a7"/>
              <w:numPr>
                <w:ilvl w:val="0"/>
                <w:numId w:val="451"/>
              </w:numPr>
              <w:tabs>
                <w:tab w:val="left" w:pos="115"/>
              </w:tabs>
              <w:jc w:val="both"/>
            </w:pPr>
            <w:r>
              <w:t>дидактические игры</w:t>
            </w:r>
            <w:r w:rsidR="004711AF">
              <w:t>.</w:t>
            </w:r>
          </w:p>
          <w:p w14:paraId="493E2991" w14:textId="77777777" w:rsidR="008D07A6" w:rsidRDefault="005F7EDB" w:rsidP="003618F1">
            <w:pPr>
              <w:pStyle w:val="a7"/>
              <w:numPr>
                <w:ilvl w:val="0"/>
                <w:numId w:val="451"/>
              </w:numPr>
              <w:tabs>
                <w:tab w:val="left" w:pos="115"/>
              </w:tabs>
              <w:jc w:val="both"/>
            </w:pPr>
            <w:r>
              <w:t>зеркало</w:t>
            </w:r>
            <w:r w:rsidR="00B62961">
              <w:t>,</w:t>
            </w:r>
          </w:p>
          <w:p w14:paraId="70CD89B2" w14:textId="77777777" w:rsidR="00B569FF" w:rsidRDefault="00B62961" w:rsidP="003618F1">
            <w:pPr>
              <w:pStyle w:val="a7"/>
              <w:numPr>
                <w:ilvl w:val="0"/>
                <w:numId w:val="451"/>
              </w:numPr>
              <w:tabs>
                <w:tab w:val="left" w:pos="115"/>
              </w:tabs>
              <w:jc w:val="both"/>
            </w:pPr>
            <w:r>
              <w:t xml:space="preserve"> ноутбук,</w:t>
            </w:r>
          </w:p>
          <w:p w14:paraId="182872B1" w14:textId="77777777" w:rsidR="00B569FF" w:rsidRDefault="001C045D" w:rsidP="003618F1">
            <w:pPr>
              <w:pStyle w:val="a7"/>
              <w:numPr>
                <w:ilvl w:val="0"/>
                <w:numId w:val="451"/>
              </w:numPr>
              <w:tabs>
                <w:tab w:val="left" w:pos="115"/>
              </w:tabs>
              <w:jc w:val="both"/>
            </w:pPr>
            <w:r>
              <w:t xml:space="preserve">магнитная </w:t>
            </w:r>
            <w:r w:rsidR="00B62961">
              <w:t>до</w:t>
            </w:r>
            <w:r w:rsidR="00276281">
              <w:t>ска для образовательной деятель</w:t>
            </w:r>
            <w:r w:rsidR="00B62961">
              <w:t>ности,</w:t>
            </w:r>
          </w:p>
          <w:p w14:paraId="62C4C20C" w14:textId="77777777" w:rsidR="00B569FF" w:rsidRDefault="001C045D" w:rsidP="001C045D">
            <w:pPr>
              <w:pStyle w:val="a7"/>
              <w:tabs>
                <w:tab w:val="left" w:pos="115"/>
              </w:tabs>
              <w:jc w:val="both"/>
            </w:pPr>
            <w:r>
              <w:t xml:space="preserve">- </w:t>
            </w:r>
          </w:p>
        </w:tc>
      </w:tr>
      <w:tr w:rsidR="00B569FF" w14:paraId="4B3AD0B4" w14:textId="77777777" w:rsidTr="005950CA">
        <w:trPr>
          <w:trHeight w:hRule="exact" w:val="4258"/>
          <w:jc w:val="center"/>
        </w:trPr>
        <w:tc>
          <w:tcPr>
            <w:tcW w:w="6340" w:type="dxa"/>
            <w:tcBorders>
              <w:top w:val="single" w:sz="4" w:space="0" w:color="auto"/>
              <w:left w:val="single" w:sz="4" w:space="0" w:color="auto"/>
            </w:tcBorders>
            <w:shd w:val="clear" w:color="auto" w:fill="auto"/>
          </w:tcPr>
          <w:p w14:paraId="2ABB2AF3" w14:textId="77777777" w:rsidR="00A826E4" w:rsidRPr="004A1D16" w:rsidRDefault="00A826E4" w:rsidP="00A826E4">
            <w:pPr>
              <w:pStyle w:val="TableParagraph"/>
              <w:spacing w:line="242" w:lineRule="exact"/>
              <w:rPr>
                <w:b/>
              </w:rPr>
            </w:pPr>
            <w:r>
              <w:rPr>
                <w:b/>
                <w:bCs/>
              </w:rPr>
              <w:t xml:space="preserve"> </w:t>
            </w:r>
            <w:r w:rsidRPr="004A1D16">
              <w:rPr>
                <w:b/>
              </w:rPr>
              <w:t>Зал</w:t>
            </w:r>
            <w:r w:rsidRPr="004A1D16">
              <w:rPr>
                <w:b/>
                <w:spacing w:val="-3"/>
              </w:rPr>
              <w:t xml:space="preserve"> </w:t>
            </w:r>
            <w:r w:rsidRPr="004A1D16">
              <w:rPr>
                <w:b/>
              </w:rPr>
              <w:t>для</w:t>
            </w:r>
            <w:r w:rsidRPr="004A1D16">
              <w:rPr>
                <w:b/>
                <w:spacing w:val="-3"/>
              </w:rPr>
              <w:t xml:space="preserve"> физкультурно-</w:t>
            </w:r>
            <w:r w:rsidRPr="004A1D16">
              <w:rPr>
                <w:b/>
              </w:rPr>
              <w:t>музыкальных</w:t>
            </w:r>
            <w:r w:rsidRPr="004A1D16">
              <w:rPr>
                <w:b/>
                <w:spacing w:val="-3"/>
              </w:rPr>
              <w:t xml:space="preserve"> </w:t>
            </w:r>
            <w:r w:rsidRPr="004A1D16">
              <w:rPr>
                <w:b/>
              </w:rPr>
              <w:t>занятий:</w:t>
            </w:r>
          </w:p>
          <w:p w14:paraId="696B7867" w14:textId="77777777" w:rsidR="00A826E4" w:rsidRPr="004A1D16" w:rsidRDefault="00A826E4" w:rsidP="003618F1">
            <w:pPr>
              <w:pStyle w:val="TableParagraph"/>
              <w:numPr>
                <w:ilvl w:val="0"/>
                <w:numId w:val="545"/>
              </w:numPr>
              <w:tabs>
                <w:tab w:val="left" w:pos="234"/>
              </w:tabs>
              <w:spacing w:line="250" w:lineRule="exact"/>
              <w:ind w:left="233" w:hanging="127"/>
            </w:pPr>
            <w:r w:rsidRPr="004A1D16">
              <w:t>музыкальные</w:t>
            </w:r>
            <w:r w:rsidRPr="004A1D16">
              <w:rPr>
                <w:spacing w:val="-1"/>
              </w:rPr>
              <w:t xml:space="preserve"> </w:t>
            </w:r>
            <w:r w:rsidRPr="004A1D16">
              <w:t>занятия,</w:t>
            </w:r>
          </w:p>
          <w:p w14:paraId="5AF6F63C" w14:textId="77777777" w:rsidR="00A826E4" w:rsidRPr="004A1D16" w:rsidRDefault="00A826E4" w:rsidP="003618F1">
            <w:pPr>
              <w:pStyle w:val="TableParagraph"/>
              <w:numPr>
                <w:ilvl w:val="0"/>
                <w:numId w:val="545"/>
              </w:numPr>
              <w:tabs>
                <w:tab w:val="left" w:pos="236"/>
              </w:tabs>
              <w:spacing w:before="1" w:line="253" w:lineRule="exact"/>
              <w:ind w:left="235" w:hanging="129"/>
            </w:pPr>
            <w:r w:rsidRPr="004A1D16">
              <w:t>индивидуальная</w:t>
            </w:r>
            <w:r w:rsidRPr="004A1D16">
              <w:rPr>
                <w:spacing w:val="-2"/>
              </w:rPr>
              <w:t xml:space="preserve"> </w:t>
            </w:r>
            <w:r w:rsidRPr="004A1D16">
              <w:t>работа</w:t>
            </w:r>
            <w:r w:rsidRPr="004A1D16">
              <w:rPr>
                <w:spacing w:val="-4"/>
              </w:rPr>
              <w:t xml:space="preserve"> </w:t>
            </w:r>
            <w:r w:rsidRPr="004A1D16">
              <w:t>с</w:t>
            </w:r>
            <w:r w:rsidRPr="004A1D16">
              <w:rPr>
                <w:spacing w:val="-1"/>
              </w:rPr>
              <w:t xml:space="preserve"> </w:t>
            </w:r>
            <w:r w:rsidRPr="004A1D16">
              <w:t>детьми,</w:t>
            </w:r>
          </w:p>
          <w:p w14:paraId="4F514E70" w14:textId="77777777" w:rsidR="00A826E4" w:rsidRPr="004A1D16" w:rsidRDefault="00A826E4" w:rsidP="003618F1">
            <w:pPr>
              <w:pStyle w:val="TableParagraph"/>
              <w:numPr>
                <w:ilvl w:val="0"/>
                <w:numId w:val="545"/>
              </w:numPr>
              <w:tabs>
                <w:tab w:val="left" w:pos="234"/>
              </w:tabs>
              <w:spacing w:line="252" w:lineRule="exact"/>
              <w:ind w:left="233" w:hanging="127"/>
            </w:pPr>
            <w:r w:rsidRPr="004A1D16">
              <w:t>развлечения,</w:t>
            </w:r>
          </w:p>
          <w:p w14:paraId="7D3AF514" w14:textId="77777777" w:rsidR="00A826E4" w:rsidRPr="004A1D16" w:rsidRDefault="00A826E4" w:rsidP="003618F1">
            <w:pPr>
              <w:pStyle w:val="TableParagraph"/>
              <w:numPr>
                <w:ilvl w:val="0"/>
                <w:numId w:val="545"/>
              </w:numPr>
              <w:tabs>
                <w:tab w:val="left" w:pos="236"/>
              </w:tabs>
              <w:spacing w:line="252" w:lineRule="exact"/>
              <w:ind w:left="235" w:hanging="129"/>
            </w:pPr>
            <w:r w:rsidRPr="004A1D16">
              <w:t>праздники,</w:t>
            </w:r>
          </w:p>
          <w:p w14:paraId="59D8EAAA" w14:textId="77777777" w:rsidR="00A826E4" w:rsidRPr="004A1D16" w:rsidRDefault="00A826E4" w:rsidP="003618F1">
            <w:pPr>
              <w:pStyle w:val="TableParagraph"/>
              <w:numPr>
                <w:ilvl w:val="0"/>
                <w:numId w:val="545"/>
              </w:numPr>
              <w:tabs>
                <w:tab w:val="left" w:pos="274"/>
              </w:tabs>
              <w:spacing w:before="2"/>
              <w:ind w:right="94"/>
            </w:pPr>
            <w:r w:rsidRPr="004A1D16">
              <w:t>консультационная</w:t>
            </w:r>
            <w:r w:rsidRPr="004A1D16">
              <w:rPr>
                <w:spacing w:val="39"/>
              </w:rPr>
              <w:t xml:space="preserve"> </w:t>
            </w:r>
            <w:r w:rsidRPr="004A1D16">
              <w:t>деятельность</w:t>
            </w:r>
            <w:r w:rsidRPr="004A1D16">
              <w:rPr>
                <w:spacing w:val="36"/>
              </w:rPr>
              <w:t xml:space="preserve"> </w:t>
            </w:r>
            <w:r w:rsidRPr="004A1D16">
              <w:t>с</w:t>
            </w:r>
            <w:r w:rsidRPr="004A1D16">
              <w:rPr>
                <w:spacing w:val="40"/>
              </w:rPr>
              <w:t xml:space="preserve"> </w:t>
            </w:r>
            <w:r w:rsidRPr="004A1D16">
              <w:t>педагогами,</w:t>
            </w:r>
            <w:r w:rsidRPr="004A1D16">
              <w:rPr>
                <w:spacing w:val="39"/>
              </w:rPr>
              <w:t xml:space="preserve"> </w:t>
            </w:r>
            <w:r w:rsidRPr="004A1D16">
              <w:t>родителями</w:t>
            </w:r>
            <w:r w:rsidRPr="004A1D16">
              <w:rPr>
                <w:spacing w:val="36"/>
              </w:rPr>
              <w:t xml:space="preserve"> </w:t>
            </w:r>
            <w:r w:rsidRPr="004A1D16">
              <w:t>(законными</w:t>
            </w:r>
            <w:r w:rsidRPr="004A1D16">
              <w:rPr>
                <w:spacing w:val="-2"/>
              </w:rPr>
              <w:t xml:space="preserve">  </w:t>
            </w:r>
            <w:r w:rsidRPr="004A1D16">
              <w:t>представителями)</w:t>
            </w:r>
            <w:r w:rsidRPr="004A1D16">
              <w:rPr>
                <w:spacing w:val="1"/>
              </w:rPr>
              <w:t xml:space="preserve"> </w:t>
            </w:r>
            <w:r w:rsidRPr="004A1D16">
              <w:t>воспитанниками.</w:t>
            </w:r>
          </w:p>
          <w:p w14:paraId="71AF52E6" w14:textId="77777777" w:rsidR="00A826E4" w:rsidRPr="004A1D16" w:rsidRDefault="00A826E4" w:rsidP="00A826E4">
            <w:pPr>
              <w:pStyle w:val="TableParagraph"/>
              <w:spacing w:line="243" w:lineRule="exact"/>
            </w:pPr>
            <w:r w:rsidRPr="004A1D16">
              <w:rPr>
                <w:b/>
              </w:rPr>
              <w:t>-</w:t>
            </w:r>
            <w:r w:rsidRPr="004A1D16">
              <w:t xml:space="preserve"> физкультурные</w:t>
            </w:r>
            <w:r w:rsidRPr="004A1D16">
              <w:rPr>
                <w:spacing w:val="-3"/>
              </w:rPr>
              <w:t xml:space="preserve"> </w:t>
            </w:r>
            <w:r w:rsidRPr="004A1D16">
              <w:t>занятия,</w:t>
            </w:r>
          </w:p>
          <w:p w14:paraId="6E0C24E8" w14:textId="77777777" w:rsidR="00A826E4" w:rsidRPr="004A1D16" w:rsidRDefault="00A826E4" w:rsidP="003618F1">
            <w:pPr>
              <w:pStyle w:val="TableParagraph"/>
              <w:numPr>
                <w:ilvl w:val="0"/>
                <w:numId w:val="544"/>
              </w:numPr>
              <w:tabs>
                <w:tab w:val="left" w:pos="234"/>
              </w:tabs>
              <w:spacing w:line="252" w:lineRule="exact"/>
              <w:ind w:left="233" w:hanging="127"/>
            </w:pPr>
            <w:r w:rsidRPr="004A1D16">
              <w:t>спортивные</w:t>
            </w:r>
            <w:r w:rsidRPr="004A1D16">
              <w:rPr>
                <w:spacing w:val="-3"/>
              </w:rPr>
              <w:t xml:space="preserve"> </w:t>
            </w:r>
            <w:r w:rsidRPr="004A1D16">
              <w:t>развлечения,</w:t>
            </w:r>
          </w:p>
          <w:p w14:paraId="62F0D316" w14:textId="77777777" w:rsidR="00A826E4" w:rsidRPr="004A1D16" w:rsidRDefault="00A826E4" w:rsidP="003618F1">
            <w:pPr>
              <w:pStyle w:val="TableParagraph"/>
              <w:numPr>
                <w:ilvl w:val="0"/>
                <w:numId w:val="544"/>
              </w:numPr>
              <w:tabs>
                <w:tab w:val="left" w:pos="236"/>
              </w:tabs>
              <w:spacing w:before="1" w:line="252" w:lineRule="exact"/>
              <w:ind w:left="235" w:hanging="129"/>
            </w:pPr>
            <w:r w:rsidRPr="004A1D16">
              <w:t>индивидуальная</w:t>
            </w:r>
            <w:r w:rsidRPr="004A1D16">
              <w:rPr>
                <w:spacing w:val="-3"/>
              </w:rPr>
              <w:t xml:space="preserve"> </w:t>
            </w:r>
            <w:r w:rsidRPr="004A1D16">
              <w:t>работа</w:t>
            </w:r>
            <w:r w:rsidRPr="004A1D16">
              <w:rPr>
                <w:spacing w:val="-4"/>
              </w:rPr>
              <w:t xml:space="preserve"> </w:t>
            </w:r>
            <w:r w:rsidRPr="004A1D16">
              <w:t>с</w:t>
            </w:r>
            <w:r w:rsidRPr="004A1D16">
              <w:rPr>
                <w:spacing w:val="-1"/>
              </w:rPr>
              <w:t xml:space="preserve"> </w:t>
            </w:r>
            <w:r w:rsidRPr="004A1D16">
              <w:t>детьми,</w:t>
            </w:r>
          </w:p>
          <w:p w14:paraId="78114B07" w14:textId="77777777" w:rsidR="00B569FF" w:rsidRDefault="00A826E4" w:rsidP="00A826E4">
            <w:pPr>
              <w:pStyle w:val="a7"/>
              <w:tabs>
                <w:tab w:val="left" w:pos="120"/>
              </w:tabs>
              <w:jc w:val="both"/>
            </w:pPr>
            <w:r w:rsidRPr="004A1D16">
              <w:t>консультативная</w:t>
            </w:r>
            <w:r w:rsidRPr="004A1D16">
              <w:rPr>
                <w:spacing w:val="17"/>
              </w:rPr>
              <w:t xml:space="preserve"> </w:t>
            </w:r>
            <w:r w:rsidRPr="004A1D16">
              <w:t>работа</w:t>
            </w:r>
            <w:r w:rsidRPr="004A1D16">
              <w:rPr>
                <w:spacing w:val="18"/>
              </w:rPr>
              <w:t xml:space="preserve"> </w:t>
            </w:r>
            <w:r w:rsidRPr="004A1D16">
              <w:t>с</w:t>
            </w:r>
            <w:r w:rsidRPr="004A1D16">
              <w:rPr>
                <w:spacing w:val="18"/>
              </w:rPr>
              <w:t xml:space="preserve"> </w:t>
            </w:r>
            <w:r w:rsidRPr="004A1D16">
              <w:t>родителями</w:t>
            </w:r>
            <w:r w:rsidRPr="004A1D16">
              <w:rPr>
                <w:spacing w:val="18"/>
              </w:rPr>
              <w:t xml:space="preserve"> </w:t>
            </w:r>
            <w:r w:rsidRPr="004A1D16">
              <w:t>(законными</w:t>
            </w:r>
            <w:r w:rsidRPr="004A1D16">
              <w:rPr>
                <w:spacing w:val="18"/>
              </w:rPr>
              <w:t xml:space="preserve"> </w:t>
            </w:r>
            <w:r>
              <w:t>представите</w:t>
            </w:r>
            <w:r w:rsidRPr="004A1D16">
              <w:t>лями) воспитанников</w:t>
            </w:r>
            <w:r w:rsidRPr="004A1D16">
              <w:rPr>
                <w:spacing w:val="-1"/>
              </w:rPr>
              <w:t xml:space="preserve"> </w:t>
            </w:r>
            <w:r w:rsidRPr="004A1D16">
              <w:t>и педагогами.</w:t>
            </w:r>
          </w:p>
          <w:p w14:paraId="7FF6BE7C" w14:textId="77777777" w:rsidR="005842DE" w:rsidRDefault="005842DE" w:rsidP="00A826E4">
            <w:pPr>
              <w:pStyle w:val="a7"/>
              <w:tabs>
                <w:tab w:val="left" w:pos="120"/>
              </w:tabs>
              <w:jc w:val="both"/>
            </w:pPr>
          </w:p>
          <w:p w14:paraId="081C75B1" w14:textId="77777777" w:rsidR="005842DE" w:rsidRDefault="005842DE" w:rsidP="00A826E4">
            <w:pPr>
              <w:pStyle w:val="a7"/>
              <w:tabs>
                <w:tab w:val="left" w:pos="120"/>
              </w:tabs>
              <w:jc w:val="both"/>
            </w:pPr>
          </w:p>
          <w:p w14:paraId="76515932" w14:textId="77777777" w:rsidR="005842DE" w:rsidRDefault="005842DE" w:rsidP="00A826E4">
            <w:pPr>
              <w:pStyle w:val="a7"/>
              <w:tabs>
                <w:tab w:val="left" w:pos="120"/>
              </w:tabs>
              <w:jc w:val="both"/>
            </w:pPr>
          </w:p>
          <w:p w14:paraId="55F4846B" w14:textId="77777777" w:rsidR="005842DE" w:rsidRDefault="005842DE" w:rsidP="00A826E4">
            <w:pPr>
              <w:pStyle w:val="a7"/>
              <w:tabs>
                <w:tab w:val="left" w:pos="120"/>
              </w:tabs>
              <w:jc w:val="both"/>
            </w:pPr>
          </w:p>
          <w:p w14:paraId="3C377A93" w14:textId="77777777" w:rsidR="005842DE" w:rsidRDefault="005842DE" w:rsidP="00A826E4">
            <w:pPr>
              <w:pStyle w:val="a7"/>
              <w:tabs>
                <w:tab w:val="left" w:pos="120"/>
              </w:tabs>
              <w:jc w:val="both"/>
            </w:pPr>
          </w:p>
          <w:p w14:paraId="669205A7" w14:textId="77777777" w:rsidR="005842DE" w:rsidRDefault="005842DE" w:rsidP="00A826E4">
            <w:pPr>
              <w:pStyle w:val="a7"/>
              <w:tabs>
                <w:tab w:val="left" w:pos="120"/>
              </w:tabs>
              <w:jc w:val="both"/>
            </w:pPr>
          </w:p>
          <w:p w14:paraId="4BDEE81B" w14:textId="376631D2" w:rsidR="005842DE" w:rsidRDefault="005842DE" w:rsidP="00A826E4">
            <w:pPr>
              <w:pStyle w:val="a7"/>
              <w:tabs>
                <w:tab w:val="left" w:pos="120"/>
              </w:tabs>
              <w:jc w:val="both"/>
            </w:pPr>
          </w:p>
        </w:tc>
        <w:tc>
          <w:tcPr>
            <w:tcW w:w="3941" w:type="dxa"/>
            <w:tcBorders>
              <w:top w:val="single" w:sz="4" w:space="0" w:color="auto"/>
              <w:left w:val="single" w:sz="4" w:space="0" w:color="auto"/>
              <w:right w:val="single" w:sz="4" w:space="0" w:color="auto"/>
            </w:tcBorders>
            <w:shd w:val="clear" w:color="auto" w:fill="auto"/>
            <w:vAlign w:val="bottom"/>
          </w:tcPr>
          <w:p w14:paraId="417B29FA" w14:textId="77777777" w:rsidR="00A826E4" w:rsidRPr="004A1D16" w:rsidRDefault="00A826E4" w:rsidP="003618F1">
            <w:pPr>
              <w:pStyle w:val="TableParagraph"/>
              <w:numPr>
                <w:ilvl w:val="0"/>
                <w:numId w:val="547"/>
              </w:numPr>
              <w:tabs>
                <w:tab w:val="left" w:pos="233"/>
              </w:tabs>
              <w:spacing w:line="240" w:lineRule="exact"/>
              <w:ind w:left="232" w:hanging="126"/>
            </w:pPr>
            <w:r w:rsidRPr="004A1D16">
              <w:t>пианино,</w:t>
            </w:r>
          </w:p>
          <w:p w14:paraId="2D063151" w14:textId="77777777" w:rsidR="00A826E4" w:rsidRPr="004A1D16" w:rsidRDefault="00A826E4" w:rsidP="003618F1">
            <w:pPr>
              <w:pStyle w:val="TableParagraph"/>
              <w:numPr>
                <w:ilvl w:val="0"/>
                <w:numId w:val="547"/>
              </w:numPr>
              <w:tabs>
                <w:tab w:val="left" w:pos="300"/>
              </w:tabs>
              <w:ind w:right="95" w:firstLine="0"/>
            </w:pPr>
            <w:r w:rsidRPr="004A1D16">
              <w:t>интерактивная</w:t>
            </w:r>
            <w:r w:rsidRPr="004A1D16">
              <w:rPr>
                <w:spacing w:val="8"/>
              </w:rPr>
              <w:t xml:space="preserve"> </w:t>
            </w:r>
            <w:r w:rsidRPr="004A1D16">
              <w:t>доска</w:t>
            </w:r>
            <w:r w:rsidRPr="004A1D16">
              <w:rPr>
                <w:spacing w:val="10"/>
              </w:rPr>
              <w:t xml:space="preserve"> </w:t>
            </w:r>
            <w:r w:rsidRPr="004A1D16">
              <w:t>с</w:t>
            </w:r>
            <w:r w:rsidRPr="004A1D16">
              <w:rPr>
                <w:spacing w:val="7"/>
              </w:rPr>
              <w:t xml:space="preserve"> </w:t>
            </w:r>
            <w:r w:rsidRPr="004A1D16">
              <w:t>проектором,</w:t>
            </w:r>
            <w:r w:rsidRPr="004A1D16">
              <w:rPr>
                <w:spacing w:val="-52"/>
              </w:rPr>
              <w:t xml:space="preserve"> </w:t>
            </w:r>
            <w:r w:rsidRPr="004A1D16">
              <w:t>ноутбук,</w:t>
            </w:r>
          </w:p>
          <w:p w14:paraId="619EAD91" w14:textId="77777777" w:rsidR="00A826E4" w:rsidRPr="004A1D16" w:rsidRDefault="00A826E4" w:rsidP="003618F1">
            <w:pPr>
              <w:pStyle w:val="TableParagraph"/>
              <w:numPr>
                <w:ilvl w:val="0"/>
                <w:numId w:val="547"/>
              </w:numPr>
              <w:tabs>
                <w:tab w:val="left" w:pos="233"/>
              </w:tabs>
              <w:spacing w:line="252" w:lineRule="exact"/>
              <w:ind w:left="232" w:hanging="126"/>
            </w:pPr>
            <w:r w:rsidRPr="004A1D16">
              <w:t>музыкальный центр,</w:t>
            </w:r>
          </w:p>
          <w:p w14:paraId="1F7575E9" w14:textId="77777777" w:rsidR="00A826E4" w:rsidRPr="004A1D16" w:rsidRDefault="00A826E4" w:rsidP="003618F1">
            <w:pPr>
              <w:pStyle w:val="TableParagraph"/>
              <w:numPr>
                <w:ilvl w:val="0"/>
                <w:numId w:val="547"/>
              </w:numPr>
              <w:tabs>
                <w:tab w:val="left" w:pos="233"/>
              </w:tabs>
              <w:spacing w:line="252" w:lineRule="exact"/>
              <w:ind w:left="232" w:hanging="126"/>
            </w:pPr>
            <w:r w:rsidRPr="004A1D16">
              <w:t>микрофон,</w:t>
            </w:r>
          </w:p>
          <w:p w14:paraId="78392423" w14:textId="77777777" w:rsidR="00A826E4" w:rsidRPr="004A1D16" w:rsidRDefault="00A826E4" w:rsidP="003618F1">
            <w:pPr>
              <w:pStyle w:val="TableParagraph"/>
              <w:numPr>
                <w:ilvl w:val="0"/>
                <w:numId w:val="547"/>
              </w:numPr>
              <w:tabs>
                <w:tab w:val="left" w:pos="264"/>
              </w:tabs>
              <w:spacing w:before="1"/>
              <w:ind w:right="98" w:firstLine="0"/>
            </w:pPr>
            <w:r w:rsidRPr="004A1D16">
              <w:t>разнообразные</w:t>
            </w:r>
            <w:r w:rsidRPr="004A1D16">
              <w:rPr>
                <w:spacing w:val="27"/>
              </w:rPr>
              <w:t xml:space="preserve"> </w:t>
            </w:r>
            <w:r w:rsidRPr="004A1D16">
              <w:t>музыкальные</w:t>
            </w:r>
            <w:r w:rsidRPr="004A1D16">
              <w:rPr>
                <w:spacing w:val="27"/>
              </w:rPr>
              <w:t xml:space="preserve"> </w:t>
            </w:r>
            <w:r w:rsidRPr="004A1D16">
              <w:t>инструменты  для</w:t>
            </w:r>
            <w:r w:rsidRPr="004A1D16">
              <w:rPr>
                <w:spacing w:val="-3"/>
              </w:rPr>
              <w:t xml:space="preserve"> </w:t>
            </w:r>
            <w:r w:rsidRPr="004A1D16">
              <w:t>детей,</w:t>
            </w:r>
          </w:p>
          <w:p w14:paraId="432C5145" w14:textId="77777777" w:rsidR="00A826E4" w:rsidRPr="004A1D16" w:rsidRDefault="00A826E4" w:rsidP="003618F1">
            <w:pPr>
              <w:pStyle w:val="TableParagraph"/>
              <w:numPr>
                <w:ilvl w:val="0"/>
                <w:numId w:val="547"/>
              </w:numPr>
              <w:tabs>
                <w:tab w:val="left" w:pos="329"/>
              </w:tabs>
              <w:spacing w:before="1"/>
              <w:ind w:right="94" w:firstLine="0"/>
            </w:pPr>
            <w:r w:rsidRPr="004A1D16">
              <w:t>подборка</w:t>
            </w:r>
            <w:r w:rsidRPr="004A1D16">
              <w:rPr>
                <w:spacing w:val="41"/>
              </w:rPr>
              <w:t xml:space="preserve"> </w:t>
            </w:r>
            <w:r w:rsidRPr="004A1D16">
              <w:t>дисков</w:t>
            </w:r>
            <w:r w:rsidRPr="004A1D16">
              <w:rPr>
                <w:spacing w:val="37"/>
              </w:rPr>
              <w:t xml:space="preserve"> </w:t>
            </w:r>
            <w:r w:rsidRPr="004A1D16">
              <w:t>с</w:t>
            </w:r>
            <w:r w:rsidRPr="004A1D16">
              <w:rPr>
                <w:spacing w:val="41"/>
              </w:rPr>
              <w:t xml:space="preserve"> </w:t>
            </w:r>
            <w:r w:rsidRPr="004A1D16">
              <w:t>музыкальными</w:t>
            </w:r>
            <w:r w:rsidRPr="004A1D16">
              <w:rPr>
                <w:spacing w:val="-52"/>
              </w:rPr>
              <w:t xml:space="preserve"> </w:t>
            </w:r>
            <w:r w:rsidRPr="004A1D16">
              <w:t>произведениями,</w:t>
            </w:r>
          </w:p>
          <w:p w14:paraId="163695F7" w14:textId="77777777" w:rsidR="00A826E4" w:rsidRPr="004A1D16" w:rsidRDefault="00A826E4" w:rsidP="003618F1">
            <w:pPr>
              <w:pStyle w:val="TableParagraph"/>
              <w:numPr>
                <w:ilvl w:val="0"/>
                <w:numId w:val="547"/>
              </w:numPr>
              <w:tabs>
                <w:tab w:val="left" w:pos="233"/>
              </w:tabs>
              <w:spacing w:line="252" w:lineRule="exact"/>
              <w:ind w:left="232" w:hanging="126"/>
            </w:pPr>
            <w:r w:rsidRPr="004A1D16">
              <w:t>атрибуты для танцев,</w:t>
            </w:r>
          </w:p>
          <w:p w14:paraId="4723ECA9" w14:textId="77777777" w:rsidR="00A826E4" w:rsidRPr="004A1D16" w:rsidRDefault="00A826E4" w:rsidP="003618F1">
            <w:pPr>
              <w:pStyle w:val="TableParagraph"/>
              <w:numPr>
                <w:ilvl w:val="0"/>
                <w:numId w:val="547"/>
              </w:numPr>
              <w:tabs>
                <w:tab w:val="left" w:pos="233"/>
              </w:tabs>
              <w:spacing w:line="244" w:lineRule="exact"/>
              <w:ind w:left="232" w:hanging="126"/>
            </w:pPr>
            <w:r w:rsidRPr="004A1D16">
              <w:t>дидактический</w:t>
            </w:r>
            <w:r w:rsidRPr="004A1D16">
              <w:rPr>
                <w:spacing w:val="-3"/>
              </w:rPr>
              <w:t xml:space="preserve"> </w:t>
            </w:r>
            <w:r w:rsidRPr="004A1D16">
              <w:t>материал.</w:t>
            </w:r>
          </w:p>
          <w:p w14:paraId="483AF79F" w14:textId="77777777" w:rsidR="00A826E4" w:rsidRPr="004A1D16" w:rsidRDefault="00A826E4" w:rsidP="003618F1">
            <w:pPr>
              <w:pStyle w:val="TableParagraph"/>
              <w:numPr>
                <w:ilvl w:val="0"/>
                <w:numId w:val="546"/>
              </w:numPr>
              <w:tabs>
                <w:tab w:val="left" w:pos="261"/>
              </w:tabs>
              <w:spacing w:line="242" w:lineRule="auto"/>
              <w:ind w:right="95" w:firstLine="0"/>
            </w:pPr>
            <w:r w:rsidRPr="004A1D16">
              <w:t>оборудование</w:t>
            </w:r>
            <w:r w:rsidRPr="004A1D16">
              <w:rPr>
                <w:spacing w:val="20"/>
              </w:rPr>
              <w:t xml:space="preserve"> </w:t>
            </w:r>
            <w:r w:rsidRPr="004A1D16">
              <w:t>для</w:t>
            </w:r>
            <w:r w:rsidRPr="004A1D16">
              <w:rPr>
                <w:spacing w:val="21"/>
              </w:rPr>
              <w:t xml:space="preserve"> </w:t>
            </w:r>
            <w:r w:rsidRPr="004A1D16">
              <w:t>общеразвивающих</w:t>
            </w:r>
            <w:r w:rsidRPr="004A1D16">
              <w:rPr>
                <w:spacing w:val="-52"/>
              </w:rPr>
              <w:t xml:space="preserve"> </w:t>
            </w:r>
            <w:r w:rsidRPr="004A1D16">
              <w:t>упражнений</w:t>
            </w:r>
            <w:r w:rsidRPr="004A1D16">
              <w:rPr>
                <w:spacing w:val="-2"/>
              </w:rPr>
              <w:t xml:space="preserve">  </w:t>
            </w:r>
            <w:r w:rsidRPr="004A1D16">
              <w:t>по</w:t>
            </w:r>
            <w:r w:rsidRPr="004A1D16">
              <w:rPr>
                <w:spacing w:val="-1"/>
              </w:rPr>
              <w:t xml:space="preserve"> </w:t>
            </w:r>
            <w:r w:rsidRPr="004A1D16">
              <w:t>количеству</w:t>
            </w:r>
            <w:r w:rsidRPr="004A1D16">
              <w:rPr>
                <w:spacing w:val="-4"/>
              </w:rPr>
              <w:t xml:space="preserve"> </w:t>
            </w:r>
            <w:r w:rsidRPr="004A1D16">
              <w:t>детей,</w:t>
            </w:r>
          </w:p>
          <w:p w14:paraId="193A5BA4" w14:textId="77777777" w:rsidR="00A826E4" w:rsidRPr="004A1D16" w:rsidRDefault="00A826E4" w:rsidP="003618F1">
            <w:pPr>
              <w:pStyle w:val="TableParagraph"/>
              <w:numPr>
                <w:ilvl w:val="0"/>
                <w:numId w:val="546"/>
              </w:numPr>
              <w:tabs>
                <w:tab w:val="left" w:pos="245"/>
              </w:tabs>
              <w:spacing w:line="242" w:lineRule="auto"/>
              <w:ind w:right="95" w:firstLine="0"/>
            </w:pPr>
            <w:r w:rsidRPr="004A1D16">
              <w:t>оборудование</w:t>
            </w:r>
            <w:r w:rsidRPr="004A1D16">
              <w:rPr>
                <w:spacing w:val="9"/>
              </w:rPr>
              <w:t xml:space="preserve"> </w:t>
            </w:r>
            <w:r w:rsidRPr="004A1D16">
              <w:t>для</w:t>
            </w:r>
            <w:r w:rsidRPr="004A1D16">
              <w:rPr>
                <w:spacing w:val="11"/>
              </w:rPr>
              <w:t xml:space="preserve"> </w:t>
            </w:r>
            <w:r w:rsidRPr="004A1D16">
              <w:t>развития</w:t>
            </w:r>
            <w:r w:rsidRPr="004A1D16">
              <w:rPr>
                <w:spacing w:val="8"/>
              </w:rPr>
              <w:t xml:space="preserve"> </w:t>
            </w:r>
            <w:r w:rsidRPr="004A1D16">
              <w:t>основных</w:t>
            </w:r>
            <w:r w:rsidRPr="004A1D16">
              <w:rPr>
                <w:spacing w:val="-52"/>
              </w:rPr>
              <w:t xml:space="preserve"> </w:t>
            </w:r>
            <w:r w:rsidRPr="004A1D16">
              <w:t>движений,</w:t>
            </w:r>
          </w:p>
          <w:p w14:paraId="6EDA63FD" w14:textId="77777777" w:rsidR="00B569FF" w:rsidRDefault="00A826E4" w:rsidP="003618F1">
            <w:pPr>
              <w:pStyle w:val="a7"/>
              <w:numPr>
                <w:ilvl w:val="0"/>
                <w:numId w:val="452"/>
              </w:numPr>
              <w:tabs>
                <w:tab w:val="left" w:pos="115"/>
              </w:tabs>
              <w:jc w:val="both"/>
            </w:pPr>
            <w:r w:rsidRPr="004A1D16">
              <w:t>детские</w:t>
            </w:r>
            <w:r w:rsidRPr="004A1D16">
              <w:rPr>
                <w:spacing w:val="1"/>
              </w:rPr>
              <w:t xml:space="preserve"> </w:t>
            </w:r>
            <w:r w:rsidRPr="004A1D16">
              <w:t>тренажеры.</w:t>
            </w:r>
          </w:p>
        </w:tc>
      </w:tr>
      <w:tr w:rsidR="00B569FF" w14:paraId="6AE73E68" w14:textId="77777777" w:rsidTr="005950CA">
        <w:trPr>
          <w:trHeight w:hRule="exact" w:val="3823"/>
          <w:jc w:val="center"/>
        </w:trPr>
        <w:tc>
          <w:tcPr>
            <w:tcW w:w="6340" w:type="dxa"/>
            <w:tcBorders>
              <w:top w:val="single" w:sz="4" w:space="0" w:color="auto"/>
              <w:left w:val="single" w:sz="4" w:space="0" w:color="auto"/>
            </w:tcBorders>
            <w:shd w:val="clear" w:color="auto" w:fill="auto"/>
            <w:vAlign w:val="bottom"/>
          </w:tcPr>
          <w:p w14:paraId="2A656388" w14:textId="77777777" w:rsidR="00A826E4" w:rsidRDefault="00A826E4" w:rsidP="00A826E4">
            <w:pPr>
              <w:pStyle w:val="TableParagraph"/>
              <w:spacing w:line="242" w:lineRule="exact"/>
              <w:ind w:left="0"/>
              <w:rPr>
                <w:b/>
              </w:rPr>
            </w:pPr>
            <w:r>
              <w:rPr>
                <w:b/>
              </w:rPr>
              <w:t>Комната «Дорожная Азбука»:</w:t>
            </w:r>
          </w:p>
          <w:p w14:paraId="0EA81F97" w14:textId="77777777" w:rsidR="00A826E4" w:rsidRDefault="00A826E4" w:rsidP="003618F1">
            <w:pPr>
              <w:pStyle w:val="TableParagraph"/>
              <w:numPr>
                <w:ilvl w:val="0"/>
                <w:numId w:val="548"/>
              </w:numPr>
              <w:tabs>
                <w:tab w:val="left" w:pos="234"/>
              </w:tabs>
              <w:spacing w:line="250" w:lineRule="exact"/>
              <w:ind w:left="233" w:hanging="127"/>
            </w:pPr>
            <w:r>
              <w:t>образовательная</w:t>
            </w:r>
            <w:r>
              <w:rPr>
                <w:spacing w:val="-2"/>
              </w:rPr>
              <w:t xml:space="preserve"> </w:t>
            </w:r>
            <w:r>
              <w:t>деятельность</w:t>
            </w:r>
            <w:r>
              <w:rPr>
                <w:spacing w:val="-1"/>
              </w:rPr>
              <w:t xml:space="preserve"> </w:t>
            </w:r>
            <w:r>
              <w:t>в</w:t>
            </w:r>
            <w:r>
              <w:rPr>
                <w:spacing w:val="-4"/>
              </w:rPr>
              <w:t xml:space="preserve"> </w:t>
            </w:r>
            <w:r>
              <w:t>ходе</w:t>
            </w:r>
            <w:r>
              <w:rPr>
                <w:spacing w:val="-3"/>
              </w:rPr>
              <w:t xml:space="preserve"> </w:t>
            </w:r>
            <w:r>
              <w:t>режимных</w:t>
            </w:r>
            <w:r>
              <w:rPr>
                <w:spacing w:val="-1"/>
              </w:rPr>
              <w:t xml:space="preserve"> </w:t>
            </w:r>
            <w:r>
              <w:t>моментов,</w:t>
            </w:r>
          </w:p>
          <w:p w14:paraId="62D0ACC2" w14:textId="77777777" w:rsidR="00A826E4" w:rsidRDefault="00A826E4" w:rsidP="003618F1">
            <w:pPr>
              <w:pStyle w:val="TableParagraph"/>
              <w:numPr>
                <w:ilvl w:val="0"/>
                <w:numId w:val="548"/>
              </w:numPr>
              <w:tabs>
                <w:tab w:val="left" w:pos="234"/>
              </w:tabs>
              <w:spacing w:before="1" w:line="252" w:lineRule="exact"/>
              <w:ind w:left="233" w:hanging="127"/>
            </w:pPr>
            <w:r>
              <w:t>самостоятельная</w:t>
            </w:r>
            <w:r>
              <w:rPr>
                <w:spacing w:val="-2"/>
              </w:rPr>
              <w:t xml:space="preserve"> </w:t>
            </w:r>
            <w:r>
              <w:t>деятельность детей,</w:t>
            </w:r>
          </w:p>
          <w:p w14:paraId="7A80848F" w14:textId="77777777" w:rsidR="00A826E4" w:rsidRDefault="00A826E4" w:rsidP="003618F1">
            <w:pPr>
              <w:pStyle w:val="TableParagraph"/>
              <w:numPr>
                <w:ilvl w:val="0"/>
                <w:numId w:val="548"/>
              </w:numPr>
              <w:tabs>
                <w:tab w:val="left" w:pos="236"/>
              </w:tabs>
              <w:spacing w:line="252" w:lineRule="exact"/>
              <w:ind w:left="235" w:hanging="129"/>
            </w:pPr>
            <w:r>
              <w:t>индивидуальная</w:t>
            </w:r>
            <w:r>
              <w:rPr>
                <w:spacing w:val="-3"/>
              </w:rPr>
              <w:t xml:space="preserve"> </w:t>
            </w:r>
            <w:r>
              <w:t>работа</w:t>
            </w:r>
            <w:r>
              <w:rPr>
                <w:spacing w:val="-4"/>
              </w:rPr>
              <w:t xml:space="preserve"> </w:t>
            </w:r>
            <w:r>
              <w:t>с</w:t>
            </w:r>
            <w:r>
              <w:rPr>
                <w:spacing w:val="-1"/>
              </w:rPr>
              <w:t xml:space="preserve"> </w:t>
            </w:r>
            <w:r>
              <w:t>детьми,</w:t>
            </w:r>
          </w:p>
          <w:p w14:paraId="2F6A6C58" w14:textId="77777777" w:rsidR="00B569FF" w:rsidRDefault="00A826E4" w:rsidP="003618F1">
            <w:pPr>
              <w:pStyle w:val="a7"/>
              <w:numPr>
                <w:ilvl w:val="0"/>
                <w:numId w:val="453"/>
              </w:numPr>
              <w:tabs>
                <w:tab w:val="left" w:pos="125"/>
              </w:tabs>
              <w:jc w:val="both"/>
            </w:pPr>
            <w:r>
              <w:t>консультативная</w:t>
            </w:r>
            <w:r>
              <w:rPr>
                <w:spacing w:val="17"/>
              </w:rPr>
              <w:t xml:space="preserve"> </w:t>
            </w:r>
            <w:r>
              <w:t>работа</w:t>
            </w:r>
            <w:r>
              <w:rPr>
                <w:spacing w:val="18"/>
              </w:rPr>
              <w:t xml:space="preserve"> </w:t>
            </w:r>
            <w:r>
              <w:t>с</w:t>
            </w:r>
            <w:r>
              <w:rPr>
                <w:spacing w:val="19"/>
              </w:rPr>
              <w:t xml:space="preserve"> </w:t>
            </w:r>
            <w:r>
              <w:t>родителями</w:t>
            </w:r>
            <w:r>
              <w:rPr>
                <w:spacing w:val="18"/>
              </w:rPr>
              <w:t xml:space="preserve"> </w:t>
            </w:r>
            <w:r>
              <w:t>(законными</w:t>
            </w:r>
            <w:r>
              <w:rPr>
                <w:spacing w:val="17"/>
              </w:rPr>
              <w:t xml:space="preserve"> </w:t>
            </w:r>
            <w:r w:rsidR="008A2280">
              <w:t>представите</w:t>
            </w:r>
            <w:r>
              <w:t>лями)</w:t>
            </w:r>
            <w:r>
              <w:rPr>
                <w:spacing w:val="-1"/>
              </w:rPr>
              <w:t xml:space="preserve"> </w:t>
            </w:r>
            <w:r>
              <w:t>воспитанников</w:t>
            </w:r>
            <w:r>
              <w:rPr>
                <w:spacing w:val="-1"/>
              </w:rPr>
              <w:t xml:space="preserve"> </w:t>
            </w:r>
            <w:r>
              <w:t>и педагогами.</w:t>
            </w:r>
          </w:p>
        </w:tc>
        <w:tc>
          <w:tcPr>
            <w:tcW w:w="3941" w:type="dxa"/>
            <w:tcBorders>
              <w:top w:val="single" w:sz="4" w:space="0" w:color="auto"/>
              <w:left w:val="single" w:sz="4" w:space="0" w:color="auto"/>
              <w:right w:val="single" w:sz="4" w:space="0" w:color="auto"/>
            </w:tcBorders>
            <w:shd w:val="clear" w:color="auto" w:fill="auto"/>
          </w:tcPr>
          <w:p w14:paraId="20CB3254" w14:textId="77777777" w:rsidR="00A826E4" w:rsidRDefault="00A826E4" w:rsidP="003618F1">
            <w:pPr>
              <w:pStyle w:val="TableParagraph"/>
              <w:numPr>
                <w:ilvl w:val="0"/>
                <w:numId w:val="549"/>
              </w:numPr>
              <w:tabs>
                <w:tab w:val="left" w:pos="233"/>
              </w:tabs>
              <w:spacing w:line="240" w:lineRule="exact"/>
              <w:ind w:left="232" w:hanging="126"/>
            </w:pPr>
            <w:r>
              <w:t xml:space="preserve"> дорожная</w:t>
            </w:r>
            <w:r>
              <w:rPr>
                <w:spacing w:val="-1"/>
              </w:rPr>
              <w:t xml:space="preserve"> </w:t>
            </w:r>
            <w:r>
              <w:t>разметка,</w:t>
            </w:r>
          </w:p>
          <w:p w14:paraId="2E56897F" w14:textId="77777777" w:rsidR="00A826E4" w:rsidRDefault="00A826E4" w:rsidP="003618F1">
            <w:pPr>
              <w:pStyle w:val="TableParagraph"/>
              <w:numPr>
                <w:ilvl w:val="0"/>
                <w:numId w:val="549"/>
              </w:numPr>
              <w:tabs>
                <w:tab w:val="left" w:pos="233"/>
              </w:tabs>
              <w:spacing w:line="252" w:lineRule="exact"/>
              <w:ind w:left="232" w:hanging="126"/>
            </w:pPr>
            <w:r>
              <w:t>светофор,</w:t>
            </w:r>
          </w:p>
          <w:p w14:paraId="48E5A3D4" w14:textId="77777777" w:rsidR="00A826E4" w:rsidRDefault="00A826E4" w:rsidP="003618F1">
            <w:pPr>
              <w:pStyle w:val="TableParagraph"/>
              <w:numPr>
                <w:ilvl w:val="0"/>
                <w:numId w:val="549"/>
              </w:numPr>
              <w:tabs>
                <w:tab w:val="left" w:pos="517"/>
                <w:tab w:val="left" w:pos="518"/>
                <w:tab w:val="left" w:pos="1815"/>
                <w:tab w:val="left" w:pos="2679"/>
              </w:tabs>
              <w:spacing w:before="1"/>
              <w:ind w:right="96" w:firstLine="0"/>
            </w:pPr>
            <w:r>
              <w:t>дорожные</w:t>
            </w:r>
            <w:r>
              <w:tab/>
              <w:t>знаки</w:t>
            </w:r>
            <w:r>
              <w:tab/>
            </w:r>
            <w:r>
              <w:rPr>
                <w:spacing w:val="-1"/>
              </w:rPr>
              <w:t>(напольные,</w:t>
            </w:r>
            <w:r>
              <w:rPr>
                <w:spacing w:val="-52"/>
              </w:rPr>
              <w:t xml:space="preserve"> </w:t>
            </w:r>
            <w:r>
              <w:t>настольные,</w:t>
            </w:r>
            <w:r>
              <w:rPr>
                <w:spacing w:val="-1"/>
              </w:rPr>
              <w:t xml:space="preserve"> </w:t>
            </w:r>
            <w:r>
              <w:t>ручные),</w:t>
            </w:r>
          </w:p>
          <w:p w14:paraId="2CCADBED" w14:textId="77777777" w:rsidR="00A826E4" w:rsidRDefault="00A826E4" w:rsidP="003618F1">
            <w:pPr>
              <w:pStyle w:val="TableParagraph"/>
              <w:numPr>
                <w:ilvl w:val="0"/>
                <w:numId w:val="549"/>
              </w:numPr>
              <w:tabs>
                <w:tab w:val="left" w:pos="273"/>
              </w:tabs>
              <w:spacing w:line="242" w:lineRule="auto"/>
              <w:ind w:right="94" w:firstLine="0"/>
            </w:pPr>
            <w:r>
              <w:t>магнитная</w:t>
            </w:r>
            <w:r>
              <w:rPr>
                <w:spacing w:val="37"/>
              </w:rPr>
              <w:t xml:space="preserve"> </w:t>
            </w:r>
            <w:r>
              <w:t>доска</w:t>
            </w:r>
            <w:r>
              <w:rPr>
                <w:spacing w:val="39"/>
              </w:rPr>
              <w:t xml:space="preserve"> </w:t>
            </w:r>
            <w:r>
              <w:t>для</w:t>
            </w:r>
            <w:r>
              <w:rPr>
                <w:spacing w:val="38"/>
              </w:rPr>
              <w:t xml:space="preserve"> </w:t>
            </w:r>
            <w:r>
              <w:t>моделирования</w:t>
            </w:r>
            <w:r>
              <w:rPr>
                <w:spacing w:val="-52"/>
              </w:rPr>
              <w:t xml:space="preserve"> </w:t>
            </w:r>
            <w:r>
              <w:t>дорожных</w:t>
            </w:r>
            <w:r>
              <w:rPr>
                <w:spacing w:val="-1"/>
              </w:rPr>
              <w:t xml:space="preserve"> </w:t>
            </w:r>
            <w:r>
              <w:t>ситуаций,</w:t>
            </w:r>
          </w:p>
          <w:p w14:paraId="7D63D9C0" w14:textId="77777777" w:rsidR="00B569FF" w:rsidRDefault="008A2280" w:rsidP="008A2280">
            <w:pPr>
              <w:pStyle w:val="a7"/>
              <w:tabs>
                <w:tab w:val="left" w:pos="154"/>
              </w:tabs>
              <w:ind w:left="107"/>
              <w:jc w:val="both"/>
            </w:pPr>
            <w:r>
              <w:rPr>
                <w:color w:val="auto"/>
                <w:lang w:eastAsia="en-US" w:bidi="ar-SA"/>
              </w:rPr>
              <w:t xml:space="preserve">- </w:t>
            </w:r>
            <w:r w:rsidR="00A826E4">
              <w:t>настольный</w:t>
            </w:r>
            <w:r w:rsidR="00A826E4">
              <w:rPr>
                <w:spacing w:val="-4"/>
              </w:rPr>
              <w:t xml:space="preserve"> </w:t>
            </w:r>
            <w:r w:rsidR="00A826E4">
              <w:t>макет</w:t>
            </w:r>
            <w:r w:rsidR="00A826E4">
              <w:rPr>
                <w:spacing w:val="-3"/>
              </w:rPr>
              <w:t xml:space="preserve"> </w:t>
            </w:r>
            <w:r w:rsidR="00A826E4">
              <w:t>дороги,</w:t>
            </w:r>
          </w:p>
          <w:p w14:paraId="7AA5A5F7" w14:textId="77777777" w:rsidR="008A2280" w:rsidRDefault="008A2280" w:rsidP="003618F1">
            <w:pPr>
              <w:pStyle w:val="TableParagraph"/>
              <w:numPr>
                <w:ilvl w:val="0"/>
                <w:numId w:val="550"/>
              </w:numPr>
              <w:tabs>
                <w:tab w:val="left" w:pos="252"/>
              </w:tabs>
              <w:ind w:right="92" w:firstLine="0"/>
            </w:pPr>
            <w:r>
              <w:t>детские</w:t>
            </w:r>
            <w:r>
              <w:rPr>
                <w:spacing w:val="1"/>
              </w:rPr>
              <w:t xml:space="preserve"> </w:t>
            </w:r>
            <w:r>
              <w:t>игровые комплексы «Дорож-</w:t>
            </w:r>
            <w:r>
              <w:rPr>
                <w:spacing w:val="-52"/>
              </w:rPr>
              <w:t xml:space="preserve"> </w:t>
            </w:r>
            <w:r>
              <w:t>ное</w:t>
            </w:r>
            <w:r>
              <w:rPr>
                <w:spacing w:val="-1"/>
              </w:rPr>
              <w:t xml:space="preserve"> </w:t>
            </w:r>
            <w:r>
              <w:t>кафе»,</w:t>
            </w:r>
            <w:r>
              <w:rPr>
                <w:spacing w:val="2"/>
              </w:rPr>
              <w:t xml:space="preserve"> </w:t>
            </w:r>
            <w:r>
              <w:t>«Кухня»,</w:t>
            </w:r>
          </w:p>
          <w:p w14:paraId="3FDCE174" w14:textId="77777777" w:rsidR="008A2280" w:rsidRDefault="008A2280" w:rsidP="003618F1">
            <w:pPr>
              <w:pStyle w:val="TableParagraph"/>
              <w:numPr>
                <w:ilvl w:val="0"/>
                <w:numId w:val="550"/>
              </w:numPr>
              <w:tabs>
                <w:tab w:val="left" w:pos="269"/>
              </w:tabs>
              <w:ind w:right="93" w:firstLine="0"/>
            </w:pPr>
            <w:r>
              <w:t>машины</w:t>
            </w:r>
            <w:r>
              <w:rPr>
                <w:spacing w:val="33"/>
              </w:rPr>
              <w:t xml:space="preserve"> </w:t>
            </w:r>
            <w:r>
              <w:t>педальные,</w:t>
            </w:r>
            <w:r>
              <w:rPr>
                <w:spacing w:val="34"/>
              </w:rPr>
              <w:t xml:space="preserve"> </w:t>
            </w:r>
            <w:r>
              <w:t>самокаты,</w:t>
            </w:r>
            <w:r>
              <w:rPr>
                <w:spacing w:val="34"/>
              </w:rPr>
              <w:t xml:space="preserve"> </w:t>
            </w:r>
            <w:r>
              <w:t>вело-</w:t>
            </w:r>
            <w:r>
              <w:rPr>
                <w:spacing w:val="-52"/>
              </w:rPr>
              <w:t xml:space="preserve"> </w:t>
            </w:r>
            <w:r>
              <w:t>сипеды,</w:t>
            </w:r>
          </w:p>
          <w:p w14:paraId="17C1E833" w14:textId="77777777" w:rsidR="008A2280" w:rsidRDefault="008A2280" w:rsidP="008A2280">
            <w:pPr>
              <w:pStyle w:val="TableParagraph"/>
              <w:tabs>
                <w:tab w:val="left" w:pos="233"/>
              </w:tabs>
            </w:pPr>
            <w:r>
              <w:t>- машины</w:t>
            </w:r>
            <w:r>
              <w:rPr>
                <w:spacing w:val="-1"/>
              </w:rPr>
              <w:t xml:space="preserve"> </w:t>
            </w:r>
            <w:r>
              <w:t>средние</w:t>
            </w:r>
            <w:r>
              <w:rPr>
                <w:spacing w:val="-1"/>
              </w:rPr>
              <w:t xml:space="preserve"> </w:t>
            </w:r>
            <w:r>
              <w:t>и</w:t>
            </w:r>
            <w:r>
              <w:rPr>
                <w:spacing w:val="-1"/>
              </w:rPr>
              <w:t xml:space="preserve"> </w:t>
            </w:r>
            <w:r>
              <w:t>мелкие,</w:t>
            </w:r>
          </w:p>
          <w:p w14:paraId="04F5A3D4" w14:textId="77777777" w:rsidR="008A2280" w:rsidRDefault="008A2280" w:rsidP="003618F1">
            <w:pPr>
              <w:pStyle w:val="TableParagraph"/>
              <w:numPr>
                <w:ilvl w:val="0"/>
                <w:numId w:val="550"/>
              </w:numPr>
              <w:tabs>
                <w:tab w:val="left" w:pos="233"/>
              </w:tabs>
              <w:spacing w:line="252" w:lineRule="exact"/>
              <w:ind w:left="232" w:hanging="126"/>
            </w:pPr>
            <w:r>
              <w:t>железная</w:t>
            </w:r>
            <w:r>
              <w:rPr>
                <w:spacing w:val="-1"/>
              </w:rPr>
              <w:t xml:space="preserve"> </w:t>
            </w:r>
            <w:r>
              <w:t>дорога,</w:t>
            </w:r>
          </w:p>
          <w:p w14:paraId="5E9AB170" w14:textId="77777777" w:rsidR="008A2280" w:rsidRDefault="008A2280" w:rsidP="003618F1">
            <w:pPr>
              <w:pStyle w:val="TableParagraph"/>
              <w:numPr>
                <w:ilvl w:val="0"/>
                <w:numId w:val="550"/>
              </w:numPr>
              <w:tabs>
                <w:tab w:val="left" w:pos="233"/>
              </w:tabs>
              <w:spacing w:line="252" w:lineRule="exact"/>
              <w:ind w:left="232" w:hanging="126"/>
            </w:pPr>
            <w:r>
              <w:t>дидактические</w:t>
            </w:r>
            <w:r>
              <w:rPr>
                <w:spacing w:val="-1"/>
              </w:rPr>
              <w:t xml:space="preserve"> </w:t>
            </w:r>
            <w:r>
              <w:t>игры,</w:t>
            </w:r>
          </w:p>
          <w:p w14:paraId="6F960315" w14:textId="77777777" w:rsidR="008A2280" w:rsidRDefault="008A2280" w:rsidP="008A2280">
            <w:pPr>
              <w:pStyle w:val="TableParagraph"/>
              <w:tabs>
                <w:tab w:val="left" w:pos="249"/>
              </w:tabs>
              <w:ind w:left="0" w:right="95"/>
            </w:pPr>
          </w:p>
          <w:p w14:paraId="69011DF5" w14:textId="77777777" w:rsidR="008A2280" w:rsidRDefault="008A2280" w:rsidP="008A2280">
            <w:pPr>
              <w:pStyle w:val="a7"/>
              <w:tabs>
                <w:tab w:val="left" w:pos="154"/>
              </w:tabs>
              <w:ind w:left="107"/>
              <w:jc w:val="both"/>
            </w:pPr>
            <w:r>
              <w:t>телефонные</w:t>
            </w:r>
            <w:r>
              <w:rPr>
                <w:spacing w:val="-1"/>
              </w:rPr>
              <w:t xml:space="preserve"> </w:t>
            </w:r>
            <w:r>
              <w:t>аппараты.</w:t>
            </w:r>
          </w:p>
        </w:tc>
      </w:tr>
    </w:tbl>
    <w:p w14:paraId="44520608"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6494"/>
        <w:gridCol w:w="3941"/>
      </w:tblGrid>
      <w:tr w:rsidR="00B569FF" w14:paraId="1B6C0874" w14:textId="77777777" w:rsidTr="008A2280">
        <w:trPr>
          <w:trHeight w:hRule="exact" w:val="1145"/>
          <w:jc w:val="center"/>
        </w:trPr>
        <w:tc>
          <w:tcPr>
            <w:tcW w:w="6494" w:type="dxa"/>
            <w:tcBorders>
              <w:top w:val="single" w:sz="4" w:space="0" w:color="auto"/>
              <w:left w:val="single" w:sz="4" w:space="0" w:color="auto"/>
            </w:tcBorders>
            <w:shd w:val="clear" w:color="auto" w:fill="auto"/>
          </w:tcPr>
          <w:p w14:paraId="19BE2A44" w14:textId="77777777" w:rsidR="00B569FF" w:rsidRDefault="00B569FF">
            <w:pPr>
              <w:rPr>
                <w:sz w:val="10"/>
                <w:szCs w:val="10"/>
              </w:rPr>
            </w:pPr>
          </w:p>
        </w:tc>
        <w:tc>
          <w:tcPr>
            <w:tcW w:w="3941" w:type="dxa"/>
            <w:tcBorders>
              <w:top w:val="single" w:sz="4" w:space="0" w:color="auto"/>
              <w:left w:val="single" w:sz="4" w:space="0" w:color="auto"/>
              <w:right w:val="single" w:sz="4" w:space="0" w:color="auto"/>
            </w:tcBorders>
            <w:shd w:val="clear" w:color="auto" w:fill="auto"/>
            <w:vAlign w:val="bottom"/>
          </w:tcPr>
          <w:p w14:paraId="2F681F83" w14:textId="77777777" w:rsidR="00B569FF" w:rsidRDefault="00B569FF" w:rsidP="008A2280">
            <w:pPr>
              <w:pStyle w:val="a7"/>
              <w:tabs>
                <w:tab w:val="left" w:pos="158"/>
              </w:tabs>
            </w:pPr>
          </w:p>
          <w:p w14:paraId="488DAFE5" w14:textId="77777777" w:rsidR="00B569FF" w:rsidRDefault="00B62961" w:rsidP="003618F1">
            <w:pPr>
              <w:pStyle w:val="a7"/>
              <w:numPr>
                <w:ilvl w:val="0"/>
                <w:numId w:val="454"/>
              </w:numPr>
              <w:tabs>
                <w:tab w:val="left" w:pos="158"/>
              </w:tabs>
            </w:pPr>
            <w:r>
              <w:t>наглядный материал по правилам до</w:t>
            </w:r>
            <w:r>
              <w:softHyphen/>
              <w:t>рожного движения и ОБЖ,</w:t>
            </w:r>
          </w:p>
          <w:p w14:paraId="7EA1ACB8" w14:textId="77777777" w:rsidR="00B569FF" w:rsidRDefault="00B62961" w:rsidP="003618F1">
            <w:pPr>
              <w:pStyle w:val="a7"/>
              <w:numPr>
                <w:ilvl w:val="0"/>
                <w:numId w:val="454"/>
              </w:numPr>
              <w:tabs>
                <w:tab w:val="left" w:pos="158"/>
              </w:tabs>
            </w:pPr>
            <w:r>
              <w:t>телефонные аппараты.</w:t>
            </w:r>
          </w:p>
        </w:tc>
      </w:tr>
      <w:tr w:rsidR="00B569FF" w14:paraId="4CE611AC" w14:textId="77777777" w:rsidTr="008A2280">
        <w:trPr>
          <w:trHeight w:hRule="exact" w:val="3130"/>
          <w:jc w:val="center"/>
        </w:trPr>
        <w:tc>
          <w:tcPr>
            <w:tcW w:w="6494" w:type="dxa"/>
            <w:tcBorders>
              <w:top w:val="single" w:sz="4" w:space="0" w:color="auto"/>
              <w:left w:val="single" w:sz="4" w:space="0" w:color="auto"/>
            </w:tcBorders>
            <w:shd w:val="clear" w:color="auto" w:fill="auto"/>
          </w:tcPr>
          <w:p w14:paraId="1A8D1C7D" w14:textId="77777777" w:rsidR="008A2280" w:rsidRDefault="008A2280" w:rsidP="008A2280">
            <w:pPr>
              <w:pStyle w:val="TableParagraph"/>
              <w:spacing w:line="242" w:lineRule="exact"/>
              <w:rPr>
                <w:b/>
              </w:rPr>
            </w:pPr>
            <w:r>
              <w:rPr>
                <w:b/>
              </w:rPr>
              <w:t>Мини-музей Народного творчества:</w:t>
            </w:r>
          </w:p>
          <w:p w14:paraId="328AB2CA" w14:textId="77777777" w:rsidR="008A2280" w:rsidRDefault="008A2280" w:rsidP="003618F1">
            <w:pPr>
              <w:pStyle w:val="TableParagraph"/>
              <w:numPr>
                <w:ilvl w:val="0"/>
                <w:numId w:val="551"/>
              </w:numPr>
              <w:tabs>
                <w:tab w:val="left" w:pos="234"/>
              </w:tabs>
              <w:spacing w:line="250" w:lineRule="exact"/>
              <w:ind w:hanging="127"/>
            </w:pPr>
            <w:r>
              <w:t>образовательная</w:t>
            </w:r>
            <w:r>
              <w:rPr>
                <w:spacing w:val="-2"/>
              </w:rPr>
              <w:t xml:space="preserve"> </w:t>
            </w:r>
            <w:r>
              <w:t>деятельность</w:t>
            </w:r>
            <w:r>
              <w:rPr>
                <w:spacing w:val="-1"/>
              </w:rPr>
              <w:t xml:space="preserve"> </w:t>
            </w:r>
            <w:r>
              <w:t>в</w:t>
            </w:r>
            <w:r>
              <w:rPr>
                <w:spacing w:val="-3"/>
              </w:rPr>
              <w:t xml:space="preserve"> </w:t>
            </w:r>
            <w:r>
              <w:t>ходе</w:t>
            </w:r>
            <w:r>
              <w:rPr>
                <w:spacing w:val="-3"/>
              </w:rPr>
              <w:t xml:space="preserve"> </w:t>
            </w:r>
            <w:r>
              <w:t>режимных</w:t>
            </w:r>
            <w:r>
              <w:rPr>
                <w:spacing w:val="-1"/>
              </w:rPr>
              <w:t xml:space="preserve"> </w:t>
            </w:r>
            <w:r>
              <w:t>моментов,</w:t>
            </w:r>
          </w:p>
          <w:p w14:paraId="0DF9BEE3" w14:textId="77777777" w:rsidR="008A2280" w:rsidRDefault="008A2280" w:rsidP="003618F1">
            <w:pPr>
              <w:pStyle w:val="TableParagraph"/>
              <w:numPr>
                <w:ilvl w:val="0"/>
                <w:numId w:val="551"/>
              </w:numPr>
              <w:tabs>
                <w:tab w:val="left" w:pos="234"/>
              </w:tabs>
              <w:spacing w:before="1" w:line="252" w:lineRule="exact"/>
              <w:ind w:hanging="127"/>
            </w:pPr>
            <w:r>
              <w:t>самостоятельная</w:t>
            </w:r>
            <w:r>
              <w:rPr>
                <w:spacing w:val="-2"/>
              </w:rPr>
              <w:t xml:space="preserve"> </w:t>
            </w:r>
            <w:r>
              <w:t>деятельность детей,</w:t>
            </w:r>
          </w:p>
          <w:p w14:paraId="411CB33A" w14:textId="77777777" w:rsidR="00B569FF" w:rsidRDefault="008A2280" w:rsidP="003618F1">
            <w:pPr>
              <w:pStyle w:val="a7"/>
              <w:numPr>
                <w:ilvl w:val="0"/>
                <w:numId w:val="455"/>
              </w:numPr>
              <w:tabs>
                <w:tab w:val="left" w:pos="120"/>
              </w:tabs>
            </w:pPr>
            <w:r>
              <w:t>индивидуальная</w:t>
            </w:r>
            <w:r>
              <w:rPr>
                <w:spacing w:val="-2"/>
              </w:rPr>
              <w:t xml:space="preserve"> </w:t>
            </w:r>
            <w:r>
              <w:t>работа</w:t>
            </w:r>
            <w:r>
              <w:rPr>
                <w:spacing w:val="-4"/>
              </w:rPr>
              <w:t xml:space="preserve"> </w:t>
            </w:r>
            <w:r>
              <w:t>с</w:t>
            </w:r>
            <w:r>
              <w:rPr>
                <w:spacing w:val="-1"/>
              </w:rPr>
              <w:t xml:space="preserve"> </w:t>
            </w:r>
            <w:r>
              <w:t>детьми.</w:t>
            </w:r>
          </w:p>
        </w:tc>
        <w:tc>
          <w:tcPr>
            <w:tcW w:w="3941" w:type="dxa"/>
            <w:tcBorders>
              <w:top w:val="single" w:sz="4" w:space="0" w:color="auto"/>
              <w:left w:val="single" w:sz="4" w:space="0" w:color="auto"/>
              <w:right w:val="single" w:sz="4" w:space="0" w:color="auto"/>
            </w:tcBorders>
            <w:shd w:val="clear" w:color="auto" w:fill="auto"/>
            <w:vAlign w:val="bottom"/>
          </w:tcPr>
          <w:p w14:paraId="05148AB8" w14:textId="77777777" w:rsidR="008A2280" w:rsidRDefault="008A2280" w:rsidP="003618F1">
            <w:pPr>
              <w:pStyle w:val="TableParagraph"/>
              <w:numPr>
                <w:ilvl w:val="0"/>
                <w:numId w:val="552"/>
              </w:numPr>
              <w:tabs>
                <w:tab w:val="left" w:pos="235"/>
              </w:tabs>
              <w:spacing w:line="240" w:lineRule="exact"/>
              <w:ind w:hanging="126"/>
            </w:pPr>
            <w:r>
              <w:t>стол,</w:t>
            </w:r>
            <w:r>
              <w:rPr>
                <w:spacing w:val="-1"/>
              </w:rPr>
              <w:t xml:space="preserve"> </w:t>
            </w:r>
            <w:r>
              <w:t>лавки,</w:t>
            </w:r>
          </w:p>
          <w:p w14:paraId="001A75BC" w14:textId="77777777" w:rsidR="008A2280" w:rsidRDefault="008A2280" w:rsidP="003618F1">
            <w:pPr>
              <w:pStyle w:val="TableParagraph"/>
              <w:numPr>
                <w:ilvl w:val="0"/>
                <w:numId w:val="552"/>
              </w:numPr>
              <w:tabs>
                <w:tab w:val="left" w:pos="235"/>
              </w:tabs>
              <w:spacing w:line="240" w:lineRule="exact"/>
              <w:ind w:hanging="126"/>
            </w:pPr>
            <w:r>
              <w:t>предметы</w:t>
            </w:r>
            <w:r w:rsidRPr="009B79CB">
              <w:rPr>
                <w:spacing w:val="-2"/>
              </w:rPr>
              <w:t xml:space="preserve"> </w:t>
            </w:r>
            <w:r>
              <w:t>русского</w:t>
            </w:r>
            <w:r w:rsidRPr="009B79CB">
              <w:rPr>
                <w:spacing w:val="-2"/>
              </w:rPr>
              <w:t xml:space="preserve"> </w:t>
            </w:r>
            <w:r>
              <w:t>народного</w:t>
            </w:r>
            <w:r w:rsidRPr="009B79CB">
              <w:rPr>
                <w:spacing w:val="-1"/>
              </w:rPr>
              <w:t xml:space="preserve"> </w:t>
            </w:r>
            <w:r>
              <w:t>быта (ухват, чугунок, керосиновая лампа, коромысло, прялка,  самовар и т.д.)</w:t>
            </w:r>
          </w:p>
          <w:p w14:paraId="12236C51" w14:textId="77777777" w:rsidR="008A2280" w:rsidRDefault="008A2280" w:rsidP="003618F1">
            <w:pPr>
              <w:pStyle w:val="TableParagraph"/>
              <w:numPr>
                <w:ilvl w:val="0"/>
                <w:numId w:val="552"/>
              </w:numPr>
              <w:tabs>
                <w:tab w:val="left" w:pos="235"/>
              </w:tabs>
              <w:spacing w:line="240" w:lineRule="exact"/>
              <w:ind w:hanging="126"/>
            </w:pPr>
            <w:r>
              <w:t>кружевные салфетки, скатерти, подзоры,</w:t>
            </w:r>
          </w:p>
          <w:p w14:paraId="73FF09AF" w14:textId="77777777" w:rsidR="008A2280" w:rsidRDefault="008A2280" w:rsidP="003618F1">
            <w:pPr>
              <w:pStyle w:val="TableParagraph"/>
              <w:numPr>
                <w:ilvl w:val="0"/>
                <w:numId w:val="552"/>
              </w:numPr>
              <w:tabs>
                <w:tab w:val="left" w:pos="235"/>
              </w:tabs>
              <w:spacing w:line="240" w:lineRule="exact"/>
              <w:ind w:hanging="126"/>
            </w:pPr>
            <w:r>
              <w:t>дидактические игры,</w:t>
            </w:r>
          </w:p>
          <w:p w14:paraId="1A2377DE" w14:textId="77777777" w:rsidR="008A2280" w:rsidRDefault="008A2280" w:rsidP="003618F1">
            <w:pPr>
              <w:pStyle w:val="TableParagraph"/>
              <w:numPr>
                <w:ilvl w:val="0"/>
                <w:numId w:val="552"/>
              </w:numPr>
              <w:tabs>
                <w:tab w:val="left" w:pos="235"/>
              </w:tabs>
              <w:spacing w:line="240" w:lineRule="exact"/>
              <w:ind w:hanging="126"/>
            </w:pPr>
            <w:r>
              <w:t>альбомы и наглядный материал по росписям  (дымковская, филимоновская, городецкая и т.д.),</w:t>
            </w:r>
          </w:p>
          <w:p w14:paraId="5DBA3DEA" w14:textId="77777777" w:rsidR="00B569FF" w:rsidRDefault="008A2280" w:rsidP="003618F1">
            <w:pPr>
              <w:pStyle w:val="a7"/>
              <w:numPr>
                <w:ilvl w:val="0"/>
                <w:numId w:val="456"/>
              </w:numPr>
              <w:tabs>
                <w:tab w:val="left" w:pos="120"/>
              </w:tabs>
            </w:pPr>
            <w:r>
              <w:t>наборы открыток «Русский быт»</w:t>
            </w:r>
          </w:p>
        </w:tc>
      </w:tr>
      <w:tr w:rsidR="00B569FF" w14:paraId="769AD449" w14:textId="77777777" w:rsidTr="009556B8">
        <w:trPr>
          <w:trHeight w:hRule="exact" w:val="4522"/>
          <w:jc w:val="center"/>
        </w:trPr>
        <w:tc>
          <w:tcPr>
            <w:tcW w:w="6494" w:type="dxa"/>
            <w:tcBorders>
              <w:top w:val="single" w:sz="4" w:space="0" w:color="auto"/>
              <w:left w:val="single" w:sz="4" w:space="0" w:color="auto"/>
              <w:bottom w:val="single" w:sz="4" w:space="0" w:color="auto"/>
            </w:tcBorders>
            <w:shd w:val="clear" w:color="auto" w:fill="auto"/>
          </w:tcPr>
          <w:p w14:paraId="3140E141" w14:textId="77777777" w:rsidR="008A2280" w:rsidRDefault="008A2280" w:rsidP="008A2280">
            <w:pPr>
              <w:pStyle w:val="TableParagraph"/>
              <w:ind w:left="0"/>
              <w:rPr>
                <w:b/>
              </w:rPr>
            </w:pPr>
            <w:r>
              <w:rPr>
                <w:b/>
              </w:rPr>
              <w:t xml:space="preserve">Комната по патриотическому воспитанию детей  </w:t>
            </w:r>
          </w:p>
          <w:p w14:paraId="210E586D" w14:textId="77777777" w:rsidR="008A2280" w:rsidRDefault="008A2280" w:rsidP="008A2280">
            <w:pPr>
              <w:pStyle w:val="TableParagraph"/>
              <w:ind w:left="0"/>
              <w:rPr>
                <w:b/>
              </w:rPr>
            </w:pPr>
            <w:r>
              <w:rPr>
                <w:b/>
              </w:rPr>
              <w:t xml:space="preserve">   дошкольного  возраста:</w:t>
            </w:r>
          </w:p>
          <w:p w14:paraId="3E6310F5" w14:textId="77777777" w:rsidR="008A2280" w:rsidRDefault="008A2280" w:rsidP="003618F1">
            <w:pPr>
              <w:pStyle w:val="TableParagraph"/>
              <w:numPr>
                <w:ilvl w:val="0"/>
                <w:numId w:val="553"/>
              </w:numPr>
              <w:tabs>
                <w:tab w:val="left" w:pos="255"/>
              </w:tabs>
              <w:spacing w:line="242" w:lineRule="auto"/>
              <w:ind w:right="93" w:firstLine="0"/>
            </w:pPr>
            <w:r>
              <w:t>образовательная</w:t>
            </w:r>
            <w:r>
              <w:rPr>
                <w:spacing w:val="17"/>
              </w:rPr>
              <w:t xml:space="preserve"> </w:t>
            </w:r>
            <w:r>
              <w:t>деятельность</w:t>
            </w:r>
            <w:r>
              <w:rPr>
                <w:spacing w:val="17"/>
              </w:rPr>
              <w:t xml:space="preserve"> </w:t>
            </w:r>
            <w:r>
              <w:t>в ходе режимных моментов,</w:t>
            </w:r>
          </w:p>
          <w:p w14:paraId="798E6C27" w14:textId="77777777" w:rsidR="008A2280" w:rsidRDefault="008A2280" w:rsidP="003618F1">
            <w:pPr>
              <w:pStyle w:val="TableParagraph"/>
              <w:numPr>
                <w:ilvl w:val="0"/>
                <w:numId w:val="553"/>
              </w:numPr>
              <w:tabs>
                <w:tab w:val="left" w:pos="236"/>
              </w:tabs>
              <w:spacing w:line="248" w:lineRule="exact"/>
              <w:ind w:left="235" w:hanging="129"/>
            </w:pPr>
            <w:r>
              <w:t>индивидуальная</w:t>
            </w:r>
            <w:r>
              <w:rPr>
                <w:spacing w:val="-2"/>
              </w:rPr>
              <w:t xml:space="preserve"> </w:t>
            </w:r>
            <w:r>
              <w:t>работа</w:t>
            </w:r>
            <w:r>
              <w:rPr>
                <w:spacing w:val="-4"/>
              </w:rPr>
              <w:t xml:space="preserve"> </w:t>
            </w:r>
            <w:r>
              <w:t>с</w:t>
            </w:r>
            <w:r>
              <w:rPr>
                <w:spacing w:val="-1"/>
              </w:rPr>
              <w:t xml:space="preserve"> </w:t>
            </w:r>
            <w:r>
              <w:t>детьми,</w:t>
            </w:r>
          </w:p>
          <w:p w14:paraId="67D81C9C" w14:textId="77777777" w:rsidR="00B569FF" w:rsidRDefault="008A2280" w:rsidP="003618F1">
            <w:pPr>
              <w:pStyle w:val="a7"/>
              <w:numPr>
                <w:ilvl w:val="0"/>
                <w:numId w:val="457"/>
              </w:numPr>
              <w:tabs>
                <w:tab w:val="left" w:pos="149"/>
              </w:tabs>
            </w:pPr>
            <w:r>
              <w:t>экскурсии</w:t>
            </w:r>
          </w:p>
        </w:tc>
        <w:tc>
          <w:tcPr>
            <w:tcW w:w="3941" w:type="dxa"/>
            <w:tcBorders>
              <w:top w:val="single" w:sz="4" w:space="0" w:color="auto"/>
              <w:left w:val="single" w:sz="4" w:space="0" w:color="auto"/>
              <w:bottom w:val="single" w:sz="4" w:space="0" w:color="auto"/>
              <w:right w:val="single" w:sz="4" w:space="0" w:color="auto"/>
            </w:tcBorders>
            <w:shd w:val="clear" w:color="auto" w:fill="auto"/>
            <w:vAlign w:val="bottom"/>
          </w:tcPr>
          <w:p w14:paraId="68CE8408" w14:textId="77777777" w:rsidR="008A2280" w:rsidRDefault="008A2280" w:rsidP="003618F1">
            <w:pPr>
              <w:pStyle w:val="TableParagraph"/>
              <w:numPr>
                <w:ilvl w:val="0"/>
                <w:numId w:val="554"/>
              </w:numPr>
              <w:tabs>
                <w:tab w:val="left" w:pos="233"/>
              </w:tabs>
              <w:spacing w:line="240" w:lineRule="exact"/>
              <w:ind w:left="234"/>
            </w:pPr>
            <w:r>
              <w:t>выставочные</w:t>
            </w:r>
            <w:r>
              <w:rPr>
                <w:spacing w:val="-3"/>
              </w:rPr>
              <w:t xml:space="preserve"> </w:t>
            </w:r>
            <w:r>
              <w:t>стеллажи,</w:t>
            </w:r>
          </w:p>
          <w:p w14:paraId="55AC0E4E" w14:textId="77777777" w:rsidR="008A2280" w:rsidRDefault="008A2280" w:rsidP="003618F1">
            <w:pPr>
              <w:pStyle w:val="TableParagraph"/>
              <w:numPr>
                <w:ilvl w:val="0"/>
                <w:numId w:val="554"/>
              </w:numPr>
              <w:tabs>
                <w:tab w:val="left" w:pos="233"/>
              </w:tabs>
              <w:spacing w:line="240" w:lineRule="exact"/>
              <w:ind w:left="234"/>
            </w:pPr>
            <w:r>
              <w:t>фотоальбом «Мой город»</w:t>
            </w:r>
          </w:p>
          <w:p w14:paraId="44ADB9A7" w14:textId="77777777" w:rsidR="008A2280" w:rsidRDefault="008A2280" w:rsidP="003618F1">
            <w:pPr>
              <w:pStyle w:val="TableParagraph"/>
              <w:numPr>
                <w:ilvl w:val="0"/>
                <w:numId w:val="554"/>
              </w:numPr>
              <w:tabs>
                <w:tab w:val="left" w:pos="233"/>
              </w:tabs>
              <w:spacing w:line="240" w:lineRule="exact"/>
              <w:ind w:left="234"/>
            </w:pPr>
            <w:r>
              <w:t>флаг России,</w:t>
            </w:r>
          </w:p>
          <w:p w14:paraId="57B8040C" w14:textId="77777777" w:rsidR="008A2280" w:rsidRDefault="008A2280" w:rsidP="003618F1">
            <w:pPr>
              <w:pStyle w:val="TableParagraph"/>
              <w:numPr>
                <w:ilvl w:val="0"/>
                <w:numId w:val="554"/>
              </w:numPr>
              <w:tabs>
                <w:tab w:val="left" w:pos="233"/>
              </w:tabs>
              <w:spacing w:line="240" w:lineRule="exact"/>
              <w:ind w:left="234"/>
            </w:pPr>
            <w:r>
              <w:t>герб России,</w:t>
            </w:r>
          </w:p>
          <w:p w14:paraId="49802C08" w14:textId="77777777" w:rsidR="008A2280" w:rsidRDefault="008A2280" w:rsidP="003618F1">
            <w:pPr>
              <w:pStyle w:val="TableParagraph"/>
              <w:numPr>
                <w:ilvl w:val="0"/>
                <w:numId w:val="554"/>
              </w:numPr>
              <w:tabs>
                <w:tab w:val="left" w:pos="233"/>
              </w:tabs>
              <w:spacing w:line="240" w:lineRule="exact"/>
              <w:ind w:left="234"/>
            </w:pPr>
            <w:r>
              <w:t>тематические альбомы родов войск и боевой техники,</w:t>
            </w:r>
          </w:p>
          <w:p w14:paraId="5526096B" w14:textId="77777777" w:rsidR="008A2280" w:rsidRDefault="008A2280" w:rsidP="003618F1">
            <w:pPr>
              <w:pStyle w:val="TableParagraph"/>
              <w:numPr>
                <w:ilvl w:val="0"/>
                <w:numId w:val="554"/>
              </w:numPr>
              <w:tabs>
                <w:tab w:val="left" w:pos="233"/>
              </w:tabs>
              <w:spacing w:line="240" w:lineRule="exact"/>
              <w:ind w:left="234"/>
            </w:pPr>
            <w:r>
              <w:t>портрет В.В.Путина,</w:t>
            </w:r>
          </w:p>
          <w:p w14:paraId="2F4437E5" w14:textId="77777777" w:rsidR="008A2280" w:rsidRDefault="008A2280" w:rsidP="003618F1">
            <w:pPr>
              <w:pStyle w:val="TableParagraph"/>
              <w:numPr>
                <w:ilvl w:val="0"/>
                <w:numId w:val="554"/>
              </w:numPr>
              <w:tabs>
                <w:tab w:val="left" w:pos="233"/>
              </w:tabs>
              <w:spacing w:line="240" w:lineRule="exact"/>
              <w:ind w:left="234"/>
            </w:pPr>
            <w:r>
              <w:t>карта Нижегородской области,</w:t>
            </w:r>
          </w:p>
          <w:p w14:paraId="672126DA" w14:textId="77777777" w:rsidR="008A2280" w:rsidRDefault="008A2280" w:rsidP="003618F1">
            <w:pPr>
              <w:pStyle w:val="TableParagraph"/>
              <w:numPr>
                <w:ilvl w:val="0"/>
                <w:numId w:val="554"/>
              </w:numPr>
              <w:tabs>
                <w:tab w:val="left" w:pos="233"/>
              </w:tabs>
              <w:spacing w:line="240" w:lineRule="exact"/>
              <w:ind w:left="234"/>
            </w:pPr>
            <w:r>
              <w:t>познавательные книги по патриотическому воспитанию и сменная экспозиция в соответствии с проходимой на занятиях темой,</w:t>
            </w:r>
          </w:p>
          <w:p w14:paraId="7DDC7127" w14:textId="77777777" w:rsidR="008A2280" w:rsidRDefault="008A2280" w:rsidP="003618F1">
            <w:pPr>
              <w:pStyle w:val="TableParagraph"/>
              <w:numPr>
                <w:ilvl w:val="0"/>
                <w:numId w:val="554"/>
              </w:numPr>
              <w:tabs>
                <w:tab w:val="left" w:pos="233"/>
              </w:tabs>
              <w:spacing w:line="240" w:lineRule="exact"/>
              <w:ind w:left="234"/>
            </w:pPr>
            <w:r>
              <w:t>альбомы с народными костюмами,</w:t>
            </w:r>
          </w:p>
          <w:p w14:paraId="0CEDDDF5" w14:textId="77777777" w:rsidR="008A2280" w:rsidRDefault="008A2280" w:rsidP="003618F1">
            <w:pPr>
              <w:pStyle w:val="TableParagraph"/>
              <w:numPr>
                <w:ilvl w:val="0"/>
                <w:numId w:val="554"/>
              </w:numPr>
              <w:tabs>
                <w:tab w:val="left" w:pos="233"/>
              </w:tabs>
              <w:spacing w:line="240" w:lineRule="exact"/>
              <w:ind w:left="234"/>
            </w:pPr>
            <w:r>
              <w:t>папки и материалы с дидактическими играми (настольные игры военной тематики, мозаики, складные картинки и т.д.)</w:t>
            </w:r>
          </w:p>
          <w:p w14:paraId="1C68ABFD" w14:textId="77777777" w:rsidR="00B569FF" w:rsidRDefault="00B569FF" w:rsidP="009556B8">
            <w:pPr>
              <w:pStyle w:val="a7"/>
              <w:tabs>
                <w:tab w:val="left" w:pos="120"/>
              </w:tabs>
            </w:pPr>
          </w:p>
        </w:tc>
      </w:tr>
      <w:tr w:rsidR="009556B8" w14:paraId="39FFB5AA" w14:textId="77777777" w:rsidTr="009556B8">
        <w:trPr>
          <w:trHeight w:hRule="exact" w:val="5381"/>
          <w:jc w:val="center"/>
        </w:trPr>
        <w:tc>
          <w:tcPr>
            <w:tcW w:w="6494" w:type="dxa"/>
            <w:tcBorders>
              <w:top w:val="single" w:sz="4" w:space="0" w:color="auto"/>
              <w:left w:val="single" w:sz="4" w:space="0" w:color="auto"/>
              <w:bottom w:val="single" w:sz="4" w:space="0" w:color="auto"/>
            </w:tcBorders>
            <w:shd w:val="clear" w:color="auto" w:fill="auto"/>
          </w:tcPr>
          <w:p w14:paraId="2CCEEA62" w14:textId="77777777" w:rsidR="009556B8" w:rsidRDefault="009556B8" w:rsidP="009556B8">
            <w:pPr>
              <w:pStyle w:val="TableParagraph"/>
              <w:ind w:left="0"/>
              <w:rPr>
                <w:b/>
              </w:rPr>
            </w:pPr>
            <w:r>
              <w:rPr>
                <w:b/>
              </w:rPr>
              <w:t>Комната по экологическому воспитанию дошкольников:</w:t>
            </w:r>
          </w:p>
          <w:p w14:paraId="190280CE" w14:textId="77777777" w:rsidR="009556B8" w:rsidRDefault="009556B8" w:rsidP="009556B8">
            <w:pPr>
              <w:pStyle w:val="TableParagraph"/>
              <w:tabs>
                <w:tab w:val="left" w:pos="255"/>
              </w:tabs>
              <w:spacing w:line="242" w:lineRule="auto"/>
              <w:ind w:right="93"/>
            </w:pPr>
            <w:r>
              <w:rPr>
                <w:b/>
              </w:rPr>
              <w:t xml:space="preserve">- </w:t>
            </w:r>
            <w:r>
              <w:t xml:space="preserve"> образовательная</w:t>
            </w:r>
            <w:r>
              <w:rPr>
                <w:spacing w:val="17"/>
              </w:rPr>
              <w:t xml:space="preserve"> </w:t>
            </w:r>
            <w:r>
              <w:t>деятельность</w:t>
            </w:r>
            <w:r>
              <w:rPr>
                <w:spacing w:val="17"/>
              </w:rPr>
              <w:t xml:space="preserve"> </w:t>
            </w:r>
            <w:r>
              <w:t>в ходе режимных моментов,</w:t>
            </w:r>
          </w:p>
          <w:p w14:paraId="10141217" w14:textId="77777777" w:rsidR="009556B8" w:rsidRDefault="009556B8" w:rsidP="003618F1">
            <w:pPr>
              <w:pStyle w:val="TableParagraph"/>
              <w:numPr>
                <w:ilvl w:val="0"/>
                <w:numId w:val="553"/>
              </w:numPr>
              <w:tabs>
                <w:tab w:val="left" w:pos="236"/>
              </w:tabs>
              <w:spacing w:line="248" w:lineRule="exact"/>
              <w:ind w:left="235" w:hanging="129"/>
            </w:pPr>
            <w:r>
              <w:t>индивидуальная</w:t>
            </w:r>
            <w:r>
              <w:rPr>
                <w:spacing w:val="-2"/>
              </w:rPr>
              <w:t xml:space="preserve"> </w:t>
            </w:r>
            <w:r>
              <w:t>работа</w:t>
            </w:r>
            <w:r>
              <w:rPr>
                <w:spacing w:val="-4"/>
              </w:rPr>
              <w:t xml:space="preserve"> </w:t>
            </w:r>
            <w:r>
              <w:t>с</w:t>
            </w:r>
            <w:r>
              <w:rPr>
                <w:spacing w:val="-1"/>
              </w:rPr>
              <w:t xml:space="preserve"> </w:t>
            </w:r>
            <w:r>
              <w:t>детьми,</w:t>
            </w:r>
          </w:p>
          <w:p w14:paraId="6D06B91F" w14:textId="77777777" w:rsidR="009556B8" w:rsidRDefault="009556B8" w:rsidP="009556B8">
            <w:pPr>
              <w:pStyle w:val="TableParagraph"/>
              <w:ind w:left="0"/>
              <w:rPr>
                <w:b/>
              </w:rPr>
            </w:pPr>
            <w:r>
              <w:t>экскурсии</w:t>
            </w:r>
          </w:p>
        </w:tc>
        <w:tc>
          <w:tcPr>
            <w:tcW w:w="3941" w:type="dxa"/>
            <w:tcBorders>
              <w:top w:val="single" w:sz="4" w:space="0" w:color="auto"/>
              <w:left w:val="single" w:sz="4" w:space="0" w:color="auto"/>
              <w:bottom w:val="single" w:sz="4" w:space="0" w:color="auto"/>
              <w:right w:val="single" w:sz="4" w:space="0" w:color="auto"/>
            </w:tcBorders>
            <w:shd w:val="clear" w:color="auto" w:fill="auto"/>
            <w:vAlign w:val="bottom"/>
          </w:tcPr>
          <w:p w14:paraId="35F8C004" w14:textId="77777777" w:rsidR="009556B8" w:rsidRDefault="009556B8" w:rsidP="003618F1">
            <w:pPr>
              <w:pStyle w:val="TableParagraph"/>
              <w:numPr>
                <w:ilvl w:val="0"/>
                <w:numId w:val="554"/>
              </w:numPr>
              <w:tabs>
                <w:tab w:val="left" w:pos="233"/>
              </w:tabs>
              <w:spacing w:line="240" w:lineRule="exact"/>
              <w:ind w:left="234"/>
            </w:pPr>
            <w:r>
              <w:t>макеты, стенды, плакатный материал,</w:t>
            </w:r>
          </w:p>
          <w:p w14:paraId="22EB26B5" w14:textId="0AEFB2A2" w:rsidR="009556B8" w:rsidRDefault="009556B8" w:rsidP="003618F1">
            <w:pPr>
              <w:pStyle w:val="TableParagraph"/>
              <w:numPr>
                <w:ilvl w:val="0"/>
                <w:numId w:val="554"/>
              </w:numPr>
              <w:tabs>
                <w:tab w:val="left" w:pos="233"/>
              </w:tabs>
              <w:spacing w:line="240" w:lineRule="exact"/>
              <w:ind w:left="234"/>
            </w:pPr>
            <w:r>
              <w:t>календари природы (по времени года,</w:t>
            </w:r>
            <w:r w:rsidR="005842DE">
              <w:t xml:space="preserve"> </w:t>
            </w:r>
            <w:r>
              <w:t>месяцам, неделям),</w:t>
            </w:r>
          </w:p>
          <w:p w14:paraId="3238ABA5" w14:textId="77777777" w:rsidR="009556B8" w:rsidRDefault="009556B8" w:rsidP="003618F1">
            <w:pPr>
              <w:pStyle w:val="TableParagraph"/>
              <w:numPr>
                <w:ilvl w:val="0"/>
                <w:numId w:val="554"/>
              </w:numPr>
              <w:tabs>
                <w:tab w:val="left" w:pos="233"/>
              </w:tabs>
              <w:spacing w:line="240" w:lineRule="exact"/>
              <w:ind w:left="234"/>
            </w:pPr>
            <w:r>
              <w:t>комнатные растения и необходимые инструменты по уходу за ними,</w:t>
            </w:r>
          </w:p>
          <w:p w14:paraId="431DB421" w14:textId="77777777" w:rsidR="009556B8" w:rsidRDefault="009556B8" w:rsidP="003618F1">
            <w:pPr>
              <w:pStyle w:val="TableParagraph"/>
              <w:numPr>
                <w:ilvl w:val="0"/>
                <w:numId w:val="554"/>
              </w:numPr>
              <w:tabs>
                <w:tab w:val="left" w:pos="233"/>
              </w:tabs>
              <w:spacing w:line="240" w:lineRule="exact"/>
              <w:ind w:left="234"/>
            </w:pPr>
            <w:r>
              <w:t>глобус,</w:t>
            </w:r>
          </w:p>
          <w:p w14:paraId="65943200" w14:textId="77777777" w:rsidR="009556B8" w:rsidRDefault="009556B8" w:rsidP="003618F1">
            <w:pPr>
              <w:pStyle w:val="TableParagraph"/>
              <w:numPr>
                <w:ilvl w:val="0"/>
                <w:numId w:val="554"/>
              </w:numPr>
              <w:tabs>
                <w:tab w:val="left" w:pos="233"/>
              </w:tabs>
              <w:spacing w:line="240" w:lineRule="exact"/>
              <w:ind w:left="234"/>
            </w:pPr>
            <w:r>
              <w:t xml:space="preserve">дидактические игры по теме, </w:t>
            </w:r>
          </w:p>
          <w:p w14:paraId="014F05F1" w14:textId="77777777" w:rsidR="009556B8" w:rsidRDefault="009556B8" w:rsidP="003618F1">
            <w:pPr>
              <w:pStyle w:val="TableParagraph"/>
              <w:numPr>
                <w:ilvl w:val="0"/>
                <w:numId w:val="554"/>
              </w:numPr>
              <w:tabs>
                <w:tab w:val="left" w:pos="233"/>
              </w:tabs>
              <w:spacing w:line="240" w:lineRule="exact"/>
              <w:ind w:left="234"/>
            </w:pPr>
            <w:r>
              <w:t>наглядно-дидактические пособия: репродукции  картин  известных художников, изображения экосистем,</w:t>
            </w:r>
          </w:p>
          <w:p w14:paraId="4FA39D28" w14:textId="77777777" w:rsidR="009556B8" w:rsidRDefault="009556B8" w:rsidP="003618F1">
            <w:pPr>
              <w:pStyle w:val="TableParagraph"/>
              <w:numPr>
                <w:ilvl w:val="0"/>
                <w:numId w:val="554"/>
              </w:numPr>
              <w:tabs>
                <w:tab w:val="left" w:pos="233"/>
              </w:tabs>
              <w:spacing w:line="240" w:lineRule="exact"/>
              <w:ind w:left="234"/>
            </w:pPr>
            <w:r>
              <w:t>муляжи (фруктов, овощей, продуктов питания),</w:t>
            </w:r>
          </w:p>
          <w:p w14:paraId="52D0E09F" w14:textId="77777777" w:rsidR="009556B8" w:rsidRDefault="009556B8" w:rsidP="003618F1">
            <w:pPr>
              <w:pStyle w:val="TableParagraph"/>
              <w:numPr>
                <w:ilvl w:val="0"/>
                <w:numId w:val="554"/>
              </w:numPr>
              <w:tabs>
                <w:tab w:val="left" w:pos="233"/>
              </w:tabs>
              <w:spacing w:line="240" w:lineRule="exact"/>
              <w:ind w:left="234"/>
            </w:pPr>
            <w:r>
              <w:t>альбомы «Времена года»,</w:t>
            </w:r>
          </w:p>
          <w:p w14:paraId="324617F1" w14:textId="77777777" w:rsidR="009556B8" w:rsidRDefault="009556B8" w:rsidP="003618F1">
            <w:pPr>
              <w:pStyle w:val="TableParagraph"/>
              <w:numPr>
                <w:ilvl w:val="0"/>
                <w:numId w:val="554"/>
              </w:numPr>
              <w:tabs>
                <w:tab w:val="left" w:pos="233"/>
              </w:tabs>
              <w:spacing w:line="240" w:lineRule="exact"/>
              <w:ind w:left="234"/>
            </w:pPr>
            <w:r>
              <w:t>коллекции семян, камней, ракушек, шишек, круп и тд.,</w:t>
            </w:r>
          </w:p>
          <w:p w14:paraId="46114CC5" w14:textId="77777777" w:rsidR="009556B8" w:rsidRDefault="009556B8" w:rsidP="003618F1">
            <w:pPr>
              <w:pStyle w:val="TableParagraph"/>
              <w:numPr>
                <w:ilvl w:val="0"/>
                <w:numId w:val="554"/>
              </w:numPr>
              <w:tabs>
                <w:tab w:val="left" w:pos="233"/>
              </w:tabs>
              <w:spacing w:line="240" w:lineRule="exact"/>
              <w:ind w:left="234"/>
            </w:pPr>
            <w:r>
              <w:t>гербарий хвойных и лиственных растений,</w:t>
            </w:r>
          </w:p>
          <w:p w14:paraId="20BB01B4" w14:textId="77777777" w:rsidR="009556B8" w:rsidRDefault="009556B8" w:rsidP="003618F1">
            <w:pPr>
              <w:pStyle w:val="TableParagraph"/>
              <w:numPr>
                <w:ilvl w:val="0"/>
                <w:numId w:val="554"/>
              </w:numPr>
              <w:tabs>
                <w:tab w:val="left" w:pos="233"/>
              </w:tabs>
              <w:spacing w:line="240" w:lineRule="exact"/>
              <w:ind w:left="234"/>
            </w:pPr>
            <w:r>
              <w:t>поделки и рисунки из природного материала,</w:t>
            </w:r>
          </w:p>
          <w:p w14:paraId="413D0B97" w14:textId="77777777" w:rsidR="009556B8" w:rsidRDefault="009556B8" w:rsidP="003618F1">
            <w:pPr>
              <w:pStyle w:val="TableParagraph"/>
              <w:numPr>
                <w:ilvl w:val="0"/>
                <w:numId w:val="554"/>
              </w:numPr>
              <w:tabs>
                <w:tab w:val="left" w:pos="233"/>
              </w:tabs>
              <w:spacing w:line="240" w:lineRule="exact"/>
              <w:ind w:left="234"/>
            </w:pPr>
            <w:r>
              <w:t>художественная литература о природе,</w:t>
            </w:r>
          </w:p>
          <w:p w14:paraId="5DF27858" w14:textId="77777777" w:rsidR="009556B8" w:rsidRDefault="009556B8" w:rsidP="003618F1">
            <w:pPr>
              <w:pStyle w:val="TableParagraph"/>
              <w:numPr>
                <w:ilvl w:val="0"/>
                <w:numId w:val="554"/>
              </w:numPr>
              <w:tabs>
                <w:tab w:val="left" w:pos="233"/>
              </w:tabs>
              <w:spacing w:line="240" w:lineRule="exact"/>
              <w:ind w:left="234"/>
            </w:pPr>
            <w:r>
              <w:t xml:space="preserve">энциклопедии (История человечества, Планета Земля, Покорители морей, </w:t>
            </w:r>
          </w:p>
        </w:tc>
      </w:tr>
      <w:tr w:rsidR="009556B8" w14:paraId="3A00A27A" w14:textId="77777777" w:rsidTr="009556B8">
        <w:trPr>
          <w:trHeight w:hRule="exact" w:val="1428"/>
          <w:jc w:val="center"/>
        </w:trPr>
        <w:tc>
          <w:tcPr>
            <w:tcW w:w="6494" w:type="dxa"/>
            <w:tcBorders>
              <w:top w:val="single" w:sz="4" w:space="0" w:color="auto"/>
              <w:left w:val="single" w:sz="4" w:space="0" w:color="auto"/>
              <w:bottom w:val="single" w:sz="4" w:space="0" w:color="auto"/>
            </w:tcBorders>
            <w:shd w:val="clear" w:color="auto" w:fill="auto"/>
          </w:tcPr>
          <w:p w14:paraId="21E9119A" w14:textId="77777777" w:rsidR="009556B8" w:rsidRDefault="009556B8" w:rsidP="009556B8">
            <w:pPr>
              <w:pStyle w:val="TableParagraph"/>
              <w:ind w:left="0"/>
              <w:rPr>
                <w:b/>
              </w:rPr>
            </w:pPr>
          </w:p>
        </w:tc>
        <w:tc>
          <w:tcPr>
            <w:tcW w:w="3941" w:type="dxa"/>
            <w:tcBorders>
              <w:top w:val="single" w:sz="4" w:space="0" w:color="auto"/>
              <w:left w:val="single" w:sz="4" w:space="0" w:color="auto"/>
              <w:bottom w:val="single" w:sz="4" w:space="0" w:color="auto"/>
              <w:right w:val="single" w:sz="4" w:space="0" w:color="auto"/>
            </w:tcBorders>
            <w:shd w:val="clear" w:color="auto" w:fill="auto"/>
            <w:vAlign w:val="bottom"/>
          </w:tcPr>
          <w:p w14:paraId="0555086E" w14:textId="77777777" w:rsidR="009556B8" w:rsidRDefault="009556B8" w:rsidP="009556B8">
            <w:pPr>
              <w:pStyle w:val="TableParagraph"/>
              <w:tabs>
                <w:tab w:val="left" w:pos="233"/>
              </w:tabs>
              <w:spacing w:line="240" w:lineRule="exact"/>
              <w:ind w:left="234"/>
            </w:pPr>
            <w:r>
              <w:t>Атлас мира. Тело человечества, Наука вокруг нас и тд.),</w:t>
            </w:r>
          </w:p>
          <w:p w14:paraId="2A312261" w14:textId="77777777" w:rsidR="009556B8" w:rsidRDefault="009556B8" w:rsidP="003618F1">
            <w:pPr>
              <w:pStyle w:val="TableParagraph"/>
              <w:numPr>
                <w:ilvl w:val="0"/>
                <w:numId w:val="554"/>
              </w:numPr>
              <w:tabs>
                <w:tab w:val="left" w:pos="233"/>
              </w:tabs>
              <w:spacing w:line="240" w:lineRule="exact"/>
              <w:ind w:left="234"/>
            </w:pPr>
            <w:r>
              <w:t>аудизаписи со звуками природы, птиц (П.И. Чайковский «Времена года», А. Вивальди «Времена»)</w:t>
            </w:r>
          </w:p>
        </w:tc>
      </w:tr>
    </w:tbl>
    <w:p w14:paraId="456607D9" w14:textId="77777777" w:rsidR="009556B8" w:rsidRDefault="009556B8">
      <w:pPr>
        <w:pStyle w:val="a5"/>
        <w:ind w:left="1267"/>
      </w:pPr>
    </w:p>
    <w:p w14:paraId="7647EE63" w14:textId="77777777" w:rsidR="009556B8" w:rsidRDefault="009556B8">
      <w:pPr>
        <w:pStyle w:val="a5"/>
        <w:ind w:left="1267"/>
      </w:pPr>
    </w:p>
    <w:p w14:paraId="40915502" w14:textId="77777777" w:rsidR="009556B8" w:rsidRDefault="009556B8">
      <w:pPr>
        <w:pStyle w:val="a5"/>
        <w:ind w:left="1267"/>
      </w:pPr>
    </w:p>
    <w:p w14:paraId="2277101C" w14:textId="77777777" w:rsidR="00B569FF" w:rsidRDefault="009556B8" w:rsidP="009556B8">
      <w:pPr>
        <w:pStyle w:val="a5"/>
      </w:pPr>
      <w:r>
        <w:t xml:space="preserve">                    </w:t>
      </w:r>
      <w:r w:rsidR="00B62961">
        <w:t>Описание функционального использования территории и ее оснащения</w:t>
      </w:r>
    </w:p>
    <w:p w14:paraId="4CB1C89B" w14:textId="77777777" w:rsidR="009556B8" w:rsidRDefault="009556B8" w:rsidP="009556B8">
      <w:pPr>
        <w:pStyle w:val="a5"/>
      </w:pPr>
    </w:p>
    <w:tbl>
      <w:tblPr>
        <w:tblOverlap w:val="never"/>
        <w:tblW w:w="0" w:type="auto"/>
        <w:jc w:val="center"/>
        <w:tblLayout w:type="fixed"/>
        <w:tblCellMar>
          <w:left w:w="10" w:type="dxa"/>
          <w:right w:w="10" w:type="dxa"/>
        </w:tblCellMar>
        <w:tblLook w:val="04A0" w:firstRow="1" w:lastRow="0" w:firstColumn="1" w:lastColumn="0" w:noHBand="0" w:noVBand="1"/>
      </w:tblPr>
      <w:tblGrid>
        <w:gridCol w:w="6494"/>
        <w:gridCol w:w="3941"/>
      </w:tblGrid>
      <w:tr w:rsidR="00B569FF" w14:paraId="6DCCBB24" w14:textId="77777777">
        <w:trPr>
          <w:trHeight w:hRule="exact" w:val="274"/>
          <w:jc w:val="center"/>
        </w:trPr>
        <w:tc>
          <w:tcPr>
            <w:tcW w:w="6494" w:type="dxa"/>
            <w:tcBorders>
              <w:top w:val="single" w:sz="4" w:space="0" w:color="auto"/>
              <w:left w:val="single" w:sz="4" w:space="0" w:color="auto"/>
            </w:tcBorders>
            <w:shd w:val="clear" w:color="auto" w:fill="auto"/>
            <w:vAlign w:val="bottom"/>
          </w:tcPr>
          <w:p w14:paraId="5B69B241" w14:textId="77777777" w:rsidR="00B569FF" w:rsidRDefault="00B62961">
            <w:pPr>
              <w:pStyle w:val="a7"/>
              <w:jc w:val="center"/>
            </w:pPr>
            <w:r>
              <w:rPr>
                <w:b/>
                <w:bCs/>
              </w:rPr>
              <w:t>Функциональное использование</w:t>
            </w:r>
          </w:p>
        </w:tc>
        <w:tc>
          <w:tcPr>
            <w:tcW w:w="3941" w:type="dxa"/>
            <w:tcBorders>
              <w:top w:val="single" w:sz="4" w:space="0" w:color="auto"/>
              <w:left w:val="single" w:sz="4" w:space="0" w:color="auto"/>
              <w:right w:val="single" w:sz="4" w:space="0" w:color="auto"/>
            </w:tcBorders>
            <w:shd w:val="clear" w:color="auto" w:fill="auto"/>
            <w:vAlign w:val="bottom"/>
          </w:tcPr>
          <w:p w14:paraId="00E8608D" w14:textId="77777777" w:rsidR="00B569FF" w:rsidRDefault="00B62961">
            <w:pPr>
              <w:pStyle w:val="a7"/>
              <w:jc w:val="center"/>
            </w:pPr>
            <w:r>
              <w:rPr>
                <w:b/>
                <w:bCs/>
              </w:rPr>
              <w:t>Оснащение</w:t>
            </w:r>
          </w:p>
        </w:tc>
      </w:tr>
      <w:tr w:rsidR="00B569FF" w14:paraId="4EF27D5C" w14:textId="77777777">
        <w:trPr>
          <w:trHeight w:hRule="exact" w:val="3043"/>
          <w:jc w:val="center"/>
        </w:trPr>
        <w:tc>
          <w:tcPr>
            <w:tcW w:w="6494" w:type="dxa"/>
            <w:tcBorders>
              <w:top w:val="single" w:sz="4" w:space="0" w:color="auto"/>
              <w:left w:val="single" w:sz="4" w:space="0" w:color="auto"/>
            </w:tcBorders>
            <w:shd w:val="clear" w:color="auto" w:fill="auto"/>
          </w:tcPr>
          <w:p w14:paraId="62343D94" w14:textId="77777777" w:rsidR="009556B8" w:rsidRDefault="009556B8" w:rsidP="009556B8">
            <w:pPr>
              <w:pStyle w:val="TableParagraph"/>
              <w:spacing w:line="250" w:lineRule="exact"/>
              <w:jc w:val="both"/>
              <w:rPr>
                <w:b/>
              </w:rPr>
            </w:pPr>
            <w:r>
              <w:rPr>
                <w:b/>
              </w:rPr>
              <w:t>Прогулочные</w:t>
            </w:r>
            <w:r>
              <w:rPr>
                <w:b/>
                <w:spacing w:val="-6"/>
              </w:rPr>
              <w:t xml:space="preserve"> </w:t>
            </w:r>
            <w:r>
              <w:rPr>
                <w:b/>
              </w:rPr>
              <w:t>участки:</w:t>
            </w:r>
          </w:p>
          <w:p w14:paraId="092B328E" w14:textId="77777777" w:rsidR="009556B8" w:rsidRDefault="009556B8" w:rsidP="003618F1">
            <w:pPr>
              <w:pStyle w:val="TableParagraph"/>
              <w:numPr>
                <w:ilvl w:val="0"/>
                <w:numId w:val="555"/>
              </w:numPr>
              <w:tabs>
                <w:tab w:val="left" w:pos="284"/>
              </w:tabs>
              <w:ind w:right="92" w:firstLine="0"/>
              <w:jc w:val="both"/>
            </w:pPr>
            <w:r>
              <w:t>двигательная деятельность (подвижные игры, индивидуальная</w:t>
            </w:r>
            <w:r>
              <w:rPr>
                <w:spacing w:val="1"/>
              </w:rPr>
              <w:t xml:space="preserve"> </w:t>
            </w:r>
            <w:r>
              <w:t>работа, спортивные игры и упражнения, самостоятельная двигательная</w:t>
            </w:r>
            <w:r>
              <w:rPr>
                <w:spacing w:val="-2"/>
              </w:rPr>
              <w:t xml:space="preserve"> </w:t>
            </w:r>
            <w:r>
              <w:t>активность),</w:t>
            </w:r>
          </w:p>
          <w:p w14:paraId="593F389E" w14:textId="77777777" w:rsidR="009556B8" w:rsidRDefault="009556B8" w:rsidP="003618F1">
            <w:pPr>
              <w:pStyle w:val="TableParagraph"/>
              <w:numPr>
                <w:ilvl w:val="0"/>
                <w:numId w:val="555"/>
              </w:numPr>
              <w:tabs>
                <w:tab w:val="left" w:pos="286"/>
              </w:tabs>
              <w:ind w:right="93" w:firstLine="0"/>
              <w:jc w:val="both"/>
            </w:pPr>
            <w:r>
              <w:t>познавательная деятельность (наблюдения, опытническая деятельность, игры</w:t>
            </w:r>
            <w:r>
              <w:rPr>
                <w:spacing w:val="-2"/>
              </w:rPr>
              <w:t xml:space="preserve"> </w:t>
            </w:r>
            <w:r>
              <w:t>с песком</w:t>
            </w:r>
            <w:r>
              <w:rPr>
                <w:spacing w:val="-3"/>
              </w:rPr>
              <w:t xml:space="preserve"> </w:t>
            </w:r>
            <w:r>
              <w:t>и водой),</w:t>
            </w:r>
          </w:p>
          <w:p w14:paraId="696BE6BA" w14:textId="77777777" w:rsidR="009556B8" w:rsidRDefault="009556B8" w:rsidP="003618F1">
            <w:pPr>
              <w:pStyle w:val="TableParagraph"/>
              <w:numPr>
                <w:ilvl w:val="0"/>
                <w:numId w:val="555"/>
              </w:numPr>
              <w:tabs>
                <w:tab w:val="left" w:pos="236"/>
              </w:tabs>
              <w:spacing w:line="253" w:lineRule="exact"/>
              <w:ind w:left="235" w:hanging="129"/>
            </w:pPr>
            <w:r>
              <w:t>игровая</w:t>
            </w:r>
            <w:r>
              <w:rPr>
                <w:spacing w:val="-1"/>
              </w:rPr>
              <w:t xml:space="preserve"> </w:t>
            </w:r>
            <w:r>
              <w:t>деятельность,</w:t>
            </w:r>
          </w:p>
          <w:p w14:paraId="6B7F6BE6" w14:textId="77777777" w:rsidR="009556B8" w:rsidRDefault="009556B8" w:rsidP="003618F1">
            <w:pPr>
              <w:pStyle w:val="TableParagraph"/>
              <w:numPr>
                <w:ilvl w:val="0"/>
                <w:numId w:val="555"/>
              </w:numPr>
              <w:tabs>
                <w:tab w:val="left" w:pos="236"/>
              </w:tabs>
              <w:ind w:left="235" w:hanging="129"/>
            </w:pPr>
            <w:r>
              <w:t>трудовая</w:t>
            </w:r>
            <w:r>
              <w:rPr>
                <w:spacing w:val="-1"/>
              </w:rPr>
              <w:t xml:space="preserve"> </w:t>
            </w:r>
            <w:r>
              <w:t>деятельность,</w:t>
            </w:r>
          </w:p>
          <w:p w14:paraId="125B39D6" w14:textId="77777777" w:rsidR="00B569FF" w:rsidRDefault="009556B8" w:rsidP="003618F1">
            <w:pPr>
              <w:pStyle w:val="a7"/>
              <w:numPr>
                <w:ilvl w:val="0"/>
                <w:numId w:val="458"/>
              </w:numPr>
              <w:tabs>
                <w:tab w:val="left" w:pos="178"/>
              </w:tabs>
            </w:pPr>
            <w:r>
              <w:t>художественно-творческая</w:t>
            </w:r>
            <w:r>
              <w:rPr>
                <w:spacing w:val="-3"/>
              </w:rPr>
              <w:t xml:space="preserve"> </w:t>
            </w:r>
            <w:r>
              <w:t>деятельность</w:t>
            </w:r>
          </w:p>
        </w:tc>
        <w:tc>
          <w:tcPr>
            <w:tcW w:w="3941" w:type="dxa"/>
            <w:tcBorders>
              <w:top w:val="single" w:sz="4" w:space="0" w:color="auto"/>
              <w:left w:val="single" w:sz="4" w:space="0" w:color="auto"/>
              <w:right w:val="single" w:sz="4" w:space="0" w:color="auto"/>
            </w:tcBorders>
            <w:shd w:val="clear" w:color="auto" w:fill="auto"/>
            <w:vAlign w:val="bottom"/>
          </w:tcPr>
          <w:p w14:paraId="50C69424" w14:textId="77777777" w:rsidR="009556B8" w:rsidRDefault="009556B8" w:rsidP="003618F1">
            <w:pPr>
              <w:pStyle w:val="TableParagraph"/>
              <w:numPr>
                <w:ilvl w:val="0"/>
                <w:numId w:val="556"/>
              </w:numPr>
              <w:tabs>
                <w:tab w:val="left" w:pos="269"/>
              </w:tabs>
              <w:spacing w:line="242" w:lineRule="auto"/>
              <w:ind w:right="94" w:firstLine="0"/>
              <w:jc w:val="both"/>
            </w:pPr>
            <w:r>
              <w:t>оборудование для двигательной деятельности,</w:t>
            </w:r>
          </w:p>
          <w:p w14:paraId="6D2E1B44" w14:textId="77777777" w:rsidR="009556B8" w:rsidRDefault="009556B8" w:rsidP="003618F1">
            <w:pPr>
              <w:pStyle w:val="TableParagraph"/>
              <w:numPr>
                <w:ilvl w:val="0"/>
                <w:numId w:val="556"/>
              </w:numPr>
              <w:tabs>
                <w:tab w:val="left" w:pos="235"/>
              </w:tabs>
              <w:spacing w:line="248" w:lineRule="exact"/>
              <w:ind w:left="234" w:hanging="128"/>
              <w:jc w:val="both"/>
            </w:pPr>
            <w:r>
              <w:t>песочницы,</w:t>
            </w:r>
          </w:p>
          <w:p w14:paraId="1CD8F904" w14:textId="77777777" w:rsidR="009556B8" w:rsidRDefault="009556B8" w:rsidP="003618F1">
            <w:pPr>
              <w:pStyle w:val="TableParagraph"/>
              <w:numPr>
                <w:ilvl w:val="0"/>
                <w:numId w:val="556"/>
              </w:numPr>
              <w:tabs>
                <w:tab w:val="left" w:pos="249"/>
              </w:tabs>
              <w:ind w:right="94" w:firstLine="0"/>
              <w:jc w:val="both"/>
            </w:pPr>
            <w:r>
              <w:t xml:space="preserve">оборудование </w:t>
            </w:r>
            <w:r>
              <w:rPr>
                <w:spacing w:val="-3"/>
              </w:rPr>
              <w:t xml:space="preserve"> </w:t>
            </w:r>
            <w:r>
              <w:t>для игр</w:t>
            </w:r>
            <w:r>
              <w:rPr>
                <w:spacing w:val="-3"/>
              </w:rPr>
              <w:t xml:space="preserve"> </w:t>
            </w:r>
            <w:r>
              <w:t>с песком и</w:t>
            </w:r>
            <w:r>
              <w:rPr>
                <w:spacing w:val="-1"/>
              </w:rPr>
              <w:t xml:space="preserve"> </w:t>
            </w:r>
            <w:r>
              <w:t>водой,</w:t>
            </w:r>
          </w:p>
          <w:p w14:paraId="4AD5C4ED" w14:textId="77777777" w:rsidR="009556B8" w:rsidRDefault="009556B8" w:rsidP="003618F1">
            <w:pPr>
              <w:pStyle w:val="TableParagraph"/>
              <w:numPr>
                <w:ilvl w:val="0"/>
                <w:numId w:val="556"/>
              </w:numPr>
              <w:tabs>
                <w:tab w:val="left" w:pos="252"/>
              </w:tabs>
              <w:ind w:right="93" w:firstLine="0"/>
              <w:jc w:val="both"/>
            </w:pPr>
            <w:r>
              <w:t>игровое оборудование для сюжетно -</w:t>
            </w:r>
            <w:r>
              <w:rPr>
                <w:spacing w:val="1"/>
              </w:rPr>
              <w:t xml:space="preserve"> </w:t>
            </w:r>
            <w:r>
              <w:t>ролевых, режиссерских игр, игр с правилами,</w:t>
            </w:r>
          </w:p>
          <w:p w14:paraId="05F093F7" w14:textId="77777777" w:rsidR="009556B8" w:rsidRDefault="009556B8" w:rsidP="003618F1">
            <w:pPr>
              <w:pStyle w:val="TableParagraph"/>
              <w:numPr>
                <w:ilvl w:val="0"/>
                <w:numId w:val="556"/>
              </w:numPr>
              <w:tabs>
                <w:tab w:val="left" w:pos="269"/>
              </w:tabs>
              <w:ind w:right="93" w:firstLine="0"/>
              <w:jc w:val="both"/>
            </w:pPr>
            <w:r>
              <w:t>оборудование для трудовой деятельности,</w:t>
            </w:r>
          </w:p>
          <w:p w14:paraId="7969125D" w14:textId="77777777" w:rsidR="00B569FF" w:rsidRDefault="009556B8" w:rsidP="003618F1">
            <w:pPr>
              <w:pStyle w:val="a7"/>
              <w:numPr>
                <w:ilvl w:val="0"/>
                <w:numId w:val="459"/>
              </w:numPr>
              <w:tabs>
                <w:tab w:val="left" w:pos="163"/>
              </w:tabs>
            </w:pPr>
            <w:r>
              <w:t>оборудование</w:t>
            </w:r>
            <w:r>
              <w:rPr>
                <w:spacing w:val="1"/>
              </w:rPr>
              <w:t xml:space="preserve"> </w:t>
            </w:r>
            <w:r>
              <w:t>для</w:t>
            </w:r>
            <w:r>
              <w:rPr>
                <w:spacing w:val="1"/>
              </w:rPr>
              <w:t xml:space="preserve"> </w:t>
            </w:r>
            <w:r>
              <w:t>самостоятельной</w:t>
            </w:r>
            <w:r>
              <w:rPr>
                <w:spacing w:val="1"/>
              </w:rPr>
              <w:t xml:space="preserve"> </w:t>
            </w:r>
            <w:r>
              <w:t>творческой</w:t>
            </w:r>
            <w:r>
              <w:rPr>
                <w:spacing w:val="-1"/>
              </w:rPr>
              <w:t xml:space="preserve"> </w:t>
            </w:r>
            <w:r>
              <w:t>деятельности</w:t>
            </w:r>
            <w:r>
              <w:rPr>
                <w:spacing w:val="-3"/>
              </w:rPr>
              <w:t xml:space="preserve"> </w:t>
            </w:r>
            <w:r>
              <w:t>детей.</w:t>
            </w:r>
          </w:p>
        </w:tc>
      </w:tr>
      <w:tr w:rsidR="00B569FF" w14:paraId="32D3D711" w14:textId="77777777" w:rsidTr="002F4BA9">
        <w:trPr>
          <w:trHeight w:hRule="exact" w:val="1812"/>
          <w:jc w:val="center"/>
        </w:trPr>
        <w:tc>
          <w:tcPr>
            <w:tcW w:w="6494" w:type="dxa"/>
            <w:tcBorders>
              <w:top w:val="single" w:sz="4" w:space="0" w:color="auto"/>
              <w:left w:val="single" w:sz="4" w:space="0" w:color="auto"/>
              <w:bottom w:val="single" w:sz="4" w:space="0" w:color="auto"/>
            </w:tcBorders>
            <w:shd w:val="clear" w:color="auto" w:fill="auto"/>
            <w:vAlign w:val="bottom"/>
          </w:tcPr>
          <w:p w14:paraId="47C00AC3" w14:textId="77777777" w:rsidR="002F4BA9" w:rsidRDefault="002F4BA9" w:rsidP="002F4BA9">
            <w:pPr>
              <w:pStyle w:val="TableParagraph"/>
              <w:spacing w:line="248" w:lineRule="exact"/>
              <w:rPr>
                <w:b/>
              </w:rPr>
            </w:pPr>
            <w:r>
              <w:rPr>
                <w:b/>
              </w:rPr>
              <w:t>Спортивная</w:t>
            </w:r>
            <w:r>
              <w:rPr>
                <w:b/>
                <w:spacing w:val="-11"/>
              </w:rPr>
              <w:t xml:space="preserve"> </w:t>
            </w:r>
            <w:r>
              <w:rPr>
                <w:b/>
              </w:rPr>
              <w:t>площадка:</w:t>
            </w:r>
          </w:p>
          <w:p w14:paraId="2D69BA9A" w14:textId="77777777" w:rsidR="002F4BA9" w:rsidRDefault="002F4BA9" w:rsidP="003618F1">
            <w:pPr>
              <w:pStyle w:val="TableParagraph"/>
              <w:numPr>
                <w:ilvl w:val="0"/>
                <w:numId w:val="557"/>
              </w:numPr>
              <w:tabs>
                <w:tab w:val="left" w:pos="234"/>
              </w:tabs>
              <w:spacing w:line="251" w:lineRule="exact"/>
              <w:ind w:hanging="127"/>
            </w:pPr>
            <w:r>
              <w:t>физическая</w:t>
            </w:r>
            <w:r>
              <w:rPr>
                <w:spacing w:val="-5"/>
              </w:rPr>
              <w:t xml:space="preserve"> </w:t>
            </w:r>
            <w:r>
              <w:t>культура,</w:t>
            </w:r>
          </w:p>
          <w:p w14:paraId="4C285EAA" w14:textId="77777777" w:rsidR="002F4BA9" w:rsidRDefault="002F4BA9" w:rsidP="003618F1">
            <w:pPr>
              <w:pStyle w:val="TableParagraph"/>
              <w:numPr>
                <w:ilvl w:val="0"/>
                <w:numId w:val="557"/>
              </w:numPr>
              <w:tabs>
                <w:tab w:val="left" w:pos="234"/>
              </w:tabs>
              <w:spacing w:line="252" w:lineRule="exact"/>
              <w:ind w:hanging="127"/>
            </w:pPr>
            <w:r>
              <w:t>организованная</w:t>
            </w:r>
            <w:r>
              <w:rPr>
                <w:spacing w:val="1"/>
              </w:rPr>
              <w:t xml:space="preserve"> </w:t>
            </w:r>
            <w:r>
              <w:t>образовательная</w:t>
            </w:r>
            <w:r>
              <w:rPr>
                <w:spacing w:val="-2"/>
              </w:rPr>
              <w:t xml:space="preserve"> </w:t>
            </w:r>
            <w:r>
              <w:t>деятельность,</w:t>
            </w:r>
          </w:p>
          <w:p w14:paraId="43C48CDA" w14:textId="77777777" w:rsidR="002F4BA9" w:rsidRDefault="002F4BA9" w:rsidP="003618F1">
            <w:pPr>
              <w:pStyle w:val="TableParagraph"/>
              <w:numPr>
                <w:ilvl w:val="0"/>
                <w:numId w:val="557"/>
              </w:numPr>
              <w:tabs>
                <w:tab w:val="left" w:pos="236"/>
              </w:tabs>
              <w:spacing w:before="1" w:line="252" w:lineRule="exact"/>
              <w:ind w:left="235" w:hanging="129"/>
            </w:pPr>
            <w:r>
              <w:t>подвижные</w:t>
            </w:r>
            <w:r>
              <w:rPr>
                <w:spacing w:val="-2"/>
              </w:rPr>
              <w:t xml:space="preserve"> </w:t>
            </w:r>
            <w:r>
              <w:t>и</w:t>
            </w:r>
            <w:r>
              <w:rPr>
                <w:spacing w:val="-2"/>
              </w:rPr>
              <w:t xml:space="preserve"> </w:t>
            </w:r>
            <w:r>
              <w:t>спортивные</w:t>
            </w:r>
            <w:r>
              <w:rPr>
                <w:spacing w:val="-2"/>
              </w:rPr>
              <w:t xml:space="preserve"> </w:t>
            </w:r>
            <w:r>
              <w:t>игры,</w:t>
            </w:r>
          </w:p>
          <w:p w14:paraId="665C7304" w14:textId="77777777" w:rsidR="002F4BA9" w:rsidRDefault="002F4BA9" w:rsidP="003618F1">
            <w:pPr>
              <w:pStyle w:val="TableParagraph"/>
              <w:numPr>
                <w:ilvl w:val="0"/>
                <w:numId w:val="557"/>
              </w:numPr>
              <w:tabs>
                <w:tab w:val="left" w:pos="234"/>
              </w:tabs>
              <w:spacing w:line="252" w:lineRule="exact"/>
              <w:ind w:hanging="127"/>
            </w:pPr>
            <w:r>
              <w:t>физкультурные</w:t>
            </w:r>
            <w:r>
              <w:rPr>
                <w:spacing w:val="-3"/>
              </w:rPr>
              <w:t xml:space="preserve"> </w:t>
            </w:r>
            <w:r>
              <w:t>развлечения,</w:t>
            </w:r>
          </w:p>
          <w:p w14:paraId="03B548E8" w14:textId="77777777" w:rsidR="00B569FF" w:rsidRDefault="002F4BA9" w:rsidP="003618F1">
            <w:pPr>
              <w:pStyle w:val="a7"/>
              <w:numPr>
                <w:ilvl w:val="0"/>
                <w:numId w:val="460"/>
              </w:numPr>
              <w:tabs>
                <w:tab w:val="left" w:pos="125"/>
              </w:tabs>
            </w:pPr>
            <w:r>
              <w:t>праздники.</w:t>
            </w:r>
          </w:p>
        </w:tc>
        <w:tc>
          <w:tcPr>
            <w:tcW w:w="3941" w:type="dxa"/>
            <w:tcBorders>
              <w:top w:val="single" w:sz="4" w:space="0" w:color="auto"/>
              <w:left w:val="single" w:sz="4" w:space="0" w:color="auto"/>
              <w:bottom w:val="single" w:sz="4" w:space="0" w:color="auto"/>
              <w:right w:val="single" w:sz="4" w:space="0" w:color="auto"/>
            </w:tcBorders>
            <w:shd w:val="clear" w:color="auto" w:fill="auto"/>
          </w:tcPr>
          <w:p w14:paraId="5CBAA7B3" w14:textId="77777777" w:rsidR="00B569FF" w:rsidRDefault="00B62961" w:rsidP="003618F1">
            <w:pPr>
              <w:pStyle w:val="a7"/>
              <w:numPr>
                <w:ilvl w:val="0"/>
                <w:numId w:val="461"/>
              </w:numPr>
              <w:tabs>
                <w:tab w:val="left" w:pos="163"/>
              </w:tabs>
            </w:pPr>
            <w:r>
              <w:t>оборудование для двигательной дея</w:t>
            </w:r>
            <w:r>
              <w:softHyphen/>
              <w:t>тельности,</w:t>
            </w:r>
          </w:p>
          <w:p w14:paraId="7FC05970" w14:textId="77777777" w:rsidR="00B569FF" w:rsidRDefault="00B62961" w:rsidP="003618F1">
            <w:pPr>
              <w:pStyle w:val="a7"/>
              <w:numPr>
                <w:ilvl w:val="0"/>
                <w:numId w:val="461"/>
              </w:numPr>
              <w:tabs>
                <w:tab w:val="left" w:pos="163"/>
              </w:tabs>
            </w:pPr>
            <w:r>
              <w:t>яма для прыжков в длину,</w:t>
            </w:r>
          </w:p>
          <w:p w14:paraId="11340E9C" w14:textId="77777777" w:rsidR="00B569FF" w:rsidRDefault="00B62961" w:rsidP="003618F1">
            <w:pPr>
              <w:pStyle w:val="a7"/>
              <w:numPr>
                <w:ilvl w:val="0"/>
                <w:numId w:val="461"/>
              </w:numPr>
              <w:tabs>
                <w:tab w:val="left" w:pos="163"/>
              </w:tabs>
            </w:pPr>
            <w:r>
              <w:t>площадка для футбола/ баскетбола</w:t>
            </w:r>
            <w:r w:rsidR="002F4BA9">
              <w:t>,</w:t>
            </w:r>
          </w:p>
          <w:p w14:paraId="15211FF6" w14:textId="77777777" w:rsidR="002F4BA9" w:rsidRDefault="002F4BA9" w:rsidP="003618F1">
            <w:pPr>
              <w:pStyle w:val="a7"/>
              <w:numPr>
                <w:ilvl w:val="0"/>
                <w:numId w:val="461"/>
              </w:numPr>
              <w:tabs>
                <w:tab w:val="left" w:pos="163"/>
              </w:tabs>
            </w:pPr>
            <w:r>
              <w:t xml:space="preserve"> лесенки для лазания</w:t>
            </w:r>
          </w:p>
        </w:tc>
      </w:tr>
      <w:tr w:rsidR="002F4BA9" w14:paraId="16350A63" w14:textId="77777777" w:rsidTr="002F4BA9">
        <w:trPr>
          <w:trHeight w:hRule="exact" w:val="1812"/>
          <w:jc w:val="center"/>
        </w:trPr>
        <w:tc>
          <w:tcPr>
            <w:tcW w:w="6494" w:type="dxa"/>
            <w:tcBorders>
              <w:top w:val="single" w:sz="4" w:space="0" w:color="auto"/>
              <w:left w:val="single" w:sz="4" w:space="0" w:color="auto"/>
              <w:bottom w:val="single" w:sz="4" w:space="0" w:color="auto"/>
            </w:tcBorders>
            <w:shd w:val="clear" w:color="auto" w:fill="auto"/>
            <w:vAlign w:val="bottom"/>
          </w:tcPr>
          <w:p w14:paraId="03EE7195" w14:textId="77777777" w:rsidR="002F4BA9" w:rsidRDefault="002F4BA9" w:rsidP="002F4BA9">
            <w:pPr>
              <w:pStyle w:val="TableParagraph"/>
              <w:spacing w:line="242" w:lineRule="exact"/>
              <w:rPr>
                <w:b/>
              </w:rPr>
            </w:pPr>
            <w:r>
              <w:rPr>
                <w:b/>
              </w:rPr>
              <w:t>Огород,</w:t>
            </w:r>
            <w:r>
              <w:rPr>
                <w:b/>
                <w:spacing w:val="-4"/>
              </w:rPr>
              <w:t xml:space="preserve"> </w:t>
            </w:r>
            <w:r>
              <w:rPr>
                <w:b/>
              </w:rPr>
              <w:t>цветник</w:t>
            </w:r>
            <w:r>
              <w:rPr>
                <w:b/>
                <w:spacing w:val="-4"/>
              </w:rPr>
              <w:t xml:space="preserve"> </w:t>
            </w:r>
            <w:r>
              <w:rPr>
                <w:b/>
              </w:rPr>
              <w:t>(летний</w:t>
            </w:r>
            <w:r>
              <w:rPr>
                <w:b/>
                <w:spacing w:val="-3"/>
              </w:rPr>
              <w:t xml:space="preserve"> </w:t>
            </w:r>
            <w:r>
              <w:rPr>
                <w:b/>
              </w:rPr>
              <w:t>каникулярный</w:t>
            </w:r>
            <w:r>
              <w:rPr>
                <w:b/>
                <w:spacing w:val="-4"/>
              </w:rPr>
              <w:t xml:space="preserve"> </w:t>
            </w:r>
            <w:r>
              <w:rPr>
                <w:b/>
              </w:rPr>
              <w:t>период):</w:t>
            </w:r>
          </w:p>
          <w:p w14:paraId="6D8822C3" w14:textId="77777777" w:rsidR="002F4BA9" w:rsidRDefault="002F4BA9" w:rsidP="003618F1">
            <w:pPr>
              <w:pStyle w:val="TableParagraph"/>
              <w:numPr>
                <w:ilvl w:val="0"/>
                <w:numId w:val="558"/>
              </w:numPr>
              <w:tabs>
                <w:tab w:val="left" w:pos="258"/>
              </w:tabs>
              <w:spacing w:line="242" w:lineRule="auto"/>
              <w:ind w:right="92" w:firstLine="0"/>
            </w:pPr>
            <w:r>
              <w:t>познавательная</w:t>
            </w:r>
            <w:r>
              <w:rPr>
                <w:spacing w:val="20"/>
              </w:rPr>
              <w:t xml:space="preserve"> </w:t>
            </w:r>
            <w:r>
              <w:t>деятельность</w:t>
            </w:r>
            <w:r>
              <w:rPr>
                <w:spacing w:val="21"/>
              </w:rPr>
              <w:t xml:space="preserve"> </w:t>
            </w:r>
            <w:r>
              <w:t>(наблюдение,</w:t>
            </w:r>
            <w:r>
              <w:rPr>
                <w:spacing w:val="22"/>
              </w:rPr>
              <w:t xml:space="preserve"> </w:t>
            </w:r>
            <w:r>
              <w:t>эксперименты,</w:t>
            </w:r>
            <w:r>
              <w:rPr>
                <w:spacing w:val="18"/>
              </w:rPr>
              <w:t xml:space="preserve"> </w:t>
            </w:r>
            <w:r>
              <w:t>опыты),</w:t>
            </w:r>
          </w:p>
          <w:p w14:paraId="1AAA978A" w14:textId="52321A4E" w:rsidR="002F4BA9" w:rsidRDefault="005842DE" w:rsidP="002F4BA9">
            <w:pPr>
              <w:pStyle w:val="TableParagraph"/>
              <w:spacing w:line="248" w:lineRule="exact"/>
              <w:rPr>
                <w:b/>
              </w:rPr>
            </w:pPr>
            <w:r>
              <w:t xml:space="preserve">- </w:t>
            </w:r>
            <w:r w:rsidR="002F4BA9">
              <w:t>труд</w:t>
            </w:r>
            <w:r w:rsidR="002F4BA9">
              <w:rPr>
                <w:spacing w:val="-1"/>
              </w:rPr>
              <w:t xml:space="preserve"> </w:t>
            </w:r>
            <w:r w:rsidR="002F4BA9">
              <w:t>в природе.</w:t>
            </w:r>
          </w:p>
        </w:tc>
        <w:tc>
          <w:tcPr>
            <w:tcW w:w="3941" w:type="dxa"/>
            <w:tcBorders>
              <w:top w:val="single" w:sz="4" w:space="0" w:color="auto"/>
              <w:left w:val="single" w:sz="4" w:space="0" w:color="auto"/>
              <w:bottom w:val="single" w:sz="4" w:space="0" w:color="auto"/>
              <w:right w:val="single" w:sz="4" w:space="0" w:color="auto"/>
            </w:tcBorders>
            <w:shd w:val="clear" w:color="auto" w:fill="auto"/>
          </w:tcPr>
          <w:p w14:paraId="1D8456FC" w14:textId="77777777" w:rsidR="002F4BA9" w:rsidRDefault="002F4BA9" w:rsidP="003618F1">
            <w:pPr>
              <w:pStyle w:val="TableParagraph"/>
              <w:numPr>
                <w:ilvl w:val="0"/>
                <w:numId w:val="559"/>
              </w:numPr>
              <w:tabs>
                <w:tab w:val="left" w:pos="259"/>
              </w:tabs>
              <w:ind w:right="95" w:firstLine="0"/>
            </w:pPr>
            <w:r>
              <w:t>трудовой</w:t>
            </w:r>
            <w:r>
              <w:rPr>
                <w:spacing w:val="21"/>
              </w:rPr>
              <w:t xml:space="preserve"> </w:t>
            </w:r>
            <w:r>
              <w:t>инвентарь</w:t>
            </w:r>
            <w:r>
              <w:rPr>
                <w:spacing w:val="22"/>
              </w:rPr>
              <w:t xml:space="preserve"> </w:t>
            </w:r>
            <w:r>
              <w:t>(лопаты,</w:t>
            </w:r>
            <w:r>
              <w:rPr>
                <w:spacing w:val="22"/>
              </w:rPr>
              <w:t xml:space="preserve"> </w:t>
            </w:r>
            <w:r>
              <w:t>грабли,</w:t>
            </w:r>
            <w:r>
              <w:rPr>
                <w:spacing w:val="-52"/>
              </w:rPr>
              <w:t xml:space="preserve"> </w:t>
            </w:r>
            <w:r>
              <w:t>совки и</w:t>
            </w:r>
            <w:r>
              <w:rPr>
                <w:spacing w:val="-1"/>
              </w:rPr>
              <w:t xml:space="preserve"> </w:t>
            </w:r>
            <w:r>
              <w:t>пр.),</w:t>
            </w:r>
          </w:p>
          <w:p w14:paraId="7909D0D1" w14:textId="77777777" w:rsidR="002F4BA9" w:rsidRDefault="002F4BA9" w:rsidP="003618F1">
            <w:pPr>
              <w:pStyle w:val="TableParagraph"/>
              <w:numPr>
                <w:ilvl w:val="0"/>
                <w:numId w:val="559"/>
              </w:numPr>
              <w:tabs>
                <w:tab w:val="left" w:pos="233"/>
              </w:tabs>
              <w:spacing w:line="253" w:lineRule="exact"/>
              <w:ind w:left="232" w:hanging="126"/>
            </w:pPr>
            <w:r>
              <w:t>метки на грядках,</w:t>
            </w:r>
          </w:p>
          <w:p w14:paraId="089CE8E0" w14:textId="77777777" w:rsidR="002F4BA9" w:rsidRDefault="002F4BA9" w:rsidP="003618F1">
            <w:pPr>
              <w:pStyle w:val="TableParagraph"/>
              <w:numPr>
                <w:ilvl w:val="0"/>
                <w:numId w:val="559"/>
              </w:numPr>
              <w:tabs>
                <w:tab w:val="left" w:pos="233"/>
              </w:tabs>
              <w:spacing w:line="252" w:lineRule="exact"/>
              <w:ind w:left="232" w:hanging="126"/>
            </w:pPr>
            <w:r>
              <w:t>алгоритмы</w:t>
            </w:r>
            <w:r>
              <w:rPr>
                <w:spacing w:val="-1"/>
              </w:rPr>
              <w:t xml:space="preserve"> </w:t>
            </w:r>
            <w:r>
              <w:t>ухода за посадками</w:t>
            </w:r>
          </w:p>
          <w:p w14:paraId="069E9219" w14:textId="77777777" w:rsidR="002F4BA9" w:rsidRDefault="002F4BA9" w:rsidP="003618F1">
            <w:pPr>
              <w:pStyle w:val="TableParagraph"/>
              <w:numPr>
                <w:ilvl w:val="0"/>
                <w:numId w:val="559"/>
              </w:numPr>
              <w:tabs>
                <w:tab w:val="left" w:pos="235"/>
              </w:tabs>
              <w:ind w:right="93" w:firstLine="0"/>
            </w:pPr>
            <w:r>
              <w:t>оборудование для экспериментальной</w:t>
            </w:r>
            <w:r>
              <w:rPr>
                <w:spacing w:val="-52"/>
              </w:rPr>
              <w:t xml:space="preserve"> </w:t>
            </w:r>
            <w:r>
              <w:t>деятельности,</w:t>
            </w:r>
          </w:p>
          <w:p w14:paraId="0C578FD1" w14:textId="77777777" w:rsidR="002F4BA9" w:rsidRDefault="002F4BA9" w:rsidP="002F4BA9">
            <w:pPr>
              <w:pStyle w:val="a7"/>
              <w:tabs>
                <w:tab w:val="left" w:pos="163"/>
              </w:tabs>
            </w:pPr>
          </w:p>
        </w:tc>
      </w:tr>
    </w:tbl>
    <w:p w14:paraId="0BDC3A0E" w14:textId="77777777" w:rsidR="00B569FF" w:rsidRDefault="00B62961">
      <w:pPr>
        <w:spacing w:line="1" w:lineRule="exact"/>
        <w:rPr>
          <w:sz w:val="2"/>
          <w:szCs w:val="2"/>
        </w:rPr>
      </w:pPr>
      <w:r>
        <w:br w:type="page"/>
      </w:r>
    </w:p>
    <w:p w14:paraId="1AABE682" w14:textId="77777777" w:rsidR="00B569FF" w:rsidRDefault="00B569FF">
      <w:pPr>
        <w:spacing w:after="259" w:line="1" w:lineRule="exact"/>
      </w:pPr>
    </w:p>
    <w:p w14:paraId="4FB6BE46" w14:textId="77777777" w:rsidR="00B569FF" w:rsidRDefault="00B62961">
      <w:pPr>
        <w:pStyle w:val="a5"/>
        <w:jc w:val="center"/>
      </w:pPr>
      <w:r>
        <w:t>3.2. Обеспеченность методическими материалами и средствами обучения и воспитания.</w:t>
      </w:r>
    </w:p>
    <w:p w14:paraId="30AE7459" w14:textId="77777777" w:rsidR="00B569FF" w:rsidRPr="002F4BA9" w:rsidRDefault="00B62961">
      <w:pPr>
        <w:pStyle w:val="a5"/>
        <w:jc w:val="center"/>
      </w:pPr>
      <w:r w:rsidRPr="002F4BA9">
        <w:t>3.2.1. Обеспеченность методическими материалами</w:t>
      </w:r>
    </w:p>
    <w:p w14:paraId="04132539" w14:textId="77777777" w:rsidR="009248D6" w:rsidRDefault="009248D6" w:rsidP="00D144EE">
      <w:pPr>
        <w:pStyle w:val="a5"/>
      </w:pPr>
    </w:p>
    <w:tbl>
      <w:tblPr>
        <w:tblStyle w:val="aa"/>
        <w:tblW w:w="0" w:type="auto"/>
        <w:tblInd w:w="392" w:type="dxa"/>
        <w:tblLook w:val="04A0" w:firstRow="1" w:lastRow="0" w:firstColumn="1" w:lastColumn="0" w:noHBand="0" w:noVBand="1"/>
      </w:tblPr>
      <w:tblGrid>
        <w:gridCol w:w="3525"/>
        <w:gridCol w:w="6846"/>
      </w:tblGrid>
      <w:tr w:rsidR="00D144EE" w:rsidRPr="004320CA" w14:paraId="290E91B2" w14:textId="77777777" w:rsidTr="00D144EE">
        <w:tc>
          <w:tcPr>
            <w:tcW w:w="3544" w:type="dxa"/>
          </w:tcPr>
          <w:p w14:paraId="6D879E3F" w14:textId="445F8920" w:rsidR="00D144EE" w:rsidRPr="004320CA" w:rsidRDefault="00D144EE" w:rsidP="00D144EE">
            <w:pPr>
              <w:pStyle w:val="TableParagraph"/>
              <w:ind w:left="174" w:right="157"/>
              <w:jc w:val="center"/>
              <w:rPr>
                <w:b/>
              </w:rPr>
            </w:pPr>
            <w:r w:rsidRPr="004320CA">
              <w:rPr>
                <w:b/>
                <w:spacing w:val="-67"/>
              </w:rPr>
              <w:t xml:space="preserve"> </w:t>
            </w:r>
            <w:r w:rsidR="00B1529B" w:rsidRPr="004320CA">
              <w:rPr>
                <w:b/>
                <w:spacing w:val="-67"/>
              </w:rPr>
              <w:t xml:space="preserve">        </w:t>
            </w:r>
          </w:p>
          <w:p w14:paraId="7C7AF0EB" w14:textId="77777777" w:rsidR="00D144EE" w:rsidRPr="004320CA" w:rsidRDefault="00D144EE" w:rsidP="00D144EE">
            <w:pPr>
              <w:pStyle w:val="a5"/>
              <w:jc w:val="center"/>
              <w:rPr>
                <w:sz w:val="22"/>
                <w:szCs w:val="22"/>
              </w:rPr>
            </w:pPr>
            <w:r w:rsidRPr="004320CA">
              <w:rPr>
                <w:sz w:val="22"/>
                <w:szCs w:val="22"/>
              </w:rPr>
              <w:t>Основное</w:t>
            </w:r>
            <w:r w:rsidRPr="004320CA">
              <w:rPr>
                <w:spacing w:val="-8"/>
                <w:sz w:val="22"/>
                <w:szCs w:val="22"/>
              </w:rPr>
              <w:t xml:space="preserve"> </w:t>
            </w:r>
            <w:r w:rsidRPr="004320CA">
              <w:rPr>
                <w:sz w:val="22"/>
                <w:szCs w:val="22"/>
              </w:rPr>
              <w:t xml:space="preserve">содержание </w:t>
            </w:r>
            <w:r w:rsidRPr="004320CA">
              <w:rPr>
                <w:spacing w:val="-67"/>
                <w:sz w:val="22"/>
                <w:szCs w:val="22"/>
              </w:rPr>
              <w:t xml:space="preserve"> </w:t>
            </w:r>
            <w:r w:rsidRPr="004320CA">
              <w:rPr>
                <w:sz w:val="22"/>
                <w:szCs w:val="22"/>
              </w:rPr>
              <w:t>работы</w:t>
            </w:r>
          </w:p>
          <w:p w14:paraId="06CECCFA" w14:textId="0C726947" w:rsidR="00B1529B" w:rsidRPr="004320CA" w:rsidRDefault="00B1529B" w:rsidP="00D144EE">
            <w:pPr>
              <w:pStyle w:val="a5"/>
              <w:jc w:val="center"/>
              <w:rPr>
                <w:sz w:val="22"/>
                <w:szCs w:val="22"/>
              </w:rPr>
            </w:pPr>
            <w:r w:rsidRPr="004320CA">
              <w:rPr>
                <w:sz w:val="22"/>
                <w:szCs w:val="22"/>
              </w:rPr>
              <w:t>(образовательная область)</w:t>
            </w:r>
          </w:p>
        </w:tc>
        <w:tc>
          <w:tcPr>
            <w:tcW w:w="6945" w:type="dxa"/>
          </w:tcPr>
          <w:p w14:paraId="7BD58BC1" w14:textId="77777777" w:rsidR="00B1529B" w:rsidRPr="004320CA" w:rsidRDefault="00F70436" w:rsidP="00D144EE">
            <w:pPr>
              <w:pStyle w:val="a5"/>
              <w:jc w:val="center"/>
              <w:rPr>
                <w:sz w:val="22"/>
                <w:szCs w:val="22"/>
              </w:rPr>
            </w:pPr>
            <w:r w:rsidRPr="004320CA">
              <w:rPr>
                <w:sz w:val="22"/>
                <w:szCs w:val="22"/>
              </w:rPr>
              <w:t>Перечень учебных изданий, используемых</w:t>
            </w:r>
            <w:r w:rsidR="00B1529B" w:rsidRPr="004320CA">
              <w:rPr>
                <w:sz w:val="22"/>
                <w:szCs w:val="22"/>
              </w:rPr>
              <w:t xml:space="preserve"> для реализации Программы </w:t>
            </w:r>
          </w:p>
          <w:p w14:paraId="469A507C" w14:textId="1C3D6EEF" w:rsidR="00D144EE" w:rsidRPr="004320CA" w:rsidRDefault="00B1529B" w:rsidP="00D144EE">
            <w:pPr>
              <w:pStyle w:val="a5"/>
              <w:jc w:val="center"/>
              <w:rPr>
                <w:sz w:val="22"/>
                <w:szCs w:val="22"/>
              </w:rPr>
            </w:pPr>
            <w:r w:rsidRPr="004320CA">
              <w:rPr>
                <w:sz w:val="22"/>
                <w:szCs w:val="22"/>
              </w:rPr>
              <w:t>(автор, название, место издания, издательство, год издания литературы)</w:t>
            </w:r>
          </w:p>
        </w:tc>
      </w:tr>
      <w:tr w:rsidR="00F70436" w:rsidRPr="004320CA" w14:paraId="6D19C1B5" w14:textId="77777777" w:rsidTr="00E16B08">
        <w:tc>
          <w:tcPr>
            <w:tcW w:w="10489" w:type="dxa"/>
            <w:gridSpan w:val="2"/>
          </w:tcPr>
          <w:p w14:paraId="5BBC97D6" w14:textId="5A2D2625" w:rsidR="00F70436" w:rsidRPr="004320CA" w:rsidRDefault="00F70436" w:rsidP="00F70436">
            <w:pPr>
              <w:pStyle w:val="a5"/>
              <w:jc w:val="both"/>
              <w:rPr>
                <w:b w:val="0"/>
                <w:bCs w:val="0"/>
                <w:color w:val="auto"/>
                <w:sz w:val="22"/>
                <w:szCs w:val="22"/>
              </w:rPr>
            </w:pPr>
            <w:r w:rsidRPr="004320CA">
              <w:rPr>
                <w:b w:val="0"/>
                <w:bCs w:val="0"/>
                <w:color w:val="auto"/>
                <w:sz w:val="22"/>
                <w:szCs w:val="22"/>
              </w:rPr>
              <w:t>Федеральная образовательная программа дошкольного образования, утвержденная приказом Министерства просвещения Российской Федерации от 25.11.2022г. №1028 «Об утверждении федеральной образователь</w:t>
            </w:r>
            <w:r w:rsidRPr="004320CA">
              <w:rPr>
                <w:b w:val="0"/>
                <w:bCs w:val="0"/>
                <w:color w:val="auto"/>
                <w:sz w:val="22"/>
                <w:szCs w:val="22"/>
              </w:rPr>
              <w:softHyphen/>
              <w:t>ной программы дошкольного образования»</w:t>
            </w:r>
          </w:p>
        </w:tc>
      </w:tr>
      <w:tr w:rsidR="00D144EE" w:rsidRPr="004320CA" w14:paraId="7612A71E" w14:textId="77777777" w:rsidTr="00D144EE">
        <w:tc>
          <w:tcPr>
            <w:tcW w:w="3544" w:type="dxa"/>
          </w:tcPr>
          <w:p w14:paraId="2EF81BAD" w14:textId="77777777" w:rsidR="00D144EE" w:rsidRPr="004320CA" w:rsidRDefault="00D144EE" w:rsidP="00D144EE">
            <w:pPr>
              <w:pStyle w:val="TableParagraph"/>
              <w:ind w:left="114" w:right="1179"/>
              <w:jc w:val="both"/>
              <w:rPr>
                <w:b/>
              </w:rPr>
            </w:pPr>
            <w:r w:rsidRPr="004320CA">
              <w:rPr>
                <w:b/>
              </w:rPr>
              <w:t>1. Физическое</w:t>
            </w:r>
            <w:r w:rsidRPr="004320CA">
              <w:rPr>
                <w:b/>
                <w:spacing w:val="-67"/>
              </w:rPr>
              <w:t xml:space="preserve"> </w:t>
            </w:r>
            <w:r w:rsidRPr="004320CA">
              <w:rPr>
                <w:b/>
              </w:rPr>
              <w:t>развитие</w:t>
            </w:r>
          </w:p>
          <w:p w14:paraId="7F4A96A8" w14:textId="77777777" w:rsidR="00D144EE" w:rsidRPr="004320CA" w:rsidRDefault="00D144EE" w:rsidP="00D144EE">
            <w:pPr>
              <w:pStyle w:val="TableParagraph"/>
              <w:spacing w:line="316" w:lineRule="exact"/>
              <w:ind w:left="114"/>
              <w:jc w:val="both"/>
            </w:pPr>
            <w:r w:rsidRPr="004320CA">
              <w:t>Включает</w:t>
            </w:r>
          </w:p>
          <w:p w14:paraId="6B82B0ED" w14:textId="77777777" w:rsidR="00D144EE" w:rsidRPr="004320CA" w:rsidRDefault="00D144EE" w:rsidP="00D144EE">
            <w:pPr>
              <w:pStyle w:val="TableParagraph"/>
              <w:ind w:left="114" w:right="313"/>
              <w:jc w:val="both"/>
            </w:pPr>
            <w:r w:rsidRPr="004320CA">
              <w:t>приобретение опыта в</w:t>
            </w:r>
            <w:r w:rsidRPr="004320CA">
              <w:rPr>
                <w:spacing w:val="-67"/>
              </w:rPr>
              <w:t xml:space="preserve"> </w:t>
            </w:r>
            <w:r w:rsidRPr="004320CA">
              <w:t>следующих видах</w:t>
            </w:r>
          </w:p>
          <w:p w14:paraId="0FCA64B8" w14:textId="77777777" w:rsidR="00D144EE" w:rsidRPr="004320CA" w:rsidRDefault="00D144EE" w:rsidP="00D144EE">
            <w:pPr>
              <w:pStyle w:val="TableParagraph"/>
              <w:ind w:left="114" w:right="560"/>
              <w:jc w:val="both"/>
            </w:pPr>
            <w:r w:rsidRPr="004320CA">
              <w:t>деятельности детей:</w:t>
            </w:r>
            <w:r w:rsidRPr="004320CA">
              <w:rPr>
                <w:spacing w:val="-67"/>
              </w:rPr>
              <w:t xml:space="preserve"> </w:t>
            </w:r>
            <w:r w:rsidRPr="004320CA">
              <w:t>двигательной, в том</w:t>
            </w:r>
            <w:r w:rsidRPr="004320CA">
              <w:rPr>
                <w:spacing w:val="-67"/>
              </w:rPr>
              <w:t xml:space="preserve"> </w:t>
            </w:r>
            <w:r w:rsidRPr="004320CA">
              <w:t>числе связанной с</w:t>
            </w:r>
            <w:r w:rsidRPr="004320CA">
              <w:rPr>
                <w:spacing w:val="1"/>
              </w:rPr>
              <w:t xml:space="preserve"> </w:t>
            </w:r>
            <w:r w:rsidRPr="004320CA">
              <w:t>выполнением</w:t>
            </w:r>
          </w:p>
          <w:p w14:paraId="62869A9E" w14:textId="77777777" w:rsidR="00D144EE" w:rsidRPr="004320CA" w:rsidRDefault="00D144EE" w:rsidP="00D144EE">
            <w:pPr>
              <w:pStyle w:val="a5"/>
              <w:jc w:val="both"/>
              <w:rPr>
                <w:b w:val="0"/>
                <w:sz w:val="22"/>
                <w:szCs w:val="22"/>
              </w:rPr>
            </w:pPr>
            <w:r w:rsidRPr="004320CA">
              <w:rPr>
                <w:b w:val="0"/>
                <w:sz w:val="22"/>
                <w:szCs w:val="22"/>
              </w:rPr>
              <w:t>упражнений,</w:t>
            </w:r>
          </w:p>
        </w:tc>
        <w:tc>
          <w:tcPr>
            <w:tcW w:w="6945" w:type="dxa"/>
          </w:tcPr>
          <w:p w14:paraId="60E68CF1" w14:textId="77777777" w:rsidR="00D144EE" w:rsidRPr="004320CA" w:rsidRDefault="00D144EE" w:rsidP="003618F1">
            <w:pPr>
              <w:pStyle w:val="TableParagraph"/>
              <w:numPr>
                <w:ilvl w:val="0"/>
                <w:numId w:val="574"/>
              </w:numPr>
              <w:tabs>
                <w:tab w:val="left" w:pos="823"/>
              </w:tabs>
              <w:ind w:right="173" w:firstLine="285"/>
              <w:jc w:val="both"/>
            </w:pPr>
            <w:r w:rsidRPr="004320CA">
              <w:t>Желобкович Е.Ф. Физкультурные</w:t>
            </w:r>
            <w:r w:rsidRPr="004320CA">
              <w:rPr>
                <w:spacing w:val="1"/>
              </w:rPr>
              <w:t xml:space="preserve"> </w:t>
            </w:r>
            <w:r w:rsidRPr="004320CA">
              <w:t>занятия в детском саду. 2-я младшая группа.</w:t>
            </w:r>
            <w:r w:rsidRPr="004320CA">
              <w:rPr>
                <w:spacing w:val="-67"/>
              </w:rPr>
              <w:t xml:space="preserve"> </w:t>
            </w:r>
            <w:r w:rsidRPr="004320CA">
              <w:t>М.:</w:t>
            </w:r>
            <w:r w:rsidRPr="004320CA">
              <w:rPr>
                <w:spacing w:val="-1"/>
              </w:rPr>
              <w:t xml:space="preserve"> </w:t>
            </w:r>
            <w:r w:rsidRPr="004320CA">
              <w:t>СКРИПТОРИЙ 2003,</w:t>
            </w:r>
            <w:r w:rsidRPr="004320CA">
              <w:rPr>
                <w:spacing w:val="-1"/>
              </w:rPr>
              <w:t xml:space="preserve"> </w:t>
            </w:r>
            <w:r w:rsidRPr="004320CA">
              <w:t>2009</w:t>
            </w:r>
          </w:p>
          <w:p w14:paraId="07B9E8D3" w14:textId="77777777" w:rsidR="00D144EE" w:rsidRPr="004320CA" w:rsidRDefault="00D144EE" w:rsidP="003618F1">
            <w:pPr>
              <w:pStyle w:val="TableParagraph"/>
              <w:numPr>
                <w:ilvl w:val="0"/>
                <w:numId w:val="574"/>
              </w:numPr>
              <w:tabs>
                <w:tab w:val="left" w:pos="823"/>
              </w:tabs>
              <w:ind w:right="511" w:firstLine="285"/>
              <w:jc w:val="both"/>
            </w:pPr>
            <w:r w:rsidRPr="004320CA">
              <w:t>Голубева Л.Г. Гимнастика и массаж</w:t>
            </w:r>
            <w:r w:rsidRPr="004320CA">
              <w:rPr>
                <w:spacing w:val="-67"/>
              </w:rPr>
              <w:t xml:space="preserve"> </w:t>
            </w:r>
            <w:r w:rsidRPr="004320CA">
              <w:t>для</w:t>
            </w:r>
            <w:r w:rsidRPr="004320CA">
              <w:rPr>
                <w:spacing w:val="-1"/>
              </w:rPr>
              <w:t xml:space="preserve"> </w:t>
            </w:r>
            <w:r w:rsidRPr="004320CA">
              <w:t>самых</w:t>
            </w:r>
            <w:r w:rsidRPr="004320CA">
              <w:rPr>
                <w:spacing w:val="1"/>
              </w:rPr>
              <w:t xml:space="preserve"> </w:t>
            </w:r>
            <w:r w:rsidRPr="004320CA">
              <w:t>маленьких (0-3</w:t>
            </w:r>
            <w:r w:rsidRPr="004320CA">
              <w:rPr>
                <w:spacing w:val="1"/>
              </w:rPr>
              <w:t xml:space="preserve"> </w:t>
            </w:r>
            <w:r w:rsidRPr="004320CA">
              <w:t>года).</w:t>
            </w:r>
            <w:r w:rsidRPr="004320CA">
              <w:rPr>
                <w:spacing w:val="1"/>
              </w:rPr>
              <w:t xml:space="preserve"> </w:t>
            </w:r>
            <w:r w:rsidRPr="004320CA">
              <w:t>М.:МОЗАИКА</w:t>
            </w:r>
            <w:r w:rsidRPr="004320CA">
              <w:rPr>
                <w:spacing w:val="-2"/>
              </w:rPr>
              <w:t xml:space="preserve"> </w:t>
            </w:r>
            <w:r w:rsidRPr="004320CA">
              <w:t>СИНТЕЗ,</w:t>
            </w:r>
            <w:r w:rsidRPr="004320CA">
              <w:rPr>
                <w:spacing w:val="68"/>
              </w:rPr>
              <w:t xml:space="preserve"> </w:t>
            </w:r>
            <w:r w:rsidRPr="004320CA">
              <w:t>2012</w:t>
            </w:r>
          </w:p>
          <w:p w14:paraId="02259004" w14:textId="77777777" w:rsidR="00D144EE" w:rsidRPr="004320CA" w:rsidRDefault="00D144EE" w:rsidP="00D144EE">
            <w:pPr>
              <w:pStyle w:val="a5"/>
              <w:jc w:val="both"/>
              <w:rPr>
                <w:sz w:val="22"/>
                <w:szCs w:val="22"/>
              </w:rPr>
            </w:pPr>
          </w:p>
        </w:tc>
      </w:tr>
    </w:tbl>
    <w:p w14:paraId="44A2168C" w14:textId="77777777" w:rsidR="00D144EE" w:rsidRPr="004320CA" w:rsidRDefault="00D144EE" w:rsidP="00D144EE">
      <w:pPr>
        <w:pStyle w:val="a5"/>
        <w:jc w:val="both"/>
        <w:rPr>
          <w:sz w:val="22"/>
          <w:szCs w:val="22"/>
        </w:rPr>
      </w:pPr>
    </w:p>
    <w:tbl>
      <w:tblPr>
        <w:tblW w:w="0" w:type="auto"/>
        <w:tblInd w:w="3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44"/>
        <w:gridCol w:w="7087"/>
      </w:tblGrid>
      <w:tr w:rsidR="00D144EE" w:rsidRPr="004320CA" w14:paraId="5B924560" w14:textId="77777777" w:rsidTr="00D144EE">
        <w:trPr>
          <w:trHeight w:val="14492"/>
        </w:trPr>
        <w:tc>
          <w:tcPr>
            <w:tcW w:w="3544" w:type="dxa"/>
          </w:tcPr>
          <w:p w14:paraId="1947D1F4" w14:textId="77777777" w:rsidR="00D144EE" w:rsidRPr="004320CA" w:rsidRDefault="00D144EE" w:rsidP="00D144EE">
            <w:pPr>
              <w:pStyle w:val="TableParagraph"/>
              <w:ind w:left="114" w:right="910"/>
              <w:jc w:val="both"/>
            </w:pPr>
            <w:r w:rsidRPr="004320CA">
              <w:t>направленных на</w:t>
            </w:r>
            <w:r w:rsidRPr="004320CA">
              <w:rPr>
                <w:spacing w:val="-67"/>
              </w:rPr>
              <w:t xml:space="preserve"> </w:t>
            </w:r>
            <w:r w:rsidRPr="004320CA">
              <w:t>развитие</w:t>
            </w:r>
            <w:r w:rsidRPr="004320CA">
              <w:rPr>
                <w:spacing w:val="-1"/>
              </w:rPr>
              <w:t xml:space="preserve"> </w:t>
            </w:r>
            <w:r w:rsidRPr="004320CA">
              <w:t>таких</w:t>
            </w:r>
          </w:p>
          <w:p w14:paraId="734E2FFD" w14:textId="77777777" w:rsidR="00D144EE" w:rsidRPr="004320CA" w:rsidRDefault="00D144EE" w:rsidP="00D144EE">
            <w:pPr>
              <w:pStyle w:val="TableParagraph"/>
              <w:ind w:left="114" w:right="515"/>
              <w:jc w:val="both"/>
            </w:pPr>
            <w:r w:rsidRPr="004320CA">
              <w:t>физических качеств,</w:t>
            </w:r>
            <w:r w:rsidRPr="004320CA">
              <w:rPr>
                <w:spacing w:val="-67"/>
              </w:rPr>
              <w:t xml:space="preserve"> </w:t>
            </w:r>
            <w:r w:rsidRPr="004320CA">
              <w:t>как координация и</w:t>
            </w:r>
            <w:r w:rsidRPr="004320CA">
              <w:rPr>
                <w:spacing w:val="1"/>
              </w:rPr>
              <w:t xml:space="preserve"> </w:t>
            </w:r>
            <w:r w:rsidRPr="004320CA">
              <w:t>гибкость;</w:t>
            </w:r>
          </w:p>
          <w:p w14:paraId="1993FF83" w14:textId="77777777" w:rsidR="00D144EE" w:rsidRPr="004320CA" w:rsidRDefault="00D144EE" w:rsidP="00D144EE">
            <w:pPr>
              <w:pStyle w:val="TableParagraph"/>
              <w:spacing w:line="242" w:lineRule="auto"/>
              <w:ind w:left="114" w:right="912"/>
              <w:jc w:val="both"/>
            </w:pPr>
            <w:r w:rsidRPr="004320CA">
              <w:t>способствующих</w:t>
            </w:r>
            <w:r w:rsidRPr="004320CA">
              <w:rPr>
                <w:spacing w:val="-67"/>
              </w:rPr>
              <w:t xml:space="preserve"> </w:t>
            </w:r>
            <w:r w:rsidRPr="004320CA">
              <w:t>правильному</w:t>
            </w:r>
          </w:p>
          <w:p w14:paraId="5DBE0F24" w14:textId="77777777" w:rsidR="00D144EE" w:rsidRPr="004320CA" w:rsidRDefault="00D144EE" w:rsidP="00D144EE">
            <w:pPr>
              <w:pStyle w:val="TableParagraph"/>
              <w:ind w:left="114" w:right="110"/>
              <w:jc w:val="both"/>
            </w:pPr>
            <w:r w:rsidRPr="004320CA">
              <w:t>формированию опорно-</w:t>
            </w:r>
            <w:r w:rsidRPr="004320CA">
              <w:rPr>
                <w:spacing w:val="-67"/>
              </w:rPr>
              <w:t xml:space="preserve"> </w:t>
            </w:r>
            <w:r w:rsidRPr="004320CA">
              <w:t>двигательной системы</w:t>
            </w:r>
            <w:r w:rsidRPr="004320CA">
              <w:rPr>
                <w:spacing w:val="1"/>
              </w:rPr>
              <w:t xml:space="preserve"> </w:t>
            </w:r>
            <w:r w:rsidRPr="004320CA">
              <w:t>организма,</w:t>
            </w:r>
            <w:r w:rsidRPr="004320CA">
              <w:rPr>
                <w:spacing w:val="-2"/>
              </w:rPr>
              <w:t xml:space="preserve"> </w:t>
            </w:r>
            <w:r w:rsidRPr="004320CA">
              <w:t>развитию</w:t>
            </w:r>
          </w:p>
          <w:p w14:paraId="5F57CE03" w14:textId="77777777" w:rsidR="00D144EE" w:rsidRPr="004320CA" w:rsidRDefault="00D144EE" w:rsidP="00D144EE">
            <w:pPr>
              <w:pStyle w:val="TableParagraph"/>
              <w:spacing w:line="321" w:lineRule="exact"/>
              <w:ind w:left="114"/>
              <w:jc w:val="both"/>
            </w:pPr>
            <w:r w:rsidRPr="004320CA">
              <w:t>равновесия,</w:t>
            </w:r>
          </w:p>
          <w:p w14:paraId="4687458C" w14:textId="77777777" w:rsidR="00D144EE" w:rsidRPr="004320CA" w:rsidRDefault="00D144EE" w:rsidP="00D144EE">
            <w:pPr>
              <w:pStyle w:val="TableParagraph"/>
              <w:spacing w:line="242" w:lineRule="auto"/>
              <w:ind w:left="114" w:right="84"/>
              <w:jc w:val="both"/>
            </w:pPr>
            <w:r w:rsidRPr="004320CA">
              <w:t>координации движения,</w:t>
            </w:r>
            <w:r w:rsidRPr="004320CA">
              <w:rPr>
                <w:spacing w:val="-67"/>
              </w:rPr>
              <w:t xml:space="preserve"> </w:t>
            </w:r>
            <w:r w:rsidRPr="004320CA">
              <w:t>крупной</w:t>
            </w:r>
            <w:r w:rsidRPr="004320CA">
              <w:rPr>
                <w:spacing w:val="-1"/>
              </w:rPr>
              <w:t xml:space="preserve"> </w:t>
            </w:r>
            <w:r w:rsidRPr="004320CA">
              <w:t>и мелкой</w:t>
            </w:r>
          </w:p>
          <w:p w14:paraId="4E83DA62" w14:textId="77777777" w:rsidR="00D144EE" w:rsidRPr="004320CA" w:rsidRDefault="00D144EE" w:rsidP="00D144EE">
            <w:pPr>
              <w:pStyle w:val="TableParagraph"/>
              <w:ind w:left="114" w:right="109"/>
              <w:jc w:val="both"/>
            </w:pPr>
            <w:r w:rsidRPr="004320CA">
              <w:t>моторики обеих рук, а</w:t>
            </w:r>
            <w:r w:rsidRPr="004320CA">
              <w:rPr>
                <w:spacing w:val="1"/>
              </w:rPr>
              <w:t xml:space="preserve"> </w:t>
            </w:r>
            <w:r w:rsidRPr="004320CA">
              <w:t>также с правильным, не</w:t>
            </w:r>
            <w:r w:rsidRPr="004320CA">
              <w:rPr>
                <w:spacing w:val="-68"/>
              </w:rPr>
              <w:t xml:space="preserve"> </w:t>
            </w:r>
            <w:r w:rsidRPr="004320CA">
              <w:t>наносящем ущерба</w:t>
            </w:r>
            <w:r w:rsidRPr="004320CA">
              <w:rPr>
                <w:spacing w:val="1"/>
              </w:rPr>
              <w:t xml:space="preserve"> </w:t>
            </w:r>
            <w:r w:rsidRPr="004320CA">
              <w:t>организму,</w:t>
            </w:r>
          </w:p>
          <w:p w14:paraId="335DC93A" w14:textId="77777777" w:rsidR="00D144EE" w:rsidRPr="004320CA" w:rsidRDefault="00D144EE" w:rsidP="00D144EE">
            <w:pPr>
              <w:pStyle w:val="TableParagraph"/>
              <w:ind w:left="114" w:right="117"/>
              <w:jc w:val="both"/>
            </w:pPr>
            <w:r w:rsidRPr="004320CA">
              <w:t>выполнением</w:t>
            </w:r>
            <w:r w:rsidRPr="004320CA">
              <w:rPr>
                <w:spacing w:val="-10"/>
              </w:rPr>
              <w:t xml:space="preserve"> </w:t>
            </w:r>
            <w:r w:rsidRPr="004320CA">
              <w:t>основных</w:t>
            </w:r>
            <w:r w:rsidRPr="004320CA">
              <w:rPr>
                <w:spacing w:val="-67"/>
              </w:rPr>
              <w:t xml:space="preserve"> </w:t>
            </w:r>
            <w:r w:rsidRPr="004320CA">
              <w:t>движений (ходьба, бег,</w:t>
            </w:r>
            <w:r w:rsidRPr="004320CA">
              <w:rPr>
                <w:spacing w:val="1"/>
              </w:rPr>
              <w:t xml:space="preserve"> </w:t>
            </w:r>
            <w:r w:rsidRPr="004320CA">
              <w:t>мягкие прыжки,</w:t>
            </w:r>
            <w:r w:rsidRPr="004320CA">
              <w:rPr>
                <w:spacing w:val="1"/>
              </w:rPr>
              <w:t xml:space="preserve"> </w:t>
            </w:r>
            <w:r w:rsidRPr="004320CA">
              <w:t>повороты</w:t>
            </w:r>
            <w:r w:rsidRPr="004320CA">
              <w:rPr>
                <w:spacing w:val="-1"/>
              </w:rPr>
              <w:t xml:space="preserve"> </w:t>
            </w:r>
            <w:r w:rsidRPr="004320CA">
              <w:t>в</w:t>
            </w:r>
            <w:r w:rsidRPr="004320CA">
              <w:rPr>
                <w:spacing w:val="-1"/>
              </w:rPr>
              <w:t xml:space="preserve"> </w:t>
            </w:r>
            <w:r w:rsidRPr="004320CA">
              <w:t>обе</w:t>
            </w:r>
          </w:p>
          <w:p w14:paraId="2FFD97EE" w14:textId="77777777" w:rsidR="00D144EE" w:rsidRPr="004320CA" w:rsidRDefault="00D144EE" w:rsidP="00D144EE">
            <w:pPr>
              <w:pStyle w:val="TableParagraph"/>
              <w:ind w:left="114"/>
              <w:jc w:val="both"/>
            </w:pPr>
            <w:r w:rsidRPr="004320CA">
              <w:t>стороны),</w:t>
            </w:r>
          </w:p>
          <w:p w14:paraId="2EBA417B" w14:textId="77777777" w:rsidR="00D144EE" w:rsidRPr="004320CA" w:rsidRDefault="00D144EE" w:rsidP="00D144EE">
            <w:pPr>
              <w:pStyle w:val="TableParagraph"/>
              <w:ind w:left="114" w:right="998"/>
              <w:jc w:val="both"/>
            </w:pPr>
            <w:r w:rsidRPr="004320CA">
              <w:t>формирование</w:t>
            </w:r>
            <w:r w:rsidRPr="004320CA">
              <w:rPr>
                <w:spacing w:val="1"/>
              </w:rPr>
              <w:t xml:space="preserve"> </w:t>
            </w:r>
            <w:r w:rsidRPr="004320CA">
              <w:t>начальных</w:t>
            </w:r>
            <w:r w:rsidRPr="004320CA">
              <w:rPr>
                <w:spacing w:val="1"/>
              </w:rPr>
              <w:t xml:space="preserve"> </w:t>
            </w:r>
            <w:r w:rsidRPr="004320CA">
              <w:t>представлений</w:t>
            </w:r>
            <w:r w:rsidRPr="004320CA">
              <w:rPr>
                <w:spacing w:val="-15"/>
              </w:rPr>
              <w:t xml:space="preserve"> </w:t>
            </w:r>
            <w:r w:rsidRPr="004320CA">
              <w:t>о</w:t>
            </w:r>
          </w:p>
          <w:p w14:paraId="3A6ED21E" w14:textId="77777777" w:rsidR="00D144EE" w:rsidRPr="004320CA" w:rsidRDefault="00D144EE" w:rsidP="00D144EE">
            <w:pPr>
              <w:pStyle w:val="TableParagraph"/>
              <w:ind w:left="114" w:right="807"/>
              <w:jc w:val="both"/>
            </w:pPr>
            <w:r w:rsidRPr="004320CA">
              <w:t>некоторых видах</w:t>
            </w:r>
            <w:r w:rsidRPr="004320CA">
              <w:rPr>
                <w:spacing w:val="1"/>
              </w:rPr>
              <w:t xml:space="preserve"> </w:t>
            </w:r>
            <w:r w:rsidRPr="004320CA">
              <w:t>спорта,</w:t>
            </w:r>
            <w:r w:rsidRPr="004320CA">
              <w:rPr>
                <w:spacing w:val="-8"/>
              </w:rPr>
              <w:t xml:space="preserve"> </w:t>
            </w:r>
            <w:r w:rsidRPr="004320CA">
              <w:t>овладение</w:t>
            </w:r>
          </w:p>
          <w:p w14:paraId="487F98D9" w14:textId="77777777" w:rsidR="00D144EE" w:rsidRPr="004320CA" w:rsidRDefault="00D144EE" w:rsidP="00D144EE">
            <w:pPr>
              <w:pStyle w:val="TableParagraph"/>
              <w:ind w:left="114" w:right="273"/>
              <w:jc w:val="both"/>
            </w:pPr>
            <w:r w:rsidRPr="004320CA">
              <w:t>подвижными играми с</w:t>
            </w:r>
            <w:r w:rsidRPr="004320CA">
              <w:rPr>
                <w:spacing w:val="-67"/>
              </w:rPr>
              <w:t xml:space="preserve"> </w:t>
            </w:r>
            <w:r w:rsidRPr="004320CA">
              <w:t>правилами;</w:t>
            </w:r>
          </w:p>
          <w:p w14:paraId="62178F67" w14:textId="77777777" w:rsidR="00D144EE" w:rsidRPr="004320CA" w:rsidRDefault="00D144EE" w:rsidP="00D144EE">
            <w:pPr>
              <w:pStyle w:val="TableParagraph"/>
              <w:spacing w:line="321" w:lineRule="exact"/>
              <w:ind w:left="114"/>
              <w:jc w:val="both"/>
            </w:pPr>
            <w:r w:rsidRPr="004320CA">
              <w:t>становление</w:t>
            </w:r>
          </w:p>
          <w:p w14:paraId="3CE542B4" w14:textId="77777777" w:rsidR="00D144EE" w:rsidRPr="004320CA" w:rsidRDefault="00D144EE" w:rsidP="00D144EE">
            <w:pPr>
              <w:pStyle w:val="TableParagraph"/>
              <w:ind w:left="114" w:right="288"/>
              <w:jc w:val="both"/>
            </w:pPr>
            <w:r w:rsidRPr="004320CA">
              <w:t>целенаправленности и</w:t>
            </w:r>
            <w:r w:rsidRPr="004320CA">
              <w:rPr>
                <w:spacing w:val="-67"/>
              </w:rPr>
              <w:t xml:space="preserve"> </w:t>
            </w:r>
            <w:r w:rsidRPr="004320CA">
              <w:t>саморегуляции в</w:t>
            </w:r>
            <w:r w:rsidRPr="004320CA">
              <w:rPr>
                <w:spacing w:val="1"/>
              </w:rPr>
              <w:t xml:space="preserve"> </w:t>
            </w:r>
            <w:r w:rsidRPr="004320CA">
              <w:t>двигательной</w:t>
            </w:r>
            <w:r w:rsidRPr="004320CA">
              <w:rPr>
                <w:spacing w:val="-3"/>
              </w:rPr>
              <w:t xml:space="preserve"> </w:t>
            </w:r>
            <w:r w:rsidRPr="004320CA">
              <w:t>сфере;</w:t>
            </w:r>
          </w:p>
          <w:p w14:paraId="423CB687" w14:textId="77777777" w:rsidR="00D144EE" w:rsidRPr="004320CA" w:rsidRDefault="00D144EE" w:rsidP="00D144EE">
            <w:pPr>
              <w:pStyle w:val="TableParagraph"/>
              <w:ind w:left="114" w:right="181"/>
              <w:jc w:val="both"/>
            </w:pPr>
            <w:r w:rsidRPr="004320CA">
              <w:t>становление ценностей</w:t>
            </w:r>
            <w:r w:rsidRPr="004320CA">
              <w:rPr>
                <w:spacing w:val="-67"/>
              </w:rPr>
              <w:t xml:space="preserve"> </w:t>
            </w:r>
            <w:r w:rsidRPr="004320CA">
              <w:t>здорового образа</w:t>
            </w:r>
          </w:p>
          <w:p w14:paraId="2E33294B" w14:textId="77777777" w:rsidR="00D144EE" w:rsidRPr="004320CA" w:rsidRDefault="00D144EE" w:rsidP="00D144EE">
            <w:pPr>
              <w:pStyle w:val="TableParagraph"/>
              <w:ind w:left="114" w:right="407"/>
              <w:jc w:val="both"/>
            </w:pPr>
            <w:r w:rsidRPr="004320CA">
              <w:t>жизни,</w:t>
            </w:r>
            <w:r w:rsidRPr="004320CA">
              <w:rPr>
                <w:spacing w:val="-6"/>
              </w:rPr>
              <w:t xml:space="preserve"> </w:t>
            </w:r>
            <w:r w:rsidRPr="004320CA">
              <w:t>овладение</w:t>
            </w:r>
            <w:r w:rsidRPr="004320CA">
              <w:rPr>
                <w:spacing w:val="-4"/>
              </w:rPr>
              <w:t xml:space="preserve"> </w:t>
            </w:r>
            <w:r w:rsidRPr="004320CA">
              <w:t>его</w:t>
            </w:r>
            <w:r w:rsidRPr="004320CA">
              <w:rPr>
                <w:spacing w:val="-67"/>
              </w:rPr>
              <w:t xml:space="preserve"> </w:t>
            </w:r>
            <w:r w:rsidRPr="004320CA">
              <w:t>элементарными</w:t>
            </w:r>
          </w:p>
          <w:p w14:paraId="7BC3EA53" w14:textId="77777777" w:rsidR="00D144EE" w:rsidRPr="004320CA" w:rsidRDefault="00D144EE" w:rsidP="00D144EE">
            <w:pPr>
              <w:pStyle w:val="TableParagraph"/>
              <w:spacing w:line="242" w:lineRule="auto"/>
              <w:ind w:left="114" w:right="331"/>
              <w:jc w:val="both"/>
            </w:pPr>
            <w:r w:rsidRPr="004320CA">
              <w:t>нормами и правилами</w:t>
            </w:r>
            <w:r w:rsidRPr="004320CA">
              <w:rPr>
                <w:spacing w:val="-67"/>
              </w:rPr>
              <w:t xml:space="preserve"> </w:t>
            </w:r>
            <w:r w:rsidRPr="004320CA">
              <w:t>(в</w:t>
            </w:r>
            <w:r w:rsidRPr="004320CA">
              <w:rPr>
                <w:spacing w:val="-2"/>
              </w:rPr>
              <w:t xml:space="preserve"> </w:t>
            </w:r>
            <w:r w:rsidRPr="004320CA">
              <w:t>питании,</w:t>
            </w:r>
          </w:p>
          <w:p w14:paraId="26016851" w14:textId="77777777" w:rsidR="00D144EE" w:rsidRPr="004320CA" w:rsidRDefault="00D144EE" w:rsidP="00D144EE">
            <w:pPr>
              <w:pStyle w:val="TableParagraph"/>
              <w:ind w:left="114" w:right="273"/>
              <w:jc w:val="both"/>
            </w:pPr>
            <w:r w:rsidRPr="004320CA">
              <w:t>двигательном режиме,</w:t>
            </w:r>
            <w:r w:rsidRPr="004320CA">
              <w:rPr>
                <w:spacing w:val="-67"/>
              </w:rPr>
              <w:t xml:space="preserve"> </w:t>
            </w:r>
            <w:r w:rsidRPr="004320CA">
              <w:t>закаливании,</w:t>
            </w:r>
            <w:r w:rsidRPr="004320CA">
              <w:rPr>
                <w:spacing w:val="-2"/>
              </w:rPr>
              <w:t xml:space="preserve"> </w:t>
            </w:r>
            <w:r w:rsidRPr="004320CA">
              <w:t>при</w:t>
            </w:r>
          </w:p>
          <w:p w14:paraId="1F0BB023" w14:textId="77777777" w:rsidR="00D144EE" w:rsidRPr="004320CA" w:rsidRDefault="00D144EE" w:rsidP="00D144EE">
            <w:pPr>
              <w:pStyle w:val="TableParagraph"/>
              <w:spacing w:line="321" w:lineRule="exact"/>
              <w:ind w:left="114"/>
              <w:jc w:val="both"/>
            </w:pPr>
            <w:r w:rsidRPr="004320CA">
              <w:t>формировании</w:t>
            </w:r>
          </w:p>
          <w:p w14:paraId="1E70F7D9" w14:textId="77777777" w:rsidR="00D144EE" w:rsidRPr="004320CA" w:rsidRDefault="00D144EE" w:rsidP="00D144EE">
            <w:pPr>
              <w:pStyle w:val="TableParagraph"/>
              <w:ind w:left="114" w:right="382"/>
              <w:jc w:val="both"/>
            </w:pPr>
            <w:r w:rsidRPr="004320CA">
              <w:t>полезных</w:t>
            </w:r>
            <w:r w:rsidRPr="004320CA">
              <w:rPr>
                <w:spacing w:val="-3"/>
              </w:rPr>
              <w:t xml:space="preserve"> </w:t>
            </w:r>
            <w:r w:rsidRPr="004320CA">
              <w:t>привычек</w:t>
            </w:r>
            <w:r w:rsidRPr="004320CA">
              <w:rPr>
                <w:spacing w:val="-6"/>
              </w:rPr>
              <w:t xml:space="preserve"> </w:t>
            </w:r>
            <w:r w:rsidRPr="004320CA">
              <w:t>и</w:t>
            </w:r>
            <w:r w:rsidRPr="004320CA">
              <w:rPr>
                <w:spacing w:val="-67"/>
              </w:rPr>
              <w:t xml:space="preserve"> </w:t>
            </w:r>
            <w:r w:rsidRPr="004320CA">
              <w:t>др.).</w:t>
            </w:r>
          </w:p>
        </w:tc>
        <w:tc>
          <w:tcPr>
            <w:tcW w:w="7087" w:type="dxa"/>
          </w:tcPr>
          <w:p w14:paraId="6EE0FE18" w14:textId="77777777" w:rsidR="00D144EE" w:rsidRPr="004320CA" w:rsidRDefault="00D144EE" w:rsidP="003618F1">
            <w:pPr>
              <w:pStyle w:val="TableParagraph"/>
              <w:numPr>
                <w:ilvl w:val="0"/>
                <w:numId w:val="572"/>
              </w:numPr>
              <w:tabs>
                <w:tab w:val="left" w:pos="823"/>
              </w:tabs>
              <w:ind w:right="651" w:firstLine="285"/>
              <w:jc w:val="both"/>
            </w:pPr>
            <w:r w:rsidRPr="004320CA">
              <w:t>Губанихина</w:t>
            </w:r>
            <w:r w:rsidRPr="004320CA">
              <w:rPr>
                <w:spacing w:val="-5"/>
              </w:rPr>
              <w:t xml:space="preserve"> </w:t>
            </w:r>
            <w:r w:rsidRPr="004320CA">
              <w:t>Е.В.,</w:t>
            </w:r>
            <w:r w:rsidRPr="004320CA">
              <w:rPr>
                <w:spacing w:val="-5"/>
              </w:rPr>
              <w:t xml:space="preserve"> </w:t>
            </w:r>
            <w:r w:rsidRPr="004320CA">
              <w:t>Тихомирова</w:t>
            </w:r>
            <w:r w:rsidRPr="004320CA">
              <w:rPr>
                <w:spacing w:val="-6"/>
              </w:rPr>
              <w:t xml:space="preserve"> </w:t>
            </w:r>
            <w:r w:rsidRPr="004320CA">
              <w:t>О.Б.</w:t>
            </w:r>
            <w:r w:rsidRPr="004320CA">
              <w:rPr>
                <w:spacing w:val="-67"/>
              </w:rPr>
              <w:t xml:space="preserve"> </w:t>
            </w:r>
            <w:r w:rsidRPr="004320CA">
              <w:t>Формирование основ здорового образа</w:t>
            </w:r>
            <w:r w:rsidRPr="004320CA">
              <w:rPr>
                <w:spacing w:val="1"/>
              </w:rPr>
              <w:t xml:space="preserve"> </w:t>
            </w:r>
            <w:r w:rsidRPr="004320CA">
              <w:t>жизни у детей дошкольного возраста.</w:t>
            </w:r>
            <w:r w:rsidRPr="004320CA">
              <w:rPr>
                <w:spacing w:val="1"/>
              </w:rPr>
              <w:t xml:space="preserve"> </w:t>
            </w:r>
            <w:r w:rsidRPr="004320CA">
              <w:t>А.:АГПИ,</w:t>
            </w:r>
            <w:r w:rsidRPr="004320CA">
              <w:rPr>
                <w:spacing w:val="-2"/>
              </w:rPr>
              <w:t xml:space="preserve"> </w:t>
            </w:r>
            <w:r w:rsidRPr="004320CA">
              <w:t>2006</w:t>
            </w:r>
          </w:p>
          <w:p w14:paraId="4880DCBF" w14:textId="77777777" w:rsidR="00D144EE" w:rsidRPr="004320CA" w:rsidRDefault="00D144EE" w:rsidP="003618F1">
            <w:pPr>
              <w:pStyle w:val="TableParagraph"/>
              <w:numPr>
                <w:ilvl w:val="0"/>
                <w:numId w:val="572"/>
              </w:numPr>
              <w:tabs>
                <w:tab w:val="left" w:pos="823"/>
              </w:tabs>
              <w:spacing w:line="321" w:lineRule="exact"/>
              <w:ind w:left="822"/>
              <w:jc w:val="both"/>
            </w:pPr>
            <w:r w:rsidRPr="004320CA">
              <w:t>Картушина</w:t>
            </w:r>
            <w:r w:rsidRPr="004320CA">
              <w:rPr>
                <w:spacing w:val="-3"/>
              </w:rPr>
              <w:t xml:space="preserve"> </w:t>
            </w:r>
            <w:r w:rsidRPr="004320CA">
              <w:t>М.Ю.</w:t>
            </w:r>
            <w:r w:rsidRPr="004320CA">
              <w:rPr>
                <w:spacing w:val="-3"/>
              </w:rPr>
              <w:t xml:space="preserve"> </w:t>
            </w:r>
            <w:r w:rsidRPr="004320CA">
              <w:t>Физкультурные</w:t>
            </w:r>
          </w:p>
          <w:p w14:paraId="12A1794F" w14:textId="77777777" w:rsidR="00D144EE" w:rsidRPr="004320CA" w:rsidRDefault="00D144EE" w:rsidP="00D144EE">
            <w:pPr>
              <w:pStyle w:val="TableParagraph"/>
              <w:spacing w:line="242" w:lineRule="auto"/>
              <w:ind w:left="138" w:right="355"/>
              <w:jc w:val="both"/>
            </w:pPr>
            <w:r w:rsidRPr="004320CA">
              <w:t>сюжетные занятия с детьми 5-6 лет. М.:ТЦ</w:t>
            </w:r>
            <w:r w:rsidRPr="004320CA">
              <w:rPr>
                <w:spacing w:val="-68"/>
              </w:rPr>
              <w:t xml:space="preserve"> </w:t>
            </w:r>
            <w:r w:rsidRPr="004320CA">
              <w:t>СФЕРА,</w:t>
            </w:r>
            <w:r w:rsidRPr="004320CA">
              <w:rPr>
                <w:spacing w:val="-2"/>
              </w:rPr>
              <w:t xml:space="preserve"> </w:t>
            </w:r>
            <w:r w:rsidRPr="004320CA">
              <w:t>2012</w:t>
            </w:r>
          </w:p>
          <w:p w14:paraId="57B79115" w14:textId="77777777" w:rsidR="00D144EE" w:rsidRPr="004320CA" w:rsidRDefault="00D144EE" w:rsidP="003618F1">
            <w:pPr>
              <w:pStyle w:val="TableParagraph"/>
              <w:numPr>
                <w:ilvl w:val="0"/>
                <w:numId w:val="572"/>
              </w:numPr>
              <w:tabs>
                <w:tab w:val="left" w:pos="823"/>
              </w:tabs>
              <w:spacing w:line="317" w:lineRule="exact"/>
              <w:ind w:left="822"/>
              <w:jc w:val="both"/>
            </w:pPr>
            <w:r w:rsidRPr="004320CA">
              <w:t>Чеменева</w:t>
            </w:r>
            <w:r w:rsidRPr="004320CA">
              <w:rPr>
                <w:spacing w:val="-2"/>
              </w:rPr>
              <w:t xml:space="preserve"> </w:t>
            </w:r>
            <w:r w:rsidRPr="004320CA">
              <w:t>А.А.,</w:t>
            </w:r>
            <w:r w:rsidRPr="004320CA">
              <w:rPr>
                <w:spacing w:val="-1"/>
              </w:rPr>
              <w:t xml:space="preserve"> </w:t>
            </w:r>
            <w:r w:rsidRPr="004320CA">
              <w:t>Есина Л.М.</w:t>
            </w:r>
          </w:p>
          <w:p w14:paraId="3845B41D" w14:textId="77777777" w:rsidR="00D144EE" w:rsidRPr="004320CA" w:rsidRDefault="00D144EE" w:rsidP="00D144EE">
            <w:pPr>
              <w:pStyle w:val="TableParagraph"/>
              <w:ind w:left="138" w:right="568"/>
              <w:jc w:val="both"/>
            </w:pPr>
            <w:r w:rsidRPr="004320CA">
              <w:t>Педагогические условия моделирования</w:t>
            </w:r>
            <w:r w:rsidRPr="004320CA">
              <w:rPr>
                <w:spacing w:val="1"/>
              </w:rPr>
              <w:t xml:space="preserve"> </w:t>
            </w:r>
            <w:r w:rsidRPr="004320CA">
              <w:t>физкультурно-оздоровительной</w:t>
            </w:r>
            <w:r w:rsidRPr="004320CA">
              <w:rPr>
                <w:spacing w:val="-7"/>
              </w:rPr>
              <w:t xml:space="preserve"> </w:t>
            </w:r>
            <w:r w:rsidRPr="004320CA">
              <w:t>работы</w:t>
            </w:r>
            <w:r w:rsidRPr="004320CA">
              <w:rPr>
                <w:spacing w:val="-8"/>
              </w:rPr>
              <w:t xml:space="preserve"> </w:t>
            </w:r>
            <w:r w:rsidRPr="004320CA">
              <w:t>с</w:t>
            </w:r>
          </w:p>
          <w:p w14:paraId="651B7C13" w14:textId="77777777" w:rsidR="00D144EE" w:rsidRPr="004320CA" w:rsidRDefault="00D144EE" w:rsidP="00D144EE">
            <w:pPr>
              <w:pStyle w:val="TableParagraph"/>
              <w:ind w:left="138" w:right="386"/>
              <w:jc w:val="both"/>
            </w:pPr>
            <w:r w:rsidRPr="004320CA">
              <w:t>детьми старшего дошкольного возраста на</w:t>
            </w:r>
            <w:r w:rsidRPr="004320CA">
              <w:rPr>
                <w:spacing w:val="-67"/>
              </w:rPr>
              <w:t xml:space="preserve"> </w:t>
            </w:r>
            <w:r w:rsidRPr="004320CA">
              <w:t>основе</w:t>
            </w:r>
            <w:r w:rsidRPr="004320CA">
              <w:rPr>
                <w:spacing w:val="-5"/>
              </w:rPr>
              <w:t xml:space="preserve"> </w:t>
            </w:r>
            <w:r w:rsidRPr="004320CA">
              <w:t>индивидуально-</w:t>
            </w:r>
          </w:p>
          <w:p w14:paraId="6A73BFF0" w14:textId="77777777" w:rsidR="00D144EE" w:rsidRPr="004320CA" w:rsidRDefault="00D144EE" w:rsidP="00D144EE">
            <w:pPr>
              <w:pStyle w:val="TableParagraph"/>
              <w:spacing w:line="322" w:lineRule="exact"/>
              <w:ind w:left="138"/>
              <w:jc w:val="both"/>
            </w:pPr>
            <w:r w:rsidRPr="004320CA">
              <w:t>дифференцированного</w:t>
            </w:r>
            <w:r w:rsidRPr="004320CA">
              <w:rPr>
                <w:spacing w:val="-6"/>
              </w:rPr>
              <w:t xml:space="preserve"> </w:t>
            </w:r>
            <w:r w:rsidRPr="004320CA">
              <w:t>подхода.</w:t>
            </w:r>
            <w:r w:rsidRPr="004320CA">
              <w:rPr>
                <w:spacing w:val="-4"/>
              </w:rPr>
              <w:t xml:space="preserve"> </w:t>
            </w:r>
            <w:r w:rsidRPr="004320CA">
              <w:t>Н-Н.,</w:t>
            </w:r>
            <w:r w:rsidRPr="004320CA">
              <w:rPr>
                <w:spacing w:val="-4"/>
              </w:rPr>
              <w:t xml:space="preserve"> </w:t>
            </w:r>
            <w:r w:rsidRPr="004320CA">
              <w:t>2004</w:t>
            </w:r>
          </w:p>
          <w:p w14:paraId="75974EA0" w14:textId="77777777" w:rsidR="00D144EE" w:rsidRPr="004320CA" w:rsidRDefault="00D144EE" w:rsidP="003618F1">
            <w:pPr>
              <w:pStyle w:val="TableParagraph"/>
              <w:numPr>
                <w:ilvl w:val="0"/>
                <w:numId w:val="572"/>
              </w:numPr>
              <w:tabs>
                <w:tab w:val="left" w:pos="823"/>
              </w:tabs>
              <w:ind w:right="211" w:firstLine="285"/>
              <w:jc w:val="both"/>
            </w:pPr>
            <w:r w:rsidRPr="004320CA">
              <w:t>Пензулаева Л.И. Физкультурные</w:t>
            </w:r>
            <w:r w:rsidRPr="004320CA">
              <w:rPr>
                <w:spacing w:val="1"/>
              </w:rPr>
              <w:t xml:space="preserve"> </w:t>
            </w:r>
            <w:r w:rsidRPr="004320CA">
              <w:t>занятия</w:t>
            </w:r>
            <w:r w:rsidRPr="004320CA">
              <w:rPr>
                <w:spacing w:val="-4"/>
              </w:rPr>
              <w:t xml:space="preserve"> </w:t>
            </w:r>
            <w:r w:rsidRPr="004320CA">
              <w:t>в</w:t>
            </w:r>
            <w:r w:rsidRPr="004320CA">
              <w:rPr>
                <w:spacing w:val="-4"/>
              </w:rPr>
              <w:t xml:space="preserve"> </w:t>
            </w:r>
            <w:r w:rsidRPr="004320CA">
              <w:t>детском</w:t>
            </w:r>
            <w:r w:rsidRPr="004320CA">
              <w:rPr>
                <w:spacing w:val="-3"/>
              </w:rPr>
              <w:t xml:space="preserve"> </w:t>
            </w:r>
            <w:r w:rsidRPr="004320CA">
              <w:t>саду.</w:t>
            </w:r>
            <w:r w:rsidRPr="004320CA">
              <w:rPr>
                <w:spacing w:val="-4"/>
              </w:rPr>
              <w:t xml:space="preserve"> </w:t>
            </w:r>
            <w:r w:rsidRPr="004320CA">
              <w:t>Подготовительная</w:t>
            </w:r>
            <w:r w:rsidRPr="004320CA">
              <w:rPr>
                <w:spacing w:val="-3"/>
              </w:rPr>
              <w:t xml:space="preserve"> </w:t>
            </w:r>
            <w:r w:rsidRPr="004320CA">
              <w:t>к</w:t>
            </w:r>
            <w:r w:rsidRPr="004320CA">
              <w:rPr>
                <w:spacing w:val="-67"/>
              </w:rPr>
              <w:t xml:space="preserve"> </w:t>
            </w:r>
            <w:r w:rsidRPr="004320CA">
              <w:t>школе группа детского сада. Конспекты</w:t>
            </w:r>
            <w:r w:rsidRPr="004320CA">
              <w:rPr>
                <w:spacing w:val="1"/>
              </w:rPr>
              <w:t xml:space="preserve"> </w:t>
            </w:r>
            <w:r w:rsidRPr="004320CA">
              <w:t>занятий.</w:t>
            </w:r>
            <w:r w:rsidRPr="004320CA">
              <w:rPr>
                <w:spacing w:val="-3"/>
              </w:rPr>
              <w:t xml:space="preserve"> </w:t>
            </w:r>
            <w:r w:rsidRPr="004320CA">
              <w:t>М.:МОЗАИКА-СИНТЕЗ,</w:t>
            </w:r>
            <w:r w:rsidRPr="004320CA">
              <w:rPr>
                <w:spacing w:val="-2"/>
              </w:rPr>
              <w:t xml:space="preserve"> </w:t>
            </w:r>
            <w:r w:rsidRPr="004320CA">
              <w:t>2011</w:t>
            </w:r>
          </w:p>
          <w:p w14:paraId="48B0344E" w14:textId="77777777" w:rsidR="00D144EE" w:rsidRPr="004320CA" w:rsidRDefault="00D144EE" w:rsidP="003618F1">
            <w:pPr>
              <w:pStyle w:val="TableParagraph"/>
              <w:numPr>
                <w:ilvl w:val="0"/>
                <w:numId w:val="572"/>
              </w:numPr>
              <w:tabs>
                <w:tab w:val="left" w:pos="823"/>
              </w:tabs>
              <w:ind w:right="283" w:firstLine="285"/>
              <w:jc w:val="both"/>
            </w:pPr>
            <w:r w:rsidRPr="004320CA">
              <w:t>Прохорова Г.А. Утренняя гимнастика</w:t>
            </w:r>
            <w:r w:rsidRPr="004320CA">
              <w:rPr>
                <w:spacing w:val="-67"/>
              </w:rPr>
              <w:t xml:space="preserve"> </w:t>
            </w:r>
            <w:r w:rsidRPr="004320CA">
              <w:t>для</w:t>
            </w:r>
            <w:r w:rsidRPr="004320CA">
              <w:rPr>
                <w:spacing w:val="-2"/>
              </w:rPr>
              <w:t xml:space="preserve"> </w:t>
            </w:r>
            <w:r w:rsidRPr="004320CA">
              <w:t>детей</w:t>
            </w:r>
            <w:r w:rsidRPr="004320CA">
              <w:rPr>
                <w:spacing w:val="-4"/>
              </w:rPr>
              <w:t xml:space="preserve"> </w:t>
            </w:r>
            <w:r w:rsidRPr="004320CA">
              <w:t>2-7</w:t>
            </w:r>
            <w:r w:rsidRPr="004320CA">
              <w:rPr>
                <w:spacing w:val="-1"/>
              </w:rPr>
              <w:t xml:space="preserve"> </w:t>
            </w:r>
            <w:r w:rsidRPr="004320CA">
              <w:t>лет.</w:t>
            </w:r>
            <w:r w:rsidRPr="004320CA">
              <w:rPr>
                <w:spacing w:val="-4"/>
              </w:rPr>
              <w:t xml:space="preserve"> </w:t>
            </w:r>
            <w:r w:rsidRPr="004320CA">
              <w:t>М.:АЙРИС-ПРЕСС,</w:t>
            </w:r>
            <w:r w:rsidRPr="004320CA">
              <w:rPr>
                <w:spacing w:val="-4"/>
              </w:rPr>
              <w:t xml:space="preserve"> </w:t>
            </w:r>
            <w:r w:rsidRPr="004320CA">
              <w:t>2005</w:t>
            </w:r>
          </w:p>
          <w:p w14:paraId="2AD368A2" w14:textId="77777777" w:rsidR="00D144EE" w:rsidRPr="004320CA" w:rsidRDefault="00D144EE" w:rsidP="003618F1">
            <w:pPr>
              <w:pStyle w:val="TableParagraph"/>
              <w:numPr>
                <w:ilvl w:val="0"/>
                <w:numId w:val="572"/>
              </w:numPr>
              <w:tabs>
                <w:tab w:val="left" w:pos="823"/>
              </w:tabs>
              <w:ind w:right="234" w:firstLine="285"/>
              <w:jc w:val="both"/>
            </w:pPr>
            <w:r w:rsidRPr="004320CA">
              <w:t>Пензулаева Л.И. Физическая культура</w:t>
            </w:r>
            <w:r w:rsidRPr="004320CA">
              <w:rPr>
                <w:spacing w:val="-68"/>
              </w:rPr>
              <w:t xml:space="preserve"> </w:t>
            </w:r>
            <w:r w:rsidRPr="004320CA">
              <w:t>в детском саду. Подготовительная к школе</w:t>
            </w:r>
            <w:r w:rsidRPr="004320CA">
              <w:rPr>
                <w:spacing w:val="1"/>
              </w:rPr>
              <w:t xml:space="preserve"> </w:t>
            </w:r>
            <w:r w:rsidRPr="004320CA">
              <w:t>группа.</w:t>
            </w:r>
            <w:r w:rsidRPr="004320CA">
              <w:rPr>
                <w:spacing w:val="1"/>
              </w:rPr>
              <w:t xml:space="preserve"> </w:t>
            </w:r>
            <w:r w:rsidRPr="004320CA">
              <w:t>Для занятий с детьми 6-7 лет.</w:t>
            </w:r>
            <w:r w:rsidRPr="004320CA">
              <w:rPr>
                <w:spacing w:val="1"/>
              </w:rPr>
              <w:t xml:space="preserve"> </w:t>
            </w:r>
            <w:r w:rsidRPr="004320CA">
              <w:t>М.:МОЗАИКА-СИНТЕЗ,</w:t>
            </w:r>
            <w:r w:rsidRPr="004320CA">
              <w:rPr>
                <w:spacing w:val="-2"/>
              </w:rPr>
              <w:t xml:space="preserve"> </w:t>
            </w:r>
            <w:r w:rsidRPr="004320CA">
              <w:t>2015</w:t>
            </w:r>
          </w:p>
          <w:p w14:paraId="0B61CF98" w14:textId="77777777" w:rsidR="00D144EE" w:rsidRPr="004320CA" w:rsidRDefault="00D144EE" w:rsidP="003618F1">
            <w:pPr>
              <w:pStyle w:val="TableParagraph"/>
              <w:numPr>
                <w:ilvl w:val="0"/>
                <w:numId w:val="572"/>
              </w:numPr>
              <w:tabs>
                <w:tab w:val="left" w:pos="823"/>
              </w:tabs>
              <w:ind w:right="234" w:firstLine="285"/>
              <w:jc w:val="both"/>
            </w:pPr>
            <w:r w:rsidRPr="004320CA">
              <w:t>Пензулаева Л.И. Физическая культура</w:t>
            </w:r>
            <w:r w:rsidRPr="004320CA">
              <w:rPr>
                <w:spacing w:val="-68"/>
              </w:rPr>
              <w:t xml:space="preserve"> </w:t>
            </w:r>
            <w:r w:rsidRPr="004320CA">
              <w:t>в детском саду. Старшая группа. Для</w:t>
            </w:r>
            <w:r w:rsidRPr="004320CA">
              <w:rPr>
                <w:spacing w:val="1"/>
              </w:rPr>
              <w:t xml:space="preserve"> </w:t>
            </w:r>
            <w:r w:rsidRPr="004320CA">
              <w:t>занятий</w:t>
            </w:r>
            <w:r w:rsidRPr="004320CA">
              <w:rPr>
                <w:spacing w:val="-1"/>
              </w:rPr>
              <w:t xml:space="preserve"> </w:t>
            </w:r>
            <w:r w:rsidRPr="004320CA">
              <w:t>с</w:t>
            </w:r>
            <w:r w:rsidRPr="004320CA">
              <w:rPr>
                <w:spacing w:val="-5"/>
              </w:rPr>
              <w:t xml:space="preserve"> </w:t>
            </w:r>
            <w:r w:rsidRPr="004320CA">
              <w:t>детьми</w:t>
            </w:r>
            <w:r w:rsidRPr="004320CA">
              <w:rPr>
                <w:spacing w:val="-3"/>
              </w:rPr>
              <w:t xml:space="preserve"> </w:t>
            </w:r>
            <w:r w:rsidRPr="004320CA">
              <w:t>5-6 лет.</w:t>
            </w:r>
            <w:r w:rsidRPr="004320CA">
              <w:rPr>
                <w:spacing w:val="-2"/>
              </w:rPr>
              <w:t xml:space="preserve"> </w:t>
            </w:r>
            <w:r w:rsidRPr="004320CA">
              <w:t>М.:МОЗАИКА-</w:t>
            </w:r>
          </w:p>
          <w:p w14:paraId="4265AB4C" w14:textId="77777777" w:rsidR="00D144EE" w:rsidRPr="004320CA" w:rsidRDefault="00D144EE" w:rsidP="00D144EE">
            <w:pPr>
              <w:pStyle w:val="TableParagraph"/>
              <w:spacing w:line="322" w:lineRule="exact"/>
              <w:ind w:left="138"/>
              <w:jc w:val="both"/>
            </w:pPr>
            <w:r w:rsidRPr="004320CA">
              <w:t>СИНТЕЗ,</w:t>
            </w:r>
            <w:r w:rsidRPr="004320CA">
              <w:rPr>
                <w:spacing w:val="-4"/>
              </w:rPr>
              <w:t xml:space="preserve"> </w:t>
            </w:r>
            <w:r w:rsidRPr="004320CA">
              <w:t>2015</w:t>
            </w:r>
          </w:p>
          <w:p w14:paraId="51695B79" w14:textId="77777777" w:rsidR="00D144EE" w:rsidRPr="004320CA" w:rsidRDefault="00D144EE" w:rsidP="003618F1">
            <w:pPr>
              <w:pStyle w:val="TableParagraph"/>
              <w:numPr>
                <w:ilvl w:val="0"/>
                <w:numId w:val="572"/>
              </w:numPr>
              <w:tabs>
                <w:tab w:val="left" w:pos="823"/>
              </w:tabs>
              <w:ind w:right="225" w:firstLine="285"/>
              <w:jc w:val="both"/>
            </w:pPr>
            <w:r w:rsidRPr="004320CA">
              <w:t>Пензулаева Л.И. Физическая культура</w:t>
            </w:r>
            <w:r w:rsidRPr="004320CA">
              <w:rPr>
                <w:spacing w:val="-67"/>
              </w:rPr>
              <w:t xml:space="preserve"> </w:t>
            </w:r>
            <w:r w:rsidRPr="004320CA">
              <w:t>в детском саду. Средняя группа для занятий</w:t>
            </w:r>
            <w:r w:rsidRPr="004320CA">
              <w:rPr>
                <w:spacing w:val="-68"/>
              </w:rPr>
              <w:t xml:space="preserve"> </w:t>
            </w:r>
            <w:r w:rsidRPr="004320CA">
              <w:t>с детьми 4-5 лет. М.:МОЗАИКА-СИНТЕЗ,</w:t>
            </w:r>
            <w:r w:rsidRPr="004320CA">
              <w:rPr>
                <w:spacing w:val="1"/>
              </w:rPr>
              <w:t xml:space="preserve"> </w:t>
            </w:r>
            <w:r w:rsidRPr="004320CA">
              <w:t>2015</w:t>
            </w:r>
          </w:p>
          <w:p w14:paraId="51E71B21" w14:textId="77777777" w:rsidR="00D144EE" w:rsidRPr="004320CA" w:rsidRDefault="00D144EE" w:rsidP="003618F1">
            <w:pPr>
              <w:pStyle w:val="TableParagraph"/>
              <w:numPr>
                <w:ilvl w:val="0"/>
                <w:numId w:val="572"/>
              </w:numPr>
              <w:tabs>
                <w:tab w:val="left" w:pos="823"/>
              </w:tabs>
              <w:spacing w:line="320" w:lineRule="exact"/>
              <w:ind w:left="822"/>
              <w:jc w:val="both"/>
            </w:pPr>
            <w:r w:rsidRPr="004320CA">
              <w:t>Степаненкова</w:t>
            </w:r>
            <w:r w:rsidRPr="004320CA">
              <w:rPr>
                <w:spacing w:val="-3"/>
              </w:rPr>
              <w:t xml:space="preserve"> </w:t>
            </w:r>
            <w:r w:rsidRPr="004320CA">
              <w:t>Э.Я.</w:t>
            </w:r>
            <w:r w:rsidRPr="004320CA">
              <w:rPr>
                <w:spacing w:val="-4"/>
              </w:rPr>
              <w:t xml:space="preserve"> </w:t>
            </w:r>
            <w:r w:rsidRPr="004320CA">
              <w:t>Методика</w:t>
            </w:r>
          </w:p>
          <w:p w14:paraId="2A08A997" w14:textId="77777777" w:rsidR="00D144EE" w:rsidRPr="004320CA" w:rsidRDefault="00D144EE" w:rsidP="00D144EE">
            <w:pPr>
              <w:pStyle w:val="TableParagraph"/>
              <w:ind w:left="138" w:right="512"/>
              <w:jc w:val="both"/>
            </w:pPr>
            <w:r w:rsidRPr="004320CA">
              <w:t>физического воспитания. М.: Воспитание</w:t>
            </w:r>
            <w:r w:rsidRPr="004320CA">
              <w:rPr>
                <w:spacing w:val="-67"/>
              </w:rPr>
              <w:t xml:space="preserve"> </w:t>
            </w:r>
            <w:r w:rsidRPr="004320CA">
              <w:t>дошкольника,</w:t>
            </w:r>
            <w:r w:rsidRPr="004320CA">
              <w:rPr>
                <w:spacing w:val="-2"/>
              </w:rPr>
              <w:t xml:space="preserve"> </w:t>
            </w:r>
            <w:r w:rsidRPr="004320CA">
              <w:t>2005</w:t>
            </w:r>
          </w:p>
          <w:p w14:paraId="295ECF36" w14:textId="77777777" w:rsidR="00D144EE" w:rsidRPr="004320CA" w:rsidRDefault="00D144EE" w:rsidP="003618F1">
            <w:pPr>
              <w:pStyle w:val="TableParagraph"/>
              <w:numPr>
                <w:ilvl w:val="0"/>
                <w:numId w:val="572"/>
              </w:numPr>
              <w:tabs>
                <w:tab w:val="left" w:pos="823"/>
              </w:tabs>
              <w:ind w:right="107" w:firstLine="285"/>
              <w:jc w:val="both"/>
            </w:pPr>
            <w:r w:rsidRPr="004320CA">
              <w:t>Харченко Т.Е. Утренняя гимнастика в</w:t>
            </w:r>
            <w:r w:rsidRPr="004320CA">
              <w:rPr>
                <w:spacing w:val="1"/>
              </w:rPr>
              <w:t xml:space="preserve"> </w:t>
            </w:r>
            <w:r w:rsidRPr="004320CA">
              <w:t>детском саду. Упражнения для детей 3-5 лет.</w:t>
            </w:r>
            <w:r w:rsidRPr="004320CA">
              <w:rPr>
                <w:spacing w:val="-67"/>
              </w:rPr>
              <w:t xml:space="preserve"> </w:t>
            </w:r>
            <w:r w:rsidRPr="004320CA">
              <w:t>М.:</w:t>
            </w:r>
            <w:r w:rsidRPr="004320CA">
              <w:rPr>
                <w:spacing w:val="-1"/>
              </w:rPr>
              <w:t xml:space="preserve"> </w:t>
            </w:r>
            <w:r w:rsidRPr="004320CA">
              <w:t>МОЗАИКА-СИНТЕЗ,2008</w:t>
            </w:r>
          </w:p>
          <w:p w14:paraId="35401DCA" w14:textId="77777777" w:rsidR="00D144EE" w:rsidRPr="004320CA" w:rsidRDefault="00D144EE" w:rsidP="003618F1">
            <w:pPr>
              <w:pStyle w:val="TableParagraph"/>
              <w:numPr>
                <w:ilvl w:val="0"/>
                <w:numId w:val="572"/>
              </w:numPr>
              <w:tabs>
                <w:tab w:val="left" w:pos="823"/>
              </w:tabs>
              <w:ind w:right="107" w:firstLine="285"/>
              <w:jc w:val="both"/>
            </w:pPr>
            <w:r w:rsidRPr="004320CA">
              <w:t>Харченко Т.Е. Утренняя гимнастика в</w:t>
            </w:r>
            <w:r w:rsidRPr="004320CA">
              <w:rPr>
                <w:spacing w:val="1"/>
              </w:rPr>
              <w:t xml:space="preserve"> </w:t>
            </w:r>
            <w:r w:rsidRPr="004320CA">
              <w:t>детском саду. Упражнения для детей 5-7 лет.</w:t>
            </w:r>
            <w:r w:rsidRPr="004320CA">
              <w:rPr>
                <w:spacing w:val="-67"/>
              </w:rPr>
              <w:t xml:space="preserve"> </w:t>
            </w:r>
            <w:r w:rsidRPr="004320CA">
              <w:t>М.:</w:t>
            </w:r>
            <w:r w:rsidRPr="004320CA">
              <w:rPr>
                <w:spacing w:val="-1"/>
              </w:rPr>
              <w:t xml:space="preserve"> </w:t>
            </w:r>
            <w:r w:rsidRPr="004320CA">
              <w:t>МОЗАИКА-СИНТЕЗ,</w:t>
            </w:r>
            <w:r w:rsidRPr="004320CA">
              <w:rPr>
                <w:spacing w:val="-1"/>
              </w:rPr>
              <w:t xml:space="preserve"> </w:t>
            </w:r>
            <w:r w:rsidRPr="004320CA">
              <w:t>2008</w:t>
            </w:r>
          </w:p>
          <w:p w14:paraId="77C399AF" w14:textId="77777777" w:rsidR="00D144EE" w:rsidRPr="004320CA" w:rsidRDefault="00D144EE" w:rsidP="003618F1">
            <w:pPr>
              <w:pStyle w:val="TableParagraph"/>
              <w:numPr>
                <w:ilvl w:val="0"/>
                <w:numId w:val="572"/>
              </w:numPr>
              <w:tabs>
                <w:tab w:val="left" w:pos="823"/>
              </w:tabs>
              <w:spacing w:line="322" w:lineRule="exact"/>
              <w:ind w:left="822"/>
              <w:jc w:val="both"/>
            </w:pPr>
            <w:r w:rsidRPr="004320CA">
              <w:t>Харченко</w:t>
            </w:r>
            <w:r w:rsidRPr="004320CA">
              <w:rPr>
                <w:spacing w:val="-2"/>
              </w:rPr>
              <w:t xml:space="preserve"> </w:t>
            </w:r>
            <w:r w:rsidRPr="004320CA">
              <w:t>Т.Е.</w:t>
            </w:r>
            <w:r w:rsidRPr="004320CA">
              <w:rPr>
                <w:spacing w:val="-3"/>
              </w:rPr>
              <w:t xml:space="preserve"> </w:t>
            </w:r>
            <w:r w:rsidRPr="004320CA">
              <w:t>Организация</w:t>
            </w:r>
          </w:p>
          <w:p w14:paraId="25EBBD78" w14:textId="77777777" w:rsidR="00D144EE" w:rsidRPr="004320CA" w:rsidRDefault="00D144EE" w:rsidP="00D144EE">
            <w:pPr>
              <w:pStyle w:val="TableParagraph"/>
              <w:ind w:left="138" w:right="238"/>
              <w:jc w:val="both"/>
            </w:pPr>
            <w:r w:rsidRPr="004320CA">
              <w:t>двигательной деятельности детей в детском</w:t>
            </w:r>
            <w:r w:rsidRPr="004320CA">
              <w:rPr>
                <w:spacing w:val="-67"/>
              </w:rPr>
              <w:t xml:space="preserve"> </w:t>
            </w:r>
            <w:r w:rsidRPr="004320CA">
              <w:t>саду.</w:t>
            </w:r>
            <w:r w:rsidRPr="004320CA">
              <w:rPr>
                <w:spacing w:val="-2"/>
              </w:rPr>
              <w:t xml:space="preserve"> </w:t>
            </w:r>
            <w:r w:rsidRPr="004320CA">
              <w:t>СПб.: ДЕТСТВО-ПРЕСС,</w:t>
            </w:r>
            <w:r w:rsidRPr="004320CA">
              <w:rPr>
                <w:spacing w:val="-3"/>
              </w:rPr>
              <w:t xml:space="preserve"> </w:t>
            </w:r>
            <w:r w:rsidRPr="004320CA">
              <w:t>2010</w:t>
            </w:r>
          </w:p>
          <w:p w14:paraId="5FD077D6" w14:textId="77777777" w:rsidR="00D144EE" w:rsidRPr="004320CA" w:rsidRDefault="00D144EE" w:rsidP="003618F1">
            <w:pPr>
              <w:pStyle w:val="TableParagraph"/>
              <w:numPr>
                <w:ilvl w:val="0"/>
                <w:numId w:val="572"/>
              </w:numPr>
              <w:tabs>
                <w:tab w:val="left" w:pos="823"/>
              </w:tabs>
              <w:spacing w:line="322" w:lineRule="exact"/>
              <w:ind w:right="1208" w:firstLine="285"/>
              <w:jc w:val="both"/>
            </w:pPr>
            <w:r w:rsidRPr="004320CA">
              <w:t>Муравьев</w:t>
            </w:r>
            <w:r w:rsidRPr="004320CA">
              <w:rPr>
                <w:spacing w:val="-4"/>
              </w:rPr>
              <w:t xml:space="preserve"> </w:t>
            </w:r>
            <w:r w:rsidRPr="004320CA">
              <w:t>В.А.,</w:t>
            </w:r>
            <w:r w:rsidRPr="004320CA">
              <w:rPr>
                <w:spacing w:val="-3"/>
              </w:rPr>
              <w:t xml:space="preserve"> </w:t>
            </w:r>
            <w:r w:rsidRPr="004320CA">
              <w:t>Назарова</w:t>
            </w:r>
            <w:r w:rsidRPr="004320CA">
              <w:rPr>
                <w:spacing w:val="-4"/>
              </w:rPr>
              <w:t xml:space="preserve"> </w:t>
            </w:r>
            <w:r w:rsidRPr="004320CA">
              <w:t>Н.Н.</w:t>
            </w:r>
            <w:r w:rsidRPr="004320CA">
              <w:rPr>
                <w:spacing w:val="-67"/>
              </w:rPr>
              <w:t xml:space="preserve"> </w:t>
            </w:r>
            <w:r w:rsidRPr="004320CA">
              <w:t>воспитание</w:t>
            </w:r>
            <w:r w:rsidRPr="004320CA">
              <w:rPr>
                <w:spacing w:val="-4"/>
              </w:rPr>
              <w:t xml:space="preserve"> </w:t>
            </w:r>
            <w:r w:rsidRPr="004320CA">
              <w:t>физических качеств</w:t>
            </w:r>
          </w:p>
        </w:tc>
      </w:tr>
    </w:tbl>
    <w:p w14:paraId="157C5EA7" w14:textId="77777777" w:rsidR="009248D6" w:rsidRPr="004320CA" w:rsidRDefault="009248D6" w:rsidP="009248D6">
      <w:pPr>
        <w:spacing w:line="322" w:lineRule="exact"/>
        <w:rPr>
          <w:sz w:val="22"/>
          <w:szCs w:val="22"/>
        </w:rPr>
        <w:sectPr w:rsidR="009248D6" w:rsidRPr="004320CA" w:rsidSect="00DB4477">
          <w:footerReference w:type="default" r:id="rId11"/>
          <w:pgSz w:w="11920" w:h="16850"/>
          <w:pgMar w:top="1040" w:right="580" w:bottom="280" w:left="567" w:header="720" w:footer="720" w:gutter="0"/>
          <w:pgNumType w:start="244"/>
          <w:cols w:space="720"/>
        </w:sectPr>
      </w:pPr>
    </w:p>
    <w:tbl>
      <w:tblPr>
        <w:tblW w:w="0" w:type="auto"/>
        <w:tblInd w:w="3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44"/>
        <w:gridCol w:w="7087"/>
      </w:tblGrid>
      <w:tr w:rsidR="00D144EE" w:rsidRPr="004320CA" w14:paraId="6481ADBB" w14:textId="77777777" w:rsidTr="00D144EE">
        <w:trPr>
          <w:trHeight w:val="12882"/>
        </w:trPr>
        <w:tc>
          <w:tcPr>
            <w:tcW w:w="3544" w:type="dxa"/>
          </w:tcPr>
          <w:p w14:paraId="5F47D9EC" w14:textId="77777777" w:rsidR="00D144EE" w:rsidRPr="004320CA" w:rsidRDefault="00D144EE" w:rsidP="0065576B">
            <w:pPr>
              <w:pStyle w:val="TableParagraph"/>
              <w:ind w:left="0"/>
            </w:pPr>
          </w:p>
        </w:tc>
        <w:tc>
          <w:tcPr>
            <w:tcW w:w="7087" w:type="dxa"/>
          </w:tcPr>
          <w:p w14:paraId="628027D8" w14:textId="77777777" w:rsidR="00D144EE" w:rsidRPr="004320CA" w:rsidRDefault="00D144EE" w:rsidP="00913508">
            <w:pPr>
              <w:pStyle w:val="TableParagraph"/>
              <w:ind w:left="138" w:right="1172"/>
              <w:jc w:val="both"/>
            </w:pPr>
            <w:r w:rsidRPr="004320CA">
              <w:t>дошкольного и школьного возраста.</w:t>
            </w:r>
            <w:r w:rsidRPr="004320CA">
              <w:rPr>
                <w:spacing w:val="-67"/>
              </w:rPr>
              <w:t xml:space="preserve"> </w:t>
            </w:r>
            <w:r w:rsidRPr="004320CA">
              <w:t>М.:АЙРИС-ПРЕСС,2004</w:t>
            </w:r>
          </w:p>
          <w:p w14:paraId="698585FF" w14:textId="77777777" w:rsidR="00D144EE" w:rsidRPr="004320CA" w:rsidRDefault="00D144EE" w:rsidP="003618F1">
            <w:pPr>
              <w:pStyle w:val="TableParagraph"/>
              <w:numPr>
                <w:ilvl w:val="0"/>
                <w:numId w:val="571"/>
              </w:numPr>
              <w:tabs>
                <w:tab w:val="left" w:pos="823"/>
              </w:tabs>
              <w:ind w:right="173" w:firstLine="285"/>
              <w:jc w:val="both"/>
            </w:pPr>
            <w:r w:rsidRPr="004320CA">
              <w:t>Феоктистова В.Ф., Плиева Л.В. К</w:t>
            </w:r>
            <w:r w:rsidRPr="004320CA">
              <w:rPr>
                <w:spacing w:val="1"/>
              </w:rPr>
              <w:t xml:space="preserve"> </w:t>
            </w:r>
            <w:r w:rsidRPr="004320CA">
              <w:t>здоровью через движение: рекомендации,</w:t>
            </w:r>
            <w:r w:rsidRPr="004320CA">
              <w:rPr>
                <w:spacing w:val="1"/>
              </w:rPr>
              <w:t xml:space="preserve"> </w:t>
            </w:r>
            <w:r w:rsidRPr="004320CA">
              <w:t>развивающие</w:t>
            </w:r>
            <w:r w:rsidRPr="004320CA">
              <w:rPr>
                <w:spacing w:val="-8"/>
              </w:rPr>
              <w:t xml:space="preserve"> </w:t>
            </w:r>
            <w:r w:rsidRPr="004320CA">
              <w:t>игры,</w:t>
            </w:r>
            <w:r w:rsidRPr="004320CA">
              <w:rPr>
                <w:spacing w:val="-7"/>
              </w:rPr>
              <w:t xml:space="preserve"> </w:t>
            </w:r>
            <w:r w:rsidRPr="004320CA">
              <w:t>комплексы</w:t>
            </w:r>
            <w:r w:rsidRPr="004320CA">
              <w:rPr>
                <w:spacing w:val="-5"/>
              </w:rPr>
              <w:t xml:space="preserve"> </w:t>
            </w:r>
            <w:r w:rsidRPr="004320CA">
              <w:t>упражнений.</w:t>
            </w:r>
            <w:r w:rsidRPr="004320CA">
              <w:rPr>
                <w:spacing w:val="-67"/>
              </w:rPr>
              <w:t xml:space="preserve"> </w:t>
            </w:r>
            <w:r w:rsidRPr="004320CA">
              <w:t>В.:</w:t>
            </w:r>
            <w:r w:rsidRPr="004320CA">
              <w:rPr>
                <w:spacing w:val="-1"/>
              </w:rPr>
              <w:t xml:space="preserve"> </w:t>
            </w:r>
            <w:r w:rsidRPr="004320CA">
              <w:t>Учитель,</w:t>
            </w:r>
            <w:r w:rsidRPr="004320CA">
              <w:rPr>
                <w:spacing w:val="-1"/>
              </w:rPr>
              <w:t xml:space="preserve"> </w:t>
            </w:r>
            <w:r w:rsidRPr="004320CA">
              <w:t>2010</w:t>
            </w:r>
          </w:p>
          <w:p w14:paraId="4272837E" w14:textId="77777777" w:rsidR="00D144EE" w:rsidRPr="004320CA" w:rsidRDefault="00D144EE" w:rsidP="003618F1">
            <w:pPr>
              <w:pStyle w:val="TableParagraph"/>
              <w:numPr>
                <w:ilvl w:val="0"/>
                <w:numId w:val="571"/>
              </w:numPr>
              <w:tabs>
                <w:tab w:val="left" w:pos="823"/>
              </w:tabs>
              <w:ind w:right="261" w:firstLine="285"/>
              <w:jc w:val="both"/>
            </w:pPr>
            <w:r w:rsidRPr="004320CA">
              <w:t>Богина Т.Л. Охрана здоровья детей в</w:t>
            </w:r>
            <w:r w:rsidRPr="004320CA">
              <w:rPr>
                <w:spacing w:val="1"/>
              </w:rPr>
              <w:t xml:space="preserve"> </w:t>
            </w:r>
            <w:r w:rsidRPr="004320CA">
              <w:t>дошкольных учреждениях. М.: МОЗАИКА-</w:t>
            </w:r>
            <w:r w:rsidRPr="004320CA">
              <w:rPr>
                <w:spacing w:val="-67"/>
              </w:rPr>
              <w:t xml:space="preserve"> </w:t>
            </w:r>
            <w:r w:rsidRPr="004320CA">
              <w:t>СИНТЕЗ,</w:t>
            </w:r>
            <w:r w:rsidRPr="004320CA">
              <w:rPr>
                <w:spacing w:val="-2"/>
              </w:rPr>
              <w:t xml:space="preserve"> </w:t>
            </w:r>
            <w:r w:rsidRPr="004320CA">
              <w:t>2006</w:t>
            </w:r>
          </w:p>
          <w:p w14:paraId="3E2B5C47" w14:textId="77777777" w:rsidR="00D144EE" w:rsidRPr="004320CA" w:rsidRDefault="00D144EE" w:rsidP="003618F1">
            <w:pPr>
              <w:pStyle w:val="TableParagraph"/>
              <w:numPr>
                <w:ilvl w:val="0"/>
                <w:numId w:val="571"/>
              </w:numPr>
              <w:tabs>
                <w:tab w:val="left" w:pos="823"/>
              </w:tabs>
              <w:spacing w:line="321" w:lineRule="exact"/>
              <w:ind w:left="822"/>
              <w:jc w:val="both"/>
            </w:pPr>
            <w:r w:rsidRPr="004320CA">
              <w:t>Научно-практический</w:t>
            </w:r>
            <w:r w:rsidRPr="004320CA">
              <w:rPr>
                <w:spacing w:val="-3"/>
              </w:rPr>
              <w:t xml:space="preserve"> </w:t>
            </w:r>
            <w:r w:rsidRPr="004320CA">
              <w:t>журнал</w:t>
            </w:r>
          </w:p>
          <w:p w14:paraId="207FF207" w14:textId="77777777" w:rsidR="00D144EE" w:rsidRPr="004320CA" w:rsidRDefault="00D144EE" w:rsidP="00913508">
            <w:pPr>
              <w:pStyle w:val="TableParagraph"/>
              <w:spacing w:line="322" w:lineRule="exact"/>
              <w:ind w:left="138"/>
              <w:jc w:val="both"/>
            </w:pPr>
            <w:r w:rsidRPr="004320CA">
              <w:t>«Инструктор</w:t>
            </w:r>
            <w:r w:rsidRPr="004320CA">
              <w:rPr>
                <w:spacing w:val="-6"/>
              </w:rPr>
              <w:t xml:space="preserve"> </w:t>
            </w:r>
            <w:r w:rsidRPr="004320CA">
              <w:t>по</w:t>
            </w:r>
            <w:r w:rsidRPr="004320CA">
              <w:rPr>
                <w:spacing w:val="-1"/>
              </w:rPr>
              <w:t xml:space="preserve"> </w:t>
            </w:r>
            <w:r w:rsidRPr="004320CA">
              <w:t>физкультуре.</w:t>
            </w:r>
            <w:r w:rsidRPr="004320CA">
              <w:rPr>
                <w:spacing w:val="-3"/>
              </w:rPr>
              <w:t xml:space="preserve"> </w:t>
            </w:r>
            <w:r w:rsidRPr="004320CA">
              <w:t>2009</w:t>
            </w:r>
            <w:r w:rsidRPr="004320CA">
              <w:rPr>
                <w:spacing w:val="-6"/>
              </w:rPr>
              <w:t xml:space="preserve"> </w:t>
            </w:r>
            <w:r w:rsidRPr="004320CA">
              <w:t>№1</w:t>
            </w:r>
          </w:p>
          <w:p w14:paraId="6774AF09" w14:textId="77777777" w:rsidR="00D144EE" w:rsidRPr="004320CA" w:rsidRDefault="00D144EE" w:rsidP="003618F1">
            <w:pPr>
              <w:pStyle w:val="TableParagraph"/>
              <w:numPr>
                <w:ilvl w:val="0"/>
                <w:numId w:val="571"/>
              </w:numPr>
              <w:tabs>
                <w:tab w:val="left" w:pos="823"/>
              </w:tabs>
              <w:spacing w:line="242" w:lineRule="auto"/>
              <w:ind w:right="273" w:firstLine="285"/>
              <w:jc w:val="both"/>
            </w:pPr>
            <w:r w:rsidRPr="004320CA">
              <w:t>Прищепа С.С. Физическое развитие и</w:t>
            </w:r>
            <w:r w:rsidRPr="004320CA">
              <w:rPr>
                <w:spacing w:val="-67"/>
              </w:rPr>
              <w:t xml:space="preserve"> </w:t>
            </w:r>
            <w:r w:rsidRPr="004320CA">
              <w:t>здоровье</w:t>
            </w:r>
            <w:r w:rsidRPr="004320CA">
              <w:rPr>
                <w:spacing w:val="-3"/>
              </w:rPr>
              <w:t xml:space="preserve"> </w:t>
            </w:r>
            <w:r w:rsidRPr="004320CA">
              <w:t>детей</w:t>
            </w:r>
            <w:r w:rsidRPr="004320CA">
              <w:rPr>
                <w:spacing w:val="-2"/>
              </w:rPr>
              <w:t xml:space="preserve"> </w:t>
            </w:r>
            <w:r w:rsidRPr="004320CA">
              <w:t>3-7</w:t>
            </w:r>
            <w:r w:rsidRPr="004320CA">
              <w:rPr>
                <w:spacing w:val="-1"/>
              </w:rPr>
              <w:t xml:space="preserve"> </w:t>
            </w:r>
            <w:r w:rsidRPr="004320CA">
              <w:t>лет.</w:t>
            </w:r>
            <w:r w:rsidRPr="004320CA">
              <w:rPr>
                <w:spacing w:val="-4"/>
              </w:rPr>
              <w:t xml:space="preserve"> </w:t>
            </w:r>
            <w:r w:rsidRPr="004320CA">
              <w:t>М.:ТЦ</w:t>
            </w:r>
            <w:r w:rsidRPr="004320CA">
              <w:rPr>
                <w:spacing w:val="-4"/>
              </w:rPr>
              <w:t xml:space="preserve"> </w:t>
            </w:r>
            <w:r w:rsidRPr="004320CA">
              <w:t>СФЕРА,2009</w:t>
            </w:r>
          </w:p>
          <w:p w14:paraId="026BEAD4" w14:textId="77777777" w:rsidR="00D144EE" w:rsidRPr="004320CA" w:rsidRDefault="00D144EE" w:rsidP="003618F1">
            <w:pPr>
              <w:pStyle w:val="TableParagraph"/>
              <w:numPr>
                <w:ilvl w:val="0"/>
                <w:numId w:val="571"/>
              </w:numPr>
              <w:tabs>
                <w:tab w:val="left" w:pos="823"/>
              </w:tabs>
              <w:ind w:right="367" w:firstLine="285"/>
              <w:jc w:val="both"/>
            </w:pPr>
            <w:r w:rsidRPr="004320CA">
              <w:t>Тарасова</w:t>
            </w:r>
            <w:r w:rsidRPr="004320CA">
              <w:rPr>
                <w:spacing w:val="-6"/>
              </w:rPr>
              <w:t xml:space="preserve"> </w:t>
            </w:r>
            <w:r w:rsidRPr="004320CA">
              <w:t>Т.А.</w:t>
            </w:r>
            <w:r w:rsidRPr="004320CA">
              <w:rPr>
                <w:spacing w:val="-4"/>
              </w:rPr>
              <w:t xml:space="preserve"> </w:t>
            </w:r>
            <w:r w:rsidRPr="004320CA">
              <w:t>Контроль</w:t>
            </w:r>
            <w:r w:rsidRPr="004320CA">
              <w:rPr>
                <w:spacing w:val="-5"/>
              </w:rPr>
              <w:t xml:space="preserve"> </w:t>
            </w:r>
            <w:r w:rsidRPr="004320CA">
              <w:t>физического</w:t>
            </w:r>
            <w:r w:rsidRPr="004320CA">
              <w:rPr>
                <w:spacing w:val="-67"/>
              </w:rPr>
              <w:t xml:space="preserve"> </w:t>
            </w:r>
            <w:r w:rsidRPr="004320CA">
              <w:t>состояния</w:t>
            </w:r>
            <w:r w:rsidRPr="004320CA">
              <w:rPr>
                <w:spacing w:val="-2"/>
              </w:rPr>
              <w:t xml:space="preserve"> </w:t>
            </w:r>
            <w:r w:rsidRPr="004320CA">
              <w:t>детей</w:t>
            </w:r>
            <w:r w:rsidRPr="004320CA">
              <w:rPr>
                <w:spacing w:val="-2"/>
              </w:rPr>
              <w:t xml:space="preserve"> </w:t>
            </w:r>
            <w:r w:rsidRPr="004320CA">
              <w:t>дошкольного возраста.</w:t>
            </w:r>
          </w:p>
          <w:p w14:paraId="011C727A" w14:textId="77777777" w:rsidR="00D144EE" w:rsidRPr="004320CA" w:rsidRDefault="00D144EE" w:rsidP="00913508">
            <w:pPr>
              <w:pStyle w:val="TableParagraph"/>
              <w:spacing w:line="321" w:lineRule="exact"/>
              <w:ind w:left="138"/>
              <w:jc w:val="both"/>
            </w:pPr>
            <w:r w:rsidRPr="004320CA">
              <w:t>Методические</w:t>
            </w:r>
            <w:r w:rsidRPr="004320CA">
              <w:rPr>
                <w:spacing w:val="-6"/>
              </w:rPr>
              <w:t xml:space="preserve"> </w:t>
            </w:r>
            <w:r w:rsidRPr="004320CA">
              <w:t>рекомендации</w:t>
            </w:r>
            <w:r w:rsidRPr="004320CA">
              <w:rPr>
                <w:spacing w:val="-5"/>
              </w:rPr>
              <w:t xml:space="preserve"> </w:t>
            </w:r>
            <w:r w:rsidRPr="004320CA">
              <w:t>для</w:t>
            </w:r>
          </w:p>
          <w:p w14:paraId="3B607349" w14:textId="77777777" w:rsidR="00D144EE" w:rsidRPr="004320CA" w:rsidRDefault="00D144EE" w:rsidP="00913508">
            <w:pPr>
              <w:pStyle w:val="TableParagraph"/>
              <w:ind w:left="138"/>
              <w:jc w:val="both"/>
            </w:pPr>
            <w:r w:rsidRPr="004320CA">
              <w:t>руководителей</w:t>
            </w:r>
            <w:r w:rsidRPr="004320CA">
              <w:rPr>
                <w:spacing w:val="-3"/>
              </w:rPr>
              <w:t xml:space="preserve"> </w:t>
            </w:r>
            <w:r w:rsidRPr="004320CA">
              <w:t>и</w:t>
            </w:r>
            <w:r w:rsidRPr="004320CA">
              <w:rPr>
                <w:spacing w:val="-6"/>
              </w:rPr>
              <w:t xml:space="preserve"> </w:t>
            </w:r>
            <w:r w:rsidRPr="004320CA">
              <w:t>педагогов</w:t>
            </w:r>
            <w:r w:rsidRPr="004320CA">
              <w:rPr>
                <w:spacing w:val="-7"/>
              </w:rPr>
              <w:t xml:space="preserve"> </w:t>
            </w:r>
            <w:r w:rsidRPr="004320CA">
              <w:t>ДОУ.</w:t>
            </w:r>
            <w:r w:rsidRPr="004320CA">
              <w:rPr>
                <w:spacing w:val="-4"/>
              </w:rPr>
              <w:t xml:space="preserve"> </w:t>
            </w:r>
            <w:r w:rsidRPr="004320CA">
              <w:t>М.:</w:t>
            </w:r>
            <w:r w:rsidRPr="004320CA">
              <w:rPr>
                <w:spacing w:val="-2"/>
              </w:rPr>
              <w:t xml:space="preserve"> </w:t>
            </w:r>
            <w:r w:rsidRPr="004320CA">
              <w:t>ТЦ</w:t>
            </w:r>
            <w:r w:rsidRPr="004320CA">
              <w:rPr>
                <w:spacing w:val="-67"/>
              </w:rPr>
              <w:t xml:space="preserve"> </w:t>
            </w:r>
            <w:r w:rsidRPr="004320CA">
              <w:t>СФЕРА,</w:t>
            </w:r>
            <w:r w:rsidRPr="004320CA">
              <w:rPr>
                <w:spacing w:val="-2"/>
              </w:rPr>
              <w:t xml:space="preserve"> </w:t>
            </w:r>
            <w:r w:rsidRPr="004320CA">
              <w:t>2006</w:t>
            </w:r>
          </w:p>
          <w:p w14:paraId="7E33947F" w14:textId="77777777" w:rsidR="00D144EE" w:rsidRPr="004320CA" w:rsidRDefault="00D144EE" w:rsidP="003618F1">
            <w:pPr>
              <w:pStyle w:val="TableParagraph"/>
              <w:numPr>
                <w:ilvl w:val="0"/>
                <w:numId w:val="571"/>
              </w:numPr>
              <w:tabs>
                <w:tab w:val="left" w:pos="823"/>
              </w:tabs>
              <w:spacing w:line="242" w:lineRule="auto"/>
              <w:ind w:right="244" w:firstLine="285"/>
              <w:jc w:val="both"/>
            </w:pPr>
            <w:r w:rsidRPr="004320CA">
              <w:t>Адашкявичене Э.Й. Спортивные игры</w:t>
            </w:r>
            <w:r w:rsidRPr="004320CA">
              <w:rPr>
                <w:spacing w:val="-68"/>
              </w:rPr>
              <w:t xml:space="preserve"> </w:t>
            </w:r>
            <w:r w:rsidRPr="004320CA">
              <w:t>и</w:t>
            </w:r>
            <w:r w:rsidRPr="004320CA">
              <w:rPr>
                <w:spacing w:val="-1"/>
              </w:rPr>
              <w:t xml:space="preserve"> </w:t>
            </w:r>
            <w:r w:rsidRPr="004320CA">
              <w:t>упражнения в</w:t>
            </w:r>
            <w:r w:rsidRPr="004320CA">
              <w:rPr>
                <w:spacing w:val="-3"/>
              </w:rPr>
              <w:t xml:space="preserve"> </w:t>
            </w:r>
            <w:r w:rsidRPr="004320CA">
              <w:t>детском саду.</w:t>
            </w:r>
            <w:r w:rsidRPr="004320CA">
              <w:rPr>
                <w:spacing w:val="-2"/>
              </w:rPr>
              <w:t xml:space="preserve"> </w:t>
            </w:r>
            <w:r w:rsidRPr="004320CA">
              <w:t>М.:</w:t>
            </w:r>
          </w:p>
          <w:p w14:paraId="1BD4C932" w14:textId="77777777" w:rsidR="00D144EE" w:rsidRPr="004320CA" w:rsidRDefault="00D144EE" w:rsidP="00913508">
            <w:pPr>
              <w:pStyle w:val="TableParagraph"/>
              <w:spacing w:line="317" w:lineRule="exact"/>
              <w:ind w:left="138"/>
              <w:jc w:val="both"/>
            </w:pPr>
            <w:r w:rsidRPr="004320CA">
              <w:t>ПРОСВЕЩЕНИЕ,</w:t>
            </w:r>
            <w:r w:rsidRPr="004320CA">
              <w:rPr>
                <w:spacing w:val="-5"/>
              </w:rPr>
              <w:t xml:space="preserve"> </w:t>
            </w:r>
            <w:r w:rsidRPr="004320CA">
              <w:t>1992</w:t>
            </w:r>
          </w:p>
          <w:p w14:paraId="4D373CC9" w14:textId="77777777" w:rsidR="00D144EE" w:rsidRPr="004320CA" w:rsidRDefault="00D144EE" w:rsidP="003618F1">
            <w:pPr>
              <w:pStyle w:val="TableParagraph"/>
              <w:numPr>
                <w:ilvl w:val="0"/>
                <w:numId w:val="571"/>
              </w:numPr>
              <w:tabs>
                <w:tab w:val="left" w:pos="823"/>
              </w:tabs>
              <w:ind w:right="190" w:firstLine="285"/>
              <w:jc w:val="both"/>
            </w:pPr>
            <w:r w:rsidRPr="004320CA">
              <w:t>Конспекты</w:t>
            </w:r>
            <w:r w:rsidRPr="004320CA">
              <w:rPr>
                <w:spacing w:val="-3"/>
              </w:rPr>
              <w:t xml:space="preserve"> </w:t>
            </w:r>
            <w:r w:rsidRPr="004320CA">
              <w:t>занятий</w:t>
            </w:r>
            <w:r w:rsidRPr="004320CA">
              <w:rPr>
                <w:spacing w:val="-6"/>
              </w:rPr>
              <w:t xml:space="preserve"> </w:t>
            </w:r>
            <w:r w:rsidRPr="004320CA">
              <w:t>и</w:t>
            </w:r>
            <w:r w:rsidRPr="004320CA">
              <w:rPr>
                <w:spacing w:val="-3"/>
              </w:rPr>
              <w:t xml:space="preserve"> </w:t>
            </w:r>
            <w:r w:rsidRPr="004320CA">
              <w:t>развлечений.</w:t>
            </w:r>
            <w:r w:rsidRPr="004320CA">
              <w:rPr>
                <w:spacing w:val="-3"/>
              </w:rPr>
              <w:t xml:space="preserve"> </w:t>
            </w:r>
            <w:r w:rsidRPr="004320CA">
              <w:t>М.:</w:t>
            </w:r>
            <w:r w:rsidRPr="004320CA">
              <w:rPr>
                <w:spacing w:val="-67"/>
              </w:rPr>
              <w:t xml:space="preserve"> </w:t>
            </w:r>
            <w:r w:rsidRPr="004320CA">
              <w:t>ГНОМ</w:t>
            </w:r>
            <w:r w:rsidRPr="004320CA">
              <w:rPr>
                <w:spacing w:val="-1"/>
              </w:rPr>
              <w:t xml:space="preserve"> </w:t>
            </w:r>
            <w:r w:rsidRPr="004320CA">
              <w:t>и Д,</w:t>
            </w:r>
            <w:r w:rsidRPr="004320CA">
              <w:rPr>
                <w:spacing w:val="-1"/>
              </w:rPr>
              <w:t xml:space="preserve"> </w:t>
            </w:r>
            <w:r w:rsidRPr="004320CA">
              <w:t>2005</w:t>
            </w:r>
          </w:p>
          <w:p w14:paraId="5B23B8A5" w14:textId="77777777" w:rsidR="00D144EE" w:rsidRPr="004320CA" w:rsidRDefault="00D144EE" w:rsidP="003618F1">
            <w:pPr>
              <w:pStyle w:val="TableParagraph"/>
              <w:numPr>
                <w:ilvl w:val="0"/>
                <w:numId w:val="571"/>
              </w:numPr>
              <w:tabs>
                <w:tab w:val="left" w:pos="823"/>
              </w:tabs>
              <w:ind w:right="190" w:firstLine="285"/>
              <w:jc w:val="both"/>
            </w:pPr>
            <w:r w:rsidRPr="004320CA">
              <w:t>Конспекты</w:t>
            </w:r>
            <w:r w:rsidRPr="004320CA">
              <w:rPr>
                <w:spacing w:val="-3"/>
              </w:rPr>
              <w:t xml:space="preserve"> </w:t>
            </w:r>
            <w:r w:rsidRPr="004320CA">
              <w:t>занятий</w:t>
            </w:r>
            <w:r w:rsidRPr="004320CA">
              <w:rPr>
                <w:spacing w:val="-6"/>
              </w:rPr>
              <w:t xml:space="preserve"> </w:t>
            </w:r>
            <w:r w:rsidRPr="004320CA">
              <w:t>и</w:t>
            </w:r>
            <w:r w:rsidRPr="004320CA">
              <w:rPr>
                <w:spacing w:val="-3"/>
              </w:rPr>
              <w:t xml:space="preserve"> </w:t>
            </w:r>
            <w:r w:rsidRPr="004320CA">
              <w:t>развлечений.</w:t>
            </w:r>
            <w:r w:rsidRPr="004320CA">
              <w:rPr>
                <w:spacing w:val="-3"/>
              </w:rPr>
              <w:t xml:space="preserve"> </w:t>
            </w:r>
            <w:r w:rsidRPr="004320CA">
              <w:t>М.:</w:t>
            </w:r>
            <w:r w:rsidRPr="004320CA">
              <w:rPr>
                <w:spacing w:val="-67"/>
              </w:rPr>
              <w:t xml:space="preserve"> </w:t>
            </w:r>
            <w:r w:rsidRPr="004320CA">
              <w:t>ГНОМ</w:t>
            </w:r>
            <w:r w:rsidRPr="004320CA">
              <w:rPr>
                <w:spacing w:val="-2"/>
              </w:rPr>
              <w:t xml:space="preserve"> </w:t>
            </w:r>
            <w:r w:rsidRPr="004320CA">
              <w:t>и</w:t>
            </w:r>
            <w:r w:rsidRPr="004320CA">
              <w:rPr>
                <w:spacing w:val="-1"/>
              </w:rPr>
              <w:t xml:space="preserve"> </w:t>
            </w:r>
            <w:r w:rsidRPr="004320CA">
              <w:t>Д,</w:t>
            </w:r>
            <w:r w:rsidRPr="004320CA">
              <w:rPr>
                <w:spacing w:val="-2"/>
              </w:rPr>
              <w:t xml:space="preserve"> </w:t>
            </w:r>
            <w:r w:rsidRPr="004320CA">
              <w:t>М.:ПРОСВЕЩЕНИЕ,</w:t>
            </w:r>
            <w:r w:rsidRPr="004320CA">
              <w:rPr>
                <w:spacing w:val="-2"/>
              </w:rPr>
              <w:t xml:space="preserve"> </w:t>
            </w:r>
            <w:r w:rsidRPr="004320CA">
              <w:t>2004</w:t>
            </w:r>
          </w:p>
          <w:p w14:paraId="046F72AE" w14:textId="77777777" w:rsidR="00D144EE" w:rsidRPr="004320CA" w:rsidRDefault="00D144EE" w:rsidP="003618F1">
            <w:pPr>
              <w:pStyle w:val="TableParagraph"/>
              <w:numPr>
                <w:ilvl w:val="0"/>
                <w:numId w:val="571"/>
              </w:numPr>
              <w:tabs>
                <w:tab w:val="left" w:pos="823"/>
              </w:tabs>
              <w:ind w:right="571" w:firstLine="285"/>
              <w:jc w:val="both"/>
            </w:pPr>
            <w:r w:rsidRPr="004320CA">
              <w:t>Моргунова О.Н. Физкультурно-</w:t>
            </w:r>
            <w:r w:rsidRPr="004320CA">
              <w:rPr>
                <w:spacing w:val="1"/>
              </w:rPr>
              <w:t xml:space="preserve"> </w:t>
            </w:r>
            <w:r w:rsidRPr="004320CA">
              <w:t>оздоровительная</w:t>
            </w:r>
            <w:r w:rsidRPr="004320CA">
              <w:rPr>
                <w:spacing w:val="-3"/>
              </w:rPr>
              <w:t xml:space="preserve"> </w:t>
            </w:r>
            <w:r w:rsidRPr="004320CA">
              <w:t>работа</w:t>
            </w:r>
            <w:r w:rsidRPr="004320CA">
              <w:rPr>
                <w:spacing w:val="-2"/>
              </w:rPr>
              <w:t xml:space="preserve"> </w:t>
            </w:r>
            <w:r w:rsidRPr="004320CA">
              <w:t>в</w:t>
            </w:r>
            <w:r w:rsidRPr="004320CA">
              <w:rPr>
                <w:spacing w:val="-4"/>
              </w:rPr>
              <w:t xml:space="preserve"> </w:t>
            </w:r>
            <w:r w:rsidRPr="004320CA">
              <w:t>ДОУ:</w:t>
            </w:r>
            <w:r w:rsidRPr="004320CA">
              <w:rPr>
                <w:spacing w:val="-4"/>
              </w:rPr>
              <w:t xml:space="preserve"> </w:t>
            </w:r>
            <w:r w:rsidRPr="004320CA">
              <w:t>из</w:t>
            </w:r>
            <w:r w:rsidRPr="004320CA">
              <w:rPr>
                <w:spacing w:val="-4"/>
              </w:rPr>
              <w:t xml:space="preserve"> </w:t>
            </w:r>
            <w:r w:rsidRPr="004320CA">
              <w:t>опыта</w:t>
            </w:r>
            <w:r w:rsidRPr="004320CA">
              <w:rPr>
                <w:spacing w:val="-67"/>
              </w:rPr>
              <w:t xml:space="preserve"> </w:t>
            </w:r>
            <w:r w:rsidRPr="004320CA">
              <w:t>работы.</w:t>
            </w:r>
            <w:r w:rsidRPr="004320CA">
              <w:rPr>
                <w:spacing w:val="-2"/>
              </w:rPr>
              <w:t xml:space="preserve"> </w:t>
            </w:r>
            <w:r w:rsidRPr="004320CA">
              <w:t>В.: ТЦ</w:t>
            </w:r>
            <w:r w:rsidRPr="004320CA">
              <w:rPr>
                <w:spacing w:val="-2"/>
              </w:rPr>
              <w:t xml:space="preserve"> </w:t>
            </w:r>
            <w:r w:rsidRPr="004320CA">
              <w:t>УЧИТЕЛЬ,</w:t>
            </w:r>
            <w:r w:rsidRPr="004320CA">
              <w:rPr>
                <w:spacing w:val="-1"/>
              </w:rPr>
              <w:t xml:space="preserve"> </w:t>
            </w:r>
            <w:r w:rsidRPr="004320CA">
              <w:t>2005</w:t>
            </w:r>
          </w:p>
          <w:p w14:paraId="428F1D6E" w14:textId="77777777" w:rsidR="00D144EE" w:rsidRPr="004320CA" w:rsidRDefault="00D144EE" w:rsidP="003618F1">
            <w:pPr>
              <w:pStyle w:val="TableParagraph"/>
              <w:numPr>
                <w:ilvl w:val="0"/>
                <w:numId w:val="571"/>
              </w:numPr>
              <w:tabs>
                <w:tab w:val="left" w:pos="823"/>
              </w:tabs>
              <w:ind w:right="203" w:firstLine="285"/>
              <w:jc w:val="both"/>
            </w:pPr>
            <w:r w:rsidRPr="004320CA">
              <w:t>Кузнецова М.Н. Оздоровление детей в</w:t>
            </w:r>
            <w:r w:rsidRPr="004320CA">
              <w:rPr>
                <w:spacing w:val="-67"/>
              </w:rPr>
              <w:t xml:space="preserve"> </w:t>
            </w:r>
            <w:r w:rsidRPr="004320CA">
              <w:t>детском саду. Система мероприятий. М.:</w:t>
            </w:r>
            <w:r w:rsidRPr="004320CA">
              <w:rPr>
                <w:spacing w:val="1"/>
              </w:rPr>
              <w:t xml:space="preserve"> </w:t>
            </w:r>
            <w:r w:rsidRPr="004320CA">
              <w:t>АЙРИС-ПРЕСС,</w:t>
            </w:r>
            <w:r w:rsidRPr="004320CA">
              <w:rPr>
                <w:spacing w:val="-3"/>
              </w:rPr>
              <w:t xml:space="preserve"> </w:t>
            </w:r>
            <w:r w:rsidRPr="004320CA">
              <w:t>2008</w:t>
            </w:r>
          </w:p>
          <w:p w14:paraId="0768E2DA" w14:textId="77777777" w:rsidR="00D144EE" w:rsidRPr="004320CA" w:rsidRDefault="00D144EE" w:rsidP="003618F1">
            <w:pPr>
              <w:pStyle w:val="TableParagraph"/>
              <w:numPr>
                <w:ilvl w:val="0"/>
                <w:numId w:val="571"/>
              </w:numPr>
              <w:tabs>
                <w:tab w:val="left" w:pos="823"/>
              </w:tabs>
              <w:spacing w:line="321" w:lineRule="exact"/>
              <w:ind w:left="822"/>
              <w:jc w:val="both"/>
            </w:pPr>
            <w:r w:rsidRPr="004320CA">
              <w:t>Николаева</w:t>
            </w:r>
            <w:r w:rsidRPr="004320CA">
              <w:rPr>
                <w:spacing w:val="-2"/>
              </w:rPr>
              <w:t xml:space="preserve"> </w:t>
            </w:r>
            <w:r w:rsidRPr="004320CA">
              <w:t>Е.И.,</w:t>
            </w:r>
            <w:r w:rsidRPr="004320CA">
              <w:rPr>
                <w:spacing w:val="-3"/>
              </w:rPr>
              <w:t xml:space="preserve"> </w:t>
            </w:r>
            <w:r w:rsidRPr="004320CA">
              <w:t>Федорук</w:t>
            </w:r>
            <w:r w:rsidRPr="004320CA">
              <w:rPr>
                <w:spacing w:val="-2"/>
              </w:rPr>
              <w:t xml:space="preserve"> </w:t>
            </w:r>
            <w:r w:rsidRPr="004320CA">
              <w:t>В.И.,</w:t>
            </w:r>
          </w:p>
          <w:p w14:paraId="5DD36929" w14:textId="77777777" w:rsidR="00D144EE" w:rsidRPr="004320CA" w:rsidRDefault="00D144EE" w:rsidP="00913508">
            <w:pPr>
              <w:pStyle w:val="TableParagraph"/>
              <w:ind w:left="138" w:right="152"/>
              <w:jc w:val="both"/>
            </w:pPr>
            <w:r w:rsidRPr="004320CA">
              <w:t>Захарина Е.Ю. Здоровьесбережение и</w:t>
            </w:r>
            <w:r w:rsidRPr="004320CA">
              <w:rPr>
                <w:spacing w:val="1"/>
              </w:rPr>
              <w:t xml:space="preserve"> </w:t>
            </w:r>
            <w:r w:rsidRPr="004320CA">
              <w:t>здоровье</w:t>
            </w:r>
            <w:r w:rsidRPr="004320CA">
              <w:rPr>
                <w:spacing w:val="-4"/>
              </w:rPr>
              <w:t xml:space="preserve"> </w:t>
            </w:r>
            <w:r w:rsidRPr="004320CA">
              <w:t>формирование</w:t>
            </w:r>
            <w:r w:rsidRPr="004320CA">
              <w:rPr>
                <w:spacing w:val="-4"/>
              </w:rPr>
              <w:t xml:space="preserve"> </w:t>
            </w:r>
            <w:r w:rsidRPr="004320CA">
              <w:t>в</w:t>
            </w:r>
            <w:r w:rsidRPr="004320CA">
              <w:rPr>
                <w:spacing w:val="-5"/>
              </w:rPr>
              <w:t xml:space="preserve"> </w:t>
            </w:r>
            <w:r w:rsidRPr="004320CA">
              <w:t>условиях</w:t>
            </w:r>
            <w:r w:rsidRPr="004320CA">
              <w:rPr>
                <w:spacing w:val="-3"/>
              </w:rPr>
              <w:t xml:space="preserve"> </w:t>
            </w:r>
            <w:r w:rsidRPr="004320CA">
              <w:t>детского</w:t>
            </w:r>
            <w:r w:rsidRPr="004320CA">
              <w:rPr>
                <w:spacing w:val="-67"/>
              </w:rPr>
              <w:t xml:space="preserve"> </w:t>
            </w:r>
            <w:r w:rsidRPr="004320CA">
              <w:t>сада.</w:t>
            </w:r>
            <w:r w:rsidRPr="004320CA">
              <w:rPr>
                <w:spacing w:val="-2"/>
              </w:rPr>
              <w:t xml:space="preserve"> </w:t>
            </w:r>
            <w:r w:rsidRPr="004320CA">
              <w:t>СПб.: ДЕТСТВО-ПРЕСС,</w:t>
            </w:r>
            <w:r w:rsidRPr="004320CA">
              <w:rPr>
                <w:spacing w:val="-2"/>
              </w:rPr>
              <w:t xml:space="preserve"> </w:t>
            </w:r>
            <w:r w:rsidRPr="004320CA">
              <w:t>2014</w:t>
            </w:r>
          </w:p>
          <w:p w14:paraId="12762AEE" w14:textId="77777777" w:rsidR="00D144EE" w:rsidRPr="004320CA" w:rsidRDefault="00D144EE" w:rsidP="003618F1">
            <w:pPr>
              <w:pStyle w:val="TableParagraph"/>
              <w:numPr>
                <w:ilvl w:val="0"/>
                <w:numId w:val="571"/>
              </w:numPr>
              <w:tabs>
                <w:tab w:val="left" w:pos="823"/>
              </w:tabs>
              <w:spacing w:line="321" w:lineRule="exact"/>
              <w:ind w:left="822"/>
              <w:jc w:val="both"/>
            </w:pPr>
            <w:r w:rsidRPr="004320CA">
              <w:t>Рунова</w:t>
            </w:r>
            <w:r w:rsidRPr="004320CA">
              <w:rPr>
                <w:spacing w:val="-4"/>
              </w:rPr>
              <w:t xml:space="preserve"> </w:t>
            </w:r>
            <w:r w:rsidRPr="004320CA">
              <w:t>М.А.,</w:t>
            </w:r>
            <w:r w:rsidRPr="004320CA">
              <w:rPr>
                <w:spacing w:val="-2"/>
              </w:rPr>
              <w:t xml:space="preserve"> </w:t>
            </w:r>
            <w:r w:rsidRPr="004320CA">
              <w:t>Бутилова</w:t>
            </w:r>
            <w:r w:rsidRPr="004320CA">
              <w:rPr>
                <w:spacing w:val="-4"/>
              </w:rPr>
              <w:t xml:space="preserve"> </w:t>
            </w:r>
            <w:r w:rsidRPr="004320CA">
              <w:t>А.В.</w:t>
            </w:r>
          </w:p>
          <w:p w14:paraId="5A59A88D" w14:textId="77777777" w:rsidR="00D144EE" w:rsidRPr="004320CA" w:rsidRDefault="00D144EE" w:rsidP="00913508">
            <w:pPr>
              <w:pStyle w:val="TableParagraph"/>
              <w:ind w:left="138" w:right="333"/>
              <w:jc w:val="both"/>
            </w:pPr>
            <w:r w:rsidRPr="004320CA">
              <w:t>Ознакомление с природой через движение.</w:t>
            </w:r>
            <w:r w:rsidRPr="004320CA">
              <w:rPr>
                <w:spacing w:val="-67"/>
              </w:rPr>
              <w:t xml:space="preserve"> </w:t>
            </w:r>
            <w:r w:rsidRPr="004320CA">
              <w:t>Интегрированные занятия. Для работы с</w:t>
            </w:r>
            <w:r w:rsidRPr="004320CA">
              <w:rPr>
                <w:spacing w:val="1"/>
              </w:rPr>
              <w:t xml:space="preserve"> </w:t>
            </w:r>
            <w:r w:rsidRPr="004320CA">
              <w:t>детьми</w:t>
            </w:r>
            <w:r w:rsidRPr="004320CA">
              <w:rPr>
                <w:spacing w:val="-4"/>
              </w:rPr>
              <w:t xml:space="preserve"> </w:t>
            </w:r>
            <w:r w:rsidRPr="004320CA">
              <w:t>5-7</w:t>
            </w:r>
            <w:r w:rsidRPr="004320CA">
              <w:rPr>
                <w:spacing w:val="-1"/>
              </w:rPr>
              <w:t xml:space="preserve"> </w:t>
            </w:r>
            <w:r w:rsidRPr="004320CA">
              <w:t>лет.</w:t>
            </w:r>
            <w:r w:rsidRPr="004320CA">
              <w:rPr>
                <w:spacing w:val="-3"/>
              </w:rPr>
              <w:t xml:space="preserve"> </w:t>
            </w:r>
            <w:r w:rsidRPr="004320CA">
              <w:t>М.:МОЗАИКА-СИНТЕЗ,</w:t>
            </w:r>
          </w:p>
          <w:p w14:paraId="3CA41CFD" w14:textId="77777777" w:rsidR="00D144EE" w:rsidRPr="004320CA" w:rsidRDefault="00D144EE" w:rsidP="00913508">
            <w:pPr>
              <w:pStyle w:val="TableParagraph"/>
              <w:spacing w:line="308" w:lineRule="exact"/>
              <w:ind w:left="138"/>
              <w:jc w:val="both"/>
            </w:pPr>
            <w:r w:rsidRPr="004320CA">
              <w:t>2006</w:t>
            </w:r>
          </w:p>
          <w:p w14:paraId="7EF8E1BC" w14:textId="77777777" w:rsidR="00D144EE" w:rsidRPr="004320CA" w:rsidRDefault="00D144EE" w:rsidP="00913508">
            <w:pPr>
              <w:pStyle w:val="TableParagraph"/>
              <w:ind w:right="598"/>
              <w:jc w:val="both"/>
            </w:pPr>
            <w:r w:rsidRPr="004320CA">
              <w:t xml:space="preserve">   28.Голицына</w:t>
            </w:r>
            <w:r w:rsidRPr="004320CA">
              <w:rPr>
                <w:spacing w:val="-6"/>
              </w:rPr>
              <w:t xml:space="preserve"> </w:t>
            </w:r>
            <w:r w:rsidRPr="004320CA">
              <w:t>Н.С.</w:t>
            </w:r>
            <w:r w:rsidRPr="004320CA">
              <w:rPr>
                <w:spacing w:val="-7"/>
              </w:rPr>
              <w:t xml:space="preserve"> </w:t>
            </w:r>
            <w:r w:rsidRPr="004320CA">
              <w:t>Нетрадиционные</w:t>
            </w:r>
            <w:r w:rsidRPr="004320CA">
              <w:rPr>
                <w:spacing w:val="-6"/>
              </w:rPr>
              <w:t xml:space="preserve"> </w:t>
            </w:r>
            <w:r w:rsidRPr="004320CA">
              <w:t>занятия</w:t>
            </w:r>
            <w:r w:rsidRPr="004320CA">
              <w:rPr>
                <w:spacing w:val="-67"/>
              </w:rPr>
              <w:t xml:space="preserve"> </w:t>
            </w:r>
            <w:r w:rsidRPr="004320CA">
              <w:t>физкультурой</w:t>
            </w:r>
            <w:r w:rsidRPr="004320CA">
              <w:rPr>
                <w:spacing w:val="-1"/>
              </w:rPr>
              <w:t xml:space="preserve"> </w:t>
            </w:r>
            <w:r w:rsidRPr="004320CA">
              <w:t>в</w:t>
            </w:r>
            <w:r w:rsidRPr="004320CA">
              <w:rPr>
                <w:spacing w:val="-1"/>
              </w:rPr>
              <w:t xml:space="preserve"> </w:t>
            </w:r>
            <w:r w:rsidRPr="004320CA">
              <w:t>дошкольном</w:t>
            </w:r>
          </w:p>
          <w:p w14:paraId="2CF8E29B" w14:textId="77777777" w:rsidR="00D144EE" w:rsidRPr="004320CA" w:rsidRDefault="00D144EE" w:rsidP="00913508">
            <w:pPr>
              <w:pStyle w:val="TableParagraph"/>
              <w:spacing w:line="308" w:lineRule="exact"/>
              <w:ind w:left="138"/>
              <w:jc w:val="both"/>
            </w:pPr>
            <w:r w:rsidRPr="004320CA">
              <w:t>образовательном учреждении.</w:t>
            </w:r>
            <w:r w:rsidRPr="004320CA">
              <w:rPr>
                <w:spacing w:val="-68"/>
              </w:rPr>
              <w:t xml:space="preserve"> </w:t>
            </w:r>
            <w:r w:rsidRPr="004320CA">
              <w:t>М.:СКРИПТОРИЙ</w:t>
            </w:r>
            <w:r w:rsidRPr="004320CA">
              <w:rPr>
                <w:spacing w:val="-6"/>
              </w:rPr>
              <w:t xml:space="preserve"> </w:t>
            </w:r>
            <w:r w:rsidRPr="004320CA">
              <w:t>2003,</w:t>
            </w:r>
            <w:r w:rsidRPr="004320CA">
              <w:rPr>
                <w:spacing w:val="-5"/>
              </w:rPr>
              <w:t xml:space="preserve"> </w:t>
            </w:r>
            <w:r w:rsidRPr="004320CA">
              <w:t>2006</w:t>
            </w:r>
          </w:p>
          <w:p w14:paraId="631A3125" w14:textId="77777777" w:rsidR="00D144EE" w:rsidRPr="004320CA" w:rsidRDefault="00D144EE" w:rsidP="00913508">
            <w:pPr>
              <w:widowControl/>
              <w:ind w:left="154"/>
              <w:contextualSpacing/>
              <w:jc w:val="both"/>
              <w:rPr>
                <w:rFonts w:ascii="Times New Roman" w:hAnsi="Times New Roman" w:cs="Times New Roman"/>
                <w:bCs/>
                <w:sz w:val="22"/>
                <w:szCs w:val="22"/>
              </w:rPr>
            </w:pPr>
            <w:r w:rsidRPr="004320CA">
              <w:rPr>
                <w:rFonts w:ascii="Times New Roman" w:hAnsi="Times New Roman" w:cs="Times New Roman"/>
                <w:bCs/>
                <w:sz w:val="22"/>
                <w:szCs w:val="22"/>
              </w:rPr>
              <w:t>29.Волошина Л.Н., Серых Л.В. Физическое развитие детей второго года жизни. М.:ЦВЕТНОЙ МИР, 2019</w:t>
            </w:r>
          </w:p>
          <w:p w14:paraId="7EDC344D" w14:textId="77777777" w:rsidR="00D144EE" w:rsidRPr="004320CA" w:rsidRDefault="00D144EE" w:rsidP="00913508">
            <w:pPr>
              <w:widowControl/>
              <w:ind w:left="154"/>
              <w:contextualSpacing/>
              <w:jc w:val="both"/>
              <w:rPr>
                <w:rFonts w:ascii="Times New Roman" w:hAnsi="Times New Roman" w:cs="Times New Roman"/>
                <w:bCs/>
                <w:sz w:val="22"/>
                <w:szCs w:val="22"/>
              </w:rPr>
            </w:pPr>
            <w:r w:rsidRPr="004320CA">
              <w:rPr>
                <w:rFonts w:ascii="Times New Roman" w:hAnsi="Times New Roman" w:cs="Times New Roman"/>
                <w:bCs/>
                <w:sz w:val="22"/>
                <w:szCs w:val="22"/>
              </w:rPr>
              <w:t>30.Кривенко Е.Е. Развивающие игры для малышей с предметами. М.: ЦВЕТНОЙ МИР, 2020</w:t>
            </w:r>
          </w:p>
          <w:p w14:paraId="60CF6256" w14:textId="77777777" w:rsidR="00D144EE" w:rsidRPr="004320CA" w:rsidRDefault="00D144EE" w:rsidP="00913508">
            <w:pPr>
              <w:widowControl/>
              <w:ind w:left="154"/>
              <w:contextualSpacing/>
              <w:jc w:val="both"/>
              <w:rPr>
                <w:rFonts w:ascii="Times New Roman" w:hAnsi="Times New Roman" w:cs="Times New Roman"/>
                <w:bCs/>
                <w:sz w:val="22"/>
                <w:szCs w:val="22"/>
              </w:rPr>
            </w:pPr>
            <w:r w:rsidRPr="004320CA">
              <w:rPr>
                <w:rFonts w:ascii="Times New Roman" w:hAnsi="Times New Roman" w:cs="Times New Roman"/>
                <w:bCs/>
                <w:sz w:val="22"/>
                <w:szCs w:val="22"/>
              </w:rPr>
              <w:t>31.Волошина Л.Н., Серых Л.В., Курилова Т.В. Парциальная программа «Мой веселый звонкий мяч» физическое развитие детей раннего возраста. М.: ЦВЕТНОЙ МИР, 2020</w:t>
            </w:r>
          </w:p>
          <w:p w14:paraId="0EFC5A88" w14:textId="77777777" w:rsidR="00D144EE" w:rsidRPr="004320CA" w:rsidRDefault="00D144EE" w:rsidP="00913508">
            <w:pPr>
              <w:widowControl/>
              <w:ind w:left="154"/>
              <w:contextualSpacing/>
              <w:jc w:val="both"/>
              <w:rPr>
                <w:rFonts w:ascii="Times New Roman" w:hAnsi="Times New Roman" w:cs="Times New Roman"/>
                <w:sz w:val="22"/>
                <w:szCs w:val="22"/>
              </w:rPr>
            </w:pPr>
            <w:r w:rsidRPr="004320CA">
              <w:rPr>
                <w:rFonts w:ascii="Times New Roman" w:hAnsi="Times New Roman" w:cs="Times New Roman"/>
                <w:sz w:val="22"/>
                <w:szCs w:val="22"/>
              </w:rPr>
              <w:t>32.Пензулаева Л.И. Физкультурные занятия в детском саду: младшая группа. - М.: «Мозайка-синтез», 2016</w:t>
            </w:r>
          </w:p>
          <w:p w14:paraId="0229CC5B" w14:textId="77777777" w:rsidR="00D144EE" w:rsidRPr="004320CA" w:rsidRDefault="00D144EE" w:rsidP="00913508">
            <w:pPr>
              <w:pStyle w:val="af5"/>
              <w:widowControl/>
              <w:autoSpaceDE/>
              <w:autoSpaceDN/>
              <w:ind w:left="720" w:firstLine="0"/>
              <w:contextualSpacing/>
            </w:pPr>
          </w:p>
          <w:p w14:paraId="18917456" w14:textId="77777777" w:rsidR="00D144EE" w:rsidRPr="004320CA" w:rsidRDefault="00D144EE" w:rsidP="003618F1">
            <w:pPr>
              <w:pStyle w:val="af5"/>
              <w:widowControl/>
              <w:numPr>
                <w:ilvl w:val="0"/>
                <w:numId w:val="573"/>
              </w:numPr>
              <w:autoSpaceDE/>
              <w:autoSpaceDN/>
              <w:ind w:left="175" w:hanging="142"/>
              <w:contextualSpacing/>
            </w:pPr>
            <w:r w:rsidRPr="004320CA">
              <w:t>Пензулаева Л.И. Физическая культура в детском саду: старшая группа.- М.: «Мозайка-синтез», 2016</w:t>
            </w:r>
          </w:p>
          <w:p w14:paraId="1F28C058" w14:textId="77777777" w:rsidR="00D144EE" w:rsidRPr="004320CA" w:rsidRDefault="00D144EE" w:rsidP="003618F1">
            <w:pPr>
              <w:pStyle w:val="af5"/>
              <w:widowControl/>
              <w:numPr>
                <w:ilvl w:val="0"/>
                <w:numId w:val="573"/>
              </w:numPr>
              <w:autoSpaceDE/>
              <w:autoSpaceDN/>
              <w:contextualSpacing/>
            </w:pPr>
            <w:r w:rsidRPr="004320CA">
              <w:t>Пензулаева Л.И. Физическая культура в детском саду: подготовительная к школе группа.- М.: «Мозайка-синтез», 2016</w:t>
            </w:r>
          </w:p>
          <w:p w14:paraId="7967A3D1" w14:textId="77777777" w:rsidR="00D144EE" w:rsidRPr="004320CA" w:rsidRDefault="00D144EE" w:rsidP="003618F1">
            <w:pPr>
              <w:pStyle w:val="af5"/>
              <w:widowControl/>
              <w:numPr>
                <w:ilvl w:val="0"/>
                <w:numId w:val="573"/>
              </w:numPr>
              <w:autoSpaceDE/>
              <w:autoSpaceDN/>
              <w:contextualSpacing/>
              <w:jc w:val="left"/>
            </w:pPr>
            <w:r w:rsidRPr="004320CA">
              <w:t>Федорова С.Ю. Гимнастика после сна с детьми 5-7 лет. – М.: Мозайка-синтез, 2022</w:t>
            </w:r>
          </w:p>
          <w:p w14:paraId="18047D71" w14:textId="77777777" w:rsidR="00D144EE" w:rsidRPr="004320CA" w:rsidRDefault="00D144EE" w:rsidP="003618F1">
            <w:pPr>
              <w:pStyle w:val="af5"/>
              <w:widowControl/>
              <w:numPr>
                <w:ilvl w:val="0"/>
                <w:numId w:val="573"/>
              </w:numPr>
              <w:autoSpaceDE/>
              <w:autoSpaceDN/>
              <w:contextualSpacing/>
              <w:jc w:val="left"/>
            </w:pPr>
            <w:r w:rsidRPr="004320CA">
              <w:t>Моисеева Е.В., Леукина А.П., Первойкин М.С., Чеменева А.А. Юные гимнасты. Система занятий для девочек 5-7 лет/ Под общ. ред.А.А. Чеменевой. – М.: Мозайка-синтез, 2021</w:t>
            </w:r>
          </w:p>
          <w:p w14:paraId="7F4D1CE8" w14:textId="77777777" w:rsidR="00D144EE" w:rsidRPr="004320CA" w:rsidRDefault="00D144EE" w:rsidP="003618F1">
            <w:pPr>
              <w:pStyle w:val="af5"/>
              <w:widowControl/>
              <w:numPr>
                <w:ilvl w:val="0"/>
                <w:numId w:val="573"/>
              </w:numPr>
              <w:autoSpaceDE/>
              <w:autoSpaceDN/>
              <w:contextualSpacing/>
              <w:jc w:val="left"/>
            </w:pPr>
            <w:r w:rsidRPr="004320CA">
              <w:t>Федорова С.Ю. Гимнастика после сна с детьми 3-5  лет. – М.: Мозайка-синтез, 2022</w:t>
            </w:r>
          </w:p>
          <w:p w14:paraId="4C5AEDB6" w14:textId="77777777" w:rsidR="00D144EE" w:rsidRPr="004320CA" w:rsidRDefault="00D144EE" w:rsidP="003618F1">
            <w:pPr>
              <w:pStyle w:val="af5"/>
              <w:widowControl/>
              <w:numPr>
                <w:ilvl w:val="0"/>
                <w:numId w:val="573"/>
              </w:numPr>
              <w:autoSpaceDE/>
              <w:autoSpaceDN/>
              <w:contextualSpacing/>
              <w:jc w:val="left"/>
            </w:pPr>
            <w:r w:rsidRPr="004320CA">
              <w:t>Моисеева Е.В., Леукина А.П., Первойкин М.С., Чеменева А.А. Парциальная программа «Быстрый мяч»: Мини-футбол для дошкольников 5-7 лет/ Под общ. ред.А.А. Чеменевой. – М.: Мозаика-синтез, 2022</w:t>
            </w:r>
          </w:p>
          <w:p w14:paraId="575E3BA7" w14:textId="77777777" w:rsidR="00D144EE" w:rsidRPr="004320CA" w:rsidRDefault="00D144EE" w:rsidP="003618F1">
            <w:pPr>
              <w:pStyle w:val="af5"/>
              <w:widowControl/>
              <w:numPr>
                <w:ilvl w:val="0"/>
                <w:numId w:val="573"/>
              </w:numPr>
              <w:autoSpaceDE/>
              <w:autoSpaceDN/>
              <w:contextualSpacing/>
              <w:jc w:val="left"/>
            </w:pPr>
            <w:r w:rsidRPr="004320CA">
              <w:t>Моисеева Е.В., Леукина А.П., Первойкин М.С., Чеменева А.А. Юные гимнасты. Система занятий для мальчиков 5-7 лет/ Под общ. ред.А.А. Чеменевой. – М.: Мозайка-синтез, 2021</w:t>
            </w:r>
          </w:p>
          <w:p w14:paraId="55235C05" w14:textId="77777777" w:rsidR="00D144EE" w:rsidRPr="004320CA" w:rsidRDefault="00D144EE" w:rsidP="003618F1">
            <w:pPr>
              <w:pStyle w:val="af5"/>
              <w:widowControl/>
              <w:numPr>
                <w:ilvl w:val="0"/>
                <w:numId w:val="573"/>
              </w:numPr>
              <w:autoSpaceDE/>
              <w:autoSpaceDN/>
              <w:contextualSpacing/>
              <w:jc w:val="left"/>
            </w:pPr>
            <w:r w:rsidRPr="004320CA">
              <w:t>Харченко Т.Е. Утренняя гимнастика в детском саду: Комплексы упражнений для работы с детьми 2-3 лет. – 2-е изд.,испр.и доп. – М.: Мозаика-синтез, 2020</w:t>
            </w:r>
          </w:p>
          <w:p w14:paraId="488E0A4D" w14:textId="77777777" w:rsidR="00D144EE" w:rsidRPr="004320CA" w:rsidRDefault="00D144EE" w:rsidP="003618F1">
            <w:pPr>
              <w:pStyle w:val="af5"/>
              <w:widowControl/>
              <w:numPr>
                <w:ilvl w:val="0"/>
                <w:numId w:val="573"/>
              </w:numPr>
              <w:tabs>
                <w:tab w:val="left" w:pos="878"/>
              </w:tabs>
              <w:autoSpaceDE/>
              <w:autoSpaceDN/>
              <w:ind w:right="-1"/>
              <w:contextualSpacing/>
              <w:jc w:val="left"/>
            </w:pPr>
            <w:r w:rsidRPr="004320CA">
              <w:t>Харченко Т.Е. Квест-игры для дошкольников.- СПб.: ООО «Издательство «Детство-ПРЕСС», 2021</w:t>
            </w:r>
          </w:p>
          <w:p w14:paraId="0C2E07B0" w14:textId="77777777" w:rsidR="00D144EE" w:rsidRPr="004320CA" w:rsidRDefault="00D144EE" w:rsidP="003618F1">
            <w:pPr>
              <w:pStyle w:val="af5"/>
              <w:widowControl/>
              <w:numPr>
                <w:ilvl w:val="0"/>
                <w:numId w:val="573"/>
              </w:numPr>
              <w:tabs>
                <w:tab w:val="left" w:pos="878"/>
              </w:tabs>
              <w:autoSpaceDE/>
              <w:autoSpaceDN/>
              <w:ind w:right="-1"/>
              <w:contextualSpacing/>
              <w:jc w:val="left"/>
            </w:pPr>
            <w:r w:rsidRPr="004320CA">
              <w:t>Модель Н.А. Игры с солнечным зайчиком. Программа индивидуального развития для детей 3-4 лет. Ч.1. - М.: ТЦ Сфера, 2021</w:t>
            </w:r>
          </w:p>
          <w:p w14:paraId="5CE9AB00" w14:textId="77777777" w:rsidR="00D144EE" w:rsidRPr="004320CA" w:rsidRDefault="00D144EE" w:rsidP="003618F1">
            <w:pPr>
              <w:pStyle w:val="af5"/>
              <w:widowControl/>
              <w:numPr>
                <w:ilvl w:val="0"/>
                <w:numId w:val="573"/>
              </w:numPr>
              <w:tabs>
                <w:tab w:val="left" w:pos="878"/>
              </w:tabs>
              <w:autoSpaceDE/>
              <w:autoSpaceDN/>
              <w:ind w:right="-1"/>
              <w:contextualSpacing/>
              <w:jc w:val="left"/>
            </w:pPr>
            <w:r w:rsidRPr="004320CA">
              <w:t>Модель Н.А. Играю. Двигаюсь. Учусь. Секреты подвижных игр для дошкольников. – М.: ТЦ Сфера,2022</w:t>
            </w:r>
          </w:p>
          <w:p w14:paraId="0B520475" w14:textId="77777777" w:rsidR="00D144EE" w:rsidRPr="004320CA" w:rsidRDefault="00D144EE" w:rsidP="0065576B">
            <w:pPr>
              <w:pStyle w:val="TableParagraph"/>
              <w:spacing w:line="308" w:lineRule="exact"/>
              <w:ind w:left="138"/>
            </w:pPr>
          </w:p>
        </w:tc>
      </w:tr>
    </w:tbl>
    <w:p w14:paraId="5DF2C5BC" w14:textId="77777777" w:rsidR="009248D6" w:rsidRPr="00B2472F" w:rsidRDefault="009248D6" w:rsidP="009248D6">
      <w:pPr>
        <w:spacing w:line="308" w:lineRule="exact"/>
        <w:sectPr w:rsidR="009248D6" w:rsidRPr="00B2472F">
          <w:pgSz w:w="11920" w:h="16850"/>
          <w:pgMar w:top="1040" w:right="0" w:bottom="280" w:left="360" w:header="720" w:footer="720" w:gutter="0"/>
          <w:cols w:space="720"/>
        </w:sectPr>
      </w:pPr>
    </w:p>
    <w:tbl>
      <w:tblPr>
        <w:tblW w:w="0" w:type="auto"/>
        <w:tblInd w:w="3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44"/>
        <w:gridCol w:w="7087"/>
      </w:tblGrid>
      <w:tr w:rsidR="00913508" w:rsidRPr="004320CA" w14:paraId="5BE39967" w14:textId="77777777" w:rsidTr="00913508">
        <w:trPr>
          <w:trHeight w:val="14192"/>
        </w:trPr>
        <w:tc>
          <w:tcPr>
            <w:tcW w:w="3544" w:type="dxa"/>
          </w:tcPr>
          <w:p w14:paraId="45989F3A" w14:textId="77777777" w:rsidR="00913508" w:rsidRPr="004320CA" w:rsidRDefault="00913508" w:rsidP="00913508">
            <w:pPr>
              <w:pStyle w:val="TableParagraph"/>
              <w:ind w:left="114" w:right="-786"/>
              <w:rPr>
                <w:b/>
              </w:rPr>
            </w:pPr>
            <w:r w:rsidRPr="004320CA">
              <w:rPr>
                <w:b/>
              </w:rPr>
              <w:t>2. Познавательное</w:t>
            </w:r>
            <w:r w:rsidRPr="004320CA">
              <w:rPr>
                <w:b/>
                <w:spacing w:val="-67"/>
              </w:rPr>
              <w:t xml:space="preserve"> </w:t>
            </w:r>
            <w:r w:rsidRPr="004320CA">
              <w:rPr>
                <w:b/>
              </w:rPr>
              <w:t>развитие</w:t>
            </w:r>
          </w:p>
          <w:p w14:paraId="0B215D6C" w14:textId="77777777" w:rsidR="00913508" w:rsidRPr="004320CA" w:rsidRDefault="00913508" w:rsidP="0065576B">
            <w:pPr>
              <w:pStyle w:val="TableParagraph"/>
              <w:ind w:left="114" w:right="195"/>
            </w:pPr>
            <w:r w:rsidRPr="004320CA">
              <w:t>Предполагает развитие</w:t>
            </w:r>
            <w:r w:rsidRPr="004320CA">
              <w:rPr>
                <w:spacing w:val="-67"/>
              </w:rPr>
              <w:t xml:space="preserve"> </w:t>
            </w:r>
            <w:r w:rsidRPr="004320CA">
              <w:t>интересов детей,</w:t>
            </w:r>
            <w:r w:rsidRPr="004320CA">
              <w:rPr>
                <w:spacing w:val="1"/>
              </w:rPr>
              <w:t xml:space="preserve"> </w:t>
            </w:r>
            <w:r w:rsidRPr="004320CA">
              <w:t>любознательности и</w:t>
            </w:r>
            <w:r w:rsidRPr="004320CA">
              <w:rPr>
                <w:spacing w:val="1"/>
              </w:rPr>
              <w:t xml:space="preserve"> </w:t>
            </w:r>
            <w:r w:rsidRPr="004320CA">
              <w:t>познавательной</w:t>
            </w:r>
          </w:p>
          <w:p w14:paraId="1A09BA8C" w14:textId="77777777" w:rsidR="00913508" w:rsidRPr="004320CA" w:rsidRDefault="00913508" w:rsidP="0065576B">
            <w:pPr>
              <w:pStyle w:val="TableParagraph"/>
              <w:spacing w:line="322" w:lineRule="exact"/>
              <w:ind w:left="114"/>
            </w:pPr>
            <w:r w:rsidRPr="004320CA">
              <w:t>мотивации;</w:t>
            </w:r>
          </w:p>
          <w:p w14:paraId="02465D30" w14:textId="77777777" w:rsidR="00913508" w:rsidRPr="004320CA" w:rsidRDefault="00913508" w:rsidP="0065576B">
            <w:pPr>
              <w:pStyle w:val="TableParagraph"/>
              <w:ind w:left="114" w:right="1043"/>
            </w:pPr>
            <w:r w:rsidRPr="004320CA">
              <w:t>формирование</w:t>
            </w:r>
            <w:r w:rsidRPr="004320CA">
              <w:rPr>
                <w:spacing w:val="1"/>
              </w:rPr>
              <w:t xml:space="preserve"> </w:t>
            </w:r>
            <w:r w:rsidRPr="004320CA">
              <w:t>познавательных</w:t>
            </w:r>
          </w:p>
          <w:p w14:paraId="6071A31F" w14:textId="77777777" w:rsidR="00913508" w:rsidRPr="004320CA" w:rsidRDefault="00913508" w:rsidP="0065576B">
            <w:pPr>
              <w:pStyle w:val="TableParagraph"/>
              <w:ind w:left="114" w:right="250"/>
            </w:pPr>
            <w:r w:rsidRPr="004320CA">
              <w:t>действий, становление</w:t>
            </w:r>
            <w:r w:rsidRPr="004320CA">
              <w:rPr>
                <w:spacing w:val="-67"/>
              </w:rPr>
              <w:t xml:space="preserve"> </w:t>
            </w:r>
            <w:r w:rsidRPr="004320CA">
              <w:t>сознания; развитие</w:t>
            </w:r>
            <w:r w:rsidRPr="004320CA">
              <w:rPr>
                <w:spacing w:val="1"/>
              </w:rPr>
              <w:t xml:space="preserve"> </w:t>
            </w:r>
            <w:r w:rsidRPr="004320CA">
              <w:t>воображения</w:t>
            </w:r>
            <w:r w:rsidRPr="004320CA">
              <w:rPr>
                <w:spacing w:val="-1"/>
              </w:rPr>
              <w:t xml:space="preserve"> </w:t>
            </w:r>
            <w:r w:rsidRPr="004320CA">
              <w:t>и</w:t>
            </w:r>
          </w:p>
          <w:p w14:paraId="028BCE4F" w14:textId="77777777" w:rsidR="00913508" w:rsidRPr="004320CA" w:rsidRDefault="00913508" w:rsidP="0065576B">
            <w:pPr>
              <w:pStyle w:val="TableParagraph"/>
              <w:ind w:left="114" w:right="118"/>
            </w:pPr>
            <w:r w:rsidRPr="004320CA">
              <w:t>творческой активности;</w:t>
            </w:r>
            <w:r w:rsidRPr="004320CA">
              <w:rPr>
                <w:spacing w:val="-67"/>
              </w:rPr>
              <w:t xml:space="preserve"> </w:t>
            </w:r>
            <w:r w:rsidRPr="004320CA">
              <w:t>формирование</w:t>
            </w:r>
          </w:p>
          <w:p w14:paraId="48766259" w14:textId="77777777" w:rsidR="00913508" w:rsidRPr="004320CA" w:rsidRDefault="00913508" w:rsidP="0065576B">
            <w:pPr>
              <w:pStyle w:val="TableParagraph"/>
              <w:spacing w:line="321" w:lineRule="exact"/>
              <w:ind w:left="114"/>
            </w:pPr>
            <w:r w:rsidRPr="004320CA">
              <w:t>первичных</w:t>
            </w:r>
          </w:p>
          <w:p w14:paraId="00A7CC47" w14:textId="77777777" w:rsidR="00913508" w:rsidRPr="004320CA" w:rsidRDefault="00913508" w:rsidP="0065576B">
            <w:pPr>
              <w:pStyle w:val="TableParagraph"/>
              <w:ind w:left="114" w:right="95"/>
            </w:pPr>
            <w:r w:rsidRPr="004320CA">
              <w:t>представлений о себе,</w:t>
            </w:r>
            <w:r w:rsidRPr="004320CA">
              <w:rPr>
                <w:spacing w:val="1"/>
              </w:rPr>
              <w:t xml:space="preserve"> </w:t>
            </w:r>
            <w:r w:rsidRPr="004320CA">
              <w:t>других людях, объектах</w:t>
            </w:r>
            <w:r w:rsidRPr="004320CA">
              <w:rPr>
                <w:spacing w:val="-67"/>
              </w:rPr>
              <w:t xml:space="preserve"> </w:t>
            </w:r>
            <w:r w:rsidRPr="004320CA">
              <w:t>окружающего</w:t>
            </w:r>
            <w:r w:rsidRPr="004320CA">
              <w:rPr>
                <w:spacing w:val="-1"/>
              </w:rPr>
              <w:t xml:space="preserve"> </w:t>
            </w:r>
            <w:r w:rsidRPr="004320CA">
              <w:t>мира,</w:t>
            </w:r>
            <w:r w:rsidRPr="004320CA">
              <w:rPr>
                <w:spacing w:val="-3"/>
              </w:rPr>
              <w:t xml:space="preserve"> </w:t>
            </w:r>
            <w:r w:rsidRPr="004320CA">
              <w:t>о</w:t>
            </w:r>
          </w:p>
          <w:p w14:paraId="40545F0A" w14:textId="77777777" w:rsidR="00913508" w:rsidRPr="004320CA" w:rsidRDefault="00913508" w:rsidP="0065576B">
            <w:pPr>
              <w:pStyle w:val="TableParagraph"/>
              <w:ind w:left="114" w:right="354"/>
            </w:pPr>
            <w:r w:rsidRPr="004320CA">
              <w:t>свойствах и</w:t>
            </w:r>
            <w:r w:rsidRPr="004320CA">
              <w:rPr>
                <w:spacing w:val="1"/>
              </w:rPr>
              <w:t xml:space="preserve"> </w:t>
            </w:r>
            <w:r w:rsidRPr="004320CA">
              <w:t>отношениях объектов</w:t>
            </w:r>
            <w:r w:rsidRPr="004320CA">
              <w:rPr>
                <w:spacing w:val="-67"/>
              </w:rPr>
              <w:t xml:space="preserve"> </w:t>
            </w:r>
            <w:r w:rsidRPr="004320CA">
              <w:t>окружающего</w:t>
            </w:r>
            <w:r w:rsidRPr="004320CA">
              <w:rPr>
                <w:spacing w:val="-1"/>
              </w:rPr>
              <w:t xml:space="preserve"> </w:t>
            </w:r>
            <w:r w:rsidRPr="004320CA">
              <w:t>мира</w:t>
            </w:r>
          </w:p>
          <w:p w14:paraId="7FCED2A7" w14:textId="77777777" w:rsidR="00913508" w:rsidRPr="004320CA" w:rsidRDefault="00913508" w:rsidP="0065576B">
            <w:pPr>
              <w:pStyle w:val="TableParagraph"/>
              <w:ind w:left="114" w:right="167"/>
            </w:pPr>
            <w:r w:rsidRPr="004320CA">
              <w:t>(форме, цвете, размере,</w:t>
            </w:r>
            <w:r w:rsidRPr="004320CA">
              <w:rPr>
                <w:spacing w:val="-67"/>
              </w:rPr>
              <w:t xml:space="preserve"> </w:t>
            </w:r>
            <w:r w:rsidRPr="004320CA">
              <w:t>материале, звучании,</w:t>
            </w:r>
            <w:r w:rsidRPr="004320CA">
              <w:rPr>
                <w:spacing w:val="1"/>
              </w:rPr>
              <w:t xml:space="preserve"> </w:t>
            </w:r>
            <w:r w:rsidRPr="004320CA">
              <w:t>ритме,</w:t>
            </w:r>
            <w:r w:rsidRPr="004320CA">
              <w:rPr>
                <w:spacing w:val="-1"/>
              </w:rPr>
              <w:t xml:space="preserve"> </w:t>
            </w:r>
            <w:r w:rsidRPr="004320CA">
              <w:t>темпе,</w:t>
            </w:r>
          </w:p>
          <w:p w14:paraId="3C745C09" w14:textId="77777777" w:rsidR="00913508" w:rsidRPr="004320CA" w:rsidRDefault="00913508" w:rsidP="0065576B">
            <w:pPr>
              <w:pStyle w:val="TableParagraph"/>
              <w:ind w:left="114" w:right="744"/>
            </w:pPr>
            <w:r w:rsidRPr="004320CA">
              <w:t>количестве, числе,</w:t>
            </w:r>
            <w:r w:rsidRPr="004320CA">
              <w:rPr>
                <w:spacing w:val="-67"/>
              </w:rPr>
              <w:t xml:space="preserve"> </w:t>
            </w:r>
            <w:r w:rsidRPr="004320CA">
              <w:t>части и целом,</w:t>
            </w:r>
            <w:r w:rsidRPr="004320CA">
              <w:rPr>
                <w:spacing w:val="1"/>
              </w:rPr>
              <w:t xml:space="preserve"> </w:t>
            </w:r>
            <w:r w:rsidRPr="004320CA">
              <w:t>пространстве</w:t>
            </w:r>
            <w:r w:rsidRPr="004320CA">
              <w:rPr>
                <w:spacing w:val="-2"/>
              </w:rPr>
              <w:t xml:space="preserve"> </w:t>
            </w:r>
            <w:r w:rsidRPr="004320CA">
              <w:t>и</w:t>
            </w:r>
          </w:p>
          <w:p w14:paraId="56FB996A" w14:textId="77777777" w:rsidR="00913508" w:rsidRPr="004320CA" w:rsidRDefault="00913508" w:rsidP="0065576B">
            <w:pPr>
              <w:pStyle w:val="TableParagraph"/>
              <w:ind w:left="114" w:right="429"/>
            </w:pPr>
            <w:r w:rsidRPr="004320CA">
              <w:t>времени,</w:t>
            </w:r>
            <w:r w:rsidRPr="004320CA">
              <w:rPr>
                <w:spacing w:val="-7"/>
              </w:rPr>
              <w:t xml:space="preserve"> </w:t>
            </w:r>
            <w:r w:rsidRPr="004320CA">
              <w:t>движении</w:t>
            </w:r>
            <w:r w:rsidRPr="004320CA">
              <w:rPr>
                <w:spacing w:val="-5"/>
              </w:rPr>
              <w:t xml:space="preserve"> </w:t>
            </w:r>
            <w:r w:rsidRPr="004320CA">
              <w:t>и</w:t>
            </w:r>
            <w:r w:rsidRPr="004320CA">
              <w:rPr>
                <w:spacing w:val="-67"/>
              </w:rPr>
              <w:t xml:space="preserve"> </w:t>
            </w:r>
            <w:r w:rsidRPr="004320CA">
              <w:t>покое,</w:t>
            </w:r>
            <w:r w:rsidRPr="004320CA">
              <w:rPr>
                <w:spacing w:val="-5"/>
              </w:rPr>
              <w:t xml:space="preserve"> </w:t>
            </w:r>
            <w:r w:rsidRPr="004320CA">
              <w:t>причинах</w:t>
            </w:r>
            <w:r w:rsidRPr="004320CA">
              <w:rPr>
                <w:spacing w:val="-2"/>
              </w:rPr>
              <w:t xml:space="preserve"> </w:t>
            </w:r>
            <w:r w:rsidRPr="004320CA">
              <w:t>и</w:t>
            </w:r>
          </w:p>
          <w:p w14:paraId="0D3950AD" w14:textId="77777777" w:rsidR="00913508" w:rsidRPr="004320CA" w:rsidRDefault="00913508" w:rsidP="0065576B">
            <w:pPr>
              <w:pStyle w:val="TableParagraph"/>
              <w:ind w:left="114" w:right="623"/>
            </w:pPr>
            <w:r w:rsidRPr="004320CA">
              <w:t>следствиях и др.), о</w:t>
            </w:r>
            <w:r w:rsidRPr="004320CA">
              <w:rPr>
                <w:spacing w:val="-67"/>
              </w:rPr>
              <w:t xml:space="preserve"> </w:t>
            </w:r>
            <w:r w:rsidRPr="004320CA">
              <w:t>малой родине и</w:t>
            </w:r>
            <w:r w:rsidRPr="004320CA">
              <w:rPr>
                <w:spacing w:val="1"/>
              </w:rPr>
              <w:t xml:space="preserve"> </w:t>
            </w:r>
            <w:r w:rsidRPr="004320CA">
              <w:t>Отечестве,</w:t>
            </w:r>
          </w:p>
          <w:p w14:paraId="6AD8B62A" w14:textId="77777777" w:rsidR="00913508" w:rsidRPr="004320CA" w:rsidRDefault="00913508" w:rsidP="0065576B">
            <w:pPr>
              <w:pStyle w:val="TableParagraph"/>
              <w:ind w:left="114" w:right="812"/>
            </w:pPr>
            <w:r w:rsidRPr="004320CA">
              <w:t>представлений о</w:t>
            </w:r>
            <w:r w:rsidRPr="004320CA">
              <w:rPr>
                <w:spacing w:val="1"/>
              </w:rPr>
              <w:t xml:space="preserve"> </w:t>
            </w:r>
            <w:r w:rsidRPr="004320CA">
              <w:t>социокультурных</w:t>
            </w:r>
            <w:r w:rsidRPr="004320CA">
              <w:rPr>
                <w:spacing w:val="-67"/>
              </w:rPr>
              <w:t xml:space="preserve"> </w:t>
            </w:r>
            <w:r w:rsidRPr="004320CA">
              <w:t>ценностях</w:t>
            </w:r>
            <w:r w:rsidRPr="004320CA">
              <w:rPr>
                <w:spacing w:val="-14"/>
              </w:rPr>
              <w:t xml:space="preserve"> </w:t>
            </w:r>
            <w:r w:rsidRPr="004320CA">
              <w:t>нашего</w:t>
            </w:r>
            <w:r w:rsidRPr="004320CA">
              <w:rPr>
                <w:spacing w:val="-67"/>
              </w:rPr>
              <w:t xml:space="preserve"> </w:t>
            </w:r>
            <w:r w:rsidRPr="004320CA">
              <w:t>народа,</w:t>
            </w:r>
            <w:r w:rsidRPr="004320CA">
              <w:rPr>
                <w:spacing w:val="-2"/>
              </w:rPr>
              <w:t xml:space="preserve"> </w:t>
            </w:r>
            <w:r w:rsidRPr="004320CA">
              <w:t>об</w:t>
            </w:r>
          </w:p>
          <w:p w14:paraId="16D167BD" w14:textId="77777777" w:rsidR="00913508" w:rsidRPr="004320CA" w:rsidRDefault="00913508" w:rsidP="0065576B">
            <w:pPr>
              <w:pStyle w:val="TableParagraph"/>
              <w:ind w:left="114" w:right="1184"/>
            </w:pPr>
            <w:r w:rsidRPr="004320CA">
              <w:t>отечественных</w:t>
            </w:r>
            <w:r w:rsidRPr="004320CA">
              <w:rPr>
                <w:spacing w:val="-67"/>
              </w:rPr>
              <w:t xml:space="preserve"> </w:t>
            </w:r>
            <w:r w:rsidRPr="004320CA">
              <w:t>традициях</w:t>
            </w:r>
            <w:r w:rsidRPr="004320CA">
              <w:rPr>
                <w:spacing w:val="-3"/>
              </w:rPr>
              <w:t xml:space="preserve"> </w:t>
            </w:r>
            <w:r w:rsidRPr="004320CA">
              <w:t>и</w:t>
            </w:r>
          </w:p>
          <w:p w14:paraId="7A858883" w14:textId="77777777" w:rsidR="00913508" w:rsidRPr="004320CA" w:rsidRDefault="00913508" w:rsidP="0065576B">
            <w:pPr>
              <w:pStyle w:val="TableParagraph"/>
              <w:ind w:left="114" w:right="82"/>
            </w:pPr>
            <w:r w:rsidRPr="004320CA">
              <w:t>праздниках, о планете</w:t>
            </w:r>
            <w:r w:rsidRPr="004320CA">
              <w:rPr>
                <w:spacing w:val="1"/>
              </w:rPr>
              <w:t xml:space="preserve"> </w:t>
            </w:r>
            <w:r w:rsidRPr="004320CA">
              <w:t>Земля как общем доме</w:t>
            </w:r>
            <w:r w:rsidRPr="004320CA">
              <w:rPr>
                <w:spacing w:val="1"/>
              </w:rPr>
              <w:t xml:space="preserve"> </w:t>
            </w:r>
            <w:r w:rsidRPr="004320CA">
              <w:t>людей, об особенностях</w:t>
            </w:r>
            <w:r w:rsidRPr="004320CA">
              <w:rPr>
                <w:spacing w:val="-67"/>
              </w:rPr>
              <w:t xml:space="preserve"> </w:t>
            </w:r>
            <w:r w:rsidRPr="004320CA">
              <w:t>ее</w:t>
            </w:r>
            <w:r w:rsidRPr="004320CA">
              <w:rPr>
                <w:spacing w:val="-1"/>
              </w:rPr>
              <w:t xml:space="preserve"> </w:t>
            </w:r>
            <w:r w:rsidRPr="004320CA">
              <w:t>природы,</w:t>
            </w:r>
          </w:p>
          <w:p w14:paraId="6FD2F509" w14:textId="77777777" w:rsidR="00913508" w:rsidRPr="004320CA" w:rsidRDefault="00913508" w:rsidP="0065576B">
            <w:pPr>
              <w:pStyle w:val="TableParagraph"/>
              <w:ind w:left="114" w:right="337"/>
            </w:pPr>
            <w:r w:rsidRPr="004320CA">
              <w:t>многообразии стран и</w:t>
            </w:r>
            <w:r w:rsidRPr="004320CA">
              <w:rPr>
                <w:spacing w:val="-68"/>
              </w:rPr>
              <w:t xml:space="preserve"> </w:t>
            </w:r>
            <w:r w:rsidRPr="004320CA">
              <w:t>народов</w:t>
            </w:r>
            <w:r w:rsidRPr="004320CA">
              <w:rPr>
                <w:spacing w:val="-3"/>
              </w:rPr>
              <w:t xml:space="preserve"> </w:t>
            </w:r>
            <w:r w:rsidRPr="004320CA">
              <w:t>мира.</w:t>
            </w:r>
          </w:p>
          <w:p w14:paraId="0B0F4665" w14:textId="77777777" w:rsidR="004D522E" w:rsidRPr="004320CA" w:rsidRDefault="004D522E" w:rsidP="0065576B">
            <w:pPr>
              <w:pStyle w:val="TableParagraph"/>
              <w:ind w:left="114" w:right="337"/>
            </w:pPr>
          </w:p>
          <w:p w14:paraId="640C485C" w14:textId="77777777" w:rsidR="004D522E" w:rsidRPr="004320CA" w:rsidRDefault="004D522E" w:rsidP="0065576B">
            <w:pPr>
              <w:pStyle w:val="TableParagraph"/>
              <w:ind w:left="114" w:right="337"/>
            </w:pPr>
          </w:p>
          <w:p w14:paraId="4640F00D" w14:textId="77777777" w:rsidR="004D522E" w:rsidRPr="004320CA" w:rsidRDefault="004D522E" w:rsidP="0065576B">
            <w:pPr>
              <w:pStyle w:val="TableParagraph"/>
              <w:ind w:left="114" w:right="337"/>
            </w:pPr>
          </w:p>
          <w:p w14:paraId="4445FB83" w14:textId="77777777" w:rsidR="004D522E" w:rsidRPr="004320CA" w:rsidRDefault="004D522E" w:rsidP="0065576B">
            <w:pPr>
              <w:pStyle w:val="TableParagraph"/>
              <w:ind w:left="114" w:right="337"/>
            </w:pPr>
          </w:p>
          <w:p w14:paraId="4BCEB3CB" w14:textId="77777777" w:rsidR="004D522E" w:rsidRPr="004320CA" w:rsidRDefault="004D522E" w:rsidP="0065576B">
            <w:pPr>
              <w:pStyle w:val="TableParagraph"/>
              <w:ind w:left="114" w:right="337"/>
            </w:pPr>
          </w:p>
          <w:p w14:paraId="53D45F77" w14:textId="77777777" w:rsidR="004D522E" w:rsidRPr="004320CA" w:rsidRDefault="004D522E" w:rsidP="0065576B">
            <w:pPr>
              <w:pStyle w:val="TableParagraph"/>
              <w:ind w:left="114" w:right="337"/>
            </w:pPr>
          </w:p>
          <w:p w14:paraId="155F4794" w14:textId="77777777" w:rsidR="004D522E" w:rsidRPr="004320CA" w:rsidRDefault="004D522E" w:rsidP="0065576B">
            <w:pPr>
              <w:pStyle w:val="TableParagraph"/>
              <w:ind w:left="114" w:right="337"/>
            </w:pPr>
          </w:p>
          <w:p w14:paraId="0349A919" w14:textId="77777777" w:rsidR="004D522E" w:rsidRPr="004320CA" w:rsidRDefault="004D522E" w:rsidP="0065576B">
            <w:pPr>
              <w:pStyle w:val="TableParagraph"/>
              <w:ind w:left="114" w:right="337"/>
            </w:pPr>
          </w:p>
          <w:p w14:paraId="3BE8DDA1" w14:textId="77777777" w:rsidR="004D522E" w:rsidRPr="004320CA" w:rsidRDefault="004D522E" w:rsidP="0065576B">
            <w:pPr>
              <w:pStyle w:val="TableParagraph"/>
              <w:ind w:left="114" w:right="337"/>
            </w:pPr>
          </w:p>
          <w:p w14:paraId="6F8B3025" w14:textId="77777777" w:rsidR="004D522E" w:rsidRPr="004320CA" w:rsidRDefault="004D522E" w:rsidP="0065576B">
            <w:pPr>
              <w:pStyle w:val="TableParagraph"/>
              <w:ind w:left="114" w:right="337"/>
            </w:pPr>
          </w:p>
          <w:p w14:paraId="49C2F74C" w14:textId="77777777" w:rsidR="004D522E" w:rsidRPr="004320CA" w:rsidRDefault="004D522E" w:rsidP="0065576B">
            <w:pPr>
              <w:pStyle w:val="TableParagraph"/>
              <w:ind w:left="114" w:right="337"/>
            </w:pPr>
          </w:p>
        </w:tc>
        <w:tc>
          <w:tcPr>
            <w:tcW w:w="7087" w:type="dxa"/>
          </w:tcPr>
          <w:p w14:paraId="57960230" w14:textId="77777777" w:rsidR="00913508" w:rsidRPr="004320CA" w:rsidRDefault="00913508" w:rsidP="003618F1">
            <w:pPr>
              <w:pStyle w:val="TableParagraph"/>
              <w:numPr>
                <w:ilvl w:val="0"/>
                <w:numId w:val="570"/>
              </w:numPr>
              <w:tabs>
                <w:tab w:val="left" w:pos="570"/>
              </w:tabs>
              <w:ind w:left="570" w:right="135" w:hanging="5"/>
              <w:jc w:val="both"/>
            </w:pPr>
            <w:r w:rsidRPr="004320CA">
              <w:t>Павлова Л.Ю. Сборник дидактических</w:t>
            </w:r>
            <w:r w:rsidRPr="004320CA">
              <w:rPr>
                <w:spacing w:val="-67"/>
              </w:rPr>
              <w:t xml:space="preserve"> </w:t>
            </w:r>
            <w:r w:rsidRPr="004320CA">
              <w:t>игр по ознакомлению с окружающим миром.</w:t>
            </w:r>
            <w:r w:rsidRPr="004320CA">
              <w:rPr>
                <w:spacing w:val="-67"/>
              </w:rPr>
              <w:t xml:space="preserve"> </w:t>
            </w:r>
            <w:r w:rsidRPr="004320CA">
              <w:t>М.:МОЗАИКА-СИНТЕЗ,</w:t>
            </w:r>
            <w:r w:rsidRPr="004320CA">
              <w:rPr>
                <w:spacing w:val="-2"/>
              </w:rPr>
              <w:t xml:space="preserve"> </w:t>
            </w:r>
            <w:r w:rsidRPr="004320CA">
              <w:t>2015</w:t>
            </w:r>
          </w:p>
          <w:p w14:paraId="30DED4A3" w14:textId="77777777" w:rsidR="00913508" w:rsidRPr="004320CA" w:rsidRDefault="00913508" w:rsidP="003618F1">
            <w:pPr>
              <w:pStyle w:val="TableParagraph"/>
              <w:numPr>
                <w:ilvl w:val="0"/>
                <w:numId w:val="570"/>
              </w:numPr>
              <w:tabs>
                <w:tab w:val="left" w:pos="823"/>
              </w:tabs>
              <w:spacing w:line="321" w:lineRule="exact"/>
              <w:ind w:left="822" w:hanging="258"/>
              <w:jc w:val="left"/>
            </w:pPr>
            <w:r w:rsidRPr="004320CA">
              <w:t>Костюченко</w:t>
            </w:r>
            <w:r w:rsidRPr="004320CA">
              <w:rPr>
                <w:spacing w:val="-1"/>
              </w:rPr>
              <w:t xml:space="preserve"> </w:t>
            </w:r>
            <w:r w:rsidRPr="004320CA">
              <w:t>М.П.</w:t>
            </w:r>
            <w:r w:rsidRPr="004320CA">
              <w:rPr>
                <w:spacing w:val="-3"/>
              </w:rPr>
              <w:t xml:space="preserve"> </w:t>
            </w:r>
            <w:r w:rsidRPr="004320CA">
              <w:t>Окружающий</w:t>
            </w:r>
            <w:r w:rsidRPr="004320CA">
              <w:rPr>
                <w:spacing w:val="-1"/>
              </w:rPr>
              <w:t xml:space="preserve"> </w:t>
            </w:r>
            <w:r w:rsidRPr="004320CA">
              <w:t>мир.</w:t>
            </w:r>
          </w:p>
          <w:p w14:paraId="6F904BF3" w14:textId="77777777" w:rsidR="00913508" w:rsidRPr="004320CA" w:rsidRDefault="00913508" w:rsidP="0065576B">
            <w:pPr>
              <w:pStyle w:val="TableParagraph"/>
              <w:spacing w:before="42" w:line="278" w:lineRule="auto"/>
              <w:ind w:left="114" w:right="847"/>
              <w:jc w:val="both"/>
            </w:pPr>
            <w:r w:rsidRPr="004320CA">
              <w:t>Интегрированные занятия с детьми 4-7</w:t>
            </w:r>
            <w:r w:rsidRPr="004320CA">
              <w:rPr>
                <w:spacing w:val="-67"/>
              </w:rPr>
              <w:t xml:space="preserve"> </w:t>
            </w:r>
            <w:r w:rsidRPr="004320CA">
              <w:t>лет.В.:</w:t>
            </w:r>
            <w:r w:rsidRPr="004320CA">
              <w:rPr>
                <w:spacing w:val="-1"/>
              </w:rPr>
              <w:t xml:space="preserve"> </w:t>
            </w:r>
            <w:r w:rsidRPr="004320CA">
              <w:t>УЧИТЕЛЬ,</w:t>
            </w:r>
            <w:r w:rsidRPr="004320CA">
              <w:rPr>
                <w:spacing w:val="-1"/>
              </w:rPr>
              <w:t xml:space="preserve"> </w:t>
            </w:r>
            <w:r w:rsidRPr="004320CA">
              <w:t>2010</w:t>
            </w:r>
          </w:p>
          <w:p w14:paraId="0DBEA836" w14:textId="77777777" w:rsidR="00913508" w:rsidRPr="004320CA" w:rsidRDefault="00913508" w:rsidP="003618F1">
            <w:pPr>
              <w:pStyle w:val="TableParagraph"/>
              <w:numPr>
                <w:ilvl w:val="0"/>
                <w:numId w:val="570"/>
              </w:numPr>
              <w:tabs>
                <w:tab w:val="left" w:pos="823"/>
              </w:tabs>
              <w:spacing w:before="194"/>
              <w:ind w:right="225" w:firstLine="451"/>
              <w:jc w:val="both"/>
            </w:pPr>
            <w:r w:rsidRPr="004320CA">
              <w:t>Николаева С.Н. Комплексные занятия</w:t>
            </w:r>
            <w:r w:rsidRPr="004320CA">
              <w:rPr>
                <w:spacing w:val="-67"/>
              </w:rPr>
              <w:t xml:space="preserve"> </w:t>
            </w:r>
            <w:r w:rsidRPr="004320CA">
              <w:t>по экологии. Старший дошкольный возраст.</w:t>
            </w:r>
            <w:r w:rsidRPr="004320CA">
              <w:rPr>
                <w:spacing w:val="-68"/>
              </w:rPr>
              <w:t xml:space="preserve"> </w:t>
            </w:r>
            <w:r w:rsidRPr="004320CA">
              <w:t>М.:</w:t>
            </w:r>
            <w:r w:rsidRPr="004320CA">
              <w:rPr>
                <w:spacing w:val="-2"/>
              </w:rPr>
              <w:t xml:space="preserve"> </w:t>
            </w:r>
            <w:r w:rsidRPr="004320CA">
              <w:t>ПЕДАГОГИЧЕСКОЕ</w:t>
            </w:r>
            <w:r w:rsidRPr="004320CA">
              <w:rPr>
                <w:spacing w:val="-2"/>
              </w:rPr>
              <w:t xml:space="preserve"> </w:t>
            </w:r>
            <w:r w:rsidRPr="004320CA">
              <w:t>ОБЩЕСТВО</w:t>
            </w:r>
          </w:p>
          <w:p w14:paraId="6647C7B4" w14:textId="77777777" w:rsidR="00913508" w:rsidRPr="004320CA" w:rsidRDefault="00913508" w:rsidP="0065576B">
            <w:pPr>
              <w:pStyle w:val="TableParagraph"/>
              <w:spacing w:before="1" w:line="322" w:lineRule="exact"/>
              <w:ind w:left="114"/>
              <w:jc w:val="both"/>
            </w:pPr>
            <w:r w:rsidRPr="004320CA">
              <w:t>РОССИИ,</w:t>
            </w:r>
            <w:r w:rsidRPr="004320CA">
              <w:rPr>
                <w:spacing w:val="-3"/>
              </w:rPr>
              <w:t xml:space="preserve"> </w:t>
            </w:r>
            <w:r w:rsidRPr="004320CA">
              <w:t>2005</w:t>
            </w:r>
          </w:p>
          <w:p w14:paraId="6AC5250C" w14:textId="77777777" w:rsidR="00913508" w:rsidRPr="004320CA" w:rsidRDefault="00913508" w:rsidP="003618F1">
            <w:pPr>
              <w:pStyle w:val="TableParagraph"/>
              <w:numPr>
                <w:ilvl w:val="0"/>
                <w:numId w:val="570"/>
              </w:numPr>
              <w:tabs>
                <w:tab w:val="left" w:pos="823"/>
              </w:tabs>
              <w:ind w:right="1195" w:firstLine="451"/>
              <w:jc w:val="left"/>
            </w:pPr>
            <w:r w:rsidRPr="004320CA">
              <w:t>Нищева Н.В. Познавательно-</w:t>
            </w:r>
            <w:r w:rsidRPr="004320CA">
              <w:rPr>
                <w:spacing w:val="1"/>
              </w:rPr>
              <w:t xml:space="preserve"> </w:t>
            </w:r>
            <w:r w:rsidRPr="004320CA">
              <w:t>исследовательская деятельность как</w:t>
            </w:r>
            <w:r w:rsidRPr="004320CA">
              <w:rPr>
                <w:spacing w:val="-67"/>
              </w:rPr>
              <w:t xml:space="preserve"> </w:t>
            </w:r>
            <w:r w:rsidRPr="004320CA">
              <w:t>направление</w:t>
            </w:r>
            <w:r w:rsidRPr="004320CA">
              <w:rPr>
                <w:spacing w:val="-4"/>
              </w:rPr>
              <w:t xml:space="preserve"> </w:t>
            </w:r>
            <w:r w:rsidRPr="004320CA">
              <w:t>развития</w:t>
            </w:r>
            <w:r w:rsidRPr="004320CA">
              <w:rPr>
                <w:spacing w:val="-1"/>
              </w:rPr>
              <w:t xml:space="preserve"> </w:t>
            </w:r>
            <w:r w:rsidRPr="004320CA">
              <w:t>личности</w:t>
            </w:r>
          </w:p>
          <w:p w14:paraId="282B2357" w14:textId="77777777" w:rsidR="00913508" w:rsidRPr="004320CA" w:rsidRDefault="00913508" w:rsidP="0065576B">
            <w:pPr>
              <w:pStyle w:val="TableParagraph"/>
              <w:spacing w:line="242" w:lineRule="auto"/>
              <w:ind w:left="114" w:right="293"/>
            </w:pPr>
            <w:r w:rsidRPr="004320CA">
              <w:t>дошкольника.</w:t>
            </w:r>
            <w:r w:rsidRPr="004320CA">
              <w:rPr>
                <w:spacing w:val="-6"/>
              </w:rPr>
              <w:t xml:space="preserve"> </w:t>
            </w:r>
            <w:r w:rsidRPr="004320CA">
              <w:t>Опыты,</w:t>
            </w:r>
            <w:r w:rsidRPr="004320CA">
              <w:rPr>
                <w:spacing w:val="-6"/>
              </w:rPr>
              <w:t xml:space="preserve"> </w:t>
            </w:r>
            <w:r w:rsidRPr="004320CA">
              <w:t>эксперименты,</w:t>
            </w:r>
            <w:r w:rsidRPr="004320CA">
              <w:rPr>
                <w:spacing w:val="-5"/>
              </w:rPr>
              <w:t xml:space="preserve"> </w:t>
            </w:r>
            <w:r w:rsidRPr="004320CA">
              <w:t>игры.</w:t>
            </w:r>
            <w:r w:rsidRPr="004320CA">
              <w:rPr>
                <w:spacing w:val="-67"/>
              </w:rPr>
              <w:t xml:space="preserve"> </w:t>
            </w:r>
            <w:r w:rsidRPr="004320CA">
              <w:t>СПб.:</w:t>
            </w:r>
            <w:r w:rsidRPr="004320CA">
              <w:rPr>
                <w:spacing w:val="-1"/>
              </w:rPr>
              <w:t xml:space="preserve"> </w:t>
            </w:r>
            <w:r w:rsidRPr="004320CA">
              <w:t>ДЕТСТВО-ПРЕСС,</w:t>
            </w:r>
            <w:r w:rsidRPr="004320CA">
              <w:rPr>
                <w:spacing w:val="-2"/>
              </w:rPr>
              <w:t xml:space="preserve"> </w:t>
            </w:r>
            <w:r w:rsidRPr="004320CA">
              <w:t>2015</w:t>
            </w:r>
          </w:p>
          <w:p w14:paraId="19F77C53" w14:textId="77777777" w:rsidR="00913508" w:rsidRPr="004320CA" w:rsidRDefault="00913508" w:rsidP="003618F1">
            <w:pPr>
              <w:pStyle w:val="TableParagraph"/>
              <w:numPr>
                <w:ilvl w:val="0"/>
                <w:numId w:val="570"/>
              </w:numPr>
              <w:tabs>
                <w:tab w:val="left" w:pos="823"/>
              </w:tabs>
              <w:ind w:right="531" w:firstLine="451"/>
              <w:jc w:val="left"/>
            </w:pPr>
            <w:r w:rsidRPr="004320CA">
              <w:t>Шорыгина Т.А. Зеленые сказки.</w:t>
            </w:r>
            <w:r w:rsidRPr="004320CA">
              <w:rPr>
                <w:spacing w:val="1"/>
              </w:rPr>
              <w:t xml:space="preserve"> </w:t>
            </w:r>
            <w:r w:rsidRPr="004320CA">
              <w:t>Экология для малышей. М.:КНИГОЛЮБ,</w:t>
            </w:r>
            <w:r w:rsidRPr="004320CA">
              <w:rPr>
                <w:spacing w:val="-68"/>
              </w:rPr>
              <w:t xml:space="preserve"> </w:t>
            </w:r>
            <w:r w:rsidRPr="004320CA">
              <w:t>2004</w:t>
            </w:r>
          </w:p>
          <w:p w14:paraId="46694D13" w14:textId="77777777" w:rsidR="00913508" w:rsidRPr="004320CA" w:rsidRDefault="00913508" w:rsidP="003618F1">
            <w:pPr>
              <w:pStyle w:val="TableParagraph"/>
              <w:numPr>
                <w:ilvl w:val="0"/>
                <w:numId w:val="570"/>
              </w:numPr>
              <w:tabs>
                <w:tab w:val="left" w:pos="823"/>
              </w:tabs>
              <w:ind w:right="195" w:firstLine="451"/>
              <w:jc w:val="left"/>
            </w:pPr>
            <w:r w:rsidRPr="004320CA">
              <w:t>Шорыгина Т.А. Вежливые сказки.</w:t>
            </w:r>
            <w:r w:rsidRPr="004320CA">
              <w:rPr>
                <w:spacing w:val="1"/>
              </w:rPr>
              <w:t xml:space="preserve"> </w:t>
            </w:r>
            <w:r w:rsidRPr="004320CA">
              <w:t>Этикет</w:t>
            </w:r>
            <w:r w:rsidRPr="004320CA">
              <w:rPr>
                <w:spacing w:val="-7"/>
              </w:rPr>
              <w:t xml:space="preserve"> </w:t>
            </w:r>
            <w:r w:rsidRPr="004320CA">
              <w:t>для</w:t>
            </w:r>
            <w:r w:rsidRPr="004320CA">
              <w:rPr>
                <w:spacing w:val="-4"/>
              </w:rPr>
              <w:t xml:space="preserve"> </w:t>
            </w:r>
            <w:r w:rsidRPr="004320CA">
              <w:t>малышей.</w:t>
            </w:r>
            <w:r w:rsidRPr="004320CA">
              <w:rPr>
                <w:spacing w:val="-5"/>
              </w:rPr>
              <w:t xml:space="preserve"> </w:t>
            </w:r>
            <w:r w:rsidRPr="004320CA">
              <w:t>М.:КНИГОЛЮБ,</w:t>
            </w:r>
            <w:r w:rsidRPr="004320CA">
              <w:rPr>
                <w:spacing w:val="-5"/>
              </w:rPr>
              <w:t xml:space="preserve"> </w:t>
            </w:r>
            <w:r w:rsidRPr="004320CA">
              <w:t>2004</w:t>
            </w:r>
          </w:p>
          <w:p w14:paraId="50BEB256" w14:textId="77777777" w:rsidR="00913508" w:rsidRPr="004320CA" w:rsidRDefault="00913508" w:rsidP="003618F1">
            <w:pPr>
              <w:pStyle w:val="TableParagraph"/>
              <w:numPr>
                <w:ilvl w:val="0"/>
                <w:numId w:val="570"/>
              </w:numPr>
              <w:tabs>
                <w:tab w:val="left" w:pos="823"/>
              </w:tabs>
              <w:spacing w:line="242" w:lineRule="auto"/>
              <w:ind w:right="329" w:firstLine="451"/>
              <w:jc w:val="left"/>
            </w:pPr>
            <w:r w:rsidRPr="004320CA">
              <w:t>Пахомова О.Н. Добрые сказки. Этика</w:t>
            </w:r>
            <w:r w:rsidRPr="004320CA">
              <w:rPr>
                <w:spacing w:val="-68"/>
              </w:rPr>
              <w:t xml:space="preserve"> </w:t>
            </w:r>
            <w:r w:rsidRPr="004320CA">
              <w:t>для</w:t>
            </w:r>
            <w:r w:rsidRPr="004320CA">
              <w:rPr>
                <w:spacing w:val="-1"/>
              </w:rPr>
              <w:t xml:space="preserve"> </w:t>
            </w:r>
            <w:r w:rsidRPr="004320CA">
              <w:t>малышей.</w:t>
            </w:r>
            <w:r w:rsidRPr="004320CA">
              <w:rPr>
                <w:spacing w:val="-2"/>
              </w:rPr>
              <w:t xml:space="preserve"> </w:t>
            </w:r>
            <w:r w:rsidRPr="004320CA">
              <w:t>М.:КНИГОЛЮБ,</w:t>
            </w:r>
            <w:r w:rsidRPr="004320CA">
              <w:rPr>
                <w:spacing w:val="-2"/>
              </w:rPr>
              <w:t xml:space="preserve"> </w:t>
            </w:r>
            <w:r w:rsidRPr="004320CA">
              <w:t>2004</w:t>
            </w:r>
          </w:p>
          <w:p w14:paraId="3ECC5E51" w14:textId="77777777" w:rsidR="00913508" w:rsidRPr="004320CA" w:rsidRDefault="00913508" w:rsidP="003618F1">
            <w:pPr>
              <w:pStyle w:val="TableParagraph"/>
              <w:numPr>
                <w:ilvl w:val="0"/>
                <w:numId w:val="570"/>
              </w:numPr>
              <w:tabs>
                <w:tab w:val="left" w:pos="823"/>
              </w:tabs>
              <w:spacing w:line="317" w:lineRule="exact"/>
              <w:ind w:left="822" w:hanging="258"/>
              <w:jc w:val="left"/>
            </w:pPr>
            <w:r w:rsidRPr="004320CA">
              <w:t>Журавлева</w:t>
            </w:r>
            <w:r w:rsidRPr="004320CA">
              <w:rPr>
                <w:spacing w:val="-3"/>
              </w:rPr>
              <w:t xml:space="preserve"> </w:t>
            </w:r>
            <w:r w:rsidRPr="004320CA">
              <w:t>В.Н.</w:t>
            </w:r>
            <w:r w:rsidRPr="004320CA">
              <w:rPr>
                <w:spacing w:val="-2"/>
              </w:rPr>
              <w:t xml:space="preserve"> </w:t>
            </w:r>
            <w:r w:rsidRPr="004320CA">
              <w:t>Проектная</w:t>
            </w:r>
          </w:p>
          <w:p w14:paraId="414B116F" w14:textId="77777777" w:rsidR="00913508" w:rsidRPr="004320CA" w:rsidRDefault="00913508" w:rsidP="0065576B">
            <w:pPr>
              <w:pStyle w:val="TableParagraph"/>
              <w:ind w:left="114" w:right="578"/>
            </w:pPr>
            <w:r w:rsidRPr="004320CA">
              <w:t>деятельность</w:t>
            </w:r>
            <w:r w:rsidRPr="004320CA">
              <w:rPr>
                <w:spacing w:val="-5"/>
              </w:rPr>
              <w:t xml:space="preserve"> </w:t>
            </w:r>
            <w:r w:rsidRPr="004320CA">
              <w:t>старших</w:t>
            </w:r>
            <w:r w:rsidRPr="004320CA">
              <w:rPr>
                <w:spacing w:val="-6"/>
              </w:rPr>
              <w:t xml:space="preserve"> </w:t>
            </w:r>
            <w:r w:rsidRPr="004320CA">
              <w:t>дошкольников.</w:t>
            </w:r>
            <w:r w:rsidRPr="004320CA">
              <w:rPr>
                <w:spacing w:val="-4"/>
              </w:rPr>
              <w:t xml:space="preserve"> </w:t>
            </w:r>
            <w:r w:rsidRPr="004320CA">
              <w:t>В.:</w:t>
            </w:r>
            <w:r w:rsidRPr="004320CA">
              <w:rPr>
                <w:spacing w:val="-67"/>
              </w:rPr>
              <w:t xml:space="preserve"> </w:t>
            </w:r>
            <w:r w:rsidRPr="004320CA">
              <w:t>УЧИТЕЛЬ,</w:t>
            </w:r>
            <w:r w:rsidRPr="004320CA">
              <w:rPr>
                <w:spacing w:val="-2"/>
              </w:rPr>
              <w:t xml:space="preserve"> </w:t>
            </w:r>
            <w:r w:rsidRPr="004320CA">
              <w:t>2009</w:t>
            </w:r>
          </w:p>
          <w:p w14:paraId="77E89827" w14:textId="77777777" w:rsidR="00913508" w:rsidRPr="004320CA" w:rsidRDefault="00913508" w:rsidP="003618F1">
            <w:pPr>
              <w:pStyle w:val="TableParagraph"/>
              <w:numPr>
                <w:ilvl w:val="0"/>
                <w:numId w:val="570"/>
              </w:numPr>
              <w:tabs>
                <w:tab w:val="left" w:pos="823"/>
              </w:tabs>
              <w:ind w:right="202" w:firstLine="451"/>
              <w:jc w:val="left"/>
            </w:pPr>
            <w:r w:rsidRPr="004320CA">
              <w:t>Горькова Л.Г., Кочергина А.В.,</w:t>
            </w:r>
            <w:r w:rsidRPr="004320CA">
              <w:rPr>
                <w:spacing w:val="1"/>
              </w:rPr>
              <w:t xml:space="preserve"> </w:t>
            </w:r>
            <w:r w:rsidRPr="004320CA">
              <w:t>Обухова Л.А. Сценарии занятий по</w:t>
            </w:r>
            <w:r w:rsidRPr="004320CA">
              <w:rPr>
                <w:spacing w:val="1"/>
              </w:rPr>
              <w:t xml:space="preserve"> </w:t>
            </w:r>
            <w:r w:rsidRPr="004320CA">
              <w:t>экологическому</w:t>
            </w:r>
            <w:r w:rsidRPr="004320CA">
              <w:rPr>
                <w:spacing w:val="-10"/>
              </w:rPr>
              <w:t xml:space="preserve"> </w:t>
            </w:r>
            <w:r w:rsidRPr="004320CA">
              <w:t>воспитанию</w:t>
            </w:r>
            <w:r w:rsidRPr="004320CA">
              <w:rPr>
                <w:spacing w:val="-9"/>
              </w:rPr>
              <w:t xml:space="preserve"> </w:t>
            </w:r>
            <w:r w:rsidRPr="004320CA">
              <w:t>дошкольников.</w:t>
            </w:r>
            <w:r w:rsidRPr="004320CA">
              <w:rPr>
                <w:spacing w:val="-67"/>
              </w:rPr>
              <w:t xml:space="preserve"> </w:t>
            </w:r>
            <w:r w:rsidRPr="004320CA">
              <w:t>М.:ВАКО,</w:t>
            </w:r>
            <w:r w:rsidRPr="004320CA">
              <w:rPr>
                <w:spacing w:val="-2"/>
              </w:rPr>
              <w:t xml:space="preserve"> </w:t>
            </w:r>
            <w:r w:rsidRPr="004320CA">
              <w:t>2005</w:t>
            </w:r>
          </w:p>
          <w:p w14:paraId="3121FF4A" w14:textId="77777777" w:rsidR="00913508" w:rsidRPr="004320CA" w:rsidRDefault="00913508" w:rsidP="003618F1">
            <w:pPr>
              <w:pStyle w:val="TableParagraph"/>
              <w:numPr>
                <w:ilvl w:val="0"/>
                <w:numId w:val="570"/>
              </w:numPr>
              <w:tabs>
                <w:tab w:val="left" w:pos="823"/>
              </w:tabs>
              <w:spacing w:line="322" w:lineRule="exact"/>
              <w:ind w:left="822" w:hanging="375"/>
              <w:jc w:val="left"/>
            </w:pPr>
            <w:r w:rsidRPr="004320CA">
              <w:t>Казинцева</w:t>
            </w:r>
            <w:r w:rsidRPr="004320CA">
              <w:rPr>
                <w:spacing w:val="-3"/>
              </w:rPr>
              <w:t xml:space="preserve"> </w:t>
            </w:r>
            <w:r w:rsidRPr="004320CA">
              <w:t>Е.А.,</w:t>
            </w:r>
            <w:r w:rsidRPr="004320CA">
              <w:rPr>
                <w:spacing w:val="-2"/>
              </w:rPr>
              <w:t xml:space="preserve"> </w:t>
            </w:r>
            <w:r w:rsidRPr="004320CA">
              <w:t>Померанцева</w:t>
            </w:r>
            <w:r w:rsidRPr="004320CA">
              <w:rPr>
                <w:spacing w:val="-2"/>
              </w:rPr>
              <w:t xml:space="preserve"> </w:t>
            </w:r>
            <w:r w:rsidRPr="004320CA">
              <w:t>И.В.,</w:t>
            </w:r>
          </w:p>
          <w:p w14:paraId="004B7BC0" w14:textId="77777777" w:rsidR="00913508" w:rsidRPr="004320CA" w:rsidRDefault="00913508" w:rsidP="0065576B">
            <w:pPr>
              <w:pStyle w:val="TableParagraph"/>
              <w:ind w:left="424"/>
            </w:pPr>
            <w:r w:rsidRPr="004320CA">
              <w:t>Терпак</w:t>
            </w:r>
            <w:r w:rsidRPr="004320CA">
              <w:rPr>
                <w:spacing w:val="-3"/>
              </w:rPr>
              <w:t xml:space="preserve"> </w:t>
            </w:r>
            <w:r w:rsidRPr="004320CA">
              <w:t>Т.А.</w:t>
            </w:r>
            <w:r w:rsidRPr="004320CA">
              <w:rPr>
                <w:spacing w:val="-4"/>
              </w:rPr>
              <w:t xml:space="preserve"> </w:t>
            </w:r>
            <w:r w:rsidRPr="004320CA">
              <w:t>Формирование</w:t>
            </w:r>
          </w:p>
          <w:p w14:paraId="6AD71B43" w14:textId="77777777" w:rsidR="00913508" w:rsidRPr="004320CA" w:rsidRDefault="00913508" w:rsidP="0065576B">
            <w:pPr>
              <w:pStyle w:val="TableParagraph"/>
              <w:spacing w:line="322" w:lineRule="exact"/>
              <w:ind w:left="424"/>
            </w:pPr>
            <w:r w:rsidRPr="004320CA">
              <w:t>математических</w:t>
            </w:r>
            <w:r w:rsidRPr="004320CA">
              <w:rPr>
                <w:spacing w:val="-3"/>
              </w:rPr>
              <w:t xml:space="preserve"> </w:t>
            </w:r>
            <w:r w:rsidRPr="004320CA">
              <w:t>представлений.</w:t>
            </w:r>
          </w:p>
          <w:p w14:paraId="593DC11E" w14:textId="77777777" w:rsidR="00913508" w:rsidRPr="004320CA" w:rsidRDefault="00913508" w:rsidP="0065576B">
            <w:pPr>
              <w:pStyle w:val="TableParagraph"/>
              <w:ind w:left="424" w:right="440"/>
            </w:pPr>
            <w:r w:rsidRPr="004320CA">
              <w:t>Конспекты</w:t>
            </w:r>
            <w:r w:rsidRPr="004320CA">
              <w:rPr>
                <w:spacing w:val="-5"/>
              </w:rPr>
              <w:t xml:space="preserve"> </w:t>
            </w:r>
            <w:r w:rsidRPr="004320CA">
              <w:t>занятий</w:t>
            </w:r>
            <w:r w:rsidRPr="004320CA">
              <w:rPr>
                <w:spacing w:val="-6"/>
              </w:rPr>
              <w:t xml:space="preserve"> </w:t>
            </w:r>
            <w:r w:rsidRPr="004320CA">
              <w:t>в</w:t>
            </w:r>
            <w:r w:rsidRPr="004320CA">
              <w:rPr>
                <w:spacing w:val="-6"/>
              </w:rPr>
              <w:t xml:space="preserve"> </w:t>
            </w:r>
            <w:r w:rsidRPr="004320CA">
              <w:t>подготовительной</w:t>
            </w:r>
            <w:r w:rsidRPr="004320CA">
              <w:rPr>
                <w:spacing w:val="-67"/>
              </w:rPr>
              <w:t xml:space="preserve"> </w:t>
            </w:r>
            <w:r w:rsidRPr="004320CA">
              <w:t>группе.</w:t>
            </w:r>
            <w:r w:rsidRPr="004320CA">
              <w:rPr>
                <w:spacing w:val="-2"/>
              </w:rPr>
              <w:t xml:space="preserve"> </w:t>
            </w:r>
            <w:r w:rsidRPr="004320CA">
              <w:t>В.:УЧИТЕЛЬ,</w:t>
            </w:r>
            <w:r w:rsidRPr="004320CA">
              <w:rPr>
                <w:spacing w:val="-1"/>
              </w:rPr>
              <w:t xml:space="preserve"> </w:t>
            </w:r>
            <w:r w:rsidRPr="004320CA">
              <w:t>2009</w:t>
            </w:r>
          </w:p>
          <w:p w14:paraId="312673CA" w14:textId="77777777" w:rsidR="00913508" w:rsidRPr="004320CA" w:rsidRDefault="00913508" w:rsidP="003618F1">
            <w:pPr>
              <w:pStyle w:val="TableParagraph"/>
              <w:numPr>
                <w:ilvl w:val="0"/>
                <w:numId w:val="570"/>
              </w:numPr>
              <w:tabs>
                <w:tab w:val="left" w:pos="823"/>
              </w:tabs>
              <w:ind w:left="424" w:right="336" w:firstLine="24"/>
              <w:jc w:val="left"/>
            </w:pPr>
            <w:r w:rsidRPr="004320CA">
              <w:t>Чистякова А.Е. Экспериментальная</w:t>
            </w:r>
            <w:r w:rsidRPr="004320CA">
              <w:rPr>
                <w:spacing w:val="1"/>
              </w:rPr>
              <w:t xml:space="preserve"> </w:t>
            </w:r>
            <w:r w:rsidRPr="004320CA">
              <w:t>деятельность детей среднего и старшего</w:t>
            </w:r>
            <w:r w:rsidRPr="004320CA">
              <w:rPr>
                <w:spacing w:val="-67"/>
              </w:rPr>
              <w:t xml:space="preserve"> </w:t>
            </w:r>
            <w:r w:rsidRPr="004320CA">
              <w:t>дошкольного возраста. С-П.: ДЕТСТВО-</w:t>
            </w:r>
            <w:r w:rsidRPr="004320CA">
              <w:rPr>
                <w:spacing w:val="-67"/>
              </w:rPr>
              <w:t xml:space="preserve"> </w:t>
            </w:r>
            <w:r w:rsidRPr="004320CA">
              <w:t>ПРЕСС,</w:t>
            </w:r>
            <w:r w:rsidRPr="004320CA">
              <w:rPr>
                <w:spacing w:val="-3"/>
              </w:rPr>
              <w:t xml:space="preserve"> </w:t>
            </w:r>
            <w:r w:rsidRPr="004320CA">
              <w:t>2011</w:t>
            </w:r>
          </w:p>
          <w:p w14:paraId="2B34E8B2" w14:textId="77777777" w:rsidR="00913508" w:rsidRPr="004320CA" w:rsidRDefault="00913508" w:rsidP="003618F1">
            <w:pPr>
              <w:pStyle w:val="TableParagraph"/>
              <w:numPr>
                <w:ilvl w:val="0"/>
                <w:numId w:val="570"/>
              </w:numPr>
              <w:tabs>
                <w:tab w:val="left" w:pos="823"/>
              </w:tabs>
              <w:ind w:left="424" w:right="152" w:firstLine="24"/>
              <w:jc w:val="left"/>
            </w:pPr>
            <w:r w:rsidRPr="004320CA">
              <w:t>Метлина Л.С. Занятия по математике в</w:t>
            </w:r>
            <w:r w:rsidRPr="004320CA">
              <w:rPr>
                <w:spacing w:val="-67"/>
              </w:rPr>
              <w:t xml:space="preserve"> </w:t>
            </w:r>
            <w:r w:rsidRPr="004320CA">
              <w:t>детском</w:t>
            </w:r>
            <w:r w:rsidRPr="004320CA">
              <w:rPr>
                <w:spacing w:val="-3"/>
              </w:rPr>
              <w:t xml:space="preserve"> </w:t>
            </w:r>
            <w:r w:rsidRPr="004320CA">
              <w:t>саду.</w:t>
            </w:r>
            <w:r w:rsidRPr="004320CA">
              <w:rPr>
                <w:spacing w:val="-4"/>
              </w:rPr>
              <w:t xml:space="preserve"> </w:t>
            </w:r>
            <w:r w:rsidRPr="004320CA">
              <w:t>М.:ПРОСВЕЩЕНИЕ,</w:t>
            </w:r>
            <w:r w:rsidRPr="004320CA">
              <w:rPr>
                <w:spacing w:val="-4"/>
              </w:rPr>
              <w:t xml:space="preserve"> </w:t>
            </w:r>
            <w:r w:rsidRPr="004320CA">
              <w:t>1985</w:t>
            </w:r>
          </w:p>
          <w:p w14:paraId="27CFC61D" w14:textId="77777777" w:rsidR="00913508" w:rsidRPr="004320CA" w:rsidRDefault="00913508" w:rsidP="003618F1">
            <w:pPr>
              <w:pStyle w:val="TableParagraph"/>
              <w:numPr>
                <w:ilvl w:val="0"/>
                <w:numId w:val="570"/>
              </w:numPr>
              <w:tabs>
                <w:tab w:val="left" w:pos="823"/>
              </w:tabs>
              <w:ind w:left="822" w:hanging="375"/>
              <w:jc w:val="left"/>
            </w:pPr>
            <w:r w:rsidRPr="004320CA">
              <w:t>Пилюгина</w:t>
            </w:r>
            <w:r w:rsidRPr="004320CA">
              <w:rPr>
                <w:spacing w:val="-3"/>
              </w:rPr>
              <w:t xml:space="preserve"> </w:t>
            </w:r>
            <w:r w:rsidRPr="004320CA">
              <w:t>Э.Г.</w:t>
            </w:r>
            <w:r w:rsidRPr="004320CA">
              <w:rPr>
                <w:spacing w:val="-4"/>
              </w:rPr>
              <w:t xml:space="preserve"> </w:t>
            </w:r>
            <w:r w:rsidRPr="004320CA">
              <w:t>Занятия</w:t>
            </w:r>
            <w:r w:rsidRPr="004320CA">
              <w:rPr>
                <w:spacing w:val="-2"/>
              </w:rPr>
              <w:t xml:space="preserve"> </w:t>
            </w:r>
            <w:r w:rsidRPr="004320CA">
              <w:t>по</w:t>
            </w:r>
            <w:r w:rsidRPr="004320CA">
              <w:rPr>
                <w:spacing w:val="-2"/>
              </w:rPr>
              <w:t xml:space="preserve"> </w:t>
            </w:r>
            <w:r w:rsidRPr="004320CA">
              <w:t>сенсорному</w:t>
            </w:r>
          </w:p>
          <w:p w14:paraId="68F00B04" w14:textId="77777777" w:rsidR="00913508" w:rsidRPr="004320CA" w:rsidRDefault="00913508" w:rsidP="0065576B">
            <w:pPr>
              <w:pStyle w:val="TableParagraph"/>
              <w:spacing w:line="322" w:lineRule="exact"/>
              <w:ind w:left="424" w:right="154"/>
            </w:pPr>
            <w:r w:rsidRPr="004320CA">
              <w:t>воспитанию. М.:ПРОСВЕЩЕНИЕ, 1983</w:t>
            </w:r>
            <w:r w:rsidRPr="004320CA">
              <w:rPr>
                <w:spacing w:val="1"/>
              </w:rPr>
              <w:t xml:space="preserve"> </w:t>
            </w:r>
            <w:r w:rsidRPr="004320CA">
              <w:t>Дыбина</w:t>
            </w:r>
            <w:r w:rsidRPr="004320CA">
              <w:rPr>
                <w:spacing w:val="-3"/>
              </w:rPr>
              <w:t xml:space="preserve"> </w:t>
            </w:r>
            <w:r w:rsidRPr="004320CA">
              <w:t>О.В.</w:t>
            </w:r>
            <w:r w:rsidRPr="004320CA">
              <w:rPr>
                <w:spacing w:val="-4"/>
              </w:rPr>
              <w:t xml:space="preserve"> </w:t>
            </w:r>
            <w:r w:rsidRPr="004320CA">
              <w:t>ребенок</w:t>
            </w:r>
            <w:r w:rsidRPr="004320CA">
              <w:rPr>
                <w:spacing w:val="-2"/>
              </w:rPr>
              <w:t xml:space="preserve"> </w:t>
            </w:r>
            <w:r w:rsidRPr="004320CA">
              <w:t>и</w:t>
            </w:r>
            <w:r w:rsidRPr="004320CA">
              <w:rPr>
                <w:spacing w:val="-2"/>
              </w:rPr>
              <w:t xml:space="preserve"> </w:t>
            </w:r>
            <w:r w:rsidRPr="004320CA">
              <w:t>окружающий</w:t>
            </w:r>
            <w:r w:rsidRPr="004320CA">
              <w:rPr>
                <w:spacing w:val="-2"/>
              </w:rPr>
              <w:t xml:space="preserve"> </w:t>
            </w:r>
            <w:r w:rsidRPr="004320CA">
              <w:t>мир.</w:t>
            </w:r>
            <w:r w:rsidR="004D522E" w:rsidRPr="004320CA">
              <w:t xml:space="preserve"> Для занятий с детьми 2-7 лет. М: МОЗАИКА – СИНТЕЗ, 2005</w:t>
            </w:r>
          </w:p>
        </w:tc>
      </w:tr>
    </w:tbl>
    <w:p w14:paraId="4580F569" w14:textId="77777777" w:rsidR="009248D6" w:rsidRPr="004320CA" w:rsidRDefault="009248D6" w:rsidP="009248D6">
      <w:pPr>
        <w:spacing w:line="322" w:lineRule="exact"/>
        <w:rPr>
          <w:sz w:val="22"/>
          <w:szCs w:val="22"/>
        </w:rPr>
        <w:sectPr w:rsidR="009248D6" w:rsidRPr="004320CA">
          <w:pgSz w:w="11920" w:h="16850"/>
          <w:pgMar w:top="1040" w:right="0" w:bottom="280" w:left="360" w:header="720" w:footer="720" w:gutter="0"/>
          <w:cols w:space="720"/>
        </w:sectPr>
      </w:pPr>
    </w:p>
    <w:tbl>
      <w:tblPr>
        <w:tblW w:w="0" w:type="auto"/>
        <w:tblInd w:w="3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44"/>
        <w:gridCol w:w="7087"/>
      </w:tblGrid>
      <w:tr w:rsidR="00913508" w:rsidRPr="004320CA" w14:paraId="6726427C" w14:textId="77777777" w:rsidTr="00913508">
        <w:trPr>
          <w:trHeight w:val="14171"/>
        </w:trPr>
        <w:tc>
          <w:tcPr>
            <w:tcW w:w="3544" w:type="dxa"/>
          </w:tcPr>
          <w:p w14:paraId="7F5393AF" w14:textId="77777777" w:rsidR="00913508" w:rsidRPr="004320CA" w:rsidRDefault="00913508" w:rsidP="0065576B">
            <w:pPr>
              <w:pStyle w:val="TableParagraph"/>
              <w:ind w:left="0"/>
            </w:pPr>
          </w:p>
          <w:p w14:paraId="445598E9" w14:textId="77777777" w:rsidR="004D522E" w:rsidRPr="004320CA" w:rsidRDefault="004D522E" w:rsidP="0065576B">
            <w:pPr>
              <w:pStyle w:val="TableParagraph"/>
              <w:ind w:left="0"/>
            </w:pPr>
          </w:p>
          <w:p w14:paraId="22D7F1B2" w14:textId="77777777" w:rsidR="004D522E" w:rsidRPr="004320CA" w:rsidRDefault="004D522E" w:rsidP="0065576B">
            <w:pPr>
              <w:pStyle w:val="TableParagraph"/>
              <w:ind w:left="0"/>
            </w:pPr>
          </w:p>
          <w:p w14:paraId="51600557" w14:textId="77777777" w:rsidR="004D522E" w:rsidRPr="004320CA" w:rsidRDefault="004D522E" w:rsidP="0065576B">
            <w:pPr>
              <w:pStyle w:val="TableParagraph"/>
              <w:ind w:left="0"/>
            </w:pPr>
          </w:p>
          <w:p w14:paraId="6BB9C5FA" w14:textId="77777777" w:rsidR="004D522E" w:rsidRPr="004320CA" w:rsidRDefault="004D522E" w:rsidP="0065576B">
            <w:pPr>
              <w:pStyle w:val="TableParagraph"/>
              <w:ind w:left="0"/>
            </w:pPr>
          </w:p>
          <w:p w14:paraId="50ECECD3" w14:textId="77777777" w:rsidR="004D522E" w:rsidRPr="004320CA" w:rsidRDefault="004D522E" w:rsidP="0065576B">
            <w:pPr>
              <w:pStyle w:val="TableParagraph"/>
              <w:ind w:left="0"/>
            </w:pPr>
          </w:p>
          <w:p w14:paraId="2C462ECC" w14:textId="77777777" w:rsidR="004D522E" w:rsidRPr="004320CA" w:rsidRDefault="004D522E" w:rsidP="0065576B">
            <w:pPr>
              <w:pStyle w:val="TableParagraph"/>
              <w:ind w:left="0"/>
            </w:pPr>
          </w:p>
          <w:p w14:paraId="1B7E2147" w14:textId="77777777" w:rsidR="004D522E" w:rsidRPr="004320CA" w:rsidRDefault="004D522E" w:rsidP="0065576B">
            <w:pPr>
              <w:pStyle w:val="TableParagraph"/>
              <w:ind w:left="0"/>
            </w:pPr>
          </w:p>
          <w:p w14:paraId="50CF5A1D" w14:textId="77777777" w:rsidR="004D522E" w:rsidRPr="004320CA" w:rsidRDefault="004D522E" w:rsidP="0065576B">
            <w:pPr>
              <w:pStyle w:val="TableParagraph"/>
              <w:ind w:left="0"/>
            </w:pPr>
          </w:p>
          <w:p w14:paraId="3DC0E2A7" w14:textId="77777777" w:rsidR="004D522E" w:rsidRPr="004320CA" w:rsidRDefault="004D522E" w:rsidP="0065576B">
            <w:pPr>
              <w:pStyle w:val="TableParagraph"/>
              <w:ind w:left="0"/>
            </w:pPr>
          </w:p>
          <w:p w14:paraId="2BC3EB86" w14:textId="77777777" w:rsidR="004D522E" w:rsidRPr="004320CA" w:rsidRDefault="004D522E" w:rsidP="0065576B">
            <w:pPr>
              <w:pStyle w:val="TableParagraph"/>
              <w:ind w:left="0"/>
            </w:pPr>
          </w:p>
          <w:p w14:paraId="162F38C4" w14:textId="77777777" w:rsidR="004D522E" w:rsidRPr="004320CA" w:rsidRDefault="004D522E" w:rsidP="0065576B">
            <w:pPr>
              <w:pStyle w:val="TableParagraph"/>
              <w:ind w:left="0"/>
            </w:pPr>
          </w:p>
          <w:p w14:paraId="2CA17CD0" w14:textId="77777777" w:rsidR="004D522E" w:rsidRPr="004320CA" w:rsidRDefault="004D522E" w:rsidP="0065576B">
            <w:pPr>
              <w:pStyle w:val="TableParagraph"/>
              <w:ind w:left="0"/>
            </w:pPr>
          </w:p>
          <w:p w14:paraId="4A3E0796" w14:textId="77777777" w:rsidR="004D522E" w:rsidRPr="004320CA" w:rsidRDefault="004D522E" w:rsidP="0065576B">
            <w:pPr>
              <w:pStyle w:val="TableParagraph"/>
              <w:ind w:left="0"/>
            </w:pPr>
          </w:p>
          <w:p w14:paraId="48B5DF08" w14:textId="77777777" w:rsidR="004D522E" w:rsidRPr="004320CA" w:rsidRDefault="004D522E" w:rsidP="0065576B">
            <w:pPr>
              <w:pStyle w:val="TableParagraph"/>
              <w:ind w:left="0"/>
            </w:pPr>
          </w:p>
          <w:p w14:paraId="043A1212" w14:textId="77777777" w:rsidR="004D522E" w:rsidRPr="004320CA" w:rsidRDefault="004D522E" w:rsidP="0065576B">
            <w:pPr>
              <w:pStyle w:val="TableParagraph"/>
              <w:ind w:left="0"/>
            </w:pPr>
          </w:p>
          <w:p w14:paraId="42D4000D" w14:textId="77777777" w:rsidR="004D522E" w:rsidRPr="004320CA" w:rsidRDefault="004D522E" w:rsidP="0065576B">
            <w:pPr>
              <w:pStyle w:val="TableParagraph"/>
              <w:ind w:left="0"/>
            </w:pPr>
          </w:p>
          <w:p w14:paraId="5A12BF73" w14:textId="77777777" w:rsidR="004D522E" w:rsidRPr="004320CA" w:rsidRDefault="004D522E" w:rsidP="0065576B">
            <w:pPr>
              <w:pStyle w:val="TableParagraph"/>
              <w:ind w:left="0"/>
            </w:pPr>
          </w:p>
          <w:p w14:paraId="1C47789E" w14:textId="77777777" w:rsidR="004D522E" w:rsidRPr="004320CA" w:rsidRDefault="004D522E" w:rsidP="0065576B">
            <w:pPr>
              <w:pStyle w:val="TableParagraph"/>
              <w:ind w:left="0"/>
            </w:pPr>
          </w:p>
          <w:p w14:paraId="7CEB1711" w14:textId="77777777" w:rsidR="004D522E" w:rsidRPr="004320CA" w:rsidRDefault="004D522E" w:rsidP="0065576B">
            <w:pPr>
              <w:pStyle w:val="TableParagraph"/>
              <w:ind w:left="0"/>
            </w:pPr>
          </w:p>
          <w:p w14:paraId="61E0E6ED" w14:textId="77777777" w:rsidR="004D522E" w:rsidRPr="004320CA" w:rsidRDefault="004D522E" w:rsidP="0065576B">
            <w:pPr>
              <w:pStyle w:val="TableParagraph"/>
              <w:ind w:left="0"/>
            </w:pPr>
          </w:p>
          <w:p w14:paraId="0C0806C4" w14:textId="77777777" w:rsidR="004D522E" w:rsidRPr="004320CA" w:rsidRDefault="004D522E" w:rsidP="0065576B">
            <w:pPr>
              <w:pStyle w:val="TableParagraph"/>
              <w:ind w:left="0"/>
            </w:pPr>
          </w:p>
          <w:p w14:paraId="2AF83990" w14:textId="77777777" w:rsidR="004D522E" w:rsidRPr="004320CA" w:rsidRDefault="004D522E" w:rsidP="0065576B">
            <w:pPr>
              <w:pStyle w:val="TableParagraph"/>
              <w:ind w:left="0"/>
            </w:pPr>
          </w:p>
          <w:p w14:paraId="0FC5112C" w14:textId="77777777" w:rsidR="004D522E" w:rsidRPr="004320CA" w:rsidRDefault="004D522E" w:rsidP="0065576B">
            <w:pPr>
              <w:pStyle w:val="TableParagraph"/>
              <w:ind w:left="0"/>
            </w:pPr>
          </w:p>
        </w:tc>
        <w:tc>
          <w:tcPr>
            <w:tcW w:w="7087" w:type="dxa"/>
          </w:tcPr>
          <w:p w14:paraId="16307FE2" w14:textId="77777777" w:rsidR="00913508" w:rsidRPr="004320CA" w:rsidRDefault="00913508" w:rsidP="00913508">
            <w:pPr>
              <w:pStyle w:val="TableParagraph"/>
              <w:ind w:left="424" w:right="1646"/>
              <w:jc w:val="both"/>
            </w:pPr>
          </w:p>
          <w:p w14:paraId="5DA6ABBC" w14:textId="77777777" w:rsidR="00913508" w:rsidRPr="004320CA" w:rsidRDefault="00913508" w:rsidP="003618F1">
            <w:pPr>
              <w:pStyle w:val="TableParagraph"/>
              <w:numPr>
                <w:ilvl w:val="0"/>
                <w:numId w:val="569"/>
              </w:numPr>
              <w:tabs>
                <w:tab w:val="left" w:pos="823"/>
              </w:tabs>
              <w:ind w:right="328" w:firstLine="24"/>
              <w:jc w:val="both"/>
            </w:pPr>
            <w:r w:rsidRPr="004320CA">
              <w:t>О.А. Соломенникова Ознакомление с</w:t>
            </w:r>
            <w:r w:rsidRPr="004320CA">
              <w:rPr>
                <w:spacing w:val="-67"/>
              </w:rPr>
              <w:t xml:space="preserve"> </w:t>
            </w:r>
            <w:r w:rsidRPr="004320CA">
              <w:t>природой В ДЕТСКОМ САДУ. Старшая</w:t>
            </w:r>
            <w:r w:rsidRPr="004320CA">
              <w:rPr>
                <w:spacing w:val="-67"/>
              </w:rPr>
              <w:t xml:space="preserve"> </w:t>
            </w:r>
            <w:r w:rsidRPr="004320CA">
              <w:t>группа.</w:t>
            </w:r>
            <w:r w:rsidRPr="004320CA">
              <w:rPr>
                <w:spacing w:val="-4"/>
              </w:rPr>
              <w:t xml:space="preserve"> </w:t>
            </w:r>
            <w:r w:rsidRPr="004320CA">
              <w:t>М.:МОЗАИКА-СИНТЕЗ,</w:t>
            </w:r>
            <w:r w:rsidRPr="004320CA">
              <w:rPr>
                <w:spacing w:val="-3"/>
              </w:rPr>
              <w:t xml:space="preserve"> </w:t>
            </w:r>
            <w:r w:rsidRPr="004320CA">
              <w:t>2014</w:t>
            </w:r>
          </w:p>
          <w:p w14:paraId="5E1732B2" w14:textId="77777777" w:rsidR="00913508" w:rsidRPr="004320CA" w:rsidRDefault="00913508" w:rsidP="003618F1">
            <w:pPr>
              <w:pStyle w:val="TableParagraph"/>
              <w:numPr>
                <w:ilvl w:val="0"/>
                <w:numId w:val="569"/>
              </w:numPr>
              <w:tabs>
                <w:tab w:val="left" w:pos="823"/>
              </w:tabs>
              <w:ind w:right="135" w:firstLine="24"/>
              <w:jc w:val="both"/>
            </w:pPr>
            <w:r w:rsidRPr="004320CA">
              <w:t>О.А. Соломенникова Ознакомление с</w:t>
            </w:r>
            <w:r w:rsidRPr="004320CA">
              <w:rPr>
                <w:spacing w:val="1"/>
              </w:rPr>
              <w:t xml:space="preserve"> </w:t>
            </w:r>
            <w:r w:rsidRPr="004320CA">
              <w:t>природой</w:t>
            </w:r>
            <w:r w:rsidRPr="004320CA">
              <w:rPr>
                <w:spacing w:val="-3"/>
              </w:rPr>
              <w:t xml:space="preserve"> </w:t>
            </w:r>
            <w:r w:rsidRPr="004320CA">
              <w:t>в</w:t>
            </w:r>
            <w:r w:rsidRPr="004320CA">
              <w:rPr>
                <w:spacing w:val="-3"/>
              </w:rPr>
              <w:t xml:space="preserve"> </w:t>
            </w:r>
            <w:r w:rsidRPr="004320CA">
              <w:t>детском</w:t>
            </w:r>
            <w:r w:rsidRPr="004320CA">
              <w:rPr>
                <w:spacing w:val="-5"/>
              </w:rPr>
              <w:t xml:space="preserve"> </w:t>
            </w:r>
            <w:r w:rsidRPr="004320CA">
              <w:t>саду.</w:t>
            </w:r>
            <w:r w:rsidRPr="004320CA">
              <w:rPr>
                <w:spacing w:val="-3"/>
              </w:rPr>
              <w:t xml:space="preserve"> </w:t>
            </w:r>
            <w:r w:rsidRPr="004320CA">
              <w:t>Средняя</w:t>
            </w:r>
            <w:r w:rsidRPr="004320CA">
              <w:rPr>
                <w:spacing w:val="-2"/>
              </w:rPr>
              <w:t xml:space="preserve"> </w:t>
            </w:r>
            <w:r w:rsidRPr="004320CA">
              <w:t>группа.</w:t>
            </w:r>
            <w:r w:rsidRPr="004320CA">
              <w:rPr>
                <w:spacing w:val="-67"/>
              </w:rPr>
              <w:t xml:space="preserve"> </w:t>
            </w:r>
            <w:r w:rsidRPr="004320CA">
              <w:t>М.:МОЗАИКА-СИНТЕЗ,</w:t>
            </w:r>
            <w:r w:rsidRPr="004320CA">
              <w:rPr>
                <w:spacing w:val="-2"/>
              </w:rPr>
              <w:t xml:space="preserve"> </w:t>
            </w:r>
            <w:r w:rsidRPr="004320CA">
              <w:t>2015</w:t>
            </w:r>
          </w:p>
          <w:p w14:paraId="3B00C9FB" w14:textId="77777777" w:rsidR="00913508" w:rsidRPr="004320CA" w:rsidRDefault="00913508" w:rsidP="003618F1">
            <w:pPr>
              <w:pStyle w:val="TableParagraph"/>
              <w:numPr>
                <w:ilvl w:val="0"/>
                <w:numId w:val="569"/>
              </w:numPr>
              <w:tabs>
                <w:tab w:val="left" w:pos="823"/>
              </w:tabs>
              <w:ind w:right="291" w:firstLine="24"/>
              <w:jc w:val="both"/>
            </w:pPr>
            <w:r w:rsidRPr="004320CA">
              <w:t>О.А. Соломенникова Ознакомление с</w:t>
            </w:r>
            <w:r w:rsidRPr="004320CA">
              <w:rPr>
                <w:spacing w:val="-67"/>
              </w:rPr>
              <w:t xml:space="preserve"> </w:t>
            </w:r>
            <w:r w:rsidRPr="004320CA">
              <w:t>природой</w:t>
            </w:r>
            <w:r w:rsidRPr="004320CA">
              <w:rPr>
                <w:spacing w:val="1"/>
              </w:rPr>
              <w:t xml:space="preserve"> </w:t>
            </w:r>
            <w:r w:rsidRPr="004320CA">
              <w:t>в детском саду. Вторая группа</w:t>
            </w:r>
            <w:r w:rsidRPr="004320CA">
              <w:rPr>
                <w:spacing w:val="-67"/>
              </w:rPr>
              <w:t xml:space="preserve"> </w:t>
            </w:r>
            <w:r w:rsidRPr="004320CA">
              <w:t>раннего возраста.</w:t>
            </w:r>
            <w:r w:rsidRPr="004320CA">
              <w:rPr>
                <w:spacing w:val="-2"/>
              </w:rPr>
              <w:t xml:space="preserve"> </w:t>
            </w:r>
            <w:r w:rsidRPr="004320CA">
              <w:t>М.:</w:t>
            </w:r>
            <w:r w:rsidRPr="004320CA">
              <w:rPr>
                <w:spacing w:val="-1"/>
              </w:rPr>
              <w:t xml:space="preserve"> </w:t>
            </w:r>
            <w:r w:rsidRPr="004320CA">
              <w:t>МОЗАИКА-</w:t>
            </w:r>
          </w:p>
          <w:p w14:paraId="28516A91" w14:textId="77777777" w:rsidR="00913508" w:rsidRPr="004320CA" w:rsidRDefault="00913508" w:rsidP="00913508">
            <w:pPr>
              <w:pStyle w:val="TableParagraph"/>
              <w:spacing w:line="321" w:lineRule="exact"/>
              <w:ind w:left="424"/>
              <w:jc w:val="both"/>
            </w:pPr>
            <w:r w:rsidRPr="004320CA">
              <w:t>СИНТЕЗ,2014</w:t>
            </w:r>
          </w:p>
          <w:p w14:paraId="567201FC" w14:textId="77777777" w:rsidR="00913508" w:rsidRPr="004320CA" w:rsidRDefault="00913508" w:rsidP="003618F1">
            <w:pPr>
              <w:pStyle w:val="TableParagraph"/>
              <w:numPr>
                <w:ilvl w:val="0"/>
                <w:numId w:val="569"/>
              </w:numPr>
              <w:tabs>
                <w:tab w:val="left" w:pos="823"/>
              </w:tabs>
              <w:spacing w:line="322" w:lineRule="exact"/>
              <w:ind w:left="822"/>
              <w:jc w:val="both"/>
            </w:pPr>
            <w:r w:rsidRPr="004320CA">
              <w:t>Н.Е.</w:t>
            </w:r>
            <w:r w:rsidRPr="004320CA">
              <w:rPr>
                <w:spacing w:val="-2"/>
              </w:rPr>
              <w:t xml:space="preserve"> </w:t>
            </w:r>
            <w:r w:rsidRPr="004320CA">
              <w:t>Веракса,</w:t>
            </w:r>
            <w:r w:rsidRPr="004320CA">
              <w:rPr>
                <w:spacing w:val="-1"/>
              </w:rPr>
              <w:t xml:space="preserve"> </w:t>
            </w:r>
            <w:r w:rsidRPr="004320CA">
              <w:t>А.Н.</w:t>
            </w:r>
            <w:r w:rsidRPr="004320CA">
              <w:rPr>
                <w:spacing w:val="-1"/>
              </w:rPr>
              <w:t xml:space="preserve"> </w:t>
            </w:r>
            <w:r w:rsidRPr="004320CA">
              <w:t>Веракса</w:t>
            </w:r>
          </w:p>
          <w:p w14:paraId="6EC2FB0F" w14:textId="77777777" w:rsidR="00913508" w:rsidRPr="004320CA" w:rsidRDefault="00913508" w:rsidP="00913508">
            <w:pPr>
              <w:pStyle w:val="TableParagraph"/>
              <w:spacing w:line="322" w:lineRule="exact"/>
              <w:ind w:left="424"/>
              <w:jc w:val="both"/>
            </w:pPr>
            <w:r w:rsidRPr="004320CA">
              <w:t>«Проектная</w:t>
            </w:r>
            <w:r w:rsidRPr="004320CA">
              <w:rPr>
                <w:spacing w:val="-8"/>
              </w:rPr>
              <w:t xml:space="preserve"> </w:t>
            </w:r>
            <w:r w:rsidRPr="004320CA">
              <w:t>деятельность</w:t>
            </w:r>
            <w:r w:rsidRPr="004320CA">
              <w:rPr>
                <w:spacing w:val="-9"/>
              </w:rPr>
              <w:t xml:space="preserve"> </w:t>
            </w:r>
            <w:r w:rsidRPr="004320CA">
              <w:t>дошкольника»</w:t>
            </w:r>
          </w:p>
          <w:p w14:paraId="49265879" w14:textId="77777777" w:rsidR="00913508" w:rsidRPr="004320CA" w:rsidRDefault="00913508" w:rsidP="003618F1">
            <w:pPr>
              <w:pStyle w:val="TableParagraph"/>
              <w:numPr>
                <w:ilvl w:val="0"/>
                <w:numId w:val="569"/>
              </w:numPr>
              <w:tabs>
                <w:tab w:val="left" w:pos="823"/>
              </w:tabs>
              <w:spacing w:line="322" w:lineRule="exact"/>
              <w:ind w:left="822"/>
              <w:jc w:val="both"/>
            </w:pPr>
            <w:r w:rsidRPr="004320CA">
              <w:t>Янушко</w:t>
            </w:r>
            <w:r w:rsidRPr="004320CA">
              <w:rPr>
                <w:spacing w:val="-1"/>
              </w:rPr>
              <w:t xml:space="preserve"> </w:t>
            </w:r>
            <w:r w:rsidRPr="004320CA">
              <w:t>Е.А.</w:t>
            </w:r>
            <w:r w:rsidRPr="004320CA">
              <w:rPr>
                <w:spacing w:val="-3"/>
              </w:rPr>
              <w:t xml:space="preserve"> </w:t>
            </w:r>
            <w:r w:rsidRPr="004320CA">
              <w:t>Сенсорное</w:t>
            </w:r>
            <w:r w:rsidRPr="004320CA">
              <w:rPr>
                <w:spacing w:val="-5"/>
              </w:rPr>
              <w:t xml:space="preserve"> </w:t>
            </w:r>
            <w:r w:rsidRPr="004320CA">
              <w:t>развитие</w:t>
            </w:r>
          </w:p>
          <w:p w14:paraId="5F1CF4B2" w14:textId="77777777" w:rsidR="00913508" w:rsidRPr="004320CA" w:rsidRDefault="00913508" w:rsidP="00913508">
            <w:pPr>
              <w:pStyle w:val="TableParagraph"/>
              <w:ind w:left="424" w:right="428"/>
              <w:jc w:val="both"/>
            </w:pPr>
            <w:r w:rsidRPr="004320CA">
              <w:t>детей раннего возраста. М.:МОЗАИКА-</w:t>
            </w:r>
            <w:r w:rsidRPr="004320CA">
              <w:rPr>
                <w:spacing w:val="-67"/>
              </w:rPr>
              <w:t xml:space="preserve"> </w:t>
            </w:r>
            <w:r w:rsidRPr="004320CA">
              <w:t>СИНТЕЗ,</w:t>
            </w:r>
            <w:r w:rsidRPr="004320CA">
              <w:rPr>
                <w:spacing w:val="-2"/>
              </w:rPr>
              <w:t xml:space="preserve"> </w:t>
            </w:r>
            <w:r w:rsidRPr="004320CA">
              <w:t>2013</w:t>
            </w:r>
          </w:p>
          <w:p w14:paraId="74E4293A" w14:textId="77777777" w:rsidR="00913508" w:rsidRPr="004320CA" w:rsidRDefault="00913508" w:rsidP="003618F1">
            <w:pPr>
              <w:pStyle w:val="TableParagraph"/>
              <w:numPr>
                <w:ilvl w:val="0"/>
                <w:numId w:val="569"/>
              </w:numPr>
              <w:tabs>
                <w:tab w:val="left" w:pos="823"/>
              </w:tabs>
              <w:spacing w:line="321" w:lineRule="exact"/>
              <w:ind w:left="822"/>
              <w:jc w:val="both"/>
            </w:pPr>
            <w:r w:rsidRPr="004320CA">
              <w:t>Арапова-Пискарева</w:t>
            </w:r>
            <w:r w:rsidRPr="004320CA">
              <w:rPr>
                <w:spacing w:val="-6"/>
              </w:rPr>
              <w:t xml:space="preserve"> </w:t>
            </w:r>
            <w:r w:rsidRPr="004320CA">
              <w:t>Н.А.</w:t>
            </w:r>
          </w:p>
          <w:p w14:paraId="700E8ABB" w14:textId="77777777" w:rsidR="00913508" w:rsidRPr="004320CA" w:rsidRDefault="00913508" w:rsidP="00913508">
            <w:pPr>
              <w:pStyle w:val="TableParagraph"/>
              <w:ind w:left="424"/>
              <w:jc w:val="both"/>
            </w:pPr>
            <w:r w:rsidRPr="004320CA">
              <w:t>Формирование</w:t>
            </w:r>
            <w:r w:rsidRPr="004320CA">
              <w:rPr>
                <w:spacing w:val="-6"/>
              </w:rPr>
              <w:t xml:space="preserve"> </w:t>
            </w:r>
            <w:r w:rsidRPr="004320CA">
              <w:t>элементарных</w:t>
            </w:r>
          </w:p>
          <w:p w14:paraId="78ED2117" w14:textId="77777777" w:rsidR="00913508" w:rsidRPr="004320CA" w:rsidRDefault="00913508" w:rsidP="00913508">
            <w:pPr>
              <w:pStyle w:val="TableParagraph"/>
              <w:ind w:left="424" w:right="206"/>
              <w:jc w:val="both"/>
            </w:pPr>
            <w:r w:rsidRPr="004320CA">
              <w:t>математических представлений в детском</w:t>
            </w:r>
            <w:r w:rsidRPr="004320CA">
              <w:rPr>
                <w:spacing w:val="-68"/>
              </w:rPr>
              <w:t xml:space="preserve"> </w:t>
            </w:r>
            <w:r w:rsidRPr="004320CA">
              <w:t>саду. Для занятий с детьми 2-7 лет. М.:</w:t>
            </w:r>
            <w:r w:rsidRPr="004320CA">
              <w:rPr>
                <w:spacing w:val="1"/>
              </w:rPr>
              <w:t xml:space="preserve"> </w:t>
            </w:r>
            <w:r w:rsidRPr="004320CA">
              <w:t>МОЗАИКА-СИНТЕЗ,</w:t>
            </w:r>
            <w:r w:rsidRPr="004320CA">
              <w:rPr>
                <w:spacing w:val="-2"/>
              </w:rPr>
              <w:t xml:space="preserve"> </w:t>
            </w:r>
            <w:r w:rsidRPr="004320CA">
              <w:t>2006</w:t>
            </w:r>
          </w:p>
          <w:p w14:paraId="3C1B649E" w14:textId="77777777" w:rsidR="00913508" w:rsidRPr="004320CA" w:rsidRDefault="00913508" w:rsidP="003618F1">
            <w:pPr>
              <w:pStyle w:val="TableParagraph"/>
              <w:numPr>
                <w:ilvl w:val="0"/>
                <w:numId w:val="569"/>
              </w:numPr>
              <w:tabs>
                <w:tab w:val="left" w:pos="823"/>
              </w:tabs>
              <w:ind w:right="795" w:firstLine="24"/>
              <w:jc w:val="both"/>
            </w:pPr>
            <w:r w:rsidRPr="004320CA">
              <w:t>Диагностика. Игры. Упражнения.</w:t>
            </w:r>
            <w:r w:rsidRPr="004320CA">
              <w:rPr>
                <w:spacing w:val="-67"/>
              </w:rPr>
              <w:t xml:space="preserve"> </w:t>
            </w:r>
            <w:r w:rsidRPr="004320CA">
              <w:t>РОСТОВ</w:t>
            </w:r>
            <w:r w:rsidRPr="004320CA">
              <w:rPr>
                <w:spacing w:val="-1"/>
              </w:rPr>
              <w:t xml:space="preserve"> </w:t>
            </w:r>
            <w:r w:rsidRPr="004320CA">
              <w:t>н/Д: ФЕНИКС,2006</w:t>
            </w:r>
          </w:p>
          <w:p w14:paraId="01EFE595" w14:textId="77777777" w:rsidR="00913508" w:rsidRPr="004320CA" w:rsidRDefault="00913508" w:rsidP="003618F1">
            <w:pPr>
              <w:pStyle w:val="TableParagraph"/>
              <w:numPr>
                <w:ilvl w:val="0"/>
                <w:numId w:val="569"/>
              </w:numPr>
              <w:tabs>
                <w:tab w:val="left" w:pos="823"/>
              </w:tabs>
              <w:spacing w:line="321" w:lineRule="exact"/>
              <w:ind w:left="822"/>
              <w:jc w:val="both"/>
            </w:pPr>
            <w:r w:rsidRPr="004320CA">
              <w:t>Помораева</w:t>
            </w:r>
            <w:r w:rsidRPr="004320CA">
              <w:rPr>
                <w:spacing w:val="-1"/>
              </w:rPr>
              <w:t xml:space="preserve"> </w:t>
            </w:r>
            <w:r w:rsidRPr="004320CA">
              <w:t>И.А.,</w:t>
            </w:r>
            <w:r w:rsidRPr="004320CA">
              <w:rPr>
                <w:spacing w:val="-2"/>
              </w:rPr>
              <w:t xml:space="preserve"> </w:t>
            </w:r>
            <w:r w:rsidRPr="004320CA">
              <w:t>Позина</w:t>
            </w:r>
            <w:r w:rsidRPr="004320CA">
              <w:rPr>
                <w:spacing w:val="-1"/>
              </w:rPr>
              <w:t xml:space="preserve"> </w:t>
            </w:r>
            <w:r w:rsidRPr="004320CA">
              <w:t>В.А.</w:t>
            </w:r>
          </w:p>
          <w:p w14:paraId="6B4732FC" w14:textId="77777777" w:rsidR="00913508" w:rsidRPr="004320CA" w:rsidRDefault="00913508" w:rsidP="004D522E">
            <w:pPr>
              <w:pStyle w:val="TableParagraph"/>
              <w:spacing w:line="322" w:lineRule="exact"/>
              <w:ind w:left="424"/>
              <w:jc w:val="both"/>
            </w:pPr>
            <w:r w:rsidRPr="004320CA">
              <w:t>Формирование</w:t>
            </w:r>
            <w:r w:rsidRPr="004320CA">
              <w:rPr>
                <w:spacing w:val="-6"/>
              </w:rPr>
              <w:t xml:space="preserve"> </w:t>
            </w:r>
            <w:r w:rsidRPr="004320CA">
              <w:t>элементарных</w:t>
            </w:r>
            <w:r w:rsidR="004D522E" w:rsidRPr="004320CA">
              <w:t xml:space="preserve"> </w:t>
            </w:r>
            <w:r w:rsidRPr="004320CA">
              <w:t>математических</w:t>
            </w:r>
            <w:r w:rsidRPr="004320CA">
              <w:rPr>
                <w:spacing w:val="-5"/>
              </w:rPr>
              <w:t xml:space="preserve"> </w:t>
            </w:r>
            <w:r w:rsidRPr="004320CA">
              <w:t>представлений.</w:t>
            </w:r>
            <w:r w:rsidRPr="004320CA">
              <w:rPr>
                <w:spacing w:val="-7"/>
              </w:rPr>
              <w:t xml:space="preserve"> </w:t>
            </w:r>
            <w:r w:rsidRPr="004320CA">
              <w:t>Средняя</w:t>
            </w:r>
            <w:r w:rsidRPr="004320CA">
              <w:rPr>
                <w:spacing w:val="-67"/>
              </w:rPr>
              <w:t xml:space="preserve"> </w:t>
            </w:r>
            <w:r w:rsidRPr="004320CA">
              <w:t>группа.</w:t>
            </w:r>
            <w:r w:rsidRPr="004320CA">
              <w:rPr>
                <w:spacing w:val="-3"/>
              </w:rPr>
              <w:t xml:space="preserve"> </w:t>
            </w:r>
            <w:r w:rsidRPr="004320CA">
              <w:t>М.:МОЗАИКА-СИНТЕЗ,</w:t>
            </w:r>
            <w:r w:rsidRPr="004320CA">
              <w:rPr>
                <w:spacing w:val="-3"/>
              </w:rPr>
              <w:t xml:space="preserve"> </w:t>
            </w:r>
            <w:r w:rsidRPr="004320CA">
              <w:t>2016</w:t>
            </w:r>
          </w:p>
          <w:p w14:paraId="257BCDAF" w14:textId="77777777" w:rsidR="00913508" w:rsidRPr="004320CA" w:rsidRDefault="00913508" w:rsidP="003618F1">
            <w:pPr>
              <w:pStyle w:val="TableParagraph"/>
              <w:numPr>
                <w:ilvl w:val="0"/>
                <w:numId w:val="569"/>
              </w:numPr>
              <w:tabs>
                <w:tab w:val="left" w:pos="823"/>
              </w:tabs>
              <w:spacing w:line="321" w:lineRule="exact"/>
              <w:ind w:left="822"/>
              <w:jc w:val="both"/>
            </w:pPr>
            <w:r w:rsidRPr="004320CA">
              <w:t>Помораева</w:t>
            </w:r>
            <w:r w:rsidRPr="004320CA">
              <w:rPr>
                <w:spacing w:val="-2"/>
              </w:rPr>
              <w:t xml:space="preserve"> </w:t>
            </w:r>
            <w:r w:rsidRPr="004320CA">
              <w:t>И.А.,</w:t>
            </w:r>
            <w:r w:rsidRPr="004320CA">
              <w:rPr>
                <w:spacing w:val="-2"/>
              </w:rPr>
              <w:t xml:space="preserve"> </w:t>
            </w:r>
            <w:r w:rsidRPr="004320CA">
              <w:t>Позина</w:t>
            </w:r>
            <w:r w:rsidRPr="004320CA">
              <w:rPr>
                <w:spacing w:val="-1"/>
              </w:rPr>
              <w:t xml:space="preserve"> </w:t>
            </w:r>
            <w:r w:rsidRPr="004320CA">
              <w:t>В.А.</w:t>
            </w:r>
            <w:r w:rsidR="004D522E" w:rsidRPr="004320CA">
              <w:t xml:space="preserve"> </w:t>
            </w:r>
            <w:r w:rsidRPr="004320CA">
              <w:t>Формирование</w:t>
            </w:r>
            <w:r w:rsidRPr="004320CA">
              <w:rPr>
                <w:spacing w:val="-13"/>
              </w:rPr>
              <w:t xml:space="preserve"> </w:t>
            </w:r>
            <w:r w:rsidRPr="004320CA">
              <w:t>элементарных</w:t>
            </w:r>
            <w:r w:rsidR="004D522E" w:rsidRPr="004320CA">
              <w:t xml:space="preserve"> </w:t>
            </w:r>
            <w:r w:rsidRPr="004320CA">
              <w:t>математических представлений.</w:t>
            </w:r>
            <w:r w:rsidRPr="004320CA">
              <w:rPr>
                <w:spacing w:val="1"/>
              </w:rPr>
              <w:t xml:space="preserve"> </w:t>
            </w:r>
            <w:r w:rsidRPr="004320CA">
              <w:t>Подготовительная</w:t>
            </w:r>
            <w:r w:rsidRPr="004320CA">
              <w:rPr>
                <w:spacing w:val="-6"/>
              </w:rPr>
              <w:t xml:space="preserve"> </w:t>
            </w:r>
            <w:r w:rsidRPr="004320CA">
              <w:t>к</w:t>
            </w:r>
            <w:r w:rsidRPr="004320CA">
              <w:rPr>
                <w:spacing w:val="-7"/>
              </w:rPr>
              <w:t xml:space="preserve"> </w:t>
            </w:r>
            <w:r w:rsidRPr="004320CA">
              <w:t>школе</w:t>
            </w:r>
            <w:r w:rsidRPr="004320CA">
              <w:rPr>
                <w:spacing w:val="-5"/>
              </w:rPr>
              <w:t xml:space="preserve"> </w:t>
            </w:r>
            <w:r w:rsidRPr="004320CA">
              <w:t>группа.</w:t>
            </w:r>
            <w:r w:rsidRPr="004320CA">
              <w:rPr>
                <w:spacing w:val="-67"/>
              </w:rPr>
              <w:t xml:space="preserve"> </w:t>
            </w:r>
            <w:r w:rsidRPr="004320CA">
              <w:t>М.:МОЗАИКА-СИНТЕЗ,2015</w:t>
            </w:r>
          </w:p>
          <w:p w14:paraId="198E7EC7" w14:textId="77777777" w:rsidR="00913508" w:rsidRPr="004320CA" w:rsidRDefault="00913508" w:rsidP="003618F1">
            <w:pPr>
              <w:pStyle w:val="TableParagraph"/>
              <w:numPr>
                <w:ilvl w:val="0"/>
                <w:numId w:val="569"/>
              </w:numPr>
              <w:tabs>
                <w:tab w:val="left" w:pos="823"/>
              </w:tabs>
              <w:spacing w:before="2" w:line="322" w:lineRule="exact"/>
              <w:ind w:left="822"/>
              <w:jc w:val="both"/>
            </w:pPr>
            <w:r w:rsidRPr="004320CA">
              <w:t>Помораева</w:t>
            </w:r>
            <w:r w:rsidRPr="004320CA">
              <w:rPr>
                <w:spacing w:val="-2"/>
              </w:rPr>
              <w:t xml:space="preserve"> </w:t>
            </w:r>
            <w:r w:rsidRPr="004320CA">
              <w:t>И.А.,</w:t>
            </w:r>
            <w:r w:rsidRPr="004320CA">
              <w:rPr>
                <w:spacing w:val="-2"/>
              </w:rPr>
              <w:t xml:space="preserve"> </w:t>
            </w:r>
            <w:r w:rsidRPr="004320CA">
              <w:t>Позина</w:t>
            </w:r>
            <w:r w:rsidRPr="004320CA">
              <w:rPr>
                <w:spacing w:val="-1"/>
              </w:rPr>
              <w:t xml:space="preserve"> </w:t>
            </w:r>
            <w:r w:rsidRPr="004320CA">
              <w:t>В.А.</w:t>
            </w:r>
            <w:r w:rsidR="004D522E" w:rsidRPr="004320CA">
              <w:t xml:space="preserve"> </w:t>
            </w:r>
            <w:r w:rsidRPr="004320CA">
              <w:t>Формирование</w:t>
            </w:r>
            <w:r w:rsidRPr="004320CA">
              <w:rPr>
                <w:spacing w:val="-6"/>
              </w:rPr>
              <w:t xml:space="preserve"> </w:t>
            </w:r>
            <w:r w:rsidRPr="004320CA">
              <w:t>элементарных</w:t>
            </w:r>
            <w:r w:rsidR="004D522E" w:rsidRPr="004320CA">
              <w:t xml:space="preserve"> </w:t>
            </w:r>
            <w:r w:rsidRPr="004320CA">
              <w:t>математических</w:t>
            </w:r>
            <w:r w:rsidRPr="004320CA">
              <w:rPr>
                <w:spacing w:val="-4"/>
              </w:rPr>
              <w:t xml:space="preserve"> </w:t>
            </w:r>
            <w:r w:rsidRPr="004320CA">
              <w:t>представлений.</w:t>
            </w:r>
            <w:r w:rsidRPr="004320CA">
              <w:rPr>
                <w:spacing w:val="-6"/>
              </w:rPr>
              <w:t xml:space="preserve"> </w:t>
            </w:r>
            <w:r w:rsidRPr="004320CA">
              <w:t>Старшая</w:t>
            </w:r>
            <w:r w:rsidRPr="004320CA">
              <w:rPr>
                <w:spacing w:val="-67"/>
              </w:rPr>
              <w:t xml:space="preserve"> </w:t>
            </w:r>
            <w:r w:rsidRPr="004320CA">
              <w:t>группа.</w:t>
            </w:r>
            <w:r w:rsidRPr="004320CA">
              <w:rPr>
                <w:spacing w:val="-3"/>
              </w:rPr>
              <w:t xml:space="preserve"> </w:t>
            </w:r>
            <w:r w:rsidRPr="004320CA">
              <w:t>М.:МОЗАИКА-СИНТЕЗ,</w:t>
            </w:r>
            <w:r w:rsidRPr="004320CA">
              <w:rPr>
                <w:spacing w:val="-3"/>
              </w:rPr>
              <w:t xml:space="preserve"> </w:t>
            </w:r>
            <w:r w:rsidRPr="004320CA">
              <w:t>2015</w:t>
            </w:r>
          </w:p>
          <w:p w14:paraId="0AA267B8" w14:textId="77777777" w:rsidR="00913508" w:rsidRPr="004320CA" w:rsidRDefault="00913508" w:rsidP="003618F1">
            <w:pPr>
              <w:pStyle w:val="TableParagraph"/>
              <w:numPr>
                <w:ilvl w:val="0"/>
                <w:numId w:val="569"/>
              </w:numPr>
              <w:tabs>
                <w:tab w:val="left" w:pos="823"/>
              </w:tabs>
              <w:spacing w:line="321" w:lineRule="exact"/>
              <w:ind w:left="822"/>
              <w:jc w:val="both"/>
            </w:pPr>
            <w:r w:rsidRPr="004320CA">
              <w:t>Помораева</w:t>
            </w:r>
            <w:r w:rsidRPr="004320CA">
              <w:rPr>
                <w:spacing w:val="-1"/>
              </w:rPr>
              <w:t xml:space="preserve"> </w:t>
            </w:r>
            <w:r w:rsidRPr="004320CA">
              <w:t>И.А.,</w:t>
            </w:r>
            <w:r w:rsidRPr="004320CA">
              <w:rPr>
                <w:spacing w:val="-2"/>
              </w:rPr>
              <w:t xml:space="preserve"> </w:t>
            </w:r>
            <w:r w:rsidRPr="004320CA">
              <w:t>Позина</w:t>
            </w:r>
            <w:r w:rsidRPr="004320CA">
              <w:rPr>
                <w:spacing w:val="-1"/>
              </w:rPr>
              <w:t xml:space="preserve"> </w:t>
            </w:r>
            <w:r w:rsidRPr="004320CA">
              <w:t>В.А.</w:t>
            </w:r>
            <w:r w:rsidR="004D522E" w:rsidRPr="004320CA">
              <w:t xml:space="preserve"> </w:t>
            </w:r>
            <w:r w:rsidRPr="004320CA">
              <w:t>Формирование</w:t>
            </w:r>
            <w:r w:rsidRPr="004320CA">
              <w:rPr>
                <w:spacing w:val="-6"/>
              </w:rPr>
              <w:t xml:space="preserve"> </w:t>
            </w:r>
            <w:r w:rsidRPr="004320CA">
              <w:t>элементарных</w:t>
            </w:r>
            <w:r w:rsidR="004D522E" w:rsidRPr="004320CA">
              <w:t xml:space="preserve"> </w:t>
            </w:r>
            <w:r w:rsidRPr="004320CA">
              <w:t>математических представлений. Младшая</w:t>
            </w:r>
            <w:r w:rsidRPr="004320CA">
              <w:rPr>
                <w:spacing w:val="-67"/>
              </w:rPr>
              <w:t xml:space="preserve"> </w:t>
            </w:r>
            <w:r w:rsidRPr="004320CA">
              <w:t>группа.</w:t>
            </w:r>
            <w:r w:rsidRPr="004320CA">
              <w:rPr>
                <w:spacing w:val="-3"/>
              </w:rPr>
              <w:t xml:space="preserve"> </w:t>
            </w:r>
            <w:r w:rsidRPr="004320CA">
              <w:t>М:МОЗАИКА-СИНТЕЗ,</w:t>
            </w:r>
            <w:r w:rsidRPr="004320CA">
              <w:rPr>
                <w:spacing w:val="-2"/>
              </w:rPr>
              <w:t xml:space="preserve"> </w:t>
            </w:r>
            <w:r w:rsidRPr="004320CA">
              <w:t>2015</w:t>
            </w:r>
          </w:p>
          <w:p w14:paraId="1371C601" w14:textId="77777777" w:rsidR="00913508" w:rsidRPr="004320CA" w:rsidRDefault="00913508" w:rsidP="003618F1">
            <w:pPr>
              <w:pStyle w:val="TableParagraph"/>
              <w:numPr>
                <w:ilvl w:val="0"/>
                <w:numId w:val="569"/>
              </w:numPr>
              <w:tabs>
                <w:tab w:val="left" w:pos="823"/>
              </w:tabs>
              <w:spacing w:line="321" w:lineRule="exact"/>
              <w:ind w:left="822"/>
              <w:jc w:val="both"/>
            </w:pPr>
            <w:r w:rsidRPr="004320CA">
              <w:t>Помораева</w:t>
            </w:r>
            <w:r w:rsidRPr="004320CA">
              <w:rPr>
                <w:spacing w:val="-1"/>
              </w:rPr>
              <w:t xml:space="preserve"> </w:t>
            </w:r>
            <w:r w:rsidRPr="004320CA">
              <w:t>И.А.,</w:t>
            </w:r>
            <w:r w:rsidRPr="004320CA">
              <w:rPr>
                <w:spacing w:val="-2"/>
              </w:rPr>
              <w:t xml:space="preserve"> </w:t>
            </w:r>
            <w:r w:rsidRPr="004320CA">
              <w:t>Позина</w:t>
            </w:r>
            <w:r w:rsidRPr="004320CA">
              <w:rPr>
                <w:spacing w:val="-1"/>
              </w:rPr>
              <w:t xml:space="preserve"> </w:t>
            </w:r>
            <w:r w:rsidRPr="004320CA">
              <w:t>В.А.</w:t>
            </w:r>
            <w:r w:rsidR="004D522E" w:rsidRPr="004320CA">
              <w:t xml:space="preserve"> </w:t>
            </w:r>
            <w:r w:rsidRPr="004320CA">
              <w:t>Формирование</w:t>
            </w:r>
            <w:r w:rsidRPr="004320CA">
              <w:rPr>
                <w:spacing w:val="-6"/>
              </w:rPr>
              <w:t xml:space="preserve"> </w:t>
            </w:r>
            <w:r w:rsidRPr="004320CA">
              <w:t>элементарных</w:t>
            </w:r>
            <w:r w:rsidR="004D522E" w:rsidRPr="004320CA">
              <w:t xml:space="preserve"> </w:t>
            </w:r>
            <w:r w:rsidRPr="004320CA">
              <w:t>математических</w:t>
            </w:r>
            <w:r w:rsidRPr="004320CA">
              <w:rPr>
                <w:spacing w:val="-2"/>
              </w:rPr>
              <w:t xml:space="preserve"> </w:t>
            </w:r>
            <w:r w:rsidRPr="004320CA">
              <w:t>представлений.</w:t>
            </w:r>
            <w:r w:rsidRPr="004320CA">
              <w:rPr>
                <w:spacing w:val="-3"/>
              </w:rPr>
              <w:t xml:space="preserve"> </w:t>
            </w:r>
            <w:r w:rsidRPr="004320CA">
              <w:t>Вторая группа  раннего возраста. М:</w:t>
            </w:r>
            <w:r w:rsidR="004D522E" w:rsidRPr="004320CA">
              <w:t xml:space="preserve"> МОЗАИКА – СИНТЕЗ, 2015</w:t>
            </w:r>
          </w:p>
          <w:p w14:paraId="0EC5C4C5" w14:textId="77777777" w:rsidR="004D522E" w:rsidRPr="004320CA" w:rsidRDefault="004D522E" w:rsidP="003618F1">
            <w:pPr>
              <w:pStyle w:val="af5"/>
              <w:widowControl/>
              <w:numPr>
                <w:ilvl w:val="0"/>
                <w:numId w:val="569"/>
              </w:numPr>
              <w:tabs>
                <w:tab w:val="left" w:pos="878"/>
              </w:tabs>
              <w:autoSpaceDE/>
              <w:autoSpaceDN/>
              <w:ind w:right="-1" w:firstLine="13"/>
              <w:contextualSpacing/>
            </w:pPr>
            <w:r w:rsidRPr="004320CA">
              <w:t>Морозова И.А., Пушкарева М.А. Развитие математических представлений. Конспекты занятий для работы с детьми с ЗПР 6-8 лет. - 2-е изд. Испр и Доп. – М.: Мозаика-синтез, 2023</w:t>
            </w:r>
          </w:p>
          <w:p w14:paraId="541A7A14" w14:textId="77777777" w:rsidR="004D522E" w:rsidRPr="004320CA" w:rsidRDefault="004D522E" w:rsidP="003618F1">
            <w:pPr>
              <w:pStyle w:val="af5"/>
              <w:widowControl/>
              <w:numPr>
                <w:ilvl w:val="0"/>
                <w:numId w:val="569"/>
              </w:numPr>
              <w:tabs>
                <w:tab w:val="left" w:pos="878"/>
              </w:tabs>
              <w:autoSpaceDE/>
              <w:autoSpaceDN/>
              <w:ind w:right="-1" w:firstLine="13"/>
              <w:contextualSpacing/>
              <w:jc w:val="left"/>
            </w:pPr>
            <w:r w:rsidRPr="004320CA">
              <w:t>Тема недели: детский сад Для работы с детьми 3-5 лет/ Перевод с англ. – М.: Мозаика-синтез, 2021</w:t>
            </w:r>
          </w:p>
          <w:p w14:paraId="16CA3A2B" w14:textId="77777777" w:rsidR="004D522E" w:rsidRPr="004320CA" w:rsidRDefault="004D522E" w:rsidP="004D522E">
            <w:pPr>
              <w:pStyle w:val="TableParagraph"/>
              <w:tabs>
                <w:tab w:val="left" w:pos="823"/>
              </w:tabs>
              <w:spacing w:line="321" w:lineRule="exact"/>
              <w:ind w:left="822"/>
              <w:jc w:val="both"/>
            </w:pPr>
          </w:p>
        </w:tc>
      </w:tr>
    </w:tbl>
    <w:p w14:paraId="41D17819" w14:textId="77777777" w:rsidR="009248D6" w:rsidRPr="00B2472F" w:rsidRDefault="009248D6" w:rsidP="009248D6">
      <w:pPr>
        <w:spacing w:line="310" w:lineRule="exact"/>
        <w:sectPr w:rsidR="009248D6" w:rsidRPr="00B2472F">
          <w:pgSz w:w="11920" w:h="16850"/>
          <w:pgMar w:top="1040" w:right="0" w:bottom="280" w:left="360" w:header="720" w:footer="720" w:gutter="0"/>
          <w:cols w:space="720"/>
        </w:sectPr>
      </w:pPr>
    </w:p>
    <w:tbl>
      <w:tblPr>
        <w:tblW w:w="0" w:type="auto"/>
        <w:tblInd w:w="3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44"/>
        <w:gridCol w:w="7087"/>
      </w:tblGrid>
      <w:tr w:rsidR="004D522E" w:rsidRPr="00B2472F" w14:paraId="4DA75452" w14:textId="77777777" w:rsidTr="004D522E">
        <w:trPr>
          <w:trHeight w:val="1960"/>
        </w:trPr>
        <w:tc>
          <w:tcPr>
            <w:tcW w:w="3544" w:type="dxa"/>
          </w:tcPr>
          <w:p w14:paraId="1BF923E3" w14:textId="77777777" w:rsidR="004D522E" w:rsidRPr="004320CA" w:rsidRDefault="004D522E" w:rsidP="0065576B">
            <w:pPr>
              <w:pStyle w:val="TableParagraph"/>
              <w:ind w:left="0"/>
            </w:pPr>
          </w:p>
          <w:p w14:paraId="3FE275E9" w14:textId="77777777" w:rsidR="004D522E" w:rsidRPr="004320CA" w:rsidRDefault="004D522E" w:rsidP="0065576B">
            <w:pPr>
              <w:pStyle w:val="TableParagraph"/>
              <w:ind w:left="0"/>
            </w:pPr>
          </w:p>
          <w:p w14:paraId="6DD23931" w14:textId="77777777" w:rsidR="004D522E" w:rsidRPr="004320CA" w:rsidRDefault="004D522E" w:rsidP="0065576B">
            <w:pPr>
              <w:pStyle w:val="TableParagraph"/>
              <w:ind w:left="0"/>
            </w:pPr>
          </w:p>
          <w:p w14:paraId="34E90CEE" w14:textId="77777777" w:rsidR="004D522E" w:rsidRPr="004320CA" w:rsidRDefault="004D522E" w:rsidP="0065576B">
            <w:pPr>
              <w:pStyle w:val="TableParagraph"/>
              <w:ind w:left="0"/>
            </w:pPr>
          </w:p>
          <w:p w14:paraId="6BA1D150" w14:textId="77777777" w:rsidR="004D522E" w:rsidRPr="004320CA" w:rsidRDefault="004D522E" w:rsidP="0065576B">
            <w:pPr>
              <w:pStyle w:val="TableParagraph"/>
              <w:ind w:left="0"/>
            </w:pPr>
          </w:p>
          <w:p w14:paraId="39E7D583" w14:textId="77777777" w:rsidR="004D522E" w:rsidRPr="004320CA" w:rsidRDefault="004D522E" w:rsidP="0065576B">
            <w:pPr>
              <w:pStyle w:val="TableParagraph"/>
              <w:ind w:left="0"/>
            </w:pPr>
          </w:p>
          <w:p w14:paraId="0DF6C85A" w14:textId="77777777" w:rsidR="004D522E" w:rsidRPr="004320CA" w:rsidRDefault="004D522E" w:rsidP="0065576B">
            <w:pPr>
              <w:pStyle w:val="TableParagraph"/>
              <w:ind w:left="0"/>
            </w:pPr>
          </w:p>
          <w:p w14:paraId="4F70DC4B" w14:textId="77777777" w:rsidR="004D522E" w:rsidRPr="004320CA" w:rsidRDefault="004D522E" w:rsidP="0065576B">
            <w:pPr>
              <w:pStyle w:val="TableParagraph"/>
              <w:ind w:left="0"/>
            </w:pPr>
          </w:p>
          <w:p w14:paraId="37BFFA8B" w14:textId="77777777" w:rsidR="004D522E" w:rsidRPr="004320CA" w:rsidRDefault="004D522E" w:rsidP="0065576B">
            <w:pPr>
              <w:pStyle w:val="TableParagraph"/>
              <w:ind w:left="0"/>
            </w:pPr>
          </w:p>
          <w:p w14:paraId="5AFB8368" w14:textId="77777777" w:rsidR="004D522E" w:rsidRPr="004320CA" w:rsidRDefault="004D522E" w:rsidP="0065576B">
            <w:pPr>
              <w:pStyle w:val="TableParagraph"/>
              <w:ind w:left="0"/>
            </w:pPr>
          </w:p>
          <w:p w14:paraId="7DED0F9C" w14:textId="77777777" w:rsidR="004D522E" w:rsidRPr="004320CA" w:rsidRDefault="004D522E" w:rsidP="0065576B">
            <w:pPr>
              <w:pStyle w:val="TableParagraph"/>
              <w:ind w:left="0"/>
            </w:pPr>
          </w:p>
          <w:p w14:paraId="0A7CC3EB" w14:textId="77777777" w:rsidR="004D522E" w:rsidRPr="004320CA" w:rsidRDefault="004D522E" w:rsidP="0065576B">
            <w:pPr>
              <w:pStyle w:val="TableParagraph"/>
              <w:ind w:left="0"/>
            </w:pPr>
          </w:p>
          <w:p w14:paraId="6F74C5BE" w14:textId="77777777" w:rsidR="004D522E" w:rsidRPr="004320CA" w:rsidRDefault="004D522E" w:rsidP="0065576B">
            <w:pPr>
              <w:pStyle w:val="TableParagraph"/>
              <w:ind w:left="0"/>
            </w:pPr>
          </w:p>
          <w:p w14:paraId="6DD2ECC7" w14:textId="77777777" w:rsidR="004D522E" w:rsidRPr="004320CA" w:rsidRDefault="004D522E" w:rsidP="0065576B">
            <w:pPr>
              <w:pStyle w:val="TableParagraph"/>
              <w:ind w:left="0"/>
            </w:pPr>
          </w:p>
          <w:p w14:paraId="4FD277B7" w14:textId="77777777" w:rsidR="004D522E" w:rsidRPr="004320CA" w:rsidRDefault="004D522E" w:rsidP="0065576B">
            <w:pPr>
              <w:pStyle w:val="TableParagraph"/>
              <w:ind w:left="0"/>
            </w:pPr>
          </w:p>
          <w:p w14:paraId="58479733" w14:textId="77777777" w:rsidR="004D522E" w:rsidRPr="004320CA" w:rsidRDefault="004D522E" w:rsidP="0065576B">
            <w:pPr>
              <w:pStyle w:val="TableParagraph"/>
              <w:ind w:left="0"/>
            </w:pPr>
          </w:p>
          <w:p w14:paraId="4D8052B2" w14:textId="77777777" w:rsidR="004D522E" w:rsidRPr="004320CA" w:rsidRDefault="004D522E" w:rsidP="0065576B">
            <w:pPr>
              <w:pStyle w:val="TableParagraph"/>
              <w:ind w:left="0"/>
            </w:pPr>
          </w:p>
          <w:p w14:paraId="4EF16854" w14:textId="77777777" w:rsidR="004D522E" w:rsidRPr="004320CA" w:rsidRDefault="004D522E" w:rsidP="0065576B">
            <w:pPr>
              <w:pStyle w:val="TableParagraph"/>
              <w:ind w:left="0"/>
            </w:pPr>
          </w:p>
          <w:p w14:paraId="1E3C4D69" w14:textId="77777777" w:rsidR="004D522E" w:rsidRPr="004320CA" w:rsidRDefault="004D522E" w:rsidP="0065576B">
            <w:pPr>
              <w:pStyle w:val="TableParagraph"/>
              <w:ind w:left="0"/>
            </w:pPr>
          </w:p>
          <w:p w14:paraId="0A728865" w14:textId="77777777" w:rsidR="004D522E" w:rsidRPr="004320CA" w:rsidRDefault="004D522E" w:rsidP="0065576B">
            <w:pPr>
              <w:pStyle w:val="TableParagraph"/>
              <w:ind w:left="0"/>
            </w:pPr>
          </w:p>
          <w:p w14:paraId="66E73699" w14:textId="77777777" w:rsidR="004D522E" w:rsidRPr="004320CA" w:rsidRDefault="004D522E" w:rsidP="0065576B">
            <w:pPr>
              <w:pStyle w:val="TableParagraph"/>
              <w:ind w:left="0"/>
            </w:pPr>
          </w:p>
          <w:p w14:paraId="4F26765B" w14:textId="77777777" w:rsidR="004D522E" w:rsidRPr="004320CA" w:rsidRDefault="004D522E" w:rsidP="0065576B">
            <w:pPr>
              <w:pStyle w:val="TableParagraph"/>
              <w:ind w:left="0"/>
            </w:pPr>
          </w:p>
          <w:p w14:paraId="119754AF" w14:textId="77777777" w:rsidR="004D522E" w:rsidRPr="004320CA" w:rsidRDefault="004D522E" w:rsidP="0065576B">
            <w:pPr>
              <w:pStyle w:val="TableParagraph"/>
              <w:ind w:left="0"/>
            </w:pPr>
          </w:p>
          <w:p w14:paraId="759865F5" w14:textId="77777777" w:rsidR="004D522E" w:rsidRPr="004320CA" w:rsidRDefault="004D522E" w:rsidP="0065576B">
            <w:pPr>
              <w:pStyle w:val="TableParagraph"/>
              <w:ind w:left="0"/>
            </w:pPr>
          </w:p>
          <w:p w14:paraId="728C6488" w14:textId="77777777" w:rsidR="004D522E" w:rsidRPr="004320CA" w:rsidRDefault="004D522E" w:rsidP="0065576B">
            <w:pPr>
              <w:pStyle w:val="TableParagraph"/>
              <w:ind w:left="0"/>
            </w:pPr>
          </w:p>
          <w:p w14:paraId="0EF9B16A" w14:textId="77777777" w:rsidR="004D522E" w:rsidRPr="004320CA" w:rsidRDefault="004D522E" w:rsidP="0065576B">
            <w:pPr>
              <w:pStyle w:val="TableParagraph"/>
              <w:ind w:left="0"/>
            </w:pPr>
          </w:p>
          <w:p w14:paraId="1C17FAAA" w14:textId="77777777" w:rsidR="004D522E" w:rsidRPr="004320CA" w:rsidRDefault="004D522E" w:rsidP="0065576B">
            <w:pPr>
              <w:pStyle w:val="TableParagraph"/>
              <w:ind w:left="0"/>
            </w:pPr>
          </w:p>
          <w:p w14:paraId="5EF8065A" w14:textId="77777777" w:rsidR="004D522E" w:rsidRPr="004320CA" w:rsidRDefault="004D522E" w:rsidP="0065576B">
            <w:pPr>
              <w:pStyle w:val="TableParagraph"/>
              <w:ind w:left="0"/>
            </w:pPr>
          </w:p>
          <w:p w14:paraId="6C18862E" w14:textId="77777777" w:rsidR="004D522E" w:rsidRPr="004320CA" w:rsidRDefault="004D522E" w:rsidP="0065576B">
            <w:pPr>
              <w:pStyle w:val="TableParagraph"/>
              <w:ind w:left="0"/>
            </w:pPr>
          </w:p>
          <w:p w14:paraId="03E08A9A" w14:textId="77777777" w:rsidR="004D522E" w:rsidRPr="004320CA" w:rsidRDefault="004D522E" w:rsidP="0065576B">
            <w:pPr>
              <w:pStyle w:val="TableParagraph"/>
              <w:ind w:left="0"/>
            </w:pPr>
          </w:p>
          <w:p w14:paraId="5831DB09" w14:textId="77777777" w:rsidR="004D522E" w:rsidRPr="004320CA" w:rsidRDefault="004D522E" w:rsidP="0065576B">
            <w:pPr>
              <w:pStyle w:val="TableParagraph"/>
              <w:ind w:left="0"/>
            </w:pPr>
          </w:p>
          <w:p w14:paraId="0BACBEBE" w14:textId="77777777" w:rsidR="004D522E" w:rsidRPr="004320CA" w:rsidRDefault="004D522E" w:rsidP="0065576B">
            <w:pPr>
              <w:pStyle w:val="TableParagraph"/>
              <w:ind w:left="0"/>
            </w:pPr>
          </w:p>
          <w:p w14:paraId="7D1E23A9" w14:textId="77777777" w:rsidR="004D522E" w:rsidRPr="004320CA" w:rsidRDefault="004D522E" w:rsidP="0065576B">
            <w:pPr>
              <w:pStyle w:val="TableParagraph"/>
              <w:ind w:left="0"/>
            </w:pPr>
          </w:p>
          <w:p w14:paraId="084B03C8" w14:textId="77777777" w:rsidR="004D522E" w:rsidRPr="004320CA" w:rsidRDefault="004D522E" w:rsidP="0065576B">
            <w:pPr>
              <w:pStyle w:val="TableParagraph"/>
              <w:ind w:left="0"/>
            </w:pPr>
          </w:p>
          <w:p w14:paraId="40DCCD06" w14:textId="77777777" w:rsidR="004D522E" w:rsidRPr="004320CA" w:rsidRDefault="004D522E" w:rsidP="0065576B">
            <w:pPr>
              <w:pStyle w:val="TableParagraph"/>
              <w:ind w:left="0"/>
            </w:pPr>
          </w:p>
          <w:p w14:paraId="71B22FF3" w14:textId="77777777" w:rsidR="004D522E" w:rsidRPr="004320CA" w:rsidRDefault="004D522E" w:rsidP="0065576B">
            <w:pPr>
              <w:pStyle w:val="TableParagraph"/>
              <w:ind w:left="0"/>
            </w:pPr>
          </w:p>
          <w:p w14:paraId="5BE67623" w14:textId="77777777" w:rsidR="004D522E" w:rsidRPr="004320CA" w:rsidRDefault="004D522E" w:rsidP="0065576B">
            <w:pPr>
              <w:pStyle w:val="TableParagraph"/>
              <w:ind w:left="0"/>
            </w:pPr>
          </w:p>
          <w:p w14:paraId="334EF61B" w14:textId="77777777" w:rsidR="004D522E" w:rsidRPr="004320CA" w:rsidRDefault="004D522E" w:rsidP="0065576B">
            <w:pPr>
              <w:pStyle w:val="TableParagraph"/>
              <w:ind w:left="0"/>
            </w:pPr>
          </w:p>
          <w:p w14:paraId="77443808" w14:textId="77777777" w:rsidR="004D522E" w:rsidRPr="004320CA" w:rsidRDefault="004D522E" w:rsidP="0065576B">
            <w:pPr>
              <w:pStyle w:val="TableParagraph"/>
              <w:ind w:left="0"/>
            </w:pPr>
          </w:p>
          <w:p w14:paraId="0F267D06" w14:textId="77777777" w:rsidR="004D522E" w:rsidRPr="004320CA" w:rsidRDefault="004D522E" w:rsidP="0065576B">
            <w:pPr>
              <w:pStyle w:val="TableParagraph"/>
              <w:ind w:left="0"/>
            </w:pPr>
          </w:p>
          <w:p w14:paraId="52971B3B" w14:textId="77777777" w:rsidR="004D522E" w:rsidRPr="004320CA" w:rsidRDefault="004D522E" w:rsidP="0065576B">
            <w:pPr>
              <w:pStyle w:val="TableParagraph"/>
              <w:ind w:left="0"/>
            </w:pPr>
          </w:p>
          <w:p w14:paraId="09FC8E4A" w14:textId="77777777" w:rsidR="004D522E" w:rsidRPr="004320CA" w:rsidRDefault="004D522E" w:rsidP="0065576B">
            <w:pPr>
              <w:pStyle w:val="TableParagraph"/>
              <w:ind w:left="0"/>
            </w:pPr>
          </w:p>
          <w:p w14:paraId="38EB56EB" w14:textId="77777777" w:rsidR="004D522E" w:rsidRPr="004320CA" w:rsidRDefault="004D522E" w:rsidP="0065576B">
            <w:pPr>
              <w:pStyle w:val="TableParagraph"/>
              <w:ind w:left="0"/>
            </w:pPr>
          </w:p>
          <w:p w14:paraId="37724B64" w14:textId="77777777" w:rsidR="004D522E" w:rsidRPr="004320CA" w:rsidRDefault="004D522E" w:rsidP="0065576B">
            <w:pPr>
              <w:pStyle w:val="TableParagraph"/>
              <w:ind w:left="0"/>
            </w:pPr>
          </w:p>
          <w:p w14:paraId="36C302E3" w14:textId="77777777" w:rsidR="004D522E" w:rsidRPr="004320CA" w:rsidRDefault="004D522E" w:rsidP="0065576B">
            <w:pPr>
              <w:pStyle w:val="TableParagraph"/>
              <w:ind w:left="0"/>
            </w:pPr>
          </w:p>
          <w:p w14:paraId="725283D8" w14:textId="77777777" w:rsidR="004D522E" w:rsidRPr="004320CA" w:rsidRDefault="004D522E" w:rsidP="0065576B">
            <w:pPr>
              <w:pStyle w:val="TableParagraph"/>
              <w:ind w:left="0"/>
            </w:pPr>
          </w:p>
          <w:p w14:paraId="6298FD50" w14:textId="77777777" w:rsidR="004D522E" w:rsidRPr="004320CA" w:rsidRDefault="004D522E" w:rsidP="0065576B">
            <w:pPr>
              <w:pStyle w:val="TableParagraph"/>
              <w:ind w:left="0"/>
            </w:pPr>
          </w:p>
          <w:p w14:paraId="223ACC0B" w14:textId="77777777" w:rsidR="004D522E" w:rsidRPr="004320CA" w:rsidRDefault="004D522E" w:rsidP="0065576B">
            <w:pPr>
              <w:pStyle w:val="TableParagraph"/>
              <w:ind w:left="0"/>
            </w:pPr>
          </w:p>
          <w:p w14:paraId="44B27DA4" w14:textId="77777777" w:rsidR="004D522E" w:rsidRPr="004320CA" w:rsidRDefault="004D522E" w:rsidP="0065576B">
            <w:pPr>
              <w:pStyle w:val="TableParagraph"/>
              <w:ind w:left="0"/>
            </w:pPr>
          </w:p>
          <w:p w14:paraId="0E8AC689" w14:textId="77777777" w:rsidR="004D522E" w:rsidRPr="004320CA" w:rsidRDefault="004D522E" w:rsidP="0065576B">
            <w:pPr>
              <w:pStyle w:val="TableParagraph"/>
              <w:ind w:left="0"/>
            </w:pPr>
          </w:p>
          <w:p w14:paraId="7CEF33F5" w14:textId="77777777" w:rsidR="004D522E" w:rsidRPr="004320CA" w:rsidRDefault="004D522E" w:rsidP="0065576B">
            <w:pPr>
              <w:pStyle w:val="TableParagraph"/>
              <w:ind w:left="0"/>
            </w:pPr>
          </w:p>
          <w:p w14:paraId="7FA93510" w14:textId="77777777" w:rsidR="004D522E" w:rsidRPr="004320CA" w:rsidRDefault="004D522E" w:rsidP="0065576B">
            <w:pPr>
              <w:pStyle w:val="TableParagraph"/>
              <w:ind w:left="0"/>
            </w:pPr>
          </w:p>
          <w:p w14:paraId="196598C8" w14:textId="77777777" w:rsidR="004D522E" w:rsidRPr="004320CA" w:rsidRDefault="004D522E" w:rsidP="0065576B">
            <w:pPr>
              <w:pStyle w:val="TableParagraph"/>
              <w:ind w:left="0"/>
            </w:pPr>
          </w:p>
          <w:p w14:paraId="69A2EEC5" w14:textId="77777777" w:rsidR="004D522E" w:rsidRPr="004320CA" w:rsidRDefault="004D522E" w:rsidP="0065576B">
            <w:pPr>
              <w:pStyle w:val="TableParagraph"/>
              <w:ind w:left="0"/>
            </w:pPr>
          </w:p>
          <w:p w14:paraId="2AAEEBA9" w14:textId="77777777" w:rsidR="004D522E" w:rsidRPr="004320CA" w:rsidRDefault="004D522E" w:rsidP="0065576B">
            <w:pPr>
              <w:pStyle w:val="TableParagraph"/>
              <w:ind w:left="0"/>
            </w:pPr>
          </w:p>
          <w:p w14:paraId="1393820C" w14:textId="77777777" w:rsidR="004D522E" w:rsidRPr="004320CA" w:rsidRDefault="004D522E" w:rsidP="0065576B">
            <w:pPr>
              <w:pStyle w:val="TableParagraph"/>
              <w:ind w:left="0"/>
            </w:pPr>
          </w:p>
          <w:p w14:paraId="1CF0BD0F" w14:textId="77777777" w:rsidR="004D522E" w:rsidRPr="004320CA" w:rsidRDefault="004D522E" w:rsidP="0065576B">
            <w:pPr>
              <w:pStyle w:val="TableParagraph"/>
              <w:ind w:left="0"/>
            </w:pPr>
          </w:p>
          <w:p w14:paraId="5A91B2DA" w14:textId="77777777" w:rsidR="004D522E" w:rsidRPr="004320CA" w:rsidRDefault="004D522E" w:rsidP="0065576B">
            <w:pPr>
              <w:pStyle w:val="TableParagraph"/>
              <w:ind w:left="0"/>
            </w:pPr>
          </w:p>
          <w:p w14:paraId="22873D33" w14:textId="77777777" w:rsidR="004D522E" w:rsidRPr="004320CA" w:rsidRDefault="004D522E" w:rsidP="0065576B">
            <w:pPr>
              <w:pStyle w:val="TableParagraph"/>
              <w:ind w:left="0"/>
            </w:pPr>
          </w:p>
          <w:p w14:paraId="39438580" w14:textId="77777777" w:rsidR="004D522E" w:rsidRPr="004320CA" w:rsidRDefault="004D522E" w:rsidP="0065576B">
            <w:pPr>
              <w:pStyle w:val="TableParagraph"/>
              <w:ind w:left="0"/>
            </w:pPr>
          </w:p>
          <w:p w14:paraId="6E654D46" w14:textId="77777777" w:rsidR="004D522E" w:rsidRPr="004320CA" w:rsidRDefault="004D522E" w:rsidP="0065576B">
            <w:pPr>
              <w:pStyle w:val="TableParagraph"/>
              <w:ind w:left="0"/>
            </w:pPr>
          </w:p>
          <w:p w14:paraId="3F526519" w14:textId="77777777" w:rsidR="004D522E" w:rsidRPr="004320CA" w:rsidRDefault="004D522E" w:rsidP="0065576B">
            <w:pPr>
              <w:pStyle w:val="TableParagraph"/>
              <w:ind w:left="0"/>
            </w:pPr>
          </w:p>
          <w:p w14:paraId="56FD54DC" w14:textId="77777777" w:rsidR="004D522E" w:rsidRPr="004320CA" w:rsidRDefault="004D522E" w:rsidP="0065576B">
            <w:pPr>
              <w:pStyle w:val="TableParagraph"/>
              <w:ind w:left="0"/>
            </w:pPr>
          </w:p>
          <w:p w14:paraId="4FAD6186" w14:textId="77777777" w:rsidR="004D522E" w:rsidRPr="004320CA" w:rsidRDefault="004D522E" w:rsidP="0065576B">
            <w:pPr>
              <w:pStyle w:val="TableParagraph"/>
              <w:ind w:left="0"/>
            </w:pPr>
          </w:p>
          <w:p w14:paraId="49833735" w14:textId="77777777" w:rsidR="004D522E" w:rsidRPr="004320CA" w:rsidRDefault="004D522E" w:rsidP="0065576B">
            <w:pPr>
              <w:pStyle w:val="TableParagraph"/>
              <w:ind w:left="0"/>
            </w:pPr>
          </w:p>
          <w:p w14:paraId="49E9CAD0" w14:textId="77777777" w:rsidR="004D522E" w:rsidRPr="004320CA" w:rsidRDefault="004D522E" w:rsidP="0065576B">
            <w:pPr>
              <w:pStyle w:val="TableParagraph"/>
              <w:ind w:left="0"/>
            </w:pPr>
          </w:p>
          <w:p w14:paraId="2916703F" w14:textId="77777777" w:rsidR="004D522E" w:rsidRPr="004320CA" w:rsidRDefault="004D522E" w:rsidP="0065576B">
            <w:pPr>
              <w:pStyle w:val="TableParagraph"/>
              <w:ind w:left="0"/>
            </w:pPr>
          </w:p>
          <w:p w14:paraId="5CDCDCD4" w14:textId="77777777" w:rsidR="004D522E" w:rsidRPr="004320CA" w:rsidRDefault="004D522E" w:rsidP="0065576B">
            <w:pPr>
              <w:pStyle w:val="TableParagraph"/>
              <w:ind w:left="0"/>
            </w:pPr>
          </w:p>
          <w:p w14:paraId="201096D8" w14:textId="77777777" w:rsidR="004D522E" w:rsidRPr="004320CA" w:rsidRDefault="004D522E" w:rsidP="0065576B">
            <w:pPr>
              <w:pStyle w:val="TableParagraph"/>
              <w:ind w:left="0"/>
            </w:pPr>
          </w:p>
          <w:p w14:paraId="3777B08A" w14:textId="77777777" w:rsidR="004D522E" w:rsidRPr="004320CA" w:rsidRDefault="004D522E" w:rsidP="0065576B">
            <w:pPr>
              <w:pStyle w:val="TableParagraph"/>
              <w:ind w:left="0"/>
            </w:pPr>
          </w:p>
          <w:p w14:paraId="05BC7055" w14:textId="77777777" w:rsidR="004D522E" w:rsidRPr="004320CA" w:rsidRDefault="004D522E" w:rsidP="0065576B">
            <w:pPr>
              <w:pStyle w:val="TableParagraph"/>
              <w:ind w:left="0"/>
            </w:pPr>
          </w:p>
          <w:p w14:paraId="292E2A52" w14:textId="77777777" w:rsidR="004D522E" w:rsidRPr="004320CA" w:rsidRDefault="004D522E" w:rsidP="0065576B">
            <w:pPr>
              <w:pStyle w:val="TableParagraph"/>
              <w:ind w:left="0"/>
            </w:pPr>
          </w:p>
          <w:p w14:paraId="6B1A6387" w14:textId="77777777" w:rsidR="004D522E" w:rsidRPr="004320CA" w:rsidRDefault="004D522E" w:rsidP="0065576B">
            <w:pPr>
              <w:pStyle w:val="TableParagraph"/>
              <w:ind w:left="0"/>
            </w:pPr>
          </w:p>
          <w:p w14:paraId="6E6926C7" w14:textId="77777777" w:rsidR="004D522E" w:rsidRPr="004320CA" w:rsidRDefault="004D522E" w:rsidP="0065576B">
            <w:pPr>
              <w:pStyle w:val="TableParagraph"/>
              <w:ind w:left="0"/>
            </w:pPr>
          </w:p>
          <w:p w14:paraId="5301A07F" w14:textId="77777777" w:rsidR="004D522E" w:rsidRPr="004320CA" w:rsidRDefault="004D522E" w:rsidP="0065576B">
            <w:pPr>
              <w:pStyle w:val="TableParagraph"/>
              <w:ind w:left="0"/>
            </w:pPr>
          </w:p>
          <w:p w14:paraId="0076F9E3" w14:textId="77777777" w:rsidR="004D522E" w:rsidRPr="004320CA" w:rsidRDefault="004D522E" w:rsidP="0065576B">
            <w:pPr>
              <w:pStyle w:val="TableParagraph"/>
              <w:ind w:left="0"/>
            </w:pPr>
          </w:p>
          <w:p w14:paraId="6F5D3375" w14:textId="77777777" w:rsidR="004D522E" w:rsidRPr="004320CA" w:rsidRDefault="004D522E" w:rsidP="0065576B">
            <w:pPr>
              <w:pStyle w:val="TableParagraph"/>
              <w:ind w:left="0"/>
            </w:pPr>
          </w:p>
          <w:p w14:paraId="658BFFF8" w14:textId="77777777" w:rsidR="004D522E" w:rsidRPr="004320CA" w:rsidRDefault="004D522E" w:rsidP="0065576B">
            <w:pPr>
              <w:pStyle w:val="TableParagraph"/>
              <w:ind w:left="0"/>
            </w:pPr>
          </w:p>
          <w:p w14:paraId="46E7CB33" w14:textId="77777777" w:rsidR="004D522E" w:rsidRPr="004320CA" w:rsidRDefault="004D522E" w:rsidP="0065576B">
            <w:pPr>
              <w:pStyle w:val="TableParagraph"/>
              <w:ind w:left="0"/>
            </w:pPr>
          </w:p>
          <w:p w14:paraId="456B31E7" w14:textId="77777777" w:rsidR="004D522E" w:rsidRPr="004320CA" w:rsidRDefault="004D522E" w:rsidP="0065576B">
            <w:pPr>
              <w:pStyle w:val="TableParagraph"/>
              <w:ind w:left="0"/>
            </w:pPr>
          </w:p>
          <w:p w14:paraId="3C66449C" w14:textId="77777777" w:rsidR="004D522E" w:rsidRPr="004320CA" w:rsidRDefault="004D522E" w:rsidP="0065576B">
            <w:pPr>
              <w:pStyle w:val="TableParagraph"/>
              <w:ind w:left="0"/>
            </w:pPr>
          </w:p>
          <w:p w14:paraId="3A62D868" w14:textId="77777777" w:rsidR="004D522E" w:rsidRPr="004320CA" w:rsidRDefault="004D522E" w:rsidP="0065576B">
            <w:pPr>
              <w:pStyle w:val="TableParagraph"/>
              <w:ind w:left="0"/>
            </w:pPr>
          </w:p>
          <w:p w14:paraId="7D14EF69" w14:textId="77777777" w:rsidR="004D522E" w:rsidRPr="004320CA" w:rsidRDefault="004D522E" w:rsidP="0065576B">
            <w:pPr>
              <w:pStyle w:val="TableParagraph"/>
              <w:ind w:left="0"/>
            </w:pPr>
          </w:p>
          <w:p w14:paraId="273182FC" w14:textId="77777777" w:rsidR="004D522E" w:rsidRPr="004320CA" w:rsidRDefault="004D522E" w:rsidP="0065576B">
            <w:pPr>
              <w:pStyle w:val="TableParagraph"/>
              <w:ind w:left="0"/>
            </w:pPr>
          </w:p>
          <w:p w14:paraId="317AD07E" w14:textId="77777777" w:rsidR="004D522E" w:rsidRPr="004320CA" w:rsidRDefault="004D522E" w:rsidP="0065576B">
            <w:pPr>
              <w:pStyle w:val="TableParagraph"/>
              <w:ind w:left="0"/>
            </w:pPr>
          </w:p>
          <w:p w14:paraId="4F9D4E89" w14:textId="77777777" w:rsidR="004D522E" w:rsidRPr="004320CA" w:rsidRDefault="004D522E" w:rsidP="0065576B">
            <w:pPr>
              <w:pStyle w:val="TableParagraph"/>
              <w:ind w:left="0"/>
            </w:pPr>
          </w:p>
          <w:p w14:paraId="60DAB2A9" w14:textId="77777777" w:rsidR="004D522E" w:rsidRPr="004320CA" w:rsidRDefault="004D522E" w:rsidP="0065576B">
            <w:pPr>
              <w:pStyle w:val="TableParagraph"/>
              <w:ind w:left="0"/>
            </w:pPr>
          </w:p>
          <w:p w14:paraId="4104F5E1" w14:textId="77777777" w:rsidR="004D522E" w:rsidRPr="004320CA" w:rsidRDefault="004D522E" w:rsidP="0065576B">
            <w:pPr>
              <w:pStyle w:val="TableParagraph"/>
              <w:ind w:left="0"/>
            </w:pPr>
          </w:p>
          <w:p w14:paraId="76599592" w14:textId="77777777" w:rsidR="004D522E" w:rsidRPr="004320CA" w:rsidRDefault="004D522E" w:rsidP="0065576B">
            <w:pPr>
              <w:pStyle w:val="TableParagraph"/>
              <w:ind w:left="0"/>
            </w:pPr>
          </w:p>
          <w:p w14:paraId="65CC0443" w14:textId="77777777" w:rsidR="004D522E" w:rsidRPr="004320CA" w:rsidRDefault="004D522E" w:rsidP="0065576B">
            <w:pPr>
              <w:pStyle w:val="TableParagraph"/>
              <w:ind w:left="0"/>
            </w:pPr>
          </w:p>
          <w:p w14:paraId="5ECC72DA" w14:textId="77777777" w:rsidR="004D522E" w:rsidRPr="004320CA" w:rsidRDefault="004D522E" w:rsidP="0065576B">
            <w:pPr>
              <w:pStyle w:val="TableParagraph"/>
              <w:ind w:left="0"/>
            </w:pPr>
          </w:p>
          <w:p w14:paraId="645F0057" w14:textId="77777777" w:rsidR="004D522E" w:rsidRPr="004320CA" w:rsidRDefault="004D522E" w:rsidP="0065576B">
            <w:pPr>
              <w:pStyle w:val="TableParagraph"/>
              <w:ind w:left="0"/>
            </w:pPr>
          </w:p>
          <w:p w14:paraId="2B9D0012" w14:textId="77777777" w:rsidR="004D522E" w:rsidRPr="004320CA" w:rsidRDefault="004D522E" w:rsidP="0065576B">
            <w:pPr>
              <w:pStyle w:val="TableParagraph"/>
              <w:ind w:left="0"/>
            </w:pPr>
          </w:p>
          <w:p w14:paraId="41186CAF" w14:textId="77777777" w:rsidR="004D522E" w:rsidRPr="004320CA" w:rsidRDefault="004D522E" w:rsidP="0065576B">
            <w:pPr>
              <w:pStyle w:val="TableParagraph"/>
              <w:ind w:left="0"/>
            </w:pPr>
          </w:p>
          <w:p w14:paraId="610E4D9D" w14:textId="77777777" w:rsidR="004D522E" w:rsidRPr="004320CA" w:rsidRDefault="004D522E" w:rsidP="0065576B">
            <w:pPr>
              <w:pStyle w:val="TableParagraph"/>
              <w:ind w:left="0"/>
            </w:pPr>
          </w:p>
          <w:p w14:paraId="7CC46A48" w14:textId="77777777" w:rsidR="004D522E" w:rsidRPr="004320CA" w:rsidRDefault="004D522E" w:rsidP="0065576B">
            <w:pPr>
              <w:pStyle w:val="TableParagraph"/>
              <w:ind w:left="0"/>
            </w:pPr>
          </w:p>
          <w:p w14:paraId="162E3BBA" w14:textId="77777777" w:rsidR="004D522E" w:rsidRPr="004320CA" w:rsidRDefault="004D522E" w:rsidP="0065576B">
            <w:pPr>
              <w:pStyle w:val="TableParagraph"/>
              <w:ind w:left="0"/>
            </w:pPr>
          </w:p>
          <w:p w14:paraId="06B613E2" w14:textId="77777777" w:rsidR="004D522E" w:rsidRPr="004320CA" w:rsidRDefault="004D522E" w:rsidP="0065576B">
            <w:pPr>
              <w:pStyle w:val="TableParagraph"/>
              <w:ind w:left="0"/>
            </w:pPr>
          </w:p>
          <w:p w14:paraId="12257941" w14:textId="77777777" w:rsidR="004D522E" w:rsidRPr="004320CA" w:rsidRDefault="004D522E" w:rsidP="0065576B">
            <w:pPr>
              <w:pStyle w:val="TableParagraph"/>
              <w:ind w:left="0"/>
            </w:pPr>
          </w:p>
          <w:p w14:paraId="42A97646" w14:textId="77777777" w:rsidR="004D522E" w:rsidRPr="004320CA" w:rsidRDefault="004D522E" w:rsidP="0065576B">
            <w:pPr>
              <w:pStyle w:val="TableParagraph"/>
              <w:ind w:left="0"/>
            </w:pPr>
          </w:p>
          <w:p w14:paraId="7A2B3617" w14:textId="77777777" w:rsidR="004D522E" w:rsidRPr="004320CA" w:rsidRDefault="004D522E" w:rsidP="0065576B">
            <w:pPr>
              <w:pStyle w:val="TableParagraph"/>
              <w:ind w:left="0"/>
            </w:pPr>
          </w:p>
          <w:p w14:paraId="66C70850" w14:textId="77777777" w:rsidR="004D522E" w:rsidRPr="004320CA" w:rsidRDefault="004D522E" w:rsidP="0065576B">
            <w:pPr>
              <w:pStyle w:val="TableParagraph"/>
              <w:ind w:left="0"/>
            </w:pPr>
          </w:p>
          <w:p w14:paraId="7C96DDEB" w14:textId="77777777" w:rsidR="004D522E" w:rsidRPr="004320CA" w:rsidRDefault="004D522E" w:rsidP="0065576B">
            <w:pPr>
              <w:pStyle w:val="TableParagraph"/>
              <w:ind w:left="0"/>
            </w:pPr>
          </w:p>
          <w:p w14:paraId="42CC800D" w14:textId="77777777" w:rsidR="004D522E" w:rsidRPr="004320CA" w:rsidRDefault="004D522E" w:rsidP="0065576B">
            <w:pPr>
              <w:pStyle w:val="TableParagraph"/>
              <w:ind w:left="0"/>
            </w:pPr>
          </w:p>
          <w:p w14:paraId="3A5939FB" w14:textId="77777777" w:rsidR="004D522E" w:rsidRPr="004320CA" w:rsidRDefault="004D522E" w:rsidP="0065576B">
            <w:pPr>
              <w:pStyle w:val="TableParagraph"/>
              <w:ind w:left="0"/>
            </w:pPr>
          </w:p>
          <w:p w14:paraId="0C122210" w14:textId="77777777" w:rsidR="004D522E" w:rsidRPr="004320CA" w:rsidRDefault="004D522E" w:rsidP="0065576B">
            <w:pPr>
              <w:pStyle w:val="TableParagraph"/>
              <w:ind w:left="0"/>
            </w:pPr>
          </w:p>
          <w:p w14:paraId="2EB1650E" w14:textId="77777777" w:rsidR="004D522E" w:rsidRPr="004320CA" w:rsidRDefault="004D522E" w:rsidP="0065576B">
            <w:pPr>
              <w:pStyle w:val="TableParagraph"/>
              <w:ind w:left="0"/>
            </w:pPr>
          </w:p>
          <w:p w14:paraId="667E8820" w14:textId="77777777" w:rsidR="004D522E" w:rsidRPr="004320CA" w:rsidRDefault="004D522E" w:rsidP="0065576B">
            <w:pPr>
              <w:pStyle w:val="TableParagraph"/>
              <w:ind w:left="0"/>
            </w:pPr>
          </w:p>
          <w:p w14:paraId="1F391CC0" w14:textId="77777777" w:rsidR="004D522E" w:rsidRPr="004320CA" w:rsidRDefault="004D522E" w:rsidP="0065576B">
            <w:pPr>
              <w:pStyle w:val="TableParagraph"/>
              <w:ind w:left="0"/>
            </w:pPr>
          </w:p>
          <w:p w14:paraId="6D10C584" w14:textId="77777777" w:rsidR="00DE5BDA" w:rsidRPr="004320CA" w:rsidRDefault="00DE5BDA" w:rsidP="0065576B">
            <w:pPr>
              <w:pStyle w:val="TableParagraph"/>
              <w:ind w:left="0"/>
            </w:pPr>
          </w:p>
          <w:p w14:paraId="37765C01" w14:textId="77777777" w:rsidR="00DE5BDA" w:rsidRPr="004320CA" w:rsidRDefault="00DE5BDA" w:rsidP="0065576B">
            <w:pPr>
              <w:pStyle w:val="TableParagraph"/>
              <w:ind w:left="0"/>
            </w:pPr>
          </w:p>
          <w:p w14:paraId="52B4605D" w14:textId="77777777" w:rsidR="00DE5BDA" w:rsidRPr="004320CA" w:rsidRDefault="00DE5BDA" w:rsidP="0065576B">
            <w:pPr>
              <w:pStyle w:val="TableParagraph"/>
              <w:ind w:left="0"/>
            </w:pPr>
          </w:p>
          <w:p w14:paraId="6CE1ACFE" w14:textId="77777777" w:rsidR="00DE5BDA" w:rsidRPr="004320CA" w:rsidRDefault="00DE5BDA" w:rsidP="0065576B">
            <w:pPr>
              <w:pStyle w:val="TableParagraph"/>
              <w:ind w:left="0"/>
            </w:pPr>
          </w:p>
          <w:p w14:paraId="28B68AFB" w14:textId="77777777" w:rsidR="00DE5BDA" w:rsidRPr="004320CA" w:rsidRDefault="00DE5BDA" w:rsidP="0065576B">
            <w:pPr>
              <w:pStyle w:val="TableParagraph"/>
              <w:ind w:left="0"/>
            </w:pPr>
          </w:p>
          <w:p w14:paraId="7DFE78A6" w14:textId="77777777" w:rsidR="00DE5BDA" w:rsidRPr="004320CA" w:rsidRDefault="00DE5BDA" w:rsidP="0065576B">
            <w:pPr>
              <w:pStyle w:val="TableParagraph"/>
              <w:ind w:left="0"/>
            </w:pPr>
          </w:p>
          <w:p w14:paraId="266784B9" w14:textId="77777777" w:rsidR="00DE5BDA" w:rsidRPr="004320CA" w:rsidRDefault="00DE5BDA" w:rsidP="0065576B">
            <w:pPr>
              <w:pStyle w:val="TableParagraph"/>
              <w:ind w:left="0"/>
            </w:pPr>
          </w:p>
          <w:p w14:paraId="6C5B6FF7" w14:textId="77777777" w:rsidR="00DE5BDA" w:rsidRPr="004320CA" w:rsidRDefault="00DE5BDA" w:rsidP="0065576B">
            <w:pPr>
              <w:pStyle w:val="TableParagraph"/>
              <w:ind w:left="0"/>
            </w:pPr>
          </w:p>
          <w:p w14:paraId="0AE350DE" w14:textId="77777777" w:rsidR="00DE5BDA" w:rsidRPr="004320CA" w:rsidRDefault="00DE5BDA" w:rsidP="0065576B">
            <w:pPr>
              <w:pStyle w:val="TableParagraph"/>
              <w:ind w:left="0"/>
            </w:pPr>
          </w:p>
          <w:p w14:paraId="4DA20B1F" w14:textId="77777777" w:rsidR="00DE5BDA" w:rsidRPr="004320CA" w:rsidRDefault="00DE5BDA" w:rsidP="0065576B">
            <w:pPr>
              <w:pStyle w:val="TableParagraph"/>
              <w:ind w:left="0"/>
            </w:pPr>
          </w:p>
          <w:p w14:paraId="5C91801F" w14:textId="77777777" w:rsidR="00DE5BDA" w:rsidRPr="004320CA" w:rsidRDefault="00DE5BDA" w:rsidP="0065576B">
            <w:pPr>
              <w:pStyle w:val="TableParagraph"/>
              <w:ind w:left="0"/>
            </w:pPr>
          </w:p>
          <w:p w14:paraId="54ED19A0" w14:textId="77777777" w:rsidR="00DE5BDA" w:rsidRPr="004320CA" w:rsidRDefault="00DE5BDA" w:rsidP="0065576B">
            <w:pPr>
              <w:pStyle w:val="TableParagraph"/>
              <w:ind w:left="0"/>
            </w:pPr>
          </w:p>
          <w:p w14:paraId="26FCEC56" w14:textId="77777777" w:rsidR="00DE5BDA" w:rsidRPr="004320CA" w:rsidRDefault="00DE5BDA" w:rsidP="0065576B">
            <w:pPr>
              <w:pStyle w:val="TableParagraph"/>
              <w:ind w:left="0"/>
            </w:pPr>
          </w:p>
          <w:p w14:paraId="50037795" w14:textId="77777777" w:rsidR="00DE5BDA" w:rsidRPr="004320CA" w:rsidRDefault="00DE5BDA" w:rsidP="0065576B">
            <w:pPr>
              <w:pStyle w:val="TableParagraph"/>
              <w:ind w:left="0"/>
            </w:pPr>
          </w:p>
          <w:p w14:paraId="300F6EE3" w14:textId="77777777" w:rsidR="00DE5BDA" w:rsidRPr="004320CA" w:rsidRDefault="00DE5BDA" w:rsidP="0065576B">
            <w:pPr>
              <w:pStyle w:val="TableParagraph"/>
              <w:ind w:left="0"/>
            </w:pPr>
          </w:p>
          <w:p w14:paraId="5B1DD98C" w14:textId="77777777" w:rsidR="00DE5BDA" w:rsidRPr="004320CA" w:rsidRDefault="00DE5BDA" w:rsidP="0065576B">
            <w:pPr>
              <w:pStyle w:val="TableParagraph"/>
              <w:ind w:left="0"/>
            </w:pPr>
          </w:p>
          <w:p w14:paraId="232FBCF5" w14:textId="77777777" w:rsidR="00DE5BDA" w:rsidRPr="004320CA" w:rsidRDefault="00DE5BDA" w:rsidP="0065576B">
            <w:pPr>
              <w:pStyle w:val="TableParagraph"/>
              <w:ind w:left="0"/>
            </w:pPr>
          </w:p>
          <w:p w14:paraId="7970C876" w14:textId="77777777" w:rsidR="00DE5BDA" w:rsidRPr="004320CA" w:rsidRDefault="00DE5BDA" w:rsidP="0065576B">
            <w:pPr>
              <w:pStyle w:val="TableParagraph"/>
              <w:ind w:left="0"/>
            </w:pPr>
          </w:p>
          <w:p w14:paraId="76C73F50" w14:textId="77777777" w:rsidR="00DE5BDA" w:rsidRPr="004320CA" w:rsidRDefault="00DE5BDA" w:rsidP="0065576B">
            <w:pPr>
              <w:pStyle w:val="TableParagraph"/>
              <w:ind w:left="0"/>
            </w:pPr>
          </w:p>
          <w:p w14:paraId="54D4E85B" w14:textId="77777777" w:rsidR="00DE5BDA" w:rsidRPr="004320CA" w:rsidRDefault="00DE5BDA" w:rsidP="0065576B">
            <w:pPr>
              <w:pStyle w:val="TableParagraph"/>
              <w:ind w:left="0"/>
            </w:pPr>
          </w:p>
          <w:p w14:paraId="06E2D47D" w14:textId="77777777" w:rsidR="00DE5BDA" w:rsidRPr="004320CA" w:rsidRDefault="00DE5BDA" w:rsidP="0065576B">
            <w:pPr>
              <w:pStyle w:val="TableParagraph"/>
              <w:ind w:left="0"/>
            </w:pPr>
          </w:p>
          <w:p w14:paraId="46FE6254" w14:textId="77777777" w:rsidR="00DE5BDA" w:rsidRPr="004320CA" w:rsidRDefault="00DE5BDA" w:rsidP="0065576B">
            <w:pPr>
              <w:pStyle w:val="TableParagraph"/>
              <w:ind w:left="0"/>
            </w:pPr>
          </w:p>
          <w:p w14:paraId="280EFCB8" w14:textId="77777777" w:rsidR="00DE5BDA" w:rsidRPr="004320CA" w:rsidRDefault="00DE5BDA" w:rsidP="0065576B">
            <w:pPr>
              <w:pStyle w:val="TableParagraph"/>
              <w:ind w:left="0"/>
            </w:pPr>
          </w:p>
          <w:p w14:paraId="6201EE44" w14:textId="77777777" w:rsidR="00DE5BDA" w:rsidRPr="004320CA" w:rsidRDefault="00DE5BDA" w:rsidP="0065576B">
            <w:pPr>
              <w:pStyle w:val="TableParagraph"/>
              <w:ind w:left="0"/>
            </w:pPr>
          </w:p>
          <w:p w14:paraId="7F1E9538" w14:textId="77777777" w:rsidR="00DE5BDA" w:rsidRPr="004320CA" w:rsidRDefault="00DE5BDA" w:rsidP="0065576B">
            <w:pPr>
              <w:pStyle w:val="TableParagraph"/>
              <w:ind w:left="0"/>
            </w:pPr>
          </w:p>
          <w:p w14:paraId="534F8279" w14:textId="77777777" w:rsidR="00DE5BDA" w:rsidRPr="004320CA" w:rsidRDefault="00DE5BDA" w:rsidP="0065576B">
            <w:pPr>
              <w:pStyle w:val="TableParagraph"/>
              <w:ind w:left="0"/>
            </w:pPr>
          </w:p>
          <w:p w14:paraId="2C4D42FC" w14:textId="77777777" w:rsidR="00DE5BDA" w:rsidRPr="004320CA" w:rsidRDefault="00DE5BDA" w:rsidP="0065576B">
            <w:pPr>
              <w:pStyle w:val="TableParagraph"/>
              <w:ind w:left="0"/>
            </w:pPr>
          </w:p>
          <w:p w14:paraId="2B0F8E05" w14:textId="77777777" w:rsidR="00DE5BDA" w:rsidRPr="004320CA" w:rsidRDefault="00DE5BDA" w:rsidP="0065576B">
            <w:pPr>
              <w:pStyle w:val="TableParagraph"/>
              <w:ind w:left="0"/>
            </w:pPr>
          </w:p>
          <w:p w14:paraId="0EC832CE" w14:textId="77777777" w:rsidR="00DE5BDA" w:rsidRPr="004320CA" w:rsidRDefault="00DE5BDA" w:rsidP="0065576B">
            <w:pPr>
              <w:pStyle w:val="TableParagraph"/>
              <w:ind w:left="0"/>
            </w:pPr>
          </w:p>
          <w:p w14:paraId="3151CC46" w14:textId="77777777" w:rsidR="00DE5BDA" w:rsidRPr="004320CA" w:rsidRDefault="00DE5BDA" w:rsidP="0065576B">
            <w:pPr>
              <w:pStyle w:val="TableParagraph"/>
              <w:ind w:left="0"/>
            </w:pPr>
          </w:p>
          <w:p w14:paraId="2A165F31" w14:textId="77777777" w:rsidR="00DE5BDA" w:rsidRPr="004320CA" w:rsidRDefault="00DE5BDA" w:rsidP="0065576B">
            <w:pPr>
              <w:pStyle w:val="TableParagraph"/>
              <w:ind w:left="0"/>
            </w:pPr>
          </w:p>
          <w:p w14:paraId="374E9266" w14:textId="77777777" w:rsidR="00DE5BDA" w:rsidRPr="004320CA" w:rsidRDefault="00DE5BDA" w:rsidP="0065576B">
            <w:pPr>
              <w:pStyle w:val="TableParagraph"/>
              <w:ind w:left="0"/>
            </w:pPr>
          </w:p>
          <w:p w14:paraId="5C53245A" w14:textId="77777777" w:rsidR="00DE5BDA" w:rsidRPr="004320CA" w:rsidRDefault="00DE5BDA" w:rsidP="0065576B">
            <w:pPr>
              <w:pStyle w:val="TableParagraph"/>
              <w:ind w:left="0"/>
            </w:pPr>
          </w:p>
          <w:p w14:paraId="7CA66D9A" w14:textId="77777777" w:rsidR="00DE5BDA" w:rsidRPr="004320CA" w:rsidRDefault="00DE5BDA" w:rsidP="0065576B">
            <w:pPr>
              <w:pStyle w:val="TableParagraph"/>
              <w:ind w:left="0"/>
            </w:pPr>
          </w:p>
          <w:p w14:paraId="17C7B624" w14:textId="77777777" w:rsidR="00DE5BDA" w:rsidRPr="004320CA" w:rsidRDefault="00DE5BDA" w:rsidP="0065576B">
            <w:pPr>
              <w:pStyle w:val="TableParagraph"/>
              <w:ind w:left="0"/>
            </w:pPr>
          </w:p>
          <w:p w14:paraId="63A34D08" w14:textId="77777777" w:rsidR="00DE5BDA" w:rsidRPr="004320CA" w:rsidRDefault="00DE5BDA" w:rsidP="0065576B">
            <w:pPr>
              <w:pStyle w:val="TableParagraph"/>
              <w:ind w:left="0"/>
            </w:pPr>
          </w:p>
          <w:p w14:paraId="0ACF1077" w14:textId="77777777" w:rsidR="00DE5BDA" w:rsidRPr="004320CA" w:rsidRDefault="00DE5BDA" w:rsidP="0065576B">
            <w:pPr>
              <w:pStyle w:val="TableParagraph"/>
              <w:ind w:left="0"/>
            </w:pPr>
          </w:p>
          <w:p w14:paraId="44B74F91" w14:textId="77777777" w:rsidR="00DE5BDA" w:rsidRPr="004320CA" w:rsidRDefault="00DE5BDA" w:rsidP="0065576B">
            <w:pPr>
              <w:pStyle w:val="TableParagraph"/>
              <w:ind w:left="0"/>
            </w:pPr>
          </w:p>
          <w:p w14:paraId="47743934" w14:textId="77777777" w:rsidR="00DE5BDA" w:rsidRPr="004320CA" w:rsidRDefault="00DE5BDA" w:rsidP="0065576B">
            <w:pPr>
              <w:pStyle w:val="TableParagraph"/>
              <w:ind w:left="0"/>
            </w:pPr>
          </w:p>
          <w:p w14:paraId="50C35D53" w14:textId="77777777" w:rsidR="00DE5BDA" w:rsidRPr="004320CA" w:rsidRDefault="00DE5BDA" w:rsidP="0065576B">
            <w:pPr>
              <w:pStyle w:val="TableParagraph"/>
              <w:ind w:left="0"/>
            </w:pPr>
          </w:p>
          <w:p w14:paraId="71E02665" w14:textId="77777777" w:rsidR="00DE5BDA" w:rsidRPr="004320CA" w:rsidRDefault="00DE5BDA" w:rsidP="0065576B">
            <w:pPr>
              <w:pStyle w:val="TableParagraph"/>
              <w:ind w:left="0"/>
            </w:pPr>
          </w:p>
          <w:p w14:paraId="3F2DEA73" w14:textId="77777777" w:rsidR="00DE5BDA" w:rsidRPr="004320CA" w:rsidRDefault="00DE5BDA" w:rsidP="0065576B">
            <w:pPr>
              <w:pStyle w:val="TableParagraph"/>
              <w:ind w:left="0"/>
            </w:pPr>
          </w:p>
          <w:p w14:paraId="5F881E0F" w14:textId="77777777" w:rsidR="00DE5BDA" w:rsidRPr="004320CA" w:rsidRDefault="00DE5BDA" w:rsidP="0065576B">
            <w:pPr>
              <w:pStyle w:val="TableParagraph"/>
              <w:ind w:left="0"/>
            </w:pPr>
          </w:p>
          <w:p w14:paraId="03F60EF4" w14:textId="77777777" w:rsidR="00DE5BDA" w:rsidRPr="004320CA" w:rsidRDefault="00DE5BDA" w:rsidP="0065576B">
            <w:pPr>
              <w:pStyle w:val="TableParagraph"/>
              <w:ind w:left="0"/>
            </w:pPr>
          </w:p>
          <w:p w14:paraId="11A85087" w14:textId="77777777" w:rsidR="00DE5BDA" w:rsidRPr="004320CA" w:rsidRDefault="00DE5BDA" w:rsidP="0065576B">
            <w:pPr>
              <w:pStyle w:val="TableParagraph"/>
              <w:ind w:left="0"/>
            </w:pPr>
          </w:p>
          <w:p w14:paraId="01261321" w14:textId="77777777" w:rsidR="00DE5BDA" w:rsidRPr="004320CA" w:rsidRDefault="00DE5BDA" w:rsidP="0065576B">
            <w:pPr>
              <w:pStyle w:val="TableParagraph"/>
              <w:ind w:left="0"/>
            </w:pPr>
          </w:p>
          <w:p w14:paraId="2CB8826D" w14:textId="77777777" w:rsidR="00DE5BDA" w:rsidRPr="004320CA" w:rsidRDefault="00DE5BDA" w:rsidP="0065576B">
            <w:pPr>
              <w:pStyle w:val="TableParagraph"/>
              <w:ind w:left="0"/>
            </w:pPr>
          </w:p>
          <w:p w14:paraId="3D70543C" w14:textId="77777777" w:rsidR="00DE5BDA" w:rsidRPr="004320CA" w:rsidRDefault="00DE5BDA" w:rsidP="0065576B">
            <w:pPr>
              <w:pStyle w:val="TableParagraph"/>
              <w:ind w:left="0"/>
            </w:pPr>
          </w:p>
          <w:p w14:paraId="195C4F76" w14:textId="77777777" w:rsidR="00DE5BDA" w:rsidRPr="004320CA" w:rsidRDefault="00DE5BDA" w:rsidP="0065576B">
            <w:pPr>
              <w:pStyle w:val="TableParagraph"/>
              <w:ind w:left="0"/>
            </w:pPr>
          </w:p>
          <w:p w14:paraId="056132F2" w14:textId="77777777" w:rsidR="00DE5BDA" w:rsidRPr="004320CA" w:rsidRDefault="00DE5BDA" w:rsidP="0065576B">
            <w:pPr>
              <w:pStyle w:val="TableParagraph"/>
              <w:ind w:left="0"/>
            </w:pPr>
          </w:p>
          <w:p w14:paraId="7CEC0F8E" w14:textId="77777777" w:rsidR="00DE5BDA" w:rsidRPr="004320CA" w:rsidRDefault="00DE5BDA" w:rsidP="0065576B">
            <w:pPr>
              <w:pStyle w:val="TableParagraph"/>
              <w:ind w:left="0"/>
            </w:pPr>
          </w:p>
          <w:p w14:paraId="071DA9C9" w14:textId="77777777" w:rsidR="00DE5BDA" w:rsidRPr="004320CA" w:rsidRDefault="00DE5BDA" w:rsidP="0065576B">
            <w:pPr>
              <w:pStyle w:val="TableParagraph"/>
              <w:ind w:left="0"/>
            </w:pPr>
          </w:p>
          <w:p w14:paraId="1807266A" w14:textId="77777777" w:rsidR="00DE5BDA" w:rsidRPr="004320CA" w:rsidRDefault="00DE5BDA" w:rsidP="0065576B">
            <w:pPr>
              <w:pStyle w:val="TableParagraph"/>
              <w:ind w:left="0"/>
            </w:pPr>
          </w:p>
          <w:p w14:paraId="6559724B" w14:textId="77777777" w:rsidR="00DE5BDA" w:rsidRPr="004320CA" w:rsidRDefault="00DE5BDA" w:rsidP="0065576B">
            <w:pPr>
              <w:pStyle w:val="TableParagraph"/>
              <w:ind w:left="0"/>
            </w:pPr>
          </w:p>
          <w:p w14:paraId="33829385" w14:textId="77777777" w:rsidR="00DE5BDA" w:rsidRPr="004320CA" w:rsidRDefault="00DE5BDA" w:rsidP="0065576B">
            <w:pPr>
              <w:pStyle w:val="TableParagraph"/>
              <w:ind w:left="0"/>
            </w:pPr>
          </w:p>
          <w:p w14:paraId="33621ADA" w14:textId="77777777" w:rsidR="00DE5BDA" w:rsidRPr="004320CA" w:rsidRDefault="00DE5BDA" w:rsidP="0065576B">
            <w:pPr>
              <w:pStyle w:val="TableParagraph"/>
              <w:ind w:left="0"/>
            </w:pPr>
          </w:p>
          <w:p w14:paraId="55ACE640" w14:textId="77777777" w:rsidR="00DE5BDA" w:rsidRPr="004320CA" w:rsidRDefault="00DE5BDA" w:rsidP="0065576B">
            <w:pPr>
              <w:pStyle w:val="TableParagraph"/>
              <w:ind w:left="0"/>
            </w:pPr>
          </w:p>
          <w:p w14:paraId="650A02E9" w14:textId="77777777" w:rsidR="00DE5BDA" w:rsidRPr="004320CA" w:rsidRDefault="00DE5BDA" w:rsidP="0065576B">
            <w:pPr>
              <w:pStyle w:val="TableParagraph"/>
              <w:ind w:left="0"/>
            </w:pPr>
          </w:p>
          <w:p w14:paraId="4C1E806E" w14:textId="77777777" w:rsidR="00DE5BDA" w:rsidRPr="004320CA" w:rsidRDefault="00DE5BDA" w:rsidP="0065576B">
            <w:pPr>
              <w:pStyle w:val="TableParagraph"/>
              <w:ind w:left="0"/>
            </w:pPr>
          </w:p>
          <w:p w14:paraId="4931E95B" w14:textId="77777777" w:rsidR="00DE5BDA" w:rsidRPr="004320CA" w:rsidRDefault="00DE5BDA" w:rsidP="0065576B">
            <w:pPr>
              <w:pStyle w:val="TableParagraph"/>
              <w:ind w:left="0"/>
            </w:pPr>
          </w:p>
          <w:p w14:paraId="1AD22965" w14:textId="77777777" w:rsidR="00DE5BDA" w:rsidRPr="004320CA" w:rsidRDefault="00DE5BDA" w:rsidP="0065576B">
            <w:pPr>
              <w:pStyle w:val="TableParagraph"/>
              <w:ind w:left="0"/>
            </w:pPr>
          </w:p>
          <w:p w14:paraId="0B8AB94C" w14:textId="77777777" w:rsidR="00DE5BDA" w:rsidRPr="004320CA" w:rsidRDefault="00DE5BDA" w:rsidP="0065576B">
            <w:pPr>
              <w:pStyle w:val="TableParagraph"/>
              <w:ind w:left="0"/>
            </w:pPr>
          </w:p>
          <w:p w14:paraId="63F35586" w14:textId="77777777" w:rsidR="00DE5BDA" w:rsidRPr="004320CA" w:rsidRDefault="00DE5BDA" w:rsidP="0065576B">
            <w:pPr>
              <w:pStyle w:val="TableParagraph"/>
              <w:ind w:left="0"/>
            </w:pPr>
          </w:p>
          <w:p w14:paraId="0924E95F" w14:textId="77777777" w:rsidR="00DE5BDA" w:rsidRPr="004320CA" w:rsidRDefault="00DE5BDA" w:rsidP="0065576B">
            <w:pPr>
              <w:pStyle w:val="TableParagraph"/>
              <w:ind w:left="0"/>
            </w:pPr>
          </w:p>
          <w:p w14:paraId="6819A65E" w14:textId="77777777" w:rsidR="00DE5BDA" w:rsidRPr="004320CA" w:rsidRDefault="00DE5BDA" w:rsidP="0065576B">
            <w:pPr>
              <w:pStyle w:val="TableParagraph"/>
              <w:ind w:left="0"/>
            </w:pPr>
          </w:p>
          <w:p w14:paraId="3B106194" w14:textId="77777777" w:rsidR="00DE5BDA" w:rsidRPr="004320CA" w:rsidRDefault="00DE5BDA" w:rsidP="0065576B">
            <w:pPr>
              <w:pStyle w:val="TableParagraph"/>
              <w:ind w:left="0"/>
            </w:pPr>
          </w:p>
          <w:p w14:paraId="7E7C4726" w14:textId="77777777" w:rsidR="00DE5BDA" w:rsidRPr="004320CA" w:rsidRDefault="00DE5BDA" w:rsidP="0065576B">
            <w:pPr>
              <w:pStyle w:val="TableParagraph"/>
              <w:ind w:left="0"/>
            </w:pPr>
          </w:p>
          <w:p w14:paraId="00C27B96" w14:textId="77777777" w:rsidR="00DE5BDA" w:rsidRPr="004320CA" w:rsidRDefault="00DE5BDA" w:rsidP="0065576B">
            <w:pPr>
              <w:pStyle w:val="TableParagraph"/>
              <w:ind w:left="0"/>
            </w:pPr>
          </w:p>
          <w:p w14:paraId="400BE9DB" w14:textId="77777777" w:rsidR="00DE5BDA" w:rsidRPr="004320CA" w:rsidRDefault="00DE5BDA" w:rsidP="0065576B">
            <w:pPr>
              <w:pStyle w:val="TableParagraph"/>
              <w:ind w:left="0"/>
            </w:pPr>
          </w:p>
          <w:p w14:paraId="24175186" w14:textId="77777777" w:rsidR="00DE5BDA" w:rsidRPr="004320CA" w:rsidRDefault="00DE5BDA" w:rsidP="0065576B">
            <w:pPr>
              <w:pStyle w:val="TableParagraph"/>
              <w:ind w:left="0"/>
            </w:pPr>
          </w:p>
          <w:p w14:paraId="2D9F5441" w14:textId="77777777" w:rsidR="00DE5BDA" w:rsidRPr="004320CA" w:rsidRDefault="00DE5BDA" w:rsidP="0065576B">
            <w:pPr>
              <w:pStyle w:val="TableParagraph"/>
              <w:ind w:left="0"/>
            </w:pPr>
          </w:p>
          <w:p w14:paraId="546FFB88" w14:textId="77777777" w:rsidR="00DE5BDA" w:rsidRPr="004320CA" w:rsidRDefault="00DE5BDA" w:rsidP="0065576B">
            <w:pPr>
              <w:pStyle w:val="TableParagraph"/>
              <w:ind w:left="0"/>
            </w:pPr>
          </w:p>
          <w:p w14:paraId="671179E7" w14:textId="77777777" w:rsidR="00DE5BDA" w:rsidRPr="004320CA" w:rsidRDefault="00DE5BDA" w:rsidP="0065576B">
            <w:pPr>
              <w:pStyle w:val="TableParagraph"/>
              <w:ind w:left="0"/>
            </w:pPr>
          </w:p>
          <w:p w14:paraId="247E8988" w14:textId="77777777" w:rsidR="00DE5BDA" w:rsidRPr="004320CA" w:rsidRDefault="00DE5BDA" w:rsidP="0065576B">
            <w:pPr>
              <w:pStyle w:val="TableParagraph"/>
              <w:ind w:left="0"/>
            </w:pPr>
          </w:p>
          <w:p w14:paraId="256EEE7D" w14:textId="77777777" w:rsidR="00DE5BDA" w:rsidRPr="004320CA" w:rsidRDefault="00DE5BDA" w:rsidP="0065576B">
            <w:pPr>
              <w:pStyle w:val="TableParagraph"/>
              <w:ind w:left="0"/>
            </w:pPr>
          </w:p>
          <w:p w14:paraId="2BC00136" w14:textId="77777777" w:rsidR="00DE5BDA" w:rsidRPr="004320CA" w:rsidRDefault="00DE5BDA" w:rsidP="0065576B">
            <w:pPr>
              <w:pStyle w:val="TableParagraph"/>
              <w:ind w:left="0"/>
            </w:pPr>
          </w:p>
          <w:p w14:paraId="7FFB393F" w14:textId="77777777" w:rsidR="00DE5BDA" w:rsidRPr="004320CA" w:rsidRDefault="00DE5BDA" w:rsidP="0065576B">
            <w:pPr>
              <w:pStyle w:val="TableParagraph"/>
              <w:ind w:left="0"/>
            </w:pPr>
          </w:p>
          <w:p w14:paraId="63D034C6" w14:textId="77777777" w:rsidR="00DE5BDA" w:rsidRPr="004320CA" w:rsidRDefault="00DE5BDA" w:rsidP="0065576B">
            <w:pPr>
              <w:pStyle w:val="TableParagraph"/>
              <w:ind w:left="0"/>
            </w:pPr>
          </w:p>
          <w:p w14:paraId="458578C1" w14:textId="77777777" w:rsidR="00DE5BDA" w:rsidRPr="004320CA" w:rsidRDefault="00DE5BDA" w:rsidP="0065576B">
            <w:pPr>
              <w:pStyle w:val="TableParagraph"/>
              <w:ind w:left="0"/>
            </w:pPr>
          </w:p>
          <w:p w14:paraId="2C766260" w14:textId="77777777" w:rsidR="00DE5BDA" w:rsidRPr="004320CA" w:rsidRDefault="00DE5BDA" w:rsidP="0065576B">
            <w:pPr>
              <w:pStyle w:val="TableParagraph"/>
              <w:ind w:left="0"/>
            </w:pPr>
          </w:p>
          <w:p w14:paraId="54A8C3AE" w14:textId="77777777" w:rsidR="00DE5BDA" w:rsidRPr="004320CA" w:rsidRDefault="00DE5BDA" w:rsidP="0065576B">
            <w:pPr>
              <w:pStyle w:val="TableParagraph"/>
              <w:ind w:left="0"/>
            </w:pPr>
          </w:p>
          <w:p w14:paraId="6967DD00" w14:textId="77777777" w:rsidR="00DE5BDA" w:rsidRPr="004320CA" w:rsidRDefault="00DE5BDA" w:rsidP="0065576B">
            <w:pPr>
              <w:pStyle w:val="TableParagraph"/>
              <w:ind w:left="0"/>
            </w:pPr>
          </w:p>
          <w:p w14:paraId="50962D54" w14:textId="77777777" w:rsidR="00DE5BDA" w:rsidRPr="004320CA" w:rsidRDefault="00DE5BDA" w:rsidP="0065576B">
            <w:pPr>
              <w:pStyle w:val="TableParagraph"/>
              <w:ind w:left="0"/>
            </w:pPr>
          </w:p>
          <w:p w14:paraId="2C55D1AC" w14:textId="77777777" w:rsidR="00DE5BDA" w:rsidRPr="004320CA" w:rsidRDefault="00DE5BDA" w:rsidP="0065576B">
            <w:pPr>
              <w:pStyle w:val="TableParagraph"/>
              <w:ind w:left="0"/>
            </w:pPr>
          </w:p>
          <w:p w14:paraId="73598B5F" w14:textId="77777777" w:rsidR="00DE5BDA" w:rsidRPr="004320CA" w:rsidRDefault="00DE5BDA" w:rsidP="0065576B">
            <w:pPr>
              <w:pStyle w:val="TableParagraph"/>
              <w:ind w:left="0"/>
            </w:pPr>
          </w:p>
          <w:p w14:paraId="4D44BE30" w14:textId="77777777" w:rsidR="00DE5BDA" w:rsidRPr="004320CA" w:rsidRDefault="00DE5BDA" w:rsidP="0065576B">
            <w:pPr>
              <w:pStyle w:val="TableParagraph"/>
              <w:ind w:left="0"/>
            </w:pPr>
          </w:p>
          <w:p w14:paraId="614108E2" w14:textId="77777777" w:rsidR="00DE5BDA" w:rsidRPr="004320CA" w:rsidRDefault="00DE5BDA" w:rsidP="0065576B">
            <w:pPr>
              <w:pStyle w:val="TableParagraph"/>
              <w:ind w:left="0"/>
            </w:pPr>
          </w:p>
          <w:p w14:paraId="16FEB0F4" w14:textId="77777777" w:rsidR="00DE5BDA" w:rsidRPr="004320CA" w:rsidRDefault="00DE5BDA" w:rsidP="0065576B">
            <w:pPr>
              <w:pStyle w:val="TableParagraph"/>
              <w:ind w:left="0"/>
            </w:pPr>
          </w:p>
          <w:p w14:paraId="43D734DE" w14:textId="77777777" w:rsidR="00DE5BDA" w:rsidRPr="004320CA" w:rsidRDefault="00DE5BDA" w:rsidP="0065576B">
            <w:pPr>
              <w:pStyle w:val="TableParagraph"/>
              <w:ind w:left="0"/>
            </w:pPr>
          </w:p>
          <w:p w14:paraId="3213F347" w14:textId="77777777" w:rsidR="00DE5BDA" w:rsidRPr="004320CA" w:rsidRDefault="00DE5BDA" w:rsidP="0065576B">
            <w:pPr>
              <w:pStyle w:val="TableParagraph"/>
              <w:ind w:left="0"/>
            </w:pPr>
          </w:p>
          <w:p w14:paraId="4268C156" w14:textId="77777777" w:rsidR="00DE5BDA" w:rsidRPr="004320CA" w:rsidRDefault="00DE5BDA" w:rsidP="0065576B">
            <w:pPr>
              <w:pStyle w:val="TableParagraph"/>
              <w:ind w:left="0"/>
            </w:pPr>
          </w:p>
          <w:p w14:paraId="47CDD237" w14:textId="77777777" w:rsidR="00DE5BDA" w:rsidRPr="004320CA" w:rsidRDefault="00DE5BDA" w:rsidP="0065576B">
            <w:pPr>
              <w:pStyle w:val="TableParagraph"/>
              <w:ind w:left="0"/>
            </w:pPr>
          </w:p>
          <w:p w14:paraId="3E0656E1" w14:textId="77777777" w:rsidR="00DE5BDA" w:rsidRPr="004320CA" w:rsidRDefault="00DE5BDA" w:rsidP="0065576B">
            <w:pPr>
              <w:pStyle w:val="TableParagraph"/>
              <w:ind w:left="0"/>
            </w:pPr>
          </w:p>
          <w:p w14:paraId="143FD9D8" w14:textId="77777777" w:rsidR="00DE5BDA" w:rsidRPr="004320CA" w:rsidRDefault="00DE5BDA" w:rsidP="0065576B">
            <w:pPr>
              <w:pStyle w:val="TableParagraph"/>
              <w:ind w:left="0"/>
            </w:pPr>
          </w:p>
          <w:p w14:paraId="709500B8" w14:textId="77777777" w:rsidR="00DE5BDA" w:rsidRPr="004320CA" w:rsidRDefault="00DE5BDA" w:rsidP="0065576B">
            <w:pPr>
              <w:pStyle w:val="TableParagraph"/>
              <w:ind w:left="0"/>
            </w:pPr>
          </w:p>
          <w:p w14:paraId="1F49771A" w14:textId="77777777" w:rsidR="00DE5BDA" w:rsidRPr="004320CA" w:rsidRDefault="00DE5BDA" w:rsidP="0065576B">
            <w:pPr>
              <w:pStyle w:val="TableParagraph"/>
              <w:ind w:left="0"/>
            </w:pPr>
          </w:p>
          <w:p w14:paraId="606AD56B" w14:textId="77777777" w:rsidR="00DE5BDA" w:rsidRPr="004320CA" w:rsidRDefault="00DE5BDA" w:rsidP="0065576B">
            <w:pPr>
              <w:pStyle w:val="TableParagraph"/>
              <w:ind w:left="0"/>
            </w:pPr>
          </w:p>
          <w:p w14:paraId="7D8A53D1" w14:textId="77777777" w:rsidR="00DE5BDA" w:rsidRPr="004320CA" w:rsidRDefault="00DE5BDA" w:rsidP="0065576B">
            <w:pPr>
              <w:pStyle w:val="TableParagraph"/>
              <w:ind w:left="0"/>
            </w:pPr>
          </w:p>
          <w:p w14:paraId="3EBE72FC" w14:textId="77777777" w:rsidR="00DE5BDA" w:rsidRPr="004320CA" w:rsidRDefault="00DE5BDA" w:rsidP="0065576B">
            <w:pPr>
              <w:pStyle w:val="TableParagraph"/>
              <w:ind w:left="0"/>
            </w:pPr>
          </w:p>
          <w:p w14:paraId="2B4E0357" w14:textId="77777777" w:rsidR="00DE5BDA" w:rsidRPr="004320CA" w:rsidRDefault="00DE5BDA" w:rsidP="0065576B">
            <w:pPr>
              <w:pStyle w:val="TableParagraph"/>
              <w:ind w:left="0"/>
            </w:pPr>
          </w:p>
          <w:p w14:paraId="6AE2F99E" w14:textId="77777777" w:rsidR="00DE5BDA" w:rsidRPr="004320CA" w:rsidRDefault="00DE5BDA" w:rsidP="0065576B">
            <w:pPr>
              <w:pStyle w:val="TableParagraph"/>
              <w:ind w:left="0"/>
            </w:pPr>
          </w:p>
          <w:p w14:paraId="208F1A83" w14:textId="77777777" w:rsidR="00DE5BDA" w:rsidRPr="004320CA" w:rsidRDefault="00DE5BDA" w:rsidP="0065576B">
            <w:pPr>
              <w:pStyle w:val="TableParagraph"/>
              <w:ind w:left="0"/>
            </w:pPr>
          </w:p>
          <w:p w14:paraId="2CF8CDA9" w14:textId="77777777" w:rsidR="00DE5BDA" w:rsidRPr="004320CA" w:rsidRDefault="00DE5BDA" w:rsidP="0065576B">
            <w:pPr>
              <w:pStyle w:val="TableParagraph"/>
              <w:ind w:left="0"/>
            </w:pPr>
          </w:p>
          <w:p w14:paraId="5FF69D77" w14:textId="77777777" w:rsidR="00DE5BDA" w:rsidRPr="004320CA" w:rsidRDefault="00DE5BDA" w:rsidP="0065576B">
            <w:pPr>
              <w:pStyle w:val="TableParagraph"/>
              <w:ind w:left="0"/>
            </w:pPr>
          </w:p>
          <w:p w14:paraId="1303CC9A" w14:textId="77777777" w:rsidR="00DE5BDA" w:rsidRPr="004320CA" w:rsidRDefault="00DE5BDA" w:rsidP="0065576B">
            <w:pPr>
              <w:pStyle w:val="TableParagraph"/>
              <w:ind w:left="0"/>
            </w:pPr>
          </w:p>
          <w:p w14:paraId="13CCF8C7" w14:textId="77777777" w:rsidR="00DE5BDA" w:rsidRPr="004320CA" w:rsidRDefault="00DE5BDA" w:rsidP="0065576B">
            <w:pPr>
              <w:pStyle w:val="TableParagraph"/>
              <w:ind w:left="0"/>
            </w:pPr>
          </w:p>
          <w:p w14:paraId="3970B30D" w14:textId="77777777" w:rsidR="00DE5BDA" w:rsidRPr="004320CA" w:rsidRDefault="00DE5BDA" w:rsidP="0065576B">
            <w:pPr>
              <w:pStyle w:val="TableParagraph"/>
              <w:ind w:left="0"/>
            </w:pPr>
          </w:p>
          <w:p w14:paraId="3391BB83" w14:textId="77777777" w:rsidR="00DE5BDA" w:rsidRPr="004320CA" w:rsidRDefault="00DE5BDA" w:rsidP="0065576B">
            <w:pPr>
              <w:pStyle w:val="TableParagraph"/>
              <w:ind w:left="0"/>
            </w:pPr>
          </w:p>
          <w:p w14:paraId="78D3567F" w14:textId="77777777" w:rsidR="00DE5BDA" w:rsidRPr="004320CA" w:rsidRDefault="00DE5BDA" w:rsidP="0065576B">
            <w:pPr>
              <w:pStyle w:val="TableParagraph"/>
              <w:ind w:left="0"/>
            </w:pPr>
          </w:p>
          <w:p w14:paraId="5EAA3208" w14:textId="77777777" w:rsidR="00DE5BDA" w:rsidRPr="004320CA" w:rsidRDefault="00DE5BDA" w:rsidP="0065576B">
            <w:pPr>
              <w:pStyle w:val="TableParagraph"/>
              <w:ind w:left="0"/>
            </w:pPr>
          </w:p>
          <w:p w14:paraId="424E4C53" w14:textId="77777777" w:rsidR="00DE5BDA" w:rsidRPr="004320CA" w:rsidRDefault="00DE5BDA" w:rsidP="0065576B">
            <w:pPr>
              <w:pStyle w:val="TableParagraph"/>
              <w:ind w:left="0"/>
            </w:pPr>
          </w:p>
          <w:p w14:paraId="50D2E9D0" w14:textId="77777777" w:rsidR="00DE5BDA" w:rsidRPr="004320CA" w:rsidRDefault="00DE5BDA" w:rsidP="0065576B">
            <w:pPr>
              <w:pStyle w:val="TableParagraph"/>
              <w:ind w:left="0"/>
            </w:pPr>
          </w:p>
          <w:p w14:paraId="4660AC59" w14:textId="77777777" w:rsidR="00DE5BDA" w:rsidRPr="004320CA" w:rsidRDefault="00DE5BDA" w:rsidP="0065576B">
            <w:pPr>
              <w:pStyle w:val="TableParagraph"/>
              <w:ind w:left="0"/>
            </w:pPr>
          </w:p>
          <w:p w14:paraId="05C0BFBB" w14:textId="77777777" w:rsidR="00DE5BDA" w:rsidRPr="004320CA" w:rsidRDefault="00DE5BDA" w:rsidP="0065576B">
            <w:pPr>
              <w:pStyle w:val="TableParagraph"/>
              <w:ind w:left="0"/>
            </w:pPr>
          </w:p>
          <w:p w14:paraId="4E8823E7" w14:textId="77777777" w:rsidR="00DE5BDA" w:rsidRPr="004320CA" w:rsidRDefault="00DE5BDA" w:rsidP="0065576B">
            <w:pPr>
              <w:pStyle w:val="TableParagraph"/>
              <w:ind w:left="0"/>
            </w:pPr>
          </w:p>
          <w:p w14:paraId="57D62CE2" w14:textId="77777777" w:rsidR="00DE5BDA" w:rsidRPr="004320CA" w:rsidRDefault="00DE5BDA" w:rsidP="0065576B">
            <w:pPr>
              <w:pStyle w:val="TableParagraph"/>
              <w:ind w:left="0"/>
            </w:pPr>
          </w:p>
          <w:p w14:paraId="4E84BD62" w14:textId="77777777" w:rsidR="00DE5BDA" w:rsidRPr="004320CA" w:rsidRDefault="00DE5BDA" w:rsidP="0065576B">
            <w:pPr>
              <w:pStyle w:val="TableParagraph"/>
              <w:ind w:left="0"/>
            </w:pPr>
          </w:p>
          <w:p w14:paraId="556225ED" w14:textId="77777777" w:rsidR="00DE5BDA" w:rsidRPr="004320CA" w:rsidRDefault="00DE5BDA" w:rsidP="0065576B">
            <w:pPr>
              <w:pStyle w:val="TableParagraph"/>
              <w:ind w:left="0"/>
            </w:pPr>
          </w:p>
          <w:p w14:paraId="3155E052" w14:textId="77777777" w:rsidR="00DE5BDA" w:rsidRPr="004320CA" w:rsidRDefault="00DE5BDA" w:rsidP="0065576B">
            <w:pPr>
              <w:pStyle w:val="TableParagraph"/>
              <w:ind w:left="0"/>
            </w:pPr>
          </w:p>
          <w:p w14:paraId="468B80DB" w14:textId="77777777" w:rsidR="00DE5BDA" w:rsidRPr="004320CA" w:rsidRDefault="00DE5BDA" w:rsidP="0065576B">
            <w:pPr>
              <w:pStyle w:val="TableParagraph"/>
              <w:ind w:left="0"/>
            </w:pPr>
          </w:p>
          <w:p w14:paraId="70DB2DF1" w14:textId="77777777" w:rsidR="00DE5BDA" w:rsidRPr="004320CA" w:rsidRDefault="00DE5BDA" w:rsidP="0065576B">
            <w:pPr>
              <w:pStyle w:val="TableParagraph"/>
              <w:ind w:left="0"/>
            </w:pPr>
          </w:p>
          <w:p w14:paraId="237E7555" w14:textId="77777777" w:rsidR="00DE5BDA" w:rsidRPr="004320CA" w:rsidRDefault="00DE5BDA" w:rsidP="0065576B">
            <w:pPr>
              <w:pStyle w:val="TableParagraph"/>
              <w:ind w:left="0"/>
            </w:pPr>
          </w:p>
          <w:p w14:paraId="4567FE3E" w14:textId="77777777" w:rsidR="00DE5BDA" w:rsidRPr="004320CA" w:rsidRDefault="00DE5BDA" w:rsidP="0065576B">
            <w:pPr>
              <w:pStyle w:val="TableParagraph"/>
              <w:ind w:left="0"/>
            </w:pPr>
          </w:p>
          <w:p w14:paraId="41916B7D" w14:textId="77777777" w:rsidR="00DE5BDA" w:rsidRPr="004320CA" w:rsidRDefault="00DE5BDA" w:rsidP="0065576B">
            <w:pPr>
              <w:pStyle w:val="TableParagraph"/>
              <w:ind w:left="0"/>
            </w:pPr>
          </w:p>
          <w:p w14:paraId="02D56185" w14:textId="77777777" w:rsidR="00DE5BDA" w:rsidRPr="004320CA" w:rsidRDefault="00DE5BDA" w:rsidP="0065576B">
            <w:pPr>
              <w:pStyle w:val="TableParagraph"/>
              <w:ind w:left="0"/>
            </w:pPr>
          </w:p>
          <w:p w14:paraId="4F0AED41" w14:textId="77777777" w:rsidR="00DE5BDA" w:rsidRPr="004320CA" w:rsidRDefault="00DE5BDA" w:rsidP="0065576B">
            <w:pPr>
              <w:pStyle w:val="TableParagraph"/>
              <w:ind w:left="0"/>
            </w:pPr>
          </w:p>
          <w:p w14:paraId="713CAA75" w14:textId="77777777" w:rsidR="00DE5BDA" w:rsidRPr="004320CA" w:rsidRDefault="00DE5BDA" w:rsidP="0065576B">
            <w:pPr>
              <w:pStyle w:val="TableParagraph"/>
              <w:ind w:left="0"/>
            </w:pPr>
          </w:p>
          <w:p w14:paraId="3F644529" w14:textId="77777777" w:rsidR="00DE5BDA" w:rsidRPr="004320CA" w:rsidRDefault="00DE5BDA" w:rsidP="0065576B">
            <w:pPr>
              <w:pStyle w:val="TableParagraph"/>
              <w:ind w:left="0"/>
            </w:pPr>
          </w:p>
          <w:p w14:paraId="04BE1D13" w14:textId="77777777" w:rsidR="00DE5BDA" w:rsidRPr="004320CA" w:rsidRDefault="00DE5BDA" w:rsidP="0065576B">
            <w:pPr>
              <w:pStyle w:val="TableParagraph"/>
              <w:ind w:left="0"/>
            </w:pPr>
          </w:p>
          <w:p w14:paraId="0C6E19F4" w14:textId="77777777" w:rsidR="00DE5BDA" w:rsidRPr="004320CA" w:rsidRDefault="00DE5BDA" w:rsidP="0065576B">
            <w:pPr>
              <w:pStyle w:val="TableParagraph"/>
              <w:ind w:left="0"/>
            </w:pPr>
          </w:p>
          <w:p w14:paraId="76E65405" w14:textId="77777777" w:rsidR="00DE5BDA" w:rsidRPr="004320CA" w:rsidRDefault="00DE5BDA" w:rsidP="0065576B">
            <w:pPr>
              <w:pStyle w:val="TableParagraph"/>
              <w:ind w:left="0"/>
            </w:pPr>
          </w:p>
          <w:p w14:paraId="7D322E5C" w14:textId="77777777" w:rsidR="00DE5BDA" w:rsidRPr="004320CA" w:rsidRDefault="00DE5BDA" w:rsidP="0065576B">
            <w:pPr>
              <w:pStyle w:val="TableParagraph"/>
              <w:ind w:left="0"/>
            </w:pPr>
          </w:p>
          <w:p w14:paraId="09298B04" w14:textId="77777777" w:rsidR="00DE5BDA" w:rsidRPr="004320CA" w:rsidRDefault="00DE5BDA" w:rsidP="0065576B">
            <w:pPr>
              <w:pStyle w:val="TableParagraph"/>
              <w:ind w:left="0"/>
            </w:pPr>
          </w:p>
          <w:p w14:paraId="19C6DB38" w14:textId="77777777" w:rsidR="00DE5BDA" w:rsidRPr="004320CA" w:rsidRDefault="00DE5BDA" w:rsidP="0065576B">
            <w:pPr>
              <w:pStyle w:val="TableParagraph"/>
              <w:ind w:left="0"/>
            </w:pPr>
          </w:p>
          <w:p w14:paraId="7CD4A0BF" w14:textId="77777777" w:rsidR="00DE5BDA" w:rsidRPr="004320CA" w:rsidRDefault="00DE5BDA" w:rsidP="0065576B">
            <w:pPr>
              <w:pStyle w:val="TableParagraph"/>
              <w:ind w:left="0"/>
            </w:pPr>
          </w:p>
          <w:p w14:paraId="0427C271" w14:textId="77777777" w:rsidR="00DE5BDA" w:rsidRPr="004320CA" w:rsidRDefault="00DE5BDA" w:rsidP="0065576B">
            <w:pPr>
              <w:pStyle w:val="TableParagraph"/>
              <w:ind w:left="0"/>
            </w:pPr>
          </w:p>
          <w:p w14:paraId="045B10B1" w14:textId="77777777" w:rsidR="00DE5BDA" w:rsidRPr="004320CA" w:rsidRDefault="00DE5BDA" w:rsidP="0065576B">
            <w:pPr>
              <w:pStyle w:val="TableParagraph"/>
              <w:ind w:left="0"/>
            </w:pPr>
          </w:p>
          <w:p w14:paraId="349C0D26" w14:textId="77777777" w:rsidR="00DE5BDA" w:rsidRPr="004320CA" w:rsidRDefault="00DE5BDA" w:rsidP="0065576B">
            <w:pPr>
              <w:pStyle w:val="TableParagraph"/>
              <w:ind w:left="0"/>
            </w:pPr>
          </w:p>
          <w:p w14:paraId="61B14325" w14:textId="77777777" w:rsidR="00DE5BDA" w:rsidRPr="004320CA" w:rsidRDefault="00DE5BDA" w:rsidP="0065576B">
            <w:pPr>
              <w:pStyle w:val="TableParagraph"/>
              <w:ind w:left="0"/>
            </w:pPr>
          </w:p>
          <w:p w14:paraId="6869C233" w14:textId="77777777" w:rsidR="00DE5BDA" w:rsidRPr="004320CA" w:rsidRDefault="00DE5BDA" w:rsidP="0065576B">
            <w:pPr>
              <w:pStyle w:val="TableParagraph"/>
              <w:ind w:left="0"/>
            </w:pPr>
          </w:p>
          <w:p w14:paraId="3C4BFD9D" w14:textId="77777777" w:rsidR="00DE5BDA" w:rsidRPr="004320CA" w:rsidRDefault="00DE5BDA" w:rsidP="0065576B">
            <w:pPr>
              <w:pStyle w:val="TableParagraph"/>
              <w:ind w:left="0"/>
            </w:pPr>
          </w:p>
          <w:p w14:paraId="4A4D36C4" w14:textId="77777777" w:rsidR="00DE5BDA" w:rsidRPr="004320CA" w:rsidRDefault="00DE5BDA" w:rsidP="0065576B">
            <w:pPr>
              <w:pStyle w:val="TableParagraph"/>
              <w:ind w:left="0"/>
            </w:pPr>
          </w:p>
          <w:p w14:paraId="0F3AE907" w14:textId="77777777" w:rsidR="00DE5BDA" w:rsidRPr="004320CA" w:rsidRDefault="00DE5BDA" w:rsidP="0065576B">
            <w:pPr>
              <w:pStyle w:val="TableParagraph"/>
              <w:ind w:left="0"/>
            </w:pPr>
          </w:p>
          <w:p w14:paraId="620A73A1" w14:textId="77777777" w:rsidR="00DE5BDA" w:rsidRPr="004320CA" w:rsidRDefault="00DE5BDA" w:rsidP="0065576B">
            <w:pPr>
              <w:pStyle w:val="TableParagraph"/>
              <w:ind w:left="0"/>
            </w:pPr>
          </w:p>
          <w:p w14:paraId="4602C945" w14:textId="77777777" w:rsidR="00DE5BDA" w:rsidRPr="004320CA" w:rsidRDefault="00DE5BDA" w:rsidP="0065576B">
            <w:pPr>
              <w:pStyle w:val="TableParagraph"/>
              <w:ind w:left="0"/>
            </w:pPr>
          </w:p>
          <w:p w14:paraId="73F0377A" w14:textId="77777777" w:rsidR="00DE5BDA" w:rsidRPr="004320CA" w:rsidRDefault="00DE5BDA" w:rsidP="0065576B">
            <w:pPr>
              <w:pStyle w:val="TableParagraph"/>
              <w:ind w:left="0"/>
            </w:pPr>
          </w:p>
          <w:p w14:paraId="618D343C" w14:textId="77777777" w:rsidR="00DE5BDA" w:rsidRPr="004320CA" w:rsidRDefault="00DE5BDA" w:rsidP="0065576B">
            <w:pPr>
              <w:pStyle w:val="TableParagraph"/>
              <w:ind w:left="0"/>
            </w:pPr>
          </w:p>
          <w:p w14:paraId="0119D7D0" w14:textId="77777777" w:rsidR="00DE5BDA" w:rsidRPr="004320CA" w:rsidRDefault="00DE5BDA" w:rsidP="0065576B">
            <w:pPr>
              <w:pStyle w:val="TableParagraph"/>
              <w:ind w:left="0"/>
            </w:pPr>
          </w:p>
          <w:p w14:paraId="5778FD42" w14:textId="77777777" w:rsidR="00DE5BDA" w:rsidRPr="004320CA" w:rsidRDefault="00DE5BDA" w:rsidP="0065576B">
            <w:pPr>
              <w:pStyle w:val="TableParagraph"/>
              <w:ind w:left="0"/>
            </w:pPr>
          </w:p>
          <w:p w14:paraId="5798BDBE" w14:textId="77777777" w:rsidR="00DE5BDA" w:rsidRPr="004320CA" w:rsidRDefault="00DE5BDA" w:rsidP="0065576B">
            <w:pPr>
              <w:pStyle w:val="TableParagraph"/>
              <w:ind w:left="0"/>
            </w:pPr>
          </w:p>
          <w:p w14:paraId="19B4157E" w14:textId="77777777" w:rsidR="00DE5BDA" w:rsidRPr="004320CA" w:rsidRDefault="00DE5BDA" w:rsidP="0065576B">
            <w:pPr>
              <w:pStyle w:val="TableParagraph"/>
              <w:ind w:left="0"/>
            </w:pPr>
          </w:p>
          <w:p w14:paraId="2CA932BB" w14:textId="77777777" w:rsidR="00DE5BDA" w:rsidRPr="004320CA" w:rsidRDefault="00DE5BDA" w:rsidP="0065576B">
            <w:pPr>
              <w:pStyle w:val="TableParagraph"/>
              <w:ind w:left="0"/>
            </w:pPr>
          </w:p>
          <w:p w14:paraId="720BECFF" w14:textId="77777777" w:rsidR="00DE5BDA" w:rsidRPr="004320CA" w:rsidRDefault="00DE5BDA" w:rsidP="0065576B">
            <w:pPr>
              <w:pStyle w:val="TableParagraph"/>
              <w:ind w:left="0"/>
            </w:pPr>
          </w:p>
          <w:p w14:paraId="4E8FF443" w14:textId="77777777" w:rsidR="00DE5BDA" w:rsidRPr="004320CA" w:rsidRDefault="00DE5BDA" w:rsidP="0065576B">
            <w:pPr>
              <w:pStyle w:val="TableParagraph"/>
              <w:ind w:left="0"/>
            </w:pPr>
          </w:p>
          <w:p w14:paraId="039A9179" w14:textId="77777777" w:rsidR="00DE5BDA" w:rsidRPr="004320CA" w:rsidRDefault="00DE5BDA" w:rsidP="0065576B">
            <w:pPr>
              <w:pStyle w:val="TableParagraph"/>
              <w:ind w:left="0"/>
            </w:pPr>
          </w:p>
          <w:p w14:paraId="5BCB8E58" w14:textId="77777777" w:rsidR="00DE5BDA" w:rsidRPr="004320CA" w:rsidRDefault="00DE5BDA" w:rsidP="0065576B">
            <w:pPr>
              <w:pStyle w:val="TableParagraph"/>
              <w:ind w:left="0"/>
            </w:pPr>
          </w:p>
          <w:p w14:paraId="2B20B96F" w14:textId="77777777" w:rsidR="00DE5BDA" w:rsidRPr="004320CA" w:rsidRDefault="00DE5BDA" w:rsidP="0065576B">
            <w:pPr>
              <w:pStyle w:val="TableParagraph"/>
              <w:ind w:left="0"/>
            </w:pPr>
          </w:p>
          <w:p w14:paraId="2176ADA5" w14:textId="77777777" w:rsidR="00DE5BDA" w:rsidRPr="004320CA" w:rsidRDefault="00DE5BDA" w:rsidP="0065576B">
            <w:pPr>
              <w:pStyle w:val="TableParagraph"/>
              <w:ind w:left="0"/>
            </w:pPr>
          </w:p>
          <w:p w14:paraId="60F05002" w14:textId="77777777" w:rsidR="00DE5BDA" w:rsidRPr="004320CA" w:rsidRDefault="00DE5BDA" w:rsidP="0065576B">
            <w:pPr>
              <w:pStyle w:val="TableParagraph"/>
              <w:ind w:left="0"/>
            </w:pPr>
          </w:p>
          <w:p w14:paraId="7E3A37FC" w14:textId="77777777" w:rsidR="00DE5BDA" w:rsidRPr="004320CA" w:rsidRDefault="00DE5BDA" w:rsidP="0065576B">
            <w:pPr>
              <w:pStyle w:val="TableParagraph"/>
              <w:ind w:left="0"/>
            </w:pPr>
          </w:p>
          <w:p w14:paraId="1A82C7E5" w14:textId="77777777" w:rsidR="00DE5BDA" w:rsidRPr="004320CA" w:rsidRDefault="00DE5BDA" w:rsidP="0065576B">
            <w:pPr>
              <w:pStyle w:val="TableParagraph"/>
              <w:ind w:left="0"/>
            </w:pPr>
          </w:p>
          <w:p w14:paraId="263B4DB9" w14:textId="77777777" w:rsidR="00DE5BDA" w:rsidRPr="004320CA" w:rsidRDefault="00DE5BDA" w:rsidP="0065576B">
            <w:pPr>
              <w:pStyle w:val="TableParagraph"/>
              <w:ind w:left="0"/>
            </w:pPr>
          </w:p>
          <w:p w14:paraId="4C216828" w14:textId="77777777" w:rsidR="00DE5BDA" w:rsidRPr="004320CA" w:rsidRDefault="00DE5BDA" w:rsidP="0065576B">
            <w:pPr>
              <w:pStyle w:val="TableParagraph"/>
              <w:ind w:left="0"/>
            </w:pPr>
          </w:p>
          <w:p w14:paraId="38A597FB" w14:textId="77777777" w:rsidR="00DE5BDA" w:rsidRPr="004320CA" w:rsidRDefault="00DE5BDA" w:rsidP="0065576B">
            <w:pPr>
              <w:pStyle w:val="TableParagraph"/>
              <w:ind w:left="0"/>
            </w:pPr>
          </w:p>
          <w:p w14:paraId="43C43CAB" w14:textId="77777777" w:rsidR="00DE5BDA" w:rsidRPr="004320CA" w:rsidRDefault="00DE5BDA" w:rsidP="0065576B">
            <w:pPr>
              <w:pStyle w:val="TableParagraph"/>
              <w:ind w:left="0"/>
            </w:pPr>
          </w:p>
          <w:p w14:paraId="5A5846B5" w14:textId="77777777" w:rsidR="00DE5BDA" w:rsidRPr="004320CA" w:rsidRDefault="00DE5BDA" w:rsidP="0065576B">
            <w:pPr>
              <w:pStyle w:val="TableParagraph"/>
              <w:ind w:left="0"/>
            </w:pPr>
          </w:p>
          <w:p w14:paraId="079D7EC0" w14:textId="77777777" w:rsidR="00DE5BDA" w:rsidRPr="004320CA" w:rsidRDefault="00DE5BDA" w:rsidP="0065576B">
            <w:pPr>
              <w:pStyle w:val="TableParagraph"/>
              <w:ind w:left="0"/>
            </w:pPr>
          </w:p>
          <w:p w14:paraId="40143BEE" w14:textId="77777777" w:rsidR="00DE5BDA" w:rsidRPr="004320CA" w:rsidRDefault="00DE5BDA" w:rsidP="0065576B">
            <w:pPr>
              <w:pStyle w:val="TableParagraph"/>
              <w:ind w:left="0"/>
            </w:pPr>
          </w:p>
          <w:p w14:paraId="634BEB6E" w14:textId="77777777" w:rsidR="00DE5BDA" w:rsidRPr="004320CA" w:rsidRDefault="00DE5BDA" w:rsidP="0065576B">
            <w:pPr>
              <w:pStyle w:val="TableParagraph"/>
              <w:ind w:left="0"/>
            </w:pPr>
          </w:p>
          <w:p w14:paraId="7293D039" w14:textId="77777777" w:rsidR="00DE5BDA" w:rsidRPr="004320CA" w:rsidRDefault="00DE5BDA" w:rsidP="0065576B">
            <w:pPr>
              <w:pStyle w:val="TableParagraph"/>
              <w:ind w:left="0"/>
            </w:pPr>
          </w:p>
          <w:p w14:paraId="2BA7FED0" w14:textId="77777777" w:rsidR="00DE5BDA" w:rsidRPr="004320CA" w:rsidRDefault="00DE5BDA" w:rsidP="0065576B">
            <w:pPr>
              <w:pStyle w:val="TableParagraph"/>
              <w:ind w:left="0"/>
            </w:pPr>
          </w:p>
          <w:p w14:paraId="66E73ED0" w14:textId="77777777" w:rsidR="00DE5BDA" w:rsidRPr="004320CA" w:rsidRDefault="00DE5BDA" w:rsidP="0065576B">
            <w:pPr>
              <w:pStyle w:val="TableParagraph"/>
              <w:ind w:left="0"/>
            </w:pPr>
          </w:p>
          <w:p w14:paraId="506195D1" w14:textId="77777777" w:rsidR="00DE5BDA" w:rsidRPr="004320CA" w:rsidRDefault="00DE5BDA" w:rsidP="00876B90">
            <w:pPr>
              <w:pStyle w:val="TableParagraph"/>
              <w:ind w:left="0" w:right="421"/>
            </w:pPr>
            <w:r w:rsidRPr="004320CA">
              <w:rPr>
                <w:b/>
              </w:rPr>
              <w:t>3. Речевое развитие</w:t>
            </w:r>
            <w:r w:rsidRPr="004320CA">
              <w:rPr>
                <w:b/>
                <w:spacing w:val="-67"/>
              </w:rPr>
              <w:t xml:space="preserve"> </w:t>
            </w:r>
            <w:r w:rsidRPr="004320CA">
              <w:t>Речевое развитие</w:t>
            </w:r>
            <w:r w:rsidRPr="004320CA">
              <w:rPr>
                <w:spacing w:val="1"/>
              </w:rPr>
              <w:t xml:space="preserve"> </w:t>
            </w:r>
            <w:r w:rsidRPr="004320CA">
              <w:t>включает владение</w:t>
            </w:r>
            <w:r w:rsidRPr="004320CA">
              <w:rPr>
                <w:spacing w:val="1"/>
              </w:rPr>
              <w:t xml:space="preserve"> </w:t>
            </w:r>
            <w:r w:rsidRPr="004320CA">
              <w:t>речью как средством</w:t>
            </w:r>
            <w:r w:rsidRPr="004320CA">
              <w:rPr>
                <w:spacing w:val="-67"/>
              </w:rPr>
              <w:t xml:space="preserve"> </w:t>
            </w:r>
            <w:r w:rsidRPr="004320CA">
              <w:t>общения</w:t>
            </w:r>
            <w:r w:rsidRPr="004320CA">
              <w:rPr>
                <w:spacing w:val="-5"/>
              </w:rPr>
              <w:t xml:space="preserve"> </w:t>
            </w:r>
            <w:r w:rsidRPr="004320CA">
              <w:t>и</w:t>
            </w:r>
            <w:r w:rsidRPr="004320CA">
              <w:rPr>
                <w:spacing w:val="-2"/>
              </w:rPr>
              <w:t xml:space="preserve"> </w:t>
            </w:r>
            <w:r w:rsidRPr="004320CA">
              <w:t>культуры;</w:t>
            </w:r>
          </w:p>
          <w:p w14:paraId="4ABD4E1D" w14:textId="77777777" w:rsidR="00DE5BDA" w:rsidRPr="004320CA" w:rsidRDefault="00DE5BDA" w:rsidP="00DE5BDA">
            <w:pPr>
              <w:pStyle w:val="TableParagraph"/>
              <w:spacing w:line="242" w:lineRule="auto"/>
              <w:ind w:left="114" w:right="262"/>
            </w:pPr>
            <w:r w:rsidRPr="004320CA">
              <w:t>обогащение активного</w:t>
            </w:r>
            <w:r w:rsidRPr="004320CA">
              <w:rPr>
                <w:spacing w:val="-68"/>
              </w:rPr>
              <w:t xml:space="preserve"> </w:t>
            </w:r>
            <w:r w:rsidRPr="004320CA">
              <w:t>словаря;</w:t>
            </w:r>
            <w:r w:rsidRPr="004320CA">
              <w:rPr>
                <w:spacing w:val="-3"/>
              </w:rPr>
              <w:t xml:space="preserve"> </w:t>
            </w:r>
            <w:r w:rsidRPr="004320CA">
              <w:t>развитие</w:t>
            </w:r>
          </w:p>
          <w:p w14:paraId="5B6A8A8C" w14:textId="77777777" w:rsidR="00DE5BDA" w:rsidRPr="004320CA" w:rsidRDefault="00DE5BDA" w:rsidP="00DE5BDA">
            <w:pPr>
              <w:pStyle w:val="TableParagraph"/>
              <w:ind w:left="114" w:right="86"/>
            </w:pPr>
            <w:r w:rsidRPr="004320CA">
              <w:t>связной, грамматически</w:t>
            </w:r>
            <w:r w:rsidRPr="004320CA">
              <w:rPr>
                <w:spacing w:val="-67"/>
              </w:rPr>
              <w:t xml:space="preserve"> </w:t>
            </w:r>
            <w:r w:rsidRPr="004320CA">
              <w:t>правильной</w:t>
            </w:r>
          </w:p>
          <w:p w14:paraId="2151F8CC" w14:textId="77777777" w:rsidR="00DE5BDA" w:rsidRPr="004320CA" w:rsidRDefault="00DE5BDA" w:rsidP="00DE5BDA">
            <w:pPr>
              <w:pStyle w:val="TableParagraph"/>
              <w:spacing w:line="321" w:lineRule="exact"/>
              <w:ind w:left="114"/>
            </w:pPr>
            <w:r w:rsidRPr="004320CA">
              <w:t>диалогической</w:t>
            </w:r>
            <w:r w:rsidRPr="004320CA">
              <w:rPr>
                <w:spacing w:val="-2"/>
              </w:rPr>
              <w:t xml:space="preserve"> </w:t>
            </w:r>
            <w:r w:rsidRPr="004320CA">
              <w:t>и</w:t>
            </w:r>
          </w:p>
          <w:p w14:paraId="60C27F14" w14:textId="77777777" w:rsidR="00DE5BDA" w:rsidRPr="004320CA" w:rsidRDefault="00DE5BDA" w:rsidP="00DE5BDA">
            <w:pPr>
              <w:pStyle w:val="TableParagraph"/>
              <w:ind w:left="114" w:right="307"/>
            </w:pPr>
            <w:r w:rsidRPr="004320CA">
              <w:t>монологической</w:t>
            </w:r>
            <w:r w:rsidRPr="004320CA">
              <w:rPr>
                <w:spacing w:val="-10"/>
              </w:rPr>
              <w:t xml:space="preserve"> </w:t>
            </w:r>
            <w:r w:rsidRPr="004320CA">
              <w:t>речи;</w:t>
            </w:r>
            <w:r w:rsidRPr="004320CA">
              <w:rPr>
                <w:spacing w:val="-67"/>
              </w:rPr>
              <w:t xml:space="preserve"> </w:t>
            </w:r>
            <w:r w:rsidRPr="004320CA">
              <w:t>развитие речевого</w:t>
            </w:r>
            <w:r w:rsidRPr="004320CA">
              <w:rPr>
                <w:spacing w:val="1"/>
              </w:rPr>
              <w:t xml:space="preserve"> </w:t>
            </w:r>
            <w:r w:rsidRPr="004320CA">
              <w:t>творчества; развитие</w:t>
            </w:r>
            <w:r w:rsidRPr="004320CA">
              <w:rPr>
                <w:spacing w:val="1"/>
              </w:rPr>
              <w:t xml:space="preserve"> </w:t>
            </w:r>
            <w:r w:rsidRPr="004320CA">
              <w:t>звуковой</w:t>
            </w:r>
            <w:r w:rsidRPr="004320CA">
              <w:rPr>
                <w:spacing w:val="-1"/>
              </w:rPr>
              <w:t xml:space="preserve"> </w:t>
            </w:r>
            <w:r w:rsidRPr="004320CA">
              <w:t>и</w:t>
            </w:r>
          </w:p>
          <w:p w14:paraId="2091FB5C" w14:textId="77777777" w:rsidR="00DE5BDA" w:rsidRPr="004320CA" w:rsidRDefault="00DE5BDA" w:rsidP="00DE5BDA">
            <w:pPr>
              <w:pStyle w:val="TableParagraph"/>
              <w:ind w:left="114" w:right="1114"/>
            </w:pPr>
            <w:r w:rsidRPr="004320CA">
              <w:rPr>
                <w:spacing w:val="-1"/>
              </w:rPr>
              <w:t>интонационной</w:t>
            </w:r>
            <w:r w:rsidRPr="004320CA">
              <w:rPr>
                <w:spacing w:val="-67"/>
              </w:rPr>
              <w:t xml:space="preserve"> </w:t>
            </w:r>
            <w:r w:rsidRPr="004320CA">
              <w:t>культуры</w:t>
            </w:r>
            <w:r w:rsidRPr="004320CA">
              <w:rPr>
                <w:spacing w:val="-3"/>
              </w:rPr>
              <w:t xml:space="preserve"> </w:t>
            </w:r>
            <w:r w:rsidRPr="004320CA">
              <w:t>речи,</w:t>
            </w:r>
          </w:p>
          <w:p w14:paraId="1B64AAC7" w14:textId="77777777" w:rsidR="00DE5BDA" w:rsidRPr="004320CA" w:rsidRDefault="00DE5BDA" w:rsidP="00DE5BDA">
            <w:pPr>
              <w:pStyle w:val="TableParagraph"/>
              <w:spacing w:line="321" w:lineRule="exact"/>
              <w:ind w:left="114"/>
            </w:pPr>
            <w:r w:rsidRPr="004320CA">
              <w:t>фонематического</w:t>
            </w:r>
          </w:p>
          <w:p w14:paraId="7FF84A2A" w14:textId="77777777" w:rsidR="00DE5BDA" w:rsidRPr="004320CA" w:rsidRDefault="00DE5BDA" w:rsidP="00DE5BDA">
            <w:pPr>
              <w:pStyle w:val="TableParagraph"/>
              <w:ind w:left="114" w:right="395"/>
            </w:pPr>
            <w:r w:rsidRPr="004320CA">
              <w:t>слуха; знакомство с</w:t>
            </w:r>
            <w:r w:rsidRPr="004320CA">
              <w:rPr>
                <w:spacing w:val="1"/>
              </w:rPr>
              <w:t xml:space="preserve"> </w:t>
            </w:r>
            <w:r w:rsidRPr="004320CA">
              <w:t>книжной культурой,</w:t>
            </w:r>
            <w:r w:rsidRPr="004320CA">
              <w:rPr>
                <w:spacing w:val="1"/>
              </w:rPr>
              <w:t xml:space="preserve"> </w:t>
            </w:r>
            <w:r w:rsidRPr="004320CA">
              <w:t>детской литературой,</w:t>
            </w:r>
            <w:r w:rsidRPr="004320CA">
              <w:rPr>
                <w:spacing w:val="-67"/>
              </w:rPr>
              <w:t xml:space="preserve"> </w:t>
            </w:r>
            <w:r w:rsidRPr="004320CA">
              <w:t>понимание на слух</w:t>
            </w:r>
            <w:r w:rsidRPr="004320CA">
              <w:rPr>
                <w:spacing w:val="1"/>
              </w:rPr>
              <w:t xml:space="preserve"> </w:t>
            </w:r>
            <w:r w:rsidRPr="004320CA">
              <w:t>текстов</w:t>
            </w:r>
          </w:p>
          <w:p w14:paraId="73421E19" w14:textId="77777777" w:rsidR="00DE5BDA" w:rsidRPr="004320CA" w:rsidRDefault="00DE5BDA" w:rsidP="00DE5BDA">
            <w:pPr>
              <w:pStyle w:val="TableParagraph"/>
              <w:ind w:left="114" w:right="496"/>
            </w:pPr>
            <w:r w:rsidRPr="004320CA">
              <w:t>различныхжанров</w:t>
            </w:r>
            <w:r w:rsidRPr="004320CA">
              <w:rPr>
                <w:spacing w:val="1"/>
              </w:rPr>
              <w:t xml:space="preserve"> </w:t>
            </w:r>
            <w:r w:rsidRPr="004320CA">
              <w:t>детской</w:t>
            </w:r>
            <w:r w:rsidRPr="004320CA">
              <w:rPr>
                <w:spacing w:val="-8"/>
              </w:rPr>
              <w:t xml:space="preserve"> </w:t>
            </w:r>
            <w:r w:rsidRPr="004320CA">
              <w:t>литературы;</w:t>
            </w:r>
            <w:r w:rsidRPr="004320CA">
              <w:rPr>
                <w:spacing w:val="-67"/>
              </w:rPr>
              <w:t xml:space="preserve"> </w:t>
            </w:r>
            <w:r w:rsidRPr="004320CA">
              <w:t>формирование</w:t>
            </w:r>
          </w:p>
          <w:p w14:paraId="4A899433" w14:textId="77777777" w:rsidR="00DE5BDA" w:rsidRPr="004320CA" w:rsidRDefault="00DE5BDA" w:rsidP="00DE5BDA">
            <w:pPr>
              <w:pStyle w:val="TableParagraph"/>
              <w:ind w:left="114" w:right="486"/>
            </w:pPr>
            <w:r w:rsidRPr="004320CA">
              <w:t>звуковой аналитико-</w:t>
            </w:r>
            <w:r w:rsidRPr="004320CA">
              <w:rPr>
                <w:spacing w:val="-67"/>
              </w:rPr>
              <w:t xml:space="preserve"> </w:t>
            </w:r>
            <w:r w:rsidRPr="004320CA">
              <w:t>синтетической</w:t>
            </w:r>
          </w:p>
          <w:p w14:paraId="1B0750C1" w14:textId="77777777" w:rsidR="00DE5BDA" w:rsidRPr="004320CA" w:rsidRDefault="00DE5BDA" w:rsidP="00DE5BDA">
            <w:pPr>
              <w:pStyle w:val="TableParagraph"/>
              <w:ind w:left="114" w:right="196"/>
            </w:pPr>
            <w:r w:rsidRPr="004320CA">
              <w:t>активности как</w:t>
            </w:r>
            <w:r w:rsidRPr="004320CA">
              <w:rPr>
                <w:spacing w:val="1"/>
              </w:rPr>
              <w:t xml:space="preserve"> </w:t>
            </w:r>
            <w:r w:rsidRPr="004320CA">
              <w:t>предпосылки обучения</w:t>
            </w:r>
            <w:r w:rsidRPr="004320CA">
              <w:rPr>
                <w:spacing w:val="-67"/>
              </w:rPr>
              <w:t xml:space="preserve"> </w:t>
            </w:r>
            <w:r w:rsidRPr="004320CA">
              <w:t>грамоте.</w:t>
            </w:r>
          </w:p>
          <w:p w14:paraId="02B1C8FE" w14:textId="77777777" w:rsidR="00DE5BDA" w:rsidRPr="004320CA" w:rsidRDefault="00DE5BDA" w:rsidP="00DE5BDA">
            <w:pPr>
              <w:pStyle w:val="TableParagraph"/>
              <w:ind w:left="0"/>
            </w:pPr>
            <w:r w:rsidRPr="004320CA">
              <w:t>Художественно-</w:t>
            </w:r>
            <w:r w:rsidRPr="004320CA">
              <w:rPr>
                <w:spacing w:val="1"/>
              </w:rPr>
              <w:t xml:space="preserve"> </w:t>
            </w:r>
            <w:r w:rsidRPr="004320CA">
              <w:t>эстетическое развитие</w:t>
            </w:r>
            <w:r w:rsidRPr="004320CA">
              <w:rPr>
                <w:spacing w:val="-67"/>
              </w:rPr>
              <w:t xml:space="preserve"> </w:t>
            </w:r>
            <w:r w:rsidRPr="004320CA">
              <w:t>предполагает</w:t>
            </w:r>
          </w:p>
        </w:tc>
        <w:tc>
          <w:tcPr>
            <w:tcW w:w="7087" w:type="dxa"/>
          </w:tcPr>
          <w:p w14:paraId="797879AF" w14:textId="77777777" w:rsidR="004D522E" w:rsidRPr="004320CA" w:rsidRDefault="004D522E" w:rsidP="004D522E">
            <w:pPr>
              <w:pStyle w:val="TableParagraph"/>
              <w:ind w:left="424" w:right="-2201"/>
            </w:pPr>
          </w:p>
          <w:p w14:paraId="1DE11E5F" w14:textId="77777777" w:rsidR="004D522E" w:rsidRPr="004320CA" w:rsidRDefault="004D522E" w:rsidP="003618F1">
            <w:pPr>
              <w:pStyle w:val="af5"/>
              <w:widowControl/>
              <w:numPr>
                <w:ilvl w:val="0"/>
                <w:numId w:val="569"/>
              </w:numPr>
              <w:tabs>
                <w:tab w:val="left" w:pos="878"/>
              </w:tabs>
              <w:autoSpaceDE/>
              <w:autoSpaceDN/>
              <w:ind w:right="-1" w:firstLine="13"/>
              <w:contextualSpacing/>
            </w:pPr>
            <w:r w:rsidRPr="004320CA">
              <w:t>Морозова И.А., Пушкарева М.А. Развитие математических представлений. Конспекты занятий для работы с детьми с ЗПР 6-8 лет. - 2-е изд. Испр и Доп. – М.: Мозаика-синтез, 2023</w:t>
            </w:r>
          </w:p>
          <w:p w14:paraId="6056ED5D" w14:textId="77777777" w:rsidR="004D522E" w:rsidRPr="004320CA" w:rsidRDefault="004D522E" w:rsidP="003618F1">
            <w:pPr>
              <w:pStyle w:val="af5"/>
              <w:widowControl/>
              <w:numPr>
                <w:ilvl w:val="0"/>
                <w:numId w:val="569"/>
              </w:numPr>
              <w:tabs>
                <w:tab w:val="left" w:pos="878"/>
              </w:tabs>
              <w:autoSpaceDE/>
              <w:autoSpaceDN/>
              <w:ind w:right="-1" w:firstLine="13"/>
              <w:contextualSpacing/>
              <w:jc w:val="left"/>
            </w:pPr>
            <w:r w:rsidRPr="004320CA">
              <w:t>Тема недели: детский сад Для работы с детьми 3-5 лет/ Перевод с англ. – М.: Мозаика-синтез, 2021</w:t>
            </w:r>
          </w:p>
          <w:p w14:paraId="01DCF43D" w14:textId="77777777" w:rsidR="004D522E" w:rsidRPr="004320CA" w:rsidRDefault="004D522E" w:rsidP="003618F1">
            <w:pPr>
              <w:pStyle w:val="af5"/>
              <w:widowControl/>
              <w:numPr>
                <w:ilvl w:val="0"/>
                <w:numId w:val="569"/>
              </w:numPr>
              <w:tabs>
                <w:tab w:val="left" w:pos="878"/>
              </w:tabs>
              <w:autoSpaceDE/>
              <w:autoSpaceDN/>
              <w:ind w:right="-1" w:firstLine="13"/>
              <w:contextualSpacing/>
              <w:jc w:val="left"/>
            </w:pPr>
            <w:r w:rsidRPr="004320CA">
              <w:t>Тема недели: Солнце Для работы с детьми 3-5 лет/ Перевод с англ. – М.: Мозаика-синтез, 2022</w:t>
            </w:r>
          </w:p>
          <w:p w14:paraId="14926769" w14:textId="77777777" w:rsidR="004D522E" w:rsidRPr="004320CA" w:rsidRDefault="004D522E" w:rsidP="003618F1">
            <w:pPr>
              <w:pStyle w:val="af5"/>
              <w:widowControl/>
              <w:numPr>
                <w:ilvl w:val="0"/>
                <w:numId w:val="569"/>
              </w:numPr>
              <w:tabs>
                <w:tab w:val="left" w:pos="878"/>
              </w:tabs>
              <w:autoSpaceDE/>
              <w:autoSpaceDN/>
              <w:ind w:right="-1" w:firstLine="13"/>
              <w:contextualSpacing/>
              <w:jc w:val="left"/>
            </w:pPr>
            <w:r w:rsidRPr="004320CA">
              <w:t>Тема недели: Давай дружить! Для работы с детьми 3-5 лет/ Перевод с англ. – М.: Мозаика-синтез, 2022</w:t>
            </w:r>
          </w:p>
          <w:p w14:paraId="4F95D0CE" w14:textId="77777777" w:rsidR="004D522E" w:rsidRPr="004320CA" w:rsidRDefault="004D522E" w:rsidP="003618F1">
            <w:pPr>
              <w:pStyle w:val="af5"/>
              <w:widowControl/>
              <w:numPr>
                <w:ilvl w:val="0"/>
                <w:numId w:val="569"/>
              </w:numPr>
              <w:tabs>
                <w:tab w:val="left" w:pos="878"/>
              </w:tabs>
              <w:autoSpaceDE/>
              <w:autoSpaceDN/>
              <w:ind w:right="-1" w:firstLine="13"/>
              <w:contextualSpacing/>
              <w:jc w:val="left"/>
            </w:pPr>
            <w:r w:rsidRPr="004320CA">
              <w:t>Тема недели: Мы заботимся о себе. Для работы с детьми 3-5 лет/ Перевод с англ. – М.: Мозаика-синтез, 2021</w:t>
            </w:r>
          </w:p>
          <w:p w14:paraId="41785F61" w14:textId="77777777" w:rsidR="004D522E" w:rsidRPr="004320CA" w:rsidRDefault="004D522E" w:rsidP="003618F1">
            <w:pPr>
              <w:pStyle w:val="af5"/>
              <w:widowControl/>
              <w:numPr>
                <w:ilvl w:val="0"/>
                <w:numId w:val="569"/>
              </w:numPr>
              <w:tabs>
                <w:tab w:val="left" w:pos="594"/>
                <w:tab w:val="left" w:pos="878"/>
              </w:tabs>
              <w:autoSpaceDE/>
              <w:autoSpaceDN/>
              <w:ind w:firstLine="13"/>
              <w:contextualSpacing/>
              <w:jc w:val="left"/>
            </w:pPr>
            <w:r w:rsidRPr="004320CA">
              <w:t xml:space="preserve">От рождения до школы. Инновационная программа дошкольного образования / Под ред. Н.Е. Веракса, Т.С. Комаровой, Э.М. Дорофеева. – 6-е изд. Доп. – М.: Мозаика-синтез, 2020 </w:t>
            </w:r>
          </w:p>
          <w:p w14:paraId="41EFDF55" w14:textId="77777777" w:rsidR="004D522E" w:rsidRPr="004320CA" w:rsidRDefault="004D522E" w:rsidP="003618F1">
            <w:pPr>
              <w:pStyle w:val="af5"/>
              <w:widowControl/>
              <w:numPr>
                <w:ilvl w:val="0"/>
                <w:numId w:val="569"/>
              </w:numPr>
              <w:tabs>
                <w:tab w:val="left" w:pos="594"/>
                <w:tab w:val="left" w:pos="878"/>
              </w:tabs>
              <w:autoSpaceDE/>
              <w:autoSpaceDN/>
              <w:ind w:firstLine="13"/>
              <w:contextualSpacing/>
              <w:jc w:val="left"/>
            </w:pPr>
            <w:r w:rsidRPr="004320CA">
              <w:t xml:space="preserve">От рождения до школы. Инновационная программа дошкольного образования / Под ред. Н.Е. Веракса, Т.С. Комаровой, Э.М. Дорофеева. – 6-е изд. Доп. – М.: Мозаика-синтез, 2020 </w:t>
            </w:r>
          </w:p>
          <w:p w14:paraId="2A57AA94" w14:textId="77777777" w:rsidR="004D522E" w:rsidRPr="004320CA" w:rsidRDefault="004D522E" w:rsidP="003618F1">
            <w:pPr>
              <w:pStyle w:val="af5"/>
              <w:widowControl/>
              <w:numPr>
                <w:ilvl w:val="0"/>
                <w:numId w:val="569"/>
              </w:numPr>
              <w:tabs>
                <w:tab w:val="left" w:pos="594"/>
                <w:tab w:val="left" w:pos="878"/>
              </w:tabs>
              <w:autoSpaceDE/>
              <w:autoSpaceDN/>
              <w:ind w:firstLine="13"/>
              <w:contextualSpacing/>
              <w:jc w:val="left"/>
            </w:pPr>
            <w:r w:rsidRPr="004320CA">
              <w:t xml:space="preserve">От рождения до школы. Инновационная программа дошкольного образования / Под ред. Н.Е. Веракса, Т.С. Комаровой, Э.М. Дорофеева. – 6-е изд. Доп. – М.: Мозаика-синтез, 2020 </w:t>
            </w:r>
          </w:p>
          <w:p w14:paraId="0037BC6C" w14:textId="77777777" w:rsidR="004D522E" w:rsidRPr="004320CA" w:rsidRDefault="004D522E" w:rsidP="003618F1">
            <w:pPr>
              <w:pStyle w:val="af5"/>
              <w:widowControl/>
              <w:numPr>
                <w:ilvl w:val="0"/>
                <w:numId w:val="569"/>
              </w:numPr>
              <w:tabs>
                <w:tab w:val="left" w:pos="594"/>
                <w:tab w:val="left" w:pos="878"/>
              </w:tabs>
              <w:autoSpaceDE/>
              <w:autoSpaceDN/>
              <w:ind w:firstLine="13"/>
              <w:contextualSpacing/>
              <w:jc w:val="left"/>
            </w:pPr>
            <w:r w:rsidRPr="004320CA">
              <w:t xml:space="preserve">От рождения до школы. Инновационная программа дошкольного образования / Под ред. Н.Е. Веракса, Т.С. Комаровой, Э.М. Дорофеева. – 6-е изд. Доп. – М.: Мозаика-синтез, 2020 </w:t>
            </w:r>
          </w:p>
          <w:p w14:paraId="754427BD" w14:textId="77777777" w:rsidR="004D522E" w:rsidRPr="004320CA" w:rsidRDefault="004D522E" w:rsidP="003618F1">
            <w:pPr>
              <w:pStyle w:val="af5"/>
              <w:widowControl/>
              <w:numPr>
                <w:ilvl w:val="0"/>
                <w:numId w:val="569"/>
              </w:numPr>
              <w:tabs>
                <w:tab w:val="left" w:pos="878"/>
              </w:tabs>
              <w:autoSpaceDE/>
              <w:autoSpaceDN/>
              <w:ind w:right="-1" w:firstLine="13"/>
              <w:contextualSpacing/>
              <w:jc w:val="left"/>
            </w:pPr>
            <w:r w:rsidRPr="004320CA">
              <w:t>Мустафина Т.В., Рываева Н.А. Веселые оздоровительные игры по лексическим темам. – М.: ТЦ Сфера, 2022</w:t>
            </w:r>
          </w:p>
          <w:p w14:paraId="52B579D1" w14:textId="77777777" w:rsidR="004D522E" w:rsidRPr="004320CA" w:rsidRDefault="004D522E" w:rsidP="003618F1">
            <w:pPr>
              <w:pStyle w:val="af5"/>
              <w:widowControl/>
              <w:numPr>
                <w:ilvl w:val="0"/>
                <w:numId w:val="569"/>
              </w:numPr>
              <w:tabs>
                <w:tab w:val="left" w:pos="878"/>
              </w:tabs>
              <w:autoSpaceDE/>
              <w:autoSpaceDN/>
              <w:ind w:right="-1" w:firstLine="13"/>
              <w:contextualSpacing/>
              <w:jc w:val="left"/>
            </w:pPr>
            <w:r w:rsidRPr="004320CA">
              <w:t>Алябьева Е.А. Сказки о предметах и их свойствах. Ознакомление с окружающим миром детей 5-7 лет.- М.: ТЦ Сфера, 2021</w:t>
            </w:r>
          </w:p>
          <w:p w14:paraId="170F2E68" w14:textId="77777777" w:rsidR="004D522E" w:rsidRPr="004320CA" w:rsidRDefault="004D522E" w:rsidP="003618F1">
            <w:pPr>
              <w:pStyle w:val="af5"/>
              <w:widowControl/>
              <w:numPr>
                <w:ilvl w:val="0"/>
                <w:numId w:val="569"/>
              </w:numPr>
              <w:tabs>
                <w:tab w:val="left" w:pos="878"/>
              </w:tabs>
              <w:autoSpaceDE/>
              <w:autoSpaceDN/>
              <w:ind w:right="-1" w:firstLine="13"/>
              <w:contextualSpacing/>
              <w:jc w:val="left"/>
            </w:pPr>
            <w:r w:rsidRPr="004320CA">
              <w:t>Соломенникова О.А. Ознакомление с природой в детском саду. Старшая группа. – М.: Мозаика-синтез, 2016</w:t>
            </w:r>
          </w:p>
          <w:p w14:paraId="3C73F957" w14:textId="77777777" w:rsidR="004D522E" w:rsidRPr="004320CA" w:rsidRDefault="004D522E" w:rsidP="003618F1">
            <w:pPr>
              <w:pStyle w:val="af5"/>
              <w:widowControl/>
              <w:numPr>
                <w:ilvl w:val="0"/>
                <w:numId w:val="569"/>
              </w:numPr>
              <w:tabs>
                <w:tab w:val="left" w:pos="878"/>
              </w:tabs>
              <w:autoSpaceDE/>
              <w:autoSpaceDN/>
              <w:ind w:right="-1" w:firstLine="13"/>
              <w:contextualSpacing/>
              <w:jc w:val="left"/>
            </w:pPr>
            <w:r w:rsidRPr="004320CA">
              <w:t xml:space="preserve"> Соломенникова О.А. Ознакомление с природой в детском саду. Старшая группа. – М.: Мозаика-синтез, 2016</w:t>
            </w:r>
          </w:p>
          <w:p w14:paraId="483142DD" w14:textId="77777777" w:rsidR="004D522E" w:rsidRPr="004320CA" w:rsidRDefault="004D522E" w:rsidP="003618F1">
            <w:pPr>
              <w:pStyle w:val="af5"/>
              <w:widowControl/>
              <w:numPr>
                <w:ilvl w:val="0"/>
                <w:numId w:val="569"/>
              </w:numPr>
              <w:tabs>
                <w:tab w:val="left" w:pos="878"/>
              </w:tabs>
              <w:autoSpaceDE/>
              <w:autoSpaceDN/>
              <w:ind w:right="-1" w:firstLine="13"/>
              <w:contextualSpacing/>
              <w:jc w:val="left"/>
            </w:pPr>
            <w:r w:rsidRPr="004320CA">
              <w:t>Помораева И.А., Позина В.А.Формирование элементарных математических представлений: Старшая группа. - М.: Мозаика-синтез, 2016</w:t>
            </w:r>
          </w:p>
          <w:p w14:paraId="24DF0455" w14:textId="77777777" w:rsidR="004D522E" w:rsidRPr="004320CA" w:rsidRDefault="004D522E" w:rsidP="003618F1">
            <w:pPr>
              <w:pStyle w:val="af5"/>
              <w:widowControl/>
              <w:numPr>
                <w:ilvl w:val="0"/>
                <w:numId w:val="569"/>
              </w:numPr>
              <w:tabs>
                <w:tab w:val="left" w:pos="878"/>
              </w:tabs>
              <w:autoSpaceDE/>
              <w:autoSpaceDN/>
              <w:ind w:right="-1" w:firstLine="13"/>
              <w:contextualSpacing/>
              <w:jc w:val="left"/>
            </w:pPr>
            <w:r w:rsidRPr="004320CA">
              <w:t>Примерное комплексно-тематическое планирование к программе «От рождения до школы». Старшая группа/ В.В. Гербова, Н.Ф. Губанова, О.В. Дыбина и др. – М.: Мозаика-синтез, 2015.</w:t>
            </w:r>
          </w:p>
          <w:p w14:paraId="1AB607E0" w14:textId="77777777" w:rsidR="004D522E" w:rsidRPr="004320CA" w:rsidRDefault="004D522E" w:rsidP="003618F1">
            <w:pPr>
              <w:pStyle w:val="af5"/>
              <w:widowControl/>
              <w:numPr>
                <w:ilvl w:val="0"/>
                <w:numId w:val="569"/>
              </w:numPr>
              <w:tabs>
                <w:tab w:val="left" w:pos="878"/>
              </w:tabs>
              <w:autoSpaceDE/>
              <w:autoSpaceDN/>
              <w:ind w:right="-1" w:firstLine="13"/>
              <w:contextualSpacing/>
              <w:jc w:val="left"/>
            </w:pPr>
            <w:r w:rsidRPr="004320CA">
              <w:t>Попцова  Р.В. Поем с улыбкой и радостью. Конспекты занятий со старшими дошкольниками. - М: ТЦ Сфера, 2018</w:t>
            </w:r>
          </w:p>
          <w:p w14:paraId="5458CB6E" w14:textId="77777777" w:rsidR="004D522E" w:rsidRPr="004320CA" w:rsidRDefault="004D522E" w:rsidP="003618F1">
            <w:pPr>
              <w:pStyle w:val="af5"/>
              <w:widowControl/>
              <w:numPr>
                <w:ilvl w:val="0"/>
                <w:numId w:val="569"/>
              </w:numPr>
              <w:autoSpaceDE/>
              <w:autoSpaceDN/>
              <w:ind w:firstLine="13"/>
              <w:contextualSpacing/>
              <w:rPr>
                <w:color w:val="000000" w:themeColor="text1"/>
              </w:rPr>
            </w:pPr>
            <w:r w:rsidRPr="004320CA">
              <w:rPr>
                <w:color w:val="000000" w:themeColor="text1"/>
              </w:rPr>
              <w:t>Под ред. Тимофеевой Л.Л. Планирование внеучебной деятельности с детьми в режиме дня вторая младшая группа. М.: «Центр педагогического образования», 2010</w:t>
            </w:r>
          </w:p>
          <w:p w14:paraId="6D81177F" w14:textId="77777777" w:rsidR="004D522E" w:rsidRPr="004320CA" w:rsidRDefault="004D522E" w:rsidP="003618F1">
            <w:pPr>
              <w:pStyle w:val="af5"/>
              <w:widowControl/>
              <w:numPr>
                <w:ilvl w:val="0"/>
                <w:numId w:val="569"/>
              </w:numPr>
              <w:autoSpaceDE/>
              <w:autoSpaceDN/>
              <w:ind w:firstLine="13"/>
              <w:contextualSpacing/>
            </w:pPr>
            <w:r w:rsidRPr="004320CA">
              <w:rPr>
                <w:color w:val="000000" w:themeColor="text1"/>
              </w:rPr>
              <w:t>Николаева С.Н. Экологическое воспитание детей, третий год жизни.</w:t>
            </w:r>
            <w:r w:rsidRPr="004320CA">
              <w:t>- М.: ЦВЕТНОЙ МИР, 2020</w:t>
            </w:r>
          </w:p>
          <w:p w14:paraId="0C6F497E" w14:textId="77777777" w:rsidR="004D522E" w:rsidRPr="004320CA" w:rsidRDefault="004D522E" w:rsidP="003618F1">
            <w:pPr>
              <w:pStyle w:val="af5"/>
              <w:widowControl/>
              <w:numPr>
                <w:ilvl w:val="0"/>
                <w:numId w:val="569"/>
              </w:numPr>
              <w:autoSpaceDE/>
              <w:autoSpaceDN/>
              <w:ind w:left="311" w:firstLine="0"/>
              <w:contextualSpacing/>
              <w:jc w:val="left"/>
            </w:pPr>
            <w:r w:rsidRPr="004320CA">
              <w:rPr>
                <w:color w:val="000000" w:themeColor="text1"/>
              </w:rPr>
              <w:t>Лыскова И.А., Шипунова В.А.  Беседы по картинкам, развиввющие игры, сюжеты для рисования и аппликации.</w:t>
            </w:r>
            <w:r w:rsidRPr="004320CA">
              <w:t xml:space="preserve"> - М.: ЦВЕТНОЙ МИР, 2020</w:t>
            </w:r>
          </w:p>
          <w:p w14:paraId="24631F0C" w14:textId="77777777" w:rsidR="004D522E" w:rsidRPr="004320CA" w:rsidRDefault="004D522E" w:rsidP="003618F1">
            <w:pPr>
              <w:pStyle w:val="af5"/>
              <w:widowControl/>
              <w:numPr>
                <w:ilvl w:val="0"/>
                <w:numId w:val="569"/>
              </w:numPr>
              <w:autoSpaceDE/>
              <w:autoSpaceDN/>
              <w:ind w:left="311" w:firstLine="0"/>
              <w:contextualSpacing/>
              <w:jc w:val="left"/>
              <w:rPr>
                <w:color w:val="000000" w:themeColor="text1"/>
              </w:rPr>
            </w:pPr>
            <w:r w:rsidRPr="004320CA">
              <w:rPr>
                <w:color w:val="000000" w:themeColor="text1"/>
              </w:rPr>
              <w:t>Белоусова Р.Н., Перевезенцева В.М., Сикачева О.В.Этих дней не смолкнет слава. Парциальн6ая программа патриотического воспитания детей 5-7 лет.- М.: «ТЦ Сфера», 2022</w:t>
            </w:r>
          </w:p>
          <w:p w14:paraId="09AAD2A6" w14:textId="77777777" w:rsidR="004D522E" w:rsidRPr="004320CA" w:rsidRDefault="004D522E" w:rsidP="003618F1">
            <w:pPr>
              <w:pStyle w:val="af5"/>
              <w:widowControl/>
              <w:numPr>
                <w:ilvl w:val="0"/>
                <w:numId w:val="569"/>
              </w:numPr>
              <w:autoSpaceDE/>
              <w:autoSpaceDN/>
              <w:ind w:left="311" w:firstLine="0"/>
              <w:contextualSpacing/>
              <w:jc w:val="left"/>
              <w:rPr>
                <w:color w:val="000000" w:themeColor="text1"/>
              </w:rPr>
            </w:pPr>
            <w:r w:rsidRPr="004320CA">
              <w:rPr>
                <w:color w:val="000000" w:themeColor="text1"/>
              </w:rPr>
              <w:t>Алябьева Е.А. Исторические сказки. Беседы о жизни людей в разные времена. - М.: «ТЦ Сфера», 2013</w:t>
            </w:r>
          </w:p>
          <w:p w14:paraId="795FE220" w14:textId="77777777" w:rsidR="004D522E" w:rsidRPr="004320CA" w:rsidRDefault="004D522E" w:rsidP="003618F1">
            <w:pPr>
              <w:pStyle w:val="af5"/>
              <w:widowControl/>
              <w:numPr>
                <w:ilvl w:val="0"/>
                <w:numId w:val="569"/>
              </w:numPr>
              <w:autoSpaceDE/>
              <w:autoSpaceDN/>
              <w:ind w:left="311" w:firstLine="0"/>
              <w:contextualSpacing/>
              <w:jc w:val="left"/>
              <w:rPr>
                <w:color w:val="000000" w:themeColor="text1"/>
              </w:rPr>
            </w:pPr>
            <w:r w:rsidRPr="004320CA">
              <w:rPr>
                <w:color w:val="000000" w:themeColor="text1"/>
              </w:rPr>
              <w:t>Шорыгина Т.А. Родные сказки: Нравственно-павтриотическое воспитание. - М.: Прометей ,2004</w:t>
            </w:r>
          </w:p>
          <w:p w14:paraId="6E72CBD3" w14:textId="77777777" w:rsidR="004D522E" w:rsidRPr="004320CA" w:rsidRDefault="004D522E" w:rsidP="003618F1">
            <w:pPr>
              <w:pStyle w:val="af5"/>
              <w:widowControl/>
              <w:numPr>
                <w:ilvl w:val="0"/>
                <w:numId w:val="569"/>
              </w:numPr>
              <w:autoSpaceDE/>
              <w:autoSpaceDN/>
              <w:ind w:left="311" w:firstLine="0"/>
              <w:contextualSpacing/>
              <w:jc w:val="left"/>
              <w:rPr>
                <w:color w:val="000000" w:themeColor="text1"/>
              </w:rPr>
            </w:pPr>
            <w:r w:rsidRPr="004320CA">
              <w:rPr>
                <w:color w:val="000000" w:themeColor="text1"/>
              </w:rPr>
              <w:t>Шорыгина Т.А. Бережливые сказки. Беседы с детьми о сохранении окружающего мира. - М.: «ТЦ Сфера», 2021</w:t>
            </w:r>
          </w:p>
          <w:p w14:paraId="45025490" w14:textId="77777777" w:rsidR="004D522E" w:rsidRPr="004320CA" w:rsidRDefault="004D522E" w:rsidP="003618F1">
            <w:pPr>
              <w:pStyle w:val="af5"/>
              <w:widowControl/>
              <w:numPr>
                <w:ilvl w:val="0"/>
                <w:numId w:val="569"/>
              </w:numPr>
              <w:autoSpaceDE/>
              <w:autoSpaceDN/>
              <w:ind w:left="311" w:firstLine="0"/>
              <w:contextualSpacing/>
              <w:jc w:val="left"/>
              <w:rPr>
                <w:color w:val="000000" w:themeColor="text1"/>
              </w:rPr>
            </w:pPr>
            <w:r w:rsidRPr="004320CA">
              <w:rPr>
                <w:color w:val="000000" w:themeColor="text1"/>
              </w:rPr>
              <w:t>Шорыгина Т.А. Осторожные сказки. Безопасность для малышей.- М.: «Книголюб», 2004</w:t>
            </w:r>
          </w:p>
          <w:p w14:paraId="0572FC58" w14:textId="77777777" w:rsidR="004D522E" w:rsidRPr="004320CA" w:rsidRDefault="004D522E" w:rsidP="003618F1">
            <w:pPr>
              <w:pStyle w:val="af5"/>
              <w:widowControl/>
              <w:numPr>
                <w:ilvl w:val="0"/>
                <w:numId w:val="569"/>
              </w:numPr>
              <w:autoSpaceDE/>
              <w:autoSpaceDN/>
              <w:ind w:left="311" w:firstLine="0"/>
              <w:contextualSpacing/>
              <w:jc w:val="left"/>
              <w:rPr>
                <w:color w:val="000000" w:themeColor="text1"/>
              </w:rPr>
            </w:pPr>
            <w:r w:rsidRPr="004320CA">
              <w:rPr>
                <w:color w:val="000000" w:themeColor="text1"/>
              </w:rPr>
              <w:t>Пахомова О.Н. Добрые сказки. Этика для малышей - М.: «Книголюб», 2004</w:t>
            </w:r>
          </w:p>
          <w:p w14:paraId="27478241" w14:textId="77777777" w:rsidR="004D522E" w:rsidRPr="004320CA" w:rsidRDefault="004D522E" w:rsidP="003618F1">
            <w:pPr>
              <w:pStyle w:val="af5"/>
              <w:widowControl/>
              <w:numPr>
                <w:ilvl w:val="0"/>
                <w:numId w:val="569"/>
              </w:numPr>
              <w:autoSpaceDE/>
              <w:autoSpaceDN/>
              <w:ind w:left="311" w:firstLine="0"/>
              <w:contextualSpacing/>
              <w:jc w:val="left"/>
              <w:rPr>
                <w:color w:val="000000" w:themeColor="text1"/>
              </w:rPr>
            </w:pPr>
            <w:r w:rsidRPr="004320CA">
              <w:rPr>
                <w:color w:val="000000" w:themeColor="text1"/>
              </w:rPr>
              <w:t>Николаева С.Н. Методика экологического воспитания в детском саду: работы с детьми средней и старшей групп детского сада. – М.: «Просвещение», 2004</w:t>
            </w:r>
          </w:p>
          <w:p w14:paraId="7D5CB99F" w14:textId="77777777" w:rsidR="004D522E" w:rsidRPr="004320CA" w:rsidRDefault="004D522E" w:rsidP="003618F1">
            <w:pPr>
              <w:pStyle w:val="af5"/>
              <w:widowControl/>
              <w:numPr>
                <w:ilvl w:val="0"/>
                <w:numId w:val="569"/>
              </w:numPr>
              <w:autoSpaceDE/>
              <w:autoSpaceDN/>
              <w:ind w:left="311" w:firstLine="0"/>
              <w:contextualSpacing/>
              <w:jc w:val="left"/>
              <w:rPr>
                <w:color w:val="000000" w:themeColor="text1"/>
              </w:rPr>
            </w:pPr>
            <w:r w:rsidRPr="004320CA">
              <w:rPr>
                <w:color w:val="000000" w:themeColor="text1"/>
              </w:rPr>
              <w:t>Под ред. Корнеичева Е.Е., Грачева Н.И.  Планирование внеучебной деятельности с детьми в режиме дня подготовительная  группа.- М.: «Центр педагогического образования», 2011</w:t>
            </w:r>
          </w:p>
          <w:p w14:paraId="694A09F0" w14:textId="77777777" w:rsidR="00876B90" w:rsidRPr="004320CA" w:rsidRDefault="004D522E" w:rsidP="003618F1">
            <w:pPr>
              <w:pStyle w:val="af5"/>
              <w:widowControl/>
              <w:numPr>
                <w:ilvl w:val="0"/>
                <w:numId w:val="569"/>
              </w:numPr>
              <w:autoSpaceDE/>
              <w:autoSpaceDN/>
              <w:ind w:left="311" w:firstLine="0"/>
              <w:contextualSpacing/>
              <w:jc w:val="left"/>
              <w:rPr>
                <w:color w:val="000000" w:themeColor="text1"/>
              </w:rPr>
            </w:pPr>
            <w:r w:rsidRPr="004320CA">
              <w:rPr>
                <w:color w:val="000000" w:themeColor="text1"/>
              </w:rPr>
              <w:t>Татаринцева Н.Е. Полоролевое воспитание дошкольников: практические материалы. Учебно-методическое пособие. - М.: «Центр педагогического образования», 2012</w:t>
            </w:r>
          </w:p>
          <w:p w14:paraId="586C1BB8" w14:textId="77777777" w:rsidR="004D522E" w:rsidRPr="004320CA" w:rsidRDefault="004D522E" w:rsidP="003618F1">
            <w:pPr>
              <w:pStyle w:val="af5"/>
              <w:widowControl/>
              <w:numPr>
                <w:ilvl w:val="0"/>
                <w:numId w:val="569"/>
              </w:numPr>
              <w:autoSpaceDE/>
              <w:autoSpaceDN/>
              <w:ind w:left="311" w:firstLine="0"/>
              <w:contextualSpacing/>
              <w:jc w:val="left"/>
              <w:rPr>
                <w:color w:val="000000" w:themeColor="text1"/>
              </w:rPr>
            </w:pPr>
            <w:r w:rsidRPr="004320CA">
              <w:rPr>
                <w:color w:val="000000" w:themeColor="text1"/>
              </w:rPr>
              <w:t>Конкевич С.В. Беседы с детьми о Великой Отечественной войне. Старший дошкольный возраст. Выпуск 2. – СПб.: ООО «Издательство «Детство-пресс», 2021</w:t>
            </w:r>
          </w:p>
          <w:p w14:paraId="46705263" w14:textId="77777777" w:rsidR="004D522E" w:rsidRPr="004320CA" w:rsidRDefault="004D522E" w:rsidP="003618F1">
            <w:pPr>
              <w:pStyle w:val="af5"/>
              <w:widowControl/>
              <w:numPr>
                <w:ilvl w:val="0"/>
                <w:numId w:val="569"/>
              </w:numPr>
              <w:autoSpaceDE/>
              <w:autoSpaceDN/>
              <w:ind w:left="311" w:firstLine="0"/>
              <w:contextualSpacing/>
              <w:jc w:val="left"/>
              <w:rPr>
                <w:color w:val="000000" w:themeColor="text1"/>
              </w:rPr>
            </w:pPr>
            <w:r w:rsidRPr="004320CA">
              <w:rPr>
                <w:color w:val="000000" w:themeColor="text1"/>
              </w:rPr>
              <w:t>Конкевич С.В. Беседы с детьми о Великой Отечественной войне. Старший дошкольный возраст. Выпуск 2. – СПб.: ООО «Издательство «Детство-пресс», 2021</w:t>
            </w:r>
          </w:p>
          <w:p w14:paraId="5E15730F" w14:textId="77777777" w:rsidR="004D522E" w:rsidRPr="004320CA" w:rsidRDefault="004D522E" w:rsidP="003618F1">
            <w:pPr>
              <w:pStyle w:val="af5"/>
              <w:widowControl/>
              <w:numPr>
                <w:ilvl w:val="0"/>
                <w:numId w:val="569"/>
              </w:numPr>
              <w:autoSpaceDE/>
              <w:autoSpaceDN/>
              <w:ind w:left="311" w:firstLine="0"/>
              <w:contextualSpacing/>
              <w:jc w:val="left"/>
              <w:rPr>
                <w:color w:val="000000" w:themeColor="text1"/>
              </w:rPr>
            </w:pPr>
            <w:r w:rsidRPr="004320CA">
              <w:rPr>
                <w:color w:val="000000" w:themeColor="text1"/>
              </w:rPr>
              <w:t>Белоусова Л.Е. Навстречу Дню Победы. Цикл тематических бесед и рассказов. - СПб.: ООО «Издательство «Детство-пресс», 2021</w:t>
            </w:r>
          </w:p>
          <w:p w14:paraId="77EBF125" w14:textId="77777777" w:rsidR="004D522E" w:rsidRPr="004320CA" w:rsidRDefault="004D522E" w:rsidP="003618F1">
            <w:pPr>
              <w:pStyle w:val="af5"/>
              <w:widowControl/>
              <w:numPr>
                <w:ilvl w:val="0"/>
                <w:numId w:val="569"/>
              </w:numPr>
              <w:autoSpaceDE/>
              <w:autoSpaceDN/>
              <w:ind w:left="311" w:firstLine="0"/>
              <w:contextualSpacing/>
              <w:jc w:val="left"/>
              <w:rPr>
                <w:color w:val="000000" w:themeColor="text1"/>
              </w:rPr>
            </w:pPr>
            <w:r w:rsidRPr="004320CA">
              <w:rPr>
                <w:color w:val="000000" w:themeColor="text1"/>
              </w:rPr>
              <w:t>Калашников Г.В. Гербы и символы: история Российского герба. - СПб.: ООО «Издательство «Детство-пресс», 2021</w:t>
            </w:r>
          </w:p>
          <w:p w14:paraId="318F0B75" w14:textId="77777777" w:rsidR="00876B90" w:rsidRPr="004320CA" w:rsidRDefault="004D522E" w:rsidP="003618F1">
            <w:pPr>
              <w:pStyle w:val="af5"/>
              <w:widowControl/>
              <w:numPr>
                <w:ilvl w:val="0"/>
                <w:numId w:val="569"/>
              </w:numPr>
              <w:autoSpaceDE/>
              <w:autoSpaceDN/>
              <w:ind w:left="311" w:firstLine="0"/>
              <w:contextualSpacing/>
              <w:jc w:val="left"/>
              <w:rPr>
                <w:color w:val="000000" w:themeColor="text1"/>
              </w:rPr>
            </w:pPr>
            <w:r w:rsidRPr="004320CA">
              <w:rPr>
                <w:color w:val="000000" w:themeColor="text1"/>
              </w:rPr>
              <w:t>Захарова Н.И. Играем с логическими блоками Дьенеша. Учебный курс для детей 6-7 лет. – СПб.: ООО «Издательство «Детство-пресс», 2019. 3шт</w:t>
            </w:r>
          </w:p>
          <w:p w14:paraId="57B75A73" w14:textId="77777777" w:rsidR="004D522E" w:rsidRPr="004320CA" w:rsidRDefault="004D522E" w:rsidP="003618F1">
            <w:pPr>
              <w:pStyle w:val="af5"/>
              <w:widowControl/>
              <w:numPr>
                <w:ilvl w:val="0"/>
                <w:numId w:val="569"/>
              </w:numPr>
              <w:autoSpaceDE/>
              <w:autoSpaceDN/>
              <w:ind w:left="311" w:firstLine="0"/>
              <w:contextualSpacing/>
              <w:jc w:val="left"/>
              <w:rPr>
                <w:color w:val="000000" w:themeColor="text1"/>
              </w:rPr>
            </w:pPr>
            <w:r w:rsidRPr="004320CA">
              <w:t>Иванова Н.В., Шипошина Т.В. Космические сказки.Беседы с детьми о космосе. – М.: ТЦ Сфера, 2021</w:t>
            </w:r>
          </w:p>
          <w:p w14:paraId="3015CA8A" w14:textId="77777777" w:rsidR="004D522E" w:rsidRPr="004320CA" w:rsidRDefault="004D522E" w:rsidP="003618F1">
            <w:pPr>
              <w:pStyle w:val="af5"/>
              <w:widowControl/>
              <w:numPr>
                <w:ilvl w:val="0"/>
                <w:numId w:val="569"/>
              </w:numPr>
              <w:autoSpaceDE/>
              <w:autoSpaceDN/>
              <w:ind w:left="437" w:firstLine="0"/>
              <w:contextualSpacing/>
              <w:jc w:val="left"/>
            </w:pPr>
            <w:r w:rsidRPr="004320CA">
              <w:t>Веракса Н.Е., Галимов О.Р. Познавательно-исследовательская деятельность дошкольников. Для занятий  с детьми 4-7 лет. – М.: Мозаика-синтез, 2016</w:t>
            </w:r>
          </w:p>
          <w:p w14:paraId="4F07E507" w14:textId="77777777" w:rsidR="004D522E" w:rsidRPr="004320CA" w:rsidRDefault="004D522E" w:rsidP="003618F1">
            <w:pPr>
              <w:pStyle w:val="af5"/>
              <w:widowControl/>
              <w:numPr>
                <w:ilvl w:val="0"/>
                <w:numId w:val="569"/>
              </w:numPr>
              <w:autoSpaceDE/>
              <w:autoSpaceDN/>
              <w:ind w:firstLine="13"/>
              <w:contextualSpacing/>
              <w:jc w:val="left"/>
            </w:pPr>
            <w:r w:rsidRPr="004320CA">
              <w:t>Веракса Н.Е., Веракса А.Н. Проектная деятельность дошкольников. Пособие для педагогов дошкольных учреждений – М.: Мозаика-синтез, 2016</w:t>
            </w:r>
          </w:p>
          <w:p w14:paraId="7CEA0FA9" w14:textId="77777777" w:rsidR="004D522E" w:rsidRPr="004320CA" w:rsidRDefault="004D522E" w:rsidP="003618F1">
            <w:pPr>
              <w:pStyle w:val="af5"/>
              <w:widowControl/>
              <w:numPr>
                <w:ilvl w:val="0"/>
                <w:numId w:val="569"/>
              </w:numPr>
              <w:autoSpaceDE/>
              <w:autoSpaceDN/>
              <w:ind w:firstLine="13"/>
              <w:contextualSpacing/>
              <w:jc w:val="left"/>
            </w:pPr>
            <w:r w:rsidRPr="004320CA">
              <w:t>Павлова Л.Ю. Сборник дидактических игр по ознакомлению с окружающим миром. Для занятий  с детьми 4-7 лет. – М.: Мозаика-синтез, 2015</w:t>
            </w:r>
          </w:p>
          <w:p w14:paraId="3A67C998" w14:textId="77777777" w:rsidR="004D522E" w:rsidRPr="004320CA" w:rsidRDefault="004D522E" w:rsidP="003618F1">
            <w:pPr>
              <w:pStyle w:val="af5"/>
              <w:widowControl/>
              <w:numPr>
                <w:ilvl w:val="0"/>
                <w:numId w:val="569"/>
              </w:numPr>
              <w:tabs>
                <w:tab w:val="left" w:pos="878"/>
              </w:tabs>
              <w:autoSpaceDE/>
              <w:autoSpaceDN/>
              <w:ind w:right="-1" w:firstLine="13"/>
              <w:contextualSpacing/>
              <w:jc w:val="left"/>
            </w:pPr>
            <w:r w:rsidRPr="004320CA">
              <w:t>Арапова-Писарева Н.А. Формирование элементарных математических представлений в детском саду. Программа и методические рекомендации.- 2-е изд., испр. и доп. - М.: Мозаика-синтез, 2006</w:t>
            </w:r>
          </w:p>
          <w:p w14:paraId="3AADA828" w14:textId="77777777" w:rsidR="004D522E" w:rsidRPr="004320CA" w:rsidRDefault="004D522E" w:rsidP="003618F1">
            <w:pPr>
              <w:pStyle w:val="af5"/>
              <w:widowControl/>
              <w:numPr>
                <w:ilvl w:val="0"/>
                <w:numId w:val="569"/>
              </w:numPr>
              <w:autoSpaceDE/>
              <w:autoSpaceDN/>
              <w:ind w:firstLine="13"/>
              <w:contextualSpacing/>
              <w:jc w:val="left"/>
            </w:pPr>
            <w:r w:rsidRPr="004320CA">
              <w:t>Додокина Н.В., Евдокимова Е.С. Семейный театр в детском саду совместная деятельность педагогов, родителей и детей. Для занятий  с детьми 3-7 лет. – М.: Мозаика-синтез, 2008</w:t>
            </w:r>
          </w:p>
          <w:p w14:paraId="3318DB80" w14:textId="77777777" w:rsidR="004D522E" w:rsidRPr="004320CA" w:rsidRDefault="004D522E" w:rsidP="003618F1">
            <w:pPr>
              <w:pStyle w:val="af5"/>
              <w:widowControl/>
              <w:numPr>
                <w:ilvl w:val="0"/>
                <w:numId w:val="569"/>
              </w:numPr>
              <w:autoSpaceDE/>
              <w:autoSpaceDN/>
              <w:ind w:firstLine="13"/>
              <w:contextualSpacing/>
              <w:jc w:val="left"/>
            </w:pPr>
            <w:r w:rsidRPr="004320CA">
              <w:t>Крашенников Е.Е., Холодова О.Л. Развитие познавательных способностей дошкольников. Для занятий  с детьми 4-7 лет. – М.: Мозаика-синтез, 2016</w:t>
            </w:r>
          </w:p>
          <w:p w14:paraId="5BA99697" w14:textId="77777777" w:rsidR="004D522E" w:rsidRPr="004320CA" w:rsidRDefault="004D522E" w:rsidP="003618F1">
            <w:pPr>
              <w:pStyle w:val="af5"/>
              <w:widowControl/>
              <w:numPr>
                <w:ilvl w:val="0"/>
                <w:numId w:val="569"/>
              </w:numPr>
              <w:autoSpaceDE/>
              <w:autoSpaceDN/>
              <w:ind w:firstLine="13"/>
              <w:contextualSpacing/>
              <w:jc w:val="left"/>
            </w:pPr>
            <w:r w:rsidRPr="004320CA">
              <w:t>Морозова И.А., Пушкарева М.А.Ознакомление с окружающим миром. Конспекты занятий для работы с детьми с ЗПР 4-5 лет.- 2-е изд.,испр.и доп. – М.: Мозаика-синтез, 2021</w:t>
            </w:r>
          </w:p>
          <w:p w14:paraId="1402F793" w14:textId="77777777" w:rsidR="004D522E" w:rsidRPr="004320CA" w:rsidRDefault="004D522E" w:rsidP="003618F1">
            <w:pPr>
              <w:pStyle w:val="af5"/>
              <w:widowControl/>
              <w:numPr>
                <w:ilvl w:val="0"/>
                <w:numId w:val="569"/>
              </w:numPr>
              <w:autoSpaceDE/>
              <w:autoSpaceDN/>
              <w:ind w:firstLine="13"/>
              <w:contextualSpacing/>
              <w:jc w:val="left"/>
            </w:pPr>
            <w:r w:rsidRPr="004320CA">
              <w:t>Найбауэр А.В., Куракинав О.В. Мама – рядом игровые сеансы с детьми раннего возраста в центре игровой поддержки развитие ребенка: Методическое пособие. М.: Мозаика-синтез, 2017</w:t>
            </w:r>
          </w:p>
          <w:p w14:paraId="50E07846" w14:textId="77777777" w:rsidR="004D522E" w:rsidRPr="004320CA" w:rsidRDefault="004D522E" w:rsidP="003618F1">
            <w:pPr>
              <w:pStyle w:val="af5"/>
              <w:widowControl/>
              <w:numPr>
                <w:ilvl w:val="0"/>
                <w:numId w:val="569"/>
              </w:numPr>
              <w:autoSpaceDE/>
              <w:autoSpaceDN/>
              <w:ind w:firstLine="13"/>
              <w:contextualSpacing/>
              <w:jc w:val="left"/>
            </w:pPr>
            <w:r w:rsidRPr="004320CA">
              <w:t>Морозова И.А., Пушкарева М.А.Развитие математических представлений. Конспекты занятий для работы с детьми с ЗПР 5-6 лет.- 2-е изд.,испр.и доп. – М.: Мозаика-синтез, 2022</w:t>
            </w:r>
          </w:p>
          <w:p w14:paraId="4E730645" w14:textId="77777777" w:rsidR="004D522E" w:rsidRPr="004320CA" w:rsidRDefault="004D522E" w:rsidP="003618F1">
            <w:pPr>
              <w:pStyle w:val="af5"/>
              <w:widowControl/>
              <w:numPr>
                <w:ilvl w:val="0"/>
                <w:numId w:val="569"/>
              </w:numPr>
              <w:autoSpaceDE/>
              <w:autoSpaceDN/>
              <w:ind w:firstLine="13"/>
              <w:contextualSpacing/>
              <w:jc w:val="left"/>
            </w:pPr>
            <w:r w:rsidRPr="004320CA">
              <w:t>Превращения. Развитие диалектического мышления в детском саду: Методическое пособие для работы с детьми 3-7 лет/ Под ред. О.А. Шиян. – М.: Мозаика-синтез, 2022</w:t>
            </w:r>
          </w:p>
          <w:p w14:paraId="2DC47409" w14:textId="77777777" w:rsidR="004D522E" w:rsidRPr="004320CA" w:rsidRDefault="004D522E" w:rsidP="003618F1">
            <w:pPr>
              <w:pStyle w:val="af5"/>
              <w:widowControl/>
              <w:numPr>
                <w:ilvl w:val="0"/>
                <w:numId w:val="569"/>
              </w:numPr>
              <w:autoSpaceDE/>
              <w:autoSpaceDN/>
              <w:ind w:firstLine="13"/>
              <w:contextualSpacing/>
              <w:jc w:val="left"/>
            </w:pPr>
            <w:r w:rsidRPr="004320CA">
              <w:t>Алябьева Е.А. Как развить логическое мышление у ребенка 5-8 лет. – М.: ТЦ Сфера, 2018</w:t>
            </w:r>
          </w:p>
          <w:p w14:paraId="64A4577B" w14:textId="77777777" w:rsidR="004D522E" w:rsidRPr="004320CA" w:rsidRDefault="004D522E" w:rsidP="003618F1">
            <w:pPr>
              <w:pStyle w:val="af5"/>
              <w:widowControl/>
              <w:numPr>
                <w:ilvl w:val="0"/>
                <w:numId w:val="569"/>
              </w:numPr>
              <w:autoSpaceDE/>
              <w:autoSpaceDN/>
              <w:ind w:firstLine="13"/>
              <w:contextualSpacing/>
              <w:jc w:val="left"/>
            </w:pPr>
            <w:r w:rsidRPr="004320CA">
              <w:t xml:space="preserve"> Алябьева Е.А. Как развить память у ребенка. Учим запоминать стихи.– М.: ТЦ Сфера, 2019</w:t>
            </w:r>
          </w:p>
          <w:p w14:paraId="0FBCFE33" w14:textId="77777777" w:rsidR="004D522E" w:rsidRPr="004320CA" w:rsidRDefault="004D522E" w:rsidP="003618F1">
            <w:pPr>
              <w:pStyle w:val="af5"/>
              <w:widowControl/>
              <w:numPr>
                <w:ilvl w:val="0"/>
                <w:numId w:val="569"/>
              </w:numPr>
              <w:autoSpaceDE/>
              <w:autoSpaceDN/>
              <w:ind w:firstLine="13"/>
              <w:contextualSpacing/>
              <w:jc w:val="left"/>
            </w:pPr>
            <w:r w:rsidRPr="004320CA">
              <w:t>Алябьева Е.А. Как развить воображение  у ребенка 4-7 лет. – М.: ТЦ Сфера, 2018</w:t>
            </w:r>
          </w:p>
          <w:p w14:paraId="6070AF4F" w14:textId="77777777" w:rsidR="004D522E" w:rsidRPr="004320CA" w:rsidRDefault="004D522E" w:rsidP="003618F1">
            <w:pPr>
              <w:pStyle w:val="af5"/>
              <w:widowControl/>
              <w:numPr>
                <w:ilvl w:val="0"/>
                <w:numId w:val="569"/>
              </w:numPr>
              <w:autoSpaceDE/>
              <w:autoSpaceDN/>
              <w:ind w:firstLine="13"/>
              <w:contextualSpacing/>
              <w:jc w:val="left"/>
            </w:pPr>
            <w:r w:rsidRPr="004320CA">
              <w:t>Севостьянова Е.О. Как развить интеллект у ребенка 5-7 лет. – М.: ТЦ Сфера, 2018</w:t>
            </w:r>
          </w:p>
          <w:p w14:paraId="5E026029" w14:textId="77777777" w:rsidR="004D522E" w:rsidRPr="004320CA" w:rsidRDefault="004D522E" w:rsidP="003618F1">
            <w:pPr>
              <w:pStyle w:val="af5"/>
              <w:widowControl/>
              <w:numPr>
                <w:ilvl w:val="0"/>
                <w:numId w:val="569"/>
              </w:numPr>
              <w:autoSpaceDE/>
              <w:autoSpaceDN/>
              <w:ind w:firstLine="13"/>
              <w:contextualSpacing/>
              <w:jc w:val="left"/>
            </w:pPr>
            <w:r w:rsidRPr="004320CA">
              <w:t>Степаненкова Э.Я. Сборник подвижных игр для детей раннего возраста: 2-3 года. – М.: Мозаика-синтез, 2022</w:t>
            </w:r>
          </w:p>
          <w:p w14:paraId="1C2FE568" w14:textId="77777777" w:rsidR="004D522E" w:rsidRPr="004320CA" w:rsidRDefault="004D522E" w:rsidP="003618F1">
            <w:pPr>
              <w:pStyle w:val="af5"/>
              <w:widowControl/>
              <w:numPr>
                <w:ilvl w:val="0"/>
                <w:numId w:val="569"/>
              </w:numPr>
              <w:autoSpaceDE/>
              <w:autoSpaceDN/>
              <w:ind w:left="579" w:hanging="142"/>
              <w:contextualSpacing/>
              <w:jc w:val="left"/>
            </w:pPr>
            <w:r w:rsidRPr="004320CA">
              <w:t>Морозова И.А., Пушкарева М.А.Развитие математических представлений. Конспекты занятий для работы с детьми с ЗПР 4-5 лет.- 2-е изд.,испр.и доп. – М.: Мозаика-синтез, 2022</w:t>
            </w:r>
          </w:p>
          <w:p w14:paraId="74807875" w14:textId="77777777" w:rsidR="004D522E" w:rsidRPr="004320CA" w:rsidRDefault="004D522E" w:rsidP="003618F1">
            <w:pPr>
              <w:pStyle w:val="af5"/>
              <w:widowControl/>
              <w:numPr>
                <w:ilvl w:val="0"/>
                <w:numId w:val="569"/>
              </w:numPr>
              <w:autoSpaceDE/>
              <w:autoSpaceDN/>
              <w:ind w:left="579" w:hanging="142"/>
              <w:contextualSpacing/>
              <w:jc w:val="left"/>
            </w:pPr>
            <w:r w:rsidRPr="004320CA">
              <w:t>Помораева И.А., Позина В.А. Формирование элементарных математических представлений (старшая  группа). - М.: «Мозайка-синтез», 2016</w:t>
            </w:r>
          </w:p>
          <w:p w14:paraId="7F9A0AC0" w14:textId="77777777" w:rsidR="004D522E" w:rsidRPr="004320CA" w:rsidRDefault="004D522E" w:rsidP="003618F1">
            <w:pPr>
              <w:pStyle w:val="af5"/>
              <w:widowControl/>
              <w:numPr>
                <w:ilvl w:val="0"/>
                <w:numId w:val="569"/>
              </w:numPr>
              <w:autoSpaceDE/>
              <w:autoSpaceDN/>
              <w:ind w:left="579" w:hanging="142"/>
              <w:contextualSpacing/>
              <w:jc w:val="left"/>
            </w:pPr>
            <w:r w:rsidRPr="004320CA">
              <w:t>Гербова В.В., Губанова Н.Ф., О.В. Дыбина. Примерное комплексное планирование к программе «От рождения до школы» подготовительная к школе группа. - М.: «Мозайка-синтез», 2016</w:t>
            </w:r>
          </w:p>
          <w:p w14:paraId="539B5778" w14:textId="77777777" w:rsidR="004D522E" w:rsidRPr="004320CA" w:rsidRDefault="004D522E" w:rsidP="003618F1">
            <w:pPr>
              <w:pStyle w:val="af5"/>
              <w:widowControl/>
              <w:numPr>
                <w:ilvl w:val="0"/>
                <w:numId w:val="569"/>
              </w:numPr>
              <w:autoSpaceDE/>
              <w:autoSpaceDN/>
              <w:ind w:left="579" w:hanging="142"/>
              <w:contextualSpacing/>
              <w:jc w:val="left"/>
            </w:pPr>
            <w:r w:rsidRPr="004320CA">
              <w:t>Помораева И.А., Позина В.А. Формирование элементарных математических представлений (подготовительная к школе группа). - М.: «Мозайка-синтез», 2015</w:t>
            </w:r>
          </w:p>
          <w:p w14:paraId="097769D8" w14:textId="77777777" w:rsidR="004D522E" w:rsidRPr="004320CA" w:rsidRDefault="004D522E" w:rsidP="003618F1">
            <w:pPr>
              <w:pStyle w:val="af5"/>
              <w:widowControl/>
              <w:numPr>
                <w:ilvl w:val="0"/>
                <w:numId w:val="569"/>
              </w:numPr>
              <w:autoSpaceDE/>
              <w:autoSpaceDN/>
              <w:ind w:left="579" w:hanging="142"/>
              <w:contextualSpacing/>
              <w:jc w:val="left"/>
            </w:pPr>
            <w:r w:rsidRPr="004320CA">
              <w:t>Соломенникова О.А. Ознакомление с природой в детском саду. Подготовительная к школе группа. - М.: «Мозайка-синтез», 2017</w:t>
            </w:r>
          </w:p>
          <w:p w14:paraId="45242F60" w14:textId="77777777" w:rsidR="004D522E" w:rsidRPr="004320CA" w:rsidRDefault="004D522E" w:rsidP="003618F1">
            <w:pPr>
              <w:pStyle w:val="af5"/>
              <w:widowControl/>
              <w:numPr>
                <w:ilvl w:val="0"/>
                <w:numId w:val="569"/>
              </w:numPr>
              <w:autoSpaceDE/>
              <w:autoSpaceDN/>
              <w:ind w:left="579" w:hanging="142"/>
              <w:contextualSpacing/>
              <w:jc w:val="left"/>
            </w:pPr>
            <w:r w:rsidRPr="004320CA">
              <w:t>Соломенникова О.А. Ознакомление с природой в детском саду. Средняя  группа. - М.: «Мозайка-синтез», 2015</w:t>
            </w:r>
          </w:p>
          <w:p w14:paraId="183A60A7" w14:textId="77777777" w:rsidR="004D522E" w:rsidRPr="004320CA" w:rsidRDefault="004D522E" w:rsidP="003618F1">
            <w:pPr>
              <w:pStyle w:val="af5"/>
              <w:widowControl/>
              <w:numPr>
                <w:ilvl w:val="0"/>
                <w:numId w:val="569"/>
              </w:numPr>
              <w:autoSpaceDE/>
              <w:autoSpaceDN/>
              <w:ind w:left="579" w:hanging="142"/>
              <w:contextualSpacing/>
              <w:jc w:val="left"/>
            </w:pPr>
            <w:r w:rsidRPr="004320CA">
              <w:t>Помораева И.А., Позина В.А. Формирование элементарных математических представлений (средняя  группа). - М.: «Мозайка-синтез», 2016</w:t>
            </w:r>
          </w:p>
          <w:p w14:paraId="129A93EE" w14:textId="77777777" w:rsidR="004D522E" w:rsidRPr="004320CA" w:rsidRDefault="004D522E" w:rsidP="003618F1">
            <w:pPr>
              <w:pStyle w:val="af5"/>
              <w:widowControl/>
              <w:numPr>
                <w:ilvl w:val="0"/>
                <w:numId w:val="569"/>
              </w:numPr>
              <w:autoSpaceDE/>
              <w:autoSpaceDN/>
              <w:ind w:firstLine="13"/>
              <w:contextualSpacing/>
              <w:jc w:val="left"/>
            </w:pPr>
            <w:r w:rsidRPr="004320CA">
              <w:t>Дыбина О.В. Ознакомление с предметным и социальным окружением: средняя группа.- М.: «Мозайка-синтез», 2016</w:t>
            </w:r>
          </w:p>
          <w:p w14:paraId="4F29B9D9" w14:textId="77777777" w:rsidR="004D522E" w:rsidRPr="004320CA" w:rsidRDefault="004D522E" w:rsidP="003618F1">
            <w:pPr>
              <w:pStyle w:val="af5"/>
              <w:widowControl/>
              <w:numPr>
                <w:ilvl w:val="0"/>
                <w:numId w:val="569"/>
              </w:numPr>
              <w:autoSpaceDE/>
              <w:autoSpaceDN/>
              <w:ind w:firstLine="13"/>
              <w:contextualSpacing/>
              <w:jc w:val="left"/>
            </w:pPr>
            <w:r w:rsidRPr="004320CA">
              <w:t>Веракса Н.Е., Комарова Т.С.,  Васильева  М.А. От рождения до школы. Программа и краткие методические рекомендации: для работы с детьми 5-6 лет. . - М.: «Мозайка-синтез», 2018</w:t>
            </w:r>
          </w:p>
          <w:p w14:paraId="0ECB9001" w14:textId="77777777" w:rsidR="004D522E" w:rsidRPr="004320CA" w:rsidRDefault="004D522E" w:rsidP="003618F1">
            <w:pPr>
              <w:pStyle w:val="af5"/>
              <w:widowControl/>
              <w:numPr>
                <w:ilvl w:val="0"/>
                <w:numId w:val="569"/>
              </w:numPr>
              <w:autoSpaceDE/>
              <w:autoSpaceDN/>
              <w:ind w:firstLine="13"/>
              <w:contextualSpacing/>
              <w:jc w:val="left"/>
            </w:pPr>
            <w:r w:rsidRPr="004320CA">
              <w:t>Карпухина Н.А. Реализация содержания образовательной деятельности (Старший возраст 5-6 лет).Познавательное развитие. В.: М- книга, 2018</w:t>
            </w:r>
          </w:p>
          <w:p w14:paraId="3260257F" w14:textId="77777777" w:rsidR="004D522E" w:rsidRPr="004320CA" w:rsidRDefault="004D522E" w:rsidP="003618F1">
            <w:pPr>
              <w:pStyle w:val="af5"/>
              <w:widowControl/>
              <w:numPr>
                <w:ilvl w:val="0"/>
                <w:numId w:val="569"/>
              </w:numPr>
              <w:autoSpaceDE/>
              <w:autoSpaceDN/>
              <w:ind w:firstLine="297"/>
              <w:contextualSpacing/>
              <w:jc w:val="left"/>
            </w:pPr>
            <w:r w:rsidRPr="004320CA">
              <w:t>Соломенникова О.А. Ознакомление с природой в детском саду. Старшая группа. - М.: «Мозайка-синтез», 2014</w:t>
            </w:r>
          </w:p>
          <w:p w14:paraId="2D8B3648" w14:textId="77777777" w:rsidR="004D522E" w:rsidRPr="004320CA" w:rsidRDefault="004D522E" w:rsidP="003618F1">
            <w:pPr>
              <w:pStyle w:val="af5"/>
              <w:widowControl/>
              <w:numPr>
                <w:ilvl w:val="0"/>
                <w:numId w:val="569"/>
              </w:numPr>
              <w:autoSpaceDE/>
              <w:autoSpaceDN/>
              <w:ind w:firstLine="297"/>
              <w:contextualSpacing/>
              <w:jc w:val="left"/>
            </w:pPr>
            <w:r w:rsidRPr="004320CA">
              <w:t>Соломенникова О.А. Ознакомление с природой в детском саду. Младшая  группа. - М.: «Мозайка-синтез», 2016</w:t>
            </w:r>
          </w:p>
          <w:p w14:paraId="50AE2406" w14:textId="77777777" w:rsidR="004D522E" w:rsidRPr="004320CA" w:rsidRDefault="004D522E" w:rsidP="003618F1">
            <w:pPr>
              <w:pStyle w:val="af5"/>
              <w:widowControl/>
              <w:numPr>
                <w:ilvl w:val="0"/>
                <w:numId w:val="569"/>
              </w:numPr>
              <w:autoSpaceDE/>
              <w:autoSpaceDN/>
              <w:ind w:firstLine="297"/>
              <w:contextualSpacing/>
              <w:jc w:val="left"/>
            </w:pPr>
            <w:r w:rsidRPr="004320CA">
              <w:t>Дыбина О.В. Ознакомление с предметным и социальным окружением: младшая группа.- М.: «Мозайка-синтез», 2015</w:t>
            </w:r>
          </w:p>
          <w:p w14:paraId="43A8D90A" w14:textId="77777777" w:rsidR="004D522E" w:rsidRPr="004320CA" w:rsidRDefault="004D522E" w:rsidP="003618F1">
            <w:pPr>
              <w:pStyle w:val="af5"/>
              <w:widowControl/>
              <w:numPr>
                <w:ilvl w:val="0"/>
                <w:numId w:val="569"/>
              </w:numPr>
              <w:autoSpaceDE/>
              <w:autoSpaceDN/>
              <w:ind w:left="437" w:firstLine="0"/>
              <w:contextualSpacing/>
              <w:jc w:val="left"/>
            </w:pPr>
            <w:r w:rsidRPr="004320CA">
              <w:t>Помораева И.А., Позина В.А. Формирование элементарных математических представлений</w:t>
            </w:r>
            <w:r w:rsidRPr="004320CA">
              <w:rPr>
                <w:color w:val="4472C4" w:themeColor="accent1"/>
              </w:rPr>
              <w:t xml:space="preserve"> </w:t>
            </w:r>
            <w:r w:rsidRPr="004320CA">
              <w:t>(младшая группа). - М.: «Мозайка-синтез», 2015</w:t>
            </w:r>
          </w:p>
          <w:p w14:paraId="3F9B2CD3" w14:textId="77777777" w:rsidR="004D522E" w:rsidRPr="004320CA" w:rsidRDefault="004D522E" w:rsidP="003618F1">
            <w:pPr>
              <w:pStyle w:val="af5"/>
              <w:widowControl/>
              <w:numPr>
                <w:ilvl w:val="0"/>
                <w:numId w:val="569"/>
              </w:numPr>
              <w:autoSpaceDE/>
              <w:autoSpaceDN/>
              <w:ind w:left="437" w:firstLine="0"/>
              <w:contextualSpacing/>
              <w:jc w:val="left"/>
            </w:pPr>
            <w:r w:rsidRPr="004320CA">
              <w:t>Карпухина Н.А. Реализация содержания образовательной деятельности (Младший  возраст 3 – 4 года). Речевое развитие, художественно-эстетическое развитие. В.: М- книга, 2017</w:t>
            </w:r>
          </w:p>
          <w:p w14:paraId="3F136C79" w14:textId="77777777" w:rsidR="004D522E" w:rsidRPr="004320CA" w:rsidRDefault="004D522E" w:rsidP="003618F1">
            <w:pPr>
              <w:pStyle w:val="af5"/>
              <w:widowControl/>
              <w:numPr>
                <w:ilvl w:val="0"/>
                <w:numId w:val="569"/>
              </w:numPr>
              <w:autoSpaceDE/>
              <w:autoSpaceDN/>
              <w:ind w:left="437" w:firstLine="0"/>
              <w:contextualSpacing/>
              <w:jc w:val="left"/>
            </w:pPr>
            <w:r w:rsidRPr="004320CA">
              <w:t>Вилюнова В. Примерное комплексно-тематическое планирование к программе «От рождения до школы» младшая группа под ред. редакцией Н.Е. Вераксы, Т.С. Комаровой,  М.А. Васильевой. - М.: «Мозайка-синтез», 2016</w:t>
            </w:r>
          </w:p>
          <w:p w14:paraId="67354548" w14:textId="77777777" w:rsidR="004D522E" w:rsidRPr="004320CA" w:rsidRDefault="004D522E" w:rsidP="003618F1">
            <w:pPr>
              <w:pStyle w:val="af5"/>
              <w:widowControl/>
              <w:numPr>
                <w:ilvl w:val="0"/>
                <w:numId w:val="569"/>
              </w:numPr>
              <w:autoSpaceDE/>
              <w:autoSpaceDN/>
              <w:ind w:left="437" w:firstLine="0"/>
              <w:contextualSpacing/>
              <w:jc w:val="left"/>
            </w:pPr>
            <w:r w:rsidRPr="004320CA">
              <w:t>Карпухина Н.А. Реализация содержания образовательной деятельности (Младший возраст) Познавательное развитие, социально-коммуникативное развитие. – В.:  М-книга, 2017</w:t>
            </w:r>
          </w:p>
          <w:p w14:paraId="01AFC782" w14:textId="77777777" w:rsidR="004D522E" w:rsidRPr="004320CA" w:rsidRDefault="004D522E" w:rsidP="003618F1">
            <w:pPr>
              <w:pStyle w:val="af5"/>
              <w:widowControl/>
              <w:numPr>
                <w:ilvl w:val="0"/>
                <w:numId w:val="569"/>
              </w:numPr>
              <w:autoSpaceDE/>
              <w:autoSpaceDN/>
              <w:ind w:left="437" w:firstLine="0"/>
              <w:contextualSpacing/>
              <w:jc w:val="left"/>
            </w:pPr>
            <w:r w:rsidRPr="004320CA">
              <w:t>Веракса Н.Е., Комарова Т.С.,  Васильева  М.А. От рождения до школы. Программа и краткие методические рекомендации: для работы с детьми 4-5 лет. . - М.: «Мозайка-синтез», 2018</w:t>
            </w:r>
          </w:p>
          <w:p w14:paraId="4F856C5D" w14:textId="77777777" w:rsidR="004D522E" w:rsidRPr="004320CA" w:rsidRDefault="004D522E" w:rsidP="003618F1">
            <w:pPr>
              <w:pStyle w:val="af5"/>
              <w:widowControl/>
              <w:numPr>
                <w:ilvl w:val="0"/>
                <w:numId w:val="569"/>
              </w:numPr>
              <w:autoSpaceDE/>
              <w:autoSpaceDN/>
              <w:ind w:left="437" w:firstLine="0"/>
              <w:contextualSpacing/>
              <w:jc w:val="left"/>
            </w:pPr>
            <w:r w:rsidRPr="004320CA">
              <w:t>Карпухина Н.А. Реализация содержания образовательной деятельности (Средний  возраст  4-5 лет) Познавательное развитие, социально-коммуникативное развитие. Физическое развитие. Практическое пособие. В.: М- книга, 2017</w:t>
            </w:r>
          </w:p>
          <w:p w14:paraId="4C9B1716" w14:textId="77777777" w:rsidR="004D522E" w:rsidRPr="004320CA" w:rsidRDefault="004D522E" w:rsidP="003618F1">
            <w:pPr>
              <w:pStyle w:val="af5"/>
              <w:widowControl/>
              <w:numPr>
                <w:ilvl w:val="0"/>
                <w:numId w:val="569"/>
              </w:numPr>
              <w:autoSpaceDE/>
              <w:autoSpaceDN/>
              <w:ind w:left="437" w:firstLine="0"/>
              <w:contextualSpacing/>
              <w:jc w:val="left"/>
            </w:pPr>
            <w:r w:rsidRPr="004320CA">
              <w:t>Губанова Н.Ф. Развитие игровой деятельности. Вторая группа раннего возраста.- М.: «Мозайка-синтез», 2016</w:t>
            </w:r>
          </w:p>
          <w:p w14:paraId="74D175AA" w14:textId="77777777" w:rsidR="004D522E" w:rsidRPr="004320CA" w:rsidRDefault="004D522E" w:rsidP="003618F1">
            <w:pPr>
              <w:pStyle w:val="af5"/>
              <w:widowControl/>
              <w:numPr>
                <w:ilvl w:val="0"/>
                <w:numId w:val="569"/>
              </w:numPr>
              <w:autoSpaceDE/>
              <w:autoSpaceDN/>
              <w:ind w:left="437" w:firstLine="0"/>
              <w:contextualSpacing/>
              <w:jc w:val="left"/>
            </w:pPr>
            <w:r w:rsidRPr="004320CA">
              <w:t>Власенко О.П., Ковригина Т.В., Мезенцева В.Н., Павлова О.В. Комплексные занятия по программе под редакцией М.А. Васильевой, В.В. Гербовой, Т.С. Комаровой Первая младшая группа. В.: «Учитель», 2010</w:t>
            </w:r>
          </w:p>
          <w:p w14:paraId="229BF053" w14:textId="77777777" w:rsidR="004D522E" w:rsidRPr="004320CA" w:rsidRDefault="004D522E" w:rsidP="003618F1">
            <w:pPr>
              <w:pStyle w:val="af5"/>
              <w:widowControl/>
              <w:numPr>
                <w:ilvl w:val="0"/>
                <w:numId w:val="569"/>
              </w:numPr>
              <w:autoSpaceDE/>
              <w:autoSpaceDN/>
              <w:ind w:left="437" w:firstLine="0"/>
              <w:contextualSpacing/>
              <w:jc w:val="left"/>
            </w:pPr>
            <w:r w:rsidRPr="004320CA">
              <w:t>Губанова Н.Ф. Развитие игровой деятельности: младшая группа. - М.: «Мозайка-синтез», 2016</w:t>
            </w:r>
          </w:p>
          <w:p w14:paraId="535F537A" w14:textId="77777777" w:rsidR="004D522E" w:rsidRPr="004320CA" w:rsidRDefault="004D522E" w:rsidP="003618F1">
            <w:pPr>
              <w:pStyle w:val="af5"/>
              <w:widowControl/>
              <w:numPr>
                <w:ilvl w:val="0"/>
                <w:numId w:val="569"/>
              </w:numPr>
              <w:autoSpaceDE/>
              <w:autoSpaceDN/>
              <w:ind w:left="437" w:firstLine="0"/>
              <w:contextualSpacing/>
              <w:jc w:val="left"/>
            </w:pPr>
            <w:r w:rsidRPr="004320CA">
              <w:t>Помораева И.А., Позина В.А. Формирование элементарных математических представлений (вторая группа раннего возраста). - М.: «Мозайка-синтез», 2015</w:t>
            </w:r>
          </w:p>
          <w:p w14:paraId="0B12596C" w14:textId="77777777" w:rsidR="004D522E" w:rsidRPr="004320CA" w:rsidRDefault="004D522E" w:rsidP="003618F1">
            <w:pPr>
              <w:pStyle w:val="af5"/>
              <w:widowControl/>
              <w:numPr>
                <w:ilvl w:val="0"/>
                <w:numId w:val="569"/>
              </w:numPr>
              <w:autoSpaceDE/>
              <w:autoSpaceDN/>
              <w:ind w:left="437" w:firstLine="0"/>
              <w:contextualSpacing/>
              <w:jc w:val="left"/>
            </w:pPr>
            <w:r w:rsidRPr="004320CA">
              <w:t>Найбауэр А.В., Куракина О.В. Мама-рядом. Игровые сеансы с детьми раннего возраста в центре игровой поддержки развития ребенка (с года до трех). - М.: «Мозайка-синтез», 2019</w:t>
            </w:r>
          </w:p>
          <w:p w14:paraId="59FD3F80" w14:textId="77777777" w:rsidR="004D522E" w:rsidRPr="004320CA" w:rsidRDefault="004D522E" w:rsidP="003618F1">
            <w:pPr>
              <w:pStyle w:val="af5"/>
              <w:widowControl/>
              <w:numPr>
                <w:ilvl w:val="0"/>
                <w:numId w:val="569"/>
              </w:numPr>
              <w:autoSpaceDE/>
              <w:autoSpaceDN/>
              <w:ind w:left="437" w:firstLine="0"/>
              <w:contextualSpacing/>
              <w:jc w:val="left"/>
            </w:pPr>
            <w:r w:rsidRPr="004320CA">
              <w:t>Карпухина Н.А. Реализация содержания образовательной деятельности (Ранний возраст 1.5 – 2 года). В.: М- книга, 2017</w:t>
            </w:r>
          </w:p>
          <w:p w14:paraId="637A0556" w14:textId="77777777" w:rsidR="004D522E" w:rsidRPr="004320CA" w:rsidRDefault="004D522E" w:rsidP="003618F1">
            <w:pPr>
              <w:pStyle w:val="af5"/>
              <w:widowControl/>
              <w:numPr>
                <w:ilvl w:val="0"/>
                <w:numId w:val="569"/>
              </w:numPr>
              <w:autoSpaceDE/>
              <w:autoSpaceDN/>
              <w:ind w:left="437" w:firstLine="0"/>
              <w:contextualSpacing/>
              <w:jc w:val="left"/>
            </w:pPr>
            <w:r w:rsidRPr="004320CA">
              <w:t>Помораева И.А., Позина В.А. Формирование элементарных математических представлений (вторая группа раннего возраста). - М.: «Мозайка-синтез», 2016</w:t>
            </w:r>
          </w:p>
          <w:p w14:paraId="5B2BAD66" w14:textId="77777777" w:rsidR="004D522E" w:rsidRPr="004320CA" w:rsidRDefault="004D522E" w:rsidP="003618F1">
            <w:pPr>
              <w:pStyle w:val="af5"/>
              <w:widowControl/>
              <w:numPr>
                <w:ilvl w:val="0"/>
                <w:numId w:val="569"/>
              </w:numPr>
              <w:autoSpaceDE/>
              <w:autoSpaceDN/>
              <w:ind w:left="437" w:firstLine="0"/>
              <w:contextualSpacing/>
              <w:jc w:val="left"/>
            </w:pPr>
            <w:r w:rsidRPr="004320CA">
              <w:t>Соломенникова О.А. Ознакомление с природой в детском саду. Вторая группа раннего возраста. - М.: «Мозайка-синтез», 2016</w:t>
            </w:r>
          </w:p>
          <w:p w14:paraId="35A8173E" w14:textId="77777777" w:rsidR="004D522E" w:rsidRPr="004320CA" w:rsidRDefault="004D522E" w:rsidP="003618F1">
            <w:pPr>
              <w:pStyle w:val="af5"/>
              <w:widowControl/>
              <w:numPr>
                <w:ilvl w:val="0"/>
                <w:numId w:val="569"/>
              </w:numPr>
              <w:autoSpaceDE/>
              <w:autoSpaceDN/>
              <w:ind w:left="437" w:firstLine="0"/>
              <w:contextualSpacing/>
              <w:jc w:val="left"/>
            </w:pPr>
            <w:r w:rsidRPr="004320CA">
              <w:t>Карпухина Н.А. Реализация содержания образовательной деятельности (Младший возраст). – В.:  М-книга, 2017</w:t>
            </w:r>
          </w:p>
          <w:p w14:paraId="0C9082AA" w14:textId="77777777" w:rsidR="004D522E" w:rsidRPr="004320CA" w:rsidRDefault="004D522E" w:rsidP="003618F1">
            <w:pPr>
              <w:pStyle w:val="af5"/>
              <w:widowControl/>
              <w:numPr>
                <w:ilvl w:val="0"/>
                <w:numId w:val="569"/>
              </w:numPr>
              <w:autoSpaceDE/>
              <w:autoSpaceDN/>
              <w:ind w:left="437" w:firstLine="0"/>
              <w:contextualSpacing/>
              <w:jc w:val="left"/>
            </w:pPr>
            <w:r w:rsidRPr="004320CA">
              <w:t>Протасова Е.Ю., Родина Н.М. Познавательное развитие детей третьего года жизни. - М.: ЦВЕТНОЙ МИР, 2019</w:t>
            </w:r>
          </w:p>
          <w:p w14:paraId="1EF15EC5" w14:textId="77777777" w:rsidR="004D522E" w:rsidRPr="004320CA" w:rsidRDefault="004D522E" w:rsidP="003618F1">
            <w:pPr>
              <w:pStyle w:val="af5"/>
              <w:widowControl/>
              <w:numPr>
                <w:ilvl w:val="0"/>
                <w:numId w:val="569"/>
              </w:numPr>
              <w:autoSpaceDE/>
              <w:autoSpaceDN/>
              <w:ind w:left="437" w:firstLine="0"/>
              <w:contextualSpacing/>
              <w:jc w:val="left"/>
            </w:pPr>
            <w:r w:rsidRPr="004320CA">
              <w:t>Протасова Е. Ю., Родина Н.М, Познавательное развитие детей второго года жизни. - М.: ЦВЕТНОЙ МИР, 2021</w:t>
            </w:r>
          </w:p>
          <w:p w14:paraId="2CCD6916" w14:textId="77777777" w:rsidR="004D522E" w:rsidRPr="004320CA" w:rsidRDefault="004D522E" w:rsidP="0065576B">
            <w:pPr>
              <w:ind w:left="579" w:firstLine="142"/>
              <w:rPr>
                <w:sz w:val="22"/>
                <w:szCs w:val="22"/>
              </w:rPr>
            </w:pPr>
          </w:p>
          <w:p w14:paraId="5F452956" w14:textId="77777777" w:rsidR="004D522E" w:rsidRPr="004320CA" w:rsidRDefault="004D522E" w:rsidP="003618F1">
            <w:pPr>
              <w:pStyle w:val="af5"/>
              <w:widowControl/>
              <w:numPr>
                <w:ilvl w:val="0"/>
                <w:numId w:val="569"/>
              </w:numPr>
              <w:autoSpaceDE/>
              <w:autoSpaceDN/>
              <w:ind w:left="437" w:firstLine="0"/>
              <w:contextualSpacing/>
              <w:jc w:val="left"/>
            </w:pPr>
            <w:r w:rsidRPr="004320CA">
              <w:t>Касаткина Е.И. Дидактические игры для детей раннего возраста. М.: ЦВЕТНОЙ МИР, 2019</w:t>
            </w:r>
          </w:p>
          <w:p w14:paraId="7B4FB8DB" w14:textId="77777777" w:rsidR="004D522E" w:rsidRPr="004320CA" w:rsidRDefault="004D522E" w:rsidP="003618F1">
            <w:pPr>
              <w:pStyle w:val="af5"/>
              <w:widowControl/>
              <w:numPr>
                <w:ilvl w:val="0"/>
                <w:numId w:val="569"/>
              </w:numPr>
              <w:autoSpaceDE/>
              <w:autoSpaceDN/>
              <w:ind w:left="437" w:firstLine="0"/>
              <w:contextualSpacing/>
              <w:jc w:val="left"/>
            </w:pPr>
            <w:r w:rsidRPr="004320CA">
              <w:t>Лыкова И.А., Волосовец Т.В., Кириллова И.Л., Ушакова О.С. Образовательная программа дошкольного образования «Теремок». М.: ЦВЕТНОЙ МИР, 2018</w:t>
            </w:r>
          </w:p>
          <w:p w14:paraId="3C73A9FC" w14:textId="77777777" w:rsidR="004D522E" w:rsidRPr="004320CA" w:rsidRDefault="004D522E" w:rsidP="003618F1">
            <w:pPr>
              <w:pStyle w:val="af5"/>
              <w:widowControl/>
              <w:numPr>
                <w:ilvl w:val="0"/>
                <w:numId w:val="569"/>
              </w:numPr>
              <w:autoSpaceDE/>
              <w:autoSpaceDN/>
              <w:ind w:left="437" w:firstLine="0"/>
              <w:contextualSpacing/>
              <w:jc w:val="left"/>
            </w:pPr>
            <w:r w:rsidRPr="004320CA">
              <w:t>Протасова Е.Ю., Родина Н.М. Познание окружающего мира в раннем детстве.- М.: ЦВЕТНОЙ МИР, 2019</w:t>
            </w:r>
          </w:p>
          <w:p w14:paraId="3C4D0F46" w14:textId="77777777" w:rsidR="004D522E" w:rsidRPr="004320CA" w:rsidRDefault="004D522E" w:rsidP="003618F1">
            <w:pPr>
              <w:pStyle w:val="af5"/>
              <w:widowControl/>
              <w:numPr>
                <w:ilvl w:val="0"/>
                <w:numId w:val="569"/>
              </w:numPr>
              <w:autoSpaceDE/>
              <w:autoSpaceDN/>
              <w:ind w:left="437" w:firstLine="0"/>
              <w:contextualSpacing/>
              <w:jc w:val="left"/>
            </w:pPr>
            <w:r w:rsidRPr="004320CA">
              <w:t>Николаева С.Н. Экологическое воспитание детей от рождения до двух лет. М.: ЦВЕТНОЙ МИР, 2020</w:t>
            </w:r>
          </w:p>
          <w:p w14:paraId="734FCB64" w14:textId="77777777" w:rsidR="004D522E" w:rsidRPr="004320CA" w:rsidRDefault="004D522E" w:rsidP="003618F1">
            <w:pPr>
              <w:pStyle w:val="af5"/>
              <w:widowControl/>
              <w:numPr>
                <w:ilvl w:val="0"/>
                <w:numId w:val="569"/>
              </w:numPr>
              <w:autoSpaceDE/>
              <w:autoSpaceDN/>
              <w:ind w:left="437" w:firstLine="0"/>
              <w:contextualSpacing/>
              <w:jc w:val="left"/>
            </w:pPr>
            <w:r w:rsidRPr="004320CA">
              <w:t>Гербова В.В., Губанова Н.Ф., О.В. Дыбина. Примерное комплексное планирование к программе «От рождения до школы» средняя группа. - М.: «Мозайка-синтез», 2015</w:t>
            </w:r>
          </w:p>
          <w:p w14:paraId="573AA8CC" w14:textId="77777777" w:rsidR="00876B90" w:rsidRPr="004320CA" w:rsidRDefault="004D522E" w:rsidP="003618F1">
            <w:pPr>
              <w:pStyle w:val="af5"/>
              <w:widowControl/>
              <w:numPr>
                <w:ilvl w:val="0"/>
                <w:numId w:val="569"/>
              </w:numPr>
              <w:autoSpaceDE/>
              <w:autoSpaceDN/>
              <w:ind w:left="437" w:firstLine="0"/>
              <w:contextualSpacing/>
              <w:jc w:val="left"/>
            </w:pPr>
            <w:r w:rsidRPr="004320CA">
              <w:t>Матвеева Л.В. Комплексно-тематическое планирование образовательной деятельности в первой младшей группе, второй Под общ.ред. Кольцовой И.Н. Мы – россияне, мы – нижегородцы: учебно-методическое пособие к дополнительной общеобразовательной программы духовно-нравственного воспитания детей 5-6 лет. Н.Н.: «Нижегородский институт развития образования», 2018</w:t>
            </w:r>
          </w:p>
          <w:p w14:paraId="006A827D" w14:textId="77777777" w:rsidR="004D522E" w:rsidRPr="004320CA" w:rsidRDefault="004D522E" w:rsidP="003618F1">
            <w:pPr>
              <w:pStyle w:val="af5"/>
              <w:widowControl/>
              <w:numPr>
                <w:ilvl w:val="0"/>
                <w:numId w:val="569"/>
              </w:numPr>
              <w:autoSpaceDE/>
              <w:autoSpaceDN/>
              <w:ind w:left="437" w:firstLine="0"/>
              <w:contextualSpacing/>
              <w:jc w:val="left"/>
            </w:pPr>
            <w:r w:rsidRPr="004320CA">
              <w:t>Под общ.ред. Кольцовой И.Н. Мы – россияне, мы – нижегородцы: дополнительная общеобразовательная программа духовно-нравственного воспитания детей 5-6 лет. Н.Н.: «Нижегородский институт развития образования», 2018</w:t>
            </w:r>
          </w:p>
          <w:p w14:paraId="111CA9DD" w14:textId="77777777" w:rsidR="004D522E" w:rsidRPr="004320CA" w:rsidRDefault="004D522E" w:rsidP="003618F1">
            <w:pPr>
              <w:pStyle w:val="af5"/>
              <w:widowControl/>
              <w:numPr>
                <w:ilvl w:val="0"/>
                <w:numId w:val="569"/>
              </w:numPr>
              <w:autoSpaceDE/>
              <w:autoSpaceDN/>
              <w:ind w:left="437" w:firstLine="0"/>
              <w:contextualSpacing/>
              <w:jc w:val="left"/>
            </w:pPr>
            <w:r w:rsidRPr="004320CA">
              <w:t>Зеленова Н.Г. Осипова Л.Е. Мы живем в России. Гражданско-патриотическое воспитание дошкольников (Подготовительная группа). М.: Скрипторий, 2007</w:t>
            </w:r>
          </w:p>
          <w:p w14:paraId="13AD3C76" w14:textId="77777777" w:rsidR="004D522E" w:rsidRPr="004320CA" w:rsidRDefault="004D522E" w:rsidP="003618F1">
            <w:pPr>
              <w:pStyle w:val="af5"/>
              <w:widowControl/>
              <w:numPr>
                <w:ilvl w:val="0"/>
                <w:numId w:val="569"/>
              </w:numPr>
              <w:autoSpaceDE/>
              <w:autoSpaceDN/>
              <w:ind w:left="437" w:firstLine="0"/>
              <w:contextualSpacing/>
              <w:jc w:val="left"/>
            </w:pPr>
            <w:r w:rsidRPr="004320CA">
              <w:t>Веракса Н.Е., Комарова Т.С.,  Васильева  М.А. От рождения до школы. Инновационная программа дошкольного образования.  - М.: «Мозаика-синтез», 2020</w:t>
            </w:r>
          </w:p>
          <w:p w14:paraId="77F52A2E" w14:textId="77777777" w:rsidR="004D522E" w:rsidRPr="004320CA" w:rsidRDefault="004D522E" w:rsidP="003618F1">
            <w:pPr>
              <w:pStyle w:val="af5"/>
              <w:widowControl/>
              <w:numPr>
                <w:ilvl w:val="0"/>
                <w:numId w:val="569"/>
              </w:numPr>
              <w:autoSpaceDE/>
              <w:autoSpaceDN/>
              <w:ind w:left="437" w:firstLine="0"/>
              <w:contextualSpacing/>
              <w:jc w:val="left"/>
            </w:pPr>
            <w:r w:rsidRPr="004320CA">
              <w:t>Логинова Л. Образовательное событие как инновационная технология работы с детьми 3-7 лет: методическое пособие. - М.: «Мозайка-синтез», 2020</w:t>
            </w:r>
          </w:p>
          <w:p w14:paraId="13602ED2" w14:textId="77777777" w:rsidR="004D522E" w:rsidRPr="004320CA" w:rsidRDefault="004D522E" w:rsidP="003618F1">
            <w:pPr>
              <w:pStyle w:val="af5"/>
              <w:widowControl/>
              <w:numPr>
                <w:ilvl w:val="0"/>
                <w:numId w:val="569"/>
              </w:numPr>
              <w:autoSpaceDE/>
              <w:autoSpaceDN/>
              <w:ind w:left="437" w:firstLine="0"/>
              <w:contextualSpacing/>
              <w:jc w:val="left"/>
              <w:rPr>
                <w:color w:val="000000" w:themeColor="text1"/>
              </w:rPr>
            </w:pPr>
            <w:r w:rsidRPr="004320CA">
              <w:rPr>
                <w:color w:val="000000" w:themeColor="text1"/>
              </w:rPr>
              <w:t>Крашенников Е.Е., Холодова О.Л. Развивающий диалог, как инструмент развития познавательных способностей. Сценарии занятий с детьми 4-7 лет. - М.: «Мозайка-синтез», 2020</w:t>
            </w:r>
          </w:p>
          <w:p w14:paraId="6BF0F325" w14:textId="77777777" w:rsidR="004D522E" w:rsidRPr="004320CA" w:rsidRDefault="004D522E" w:rsidP="003618F1">
            <w:pPr>
              <w:pStyle w:val="af5"/>
              <w:widowControl/>
              <w:numPr>
                <w:ilvl w:val="0"/>
                <w:numId w:val="569"/>
              </w:numPr>
              <w:autoSpaceDE/>
              <w:autoSpaceDN/>
              <w:ind w:left="437" w:firstLine="0"/>
              <w:contextualSpacing/>
              <w:jc w:val="left"/>
              <w:rPr>
                <w:color w:val="000000" w:themeColor="text1"/>
              </w:rPr>
            </w:pPr>
            <w:r w:rsidRPr="004320CA">
              <w:rPr>
                <w:color w:val="000000" w:themeColor="text1"/>
              </w:rPr>
              <w:t>Ушакова О.С. Развитие речи детей 5-7 лет. - М.: «ТЦ Сфера», 2015</w:t>
            </w:r>
          </w:p>
          <w:p w14:paraId="15ACCFE0" w14:textId="77777777" w:rsidR="004D522E" w:rsidRPr="004320CA" w:rsidRDefault="004D522E" w:rsidP="003618F1">
            <w:pPr>
              <w:pStyle w:val="af5"/>
              <w:widowControl/>
              <w:numPr>
                <w:ilvl w:val="0"/>
                <w:numId w:val="569"/>
              </w:numPr>
              <w:autoSpaceDE/>
              <w:autoSpaceDN/>
              <w:ind w:left="594" w:hanging="157"/>
              <w:contextualSpacing/>
              <w:jc w:val="left"/>
              <w:rPr>
                <w:color w:val="000000" w:themeColor="text1"/>
              </w:rPr>
            </w:pPr>
            <w:r w:rsidRPr="004320CA">
              <w:rPr>
                <w:color w:val="000000" w:themeColor="text1"/>
              </w:rPr>
              <w:t>Ушакова О.С.Ознакомление дошкольников с литературой. - М.: «ТЦ Сфера», 2015</w:t>
            </w:r>
          </w:p>
          <w:p w14:paraId="21AF7A8D" w14:textId="77777777" w:rsidR="00DE5BDA" w:rsidRPr="004320CA" w:rsidRDefault="00DE5BDA" w:rsidP="00DE5BDA">
            <w:pPr>
              <w:pStyle w:val="af5"/>
              <w:widowControl/>
              <w:autoSpaceDE/>
              <w:autoSpaceDN/>
              <w:ind w:left="594" w:firstLine="0"/>
              <w:contextualSpacing/>
              <w:jc w:val="left"/>
              <w:rPr>
                <w:color w:val="000000" w:themeColor="text1"/>
              </w:rPr>
            </w:pPr>
          </w:p>
          <w:p w14:paraId="63FD3336" w14:textId="77777777" w:rsidR="00DE5BDA" w:rsidRPr="004320CA" w:rsidRDefault="00DE5BDA" w:rsidP="003618F1">
            <w:pPr>
              <w:pStyle w:val="TableParagraph"/>
              <w:numPr>
                <w:ilvl w:val="0"/>
                <w:numId w:val="568"/>
              </w:numPr>
              <w:tabs>
                <w:tab w:val="left" w:pos="823"/>
              </w:tabs>
              <w:ind w:right="630" w:firstLine="309"/>
            </w:pPr>
            <w:r w:rsidRPr="004320CA">
              <w:t>Ельцова О.М. Подготовка старших</w:t>
            </w:r>
            <w:r w:rsidRPr="004320CA">
              <w:rPr>
                <w:spacing w:val="-67"/>
              </w:rPr>
              <w:t xml:space="preserve"> </w:t>
            </w:r>
            <w:r w:rsidRPr="004320CA">
              <w:t>дошкольников</w:t>
            </w:r>
            <w:r w:rsidRPr="004320CA">
              <w:rPr>
                <w:spacing w:val="-3"/>
              </w:rPr>
              <w:t xml:space="preserve"> </w:t>
            </w:r>
            <w:r w:rsidRPr="004320CA">
              <w:t>к</w:t>
            </w:r>
            <w:r w:rsidRPr="004320CA">
              <w:rPr>
                <w:spacing w:val="-4"/>
              </w:rPr>
              <w:t xml:space="preserve"> </w:t>
            </w:r>
            <w:r w:rsidRPr="004320CA">
              <w:t>обучению</w:t>
            </w:r>
            <w:r w:rsidRPr="004320CA">
              <w:rPr>
                <w:spacing w:val="-1"/>
              </w:rPr>
              <w:t xml:space="preserve"> </w:t>
            </w:r>
            <w:r w:rsidRPr="004320CA">
              <w:t>грамоте.</w:t>
            </w:r>
          </w:p>
          <w:p w14:paraId="03A27D1B" w14:textId="77777777" w:rsidR="00DE5BDA" w:rsidRPr="004320CA" w:rsidRDefault="00DE5BDA" w:rsidP="00DE5BDA">
            <w:pPr>
              <w:pStyle w:val="TableParagraph"/>
              <w:spacing w:line="321" w:lineRule="exact"/>
              <w:ind w:left="138"/>
            </w:pPr>
            <w:r w:rsidRPr="004320CA">
              <w:t>В.:УЧИТЕЛЬ,</w:t>
            </w:r>
            <w:r w:rsidRPr="004320CA">
              <w:rPr>
                <w:spacing w:val="-3"/>
              </w:rPr>
              <w:t xml:space="preserve"> </w:t>
            </w:r>
            <w:r w:rsidRPr="004320CA">
              <w:t>2009</w:t>
            </w:r>
          </w:p>
          <w:p w14:paraId="0BA62A29" w14:textId="77777777" w:rsidR="00DE5BDA" w:rsidRPr="004320CA" w:rsidRDefault="00DE5BDA" w:rsidP="003618F1">
            <w:pPr>
              <w:pStyle w:val="TableParagraph"/>
              <w:numPr>
                <w:ilvl w:val="0"/>
                <w:numId w:val="568"/>
              </w:numPr>
              <w:tabs>
                <w:tab w:val="left" w:pos="823"/>
              </w:tabs>
              <w:ind w:right="214" w:firstLine="309"/>
            </w:pPr>
            <w:r w:rsidRPr="004320CA">
              <w:t>Ушакова О.С. Развитие речи детей 5-7</w:t>
            </w:r>
            <w:r w:rsidRPr="004320CA">
              <w:rPr>
                <w:spacing w:val="-67"/>
              </w:rPr>
              <w:t xml:space="preserve"> </w:t>
            </w:r>
            <w:r w:rsidRPr="004320CA">
              <w:t>лет.</w:t>
            </w:r>
            <w:r w:rsidRPr="004320CA">
              <w:rPr>
                <w:spacing w:val="-3"/>
              </w:rPr>
              <w:t xml:space="preserve"> </w:t>
            </w:r>
            <w:r w:rsidRPr="004320CA">
              <w:t>М.: ТЦ</w:t>
            </w:r>
            <w:r w:rsidRPr="004320CA">
              <w:rPr>
                <w:spacing w:val="-1"/>
              </w:rPr>
              <w:t xml:space="preserve"> </w:t>
            </w:r>
            <w:r w:rsidRPr="004320CA">
              <w:t>СФЕРА,</w:t>
            </w:r>
            <w:r w:rsidRPr="004320CA">
              <w:rPr>
                <w:spacing w:val="1"/>
              </w:rPr>
              <w:t xml:space="preserve"> </w:t>
            </w:r>
            <w:r w:rsidRPr="004320CA">
              <w:t>2014</w:t>
            </w:r>
          </w:p>
          <w:p w14:paraId="00AC26F6" w14:textId="77777777" w:rsidR="001F2D2F" w:rsidRPr="004320CA" w:rsidRDefault="00DE5BDA" w:rsidP="003618F1">
            <w:pPr>
              <w:pStyle w:val="TableParagraph"/>
              <w:numPr>
                <w:ilvl w:val="0"/>
                <w:numId w:val="568"/>
              </w:numPr>
              <w:tabs>
                <w:tab w:val="left" w:pos="823"/>
              </w:tabs>
              <w:ind w:right="235" w:firstLine="309"/>
              <w:jc w:val="both"/>
            </w:pPr>
            <w:r w:rsidRPr="004320CA">
              <w:t>Максаков А.И. Правильно ли говорит</w:t>
            </w:r>
            <w:r w:rsidRPr="004320CA">
              <w:rPr>
                <w:spacing w:val="-67"/>
              </w:rPr>
              <w:t xml:space="preserve"> </w:t>
            </w:r>
            <w:r w:rsidRPr="004320CA">
              <w:t>ваш ребенок. М.: ПРОСВЕЩЕНИЕ, 1988 от</w:t>
            </w:r>
            <w:r w:rsidRPr="004320CA">
              <w:rPr>
                <w:spacing w:val="-67"/>
              </w:rPr>
              <w:t xml:space="preserve"> </w:t>
            </w:r>
            <w:r w:rsidRPr="004320CA">
              <w:t>рождения</w:t>
            </w:r>
            <w:r w:rsidRPr="004320CA">
              <w:rPr>
                <w:spacing w:val="-1"/>
              </w:rPr>
              <w:t xml:space="preserve"> </w:t>
            </w:r>
            <w:r w:rsidRPr="004320CA">
              <w:t>до семи</w:t>
            </w:r>
            <w:r w:rsidRPr="004320CA">
              <w:rPr>
                <w:spacing w:val="-1"/>
              </w:rPr>
              <w:t xml:space="preserve"> </w:t>
            </w:r>
            <w:r w:rsidRPr="004320CA">
              <w:t>лет.</w:t>
            </w:r>
            <w:r w:rsidRPr="004320CA">
              <w:rPr>
                <w:spacing w:val="-3"/>
              </w:rPr>
              <w:t xml:space="preserve"> </w:t>
            </w:r>
            <w:r w:rsidRPr="004320CA">
              <w:t>М.:МОЗАИКА-СИНТЕЗ,2006</w:t>
            </w:r>
          </w:p>
          <w:p w14:paraId="675F6A74" w14:textId="77777777" w:rsidR="00DE5BDA" w:rsidRPr="004320CA" w:rsidRDefault="00DE5BDA" w:rsidP="003618F1">
            <w:pPr>
              <w:pStyle w:val="TableParagraph"/>
              <w:numPr>
                <w:ilvl w:val="0"/>
                <w:numId w:val="568"/>
              </w:numPr>
              <w:tabs>
                <w:tab w:val="left" w:pos="823"/>
              </w:tabs>
              <w:ind w:right="235" w:firstLine="309"/>
              <w:jc w:val="both"/>
            </w:pPr>
            <w:r w:rsidRPr="004320CA">
              <w:t>В.В.Гербова</w:t>
            </w:r>
            <w:r w:rsidRPr="004320CA">
              <w:rPr>
                <w:spacing w:val="1"/>
              </w:rPr>
              <w:t xml:space="preserve"> </w:t>
            </w:r>
            <w:r w:rsidRPr="004320CA">
              <w:t>Занятия по развитию</w:t>
            </w:r>
            <w:r w:rsidRPr="004320CA">
              <w:rPr>
                <w:spacing w:val="-67"/>
              </w:rPr>
              <w:t xml:space="preserve"> </w:t>
            </w:r>
            <w:r w:rsidRPr="004320CA">
              <w:t>речи. В старшей группе детского сада.</w:t>
            </w:r>
            <w:r w:rsidRPr="004320CA">
              <w:rPr>
                <w:spacing w:val="1"/>
              </w:rPr>
              <w:t xml:space="preserve"> </w:t>
            </w:r>
            <w:r w:rsidRPr="004320CA">
              <w:t>М.:МОЗАИКА-СИНТЕЗ,</w:t>
            </w:r>
            <w:r w:rsidRPr="004320CA">
              <w:rPr>
                <w:spacing w:val="-2"/>
              </w:rPr>
              <w:t xml:space="preserve"> </w:t>
            </w:r>
            <w:r w:rsidRPr="004320CA">
              <w:t>2010</w:t>
            </w:r>
          </w:p>
          <w:p w14:paraId="5283E218" w14:textId="77777777" w:rsidR="00DE5BDA" w:rsidRPr="004320CA" w:rsidRDefault="00DE5BDA" w:rsidP="003618F1">
            <w:pPr>
              <w:pStyle w:val="TableParagraph"/>
              <w:numPr>
                <w:ilvl w:val="0"/>
                <w:numId w:val="568"/>
              </w:numPr>
              <w:tabs>
                <w:tab w:val="left" w:pos="823"/>
              </w:tabs>
              <w:spacing w:line="322" w:lineRule="exact"/>
              <w:ind w:left="822"/>
            </w:pPr>
            <w:r w:rsidRPr="004320CA">
              <w:t>В.В.Гербова</w:t>
            </w:r>
            <w:r w:rsidRPr="004320CA">
              <w:rPr>
                <w:spacing w:val="65"/>
              </w:rPr>
              <w:t xml:space="preserve"> </w:t>
            </w:r>
            <w:r w:rsidRPr="004320CA">
              <w:t>Приобщение</w:t>
            </w:r>
            <w:r w:rsidRPr="004320CA">
              <w:rPr>
                <w:spacing w:val="-2"/>
              </w:rPr>
              <w:t xml:space="preserve"> </w:t>
            </w:r>
            <w:r w:rsidRPr="004320CA">
              <w:t>к</w:t>
            </w:r>
            <w:r w:rsidR="001F2D2F" w:rsidRPr="004320CA">
              <w:t xml:space="preserve"> </w:t>
            </w:r>
            <w:r w:rsidRPr="004320CA">
              <w:t>художественной литературе. Для занятий с</w:t>
            </w:r>
            <w:r w:rsidRPr="004320CA">
              <w:rPr>
                <w:spacing w:val="-67"/>
              </w:rPr>
              <w:t xml:space="preserve"> </w:t>
            </w:r>
            <w:r w:rsidRPr="004320CA">
              <w:t>детьми 2-7 лет. Программа и методические</w:t>
            </w:r>
            <w:r w:rsidRPr="004320CA">
              <w:rPr>
                <w:spacing w:val="-67"/>
              </w:rPr>
              <w:t xml:space="preserve"> </w:t>
            </w:r>
            <w:r w:rsidRPr="004320CA">
              <w:t>рекомендации. М.:МОЗАИКА-СИНТЕЗ,</w:t>
            </w:r>
            <w:r w:rsidRPr="004320CA">
              <w:rPr>
                <w:spacing w:val="1"/>
              </w:rPr>
              <w:t xml:space="preserve"> </w:t>
            </w:r>
            <w:r w:rsidRPr="004320CA">
              <w:t>2006</w:t>
            </w:r>
          </w:p>
          <w:p w14:paraId="2885A4FC" w14:textId="77777777" w:rsidR="00DE5BDA" w:rsidRPr="004320CA" w:rsidRDefault="00DE5BDA" w:rsidP="003618F1">
            <w:pPr>
              <w:pStyle w:val="TableParagraph"/>
              <w:numPr>
                <w:ilvl w:val="0"/>
                <w:numId w:val="568"/>
              </w:numPr>
              <w:tabs>
                <w:tab w:val="left" w:pos="823"/>
              </w:tabs>
              <w:ind w:right="696" w:firstLine="309"/>
            </w:pPr>
            <w:r w:rsidRPr="004320CA">
              <w:t>Гербова В.В. Занятия по развитию</w:t>
            </w:r>
            <w:r w:rsidRPr="004320CA">
              <w:rPr>
                <w:spacing w:val="-67"/>
              </w:rPr>
              <w:t xml:space="preserve"> </w:t>
            </w:r>
            <w:r w:rsidRPr="004320CA">
              <w:t>речи</w:t>
            </w:r>
            <w:r w:rsidRPr="004320CA">
              <w:rPr>
                <w:spacing w:val="-1"/>
              </w:rPr>
              <w:t xml:space="preserve"> </w:t>
            </w:r>
            <w:r w:rsidRPr="004320CA">
              <w:t>с</w:t>
            </w:r>
            <w:r w:rsidRPr="004320CA">
              <w:rPr>
                <w:spacing w:val="-1"/>
              </w:rPr>
              <w:t xml:space="preserve"> </w:t>
            </w:r>
            <w:r w:rsidRPr="004320CA">
              <w:t>детьми</w:t>
            </w:r>
            <w:r w:rsidRPr="004320CA">
              <w:rPr>
                <w:spacing w:val="-3"/>
              </w:rPr>
              <w:t xml:space="preserve"> </w:t>
            </w:r>
            <w:r w:rsidRPr="004320CA">
              <w:t>2-4</w:t>
            </w:r>
            <w:r w:rsidRPr="004320CA">
              <w:rPr>
                <w:spacing w:val="1"/>
              </w:rPr>
              <w:t xml:space="preserve"> </w:t>
            </w:r>
            <w:r w:rsidRPr="004320CA">
              <w:t>лет.</w:t>
            </w:r>
            <w:r w:rsidRPr="004320CA">
              <w:rPr>
                <w:spacing w:val="-2"/>
              </w:rPr>
              <w:t xml:space="preserve"> </w:t>
            </w:r>
            <w:r w:rsidRPr="004320CA">
              <w:t>М.1993</w:t>
            </w:r>
          </w:p>
          <w:p w14:paraId="2A173176" w14:textId="77777777" w:rsidR="00DE5BDA" w:rsidRPr="004320CA" w:rsidRDefault="00DE5BDA" w:rsidP="003618F1">
            <w:pPr>
              <w:pStyle w:val="TableParagraph"/>
              <w:numPr>
                <w:ilvl w:val="0"/>
                <w:numId w:val="568"/>
              </w:numPr>
              <w:tabs>
                <w:tab w:val="left" w:pos="823"/>
              </w:tabs>
              <w:ind w:right="696" w:firstLine="309"/>
            </w:pPr>
            <w:r w:rsidRPr="004320CA">
              <w:t>Гербова В.В. Занятия по развитию</w:t>
            </w:r>
            <w:r w:rsidRPr="004320CA">
              <w:rPr>
                <w:spacing w:val="-67"/>
              </w:rPr>
              <w:t xml:space="preserve"> </w:t>
            </w:r>
            <w:r w:rsidRPr="004320CA">
              <w:t>речи. В первой младшей группе.</w:t>
            </w:r>
            <w:r w:rsidRPr="004320CA">
              <w:rPr>
                <w:spacing w:val="1"/>
              </w:rPr>
              <w:t xml:space="preserve"> </w:t>
            </w:r>
            <w:r w:rsidRPr="004320CA">
              <w:t>М.:МОЗАИКА-СИНТЕЗ,</w:t>
            </w:r>
            <w:r w:rsidRPr="004320CA">
              <w:rPr>
                <w:spacing w:val="-2"/>
              </w:rPr>
              <w:t xml:space="preserve"> </w:t>
            </w:r>
            <w:r w:rsidRPr="004320CA">
              <w:t>2007</w:t>
            </w:r>
          </w:p>
          <w:p w14:paraId="56D15482" w14:textId="77777777" w:rsidR="00DE5BDA" w:rsidRPr="004320CA" w:rsidRDefault="00DE5BDA" w:rsidP="003618F1">
            <w:pPr>
              <w:pStyle w:val="TableParagraph"/>
              <w:numPr>
                <w:ilvl w:val="0"/>
                <w:numId w:val="568"/>
              </w:numPr>
              <w:tabs>
                <w:tab w:val="left" w:pos="823"/>
              </w:tabs>
              <w:ind w:right="576" w:firstLine="309"/>
            </w:pPr>
            <w:r w:rsidRPr="004320CA">
              <w:t>Гербова В.В. Занятия по развитию</w:t>
            </w:r>
            <w:r w:rsidRPr="004320CA">
              <w:rPr>
                <w:spacing w:val="1"/>
              </w:rPr>
              <w:t xml:space="preserve"> </w:t>
            </w:r>
            <w:r w:rsidRPr="004320CA">
              <w:t>речи</w:t>
            </w:r>
            <w:r w:rsidRPr="004320CA">
              <w:rPr>
                <w:spacing w:val="-4"/>
              </w:rPr>
              <w:t xml:space="preserve"> </w:t>
            </w:r>
            <w:r w:rsidRPr="004320CA">
              <w:t>во</w:t>
            </w:r>
            <w:r w:rsidRPr="004320CA">
              <w:rPr>
                <w:spacing w:val="-2"/>
              </w:rPr>
              <w:t xml:space="preserve"> </w:t>
            </w:r>
            <w:r w:rsidRPr="004320CA">
              <w:t>второй</w:t>
            </w:r>
            <w:r w:rsidRPr="004320CA">
              <w:rPr>
                <w:spacing w:val="-4"/>
              </w:rPr>
              <w:t xml:space="preserve"> </w:t>
            </w:r>
            <w:r w:rsidRPr="004320CA">
              <w:t>младшей</w:t>
            </w:r>
            <w:r w:rsidRPr="004320CA">
              <w:rPr>
                <w:spacing w:val="-3"/>
              </w:rPr>
              <w:t xml:space="preserve"> </w:t>
            </w:r>
            <w:r w:rsidRPr="004320CA">
              <w:t>группе</w:t>
            </w:r>
            <w:r w:rsidRPr="004320CA">
              <w:rPr>
                <w:spacing w:val="-4"/>
              </w:rPr>
              <w:t xml:space="preserve"> </w:t>
            </w:r>
            <w:r w:rsidRPr="004320CA">
              <w:t>детского</w:t>
            </w:r>
            <w:r w:rsidRPr="004320CA">
              <w:rPr>
                <w:spacing w:val="-67"/>
              </w:rPr>
              <w:t xml:space="preserve"> </w:t>
            </w:r>
            <w:r w:rsidRPr="004320CA">
              <w:t>сада.</w:t>
            </w:r>
            <w:r w:rsidRPr="004320CA">
              <w:rPr>
                <w:spacing w:val="-2"/>
              </w:rPr>
              <w:t xml:space="preserve"> </w:t>
            </w:r>
            <w:r w:rsidRPr="004320CA">
              <w:t>М.,</w:t>
            </w:r>
            <w:r w:rsidRPr="004320CA">
              <w:rPr>
                <w:spacing w:val="-1"/>
              </w:rPr>
              <w:t xml:space="preserve"> </w:t>
            </w:r>
            <w:r w:rsidRPr="004320CA">
              <w:t>2008</w:t>
            </w:r>
          </w:p>
          <w:p w14:paraId="37A3D47F" w14:textId="77777777" w:rsidR="00DE5BDA" w:rsidRPr="004320CA" w:rsidRDefault="00DE5BDA" w:rsidP="003618F1">
            <w:pPr>
              <w:pStyle w:val="TableParagraph"/>
              <w:numPr>
                <w:ilvl w:val="0"/>
                <w:numId w:val="568"/>
              </w:numPr>
              <w:tabs>
                <w:tab w:val="left" w:pos="823"/>
              </w:tabs>
              <w:ind w:right="282" w:firstLine="309"/>
            </w:pPr>
            <w:r w:rsidRPr="004320CA">
              <w:t>Г.Я</w:t>
            </w:r>
            <w:r w:rsidRPr="004320CA">
              <w:rPr>
                <w:spacing w:val="-4"/>
              </w:rPr>
              <w:t xml:space="preserve"> </w:t>
            </w:r>
            <w:r w:rsidRPr="004320CA">
              <w:t>.</w:t>
            </w:r>
            <w:r w:rsidRPr="004320CA">
              <w:rPr>
                <w:spacing w:val="-2"/>
              </w:rPr>
              <w:t xml:space="preserve"> </w:t>
            </w:r>
            <w:r w:rsidRPr="004320CA">
              <w:t>Затулина</w:t>
            </w:r>
            <w:r w:rsidRPr="004320CA">
              <w:rPr>
                <w:spacing w:val="67"/>
              </w:rPr>
              <w:t xml:space="preserve"> </w:t>
            </w:r>
            <w:r w:rsidRPr="004320CA">
              <w:t>Конспекты</w:t>
            </w:r>
            <w:r w:rsidRPr="004320CA">
              <w:rPr>
                <w:spacing w:val="-1"/>
              </w:rPr>
              <w:t xml:space="preserve"> </w:t>
            </w:r>
            <w:r w:rsidRPr="004320CA">
              <w:t>занятий</w:t>
            </w:r>
            <w:r w:rsidRPr="004320CA">
              <w:rPr>
                <w:spacing w:val="-1"/>
              </w:rPr>
              <w:t xml:space="preserve"> </w:t>
            </w:r>
            <w:r w:rsidRPr="004320CA">
              <w:t>по</w:t>
            </w:r>
            <w:r w:rsidRPr="004320CA">
              <w:rPr>
                <w:spacing w:val="-67"/>
              </w:rPr>
              <w:t xml:space="preserve"> </w:t>
            </w:r>
            <w:r w:rsidRPr="004320CA">
              <w:t>развитию речи. Первая младшая группа.</w:t>
            </w:r>
            <w:r w:rsidRPr="004320CA">
              <w:rPr>
                <w:spacing w:val="1"/>
              </w:rPr>
              <w:t xml:space="preserve"> </w:t>
            </w:r>
            <w:r w:rsidRPr="004320CA">
              <w:t>М.:ЦЕНТР ПЕДАГОГИЧЕСКОГО</w:t>
            </w:r>
            <w:r w:rsidRPr="004320CA">
              <w:rPr>
                <w:spacing w:val="1"/>
              </w:rPr>
              <w:t xml:space="preserve"> </w:t>
            </w:r>
            <w:r w:rsidRPr="004320CA">
              <w:t>ОБРАЗОВАНИЯ,</w:t>
            </w:r>
            <w:r w:rsidRPr="004320CA">
              <w:rPr>
                <w:spacing w:val="-3"/>
              </w:rPr>
              <w:t xml:space="preserve"> </w:t>
            </w:r>
            <w:r w:rsidRPr="004320CA">
              <w:t>2008</w:t>
            </w:r>
          </w:p>
          <w:p w14:paraId="231BDABD" w14:textId="77777777" w:rsidR="00DE5BDA" w:rsidRPr="004320CA" w:rsidRDefault="00DE5BDA" w:rsidP="003618F1">
            <w:pPr>
              <w:pStyle w:val="TableParagraph"/>
              <w:numPr>
                <w:ilvl w:val="0"/>
                <w:numId w:val="568"/>
              </w:numPr>
              <w:tabs>
                <w:tab w:val="left" w:pos="823"/>
              </w:tabs>
              <w:ind w:right="548" w:firstLine="309"/>
            </w:pPr>
            <w:r w:rsidRPr="004320CA">
              <w:t>Томилова</w:t>
            </w:r>
            <w:r w:rsidRPr="004320CA">
              <w:rPr>
                <w:spacing w:val="-5"/>
              </w:rPr>
              <w:t xml:space="preserve"> </w:t>
            </w:r>
            <w:r w:rsidRPr="004320CA">
              <w:t>С.Д.</w:t>
            </w:r>
            <w:r w:rsidRPr="004320CA">
              <w:rPr>
                <w:spacing w:val="-4"/>
              </w:rPr>
              <w:t xml:space="preserve"> </w:t>
            </w:r>
            <w:r w:rsidRPr="004320CA">
              <w:t>Полная</w:t>
            </w:r>
            <w:r w:rsidRPr="004320CA">
              <w:rPr>
                <w:spacing w:val="-5"/>
              </w:rPr>
              <w:t xml:space="preserve"> </w:t>
            </w:r>
            <w:r w:rsidRPr="004320CA">
              <w:t>хрестоматия</w:t>
            </w:r>
            <w:r w:rsidRPr="004320CA">
              <w:rPr>
                <w:spacing w:val="-67"/>
              </w:rPr>
              <w:t xml:space="preserve"> </w:t>
            </w:r>
            <w:r w:rsidRPr="004320CA">
              <w:t>дл</w:t>
            </w:r>
            <w:r w:rsidR="001F2D2F" w:rsidRPr="004320CA">
              <w:t xml:space="preserve"> </w:t>
            </w:r>
            <w:r w:rsidRPr="004320CA">
              <w:t>дошкольников.</w:t>
            </w:r>
            <w:r w:rsidRPr="004320CA">
              <w:rPr>
                <w:spacing w:val="-2"/>
              </w:rPr>
              <w:t xml:space="preserve"> </w:t>
            </w:r>
            <w:r w:rsidRPr="004320CA">
              <w:t>М.:АСТ,2014</w:t>
            </w:r>
          </w:p>
          <w:p w14:paraId="7EA34CE3" w14:textId="77777777" w:rsidR="00DE5BDA" w:rsidRPr="004320CA" w:rsidRDefault="00DE5BDA" w:rsidP="003618F1">
            <w:pPr>
              <w:pStyle w:val="TableParagraph"/>
              <w:numPr>
                <w:ilvl w:val="0"/>
                <w:numId w:val="568"/>
              </w:numPr>
              <w:tabs>
                <w:tab w:val="left" w:pos="823"/>
              </w:tabs>
              <w:ind w:right="489" w:firstLine="309"/>
            </w:pPr>
            <w:r w:rsidRPr="004320CA">
              <w:t>Книга для чтения в детском саду и</w:t>
            </w:r>
            <w:r w:rsidRPr="004320CA">
              <w:rPr>
                <w:spacing w:val="1"/>
              </w:rPr>
              <w:t xml:space="preserve"> </w:t>
            </w:r>
            <w:r w:rsidRPr="004320CA">
              <w:t>дома: 2-4 года: Пособие для воспитателей</w:t>
            </w:r>
            <w:r w:rsidRPr="004320CA">
              <w:rPr>
                <w:spacing w:val="-67"/>
              </w:rPr>
              <w:t xml:space="preserve"> </w:t>
            </w:r>
            <w:r w:rsidRPr="004320CA">
              <w:t>детского сада</w:t>
            </w:r>
            <w:r w:rsidRPr="004320CA">
              <w:rPr>
                <w:spacing w:val="-1"/>
              </w:rPr>
              <w:t xml:space="preserve"> </w:t>
            </w:r>
            <w:r w:rsidRPr="004320CA">
              <w:t>и</w:t>
            </w:r>
            <w:r w:rsidRPr="004320CA">
              <w:rPr>
                <w:spacing w:val="-4"/>
              </w:rPr>
              <w:t xml:space="preserve"> </w:t>
            </w:r>
            <w:r w:rsidRPr="004320CA">
              <w:t>родителей/</w:t>
            </w:r>
            <w:r w:rsidRPr="004320CA">
              <w:rPr>
                <w:spacing w:val="1"/>
              </w:rPr>
              <w:t xml:space="preserve"> </w:t>
            </w:r>
            <w:r w:rsidRPr="004320CA">
              <w:t>Сост.</w:t>
            </w:r>
            <w:r w:rsidRPr="004320CA">
              <w:rPr>
                <w:spacing w:val="-3"/>
              </w:rPr>
              <w:t xml:space="preserve"> </w:t>
            </w:r>
            <w:r w:rsidRPr="004320CA">
              <w:t>В.В.Гербова</w:t>
            </w:r>
            <w:r w:rsidRPr="004320CA">
              <w:rPr>
                <w:spacing w:val="-3"/>
              </w:rPr>
              <w:t xml:space="preserve"> </w:t>
            </w:r>
            <w:r w:rsidRPr="004320CA">
              <w:t>и</w:t>
            </w:r>
            <w:r w:rsidRPr="004320CA">
              <w:rPr>
                <w:spacing w:val="-3"/>
              </w:rPr>
              <w:t xml:space="preserve"> </w:t>
            </w:r>
            <w:r w:rsidRPr="004320CA">
              <w:t>др.</w:t>
            </w:r>
          </w:p>
          <w:p w14:paraId="59C9A490" w14:textId="77777777" w:rsidR="004D522E" w:rsidRPr="004320CA" w:rsidRDefault="00DE5BDA" w:rsidP="003618F1">
            <w:pPr>
              <w:pStyle w:val="TableParagraph"/>
              <w:numPr>
                <w:ilvl w:val="0"/>
                <w:numId w:val="568"/>
              </w:numPr>
              <w:tabs>
                <w:tab w:val="left" w:pos="823"/>
              </w:tabs>
              <w:ind w:right="491" w:firstLine="309"/>
            </w:pPr>
            <w:r w:rsidRPr="004320CA">
              <w:t>Книга для чтения в детском саду и</w:t>
            </w:r>
            <w:r w:rsidRPr="004320CA">
              <w:rPr>
                <w:spacing w:val="1"/>
              </w:rPr>
              <w:t xml:space="preserve"> </w:t>
            </w:r>
            <w:r w:rsidRPr="004320CA">
              <w:t>дома:</w:t>
            </w:r>
            <w:r w:rsidRPr="004320CA">
              <w:rPr>
                <w:spacing w:val="-5"/>
              </w:rPr>
              <w:t xml:space="preserve"> </w:t>
            </w:r>
            <w:r w:rsidRPr="004320CA">
              <w:t>4-5</w:t>
            </w:r>
            <w:r w:rsidRPr="004320CA">
              <w:rPr>
                <w:spacing w:val="-2"/>
              </w:rPr>
              <w:t xml:space="preserve"> </w:t>
            </w:r>
            <w:r w:rsidRPr="004320CA">
              <w:t>года:</w:t>
            </w:r>
            <w:r w:rsidRPr="004320CA">
              <w:rPr>
                <w:spacing w:val="-2"/>
              </w:rPr>
              <w:t xml:space="preserve"> </w:t>
            </w:r>
            <w:r w:rsidRPr="004320CA">
              <w:t>Пособие</w:t>
            </w:r>
            <w:r w:rsidRPr="004320CA">
              <w:rPr>
                <w:spacing w:val="-6"/>
              </w:rPr>
              <w:t xml:space="preserve"> </w:t>
            </w:r>
            <w:r w:rsidRPr="004320CA">
              <w:t>для</w:t>
            </w:r>
            <w:r w:rsidRPr="004320CA">
              <w:rPr>
                <w:spacing w:val="-3"/>
              </w:rPr>
              <w:t xml:space="preserve"> </w:t>
            </w:r>
            <w:r w:rsidRPr="004320CA">
              <w:t>воспитателей</w:t>
            </w:r>
            <w:r w:rsidRPr="004320CA">
              <w:rPr>
                <w:spacing w:val="-67"/>
              </w:rPr>
              <w:t xml:space="preserve"> </w:t>
            </w:r>
            <w:r w:rsidRPr="004320CA">
              <w:t>детского сада</w:t>
            </w:r>
            <w:r w:rsidRPr="004320CA">
              <w:rPr>
                <w:spacing w:val="-1"/>
              </w:rPr>
              <w:t xml:space="preserve"> </w:t>
            </w:r>
            <w:r w:rsidRPr="004320CA">
              <w:t>и</w:t>
            </w:r>
            <w:r w:rsidRPr="004320CA">
              <w:rPr>
                <w:spacing w:val="-4"/>
              </w:rPr>
              <w:t xml:space="preserve"> </w:t>
            </w:r>
            <w:r w:rsidRPr="004320CA">
              <w:t>родителей/</w:t>
            </w:r>
            <w:r w:rsidRPr="004320CA">
              <w:rPr>
                <w:spacing w:val="1"/>
              </w:rPr>
              <w:t xml:space="preserve"> </w:t>
            </w:r>
            <w:r w:rsidRPr="004320CA">
              <w:t>Сост.</w:t>
            </w:r>
            <w:r w:rsidRPr="004320CA">
              <w:rPr>
                <w:spacing w:val="-3"/>
              </w:rPr>
              <w:t xml:space="preserve"> </w:t>
            </w:r>
            <w:r w:rsidRPr="004320CA">
              <w:t>В.В.Гербова</w:t>
            </w:r>
            <w:r w:rsidRPr="004320CA">
              <w:rPr>
                <w:spacing w:val="-3"/>
              </w:rPr>
              <w:t xml:space="preserve"> </w:t>
            </w:r>
            <w:r w:rsidRPr="004320CA">
              <w:t>и</w:t>
            </w:r>
            <w:r w:rsidRPr="004320CA">
              <w:rPr>
                <w:spacing w:val="-3"/>
              </w:rPr>
              <w:t xml:space="preserve"> </w:t>
            </w:r>
            <w:r w:rsidRPr="004320CA">
              <w:t>др.</w:t>
            </w:r>
          </w:p>
          <w:p w14:paraId="27BB0B25" w14:textId="77777777" w:rsidR="004D522E" w:rsidRPr="004320CA" w:rsidRDefault="004D522E" w:rsidP="0065576B">
            <w:pPr>
              <w:pStyle w:val="TableParagraph"/>
              <w:ind w:left="424"/>
            </w:pPr>
          </w:p>
        </w:tc>
      </w:tr>
    </w:tbl>
    <w:p w14:paraId="275AAB60" w14:textId="77777777" w:rsidR="009248D6" w:rsidRPr="00B2472F" w:rsidRDefault="009248D6" w:rsidP="009248D6">
      <w:pPr>
        <w:spacing w:line="308" w:lineRule="exact"/>
        <w:sectPr w:rsidR="009248D6" w:rsidRPr="00B2472F">
          <w:pgSz w:w="11920" w:h="16850"/>
          <w:pgMar w:top="1040" w:right="0" w:bottom="280" w:left="360" w:header="720" w:footer="720" w:gutter="0"/>
          <w:cols w:space="720"/>
        </w:sectPr>
      </w:pPr>
    </w:p>
    <w:tbl>
      <w:tblPr>
        <w:tblW w:w="0" w:type="auto"/>
        <w:tblInd w:w="3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44"/>
        <w:gridCol w:w="7087"/>
      </w:tblGrid>
      <w:tr w:rsidR="00DE5BDA" w:rsidRPr="00B2472F" w14:paraId="7A0FD85C" w14:textId="77777777" w:rsidTr="005E5111">
        <w:trPr>
          <w:trHeight w:val="13849"/>
        </w:trPr>
        <w:tc>
          <w:tcPr>
            <w:tcW w:w="3544" w:type="dxa"/>
          </w:tcPr>
          <w:p w14:paraId="5C6D56B1" w14:textId="77777777" w:rsidR="00DE5BDA" w:rsidRPr="00B2472F" w:rsidRDefault="00DE5BDA" w:rsidP="0065576B">
            <w:pPr>
              <w:pStyle w:val="TableParagraph"/>
              <w:ind w:left="0"/>
              <w:rPr>
                <w:sz w:val="24"/>
                <w:szCs w:val="24"/>
              </w:rPr>
            </w:pPr>
          </w:p>
        </w:tc>
        <w:tc>
          <w:tcPr>
            <w:tcW w:w="7087" w:type="dxa"/>
          </w:tcPr>
          <w:p w14:paraId="69A3B5D1" w14:textId="77777777" w:rsidR="001F2D2F" w:rsidRPr="004320CA" w:rsidRDefault="00DE5BDA" w:rsidP="003618F1">
            <w:pPr>
              <w:pStyle w:val="TableParagraph"/>
              <w:numPr>
                <w:ilvl w:val="0"/>
                <w:numId w:val="567"/>
              </w:numPr>
              <w:tabs>
                <w:tab w:val="left" w:pos="823"/>
              </w:tabs>
              <w:ind w:left="295" w:right="-2201" w:firstLine="152"/>
              <w:jc w:val="both"/>
            </w:pPr>
            <w:r w:rsidRPr="004320CA">
              <w:t>Книга для чтения в детском саду и</w:t>
            </w:r>
            <w:r w:rsidRPr="004320CA">
              <w:rPr>
                <w:spacing w:val="1"/>
              </w:rPr>
              <w:t xml:space="preserve"> </w:t>
            </w:r>
            <w:r w:rsidRPr="004320CA">
              <w:t>дома: 5-7 года: Пособие для воспитателей</w:t>
            </w:r>
            <w:r w:rsidRPr="004320CA">
              <w:rPr>
                <w:spacing w:val="-67"/>
              </w:rPr>
              <w:t xml:space="preserve"> </w:t>
            </w:r>
            <w:r w:rsidRPr="004320CA">
              <w:t>детского сада</w:t>
            </w:r>
            <w:r w:rsidRPr="004320CA">
              <w:rPr>
                <w:spacing w:val="-1"/>
              </w:rPr>
              <w:t xml:space="preserve"> </w:t>
            </w:r>
            <w:r w:rsidRPr="004320CA">
              <w:t>и</w:t>
            </w:r>
            <w:r w:rsidRPr="004320CA">
              <w:rPr>
                <w:spacing w:val="-4"/>
              </w:rPr>
              <w:t xml:space="preserve"> </w:t>
            </w:r>
            <w:r w:rsidRPr="004320CA">
              <w:t>родителей/</w:t>
            </w:r>
            <w:r w:rsidRPr="004320CA">
              <w:rPr>
                <w:spacing w:val="1"/>
              </w:rPr>
              <w:t xml:space="preserve"> </w:t>
            </w:r>
            <w:r w:rsidRPr="004320CA">
              <w:t>Сост.</w:t>
            </w:r>
            <w:r w:rsidRPr="004320CA">
              <w:rPr>
                <w:spacing w:val="-3"/>
              </w:rPr>
              <w:t xml:space="preserve"> </w:t>
            </w:r>
            <w:r w:rsidRPr="004320CA">
              <w:t>В.В.Гербова</w:t>
            </w:r>
            <w:r w:rsidRPr="004320CA">
              <w:rPr>
                <w:spacing w:val="-3"/>
              </w:rPr>
              <w:t xml:space="preserve"> </w:t>
            </w:r>
            <w:r w:rsidRPr="004320CA">
              <w:t>и</w:t>
            </w:r>
            <w:r w:rsidRPr="004320CA">
              <w:rPr>
                <w:spacing w:val="-3"/>
              </w:rPr>
              <w:t xml:space="preserve"> </w:t>
            </w:r>
            <w:r w:rsidRPr="004320CA">
              <w:t>др.</w:t>
            </w:r>
          </w:p>
          <w:p w14:paraId="4882F3E2" w14:textId="77777777" w:rsidR="005E5111" w:rsidRPr="004320CA" w:rsidRDefault="005E5111" w:rsidP="003618F1">
            <w:pPr>
              <w:pStyle w:val="TableParagraph"/>
              <w:numPr>
                <w:ilvl w:val="0"/>
                <w:numId w:val="567"/>
              </w:numPr>
              <w:tabs>
                <w:tab w:val="left" w:pos="823"/>
              </w:tabs>
              <w:ind w:left="295" w:right="-2201" w:firstLine="152"/>
              <w:jc w:val="both"/>
            </w:pPr>
            <w:r w:rsidRPr="004320CA">
              <w:t>.</w:t>
            </w:r>
            <w:r w:rsidR="00DE5BDA" w:rsidRPr="004320CA">
              <w:t>Томилова</w:t>
            </w:r>
            <w:r w:rsidR="00DE5BDA" w:rsidRPr="004320CA">
              <w:rPr>
                <w:spacing w:val="-5"/>
              </w:rPr>
              <w:t xml:space="preserve"> </w:t>
            </w:r>
            <w:r w:rsidR="00DE5BDA" w:rsidRPr="004320CA">
              <w:t>С.Д.</w:t>
            </w:r>
            <w:r w:rsidR="00DE5BDA" w:rsidRPr="004320CA">
              <w:rPr>
                <w:spacing w:val="-4"/>
              </w:rPr>
              <w:t xml:space="preserve"> </w:t>
            </w:r>
            <w:r w:rsidR="00DE5BDA" w:rsidRPr="004320CA">
              <w:t>Полная</w:t>
            </w:r>
            <w:r w:rsidR="00DE5BDA" w:rsidRPr="004320CA">
              <w:rPr>
                <w:spacing w:val="-5"/>
              </w:rPr>
              <w:t xml:space="preserve"> </w:t>
            </w:r>
            <w:r w:rsidR="00DE5BDA" w:rsidRPr="004320CA">
              <w:t>хрестоматия</w:t>
            </w:r>
            <w:r w:rsidR="00DE5BDA" w:rsidRPr="004320CA">
              <w:rPr>
                <w:spacing w:val="-67"/>
              </w:rPr>
              <w:t xml:space="preserve"> </w:t>
            </w:r>
            <w:r w:rsidR="00DE5BDA" w:rsidRPr="004320CA">
              <w:t>для дошкольников. КН.1, КН.2.</w:t>
            </w:r>
            <w:r w:rsidR="00DE5BDA" w:rsidRPr="004320CA">
              <w:rPr>
                <w:spacing w:val="1"/>
              </w:rPr>
              <w:t xml:space="preserve"> </w:t>
            </w:r>
            <w:r w:rsidRPr="004320CA">
              <w:rPr>
                <w:spacing w:val="1"/>
              </w:rPr>
              <w:t xml:space="preserve">  </w:t>
            </w:r>
          </w:p>
          <w:p w14:paraId="62D30096" w14:textId="77777777" w:rsidR="001F2D2F" w:rsidRPr="004320CA" w:rsidRDefault="005E5111" w:rsidP="001F2D2F">
            <w:pPr>
              <w:pStyle w:val="TableParagraph"/>
              <w:tabs>
                <w:tab w:val="left" w:pos="823"/>
              </w:tabs>
              <w:ind w:right="-1383"/>
              <w:jc w:val="both"/>
            </w:pPr>
            <w:r w:rsidRPr="004320CA">
              <w:rPr>
                <w:spacing w:val="1"/>
              </w:rPr>
              <w:t xml:space="preserve">    </w:t>
            </w:r>
            <w:r w:rsidR="00DE5BDA" w:rsidRPr="004320CA">
              <w:t>М.:АСТРЕЛЬ,</w:t>
            </w:r>
            <w:r w:rsidR="00DE5BDA" w:rsidRPr="004320CA">
              <w:rPr>
                <w:spacing w:val="-2"/>
              </w:rPr>
              <w:t xml:space="preserve"> </w:t>
            </w:r>
            <w:r w:rsidR="00DE5BDA" w:rsidRPr="004320CA">
              <w:t>2014</w:t>
            </w:r>
          </w:p>
          <w:p w14:paraId="53CA7260" w14:textId="77777777" w:rsidR="005E5111" w:rsidRPr="004320CA" w:rsidRDefault="001F2D2F" w:rsidP="001F2D2F">
            <w:pPr>
              <w:pStyle w:val="TableParagraph"/>
              <w:tabs>
                <w:tab w:val="left" w:pos="823"/>
              </w:tabs>
              <w:ind w:right="-1383"/>
              <w:jc w:val="both"/>
            </w:pPr>
            <w:r w:rsidRPr="004320CA">
              <w:t xml:space="preserve">  </w:t>
            </w:r>
            <w:r w:rsidR="005E5111" w:rsidRPr="004320CA">
              <w:t xml:space="preserve"> 15. </w:t>
            </w:r>
            <w:r w:rsidR="00DE5BDA" w:rsidRPr="004320CA">
              <w:t>Швайко</w:t>
            </w:r>
            <w:r w:rsidR="00DE5BDA" w:rsidRPr="004320CA">
              <w:rPr>
                <w:spacing w:val="-1"/>
              </w:rPr>
              <w:t xml:space="preserve"> </w:t>
            </w:r>
            <w:r w:rsidR="00DE5BDA" w:rsidRPr="004320CA">
              <w:t>Г.С.</w:t>
            </w:r>
            <w:r w:rsidR="00DE5BDA" w:rsidRPr="004320CA">
              <w:rPr>
                <w:spacing w:val="-2"/>
              </w:rPr>
              <w:t xml:space="preserve"> </w:t>
            </w:r>
            <w:r w:rsidR="00DE5BDA" w:rsidRPr="004320CA">
              <w:t>Игры</w:t>
            </w:r>
            <w:r w:rsidR="00DE5BDA" w:rsidRPr="004320CA">
              <w:rPr>
                <w:spacing w:val="-4"/>
              </w:rPr>
              <w:t xml:space="preserve"> </w:t>
            </w:r>
            <w:r w:rsidR="00DE5BDA" w:rsidRPr="004320CA">
              <w:t>и</w:t>
            </w:r>
            <w:r w:rsidR="00DE5BDA" w:rsidRPr="004320CA">
              <w:rPr>
                <w:spacing w:val="-2"/>
              </w:rPr>
              <w:t xml:space="preserve"> </w:t>
            </w:r>
            <w:r w:rsidR="00DE5BDA" w:rsidRPr="004320CA">
              <w:t>игровы</w:t>
            </w:r>
            <w:r w:rsidR="005E5111" w:rsidRPr="004320CA">
              <w:t xml:space="preserve">  </w:t>
            </w:r>
            <w:r w:rsidR="00DE5BDA" w:rsidRPr="004320CA">
              <w:t>упражнения по развитию речи. М.:АЙРИС-</w:t>
            </w:r>
            <w:r w:rsidR="00DE5BDA" w:rsidRPr="004320CA">
              <w:rPr>
                <w:spacing w:val="-67"/>
              </w:rPr>
              <w:t xml:space="preserve"> </w:t>
            </w:r>
            <w:r w:rsidR="00DE5BDA" w:rsidRPr="004320CA">
              <w:t>ДИДАКТИКА,2008</w:t>
            </w:r>
          </w:p>
          <w:p w14:paraId="1892BEB2" w14:textId="77777777" w:rsidR="001F2D2F" w:rsidRPr="004320CA" w:rsidRDefault="005E5111" w:rsidP="001F2D2F">
            <w:pPr>
              <w:pStyle w:val="TableParagraph"/>
              <w:tabs>
                <w:tab w:val="left" w:pos="823"/>
              </w:tabs>
              <w:ind w:left="0" w:right="-1383"/>
              <w:jc w:val="both"/>
            </w:pPr>
            <w:r w:rsidRPr="004320CA">
              <w:t xml:space="preserve">      16. </w:t>
            </w:r>
            <w:r w:rsidR="00DE5BDA" w:rsidRPr="004320CA">
              <w:t>Подрезова Т.И. Материал к занятиям</w:t>
            </w:r>
            <w:r w:rsidR="00DE5BDA" w:rsidRPr="004320CA">
              <w:rPr>
                <w:spacing w:val="1"/>
              </w:rPr>
              <w:t xml:space="preserve"> </w:t>
            </w:r>
            <w:r w:rsidR="00DE5BDA" w:rsidRPr="004320CA">
              <w:t>по</w:t>
            </w:r>
            <w:r w:rsidR="00DE5BDA" w:rsidRPr="004320CA">
              <w:rPr>
                <w:spacing w:val="-5"/>
              </w:rPr>
              <w:t xml:space="preserve"> </w:t>
            </w:r>
            <w:r w:rsidR="00DE5BDA" w:rsidRPr="004320CA">
              <w:t>развитию</w:t>
            </w:r>
            <w:r w:rsidR="00DE5BDA" w:rsidRPr="004320CA">
              <w:rPr>
                <w:spacing w:val="-2"/>
              </w:rPr>
              <w:t xml:space="preserve"> </w:t>
            </w:r>
            <w:r w:rsidR="00DE5BDA" w:rsidRPr="004320CA">
              <w:t>речи.</w:t>
            </w:r>
            <w:r w:rsidR="00DE5BDA" w:rsidRPr="004320CA">
              <w:rPr>
                <w:spacing w:val="-6"/>
              </w:rPr>
              <w:t xml:space="preserve"> </w:t>
            </w:r>
            <w:r w:rsidR="00DE5BDA" w:rsidRPr="004320CA">
              <w:t>М.:АЙРИС-ПРЕСС,2009</w:t>
            </w:r>
          </w:p>
          <w:p w14:paraId="50AA62C4" w14:textId="77777777" w:rsidR="001F2D2F" w:rsidRPr="004320CA" w:rsidRDefault="001F2D2F" w:rsidP="001F2D2F">
            <w:pPr>
              <w:pStyle w:val="TableParagraph"/>
              <w:tabs>
                <w:tab w:val="left" w:pos="823"/>
              </w:tabs>
              <w:ind w:left="0" w:right="-1383"/>
              <w:jc w:val="both"/>
            </w:pPr>
            <w:r w:rsidRPr="004320CA">
              <w:t xml:space="preserve">    17. </w:t>
            </w:r>
            <w:r w:rsidR="00DE5BDA" w:rsidRPr="004320CA">
              <w:t>Картинный</w:t>
            </w:r>
            <w:r w:rsidR="00DE5BDA" w:rsidRPr="004320CA">
              <w:rPr>
                <w:spacing w:val="-3"/>
              </w:rPr>
              <w:t xml:space="preserve"> </w:t>
            </w:r>
            <w:r w:rsidR="00DE5BDA" w:rsidRPr="004320CA">
              <w:t>материал</w:t>
            </w:r>
            <w:r w:rsidR="00DE5BDA" w:rsidRPr="004320CA">
              <w:rPr>
                <w:spacing w:val="-4"/>
              </w:rPr>
              <w:t xml:space="preserve"> </w:t>
            </w:r>
            <w:r w:rsidR="00DE5BDA" w:rsidRPr="004320CA">
              <w:t>к</w:t>
            </w:r>
            <w:r w:rsidR="00DE5BDA" w:rsidRPr="004320CA">
              <w:rPr>
                <w:spacing w:val="-4"/>
              </w:rPr>
              <w:t xml:space="preserve"> </w:t>
            </w:r>
            <w:r w:rsidR="00DE5BDA" w:rsidRPr="004320CA">
              <w:t>речевой</w:t>
            </w:r>
            <w:r w:rsidR="00DE5BDA" w:rsidRPr="004320CA">
              <w:rPr>
                <w:spacing w:val="-3"/>
              </w:rPr>
              <w:t xml:space="preserve"> </w:t>
            </w:r>
            <w:r w:rsidR="00DE5BDA" w:rsidRPr="004320CA">
              <w:t>карте</w:t>
            </w:r>
            <w:r w:rsidR="00DE5BDA" w:rsidRPr="004320CA">
              <w:rPr>
                <w:spacing w:val="-67"/>
              </w:rPr>
              <w:t xml:space="preserve"> </w:t>
            </w:r>
            <w:r w:rsidR="00DE5BDA" w:rsidRPr="004320CA">
              <w:t>ребенка с общим Недоразвитием речи (с 4</w:t>
            </w:r>
            <w:r w:rsidR="00DE5BDA" w:rsidRPr="004320CA">
              <w:rPr>
                <w:spacing w:val="1"/>
              </w:rPr>
              <w:t xml:space="preserve"> </w:t>
            </w:r>
            <w:r w:rsidR="00DE5BDA" w:rsidRPr="004320CA">
              <w:t>до</w:t>
            </w:r>
            <w:r w:rsidR="00DE5BDA" w:rsidRPr="004320CA">
              <w:rPr>
                <w:spacing w:val="-4"/>
              </w:rPr>
              <w:t xml:space="preserve"> </w:t>
            </w:r>
            <w:r w:rsidR="00DE5BDA" w:rsidRPr="004320CA">
              <w:t>7 лет).</w:t>
            </w:r>
            <w:r w:rsidR="00DE5BDA" w:rsidRPr="004320CA">
              <w:rPr>
                <w:spacing w:val="-3"/>
              </w:rPr>
              <w:t xml:space="preserve"> </w:t>
            </w:r>
            <w:r w:rsidR="00DE5BDA" w:rsidRPr="004320CA">
              <w:t>СПб:</w:t>
            </w:r>
            <w:r w:rsidR="00DE5BDA" w:rsidRPr="004320CA">
              <w:rPr>
                <w:spacing w:val="1"/>
              </w:rPr>
              <w:t xml:space="preserve"> </w:t>
            </w:r>
            <w:r w:rsidR="00DE5BDA" w:rsidRPr="004320CA">
              <w:t>ДЕТСТВО-ПРЕСС,</w:t>
            </w:r>
            <w:r w:rsidR="00DE5BDA" w:rsidRPr="004320CA">
              <w:rPr>
                <w:spacing w:val="-3"/>
              </w:rPr>
              <w:t xml:space="preserve"> </w:t>
            </w:r>
            <w:r w:rsidR="00DE5BDA" w:rsidRPr="004320CA">
              <w:t>2015</w:t>
            </w:r>
          </w:p>
          <w:p w14:paraId="339BEA92" w14:textId="77777777" w:rsidR="001F2D2F" w:rsidRPr="004320CA" w:rsidRDefault="001F2D2F" w:rsidP="001F2D2F">
            <w:pPr>
              <w:pStyle w:val="TableParagraph"/>
              <w:tabs>
                <w:tab w:val="left" w:pos="823"/>
              </w:tabs>
              <w:ind w:left="0" w:right="-1383"/>
              <w:jc w:val="both"/>
            </w:pPr>
            <w:r w:rsidRPr="004320CA">
              <w:t xml:space="preserve">    18. </w:t>
            </w:r>
            <w:r w:rsidR="00DE5BDA" w:rsidRPr="004320CA">
              <w:t>Картотека предметных и сюжетных</w:t>
            </w:r>
            <w:r w:rsidR="00DE5BDA" w:rsidRPr="004320CA">
              <w:rPr>
                <w:spacing w:val="-68"/>
              </w:rPr>
              <w:t xml:space="preserve"> </w:t>
            </w:r>
            <w:r w:rsidR="00DE5BDA" w:rsidRPr="004320CA">
              <w:t>картинок</w:t>
            </w:r>
            <w:r w:rsidR="00DE5BDA" w:rsidRPr="004320CA">
              <w:rPr>
                <w:spacing w:val="-4"/>
              </w:rPr>
              <w:t xml:space="preserve"> </w:t>
            </w:r>
            <w:r w:rsidR="00DE5BDA" w:rsidRPr="004320CA">
              <w:t>для автоматизации и</w:t>
            </w:r>
            <w:r w:rsidR="005E5111" w:rsidRPr="004320CA">
              <w:t xml:space="preserve"> </w:t>
            </w:r>
            <w:r w:rsidR="00DE5BDA" w:rsidRPr="004320CA">
              <w:t>дифференциации</w:t>
            </w:r>
            <w:r w:rsidR="00DE5BDA" w:rsidRPr="004320CA">
              <w:rPr>
                <w:spacing w:val="-7"/>
              </w:rPr>
              <w:t xml:space="preserve"> </w:t>
            </w:r>
            <w:r w:rsidR="00DE5BDA" w:rsidRPr="004320CA">
              <w:t>звуков.</w:t>
            </w:r>
            <w:r w:rsidR="00DE5BDA" w:rsidRPr="004320CA">
              <w:rPr>
                <w:spacing w:val="-8"/>
              </w:rPr>
              <w:t xml:space="preserve"> </w:t>
            </w:r>
            <w:r w:rsidR="00DE5BDA" w:rsidRPr="004320CA">
              <w:t>Выпуски</w:t>
            </w:r>
            <w:r w:rsidR="00DE5BDA" w:rsidRPr="004320CA">
              <w:rPr>
                <w:spacing w:val="-67"/>
              </w:rPr>
              <w:t xml:space="preserve"> </w:t>
            </w:r>
            <w:r w:rsidR="00DE5BDA" w:rsidRPr="004320CA">
              <w:t>1,2,3,4.СПб:</w:t>
            </w:r>
            <w:r w:rsidR="00DE5BDA" w:rsidRPr="004320CA">
              <w:rPr>
                <w:spacing w:val="-1"/>
              </w:rPr>
              <w:t xml:space="preserve"> </w:t>
            </w:r>
            <w:r w:rsidR="00DE5BDA" w:rsidRPr="004320CA">
              <w:t>ДЕТСТВО-ПРЕСС,</w:t>
            </w:r>
            <w:r w:rsidR="005E5111" w:rsidRPr="004320CA">
              <w:t xml:space="preserve"> </w:t>
            </w:r>
            <w:r w:rsidR="00DE5BDA" w:rsidRPr="004320CA">
              <w:t>2013,2013,2014,2014</w:t>
            </w:r>
          </w:p>
          <w:p w14:paraId="7F82B60E" w14:textId="77777777" w:rsidR="001F2D2F" w:rsidRPr="004320CA" w:rsidRDefault="001F2D2F" w:rsidP="001F2D2F">
            <w:pPr>
              <w:pStyle w:val="TableParagraph"/>
              <w:tabs>
                <w:tab w:val="left" w:pos="823"/>
              </w:tabs>
              <w:ind w:left="0" w:right="-1383"/>
              <w:jc w:val="both"/>
            </w:pPr>
            <w:r w:rsidRPr="004320CA">
              <w:t xml:space="preserve">   19.</w:t>
            </w:r>
            <w:r w:rsidR="00DE5BDA" w:rsidRPr="004320CA">
              <w:t>Серии картинок для обучения</w:t>
            </w:r>
            <w:r w:rsidR="00DE5BDA" w:rsidRPr="004320CA">
              <w:rPr>
                <w:spacing w:val="1"/>
              </w:rPr>
              <w:t xml:space="preserve"> </w:t>
            </w:r>
            <w:r w:rsidR="00DE5BDA" w:rsidRPr="004320CA">
              <w:t>дошкольников</w:t>
            </w:r>
            <w:r w:rsidR="00DE5BDA" w:rsidRPr="004320CA">
              <w:rPr>
                <w:spacing w:val="-8"/>
              </w:rPr>
              <w:t xml:space="preserve"> </w:t>
            </w:r>
            <w:r w:rsidR="00DE5BDA" w:rsidRPr="004320CA">
              <w:t>рассказыванию.</w:t>
            </w:r>
            <w:r w:rsidR="00DE5BDA" w:rsidRPr="004320CA">
              <w:rPr>
                <w:spacing w:val="-6"/>
              </w:rPr>
              <w:t xml:space="preserve"> </w:t>
            </w:r>
            <w:r w:rsidR="00DE5BDA" w:rsidRPr="004320CA">
              <w:t>Выпуск</w:t>
            </w:r>
            <w:r w:rsidR="00DE5BDA" w:rsidRPr="004320CA">
              <w:rPr>
                <w:spacing w:val="-67"/>
              </w:rPr>
              <w:t xml:space="preserve"> </w:t>
            </w:r>
            <w:r w:rsidR="00DE5BDA" w:rsidRPr="004320CA">
              <w:t>1.СПб: ДЕТСТВО-ПРЕСС,</w:t>
            </w:r>
            <w:r w:rsidR="00DE5BDA" w:rsidRPr="004320CA">
              <w:rPr>
                <w:spacing w:val="-3"/>
              </w:rPr>
              <w:t xml:space="preserve"> </w:t>
            </w:r>
            <w:r w:rsidR="00DE5BDA" w:rsidRPr="004320CA">
              <w:t>2007</w:t>
            </w:r>
          </w:p>
          <w:p w14:paraId="548F412E" w14:textId="77777777" w:rsidR="001F2D2F" w:rsidRPr="004320CA" w:rsidRDefault="001F2D2F" w:rsidP="001F2D2F">
            <w:pPr>
              <w:pStyle w:val="TableParagraph"/>
              <w:tabs>
                <w:tab w:val="left" w:pos="823"/>
              </w:tabs>
              <w:ind w:left="0" w:right="-1383"/>
              <w:jc w:val="both"/>
            </w:pPr>
            <w:r w:rsidRPr="004320CA">
              <w:t xml:space="preserve">   20. </w:t>
            </w:r>
            <w:r w:rsidR="00DE5BDA" w:rsidRPr="004320CA">
              <w:t>Серии</w:t>
            </w:r>
            <w:r w:rsidR="00DE5BDA" w:rsidRPr="004320CA">
              <w:rPr>
                <w:spacing w:val="-2"/>
              </w:rPr>
              <w:t xml:space="preserve"> </w:t>
            </w:r>
            <w:r w:rsidR="00DE5BDA" w:rsidRPr="004320CA">
              <w:t>картинок</w:t>
            </w:r>
            <w:r w:rsidR="00DE5BDA" w:rsidRPr="004320CA">
              <w:rPr>
                <w:spacing w:val="-3"/>
              </w:rPr>
              <w:t xml:space="preserve"> </w:t>
            </w:r>
            <w:r w:rsidR="00DE5BDA" w:rsidRPr="004320CA">
              <w:t>для</w:t>
            </w:r>
            <w:r w:rsidR="00DE5BDA" w:rsidRPr="004320CA">
              <w:rPr>
                <w:spacing w:val="-3"/>
              </w:rPr>
              <w:t xml:space="preserve"> </w:t>
            </w:r>
            <w:r w:rsidR="00DE5BDA" w:rsidRPr="004320CA">
              <w:t>обучения</w:t>
            </w:r>
            <w:r w:rsidR="005E5111" w:rsidRPr="004320CA">
              <w:t xml:space="preserve"> </w:t>
            </w:r>
            <w:r w:rsidR="00DE5BDA" w:rsidRPr="004320CA">
              <w:t>дошкольников рассказыванию. Выпуск 2.</w:t>
            </w:r>
            <w:r w:rsidR="00DE5BDA" w:rsidRPr="004320CA">
              <w:rPr>
                <w:spacing w:val="-68"/>
              </w:rPr>
              <w:t xml:space="preserve"> </w:t>
            </w:r>
            <w:r w:rsidR="00DE5BDA" w:rsidRPr="004320CA">
              <w:t>СПб: ДЕТСТВО-ПРЕСС,</w:t>
            </w:r>
            <w:r w:rsidR="00DE5BDA" w:rsidRPr="004320CA">
              <w:rPr>
                <w:spacing w:val="-2"/>
              </w:rPr>
              <w:t xml:space="preserve"> </w:t>
            </w:r>
            <w:r w:rsidR="00DE5BDA" w:rsidRPr="004320CA">
              <w:t>2007</w:t>
            </w:r>
          </w:p>
          <w:p w14:paraId="16C45290" w14:textId="77777777" w:rsidR="001F2D2F" w:rsidRPr="004320CA" w:rsidRDefault="001F2D2F" w:rsidP="001F2D2F">
            <w:pPr>
              <w:pStyle w:val="TableParagraph"/>
              <w:tabs>
                <w:tab w:val="left" w:pos="823"/>
              </w:tabs>
              <w:ind w:left="0" w:right="-1383"/>
              <w:jc w:val="both"/>
            </w:pPr>
            <w:r w:rsidRPr="004320CA">
              <w:t xml:space="preserve">   21. </w:t>
            </w:r>
            <w:r w:rsidR="00DE5BDA" w:rsidRPr="004320CA">
              <w:t>Картотека предметных картинок.</w:t>
            </w:r>
            <w:r w:rsidR="00DE5BDA" w:rsidRPr="004320CA">
              <w:rPr>
                <w:spacing w:val="1"/>
              </w:rPr>
              <w:t xml:space="preserve"> </w:t>
            </w:r>
            <w:r w:rsidR="00DE5BDA" w:rsidRPr="004320CA">
              <w:t>Образный</w:t>
            </w:r>
            <w:r w:rsidR="00DE5BDA" w:rsidRPr="004320CA">
              <w:rPr>
                <w:spacing w:val="-4"/>
              </w:rPr>
              <w:t xml:space="preserve"> </w:t>
            </w:r>
            <w:r w:rsidR="00DE5BDA" w:rsidRPr="004320CA">
              <w:t>строй</w:t>
            </w:r>
            <w:r w:rsidR="00DE5BDA" w:rsidRPr="004320CA">
              <w:rPr>
                <w:spacing w:val="-4"/>
              </w:rPr>
              <w:t xml:space="preserve"> </w:t>
            </w:r>
            <w:r w:rsidR="00DE5BDA" w:rsidRPr="004320CA">
              <w:t>речи</w:t>
            </w:r>
            <w:r w:rsidR="00DE5BDA" w:rsidRPr="004320CA">
              <w:rPr>
                <w:spacing w:val="-4"/>
              </w:rPr>
              <w:t xml:space="preserve"> </w:t>
            </w:r>
            <w:r w:rsidR="00DE5BDA" w:rsidRPr="004320CA">
              <w:t>дошкольника.</w:t>
            </w:r>
            <w:r w:rsidR="00DE5BDA" w:rsidRPr="004320CA">
              <w:rPr>
                <w:spacing w:val="-4"/>
              </w:rPr>
              <w:t xml:space="preserve"> </w:t>
            </w:r>
            <w:r w:rsidR="00DE5BDA" w:rsidRPr="004320CA">
              <w:t>Имена</w:t>
            </w:r>
            <w:r w:rsidR="00DE5BDA" w:rsidRPr="004320CA">
              <w:rPr>
                <w:spacing w:val="-67"/>
              </w:rPr>
              <w:t xml:space="preserve"> </w:t>
            </w:r>
            <w:r w:rsidR="00DE5BDA" w:rsidRPr="004320CA">
              <w:t>прилагательные.СПб: ДЕТСТВО-ПРЕСС,</w:t>
            </w:r>
            <w:r w:rsidR="00DE5BDA" w:rsidRPr="004320CA">
              <w:rPr>
                <w:spacing w:val="1"/>
              </w:rPr>
              <w:t xml:space="preserve"> </w:t>
            </w:r>
            <w:r w:rsidR="00DE5BDA" w:rsidRPr="004320CA">
              <w:t>2012</w:t>
            </w:r>
          </w:p>
          <w:p w14:paraId="04A0116B" w14:textId="77777777" w:rsidR="001F2D2F" w:rsidRPr="004320CA" w:rsidRDefault="001F2D2F" w:rsidP="001F2D2F">
            <w:pPr>
              <w:pStyle w:val="TableParagraph"/>
              <w:tabs>
                <w:tab w:val="left" w:pos="823"/>
              </w:tabs>
              <w:ind w:left="0" w:right="-1383"/>
              <w:jc w:val="both"/>
            </w:pPr>
            <w:r w:rsidRPr="004320CA">
              <w:t xml:space="preserve">  22. </w:t>
            </w:r>
            <w:r w:rsidR="00DE5BDA" w:rsidRPr="004320CA">
              <w:t>Картотека сюжетных картинок.</w:t>
            </w:r>
            <w:r w:rsidR="00DE5BDA" w:rsidRPr="004320CA">
              <w:rPr>
                <w:spacing w:val="1"/>
              </w:rPr>
              <w:t xml:space="preserve"> </w:t>
            </w:r>
            <w:r w:rsidR="00DE5BDA" w:rsidRPr="004320CA">
              <w:t>Глагольный словарь дошкольника.СПб:</w:t>
            </w:r>
            <w:r w:rsidR="00DE5BDA" w:rsidRPr="004320CA">
              <w:rPr>
                <w:spacing w:val="-67"/>
              </w:rPr>
              <w:t xml:space="preserve"> </w:t>
            </w:r>
            <w:r w:rsidR="00DE5BDA" w:rsidRPr="004320CA">
              <w:t>ДЕТСТВО-ПРЕСС, 2007</w:t>
            </w:r>
          </w:p>
          <w:p w14:paraId="0BC8E4B4" w14:textId="77777777" w:rsidR="001F2D2F" w:rsidRPr="004320CA" w:rsidRDefault="001F2D2F" w:rsidP="001F2D2F">
            <w:pPr>
              <w:pStyle w:val="TableParagraph"/>
              <w:tabs>
                <w:tab w:val="left" w:pos="823"/>
              </w:tabs>
              <w:ind w:left="0" w:right="-1383"/>
              <w:jc w:val="both"/>
            </w:pPr>
            <w:r w:rsidRPr="004320CA">
              <w:t xml:space="preserve">   23. </w:t>
            </w:r>
            <w:r w:rsidR="00DE5BDA" w:rsidRPr="004320CA">
              <w:t>сюжетных картинок.</w:t>
            </w:r>
            <w:r w:rsidR="00DE5BDA" w:rsidRPr="004320CA">
              <w:rPr>
                <w:spacing w:val="1"/>
              </w:rPr>
              <w:t xml:space="preserve"> </w:t>
            </w:r>
            <w:r w:rsidR="00DE5BDA" w:rsidRPr="004320CA">
              <w:t>Предлоги.СПб:</w:t>
            </w:r>
            <w:r w:rsidR="00DE5BDA" w:rsidRPr="004320CA">
              <w:rPr>
                <w:spacing w:val="-7"/>
              </w:rPr>
              <w:t xml:space="preserve"> </w:t>
            </w:r>
            <w:r w:rsidR="00DE5BDA" w:rsidRPr="004320CA">
              <w:t>ДЕТСТВО-ПРЕСС,</w:t>
            </w:r>
            <w:r w:rsidR="00DE5BDA" w:rsidRPr="004320CA">
              <w:rPr>
                <w:spacing w:val="-7"/>
              </w:rPr>
              <w:t xml:space="preserve"> </w:t>
            </w:r>
            <w:r w:rsidR="00DE5BDA" w:rsidRPr="004320CA">
              <w:t>2015</w:t>
            </w:r>
          </w:p>
          <w:p w14:paraId="34FA9506" w14:textId="77777777" w:rsidR="001F2D2F" w:rsidRPr="004320CA" w:rsidRDefault="00DE5BDA" w:rsidP="001F2D2F">
            <w:pPr>
              <w:pStyle w:val="TableParagraph"/>
              <w:tabs>
                <w:tab w:val="left" w:pos="823"/>
              </w:tabs>
              <w:ind w:left="0" w:right="-1383"/>
              <w:jc w:val="both"/>
            </w:pPr>
            <w:r w:rsidRPr="004320CA">
              <w:t>Ельцова</w:t>
            </w:r>
            <w:r w:rsidRPr="004320CA">
              <w:rPr>
                <w:spacing w:val="-5"/>
              </w:rPr>
              <w:t xml:space="preserve"> </w:t>
            </w:r>
            <w:r w:rsidRPr="004320CA">
              <w:t>О.М.</w:t>
            </w:r>
            <w:r w:rsidRPr="004320CA">
              <w:rPr>
                <w:spacing w:val="-4"/>
              </w:rPr>
              <w:t xml:space="preserve"> </w:t>
            </w:r>
            <w:r w:rsidRPr="004320CA">
              <w:t>Проектирование</w:t>
            </w:r>
            <w:r w:rsidR="005E5111" w:rsidRPr="004320CA">
              <w:t xml:space="preserve"> </w:t>
            </w:r>
            <w:r w:rsidRPr="004320CA">
              <w:t>основной образовательной программы на</w:t>
            </w:r>
            <w:r w:rsidRPr="004320CA">
              <w:rPr>
                <w:spacing w:val="-68"/>
              </w:rPr>
              <w:t xml:space="preserve"> </w:t>
            </w:r>
            <w:r w:rsidRPr="004320CA">
              <w:t>основе программы Нищевой Н.В. ФГОС.</w:t>
            </w:r>
            <w:r w:rsidRPr="004320CA">
              <w:rPr>
                <w:spacing w:val="-67"/>
              </w:rPr>
              <w:t xml:space="preserve"> </w:t>
            </w:r>
            <w:r w:rsidRPr="004320CA">
              <w:t>СПб: ДЕТСТВО-ПРЕСС,</w:t>
            </w:r>
            <w:r w:rsidRPr="004320CA">
              <w:rPr>
                <w:spacing w:val="-2"/>
              </w:rPr>
              <w:t xml:space="preserve"> </w:t>
            </w:r>
            <w:r w:rsidRPr="004320CA">
              <w:t>2015</w:t>
            </w:r>
          </w:p>
          <w:p w14:paraId="0C33D389" w14:textId="77777777" w:rsidR="001F2D2F" w:rsidRPr="004320CA" w:rsidRDefault="001F2D2F" w:rsidP="001F2D2F">
            <w:pPr>
              <w:pStyle w:val="TableParagraph"/>
              <w:tabs>
                <w:tab w:val="left" w:pos="823"/>
              </w:tabs>
              <w:ind w:left="138" w:right="-1383"/>
              <w:jc w:val="both"/>
            </w:pPr>
            <w:r w:rsidRPr="004320CA">
              <w:t>24.  Нищева</w:t>
            </w:r>
            <w:r w:rsidRPr="004320CA">
              <w:rPr>
                <w:spacing w:val="-4"/>
              </w:rPr>
              <w:t xml:space="preserve"> </w:t>
            </w:r>
            <w:r w:rsidRPr="004320CA">
              <w:t>Н.В.</w:t>
            </w:r>
            <w:r w:rsidRPr="004320CA">
              <w:rPr>
                <w:spacing w:val="-4"/>
              </w:rPr>
              <w:t xml:space="preserve"> </w:t>
            </w:r>
            <w:r w:rsidRPr="004320CA">
              <w:t>Обучение</w:t>
            </w:r>
            <w:r w:rsidRPr="004320CA">
              <w:rPr>
                <w:spacing w:val="-2"/>
              </w:rPr>
              <w:t xml:space="preserve"> </w:t>
            </w:r>
            <w:r w:rsidRPr="004320CA">
              <w:t>грамоте</w:t>
            </w:r>
            <w:r w:rsidRPr="004320CA">
              <w:rPr>
                <w:spacing w:val="-5"/>
              </w:rPr>
              <w:t xml:space="preserve"> </w:t>
            </w:r>
            <w:r w:rsidRPr="004320CA">
              <w:t>детей</w:t>
            </w:r>
            <w:r w:rsidRPr="004320CA">
              <w:rPr>
                <w:spacing w:val="-67"/>
              </w:rPr>
              <w:t xml:space="preserve"> </w:t>
            </w:r>
            <w:r w:rsidRPr="004320CA">
              <w:t>дошкольного возраста. Парциальная</w:t>
            </w:r>
            <w:r w:rsidRPr="004320CA">
              <w:rPr>
                <w:spacing w:val="1"/>
              </w:rPr>
              <w:t xml:space="preserve"> </w:t>
            </w:r>
            <w:r w:rsidRPr="004320CA">
              <w:t>программа. Соответствует ФГОС. СПб:</w:t>
            </w:r>
            <w:r w:rsidRPr="004320CA">
              <w:rPr>
                <w:spacing w:val="1"/>
              </w:rPr>
              <w:t xml:space="preserve"> </w:t>
            </w:r>
            <w:r w:rsidRPr="004320CA">
              <w:t>ДЕТСТВО-ПРЕСС, 2015</w:t>
            </w:r>
          </w:p>
          <w:p w14:paraId="3B46E5C4" w14:textId="77777777" w:rsidR="001F2D2F" w:rsidRPr="004320CA" w:rsidRDefault="001F2D2F" w:rsidP="001F2D2F">
            <w:pPr>
              <w:pStyle w:val="TableParagraph"/>
              <w:tabs>
                <w:tab w:val="left" w:pos="823"/>
              </w:tabs>
              <w:ind w:left="138" w:right="-1383"/>
              <w:jc w:val="both"/>
            </w:pPr>
            <w:r w:rsidRPr="004320CA">
              <w:t>25. Нищева</w:t>
            </w:r>
            <w:r w:rsidRPr="004320CA">
              <w:rPr>
                <w:spacing w:val="-2"/>
              </w:rPr>
              <w:t xml:space="preserve"> </w:t>
            </w:r>
            <w:r w:rsidRPr="004320CA">
              <w:t>Н.В.</w:t>
            </w:r>
            <w:r w:rsidRPr="004320CA">
              <w:rPr>
                <w:spacing w:val="-3"/>
              </w:rPr>
              <w:t xml:space="preserve"> </w:t>
            </w:r>
            <w:r w:rsidRPr="004320CA">
              <w:t>Комплексная</w:t>
            </w:r>
          </w:p>
          <w:p w14:paraId="29E9767B" w14:textId="77777777" w:rsidR="001F2D2F" w:rsidRPr="004320CA" w:rsidRDefault="001F2D2F" w:rsidP="001F2D2F">
            <w:pPr>
              <w:pStyle w:val="TableParagraph"/>
              <w:spacing w:before="18" w:line="256" w:lineRule="auto"/>
              <w:ind w:left="138" w:right="509"/>
              <w:jc w:val="both"/>
            </w:pPr>
            <w:r w:rsidRPr="004320CA">
              <w:t>образовательная программа дошкольного</w:t>
            </w:r>
            <w:r w:rsidRPr="004320CA">
              <w:rPr>
                <w:spacing w:val="-67"/>
              </w:rPr>
              <w:t xml:space="preserve"> </w:t>
            </w:r>
            <w:r w:rsidRPr="004320CA">
              <w:t>образования</w:t>
            </w:r>
            <w:r w:rsidRPr="004320CA">
              <w:rPr>
                <w:spacing w:val="-4"/>
              </w:rPr>
              <w:t xml:space="preserve"> </w:t>
            </w:r>
            <w:r w:rsidRPr="004320CA">
              <w:t>для</w:t>
            </w:r>
            <w:r w:rsidRPr="004320CA">
              <w:rPr>
                <w:spacing w:val="-1"/>
              </w:rPr>
              <w:t xml:space="preserve"> </w:t>
            </w:r>
            <w:r w:rsidRPr="004320CA">
              <w:t>детей</w:t>
            </w:r>
            <w:r w:rsidRPr="004320CA">
              <w:rPr>
                <w:spacing w:val="1"/>
              </w:rPr>
              <w:t xml:space="preserve"> </w:t>
            </w:r>
            <w:r w:rsidRPr="004320CA">
              <w:t>с</w:t>
            </w:r>
            <w:r w:rsidRPr="004320CA">
              <w:rPr>
                <w:spacing w:val="-2"/>
              </w:rPr>
              <w:t xml:space="preserve"> </w:t>
            </w:r>
            <w:r w:rsidRPr="004320CA">
              <w:t>тяжелыми нарушениями речи (ОНР) с 3 до 7 лет.</w:t>
            </w:r>
            <w:r w:rsidRPr="004320CA">
              <w:rPr>
                <w:spacing w:val="-67"/>
              </w:rPr>
              <w:t xml:space="preserve"> </w:t>
            </w:r>
            <w:r w:rsidRPr="004320CA">
              <w:t>ФГОС.</w:t>
            </w:r>
            <w:r w:rsidRPr="004320CA">
              <w:rPr>
                <w:spacing w:val="-5"/>
              </w:rPr>
              <w:t xml:space="preserve"> </w:t>
            </w:r>
            <w:r w:rsidRPr="004320CA">
              <w:t>СПб:</w:t>
            </w:r>
            <w:r w:rsidRPr="004320CA">
              <w:rPr>
                <w:spacing w:val="-3"/>
              </w:rPr>
              <w:t xml:space="preserve"> </w:t>
            </w:r>
            <w:r w:rsidRPr="004320CA">
              <w:t>ДЕТСТВО-ПРЕСС,</w:t>
            </w:r>
            <w:r w:rsidRPr="004320CA">
              <w:rPr>
                <w:spacing w:val="-5"/>
              </w:rPr>
              <w:t xml:space="preserve"> </w:t>
            </w:r>
            <w:r w:rsidRPr="004320CA">
              <w:t>2015</w:t>
            </w:r>
          </w:p>
          <w:p w14:paraId="7C732432" w14:textId="77777777" w:rsidR="001F2D2F" w:rsidRPr="004320CA" w:rsidRDefault="001F2D2F" w:rsidP="001F2D2F">
            <w:pPr>
              <w:pStyle w:val="TableParagraph"/>
              <w:spacing w:before="18" w:line="256" w:lineRule="auto"/>
              <w:ind w:left="138" w:right="509"/>
              <w:jc w:val="both"/>
            </w:pPr>
            <w:r w:rsidRPr="004320CA">
              <w:t>26. Нищева</w:t>
            </w:r>
            <w:r w:rsidRPr="004320CA">
              <w:rPr>
                <w:spacing w:val="-4"/>
              </w:rPr>
              <w:t xml:space="preserve"> </w:t>
            </w:r>
            <w:r w:rsidRPr="004320CA">
              <w:t>Н.В.</w:t>
            </w:r>
            <w:r w:rsidRPr="004320CA">
              <w:rPr>
                <w:spacing w:val="-5"/>
              </w:rPr>
              <w:t xml:space="preserve"> </w:t>
            </w:r>
            <w:r w:rsidRPr="004320CA">
              <w:t>Планирование коррекционно-развивающей</w:t>
            </w:r>
            <w:r w:rsidRPr="004320CA">
              <w:rPr>
                <w:spacing w:val="11"/>
              </w:rPr>
              <w:t xml:space="preserve"> </w:t>
            </w:r>
            <w:r w:rsidRPr="004320CA">
              <w:t>работы</w:t>
            </w:r>
            <w:r w:rsidRPr="004320CA">
              <w:rPr>
                <w:spacing w:val="12"/>
              </w:rPr>
              <w:t xml:space="preserve"> </w:t>
            </w:r>
            <w:r w:rsidRPr="004320CA">
              <w:t>в</w:t>
            </w:r>
            <w:r w:rsidRPr="004320CA">
              <w:rPr>
                <w:spacing w:val="1"/>
              </w:rPr>
              <w:t xml:space="preserve"> </w:t>
            </w:r>
            <w:r w:rsidRPr="004320CA">
              <w:t>группе компенсирующей направленности</w:t>
            </w:r>
            <w:r w:rsidRPr="004320CA">
              <w:rPr>
                <w:spacing w:val="1"/>
              </w:rPr>
              <w:t xml:space="preserve"> </w:t>
            </w:r>
            <w:r w:rsidRPr="004320CA">
              <w:t>для детей с тяжелыми нарушениями речи</w:t>
            </w:r>
            <w:r w:rsidRPr="004320CA">
              <w:rPr>
                <w:spacing w:val="1"/>
              </w:rPr>
              <w:t xml:space="preserve"> </w:t>
            </w:r>
            <w:r w:rsidRPr="004320CA">
              <w:t>(ОНР) рабочая программа учителя-логопеда.</w:t>
            </w:r>
            <w:r w:rsidRPr="004320CA">
              <w:rPr>
                <w:spacing w:val="-67"/>
              </w:rPr>
              <w:t xml:space="preserve"> </w:t>
            </w:r>
            <w:r w:rsidRPr="004320CA">
              <w:t>СПб: ДЕТСТВО-ПРЕСС,</w:t>
            </w:r>
            <w:r w:rsidRPr="004320CA">
              <w:rPr>
                <w:spacing w:val="-2"/>
              </w:rPr>
              <w:t xml:space="preserve"> </w:t>
            </w:r>
            <w:r w:rsidRPr="004320CA">
              <w:t>2015</w:t>
            </w:r>
          </w:p>
          <w:p w14:paraId="6840985C" w14:textId="77777777" w:rsidR="001F2D2F" w:rsidRPr="004320CA" w:rsidRDefault="001F2D2F" w:rsidP="001F2D2F">
            <w:pPr>
              <w:pStyle w:val="TableParagraph"/>
              <w:spacing w:before="18" w:line="256" w:lineRule="auto"/>
              <w:ind w:left="138" w:right="509"/>
              <w:jc w:val="both"/>
            </w:pPr>
            <w:r w:rsidRPr="004320CA">
              <w:t>27. Нищева Н.В. Конспекты</w:t>
            </w:r>
            <w:r w:rsidRPr="004320CA">
              <w:rPr>
                <w:spacing w:val="1"/>
              </w:rPr>
              <w:t xml:space="preserve"> </w:t>
            </w:r>
            <w:r w:rsidRPr="004320CA">
              <w:t>подгрупповых</w:t>
            </w:r>
            <w:r w:rsidRPr="004320CA">
              <w:rPr>
                <w:spacing w:val="-6"/>
              </w:rPr>
              <w:t xml:space="preserve"> </w:t>
            </w:r>
            <w:r w:rsidRPr="004320CA">
              <w:t>логопедических</w:t>
            </w:r>
            <w:r w:rsidRPr="004320CA">
              <w:rPr>
                <w:spacing w:val="-5"/>
              </w:rPr>
              <w:t xml:space="preserve"> </w:t>
            </w:r>
            <w:r w:rsidRPr="004320CA">
              <w:t>занятий</w:t>
            </w:r>
            <w:r w:rsidRPr="004320CA">
              <w:rPr>
                <w:spacing w:val="-7"/>
              </w:rPr>
              <w:t xml:space="preserve"> </w:t>
            </w:r>
            <w:r w:rsidRPr="004320CA">
              <w:t>в</w:t>
            </w:r>
            <w:r w:rsidRPr="004320CA">
              <w:rPr>
                <w:spacing w:val="-67"/>
              </w:rPr>
              <w:t xml:space="preserve"> </w:t>
            </w:r>
            <w:r w:rsidRPr="004320CA">
              <w:t>старшей группе детского сада для детей</w:t>
            </w:r>
            <w:r w:rsidRPr="004320CA">
              <w:rPr>
                <w:spacing w:val="1"/>
              </w:rPr>
              <w:t xml:space="preserve"> </w:t>
            </w:r>
            <w:r w:rsidRPr="004320CA">
              <w:t>ОНР.</w:t>
            </w:r>
            <w:r w:rsidRPr="004320CA">
              <w:rPr>
                <w:spacing w:val="-3"/>
              </w:rPr>
              <w:t xml:space="preserve"> </w:t>
            </w:r>
            <w:r w:rsidRPr="004320CA">
              <w:t>СПб: ДЕТСТВО-ПРЕСС,</w:t>
            </w:r>
            <w:r w:rsidRPr="004320CA">
              <w:rPr>
                <w:spacing w:val="-3"/>
              </w:rPr>
              <w:t xml:space="preserve"> </w:t>
            </w:r>
            <w:r w:rsidRPr="004320CA">
              <w:t>2007</w:t>
            </w:r>
          </w:p>
          <w:p w14:paraId="1121E78D" w14:textId="77777777" w:rsidR="001F2D2F" w:rsidRPr="004320CA" w:rsidRDefault="001F2D2F" w:rsidP="001F2D2F">
            <w:pPr>
              <w:pStyle w:val="TableParagraph"/>
              <w:spacing w:before="18" w:line="256" w:lineRule="auto"/>
              <w:ind w:left="138" w:right="509"/>
              <w:jc w:val="both"/>
            </w:pPr>
            <w:r w:rsidRPr="004320CA">
              <w:t>28. Нищева Н.В. Конспекты</w:t>
            </w:r>
            <w:r w:rsidRPr="004320CA">
              <w:rPr>
                <w:spacing w:val="1"/>
              </w:rPr>
              <w:t xml:space="preserve"> </w:t>
            </w:r>
            <w:r w:rsidRPr="004320CA">
              <w:t>подгрупповых логопедических занятий в</w:t>
            </w:r>
            <w:r w:rsidRPr="004320CA">
              <w:rPr>
                <w:spacing w:val="1"/>
              </w:rPr>
              <w:t xml:space="preserve"> </w:t>
            </w:r>
            <w:r w:rsidRPr="004320CA">
              <w:t>группе</w:t>
            </w:r>
            <w:r w:rsidRPr="004320CA">
              <w:rPr>
                <w:spacing w:val="-8"/>
              </w:rPr>
              <w:t xml:space="preserve"> </w:t>
            </w:r>
            <w:r w:rsidRPr="004320CA">
              <w:t>компенсирующей</w:t>
            </w:r>
            <w:r w:rsidRPr="004320CA">
              <w:rPr>
                <w:spacing w:val="-8"/>
              </w:rPr>
              <w:t xml:space="preserve"> </w:t>
            </w:r>
            <w:r w:rsidRPr="004320CA">
              <w:t>направленности</w:t>
            </w:r>
            <w:r w:rsidRPr="004320CA">
              <w:rPr>
                <w:spacing w:val="-67"/>
              </w:rPr>
              <w:t xml:space="preserve"> </w:t>
            </w:r>
            <w:r w:rsidRPr="004320CA">
              <w:t>(ОНР)</w:t>
            </w:r>
            <w:r w:rsidRPr="004320CA">
              <w:rPr>
                <w:spacing w:val="-1"/>
              </w:rPr>
              <w:t xml:space="preserve"> </w:t>
            </w:r>
            <w:r w:rsidRPr="004320CA">
              <w:t>6-7</w:t>
            </w:r>
            <w:r w:rsidRPr="004320CA">
              <w:rPr>
                <w:spacing w:val="1"/>
              </w:rPr>
              <w:t xml:space="preserve"> </w:t>
            </w:r>
            <w:r w:rsidRPr="004320CA">
              <w:t>лет.</w:t>
            </w:r>
            <w:r w:rsidRPr="004320CA">
              <w:rPr>
                <w:spacing w:val="-3"/>
              </w:rPr>
              <w:t xml:space="preserve"> </w:t>
            </w:r>
            <w:r w:rsidRPr="004320CA">
              <w:t>Сентябрь – Январь.</w:t>
            </w:r>
          </w:p>
          <w:p w14:paraId="5CBCD5CD" w14:textId="77777777" w:rsidR="001F2D2F" w:rsidRPr="004320CA" w:rsidRDefault="001F2D2F" w:rsidP="001F2D2F">
            <w:pPr>
              <w:pStyle w:val="TableParagraph"/>
              <w:ind w:left="138"/>
              <w:jc w:val="both"/>
            </w:pPr>
            <w:r w:rsidRPr="004320CA">
              <w:t>Ч.1+DVD.</w:t>
            </w:r>
            <w:r w:rsidRPr="004320CA">
              <w:rPr>
                <w:spacing w:val="-4"/>
              </w:rPr>
              <w:t xml:space="preserve"> </w:t>
            </w:r>
            <w:r w:rsidRPr="004320CA">
              <w:t>СПб:</w:t>
            </w:r>
            <w:r w:rsidRPr="004320CA">
              <w:rPr>
                <w:spacing w:val="-2"/>
              </w:rPr>
              <w:t xml:space="preserve"> </w:t>
            </w:r>
            <w:r w:rsidRPr="004320CA">
              <w:t>ДЕТСТВО-ПРЕСС,</w:t>
            </w:r>
            <w:r w:rsidRPr="004320CA">
              <w:rPr>
                <w:spacing w:val="-4"/>
              </w:rPr>
              <w:t xml:space="preserve"> </w:t>
            </w:r>
            <w:r w:rsidRPr="004320CA">
              <w:t>2008</w:t>
            </w:r>
          </w:p>
          <w:p w14:paraId="5363018C" w14:textId="77777777" w:rsidR="001F2D2F" w:rsidRPr="004320CA" w:rsidRDefault="001F2D2F" w:rsidP="006D580F">
            <w:pPr>
              <w:pStyle w:val="TableParagraph"/>
              <w:tabs>
                <w:tab w:val="left" w:pos="823"/>
              </w:tabs>
              <w:spacing w:before="23" w:line="259" w:lineRule="auto"/>
              <w:ind w:right="503"/>
              <w:jc w:val="both"/>
            </w:pPr>
            <w:r w:rsidRPr="004320CA">
              <w:t xml:space="preserve">  29.Нищева Н.В. Конспекты</w:t>
            </w:r>
            <w:r w:rsidRPr="004320CA">
              <w:rPr>
                <w:spacing w:val="1"/>
              </w:rPr>
              <w:t xml:space="preserve"> </w:t>
            </w:r>
            <w:r w:rsidRPr="004320CA">
              <w:t>подгрупповых логопедических занятий в</w:t>
            </w:r>
            <w:r w:rsidRPr="004320CA">
              <w:rPr>
                <w:spacing w:val="1"/>
              </w:rPr>
              <w:t xml:space="preserve"> </w:t>
            </w:r>
            <w:r w:rsidRPr="004320CA">
              <w:t>группе</w:t>
            </w:r>
            <w:r w:rsidRPr="004320CA">
              <w:rPr>
                <w:spacing w:val="-8"/>
              </w:rPr>
              <w:t xml:space="preserve"> </w:t>
            </w:r>
            <w:r w:rsidRPr="004320CA">
              <w:t>компенсирующей</w:t>
            </w:r>
            <w:r w:rsidRPr="004320CA">
              <w:rPr>
                <w:spacing w:val="-8"/>
              </w:rPr>
              <w:t xml:space="preserve"> </w:t>
            </w:r>
            <w:r w:rsidRPr="004320CA">
              <w:t>направленности</w:t>
            </w:r>
            <w:r w:rsidRPr="004320CA">
              <w:rPr>
                <w:spacing w:val="-67"/>
              </w:rPr>
              <w:t xml:space="preserve"> </w:t>
            </w:r>
            <w:r w:rsidRPr="004320CA">
              <w:t>(ОНР) 6-7 лет. Февраль - Май. Ч.2+DVD.</w:t>
            </w:r>
            <w:r w:rsidRPr="004320CA">
              <w:rPr>
                <w:spacing w:val="1"/>
              </w:rPr>
              <w:t xml:space="preserve"> </w:t>
            </w:r>
            <w:r w:rsidRPr="004320CA">
              <w:t>СПб:</w:t>
            </w:r>
            <w:r w:rsidRPr="004320CA">
              <w:rPr>
                <w:spacing w:val="-1"/>
              </w:rPr>
              <w:t xml:space="preserve"> </w:t>
            </w:r>
            <w:r w:rsidRPr="004320CA">
              <w:t>ДЕТСТВО-ПРЕСС,</w:t>
            </w:r>
            <w:r w:rsidRPr="004320CA">
              <w:rPr>
                <w:spacing w:val="-2"/>
              </w:rPr>
              <w:t xml:space="preserve"> </w:t>
            </w:r>
            <w:r w:rsidRPr="004320CA">
              <w:t>2008</w:t>
            </w:r>
          </w:p>
          <w:p w14:paraId="183F3D2A" w14:textId="77777777" w:rsidR="001F2D2F" w:rsidRPr="004320CA" w:rsidRDefault="001F2D2F" w:rsidP="003618F1">
            <w:pPr>
              <w:pStyle w:val="TableParagraph"/>
              <w:numPr>
                <w:ilvl w:val="0"/>
                <w:numId w:val="577"/>
              </w:numPr>
              <w:tabs>
                <w:tab w:val="left" w:pos="823"/>
              </w:tabs>
              <w:spacing w:line="259" w:lineRule="auto"/>
              <w:ind w:right="705"/>
              <w:jc w:val="both"/>
            </w:pPr>
            <w:r w:rsidRPr="004320CA">
              <w:t>Нищева Н.В. Тетрадь для старшей</w:t>
            </w:r>
            <w:r w:rsidRPr="004320CA">
              <w:rPr>
                <w:spacing w:val="-67"/>
              </w:rPr>
              <w:t xml:space="preserve"> </w:t>
            </w:r>
            <w:r w:rsidRPr="004320CA">
              <w:t>логопедической группы. Соответствует</w:t>
            </w:r>
            <w:r w:rsidRPr="004320CA">
              <w:rPr>
                <w:spacing w:val="-67"/>
              </w:rPr>
              <w:t xml:space="preserve"> </w:t>
            </w:r>
            <w:r w:rsidRPr="004320CA">
              <w:t>ФГОС.</w:t>
            </w:r>
            <w:r w:rsidRPr="004320CA">
              <w:rPr>
                <w:spacing w:val="-4"/>
              </w:rPr>
              <w:t xml:space="preserve"> </w:t>
            </w:r>
            <w:r w:rsidRPr="004320CA">
              <w:t>СПб:</w:t>
            </w:r>
            <w:r w:rsidRPr="004320CA">
              <w:rPr>
                <w:spacing w:val="-1"/>
              </w:rPr>
              <w:t xml:space="preserve"> </w:t>
            </w:r>
            <w:r w:rsidRPr="004320CA">
              <w:t>ДЕТСТВО-ПРЕСС,</w:t>
            </w:r>
            <w:r w:rsidRPr="004320CA">
              <w:rPr>
                <w:spacing w:val="-3"/>
              </w:rPr>
              <w:t xml:space="preserve"> </w:t>
            </w:r>
            <w:r w:rsidRPr="004320CA">
              <w:t>2012</w:t>
            </w:r>
          </w:p>
          <w:p w14:paraId="4D1A3DE9" w14:textId="77777777" w:rsidR="001F2D2F" w:rsidRPr="004320CA" w:rsidRDefault="001F2D2F" w:rsidP="003618F1">
            <w:pPr>
              <w:pStyle w:val="TableParagraph"/>
              <w:numPr>
                <w:ilvl w:val="0"/>
                <w:numId w:val="577"/>
              </w:numPr>
              <w:tabs>
                <w:tab w:val="left" w:pos="823"/>
              </w:tabs>
              <w:spacing w:line="259" w:lineRule="auto"/>
              <w:ind w:right="312"/>
              <w:jc w:val="both"/>
            </w:pPr>
            <w:r w:rsidRPr="004320CA">
              <w:t>Нищева Н.В. Тетрадь для</w:t>
            </w:r>
            <w:r w:rsidRPr="004320CA">
              <w:rPr>
                <w:spacing w:val="1"/>
              </w:rPr>
              <w:t xml:space="preserve"> </w:t>
            </w:r>
            <w:r w:rsidRPr="004320CA">
              <w:t>подготовительной</w:t>
            </w:r>
            <w:r w:rsidRPr="004320CA">
              <w:rPr>
                <w:spacing w:val="-9"/>
              </w:rPr>
              <w:t xml:space="preserve"> </w:t>
            </w:r>
            <w:r w:rsidRPr="004320CA">
              <w:t>к</w:t>
            </w:r>
            <w:r w:rsidRPr="004320CA">
              <w:rPr>
                <w:spacing w:val="-7"/>
              </w:rPr>
              <w:t xml:space="preserve"> </w:t>
            </w:r>
            <w:r w:rsidRPr="004320CA">
              <w:t>школе</w:t>
            </w:r>
            <w:r w:rsidRPr="004320CA">
              <w:rPr>
                <w:spacing w:val="-6"/>
              </w:rPr>
              <w:t xml:space="preserve"> </w:t>
            </w:r>
            <w:r w:rsidRPr="004320CA">
              <w:t>логопедической</w:t>
            </w:r>
            <w:r w:rsidRPr="004320CA">
              <w:rPr>
                <w:spacing w:val="-67"/>
              </w:rPr>
              <w:t xml:space="preserve"> </w:t>
            </w:r>
            <w:r w:rsidRPr="004320CA">
              <w:t>группы.</w:t>
            </w:r>
            <w:r w:rsidRPr="004320CA">
              <w:rPr>
                <w:spacing w:val="-2"/>
              </w:rPr>
              <w:t xml:space="preserve"> </w:t>
            </w:r>
            <w:r w:rsidRPr="004320CA">
              <w:t>Соответствует</w:t>
            </w:r>
            <w:r w:rsidRPr="004320CA">
              <w:rPr>
                <w:spacing w:val="-1"/>
              </w:rPr>
              <w:t xml:space="preserve"> </w:t>
            </w:r>
            <w:r w:rsidRPr="004320CA">
              <w:t>ФГОС.СПб:</w:t>
            </w:r>
          </w:p>
          <w:p w14:paraId="02C602B1" w14:textId="77777777" w:rsidR="001F2D2F" w:rsidRPr="004320CA" w:rsidRDefault="001F2D2F" w:rsidP="006D580F">
            <w:pPr>
              <w:pStyle w:val="TableParagraph"/>
              <w:ind w:left="154"/>
              <w:jc w:val="both"/>
            </w:pPr>
            <w:r w:rsidRPr="004320CA">
              <w:t>ДЕТСТВО-ПРЕСС,</w:t>
            </w:r>
            <w:r w:rsidRPr="004320CA">
              <w:rPr>
                <w:spacing w:val="-3"/>
              </w:rPr>
              <w:t xml:space="preserve"> </w:t>
            </w:r>
            <w:r w:rsidRPr="004320CA">
              <w:t>2012</w:t>
            </w:r>
          </w:p>
          <w:p w14:paraId="0161FB20" w14:textId="77777777" w:rsidR="001F2D2F" w:rsidRPr="004320CA" w:rsidRDefault="001F2D2F" w:rsidP="003618F1">
            <w:pPr>
              <w:pStyle w:val="TableParagraph"/>
              <w:numPr>
                <w:ilvl w:val="0"/>
                <w:numId w:val="577"/>
              </w:numPr>
              <w:tabs>
                <w:tab w:val="left" w:pos="823"/>
              </w:tabs>
              <w:spacing w:before="25" w:line="259" w:lineRule="auto"/>
              <w:ind w:right="544"/>
              <w:jc w:val="both"/>
            </w:pPr>
            <w:r w:rsidRPr="004320CA">
              <w:t>Нищева Н.В. Тетрадь для обучение</w:t>
            </w:r>
            <w:r w:rsidRPr="004320CA">
              <w:rPr>
                <w:spacing w:val="-67"/>
              </w:rPr>
              <w:t xml:space="preserve"> </w:t>
            </w:r>
            <w:r w:rsidRPr="004320CA">
              <w:t>грамоте детей дошкольного возраста. №1</w:t>
            </w:r>
            <w:r w:rsidRPr="004320CA">
              <w:rPr>
                <w:spacing w:val="-68"/>
              </w:rPr>
              <w:t xml:space="preserve"> </w:t>
            </w:r>
            <w:r w:rsidRPr="004320CA">
              <w:t>(Средняя группа). Соответствует ФГОС.</w:t>
            </w:r>
            <w:r w:rsidRPr="004320CA">
              <w:rPr>
                <w:spacing w:val="1"/>
              </w:rPr>
              <w:t xml:space="preserve"> </w:t>
            </w:r>
            <w:r w:rsidRPr="004320CA">
              <w:t>СПб: ДЕТСТВО-ПРЕСС,</w:t>
            </w:r>
            <w:r w:rsidRPr="004320CA">
              <w:rPr>
                <w:spacing w:val="-2"/>
              </w:rPr>
              <w:t xml:space="preserve"> </w:t>
            </w:r>
            <w:r w:rsidRPr="004320CA">
              <w:t>2012</w:t>
            </w:r>
          </w:p>
          <w:p w14:paraId="26EB9E4C" w14:textId="77777777" w:rsidR="001F2D2F" w:rsidRPr="004320CA" w:rsidRDefault="001F2D2F" w:rsidP="003618F1">
            <w:pPr>
              <w:pStyle w:val="TableParagraph"/>
              <w:numPr>
                <w:ilvl w:val="0"/>
                <w:numId w:val="577"/>
              </w:numPr>
              <w:tabs>
                <w:tab w:val="left" w:pos="12"/>
              </w:tabs>
              <w:spacing w:line="321" w:lineRule="exact"/>
              <w:ind w:left="154" w:right="594" w:firstLine="0"/>
              <w:jc w:val="both"/>
            </w:pPr>
            <w:r w:rsidRPr="004320CA">
              <w:t>Нищева</w:t>
            </w:r>
            <w:r w:rsidRPr="004320CA">
              <w:rPr>
                <w:spacing w:val="-3"/>
              </w:rPr>
              <w:t xml:space="preserve"> </w:t>
            </w:r>
            <w:r w:rsidRPr="004320CA">
              <w:t>Н.В.</w:t>
            </w:r>
            <w:r w:rsidRPr="004320CA">
              <w:rPr>
                <w:spacing w:val="-4"/>
              </w:rPr>
              <w:t xml:space="preserve"> </w:t>
            </w:r>
            <w:r w:rsidRPr="004320CA">
              <w:t>Тетрадь</w:t>
            </w:r>
            <w:r w:rsidRPr="004320CA">
              <w:rPr>
                <w:spacing w:val="-2"/>
              </w:rPr>
              <w:t xml:space="preserve"> </w:t>
            </w:r>
            <w:r w:rsidRPr="004320CA">
              <w:t>для</w:t>
            </w:r>
            <w:r w:rsidRPr="004320CA">
              <w:rPr>
                <w:spacing w:val="-2"/>
              </w:rPr>
              <w:t xml:space="preserve"> </w:t>
            </w:r>
            <w:r w:rsidRPr="004320CA">
              <w:t>обучение грамоте</w:t>
            </w:r>
            <w:r w:rsidRPr="004320CA">
              <w:rPr>
                <w:spacing w:val="-5"/>
              </w:rPr>
              <w:t xml:space="preserve"> </w:t>
            </w:r>
            <w:r w:rsidRPr="004320CA">
              <w:t>детей</w:t>
            </w:r>
            <w:r w:rsidRPr="004320CA">
              <w:rPr>
                <w:spacing w:val="-2"/>
              </w:rPr>
              <w:t xml:space="preserve"> </w:t>
            </w:r>
            <w:r w:rsidRPr="004320CA">
              <w:t>дошкольного</w:t>
            </w:r>
            <w:r w:rsidRPr="004320CA">
              <w:rPr>
                <w:spacing w:val="-1"/>
              </w:rPr>
              <w:t xml:space="preserve"> </w:t>
            </w:r>
            <w:r w:rsidRPr="004320CA">
              <w:t>возраста.</w:t>
            </w:r>
            <w:r w:rsidRPr="004320CA">
              <w:rPr>
                <w:spacing w:val="-3"/>
              </w:rPr>
              <w:t xml:space="preserve"> </w:t>
            </w:r>
            <w:r w:rsidRPr="004320CA">
              <w:t>№2</w:t>
            </w:r>
            <w:r w:rsidR="006D580F" w:rsidRPr="004320CA">
              <w:t xml:space="preserve"> </w:t>
            </w:r>
            <w:r w:rsidRPr="004320CA">
              <w:t>(Старшая</w:t>
            </w:r>
            <w:r w:rsidRPr="004320CA">
              <w:rPr>
                <w:spacing w:val="-4"/>
              </w:rPr>
              <w:t xml:space="preserve"> </w:t>
            </w:r>
            <w:r w:rsidRPr="004320CA">
              <w:t>группа).</w:t>
            </w:r>
            <w:r w:rsidRPr="004320CA">
              <w:rPr>
                <w:spacing w:val="-5"/>
              </w:rPr>
              <w:t xml:space="preserve"> </w:t>
            </w:r>
            <w:r w:rsidRPr="004320CA">
              <w:t>Соответствует</w:t>
            </w:r>
            <w:r w:rsidRPr="004320CA">
              <w:rPr>
                <w:spacing w:val="-4"/>
              </w:rPr>
              <w:t xml:space="preserve"> </w:t>
            </w:r>
            <w:r w:rsidRPr="004320CA">
              <w:t>ФГОС.</w:t>
            </w:r>
            <w:r w:rsidRPr="004320CA">
              <w:rPr>
                <w:spacing w:val="-67"/>
              </w:rPr>
              <w:t xml:space="preserve"> </w:t>
            </w:r>
            <w:r w:rsidRPr="004320CA">
              <w:t>СПб: ДЕТСТВО-ПРЕСС,</w:t>
            </w:r>
            <w:r w:rsidRPr="004320CA">
              <w:rPr>
                <w:spacing w:val="-2"/>
              </w:rPr>
              <w:t xml:space="preserve"> </w:t>
            </w:r>
            <w:r w:rsidRPr="004320CA">
              <w:t>2012</w:t>
            </w:r>
          </w:p>
          <w:p w14:paraId="38247F67" w14:textId="77777777" w:rsidR="001F2D2F" w:rsidRPr="004320CA" w:rsidRDefault="006D580F" w:rsidP="006D580F">
            <w:pPr>
              <w:pStyle w:val="TableParagraph"/>
              <w:tabs>
                <w:tab w:val="left" w:pos="823"/>
              </w:tabs>
              <w:spacing w:line="259" w:lineRule="auto"/>
              <w:ind w:left="154" w:right="365"/>
              <w:jc w:val="both"/>
            </w:pPr>
            <w:r w:rsidRPr="004320CA">
              <w:t>34.</w:t>
            </w:r>
            <w:r w:rsidR="001F2D2F" w:rsidRPr="004320CA">
              <w:t>Нищева Н.В. Тетрадь для обучение</w:t>
            </w:r>
            <w:r w:rsidR="001F2D2F" w:rsidRPr="004320CA">
              <w:rPr>
                <w:spacing w:val="1"/>
              </w:rPr>
              <w:t xml:space="preserve"> </w:t>
            </w:r>
            <w:r w:rsidR="001F2D2F" w:rsidRPr="004320CA">
              <w:t>грамоте детей дошкольного возраста. №3</w:t>
            </w:r>
            <w:r w:rsidR="001F2D2F" w:rsidRPr="004320CA">
              <w:rPr>
                <w:spacing w:val="1"/>
              </w:rPr>
              <w:t xml:space="preserve"> </w:t>
            </w:r>
            <w:r w:rsidR="001F2D2F" w:rsidRPr="004320CA">
              <w:t>(Подготовительная</w:t>
            </w:r>
            <w:r w:rsidR="001F2D2F" w:rsidRPr="004320CA">
              <w:rPr>
                <w:spacing w:val="-11"/>
              </w:rPr>
              <w:t xml:space="preserve"> </w:t>
            </w:r>
            <w:r w:rsidR="001F2D2F" w:rsidRPr="004320CA">
              <w:t>группа).</w:t>
            </w:r>
            <w:r w:rsidR="001F2D2F" w:rsidRPr="004320CA">
              <w:rPr>
                <w:spacing w:val="-9"/>
              </w:rPr>
              <w:t xml:space="preserve"> </w:t>
            </w:r>
            <w:r w:rsidR="001F2D2F" w:rsidRPr="004320CA">
              <w:t>Соответствует</w:t>
            </w:r>
            <w:r w:rsidR="001F2D2F" w:rsidRPr="004320CA">
              <w:rPr>
                <w:spacing w:val="-67"/>
              </w:rPr>
              <w:t xml:space="preserve"> </w:t>
            </w:r>
            <w:r w:rsidR="001F2D2F" w:rsidRPr="004320CA">
              <w:t>ФГОС.</w:t>
            </w:r>
            <w:r w:rsidR="001F2D2F" w:rsidRPr="004320CA">
              <w:rPr>
                <w:spacing w:val="-3"/>
              </w:rPr>
              <w:t xml:space="preserve"> </w:t>
            </w:r>
            <w:r w:rsidR="001F2D2F" w:rsidRPr="004320CA">
              <w:t>СПб: ДЕТСТВО-ПРЕСС,</w:t>
            </w:r>
            <w:r w:rsidR="001F2D2F" w:rsidRPr="004320CA">
              <w:rPr>
                <w:spacing w:val="-3"/>
              </w:rPr>
              <w:t xml:space="preserve"> </w:t>
            </w:r>
            <w:r w:rsidR="001F2D2F" w:rsidRPr="004320CA">
              <w:t>2012</w:t>
            </w:r>
          </w:p>
          <w:p w14:paraId="6B386925" w14:textId="77777777" w:rsidR="001F2D2F" w:rsidRPr="004320CA" w:rsidRDefault="001F2D2F" w:rsidP="003618F1">
            <w:pPr>
              <w:pStyle w:val="TableParagraph"/>
              <w:numPr>
                <w:ilvl w:val="0"/>
                <w:numId w:val="577"/>
              </w:numPr>
              <w:tabs>
                <w:tab w:val="left" w:pos="823"/>
              </w:tabs>
              <w:spacing w:line="259" w:lineRule="auto"/>
              <w:ind w:right="568"/>
              <w:jc w:val="both"/>
            </w:pPr>
            <w:r w:rsidRPr="004320CA">
              <w:t>Нищева Н.В. Тетрадь-тренажер №1</w:t>
            </w:r>
            <w:r w:rsidRPr="004320CA">
              <w:rPr>
                <w:spacing w:val="-67"/>
              </w:rPr>
              <w:t xml:space="preserve"> </w:t>
            </w:r>
            <w:r w:rsidRPr="004320CA">
              <w:t>для</w:t>
            </w:r>
            <w:r w:rsidRPr="004320CA">
              <w:rPr>
                <w:spacing w:val="-1"/>
              </w:rPr>
              <w:t xml:space="preserve"> </w:t>
            </w:r>
            <w:r w:rsidRPr="004320CA">
              <w:t>автоматизации</w:t>
            </w:r>
            <w:r w:rsidRPr="004320CA">
              <w:rPr>
                <w:spacing w:val="-4"/>
              </w:rPr>
              <w:t xml:space="preserve"> </w:t>
            </w:r>
            <w:r w:rsidRPr="004320CA">
              <w:t>произношения</w:t>
            </w:r>
            <w:r w:rsidRPr="004320CA">
              <w:rPr>
                <w:spacing w:val="-3"/>
              </w:rPr>
              <w:t xml:space="preserve"> </w:t>
            </w:r>
            <w:r w:rsidRPr="004320CA">
              <w:t>и</w:t>
            </w:r>
            <w:r w:rsidR="006D580F" w:rsidRPr="004320CA">
              <w:t xml:space="preserve"> </w:t>
            </w:r>
            <w:r w:rsidRPr="004320CA">
              <w:t>дифференциации</w:t>
            </w:r>
            <w:r w:rsidRPr="004320CA">
              <w:rPr>
                <w:spacing w:val="-4"/>
              </w:rPr>
              <w:t xml:space="preserve"> </w:t>
            </w:r>
            <w:r w:rsidRPr="004320CA">
              <w:t>звуков</w:t>
            </w:r>
            <w:r w:rsidRPr="004320CA">
              <w:rPr>
                <w:spacing w:val="-5"/>
              </w:rPr>
              <w:t xml:space="preserve"> </w:t>
            </w:r>
            <w:r w:rsidRPr="004320CA">
              <w:t>[л],</w:t>
            </w:r>
            <w:r w:rsidRPr="004320CA">
              <w:rPr>
                <w:spacing w:val="-5"/>
              </w:rPr>
              <w:t xml:space="preserve"> </w:t>
            </w:r>
            <w:r w:rsidRPr="004320CA">
              <w:t>[л*],</w:t>
            </w:r>
          </w:p>
          <w:p w14:paraId="6E26A6FA" w14:textId="77777777" w:rsidR="001F2D2F" w:rsidRPr="004320CA" w:rsidRDefault="001F2D2F" w:rsidP="006D580F">
            <w:pPr>
              <w:pStyle w:val="TableParagraph"/>
              <w:spacing w:before="23" w:line="259" w:lineRule="auto"/>
              <w:ind w:left="138" w:right="263"/>
              <w:jc w:val="both"/>
            </w:pPr>
            <w:r w:rsidRPr="004320CA">
              <w:t>дифференциация сонорных звуков и звуков</w:t>
            </w:r>
            <w:r w:rsidRPr="004320CA">
              <w:rPr>
                <w:spacing w:val="-67"/>
              </w:rPr>
              <w:t xml:space="preserve"> </w:t>
            </w:r>
            <w:r w:rsidRPr="004320CA">
              <w:t>[j]. ФГОС. Нищева Н.В. Тетрадь для</w:t>
            </w:r>
            <w:r w:rsidRPr="004320CA">
              <w:rPr>
                <w:spacing w:val="1"/>
              </w:rPr>
              <w:t xml:space="preserve"> </w:t>
            </w:r>
            <w:r w:rsidRPr="004320CA">
              <w:t>подготовительной к школе логопедической</w:t>
            </w:r>
            <w:r w:rsidRPr="004320CA">
              <w:rPr>
                <w:spacing w:val="-67"/>
              </w:rPr>
              <w:t xml:space="preserve"> </w:t>
            </w:r>
            <w:r w:rsidRPr="004320CA">
              <w:t>группы.</w:t>
            </w:r>
            <w:r w:rsidRPr="004320CA">
              <w:rPr>
                <w:spacing w:val="-2"/>
              </w:rPr>
              <w:t xml:space="preserve"> </w:t>
            </w:r>
            <w:r w:rsidRPr="004320CA">
              <w:t>Соответствует</w:t>
            </w:r>
            <w:r w:rsidRPr="004320CA">
              <w:rPr>
                <w:spacing w:val="-1"/>
              </w:rPr>
              <w:t xml:space="preserve"> </w:t>
            </w:r>
            <w:r w:rsidRPr="004320CA">
              <w:t>ФГОС.</w:t>
            </w:r>
            <w:r w:rsidRPr="004320CA">
              <w:rPr>
                <w:spacing w:val="-3"/>
              </w:rPr>
              <w:t xml:space="preserve"> </w:t>
            </w:r>
            <w:r w:rsidRPr="004320CA">
              <w:t>СПб:</w:t>
            </w:r>
            <w:r w:rsidR="006D580F" w:rsidRPr="004320CA">
              <w:t xml:space="preserve"> </w:t>
            </w:r>
            <w:r w:rsidRPr="004320CA">
              <w:t>ДЕТСТВО-ПРЕСС,</w:t>
            </w:r>
            <w:r w:rsidRPr="004320CA">
              <w:rPr>
                <w:spacing w:val="-3"/>
              </w:rPr>
              <w:t xml:space="preserve"> </w:t>
            </w:r>
            <w:r w:rsidRPr="004320CA">
              <w:t>2015</w:t>
            </w:r>
          </w:p>
          <w:p w14:paraId="5BE0AC72" w14:textId="77777777" w:rsidR="001F2D2F" w:rsidRPr="004320CA" w:rsidRDefault="001F2D2F" w:rsidP="003618F1">
            <w:pPr>
              <w:pStyle w:val="TableParagraph"/>
              <w:numPr>
                <w:ilvl w:val="0"/>
                <w:numId w:val="577"/>
              </w:numPr>
              <w:tabs>
                <w:tab w:val="left" w:pos="823"/>
              </w:tabs>
              <w:spacing w:before="26" w:line="256" w:lineRule="auto"/>
              <w:ind w:right="568" w:firstLine="309"/>
              <w:jc w:val="both"/>
            </w:pPr>
            <w:r w:rsidRPr="004320CA">
              <w:t>Нищева Н.В. Тетрадь-тренажер №2</w:t>
            </w:r>
            <w:r w:rsidRPr="004320CA">
              <w:rPr>
                <w:spacing w:val="-67"/>
              </w:rPr>
              <w:t xml:space="preserve"> </w:t>
            </w:r>
            <w:r w:rsidRPr="004320CA">
              <w:t>для</w:t>
            </w:r>
            <w:r w:rsidRPr="004320CA">
              <w:rPr>
                <w:spacing w:val="-1"/>
              </w:rPr>
              <w:t xml:space="preserve"> </w:t>
            </w:r>
            <w:r w:rsidRPr="004320CA">
              <w:t>автоматизации</w:t>
            </w:r>
            <w:r w:rsidRPr="004320CA">
              <w:rPr>
                <w:spacing w:val="-4"/>
              </w:rPr>
              <w:t xml:space="preserve"> </w:t>
            </w:r>
            <w:r w:rsidRPr="004320CA">
              <w:t>произношений</w:t>
            </w:r>
            <w:r w:rsidRPr="004320CA">
              <w:rPr>
                <w:spacing w:val="-1"/>
              </w:rPr>
              <w:t xml:space="preserve"> </w:t>
            </w:r>
            <w:r w:rsidRPr="004320CA">
              <w:t>и</w:t>
            </w:r>
            <w:r w:rsidR="006D580F" w:rsidRPr="004320CA">
              <w:t xml:space="preserve"> </w:t>
            </w:r>
            <w:r w:rsidRPr="004320CA">
              <w:t>дифференциации</w:t>
            </w:r>
            <w:r w:rsidRPr="004320CA">
              <w:rPr>
                <w:spacing w:val="-4"/>
              </w:rPr>
              <w:t xml:space="preserve"> </w:t>
            </w:r>
            <w:r w:rsidRPr="004320CA">
              <w:t>звуков</w:t>
            </w:r>
            <w:r w:rsidRPr="004320CA">
              <w:rPr>
                <w:spacing w:val="-5"/>
              </w:rPr>
              <w:t xml:space="preserve"> </w:t>
            </w:r>
            <w:r w:rsidRPr="004320CA">
              <w:t>[р]</w:t>
            </w:r>
            <w:r w:rsidRPr="004320CA">
              <w:rPr>
                <w:spacing w:val="-6"/>
              </w:rPr>
              <w:t xml:space="preserve"> </w:t>
            </w:r>
            <w:r w:rsidRPr="004320CA">
              <w:t>[р*].</w:t>
            </w:r>
            <w:r w:rsidRPr="004320CA">
              <w:rPr>
                <w:spacing w:val="-4"/>
              </w:rPr>
              <w:t xml:space="preserve"> </w:t>
            </w:r>
            <w:r w:rsidRPr="004320CA">
              <w:t>ФГОС.</w:t>
            </w:r>
            <w:r w:rsidRPr="004320CA">
              <w:rPr>
                <w:spacing w:val="-67"/>
              </w:rPr>
              <w:t xml:space="preserve"> </w:t>
            </w:r>
            <w:r w:rsidRPr="004320CA">
              <w:t>СПб:</w:t>
            </w:r>
            <w:r w:rsidRPr="004320CA">
              <w:rPr>
                <w:spacing w:val="-1"/>
              </w:rPr>
              <w:t xml:space="preserve"> </w:t>
            </w:r>
            <w:r w:rsidRPr="004320CA">
              <w:t>ДЕТСТВО-ПРЕСС,</w:t>
            </w:r>
            <w:r w:rsidRPr="004320CA">
              <w:rPr>
                <w:spacing w:val="-2"/>
              </w:rPr>
              <w:t xml:space="preserve"> </w:t>
            </w:r>
            <w:r w:rsidRPr="004320CA">
              <w:t>2015</w:t>
            </w:r>
          </w:p>
          <w:p w14:paraId="55447358" w14:textId="77777777" w:rsidR="001F2D2F" w:rsidRPr="004320CA" w:rsidRDefault="001F2D2F" w:rsidP="003618F1">
            <w:pPr>
              <w:pStyle w:val="TableParagraph"/>
              <w:numPr>
                <w:ilvl w:val="0"/>
                <w:numId w:val="577"/>
              </w:numPr>
              <w:tabs>
                <w:tab w:val="left" w:pos="823"/>
              </w:tabs>
              <w:spacing w:before="1" w:line="259" w:lineRule="auto"/>
              <w:ind w:right="222" w:firstLine="309"/>
              <w:jc w:val="both"/>
            </w:pPr>
            <w:r w:rsidRPr="004320CA">
              <w:t>Нищева Н.В. Картотеки методических</w:t>
            </w:r>
            <w:r w:rsidRPr="004320CA">
              <w:rPr>
                <w:spacing w:val="-67"/>
              </w:rPr>
              <w:t xml:space="preserve"> </w:t>
            </w:r>
            <w:r w:rsidRPr="004320CA">
              <w:t>рекомендаций для родителей. (Кабинет</w:t>
            </w:r>
            <w:r w:rsidRPr="004320CA">
              <w:rPr>
                <w:spacing w:val="1"/>
              </w:rPr>
              <w:t xml:space="preserve"> </w:t>
            </w:r>
            <w:r w:rsidRPr="004320CA">
              <w:t>логопеда).</w:t>
            </w:r>
            <w:r w:rsidRPr="004320CA">
              <w:rPr>
                <w:spacing w:val="-3"/>
              </w:rPr>
              <w:t xml:space="preserve"> </w:t>
            </w:r>
            <w:r w:rsidRPr="004320CA">
              <w:t>СПб:</w:t>
            </w:r>
            <w:r w:rsidRPr="004320CA">
              <w:rPr>
                <w:spacing w:val="-1"/>
              </w:rPr>
              <w:t xml:space="preserve"> </w:t>
            </w:r>
            <w:r w:rsidRPr="004320CA">
              <w:t>ДЕТСТВО-ПРЕСС,</w:t>
            </w:r>
            <w:r w:rsidRPr="004320CA">
              <w:rPr>
                <w:spacing w:val="-4"/>
              </w:rPr>
              <w:t xml:space="preserve"> </w:t>
            </w:r>
            <w:r w:rsidRPr="004320CA">
              <w:t>2007</w:t>
            </w:r>
          </w:p>
          <w:p w14:paraId="3E09E052" w14:textId="77777777" w:rsidR="001F2D2F" w:rsidRPr="004320CA" w:rsidRDefault="001F2D2F" w:rsidP="003618F1">
            <w:pPr>
              <w:pStyle w:val="TableParagraph"/>
              <w:numPr>
                <w:ilvl w:val="0"/>
                <w:numId w:val="577"/>
              </w:numPr>
              <w:tabs>
                <w:tab w:val="left" w:pos="823"/>
              </w:tabs>
              <w:spacing w:line="259" w:lineRule="auto"/>
              <w:ind w:right="507" w:firstLine="309"/>
              <w:jc w:val="both"/>
            </w:pPr>
            <w:r w:rsidRPr="004320CA">
              <w:t>Нишева Н.В. Картотеки подвижных</w:t>
            </w:r>
            <w:r w:rsidRPr="004320CA">
              <w:rPr>
                <w:spacing w:val="-67"/>
              </w:rPr>
              <w:t xml:space="preserve"> </w:t>
            </w:r>
            <w:r w:rsidRPr="004320CA">
              <w:t>игр,</w:t>
            </w:r>
            <w:r w:rsidRPr="004320CA">
              <w:rPr>
                <w:spacing w:val="-2"/>
              </w:rPr>
              <w:t xml:space="preserve"> </w:t>
            </w:r>
            <w:r w:rsidRPr="004320CA">
              <w:t>упражнений,</w:t>
            </w:r>
            <w:r w:rsidRPr="004320CA">
              <w:rPr>
                <w:spacing w:val="-2"/>
              </w:rPr>
              <w:t xml:space="preserve"> </w:t>
            </w:r>
            <w:r w:rsidRPr="004320CA">
              <w:t>физкультминуток,</w:t>
            </w:r>
            <w:r w:rsidR="006D580F" w:rsidRPr="004320CA">
              <w:t xml:space="preserve"> </w:t>
            </w:r>
            <w:r w:rsidRPr="004320CA">
              <w:t>пальчиковых гимнастик. (Кабинет</w:t>
            </w:r>
            <w:r w:rsidRPr="004320CA">
              <w:rPr>
                <w:spacing w:val="1"/>
              </w:rPr>
              <w:t xml:space="preserve"> </w:t>
            </w:r>
            <w:r w:rsidRPr="004320CA">
              <w:t>логопеда).</w:t>
            </w:r>
            <w:r w:rsidRPr="004320CA">
              <w:rPr>
                <w:spacing w:val="-6"/>
              </w:rPr>
              <w:t xml:space="preserve"> </w:t>
            </w:r>
            <w:r w:rsidRPr="004320CA">
              <w:t>СПб:</w:t>
            </w:r>
            <w:r w:rsidRPr="004320CA">
              <w:rPr>
                <w:spacing w:val="-3"/>
              </w:rPr>
              <w:t xml:space="preserve"> </w:t>
            </w:r>
            <w:r w:rsidRPr="004320CA">
              <w:t>ДЕТСТВО-ПРЕСС,</w:t>
            </w:r>
            <w:r w:rsidRPr="004320CA">
              <w:rPr>
                <w:spacing w:val="-5"/>
              </w:rPr>
              <w:t xml:space="preserve"> </w:t>
            </w:r>
            <w:r w:rsidRPr="004320CA">
              <w:t>2015</w:t>
            </w:r>
          </w:p>
          <w:p w14:paraId="1BEF6C1A" w14:textId="77777777" w:rsidR="001F2D2F" w:rsidRPr="004320CA" w:rsidRDefault="001F2D2F" w:rsidP="003618F1">
            <w:pPr>
              <w:pStyle w:val="TableParagraph"/>
              <w:numPr>
                <w:ilvl w:val="0"/>
                <w:numId w:val="577"/>
              </w:numPr>
              <w:tabs>
                <w:tab w:val="left" w:pos="823"/>
              </w:tabs>
              <w:spacing w:before="4" w:line="259" w:lineRule="auto"/>
              <w:ind w:right="467" w:firstLine="309"/>
              <w:jc w:val="both"/>
            </w:pPr>
            <w:r w:rsidRPr="004320CA">
              <w:t>Нищева</w:t>
            </w:r>
            <w:r w:rsidRPr="004320CA">
              <w:rPr>
                <w:spacing w:val="-4"/>
              </w:rPr>
              <w:t xml:space="preserve"> </w:t>
            </w:r>
            <w:r w:rsidRPr="004320CA">
              <w:t>Н.В.</w:t>
            </w:r>
            <w:r w:rsidRPr="004320CA">
              <w:rPr>
                <w:spacing w:val="-5"/>
              </w:rPr>
              <w:t xml:space="preserve"> </w:t>
            </w:r>
            <w:r w:rsidRPr="004320CA">
              <w:t>Картотеки</w:t>
            </w:r>
            <w:r w:rsidRPr="004320CA">
              <w:rPr>
                <w:spacing w:val="-2"/>
              </w:rPr>
              <w:t xml:space="preserve"> </w:t>
            </w:r>
            <w:r w:rsidRPr="004320CA">
              <w:t>заданий</w:t>
            </w:r>
            <w:r w:rsidRPr="004320CA">
              <w:rPr>
                <w:spacing w:val="-2"/>
              </w:rPr>
              <w:t xml:space="preserve"> </w:t>
            </w:r>
            <w:r w:rsidRPr="004320CA">
              <w:t>№1</w:t>
            </w:r>
            <w:r w:rsidRPr="004320CA">
              <w:rPr>
                <w:spacing w:val="-67"/>
              </w:rPr>
              <w:t xml:space="preserve"> </w:t>
            </w:r>
            <w:r w:rsidRPr="004320CA">
              <w:t>для автоматизации правильных</w:t>
            </w:r>
            <w:r w:rsidRPr="004320CA">
              <w:rPr>
                <w:spacing w:val="1"/>
              </w:rPr>
              <w:t xml:space="preserve"> </w:t>
            </w:r>
            <w:r w:rsidRPr="004320CA">
              <w:t>произношений и дифференциации звуков</w:t>
            </w:r>
            <w:r w:rsidRPr="004320CA">
              <w:rPr>
                <w:spacing w:val="-67"/>
              </w:rPr>
              <w:t xml:space="preserve"> </w:t>
            </w:r>
            <w:r w:rsidRPr="004320CA">
              <w:t>разных групп. (Кабинет логопеда). СПб:</w:t>
            </w:r>
            <w:r w:rsidRPr="004320CA">
              <w:rPr>
                <w:spacing w:val="1"/>
              </w:rPr>
              <w:t xml:space="preserve"> </w:t>
            </w:r>
            <w:r w:rsidRPr="004320CA">
              <w:t>ДЕТСТВО-ПРЕСС, 2009</w:t>
            </w:r>
          </w:p>
          <w:p w14:paraId="4B12F1C5" w14:textId="77777777" w:rsidR="001F2D2F" w:rsidRPr="004320CA" w:rsidRDefault="001F2D2F" w:rsidP="003618F1">
            <w:pPr>
              <w:pStyle w:val="TableParagraph"/>
              <w:numPr>
                <w:ilvl w:val="0"/>
                <w:numId w:val="577"/>
              </w:numPr>
              <w:tabs>
                <w:tab w:val="left" w:pos="823"/>
              </w:tabs>
              <w:spacing w:line="322" w:lineRule="exact"/>
              <w:ind w:left="822"/>
              <w:jc w:val="both"/>
            </w:pPr>
            <w:r w:rsidRPr="004320CA">
              <w:t>Савельева</w:t>
            </w:r>
            <w:r w:rsidRPr="004320CA">
              <w:rPr>
                <w:spacing w:val="-2"/>
              </w:rPr>
              <w:t xml:space="preserve"> </w:t>
            </w:r>
            <w:r w:rsidRPr="004320CA">
              <w:t>Е.А.</w:t>
            </w:r>
            <w:r w:rsidRPr="004320CA">
              <w:rPr>
                <w:spacing w:val="-1"/>
              </w:rPr>
              <w:t xml:space="preserve"> </w:t>
            </w:r>
            <w:r w:rsidRPr="004320CA">
              <w:t>Пальчиковые</w:t>
            </w:r>
            <w:r w:rsidRPr="004320CA">
              <w:rPr>
                <w:spacing w:val="-4"/>
              </w:rPr>
              <w:t xml:space="preserve"> </w:t>
            </w:r>
            <w:r w:rsidRPr="004320CA">
              <w:t>и</w:t>
            </w:r>
            <w:r w:rsidR="006D580F" w:rsidRPr="004320CA">
              <w:t xml:space="preserve"> </w:t>
            </w:r>
            <w:r w:rsidRPr="004320CA">
              <w:t>игры</w:t>
            </w:r>
            <w:r w:rsidRPr="004320CA">
              <w:rPr>
                <w:spacing w:val="-2"/>
              </w:rPr>
              <w:t xml:space="preserve"> </w:t>
            </w:r>
            <w:r w:rsidRPr="004320CA">
              <w:t>в</w:t>
            </w:r>
            <w:r w:rsidRPr="004320CA">
              <w:rPr>
                <w:spacing w:val="-3"/>
              </w:rPr>
              <w:t xml:space="preserve"> </w:t>
            </w:r>
            <w:r w:rsidRPr="004320CA">
              <w:t>стихах</w:t>
            </w:r>
            <w:r w:rsidRPr="004320CA">
              <w:rPr>
                <w:spacing w:val="-5"/>
              </w:rPr>
              <w:t xml:space="preserve"> </w:t>
            </w:r>
            <w:r w:rsidRPr="004320CA">
              <w:t>для</w:t>
            </w:r>
            <w:r w:rsidRPr="004320CA">
              <w:rPr>
                <w:spacing w:val="-2"/>
              </w:rPr>
              <w:t xml:space="preserve"> </w:t>
            </w:r>
            <w:r w:rsidRPr="004320CA">
              <w:t>дошкольников.</w:t>
            </w:r>
            <w:r w:rsidRPr="004320CA">
              <w:rPr>
                <w:spacing w:val="-67"/>
              </w:rPr>
              <w:t xml:space="preserve"> </w:t>
            </w:r>
            <w:r w:rsidRPr="004320CA">
              <w:t>(Кабинет логопеда). СПб: ДЕТСТВО-</w:t>
            </w:r>
            <w:r w:rsidRPr="004320CA">
              <w:rPr>
                <w:spacing w:val="1"/>
              </w:rPr>
              <w:t xml:space="preserve"> </w:t>
            </w:r>
            <w:r w:rsidRPr="004320CA">
              <w:t>ПРЕСС,</w:t>
            </w:r>
            <w:r w:rsidRPr="004320CA">
              <w:rPr>
                <w:spacing w:val="-3"/>
              </w:rPr>
              <w:t xml:space="preserve"> </w:t>
            </w:r>
            <w:r w:rsidRPr="004320CA">
              <w:t>2011</w:t>
            </w:r>
          </w:p>
          <w:p w14:paraId="30D1E19E" w14:textId="77777777" w:rsidR="001F2D2F" w:rsidRPr="004320CA" w:rsidRDefault="001F2D2F" w:rsidP="003618F1">
            <w:pPr>
              <w:pStyle w:val="TableParagraph"/>
              <w:numPr>
                <w:ilvl w:val="0"/>
                <w:numId w:val="577"/>
              </w:numPr>
              <w:tabs>
                <w:tab w:val="left" w:pos="823"/>
              </w:tabs>
              <w:spacing w:line="259" w:lineRule="auto"/>
              <w:ind w:right="349" w:firstLine="309"/>
              <w:jc w:val="both"/>
            </w:pPr>
            <w:r w:rsidRPr="004320CA">
              <w:t>Быкова Н.М. Игры и упражнения для</w:t>
            </w:r>
            <w:r w:rsidRPr="004320CA">
              <w:rPr>
                <w:spacing w:val="-68"/>
              </w:rPr>
              <w:t xml:space="preserve"> </w:t>
            </w:r>
            <w:r w:rsidRPr="004320CA">
              <w:t>развития речи. (Кабинет логопеда). СПб:</w:t>
            </w:r>
            <w:r w:rsidRPr="004320CA">
              <w:rPr>
                <w:spacing w:val="1"/>
              </w:rPr>
              <w:t xml:space="preserve"> </w:t>
            </w:r>
            <w:r w:rsidRPr="004320CA">
              <w:t>ДЕТСТВО-ПРЕСС, 2013</w:t>
            </w:r>
          </w:p>
          <w:p w14:paraId="7EC93613" w14:textId="77777777" w:rsidR="00CA4831" w:rsidRPr="004320CA" w:rsidRDefault="001F2D2F" w:rsidP="003618F1">
            <w:pPr>
              <w:pStyle w:val="TableParagraph"/>
              <w:numPr>
                <w:ilvl w:val="0"/>
                <w:numId w:val="577"/>
              </w:numPr>
              <w:tabs>
                <w:tab w:val="left" w:pos="823"/>
              </w:tabs>
              <w:spacing w:line="259" w:lineRule="auto"/>
              <w:ind w:right="467" w:firstLine="309"/>
              <w:jc w:val="both"/>
            </w:pPr>
            <w:r w:rsidRPr="004320CA">
              <w:t>Нищева Н.В. Тексты и картинки для</w:t>
            </w:r>
            <w:r w:rsidRPr="004320CA">
              <w:rPr>
                <w:spacing w:val="-68"/>
              </w:rPr>
              <w:t xml:space="preserve"> </w:t>
            </w:r>
            <w:r w:rsidRPr="004320CA">
              <w:t>автоматизации и дифференциации звуков</w:t>
            </w:r>
            <w:r w:rsidRPr="004320CA">
              <w:rPr>
                <w:spacing w:val="-67"/>
              </w:rPr>
              <w:t xml:space="preserve"> </w:t>
            </w:r>
            <w:r w:rsidRPr="004320CA">
              <w:t>разных</w:t>
            </w:r>
            <w:r w:rsidRPr="004320CA">
              <w:rPr>
                <w:spacing w:val="-1"/>
              </w:rPr>
              <w:t xml:space="preserve"> </w:t>
            </w:r>
            <w:r w:rsidRPr="004320CA">
              <w:t>групп.</w:t>
            </w:r>
            <w:r w:rsidRPr="004320CA">
              <w:rPr>
                <w:spacing w:val="-3"/>
              </w:rPr>
              <w:t xml:space="preserve"> </w:t>
            </w:r>
            <w:r w:rsidRPr="004320CA">
              <w:t>(Кабинет</w:t>
            </w:r>
            <w:r w:rsidRPr="004320CA">
              <w:rPr>
                <w:spacing w:val="-2"/>
              </w:rPr>
              <w:t xml:space="preserve"> </w:t>
            </w:r>
            <w:r w:rsidRPr="004320CA">
              <w:t>логопеда).</w:t>
            </w:r>
            <w:r w:rsidRPr="004320CA">
              <w:rPr>
                <w:spacing w:val="-3"/>
              </w:rPr>
              <w:t xml:space="preserve"> </w:t>
            </w:r>
            <w:r w:rsidRPr="004320CA">
              <w:t>СПб:</w:t>
            </w:r>
            <w:r w:rsidR="006D580F" w:rsidRPr="004320CA">
              <w:t xml:space="preserve"> </w:t>
            </w:r>
            <w:r w:rsidRPr="004320CA">
              <w:t>ДЕТСТВО-ПРЕСС,</w:t>
            </w:r>
            <w:r w:rsidRPr="004320CA">
              <w:rPr>
                <w:spacing w:val="-3"/>
              </w:rPr>
              <w:t xml:space="preserve"> </w:t>
            </w:r>
            <w:r w:rsidRPr="004320CA">
              <w:t>2015</w:t>
            </w:r>
          </w:p>
          <w:p w14:paraId="082C6247" w14:textId="77777777" w:rsidR="00CA4831" w:rsidRPr="004320CA" w:rsidRDefault="00CA4831" w:rsidP="003618F1">
            <w:pPr>
              <w:pStyle w:val="TableParagraph"/>
              <w:numPr>
                <w:ilvl w:val="0"/>
                <w:numId w:val="577"/>
              </w:numPr>
              <w:tabs>
                <w:tab w:val="left" w:pos="823"/>
              </w:tabs>
              <w:spacing w:line="259" w:lineRule="auto"/>
              <w:ind w:right="467" w:firstLine="309"/>
              <w:jc w:val="both"/>
            </w:pPr>
            <w:r w:rsidRPr="004320CA">
              <w:t>Нищева Н.В. Картинки и тексты для</w:t>
            </w:r>
            <w:r w:rsidRPr="004320CA">
              <w:rPr>
                <w:spacing w:val="-67"/>
              </w:rPr>
              <w:t xml:space="preserve">          </w:t>
            </w:r>
            <w:r w:rsidRPr="004320CA">
              <w:t>автоматизации звуков разных групп.</w:t>
            </w:r>
            <w:r w:rsidRPr="004320CA">
              <w:rPr>
                <w:spacing w:val="1"/>
              </w:rPr>
              <w:t xml:space="preserve"> </w:t>
            </w:r>
            <w:r w:rsidRPr="004320CA">
              <w:t>(Кабинет логопеда). СПб: ДЕТСТВО-</w:t>
            </w:r>
            <w:r w:rsidRPr="004320CA">
              <w:rPr>
                <w:spacing w:val="1"/>
              </w:rPr>
              <w:t xml:space="preserve"> </w:t>
            </w:r>
            <w:r w:rsidRPr="004320CA">
              <w:t>ПРЕСС,</w:t>
            </w:r>
            <w:r w:rsidRPr="004320CA">
              <w:rPr>
                <w:spacing w:val="-3"/>
              </w:rPr>
              <w:t xml:space="preserve"> </w:t>
            </w:r>
            <w:r w:rsidRPr="004320CA">
              <w:t>2015</w:t>
            </w:r>
          </w:p>
          <w:p w14:paraId="29C2FC82" w14:textId="77777777" w:rsidR="00CA4831" w:rsidRPr="004320CA" w:rsidRDefault="00CA4831" w:rsidP="003618F1">
            <w:pPr>
              <w:pStyle w:val="TableParagraph"/>
              <w:numPr>
                <w:ilvl w:val="0"/>
                <w:numId w:val="577"/>
              </w:numPr>
              <w:tabs>
                <w:tab w:val="left" w:pos="823"/>
              </w:tabs>
              <w:spacing w:line="259" w:lineRule="auto"/>
              <w:ind w:right="467" w:firstLine="309"/>
              <w:jc w:val="both"/>
            </w:pPr>
            <w:r w:rsidRPr="004320CA">
              <w:t>Зажигина О.А. Игры для развития</w:t>
            </w:r>
            <w:r w:rsidRPr="004320CA">
              <w:rPr>
                <w:spacing w:val="1"/>
              </w:rPr>
              <w:t xml:space="preserve"> </w:t>
            </w:r>
            <w:r w:rsidRPr="004320CA">
              <w:t>мелкой моторики рук с использованием</w:t>
            </w:r>
            <w:r w:rsidRPr="004320CA">
              <w:rPr>
                <w:spacing w:val="1"/>
              </w:rPr>
              <w:t xml:space="preserve"> </w:t>
            </w:r>
            <w:r w:rsidRPr="004320CA">
              <w:t>нестандартного оборудования. (Кабинет</w:t>
            </w:r>
            <w:r w:rsidRPr="004320CA">
              <w:rPr>
                <w:spacing w:val="1"/>
              </w:rPr>
              <w:t xml:space="preserve"> </w:t>
            </w:r>
            <w:r w:rsidRPr="004320CA">
              <w:t>логопеда).</w:t>
            </w:r>
            <w:r w:rsidRPr="004320CA">
              <w:rPr>
                <w:spacing w:val="-6"/>
              </w:rPr>
              <w:t xml:space="preserve"> </w:t>
            </w:r>
            <w:r w:rsidRPr="004320CA">
              <w:t>СПб:</w:t>
            </w:r>
            <w:r w:rsidRPr="004320CA">
              <w:rPr>
                <w:spacing w:val="-3"/>
              </w:rPr>
              <w:t xml:space="preserve"> </w:t>
            </w:r>
            <w:r w:rsidRPr="004320CA">
              <w:t>ДЕТСТВО-ПРЕСС,</w:t>
            </w:r>
            <w:r w:rsidRPr="004320CA">
              <w:rPr>
                <w:spacing w:val="-6"/>
              </w:rPr>
              <w:t xml:space="preserve"> </w:t>
            </w:r>
            <w:r w:rsidRPr="004320CA">
              <w:t>2014</w:t>
            </w:r>
          </w:p>
          <w:p w14:paraId="385DE257" w14:textId="77777777" w:rsidR="00CA4831" w:rsidRPr="006D580F" w:rsidRDefault="00CA4831" w:rsidP="00CA4831">
            <w:pPr>
              <w:pStyle w:val="TableParagraph"/>
              <w:tabs>
                <w:tab w:val="left" w:pos="823"/>
              </w:tabs>
              <w:spacing w:line="259" w:lineRule="auto"/>
              <w:ind w:left="823" w:right="467"/>
              <w:jc w:val="both"/>
              <w:rPr>
                <w:sz w:val="24"/>
                <w:szCs w:val="24"/>
              </w:rPr>
            </w:pPr>
          </w:p>
          <w:p w14:paraId="04C0F8A7" w14:textId="77777777" w:rsidR="001F2D2F" w:rsidRPr="005E5111" w:rsidRDefault="001F2D2F" w:rsidP="001F2D2F">
            <w:pPr>
              <w:pStyle w:val="TableParagraph"/>
              <w:tabs>
                <w:tab w:val="left" w:pos="823"/>
              </w:tabs>
              <w:ind w:left="0" w:right="-1383"/>
              <w:jc w:val="both"/>
              <w:rPr>
                <w:sz w:val="24"/>
                <w:szCs w:val="24"/>
              </w:rPr>
            </w:pPr>
          </w:p>
        </w:tc>
      </w:tr>
    </w:tbl>
    <w:p w14:paraId="4CEC3C61" w14:textId="77777777" w:rsidR="009248D6" w:rsidRPr="00B2472F" w:rsidRDefault="009248D6" w:rsidP="009248D6">
      <w:pPr>
        <w:spacing w:line="348" w:lineRule="exact"/>
        <w:jc w:val="both"/>
        <w:sectPr w:rsidR="009248D6" w:rsidRPr="00B2472F">
          <w:pgSz w:w="11920" w:h="16850"/>
          <w:pgMar w:top="1040" w:right="0" w:bottom="280" w:left="360" w:header="720" w:footer="720" w:gutter="0"/>
          <w:cols w:space="720"/>
        </w:sectPr>
      </w:pPr>
    </w:p>
    <w:tbl>
      <w:tblPr>
        <w:tblW w:w="0" w:type="auto"/>
        <w:tblInd w:w="3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66"/>
        <w:gridCol w:w="252"/>
        <w:gridCol w:w="7513"/>
        <w:gridCol w:w="34"/>
      </w:tblGrid>
      <w:tr w:rsidR="005E5111" w:rsidRPr="00B2472F" w14:paraId="10F82240" w14:textId="77777777" w:rsidTr="0033458C">
        <w:trPr>
          <w:gridAfter w:val="1"/>
          <w:wAfter w:w="34" w:type="dxa"/>
          <w:trHeight w:val="60"/>
        </w:trPr>
        <w:tc>
          <w:tcPr>
            <w:tcW w:w="3118" w:type="dxa"/>
            <w:gridSpan w:val="2"/>
          </w:tcPr>
          <w:p w14:paraId="1DD531ED" w14:textId="77777777" w:rsidR="005E5111" w:rsidRPr="00B2472F" w:rsidRDefault="005E5111" w:rsidP="0065576B">
            <w:pPr>
              <w:pStyle w:val="TableParagraph"/>
              <w:ind w:left="0"/>
              <w:rPr>
                <w:sz w:val="24"/>
                <w:szCs w:val="24"/>
              </w:rPr>
            </w:pPr>
          </w:p>
        </w:tc>
        <w:tc>
          <w:tcPr>
            <w:tcW w:w="7513" w:type="dxa"/>
          </w:tcPr>
          <w:p w14:paraId="16E91F07" w14:textId="77777777" w:rsidR="005E5111" w:rsidRPr="004320CA" w:rsidRDefault="005E5111" w:rsidP="003618F1">
            <w:pPr>
              <w:pStyle w:val="TableParagraph"/>
              <w:numPr>
                <w:ilvl w:val="0"/>
                <w:numId w:val="566"/>
              </w:numPr>
              <w:tabs>
                <w:tab w:val="left" w:pos="823"/>
              </w:tabs>
              <w:spacing w:line="259" w:lineRule="auto"/>
              <w:ind w:right="672" w:firstLine="309"/>
              <w:jc w:val="both"/>
            </w:pPr>
            <w:r w:rsidRPr="004320CA">
              <w:t>Нищева Н.В. Веселая дыхательная</w:t>
            </w:r>
            <w:r w:rsidRPr="004320CA">
              <w:rPr>
                <w:spacing w:val="-67"/>
              </w:rPr>
              <w:t xml:space="preserve"> </w:t>
            </w:r>
            <w:r w:rsidRPr="004320CA">
              <w:t>гимнастика. Соответствует ФГОС. СПб:</w:t>
            </w:r>
            <w:r w:rsidRPr="004320CA">
              <w:rPr>
                <w:spacing w:val="-67"/>
              </w:rPr>
              <w:t xml:space="preserve"> </w:t>
            </w:r>
            <w:r w:rsidRPr="004320CA">
              <w:t>ДЕТСТВО-ПРЕСС, 2014</w:t>
            </w:r>
          </w:p>
          <w:p w14:paraId="0857FF6D" w14:textId="77777777" w:rsidR="005E5111" w:rsidRPr="004320CA" w:rsidRDefault="005E5111" w:rsidP="003618F1">
            <w:pPr>
              <w:pStyle w:val="TableParagraph"/>
              <w:numPr>
                <w:ilvl w:val="0"/>
                <w:numId w:val="566"/>
              </w:numPr>
              <w:tabs>
                <w:tab w:val="left" w:pos="823"/>
              </w:tabs>
              <w:spacing w:line="259" w:lineRule="auto"/>
              <w:ind w:right="694" w:firstLine="309"/>
              <w:jc w:val="both"/>
            </w:pPr>
            <w:r w:rsidRPr="004320CA">
              <w:t>Нищева Н.В. Веселая пальчиковая</w:t>
            </w:r>
            <w:r w:rsidRPr="004320CA">
              <w:rPr>
                <w:spacing w:val="-68"/>
              </w:rPr>
              <w:t xml:space="preserve"> </w:t>
            </w:r>
            <w:r w:rsidRPr="004320CA">
              <w:t>гимнастика. Упражнения для развития</w:t>
            </w:r>
            <w:r w:rsidRPr="004320CA">
              <w:rPr>
                <w:spacing w:val="1"/>
              </w:rPr>
              <w:t xml:space="preserve"> </w:t>
            </w:r>
            <w:r w:rsidRPr="004320CA">
              <w:t>мелкой моторики и координации речи с</w:t>
            </w:r>
            <w:r w:rsidRPr="004320CA">
              <w:rPr>
                <w:spacing w:val="-67"/>
              </w:rPr>
              <w:t xml:space="preserve"> </w:t>
            </w:r>
            <w:r w:rsidRPr="004320CA">
              <w:t>движением. Соответствует ФГОС. СПб:</w:t>
            </w:r>
            <w:r w:rsidRPr="004320CA">
              <w:rPr>
                <w:spacing w:val="-67"/>
              </w:rPr>
              <w:t xml:space="preserve"> </w:t>
            </w:r>
            <w:r w:rsidRPr="004320CA">
              <w:t>ДЕТСТВО-ПРЕСС, 2014</w:t>
            </w:r>
          </w:p>
          <w:p w14:paraId="32EEAEB2" w14:textId="77777777" w:rsidR="005E5111" w:rsidRPr="004320CA" w:rsidRDefault="005E5111" w:rsidP="003618F1">
            <w:pPr>
              <w:pStyle w:val="TableParagraph"/>
              <w:numPr>
                <w:ilvl w:val="0"/>
                <w:numId w:val="566"/>
              </w:numPr>
              <w:tabs>
                <w:tab w:val="left" w:pos="823"/>
              </w:tabs>
              <w:spacing w:line="259" w:lineRule="auto"/>
              <w:ind w:right="417" w:firstLine="309"/>
              <w:jc w:val="both"/>
            </w:pPr>
            <w:r w:rsidRPr="004320CA">
              <w:t>Нищев В.М., Нищева Н.В. Веселые</w:t>
            </w:r>
            <w:r w:rsidRPr="004320CA">
              <w:rPr>
                <w:spacing w:val="1"/>
              </w:rPr>
              <w:t xml:space="preserve"> </w:t>
            </w:r>
            <w:r w:rsidRPr="004320CA">
              <w:t>чистоговорки. Соответствует ФГОС. СПб:</w:t>
            </w:r>
            <w:r w:rsidRPr="004320CA">
              <w:rPr>
                <w:spacing w:val="-68"/>
              </w:rPr>
              <w:t xml:space="preserve"> </w:t>
            </w:r>
            <w:r w:rsidRPr="004320CA">
              <w:t>ДЕТСТВО-ПРЕСС, 2015</w:t>
            </w:r>
          </w:p>
          <w:p w14:paraId="09B0C20D" w14:textId="77777777" w:rsidR="00CA4831" w:rsidRPr="004320CA" w:rsidRDefault="005E5111" w:rsidP="003618F1">
            <w:pPr>
              <w:pStyle w:val="TableParagraph"/>
              <w:numPr>
                <w:ilvl w:val="0"/>
                <w:numId w:val="566"/>
              </w:numPr>
              <w:tabs>
                <w:tab w:val="left" w:pos="823"/>
              </w:tabs>
              <w:spacing w:line="259" w:lineRule="auto"/>
              <w:ind w:right="418" w:firstLine="309"/>
              <w:jc w:val="both"/>
            </w:pPr>
            <w:r w:rsidRPr="004320CA">
              <w:t>Гавришева Л.Б., Нищева Н.В. Новые</w:t>
            </w:r>
            <w:r w:rsidRPr="004320CA">
              <w:rPr>
                <w:spacing w:val="-68"/>
              </w:rPr>
              <w:t xml:space="preserve"> </w:t>
            </w:r>
            <w:r w:rsidRPr="004320CA">
              <w:t>логопедические</w:t>
            </w:r>
            <w:r w:rsidRPr="004320CA">
              <w:rPr>
                <w:spacing w:val="-5"/>
              </w:rPr>
              <w:t xml:space="preserve"> </w:t>
            </w:r>
            <w:r w:rsidRPr="004320CA">
              <w:t>распевки,</w:t>
            </w:r>
            <w:r w:rsidRPr="004320CA">
              <w:rPr>
                <w:spacing w:val="-2"/>
              </w:rPr>
              <w:t xml:space="preserve"> </w:t>
            </w:r>
            <w:r w:rsidR="00CA4831" w:rsidRPr="004320CA">
              <w:t xml:space="preserve">музыкальная </w:t>
            </w:r>
            <w:r w:rsidRPr="004320CA">
              <w:t>пальчиковая</w:t>
            </w:r>
            <w:r w:rsidRPr="004320CA">
              <w:rPr>
                <w:spacing w:val="-3"/>
              </w:rPr>
              <w:t xml:space="preserve"> </w:t>
            </w:r>
            <w:r w:rsidRPr="004320CA">
              <w:t>гимнастика,</w:t>
            </w:r>
            <w:r w:rsidRPr="004320CA">
              <w:rPr>
                <w:spacing w:val="-4"/>
              </w:rPr>
              <w:t xml:space="preserve"> </w:t>
            </w:r>
            <w:r w:rsidRPr="004320CA">
              <w:t>подвижные</w:t>
            </w:r>
            <w:r w:rsidRPr="004320CA">
              <w:rPr>
                <w:spacing w:val="-3"/>
              </w:rPr>
              <w:t xml:space="preserve"> </w:t>
            </w:r>
            <w:r w:rsidRPr="004320CA">
              <w:t>игры+CD.</w:t>
            </w:r>
            <w:r w:rsidRPr="004320CA">
              <w:rPr>
                <w:spacing w:val="-4"/>
              </w:rPr>
              <w:t xml:space="preserve"> </w:t>
            </w:r>
            <w:r w:rsidRPr="004320CA">
              <w:t>СПб:</w:t>
            </w:r>
            <w:r w:rsidRPr="004320CA">
              <w:rPr>
                <w:spacing w:val="-2"/>
              </w:rPr>
              <w:t xml:space="preserve"> </w:t>
            </w:r>
            <w:r w:rsidRPr="004320CA">
              <w:t>ДЕТСТВО-ПРЕСС,</w:t>
            </w:r>
            <w:r w:rsidRPr="004320CA">
              <w:rPr>
                <w:spacing w:val="-4"/>
              </w:rPr>
              <w:t xml:space="preserve"> </w:t>
            </w:r>
            <w:r w:rsidRPr="004320CA">
              <w:t>2013</w:t>
            </w:r>
          </w:p>
          <w:p w14:paraId="5D1128F7" w14:textId="77777777" w:rsidR="005E5111" w:rsidRPr="004320CA" w:rsidRDefault="005E5111" w:rsidP="003618F1">
            <w:pPr>
              <w:pStyle w:val="TableParagraph"/>
              <w:numPr>
                <w:ilvl w:val="0"/>
                <w:numId w:val="566"/>
              </w:numPr>
              <w:tabs>
                <w:tab w:val="left" w:pos="823"/>
              </w:tabs>
              <w:spacing w:line="259" w:lineRule="auto"/>
              <w:ind w:right="418" w:firstLine="309"/>
              <w:jc w:val="both"/>
            </w:pPr>
            <w:r w:rsidRPr="004320CA">
              <w:rPr>
                <w:bCs/>
              </w:rPr>
              <w:t>Ушакова О.С. Речевое развитие детей второго года  жизни. М.: ЦВЕТНОЙ МИР, 2019</w:t>
            </w:r>
          </w:p>
          <w:p w14:paraId="765D6711" w14:textId="77777777" w:rsidR="005E5111" w:rsidRPr="004320CA" w:rsidRDefault="00F263C1" w:rsidP="006E3E5C">
            <w:pPr>
              <w:widowControl/>
              <w:ind w:left="360"/>
              <w:contextualSpacing/>
              <w:jc w:val="both"/>
              <w:rPr>
                <w:rFonts w:ascii="Times New Roman" w:hAnsi="Times New Roman" w:cs="Times New Roman"/>
                <w:bCs/>
                <w:sz w:val="22"/>
                <w:szCs w:val="22"/>
              </w:rPr>
            </w:pPr>
            <w:r w:rsidRPr="004320CA">
              <w:rPr>
                <w:rFonts w:ascii="Times New Roman" w:hAnsi="Times New Roman" w:cs="Times New Roman"/>
                <w:bCs/>
                <w:sz w:val="22"/>
                <w:szCs w:val="22"/>
              </w:rPr>
              <w:t xml:space="preserve">49. </w:t>
            </w:r>
            <w:r w:rsidR="005E5111" w:rsidRPr="004320CA">
              <w:rPr>
                <w:rFonts w:ascii="Times New Roman" w:hAnsi="Times New Roman" w:cs="Times New Roman"/>
                <w:bCs/>
                <w:sz w:val="22"/>
                <w:szCs w:val="22"/>
              </w:rPr>
              <w:t>Ушакова О.С. Речевое развитие детей второго года жизни. М.: ЦВЕТНОЙ МИР, 2019</w:t>
            </w:r>
          </w:p>
          <w:p w14:paraId="7847E11F" w14:textId="77777777" w:rsidR="005E5111" w:rsidRPr="004320CA" w:rsidRDefault="00F263C1" w:rsidP="00F263C1">
            <w:pPr>
              <w:pStyle w:val="af5"/>
              <w:widowControl/>
              <w:autoSpaceDE/>
              <w:autoSpaceDN/>
              <w:ind w:left="409" w:firstLine="0"/>
              <w:contextualSpacing/>
              <w:rPr>
                <w:bCs/>
              </w:rPr>
            </w:pPr>
            <w:r w:rsidRPr="004320CA">
              <w:rPr>
                <w:bCs/>
              </w:rPr>
              <w:t xml:space="preserve">50. </w:t>
            </w:r>
            <w:r w:rsidR="005E5111" w:rsidRPr="004320CA">
              <w:rPr>
                <w:bCs/>
              </w:rPr>
              <w:t>Касаткина Е.И. Дидактические игры для детей раннего возраста. М.: ЦВЕТНОЙ МИР, 2019</w:t>
            </w:r>
          </w:p>
          <w:p w14:paraId="78945C77" w14:textId="77777777" w:rsidR="005E5111" w:rsidRPr="004320CA" w:rsidRDefault="00F263C1" w:rsidP="00F263C1">
            <w:pPr>
              <w:pStyle w:val="af5"/>
              <w:widowControl/>
              <w:autoSpaceDE/>
              <w:autoSpaceDN/>
              <w:ind w:left="409" w:firstLine="0"/>
              <w:contextualSpacing/>
              <w:rPr>
                <w:bCs/>
              </w:rPr>
            </w:pPr>
            <w:r w:rsidRPr="004320CA">
              <w:rPr>
                <w:bCs/>
              </w:rPr>
              <w:t>51.</w:t>
            </w:r>
            <w:r w:rsidR="005E5111" w:rsidRPr="004320CA">
              <w:rPr>
                <w:bCs/>
              </w:rPr>
              <w:t>Ушакова О.С. Речевое развитие детей третьего года жизни. - М.: ЦВЕТНОЙ МИР, 2019</w:t>
            </w:r>
          </w:p>
          <w:p w14:paraId="6EAC4B52" w14:textId="77777777" w:rsidR="005E5111" w:rsidRPr="004320CA" w:rsidRDefault="00F263C1" w:rsidP="00F263C1">
            <w:pPr>
              <w:pStyle w:val="af5"/>
              <w:widowControl/>
              <w:autoSpaceDE/>
              <w:autoSpaceDN/>
              <w:ind w:left="409" w:firstLine="0"/>
              <w:contextualSpacing/>
              <w:rPr>
                <w:bCs/>
              </w:rPr>
            </w:pPr>
            <w:r w:rsidRPr="004320CA">
              <w:t>52.</w:t>
            </w:r>
            <w:r w:rsidR="005E5111" w:rsidRPr="004320CA">
              <w:t>Гербова В.В. Развитие речи в детском саду. Вторая группа раннего возраста</w:t>
            </w:r>
            <w:r w:rsidR="005E5111" w:rsidRPr="004320CA">
              <w:rPr>
                <w:bCs/>
              </w:rPr>
              <w:t>. - М.: «Мозайка-синтез», 2016</w:t>
            </w:r>
          </w:p>
          <w:p w14:paraId="62D28000" w14:textId="77777777" w:rsidR="005E5111" w:rsidRPr="004320CA" w:rsidRDefault="00F263C1" w:rsidP="00F263C1">
            <w:pPr>
              <w:pStyle w:val="af5"/>
              <w:widowControl/>
              <w:tabs>
                <w:tab w:val="left" w:pos="3078"/>
              </w:tabs>
              <w:autoSpaceDE/>
              <w:autoSpaceDN/>
              <w:ind w:left="409" w:firstLine="0"/>
              <w:contextualSpacing/>
              <w:rPr>
                <w:bCs/>
              </w:rPr>
            </w:pPr>
            <w:r w:rsidRPr="004320CA">
              <w:rPr>
                <w:bCs/>
              </w:rPr>
              <w:t>53.</w:t>
            </w:r>
            <w:r w:rsidR="005E5111" w:rsidRPr="004320CA">
              <w:rPr>
                <w:bCs/>
              </w:rPr>
              <w:t>Нищева Н.В. Серия картинок для обучения дошкольников рассказыванию. Выпуск 2. – СПб.: ООО «ИЗДАТЕЛЬСТВО «ДЕТСТВО_ПРЕСС», 2016</w:t>
            </w:r>
          </w:p>
          <w:p w14:paraId="4085598A" w14:textId="77777777" w:rsidR="005E5111" w:rsidRPr="004320CA" w:rsidRDefault="00F263C1" w:rsidP="00F263C1">
            <w:pPr>
              <w:pStyle w:val="af5"/>
              <w:widowControl/>
              <w:autoSpaceDE/>
              <w:autoSpaceDN/>
              <w:ind w:left="594" w:firstLine="0"/>
              <w:contextualSpacing/>
              <w:rPr>
                <w:bCs/>
              </w:rPr>
            </w:pPr>
            <w:r w:rsidRPr="004320CA">
              <w:t>54.</w:t>
            </w:r>
            <w:r w:rsidR="005E5111" w:rsidRPr="004320CA">
              <w:t>Ушакова О.С. Развитие речи детей 5-7 лет.</w:t>
            </w:r>
            <w:r w:rsidR="005E5111" w:rsidRPr="004320CA">
              <w:rPr>
                <w:bCs/>
              </w:rPr>
              <w:t xml:space="preserve"> - М.: «ТЦ Сфера», 2015</w:t>
            </w:r>
          </w:p>
          <w:p w14:paraId="56C8DF4B" w14:textId="77777777" w:rsidR="00F263C1" w:rsidRPr="004320CA" w:rsidRDefault="00F263C1" w:rsidP="00F263C1">
            <w:pPr>
              <w:pStyle w:val="af5"/>
              <w:widowControl/>
              <w:autoSpaceDE/>
              <w:autoSpaceDN/>
              <w:ind w:left="594" w:firstLine="0"/>
              <w:contextualSpacing/>
              <w:rPr>
                <w:bCs/>
              </w:rPr>
            </w:pPr>
            <w:r w:rsidRPr="004320CA">
              <w:t>55.</w:t>
            </w:r>
            <w:r w:rsidR="005E5111" w:rsidRPr="004320CA">
              <w:t>Ушакова О.С.Ознакомление дошкольников с литературой.</w:t>
            </w:r>
            <w:r w:rsidR="005E5111" w:rsidRPr="004320CA">
              <w:rPr>
                <w:bCs/>
              </w:rPr>
              <w:t xml:space="preserve"> - М.: «ТЦ Сфера», 2015</w:t>
            </w:r>
          </w:p>
          <w:p w14:paraId="732B2A1E" w14:textId="77777777" w:rsidR="005E5111" w:rsidRPr="004320CA" w:rsidRDefault="00F263C1" w:rsidP="00F263C1">
            <w:pPr>
              <w:pStyle w:val="af5"/>
              <w:widowControl/>
              <w:autoSpaceDE/>
              <w:autoSpaceDN/>
              <w:ind w:left="594" w:firstLine="0"/>
              <w:contextualSpacing/>
              <w:rPr>
                <w:bCs/>
              </w:rPr>
            </w:pPr>
            <w:r w:rsidRPr="004320CA">
              <w:rPr>
                <w:bCs/>
              </w:rPr>
              <w:t>56.</w:t>
            </w:r>
            <w:r w:rsidR="005E5111" w:rsidRPr="004320CA">
              <w:rPr>
                <w:bCs/>
              </w:rPr>
              <w:t>Нищева Н.В. Тетрадь-тренажер для автоматизации произношения и дифференциации звуков [с], [з], [с”], [з”]. – СПб.: ООО «ИЗДАТЕЛЬСТВО «ДЕТСТВО_ПРЕСС»,2016</w:t>
            </w:r>
          </w:p>
          <w:p w14:paraId="59FBB3FD" w14:textId="77777777" w:rsidR="005E5111" w:rsidRPr="004320CA" w:rsidRDefault="00F263C1" w:rsidP="00F263C1">
            <w:pPr>
              <w:pStyle w:val="af5"/>
              <w:widowControl/>
              <w:tabs>
                <w:tab w:val="left" w:pos="3078"/>
              </w:tabs>
              <w:autoSpaceDE/>
              <w:autoSpaceDN/>
              <w:ind w:left="409" w:firstLine="0"/>
              <w:contextualSpacing/>
              <w:rPr>
                <w:bCs/>
              </w:rPr>
            </w:pPr>
            <w:r w:rsidRPr="004320CA">
              <w:rPr>
                <w:bCs/>
              </w:rPr>
              <w:t>57.</w:t>
            </w:r>
            <w:r w:rsidR="005E5111" w:rsidRPr="004320CA">
              <w:rPr>
                <w:bCs/>
              </w:rPr>
              <w:t>Нищева Н.В. Тетрадь-тренажер для автоматизации произношения и дифференциации звуков раннего онтогенеза [м], [м”],[п], [п”],[б], [б”],[т], [т”],[д], [д”],[н], [н”],[к], [к”],[г], [г”],[х], [х”],[в], [в”],[ф], [ф”]. – СПб.: ООО «ИЗДАТЕЛЬСТВО «ДЕТСТВО_ПРЕСС»,2016</w:t>
            </w:r>
          </w:p>
          <w:p w14:paraId="2834CAC0" w14:textId="77777777" w:rsidR="005E5111" w:rsidRPr="004320CA" w:rsidRDefault="00F263C1" w:rsidP="00F263C1">
            <w:pPr>
              <w:pStyle w:val="af5"/>
              <w:widowControl/>
              <w:tabs>
                <w:tab w:val="left" w:pos="3078"/>
              </w:tabs>
              <w:autoSpaceDE/>
              <w:autoSpaceDN/>
              <w:ind w:left="409" w:firstLine="0"/>
              <w:contextualSpacing/>
              <w:rPr>
                <w:bCs/>
              </w:rPr>
            </w:pPr>
            <w:r w:rsidRPr="004320CA">
              <w:rPr>
                <w:bCs/>
              </w:rPr>
              <w:t>58.</w:t>
            </w:r>
            <w:r w:rsidR="005E5111" w:rsidRPr="004320CA">
              <w:rPr>
                <w:bCs/>
              </w:rPr>
              <w:t>Нищева Н.В. Тетрадь-тренажер для автоматизации произношения звуков [ц], [ч],[щ ],   и дифференциации звуков [ц]-[c], [ц]-[т”],[ч]-[с”],[щ]-[c”], [щ]-[ч]. – СПб.: ООО «ИЗДАТЕЛЬСТВО «ДЕТСТВО_ПРЕСС»,2016</w:t>
            </w:r>
          </w:p>
          <w:p w14:paraId="0C52F96D" w14:textId="77777777" w:rsidR="005E5111" w:rsidRPr="004320CA" w:rsidRDefault="00F263C1" w:rsidP="00F263C1">
            <w:pPr>
              <w:pStyle w:val="af5"/>
              <w:widowControl/>
              <w:tabs>
                <w:tab w:val="left" w:pos="3078"/>
              </w:tabs>
              <w:autoSpaceDE/>
              <w:autoSpaceDN/>
              <w:ind w:left="409" w:firstLine="0"/>
              <w:contextualSpacing/>
              <w:rPr>
                <w:bCs/>
              </w:rPr>
            </w:pPr>
            <w:r w:rsidRPr="004320CA">
              <w:rPr>
                <w:bCs/>
              </w:rPr>
              <w:t>59.</w:t>
            </w:r>
            <w:r w:rsidR="005E5111" w:rsidRPr="004320CA">
              <w:rPr>
                <w:bCs/>
              </w:rPr>
              <w:t>Проектиирование основной образовательной программы (на основе программы Н.В. Нищевой).  – СПб.: ООО «ИЗДАТЕЛЬСТВО «ДЕТСТВО_ПРЕСС»,2016</w:t>
            </w:r>
          </w:p>
          <w:p w14:paraId="66377D9F" w14:textId="77777777" w:rsidR="005E5111" w:rsidRPr="004320CA" w:rsidRDefault="00F263C1" w:rsidP="00F263C1">
            <w:pPr>
              <w:pStyle w:val="af5"/>
              <w:widowControl/>
              <w:tabs>
                <w:tab w:val="left" w:pos="3078"/>
              </w:tabs>
              <w:autoSpaceDE/>
              <w:autoSpaceDN/>
              <w:ind w:left="409" w:firstLine="0"/>
              <w:contextualSpacing/>
              <w:rPr>
                <w:bCs/>
              </w:rPr>
            </w:pPr>
            <w:r w:rsidRPr="004320CA">
              <w:rPr>
                <w:bCs/>
              </w:rPr>
              <w:t>60.</w:t>
            </w:r>
            <w:r w:rsidR="005E5111" w:rsidRPr="004320CA">
              <w:rPr>
                <w:bCs/>
              </w:rPr>
              <w:t>Нищева Н.В. Конспекты подгрупповых логопедических занятий в группе компенсирующей направленности ДОО для детей с тяжелыми нарушениями речи с 5 до 6 лет (старшая группа).– СПб.: ООО «ИЗДАТЕЛЬСТВО «ДЕТСТВО_ПРЕСС»,2016</w:t>
            </w:r>
          </w:p>
          <w:p w14:paraId="79DB3159" w14:textId="77777777" w:rsidR="005E5111" w:rsidRPr="004320CA" w:rsidRDefault="00F263C1" w:rsidP="00F263C1">
            <w:pPr>
              <w:pStyle w:val="af5"/>
              <w:widowControl/>
              <w:tabs>
                <w:tab w:val="left" w:pos="3078"/>
              </w:tabs>
              <w:autoSpaceDE/>
              <w:autoSpaceDN/>
              <w:ind w:left="409" w:firstLine="0"/>
              <w:contextualSpacing/>
              <w:jc w:val="left"/>
              <w:rPr>
                <w:bCs/>
              </w:rPr>
            </w:pPr>
            <w:r w:rsidRPr="004320CA">
              <w:rPr>
                <w:bCs/>
              </w:rPr>
              <w:t>61.</w:t>
            </w:r>
            <w:r w:rsidR="005E5111" w:rsidRPr="004320CA">
              <w:rPr>
                <w:bCs/>
              </w:rPr>
              <w:t>Нищева Н.В. Конспекты подгрупповых логопедических занятий в группе компенсирующей направленности ДОО для детей с тяжелыми нарушениями речи с 6  до 7  лет (февраль -май).– СПб.: ООО «ИЗДАТЕЛЬСТВО «ДЕТСТВО_ПРЕСС»,2016</w:t>
            </w:r>
          </w:p>
          <w:p w14:paraId="69011572" w14:textId="77777777" w:rsidR="005E5111" w:rsidRPr="006E3E5C" w:rsidRDefault="00F263C1" w:rsidP="00F263C1">
            <w:pPr>
              <w:pStyle w:val="af5"/>
              <w:widowControl/>
              <w:tabs>
                <w:tab w:val="left" w:pos="3078"/>
              </w:tabs>
              <w:autoSpaceDE/>
              <w:autoSpaceDN/>
              <w:ind w:left="409" w:firstLine="0"/>
              <w:contextualSpacing/>
              <w:jc w:val="left"/>
              <w:rPr>
                <w:bCs/>
              </w:rPr>
            </w:pPr>
            <w:r>
              <w:rPr>
                <w:bCs/>
              </w:rPr>
              <w:t>62.</w:t>
            </w:r>
            <w:r w:rsidR="005E5111" w:rsidRPr="006E3E5C">
              <w:rPr>
                <w:bCs/>
              </w:rPr>
              <w:t>Нищева Н.В. Конспекты подгрупповых логопедических занятий в группе компенсирующей направленности ДОО для детей с тяжелыми нарушениями речи (ОНР) с 6  до 7  лет подготовительная к школе группа (сентябрь-январь).– СПб.: ООО «ИЗДАТЕЛЬСТВО «ДЕТСТВО_ПРЕСС»,2016</w:t>
            </w:r>
          </w:p>
          <w:p w14:paraId="69A0A8D4" w14:textId="77777777" w:rsidR="00F263C1" w:rsidRDefault="00F263C1" w:rsidP="00F263C1">
            <w:pPr>
              <w:pStyle w:val="af5"/>
              <w:widowControl/>
              <w:tabs>
                <w:tab w:val="left" w:pos="3078"/>
              </w:tabs>
              <w:autoSpaceDE/>
              <w:autoSpaceDN/>
              <w:ind w:left="409" w:firstLine="0"/>
              <w:contextualSpacing/>
              <w:jc w:val="left"/>
              <w:rPr>
                <w:bCs/>
              </w:rPr>
            </w:pPr>
            <w:r>
              <w:rPr>
                <w:bCs/>
              </w:rPr>
              <w:t>63.</w:t>
            </w:r>
            <w:r w:rsidR="005E5111" w:rsidRPr="006E3E5C">
              <w:rPr>
                <w:bCs/>
              </w:rPr>
              <w:t>Гавришева Л.Б. Конспекты интегрированной коррекционной образовательной музыкальной деятельности с детьми.- СПб.: ООО «ИЗДАТЕЛЬСТВО «ДЕТСТВО_ПРЕСС»,2016</w:t>
            </w:r>
          </w:p>
          <w:p w14:paraId="5379B4DE" w14:textId="77777777" w:rsidR="00F263C1" w:rsidRDefault="00F263C1" w:rsidP="00F263C1">
            <w:pPr>
              <w:pStyle w:val="af5"/>
              <w:widowControl/>
              <w:tabs>
                <w:tab w:val="left" w:pos="3078"/>
              </w:tabs>
              <w:autoSpaceDE/>
              <w:autoSpaceDN/>
              <w:ind w:left="409" w:firstLine="0"/>
              <w:contextualSpacing/>
              <w:jc w:val="left"/>
              <w:rPr>
                <w:bCs/>
              </w:rPr>
            </w:pPr>
            <w:r>
              <w:rPr>
                <w:bCs/>
              </w:rPr>
              <w:t xml:space="preserve">64. </w:t>
            </w:r>
            <w:r w:rsidR="005E5111" w:rsidRPr="00F263C1">
              <w:rPr>
                <w:bCs/>
              </w:rPr>
              <w:t>Гербова В.В. Развитие речи в детском саду: младшая группа</w:t>
            </w:r>
            <w:r w:rsidR="005E5111" w:rsidRPr="00F263C1">
              <w:rPr>
                <w:bCs/>
                <w:sz w:val="24"/>
                <w:szCs w:val="24"/>
              </w:rPr>
              <w:t xml:space="preserve">. </w:t>
            </w:r>
            <w:r w:rsidR="005E5111" w:rsidRPr="00F263C1">
              <w:rPr>
                <w:bCs/>
              </w:rPr>
              <w:t>- М.: «Мозайка-синтез», 2016</w:t>
            </w:r>
          </w:p>
          <w:p w14:paraId="7F1C790B" w14:textId="77777777" w:rsidR="005E5111" w:rsidRPr="00F263C1" w:rsidRDefault="00F263C1" w:rsidP="00F263C1">
            <w:pPr>
              <w:pStyle w:val="af5"/>
              <w:widowControl/>
              <w:tabs>
                <w:tab w:val="left" w:pos="3078"/>
              </w:tabs>
              <w:autoSpaceDE/>
              <w:autoSpaceDN/>
              <w:ind w:left="409" w:firstLine="0"/>
              <w:contextualSpacing/>
              <w:jc w:val="left"/>
              <w:rPr>
                <w:bCs/>
              </w:rPr>
            </w:pPr>
            <w:r>
              <w:rPr>
                <w:bCs/>
              </w:rPr>
              <w:t>65.</w:t>
            </w:r>
            <w:r w:rsidR="005E5111" w:rsidRPr="00F263C1">
              <w:rPr>
                <w:bCs/>
              </w:rPr>
              <w:t>Карпухина Н.А. Реализация содержания образовательной деятельности (Младший  возраст 3 – 4 года). Речевое развитие, художественно-эстетическое развитие. В.: М- книга, 2017</w:t>
            </w:r>
          </w:p>
          <w:p w14:paraId="025C9762" w14:textId="77777777" w:rsidR="005E5111" w:rsidRPr="006E3E5C" w:rsidRDefault="00F263C1" w:rsidP="00F263C1">
            <w:pPr>
              <w:pStyle w:val="af5"/>
              <w:widowControl/>
              <w:autoSpaceDE/>
              <w:autoSpaceDN/>
              <w:ind w:left="409" w:firstLine="0"/>
              <w:contextualSpacing/>
              <w:jc w:val="left"/>
              <w:rPr>
                <w:bCs/>
                <w:sz w:val="24"/>
                <w:szCs w:val="24"/>
              </w:rPr>
            </w:pPr>
            <w:r>
              <w:rPr>
                <w:bCs/>
              </w:rPr>
              <w:t>66.</w:t>
            </w:r>
            <w:r w:rsidR="005E5111" w:rsidRPr="006E3E5C">
              <w:rPr>
                <w:bCs/>
              </w:rPr>
              <w:t>Карпухина Н.А. Реализация содержания образовательной деятельности (средний  возраст 4 – 5 лет). Речевое развитие, практическое пособие. В.: М- книга, 2017</w:t>
            </w:r>
          </w:p>
          <w:p w14:paraId="35282BCC" w14:textId="77777777" w:rsidR="005E5111" w:rsidRPr="006E3E5C" w:rsidRDefault="00F263C1" w:rsidP="00F263C1">
            <w:pPr>
              <w:pStyle w:val="af5"/>
              <w:widowControl/>
              <w:autoSpaceDE/>
              <w:autoSpaceDN/>
              <w:ind w:left="409" w:firstLine="0"/>
              <w:contextualSpacing/>
              <w:jc w:val="left"/>
              <w:rPr>
                <w:bCs/>
                <w:sz w:val="24"/>
                <w:szCs w:val="24"/>
              </w:rPr>
            </w:pPr>
            <w:r>
              <w:rPr>
                <w:bCs/>
              </w:rPr>
              <w:t>67.</w:t>
            </w:r>
            <w:r w:rsidR="005E5111" w:rsidRPr="006E3E5C">
              <w:rPr>
                <w:bCs/>
              </w:rPr>
              <w:t>Гербова В.В. Развитие речи в детском саду: средняя  группа</w:t>
            </w:r>
            <w:r w:rsidR="005E5111" w:rsidRPr="006E3E5C">
              <w:rPr>
                <w:bCs/>
                <w:sz w:val="24"/>
                <w:szCs w:val="24"/>
              </w:rPr>
              <w:t xml:space="preserve">. </w:t>
            </w:r>
            <w:r w:rsidR="005E5111" w:rsidRPr="006E3E5C">
              <w:rPr>
                <w:bCs/>
              </w:rPr>
              <w:t>- М.: «Мозайка-синтез», 2014</w:t>
            </w:r>
          </w:p>
          <w:p w14:paraId="6124F67E" w14:textId="77777777" w:rsidR="005E5111" w:rsidRPr="006E3E5C" w:rsidRDefault="00F263C1" w:rsidP="00F263C1">
            <w:pPr>
              <w:pStyle w:val="af5"/>
              <w:widowControl/>
              <w:autoSpaceDE/>
              <w:autoSpaceDN/>
              <w:ind w:left="409" w:firstLine="0"/>
              <w:contextualSpacing/>
              <w:jc w:val="left"/>
              <w:rPr>
                <w:bCs/>
                <w:sz w:val="24"/>
                <w:szCs w:val="24"/>
              </w:rPr>
            </w:pPr>
            <w:r>
              <w:rPr>
                <w:bCs/>
              </w:rPr>
              <w:t>68.</w:t>
            </w:r>
            <w:r w:rsidR="005E5111" w:rsidRPr="006E3E5C">
              <w:rPr>
                <w:bCs/>
              </w:rPr>
              <w:t>Карпухина Н.А. Реализация содержания образовательной деятельности (Старший возраст 5-6 лет).Речевое развитие, физическое развитие, социально-коммуникативное развитие. В.: М- книга, 2019</w:t>
            </w:r>
          </w:p>
          <w:p w14:paraId="62113842" w14:textId="77777777" w:rsidR="005E5111" w:rsidRPr="006E3E5C" w:rsidRDefault="00F263C1" w:rsidP="00F263C1">
            <w:pPr>
              <w:pStyle w:val="af5"/>
              <w:widowControl/>
              <w:autoSpaceDE/>
              <w:autoSpaceDN/>
              <w:ind w:left="409" w:firstLine="0"/>
              <w:contextualSpacing/>
              <w:jc w:val="left"/>
              <w:rPr>
                <w:bCs/>
                <w:sz w:val="24"/>
                <w:szCs w:val="24"/>
              </w:rPr>
            </w:pPr>
            <w:r>
              <w:rPr>
                <w:bCs/>
              </w:rPr>
              <w:t>69.</w:t>
            </w:r>
            <w:r w:rsidR="005E5111" w:rsidRPr="006E3E5C">
              <w:rPr>
                <w:bCs/>
              </w:rPr>
              <w:t>Гербова В.В. Развитие речи в детском саду: Старшая  группа</w:t>
            </w:r>
            <w:r w:rsidR="005E5111" w:rsidRPr="006E3E5C">
              <w:rPr>
                <w:bCs/>
                <w:sz w:val="24"/>
                <w:szCs w:val="24"/>
              </w:rPr>
              <w:t xml:space="preserve">. </w:t>
            </w:r>
            <w:r w:rsidR="005E5111" w:rsidRPr="006E3E5C">
              <w:rPr>
                <w:bCs/>
              </w:rPr>
              <w:t>- М.: «Мозайка-синтез», 2016</w:t>
            </w:r>
          </w:p>
          <w:p w14:paraId="49A818D0" w14:textId="77777777" w:rsidR="005E5111" w:rsidRPr="006E3E5C" w:rsidRDefault="00F263C1" w:rsidP="00F263C1">
            <w:pPr>
              <w:pStyle w:val="af5"/>
              <w:widowControl/>
              <w:autoSpaceDE/>
              <w:autoSpaceDN/>
              <w:ind w:left="409" w:firstLine="0"/>
              <w:contextualSpacing/>
              <w:jc w:val="left"/>
              <w:rPr>
                <w:bCs/>
                <w:sz w:val="24"/>
                <w:szCs w:val="24"/>
              </w:rPr>
            </w:pPr>
            <w:r>
              <w:rPr>
                <w:bCs/>
              </w:rPr>
              <w:t>70.</w:t>
            </w:r>
            <w:r w:rsidR="005E5111" w:rsidRPr="006E3E5C">
              <w:rPr>
                <w:bCs/>
              </w:rPr>
              <w:t>Гербова В.В. Развитие речи в детском саду: Подготовительная к школе группа</w:t>
            </w:r>
            <w:r w:rsidR="005E5111" w:rsidRPr="006E3E5C">
              <w:rPr>
                <w:bCs/>
                <w:sz w:val="24"/>
                <w:szCs w:val="24"/>
              </w:rPr>
              <w:t xml:space="preserve">. </w:t>
            </w:r>
            <w:r w:rsidR="005E5111" w:rsidRPr="006E3E5C">
              <w:rPr>
                <w:bCs/>
              </w:rPr>
              <w:t>- М.: «Мозайка-синтез», 2016</w:t>
            </w:r>
          </w:p>
          <w:p w14:paraId="50CCBF6D" w14:textId="77777777" w:rsidR="005E5111" w:rsidRPr="009248D6" w:rsidRDefault="00F263C1" w:rsidP="00F263C1">
            <w:pPr>
              <w:pStyle w:val="af5"/>
              <w:widowControl/>
              <w:autoSpaceDE/>
              <w:autoSpaceDN/>
              <w:ind w:left="409" w:firstLine="0"/>
              <w:contextualSpacing/>
              <w:jc w:val="left"/>
              <w:rPr>
                <w:sz w:val="24"/>
                <w:szCs w:val="24"/>
              </w:rPr>
            </w:pPr>
            <w:r>
              <w:rPr>
                <w:sz w:val="24"/>
                <w:szCs w:val="24"/>
              </w:rPr>
              <w:t>71.</w:t>
            </w:r>
            <w:r w:rsidR="005E5111" w:rsidRPr="009248D6">
              <w:rPr>
                <w:sz w:val="24"/>
                <w:szCs w:val="24"/>
              </w:rPr>
              <w:t>Морозова И.А., Пушкарева М.А.Развитие речевого восприятия. Конспекты занятий для работы с детьми с ЗПР 4-5 лет.- 2-е изд.,испр.и доп. – М.: Мозаика-синтез, 2021</w:t>
            </w:r>
          </w:p>
          <w:p w14:paraId="59D88699" w14:textId="77777777" w:rsidR="005E5111" w:rsidRPr="009248D6" w:rsidRDefault="00F263C1" w:rsidP="00F263C1">
            <w:pPr>
              <w:pStyle w:val="af5"/>
              <w:widowControl/>
              <w:autoSpaceDE/>
              <w:autoSpaceDN/>
              <w:ind w:left="409" w:firstLine="0"/>
              <w:contextualSpacing/>
              <w:jc w:val="left"/>
              <w:rPr>
                <w:sz w:val="24"/>
                <w:szCs w:val="24"/>
              </w:rPr>
            </w:pPr>
            <w:r>
              <w:rPr>
                <w:sz w:val="24"/>
                <w:szCs w:val="24"/>
              </w:rPr>
              <w:t>72.</w:t>
            </w:r>
            <w:r w:rsidR="005E5111" w:rsidRPr="009248D6">
              <w:rPr>
                <w:sz w:val="24"/>
                <w:szCs w:val="24"/>
              </w:rPr>
              <w:t>Морозова И.А., Пушкарева М.А.Развитие речевого восприятия. Конспекты занятий для работы с детьми с ЗПР 4-5 лет.- 2-е изд.,испр.и доп. – М.: Мозаика-синтез, 2021</w:t>
            </w:r>
          </w:p>
          <w:p w14:paraId="62B078CB" w14:textId="77777777" w:rsidR="005E5111" w:rsidRPr="009248D6" w:rsidRDefault="00F263C1" w:rsidP="00F263C1">
            <w:pPr>
              <w:pStyle w:val="af5"/>
              <w:widowControl/>
              <w:autoSpaceDE/>
              <w:autoSpaceDN/>
              <w:ind w:left="409" w:firstLine="0"/>
              <w:contextualSpacing/>
              <w:jc w:val="left"/>
              <w:rPr>
                <w:sz w:val="24"/>
                <w:szCs w:val="24"/>
              </w:rPr>
            </w:pPr>
            <w:r>
              <w:rPr>
                <w:sz w:val="24"/>
                <w:szCs w:val="24"/>
              </w:rPr>
              <w:t>73.</w:t>
            </w:r>
            <w:r w:rsidR="005E5111" w:rsidRPr="009248D6">
              <w:rPr>
                <w:sz w:val="24"/>
                <w:szCs w:val="24"/>
              </w:rPr>
              <w:t>Морозова И.А., Пушкарева М.А.Развитие речевого восприятия. Конспекты занятий для работы с детьми с ЗПР 5-6 лет.- 2-е изд.,испр.и доп. – М.: Мозаика-синтез, 2022</w:t>
            </w:r>
          </w:p>
          <w:p w14:paraId="2716DC17" w14:textId="77777777" w:rsidR="005E5111" w:rsidRPr="009248D6" w:rsidRDefault="00F263C1" w:rsidP="00F263C1">
            <w:pPr>
              <w:pStyle w:val="af5"/>
              <w:widowControl/>
              <w:tabs>
                <w:tab w:val="left" w:pos="878"/>
              </w:tabs>
              <w:autoSpaceDE/>
              <w:autoSpaceDN/>
              <w:ind w:left="409" w:right="-1" w:firstLine="0"/>
              <w:contextualSpacing/>
              <w:jc w:val="left"/>
              <w:rPr>
                <w:sz w:val="24"/>
                <w:szCs w:val="24"/>
              </w:rPr>
            </w:pPr>
            <w:r>
              <w:rPr>
                <w:sz w:val="24"/>
                <w:szCs w:val="24"/>
              </w:rPr>
              <w:t>74.</w:t>
            </w:r>
            <w:r w:rsidR="005E5111" w:rsidRPr="009248D6">
              <w:rPr>
                <w:sz w:val="24"/>
                <w:szCs w:val="24"/>
              </w:rPr>
              <w:t>Тимофеева Е.Ю., Чернова Е.И. Пальчиковая гимнастика: Пособие для занятий с детьми дошкольного возраста. – 3-е изд. – СПб.:Корона-Век, 2008</w:t>
            </w:r>
          </w:p>
          <w:p w14:paraId="330617C0" w14:textId="77777777" w:rsidR="005E5111" w:rsidRPr="009248D6" w:rsidRDefault="00F263C1" w:rsidP="00F263C1">
            <w:pPr>
              <w:pStyle w:val="af5"/>
              <w:widowControl/>
              <w:autoSpaceDE/>
              <w:autoSpaceDN/>
              <w:ind w:left="311" w:firstLine="0"/>
              <w:contextualSpacing/>
              <w:jc w:val="left"/>
              <w:rPr>
                <w:color w:val="000000" w:themeColor="text1"/>
                <w:sz w:val="24"/>
                <w:szCs w:val="24"/>
              </w:rPr>
            </w:pPr>
            <w:r>
              <w:rPr>
                <w:color w:val="000000" w:themeColor="text1"/>
                <w:sz w:val="24"/>
                <w:szCs w:val="24"/>
              </w:rPr>
              <w:t>75.</w:t>
            </w:r>
            <w:r w:rsidR="005E5111" w:rsidRPr="009248D6">
              <w:rPr>
                <w:color w:val="000000" w:themeColor="text1"/>
                <w:sz w:val="24"/>
                <w:szCs w:val="24"/>
              </w:rPr>
              <w:t xml:space="preserve">Степанейкова Э.Я. Сборник подвижных игр для занятй с детьми 2-7 лет. </w:t>
            </w:r>
            <w:r w:rsidR="005E5111" w:rsidRPr="009248D6">
              <w:rPr>
                <w:color w:val="000000" w:themeColor="text1"/>
              </w:rPr>
              <w:t>- М.: «Мозайка-синтез», 2020</w:t>
            </w:r>
          </w:p>
          <w:p w14:paraId="0BC9FFD6" w14:textId="77777777" w:rsidR="005E5111" w:rsidRPr="009248D6" w:rsidRDefault="00F263C1" w:rsidP="00F263C1">
            <w:pPr>
              <w:pStyle w:val="af5"/>
              <w:widowControl/>
              <w:autoSpaceDE/>
              <w:autoSpaceDN/>
              <w:ind w:left="311" w:firstLine="0"/>
              <w:contextualSpacing/>
              <w:jc w:val="left"/>
              <w:rPr>
                <w:color w:val="000000" w:themeColor="text1"/>
                <w:sz w:val="24"/>
                <w:szCs w:val="24"/>
              </w:rPr>
            </w:pPr>
            <w:r>
              <w:rPr>
                <w:color w:val="000000" w:themeColor="text1"/>
                <w:sz w:val="24"/>
                <w:szCs w:val="24"/>
              </w:rPr>
              <w:t>76.</w:t>
            </w:r>
            <w:r w:rsidR="005E5111" w:rsidRPr="009248D6">
              <w:rPr>
                <w:color w:val="000000" w:themeColor="text1"/>
                <w:sz w:val="24"/>
                <w:szCs w:val="24"/>
              </w:rPr>
              <w:t xml:space="preserve">Степанейкова Э.Я. Сборник подвижных игр для занятй с детьми 2-7 лет. </w:t>
            </w:r>
            <w:r w:rsidR="005E5111" w:rsidRPr="009248D6">
              <w:rPr>
                <w:color w:val="000000" w:themeColor="text1"/>
              </w:rPr>
              <w:t>- М.: «Мозайка-синтез», 2015</w:t>
            </w:r>
          </w:p>
          <w:p w14:paraId="5F687B79" w14:textId="77777777" w:rsidR="005E5111" w:rsidRPr="009248D6" w:rsidRDefault="00F263C1" w:rsidP="00F263C1">
            <w:pPr>
              <w:pStyle w:val="af5"/>
              <w:widowControl/>
              <w:autoSpaceDE/>
              <w:autoSpaceDN/>
              <w:ind w:left="311" w:firstLine="0"/>
              <w:contextualSpacing/>
              <w:jc w:val="left"/>
              <w:rPr>
                <w:color w:val="000000" w:themeColor="text1"/>
                <w:sz w:val="24"/>
                <w:szCs w:val="24"/>
              </w:rPr>
            </w:pPr>
            <w:r>
              <w:rPr>
                <w:color w:val="000000" w:themeColor="text1"/>
                <w:sz w:val="24"/>
                <w:szCs w:val="24"/>
              </w:rPr>
              <w:t>77.</w:t>
            </w:r>
            <w:r w:rsidR="005E5111" w:rsidRPr="009248D6">
              <w:rPr>
                <w:color w:val="000000" w:themeColor="text1"/>
                <w:sz w:val="24"/>
                <w:szCs w:val="24"/>
              </w:rPr>
              <w:t xml:space="preserve">Губанова Н.Ф. Игровая деятельность в детском саду для работы с детьми 2-7 лет. </w:t>
            </w:r>
            <w:r w:rsidR="005E5111" w:rsidRPr="009248D6">
              <w:rPr>
                <w:color w:val="000000" w:themeColor="text1"/>
              </w:rPr>
              <w:t>- М.: «Мозайка-синтез», 2015</w:t>
            </w:r>
          </w:p>
          <w:p w14:paraId="4655BCC7" w14:textId="77777777" w:rsidR="006E3E5C" w:rsidRDefault="00F263C1" w:rsidP="00F263C1">
            <w:pPr>
              <w:pStyle w:val="af5"/>
              <w:widowControl/>
              <w:autoSpaceDE/>
              <w:autoSpaceDN/>
              <w:ind w:left="311" w:firstLine="0"/>
              <w:contextualSpacing/>
              <w:jc w:val="left"/>
              <w:rPr>
                <w:color w:val="000000" w:themeColor="text1"/>
                <w:sz w:val="24"/>
                <w:szCs w:val="24"/>
              </w:rPr>
            </w:pPr>
            <w:r>
              <w:rPr>
                <w:color w:val="000000" w:themeColor="text1"/>
                <w:sz w:val="24"/>
                <w:szCs w:val="24"/>
              </w:rPr>
              <w:t>78.</w:t>
            </w:r>
            <w:r w:rsidR="005E5111" w:rsidRPr="009248D6">
              <w:rPr>
                <w:color w:val="000000" w:themeColor="text1"/>
                <w:sz w:val="24"/>
                <w:szCs w:val="24"/>
              </w:rPr>
              <w:t>Теплюк С.Н. Игры занятия на прогулке с малышами. Для занятий с детьми младшей группе и средней группе. – СПб.: Издательство «Детство-Пресс»</w:t>
            </w:r>
          </w:p>
          <w:p w14:paraId="623806BE" w14:textId="77777777" w:rsidR="005E5111" w:rsidRPr="006E3E5C" w:rsidRDefault="00F263C1" w:rsidP="00F263C1">
            <w:pPr>
              <w:pStyle w:val="af5"/>
              <w:widowControl/>
              <w:autoSpaceDE/>
              <w:autoSpaceDN/>
              <w:ind w:left="311" w:firstLine="0"/>
              <w:contextualSpacing/>
              <w:jc w:val="left"/>
              <w:rPr>
                <w:color w:val="000000" w:themeColor="text1"/>
                <w:sz w:val="24"/>
                <w:szCs w:val="24"/>
              </w:rPr>
            </w:pPr>
            <w:r>
              <w:rPr>
                <w:bCs/>
              </w:rPr>
              <w:t>79.</w:t>
            </w:r>
            <w:r w:rsidR="005E5111" w:rsidRPr="006E3E5C">
              <w:rPr>
                <w:bCs/>
              </w:rPr>
              <w:t>Карпухина Н.А. Реализация содержания образовательной деятельности (Средний возраст 4-5 лет). Речевое развитие.</w:t>
            </w:r>
            <w:r w:rsidR="005E5111" w:rsidRPr="006E3E5C">
              <w:rPr>
                <w:b/>
                <w:bCs/>
              </w:rPr>
              <w:t xml:space="preserve"> </w:t>
            </w:r>
            <w:r w:rsidR="005E5111" w:rsidRPr="006E3E5C">
              <w:rPr>
                <w:bCs/>
              </w:rPr>
              <w:t>Практическое пособие В.: ООО «М- книга», 2017</w:t>
            </w:r>
          </w:p>
          <w:p w14:paraId="1A6788CF" w14:textId="77777777" w:rsidR="005E5111" w:rsidRPr="00B2472F" w:rsidRDefault="005E5111" w:rsidP="0036336A">
            <w:pPr>
              <w:pStyle w:val="TableParagraph"/>
              <w:spacing w:before="13"/>
              <w:rPr>
                <w:sz w:val="24"/>
                <w:szCs w:val="24"/>
              </w:rPr>
            </w:pPr>
          </w:p>
        </w:tc>
      </w:tr>
      <w:tr w:rsidR="009248D6" w:rsidRPr="00B2472F" w14:paraId="23ACF48A" w14:textId="77777777" w:rsidTr="0033458C">
        <w:trPr>
          <w:trHeight w:val="12747"/>
        </w:trPr>
        <w:tc>
          <w:tcPr>
            <w:tcW w:w="2866" w:type="dxa"/>
          </w:tcPr>
          <w:p w14:paraId="1A46BBCE" w14:textId="77777777" w:rsidR="006E3E5C" w:rsidRDefault="006E3E5C" w:rsidP="0065576B">
            <w:pPr>
              <w:pStyle w:val="TableParagraph"/>
              <w:ind w:left="114" w:right="644"/>
              <w:rPr>
                <w:b/>
                <w:sz w:val="24"/>
                <w:szCs w:val="24"/>
              </w:rPr>
            </w:pPr>
          </w:p>
          <w:p w14:paraId="269F9D69" w14:textId="77777777" w:rsidR="006E3E5C" w:rsidRDefault="006E3E5C" w:rsidP="0065576B">
            <w:pPr>
              <w:pStyle w:val="TableParagraph"/>
              <w:ind w:left="114" w:right="644"/>
              <w:rPr>
                <w:b/>
                <w:sz w:val="24"/>
                <w:szCs w:val="24"/>
              </w:rPr>
            </w:pPr>
          </w:p>
          <w:p w14:paraId="54669B3C" w14:textId="77777777" w:rsidR="006E3E5C" w:rsidRDefault="006E3E5C" w:rsidP="0065576B">
            <w:pPr>
              <w:pStyle w:val="TableParagraph"/>
              <w:ind w:left="114" w:right="644"/>
              <w:rPr>
                <w:b/>
                <w:sz w:val="24"/>
                <w:szCs w:val="24"/>
              </w:rPr>
            </w:pPr>
          </w:p>
          <w:p w14:paraId="7F5E41AE" w14:textId="77777777" w:rsidR="009248D6" w:rsidRPr="00B2472F" w:rsidRDefault="009248D6" w:rsidP="0065576B">
            <w:pPr>
              <w:pStyle w:val="TableParagraph"/>
              <w:ind w:left="114" w:right="644"/>
              <w:rPr>
                <w:b/>
                <w:sz w:val="24"/>
                <w:szCs w:val="24"/>
              </w:rPr>
            </w:pPr>
            <w:r w:rsidRPr="00B2472F">
              <w:rPr>
                <w:b/>
                <w:sz w:val="24"/>
                <w:szCs w:val="24"/>
              </w:rPr>
              <w:t>4.Социально-</w:t>
            </w:r>
            <w:r w:rsidRPr="00B2472F">
              <w:rPr>
                <w:b/>
                <w:spacing w:val="1"/>
                <w:sz w:val="24"/>
                <w:szCs w:val="24"/>
              </w:rPr>
              <w:t xml:space="preserve"> </w:t>
            </w:r>
            <w:r w:rsidRPr="00B2472F">
              <w:rPr>
                <w:b/>
                <w:sz w:val="24"/>
                <w:szCs w:val="24"/>
              </w:rPr>
              <w:t>коммуникативное</w:t>
            </w:r>
            <w:r w:rsidRPr="00B2472F">
              <w:rPr>
                <w:b/>
                <w:spacing w:val="-67"/>
                <w:sz w:val="24"/>
                <w:szCs w:val="24"/>
              </w:rPr>
              <w:t xml:space="preserve"> </w:t>
            </w:r>
            <w:r w:rsidRPr="00B2472F">
              <w:rPr>
                <w:b/>
                <w:sz w:val="24"/>
                <w:szCs w:val="24"/>
              </w:rPr>
              <w:t>развитие</w:t>
            </w:r>
          </w:p>
          <w:p w14:paraId="5E0ABE33" w14:textId="77777777" w:rsidR="009248D6" w:rsidRPr="00B2472F" w:rsidRDefault="009248D6" w:rsidP="0065576B">
            <w:pPr>
              <w:pStyle w:val="TableParagraph"/>
              <w:ind w:left="114" w:right="998"/>
              <w:rPr>
                <w:sz w:val="24"/>
                <w:szCs w:val="24"/>
              </w:rPr>
            </w:pPr>
            <w:r w:rsidRPr="00B2472F">
              <w:rPr>
                <w:sz w:val="24"/>
                <w:szCs w:val="24"/>
              </w:rPr>
              <w:t>Направлено на</w:t>
            </w:r>
            <w:r w:rsidRPr="00B2472F">
              <w:rPr>
                <w:spacing w:val="1"/>
                <w:sz w:val="24"/>
                <w:szCs w:val="24"/>
              </w:rPr>
              <w:t xml:space="preserve"> </w:t>
            </w:r>
            <w:r w:rsidRPr="00B2472F">
              <w:rPr>
                <w:sz w:val="24"/>
                <w:szCs w:val="24"/>
              </w:rPr>
              <w:t>усвоение</w:t>
            </w:r>
            <w:r w:rsidRPr="00B2472F">
              <w:rPr>
                <w:spacing w:val="-7"/>
                <w:sz w:val="24"/>
                <w:szCs w:val="24"/>
              </w:rPr>
              <w:t xml:space="preserve"> </w:t>
            </w:r>
            <w:r w:rsidRPr="00B2472F">
              <w:rPr>
                <w:sz w:val="24"/>
                <w:szCs w:val="24"/>
              </w:rPr>
              <w:t>норм</w:t>
            </w:r>
            <w:r w:rsidRPr="00B2472F">
              <w:rPr>
                <w:spacing w:val="-6"/>
                <w:sz w:val="24"/>
                <w:szCs w:val="24"/>
              </w:rPr>
              <w:t xml:space="preserve"> </w:t>
            </w:r>
            <w:r w:rsidRPr="00B2472F">
              <w:rPr>
                <w:sz w:val="24"/>
                <w:szCs w:val="24"/>
              </w:rPr>
              <w:t>и</w:t>
            </w:r>
          </w:p>
          <w:p w14:paraId="5D2F8C75" w14:textId="77777777" w:rsidR="009248D6" w:rsidRPr="00B2472F" w:rsidRDefault="009248D6" w:rsidP="0065576B">
            <w:pPr>
              <w:pStyle w:val="TableParagraph"/>
              <w:spacing w:line="242" w:lineRule="auto"/>
              <w:ind w:left="114" w:right="221"/>
              <w:rPr>
                <w:sz w:val="24"/>
                <w:szCs w:val="24"/>
              </w:rPr>
            </w:pPr>
            <w:r w:rsidRPr="00B2472F">
              <w:rPr>
                <w:sz w:val="24"/>
                <w:szCs w:val="24"/>
              </w:rPr>
              <w:t>ценностей, принятых в</w:t>
            </w:r>
            <w:r w:rsidRPr="00B2472F">
              <w:rPr>
                <w:spacing w:val="-68"/>
                <w:sz w:val="24"/>
                <w:szCs w:val="24"/>
              </w:rPr>
              <w:t xml:space="preserve"> </w:t>
            </w:r>
            <w:r w:rsidRPr="00B2472F">
              <w:rPr>
                <w:sz w:val="24"/>
                <w:szCs w:val="24"/>
              </w:rPr>
              <w:t>обществе,</w:t>
            </w:r>
            <w:r w:rsidRPr="00B2472F">
              <w:rPr>
                <w:spacing w:val="-2"/>
                <w:sz w:val="24"/>
                <w:szCs w:val="24"/>
              </w:rPr>
              <w:t xml:space="preserve"> </w:t>
            </w:r>
            <w:r w:rsidRPr="00B2472F">
              <w:rPr>
                <w:sz w:val="24"/>
                <w:szCs w:val="24"/>
              </w:rPr>
              <w:t>включая</w:t>
            </w:r>
          </w:p>
          <w:p w14:paraId="042C4DDB" w14:textId="77777777" w:rsidR="009248D6" w:rsidRPr="00B2472F" w:rsidRDefault="009248D6" w:rsidP="0065576B">
            <w:pPr>
              <w:pStyle w:val="TableParagraph"/>
              <w:ind w:left="114" w:right="1305"/>
              <w:rPr>
                <w:sz w:val="24"/>
                <w:szCs w:val="24"/>
              </w:rPr>
            </w:pPr>
            <w:r w:rsidRPr="00B2472F">
              <w:rPr>
                <w:sz w:val="24"/>
                <w:szCs w:val="24"/>
              </w:rPr>
              <w:t>моральные и</w:t>
            </w:r>
            <w:r w:rsidRPr="00B2472F">
              <w:rPr>
                <w:spacing w:val="1"/>
                <w:sz w:val="24"/>
                <w:szCs w:val="24"/>
              </w:rPr>
              <w:t xml:space="preserve"> </w:t>
            </w:r>
            <w:r w:rsidRPr="00B2472F">
              <w:rPr>
                <w:sz w:val="24"/>
                <w:szCs w:val="24"/>
              </w:rPr>
              <w:t>нравственные</w:t>
            </w:r>
          </w:p>
          <w:p w14:paraId="32B38CDF" w14:textId="77777777" w:rsidR="009248D6" w:rsidRPr="00B2472F" w:rsidRDefault="009248D6" w:rsidP="0065576B">
            <w:pPr>
              <w:pStyle w:val="TableParagraph"/>
              <w:ind w:left="114" w:right="655"/>
              <w:rPr>
                <w:sz w:val="24"/>
                <w:szCs w:val="24"/>
              </w:rPr>
            </w:pPr>
            <w:r w:rsidRPr="00B2472F">
              <w:rPr>
                <w:sz w:val="24"/>
                <w:szCs w:val="24"/>
              </w:rPr>
              <w:t>ценности; развитие</w:t>
            </w:r>
            <w:r w:rsidRPr="00B2472F">
              <w:rPr>
                <w:spacing w:val="-67"/>
                <w:sz w:val="24"/>
                <w:szCs w:val="24"/>
              </w:rPr>
              <w:t xml:space="preserve"> </w:t>
            </w:r>
            <w:r w:rsidRPr="00B2472F">
              <w:rPr>
                <w:sz w:val="24"/>
                <w:szCs w:val="24"/>
              </w:rPr>
              <w:t>общения</w:t>
            </w:r>
            <w:r w:rsidRPr="00B2472F">
              <w:rPr>
                <w:spacing w:val="-4"/>
                <w:sz w:val="24"/>
                <w:szCs w:val="24"/>
              </w:rPr>
              <w:t xml:space="preserve"> </w:t>
            </w:r>
            <w:r w:rsidRPr="00B2472F">
              <w:rPr>
                <w:sz w:val="24"/>
                <w:szCs w:val="24"/>
              </w:rPr>
              <w:t>и</w:t>
            </w:r>
          </w:p>
          <w:p w14:paraId="2D301756" w14:textId="77777777" w:rsidR="009248D6" w:rsidRPr="00B2472F" w:rsidRDefault="009248D6" w:rsidP="0065576B">
            <w:pPr>
              <w:pStyle w:val="TableParagraph"/>
              <w:spacing w:line="321" w:lineRule="exact"/>
              <w:ind w:left="114"/>
              <w:rPr>
                <w:sz w:val="24"/>
                <w:szCs w:val="24"/>
              </w:rPr>
            </w:pPr>
            <w:r w:rsidRPr="00B2472F">
              <w:rPr>
                <w:sz w:val="24"/>
                <w:szCs w:val="24"/>
              </w:rPr>
              <w:t>взаимодействия</w:t>
            </w:r>
          </w:p>
          <w:p w14:paraId="28FC0D4B" w14:textId="77777777" w:rsidR="009248D6" w:rsidRPr="009248D6" w:rsidRDefault="009248D6" w:rsidP="0065576B">
            <w:pPr>
              <w:pStyle w:val="TableParagraph"/>
              <w:ind w:left="114" w:right="99"/>
              <w:rPr>
                <w:sz w:val="24"/>
                <w:szCs w:val="24"/>
              </w:rPr>
            </w:pPr>
            <w:r w:rsidRPr="009248D6">
              <w:rPr>
                <w:sz w:val="24"/>
                <w:szCs w:val="24"/>
              </w:rPr>
              <w:t>ребенка со взрослыми и</w:t>
            </w:r>
            <w:r w:rsidRPr="009248D6">
              <w:rPr>
                <w:spacing w:val="-67"/>
                <w:sz w:val="24"/>
                <w:szCs w:val="24"/>
              </w:rPr>
              <w:t xml:space="preserve"> </w:t>
            </w:r>
            <w:r w:rsidRPr="009248D6">
              <w:rPr>
                <w:sz w:val="24"/>
                <w:szCs w:val="24"/>
              </w:rPr>
              <w:t>сверстниками;</w:t>
            </w:r>
          </w:p>
          <w:p w14:paraId="6896C1EC" w14:textId="77777777" w:rsidR="009248D6" w:rsidRPr="009248D6" w:rsidRDefault="009248D6" w:rsidP="0065576B">
            <w:pPr>
              <w:pStyle w:val="TableParagraph"/>
              <w:spacing w:line="321" w:lineRule="exact"/>
              <w:ind w:left="114"/>
              <w:rPr>
                <w:sz w:val="24"/>
                <w:szCs w:val="24"/>
              </w:rPr>
            </w:pPr>
            <w:r w:rsidRPr="009248D6">
              <w:rPr>
                <w:sz w:val="24"/>
                <w:szCs w:val="24"/>
              </w:rPr>
              <w:t>становление</w:t>
            </w:r>
          </w:p>
          <w:p w14:paraId="7A9A661A" w14:textId="77777777" w:rsidR="009248D6" w:rsidRPr="009248D6" w:rsidRDefault="009248D6" w:rsidP="0065576B">
            <w:pPr>
              <w:pStyle w:val="TableParagraph"/>
              <w:ind w:left="114" w:right="288"/>
              <w:rPr>
                <w:sz w:val="24"/>
                <w:szCs w:val="24"/>
              </w:rPr>
            </w:pPr>
            <w:r w:rsidRPr="009248D6">
              <w:rPr>
                <w:sz w:val="24"/>
                <w:szCs w:val="24"/>
              </w:rPr>
              <w:t>самостоятельности,</w:t>
            </w:r>
            <w:r w:rsidRPr="009248D6">
              <w:rPr>
                <w:spacing w:val="1"/>
                <w:sz w:val="24"/>
                <w:szCs w:val="24"/>
              </w:rPr>
              <w:t xml:space="preserve"> </w:t>
            </w:r>
            <w:r w:rsidRPr="009248D6">
              <w:rPr>
                <w:sz w:val="24"/>
                <w:szCs w:val="24"/>
              </w:rPr>
              <w:t>целенаправленности и</w:t>
            </w:r>
            <w:r w:rsidRPr="009248D6">
              <w:rPr>
                <w:spacing w:val="-67"/>
                <w:sz w:val="24"/>
                <w:szCs w:val="24"/>
              </w:rPr>
              <w:t xml:space="preserve"> </w:t>
            </w:r>
            <w:r w:rsidRPr="009248D6">
              <w:rPr>
                <w:sz w:val="24"/>
                <w:szCs w:val="24"/>
              </w:rPr>
              <w:t>саморегуляции</w:t>
            </w:r>
          </w:p>
          <w:p w14:paraId="104BFED1" w14:textId="77777777" w:rsidR="009248D6" w:rsidRPr="009248D6" w:rsidRDefault="009248D6" w:rsidP="0065576B">
            <w:pPr>
              <w:pStyle w:val="TableParagraph"/>
              <w:ind w:left="114" w:right="123"/>
              <w:rPr>
                <w:sz w:val="24"/>
                <w:szCs w:val="24"/>
              </w:rPr>
            </w:pPr>
            <w:r w:rsidRPr="009248D6">
              <w:rPr>
                <w:sz w:val="24"/>
                <w:szCs w:val="24"/>
              </w:rPr>
              <w:t>собственных действий;</w:t>
            </w:r>
            <w:r w:rsidRPr="009248D6">
              <w:rPr>
                <w:spacing w:val="-67"/>
                <w:sz w:val="24"/>
                <w:szCs w:val="24"/>
              </w:rPr>
              <w:t xml:space="preserve"> </w:t>
            </w:r>
            <w:r w:rsidRPr="009248D6">
              <w:rPr>
                <w:sz w:val="24"/>
                <w:szCs w:val="24"/>
              </w:rPr>
              <w:t>развитие социального и</w:t>
            </w:r>
            <w:r w:rsidRPr="009248D6">
              <w:rPr>
                <w:spacing w:val="-67"/>
                <w:sz w:val="24"/>
                <w:szCs w:val="24"/>
              </w:rPr>
              <w:t xml:space="preserve"> </w:t>
            </w:r>
            <w:r w:rsidRPr="009248D6">
              <w:rPr>
                <w:sz w:val="24"/>
                <w:szCs w:val="24"/>
              </w:rPr>
              <w:t>эмоционального</w:t>
            </w:r>
            <w:r w:rsidRPr="009248D6">
              <w:rPr>
                <w:spacing w:val="1"/>
                <w:sz w:val="24"/>
                <w:szCs w:val="24"/>
              </w:rPr>
              <w:t xml:space="preserve"> </w:t>
            </w:r>
            <w:r w:rsidRPr="009248D6">
              <w:rPr>
                <w:sz w:val="24"/>
                <w:szCs w:val="24"/>
              </w:rPr>
              <w:t>интеллекта,</w:t>
            </w:r>
          </w:p>
          <w:p w14:paraId="4E7B45B5" w14:textId="77777777" w:rsidR="009248D6" w:rsidRPr="009248D6" w:rsidRDefault="009248D6" w:rsidP="0065576B">
            <w:pPr>
              <w:pStyle w:val="TableParagraph"/>
              <w:ind w:left="114" w:right="1066"/>
              <w:rPr>
                <w:sz w:val="24"/>
                <w:szCs w:val="24"/>
              </w:rPr>
            </w:pPr>
            <w:r w:rsidRPr="009248D6">
              <w:rPr>
                <w:sz w:val="24"/>
                <w:szCs w:val="24"/>
              </w:rPr>
              <w:t>эмоциональной</w:t>
            </w:r>
            <w:r w:rsidRPr="009248D6">
              <w:rPr>
                <w:spacing w:val="-67"/>
                <w:sz w:val="24"/>
                <w:szCs w:val="24"/>
              </w:rPr>
              <w:t xml:space="preserve"> </w:t>
            </w:r>
            <w:r w:rsidRPr="009248D6">
              <w:rPr>
                <w:sz w:val="24"/>
                <w:szCs w:val="24"/>
              </w:rPr>
              <w:t>отзывчивости,</w:t>
            </w:r>
            <w:r w:rsidRPr="009248D6">
              <w:rPr>
                <w:spacing w:val="1"/>
                <w:sz w:val="24"/>
                <w:szCs w:val="24"/>
              </w:rPr>
              <w:t xml:space="preserve"> </w:t>
            </w:r>
            <w:r w:rsidRPr="009248D6">
              <w:rPr>
                <w:sz w:val="24"/>
                <w:szCs w:val="24"/>
              </w:rPr>
              <w:t>сопереживания,</w:t>
            </w:r>
            <w:r w:rsidRPr="009248D6">
              <w:rPr>
                <w:spacing w:val="-67"/>
                <w:sz w:val="24"/>
                <w:szCs w:val="24"/>
              </w:rPr>
              <w:t xml:space="preserve"> </w:t>
            </w:r>
            <w:r w:rsidRPr="009248D6">
              <w:rPr>
                <w:sz w:val="24"/>
                <w:szCs w:val="24"/>
              </w:rPr>
              <w:t>формирование</w:t>
            </w:r>
            <w:r w:rsidRPr="009248D6">
              <w:rPr>
                <w:spacing w:val="1"/>
                <w:sz w:val="24"/>
                <w:szCs w:val="24"/>
              </w:rPr>
              <w:t xml:space="preserve"> </w:t>
            </w:r>
            <w:r w:rsidRPr="009248D6">
              <w:rPr>
                <w:sz w:val="24"/>
                <w:szCs w:val="24"/>
              </w:rPr>
              <w:t>готовности</w:t>
            </w:r>
            <w:r w:rsidRPr="009248D6">
              <w:rPr>
                <w:spacing w:val="-3"/>
                <w:sz w:val="24"/>
                <w:szCs w:val="24"/>
              </w:rPr>
              <w:t xml:space="preserve"> </w:t>
            </w:r>
            <w:r w:rsidRPr="009248D6">
              <w:rPr>
                <w:sz w:val="24"/>
                <w:szCs w:val="24"/>
              </w:rPr>
              <w:t>к</w:t>
            </w:r>
          </w:p>
          <w:p w14:paraId="6A2E09EB" w14:textId="77777777" w:rsidR="009248D6" w:rsidRPr="009248D6" w:rsidRDefault="009248D6" w:rsidP="0065576B">
            <w:pPr>
              <w:pStyle w:val="TableParagraph"/>
              <w:spacing w:line="322" w:lineRule="exact"/>
              <w:ind w:left="114"/>
              <w:rPr>
                <w:sz w:val="24"/>
                <w:szCs w:val="24"/>
              </w:rPr>
            </w:pPr>
            <w:r w:rsidRPr="009248D6">
              <w:rPr>
                <w:sz w:val="24"/>
                <w:szCs w:val="24"/>
              </w:rPr>
              <w:t>совместной</w:t>
            </w:r>
          </w:p>
          <w:p w14:paraId="033F5C0F" w14:textId="77777777" w:rsidR="009248D6" w:rsidRPr="009248D6" w:rsidRDefault="009248D6" w:rsidP="0065576B">
            <w:pPr>
              <w:pStyle w:val="TableParagraph"/>
              <w:ind w:left="114" w:right="1036"/>
              <w:rPr>
                <w:sz w:val="24"/>
                <w:szCs w:val="24"/>
              </w:rPr>
            </w:pPr>
            <w:r w:rsidRPr="009248D6">
              <w:rPr>
                <w:sz w:val="24"/>
                <w:szCs w:val="24"/>
              </w:rPr>
              <w:t>деятельности со</w:t>
            </w:r>
            <w:r w:rsidRPr="009248D6">
              <w:rPr>
                <w:spacing w:val="-68"/>
                <w:sz w:val="24"/>
                <w:szCs w:val="24"/>
              </w:rPr>
              <w:t xml:space="preserve"> </w:t>
            </w:r>
            <w:r w:rsidRPr="009248D6">
              <w:rPr>
                <w:sz w:val="24"/>
                <w:szCs w:val="24"/>
              </w:rPr>
              <w:t>сверстниками,</w:t>
            </w:r>
            <w:r w:rsidRPr="009248D6">
              <w:rPr>
                <w:spacing w:val="1"/>
                <w:sz w:val="24"/>
                <w:szCs w:val="24"/>
              </w:rPr>
              <w:t xml:space="preserve"> </w:t>
            </w:r>
            <w:r w:rsidRPr="009248D6">
              <w:rPr>
                <w:sz w:val="24"/>
                <w:szCs w:val="24"/>
              </w:rPr>
              <w:t>формирование</w:t>
            </w:r>
            <w:r w:rsidRPr="009248D6">
              <w:rPr>
                <w:spacing w:val="1"/>
                <w:sz w:val="24"/>
                <w:szCs w:val="24"/>
              </w:rPr>
              <w:t xml:space="preserve"> </w:t>
            </w:r>
            <w:r w:rsidRPr="009248D6">
              <w:rPr>
                <w:sz w:val="24"/>
                <w:szCs w:val="24"/>
              </w:rPr>
              <w:t>уважительного</w:t>
            </w:r>
          </w:p>
          <w:p w14:paraId="30BB5D34" w14:textId="77777777" w:rsidR="009248D6" w:rsidRPr="009248D6" w:rsidRDefault="009248D6" w:rsidP="0065576B">
            <w:pPr>
              <w:pStyle w:val="TableParagraph"/>
              <w:ind w:left="114" w:right="440"/>
              <w:rPr>
                <w:sz w:val="24"/>
                <w:szCs w:val="24"/>
              </w:rPr>
            </w:pPr>
            <w:r w:rsidRPr="009248D6">
              <w:rPr>
                <w:sz w:val="24"/>
                <w:szCs w:val="24"/>
              </w:rPr>
              <w:t>отношения и чувства</w:t>
            </w:r>
            <w:r w:rsidRPr="009248D6">
              <w:rPr>
                <w:spacing w:val="-68"/>
                <w:sz w:val="24"/>
                <w:szCs w:val="24"/>
              </w:rPr>
              <w:t xml:space="preserve"> </w:t>
            </w:r>
            <w:r w:rsidRPr="009248D6">
              <w:rPr>
                <w:sz w:val="24"/>
                <w:szCs w:val="24"/>
              </w:rPr>
              <w:t>принадлежности</w:t>
            </w:r>
            <w:r w:rsidRPr="009248D6">
              <w:rPr>
                <w:spacing w:val="-2"/>
                <w:sz w:val="24"/>
                <w:szCs w:val="24"/>
              </w:rPr>
              <w:t xml:space="preserve"> </w:t>
            </w:r>
            <w:r w:rsidRPr="009248D6">
              <w:rPr>
                <w:sz w:val="24"/>
                <w:szCs w:val="24"/>
              </w:rPr>
              <w:t>к</w:t>
            </w:r>
          </w:p>
          <w:p w14:paraId="1EF35EC0" w14:textId="77777777" w:rsidR="009248D6" w:rsidRPr="009248D6" w:rsidRDefault="009248D6" w:rsidP="0065576B">
            <w:pPr>
              <w:pStyle w:val="TableParagraph"/>
              <w:spacing w:line="321" w:lineRule="exact"/>
              <w:ind w:left="114"/>
              <w:rPr>
                <w:sz w:val="24"/>
                <w:szCs w:val="24"/>
              </w:rPr>
            </w:pPr>
            <w:r w:rsidRPr="009248D6">
              <w:rPr>
                <w:sz w:val="24"/>
                <w:szCs w:val="24"/>
              </w:rPr>
              <w:t>своей семье и</w:t>
            </w:r>
            <w:r w:rsidRPr="009248D6">
              <w:rPr>
                <w:spacing w:val="-3"/>
                <w:sz w:val="24"/>
                <w:szCs w:val="24"/>
              </w:rPr>
              <w:t xml:space="preserve"> </w:t>
            </w:r>
            <w:r w:rsidRPr="009248D6">
              <w:rPr>
                <w:sz w:val="24"/>
                <w:szCs w:val="24"/>
              </w:rPr>
              <w:t>к</w:t>
            </w:r>
          </w:p>
          <w:p w14:paraId="7986A178" w14:textId="77777777" w:rsidR="009248D6" w:rsidRPr="009248D6" w:rsidRDefault="009248D6" w:rsidP="0065576B">
            <w:pPr>
              <w:pStyle w:val="TableParagraph"/>
              <w:ind w:left="114" w:right="608"/>
              <w:rPr>
                <w:sz w:val="24"/>
                <w:szCs w:val="24"/>
              </w:rPr>
            </w:pPr>
            <w:r w:rsidRPr="009248D6">
              <w:rPr>
                <w:sz w:val="24"/>
                <w:szCs w:val="24"/>
              </w:rPr>
              <w:t>сообществу детей и</w:t>
            </w:r>
            <w:r w:rsidRPr="009248D6">
              <w:rPr>
                <w:spacing w:val="-67"/>
                <w:sz w:val="24"/>
                <w:szCs w:val="24"/>
              </w:rPr>
              <w:t xml:space="preserve"> </w:t>
            </w:r>
            <w:r w:rsidRPr="009248D6">
              <w:rPr>
                <w:sz w:val="24"/>
                <w:szCs w:val="24"/>
              </w:rPr>
              <w:t>взрослых в</w:t>
            </w:r>
            <w:r w:rsidRPr="009248D6">
              <w:rPr>
                <w:spacing w:val="1"/>
                <w:sz w:val="24"/>
                <w:szCs w:val="24"/>
              </w:rPr>
              <w:t xml:space="preserve"> </w:t>
            </w:r>
            <w:r w:rsidRPr="009248D6">
              <w:rPr>
                <w:sz w:val="24"/>
                <w:szCs w:val="24"/>
              </w:rPr>
              <w:t>Организации;</w:t>
            </w:r>
          </w:p>
          <w:p w14:paraId="3CED81DD" w14:textId="77777777" w:rsidR="009248D6" w:rsidRPr="009248D6" w:rsidRDefault="009248D6" w:rsidP="0065576B">
            <w:pPr>
              <w:pStyle w:val="TableParagraph"/>
              <w:ind w:left="114" w:right="255"/>
              <w:rPr>
                <w:sz w:val="24"/>
                <w:szCs w:val="24"/>
              </w:rPr>
            </w:pPr>
            <w:r w:rsidRPr="009248D6">
              <w:rPr>
                <w:sz w:val="24"/>
                <w:szCs w:val="24"/>
              </w:rPr>
              <w:t>формирование</w:t>
            </w:r>
            <w:r w:rsidRPr="009248D6">
              <w:rPr>
                <w:spacing w:val="1"/>
                <w:sz w:val="24"/>
                <w:szCs w:val="24"/>
              </w:rPr>
              <w:t xml:space="preserve"> </w:t>
            </w:r>
            <w:r w:rsidRPr="009248D6">
              <w:rPr>
                <w:sz w:val="24"/>
                <w:szCs w:val="24"/>
              </w:rPr>
              <w:t>позитивных установок</w:t>
            </w:r>
            <w:r w:rsidRPr="009248D6">
              <w:rPr>
                <w:spacing w:val="-67"/>
                <w:sz w:val="24"/>
                <w:szCs w:val="24"/>
              </w:rPr>
              <w:t xml:space="preserve"> </w:t>
            </w:r>
            <w:r w:rsidRPr="009248D6">
              <w:rPr>
                <w:sz w:val="24"/>
                <w:szCs w:val="24"/>
              </w:rPr>
              <w:t>к различным видам</w:t>
            </w:r>
            <w:r w:rsidRPr="009248D6">
              <w:rPr>
                <w:spacing w:val="1"/>
                <w:sz w:val="24"/>
                <w:szCs w:val="24"/>
              </w:rPr>
              <w:t xml:space="preserve"> </w:t>
            </w:r>
            <w:r w:rsidRPr="009248D6">
              <w:rPr>
                <w:sz w:val="24"/>
                <w:szCs w:val="24"/>
              </w:rPr>
              <w:t>труда</w:t>
            </w:r>
            <w:r w:rsidRPr="009248D6">
              <w:rPr>
                <w:spacing w:val="-1"/>
                <w:sz w:val="24"/>
                <w:szCs w:val="24"/>
              </w:rPr>
              <w:t xml:space="preserve"> </w:t>
            </w:r>
            <w:r w:rsidRPr="009248D6">
              <w:rPr>
                <w:sz w:val="24"/>
                <w:szCs w:val="24"/>
              </w:rPr>
              <w:t>и творчества;</w:t>
            </w:r>
          </w:p>
          <w:p w14:paraId="7E9BCC21" w14:textId="77777777" w:rsidR="009248D6" w:rsidRPr="00B2472F" w:rsidRDefault="009248D6" w:rsidP="0065576B">
            <w:pPr>
              <w:pStyle w:val="TableParagraph"/>
              <w:spacing w:line="322" w:lineRule="exact"/>
              <w:ind w:left="114" w:right="203"/>
              <w:rPr>
                <w:sz w:val="24"/>
                <w:szCs w:val="24"/>
              </w:rPr>
            </w:pPr>
            <w:r w:rsidRPr="00B2472F">
              <w:rPr>
                <w:sz w:val="24"/>
                <w:szCs w:val="24"/>
              </w:rPr>
              <w:t>формирование основ</w:t>
            </w:r>
            <w:r w:rsidRPr="00B2472F">
              <w:rPr>
                <w:spacing w:val="1"/>
                <w:sz w:val="24"/>
                <w:szCs w:val="24"/>
              </w:rPr>
              <w:t xml:space="preserve"> </w:t>
            </w:r>
            <w:r w:rsidRPr="00B2472F">
              <w:rPr>
                <w:sz w:val="24"/>
                <w:szCs w:val="24"/>
              </w:rPr>
              <w:t>безопасного</w:t>
            </w:r>
            <w:r w:rsidRPr="00B2472F">
              <w:rPr>
                <w:spacing w:val="-8"/>
                <w:sz w:val="24"/>
                <w:szCs w:val="24"/>
              </w:rPr>
              <w:t xml:space="preserve"> </w:t>
            </w:r>
            <w:r w:rsidRPr="00B2472F">
              <w:rPr>
                <w:sz w:val="24"/>
                <w:szCs w:val="24"/>
              </w:rPr>
              <w:t>поведения</w:t>
            </w:r>
            <w:r w:rsidR="00127FAB">
              <w:rPr>
                <w:sz w:val="24"/>
                <w:szCs w:val="24"/>
              </w:rPr>
              <w:t xml:space="preserve"> </w:t>
            </w:r>
            <w:r w:rsidR="00127FAB" w:rsidRPr="00B2472F">
              <w:rPr>
                <w:sz w:val="24"/>
                <w:szCs w:val="24"/>
              </w:rPr>
              <w:t>в быту, социуме,</w:t>
            </w:r>
            <w:r w:rsidR="00127FAB" w:rsidRPr="00B2472F">
              <w:rPr>
                <w:spacing w:val="-67"/>
                <w:sz w:val="24"/>
                <w:szCs w:val="24"/>
              </w:rPr>
              <w:t xml:space="preserve"> </w:t>
            </w:r>
            <w:r w:rsidR="00127FAB" w:rsidRPr="00B2472F">
              <w:rPr>
                <w:sz w:val="24"/>
                <w:szCs w:val="24"/>
              </w:rPr>
              <w:t>природе.</w:t>
            </w:r>
          </w:p>
        </w:tc>
        <w:tc>
          <w:tcPr>
            <w:tcW w:w="252" w:type="dxa"/>
          </w:tcPr>
          <w:p w14:paraId="39F30DD1" w14:textId="77777777" w:rsidR="009248D6" w:rsidRDefault="009248D6" w:rsidP="00127FAB">
            <w:pPr>
              <w:pStyle w:val="TableParagraph"/>
              <w:spacing w:line="322" w:lineRule="exact"/>
              <w:ind w:left="0"/>
              <w:rPr>
                <w:sz w:val="24"/>
                <w:szCs w:val="24"/>
              </w:rPr>
            </w:pPr>
          </w:p>
          <w:p w14:paraId="3C65E045" w14:textId="77777777" w:rsidR="009E41B5" w:rsidRDefault="009E41B5" w:rsidP="00127FAB">
            <w:pPr>
              <w:pStyle w:val="TableParagraph"/>
              <w:spacing w:line="322" w:lineRule="exact"/>
              <w:ind w:left="0"/>
              <w:rPr>
                <w:sz w:val="24"/>
                <w:szCs w:val="24"/>
              </w:rPr>
            </w:pPr>
          </w:p>
          <w:p w14:paraId="2B598CA3" w14:textId="77777777" w:rsidR="009E41B5" w:rsidRDefault="009E41B5" w:rsidP="00127FAB">
            <w:pPr>
              <w:pStyle w:val="TableParagraph"/>
              <w:spacing w:line="322" w:lineRule="exact"/>
              <w:ind w:left="0"/>
              <w:rPr>
                <w:sz w:val="24"/>
                <w:szCs w:val="24"/>
              </w:rPr>
            </w:pPr>
          </w:p>
          <w:p w14:paraId="25750D54" w14:textId="77777777" w:rsidR="009E41B5" w:rsidRDefault="009E41B5" w:rsidP="00127FAB">
            <w:pPr>
              <w:pStyle w:val="TableParagraph"/>
              <w:spacing w:line="322" w:lineRule="exact"/>
              <w:ind w:left="0"/>
              <w:rPr>
                <w:sz w:val="24"/>
                <w:szCs w:val="24"/>
              </w:rPr>
            </w:pPr>
          </w:p>
          <w:p w14:paraId="168D0744" w14:textId="77777777" w:rsidR="009E41B5" w:rsidRDefault="009E41B5" w:rsidP="00127FAB">
            <w:pPr>
              <w:pStyle w:val="TableParagraph"/>
              <w:spacing w:line="322" w:lineRule="exact"/>
              <w:ind w:left="0"/>
              <w:rPr>
                <w:sz w:val="24"/>
                <w:szCs w:val="24"/>
              </w:rPr>
            </w:pPr>
          </w:p>
          <w:p w14:paraId="3B5C7493" w14:textId="77777777" w:rsidR="009E41B5" w:rsidRDefault="009E41B5" w:rsidP="00127FAB">
            <w:pPr>
              <w:pStyle w:val="TableParagraph"/>
              <w:spacing w:line="322" w:lineRule="exact"/>
              <w:ind w:left="0"/>
              <w:rPr>
                <w:sz w:val="24"/>
                <w:szCs w:val="24"/>
              </w:rPr>
            </w:pPr>
          </w:p>
          <w:p w14:paraId="64F10012" w14:textId="77777777" w:rsidR="009E41B5" w:rsidRDefault="009E41B5" w:rsidP="00127FAB">
            <w:pPr>
              <w:pStyle w:val="TableParagraph"/>
              <w:spacing w:line="322" w:lineRule="exact"/>
              <w:ind w:left="0"/>
              <w:rPr>
                <w:sz w:val="24"/>
                <w:szCs w:val="24"/>
              </w:rPr>
            </w:pPr>
          </w:p>
          <w:p w14:paraId="0C9C961F" w14:textId="77777777" w:rsidR="009E41B5" w:rsidRDefault="009E41B5" w:rsidP="00127FAB">
            <w:pPr>
              <w:pStyle w:val="TableParagraph"/>
              <w:spacing w:line="322" w:lineRule="exact"/>
              <w:ind w:left="0"/>
              <w:rPr>
                <w:sz w:val="24"/>
                <w:szCs w:val="24"/>
              </w:rPr>
            </w:pPr>
          </w:p>
          <w:p w14:paraId="6E37E618" w14:textId="77777777" w:rsidR="009E41B5" w:rsidRDefault="009E41B5" w:rsidP="00127FAB">
            <w:pPr>
              <w:pStyle w:val="TableParagraph"/>
              <w:spacing w:line="322" w:lineRule="exact"/>
              <w:ind w:left="0"/>
              <w:rPr>
                <w:sz w:val="24"/>
                <w:szCs w:val="24"/>
              </w:rPr>
            </w:pPr>
          </w:p>
          <w:p w14:paraId="718327D1" w14:textId="77777777" w:rsidR="009E41B5" w:rsidRDefault="009E41B5" w:rsidP="00127FAB">
            <w:pPr>
              <w:pStyle w:val="TableParagraph"/>
              <w:spacing w:line="322" w:lineRule="exact"/>
              <w:ind w:left="0"/>
              <w:rPr>
                <w:sz w:val="24"/>
                <w:szCs w:val="24"/>
              </w:rPr>
            </w:pPr>
          </w:p>
          <w:p w14:paraId="4F9B7BEE" w14:textId="77777777" w:rsidR="009E41B5" w:rsidRDefault="009E41B5" w:rsidP="00127FAB">
            <w:pPr>
              <w:pStyle w:val="TableParagraph"/>
              <w:spacing w:line="322" w:lineRule="exact"/>
              <w:ind w:left="0"/>
              <w:rPr>
                <w:sz w:val="24"/>
                <w:szCs w:val="24"/>
              </w:rPr>
            </w:pPr>
          </w:p>
          <w:p w14:paraId="1AEE2ECF" w14:textId="77777777" w:rsidR="009E41B5" w:rsidRDefault="009E41B5" w:rsidP="00127FAB">
            <w:pPr>
              <w:pStyle w:val="TableParagraph"/>
              <w:spacing w:line="322" w:lineRule="exact"/>
              <w:ind w:left="0"/>
              <w:rPr>
                <w:sz w:val="24"/>
                <w:szCs w:val="24"/>
              </w:rPr>
            </w:pPr>
          </w:p>
          <w:p w14:paraId="3E866A68" w14:textId="77777777" w:rsidR="009E41B5" w:rsidRDefault="009E41B5" w:rsidP="00127FAB">
            <w:pPr>
              <w:pStyle w:val="TableParagraph"/>
              <w:spacing w:line="322" w:lineRule="exact"/>
              <w:ind w:left="0"/>
              <w:rPr>
                <w:sz w:val="24"/>
                <w:szCs w:val="24"/>
              </w:rPr>
            </w:pPr>
          </w:p>
          <w:p w14:paraId="45ACDBE4" w14:textId="77777777" w:rsidR="009E41B5" w:rsidRDefault="009E41B5" w:rsidP="00127FAB">
            <w:pPr>
              <w:pStyle w:val="TableParagraph"/>
              <w:spacing w:line="322" w:lineRule="exact"/>
              <w:ind w:left="0"/>
              <w:rPr>
                <w:sz w:val="24"/>
                <w:szCs w:val="24"/>
              </w:rPr>
            </w:pPr>
          </w:p>
          <w:p w14:paraId="137C97F1" w14:textId="77777777" w:rsidR="009E41B5" w:rsidRDefault="009E41B5" w:rsidP="00127FAB">
            <w:pPr>
              <w:pStyle w:val="TableParagraph"/>
              <w:spacing w:line="322" w:lineRule="exact"/>
              <w:ind w:left="0"/>
              <w:rPr>
                <w:sz w:val="24"/>
                <w:szCs w:val="24"/>
              </w:rPr>
            </w:pPr>
          </w:p>
          <w:p w14:paraId="2DDDB16C" w14:textId="77777777" w:rsidR="009E41B5" w:rsidRDefault="009E41B5" w:rsidP="00127FAB">
            <w:pPr>
              <w:pStyle w:val="TableParagraph"/>
              <w:spacing w:line="322" w:lineRule="exact"/>
              <w:ind w:left="0"/>
              <w:rPr>
                <w:sz w:val="24"/>
                <w:szCs w:val="24"/>
              </w:rPr>
            </w:pPr>
          </w:p>
          <w:p w14:paraId="2CEC50E8" w14:textId="77777777" w:rsidR="009E41B5" w:rsidRDefault="009E41B5" w:rsidP="00127FAB">
            <w:pPr>
              <w:pStyle w:val="TableParagraph"/>
              <w:spacing w:line="322" w:lineRule="exact"/>
              <w:ind w:left="0"/>
              <w:rPr>
                <w:sz w:val="24"/>
                <w:szCs w:val="24"/>
              </w:rPr>
            </w:pPr>
          </w:p>
          <w:p w14:paraId="00E89180" w14:textId="77777777" w:rsidR="009E41B5" w:rsidRDefault="009E41B5" w:rsidP="00127FAB">
            <w:pPr>
              <w:pStyle w:val="TableParagraph"/>
              <w:spacing w:line="322" w:lineRule="exact"/>
              <w:ind w:left="0"/>
              <w:rPr>
                <w:sz w:val="24"/>
                <w:szCs w:val="24"/>
              </w:rPr>
            </w:pPr>
          </w:p>
          <w:p w14:paraId="75229E55" w14:textId="77777777" w:rsidR="009E41B5" w:rsidRDefault="009E41B5" w:rsidP="00127FAB">
            <w:pPr>
              <w:pStyle w:val="TableParagraph"/>
              <w:spacing w:line="322" w:lineRule="exact"/>
              <w:ind w:left="0"/>
              <w:rPr>
                <w:sz w:val="24"/>
                <w:szCs w:val="24"/>
              </w:rPr>
            </w:pPr>
          </w:p>
          <w:p w14:paraId="4C2123FB" w14:textId="77777777" w:rsidR="009E41B5" w:rsidRDefault="009E41B5" w:rsidP="00127FAB">
            <w:pPr>
              <w:pStyle w:val="TableParagraph"/>
              <w:spacing w:line="322" w:lineRule="exact"/>
              <w:ind w:left="0"/>
              <w:rPr>
                <w:sz w:val="24"/>
                <w:szCs w:val="24"/>
              </w:rPr>
            </w:pPr>
          </w:p>
          <w:p w14:paraId="2E6E385D" w14:textId="77777777" w:rsidR="009E41B5" w:rsidRDefault="009E41B5" w:rsidP="00127FAB">
            <w:pPr>
              <w:pStyle w:val="TableParagraph"/>
              <w:spacing w:line="322" w:lineRule="exact"/>
              <w:ind w:left="0"/>
              <w:rPr>
                <w:sz w:val="24"/>
                <w:szCs w:val="24"/>
              </w:rPr>
            </w:pPr>
          </w:p>
          <w:p w14:paraId="55751C01" w14:textId="77777777" w:rsidR="009E41B5" w:rsidRDefault="009E41B5" w:rsidP="00127FAB">
            <w:pPr>
              <w:pStyle w:val="TableParagraph"/>
              <w:spacing w:line="322" w:lineRule="exact"/>
              <w:ind w:left="0"/>
              <w:rPr>
                <w:sz w:val="24"/>
                <w:szCs w:val="24"/>
              </w:rPr>
            </w:pPr>
          </w:p>
          <w:p w14:paraId="08C03280" w14:textId="77777777" w:rsidR="009E41B5" w:rsidRDefault="009E41B5" w:rsidP="00127FAB">
            <w:pPr>
              <w:pStyle w:val="TableParagraph"/>
              <w:spacing w:line="322" w:lineRule="exact"/>
              <w:ind w:left="0"/>
              <w:rPr>
                <w:sz w:val="24"/>
                <w:szCs w:val="24"/>
              </w:rPr>
            </w:pPr>
          </w:p>
          <w:p w14:paraId="505E0DB3" w14:textId="77777777" w:rsidR="009E41B5" w:rsidRDefault="009E41B5" w:rsidP="00127FAB">
            <w:pPr>
              <w:pStyle w:val="TableParagraph"/>
              <w:spacing w:line="322" w:lineRule="exact"/>
              <w:ind w:left="0"/>
              <w:rPr>
                <w:sz w:val="24"/>
                <w:szCs w:val="24"/>
              </w:rPr>
            </w:pPr>
          </w:p>
          <w:p w14:paraId="43406485" w14:textId="77777777" w:rsidR="009E41B5" w:rsidRDefault="009E41B5" w:rsidP="00127FAB">
            <w:pPr>
              <w:pStyle w:val="TableParagraph"/>
              <w:spacing w:line="322" w:lineRule="exact"/>
              <w:ind w:left="0"/>
              <w:rPr>
                <w:sz w:val="24"/>
                <w:szCs w:val="24"/>
              </w:rPr>
            </w:pPr>
          </w:p>
          <w:p w14:paraId="185D09A7" w14:textId="77777777" w:rsidR="009E41B5" w:rsidRDefault="009E41B5" w:rsidP="00127FAB">
            <w:pPr>
              <w:pStyle w:val="TableParagraph"/>
              <w:spacing w:line="322" w:lineRule="exact"/>
              <w:ind w:left="0"/>
              <w:rPr>
                <w:sz w:val="24"/>
                <w:szCs w:val="24"/>
              </w:rPr>
            </w:pPr>
          </w:p>
          <w:p w14:paraId="4447FC26" w14:textId="77777777" w:rsidR="009E41B5" w:rsidRDefault="009E41B5" w:rsidP="00127FAB">
            <w:pPr>
              <w:pStyle w:val="TableParagraph"/>
              <w:spacing w:line="322" w:lineRule="exact"/>
              <w:ind w:left="0"/>
              <w:rPr>
                <w:sz w:val="24"/>
                <w:szCs w:val="24"/>
              </w:rPr>
            </w:pPr>
          </w:p>
          <w:p w14:paraId="18A1054A" w14:textId="77777777" w:rsidR="009E41B5" w:rsidRDefault="009E41B5" w:rsidP="00127FAB">
            <w:pPr>
              <w:pStyle w:val="TableParagraph"/>
              <w:spacing w:line="322" w:lineRule="exact"/>
              <w:ind w:left="0"/>
              <w:rPr>
                <w:sz w:val="24"/>
                <w:szCs w:val="24"/>
              </w:rPr>
            </w:pPr>
          </w:p>
          <w:p w14:paraId="7454A64C" w14:textId="77777777" w:rsidR="009E41B5" w:rsidRDefault="009E41B5" w:rsidP="00127FAB">
            <w:pPr>
              <w:pStyle w:val="TableParagraph"/>
              <w:spacing w:line="322" w:lineRule="exact"/>
              <w:ind w:left="0"/>
              <w:rPr>
                <w:sz w:val="24"/>
                <w:szCs w:val="24"/>
              </w:rPr>
            </w:pPr>
          </w:p>
          <w:p w14:paraId="6E7C9736" w14:textId="77777777" w:rsidR="009E41B5" w:rsidRDefault="009E41B5" w:rsidP="00127FAB">
            <w:pPr>
              <w:pStyle w:val="TableParagraph"/>
              <w:spacing w:line="322" w:lineRule="exact"/>
              <w:ind w:left="0"/>
              <w:rPr>
                <w:sz w:val="24"/>
                <w:szCs w:val="24"/>
              </w:rPr>
            </w:pPr>
          </w:p>
          <w:p w14:paraId="3CC1D825" w14:textId="77777777" w:rsidR="009E41B5" w:rsidRDefault="009E41B5" w:rsidP="00127FAB">
            <w:pPr>
              <w:pStyle w:val="TableParagraph"/>
              <w:spacing w:line="322" w:lineRule="exact"/>
              <w:ind w:left="0"/>
              <w:rPr>
                <w:sz w:val="24"/>
                <w:szCs w:val="24"/>
              </w:rPr>
            </w:pPr>
          </w:p>
          <w:p w14:paraId="738DE213" w14:textId="77777777" w:rsidR="009E41B5" w:rsidRDefault="009E41B5" w:rsidP="00127FAB">
            <w:pPr>
              <w:pStyle w:val="TableParagraph"/>
              <w:spacing w:line="322" w:lineRule="exact"/>
              <w:ind w:left="0"/>
              <w:rPr>
                <w:sz w:val="24"/>
                <w:szCs w:val="24"/>
              </w:rPr>
            </w:pPr>
          </w:p>
          <w:p w14:paraId="2526DC8E" w14:textId="77777777" w:rsidR="009E41B5" w:rsidRDefault="009E41B5" w:rsidP="00127FAB">
            <w:pPr>
              <w:pStyle w:val="TableParagraph"/>
              <w:spacing w:line="322" w:lineRule="exact"/>
              <w:ind w:left="0"/>
              <w:rPr>
                <w:sz w:val="24"/>
                <w:szCs w:val="24"/>
              </w:rPr>
            </w:pPr>
          </w:p>
          <w:p w14:paraId="5EE7EB8E" w14:textId="77777777" w:rsidR="009E41B5" w:rsidRDefault="009E41B5" w:rsidP="00127FAB">
            <w:pPr>
              <w:pStyle w:val="TableParagraph"/>
              <w:spacing w:line="322" w:lineRule="exact"/>
              <w:ind w:left="0"/>
              <w:rPr>
                <w:sz w:val="24"/>
                <w:szCs w:val="24"/>
              </w:rPr>
            </w:pPr>
          </w:p>
          <w:p w14:paraId="02449ABB" w14:textId="77777777" w:rsidR="009E41B5" w:rsidRDefault="009E41B5" w:rsidP="00127FAB">
            <w:pPr>
              <w:pStyle w:val="TableParagraph"/>
              <w:spacing w:line="322" w:lineRule="exact"/>
              <w:ind w:left="0"/>
              <w:rPr>
                <w:sz w:val="24"/>
                <w:szCs w:val="24"/>
              </w:rPr>
            </w:pPr>
          </w:p>
          <w:p w14:paraId="1CF099E1" w14:textId="77777777" w:rsidR="009E41B5" w:rsidRDefault="009E41B5" w:rsidP="00127FAB">
            <w:pPr>
              <w:pStyle w:val="TableParagraph"/>
              <w:spacing w:line="322" w:lineRule="exact"/>
              <w:ind w:left="0"/>
              <w:rPr>
                <w:sz w:val="24"/>
                <w:szCs w:val="24"/>
              </w:rPr>
            </w:pPr>
          </w:p>
          <w:p w14:paraId="554C0B14" w14:textId="77777777" w:rsidR="009E41B5" w:rsidRDefault="009E41B5" w:rsidP="00127FAB">
            <w:pPr>
              <w:pStyle w:val="TableParagraph"/>
              <w:spacing w:line="322" w:lineRule="exact"/>
              <w:ind w:left="0"/>
              <w:rPr>
                <w:sz w:val="24"/>
                <w:szCs w:val="24"/>
              </w:rPr>
            </w:pPr>
          </w:p>
          <w:p w14:paraId="6151F3E7" w14:textId="77777777" w:rsidR="009E41B5" w:rsidRDefault="009E41B5" w:rsidP="00127FAB">
            <w:pPr>
              <w:pStyle w:val="TableParagraph"/>
              <w:spacing w:line="322" w:lineRule="exact"/>
              <w:ind w:left="0"/>
              <w:rPr>
                <w:sz w:val="24"/>
                <w:szCs w:val="24"/>
              </w:rPr>
            </w:pPr>
          </w:p>
          <w:p w14:paraId="2006C581" w14:textId="77777777" w:rsidR="009E41B5" w:rsidRDefault="009E41B5" w:rsidP="00127FAB">
            <w:pPr>
              <w:pStyle w:val="TableParagraph"/>
              <w:spacing w:line="322" w:lineRule="exact"/>
              <w:ind w:left="0"/>
              <w:rPr>
                <w:sz w:val="24"/>
                <w:szCs w:val="24"/>
              </w:rPr>
            </w:pPr>
          </w:p>
          <w:p w14:paraId="3ED39E82" w14:textId="77777777" w:rsidR="009E41B5" w:rsidRDefault="009E41B5" w:rsidP="00127FAB">
            <w:pPr>
              <w:pStyle w:val="TableParagraph"/>
              <w:spacing w:line="322" w:lineRule="exact"/>
              <w:ind w:left="0"/>
              <w:rPr>
                <w:sz w:val="24"/>
                <w:szCs w:val="24"/>
              </w:rPr>
            </w:pPr>
          </w:p>
          <w:p w14:paraId="5774C75A" w14:textId="77777777" w:rsidR="009E41B5" w:rsidRDefault="009E41B5" w:rsidP="00127FAB">
            <w:pPr>
              <w:pStyle w:val="TableParagraph"/>
              <w:spacing w:line="322" w:lineRule="exact"/>
              <w:ind w:left="0"/>
              <w:rPr>
                <w:sz w:val="24"/>
                <w:szCs w:val="24"/>
              </w:rPr>
            </w:pPr>
          </w:p>
          <w:p w14:paraId="3610B7A4" w14:textId="77777777" w:rsidR="009E41B5" w:rsidRDefault="009E41B5" w:rsidP="00127FAB">
            <w:pPr>
              <w:pStyle w:val="TableParagraph"/>
              <w:spacing w:line="322" w:lineRule="exact"/>
              <w:ind w:left="0"/>
              <w:rPr>
                <w:sz w:val="24"/>
                <w:szCs w:val="24"/>
              </w:rPr>
            </w:pPr>
          </w:p>
          <w:p w14:paraId="3A61D04A" w14:textId="77777777" w:rsidR="009E41B5" w:rsidRDefault="009E41B5" w:rsidP="00127FAB">
            <w:pPr>
              <w:pStyle w:val="TableParagraph"/>
              <w:spacing w:line="322" w:lineRule="exact"/>
              <w:ind w:left="0"/>
              <w:rPr>
                <w:sz w:val="24"/>
                <w:szCs w:val="24"/>
              </w:rPr>
            </w:pPr>
          </w:p>
          <w:p w14:paraId="55808C2F" w14:textId="77777777" w:rsidR="009E41B5" w:rsidRDefault="009E41B5" w:rsidP="00127FAB">
            <w:pPr>
              <w:pStyle w:val="TableParagraph"/>
              <w:spacing w:line="322" w:lineRule="exact"/>
              <w:ind w:left="0"/>
              <w:rPr>
                <w:sz w:val="24"/>
                <w:szCs w:val="24"/>
              </w:rPr>
            </w:pPr>
          </w:p>
          <w:p w14:paraId="3F8ED718" w14:textId="77777777" w:rsidR="009E41B5" w:rsidRDefault="009E41B5" w:rsidP="00127FAB">
            <w:pPr>
              <w:pStyle w:val="TableParagraph"/>
              <w:spacing w:line="322" w:lineRule="exact"/>
              <w:ind w:left="0"/>
              <w:rPr>
                <w:sz w:val="24"/>
                <w:szCs w:val="24"/>
              </w:rPr>
            </w:pPr>
          </w:p>
          <w:p w14:paraId="65DE7C66" w14:textId="77777777" w:rsidR="009E41B5" w:rsidRDefault="009E41B5" w:rsidP="00127FAB">
            <w:pPr>
              <w:pStyle w:val="TableParagraph"/>
              <w:spacing w:line="322" w:lineRule="exact"/>
              <w:ind w:left="0"/>
              <w:rPr>
                <w:sz w:val="24"/>
                <w:szCs w:val="24"/>
              </w:rPr>
            </w:pPr>
          </w:p>
          <w:p w14:paraId="2357363D" w14:textId="77777777" w:rsidR="009E41B5" w:rsidRDefault="009E41B5" w:rsidP="00127FAB">
            <w:pPr>
              <w:pStyle w:val="TableParagraph"/>
              <w:spacing w:line="322" w:lineRule="exact"/>
              <w:ind w:left="0"/>
              <w:rPr>
                <w:sz w:val="24"/>
                <w:szCs w:val="24"/>
              </w:rPr>
            </w:pPr>
          </w:p>
          <w:p w14:paraId="63C88C30" w14:textId="77777777" w:rsidR="009E41B5" w:rsidRDefault="009E41B5" w:rsidP="00127FAB">
            <w:pPr>
              <w:pStyle w:val="TableParagraph"/>
              <w:spacing w:line="322" w:lineRule="exact"/>
              <w:ind w:left="0"/>
              <w:rPr>
                <w:sz w:val="24"/>
                <w:szCs w:val="24"/>
              </w:rPr>
            </w:pPr>
          </w:p>
          <w:p w14:paraId="1FB6F8F6" w14:textId="77777777" w:rsidR="009E41B5" w:rsidRDefault="009E41B5" w:rsidP="00127FAB">
            <w:pPr>
              <w:pStyle w:val="TableParagraph"/>
              <w:spacing w:line="322" w:lineRule="exact"/>
              <w:ind w:left="0"/>
              <w:rPr>
                <w:sz w:val="24"/>
                <w:szCs w:val="24"/>
              </w:rPr>
            </w:pPr>
          </w:p>
          <w:p w14:paraId="4979C1F2" w14:textId="77777777" w:rsidR="009E41B5" w:rsidRDefault="009E41B5" w:rsidP="00127FAB">
            <w:pPr>
              <w:pStyle w:val="TableParagraph"/>
              <w:spacing w:line="322" w:lineRule="exact"/>
              <w:ind w:left="0"/>
              <w:rPr>
                <w:sz w:val="24"/>
                <w:szCs w:val="24"/>
              </w:rPr>
            </w:pPr>
          </w:p>
          <w:p w14:paraId="5F122CD1" w14:textId="77777777" w:rsidR="009E41B5" w:rsidRDefault="009E41B5" w:rsidP="00127FAB">
            <w:pPr>
              <w:pStyle w:val="TableParagraph"/>
              <w:spacing w:line="322" w:lineRule="exact"/>
              <w:ind w:left="0"/>
              <w:rPr>
                <w:sz w:val="24"/>
                <w:szCs w:val="24"/>
              </w:rPr>
            </w:pPr>
          </w:p>
          <w:p w14:paraId="574E27D7" w14:textId="77777777" w:rsidR="009E41B5" w:rsidRDefault="009E41B5" w:rsidP="00127FAB">
            <w:pPr>
              <w:pStyle w:val="TableParagraph"/>
              <w:spacing w:line="322" w:lineRule="exact"/>
              <w:ind w:left="0"/>
              <w:rPr>
                <w:sz w:val="24"/>
                <w:szCs w:val="24"/>
              </w:rPr>
            </w:pPr>
          </w:p>
          <w:p w14:paraId="6C5B3BBE" w14:textId="77777777" w:rsidR="009E41B5" w:rsidRDefault="009E41B5" w:rsidP="00127FAB">
            <w:pPr>
              <w:pStyle w:val="TableParagraph"/>
              <w:spacing w:line="322" w:lineRule="exact"/>
              <w:ind w:left="0"/>
              <w:rPr>
                <w:sz w:val="24"/>
                <w:szCs w:val="24"/>
              </w:rPr>
            </w:pPr>
          </w:p>
          <w:p w14:paraId="030FE3A9" w14:textId="77777777" w:rsidR="009E41B5" w:rsidRDefault="009E41B5" w:rsidP="00127FAB">
            <w:pPr>
              <w:pStyle w:val="TableParagraph"/>
              <w:spacing w:line="322" w:lineRule="exact"/>
              <w:ind w:left="0"/>
              <w:rPr>
                <w:sz w:val="24"/>
                <w:szCs w:val="24"/>
              </w:rPr>
            </w:pPr>
          </w:p>
          <w:p w14:paraId="139D72C9" w14:textId="77777777" w:rsidR="009E41B5" w:rsidRDefault="009E41B5" w:rsidP="00127FAB">
            <w:pPr>
              <w:pStyle w:val="TableParagraph"/>
              <w:spacing w:line="322" w:lineRule="exact"/>
              <w:ind w:left="0"/>
              <w:rPr>
                <w:sz w:val="24"/>
                <w:szCs w:val="24"/>
              </w:rPr>
            </w:pPr>
          </w:p>
          <w:p w14:paraId="1A4938D4" w14:textId="77777777" w:rsidR="009E41B5" w:rsidRDefault="009E41B5" w:rsidP="00127FAB">
            <w:pPr>
              <w:pStyle w:val="TableParagraph"/>
              <w:spacing w:line="322" w:lineRule="exact"/>
              <w:ind w:left="0"/>
              <w:rPr>
                <w:sz w:val="24"/>
                <w:szCs w:val="24"/>
              </w:rPr>
            </w:pPr>
          </w:p>
          <w:p w14:paraId="0615E327" w14:textId="77777777" w:rsidR="009E41B5" w:rsidRDefault="009E41B5" w:rsidP="00127FAB">
            <w:pPr>
              <w:pStyle w:val="TableParagraph"/>
              <w:spacing w:line="322" w:lineRule="exact"/>
              <w:ind w:left="0"/>
              <w:rPr>
                <w:sz w:val="24"/>
                <w:szCs w:val="24"/>
              </w:rPr>
            </w:pPr>
          </w:p>
          <w:p w14:paraId="10B8033F" w14:textId="77777777" w:rsidR="009E41B5" w:rsidRDefault="009E41B5" w:rsidP="00127FAB">
            <w:pPr>
              <w:pStyle w:val="TableParagraph"/>
              <w:spacing w:line="322" w:lineRule="exact"/>
              <w:ind w:left="0"/>
              <w:rPr>
                <w:sz w:val="24"/>
                <w:szCs w:val="24"/>
              </w:rPr>
            </w:pPr>
          </w:p>
          <w:p w14:paraId="7E614493" w14:textId="77777777" w:rsidR="009E41B5" w:rsidRDefault="009E41B5" w:rsidP="00127FAB">
            <w:pPr>
              <w:pStyle w:val="TableParagraph"/>
              <w:spacing w:line="322" w:lineRule="exact"/>
              <w:ind w:left="0"/>
              <w:rPr>
                <w:sz w:val="24"/>
                <w:szCs w:val="24"/>
              </w:rPr>
            </w:pPr>
          </w:p>
          <w:p w14:paraId="7490C08C" w14:textId="77777777" w:rsidR="009E41B5" w:rsidRDefault="009E41B5" w:rsidP="00127FAB">
            <w:pPr>
              <w:pStyle w:val="TableParagraph"/>
              <w:spacing w:line="322" w:lineRule="exact"/>
              <w:ind w:left="0"/>
              <w:rPr>
                <w:sz w:val="24"/>
                <w:szCs w:val="24"/>
              </w:rPr>
            </w:pPr>
          </w:p>
          <w:p w14:paraId="7037B284" w14:textId="77777777" w:rsidR="009E41B5" w:rsidRDefault="009E41B5" w:rsidP="00127FAB">
            <w:pPr>
              <w:pStyle w:val="TableParagraph"/>
              <w:spacing w:line="322" w:lineRule="exact"/>
              <w:ind w:left="0"/>
              <w:rPr>
                <w:sz w:val="24"/>
                <w:szCs w:val="24"/>
              </w:rPr>
            </w:pPr>
          </w:p>
          <w:p w14:paraId="23C8754E" w14:textId="77777777" w:rsidR="009E41B5" w:rsidRDefault="009E41B5" w:rsidP="00127FAB">
            <w:pPr>
              <w:pStyle w:val="TableParagraph"/>
              <w:spacing w:line="322" w:lineRule="exact"/>
              <w:ind w:left="0"/>
              <w:rPr>
                <w:sz w:val="24"/>
                <w:szCs w:val="24"/>
              </w:rPr>
            </w:pPr>
          </w:p>
          <w:p w14:paraId="5C48F4D8" w14:textId="77777777" w:rsidR="009E41B5" w:rsidRDefault="009E41B5" w:rsidP="00127FAB">
            <w:pPr>
              <w:pStyle w:val="TableParagraph"/>
              <w:spacing w:line="322" w:lineRule="exact"/>
              <w:ind w:left="0"/>
              <w:rPr>
                <w:sz w:val="24"/>
                <w:szCs w:val="24"/>
              </w:rPr>
            </w:pPr>
          </w:p>
          <w:p w14:paraId="75E5F58E" w14:textId="77777777" w:rsidR="009E41B5" w:rsidRDefault="009E41B5" w:rsidP="00127FAB">
            <w:pPr>
              <w:pStyle w:val="TableParagraph"/>
              <w:spacing w:line="322" w:lineRule="exact"/>
              <w:ind w:left="0"/>
              <w:rPr>
                <w:sz w:val="24"/>
                <w:szCs w:val="24"/>
              </w:rPr>
            </w:pPr>
          </w:p>
          <w:p w14:paraId="120A48CB" w14:textId="77777777" w:rsidR="009E41B5" w:rsidRDefault="009E41B5" w:rsidP="00127FAB">
            <w:pPr>
              <w:pStyle w:val="TableParagraph"/>
              <w:spacing w:line="322" w:lineRule="exact"/>
              <w:ind w:left="0"/>
              <w:rPr>
                <w:sz w:val="24"/>
                <w:szCs w:val="24"/>
              </w:rPr>
            </w:pPr>
          </w:p>
          <w:p w14:paraId="2F973F22" w14:textId="77777777" w:rsidR="009E41B5" w:rsidRDefault="009E41B5" w:rsidP="00127FAB">
            <w:pPr>
              <w:pStyle w:val="TableParagraph"/>
              <w:spacing w:line="322" w:lineRule="exact"/>
              <w:ind w:left="0"/>
              <w:rPr>
                <w:sz w:val="24"/>
                <w:szCs w:val="24"/>
              </w:rPr>
            </w:pPr>
          </w:p>
          <w:p w14:paraId="585DB558" w14:textId="77777777" w:rsidR="009E41B5" w:rsidRPr="009248D6" w:rsidRDefault="009E41B5" w:rsidP="00127FAB">
            <w:pPr>
              <w:pStyle w:val="TableParagraph"/>
              <w:spacing w:line="322" w:lineRule="exact"/>
              <w:ind w:left="0"/>
              <w:rPr>
                <w:sz w:val="24"/>
                <w:szCs w:val="24"/>
              </w:rPr>
            </w:pPr>
          </w:p>
        </w:tc>
        <w:tc>
          <w:tcPr>
            <w:tcW w:w="7547" w:type="dxa"/>
            <w:gridSpan w:val="2"/>
          </w:tcPr>
          <w:p w14:paraId="1E02E170" w14:textId="77777777" w:rsidR="006E3E5C" w:rsidRDefault="006E3E5C" w:rsidP="006E3E5C">
            <w:pPr>
              <w:pStyle w:val="TableParagraph"/>
              <w:tabs>
                <w:tab w:val="left" w:pos="823"/>
              </w:tabs>
              <w:spacing w:line="317" w:lineRule="exact"/>
              <w:ind w:left="822"/>
              <w:rPr>
                <w:sz w:val="24"/>
                <w:szCs w:val="24"/>
              </w:rPr>
            </w:pPr>
          </w:p>
          <w:p w14:paraId="6F8F51D0" w14:textId="77777777" w:rsidR="006E3E5C" w:rsidRDefault="006E3E5C" w:rsidP="006E3E5C">
            <w:pPr>
              <w:pStyle w:val="TableParagraph"/>
              <w:tabs>
                <w:tab w:val="left" w:pos="823"/>
              </w:tabs>
              <w:spacing w:line="317" w:lineRule="exact"/>
              <w:ind w:left="822"/>
              <w:rPr>
                <w:sz w:val="24"/>
                <w:szCs w:val="24"/>
              </w:rPr>
            </w:pPr>
          </w:p>
          <w:p w14:paraId="68428761" w14:textId="77777777" w:rsidR="006E3E5C" w:rsidRDefault="006E3E5C" w:rsidP="006E3E5C">
            <w:pPr>
              <w:pStyle w:val="TableParagraph"/>
              <w:tabs>
                <w:tab w:val="left" w:pos="823"/>
              </w:tabs>
              <w:spacing w:line="317" w:lineRule="exact"/>
              <w:ind w:left="822"/>
              <w:rPr>
                <w:sz w:val="24"/>
                <w:szCs w:val="24"/>
              </w:rPr>
            </w:pPr>
          </w:p>
          <w:p w14:paraId="5B5086F4" w14:textId="77777777" w:rsidR="009248D6" w:rsidRPr="006E3E5C" w:rsidRDefault="009248D6" w:rsidP="003618F1">
            <w:pPr>
              <w:pStyle w:val="TableParagraph"/>
              <w:numPr>
                <w:ilvl w:val="0"/>
                <w:numId w:val="575"/>
              </w:numPr>
              <w:tabs>
                <w:tab w:val="left" w:pos="823"/>
              </w:tabs>
              <w:spacing w:line="317" w:lineRule="exact"/>
              <w:rPr>
                <w:sz w:val="24"/>
                <w:szCs w:val="24"/>
              </w:rPr>
            </w:pPr>
            <w:r w:rsidRPr="004320CA">
              <w:t>Шорыгина</w:t>
            </w:r>
            <w:r w:rsidRPr="004320CA">
              <w:rPr>
                <w:spacing w:val="-3"/>
              </w:rPr>
              <w:t xml:space="preserve"> </w:t>
            </w:r>
            <w:r w:rsidRPr="004320CA">
              <w:t>Т.А.</w:t>
            </w:r>
            <w:r w:rsidRPr="004320CA">
              <w:rPr>
                <w:spacing w:val="-3"/>
              </w:rPr>
              <w:t xml:space="preserve"> </w:t>
            </w:r>
            <w:r w:rsidRPr="004320CA">
              <w:t>Родные</w:t>
            </w:r>
            <w:r w:rsidRPr="004320CA">
              <w:rPr>
                <w:spacing w:val="-2"/>
              </w:rPr>
              <w:t xml:space="preserve"> </w:t>
            </w:r>
            <w:r w:rsidRPr="004320CA">
              <w:t>сказки</w:t>
            </w:r>
            <w:r w:rsidRPr="006E3E5C">
              <w:rPr>
                <w:sz w:val="24"/>
                <w:szCs w:val="24"/>
              </w:rPr>
              <w:t>.</w:t>
            </w:r>
          </w:p>
          <w:p w14:paraId="3B561C00" w14:textId="77777777" w:rsidR="009248D6" w:rsidRPr="009248D6" w:rsidRDefault="009248D6" w:rsidP="0065576B">
            <w:pPr>
              <w:pStyle w:val="TableParagraph"/>
              <w:ind w:left="138" w:right="464"/>
              <w:rPr>
                <w:sz w:val="24"/>
                <w:szCs w:val="24"/>
              </w:rPr>
            </w:pPr>
            <w:r w:rsidRPr="009248D6">
              <w:rPr>
                <w:sz w:val="24"/>
                <w:szCs w:val="24"/>
              </w:rPr>
              <w:t>Нравственно-патриотическое воспитание.</w:t>
            </w:r>
            <w:r w:rsidRPr="009248D6">
              <w:rPr>
                <w:spacing w:val="-67"/>
                <w:sz w:val="24"/>
                <w:szCs w:val="24"/>
              </w:rPr>
              <w:t xml:space="preserve"> </w:t>
            </w:r>
            <w:r w:rsidRPr="004320CA">
              <w:t>М.:КНИГОЛЮБ,</w:t>
            </w:r>
            <w:r w:rsidRPr="004320CA">
              <w:rPr>
                <w:spacing w:val="-2"/>
              </w:rPr>
              <w:t xml:space="preserve"> </w:t>
            </w:r>
            <w:r w:rsidRPr="004320CA">
              <w:t>2004</w:t>
            </w:r>
          </w:p>
          <w:p w14:paraId="717D1246" w14:textId="77777777" w:rsidR="009248D6" w:rsidRPr="004320CA" w:rsidRDefault="009248D6" w:rsidP="003618F1">
            <w:pPr>
              <w:pStyle w:val="TableParagraph"/>
              <w:numPr>
                <w:ilvl w:val="0"/>
                <w:numId w:val="575"/>
              </w:numPr>
              <w:tabs>
                <w:tab w:val="left" w:pos="823"/>
              </w:tabs>
              <w:ind w:left="138" w:right="539" w:firstLine="309"/>
            </w:pPr>
            <w:r w:rsidRPr="004320CA">
              <w:t>Деркунская В.А., Ошкина А.А.</w:t>
            </w:r>
            <w:r w:rsidRPr="004320CA">
              <w:rPr>
                <w:spacing w:val="1"/>
              </w:rPr>
              <w:t xml:space="preserve"> </w:t>
            </w:r>
            <w:r w:rsidRPr="004320CA">
              <w:t>Игровая образовательная деятельность</w:t>
            </w:r>
            <w:r w:rsidRPr="004320CA">
              <w:rPr>
                <w:spacing w:val="1"/>
              </w:rPr>
              <w:t xml:space="preserve"> </w:t>
            </w:r>
            <w:r w:rsidRPr="004320CA">
              <w:t>дошкольников. М.: ЦЕНТР</w:t>
            </w:r>
            <w:r w:rsidRPr="004320CA">
              <w:rPr>
                <w:spacing w:val="1"/>
              </w:rPr>
              <w:t xml:space="preserve"> </w:t>
            </w:r>
            <w:r w:rsidRPr="004320CA">
              <w:t>ПЕДАГОГИЧЕСКОГО ОБРАЗОВАНИЯ,</w:t>
            </w:r>
            <w:r w:rsidRPr="004320CA">
              <w:rPr>
                <w:spacing w:val="-67"/>
              </w:rPr>
              <w:t xml:space="preserve"> </w:t>
            </w:r>
            <w:r w:rsidRPr="004320CA">
              <w:t>2013</w:t>
            </w:r>
          </w:p>
          <w:p w14:paraId="6633054F" w14:textId="77777777" w:rsidR="009248D6" w:rsidRPr="00876B90" w:rsidRDefault="009248D6" w:rsidP="003618F1">
            <w:pPr>
              <w:pStyle w:val="TableParagraph"/>
              <w:numPr>
                <w:ilvl w:val="0"/>
                <w:numId w:val="575"/>
              </w:numPr>
              <w:tabs>
                <w:tab w:val="left" w:pos="823"/>
              </w:tabs>
              <w:spacing w:line="322" w:lineRule="exact"/>
              <w:rPr>
                <w:sz w:val="24"/>
                <w:szCs w:val="24"/>
              </w:rPr>
            </w:pPr>
            <w:r w:rsidRPr="009248D6">
              <w:rPr>
                <w:sz w:val="24"/>
                <w:szCs w:val="24"/>
              </w:rPr>
              <w:t>Григорьева</w:t>
            </w:r>
            <w:r w:rsidRPr="009248D6">
              <w:rPr>
                <w:spacing w:val="-6"/>
                <w:sz w:val="24"/>
                <w:szCs w:val="24"/>
              </w:rPr>
              <w:t xml:space="preserve"> </w:t>
            </w:r>
            <w:r w:rsidRPr="009248D6">
              <w:rPr>
                <w:sz w:val="24"/>
                <w:szCs w:val="24"/>
              </w:rPr>
              <w:t>Г.Г.,</w:t>
            </w:r>
            <w:r w:rsidRPr="009248D6">
              <w:rPr>
                <w:spacing w:val="-2"/>
                <w:sz w:val="24"/>
                <w:szCs w:val="24"/>
              </w:rPr>
              <w:t xml:space="preserve"> </w:t>
            </w:r>
            <w:r w:rsidRPr="009248D6">
              <w:rPr>
                <w:sz w:val="24"/>
                <w:szCs w:val="24"/>
              </w:rPr>
              <w:t>Батурина</w:t>
            </w:r>
            <w:r w:rsidRPr="009248D6">
              <w:rPr>
                <w:spacing w:val="-1"/>
                <w:sz w:val="24"/>
                <w:szCs w:val="24"/>
              </w:rPr>
              <w:t xml:space="preserve"> </w:t>
            </w:r>
            <w:r w:rsidRPr="009248D6">
              <w:rPr>
                <w:sz w:val="24"/>
                <w:szCs w:val="24"/>
              </w:rPr>
              <w:t>Т.П.и</w:t>
            </w:r>
            <w:r w:rsidRPr="009248D6">
              <w:rPr>
                <w:spacing w:val="-2"/>
                <w:sz w:val="24"/>
                <w:szCs w:val="24"/>
              </w:rPr>
              <w:t xml:space="preserve"> </w:t>
            </w:r>
            <w:r w:rsidR="00876B90">
              <w:rPr>
                <w:sz w:val="24"/>
                <w:szCs w:val="24"/>
              </w:rPr>
              <w:t xml:space="preserve">др. </w:t>
            </w:r>
            <w:r w:rsidRPr="00876B90">
              <w:rPr>
                <w:sz w:val="24"/>
                <w:szCs w:val="24"/>
              </w:rPr>
              <w:t>Духовно-нравственное развитие</w:t>
            </w:r>
            <w:r w:rsidRPr="00876B90">
              <w:rPr>
                <w:spacing w:val="1"/>
                <w:sz w:val="24"/>
                <w:szCs w:val="24"/>
              </w:rPr>
              <w:t xml:space="preserve"> </w:t>
            </w:r>
            <w:r w:rsidRPr="00876B90">
              <w:rPr>
                <w:sz w:val="24"/>
                <w:szCs w:val="24"/>
              </w:rPr>
              <w:t>дошкольников</w:t>
            </w:r>
            <w:r w:rsidRPr="00876B90">
              <w:rPr>
                <w:spacing w:val="-6"/>
                <w:sz w:val="24"/>
                <w:szCs w:val="24"/>
              </w:rPr>
              <w:t xml:space="preserve"> </w:t>
            </w:r>
            <w:r w:rsidRPr="00876B90">
              <w:rPr>
                <w:sz w:val="24"/>
                <w:szCs w:val="24"/>
              </w:rPr>
              <w:t>на</w:t>
            </w:r>
            <w:r w:rsidRPr="00876B90">
              <w:rPr>
                <w:spacing w:val="-4"/>
                <w:sz w:val="24"/>
                <w:szCs w:val="24"/>
              </w:rPr>
              <w:t xml:space="preserve"> </w:t>
            </w:r>
            <w:r w:rsidRPr="00876B90">
              <w:rPr>
                <w:sz w:val="24"/>
                <w:szCs w:val="24"/>
              </w:rPr>
              <w:t>основе</w:t>
            </w:r>
            <w:r w:rsidRPr="00876B90">
              <w:rPr>
                <w:spacing w:val="-8"/>
                <w:sz w:val="24"/>
                <w:szCs w:val="24"/>
              </w:rPr>
              <w:t xml:space="preserve"> </w:t>
            </w:r>
            <w:r w:rsidR="00876B90">
              <w:rPr>
                <w:sz w:val="24"/>
                <w:szCs w:val="24"/>
              </w:rPr>
              <w:t xml:space="preserve">народного </w:t>
            </w:r>
            <w:r w:rsidRPr="00876B90">
              <w:rPr>
                <w:sz w:val="24"/>
                <w:szCs w:val="24"/>
              </w:rPr>
              <w:t>художественного</w:t>
            </w:r>
            <w:r w:rsidRPr="00876B90">
              <w:rPr>
                <w:spacing w:val="-3"/>
                <w:sz w:val="24"/>
                <w:szCs w:val="24"/>
              </w:rPr>
              <w:t xml:space="preserve"> </w:t>
            </w:r>
            <w:r w:rsidRPr="00876B90">
              <w:rPr>
                <w:sz w:val="24"/>
                <w:szCs w:val="24"/>
              </w:rPr>
              <w:t>творчества.</w:t>
            </w:r>
            <w:r w:rsidRPr="00876B90">
              <w:rPr>
                <w:spacing w:val="-5"/>
                <w:sz w:val="24"/>
                <w:szCs w:val="24"/>
              </w:rPr>
              <w:t xml:space="preserve"> </w:t>
            </w:r>
            <w:r w:rsidRPr="00876B90">
              <w:rPr>
                <w:sz w:val="24"/>
                <w:szCs w:val="24"/>
              </w:rPr>
              <w:t>Ч.1.</w:t>
            </w:r>
            <w:r w:rsidRPr="00876B90">
              <w:rPr>
                <w:spacing w:val="-5"/>
                <w:sz w:val="24"/>
                <w:szCs w:val="24"/>
              </w:rPr>
              <w:t xml:space="preserve"> </w:t>
            </w:r>
            <w:r w:rsidRPr="00876B90">
              <w:rPr>
                <w:sz w:val="24"/>
                <w:szCs w:val="24"/>
              </w:rPr>
              <w:t>Н.н.:</w:t>
            </w:r>
            <w:r w:rsidRPr="00876B90">
              <w:rPr>
                <w:spacing w:val="-67"/>
                <w:sz w:val="24"/>
                <w:szCs w:val="24"/>
              </w:rPr>
              <w:t xml:space="preserve"> </w:t>
            </w:r>
            <w:r w:rsidRPr="00876B90">
              <w:rPr>
                <w:sz w:val="24"/>
                <w:szCs w:val="24"/>
              </w:rPr>
              <w:t>нижегородский институт развития</w:t>
            </w:r>
            <w:r w:rsidRPr="00876B90">
              <w:rPr>
                <w:spacing w:val="1"/>
                <w:sz w:val="24"/>
                <w:szCs w:val="24"/>
              </w:rPr>
              <w:t xml:space="preserve"> </w:t>
            </w:r>
            <w:r w:rsidRPr="00876B90">
              <w:rPr>
                <w:sz w:val="24"/>
                <w:szCs w:val="24"/>
              </w:rPr>
              <w:t>образования,</w:t>
            </w:r>
            <w:r w:rsidRPr="00876B90">
              <w:rPr>
                <w:spacing w:val="-4"/>
                <w:sz w:val="24"/>
                <w:szCs w:val="24"/>
              </w:rPr>
              <w:t xml:space="preserve"> </w:t>
            </w:r>
            <w:r w:rsidRPr="00876B90">
              <w:rPr>
                <w:sz w:val="24"/>
                <w:szCs w:val="24"/>
              </w:rPr>
              <w:t>2012</w:t>
            </w:r>
          </w:p>
          <w:p w14:paraId="4E5F8788" w14:textId="77777777" w:rsidR="009248D6" w:rsidRPr="00876B90" w:rsidRDefault="009248D6" w:rsidP="003618F1">
            <w:pPr>
              <w:pStyle w:val="TableParagraph"/>
              <w:numPr>
                <w:ilvl w:val="0"/>
                <w:numId w:val="575"/>
              </w:numPr>
              <w:tabs>
                <w:tab w:val="left" w:pos="823"/>
              </w:tabs>
              <w:spacing w:line="322" w:lineRule="exact"/>
              <w:rPr>
                <w:sz w:val="24"/>
                <w:szCs w:val="24"/>
              </w:rPr>
            </w:pPr>
            <w:r w:rsidRPr="009248D6">
              <w:rPr>
                <w:sz w:val="24"/>
                <w:szCs w:val="24"/>
              </w:rPr>
              <w:t>Тимофеева</w:t>
            </w:r>
            <w:r w:rsidRPr="009248D6">
              <w:rPr>
                <w:spacing w:val="-1"/>
                <w:sz w:val="24"/>
                <w:szCs w:val="24"/>
              </w:rPr>
              <w:t xml:space="preserve"> </w:t>
            </w:r>
            <w:r w:rsidRPr="009248D6">
              <w:rPr>
                <w:sz w:val="24"/>
                <w:szCs w:val="24"/>
              </w:rPr>
              <w:t>Е.Ю.,</w:t>
            </w:r>
            <w:r w:rsidRPr="009248D6">
              <w:rPr>
                <w:spacing w:val="-1"/>
                <w:sz w:val="24"/>
                <w:szCs w:val="24"/>
              </w:rPr>
              <w:t xml:space="preserve"> </w:t>
            </w:r>
            <w:r w:rsidRPr="009248D6">
              <w:rPr>
                <w:sz w:val="24"/>
                <w:szCs w:val="24"/>
              </w:rPr>
              <w:t>Чернова</w:t>
            </w:r>
            <w:r w:rsidRPr="009248D6">
              <w:rPr>
                <w:spacing w:val="-1"/>
                <w:sz w:val="24"/>
                <w:szCs w:val="24"/>
              </w:rPr>
              <w:t xml:space="preserve"> </w:t>
            </w:r>
            <w:r w:rsidR="00876B90">
              <w:rPr>
                <w:sz w:val="24"/>
                <w:szCs w:val="24"/>
              </w:rPr>
              <w:t xml:space="preserve">Е.И. </w:t>
            </w:r>
            <w:r w:rsidRPr="00876B90">
              <w:rPr>
                <w:sz w:val="24"/>
                <w:szCs w:val="24"/>
              </w:rPr>
              <w:t>Пальчиковая</w:t>
            </w:r>
            <w:r w:rsidRPr="00876B90">
              <w:rPr>
                <w:spacing w:val="-3"/>
                <w:sz w:val="24"/>
                <w:szCs w:val="24"/>
              </w:rPr>
              <w:t xml:space="preserve"> </w:t>
            </w:r>
            <w:r w:rsidRPr="00876B90">
              <w:rPr>
                <w:sz w:val="24"/>
                <w:szCs w:val="24"/>
              </w:rPr>
              <w:t>гимнастика.</w:t>
            </w:r>
            <w:r w:rsidRPr="00876B90">
              <w:rPr>
                <w:spacing w:val="-3"/>
                <w:sz w:val="24"/>
                <w:szCs w:val="24"/>
              </w:rPr>
              <w:t xml:space="preserve"> </w:t>
            </w:r>
            <w:r w:rsidRPr="00876B90">
              <w:rPr>
                <w:sz w:val="24"/>
                <w:szCs w:val="24"/>
              </w:rPr>
              <w:t>Упражнения</w:t>
            </w:r>
            <w:r w:rsidRPr="00876B90">
              <w:rPr>
                <w:spacing w:val="-6"/>
                <w:sz w:val="24"/>
                <w:szCs w:val="24"/>
              </w:rPr>
              <w:t xml:space="preserve"> </w:t>
            </w:r>
            <w:r w:rsidR="00876B90">
              <w:rPr>
                <w:sz w:val="24"/>
                <w:szCs w:val="24"/>
              </w:rPr>
              <w:t xml:space="preserve">на </w:t>
            </w:r>
            <w:r w:rsidRPr="00876B90">
              <w:rPr>
                <w:sz w:val="24"/>
                <w:szCs w:val="24"/>
              </w:rPr>
              <w:t>развитие мелкой моторики. СПб.: КОРОНА-</w:t>
            </w:r>
            <w:r w:rsidRPr="00876B90">
              <w:rPr>
                <w:spacing w:val="-67"/>
                <w:sz w:val="24"/>
                <w:szCs w:val="24"/>
              </w:rPr>
              <w:t xml:space="preserve"> </w:t>
            </w:r>
            <w:r w:rsidRPr="00876B90">
              <w:rPr>
                <w:sz w:val="24"/>
                <w:szCs w:val="24"/>
              </w:rPr>
              <w:t>ВЕК,</w:t>
            </w:r>
            <w:r w:rsidRPr="00876B90">
              <w:rPr>
                <w:spacing w:val="-3"/>
                <w:sz w:val="24"/>
                <w:szCs w:val="24"/>
              </w:rPr>
              <w:t xml:space="preserve"> </w:t>
            </w:r>
            <w:r w:rsidRPr="00876B90">
              <w:rPr>
                <w:sz w:val="24"/>
                <w:szCs w:val="24"/>
              </w:rPr>
              <w:t>2008</w:t>
            </w:r>
          </w:p>
          <w:p w14:paraId="41DF5275" w14:textId="77777777" w:rsidR="009248D6" w:rsidRPr="00B2472F" w:rsidRDefault="009248D6" w:rsidP="003618F1">
            <w:pPr>
              <w:pStyle w:val="TableParagraph"/>
              <w:numPr>
                <w:ilvl w:val="0"/>
                <w:numId w:val="575"/>
              </w:numPr>
              <w:tabs>
                <w:tab w:val="left" w:pos="823"/>
              </w:tabs>
              <w:ind w:left="138" w:right="181" w:firstLine="309"/>
              <w:jc w:val="both"/>
              <w:rPr>
                <w:sz w:val="24"/>
                <w:szCs w:val="24"/>
              </w:rPr>
            </w:pPr>
            <w:r w:rsidRPr="009248D6">
              <w:rPr>
                <w:sz w:val="24"/>
                <w:szCs w:val="24"/>
              </w:rPr>
              <w:t>Губанова Н.Ф. Игровая деятельность в</w:t>
            </w:r>
            <w:r w:rsidRPr="009248D6">
              <w:rPr>
                <w:spacing w:val="-68"/>
                <w:sz w:val="24"/>
                <w:szCs w:val="24"/>
              </w:rPr>
              <w:t xml:space="preserve"> </w:t>
            </w:r>
            <w:r w:rsidRPr="009248D6">
              <w:rPr>
                <w:sz w:val="24"/>
                <w:szCs w:val="24"/>
              </w:rPr>
              <w:t>детском саду. Для занятий с детьми 2-7 лет.</w:t>
            </w:r>
            <w:r w:rsidRPr="009248D6">
              <w:rPr>
                <w:spacing w:val="1"/>
                <w:sz w:val="24"/>
                <w:szCs w:val="24"/>
              </w:rPr>
              <w:t xml:space="preserve"> </w:t>
            </w:r>
            <w:r w:rsidRPr="00B2472F">
              <w:rPr>
                <w:sz w:val="24"/>
                <w:szCs w:val="24"/>
              </w:rPr>
              <w:t>М.:МОЗАИКА-СИНТЕЗ,</w:t>
            </w:r>
            <w:r w:rsidRPr="00B2472F">
              <w:rPr>
                <w:spacing w:val="-2"/>
                <w:sz w:val="24"/>
                <w:szCs w:val="24"/>
              </w:rPr>
              <w:t xml:space="preserve"> </w:t>
            </w:r>
            <w:r w:rsidRPr="00B2472F">
              <w:rPr>
                <w:sz w:val="24"/>
                <w:szCs w:val="24"/>
              </w:rPr>
              <w:t>2015</w:t>
            </w:r>
          </w:p>
          <w:p w14:paraId="2F6B3B7B" w14:textId="77777777" w:rsidR="009248D6" w:rsidRPr="00B2472F" w:rsidRDefault="009248D6" w:rsidP="003618F1">
            <w:pPr>
              <w:pStyle w:val="TableParagraph"/>
              <w:numPr>
                <w:ilvl w:val="0"/>
                <w:numId w:val="575"/>
              </w:numPr>
              <w:tabs>
                <w:tab w:val="left" w:pos="823"/>
              </w:tabs>
              <w:spacing w:before="1"/>
              <w:ind w:left="138" w:right="493" w:firstLine="309"/>
              <w:rPr>
                <w:sz w:val="24"/>
                <w:szCs w:val="24"/>
              </w:rPr>
            </w:pPr>
            <w:r w:rsidRPr="009248D6">
              <w:rPr>
                <w:sz w:val="24"/>
                <w:szCs w:val="24"/>
              </w:rPr>
              <w:t>Степаненкова Э.Я. Сборник</w:t>
            </w:r>
            <w:r w:rsidRPr="009248D6">
              <w:rPr>
                <w:spacing w:val="1"/>
                <w:sz w:val="24"/>
                <w:szCs w:val="24"/>
              </w:rPr>
              <w:t xml:space="preserve"> </w:t>
            </w:r>
            <w:r w:rsidRPr="009248D6">
              <w:rPr>
                <w:sz w:val="24"/>
                <w:szCs w:val="24"/>
              </w:rPr>
              <w:t>подвижных игр. Для занятий с детьми 2-7</w:t>
            </w:r>
            <w:r w:rsidRPr="009248D6">
              <w:rPr>
                <w:spacing w:val="-67"/>
                <w:sz w:val="24"/>
                <w:szCs w:val="24"/>
              </w:rPr>
              <w:t xml:space="preserve"> </w:t>
            </w:r>
            <w:r w:rsidRPr="009248D6">
              <w:rPr>
                <w:sz w:val="24"/>
                <w:szCs w:val="24"/>
              </w:rPr>
              <w:t>лет.</w:t>
            </w:r>
            <w:r w:rsidRPr="009248D6">
              <w:rPr>
                <w:spacing w:val="-3"/>
                <w:sz w:val="24"/>
                <w:szCs w:val="24"/>
              </w:rPr>
              <w:t xml:space="preserve"> </w:t>
            </w:r>
            <w:r w:rsidRPr="00B2472F">
              <w:rPr>
                <w:sz w:val="24"/>
                <w:szCs w:val="24"/>
              </w:rPr>
              <w:t>М.:МОЗАИКА-СИНТЕЗ,</w:t>
            </w:r>
            <w:r w:rsidRPr="00B2472F">
              <w:rPr>
                <w:spacing w:val="-2"/>
                <w:sz w:val="24"/>
                <w:szCs w:val="24"/>
              </w:rPr>
              <w:t xml:space="preserve"> </w:t>
            </w:r>
            <w:r w:rsidRPr="00B2472F">
              <w:rPr>
                <w:sz w:val="24"/>
                <w:szCs w:val="24"/>
              </w:rPr>
              <w:t>2015</w:t>
            </w:r>
          </w:p>
          <w:p w14:paraId="3FD5A384" w14:textId="77777777" w:rsidR="009248D6" w:rsidRDefault="009248D6" w:rsidP="003618F1">
            <w:pPr>
              <w:pStyle w:val="TableParagraph"/>
              <w:numPr>
                <w:ilvl w:val="0"/>
                <w:numId w:val="575"/>
              </w:numPr>
              <w:tabs>
                <w:tab w:val="left" w:pos="823"/>
              </w:tabs>
              <w:ind w:left="138" w:right="282" w:firstLine="309"/>
              <w:rPr>
                <w:sz w:val="24"/>
                <w:szCs w:val="24"/>
              </w:rPr>
            </w:pPr>
            <w:r w:rsidRPr="009248D6">
              <w:rPr>
                <w:sz w:val="24"/>
                <w:szCs w:val="24"/>
              </w:rPr>
              <w:t>Буре Р.С. Дошкольник и труд. Теория</w:t>
            </w:r>
            <w:r w:rsidRPr="009248D6">
              <w:rPr>
                <w:spacing w:val="-67"/>
                <w:sz w:val="24"/>
                <w:szCs w:val="24"/>
              </w:rPr>
              <w:t xml:space="preserve"> </w:t>
            </w:r>
            <w:r w:rsidRPr="009248D6">
              <w:rPr>
                <w:sz w:val="24"/>
                <w:szCs w:val="24"/>
              </w:rPr>
              <w:t>и методика трудового воспитания.</w:t>
            </w:r>
            <w:r w:rsidRPr="009248D6">
              <w:rPr>
                <w:spacing w:val="1"/>
                <w:sz w:val="24"/>
                <w:szCs w:val="24"/>
              </w:rPr>
              <w:t xml:space="preserve"> </w:t>
            </w:r>
            <w:r w:rsidRPr="00B2472F">
              <w:rPr>
                <w:sz w:val="24"/>
                <w:szCs w:val="24"/>
              </w:rPr>
              <w:t>М.:МОЗАИКА-СИНТЕЗ,2011</w:t>
            </w:r>
          </w:p>
          <w:p w14:paraId="01EEE3E3" w14:textId="77777777" w:rsidR="009248D6" w:rsidRPr="003E1090" w:rsidRDefault="009248D6" w:rsidP="003618F1">
            <w:pPr>
              <w:pStyle w:val="af5"/>
              <w:widowControl/>
              <w:numPr>
                <w:ilvl w:val="0"/>
                <w:numId w:val="575"/>
              </w:numPr>
              <w:autoSpaceDE/>
              <w:autoSpaceDN/>
              <w:ind w:left="437" w:firstLine="0"/>
              <w:contextualSpacing/>
              <w:rPr>
                <w:bCs/>
              </w:rPr>
            </w:pPr>
            <w:r w:rsidRPr="003E1090">
              <w:rPr>
                <w:bCs/>
              </w:rPr>
              <w:t>Файзулаева Е.Д. Взаимодействие педагога с родителями детей раннего возраста. -М.: ЦВЕТНОЙ МИР, 2020</w:t>
            </w:r>
          </w:p>
          <w:p w14:paraId="44A92247" w14:textId="77777777" w:rsidR="009248D6" w:rsidRPr="003E1090" w:rsidRDefault="009248D6" w:rsidP="003618F1">
            <w:pPr>
              <w:pStyle w:val="af5"/>
              <w:widowControl/>
              <w:numPr>
                <w:ilvl w:val="0"/>
                <w:numId w:val="575"/>
              </w:numPr>
              <w:autoSpaceDE/>
              <w:autoSpaceDN/>
              <w:ind w:left="437" w:firstLine="0"/>
              <w:contextualSpacing/>
              <w:jc w:val="left"/>
              <w:rPr>
                <w:bCs/>
              </w:rPr>
            </w:pPr>
            <w:r w:rsidRPr="003E1090">
              <w:rPr>
                <w:bCs/>
              </w:rPr>
              <w:t>Гришина Г.Н., Майер А.А. Методические рекомендации по формированию развивающей предметно-пространственной среды. М.: ЦВЕТНОЙ МИР, 2020</w:t>
            </w:r>
          </w:p>
          <w:p w14:paraId="2794DB15" w14:textId="77777777" w:rsidR="009248D6" w:rsidRPr="003E1090" w:rsidRDefault="009248D6" w:rsidP="003618F1">
            <w:pPr>
              <w:pStyle w:val="af5"/>
              <w:widowControl/>
              <w:numPr>
                <w:ilvl w:val="0"/>
                <w:numId w:val="575"/>
              </w:numPr>
              <w:autoSpaceDE/>
              <w:autoSpaceDN/>
              <w:ind w:left="437" w:firstLine="0"/>
              <w:contextualSpacing/>
              <w:jc w:val="left"/>
              <w:rPr>
                <w:bCs/>
              </w:rPr>
            </w:pPr>
            <w:r w:rsidRPr="003E1090">
              <w:rPr>
                <w:bCs/>
              </w:rPr>
              <w:t>Яковлева Э.Н., Майер А.А., Гришина Г.Н., Сорокина В.А. Организация деятельности консультационно-методического центра. Поддержка семей в воспитании детей младенческого и раннего возраста. - М.: ЦВЕТНОЙ МИР, 2020</w:t>
            </w:r>
          </w:p>
          <w:p w14:paraId="14A58495" w14:textId="77777777" w:rsidR="009248D6" w:rsidRPr="003E1090" w:rsidRDefault="009248D6" w:rsidP="0065576B">
            <w:pPr>
              <w:ind w:left="437"/>
              <w:rPr>
                <w:bCs/>
              </w:rPr>
            </w:pPr>
          </w:p>
          <w:p w14:paraId="2CDBF457" w14:textId="77777777" w:rsidR="009248D6" w:rsidRPr="003E1090" w:rsidRDefault="009248D6" w:rsidP="003618F1">
            <w:pPr>
              <w:pStyle w:val="TableParagraph"/>
              <w:numPr>
                <w:ilvl w:val="0"/>
                <w:numId w:val="575"/>
              </w:numPr>
              <w:rPr>
                <w:bCs/>
              </w:rPr>
            </w:pPr>
            <w:r w:rsidRPr="003E1090">
              <w:rPr>
                <w:bCs/>
              </w:rPr>
              <w:t>Майер А.А, Микляева Н.В., Кириллова Л.И., Кривенко Е.Е. Портрет педагога раннего детства. Особенности профессии. - М.: ЦВЕТНОЙ МИР, 2018</w:t>
            </w:r>
          </w:p>
          <w:p w14:paraId="0D396787" w14:textId="77777777" w:rsidR="009248D6" w:rsidRPr="003E1090" w:rsidRDefault="009248D6" w:rsidP="0065576B">
            <w:pPr>
              <w:pStyle w:val="af5"/>
              <w:rPr>
                <w:bCs/>
              </w:rPr>
            </w:pPr>
          </w:p>
          <w:p w14:paraId="6E45692D" w14:textId="77777777" w:rsidR="009248D6" w:rsidRPr="003E1090" w:rsidRDefault="009248D6" w:rsidP="003618F1">
            <w:pPr>
              <w:pStyle w:val="af5"/>
              <w:widowControl/>
              <w:numPr>
                <w:ilvl w:val="0"/>
                <w:numId w:val="575"/>
              </w:numPr>
              <w:autoSpaceDE/>
              <w:autoSpaceDN/>
              <w:contextualSpacing/>
              <w:jc w:val="left"/>
              <w:rPr>
                <w:bCs/>
              </w:rPr>
            </w:pPr>
            <w:r w:rsidRPr="003E1090">
              <w:rPr>
                <w:bCs/>
              </w:rPr>
              <w:t>Белая С.Г., Лукьяненко В.Н.Развивающие игры и занятия малышей с дидактической куклой. - М.: ЦВЕТНОЙ МИР, 2019</w:t>
            </w:r>
          </w:p>
          <w:p w14:paraId="77E0D9F5" w14:textId="77777777" w:rsidR="009248D6" w:rsidRPr="003E1090" w:rsidRDefault="009248D6" w:rsidP="003618F1">
            <w:pPr>
              <w:pStyle w:val="af5"/>
              <w:widowControl/>
              <w:numPr>
                <w:ilvl w:val="0"/>
                <w:numId w:val="575"/>
              </w:numPr>
              <w:autoSpaceDE/>
              <w:autoSpaceDN/>
              <w:contextualSpacing/>
              <w:jc w:val="left"/>
              <w:rPr>
                <w:bCs/>
              </w:rPr>
            </w:pPr>
            <w:r w:rsidRPr="003E1090">
              <w:rPr>
                <w:bCs/>
              </w:rPr>
              <w:t>Казунина И.И., Лыкова И.А., Шипунова В.Я. Первые игры и игрушки. Игровая среда от рождения до трех лет. - М.: ЦВЕТНОЙ МИР, 2018</w:t>
            </w:r>
          </w:p>
          <w:p w14:paraId="08167A87" w14:textId="77777777" w:rsidR="009248D6" w:rsidRPr="00127FAB" w:rsidRDefault="009248D6" w:rsidP="003618F1">
            <w:pPr>
              <w:pStyle w:val="af5"/>
              <w:widowControl/>
              <w:numPr>
                <w:ilvl w:val="0"/>
                <w:numId w:val="575"/>
              </w:numPr>
              <w:autoSpaceDE/>
              <w:autoSpaceDN/>
              <w:contextualSpacing/>
              <w:jc w:val="left"/>
              <w:rPr>
                <w:bCs/>
              </w:rPr>
            </w:pPr>
            <w:r w:rsidRPr="00127FAB">
              <w:rPr>
                <w:bCs/>
              </w:rPr>
              <w:t>Лыкова И.А., Файзулаева Е.Д. Адаптация к детскому саду ребенка раннего возраста. - М.: ЦВЕТНОЙ МИР, 2019</w:t>
            </w:r>
          </w:p>
          <w:p w14:paraId="61673D85" w14:textId="77777777" w:rsidR="009248D6" w:rsidRPr="00127FAB" w:rsidRDefault="009248D6" w:rsidP="003618F1">
            <w:pPr>
              <w:pStyle w:val="af5"/>
              <w:widowControl/>
              <w:numPr>
                <w:ilvl w:val="0"/>
                <w:numId w:val="575"/>
              </w:numPr>
              <w:autoSpaceDE/>
              <w:autoSpaceDN/>
              <w:contextualSpacing/>
              <w:jc w:val="left"/>
              <w:rPr>
                <w:bCs/>
              </w:rPr>
            </w:pPr>
            <w:r w:rsidRPr="00127FAB">
              <w:rPr>
                <w:bCs/>
              </w:rPr>
              <w:t>Кривенко Е.Е.Адаптационные игры для детей раннего возраста. - М.: ЦВЕТНОЙ МИР, 2019</w:t>
            </w:r>
          </w:p>
          <w:p w14:paraId="50B00529" w14:textId="77777777" w:rsidR="009248D6" w:rsidRPr="009248D6" w:rsidRDefault="009248D6" w:rsidP="003618F1">
            <w:pPr>
              <w:pStyle w:val="af5"/>
              <w:widowControl/>
              <w:numPr>
                <w:ilvl w:val="0"/>
                <w:numId w:val="575"/>
              </w:numPr>
              <w:autoSpaceDE/>
              <w:autoSpaceDN/>
              <w:contextualSpacing/>
              <w:jc w:val="left"/>
              <w:rPr>
                <w:sz w:val="24"/>
                <w:szCs w:val="24"/>
              </w:rPr>
            </w:pPr>
            <w:r w:rsidRPr="009248D6">
              <w:rPr>
                <w:sz w:val="24"/>
                <w:szCs w:val="24"/>
              </w:rPr>
              <w:t>Губанова Н.Ф. Развитие игровой деятельности: средняя группа.</w:t>
            </w:r>
            <w:r w:rsidRPr="009248D6">
              <w:t xml:space="preserve"> - М.: «Мозайка-синтез», 2016</w:t>
            </w:r>
          </w:p>
          <w:p w14:paraId="0BC2DAAD" w14:textId="77777777" w:rsidR="009248D6" w:rsidRPr="009248D6" w:rsidRDefault="009248D6" w:rsidP="003618F1">
            <w:pPr>
              <w:pStyle w:val="af5"/>
              <w:widowControl/>
              <w:numPr>
                <w:ilvl w:val="0"/>
                <w:numId w:val="575"/>
              </w:numPr>
              <w:autoSpaceDE/>
              <w:autoSpaceDN/>
              <w:contextualSpacing/>
              <w:jc w:val="left"/>
              <w:rPr>
                <w:sz w:val="24"/>
                <w:szCs w:val="24"/>
              </w:rPr>
            </w:pPr>
            <w:r w:rsidRPr="009248D6">
              <w:rPr>
                <w:sz w:val="24"/>
                <w:szCs w:val="24"/>
              </w:rPr>
              <w:t xml:space="preserve">Абрамова Л.В., Слепцова И.Ф. Социально-коммуникативное развитие дошкольников: средняя группа. </w:t>
            </w:r>
            <w:r w:rsidRPr="009248D6">
              <w:t>- М.: «Мозайка-синтез», 2017</w:t>
            </w:r>
          </w:p>
          <w:p w14:paraId="4D4BDE16" w14:textId="77777777" w:rsidR="009248D6" w:rsidRPr="009248D6" w:rsidRDefault="009248D6" w:rsidP="003618F1">
            <w:pPr>
              <w:pStyle w:val="af5"/>
              <w:widowControl/>
              <w:numPr>
                <w:ilvl w:val="0"/>
                <w:numId w:val="575"/>
              </w:numPr>
              <w:autoSpaceDE/>
              <w:autoSpaceDN/>
              <w:contextualSpacing/>
              <w:jc w:val="left"/>
              <w:rPr>
                <w:sz w:val="24"/>
                <w:szCs w:val="24"/>
              </w:rPr>
            </w:pPr>
            <w:r w:rsidRPr="009248D6">
              <w:rPr>
                <w:sz w:val="24"/>
                <w:szCs w:val="24"/>
              </w:rPr>
              <w:t xml:space="preserve">Абрамова Л.В., Слепцова И.Ф. Социально-коммуникативное развитие дошкольников: старшая группа. </w:t>
            </w:r>
            <w:r w:rsidRPr="009248D6">
              <w:t>- М.: «Мозайка-синтез», 2017</w:t>
            </w:r>
          </w:p>
          <w:p w14:paraId="7293D784" w14:textId="77777777" w:rsidR="009248D6" w:rsidRPr="0005769B" w:rsidRDefault="009248D6" w:rsidP="003618F1">
            <w:pPr>
              <w:pStyle w:val="af5"/>
              <w:widowControl/>
              <w:numPr>
                <w:ilvl w:val="0"/>
                <w:numId w:val="575"/>
              </w:numPr>
              <w:autoSpaceDE/>
              <w:autoSpaceDN/>
              <w:contextualSpacing/>
              <w:jc w:val="left"/>
              <w:rPr>
                <w:sz w:val="24"/>
                <w:szCs w:val="24"/>
              </w:rPr>
            </w:pPr>
            <w:r w:rsidRPr="009248D6">
              <w:rPr>
                <w:sz w:val="24"/>
                <w:szCs w:val="24"/>
              </w:rPr>
              <w:t>Дыбина О.В. Ознакомление с предметным и социальным окружением: старшая группа.</w:t>
            </w:r>
            <w:r w:rsidRPr="009248D6">
              <w:t xml:space="preserve">- </w:t>
            </w:r>
            <w:r w:rsidRPr="0005769B">
              <w:t>М.: «Мозайка-синтез», 2016</w:t>
            </w:r>
          </w:p>
          <w:p w14:paraId="2CBFE7E1" w14:textId="77777777" w:rsidR="009248D6" w:rsidRPr="0005769B" w:rsidRDefault="009248D6" w:rsidP="003618F1">
            <w:pPr>
              <w:pStyle w:val="af5"/>
              <w:widowControl/>
              <w:numPr>
                <w:ilvl w:val="0"/>
                <w:numId w:val="575"/>
              </w:numPr>
              <w:autoSpaceDE/>
              <w:autoSpaceDN/>
              <w:contextualSpacing/>
              <w:jc w:val="left"/>
              <w:rPr>
                <w:sz w:val="24"/>
                <w:szCs w:val="24"/>
              </w:rPr>
            </w:pPr>
            <w:r w:rsidRPr="009248D6">
              <w:rPr>
                <w:sz w:val="24"/>
                <w:szCs w:val="24"/>
              </w:rPr>
              <w:t>Дыбина О.В. Ознакомление с предметным и социальным окружением: подготовительная к школе группа.</w:t>
            </w:r>
            <w:r w:rsidRPr="009248D6">
              <w:t xml:space="preserve">- </w:t>
            </w:r>
            <w:r w:rsidRPr="0005769B">
              <w:t>М.: «Мозайка-синтез», 2016</w:t>
            </w:r>
          </w:p>
          <w:p w14:paraId="592F5F34" w14:textId="77777777" w:rsidR="009248D6" w:rsidRPr="009248D6" w:rsidRDefault="009248D6" w:rsidP="003618F1">
            <w:pPr>
              <w:pStyle w:val="af5"/>
              <w:widowControl/>
              <w:numPr>
                <w:ilvl w:val="0"/>
                <w:numId w:val="575"/>
              </w:numPr>
              <w:autoSpaceDE/>
              <w:autoSpaceDN/>
              <w:contextualSpacing/>
              <w:jc w:val="left"/>
              <w:rPr>
                <w:sz w:val="24"/>
                <w:szCs w:val="24"/>
              </w:rPr>
            </w:pPr>
            <w:r w:rsidRPr="009248D6">
              <w:rPr>
                <w:sz w:val="24"/>
                <w:szCs w:val="24"/>
              </w:rPr>
              <w:t>Абрамова Л.В., Слепцова И.Ф. Социально-коммуникативное развитие дошкольников: Вторая группа раннего возраста. – М.: Мозаика-синтез, 2021</w:t>
            </w:r>
          </w:p>
          <w:p w14:paraId="09643E23" w14:textId="77777777" w:rsidR="009248D6" w:rsidRPr="009248D6" w:rsidRDefault="009248D6" w:rsidP="003618F1">
            <w:pPr>
              <w:pStyle w:val="af5"/>
              <w:widowControl/>
              <w:numPr>
                <w:ilvl w:val="0"/>
                <w:numId w:val="575"/>
              </w:numPr>
              <w:autoSpaceDE/>
              <w:autoSpaceDN/>
              <w:contextualSpacing/>
              <w:jc w:val="left"/>
              <w:rPr>
                <w:sz w:val="24"/>
                <w:szCs w:val="24"/>
              </w:rPr>
            </w:pPr>
            <w:r w:rsidRPr="009248D6">
              <w:rPr>
                <w:sz w:val="24"/>
                <w:szCs w:val="24"/>
              </w:rPr>
              <w:t>Буре Р.С. Социально-нравственное воспитание дошкольников. Для занятий с детьми 3-7. – М.: Мозаика-синтез, 2016</w:t>
            </w:r>
          </w:p>
          <w:p w14:paraId="65B07BEF" w14:textId="77777777" w:rsidR="009248D6" w:rsidRPr="0005769B" w:rsidRDefault="009248D6" w:rsidP="003618F1">
            <w:pPr>
              <w:pStyle w:val="af5"/>
              <w:widowControl/>
              <w:numPr>
                <w:ilvl w:val="0"/>
                <w:numId w:val="575"/>
              </w:numPr>
              <w:autoSpaceDE/>
              <w:autoSpaceDN/>
              <w:contextualSpacing/>
              <w:jc w:val="left"/>
              <w:rPr>
                <w:sz w:val="24"/>
                <w:szCs w:val="24"/>
              </w:rPr>
            </w:pPr>
            <w:r w:rsidRPr="009248D6">
              <w:rPr>
                <w:sz w:val="24"/>
                <w:szCs w:val="24"/>
              </w:rPr>
              <w:t xml:space="preserve">Саулина Т.Ф. Знакомим дошкольников с правилами дорожного движения. </w:t>
            </w:r>
            <w:r w:rsidRPr="0005769B">
              <w:rPr>
                <w:sz w:val="24"/>
                <w:szCs w:val="24"/>
              </w:rPr>
              <w:t>Для занятий  с детьми 3-7 лет. – М.: Мозаика-синтез, 2016</w:t>
            </w:r>
          </w:p>
          <w:p w14:paraId="3E8F7B02" w14:textId="77777777" w:rsidR="009248D6" w:rsidRPr="009248D6" w:rsidRDefault="009248D6" w:rsidP="003618F1">
            <w:pPr>
              <w:pStyle w:val="af5"/>
              <w:widowControl/>
              <w:numPr>
                <w:ilvl w:val="0"/>
                <w:numId w:val="575"/>
              </w:numPr>
              <w:tabs>
                <w:tab w:val="left" w:pos="1020"/>
                <w:tab w:val="left" w:pos="2004"/>
              </w:tabs>
              <w:autoSpaceDE/>
              <w:autoSpaceDN/>
              <w:contextualSpacing/>
              <w:jc w:val="left"/>
              <w:rPr>
                <w:sz w:val="24"/>
                <w:szCs w:val="24"/>
              </w:rPr>
            </w:pPr>
            <w:r w:rsidRPr="009248D6">
              <w:rPr>
                <w:sz w:val="24"/>
                <w:szCs w:val="24"/>
              </w:rPr>
              <w:t>Куцакова Л.В. Трудовое воспитапние в детском саду. Для занятий  с детьми 3-7 лет. – М.: Мозаика-синтез, 2016</w:t>
            </w:r>
          </w:p>
          <w:p w14:paraId="216EC6E2" w14:textId="77777777" w:rsidR="009248D6" w:rsidRPr="009248D6" w:rsidRDefault="009248D6" w:rsidP="003618F1">
            <w:pPr>
              <w:pStyle w:val="af5"/>
              <w:widowControl/>
              <w:numPr>
                <w:ilvl w:val="0"/>
                <w:numId w:val="575"/>
              </w:numPr>
              <w:autoSpaceDE/>
              <w:autoSpaceDN/>
              <w:contextualSpacing/>
              <w:jc w:val="left"/>
              <w:rPr>
                <w:sz w:val="24"/>
                <w:szCs w:val="24"/>
              </w:rPr>
            </w:pPr>
            <w:r w:rsidRPr="009248D6">
              <w:rPr>
                <w:sz w:val="24"/>
                <w:szCs w:val="24"/>
              </w:rPr>
              <w:t>Петрова В.И., Стульник Т.Д. Этические беседы с дошкольниками. Для занятий  с детьми 4-7 лет. – М.: Мозаика-синтез, 2016</w:t>
            </w:r>
          </w:p>
          <w:p w14:paraId="31D086B2" w14:textId="77777777" w:rsidR="009248D6" w:rsidRPr="009248D6" w:rsidRDefault="009248D6" w:rsidP="003618F1">
            <w:pPr>
              <w:pStyle w:val="af5"/>
              <w:widowControl/>
              <w:numPr>
                <w:ilvl w:val="0"/>
                <w:numId w:val="575"/>
              </w:numPr>
              <w:autoSpaceDE/>
              <w:autoSpaceDN/>
              <w:contextualSpacing/>
              <w:jc w:val="left"/>
              <w:rPr>
                <w:sz w:val="24"/>
                <w:szCs w:val="24"/>
              </w:rPr>
            </w:pPr>
            <w:r w:rsidRPr="009248D6">
              <w:rPr>
                <w:sz w:val="24"/>
                <w:szCs w:val="24"/>
              </w:rPr>
              <w:t>Белая К.Ю. Формирование основ безопасности у дошкольников. Для занятий  с детьми 2-7 лет. – М.: Мозаика-синтез, 2016</w:t>
            </w:r>
          </w:p>
          <w:p w14:paraId="27CC3627" w14:textId="77777777" w:rsidR="009248D6" w:rsidRPr="009248D6" w:rsidRDefault="009248D6" w:rsidP="003618F1">
            <w:pPr>
              <w:pStyle w:val="af5"/>
              <w:widowControl/>
              <w:numPr>
                <w:ilvl w:val="0"/>
                <w:numId w:val="575"/>
              </w:numPr>
              <w:tabs>
                <w:tab w:val="left" w:pos="878"/>
              </w:tabs>
              <w:autoSpaceDE/>
              <w:autoSpaceDN/>
              <w:ind w:right="-1"/>
              <w:contextualSpacing/>
              <w:jc w:val="left"/>
              <w:rPr>
                <w:sz w:val="24"/>
                <w:szCs w:val="24"/>
              </w:rPr>
            </w:pPr>
            <w:r w:rsidRPr="009248D6">
              <w:rPr>
                <w:sz w:val="24"/>
                <w:szCs w:val="24"/>
              </w:rPr>
              <w:t>Петрова В.И., Стульник Т.Д. Нравственное воспитание в детском саду. Программа и методические рекомендации.- 2-е изд., испр. и доп. - М.: Мозаика-синтез, 2006</w:t>
            </w:r>
          </w:p>
          <w:p w14:paraId="604647B0" w14:textId="77777777" w:rsidR="009248D6" w:rsidRPr="0005769B" w:rsidRDefault="009248D6" w:rsidP="003618F1">
            <w:pPr>
              <w:pStyle w:val="af5"/>
              <w:widowControl/>
              <w:numPr>
                <w:ilvl w:val="0"/>
                <w:numId w:val="575"/>
              </w:numPr>
              <w:tabs>
                <w:tab w:val="left" w:pos="878"/>
              </w:tabs>
              <w:autoSpaceDE/>
              <w:autoSpaceDN/>
              <w:ind w:right="-1"/>
              <w:contextualSpacing/>
              <w:jc w:val="left"/>
              <w:rPr>
                <w:sz w:val="24"/>
                <w:szCs w:val="24"/>
              </w:rPr>
            </w:pPr>
            <w:r w:rsidRPr="009248D6">
              <w:rPr>
                <w:sz w:val="24"/>
                <w:szCs w:val="24"/>
              </w:rPr>
              <w:t xml:space="preserve">Бекенева Н.В., Иванова Н.В., Шипошина Т.В. Сказки об эмоциях, качествах и чувствах. </w:t>
            </w:r>
            <w:r w:rsidRPr="0005769B">
              <w:rPr>
                <w:sz w:val="24"/>
                <w:szCs w:val="24"/>
              </w:rPr>
              <w:t>Беседы с детьми о человеческих взаимоотношения. – М.: ТЦ Сфера, 2021</w:t>
            </w:r>
          </w:p>
          <w:p w14:paraId="03391CC2" w14:textId="77777777" w:rsidR="009248D6" w:rsidRPr="0005769B" w:rsidRDefault="009248D6" w:rsidP="003618F1">
            <w:pPr>
              <w:pStyle w:val="af5"/>
              <w:widowControl/>
              <w:numPr>
                <w:ilvl w:val="0"/>
                <w:numId w:val="575"/>
              </w:numPr>
              <w:tabs>
                <w:tab w:val="left" w:pos="878"/>
              </w:tabs>
              <w:autoSpaceDE/>
              <w:autoSpaceDN/>
              <w:ind w:right="-1"/>
              <w:contextualSpacing/>
              <w:jc w:val="left"/>
              <w:rPr>
                <w:sz w:val="24"/>
                <w:szCs w:val="24"/>
              </w:rPr>
            </w:pPr>
            <w:r w:rsidRPr="009248D6">
              <w:rPr>
                <w:sz w:val="24"/>
                <w:szCs w:val="24"/>
              </w:rPr>
              <w:t xml:space="preserve">Семейные сказки. Беседы с детьми о семье и семейных ценностях/ Авт.-сост. </w:t>
            </w:r>
            <w:r w:rsidRPr="0005769B">
              <w:rPr>
                <w:sz w:val="24"/>
                <w:szCs w:val="24"/>
              </w:rPr>
              <w:t>Н.В. Иванова, Т.В. Шипошина. – М.: ТЦ Сфера, 2019</w:t>
            </w:r>
          </w:p>
          <w:p w14:paraId="4110EE95" w14:textId="77777777" w:rsidR="009248D6" w:rsidRPr="0005769B" w:rsidRDefault="009248D6" w:rsidP="003618F1">
            <w:pPr>
              <w:pStyle w:val="af5"/>
              <w:widowControl/>
              <w:numPr>
                <w:ilvl w:val="0"/>
                <w:numId w:val="575"/>
              </w:numPr>
              <w:tabs>
                <w:tab w:val="left" w:pos="878"/>
              </w:tabs>
              <w:autoSpaceDE/>
              <w:autoSpaceDN/>
              <w:ind w:right="-1"/>
              <w:contextualSpacing/>
              <w:jc w:val="left"/>
              <w:rPr>
                <w:sz w:val="24"/>
                <w:szCs w:val="24"/>
              </w:rPr>
            </w:pPr>
            <w:r w:rsidRPr="009248D6">
              <w:rPr>
                <w:sz w:val="24"/>
                <w:szCs w:val="24"/>
              </w:rPr>
              <w:t xml:space="preserve">Бекенева Н.В., Иванова Н.В., Шипошина Т.В. Сказки об эмоциях, качествах и чувствах. </w:t>
            </w:r>
            <w:r w:rsidRPr="0005769B">
              <w:rPr>
                <w:sz w:val="24"/>
                <w:szCs w:val="24"/>
              </w:rPr>
              <w:t>Беседы с детьми о человеческих взаимоотношения. – М.: ТЦ Сфера, 2021</w:t>
            </w:r>
          </w:p>
          <w:p w14:paraId="419D9522" w14:textId="77777777" w:rsidR="009248D6" w:rsidRPr="0005769B" w:rsidRDefault="009248D6" w:rsidP="003618F1">
            <w:pPr>
              <w:pStyle w:val="af5"/>
              <w:widowControl/>
              <w:numPr>
                <w:ilvl w:val="0"/>
                <w:numId w:val="575"/>
              </w:numPr>
              <w:tabs>
                <w:tab w:val="left" w:pos="878"/>
              </w:tabs>
              <w:autoSpaceDE/>
              <w:autoSpaceDN/>
              <w:ind w:right="-1"/>
              <w:contextualSpacing/>
              <w:jc w:val="left"/>
              <w:rPr>
                <w:sz w:val="24"/>
                <w:szCs w:val="24"/>
              </w:rPr>
            </w:pPr>
            <w:r w:rsidRPr="009248D6">
              <w:rPr>
                <w:sz w:val="24"/>
                <w:szCs w:val="24"/>
              </w:rPr>
              <w:t xml:space="preserve">Семейные сказки. Беседы с детьми о семье и семейных ценностях/ Авт.-сост. </w:t>
            </w:r>
            <w:r w:rsidRPr="0005769B">
              <w:rPr>
                <w:sz w:val="24"/>
                <w:szCs w:val="24"/>
              </w:rPr>
              <w:t>Н.В. Иванова, Т.В. Шипошина. – М.: ТЦ Сфера, 2019</w:t>
            </w:r>
          </w:p>
          <w:p w14:paraId="556F2360" w14:textId="77777777" w:rsidR="009248D6" w:rsidRPr="00B2472F" w:rsidRDefault="009248D6" w:rsidP="0065576B">
            <w:pPr>
              <w:pStyle w:val="TableParagraph"/>
              <w:tabs>
                <w:tab w:val="left" w:pos="823"/>
              </w:tabs>
              <w:ind w:right="282"/>
              <w:rPr>
                <w:sz w:val="24"/>
                <w:szCs w:val="24"/>
              </w:rPr>
            </w:pPr>
          </w:p>
        </w:tc>
      </w:tr>
    </w:tbl>
    <w:p w14:paraId="3D2E23BB" w14:textId="77777777" w:rsidR="009248D6" w:rsidRPr="00B2472F" w:rsidRDefault="009248D6" w:rsidP="009248D6">
      <w:pPr>
        <w:sectPr w:rsidR="009248D6" w:rsidRPr="00B2472F">
          <w:pgSz w:w="11920" w:h="16850"/>
          <w:pgMar w:top="1040" w:right="0" w:bottom="280" w:left="360" w:header="720" w:footer="720" w:gutter="0"/>
          <w:cols w:space="720"/>
        </w:sectPr>
      </w:pPr>
    </w:p>
    <w:tbl>
      <w:tblPr>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73"/>
        <w:gridCol w:w="7513"/>
      </w:tblGrid>
      <w:tr w:rsidR="00A21BBF" w:rsidRPr="00B2472F" w14:paraId="19DF2929" w14:textId="77777777" w:rsidTr="00A21BBF">
        <w:trPr>
          <w:trHeight w:val="60"/>
        </w:trPr>
        <w:tc>
          <w:tcPr>
            <w:tcW w:w="3373" w:type="dxa"/>
          </w:tcPr>
          <w:p w14:paraId="2E1D8F5B" w14:textId="77777777" w:rsidR="00A21BBF" w:rsidRPr="00B2472F" w:rsidRDefault="00A21BBF" w:rsidP="0065576B">
            <w:pPr>
              <w:pStyle w:val="TableParagraph"/>
              <w:ind w:left="114" w:right="956"/>
              <w:rPr>
                <w:sz w:val="24"/>
                <w:szCs w:val="24"/>
              </w:rPr>
            </w:pPr>
          </w:p>
        </w:tc>
        <w:tc>
          <w:tcPr>
            <w:tcW w:w="7513" w:type="dxa"/>
          </w:tcPr>
          <w:p w14:paraId="3F116868" w14:textId="77777777" w:rsidR="00A21BBF" w:rsidRPr="00B2472F" w:rsidRDefault="00A21BBF" w:rsidP="0065576B">
            <w:pPr>
              <w:pStyle w:val="TableParagraph"/>
              <w:ind w:left="0"/>
              <w:rPr>
                <w:sz w:val="24"/>
                <w:szCs w:val="24"/>
              </w:rPr>
            </w:pPr>
          </w:p>
        </w:tc>
      </w:tr>
      <w:tr w:rsidR="00A21BBF" w:rsidRPr="00B2472F" w14:paraId="596BBEE8" w14:textId="77777777" w:rsidTr="00A21BBF">
        <w:trPr>
          <w:trHeight w:val="8374"/>
        </w:trPr>
        <w:tc>
          <w:tcPr>
            <w:tcW w:w="3373" w:type="dxa"/>
          </w:tcPr>
          <w:p w14:paraId="213AD965" w14:textId="77777777" w:rsidR="00A21BBF" w:rsidRPr="00B2472F" w:rsidRDefault="00A21BBF" w:rsidP="0065576B">
            <w:pPr>
              <w:pStyle w:val="TableParagraph"/>
              <w:ind w:left="114" w:right="642"/>
              <w:rPr>
                <w:b/>
                <w:sz w:val="24"/>
                <w:szCs w:val="24"/>
              </w:rPr>
            </w:pPr>
            <w:r w:rsidRPr="00B2472F">
              <w:rPr>
                <w:b/>
                <w:sz w:val="24"/>
                <w:szCs w:val="24"/>
              </w:rPr>
              <w:t>5. Художественно-</w:t>
            </w:r>
            <w:r w:rsidRPr="00B2472F">
              <w:rPr>
                <w:b/>
                <w:spacing w:val="-67"/>
                <w:sz w:val="24"/>
                <w:szCs w:val="24"/>
              </w:rPr>
              <w:t xml:space="preserve"> </w:t>
            </w:r>
            <w:r w:rsidRPr="00B2472F">
              <w:rPr>
                <w:b/>
                <w:sz w:val="24"/>
                <w:szCs w:val="24"/>
              </w:rPr>
              <w:t>эстетическое</w:t>
            </w:r>
          </w:p>
          <w:p w14:paraId="69B2C6D0" w14:textId="77777777" w:rsidR="00A21BBF" w:rsidRPr="00B2472F" w:rsidRDefault="00A21BBF" w:rsidP="0065576B">
            <w:pPr>
              <w:pStyle w:val="TableParagraph"/>
              <w:spacing w:line="319" w:lineRule="exact"/>
              <w:ind w:left="114"/>
              <w:rPr>
                <w:b/>
                <w:sz w:val="24"/>
                <w:szCs w:val="24"/>
              </w:rPr>
            </w:pPr>
            <w:r w:rsidRPr="00B2472F">
              <w:rPr>
                <w:b/>
                <w:sz w:val="24"/>
                <w:szCs w:val="24"/>
              </w:rPr>
              <w:t>развитие</w:t>
            </w:r>
          </w:p>
          <w:p w14:paraId="0A821293" w14:textId="77777777" w:rsidR="00A21BBF" w:rsidRPr="00B2472F" w:rsidRDefault="00A21BBF" w:rsidP="0065576B">
            <w:pPr>
              <w:pStyle w:val="TableParagraph"/>
              <w:ind w:left="114" w:right="195"/>
              <w:rPr>
                <w:sz w:val="24"/>
                <w:szCs w:val="24"/>
              </w:rPr>
            </w:pPr>
            <w:r w:rsidRPr="00B2472F">
              <w:rPr>
                <w:sz w:val="24"/>
                <w:szCs w:val="24"/>
              </w:rPr>
              <w:t>Предполагает развитие</w:t>
            </w:r>
            <w:r w:rsidRPr="00B2472F">
              <w:rPr>
                <w:spacing w:val="-67"/>
                <w:sz w:val="24"/>
                <w:szCs w:val="24"/>
              </w:rPr>
              <w:t xml:space="preserve"> </w:t>
            </w:r>
            <w:r w:rsidRPr="00B2472F">
              <w:rPr>
                <w:sz w:val="24"/>
                <w:szCs w:val="24"/>
              </w:rPr>
              <w:t>предпосылок</w:t>
            </w:r>
          </w:p>
          <w:p w14:paraId="3B0F524A" w14:textId="77777777" w:rsidR="00A21BBF" w:rsidRPr="00B2472F" w:rsidRDefault="00A21BBF" w:rsidP="0065576B">
            <w:pPr>
              <w:pStyle w:val="TableParagraph"/>
              <w:ind w:left="114" w:right="202"/>
              <w:rPr>
                <w:sz w:val="24"/>
                <w:szCs w:val="24"/>
              </w:rPr>
            </w:pPr>
            <w:r w:rsidRPr="00B2472F">
              <w:rPr>
                <w:sz w:val="24"/>
                <w:szCs w:val="24"/>
              </w:rPr>
              <w:t>ценностно-смыслового</w:t>
            </w:r>
            <w:r w:rsidRPr="00B2472F">
              <w:rPr>
                <w:spacing w:val="-67"/>
                <w:sz w:val="24"/>
                <w:szCs w:val="24"/>
              </w:rPr>
              <w:t xml:space="preserve"> </w:t>
            </w:r>
            <w:r w:rsidRPr="00B2472F">
              <w:rPr>
                <w:sz w:val="24"/>
                <w:szCs w:val="24"/>
              </w:rPr>
              <w:t>восприятия</w:t>
            </w:r>
            <w:r w:rsidRPr="00B2472F">
              <w:rPr>
                <w:spacing w:val="-1"/>
                <w:sz w:val="24"/>
                <w:szCs w:val="24"/>
              </w:rPr>
              <w:t xml:space="preserve"> </w:t>
            </w:r>
            <w:r w:rsidRPr="00B2472F">
              <w:rPr>
                <w:sz w:val="24"/>
                <w:szCs w:val="24"/>
              </w:rPr>
              <w:t>и</w:t>
            </w:r>
          </w:p>
          <w:p w14:paraId="55D4C643" w14:textId="77777777" w:rsidR="00A21BBF" w:rsidRPr="00B2472F" w:rsidRDefault="00A21BBF" w:rsidP="0065576B">
            <w:pPr>
              <w:pStyle w:val="TableParagraph"/>
              <w:spacing w:line="242" w:lineRule="auto"/>
              <w:ind w:left="114" w:right="1315"/>
              <w:rPr>
                <w:sz w:val="24"/>
                <w:szCs w:val="24"/>
              </w:rPr>
            </w:pPr>
            <w:r w:rsidRPr="00B2472F">
              <w:rPr>
                <w:sz w:val="24"/>
                <w:szCs w:val="24"/>
              </w:rPr>
              <w:t>понимания</w:t>
            </w:r>
            <w:r w:rsidRPr="00B2472F">
              <w:rPr>
                <w:spacing w:val="1"/>
                <w:sz w:val="24"/>
                <w:szCs w:val="24"/>
              </w:rPr>
              <w:t xml:space="preserve"> </w:t>
            </w:r>
            <w:r w:rsidRPr="00B2472F">
              <w:rPr>
                <w:spacing w:val="-1"/>
                <w:sz w:val="24"/>
                <w:szCs w:val="24"/>
              </w:rPr>
              <w:t>произведений</w:t>
            </w:r>
          </w:p>
          <w:p w14:paraId="5EC6C8F6" w14:textId="77777777" w:rsidR="00A21BBF" w:rsidRPr="00B2472F" w:rsidRDefault="00A21BBF" w:rsidP="0065576B">
            <w:pPr>
              <w:pStyle w:val="TableParagraph"/>
              <w:ind w:left="114" w:right="226"/>
              <w:rPr>
                <w:sz w:val="24"/>
                <w:szCs w:val="24"/>
              </w:rPr>
            </w:pPr>
            <w:r w:rsidRPr="00B2472F">
              <w:rPr>
                <w:sz w:val="24"/>
                <w:szCs w:val="24"/>
              </w:rPr>
              <w:t>искусства (словесного,</w:t>
            </w:r>
            <w:r w:rsidRPr="00B2472F">
              <w:rPr>
                <w:spacing w:val="-67"/>
                <w:sz w:val="24"/>
                <w:szCs w:val="24"/>
              </w:rPr>
              <w:t xml:space="preserve"> </w:t>
            </w:r>
            <w:r w:rsidRPr="00B2472F">
              <w:rPr>
                <w:sz w:val="24"/>
                <w:szCs w:val="24"/>
              </w:rPr>
              <w:t>музыкального,</w:t>
            </w:r>
          </w:p>
          <w:p w14:paraId="0B18704B" w14:textId="77777777" w:rsidR="00A21BBF" w:rsidRPr="00B2472F" w:rsidRDefault="00A21BBF" w:rsidP="0065576B">
            <w:pPr>
              <w:pStyle w:val="TableParagraph"/>
              <w:ind w:left="114" w:right="677"/>
              <w:rPr>
                <w:sz w:val="24"/>
                <w:szCs w:val="24"/>
              </w:rPr>
            </w:pPr>
            <w:r w:rsidRPr="00B2472F">
              <w:rPr>
                <w:sz w:val="24"/>
                <w:szCs w:val="24"/>
              </w:rPr>
              <w:t>изобразительного),</w:t>
            </w:r>
            <w:r w:rsidRPr="00B2472F">
              <w:rPr>
                <w:spacing w:val="-67"/>
                <w:sz w:val="24"/>
                <w:szCs w:val="24"/>
              </w:rPr>
              <w:t xml:space="preserve"> </w:t>
            </w:r>
            <w:r w:rsidRPr="00B2472F">
              <w:rPr>
                <w:sz w:val="24"/>
                <w:szCs w:val="24"/>
              </w:rPr>
              <w:t>мира</w:t>
            </w:r>
            <w:r w:rsidRPr="00B2472F">
              <w:rPr>
                <w:spacing w:val="-2"/>
                <w:sz w:val="24"/>
                <w:szCs w:val="24"/>
              </w:rPr>
              <w:t xml:space="preserve"> </w:t>
            </w:r>
            <w:r w:rsidRPr="00B2472F">
              <w:rPr>
                <w:sz w:val="24"/>
                <w:szCs w:val="24"/>
              </w:rPr>
              <w:t>природы;</w:t>
            </w:r>
          </w:p>
          <w:p w14:paraId="4398A871" w14:textId="77777777" w:rsidR="00A21BBF" w:rsidRPr="00B2472F" w:rsidRDefault="00A21BBF" w:rsidP="0065576B">
            <w:pPr>
              <w:pStyle w:val="TableParagraph"/>
              <w:ind w:left="114" w:right="1283"/>
              <w:rPr>
                <w:sz w:val="24"/>
                <w:szCs w:val="24"/>
              </w:rPr>
            </w:pPr>
            <w:r w:rsidRPr="00B2472F">
              <w:rPr>
                <w:sz w:val="24"/>
                <w:szCs w:val="24"/>
              </w:rPr>
              <w:t>становление</w:t>
            </w:r>
            <w:r w:rsidRPr="00B2472F">
              <w:rPr>
                <w:spacing w:val="1"/>
                <w:sz w:val="24"/>
                <w:szCs w:val="24"/>
              </w:rPr>
              <w:t xml:space="preserve"> </w:t>
            </w:r>
            <w:r w:rsidRPr="00B2472F">
              <w:rPr>
                <w:sz w:val="24"/>
                <w:szCs w:val="24"/>
              </w:rPr>
              <w:t>эстетического</w:t>
            </w:r>
            <w:r w:rsidRPr="00B2472F">
              <w:rPr>
                <w:spacing w:val="-67"/>
                <w:sz w:val="24"/>
                <w:szCs w:val="24"/>
              </w:rPr>
              <w:t xml:space="preserve"> </w:t>
            </w:r>
            <w:r w:rsidRPr="00B2472F">
              <w:rPr>
                <w:sz w:val="24"/>
                <w:szCs w:val="24"/>
              </w:rPr>
              <w:t>отношения</w:t>
            </w:r>
            <w:r w:rsidRPr="00B2472F">
              <w:rPr>
                <w:spacing w:val="-1"/>
                <w:sz w:val="24"/>
                <w:szCs w:val="24"/>
              </w:rPr>
              <w:t xml:space="preserve"> </w:t>
            </w:r>
            <w:r w:rsidRPr="00B2472F">
              <w:rPr>
                <w:sz w:val="24"/>
                <w:szCs w:val="24"/>
              </w:rPr>
              <w:t>к</w:t>
            </w:r>
          </w:p>
          <w:p w14:paraId="5282BD8F" w14:textId="77777777" w:rsidR="00A21BBF" w:rsidRPr="00B2472F" w:rsidRDefault="00A21BBF" w:rsidP="0065576B">
            <w:pPr>
              <w:pStyle w:val="TableParagraph"/>
              <w:ind w:left="114" w:right="472"/>
              <w:rPr>
                <w:sz w:val="24"/>
                <w:szCs w:val="24"/>
              </w:rPr>
            </w:pPr>
            <w:r w:rsidRPr="00B2472F">
              <w:rPr>
                <w:sz w:val="24"/>
                <w:szCs w:val="24"/>
              </w:rPr>
              <w:t>окружающему миру;</w:t>
            </w:r>
            <w:r w:rsidRPr="00B2472F">
              <w:rPr>
                <w:spacing w:val="-68"/>
                <w:sz w:val="24"/>
                <w:szCs w:val="24"/>
              </w:rPr>
              <w:t xml:space="preserve"> </w:t>
            </w:r>
            <w:r w:rsidRPr="00B2472F">
              <w:rPr>
                <w:sz w:val="24"/>
                <w:szCs w:val="24"/>
              </w:rPr>
              <w:t>формирование</w:t>
            </w:r>
          </w:p>
          <w:p w14:paraId="7CAEEDDD" w14:textId="77777777" w:rsidR="00A21BBF" w:rsidRPr="00B2472F" w:rsidRDefault="00A21BBF" w:rsidP="0065576B">
            <w:pPr>
              <w:pStyle w:val="TableParagraph"/>
              <w:spacing w:line="321" w:lineRule="exact"/>
              <w:ind w:left="114"/>
              <w:rPr>
                <w:sz w:val="24"/>
                <w:szCs w:val="24"/>
              </w:rPr>
            </w:pPr>
            <w:r w:rsidRPr="00B2472F">
              <w:rPr>
                <w:sz w:val="24"/>
                <w:szCs w:val="24"/>
              </w:rPr>
              <w:t>элементарных</w:t>
            </w:r>
          </w:p>
          <w:p w14:paraId="5DE82C19" w14:textId="77777777" w:rsidR="00A21BBF" w:rsidRPr="009248D6" w:rsidRDefault="00A21BBF" w:rsidP="0065576B">
            <w:pPr>
              <w:pStyle w:val="TableParagraph"/>
              <w:ind w:left="114" w:right="242"/>
              <w:jc w:val="both"/>
              <w:rPr>
                <w:sz w:val="24"/>
                <w:szCs w:val="24"/>
              </w:rPr>
            </w:pPr>
            <w:r w:rsidRPr="009248D6">
              <w:rPr>
                <w:sz w:val="24"/>
                <w:szCs w:val="24"/>
              </w:rPr>
              <w:t>представлений о видах</w:t>
            </w:r>
            <w:r w:rsidRPr="009248D6">
              <w:rPr>
                <w:spacing w:val="-68"/>
                <w:sz w:val="24"/>
                <w:szCs w:val="24"/>
              </w:rPr>
              <w:t xml:space="preserve"> </w:t>
            </w:r>
            <w:r w:rsidRPr="009248D6">
              <w:rPr>
                <w:sz w:val="24"/>
                <w:szCs w:val="24"/>
              </w:rPr>
              <w:t>искусства; восприятие</w:t>
            </w:r>
            <w:r w:rsidRPr="009248D6">
              <w:rPr>
                <w:spacing w:val="-67"/>
                <w:sz w:val="24"/>
                <w:szCs w:val="24"/>
              </w:rPr>
              <w:t xml:space="preserve"> </w:t>
            </w:r>
            <w:r w:rsidRPr="009248D6">
              <w:rPr>
                <w:sz w:val="24"/>
                <w:szCs w:val="24"/>
              </w:rPr>
              <w:t>музыки,</w:t>
            </w:r>
          </w:p>
          <w:p w14:paraId="2EF09BD1" w14:textId="77777777" w:rsidR="00A21BBF" w:rsidRPr="009248D6" w:rsidRDefault="00A21BBF" w:rsidP="0065576B">
            <w:pPr>
              <w:pStyle w:val="TableParagraph"/>
              <w:ind w:left="114"/>
              <w:rPr>
                <w:sz w:val="24"/>
                <w:szCs w:val="24"/>
              </w:rPr>
            </w:pPr>
            <w:r w:rsidRPr="009248D6">
              <w:rPr>
                <w:sz w:val="24"/>
                <w:szCs w:val="24"/>
              </w:rPr>
              <w:t>художественной</w:t>
            </w:r>
          </w:p>
          <w:p w14:paraId="5F966782" w14:textId="77777777" w:rsidR="00A21BBF" w:rsidRPr="009248D6" w:rsidRDefault="00A21BBF" w:rsidP="0065576B">
            <w:pPr>
              <w:pStyle w:val="TableParagraph"/>
              <w:ind w:left="114" w:right="89"/>
              <w:rPr>
                <w:sz w:val="24"/>
                <w:szCs w:val="24"/>
              </w:rPr>
            </w:pPr>
            <w:r w:rsidRPr="009248D6">
              <w:rPr>
                <w:sz w:val="24"/>
                <w:szCs w:val="24"/>
              </w:rPr>
              <w:t>литературы, фольклора;</w:t>
            </w:r>
            <w:r w:rsidRPr="009248D6">
              <w:rPr>
                <w:spacing w:val="-68"/>
                <w:sz w:val="24"/>
                <w:szCs w:val="24"/>
              </w:rPr>
              <w:t xml:space="preserve"> </w:t>
            </w:r>
            <w:r w:rsidRPr="009248D6">
              <w:rPr>
                <w:sz w:val="24"/>
                <w:szCs w:val="24"/>
              </w:rPr>
              <w:t>стимулирование</w:t>
            </w:r>
          </w:p>
          <w:p w14:paraId="280DC41D" w14:textId="77777777" w:rsidR="00612972" w:rsidRPr="009248D6" w:rsidRDefault="00A21BBF" w:rsidP="00612972">
            <w:pPr>
              <w:pStyle w:val="TableParagraph"/>
              <w:ind w:left="114" w:right="955"/>
              <w:rPr>
                <w:sz w:val="24"/>
                <w:szCs w:val="24"/>
              </w:rPr>
            </w:pPr>
            <w:r w:rsidRPr="009248D6">
              <w:rPr>
                <w:sz w:val="24"/>
                <w:szCs w:val="24"/>
              </w:rPr>
              <w:t>сопереживания</w:t>
            </w:r>
            <w:r w:rsidR="00612972">
              <w:rPr>
                <w:sz w:val="24"/>
                <w:szCs w:val="24"/>
              </w:rPr>
              <w:t xml:space="preserve"> </w:t>
            </w:r>
            <w:r w:rsidR="00612972" w:rsidRPr="009248D6">
              <w:rPr>
                <w:sz w:val="24"/>
                <w:szCs w:val="24"/>
              </w:rPr>
              <w:t>персонажам</w:t>
            </w:r>
            <w:r w:rsidR="00612972" w:rsidRPr="009248D6">
              <w:rPr>
                <w:spacing w:val="1"/>
                <w:sz w:val="24"/>
                <w:szCs w:val="24"/>
              </w:rPr>
              <w:t xml:space="preserve"> </w:t>
            </w:r>
            <w:r w:rsidR="00612972" w:rsidRPr="009248D6">
              <w:rPr>
                <w:sz w:val="24"/>
                <w:szCs w:val="24"/>
              </w:rPr>
              <w:t>художественных</w:t>
            </w:r>
            <w:r w:rsidR="00612972" w:rsidRPr="009248D6">
              <w:rPr>
                <w:spacing w:val="-67"/>
                <w:sz w:val="24"/>
                <w:szCs w:val="24"/>
              </w:rPr>
              <w:t xml:space="preserve"> </w:t>
            </w:r>
            <w:r w:rsidR="00612972" w:rsidRPr="009248D6">
              <w:rPr>
                <w:sz w:val="24"/>
                <w:szCs w:val="24"/>
              </w:rPr>
              <w:t>произведений;</w:t>
            </w:r>
            <w:r w:rsidR="00612972" w:rsidRPr="009248D6">
              <w:rPr>
                <w:spacing w:val="1"/>
                <w:sz w:val="24"/>
                <w:szCs w:val="24"/>
              </w:rPr>
              <w:t xml:space="preserve"> </w:t>
            </w:r>
            <w:r w:rsidR="00612972" w:rsidRPr="009248D6">
              <w:rPr>
                <w:sz w:val="24"/>
                <w:szCs w:val="24"/>
              </w:rPr>
              <w:t>реализацию</w:t>
            </w:r>
          </w:p>
          <w:p w14:paraId="332956DD" w14:textId="77777777" w:rsidR="00612972" w:rsidRPr="009248D6" w:rsidRDefault="00612972" w:rsidP="00612972">
            <w:pPr>
              <w:pStyle w:val="TableParagraph"/>
              <w:ind w:left="114" w:right="932"/>
              <w:rPr>
                <w:sz w:val="24"/>
                <w:szCs w:val="24"/>
              </w:rPr>
            </w:pPr>
            <w:r w:rsidRPr="009248D6">
              <w:rPr>
                <w:sz w:val="24"/>
                <w:szCs w:val="24"/>
              </w:rPr>
              <w:t>самостоятельной</w:t>
            </w:r>
            <w:r w:rsidRPr="009248D6">
              <w:rPr>
                <w:spacing w:val="-67"/>
                <w:sz w:val="24"/>
                <w:szCs w:val="24"/>
              </w:rPr>
              <w:t xml:space="preserve"> </w:t>
            </w:r>
            <w:r w:rsidRPr="009248D6">
              <w:rPr>
                <w:sz w:val="24"/>
                <w:szCs w:val="24"/>
              </w:rPr>
              <w:t>творческой</w:t>
            </w:r>
          </w:p>
          <w:p w14:paraId="53F63D51" w14:textId="77777777" w:rsidR="00612972" w:rsidRPr="009248D6" w:rsidRDefault="00612972" w:rsidP="00612972">
            <w:pPr>
              <w:pStyle w:val="TableParagraph"/>
              <w:ind w:left="114" w:right="653"/>
              <w:rPr>
                <w:sz w:val="24"/>
                <w:szCs w:val="24"/>
              </w:rPr>
            </w:pPr>
            <w:r w:rsidRPr="009248D6">
              <w:rPr>
                <w:sz w:val="24"/>
                <w:szCs w:val="24"/>
              </w:rPr>
              <w:t>деятельности детей</w:t>
            </w:r>
            <w:r w:rsidRPr="009248D6">
              <w:rPr>
                <w:spacing w:val="-67"/>
                <w:sz w:val="24"/>
                <w:szCs w:val="24"/>
              </w:rPr>
              <w:t xml:space="preserve"> </w:t>
            </w:r>
            <w:r w:rsidRPr="009248D6">
              <w:rPr>
                <w:sz w:val="24"/>
                <w:szCs w:val="24"/>
              </w:rPr>
              <w:t>(изобразительной,</w:t>
            </w:r>
            <w:r w:rsidRPr="009248D6">
              <w:rPr>
                <w:spacing w:val="1"/>
                <w:sz w:val="24"/>
                <w:szCs w:val="24"/>
              </w:rPr>
              <w:t xml:space="preserve"> </w:t>
            </w:r>
            <w:r w:rsidRPr="009248D6">
              <w:rPr>
                <w:sz w:val="24"/>
                <w:szCs w:val="24"/>
              </w:rPr>
              <w:t>конструктивно-</w:t>
            </w:r>
          </w:p>
          <w:p w14:paraId="289B2EE2" w14:textId="77777777" w:rsidR="00612972" w:rsidRPr="009248D6" w:rsidRDefault="00612972" w:rsidP="00612972">
            <w:pPr>
              <w:pStyle w:val="TableParagraph"/>
              <w:spacing w:line="321" w:lineRule="exact"/>
              <w:ind w:left="114"/>
              <w:rPr>
                <w:sz w:val="24"/>
                <w:szCs w:val="24"/>
              </w:rPr>
            </w:pPr>
            <w:r w:rsidRPr="009248D6">
              <w:rPr>
                <w:sz w:val="24"/>
                <w:szCs w:val="24"/>
              </w:rPr>
              <w:t>модельной,</w:t>
            </w:r>
          </w:p>
          <w:p w14:paraId="64626180" w14:textId="77777777" w:rsidR="00A21BBF" w:rsidRPr="009248D6" w:rsidRDefault="00612972" w:rsidP="00612972">
            <w:pPr>
              <w:pStyle w:val="TableParagraph"/>
              <w:spacing w:line="310" w:lineRule="exact"/>
              <w:ind w:left="114"/>
              <w:rPr>
                <w:sz w:val="24"/>
                <w:szCs w:val="24"/>
              </w:rPr>
            </w:pPr>
            <w:r w:rsidRPr="00B2472F">
              <w:rPr>
                <w:sz w:val="24"/>
                <w:szCs w:val="24"/>
              </w:rPr>
              <w:t>музыкальной</w:t>
            </w:r>
            <w:r w:rsidRPr="00B2472F">
              <w:rPr>
                <w:spacing w:val="-4"/>
                <w:sz w:val="24"/>
                <w:szCs w:val="24"/>
              </w:rPr>
              <w:t xml:space="preserve"> </w:t>
            </w:r>
            <w:r w:rsidRPr="00B2472F">
              <w:rPr>
                <w:sz w:val="24"/>
                <w:szCs w:val="24"/>
              </w:rPr>
              <w:t>и др.)</w:t>
            </w:r>
          </w:p>
        </w:tc>
        <w:tc>
          <w:tcPr>
            <w:tcW w:w="7513" w:type="dxa"/>
          </w:tcPr>
          <w:p w14:paraId="2D435DB1" w14:textId="77777777" w:rsidR="00A21BBF" w:rsidRPr="00B2472F" w:rsidRDefault="00A21BBF" w:rsidP="003618F1">
            <w:pPr>
              <w:pStyle w:val="TableParagraph"/>
              <w:numPr>
                <w:ilvl w:val="0"/>
                <w:numId w:val="565"/>
              </w:numPr>
              <w:tabs>
                <w:tab w:val="left" w:pos="823"/>
              </w:tabs>
              <w:spacing w:line="314" w:lineRule="exact"/>
              <w:jc w:val="both"/>
              <w:rPr>
                <w:sz w:val="24"/>
                <w:szCs w:val="24"/>
              </w:rPr>
            </w:pPr>
            <w:r w:rsidRPr="00B2472F">
              <w:rPr>
                <w:sz w:val="24"/>
                <w:szCs w:val="24"/>
              </w:rPr>
              <w:t>Павлова</w:t>
            </w:r>
            <w:r w:rsidRPr="00B2472F">
              <w:rPr>
                <w:spacing w:val="-5"/>
                <w:sz w:val="24"/>
                <w:szCs w:val="24"/>
              </w:rPr>
              <w:t xml:space="preserve"> </w:t>
            </w:r>
            <w:r w:rsidRPr="00B2472F">
              <w:rPr>
                <w:sz w:val="24"/>
                <w:szCs w:val="24"/>
              </w:rPr>
              <w:t>О.В.</w:t>
            </w:r>
            <w:r w:rsidRPr="00B2472F">
              <w:rPr>
                <w:spacing w:val="-4"/>
                <w:sz w:val="24"/>
                <w:szCs w:val="24"/>
              </w:rPr>
              <w:t xml:space="preserve"> </w:t>
            </w:r>
            <w:r w:rsidRPr="00B2472F">
              <w:rPr>
                <w:sz w:val="24"/>
                <w:szCs w:val="24"/>
              </w:rPr>
              <w:t>изобразительная</w:t>
            </w:r>
          </w:p>
          <w:p w14:paraId="0C6E2240" w14:textId="77777777" w:rsidR="00A21BBF" w:rsidRPr="00B2472F" w:rsidRDefault="00A21BBF" w:rsidP="00A21BBF">
            <w:pPr>
              <w:pStyle w:val="TableParagraph"/>
              <w:ind w:left="138" w:right="114"/>
              <w:jc w:val="both"/>
              <w:rPr>
                <w:sz w:val="24"/>
                <w:szCs w:val="24"/>
              </w:rPr>
            </w:pPr>
            <w:r w:rsidRPr="009248D6">
              <w:rPr>
                <w:sz w:val="24"/>
                <w:szCs w:val="24"/>
              </w:rPr>
              <w:t>деятельность.</w:t>
            </w:r>
            <w:r w:rsidRPr="009248D6">
              <w:rPr>
                <w:spacing w:val="-5"/>
                <w:sz w:val="24"/>
                <w:szCs w:val="24"/>
              </w:rPr>
              <w:t xml:space="preserve"> </w:t>
            </w:r>
            <w:r w:rsidRPr="009248D6">
              <w:rPr>
                <w:sz w:val="24"/>
                <w:szCs w:val="24"/>
              </w:rPr>
              <w:t>Художественный</w:t>
            </w:r>
            <w:r w:rsidRPr="009248D6">
              <w:rPr>
                <w:spacing w:val="-4"/>
                <w:sz w:val="24"/>
                <w:szCs w:val="24"/>
              </w:rPr>
              <w:t xml:space="preserve"> </w:t>
            </w:r>
            <w:r w:rsidRPr="009248D6">
              <w:rPr>
                <w:sz w:val="24"/>
                <w:szCs w:val="24"/>
              </w:rPr>
              <w:t>труд.</w:t>
            </w:r>
            <w:r w:rsidRPr="009248D6">
              <w:rPr>
                <w:spacing w:val="-5"/>
                <w:sz w:val="24"/>
                <w:szCs w:val="24"/>
              </w:rPr>
              <w:t xml:space="preserve"> </w:t>
            </w:r>
            <w:r w:rsidRPr="009248D6">
              <w:rPr>
                <w:sz w:val="24"/>
                <w:szCs w:val="24"/>
              </w:rPr>
              <w:t>Вторая</w:t>
            </w:r>
            <w:r w:rsidRPr="009248D6">
              <w:rPr>
                <w:spacing w:val="-67"/>
                <w:sz w:val="24"/>
                <w:szCs w:val="24"/>
              </w:rPr>
              <w:t xml:space="preserve"> </w:t>
            </w:r>
            <w:r w:rsidRPr="009248D6">
              <w:rPr>
                <w:sz w:val="24"/>
                <w:szCs w:val="24"/>
              </w:rPr>
              <w:t xml:space="preserve">младшая группа. </w:t>
            </w:r>
            <w:r w:rsidRPr="00B2472F">
              <w:rPr>
                <w:sz w:val="24"/>
                <w:szCs w:val="24"/>
              </w:rPr>
              <w:t>Конспекты занятий. В.:</w:t>
            </w:r>
            <w:r w:rsidRPr="00B2472F">
              <w:rPr>
                <w:spacing w:val="1"/>
                <w:sz w:val="24"/>
                <w:szCs w:val="24"/>
              </w:rPr>
              <w:t xml:space="preserve"> </w:t>
            </w:r>
            <w:r w:rsidRPr="00B2472F">
              <w:rPr>
                <w:sz w:val="24"/>
                <w:szCs w:val="24"/>
              </w:rPr>
              <w:t>УЧИТЕЛЬ,</w:t>
            </w:r>
            <w:r w:rsidRPr="00B2472F">
              <w:rPr>
                <w:spacing w:val="-2"/>
                <w:sz w:val="24"/>
                <w:szCs w:val="24"/>
              </w:rPr>
              <w:t xml:space="preserve"> </w:t>
            </w:r>
            <w:r w:rsidRPr="00B2472F">
              <w:rPr>
                <w:sz w:val="24"/>
                <w:szCs w:val="24"/>
              </w:rPr>
              <w:t>2010</w:t>
            </w:r>
          </w:p>
          <w:p w14:paraId="7824A7A5" w14:textId="77777777" w:rsidR="00A21BBF" w:rsidRPr="00B2472F" w:rsidRDefault="00A21BBF" w:rsidP="003618F1">
            <w:pPr>
              <w:pStyle w:val="TableParagraph"/>
              <w:numPr>
                <w:ilvl w:val="0"/>
                <w:numId w:val="565"/>
              </w:numPr>
              <w:tabs>
                <w:tab w:val="left" w:pos="823"/>
              </w:tabs>
              <w:spacing w:before="1"/>
              <w:ind w:left="138" w:right="395" w:firstLine="285"/>
              <w:jc w:val="both"/>
              <w:rPr>
                <w:sz w:val="24"/>
                <w:szCs w:val="24"/>
              </w:rPr>
            </w:pPr>
            <w:r w:rsidRPr="009248D6">
              <w:rPr>
                <w:sz w:val="24"/>
                <w:szCs w:val="24"/>
              </w:rPr>
              <w:t>Комарова Т.С. Народное искусство в</w:t>
            </w:r>
            <w:r w:rsidRPr="009248D6">
              <w:rPr>
                <w:spacing w:val="-67"/>
                <w:sz w:val="24"/>
                <w:szCs w:val="24"/>
              </w:rPr>
              <w:t xml:space="preserve"> </w:t>
            </w:r>
            <w:r w:rsidRPr="009248D6">
              <w:rPr>
                <w:sz w:val="24"/>
                <w:szCs w:val="24"/>
              </w:rPr>
              <w:t xml:space="preserve">воспитании дошкольников. </w:t>
            </w:r>
            <w:r w:rsidRPr="00B2472F">
              <w:rPr>
                <w:sz w:val="24"/>
                <w:szCs w:val="24"/>
              </w:rPr>
              <w:t>М.:</w:t>
            </w:r>
            <w:r w:rsidRPr="00B2472F">
              <w:rPr>
                <w:spacing w:val="1"/>
                <w:sz w:val="24"/>
                <w:szCs w:val="24"/>
              </w:rPr>
              <w:t xml:space="preserve"> </w:t>
            </w:r>
            <w:r w:rsidRPr="00B2472F">
              <w:rPr>
                <w:sz w:val="24"/>
                <w:szCs w:val="24"/>
              </w:rPr>
              <w:t>ПЕДАГОГИЧЕСКОЕ</w:t>
            </w:r>
            <w:r w:rsidRPr="00B2472F">
              <w:rPr>
                <w:spacing w:val="-2"/>
                <w:sz w:val="24"/>
                <w:szCs w:val="24"/>
              </w:rPr>
              <w:t xml:space="preserve"> </w:t>
            </w:r>
            <w:r w:rsidRPr="00B2472F">
              <w:rPr>
                <w:sz w:val="24"/>
                <w:szCs w:val="24"/>
              </w:rPr>
              <w:t>ОБЩЕСТВО</w:t>
            </w:r>
          </w:p>
          <w:p w14:paraId="31406033" w14:textId="77777777" w:rsidR="00A21BBF" w:rsidRPr="00B2472F" w:rsidRDefault="00A21BBF" w:rsidP="00A21BBF">
            <w:pPr>
              <w:pStyle w:val="TableParagraph"/>
              <w:spacing w:line="321" w:lineRule="exact"/>
              <w:ind w:left="138"/>
              <w:jc w:val="both"/>
              <w:rPr>
                <w:sz w:val="24"/>
                <w:szCs w:val="24"/>
              </w:rPr>
            </w:pPr>
            <w:r w:rsidRPr="00B2472F">
              <w:rPr>
                <w:sz w:val="24"/>
                <w:szCs w:val="24"/>
              </w:rPr>
              <w:t>РОССИИ,</w:t>
            </w:r>
            <w:r w:rsidRPr="00B2472F">
              <w:rPr>
                <w:spacing w:val="-3"/>
                <w:sz w:val="24"/>
                <w:szCs w:val="24"/>
              </w:rPr>
              <w:t xml:space="preserve"> </w:t>
            </w:r>
            <w:r w:rsidRPr="00B2472F">
              <w:rPr>
                <w:sz w:val="24"/>
                <w:szCs w:val="24"/>
              </w:rPr>
              <w:t>2005</w:t>
            </w:r>
          </w:p>
          <w:p w14:paraId="0DB756BA" w14:textId="77777777" w:rsidR="00A21BBF" w:rsidRPr="00B2472F" w:rsidRDefault="00A21BBF" w:rsidP="003618F1">
            <w:pPr>
              <w:pStyle w:val="TableParagraph"/>
              <w:numPr>
                <w:ilvl w:val="0"/>
                <w:numId w:val="565"/>
              </w:numPr>
              <w:tabs>
                <w:tab w:val="left" w:pos="823"/>
              </w:tabs>
              <w:spacing w:before="2"/>
              <w:ind w:left="138" w:right="592" w:firstLine="285"/>
              <w:jc w:val="both"/>
              <w:rPr>
                <w:sz w:val="24"/>
                <w:szCs w:val="24"/>
              </w:rPr>
            </w:pPr>
            <w:r w:rsidRPr="009248D6">
              <w:rPr>
                <w:sz w:val="24"/>
                <w:szCs w:val="24"/>
              </w:rPr>
              <w:t>Сакулина Н.П., Комарова Т.С.</w:t>
            </w:r>
            <w:r w:rsidRPr="009248D6">
              <w:rPr>
                <w:spacing w:val="1"/>
                <w:sz w:val="24"/>
                <w:szCs w:val="24"/>
              </w:rPr>
              <w:t xml:space="preserve"> </w:t>
            </w:r>
            <w:r w:rsidRPr="009248D6">
              <w:rPr>
                <w:sz w:val="24"/>
                <w:szCs w:val="24"/>
              </w:rPr>
              <w:t>Изобразительная деятельность в детском</w:t>
            </w:r>
            <w:r w:rsidRPr="009248D6">
              <w:rPr>
                <w:spacing w:val="-68"/>
                <w:sz w:val="24"/>
                <w:szCs w:val="24"/>
              </w:rPr>
              <w:t xml:space="preserve"> </w:t>
            </w:r>
            <w:r w:rsidRPr="009248D6">
              <w:rPr>
                <w:sz w:val="24"/>
                <w:szCs w:val="24"/>
              </w:rPr>
              <w:t>саду.</w:t>
            </w:r>
            <w:r w:rsidRPr="009248D6">
              <w:rPr>
                <w:spacing w:val="-2"/>
                <w:sz w:val="24"/>
                <w:szCs w:val="24"/>
              </w:rPr>
              <w:t xml:space="preserve"> </w:t>
            </w:r>
            <w:r w:rsidRPr="00B2472F">
              <w:rPr>
                <w:sz w:val="24"/>
                <w:szCs w:val="24"/>
              </w:rPr>
              <w:t>М.:ПРОСВЕЩЕНИЕ,</w:t>
            </w:r>
            <w:r w:rsidRPr="00B2472F">
              <w:rPr>
                <w:spacing w:val="-2"/>
                <w:sz w:val="24"/>
                <w:szCs w:val="24"/>
              </w:rPr>
              <w:t xml:space="preserve"> </w:t>
            </w:r>
            <w:r w:rsidRPr="00B2472F">
              <w:rPr>
                <w:sz w:val="24"/>
                <w:szCs w:val="24"/>
              </w:rPr>
              <w:t>1988</w:t>
            </w:r>
          </w:p>
          <w:p w14:paraId="4D86DB03" w14:textId="77777777" w:rsidR="00A21BBF" w:rsidRPr="00B2472F" w:rsidRDefault="00A21BBF" w:rsidP="003618F1">
            <w:pPr>
              <w:pStyle w:val="TableParagraph"/>
              <w:numPr>
                <w:ilvl w:val="0"/>
                <w:numId w:val="565"/>
              </w:numPr>
              <w:tabs>
                <w:tab w:val="left" w:pos="823"/>
              </w:tabs>
              <w:spacing w:line="321" w:lineRule="exact"/>
              <w:jc w:val="both"/>
              <w:rPr>
                <w:sz w:val="24"/>
                <w:szCs w:val="24"/>
              </w:rPr>
            </w:pPr>
            <w:r w:rsidRPr="00B2472F">
              <w:rPr>
                <w:sz w:val="24"/>
                <w:szCs w:val="24"/>
              </w:rPr>
              <w:t>Комарова</w:t>
            </w:r>
            <w:r w:rsidRPr="00B2472F">
              <w:rPr>
                <w:spacing w:val="-4"/>
                <w:sz w:val="24"/>
                <w:szCs w:val="24"/>
              </w:rPr>
              <w:t xml:space="preserve"> </w:t>
            </w:r>
            <w:r w:rsidRPr="00B2472F">
              <w:rPr>
                <w:sz w:val="24"/>
                <w:szCs w:val="24"/>
              </w:rPr>
              <w:t>Т.С.</w:t>
            </w:r>
            <w:r w:rsidRPr="00B2472F">
              <w:rPr>
                <w:spacing w:val="-3"/>
                <w:sz w:val="24"/>
                <w:szCs w:val="24"/>
              </w:rPr>
              <w:t xml:space="preserve"> </w:t>
            </w:r>
            <w:r w:rsidRPr="00B2472F">
              <w:rPr>
                <w:sz w:val="24"/>
                <w:szCs w:val="24"/>
              </w:rPr>
              <w:t>Занятия по</w:t>
            </w:r>
          </w:p>
          <w:p w14:paraId="498CD9D5" w14:textId="77777777" w:rsidR="00A21BBF" w:rsidRPr="00B2472F" w:rsidRDefault="00A21BBF" w:rsidP="00A21BBF">
            <w:pPr>
              <w:pStyle w:val="TableParagraph"/>
              <w:ind w:left="138" w:right="570"/>
              <w:jc w:val="both"/>
              <w:rPr>
                <w:sz w:val="24"/>
                <w:szCs w:val="24"/>
              </w:rPr>
            </w:pPr>
            <w:r w:rsidRPr="009248D6">
              <w:rPr>
                <w:sz w:val="24"/>
                <w:szCs w:val="24"/>
              </w:rPr>
              <w:t>изобразительной деятельности во второй</w:t>
            </w:r>
            <w:r w:rsidRPr="009248D6">
              <w:rPr>
                <w:spacing w:val="-67"/>
                <w:sz w:val="24"/>
                <w:szCs w:val="24"/>
              </w:rPr>
              <w:t xml:space="preserve"> </w:t>
            </w:r>
            <w:r w:rsidRPr="009248D6">
              <w:rPr>
                <w:sz w:val="24"/>
                <w:szCs w:val="24"/>
              </w:rPr>
              <w:t>младшей</w:t>
            </w:r>
            <w:r w:rsidRPr="009248D6">
              <w:rPr>
                <w:spacing w:val="-2"/>
                <w:sz w:val="24"/>
                <w:szCs w:val="24"/>
              </w:rPr>
              <w:t xml:space="preserve"> </w:t>
            </w:r>
            <w:r w:rsidRPr="009248D6">
              <w:rPr>
                <w:sz w:val="24"/>
                <w:szCs w:val="24"/>
              </w:rPr>
              <w:t>группе</w:t>
            </w:r>
            <w:r w:rsidRPr="009248D6">
              <w:rPr>
                <w:spacing w:val="-5"/>
                <w:sz w:val="24"/>
                <w:szCs w:val="24"/>
              </w:rPr>
              <w:t xml:space="preserve"> </w:t>
            </w:r>
            <w:r w:rsidRPr="009248D6">
              <w:rPr>
                <w:sz w:val="24"/>
                <w:szCs w:val="24"/>
              </w:rPr>
              <w:t>детского сада.</w:t>
            </w:r>
            <w:r w:rsidRPr="009248D6">
              <w:rPr>
                <w:spacing w:val="-3"/>
                <w:sz w:val="24"/>
                <w:szCs w:val="24"/>
              </w:rPr>
              <w:t xml:space="preserve"> </w:t>
            </w:r>
            <w:r w:rsidRPr="00B2472F">
              <w:rPr>
                <w:sz w:val="24"/>
                <w:szCs w:val="24"/>
              </w:rPr>
              <w:t>М.,</w:t>
            </w:r>
            <w:r w:rsidRPr="00B2472F">
              <w:rPr>
                <w:spacing w:val="-3"/>
                <w:sz w:val="24"/>
                <w:szCs w:val="24"/>
              </w:rPr>
              <w:t xml:space="preserve"> </w:t>
            </w:r>
            <w:r w:rsidRPr="00B2472F">
              <w:rPr>
                <w:sz w:val="24"/>
                <w:szCs w:val="24"/>
              </w:rPr>
              <w:t>2010</w:t>
            </w:r>
          </w:p>
          <w:p w14:paraId="3B8D8EC1" w14:textId="77777777" w:rsidR="00A21BBF" w:rsidRPr="00B2472F" w:rsidRDefault="00A21BBF" w:rsidP="003618F1">
            <w:pPr>
              <w:pStyle w:val="TableParagraph"/>
              <w:numPr>
                <w:ilvl w:val="0"/>
                <w:numId w:val="565"/>
              </w:numPr>
              <w:tabs>
                <w:tab w:val="left" w:pos="823"/>
              </w:tabs>
              <w:spacing w:before="2" w:line="322" w:lineRule="exact"/>
              <w:jc w:val="both"/>
              <w:rPr>
                <w:sz w:val="24"/>
                <w:szCs w:val="24"/>
              </w:rPr>
            </w:pPr>
            <w:r w:rsidRPr="00B2472F">
              <w:rPr>
                <w:sz w:val="24"/>
                <w:szCs w:val="24"/>
              </w:rPr>
              <w:t>Т.С.Комарова</w:t>
            </w:r>
            <w:r w:rsidRPr="00B2472F">
              <w:rPr>
                <w:spacing w:val="-4"/>
                <w:sz w:val="24"/>
                <w:szCs w:val="24"/>
              </w:rPr>
              <w:t xml:space="preserve"> </w:t>
            </w:r>
            <w:r w:rsidRPr="00B2472F">
              <w:rPr>
                <w:sz w:val="24"/>
                <w:szCs w:val="24"/>
              </w:rPr>
              <w:t>Занятия</w:t>
            </w:r>
            <w:r w:rsidRPr="00B2472F">
              <w:rPr>
                <w:spacing w:val="-1"/>
                <w:sz w:val="24"/>
                <w:szCs w:val="24"/>
              </w:rPr>
              <w:t xml:space="preserve"> </w:t>
            </w:r>
            <w:r w:rsidRPr="00B2472F">
              <w:rPr>
                <w:sz w:val="24"/>
                <w:szCs w:val="24"/>
              </w:rPr>
              <w:t>по</w:t>
            </w:r>
          </w:p>
          <w:p w14:paraId="40AA5BCD" w14:textId="77777777" w:rsidR="00A21BBF" w:rsidRPr="009248D6" w:rsidRDefault="00A21BBF" w:rsidP="00A21BBF">
            <w:pPr>
              <w:pStyle w:val="TableParagraph"/>
              <w:ind w:left="138" w:right="567"/>
              <w:jc w:val="both"/>
              <w:rPr>
                <w:sz w:val="24"/>
                <w:szCs w:val="24"/>
              </w:rPr>
            </w:pPr>
            <w:r w:rsidRPr="009248D6">
              <w:rPr>
                <w:sz w:val="24"/>
                <w:szCs w:val="24"/>
              </w:rPr>
              <w:t>изобразительной деятельности в детском</w:t>
            </w:r>
            <w:r w:rsidRPr="009248D6">
              <w:rPr>
                <w:spacing w:val="-67"/>
                <w:sz w:val="24"/>
                <w:szCs w:val="24"/>
              </w:rPr>
              <w:t xml:space="preserve"> </w:t>
            </w:r>
            <w:r w:rsidRPr="009248D6">
              <w:rPr>
                <w:sz w:val="24"/>
                <w:szCs w:val="24"/>
              </w:rPr>
              <w:t>саду.М.:ПРОСВЕЩЕНИЕ,1991</w:t>
            </w:r>
          </w:p>
          <w:p w14:paraId="6290B192" w14:textId="77777777" w:rsidR="00A21BBF" w:rsidRPr="00B2472F" w:rsidRDefault="00A21BBF" w:rsidP="003618F1">
            <w:pPr>
              <w:pStyle w:val="TableParagraph"/>
              <w:numPr>
                <w:ilvl w:val="0"/>
                <w:numId w:val="565"/>
              </w:numPr>
              <w:tabs>
                <w:tab w:val="left" w:pos="823"/>
              </w:tabs>
              <w:spacing w:line="321" w:lineRule="exact"/>
              <w:jc w:val="both"/>
              <w:rPr>
                <w:sz w:val="24"/>
                <w:szCs w:val="24"/>
              </w:rPr>
            </w:pPr>
            <w:r w:rsidRPr="00B2472F">
              <w:rPr>
                <w:sz w:val="24"/>
                <w:szCs w:val="24"/>
              </w:rPr>
              <w:t>Комарова</w:t>
            </w:r>
            <w:r w:rsidRPr="00B2472F">
              <w:rPr>
                <w:spacing w:val="-2"/>
                <w:sz w:val="24"/>
                <w:szCs w:val="24"/>
              </w:rPr>
              <w:t xml:space="preserve"> </w:t>
            </w:r>
            <w:r w:rsidRPr="00B2472F">
              <w:rPr>
                <w:sz w:val="24"/>
                <w:szCs w:val="24"/>
              </w:rPr>
              <w:t>Т.С.</w:t>
            </w:r>
            <w:r w:rsidRPr="00B2472F">
              <w:rPr>
                <w:spacing w:val="-3"/>
                <w:sz w:val="24"/>
                <w:szCs w:val="24"/>
              </w:rPr>
              <w:t xml:space="preserve"> </w:t>
            </w:r>
            <w:r w:rsidRPr="00B2472F">
              <w:rPr>
                <w:sz w:val="24"/>
                <w:szCs w:val="24"/>
              </w:rPr>
              <w:t>Занятия по</w:t>
            </w:r>
          </w:p>
          <w:p w14:paraId="63F90FAB" w14:textId="77777777" w:rsidR="00A21BBF" w:rsidRPr="00B2472F" w:rsidRDefault="00A21BBF" w:rsidP="00A21BBF">
            <w:pPr>
              <w:pStyle w:val="TableParagraph"/>
              <w:ind w:left="138" w:right="388"/>
              <w:jc w:val="both"/>
              <w:rPr>
                <w:sz w:val="24"/>
                <w:szCs w:val="24"/>
              </w:rPr>
            </w:pPr>
            <w:r w:rsidRPr="009248D6">
              <w:rPr>
                <w:sz w:val="24"/>
                <w:szCs w:val="24"/>
              </w:rPr>
              <w:t>изобразительной деятельности . Во второй</w:t>
            </w:r>
            <w:r w:rsidRPr="009248D6">
              <w:rPr>
                <w:spacing w:val="-67"/>
                <w:sz w:val="24"/>
                <w:szCs w:val="24"/>
              </w:rPr>
              <w:t xml:space="preserve"> </w:t>
            </w:r>
            <w:r w:rsidRPr="009248D6">
              <w:rPr>
                <w:sz w:val="24"/>
                <w:szCs w:val="24"/>
              </w:rPr>
              <w:t xml:space="preserve">младшей группе. </w:t>
            </w:r>
            <w:r w:rsidRPr="00B2472F">
              <w:rPr>
                <w:sz w:val="24"/>
                <w:szCs w:val="24"/>
              </w:rPr>
              <w:t>М.:МОЗАИКА-СИНТЕЗ,</w:t>
            </w:r>
            <w:r w:rsidRPr="00B2472F">
              <w:rPr>
                <w:spacing w:val="-67"/>
                <w:sz w:val="24"/>
                <w:szCs w:val="24"/>
              </w:rPr>
              <w:t xml:space="preserve"> </w:t>
            </w:r>
            <w:r w:rsidRPr="00B2472F">
              <w:rPr>
                <w:sz w:val="24"/>
                <w:szCs w:val="24"/>
              </w:rPr>
              <w:t>2010</w:t>
            </w:r>
          </w:p>
          <w:p w14:paraId="64DB06F5" w14:textId="77777777" w:rsidR="00A21BBF" w:rsidRPr="00B2472F" w:rsidRDefault="00A21BBF" w:rsidP="003618F1">
            <w:pPr>
              <w:pStyle w:val="TableParagraph"/>
              <w:numPr>
                <w:ilvl w:val="0"/>
                <w:numId w:val="565"/>
              </w:numPr>
              <w:tabs>
                <w:tab w:val="left" w:pos="823"/>
              </w:tabs>
              <w:spacing w:before="1"/>
              <w:ind w:left="138" w:right="705" w:firstLine="285"/>
              <w:jc w:val="both"/>
              <w:rPr>
                <w:sz w:val="24"/>
                <w:szCs w:val="24"/>
              </w:rPr>
            </w:pPr>
            <w:r w:rsidRPr="009248D6">
              <w:rPr>
                <w:sz w:val="24"/>
                <w:szCs w:val="24"/>
              </w:rPr>
              <w:t>Куцакова Л.В. Конструирование и</w:t>
            </w:r>
            <w:r w:rsidRPr="009248D6">
              <w:rPr>
                <w:spacing w:val="-68"/>
                <w:sz w:val="24"/>
                <w:szCs w:val="24"/>
              </w:rPr>
              <w:t xml:space="preserve"> </w:t>
            </w:r>
            <w:r w:rsidRPr="009248D6">
              <w:rPr>
                <w:sz w:val="24"/>
                <w:szCs w:val="24"/>
              </w:rPr>
              <w:t>ручной</w:t>
            </w:r>
            <w:r w:rsidRPr="009248D6">
              <w:rPr>
                <w:spacing w:val="-1"/>
                <w:sz w:val="24"/>
                <w:szCs w:val="24"/>
              </w:rPr>
              <w:t xml:space="preserve"> </w:t>
            </w:r>
            <w:r w:rsidRPr="009248D6">
              <w:rPr>
                <w:sz w:val="24"/>
                <w:szCs w:val="24"/>
              </w:rPr>
              <w:t>труд в</w:t>
            </w:r>
            <w:r w:rsidRPr="009248D6">
              <w:rPr>
                <w:spacing w:val="-2"/>
                <w:sz w:val="24"/>
                <w:szCs w:val="24"/>
              </w:rPr>
              <w:t xml:space="preserve"> </w:t>
            </w:r>
            <w:r w:rsidRPr="009248D6">
              <w:rPr>
                <w:sz w:val="24"/>
                <w:szCs w:val="24"/>
              </w:rPr>
              <w:t>детском саду.</w:t>
            </w:r>
            <w:r w:rsidRPr="009248D6">
              <w:rPr>
                <w:spacing w:val="-2"/>
                <w:sz w:val="24"/>
                <w:szCs w:val="24"/>
              </w:rPr>
              <w:t xml:space="preserve"> </w:t>
            </w:r>
            <w:r w:rsidRPr="00B2472F">
              <w:rPr>
                <w:sz w:val="24"/>
                <w:szCs w:val="24"/>
              </w:rPr>
              <w:t>М.:</w:t>
            </w:r>
          </w:p>
          <w:p w14:paraId="41A6DE2A" w14:textId="77777777" w:rsidR="00A21BBF" w:rsidRPr="00B2472F" w:rsidRDefault="00A21BBF" w:rsidP="00A21BBF">
            <w:pPr>
              <w:pStyle w:val="TableParagraph"/>
              <w:spacing w:line="321" w:lineRule="exact"/>
              <w:ind w:left="138"/>
              <w:jc w:val="both"/>
              <w:rPr>
                <w:sz w:val="24"/>
                <w:szCs w:val="24"/>
              </w:rPr>
            </w:pPr>
            <w:r w:rsidRPr="00B2472F">
              <w:rPr>
                <w:sz w:val="24"/>
                <w:szCs w:val="24"/>
              </w:rPr>
              <w:t>ПРОСВЕЩЕНИЕ,</w:t>
            </w:r>
            <w:r w:rsidRPr="00B2472F">
              <w:rPr>
                <w:spacing w:val="-4"/>
                <w:sz w:val="24"/>
                <w:szCs w:val="24"/>
              </w:rPr>
              <w:t xml:space="preserve"> </w:t>
            </w:r>
            <w:r w:rsidRPr="00B2472F">
              <w:rPr>
                <w:sz w:val="24"/>
                <w:szCs w:val="24"/>
              </w:rPr>
              <w:t>1990</w:t>
            </w:r>
          </w:p>
          <w:p w14:paraId="39A5C015" w14:textId="77777777" w:rsidR="00A21BBF" w:rsidRPr="00B2472F" w:rsidRDefault="00A21BBF" w:rsidP="003618F1">
            <w:pPr>
              <w:pStyle w:val="TableParagraph"/>
              <w:numPr>
                <w:ilvl w:val="0"/>
                <w:numId w:val="565"/>
              </w:numPr>
              <w:tabs>
                <w:tab w:val="left" w:pos="823"/>
              </w:tabs>
              <w:spacing w:line="322" w:lineRule="exact"/>
              <w:jc w:val="both"/>
              <w:rPr>
                <w:sz w:val="24"/>
                <w:szCs w:val="24"/>
              </w:rPr>
            </w:pPr>
            <w:r w:rsidRPr="00B2472F">
              <w:rPr>
                <w:sz w:val="24"/>
                <w:szCs w:val="24"/>
              </w:rPr>
              <w:t>Комарова</w:t>
            </w:r>
            <w:r w:rsidRPr="00B2472F">
              <w:rPr>
                <w:spacing w:val="-4"/>
                <w:sz w:val="24"/>
                <w:szCs w:val="24"/>
              </w:rPr>
              <w:t xml:space="preserve"> </w:t>
            </w:r>
            <w:r w:rsidRPr="00B2472F">
              <w:rPr>
                <w:sz w:val="24"/>
                <w:szCs w:val="24"/>
              </w:rPr>
              <w:t>Т.С.</w:t>
            </w:r>
            <w:r w:rsidRPr="00B2472F">
              <w:rPr>
                <w:spacing w:val="-3"/>
                <w:sz w:val="24"/>
                <w:szCs w:val="24"/>
              </w:rPr>
              <w:t xml:space="preserve"> </w:t>
            </w:r>
            <w:r w:rsidRPr="00B2472F">
              <w:rPr>
                <w:sz w:val="24"/>
                <w:szCs w:val="24"/>
              </w:rPr>
              <w:t>Изобразительная</w:t>
            </w:r>
          </w:p>
          <w:p w14:paraId="26C6C2C4" w14:textId="77777777" w:rsidR="00A21BBF" w:rsidRDefault="00A21BBF" w:rsidP="00A21BBF">
            <w:pPr>
              <w:pStyle w:val="TableParagraph"/>
              <w:spacing w:line="310" w:lineRule="exact"/>
              <w:ind w:left="138"/>
              <w:jc w:val="both"/>
              <w:rPr>
                <w:sz w:val="24"/>
                <w:szCs w:val="24"/>
              </w:rPr>
            </w:pPr>
            <w:r w:rsidRPr="009248D6">
              <w:rPr>
                <w:sz w:val="24"/>
                <w:szCs w:val="24"/>
              </w:rPr>
              <w:t>деятельность</w:t>
            </w:r>
            <w:r w:rsidRPr="009248D6">
              <w:rPr>
                <w:spacing w:val="-3"/>
                <w:sz w:val="24"/>
                <w:szCs w:val="24"/>
              </w:rPr>
              <w:t xml:space="preserve"> </w:t>
            </w:r>
            <w:r w:rsidRPr="009248D6">
              <w:rPr>
                <w:sz w:val="24"/>
                <w:szCs w:val="24"/>
              </w:rPr>
              <w:t>в</w:t>
            </w:r>
            <w:r w:rsidRPr="009248D6">
              <w:rPr>
                <w:spacing w:val="-2"/>
                <w:sz w:val="24"/>
                <w:szCs w:val="24"/>
              </w:rPr>
              <w:t xml:space="preserve"> </w:t>
            </w:r>
            <w:r w:rsidRPr="009248D6">
              <w:rPr>
                <w:sz w:val="24"/>
                <w:szCs w:val="24"/>
              </w:rPr>
              <w:t>детском</w:t>
            </w:r>
            <w:r w:rsidRPr="009248D6">
              <w:rPr>
                <w:spacing w:val="-1"/>
                <w:sz w:val="24"/>
                <w:szCs w:val="24"/>
              </w:rPr>
              <w:t xml:space="preserve"> </w:t>
            </w:r>
            <w:r w:rsidRPr="009248D6">
              <w:rPr>
                <w:sz w:val="24"/>
                <w:szCs w:val="24"/>
              </w:rPr>
              <w:t>саду.</w:t>
            </w:r>
            <w:r w:rsidRPr="009248D6">
              <w:rPr>
                <w:spacing w:val="-2"/>
                <w:sz w:val="24"/>
                <w:szCs w:val="24"/>
              </w:rPr>
              <w:t xml:space="preserve"> </w:t>
            </w:r>
            <w:r w:rsidRPr="009248D6">
              <w:rPr>
                <w:sz w:val="24"/>
                <w:szCs w:val="24"/>
              </w:rPr>
              <w:t>Для</w:t>
            </w:r>
            <w:r w:rsidRPr="009248D6">
              <w:rPr>
                <w:spacing w:val="-1"/>
                <w:sz w:val="24"/>
                <w:szCs w:val="24"/>
              </w:rPr>
              <w:t xml:space="preserve"> </w:t>
            </w:r>
            <w:r w:rsidRPr="009248D6">
              <w:rPr>
                <w:sz w:val="24"/>
                <w:szCs w:val="24"/>
              </w:rPr>
              <w:t>занятий</w:t>
            </w:r>
            <w:r w:rsidRPr="009248D6">
              <w:rPr>
                <w:spacing w:val="-1"/>
                <w:sz w:val="24"/>
                <w:szCs w:val="24"/>
              </w:rPr>
              <w:t xml:space="preserve"> </w:t>
            </w:r>
            <w:r w:rsidRPr="009248D6">
              <w:rPr>
                <w:sz w:val="24"/>
                <w:szCs w:val="24"/>
              </w:rPr>
              <w:t>с</w:t>
            </w:r>
          </w:p>
          <w:p w14:paraId="322AAA94" w14:textId="77777777" w:rsidR="00612972" w:rsidRPr="00B2472F" w:rsidRDefault="00612972" w:rsidP="00612972">
            <w:pPr>
              <w:pStyle w:val="TableParagraph"/>
              <w:ind w:left="138" w:right="325"/>
              <w:rPr>
                <w:sz w:val="24"/>
                <w:szCs w:val="24"/>
              </w:rPr>
            </w:pPr>
            <w:r w:rsidRPr="009248D6">
              <w:rPr>
                <w:sz w:val="24"/>
                <w:szCs w:val="24"/>
              </w:rPr>
              <w:t>детьми 2-7 лет. Программа и методические</w:t>
            </w:r>
            <w:r w:rsidRPr="009248D6">
              <w:rPr>
                <w:spacing w:val="-67"/>
                <w:sz w:val="24"/>
                <w:szCs w:val="24"/>
              </w:rPr>
              <w:t xml:space="preserve"> </w:t>
            </w:r>
            <w:r w:rsidRPr="009248D6">
              <w:rPr>
                <w:sz w:val="24"/>
                <w:szCs w:val="24"/>
              </w:rPr>
              <w:t xml:space="preserve">рекомендации. </w:t>
            </w:r>
            <w:r w:rsidRPr="00B2472F">
              <w:rPr>
                <w:sz w:val="24"/>
                <w:szCs w:val="24"/>
              </w:rPr>
              <w:t>М.:МОЗАИКА-СИНТЕЗ,</w:t>
            </w:r>
            <w:r w:rsidRPr="00B2472F">
              <w:rPr>
                <w:spacing w:val="1"/>
                <w:sz w:val="24"/>
                <w:szCs w:val="24"/>
              </w:rPr>
              <w:t xml:space="preserve"> </w:t>
            </w:r>
            <w:r w:rsidRPr="00B2472F">
              <w:rPr>
                <w:sz w:val="24"/>
                <w:szCs w:val="24"/>
              </w:rPr>
              <w:t>2006</w:t>
            </w:r>
          </w:p>
          <w:p w14:paraId="29DEAD49" w14:textId="77777777" w:rsidR="00612972" w:rsidRPr="00B2472F" w:rsidRDefault="00612972" w:rsidP="003618F1">
            <w:pPr>
              <w:pStyle w:val="TableParagraph"/>
              <w:numPr>
                <w:ilvl w:val="0"/>
                <w:numId w:val="564"/>
              </w:numPr>
              <w:tabs>
                <w:tab w:val="left" w:pos="823"/>
              </w:tabs>
              <w:spacing w:line="321" w:lineRule="exact"/>
              <w:rPr>
                <w:sz w:val="24"/>
                <w:szCs w:val="24"/>
              </w:rPr>
            </w:pPr>
            <w:r w:rsidRPr="00B2472F">
              <w:rPr>
                <w:sz w:val="24"/>
                <w:szCs w:val="24"/>
              </w:rPr>
              <w:t>Комарова</w:t>
            </w:r>
            <w:r w:rsidRPr="00B2472F">
              <w:rPr>
                <w:spacing w:val="-4"/>
                <w:sz w:val="24"/>
                <w:szCs w:val="24"/>
              </w:rPr>
              <w:t xml:space="preserve"> </w:t>
            </w:r>
            <w:r w:rsidRPr="00B2472F">
              <w:rPr>
                <w:sz w:val="24"/>
                <w:szCs w:val="24"/>
              </w:rPr>
              <w:t>Т.С.</w:t>
            </w:r>
            <w:r w:rsidRPr="00B2472F">
              <w:rPr>
                <w:spacing w:val="-4"/>
                <w:sz w:val="24"/>
                <w:szCs w:val="24"/>
              </w:rPr>
              <w:t xml:space="preserve"> </w:t>
            </w:r>
            <w:r w:rsidRPr="00B2472F">
              <w:rPr>
                <w:sz w:val="24"/>
                <w:szCs w:val="24"/>
              </w:rPr>
              <w:t>Детское</w:t>
            </w:r>
          </w:p>
          <w:p w14:paraId="5EAA81DD" w14:textId="77777777" w:rsidR="00612972" w:rsidRPr="00B2472F" w:rsidRDefault="00612972" w:rsidP="00612972">
            <w:pPr>
              <w:pStyle w:val="TableParagraph"/>
              <w:ind w:left="138" w:right="288"/>
              <w:rPr>
                <w:sz w:val="24"/>
                <w:szCs w:val="24"/>
              </w:rPr>
            </w:pPr>
            <w:r w:rsidRPr="009248D6">
              <w:rPr>
                <w:sz w:val="24"/>
                <w:szCs w:val="24"/>
              </w:rPr>
              <w:t>художественное творчество.. Для занятий с</w:t>
            </w:r>
            <w:r w:rsidRPr="009248D6">
              <w:rPr>
                <w:spacing w:val="-67"/>
                <w:sz w:val="24"/>
                <w:szCs w:val="24"/>
              </w:rPr>
              <w:t xml:space="preserve"> </w:t>
            </w:r>
            <w:r w:rsidRPr="009248D6">
              <w:rPr>
                <w:sz w:val="24"/>
                <w:szCs w:val="24"/>
              </w:rPr>
              <w:t>детьми 2-7 лет. Методическое пособие для</w:t>
            </w:r>
            <w:r w:rsidRPr="009248D6">
              <w:rPr>
                <w:spacing w:val="1"/>
                <w:sz w:val="24"/>
                <w:szCs w:val="24"/>
              </w:rPr>
              <w:t xml:space="preserve"> </w:t>
            </w:r>
            <w:r w:rsidRPr="009248D6">
              <w:rPr>
                <w:sz w:val="24"/>
                <w:szCs w:val="24"/>
              </w:rPr>
              <w:t xml:space="preserve">воспитателей и педагогов. </w:t>
            </w:r>
            <w:r w:rsidRPr="00B2472F">
              <w:rPr>
                <w:sz w:val="24"/>
                <w:szCs w:val="24"/>
              </w:rPr>
              <w:t>М.:МОЗАИКА-</w:t>
            </w:r>
            <w:r w:rsidRPr="00B2472F">
              <w:rPr>
                <w:spacing w:val="1"/>
                <w:sz w:val="24"/>
                <w:szCs w:val="24"/>
              </w:rPr>
              <w:t xml:space="preserve"> </w:t>
            </w:r>
            <w:r w:rsidRPr="00B2472F">
              <w:rPr>
                <w:sz w:val="24"/>
                <w:szCs w:val="24"/>
              </w:rPr>
              <w:t>СИНТЕЗ,2005</w:t>
            </w:r>
          </w:p>
          <w:p w14:paraId="4E44EBE7" w14:textId="77777777" w:rsidR="00612972" w:rsidRPr="009248D6" w:rsidRDefault="00612972" w:rsidP="003618F1">
            <w:pPr>
              <w:pStyle w:val="TableParagraph"/>
              <w:numPr>
                <w:ilvl w:val="0"/>
                <w:numId w:val="564"/>
              </w:numPr>
              <w:tabs>
                <w:tab w:val="left" w:pos="823"/>
              </w:tabs>
              <w:ind w:left="138" w:right="562" w:firstLine="285"/>
              <w:rPr>
                <w:sz w:val="24"/>
                <w:szCs w:val="24"/>
              </w:rPr>
            </w:pPr>
            <w:r w:rsidRPr="009248D6">
              <w:rPr>
                <w:sz w:val="24"/>
                <w:szCs w:val="24"/>
              </w:rPr>
              <w:t>Литвинова О.Э. Конструирование с</w:t>
            </w:r>
            <w:r w:rsidRPr="009248D6">
              <w:rPr>
                <w:spacing w:val="-68"/>
                <w:sz w:val="24"/>
                <w:szCs w:val="24"/>
              </w:rPr>
              <w:t xml:space="preserve"> </w:t>
            </w:r>
            <w:r w:rsidRPr="009248D6">
              <w:rPr>
                <w:sz w:val="24"/>
                <w:szCs w:val="24"/>
              </w:rPr>
              <w:t>детьми</w:t>
            </w:r>
            <w:r w:rsidRPr="009248D6">
              <w:rPr>
                <w:spacing w:val="-4"/>
                <w:sz w:val="24"/>
                <w:szCs w:val="24"/>
              </w:rPr>
              <w:t xml:space="preserve"> </w:t>
            </w:r>
            <w:r w:rsidRPr="009248D6">
              <w:rPr>
                <w:sz w:val="24"/>
                <w:szCs w:val="24"/>
              </w:rPr>
              <w:t>раннего</w:t>
            </w:r>
            <w:r w:rsidRPr="009248D6">
              <w:rPr>
                <w:spacing w:val="-4"/>
                <w:sz w:val="24"/>
                <w:szCs w:val="24"/>
              </w:rPr>
              <w:t xml:space="preserve"> </w:t>
            </w:r>
            <w:r w:rsidRPr="009248D6">
              <w:rPr>
                <w:sz w:val="24"/>
                <w:szCs w:val="24"/>
              </w:rPr>
              <w:t>дошкольного</w:t>
            </w:r>
            <w:r w:rsidRPr="009248D6">
              <w:rPr>
                <w:spacing w:val="-1"/>
                <w:sz w:val="24"/>
                <w:szCs w:val="24"/>
              </w:rPr>
              <w:t xml:space="preserve"> </w:t>
            </w:r>
            <w:r w:rsidRPr="009248D6">
              <w:rPr>
                <w:sz w:val="24"/>
                <w:szCs w:val="24"/>
              </w:rPr>
              <w:t>возраста.</w:t>
            </w:r>
          </w:p>
          <w:p w14:paraId="451AD6FB" w14:textId="77777777" w:rsidR="00612972" w:rsidRPr="00B2472F" w:rsidRDefault="00612972" w:rsidP="00612972">
            <w:pPr>
              <w:pStyle w:val="TableParagraph"/>
              <w:ind w:left="138" w:right="568"/>
              <w:rPr>
                <w:sz w:val="24"/>
                <w:szCs w:val="24"/>
              </w:rPr>
            </w:pPr>
            <w:r w:rsidRPr="009248D6">
              <w:rPr>
                <w:sz w:val="24"/>
                <w:szCs w:val="24"/>
              </w:rPr>
              <w:t>Конспекты совместной деятельности с</w:t>
            </w:r>
            <w:r w:rsidRPr="009248D6">
              <w:rPr>
                <w:spacing w:val="1"/>
                <w:sz w:val="24"/>
                <w:szCs w:val="24"/>
              </w:rPr>
              <w:t xml:space="preserve"> </w:t>
            </w:r>
            <w:r w:rsidRPr="009248D6">
              <w:rPr>
                <w:sz w:val="24"/>
                <w:szCs w:val="24"/>
              </w:rPr>
              <w:t xml:space="preserve">детьми 2-3 лет. </w:t>
            </w:r>
            <w:r w:rsidRPr="00B2472F">
              <w:rPr>
                <w:sz w:val="24"/>
                <w:szCs w:val="24"/>
              </w:rPr>
              <w:t>Спб.: ДЕТСТВО-ПРЕСС,</w:t>
            </w:r>
            <w:r w:rsidRPr="00B2472F">
              <w:rPr>
                <w:spacing w:val="-67"/>
                <w:sz w:val="24"/>
                <w:szCs w:val="24"/>
              </w:rPr>
              <w:t xml:space="preserve"> </w:t>
            </w:r>
            <w:r w:rsidRPr="00B2472F">
              <w:rPr>
                <w:sz w:val="24"/>
                <w:szCs w:val="24"/>
              </w:rPr>
              <w:t>2015</w:t>
            </w:r>
          </w:p>
          <w:p w14:paraId="31B641C3" w14:textId="77777777" w:rsidR="00612972" w:rsidRPr="00B2472F" w:rsidRDefault="00612972" w:rsidP="003618F1">
            <w:pPr>
              <w:pStyle w:val="TableParagraph"/>
              <w:numPr>
                <w:ilvl w:val="0"/>
                <w:numId w:val="564"/>
              </w:numPr>
              <w:tabs>
                <w:tab w:val="left" w:pos="823"/>
              </w:tabs>
              <w:ind w:left="138" w:right="877" w:firstLine="285"/>
              <w:rPr>
                <w:sz w:val="24"/>
                <w:szCs w:val="24"/>
              </w:rPr>
            </w:pPr>
            <w:r w:rsidRPr="009248D6">
              <w:rPr>
                <w:sz w:val="24"/>
                <w:szCs w:val="24"/>
              </w:rPr>
              <w:t>Доронова Т.Н. Обучаем детей</w:t>
            </w:r>
            <w:r w:rsidRPr="009248D6">
              <w:rPr>
                <w:spacing w:val="1"/>
                <w:sz w:val="24"/>
                <w:szCs w:val="24"/>
              </w:rPr>
              <w:t xml:space="preserve"> </w:t>
            </w:r>
            <w:r w:rsidRPr="009248D6">
              <w:rPr>
                <w:sz w:val="24"/>
                <w:szCs w:val="24"/>
              </w:rPr>
              <w:t>изобразительной</w:t>
            </w:r>
            <w:r w:rsidRPr="009248D6">
              <w:rPr>
                <w:spacing w:val="-4"/>
                <w:sz w:val="24"/>
                <w:szCs w:val="24"/>
              </w:rPr>
              <w:t xml:space="preserve"> </w:t>
            </w:r>
            <w:r w:rsidRPr="009248D6">
              <w:rPr>
                <w:sz w:val="24"/>
                <w:szCs w:val="24"/>
              </w:rPr>
              <w:t>деятельности.</w:t>
            </w:r>
            <w:r w:rsidRPr="009248D6">
              <w:rPr>
                <w:spacing w:val="-3"/>
                <w:sz w:val="24"/>
                <w:szCs w:val="24"/>
              </w:rPr>
              <w:t xml:space="preserve"> </w:t>
            </w:r>
            <w:r w:rsidRPr="00B2472F">
              <w:rPr>
                <w:sz w:val="24"/>
                <w:szCs w:val="24"/>
              </w:rPr>
              <w:t>Планы</w:t>
            </w:r>
          </w:p>
          <w:p w14:paraId="3805A2DE" w14:textId="77777777" w:rsidR="00612972" w:rsidRPr="009248D6" w:rsidRDefault="00612972" w:rsidP="00612972">
            <w:pPr>
              <w:pStyle w:val="TableParagraph"/>
              <w:ind w:left="138" w:right="233"/>
              <w:rPr>
                <w:sz w:val="24"/>
                <w:szCs w:val="24"/>
              </w:rPr>
            </w:pPr>
            <w:r w:rsidRPr="009248D6">
              <w:rPr>
                <w:sz w:val="24"/>
                <w:szCs w:val="24"/>
              </w:rPr>
              <w:t>занятий</w:t>
            </w:r>
            <w:r w:rsidRPr="009248D6">
              <w:rPr>
                <w:spacing w:val="-7"/>
                <w:sz w:val="24"/>
                <w:szCs w:val="24"/>
              </w:rPr>
              <w:t xml:space="preserve"> </w:t>
            </w:r>
            <w:r w:rsidRPr="009248D6">
              <w:rPr>
                <w:sz w:val="24"/>
                <w:szCs w:val="24"/>
              </w:rPr>
              <w:t>и</w:t>
            </w:r>
            <w:r w:rsidRPr="009248D6">
              <w:rPr>
                <w:spacing w:val="-3"/>
                <w:sz w:val="24"/>
                <w:szCs w:val="24"/>
              </w:rPr>
              <w:t xml:space="preserve"> </w:t>
            </w:r>
            <w:r w:rsidRPr="009248D6">
              <w:rPr>
                <w:sz w:val="24"/>
                <w:szCs w:val="24"/>
              </w:rPr>
              <w:t>бесед.</w:t>
            </w:r>
            <w:r w:rsidRPr="009248D6">
              <w:rPr>
                <w:spacing w:val="-4"/>
                <w:sz w:val="24"/>
                <w:szCs w:val="24"/>
              </w:rPr>
              <w:t xml:space="preserve"> </w:t>
            </w:r>
            <w:r w:rsidRPr="009248D6">
              <w:rPr>
                <w:sz w:val="24"/>
                <w:szCs w:val="24"/>
              </w:rPr>
              <w:t>М.:ШКОЛЬНАЯ</w:t>
            </w:r>
            <w:r w:rsidRPr="009248D6">
              <w:rPr>
                <w:spacing w:val="-3"/>
                <w:sz w:val="24"/>
                <w:szCs w:val="24"/>
              </w:rPr>
              <w:t xml:space="preserve"> </w:t>
            </w:r>
            <w:r w:rsidRPr="009248D6">
              <w:rPr>
                <w:sz w:val="24"/>
                <w:szCs w:val="24"/>
              </w:rPr>
              <w:t>ПРЕССА,</w:t>
            </w:r>
            <w:r w:rsidRPr="009248D6">
              <w:rPr>
                <w:spacing w:val="-67"/>
                <w:sz w:val="24"/>
                <w:szCs w:val="24"/>
              </w:rPr>
              <w:t xml:space="preserve"> </w:t>
            </w:r>
            <w:r w:rsidRPr="009248D6">
              <w:rPr>
                <w:sz w:val="24"/>
                <w:szCs w:val="24"/>
              </w:rPr>
              <w:t>2005</w:t>
            </w:r>
          </w:p>
          <w:p w14:paraId="4B45EDFF" w14:textId="77777777" w:rsidR="00612972" w:rsidRPr="00B2472F" w:rsidRDefault="00612972" w:rsidP="003618F1">
            <w:pPr>
              <w:pStyle w:val="TableParagraph"/>
              <w:numPr>
                <w:ilvl w:val="0"/>
                <w:numId w:val="564"/>
              </w:numPr>
              <w:tabs>
                <w:tab w:val="left" w:pos="823"/>
              </w:tabs>
              <w:spacing w:before="197"/>
              <w:ind w:left="138" w:right="736" w:firstLine="285"/>
              <w:rPr>
                <w:sz w:val="24"/>
                <w:szCs w:val="24"/>
              </w:rPr>
            </w:pPr>
            <w:r w:rsidRPr="009248D6">
              <w:rPr>
                <w:sz w:val="24"/>
                <w:szCs w:val="24"/>
              </w:rPr>
              <w:t>Мурычева Н.Н. Песни для детей в</w:t>
            </w:r>
            <w:r w:rsidRPr="009248D6">
              <w:rPr>
                <w:spacing w:val="-67"/>
                <w:sz w:val="24"/>
                <w:szCs w:val="24"/>
              </w:rPr>
              <w:t xml:space="preserve"> </w:t>
            </w:r>
            <w:r w:rsidRPr="009248D6">
              <w:rPr>
                <w:sz w:val="24"/>
                <w:szCs w:val="24"/>
              </w:rPr>
              <w:t>сопровождении</w:t>
            </w:r>
            <w:r w:rsidRPr="009248D6">
              <w:rPr>
                <w:spacing w:val="-3"/>
                <w:sz w:val="24"/>
                <w:szCs w:val="24"/>
              </w:rPr>
              <w:t xml:space="preserve"> </w:t>
            </w:r>
            <w:r w:rsidRPr="009248D6">
              <w:rPr>
                <w:sz w:val="24"/>
                <w:szCs w:val="24"/>
              </w:rPr>
              <w:t>фортепьяно.</w:t>
            </w:r>
            <w:r w:rsidRPr="009248D6">
              <w:rPr>
                <w:spacing w:val="-3"/>
                <w:sz w:val="24"/>
                <w:szCs w:val="24"/>
              </w:rPr>
              <w:t xml:space="preserve"> </w:t>
            </w:r>
            <w:r w:rsidRPr="00B2472F">
              <w:rPr>
                <w:sz w:val="24"/>
                <w:szCs w:val="24"/>
              </w:rPr>
              <w:t>«Плывет</w:t>
            </w:r>
          </w:p>
          <w:p w14:paraId="54C83730" w14:textId="77777777" w:rsidR="00612972" w:rsidRPr="009248D6" w:rsidRDefault="00612972" w:rsidP="00612972">
            <w:pPr>
              <w:pStyle w:val="TableParagraph"/>
              <w:spacing w:line="321" w:lineRule="exact"/>
              <w:ind w:left="138"/>
              <w:rPr>
                <w:sz w:val="24"/>
                <w:szCs w:val="24"/>
              </w:rPr>
            </w:pPr>
            <w:r w:rsidRPr="009248D6">
              <w:rPr>
                <w:sz w:val="24"/>
                <w:szCs w:val="24"/>
              </w:rPr>
              <w:t>кораблик</w:t>
            </w:r>
            <w:r w:rsidRPr="009248D6">
              <w:rPr>
                <w:spacing w:val="-5"/>
                <w:sz w:val="24"/>
                <w:szCs w:val="24"/>
              </w:rPr>
              <w:t xml:space="preserve"> </w:t>
            </w:r>
            <w:r w:rsidRPr="009248D6">
              <w:rPr>
                <w:sz w:val="24"/>
                <w:szCs w:val="24"/>
              </w:rPr>
              <w:t>по волнам».</w:t>
            </w:r>
            <w:r w:rsidRPr="009248D6">
              <w:rPr>
                <w:spacing w:val="-3"/>
                <w:sz w:val="24"/>
                <w:szCs w:val="24"/>
              </w:rPr>
              <w:t xml:space="preserve"> </w:t>
            </w:r>
            <w:r w:rsidRPr="009248D6">
              <w:rPr>
                <w:sz w:val="24"/>
                <w:szCs w:val="24"/>
              </w:rPr>
              <w:t>Н-н.:</w:t>
            </w:r>
            <w:r w:rsidRPr="009248D6">
              <w:rPr>
                <w:spacing w:val="-1"/>
                <w:sz w:val="24"/>
                <w:szCs w:val="24"/>
              </w:rPr>
              <w:t xml:space="preserve"> </w:t>
            </w:r>
            <w:r w:rsidRPr="009248D6">
              <w:rPr>
                <w:sz w:val="24"/>
                <w:szCs w:val="24"/>
              </w:rPr>
              <w:t>ТАЛАМ,</w:t>
            </w:r>
            <w:r w:rsidRPr="009248D6">
              <w:rPr>
                <w:spacing w:val="-3"/>
                <w:sz w:val="24"/>
                <w:szCs w:val="24"/>
              </w:rPr>
              <w:t xml:space="preserve"> </w:t>
            </w:r>
            <w:r w:rsidRPr="009248D6">
              <w:rPr>
                <w:sz w:val="24"/>
                <w:szCs w:val="24"/>
              </w:rPr>
              <w:t>2002</w:t>
            </w:r>
          </w:p>
          <w:p w14:paraId="1FFA0754" w14:textId="77777777" w:rsidR="00612972" w:rsidRPr="009248D6" w:rsidRDefault="00612972" w:rsidP="003618F1">
            <w:pPr>
              <w:pStyle w:val="TableParagraph"/>
              <w:numPr>
                <w:ilvl w:val="0"/>
                <w:numId w:val="564"/>
              </w:numPr>
              <w:tabs>
                <w:tab w:val="left" w:pos="823"/>
              </w:tabs>
              <w:spacing w:before="199"/>
              <w:ind w:left="138" w:right="412" w:firstLine="285"/>
              <w:rPr>
                <w:sz w:val="24"/>
                <w:szCs w:val="24"/>
              </w:rPr>
            </w:pPr>
            <w:r w:rsidRPr="009248D6">
              <w:rPr>
                <w:sz w:val="24"/>
                <w:szCs w:val="24"/>
              </w:rPr>
              <w:t>М.Б.Зацепина Музыкальное</w:t>
            </w:r>
            <w:r w:rsidRPr="009248D6">
              <w:rPr>
                <w:spacing w:val="1"/>
                <w:sz w:val="24"/>
                <w:szCs w:val="24"/>
              </w:rPr>
              <w:t xml:space="preserve"> </w:t>
            </w:r>
            <w:r w:rsidRPr="009248D6">
              <w:rPr>
                <w:sz w:val="24"/>
                <w:szCs w:val="24"/>
              </w:rPr>
              <w:t>воспитание в детском саду. Для занятий с</w:t>
            </w:r>
            <w:r w:rsidRPr="009248D6">
              <w:rPr>
                <w:spacing w:val="1"/>
                <w:sz w:val="24"/>
                <w:szCs w:val="24"/>
              </w:rPr>
              <w:t xml:space="preserve"> </w:t>
            </w:r>
            <w:r w:rsidRPr="009248D6">
              <w:rPr>
                <w:sz w:val="24"/>
                <w:szCs w:val="24"/>
              </w:rPr>
              <w:t>детьми с 2-7 лет М.: МОЗАИКА-СИНТЕЗ,</w:t>
            </w:r>
            <w:r w:rsidRPr="009248D6">
              <w:rPr>
                <w:spacing w:val="-67"/>
                <w:sz w:val="24"/>
                <w:szCs w:val="24"/>
              </w:rPr>
              <w:t xml:space="preserve"> </w:t>
            </w:r>
            <w:r w:rsidRPr="009248D6">
              <w:rPr>
                <w:sz w:val="24"/>
                <w:szCs w:val="24"/>
              </w:rPr>
              <w:t>2006</w:t>
            </w:r>
          </w:p>
          <w:p w14:paraId="55F7E1A7" w14:textId="77777777" w:rsidR="00612972" w:rsidRPr="009248D6" w:rsidRDefault="00612972" w:rsidP="003618F1">
            <w:pPr>
              <w:pStyle w:val="TableParagraph"/>
              <w:numPr>
                <w:ilvl w:val="0"/>
                <w:numId w:val="564"/>
              </w:numPr>
              <w:tabs>
                <w:tab w:val="left" w:pos="823"/>
              </w:tabs>
              <w:spacing w:before="1" w:line="322" w:lineRule="exact"/>
              <w:rPr>
                <w:sz w:val="24"/>
                <w:szCs w:val="24"/>
              </w:rPr>
            </w:pPr>
            <w:r w:rsidRPr="009248D6">
              <w:rPr>
                <w:sz w:val="24"/>
                <w:szCs w:val="24"/>
              </w:rPr>
              <w:t>М.Б.Зацепина,</w:t>
            </w:r>
            <w:r w:rsidRPr="009248D6">
              <w:rPr>
                <w:spacing w:val="-4"/>
                <w:sz w:val="24"/>
                <w:szCs w:val="24"/>
              </w:rPr>
              <w:t xml:space="preserve"> </w:t>
            </w:r>
            <w:r w:rsidRPr="009248D6">
              <w:rPr>
                <w:sz w:val="24"/>
                <w:szCs w:val="24"/>
              </w:rPr>
              <w:t>Т.В.Антонова</w:t>
            </w:r>
            <w:r w:rsidRPr="009248D6">
              <w:rPr>
                <w:spacing w:val="-5"/>
                <w:sz w:val="24"/>
                <w:szCs w:val="24"/>
              </w:rPr>
              <w:t xml:space="preserve"> </w:t>
            </w:r>
            <w:r w:rsidRPr="009248D6">
              <w:rPr>
                <w:sz w:val="24"/>
                <w:szCs w:val="24"/>
              </w:rPr>
              <w:t>«</w:t>
            </w:r>
          </w:p>
          <w:p w14:paraId="2198B017" w14:textId="77777777" w:rsidR="00612972" w:rsidRPr="009248D6" w:rsidRDefault="00612972" w:rsidP="00612972">
            <w:pPr>
              <w:pStyle w:val="TableParagraph"/>
              <w:spacing w:line="322" w:lineRule="exact"/>
              <w:ind w:left="138"/>
              <w:rPr>
                <w:sz w:val="24"/>
                <w:szCs w:val="24"/>
              </w:rPr>
            </w:pPr>
            <w:r w:rsidRPr="009248D6">
              <w:rPr>
                <w:sz w:val="24"/>
                <w:szCs w:val="24"/>
              </w:rPr>
              <w:t>Праздники</w:t>
            </w:r>
            <w:r w:rsidRPr="009248D6">
              <w:rPr>
                <w:spacing w:val="-4"/>
                <w:sz w:val="24"/>
                <w:szCs w:val="24"/>
              </w:rPr>
              <w:t xml:space="preserve"> </w:t>
            </w:r>
            <w:r w:rsidRPr="009248D6">
              <w:rPr>
                <w:sz w:val="24"/>
                <w:szCs w:val="24"/>
              </w:rPr>
              <w:t>и</w:t>
            </w:r>
            <w:r w:rsidRPr="009248D6">
              <w:rPr>
                <w:spacing w:val="-2"/>
                <w:sz w:val="24"/>
                <w:szCs w:val="24"/>
              </w:rPr>
              <w:t xml:space="preserve"> </w:t>
            </w:r>
            <w:r w:rsidRPr="009248D6">
              <w:rPr>
                <w:sz w:val="24"/>
                <w:szCs w:val="24"/>
              </w:rPr>
              <w:t>развлечения</w:t>
            </w:r>
            <w:r w:rsidRPr="009248D6">
              <w:rPr>
                <w:spacing w:val="-2"/>
                <w:sz w:val="24"/>
                <w:szCs w:val="24"/>
              </w:rPr>
              <w:t xml:space="preserve"> </w:t>
            </w:r>
            <w:r w:rsidRPr="009248D6">
              <w:rPr>
                <w:sz w:val="24"/>
                <w:szCs w:val="24"/>
              </w:rPr>
              <w:t>в</w:t>
            </w:r>
            <w:r w:rsidRPr="009248D6">
              <w:rPr>
                <w:spacing w:val="-3"/>
                <w:sz w:val="24"/>
                <w:szCs w:val="24"/>
              </w:rPr>
              <w:t xml:space="preserve"> </w:t>
            </w:r>
            <w:r w:rsidRPr="009248D6">
              <w:rPr>
                <w:sz w:val="24"/>
                <w:szCs w:val="24"/>
              </w:rPr>
              <w:t>детском</w:t>
            </w:r>
            <w:r w:rsidRPr="009248D6">
              <w:rPr>
                <w:spacing w:val="-2"/>
                <w:sz w:val="24"/>
                <w:szCs w:val="24"/>
              </w:rPr>
              <w:t xml:space="preserve"> </w:t>
            </w:r>
            <w:r w:rsidRPr="009248D6">
              <w:rPr>
                <w:sz w:val="24"/>
                <w:szCs w:val="24"/>
              </w:rPr>
              <w:t>саду»</w:t>
            </w:r>
          </w:p>
          <w:p w14:paraId="79A835D3" w14:textId="77777777" w:rsidR="00612972" w:rsidRPr="009248D6" w:rsidRDefault="00612972" w:rsidP="003618F1">
            <w:pPr>
              <w:pStyle w:val="TableParagraph"/>
              <w:numPr>
                <w:ilvl w:val="0"/>
                <w:numId w:val="564"/>
              </w:numPr>
              <w:tabs>
                <w:tab w:val="left" w:pos="823"/>
              </w:tabs>
              <w:rPr>
                <w:sz w:val="24"/>
                <w:szCs w:val="24"/>
              </w:rPr>
            </w:pPr>
            <w:r w:rsidRPr="009248D6">
              <w:rPr>
                <w:sz w:val="24"/>
                <w:szCs w:val="24"/>
              </w:rPr>
              <w:t>Мирясова</w:t>
            </w:r>
            <w:r w:rsidRPr="009248D6">
              <w:rPr>
                <w:spacing w:val="68"/>
                <w:sz w:val="24"/>
                <w:szCs w:val="24"/>
              </w:rPr>
              <w:t xml:space="preserve"> </w:t>
            </w:r>
            <w:r w:rsidRPr="009248D6">
              <w:rPr>
                <w:sz w:val="24"/>
                <w:szCs w:val="24"/>
              </w:rPr>
              <w:t>В.И.</w:t>
            </w:r>
            <w:r w:rsidRPr="009248D6">
              <w:rPr>
                <w:spacing w:val="-2"/>
                <w:sz w:val="24"/>
                <w:szCs w:val="24"/>
              </w:rPr>
              <w:t xml:space="preserve"> </w:t>
            </w:r>
            <w:r w:rsidRPr="009248D6">
              <w:rPr>
                <w:sz w:val="24"/>
                <w:szCs w:val="24"/>
              </w:rPr>
              <w:t>Играем в</w:t>
            </w:r>
            <w:r w:rsidRPr="009248D6">
              <w:rPr>
                <w:spacing w:val="-2"/>
                <w:sz w:val="24"/>
                <w:szCs w:val="24"/>
              </w:rPr>
              <w:t xml:space="preserve"> </w:t>
            </w:r>
            <w:r w:rsidRPr="009248D6">
              <w:rPr>
                <w:sz w:val="24"/>
                <w:szCs w:val="24"/>
              </w:rPr>
              <w:t>театр.</w:t>
            </w:r>
          </w:p>
          <w:p w14:paraId="4525C6D4" w14:textId="77777777" w:rsidR="00612972" w:rsidRPr="00B2472F" w:rsidRDefault="00612972" w:rsidP="00612972">
            <w:pPr>
              <w:pStyle w:val="TableParagraph"/>
              <w:spacing w:before="2"/>
              <w:ind w:left="138" w:right="360"/>
              <w:rPr>
                <w:sz w:val="24"/>
                <w:szCs w:val="24"/>
              </w:rPr>
            </w:pPr>
            <w:r w:rsidRPr="009248D6">
              <w:rPr>
                <w:sz w:val="24"/>
                <w:szCs w:val="24"/>
              </w:rPr>
              <w:t>Сценарии детских спектаклей о животных.</w:t>
            </w:r>
            <w:r w:rsidRPr="009248D6">
              <w:rPr>
                <w:spacing w:val="-67"/>
                <w:sz w:val="24"/>
                <w:szCs w:val="24"/>
              </w:rPr>
              <w:t xml:space="preserve"> </w:t>
            </w:r>
            <w:r w:rsidRPr="00B2472F">
              <w:rPr>
                <w:sz w:val="24"/>
                <w:szCs w:val="24"/>
              </w:rPr>
              <w:t>М.:ГНОМ-ПРЕСС,</w:t>
            </w:r>
            <w:r w:rsidRPr="00B2472F">
              <w:rPr>
                <w:spacing w:val="-5"/>
                <w:sz w:val="24"/>
                <w:szCs w:val="24"/>
              </w:rPr>
              <w:t xml:space="preserve"> </w:t>
            </w:r>
            <w:r w:rsidRPr="00B2472F">
              <w:rPr>
                <w:sz w:val="24"/>
                <w:szCs w:val="24"/>
              </w:rPr>
              <w:t>1999</w:t>
            </w:r>
          </w:p>
          <w:p w14:paraId="55499180" w14:textId="77777777" w:rsidR="00612972" w:rsidRPr="00B2472F" w:rsidRDefault="00612972" w:rsidP="003618F1">
            <w:pPr>
              <w:pStyle w:val="TableParagraph"/>
              <w:numPr>
                <w:ilvl w:val="0"/>
                <w:numId w:val="564"/>
              </w:numPr>
              <w:tabs>
                <w:tab w:val="left" w:pos="823"/>
              </w:tabs>
              <w:spacing w:before="198"/>
              <w:ind w:left="138" w:right="311" w:firstLine="285"/>
              <w:rPr>
                <w:sz w:val="24"/>
                <w:szCs w:val="24"/>
              </w:rPr>
            </w:pPr>
            <w:r w:rsidRPr="009248D6">
              <w:rPr>
                <w:sz w:val="24"/>
                <w:szCs w:val="24"/>
              </w:rPr>
              <w:t>Пляцковский М.С. Лучшие песни для</w:t>
            </w:r>
            <w:r w:rsidRPr="009248D6">
              <w:rPr>
                <w:spacing w:val="-67"/>
                <w:sz w:val="24"/>
                <w:szCs w:val="24"/>
              </w:rPr>
              <w:t xml:space="preserve"> </w:t>
            </w:r>
            <w:r w:rsidRPr="009248D6">
              <w:rPr>
                <w:sz w:val="24"/>
                <w:szCs w:val="24"/>
              </w:rPr>
              <w:t>детей. «От улыбки станет всем светлей».</w:t>
            </w:r>
            <w:r w:rsidRPr="009248D6">
              <w:rPr>
                <w:spacing w:val="1"/>
                <w:sz w:val="24"/>
                <w:szCs w:val="24"/>
              </w:rPr>
              <w:t xml:space="preserve"> </w:t>
            </w:r>
            <w:r w:rsidRPr="00B2472F">
              <w:rPr>
                <w:sz w:val="24"/>
                <w:szCs w:val="24"/>
              </w:rPr>
              <w:t>М.:САМОВАР,1999</w:t>
            </w:r>
          </w:p>
          <w:p w14:paraId="025FB737" w14:textId="77777777" w:rsidR="001F2D2F" w:rsidRDefault="00612972" w:rsidP="003618F1">
            <w:pPr>
              <w:pStyle w:val="TableParagraph"/>
              <w:numPr>
                <w:ilvl w:val="0"/>
                <w:numId w:val="564"/>
              </w:numPr>
              <w:tabs>
                <w:tab w:val="left" w:pos="823"/>
              </w:tabs>
              <w:spacing w:before="201"/>
              <w:ind w:left="138" w:right="114" w:firstLine="285"/>
              <w:rPr>
                <w:sz w:val="24"/>
                <w:szCs w:val="24"/>
              </w:rPr>
            </w:pPr>
            <w:r w:rsidRPr="009248D6">
              <w:rPr>
                <w:sz w:val="24"/>
                <w:szCs w:val="24"/>
              </w:rPr>
              <w:t>Бордюг Н. Песни для самых маленьких</w:t>
            </w:r>
            <w:r w:rsidRPr="009248D6">
              <w:rPr>
                <w:spacing w:val="-68"/>
                <w:sz w:val="24"/>
                <w:szCs w:val="24"/>
              </w:rPr>
              <w:t xml:space="preserve"> </w:t>
            </w:r>
            <w:r w:rsidRPr="009248D6">
              <w:rPr>
                <w:sz w:val="24"/>
                <w:szCs w:val="24"/>
              </w:rPr>
              <w:t xml:space="preserve">в сопровождении фортепьяно. </w:t>
            </w:r>
            <w:r w:rsidRPr="00B2472F">
              <w:rPr>
                <w:sz w:val="24"/>
                <w:szCs w:val="24"/>
              </w:rPr>
              <w:t>Н-н.1991-</w:t>
            </w:r>
            <w:r w:rsidRPr="00B2472F">
              <w:rPr>
                <w:spacing w:val="1"/>
                <w:sz w:val="24"/>
                <w:szCs w:val="24"/>
              </w:rPr>
              <w:t xml:space="preserve"> </w:t>
            </w:r>
            <w:r w:rsidRPr="00B2472F">
              <w:rPr>
                <w:sz w:val="24"/>
                <w:szCs w:val="24"/>
              </w:rPr>
              <w:t>1993</w:t>
            </w:r>
          </w:p>
          <w:p w14:paraId="2D04790C" w14:textId="77777777" w:rsidR="00612972" w:rsidRPr="001F2D2F" w:rsidRDefault="00612972" w:rsidP="003618F1">
            <w:pPr>
              <w:pStyle w:val="TableParagraph"/>
              <w:numPr>
                <w:ilvl w:val="0"/>
                <w:numId w:val="564"/>
              </w:numPr>
              <w:tabs>
                <w:tab w:val="left" w:pos="823"/>
              </w:tabs>
              <w:spacing w:before="201"/>
              <w:ind w:left="138" w:right="114" w:firstLine="285"/>
              <w:rPr>
                <w:sz w:val="24"/>
                <w:szCs w:val="24"/>
              </w:rPr>
            </w:pPr>
            <w:r w:rsidRPr="001F2D2F">
              <w:rPr>
                <w:sz w:val="24"/>
                <w:szCs w:val="24"/>
              </w:rPr>
              <w:t>Волкова</w:t>
            </w:r>
            <w:r w:rsidRPr="001F2D2F">
              <w:rPr>
                <w:spacing w:val="-5"/>
                <w:sz w:val="24"/>
                <w:szCs w:val="24"/>
              </w:rPr>
              <w:t xml:space="preserve"> </w:t>
            </w:r>
            <w:r w:rsidRPr="001F2D2F">
              <w:rPr>
                <w:sz w:val="24"/>
                <w:szCs w:val="24"/>
              </w:rPr>
              <w:t>Л.А.</w:t>
            </w:r>
            <w:r w:rsidRPr="001F2D2F">
              <w:rPr>
                <w:spacing w:val="-3"/>
                <w:sz w:val="24"/>
                <w:szCs w:val="24"/>
              </w:rPr>
              <w:t xml:space="preserve"> </w:t>
            </w:r>
            <w:r w:rsidRPr="001F2D2F">
              <w:rPr>
                <w:sz w:val="24"/>
                <w:szCs w:val="24"/>
              </w:rPr>
              <w:t>Песенник</w:t>
            </w:r>
            <w:r w:rsidRPr="001F2D2F">
              <w:rPr>
                <w:spacing w:val="-5"/>
                <w:sz w:val="24"/>
                <w:szCs w:val="24"/>
              </w:rPr>
              <w:t xml:space="preserve"> </w:t>
            </w:r>
            <w:r w:rsidRPr="001F2D2F">
              <w:rPr>
                <w:sz w:val="24"/>
                <w:szCs w:val="24"/>
              </w:rPr>
              <w:t>для</w:t>
            </w:r>
            <w:r w:rsidRPr="001F2D2F">
              <w:rPr>
                <w:spacing w:val="-2"/>
                <w:sz w:val="24"/>
                <w:szCs w:val="24"/>
              </w:rPr>
              <w:t xml:space="preserve"> </w:t>
            </w:r>
            <w:r w:rsidRPr="001F2D2F">
              <w:rPr>
                <w:sz w:val="24"/>
                <w:szCs w:val="24"/>
              </w:rPr>
              <w:t>малышей.</w:t>
            </w:r>
            <w:r w:rsidRPr="001F2D2F">
              <w:rPr>
                <w:spacing w:val="-67"/>
                <w:sz w:val="24"/>
                <w:szCs w:val="24"/>
              </w:rPr>
              <w:t xml:space="preserve"> </w:t>
            </w:r>
            <w:r w:rsidRPr="001F2D2F">
              <w:rPr>
                <w:sz w:val="24"/>
                <w:szCs w:val="24"/>
              </w:rPr>
              <w:t>М.:МУЗЫКА,1986</w:t>
            </w:r>
          </w:p>
          <w:p w14:paraId="1FA48074" w14:textId="77777777" w:rsidR="00612972" w:rsidRPr="00B2472F" w:rsidRDefault="00612972" w:rsidP="003618F1">
            <w:pPr>
              <w:pStyle w:val="TableParagraph"/>
              <w:numPr>
                <w:ilvl w:val="0"/>
                <w:numId w:val="564"/>
              </w:numPr>
              <w:tabs>
                <w:tab w:val="left" w:pos="823"/>
              </w:tabs>
              <w:spacing w:before="198" w:line="242" w:lineRule="auto"/>
              <w:ind w:left="138" w:right="1968" w:firstLine="285"/>
              <w:rPr>
                <w:sz w:val="24"/>
                <w:szCs w:val="24"/>
              </w:rPr>
            </w:pPr>
            <w:r w:rsidRPr="00B2472F">
              <w:rPr>
                <w:sz w:val="24"/>
                <w:szCs w:val="24"/>
              </w:rPr>
              <w:t>Журнал «Музыкальный</w:t>
            </w:r>
            <w:r w:rsidRPr="00B2472F">
              <w:rPr>
                <w:spacing w:val="-67"/>
                <w:sz w:val="24"/>
                <w:szCs w:val="24"/>
              </w:rPr>
              <w:t xml:space="preserve"> </w:t>
            </w:r>
            <w:r w:rsidRPr="00B2472F">
              <w:rPr>
                <w:sz w:val="24"/>
                <w:szCs w:val="24"/>
              </w:rPr>
              <w:t>руководитель».</w:t>
            </w:r>
            <w:r w:rsidRPr="00B2472F">
              <w:rPr>
                <w:spacing w:val="-3"/>
                <w:sz w:val="24"/>
                <w:szCs w:val="24"/>
              </w:rPr>
              <w:t xml:space="preserve"> </w:t>
            </w:r>
            <w:r w:rsidRPr="00B2472F">
              <w:rPr>
                <w:sz w:val="24"/>
                <w:szCs w:val="24"/>
              </w:rPr>
              <w:t>42</w:t>
            </w:r>
            <w:r w:rsidRPr="00B2472F">
              <w:rPr>
                <w:spacing w:val="-1"/>
                <w:sz w:val="24"/>
                <w:szCs w:val="24"/>
              </w:rPr>
              <w:t xml:space="preserve"> </w:t>
            </w:r>
            <w:r w:rsidRPr="00B2472F">
              <w:rPr>
                <w:sz w:val="24"/>
                <w:szCs w:val="24"/>
              </w:rPr>
              <w:t>выпуска.</w:t>
            </w:r>
          </w:p>
          <w:p w14:paraId="04E0AA60" w14:textId="77777777" w:rsidR="00612972" w:rsidRDefault="00612972" w:rsidP="00612972">
            <w:pPr>
              <w:pStyle w:val="TableParagraph"/>
              <w:spacing w:line="310" w:lineRule="exact"/>
              <w:ind w:left="138"/>
              <w:jc w:val="both"/>
              <w:rPr>
                <w:sz w:val="24"/>
                <w:szCs w:val="24"/>
              </w:rPr>
            </w:pPr>
            <w:r w:rsidRPr="00B2472F">
              <w:rPr>
                <w:sz w:val="24"/>
                <w:szCs w:val="24"/>
              </w:rPr>
              <w:t>М.:ВОСПИТАНИЕ</w:t>
            </w:r>
            <w:r w:rsidRPr="00B2472F">
              <w:rPr>
                <w:spacing w:val="-9"/>
                <w:sz w:val="24"/>
                <w:szCs w:val="24"/>
              </w:rPr>
              <w:t xml:space="preserve"> </w:t>
            </w:r>
            <w:r w:rsidRPr="00B2472F">
              <w:rPr>
                <w:sz w:val="24"/>
                <w:szCs w:val="24"/>
              </w:rPr>
              <w:t>ДОШКОЛЬНИКА</w:t>
            </w:r>
          </w:p>
          <w:p w14:paraId="39F4DC3F" w14:textId="77777777" w:rsidR="00612972" w:rsidRPr="009248D6" w:rsidRDefault="00612972" w:rsidP="003618F1">
            <w:pPr>
              <w:pStyle w:val="TableParagraph"/>
              <w:numPr>
                <w:ilvl w:val="0"/>
                <w:numId w:val="563"/>
              </w:numPr>
              <w:tabs>
                <w:tab w:val="left" w:pos="823"/>
              </w:tabs>
              <w:ind w:right="345" w:firstLine="285"/>
              <w:rPr>
                <w:sz w:val="24"/>
                <w:szCs w:val="24"/>
              </w:rPr>
            </w:pPr>
            <w:r w:rsidRPr="009248D6">
              <w:rPr>
                <w:sz w:val="24"/>
                <w:szCs w:val="24"/>
              </w:rPr>
              <w:t>Журнал «Колокольчик». 2001-2016 г.</w:t>
            </w:r>
            <w:r w:rsidRPr="009248D6">
              <w:rPr>
                <w:spacing w:val="-67"/>
                <w:sz w:val="24"/>
                <w:szCs w:val="24"/>
              </w:rPr>
              <w:t xml:space="preserve"> </w:t>
            </w:r>
            <w:r w:rsidRPr="009248D6">
              <w:rPr>
                <w:sz w:val="24"/>
                <w:szCs w:val="24"/>
              </w:rPr>
              <w:t>39</w:t>
            </w:r>
            <w:r w:rsidRPr="009248D6">
              <w:rPr>
                <w:spacing w:val="-2"/>
                <w:sz w:val="24"/>
                <w:szCs w:val="24"/>
              </w:rPr>
              <w:t xml:space="preserve"> </w:t>
            </w:r>
            <w:r w:rsidRPr="009248D6">
              <w:rPr>
                <w:sz w:val="24"/>
                <w:szCs w:val="24"/>
              </w:rPr>
              <w:t>выпусков.</w:t>
            </w:r>
            <w:r w:rsidRPr="009248D6">
              <w:rPr>
                <w:spacing w:val="-2"/>
                <w:sz w:val="24"/>
                <w:szCs w:val="24"/>
              </w:rPr>
              <w:t xml:space="preserve"> </w:t>
            </w:r>
            <w:r w:rsidRPr="009248D6">
              <w:rPr>
                <w:sz w:val="24"/>
                <w:szCs w:val="24"/>
              </w:rPr>
              <w:t>СПб.: РЕПРОГРАФИЯ.</w:t>
            </w:r>
          </w:p>
          <w:p w14:paraId="01B23FA5" w14:textId="77777777" w:rsidR="00612972" w:rsidRPr="00B2472F" w:rsidRDefault="00612972" w:rsidP="003618F1">
            <w:pPr>
              <w:pStyle w:val="TableParagraph"/>
              <w:numPr>
                <w:ilvl w:val="0"/>
                <w:numId w:val="563"/>
              </w:numPr>
              <w:tabs>
                <w:tab w:val="left" w:pos="823"/>
              </w:tabs>
              <w:spacing w:before="194"/>
              <w:ind w:right="311" w:firstLine="285"/>
              <w:rPr>
                <w:sz w:val="24"/>
                <w:szCs w:val="24"/>
              </w:rPr>
            </w:pPr>
            <w:r w:rsidRPr="009248D6">
              <w:rPr>
                <w:sz w:val="24"/>
                <w:szCs w:val="24"/>
              </w:rPr>
              <w:t>Липатникова Т.Н. Новые сценарии</w:t>
            </w:r>
            <w:r w:rsidRPr="009248D6">
              <w:rPr>
                <w:spacing w:val="1"/>
                <w:sz w:val="24"/>
                <w:szCs w:val="24"/>
              </w:rPr>
              <w:t xml:space="preserve"> </w:t>
            </w:r>
            <w:r w:rsidRPr="009248D6">
              <w:rPr>
                <w:sz w:val="24"/>
                <w:szCs w:val="24"/>
              </w:rPr>
              <w:t>утренников для дошкольников «Праздник</w:t>
            </w:r>
            <w:r w:rsidRPr="009248D6">
              <w:rPr>
                <w:spacing w:val="1"/>
                <w:sz w:val="24"/>
                <w:szCs w:val="24"/>
              </w:rPr>
              <w:t xml:space="preserve"> </w:t>
            </w:r>
            <w:r w:rsidRPr="009248D6">
              <w:rPr>
                <w:sz w:val="24"/>
                <w:szCs w:val="24"/>
              </w:rPr>
              <w:t>начинается».</w:t>
            </w:r>
            <w:r w:rsidRPr="009248D6">
              <w:rPr>
                <w:spacing w:val="-7"/>
                <w:sz w:val="24"/>
                <w:szCs w:val="24"/>
              </w:rPr>
              <w:t xml:space="preserve"> </w:t>
            </w:r>
            <w:r w:rsidRPr="00B2472F">
              <w:rPr>
                <w:sz w:val="24"/>
                <w:szCs w:val="24"/>
              </w:rPr>
              <w:t>Я.:</w:t>
            </w:r>
            <w:r w:rsidRPr="00B2472F">
              <w:rPr>
                <w:spacing w:val="-3"/>
                <w:sz w:val="24"/>
                <w:szCs w:val="24"/>
              </w:rPr>
              <w:t xml:space="preserve"> </w:t>
            </w:r>
            <w:r w:rsidRPr="00B2472F">
              <w:rPr>
                <w:sz w:val="24"/>
                <w:szCs w:val="24"/>
              </w:rPr>
              <w:t>АКАДЕМИЯ</w:t>
            </w:r>
            <w:r w:rsidRPr="00B2472F">
              <w:rPr>
                <w:spacing w:val="-4"/>
                <w:sz w:val="24"/>
                <w:szCs w:val="24"/>
              </w:rPr>
              <w:t xml:space="preserve"> </w:t>
            </w:r>
            <w:r w:rsidRPr="00B2472F">
              <w:rPr>
                <w:sz w:val="24"/>
                <w:szCs w:val="24"/>
              </w:rPr>
              <w:t>РАЗВИТИЯ,</w:t>
            </w:r>
            <w:r w:rsidRPr="00B2472F">
              <w:rPr>
                <w:spacing w:val="-67"/>
                <w:sz w:val="24"/>
                <w:szCs w:val="24"/>
              </w:rPr>
              <w:t xml:space="preserve"> </w:t>
            </w:r>
            <w:r w:rsidRPr="00B2472F">
              <w:rPr>
                <w:sz w:val="24"/>
                <w:szCs w:val="24"/>
              </w:rPr>
              <w:t>2001</w:t>
            </w:r>
          </w:p>
          <w:p w14:paraId="2E405FDB" w14:textId="77777777" w:rsidR="00612972" w:rsidRPr="00B2472F" w:rsidRDefault="00612972" w:rsidP="003618F1">
            <w:pPr>
              <w:pStyle w:val="TableParagraph"/>
              <w:numPr>
                <w:ilvl w:val="0"/>
                <w:numId w:val="563"/>
              </w:numPr>
              <w:tabs>
                <w:tab w:val="left" w:pos="823"/>
              </w:tabs>
              <w:spacing w:before="200"/>
              <w:ind w:right="203" w:firstLine="285"/>
              <w:jc w:val="both"/>
              <w:rPr>
                <w:sz w:val="24"/>
                <w:szCs w:val="24"/>
              </w:rPr>
            </w:pPr>
            <w:r w:rsidRPr="009248D6">
              <w:rPr>
                <w:sz w:val="24"/>
                <w:szCs w:val="24"/>
              </w:rPr>
              <w:t>Михайлова М.А. Праздники в детском</w:t>
            </w:r>
            <w:r w:rsidRPr="009248D6">
              <w:rPr>
                <w:spacing w:val="-68"/>
                <w:sz w:val="24"/>
                <w:szCs w:val="24"/>
              </w:rPr>
              <w:t xml:space="preserve"> </w:t>
            </w:r>
            <w:r w:rsidRPr="009248D6">
              <w:rPr>
                <w:sz w:val="24"/>
                <w:szCs w:val="24"/>
              </w:rPr>
              <w:t>саду.</w:t>
            </w:r>
            <w:r w:rsidRPr="009248D6">
              <w:rPr>
                <w:spacing w:val="-2"/>
                <w:sz w:val="24"/>
                <w:szCs w:val="24"/>
              </w:rPr>
              <w:t xml:space="preserve"> </w:t>
            </w:r>
            <w:r w:rsidRPr="00B2472F">
              <w:rPr>
                <w:sz w:val="24"/>
                <w:szCs w:val="24"/>
              </w:rPr>
              <w:t>Сценарии,</w:t>
            </w:r>
            <w:r w:rsidRPr="00B2472F">
              <w:rPr>
                <w:spacing w:val="-2"/>
                <w:sz w:val="24"/>
                <w:szCs w:val="24"/>
              </w:rPr>
              <w:t xml:space="preserve"> </w:t>
            </w:r>
            <w:r w:rsidRPr="00B2472F">
              <w:rPr>
                <w:sz w:val="24"/>
                <w:szCs w:val="24"/>
              </w:rPr>
              <w:t>игры,</w:t>
            </w:r>
            <w:r w:rsidRPr="00B2472F">
              <w:rPr>
                <w:spacing w:val="-1"/>
                <w:sz w:val="24"/>
                <w:szCs w:val="24"/>
              </w:rPr>
              <w:t xml:space="preserve"> </w:t>
            </w:r>
            <w:r w:rsidRPr="00B2472F">
              <w:rPr>
                <w:sz w:val="24"/>
                <w:szCs w:val="24"/>
              </w:rPr>
              <w:t>аттракционы.</w:t>
            </w:r>
            <w:r w:rsidRPr="00B2472F">
              <w:rPr>
                <w:spacing w:val="-2"/>
                <w:sz w:val="24"/>
                <w:szCs w:val="24"/>
              </w:rPr>
              <w:t xml:space="preserve"> </w:t>
            </w:r>
            <w:r w:rsidRPr="00B2472F">
              <w:rPr>
                <w:sz w:val="24"/>
                <w:szCs w:val="24"/>
              </w:rPr>
              <w:t>Я.:</w:t>
            </w:r>
          </w:p>
          <w:p w14:paraId="76AA0FE7" w14:textId="77777777" w:rsidR="00612972" w:rsidRPr="00B2472F" w:rsidRDefault="00612972" w:rsidP="00612972">
            <w:pPr>
              <w:pStyle w:val="TableParagraph"/>
              <w:spacing w:before="1"/>
              <w:ind w:left="138"/>
              <w:rPr>
                <w:sz w:val="24"/>
                <w:szCs w:val="24"/>
              </w:rPr>
            </w:pPr>
            <w:r w:rsidRPr="00B2472F">
              <w:rPr>
                <w:sz w:val="24"/>
                <w:szCs w:val="24"/>
              </w:rPr>
              <w:t>АКАДЕМИЯ</w:t>
            </w:r>
            <w:r w:rsidRPr="00B2472F">
              <w:rPr>
                <w:spacing w:val="-3"/>
                <w:sz w:val="24"/>
                <w:szCs w:val="24"/>
              </w:rPr>
              <w:t xml:space="preserve"> </w:t>
            </w:r>
            <w:r w:rsidRPr="00B2472F">
              <w:rPr>
                <w:sz w:val="24"/>
                <w:szCs w:val="24"/>
              </w:rPr>
              <w:t>РАЗВИТИЯ,</w:t>
            </w:r>
            <w:r w:rsidRPr="00B2472F">
              <w:rPr>
                <w:spacing w:val="-5"/>
                <w:sz w:val="24"/>
                <w:szCs w:val="24"/>
              </w:rPr>
              <w:t xml:space="preserve"> </w:t>
            </w:r>
            <w:r w:rsidRPr="00B2472F">
              <w:rPr>
                <w:sz w:val="24"/>
                <w:szCs w:val="24"/>
              </w:rPr>
              <w:t>1998</w:t>
            </w:r>
          </w:p>
          <w:p w14:paraId="7530FC5D" w14:textId="77777777" w:rsidR="00612972" w:rsidRPr="00B2472F" w:rsidRDefault="00612972" w:rsidP="003618F1">
            <w:pPr>
              <w:pStyle w:val="TableParagraph"/>
              <w:numPr>
                <w:ilvl w:val="0"/>
                <w:numId w:val="563"/>
              </w:numPr>
              <w:tabs>
                <w:tab w:val="left" w:pos="823"/>
              </w:tabs>
              <w:spacing w:before="199"/>
              <w:ind w:right="777" w:firstLine="285"/>
              <w:jc w:val="both"/>
              <w:rPr>
                <w:sz w:val="24"/>
                <w:szCs w:val="24"/>
              </w:rPr>
            </w:pPr>
            <w:r w:rsidRPr="009248D6">
              <w:rPr>
                <w:sz w:val="24"/>
                <w:szCs w:val="24"/>
              </w:rPr>
              <w:t>Тимофеев О.Н. «Рецепты веселой</w:t>
            </w:r>
            <w:r w:rsidRPr="009248D6">
              <w:rPr>
                <w:spacing w:val="-67"/>
                <w:sz w:val="24"/>
                <w:szCs w:val="24"/>
              </w:rPr>
              <w:t xml:space="preserve"> </w:t>
            </w:r>
            <w:r w:rsidRPr="009248D6">
              <w:rPr>
                <w:sz w:val="24"/>
                <w:szCs w:val="24"/>
              </w:rPr>
              <w:t>вечеринки». Игры, розыгрыши, забавы.</w:t>
            </w:r>
            <w:r w:rsidRPr="009248D6">
              <w:rPr>
                <w:spacing w:val="-67"/>
                <w:sz w:val="24"/>
                <w:szCs w:val="24"/>
              </w:rPr>
              <w:t xml:space="preserve"> </w:t>
            </w:r>
            <w:r w:rsidRPr="009248D6">
              <w:rPr>
                <w:sz w:val="24"/>
                <w:szCs w:val="24"/>
              </w:rPr>
              <w:t>Я.:АКАДЕМИЯ</w:t>
            </w:r>
            <w:r w:rsidRPr="009248D6">
              <w:rPr>
                <w:spacing w:val="-1"/>
                <w:sz w:val="24"/>
                <w:szCs w:val="24"/>
              </w:rPr>
              <w:t xml:space="preserve"> </w:t>
            </w:r>
            <w:r w:rsidRPr="009248D6">
              <w:rPr>
                <w:sz w:val="24"/>
                <w:szCs w:val="24"/>
              </w:rPr>
              <w:t>ХОЛДИНГ.</w:t>
            </w:r>
            <w:r w:rsidRPr="009248D6">
              <w:rPr>
                <w:spacing w:val="-2"/>
                <w:sz w:val="24"/>
                <w:szCs w:val="24"/>
              </w:rPr>
              <w:t xml:space="preserve"> </w:t>
            </w:r>
            <w:r w:rsidRPr="00B2472F">
              <w:rPr>
                <w:sz w:val="24"/>
                <w:szCs w:val="24"/>
              </w:rPr>
              <w:t>2002</w:t>
            </w:r>
          </w:p>
          <w:p w14:paraId="734E67E7" w14:textId="77777777" w:rsidR="00612972" w:rsidRPr="00B2472F" w:rsidRDefault="00612972" w:rsidP="003618F1">
            <w:pPr>
              <w:pStyle w:val="TableParagraph"/>
              <w:numPr>
                <w:ilvl w:val="0"/>
                <w:numId w:val="563"/>
              </w:numPr>
              <w:tabs>
                <w:tab w:val="left" w:pos="823"/>
              </w:tabs>
              <w:spacing w:before="201" w:line="322" w:lineRule="exact"/>
              <w:ind w:left="822"/>
              <w:rPr>
                <w:sz w:val="24"/>
                <w:szCs w:val="24"/>
              </w:rPr>
            </w:pPr>
            <w:r w:rsidRPr="00B2472F">
              <w:rPr>
                <w:sz w:val="24"/>
                <w:szCs w:val="24"/>
              </w:rPr>
              <w:t>Лапшина</w:t>
            </w:r>
            <w:r w:rsidRPr="00B2472F">
              <w:rPr>
                <w:spacing w:val="-4"/>
                <w:sz w:val="24"/>
                <w:szCs w:val="24"/>
              </w:rPr>
              <w:t xml:space="preserve"> </w:t>
            </w:r>
            <w:r w:rsidRPr="00B2472F">
              <w:rPr>
                <w:sz w:val="24"/>
                <w:szCs w:val="24"/>
              </w:rPr>
              <w:t>Г.А.</w:t>
            </w:r>
            <w:r w:rsidRPr="00B2472F">
              <w:rPr>
                <w:spacing w:val="-3"/>
                <w:sz w:val="24"/>
                <w:szCs w:val="24"/>
              </w:rPr>
              <w:t xml:space="preserve"> </w:t>
            </w:r>
            <w:r w:rsidRPr="00B2472F">
              <w:rPr>
                <w:sz w:val="24"/>
                <w:szCs w:val="24"/>
              </w:rPr>
              <w:t>Календарные</w:t>
            </w:r>
            <w:r w:rsidRPr="00B2472F">
              <w:rPr>
                <w:spacing w:val="-4"/>
                <w:sz w:val="24"/>
                <w:szCs w:val="24"/>
              </w:rPr>
              <w:t xml:space="preserve"> </w:t>
            </w:r>
            <w:r w:rsidRPr="00B2472F">
              <w:rPr>
                <w:sz w:val="24"/>
                <w:szCs w:val="24"/>
              </w:rPr>
              <w:t>и</w:t>
            </w:r>
          </w:p>
          <w:p w14:paraId="21F50D52" w14:textId="77777777" w:rsidR="00612972" w:rsidRPr="00B2472F" w:rsidRDefault="00612972" w:rsidP="00612972">
            <w:pPr>
              <w:pStyle w:val="TableParagraph"/>
              <w:spacing w:line="322" w:lineRule="exact"/>
              <w:ind w:left="138"/>
              <w:rPr>
                <w:sz w:val="24"/>
                <w:szCs w:val="24"/>
              </w:rPr>
            </w:pPr>
            <w:r w:rsidRPr="009248D6">
              <w:rPr>
                <w:sz w:val="24"/>
                <w:szCs w:val="24"/>
              </w:rPr>
              <w:t>народные</w:t>
            </w:r>
            <w:r w:rsidRPr="009248D6">
              <w:rPr>
                <w:spacing w:val="-5"/>
                <w:sz w:val="24"/>
                <w:szCs w:val="24"/>
              </w:rPr>
              <w:t xml:space="preserve"> </w:t>
            </w:r>
            <w:r w:rsidRPr="009248D6">
              <w:rPr>
                <w:sz w:val="24"/>
                <w:szCs w:val="24"/>
              </w:rPr>
              <w:t>праздник</w:t>
            </w:r>
            <w:r w:rsidRPr="009248D6">
              <w:rPr>
                <w:spacing w:val="-5"/>
                <w:sz w:val="24"/>
                <w:szCs w:val="24"/>
              </w:rPr>
              <w:t xml:space="preserve"> </w:t>
            </w:r>
            <w:r w:rsidRPr="009248D6">
              <w:rPr>
                <w:sz w:val="24"/>
                <w:szCs w:val="24"/>
              </w:rPr>
              <w:t>в</w:t>
            </w:r>
            <w:r w:rsidRPr="009248D6">
              <w:rPr>
                <w:spacing w:val="-4"/>
                <w:sz w:val="24"/>
                <w:szCs w:val="24"/>
              </w:rPr>
              <w:t xml:space="preserve"> </w:t>
            </w:r>
            <w:r w:rsidRPr="009248D6">
              <w:rPr>
                <w:sz w:val="24"/>
                <w:szCs w:val="24"/>
              </w:rPr>
              <w:t>детском</w:t>
            </w:r>
            <w:r w:rsidRPr="009248D6">
              <w:rPr>
                <w:spacing w:val="-2"/>
                <w:sz w:val="24"/>
                <w:szCs w:val="24"/>
              </w:rPr>
              <w:t xml:space="preserve"> </w:t>
            </w:r>
            <w:r w:rsidRPr="009248D6">
              <w:rPr>
                <w:sz w:val="24"/>
                <w:szCs w:val="24"/>
              </w:rPr>
              <w:t>саду.</w:t>
            </w:r>
            <w:r w:rsidRPr="009248D6">
              <w:rPr>
                <w:spacing w:val="-3"/>
                <w:sz w:val="24"/>
                <w:szCs w:val="24"/>
              </w:rPr>
              <w:t xml:space="preserve"> </w:t>
            </w:r>
            <w:r w:rsidRPr="00B2472F">
              <w:rPr>
                <w:sz w:val="24"/>
                <w:szCs w:val="24"/>
              </w:rPr>
              <w:t>Выпуск</w:t>
            </w:r>
          </w:p>
          <w:p w14:paraId="510CB4C4" w14:textId="77777777" w:rsidR="00612972" w:rsidRPr="00B2472F" w:rsidRDefault="00612972" w:rsidP="003618F1">
            <w:pPr>
              <w:pStyle w:val="TableParagraph"/>
              <w:numPr>
                <w:ilvl w:val="0"/>
                <w:numId w:val="562"/>
              </w:numPr>
              <w:tabs>
                <w:tab w:val="left" w:pos="420"/>
              </w:tabs>
              <w:ind w:hanging="282"/>
              <w:rPr>
                <w:sz w:val="24"/>
                <w:szCs w:val="24"/>
              </w:rPr>
            </w:pPr>
            <w:r w:rsidRPr="00B2472F">
              <w:rPr>
                <w:sz w:val="24"/>
                <w:szCs w:val="24"/>
              </w:rPr>
              <w:t>Осень-зима.</w:t>
            </w:r>
            <w:r w:rsidRPr="00B2472F">
              <w:rPr>
                <w:spacing w:val="-4"/>
                <w:sz w:val="24"/>
                <w:szCs w:val="24"/>
              </w:rPr>
              <w:t xml:space="preserve"> </w:t>
            </w:r>
            <w:r w:rsidRPr="00B2472F">
              <w:rPr>
                <w:sz w:val="24"/>
                <w:szCs w:val="24"/>
              </w:rPr>
              <w:t>В.:УЧИТЕЛЬ,</w:t>
            </w:r>
            <w:r w:rsidRPr="00B2472F">
              <w:rPr>
                <w:spacing w:val="-3"/>
                <w:sz w:val="24"/>
                <w:szCs w:val="24"/>
              </w:rPr>
              <w:t xml:space="preserve"> </w:t>
            </w:r>
            <w:r w:rsidRPr="00B2472F">
              <w:rPr>
                <w:sz w:val="24"/>
                <w:szCs w:val="24"/>
              </w:rPr>
              <w:t>2001</w:t>
            </w:r>
          </w:p>
          <w:p w14:paraId="6F7FA2F5" w14:textId="77777777" w:rsidR="00612972" w:rsidRPr="00B2472F" w:rsidRDefault="00612972" w:rsidP="003618F1">
            <w:pPr>
              <w:pStyle w:val="TableParagraph"/>
              <w:numPr>
                <w:ilvl w:val="1"/>
                <w:numId w:val="562"/>
              </w:numPr>
              <w:tabs>
                <w:tab w:val="left" w:pos="823"/>
              </w:tabs>
              <w:spacing w:before="201"/>
              <w:ind w:right="235" w:firstLine="285"/>
              <w:jc w:val="both"/>
              <w:rPr>
                <w:sz w:val="24"/>
                <w:szCs w:val="24"/>
              </w:rPr>
            </w:pPr>
            <w:r w:rsidRPr="009248D6">
              <w:rPr>
                <w:sz w:val="24"/>
                <w:szCs w:val="24"/>
              </w:rPr>
              <w:t>Такун Ф.И., Шершунов А.Т. Сборник</w:t>
            </w:r>
            <w:r w:rsidRPr="009248D6">
              <w:rPr>
                <w:spacing w:val="1"/>
                <w:sz w:val="24"/>
                <w:szCs w:val="24"/>
              </w:rPr>
              <w:t xml:space="preserve"> </w:t>
            </w:r>
            <w:r w:rsidRPr="009248D6">
              <w:rPr>
                <w:sz w:val="24"/>
                <w:szCs w:val="24"/>
              </w:rPr>
              <w:t>популярных детских песен «Розовый слон».</w:t>
            </w:r>
            <w:r w:rsidRPr="009248D6">
              <w:rPr>
                <w:spacing w:val="-68"/>
                <w:sz w:val="24"/>
                <w:szCs w:val="24"/>
              </w:rPr>
              <w:t xml:space="preserve"> </w:t>
            </w:r>
            <w:r w:rsidRPr="00B2472F">
              <w:rPr>
                <w:sz w:val="24"/>
                <w:szCs w:val="24"/>
              </w:rPr>
              <w:t>М.:</w:t>
            </w:r>
            <w:r w:rsidRPr="00B2472F">
              <w:rPr>
                <w:spacing w:val="-1"/>
                <w:sz w:val="24"/>
                <w:szCs w:val="24"/>
              </w:rPr>
              <w:t xml:space="preserve"> </w:t>
            </w:r>
            <w:r w:rsidRPr="00B2472F">
              <w:rPr>
                <w:sz w:val="24"/>
                <w:szCs w:val="24"/>
              </w:rPr>
              <w:t>Современная музыка,</w:t>
            </w:r>
            <w:r w:rsidRPr="00B2472F">
              <w:rPr>
                <w:spacing w:val="-1"/>
                <w:sz w:val="24"/>
                <w:szCs w:val="24"/>
              </w:rPr>
              <w:t xml:space="preserve"> </w:t>
            </w:r>
            <w:r w:rsidRPr="00B2472F">
              <w:rPr>
                <w:sz w:val="24"/>
                <w:szCs w:val="24"/>
              </w:rPr>
              <w:t>2002</w:t>
            </w:r>
          </w:p>
          <w:p w14:paraId="0E9B9674" w14:textId="77777777" w:rsidR="00612972" w:rsidRPr="00B2472F" w:rsidRDefault="00612972" w:rsidP="003618F1">
            <w:pPr>
              <w:pStyle w:val="TableParagraph"/>
              <w:numPr>
                <w:ilvl w:val="1"/>
                <w:numId w:val="562"/>
              </w:numPr>
              <w:tabs>
                <w:tab w:val="left" w:pos="823"/>
              </w:tabs>
              <w:spacing w:before="199"/>
              <w:ind w:right="594" w:firstLine="285"/>
              <w:rPr>
                <w:sz w:val="24"/>
                <w:szCs w:val="24"/>
              </w:rPr>
            </w:pPr>
            <w:r w:rsidRPr="009248D6">
              <w:rPr>
                <w:sz w:val="24"/>
                <w:szCs w:val="24"/>
              </w:rPr>
              <w:t>Музыкальное сопровождение и</w:t>
            </w:r>
            <w:r w:rsidRPr="009248D6">
              <w:rPr>
                <w:spacing w:val="1"/>
                <w:sz w:val="24"/>
                <w:szCs w:val="24"/>
              </w:rPr>
              <w:t xml:space="preserve"> </w:t>
            </w:r>
            <w:r w:rsidRPr="009248D6">
              <w:rPr>
                <w:sz w:val="24"/>
                <w:szCs w:val="24"/>
              </w:rPr>
              <w:t>оформление</w:t>
            </w:r>
            <w:r w:rsidRPr="009248D6">
              <w:rPr>
                <w:spacing w:val="-4"/>
                <w:sz w:val="24"/>
                <w:szCs w:val="24"/>
              </w:rPr>
              <w:t xml:space="preserve"> </w:t>
            </w:r>
            <w:r w:rsidRPr="009248D6">
              <w:rPr>
                <w:sz w:val="24"/>
                <w:szCs w:val="24"/>
              </w:rPr>
              <w:t>праздников</w:t>
            </w:r>
            <w:r w:rsidRPr="009248D6">
              <w:rPr>
                <w:spacing w:val="-5"/>
                <w:sz w:val="24"/>
                <w:szCs w:val="24"/>
              </w:rPr>
              <w:t xml:space="preserve"> </w:t>
            </w:r>
            <w:r w:rsidRPr="009248D6">
              <w:rPr>
                <w:sz w:val="24"/>
                <w:szCs w:val="24"/>
              </w:rPr>
              <w:t>в</w:t>
            </w:r>
            <w:r w:rsidRPr="009248D6">
              <w:rPr>
                <w:spacing w:val="-6"/>
                <w:sz w:val="24"/>
                <w:szCs w:val="24"/>
              </w:rPr>
              <w:t xml:space="preserve"> </w:t>
            </w:r>
            <w:r w:rsidRPr="009248D6">
              <w:rPr>
                <w:sz w:val="24"/>
                <w:szCs w:val="24"/>
              </w:rPr>
              <w:t>детских</w:t>
            </w:r>
            <w:r w:rsidRPr="009248D6">
              <w:rPr>
                <w:spacing w:val="-2"/>
                <w:sz w:val="24"/>
                <w:szCs w:val="24"/>
              </w:rPr>
              <w:t xml:space="preserve"> </w:t>
            </w:r>
            <w:r w:rsidRPr="009248D6">
              <w:rPr>
                <w:sz w:val="24"/>
                <w:szCs w:val="24"/>
              </w:rPr>
              <w:t>садах.</w:t>
            </w:r>
            <w:r w:rsidRPr="009248D6">
              <w:rPr>
                <w:spacing w:val="-67"/>
                <w:sz w:val="24"/>
                <w:szCs w:val="24"/>
              </w:rPr>
              <w:t xml:space="preserve"> </w:t>
            </w:r>
            <w:r w:rsidRPr="00B2472F">
              <w:rPr>
                <w:sz w:val="24"/>
                <w:szCs w:val="24"/>
              </w:rPr>
              <w:t>В.:УЧИТЕЛЬ,2001</w:t>
            </w:r>
          </w:p>
          <w:p w14:paraId="01E7A6F4" w14:textId="77777777" w:rsidR="00612972" w:rsidRPr="009248D6" w:rsidRDefault="00612972" w:rsidP="003618F1">
            <w:pPr>
              <w:pStyle w:val="TableParagraph"/>
              <w:numPr>
                <w:ilvl w:val="1"/>
                <w:numId w:val="562"/>
              </w:numPr>
              <w:tabs>
                <w:tab w:val="left" w:pos="823"/>
              </w:tabs>
              <w:spacing w:before="200"/>
              <w:ind w:right="314" w:firstLine="285"/>
              <w:jc w:val="both"/>
              <w:rPr>
                <w:sz w:val="24"/>
                <w:szCs w:val="24"/>
              </w:rPr>
            </w:pPr>
            <w:r w:rsidRPr="009248D6">
              <w:rPr>
                <w:sz w:val="24"/>
                <w:szCs w:val="24"/>
              </w:rPr>
              <w:t>Песни для детского сада. М.:АЙРИС-</w:t>
            </w:r>
            <w:r w:rsidRPr="009248D6">
              <w:rPr>
                <w:spacing w:val="-67"/>
                <w:sz w:val="24"/>
                <w:szCs w:val="24"/>
              </w:rPr>
              <w:t xml:space="preserve"> </w:t>
            </w:r>
            <w:r w:rsidRPr="009248D6">
              <w:rPr>
                <w:sz w:val="24"/>
                <w:szCs w:val="24"/>
              </w:rPr>
              <w:t>ПРЕСС,</w:t>
            </w:r>
            <w:r w:rsidRPr="009248D6">
              <w:rPr>
                <w:spacing w:val="-3"/>
                <w:sz w:val="24"/>
                <w:szCs w:val="24"/>
              </w:rPr>
              <w:t xml:space="preserve"> </w:t>
            </w:r>
            <w:r w:rsidRPr="009248D6">
              <w:rPr>
                <w:sz w:val="24"/>
                <w:szCs w:val="24"/>
              </w:rPr>
              <w:t>2008</w:t>
            </w:r>
          </w:p>
          <w:p w14:paraId="2EFC84B5" w14:textId="77777777" w:rsidR="00612972" w:rsidRPr="009248D6" w:rsidRDefault="00612972" w:rsidP="003618F1">
            <w:pPr>
              <w:pStyle w:val="TableParagraph"/>
              <w:numPr>
                <w:ilvl w:val="1"/>
                <w:numId w:val="562"/>
              </w:numPr>
              <w:tabs>
                <w:tab w:val="left" w:pos="823"/>
              </w:tabs>
              <w:spacing w:before="201"/>
              <w:ind w:right="663" w:firstLine="285"/>
              <w:rPr>
                <w:sz w:val="24"/>
                <w:szCs w:val="24"/>
              </w:rPr>
            </w:pPr>
            <w:r w:rsidRPr="009248D6">
              <w:rPr>
                <w:sz w:val="24"/>
                <w:szCs w:val="24"/>
              </w:rPr>
              <w:t>Никитина Е.А. Праздник 8 марта в</w:t>
            </w:r>
            <w:r w:rsidRPr="009248D6">
              <w:rPr>
                <w:spacing w:val="-67"/>
                <w:sz w:val="24"/>
                <w:szCs w:val="24"/>
              </w:rPr>
              <w:t xml:space="preserve"> </w:t>
            </w:r>
            <w:r w:rsidRPr="009248D6">
              <w:rPr>
                <w:sz w:val="24"/>
                <w:szCs w:val="24"/>
              </w:rPr>
              <w:t>детском саду. Сценарии с нотным</w:t>
            </w:r>
            <w:r w:rsidRPr="009248D6">
              <w:rPr>
                <w:spacing w:val="1"/>
                <w:sz w:val="24"/>
                <w:szCs w:val="24"/>
              </w:rPr>
              <w:t xml:space="preserve"> </w:t>
            </w:r>
            <w:r w:rsidRPr="009248D6">
              <w:rPr>
                <w:sz w:val="24"/>
                <w:szCs w:val="24"/>
              </w:rPr>
              <w:t>приложением.</w:t>
            </w:r>
            <w:r w:rsidRPr="009248D6">
              <w:rPr>
                <w:spacing w:val="-3"/>
                <w:sz w:val="24"/>
                <w:szCs w:val="24"/>
              </w:rPr>
              <w:t xml:space="preserve"> </w:t>
            </w:r>
            <w:r w:rsidRPr="009248D6">
              <w:rPr>
                <w:sz w:val="24"/>
                <w:szCs w:val="24"/>
              </w:rPr>
              <w:t>В.1.</w:t>
            </w:r>
            <w:r w:rsidRPr="009248D6">
              <w:rPr>
                <w:spacing w:val="-2"/>
                <w:sz w:val="24"/>
                <w:szCs w:val="24"/>
              </w:rPr>
              <w:t xml:space="preserve"> </w:t>
            </w:r>
            <w:r w:rsidRPr="009248D6">
              <w:rPr>
                <w:sz w:val="24"/>
                <w:szCs w:val="24"/>
              </w:rPr>
              <w:t>М.:СФЕРА,</w:t>
            </w:r>
            <w:r w:rsidRPr="009248D6">
              <w:rPr>
                <w:spacing w:val="-2"/>
                <w:sz w:val="24"/>
                <w:szCs w:val="24"/>
              </w:rPr>
              <w:t xml:space="preserve"> </w:t>
            </w:r>
            <w:r w:rsidRPr="009248D6">
              <w:rPr>
                <w:sz w:val="24"/>
                <w:szCs w:val="24"/>
              </w:rPr>
              <w:t>2008</w:t>
            </w:r>
          </w:p>
          <w:p w14:paraId="287BD1B9" w14:textId="77777777" w:rsidR="00612972" w:rsidRPr="00B2472F" w:rsidRDefault="00612972" w:rsidP="003618F1">
            <w:pPr>
              <w:pStyle w:val="TableParagraph"/>
              <w:numPr>
                <w:ilvl w:val="1"/>
                <w:numId w:val="562"/>
              </w:numPr>
              <w:tabs>
                <w:tab w:val="left" w:pos="823"/>
              </w:tabs>
              <w:spacing w:before="201"/>
              <w:ind w:right="241" w:firstLine="285"/>
              <w:rPr>
                <w:sz w:val="24"/>
                <w:szCs w:val="24"/>
              </w:rPr>
            </w:pPr>
            <w:r w:rsidRPr="009248D6">
              <w:rPr>
                <w:sz w:val="24"/>
                <w:szCs w:val="24"/>
              </w:rPr>
              <w:t>Никитина Е.А. Праздник 23 февраля в</w:t>
            </w:r>
            <w:r w:rsidRPr="009248D6">
              <w:rPr>
                <w:spacing w:val="-67"/>
                <w:sz w:val="24"/>
                <w:szCs w:val="24"/>
              </w:rPr>
              <w:t xml:space="preserve"> </w:t>
            </w:r>
            <w:r w:rsidRPr="009248D6">
              <w:rPr>
                <w:sz w:val="24"/>
                <w:szCs w:val="24"/>
              </w:rPr>
              <w:t>детском</w:t>
            </w:r>
            <w:r w:rsidRPr="009248D6">
              <w:rPr>
                <w:spacing w:val="-1"/>
                <w:sz w:val="24"/>
                <w:szCs w:val="24"/>
              </w:rPr>
              <w:t xml:space="preserve"> </w:t>
            </w:r>
            <w:r w:rsidRPr="009248D6">
              <w:rPr>
                <w:sz w:val="24"/>
                <w:szCs w:val="24"/>
              </w:rPr>
              <w:t>саду.</w:t>
            </w:r>
            <w:r w:rsidRPr="009248D6">
              <w:rPr>
                <w:spacing w:val="-1"/>
                <w:sz w:val="24"/>
                <w:szCs w:val="24"/>
              </w:rPr>
              <w:t xml:space="preserve"> </w:t>
            </w:r>
            <w:r w:rsidRPr="00B2472F">
              <w:rPr>
                <w:sz w:val="24"/>
                <w:szCs w:val="24"/>
              </w:rPr>
              <w:t>Сценарии</w:t>
            </w:r>
            <w:r w:rsidRPr="00B2472F">
              <w:rPr>
                <w:spacing w:val="-1"/>
                <w:sz w:val="24"/>
                <w:szCs w:val="24"/>
              </w:rPr>
              <w:t xml:space="preserve"> </w:t>
            </w:r>
            <w:r w:rsidRPr="00B2472F">
              <w:rPr>
                <w:sz w:val="24"/>
                <w:szCs w:val="24"/>
              </w:rPr>
              <w:t>с</w:t>
            </w:r>
            <w:r w:rsidRPr="00B2472F">
              <w:rPr>
                <w:spacing w:val="-1"/>
                <w:sz w:val="24"/>
                <w:szCs w:val="24"/>
              </w:rPr>
              <w:t xml:space="preserve"> </w:t>
            </w:r>
            <w:r w:rsidRPr="00B2472F">
              <w:rPr>
                <w:sz w:val="24"/>
                <w:szCs w:val="24"/>
              </w:rPr>
              <w:t>нотным</w:t>
            </w:r>
          </w:p>
          <w:p w14:paraId="31297901" w14:textId="77777777" w:rsidR="00612972" w:rsidRPr="00B2472F" w:rsidRDefault="00612972" w:rsidP="00612972">
            <w:pPr>
              <w:pStyle w:val="TableParagraph"/>
              <w:spacing w:line="321" w:lineRule="exact"/>
              <w:ind w:left="138"/>
              <w:rPr>
                <w:sz w:val="24"/>
                <w:szCs w:val="24"/>
              </w:rPr>
            </w:pPr>
            <w:r w:rsidRPr="00B2472F">
              <w:rPr>
                <w:sz w:val="24"/>
                <w:szCs w:val="24"/>
              </w:rPr>
              <w:t>приложением.</w:t>
            </w:r>
            <w:r w:rsidRPr="00B2472F">
              <w:rPr>
                <w:spacing w:val="-4"/>
                <w:sz w:val="24"/>
                <w:szCs w:val="24"/>
              </w:rPr>
              <w:t xml:space="preserve"> </w:t>
            </w:r>
            <w:r w:rsidRPr="00B2472F">
              <w:rPr>
                <w:sz w:val="24"/>
                <w:szCs w:val="24"/>
              </w:rPr>
              <w:t>В.1.</w:t>
            </w:r>
            <w:r w:rsidRPr="00B2472F">
              <w:rPr>
                <w:spacing w:val="-4"/>
                <w:sz w:val="24"/>
                <w:szCs w:val="24"/>
              </w:rPr>
              <w:t xml:space="preserve"> </w:t>
            </w:r>
            <w:r w:rsidRPr="00B2472F">
              <w:rPr>
                <w:sz w:val="24"/>
                <w:szCs w:val="24"/>
              </w:rPr>
              <w:t>М.:СФЕРА,</w:t>
            </w:r>
            <w:r w:rsidRPr="00B2472F">
              <w:rPr>
                <w:spacing w:val="-4"/>
                <w:sz w:val="24"/>
                <w:szCs w:val="24"/>
              </w:rPr>
              <w:t xml:space="preserve"> </w:t>
            </w:r>
            <w:r w:rsidRPr="00B2472F">
              <w:rPr>
                <w:sz w:val="24"/>
                <w:szCs w:val="24"/>
              </w:rPr>
              <w:t>2008</w:t>
            </w:r>
          </w:p>
          <w:p w14:paraId="1F13EA31" w14:textId="77777777" w:rsidR="00612972" w:rsidRPr="00B2472F" w:rsidRDefault="00612972" w:rsidP="003618F1">
            <w:pPr>
              <w:pStyle w:val="TableParagraph"/>
              <w:numPr>
                <w:ilvl w:val="1"/>
                <w:numId w:val="562"/>
              </w:numPr>
              <w:tabs>
                <w:tab w:val="left" w:pos="823"/>
              </w:tabs>
              <w:spacing w:before="201" w:line="322" w:lineRule="exact"/>
              <w:ind w:left="822"/>
              <w:rPr>
                <w:sz w:val="24"/>
                <w:szCs w:val="24"/>
              </w:rPr>
            </w:pPr>
            <w:r w:rsidRPr="00B2472F">
              <w:rPr>
                <w:sz w:val="24"/>
                <w:szCs w:val="24"/>
              </w:rPr>
              <w:t>Шушакова</w:t>
            </w:r>
            <w:r w:rsidRPr="00B2472F">
              <w:rPr>
                <w:spacing w:val="-4"/>
                <w:sz w:val="24"/>
                <w:szCs w:val="24"/>
              </w:rPr>
              <w:t xml:space="preserve"> </w:t>
            </w:r>
            <w:r w:rsidRPr="00B2472F">
              <w:rPr>
                <w:sz w:val="24"/>
                <w:szCs w:val="24"/>
              </w:rPr>
              <w:t>Е.Ю.</w:t>
            </w:r>
            <w:r w:rsidRPr="00B2472F">
              <w:rPr>
                <w:spacing w:val="-2"/>
                <w:sz w:val="24"/>
                <w:szCs w:val="24"/>
              </w:rPr>
              <w:t xml:space="preserve"> </w:t>
            </w:r>
            <w:r w:rsidRPr="00B2472F">
              <w:rPr>
                <w:sz w:val="24"/>
                <w:szCs w:val="24"/>
              </w:rPr>
              <w:t>Праздничные</w:t>
            </w:r>
          </w:p>
          <w:p w14:paraId="5A0C1092" w14:textId="77777777" w:rsidR="00612972" w:rsidRPr="009248D6" w:rsidRDefault="00612972" w:rsidP="00612972">
            <w:pPr>
              <w:pStyle w:val="TableParagraph"/>
              <w:ind w:left="138" w:right="622"/>
              <w:rPr>
                <w:sz w:val="24"/>
                <w:szCs w:val="24"/>
              </w:rPr>
            </w:pPr>
            <w:r w:rsidRPr="009248D6">
              <w:rPr>
                <w:sz w:val="24"/>
                <w:szCs w:val="24"/>
              </w:rPr>
              <w:t>сценарии для детского сада. М.:АЙРИС-</w:t>
            </w:r>
            <w:r w:rsidRPr="009248D6">
              <w:rPr>
                <w:spacing w:val="-67"/>
                <w:sz w:val="24"/>
                <w:szCs w:val="24"/>
              </w:rPr>
              <w:t xml:space="preserve"> </w:t>
            </w:r>
            <w:r w:rsidRPr="009248D6">
              <w:rPr>
                <w:sz w:val="24"/>
                <w:szCs w:val="24"/>
              </w:rPr>
              <w:t>ПРЕСС,</w:t>
            </w:r>
            <w:r w:rsidRPr="009248D6">
              <w:rPr>
                <w:spacing w:val="-3"/>
                <w:sz w:val="24"/>
                <w:szCs w:val="24"/>
              </w:rPr>
              <w:t xml:space="preserve"> </w:t>
            </w:r>
            <w:r w:rsidRPr="009248D6">
              <w:rPr>
                <w:sz w:val="24"/>
                <w:szCs w:val="24"/>
              </w:rPr>
              <w:t>2007</w:t>
            </w:r>
          </w:p>
          <w:p w14:paraId="1BE4A8C7" w14:textId="77777777" w:rsidR="00612972" w:rsidRPr="00B2472F" w:rsidRDefault="00612972" w:rsidP="003618F1">
            <w:pPr>
              <w:pStyle w:val="TableParagraph"/>
              <w:numPr>
                <w:ilvl w:val="1"/>
                <w:numId w:val="562"/>
              </w:numPr>
              <w:tabs>
                <w:tab w:val="left" w:pos="823"/>
              </w:tabs>
              <w:spacing w:before="199" w:line="322" w:lineRule="exact"/>
              <w:ind w:left="822"/>
              <w:rPr>
                <w:sz w:val="24"/>
                <w:szCs w:val="24"/>
              </w:rPr>
            </w:pPr>
            <w:r w:rsidRPr="00B2472F">
              <w:rPr>
                <w:sz w:val="24"/>
                <w:szCs w:val="24"/>
              </w:rPr>
              <w:t>Макшанцева</w:t>
            </w:r>
            <w:r w:rsidRPr="00B2472F">
              <w:rPr>
                <w:spacing w:val="-3"/>
                <w:sz w:val="24"/>
                <w:szCs w:val="24"/>
              </w:rPr>
              <w:t xml:space="preserve"> </w:t>
            </w:r>
            <w:r w:rsidRPr="00B2472F">
              <w:rPr>
                <w:sz w:val="24"/>
                <w:szCs w:val="24"/>
              </w:rPr>
              <w:t>Е.Д.</w:t>
            </w:r>
            <w:r w:rsidRPr="00B2472F">
              <w:rPr>
                <w:spacing w:val="-4"/>
                <w:sz w:val="24"/>
                <w:szCs w:val="24"/>
              </w:rPr>
              <w:t xml:space="preserve"> </w:t>
            </w:r>
            <w:r w:rsidRPr="00B2472F">
              <w:rPr>
                <w:sz w:val="24"/>
                <w:szCs w:val="24"/>
              </w:rPr>
              <w:t>Сборник</w:t>
            </w:r>
          </w:p>
          <w:p w14:paraId="2E2B97CF" w14:textId="77777777" w:rsidR="00612972" w:rsidRPr="009248D6" w:rsidRDefault="00612972" w:rsidP="00612972">
            <w:pPr>
              <w:pStyle w:val="TableParagraph"/>
              <w:spacing w:line="310" w:lineRule="exact"/>
              <w:ind w:left="138"/>
              <w:jc w:val="both"/>
              <w:rPr>
                <w:sz w:val="24"/>
                <w:szCs w:val="24"/>
              </w:rPr>
            </w:pPr>
            <w:r w:rsidRPr="009248D6">
              <w:rPr>
                <w:sz w:val="24"/>
                <w:szCs w:val="24"/>
              </w:rPr>
              <w:t>музыкально-речевых игр для дошкольного</w:t>
            </w:r>
            <w:r w:rsidRPr="009248D6">
              <w:rPr>
                <w:spacing w:val="-67"/>
                <w:sz w:val="24"/>
                <w:szCs w:val="24"/>
              </w:rPr>
              <w:t xml:space="preserve"> </w:t>
            </w:r>
            <w:r w:rsidRPr="009248D6">
              <w:rPr>
                <w:sz w:val="24"/>
                <w:szCs w:val="24"/>
              </w:rPr>
              <w:t xml:space="preserve">возраста «Скворушка». </w:t>
            </w:r>
            <w:r w:rsidRPr="00B2472F">
              <w:rPr>
                <w:sz w:val="24"/>
                <w:szCs w:val="24"/>
              </w:rPr>
              <w:t>М.6АРКТИ-</w:t>
            </w:r>
            <w:r w:rsidRPr="00B2472F">
              <w:rPr>
                <w:spacing w:val="1"/>
                <w:sz w:val="24"/>
                <w:szCs w:val="24"/>
              </w:rPr>
              <w:t xml:space="preserve"> </w:t>
            </w:r>
            <w:r w:rsidRPr="00B2472F">
              <w:rPr>
                <w:sz w:val="24"/>
                <w:szCs w:val="24"/>
              </w:rPr>
              <w:t>ИЛЕКСА,</w:t>
            </w:r>
            <w:r w:rsidRPr="00B2472F">
              <w:rPr>
                <w:spacing w:val="-2"/>
                <w:sz w:val="24"/>
                <w:szCs w:val="24"/>
              </w:rPr>
              <w:t xml:space="preserve"> </w:t>
            </w:r>
            <w:r w:rsidRPr="00B2472F">
              <w:rPr>
                <w:sz w:val="24"/>
                <w:szCs w:val="24"/>
              </w:rPr>
              <w:t>1998</w:t>
            </w:r>
          </w:p>
        </w:tc>
      </w:tr>
    </w:tbl>
    <w:p w14:paraId="1587BAE7" w14:textId="77777777" w:rsidR="009248D6" w:rsidRPr="00B2472F" w:rsidRDefault="009248D6" w:rsidP="009248D6">
      <w:pPr>
        <w:spacing w:line="310" w:lineRule="exact"/>
        <w:jc w:val="both"/>
        <w:sectPr w:rsidR="009248D6" w:rsidRPr="00B2472F">
          <w:pgSz w:w="11920" w:h="16850"/>
          <w:pgMar w:top="1040" w:right="0" w:bottom="280" w:left="360" w:header="720" w:footer="720" w:gutter="0"/>
          <w:cols w:space="720"/>
        </w:sectPr>
      </w:pPr>
    </w:p>
    <w:tbl>
      <w:tblPr>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73"/>
        <w:gridCol w:w="7513"/>
      </w:tblGrid>
      <w:tr w:rsidR="00A21BBF" w:rsidRPr="00B2472F" w14:paraId="789BD95F" w14:textId="77777777" w:rsidTr="00A21BBF">
        <w:trPr>
          <w:trHeight w:val="14284"/>
        </w:trPr>
        <w:tc>
          <w:tcPr>
            <w:tcW w:w="3373" w:type="dxa"/>
          </w:tcPr>
          <w:p w14:paraId="1319E39F" w14:textId="77777777" w:rsidR="00A21BBF" w:rsidRPr="00B2472F" w:rsidRDefault="00A21BBF" w:rsidP="0065576B">
            <w:pPr>
              <w:pStyle w:val="TableParagraph"/>
              <w:ind w:left="114"/>
              <w:rPr>
                <w:sz w:val="24"/>
                <w:szCs w:val="24"/>
              </w:rPr>
            </w:pPr>
          </w:p>
        </w:tc>
        <w:tc>
          <w:tcPr>
            <w:tcW w:w="7513" w:type="dxa"/>
          </w:tcPr>
          <w:p w14:paraId="633E0AF9" w14:textId="77777777" w:rsidR="00612972" w:rsidRPr="009248D6" w:rsidRDefault="00612972" w:rsidP="003618F1">
            <w:pPr>
              <w:pStyle w:val="TableParagraph"/>
              <w:numPr>
                <w:ilvl w:val="0"/>
                <w:numId w:val="561"/>
              </w:numPr>
              <w:tabs>
                <w:tab w:val="left" w:pos="823"/>
              </w:tabs>
              <w:ind w:right="701" w:firstLine="285"/>
              <w:rPr>
                <w:sz w:val="24"/>
                <w:szCs w:val="24"/>
              </w:rPr>
            </w:pPr>
            <w:r w:rsidRPr="009248D6">
              <w:rPr>
                <w:sz w:val="24"/>
                <w:szCs w:val="24"/>
              </w:rPr>
              <w:t>Роот З.Я. Новогодние праздники в</w:t>
            </w:r>
            <w:r w:rsidRPr="009248D6">
              <w:rPr>
                <w:spacing w:val="-67"/>
                <w:sz w:val="24"/>
                <w:szCs w:val="24"/>
              </w:rPr>
              <w:t xml:space="preserve"> </w:t>
            </w:r>
            <w:r w:rsidRPr="009248D6">
              <w:rPr>
                <w:sz w:val="24"/>
                <w:szCs w:val="24"/>
              </w:rPr>
              <w:t>детском саду. Сценарии с нотным</w:t>
            </w:r>
            <w:r w:rsidRPr="009248D6">
              <w:rPr>
                <w:spacing w:val="1"/>
                <w:sz w:val="24"/>
                <w:szCs w:val="24"/>
              </w:rPr>
              <w:t xml:space="preserve"> </w:t>
            </w:r>
            <w:r w:rsidRPr="009248D6">
              <w:rPr>
                <w:sz w:val="24"/>
                <w:szCs w:val="24"/>
              </w:rPr>
              <w:t>приложением.</w:t>
            </w:r>
            <w:r w:rsidRPr="009248D6">
              <w:rPr>
                <w:spacing w:val="-3"/>
                <w:sz w:val="24"/>
                <w:szCs w:val="24"/>
              </w:rPr>
              <w:t xml:space="preserve"> </w:t>
            </w:r>
            <w:r w:rsidRPr="009248D6">
              <w:rPr>
                <w:sz w:val="24"/>
                <w:szCs w:val="24"/>
              </w:rPr>
              <w:t>В.2.</w:t>
            </w:r>
            <w:r w:rsidRPr="009248D6">
              <w:rPr>
                <w:spacing w:val="-2"/>
                <w:sz w:val="24"/>
                <w:szCs w:val="24"/>
              </w:rPr>
              <w:t xml:space="preserve"> </w:t>
            </w:r>
            <w:r w:rsidRPr="009248D6">
              <w:rPr>
                <w:sz w:val="24"/>
                <w:szCs w:val="24"/>
              </w:rPr>
              <w:t>М.:СФЕРА,</w:t>
            </w:r>
            <w:r w:rsidRPr="009248D6">
              <w:rPr>
                <w:spacing w:val="-2"/>
                <w:sz w:val="24"/>
                <w:szCs w:val="24"/>
              </w:rPr>
              <w:t xml:space="preserve"> </w:t>
            </w:r>
            <w:r w:rsidRPr="009248D6">
              <w:rPr>
                <w:sz w:val="24"/>
                <w:szCs w:val="24"/>
              </w:rPr>
              <w:t>2009</w:t>
            </w:r>
          </w:p>
          <w:p w14:paraId="5E37E5D8" w14:textId="77777777" w:rsidR="00612972" w:rsidRPr="009248D6" w:rsidRDefault="00612972" w:rsidP="003618F1">
            <w:pPr>
              <w:pStyle w:val="TableParagraph"/>
              <w:numPr>
                <w:ilvl w:val="0"/>
                <w:numId w:val="561"/>
              </w:numPr>
              <w:tabs>
                <w:tab w:val="left" w:pos="823"/>
              </w:tabs>
              <w:spacing w:before="193"/>
              <w:ind w:right="537" w:firstLine="285"/>
              <w:rPr>
                <w:sz w:val="24"/>
                <w:szCs w:val="24"/>
              </w:rPr>
            </w:pPr>
            <w:r w:rsidRPr="009248D6">
              <w:rPr>
                <w:sz w:val="24"/>
                <w:szCs w:val="24"/>
              </w:rPr>
              <w:t>Роот З.Я. Песенки и праздники для</w:t>
            </w:r>
            <w:r w:rsidRPr="009248D6">
              <w:rPr>
                <w:spacing w:val="1"/>
                <w:sz w:val="24"/>
                <w:szCs w:val="24"/>
              </w:rPr>
              <w:t xml:space="preserve"> </w:t>
            </w:r>
            <w:r w:rsidRPr="009248D6">
              <w:rPr>
                <w:sz w:val="24"/>
                <w:szCs w:val="24"/>
              </w:rPr>
              <w:t>малышей. Сценарии и ноты. М.: АЙРИС-</w:t>
            </w:r>
            <w:r w:rsidRPr="009248D6">
              <w:rPr>
                <w:spacing w:val="-67"/>
                <w:sz w:val="24"/>
                <w:szCs w:val="24"/>
              </w:rPr>
              <w:t xml:space="preserve"> </w:t>
            </w:r>
            <w:r w:rsidRPr="009248D6">
              <w:rPr>
                <w:sz w:val="24"/>
                <w:szCs w:val="24"/>
              </w:rPr>
              <w:t>ПРЕСС,</w:t>
            </w:r>
            <w:r w:rsidRPr="009248D6">
              <w:rPr>
                <w:spacing w:val="-3"/>
                <w:sz w:val="24"/>
                <w:szCs w:val="24"/>
              </w:rPr>
              <w:t xml:space="preserve"> </w:t>
            </w:r>
            <w:r w:rsidRPr="009248D6">
              <w:rPr>
                <w:sz w:val="24"/>
                <w:szCs w:val="24"/>
              </w:rPr>
              <w:t>2007</w:t>
            </w:r>
          </w:p>
          <w:p w14:paraId="2179852F" w14:textId="77777777" w:rsidR="00612972" w:rsidRPr="00B2472F" w:rsidRDefault="00612972" w:rsidP="003618F1">
            <w:pPr>
              <w:pStyle w:val="TableParagraph"/>
              <w:numPr>
                <w:ilvl w:val="0"/>
                <w:numId w:val="561"/>
              </w:numPr>
              <w:tabs>
                <w:tab w:val="left" w:pos="823"/>
              </w:tabs>
              <w:spacing w:before="201"/>
              <w:ind w:right="321" w:firstLine="285"/>
              <w:rPr>
                <w:sz w:val="24"/>
                <w:szCs w:val="24"/>
              </w:rPr>
            </w:pPr>
            <w:r w:rsidRPr="009248D6">
              <w:rPr>
                <w:sz w:val="24"/>
                <w:szCs w:val="24"/>
              </w:rPr>
              <w:t>Роот З.Я. Музыкальные сценарии для</w:t>
            </w:r>
            <w:r w:rsidRPr="009248D6">
              <w:rPr>
                <w:spacing w:val="-67"/>
                <w:sz w:val="24"/>
                <w:szCs w:val="24"/>
              </w:rPr>
              <w:t xml:space="preserve"> </w:t>
            </w:r>
            <w:r w:rsidRPr="009248D6">
              <w:rPr>
                <w:sz w:val="24"/>
                <w:szCs w:val="24"/>
              </w:rPr>
              <w:t>детского</w:t>
            </w:r>
            <w:r w:rsidRPr="009248D6">
              <w:rPr>
                <w:spacing w:val="-1"/>
                <w:sz w:val="24"/>
                <w:szCs w:val="24"/>
              </w:rPr>
              <w:t xml:space="preserve"> </w:t>
            </w:r>
            <w:r w:rsidRPr="009248D6">
              <w:rPr>
                <w:sz w:val="24"/>
                <w:szCs w:val="24"/>
              </w:rPr>
              <w:t>сада.</w:t>
            </w:r>
            <w:r w:rsidRPr="009248D6">
              <w:rPr>
                <w:spacing w:val="-2"/>
                <w:sz w:val="24"/>
                <w:szCs w:val="24"/>
              </w:rPr>
              <w:t xml:space="preserve"> </w:t>
            </w:r>
            <w:r w:rsidRPr="00B2472F">
              <w:rPr>
                <w:sz w:val="24"/>
                <w:szCs w:val="24"/>
              </w:rPr>
              <w:t>М.:АЙРИС-ПРЕСС,</w:t>
            </w:r>
            <w:r w:rsidRPr="00B2472F">
              <w:rPr>
                <w:spacing w:val="-4"/>
                <w:sz w:val="24"/>
                <w:szCs w:val="24"/>
              </w:rPr>
              <w:t xml:space="preserve"> </w:t>
            </w:r>
            <w:r w:rsidRPr="00B2472F">
              <w:rPr>
                <w:sz w:val="24"/>
                <w:szCs w:val="24"/>
              </w:rPr>
              <w:t>2008</w:t>
            </w:r>
          </w:p>
          <w:p w14:paraId="4DF71D43" w14:textId="77777777" w:rsidR="00612972" w:rsidRPr="00B2472F" w:rsidRDefault="00612972" w:rsidP="003618F1">
            <w:pPr>
              <w:pStyle w:val="TableParagraph"/>
              <w:numPr>
                <w:ilvl w:val="0"/>
                <w:numId w:val="561"/>
              </w:numPr>
              <w:tabs>
                <w:tab w:val="left" w:pos="823"/>
              </w:tabs>
              <w:spacing w:before="201"/>
              <w:ind w:right="216" w:firstLine="285"/>
              <w:rPr>
                <w:sz w:val="24"/>
                <w:szCs w:val="24"/>
              </w:rPr>
            </w:pPr>
            <w:r w:rsidRPr="009248D6">
              <w:rPr>
                <w:sz w:val="24"/>
                <w:szCs w:val="24"/>
              </w:rPr>
              <w:t>Зарецкая Н.В. Сценарии праздников</w:t>
            </w:r>
            <w:r w:rsidRPr="009248D6">
              <w:rPr>
                <w:spacing w:val="1"/>
                <w:sz w:val="24"/>
                <w:szCs w:val="24"/>
              </w:rPr>
              <w:t xml:space="preserve"> </w:t>
            </w:r>
            <w:r w:rsidRPr="009248D6">
              <w:rPr>
                <w:sz w:val="24"/>
                <w:szCs w:val="24"/>
              </w:rPr>
              <w:t>для</w:t>
            </w:r>
            <w:r w:rsidRPr="009248D6">
              <w:rPr>
                <w:spacing w:val="-3"/>
                <w:sz w:val="24"/>
                <w:szCs w:val="24"/>
              </w:rPr>
              <w:t xml:space="preserve"> </w:t>
            </w:r>
            <w:r w:rsidRPr="009248D6">
              <w:rPr>
                <w:sz w:val="24"/>
                <w:szCs w:val="24"/>
              </w:rPr>
              <w:t>детского</w:t>
            </w:r>
            <w:r w:rsidRPr="009248D6">
              <w:rPr>
                <w:spacing w:val="-2"/>
                <w:sz w:val="24"/>
                <w:szCs w:val="24"/>
              </w:rPr>
              <w:t xml:space="preserve"> </w:t>
            </w:r>
            <w:r w:rsidRPr="009248D6">
              <w:rPr>
                <w:sz w:val="24"/>
                <w:szCs w:val="24"/>
              </w:rPr>
              <w:t>сада.</w:t>
            </w:r>
            <w:r w:rsidRPr="009248D6">
              <w:rPr>
                <w:spacing w:val="-4"/>
                <w:sz w:val="24"/>
                <w:szCs w:val="24"/>
              </w:rPr>
              <w:t xml:space="preserve"> </w:t>
            </w:r>
            <w:r w:rsidRPr="00B2472F">
              <w:rPr>
                <w:sz w:val="24"/>
                <w:szCs w:val="24"/>
              </w:rPr>
              <w:t>М.:АЙРИС-ПРЕСС,</w:t>
            </w:r>
            <w:r w:rsidRPr="00B2472F">
              <w:rPr>
                <w:spacing w:val="-5"/>
                <w:sz w:val="24"/>
                <w:szCs w:val="24"/>
              </w:rPr>
              <w:t xml:space="preserve"> </w:t>
            </w:r>
            <w:r w:rsidRPr="00B2472F">
              <w:rPr>
                <w:sz w:val="24"/>
                <w:szCs w:val="24"/>
              </w:rPr>
              <w:t>2009</w:t>
            </w:r>
          </w:p>
          <w:p w14:paraId="1C2A6E3B" w14:textId="77777777" w:rsidR="00612972" w:rsidRPr="00B2472F" w:rsidRDefault="00612972" w:rsidP="003618F1">
            <w:pPr>
              <w:pStyle w:val="TableParagraph"/>
              <w:numPr>
                <w:ilvl w:val="0"/>
                <w:numId w:val="561"/>
              </w:numPr>
              <w:tabs>
                <w:tab w:val="left" w:pos="823"/>
              </w:tabs>
              <w:spacing w:before="201" w:line="322" w:lineRule="exact"/>
              <w:ind w:left="822"/>
              <w:rPr>
                <w:sz w:val="24"/>
                <w:szCs w:val="24"/>
              </w:rPr>
            </w:pPr>
            <w:r w:rsidRPr="00B2472F">
              <w:rPr>
                <w:sz w:val="24"/>
                <w:szCs w:val="24"/>
              </w:rPr>
              <w:t>Зарецкая</w:t>
            </w:r>
            <w:r w:rsidRPr="00B2472F">
              <w:rPr>
                <w:spacing w:val="-2"/>
                <w:sz w:val="24"/>
                <w:szCs w:val="24"/>
              </w:rPr>
              <w:t xml:space="preserve"> </w:t>
            </w:r>
            <w:r w:rsidRPr="00B2472F">
              <w:rPr>
                <w:sz w:val="24"/>
                <w:szCs w:val="24"/>
              </w:rPr>
              <w:t>Н.В.</w:t>
            </w:r>
            <w:r w:rsidRPr="00B2472F">
              <w:rPr>
                <w:spacing w:val="-3"/>
                <w:sz w:val="24"/>
                <w:szCs w:val="24"/>
              </w:rPr>
              <w:t xml:space="preserve"> </w:t>
            </w:r>
            <w:r w:rsidRPr="00B2472F">
              <w:rPr>
                <w:sz w:val="24"/>
                <w:szCs w:val="24"/>
              </w:rPr>
              <w:t>Праздники</w:t>
            </w:r>
            <w:r w:rsidRPr="00B2472F">
              <w:rPr>
                <w:spacing w:val="67"/>
                <w:sz w:val="24"/>
                <w:szCs w:val="24"/>
              </w:rPr>
              <w:t xml:space="preserve"> </w:t>
            </w:r>
            <w:r w:rsidRPr="00B2472F">
              <w:rPr>
                <w:sz w:val="24"/>
                <w:szCs w:val="24"/>
              </w:rPr>
              <w:t>и</w:t>
            </w:r>
          </w:p>
          <w:p w14:paraId="22D38D93" w14:textId="77777777" w:rsidR="00612972" w:rsidRPr="009248D6" w:rsidRDefault="00612972" w:rsidP="00612972">
            <w:pPr>
              <w:pStyle w:val="TableParagraph"/>
              <w:ind w:left="138" w:right="176"/>
              <w:rPr>
                <w:sz w:val="24"/>
                <w:szCs w:val="24"/>
              </w:rPr>
            </w:pPr>
            <w:r w:rsidRPr="009248D6">
              <w:rPr>
                <w:sz w:val="24"/>
                <w:szCs w:val="24"/>
              </w:rPr>
              <w:t>развлечения в ДОУ. Младший дошкольный</w:t>
            </w:r>
            <w:r w:rsidRPr="009248D6">
              <w:rPr>
                <w:spacing w:val="1"/>
                <w:sz w:val="24"/>
                <w:szCs w:val="24"/>
              </w:rPr>
              <w:t xml:space="preserve"> </w:t>
            </w:r>
            <w:r w:rsidRPr="009248D6">
              <w:rPr>
                <w:sz w:val="24"/>
                <w:szCs w:val="24"/>
              </w:rPr>
              <w:t>возраст. Практическое пособие. М.:АЙРИС-</w:t>
            </w:r>
            <w:r w:rsidRPr="009248D6">
              <w:rPr>
                <w:spacing w:val="-67"/>
                <w:sz w:val="24"/>
                <w:szCs w:val="24"/>
              </w:rPr>
              <w:t xml:space="preserve"> </w:t>
            </w:r>
            <w:r w:rsidRPr="009248D6">
              <w:rPr>
                <w:sz w:val="24"/>
                <w:szCs w:val="24"/>
              </w:rPr>
              <w:t>ПРЕСС,</w:t>
            </w:r>
            <w:r w:rsidRPr="009248D6">
              <w:rPr>
                <w:spacing w:val="-3"/>
                <w:sz w:val="24"/>
                <w:szCs w:val="24"/>
              </w:rPr>
              <w:t xml:space="preserve"> </w:t>
            </w:r>
            <w:r w:rsidRPr="009248D6">
              <w:rPr>
                <w:sz w:val="24"/>
                <w:szCs w:val="24"/>
              </w:rPr>
              <w:t>2008</w:t>
            </w:r>
          </w:p>
          <w:p w14:paraId="28EB0676" w14:textId="77777777" w:rsidR="00612972" w:rsidRPr="00B2472F" w:rsidRDefault="00612972" w:rsidP="003618F1">
            <w:pPr>
              <w:pStyle w:val="TableParagraph"/>
              <w:numPr>
                <w:ilvl w:val="0"/>
                <w:numId w:val="561"/>
              </w:numPr>
              <w:tabs>
                <w:tab w:val="left" w:pos="823"/>
              </w:tabs>
              <w:spacing w:before="200"/>
              <w:ind w:right="201" w:firstLine="285"/>
              <w:rPr>
                <w:sz w:val="24"/>
                <w:szCs w:val="24"/>
              </w:rPr>
            </w:pPr>
            <w:r w:rsidRPr="009248D6">
              <w:rPr>
                <w:sz w:val="24"/>
                <w:szCs w:val="24"/>
              </w:rPr>
              <w:t>Бутенко Э.В., Якименко Н.А.</w:t>
            </w:r>
            <w:r w:rsidRPr="009248D6">
              <w:rPr>
                <w:spacing w:val="1"/>
                <w:sz w:val="24"/>
                <w:szCs w:val="24"/>
              </w:rPr>
              <w:t xml:space="preserve"> </w:t>
            </w:r>
            <w:r w:rsidRPr="009248D6">
              <w:rPr>
                <w:sz w:val="24"/>
                <w:szCs w:val="24"/>
              </w:rPr>
              <w:t>Музыкальные игры и развлечения для детей</w:t>
            </w:r>
            <w:r w:rsidRPr="009248D6">
              <w:rPr>
                <w:spacing w:val="-67"/>
                <w:sz w:val="24"/>
                <w:szCs w:val="24"/>
              </w:rPr>
              <w:t xml:space="preserve"> </w:t>
            </w:r>
            <w:r w:rsidRPr="009248D6">
              <w:rPr>
                <w:sz w:val="24"/>
                <w:szCs w:val="24"/>
              </w:rPr>
              <w:t xml:space="preserve">2-3 лет. </w:t>
            </w:r>
            <w:r w:rsidRPr="00B2472F">
              <w:rPr>
                <w:sz w:val="24"/>
                <w:szCs w:val="24"/>
              </w:rPr>
              <w:t>Сценарии с нотным приложением.</w:t>
            </w:r>
            <w:r w:rsidRPr="00B2472F">
              <w:rPr>
                <w:spacing w:val="1"/>
                <w:sz w:val="24"/>
                <w:szCs w:val="24"/>
              </w:rPr>
              <w:t xml:space="preserve"> </w:t>
            </w:r>
            <w:r w:rsidRPr="00B2472F">
              <w:rPr>
                <w:sz w:val="24"/>
                <w:szCs w:val="24"/>
              </w:rPr>
              <w:t>М.:СФЕРА,</w:t>
            </w:r>
            <w:r w:rsidRPr="00B2472F">
              <w:rPr>
                <w:spacing w:val="-2"/>
                <w:sz w:val="24"/>
                <w:szCs w:val="24"/>
              </w:rPr>
              <w:t xml:space="preserve"> </w:t>
            </w:r>
            <w:r w:rsidRPr="00B2472F">
              <w:rPr>
                <w:sz w:val="24"/>
                <w:szCs w:val="24"/>
              </w:rPr>
              <w:t>2011</w:t>
            </w:r>
          </w:p>
          <w:p w14:paraId="5B63B056" w14:textId="77777777" w:rsidR="00612972" w:rsidRPr="00B2472F" w:rsidRDefault="00612972" w:rsidP="003618F1">
            <w:pPr>
              <w:pStyle w:val="TableParagraph"/>
              <w:numPr>
                <w:ilvl w:val="0"/>
                <w:numId w:val="561"/>
              </w:numPr>
              <w:tabs>
                <w:tab w:val="left" w:pos="823"/>
              </w:tabs>
              <w:spacing w:before="198"/>
              <w:ind w:right="216" w:firstLine="285"/>
              <w:jc w:val="both"/>
              <w:rPr>
                <w:sz w:val="24"/>
                <w:szCs w:val="24"/>
              </w:rPr>
            </w:pPr>
            <w:r w:rsidRPr="009248D6">
              <w:rPr>
                <w:sz w:val="24"/>
                <w:szCs w:val="24"/>
              </w:rPr>
              <w:t>Бодраченко И.В. Музыкальные игры в</w:t>
            </w:r>
            <w:r w:rsidRPr="009248D6">
              <w:rPr>
                <w:spacing w:val="-67"/>
                <w:sz w:val="24"/>
                <w:szCs w:val="24"/>
              </w:rPr>
              <w:t xml:space="preserve"> </w:t>
            </w:r>
            <w:r w:rsidRPr="009248D6">
              <w:rPr>
                <w:sz w:val="24"/>
                <w:szCs w:val="24"/>
              </w:rPr>
              <w:t xml:space="preserve">детском саду для детей 3-5 лет. </w:t>
            </w:r>
            <w:r w:rsidRPr="00B2472F">
              <w:rPr>
                <w:sz w:val="24"/>
                <w:szCs w:val="24"/>
              </w:rPr>
              <w:t>М.:АЙРИС-</w:t>
            </w:r>
            <w:r w:rsidRPr="00B2472F">
              <w:rPr>
                <w:spacing w:val="-67"/>
                <w:sz w:val="24"/>
                <w:szCs w:val="24"/>
              </w:rPr>
              <w:t xml:space="preserve"> </w:t>
            </w:r>
            <w:r w:rsidRPr="00B2472F">
              <w:rPr>
                <w:sz w:val="24"/>
                <w:szCs w:val="24"/>
              </w:rPr>
              <w:t>ПРЕСС,</w:t>
            </w:r>
            <w:r w:rsidRPr="00B2472F">
              <w:rPr>
                <w:spacing w:val="-3"/>
                <w:sz w:val="24"/>
                <w:szCs w:val="24"/>
              </w:rPr>
              <w:t xml:space="preserve"> </w:t>
            </w:r>
            <w:r w:rsidRPr="00B2472F">
              <w:rPr>
                <w:sz w:val="24"/>
                <w:szCs w:val="24"/>
              </w:rPr>
              <w:t>2009</w:t>
            </w:r>
          </w:p>
          <w:p w14:paraId="1A70BA6C" w14:textId="77777777" w:rsidR="00612972" w:rsidRPr="00B2472F" w:rsidRDefault="00612972" w:rsidP="003618F1">
            <w:pPr>
              <w:pStyle w:val="TableParagraph"/>
              <w:numPr>
                <w:ilvl w:val="0"/>
                <w:numId w:val="561"/>
              </w:numPr>
              <w:tabs>
                <w:tab w:val="left" w:pos="823"/>
              </w:tabs>
              <w:spacing w:before="201" w:line="322" w:lineRule="exact"/>
              <w:ind w:left="822"/>
              <w:rPr>
                <w:sz w:val="24"/>
                <w:szCs w:val="24"/>
              </w:rPr>
            </w:pPr>
            <w:r w:rsidRPr="00B2472F">
              <w:rPr>
                <w:sz w:val="24"/>
                <w:szCs w:val="24"/>
              </w:rPr>
              <w:t>Ермолаев</w:t>
            </w:r>
            <w:r w:rsidRPr="00B2472F">
              <w:rPr>
                <w:spacing w:val="-3"/>
                <w:sz w:val="24"/>
                <w:szCs w:val="24"/>
              </w:rPr>
              <w:t xml:space="preserve"> </w:t>
            </w:r>
            <w:r w:rsidRPr="00B2472F">
              <w:rPr>
                <w:sz w:val="24"/>
                <w:szCs w:val="24"/>
              </w:rPr>
              <w:t>П.И.</w:t>
            </w:r>
            <w:r w:rsidRPr="00B2472F">
              <w:rPr>
                <w:spacing w:val="-2"/>
                <w:sz w:val="24"/>
                <w:szCs w:val="24"/>
              </w:rPr>
              <w:t xml:space="preserve"> </w:t>
            </w:r>
            <w:r w:rsidRPr="00B2472F">
              <w:rPr>
                <w:sz w:val="24"/>
                <w:szCs w:val="24"/>
              </w:rPr>
              <w:t>Учебное</w:t>
            </w:r>
            <w:r w:rsidRPr="00B2472F">
              <w:rPr>
                <w:spacing w:val="-5"/>
                <w:sz w:val="24"/>
                <w:szCs w:val="24"/>
              </w:rPr>
              <w:t xml:space="preserve"> </w:t>
            </w:r>
            <w:r w:rsidRPr="00B2472F">
              <w:rPr>
                <w:sz w:val="24"/>
                <w:szCs w:val="24"/>
              </w:rPr>
              <w:t>пособие</w:t>
            </w:r>
          </w:p>
          <w:p w14:paraId="71AC7947" w14:textId="77777777" w:rsidR="00612972" w:rsidRPr="00B2472F" w:rsidRDefault="00612972" w:rsidP="00612972">
            <w:pPr>
              <w:pStyle w:val="TableParagraph"/>
              <w:ind w:left="138" w:right="523"/>
              <w:rPr>
                <w:sz w:val="24"/>
                <w:szCs w:val="24"/>
              </w:rPr>
            </w:pPr>
            <w:r w:rsidRPr="009248D6">
              <w:rPr>
                <w:sz w:val="24"/>
                <w:szCs w:val="24"/>
              </w:rPr>
              <w:t>«Музыкальный</w:t>
            </w:r>
            <w:r w:rsidRPr="009248D6">
              <w:rPr>
                <w:spacing w:val="-4"/>
                <w:sz w:val="24"/>
                <w:szCs w:val="24"/>
              </w:rPr>
              <w:t xml:space="preserve"> </w:t>
            </w:r>
            <w:r w:rsidRPr="009248D6">
              <w:rPr>
                <w:sz w:val="24"/>
                <w:szCs w:val="24"/>
              </w:rPr>
              <w:t>Дед</w:t>
            </w:r>
            <w:r w:rsidRPr="009248D6">
              <w:rPr>
                <w:spacing w:val="-6"/>
                <w:sz w:val="24"/>
                <w:szCs w:val="24"/>
              </w:rPr>
              <w:t xml:space="preserve"> </w:t>
            </w:r>
            <w:r w:rsidRPr="009248D6">
              <w:rPr>
                <w:sz w:val="24"/>
                <w:szCs w:val="24"/>
              </w:rPr>
              <w:t>Мороз».</w:t>
            </w:r>
            <w:r w:rsidRPr="009248D6">
              <w:rPr>
                <w:spacing w:val="61"/>
                <w:sz w:val="24"/>
                <w:szCs w:val="24"/>
              </w:rPr>
              <w:t xml:space="preserve"> </w:t>
            </w:r>
            <w:r w:rsidRPr="009248D6">
              <w:rPr>
                <w:sz w:val="24"/>
                <w:szCs w:val="24"/>
              </w:rPr>
              <w:t>Новогодняя</w:t>
            </w:r>
            <w:r w:rsidRPr="009248D6">
              <w:rPr>
                <w:spacing w:val="-67"/>
                <w:sz w:val="24"/>
                <w:szCs w:val="24"/>
              </w:rPr>
              <w:t xml:space="preserve"> </w:t>
            </w:r>
            <w:r w:rsidRPr="009248D6">
              <w:rPr>
                <w:sz w:val="24"/>
                <w:szCs w:val="24"/>
              </w:rPr>
              <w:t xml:space="preserve">волшебная сказка. </w:t>
            </w:r>
            <w:r w:rsidRPr="00B2472F">
              <w:rPr>
                <w:sz w:val="24"/>
                <w:szCs w:val="24"/>
              </w:rPr>
              <w:t>М.:ЦЕНТР</w:t>
            </w:r>
            <w:r w:rsidRPr="00B2472F">
              <w:rPr>
                <w:spacing w:val="1"/>
                <w:sz w:val="24"/>
                <w:szCs w:val="24"/>
              </w:rPr>
              <w:t xml:space="preserve"> </w:t>
            </w:r>
            <w:r w:rsidRPr="00B2472F">
              <w:rPr>
                <w:sz w:val="24"/>
                <w:szCs w:val="24"/>
              </w:rPr>
              <w:t>ПЕДАГОГИЧЕСКОГО ОБРАЗОВАНИЯ,</w:t>
            </w:r>
            <w:r w:rsidRPr="00B2472F">
              <w:rPr>
                <w:spacing w:val="-67"/>
                <w:sz w:val="24"/>
                <w:szCs w:val="24"/>
              </w:rPr>
              <w:t xml:space="preserve"> </w:t>
            </w:r>
            <w:r w:rsidRPr="00B2472F">
              <w:rPr>
                <w:sz w:val="24"/>
                <w:szCs w:val="24"/>
              </w:rPr>
              <w:t>2008</w:t>
            </w:r>
          </w:p>
          <w:p w14:paraId="00B593E8" w14:textId="77777777" w:rsidR="00612972" w:rsidRPr="00B2472F" w:rsidRDefault="00612972" w:rsidP="003618F1">
            <w:pPr>
              <w:pStyle w:val="TableParagraph"/>
              <w:numPr>
                <w:ilvl w:val="0"/>
                <w:numId w:val="561"/>
              </w:numPr>
              <w:tabs>
                <w:tab w:val="left" w:pos="823"/>
              </w:tabs>
              <w:spacing w:before="200" w:line="242" w:lineRule="auto"/>
              <w:ind w:right="113" w:firstLine="285"/>
              <w:rPr>
                <w:sz w:val="24"/>
                <w:szCs w:val="24"/>
              </w:rPr>
            </w:pPr>
            <w:r w:rsidRPr="009248D6">
              <w:rPr>
                <w:sz w:val="24"/>
                <w:szCs w:val="24"/>
              </w:rPr>
              <w:t>Картушина М.Ю. Праздники в детском</w:t>
            </w:r>
            <w:r w:rsidRPr="009248D6">
              <w:rPr>
                <w:spacing w:val="-67"/>
                <w:sz w:val="24"/>
                <w:szCs w:val="24"/>
              </w:rPr>
              <w:t xml:space="preserve"> </w:t>
            </w:r>
            <w:r w:rsidRPr="009248D6">
              <w:rPr>
                <w:sz w:val="24"/>
                <w:szCs w:val="24"/>
              </w:rPr>
              <w:t>саду.</w:t>
            </w:r>
            <w:r w:rsidRPr="009248D6">
              <w:rPr>
                <w:spacing w:val="-2"/>
                <w:sz w:val="24"/>
                <w:szCs w:val="24"/>
              </w:rPr>
              <w:t xml:space="preserve"> </w:t>
            </w:r>
            <w:r w:rsidRPr="00B2472F">
              <w:rPr>
                <w:sz w:val="24"/>
                <w:szCs w:val="24"/>
              </w:rPr>
              <w:t>Старший</w:t>
            </w:r>
            <w:r w:rsidRPr="00B2472F">
              <w:rPr>
                <w:spacing w:val="-1"/>
                <w:sz w:val="24"/>
                <w:szCs w:val="24"/>
              </w:rPr>
              <w:t xml:space="preserve"> </w:t>
            </w:r>
            <w:r w:rsidRPr="00B2472F">
              <w:rPr>
                <w:sz w:val="24"/>
                <w:szCs w:val="24"/>
              </w:rPr>
              <w:t>дошкольный</w:t>
            </w:r>
            <w:r w:rsidRPr="00B2472F">
              <w:rPr>
                <w:spacing w:val="-1"/>
                <w:sz w:val="24"/>
                <w:szCs w:val="24"/>
              </w:rPr>
              <w:t xml:space="preserve"> </w:t>
            </w:r>
            <w:r w:rsidRPr="00B2472F">
              <w:rPr>
                <w:sz w:val="24"/>
                <w:szCs w:val="24"/>
              </w:rPr>
              <w:t>возраст.</w:t>
            </w:r>
            <w:r w:rsidRPr="00B2472F">
              <w:rPr>
                <w:spacing w:val="-2"/>
                <w:sz w:val="24"/>
                <w:szCs w:val="24"/>
              </w:rPr>
              <w:t xml:space="preserve"> </w:t>
            </w:r>
            <w:r w:rsidRPr="00B2472F">
              <w:rPr>
                <w:sz w:val="24"/>
                <w:szCs w:val="24"/>
              </w:rPr>
              <w:t>М.:</w:t>
            </w:r>
          </w:p>
          <w:p w14:paraId="50F7C92D" w14:textId="77777777" w:rsidR="00612972" w:rsidRPr="00B2472F" w:rsidRDefault="00612972" w:rsidP="00612972">
            <w:pPr>
              <w:pStyle w:val="TableParagraph"/>
              <w:spacing w:line="318" w:lineRule="exact"/>
              <w:ind w:left="138"/>
              <w:rPr>
                <w:sz w:val="24"/>
                <w:szCs w:val="24"/>
              </w:rPr>
            </w:pPr>
            <w:r w:rsidRPr="00B2472F">
              <w:rPr>
                <w:sz w:val="24"/>
                <w:szCs w:val="24"/>
              </w:rPr>
              <w:t>СКРИПТОРИЙ</w:t>
            </w:r>
            <w:r w:rsidRPr="00B2472F">
              <w:rPr>
                <w:spacing w:val="-4"/>
                <w:sz w:val="24"/>
                <w:szCs w:val="24"/>
              </w:rPr>
              <w:t xml:space="preserve"> </w:t>
            </w:r>
            <w:r w:rsidRPr="00B2472F">
              <w:rPr>
                <w:sz w:val="24"/>
                <w:szCs w:val="24"/>
              </w:rPr>
              <w:t>2003,</w:t>
            </w:r>
            <w:r w:rsidRPr="00B2472F">
              <w:rPr>
                <w:spacing w:val="-3"/>
                <w:sz w:val="24"/>
                <w:szCs w:val="24"/>
              </w:rPr>
              <w:t xml:space="preserve"> </w:t>
            </w:r>
            <w:r w:rsidRPr="00B2472F">
              <w:rPr>
                <w:sz w:val="24"/>
                <w:szCs w:val="24"/>
              </w:rPr>
              <w:t>2008</w:t>
            </w:r>
          </w:p>
          <w:p w14:paraId="4CEDAF65" w14:textId="77777777" w:rsidR="00612972" w:rsidRPr="00B2472F" w:rsidRDefault="00612972" w:rsidP="003618F1">
            <w:pPr>
              <w:pStyle w:val="TableParagraph"/>
              <w:numPr>
                <w:ilvl w:val="0"/>
                <w:numId w:val="561"/>
              </w:numPr>
              <w:tabs>
                <w:tab w:val="left" w:pos="823"/>
              </w:tabs>
              <w:spacing w:before="199"/>
              <w:ind w:right="424" w:firstLine="285"/>
              <w:rPr>
                <w:sz w:val="24"/>
                <w:szCs w:val="24"/>
              </w:rPr>
            </w:pPr>
            <w:r w:rsidRPr="009248D6">
              <w:rPr>
                <w:sz w:val="24"/>
                <w:szCs w:val="24"/>
              </w:rPr>
              <w:t>Антипина Е.А. Осенние праздники в</w:t>
            </w:r>
            <w:r w:rsidRPr="009248D6">
              <w:rPr>
                <w:spacing w:val="-67"/>
                <w:sz w:val="24"/>
                <w:szCs w:val="24"/>
              </w:rPr>
              <w:t xml:space="preserve"> </w:t>
            </w:r>
            <w:r w:rsidRPr="009248D6">
              <w:rPr>
                <w:sz w:val="24"/>
                <w:szCs w:val="24"/>
              </w:rPr>
              <w:t>детском</w:t>
            </w:r>
            <w:r w:rsidRPr="009248D6">
              <w:rPr>
                <w:spacing w:val="-1"/>
                <w:sz w:val="24"/>
                <w:szCs w:val="24"/>
              </w:rPr>
              <w:t xml:space="preserve"> </w:t>
            </w:r>
            <w:r w:rsidRPr="009248D6">
              <w:rPr>
                <w:sz w:val="24"/>
                <w:szCs w:val="24"/>
              </w:rPr>
              <w:t>саду.</w:t>
            </w:r>
            <w:r w:rsidRPr="009248D6">
              <w:rPr>
                <w:spacing w:val="-1"/>
                <w:sz w:val="24"/>
                <w:szCs w:val="24"/>
              </w:rPr>
              <w:t xml:space="preserve"> </w:t>
            </w:r>
            <w:r w:rsidRPr="00B2472F">
              <w:rPr>
                <w:sz w:val="24"/>
                <w:szCs w:val="24"/>
              </w:rPr>
              <w:t>Сценарии</w:t>
            </w:r>
            <w:r w:rsidRPr="00B2472F">
              <w:rPr>
                <w:spacing w:val="-1"/>
                <w:sz w:val="24"/>
                <w:szCs w:val="24"/>
              </w:rPr>
              <w:t xml:space="preserve"> </w:t>
            </w:r>
            <w:r w:rsidRPr="00B2472F">
              <w:rPr>
                <w:sz w:val="24"/>
                <w:szCs w:val="24"/>
              </w:rPr>
              <w:t>с</w:t>
            </w:r>
            <w:r w:rsidRPr="00B2472F">
              <w:rPr>
                <w:spacing w:val="-1"/>
                <w:sz w:val="24"/>
                <w:szCs w:val="24"/>
              </w:rPr>
              <w:t xml:space="preserve"> </w:t>
            </w:r>
            <w:r w:rsidRPr="00B2472F">
              <w:rPr>
                <w:sz w:val="24"/>
                <w:szCs w:val="24"/>
              </w:rPr>
              <w:t>нотным</w:t>
            </w:r>
          </w:p>
          <w:p w14:paraId="556E9825" w14:textId="77777777" w:rsidR="00612972" w:rsidRPr="00B2472F" w:rsidRDefault="00612972" w:rsidP="00612972">
            <w:pPr>
              <w:pStyle w:val="TableParagraph"/>
              <w:spacing w:line="321" w:lineRule="exact"/>
              <w:ind w:left="138"/>
              <w:rPr>
                <w:sz w:val="24"/>
                <w:szCs w:val="24"/>
              </w:rPr>
            </w:pPr>
            <w:r w:rsidRPr="00B2472F">
              <w:rPr>
                <w:sz w:val="24"/>
                <w:szCs w:val="24"/>
              </w:rPr>
              <w:t>приложением.</w:t>
            </w:r>
            <w:r w:rsidRPr="00B2472F">
              <w:rPr>
                <w:spacing w:val="-4"/>
                <w:sz w:val="24"/>
                <w:szCs w:val="24"/>
              </w:rPr>
              <w:t xml:space="preserve"> </w:t>
            </w:r>
            <w:r w:rsidRPr="00B2472F">
              <w:rPr>
                <w:sz w:val="24"/>
                <w:szCs w:val="24"/>
              </w:rPr>
              <w:t>В.3.</w:t>
            </w:r>
            <w:r w:rsidRPr="00B2472F">
              <w:rPr>
                <w:spacing w:val="-4"/>
                <w:sz w:val="24"/>
                <w:szCs w:val="24"/>
              </w:rPr>
              <w:t xml:space="preserve"> </w:t>
            </w:r>
            <w:r w:rsidRPr="00B2472F">
              <w:rPr>
                <w:sz w:val="24"/>
                <w:szCs w:val="24"/>
              </w:rPr>
              <w:t>М.:СФЕРА,</w:t>
            </w:r>
            <w:r w:rsidRPr="00B2472F">
              <w:rPr>
                <w:spacing w:val="-4"/>
                <w:sz w:val="24"/>
                <w:szCs w:val="24"/>
              </w:rPr>
              <w:t xml:space="preserve"> </w:t>
            </w:r>
            <w:r w:rsidRPr="00B2472F">
              <w:rPr>
                <w:sz w:val="24"/>
                <w:szCs w:val="24"/>
              </w:rPr>
              <w:t>2010</w:t>
            </w:r>
          </w:p>
          <w:p w14:paraId="0ECFB735" w14:textId="77777777" w:rsidR="00612972" w:rsidRPr="009248D6" w:rsidRDefault="00612972" w:rsidP="003618F1">
            <w:pPr>
              <w:pStyle w:val="TableParagraph"/>
              <w:numPr>
                <w:ilvl w:val="0"/>
                <w:numId w:val="561"/>
              </w:numPr>
              <w:tabs>
                <w:tab w:val="left" w:pos="823"/>
              </w:tabs>
              <w:spacing w:before="201"/>
              <w:ind w:right="755" w:firstLine="285"/>
              <w:jc w:val="both"/>
              <w:rPr>
                <w:sz w:val="24"/>
                <w:szCs w:val="24"/>
              </w:rPr>
            </w:pPr>
            <w:r w:rsidRPr="009248D6">
              <w:rPr>
                <w:sz w:val="24"/>
                <w:szCs w:val="24"/>
              </w:rPr>
              <w:t>Никитина Е.А. Сценарии осенних</w:t>
            </w:r>
            <w:r w:rsidRPr="009248D6">
              <w:rPr>
                <w:spacing w:val="-67"/>
                <w:sz w:val="24"/>
                <w:szCs w:val="24"/>
              </w:rPr>
              <w:t xml:space="preserve"> </w:t>
            </w:r>
            <w:r w:rsidRPr="009248D6">
              <w:rPr>
                <w:sz w:val="24"/>
                <w:szCs w:val="24"/>
              </w:rPr>
              <w:t>праздников с нотным приложением для</w:t>
            </w:r>
            <w:r w:rsidRPr="009248D6">
              <w:rPr>
                <w:spacing w:val="-68"/>
                <w:sz w:val="24"/>
                <w:szCs w:val="24"/>
              </w:rPr>
              <w:t xml:space="preserve"> </w:t>
            </w:r>
            <w:r w:rsidRPr="009248D6">
              <w:rPr>
                <w:sz w:val="24"/>
                <w:szCs w:val="24"/>
              </w:rPr>
              <w:t>ДОУ.</w:t>
            </w:r>
            <w:r w:rsidRPr="009248D6">
              <w:rPr>
                <w:spacing w:val="-2"/>
                <w:sz w:val="24"/>
                <w:szCs w:val="24"/>
              </w:rPr>
              <w:t xml:space="preserve"> </w:t>
            </w:r>
            <w:r w:rsidRPr="009248D6">
              <w:rPr>
                <w:sz w:val="24"/>
                <w:szCs w:val="24"/>
              </w:rPr>
              <w:t>М.:СФЕРА,</w:t>
            </w:r>
            <w:r w:rsidRPr="009248D6">
              <w:rPr>
                <w:spacing w:val="-1"/>
                <w:sz w:val="24"/>
                <w:szCs w:val="24"/>
              </w:rPr>
              <w:t xml:space="preserve"> </w:t>
            </w:r>
            <w:r w:rsidRPr="009248D6">
              <w:rPr>
                <w:sz w:val="24"/>
                <w:szCs w:val="24"/>
              </w:rPr>
              <w:t>2002</w:t>
            </w:r>
          </w:p>
          <w:p w14:paraId="51B43815" w14:textId="77777777" w:rsidR="00612972" w:rsidRPr="00B2472F" w:rsidRDefault="00612972" w:rsidP="003618F1">
            <w:pPr>
              <w:pStyle w:val="TableParagraph"/>
              <w:numPr>
                <w:ilvl w:val="0"/>
                <w:numId w:val="561"/>
              </w:numPr>
              <w:tabs>
                <w:tab w:val="left" w:pos="823"/>
              </w:tabs>
              <w:spacing w:before="201" w:line="322" w:lineRule="exact"/>
              <w:ind w:left="822"/>
              <w:rPr>
                <w:sz w:val="24"/>
                <w:szCs w:val="24"/>
              </w:rPr>
            </w:pPr>
            <w:r w:rsidRPr="00B2472F">
              <w:rPr>
                <w:sz w:val="24"/>
                <w:szCs w:val="24"/>
              </w:rPr>
              <w:t>Зарецкая</w:t>
            </w:r>
            <w:r w:rsidRPr="00B2472F">
              <w:rPr>
                <w:spacing w:val="-3"/>
                <w:sz w:val="24"/>
                <w:szCs w:val="24"/>
              </w:rPr>
              <w:t xml:space="preserve"> </w:t>
            </w:r>
            <w:r w:rsidRPr="00B2472F">
              <w:rPr>
                <w:sz w:val="24"/>
                <w:szCs w:val="24"/>
              </w:rPr>
              <w:t>Н.В.</w:t>
            </w:r>
            <w:r w:rsidRPr="00B2472F">
              <w:rPr>
                <w:spacing w:val="-4"/>
                <w:sz w:val="24"/>
                <w:szCs w:val="24"/>
              </w:rPr>
              <w:t xml:space="preserve"> </w:t>
            </w:r>
            <w:r w:rsidRPr="00B2472F">
              <w:rPr>
                <w:sz w:val="24"/>
                <w:szCs w:val="24"/>
              </w:rPr>
              <w:t>Календарные</w:t>
            </w:r>
          </w:p>
          <w:p w14:paraId="09D85094" w14:textId="77777777" w:rsidR="00612972" w:rsidRPr="009248D6" w:rsidRDefault="00612972" w:rsidP="00612972">
            <w:pPr>
              <w:pStyle w:val="TableParagraph"/>
              <w:ind w:left="138" w:right="994"/>
              <w:rPr>
                <w:sz w:val="24"/>
                <w:szCs w:val="24"/>
              </w:rPr>
            </w:pPr>
            <w:r w:rsidRPr="009248D6">
              <w:rPr>
                <w:sz w:val="24"/>
                <w:szCs w:val="24"/>
              </w:rPr>
              <w:t>музыкальные</w:t>
            </w:r>
            <w:r w:rsidRPr="009248D6">
              <w:rPr>
                <w:spacing w:val="-3"/>
                <w:sz w:val="24"/>
                <w:szCs w:val="24"/>
              </w:rPr>
              <w:t xml:space="preserve"> </w:t>
            </w:r>
            <w:r w:rsidRPr="009248D6">
              <w:rPr>
                <w:sz w:val="24"/>
                <w:szCs w:val="24"/>
              </w:rPr>
              <w:t>праздники</w:t>
            </w:r>
            <w:r w:rsidRPr="009248D6">
              <w:rPr>
                <w:spacing w:val="-2"/>
                <w:sz w:val="24"/>
                <w:szCs w:val="24"/>
              </w:rPr>
              <w:t xml:space="preserve"> </w:t>
            </w:r>
            <w:r w:rsidRPr="009248D6">
              <w:rPr>
                <w:sz w:val="24"/>
                <w:szCs w:val="24"/>
              </w:rPr>
              <w:t>для</w:t>
            </w:r>
            <w:r w:rsidRPr="009248D6">
              <w:rPr>
                <w:spacing w:val="-2"/>
                <w:sz w:val="24"/>
                <w:szCs w:val="24"/>
              </w:rPr>
              <w:t xml:space="preserve"> </w:t>
            </w:r>
            <w:r w:rsidRPr="009248D6">
              <w:rPr>
                <w:sz w:val="24"/>
                <w:szCs w:val="24"/>
              </w:rPr>
              <w:t>детей</w:t>
            </w:r>
            <w:r w:rsidRPr="009248D6">
              <w:rPr>
                <w:spacing w:val="-5"/>
                <w:sz w:val="24"/>
                <w:szCs w:val="24"/>
              </w:rPr>
              <w:t xml:space="preserve"> </w:t>
            </w:r>
            <w:r w:rsidRPr="009248D6">
              <w:rPr>
                <w:sz w:val="24"/>
                <w:szCs w:val="24"/>
              </w:rPr>
              <w:t>раннего</w:t>
            </w:r>
            <w:r w:rsidRPr="009248D6">
              <w:rPr>
                <w:spacing w:val="-1"/>
                <w:sz w:val="24"/>
                <w:szCs w:val="24"/>
              </w:rPr>
              <w:t xml:space="preserve"> </w:t>
            </w:r>
            <w:r w:rsidRPr="009248D6">
              <w:rPr>
                <w:sz w:val="24"/>
                <w:szCs w:val="24"/>
              </w:rPr>
              <w:t>и</w:t>
            </w:r>
            <w:r w:rsidRPr="009248D6">
              <w:rPr>
                <w:spacing w:val="-67"/>
                <w:sz w:val="24"/>
                <w:szCs w:val="24"/>
              </w:rPr>
              <w:t xml:space="preserve"> </w:t>
            </w:r>
            <w:r w:rsidRPr="009248D6">
              <w:rPr>
                <w:sz w:val="24"/>
                <w:szCs w:val="24"/>
              </w:rPr>
              <w:t>младшего</w:t>
            </w:r>
            <w:r w:rsidRPr="009248D6">
              <w:rPr>
                <w:spacing w:val="-2"/>
                <w:sz w:val="24"/>
                <w:szCs w:val="24"/>
              </w:rPr>
              <w:t xml:space="preserve"> </w:t>
            </w:r>
            <w:r w:rsidRPr="009248D6">
              <w:rPr>
                <w:sz w:val="24"/>
                <w:szCs w:val="24"/>
              </w:rPr>
              <w:t>дошкольного</w:t>
            </w:r>
            <w:r w:rsidRPr="009248D6">
              <w:rPr>
                <w:spacing w:val="-1"/>
                <w:sz w:val="24"/>
                <w:szCs w:val="24"/>
              </w:rPr>
              <w:t xml:space="preserve"> </w:t>
            </w:r>
            <w:r w:rsidRPr="009248D6">
              <w:rPr>
                <w:sz w:val="24"/>
                <w:szCs w:val="24"/>
              </w:rPr>
              <w:t>возраста.</w:t>
            </w:r>
            <w:r w:rsidRPr="009248D6">
              <w:rPr>
                <w:spacing w:val="-3"/>
                <w:sz w:val="24"/>
                <w:szCs w:val="24"/>
              </w:rPr>
              <w:t xml:space="preserve"> </w:t>
            </w:r>
            <w:r w:rsidRPr="00B2472F">
              <w:rPr>
                <w:sz w:val="24"/>
                <w:szCs w:val="24"/>
              </w:rPr>
              <w:t>Пособие</w:t>
            </w:r>
            <w:r w:rsidRPr="009248D6">
              <w:rPr>
                <w:sz w:val="24"/>
                <w:szCs w:val="24"/>
              </w:rPr>
              <w:t xml:space="preserve"> для практических работников в ДОУ.</w:t>
            </w:r>
            <w:r w:rsidRPr="009248D6">
              <w:rPr>
                <w:spacing w:val="-67"/>
                <w:sz w:val="24"/>
                <w:szCs w:val="24"/>
              </w:rPr>
              <w:t xml:space="preserve"> </w:t>
            </w:r>
            <w:r w:rsidRPr="009248D6">
              <w:rPr>
                <w:sz w:val="24"/>
                <w:szCs w:val="24"/>
              </w:rPr>
              <w:t>М.:АЙРИС</w:t>
            </w:r>
            <w:r w:rsidRPr="009248D6">
              <w:rPr>
                <w:spacing w:val="-2"/>
                <w:sz w:val="24"/>
                <w:szCs w:val="24"/>
              </w:rPr>
              <w:t xml:space="preserve"> </w:t>
            </w:r>
            <w:r w:rsidRPr="009248D6">
              <w:rPr>
                <w:sz w:val="24"/>
                <w:szCs w:val="24"/>
              </w:rPr>
              <w:t>ДИДАКТИКА,</w:t>
            </w:r>
            <w:r w:rsidRPr="009248D6">
              <w:rPr>
                <w:spacing w:val="-2"/>
                <w:sz w:val="24"/>
                <w:szCs w:val="24"/>
              </w:rPr>
              <w:t xml:space="preserve"> </w:t>
            </w:r>
            <w:r w:rsidRPr="009248D6">
              <w:rPr>
                <w:sz w:val="24"/>
                <w:szCs w:val="24"/>
              </w:rPr>
              <w:t>2005</w:t>
            </w:r>
          </w:p>
          <w:p w14:paraId="4A97F42A" w14:textId="77777777" w:rsidR="00612972" w:rsidRPr="00B2472F" w:rsidRDefault="00612972" w:rsidP="003618F1">
            <w:pPr>
              <w:pStyle w:val="TableParagraph"/>
              <w:numPr>
                <w:ilvl w:val="0"/>
                <w:numId w:val="560"/>
              </w:numPr>
              <w:tabs>
                <w:tab w:val="left" w:pos="823"/>
              </w:tabs>
              <w:spacing w:before="194" w:line="322" w:lineRule="exact"/>
              <w:rPr>
                <w:sz w:val="24"/>
                <w:szCs w:val="24"/>
              </w:rPr>
            </w:pPr>
            <w:r w:rsidRPr="00B2472F">
              <w:rPr>
                <w:sz w:val="24"/>
                <w:szCs w:val="24"/>
              </w:rPr>
              <w:t>Зарецкая</w:t>
            </w:r>
            <w:r w:rsidRPr="00B2472F">
              <w:rPr>
                <w:spacing w:val="-2"/>
                <w:sz w:val="24"/>
                <w:szCs w:val="24"/>
              </w:rPr>
              <w:t xml:space="preserve"> </w:t>
            </w:r>
            <w:r w:rsidRPr="00B2472F">
              <w:rPr>
                <w:sz w:val="24"/>
                <w:szCs w:val="24"/>
              </w:rPr>
              <w:t>Н.В.</w:t>
            </w:r>
            <w:r w:rsidRPr="00B2472F">
              <w:rPr>
                <w:spacing w:val="-3"/>
                <w:sz w:val="24"/>
                <w:szCs w:val="24"/>
              </w:rPr>
              <w:t xml:space="preserve"> </w:t>
            </w:r>
            <w:r w:rsidRPr="00B2472F">
              <w:rPr>
                <w:sz w:val="24"/>
                <w:szCs w:val="24"/>
              </w:rPr>
              <w:t>Календарные</w:t>
            </w:r>
          </w:p>
          <w:p w14:paraId="427EC427" w14:textId="77777777" w:rsidR="00612972" w:rsidRPr="009248D6" w:rsidRDefault="00612972" w:rsidP="00612972">
            <w:pPr>
              <w:pStyle w:val="TableParagraph"/>
              <w:spacing w:line="242" w:lineRule="auto"/>
              <w:ind w:left="138" w:right="187"/>
              <w:rPr>
                <w:sz w:val="24"/>
                <w:szCs w:val="24"/>
              </w:rPr>
            </w:pPr>
            <w:r w:rsidRPr="009248D6">
              <w:rPr>
                <w:sz w:val="24"/>
                <w:szCs w:val="24"/>
              </w:rPr>
              <w:t>музыкальные</w:t>
            </w:r>
            <w:r w:rsidRPr="009248D6">
              <w:rPr>
                <w:spacing w:val="-3"/>
                <w:sz w:val="24"/>
                <w:szCs w:val="24"/>
              </w:rPr>
              <w:t xml:space="preserve"> </w:t>
            </w:r>
            <w:r w:rsidRPr="009248D6">
              <w:rPr>
                <w:sz w:val="24"/>
                <w:szCs w:val="24"/>
              </w:rPr>
              <w:t>праздники</w:t>
            </w:r>
            <w:r w:rsidRPr="009248D6">
              <w:rPr>
                <w:spacing w:val="-3"/>
                <w:sz w:val="24"/>
                <w:szCs w:val="24"/>
              </w:rPr>
              <w:t xml:space="preserve"> </w:t>
            </w:r>
            <w:r w:rsidRPr="009248D6">
              <w:rPr>
                <w:sz w:val="24"/>
                <w:szCs w:val="24"/>
              </w:rPr>
              <w:t>для</w:t>
            </w:r>
            <w:r w:rsidRPr="009248D6">
              <w:rPr>
                <w:spacing w:val="-3"/>
                <w:sz w:val="24"/>
                <w:szCs w:val="24"/>
              </w:rPr>
              <w:t xml:space="preserve"> </w:t>
            </w:r>
            <w:r w:rsidRPr="009248D6">
              <w:rPr>
                <w:sz w:val="24"/>
                <w:szCs w:val="24"/>
              </w:rPr>
              <w:t>детей</w:t>
            </w:r>
            <w:r w:rsidRPr="009248D6">
              <w:rPr>
                <w:spacing w:val="-3"/>
                <w:sz w:val="24"/>
                <w:szCs w:val="24"/>
              </w:rPr>
              <w:t xml:space="preserve"> </w:t>
            </w:r>
            <w:r w:rsidRPr="009248D6">
              <w:rPr>
                <w:sz w:val="24"/>
                <w:szCs w:val="24"/>
              </w:rPr>
              <w:t>старшего</w:t>
            </w:r>
            <w:r w:rsidRPr="009248D6">
              <w:rPr>
                <w:spacing w:val="-67"/>
                <w:sz w:val="24"/>
                <w:szCs w:val="24"/>
              </w:rPr>
              <w:t xml:space="preserve"> </w:t>
            </w:r>
            <w:r w:rsidRPr="009248D6">
              <w:rPr>
                <w:sz w:val="24"/>
                <w:szCs w:val="24"/>
              </w:rPr>
              <w:t>дошкольного возраста.</w:t>
            </w:r>
            <w:r w:rsidRPr="009248D6">
              <w:rPr>
                <w:spacing w:val="-3"/>
                <w:sz w:val="24"/>
                <w:szCs w:val="24"/>
              </w:rPr>
              <w:t xml:space="preserve"> </w:t>
            </w:r>
            <w:r w:rsidRPr="009248D6">
              <w:rPr>
                <w:sz w:val="24"/>
                <w:szCs w:val="24"/>
              </w:rPr>
              <w:t>Пособие</w:t>
            </w:r>
            <w:r w:rsidRPr="009248D6">
              <w:rPr>
                <w:spacing w:val="-1"/>
                <w:sz w:val="24"/>
                <w:szCs w:val="24"/>
              </w:rPr>
              <w:t xml:space="preserve"> </w:t>
            </w:r>
            <w:r w:rsidRPr="009248D6">
              <w:rPr>
                <w:sz w:val="24"/>
                <w:szCs w:val="24"/>
              </w:rPr>
              <w:t>для</w:t>
            </w:r>
            <w:r>
              <w:rPr>
                <w:sz w:val="24"/>
                <w:szCs w:val="24"/>
              </w:rPr>
              <w:t xml:space="preserve"> </w:t>
            </w:r>
            <w:r w:rsidRPr="009248D6">
              <w:rPr>
                <w:sz w:val="24"/>
                <w:szCs w:val="24"/>
              </w:rPr>
              <w:t>практических работников в ДОУ.</w:t>
            </w:r>
            <w:r w:rsidRPr="009248D6">
              <w:rPr>
                <w:spacing w:val="-68"/>
                <w:sz w:val="24"/>
                <w:szCs w:val="24"/>
              </w:rPr>
              <w:t xml:space="preserve"> </w:t>
            </w:r>
            <w:r w:rsidRPr="009248D6">
              <w:rPr>
                <w:sz w:val="24"/>
                <w:szCs w:val="24"/>
              </w:rPr>
              <w:t>М.:АЙРИС</w:t>
            </w:r>
            <w:r w:rsidRPr="009248D6">
              <w:rPr>
                <w:spacing w:val="-3"/>
                <w:sz w:val="24"/>
                <w:szCs w:val="24"/>
              </w:rPr>
              <w:t xml:space="preserve"> </w:t>
            </w:r>
            <w:r w:rsidRPr="009248D6">
              <w:rPr>
                <w:sz w:val="24"/>
                <w:szCs w:val="24"/>
              </w:rPr>
              <w:t>ДИДАКТИКА,</w:t>
            </w:r>
            <w:r w:rsidRPr="009248D6">
              <w:rPr>
                <w:spacing w:val="-4"/>
                <w:sz w:val="24"/>
                <w:szCs w:val="24"/>
              </w:rPr>
              <w:t xml:space="preserve"> </w:t>
            </w:r>
            <w:r w:rsidRPr="009248D6">
              <w:rPr>
                <w:sz w:val="24"/>
                <w:szCs w:val="24"/>
              </w:rPr>
              <w:t>2005</w:t>
            </w:r>
          </w:p>
          <w:p w14:paraId="1437DE4B" w14:textId="77777777" w:rsidR="00612972" w:rsidRPr="009248D6" w:rsidRDefault="00612972" w:rsidP="003618F1">
            <w:pPr>
              <w:pStyle w:val="TableParagraph"/>
              <w:numPr>
                <w:ilvl w:val="0"/>
                <w:numId w:val="560"/>
              </w:numPr>
              <w:tabs>
                <w:tab w:val="left" w:pos="823"/>
              </w:tabs>
              <w:spacing w:before="193"/>
              <w:ind w:left="138" w:right="857" w:firstLine="285"/>
              <w:rPr>
                <w:sz w:val="24"/>
                <w:szCs w:val="24"/>
              </w:rPr>
            </w:pPr>
            <w:r w:rsidRPr="009248D6">
              <w:rPr>
                <w:sz w:val="24"/>
                <w:szCs w:val="24"/>
              </w:rPr>
              <w:t>Комиссарова Л.Н. , Костина Э.П.</w:t>
            </w:r>
            <w:r w:rsidRPr="009248D6">
              <w:rPr>
                <w:spacing w:val="-67"/>
                <w:sz w:val="24"/>
                <w:szCs w:val="24"/>
              </w:rPr>
              <w:t xml:space="preserve"> </w:t>
            </w:r>
            <w:r w:rsidRPr="009248D6">
              <w:rPr>
                <w:sz w:val="24"/>
                <w:szCs w:val="24"/>
              </w:rPr>
              <w:t>Наглядные средства в музыкальном</w:t>
            </w:r>
            <w:r w:rsidRPr="009248D6">
              <w:rPr>
                <w:spacing w:val="1"/>
                <w:sz w:val="24"/>
                <w:szCs w:val="24"/>
              </w:rPr>
              <w:t xml:space="preserve"> </w:t>
            </w:r>
            <w:r w:rsidRPr="009248D6">
              <w:rPr>
                <w:sz w:val="24"/>
                <w:szCs w:val="24"/>
              </w:rPr>
              <w:t>воспитании</w:t>
            </w:r>
            <w:r w:rsidRPr="009248D6">
              <w:rPr>
                <w:spacing w:val="-1"/>
                <w:sz w:val="24"/>
                <w:szCs w:val="24"/>
              </w:rPr>
              <w:t xml:space="preserve"> </w:t>
            </w:r>
            <w:r w:rsidRPr="009248D6">
              <w:rPr>
                <w:sz w:val="24"/>
                <w:szCs w:val="24"/>
              </w:rPr>
              <w:t>дошкольников.</w:t>
            </w:r>
          </w:p>
          <w:p w14:paraId="3E5799B8" w14:textId="77777777" w:rsidR="00612972" w:rsidRPr="00B2472F" w:rsidRDefault="00612972" w:rsidP="00612972">
            <w:pPr>
              <w:pStyle w:val="TableParagraph"/>
              <w:spacing w:before="2"/>
              <w:ind w:left="138"/>
              <w:rPr>
                <w:sz w:val="24"/>
                <w:szCs w:val="24"/>
              </w:rPr>
            </w:pPr>
            <w:r w:rsidRPr="00B2472F">
              <w:rPr>
                <w:sz w:val="24"/>
                <w:szCs w:val="24"/>
              </w:rPr>
              <w:t>М.:ПРОСВЕЩЕНИЕ,</w:t>
            </w:r>
            <w:r w:rsidRPr="00B2472F">
              <w:rPr>
                <w:spacing w:val="-6"/>
                <w:sz w:val="24"/>
                <w:szCs w:val="24"/>
              </w:rPr>
              <w:t xml:space="preserve"> </w:t>
            </w:r>
            <w:r w:rsidRPr="00B2472F">
              <w:rPr>
                <w:sz w:val="24"/>
                <w:szCs w:val="24"/>
              </w:rPr>
              <w:t>1986</w:t>
            </w:r>
          </w:p>
          <w:p w14:paraId="41B103B5" w14:textId="77777777" w:rsidR="00612972" w:rsidRPr="00B2472F" w:rsidRDefault="00612972" w:rsidP="003618F1">
            <w:pPr>
              <w:pStyle w:val="TableParagraph"/>
              <w:numPr>
                <w:ilvl w:val="0"/>
                <w:numId w:val="560"/>
              </w:numPr>
              <w:tabs>
                <w:tab w:val="left" w:pos="823"/>
              </w:tabs>
              <w:spacing w:before="199" w:line="242" w:lineRule="auto"/>
              <w:ind w:left="138" w:right="336" w:firstLine="285"/>
              <w:rPr>
                <w:sz w:val="24"/>
                <w:szCs w:val="24"/>
              </w:rPr>
            </w:pPr>
            <w:r w:rsidRPr="009248D6">
              <w:rPr>
                <w:sz w:val="24"/>
                <w:szCs w:val="24"/>
              </w:rPr>
              <w:t>Шорыгина Т.А. Праздники в детском</w:t>
            </w:r>
            <w:r w:rsidRPr="009248D6">
              <w:rPr>
                <w:spacing w:val="-67"/>
                <w:sz w:val="24"/>
                <w:szCs w:val="24"/>
              </w:rPr>
              <w:t xml:space="preserve"> </w:t>
            </w:r>
            <w:r w:rsidRPr="009248D6">
              <w:rPr>
                <w:sz w:val="24"/>
                <w:szCs w:val="24"/>
              </w:rPr>
              <w:t>саду.</w:t>
            </w:r>
            <w:r w:rsidRPr="009248D6">
              <w:rPr>
                <w:spacing w:val="-2"/>
                <w:sz w:val="24"/>
                <w:szCs w:val="24"/>
              </w:rPr>
              <w:t xml:space="preserve"> </w:t>
            </w:r>
            <w:r w:rsidRPr="00B2472F">
              <w:rPr>
                <w:sz w:val="24"/>
                <w:szCs w:val="24"/>
              </w:rPr>
              <w:t>Сценарии,</w:t>
            </w:r>
            <w:r w:rsidRPr="00B2472F">
              <w:rPr>
                <w:spacing w:val="-2"/>
                <w:sz w:val="24"/>
                <w:szCs w:val="24"/>
              </w:rPr>
              <w:t xml:space="preserve"> </w:t>
            </w:r>
            <w:r w:rsidRPr="00B2472F">
              <w:rPr>
                <w:sz w:val="24"/>
                <w:szCs w:val="24"/>
              </w:rPr>
              <w:t>стихи,</w:t>
            </w:r>
            <w:r w:rsidRPr="00B2472F">
              <w:rPr>
                <w:spacing w:val="-1"/>
                <w:sz w:val="24"/>
                <w:szCs w:val="24"/>
              </w:rPr>
              <w:t xml:space="preserve"> </w:t>
            </w:r>
            <w:r w:rsidRPr="00B2472F">
              <w:rPr>
                <w:sz w:val="24"/>
                <w:szCs w:val="24"/>
              </w:rPr>
              <w:t>загадки.</w:t>
            </w:r>
            <w:r w:rsidRPr="00B2472F">
              <w:rPr>
                <w:spacing w:val="-2"/>
                <w:sz w:val="24"/>
                <w:szCs w:val="24"/>
              </w:rPr>
              <w:t xml:space="preserve"> </w:t>
            </w:r>
            <w:r w:rsidRPr="00B2472F">
              <w:rPr>
                <w:sz w:val="24"/>
                <w:szCs w:val="24"/>
              </w:rPr>
              <w:t>М.: ТЦ</w:t>
            </w:r>
          </w:p>
          <w:p w14:paraId="3EE804C1" w14:textId="77777777" w:rsidR="00612972" w:rsidRPr="00B2472F" w:rsidRDefault="00612972" w:rsidP="00612972">
            <w:pPr>
              <w:pStyle w:val="TableParagraph"/>
              <w:spacing w:line="317" w:lineRule="exact"/>
              <w:ind w:left="138"/>
              <w:rPr>
                <w:sz w:val="24"/>
                <w:szCs w:val="24"/>
              </w:rPr>
            </w:pPr>
            <w:r w:rsidRPr="00B2472F">
              <w:rPr>
                <w:sz w:val="24"/>
                <w:szCs w:val="24"/>
              </w:rPr>
              <w:t>СФЕРА,</w:t>
            </w:r>
            <w:r w:rsidRPr="00B2472F">
              <w:rPr>
                <w:spacing w:val="-3"/>
                <w:sz w:val="24"/>
                <w:szCs w:val="24"/>
              </w:rPr>
              <w:t xml:space="preserve"> </w:t>
            </w:r>
            <w:r w:rsidRPr="00B2472F">
              <w:rPr>
                <w:sz w:val="24"/>
                <w:szCs w:val="24"/>
              </w:rPr>
              <w:t>2009</w:t>
            </w:r>
          </w:p>
          <w:p w14:paraId="660B3D52" w14:textId="77777777" w:rsidR="00612972" w:rsidRPr="00B2472F" w:rsidRDefault="00612972" w:rsidP="003618F1">
            <w:pPr>
              <w:pStyle w:val="TableParagraph"/>
              <w:numPr>
                <w:ilvl w:val="0"/>
                <w:numId w:val="560"/>
              </w:numPr>
              <w:tabs>
                <w:tab w:val="left" w:pos="823"/>
              </w:tabs>
              <w:spacing w:before="199" w:line="322" w:lineRule="exact"/>
              <w:rPr>
                <w:sz w:val="24"/>
                <w:szCs w:val="24"/>
              </w:rPr>
            </w:pPr>
            <w:r w:rsidRPr="00B2472F">
              <w:rPr>
                <w:sz w:val="24"/>
                <w:szCs w:val="24"/>
              </w:rPr>
              <w:t>Щеткин</w:t>
            </w:r>
            <w:r w:rsidRPr="00B2472F">
              <w:rPr>
                <w:spacing w:val="-1"/>
                <w:sz w:val="24"/>
                <w:szCs w:val="24"/>
              </w:rPr>
              <w:t xml:space="preserve"> </w:t>
            </w:r>
            <w:r w:rsidRPr="00B2472F">
              <w:rPr>
                <w:sz w:val="24"/>
                <w:szCs w:val="24"/>
              </w:rPr>
              <w:t>А.В.</w:t>
            </w:r>
            <w:r w:rsidRPr="00B2472F">
              <w:rPr>
                <w:spacing w:val="-3"/>
                <w:sz w:val="24"/>
                <w:szCs w:val="24"/>
              </w:rPr>
              <w:t xml:space="preserve"> </w:t>
            </w:r>
            <w:r w:rsidRPr="00B2472F">
              <w:rPr>
                <w:sz w:val="24"/>
                <w:szCs w:val="24"/>
              </w:rPr>
              <w:t>Театральная</w:t>
            </w:r>
          </w:p>
          <w:p w14:paraId="583C717E" w14:textId="77777777" w:rsidR="00612972" w:rsidRPr="00B2472F" w:rsidRDefault="00612972" w:rsidP="00612972">
            <w:pPr>
              <w:pStyle w:val="TableParagraph"/>
              <w:ind w:left="138" w:right="281"/>
              <w:rPr>
                <w:sz w:val="24"/>
                <w:szCs w:val="24"/>
              </w:rPr>
            </w:pPr>
            <w:r w:rsidRPr="009248D6">
              <w:rPr>
                <w:sz w:val="24"/>
                <w:szCs w:val="24"/>
              </w:rPr>
              <w:t>деятельность в детском саду. Для занятий с</w:t>
            </w:r>
            <w:r w:rsidRPr="009248D6">
              <w:rPr>
                <w:spacing w:val="-67"/>
                <w:sz w:val="24"/>
                <w:szCs w:val="24"/>
              </w:rPr>
              <w:t xml:space="preserve"> </w:t>
            </w:r>
            <w:r w:rsidRPr="009248D6">
              <w:rPr>
                <w:sz w:val="24"/>
                <w:szCs w:val="24"/>
              </w:rPr>
              <w:t>детьми</w:t>
            </w:r>
            <w:r w:rsidRPr="009248D6">
              <w:rPr>
                <w:spacing w:val="-3"/>
                <w:sz w:val="24"/>
                <w:szCs w:val="24"/>
              </w:rPr>
              <w:t xml:space="preserve"> </w:t>
            </w:r>
            <w:r w:rsidRPr="009248D6">
              <w:rPr>
                <w:sz w:val="24"/>
                <w:szCs w:val="24"/>
              </w:rPr>
              <w:t>5-6</w:t>
            </w:r>
            <w:r w:rsidRPr="009248D6">
              <w:rPr>
                <w:spacing w:val="1"/>
                <w:sz w:val="24"/>
                <w:szCs w:val="24"/>
              </w:rPr>
              <w:t xml:space="preserve"> </w:t>
            </w:r>
            <w:r w:rsidRPr="009248D6">
              <w:rPr>
                <w:sz w:val="24"/>
                <w:szCs w:val="24"/>
              </w:rPr>
              <w:t>лет.</w:t>
            </w:r>
            <w:r w:rsidRPr="009248D6">
              <w:rPr>
                <w:spacing w:val="-3"/>
                <w:sz w:val="24"/>
                <w:szCs w:val="24"/>
              </w:rPr>
              <w:t xml:space="preserve"> </w:t>
            </w:r>
            <w:r w:rsidRPr="00B2472F">
              <w:rPr>
                <w:sz w:val="24"/>
                <w:szCs w:val="24"/>
              </w:rPr>
              <w:t>М.:МОЗАИКА-</w:t>
            </w:r>
          </w:p>
          <w:p w14:paraId="21DACE89" w14:textId="77777777" w:rsidR="00612972" w:rsidRPr="00B2472F" w:rsidRDefault="00612972" w:rsidP="00612972">
            <w:pPr>
              <w:pStyle w:val="TableParagraph"/>
              <w:spacing w:before="1"/>
              <w:ind w:left="138"/>
              <w:rPr>
                <w:sz w:val="24"/>
                <w:szCs w:val="24"/>
              </w:rPr>
            </w:pPr>
            <w:r w:rsidRPr="00B2472F">
              <w:rPr>
                <w:sz w:val="24"/>
                <w:szCs w:val="24"/>
              </w:rPr>
              <w:t>СИНТЕЗ,2008</w:t>
            </w:r>
          </w:p>
          <w:p w14:paraId="6232167D" w14:textId="77777777" w:rsidR="00612972" w:rsidRPr="009248D6" w:rsidRDefault="00612972" w:rsidP="003618F1">
            <w:pPr>
              <w:pStyle w:val="TableParagraph"/>
              <w:numPr>
                <w:ilvl w:val="0"/>
                <w:numId w:val="560"/>
              </w:numPr>
              <w:tabs>
                <w:tab w:val="left" w:pos="823"/>
              </w:tabs>
              <w:spacing w:before="199"/>
              <w:ind w:left="138" w:right="380" w:firstLine="285"/>
              <w:rPr>
                <w:sz w:val="24"/>
                <w:szCs w:val="24"/>
              </w:rPr>
            </w:pPr>
            <w:r w:rsidRPr="009248D6">
              <w:rPr>
                <w:sz w:val="24"/>
                <w:szCs w:val="24"/>
              </w:rPr>
              <w:t>Поляк Л.Я. Театр сказок. Сценарии в</w:t>
            </w:r>
            <w:r w:rsidRPr="009248D6">
              <w:rPr>
                <w:spacing w:val="-67"/>
                <w:sz w:val="24"/>
                <w:szCs w:val="24"/>
              </w:rPr>
              <w:t xml:space="preserve"> </w:t>
            </w:r>
            <w:r w:rsidRPr="009248D6">
              <w:rPr>
                <w:sz w:val="24"/>
                <w:szCs w:val="24"/>
              </w:rPr>
              <w:t>стихах</w:t>
            </w:r>
            <w:r w:rsidRPr="009248D6">
              <w:rPr>
                <w:spacing w:val="-4"/>
                <w:sz w:val="24"/>
                <w:szCs w:val="24"/>
              </w:rPr>
              <w:t xml:space="preserve"> </w:t>
            </w:r>
            <w:r w:rsidRPr="009248D6">
              <w:rPr>
                <w:sz w:val="24"/>
                <w:szCs w:val="24"/>
              </w:rPr>
              <w:t>для</w:t>
            </w:r>
            <w:r w:rsidRPr="009248D6">
              <w:rPr>
                <w:spacing w:val="-1"/>
                <w:sz w:val="24"/>
                <w:szCs w:val="24"/>
              </w:rPr>
              <w:t xml:space="preserve"> </w:t>
            </w:r>
            <w:r w:rsidRPr="009248D6">
              <w:rPr>
                <w:sz w:val="24"/>
                <w:szCs w:val="24"/>
              </w:rPr>
              <w:t>дошкольников</w:t>
            </w:r>
            <w:r w:rsidRPr="009248D6">
              <w:rPr>
                <w:spacing w:val="-3"/>
                <w:sz w:val="24"/>
                <w:szCs w:val="24"/>
              </w:rPr>
              <w:t xml:space="preserve"> </w:t>
            </w:r>
            <w:r w:rsidRPr="009248D6">
              <w:rPr>
                <w:sz w:val="24"/>
                <w:szCs w:val="24"/>
              </w:rPr>
              <w:t>по</w:t>
            </w:r>
            <w:r w:rsidRPr="009248D6">
              <w:rPr>
                <w:spacing w:val="1"/>
                <w:sz w:val="24"/>
                <w:szCs w:val="24"/>
              </w:rPr>
              <w:t xml:space="preserve"> </w:t>
            </w:r>
            <w:r w:rsidRPr="009248D6">
              <w:rPr>
                <w:sz w:val="24"/>
                <w:szCs w:val="24"/>
              </w:rPr>
              <w:t>мотивам</w:t>
            </w:r>
          </w:p>
          <w:p w14:paraId="3695A682" w14:textId="77777777" w:rsidR="00612972" w:rsidRPr="009248D6" w:rsidRDefault="00612972" w:rsidP="00612972">
            <w:pPr>
              <w:pStyle w:val="TableParagraph"/>
              <w:spacing w:line="242" w:lineRule="auto"/>
              <w:ind w:left="138" w:right="191"/>
              <w:rPr>
                <w:sz w:val="24"/>
                <w:szCs w:val="24"/>
              </w:rPr>
            </w:pPr>
            <w:r w:rsidRPr="009248D6">
              <w:rPr>
                <w:sz w:val="24"/>
                <w:szCs w:val="24"/>
              </w:rPr>
              <w:t>русских народных сказок. СПб.: ДЕТСТВО-</w:t>
            </w:r>
            <w:r w:rsidRPr="009248D6">
              <w:rPr>
                <w:spacing w:val="-67"/>
                <w:sz w:val="24"/>
                <w:szCs w:val="24"/>
              </w:rPr>
              <w:t xml:space="preserve"> </w:t>
            </w:r>
            <w:r w:rsidRPr="009248D6">
              <w:rPr>
                <w:sz w:val="24"/>
                <w:szCs w:val="24"/>
              </w:rPr>
              <w:t>ПРЕСС,</w:t>
            </w:r>
            <w:r w:rsidRPr="009248D6">
              <w:rPr>
                <w:spacing w:val="-3"/>
                <w:sz w:val="24"/>
                <w:szCs w:val="24"/>
              </w:rPr>
              <w:t xml:space="preserve"> </w:t>
            </w:r>
            <w:r w:rsidRPr="009248D6">
              <w:rPr>
                <w:sz w:val="24"/>
                <w:szCs w:val="24"/>
              </w:rPr>
              <w:t>2009</w:t>
            </w:r>
          </w:p>
          <w:p w14:paraId="26218EB0" w14:textId="77777777" w:rsidR="00612972" w:rsidRPr="00B2472F" w:rsidRDefault="00612972" w:rsidP="003618F1">
            <w:pPr>
              <w:pStyle w:val="TableParagraph"/>
              <w:numPr>
                <w:ilvl w:val="0"/>
                <w:numId w:val="560"/>
              </w:numPr>
              <w:tabs>
                <w:tab w:val="left" w:pos="823"/>
              </w:tabs>
              <w:spacing w:before="194"/>
              <w:ind w:left="138" w:right="104" w:firstLine="285"/>
              <w:jc w:val="both"/>
              <w:rPr>
                <w:sz w:val="24"/>
                <w:szCs w:val="24"/>
              </w:rPr>
            </w:pPr>
            <w:r w:rsidRPr="009248D6">
              <w:rPr>
                <w:sz w:val="24"/>
                <w:szCs w:val="24"/>
              </w:rPr>
              <w:t>Погорельский Ю.М. Сценарии детских</w:t>
            </w:r>
            <w:r w:rsidRPr="009248D6">
              <w:rPr>
                <w:spacing w:val="-67"/>
                <w:sz w:val="24"/>
                <w:szCs w:val="24"/>
              </w:rPr>
              <w:t xml:space="preserve"> </w:t>
            </w:r>
            <w:r w:rsidRPr="009248D6">
              <w:rPr>
                <w:sz w:val="24"/>
                <w:szCs w:val="24"/>
              </w:rPr>
              <w:t>праздничных</w:t>
            </w:r>
            <w:r w:rsidRPr="009248D6">
              <w:rPr>
                <w:spacing w:val="-10"/>
                <w:sz w:val="24"/>
                <w:szCs w:val="24"/>
              </w:rPr>
              <w:t xml:space="preserve"> </w:t>
            </w:r>
            <w:r w:rsidRPr="009248D6">
              <w:rPr>
                <w:sz w:val="24"/>
                <w:szCs w:val="24"/>
              </w:rPr>
              <w:t>представлений.</w:t>
            </w:r>
            <w:r w:rsidRPr="009248D6">
              <w:rPr>
                <w:spacing w:val="-8"/>
                <w:sz w:val="24"/>
                <w:szCs w:val="24"/>
              </w:rPr>
              <w:t xml:space="preserve"> </w:t>
            </w:r>
            <w:r w:rsidRPr="00B2472F">
              <w:rPr>
                <w:sz w:val="24"/>
                <w:szCs w:val="24"/>
              </w:rPr>
              <w:t>СПб.:ЛИТЕРА,</w:t>
            </w:r>
            <w:r w:rsidRPr="00B2472F">
              <w:rPr>
                <w:spacing w:val="-68"/>
                <w:sz w:val="24"/>
                <w:szCs w:val="24"/>
              </w:rPr>
              <w:t xml:space="preserve"> </w:t>
            </w:r>
            <w:r w:rsidRPr="00B2472F">
              <w:rPr>
                <w:sz w:val="24"/>
                <w:szCs w:val="24"/>
              </w:rPr>
              <w:t>2004</w:t>
            </w:r>
          </w:p>
          <w:p w14:paraId="706BB806" w14:textId="77777777" w:rsidR="00612972" w:rsidRPr="00B2472F" w:rsidRDefault="00612972" w:rsidP="003618F1">
            <w:pPr>
              <w:pStyle w:val="TableParagraph"/>
              <w:numPr>
                <w:ilvl w:val="0"/>
                <w:numId w:val="560"/>
              </w:numPr>
              <w:tabs>
                <w:tab w:val="left" w:pos="823"/>
              </w:tabs>
              <w:spacing w:before="200"/>
              <w:ind w:left="138" w:right="440" w:firstLine="285"/>
              <w:rPr>
                <w:sz w:val="24"/>
                <w:szCs w:val="24"/>
              </w:rPr>
            </w:pPr>
            <w:r w:rsidRPr="009248D6">
              <w:rPr>
                <w:sz w:val="24"/>
                <w:szCs w:val="24"/>
              </w:rPr>
              <w:t>Загребина Г.В. Игры, конкурсы,</w:t>
            </w:r>
            <w:r w:rsidRPr="009248D6">
              <w:rPr>
                <w:spacing w:val="1"/>
                <w:sz w:val="24"/>
                <w:szCs w:val="24"/>
              </w:rPr>
              <w:t xml:space="preserve"> </w:t>
            </w:r>
            <w:r w:rsidRPr="009248D6">
              <w:rPr>
                <w:sz w:val="24"/>
                <w:szCs w:val="24"/>
              </w:rPr>
              <w:t>забавы, для младших школьников</w:t>
            </w:r>
            <w:r w:rsidRPr="009248D6">
              <w:rPr>
                <w:spacing w:val="1"/>
                <w:sz w:val="24"/>
                <w:szCs w:val="24"/>
              </w:rPr>
              <w:t xml:space="preserve"> </w:t>
            </w:r>
            <w:r w:rsidRPr="009248D6">
              <w:rPr>
                <w:sz w:val="24"/>
                <w:szCs w:val="24"/>
              </w:rPr>
              <w:t>«Давай</w:t>
            </w:r>
            <w:r w:rsidRPr="009248D6">
              <w:rPr>
                <w:spacing w:val="-67"/>
                <w:sz w:val="24"/>
                <w:szCs w:val="24"/>
              </w:rPr>
              <w:t xml:space="preserve"> </w:t>
            </w:r>
            <w:r w:rsidRPr="009248D6">
              <w:rPr>
                <w:sz w:val="24"/>
                <w:szCs w:val="24"/>
              </w:rPr>
              <w:t xml:space="preserve">устроим праздник». </w:t>
            </w:r>
            <w:r w:rsidRPr="00B2472F">
              <w:rPr>
                <w:sz w:val="24"/>
                <w:szCs w:val="24"/>
              </w:rPr>
              <w:t>Я.: АКАДЕМИЯ</w:t>
            </w:r>
            <w:r w:rsidRPr="00B2472F">
              <w:rPr>
                <w:spacing w:val="1"/>
                <w:sz w:val="24"/>
                <w:szCs w:val="24"/>
              </w:rPr>
              <w:t xml:space="preserve"> </w:t>
            </w:r>
            <w:r w:rsidRPr="00B2472F">
              <w:rPr>
                <w:sz w:val="24"/>
                <w:szCs w:val="24"/>
              </w:rPr>
              <w:t>РАЗВИТИЯ,</w:t>
            </w:r>
            <w:r w:rsidRPr="00B2472F">
              <w:rPr>
                <w:spacing w:val="-3"/>
                <w:sz w:val="24"/>
                <w:szCs w:val="24"/>
              </w:rPr>
              <w:t xml:space="preserve"> </w:t>
            </w:r>
            <w:r w:rsidRPr="00B2472F">
              <w:rPr>
                <w:sz w:val="24"/>
                <w:szCs w:val="24"/>
              </w:rPr>
              <w:t>2002</w:t>
            </w:r>
          </w:p>
          <w:p w14:paraId="6F7F9FF5" w14:textId="77777777" w:rsidR="00612972" w:rsidRPr="00B2472F" w:rsidRDefault="00612972" w:rsidP="003618F1">
            <w:pPr>
              <w:pStyle w:val="TableParagraph"/>
              <w:numPr>
                <w:ilvl w:val="0"/>
                <w:numId w:val="560"/>
              </w:numPr>
              <w:tabs>
                <w:tab w:val="left" w:pos="823"/>
              </w:tabs>
              <w:spacing w:before="201"/>
              <w:ind w:left="138" w:right="191" w:firstLine="285"/>
              <w:jc w:val="both"/>
              <w:rPr>
                <w:sz w:val="24"/>
                <w:szCs w:val="24"/>
              </w:rPr>
            </w:pPr>
            <w:r w:rsidRPr="009248D6">
              <w:rPr>
                <w:sz w:val="24"/>
                <w:szCs w:val="24"/>
              </w:rPr>
              <w:t>Копылова Т.Г. Сценарии праздников в</w:t>
            </w:r>
            <w:r w:rsidRPr="009248D6">
              <w:rPr>
                <w:spacing w:val="-67"/>
                <w:sz w:val="24"/>
                <w:szCs w:val="24"/>
              </w:rPr>
              <w:t xml:space="preserve"> </w:t>
            </w:r>
            <w:r w:rsidRPr="009248D6">
              <w:rPr>
                <w:sz w:val="24"/>
                <w:szCs w:val="24"/>
              </w:rPr>
              <w:t>детском</w:t>
            </w:r>
            <w:r w:rsidRPr="009248D6">
              <w:rPr>
                <w:spacing w:val="-2"/>
                <w:sz w:val="24"/>
                <w:szCs w:val="24"/>
              </w:rPr>
              <w:t xml:space="preserve"> </w:t>
            </w:r>
            <w:r w:rsidRPr="009248D6">
              <w:rPr>
                <w:sz w:val="24"/>
                <w:szCs w:val="24"/>
              </w:rPr>
              <w:t>саду.</w:t>
            </w:r>
            <w:r w:rsidRPr="009248D6">
              <w:rPr>
                <w:spacing w:val="-3"/>
                <w:sz w:val="24"/>
                <w:szCs w:val="24"/>
              </w:rPr>
              <w:t xml:space="preserve"> </w:t>
            </w:r>
            <w:r w:rsidRPr="00B2472F">
              <w:rPr>
                <w:sz w:val="24"/>
                <w:szCs w:val="24"/>
              </w:rPr>
              <w:t>М.:</w:t>
            </w:r>
            <w:r w:rsidRPr="00B2472F">
              <w:rPr>
                <w:spacing w:val="-2"/>
                <w:sz w:val="24"/>
                <w:szCs w:val="24"/>
              </w:rPr>
              <w:t xml:space="preserve"> </w:t>
            </w:r>
            <w:r w:rsidRPr="00B2472F">
              <w:rPr>
                <w:sz w:val="24"/>
                <w:szCs w:val="24"/>
              </w:rPr>
              <w:t>АКВАРИУМ</w:t>
            </w:r>
            <w:r w:rsidRPr="00B2472F">
              <w:rPr>
                <w:spacing w:val="-2"/>
                <w:sz w:val="24"/>
                <w:szCs w:val="24"/>
              </w:rPr>
              <w:t xml:space="preserve"> </w:t>
            </w:r>
            <w:r w:rsidRPr="00B2472F">
              <w:rPr>
                <w:sz w:val="24"/>
                <w:szCs w:val="24"/>
              </w:rPr>
              <w:t>ЛТД»,</w:t>
            </w:r>
            <w:r w:rsidRPr="00B2472F">
              <w:rPr>
                <w:spacing w:val="-3"/>
                <w:sz w:val="24"/>
                <w:szCs w:val="24"/>
              </w:rPr>
              <w:t xml:space="preserve"> </w:t>
            </w:r>
            <w:r w:rsidRPr="00B2472F">
              <w:rPr>
                <w:sz w:val="24"/>
                <w:szCs w:val="24"/>
              </w:rPr>
              <w:t>2001</w:t>
            </w:r>
          </w:p>
          <w:p w14:paraId="0E287BDC" w14:textId="77777777" w:rsidR="00612972" w:rsidRPr="00B2472F" w:rsidRDefault="00612972" w:rsidP="003618F1">
            <w:pPr>
              <w:pStyle w:val="TableParagraph"/>
              <w:numPr>
                <w:ilvl w:val="0"/>
                <w:numId w:val="560"/>
              </w:numPr>
              <w:tabs>
                <w:tab w:val="left" w:pos="823"/>
              </w:tabs>
              <w:spacing w:before="199"/>
              <w:rPr>
                <w:sz w:val="24"/>
                <w:szCs w:val="24"/>
              </w:rPr>
            </w:pPr>
            <w:r w:rsidRPr="00B2472F">
              <w:rPr>
                <w:sz w:val="24"/>
                <w:szCs w:val="24"/>
              </w:rPr>
              <w:t>Пиглицина</w:t>
            </w:r>
            <w:r w:rsidRPr="00B2472F">
              <w:rPr>
                <w:spacing w:val="-4"/>
                <w:sz w:val="24"/>
                <w:szCs w:val="24"/>
              </w:rPr>
              <w:t xml:space="preserve"> </w:t>
            </w:r>
            <w:r w:rsidRPr="00B2472F">
              <w:rPr>
                <w:sz w:val="24"/>
                <w:szCs w:val="24"/>
              </w:rPr>
              <w:t>Е.Ю.</w:t>
            </w:r>
            <w:r w:rsidRPr="00B2472F">
              <w:rPr>
                <w:spacing w:val="-4"/>
                <w:sz w:val="24"/>
                <w:szCs w:val="24"/>
              </w:rPr>
              <w:t xml:space="preserve"> </w:t>
            </w:r>
            <w:r w:rsidRPr="00B2472F">
              <w:rPr>
                <w:sz w:val="24"/>
                <w:szCs w:val="24"/>
              </w:rPr>
              <w:t>Энциклопедия</w:t>
            </w:r>
          </w:p>
          <w:p w14:paraId="42245228" w14:textId="77777777" w:rsidR="00612972" w:rsidRPr="009248D6" w:rsidRDefault="00612972" w:rsidP="00612972">
            <w:pPr>
              <w:pStyle w:val="TableParagraph"/>
              <w:spacing w:before="2"/>
              <w:ind w:left="138" w:right="139"/>
              <w:rPr>
                <w:sz w:val="24"/>
                <w:szCs w:val="24"/>
              </w:rPr>
            </w:pPr>
            <w:r w:rsidRPr="009248D6">
              <w:rPr>
                <w:sz w:val="24"/>
                <w:szCs w:val="24"/>
              </w:rPr>
              <w:t>детских праздников. М.:РИПОЛ КЛАССИК,</w:t>
            </w:r>
            <w:r w:rsidRPr="009248D6">
              <w:rPr>
                <w:spacing w:val="-68"/>
                <w:sz w:val="24"/>
                <w:szCs w:val="24"/>
              </w:rPr>
              <w:t xml:space="preserve"> </w:t>
            </w:r>
            <w:r w:rsidRPr="009248D6">
              <w:rPr>
                <w:sz w:val="24"/>
                <w:szCs w:val="24"/>
              </w:rPr>
              <w:t>2000</w:t>
            </w:r>
          </w:p>
          <w:p w14:paraId="06709AF5" w14:textId="77777777" w:rsidR="00612972" w:rsidRPr="009248D6" w:rsidRDefault="00612972" w:rsidP="003618F1">
            <w:pPr>
              <w:pStyle w:val="TableParagraph"/>
              <w:numPr>
                <w:ilvl w:val="0"/>
                <w:numId w:val="560"/>
              </w:numPr>
              <w:tabs>
                <w:tab w:val="left" w:pos="823"/>
              </w:tabs>
              <w:spacing w:before="198"/>
              <w:ind w:left="138" w:right="108" w:firstLine="285"/>
              <w:jc w:val="both"/>
              <w:rPr>
                <w:sz w:val="24"/>
                <w:szCs w:val="24"/>
              </w:rPr>
            </w:pPr>
            <w:r w:rsidRPr="009248D6">
              <w:rPr>
                <w:sz w:val="24"/>
                <w:szCs w:val="24"/>
              </w:rPr>
              <w:t>Фоменкова Н.А. Сценарии праздников,</w:t>
            </w:r>
            <w:r w:rsidRPr="009248D6">
              <w:rPr>
                <w:spacing w:val="-68"/>
                <w:sz w:val="24"/>
                <w:szCs w:val="24"/>
              </w:rPr>
              <w:t xml:space="preserve"> </w:t>
            </w:r>
            <w:r w:rsidRPr="009248D6">
              <w:rPr>
                <w:sz w:val="24"/>
                <w:szCs w:val="24"/>
              </w:rPr>
              <w:t>пьесы</w:t>
            </w:r>
            <w:r w:rsidRPr="009248D6">
              <w:rPr>
                <w:spacing w:val="-3"/>
                <w:sz w:val="24"/>
                <w:szCs w:val="24"/>
              </w:rPr>
              <w:t xml:space="preserve"> </w:t>
            </w:r>
            <w:r w:rsidRPr="009248D6">
              <w:rPr>
                <w:sz w:val="24"/>
                <w:szCs w:val="24"/>
              </w:rPr>
              <w:t>и</w:t>
            </w:r>
            <w:r w:rsidRPr="009248D6">
              <w:rPr>
                <w:spacing w:val="-1"/>
                <w:sz w:val="24"/>
                <w:szCs w:val="24"/>
              </w:rPr>
              <w:t xml:space="preserve"> </w:t>
            </w:r>
            <w:r w:rsidRPr="009248D6">
              <w:rPr>
                <w:sz w:val="24"/>
                <w:szCs w:val="24"/>
              </w:rPr>
              <w:t>развлечения,</w:t>
            </w:r>
            <w:r w:rsidRPr="009248D6">
              <w:rPr>
                <w:spacing w:val="-1"/>
                <w:sz w:val="24"/>
                <w:szCs w:val="24"/>
              </w:rPr>
              <w:t xml:space="preserve"> </w:t>
            </w:r>
            <w:r w:rsidRPr="009248D6">
              <w:rPr>
                <w:sz w:val="24"/>
                <w:szCs w:val="24"/>
              </w:rPr>
              <w:t>конспекты занятий,</w:t>
            </w:r>
          </w:p>
          <w:p w14:paraId="28F554FD" w14:textId="77777777" w:rsidR="00612972" w:rsidRDefault="00612972" w:rsidP="00612972">
            <w:pPr>
              <w:pStyle w:val="TableParagraph"/>
              <w:spacing w:before="2"/>
              <w:ind w:left="138" w:right="712"/>
              <w:rPr>
                <w:sz w:val="24"/>
                <w:szCs w:val="24"/>
              </w:rPr>
            </w:pPr>
            <w:r w:rsidRPr="009248D6">
              <w:rPr>
                <w:sz w:val="24"/>
                <w:szCs w:val="24"/>
              </w:rPr>
              <w:t>стихи, песни, загадки «Мой счастливый</w:t>
            </w:r>
            <w:r w:rsidRPr="009248D6">
              <w:rPr>
                <w:spacing w:val="-67"/>
                <w:sz w:val="24"/>
                <w:szCs w:val="24"/>
              </w:rPr>
              <w:t xml:space="preserve"> </w:t>
            </w:r>
            <w:r w:rsidRPr="009248D6">
              <w:rPr>
                <w:sz w:val="24"/>
                <w:szCs w:val="24"/>
              </w:rPr>
              <w:t>детский</w:t>
            </w:r>
            <w:r w:rsidRPr="009248D6">
              <w:rPr>
                <w:spacing w:val="-1"/>
                <w:sz w:val="24"/>
                <w:szCs w:val="24"/>
              </w:rPr>
              <w:t xml:space="preserve"> </w:t>
            </w:r>
            <w:r w:rsidRPr="009248D6">
              <w:rPr>
                <w:sz w:val="24"/>
                <w:szCs w:val="24"/>
              </w:rPr>
              <w:t>сад».</w:t>
            </w:r>
            <w:r w:rsidRPr="009248D6">
              <w:rPr>
                <w:spacing w:val="-1"/>
                <w:sz w:val="24"/>
                <w:szCs w:val="24"/>
              </w:rPr>
              <w:t xml:space="preserve"> </w:t>
            </w:r>
            <w:r w:rsidRPr="00B2472F">
              <w:rPr>
                <w:sz w:val="24"/>
                <w:szCs w:val="24"/>
              </w:rPr>
              <w:t>Владимир,</w:t>
            </w:r>
            <w:r w:rsidRPr="00B2472F">
              <w:rPr>
                <w:spacing w:val="-4"/>
                <w:sz w:val="24"/>
                <w:szCs w:val="24"/>
              </w:rPr>
              <w:t xml:space="preserve"> </w:t>
            </w:r>
            <w:r w:rsidRPr="00B2472F">
              <w:rPr>
                <w:sz w:val="24"/>
                <w:szCs w:val="24"/>
              </w:rPr>
              <w:t>1997</w:t>
            </w:r>
          </w:p>
          <w:p w14:paraId="66CA3949" w14:textId="77777777" w:rsidR="00491D48" w:rsidRDefault="00612972" w:rsidP="003618F1">
            <w:pPr>
              <w:pStyle w:val="af5"/>
              <w:widowControl/>
              <w:numPr>
                <w:ilvl w:val="0"/>
                <w:numId w:val="560"/>
              </w:numPr>
              <w:autoSpaceDE/>
              <w:autoSpaceDN/>
              <w:ind w:left="295" w:firstLine="0"/>
              <w:contextualSpacing/>
              <w:rPr>
                <w:sz w:val="24"/>
                <w:szCs w:val="24"/>
              </w:rPr>
            </w:pPr>
            <w:r w:rsidRPr="009248D6">
              <w:rPr>
                <w:sz w:val="24"/>
                <w:szCs w:val="24"/>
              </w:rPr>
              <w:t xml:space="preserve">Куцакова Л.В. Конструирование и художественный труд в детском саду. </w:t>
            </w:r>
            <w:r w:rsidRPr="0005769B">
              <w:rPr>
                <w:sz w:val="24"/>
                <w:szCs w:val="24"/>
              </w:rPr>
              <w:t>М.: «ТЦ Сфера», 2013</w:t>
            </w:r>
          </w:p>
          <w:p w14:paraId="77049B61" w14:textId="77777777" w:rsidR="00491D48" w:rsidRDefault="00BB29A5" w:rsidP="003618F1">
            <w:pPr>
              <w:pStyle w:val="af5"/>
              <w:widowControl/>
              <w:numPr>
                <w:ilvl w:val="0"/>
                <w:numId w:val="560"/>
              </w:numPr>
              <w:autoSpaceDE/>
              <w:autoSpaceDN/>
              <w:ind w:left="295" w:firstLine="0"/>
              <w:contextualSpacing/>
              <w:rPr>
                <w:sz w:val="24"/>
                <w:szCs w:val="24"/>
              </w:rPr>
            </w:pPr>
            <w:r w:rsidRPr="00491D48">
              <w:rPr>
                <w:sz w:val="24"/>
                <w:szCs w:val="24"/>
              </w:rPr>
              <w:t>Жукова</w:t>
            </w:r>
            <w:r w:rsidRPr="00491D48">
              <w:rPr>
                <w:spacing w:val="-5"/>
                <w:sz w:val="24"/>
                <w:szCs w:val="24"/>
              </w:rPr>
              <w:t xml:space="preserve"> </w:t>
            </w:r>
            <w:r w:rsidRPr="00491D48">
              <w:rPr>
                <w:sz w:val="24"/>
                <w:szCs w:val="24"/>
              </w:rPr>
              <w:t>Р.А.</w:t>
            </w:r>
            <w:r w:rsidRPr="00491D48">
              <w:rPr>
                <w:spacing w:val="-3"/>
                <w:sz w:val="24"/>
                <w:szCs w:val="24"/>
              </w:rPr>
              <w:t xml:space="preserve"> </w:t>
            </w:r>
            <w:r w:rsidRPr="00491D48">
              <w:rPr>
                <w:sz w:val="24"/>
                <w:szCs w:val="24"/>
              </w:rPr>
              <w:t>Выпускные</w:t>
            </w:r>
            <w:r w:rsidRPr="00491D48">
              <w:rPr>
                <w:spacing w:val="-2"/>
                <w:sz w:val="24"/>
                <w:szCs w:val="24"/>
              </w:rPr>
              <w:t xml:space="preserve"> </w:t>
            </w:r>
            <w:r w:rsidRPr="00491D48">
              <w:rPr>
                <w:sz w:val="24"/>
                <w:szCs w:val="24"/>
              </w:rPr>
              <w:t>праздники</w:t>
            </w:r>
            <w:r w:rsidRPr="00491D48">
              <w:rPr>
                <w:spacing w:val="-2"/>
                <w:sz w:val="24"/>
                <w:szCs w:val="24"/>
              </w:rPr>
              <w:t xml:space="preserve"> </w:t>
            </w:r>
            <w:r w:rsidRPr="00491D48">
              <w:rPr>
                <w:sz w:val="24"/>
                <w:szCs w:val="24"/>
              </w:rPr>
              <w:t>в</w:t>
            </w:r>
            <w:r w:rsidRPr="00491D48">
              <w:rPr>
                <w:spacing w:val="-67"/>
                <w:sz w:val="24"/>
                <w:szCs w:val="24"/>
              </w:rPr>
              <w:t xml:space="preserve"> </w:t>
            </w:r>
            <w:r w:rsidRPr="00491D48">
              <w:rPr>
                <w:sz w:val="24"/>
                <w:szCs w:val="24"/>
              </w:rPr>
              <w:t>ДОУ.</w:t>
            </w:r>
            <w:r w:rsidRPr="00491D48">
              <w:rPr>
                <w:spacing w:val="-2"/>
                <w:sz w:val="24"/>
                <w:szCs w:val="24"/>
              </w:rPr>
              <w:t xml:space="preserve"> </w:t>
            </w:r>
            <w:r w:rsidRPr="00491D48">
              <w:rPr>
                <w:sz w:val="24"/>
                <w:szCs w:val="24"/>
              </w:rPr>
              <w:t>В.:</w:t>
            </w:r>
            <w:r w:rsidRPr="00491D48">
              <w:rPr>
                <w:spacing w:val="1"/>
                <w:sz w:val="24"/>
                <w:szCs w:val="24"/>
              </w:rPr>
              <w:t xml:space="preserve"> </w:t>
            </w:r>
            <w:r w:rsidRPr="00491D48">
              <w:rPr>
                <w:sz w:val="24"/>
                <w:szCs w:val="24"/>
              </w:rPr>
              <w:t>КОРИФЕЙ,</w:t>
            </w:r>
            <w:r w:rsidRPr="00491D48">
              <w:rPr>
                <w:spacing w:val="-1"/>
                <w:sz w:val="24"/>
                <w:szCs w:val="24"/>
              </w:rPr>
              <w:t xml:space="preserve"> </w:t>
            </w:r>
            <w:r w:rsidRPr="00491D48">
              <w:rPr>
                <w:sz w:val="24"/>
                <w:szCs w:val="24"/>
              </w:rPr>
              <w:t>2005</w:t>
            </w:r>
          </w:p>
          <w:p w14:paraId="06C9CDBB" w14:textId="77777777" w:rsidR="00491D48" w:rsidRDefault="00BB29A5" w:rsidP="003618F1">
            <w:pPr>
              <w:pStyle w:val="af5"/>
              <w:widowControl/>
              <w:numPr>
                <w:ilvl w:val="0"/>
                <w:numId w:val="560"/>
              </w:numPr>
              <w:autoSpaceDE/>
              <w:autoSpaceDN/>
              <w:ind w:left="295" w:firstLine="0"/>
              <w:contextualSpacing/>
              <w:rPr>
                <w:sz w:val="24"/>
                <w:szCs w:val="24"/>
              </w:rPr>
            </w:pPr>
            <w:r w:rsidRPr="00491D48">
              <w:rPr>
                <w:sz w:val="24"/>
                <w:szCs w:val="24"/>
              </w:rPr>
              <w:t>Жданова Л.Ф. Праздники в детском</w:t>
            </w:r>
            <w:r w:rsidRPr="00491D48">
              <w:rPr>
                <w:spacing w:val="-67"/>
                <w:sz w:val="24"/>
                <w:szCs w:val="24"/>
              </w:rPr>
              <w:t xml:space="preserve"> </w:t>
            </w:r>
            <w:r w:rsidRPr="00491D48">
              <w:rPr>
                <w:sz w:val="24"/>
                <w:szCs w:val="24"/>
              </w:rPr>
              <w:t>саду.</w:t>
            </w:r>
            <w:r w:rsidRPr="00491D48">
              <w:rPr>
                <w:spacing w:val="-2"/>
                <w:sz w:val="24"/>
                <w:szCs w:val="24"/>
              </w:rPr>
              <w:t xml:space="preserve"> </w:t>
            </w:r>
            <w:r w:rsidRPr="00491D48">
              <w:rPr>
                <w:sz w:val="24"/>
                <w:szCs w:val="24"/>
              </w:rPr>
              <w:t>Занимательные</w:t>
            </w:r>
            <w:r w:rsidRPr="00491D48">
              <w:rPr>
                <w:spacing w:val="-1"/>
                <w:sz w:val="24"/>
                <w:szCs w:val="24"/>
              </w:rPr>
              <w:t xml:space="preserve"> </w:t>
            </w:r>
            <w:r w:rsidRPr="00491D48">
              <w:rPr>
                <w:sz w:val="24"/>
                <w:szCs w:val="24"/>
              </w:rPr>
              <w:t>сценарии.</w:t>
            </w:r>
            <w:r w:rsidRPr="00491D48">
              <w:rPr>
                <w:spacing w:val="-2"/>
                <w:sz w:val="24"/>
                <w:szCs w:val="24"/>
              </w:rPr>
              <w:t xml:space="preserve"> </w:t>
            </w:r>
            <w:r w:rsidRPr="00491D48">
              <w:rPr>
                <w:sz w:val="24"/>
                <w:szCs w:val="24"/>
              </w:rPr>
              <w:t>М.:АКВАРИУМ,</w:t>
            </w:r>
            <w:r w:rsidRPr="00491D48">
              <w:rPr>
                <w:spacing w:val="-3"/>
                <w:sz w:val="24"/>
                <w:szCs w:val="24"/>
              </w:rPr>
              <w:t xml:space="preserve"> </w:t>
            </w:r>
            <w:r w:rsidRPr="00491D48">
              <w:rPr>
                <w:sz w:val="24"/>
                <w:szCs w:val="24"/>
              </w:rPr>
              <w:t>2000</w:t>
            </w:r>
          </w:p>
          <w:p w14:paraId="06E62B38" w14:textId="77777777" w:rsidR="00491D48" w:rsidRDefault="00BB29A5" w:rsidP="003618F1">
            <w:pPr>
              <w:pStyle w:val="af5"/>
              <w:widowControl/>
              <w:numPr>
                <w:ilvl w:val="0"/>
                <w:numId w:val="560"/>
              </w:numPr>
              <w:autoSpaceDE/>
              <w:autoSpaceDN/>
              <w:ind w:left="295" w:firstLine="0"/>
              <w:contextualSpacing/>
              <w:rPr>
                <w:sz w:val="24"/>
                <w:szCs w:val="24"/>
              </w:rPr>
            </w:pPr>
            <w:r w:rsidRPr="00491D48">
              <w:rPr>
                <w:sz w:val="24"/>
                <w:szCs w:val="24"/>
              </w:rPr>
              <w:t>Лапшина Г.А. Праздник в детском</w:t>
            </w:r>
            <w:r w:rsidRPr="00491D48">
              <w:rPr>
                <w:spacing w:val="-67"/>
                <w:sz w:val="24"/>
                <w:szCs w:val="24"/>
              </w:rPr>
              <w:t xml:space="preserve"> </w:t>
            </w:r>
            <w:r w:rsidRPr="00491D48">
              <w:rPr>
                <w:sz w:val="24"/>
                <w:szCs w:val="24"/>
              </w:rPr>
              <w:t>саду.</w:t>
            </w:r>
            <w:r w:rsidRPr="00491D48">
              <w:rPr>
                <w:spacing w:val="-2"/>
                <w:sz w:val="24"/>
                <w:szCs w:val="24"/>
              </w:rPr>
              <w:t xml:space="preserve"> </w:t>
            </w:r>
            <w:r w:rsidRPr="00491D48">
              <w:rPr>
                <w:sz w:val="24"/>
                <w:szCs w:val="24"/>
              </w:rPr>
              <w:t>В.:УЧИТЕЛЬ,</w:t>
            </w:r>
            <w:r w:rsidRPr="00491D48">
              <w:rPr>
                <w:spacing w:val="1"/>
                <w:sz w:val="24"/>
                <w:szCs w:val="24"/>
              </w:rPr>
              <w:t xml:space="preserve"> </w:t>
            </w:r>
            <w:r w:rsidRPr="00491D48">
              <w:rPr>
                <w:sz w:val="24"/>
                <w:szCs w:val="24"/>
              </w:rPr>
              <w:t>2004</w:t>
            </w:r>
          </w:p>
          <w:p w14:paraId="4714C43B" w14:textId="77777777" w:rsidR="00BB29A5" w:rsidRPr="00491D48" w:rsidRDefault="00BB29A5" w:rsidP="003618F1">
            <w:pPr>
              <w:pStyle w:val="af5"/>
              <w:widowControl/>
              <w:numPr>
                <w:ilvl w:val="0"/>
                <w:numId w:val="560"/>
              </w:numPr>
              <w:autoSpaceDE/>
              <w:autoSpaceDN/>
              <w:ind w:left="295" w:firstLine="0"/>
              <w:contextualSpacing/>
              <w:rPr>
                <w:sz w:val="24"/>
                <w:szCs w:val="24"/>
              </w:rPr>
            </w:pPr>
            <w:r w:rsidRPr="00491D48">
              <w:rPr>
                <w:sz w:val="24"/>
                <w:szCs w:val="24"/>
              </w:rPr>
              <w:t>Ледяйкина</w:t>
            </w:r>
            <w:r w:rsidRPr="00491D48">
              <w:rPr>
                <w:spacing w:val="-3"/>
                <w:sz w:val="24"/>
                <w:szCs w:val="24"/>
              </w:rPr>
              <w:t xml:space="preserve"> </w:t>
            </w:r>
            <w:r w:rsidRPr="00491D48">
              <w:rPr>
                <w:sz w:val="24"/>
                <w:szCs w:val="24"/>
              </w:rPr>
              <w:t>Е.Г.,</w:t>
            </w:r>
            <w:r w:rsidRPr="00491D48">
              <w:rPr>
                <w:spacing w:val="-4"/>
                <w:sz w:val="24"/>
                <w:szCs w:val="24"/>
              </w:rPr>
              <w:t xml:space="preserve"> </w:t>
            </w:r>
            <w:r w:rsidRPr="00491D48">
              <w:rPr>
                <w:sz w:val="24"/>
                <w:szCs w:val="24"/>
              </w:rPr>
              <w:t>Топникова</w:t>
            </w:r>
            <w:r w:rsidRPr="00491D48">
              <w:rPr>
                <w:spacing w:val="-5"/>
                <w:sz w:val="24"/>
                <w:szCs w:val="24"/>
              </w:rPr>
              <w:t xml:space="preserve"> </w:t>
            </w:r>
            <w:r w:rsidRPr="00491D48">
              <w:rPr>
                <w:sz w:val="24"/>
                <w:szCs w:val="24"/>
              </w:rPr>
              <w:t>Л.А.</w:t>
            </w:r>
          </w:p>
          <w:p w14:paraId="02B8F0D1" w14:textId="77777777" w:rsidR="00491D48" w:rsidRDefault="00BB29A5" w:rsidP="00491D48">
            <w:pPr>
              <w:pStyle w:val="TableParagraph"/>
              <w:ind w:left="138" w:right="384"/>
              <w:rPr>
                <w:sz w:val="24"/>
                <w:szCs w:val="24"/>
              </w:rPr>
            </w:pPr>
            <w:r w:rsidRPr="009248D6">
              <w:rPr>
                <w:sz w:val="24"/>
                <w:szCs w:val="24"/>
              </w:rPr>
              <w:t>Праздники для современных малышей. Я.:</w:t>
            </w:r>
            <w:r w:rsidRPr="009248D6">
              <w:rPr>
                <w:spacing w:val="-67"/>
                <w:sz w:val="24"/>
                <w:szCs w:val="24"/>
              </w:rPr>
              <w:t xml:space="preserve"> </w:t>
            </w:r>
            <w:r w:rsidRPr="009248D6">
              <w:rPr>
                <w:sz w:val="24"/>
                <w:szCs w:val="24"/>
              </w:rPr>
              <w:t>АКАДЕМИЯ</w:t>
            </w:r>
            <w:r w:rsidR="00491D48">
              <w:rPr>
                <w:spacing w:val="-1"/>
                <w:sz w:val="24"/>
                <w:szCs w:val="24"/>
              </w:rPr>
              <w:t xml:space="preserve"> </w:t>
            </w:r>
            <w:r w:rsidRPr="009248D6">
              <w:rPr>
                <w:sz w:val="24"/>
                <w:szCs w:val="24"/>
              </w:rPr>
              <w:t>РАЗВИТИЯ.</w:t>
            </w:r>
            <w:r w:rsidRPr="009248D6">
              <w:rPr>
                <w:spacing w:val="-2"/>
                <w:sz w:val="24"/>
                <w:szCs w:val="24"/>
              </w:rPr>
              <w:t xml:space="preserve"> </w:t>
            </w:r>
            <w:r w:rsidRPr="00B2472F">
              <w:rPr>
                <w:sz w:val="24"/>
                <w:szCs w:val="24"/>
              </w:rPr>
              <w:t>2002</w:t>
            </w:r>
          </w:p>
          <w:p w14:paraId="0BFB2C30" w14:textId="77777777" w:rsidR="00491D48" w:rsidRDefault="00BB29A5" w:rsidP="003618F1">
            <w:pPr>
              <w:pStyle w:val="TableParagraph"/>
              <w:numPr>
                <w:ilvl w:val="0"/>
                <w:numId w:val="560"/>
              </w:numPr>
              <w:ind w:right="384"/>
              <w:rPr>
                <w:sz w:val="24"/>
                <w:szCs w:val="24"/>
              </w:rPr>
            </w:pPr>
            <w:r w:rsidRPr="009248D6">
              <w:rPr>
                <w:sz w:val="24"/>
                <w:szCs w:val="24"/>
              </w:rPr>
              <w:t>Лысаков В.Г. 1000 загадок. М.:АСТ,</w:t>
            </w:r>
            <w:r w:rsidRPr="009248D6">
              <w:rPr>
                <w:spacing w:val="-68"/>
                <w:sz w:val="24"/>
                <w:szCs w:val="24"/>
              </w:rPr>
              <w:t xml:space="preserve"> </w:t>
            </w:r>
            <w:r w:rsidRPr="009248D6">
              <w:rPr>
                <w:sz w:val="24"/>
                <w:szCs w:val="24"/>
              </w:rPr>
              <w:t>2006</w:t>
            </w:r>
          </w:p>
          <w:p w14:paraId="3DDAF200" w14:textId="77777777" w:rsidR="00491D48" w:rsidRDefault="00BB29A5" w:rsidP="003618F1">
            <w:pPr>
              <w:pStyle w:val="TableParagraph"/>
              <w:numPr>
                <w:ilvl w:val="0"/>
                <w:numId w:val="560"/>
              </w:numPr>
              <w:ind w:right="384"/>
              <w:rPr>
                <w:sz w:val="24"/>
                <w:szCs w:val="24"/>
              </w:rPr>
            </w:pPr>
            <w:r w:rsidRPr="00491D48">
              <w:rPr>
                <w:sz w:val="24"/>
                <w:szCs w:val="24"/>
              </w:rPr>
              <w:t>Амирова Н.М., Власенко О.П., Лунева</w:t>
            </w:r>
            <w:r w:rsidRPr="00491D48">
              <w:rPr>
                <w:spacing w:val="-67"/>
                <w:sz w:val="24"/>
                <w:szCs w:val="24"/>
              </w:rPr>
              <w:t xml:space="preserve"> </w:t>
            </w:r>
            <w:r w:rsidRPr="00491D48">
              <w:rPr>
                <w:sz w:val="24"/>
                <w:szCs w:val="24"/>
              </w:rPr>
              <w:t>Т.А., Попова Г.П. сценарии утренников и</w:t>
            </w:r>
            <w:r w:rsidRPr="00491D48">
              <w:rPr>
                <w:spacing w:val="1"/>
                <w:sz w:val="24"/>
                <w:szCs w:val="24"/>
              </w:rPr>
              <w:t xml:space="preserve"> </w:t>
            </w:r>
            <w:r w:rsidRPr="00491D48">
              <w:rPr>
                <w:sz w:val="24"/>
                <w:szCs w:val="24"/>
              </w:rPr>
              <w:t>развлечений для дошкольников «Осень в</w:t>
            </w:r>
            <w:r w:rsidRPr="00491D48">
              <w:rPr>
                <w:spacing w:val="1"/>
                <w:sz w:val="24"/>
                <w:szCs w:val="24"/>
              </w:rPr>
              <w:t xml:space="preserve"> </w:t>
            </w:r>
            <w:r w:rsidRPr="00491D48">
              <w:rPr>
                <w:sz w:val="24"/>
                <w:szCs w:val="24"/>
              </w:rPr>
              <w:t>гости</w:t>
            </w:r>
            <w:r w:rsidRPr="00491D48">
              <w:rPr>
                <w:spacing w:val="-2"/>
                <w:sz w:val="24"/>
                <w:szCs w:val="24"/>
              </w:rPr>
              <w:t xml:space="preserve"> </w:t>
            </w:r>
            <w:r w:rsidRPr="00491D48">
              <w:rPr>
                <w:sz w:val="24"/>
                <w:szCs w:val="24"/>
              </w:rPr>
              <w:t>к</w:t>
            </w:r>
            <w:r w:rsidRPr="00491D48">
              <w:rPr>
                <w:spacing w:val="-2"/>
                <w:sz w:val="24"/>
                <w:szCs w:val="24"/>
              </w:rPr>
              <w:t xml:space="preserve"> </w:t>
            </w:r>
            <w:r w:rsidRPr="00491D48">
              <w:rPr>
                <w:sz w:val="24"/>
                <w:szCs w:val="24"/>
              </w:rPr>
              <w:t>нам</w:t>
            </w:r>
            <w:r w:rsidRPr="00491D48">
              <w:rPr>
                <w:spacing w:val="-1"/>
                <w:sz w:val="24"/>
                <w:szCs w:val="24"/>
              </w:rPr>
              <w:t xml:space="preserve"> </w:t>
            </w:r>
            <w:r w:rsidRPr="00491D48">
              <w:rPr>
                <w:sz w:val="24"/>
                <w:szCs w:val="24"/>
              </w:rPr>
              <w:t>пришла».</w:t>
            </w:r>
            <w:r w:rsidRPr="00491D48">
              <w:rPr>
                <w:spacing w:val="-2"/>
                <w:sz w:val="24"/>
                <w:szCs w:val="24"/>
              </w:rPr>
              <w:t xml:space="preserve"> </w:t>
            </w:r>
            <w:r w:rsidRPr="00491D48">
              <w:rPr>
                <w:sz w:val="24"/>
                <w:szCs w:val="24"/>
              </w:rPr>
              <w:t>В.:УЧИТЕЛЬ,</w:t>
            </w:r>
            <w:r w:rsidRPr="00491D48">
              <w:rPr>
                <w:spacing w:val="-2"/>
                <w:sz w:val="24"/>
                <w:szCs w:val="24"/>
              </w:rPr>
              <w:t xml:space="preserve"> </w:t>
            </w:r>
            <w:r w:rsidRPr="00491D48">
              <w:rPr>
                <w:sz w:val="24"/>
                <w:szCs w:val="24"/>
              </w:rPr>
              <w:t>2009</w:t>
            </w:r>
          </w:p>
          <w:p w14:paraId="1382BC31" w14:textId="77777777" w:rsidR="00BB29A5" w:rsidRPr="00491D48" w:rsidRDefault="00BB29A5" w:rsidP="003618F1">
            <w:pPr>
              <w:pStyle w:val="TableParagraph"/>
              <w:numPr>
                <w:ilvl w:val="0"/>
                <w:numId w:val="560"/>
              </w:numPr>
              <w:ind w:right="384"/>
              <w:rPr>
                <w:sz w:val="24"/>
                <w:szCs w:val="24"/>
              </w:rPr>
            </w:pPr>
            <w:r w:rsidRPr="00491D48">
              <w:rPr>
                <w:sz w:val="24"/>
                <w:szCs w:val="24"/>
              </w:rPr>
              <w:t>Макарова</w:t>
            </w:r>
            <w:r w:rsidRPr="00491D48">
              <w:rPr>
                <w:spacing w:val="-2"/>
                <w:sz w:val="24"/>
                <w:szCs w:val="24"/>
              </w:rPr>
              <w:t xml:space="preserve"> </w:t>
            </w:r>
            <w:r w:rsidRPr="00491D48">
              <w:rPr>
                <w:sz w:val="24"/>
                <w:szCs w:val="24"/>
              </w:rPr>
              <w:t>Л.П.,</w:t>
            </w:r>
            <w:r w:rsidRPr="00491D48">
              <w:rPr>
                <w:spacing w:val="-3"/>
                <w:sz w:val="24"/>
                <w:szCs w:val="24"/>
              </w:rPr>
              <w:t xml:space="preserve"> </w:t>
            </w:r>
            <w:r w:rsidRPr="00491D48">
              <w:rPr>
                <w:sz w:val="24"/>
                <w:szCs w:val="24"/>
              </w:rPr>
              <w:t>Рябчикова</w:t>
            </w:r>
            <w:r w:rsidRPr="00491D48">
              <w:rPr>
                <w:spacing w:val="-4"/>
                <w:sz w:val="24"/>
                <w:szCs w:val="24"/>
              </w:rPr>
              <w:t xml:space="preserve"> </w:t>
            </w:r>
            <w:r w:rsidRPr="00491D48">
              <w:rPr>
                <w:sz w:val="24"/>
                <w:szCs w:val="24"/>
              </w:rPr>
              <w:t>В.Г.,</w:t>
            </w:r>
          </w:p>
          <w:p w14:paraId="197A51F6" w14:textId="77777777" w:rsidR="00491D48" w:rsidRDefault="00BB29A5" w:rsidP="00491D48">
            <w:pPr>
              <w:pStyle w:val="TableParagraph"/>
              <w:ind w:left="138" w:right="107"/>
              <w:rPr>
                <w:sz w:val="24"/>
                <w:szCs w:val="24"/>
              </w:rPr>
            </w:pPr>
            <w:r w:rsidRPr="009248D6">
              <w:rPr>
                <w:sz w:val="24"/>
                <w:szCs w:val="24"/>
              </w:rPr>
              <w:t>Мосягина</w:t>
            </w:r>
            <w:r w:rsidRPr="009248D6">
              <w:rPr>
                <w:spacing w:val="-5"/>
                <w:sz w:val="24"/>
                <w:szCs w:val="24"/>
              </w:rPr>
              <w:t xml:space="preserve"> </w:t>
            </w:r>
            <w:r w:rsidRPr="009248D6">
              <w:rPr>
                <w:sz w:val="24"/>
                <w:szCs w:val="24"/>
              </w:rPr>
              <w:t>Н.Н.</w:t>
            </w:r>
            <w:r w:rsidRPr="009248D6">
              <w:rPr>
                <w:spacing w:val="-6"/>
                <w:sz w:val="24"/>
                <w:szCs w:val="24"/>
              </w:rPr>
              <w:t xml:space="preserve"> </w:t>
            </w:r>
            <w:r w:rsidRPr="009248D6">
              <w:rPr>
                <w:sz w:val="24"/>
                <w:szCs w:val="24"/>
              </w:rPr>
              <w:t>Театрализованные</w:t>
            </w:r>
            <w:r w:rsidRPr="009248D6">
              <w:rPr>
                <w:spacing w:val="-5"/>
                <w:sz w:val="24"/>
                <w:szCs w:val="24"/>
              </w:rPr>
              <w:t xml:space="preserve"> </w:t>
            </w:r>
            <w:r w:rsidRPr="009248D6">
              <w:rPr>
                <w:sz w:val="24"/>
                <w:szCs w:val="24"/>
              </w:rPr>
              <w:t>праздники</w:t>
            </w:r>
            <w:r w:rsidRPr="009248D6">
              <w:rPr>
                <w:spacing w:val="-67"/>
                <w:sz w:val="24"/>
                <w:szCs w:val="24"/>
              </w:rPr>
              <w:t xml:space="preserve"> </w:t>
            </w:r>
            <w:r w:rsidRPr="009248D6">
              <w:rPr>
                <w:sz w:val="24"/>
                <w:szCs w:val="24"/>
              </w:rPr>
              <w:t>для</w:t>
            </w:r>
            <w:r w:rsidRPr="009248D6">
              <w:rPr>
                <w:spacing w:val="-1"/>
                <w:sz w:val="24"/>
                <w:szCs w:val="24"/>
              </w:rPr>
              <w:t xml:space="preserve"> </w:t>
            </w:r>
            <w:r w:rsidRPr="009248D6">
              <w:rPr>
                <w:sz w:val="24"/>
                <w:szCs w:val="24"/>
              </w:rPr>
              <w:t>детей.</w:t>
            </w:r>
            <w:r w:rsidRPr="009248D6">
              <w:rPr>
                <w:spacing w:val="-2"/>
                <w:sz w:val="24"/>
                <w:szCs w:val="24"/>
              </w:rPr>
              <w:t xml:space="preserve"> </w:t>
            </w:r>
            <w:r w:rsidRPr="00B2472F">
              <w:rPr>
                <w:sz w:val="24"/>
                <w:szCs w:val="24"/>
              </w:rPr>
              <w:t>Воронеж:</w:t>
            </w:r>
            <w:r w:rsidRPr="00B2472F">
              <w:rPr>
                <w:spacing w:val="-2"/>
                <w:sz w:val="24"/>
                <w:szCs w:val="24"/>
              </w:rPr>
              <w:t xml:space="preserve"> </w:t>
            </w:r>
            <w:r w:rsidRPr="00B2472F">
              <w:rPr>
                <w:sz w:val="24"/>
                <w:szCs w:val="24"/>
              </w:rPr>
              <w:t>УЧИТЕЛЬ,</w:t>
            </w:r>
            <w:r w:rsidRPr="00B2472F">
              <w:rPr>
                <w:spacing w:val="-1"/>
                <w:sz w:val="24"/>
                <w:szCs w:val="24"/>
              </w:rPr>
              <w:t xml:space="preserve"> </w:t>
            </w:r>
            <w:r w:rsidRPr="00B2472F">
              <w:rPr>
                <w:sz w:val="24"/>
                <w:szCs w:val="24"/>
              </w:rPr>
              <w:t>2003</w:t>
            </w:r>
          </w:p>
          <w:p w14:paraId="04A6F9A7" w14:textId="77777777" w:rsidR="00491D48" w:rsidRDefault="00BB29A5" w:rsidP="003618F1">
            <w:pPr>
              <w:pStyle w:val="TableParagraph"/>
              <w:numPr>
                <w:ilvl w:val="0"/>
                <w:numId w:val="560"/>
              </w:numPr>
              <w:ind w:right="107"/>
              <w:rPr>
                <w:sz w:val="24"/>
                <w:szCs w:val="24"/>
              </w:rPr>
            </w:pPr>
            <w:r w:rsidRPr="009248D6">
              <w:rPr>
                <w:sz w:val="24"/>
                <w:szCs w:val="24"/>
              </w:rPr>
              <w:t>Бодраченко И.В. Театрализованные</w:t>
            </w:r>
            <w:r w:rsidRPr="009248D6">
              <w:rPr>
                <w:spacing w:val="1"/>
                <w:sz w:val="24"/>
                <w:szCs w:val="24"/>
              </w:rPr>
              <w:t xml:space="preserve"> </w:t>
            </w:r>
            <w:r w:rsidRPr="009248D6">
              <w:rPr>
                <w:sz w:val="24"/>
                <w:szCs w:val="24"/>
              </w:rPr>
              <w:t>музыкальные представления для детей</w:t>
            </w:r>
            <w:r w:rsidRPr="009248D6">
              <w:rPr>
                <w:spacing w:val="1"/>
                <w:sz w:val="24"/>
                <w:szCs w:val="24"/>
              </w:rPr>
              <w:t xml:space="preserve"> </w:t>
            </w:r>
            <w:r w:rsidRPr="009248D6">
              <w:rPr>
                <w:sz w:val="24"/>
                <w:szCs w:val="24"/>
              </w:rPr>
              <w:t xml:space="preserve">дошкольного возраста. </w:t>
            </w:r>
            <w:r w:rsidRPr="00B2472F">
              <w:rPr>
                <w:sz w:val="24"/>
                <w:szCs w:val="24"/>
              </w:rPr>
              <w:t>М.:АЙРИС ПРЕСС,</w:t>
            </w:r>
            <w:r w:rsidRPr="00B2472F">
              <w:rPr>
                <w:spacing w:val="-67"/>
                <w:sz w:val="24"/>
                <w:szCs w:val="24"/>
              </w:rPr>
              <w:t xml:space="preserve"> </w:t>
            </w:r>
            <w:r w:rsidRPr="00B2472F">
              <w:rPr>
                <w:sz w:val="24"/>
                <w:szCs w:val="24"/>
              </w:rPr>
              <w:t>2007</w:t>
            </w:r>
          </w:p>
          <w:p w14:paraId="14C42063" w14:textId="77777777" w:rsidR="00BB29A5" w:rsidRPr="00491D48" w:rsidRDefault="00BB29A5" w:rsidP="003618F1">
            <w:pPr>
              <w:pStyle w:val="TableParagraph"/>
              <w:numPr>
                <w:ilvl w:val="0"/>
                <w:numId w:val="560"/>
              </w:numPr>
              <w:ind w:right="107"/>
              <w:rPr>
                <w:sz w:val="24"/>
                <w:szCs w:val="24"/>
              </w:rPr>
            </w:pPr>
            <w:r w:rsidRPr="00491D48">
              <w:rPr>
                <w:sz w:val="24"/>
                <w:szCs w:val="24"/>
              </w:rPr>
              <w:t>Горькова</w:t>
            </w:r>
            <w:r w:rsidRPr="00491D48">
              <w:rPr>
                <w:spacing w:val="-5"/>
                <w:sz w:val="24"/>
                <w:szCs w:val="24"/>
              </w:rPr>
              <w:t xml:space="preserve"> </w:t>
            </w:r>
            <w:r w:rsidRPr="00491D48">
              <w:rPr>
                <w:sz w:val="24"/>
                <w:szCs w:val="24"/>
              </w:rPr>
              <w:t>Л.Г.,</w:t>
            </w:r>
            <w:r w:rsidRPr="00491D48">
              <w:rPr>
                <w:spacing w:val="-3"/>
                <w:sz w:val="24"/>
                <w:szCs w:val="24"/>
              </w:rPr>
              <w:t xml:space="preserve"> </w:t>
            </w:r>
            <w:r w:rsidRPr="00491D48">
              <w:rPr>
                <w:sz w:val="24"/>
                <w:szCs w:val="24"/>
              </w:rPr>
              <w:t>Губанова</w:t>
            </w:r>
          </w:p>
          <w:p w14:paraId="431B2997" w14:textId="77777777" w:rsidR="00491D48" w:rsidRDefault="00BB29A5" w:rsidP="00491D48">
            <w:pPr>
              <w:pStyle w:val="TableParagraph"/>
              <w:ind w:left="138" w:right="632"/>
              <w:rPr>
                <w:sz w:val="24"/>
                <w:szCs w:val="24"/>
              </w:rPr>
            </w:pPr>
            <w:r w:rsidRPr="009248D6">
              <w:rPr>
                <w:sz w:val="24"/>
                <w:szCs w:val="24"/>
              </w:rPr>
              <w:t>Н.Ф.Праздники и развлечения в детском</w:t>
            </w:r>
            <w:r w:rsidRPr="009248D6">
              <w:rPr>
                <w:spacing w:val="-67"/>
                <w:sz w:val="24"/>
                <w:szCs w:val="24"/>
              </w:rPr>
              <w:t xml:space="preserve"> </w:t>
            </w:r>
            <w:r w:rsidRPr="009248D6">
              <w:rPr>
                <w:sz w:val="24"/>
                <w:szCs w:val="24"/>
              </w:rPr>
              <w:t>саду.</w:t>
            </w:r>
            <w:r w:rsidRPr="009248D6">
              <w:rPr>
                <w:spacing w:val="-2"/>
                <w:sz w:val="24"/>
                <w:szCs w:val="24"/>
              </w:rPr>
              <w:t xml:space="preserve"> </w:t>
            </w:r>
            <w:r w:rsidRPr="00B2472F">
              <w:rPr>
                <w:sz w:val="24"/>
                <w:szCs w:val="24"/>
              </w:rPr>
              <w:t>М.:ВАКО,2007</w:t>
            </w:r>
          </w:p>
          <w:p w14:paraId="04176578" w14:textId="77777777" w:rsidR="00BB29A5" w:rsidRPr="00B2472F" w:rsidRDefault="00491D48" w:rsidP="00491D48">
            <w:pPr>
              <w:pStyle w:val="TableParagraph"/>
              <w:ind w:left="138" w:right="632"/>
              <w:rPr>
                <w:sz w:val="24"/>
                <w:szCs w:val="24"/>
              </w:rPr>
            </w:pPr>
            <w:r>
              <w:rPr>
                <w:sz w:val="24"/>
                <w:szCs w:val="24"/>
              </w:rPr>
              <w:t xml:space="preserve">     64. </w:t>
            </w:r>
            <w:r w:rsidR="00BB29A5" w:rsidRPr="009248D6">
              <w:rPr>
                <w:sz w:val="24"/>
                <w:szCs w:val="24"/>
              </w:rPr>
              <w:t>Колбасина Т.В., Лобурева И.П.,</w:t>
            </w:r>
            <w:r w:rsidR="00BB29A5" w:rsidRPr="009248D6">
              <w:rPr>
                <w:spacing w:val="1"/>
                <w:sz w:val="24"/>
                <w:szCs w:val="24"/>
              </w:rPr>
              <w:t xml:space="preserve"> </w:t>
            </w:r>
            <w:r w:rsidR="00BB29A5" w:rsidRPr="009248D6">
              <w:rPr>
                <w:sz w:val="24"/>
                <w:szCs w:val="24"/>
              </w:rPr>
              <w:t>Огурцова Г.А. Игры для развития ребенка и</w:t>
            </w:r>
            <w:r w:rsidR="00BB29A5" w:rsidRPr="009248D6">
              <w:rPr>
                <w:spacing w:val="-68"/>
                <w:sz w:val="24"/>
                <w:szCs w:val="24"/>
              </w:rPr>
              <w:t xml:space="preserve"> </w:t>
            </w:r>
            <w:r w:rsidR="00BB29A5" w:rsidRPr="009248D6">
              <w:rPr>
                <w:sz w:val="24"/>
                <w:szCs w:val="24"/>
              </w:rPr>
              <w:t>подготовки к</w:t>
            </w:r>
            <w:r w:rsidR="00BB29A5" w:rsidRPr="009248D6">
              <w:rPr>
                <w:spacing w:val="-1"/>
                <w:sz w:val="24"/>
                <w:szCs w:val="24"/>
              </w:rPr>
              <w:t xml:space="preserve"> </w:t>
            </w:r>
            <w:r w:rsidR="00BB29A5" w:rsidRPr="009248D6">
              <w:rPr>
                <w:sz w:val="24"/>
                <w:szCs w:val="24"/>
              </w:rPr>
              <w:t>школе.</w:t>
            </w:r>
            <w:r w:rsidR="00BB29A5" w:rsidRPr="009248D6">
              <w:rPr>
                <w:spacing w:val="-2"/>
                <w:sz w:val="24"/>
                <w:szCs w:val="24"/>
              </w:rPr>
              <w:t xml:space="preserve"> </w:t>
            </w:r>
            <w:r w:rsidR="00BB29A5" w:rsidRPr="00B2472F">
              <w:rPr>
                <w:sz w:val="24"/>
                <w:szCs w:val="24"/>
              </w:rPr>
              <w:t>М.: ОБРАЗ-</w:t>
            </w:r>
          </w:p>
          <w:p w14:paraId="109C5762" w14:textId="77777777" w:rsidR="00491D48" w:rsidRDefault="00BB29A5" w:rsidP="00491D48">
            <w:pPr>
              <w:pStyle w:val="TableParagraph"/>
              <w:spacing w:line="321" w:lineRule="exact"/>
              <w:ind w:left="138"/>
              <w:rPr>
                <w:sz w:val="24"/>
                <w:szCs w:val="24"/>
              </w:rPr>
            </w:pPr>
            <w:r w:rsidRPr="00B2472F">
              <w:rPr>
                <w:sz w:val="24"/>
                <w:szCs w:val="24"/>
              </w:rPr>
              <w:t>КОМПАНИ,</w:t>
            </w:r>
            <w:r w:rsidRPr="00B2472F">
              <w:rPr>
                <w:spacing w:val="-4"/>
                <w:sz w:val="24"/>
                <w:szCs w:val="24"/>
              </w:rPr>
              <w:t xml:space="preserve"> </w:t>
            </w:r>
            <w:r w:rsidRPr="00B2472F">
              <w:rPr>
                <w:sz w:val="24"/>
                <w:szCs w:val="24"/>
              </w:rPr>
              <w:t>2006</w:t>
            </w:r>
          </w:p>
          <w:p w14:paraId="58D0F336" w14:textId="77777777" w:rsidR="00491D48" w:rsidRDefault="00BB29A5" w:rsidP="003618F1">
            <w:pPr>
              <w:pStyle w:val="TableParagraph"/>
              <w:numPr>
                <w:ilvl w:val="0"/>
                <w:numId w:val="576"/>
              </w:numPr>
              <w:spacing w:line="321" w:lineRule="exact"/>
              <w:rPr>
                <w:sz w:val="24"/>
                <w:szCs w:val="24"/>
              </w:rPr>
            </w:pPr>
            <w:r w:rsidRPr="009248D6">
              <w:rPr>
                <w:sz w:val="24"/>
                <w:szCs w:val="24"/>
              </w:rPr>
              <w:t>Новиков С.Ю. Любимые праздники.</w:t>
            </w:r>
            <w:r w:rsidRPr="009248D6">
              <w:rPr>
                <w:spacing w:val="-67"/>
                <w:sz w:val="24"/>
                <w:szCs w:val="24"/>
              </w:rPr>
              <w:t xml:space="preserve"> </w:t>
            </w:r>
            <w:r w:rsidRPr="00B2472F">
              <w:rPr>
                <w:sz w:val="24"/>
                <w:szCs w:val="24"/>
              </w:rPr>
              <w:t>М.:АСТ-ПРЕСС,</w:t>
            </w:r>
            <w:r w:rsidRPr="00B2472F">
              <w:rPr>
                <w:spacing w:val="-3"/>
                <w:sz w:val="24"/>
                <w:szCs w:val="24"/>
              </w:rPr>
              <w:t xml:space="preserve"> </w:t>
            </w:r>
            <w:r w:rsidRPr="00B2472F">
              <w:rPr>
                <w:sz w:val="24"/>
                <w:szCs w:val="24"/>
              </w:rPr>
              <w:t>2004</w:t>
            </w:r>
          </w:p>
          <w:p w14:paraId="630F49B0" w14:textId="77777777" w:rsidR="00BB29A5" w:rsidRPr="00491D48" w:rsidRDefault="00BB29A5" w:rsidP="003618F1">
            <w:pPr>
              <w:pStyle w:val="TableParagraph"/>
              <w:numPr>
                <w:ilvl w:val="0"/>
                <w:numId w:val="576"/>
              </w:numPr>
              <w:spacing w:line="321" w:lineRule="exact"/>
              <w:rPr>
                <w:sz w:val="24"/>
                <w:szCs w:val="24"/>
              </w:rPr>
            </w:pPr>
            <w:r w:rsidRPr="00491D48">
              <w:rPr>
                <w:sz w:val="24"/>
                <w:szCs w:val="24"/>
              </w:rPr>
              <w:t>Володкович И.В. Новогодний</w:t>
            </w:r>
            <w:r w:rsidRPr="00491D48">
              <w:rPr>
                <w:spacing w:val="-68"/>
                <w:sz w:val="24"/>
                <w:szCs w:val="24"/>
              </w:rPr>
              <w:t xml:space="preserve"> </w:t>
            </w:r>
            <w:r w:rsidRPr="00491D48">
              <w:rPr>
                <w:sz w:val="24"/>
                <w:szCs w:val="24"/>
              </w:rPr>
              <w:t>фейерверк.</w:t>
            </w:r>
            <w:r w:rsidRPr="00491D48">
              <w:rPr>
                <w:spacing w:val="-2"/>
                <w:sz w:val="24"/>
                <w:szCs w:val="24"/>
              </w:rPr>
              <w:t xml:space="preserve"> </w:t>
            </w:r>
            <w:r w:rsidRPr="00491D48">
              <w:rPr>
                <w:sz w:val="24"/>
                <w:szCs w:val="24"/>
              </w:rPr>
              <w:t>М.: СФЕРА,</w:t>
            </w:r>
            <w:r w:rsidRPr="00491D48">
              <w:rPr>
                <w:spacing w:val="-2"/>
                <w:sz w:val="24"/>
                <w:szCs w:val="24"/>
              </w:rPr>
              <w:t xml:space="preserve"> </w:t>
            </w:r>
            <w:r w:rsidRPr="00491D48">
              <w:rPr>
                <w:sz w:val="24"/>
                <w:szCs w:val="24"/>
              </w:rPr>
              <w:t>2005</w:t>
            </w:r>
          </w:p>
          <w:p w14:paraId="5C8AD46E" w14:textId="77777777" w:rsidR="00491D48" w:rsidRDefault="00BB29A5" w:rsidP="00491D48">
            <w:pPr>
              <w:pStyle w:val="TableParagraph"/>
              <w:spacing w:line="318" w:lineRule="exact"/>
              <w:ind w:left="138"/>
              <w:jc w:val="both"/>
              <w:rPr>
                <w:sz w:val="24"/>
                <w:szCs w:val="24"/>
              </w:rPr>
            </w:pPr>
            <w:r w:rsidRPr="009248D6">
              <w:rPr>
                <w:sz w:val="24"/>
                <w:szCs w:val="24"/>
              </w:rPr>
              <w:t>Зарецкая Н.В. Праздники в детском</w:t>
            </w:r>
            <w:r w:rsidRPr="009248D6">
              <w:rPr>
                <w:spacing w:val="-67"/>
                <w:sz w:val="24"/>
                <w:szCs w:val="24"/>
              </w:rPr>
              <w:t xml:space="preserve"> </w:t>
            </w:r>
            <w:r w:rsidRPr="009248D6">
              <w:rPr>
                <w:sz w:val="24"/>
                <w:szCs w:val="24"/>
              </w:rPr>
              <w:t>саду.</w:t>
            </w:r>
            <w:r w:rsidRPr="009248D6">
              <w:rPr>
                <w:spacing w:val="-2"/>
                <w:sz w:val="24"/>
                <w:szCs w:val="24"/>
              </w:rPr>
              <w:t xml:space="preserve"> </w:t>
            </w:r>
            <w:r w:rsidRPr="00B2472F">
              <w:rPr>
                <w:sz w:val="24"/>
                <w:szCs w:val="24"/>
              </w:rPr>
              <w:t>СПб.: ЛИТЕРА,</w:t>
            </w:r>
            <w:r w:rsidRPr="00B2472F">
              <w:rPr>
                <w:spacing w:val="-1"/>
                <w:sz w:val="24"/>
                <w:szCs w:val="24"/>
              </w:rPr>
              <w:t xml:space="preserve"> </w:t>
            </w:r>
            <w:r w:rsidRPr="00B2472F">
              <w:rPr>
                <w:sz w:val="24"/>
                <w:szCs w:val="24"/>
              </w:rPr>
              <w:t>2003</w:t>
            </w:r>
          </w:p>
          <w:p w14:paraId="55046497" w14:textId="77777777" w:rsidR="00491D48" w:rsidRDefault="0038640D" w:rsidP="003618F1">
            <w:pPr>
              <w:pStyle w:val="TableParagraph"/>
              <w:numPr>
                <w:ilvl w:val="0"/>
                <w:numId w:val="576"/>
              </w:numPr>
              <w:spacing w:line="318" w:lineRule="exact"/>
              <w:jc w:val="both"/>
              <w:rPr>
                <w:sz w:val="24"/>
                <w:szCs w:val="24"/>
              </w:rPr>
            </w:pPr>
            <w:r w:rsidRPr="009248D6">
              <w:rPr>
                <w:sz w:val="24"/>
                <w:szCs w:val="24"/>
              </w:rPr>
              <w:t>Жукова</w:t>
            </w:r>
            <w:r w:rsidRPr="009248D6">
              <w:rPr>
                <w:spacing w:val="-5"/>
                <w:sz w:val="24"/>
                <w:szCs w:val="24"/>
              </w:rPr>
              <w:t xml:space="preserve"> </w:t>
            </w:r>
            <w:r w:rsidRPr="009248D6">
              <w:rPr>
                <w:sz w:val="24"/>
                <w:szCs w:val="24"/>
              </w:rPr>
              <w:t>Р.А.</w:t>
            </w:r>
            <w:r w:rsidRPr="009248D6">
              <w:rPr>
                <w:spacing w:val="-3"/>
                <w:sz w:val="24"/>
                <w:szCs w:val="24"/>
              </w:rPr>
              <w:t xml:space="preserve"> </w:t>
            </w:r>
            <w:r w:rsidRPr="009248D6">
              <w:rPr>
                <w:sz w:val="24"/>
                <w:szCs w:val="24"/>
              </w:rPr>
              <w:t>Выпускные</w:t>
            </w:r>
            <w:r w:rsidRPr="009248D6">
              <w:rPr>
                <w:spacing w:val="-2"/>
                <w:sz w:val="24"/>
                <w:szCs w:val="24"/>
              </w:rPr>
              <w:t xml:space="preserve"> </w:t>
            </w:r>
            <w:r w:rsidRPr="009248D6">
              <w:rPr>
                <w:sz w:val="24"/>
                <w:szCs w:val="24"/>
              </w:rPr>
              <w:t>праздники</w:t>
            </w:r>
            <w:r w:rsidRPr="009248D6">
              <w:rPr>
                <w:spacing w:val="-2"/>
                <w:sz w:val="24"/>
                <w:szCs w:val="24"/>
              </w:rPr>
              <w:t xml:space="preserve"> </w:t>
            </w:r>
            <w:r w:rsidRPr="009248D6">
              <w:rPr>
                <w:sz w:val="24"/>
                <w:szCs w:val="24"/>
              </w:rPr>
              <w:t>в</w:t>
            </w:r>
            <w:r w:rsidRPr="009248D6">
              <w:rPr>
                <w:spacing w:val="-67"/>
                <w:sz w:val="24"/>
                <w:szCs w:val="24"/>
              </w:rPr>
              <w:t xml:space="preserve"> </w:t>
            </w:r>
            <w:r w:rsidRPr="009248D6">
              <w:rPr>
                <w:sz w:val="24"/>
                <w:szCs w:val="24"/>
              </w:rPr>
              <w:t>ДОУ.</w:t>
            </w:r>
            <w:r w:rsidRPr="009248D6">
              <w:rPr>
                <w:spacing w:val="-2"/>
                <w:sz w:val="24"/>
                <w:szCs w:val="24"/>
              </w:rPr>
              <w:t xml:space="preserve"> </w:t>
            </w:r>
            <w:r w:rsidRPr="009248D6">
              <w:rPr>
                <w:sz w:val="24"/>
                <w:szCs w:val="24"/>
              </w:rPr>
              <w:t>В.:</w:t>
            </w:r>
            <w:r w:rsidRPr="009248D6">
              <w:rPr>
                <w:spacing w:val="1"/>
                <w:sz w:val="24"/>
                <w:szCs w:val="24"/>
              </w:rPr>
              <w:t xml:space="preserve"> </w:t>
            </w:r>
            <w:r w:rsidRPr="009248D6">
              <w:rPr>
                <w:sz w:val="24"/>
                <w:szCs w:val="24"/>
              </w:rPr>
              <w:t>КОРИФЕЙ,</w:t>
            </w:r>
            <w:r w:rsidRPr="009248D6">
              <w:rPr>
                <w:spacing w:val="-1"/>
                <w:sz w:val="24"/>
                <w:szCs w:val="24"/>
              </w:rPr>
              <w:t xml:space="preserve"> </w:t>
            </w:r>
            <w:r w:rsidRPr="009248D6">
              <w:rPr>
                <w:sz w:val="24"/>
                <w:szCs w:val="24"/>
              </w:rPr>
              <w:t>2005</w:t>
            </w:r>
          </w:p>
          <w:p w14:paraId="2493CC86" w14:textId="77777777" w:rsidR="0038640D" w:rsidRPr="00491D48" w:rsidRDefault="0038640D" w:rsidP="003618F1">
            <w:pPr>
              <w:pStyle w:val="TableParagraph"/>
              <w:numPr>
                <w:ilvl w:val="0"/>
                <w:numId w:val="576"/>
              </w:numPr>
              <w:spacing w:line="318" w:lineRule="exact"/>
              <w:jc w:val="both"/>
              <w:rPr>
                <w:sz w:val="24"/>
                <w:szCs w:val="24"/>
              </w:rPr>
            </w:pPr>
            <w:r w:rsidRPr="00491D48">
              <w:rPr>
                <w:sz w:val="24"/>
                <w:szCs w:val="24"/>
              </w:rPr>
              <w:t>Жданова Л.Ф. Праздники в детском</w:t>
            </w:r>
            <w:r w:rsidRPr="00491D48">
              <w:rPr>
                <w:spacing w:val="-67"/>
                <w:sz w:val="24"/>
                <w:szCs w:val="24"/>
              </w:rPr>
              <w:t xml:space="preserve"> </w:t>
            </w:r>
            <w:r w:rsidRPr="00491D48">
              <w:rPr>
                <w:sz w:val="24"/>
                <w:szCs w:val="24"/>
              </w:rPr>
              <w:t>саду.</w:t>
            </w:r>
            <w:r w:rsidRPr="00491D48">
              <w:rPr>
                <w:spacing w:val="-2"/>
                <w:sz w:val="24"/>
                <w:szCs w:val="24"/>
              </w:rPr>
              <w:t xml:space="preserve"> </w:t>
            </w:r>
            <w:r w:rsidRPr="00491D48">
              <w:rPr>
                <w:sz w:val="24"/>
                <w:szCs w:val="24"/>
              </w:rPr>
              <w:t>Занимательные</w:t>
            </w:r>
            <w:r w:rsidRPr="00491D48">
              <w:rPr>
                <w:spacing w:val="-1"/>
                <w:sz w:val="24"/>
                <w:szCs w:val="24"/>
              </w:rPr>
              <w:t xml:space="preserve"> </w:t>
            </w:r>
            <w:r w:rsidRPr="00491D48">
              <w:rPr>
                <w:sz w:val="24"/>
                <w:szCs w:val="24"/>
              </w:rPr>
              <w:t>сценарии.</w:t>
            </w:r>
            <w:r w:rsidRPr="00491D48">
              <w:rPr>
                <w:spacing w:val="-2"/>
                <w:sz w:val="24"/>
                <w:szCs w:val="24"/>
              </w:rPr>
              <w:t xml:space="preserve"> </w:t>
            </w:r>
            <w:r w:rsidRPr="00491D48">
              <w:rPr>
                <w:sz w:val="24"/>
                <w:szCs w:val="24"/>
              </w:rPr>
              <w:t>М.:</w:t>
            </w:r>
          </w:p>
          <w:p w14:paraId="5519F816" w14:textId="77777777" w:rsidR="00491D48" w:rsidRDefault="0038640D" w:rsidP="00491D48">
            <w:pPr>
              <w:pStyle w:val="TableParagraph"/>
              <w:spacing w:before="1"/>
              <w:ind w:left="138"/>
              <w:rPr>
                <w:sz w:val="24"/>
                <w:szCs w:val="24"/>
              </w:rPr>
            </w:pPr>
            <w:r w:rsidRPr="00B2472F">
              <w:rPr>
                <w:sz w:val="24"/>
                <w:szCs w:val="24"/>
              </w:rPr>
              <w:t>АКВАРИУМ,</w:t>
            </w:r>
            <w:r w:rsidRPr="00B2472F">
              <w:rPr>
                <w:spacing w:val="-3"/>
                <w:sz w:val="24"/>
                <w:szCs w:val="24"/>
              </w:rPr>
              <w:t xml:space="preserve"> </w:t>
            </w:r>
            <w:r w:rsidRPr="00B2472F">
              <w:rPr>
                <w:sz w:val="24"/>
                <w:szCs w:val="24"/>
              </w:rPr>
              <w:t>2000</w:t>
            </w:r>
          </w:p>
          <w:p w14:paraId="604F41CD" w14:textId="77777777" w:rsidR="00491D48" w:rsidRDefault="0038640D" w:rsidP="003618F1">
            <w:pPr>
              <w:pStyle w:val="TableParagraph"/>
              <w:numPr>
                <w:ilvl w:val="0"/>
                <w:numId w:val="576"/>
              </w:numPr>
              <w:spacing w:before="1"/>
              <w:rPr>
                <w:sz w:val="24"/>
                <w:szCs w:val="24"/>
              </w:rPr>
            </w:pPr>
            <w:r w:rsidRPr="009248D6">
              <w:rPr>
                <w:sz w:val="24"/>
                <w:szCs w:val="24"/>
              </w:rPr>
              <w:t>Лапшина Г.А. Праздник в детском</w:t>
            </w:r>
            <w:r w:rsidRPr="009248D6">
              <w:rPr>
                <w:spacing w:val="-67"/>
                <w:sz w:val="24"/>
                <w:szCs w:val="24"/>
              </w:rPr>
              <w:t xml:space="preserve"> </w:t>
            </w:r>
            <w:r w:rsidRPr="009248D6">
              <w:rPr>
                <w:sz w:val="24"/>
                <w:szCs w:val="24"/>
              </w:rPr>
              <w:t>саду.</w:t>
            </w:r>
            <w:r w:rsidRPr="009248D6">
              <w:rPr>
                <w:spacing w:val="-2"/>
                <w:sz w:val="24"/>
                <w:szCs w:val="24"/>
              </w:rPr>
              <w:t xml:space="preserve"> </w:t>
            </w:r>
            <w:r w:rsidRPr="00B2472F">
              <w:rPr>
                <w:sz w:val="24"/>
                <w:szCs w:val="24"/>
              </w:rPr>
              <w:t>В.:УЧИТЕЛЬ,</w:t>
            </w:r>
            <w:r w:rsidRPr="00B2472F">
              <w:rPr>
                <w:spacing w:val="1"/>
                <w:sz w:val="24"/>
                <w:szCs w:val="24"/>
              </w:rPr>
              <w:t xml:space="preserve"> </w:t>
            </w:r>
            <w:r w:rsidRPr="00B2472F">
              <w:rPr>
                <w:sz w:val="24"/>
                <w:szCs w:val="24"/>
              </w:rPr>
              <w:t>2004</w:t>
            </w:r>
          </w:p>
          <w:p w14:paraId="5B9C3F32" w14:textId="77777777" w:rsidR="0038640D" w:rsidRPr="00491D48" w:rsidRDefault="0038640D" w:rsidP="003618F1">
            <w:pPr>
              <w:pStyle w:val="TableParagraph"/>
              <w:numPr>
                <w:ilvl w:val="0"/>
                <w:numId w:val="576"/>
              </w:numPr>
              <w:spacing w:before="1"/>
              <w:rPr>
                <w:sz w:val="24"/>
                <w:szCs w:val="24"/>
              </w:rPr>
            </w:pPr>
            <w:r w:rsidRPr="00491D48">
              <w:rPr>
                <w:sz w:val="24"/>
                <w:szCs w:val="24"/>
              </w:rPr>
              <w:t>Ледяйкина</w:t>
            </w:r>
            <w:r w:rsidRPr="00491D48">
              <w:rPr>
                <w:spacing w:val="-3"/>
                <w:sz w:val="24"/>
                <w:szCs w:val="24"/>
              </w:rPr>
              <w:t xml:space="preserve"> </w:t>
            </w:r>
            <w:r w:rsidRPr="00491D48">
              <w:rPr>
                <w:sz w:val="24"/>
                <w:szCs w:val="24"/>
              </w:rPr>
              <w:t>Е.Г.,</w:t>
            </w:r>
            <w:r w:rsidRPr="00491D48">
              <w:rPr>
                <w:spacing w:val="-4"/>
                <w:sz w:val="24"/>
                <w:szCs w:val="24"/>
              </w:rPr>
              <w:t xml:space="preserve"> </w:t>
            </w:r>
            <w:r w:rsidRPr="00491D48">
              <w:rPr>
                <w:sz w:val="24"/>
                <w:szCs w:val="24"/>
              </w:rPr>
              <w:t>Топникова</w:t>
            </w:r>
            <w:r w:rsidRPr="00491D48">
              <w:rPr>
                <w:spacing w:val="-5"/>
                <w:sz w:val="24"/>
                <w:szCs w:val="24"/>
              </w:rPr>
              <w:t xml:space="preserve"> </w:t>
            </w:r>
            <w:r w:rsidRPr="00491D48">
              <w:rPr>
                <w:sz w:val="24"/>
                <w:szCs w:val="24"/>
              </w:rPr>
              <w:t>Л.А.</w:t>
            </w:r>
          </w:p>
          <w:p w14:paraId="14314652" w14:textId="77777777" w:rsidR="00491D48" w:rsidRDefault="0038640D" w:rsidP="00491D48">
            <w:pPr>
              <w:pStyle w:val="TableParagraph"/>
              <w:ind w:left="138" w:right="384"/>
              <w:rPr>
                <w:sz w:val="24"/>
                <w:szCs w:val="24"/>
              </w:rPr>
            </w:pPr>
            <w:r w:rsidRPr="009248D6">
              <w:rPr>
                <w:sz w:val="24"/>
                <w:szCs w:val="24"/>
              </w:rPr>
              <w:t>Праздники для современных малышей. Я.:</w:t>
            </w:r>
            <w:r w:rsidRPr="009248D6">
              <w:rPr>
                <w:spacing w:val="-67"/>
                <w:sz w:val="24"/>
                <w:szCs w:val="24"/>
              </w:rPr>
              <w:t xml:space="preserve"> </w:t>
            </w:r>
            <w:r w:rsidRPr="009248D6">
              <w:rPr>
                <w:sz w:val="24"/>
                <w:szCs w:val="24"/>
              </w:rPr>
              <w:t>АКАДЕМИЯ</w:t>
            </w:r>
            <w:r w:rsidRPr="009248D6">
              <w:rPr>
                <w:spacing w:val="-1"/>
                <w:sz w:val="24"/>
                <w:szCs w:val="24"/>
              </w:rPr>
              <w:t xml:space="preserve"> </w:t>
            </w:r>
            <w:r w:rsidRPr="009248D6">
              <w:rPr>
                <w:sz w:val="24"/>
                <w:szCs w:val="24"/>
              </w:rPr>
              <w:t>РАЗВИТИЯ.</w:t>
            </w:r>
            <w:r w:rsidRPr="009248D6">
              <w:rPr>
                <w:spacing w:val="-2"/>
                <w:sz w:val="24"/>
                <w:szCs w:val="24"/>
              </w:rPr>
              <w:t xml:space="preserve"> </w:t>
            </w:r>
            <w:r w:rsidRPr="00B2472F">
              <w:rPr>
                <w:sz w:val="24"/>
                <w:szCs w:val="24"/>
              </w:rPr>
              <w:t>2002</w:t>
            </w:r>
          </w:p>
          <w:p w14:paraId="41637382" w14:textId="77777777" w:rsidR="00491D48" w:rsidRDefault="0038640D" w:rsidP="003618F1">
            <w:pPr>
              <w:pStyle w:val="TableParagraph"/>
              <w:numPr>
                <w:ilvl w:val="0"/>
                <w:numId w:val="576"/>
              </w:numPr>
              <w:ind w:right="384"/>
              <w:rPr>
                <w:sz w:val="24"/>
                <w:szCs w:val="24"/>
              </w:rPr>
            </w:pPr>
            <w:r w:rsidRPr="009248D6">
              <w:rPr>
                <w:sz w:val="24"/>
                <w:szCs w:val="24"/>
              </w:rPr>
              <w:t>Лысаков В.Г. 1000 загадок. М.:АСТ,</w:t>
            </w:r>
            <w:r w:rsidRPr="009248D6">
              <w:rPr>
                <w:spacing w:val="-68"/>
                <w:sz w:val="24"/>
                <w:szCs w:val="24"/>
              </w:rPr>
              <w:t xml:space="preserve"> </w:t>
            </w:r>
            <w:r w:rsidRPr="009248D6">
              <w:rPr>
                <w:sz w:val="24"/>
                <w:szCs w:val="24"/>
              </w:rPr>
              <w:t>2006</w:t>
            </w:r>
          </w:p>
          <w:p w14:paraId="1F531327" w14:textId="77777777" w:rsidR="00491D48" w:rsidRDefault="0038640D" w:rsidP="003618F1">
            <w:pPr>
              <w:pStyle w:val="TableParagraph"/>
              <w:numPr>
                <w:ilvl w:val="0"/>
                <w:numId w:val="576"/>
              </w:numPr>
              <w:ind w:right="384"/>
              <w:rPr>
                <w:sz w:val="24"/>
                <w:szCs w:val="24"/>
              </w:rPr>
            </w:pPr>
            <w:r w:rsidRPr="00491D48">
              <w:rPr>
                <w:sz w:val="24"/>
                <w:szCs w:val="24"/>
              </w:rPr>
              <w:t>Амирова Н.М., Власенко О.П., Лунева</w:t>
            </w:r>
            <w:r w:rsidRPr="00491D48">
              <w:rPr>
                <w:spacing w:val="-67"/>
                <w:sz w:val="24"/>
                <w:szCs w:val="24"/>
              </w:rPr>
              <w:t xml:space="preserve"> </w:t>
            </w:r>
            <w:r w:rsidRPr="00491D48">
              <w:rPr>
                <w:sz w:val="24"/>
                <w:szCs w:val="24"/>
              </w:rPr>
              <w:t>Т.А., Попова Г.П. сценарии утренников и</w:t>
            </w:r>
            <w:r w:rsidRPr="00491D48">
              <w:rPr>
                <w:spacing w:val="1"/>
                <w:sz w:val="24"/>
                <w:szCs w:val="24"/>
              </w:rPr>
              <w:t xml:space="preserve"> </w:t>
            </w:r>
            <w:r w:rsidRPr="00491D48">
              <w:rPr>
                <w:sz w:val="24"/>
                <w:szCs w:val="24"/>
              </w:rPr>
              <w:t>развлечений для дошкольников «Осень в</w:t>
            </w:r>
            <w:r w:rsidRPr="00491D48">
              <w:rPr>
                <w:spacing w:val="1"/>
                <w:sz w:val="24"/>
                <w:szCs w:val="24"/>
              </w:rPr>
              <w:t xml:space="preserve"> </w:t>
            </w:r>
            <w:r w:rsidRPr="00491D48">
              <w:rPr>
                <w:sz w:val="24"/>
                <w:szCs w:val="24"/>
              </w:rPr>
              <w:t>гости</w:t>
            </w:r>
            <w:r w:rsidRPr="00491D48">
              <w:rPr>
                <w:spacing w:val="-2"/>
                <w:sz w:val="24"/>
                <w:szCs w:val="24"/>
              </w:rPr>
              <w:t xml:space="preserve"> </w:t>
            </w:r>
            <w:r w:rsidRPr="00491D48">
              <w:rPr>
                <w:sz w:val="24"/>
                <w:szCs w:val="24"/>
              </w:rPr>
              <w:t>к</w:t>
            </w:r>
            <w:r w:rsidRPr="00491D48">
              <w:rPr>
                <w:spacing w:val="-2"/>
                <w:sz w:val="24"/>
                <w:szCs w:val="24"/>
              </w:rPr>
              <w:t xml:space="preserve"> </w:t>
            </w:r>
            <w:r w:rsidRPr="00491D48">
              <w:rPr>
                <w:sz w:val="24"/>
                <w:szCs w:val="24"/>
              </w:rPr>
              <w:t>нам</w:t>
            </w:r>
            <w:r w:rsidRPr="00491D48">
              <w:rPr>
                <w:spacing w:val="-1"/>
                <w:sz w:val="24"/>
                <w:szCs w:val="24"/>
              </w:rPr>
              <w:t xml:space="preserve"> </w:t>
            </w:r>
            <w:r w:rsidRPr="00491D48">
              <w:rPr>
                <w:sz w:val="24"/>
                <w:szCs w:val="24"/>
              </w:rPr>
              <w:t>пришла».</w:t>
            </w:r>
            <w:r w:rsidRPr="00491D48">
              <w:rPr>
                <w:spacing w:val="-2"/>
                <w:sz w:val="24"/>
                <w:szCs w:val="24"/>
              </w:rPr>
              <w:t xml:space="preserve"> </w:t>
            </w:r>
            <w:r w:rsidRPr="00491D48">
              <w:rPr>
                <w:sz w:val="24"/>
                <w:szCs w:val="24"/>
              </w:rPr>
              <w:t>В.:УЧИТЕЛЬ,</w:t>
            </w:r>
            <w:r w:rsidRPr="00491D48">
              <w:rPr>
                <w:spacing w:val="-2"/>
                <w:sz w:val="24"/>
                <w:szCs w:val="24"/>
              </w:rPr>
              <w:t xml:space="preserve"> </w:t>
            </w:r>
            <w:r w:rsidRPr="00491D48">
              <w:rPr>
                <w:sz w:val="24"/>
                <w:szCs w:val="24"/>
              </w:rPr>
              <w:t>2009</w:t>
            </w:r>
          </w:p>
          <w:p w14:paraId="5112793D" w14:textId="77777777" w:rsidR="0038640D" w:rsidRPr="00491D48" w:rsidRDefault="0038640D" w:rsidP="003618F1">
            <w:pPr>
              <w:pStyle w:val="TableParagraph"/>
              <w:numPr>
                <w:ilvl w:val="0"/>
                <w:numId w:val="576"/>
              </w:numPr>
              <w:ind w:right="384"/>
              <w:rPr>
                <w:sz w:val="24"/>
                <w:szCs w:val="24"/>
              </w:rPr>
            </w:pPr>
            <w:r w:rsidRPr="00491D48">
              <w:rPr>
                <w:sz w:val="24"/>
                <w:szCs w:val="24"/>
              </w:rPr>
              <w:t>Макарова</w:t>
            </w:r>
            <w:r w:rsidRPr="00491D48">
              <w:rPr>
                <w:spacing w:val="-2"/>
                <w:sz w:val="24"/>
                <w:szCs w:val="24"/>
              </w:rPr>
              <w:t xml:space="preserve"> </w:t>
            </w:r>
            <w:r w:rsidRPr="00491D48">
              <w:rPr>
                <w:sz w:val="24"/>
                <w:szCs w:val="24"/>
              </w:rPr>
              <w:t>Л.П.,</w:t>
            </w:r>
            <w:r w:rsidRPr="00491D48">
              <w:rPr>
                <w:spacing w:val="-3"/>
                <w:sz w:val="24"/>
                <w:szCs w:val="24"/>
              </w:rPr>
              <w:t xml:space="preserve"> </w:t>
            </w:r>
            <w:r w:rsidRPr="00491D48">
              <w:rPr>
                <w:sz w:val="24"/>
                <w:szCs w:val="24"/>
              </w:rPr>
              <w:t>Рябчикова</w:t>
            </w:r>
            <w:r w:rsidRPr="00491D48">
              <w:rPr>
                <w:spacing w:val="-4"/>
                <w:sz w:val="24"/>
                <w:szCs w:val="24"/>
              </w:rPr>
              <w:t xml:space="preserve"> </w:t>
            </w:r>
            <w:r w:rsidRPr="00491D48">
              <w:rPr>
                <w:sz w:val="24"/>
                <w:szCs w:val="24"/>
              </w:rPr>
              <w:t>В.Г.,</w:t>
            </w:r>
          </w:p>
          <w:p w14:paraId="4CC1EA3B" w14:textId="77777777" w:rsidR="00491D48" w:rsidRDefault="0038640D" w:rsidP="00491D48">
            <w:pPr>
              <w:pStyle w:val="TableParagraph"/>
              <w:ind w:left="138" w:right="107"/>
              <w:rPr>
                <w:sz w:val="24"/>
                <w:szCs w:val="24"/>
              </w:rPr>
            </w:pPr>
            <w:r w:rsidRPr="009248D6">
              <w:rPr>
                <w:sz w:val="24"/>
                <w:szCs w:val="24"/>
              </w:rPr>
              <w:t>Мосягина</w:t>
            </w:r>
            <w:r w:rsidRPr="009248D6">
              <w:rPr>
                <w:spacing w:val="-5"/>
                <w:sz w:val="24"/>
                <w:szCs w:val="24"/>
              </w:rPr>
              <w:t xml:space="preserve"> </w:t>
            </w:r>
            <w:r w:rsidRPr="009248D6">
              <w:rPr>
                <w:sz w:val="24"/>
                <w:szCs w:val="24"/>
              </w:rPr>
              <w:t>Н.Н.</w:t>
            </w:r>
            <w:r w:rsidRPr="009248D6">
              <w:rPr>
                <w:spacing w:val="-6"/>
                <w:sz w:val="24"/>
                <w:szCs w:val="24"/>
              </w:rPr>
              <w:t xml:space="preserve"> </w:t>
            </w:r>
            <w:r w:rsidRPr="009248D6">
              <w:rPr>
                <w:sz w:val="24"/>
                <w:szCs w:val="24"/>
              </w:rPr>
              <w:t>Театрализованные</w:t>
            </w:r>
            <w:r w:rsidRPr="009248D6">
              <w:rPr>
                <w:spacing w:val="-5"/>
                <w:sz w:val="24"/>
                <w:szCs w:val="24"/>
              </w:rPr>
              <w:t xml:space="preserve"> </w:t>
            </w:r>
            <w:r w:rsidRPr="009248D6">
              <w:rPr>
                <w:sz w:val="24"/>
                <w:szCs w:val="24"/>
              </w:rPr>
              <w:t>праздники</w:t>
            </w:r>
            <w:r w:rsidRPr="009248D6">
              <w:rPr>
                <w:spacing w:val="-67"/>
                <w:sz w:val="24"/>
                <w:szCs w:val="24"/>
              </w:rPr>
              <w:t xml:space="preserve"> </w:t>
            </w:r>
            <w:r w:rsidRPr="009248D6">
              <w:rPr>
                <w:sz w:val="24"/>
                <w:szCs w:val="24"/>
              </w:rPr>
              <w:t>для</w:t>
            </w:r>
            <w:r w:rsidRPr="009248D6">
              <w:rPr>
                <w:spacing w:val="-1"/>
                <w:sz w:val="24"/>
                <w:szCs w:val="24"/>
              </w:rPr>
              <w:t xml:space="preserve"> </w:t>
            </w:r>
            <w:r w:rsidRPr="009248D6">
              <w:rPr>
                <w:sz w:val="24"/>
                <w:szCs w:val="24"/>
              </w:rPr>
              <w:t>детей.</w:t>
            </w:r>
            <w:r w:rsidRPr="009248D6">
              <w:rPr>
                <w:spacing w:val="-2"/>
                <w:sz w:val="24"/>
                <w:szCs w:val="24"/>
              </w:rPr>
              <w:t xml:space="preserve"> </w:t>
            </w:r>
            <w:r w:rsidRPr="00B2472F">
              <w:rPr>
                <w:sz w:val="24"/>
                <w:szCs w:val="24"/>
              </w:rPr>
              <w:t>Воронеж:</w:t>
            </w:r>
            <w:r w:rsidRPr="00B2472F">
              <w:rPr>
                <w:spacing w:val="-2"/>
                <w:sz w:val="24"/>
                <w:szCs w:val="24"/>
              </w:rPr>
              <w:t xml:space="preserve"> </w:t>
            </w:r>
            <w:r w:rsidRPr="00B2472F">
              <w:rPr>
                <w:sz w:val="24"/>
                <w:szCs w:val="24"/>
              </w:rPr>
              <w:t>УЧИТЕЛЬ,</w:t>
            </w:r>
            <w:r w:rsidRPr="00B2472F">
              <w:rPr>
                <w:spacing w:val="-1"/>
                <w:sz w:val="24"/>
                <w:szCs w:val="24"/>
              </w:rPr>
              <w:t xml:space="preserve"> </w:t>
            </w:r>
            <w:r w:rsidRPr="00B2472F">
              <w:rPr>
                <w:sz w:val="24"/>
                <w:szCs w:val="24"/>
              </w:rPr>
              <w:t>2003</w:t>
            </w:r>
          </w:p>
          <w:p w14:paraId="4643C7CE" w14:textId="77777777" w:rsidR="00491D48" w:rsidRDefault="0038640D" w:rsidP="003618F1">
            <w:pPr>
              <w:pStyle w:val="TableParagraph"/>
              <w:numPr>
                <w:ilvl w:val="0"/>
                <w:numId w:val="576"/>
              </w:numPr>
              <w:ind w:right="107"/>
              <w:rPr>
                <w:sz w:val="24"/>
                <w:szCs w:val="24"/>
              </w:rPr>
            </w:pPr>
            <w:r w:rsidRPr="009248D6">
              <w:rPr>
                <w:sz w:val="24"/>
                <w:szCs w:val="24"/>
              </w:rPr>
              <w:t>Бодраченко И.В. Театрализованные</w:t>
            </w:r>
            <w:r w:rsidRPr="009248D6">
              <w:rPr>
                <w:spacing w:val="1"/>
                <w:sz w:val="24"/>
                <w:szCs w:val="24"/>
              </w:rPr>
              <w:t xml:space="preserve"> </w:t>
            </w:r>
            <w:r w:rsidRPr="009248D6">
              <w:rPr>
                <w:sz w:val="24"/>
                <w:szCs w:val="24"/>
              </w:rPr>
              <w:t>музыкальные представления для детей</w:t>
            </w:r>
            <w:r w:rsidRPr="009248D6">
              <w:rPr>
                <w:spacing w:val="1"/>
                <w:sz w:val="24"/>
                <w:szCs w:val="24"/>
              </w:rPr>
              <w:t xml:space="preserve"> </w:t>
            </w:r>
            <w:r w:rsidRPr="009248D6">
              <w:rPr>
                <w:sz w:val="24"/>
                <w:szCs w:val="24"/>
              </w:rPr>
              <w:t xml:space="preserve">дошкольного возраста. </w:t>
            </w:r>
            <w:r w:rsidRPr="00B2472F">
              <w:rPr>
                <w:sz w:val="24"/>
                <w:szCs w:val="24"/>
              </w:rPr>
              <w:t>М.:АЙРИС ПРЕСС,</w:t>
            </w:r>
            <w:r w:rsidRPr="00B2472F">
              <w:rPr>
                <w:spacing w:val="-67"/>
                <w:sz w:val="24"/>
                <w:szCs w:val="24"/>
              </w:rPr>
              <w:t xml:space="preserve"> </w:t>
            </w:r>
            <w:r w:rsidRPr="00B2472F">
              <w:rPr>
                <w:sz w:val="24"/>
                <w:szCs w:val="24"/>
              </w:rPr>
              <w:t>2007</w:t>
            </w:r>
          </w:p>
          <w:p w14:paraId="3154F2AB" w14:textId="77777777" w:rsidR="0038640D" w:rsidRPr="00491D48" w:rsidRDefault="0038640D" w:rsidP="003618F1">
            <w:pPr>
              <w:pStyle w:val="TableParagraph"/>
              <w:numPr>
                <w:ilvl w:val="0"/>
                <w:numId w:val="576"/>
              </w:numPr>
              <w:ind w:right="107"/>
              <w:rPr>
                <w:sz w:val="24"/>
                <w:szCs w:val="24"/>
              </w:rPr>
            </w:pPr>
            <w:r w:rsidRPr="00491D48">
              <w:rPr>
                <w:sz w:val="24"/>
                <w:szCs w:val="24"/>
              </w:rPr>
              <w:t>Горькова</w:t>
            </w:r>
            <w:r w:rsidRPr="00491D48">
              <w:rPr>
                <w:spacing w:val="-5"/>
                <w:sz w:val="24"/>
                <w:szCs w:val="24"/>
              </w:rPr>
              <w:t xml:space="preserve"> </w:t>
            </w:r>
            <w:r w:rsidRPr="00491D48">
              <w:rPr>
                <w:sz w:val="24"/>
                <w:szCs w:val="24"/>
              </w:rPr>
              <w:t>Л.Г.,</w:t>
            </w:r>
            <w:r w:rsidRPr="00491D48">
              <w:rPr>
                <w:spacing w:val="-3"/>
                <w:sz w:val="24"/>
                <w:szCs w:val="24"/>
              </w:rPr>
              <w:t xml:space="preserve"> </w:t>
            </w:r>
            <w:r w:rsidRPr="00491D48">
              <w:rPr>
                <w:sz w:val="24"/>
                <w:szCs w:val="24"/>
              </w:rPr>
              <w:t>Губанова</w:t>
            </w:r>
          </w:p>
          <w:p w14:paraId="22EE52E1" w14:textId="77777777" w:rsidR="00491D48" w:rsidRDefault="0038640D" w:rsidP="00491D48">
            <w:pPr>
              <w:pStyle w:val="TableParagraph"/>
              <w:ind w:left="138" w:right="632"/>
              <w:rPr>
                <w:sz w:val="24"/>
                <w:szCs w:val="24"/>
              </w:rPr>
            </w:pPr>
            <w:r w:rsidRPr="009248D6">
              <w:rPr>
                <w:sz w:val="24"/>
                <w:szCs w:val="24"/>
              </w:rPr>
              <w:t>Н.Ф.Праздники и развлечения в детском</w:t>
            </w:r>
            <w:r w:rsidRPr="009248D6">
              <w:rPr>
                <w:spacing w:val="-67"/>
                <w:sz w:val="24"/>
                <w:szCs w:val="24"/>
              </w:rPr>
              <w:t xml:space="preserve"> </w:t>
            </w:r>
            <w:r w:rsidRPr="009248D6">
              <w:rPr>
                <w:sz w:val="24"/>
                <w:szCs w:val="24"/>
              </w:rPr>
              <w:t>саду.</w:t>
            </w:r>
            <w:r w:rsidRPr="009248D6">
              <w:rPr>
                <w:spacing w:val="-2"/>
                <w:sz w:val="24"/>
                <w:szCs w:val="24"/>
              </w:rPr>
              <w:t xml:space="preserve"> </w:t>
            </w:r>
            <w:r w:rsidRPr="00B2472F">
              <w:rPr>
                <w:sz w:val="24"/>
                <w:szCs w:val="24"/>
              </w:rPr>
              <w:t>М.:ВАКО,2007</w:t>
            </w:r>
          </w:p>
          <w:p w14:paraId="2BEE4387" w14:textId="77777777" w:rsidR="0038640D" w:rsidRPr="00B2472F" w:rsidRDefault="00491D48" w:rsidP="00491D48">
            <w:pPr>
              <w:pStyle w:val="TableParagraph"/>
              <w:ind w:left="0" w:right="632"/>
              <w:rPr>
                <w:sz w:val="24"/>
                <w:szCs w:val="24"/>
              </w:rPr>
            </w:pPr>
            <w:r>
              <w:rPr>
                <w:sz w:val="24"/>
                <w:szCs w:val="24"/>
              </w:rPr>
              <w:t xml:space="preserve">  76. </w:t>
            </w:r>
            <w:r w:rsidR="0038640D" w:rsidRPr="009248D6">
              <w:rPr>
                <w:sz w:val="24"/>
                <w:szCs w:val="24"/>
              </w:rPr>
              <w:t>Колбасина Т.В., Лобурева И.П.,</w:t>
            </w:r>
            <w:r w:rsidR="0038640D" w:rsidRPr="009248D6">
              <w:rPr>
                <w:spacing w:val="1"/>
                <w:sz w:val="24"/>
                <w:szCs w:val="24"/>
              </w:rPr>
              <w:t xml:space="preserve"> </w:t>
            </w:r>
            <w:r w:rsidR="0038640D" w:rsidRPr="009248D6">
              <w:rPr>
                <w:sz w:val="24"/>
                <w:szCs w:val="24"/>
              </w:rPr>
              <w:t>Огурцова Г.А. Игры для развития ребенка и</w:t>
            </w:r>
            <w:r w:rsidR="0038640D" w:rsidRPr="009248D6">
              <w:rPr>
                <w:spacing w:val="-68"/>
                <w:sz w:val="24"/>
                <w:szCs w:val="24"/>
              </w:rPr>
              <w:t xml:space="preserve"> </w:t>
            </w:r>
            <w:r w:rsidR="0038640D" w:rsidRPr="009248D6">
              <w:rPr>
                <w:sz w:val="24"/>
                <w:szCs w:val="24"/>
              </w:rPr>
              <w:t>подготовки к</w:t>
            </w:r>
            <w:r w:rsidR="0038640D" w:rsidRPr="009248D6">
              <w:rPr>
                <w:spacing w:val="-1"/>
                <w:sz w:val="24"/>
                <w:szCs w:val="24"/>
              </w:rPr>
              <w:t xml:space="preserve"> </w:t>
            </w:r>
            <w:r w:rsidR="0038640D" w:rsidRPr="009248D6">
              <w:rPr>
                <w:sz w:val="24"/>
                <w:szCs w:val="24"/>
              </w:rPr>
              <w:t>школе.</w:t>
            </w:r>
            <w:r w:rsidR="0038640D" w:rsidRPr="009248D6">
              <w:rPr>
                <w:spacing w:val="-2"/>
                <w:sz w:val="24"/>
                <w:szCs w:val="24"/>
              </w:rPr>
              <w:t xml:space="preserve"> </w:t>
            </w:r>
            <w:r w:rsidR="0038640D" w:rsidRPr="00B2472F">
              <w:rPr>
                <w:sz w:val="24"/>
                <w:szCs w:val="24"/>
              </w:rPr>
              <w:t>М.: ОБРАЗ-</w:t>
            </w:r>
          </w:p>
          <w:p w14:paraId="6EA157F3" w14:textId="77777777" w:rsidR="00491D48" w:rsidRDefault="0038640D" w:rsidP="00491D48">
            <w:pPr>
              <w:pStyle w:val="TableParagraph"/>
              <w:spacing w:line="321" w:lineRule="exact"/>
              <w:ind w:left="138"/>
              <w:rPr>
                <w:sz w:val="24"/>
                <w:szCs w:val="24"/>
              </w:rPr>
            </w:pPr>
            <w:r w:rsidRPr="00B2472F">
              <w:rPr>
                <w:sz w:val="24"/>
                <w:szCs w:val="24"/>
              </w:rPr>
              <w:t>КОМПАНИ,</w:t>
            </w:r>
            <w:r w:rsidRPr="00B2472F">
              <w:rPr>
                <w:spacing w:val="-4"/>
                <w:sz w:val="24"/>
                <w:szCs w:val="24"/>
              </w:rPr>
              <w:t xml:space="preserve"> </w:t>
            </w:r>
            <w:r w:rsidRPr="00B2472F">
              <w:rPr>
                <w:sz w:val="24"/>
                <w:szCs w:val="24"/>
              </w:rPr>
              <w:t>2006</w:t>
            </w:r>
          </w:p>
          <w:p w14:paraId="3EB7F12D" w14:textId="77777777" w:rsidR="00491D48" w:rsidRDefault="0038640D" w:rsidP="003618F1">
            <w:pPr>
              <w:pStyle w:val="TableParagraph"/>
              <w:numPr>
                <w:ilvl w:val="0"/>
                <w:numId w:val="576"/>
              </w:numPr>
              <w:spacing w:line="321" w:lineRule="exact"/>
              <w:rPr>
                <w:sz w:val="24"/>
                <w:szCs w:val="24"/>
              </w:rPr>
            </w:pPr>
            <w:r w:rsidRPr="009248D6">
              <w:rPr>
                <w:sz w:val="24"/>
                <w:szCs w:val="24"/>
              </w:rPr>
              <w:t>Новиков С.Ю. Любимые праздники.</w:t>
            </w:r>
            <w:r w:rsidRPr="009248D6">
              <w:rPr>
                <w:spacing w:val="-67"/>
                <w:sz w:val="24"/>
                <w:szCs w:val="24"/>
              </w:rPr>
              <w:t xml:space="preserve"> </w:t>
            </w:r>
            <w:r w:rsidRPr="00B2472F">
              <w:rPr>
                <w:sz w:val="24"/>
                <w:szCs w:val="24"/>
              </w:rPr>
              <w:t>М.:АСТ-ПРЕСС,</w:t>
            </w:r>
            <w:r w:rsidRPr="00B2472F">
              <w:rPr>
                <w:spacing w:val="-3"/>
                <w:sz w:val="24"/>
                <w:szCs w:val="24"/>
              </w:rPr>
              <w:t xml:space="preserve"> </w:t>
            </w:r>
            <w:r w:rsidRPr="00B2472F">
              <w:rPr>
                <w:sz w:val="24"/>
                <w:szCs w:val="24"/>
              </w:rPr>
              <w:t>2004</w:t>
            </w:r>
          </w:p>
          <w:p w14:paraId="31AC1467" w14:textId="77777777" w:rsidR="0038640D" w:rsidRPr="00491D48" w:rsidRDefault="0038640D" w:rsidP="003618F1">
            <w:pPr>
              <w:pStyle w:val="TableParagraph"/>
              <w:numPr>
                <w:ilvl w:val="0"/>
                <w:numId w:val="576"/>
              </w:numPr>
              <w:spacing w:line="321" w:lineRule="exact"/>
              <w:rPr>
                <w:sz w:val="24"/>
                <w:szCs w:val="24"/>
              </w:rPr>
            </w:pPr>
            <w:r w:rsidRPr="00491D48">
              <w:rPr>
                <w:sz w:val="24"/>
                <w:szCs w:val="24"/>
              </w:rPr>
              <w:t>Володкович И.В. Новогодний</w:t>
            </w:r>
            <w:r w:rsidRPr="00491D48">
              <w:rPr>
                <w:spacing w:val="-68"/>
                <w:sz w:val="24"/>
                <w:szCs w:val="24"/>
              </w:rPr>
              <w:t xml:space="preserve"> </w:t>
            </w:r>
            <w:r w:rsidRPr="00491D48">
              <w:rPr>
                <w:sz w:val="24"/>
                <w:szCs w:val="24"/>
              </w:rPr>
              <w:t>фейерверк.</w:t>
            </w:r>
            <w:r w:rsidRPr="00491D48">
              <w:rPr>
                <w:spacing w:val="-2"/>
                <w:sz w:val="24"/>
                <w:szCs w:val="24"/>
              </w:rPr>
              <w:t xml:space="preserve"> </w:t>
            </w:r>
            <w:r w:rsidRPr="00491D48">
              <w:rPr>
                <w:sz w:val="24"/>
                <w:szCs w:val="24"/>
              </w:rPr>
              <w:t>М.: СФЕРА,</w:t>
            </w:r>
            <w:r w:rsidRPr="00491D48">
              <w:rPr>
                <w:spacing w:val="-2"/>
                <w:sz w:val="24"/>
                <w:szCs w:val="24"/>
              </w:rPr>
              <w:t xml:space="preserve"> </w:t>
            </w:r>
            <w:r w:rsidRPr="00491D48">
              <w:rPr>
                <w:sz w:val="24"/>
                <w:szCs w:val="24"/>
              </w:rPr>
              <w:t>2005</w:t>
            </w:r>
          </w:p>
          <w:p w14:paraId="31979114" w14:textId="77777777" w:rsidR="00491D48" w:rsidRDefault="0038640D" w:rsidP="00491D48">
            <w:pPr>
              <w:pStyle w:val="TableParagraph"/>
              <w:spacing w:line="318" w:lineRule="exact"/>
              <w:ind w:left="138"/>
              <w:jc w:val="both"/>
              <w:rPr>
                <w:sz w:val="24"/>
                <w:szCs w:val="24"/>
              </w:rPr>
            </w:pPr>
            <w:r w:rsidRPr="009248D6">
              <w:rPr>
                <w:sz w:val="24"/>
                <w:szCs w:val="24"/>
              </w:rPr>
              <w:t>Зарецкая Н.В. Праздники в детском</w:t>
            </w:r>
            <w:r w:rsidRPr="009248D6">
              <w:rPr>
                <w:spacing w:val="-67"/>
                <w:sz w:val="24"/>
                <w:szCs w:val="24"/>
              </w:rPr>
              <w:t xml:space="preserve"> </w:t>
            </w:r>
            <w:r w:rsidRPr="009248D6">
              <w:rPr>
                <w:sz w:val="24"/>
                <w:szCs w:val="24"/>
              </w:rPr>
              <w:t>саду.</w:t>
            </w:r>
            <w:r w:rsidRPr="009248D6">
              <w:rPr>
                <w:spacing w:val="-2"/>
                <w:sz w:val="24"/>
                <w:szCs w:val="24"/>
              </w:rPr>
              <w:t xml:space="preserve"> </w:t>
            </w:r>
            <w:r w:rsidRPr="00B2472F">
              <w:rPr>
                <w:sz w:val="24"/>
                <w:szCs w:val="24"/>
              </w:rPr>
              <w:t>СПб.: ЛИТЕРА,</w:t>
            </w:r>
            <w:r w:rsidRPr="00B2472F">
              <w:rPr>
                <w:spacing w:val="-1"/>
                <w:sz w:val="24"/>
                <w:szCs w:val="24"/>
              </w:rPr>
              <w:t xml:space="preserve"> </w:t>
            </w:r>
            <w:r w:rsidRPr="00B2472F">
              <w:rPr>
                <w:sz w:val="24"/>
                <w:szCs w:val="24"/>
              </w:rPr>
              <w:t>2003</w:t>
            </w:r>
          </w:p>
          <w:p w14:paraId="1EA5880E" w14:textId="77777777" w:rsidR="00491D48" w:rsidRDefault="0038640D" w:rsidP="003618F1">
            <w:pPr>
              <w:pStyle w:val="TableParagraph"/>
              <w:numPr>
                <w:ilvl w:val="0"/>
                <w:numId w:val="576"/>
              </w:numPr>
              <w:spacing w:line="318" w:lineRule="exact"/>
              <w:jc w:val="both"/>
              <w:rPr>
                <w:sz w:val="24"/>
                <w:szCs w:val="24"/>
              </w:rPr>
            </w:pPr>
            <w:r w:rsidRPr="009248D6">
              <w:rPr>
                <w:sz w:val="24"/>
                <w:szCs w:val="24"/>
              </w:rPr>
              <w:t>Луконина Н.Н. Утренники в детском</w:t>
            </w:r>
            <w:r w:rsidRPr="009248D6">
              <w:rPr>
                <w:spacing w:val="-67"/>
                <w:sz w:val="24"/>
                <w:szCs w:val="24"/>
              </w:rPr>
              <w:t xml:space="preserve"> </w:t>
            </w:r>
            <w:r w:rsidRPr="009248D6">
              <w:rPr>
                <w:sz w:val="24"/>
                <w:szCs w:val="24"/>
              </w:rPr>
              <w:t xml:space="preserve">саду: сценарии о природе. </w:t>
            </w:r>
            <w:r w:rsidRPr="00B2472F">
              <w:rPr>
                <w:sz w:val="24"/>
                <w:szCs w:val="24"/>
              </w:rPr>
              <w:t>М.: АЙРИС-</w:t>
            </w:r>
            <w:r w:rsidRPr="00B2472F">
              <w:rPr>
                <w:spacing w:val="1"/>
                <w:sz w:val="24"/>
                <w:szCs w:val="24"/>
              </w:rPr>
              <w:t xml:space="preserve"> </w:t>
            </w:r>
            <w:r w:rsidRPr="00B2472F">
              <w:rPr>
                <w:sz w:val="24"/>
                <w:szCs w:val="24"/>
              </w:rPr>
              <w:t>ПРЕСС,</w:t>
            </w:r>
            <w:r w:rsidRPr="00B2472F">
              <w:rPr>
                <w:spacing w:val="-3"/>
                <w:sz w:val="24"/>
                <w:szCs w:val="24"/>
              </w:rPr>
              <w:t xml:space="preserve"> </w:t>
            </w:r>
            <w:r w:rsidRPr="00B2472F">
              <w:rPr>
                <w:sz w:val="24"/>
                <w:szCs w:val="24"/>
              </w:rPr>
              <w:t>2005</w:t>
            </w:r>
          </w:p>
          <w:p w14:paraId="4F61481E" w14:textId="77777777" w:rsidR="0038640D" w:rsidRPr="00491D48" w:rsidRDefault="0038640D" w:rsidP="003618F1">
            <w:pPr>
              <w:pStyle w:val="TableParagraph"/>
              <w:numPr>
                <w:ilvl w:val="0"/>
                <w:numId w:val="576"/>
              </w:numPr>
              <w:spacing w:line="318" w:lineRule="exact"/>
              <w:jc w:val="both"/>
              <w:rPr>
                <w:sz w:val="24"/>
                <w:szCs w:val="24"/>
              </w:rPr>
            </w:pPr>
            <w:r w:rsidRPr="00491D48">
              <w:rPr>
                <w:sz w:val="24"/>
                <w:szCs w:val="24"/>
              </w:rPr>
              <w:t>Зарецкая</w:t>
            </w:r>
            <w:r w:rsidRPr="00491D48">
              <w:rPr>
                <w:spacing w:val="-3"/>
                <w:sz w:val="24"/>
                <w:szCs w:val="24"/>
              </w:rPr>
              <w:t xml:space="preserve"> </w:t>
            </w:r>
            <w:r w:rsidRPr="00491D48">
              <w:rPr>
                <w:sz w:val="24"/>
                <w:szCs w:val="24"/>
              </w:rPr>
              <w:t>Н.В.</w:t>
            </w:r>
            <w:r w:rsidRPr="00491D48">
              <w:rPr>
                <w:spacing w:val="-4"/>
                <w:sz w:val="24"/>
                <w:szCs w:val="24"/>
              </w:rPr>
              <w:t xml:space="preserve"> </w:t>
            </w:r>
            <w:r w:rsidRPr="00491D48">
              <w:rPr>
                <w:sz w:val="24"/>
                <w:szCs w:val="24"/>
              </w:rPr>
              <w:t>Календарные</w:t>
            </w:r>
          </w:p>
          <w:p w14:paraId="6218883B" w14:textId="77777777" w:rsidR="0038640D" w:rsidRPr="009248D6" w:rsidRDefault="0038640D" w:rsidP="0038640D">
            <w:pPr>
              <w:pStyle w:val="TableParagraph"/>
              <w:spacing w:before="2"/>
              <w:ind w:left="138" w:right="238"/>
              <w:rPr>
                <w:sz w:val="24"/>
                <w:szCs w:val="24"/>
              </w:rPr>
            </w:pPr>
            <w:r w:rsidRPr="009248D6">
              <w:rPr>
                <w:sz w:val="24"/>
                <w:szCs w:val="24"/>
              </w:rPr>
              <w:t>музыкальные</w:t>
            </w:r>
            <w:r w:rsidRPr="009248D6">
              <w:rPr>
                <w:spacing w:val="-5"/>
                <w:sz w:val="24"/>
                <w:szCs w:val="24"/>
              </w:rPr>
              <w:t xml:space="preserve"> </w:t>
            </w:r>
            <w:r w:rsidRPr="009248D6">
              <w:rPr>
                <w:sz w:val="24"/>
                <w:szCs w:val="24"/>
              </w:rPr>
              <w:t>праздники</w:t>
            </w:r>
            <w:r w:rsidRPr="009248D6">
              <w:rPr>
                <w:spacing w:val="-4"/>
                <w:sz w:val="24"/>
                <w:szCs w:val="24"/>
              </w:rPr>
              <w:t xml:space="preserve"> </w:t>
            </w:r>
            <w:r w:rsidRPr="009248D6">
              <w:rPr>
                <w:sz w:val="24"/>
                <w:szCs w:val="24"/>
              </w:rPr>
              <w:t>для</w:t>
            </w:r>
            <w:r w:rsidRPr="009248D6">
              <w:rPr>
                <w:spacing w:val="-4"/>
                <w:sz w:val="24"/>
                <w:szCs w:val="24"/>
              </w:rPr>
              <w:t xml:space="preserve"> </w:t>
            </w:r>
            <w:r w:rsidRPr="009248D6">
              <w:rPr>
                <w:sz w:val="24"/>
                <w:szCs w:val="24"/>
              </w:rPr>
              <w:t>детей</w:t>
            </w:r>
            <w:r w:rsidRPr="009248D6">
              <w:rPr>
                <w:spacing w:val="-4"/>
                <w:sz w:val="24"/>
                <w:szCs w:val="24"/>
              </w:rPr>
              <w:t xml:space="preserve"> </w:t>
            </w:r>
            <w:r w:rsidRPr="009248D6">
              <w:rPr>
                <w:sz w:val="24"/>
                <w:szCs w:val="24"/>
              </w:rPr>
              <w:t>среднего</w:t>
            </w:r>
            <w:r w:rsidRPr="009248D6">
              <w:rPr>
                <w:spacing w:val="-67"/>
                <w:sz w:val="24"/>
                <w:szCs w:val="24"/>
              </w:rPr>
              <w:t xml:space="preserve"> </w:t>
            </w:r>
            <w:r w:rsidRPr="009248D6">
              <w:rPr>
                <w:sz w:val="24"/>
                <w:szCs w:val="24"/>
              </w:rPr>
              <w:t>дошкольного возраста.</w:t>
            </w:r>
            <w:r w:rsidRPr="009248D6">
              <w:rPr>
                <w:spacing w:val="-3"/>
                <w:sz w:val="24"/>
                <w:szCs w:val="24"/>
              </w:rPr>
              <w:t xml:space="preserve"> </w:t>
            </w:r>
            <w:r w:rsidRPr="009248D6">
              <w:rPr>
                <w:sz w:val="24"/>
                <w:szCs w:val="24"/>
              </w:rPr>
              <w:t>Пособие</w:t>
            </w:r>
            <w:r w:rsidRPr="009248D6">
              <w:rPr>
                <w:spacing w:val="-1"/>
                <w:sz w:val="24"/>
                <w:szCs w:val="24"/>
              </w:rPr>
              <w:t xml:space="preserve"> </w:t>
            </w:r>
            <w:r w:rsidRPr="009248D6">
              <w:rPr>
                <w:sz w:val="24"/>
                <w:szCs w:val="24"/>
              </w:rPr>
              <w:t>для</w:t>
            </w:r>
          </w:p>
          <w:p w14:paraId="622F1766" w14:textId="77777777" w:rsidR="00491D48" w:rsidRDefault="0038640D" w:rsidP="00491D48">
            <w:pPr>
              <w:pStyle w:val="TableParagraph"/>
              <w:ind w:left="138" w:right="168"/>
              <w:rPr>
                <w:sz w:val="24"/>
                <w:szCs w:val="24"/>
              </w:rPr>
            </w:pPr>
            <w:r w:rsidRPr="009248D6">
              <w:rPr>
                <w:sz w:val="24"/>
                <w:szCs w:val="24"/>
              </w:rPr>
              <w:t>практических работников ДОУ. М.:АЙРИС-</w:t>
            </w:r>
            <w:r w:rsidRPr="009248D6">
              <w:rPr>
                <w:spacing w:val="-67"/>
                <w:sz w:val="24"/>
                <w:szCs w:val="24"/>
              </w:rPr>
              <w:t xml:space="preserve"> </w:t>
            </w:r>
            <w:r w:rsidRPr="009248D6">
              <w:rPr>
                <w:sz w:val="24"/>
                <w:szCs w:val="24"/>
              </w:rPr>
              <w:t>ПРЕСС,</w:t>
            </w:r>
            <w:r w:rsidRPr="009248D6">
              <w:rPr>
                <w:spacing w:val="-3"/>
                <w:sz w:val="24"/>
                <w:szCs w:val="24"/>
              </w:rPr>
              <w:t xml:space="preserve"> </w:t>
            </w:r>
            <w:r w:rsidRPr="009248D6">
              <w:rPr>
                <w:sz w:val="24"/>
                <w:szCs w:val="24"/>
              </w:rPr>
              <w:t>2004</w:t>
            </w:r>
          </w:p>
          <w:p w14:paraId="43A18756" w14:textId="77777777" w:rsidR="0038640D" w:rsidRPr="009248D6" w:rsidRDefault="0038640D" w:rsidP="003618F1">
            <w:pPr>
              <w:pStyle w:val="TableParagraph"/>
              <w:numPr>
                <w:ilvl w:val="0"/>
                <w:numId w:val="576"/>
              </w:numPr>
              <w:ind w:right="168"/>
              <w:rPr>
                <w:sz w:val="24"/>
                <w:szCs w:val="24"/>
              </w:rPr>
            </w:pPr>
            <w:r w:rsidRPr="009248D6">
              <w:rPr>
                <w:sz w:val="24"/>
                <w:szCs w:val="24"/>
              </w:rPr>
              <w:t>Зарецкая</w:t>
            </w:r>
            <w:r w:rsidRPr="009248D6">
              <w:rPr>
                <w:spacing w:val="-1"/>
                <w:sz w:val="24"/>
                <w:szCs w:val="24"/>
              </w:rPr>
              <w:t xml:space="preserve"> </w:t>
            </w:r>
            <w:r w:rsidRPr="009248D6">
              <w:rPr>
                <w:sz w:val="24"/>
                <w:szCs w:val="24"/>
              </w:rPr>
              <w:t>Н.В.</w:t>
            </w:r>
            <w:r w:rsidRPr="009248D6">
              <w:rPr>
                <w:spacing w:val="-3"/>
                <w:sz w:val="24"/>
                <w:szCs w:val="24"/>
              </w:rPr>
              <w:t xml:space="preserve"> </w:t>
            </w:r>
            <w:r w:rsidRPr="009248D6">
              <w:rPr>
                <w:sz w:val="24"/>
                <w:szCs w:val="24"/>
              </w:rPr>
              <w:t>Праздники</w:t>
            </w:r>
            <w:r w:rsidRPr="009248D6">
              <w:rPr>
                <w:spacing w:val="-1"/>
                <w:sz w:val="24"/>
                <w:szCs w:val="24"/>
              </w:rPr>
              <w:t xml:space="preserve"> </w:t>
            </w:r>
            <w:r w:rsidRPr="009248D6">
              <w:rPr>
                <w:sz w:val="24"/>
                <w:szCs w:val="24"/>
              </w:rPr>
              <w:t>в</w:t>
            </w:r>
            <w:r w:rsidRPr="009248D6">
              <w:rPr>
                <w:spacing w:val="-2"/>
                <w:sz w:val="24"/>
                <w:szCs w:val="24"/>
              </w:rPr>
              <w:t xml:space="preserve"> </w:t>
            </w:r>
            <w:r w:rsidRPr="009248D6">
              <w:rPr>
                <w:sz w:val="24"/>
                <w:szCs w:val="24"/>
              </w:rPr>
              <w:t>детском</w:t>
            </w:r>
          </w:p>
          <w:p w14:paraId="26D1BB92" w14:textId="77777777" w:rsidR="00491D48" w:rsidRDefault="0038640D" w:rsidP="00491D48">
            <w:pPr>
              <w:pStyle w:val="TableParagraph"/>
              <w:ind w:left="138" w:right="206"/>
              <w:rPr>
                <w:sz w:val="24"/>
                <w:szCs w:val="24"/>
              </w:rPr>
            </w:pPr>
            <w:r w:rsidRPr="009248D6">
              <w:rPr>
                <w:sz w:val="24"/>
                <w:szCs w:val="24"/>
              </w:rPr>
              <w:t xml:space="preserve">саду. Сценарии, песни и танцы. </w:t>
            </w:r>
            <w:r w:rsidRPr="00B2472F">
              <w:rPr>
                <w:sz w:val="24"/>
                <w:szCs w:val="24"/>
              </w:rPr>
              <w:t>М.:АЙРИС-</w:t>
            </w:r>
            <w:r w:rsidRPr="00B2472F">
              <w:rPr>
                <w:spacing w:val="-67"/>
                <w:sz w:val="24"/>
                <w:szCs w:val="24"/>
              </w:rPr>
              <w:t xml:space="preserve"> </w:t>
            </w:r>
            <w:r w:rsidRPr="00B2472F">
              <w:rPr>
                <w:sz w:val="24"/>
                <w:szCs w:val="24"/>
              </w:rPr>
              <w:t>ПРЕСС,</w:t>
            </w:r>
            <w:r w:rsidRPr="00B2472F">
              <w:rPr>
                <w:spacing w:val="-3"/>
                <w:sz w:val="24"/>
                <w:szCs w:val="24"/>
              </w:rPr>
              <w:t xml:space="preserve"> </w:t>
            </w:r>
            <w:r w:rsidRPr="00B2472F">
              <w:rPr>
                <w:sz w:val="24"/>
                <w:szCs w:val="24"/>
              </w:rPr>
              <w:t>2008</w:t>
            </w:r>
          </w:p>
          <w:p w14:paraId="571594E6" w14:textId="77777777" w:rsidR="0038640D" w:rsidRPr="00B2472F" w:rsidRDefault="0038640D" w:rsidP="003618F1">
            <w:pPr>
              <w:pStyle w:val="TableParagraph"/>
              <w:numPr>
                <w:ilvl w:val="0"/>
                <w:numId w:val="576"/>
              </w:numPr>
              <w:ind w:right="206"/>
              <w:rPr>
                <w:sz w:val="24"/>
                <w:szCs w:val="24"/>
              </w:rPr>
            </w:pPr>
            <w:r w:rsidRPr="009248D6">
              <w:rPr>
                <w:sz w:val="24"/>
                <w:szCs w:val="24"/>
              </w:rPr>
              <w:t>Картушина М.Ю. Праздники в детском</w:t>
            </w:r>
            <w:r w:rsidRPr="009248D6">
              <w:rPr>
                <w:spacing w:val="-67"/>
                <w:sz w:val="24"/>
                <w:szCs w:val="24"/>
              </w:rPr>
              <w:t xml:space="preserve"> </w:t>
            </w:r>
            <w:r w:rsidRPr="009248D6">
              <w:rPr>
                <w:sz w:val="24"/>
                <w:szCs w:val="24"/>
              </w:rPr>
              <w:t>саду.</w:t>
            </w:r>
            <w:r w:rsidRPr="009248D6">
              <w:rPr>
                <w:spacing w:val="67"/>
                <w:sz w:val="24"/>
                <w:szCs w:val="24"/>
              </w:rPr>
              <w:t xml:space="preserve"> </w:t>
            </w:r>
            <w:r w:rsidRPr="00B2472F">
              <w:rPr>
                <w:sz w:val="24"/>
                <w:szCs w:val="24"/>
              </w:rPr>
              <w:t>Младший</w:t>
            </w:r>
            <w:r w:rsidRPr="00B2472F">
              <w:rPr>
                <w:spacing w:val="-3"/>
                <w:sz w:val="24"/>
                <w:szCs w:val="24"/>
              </w:rPr>
              <w:t xml:space="preserve"> </w:t>
            </w:r>
            <w:r w:rsidRPr="00B2472F">
              <w:rPr>
                <w:sz w:val="24"/>
                <w:szCs w:val="24"/>
              </w:rPr>
              <w:t>дошкольный</w:t>
            </w:r>
            <w:r w:rsidRPr="00B2472F">
              <w:rPr>
                <w:spacing w:val="-1"/>
                <w:sz w:val="24"/>
                <w:szCs w:val="24"/>
              </w:rPr>
              <w:t xml:space="preserve"> </w:t>
            </w:r>
            <w:r w:rsidRPr="00B2472F">
              <w:rPr>
                <w:sz w:val="24"/>
                <w:szCs w:val="24"/>
              </w:rPr>
              <w:t>возраст.</w:t>
            </w:r>
            <w:r w:rsidRPr="00B2472F">
              <w:rPr>
                <w:spacing w:val="-4"/>
                <w:sz w:val="24"/>
                <w:szCs w:val="24"/>
              </w:rPr>
              <w:t xml:space="preserve"> </w:t>
            </w:r>
            <w:r w:rsidRPr="00B2472F">
              <w:rPr>
                <w:sz w:val="24"/>
                <w:szCs w:val="24"/>
              </w:rPr>
              <w:t>М.:</w:t>
            </w:r>
          </w:p>
          <w:p w14:paraId="71FE129E" w14:textId="77777777" w:rsidR="00491D48" w:rsidRDefault="0038640D" w:rsidP="00491D48">
            <w:pPr>
              <w:pStyle w:val="TableParagraph"/>
              <w:spacing w:line="317" w:lineRule="exact"/>
              <w:ind w:left="138"/>
              <w:rPr>
                <w:sz w:val="24"/>
                <w:szCs w:val="24"/>
              </w:rPr>
            </w:pPr>
            <w:r w:rsidRPr="00B2472F">
              <w:rPr>
                <w:sz w:val="24"/>
                <w:szCs w:val="24"/>
              </w:rPr>
              <w:t>СКРИПТОРИЙ,</w:t>
            </w:r>
            <w:r w:rsidRPr="00B2472F">
              <w:rPr>
                <w:spacing w:val="-5"/>
                <w:sz w:val="24"/>
                <w:szCs w:val="24"/>
              </w:rPr>
              <w:t xml:space="preserve"> </w:t>
            </w:r>
            <w:r w:rsidRPr="00B2472F">
              <w:rPr>
                <w:sz w:val="24"/>
                <w:szCs w:val="24"/>
              </w:rPr>
              <w:t>2008</w:t>
            </w:r>
          </w:p>
          <w:p w14:paraId="3B1D3A26" w14:textId="77777777" w:rsidR="00491D48" w:rsidRDefault="0038640D" w:rsidP="003618F1">
            <w:pPr>
              <w:pStyle w:val="TableParagraph"/>
              <w:numPr>
                <w:ilvl w:val="0"/>
                <w:numId w:val="576"/>
              </w:numPr>
              <w:spacing w:line="317" w:lineRule="exact"/>
              <w:rPr>
                <w:sz w:val="24"/>
                <w:szCs w:val="24"/>
              </w:rPr>
            </w:pPr>
            <w:r w:rsidRPr="009248D6">
              <w:rPr>
                <w:sz w:val="24"/>
                <w:szCs w:val="24"/>
              </w:rPr>
              <w:t>Подшибякина</w:t>
            </w:r>
            <w:r w:rsidRPr="009248D6">
              <w:rPr>
                <w:spacing w:val="-5"/>
                <w:sz w:val="24"/>
                <w:szCs w:val="24"/>
              </w:rPr>
              <w:t xml:space="preserve"> </w:t>
            </w:r>
            <w:r w:rsidRPr="009248D6">
              <w:rPr>
                <w:sz w:val="24"/>
                <w:szCs w:val="24"/>
              </w:rPr>
              <w:t>С.Ю.</w:t>
            </w:r>
            <w:r w:rsidRPr="009248D6">
              <w:rPr>
                <w:spacing w:val="-8"/>
                <w:sz w:val="24"/>
                <w:szCs w:val="24"/>
              </w:rPr>
              <w:t xml:space="preserve"> </w:t>
            </w:r>
            <w:r w:rsidRPr="009248D6">
              <w:rPr>
                <w:sz w:val="24"/>
                <w:szCs w:val="24"/>
              </w:rPr>
              <w:t>Хоровод</w:t>
            </w:r>
            <w:r w:rsidRPr="009248D6">
              <w:rPr>
                <w:spacing w:val="-4"/>
                <w:sz w:val="24"/>
                <w:szCs w:val="24"/>
              </w:rPr>
              <w:t xml:space="preserve"> </w:t>
            </w:r>
            <w:r w:rsidRPr="009248D6">
              <w:rPr>
                <w:sz w:val="24"/>
                <w:szCs w:val="24"/>
              </w:rPr>
              <w:t>круглый</w:t>
            </w:r>
            <w:r w:rsidRPr="009248D6">
              <w:rPr>
                <w:spacing w:val="-67"/>
                <w:sz w:val="24"/>
                <w:szCs w:val="24"/>
              </w:rPr>
              <w:t xml:space="preserve"> </w:t>
            </w:r>
            <w:r w:rsidRPr="009248D6">
              <w:rPr>
                <w:sz w:val="24"/>
                <w:szCs w:val="24"/>
              </w:rPr>
              <w:t>год (инсценировки, песни и танцы для</w:t>
            </w:r>
            <w:r w:rsidRPr="009248D6">
              <w:rPr>
                <w:spacing w:val="1"/>
                <w:sz w:val="24"/>
                <w:szCs w:val="24"/>
              </w:rPr>
              <w:t xml:space="preserve"> </w:t>
            </w:r>
            <w:r w:rsidRPr="009248D6">
              <w:rPr>
                <w:sz w:val="24"/>
                <w:szCs w:val="24"/>
              </w:rPr>
              <w:t>дошкольников).</w:t>
            </w:r>
            <w:r w:rsidRPr="009248D6">
              <w:rPr>
                <w:spacing w:val="-2"/>
                <w:sz w:val="24"/>
                <w:szCs w:val="24"/>
              </w:rPr>
              <w:t xml:space="preserve"> </w:t>
            </w:r>
            <w:r w:rsidRPr="00B2472F">
              <w:rPr>
                <w:sz w:val="24"/>
                <w:szCs w:val="24"/>
              </w:rPr>
              <w:t>В.:</w:t>
            </w:r>
            <w:r w:rsidRPr="00B2472F">
              <w:rPr>
                <w:spacing w:val="-3"/>
                <w:sz w:val="24"/>
                <w:szCs w:val="24"/>
              </w:rPr>
              <w:t xml:space="preserve"> </w:t>
            </w:r>
            <w:r w:rsidRPr="00B2472F">
              <w:rPr>
                <w:sz w:val="24"/>
                <w:szCs w:val="24"/>
              </w:rPr>
              <w:t>УЧИТЕЛЬ,</w:t>
            </w:r>
            <w:r w:rsidRPr="00B2472F">
              <w:rPr>
                <w:spacing w:val="-2"/>
                <w:sz w:val="24"/>
                <w:szCs w:val="24"/>
              </w:rPr>
              <w:t xml:space="preserve"> </w:t>
            </w:r>
            <w:r w:rsidRPr="00B2472F">
              <w:rPr>
                <w:sz w:val="24"/>
                <w:szCs w:val="24"/>
              </w:rPr>
              <w:t>2007</w:t>
            </w:r>
          </w:p>
          <w:p w14:paraId="6B4C9C4B" w14:textId="77777777" w:rsidR="00491D48" w:rsidRDefault="0038640D" w:rsidP="003618F1">
            <w:pPr>
              <w:pStyle w:val="TableParagraph"/>
              <w:numPr>
                <w:ilvl w:val="0"/>
                <w:numId w:val="576"/>
              </w:numPr>
              <w:spacing w:line="317" w:lineRule="exact"/>
              <w:rPr>
                <w:sz w:val="24"/>
                <w:szCs w:val="24"/>
              </w:rPr>
            </w:pPr>
            <w:r w:rsidRPr="00491D48">
              <w:rPr>
                <w:sz w:val="24"/>
                <w:szCs w:val="24"/>
              </w:rPr>
              <w:t>Картушина М.Ю. Музыкальные сказки</w:t>
            </w:r>
            <w:r w:rsidRPr="00491D48">
              <w:rPr>
                <w:spacing w:val="-67"/>
                <w:sz w:val="24"/>
                <w:szCs w:val="24"/>
              </w:rPr>
              <w:t xml:space="preserve"> </w:t>
            </w:r>
            <w:r w:rsidRPr="00491D48">
              <w:rPr>
                <w:sz w:val="24"/>
                <w:szCs w:val="24"/>
              </w:rPr>
              <w:t>о зверятах. Развлечение для детей 2-3 лет.</w:t>
            </w:r>
            <w:r w:rsidRPr="00491D48">
              <w:rPr>
                <w:spacing w:val="1"/>
                <w:sz w:val="24"/>
                <w:szCs w:val="24"/>
              </w:rPr>
              <w:t xml:space="preserve"> </w:t>
            </w:r>
            <w:r w:rsidRPr="00491D48">
              <w:rPr>
                <w:sz w:val="24"/>
                <w:szCs w:val="24"/>
              </w:rPr>
              <w:t>М.:СКРИПТОРИЙ</w:t>
            </w:r>
            <w:r w:rsidRPr="00491D48">
              <w:rPr>
                <w:spacing w:val="-2"/>
                <w:sz w:val="24"/>
                <w:szCs w:val="24"/>
              </w:rPr>
              <w:t xml:space="preserve"> </w:t>
            </w:r>
            <w:r w:rsidRPr="00491D48">
              <w:rPr>
                <w:sz w:val="24"/>
                <w:szCs w:val="24"/>
              </w:rPr>
              <w:t>2003,</w:t>
            </w:r>
            <w:r w:rsidRPr="00491D48">
              <w:rPr>
                <w:spacing w:val="-1"/>
                <w:sz w:val="24"/>
                <w:szCs w:val="24"/>
              </w:rPr>
              <w:t xml:space="preserve"> </w:t>
            </w:r>
            <w:r w:rsidRPr="00491D48">
              <w:rPr>
                <w:sz w:val="24"/>
                <w:szCs w:val="24"/>
              </w:rPr>
              <w:t>2009</w:t>
            </w:r>
          </w:p>
          <w:p w14:paraId="7514D6F0" w14:textId="77777777" w:rsidR="00491D48" w:rsidRDefault="0038640D" w:rsidP="003618F1">
            <w:pPr>
              <w:pStyle w:val="TableParagraph"/>
              <w:numPr>
                <w:ilvl w:val="0"/>
                <w:numId w:val="576"/>
              </w:numPr>
              <w:spacing w:line="317" w:lineRule="exact"/>
              <w:rPr>
                <w:sz w:val="24"/>
                <w:szCs w:val="24"/>
              </w:rPr>
            </w:pPr>
            <w:r w:rsidRPr="00491D48">
              <w:rPr>
                <w:sz w:val="24"/>
                <w:szCs w:val="24"/>
              </w:rPr>
              <w:t>Картушина М.Ю.Мы играем, рисуем, и</w:t>
            </w:r>
            <w:r w:rsidRPr="00491D48">
              <w:rPr>
                <w:spacing w:val="-67"/>
                <w:sz w:val="24"/>
                <w:szCs w:val="24"/>
              </w:rPr>
              <w:t xml:space="preserve"> </w:t>
            </w:r>
            <w:r w:rsidRPr="00491D48">
              <w:rPr>
                <w:sz w:val="24"/>
                <w:szCs w:val="24"/>
              </w:rPr>
              <w:t>поем. Интегрированные занятия для детей 3-</w:t>
            </w:r>
            <w:r w:rsidRPr="00491D48">
              <w:rPr>
                <w:spacing w:val="-67"/>
                <w:sz w:val="24"/>
                <w:szCs w:val="24"/>
              </w:rPr>
              <w:t xml:space="preserve"> </w:t>
            </w:r>
            <w:r w:rsidRPr="00491D48">
              <w:rPr>
                <w:sz w:val="24"/>
                <w:szCs w:val="24"/>
              </w:rPr>
              <w:t>5 лет.</w:t>
            </w:r>
            <w:r w:rsidRPr="00491D48">
              <w:rPr>
                <w:spacing w:val="-3"/>
                <w:sz w:val="24"/>
                <w:szCs w:val="24"/>
              </w:rPr>
              <w:t xml:space="preserve"> </w:t>
            </w:r>
            <w:r w:rsidRPr="00491D48">
              <w:rPr>
                <w:sz w:val="24"/>
                <w:szCs w:val="24"/>
              </w:rPr>
              <w:t>М.:СКРИПТОРИЙ</w:t>
            </w:r>
            <w:r w:rsidRPr="00491D48">
              <w:rPr>
                <w:spacing w:val="-1"/>
                <w:sz w:val="24"/>
                <w:szCs w:val="24"/>
              </w:rPr>
              <w:t xml:space="preserve"> </w:t>
            </w:r>
            <w:r w:rsidRPr="00491D48">
              <w:rPr>
                <w:sz w:val="24"/>
                <w:szCs w:val="24"/>
              </w:rPr>
              <w:t>2003,</w:t>
            </w:r>
            <w:r w:rsidRPr="00491D48">
              <w:rPr>
                <w:spacing w:val="-2"/>
                <w:sz w:val="24"/>
                <w:szCs w:val="24"/>
              </w:rPr>
              <w:t xml:space="preserve"> </w:t>
            </w:r>
            <w:r w:rsidRPr="00491D48">
              <w:rPr>
                <w:sz w:val="24"/>
                <w:szCs w:val="24"/>
              </w:rPr>
              <w:t>2009</w:t>
            </w:r>
          </w:p>
          <w:p w14:paraId="3B86B265" w14:textId="77777777" w:rsidR="00491D48" w:rsidRDefault="0038640D" w:rsidP="003618F1">
            <w:pPr>
              <w:pStyle w:val="TableParagraph"/>
              <w:numPr>
                <w:ilvl w:val="0"/>
                <w:numId w:val="576"/>
              </w:numPr>
              <w:spacing w:line="317" w:lineRule="exact"/>
              <w:rPr>
                <w:sz w:val="24"/>
                <w:szCs w:val="24"/>
              </w:rPr>
            </w:pPr>
            <w:r w:rsidRPr="00491D48">
              <w:rPr>
                <w:sz w:val="24"/>
                <w:szCs w:val="24"/>
              </w:rPr>
              <w:t>Чеменева А.А., Пономарева А.Б. Цикл</w:t>
            </w:r>
            <w:r w:rsidRPr="00491D48">
              <w:rPr>
                <w:spacing w:val="-67"/>
                <w:sz w:val="24"/>
                <w:szCs w:val="24"/>
              </w:rPr>
              <w:t xml:space="preserve"> </w:t>
            </w:r>
            <w:r w:rsidRPr="00491D48">
              <w:rPr>
                <w:sz w:val="24"/>
                <w:szCs w:val="24"/>
              </w:rPr>
              <w:t>песен</w:t>
            </w:r>
            <w:r w:rsidRPr="00491D48">
              <w:rPr>
                <w:spacing w:val="-1"/>
                <w:sz w:val="24"/>
                <w:szCs w:val="24"/>
              </w:rPr>
              <w:t xml:space="preserve"> </w:t>
            </w:r>
            <w:r w:rsidRPr="00491D48">
              <w:rPr>
                <w:sz w:val="24"/>
                <w:szCs w:val="24"/>
              </w:rPr>
              <w:t>для</w:t>
            </w:r>
            <w:r w:rsidRPr="00491D48">
              <w:rPr>
                <w:spacing w:val="-3"/>
                <w:sz w:val="24"/>
                <w:szCs w:val="24"/>
              </w:rPr>
              <w:t xml:space="preserve"> </w:t>
            </w:r>
            <w:r w:rsidRPr="00491D48">
              <w:rPr>
                <w:sz w:val="24"/>
                <w:szCs w:val="24"/>
              </w:rPr>
              <w:t>детей 5-8</w:t>
            </w:r>
            <w:r w:rsidRPr="00491D48">
              <w:rPr>
                <w:spacing w:val="-4"/>
                <w:sz w:val="24"/>
                <w:szCs w:val="24"/>
              </w:rPr>
              <w:t xml:space="preserve"> </w:t>
            </w:r>
            <w:r w:rsidRPr="00491D48">
              <w:rPr>
                <w:sz w:val="24"/>
                <w:szCs w:val="24"/>
              </w:rPr>
              <w:t>лет.</w:t>
            </w:r>
            <w:r w:rsidRPr="00491D48">
              <w:rPr>
                <w:spacing w:val="-2"/>
                <w:sz w:val="24"/>
                <w:szCs w:val="24"/>
              </w:rPr>
              <w:t xml:space="preserve"> </w:t>
            </w:r>
            <w:r w:rsidRPr="00491D48">
              <w:rPr>
                <w:sz w:val="24"/>
                <w:szCs w:val="24"/>
              </w:rPr>
              <w:t>«Мой чудесный</w:t>
            </w:r>
            <w:r w:rsidR="00491D48">
              <w:rPr>
                <w:sz w:val="24"/>
                <w:szCs w:val="24"/>
              </w:rPr>
              <w:t xml:space="preserve"> </w:t>
            </w:r>
            <w:r w:rsidRPr="00491D48">
              <w:rPr>
                <w:sz w:val="24"/>
                <w:szCs w:val="24"/>
              </w:rPr>
              <w:t>мир».</w:t>
            </w:r>
            <w:r w:rsidRPr="00491D48">
              <w:rPr>
                <w:spacing w:val="66"/>
                <w:sz w:val="24"/>
                <w:szCs w:val="24"/>
              </w:rPr>
              <w:t xml:space="preserve"> </w:t>
            </w:r>
            <w:r w:rsidRPr="00491D48">
              <w:rPr>
                <w:sz w:val="24"/>
                <w:szCs w:val="24"/>
              </w:rPr>
              <w:t>В.1.</w:t>
            </w:r>
            <w:r w:rsidRPr="00491D48">
              <w:rPr>
                <w:spacing w:val="-3"/>
                <w:sz w:val="24"/>
                <w:szCs w:val="24"/>
              </w:rPr>
              <w:t xml:space="preserve"> </w:t>
            </w:r>
            <w:r w:rsidRPr="00491D48">
              <w:rPr>
                <w:sz w:val="24"/>
                <w:szCs w:val="24"/>
              </w:rPr>
              <w:t>Н-н.: ТАЛАМ,</w:t>
            </w:r>
            <w:r w:rsidRPr="00491D48">
              <w:rPr>
                <w:spacing w:val="-4"/>
                <w:sz w:val="24"/>
                <w:szCs w:val="24"/>
              </w:rPr>
              <w:t xml:space="preserve"> </w:t>
            </w:r>
            <w:r w:rsidRPr="00491D48">
              <w:rPr>
                <w:sz w:val="24"/>
                <w:szCs w:val="24"/>
              </w:rPr>
              <w:t>1999</w:t>
            </w:r>
          </w:p>
          <w:p w14:paraId="39769440" w14:textId="77777777" w:rsidR="00491D48" w:rsidRDefault="0038640D" w:rsidP="003618F1">
            <w:pPr>
              <w:pStyle w:val="TableParagraph"/>
              <w:numPr>
                <w:ilvl w:val="0"/>
                <w:numId w:val="576"/>
              </w:numPr>
              <w:spacing w:line="317" w:lineRule="exact"/>
              <w:rPr>
                <w:sz w:val="24"/>
                <w:szCs w:val="24"/>
              </w:rPr>
            </w:pPr>
            <w:r w:rsidRPr="00491D48">
              <w:rPr>
                <w:sz w:val="24"/>
                <w:szCs w:val="24"/>
              </w:rPr>
              <w:t>Гомонова Е.А. Веселые песенки для</w:t>
            </w:r>
            <w:r w:rsidRPr="00491D48">
              <w:rPr>
                <w:spacing w:val="-68"/>
                <w:sz w:val="24"/>
                <w:szCs w:val="24"/>
              </w:rPr>
              <w:t xml:space="preserve"> </w:t>
            </w:r>
            <w:r w:rsidRPr="00491D48">
              <w:rPr>
                <w:sz w:val="24"/>
                <w:szCs w:val="24"/>
              </w:rPr>
              <w:t>малышей круглый год. Я.: АКАДЕМИЯ</w:t>
            </w:r>
            <w:r w:rsidRPr="00491D48">
              <w:rPr>
                <w:spacing w:val="1"/>
                <w:sz w:val="24"/>
                <w:szCs w:val="24"/>
              </w:rPr>
              <w:t xml:space="preserve"> </w:t>
            </w:r>
            <w:r w:rsidRPr="00491D48">
              <w:rPr>
                <w:sz w:val="24"/>
                <w:szCs w:val="24"/>
              </w:rPr>
              <w:t>РАЗВИТИЯ,</w:t>
            </w:r>
            <w:r w:rsidRPr="00491D48">
              <w:rPr>
                <w:spacing w:val="-3"/>
                <w:sz w:val="24"/>
                <w:szCs w:val="24"/>
              </w:rPr>
              <w:t xml:space="preserve"> </w:t>
            </w:r>
            <w:r w:rsidRPr="00491D48">
              <w:rPr>
                <w:sz w:val="24"/>
                <w:szCs w:val="24"/>
              </w:rPr>
              <w:t>2000</w:t>
            </w:r>
          </w:p>
          <w:p w14:paraId="152220A3" w14:textId="77777777" w:rsidR="0038640D" w:rsidRPr="00491D48" w:rsidRDefault="0038640D" w:rsidP="003618F1">
            <w:pPr>
              <w:pStyle w:val="TableParagraph"/>
              <w:numPr>
                <w:ilvl w:val="0"/>
                <w:numId w:val="576"/>
              </w:numPr>
              <w:spacing w:line="317" w:lineRule="exact"/>
              <w:rPr>
                <w:sz w:val="24"/>
                <w:szCs w:val="24"/>
              </w:rPr>
            </w:pPr>
            <w:r w:rsidRPr="00491D48">
              <w:rPr>
                <w:sz w:val="24"/>
                <w:szCs w:val="24"/>
              </w:rPr>
              <w:t>Гудимов В.П., Лусинян А.А., Ананьева</w:t>
            </w:r>
            <w:r w:rsidRPr="00491D48">
              <w:rPr>
                <w:spacing w:val="-67"/>
                <w:sz w:val="24"/>
                <w:szCs w:val="24"/>
              </w:rPr>
              <w:t xml:space="preserve"> </w:t>
            </w:r>
            <w:r w:rsidRPr="00491D48">
              <w:rPr>
                <w:sz w:val="24"/>
                <w:szCs w:val="24"/>
              </w:rPr>
              <w:t>О.П.</w:t>
            </w:r>
            <w:r w:rsidRPr="00491D48">
              <w:rPr>
                <w:spacing w:val="-2"/>
                <w:sz w:val="24"/>
                <w:szCs w:val="24"/>
              </w:rPr>
              <w:t xml:space="preserve"> </w:t>
            </w:r>
            <w:r w:rsidRPr="00491D48">
              <w:rPr>
                <w:sz w:val="24"/>
                <w:szCs w:val="24"/>
              </w:rPr>
              <w:t>Пособие</w:t>
            </w:r>
            <w:r w:rsidRPr="00491D48">
              <w:rPr>
                <w:spacing w:val="-1"/>
                <w:sz w:val="24"/>
                <w:szCs w:val="24"/>
              </w:rPr>
              <w:t xml:space="preserve"> </w:t>
            </w:r>
            <w:r w:rsidRPr="00491D48">
              <w:rPr>
                <w:sz w:val="24"/>
                <w:szCs w:val="24"/>
              </w:rPr>
              <w:t>для</w:t>
            </w:r>
            <w:r w:rsidRPr="00491D48">
              <w:rPr>
                <w:spacing w:val="-4"/>
                <w:sz w:val="24"/>
                <w:szCs w:val="24"/>
              </w:rPr>
              <w:t xml:space="preserve"> </w:t>
            </w:r>
            <w:r w:rsidRPr="00491D48">
              <w:rPr>
                <w:sz w:val="24"/>
                <w:szCs w:val="24"/>
              </w:rPr>
              <w:t>педагогов</w:t>
            </w:r>
            <w:r w:rsidRPr="00491D48">
              <w:rPr>
                <w:spacing w:val="-2"/>
                <w:sz w:val="24"/>
                <w:szCs w:val="24"/>
              </w:rPr>
              <w:t xml:space="preserve"> </w:t>
            </w:r>
            <w:r w:rsidRPr="00491D48">
              <w:rPr>
                <w:sz w:val="24"/>
                <w:szCs w:val="24"/>
              </w:rPr>
              <w:t>«Поющая</w:t>
            </w:r>
          </w:p>
          <w:p w14:paraId="594AC855" w14:textId="77777777" w:rsidR="00491D48" w:rsidRDefault="0038640D" w:rsidP="00491D48">
            <w:pPr>
              <w:pStyle w:val="TableParagraph"/>
              <w:spacing w:line="321" w:lineRule="exact"/>
              <w:ind w:left="138"/>
              <w:rPr>
                <w:sz w:val="24"/>
                <w:szCs w:val="24"/>
              </w:rPr>
            </w:pPr>
            <w:r w:rsidRPr="00B2472F">
              <w:rPr>
                <w:sz w:val="24"/>
                <w:szCs w:val="24"/>
              </w:rPr>
              <w:t>азбука».</w:t>
            </w:r>
            <w:r w:rsidRPr="00B2472F">
              <w:rPr>
                <w:spacing w:val="-6"/>
                <w:sz w:val="24"/>
                <w:szCs w:val="24"/>
              </w:rPr>
              <w:t xml:space="preserve"> </w:t>
            </w:r>
            <w:r w:rsidRPr="00B2472F">
              <w:rPr>
                <w:sz w:val="24"/>
                <w:szCs w:val="24"/>
              </w:rPr>
              <w:t>М.:ГНОМ-ПРЕСС,</w:t>
            </w:r>
            <w:r w:rsidRPr="00B2472F">
              <w:rPr>
                <w:spacing w:val="-5"/>
                <w:sz w:val="24"/>
                <w:szCs w:val="24"/>
              </w:rPr>
              <w:t xml:space="preserve"> </w:t>
            </w:r>
            <w:r w:rsidRPr="00B2472F">
              <w:rPr>
                <w:sz w:val="24"/>
                <w:szCs w:val="24"/>
              </w:rPr>
              <w:t>1998</w:t>
            </w:r>
          </w:p>
          <w:p w14:paraId="24F44AC9" w14:textId="77777777" w:rsidR="00C80847" w:rsidRDefault="0038640D" w:rsidP="003618F1">
            <w:pPr>
              <w:pStyle w:val="TableParagraph"/>
              <w:numPr>
                <w:ilvl w:val="0"/>
                <w:numId w:val="576"/>
              </w:numPr>
              <w:spacing w:line="321" w:lineRule="exact"/>
              <w:rPr>
                <w:sz w:val="24"/>
                <w:szCs w:val="24"/>
              </w:rPr>
            </w:pPr>
            <w:r w:rsidRPr="009248D6">
              <w:rPr>
                <w:sz w:val="24"/>
                <w:szCs w:val="24"/>
              </w:rPr>
              <w:t>Чаморова Н.В. Любимые игровые</w:t>
            </w:r>
            <w:r w:rsidRPr="009248D6">
              <w:rPr>
                <w:spacing w:val="-67"/>
                <w:sz w:val="24"/>
                <w:szCs w:val="24"/>
              </w:rPr>
              <w:t xml:space="preserve"> </w:t>
            </w:r>
            <w:r w:rsidRPr="009248D6">
              <w:rPr>
                <w:sz w:val="24"/>
                <w:szCs w:val="24"/>
              </w:rPr>
              <w:t>песни</w:t>
            </w:r>
            <w:r w:rsidRPr="009248D6">
              <w:rPr>
                <w:spacing w:val="-1"/>
                <w:sz w:val="24"/>
                <w:szCs w:val="24"/>
              </w:rPr>
              <w:t xml:space="preserve"> </w:t>
            </w:r>
            <w:r w:rsidRPr="009248D6">
              <w:rPr>
                <w:sz w:val="24"/>
                <w:szCs w:val="24"/>
              </w:rPr>
              <w:t>с</w:t>
            </w:r>
            <w:r w:rsidRPr="009248D6">
              <w:rPr>
                <w:spacing w:val="-4"/>
                <w:sz w:val="24"/>
                <w:szCs w:val="24"/>
              </w:rPr>
              <w:t xml:space="preserve"> </w:t>
            </w:r>
            <w:r w:rsidRPr="009248D6">
              <w:rPr>
                <w:sz w:val="24"/>
                <w:szCs w:val="24"/>
              </w:rPr>
              <w:t>нотами «</w:t>
            </w:r>
            <w:r w:rsidRPr="009248D6">
              <w:rPr>
                <w:spacing w:val="-1"/>
                <w:sz w:val="24"/>
                <w:szCs w:val="24"/>
              </w:rPr>
              <w:t xml:space="preserve"> </w:t>
            </w:r>
            <w:r w:rsidRPr="009248D6">
              <w:rPr>
                <w:sz w:val="24"/>
                <w:szCs w:val="24"/>
              </w:rPr>
              <w:t>Жил-был</w:t>
            </w:r>
            <w:r w:rsidRPr="009248D6">
              <w:rPr>
                <w:spacing w:val="-1"/>
                <w:sz w:val="24"/>
                <w:szCs w:val="24"/>
              </w:rPr>
              <w:t xml:space="preserve"> </w:t>
            </w:r>
            <w:r w:rsidRPr="009248D6">
              <w:rPr>
                <w:sz w:val="24"/>
                <w:szCs w:val="24"/>
              </w:rPr>
              <w:t>у</w:t>
            </w:r>
            <w:r w:rsidRPr="009248D6">
              <w:rPr>
                <w:spacing w:val="-5"/>
                <w:sz w:val="24"/>
                <w:szCs w:val="24"/>
              </w:rPr>
              <w:t xml:space="preserve"> </w:t>
            </w:r>
            <w:r w:rsidRPr="009248D6">
              <w:rPr>
                <w:sz w:val="24"/>
                <w:szCs w:val="24"/>
              </w:rPr>
              <w:t>бабушки</w:t>
            </w:r>
            <w:r w:rsidR="00491D48">
              <w:rPr>
                <w:sz w:val="24"/>
                <w:szCs w:val="24"/>
              </w:rPr>
              <w:t xml:space="preserve"> </w:t>
            </w:r>
            <w:r w:rsidRPr="00491D48">
              <w:rPr>
                <w:sz w:val="24"/>
                <w:szCs w:val="24"/>
              </w:rPr>
              <w:t>серенький козлик». Детям 4-8 лет. М.:БАО-</w:t>
            </w:r>
            <w:r w:rsidRPr="00491D48">
              <w:rPr>
                <w:spacing w:val="-68"/>
                <w:sz w:val="24"/>
                <w:szCs w:val="24"/>
              </w:rPr>
              <w:t xml:space="preserve"> </w:t>
            </w:r>
            <w:r w:rsidRPr="00491D48">
              <w:rPr>
                <w:sz w:val="24"/>
                <w:szCs w:val="24"/>
              </w:rPr>
              <w:t>ПРЕСС,2005</w:t>
            </w:r>
          </w:p>
          <w:p w14:paraId="4AE5B5B2" w14:textId="77777777" w:rsidR="00C80847" w:rsidRDefault="00C80847" w:rsidP="003618F1">
            <w:pPr>
              <w:pStyle w:val="TableParagraph"/>
              <w:numPr>
                <w:ilvl w:val="0"/>
                <w:numId w:val="576"/>
              </w:numPr>
              <w:spacing w:line="321" w:lineRule="exact"/>
              <w:rPr>
                <w:sz w:val="24"/>
                <w:szCs w:val="24"/>
              </w:rPr>
            </w:pPr>
            <w:r w:rsidRPr="00C80847">
              <w:rPr>
                <w:sz w:val="24"/>
                <w:szCs w:val="24"/>
              </w:rPr>
              <w:t>Чаморова Н.В. Детские игровые песни</w:t>
            </w:r>
            <w:r w:rsidRPr="00C80847">
              <w:rPr>
                <w:spacing w:val="-67"/>
                <w:sz w:val="24"/>
                <w:szCs w:val="24"/>
              </w:rPr>
              <w:t xml:space="preserve"> </w:t>
            </w:r>
            <w:r w:rsidRPr="00C80847">
              <w:rPr>
                <w:sz w:val="24"/>
                <w:szCs w:val="24"/>
              </w:rPr>
              <w:t>с нотами « Шла коза по мостовой». Детям 4-</w:t>
            </w:r>
            <w:r w:rsidRPr="00C80847">
              <w:rPr>
                <w:spacing w:val="-67"/>
                <w:sz w:val="24"/>
                <w:szCs w:val="24"/>
              </w:rPr>
              <w:t xml:space="preserve"> </w:t>
            </w:r>
            <w:r w:rsidRPr="00C80847">
              <w:rPr>
                <w:sz w:val="24"/>
                <w:szCs w:val="24"/>
              </w:rPr>
              <w:t>8 лет.</w:t>
            </w:r>
            <w:r w:rsidRPr="00C80847">
              <w:rPr>
                <w:spacing w:val="-2"/>
                <w:sz w:val="24"/>
                <w:szCs w:val="24"/>
              </w:rPr>
              <w:t xml:space="preserve"> </w:t>
            </w:r>
            <w:r w:rsidRPr="00C80847">
              <w:rPr>
                <w:sz w:val="24"/>
                <w:szCs w:val="24"/>
              </w:rPr>
              <w:t>М.:БАО-ПРЕСС,2005</w:t>
            </w:r>
          </w:p>
          <w:p w14:paraId="69783BBD" w14:textId="77777777" w:rsidR="00C80847" w:rsidRPr="00C80847" w:rsidRDefault="00C80847" w:rsidP="003618F1">
            <w:pPr>
              <w:pStyle w:val="TableParagraph"/>
              <w:numPr>
                <w:ilvl w:val="0"/>
                <w:numId w:val="576"/>
              </w:numPr>
              <w:spacing w:line="321" w:lineRule="exact"/>
              <w:rPr>
                <w:sz w:val="24"/>
                <w:szCs w:val="24"/>
              </w:rPr>
            </w:pPr>
            <w:r w:rsidRPr="00C80847">
              <w:rPr>
                <w:sz w:val="24"/>
                <w:szCs w:val="24"/>
              </w:rPr>
              <w:t>Чаморова</w:t>
            </w:r>
            <w:r w:rsidRPr="00C80847">
              <w:rPr>
                <w:spacing w:val="-4"/>
                <w:sz w:val="24"/>
                <w:szCs w:val="24"/>
              </w:rPr>
              <w:t xml:space="preserve"> </w:t>
            </w:r>
            <w:r w:rsidRPr="00C80847">
              <w:rPr>
                <w:sz w:val="24"/>
                <w:szCs w:val="24"/>
              </w:rPr>
              <w:t>Н.В.</w:t>
            </w:r>
            <w:r w:rsidRPr="00C80847">
              <w:rPr>
                <w:spacing w:val="-4"/>
                <w:sz w:val="24"/>
                <w:szCs w:val="24"/>
              </w:rPr>
              <w:t xml:space="preserve"> </w:t>
            </w:r>
            <w:r w:rsidRPr="00C80847">
              <w:rPr>
                <w:sz w:val="24"/>
                <w:szCs w:val="24"/>
              </w:rPr>
              <w:t>Любимые</w:t>
            </w:r>
            <w:r w:rsidRPr="00C80847">
              <w:rPr>
                <w:spacing w:val="-1"/>
                <w:sz w:val="24"/>
                <w:szCs w:val="24"/>
              </w:rPr>
              <w:t xml:space="preserve"> </w:t>
            </w:r>
            <w:r w:rsidRPr="00C80847">
              <w:rPr>
                <w:sz w:val="24"/>
                <w:szCs w:val="24"/>
              </w:rPr>
              <w:t>игровые</w:t>
            </w:r>
          </w:p>
          <w:p w14:paraId="4498A5D7" w14:textId="77777777" w:rsidR="00C80847" w:rsidRDefault="00C80847" w:rsidP="00C80847">
            <w:pPr>
              <w:pStyle w:val="TableParagraph"/>
              <w:spacing w:before="2"/>
              <w:ind w:left="138" w:right="358"/>
              <w:rPr>
                <w:sz w:val="24"/>
                <w:szCs w:val="24"/>
              </w:rPr>
            </w:pPr>
            <w:r w:rsidRPr="009248D6">
              <w:rPr>
                <w:sz w:val="24"/>
                <w:szCs w:val="24"/>
              </w:rPr>
              <w:t>песни с нотами « Кисонька-мурлысонька».</w:t>
            </w:r>
            <w:r w:rsidRPr="009248D6">
              <w:rPr>
                <w:spacing w:val="-67"/>
                <w:sz w:val="24"/>
                <w:szCs w:val="24"/>
              </w:rPr>
              <w:t xml:space="preserve"> </w:t>
            </w:r>
            <w:r w:rsidRPr="009248D6">
              <w:rPr>
                <w:sz w:val="24"/>
                <w:szCs w:val="24"/>
              </w:rPr>
              <w:t>Детям</w:t>
            </w:r>
            <w:r w:rsidRPr="009248D6">
              <w:rPr>
                <w:spacing w:val="-4"/>
                <w:sz w:val="24"/>
                <w:szCs w:val="24"/>
              </w:rPr>
              <w:t xml:space="preserve"> </w:t>
            </w:r>
            <w:r w:rsidRPr="009248D6">
              <w:rPr>
                <w:sz w:val="24"/>
                <w:szCs w:val="24"/>
              </w:rPr>
              <w:t>4-8 лет.</w:t>
            </w:r>
            <w:r w:rsidRPr="009248D6">
              <w:rPr>
                <w:spacing w:val="-3"/>
                <w:sz w:val="24"/>
                <w:szCs w:val="24"/>
              </w:rPr>
              <w:t xml:space="preserve"> </w:t>
            </w:r>
            <w:r w:rsidRPr="009248D6">
              <w:rPr>
                <w:sz w:val="24"/>
                <w:szCs w:val="24"/>
              </w:rPr>
              <w:t>М.:БАО-ПРЕСС,2005</w:t>
            </w:r>
          </w:p>
          <w:p w14:paraId="2F1EFD54" w14:textId="77777777" w:rsidR="00C80847" w:rsidRPr="00C80847" w:rsidRDefault="00C80847" w:rsidP="003618F1">
            <w:pPr>
              <w:pStyle w:val="TableParagraph"/>
              <w:numPr>
                <w:ilvl w:val="0"/>
                <w:numId w:val="576"/>
              </w:numPr>
              <w:spacing w:before="2"/>
              <w:ind w:right="358"/>
              <w:rPr>
                <w:sz w:val="24"/>
                <w:szCs w:val="24"/>
              </w:rPr>
            </w:pPr>
            <w:r w:rsidRPr="00C80847">
              <w:rPr>
                <w:sz w:val="24"/>
                <w:szCs w:val="24"/>
              </w:rPr>
              <w:t>Чаморова</w:t>
            </w:r>
            <w:r w:rsidRPr="00C80847">
              <w:rPr>
                <w:spacing w:val="-4"/>
                <w:sz w:val="24"/>
                <w:szCs w:val="24"/>
              </w:rPr>
              <w:t xml:space="preserve"> </w:t>
            </w:r>
            <w:r w:rsidRPr="00C80847">
              <w:rPr>
                <w:sz w:val="24"/>
                <w:szCs w:val="24"/>
              </w:rPr>
              <w:t>Н.В.</w:t>
            </w:r>
            <w:r w:rsidRPr="00C80847">
              <w:rPr>
                <w:spacing w:val="-4"/>
                <w:sz w:val="24"/>
                <w:szCs w:val="24"/>
              </w:rPr>
              <w:t xml:space="preserve"> </w:t>
            </w:r>
            <w:r w:rsidRPr="00C80847">
              <w:rPr>
                <w:sz w:val="24"/>
                <w:szCs w:val="24"/>
              </w:rPr>
              <w:t>Любимые</w:t>
            </w:r>
            <w:r w:rsidRPr="00C80847">
              <w:rPr>
                <w:spacing w:val="-1"/>
                <w:sz w:val="24"/>
                <w:szCs w:val="24"/>
              </w:rPr>
              <w:t xml:space="preserve"> </w:t>
            </w:r>
            <w:r w:rsidRPr="00C80847">
              <w:rPr>
                <w:sz w:val="24"/>
                <w:szCs w:val="24"/>
              </w:rPr>
              <w:t>игровые</w:t>
            </w:r>
          </w:p>
          <w:p w14:paraId="52E93949" w14:textId="77777777" w:rsidR="00C80847" w:rsidRDefault="00C80847" w:rsidP="00C80847">
            <w:pPr>
              <w:pStyle w:val="TableParagraph"/>
              <w:spacing w:line="242" w:lineRule="auto"/>
              <w:ind w:left="138" w:right="330"/>
              <w:rPr>
                <w:sz w:val="24"/>
                <w:szCs w:val="24"/>
              </w:rPr>
            </w:pPr>
            <w:r w:rsidRPr="009248D6">
              <w:rPr>
                <w:sz w:val="24"/>
                <w:szCs w:val="24"/>
              </w:rPr>
              <w:t>песни с нотами « Сорока-белобока». Детям</w:t>
            </w:r>
            <w:r w:rsidRPr="009248D6">
              <w:rPr>
                <w:spacing w:val="-67"/>
                <w:sz w:val="24"/>
                <w:szCs w:val="24"/>
              </w:rPr>
              <w:t xml:space="preserve"> </w:t>
            </w:r>
            <w:r w:rsidRPr="009248D6">
              <w:rPr>
                <w:sz w:val="24"/>
                <w:szCs w:val="24"/>
              </w:rPr>
              <w:t>4-8 лет.</w:t>
            </w:r>
            <w:r w:rsidRPr="009248D6">
              <w:rPr>
                <w:spacing w:val="-2"/>
                <w:sz w:val="24"/>
                <w:szCs w:val="24"/>
              </w:rPr>
              <w:t xml:space="preserve"> </w:t>
            </w:r>
            <w:r w:rsidRPr="009248D6">
              <w:rPr>
                <w:sz w:val="24"/>
                <w:szCs w:val="24"/>
              </w:rPr>
              <w:t>М.:БАО-ПРЕСС,2005</w:t>
            </w:r>
          </w:p>
          <w:p w14:paraId="58478115" w14:textId="77777777" w:rsidR="00C80847" w:rsidRDefault="00C80847" w:rsidP="003618F1">
            <w:pPr>
              <w:pStyle w:val="TableParagraph"/>
              <w:numPr>
                <w:ilvl w:val="0"/>
                <w:numId w:val="576"/>
              </w:numPr>
              <w:spacing w:line="242" w:lineRule="auto"/>
              <w:ind w:right="330"/>
              <w:rPr>
                <w:sz w:val="24"/>
                <w:szCs w:val="24"/>
              </w:rPr>
            </w:pPr>
            <w:r w:rsidRPr="009248D6">
              <w:rPr>
                <w:sz w:val="24"/>
                <w:szCs w:val="24"/>
              </w:rPr>
              <w:t>Горбина Е.В., Михайлова</w:t>
            </w:r>
            <w:r w:rsidRPr="009248D6">
              <w:rPr>
                <w:spacing w:val="1"/>
                <w:sz w:val="24"/>
                <w:szCs w:val="24"/>
              </w:rPr>
              <w:t xml:space="preserve"> </w:t>
            </w:r>
            <w:r w:rsidRPr="009248D6">
              <w:rPr>
                <w:sz w:val="24"/>
                <w:szCs w:val="24"/>
              </w:rPr>
              <w:t>М.В.Музыкальные сказки-спектакли для</w:t>
            </w:r>
            <w:r w:rsidRPr="009248D6">
              <w:rPr>
                <w:spacing w:val="-67"/>
                <w:sz w:val="24"/>
                <w:szCs w:val="24"/>
              </w:rPr>
              <w:t xml:space="preserve"> </w:t>
            </w:r>
            <w:r w:rsidRPr="009248D6">
              <w:rPr>
                <w:sz w:val="24"/>
                <w:szCs w:val="24"/>
              </w:rPr>
              <w:t>дошкольников «В театре нашем для вас</w:t>
            </w:r>
            <w:r w:rsidRPr="009248D6">
              <w:rPr>
                <w:spacing w:val="1"/>
                <w:sz w:val="24"/>
                <w:szCs w:val="24"/>
              </w:rPr>
              <w:t xml:space="preserve"> </w:t>
            </w:r>
            <w:r w:rsidRPr="009248D6">
              <w:rPr>
                <w:sz w:val="24"/>
                <w:szCs w:val="24"/>
              </w:rPr>
              <w:t>поем</w:t>
            </w:r>
            <w:r w:rsidRPr="009248D6">
              <w:rPr>
                <w:spacing w:val="-1"/>
                <w:sz w:val="24"/>
                <w:szCs w:val="24"/>
              </w:rPr>
              <w:t xml:space="preserve"> </w:t>
            </w:r>
            <w:r w:rsidRPr="009248D6">
              <w:rPr>
                <w:sz w:val="24"/>
                <w:szCs w:val="24"/>
              </w:rPr>
              <w:t>и</w:t>
            </w:r>
            <w:r w:rsidRPr="009248D6">
              <w:rPr>
                <w:spacing w:val="-1"/>
                <w:sz w:val="24"/>
                <w:szCs w:val="24"/>
              </w:rPr>
              <w:t xml:space="preserve"> </w:t>
            </w:r>
            <w:r w:rsidRPr="009248D6">
              <w:rPr>
                <w:sz w:val="24"/>
                <w:szCs w:val="24"/>
              </w:rPr>
              <w:t>пляшем».</w:t>
            </w:r>
            <w:r w:rsidRPr="009248D6">
              <w:rPr>
                <w:spacing w:val="-1"/>
                <w:sz w:val="24"/>
                <w:szCs w:val="24"/>
              </w:rPr>
              <w:t xml:space="preserve"> </w:t>
            </w:r>
            <w:r w:rsidRPr="00B2472F">
              <w:rPr>
                <w:sz w:val="24"/>
                <w:szCs w:val="24"/>
              </w:rPr>
              <w:t>Я.:</w:t>
            </w:r>
            <w:r w:rsidRPr="00B2472F">
              <w:rPr>
                <w:spacing w:val="-3"/>
                <w:sz w:val="24"/>
                <w:szCs w:val="24"/>
              </w:rPr>
              <w:t xml:space="preserve"> </w:t>
            </w:r>
            <w:r w:rsidRPr="00B2472F">
              <w:rPr>
                <w:sz w:val="24"/>
                <w:szCs w:val="24"/>
              </w:rPr>
              <w:t>АКАДЕМИЯ</w:t>
            </w:r>
            <w:r>
              <w:rPr>
                <w:sz w:val="24"/>
                <w:szCs w:val="24"/>
              </w:rPr>
              <w:t xml:space="preserve"> </w:t>
            </w:r>
            <w:r w:rsidRPr="00C80847">
              <w:rPr>
                <w:sz w:val="24"/>
                <w:szCs w:val="24"/>
              </w:rPr>
              <w:t>РАЗВИТИЯ,</w:t>
            </w:r>
            <w:r w:rsidRPr="00C80847">
              <w:rPr>
                <w:spacing w:val="-5"/>
                <w:sz w:val="24"/>
                <w:szCs w:val="24"/>
              </w:rPr>
              <w:t xml:space="preserve"> </w:t>
            </w:r>
            <w:r w:rsidRPr="00C80847">
              <w:rPr>
                <w:sz w:val="24"/>
                <w:szCs w:val="24"/>
              </w:rPr>
              <w:t>2000</w:t>
            </w:r>
          </w:p>
          <w:p w14:paraId="4A2FDB1E" w14:textId="77777777" w:rsidR="00C80847" w:rsidRDefault="00C80847" w:rsidP="003618F1">
            <w:pPr>
              <w:pStyle w:val="TableParagraph"/>
              <w:numPr>
                <w:ilvl w:val="0"/>
                <w:numId w:val="576"/>
              </w:numPr>
              <w:spacing w:line="242" w:lineRule="auto"/>
              <w:ind w:right="330"/>
              <w:rPr>
                <w:sz w:val="24"/>
                <w:szCs w:val="24"/>
              </w:rPr>
            </w:pPr>
            <w:r w:rsidRPr="00C80847">
              <w:rPr>
                <w:sz w:val="24"/>
                <w:szCs w:val="24"/>
              </w:rPr>
              <w:t>Каплунова И., Новоскольцева И. Праздник шаров. – СПб.: НЕВСКАЯ НОТА,2011</w:t>
            </w:r>
          </w:p>
          <w:p w14:paraId="28F5FB98" w14:textId="77777777" w:rsidR="00C80847" w:rsidRDefault="00C80847" w:rsidP="003618F1">
            <w:pPr>
              <w:pStyle w:val="TableParagraph"/>
              <w:numPr>
                <w:ilvl w:val="0"/>
                <w:numId w:val="576"/>
              </w:numPr>
              <w:spacing w:line="242" w:lineRule="auto"/>
              <w:ind w:right="330"/>
              <w:rPr>
                <w:sz w:val="24"/>
                <w:szCs w:val="24"/>
              </w:rPr>
            </w:pPr>
            <w:r w:rsidRPr="00C80847">
              <w:rPr>
                <w:sz w:val="24"/>
                <w:szCs w:val="24"/>
              </w:rPr>
              <w:t>Каплунова И., Новоскольцева И. ХИ-ХИ-ХИ ДА ХА-ХА-ХА! Выпуск 1. – СПб.: НЕВСКАЯ НОТА,2009</w:t>
            </w:r>
          </w:p>
          <w:p w14:paraId="7FC1CD0F" w14:textId="77777777" w:rsidR="00C80847" w:rsidRDefault="00C80847" w:rsidP="003618F1">
            <w:pPr>
              <w:pStyle w:val="TableParagraph"/>
              <w:numPr>
                <w:ilvl w:val="0"/>
                <w:numId w:val="576"/>
              </w:numPr>
              <w:spacing w:line="242" w:lineRule="auto"/>
              <w:ind w:right="330"/>
              <w:rPr>
                <w:sz w:val="24"/>
                <w:szCs w:val="24"/>
              </w:rPr>
            </w:pPr>
            <w:r w:rsidRPr="00C80847">
              <w:rPr>
                <w:sz w:val="24"/>
                <w:szCs w:val="24"/>
              </w:rPr>
              <w:t>Каплунова И., Новоскольцева И. ХИ-ХИ-ХИ ДА ХА-ХА-ХА! Выпуск 2. – СПб.: НЕВСКАЯ НОТА,2009</w:t>
            </w:r>
          </w:p>
          <w:p w14:paraId="48E4A64B" w14:textId="77777777" w:rsidR="00C80847" w:rsidRDefault="00C80847" w:rsidP="003618F1">
            <w:pPr>
              <w:pStyle w:val="TableParagraph"/>
              <w:numPr>
                <w:ilvl w:val="0"/>
                <w:numId w:val="576"/>
              </w:numPr>
              <w:spacing w:line="242" w:lineRule="auto"/>
              <w:ind w:right="330"/>
              <w:rPr>
                <w:sz w:val="24"/>
                <w:szCs w:val="24"/>
              </w:rPr>
            </w:pPr>
            <w:r w:rsidRPr="00C80847">
              <w:rPr>
                <w:sz w:val="24"/>
                <w:szCs w:val="24"/>
              </w:rPr>
              <w:t>Каплунова И., Новоскольцева И.Зимняя фантазия. – СПб.: НЕВСКАЯ НОТА,2011</w:t>
            </w:r>
          </w:p>
          <w:p w14:paraId="06CC702E" w14:textId="77777777" w:rsidR="00C80847" w:rsidRDefault="00C80847" w:rsidP="003618F1">
            <w:pPr>
              <w:pStyle w:val="TableParagraph"/>
              <w:numPr>
                <w:ilvl w:val="0"/>
                <w:numId w:val="576"/>
              </w:numPr>
              <w:spacing w:line="242" w:lineRule="auto"/>
              <w:ind w:right="330"/>
              <w:rPr>
                <w:sz w:val="24"/>
                <w:szCs w:val="24"/>
              </w:rPr>
            </w:pPr>
            <w:r w:rsidRPr="00C80847">
              <w:rPr>
                <w:sz w:val="24"/>
                <w:szCs w:val="24"/>
              </w:rPr>
              <w:t>Каплунова И., Новоскольцева И. Пойди туда, не знаю куда. – СПб.: КОМПОЗИТОР,2021</w:t>
            </w:r>
          </w:p>
          <w:p w14:paraId="6BF83B85" w14:textId="77777777" w:rsidR="00C80847" w:rsidRDefault="00C80847" w:rsidP="003618F1">
            <w:pPr>
              <w:pStyle w:val="TableParagraph"/>
              <w:numPr>
                <w:ilvl w:val="0"/>
                <w:numId w:val="576"/>
              </w:numPr>
              <w:spacing w:line="242" w:lineRule="auto"/>
              <w:ind w:right="330"/>
              <w:rPr>
                <w:sz w:val="24"/>
                <w:szCs w:val="24"/>
              </w:rPr>
            </w:pPr>
            <w:r w:rsidRPr="00C80847">
              <w:rPr>
                <w:sz w:val="24"/>
                <w:szCs w:val="24"/>
              </w:rPr>
              <w:t>Каплунова И., Ансамбль ложкарей. – СПб.: НЕВСКАЯ НОТА,2015</w:t>
            </w:r>
          </w:p>
          <w:p w14:paraId="2D1060F8" w14:textId="77777777" w:rsidR="00C80847" w:rsidRDefault="00C80847" w:rsidP="003618F1">
            <w:pPr>
              <w:pStyle w:val="TableParagraph"/>
              <w:numPr>
                <w:ilvl w:val="0"/>
                <w:numId w:val="576"/>
              </w:numPr>
              <w:spacing w:line="242" w:lineRule="auto"/>
              <w:ind w:right="330"/>
              <w:rPr>
                <w:sz w:val="24"/>
                <w:szCs w:val="24"/>
              </w:rPr>
            </w:pPr>
            <w:r w:rsidRPr="00C80847">
              <w:rPr>
                <w:sz w:val="24"/>
                <w:szCs w:val="24"/>
              </w:rPr>
              <w:t>Каплунова И., Новоскольцева И. Праздник каждый день. Младшая группа. – СПб.: КОМПОЗИТОР,2021</w:t>
            </w:r>
          </w:p>
          <w:p w14:paraId="6864C31D" w14:textId="77777777" w:rsidR="00C80847" w:rsidRDefault="00C80847" w:rsidP="003618F1">
            <w:pPr>
              <w:pStyle w:val="TableParagraph"/>
              <w:numPr>
                <w:ilvl w:val="0"/>
                <w:numId w:val="576"/>
              </w:numPr>
              <w:spacing w:line="242" w:lineRule="auto"/>
              <w:ind w:right="330"/>
              <w:rPr>
                <w:sz w:val="24"/>
                <w:szCs w:val="24"/>
              </w:rPr>
            </w:pPr>
            <w:r w:rsidRPr="00C80847">
              <w:rPr>
                <w:sz w:val="24"/>
                <w:szCs w:val="24"/>
              </w:rPr>
              <w:t>Каплунова И.М. Сударушка. Детские танцы . – СПб.: ООО «Лансье»,2020</w:t>
            </w:r>
          </w:p>
          <w:p w14:paraId="7C9E1223" w14:textId="77777777" w:rsidR="00C80847" w:rsidRDefault="00C80847" w:rsidP="003618F1">
            <w:pPr>
              <w:pStyle w:val="TableParagraph"/>
              <w:numPr>
                <w:ilvl w:val="0"/>
                <w:numId w:val="576"/>
              </w:numPr>
              <w:spacing w:line="242" w:lineRule="auto"/>
              <w:ind w:right="330"/>
              <w:rPr>
                <w:sz w:val="24"/>
                <w:szCs w:val="24"/>
              </w:rPr>
            </w:pPr>
            <w:r w:rsidRPr="00C80847">
              <w:rPr>
                <w:sz w:val="24"/>
                <w:szCs w:val="24"/>
              </w:rPr>
              <w:t>Каплунова И., Новоскольцева И. Праздник каждый день. Средняя группа. – СПб.: КОМПОЗИТОР,2018</w:t>
            </w:r>
          </w:p>
          <w:p w14:paraId="572ACA6A" w14:textId="77777777" w:rsidR="00C80847" w:rsidRDefault="00C80847" w:rsidP="003618F1">
            <w:pPr>
              <w:pStyle w:val="TableParagraph"/>
              <w:numPr>
                <w:ilvl w:val="0"/>
                <w:numId w:val="576"/>
              </w:numPr>
              <w:spacing w:line="242" w:lineRule="auto"/>
              <w:ind w:right="330"/>
              <w:rPr>
                <w:sz w:val="24"/>
                <w:szCs w:val="24"/>
              </w:rPr>
            </w:pPr>
            <w:r w:rsidRPr="00C80847">
              <w:rPr>
                <w:sz w:val="24"/>
                <w:szCs w:val="24"/>
              </w:rPr>
              <w:t>Каплунова И., Новоскольцева И. Праздник каждый день. Младшая группа. – СПб.: КОМПОЗИТОР,2021</w:t>
            </w:r>
          </w:p>
          <w:p w14:paraId="1FA42E89" w14:textId="77777777" w:rsidR="00C80847" w:rsidRDefault="00C80847" w:rsidP="003618F1">
            <w:pPr>
              <w:pStyle w:val="TableParagraph"/>
              <w:numPr>
                <w:ilvl w:val="0"/>
                <w:numId w:val="576"/>
              </w:numPr>
              <w:spacing w:line="242" w:lineRule="auto"/>
              <w:ind w:right="330"/>
              <w:rPr>
                <w:sz w:val="24"/>
                <w:szCs w:val="24"/>
              </w:rPr>
            </w:pPr>
            <w:r w:rsidRPr="00C80847">
              <w:rPr>
                <w:sz w:val="24"/>
                <w:szCs w:val="24"/>
              </w:rPr>
              <w:t>Каплунова И., Новоскольцева И. Праздник каждый день. Подготовительная группа. – СПб.: КОМПОЗИТОР,2018</w:t>
            </w:r>
          </w:p>
          <w:p w14:paraId="7899F211" w14:textId="77777777" w:rsidR="00C80847" w:rsidRDefault="00C80847" w:rsidP="003618F1">
            <w:pPr>
              <w:pStyle w:val="TableParagraph"/>
              <w:numPr>
                <w:ilvl w:val="0"/>
                <w:numId w:val="576"/>
              </w:numPr>
              <w:spacing w:line="242" w:lineRule="auto"/>
              <w:ind w:right="330"/>
              <w:rPr>
                <w:sz w:val="24"/>
                <w:szCs w:val="24"/>
              </w:rPr>
            </w:pPr>
            <w:r w:rsidRPr="00C80847">
              <w:rPr>
                <w:sz w:val="24"/>
                <w:szCs w:val="24"/>
              </w:rPr>
              <w:t>Каплунова И., Новоскольцева И. Праздник каждый день. Подготовительная группа. Дополнительный материал. – СПб.: КОМПОЗИТОР,2018</w:t>
            </w:r>
          </w:p>
          <w:p w14:paraId="44E86E23" w14:textId="77777777" w:rsidR="00C80847" w:rsidRDefault="00C80847" w:rsidP="003618F1">
            <w:pPr>
              <w:pStyle w:val="TableParagraph"/>
              <w:numPr>
                <w:ilvl w:val="0"/>
                <w:numId w:val="576"/>
              </w:numPr>
              <w:spacing w:line="242" w:lineRule="auto"/>
              <w:ind w:right="330"/>
              <w:rPr>
                <w:sz w:val="24"/>
                <w:szCs w:val="24"/>
              </w:rPr>
            </w:pPr>
            <w:r w:rsidRPr="00C80847">
              <w:rPr>
                <w:sz w:val="24"/>
                <w:szCs w:val="24"/>
              </w:rPr>
              <w:t>Каплунова И., Новоскольцева И. Праздник каждый день. Старшая группа. – СПб.: КОМПОЗИТОР,2021</w:t>
            </w:r>
          </w:p>
          <w:p w14:paraId="23D60737" w14:textId="77777777" w:rsidR="00C80847" w:rsidRDefault="00C80847" w:rsidP="003618F1">
            <w:pPr>
              <w:pStyle w:val="TableParagraph"/>
              <w:numPr>
                <w:ilvl w:val="0"/>
                <w:numId w:val="576"/>
              </w:numPr>
              <w:spacing w:line="242" w:lineRule="auto"/>
              <w:ind w:right="330"/>
              <w:rPr>
                <w:sz w:val="24"/>
                <w:szCs w:val="24"/>
              </w:rPr>
            </w:pPr>
            <w:r w:rsidRPr="00C80847">
              <w:rPr>
                <w:sz w:val="24"/>
                <w:szCs w:val="24"/>
              </w:rPr>
              <w:t>Каплунова И., Новоскольцева И.Карнавал сказок 1. – СПб.: КОМПОЗИТОР,2020</w:t>
            </w:r>
          </w:p>
          <w:p w14:paraId="64DF7BEE" w14:textId="77777777" w:rsidR="00C80847" w:rsidRDefault="00C80847" w:rsidP="003618F1">
            <w:pPr>
              <w:pStyle w:val="TableParagraph"/>
              <w:numPr>
                <w:ilvl w:val="0"/>
                <w:numId w:val="576"/>
              </w:numPr>
              <w:spacing w:line="242" w:lineRule="auto"/>
              <w:ind w:right="330"/>
              <w:rPr>
                <w:sz w:val="24"/>
                <w:szCs w:val="24"/>
              </w:rPr>
            </w:pPr>
            <w:r w:rsidRPr="00C80847">
              <w:rPr>
                <w:sz w:val="24"/>
                <w:szCs w:val="24"/>
              </w:rPr>
              <w:t>Каплунова И., Новоскольцева И.Карнавал сказок 2. – СПб.: КОМПОЗИТОР,2019</w:t>
            </w:r>
          </w:p>
          <w:p w14:paraId="6CA24714" w14:textId="77777777" w:rsidR="00C80847" w:rsidRDefault="00C80847" w:rsidP="003618F1">
            <w:pPr>
              <w:pStyle w:val="TableParagraph"/>
              <w:numPr>
                <w:ilvl w:val="0"/>
                <w:numId w:val="576"/>
              </w:numPr>
              <w:spacing w:line="242" w:lineRule="auto"/>
              <w:ind w:right="330"/>
              <w:rPr>
                <w:sz w:val="24"/>
                <w:szCs w:val="24"/>
              </w:rPr>
            </w:pPr>
            <w:r w:rsidRPr="00C80847">
              <w:rPr>
                <w:sz w:val="24"/>
                <w:szCs w:val="24"/>
              </w:rPr>
              <w:t>Каплунова И., Слушаем музыку. – СПб.: НЕВСКАЯ НОТА,2018</w:t>
            </w:r>
          </w:p>
          <w:p w14:paraId="288DC081" w14:textId="77777777" w:rsidR="00C80847" w:rsidRPr="00C80847" w:rsidRDefault="00C80847" w:rsidP="003618F1">
            <w:pPr>
              <w:pStyle w:val="TableParagraph"/>
              <w:numPr>
                <w:ilvl w:val="0"/>
                <w:numId w:val="576"/>
              </w:numPr>
              <w:spacing w:line="242" w:lineRule="auto"/>
              <w:ind w:right="330"/>
              <w:rPr>
                <w:sz w:val="24"/>
                <w:szCs w:val="24"/>
              </w:rPr>
            </w:pPr>
            <w:r w:rsidRPr="00C80847">
              <w:rPr>
                <w:sz w:val="24"/>
                <w:szCs w:val="24"/>
              </w:rPr>
              <w:t>Каплунова И., Новоскольцева И.Зимние забавы. – СПб.: КОМПОЗИТОР,2017</w:t>
            </w:r>
          </w:p>
          <w:p w14:paraId="611EE09D" w14:textId="77777777" w:rsidR="00C80847" w:rsidRPr="00491D48" w:rsidRDefault="00C80847" w:rsidP="003618F1">
            <w:pPr>
              <w:pStyle w:val="TableParagraph"/>
              <w:numPr>
                <w:ilvl w:val="0"/>
                <w:numId w:val="576"/>
              </w:numPr>
              <w:spacing w:line="321" w:lineRule="exact"/>
              <w:rPr>
                <w:sz w:val="24"/>
                <w:szCs w:val="24"/>
              </w:rPr>
            </w:pPr>
            <w:r w:rsidRPr="009248D6">
              <w:rPr>
                <w:sz w:val="24"/>
                <w:szCs w:val="24"/>
              </w:rPr>
              <w:t xml:space="preserve">Каплунова И.М. Наш веселый оркестр. </w:t>
            </w:r>
            <w:r w:rsidRPr="0005769B">
              <w:rPr>
                <w:sz w:val="24"/>
                <w:szCs w:val="24"/>
              </w:rPr>
              <w:t>1 часть . –</w:t>
            </w:r>
          </w:p>
        </w:tc>
      </w:tr>
    </w:tbl>
    <w:p w14:paraId="0DEF18C3" w14:textId="77777777" w:rsidR="009248D6" w:rsidRPr="00B2472F" w:rsidRDefault="009248D6" w:rsidP="009248D6">
      <w:pPr>
        <w:spacing w:line="318" w:lineRule="exact"/>
        <w:sectPr w:rsidR="009248D6" w:rsidRPr="00B2472F">
          <w:pgSz w:w="11920" w:h="16850"/>
          <w:pgMar w:top="1040" w:right="0" w:bottom="280" w:left="360" w:header="720" w:footer="720" w:gutter="0"/>
          <w:cols w:space="720"/>
        </w:sectPr>
      </w:pPr>
    </w:p>
    <w:tbl>
      <w:tblPr>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73"/>
        <w:gridCol w:w="7513"/>
      </w:tblGrid>
      <w:tr w:rsidR="00A21BBF" w:rsidRPr="00B2472F" w14:paraId="10D47C1B" w14:textId="77777777" w:rsidTr="00F70436">
        <w:trPr>
          <w:trHeight w:val="13163"/>
        </w:trPr>
        <w:tc>
          <w:tcPr>
            <w:tcW w:w="3373" w:type="dxa"/>
          </w:tcPr>
          <w:p w14:paraId="28959F13" w14:textId="77777777" w:rsidR="00A21BBF" w:rsidRPr="00B2472F" w:rsidRDefault="00A21BBF" w:rsidP="0065576B">
            <w:pPr>
              <w:pStyle w:val="TableParagraph"/>
              <w:ind w:left="0"/>
              <w:rPr>
                <w:sz w:val="24"/>
                <w:szCs w:val="24"/>
              </w:rPr>
            </w:pPr>
          </w:p>
        </w:tc>
        <w:tc>
          <w:tcPr>
            <w:tcW w:w="7513" w:type="dxa"/>
          </w:tcPr>
          <w:p w14:paraId="0F045227" w14:textId="77777777" w:rsidR="00C80847" w:rsidRDefault="00C80847" w:rsidP="00C80847">
            <w:pPr>
              <w:widowControl/>
              <w:tabs>
                <w:tab w:val="left" w:pos="493"/>
                <w:tab w:val="left" w:pos="776"/>
              </w:tabs>
              <w:contextualSpacing/>
            </w:pPr>
            <w:r>
              <w:t xml:space="preserve">           </w:t>
            </w:r>
            <w:r w:rsidRPr="00C80847">
              <w:t>СПб.: ООО «Лансье»,2018</w:t>
            </w:r>
          </w:p>
          <w:p w14:paraId="33D06920" w14:textId="77777777" w:rsidR="00C80847" w:rsidRDefault="00C80847" w:rsidP="003618F1">
            <w:pPr>
              <w:pStyle w:val="af5"/>
              <w:widowControl/>
              <w:numPr>
                <w:ilvl w:val="0"/>
                <w:numId w:val="576"/>
              </w:numPr>
              <w:tabs>
                <w:tab w:val="left" w:pos="493"/>
                <w:tab w:val="left" w:pos="776"/>
              </w:tabs>
              <w:contextualSpacing/>
            </w:pPr>
            <w:r w:rsidRPr="00C80847">
              <w:t>Каплунова И.М. Наш веселый оркестр. 2 часть . – СПб.: ООО «Лансье»,2018</w:t>
            </w:r>
          </w:p>
          <w:p w14:paraId="5D5DCAFD" w14:textId="77777777" w:rsidR="00C80847" w:rsidRPr="00C80847" w:rsidRDefault="00C80847" w:rsidP="003618F1">
            <w:pPr>
              <w:pStyle w:val="af5"/>
              <w:widowControl/>
              <w:numPr>
                <w:ilvl w:val="0"/>
                <w:numId w:val="576"/>
              </w:numPr>
              <w:tabs>
                <w:tab w:val="left" w:pos="493"/>
                <w:tab w:val="left" w:pos="776"/>
              </w:tabs>
              <w:contextualSpacing/>
            </w:pPr>
            <w:r w:rsidRPr="00C80847">
              <w:rPr>
                <w:sz w:val="24"/>
                <w:szCs w:val="24"/>
              </w:rPr>
              <w:t>Каплунова И., Новоскольцева И. Я живу в России . – СПб.: КОМПОЗИТОР,2019</w:t>
            </w:r>
          </w:p>
          <w:p w14:paraId="724127FF" w14:textId="77777777" w:rsidR="00C80847" w:rsidRPr="00C80847" w:rsidRDefault="00C80847" w:rsidP="003618F1">
            <w:pPr>
              <w:pStyle w:val="af5"/>
              <w:widowControl/>
              <w:numPr>
                <w:ilvl w:val="0"/>
                <w:numId w:val="576"/>
              </w:numPr>
              <w:tabs>
                <w:tab w:val="left" w:pos="493"/>
                <w:tab w:val="left" w:pos="776"/>
              </w:tabs>
              <w:contextualSpacing/>
            </w:pPr>
            <w:r w:rsidRPr="00C80847">
              <w:rPr>
                <w:sz w:val="24"/>
                <w:szCs w:val="24"/>
              </w:rPr>
              <w:t>Каплунова И., Новоскольцева И. Этот удивительный ритм. – СПб.:  ЛАНСЬЕ, 2017</w:t>
            </w:r>
          </w:p>
          <w:p w14:paraId="48A8448B" w14:textId="77777777" w:rsidR="00C80847" w:rsidRPr="00C80847" w:rsidRDefault="00C80847" w:rsidP="003618F1">
            <w:pPr>
              <w:pStyle w:val="af5"/>
              <w:widowControl/>
              <w:numPr>
                <w:ilvl w:val="0"/>
                <w:numId w:val="576"/>
              </w:numPr>
              <w:tabs>
                <w:tab w:val="left" w:pos="493"/>
                <w:tab w:val="left" w:pos="776"/>
              </w:tabs>
              <w:contextualSpacing/>
            </w:pPr>
            <w:r w:rsidRPr="00C80847">
              <w:rPr>
                <w:sz w:val="24"/>
                <w:szCs w:val="24"/>
              </w:rPr>
              <w:t>Каплунова И., Новоскольцева И. Рождественские сказки. – СПб.: НЕВСКАЯ НОТА,2012</w:t>
            </w:r>
          </w:p>
          <w:p w14:paraId="7A5A5957" w14:textId="77777777" w:rsidR="00C80847" w:rsidRPr="00C80847" w:rsidRDefault="00C80847" w:rsidP="003618F1">
            <w:pPr>
              <w:pStyle w:val="af5"/>
              <w:widowControl/>
              <w:numPr>
                <w:ilvl w:val="0"/>
                <w:numId w:val="576"/>
              </w:numPr>
              <w:tabs>
                <w:tab w:val="left" w:pos="493"/>
                <w:tab w:val="left" w:pos="776"/>
              </w:tabs>
              <w:contextualSpacing/>
            </w:pPr>
            <w:r w:rsidRPr="00C80847">
              <w:rPr>
                <w:sz w:val="24"/>
                <w:szCs w:val="24"/>
              </w:rPr>
              <w:t>Народное искусство – детям /Под ред. Т.С. Комаровой. –– М.: Мозаика-синтез, 2016</w:t>
            </w:r>
          </w:p>
          <w:p w14:paraId="77225E6E" w14:textId="77777777" w:rsidR="00C80847" w:rsidRPr="00C80847" w:rsidRDefault="00C80847" w:rsidP="003618F1">
            <w:pPr>
              <w:pStyle w:val="af5"/>
              <w:widowControl/>
              <w:numPr>
                <w:ilvl w:val="0"/>
                <w:numId w:val="576"/>
              </w:numPr>
              <w:tabs>
                <w:tab w:val="left" w:pos="493"/>
                <w:tab w:val="left" w:pos="776"/>
              </w:tabs>
              <w:contextualSpacing/>
            </w:pPr>
            <w:r w:rsidRPr="00C80847">
              <w:rPr>
                <w:sz w:val="24"/>
                <w:szCs w:val="24"/>
              </w:rPr>
              <w:t>Пижамкины сказки. Беседы с детьми о сне и сновидениях/ Авт.- составитель Т.В. Шипонина, Н.В. Иванова. – М.: ТЦ Сфера, 2019</w:t>
            </w:r>
          </w:p>
          <w:p w14:paraId="7C8D9DAA" w14:textId="77777777" w:rsidR="00C80847" w:rsidRPr="00C80847" w:rsidRDefault="00C80847" w:rsidP="003618F1">
            <w:pPr>
              <w:pStyle w:val="af5"/>
              <w:widowControl/>
              <w:numPr>
                <w:ilvl w:val="0"/>
                <w:numId w:val="576"/>
              </w:numPr>
              <w:tabs>
                <w:tab w:val="left" w:pos="493"/>
                <w:tab w:val="left" w:pos="776"/>
              </w:tabs>
              <w:contextualSpacing/>
            </w:pPr>
            <w:r w:rsidRPr="00C80847">
              <w:rPr>
                <w:sz w:val="24"/>
                <w:szCs w:val="24"/>
              </w:rPr>
              <w:t>Каплунова И., Новоскольцева И. Умные пальчики. – СПб.: НЕВСКАЯ НОТА,2009</w:t>
            </w:r>
          </w:p>
          <w:p w14:paraId="5FE67EC3" w14:textId="77777777" w:rsidR="00C80847" w:rsidRPr="00C80847" w:rsidRDefault="00C80847" w:rsidP="003618F1">
            <w:pPr>
              <w:pStyle w:val="af5"/>
              <w:widowControl/>
              <w:numPr>
                <w:ilvl w:val="0"/>
                <w:numId w:val="576"/>
              </w:numPr>
              <w:tabs>
                <w:tab w:val="left" w:pos="493"/>
                <w:tab w:val="left" w:pos="776"/>
              </w:tabs>
              <w:contextualSpacing/>
            </w:pPr>
            <w:r w:rsidRPr="00C80847">
              <w:rPr>
                <w:sz w:val="24"/>
                <w:szCs w:val="24"/>
              </w:rPr>
              <w:t>Каплунова И., Новоскольцева И. Мы играем, рисуем, поем . – СПб.: КОМПОЗИТОР, 2009</w:t>
            </w:r>
          </w:p>
          <w:p w14:paraId="2899F05C" w14:textId="77777777" w:rsidR="00C80847" w:rsidRPr="00C80847" w:rsidRDefault="00C80847" w:rsidP="003618F1">
            <w:pPr>
              <w:pStyle w:val="af5"/>
              <w:widowControl/>
              <w:numPr>
                <w:ilvl w:val="0"/>
                <w:numId w:val="576"/>
              </w:numPr>
              <w:tabs>
                <w:tab w:val="left" w:pos="493"/>
                <w:tab w:val="left" w:pos="776"/>
              </w:tabs>
              <w:contextualSpacing/>
            </w:pPr>
            <w:r w:rsidRPr="00C80847">
              <w:rPr>
                <w:sz w:val="24"/>
                <w:szCs w:val="24"/>
              </w:rPr>
              <w:t>Каплунова И., Новоскольцева И. Веселые досуги. – СПб.: НЕВСКАЯ НОТА,2018</w:t>
            </w:r>
          </w:p>
          <w:p w14:paraId="34A6B404" w14:textId="77777777" w:rsidR="00C80847" w:rsidRPr="00C80847" w:rsidRDefault="00C80847" w:rsidP="003618F1">
            <w:pPr>
              <w:pStyle w:val="af5"/>
              <w:widowControl/>
              <w:numPr>
                <w:ilvl w:val="0"/>
                <w:numId w:val="576"/>
              </w:numPr>
              <w:tabs>
                <w:tab w:val="left" w:pos="493"/>
                <w:tab w:val="left" w:pos="776"/>
              </w:tabs>
              <w:contextualSpacing/>
            </w:pPr>
            <w:r w:rsidRPr="00C80847">
              <w:rPr>
                <w:sz w:val="24"/>
                <w:szCs w:val="24"/>
              </w:rPr>
              <w:t>Каплунова И., Новоскольцева И.Левой – Правой!Марши в детском саду . – СПб.: КОМПОЗИТОР, 2016</w:t>
            </w:r>
          </w:p>
          <w:p w14:paraId="7A54D8F0" w14:textId="77777777" w:rsidR="00C80847" w:rsidRPr="00C80847" w:rsidRDefault="00C80847" w:rsidP="003618F1">
            <w:pPr>
              <w:pStyle w:val="af5"/>
              <w:widowControl/>
              <w:numPr>
                <w:ilvl w:val="0"/>
                <w:numId w:val="576"/>
              </w:numPr>
              <w:tabs>
                <w:tab w:val="left" w:pos="493"/>
                <w:tab w:val="left" w:pos="776"/>
              </w:tabs>
              <w:contextualSpacing/>
            </w:pPr>
            <w:r w:rsidRPr="00C80847">
              <w:rPr>
                <w:sz w:val="24"/>
                <w:szCs w:val="24"/>
              </w:rPr>
              <w:t>Каплунова И., Новоскольцева И.Ясельки. – СПб.:  ЛАНСЬЕ, 2010</w:t>
            </w:r>
          </w:p>
          <w:p w14:paraId="24136713" w14:textId="77777777" w:rsidR="00C80847" w:rsidRPr="00C80847" w:rsidRDefault="00C80847" w:rsidP="003618F1">
            <w:pPr>
              <w:pStyle w:val="af5"/>
              <w:widowControl/>
              <w:numPr>
                <w:ilvl w:val="0"/>
                <w:numId w:val="576"/>
              </w:numPr>
              <w:tabs>
                <w:tab w:val="left" w:pos="493"/>
                <w:tab w:val="left" w:pos="776"/>
              </w:tabs>
              <w:contextualSpacing/>
            </w:pPr>
            <w:r w:rsidRPr="00C80847">
              <w:rPr>
                <w:sz w:val="24"/>
                <w:szCs w:val="24"/>
              </w:rPr>
              <w:t>Каплунова И., Новоскольцева И.Музыка и чудеса . – СПб.: КОМПОЗИТОР, 2016</w:t>
            </w:r>
          </w:p>
          <w:p w14:paraId="17660F5C" w14:textId="77777777" w:rsidR="00C80847" w:rsidRPr="00C80847" w:rsidRDefault="00C80847" w:rsidP="003618F1">
            <w:pPr>
              <w:pStyle w:val="af5"/>
              <w:widowControl/>
              <w:numPr>
                <w:ilvl w:val="0"/>
                <w:numId w:val="576"/>
              </w:numPr>
              <w:tabs>
                <w:tab w:val="left" w:pos="493"/>
                <w:tab w:val="left" w:pos="776"/>
              </w:tabs>
              <w:contextualSpacing/>
            </w:pPr>
            <w:r w:rsidRPr="00C80847">
              <w:rPr>
                <w:sz w:val="24"/>
                <w:szCs w:val="24"/>
              </w:rPr>
              <w:t>Каплунова И., Новоскольцева И. Потанцуй со мной дружок. – СПб.: НЕВСКАЯ НОТА,2017</w:t>
            </w:r>
          </w:p>
          <w:p w14:paraId="4167EC87" w14:textId="77777777" w:rsidR="00C80847" w:rsidRPr="00C80847" w:rsidRDefault="00C80847" w:rsidP="003618F1">
            <w:pPr>
              <w:pStyle w:val="af5"/>
              <w:widowControl/>
              <w:numPr>
                <w:ilvl w:val="0"/>
                <w:numId w:val="576"/>
              </w:numPr>
              <w:tabs>
                <w:tab w:val="left" w:pos="493"/>
                <w:tab w:val="left" w:pos="776"/>
              </w:tabs>
              <w:contextualSpacing/>
            </w:pPr>
            <w:r w:rsidRPr="00C80847">
              <w:rPr>
                <w:sz w:val="24"/>
                <w:szCs w:val="24"/>
              </w:rPr>
              <w:t>Каплунова И., Новоскольцева И.игры, аттракционы, сюрпризы. – СПб.: КОМПОЗИТОР, 2019</w:t>
            </w:r>
          </w:p>
          <w:p w14:paraId="4AE9C20C" w14:textId="77777777" w:rsidR="00C80847" w:rsidRPr="00C80847" w:rsidRDefault="00C80847" w:rsidP="003618F1">
            <w:pPr>
              <w:pStyle w:val="af5"/>
              <w:widowControl/>
              <w:numPr>
                <w:ilvl w:val="0"/>
                <w:numId w:val="576"/>
              </w:numPr>
              <w:tabs>
                <w:tab w:val="left" w:pos="493"/>
                <w:tab w:val="left" w:pos="776"/>
              </w:tabs>
              <w:contextualSpacing/>
            </w:pPr>
            <w:r w:rsidRPr="00C80847">
              <w:rPr>
                <w:sz w:val="24"/>
                <w:szCs w:val="24"/>
              </w:rPr>
              <w:t>Каплунова И., Новоскольцева И.Как у наших у ворот. Русские народные песни в детском саду . – СПб.: КОМПОЗИТОР, 2019</w:t>
            </w:r>
          </w:p>
          <w:p w14:paraId="04C61962" w14:textId="77777777" w:rsidR="00C80847" w:rsidRPr="00C80847" w:rsidRDefault="00C80847" w:rsidP="003618F1">
            <w:pPr>
              <w:pStyle w:val="af5"/>
              <w:widowControl/>
              <w:numPr>
                <w:ilvl w:val="0"/>
                <w:numId w:val="576"/>
              </w:numPr>
              <w:tabs>
                <w:tab w:val="left" w:pos="493"/>
                <w:tab w:val="left" w:pos="776"/>
              </w:tabs>
              <w:contextualSpacing/>
            </w:pPr>
            <w:r w:rsidRPr="00C80847">
              <w:rPr>
                <w:sz w:val="24"/>
                <w:szCs w:val="24"/>
              </w:rPr>
              <w:t>Каплунова И., Новоскольцева И.Цирк! Цирк! Цирк! . – СПб.: КОМПОЗИТОР, 2017</w:t>
            </w:r>
          </w:p>
          <w:p w14:paraId="3EC881F8" w14:textId="77777777" w:rsidR="00C80847" w:rsidRPr="00C80847" w:rsidRDefault="00C80847" w:rsidP="003618F1">
            <w:pPr>
              <w:pStyle w:val="af5"/>
              <w:widowControl/>
              <w:numPr>
                <w:ilvl w:val="0"/>
                <w:numId w:val="576"/>
              </w:numPr>
              <w:tabs>
                <w:tab w:val="left" w:pos="493"/>
                <w:tab w:val="left" w:pos="776"/>
              </w:tabs>
              <w:contextualSpacing/>
            </w:pPr>
            <w:r w:rsidRPr="00C80847">
              <w:rPr>
                <w:sz w:val="24"/>
                <w:szCs w:val="24"/>
              </w:rPr>
              <w:t>Каплунова И., Новоскольцева И. Привет, олимпиада! – СПб.: НЕВСКАЯ НОТА,2020</w:t>
            </w:r>
          </w:p>
          <w:p w14:paraId="2D2ED7DE" w14:textId="77777777" w:rsidR="00C80847" w:rsidRPr="00C80847" w:rsidRDefault="00C80847" w:rsidP="003618F1">
            <w:pPr>
              <w:pStyle w:val="af5"/>
              <w:widowControl/>
              <w:numPr>
                <w:ilvl w:val="0"/>
                <w:numId w:val="576"/>
              </w:numPr>
              <w:tabs>
                <w:tab w:val="left" w:pos="493"/>
                <w:tab w:val="left" w:pos="776"/>
              </w:tabs>
              <w:contextualSpacing/>
            </w:pPr>
            <w:r w:rsidRPr="00C80847">
              <w:rPr>
                <w:sz w:val="24"/>
                <w:szCs w:val="24"/>
              </w:rPr>
              <w:t>Каплунова И., Новоскольцева И.Ах, карнавал! Часть 1. – СПб.: КОМПОЗИТОР, 2019</w:t>
            </w:r>
          </w:p>
          <w:p w14:paraId="791C3224" w14:textId="77777777" w:rsidR="00C80847" w:rsidRPr="00C80847" w:rsidRDefault="00C80847" w:rsidP="003618F1">
            <w:pPr>
              <w:pStyle w:val="af5"/>
              <w:widowControl/>
              <w:numPr>
                <w:ilvl w:val="0"/>
                <w:numId w:val="576"/>
              </w:numPr>
              <w:tabs>
                <w:tab w:val="left" w:pos="493"/>
                <w:tab w:val="left" w:pos="776"/>
              </w:tabs>
              <w:contextualSpacing/>
            </w:pPr>
            <w:r w:rsidRPr="00C80847">
              <w:rPr>
                <w:sz w:val="24"/>
                <w:szCs w:val="24"/>
              </w:rPr>
              <w:t>Каплунова И., Новоскольцева И.Ах, карнавал! Часть 2. – СПб.: КОМПОЗИТОР, 2006</w:t>
            </w:r>
          </w:p>
          <w:p w14:paraId="49BC8EC1" w14:textId="77777777" w:rsidR="00C80847" w:rsidRDefault="00C80847" w:rsidP="003618F1">
            <w:pPr>
              <w:pStyle w:val="af5"/>
              <w:widowControl/>
              <w:numPr>
                <w:ilvl w:val="0"/>
                <w:numId w:val="576"/>
              </w:numPr>
              <w:tabs>
                <w:tab w:val="left" w:pos="493"/>
                <w:tab w:val="left" w:pos="776"/>
              </w:tabs>
              <w:contextualSpacing/>
            </w:pPr>
            <w:r w:rsidRPr="009248D6">
              <w:t xml:space="preserve">Буренина А.И. Музыкальные минутки для малышей. </w:t>
            </w:r>
            <w:r w:rsidRPr="0005769B">
              <w:t>М.: ЦВЕТНОЙ МИР, 2019</w:t>
            </w:r>
          </w:p>
          <w:p w14:paraId="61BD6FBB" w14:textId="77777777" w:rsidR="00C80847" w:rsidRDefault="00C80847" w:rsidP="003618F1">
            <w:pPr>
              <w:pStyle w:val="af5"/>
              <w:widowControl/>
              <w:numPr>
                <w:ilvl w:val="0"/>
                <w:numId w:val="576"/>
              </w:numPr>
              <w:tabs>
                <w:tab w:val="left" w:pos="493"/>
                <w:tab w:val="left" w:pos="776"/>
              </w:tabs>
              <w:contextualSpacing/>
            </w:pPr>
            <w:r w:rsidRPr="009248D6">
              <w:t xml:space="preserve">Корчаловская Н.В., Колтакова Е.Б.Первые шаги в мир искусства. Интегрированные занятия. Третий год жизни. </w:t>
            </w:r>
            <w:r w:rsidRPr="0005769B">
              <w:t>М.: ЦВЕТНОЙ МИР, 2020</w:t>
            </w:r>
          </w:p>
          <w:p w14:paraId="3B744F2C" w14:textId="77777777" w:rsidR="00AC5740" w:rsidRDefault="00C80847" w:rsidP="003618F1">
            <w:pPr>
              <w:pStyle w:val="af5"/>
              <w:widowControl/>
              <w:numPr>
                <w:ilvl w:val="0"/>
                <w:numId w:val="576"/>
              </w:numPr>
              <w:tabs>
                <w:tab w:val="left" w:pos="493"/>
                <w:tab w:val="left" w:pos="776"/>
              </w:tabs>
              <w:contextualSpacing/>
            </w:pPr>
            <w:r w:rsidRPr="00C80847">
              <w:rPr>
                <w:sz w:val="24"/>
                <w:szCs w:val="24"/>
              </w:rPr>
              <w:t>Лыкова И.А. Арт-методика для развития малышей (от двух месяцев до трех лет).</w:t>
            </w:r>
            <w:r w:rsidRPr="009248D6">
              <w:t xml:space="preserve"> </w:t>
            </w:r>
            <w:r w:rsidRPr="0005769B">
              <w:t>М.: ЦВЕТНОЙ МИР, 2019</w:t>
            </w:r>
          </w:p>
          <w:p w14:paraId="780E1695" w14:textId="77777777" w:rsidR="00AC5740" w:rsidRDefault="00C80847" w:rsidP="003618F1">
            <w:pPr>
              <w:pStyle w:val="af5"/>
              <w:widowControl/>
              <w:numPr>
                <w:ilvl w:val="0"/>
                <w:numId w:val="576"/>
              </w:numPr>
              <w:tabs>
                <w:tab w:val="left" w:pos="493"/>
                <w:tab w:val="left" w:pos="776"/>
              </w:tabs>
              <w:contextualSpacing/>
            </w:pPr>
            <w:r w:rsidRPr="009248D6">
              <w:t>Теплова А.Б. Материнский фольклор в образовательной среде. - М.: ЦВЕТНОЙ МИР, 2020</w:t>
            </w:r>
          </w:p>
          <w:p w14:paraId="4F855CE5" w14:textId="77777777" w:rsidR="00AC5740" w:rsidRDefault="00C80847" w:rsidP="003618F1">
            <w:pPr>
              <w:pStyle w:val="af5"/>
              <w:widowControl/>
              <w:numPr>
                <w:ilvl w:val="0"/>
                <w:numId w:val="576"/>
              </w:numPr>
              <w:tabs>
                <w:tab w:val="left" w:pos="493"/>
                <w:tab w:val="left" w:pos="776"/>
              </w:tabs>
              <w:contextualSpacing/>
            </w:pPr>
            <w:r w:rsidRPr="009248D6">
              <w:t>Лыкова И.А. Изобразительная деятельность в детском саду третий год жизни. - М.: ЦВЕТНОЙ МИР, 2019</w:t>
            </w:r>
          </w:p>
          <w:p w14:paraId="4A49A651" w14:textId="77777777" w:rsidR="00AC5740" w:rsidRDefault="00C80847" w:rsidP="003618F1">
            <w:pPr>
              <w:pStyle w:val="af5"/>
              <w:widowControl/>
              <w:numPr>
                <w:ilvl w:val="0"/>
                <w:numId w:val="576"/>
              </w:numPr>
              <w:tabs>
                <w:tab w:val="left" w:pos="493"/>
                <w:tab w:val="left" w:pos="776"/>
              </w:tabs>
              <w:contextualSpacing/>
            </w:pPr>
            <w:r w:rsidRPr="00AC5740">
              <w:rPr>
                <w:sz w:val="24"/>
                <w:szCs w:val="24"/>
              </w:rPr>
              <w:t xml:space="preserve">Колдина Д.Н. Лепка в ясельных группах детского сада. </w:t>
            </w:r>
            <w:r w:rsidRPr="009248D6">
              <w:t>- М.: «Мозайка-синтез», 2020</w:t>
            </w:r>
          </w:p>
          <w:p w14:paraId="067E4533" w14:textId="77777777" w:rsidR="00AC5740" w:rsidRDefault="00C80847" w:rsidP="003618F1">
            <w:pPr>
              <w:pStyle w:val="af5"/>
              <w:widowControl/>
              <w:numPr>
                <w:ilvl w:val="0"/>
                <w:numId w:val="576"/>
              </w:numPr>
              <w:tabs>
                <w:tab w:val="left" w:pos="493"/>
                <w:tab w:val="left" w:pos="776"/>
              </w:tabs>
              <w:contextualSpacing/>
            </w:pPr>
            <w:r w:rsidRPr="00AC5740">
              <w:rPr>
                <w:sz w:val="24"/>
                <w:szCs w:val="24"/>
              </w:rPr>
              <w:t xml:space="preserve">Колдина Д.Н. Рисование в ясельных группах детского сада. </w:t>
            </w:r>
            <w:r w:rsidRPr="009248D6">
              <w:t>- М.: «Мозайка-синтез», 2021</w:t>
            </w:r>
          </w:p>
          <w:p w14:paraId="35316BDA" w14:textId="77777777" w:rsidR="00C80847" w:rsidRPr="00AC5740" w:rsidRDefault="00C80847" w:rsidP="003618F1">
            <w:pPr>
              <w:pStyle w:val="af5"/>
              <w:widowControl/>
              <w:numPr>
                <w:ilvl w:val="0"/>
                <w:numId w:val="576"/>
              </w:numPr>
              <w:tabs>
                <w:tab w:val="left" w:pos="493"/>
                <w:tab w:val="left" w:pos="776"/>
              </w:tabs>
              <w:contextualSpacing/>
            </w:pPr>
            <w:r w:rsidRPr="00AC5740">
              <w:rPr>
                <w:sz w:val="24"/>
                <w:szCs w:val="24"/>
              </w:rPr>
              <w:t xml:space="preserve">Комарова Т.С. Занятия по изобразительной деятельности. 3+. . </w:t>
            </w:r>
            <w:r w:rsidRPr="0005769B">
              <w:t>- М.: «Мозайка-синтез», 2016</w:t>
            </w:r>
          </w:p>
          <w:p w14:paraId="4403581F" w14:textId="77777777" w:rsidR="00C80847" w:rsidRPr="00AC5740" w:rsidRDefault="00C80847" w:rsidP="003618F1">
            <w:pPr>
              <w:pStyle w:val="af5"/>
              <w:widowControl/>
              <w:numPr>
                <w:ilvl w:val="0"/>
                <w:numId w:val="576"/>
              </w:numPr>
              <w:contextualSpacing/>
            </w:pPr>
            <w:r w:rsidRPr="00AC5740">
              <w:t xml:space="preserve">Колдина Д.Н. Лепка в ясельных группах. </w:t>
            </w:r>
            <w:r w:rsidRPr="009248D6">
              <w:t>- М.: «Мозайка-синтез», 2010</w:t>
            </w:r>
          </w:p>
          <w:p w14:paraId="4F587381" w14:textId="77777777" w:rsidR="00C80847" w:rsidRPr="009248D6" w:rsidRDefault="00C80847" w:rsidP="003618F1">
            <w:pPr>
              <w:pStyle w:val="af5"/>
              <w:widowControl/>
              <w:numPr>
                <w:ilvl w:val="0"/>
                <w:numId w:val="576"/>
              </w:numPr>
              <w:autoSpaceDE/>
              <w:autoSpaceDN/>
              <w:contextualSpacing/>
              <w:jc w:val="left"/>
              <w:rPr>
                <w:sz w:val="24"/>
                <w:szCs w:val="24"/>
              </w:rPr>
            </w:pPr>
            <w:r w:rsidRPr="009248D6">
              <w:rPr>
                <w:sz w:val="24"/>
                <w:szCs w:val="24"/>
              </w:rPr>
              <w:t xml:space="preserve">Колдина Д.Н. Лепка в детском саду.Конспекты занятий с ддетьси 3-4 года. </w:t>
            </w:r>
            <w:r w:rsidRPr="009248D6">
              <w:t>- М.: «Мозайка-синтез», 2021</w:t>
            </w:r>
          </w:p>
          <w:p w14:paraId="0F53F854" w14:textId="77777777" w:rsidR="00C80847" w:rsidRPr="009248D6" w:rsidRDefault="00C80847" w:rsidP="003618F1">
            <w:pPr>
              <w:pStyle w:val="af5"/>
              <w:widowControl/>
              <w:numPr>
                <w:ilvl w:val="0"/>
                <w:numId w:val="576"/>
              </w:numPr>
              <w:autoSpaceDE/>
              <w:autoSpaceDN/>
              <w:contextualSpacing/>
              <w:jc w:val="left"/>
              <w:rPr>
                <w:sz w:val="24"/>
                <w:szCs w:val="24"/>
              </w:rPr>
            </w:pPr>
            <w:r w:rsidRPr="009248D6">
              <w:rPr>
                <w:sz w:val="24"/>
                <w:szCs w:val="24"/>
              </w:rPr>
              <w:t xml:space="preserve">Колдина Д.Н. Аппликация в детском саду.Конспекты занятий с детьми 3-4 года. </w:t>
            </w:r>
            <w:r w:rsidRPr="009248D6">
              <w:t>- М.: «Мозайка-синтез», 2020</w:t>
            </w:r>
          </w:p>
          <w:p w14:paraId="236A678A" w14:textId="77777777" w:rsidR="00C80847" w:rsidRPr="009248D6" w:rsidRDefault="00C80847" w:rsidP="003618F1">
            <w:pPr>
              <w:pStyle w:val="af5"/>
              <w:widowControl/>
              <w:numPr>
                <w:ilvl w:val="0"/>
                <w:numId w:val="576"/>
              </w:numPr>
              <w:autoSpaceDE/>
              <w:autoSpaceDN/>
              <w:contextualSpacing/>
              <w:jc w:val="left"/>
              <w:rPr>
                <w:sz w:val="24"/>
                <w:szCs w:val="24"/>
              </w:rPr>
            </w:pPr>
            <w:r w:rsidRPr="009248D6">
              <w:rPr>
                <w:sz w:val="24"/>
                <w:szCs w:val="24"/>
              </w:rPr>
              <w:t xml:space="preserve">Колдина Д.Н. Рисование в детском саду. Конспекты занятий с детьми 3-4 года. </w:t>
            </w:r>
            <w:r w:rsidRPr="009248D6">
              <w:t>- М.: «Мозайка-синтез», 2020</w:t>
            </w:r>
          </w:p>
          <w:p w14:paraId="4412D560" w14:textId="77777777" w:rsidR="00C80847" w:rsidRPr="009248D6" w:rsidRDefault="00C80847" w:rsidP="003618F1">
            <w:pPr>
              <w:pStyle w:val="af5"/>
              <w:widowControl/>
              <w:numPr>
                <w:ilvl w:val="0"/>
                <w:numId w:val="576"/>
              </w:numPr>
              <w:autoSpaceDE/>
              <w:autoSpaceDN/>
              <w:contextualSpacing/>
              <w:jc w:val="left"/>
              <w:rPr>
                <w:sz w:val="24"/>
                <w:szCs w:val="24"/>
              </w:rPr>
            </w:pPr>
            <w:r w:rsidRPr="009248D6">
              <w:rPr>
                <w:sz w:val="24"/>
                <w:szCs w:val="24"/>
              </w:rPr>
              <w:t xml:space="preserve">Комарова Т.С. Изобразительная деятельность в детском саду: младшая группа. </w:t>
            </w:r>
            <w:r w:rsidRPr="009248D6">
              <w:t>- М.: «Мозайка-синтез», 2016</w:t>
            </w:r>
          </w:p>
          <w:p w14:paraId="21909F37" w14:textId="77777777" w:rsidR="00C80847" w:rsidRPr="0005769B" w:rsidRDefault="00C80847" w:rsidP="003618F1">
            <w:pPr>
              <w:pStyle w:val="af5"/>
              <w:widowControl/>
              <w:numPr>
                <w:ilvl w:val="0"/>
                <w:numId w:val="576"/>
              </w:numPr>
              <w:autoSpaceDE/>
              <w:autoSpaceDN/>
              <w:contextualSpacing/>
              <w:jc w:val="left"/>
              <w:rPr>
                <w:sz w:val="24"/>
                <w:szCs w:val="24"/>
              </w:rPr>
            </w:pPr>
            <w:r w:rsidRPr="009248D6">
              <w:rPr>
                <w:sz w:val="24"/>
                <w:szCs w:val="24"/>
              </w:rPr>
              <w:t xml:space="preserve">Лыкова  И.А. Изобразительная деятельность в детском саду. </w:t>
            </w:r>
            <w:r w:rsidRPr="0005769B">
              <w:rPr>
                <w:sz w:val="24"/>
                <w:szCs w:val="24"/>
              </w:rPr>
              <w:t>Младшая группа. – М.: «Карапуз»</w:t>
            </w:r>
          </w:p>
          <w:p w14:paraId="4438C491" w14:textId="77777777" w:rsidR="00C80847" w:rsidRPr="0005769B" w:rsidRDefault="00C80847" w:rsidP="003618F1">
            <w:pPr>
              <w:pStyle w:val="af5"/>
              <w:widowControl/>
              <w:numPr>
                <w:ilvl w:val="0"/>
                <w:numId w:val="576"/>
              </w:numPr>
              <w:autoSpaceDE/>
              <w:autoSpaceDN/>
              <w:contextualSpacing/>
              <w:jc w:val="left"/>
              <w:rPr>
                <w:sz w:val="24"/>
                <w:szCs w:val="24"/>
              </w:rPr>
            </w:pPr>
            <w:r w:rsidRPr="009248D6">
              <w:t xml:space="preserve">Карпухина Н.А. Реализация содержания образовательной деятельности (Средний  возраст 4 – 5 лет). </w:t>
            </w:r>
            <w:r w:rsidRPr="0005769B">
              <w:t>Художественно-эстетическое развитие. Практическое пособие. В.: М- книга, 2017</w:t>
            </w:r>
          </w:p>
          <w:p w14:paraId="50D9C25F" w14:textId="77777777" w:rsidR="00C80847" w:rsidRPr="009248D6" w:rsidRDefault="00C80847" w:rsidP="003618F1">
            <w:pPr>
              <w:pStyle w:val="af5"/>
              <w:widowControl/>
              <w:numPr>
                <w:ilvl w:val="0"/>
                <w:numId w:val="576"/>
              </w:numPr>
              <w:autoSpaceDE/>
              <w:autoSpaceDN/>
              <w:contextualSpacing/>
              <w:jc w:val="left"/>
              <w:rPr>
                <w:sz w:val="24"/>
                <w:szCs w:val="24"/>
              </w:rPr>
            </w:pPr>
            <w:r w:rsidRPr="009248D6">
              <w:rPr>
                <w:sz w:val="24"/>
                <w:szCs w:val="24"/>
              </w:rPr>
              <w:t xml:space="preserve">Комарова Т.С. Изобразительная деятельность в детском саду: средняя группа. </w:t>
            </w:r>
            <w:r w:rsidRPr="009248D6">
              <w:t>- М.: «Мозайка-синтез», 2016</w:t>
            </w:r>
          </w:p>
          <w:p w14:paraId="4D028C3B" w14:textId="77777777" w:rsidR="00C80847" w:rsidRPr="009248D6" w:rsidRDefault="00C80847" w:rsidP="003618F1">
            <w:pPr>
              <w:pStyle w:val="af5"/>
              <w:widowControl/>
              <w:numPr>
                <w:ilvl w:val="0"/>
                <w:numId w:val="576"/>
              </w:numPr>
              <w:autoSpaceDE/>
              <w:autoSpaceDN/>
              <w:contextualSpacing/>
              <w:jc w:val="left"/>
              <w:rPr>
                <w:sz w:val="24"/>
                <w:szCs w:val="24"/>
              </w:rPr>
            </w:pPr>
            <w:r w:rsidRPr="009248D6">
              <w:rPr>
                <w:sz w:val="24"/>
                <w:szCs w:val="24"/>
              </w:rPr>
              <w:t xml:space="preserve">Комарова Т.С. Изобразительная деятельность в детском саду: старшая группа. </w:t>
            </w:r>
            <w:r w:rsidRPr="009248D6">
              <w:t>- М.: «Мозайка-синтез», 2016</w:t>
            </w:r>
          </w:p>
          <w:p w14:paraId="75CA857A" w14:textId="77777777" w:rsidR="00C80847" w:rsidRPr="009248D6" w:rsidRDefault="00C80847" w:rsidP="003618F1">
            <w:pPr>
              <w:pStyle w:val="af5"/>
              <w:widowControl/>
              <w:numPr>
                <w:ilvl w:val="0"/>
                <w:numId w:val="576"/>
              </w:numPr>
              <w:autoSpaceDE/>
              <w:autoSpaceDN/>
              <w:contextualSpacing/>
              <w:jc w:val="left"/>
              <w:rPr>
                <w:sz w:val="24"/>
                <w:szCs w:val="24"/>
              </w:rPr>
            </w:pPr>
            <w:r w:rsidRPr="009248D6">
              <w:rPr>
                <w:sz w:val="24"/>
                <w:szCs w:val="24"/>
              </w:rPr>
              <w:t xml:space="preserve">Комарова Т.С. Изобразительная деятельность в детском саду: подготовительная к школе группа. </w:t>
            </w:r>
            <w:r w:rsidRPr="009248D6">
              <w:t>- М.: «Мозайка-синтез», 2016</w:t>
            </w:r>
          </w:p>
          <w:p w14:paraId="756F958C" w14:textId="77777777" w:rsidR="00AC5740" w:rsidRPr="00AC5740" w:rsidRDefault="00C80847" w:rsidP="003618F1">
            <w:pPr>
              <w:pStyle w:val="af5"/>
              <w:widowControl/>
              <w:numPr>
                <w:ilvl w:val="0"/>
                <w:numId w:val="576"/>
              </w:numPr>
              <w:autoSpaceDE/>
              <w:autoSpaceDN/>
              <w:contextualSpacing/>
              <w:jc w:val="left"/>
              <w:rPr>
                <w:sz w:val="24"/>
                <w:szCs w:val="24"/>
              </w:rPr>
            </w:pPr>
            <w:r w:rsidRPr="009248D6">
              <w:rPr>
                <w:sz w:val="24"/>
                <w:szCs w:val="24"/>
              </w:rPr>
              <w:t xml:space="preserve">Колдина  Д.Н. Рисование в детском саду. Конспекты занятий с детьми 6-7 лет. </w:t>
            </w:r>
            <w:r w:rsidRPr="009248D6">
              <w:t>- М.: «Мозайка-синтез», 2017</w:t>
            </w:r>
          </w:p>
          <w:p w14:paraId="54C9225B" w14:textId="77777777" w:rsidR="00C80847" w:rsidRPr="00AC5740" w:rsidRDefault="00C80847" w:rsidP="003618F1">
            <w:pPr>
              <w:pStyle w:val="af5"/>
              <w:widowControl/>
              <w:numPr>
                <w:ilvl w:val="0"/>
                <w:numId w:val="576"/>
              </w:numPr>
              <w:autoSpaceDE/>
              <w:autoSpaceDN/>
              <w:contextualSpacing/>
              <w:jc w:val="left"/>
              <w:rPr>
                <w:sz w:val="24"/>
                <w:szCs w:val="24"/>
              </w:rPr>
            </w:pPr>
            <w:r w:rsidRPr="009248D6">
              <w:t>Куцакова Л.В. Конструирование из строительных материалов: подготовительная к школе группа</w:t>
            </w:r>
            <w:r w:rsidRPr="00AC5740">
              <w:rPr>
                <w:sz w:val="24"/>
                <w:szCs w:val="24"/>
              </w:rPr>
              <w:t xml:space="preserve">. </w:t>
            </w:r>
            <w:r w:rsidRPr="009248D6">
              <w:t>- М.: «Мозайка-синтез», 2016</w:t>
            </w:r>
          </w:p>
          <w:p w14:paraId="4337D8B2" w14:textId="77777777" w:rsidR="00C80847" w:rsidRPr="009248D6" w:rsidRDefault="00C80847" w:rsidP="003618F1">
            <w:pPr>
              <w:pStyle w:val="af5"/>
              <w:widowControl/>
              <w:numPr>
                <w:ilvl w:val="0"/>
                <w:numId w:val="576"/>
              </w:numPr>
              <w:autoSpaceDE/>
              <w:autoSpaceDN/>
              <w:contextualSpacing/>
              <w:jc w:val="left"/>
              <w:rPr>
                <w:sz w:val="24"/>
                <w:szCs w:val="24"/>
              </w:rPr>
            </w:pPr>
            <w:r w:rsidRPr="009248D6">
              <w:rPr>
                <w:sz w:val="24"/>
                <w:szCs w:val="24"/>
              </w:rPr>
              <w:t xml:space="preserve">Колдина  Д.Н. Конструирование из строительного материала в с детьми 6-7 лет. </w:t>
            </w:r>
            <w:r w:rsidRPr="009248D6">
              <w:t>- М.: «Мозайка-синтез», 2016</w:t>
            </w:r>
          </w:p>
          <w:p w14:paraId="5081041F" w14:textId="77777777" w:rsidR="00C80847" w:rsidRPr="009248D6" w:rsidRDefault="00C80847" w:rsidP="003618F1">
            <w:pPr>
              <w:pStyle w:val="af5"/>
              <w:widowControl/>
              <w:numPr>
                <w:ilvl w:val="0"/>
                <w:numId w:val="576"/>
              </w:numPr>
              <w:autoSpaceDE/>
              <w:autoSpaceDN/>
              <w:contextualSpacing/>
              <w:jc w:val="left"/>
              <w:rPr>
                <w:sz w:val="24"/>
                <w:szCs w:val="24"/>
              </w:rPr>
            </w:pPr>
            <w:r w:rsidRPr="009248D6">
              <w:rPr>
                <w:sz w:val="24"/>
                <w:szCs w:val="24"/>
              </w:rPr>
              <w:t xml:space="preserve">Колдина  Д.Н. Лепка в детском саду. Конспекты занятий с детьми 6-7 лет. </w:t>
            </w:r>
            <w:r w:rsidRPr="009248D6">
              <w:t>- М.: «Мозайка-синтез», 2021</w:t>
            </w:r>
          </w:p>
          <w:p w14:paraId="008802D7" w14:textId="77777777" w:rsidR="00C80847" w:rsidRPr="009248D6" w:rsidRDefault="00C80847" w:rsidP="003618F1">
            <w:pPr>
              <w:pStyle w:val="af5"/>
              <w:widowControl/>
              <w:numPr>
                <w:ilvl w:val="0"/>
                <w:numId w:val="576"/>
              </w:numPr>
              <w:autoSpaceDE/>
              <w:autoSpaceDN/>
              <w:contextualSpacing/>
              <w:jc w:val="left"/>
              <w:rPr>
                <w:sz w:val="24"/>
                <w:szCs w:val="24"/>
              </w:rPr>
            </w:pPr>
            <w:r w:rsidRPr="009248D6">
              <w:rPr>
                <w:sz w:val="24"/>
                <w:szCs w:val="24"/>
              </w:rPr>
              <w:t xml:space="preserve">Колдина  Д.Н. Аппликация  в детском саду. Конспекты занятий с детьми 6-7 лет. </w:t>
            </w:r>
            <w:r w:rsidRPr="009248D6">
              <w:t>- М.: «Мозайка-синтез», 2021</w:t>
            </w:r>
          </w:p>
          <w:p w14:paraId="7CE1A2F5" w14:textId="77777777" w:rsidR="00C80847" w:rsidRPr="009248D6" w:rsidRDefault="00C80847" w:rsidP="003618F1">
            <w:pPr>
              <w:pStyle w:val="af5"/>
              <w:widowControl/>
              <w:numPr>
                <w:ilvl w:val="0"/>
                <w:numId w:val="576"/>
              </w:numPr>
              <w:autoSpaceDE/>
              <w:autoSpaceDN/>
              <w:contextualSpacing/>
              <w:jc w:val="left"/>
              <w:rPr>
                <w:sz w:val="24"/>
                <w:szCs w:val="24"/>
              </w:rPr>
            </w:pPr>
            <w:r w:rsidRPr="009248D6">
              <w:rPr>
                <w:sz w:val="24"/>
                <w:szCs w:val="24"/>
              </w:rPr>
              <w:t>Колдина Д.Н. Рисование в ясельных группах детского сада. Конспекты занятий с детьми 2-3 лет. – 2-е изд.,испр.и доп. – М.: Мозаика-синтез, 2021</w:t>
            </w:r>
          </w:p>
          <w:p w14:paraId="77357B53" w14:textId="77777777" w:rsidR="00C80847" w:rsidRPr="009248D6" w:rsidRDefault="00C80847" w:rsidP="003618F1">
            <w:pPr>
              <w:pStyle w:val="af5"/>
              <w:widowControl/>
              <w:numPr>
                <w:ilvl w:val="0"/>
                <w:numId w:val="576"/>
              </w:numPr>
              <w:autoSpaceDE/>
              <w:autoSpaceDN/>
              <w:contextualSpacing/>
              <w:jc w:val="left"/>
              <w:rPr>
                <w:sz w:val="24"/>
                <w:szCs w:val="24"/>
              </w:rPr>
            </w:pPr>
            <w:r w:rsidRPr="009248D6">
              <w:rPr>
                <w:sz w:val="24"/>
                <w:szCs w:val="24"/>
              </w:rPr>
              <w:t>Комарова Т.С. Изобразительная деятельность в детском саду. Программа и методические рекомендации. – М.: Мозаика-Синтез, 2006</w:t>
            </w:r>
          </w:p>
          <w:p w14:paraId="59C9214D" w14:textId="77777777" w:rsidR="000741A5" w:rsidRPr="009248D6" w:rsidRDefault="00C80847" w:rsidP="003618F1">
            <w:pPr>
              <w:pStyle w:val="af5"/>
              <w:widowControl/>
              <w:numPr>
                <w:ilvl w:val="0"/>
                <w:numId w:val="576"/>
              </w:numPr>
              <w:autoSpaceDE/>
              <w:autoSpaceDN/>
              <w:contextualSpacing/>
              <w:jc w:val="left"/>
              <w:rPr>
                <w:sz w:val="24"/>
                <w:szCs w:val="24"/>
              </w:rPr>
            </w:pPr>
            <w:r w:rsidRPr="009248D6">
              <w:rPr>
                <w:sz w:val="24"/>
                <w:szCs w:val="24"/>
              </w:rPr>
              <w:t>Колдина Д.Н. Аппликация в детском саду. Конспекты</w:t>
            </w:r>
            <w:r w:rsidR="000741A5">
              <w:rPr>
                <w:sz w:val="24"/>
                <w:szCs w:val="24"/>
              </w:rPr>
              <w:t xml:space="preserve"> </w:t>
            </w:r>
            <w:r w:rsidR="000741A5" w:rsidRPr="009248D6">
              <w:rPr>
                <w:sz w:val="24"/>
                <w:szCs w:val="24"/>
              </w:rPr>
              <w:t>занятий с детьми 4-5 лет. – 2-е изд.,испр.и доп. – М.: Мозаика-синтез, 2021</w:t>
            </w:r>
          </w:p>
          <w:p w14:paraId="140F7472" w14:textId="77777777" w:rsidR="000741A5" w:rsidRPr="0005769B" w:rsidRDefault="000741A5" w:rsidP="003618F1">
            <w:pPr>
              <w:pStyle w:val="af5"/>
              <w:widowControl/>
              <w:numPr>
                <w:ilvl w:val="0"/>
                <w:numId w:val="576"/>
              </w:numPr>
              <w:autoSpaceDE/>
              <w:autoSpaceDN/>
              <w:contextualSpacing/>
              <w:jc w:val="left"/>
              <w:rPr>
                <w:sz w:val="24"/>
                <w:szCs w:val="24"/>
              </w:rPr>
            </w:pPr>
            <w:r w:rsidRPr="009248D6">
              <w:rPr>
                <w:sz w:val="24"/>
                <w:szCs w:val="24"/>
              </w:rPr>
              <w:t xml:space="preserve">Мамаева О.А. Поделки из природного и бросового материала. </w:t>
            </w:r>
            <w:r w:rsidRPr="0005769B">
              <w:rPr>
                <w:sz w:val="24"/>
                <w:szCs w:val="24"/>
              </w:rPr>
              <w:t>4-5 лет. – М.: Мозаика-синтез, 2021</w:t>
            </w:r>
          </w:p>
          <w:p w14:paraId="2FF2FB5A" w14:textId="77777777" w:rsidR="000741A5" w:rsidRPr="009248D6" w:rsidRDefault="000741A5" w:rsidP="003618F1">
            <w:pPr>
              <w:pStyle w:val="af5"/>
              <w:widowControl/>
              <w:numPr>
                <w:ilvl w:val="0"/>
                <w:numId w:val="576"/>
              </w:numPr>
              <w:autoSpaceDE/>
              <w:autoSpaceDN/>
              <w:contextualSpacing/>
              <w:jc w:val="left"/>
              <w:rPr>
                <w:sz w:val="24"/>
                <w:szCs w:val="24"/>
              </w:rPr>
            </w:pPr>
            <w:r w:rsidRPr="009248D6">
              <w:rPr>
                <w:sz w:val="24"/>
                <w:szCs w:val="24"/>
              </w:rPr>
              <w:t>Колдина Д.Н. Рисование в детском саду. Конспекты занятий с детьми 4-5 лет. – 2-е изд.,испр.и доп. – М.: Мозаика-синтез, 2021</w:t>
            </w:r>
          </w:p>
          <w:p w14:paraId="17A17F8B" w14:textId="77777777" w:rsidR="000741A5" w:rsidRPr="009248D6" w:rsidRDefault="000741A5" w:rsidP="003618F1">
            <w:pPr>
              <w:pStyle w:val="af5"/>
              <w:widowControl/>
              <w:numPr>
                <w:ilvl w:val="0"/>
                <w:numId w:val="576"/>
              </w:numPr>
              <w:autoSpaceDE/>
              <w:autoSpaceDN/>
              <w:contextualSpacing/>
              <w:jc w:val="left"/>
              <w:rPr>
                <w:sz w:val="24"/>
                <w:szCs w:val="24"/>
              </w:rPr>
            </w:pPr>
            <w:r w:rsidRPr="009248D6">
              <w:rPr>
                <w:sz w:val="24"/>
                <w:szCs w:val="24"/>
              </w:rPr>
              <w:t>Щеткин А.В. Театральная деятельность в детском саду.Для занятий с детьми 4-5 лет/Под.ред.О.Ф. Горбуновой. – 2-е изд., испр. - М.: Мозаика-синтез, 2021</w:t>
            </w:r>
          </w:p>
          <w:p w14:paraId="29A6B4CA" w14:textId="77777777" w:rsidR="000741A5" w:rsidRPr="009248D6" w:rsidRDefault="000741A5" w:rsidP="003618F1">
            <w:pPr>
              <w:pStyle w:val="af5"/>
              <w:widowControl/>
              <w:numPr>
                <w:ilvl w:val="0"/>
                <w:numId w:val="576"/>
              </w:numPr>
              <w:autoSpaceDE/>
              <w:autoSpaceDN/>
              <w:contextualSpacing/>
              <w:jc w:val="left"/>
              <w:rPr>
                <w:sz w:val="24"/>
                <w:szCs w:val="24"/>
              </w:rPr>
            </w:pPr>
            <w:r w:rsidRPr="009248D6">
              <w:rPr>
                <w:sz w:val="24"/>
                <w:szCs w:val="24"/>
              </w:rPr>
              <w:t>Щеткин А.В. Театральная деятельность в детском саду.Для занятий с детьми 5-6  лет/Под.ред.О.Ф. Горбуновой. – 2-е изд., испр. - М.: Мозаика-синтез, 2022</w:t>
            </w:r>
          </w:p>
          <w:p w14:paraId="7B72732F" w14:textId="77777777" w:rsidR="000741A5" w:rsidRPr="009248D6" w:rsidRDefault="000741A5" w:rsidP="003618F1">
            <w:pPr>
              <w:pStyle w:val="af5"/>
              <w:widowControl/>
              <w:numPr>
                <w:ilvl w:val="0"/>
                <w:numId w:val="576"/>
              </w:numPr>
              <w:autoSpaceDE/>
              <w:autoSpaceDN/>
              <w:contextualSpacing/>
              <w:jc w:val="left"/>
              <w:rPr>
                <w:sz w:val="24"/>
                <w:szCs w:val="24"/>
              </w:rPr>
            </w:pPr>
            <w:r w:rsidRPr="009248D6">
              <w:rPr>
                <w:sz w:val="24"/>
                <w:szCs w:val="24"/>
              </w:rPr>
              <w:t>Колдина Д.Н. Рисование в ясельных группах детского сада. Конспекты занятий с детьми 5-6 лет. – 2-е изд.,испр.и доп. – М.: Мозаика-синтез, 2021</w:t>
            </w:r>
          </w:p>
          <w:p w14:paraId="70B9CF0D" w14:textId="77777777" w:rsidR="000741A5" w:rsidRPr="009248D6" w:rsidRDefault="000741A5" w:rsidP="003618F1">
            <w:pPr>
              <w:pStyle w:val="af5"/>
              <w:widowControl/>
              <w:numPr>
                <w:ilvl w:val="0"/>
                <w:numId w:val="576"/>
              </w:numPr>
              <w:autoSpaceDE/>
              <w:autoSpaceDN/>
              <w:contextualSpacing/>
              <w:jc w:val="left"/>
              <w:rPr>
                <w:sz w:val="24"/>
                <w:szCs w:val="24"/>
              </w:rPr>
            </w:pPr>
            <w:r w:rsidRPr="009248D6">
              <w:rPr>
                <w:sz w:val="24"/>
                <w:szCs w:val="24"/>
              </w:rPr>
              <w:t>Мамаева О.А. Поделки из природного и бросового материала. 5-6  лет. – 2-е изд.,испр.и доп. – М.: Мозаика-синтез, 2020</w:t>
            </w:r>
          </w:p>
          <w:p w14:paraId="23492507" w14:textId="77777777" w:rsidR="000741A5" w:rsidRPr="009248D6" w:rsidRDefault="000741A5" w:rsidP="003618F1">
            <w:pPr>
              <w:pStyle w:val="af5"/>
              <w:widowControl/>
              <w:numPr>
                <w:ilvl w:val="0"/>
                <w:numId w:val="576"/>
              </w:numPr>
              <w:autoSpaceDE/>
              <w:autoSpaceDN/>
              <w:contextualSpacing/>
              <w:jc w:val="left"/>
              <w:rPr>
                <w:sz w:val="24"/>
                <w:szCs w:val="24"/>
              </w:rPr>
            </w:pPr>
            <w:r w:rsidRPr="009248D6">
              <w:rPr>
                <w:sz w:val="24"/>
                <w:szCs w:val="24"/>
              </w:rPr>
              <w:t>Колдина Д.Н. Лепка в детском саду. Конспекты занятий с детьми 5-6  лет. – 2-е изд.,испр.и доп. – М.: Мозаика-синтез, 2021</w:t>
            </w:r>
          </w:p>
          <w:p w14:paraId="481E4865" w14:textId="77777777" w:rsidR="000741A5" w:rsidRPr="009248D6" w:rsidRDefault="000741A5" w:rsidP="003618F1">
            <w:pPr>
              <w:pStyle w:val="af5"/>
              <w:widowControl/>
              <w:numPr>
                <w:ilvl w:val="0"/>
                <w:numId w:val="576"/>
              </w:numPr>
              <w:autoSpaceDE/>
              <w:autoSpaceDN/>
              <w:contextualSpacing/>
              <w:jc w:val="left"/>
              <w:rPr>
                <w:sz w:val="24"/>
                <w:szCs w:val="24"/>
              </w:rPr>
            </w:pPr>
            <w:r w:rsidRPr="009248D6">
              <w:rPr>
                <w:sz w:val="24"/>
                <w:szCs w:val="24"/>
              </w:rPr>
              <w:t>Колдина Д.Н. Аппликация в детском саду. Конспекты занятий с детьми 5-6 лет. – 2-е изд.,испр.и доп. – М.: Мозаика-синтез, 2021</w:t>
            </w:r>
          </w:p>
          <w:p w14:paraId="4CCC3623" w14:textId="77777777" w:rsidR="000741A5" w:rsidRPr="009248D6" w:rsidRDefault="000741A5" w:rsidP="003618F1">
            <w:pPr>
              <w:pStyle w:val="af5"/>
              <w:widowControl/>
              <w:numPr>
                <w:ilvl w:val="0"/>
                <w:numId w:val="576"/>
              </w:numPr>
              <w:autoSpaceDE/>
              <w:autoSpaceDN/>
              <w:contextualSpacing/>
              <w:jc w:val="left"/>
              <w:rPr>
                <w:sz w:val="24"/>
                <w:szCs w:val="24"/>
              </w:rPr>
            </w:pPr>
            <w:r w:rsidRPr="009248D6">
              <w:rPr>
                <w:sz w:val="24"/>
                <w:szCs w:val="24"/>
              </w:rPr>
              <w:t>Шиян О.А.Развитие творческого мышления. Работаем по сказке. – М.: Мозаика-синтез, 2016</w:t>
            </w:r>
          </w:p>
          <w:p w14:paraId="5145C8B0" w14:textId="77777777" w:rsidR="000741A5" w:rsidRPr="0005769B" w:rsidRDefault="000741A5" w:rsidP="003618F1">
            <w:pPr>
              <w:pStyle w:val="af5"/>
              <w:widowControl/>
              <w:numPr>
                <w:ilvl w:val="0"/>
                <w:numId w:val="576"/>
              </w:numPr>
              <w:autoSpaceDE/>
              <w:autoSpaceDN/>
              <w:contextualSpacing/>
              <w:jc w:val="left"/>
              <w:rPr>
                <w:sz w:val="24"/>
                <w:szCs w:val="24"/>
              </w:rPr>
            </w:pPr>
            <w:r w:rsidRPr="009248D6">
              <w:rPr>
                <w:sz w:val="24"/>
                <w:szCs w:val="24"/>
              </w:rPr>
              <w:t xml:space="preserve">Комарова Т.С. Развитие художественных способностей дошкольников. </w:t>
            </w:r>
            <w:r w:rsidRPr="0005769B">
              <w:rPr>
                <w:sz w:val="24"/>
                <w:szCs w:val="24"/>
              </w:rPr>
              <w:t>Для занятий  с детьми 3-7 лет. – М.: Мозаика-синтез, 2016</w:t>
            </w:r>
          </w:p>
          <w:p w14:paraId="7D30D7F5" w14:textId="77777777" w:rsidR="000741A5" w:rsidRPr="0005769B" w:rsidRDefault="000741A5" w:rsidP="003618F1">
            <w:pPr>
              <w:pStyle w:val="af5"/>
              <w:widowControl/>
              <w:numPr>
                <w:ilvl w:val="0"/>
                <w:numId w:val="576"/>
              </w:numPr>
              <w:tabs>
                <w:tab w:val="left" w:pos="878"/>
              </w:tabs>
              <w:autoSpaceDE/>
              <w:autoSpaceDN/>
              <w:ind w:right="-1"/>
              <w:contextualSpacing/>
              <w:jc w:val="left"/>
              <w:rPr>
                <w:sz w:val="24"/>
                <w:szCs w:val="24"/>
              </w:rPr>
            </w:pPr>
            <w:r w:rsidRPr="009248D6">
              <w:rPr>
                <w:sz w:val="24"/>
                <w:szCs w:val="24"/>
              </w:rPr>
              <w:t xml:space="preserve">Лыкова И.А. Конструирование в детском саду. Вторая младшая группа. Учебно-методическое пособие к парциальной программе «Умные пальчики». </w:t>
            </w:r>
            <w:r w:rsidRPr="0005769B">
              <w:rPr>
                <w:sz w:val="24"/>
                <w:szCs w:val="24"/>
              </w:rPr>
              <w:t>М.: ИД «Цветной мир», 2015</w:t>
            </w:r>
          </w:p>
          <w:p w14:paraId="55D9D1E8" w14:textId="77777777" w:rsidR="000741A5" w:rsidRPr="009248D6" w:rsidRDefault="000741A5" w:rsidP="003618F1">
            <w:pPr>
              <w:pStyle w:val="af5"/>
              <w:widowControl/>
              <w:numPr>
                <w:ilvl w:val="0"/>
                <w:numId w:val="576"/>
              </w:numPr>
              <w:tabs>
                <w:tab w:val="left" w:pos="878"/>
              </w:tabs>
              <w:autoSpaceDE/>
              <w:autoSpaceDN/>
              <w:ind w:right="-1"/>
              <w:contextualSpacing/>
              <w:jc w:val="left"/>
              <w:rPr>
                <w:sz w:val="24"/>
                <w:szCs w:val="24"/>
              </w:rPr>
            </w:pPr>
            <w:r w:rsidRPr="009248D6">
              <w:rPr>
                <w:sz w:val="24"/>
                <w:szCs w:val="24"/>
              </w:rPr>
              <w:t>Занятия по рисованию с дошкольниками / Под ред. Р.Г. Казаковой – М.: ТЦ Сфера, 2020</w:t>
            </w:r>
          </w:p>
          <w:p w14:paraId="20568D85" w14:textId="77777777" w:rsidR="000741A5" w:rsidRPr="0005769B" w:rsidRDefault="000741A5" w:rsidP="003618F1">
            <w:pPr>
              <w:pStyle w:val="af5"/>
              <w:widowControl/>
              <w:numPr>
                <w:ilvl w:val="0"/>
                <w:numId w:val="576"/>
              </w:numPr>
              <w:tabs>
                <w:tab w:val="left" w:pos="878"/>
              </w:tabs>
              <w:autoSpaceDE/>
              <w:autoSpaceDN/>
              <w:ind w:right="-1"/>
              <w:contextualSpacing/>
              <w:jc w:val="left"/>
              <w:rPr>
                <w:sz w:val="24"/>
                <w:szCs w:val="24"/>
              </w:rPr>
            </w:pPr>
            <w:r w:rsidRPr="009248D6">
              <w:rPr>
                <w:sz w:val="24"/>
                <w:szCs w:val="24"/>
              </w:rPr>
              <w:t xml:space="preserve">Куцакова Л.В. Конструирование из строительного материала: Старшая группа. </w:t>
            </w:r>
            <w:r w:rsidRPr="0005769B">
              <w:rPr>
                <w:sz w:val="24"/>
                <w:szCs w:val="24"/>
              </w:rPr>
              <w:t>М.: Мозаика-синтез, 2016</w:t>
            </w:r>
          </w:p>
          <w:p w14:paraId="337FF1CC" w14:textId="77777777" w:rsidR="000741A5" w:rsidRPr="0005769B" w:rsidRDefault="000741A5" w:rsidP="003618F1">
            <w:pPr>
              <w:pStyle w:val="af5"/>
              <w:widowControl/>
              <w:numPr>
                <w:ilvl w:val="0"/>
                <w:numId w:val="576"/>
              </w:numPr>
              <w:tabs>
                <w:tab w:val="left" w:pos="594"/>
                <w:tab w:val="left" w:pos="878"/>
              </w:tabs>
              <w:autoSpaceDE/>
              <w:autoSpaceDN/>
              <w:contextualSpacing/>
              <w:jc w:val="left"/>
              <w:rPr>
                <w:sz w:val="24"/>
                <w:szCs w:val="24"/>
              </w:rPr>
            </w:pPr>
            <w:r w:rsidRPr="009248D6">
              <w:t xml:space="preserve">Карпухина Н.А. Реализация содержания образовательной деятельности (Средний возраст 4-5 лет). </w:t>
            </w:r>
            <w:r w:rsidRPr="0005769B">
              <w:t>Художественно-эстетическое  развитие. Практическое пособие В.: ООО «М- книга», 2017</w:t>
            </w:r>
          </w:p>
          <w:p w14:paraId="4E6BE7B7" w14:textId="77777777" w:rsidR="000741A5" w:rsidRPr="009248D6" w:rsidRDefault="000741A5" w:rsidP="003618F1">
            <w:pPr>
              <w:pStyle w:val="af5"/>
              <w:widowControl/>
              <w:numPr>
                <w:ilvl w:val="0"/>
                <w:numId w:val="576"/>
              </w:numPr>
              <w:tabs>
                <w:tab w:val="left" w:pos="594"/>
                <w:tab w:val="left" w:pos="878"/>
              </w:tabs>
              <w:autoSpaceDE/>
              <w:autoSpaceDN/>
              <w:contextualSpacing/>
              <w:jc w:val="left"/>
              <w:rPr>
                <w:sz w:val="24"/>
                <w:szCs w:val="24"/>
              </w:rPr>
            </w:pPr>
            <w:r w:rsidRPr="009248D6">
              <w:rPr>
                <w:sz w:val="24"/>
                <w:szCs w:val="24"/>
              </w:rPr>
              <w:t xml:space="preserve">Щеткин А.В. Театральная деятельность в детском саду. Для занятий с детьми 6-7 лет/ Под ред. О.Ф. Горбуновой. - 2-е изд. Испр и Доп. – М.: Мозаика-синтез, 2022 </w:t>
            </w:r>
          </w:p>
          <w:p w14:paraId="1CA531B2" w14:textId="77777777" w:rsidR="000741A5" w:rsidRPr="009248D6" w:rsidRDefault="000741A5" w:rsidP="003618F1">
            <w:pPr>
              <w:pStyle w:val="af5"/>
              <w:widowControl/>
              <w:numPr>
                <w:ilvl w:val="0"/>
                <w:numId w:val="576"/>
              </w:numPr>
              <w:tabs>
                <w:tab w:val="left" w:pos="878"/>
              </w:tabs>
              <w:autoSpaceDE/>
              <w:autoSpaceDN/>
              <w:ind w:right="-1"/>
              <w:contextualSpacing/>
              <w:jc w:val="left"/>
              <w:rPr>
                <w:sz w:val="24"/>
                <w:szCs w:val="24"/>
              </w:rPr>
            </w:pPr>
            <w:r w:rsidRPr="009248D6">
              <w:rPr>
                <w:sz w:val="24"/>
                <w:szCs w:val="24"/>
              </w:rPr>
              <w:t>Петрова В.А. Музыка-малышам. Методическое пособие для работы с детьми третьего года жизни. – М.: Мозаика-синтез, 2023</w:t>
            </w:r>
          </w:p>
          <w:p w14:paraId="087047D1" w14:textId="77777777" w:rsidR="000741A5" w:rsidRPr="009248D6" w:rsidRDefault="000741A5" w:rsidP="003618F1">
            <w:pPr>
              <w:pStyle w:val="af5"/>
              <w:widowControl/>
              <w:numPr>
                <w:ilvl w:val="0"/>
                <w:numId w:val="576"/>
              </w:numPr>
              <w:tabs>
                <w:tab w:val="left" w:pos="878"/>
              </w:tabs>
              <w:autoSpaceDE/>
              <w:autoSpaceDN/>
              <w:ind w:right="-1"/>
              <w:contextualSpacing/>
              <w:jc w:val="left"/>
              <w:rPr>
                <w:sz w:val="24"/>
                <w:szCs w:val="24"/>
              </w:rPr>
            </w:pPr>
            <w:r w:rsidRPr="009248D6">
              <w:rPr>
                <w:sz w:val="24"/>
                <w:szCs w:val="24"/>
              </w:rPr>
              <w:t>Петрова В.А. Музыка-малышам. Методическое пособие для работы. Ясли. – М.: Мозаика-синтез, 2023</w:t>
            </w:r>
          </w:p>
          <w:p w14:paraId="567FE1B5" w14:textId="77777777" w:rsidR="007A2465" w:rsidRPr="009248D6" w:rsidRDefault="007A2465" w:rsidP="003618F1">
            <w:pPr>
              <w:pStyle w:val="af5"/>
              <w:widowControl/>
              <w:numPr>
                <w:ilvl w:val="0"/>
                <w:numId w:val="576"/>
              </w:numPr>
              <w:autoSpaceDE/>
              <w:autoSpaceDN/>
              <w:contextualSpacing/>
              <w:jc w:val="left"/>
              <w:rPr>
                <w:sz w:val="24"/>
                <w:szCs w:val="24"/>
              </w:rPr>
            </w:pPr>
            <w:r w:rsidRPr="009248D6">
              <w:rPr>
                <w:sz w:val="24"/>
                <w:szCs w:val="24"/>
              </w:rPr>
              <w:t>занятий с детьми 4-5 лет. – 2-е изд.,испр.и доп. – М.: Мозаика-синтез, 2021</w:t>
            </w:r>
          </w:p>
          <w:p w14:paraId="0302D338" w14:textId="77777777" w:rsidR="007A2465" w:rsidRPr="0005769B" w:rsidRDefault="007A2465" w:rsidP="003618F1">
            <w:pPr>
              <w:pStyle w:val="af5"/>
              <w:widowControl/>
              <w:numPr>
                <w:ilvl w:val="0"/>
                <w:numId w:val="576"/>
              </w:numPr>
              <w:autoSpaceDE/>
              <w:autoSpaceDN/>
              <w:contextualSpacing/>
              <w:jc w:val="left"/>
              <w:rPr>
                <w:sz w:val="24"/>
                <w:szCs w:val="24"/>
              </w:rPr>
            </w:pPr>
            <w:r w:rsidRPr="009248D6">
              <w:rPr>
                <w:sz w:val="24"/>
                <w:szCs w:val="24"/>
              </w:rPr>
              <w:t xml:space="preserve">Мамаева О.А. Поделки из природного и бросового материала. </w:t>
            </w:r>
            <w:r w:rsidRPr="0005769B">
              <w:rPr>
                <w:sz w:val="24"/>
                <w:szCs w:val="24"/>
              </w:rPr>
              <w:t>4-5 лет. – М.: Мозаика-синтез, 2021</w:t>
            </w:r>
          </w:p>
          <w:p w14:paraId="1E6DC57E" w14:textId="77777777" w:rsidR="007A2465" w:rsidRPr="009248D6" w:rsidRDefault="007A2465" w:rsidP="003618F1">
            <w:pPr>
              <w:pStyle w:val="af5"/>
              <w:widowControl/>
              <w:numPr>
                <w:ilvl w:val="0"/>
                <w:numId w:val="576"/>
              </w:numPr>
              <w:autoSpaceDE/>
              <w:autoSpaceDN/>
              <w:contextualSpacing/>
              <w:jc w:val="left"/>
              <w:rPr>
                <w:sz w:val="24"/>
                <w:szCs w:val="24"/>
              </w:rPr>
            </w:pPr>
            <w:r w:rsidRPr="009248D6">
              <w:rPr>
                <w:sz w:val="24"/>
                <w:szCs w:val="24"/>
              </w:rPr>
              <w:t>Колдина Д.Н. Рисование в детском саду. Конспекты занятий с детьми 4-5 лет. – 2-е изд.,испр.и доп. – М.: Мозаика-синтез, 2021</w:t>
            </w:r>
          </w:p>
          <w:p w14:paraId="743E2473" w14:textId="77777777" w:rsidR="007A2465" w:rsidRPr="009248D6" w:rsidRDefault="007A2465" w:rsidP="003618F1">
            <w:pPr>
              <w:pStyle w:val="af5"/>
              <w:widowControl/>
              <w:numPr>
                <w:ilvl w:val="0"/>
                <w:numId w:val="576"/>
              </w:numPr>
              <w:autoSpaceDE/>
              <w:autoSpaceDN/>
              <w:contextualSpacing/>
              <w:jc w:val="left"/>
              <w:rPr>
                <w:sz w:val="24"/>
                <w:szCs w:val="24"/>
              </w:rPr>
            </w:pPr>
            <w:r w:rsidRPr="009248D6">
              <w:rPr>
                <w:sz w:val="24"/>
                <w:szCs w:val="24"/>
              </w:rPr>
              <w:t>Щеткин А.В. Театральная деятельность в детском саду.Для занятий с детьми 4-5 лет/Под.ред.О.Ф. Горбуновой. – 2-е изд., испр. - М.: Мозаика-синтез, 2021</w:t>
            </w:r>
          </w:p>
          <w:p w14:paraId="0F095108" w14:textId="77777777" w:rsidR="007A2465" w:rsidRPr="009248D6" w:rsidRDefault="007A2465" w:rsidP="003618F1">
            <w:pPr>
              <w:pStyle w:val="af5"/>
              <w:widowControl/>
              <w:numPr>
                <w:ilvl w:val="0"/>
                <w:numId w:val="576"/>
              </w:numPr>
              <w:autoSpaceDE/>
              <w:autoSpaceDN/>
              <w:contextualSpacing/>
              <w:jc w:val="left"/>
              <w:rPr>
                <w:sz w:val="24"/>
                <w:szCs w:val="24"/>
              </w:rPr>
            </w:pPr>
            <w:r w:rsidRPr="009248D6">
              <w:rPr>
                <w:sz w:val="24"/>
                <w:szCs w:val="24"/>
              </w:rPr>
              <w:t>Щеткин А.В. Театральная деятельность в детском саду.Для занятий с детьми 5-6  лет/Под.ред.О.Ф. Горбуновой. – 2-е изд., испр. - М.: Мозаика-синтез, 2022</w:t>
            </w:r>
          </w:p>
          <w:p w14:paraId="7376601E" w14:textId="77777777" w:rsidR="007A2465" w:rsidRPr="009248D6" w:rsidRDefault="007A2465" w:rsidP="003618F1">
            <w:pPr>
              <w:pStyle w:val="af5"/>
              <w:widowControl/>
              <w:numPr>
                <w:ilvl w:val="0"/>
                <w:numId w:val="576"/>
              </w:numPr>
              <w:autoSpaceDE/>
              <w:autoSpaceDN/>
              <w:contextualSpacing/>
              <w:jc w:val="left"/>
              <w:rPr>
                <w:sz w:val="24"/>
                <w:szCs w:val="24"/>
              </w:rPr>
            </w:pPr>
            <w:r w:rsidRPr="009248D6">
              <w:rPr>
                <w:sz w:val="24"/>
                <w:szCs w:val="24"/>
              </w:rPr>
              <w:t>Колдина Д.Н. Рисование в ясельных группах детского сада. Конспекты занятий с детьми 5-6 лет. – 2-е изд.,испр.и доп. – М.: Мозаика-синтез, 2021</w:t>
            </w:r>
          </w:p>
          <w:p w14:paraId="1F52524A" w14:textId="77777777" w:rsidR="007A2465" w:rsidRPr="009248D6" w:rsidRDefault="007A2465" w:rsidP="003618F1">
            <w:pPr>
              <w:pStyle w:val="af5"/>
              <w:widowControl/>
              <w:numPr>
                <w:ilvl w:val="0"/>
                <w:numId w:val="576"/>
              </w:numPr>
              <w:autoSpaceDE/>
              <w:autoSpaceDN/>
              <w:contextualSpacing/>
              <w:jc w:val="left"/>
              <w:rPr>
                <w:sz w:val="24"/>
                <w:szCs w:val="24"/>
              </w:rPr>
            </w:pPr>
            <w:r w:rsidRPr="009248D6">
              <w:rPr>
                <w:sz w:val="24"/>
                <w:szCs w:val="24"/>
              </w:rPr>
              <w:t>Мамаева О.А. Поделки из природного и бросового материала. 5-6  лет. – 2-е изд.,испр.и доп. – М.: Мозаика-синтез, 2020</w:t>
            </w:r>
          </w:p>
          <w:p w14:paraId="342BB03C" w14:textId="77777777" w:rsidR="007A2465" w:rsidRPr="009248D6" w:rsidRDefault="007A2465" w:rsidP="003618F1">
            <w:pPr>
              <w:pStyle w:val="af5"/>
              <w:widowControl/>
              <w:numPr>
                <w:ilvl w:val="0"/>
                <w:numId w:val="576"/>
              </w:numPr>
              <w:autoSpaceDE/>
              <w:autoSpaceDN/>
              <w:contextualSpacing/>
              <w:jc w:val="left"/>
              <w:rPr>
                <w:sz w:val="24"/>
                <w:szCs w:val="24"/>
              </w:rPr>
            </w:pPr>
            <w:r w:rsidRPr="009248D6">
              <w:rPr>
                <w:sz w:val="24"/>
                <w:szCs w:val="24"/>
              </w:rPr>
              <w:t>Колдина Д.Н. Лепка в детском саду. Конспекты занятий с детьми 5-6  лет. – 2-е изд.,испр.и доп. – М.: Мозаика-синтез, 2021</w:t>
            </w:r>
          </w:p>
          <w:p w14:paraId="0B14AEFD" w14:textId="77777777" w:rsidR="007A2465" w:rsidRPr="009248D6" w:rsidRDefault="007A2465" w:rsidP="003618F1">
            <w:pPr>
              <w:pStyle w:val="af5"/>
              <w:widowControl/>
              <w:numPr>
                <w:ilvl w:val="0"/>
                <w:numId w:val="576"/>
              </w:numPr>
              <w:autoSpaceDE/>
              <w:autoSpaceDN/>
              <w:contextualSpacing/>
              <w:jc w:val="left"/>
              <w:rPr>
                <w:sz w:val="24"/>
                <w:szCs w:val="24"/>
              </w:rPr>
            </w:pPr>
            <w:r w:rsidRPr="009248D6">
              <w:rPr>
                <w:sz w:val="24"/>
                <w:szCs w:val="24"/>
              </w:rPr>
              <w:t>Колдина Д.Н. Аппликация в детском саду. Конспекты занятий с детьми 5-6 лет. – 2-е изд.,испр.и доп. – М.: Мозаика-синтез, 2021</w:t>
            </w:r>
          </w:p>
          <w:p w14:paraId="3389D470" w14:textId="77777777" w:rsidR="007A2465" w:rsidRPr="009248D6" w:rsidRDefault="007A2465" w:rsidP="003618F1">
            <w:pPr>
              <w:pStyle w:val="af5"/>
              <w:widowControl/>
              <w:numPr>
                <w:ilvl w:val="0"/>
                <w:numId w:val="576"/>
              </w:numPr>
              <w:autoSpaceDE/>
              <w:autoSpaceDN/>
              <w:contextualSpacing/>
              <w:jc w:val="left"/>
              <w:rPr>
                <w:sz w:val="24"/>
                <w:szCs w:val="24"/>
              </w:rPr>
            </w:pPr>
            <w:r w:rsidRPr="009248D6">
              <w:rPr>
                <w:sz w:val="24"/>
                <w:szCs w:val="24"/>
              </w:rPr>
              <w:t>Шиян О.А.Развитие творческого мышления. Работаем по сказке. – М.: Мозаика-синтез, 2016</w:t>
            </w:r>
          </w:p>
          <w:p w14:paraId="49A78CD3" w14:textId="77777777" w:rsidR="007A2465" w:rsidRPr="0005769B" w:rsidRDefault="007A2465" w:rsidP="003618F1">
            <w:pPr>
              <w:pStyle w:val="af5"/>
              <w:widowControl/>
              <w:numPr>
                <w:ilvl w:val="0"/>
                <w:numId w:val="576"/>
              </w:numPr>
              <w:autoSpaceDE/>
              <w:autoSpaceDN/>
              <w:contextualSpacing/>
              <w:jc w:val="left"/>
              <w:rPr>
                <w:sz w:val="24"/>
                <w:szCs w:val="24"/>
              </w:rPr>
            </w:pPr>
            <w:r w:rsidRPr="009248D6">
              <w:rPr>
                <w:sz w:val="24"/>
                <w:szCs w:val="24"/>
              </w:rPr>
              <w:t xml:space="preserve">Комарова Т.С. Развитие художественных способностей дошкольников. </w:t>
            </w:r>
            <w:r w:rsidRPr="0005769B">
              <w:rPr>
                <w:sz w:val="24"/>
                <w:szCs w:val="24"/>
              </w:rPr>
              <w:t>Для занятий  с детьми 3-7 лет. – М.: Мозаика-синтез, 2016</w:t>
            </w:r>
          </w:p>
          <w:p w14:paraId="3BD26713" w14:textId="77777777" w:rsidR="007A2465" w:rsidRPr="0005769B" w:rsidRDefault="007A2465" w:rsidP="003618F1">
            <w:pPr>
              <w:pStyle w:val="af5"/>
              <w:widowControl/>
              <w:numPr>
                <w:ilvl w:val="0"/>
                <w:numId w:val="576"/>
              </w:numPr>
              <w:tabs>
                <w:tab w:val="left" w:pos="878"/>
              </w:tabs>
              <w:autoSpaceDE/>
              <w:autoSpaceDN/>
              <w:ind w:right="-1"/>
              <w:contextualSpacing/>
              <w:jc w:val="left"/>
              <w:rPr>
                <w:sz w:val="24"/>
                <w:szCs w:val="24"/>
              </w:rPr>
            </w:pPr>
            <w:r w:rsidRPr="009248D6">
              <w:rPr>
                <w:sz w:val="24"/>
                <w:szCs w:val="24"/>
              </w:rPr>
              <w:t xml:space="preserve">Лыкова И.А. Конструирование в детском саду. Вторая младшая группа. Учебно-методическое пособие к парциальной программе «Умные пальчики». </w:t>
            </w:r>
            <w:r w:rsidRPr="0005769B">
              <w:rPr>
                <w:sz w:val="24"/>
                <w:szCs w:val="24"/>
              </w:rPr>
              <w:t>М.: ИД «Цветной мир», 2015</w:t>
            </w:r>
          </w:p>
          <w:p w14:paraId="11C91760" w14:textId="77777777" w:rsidR="007A2465" w:rsidRPr="009248D6" w:rsidRDefault="007A2465" w:rsidP="003618F1">
            <w:pPr>
              <w:pStyle w:val="af5"/>
              <w:widowControl/>
              <w:numPr>
                <w:ilvl w:val="0"/>
                <w:numId w:val="576"/>
              </w:numPr>
              <w:tabs>
                <w:tab w:val="left" w:pos="878"/>
              </w:tabs>
              <w:autoSpaceDE/>
              <w:autoSpaceDN/>
              <w:ind w:right="-1"/>
              <w:contextualSpacing/>
              <w:jc w:val="left"/>
              <w:rPr>
                <w:sz w:val="24"/>
                <w:szCs w:val="24"/>
              </w:rPr>
            </w:pPr>
            <w:r w:rsidRPr="009248D6">
              <w:rPr>
                <w:sz w:val="24"/>
                <w:szCs w:val="24"/>
              </w:rPr>
              <w:t>Занятия по рисованию с дошкольниками / Под ред. Р.Г. Казаковой – М.: ТЦ Сфера, 2020</w:t>
            </w:r>
          </w:p>
          <w:p w14:paraId="6A927EB0" w14:textId="77777777" w:rsidR="007A2465" w:rsidRPr="0005769B" w:rsidRDefault="007A2465" w:rsidP="003618F1">
            <w:pPr>
              <w:pStyle w:val="af5"/>
              <w:widowControl/>
              <w:numPr>
                <w:ilvl w:val="0"/>
                <w:numId w:val="576"/>
              </w:numPr>
              <w:tabs>
                <w:tab w:val="left" w:pos="878"/>
              </w:tabs>
              <w:autoSpaceDE/>
              <w:autoSpaceDN/>
              <w:ind w:right="-1"/>
              <w:contextualSpacing/>
              <w:jc w:val="left"/>
              <w:rPr>
                <w:sz w:val="24"/>
                <w:szCs w:val="24"/>
              </w:rPr>
            </w:pPr>
            <w:r w:rsidRPr="009248D6">
              <w:rPr>
                <w:sz w:val="24"/>
                <w:szCs w:val="24"/>
              </w:rPr>
              <w:t xml:space="preserve">Куцакова Л.В. Конструирование из строительного материала: Старшая группа. </w:t>
            </w:r>
            <w:r w:rsidRPr="0005769B">
              <w:rPr>
                <w:sz w:val="24"/>
                <w:szCs w:val="24"/>
              </w:rPr>
              <w:t>М.: Мозаика-синтез, 2016</w:t>
            </w:r>
          </w:p>
          <w:p w14:paraId="1113045A" w14:textId="77777777" w:rsidR="007A2465" w:rsidRPr="0005769B" w:rsidRDefault="007A2465" w:rsidP="003618F1">
            <w:pPr>
              <w:pStyle w:val="af5"/>
              <w:widowControl/>
              <w:numPr>
                <w:ilvl w:val="0"/>
                <w:numId w:val="576"/>
              </w:numPr>
              <w:tabs>
                <w:tab w:val="left" w:pos="594"/>
                <w:tab w:val="left" w:pos="878"/>
              </w:tabs>
              <w:autoSpaceDE/>
              <w:autoSpaceDN/>
              <w:contextualSpacing/>
              <w:jc w:val="left"/>
              <w:rPr>
                <w:sz w:val="24"/>
                <w:szCs w:val="24"/>
              </w:rPr>
            </w:pPr>
            <w:r w:rsidRPr="009248D6">
              <w:t xml:space="preserve">Карпухина Н.А. Реализация содержания образовательной деятельности (Средний возраст 4-5 лет). </w:t>
            </w:r>
            <w:r w:rsidRPr="0005769B">
              <w:t>Художественно-эстетическое  развитие. Практическое пособие В.: ООО «М- книга», 2017</w:t>
            </w:r>
          </w:p>
          <w:p w14:paraId="219A9F14" w14:textId="77777777" w:rsidR="007A2465" w:rsidRPr="009248D6" w:rsidRDefault="007A2465" w:rsidP="003618F1">
            <w:pPr>
              <w:pStyle w:val="af5"/>
              <w:widowControl/>
              <w:numPr>
                <w:ilvl w:val="0"/>
                <w:numId w:val="576"/>
              </w:numPr>
              <w:tabs>
                <w:tab w:val="left" w:pos="594"/>
                <w:tab w:val="left" w:pos="878"/>
              </w:tabs>
              <w:autoSpaceDE/>
              <w:autoSpaceDN/>
              <w:contextualSpacing/>
              <w:jc w:val="left"/>
              <w:rPr>
                <w:sz w:val="24"/>
                <w:szCs w:val="24"/>
              </w:rPr>
            </w:pPr>
            <w:r w:rsidRPr="009248D6">
              <w:rPr>
                <w:sz w:val="24"/>
                <w:szCs w:val="24"/>
              </w:rPr>
              <w:t xml:space="preserve">Щеткин А.В. Театральная деятельность в детском саду. Для занятий с детьми 6-7 лет/ Под ред. О.Ф. Горбуновой. - 2-е изд. Испр и Доп. – М.: Мозаика-синтез, 2022 </w:t>
            </w:r>
          </w:p>
          <w:p w14:paraId="43D58673" w14:textId="77777777" w:rsidR="007A2465" w:rsidRPr="009248D6" w:rsidRDefault="007A2465" w:rsidP="003618F1">
            <w:pPr>
              <w:pStyle w:val="af5"/>
              <w:widowControl/>
              <w:numPr>
                <w:ilvl w:val="0"/>
                <w:numId w:val="576"/>
              </w:numPr>
              <w:tabs>
                <w:tab w:val="left" w:pos="878"/>
              </w:tabs>
              <w:autoSpaceDE/>
              <w:autoSpaceDN/>
              <w:ind w:right="-1"/>
              <w:contextualSpacing/>
              <w:jc w:val="left"/>
              <w:rPr>
                <w:sz w:val="24"/>
                <w:szCs w:val="24"/>
              </w:rPr>
            </w:pPr>
            <w:r w:rsidRPr="009248D6">
              <w:rPr>
                <w:sz w:val="24"/>
                <w:szCs w:val="24"/>
              </w:rPr>
              <w:t>Петрова В.А. Музыка-малышам. Методическое пособие для работы с детьми третьего года жизни. – М.: Мозаика-синтез, 2023</w:t>
            </w:r>
          </w:p>
          <w:p w14:paraId="7193CEDA" w14:textId="77777777" w:rsidR="007A2465" w:rsidRPr="009248D6" w:rsidRDefault="007A2465" w:rsidP="003618F1">
            <w:pPr>
              <w:pStyle w:val="af5"/>
              <w:widowControl/>
              <w:numPr>
                <w:ilvl w:val="0"/>
                <w:numId w:val="576"/>
              </w:numPr>
              <w:tabs>
                <w:tab w:val="left" w:pos="878"/>
              </w:tabs>
              <w:autoSpaceDE/>
              <w:autoSpaceDN/>
              <w:ind w:right="-1"/>
              <w:contextualSpacing/>
              <w:jc w:val="left"/>
              <w:rPr>
                <w:sz w:val="24"/>
                <w:szCs w:val="24"/>
              </w:rPr>
            </w:pPr>
            <w:r w:rsidRPr="009248D6">
              <w:rPr>
                <w:sz w:val="24"/>
                <w:szCs w:val="24"/>
              </w:rPr>
              <w:t>Петрова В.А. Музыка-малышам. Методическое пособие для работы. Ясли. – М.: Мозаика-синтез, 2023</w:t>
            </w:r>
          </w:p>
          <w:p w14:paraId="4E7382AC" w14:textId="77777777" w:rsidR="00C80847" w:rsidRPr="0005769B" w:rsidRDefault="00C80847" w:rsidP="00876B90">
            <w:pPr>
              <w:pStyle w:val="af5"/>
              <w:widowControl/>
              <w:tabs>
                <w:tab w:val="left" w:pos="493"/>
                <w:tab w:val="left" w:pos="776"/>
              </w:tabs>
              <w:ind w:left="467" w:firstLine="0"/>
              <w:contextualSpacing/>
            </w:pPr>
          </w:p>
          <w:p w14:paraId="4068D587" w14:textId="77777777" w:rsidR="00A21BBF" w:rsidRPr="00B2472F" w:rsidRDefault="00A21BBF" w:rsidP="0065576B">
            <w:pPr>
              <w:pStyle w:val="TableParagraph"/>
              <w:ind w:left="138" w:right="365"/>
              <w:rPr>
                <w:sz w:val="24"/>
                <w:szCs w:val="24"/>
              </w:rPr>
            </w:pPr>
          </w:p>
        </w:tc>
      </w:tr>
    </w:tbl>
    <w:p w14:paraId="42A9C60A" w14:textId="77777777" w:rsidR="009248D6" w:rsidRPr="00B2472F" w:rsidRDefault="009248D6" w:rsidP="009248D6">
      <w:pPr>
        <w:sectPr w:rsidR="009248D6" w:rsidRPr="00B2472F">
          <w:pgSz w:w="11920" w:h="16850"/>
          <w:pgMar w:top="1040" w:right="0" w:bottom="280" w:left="360" w:header="720" w:footer="720" w:gutter="0"/>
          <w:cols w:space="720"/>
        </w:sectPr>
      </w:pPr>
    </w:p>
    <w:p w14:paraId="3AD1B8D8" w14:textId="77777777" w:rsidR="00F70436" w:rsidRDefault="00F70436" w:rsidP="00F70436">
      <w:pPr>
        <w:pStyle w:val="a5"/>
        <w:ind w:left="2376"/>
      </w:pPr>
      <w:r w:rsidRPr="004B7CC1">
        <w:t>3.2.2.</w:t>
      </w:r>
      <w:r>
        <w:t xml:space="preserve"> </w:t>
      </w:r>
      <w:r w:rsidRPr="004B7CC1">
        <w:t>Обеспеченность средствами обучения и воспитания</w:t>
      </w:r>
    </w:p>
    <w:p w14:paraId="061F4A3F" w14:textId="77777777" w:rsidR="009248D6" w:rsidRPr="004B7CC1" w:rsidRDefault="009248D6">
      <w:pPr>
        <w:pStyle w:val="a5"/>
        <w:ind w:left="2376"/>
      </w:pPr>
    </w:p>
    <w:tbl>
      <w:tblPr>
        <w:tblOverlap w:val="never"/>
        <w:tblW w:w="10435" w:type="dxa"/>
        <w:jc w:val="center"/>
        <w:tblLayout w:type="fixed"/>
        <w:tblCellMar>
          <w:left w:w="10" w:type="dxa"/>
          <w:right w:w="10" w:type="dxa"/>
        </w:tblCellMar>
        <w:tblLook w:val="04A0" w:firstRow="1" w:lastRow="0" w:firstColumn="1" w:lastColumn="0" w:noHBand="0" w:noVBand="1"/>
      </w:tblPr>
      <w:tblGrid>
        <w:gridCol w:w="1392"/>
        <w:gridCol w:w="9043"/>
      </w:tblGrid>
      <w:tr w:rsidR="00A07727" w14:paraId="7362C09D" w14:textId="77777777" w:rsidTr="00A07727">
        <w:trPr>
          <w:trHeight w:hRule="exact" w:val="578"/>
          <w:jc w:val="center"/>
        </w:trPr>
        <w:tc>
          <w:tcPr>
            <w:tcW w:w="1392" w:type="dxa"/>
            <w:tcBorders>
              <w:top w:val="single" w:sz="4" w:space="0" w:color="auto"/>
              <w:left w:val="single" w:sz="4" w:space="0" w:color="auto"/>
            </w:tcBorders>
            <w:shd w:val="clear" w:color="auto" w:fill="auto"/>
          </w:tcPr>
          <w:p w14:paraId="797019D7" w14:textId="77777777" w:rsidR="00A07727" w:rsidRPr="00A07727" w:rsidRDefault="00B62961" w:rsidP="00A07727">
            <w:pPr>
              <w:jc w:val="center"/>
              <w:rPr>
                <w:rFonts w:ascii="Times New Roman" w:hAnsi="Times New Roman" w:cs="Times New Roman"/>
                <w:sz w:val="22"/>
                <w:szCs w:val="22"/>
              </w:rPr>
            </w:pPr>
            <w:r>
              <w:br w:type="page"/>
            </w:r>
            <w:r w:rsidR="00A07727" w:rsidRPr="00A07727">
              <w:rPr>
                <w:rFonts w:ascii="Times New Roman" w:hAnsi="Times New Roman" w:cs="Times New Roman"/>
                <w:sz w:val="22"/>
                <w:szCs w:val="22"/>
              </w:rPr>
              <w:t>Возрастная группа</w:t>
            </w:r>
          </w:p>
        </w:tc>
        <w:tc>
          <w:tcPr>
            <w:tcW w:w="9043" w:type="dxa"/>
            <w:tcBorders>
              <w:top w:val="single" w:sz="4" w:space="0" w:color="auto"/>
              <w:left w:val="single" w:sz="4" w:space="0" w:color="auto"/>
              <w:right w:val="single" w:sz="4" w:space="0" w:color="auto"/>
            </w:tcBorders>
            <w:shd w:val="clear" w:color="auto" w:fill="auto"/>
            <w:vAlign w:val="bottom"/>
          </w:tcPr>
          <w:p w14:paraId="5C9C4DD5" w14:textId="77777777" w:rsidR="00A07727" w:rsidRDefault="00A07727" w:rsidP="00A07727">
            <w:pPr>
              <w:pStyle w:val="a7"/>
              <w:tabs>
                <w:tab w:val="left" w:pos="120"/>
              </w:tabs>
              <w:jc w:val="center"/>
            </w:pPr>
            <w:r>
              <w:t>Наименование/раздел программы</w:t>
            </w:r>
          </w:p>
        </w:tc>
      </w:tr>
      <w:tr w:rsidR="00A07727" w14:paraId="21607B7F" w14:textId="77777777" w:rsidTr="00A07727">
        <w:trPr>
          <w:trHeight w:hRule="exact" w:val="290"/>
          <w:jc w:val="center"/>
        </w:trPr>
        <w:tc>
          <w:tcPr>
            <w:tcW w:w="10435" w:type="dxa"/>
            <w:gridSpan w:val="2"/>
            <w:tcBorders>
              <w:top w:val="single" w:sz="4" w:space="0" w:color="auto"/>
              <w:left w:val="single" w:sz="4" w:space="0" w:color="auto"/>
              <w:right w:val="single" w:sz="4" w:space="0" w:color="auto"/>
            </w:tcBorders>
            <w:shd w:val="clear" w:color="auto" w:fill="auto"/>
          </w:tcPr>
          <w:p w14:paraId="2E8437E1" w14:textId="77777777" w:rsidR="00A07727" w:rsidRDefault="00A07727" w:rsidP="00A07727">
            <w:pPr>
              <w:pStyle w:val="a7"/>
              <w:tabs>
                <w:tab w:val="left" w:pos="120"/>
              </w:tabs>
              <w:jc w:val="center"/>
            </w:pPr>
            <w:r w:rsidRPr="00A07727">
              <w:rPr>
                <w:b/>
              </w:rPr>
              <w:t>Образовательная область «Социально-коммникативное развитие</w:t>
            </w:r>
            <w:r>
              <w:t>»</w:t>
            </w:r>
          </w:p>
        </w:tc>
      </w:tr>
      <w:tr w:rsidR="00B569FF" w14:paraId="0C0AE899" w14:textId="77777777" w:rsidTr="00A07727">
        <w:trPr>
          <w:trHeight w:hRule="exact" w:val="5239"/>
          <w:jc w:val="center"/>
        </w:trPr>
        <w:tc>
          <w:tcPr>
            <w:tcW w:w="1392" w:type="dxa"/>
            <w:tcBorders>
              <w:top w:val="single" w:sz="4" w:space="0" w:color="auto"/>
              <w:left w:val="single" w:sz="4" w:space="0" w:color="auto"/>
            </w:tcBorders>
            <w:shd w:val="clear" w:color="auto" w:fill="auto"/>
          </w:tcPr>
          <w:p w14:paraId="0D6E78ED" w14:textId="77777777" w:rsidR="00B569FF" w:rsidRPr="00A07727" w:rsidRDefault="00A07727">
            <w:pPr>
              <w:rPr>
                <w:rFonts w:ascii="Times New Roman" w:hAnsi="Times New Roman" w:cs="Times New Roman"/>
                <w:sz w:val="22"/>
                <w:szCs w:val="22"/>
              </w:rPr>
            </w:pPr>
            <w:r w:rsidRPr="00A07727">
              <w:rPr>
                <w:rFonts w:ascii="Times New Roman" w:hAnsi="Times New Roman" w:cs="Times New Roman"/>
                <w:sz w:val="22"/>
                <w:szCs w:val="22"/>
              </w:rPr>
              <w:t>от 1,5 до 2 лет</w:t>
            </w:r>
          </w:p>
        </w:tc>
        <w:tc>
          <w:tcPr>
            <w:tcW w:w="9043" w:type="dxa"/>
            <w:tcBorders>
              <w:top w:val="single" w:sz="4" w:space="0" w:color="auto"/>
              <w:left w:val="single" w:sz="4" w:space="0" w:color="auto"/>
              <w:right w:val="single" w:sz="4" w:space="0" w:color="auto"/>
            </w:tcBorders>
            <w:shd w:val="clear" w:color="auto" w:fill="auto"/>
            <w:vAlign w:val="bottom"/>
          </w:tcPr>
          <w:p w14:paraId="6221E201" w14:textId="77777777" w:rsidR="00A07727" w:rsidRDefault="00A07727" w:rsidP="003618F1">
            <w:pPr>
              <w:pStyle w:val="a7"/>
              <w:numPr>
                <w:ilvl w:val="0"/>
                <w:numId w:val="462"/>
              </w:numPr>
              <w:tabs>
                <w:tab w:val="left" w:pos="120"/>
              </w:tabs>
            </w:pPr>
            <w:r>
              <w:t>куклы крупные в одежде основных цветов,</w:t>
            </w:r>
          </w:p>
          <w:p w14:paraId="48E82C43" w14:textId="77777777" w:rsidR="00A07727" w:rsidRDefault="00A07727" w:rsidP="003618F1">
            <w:pPr>
              <w:pStyle w:val="a7"/>
              <w:numPr>
                <w:ilvl w:val="0"/>
                <w:numId w:val="462"/>
              </w:numPr>
              <w:tabs>
                <w:tab w:val="left" w:pos="120"/>
              </w:tabs>
            </w:pPr>
            <w:r>
              <w:t>кукла - «пупс»,</w:t>
            </w:r>
          </w:p>
          <w:p w14:paraId="0DF6CF66" w14:textId="77777777" w:rsidR="00A07727" w:rsidRDefault="00A07727" w:rsidP="003618F1">
            <w:pPr>
              <w:pStyle w:val="a7"/>
              <w:numPr>
                <w:ilvl w:val="0"/>
                <w:numId w:val="462"/>
              </w:numPr>
              <w:tabs>
                <w:tab w:val="left" w:pos="120"/>
              </w:tabs>
              <w:jc w:val="both"/>
            </w:pPr>
            <w:r>
              <w:t>коляски,</w:t>
            </w:r>
          </w:p>
          <w:p w14:paraId="507F335A" w14:textId="77777777" w:rsidR="00A07727" w:rsidRDefault="00A07727" w:rsidP="003618F1">
            <w:pPr>
              <w:pStyle w:val="a7"/>
              <w:numPr>
                <w:ilvl w:val="0"/>
                <w:numId w:val="462"/>
              </w:numPr>
              <w:tabs>
                <w:tab w:val="left" w:pos="120"/>
              </w:tabs>
              <w:jc w:val="both"/>
            </w:pPr>
            <w:r>
              <w:t>набор кухонной посуды крупный,</w:t>
            </w:r>
          </w:p>
          <w:p w14:paraId="3AE1DF7C" w14:textId="77777777" w:rsidR="00A07727" w:rsidRDefault="00A07727" w:rsidP="003618F1">
            <w:pPr>
              <w:pStyle w:val="a7"/>
              <w:numPr>
                <w:ilvl w:val="0"/>
                <w:numId w:val="462"/>
              </w:numPr>
              <w:tabs>
                <w:tab w:val="left" w:pos="120"/>
              </w:tabs>
              <w:jc w:val="both"/>
            </w:pPr>
            <w:r>
              <w:t>набор чайной посуды крупный,</w:t>
            </w:r>
          </w:p>
          <w:p w14:paraId="06475F15" w14:textId="77777777" w:rsidR="00A07727" w:rsidRDefault="00A07727" w:rsidP="003618F1">
            <w:pPr>
              <w:pStyle w:val="a7"/>
              <w:numPr>
                <w:ilvl w:val="0"/>
                <w:numId w:val="462"/>
              </w:numPr>
              <w:tabs>
                <w:tab w:val="left" w:pos="120"/>
              </w:tabs>
              <w:jc w:val="both"/>
            </w:pPr>
            <w:r>
              <w:t>игровая мебель «Кухня», стол, стулья,</w:t>
            </w:r>
          </w:p>
          <w:p w14:paraId="7B176398" w14:textId="77777777" w:rsidR="00A07727" w:rsidRDefault="00A07727" w:rsidP="003618F1">
            <w:pPr>
              <w:pStyle w:val="a7"/>
              <w:numPr>
                <w:ilvl w:val="0"/>
                <w:numId w:val="462"/>
              </w:numPr>
              <w:tabs>
                <w:tab w:val="left" w:pos="120"/>
              </w:tabs>
              <w:jc w:val="both"/>
            </w:pPr>
            <w:r>
              <w:t>кровать для куклы,</w:t>
            </w:r>
          </w:p>
          <w:p w14:paraId="4B54BC8C" w14:textId="77777777" w:rsidR="00A07727" w:rsidRDefault="00A07727" w:rsidP="003618F1">
            <w:pPr>
              <w:pStyle w:val="a7"/>
              <w:numPr>
                <w:ilvl w:val="0"/>
                <w:numId w:val="462"/>
              </w:numPr>
              <w:tabs>
                <w:tab w:val="left" w:pos="120"/>
              </w:tabs>
              <w:jc w:val="both"/>
            </w:pPr>
            <w:r>
              <w:t>комплект постельных принадлежностей для кукол,</w:t>
            </w:r>
          </w:p>
          <w:p w14:paraId="0CD22A4B" w14:textId="77777777" w:rsidR="00A07727" w:rsidRDefault="00A07727" w:rsidP="003618F1">
            <w:pPr>
              <w:pStyle w:val="a7"/>
              <w:numPr>
                <w:ilvl w:val="0"/>
                <w:numId w:val="462"/>
              </w:numPr>
              <w:tabs>
                <w:tab w:val="left" w:pos="120"/>
              </w:tabs>
              <w:jc w:val="both"/>
            </w:pPr>
            <w:r>
              <w:t>фартучки, прихватки, салфетки (сшитые, 4-х основных цветов),</w:t>
            </w:r>
          </w:p>
          <w:p w14:paraId="75AD3424" w14:textId="77777777" w:rsidR="00A07727" w:rsidRDefault="00A07727" w:rsidP="003618F1">
            <w:pPr>
              <w:pStyle w:val="a7"/>
              <w:numPr>
                <w:ilvl w:val="0"/>
                <w:numId w:val="463"/>
              </w:numPr>
              <w:tabs>
                <w:tab w:val="left" w:pos="120"/>
              </w:tabs>
            </w:pPr>
            <w:r>
              <w:t>набор овощей (объемные муляжи),</w:t>
            </w:r>
          </w:p>
          <w:p w14:paraId="10B6526D" w14:textId="77777777" w:rsidR="00B569FF" w:rsidRDefault="00B62961" w:rsidP="003618F1">
            <w:pPr>
              <w:pStyle w:val="a7"/>
              <w:numPr>
                <w:ilvl w:val="0"/>
                <w:numId w:val="463"/>
              </w:numPr>
              <w:tabs>
                <w:tab w:val="left" w:pos="120"/>
              </w:tabs>
            </w:pPr>
            <w:r>
              <w:t>набор фруктов (объемные муляжи),</w:t>
            </w:r>
          </w:p>
          <w:p w14:paraId="3D84D120" w14:textId="77777777" w:rsidR="00B569FF" w:rsidRDefault="00B62961" w:rsidP="003618F1">
            <w:pPr>
              <w:pStyle w:val="a7"/>
              <w:numPr>
                <w:ilvl w:val="0"/>
                <w:numId w:val="463"/>
              </w:numPr>
              <w:tabs>
                <w:tab w:val="left" w:pos="120"/>
              </w:tabs>
            </w:pPr>
            <w:r>
              <w:t>звери и птицы объемные (ПВХ, деревянные),</w:t>
            </w:r>
          </w:p>
          <w:p w14:paraId="2B5794F0" w14:textId="77777777" w:rsidR="00B569FF" w:rsidRDefault="00B62961" w:rsidP="003618F1">
            <w:pPr>
              <w:pStyle w:val="a7"/>
              <w:numPr>
                <w:ilvl w:val="0"/>
                <w:numId w:val="463"/>
              </w:numPr>
              <w:tabs>
                <w:tab w:val="left" w:pos="120"/>
              </w:tabs>
            </w:pPr>
            <w:r>
              <w:t>грузовые, легковые автомобили (крупные),</w:t>
            </w:r>
          </w:p>
          <w:p w14:paraId="59F98CA2" w14:textId="77777777" w:rsidR="00B569FF" w:rsidRDefault="00B62961" w:rsidP="003618F1">
            <w:pPr>
              <w:pStyle w:val="a7"/>
              <w:numPr>
                <w:ilvl w:val="0"/>
                <w:numId w:val="463"/>
              </w:numPr>
              <w:tabs>
                <w:tab w:val="left" w:pos="120"/>
              </w:tabs>
            </w:pPr>
            <w:r>
              <w:t>тележка - ящик (крупная),</w:t>
            </w:r>
          </w:p>
          <w:p w14:paraId="55950DB3" w14:textId="77777777" w:rsidR="00B569FF" w:rsidRDefault="00B62961" w:rsidP="003618F1">
            <w:pPr>
              <w:pStyle w:val="a7"/>
              <w:numPr>
                <w:ilvl w:val="0"/>
                <w:numId w:val="463"/>
              </w:numPr>
              <w:tabs>
                <w:tab w:val="left" w:pos="120"/>
              </w:tabs>
            </w:pPr>
            <w:r>
              <w:t>руль,</w:t>
            </w:r>
          </w:p>
          <w:p w14:paraId="523B669D" w14:textId="77777777" w:rsidR="00B569FF" w:rsidRDefault="00B62961" w:rsidP="003618F1">
            <w:pPr>
              <w:pStyle w:val="a7"/>
              <w:numPr>
                <w:ilvl w:val="0"/>
                <w:numId w:val="463"/>
              </w:numPr>
              <w:tabs>
                <w:tab w:val="left" w:pos="120"/>
              </w:tabs>
              <w:spacing w:line="204" w:lineRule="auto"/>
            </w:pPr>
            <w:r>
              <w:t>машины-каталки,</w:t>
            </w:r>
          </w:p>
          <w:p w14:paraId="4BDC8607" w14:textId="77777777" w:rsidR="00B569FF" w:rsidRDefault="00B62961" w:rsidP="003618F1">
            <w:pPr>
              <w:pStyle w:val="a7"/>
              <w:numPr>
                <w:ilvl w:val="0"/>
                <w:numId w:val="463"/>
              </w:numPr>
              <w:tabs>
                <w:tab w:val="left" w:pos="120"/>
              </w:tabs>
            </w:pPr>
            <w:r>
              <w:t>животные - каталки.</w:t>
            </w:r>
          </w:p>
          <w:p w14:paraId="660E9115" w14:textId="77777777" w:rsidR="00B569FF" w:rsidRDefault="00B62961">
            <w:pPr>
              <w:pStyle w:val="a7"/>
            </w:pPr>
            <w:r>
              <w:rPr>
                <w:b/>
                <w:bCs/>
              </w:rPr>
              <w:t>Культурно-гигиенические навыки, самообслуживание:</w:t>
            </w:r>
          </w:p>
          <w:p w14:paraId="57E0CAF6" w14:textId="77777777" w:rsidR="00B569FF" w:rsidRDefault="00B62961" w:rsidP="003618F1">
            <w:pPr>
              <w:pStyle w:val="a7"/>
              <w:numPr>
                <w:ilvl w:val="0"/>
                <w:numId w:val="463"/>
              </w:numPr>
              <w:tabs>
                <w:tab w:val="left" w:pos="120"/>
              </w:tabs>
            </w:pPr>
            <w:r>
              <w:t>алгоритм умывания,</w:t>
            </w:r>
          </w:p>
          <w:p w14:paraId="0DCA8F28" w14:textId="77777777" w:rsidR="00B569FF" w:rsidRDefault="00B62961" w:rsidP="003618F1">
            <w:pPr>
              <w:pStyle w:val="a7"/>
              <w:numPr>
                <w:ilvl w:val="0"/>
                <w:numId w:val="463"/>
              </w:numPr>
              <w:tabs>
                <w:tab w:val="left" w:pos="120"/>
              </w:tabs>
            </w:pPr>
            <w:r>
              <w:t>алгоритм одевания на прогулку.</w:t>
            </w:r>
          </w:p>
          <w:p w14:paraId="65D734A1" w14:textId="25461CC6" w:rsidR="00160203" w:rsidRDefault="00160203" w:rsidP="00160203">
            <w:pPr>
              <w:pStyle w:val="a7"/>
              <w:tabs>
                <w:tab w:val="left" w:pos="120"/>
              </w:tabs>
            </w:pPr>
          </w:p>
        </w:tc>
      </w:tr>
      <w:tr w:rsidR="00B569FF" w14:paraId="505D23CA" w14:textId="77777777" w:rsidTr="00A07727">
        <w:trPr>
          <w:trHeight w:hRule="exact" w:val="7598"/>
          <w:jc w:val="center"/>
        </w:trPr>
        <w:tc>
          <w:tcPr>
            <w:tcW w:w="1392" w:type="dxa"/>
            <w:tcBorders>
              <w:top w:val="single" w:sz="4" w:space="0" w:color="auto"/>
              <w:left w:val="single" w:sz="4" w:space="0" w:color="auto"/>
            </w:tcBorders>
            <w:shd w:val="clear" w:color="auto" w:fill="auto"/>
          </w:tcPr>
          <w:p w14:paraId="1989DC79" w14:textId="28EAA7F9" w:rsidR="00B569FF" w:rsidRDefault="00B62961">
            <w:pPr>
              <w:pStyle w:val="a7"/>
              <w:jc w:val="center"/>
            </w:pPr>
            <w:r>
              <w:t>от 2 до 3 лет</w:t>
            </w:r>
          </w:p>
        </w:tc>
        <w:tc>
          <w:tcPr>
            <w:tcW w:w="9043" w:type="dxa"/>
            <w:tcBorders>
              <w:top w:val="single" w:sz="4" w:space="0" w:color="auto"/>
              <w:left w:val="single" w:sz="4" w:space="0" w:color="auto"/>
              <w:right w:val="single" w:sz="4" w:space="0" w:color="auto"/>
            </w:tcBorders>
            <w:shd w:val="clear" w:color="auto" w:fill="auto"/>
            <w:vAlign w:val="bottom"/>
          </w:tcPr>
          <w:p w14:paraId="58DBCBD9" w14:textId="1B0D2442" w:rsidR="00B569FF" w:rsidRDefault="00B62961">
            <w:pPr>
              <w:pStyle w:val="a7"/>
            </w:pPr>
            <w:r>
              <w:rPr>
                <w:b/>
                <w:bCs/>
              </w:rPr>
              <w:t>Развитие игрового опыта, общения:</w:t>
            </w:r>
          </w:p>
          <w:p w14:paraId="03281F06" w14:textId="77777777" w:rsidR="00B569FF" w:rsidRDefault="00B62961" w:rsidP="003618F1">
            <w:pPr>
              <w:pStyle w:val="a7"/>
              <w:numPr>
                <w:ilvl w:val="0"/>
                <w:numId w:val="464"/>
              </w:numPr>
              <w:tabs>
                <w:tab w:val="left" w:pos="120"/>
              </w:tabs>
            </w:pPr>
            <w:r>
              <w:t>куклы (крупные и средние) в одежде основных цветов,</w:t>
            </w:r>
          </w:p>
          <w:p w14:paraId="353ADED4" w14:textId="77777777" w:rsidR="00B569FF" w:rsidRDefault="00B62961" w:rsidP="003618F1">
            <w:pPr>
              <w:pStyle w:val="a7"/>
              <w:numPr>
                <w:ilvl w:val="0"/>
                <w:numId w:val="464"/>
              </w:numPr>
              <w:tabs>
                <w:tab w:val="left" w:pos="120"/>
              </w:tabs>
            </w:pPr>
            <w:r>
              <w:t>кукла - «пупс»,</w:t>
            </w:r>
          </w:p>
          <w:p w14:paraId="2E8346F5" w14:textId="77777777" w:rsidR="00B569FF" w:rsidRDefault="00B62961" w:rsidP="003618F1">
            <w:pPr>
              <w:pStyle w:val="a7"/>
              <w:numPr>
                <w:ilvl w:val="0"/>
                <w:numId w:val="464"/>
              </w:numPr>
              <w:tabs>
                <w:tab w:val="left" w:pos="120"/>
              </w:tabs>
            </w:pPr>
            <w:r>
              <w:t>коляски,</w:t>
            </w:r>
          </w:p>
          <w:p w14:paraId="7D45EA9C" w14:textId="77777777" w:rsidR="00B569FF" w:rsidRDefault="00B62961" w:rsidP="003618F1">
            <w:pPr>
              <w:pStyle w:val="a7"/>
              <w:numPr>
                <w:ilvl w:val="0"/>
                <w:numId w:val="464"/>
              </w:numPr>
              <w:tabs>
                <w:tab w:val="left" w:pos="120"/>
              </w:tabs>
            </w:pPr>
            <w:r>
              <w:t>набор кухонной посуды крупный,</w:t>
            </w:r>
          </w:p>
          <w:p w14:paraId="7E46590E" w14:textId="77777777" w:rsidR="00B569FF" w:rsidRDefault="00B62961" w:rsidP="003618F1">
            <w:pPr>
              <w:pStyle w:val="a7"/>
              <w:numPr>
                <w:ilvl w:val="0"/>
                <w:numId w:val="464"/>
              </w:numPr>
              <w:tabs>
                <w:tab w:val="left" w:pos="120"/>
              </w:tabs>
            </w:pPr>
            <w:r>
              <w:t>набор чайной посуды крупный,</w:t>
            </w:r>
          </w:p>
          <w:p w14:paraId="6BD36DFC" w14:textId="77777777" w:rsidR="00B569FF" w:rsidRDefault="00B62961" w:rsidP="003618F1">
            <w:pPr>
              <w:pStyle w:val="a7"/>
              <w:numPr>
                <w:ilvl w:val="0"/>
                <w:numId w:val="464"/>
              </w:numPr>
              <w:tabs>
                <w:tab w:val="left" w:pos="120"/>
              </w:tabs>
            </w:pPr>
            <w:r>
              <w:t>кухня детская игровая,</w:t>
            </w:r>
          </w:p>
          <w:p w14:paraId="292F5F26" w14:textId="77777777" w:rsidR="00B569FF" w:rsidRDefault="00B62961" w:rsidP="003618F1">
            <w:pPr>
              <w:pStyle w:val="a7"/>
              <w:numPr>
                <w:ilvl w:val="0"/>
                <w:numId w:val="464"/>
              </w:numPr>
              <w:tabs>
                <w:tab w:val="left" w:pos="120"/>
              </w:tabs>
            </w:pPr>
            <w:r>
              <w:t>набор детской мебели: стулья, столик,</w:t>
            </w:r>
          </w:p>
          <w:p w14:paraId="1961FF5C" w14:textId="77777777" w:rsidR="00B569FF" w:rsidRDefault="00B62961" w:rsidP="003618F1">
            <w:pPr>
              <w:pStyle w:val="a7"/>
              <w:numPr>
                <w:ilvl w:val="0"/>
                <w:numId w:val="464"/>
              </w:numPr>
              <w:tabs>
                <w:tab w:val="left" w:pos="120"/>
              </w:tabs>
            </w:pPr>
            <w:r>
              <w:t>кухонный шкаф,</w:t>
            </w:r>
          </w:p>
          <w:p w14:paraId="5F8E3BFE" w14:textId="77777777" w:rsidR="00B569FF" w:rsidRDefault="00B62961" w:rsidP="003618F1">
            <w:pPr>
              <w:pStyle w:val="a7"/>
              <w:numPr>
                <w:ilvl w:val="0"/>
                <w:numId w:val="464"/>
              </w:numPr>
              <w:tabs>
                <w:tab w:val="left" w:pos="120"/>
              </w:tabs>
            </w:pPr>
            <w:r>
              <w:t>кровать для куклы,</w:t>
            </w:r>
          </w:p>
          <w:p w14:paraId="6EA07BBA" w14:textId="77777777" w:rsidR="00B569FF" w:rsidRDefault="00B62961" w:rsidP="003618F1">
            <w:pPr>
              <w:pStyle w:val="a7"/>
              <w:numPr>
                <w:ilvl w:val="0"/>
                <w:numId w:val="464"/>
              </w:numPr>
              <w:tabs>
                <w:tab w:val="left" w:pos="120"/>
              </w:tabs>
            </w:pPr>
            <w:r>
              <w:t>комплект постельных принадлежностей для кукол,</w:t>
            </w:r>
          </w:p>
          <w:p w14:paraId="1DB78376" w14:textId="77777777" w:rsidR="00B569FF" w:rsidRDefault="00B62961" w:rsidP="003618F1">
            <w:pPr>
              <w:pStyle w:val="a7"/>
              <w:numPr>
                <w:ilvl w:val="0"/>
                <w:numId w:val="464"/>
              </w:numPr>
              <w:tabs>
                <w:tab w:val="left" w:pos="120"/>
              </w:tabs>
            </w:pPr>
            <w:r>
              <w:t>фартучки, прихватки, салфетки (сшитые, 4-х основных цветов),</w:t>
            </w:r>
          </w:p>
          <w:p w14:paraId="243B0722" w14:textId="77777777" w:rsidR="00B569FF" w:rsidRDefault="00B62961" w:rsidP="003618F1">
            <w:pPr>
              <w:pStyle w:val="a7"/>
              <w:numPr>
                <w:ilvl w:val="0"/>
                <w:numId w:val="464"/>
              </w:numPr>
              <w:tabs>
                <w:tab w:val="left" w:pos="120"/>
              </w:tabs>
            </w:pPr>
            <w:r>
              <w:t>набор овощей и фруктов (объемные муляжи),</w:t>
            </w:r>
          </w:p>
          <w:p w14:paraId="078D5ED9" w14:textId="77777777" w:rsidR="00B569FF" w:rsidRDefault="00B62961" w:rsidP="003618F1">
            <w:pPr>
              <w:pStyle w:val="a7"/>
              <w:numPr>
                <w:ilvl w:val="0"/>
                <w:numId w:val="464"/>
              </w:numPr>
              <w:tabs>
                <w:tab w:val="left" w:pos="120"/>
              </w:tabs>
            </w:pPr>
            <w:r>
              <w:t>звери и птицы объемные (ПВХ, деревянные),</w:t>
            </w:r>
          </w:p>
          <w:p w14:paraId="557C66D9" w14:textId="77777777" w:rsidR="00B569FF" w:rsidRDefault="00B62961" w:rsidP="003618F1">
            <w:pPr>
              <w:pStyle w:val="a7"/>
              <w:numPr>
                <w:ilvl w:val="0"/>
                <w:numId w:val="464"/>
              </w:numPr>
              <w:tabs>
                <w:tab w:val="left" w:pos="120"/>
              </w:tabs>
            </w:pPr>
            <w:r>
              <w:t>сумки, корзинки,</w:t>
            </w:r>
          </w:p>
          <w:p w14:paraId="20827FA1" w14:textId="77777777" w:rsidR="00B569FF" w:rsidRDefault="00B62961" w:rsidP="003618F1">
            <w:pPr>
              <w:pStyle w:val="a7"/>
              <w:numPr>
                <w:ilvl w:val="0"/>
                <w:numId w:val="464"/>
              </w:numPr>
              <w:tabs>
                <w:tab w:val="left" w:pos="120"/>
              </w:tabs>
            </w:pPr>
            <w:r>
              <w:t>игровой набор «Доктор»,</w:t>
            </w:r>
          </w:p>
          <w:p w14:paraId="49671370" w14:textId="77777777" w:rsidR="00B569FF" w:rsidRDefault="00B62961" w:rsidP="003618F1">
            <w:pPr>
              <w:pStyle w:val="a7"/>
              <w:numPr>
                <w:ilvl w:val="0"/>
                <w:numId w:val="464"/>
              </w:numPr>
              <w:tabs>
                <w:tab w:val="left" w:pos="120"/>
              </w:tabs>
            </w:pPr>
            <w:r>
              <w:t>машины-каталки, животные - каталки,</w:t>
            </w:r>
          </w:p>
          <w:p w14:paraId="12618243" w14:textId="77777777" w:rsidR="00B569FF" w:rsidRDefault="00B62961" w:rsidP="003618F1">
            <w:pPr>
              <w:pStyle w:val="a7"/>
              <w:numPr>
                <w:ilvl w:val="0"/>
                <w:numId w:val="464"/>
              </w:numPr>
              <w:tabs>
                <w:tab w:val="left" w:pos="120"/>
              </w:tabs>
            </w:pPr>
            <w:r>
              <w:t>тележка - ящик (крупная),</w:t>
            </w:r>
          </w:p>
          <w:p w14:paraId="41CEFE42" w14:textId="77777777" w:rsidR="00CC13C5" w:rsidRDefault="00B62961" w:rsidP="003618F1">
            <w:pPr>
              <w:pStyle w:val="a7"/>
              <w:numPr>
                <w:ilvl w:val="0"/>
                <w:numId w:val="464"/>
              </w:numPr>
              <w:tabs>
                <w:tab w:val="left" w:pos="120"/>
              </w:tabs>
            </w:pPr>
            <w:r>
              <w:t xml:space="preserve">игровой модуль «Ряженье» (юбки, платочки, жилеты основных цветов), </w:t>
            </w:r>
          </w:p>
          <w:p w14:paraId="3CFD137A" w14:textId="77777777" w:rsidR="00B569FF" w:rsidRDefault="00B62961" w:rsidP="003618F1">
            <w:pPr>
              <w:pStyle w:val="a7"/>
              <w:numPr>
                <w:ilvl w:val="0"/>
                <w:numId w:val="464"/>
              </w:numPr>
              <w:tabs>
                <w:tab w:val="left" w:pos="120"/>
              </w:tabs>
            </w:pPr>
            <w:r>
              <w:t xml:space="preserve"> предметы - заместители.</w:t>
            </w:r>
          </w:p>
          <w:p w14:paraId="53E0FF91" w14:textId="77777777" w:rsidR="00B569FF" w:rsidRDefault="00B62961">
            <w:pPr>
              <w:pStyle w:val="a7"/>
            </w:pPr>
            <w:r>
              <w:rPr>
                <w:b/>
                <w:bCs/>
              </w:rPr>
              <w:t>Самообслуживание, трудовое воспитание:</w:t>
            </w:r>
          </w:p>
          <w:p w14:paraId="79B94C1E" w14:textId="77777777" w:rsidR="00B569FF" w:rsidRDefault="00B62961" w:rsidP="003618F1">
            <w:pPr>
              <w:pStyle w:val="a7"/>
              <w:numPr>
                <w:ilvl w:val="0"/>
                <w:numId w:val="464"/>
              </w:numPr>
              <w:tabs>
                <w:tab w:val="left" w:pos="120"/>
              </w:tabs>
            </w:pPr>
            <w:r>
              <w:t>алгоритм умывания,</w:t>
            </w:r>
          </w:p>
          <w:p w14:paraId="54AA110F" w14:textId="77777777" w:rsidR="00B569FF" w:rsidRDefault="00B62961" w:rsidP="003618F1">
            <w:pPr>
              <w:pStyle w:val="a7"/>
              <w:numPr>
                <w:ilvl w:val="0"/>
                <w:numId w:val="464"/>
              </w:numPr>
              <w:tabs>
                <w:tab w:val="left" w:pos="120"/>
              </w:tabs>
            </w:pPr>
            <w:r>
              <w:t>алгоритм одевания на прогулку.</w:t>
            </w:r>
          </w:p>
          <w:p w14:paraId="1B5D5786" w14:textId="77777777" w:rsidR="00B569FF" w:rsidRDefault="00B62961">
            <w:pPr>
              <w:pStyle w:val="a7"/>
            </w:pPr>
            <w:r>
              <w:rPr>
                <w:b/>
                <w:bCs/>
              </w:rPr>
              <w:t>Формирование основ безопасного поведения:</w:t>
            </w:r>
          </w:p>
          <w:p w14:paraId="66F378CF" w14:textId="77777777" w:rsidR="00B569FF" w:rsidRDefault="00B62961" w:rsidP="003618F1">
            <w:pPr>
              <w:pStyle w:val="a7"/>
              <w:numPr>
                <w:ilvl w:val="0"/>
                <w:numId w:val="464"/>
              </w:numPr>
              <w:tabs>
                <w:tab w:val="left" w:pos="120"/>
              </w:tabs>
            </w:pPr>
            <w:r>
              <w:t>грузовые, легковые автомобили (крупные),</w:t>
            </w:r>
          </w:p>
          <w:p w14:paraId="256E81D4" w14:textId="77777777" w:rsidR="00B569FF" w:rsidRDefault="00B62961" w:rsidP="003618F1">
            <w:pPr>
              <w:pStyle w:val="a7"/>
              <w:numPr>
                <w:ilvl w:val="0"/>
                <w:numId w:val="464"/>
              </w:numPr>
              <w:tabs>
                <w:tab w:val="left" w:pos="120"/>
              </w:tabs>
            </w:pPr>
            <w:r>
              <w:t>тележка - ящик (крупная),</w:t>
            </w:r>
          </w:p>
          <w:p w14:paraId="1B7779AF" w14:textId="77777777" w:rsidR="00B569FF" w:rsidRDefault="00B62961" w:rsidP="003618F1">
            <w:pPr>
              <w:pStyle w:val="a7"/>
              <w:numPr>
                <w:ilvl w:val="0"/>
                <w:numId w:val="464"/>
              </w:numPr>
              <w:tabs>
                <w:tab w:val="left" w:pos="120"/>
              </w:tabs>
            </w:pPr>
            <w:r>
              <w:t>руль,</w:t>
            </w:r>
          </w:p>
          <w:p w14:paraId="5183F5FB" w14:textId="77777777" w:rsidR="00B569FF" w:rsidRDefault="00B62961" w:rsidP="003618F1">
            <w:pPr>
              <w:pStyle w:val="a7"/>
              <w:numPr>
                <w:ilvl w:val="0"/>
                <w:numId w:val="464"/>
              </w:numPr>
              <w:tabs>
                <w:tab w:val="left" w:pos="120"/>
              </w:tabs>
              <w:spacing w:line="199" w:lineRule="auto"/>
            </w:pPr>
            <w:r>
              <w:t>машины-каталки,</w:t>
            </w:r>
          </w:p>
          <w:p w14:paraId="4E807BFE" w14:textId="77777777" w:rsidR="00B569FF" w:rsidRDefault="00B62961" w:rsidP="003618F1">
            <w:pPr>
              <w:pStyle w:val="a7"/>
              <w:numPr>
                <w:ilvl w:val="0"/>
                <w:numId w:val="464"/>
              </w:numPr>
              <w:tabs>
                <w:tab w:val="left" w:pos="120"/>
              </w:tabs>
            </w:pPr>
            <w:r>
              <w:t>игрушки для обыгрывания,</w:t>
            </w:r>
          </w:p>
          <w:p w14:paraId="3221A900" w14:textId="77777777" w:rsidR="00B569FF" w:rsidRDefault="00B62961" w:rsidP="003618F1">
            <w:pPr>
              <w:pStyle w:val="a7"/>
              <w:numPr>
                <w:ilvl w:val="0"/>
                <w:numId w:val="464"/>
              </w:numPr>
              <w:tabs>
                <w:tab w:val="left" w:pos="120"/>
              </w:tabs>
            </w:pPr>
            <w:r>
              <w:t>набор предметных картинок «Транспорт».</w:t>
            </w:r>
          </w:p>
        </w:tc>
      </w:tr>
      <w:tr w:rsidR="00B569FF" w14:paraId="35CEB6A7" w14:textId="77777777" w:rsidTr="00CC13C5">
        <w:trPr>
          <w:trHeight w:hRule="exact" w:val="9083"/>
          <w:jc w:val="center"/>
        </w:trPr>
        <w:tc>
          <w:tcPr>
            <w:tcW w:w="1392" w:type="dxa"/>
            <w:tcBorders>
              <w:top w:val="single" w:sz="4" w:space="0" w:color="auto"/>
              <w:left w:val="single" w:sz="4" w:space="0" w:color="auto"/>
              <w:bottom w:val="single" w:sz="4" w:space="0" w:color="auto"/>
            </w:tcBorders>
            <w:shd w:val="clear" w:color="auto" w:fill="auto"/>
          </w:tcPr>
          <w:p w14:paraId="2032DE77" w14:textId="77777777" w:rsidR="00B569FF" w:rsidRDefault="00B62961">
            <w:pPr>
              <w:pStyle w:val="a7"/>
              <w:jc w:val="center"/>
            </w:pPr>
            <w:r>
              <w:t>от 3 до 4 лет</w:t>
            </w:r>
          </w:p>
        </w:tc>
        <w:tc>
          <w:tcPr>
            <w:tcW w:w="9043" w:type="dxa"/>
            <w:tcBorders>
              <w:top w:val="single" w:sz="4" w:space="0" w:color="auto"/>
              <w:left w:val="single" w:sz="4" w:space="0" w:color="auto"/>
              <w:bottom w:val="single" w:sz="4" w:space="0" w:color="auto"/>
              <w:right w:val="single" w:sz="4" w:space="0" w:color="auto"/>
            </w:tcBorders>
            <w:shd w:val="clear" w:color="auto" w:fill="auto"/>
            <w:vAlign w:val="bottom"/>
          </w:tcPr>
          <w:p w14:paraId="5A8D4C27" w14:textId="77777777" w:rsidR="00B569FF" w:rsidRDefault="00B62961">
            <w:pPr>
              <w:pStyle w:val="a7"/>
            </w:pPr>
            <w:r>
              <w:rPr>
                <w:b/>
                <w:bCs/>
              </w:rPr>
              <w:t>Сфера социальных отношений:</w:t>
            </w:r>
          </w:p>
          <w:p w14:paraId="79AF5499" w14:textId="77777777" w:rsidR="00B569FF" w:rsidRDefault="00B62961" w:rsidP="003618F1">
            <w:pPr>
              <w:pStyle w:val="a7"/>
              <w:numPr>
                <w:ilvl w:val="0"/>
                <w:numId w:val="465"/>
              </w:numPr>
              <w:tabs>
                <w:tab w:val="left" w:pos="115"/>
              </w:tabs>
            </w:pPr>
            <w:r>
              <w:t>дидактическая игра «Угадай эмоцию»,</w:t>
            </w:r>
          </w:p>
          <w:p w14:paraId="564D6904" w14:textId="77777777" w:rsidR="00B569FF" w:rsidRDefault="00B62961" w:rsidP="003618F1">
            <w:pPr>
              <w:pStyle w:val="a7"/>
              <w:numPr>
                <w:ilvl w:val="0"/>
                <w:numId w:val="465"/>
              </w:numPr>
              <w:tabs>
                <w:tab w:val="left" w:pos="115"/>
              </w:tabs>
            </w:pPr>
            <w:r>
              <w:t>фотоальбомы «Наша группа», «Моя семья»,</w:t>
            </w:r>
          </w:p>
          <w:p w14:paraId="72C2ACF8" w14:textId="77777777" w:rsidR="00B569FF" w:rsidRDefault="00B62961" w:rsidP="003618F1">
            <w:pPr>
              <w:pStyle w:val="a7"/>
              <w:numPr>
                <w:ilvl w:val="0"/>
                <w:numId w:val="465"/>
              </w:numPr>
              <w:tabs>
                <w:tab w:val="left" w:pos="115"/>
              </w:tabs>
            </w:pPr>
            <w:r>
              <w:t>картинки «Правила поведения в группе», «Профессии»,</w:t>
            </w:r>
          </w:p>
          <w:p w14:paraId="3172A33A" w14:textId="77777777" w:rsidR="00B569FF" w:rsidRDefault="00B62961" w:rsidP="003618F1">
            <w:pPr>
              <w:pStyle w:val="a7"/>
              <w:numPr>
                <w:ilvl w:val="0"/>
                <w:numId w:val="465"/>
              </w:numPr>
              <w:tabs>
                <w:tab w:val="left" w:pos="115"/>
              </w:tabs>
            </w:pPr>
            <w:r>
              <w:t>игрушки: куклы в одежде, куклы-младенцы (крупные и средние),</w:t>
            </w:r>
          </w:p>
          <w:p w14:paraId="15ECA8BC" w14:textId="77777777" w:rsidR="00B569FF" w:rsidRDefault="00B62961" w:rsidP="003618F1">
            <w:pPr>
              <w:pStyle w:val="a7"/>
              <w:numPr>
                <w:ilvl w:val="0"/>
                <w:numId w:val="465"/>
              </w:numPr>
              <w:tabs>
                <w:tab w:val="left" w:pos="115"/>
              </w:tabs>
            </w:pPr>
            <w:r>
              <w:t>одежда для кукол,</w:t>
            </w:r>
          </w:p>
          <w:p w14:paraId="331204C5" w14:textId="77777777" w:rsidR="00B569FF" w:rsidRDefault="00B62961" w:rsidP="003618F1">
            <w:pPr>
              <w:pStyle w:val="a7"/>
              <w:numPr>
                <w:ilvl w:val="0"/>
                <w:numId w:val="465"/>
              </w:numPr>
              <w:tabs>
                <w:tab w:val="left" w:pos="115"/>
              </w:tabs>
            </w:pPr>
            <w:r>
              <w:t>машины игровые (грузовые, легковые автомобили, паровоз, лодка, самолет) крупные и средние,</w:t>
            </w:r>
          </w:p>
          <w:p w14:paraId="554DD68D" w14:textId="77777777" w:rsidR="00B569FF" w:rsidRDefault="00B62961" w:rsidP="003618F1">
            <w:pPr>
              <w:pStyle w:val="a7"/>
              <w:numPr>
                <w:ilvl w:val="0"/>
                <w:numId w:val="465"/>
              </w:numPr>
              <w:tabs>
                <w:tab w:val="left" w:pos="115"/>
              </w:tabs>
            </w:pPr>
            <w:r>
              <w:t>звери и птицы объемные (ПВХ, деревянные),</w:t>
            </w:r>
          </w:p>
          <w:p w14:paraId="262CC906" w14:textId="77777777" w:rsidR="00B569FF" w:rsidRDefault="00B62961" w:rsidP="003618F1">
            <w:pPr>
              <w:pStyle w:val="a7"/>
              <w:numPr>
                <w:ilvl w:val="0"/>
                <w:numId w:val="465"/>
              </w:numPr>
              <w:tabs>
                <w:tab w:val="left" w:pos="115"/>
              </w:tabs>
            </w:pPr>
            <w:r>
              <w:t>атрибуты для игр «Семья», «Магазин», «Парикмахерская», «Больница»,</w:t>
            </w:r>
          </w:p>
          <w:p w14:paraId="1F28B0F1" w14:textId="77777777" w:rsidR="00B569FF" w:rsidRDefault="00B62961" w:rsidP="003618F1">
            <w:pPr>
              <w:pStyle w:val="a7"/>
              <w:numPr>
                <w:ilvl w:val="0"/>
                <w:numId w:val="465"/>
              </w:numPr>
              <w:tabs>
                <w:tab w:val="left" w:pos="115"/>
              </w:tabs>
            </w:pPr>
            <w:r>
              <w:t>элементы костюмов для игр (накидки, жилеты, шапочки, фуражки),</w:t>
            </w:r>
          </w:p>
          <w:p w14:paraId="7718C525" w14:textId="77777777" w:rsidR="00B569FF" w:rsidRDefault="00B62961" w:rsidP="003618F1">
            <w:pPr>
              <w:pStyle w:val="a7"/>
              <w:numPr>
                <w:ilvl w:val="0"/>
                <w:numId w:val="465"/>
              </w:numPr>
              <w:tabs>
                <w:tab w:val="left" w:pos="115"/>
              </w:tabs>
            </w:pPr>
            <w:r>
              <w:t>ванночка для купания кукол,</w:t>
            </w:r>
          </w:p>
          <w:p w14:paraId="0C50141B" w14:textId="77777777" w:rsidR="00B569FF" w:rsidRDefault="00B62961" w:rsidP="003618F1">
            <w:pPr>
              <w:pStyle w:val="a7"/>
              <w:numPr>
                <w:ilvl w:val="0"/>
                <w:numId w:val="465"/>
              </w:numPr>
              <w:tabs>
                <w:tab w:val="left" w:pos="115"/>
              </w:tabs>
            </w:pPr>
            <w:r>
              <w:t>набор игрушечной посуды,</w:t>
            </w:r>
          </w:p>
          <w:p w14:paraId="7720066E" w14:textId="77777777" w:rsidR="00B569FF" w:rsidRDefault="00B62961" w:rsidP="003618F1">
            <w:pPr>
              <w:pStyle w:val="a7"/>
              <w:numPr>
                <w:ilvl w:val="0"/>
                <w:numId w:val="465"/>
              </w:numPr>
              <w:tabs>
                <w:tab w:val="left" w:pos="115"/>
              </w:tabs>
            </w:pPr>
            <w:r>
              <w:t>кухня детская игровая,</w:t>
            </w:r>
          </w:p>
          <w:p w14:paraId="22A393C3" w14:textId="77777777" w:rsidR="00B569FF" w:rsidRDefault="00B62961" w:rsidP="003618F1">
            <w:pPr>
              <w:pStyle w:val="a7"/>
              <w:numPr>
                <w:ilvl w:val="0"/>
                <w:numId w:val="465"/>
              </w:numPr>
              <w:tabs>
                <w:tab w:val="left" w:pos="115"/>
              </w:tabs>
            </w:pPr>
            <w:r>
              <w:t>коляски, сумки,</w:t>
            </w:r>
          </w:p>
          <w:p w14:paraId="78686598" w14:textId="77777777" w:rsidR="00B569FF" w:rsidRDefault="00B62961" w:rsidP="003618F1">
            <w:pPr>
              <w:pStyle w:val="a7"/>
              <w:numPr>
                <w:ilvl w:val="0"/>
                <w:numId w:val="465"/>
              </w:numPr>
              <w:tabs>
                <w:tab w:val="left" w:pos="115"/>
              </w:tabs>
            </w:pPr>
            <w:r>
              <w:t>мастерская игровая, набор инструментов,</w:t>
            </w:r>
          </w:p>
          <w:p w14:paraId="580E7C8A" w14:textId="77777777" w:rsidR="00B569FF" w:rsidRDefault="00B62961" w:rsidP="003618F1">
            <w:pPr>
              <w:pStyle w:val="a7"/>
              <w:numPr>
                <w:ilvl w:val="0"/>
                <w:numId w:val="465"/>
              </w:numPr>
              <w:tabs>
                <w:tab w:val="left" w:pos="115"/>
              </w:tabs>
            </w:pPr>
            <w:r>
              <w:t>предметы-заместители для игр.</w:t>
            </w:r>
          </w:p>
          <w:p w14:paraId="3ECCB1F2" w14:textId="77777777" w:rsidR="00CC13C5" w:rsidRDefault="00B62961" w:rsidP="003618F1">
            <w:pPr>
              <w:pStyle w:val="a7"/>
              <w:numPr>
                <w:ilvl w:val="0"/>
                <w:numId w:val="466"/>
              </w:numPr>
              <w:tabs>
                <w:tab w:val="left" w:pos="149"/>
              </w:tabs>
            </w:pPr>
            <w:r>
              <w:rPr>
                <w:b/>
                <w:bCs/>
              </w:rPr>
              <w:t>Область формирования основ гражданственности и патриотизма:</w:t>
            </w:r>
            <w:r w:rsidR="00CC13C5">
              <w:t xml:space="preserve"> </w:t>
            </w:r>
          </w:p>
          <w:p w14:paraId="4DD35566" w14:textId="77777777" w:rsidR="00CC13C5" w:rsidRDefault="00CC13C5" w:rsidP="003618F1">
            <w:pPr>
              <w:pStyle w:val="a7"/>
              <w:numPr>
                <w:ilvl w:val="0"/>
                <w:numId w:val="466"/>
              </w:numPr>
              <w:tabs>
                <w:tab w:val="left" w:pos="149"/>
              </w:tabs>
            </w:pPr>
            <w:r>
              <w:t>картинки (фотографии) с изображением улиц района, детского сада, домов и достоприме</w:t>
            </w:r>
            <w:r>
              <w:softHyphen/>
              <w:t>чательностей Калининского микрорайона и города Навашино;</w:t>
            </w:r>
          </w:p>
          <w:p w14:paraId="3F8004A5" w14:textId="77777777" w:rsidR="00CC13C5" w:rsidRDefault="00CC13C5" w:rsidP="003618F1">
            <w:pPr>
              <w:pStyle w:val="a7"/>
              <w:numPr>
                <w:ilvl w:val="0"/>
                <w:numId w:val="466"/>
              </w:numPr>
              <w:tabs>
                <w:tab w:val="left" w:pos="149"/>
              </w:tabs>
            </w:pPr>
            <w:r>
              <w:t>дидактические игры «Виды транспорта», «Моя семья», «Деревья», «Ягоды»</w:t>
            </w:r>
          </w:p>
          <w:p w14:paraId="2D3EF892" w14:textId="77777777" w:rsidR="00CC13C5" w:rsidRDefault="00CC13C5" w:rsidP="003618F1">
            <w:pPr>
              <w:pStyle w:val="a7"/>
              <w:numPr>
                <w:ilvl w:val="0"/>
                <w:numId w:val="466"/>
              </w:numPr>
              <w:tabs>
                <w:tab w:val="left" w:pos="149"/>
              </w:tabs>
            </w:pPr>
            <w:r>
              <w:t>наглядно-дидактические пособия «Мир в картинках», «Расскажите детям о...», «Рассказы по картинкам», «Защитники Отечества», «Народные промыслы», «Растения нашего края».</w:t>
            </w:r>
          </w:p>
          <w:p w14:paraId="63D2CF94" w14:textId="77777777" w:rsidR="00CC13C5" w:rsidRDefault="00CC13C5" w:rsidP="00CC13C5">
            <w:pPr>
              <w:pStyle w:val="a7"/>
            </w:pPr>
            <w:r>
              <w:rPr>
                <w:b/>
                <w:bCs/>
              </w:rPr>
              <w:t>Сфера трудового воспитания:</w:t>
            </w:r>
          </w:p>
          <w:p w14:paraId="2972591A" w14:textId="77777777" w:rsidR="00CC13C5" w:rsidRDefault="00CC13C5" w:rsidP="003618F1">
            <w:pPr>
              <w:pStyle w:val="a7"/>
              <w:numPr>
                <w:ilvl w:val="0"/>
                <w:numId w:val="466"/>
              </w:numPr>
              <w:tabs>
                <w:tab w:val="left" w:pos="149"/>
              </w:tabs>
            </w:pPr>
            <w:r>
              <w:t>алгоритмы умывания, одевания на прогулку, сервировки стола,</w:t>
            </w:r>
          </w:p>
          <w:p w14:paraId="22D10959" w14:textId="77777777" w:rsidR="00CC13C5" w:rsidRDefault="00CC13C5" w:rsidP="003618F1">
            <w:pPr>
              <w:pStyle w:val="a7"/>
              <w:numPr>
                <w:ilvl w:val="0"/>
                <w:numId w:val="466"/>
              </w:numPr>
              <w:tabs>
                <w:tab w:val="left" w:pos="149"/>
              </w:tabs>
            </w:pPr>
            <w:r>
              <w:t>оборудование для трудовой деятельности (совочки, грабельки, лейки),</w:t>
            </w:r>
          </w:p>
          <w:p w14:paraId="48605913" w14:textId="77777777" w:rsidR="00CC13C5" w:rsidRDefault="00CC13C5" w:rsidP="003618F1">
            <w:pPr>
              <w:pStyle w:val="a7"/>
              <w:numPr>
                <w:ilvl w:val="0"/>
                <w:numId w:val="466"/>
              </w:numPr>
              <w:tabs>
                <w:tab w:val="left" w:pos="149"/>
              </w:tabs>
            </w:pPr>
            <w:r>
              <w:t>природный и бросовый материал для ручного труда.</w:t>
            </w:r>
          </w:p>
          <w:p w14:paraId="3345FB28" w14:textId="77777777" w:rsidR="00CC13C5" w:rsidRDefault="00CC13C5" w:rsidP="00CC13C5">
            <w:pPr>
              <w:pStyle w:val="a7"/>
            </w:pPr>
            <w:r>
              <w:rPr>
                <w:b/>
                <w:bCs/>
              </w:rPr>
              <w:t>Область формирования основ безопасного поведения:</w:t>
            </w:r>
          </w:p>
          <w:p w14:paraId="1EC0EB6D" w14:textId="77777777" w:rsidR="00CC13C5" w:rsidRDefault="00CC13C5" w:rsidP="003618F1">
            <w:pPr>
              <w:pStyle w:val="a7"/>
              <w:numPr>
                <w:ilvl w:val="0"/>
                <w:numId w:val="466"/>
              </w:numPr>
              <w:tabs>
                <w:tab w:val="left" w:pos="149"/>
              </w:tabs>
            </w:pPr>
            <w:r>
              <w:t>макет дороги,</w:t>
            </w:r>
          </w:p>
          <w:p w14:paraId="6A14696B" w14:textId="77777777" w:rsidR="00CC13C5" w:rsidRDefault="00CC13C5" w:rsidP="003618F1">
            <w:pPr>
              <w:pStyle w:val="a7"/>
              <w:numPr>
                <w:ilvl w:val="0"/>
                <w:numId w:val="466"/>
              </w:numPr>
              <w:tabs>
                <w:tab w:val="left" w:pos="149"/>
              </w:tabs>
            </w:pPr>
            <w:r>
              <w:t>различные виды транспорта (крупные и средние),</w:t>
            </w:r>
          </w:p>
          <w:p w14:paraId="2C1D303F" w14:textId="77777777" w:rsidR="00CC13C5" w:rsidRDefault="00CC13C5" w:rsidP="003618F1">
            <w:pPr>
              <w:pStyle w:val="a7"/>
              <w:numPr>
                <w:ilvl w:val="0"/>
                <w:numId w:val="466"/>
              </w:numPr>
              <w:tabs>
                <w:tab w:val="left" w:pos="149"/>
              </w:tabs>
            </w:pPr>
            <w:r>
              <w:t>светофор,</w:t>
            </w:r>
          </w:p>
          <w:p w14:paraId="76D0BCD2" w14:textId="77777777" w:rsidR="00CC13C5" w:rsidRDefault="00CC13C5" w:rsidP="003618F1">
            <w:pPr>
              <w:pStyle w:val="a7"/>
              <w:numPr>
                <w:ilvl w:val="0"/>
                <w:numId w:val="466"/>
              </w:numPr>
              <w:tabs>
                <w:tab w:val="left" w:pos="149"/>
              </w:tabs>
            </w:pPr>
            <w:r>
              <w:t>художественная литература по правилам дорожного движения,</w:t>
            </w:r>
          </w:p>
          <w:p w14:paraId="40E8BF9F" w14:textId="77777777" w:rsidR="00CC13C5" w:rsidRDefault="00CC13C5" w:rsidP="003618F1">
            <w:pPr>
              <w:pStyle w:val="a7"/>
              <w:numPr>
                <w:ilvl w:val="0"/>
                <w:numId w:val="466"/>
              </w:numPr>
              <w:tabs>
                <w:tab w:val="left" w:pos="149"/>
              </w:tabs>
            </w:pPr>
            <w:r>
              <w:t>дидактические игры по безопасности жизнедеятельности (ПДД, «Не играй с огнем», «Опасные предметы»),</w:t>
            </w:r>
          </w:p>
          <w:p w14:paraId="3C0C1000" w14:textId="77777777" w:rsidR="00CC13C5" w:rsidRPr="00CC13C5" w:rsidRDefault="00CC13C5">
            <w:pPr>
              <w:pStyle w:val="a7"/>
              <w:rPr>
                <w:b/>
                <w:bCs/>
              </w:rPr>
            </w:pPr>
            <w:r>
              <w:t>жилеты детские игровые и атрибуты для игр «Полиция», «Пожарный», «Скорая помощь».</w:t>
            </w:r>
          </w:p>
        </w:tc>
      </w:tr>
    </w:tbl>
    <w:p w14:paraId="5641F8A9" w14:textId="77777777" w:rsidR="00B569FF" w:rsidRDefault="00B62961">
      <w:pPr>
        <w:spacing w:line="1" w:lineRule="exact"/>
        <w:rPr>
          <w:sz w:val="2"/>
          <w:szCs w:val="2"/>
        </w:rPr>
      </w:pPr>
      <w:r>
        <w:br w:type="page"/>
      </w:r>
    </w:p>
    <w:tbl>
      <w:tblPr>
        <w:tblOverlap w:val="never"/>
        <w:tblW w:w="10435" w:type="dxa"/>
        <w:jc w:val="center"/>
        <w:tblLayout w:type="fixed"/>
        <w:tblCellMar>
          <w:left w:w="10" w:type="dxa"/>
          <w:right w:w="10" w:type="dxa"/>
        </w:tblCellMar>
        <w:tblLook w:val="04A0" w:firstRow="1" w:lastRow="0" w:firstColumn="1" w:lastColumn="0" w:noHBand="0" w:noVBand="1"/>
      </w:tblPr>
      <w:tblGrid>
        <w:gridCol w:w="1392"/>
        <w:gridCol w:w="9043"/>
      </w:tblGrid>
      <w:tr w:rsidR="00B569FF" w14:paraId="3416A3DA" w14:textId="77777777" w:rsidTr="00CC13C5">
        <w:trPr>
          <w:trHeight w:hRule="exact" w:val="10392"/>
          <w:jc w:val="center"/>
        </w:trPr>
        <w:tc>
          <w:tcPr>
            <w:tcW w:w="1392" w:type="dxa"/>
            <w:tcBorders>
              <w:top w:val="single" w:sz="4" w:space="0" w:color="auto"/>
              <w:left w:val="single" w:sz="4" w:space="0" w:color="auto"/>
              <w:bottom w:val="single" w:sz="4" w:space="0" w:color="auto"/>
            </w:tcBorders>
            <w:shd w:val="clear" w:color="auto" w:fill="auto"/>
          </w:tcPr>
          <w:p w14:paraId="3BED5CFD" w14:textId="77777777" w:rsidR="00B569FF" w:rsidRDefault="00B62961">
            <w:pPr>
              <w:pStyle w:val="a7"/>
              <w:jc w:val="center"/>
            </w:pPr>
            <w:r>
              <w:t>от 4 до 5 лет</w:t>
            </w:r>
          </w:p>
        </w:tc>
        <w:tc>
          <w:tcPr>
            <w:tcW w:w="9043" w:type="dxa"/>
            <w:tcBorders>
              <w:top w:val="single" w:sz="4" w:space="0" w:color="auto"/>
              <w:left w:val="single" w:sz="4" w:space="0" w:color="auto"/>
              <w:bottom w:val="single" w:sz="4" w:space="0" w:color="auto"/>
              <w:right w:val="single" w:sz="4" w:space="0" w:color="auto"/>
            </w:tcBorders>
            <w:shd w:val="clear" w:color="auto" w:fill="auto"/>
            <w:vAlign w:val="bottom"/>
          </w:tcPr>
          <w:p w14:paraId="1C15177A" w14:textId="77777777" w:rsidR="00B569FF" w:rsidRDefault="00B62961">
            <w:pPr>
              <w:pStyle w:val="a7"/>
            </w:pPr>
            <w:r>
              <w:rPr>
                <w:b/>
                <w:bCs/>
              </w:rPr>
              <w:t>Сфера социальных отношений:</w:t>
            </w:r>
          </w:p>
          <w:p w14:paraId="70325452" w14:textId="77777777" w:rsidR="00B569FF" w:rsidRDefault="00B62961" w:rsidP="003618F1">
            <w:pPr>
              <w:pStyle w:val="a7"/>
              <w:numPr>
                <w:ilvl w:val="0"/>
                <w:numId w:val="467"/>
              </w:numPr>
              <w:tabs>
                <w:tab w:val="left" w:pos="115"/>
              </w:tabs>
            </w:pPr>
            <w:r>
              <w:t>дидактические игры «Угадай эмоции», «Моя семья»,</w:t>
            </w:r>
          </w:p>
          <w:p w14:paraId="55D9C60C" w14:textId="77777777" w:rsidR="00B569FF" w:rsidRDefault="00B62961" w:rsidP="003618F1">
            <w:pPr>
              <w:pStyle w:val="a7"/>
              <w:numPr>
                <w:ilvl w:val="0"/>
                <w:numId w:val="467"/>
              </w:numPr>
              <w:tabs>
                <w:tab w:val="left" w:pos="115"/>
              </w:tabs>
            </w:pPr>
            <w:r>
              <w:t>фотоальбомы «Наша группа», «Моя семья», «Наши увлечения», «Мы - помощники»,</w:t>
            </w:r>
          </w:p>
          <w:p w14:paraId="1E8FA8BB" w14:textId="77777777" w:rsidR="00B569FF" w:rsidRDefault="00B62961" w:rsidP="003618F1">
            <w:pPr>
              <w:pStyle w:val="a7"/>
              <w:numPr>
                <w:ilvl w:val="0"/>
                <w:numId w:val="467"/>
              </w:numPr>
              <w:tabs>
                <w:tab w:val="left" w:pos="115"/>
              </w:tabs>
            </w:pPr>
            <w:r>
              <w:t>картинки «Правила поведения» (в разных общественных местах: в группе, на детской пло</w:t>
            </w:r>
            <w:r>
              <w:softHyphen/>
              <w:t>щадке, в театре и т.п.),</w:t>
            </w:r>
          </w:p>
          <w:p w14:paraId="0848D6C5" w14:textId="77777777" w:rsidR="00B569FF" w:rsidRDefault="00B62961" w:rsidP="003618F1">
            <w:pPr>
              <w:pStyle w:val="a7"/>
              <w:numPr>
                <w:ilvl w:val="0"/>
                <w:numId w:val="467"/>
              </w:numPr>
              <w:tabs>
                <w:tab w:val="left" w:pos="115"/>
              </w:tabs>
            </w:pPr>
            <w:r>
              <w:t>куклы средние,</w:t>
            </w:r>
          </w:p>
          <w:p w14:paraId="6D63E5F5" w14:textId="77777777" w:rsidR="00B569FF" w:rsidRDefault="00B62961" w:rsidP="003618F1">
            <w:pPr>
              <w:pStyle w:val="a7"/>
              <w:numPr>
                <w:ilvl w:val="0"/>
                <w:numId w:val="467"/>
              </w:numPr>
              <w:tabs>
                <w:tab w:val="left" w:pos="115"/>
              </w:tabs>
            </w:pPr>
            <w:r>
              <w:t>карапуз в ванночке,</w:t>
            </w:r>
          </w:p>
          <w:p w14:paraId="2C79D028" w14:textId="77777777" w:rsidR="00B569FF" w:rsidRDefault="00B62961" w:rsidP="003618F1">
            <w:pPr>
              <w:pStyle w:val="a7"/>
              <w:numPr>
                <w:ilvl w:val="0"/>
                <w:numId w:val="467"/>
              </w:numPr>
              <w:tabs>
                <w:tab w:val="left" w:pos="115"/>
              </w:tabs>
            </w:pPr>
            <w:r>
              <w:t>атрибуты для игр «Семья», «Магазин», «Парикмахерская», «Больница»,</w:t>
            </w:r>
          </w:p>
          <w:p w14:paraId="58335497" w14:textId="77777777" w:rsidR="00B569FF" w:rsidRDefault="00B62961" w:rsidP="003618F1">
            <w:pPr>
              <w:pStyle w:val="a7"/>
              <w:numPr>
                <w:ilvl w:val="0"/>
                <w:numId w:val="467"/>
              </w:numPr>
              <w:tabs>
                <w:tab w:val="left" w:pos="115"/>
              </w:tabs>
            </w:pPr>
            <w:r>
              <w:t>набор игрушечной посуды,</w:t>
            </w:r>
          </w:p>
          <w:p w14:paraId="4440F853" w14:textId="77777777" w:rsidR="00B569FF" w:rsidRDefault="00B62961" w:rsidP="003618F1">
            <w:pPr>
              <w:pStyle w:val="a7"/>
              <w:numPr>
                <w:ilvl w:val="0"/>
                <w:numId w:val="467"/>
              </w:numPr>
              <w:tabs>
                <w:tab w:val="left" w:pos="115"/>
              </w:tabs>
            </w:pPr>
            <w:r>
              <w:t>кухня детская игровая,</w:t>
            </w:r>
          </w:p>
          <w:p w14:paraId="0B836F55" w14:textId="77777777" w:rsidR="00B569FF" w:rsidRDefault="00B62961" w:rsidP="003618F1">
            <w:pPr>
              <w:pStyle w:val="a7"/>
              <w:numPr>
                <w:ilvl w:val="0"/>
                <w:numId w:val="467"/>
              </w:numPr>
              <w:tabs>
                <w:tab w:val="left" w:pos="115"/>
              </w:tabs>
            </w:pPr>
            <w:r>
              <w:t>кукольный дом (для кукол среднего размера),</w:t>
            </w:r>
          </w:p>
          <w:p w14:paraId="4C52C7ED" w14:textId="77777777" w:rsidR="00B569FF" w:rsidRDefault="00B62961" w:rsidP="003618F1">
            <w:pPr>
              <w:pStyle w:val="a7"/>
              <w:numPr>
                <w:ilvl w:val="0"/>
                <w:numId w:val="467"/>
              </w:numPr>
              <w:tabs>
                <w:tab w:val="left" w:pos="115"/>
              </w:tabs>
            </w:pPr>
            <w:r>
              <w:t>коляски,</w:t>
            </w:r>
          </w:p>
          <w:p w14:paraId="1ECCA3D8" w14:textId="77777777" w:rsidR="00B569FF" w:rsidRDefault="00B62961" w:rsidP="003618F1">
            <w:pPr>
              <w:pStyle w:val="a7"/>
              <w:numPr>
                <w:ilvl w:val="0"/>
                <w:numId w:val="467"/>
              </w:numPr>
              <w:tabs>
                <w:tab w:val="left" w:pos="115"/>
              </w:tabs>
            </w:pPr>
            <w:r>
              <w:t>сумки, корзинки, рюкзачки,</w:t>
            </w:r>
          </w:p>
          <w:p w14:paraId="2BB659A8" w14:textId="77777777" w:rsidR="00B569FF" w:rsidRDefault="00B62961" w:rsidP="003618F1">
            <w:pPr>
              <w:pStyle w:val="a7"/>
              <w:numPr>
                <w:ilvl w:val="0"/>
                <w:numId w:val="467"/>
              </w:numPr>
              <w:tabs>
                <w:tab w:val="left" w:pos="115"/>
              </w:tabs>
            </w:pPr>
            <w:r>
              <w:t>элементы костюмов для игр (накидки, жилеты, шапочки, фуражки),</w:t>
            </w:r>
          </w:p>
          <w:p w14:paraId="0D9A40C0" w14:textId="77777777" w:rsidR="00B569FF" w:rsidRDefault="00B62961" w:rsidP="003618F1">
            <w:pPr>
              <w:pStyle w:val="a7"/>
              <w:numPr>
                <w:ilvl w:val="0"/>
                <w:numId w:val="467"/>
              </w:numPr>
              <w:tabs>
                <w:tab w:val="left" w:pos="115"/>
              </w:tabs>
            </w:pPr>
            <w:r>
              <w:t>мастерская игровая, набор инструментов,</w:t>
            </w:r>
          </w:p>
          <w:p w14:paraId="71B2BA7F" w14:textId="77777777" w:rsidR="00B569FF" w:rsidRDefault="00B62961" w:rsidP="003618F1">
            <w:pPr>
              <w:pStyle w:val="a7"/>
              <w:numPr>
                <w:ilvl w:val="0"/>
                <w:numId w:val="467"/>
              </w:numPr>
              <w:tabs>
                <w:tab w:val="left" w:pos="115"/>
              </w:tabs>
            </w:pPr>
            <w:r>
              <w:t>машины (разные виды транспорта, пожарная, скорая помощь, корабль, лодка, самолет) среднего размера,</w:t>
            </w:r>
          </w:p>
          <w:p w14:paraId="70A9958A" w14:textId="77777777" w:rsidR="00B569FF" w:rsidRDefault="00B62961" w:rsidP="003618F1">
            <w:pPr>
              <w:pStyle w:val="a7"/>
              <w:numPr>
                <w:ilvl w:val="0"/>
                <w:numId w:val="467"/>
              </w:numPr>
              <w:tabs>
                <w:tab w:val="left" w:pos="115"/>
              </w:tabs>
            </w:pPr>
            <w:r>
              <w:t>полосатый жезл,</w:t>
            </w:r>
          </w:p>
          <w:p w14:paraId="34DAD5A1" w14:textId="77777777" w:rsidR="00B569FF" w:rsidRDefault="00B62961" w:rsidP="003618F1">
            <w:pPr>
              <w:pStyle w:val="a7"/>
              <w:numPr>
                <w:ilvl w:val="0"/>
                <w:numId w:val="467"/>
              </w:numPr>
              <w:tabs>
                <w:tab w:val="left" w:pos="115"/>
              </w:tabs>
            </w:pPr>
            <w:r>
              <w:t>бинокль,</w:t>
            </w:r>
          </w:p>
          <w:p w14:paraId="4A425D20" w14:textId="77777777" w:rsidR="00B569FF" w:rsidRDefault="00B62961" w:rsidP="003618F1">
            <w:pPr>
              <w:pStyle w:val="a7"/>
              <w:numPr>
                <w:ilvl w:val="0"/>
                <w:numId w:val="467"/>
              </w:numPr>
              <w:tabs>
                <w:tab w:val="left" w:pos="115"/>
              </w:tabs>
            </w:pPr>
            <w:r>
              <w:t>телефон,</w:t>
            </w:r>
          </w:p>
          <w:p w14:paraId="6EFB7415" w14:textId="77777777" w:rsidR="00B569FF" w:rsidRDefault="00B62961" w:rsidP="003618F1">
            <w:pPr>
              <w:pStyle w:val="a7"/>
              <w:numPr>
                <w:ilvl w:val="0"/>
                <w:numId w:val="467"/>
              </w:numPr>
              <w:tabs>
                <w:tab w:val="left" w:pos="115"/>
              </w:tabs>
            </w:pPr>
            <w:r>
              <w:t>ширмы игровые полифункциональные,</w:t>
            </w:r>
          </w:p>
          <w:p w14:paraId="3FA13334" w14:textId="77777777" w:rsidR="00B569FF" w:rsidRDefault="00B62961" w:rsidP="003618F1">
            <w:pPr>
              <w:pStyle w:val="a7"/>
              <w:numPr>
                <w:ilvl w:val="0"/>
                <w:numId w:val="467"/>
              </w:numPr>
              <w:tabs>
                <w:tab w:val="left" w:pos="115"/>
              </w:tabs>
            </w:pPr>
            <w:r>
              <w:t>предметы-заместители для сюжетно-ролевых игр.</w:t>
            </w:r>
          </w:p>
          <w:p w14:paraId="2636292F" w14:textId="77777777" w:rsidR="00B569FF" w:rsidRDefault="00B62961">
            <w:pPr>
              <w:pStyle w:val="a7"/>
            </w:pPr>
            <w:r>
              <w:rPr>
                <w:b/>
                <w:bCs/>
              </w:rPr>
              <w:t>Область формирования основ гражданственности и патриотизма:</w:t>
            </w:r>
          </w:p>
          <w:p w14:paraId="06D6BB02" w14:textId="77777777" w:rsidR="00B569FF" w:rsidRDefault="00B62961" w:rsidP="003618F1">
            <w:pPr>
              <w:pStyle w:val="a7"/>
              <w:numPr>
                <w:ilvl w:val="0"/>
                <w:numId w:val="467"/>
              </w:numPr>
              <w:tabs>
                <w:tab w:val="left" w:pos="115"/>
              </w:tabs>
            </w:pPr>
            <w:r>
              <w:t>иллюстраци</w:t>
            </w:r>
            <w:r w:rsidR="00CC13C5">
              <w:t>и с видами Калининского микрорайона и города Навашино, реки Велетьмы</w:t>
            </w:r>
            <w:r>
              <w:t>,</w:t>
            </w:r>
          </w:p>
          <w:p w14:paraId="76D0E16A" w14:textId="77777777" w:rsidR="00B569FF" w:rsidRDefault="00B62961" w:rsidP="003618F1">
            <w:pPr>
              <w:pStyle w:val="a7"/>
              <w:numPr>
                <w:ilvl w:val="0"/>
                <w:numId w:val="467"/>
              </w:numPr>
              <w:tabs>
                <w:tab w:val="left" w:pos="115"/>
              </w:tabs>
            </w:pPr>
            <w:r>
              <w:t>игровой макет почтового ящика, игровые шаблоны открыток, конвертов, макеты посылок,</w:t>
            </w:r>
          </w:p>
          <w:p w14:paraId="4664875C" w14:textId="77777777" w:rsidR="00B569FF" w:rsidRDefault="00B62961" w:rsidP="003618F1">
            <w:pPr>
              <w:pStyle w:val="a7"/>
              <w:numPr>
                <w:ilvl w:val="0"/>
                <w:numId w:val="467"/>
              </w:numPr>
              <w:tabs>
                <w:tab w:val="left" w:pos="115"/>
              </w:tabs>
            </w:pPr>
            <w:r>
              <w:t>схемы-картинки «Адрес» (город, улица, дом, квартира),</w:t>
            </w:r>
          </w:p>
          <w:p w14:paraId="19A9A4F9" w14:textId="77777777" w:rsidR="00B569FF" w:rsidRDefault="00B62961" w:rsidP="003618F1">
            <w:pPr>
              <w:pStyle w:val="a7"/>
              <w:numPr>
                <w:ilvl w:val="0"/>
                <w:numId w:val="467"/>
              </w:numPr>
              <w:tabs>
                <w:tab w:val="left" w:pos="115"/>
              </w:tabs>
            </w:pPr>
            <w:r>
              <w:t>иллюстрации-фотог</w:t>
            </w:r>
            <w:r w:rsidR="00D6689C">
              <w:t>рафии вокзалов город Навашино</w:t>
            </w:r>
            <w:r>
              <w:t>,</w:t>
            </w:r>
          </w:p>
          <w:p w14:paraId="1C2AA20D" w14:textId="77777777" w:rsidR="00B569FF" w:rsidRDefault="00B62961" w:rsidP="003618F1">
            <w:pPr>
              <w:pStyle w:val="a7"/>
              <w:numPr>
                <w:ilvl w:val="0"/>
                <w:numId w:val="467"/>
              </w:numPr>
              <w:tabs>
                <w:tab w:val="left" w:pos="115"/>
              </w:tabs>
            </w:pPr>
            <w:r>
              <w:t>картинки с разными видами транспорта (наземный, подземный, водный, воздушный),</w:t>
            </w:r>
          </w:p>
          <w:p w14:paraId="2A978C0A" w14:textId="77777777" w:rsidR="00B569FF" w:rsidRDefault="00B62961" w:rsidP="003618F1">
            <w:pPr>
              <w:pStyle w:val="a7"/>
              <w:numPr>
                <w:ilvl w:val="0"/>
                <w:numId w:val="467"/>
              </w:numPr>
              <w:tabs>
                <w:tab w:val="left" w:pos="115"/>
              </w:tabs>
            </w:pPr>
            <w:r>
              <w:t>альбом «Н</w:t>
            </w:r>
            <w:r w:rsidR="00CC13C5">
              <w:t>аш любимый город Навашино</w:t>
            </w:r>
            <w:r>
              <w:t>»,</w:t>
            </w:r>
          </w:p>
          <w:p w14:paraId="12E421C5" w14:textId="77777777" w:rsidR="00B569FF" w:rsidRDefault="00B62961" w:rsidP="003618F1">
            <w:pPr>
              <w:pStyle w:val="a7"/>
              <w:numPr>
                <w:ilvl w:val="0"/>
                <w:numId w:val="467"/>
              </w:numPr>
              <w:tabs>
                <w:tab w:val="left" w:pos="115"/>
              </w:tabs>
            </w:pPr>
            <w:r>
              <w:t>раскраски «Мой город»,</w:t>
            </w:r>
          </w:p>
          <w:p w14:paraId="54F036A4" w14:textId="77777777" w:rsidR="00B569FF" w:rsidRDefault="00B62961" w:rsidP="003618F1">
            <w:pPr>
              <w:pStyle w:val="a7"/>
              <w:numPr>
                <w:ilvl w:val="0"/>
                <w:numId w:val="467"/>
              </w:numPr>
              <w:tabs>
                <w:tab w:val="left" w:pos="115"/>
              </w:tabs>
            </w:pPr>
            <w:r>
              <w:t>дидактическая игра «Парные картинки» (с достоприм</w:t>
            </w:r>
            <w:r w:rsidR="00CC13C5">
              <w:t>ечательностями города Навашино</w:t>
            </w:r>
            <w:r>
              <w:t>),</w:t>
            </w:r>
          </w:p>
          <w:p w14:paraId="1E6D14A3" w14:textId="77777777" w:rsidR="00B569FF" w:rsidRDefault="00B62961" w:rsidP="003618F1">
            <w:pPr>
              <w:pStyle w:val="a7"/>
              <w:numPr>
                <w:ilvl w:val="0"/>
                <w:numId w:val="467"/>
              </w:numPr>
              <w:tabs>
                <w:tab w:val="left" w:pos="115"/>
              </w:tabs>
            </w:pPr>
            <w:r>
              <w:t>лото «Город»,</w:t>
            </w:r>
          </w:p>
          <w:p w14:paraId="59BD69A2" w14:textId="77777777" w:rsidR="00B569FF" w:rsidRDefault="00B62961" w:rsidP="003618F1">
            <w:pPr>
              <w:pStyle w:val="a7"/>
              <w:numPr>
                <w:ilvl w:val="0"/>
                <w:numId w:val="467"/>
              </w:numPr>
              <w:tabs>
                <w:tab w:val="left" w:pos="115"/>
              </w:tabs>
            </w:pPr>
            <w:r>
              <w:t>домино «Мой город»,</w:t>
            </w:r>
          </w:p>
          <w:p w14:paraId="528A6370" w14:textId="77777777" w:rsidR="00B569FF" w:rsidRDefault="00B62961" w:rsidP="003618F1">
            <w:pPr>
              <w:pStyle w:val="a7"/>
              <w:numPr>
                <w:ilvl w:val="0"/>
                <w:numId w:val="467"/>
              </w:numPr>
              <w:tabs>
                <w:tab w:val="left" w:pos="115"/>
              </w:tabs>
            </w:pPr>
            <w:r>
              <w:t>иллюстрации с изображением сельских и городских пейзажей,</w:t>
            </w:r>
          </w:p>
          <w:p w14:paraId="221595A2" w14:textId="77777777" w:rsidR="00B569FF" w:rsidRDefault="00B62961" w:rsidP="003618F1">
            <w:pPr>
              <w:pStyle w:val="a7"/>
              <w:numPr>
                <w:ilvl w:val="0"/>
                <w:numId w:val="467"/>
              </w:numPr>
              <w:tabs>
                <w:tab w:val="left" w:pos="115"/>
              </w:tabs>
            </w:pPr>
            <w:r>
              <w:t>иллюстрации с разными хлебобулочными изделиями,</w:t>
            </w:r>
          </w:p>
          <w:p w14:paraId="311A2871" w14:textId="77777777" w:rsidR="00B569FF" w:rsidRDefault="00B62961" w:rsidP="003618F1">
            <w:pPr>
              <w:pStyle w:val="a7"/>
              <w:numPr>
                <w:ilvl w:val="0"/>
                <w:numId w:val="467"/>
              </w:numPr>
              <w:tabs>
                <w:tab w:val="left" w:pos="115"/>
              </w:tabs>
            </w:pPr>
            <w:r>
              <w:t>иллюстрации с изображением поля, сельскохозяйственной техники (трактор, комбайн, се</w:t>
            </w:r>
            <w:r>
              <w:softHyphen/>
              <w:t>ялка, грузовики с зерном),</w:t>
            </w:r>
          </w:p>
          <w:p w14:paraId="538E408E" w14:textId="77777777" w:rsidR="00B569FF" w:rsidRDefault="00B62961" w:rsidP="003618F1">
            <w:pPr>
              <w:pStyle w:val="a7"/>
              <w:numPr>
                <w:ilvl w:val="0"/>
                <w:numId w:val="467"/>
              </w:numPr>
              <w:tabs>
                <w:tab w:val="left" w:pos="115"/>
              </w:tabs>
            </w:pPr>
            <w:r>
              <w:t>иллюстрации с изображением повара - пекаря, инструментов для работы,</w:t>
            </w:r>
          </w:p>
          <w:p w14:paraId="134F68B2" w14:textId="77777777" w:rsidR="00B569FF" w:rsidRDefault="00B62961" w:rsidP="003618F1">
            <w:pPr>
              <w:pStyle w:val="a7"/>
              <w:numPr>
                <w:ilvl w:val="0"/>
                <w:numId w:val="467"/>
              </w:numPr>
              <w:tabs>
                <w:tab w:val="left" w:pos="115"/>
              </w:tabs>
            </w:pPr>
            <w:r>
              <w:t>серия картинок «От зернышка - до булочки»,</w:t>
            </w:r>
          </w:p>
          <w:p w14:paraId="687037B9" w14:textId="77777777" w:rsidR="00B569FF" w:rsidRDefault="00B62961" w:rsidP="003618F1">
            <w:pPr>
              <w:pStyle w:val="a7"/>
              <w:numPr>
                <w:ilvl w:val="0"/>
                <w:numId w:val="467"/>
              </w:numPr>
              <w:tabs>
                <w:tab w:val="left" w:pos="115"/>
              </w:tabs>
            </w:pPr>
            <w:r>
              <w:t>лото «Город - село»,</w:t>
            </w:r>
          </w:p>
        </w:tc>
      </w:tr>
    </w:tbl>
    <w:p w14:paraId="6398AE65"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392"/>
        <w:gridCol w:w="9043"/>
      </w:tblGrid>
      <w:tr w:rsidR="00B569FF" w14:paraId="3217603F" w14:textId="77777777">
        <w:trPr>
          <w:trHeight w:hRule="exact" w:val="6086"/>
          <w:jc w:val="center"/>
        </w:trPr>
        <w:tc>
          <w:tcPr>
            <w:tcW w:w="1392" w:type="dxa"/>
            <w:tcBorders>
              <w:top w:val="single" w:sz="4" w:space="0" w:color="auto"/>
              <w:left w:val="single" w:sz="4" w:space="0" w:color="auto"/>
            </w:tcBorders>
            <w:shd w:val="clear" w:color="auto" w:fill="auto"/>
          </w:tcPr>
          <w:p w14:paraId="73674E7A" w14:textId="77777777" w:rsidR="00B569FF" w:rsidRDefault="00B569FF">
            <w:pPr>
              <w:rPr>
                <w:sz w:val="10"/>
                <w:szCs w:val="10"/>
              </w:rPr>
            </w:pPr>
          </w:p>
        </w:tc>
        <w:tc>
          <w:tcPr>
            <w:tcW w:w="9043" w:type="dxa"/>
            <w:tcBorders>
              <w:top w:val="single" w:sz="4" w:space="0" w:color="auto"/>
              <w:left w:val="single" w:sz="4" w:space="0" w:color="auto"/>
              <w:right w:val="single" w:sz="4" w:space="0" w:color="auto"/>
            </w:tcBorders>
            <w:shd w:val="clear" w:color="auto" w:fill="auto"/>
            <w:vAlign w:val="bottom"/>
          </w:tcPr>
          <w:p w14:paraId="5D3A8CD7" w14:textId="77777777" w:rsidR="00B569FF" w:rsidRDefault="00B62961" w:rsidP="003618F1">
            <w:pPr>
              <w:pStyle w:val="a7"/>
              <w:numPr>
                <w:ilvl w:val="0"/>
                <w:numId w:val="468"/>
              </w:numPr>
              <w:tabs>
                <w:tab w:val="left" w:pos="134"/>
              </w:tabs>
              <w:jc w:val="both"/>
            </w:pPr>
            <w:r>
              <w:t>иллюстрации с изображением труда людей в городе (в учреждениях, на транспорте, строй</w:t>
            </w:r>
            <w:r>
              <w:softHyphen/>
              <w:t>ке, заводе) и на селе (овощеводы, животноводы хлеборобы),</w:t>
            </w:r>
          </w:p>
          <w:p w14:paraId="2A39EAF3" w14:textId="77777777" w:rsidR="00B569FF" w:rsidRDefault="00B62961" w:rsidP="003618F1">
            <w:pPr>
              <w:pStyle w:val="a7"/>
              <w:numPr>
                <w:ilvl w:val="0"/>
                <w:numId w:val="468"/>
              </w:numPr>
              <w:tabs>
                <w:tab w:val="left" w:pos="134"/>
              </w:tabs>
              <w:jc w:val="both"/>
            </w:pPr>
            <w:r>
              <w:t>иллюстрации с изобр</w:t>
            </w:r>
            <w:r w:rsidR="00D6689C">
              <w:t>ажением зданий города Навашино</w:t>
            </w:r>
            <w:r>
              <w:t xml:space="preserve"> различной архитектуры и разно</w:t>
            </w:r>
            <w:r>
              <w:softHyphen/>
              <w:t>го назначения (детский сад, школа, магазин, поликлиника, театр, вокзал и т.д.),</w:t>
            </w:r>
          </w:p>
          <w:p w14:paraId="0AF733C3" w14:textId="77777777" w:rsidR="00B569FF" w:rsidRDefault="00B62961" w:rsidP="003618F1">
            <w:pPr>
              <w:pStyle w:val="a7"/>
              <w:numPr>
                <w:ilvl w:val="0"/>
                <w:numId w:val="468"/>
              </w:numPr>
              <w:tabs>
                <w:tab w:val="left" w:pos="134"/>
              </w:tabs>
              <w:jc w:val="both"/>
            </w:pPr>
            <w:r>
              <w:t>иллюстрации с изображением строительных инструментов и техники,</w:t>
            </w:r>
          </w:p>
          <w:p w14:paraId="48897E41" w14:textId="77777777" w:rsidR="00B569FF" w:rsidRDefault="00B62961" w:rsidP="003618F1">
            <w:pPr>
              <w:pStyle w:val="a7"/>
              <w:numPr>
                <w:ilvl w:val="0"/>
                <w:numId w:val="468"/>
              </w:numPr>
              <w:tabs>
                <w:tab w:val="left" w:pos="134"/>
              </w:tabs>
              <w:jc w:val="both"/>
            </w:pPr>
            <w:r>
              <w:t>иллюстрации с родами войск,</w:t>
            </w:r>
          </w:p>
          <w:p w14:paraId="5DBD6937" w14:textId="77777777" w:rsidR="00B569FF" w:rsidRDefault="00B62961" w:rsidP="003618F1">
            <w:pPr>
              <w:pStyle w:val="a7"/>
              <w:numPr>
                <w:ilvl w:val="0"/>
                <w:numId w:val="468"/>
              </w:numPr>
              <w:tabs>
                <w:tab w:val="left" w:pos="134"/>
              </w:tabs>
              <w:jc w:val="both"/>
            </w:pPr>
            <w:r>
              <w:t>иллюстрации с изображением Вечного огня,</w:t>
            </w:r>
          </w:p>
          <w:p w14:paraId="467A4882" w14:textId="77777777" w:rsidR="00B569FF" w:rsidRDefault="00B62961" w:rsidP="003618F1">
            <w:pPr>
              <w:pStyle w:val="a7"/>
              <w:numPr>
                <w:ilvl w:val="0"/>
                <w:numId w:val="468"/>
              </w:numPr>
              <w:tabs>
                <w:tab w:val="left" w:pos="134"/>
              </w:tabs>
              <w:jc w:val="both"/>
            </w:pPr>
            <w:r>
              <w:t>иллюстра</w:t>
            </w:r>
            <w:r w:rsidR="00D6689C">
              <w:t>ции с изображением Навашинской</w:t>
            </w:r>
            <w:r>
              <w:t xml:space="preserve"> и российской символики,</w:t>
            </w:r>
          </w:p>
          <w:p w14:paraId="5C3C81C9" w14:textId="77777777" w:rsidR="00B569FF" w:rsidRDefault="00B62961" w:rsidP="003618F1">
            <w:pPr>
              <w:pStyle w:val="a7"/>
              <w:numPr>
                <w:ilvl w:val="0"/>
                <w:numId w:val="468"/>
              </w:numPr>
              <w:tabs>
                <w:tab w:val="left" w:pos="134"/>
              </w:tabs>
              <w:jc w:val="both"/>
            </w:pPr>
            <w:r>
              <w:t>матрешки (или иллюстрации с изображением матрешек) семеновская и полхов-майданская,</w:t>
            </w:r>
          </w:p>
          <w:p w14:paraId="184BDEB4" w14:textId="77777777" w:rsidR="00B569FF" w:rsidRDefault="00B62961" w:rsidP="003618F1">
            <w:pPr>
              <w:pStyle w:val="a7"/>
              <w:numPr>
                <w:ilvl w:val="0"/>
                <w:numId w:val="468"/>
              </w:numPr>
              <w:tabs>
                <w:tab w:val="left" w:pos="134"/>
              </w:tabs>
              <w:jc w:val="both"/>
            </w:pPr>
            <w:r>
              <w:t>иллюстрации с изображением природы родного края (растения, животные, птицы).</w:t>
            </w:r>
          </w:p>
          <w:p w14:paraId="31AB5B56" w14:textId="77777777" w:rsidR="00B569FF" w:rsidRDefault="00B62961">
            <w:pPr>
              <w:pStyle w:val="a7"/>
              <w:jc w:val="both"/>
            </w:pPr>
            <w:r>
              <w:rPr>
                <w:b/>
                <w:bCs/>
              </w:rPr>
              <w:t>Сфера трудового воспитания:</w:t>
            </w:r>
          </w:p>
          <w:p w14:paraId="15DBB1B6" w14:textId="77777777" w:rsidR="00B569FF" w:rsidRDefault="00B62961" w:rsidP="003618F1">
            <w:pPr>
              <w:pStyle w:val="a7"/>
              <w:numPr>
                <w:ilvl w:val="0"/>
                <w:numId w:val="468"/>
              </w:numPr>
              <w:tabs>
                <w:tab w:val="left" w:pos="134"/>
              </w:tabs>
              <w:jc w:val="both"/>
            </w:pPr>
            <w:r>
              <w:t>алгоритмы умывания, одевания на прогулку, сервировки стола,</w:t>
            </w:r>
          </w:p>
          <w:p w14:paraId="283D40D3" w14:textId="77777777" w:rsidR="00B569FF" w:rsidRDefault="00B62961" w:rsidP="003618F1">
            <w:pPr>
              <w:pStyle w:val="a7"/>
              <w:numPr>
                <w:ilvl w:val="0"/>
                <w:numId w:val="468"/>
              </w:numPr>
              <w:tabs>
                <w:tab w:val="left" w:pos="134"/>
              </w:tabs>
              <w:jc w:val="both"/>
            </w:pPr>
            <w:r>
              <w:t>инструменты для ухода за комнатными растениями (совочки, грабельки, палочки, лейки),</w:t>
            </w:r>
          </w:p>
          <w:p w14:paraId="50ECB0D9" w14:textId="77777777" w:rsidR="00B569FF" w:rsidRDefault="00B62961" w:rsidP="003618F1">
            <w:pPr>
              <w:pStyle w:val="a7"/>
              <w:numPr>
                <w:ilvl w:val="0"/>
                <w:numId w:val="468"/>
              </w:numPr>
              <w:tabs>
                <w:tab w:val="left" w:pos="134"/>
              </w:tabs>
              <w:jc w:val="both"/>
            </w:pPr>
            <w:r>
              <w:t>алгоритмы ухода за комнатными растениями,</w:t>
            </w:r>
          </w:p>
          <w:p w14:paraId="234958A3" w14:textId="77777777" w:rsidR="00B569FF" w:rsidRDefault="00B62961" w:rsidP="003618F1">
            <w:pPr>
              <w:pStyle w:val="a7"/>
              <w:numPr>
                <w:ilvl w:val="0"/>
                <w:numId w:val="468"/>
              </w:numPr>
              <w:tabs>
                <w:tab w:val="left" w:pos="134"/>
              </w:tabs>
              <w:jc w:val="both"/>
            </w:pPr>
            <w:r>
              <w:t>оборудование для трудовой деятельности (фартук, совок, щетка, тряпки, тазики),</w:t>
            </w:r>
          </w:p>
          <w:p w14:paraId="4FDA3CF5" w14:textId="77777777" w:rsidR="00B569FF" w:rsidRDefault="00B62961" w:rsidP="003618F1">
            <w:pPr>
              <w:pStyle w:val="a7"/>
              <w:numPr>
                <w:ilvl w:val="0"/>
                <w:numId w:val="468"/>
              </w:numPr>
              <w:tabs>
                <w:tab w:val="left" w:pos="134"/>
              </w:tabs>
              <w:jc w:val="both"/>
            </w:pPr>
            <w:r>
              <w:t>природный и бросовый материал для ручного труда.</w:t>
            </w:r>
          </w:p>
          <w:p w14:paraId="02615162" w14:textId="77777777" w:rsidR="00B569FF" w:rsidRDefault="00B62961">
            <w:pPr>
              <w:pStyle w:val="a7"/>
              <w:jc w:val="both"/>
            </w:pPr>
            <w:r>
              <w:rPr>
                <w:b/>
                <w:bCs/>
              </w:rPr>
              <w:t>Область формирования основ безопасного поведения:</w:t>
            </w:r>
          </w:p>
          <w:p w14:paraId="6A7BCFED" w14:textId="77777777" w:rsidR="00B569FF" w:rsidRDefault="00B62961" w:rsidP="003618F1">
            <w:pPr>
              <w:pStyle w:val="a7"/>
              <w:numPr>
                <w:ilvl w:val="0"/>
                <w:numId w:val="468"/>
              </w:numPr>
              <w:tabs>
                <w:tab w:val="left" w:pos="134"/>
              </w:tabs>
              <w:jc w:val="both"/>
            </w:pPr>
            <w:r>
              <w:t>макет дороги (перекресток),</w:t>
            </w:r>
          </w:p>
          <w:p w14:paraId="2AE4A133" w14:textId="77777777" w:rsidR="00B569FF" w:rsidRDefault="00B62961" w:rsidP="003618F1">
            <w:pPr>
              <w:pStyle w:val="a7"/>
              <w:numPr>
                <w:ilvl w:val="0"/>
                <w:numId w:val="468"/>
              </w:numPr>
              <w:tabs>
                <w:tab w:val="left" w:pos="134"/>
              </w:tabs>
              <w:jc w:val="both"/>
            </w:pPr>
            <w:r>
              <w:t>наборы дорожных знаков, светофор,</w:t>
            </w:r>
          </w:p>
          <w:p w14:paraId="2008F3CD" w14:textId="77777777" w:rsidR="00B569FF" w:rsidRDefault="00B62961" w:rsidP="003618F1">
            <w:pPr>
              <w:pStyle w:val="a7"/>
              <w:numPr>
                <w:ilvl w:val="0"/>
                <w:numId w:val="468"/>
              </w:numPr>
              <w:tabs>
                <w:tab w:val="left" w:pos="134"/>
              </w:tabs>
              <w:jc w:val="both"/>
            </w:pPr>
            <w:r>
              <w:t>различные виды транспорта мелкие,</w:t>
            </w:r>
          </w:p>
          <w:p w14:paraId="127DC3E3" w14:textId="77777777" w:rsidR="00B569FF" w:rsidRDefault="00B62961" w:rsidP="003618F1">
            <w:pPr>
              <w:pStyle w:val="a7"/>
              <w:numPr>
                <w:ilvl w:val="0"/>
                <w:numId w:val="468"/>
              </w:numPr>
              <w:tabs>
                <w:tab w:val="left" w:pos="134"/>
              </w:tabs>
              <w:jc w:val="both"/>
            </w:pPr>
            <w:r>
              <w:t>детская художественная и познавательная литература по правилам дорожного движения,</w:t>
            </w:r>
          </w:p>
          <w:p w14:paraId="7DD088B8" w14:textId="77777777" w:rsidR="00B569FF" w:rsidRDefault="00B62961" w:rsidP="003618F1">
            <w:pPr>
              <w:pStyle w:val="a7"/>
              <w:numPr>
                <w:ilvl w:val="0"/>
                <w:numId w:val="468"/>
              </w:numPr>
              <w:tabs>
                <w:tab w:val="left" w:pos="134"/>
              </w:tabs>
              <w:jc w:val="both"/>
            </w:pPr>
            <w:r>
              <w:t>дидактические игры по безопасности жизнедеятельности (ПДД, «Не играй с огнем», «Опасные предметы»);</w:t>
            </w:r>
          </w:p>
          <w:p w14:paraId="4419EFF5" w14:textId="77777777" w:rsidR="00B569FF" w:rsidRDefault="00B62961" w:rsidP="003618F1">
            <w:pPr>
              <w:pStyle w:val="a7"/>
              <w:numPr>
                <w:ilvl w:val="0"/>
                <w:numId w:val="468"/>
              </w:numPr>
              <w:tabs>
                <w:tab w:val="left" w:pos="134"/>
              </w:tabs>
              <w:jc w:val="both"/>
            </w:pPr>
            <w:r>
              <w:t>жилеты детские игровые и атрибуты для игр «Полиция», «Пожарный», «Скорая помощь».</w:t>
            </w:r>
          </w:p>
        </w:tc>
      </w:tr>
      <w:tr w:rsidR="00B569FF" w14:paraId="3BB44AE7" w14:textId="77777777">
        <w:trPr>
          <w:trHeight w:hRule="exact" w:val="8621"/>
          <w:jc w:val="center"/>
        </w:trPr>
        <w:tc>
          <w:tcPr>
            <w:tcW w:w="1392" w:type="dxa"/>
            <w:tcBorders>
              <w:top w:val="single" w:sz="4" w:space="0" w:color="auto"/>
              <w:left w:val="single" w:sz="4" w:space="0" w:color="auto"/>
              <w:bottom w:val="single" w:sz="4" w:space="0" w:color="auto"/>
            </w:tcBorders>
            <w:shd w:val="clear" w:color="auto" w:fill="auto"/>
          </w:tcPr>
          <w:p w14:paraId="45D42D59" w14:textId="77777777" w:rsidR="00B569FF" w:rsidRDefault="00B62961">
            <w:pPr>
              <w:pStyle w:val="a7"/>
              <w:jc w:val="center"/>
            </w:pPr>
            <w:r>
              <w:t>от 5 до 6 лет</w:t>
            </w:r>
          </w:p>
        </w:tc>
        <w:tc>
          <w:tcPr>
            <w:tcW w:w="9043" w:type="dxa"/>
            <w:tcBorders>
              <w:top w:val="single" w:sz="4" w:space="0" w:color="auto"/>
              <w:left w:val="single" w:sz="4" w:space="0" w:color="auto"/>
              <w:bottom w:val="single" w:sz="4" w:space="0" w:color="auto"/>
              <w:right w:val="single" w:sz="4" w:space="0" w:color="auto"/>
            </w:tcBorders>
            <w:shd w:val="clear" w:color="auto" w:fill="auto"/>
            <w:vAlign w:val="bottom"/>
          </w:tcPr>
          <w:p w14:paraId="77DC8EB6" w14:textId="77777777" w:rsidR="00B569FF" w:rsidRDefault="00B62961">
            <w:pPr>
              <w:pStyle w:val="a7"/>
              <w:jc w:val="both"/>
            </w:pPr>
            <w:r>
              <w:rPr>
                <w:b/>
                <w:bCs/>
              </w:rPr>
              <w:t>Сфера социальных отношений:</w:t>
            </w:r>
          </w:p>
          <w:p w14:paraId="635BE516" w14:textId="77777777" w:rsidR="00B569FF" w:rsidRDefault="00B62961" w:rsidP="003618F1">
            <w:pPr>
              <w:pStyle w:val="a7"/>
              <w:numPr>
                <w:ilvl w:val="0"/>
                <w:numId w:val="469"/>
              </w:numPr>
              <w:tabs>
                <w:tab w:val="left" w:pos="182"/>
              </w:tabs>
              <w:jc w:val="both"/>
            </w:pPr>
            <w:r>
              <w:t>дидактические игры «Угадай эмоции», «Моя семья», «Семейный бюджет», «Школа», «Правила вежливости», «Правила поведения»,</w:t>
            </w:r>
          </w:p>
          <w:p w14:paraId="57705854" w14:textId="77777777" w:rsidR="00B569FF" w:rsidRDefault="00B62961" w:rsidP="003618F1">
            <w:pPr>
              <w:pStyle w:val="a7"/>
              <w:numPr>
                <w:ilvl w:val="0"/>
                <w:numId w:val="469"/>
              </w:numPr>
              <w:tabs>
                <w:tab w:val="left" w:pos="182"/>
              </w:tabs>
              <w:jc w:val="both"/>
            </w:pPr>
            <w:r>
              <w:t>фотоальбомы «Наша группа», «Моя семья», «Наши увлечения», «Мы - помощники»,</w:t>
            </w:r>
          </w:p>
          <w:p w14:paraId="0BF97878" w14:textId="77777777" w:rsidR="00B569FF" w:rsidRDefault="00B62961" w:rsidP="003618F1">
            <w:pPr>
              <w:pStyle w:val="a7"/>
              <w:numPr>
                <w:ilvl w:val="0"/>
                <w:numId w:val="469"/>
              </w:numPr>
              <w:tabs>
                <w:tab w:val="left" w:pos="182"/>
              </w:tabs>
              <w:jc w:val="both"/>
            </w:pPr>
            <w:r>
              <w:t>картинки «Правила поведения» (в разных общественных местах: в группе, на детской пло</w:t>
            </w:r>
            <w:r>
              <w:softHyphen/>
              <w:t>щадке, в театре, цирке, на концерте и т.п.),</w:t>
            </w:r>
          </w:p>
          <w:p w14:paraId="7C8F40EC" w14:textId="77777777" w:rsidR="00B569FF" w:rsidRDefault="00B62961" w:rsidP="003618F1">
            <w:pPr>
              <w:pStyle w:val="a7"/>
              <w:numPr>
                <w:ilvl w:val="0"/>
                <w:numId w:val="469"/>
              </w:numPr>
              <w:tabs>
                <w:tab w:val="left" w:pos="182"/>
              </w:tabs>
              <w:jc w:val="both"/>
            </w:pPr>
            <w:r>
              <w:t>атрибуты для игр «Семья», «Магазин», «Парикмахерская», «Больница», «Почта», «Библио</w:t>
            </w:r>
            <w:r>
              <w:softHyphen/>
              <w:t>тека»,</w:t>
            </w:r>
          </w:p>
          <w:p w14:paraId="1EBA99D1" w14:textId="77777777" w:rsidR="00B569FF" w:rsidRDefault="00B62961" w:rsidP="003618F1">
            <w:pPr>
              <w:pStyle w:val="a7"/>
              <w:numPr>
                <w:ilvl w:val="0"/>
                <w:numId w:val="469"/>
              </w:numPr>
              <w:tabs>
                <w:tab w:val="left" w:pos="182"/>
              </w:tabs>
              <w:jc w:val="both"/>
            </w:pPr>
            <w:r>
              <w:t>куклы разных размеров (средние и мелкие),</w:t>
            </w:r>
          </w:p>
          <w:p w14:paraId="77ABB8F8" w14:textId="77777777" w:rsidR="00B569FF" w:rsidRDefault="00B62961" w:rsidP="003618F1">
            <w:pPr>
              <w:pStyle w:val="a7"/>
              <w:numPr>
                <w:ilvl w:val="0"/>
                <w:numId w:val="469"/>
              </w:numPr>
              <w:tabs>
                <w:tab w:val="left" w:pos="182"/>
              </w:tabs>
              <w:jc w:val="both"/>
            </w:pPr>
            <w:r>
              <w:t>наборы мелких фигурок: дикие и домашние животные, солдатики, фигурки людей,</w:t>
            </w:r>
          </w:p>
          <w:p w14:paraId="11E3FE54" w14:textId="77777777" w:rsidR="00B569FF" w:rsidRDefault="00B62961" w:rsidP="003618F1">
            <w:pPr>
              <w:pStyle w:val="a7"/>
              <w:numPr>
                <w:ilvl w:val="0"/>
                <w:numId w:val="469"/>
              </w:numPr>
              <w:tabs>
                <w:tab w:val="left" w:pos="182"/>
              </w:tabs>
              <w:jc w:val="both"/>
            </w:pPr>
            <w:r>
              <w:t>кукольные сервизы,</w:t>
            </w:r>
          </w:p>
          <w:p w14:paraId="72A09648" w14:textId="77777777" w:rsidR="00B569FF" w:rsidRDefault="00B62961" w:rsidP="003618F1">
            <w:pPr>
              <w:pStyle w:val="a7"/>
              <w:numPr>
                <w:ilvl w:val="0"/>
                <w:numId w:val="469"/>
              </w:numPr>
              <w:tabs>
                <w:tab w:val="left" w:pos="182"/>
              </w:tabs>
              <w:jc w:val="both"/>
            </w:pPr>
            <w:r>
              <w:t>автомобили разного назначения (средние и мелкие),</w:t>
            </w:r>
          </w:p>
          <w:p w14:paraId="15B24A16" w14:textId="77777777" w:rsidR="00B569FF" w:rsidRDefault="00B62961" w:rsidP="003618F1">
            <w:pPr>
              <w:pStyle w:val="a7"/>
              <w:numPr>
                <w:ilvl w:val="0"/>
                <w:numId w:val="469"/>
              </w:numPr>
              <w:tabs>
                <w:tab w:val="left" w:pos="182"/>
              </w:tabs>
              <w:jc w:val="both"/>
            </w:pPr>
            <w:r>
              <w:t>корабль, лодка, самолет, вертолет, ракета (средние / мелкие),</w:t>
            </w:r>
          </w:p>
          <w:p w14:paraId="73D0E044" w14:textId="77777777" w:rsidR="00B569FF" w:rsidRDefault="00B62961" w:rsidP="003618F1">
            <w:pPr>
              <w:pStyle w:val="a7"/>
              <w:numPr>
                <w:ilvl w:val="0"/>
                <w:numId w:val="469"/>
              </w:numPr>
              <w:tabs>
                <w:tab w:val="left" w:pos="182"/>
              </w:tabs>
              <w:jc w:val="both"/>
            </w:pPr>
            <w:r>
              <w:t>подъемный кран средний,</w:t>
            </w:r>
          </w:p>
          <w:p w14:paraId="2F388C56" w14:textId="77777777" w:rsidR="00B569FF" w:rsidRDefault="00B62961" w:rsidP="003618F1">
            <w:pPr>
              <w:pStyle w:val="a7"/>
              <w:numPr>
                <w:ilvl w:val="0"/>
                <w:numId w:val="469"/>
              </w:numPr>
              <w:tabs>
                <w:tab w:val="left" w:pos="182"/>
              </w:tabs>
              <w:jc w:val="both"/>
            </w:pPr>
            <w:r>
              <w:t>набор «Железная дорога» (сборно-разборная),</w:t>
            </w:r>
          </w:p>
          <w:p w14:paraId="276C8DFE" w14:textId="77777777" w:rsidR="00B569FF" w:rsidRDefault="00B62961" w:rsidP="003618F1">
            <w:pPr>
              <w:pStyle w:val="a7"/>
              <w:numPr>
                <w:ilvl w:val="0"/>
                <w:numId w:val="469"/>
              </w:numPr>
              <w:tabs>
                <w:tab w:val="left" w:pos="182"/>
              </w:tabs>
              <w:jc w:val="both"/>
            </w:pPr>
            <w:r>
              <w:t>набор инструментов для мастерской,</w:t>
            </w:r>
          </w:p>
          <w:p w14:paraId="0A901F72" w14:textId="77777777" w:rsidR="00B569FF" w:rsidRDefault="00B62961" w:rsidP="003618F1">
            <w:pPr>
              <w:pStyle w:val="a7"/>
              <w:numPr>
                <w:ilvl w:val="0"/>
                <w:numId w:val="469"/>
              </w:numPr>
              <w:tabs>
                <w:tab w:val="left" w:pos="182"/>
              </w:tabs>
              <w:jc w:val="both"/>
            </w:pPr>
            <w:r>
              <w:t>кукольный дом с мебелью для мелких персонажей,</w:t>
            </w:r>
          </w:p>
          <w:p w14:paraId="5613078B" w14:textId="77777777" w:rsidR="00B569FF" w:rsidRDefault="00B62961" w:rsidP="003618F1">
            <w:pPr>
              <w:pStyle w:val="a7"/>
              <w:numPr>
                <w:ilvl w:val="0"/>
                <w:numId w:val="469"/>
              </w:numPr>
              <w:tabs>
                <w:tab w:val="left" w:pos="182"/>
              </w:tabs>
              <w:jc w:val="both"/>
            </w:pPr>
            <w:r>
              <w:t>элементы костюмов для игр (накидки, жилеты, короны, маски),</w:t>
            </w:r>
          </w:p>
          <w:p w14:paraId="33154301" w14:textId="77777777" w:rsidR="00B569FF" w:rsidRDefault="00B62961" w:rsidP="003618F1">
            <w:pPr>
              <w:pStyle w:val="a7"/>
              <w:numPr>
                <w:ilvl w:val="0"/>
                <w:numId w:val="469"/>
              </w:numPr>
              <w:tabs>
                <w:tab w:val="left" w:pos="182"/>
              </w:tabs>
              <w:jc w:val="both"/>
            </w:pPr>
            <w:r>
              <w:t>предметы-заместители для сюжетно-ролевых игр,</w:t>
            </w:r>
          </w:p>
          <w:p w14:paraId="51B8393B" w14:textId="77777777" w:rsidR="00B569FF" w:rsidRDefault="00B62961" w:rsidP="003618F1">
            <w:pPr>
              <w:pStyle w:val="a7"/>
              <w:numPr>
                <w:ilvl w:val="0"/>
                <w:numId w:val="469"/>
              </w:numPr>
              <w:tabs>
                <w:tab w:val="left" w:pos="182"/>
              </w:tabs>
              <w:jc w:val="both"/>
            </w:pPr>
            <w:r>
              <w:t>ширмы игровые многофункциональные (напольные и настольные).</w:t>
            </w:r>
          </w:p>
          <w:p w14:paraId="23786B4B" w14:textId="77777777" w:rsidR="00B569FF" w:rsidRDefault="00B62961">
            <w:pPr>
              <w:pStyle w:val="a7"/>
              <w:jc w:val="both"/>
            </w:pPr>
            <w:r>
              <w:rPr>
                <w:b/>
                <w:bCs/>
              </w:rPr>
              <w:t>Область формирования основ гражданственности и патриотизма:</w:t>
            </w:r>
          </w:p>
          <w:p w14:paraId="5DB8F46F" w14:textId="77777777" w:rsidR="00B569FF" w:rsidRDefault="00B62961" w:rsidP="003618F1">
            <w:pPr>
              <w:pStyle w:val="a7"/>
              <w:numPr>
                <w:ilvl w:val="0"/>
                <w:numId w:val="469"/>
              </w:numPr>
              <w:tabs>
                <w:tab w:val="left" w:pos="182"/>
              </w:tabs>
              <w:jc w:val="both"/>
            </w:pPr>
            <w:r>
              <w:t>иллюстрации с видами и достоп</w:t>
            </w:r>
            <w:r w:rsidR="0063792D">
              <w:t>римечательностями Калининского микрорайона</w:t>
            </w:r>
            <w:r>
              <w:t xml:space="preserve"> </w:t>
            </w:r>
            <w:r w:rsidR="0063792D">
              <w:t xml:space="preserve"> и города Навашино, реки Велетьма</w:t>
            </w:r>
            <w:r>
              <w:t>,</w:t>
            </w:r>
          </w:p>
          <w:p w14:paraId="1B863E83" w14:textId="77777777" w:rsidR="00B569FF" w:rsidRDefault="0063792D" w:rsidP="003618F1">
            <w:pPr>
              <w:pStyle w:val="a7"/>
              <w:numPr>
                <w:ilvl w:val="0"/>
                <w:numId w:val="469"/>
              </w:numPr>
              <w:tabs>
                <w:tab w:val="left" w:pos="182"/>
              </w:tabs>
              <w:jc w:val="both"/>
            </w:pPr>
            <w:r>
              <w:t>карты-схемы Навашинского района, Город Навашино</w:t>
            </w:r>
            <w:r w:rsidR="00B62961">
              <w:t>,</w:t>
            </w:r>
          </w:p>
          <w:p w14:paraId="0818E88E" w14:textId="77777777" w:rsidR="00B569FF" w:rsidRDefault="00B62961" w:rsidP="003618F1">
            <w:pPr>
              <w:pStyle w:val="a7"/>
              <w:numPr>
                <w:ilvl w:val="0"/>
                <w:numId w:val="469"/>
              </w:numPr>
              <w:tabs>
                <w:tab w:val="left" w:pos="182"/>
              </w:tabs>
              <w:jc w:val="both"/>
            </w:pPr>
            <w:r>
              <w:t>иллюстрации-фотографии старинных и современных ви</w:t>
            </w:r>
            <w:r w:rsidR="0063792D">
              <w:t>дов города Навшино</w:t>
            </w:r>
            <w:r>
              <w:t>,</w:t>
            </w:r>
          </w:p>
          <w:p w14:paraId="3E9E5592" w14:textId="77777777" w:rsidR="00B569FF" w:rsidRDefault="00B62961" w:rsidP="003618F1">
            <w:pPr>
              <w:pStyle w:val="a7"/>
              <w:numPr>
                <w:ilvl w:val="0"/>
                <w:numId w:val="469"/>
              </w:numPr>
              <w:tabs>
                <w:tab w:val="left" w:pos="182"/>
              </w:tabs>
              <w:jc w:val="both"/>
            </w:pPr>
            <w:r>
              <w:t>игровые карты с изображениями видов и достопримечатель</w:t>
            </w:r>
            <w:r w:rsidR="0063792D">
              <w:t>ностей города Навашино</w:t>
            </w:r>
            <w:r>
              <w:t>,</w:t>
            </w:r>
          </w:p>
          <w:p w14:paraId="5B458E8A" w14:textId="77777777" w:rsidR="00B569FF" w:rsidRDefault="00B62961" w:rsidP="003618F1">
            <w:pPr>
              <w:pStyle w:val="a7"/>
              <w:numPr>
                <w:ilvl w:val="0"/>
                <w:numId w:val="469"/>
              </w:numPr>
              <w:tabs>
                <w:tab w:val="left" w:pos="182"/>
              </w:tabs>
              <w:jc w:val="both"/>
            </w:pPr>
            <w:r>
              <w:t>иллюстрации с изображением башен Нижегородского Кремля и их символическое обозна</w:t>
            </w:r>
            <w:r>
              <w:softHyphen/>
              <w:t>чение,</w:t>
            </w:r>
          </w:p>
          <w:p w14:paraId="167A2F6F" w14:textId="77777777" w:rsidR="00B569FF" w:rsidRDefault="0063792D" w:rsidP="0063792D">
            <w:pPr>
              <w:pStyle w:val="a7"/>
              <w:tabs>
                <w:tab w:val="left" w:pos="182"/>
              </w:tabs>
              <w:jc w:val="both"/>
            </w:pPr>
            <w:r>
              <w:t xml:space="preserve">- </w:t>
            </w:r>
            <w:r w:rsidR="00B62961">
              <w:t>книги с произведениями М.Горького для детей («Воробьишко», «Про Иванушку-дурачка», «Легенда о Данко», «Случай с Евсейкой»),</w:t>
            </w:r>
          </w:p>
          <w:p w14:paraId="687A6CFE" w14:textId="77777777" w:rsidR="00B569FF" w:rsidRDefault="00B62961" w:rsidP="003618F1">
            <w:pPr>
              <w:pStyle w:val="a7"/>
              <w:numPr>
                <w:ilvl w:val="0"/>
                <w:numId w:val="469"/>
              </w:numPr>
              <w:tabs>
                <w:tab w:val="left" w:pos="182"/>
              </w:tabs>
              <w:jc w:val="both"/>
            </w:pPr>
            <w:r>
              <w:t>картинки с изображением разных предметов одежды, обуви, продуктов питания, транспор-</w:t>
            </w:r>
          </w:p>
        </w:tc>
      </w:tr>
    </w:tbl>
    <w:p w14:paraId="0EAA58B6"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392"/>
        <w:gridCol w:w="9043"/>
      </w:tblGrid>
      <w:tr w:rsidR="00B569FF" w14:paraId="6F6F6B99" w14:textId="77777777">
        <w:trPr>
          <w:trHeight w:hRule="exact" w:val="7858"/>
          <w:jc w:val="center"/>
        </w:trPr>
        <w:tc>
          <w:tcPr>
            <w:tcW w:w="1392" w:type="dxa"/>
            <w:tcBorders>
              <w:top w:val="single" w:sz="4" w:space="0" w:color="auto"/>
              <w:left w:val="single" w:sz="4" w:space="0" w:color="auto"/>
            </w:tcBorders>
            <w:shd w:val="clear" w:color="auto" w:fill="auto"/>
          </w:tcPr>
          <w:p w14:paraId="3819FAF6" w14:textId="77777777" w:rsidR="00B569FF" w:rsidRDefault="00B569FF">
            <w:pPr>
              <w:rPr>
                <w:sz w:val="10"/>
                <w:szCs w:val="10"/>
              </w:rPr>
            </w:pPr>
          </w:p>
        </w:tc>
        <w:tc>
          <w:tcPr>
            <w:tcW w:w="9043" w:type="dxa"/>
            <w:tcBorders>
              <w:top w:val="single" w:sz="4" w:space="0" w:color="auto"/>
              <w:left w:val="single" w:sz="4" w:space="0" w:color="auto"/>
              <w:right w:val="single" w:sz="4" w:space="0" w:color="auto"/>
            </w:tcBorders>
            <w:shd w:val="clear" w:color="auto" w:fill="auto"/>
            <w:vAlign w:val="bottom"/>
          </w:tcPr>
          <w:p w14:paraId="57BD75B9" w14:textId="77777777" w:rsidR="00B569FF" w:rsidRDefault="00B62961">
            <w:pPr>
              <w:pStyle w:val="a7"/>
            </w:pPr>
            <w:r>
              <w:t>та и пред</w:t>
            </w:r>
            <w:r w:rsidR="0063792D">
              <w:t>приятий города Навшино</w:t>
            </w:r>
            <w:r>
              <w:t>,</w:t>
            </w:r>
          </w:p>
          <w:p w14:paraId="1A5A298E" w14:textId="77777777" w:rsidR="00B569FF" w:rsidRDefault="00B62961" w:rsidP="003618F1">
            <w:pPr>
              <w:pStyle w:val="a7"/>
              <w:numPr>
                <w:ilvl w:val="0"/>
                <w:numId w:val="470"/>
              </w:numPr>
              <w:tabs>
                <w:tab w:val="left" w:pos="154"/>
              </w:tabs>
            </w:pPr>
            <w:r>
              <w:t>иллюстрации-фотографии памятник</w:t>
            </w:r>
            <w:r w:rsidR="0063792D">
              <w:t>ов архитектуры Навашино</w:t>
            </w:r>
            <w:r>
              <w:t xml:space="preserve"> (старинные и со</w:t>
            </w:r>
            <w:r>
              <w:softHyphen/>
              <w:t>временные здания),</w:t>
            </w:r>
          </w:p>
          <w:p w14:paraId="0FF8DCEB" w14:textId="77777777" w:rsidR="00B569FF" w:rsidRDefault="0063792D" w:rsidP="0063792D">
            <w:pPr>
              <w:pStyle w:val="a7"/>
              <w:tabs>
                <w:tab w:val="left" w:pos="154"/>
              </w:tabs>
            </w:pPr>
            <w:r>
              <w:t xml:space="preserve">- </w:t>
            </w:r>
            <w:r w:rsidR="00B62961">
              <w:t>иллюстрации с родами войск,</w:t>
            </w:r>
          </w:p>
          <w:p w14:paraId="593FDCEA" w14:textId="77777777" w:rsidR="00B569FF" w:rsidRDefault="00B62961" w:rsidP="003618F1">
            <w:pPr>
              <w:pStyle w:val="a7"/>
              <w:numPr>
                <w:ilvl w:val="0"/>
                <w:numId w:val="470"/>
              </w:numPr>
              <w:tabs>
                <w:tab w:val="left" w:pos="154"/>
              </w:tabs>
            </w:pPr>
            <w:r>
              <w:t>иллюстрации с изображением памятников в</w:t>
            </w:r>
            <w:r w:rsidR="0063792D">
              <w:t xml:space="preserve">оинской славы </w:t>
            </w:r>
            <w:r w:rsidR="0056386B">
              <w:t xml:space="preserve"> </w:t>
            </w:r>
            <w:r w:rsidR="0063792D">
              <w:t>горда Навашино</w:t>
            </w:r>
            <w:r>
              <w:t>,</w:t>
            </w:r>
          </w:p>
          <w:p w14:paraId="020AEA08" w14:textId="77777777" w:rsidR="00B569FF" w:rsidRDefault="00B62961" w:rsidP="003618F1">
            <w:pPr>
              <w:pStyle w:val="a7"/>
              <w:numPr>
                <w:ilvl w:val="0"/>
                <w:numId w:val="470"/>
              </w:numPr>
              <w:tabs>
                <w:tab w:val="left" w:pos="154"/>
              </w:tabs>
            </w:pPr>
            <w:r>
              <w:t>иллюстра</w:t>
            </w:r>
            <w:r w:rsidR="0056386B">
              <w:t>ции с изображением Навашинской</w:t>
            </w:r>
            <w:r>
              <w:t xml:space="preserve"> и российской символики,</w:t>
            </w:r>
          </w:p>
          <w:p w14:paraId="77C0F365" w14:textId="77777777" w:rsidR="00B569FF" w:rsidRDefault="00B62961" w:rsidP="003618F1">
            <w:pPr>
              <w:pStyle w:val="a7"/>
              <w:numPr>
                <w:ilvl w:val="0"/>
                <w:numId w:val="470"/>
              </w:numPr>
              <w:tabs>
                <w:tab w:val="left" w:pos="154"/>
              </w:tabs>
            </w:pPr>
            <w:r>
              <w:t>матрешки (или иллюстрации с изображением матрешек) семеновская и полхов-майданская,</w:t>
            </w:r>
          </w:p>
          <w:p w14:paraId="40465644" w14:textId="77777777" w:rsidR="00B569FF" w:rsidRDefault="00B62961" w:rsidP="003618F1">
            <w:pPr>
              <w:pStyle w:val="a7"/>
              <w:numPr>
                <w:ilvl w:val="0"/>
                <w:numId w:val="470"/>
              </w:numPr>
              <w:tabs>
                <w:tab w:val="left" w:pos="154"/>
              </w:tabs>
            </w:pPr>
            <w:r>
              <w:t>иллюстрации с изображением народных промыслов Нижегородской области, элементами росписей (или предметы народных промыслов),</w:t>
            </w:r>
          </w:p>
          <w:p w14:paraId="656840BF" w14:textId="77777777" w:rsidR="00B569FF" w:rsidRDefault="00B62961" w:rsidP="003618F1">
            <w:pPr>
              <w:pStyle w:val="a7"/>
              <w:numPr>
                <w:ilvl w:val="0"/>
                <w:numId w:val="470"/>
              </w:numPr>
              <w:tabs>
                <w:tab w:val="left" w:pos="154"/>
              </w:tabs>
            </w:pPr>
            <w:r>
              <w:t>иллюстрации с изображением кораблей и их оснащения; морских (речных) профессий</w:t>
            </w:r>
          </w:p>
          <w:p w14:paraId="6B88DB9E" w14:textId="77777777" w:rsidR="00B569FF" w:rsidRDefault="00B62961" w:rsidP="003618F1">
            <w:pPr>
              <w:pStyle w:val="a7"/>
              <w:numPr>
                <w:ilvl w:val="0"/>
                <w:numId w:val="470"/>
              </w:numPr>
              <w:tabs>
                <w:tab w:val="left" w:pos="154"/>
              </w:tabs>
            </w:pPr>
            <w:r>
              <w:t>альбом детских рисунков «Н</w:t>
            </w:r>
            <w:r w:rsidR="0056386B">
              <w:t>аш любимый город Навашино</w:t>
            </w:r>
            <w:r>
              <w:t>»,</w:t>
            </w:r>
          </w:p>
          <w:p w14:paraId="7C5E1C61" w14:textId="77777777" w:rsidR="00B569FF" w:rsidRDefault="00B62961" w:rsidP="003618F1">
            <w:pPr>
              <w:pStyle w:val="a7"/>
              <w:numPr>
                <w:ilvl w:val="0"/>
                <w:numId w:val="470"/>
              </w:numPr>
              <w:tabs>
                <w:tab w:val="left" w:pos="154"/>
              </w:tabs>
            </w:pPr>
            <w:r>
              <w:t>познавательная иллюстрированн</w:t>
            </w:r>
            <w:r w:rsidR="0056386B">
              <w:t>ая литература о Навашино</w:t>
            </w:r>
            <w:r>
              <w:t>,</w:t>
            </w:r>
          </w:p>
          <w:p w14:paraId="4173A94D" w14:textId="77777777" w:rsidR="00B569FF" w:rsidRDefault="00B62961" w:rsidP="003618F1">
            <w:pPr>
              <w:pStyle w:val="a7"/>
              <w:numPr>
                <w:ilvl w:val="0"/>
                <w:numId w:val="470"/>
              </w:numPr>
              <w:tabs>
                <w:tab w:val="left" w:pos="154"/>
              </w:tabs>
            </w:pPr>
            <w:r>
              <w:t>тематические презентации по содержанию познавательных бесед,</w:t>
            </w:r>
          </w:p>
          <w:p w14:paraId="0D32D6C0" w14:textId="77777777" w:rsidR="00B569FF" w:rsidRDefault="00B62961" w:rsidP="003618F1">
            <w:pPr>
              <w:pStyle w:val="a7"/>
              <w:numPr>
                <w:ilvl w:val="0"/>
                <w:numId w:val="470"/>
              </w:numPr>
              <w:tabs>
                <w:tab w:val="left" w:pos="154"/>
              </w:tabs>
            </w:pPr>
            <w:r>
              <w:t>Российская символика (флаг, герб, гимн; портрет президента),</w:t>
            </w:r>
          </w:p>
          <w:p w14:paraId="72654D2D" w14:textId="77777777" w:rsidR="00B569FF" w:rsidRDefault="00B62961" w:rsidP="003618F1">
            <w:pPr>
              <w:pStyle w:val="a7"/>
              <w:numPr>
                <w:ilvl w:val="0"/>
                <w:numId w:val="470"/>
              </w:numPr>
              <w:tabs>
                <w:tab w:val="left" w:pos="154"/>
              </w:tabs>
            </w:pPr>
            <w:r>
              <w:t>наглядно-дидактические пособия в картинках «День Победы», «Государственные символы РФ».</w:t>
            </w:r>
          </w:p>
          <w:p w14:paraId="334EB7DA" w14:textId="77777777" w:rsidR="00B569FF" w:rsidRDefault="00B62961">
            <w:pPr>
              <w:pStyle w:val="a7"/>
            </w:pPr>
            <w:r>
              <w:rPr>
                <w:b/>
                <w:bCs/>
              </w:rPr>
              <w:t>Сфера трудового воспитания:</w:t>
            </w:r>
          </w:p>
          <w:p w14:paraId="6DEFED73" w14:textId="77777777" w:rsidR="00B569FF" w:rsidRDefault="00B62961" w:rsidP="003618F1">
            <w:pPr>
              <w:pStyle w:val="a7"/>
              <w:numPr>
                <w:ilvl w:val="0"/>
                <w:numId w:val="470"/>
              </w:numPr>
              <w:tabs>
                <w:tab w:val="left" w:pos="154"/>
              </w:tabs>
            </w:pPr>
            <w:r>
              <w:t>оборудование для трудовой деятельности в уголке природы,</w:t>
            </w:r>
          </w:p>
          <w:p w14:paraId="28754B04" w14:textId="77777777" w:rsidR="00B569FF" w:rsidRDefault="00B62961" w:rsidP="003618F1">
            <w:pPr>
              <w:pStyle w:val="a7"/>
              <w:numPr>
                <w:ilvl w:val="0"/>
                <w:numId w:val="470"/>
              </w:numPr>
              <w:tabs>
                <w:tab w:val="left" w:pos="154"/>
              </w:tabs>
            </w:pPr>
            <w:r>
              <w:t>оборудование для организации дежурства,</w:t>
            </w:r>
          </w:p>
          <w:p w14:paraId="36CBA435" w14:textId="77777777" w:rsidR="00B569FF" w:rsidRDefault="00B62961" w:rsidP="003618F1">
            <w:pPr>
              <w:pStyle w:val="a7"/>
              <w:numPr>
                <w:ilvl w:val="0"/>
                <w:numId w:val="470"/>
              </w:numPr>
              <w:tabs>
                <w:tab w:val="left" w:pos="154"/>
              </w:tabs>
            </w:pPr>
            <w:r>
              <w:t>природный и бросовый материал для ручного труда.</w:t>
            </w:r>
          </w:p>
          <w:p w14:paraId="3D67513B" w14:textId="77777777" w:rsidR="00B569FF" w:rsidRDefault="00B62961">
            <w:pPr>
              <w:pStyle w:val="a7"/>
            </w:pPr>
            <w:r>
              <w:rPr>
                <w:b/>
                <w:bCs/>
              </w:rPr>
              <w:t>Область формирования основ безопасного поведения:</w:t>
            </w:r>
          </w:p>
          <w:p w14:paraId="3FA42551" w14:textId="77777777" w:rsidR="00B569FF" w:rsidRDefault="00B62961" w:rsidP="003618F1">
            <w:pPr>
              <w:pStyle w:val="a7"/>
              <w:numPr>
                <w:ilvl w:val="0"/>
                <w:numId w:val="470"/>
              </w:numPr>
              <w:tabs>
                <w:tab w:val="left" w:pos="154"/>
              </w:tabs>
            </w:pPr>
            <w:r>
              <w:t>макет дороги,</w:t>
            </w:r>
          </w:p>
          <w:p w14:paraId="173868F3" w14:textId="77777777" w:rsidR="00B569FF" w:rsidRDefault="00B62961" w:rsidP="003618F1">
            <w:pPr>
              <w:pStyle w:val="a7"/>
              <w:numPr>
                <w:ilvl w:val="0"/>
                <w:numId w:val="470"/>
              </w:numPr>
              <w:tabs>
                <w:tab w:val="left" w:pos="154"/>
              </w:tabs>
            </w:pPr>
            <w:r>
              <w:t>комплект дорожных знаков, светофор,</w:t>
            </w:r>
          </w:p>
          <w:p w14:paraId="6A1EE18E" w14:textId="77777777" w:rsidR="00B569FF" w:rsidRDefault="00B62961" w:rsidP="003618F1">
            <w:pPr>
              <w:pStyle w:val="a7"/>
              <w:numPr>
                <w:ilvl w:val="0"/>
                <w:numId w:val="470"/>
              </w:numPr>
              <w:tabs>
                <w:tab w:val="left" w:pos="154"/>
              </w:tabs>
            </w:pPr>
            <w:r>
              <w:t>различные виды транспорта (наземный, воздушный, водный),</w:t>
            </w:r>
          </w:p>
          <w:p w14:paraId="3DBFF607" w14:textId="77777777" w:rsidR="00B569FF" w:rsidRDefault="00B62961" w:rsidP="003618F1">
            <w:pPr>
              <w:pStyle w:val="a7"/>
              <w:numPr>
                <w:ilvl w:val="0"/>
                <w:numId w:val="470"/>
              </w:numPr>
              <w:tabs>
                <w:tab w:val="left" w:pos="154"/>
              </w:tabs>
            </w:pPr>
            <w:r>
              <w:t>детская художественная и познавательная литература по правилам дорожного движения;</w:t>
            </w:r>
          </w:p>
          <w:p w14:paraId="084E4489" w14:textId="77777777" w:rsidR="00B569FF" w:rsidRDefault="00B62961" w:rsidP="003618F1">
            <w:pPr>
              <w:pStyle w:val="a7"/>
              <w:numPr>
                <w:ilvl w:val="0"/>
                <w:numId w:val="470"/>
              </w:numPr>
              <w:tabs>
                <w:tab w:val="left" w:pos="154"/>
              </w:tabs>
            </w:pPr>
            <w:r>
              <w:t>дидактические игры по безопасности жизнедеятельности (ПДД, «Не играй с огнем», «Опасные предметы»),</w:t>
            </w:r>
          </w:p>
          <w:p w14:paraId="3DA7F504" w14:textId="77777777" w:rsidR="00B569FF" w:rsidRDefault="00B62961" w:rsidP="003618F1">
            <w:pPr>
              <w:pStyle w:val="a7"/>
              <w:numPr>
                <w:ilvl w:val="0"/>
                <w:numId w:val="470"/>
              </w:numPr>
              <w:tabs>
                <w:tab w:val="left" w:pos="154"/>
              </w:tabs>
            </w:pPr>
            <w:r>
              <w:t>жилеты детские игровые и атрибуты для игр «Полиция», «Скорая помощь», «Пожарная», «МЧС».</w:t>
            </w:r>
          </w:p>
        </w:tc>
      </w:tr>
      <w:tr w:rsidR="00B569FF" w14:paraId="4664552B" w14:textId="77777777">
        <w:trPr>
          <w:trHeight w:hRule="exact" w:val="6850"/>
          <w:jc w:val="center"/>
        </w:trPr>
        <w:tc>
          <w:tcPr>
            <w:tcW w:w="1392" w:type="dxa"/>
            <w:tcBorders>
              <w:top w:val="single" w:sz="4" w:space="0" w:color="auto"/>
              <w:left w:val="single" w:sz="4" w:space="0" w:color="auto"/>
              <w:bottom w:val="single" w:sz="4" w:space="0" w:color="auto"/>
            </w:tcBorders>
            <w:shd w:val="clear" w:color="auto" w:fill="auto"/>
          </w:tcPr>
          <w:p w14:paraId="207FC1EC" w14:textId="77777777" w:rsidR="00B569FF" w:rsidRDefault="00B62961">
            <w:pPr>
              <w:pStyle w:val="a7"/>
              <w:jc w:val="center"/>
            </w:pPr>
            <w:r>
              <w:t>от 6 до 7 лет</w:t>
            </w:r>
          </w:p>
        </w:tc>
        <w:tc>
          <w:tcPr>
            <w:tcW w:w="9043" w:type="dxa"/>
            <w:tcBorders>
              <w:top w:val="single" w:sz="4" w:space="0" w:color="auto"/>
              <w:left w:val="single" w:sz="4" w:space="0" w:color="auto"/>
              <w:bottom w:val="single" w:sz="4" w:space="0" w:color="auto"/>
              <w:right w:val="single" w:sz="4" w:space="0" w:color="auto"/>
            </w:tcBorders>
            <w:shd w:val="clear" w:color="auto" w:fill="auto"/>
            <w:vAlign w:val="bottom"/>
          </w:tcPr>
          <w:p w14:paraId="603F3F98" w14:textId="77777777" w:rsidR="00B569FF" w:rsidRDefault="00B62961">
            <w:pPr>
              <w:pStyle w:val="a7"/>
            </w:pPr>
            <w:r>
              <w:rPr>
                <w:b/>
                <w:bCs/>
              </w:rPr>
              <w:t>Сфера социальных отношений:</w:t>
            </w:r>
          </w:p>
          <w:p w14:paraId="75778148" w14:textId="77777777" w:rsidR="00B569FF" w:rsidRDefault="00B62961" w:rsidP="003618F1">
            <w:pPr>
              <w:pStyle w:val="a7"/>
              <w:numPr>
                <w:ilvl w:val="0"/>
                <w:numId w:val="471"/>
              </w:numPr>
              <w:tabs>
                <w:tab w:val="left" w:pos="182"/>
              </w:tabs>
            </w:pPr>
            <w:r>
              <w:t>дидактические игры «Угадай эмоции», «Моя семья», «Семейный бюджет», «Школа», «Правила вежливости», «Правила поведения»,</w:t>
            </w:r>
          </w:p>
          <w:p w14:paraId="04A7A9E9" w14:textId="77777777" w:rsidR="00B569FF" w:rsidRDefault="00B62961" w:rsidP="003618F1">
            <w:pPr>
              <w:pStyle w:val="a7"/>
              <w:numPr>
                <w:ilvl w:val="0"/>
                <w:numId w:val="471"/>
              </w:numPr>
              <w:tabs>
                <w:tab w:val="left" w:pos="182"/>
              </w:tabs>
            </w:pPr>
            <w:r>
              <w:t>фотоальбомы «Наша группа», «Моя семья», «Наши увлечения», «Мы - помощники»,</w:t>
            </w:r>
          </w:p>
          <w:p w14:paraId="2F2E01C6" w14:textId="77777777" w:rsidR="00B569FF" w:rsidRDefault="00B62961" w:rsidP="003618F1">
            <w:pPr>
              <w:pStyle w:val="a7"/>
              <w:numPr>
                <w:ilvl w:val="0"/>
                <w:numId w:val="471"/>
              </w:numPr>
              <w:tabs>
                <w:tab w:val="left" w:pos="182"/>
              </w:tabs>
            </w:pPr>
            <w:r>
              <w:t>картинки «Правила поведения» (в разных общественных местах: в группе, на детской пло</w:t>
            </w:r>
            <w:r>
              <w:softHyphen/>
              <w:t>щадке, в театре, цирке, на концерте и т.п.),</w:t>
            </w:r>
          </w:p>
          <w:p w14:paraId="1306D044" w14:textId="77777777" w:rsidR="00B569FF" w:rsidRDefault="00B62961" w:rsidP="003618F1">
            <w:pPr>
              <w:pStyle w:val="a7"/>
              <w:numPr>
                <w:ilvl w:val="0"/>
                <w:numId w:val="471"/>
              </w:numPr>
              <w:tabs>
                <w:tab w:val="left" w:pos="182"/>
              </w:tabs>
            </w:pPr>
            <w:r>
              <w:t>атрибуты для игр «Семья», «Магазин», «Школа», «Парикмахерская», «Больница», «Почта», «Ателье», «Библиотека» (ранняя профориентация детей),</w:t>
            </w:r>
          </w:p>
          <w:p w14:paraId="0770712F" w14:textId="77777777" w:rsidR="00B569FF" w:rsidRDefault="00B62961" w:rsidP="003618F1">
            <w:pPr>
              <w:pStyle w:val="a7"/>
              <w:numPr>
                <w:ilvl w:val="0"/>
                <w:numId w:val="471"/>
              </w:numPr>
              <w:tabs>
                <w:tab w:val="left" w:pos="182"/>
              </w:tabs>
            </w:pPr>
            <w:r>
              <w:t>куклы средние и мелкие,</w:t>
            </w:r>
          </w:p>
          <w:p w14:paraId="7FB2DF8D" w14:textId="77777777" w:rsidR="00B569FF" w:rsidRDefault="00B62961" w:rsidP="003618F1">
            <w:pPr>
              <w:pStyle w:val="a7"/>
              <w:numPr>
                <w:ilvl w:val="0"/>
                <w:numId w:val="471"/>
              </w:numPr>
              <w:tabs>
                <w:tab w:val="left" w:pos="182"/>
              </w:tabs>
            </w:pPr>
            <w:r>
              <w:t>плоскостные куклы в одежде представителей разных профессий,</w:t>
            </w:r>
          </w:p>
          <w:p w14:paraId="0C372F5E" w14:textId="77777777" w:rsidR="00B569FF" w:rsidRDefault="00B62961" w:rsidP="003618F1">
            <w:pPr>
              <w:pStyle w:val="a7"/>
              <w:numPr>
                <w:ilvl w:val="0"/>
                <w:numId w:val="471"/>
              </w:numPr>
              <w:tabs>
                <w:tab w:val="left" w:pos="182"/>
              </w:tabs>
            </w:pPr>
            <w:r>
              <w:t>наборы мелких фигурок: дикие и домашние животные, солдатики, фигурки людей,</w:t>
            </w:r>
          </w:p>
          <w:p w14:paraId="3C20E877" w14:textId="77777777" w:rsidR="00B569FF" w:rsidRDefault="00B62961" w:rsidP="003618F1">
            <w:pPr>
              <w:pStyle w:val="a7"/>
              <w:numPr>
                <w:ilvl w:val="0"/>
                <w:numId w:val="471"/>
              </w:numPr>
              <w:tabs>
                <w:tab w:val="left" w:pos="182"/>
              </w:tabs>
            </w:pPr>
            <w:r>
              <w:t>кукольные сервизы средние и мелкие,</w:t>
            </w:r>
          </w:p>
          <w:p w14:paraId="5582E35D" w14:textId="77777777" w:rsidR="00B569FF" w:rsidRDefault="00B62961" w:rsidP="003618F1">
            <w:pPr>
              <w:pStyle w:val="a7"/>
              <w:numPr>
                <w:ilvl w:val="0"/>
                <w:numId w:val="471"/>
              </w:numPr>
              <w:tabs>
                <w:tab w:val="left" w:pos="182"/>
              </w:tabs>
            </w:pPr>
            <w:r>
              <w:t>автомобили разного назначения (средние и мелкие),</w:t>
            </w:r>
          </w:p>
          <w:p w14:paraId="1959413A" w14:textId="77777777" w:rsidR="00B569FF" w:rsidRDefault="00B62961" w:rsidP="003618F1">
            <w:pPr>
              <w:pStyle w:val="a7"/>
              <w:numPr>
                <w:ilvl w:val="0"/>
                <w:numId w:val="471"/>
              </w:numPr>
              <w:tabs>
                <w:tab w:val="left" w:pos="182"/>
              </w:tabs>
            </w:pPr>
            <w:r>
              <w:t>подъемный кран, корабль, лодка, самолет, вертолет, ракета (средние / мелкие),</w:t>
            </w:r>
          </w:p>
          <w:p w14:paraId="10280AC4" w14:textId="77777777" w:rsidR="00B569FF" w:rsidRDefault="00B62961" w:rsidP="003618F1">
            <w:pPr>
              <w:pStyle w:val="a7"/>
              <w:numPr>
                <w:ilvl w:val="0"/>
                <w:numId w:val="471"/>
              </w:numPr>
              <w:tabs>
                <w:tab w:val="left" w:pos="182"/>
              </w:tabs>
            </w:pPr>
            <w:r>
              <w:t>набор «Железная дорога» (сборно-разборная),</w:t>
            </w:r>
          </w:p>
          <w:p w14:paraId="6B31B99F" w14:textId="77777777" w:rsidR="00B569FF" w:rsidRDefault="00B62961" w:rsidP="003618F1">
            <w:pPr>
              <w:pStyle w:val="a7"/>
              <w:numPr>
                <w:ilvl w:val="0"/>
                <w:numId w:val="471"/>
              </w:numPr>
              <w:tabs>
                <w:tab w:val="left" w:pos="182"/>
              </w:tabs>
            </w:pPr>
            <w:r>
              <w:t>набор инструментов для мастерской,</w:t>
            </w:r>
          </w:p>
          <w:p w14:paraId="6DAB0058" w14:textId="77777777" w:rsidR="00B569FF" w:rsidRDefault="00B62961" w:rsidP="003618F1">
            <w:pPr>
              <w:pStyle w:val="a7"/>
              <w:numPr>
                <w:ilvl w:val="0"/>
                <w:numId w:val="471"/>
              </w:numPr>
              <w:tabs>
                <w:tab w:val="left" w:pos="182"/>
              </w:tabs>
            </w:pPr>
            <w:r>
              <w:t>кукольный дом с мебелью для мелких персонажей,</w:t>
            </w:r>
          </w:p>
          <w:p w14:paraId="54392C46" w14:textId="77777777" w:rsidR="00B569FF" w:rsidRDefault="00B62961" w:rsidP="003618F1">
            <w:pPr>
              <w:pStyle w:val="a7"/>
              <w:numPr>
                <w:ilvl w:val="0"/>
                <w:numId w:val="471"/>
              </w:numPr>
              <w:tabs>
                <w:tab w:val="left" w:pos="182"/>
              </w:tabs>
            </w:pPr>
            <w:r>
              <w:t>элементы костюмов для игр (накидки, жилеты, короны, маски),</w:t>
            </w:r>
          </w:p>
          <w:p w14:paraId="30646075" w14:textId="77777777" w:rsidR="00B569FF" w:rsidRDefault="00B62961" w:rsidP="003618F1">
            <w:pPr>
              <w:pStyle w:val="a7"/>
              <w:numPr>
                <w:ilvl w:val="0"/>
                <w:numId w:val="471"/>
              </w:numPr>
              <w:tabs>
                <w:tab w:val="left" w:pos="182"/>
              </w:tabs>
            </w:pPr>
            <w:r>
              <w:t>предметы-заместители для сюжетно-ролевых игр,</w:t>
            </w:r>
          </w:p>
          <w:p w14:paraId="15D538FB" w14:textId="77777777" w:rsidR="00B569FF" w:rsidRDefault="00B62961" w:rsidP="003618F1">
            <w:pPr>
              <w:pStyle w:val="a7"/>
              <w:numPr>
                <w:ilvl w:val="0"/>
                <w:numId w:val="471"/>
              </w:numPr>
              <w:tabs>
                <w:tab w:val="left" w:pos="182"/>
              </w:tabs>
            </w:pPr>
            <w:r>
              <w:t>ширмы игровые многофункциональные (напольные и настольные).</w:t>
            </w:r>
          </w:p>
          <w:p w14:paraId="2FF7ABCF" w14:textId="77777777" w:rsidR="00B569FF" w:rsidRDefault="00B62961">
            <w:pPr>
              <w:pStyle w:val="a7"/>
            </w:pPr>
            <w:r>
              <w:rPr>
                <w:b/>
                <w:bCs/>
              </w:rPr>
              <w:t>Область формирования основ гражданственности и патриотизма:</w:t>
            </w:r>
          </w:p>
          <w:p w14:paraId="4B86E7A2" w14:textId="77777777" w:rsidR="00B569FF" w:rsidRDefault="00B62961" w:rsidP="003618F1">
            <w:pPr>
              <w:pStyle w:val="a7"/>
              <w:numPr>
                <w:ilvl w:val="0"/>
                <w:numId w:val="471"/>
              </w:numPr>
              <w:tabs>
                <w:tab w:val="left" w:pos="182"/>
              </w:tabs>
            </w:pPr>
            <w:r>
              <w:t xml:space="preserve">иллюстрации с видами и достопримечательностями </w:t>
            </w:r>
            <w:r w:rsidR="0056386B">
              <w:t>районов города Навашино</w:t>
            </w:r>
            <w:r>
              <w:t>,</w:t>
            </w:r>
          </w:p>
          <w:p w14:paraId="11711DFA" w14:textId="77777777" w:rsidR="00B569FF" w:rsidRDefault="00B62961" w:rsidP="003618F1">
            <w:pPr>
              <w:pStyle w:val="a7"/>
              <w:numPr>
                <w:ilvl w:val="0"/>
                <w:numId w:val="471"/>
              </w:numPr>
              <w:tabs>
                <w:tab w:val="left" w:pos="182"/>
              </w:tabs>
            </w:pPr>
            <w:r>
              <w:t>иллюстрации с изображениями достопримечател</w:t>
            </w:r>
            <w:r w:rsidR="0056386B">
              <w:t>ьностей города Навашино</w:t>
            </w:r>
            <w:r>
              <w:t>,</w:t>
            </w:r>
          </w:p>
          <w:p w14:paraId="3B97B76B" w14:textId="77777777" w:rsidR="00B569FF" w:rsidRDefault="00B569FF" w:rsidP="0056386B">
            <w:pPr>
              <w:pStyle w:val="a7"/>
              <w:tabs>
                <w:tab w:val="left" w:pos="182"/>
              </w:tabs>
            </w:pPr>
          </w:p>
        </w:tc>
      </w:tr>
    </w:tbl>
    <w:p w14:paraId="12242F89"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392"/>
        <w:gridCol w:w="9043"/>
      </w:tblGrid>
      <w:tr w:rsidR="00B569FF" w14:paraId="7A6D09F8" w14:textId="77777777">
        <w:trPr>
          <w:trHeight w:hRule="exact" w:val="12413"/>
          <w:jc w:val="center"/>
        </w:trPr>
        <w:tc>
          <w:tcPr>
            <w:tcW w:w="1392" w:type="dxa"/>
            <w:tcBorders>
              <w:top w:val="single" w:sz="4" w:space="0" w:color="auto"/>
              <w:left w:val="single" w:sz="4" w:space="0" w:color="auto"/>
            </w:tcBorders>
            <w:shd w:val="clear" w:color="auto" w:fill="auto"/>
          </w:tcPr>
          <w:p w14:paraId="1140573D" w14:textId="77777777" w:rsidR="00B569FF" w:rsidRDefault="00B569FF">
            <w:pPr>
              <w:rPr>
                <w:sz w:val="10"/>
                <w:szCs w:val="10"/>
              </w:rPr>
            </w:pPr>
          </w:p>
        </w:tc>
        <w:tc>
          <w:tcPr>
            <w:tcW w:w="9043" w:type="dxa"/>
            <w:tcBorders>
              <w:top w:val="single" w:sz="4" w:space="0" w:color="auto"/>
              <w:left w:val="single" w:sz="4" w:space="0" w:color="auto"/>
              <w:right w:val="single" w:sz="4" w:space="0" w:color="auto"/>
            </w:tcBorders>
            <w:shd w:val="clear" w:color="auto" w:fill="auto"/>
            <w:vAlign w:val="bottom"/>
          </w:tcPr>
          <w:p w14:paraId="6C5F8909" w14:textId="77777777" w:rsidR="00B569FF" w:rsidRDefault="00B62961" w:rsidP="003618F1">
            <w:pPr>
              <w:pStyle w:val="a7"/>
              <w:numPr>
                <w:ilvl w:val="0"/>
                <w:numId w:val="472"/>
              </w:numPr>
              <w:tabs>
                <w:tab w:val="left" w:pos="178"/>
              </w:tabs>
              <w:jc w:val="both"/>
            </w:pPr>
            <w:r>
              <w:t>ка</w:t>
            </w:r>
            <w:r w:rsidR="0056386B">
              <w:t>рты-схемы «Навашинский район» «Город навашино</w:t>
            </w:r>
            <w:r>
              <w:t>», «Нижегородская об</w:t>
            </w:r>
            <w:r>
              <w:softHyphen/>
              <w:t>ласть»,</w:t>
            </w:r>
          </w:p>
          <w:p w14:paraId="28192238" w14:textId="77777777" w:rsidR="00B569FF" w:rsidRDefault="00B62961" w:rsidP="003618F1">
            <w:pPr>
              <w:pStyle w:val="a7"/>
              <w:numPr>
                <w:ilvl w:val="0"/>
                <w:numId w:val="472"/>
              </w:numPr>
              <w:tabs>
                <w:tab w:val="left" w:pos="178"/>
              </w:tabs>
              <w:jc w:val="both"/>
            </w:pPr>
            <w:r>
              <w:t>иллюстрации-фотографии старинных и современны</w:t>
            </w:r>
            <w:r w:rsidR="0056386B">
              <w:t>х видов города Навашино</w:t>
            </w:r>
            <w:r>
              <w:t>,</w:t>
            </w:r>
          </w:p>
          <w:p w14:paraId="6742933C" w14:textId="77777777" w:rsidR="00B569FF" w:rsidRDefault="00B62961" w:rsidP="003618F1">
            <w:pPr>
              <w:pStyle w:val="a7"/>
              <w:numPr>
                <w:ilvl w:val="0"/>
                <w:numId w:val="472"/>
              </w:numPr>
              <w:tabs>
                <w:tab w:val="left" w:pos="178"/>
              </w:tabs>
              <w:jc w:val="both"/>
            </w:pPr>
            <w:r>
              <w:t>игровые карты с изображениями видов и достопримечатель</w:t>
            </w:r>
            <w:r w:rsidR="0056386B">
              <w:t>ностей города Навашино</w:t>
            </w:r>
            <w:r>
              <w:t>,</w:t>
            </w:r>
          </w:p>
          <w:p w14:paraId="00175D49" w14:textId="77777777" w:rsidR="00B569FF" w:rsidRDefault="00B62961" w:rsidP="003618F1">
            <w:pPr>
              <w:pStyle w:val="a7"/>
              <w:numPr>
                <w:ilvl w:val="0"/>
                <w:numId w:val="472"/>
              </w:numPr>
              <w:tabs>
                <w:tab w:val="left" w:pos="178"/>
              </w:tabs>
              <w:jc w:val="both"/>
            </w:pPr>
            <w:r>
              <w:t>иллюстрации с изображением башен Нижегородского Кремля и их символическое обозна</w:t>
            </w:r>
            <w:r>
              <w:softHyphen/>
              <w:t>чение,</w:t>
            </w:r>
          </w:p>
          <w:p w14:paraId="1B626FFF" w14:textId="77777777" w:rsidR="00B569FF" w:rsidRDefault="00B62961" w:rsidP="003618F1">
            <w:pPr>
              <w:pStyle w:val="a7"/>
              <w:numPr>
                <w:ilvl w:val="0"/>
                <w:numId w:val="472"/>
              </w:numPr>
              <w:tabs>
                <w:tab w:val="left" w:pos="178"/>
              </w:tabs>
              <w:jc w:val="both"/>
            </w:pPr>
            <w:r>
              <w:t>иллюстрации с изображением былинных богатырей,</w:t>
            </w:r>
          </w:p>
          <w:p w14:paraId="2A6F3F23" w14:textId="77777777" w:rsidR="00B569FF" w:rsidRDefault="00B62961" w:rsidP="003618F1">
            <w:pPr>
              <w:pStyle w:val="a7"/>
              <w:numPr>
                <w:ilvl w:val="0"/>
                <w:numId w:val="472"/>
              </w:numPr>
              <w:tabs>
                <w:tab w:val="left" w:pos="178"/>
              </w:tabs>
              <w:jc w:val="both"/>
            </w:pPr>
            <w:r>
              <w:t>иллюстрации-фотографии памятник</w:t>
            </w:r>
            <w:r w:rsidR="0056386B">
              <w:t>ов архитектуры Н</w:t>
            </w:r>
            <w:r w:rsidR="00FE7543">
              <w:t>авашино</w:t>
            </w:r>
            <w:r>
              <w:t xml:space="preserve"> (старинные и со</w:t>
            </w:r>
            <w:r>
              <w:softHyphen/>
              <w:t>временные здания),</w:t>
            </w:r>
          </w:p>
          <w:p w14:paraId="08D5FD5B" w14:textId="77777777" w:rsidR="00B569FF" w:rsidRDefault="00B62961" w:rsidP="003618F1">
            <w:pPr>
              <w:pStyle w:val="a7"/>
              <w:numPr>
                <w:ilvl w:val="0"/>
                <w:numId w:val="472"/>
              </w:numPr>
              <w:tabs>
                <w:tab w:val="left" w:pos="178"/>
              </w:tabs>
              <w:jc w:val="both"/>
            </w:pPr>
            <w:r>
              <w:t>иллюстрации с родами войск,</w:t>
            </w:r>
          </w:p>
          <w:p w14:paraId="14654528" w14:textId="77777777" w:rsidR="00B569FF" w:rsidRDefault="00B62961" w:rsidP="003618F1">
            <w:pPr>
              <w:pStyle w:val="a7"/>
              <w:numPr>
                <w:ilvl w:val="0"/>
                <w:numId w:val="472"/>
              </w:numPr>
              <w:tabs>
                <w:tab w:val="left" w:pos="178"/>
              </w:tabs>
              <w:jc w:val="both"/>
            </w:pPr>
            <w:r>
              <w:t>иллюстрации с изображением памятников в</w:t>
            </w:r>
            <w:r w:rsidR="00FE7543">
              <w:t>оинской славы города Навашино</w:t>
            </w:r>
            <w:r>
              <w:t>,</w:t>
            </w:r>
          </w:p>
          <w:p w14:paraId="0C1AD2BF" w14:textId="77777777" w:rsidR="00B569FF" w:rsidRDefault="00B62961" w:rsidP="003618F1">
            <w:pPr>
              <w:pStyle w:val="a7"/>
              <w:numPr>
                <w:ilvl w:val="0"/>
                <w:numId w:val="472"/>
              </w:numPr>
              <w:tabs>
                <w:tab w:val="left" w:pos="178"/>
              </w:tabs>
              <w:jc w:val="both"/>
            </w:pPr>
            <w:r>
              <w:t>и</w:t>
            </w:r>
            <w:r w:rsidR="00FE7543">
              <w:t>ллюстрации с изображением Навашинской</w:t>
            </w:r>
            <w:r>
              <w:t xml:space="preserve"> и российской символики,</w:t>
            </w:r>
          </w:p>
          <w:p w14:paraId="7C139A3D" w14:textId="77777777" w:rsidR="00B569FF" w:rsidRDefault="00B62961" w:rsidP="003618F1">
            <w:pPr>
              <w:pStyle w:val="a7"/>
              <w:numPr>
                <w:ilvl w:val="0"/>
                <w:numId w:val="472"/>
              </w:numPr>
              <w:tabs>
                <w:tab w:val="left" w:pos="178"/>
              </w:tabs>
              <w:jc w:val="both"/>
            </w:pPr>
            <w:r>
              <w:t xml:space="preserve">альбом детских рисунков «Наш любимый </w:t>
            </w:r>
            <w:r w:rsidR="0029735E">
              <w:t>город Навашино</w:t>
            </w:r>
            <w:r>
              <w:t>»,</w:t>
            </w:r>
          </w:p>
          <w:p w14:paraId="1711007C" w14:textId="77777777" w:rsidR="00B569FF" w:rsidRDefault="00B62961" w:rsidP="003618F1">
            <w:pPr>
              <w:pStyle w:val="a7"/>
              <w:numPr>
                <w:ilvl w:val="0"/>
                <w:numId w:val="472"/>
              </w:numPr>
              <w:tabs>
                <w:tab w:val="left" w:pos="178"/>
              </w:tabs>
              <w:jc w:val="both"/>
            </w:pPr>
            <w:r>
              <w:t>познавательная иллюстрированн</w:t>
            </w:r>
            <w:r w:rsidR="0029735E">
              <w:t>ая литература о городе Навашино</w:t>
            </w:r>
            <w:r>
              <w:t>,</w:t>
            </w:r>
          </w:p>
          <w:p w14:paraId="024C654D" w14:textId="77777777" w:rsidR="00B569FF" w:rsidRDefault="00B62961" w:rsidP="003618F1">
            <w:pPr>
              <w:pStyle w:val="a7"/>
              <w:numPr>
                <w:ilvl w:val="0"/>
                <w:numId w:val="472"/>
              </w:numPr>
              <w:tabs>
                <w:tab w:val="left" w:pos="178"/>
              </w:tabs>
              <w:jc w:val="both"/>
            </w:pPr>
            <w:r>
              <w:t>тематические презентации по содержанию познавательных бесед,</w:t>
            </w:r>
          </w:p>
          <w:p w14:paraId="47D6DCB1" w14:textId="77777777" w:rsidR="00B569FF" w:rsidRDefault="00B62961" w:rsidP="003618F1">
            <w:pPr>
              <w:pStyle w:val="a7"/>
              <w:numPr>
                <w:ilvl w:val="0"/>
                <w:numId w:val="472"/>
              </w:numPr>
              <w:tabs>
                <w:tab w:val="left" w:pos="178"/>
              </w:tabs>
              <w:jc w:val="both"/>
            </w:pPr>
            <w:r>
              <w:t>наглядно-дидактические пособия в картинках «День Победы», «Государственные символы РФ»,</w:t>
            </w:r>
          </w:p>
          <w:p w14:paraId="18DD421B" w14:textId="77777777" w:rsidR="00B569FF" w:rsidRDefault="00B62961" w:rsidP="003618F1">
            <w:pPr>
              <w:pStyle w:val="a7"/>
              <w:numPr>
                <w:ilvl w:val="0"/>
                <w:numId w:val="472"/>
              </w:numPr>
              <w:tabs>
                <w:tab w:val="left" w:pos="178"/>
              </w:tabs>
              <w:jc w:val="both"/>
            </w:pPr>
            <w:r>
              <w:t>портрет президента России,</w:t>
            </w:r>
          </w:p>
          <w:p w14:paraId="7B3DBB14" w14:textId="77777777" w:rsidR="00B569FF" w:rsidRDefault="00B62961" w:rsidP="003618F1">
            <w:pPr>
              <w:pStyle w:val="a7"/>
              <w:numPr>
                <w:ilvl w:val="0"/>
                <w:numId w:val="472"/>
              </w:numPr>
              <w:tabs>
                <w:tab w:val="left" w:pos="178"/>
              </w:tabs>
              <w:jc w:val="both"/>
            </w:pPr>
            <w:r>
              <w:t>российская символика (флаг, герб, гимн),</w:t>
            </w:r>
          </w:p>
          <w:p w14:paraId="0A3EF417" w14:textId="77777777" w:rsidR="00B569FF" w:rsidRDefault="00B62961" w:rsidP="003618F1">
            <w:pPr>
              <w:pStyle w:val="a7"/>
              <w:numPr>
                <w:ilvl w:val="0"/>
                <w:numId w:val="472"/>
              </w:numPr>
              <w:tabs>
                <w:tab w:val="left" w:pos="178"/>
              </w:tabs>
              <w:jc w:val="both"/>
            </w:pPr>
            <w:r>
              <w:t>глобус,</w:t>
            </w:r>
          </w:p>
          <w:p w14:paraId="2C26D9B8" w14:textId="77777777" w:rsidR="00B569FF" w:rsidRDefault="00B62961" w:rsidP="003618F1">
            <w:pPr>
              <w:pStyle w:val="a7"/>
              <w:numPr>
                <w:ilvl w:val="0"/>
                <w:numId w:val="472"/>
              </w:numPr>
              <w:tabs>
                <w:tab w:val="left" w:pos="178"/>
              </w:tabs>
              <w:jc w:val="both"/>
            </w:pPr>
            <w:r>
              <w:t>карта мира, карта России.</w:t>
            </w:r>
          </w:p>
          <w:p w14:paraId="697B26A2" w14:textId="77777777" w:rsidR="00B569FF" w:rsidRDefault="00B62961">
            <w:pPr>
              <w:pStyle w:val="a7"/>
              <w:jc w:val="both"/>
            </w:pPr>
            <w:r>
              <w:rPr>
                <w:b/>
                <w:bCs/>
              </w:rPr>
              <w:t>Сфера трудового воспитания:</w:t>
            </w:r>
          </w:p>
          <w:p w14:paraId="3485F6EF" w14:textId="77777777" w:rsidR="00B569FF" w:rsidRDefault="00B62961" w:rsidP="003618F1">
            <w:pPr>
              <w:pStyle w:val="a7"/>
              <w:numPr>
                <w:ilvl w:val="0"/>
                <w:numId w:val="472"/>
              </w:numPr>
              <w:tabs>
                <w:tab w:val="left" w:pos="178"/>
              </w:tabs>
              <w:jc w:val="both"/>
            </w:pPr>
            <w:r>
              <w:t>дидактические игры «Мир профессий», «Кому что нужно для профессии», «Товары и услу</w:t>
            </w:r>
            <w:r>
              <w:softHyphen/>
              <w:t>ги», «Финансовая грамотность»,</w:t>
            </w:r>
          </w:p>
          <w:p w14:paraId="125EFFC0" w14:textId="77777777" w:rsidR="00B569FF" w:rsidRDefault="00B62961" w:rsidP="003618F1">
            <w:pPr>
              <w:pStyle w:val="a7"/>
              <w:numPr>
                <w:ilvl w:val="0"/>
                <w:numId w:val="472"/>
              </w:numPr>
              <w:tabs>
                <w:tab w:val="left" w:pos="178"/>
              </w:tabs>
              <w:jc w:val="both"/>
            </w:pPr>
            <w:r>
              <w:t>алгоритмы выполнения трудовых поручений,</w:t>
            </w:r>
          </w:p>
          <w:p w14:paraId="618622D1" w14:textId="77777777" w:rsidR="00B569FF" w:rsidRDefault="00B62961" w:rsidP="003618F1">
            <w:pPr>
              <w:pStyle w:val="a7"/>
              <w:numPr>
                <w:ilvl w:val="0"/>
                <w:numId w:val="472"/>
              </w:numPr>
              <w:tabs>
                <w:tab w:val="left" w:pos="178"/>
              </w:tabs>
              <w:jc w:val="both"/>
            </w:pPr>
            <w:r>
              <w:t>оборудование для трудовой деятельности в уголке природы,</w:t>
            </w:r>
          </w:p>
          <w:p w14:paraId="71F2A35C" w14:textId="77777777" w:rsidR="00B569FF" w:rsidRDefault="00B62961" w:rsidP="003618F1">
            <w:pPr>
              <w:pStyle w:val="a7"/>
              <w:numPr>
                <w:ilvl w:val="0"/>
                <w:numId w:val="472"/>
              </w:numPr>
              <w:tabs>
                <w:tab w:val="left" w:pos="178"/>
              </w:tabs>
              <w:jc w:val="both"/>
            </w:pPr>
            <w:r>
              <w:t>оборудование для организации дежурства,</w:t>
            </w:r>
          </w:p>
          <w:p w14:paraId="0471EECC" w14:textId="77777777" w:rsidR="00B569FF" w:rsidRDefault="00B62961" w:rsidP="003618F1">
            <w:pPr>
              <w:pStyle w:val="a7"/>
              <w:numPr>
                <w:ilvl w:val="0"/>
                <w:numId w:val="472"/>
              </w:numPr>
              <w:tabs>
                <w:tab w:val="left" w:pos="178"/>
              </w:tabs>
              <w:jc w:val="both"/>
            </w:pPr>
            <w:r>
              <w:t>природный и бросовый материал для ручного труда.</w:t>
            </w:r>
          </w:p>
          <w:p w14:paraId="21E2AAA7" w14:textId="77777777" w:rsidR="00B569FF" w:rsidRDefault="00B62961">
            <w:pPr>
              <w:pStyle w:val="a7"/>
              <w:jc w:val="both"/>
            </w:pPr>
            <w:r>
              <w:rPr>
                <w:b/>
                <w:bCs/>
              </w:rPr>
              <w:t>Область формирования основ безопасного поведения:</w:t>
            </w:r>
          </w:p>
          <w:p w14:paraId="0FB99865" w14:textId="77777777" w:rsidR="00B569FF" w:rsidRDefault="00B62961" w:rsidP="003618F1">
            <w:pPr>
              <w:pStyle w:val="a7"/>
              <w:numPr>
                <w:ilvl w:val="0"/>
                <w:numId w:val="472"/>
              </w:numPr>
              <w:tabs>
                <w:tab w:val="left" w:pos="178"/>
              </w:tabs>
              <w:jc w:val="both"/>
            </w:pPr>
            <w:r>
              <w:t>правила безопасного поведения в разных пространственных средах (в группе, на детской и спортивной площадке и др.),</w:t>
            </w:r>
          </w:p>
          <w:p w14:paraId="5E18185B" w14:textId="77777777" w:rsidR="00B569FF" w:rsidRDefault="00B62961" w:rsidP="003618F1">
            <w:pPr>
              <w:pStyle w:val="a7"/>
              <w:numPr>
                <w:ilvl w:val="0"/>
                <w:numId w:val="472"/>
              </w:numPr>
              <w:tabs>
                <w:tab w:val="left" w:pos="178"/>
              </w:tabs>
              <w:jc w:val="both"/>
            </w:pPr>
            <w:r>
              <w:t>лэпбук по правилам безопасности,</w:t>
            </w:r>
          </w:p>
          <w:p w14:paraId="5D6B47B4" w14:textId="77777777" w:rsidR="00B569FF" w:rsidRDefault="00B62961" w:rsidP="003618F1">
            <w:pPr>
              <w:pStyle w:val="a7"/>
              <w:numPr>
                <w:ilvl w:val="0"/>
                <w:numId w:val="472"/>
              </w:numPr>
              <w:tabs>
                <w:tab w:val="left" w:pos="178"/>
              </w:tabs>
              <w:jc w:val="both"/>
            </w:pPr>
            <w:r>
              <w:t>комплект дорожных знаков,</w:t>
            </w:r>
          </w:p>
          <w:p w14:paraId="77AAACC3" w14:textId="77777777" w:rsidR="00B569FF" w:rsidRDefault="00B62961" w:rsidP="003618F1">
            <w:pPr>
              <w:pStyle w:val="a7"/>
              <w:numPr>
                <w:ilvl w:val="0"/>
                <w:numId w:val="472"/>
              </w:numPr>
              <w:tabs>
                <w:tab w:val="left" w:pos="178"/>
              </w:tabs>
              <w:jc w:val="both"/>
            </w:pPr>
            <w:r>
              <w:t>различные виды транспорта (наземный, воздушный, водный);</w:t>
            </w:r>
          </w:p>
          <w:p w14:paraId="69B2B604" w14:textId="77777777" w:rsidR="00B569FF" w:rsidRDefault="00B62961" w:rsidP="003618F1">
            <w:pPr>
              <w:pStyle w:val="a7"/>
              <w:numPr>
                <w:ilvl w:val="0"/>
                <w:numId w:val="472"/>
              </w:numPr>
              <w:tabs>
                <w:tab w:val="left" w:pos="178"/>
              </w:tabs>
              <w:jc w:val="both"/>
            </w:pPr>
            <w:r>
              <w:t>тематические альбомы по правилам дорожного движения и безопасности,</w:t>
            </w:r>
          </w:p>
          <w:p w14:paraId="07FD96FE" w14:textId="77777777" w:rsidR="00B569FF" w:rsidRDefault="00B62961" w:rsidP="003618F1">
            <w:pPr>
              <w:pStyle w:val="a7"/>
              <w:numPr>
                <w:ilvl w:val="0"/>
                <w:numId w:val="472"/>
              </w:numPr>
              <w:tabs>
                <w:tab w:val="left" w:pos="178"/>
              </w:tabs>
              <w:jc w:val="both"/>
            </w:pPr>
            <w:r>
              <w:t>детская художественная и познавательная литература по безопасности и правилам дорож</w:t>
            </w:r>
            <w:r>
              <w:softHyphen/>
              <w:t>ного движения,</w:t>
            </w:r>
          </w:p>
          <w:p w14:paraId="26963217" w14:textId="77777777" w:rsidR="00B569FF" w:rsidRDefault="00B62961" w:rsidP="003618F1">
            <w:pPr>
              <w:pStyle w:val="a7"/>
              <w:numPr>
                <w:ilvl w:val="0"/>
                <w:numId w:val="472"/>
              </w:numPr>
              <w:tabs>
                <w:tab w:val="left" w:pos="178"/>
              </w:tabs>
              <w:jc w:val="both"/>
            </w:pPr>
            <w:r>
              <w:t>настольно-печатные и дидактические игры по безопасности жизнедеятельности (ПДД, «Не играй с огнем», «Опасные предметы», «Безопасное поведение», «Оказание первой помо</w:t>
            </w:r>
            <w:r>
              <w:softHyphen/>
              <w:t>щи»),</w:t>
            </w:r>
          </w:p>
          <w:p w14:paraId="6B0C6F73" w14:textId="77777777" w:rsidR="00B569FF" w:rsidRDefault="00B62961" w:rsidP="003618F1">
            <w:pPr>
              <w:pStyle w:val="a7"/>
              <w:numPr>
                <w:ilvl w:val="0"/>
                <w:numId w:val="472"/>
              </w:numPr>
              <w:tabs>
                <w:tab w:val="left" w:pos="178"/>
              </w:tabs>
              <w:jc w:val="both"/>
            </w:pPr>
            <w:r>
              <w:t>жилетки детские игровые и атрибуты для игр «Полиция», «Скорая помощь», «Пожарный», «МЧС»,</w:t>
            </w:r>
          </w:p>
          <w:p w14:paraId="571C7979" w14:textId="77777777" w:rsidR="00B569FF" w:rsidRDefault="00B62961" w:rsidP="003618F1">
            <w:pPr>
              <w:pStyle w:val="a7"/>
              <w:numPr>
                <w:ilvl w:val="0"/>
                <w:numId w:val="472"/>
              </w:numPr>
              <w:tabs>
                <w:tab w:val="left" w:pos="178"/>
              </w:tabs>
            </w:pPr>
            <w:r>
              <w:t>маршруты «Безопасный путь «Дом - детский сад - дом».</w:t>
            </w:r>
          </w:p>
        </w:tc>
      </w:tr>
      <w:tr w:rsidR="00B569FF" w14:paraId="43C33475" w14:textId="77777777">
        <w:trPr>
          <w:trHeight w:hRule="exact" w:val="259"/>
          <w:jc w:val="center"/>
        </w:trPr>
        <w:tc>
          <w:tcPr>
            <w:tcW w:w="10435" w:type="dxa"/>
            <w:gridSpan w:val="2"/>
            <w:tcBorders>
              <w:top w:val="single" w:sz="4" w:space="0" w:color="auto"/>
              <w:left w:val="single" w:sz="4" w:space="0" w:color="auto"/>
              <w:right w:val="single" w:sz="4" w:space="0" w:color="auto"/>
            </w:tcBorders>
            <w:shd w:val="clear" w:color="auto" w:fill="auto"/>
            <w:vAlign w:val="bottom"/>
          </w:tcPr>
          <w:p w14:paraId="44246854" w14:textId="745BC4DE" w:rsidR="00B569FF" w:rsidRDefault="00B62961">
            <w:pPr>
              <w:pStyle w:val="a7"/>
              <w:jc w:val="center"/>
            </w:pPr>
            <w:r>
              <w:rPr>
                <w:b/>
                <w:bCs/>
              </w:rPr>
              <w:t>Образовательная область «Познавательное развитие»</w:t>
            </w:r>
          </w:p>
        </w:tc>
      </w:tr>
      <w:tr w:rsidR="00B569FF" w14:paraId="02CDB4FF" w14:textId="77777777" w:rsidTr="00710EFD">
        <w:trPr>
          <w:trHeight w:hRule="exact" w:val="13757"/>
          <w:jc w:val="center"/>
        </w:trPr>
        <w:tc>
          <w:tcPr>
            <w:tcW w:w="1392" w:type="dxa"/>
            <w:tcBorders>
              <w:top w:val="single" w:sz="4" w:space="0" w:color="auto"/>
              <w:left w:val="single" w:sz="4" w:space="0" w:color="auto"/>
              <w:bottom w:val="single" w:sz="4" w:space="0" w:color="auto"/>
            </w:tcBorders>
            <w:shd w:val="clear" w:color="auto" w:fill="auto"/>
          </w:tcPr>
          <w:p w14:paraId="0A30A245" w14:textId="77777777" w:rsidR="00B569FF" w:rsidRDefault="00B62961">
            <w:pPr>
              <w:pStyle w:val="a7"/>
              <w:jc w:val="center"/>
            </w:pPr>
            <w:r>
              <w:t>от 1,5 до 2 лет</w:t>
            </w:r>
          </w:p>
          <w:p w14:paraId="259A0517" w14:textId="77777777" w:rsidR="00710EFD" w:rsidRPr="00710EFD" w:rsidRDefault="00710EFD" w:rsidP="00710EFD"/>
          <w:p w14:paraId="4EE75B5E" w14:textId="77777777" w:rsidR="00710EFD" w:rsidRPr="00710EFD" w:rsidRDefault="00710EFD" w:rsidP="00710EFD"/>
          <w:p w14:paraId="18653771" w14:textId="77777777" w:rsidR="00710EFD" w:rsidRPr="00710EFD" w:rsidRDefault="00710EFD" w:rsidP="00710EFD"/>
          <w:p w14:paraId="45D5EC46" w14:textId="77777777" w:rsidR="00710EFD" w:rsidRPr="00710EFD" w:rsidRDefault="00710EFD" w:rsidP="00710EFD"/>
          <w:p w14:paraId="428885E9" w14:textId="77777777" w:rsidR="00710EFD" w:rsidRPr="00710EFD" w:rsidRDefault="00710EFD" w:rsidP="00710EFD"/>
          <w:p w14:paraId="53F0535B" w14:textId="77777777" w:rsidR="00710EFD" w:rsidRPr="00710EFD" w:rsidRDefault="00710EFD" w:rsidP="00710EFD"/>
          <w:p w14:paraId="27F454C6" w14:textId="77777777" w:rsidR="00710EFD" w:rsidRPr="00710EFD" w:rsidRDefault="00710EFD" w:rsidP="00710EFD"/>
          <w:p w14:paraId="35996339" w14:textId="77777777" w:rsidR="00710EFD" w:rsidRPr="00710EFD" w:rsidRDefault="00710EFD" w:rsidP="00710EFD"/>
          <w:p w14:paraId="4E0E697F" w14:textId="77777777" w:rsidR="00710EFD" w:rsidRPr="00710EFD" w:rsidRDefault="00710EFD" w:rsidP="00710EFD"/>
          <w:p w14:paraId="78668F6F" w14:textId="77777777" w:rsidR="00710EFD" w:rsidRPr="00710EFD" w:rsidRDefault="00710EFD" w:rsidP="00710EFD"/>
          <w:p w14:paraId="496F4BCB" w14:textId="77777777" w:rsidR="00710EFD" w:rsidRPr="00710EFD" w:rsidRDefault="00710EFD" w:rsidP="00710EFD"/>
          <w:p w14:paraId="2E615A16" w14:textId="77777777" w:rsidR="00710EFD" w:rsidRPr="00710EFD" w:rsidRDefault="00710EFD" w:rsidP="00710EFD"/>
          <w:p w14:paraId="4510BC0F" w14:textId="77777777" w:rsidR="00710EFD" w:rsidRPr="00710EFD" w:rsidRDefault="00710EFD" w:rsidP="00710EFD"/>
          <w:p w14:paraId="080E247A" w14:textId="77777777" w:rsidR="00710EFD" w:rsidRPr="00710EFD" w:rsidRDefault="00710EFD" w:rsidP="00710EFD"/>
          <w:p w14:paraId="311D1719" w14:textId="77777777" w:rsidR="00710EFD" w:rsidRPr="00710EFD" w:rsidRDefault="00710EFD" w:rsidP="00710EFD"/>
          <w:p w14:paraId="17B3AC44" w14:textId="77777777" w:rsidR="00710EFD" w:rsidRPr="00710EFD" w:rsidRDefault="00710EFD" w:rsidP="00710EFD"/>
          <w:p w14:paraId="6F1C6CF0" w14:textId="77777777" w:rsidR="00710EFD" w:rsidRPr="00710EFD" w:rsidRDefault="00710EFD" w:rsidP="00710EFD"/>
          <w:p w14:paraId="0E73EB74" w14:textId="77777777" w:rsidR="00710EFD" w:rsidRPr="00710EFD" w:rsidRDefault="00710EFD" w:rsidP="00710EFD"/>
          <w:p w14:paraId="3064AF8B" w14:textId="77777777" w:rsidR="00710EFD" w:rsidRPr="00710EFD" w:rsidRDefault="00710EFD" w:rsidP="00710EFD"/>
          <w:p w14:paraId="5A14414D" w14:textId="77777777" w:rsidR="00710EFD" w:rsidRPr="00710EFD" w:rsidRDefault="00710EFD" w:rsidP="00710EFD"/>
          <w:p w14:paraId="430D6A27" w14:textId="77777777" w:rsidR="00710EFD" w:rsidRDefault="00710EFD" w:rsidP="00710EFD">
            <w:pPr>
              <w:rPr>
                <w:rFonts w:ascii="Times New Roman" w:eastAsia="Times New Roman" w:hAnsi="Times New Roman" w:cs="Times New Roman"/>
                <w:sz w:val="22"/>
                <w:szCs w:val="22"/>
              </w:rPr>
            </w:pPr>
          </w:p>
          <w:p w14:paraId="57817FC1" w14:textId="77777777" w:rsidR="00710EFD" w:rsidRDefault="00710EFD" w:rsidP="00710EFD">
            <w:pPr>
              <w:rPr>
                <w:rFonts w:ascii="Times New Roman" w:eastAsia="Times New Roman" w:hAnsi="Times New Roman" w:cs="Times New Roman"/>
                <w:sz w:val="22"/>
                <w:szCs w:val="22"/>
              </w:rPr>
            </w:pPr>
          </w:p>
          <w:p w14:paraId="593DBBBE" w14:textId="77777777" w:rsidR="00710EFD" w:rsidRDefault="00710EFD" w:rsidP="00710EFD">
            <w:pPr>
              <w:jc w:val="center"/>
              <w:rPr>
                <w:rFonts w:ascii="Times New Roman" w:hAnsi="Times New Roman" w:cs="Times New Roman"/>
              </w:rPr>
            </w:pPr>
          </w:p>
          <w:p w14:paraId="46143F40" w14:textId="77777777" w:rsidR="00710EFD" w:rsidRDefault="00710EFD" w:rsidP="00710EFD">
            <w:pPr>
              <w:jc w:val="center"/>
              <w:rPr>
                <w:rFonts w:ascii="Times New Roman" w:hAnsi="Times New Roman" w:cs="Times New Roman"/>
              </w:rPr>
            </w:pPr>
          </w:p>
          <w:p w14:paraId="3E1B6269" w14:textId="77777777" w:rsidR="00710EFD" w:rsidRDefault="00710EFD" w:rsidP="00710EFD">
            <w:pPr>
              <w:jc w:val="center"/>
              <w:rPr>
                <w:rFonts w:ascii="Times New Roman" w:hAnsi="Times New Roman" w:cs="Times New Roman"/>
              </w:rPr>
            </w:pPr>
          </w:p>
          <w:p w14:paraId="4AFCEEAF" w14:textId="77777777" w:rsidR="00710EFD" w:rsidRDefault="00710EFD" w:rsidP="00710EFD">
            <w:pPr>
              <w:jc w:val="center"/>
              <w:rPr>
                <w:rFonts w:ascii="Times New Roman" w:hAnsi="Times New Roman" w:cs="Times New Roman"/>
              </w:rPr>
            </w:pPr>
          </w:p>
          <w:p w14:paraId="757E6161" w14:textId="77777777" w:rsidR="00710EFD" w:rsidRDefault="00710EFD" w:rsidP="00710EFD">
            <w:pPr>
              <w:jc w:val="center"/>
              <w:rPr>
                <w:rFonts w:ascii="Times New Roman" w:hAnsi="Times New Roman" w:cs="Times New Roman"/>
              </w:rPr>
            </w:pPr>
          </w:p>
          <w:p w14:paraId="7893600D" w14:textId="77777777" w:rsidR="00710EFD" w:rsidRDefault="00710EFD" w:rsidP="00710EFD">
            <w:pPr>
              <w:jc w:val="center"/>
              <w:rPr>
                <w:rFonts w:ascii="Times New Roman" w:hAnsi="Times New Roman" w:cs="Times New Roman"/>
              </w:rPr>
            </w:pPr>
          </w:p>
          <w:p w14:paraId="40B084D0" w14:textId="77777777" w:rsidR="00710EFD" w:rsidRDefault="00710EFD" w:rsidP="00710EFD">
            <w:pPr>
              <w:jc w:val="center"/>
              <w:rPr>
                <w:rFonts w:ascii="Times New Roman" w:hAnsi="Times New Roman" w:cs="Times New Roman"/>
              </w:rPr>
            </w:pPr>
          </w:p>
          <w:p w14:paraId="1BE94A53" w14:textId="77777777" w:rsidR="00710EFD" w:rsidRDefault="00710EFD" w:rsidP="00710EFD">
            <w:pPr>
              <w:jc w:val="center"/>
              <w:rPr>
                <w:rFonts w:ascii="Times New Roman" w:hAnsi="Times New Roman" w:cs="Times New Roman"/>
              </w:rPr>
            </w:pPr>
          </w:p>
          <w:p w14:paraId="0B7F1511" w14:textId="77777777" w:rsidR="00710EFD" w:rsidRDefault="00710EFD" w:rsidP="00710EFD">
            <w:pPr>
              <w:jc w:val="center"/>
              <w:rPr>
                <w:rFonts w:ascii="Times New Roman" w:hAnsi="Times New Roman" w:cs="Times New Roman"/>
              </w:rPr>
            </w:pPr>
          </w:p>
          <w:p w14:paraId="38ED45D9" w14:textId="77777777" w:rsidR="00710EFD" w:rsidRDefault="00710EFD" w:rsidP="00710EFD">
            <w:pPr>
              <w:jc w:val="center"/>
              <w:rPr>
                <w:rFonts w:ascii="Times New Roman" w:hAnsi="Times New Roman" w:cs="Times New Roman"/>
              </w:rPr>
            </w:pPr>
          </w:p>
          <w:p w14:paraId="0DACE3DC" w14:textId="77777777" w:rsidR="00710EFD" w:rsidRDefault="00710EFD" w:rsidP="00710EFD">
            <w:pPr>
              <w:jc w:val="center"/>
              <w:rPr>
                <w:rFonts w:ascii="Times New Roman" w:hAnsi="Times New Roman" w:cs="Times New Roman"/>
              </w:rPr>
            </w:pPr>
          </w:p>
          <w:p w14:paraId="0252FEBD" w14:textId="77777777" w:rsidR="00710EFD" w:rsidRDefault="00710EFD" w:rsidP="00710EFD">
            <w:pPr>
              <w:jc w:val="center"/>
              <w:rPr>
                <w:rFonts w:ascii="Times New Roman" w:hAnsi="Times New Roman" w:cs="Times New Roman"/>
              </w:rPr>
            </w:pPr>
          </w:p>
          <w:p w14:paraId="32C05375" w14:textId="3CAE35CE" w:rsidR="00710EFD" w:rsidRPr="00710EFD" w:rsidRDefault="00710EFD" w:rsidP="00710EFD">
            <w:pPr>
              <w:jc w:val="center"/>
              <w:rPr>
                <w:rFonts w:ascii="Times New Roman" w:hAnsi="Times New Roman" w:cs="Times New Roman"/>
              </w:rPr>
            </w:pPr>
            <w:r w:rsidRPr="00710EFD">
              <w:rPr>
                <w:rFonts w:ascii="Times New Roman" w:hAnsi="Times New Roman" w:cs="Times New Roman"/>
              </w:rPr>
              <w:t>от 2 до 3 лет</w:t>
            </w:r>
          </w:p>
        </w:tc>
        <w:tc>
          <w:tcPr>
            <w:tcW w:w="9043" w:type="dxa"/>
            <w:tcBorders>
              <w:top w:val="single" w:sz="4" w:space="0" w:color="auto"/>
              <w:left w:val="single" w:sz="4" w:space="0" w:color="auto"/>
              <w:bottom w:val="single" w:sz="4" w:space="0" w:color="auto"/>
              <w:right w:val="single" w:sz="4" w:space="0" w:color="auto"/>
            </w:tcBorders>
            <w:shd w:val="clear" w:color="auto" w:fill="auto"/>
            <w:vAlign w:val="bottom"/>
          </w:tcPr>
          <w:p w14:paraId="174E7903" w14:textId="77777777" w:rsidR="00B569FF" w:rsidRDefault="00B62961">
            <w:pPr>
              <w:pStyle w:val="a7"/>
            </w:pPr>
            <w:r>
              <w:rPr>
                <w:b/>
                <w:bCs/>
              </w:rPr>
              <w:t>Сенсорные эталоны и познавательные действия:</w:t>
            </w:r>
          </w:p>
          <w:p w14:paraId="388522D6" w14:textId="77777777" w:rsidR="00B569FF" w:rsidRDefault="00B62961" w:rsidP="003618F1">
            <w:pPr>
              <w:pStyle w:val="a7"/>
              <w:numPr>
                <w:ilvl w:val="0"/>
                <w:numId w:val="473"/>
              </w:numPr>
              <w:tabs>
                <w:tab w:val="left" w:pos="120"/>
              </w:tabs>
            </w:pPr>
            <w:r>
              <w:t>пирамидки (3-5 элементов, окрашенные в основные цвета),</w:t>
            </w:r>
          </w:p>
          <w:p w14:paraId="66962ECD" w14:textId="77777777" w:rsidR="00B569FF" w:rsidRDefault="00B62961" w:rsidP="003618F1">
            <w:pPr>
              <w:pStyle w:val="a7"/>
              <w:numPr>
                <w:ilvl w:val="0"/>
                <w:numId w:val="473"/>
              </w:numPr>
              <w:tabs>
                <w:tab w:val="left" w:pos="120"/>
              </w:tabs>
            </w:pPr>
            <w:r>
              <w:t>стержни для нанизывания с цветными шарами, кольцами, кубиками (3-5 элементов)</w:t>
            </w:r>
          </w:p>
          <w:p w14:paraId="2A8E5E1E" w14:textId="77777777" w:rsidR="00B569FF" w:rsidRDefault="00B62961" w:rsidP="003618F1">
            <w:pPr>
              <w:pStyle w:val="a7"/>
              <w:numPr>
                <w:ilvl w:val="0"/>
                <w:numId w:val="473"/>
              </w:numPr>
              <w:tabs>
                <w:tab w:val="left" w:pos="120"/>
              </w:tabs>
            </w:pPr>
            <w:r>
              <w:t>объемные вкладыши (бочонки, коробки),</w:t>
            </w:r>
          </w:p>
          <w:p w14:paraId="32BD711A" w14:textId="77777777" w:rsidR="00B569FF" w:rsidRDefault="00B62961" w:rsidP="003618F1">
            <w:pPr>
              <w:pStyle w:val="a7"/>
              <w:numPr>
                <w:ilvl w:val="0"/>
                <w:numId w:val="473"/>
              </w:numPr>
              <w:tabs>
                <w:tab w:val="left" w:pos="120"/>
              </w:tabs>
            </w:pPr>
            <w:r>
              <w:t>доски-вкладыши,</w:t>
            </w:r>
          </w:p>
          <w:p w14:paraId="28A8C1DF" w14:textId="77777777" w:rsidR="00B569FF" w:rsidRDefault="00B62961" w:rsidP="003618F1">
            <w:pPr>
              <w:pStyle w:val="a7"/>
              <w:numPr>
                <w:ilvl w:val="0"/>
                <w:numId w:val="473"/>
              </w:numPr>
              <w:tabs>
                <w:tab w:val="left" w:pos="120"/>
              </w:tabs>
            </w:pPr>
            <w:r>
              <w:t>мозаика цветная, крупная,</w:t>
            </w:r>
          </w:p>
          <w:p w14:paraId="6D22502A" w14:textId="77777777" w:rsidR="00B569FF" w:rsidRDefault="00B62961" w:rsidP="003618F1">
            <w:pPr>
              <w:pStyle w:val="a7"/>
              <w:numPr>
                <w:ilvl w:val="0"/>
                <w:numId w:val="473"/>
              </w:numPr>
              <w:tabs>
                <w:tab w:val="left" w:pos="120"/>
              </w:tabs>
            </w:pPr>
            <w:r>
              <w:t>ящик-сортер с прорезями,</w:t>
            </w:r>
          </w:p>
          <w:p w14:paraId="2F0E2220" w14:textId="77777777" w:rsidR="00710EFD" w:rsidRDefault="00B62961" w:rsidP="00710EFD">
            <w:pPr>
              <w:pStyle w:val="a7"/>
              <w:numPr>
                <w:ilvl w:val="0"/>
                <w:numId w:val="474"/>
              </w:numPr>
              <w:tabs>
                <w:tab w:val="left" w:pos="120"/>
              </w:tabs>
            </w:pPr>
            <w:r>
              <w:t>крупный строительный набор (пластмассовый/деревянный),</w:t>
            </w:r>
            <w:r w:rsidR="00710EFD">
              <w:t xml:space="preserve"> </w:t>
            </w:r>
          </w:p>
          <w:p w14:paraId="0BEFF428" w14:textId="41713514" w:rsidR="00710EFD" w:rsidRDefault="00710EFD" w:rsidP="00710EFD">
            <w:pPr>
              <w:pStyle w:val="a7"/>
              <w:numPr>
                <w:ilvl w:val="0"/>
                <w:numId w:val="474"/>
              </w:numPr>
              <w:tabs>
                <w:tab w:val="left" w:pos="120"/>
              </w:tabs>
            </w:pPr>
            <w:r>
              <w:t>крупный конструктор,</w:t>
            </w:r>
          </w:p>
          <w:p w14:paraId="0F765EB4" w14:textId="77777777" w:rsidR="00710EFD" w:rsidRDefault="00710EFD" w:rsidP="00710EFD">
            <w:pPr>
              <w:pStyle w:val="a7"/>
              <w:numPr>
                <w:ilvl w:val="0"/>
                <w:numId w:val="474"/>
              </w:numPr>
              <w:tabs>
                <w:tab w:val="left" w:pos="120"/>
              </w:tabs>
            </w:pPr>
            <w:r>
              <w:t>объемные мягкие модули,</w:t>
            </w:r>
          </w:p>
          <w:p w14:paraId="4B1BCD65" w14:textId="77777777" w:rsidR="00710EFD" w:rsidRDefault="00710EFD" w:rsidP="00710EFD">
            <w:pPr>
              <w:pStyle w:val="a7"/>
              <w:numPr>
                <w:ilvl w:val="0"/>
                <w:numId w:val="474"/>
              </w:numPr>
              <w:tabs>
                <w:tab w:val="left" w:pos="120"/>
              </w:tabs>
            </w:pPr>
            <w:r>
              <w:t>игрушки для обыгрывания построек,</w:t>
            </w:r>
          </w:p>
          <w:p w14:paraId="04A389C4" w14:textId="77777777" w:rsidR="00710EFD" w:rsidRDefault="00710EFD" w:rsidP="00710EFD">
            <w:pPr>
              <w:pStyle w:val="a7"/>
              <w:numPr>
                <w:ilvl w:val="0"/>
                <w:numId w:val="474"/>
              </w:numPr>
              <w:tabs>
                <w:tab w:val="left" w:pos="120"/>
              </w:tabs>
            </w:pPr>
            <w:r>
              <w:t>лабиринты,</w:t>
            </w:r>
          </w:p>
          <w:p w14:paraId="10E8D12A" w14:textId="77777777" w:rsidR="00710EFD" w:rsidRDefault="00710EFD" w:rsidP="00710EFD">
            <w:pPr>
              <w:pStyle w:val="a7"/>
              <w:numPr>
                <w:ilvl w:val="0"/>
                <w:numId w:val="474"/>
              </w:numPr>
              <w:tabs>
                <w:tab w:val="left" w:pos="120"/>
              </w:tabs>
            </w:pPr>
            <w:r>
              <w:t>игрушки-шнуровки разного вида,</w:t>
            </w:r>
          </w:p>
          <w:p w14:paraId="4EACEB22" w14:textId="77777777" w:rsidR="00710EFD" w:rsidRDefault="00710EFD" w:rsidP="00710EFD">
            <w:pPr>
              <w:pStyle w:val="a7"/>
              <w:numPr>
                <w:ilvl w:val="0"/>
                <w:numId w:val="474"/>
              </w:numPr>
              <w:tabs>
                <w:tab w:val="left" w:pos="120"/>
              </w:tabs>
            </w:pPr>
            <w:r>
              <w:t>матрешки (2-3 элемента),</w:t>
            </w:r>
          </w:p>
          <w:p w14:paraId="5AC55E01" w14:textId="77777777" w:rsidR="00710EFD" w:rsidRDefault="00710EFD" w:rsidP="00710EFD">
            <w:pPr>
              <w:pStyle w:val="a7"/>
              <w:numPr>
                <w:ilvl w:val="0"/>
                <w:numId w:val="474"/>
              </w:numPr>
              <w:tabs>
                <w:tab w:val="left" w:pos="120"/>
              </w:tabs>
            </w:pPr>
            <w:r>
              <w:t>неваляшки,</w:t>
            </w:r>
          </w:p>
          <w:p w14:paraId="60B4205B" w14:textId="77777777" w:rsidR="00710EFD" w:rsidRDefault="00710EFD" w:rsidP="00710EFD">
            <w:pPr>
              <w:pStyle w:val="a7"/>
              <w:numPr>
                <w:ilvl w:val="0"/>
                <w:numId w:val="474"/>
              </w:numPr>
              <w:tabs>
                <w:tab w:val="left" w:pos="120"/>
              </w:tabs>
            </w:pPr>
            <w:r>
              <w:t>игровые пособия с разными видами застежек.</w:t>
            </w:r>
          </w:p>
          <w:p w14:paraId="794A34A6" w14:textId="77777777" w:rsidR="00710EFD" w:rsidRDefault="00710EFD" w:rsidP="00710EFD">
            <w:pPr>
              <w:pStyle w:val="a7"/>
            </w:pPr>
            <w:r>
              <w:rPr>
                <w:b/>
                <w:bCs/>
              </w:rPr>
              <w:t>Окружающий мир:</w:t>
            </w:r>
          </w:p>
          <w:p w14:paraId="2ED2AC3B" w14:textId="77777777" w:rsidR="00710EFD" w:rsidRDefault="00710EFD" w:rsidP="00710EFD">
            <w:pPr>
              <w:pStyle w:val="a7"/>
              <w:numPr>
                <w:ilvl w:val="0"/>
                <w:numId w:val="474"/>
              </w:numPr>
              <w:tabs>
                <w:tab w:val="left" w:pos="120"/>
              </w:tabs>
            </w:pPr>
            <w:r>
              <w:t>тематические предметные картинки (ребенок, члены семьи и близкие люди, пища, блюда, игрушки, предметы мебели, посуда и др.),</w:t>
            </w:r>
          </w:p>
          <w:p w14:paraId="63262AE0" w14:textId="77777777" w:rsidR="00710EFD" w:rsidRDefault="00710EFD" w:rsidP="00710EFD">
            <w:pPr>
              <w:pStyle w:val="a7"/>
              <w:numPr>
                <w:ilvl w:val="0"/>
                <w:numId w:val="474"/>
              </w:numPr>
              <w:tabs>
                <w:tab w:val="left" w:pos="120"/>
              </w:tabs>
            </w:pPr>
            <w:r>
              <w:t>образные игрушки (домашние и дикие животные),</w:t>
            </w:r>
          </w:p>
          <w:p w14:paraId="4A47AC3D" w14:textId="77777777" w:rsidR="00710EFD" w:rsidRDefault="00710EFD" w:rsidP="00710EFD">
            <w:pPr>
              <w:pStyle w:val="a7"/>
              <w:numPr>
                <w:ilvl w:val="0"/>
                <w:numId w:val="474"/>
              </w:numPr>
              <w:tabs>
                <w:tab w:val="left" w:pos="120"/>
              </w:tabs>
            </w:pPr>
            <w:r>
              <w:t>кукла с комплектом одежды по сезонам.</w:t>
            </w:r>
          </w:p>
          <w:p w14:paraId="3AA78A56" w14:textId="77777777" w:rsidR="00710EFD" w:rsidRDefault="00710EFD" w:rsidP="00710EFD">
            <w:pPr>
              <w:pStyle w:val="a7"/>
            </w:pPr>
            <w:r>
              <w:rPr>
                <w:b/>
                <w:bCs/>
              </w:rPr>
              <w:t>Природа:</w:t>
            </w:r>
          </w:p>
          <w:p w14:paraId="4872C77B" w14:textId="77777777" w:rsidR="00710EFD" w:rsidRDefault="00710EFD" w:rsidP="00710EFD">
            <w:pPr>
              <w:pStyle w:val="a7"/>
              <w:numPr>
                <w:ilvl w:val="0"/>
                <w:numId w:val="474"/>
              </w:numPr>
              <w:tabs>
                <w:tab w:val="left" w:pos="120"/>
              </w:tabs>
            </w:pPr>
            <w:r>
              <w:t>игрушка-календарь природы и погоды (картинка с временем года с ясно различимыми се</w:t>
            </w:r>
            <w:r>
              <w:softHyphen/>
              <w:t>зонными признаками),</w:t>
            </w:r>
          </w:p>
          <w:p w14:paraId="765B8309" w14:textId="77777777" w:rsidR="00710EFD" w:rsidRDefault="00710EFD" w:rsidP="00710EFD">
            <w:pPr>
              <w:pStyle w:val="a7"/>
              <w:numPr>
                <w:ilvl w:val="0"/>
                <w:numId w:val="474"/>
              </w:numPr>
              <w:tabs>
                <w:tab w:val="left" w:pos="120"/>
              </w:tabs>
            </w:pPr>
            <w:r>
              <w:t>комнатные растения (2 - 3), имеющие четко выраженные основные части (стебель, листья) и ярко и долго цветущие (фикус, бегония, бальзамин, кливия, хлорофитум - на выбор педа</w:t>
            </w:r>
            <w:r>
              <w:softHyphen/>
              <w:t>гога),</w:t>
            </w:r>
          </w:p>
          <w:p w14:paraId="2FBEE9CE" w14:textId="77777777" w:rsidR="00710EFD" w:rsidRDefault="00710EFD" w:rsidP="00710EFD">
            <w:pPr>
              <w:pStyle w:val="a7"/>
              <w:numPr>
                <w:ilvl w:val="0"/>
                <w:numId w:val="474"/>
              </w:numPr>
              <w:tabs>
                <w:tab w:val="left" w:pos="120"/>
              </w:tabs>
            </w:pPr>
            <w:r>
              <w:t>лейки для полива комнатных растений (2-3),</w:t>
            </w:r>
          </w:p>
          <w:p w14:paraId="4A1C4F4A" w14:textId="77777777" w:rsidR="00710EFD" w:rsidRDefault="00710EFD" w:rsidP="00710EFD">
            <w:pPr>
              <w:pStyle w:val="a7"/>
              <w:numPr>
                <w:ilvl w:val="0"/>
                <w:numId w:val="474"/>
              </w:numPr>
              <w:tabs>
                <w:tab w:val="left" w:pos="120"/>
              </w:tabs>
            </w:pPr>
            <w:r>
              <w:t>муляжи (картинки) овощей и фруктов (огурец, помидор, морковь, яблоко),</w:t>
            </w:r>
          </w:p>
          <w:p w14:paraId="3B1AA05A" w14:textId="77777777" w:rsidR="00710EFD" w:rsidRDefault="00710EFD" w:rsidP="00710EFD">
            <w:pPr>
              <w:pStyle w:val="a7"/>
              <w:numPr>
                <w:ilvl w:val="0"/>
                <w:numId w:val="474"/>
              </w:numPr>
              <w:tabs>
                <w:tab w:val="left" w:pos="120"/>
              </w:tabs>
            </w:pPr>
            <w:r>
              <w:t>крупный природный материал (каштаны, жёлуди, шишки),</w:t>
            </w:r>
          </w:p>
          <w:p w14:paraId="078667B4" w14:textId="77777777" w:rsidR="00710EFD" w:rsidRDefault="00710EFD" w:rsidP="00710EFD">
            <w:pPr>
              <w:pStyle w:val="a7"/>
              <w:numPr>
                <w:ilvl w:val="0"/>
                <w:numId w:val="474"/>
              </w:numPr>
              <w:tabs>
                <w:tab w:val="left" w:pos="120"/>
              </w:tabs>
            </w:pPr>
            <w:r>
              <w:t>дидактические игры природоведческого содержания («Кто это?», «Найди и назови», «Мама и детеныши», «Кто как кричит»),</w:t>
            </w:r>
          </w:p>
          <w:p w14:paraId="4A45110C" w14:textId="77777777" w:rsidR="00710EFD" w:rsidRDefault="00710EFD" w:rsidP="00710EFD">
            <w:pPr>
              <w:pStyle w:val="a7"/>
              <w:numPr>
                <w:ilvl w:val="0"/>
                <w:numId w:val="474"/>
              </w:numPr>
              <w:tabs>
                <w:tab w:val="left" w:pos="120"/>
              </w:tabs>
            </w:pPr>
            <w:r>
              <w:t>предметные картинки с изображением домашних и диких животных, растений, явлений природы (доступных для понимания детьми),</w:t>
            </w:r>
          </w:p>
          <w:p w14:paraId="56ABDD16" w14:textId="77777777" w:rsidR="00710EFD" w:rsidRDefault="00710EFD" w:rsidP="00710EFD">
            <w:pPr>
              <w:pStyle w:val="a7"/>
              <w:numPr>
                <w:ilvl w:val="0"/>
                <w:numId w:val="474"/>
              </w:numPr>
              <w:tabs>
                <w:tab w:val="left" w:pos="120"/>
              </w:tabs>
            </w:pPr>
            <w:r>
              <w:t>книги с иллюстрациями, на которых изображены животные, птицы, растения.</w:t>
            </w:r>
          </w:p>
          <w:p w14:paraId="1A4D8C21" w14:textId="77777777" w:rsidR="00710EFD" w:rsidRDefault="00710EFD" w:rsidP="00710EFD">
            <w:pPr>
              <w:pStyle w:val="a7"/>
              <w:numPr>
                <w:ilvl w:val="0"/>
                <w:numId w:val="474"/>
              </w:numPr>
              <w:tabs>
                <w:tab w:val="left" w:pos="120"/>
              </w:tabs>
            </w:pPr>
            <w:r>
              <w:t>стол «песок - вода»,</w:t>
            </w:r>
          </w:p>
          <w:p w14:paraId="06188DF5" w14:textId="2C05A07C" w:rsidR="00B569FF" w:rsidRDefault="00710EFD" w:rsidP="00710EFD">
            <w:pPr>
              <w:pStyle w:val="a7"/>
              <w:numPr>
                <w:ilvl w:val="0"/>
                <w:numId w:val="473"/>
              </w:numPr>
              <w:tabs>
                <w:tab w:val="left" w:pos="120"/>
              </w:tabs>
            </w:pPr>
            <w:r>
              <w:t>наборы для экспериментирования: черпачки, сачки, ведерки, совочки, грабельки пластмас</w:t>
            </w:r>
            <w:r>
              <w:softHyphen/>
              <w:t>совые, емкости 2-3 размеров.</w:t>
            </w:r>
          </w:p>
          <w:p w14:paraId="2095F36B" w14:textId="77777777" w:rsidR="00710EFD" w:rsidRPr="00710EFD" w:rsidRDefault="00710EFD" w:rsidP="00710EFD">
            <w:pPr>
              <w:pStyle w:val="a7"/>
              <w:tabs>
                <w:tab w:val="left" w:pos="120"/>
              </w:tabs>
              <w:rPr>
                <w:b/>
                <w:bCs/>
              </w:rPr>
            </w:pPr>
            <w:r w:rsidRPr="00710EFD">
              <w:rPr>
                <w:b/>
                <w:bCs/>
              </w:rPr>
              <w:t>Сенсорные эталоны и познавательные действия:</w:t>
            </w:r>
          </w:p>
          <w:p w14:paraId="33A81CF9" w14:textId="77777777" w:rsidR="00710EFD" w:rsidRDefault="00710EFD" w:rsidP="00710EFD">
            <w:pPr>
              <w:pStyle w:val="a7"/>
              <w:numPr>
                <w:ilvl w:val="0"/>
                <w:numId w:val="473"/>
              </w:numPr>
              <w:tabs>
                <w:tab w:val="left" w:pos="120"/>
              </w:tabs>
            </w:pPr>
            <w:r>
              <w:t>наборы геометрических фигур и объемных геометрических тел (шар, куб) для обследова¬ния,</w:t>
            </w:r>
          </w:p>
          <w:p w14:paraId="536C52C6" w14:textId="77777777" w:rsidR="00710EFD" w:rsidRDefault="00710EFD" w:rsidP="00710EFD">
            <w:pPr>
              <w:pStyle w:val="a7"/>
              <w:numPr>
                <w:ilvl w:val="0"/>
                <w:numId w:val="473"/>
              </w:numPr>
              <w:tabs>
                <w:tab w:val="left" w:pos="120"/>
              </w:tabs>
            </w:pPr>
            <w:r>
              <w:t>рамки-вкладыши, разные по величине и форме,</w:t>
            </w:r>
          </w:p>
          <w:p w14:paraId="7DB0595B" w14:textId="77777777" w:rsidR="00710EFD" w:rsidRDefault="00710EFD" w:rsidP="00710EFD">
            <w:pPr>
              <w:pStyle w:val="a7"/>
              <w:numPr>
                <w:ilvl w:val="0"/>
                <w:numId w:val="473"/>
              </w:numPr>
              <w:tabs>
                <w:tab w:val="left" w:pos="120"/>
              </w:tabs>
            </w:pPr>
            <w:r>
              <w:t>пирамидки, разные по величине (большая, средняя, маленькая),</w:t>
            </w:r>
          </w:p>
          <w:p w14:paraId="7160F9AF" w14:textId="77777777" w:rsidR="00710EFD" w:rsidRDefault="00710EFD" w:rsidP="00710EFD">
            <w:pPr>
              <w:pStyle w:val="a7"/>
              <w:numPr>
                <w:ilvl w:val="0"/>
                <w:numId w:val="473"/>
              </w:numPr>
              <w:tabs>
                <w:tab w:val="left" w:pos="120"/>
              </w:tabs>
            </w:pPr>
            <w:r>
              <w:t>мозаика цветная крупная,</w:t>
            </w:r>
          </w:p>
          <w:p w14:paraId="305791B5" w14:textId="77777777" w:rsidR="00710EFD" w:rsidRDefault="00710EFD" w:rsidP="00710EFD">
            <w:pPr>
              <w:pStyle w:val="a7"/>
              <w:numPr>
                <w:ilvl w:val="0"/>
                <w:numId w:val="473"/>
              </w:numPr>
              <w:tabs>
                <w:tab w:val="left" w:pos="120"/>
              </w:tabs>
            </w:pPr>
            <w:r>
              <w:t>шнуровки,</w:t>
            </w:r>
          </w:p>
          <w:p w14:paraId="2A7D8C38" w14:textId="77777777" w:rsidR="00710EFD" w:rsidRDefault="00710EFD" w:rsidP="00710EFD">
            <w:pPr>
              <w:pStyle w:val="a7"/>
              <w:numPr>
                <w:ilvl w:val="0"/>
                <w:numId w:val="473"/>
              </w:numPr>
              <w:tabs>
                <w:tab w:val="left" w:pos="120"/>
              </w:tabs>
            </w:pPr>
            <w:r>
              <w:t>конструктор крупный,</w:t>
            </w:r>
          </w:p>
          <w:p w14:paraId="2D79146A" w14:textId="77777777" w:rsidR="00710EFD" w:rsidRDefault="00710EFD" w:rsidP="00710EFD">
            <w:pPr>
              <w:pStyle w:val="a7"/>
              <w:numPr>
                <w:ilvl w:val="0"/>
                <w:numId w:val="473"/>
              </w:numPr>
              <w:tabs>
                <w:tab w:val="left" w:pos="120"/>
              </w:tabs>
            </w:pPr>
            <w:r>
              <w:t>дидактическая игра «Волшебный мешочек»,</w:t>
            </w:r>
          </w:p>
          <w:p w14:paraId="1910F8B5" w14:textId="77777777" w:rsidR="00710EFD" w:rsidRDefault="00710EFD" w:rsidP="00710EFD">
            <w:pPr>
              <w:pStyle w:val="a7"/>
              <w:numPr>
                <w:ilvl w:val="0"/>
                <w:numId w:val="473"/>
              </w:numPr>
              <w:tabs>
                <w:tab w:val="left" w:pos="120"/>
              </w:tabs>
            </w:pPr>
            <w:r>
              <w:t>стол «Песок-вода»,</w:t>
            </w:r>
          </w:p>
          <w:p w14:paraId="3B21F532" w14:textId="77777777" w:rsidR="00710EFD" w:rsidRDefault="00710EFD" w:rsidP="00710EFD">
            <w:pPr>
              <w:pStyle w:val="a7"/>
              <w:numPr>
                <w:ilvl w:val="0"/>
                <w:numId w:val="473"/>
              </w:numPr>
              <w:tabs>
                <w:tab w:val="left" w:pos="120"/>
              </w:tabs>
            </w:pPr>
            <w:r>
              <w:t>наборы игрушек для игры с водой (рыбки, кораблики, плавающие игрушки),</w:t>
            </w:r>
          </w:p>
          <w:p w14:paraId="20C856E8" w14:textId="77777777" w:rsidR="00710EFD" w:rsidRDefault="00710EFD" w:rsidP="00710EFD">
            <w:pPr>
              <w:pStyle w:val="a7"/>
              <w:numPr>
                <w:ilvl w:val="0"/>
                <w:numId w:val="473"/>
              </w:numPr>
              <w:tabs>
                <w:tab w:val="left" w:pos="120"/>
              </w:tabs>
            </w:pPr>
            <w:r>
              <w:t>наборы игрушек для игры в песок (ведерки, совочки, формочки, грабельки пластмассовые),</w:t>
            </w:r>
          </w:p>
          <w:p w14:paraId="40BAD0A8" w14:textId="77777777" w:rsidR="00710EFD" w:rsidRDefault="00710EFD" w:rsidP="00710EFD">
            <w:pPr>
              <w:pStyle w:val="a7"/>
              <w:numPr>
                <w:ilvl w:val="0"/>
                <w:numId w:val="473"/>
              </w:numPr>
              <w:tabs>
                <w:tab w:val="left" w:pos="120"/>
              </w:tabs>
            </w:pPr>
            <w:r>
              <w:t>дидактические игры.</w:t>
            </w:r>
          </w:p>
          <w:p w14:paraId="59E396B8" w14:textId="77777777" w:rsidR="00710EFD" w:rsidRPr="00710EFD" w:rsidRDefault="00710EFD" w:rsidP="00710EFD">
            <w:pPr>
              <w:pStyle w:val="a7"/>
              <w:tabs>
                <w:tab w:val="left" w:pos="120"/>
              </w:tabs>
              <w:rPr>
                <w:b/>
                <w:bCs/>
              </w:rPr>
            </w:pPr>
            <w:r w:rsidRPr="00710EFD">
              <w:rPr>
                <w:b/>
                <w:bCs/>
              </w:rPr>
              <w:t>Математические представления:</w:t>
            </w:r>
          </w:p>
          <w:p w14:paraId="0B19FAF2" w14:textId="77777777" w:rsidR="00710EFD" w:rsidRDefault="00710EFD" w:rsidP="00710EFD">
            <w:pPr>
              <w:pStyle w:val="a7"/>
              <w:numPr>
                <w:ilvl w:val="0"/>
                <w:numId w:val="473"/>
              </w:numPr>
              <w:tabs>
                <w:tab w:val="left" w:pos="120"/>
              </w:tabs>
            </w:pPr>
            <w:r>
              <w:t>игрушки-шнуровки разного вида,</w:t>
            </w:r>
          </w:p>
          <w:p w14:paraId="7EBCD12E" w14:textId="77777777" w:rsidR="00710EFD" w:rsidRDefault="00710EFD" w:rsidP="00710EFD">
            <w:pPr>
              <w:pStyle w:val="a7"/>
              <w:numPr>
                <w:ilvl w:val="0"/>
                <w:numId w:val="473"/>
              </w:numPr>
              <w:tabs>
                <w:tab w:val="left" w:pos="120"/>
              </w:tabs>
            </w:pPr>
            <w:r>
              <w:t>матрешки (2-3 элемента),</w:t>
            </w:r>
          </w:p>
          <w:p w14:paraId="2CB1C58D" w14:textId="77777777" w:rsidR="00710EFD" w:rsidRDefault="00710EFD" w:rsidP="00710EFD">
            <w:pPr>
              <w:pStyle w:val="a7"/>
              <w:numPr>
                <w:ilvl w:val="0"/>
                <w:numId w:val="473"/>
              </w:numPr>
              <w:tabs>
                <w:tab w:val="left" w:pos="120"/>
              </w:tabs>
            </w:pPr>
            <w:r>
              <w:t>неваляшки,</w:t>
            </w:r>
          </w:p>
          <w:p w14:paraId="3AF4852B" w14:textId="77777777" w:rsidR="00710EFD" w:rsidRDefault="00710EFD" w:rsidP="00710EFD">
            <w:pPr>
              <w:pStyle w:val="a7"/>
              <w:numPr>
                <w:ilvl w:val="0"/>
                <w:numId w:val="473"/>
              </w:numPr>
              <w:tabs>
                <w:tab w:val="left" w:pos="120"/>
              </w:tabs>
            </w:pPr>
            <w:r>
              <w:t>пирамидки (3-5 элементов, окрашенные в основные цвета),</w:t>
            </w:r>
          </w:p>
          <w:p w14:paraId="586A5863" w14:textId="673C0F01" w:rsidR="00710EFD" w:rsidRDefault="00710EFD" w:rsidP="003618F1">
            <w:pPr>
              <w:pStyle w:val="a7"/>
              <w:numPr>
                <w:ilvl w:val="0"/>
                <w:numId w:val="473"/>
              </w:numPr>
              <w:tabs>
                <w:tab w:val="left" w:pos="120"/>
              </w:tabs>
            </w:pPr>
          </w:p>
        </w:tc>
      </w:tr>
    </w:tbl>
    <w:p w14:paraId="28A544C0"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392"/>
        <w:gridCol w:w="9043"/>
      </w:tblGrid>
      <w:tr w:rsidR="00B569FF" w14:paraId="7DC8686D" w14:textId="77777777" w:rsidTr="00710EFD">
        <w:trPr>
          <w:trHeight w:hRule="exact" w:val="10922"/>
          <w:jc w:val="center"/>
        </w:trPr>
        <w:tc>
          <w:tcPr>
            <w:tcW w:w="1392" w:type="dxa"/>
            <w:tcBorders>
              <w:top w:val="single" w:sz="4" w:space="0" w:color="auto"/>
              <w:left w:val="single" w:sz="4" w:space="0" w:color="auto"/>
              <w:bottom w:val="single" w:sz="4" w:space="0" w:color="auto"/>
            </w:tcBorders>
            <w:shd w:val="clear" w:color="auto" w:fill="auto"/>
          </w:tcPr>
          <w:p w14:paraId="0ABFAF04" w14:textId="4D24F648" w:rsidR="00B569FF" w:rsidRDefault="00B569FF">
            <w:pPr>
              <w:pStyle w:val="a7"/>
              <w:jc w:val="center"/>
            </w:pPr>
          </w:p>
        </w:tc>
        <w:tc>
          <w:tcPr>
            <w:tcW w:w="9043" w:type="dxa"/>
            <w:tcBorders>
              <w:top w:val="single" w:sz="4" w:space="0" w:color="auto"/>
              <w:left w:val="single" w:sz="4" w:space="0" w:color="auto"/>
              <w:bottom w:val="single" w:sz="4" w:space="0" w:color="auto"/>
              <w:right w:val="single" w:sz="4" w:space="0" w:color="auto"/>
            </w:tcBorders>
            <w:shd w:val="clear" w:color="auto" w:fill="auto"/>
            <w:vAlign w:val="bottom"/>
          </w:tcPr>
          <w:p w14:paraId="3E942AF1" w14:textId="77777777" w:rsidR="00B569FF" w:rsidRDefault="00B62961" w:rsidP="003618F1">
            <w:pPr>
              <w:pStyle w:val="a7"/>
              <w:numPr>
                <w:ilvl w:val="0"/>
                <w:numId w:val="475"/>
              </w:numPr>
              <w:tabs>
                <w:tab w:val="left" w:pos="154"/>
              </w:tabs>
            </w:pPr>
            <w:r>
              <w:t>стержни для нанизывания с цветными шарами, кольцами, кубиками (3-5 элементов)</w:t>
            </w:r>
          </w:p>
          <w:p w14:paraId="5540289B" w14:textId="77777777" w:rsidR="00B569FF" w:rsidRDefault="00B62961" w:rsidP="003618F1">
            <w:pPr>
              <w:pStyle w:val="a7"/>
              <w:numPr>
                <w:ilvl w:val="0"/>
                <w:numId w:val="475"/>
              </w:numPr>
              <w:tabs>
                <w:tab w:val="left" w:pos="154"/>
              </w:tabs>
            </w:pPr>
            <w:r>
              <w:t>объемные вкладыши (бочонки, коробки),</w:t>
            </w:r>
          </w:p>
          <w:p w14:paraId="19629FF9" w14:textId="77777777" w:rsidR="00B569FF" w:rsidRDefault="00B62961" w:rsidP="003618F1">
            <w:pPr>
              <w:pStyle w:val="a7"/>
              <w:numPr>
                <w:ilvl w:val="0"/>
                <w:numId w:val="475"/>
              </w:numPr>
              <w:tabs>
                <w:tab w:val="left" w:pos="154"/>
              </w:tabs>
            </w:pPr>
            <w:r>
              <w:t>доски-вкладыши,</w:t>
            </w:r>
          </w:p>
          <w:p w14:paraId="779FC8E1" w14:textId="77777777" w:rsidR="00B569FF" w:rsidRDefault="00B62961" w:rsidP="003618F1">
            <w:pPr>
              <w:pStyle w:val="a7"/>
              <w:numPr>
                <w:ilvl w:val="0"/>
                <w:numId w:val="475"/>
              </w:numPr>
              <w:tabs>
                <w:tab w:val="left" w:pos="154"/>
              </w:tabs>
            </w:pPr>
            <w:r>
              <w:t>мозаика цветная, крупная,</w:t>
            </w:r>
          </w:p>
          <w:p w14:paraId="47EA4D22" w14:textId="77777777" w:rsidR="00B569FF" w:rsidRDefault="00B62961" w:rsidP="003618F1">
            <w:pPr>
              <w:pStyle w:val="a7"/>
              <w:numPr>
                <w:ilvl w:val="0"/>
                <w:numId w:val="475"/>
              </w:numPr>
              <w:tabs>
                <w:tab w:val="left" w:pos="154"/>
              </w:tabs>
            </w:pPr>
            <w:r>
              <w:t>ящик-сортер с прорезями,</w:t>
            </w:r>
          </w:p>
          <w:p w14:paraId="029DF2B0" w14:textId="77777777" w:rsidR="00B569FF" w:rsidRDefault="00B62961" w:rsidP="003618F1">
            <w:pPr>
              <w:pStyle w:val="a7"/>
              <w:numPr>
                <w:ilvl w:val="0"/>
                <w:numId w:val="475"/>
              </w:numPr>
              <w:tabs>
                <w:tab w:val="left" w:pos="154"/>
              </w:tabs>
            </w:pPr>
            <w:r>
              <w:t>игровые пособия с разными видами застежек,</w:t>
            </w:r>
          </w:p>
          <w:p w14:paraId="0073FB8B" w14:textId="77777777" w:rsidR="00B569FF" w:rsidRDefault="00B62961" w:rsidP="003618F1">
            <w:pPr>
              <w:pStyle w:val="a7"/>
              <w:numPr>
                <w:ilvl w:val="0"/>
                <w:numId w:val="475"/>
              </w:numPr>
              <w:tabs>
                <w:tab w:val="left" w:pos="154"/>
              </w:tabs>
            </w:pPr>
            <w:r>
              <w:t>лабиринты,</w:t>
            </w:r>
          </w:p>
          <w:p w14:paraId="7C85C069" w14:textId="77777777" w:rsidR="00B569FF" w:rsidRDefault="00B62961" w:rsidP="003618F1">
            <w:pPr>
              <w:pStyle w:val="a7"/>
              <w:numPr>
                <w:ilvl w:val="0"/>
                <w:numId w:val="475"/>
              </w:numPr>
              <w:tabs>
                <w:tab w:val="left" w:pos="154"/>
              </w:tabs>
            </w:pPr>
            <w:r>
              <w:t>дидактические игры,</w:t>
            </w:r>
          </w:p>
          <w:p w14:paraId="5602A639" w14:textId="77777777" w:rsidR="00710EFD" w:rsidRDefault="00B62961" w:rsidP="00710EFD">
            <w:pPr>
              <w:pStyle w:val="a7"/>
            </w:pPr>
            <w:r>
              <w:t>наборы предметных картинок для группировки (по 3-4 в каждой группе -животные, живот</w:t>
            </w:r>
            <w:r>
              <w:softHyphen/>
              <w:t>ные с детенышами, птицы, овощи, фрукты, одежда, посуда, мебель, транспорт, предметы</w:t>
            </w:r>
            <w:r w:rsidR="00710EFD">
              <w:t>обихода, игрушки),</w:t>
            </w:r>
          </w:p>
          <w:p w14:paraId="3EAFB0C0" w14:textId="77777777" w:rsidR="00710EFD" w:rsidRDefault="00710EFD" w:rsidP="00710EFD">
            <w:pPr>
              <w:pStyle w:val="a7"/>
              <w:numPr>
                <w:ilvl w:val="0"/>
                <w:numId w:val="476"/>
              </w:numPr>
              <w:tabs>
                <w:tab w:val="left" w:pos="120"/>
              </w:tabs>
            </w:pPr>
            <w:r>
              <w:t>наборы парных картинок (предметные) для сравнения, той же тематики,</w:t>
            </w:r>
          </w:p>
          <w:p w14:paraId="751C79A2" w14:textId="77777777" w:rsidR="00710EFD" w:rsidRDefault="00710EFD" w:rsidP="00710EFD">
            <w:pPr>
              <w:pStyle w:val="a7"/>
              <w:numPr>
                <w:ilvl w:val="0"/>
                <w:numId w:val="476"/>
              </w:numPr>
              <w:tabs>
                <w:tab w:val="left" w:pos="120"/>
              </w:tabs>
            </w:pPr>
            <w:r>
              <w:t>складные кубики с предметными картинками из 4-х частей,</w:t>
            </w:r>
          </w:p>
          <w:p w14:paraId="60732B6B" w14:textId="77777777" w:rsidR="00710EFD" w:rsidRDefault="00710EFD" w:rsidP="00710EFD">
            <w:pPr>
              <w:pStyle w:val="a7"/>
              <w:numPr>
                <w:ilvl w:val="0"/>
                <w:numId w:val="476"/>
              </w:numPr>
              <w:tabs>
                <w:tab w:val="left" w:pos="120"/>
              </w:tabs>
            </w:pPr>
            <w:r>
              <w:t>разрезные картинки, разделенные на 2 части по прямой,</w:t>
            </w:r>
          </w:p>
          <w:p w14:paraId="3D55938B" w14:textId="77777777" w:rsidR="00710EFD" w:rsidRDefault="00710EFD" w:rsidP="00710EFD">
            <w:pPr>
              <w:pStyle w:val="a7"/>
              <w:numPr>
                <w:ilvl w:val="0"/>
                <w:numId w:val="476"/>
              </w:numPr>
              <w:tabs>
                <w:tab w:val="left" w:pos="120"/>
              </w:tabs>
              <w:jc w:val="both"/>
            </w:pPr>
            <w:r>
              <w:t>игровые наборы знакомых однородных предметов и предметов контрастных размеров для сравнения по величине, различения количества «один-много»,</w:t>
            </w:r>
          </w:p>
          <w:p w14:paraId="170A1603" w14:textId="77777777" w:rsidR="00710EFD" w:rsidRDefault="00710EFD" w:rsidP="00710EFD">
            <w:pPr>
              <w:pStyle w:val="a7"/>
              <w:numPr>
                <w:ilvl w:val="0"/>
                <w:numId w:val="476"/>
              </w:numPr>
              <w:tabs>
                <w:tab w:val="left" w:pos="120"/>
              </w:tabs>
              <w:jc w:val="both"/>
            </w:pPr>
            <w:r>
              <w:t>тематические предметные карточки для различения предметов по форме (кубик, кирпичик, шар и т.п.).</w:t>
            </w:r>
          </w:p>
          <w:p w14:paraId="78FB34BF" w14:textId="77777777" w:rsidR="00710EFD" w:rsidRDefault="00710EFD" w:rsidP="00710EFD">
            <w:pPr>
              <w:pStyle w:val="a7"/>
              <w:jc w:val="both"/>
            </w:pPr>
            <w:r>
              <w:rPr>
                <w:b/>
                <w:bCs/>
              </w:rPr>
              <w:t>Окружающий мир:</w:t>
            </w:r>
          </w:p>
          <w:p w14:paraId="58238469" w14:textId="77777777" w:rsidR="00710EFD" w:rsidRDefault="00710EFD" w:rsidP="00710EFD">
            <w:pPr>
              <w:pStyle w:val="a7"/>
              <w:numPr>
                <w:ilvl w:val="0"/>
                <w:numId w:val="476"/>
              </w:numPr>
              <w:tabs>
                <w:tab w:val="left" w:pos="120"/>
              </w:tabs>
              <w:jc w:val="both"/>
            </w:pPr>
            <w:r>
              <w:t>тематические предметные картинки «Транспорт», «Мебель», «Одежда», «Природный и ру</w:t>
            </w:r>
            <w:r>
              <w:softHyphen/>
              <w:t>котворный мир», «Профессии» (ближайшего социального окружения - воспитатель, млад</w:t>
            </w:r>
            <w:r>
              <w:softHyphen/>
              <w:t>ший воспитатель, повар, медсестра, музыкальный руководитель, заведующий, старший вос</w:t>
            </w:r>
            <w:r>
              <w:softHyphen/>
              <w:t>питатель; продавец, дворник, швея и т.п.),</w:t>
            </w:r>
          </w:p>
          <w:p w14:paraId="659BA841" w14:textId="77777777" w:rsidR="00710EFD" w:rsidRDefault="00710EFD" w:rsidP="00710EFD">
            <w:pPr>
              <w:pStyle w:val="a7"/>
              <w:numPr>
                <w:ilvl w:val="0"/>
                <w:numId w:val="476"/>
              </w:numPr>
              <w:tabs>
                <w:tab w:val="left" w:pos="120"/>
              </w:tabs>
              <w:jc w:val="both"/>
            </w:pPr>
            <w:r>
              <w:t>дидактические игры «Чудесный мешочек», «Природный и рукотворный мир», «Что лиш</w:t>
            </w:r>
            <w:r>
              <w:softHyphen/>
              <w:t>нее», «Как использовать предмет», «Из какого материала сделан?»,</w:t>
            </w:r>
          </w:p>
          <w:p w14:paraId="1F92A5F9" w14:textId="77777777" w:rsidR="00710EFD" w:rsidRDefault="00710EFD" w:rsidP="00710EFD">
            <w:pPr>
              <w:pStyle w:val="a7"/>
              <w:numPr>
                <w:ilvl w:val="0"/>
                <w:numId w:val="476"/>
              </w:numPr>
              <w:tabs>
                <w:tab w:val="left" w:pos="120"/>
              </w:tabs>
              <w:spacing w:line="276" w:lineRule="auto"/>
              <w:jc w:val="both"/>
            </w:pPr>
            <w:r>
              <w:t>схемы имен признаков «Цвет», «Форма», «Величина», «Рельеф», «Части», «Материал» и др.,</w:t>
            </w:r>
          </w:p>
          <w:p w14:paraId="57F60B8F" w14:textId="77777777" w:rsidR="00710EFD" w:rsidRDefault="00710EFD" w:rsidP="00710EFD">
            <w:pPr>
              <w:pStyle w:val="a7"/>
              <w:numPr>
                <w:ilvl w:val="0"/>
                <w:numId w:val="476"/>
              </w:numPr>
              <w:tabs>
                <w:tab w:val="left" w:pos="120"/>
              </w:tabs>
              <w:jc w:val="both"/>
            </w:pPr>
            <w:r>
              <w:t>наглядно-дидактические пособия «Мир в картинках», «Расскажите детям...», «Рассказы по картинкам».</w:t>
            </w:r>
          </w:p>
          <w:p w14:paraId="15265F71" w14:textId="77777777" w:rsidR="00710EFD" w:rsidRDefault="00710EFD" w:rsidP="00710EFD">
            <w:pPr>
              <w:pStyle w:val="a7"/>
            </w:pPr>
            <w:r>
              <w:rPr>
                <w:b/>
                <w:bCs/>
              </w:rPr>
              <w:t>Природа:</w:t>
            </w:r>
          </w:p>
          <w:p w14:paraId="7C283A81" w14:textId="77777777" w:rsidR="00710EFD" w:rsidRDefault="00710EFD" w:rsidP="00710EFD">
            <w:pPr>
              <w:pStyle w:val="a7"/>
              <w:numPr>
                <w:ilvl w:val="0"/>
                <w:numId w:val="476"/>
              </w:numPr>
              <w:tabs>
                <w:tab w:val="left" w:pos="120"/>
              </w:tabs>
              <w:jc w:val="both"/>
            </w:pPr>
            <w:r>
              <w:t>комнатные растения (2 - 3), имеющие четко выраженные основные части (стебель, листья) и ярко и долго цветущие (фикус, бегония, бальзамин, кливия, хлорофитум - на выбор педа</w:t>
            </w:r>
            <w:r>
              <w:softHyphen/>
              <w:t>гога),</w:t>
            </w:r>
          </w:p>
          <w:p w14:paraId="2E595981" w14:textId="77777777" w:rsidR="00710EFD" w:rsidRDefault="00710EFD" w:rsidP="00710EFD">
            <w:pPr>
              <w:pStyle w:val="a7"/>
              <w:numPr>
                <w:ilvl w:val="0"/>
                <w:numId w:val="476"/>
              </w:numPr>
              <w:tabs>
                <w:tab w:val="left" w:pos="120"/>
              </w:tabs>
              <w:jc w:val="both"/>
            </w:pPr>
            <w:r>
              <w:t>лейки для полива комнатных растений (2-3),</w:t>
            </w:r>
          </w:p>
          <w:p w14:paraId="34CB8068" w14:textId="77777777" w:rsidR="00710EFD" w:rsidRDefault="00710EFD" w:rsidP="00710EFD">
            <w:pPr>
              <w:pStyle w:val="a7"/>
              <w:numPr>
                <w:ilvl w:val="0"/>
                <w:numId w:val="476"/>
              </w:numPr>
              <w:tabs>
                <w:tab w:val="left" w:pos="120"/>
              </w:tabs>
              <w:jc w:val="both"/>
            </w:pPr>
            <w:r>
              <w:t>календарь природы (картинка с временем года с ясно различимыми сезонными признака</w:t>
            </w:r>
            <w:r>
              <w:softHyphen/>
              <w:t>ми),</w:t>
            </w:r>
          </w:p>
          <w:p w14:paraId="7E09E7C0" w14:textId="77777777" w:rsidR="00710EFD" w:rsidRDefault="00710EFD" w:rsidP="00710EFD">
            <w:pPr>
              <w:pStyle w:val="a7"/>
              <w:numPr>
                <w:ilvl w:val="0"/>
                <w:numId w:val="476"/>
              </w:numPr>
              <w:tabs>
                <w:tab w:val="left" w:pos="120"/>
              </w:tabs>
              <w:jc w:val="both"/>
            </w:pPr>
            <w:r>
              <w:t>кукла в сезонной одежде и обуви,</w:t>
            </w:r>
          </w:p>
          <w:p w14:paraId="5D0CA603" w14:textId="77777777" w:rsidR="00710EFD" w:rsidRDefault="00710EFD" w:rsidP="00710EFD">
            <w:pPr>
              <w:pStyle w:val="a7"/>
              <w:numPr>
                <w:ilvl w:val="0"/>
                <w:numId w:val="476"/>
              </w:numPr>
              <w:tabs>
                <w:tab w:val="left" w:pos="120"/>
              </w:tabs>
              <w:jc w:val="both"/>
            </w:pPr>
            <w:r>
              <w:t>муляжи (картинки) овощей и фруктов (огурец, помидор, морковь, капуста, яблоко),</w:t>
            </w:r>
          </w:p>
          <w:p w14:paraId="4949A545" w14:textId="77777777" w:rsidR="00710EFD" w:rsidRDefault="00710EFD" w:rsidP="00710EFD">
            <w:pPr>
              <w:pStyle w:val="a7"/>
              <w:numPr>
                <w:ilvl w:val="0"/>
                <w:numId w:val="476"/>
              </w:numPr>
              <w:tabs>
                <w:tab w:val="left" w:pos="120"/>
              </w:tabs>
              <w:jc w:val="both"/>
            </w:pPr>
            <w:r>
              <w:t>крупный природный материал (каштаны, жёлуди, шишки),</w:t>
            </w:r>
          </w:p>
          <w:p w14:paraId="29561C4A" w14:textId="77777777" w:rsidR="00710EFD" w:rsidRDefault="00710EFD" w:rsidP="00710EFD">
            <w:pPr>
              <w:pStyle w:val="a7"/>
              <w:numPr>
                <w:ilvl w:val="0"/>
                <w:numId w:val="476"/>
              </w:numPr>
              <w:tabs>
                <w:tab w:val="left" w:pos="120"/>
              </w:tabs>
              <w:jc w:val="both"/>
            </w:pPr>
            <w:r>
              <w:t>дидактические игры природоведческого содержания, соответствующие возрасту детей («Кто это?», «Найди и назови», «Мама и детеныши», «Кто как кричит»),</w:t>
            </w:r>
          </w:p>
          <w:p w14:paraId="6787FCA7" w14:textId="77777777" w:rsidR="00710EFD" w:rsidRDefault="00710EFD" w:rsidP="00710EFD">
            <w:pPr>
              <w:pStyle w:val="a7"/>
              <w:numPr>
                <w:ilvl w:val="0"/>
                <w:numId w:val="476"/>
              </w:numPr>
              <w:tabs>
                <w:tab w:val="left" w:pos="120"/>
              </w:tabs>
              <w:jc w:val="both"/>
            </w:pPr>
            <w:r>
              <w:t>предметные картинки с изображением животных, растений, явлений природы (доступных для понимания детьми),</w:t>
            </w:r>
          </w:p>
          <w:p w14:paraId="323386D5" w14:textId="66F46E3A" w:rsidR="00B569FF" w:rsidRDefault="00710EFD" w:rsidP="00710EFD">
            <w:pPr>
              <w:pStyle w:val="a7"/>
              <w:numPr>
                <w:ilvl w:val="0"/>
                <w:numId w:val="475"/>
              </w:numPr>
              <w:tabs>
                <w:tab w:val="left" w:pos="154"/>
              </w:tabs>
            </w:pPr>
            <w:r>
              <w:t>книги с иллюстрациями, на которых изображены животные, птицы, растения</w:t>
            </w:r>
          </w:p>
        </w:tc>
      </w:tr>
    </w:tbl>
    <w:p w14:paraId="0C5B0FA4"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392"/>
        <w:gridCol w:w="9043"/>
      </w:tblGrid>
      <w:tr w:rsidR="00B569FF" w14:paraId="0BCA8BFE" w14:textId="77777777" w:rsidTr="00710EFD">
        <w:trPr>
          <w:trHeight w:hRule="exact" w:val="14324"/>
          <w:jc w:val="center"/>
        </w:trPr>
        <w:tc>
          <w:tcPr>
            <w:tcW w:w="1392" w:type="dxa"/>
            <w:tcBorders>
              <w:top w:val="single" w:sz="4" w:space="0" w:color="auto"/>
              <w:left w:val="single" w:sz="4" w:space="0" w:color="auto"/>
              <w:bottom w:val="single" w:sz="4" w:space="0" w:color="auto"/>
            </w:tcBorders>
            <w:shd w:val="clear" w:color="auto" w:fill="auto"/>
          </w:tcPr>
          <w:p w14:paraId="74EDFBA3" w14:textId="77777777" w:rsidR="00B569FF" w:rsidRDefault="00B62961">
            <w:pPr>
              <w:pStyle w:val="a7"/>
              <w:jc w:val="center"/>
            </w:pPr>
            <w:r>
              <w:t>от 3 до 4 лет</w:t>
            </w:r>
          </w:p>
        </w:tc>
        <w:tc>
          <w:tcPr>
            <w:tcW w:w="9043" w:type="dxa"/>
            <w:tcBorders>
              <w:top w:val="single" w:sz="4" w:space="0" w:color="auto"/>
              <w:left w:val="single" w:sz="4" w:space="0" w:color="auto"/>
              <w:bottom w:val="single" w:sz="4" w:space="0" w:color="auto"/>
              <w:right w:val="single" w:sz="4" w:space="0" w:color="auto"/>
            </w:tcBorders>
            <w:shd w:val="clear" w:color="auto" w:fill="auto"/>
            <w:vAlign w:val="bottom"/>
          </w:tcPr>
          <w:p w14:paraId="68DB9406" w14:textId="77777777" w:rsidR="00B569FF" w:rsidRDefault="00B62961">
            <w:pPr>
              <w:pStyle w:val="a7"/>
              <w:jc w:val="both"/>
            </w:pPr>
            <w:r>
              <w:rPr>
                <w:b/>
                <w:bCs/>
              </w:rPr>
              <w:t>Сенсорные эталоны и познавательные действия:</w:t>
            </w:r>
          </w:p>
          <w:p w14:paraId="4ACA951A" w14:textId="77777777" w:rsidR="00B569FF" w:rsidRDefault="00B62961" w:rsidP="00710EFD">
            <w:pPr>
              <w:pStyle w:val="a7"/>
              <w:numPr>
                <w:ilvl w:val="0"/>
                <w:numId w:val="477"/>
              </w:numPr>
              <w:tabs>
                <w:tab w:val="left" w:pos="120"/>
              </w:tabs>
              <w:jc w:val="both"/>
            </w:pPr>
            <w:r>
              <w:t>образцы материалов (дерево, пластмасса, ткань, бумага),</w:t>
            </w:r>
          </w:p>
          <w:p w14:paraId="58C6E800" w14:textId="77777777" w:rsidR="00B569FF" w:rsidRDefault="00B62961" w:rsidP="00710EFD">
            <w:pPr>
              <w:pStyle w:val="a7"/>
              <w:numPr>
                <w:ilvl w:val="0"/>
                <w:numId w:val="477"/>
              </w:numPr>
              <w:tabs>
                <w:tab w:val="left" w:pos="120"/>
              </w:tabs>
              <w:jc w:val="both"/>
            </w:pPr>
            <w:r>
              <w:t>коробка с бросовым материалом: лоскутки разных тканей, ленточки разной длины и шири</w:t>
            </w:r>
            <w:r>
              <w:softHyphen/>
              <w:t>ны и т.д.,</w:t>
            </w:r>
          </w:p>
          <w:p w14:paraId="61BF34DE" w14:textId="77777777" w:rsidR="00B569FF" w:rsidRDefault="00B62961" w:rsidP="00710EFD">
            <w:pPr>
              <w:pStyle w:val="a7"/>
              <w:numPr>
                <w:ilvl w:val="0"/>
                <w:numId w:val="477"/>
              </w:numPr>
              <w:tabs>
                <w:tab w:val="left" w:pos="120"/>
              </w:tabs>
            </w:pPr>
            <w:r>
              <w:t>наборы для экспериментирования с песком и водой,</w:t>
            </w:r>
          </w:p>
          <w:p w14:paraId="7F5C25ED" w14:textId="77777777" w:rsidR="00B569FF" w:rsidRDefault="00B62961" w:rsidP="00710EFD">
            <w:pPr>
              <w:pStyle w:val="a7"/>
              <w:numPr>
                <w:ilvl w:val="0"/>
                <w:numId w:val="477"/>
              </w:numPr>
              <w:tabs>
                <w:tab w:val="left" w:pos="120"/>
              </w:tabs>
            </w:pPr>
            <w:r>
              <w:t>схемы опытов,</w:t>
            </w:r>
          </w:p>
          <w:p w14:paraId="0D27E9EA" w14:textId="77777777" w:rsidR="00B569FF" w:rsidRDefault="00B62961" w:rsidP="00710EFD">
            <w:pPr>
              <w:pStyle w:val="a7"/>
              <w:numPr>
                <w:ilvl w:val="0"/>
                <w:numId w:val="477"/>
              </w:numPr>
              <w:tabs>
                <w:tab w:val="left" w:pos="120"/>
              </w:tabs>
            </w:pPr>
            <w:r>
              <w:t>игровое пособие «Я познаю мир» (схемы «Имена признаков»).</w:t>
            </w:r>
          </w:p>
          <w:p w14:paraId="4F457060" w14:textId="77777777" w:rsidR="00B569FF" w:rsidRDefault="00B62961">
            <w:pPr>
              <w:pStyle w:val="a7"/>
            </w:pPr>
            <w:r>
              <w:rPr>
                <w:b/>
                <w:bCs/>
              </w:rPr>
              <w:t>Математические представления:</w:t>
            </w:r>
          </w:p>
          <w:p w14:paraId="35F4FFD2" w14:textId="77777777" w:rsidR="00B569FF" w:rsidRDefault="00B62961" w:rsidP="00710EFD">
            <w:pPr>
              <w:pStyle w:val="a7"/>
              <w:numPr>
                <w:ilvl w:val="0"/>
                <w:numId w:val="477"/>
              </w:numPr>
              <w:tabs>
                <w:tab w:val="left" w:pos="120"/>
              </w:tabs>
            </w:pPr>
            <w:r>
              <w:t>матрешки (5-7 элементов),</w:t>
            </w:r>
          </w:p>
          <w:p w14:paraId="1306F92D" w14:textId="77777777" w:rsidR="00B569FF" w:rsidRDefault="00B62961" w:rsidP="00710EFD">
            <w:pPr>
              <w:pStyle w:val="a7"/>
              <w:numPr>
                <w:ilvl w:val="0"/>
                <w:numId w:val="477"/>
              </w:numPr>
              <w:tabs>
                <w:tab w:val="left" w:pos="120"/>
              </w:tabs>
            </w:pPr>
            <w:r>
              <w:t>пирамидки (6-10 элементов),</w:t>
            </w:r>
          </w:p>
          <w:p w14:paraId="0D91FDAE" w14:textId="77777777" w:rsidR="00B569FF" w:rsidRDefault="00B62961" w:rsidP="00710EFD">
            <w:pPr>
              <w:pStyle w:val="a7"/>
              <w:numPr>
                <w:ilvl w:val="0"/>
                <w:numId w:val="477"/>
              </w:numPr>
              <w:tabs>
                <w:tab w:val="left" w:pos="120"/>
              </w:tabs>
            </w:pPr>
            <w:r>
              <w:t>стержни для нанизывания с цветными шарами, кольцами, кубиками (5-7 элементов),</w:t>
            </w:r>
          </w:p>
          <w:p w14:paraId="34BDB6E1" w14:textId="77777777" w:rsidR="00B569FF" w:rsidRDefault="00B62961" w:rsidP="00710EFD">
            <w:pPr>
              <w:pStyle w:val="a7"/>
              <w:numPr>
                <w:ilvl w:val="0"/>
                <w:numId w:val="477"/>
              </w:numPr>
              <w:tabs>
                <w:tab w:val="left" w:pos="120"/>
              </w:tabs>
            </w:pPr>
            <w:r>
              <w:t>объемные вкладыши (бочонки, коробки) из 5-10 элементов,</w:t>
            </w:r>
          </w:p>
          <w:p w14:paraId="6D1DB831" w14:textId="77777777" w:rsidR="00B569FF" w:rsidRDefault="00B62961" w:rsidP="00710EFD">
            <w:pPr>
              <w:pStyle w:val="a7"/>
              <w:numPr>
                <w:ilvl w:val="0"/>
                <w:numId w:val="477"/>
              </w:numPr>
              <w:tabs>
                <w:tab w:val="left" w:pos="120"/>
              </w:tabs>
            </w:pPr>
            <w:r>
              <w:t>доски-вкладыши (с основными формами, разделенными на 2-3 части),</w:t>
            </w:r>
          </w:p>
          <w:p w14:paraId="28302391" w14:textId="77777777" w:rsidR="00B569FF" w:rsidRDefault="00B62961" w:rsidP="00710EFD">
            <w:pPr>
              <w:pStyle w:val="a7"/>
              <w:numPr>
                <w:ilvl w:val="0"/>
                <w:numId w:val="477"/>
              </w:numPr>
              <w:tabs>
                <w:tab w:val="left" w:pos="120"/>
              </w:tabs>
            </w:pPr>
            <w:r>
              <w:t>набор цветных палочек для выкладывания,</w:t>
            </w:r>
          </w:p>
          <w:p w14:paraId="59D13D94" w14:textId="77777777" w:rsidR="00B569FF" w:rsidRDefault="00B62961" w:rsidP="00710EFD">
            <w:pPr>
              <w:pStyle w:val="a7"/>
              <w:numPr>
                <w:ilvl w:val="0"/>
                <w:numId w:val="477"/>
              </w:numPr>
              <w:tabs>
                <w:tab w:val="left" w:pos="120"/>
              </w:tabs>
            </w:pPr>
            <w:r>
              <w:t>набор плоскостных геометрических фигур,</w:t>
            </w:r>
          </w:p>
          <w:p w14:paraId="4B3430AE" w14:textId="77777777" w:rsidR="00B569FF" w:rsidRDefault="00B62961" w:rsidP="00710EFD">
            <w:pPr>
              <w:pStyle w:val="a7"/>
              <w:numPr>
                <w:ilvl w:val="0"/>
                <w:numId w:val="477"/>
              </w:numPr>
              <w:tabs>
                <w:tab w:val="left" w:pos="120"/>
              </w:tabs>
            </w:pPr>
            <w:r>
              <w:t>набор объемных геометрических тел,</w:t>
            </w:r>
          </w:p>
          <w:p w14:paraId="2C3C5BDA" w14:textId="77777777" w:rsidR="00B569FF" w:rsidRDefault="00B62961" w:rsidP="00710EFD">
            <w:pPr>
              <w:pStyle w:val="a7"/>
              <w:numPr>
                <w:ilvl w:val="0"/>
                <w:numId w:val="477"/>
              </w:numPr>
              <w:tabs>
                <w:tab w:val="left" w:pos="120"/>
              </w:tabs>
            </w:pPr>
            <w:r>
              <w:t>мозаика разных форм и цвета, крупная и средняя,</w:t>
            </w:r>
          </w:p>
          <w:p w14:paraId="229C8F77" w14:textId="77777777" w:rsidR="00B569FF" w:rsidRDefault="00B62961" w:rsidP="00710EFD">
            <w:pPr>
              <w:pStyle w:val="a7"/>
              <w:numPr>
                <w:ilvl w:val="0"/>
                <w:numId w:val="477"/>
              </w:numPr>
              <w:tabs>
                <w:tab w:val="left" w:pos="120"/>
              </w:tabs>
            </w:pPr>
            <w:r>
              <w:t>игра «Чудесный мешочек»,</w:t>
            </w:r>
          </w:p>
          <w:p w14:paraId="6B3896D4" w14:textId="77777777" w:rsidR="00B569FF" w:rsidRDefault="00B62961" w:rsidP="00710EFD">
            <w:pPr>
              <w:pStyle w:val="a7"/>
              <w:numPr>
                <w:ilvl w:val="0"/>
                <w:numId w:val="477"/>
              </w:numPr>
              <w:tabs>
                <w:tab w:val="left" w:pos="120"/>
              </w:tabs>
            </w:pPr>
            <w:r>
              <w:t>игрушки-головоломки,</w:t>
            </w:r>
          </w:p>
          <w:p w14:paraId="74FF319B" w14:textId="77777777" w:rsidR="00B569FF" w:rsidRDefault="00B62961" w:rsidP="00710EFD">
            <w:pPr>
              <w:pStyle w:val="a7"/>
              <w:numPr>
                <w:ilvl w:val="0"/>
                <w:numId w:val="477"/>
              </w:numPr>
              <w:tabs>
                <w:tab w:val="left" w:pos="120"/>
              </w:tabs>
            </w:pPr>
            <w:r>
              <w:t>наборы тематических предметных картинок,</w:t>
            </w:r>
          </w:p>
          <w:p w14:paraId="7D1F0B67" w14:textId="77777777" w:rsidR="00B569FF" w:rsidRDefault="00B62961" w:rsidP="00710EFD">
            <w:pPr>
              <w:pStyle w:val="a7"/>
              <w:numPr>
                <w:ilvl w:val="0"/>
                <w:numId w:val="477"/>
              </w:numPr>
              <w:tabs>
                <w:tab w:val="left" w:pos="120"/>
              </w:tabs>
              <w:jc w:val="both"/>
            </w:pPr>
            <w:r>
              <w:t>наборы для экспериментирования с песком и водой (стол «Песок - вода», ведерки, совочки, грабельки пластмассовые, сачки, черпачки),</w:t>
            </w:r>
          </w:p>
          <w:p w14:paraId="7C1FF650" w14:textId="300BED1C" w:rsidR="00710EFD" w:rsidRDefault="00B62961" w:rsidP="00710EFD">
            <w:pPr>
              <w:pStyle w:val="a7"/>
            </w:pPr>
            <w:r>
              <w:t>наборы предметных картинок для группировки (по 4-6 в каждой группе - домашние и ди</w:t>
            </w:r>
            <w:r>
              <w:softHyphen/>
              <w:t>кие животные, животные с детенышами, птицы, рыбы, деревья, цветы, овощи, фрукты, про</w:t>
            </w:r>
            <w:r w:rsidR="00710EFD">
              <w:t>дукты питания, одежда, посуда, мебель, транспорт, предметы обихода, игрушки),</w:t>
            </w:r>
          </w:p>
          <w:p w14:paraId="71395C50" w14:textId="77777777" w:rsidR="00710EFD" w:rsidRDefault="00710EFD" w:rsidP="00710EFD">
            <w:pPr>
              <w:pStyle w:val="a7"/>
              <w:numPr>
                <w:ilvl w:val="0"/>
                <w:numId w:val="477"/>
              </w:numPr>
              <w:tabs>
                <w:tab w:val="left" w:pos="130"/>
              </w:tabs>
              <w:jc w:val="both"/>
            </w:pPr>
            <w:r>
              <w:t>наборы предметных картинок для группировки по разным признакам (цвет, величина, фор</w:t>
            </w:r>
            <w:r>
              <w:softHyphen/>
              <w:t>ма, назначение и т.д.),</w:t>
            </w:r>
          </w:p>
          <w:p w14:paraId="40974FA4" w14:textId="77777777" w:rsidR="00710EFD" w:rsidRDefault="00710EFD" w:rsidP="00710EFD">
            <w:pPr>
              <w:pStyle w:val="a7"/>
              <w:numPr>
                <w:ilvl w:val="0"/>
                <w:numId w:val="477"/>
              </w:numPr>
              <w:tabs>
                <w:tab w:val="left" w:pos="130"/>
              </w:tabs>
              <w:jc w:val="both"/>
            </w:pPr>
            <w:r>
              <w:t>наборы парных картинок (предметные) для сравнения, той же тематики,</w:t>
            </w:r>
          </w:p>
          <w:p w14:paraId="07D713AF" w14:textId="77777777" w:rsidR="00710EFD" w:rsidRDefault="00710EFD" w:rsidP="00710EFD">
            <w:pPr>
              <w:pStyle w:val="a7"/>
              <w:numPr>
                <w:ilvl w:val="0"/>
                <w:numId w:val="477"/>
              </w:numPr>
              <w:tabs>
                <w:tab w:val="left" w:pos="130"/>
              </w:tabs>
              <w:jc w:val="both"/>
            </w:pPr>
            <w:r>
              <w:t>складные кубики с предметными картинками из 4-6 частей,</w:t>
            </w:r>
          </w:p>
          <w:p w14:paraId="611AD087" w14:textId="77777777" w:rsidR="00710EFD" w:rsidRDefault="00710EFD" w:rsidP="00710EFD">
            <w:pPr>
              <w:pStyle w:val="a7"/>
              <w:numPr>
                <w:ilvl w:val="0"/>
                <w:numId w:val="477"/>
              </w:numPr>
              <w:tabs>
                <w:tab w:val="left" w:pos="130"/>
              </w:tabs>
              <w:jc w:val="both"/>
            </w:pPr>
            <w:r>
              <w:t>разрезные картинки, разделенные на 2-4 части по вертикали и горизонтали,</w:t>
            </w:r>
          </w:p>
          <w:p w14:paraId="5CBEAE79" w14:textId="77777777" w:rsidR="00710EFD" w:rsidRDefault="00710EFD" w:rsidP="00710EFD">
            <w:pPr>
              <w:pStyle w:val="a7"/>
              <w:numPr>
                <w:ilvl w:val="0"/>
                <w:numId w:val="477"/>
              </w:numPr>
              <w:tabs>
                <w:tab w:val="left" w:pos="130"/>
              </w:tabs>
              <w:jc w:val="both"/>
            </w:pPr>
            <w:r>
              <w:t>игровые наборы знакомых однородных предметов и предметов контрастных размеров для сравнения по величине, различения количества «один-много»,</w:t>
            </w:r>
          </w:p>
          <w:p w14:paraId="1A383339" w14:textId="77777777" w:rsidR="00710EFD" w:rsidRDefault="00710EFD" w:rsidP="00710EFD">
            <w:pPr>
              <w:pStyle w:val="a7"/>
              <w:numPr>
                <w:ilvl w:val="0"/>
                <w:numId w:val="477"/>
              </w:numPr>
              <w:tabs>
                <w:tab w:val="left" w:pos="130"/>
              </w:tabs>
              <w:jc w:val="both"/>
            </w:pPr>
            <w:r>
              <w:t>тематические предметные карточки для различения предметов по форме (кубик, кирпичик, шар и т.п.).</w:t>
            </w:r>
          </w:p>
          <w:p w14:paraId="7911CE52" w14:textId="77777777" w:rsidR="00710EFD" w:rsidRDefault="00710EFD" w:rsidP="00710EFD">
            <w:pPr>
              <w:pStyle w:val="a7"/>
            </w:pPr>
            <w:r>
              <w:rPr>
                <w:b/>
                <w:bCs/>
              </w:rPr>
              <w:t>Окружающий мир:</w:t>
            </w:r>
          </w:p>
          <w:p w14:paraId="3B251DF8" w14:textId="77777777" w:rsidR="00710EFD" w:rsidRDefault="00710EFD" w:rsidP="00710EFD">
            <w:pPr>
              <w:pStyle w:val="a7"/>
              <w:numPr>
                <w:ilvl w:val="0"/>
                <w:numId w:val="477"/>
              </w:numPr>
              <w:tabs>
                <w:tab w:val="left" w:pos="130"/>
              </w:tabs>
              <w:jc w:val="both"/>
            </w:pPr>
            <w:r>
              <w:t>дидактические игры: игры-раскладки «Чудесный мешочек», «Помоги Незнайке», «Куда что положить?» и др.; игры-определения «Что лишнее», «Назови, как использовать пред</w:t>
            </w:r>
            <w:r>
              <w:softHyphen/>
              <w:t>мет», «Найди пару» и др.;</w:t>
            </w:r>
          </w:p>
          <w:p w14:paraId="19FB8871" w14:textId="77777777" w:rsidR="00710EFD" w:rsidRDefault="00710EFD" w:rsidP="00710EFD">
            <w:pPr>
              <w:pStyle w:val="a7"/>
              <w:numPr>
                <w:ilvl w:val="0"/>
                <w:numId w:val="477"/>
              </w:numPr>
              <w:tabs>
                <w:tab w:val="left" w:pos="130"/>
              </w:tabs>
              <w:jc w:val="both"/>
            </w:pPr>
            <w:r>
              <w:t>наборы тематических предметных картинок («Одежда», «Обувь», «Мебель», «Транспорт», «Инструменты», «Цветы», «Деревья», «Животные» и др.);</w:t>
            </w:r>
          </w:p>
          <w:p w14:paraId="61AE0641" w14:textId="77777777" w:rsidR="00710EFD" w:rsidRDefault="00710EFD" w:rsidP="00710EFD">
            <w:pPr>
              <w:pStyle w:val="a7"/>
              <w:numPr>
                <w:ilvl w:val="0"/>
                <w:numId w:val="477"/>
              </w:numPr>
              <w:tabs>
                <w:tab w:val="left" w:pos="130"/>
              </w:tabs>
              <w:jc w:val="both"/>
            </w:pPr>
            <w:r>
              <w:t>сюжетные картинки с изображением профессий «Воспитатель», «Младший воспитатель», «Повар», «Продавец», «Водитель» и др.;</w:t>
            </w:r>
          </w:p>
          <w:p w14:paraId="6C32D616" w14:textId="77777777" w:rsidR="00710EFD" w:rsidRDefault="00710EFD" w:rsidP="00710EFD">
            <w:pPr>
              <w:pStyle w:val="a7"/>
              <w:numPr>
                <w:ilvl w:val="0"/>
                <w:numId w:val="477"/>
              </w:numPr>
              <w:tabs>
                <w:tab w:val="left" w:pos="130"/>
              </w:tabs>
              <w:jc w:val="both"/>
            </w:pPr>
            <w:r>
              <w:t>фотоальбомы «Моя семья», «Дом, в котором я живу», «Наш детский сад»;</w:t>
            </w:r>
          </w:p>
          <w:p w14:paraId="754BE819" w14:textId="77777777" w:rsidR="00710EFD" w:rsidRDefault="00710EFD" w:rsidP="00710EFD">
            <w:pPr>
              <w:pStyle w:val="a7"/>
              <w:numPr>
                <w:ilvl w:val="0"/>
                <w:numId w:val="477"/>
              </w:numPr>
              <w:tabs>
                <w:tab w:val="left" w:pos="130"/>
              </w:tabs>
              <w:jc w:val="both"/>
            </w:pPr>
            <w:r>
              <w:t>схемы-символы «Природный и рукотворный мир», предметные картинки с изображением объектов природного и рукотворного мира;</w:t>
            </w:r>
          </w:p>
          <w:p w14:paraId="7C140CAD" w14:textId="77777777" w:rsidR="00710EFD" w:rsidRDefault="00710EFD" w:rsidP="00710EFD">
            <w:pPr>
              <w:pStyle w:val="a7"/>
              <w:numPr>
                <w:ilvl w:val="0"/>
                <w:numId w:val="477"/>
              </w:numPr>
              <w:tabs>
                <w:tab w:val="left" w:pos="130"/>
              </w:tabs>
              <w:jc w:val="both"/>
            </w:pPr>
            <w:r>
              <w:t>образцы материалов (дерево, глина, бумага, ткань).</w:t>
            </w:r>
          </w:p>
          <w:p w14:paraId="408BCC2C" w14:textId="77777777" w:rsidR="00710EFD" w:rsidRDefault="00710EFD" w:rsidP="00710EFD">
            <w:pPr>
              <w:pStyle w:val="a7"/>
              <w:jc w:val="both"/>
            </w:pPr>
            <w:r>
              <w:rPr>
                <w:b/>
                <w:bCs/>
              </w:rPr>
              <w:t>Природа:</w:t>
            </w:r>
          </w:p>
          <w:p w14:paraId="4E249CCF" w14:textId="77777777" w:rsidR="00710EFD" w:rsidRDefault="00710EFD" w:rsidP="00710EFD">
            <w:pPr>
              <w:pStyle w:val="a7"/>
              <w:numPr>
                <w:ilvl w:val="0"/>
                <w:numId w:val="477"/>
              </w:numPr>
              <w:tabs>
                <w:tab w:val="left" w:pos="130"/>
              </w:tabs>
              <w:jc w:val="both"/>
            </w:pPr>
            <w:r>
              <w:t>комнатные растения (4 - 5, неприхотливые, имеющие ярко выраженные характерные при</w:t>
            </w:r>
            <w:r>
              <w:softHyphen/>
              <w:t>знаки - толстый ствол, крупные листья): фикус, примула, бегония, герань коралловая баль</w:t>
            </w:r>
            <w:r>
              <w:softHyphen/>
              <w:t>замин, колеус (на выбор педагога),</w:t>
            </w:r>
          </w:p>
          <w:p w14:paraId="6DA08F75" w14:textId="77777777" w:rsidR="00710EFD" w:rsidRDefault="00710EFD" w:rsidP="00710EFD">
            <w:pPr>
              <w:pStyle w:val="a7"/>
              <w:numPr>
                <w:ilvl w:val="0"/>
                <w:numId w:val="477"/>
              </w:numPr>
              <w:tabs>
                <w:tab w:val="left" w:pos="130"/>
              </w:tabs>
              <w:jc w:val="both"/>
            </w:pPr>
            <w:r>
              <w:t>лейки для полива комнатных растений (3 - 4),</w:t>
            </w:r>
          </w:p>
          <w:p w14:paraId="43AC68AD" w14:textId="77777777" w:rsidR="00710EFD" w:rsidRDefault="00710EFD" w:rsidP="00710EFD">
            <w:pPr>
              <w:pStyle w:val="a7"/>
              <w:numPr>
                <w:ilvl w:val="0"/>
                <w:numId w:val="477"/>
              </w:numPr>
              <w:tabs>
                <w:tab w:val="left" w:pos="130"/>
              </w:tabs>
              <w:jc w:val="both"/>
            </w:pPr>
            <w:r>
              <w:t>календарь погоды и природы (картинки с временами года с ясно различимыми сезонными признаками с кармашками или липучками + дополнительные карточки с изображением по</w:t>
            </w:r>
            <w:r>
              <w:softHyphen/>
              <w:t>годных условий в разное время года; картинки с изображением ребенка (детей) в сезонной одежде),</w:t>
            </w:r>
          </w:p>
          <w:p w14:paraId="3AC71EA1" w14:textId="06F6D010" w:rsidR="00710EFD" w:rsidRDefault="00710EFD" w:rsidP="00274E8B">
            <w:pPr>
              <w:pStyle w:val="a7"/>
              <w:numPr>
                <w:ilvl w:val="0"/>
                <w:numId w:val="477"/>
              </w:numPr>
              <w:tabs>
                <w:tab w:val="left" w:pos="130"/>
              </w:tabs>
              <w:jc w:val="both"/>
            </w:pPr>
            <w:r>
              <w:t>кукла в сезонной одежде и обуви,</w:t>
            </w:r>
          </w:p>
          <w:p w14:paraId="2B05779D" w14:textId="283743F5" w:rsidR="00B569FF" w:rsidRDefault="00B569FF" w:rsidP="00710EFD">
            <w:pPr>
              <w:pStyle w:val="a7"/>
              <w:numPr>
                <w:ilvl w:val="0"/>
                <w:numId w:val="477"/>
              </w:numPr>
              <w:tabs>
                <w:tab w:val="left" w:pos="120"/>
              </w:tabs>
              <w:jc w:val="both"/>
            </w:pPr>
          </w:p>
        </w:tc>
      </w:tr>
      <w:tr w:rsidR="00B569FF" w14:paraId="164E2B1B" w14:textId="77777777">
        <w:trPr>
          <w:trHeight w:hRule="exact" w:val="10891"/>
          <w:jc w:val="center"/>
        </w:trPr>
        <w:tc>
          <w:tcPr>
            <w:tcW w:w="1392" w:type="dxa"/>
            <w:tcBorders>
              <w:top w:val="single" w:sz="4" w:space="0" w:color="auto"/>
              <w:left w:val="single" w:sz="4" w:space="0" w:color="auto"/>
            </w:tcBorders>
            <w:shd w:val="clear" w:color="auto" w:fill="auto"/>
          </w:tcPr>
          <w:p w14:paraId="167E41DF" w14:textId="77777777" w:rsidR="00B569FF" w:rsidRDefault="00B62961">
            <w:r>
              <w:br w:type="page"/>
            </w:r>
          </w:p>
          <w:p w14:paraId="3585ED23" w14:textId="77777777" w:rsidR="0041196C" w:rsidRDefault="0041196C"/>
          <w:p w14:paraId="595C46A5" w14:textId="77777777" w:rsidR="0041196C" w:rsidRDefault="0041196C"/>
          <w:p w14:paraId="109012A4" w14:textId="77777777" w:rsidR="0041196C" w:rsidRDefault="0041196C"/>
          <w:p w14:paraId="4B66A4F3" w14:textId="77777777" w:rsidR="0041196C" w:rsidRDefault="0041196C"/>
          <w:p w14:paraId="22696332" w14:textId="77777777" w:rsidR="0041196C" w:rsidRDefault="0041196C"/>
          <w:p w14:paraId="24F51AF2" w14:textId="77777777" w:rsidR="0041196C" w:rsidRDefault="0041196C"/>
          <w:p w14:paraId="205B05AF" w14:textId="77777777" w:rsidR="0041196C" w:rsidRDefault="0041196C"/>
          <w:p w14:paraId="1418AF71" w14:textId="77777777" w:rsidR="0041196C" w:rsidRDefault="0041196C"/>
          <w:p w14:paraId="6D8AE1F2" w14:textId="77777777" w:rsidR="0041196C" w:rsidRDefault="0041196C"/>
          <w:p w14:paraId="30B041B1" w14:textId="77777777" w:rsidR="0041196C" w:rsidRDefault="0041196C"/>
          <w:p w14:paraId="2F361C0E" w14:textId="25E81CAD" w:rsidR="0041196C" w:rsidRPr="0041196C" w:rsidRDefault="0041196C">
            <w:pPr>
              <w:rPr>
                <w:rFonts w:ascii="Times New Roman" w:hAnsi="Times New Roman" w:cs="Times New Roman"/>
              </w:rPr>
            </w:pPr>
            <w:r w:rsidRPr="0041196C">
              <w:rPr>
                <w:rFonts w:ascii="Times New Roman" w:hAnsi="Times New Roman" w:cs="Times New Roman"/>
              </w:rPr>
              <w:t>от 4 до 5 лет</w:t>
            </w:r>
          </w:p>
          <w:p w14:paraId="06CD9EEF" w14:textId="5C33183F" w:rsidR="0041196C" w:rsidRDefault="0041196C">
            <w:pPr>
              <w:rPr>
                <w:sz w:val="10"/>
                <w:szCs w:val="10"/>
              </w:rPr>
            </w:pPr>
          </w:p>
        </w:tc>
        <w:tc>
          <w:tcPr>
            <w:tcW w:w="9043" w:type="dxa"/>
            <w:tcBorders>
              <w:top w:val="single" w:sz="4" w:space="0" w:color="auto"/>
              <w:left w:val="single" w:sz="4" w:space="0" w:color="auto"/>
              <w:right w:val="single" w:sz="4" w:space="0" w:color="auto"/>
            </w:tcBorders>
            <w:shd w:val="clear" w:color="auto" w:fill="auto"/>
            <w:vAlign w:val="bottom"/>
          </w:tcPr>
          <w:p w14:paraId="48C97E30" w14:textId="5C046596" w:rsidR="00B569FF" w:rsidRDefault="00B569FF" w:rsidP="00710EFD">
            <w:pPr>
              <w:pStyle w:val="a7"/>
              <w:tabs>
                <w:tab w:val="left" w:pos="130"/>
              </w:tabs>
              <w:jc w:val="both"/>
            </w:pPr>
          </w:p>
          <w:p w14:paraId="74FAE37B" w14:textId="77777777" w:rsidR="00B569FF" w:rsidRDefault="00B62961" w:rsidP="0041196C">
            <w:pPr>
              <w:pStyle w:val="a7"/>
              <w:numPr>
                <w:ilvl w:val="0"/>
                <w:numId w:val="479"/>
              </w:numPr>
              <w:tabs>
                <w:tab w:val="left" w:pos="130"/>
              </w:tabs>
              <w:jc w:val="both"/>
            </w:pPr>
            <w:r>
              <w:t>муляжи (картинки) овощей и фруктов (огурец, помидор, морковь, капуста, яблоко),</w:t>
            </w:r>
          </w:p>
          <w:p w14:paraId="57F5E30A" w14:textId="77777777" w:rsidR="00B569FF" w:rsidRDefault="00B62961" w:rsidP="0041196C">
            <w:pPr>
              <w:pStyle w:val="a7"/>
              <w:numPr>
                <w:ilvl w:val="0"/>
                <w:numId w:val="479"/>
              </w:numPr>
              <w:tabs>
                <w:tab w:val="left" w:pos="130"/>
              </w:tabs>
              <w:jc w:val="both"/>
            </w:pPr>
            <w:r>
              <w:t>дидактические игры природоведческого содержания, соответствующие возрасту детей («Кто это?», «Найди и назови», «Мама и детеныши», «Кто как кричит»),</w:t>
            </w:r>
          </w:p>
          <w:p w14:paraId="0F13CC21" w14:textId="77777777" w:rsidR="00B569FF" w:rsidRDefault="00B62961" w:rsidP="0041196C">
            <w:pPr>
              <w:pStyle w:val="a7"/>
              <w:numPr>
                <w:ilvl w:val="0"/>
                <w:numId w:val="479"/>
              </w:numPr>
              <w:tabs>
                <w:tab w:val="left" w:pos="130"/>
              </w:tabs>
              <w:jc w:val="both"/>
            </w:pPr>
            <w:r>
              <w:t>предметные картинки с изображением животных, растений, птиц, явлений природы (до</w:t>
            </w:r>
            <w:r>
              <w:softHyphen/>
              <w:t>ступных для понимания детьми),</w:t>
            </w:r>
          </w:p>
          <w:p w14:paraId="058ACB22" w14:textId="77777777" w:rsidR="00B569FF" w:rsidRDefault="00B62961" w:rsidP="0041196C">
            <w:pPr>
              <w:pStyle w:val="a7"/>
              <w:numPr>
                <w:ilvl w:val="0"/>
                <w:numId w:val="479"/>
              </w:numPr>
              <w:tabs>
                <w:tab w:val="left" w:pos="130"/>
              </w:tabs>
              <w:jc w:val="both"/>
            </w:pPr>
            <w:r>
              <w:t>книги с иллюстрациями, на которых изображены животные, птицы, растения,</w:t>
            </w:r>
          </w:p>
          <w:p w14:paraId="389F9338" w14:textId="77777777" w:rsidR="00B569FF" w:rsidRDefault="00B62961">
            <w:pPr>
              <w:pStyle w:val="a7"/>
              <w:ind w:firstLine="160"/>
            </w:pPr>
            <w:r>
              <w:t>- альбом «Времена года»,</w:t>
            </w:r>
          </w:p>
          <w:p w14:paraId="5CDFAA34" w14:textId="77777777" w:rsidR="00B569FF" w:rsidRDefault="00B62961" w:rsidP="0041196C">
            <w:pPr>
              <w:pStyle w:val="a7"/>
              <w:numPr>
                <w:ilvl w:val="0"/>
                <w:numId w:val="479"/>
              </w:numPr>
              <w:tabs>
                <w:tab w:val="left" w:pos="120"/>
              </w:tabs>
            </w:pPr>
            <w:r>
              <w:t>природный и бросовый материал (шишки, веточки, желуди, крышки),</w:t>
            </w:r>
          </w:p>
          <w:p w14:paraId="0B916516" w14:textId="77777777" w:rsidR="00B569FF" w:rsidRDefault="00B62961" w:rsidP="0041196C">
            <w:pPr>
              <w:pStyle w:val="a7"/>
              <w:numPr>
                <w:ilvl w:val="0"/>
                <w:numId w:val="479"/>
              </w:numPr>
              <w:tabs>
                <w:tab w:val="left" w:pos="120"/>
              </w:tabs>
            </w:pPr>
            <w:r>
              <w:t>тематическое лото, домино,</w:t>
            </w:r>
          </w:p>
          <w:p w14:paraId="4EB67A59" w14:textId="77777777" w:rsidR="00B569FF" w:rsidRDefault="00B62961" w:rsidP="0041196C">
            <w:pPr>
              <w:pStyle w:val="a7"/>
              <w:numPr>
                <w:ilvl w:val="0"/>
                <w:numId w:val="479"/>
              </w:numPr>
              <w:tabs>
                <w:tab w:val="left" w:pos="120"/>
              </w:tabs>
              <w:jc w:val="both"/>
            </w:pPr>
            <w:r>
              <w:t>дидактические игры «Чудесный мешочек», «Найди и назови», «Мама и детеныши», «Найди пару», «Кто как кричит».</w:t>
            </w:r>
          </w:p>
          <w:p w14:paraId="52423DA4" w14:textId="77777777" w:rsidR="0041196C" w:rsidRDefault="0041196C" w:rsidP="0041196C">
            <w:pPr>
              <w:pStyle w:val="a7"/>
              <w:jc w:val="both"/>
            </w:pPr>
            <w:r>
              <w:rPr>
                <w:b/>
                <w:bCs/>
              </w:rPr>
              <w:t>Сенсорные эталоны и познавательные действия:</w:t>
            </w:r>
          </w:p>
          <w:p w14:paraId="52439554" w14:textId="77777777" w:rsidR="0041196C" w:rsidRDefault="0041196C" w:rsidP="0041196C">
            <w:pPr>
              <w:pStyle w:val="a7"/>
              <w:numPr>
                <w:ilvl w:val="0"/>
                <w:numId w:val="479"/>
              </w:numPr>
              <w:tabs>
                <w:tab w:val="left" w:pos="120"/>
              </w:tabs>
              <w:jc w:val="both"/>
            </w:pPr>
            <w:r>
              <w:t>образцы материалов (дерево, пластмасса),</w:t>
            </w:r>
          </w:p>
          <w:p w14:paraId="05C49375" w14:textId="77777777" w:rsidR="0041196C" w:rsidRDefault="0041196C" w:rsidP="0041196C">
            <w:pPr>
              <w:pStyle w:val="a7"/>
              <w:numPr>
                <w:ilvl w:val="0"/>
                <w:numId w:val="479"/>
              </w:numPr>
              <w:tabs>
                <w:tab w:val="left" w:pos="120"/>
              </w:tabs>
              <w:jc w:val="both"/>
            </w:pPr>
            <w:r>
              <w:t>коробка с бросовым материалом: лоскутки разных тканей, ленточки разной длины и шири</w:t>
            </w:r>
            <w:r>
              <w:softHyphen/>
              <w:t>ны и т.д.,</w:t>
            </w:r>
          </w:p>
          <w:p w14:paraId="61599E1C" w14:textId="77777777" w:rsidR="0041196C" w:rsidRDefault="0041196C" w:rsidP="0041196C">
            <w:pPr>
              <w:pStyle w:val="a7"/>
              <w:numPr>
                <w:ilvl w:val="0"/>
                <w:numId w:val="479"/>
              </w:numPr>
              <w:tabs>
                <w:tab w:val="left" w:pos="120"/>
              </w:tabs>
            </w:pPr>
            <w:r>
              <w:t>наборы для экспериментирования с песком и водой,</w:t>
            </w:r>
          </w:p>
          <w:p w14:paraId="46137143" w14:textId="77777777" w:rsidR="0041196C" w:rsidRDefault="0041196C" w:rsidP="0041196C">
            <w:pPr>
              <w:pStyle w:val="a7"/>
              <w:numPr>
                <w:ilvl w:val="0"/>
                <w:numId w:val="479"/>
              </w:numPr>
              <w:tabs>
                <w:tab w:val="left" w:pos="120"/>
              </w:tabs>
            </w:pPr>
            <w:r>
              <w:t>схемы экспериментов,</w:t>
            </w:r>
          </w:p>
          <w:p w14:paraId="72ECF00D" w14:textId="77777777" w:rsidR="0041196C" w:rsidRDefault="0041196C" w:rsidP="0041196C">
            <w:pPr>
              <w:pStyle w:val="a7"/>
              <w:numPr>
                <w:ilvl w:val="0"/>
                <w:numId w:val="479"/>
              </w:numPr>
              <w:tabs>
                <w:tab w:val="left" w:pos="120"/>
              </w:tabs>
            </w:pPr>
            <w:r>
              <w:t>игровое пособие «Я познаю мир» (схемы «Имена признаков»).</w:t>
            </w:r>
          </w:p>
          <w:p w14:paraId="06C22554" w14:textId="77777777" w:rsidR="0041196C" w:rsidRDefault="0041196C" w:rsidP="0041196C">
            <w:pPr>
              <w:pStyle w:val="a7"/>
            </w:pPr>
            <w:r>
              <w:rPr>
                <w:b/>
                <w:bCs/>
              </w:rPr>
              <w:t>Математические представления:</w:t>
            </w:r>
          </w:p>
          <w:p w14:paraId="611EABB4" w14:textId="77777777" w:rsidR="0041196C" w:rsidRDefault="0041196C" w:rsidP="0041196C">
            <w:pPr>
              <w:pStyle w:val="a7"/>
              <w:numPr>
                <w:ilvl w:val="0"/>
                <w:numId w:val="479"/>
              </w:numPr>
              <w:tabs>
                <w:tab w:val="left" w:pos="120"/>
              </w:tabs>
            </w:pPr>
            <w:r>
              <w:t>разнообразный счетный материал,</w:t>
            </w:r>
          </w:p>
          <w:p w14:paraId="70AE0E53" w14:textId="77777777" w:rsidR="0041196C" w:rsidRDefault="0041196C" w:rsidP="0041196C">
            <w:pPr>
              <w:pStyle w:val="a7"/>
              <w:numPr>
                <w:ilvl w:val="0"/>
                <w:numId w:val="479"/>
              </w:numPr>
              <w:tabs>
                <w:tab w:val="left" w:pos="120"/>
              </w:tabs>
            </w:pPr>
            <w:r>
              <w:t>наборное полотно,</w:t>
            </w:r>
          </w:p>
          <w:p w14:paraId="6068829B" w14:textId="77777777" w:rsidR="0041196C" w:rsidRDefault="0041196C" w:rsidP="0041196C">
            <w:pPr>
              <w:pStyle w:val="a7"/>
              <w:numPr>
                <w:ilvl w:val="0"/>
                <w:numId w:val="479"/>
              </w:numPr>
              <w:tabs>
                <w:tab w:val="left" w:pos="120"/>
              </w:tabs>
              <w:jc w:val="both"/>
            </w:pPr>
            <w:r>
              <w:t>набор геометрических фигур для группировки по цвету, форме, величине (7 форм, цветов и размеров),</w:t>
            </w:r>
          </w:p>
          <w:p w14:paraId="24676946" w14:textId="77777777" w:rsidR="0041196C" w:rsidRDefault="0041196C" w:rsidP="0041196C">
            <w:pPr>
              <w:pStyle w:val="a7"/>
              <w:numPr>
                <w:ilvl w:val="0"/>
                <w:numId w:val="479"/>
              </w:numPr>
              <w:tabs>
                <w:tab w:val="left" w:pos="120"/>
              </w:tabs>
            </w:pPr>
            <w:r>
              <w:t>набор объемных геометрических тел (разного цвета и величины),</w:t>
            </w:r>
          </w:p>
          <w:p w14:paraId="2E3E6AA9" w14:textId="77777777" w:rsidR="0041196C" w:rsidRDefault="0041196C" w:rsidP="0041196C">
            <w:pPr>
              <w:pStyle w:val="a7"/>
              <w:numPr>
                <w:ilvl w:val="0"/>
                <w:numId w:val="479"/>
              </w:numPr>
              <w:tabs>
                <w:tab w:val="left" w:pos="120"/>
              </w:tabs>
            </w:pPr>
            <w:r>
              <w:t>доски-вкладыши (с основными формами, составными из 4-5 частей),</w:t>
            </w:r>
          </w:p>
          <w:p w14:paraId="125F1BC7" w14:textId="77777777" w:rsidR="0041196C" w:rsidRDefault="0041196C" w:rsidP="0041196C">
            <w:pPr>
              <w:pStyle w:val="a7"/>
              <w:numPr>
                <w:ilvl w:val="0"/>
                <w:numId w:val="479"/>
              </w:numPr>
              <w:tabs>
                <w:tab w:val="left" w:pos="120"/>
              </w:tabs>
              <w:jc w:val="both"/>
            </w:pPr>
            <w:r>
              <w:t>наборы для сериации по величине (6-8 элементов),</w:t>
            </w:r>
          </w:p>
          <w:p w14:paraId="4CAB9CF7" w14:textId="77777777" w:rsidR="0041196C" w:rsidRDefault="0041196C" w:rsidP="0041196C">
            <w:pPr>
              <w:pStyle w:val="a7"/>
              <w:numPr>
                <w:ilvl w:val="0"/>
                <w:numId w:val="479"/>
              </w:numPr>
              <w:tabs>
                <w:tab w:val="left" w:pos="154"/>
              </w:tabs>
              <w:jc w:val="both"/>
            </w:pPr>
            <w:r>
              <w:t>набор плоскостных геометрических фигур для составления изображений по графическим образцам (из 4-6 элементов),</w:t>
            </w:r>
          </w:p>
          <w:p w14:paraId="6EB1970E" w14:textId="77777777" w:rsidR="0041196C" w:rsidRDefault="0041196C" w:rsidP="0041196C">
            <w:pPr>
              <w:pStyle w:val="a7"/>
              <w:numPr>
                <w:ilvl w:val="0"/>
                <w:numId w:val="479"/>
              </w:numPr>
              <w:tabs>
                <w:tab w:val="left" w:pos="154"/>
              </w:tabs>
              <w:jc w:val="both"/>
            </w:pPr>
            <w:r>
              <w:t>мозаика разных форм и цвета (мелкая) с графическими образцами,</w:t>
            </w:r>
          </w:p>
          <w:p w14:paraId="2DFCE06F" w14:textId="77777777" w:rsidR="0041196C" w:rsidRDefault="0041196C" w:rsidP="0041196C">
            <w:pPr>
              <w:pStyle w:val="a7"/>
              <w:numPr>
                <w:ilvl w:val="0"/>
                <w:numId w:val="479"/>
              </w:numPr>
              <w:tabs>
                <w:tab w:val="left" w:pos="154"/>
              </w:tabs>
              <w:jc w:val="both"/>
            </w:pPr>
            <w:r>
              <w:t>игра «Чудесный мешочек» с набором объемных тел (6-8 элементов),</w:t>
            </w:r>
          </w:p>
          <w:p w14:paraId="593ACEFA" w14:textId="77777777" w:rsidR="0041196C" w:rsidRDefault="0041196C" w:rsidP="0041196C">
            <w:pPr>
              <w:pStyle w:val="a7"/>
              <w:numPr>
                <w:ilvl w:val="0"/>
                <w:numId w:val="479"/>
              </w:numPr>
              <w:tabs>
                <w:tab w:val="left" w:pos="154"/>
              </w:tabs>
              <w:jc w:val="both"/>
            </w:pPr>
            <w:r>
              <w:t>часы с циферблатом и стрелками,</w:t>
            </w:r>
          </w:p>
          <w:p w14:paraId="40231FB1" w14:textId="77777777" w:rsidR="0041196C" w:rsidRDefault="0041196C" w:rsidP="0041196C">
            <w:pPr>
              <w:pStyle w:val="a7"/>
              <w:numPr>
                <w:ilvl w:val="0"/>
                <w:numId w:val="479"/>
              </w:numPr>
              <w:tabs>
                <w:tab w:val="left" w:pos="154"/>
              </w:tabs>
              <w:jc w:val="both"/>
            </w:pPr>
            <w:r>
              <w:t>счеты,</w:t>
            </w:r>
          </w:p>
          <w:p w14:paraId="1E839F19" w14:textId="77777777" w:rsidR="0041196C" w:rsidRDefault="0041196C" w:rsidP="0041196C">
            <w:pPr>
              <w:pStyle w:val="a7"/>
              <w:numPr>
                <w:ilvl w:val="0"/>
                <w:numId w:val="479"/>
              </w:numPr>
              <w:tabs>
                <w:tab w:val="left" w:pos="154"/>
              </w:tabs>
              <w:jc w:val="both"/>
            </w:pPr>
            <w:r>
              <w:t>игрушки-головоломки (сборно-разборные из 4-5 элементов),</w:t>
            </w:r>
          </w:p>
          <w:p w14:paraId="3A7B34BC" w14:textId="77777777" w:rsidR="0041196C" w:rsidRDefault="0041196C" w:rsidP="0041196C">
            <w:pPr>
              <w:pStyle w:val="a7"/>
              <w:numPr>
                <w:ilvl w:val="0"/>
                <w:numId w:val="479"/>
              </w:numPr>
              <w:tabs>
                <w:tab w:val="left" w:pos="154"/>
              </w:tabs>
              <w:jc w:val="both"/>
            </w:pPr>
            <w:r>
              <w:t>головоломки-лабиринты,</w:t>
            </w:r>
          </w:p>
          <w:p w14:paraId="23A2E20C" w14:textId="77777777" w:rsidR="0041196C" w:rsidRDefault="0041196C" w:rsidP="0041196C">
            <w:pPr>
              <w:pStyle w:val="a7"/>
              <w:numPr>
                <w:ilvl w:val="0"/>
                <w:numId w:val="479"/>
              </w:numPr>
              <w:tabs>
                <w:tab w:val="left" w:pos="154"/>
              </w:tabs>
              <w:jc w:val="both"/>
            </w:pPr>
            <w:r>
              <w:t>набор кубиков с цифрами (от 1 до 5),</w:t>
            </w:r>
          </w:p>
          <w:p w14:paraId="3AC6A05B" w14:textId="77777777" w:rsidR="0041196C" w:rsidRDefault="0041196C" w:rsidP="0041196C">
            <w:pPr>
              <w:pStyle w:val="a7"/>
              <w:numPr>
                <w:ilvl w:val="0"/>
                <w:numId w:val="479"/>
              </w:numPr>
              <w:tabs>
                <w:tab w:val="left" w:pos="154"/>
              </w:tabs>
              <w:jc w:val="both"/>
            </w:pPr>
            <w:r>
              <w:t>набор карточек с изображением количества предметов (от 1 до 5) и цифр,</w:t>
            </w:r>
          </w:p>
          <w:p w14:paraId="71028D29" w14:textId="77777777" w:rsidR="0041196C" w:rsidRDefault="0041196C" w:rsidP="0041196C">
            <w:pPr>
              <w:pStyle w:val="a7"/>
              <w:numPr>
                <w:ilvl w:val="0"/>
                <w:numId w:val="479"/>
              </w:numPr>
              <w:tabs>
                <w:tab w:val="left" w:pos="154"/>
              </w:tabs>
              <w:jc w:val="both"/>
            </w:pPr>
            <w:r>
              <w:t>набор карточек-цифр (от 1 до 5),</w:t>
            </w:r>
          </w:p>
          <w:p w14:paraId="09EE5063" w14:textId="77777777" w:rsidR="0041196C" w:rsidRDefault="0041196C" w:rsidP="0041196C">
            <w:pPr>
              <w:pStyle w:val="a7"/>
              <w:numPr>
                <w:ilvl w:val="0"/>
                <w:numId w:val="479"/>
              </w:numPr>
              <w:tabs>
                <w:tab w:val="left" w:pos="154"/>
              </w:tabs>
              <w:jc w:val="both"/>
            </w:pPr>
            <w:r>
              <w:t>набор магнитных цифр (от 1 до 5),</w:t>
            </w:r>
          </w:p>
          <w:p w14:paraId="168EAE6C" w14:textId="77777777" w:rsidR="0041196C" w:rsidRDefault="0041196C" w:rsidP="0041196C">
            <w:pPr>
              <w:pStyle w:val="a7"/>
              <w:numPr>
                <w:ilvl w:val="0"/>
                <w:numId w:val="479"/>
              </w:numPr>
              <w:tabs>
                <w:tab w:val="left" w:pos="154"/>
              </w:tabs>
              <w:jc w:val="both"/>
            </w:pPr>
            <w:r>
              <w:t>магнитная доска,</w:t>
            </w:r>
          </w:p>
          <w:p w14:paraId="7AC63182" w14:textId="65F1BE1E" w:rsidR="0041196C" w:rsidRDefault="0041196C" w:rsidP="0041196C">
            <w:pPr>
              <w:pStyle w:val="a7"/>
              <w:numPr>
                <w:ilvl w:val="0"/>
                <w:numId w:val="479"/>
              </w:numPr>
              <w:tabs>
                <w:tab w:val="left" w:pos="154"/>
              </w:tabs>
              <w:jc w:val="both"/>
            </w:pPr>
            <w:r>
              <w:t>наборы предметных картинок для группировки (по 8-10 в каждой группе - животные, пти</w:t>
            </w:r>
            <w:r>
              <w:softHyphen/>
              <w:t>цы, рыбы, насекомые, деревья, растения, продукты питания, одежда, посуда, мебель, здания, транспорт, профессии, предметы обихода, игрушки),</w:t>
            </w:r>
          </w:p>
          <w:p w14:paraId="061783D5" w14:textId="77777777" w:rsidR="0041196C" w:rsidRDefault="0041196C" w:rsidP="0041196C">
            <w:pPr>
              <w:pStyle w:val="a7"/>
              <w:numPr>
                <w:ilvl w:val="0"/>
                <w:numId w:val="479"/>
              </w:numPr>
              <w:tabs>
                <w:tab w:val="left" w:pos="154"/>
              </w:tabs>
              <w:jc w:val="both"/>
            </w:pPr>
          </w:p>
          <w:p w14:paraId="63DFA873" w14:textId="08391ECC" w:rsidR="0041196C" w:rsidRDefault="0041196C" w:rsidP="0041196C">
            <w:pPr>
              <w:pStyle w:val="a7"/>
              <w:numPr>
                <w:ilvl w:val="0"/>
                <w:numId w:val="479"/>
              </w:numPr>
              <w:tabs>
                <w:tab w:val="left" w:pos="120"/>
              </w:tabs>
              <w:jc w:val="both"/>
            </w:pPr>
          </w:p>
        </w:tc>
      </w:tr>
    </w:tbl>
    <w:p w14:paraId="36AA7BCC"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392"/>
        <w:gridCol w:w="9043"/>
      </w:tblGrid>
      <w:tr w:rsidR="00B569FF" w14:paraId="34090D0B" w14:textId="77777777">
        <w:trPr>
          <w:trHeight w:hRule="exact" w:val="14698"/>
          <w:jc w:val="center"/>
        </w:trPr>
        <w:tc>
          <w:tcPr>
            <w:tcW w:w="1392" w:type="dxa"/>
            <w:tcBorders>
              <w:top w:val="single" w:sz="4" w:space="0" w:color="auto"/>
              <w:left w:val="single" w:sz="4" w:space="0" w:color="auto"/>
              <w:bottom w:val="single" w:sz="4" w:space="0" w:color="auto"/>
            </w:tcBorders>
            <w:shd w:val="clear" w:color="auto" w:fill="auto"/>
          </w:tcPr>
          <w:p w14:paraId="455C139B" w14:textId="77777777" w:rsidR="00B569FF" w:rsidRDefault="00B569FF">
            <w:pPr>
              <w:rPr>
                <w:sz w:val="10"/>
                <w:szCs w:val="10"/>
              </w:rPr>
            </w:pPr>
          </w:p>
        </w:tc>
        <w:tc>
          <w:tcPr>
            <w:tcW w:w="9043" w:type="dxa"/>
            <w:tcBorders>
              <w:top w:val="single" w:sz="4" w:space="0" w:color="auto"/>
              <w:left w:val="single" w:sz="4" w:space="0" w:color="auto"/>
              <w:bottom w:val="single" w:sz="4" w:space="0" w:color="auto"/>
              <w:right w:val="single" w:sz="4" w:space="0" w:color="auto"/>
            </w:tcBorders>
            <w:shd w:val="clear" w:color="auto" w:fill="auto"/>
            <w:vAlign w:val="bottom"/>
          </w:tcPr>
          <w:p w14:paraId="158D7835" w14:textId="77777777" w:rsidR="00B569FF" w:rsidRDefault="00B62961" w:rsidP="003618F1">
            <w:pPr>
              <w:pStyle w:val="a7"/>
              <w:numPr>
                <w:ilvl w:val="0"/>
                <w:numId w:val="481"/>
              </w:numPr>
              <w:tabs>
                <w:tab w:val="left" w:pos="154"/>
              </w:tabs>
              <w:jc w:val="both"/>
            </w:pPr>
            <w:bookmarkStart w:id="42" w:name="_Hlk153717903"/>
            <w:r>
              <w:t>наборы предметных картинок для группировки по разным признакам (цвет, величина, фор</w:t>
            </w:r>
            <w:r>
              <w:softHyphen/>
              <w:t>ма, назначение и т.д.),</w:t>
            </w:r>
          </w:p>
          <w:p w14:paraId="6F4958AD" w14:textId="77777777" w:rsidR="00B569FF" w:rsidRDefault="00B62961" w:rsidP="003618F1">
            <w:pPr>
              <w:pStyle w:val="a7"/>
              <w:numPr>
                <w:ilvl w:val="0"/>
                <w:numId w:val="481"/>
              </w:numPr>
              <w:tabs>
                <w:tab w:val="left" w:pos="154"/>
              </w:tabs>
              <w:jc w:val="both"/>
            </w:pPr>
            <w:r>
              <w:t>наборы парных картинок типа «лото» из 6-8 частей (той же тематики),</w:t>
            </w:r>
          </w:p>
          <w:p w14:paraId="6BDBD35D" w14:textId="77777777" w:rsidR="00B569FF" w:rsidRDefault="00B62961" w:rsidP="003618F1">
            <w:pPr>
              <w:pStyle w:val="a7"/>
              <w:numPr>
                <w:ilvl w:val="0"/>
                <w:numId w:val="481"/>
              </w:numPr>
              <w:tabs>
                <w:tab w:val="left" w:pos="154"/>
              </w:tabs>
              <w:jc w:val="both"/>
            </w:pPr>
            <w:r>
              <w:t>наборы парных картинок на соотнесение (сравнение): найди отличия (по внешнему виду), ошибки (по смыслу),</w:t>
            </w:r>
          </w:p>
          <w:p w14:paraId="6B4893FD" w14:textId="77777777" w:rsidR="00B569FF" w:rsidRDefault="00B62961" w:rsidP="003618F1">
            <w:pPr>
              <w:pStyle w:val="a7"/>
              <w:numPr>
                <w:ilvl w:val="0"/>
                <w:numId w:val="481"/>
              </w:numPr>
              <w:tabs>
                <w:tab w:val="left" w:pos="154"/>
              </w:tabs>
            </w:pPr>
            <w:r>
              <w:t>складные кубики с предметными картинками из 6-8 частей,</w:t>
            </w:r>
          </w:p>
          <w:p w14:paraId="5A623ED4" w14:textId="77777777" w:rsidR="00B569FF" w:rsidRDefault="00B62961" w:rsidP="003618F1">
            <w:pPr>
              <w:pStyle w:val="a7"/>
              <w:numPr>
                <w:ilvl w:val="0"/>
                <w:numId w:val="481"/>
              </w:numPr>
              <w:tabs>
                <w:tab w:val="left" w:pos="154"/>
              </w:tabs>
            </w:pPr>
            <w:r>
              <w:t>разрезные сюжетные и контурные картинки (6-8 частей),</w:t>
            </w:r>
          </w:p>
          <w:p w14:paraId="061136D7" w14:textId="77777777" w:rsidR="00B569FF" w:rsidRDefault="00B62961" w:rsidP="003618F1">
            <w:pPr>
              <w:pStyle w:val="a7"/>
              <w:numPr>
                <w:ilvl w:val="0"/>
                <w:numId w:val="481"/>
              </w:numPr>
              <w:tabs>
                <w:tab w:val="left" w:pos="154"/>
              </w:tabs>
            </w:pPr>
            <w:r>
              <w:t>графические головоломки (лабиринты, схемы, маршруты).</w:t>
            </w:r>
          </w:p>
          <w:p w14:paraId="5D719831" w14:textId="77777777" w:rsidR="00B569FF" w:rsidRDefault="00B62961">
            <w:pPr>
              <w:pStyle w:val="a7"/>
            </w:pPr>
            <w:r>
              <w:rPr>
                <w:b/>
                <w:bCs/>
              </w:rPr>
              <w:t>Окружающий мир:</w:t>
            </w:r>
          </w:p>
          <w:bookmarkEnd w:id="42"/>
          <w:p w14:paraId="69E87194" w14:textId="77777777" w:rsidR="00B569FF" w:rsidRDefault="00B62961" w:rsidP="003618F1">
            <w:pPr>
              <w:pStyle w:val="a7"/>
              <w:numPr>
                <w:ilvl w:val="0"/>
                <w:numId w:val="481"/>
              </w:numPr>
              <w:tabs>
                <w:tab w:val="left" w:pos="154"/>
              </w:tabs>
              <w:jc w:val="both"/>
            </w:pPr>
            <w:r>
              <w:t>дидактические игры: игры-определения «Что лишнее», Нам игрушки принесли», «Петруш</w:t>
            </w:r>
            <w:r>
              <w:softHyphen/>
              <w:t>ка в спортивной форме» и др.; игры-описания «Назови предмет», «Определи место для предмета», «Расскажи Незнайке о любимых предметах» и др.; игры-раскладки «Чудесный мешочек», «Помоги Незнайке», «Куда что положить?» и др.; игры-эксперименты «Незнай- кин клад», «Дерево умеет плавать» и др.;</w:t>
            </w:r>
          </w:p>
          <w:p w14:paraId="155A3C8B" w14:textId="77777777" w:rsidR="00B569FF" w:rsidRDefault="00B62961" w:rsidP="003618F1">
            <w:pPr>
              <w:pStyle w:val="a7"/>
              <w:numPr>
                <w:ilvl w:val="0"/>
                <w:numId w:val="481"/>
              </w:numPr>
              <w:tabs>
                <w:tab w:val="left" w:pos="154"/>
              </w:tabs>
              <w:spacing w:line="276" w:lineRule="auto"/>
              <w:jc w:val="both"/>
            </w:pPr>
            <w:r>
              <w:t>схемы-алгоритмы для составления описательных рассказов об объектах окружающего ми</w:t>
            </w:r>
            <w:r>
              <w:softHyphen/>
              <w:t>ра;</w:t>
            </w:r>
          </w:p>
          <w:p w14:paraId="41D16B0D" w14:textId="77777777" w:rsidR="00B569FF" w:rsidRDefault="00B62961" w:rsidP="003618F1">
            <w:pPr>
              <w:pStyle w:val="a7"/>
              <w:numPr>
                <w:ilvl w:val="0"/>
                <w:numId w:val="481"/>
              </w:numPr>
              <w:tabs>
                <w:tab w:val="left" w:pos="154"/>
              </w:tabs>
              <w:spacing w:line="259" w:lineRule="auto"/>
              <w:jc w:val="both"/>
            </w:pPr>
            <w:r>
              <w:t>наборы тематических предметных картинок («Предметы одежды», «Мебель», «Транспорт», «Инструменты», «Орудия труда», «Растения», «Животные», «Спортивный инвентарь» и др.);</w:t>
            </w:r>
          </w:p>
          <w:p w14:paraId="1A04A14D" w14:textId="77777777" w:rsidR="00B569FF" w:rsidRDefault="00B62961" w:rsidP="003618F1">
            <w:pPr>
              <w:pStyle w:val="a7"/>
              <w:numPr>
                <w:ilvl w:val="0"/>
                <w:numId w:val="481"/>
              </w:numPr>
              <w:tabs>
                <w:tab w:val="left" w:pos="154"/>
              </w:tabs>
              <w:jc w:val="both"/>
            </w:pPr>
            <w:r>
              <w:t>предметные и сюжетные картинки с изображением профессий людей;</w:t>
            </w:r>
          </w:p>
          <w:p w14:paraId="3EACB6B4" w14:textId="77777777" w:rsidR="00B569FF" w:rsidRDefault="00B62961" w:rsidP="003618F1">
            <w:pPr>
              <w:pStyle w:val="a7"/>
              <w:numPr>
                <w:ilvl w:val="0"/>
                <w:numId w:val="481"/>
              </w:numPr>
              <w:tabs>
                <w:tab w:val="left" w:pos="154"/>
              </w:tabs>
              <w:jc w:val="both"/>
            </w:pPr>
            <w:r>
              <w:t>фотоальбомы «Моя семья», «Дом, в котором я живу», «Наш детский сад», «Мой город»;</w:t>
            </w:r>
          </w:p>
          <w:p w14:paraId="02E9E5EB" w14:textId="77777777" w:rsidR="00B569FF" w:rsidRDefault="00B62961" w:rsidP="003618F1">
            <w:pPr>
              <w:pStyle w:val="a7"/>
              <w:numPr>
                <w:ilvl w:val="0"/>
                <w:numId w:val="481"/>
              </w:numPr>
              <w:tabs>
                <w:tab w:val="left" w:pos="154"/>
              </w:tabs>
              <w:jc w:val="both"/>
            </w:pPr>
            <w:r>
              <w:t>схемы-символы «Природный и рукотворный мир», предметные картинки с изображением объектов природного и рукотворного мира;</w:t>
            </w:r>
          </w:p>
          <w:p w14:paraId="622629A2" w14:textId="77777777" w:rsidR="00B569FF" w:rsidRDefault="00B62961" w:rsidP="003618F1">
            <w:pPr>
              <w:pStyle w:val="a7"/>
              <w:numPr>
                <w:ilvl w:val="0"/>
                <w:numId w:val="481"/>
              </w:numPr>
              <w:tabs>
                <w:tab w:val="left" w:pos="154"/>
              </w:tabs>
              <w:jc w:val="both"/>
            </w:pPr>
            <w:r>
              <w:t>образцы материалов (дерево, глина, бумага, ткань, стекло, пластмасса).</w:t>
            </w:r>
          </w:p>
          <w:p w14:paraId="6D180DB5" w14:textId="77777777" w:rsidR="00B569FF" w:rsidRDefault="00B62961">
            <w:pPr>
              <w:pStyle w:val="a7"/>
              <w:jc w:val="both"/>
            </w:pPr>
            <w:r>
              <w:rPr>
                <w:b/>
                <w:bCs/>
              </w:rPr>
              <w:t>Природа:</w:t>
            </w:r>
          </w:p>
          <w:p w14:paraId="4ED2D223" w14:textId="77777777" w:rsidR="00B569FF" w:rsidRDefault="00B62961" w:rsidP="003618F1">
            <w:pPr>
              <w:pStyle w:val="a7"/>
              <w:numPr>
                <w:ilvl w:val="0"/>
                <w:numId w:val="481"/>
              </w:numPr>
              <w:tabs>
                <w:tab w:val="left" w:pos="154"/>
              </w:tabs>
              <w:jc w:val="both"/>
            </w:pPr>
            <w:r>
              <w:t>комнатные растения (5 - 6): бальзамин, фикус, хлорофитум, герань, бегония, примула (на выбор педагога),</w:t>
            </w:r>
          </w:p>
          <w:p w14:paraId="08D46C73" w14:textId="77777777" w:rsidR="00B569FF" w:rsidRDefault="00B62961" w:rsidP="003618F1">
            <w:pPr>
              <w:pStyle w:val="a7"/>
              <w:numPr>
                <w:ilvl w:val="0"/>
                <w:numId w:val="481"/>
              </w:numPr>
              <w:tabs>
                <w:tab w:val="left" w:pos="154"/>
              </w:tabs>
              <w:jc w:val="both"/>
            </w:pPr>
            <w:r>
              <w:t>календарь природы и природы с набором карточек с символами погодных явлений,</w:t>
            </w:r>
          </w:p>
          <w:p w14:paraId="58512230" w14:textId="77777777" w:rsidR="00B569FF" w:rsidRDefault="00B62961" w:rsidP="003618F1">
            <w:pPr>
              <w:pStyle w:val="a7"/>
              <w:numPr>
                <w:ilvl w:val="0"/>
                <w:numId w:val="481"/>
              </w:numPr>
              <w:tabs>
                <w:tab w:val="left" w:pos="154"/>
              </w:tabs>
              <w:jc w:val="both"/>
            </w:pPr>
            <w:r>
              <w:t>наглядно-дидактические пособия «Мир в картинках»: «Животные жарких стран», «Живот</w:t>
            </w:r>
            <w:r>
              <w:softHyphen/>
              <w:t>ные средней полосы», «Птицы средней полосы», «Насекомые», «Высоко в горах», «Арктика и Антарктика», «Деревья и листья», «Овощи», «Фрукты», «Цветы», «Морские обитатели», «Рептилии и амфибии», «Ягоды садовые», «Ягоды лесные», «Домашние животные», «До</w:t>
            </w:r>
            <w:r>
              <w:softHyphen/>
              <w:t>машние птицы», «Животные - домашние питомцы»,</w:t>
            </w:r>
          </w:p>
          <w:p w14:paraId="3B995DEF" w14:textId="77777777" w:rsidR="00B569FF" w:rsidRDefault="00B62961" w:rsidP="003618F1">
            <w:pPr>
              <w:pStyle w:val="a7"/>
              <w:numPr>
                <w:ilvl w:val="0"/>
                <w:numId w:val="481"/>
              </w:numPr>
              <w:tabs>
                <w:tab w:val="left" w:pos="154"/>
              </w:tabs>
              <w:jc w:val="both"/>
            </w:pPr>
            <w:r>
              <w:t>серия наглядно-дидактических пособий «Рассказы по картинкам»: «Зима», «Осень», «Вес</w:t>
            </w:r>
            <w:r>
              <w:softHyphen/>
              <w:t>на», «Лето», «Родная природа», «В деревне», «Времена года»,</w:t>
            </w:r>
          </w:p>
          <w:p w14:paraId="05B57325" w14:textId="77777777" w:rsidR="00B569FF" w:rsidRPr="00407D5A" w:rsidRDefault="00B62961" w:rsidP="003618F1">
            <w:pPr>
              <w:pStyle w:val="a7"/>
              <w:numPr>
                <w:ilvl w:val="0"/>
                <w:numId w:val="481"/>
              </w:numPr>
              <w:tabs>
                <w:tab w:val="left" w:pos="154"/>
              </w:tabs>
              <w:jc w:val="both"/>
              <w:rPr>
                <w:sz w:val="20"/>
                <w:szCs w:val="20"/>
              </w:rPr>
            </w:pPr>
            <w:r w:rsidRPr="00407D5A">
              <w:rPr>
                <w:sz w:val="20"/>
                <w:szCs w:val="20"/>
              </w:rPr>
              <w:t>детская тематическая познавательная литература с иллюстрациями,</w:t>
            </w:r>
          </w:p>
          <w:p w14:paraId="1D0EF356" w14:textId="77777777" w:rsidR="00B569FF" w:rsidRPr="00407D5A" w:rsidRDefault="00B62961" w:rsidP="003618F1">
            <w:pPr>
              <w:pStyle w:val="a7"/>
              <w:numPr>
                <w:ilvl w:val="0"/>
                <w:numId w:val="481"/>
              </w:numPr>
              <w:tabs>
                <w:tab w:val="left" w:pos="154"/>
              </w:tabs>
              <w:jc w:val="both"/>
              <w:rPr>
                <w:sz w:val="20"/>
                <w:szCs w:val="20"/>
              </w:rPr>
            </w:pPr>
            <w:r w:rsidRPr="00407D5A">
              <w:rPr>
                <w:sz w:val="20"/>
                <w:szCs w:val="20"/>
              </w:rPr>
              <w:t>тематическое лото, домино,</w:t>
            </w:r>
          </w:p>
          <w:p w14:paraId="6199FA1D" w14:textId="77777777" w:rsidR="00B569FF" w:rsidRPr="00407D5A" w:rsidRDefault="00B62961" w:rsidP="003618F1">
            <w:pPr>
              <w:pStyle w:val="a7"/>
              <w:numPr>
                <w:ilvl w:val="0"/>
                <w:numId w:val="481"/>
              </w:numPr>
              <w:tabs>
                <w:tab w:val="left" w:pos="154"/>
              </w:tabs>
              <w:jc w:val="both"/>
              <w:rPr>
                <w:sz w:val="20"/>
                <w:szCs w:val="20"/>
              </w:rPr>
            </w:pPr>
            <w:r w:rsidRPr="00407D5A">
              <w:rPr>
                <w:sz w:val="20"/>
                <w:szCs w:val="20"/>
              </w:rPr>
              <w:t>природный (шишки, веточки, желуди, ракушки, камушки) и бросовый материал (крышки, коробочки),</w:t>
            </w:r>
          </w:p>
          <w:p w14:paraId="6B1D1C80" w14:textId="77777777" w:rsidR="00B569FF" w:rsidRPr="00407D5A" w:rsidRDefault="00B62961" w:rsidP="003618F1">
            <w:pPr>
              <w:pStyle w:val="a7"/>
              <w:numPr>
                <w:ilvl w:val="0"/>
                <w:numId w:val="481"/>
              </w:numPr>
              <w:tabs>
                <w:tab w:val="left" w:pos="154"/>
              </w:tabs>
              <w:jc w:val="both"/>
              <w:rPr>
                <w:sz w:val="20"/>
                <w:szCs w:val="20"/>
              </w:rPr>
            </w:pPr>
            <w:r w:rsidRPr="00407D5A">
              <w:rPr>
                <w:sz w:val="20"/>
                <w:szCs w:val="20"/>
              </w:rPr>
              <w:t>лейки для полива комнатных растений (3 - 4),</w:t>
            </w:r>
          </w:p>
          <w:p w14:paraId="303A79D4" w14:textId="77777777" w:rsidR="00B569FF" w:rsidRPr="00407D5A" w:rsidRDefault="00B62961" w:rsidP="003618F1">
            <w:pPr>
              <w:pStyle w:val="a7"/>
              <w:numPr>
                <w:ilvl w:val="0"/>
                <w:numId w:val="481"/>
              </w:numPr>
              <w:tabs>
                <w:tab w:val="left" w:pos="154"/>
              </w:tabs>
              <w:jc w:val="both"/>
            </w:pPr>
            <w:r w:rsidRPr="00407D5A">
              <w:rPr>
                <w:sz w:val="20"/>
                <w:szCs w:val="20"/>
              </w:rPr>
              <w:t>тазики для воды (1-2), тряпочки для протирания листьев, палочки для рыхления, пульвери</w:t>
            </w:r>
            <w:r w:rsidRPr="00407D5A">
              <w:rPr>
                <w:sz w:val="20"/>
                <w:szCs w:val="20"/>
              </w:rPr>
              <w:softHyphen/>
              <w:t>затор,</w:t>
            </w:r>
          </w:p>
          <w:p w14:paraId="56DB3EE7" w14:textId="013CDFA0" w:rsidR="00407D5A" w:rsidRDefault="00407D5A" w:rsidP="003618F1">
            <w:pPr>
              <w:pStyle w:val="a7"/>
              <w:numPr>
                <w:ilvl w:val="0"/>
                <w:numId w:val="481"/>
              </w:numPr>
              <w:tabs>
                <w:tab w:val="left" w:pos="154"/>
              </w:tabs>
              <w:jc w:val="both"/>
            </w:pPr>
            <w:r>
              <w:t>- ящики и стаканчики для посадки рассады</w:t>
            </w:r>
          </w:p>
        </w:tc>
      </w:tr>
      <w:tr w:rsidR="00B569FF" w14:paraId="620DC594" w14:textId="77777777">
        <w:trPr>
          <w:trHeight w:hRule="exact" w:val="14438"/>
          <w:jc w:val="center"/>
        </w:trPr>
        <w:tc>
          <w:tcPr>
            <w:tcW w:w="1392" w:type="dxa"/>
            <w:tcBorders>
              <w:top w:val="single" w:sz="4" w:space="0" w:color="auto"/>
              <w:left w:val="single" w:sz="4" w:space="0" w:color="auto"/>
              <w:bottom w:val="single" w:sz="4" w:space="0" w:color="auto"/>
            </w:tcBorders>
            <w:shd w:val="clear" w:color="auto" w:fill="auto"/>
          </w:tcPr>
          <w:p w14:paraId="1162AA86" w14:textId="77777777" w:rsidR="00B569FF" w:rsidRDefault="00B62961">
            <w:pPr>
              <w:pStyle w:val="a7"/>
              <w:jc w:val="center"/>
            </w:pPr>
            <w:r>
              <w:t>от 5 до 6 лет</w:t>
            </w:r>
          </w:p>
        </w:tc>
        <w:tc>
          <w:tcPr>
            <w:tcW w:w="9043" w:type="dxa"/>
            <w:tcBorders>
              <w:top w:val="single" w:sz="4" w:space="0" w:color="auto"/>
              <w:left w:val="single" w:sz="4" w:space="0" w:color="auto"/>
              <w:bottom w:val="single" w:sz="4" w:space="0" w:color="auto"/>
              <w:right w:val="single" w:sz="4" w:space="0" w:color="auto"/>
            </w:tcBorders>
            <w:shd w:val="clear" w:color="auto" w:fill="auto"/>
            <w:vAlign w:val="bottom"/>
          </w:tcPr>
          <w:p w14:paraId="11348FB4" w14:textId="77777777" w:rsidR="00B569FF" w:rsidRDefault="00B62961" w:rsidP="00962DDF">
            <w:pPr>
              <w:pStyle w:val="a7"/>
            </w:pPr>
            <w:r>
              <w:rPr>
                <w:b/>
                <w:bCs/>
              </w:rPr>
              <w:t>Сенсорные эталоны и познавательные действия:</w:t>
            </w:r>
          </w:p>
          <w:p w14:paraId="2879A8A2" w14:textId="77777777" w:rsidR="00B569FF" w:rsidRDefault="00B62961" w:rsidP="003618F1">
            <w:pPr>
              <w:pStyle w:val="a7"/>
              <w:numPr>
                <w:ilvl w:val="0"/>
                <w:numId w:val="482"/>
              </w:numPr>
              <w:tabs>
                <w:tab w:val="left" w:pos="120"/>
              </w:tabs>
            </w:pPr>
            <w:r>
              <w:t>модель классификации окружающего мира,</w:t>
            </w:r>
          </w:p>
          <w:p w14:paraId="5E472A30" w14:textId="77777777" w:rsidR="00B569FF" w:rsidRDefault="00B62961" w:rsidP="003618F1">
            <w:pPr>
              <w:pStyle w:val="a7"/>
              <w:numPr>
                <w:ilvl w:val="0"/>
                <w:numId w:val="482"/>
              </w:numPr>
              <w:tabs>
                <w:tab w:val="left" w:pos="120"/>
              </w:tabs>
            </w:pPr>
            <w:r>
              <w:t>индивидуальные дневники с фиксацией опытов,</w:t>
            </w:r>
          </w:p>
          <w:p w14:paraId="6B2A5D62" w14:textId="77777777" w:rsidR="00B569FF" w:rsidRDefault="00B62961" w:rsidP="003618F1">
            <w:pPr>
              <w:pStyle w:val="a7"/>
              <w:numPr>
                <w:ilvl w:val="0"/>
                <w:numId w:val="482"/>
              </w:numPr>
              <w:tabs>
                <w:tab w:val="left" w:pos="120"/>
              </w:tabs>
            </w:pPr>
            <w:r>
              <w:t>емкости разной вместимости, ложки, лопатки, палочки, воронки, сито,</w:t>
            </w:r>
          </w:p>
          <w:p w14:paraId="534D72A9" w14:textId="77777777" w:rsidR="00B569FF" w:rsidRDefault="00B62961" w:rsidP="003618F1">
            <w:pPr>
              <w:pStyle w:val="a7"/>
              <w:numPr>
                <w:ilvl w:val="0"/>
                <w:numId w:val="482"/>
              </w:numPr>
              <w:tabs>
                <w:tab w:val="left" w:pos="120"/>
              </w:tabs>
            </w:pPr>
            <w:r>
              <w:t>лупы, цветные стекла,</w:t>
            </w:r>
          </w:p>
          <w:p w14:paraId="5D349330" w14:textId="77777777" w:rsidR="00B569FF" w:rsidRDefault="00B62961" w:rsidP="003618F1">
            <w:pPr>
              <w:pStyle w:val="a7"/>
              <w:numPr>
                <w:ilvl w:val="0"/>
                <w:numId w:val="482"/>
              </w:numPr>
              <w:tabs>
                <w:tab w:val="left" w:pos="120"/>
              </w:tabs>
            </w:pPr>
            <w:r>
              <w:t>магниты, фонарики,</w:t>
            </w:r>
          </w:p>
          <w:p w14:paraId="44FF7174" w14:textId="77777777" w:rsidR="00B569FF" w:rsidRDefault="00B62961" w:rsidP="003618F1">
            <w:pPr>
              <w:pStyle w:val="a7"/>
              <w:numPr>
                <w:ilvl w:val="0"/>
                <w:numId w:val="482"/>
              </w:numPr>
              <w:tabs>
                <w:tab w:val="left" w:pos="120"/>
              </w:tabs>
            </w:pPr>
            <w:r>
              <w:t>песочные часы,</w:t>
            </w:r>
          </w:p>
          <w:p w14:paraId="16B040E4" w14:textId="77777777" w:rsidR="00B569FF" w:rsidRDefault="00B62961" w:rsidP="003618F1">
            <w:pPr>
              <w:pStyle w:val="a7"/>
              <w:numPr>
                <w:ilvl w:val="0"/>
                <w:numId w:val="482"/>
              </w:numPr>
              <w:tabs>
                <w:tab w:val="left" w:pos="120"/>
              </w:tabs>
            </w:pPr>
            <w:r>
              <w:t>схемы, модели, таблицы с «алгоритмами» выполнения опытов,</w:t>
            </w:r>
          </w:p>
          <w:p w14:paraId="02B624D4" w14:textId="77777777" w:rsidR="00B569FF" w:rsidRDefault="00B62961" w:rsidP="003618F1">
            <w:pPr>
              <w:pStyle w:val="a7"/>
              <w:numPr>
                <w:ilvl w:val="0"/>
                <w:numId w:val="482"/>
              </w:numPr>
              <w:tabs>
                <w:tab w:val="left" w:pos="120"/>
              </w:tabs>
            </w:pPr>
            <w:r>
              <w:t>материалы по разделам: песок и вода, звук, магниты, бумага, стекло, резина,</w:t>
            </w:r>
          </w:p>
          <w:p w14:paraId="20AF7CC2" w14:textId="77777777" w:rsidR="00B569FF" w:rsidRDefault="00B62961" w:rsidP="003618F1">
            <w:pPr>
              <w:pStyle w:val="a7"/>
              <w:numPr>
                <w:ilvl w:val="0"/>
                <w:numId w:val="482"/>
              </w:numPr>
              <w:tabs>
                <w:tab w:val="left" w:pos="120"/>
              </w:tabs>
            </w:pPr>
            <w:r>
              <w:t>прозрачные и непрозрачные сосуды разной конфигурации и объема,</w:t>
            </w:r>
          </w:p>
          <w:p w14:paraId="0751EA9C" w14:textId="77777777" w:rsidR="00B569FF" w:rsidRDefault="00B62961" w:rsidP="003618F1">
            <w:pPr>
              <w:pStyle w:val="a7"/>
              <w:numPr>
                <w:ilvl w:val="0"/>
                <w:numId w:val="482"/>
              </w:numPr>
              <w:tabs>
                <w:tab w:val="left" w:pos="120"/>
              </w:tabs>
            </w:pPr>
            <w:r>
              <w:t>мерные стаканы,</w:t>
            </w:r>
          </w:p>
          <w:p w14:paraId="6CA21BC4" w14:textId="77777777" w:rsidR="00B569FF" w:rsidRDefault="00B62961" w:rsidP="003618F1">
            <w:pPr>
              <w:pStyle w:val="a7"/>
              <w:numPr>
                <w:ilvl w:val="0"/>
                <w:numId w:val="482"/>
              </w:numPr>
              <w:tabs>
                <w:tab w:val="left" w:pos="120"/>
              </w:tabs>
            </w:pPr>
            <w:r>
              <w:t>формы для льда,</w:t>
            </w:r>
          </w:p>
          <w:p w14:paraId="221017C7" w14:textId="77777777" w:rsidR="00B569FF" w:rsidRDefault="00B62961" w:rsidP="003618F1">
            <w:pPr>
              <w:pStyle w:val="a7"/>
              <w:numPr>
                <w:ilvl w:val="0"/>
                <w:numId w:val="482"/>
              </w:numPr>
              <w:tabs>
                <w:tab w:val="left" w:pos="120"/>
              </w:tabs>
            </w:pPr>
            <w:r>
              <w:t>пипетки с закругленными концами, шприцы без игл, деревянные палочки,</w:t>
            </w:r>
          </w:p>
          <w:p w14:paraId="5E6D0495" w14:textId="77777777" w:rsidR="00B569FF" w:rsidRDefault="00B62961" w:rsidP="003618F1">
            <w:pPr>
              <w:pStyle w:val="a7"/>
              <w:numPr>
                <w:ilvl w:val="0"/>
                <w:numId w:val="482"/>
              </w:numPr>
              <w:tabs>
                <w:tab w:val="left" w:pos="120"/>
              </w:tabs>
            </w:pPr>
            <w:r>
              <w:t>бросовый материал,</w:t>
            </w:r>
          </w:p>
          <w:p w14:paraId="1755B96C" w14:textId="77777777" w:rsidR="00B569FF" w:rsidRDefault="00B62961" w:rsidP="003618F1">
            <w:pPr>
              <w:pStyle w:val="a7"/>
              <w:numPr>
                <w:ilvl w:val="0"/>
                <w:numId w:val="482"/>
              </w:numPr>
              <w:tabs>
                <w:tab w:val="left" w:pos="120"/>
              </w:tabs>
            </w:pPr>
            <w:r>
              <w:t>разные виды бумаги.</w:t>
            </w:r>
          </w:p>
          <w:p w14:paraId="4EB73049" w14:textId="77777777" w:rsidR="00B569FF" w:rsidRDefault="00B62961">
            <w:pPr>
              <w:pStyle w:val="a7"/>
            </w:pPr>
            <w:r>
              <w:rPr>
                <w:b/>
                <w:bCs/>
              </w:rPr>
              <w:t>Математические представления:</w:t>
            </w:r>
          </w:p>
          <w:p w14:paraId="64C4485E" w14:textId="77777777" w:rsidR="00B569FF" w:rsidRDefault="00B62961" w:rsidP="003618F1">
            <w:pPr>
              <w:pStyle w:val="a7"/>
              <w:numPr>
                <w:ilvl w:val="0"/>
                <w:numId w:val="482"/>
              </w:numPr>
              <w:tabs>
                <w:tab w:val="left" w:pos="120"/>
              </w:tabs>
            </w:pPr>
            <w:r>
              <w:t>разнообразный счетный материал,</w:t>
            </w:r>
          </w:p>
          <w:p w14:paraId="591934E9" w14:textId="77777777" w:rsidR="00B569FF" w:rsidRDefault="00B62961" w:rsidP="003618F1">
            <w:pPr>
              <w:pStyle w:val="a7"/>
              <w:numPr>
                <w:ilvl w:val="0"/>
                <w:numId w:val="482"/>
              </w:numPr>
              <w:tabs>
                <w:tab w:val="left" w:pos="120"/>
              </w:tabs>
            </w:pPr>
            <w:r>
              <w:t>наборное полотно,</w:t>
            </w:r>
          </w:p>
          <w:p w14:paraId="370FA4AA" w14:textId="77777777" w:rsidR="00B569FF" w:rsidRDefault="00B62961" w:rsidP="003618F1">
            <w:pPr>
              <w:pStyle w:val="a7"/>
              <w:numPr>
                <w:ilvl w:val="0"/>
                <w:numId w:val="482"/>
              </w:numPr>
              <w:tabs>
                <w:tab w:val="left" w:pos="120"/>
              </w:tabs>
            </w:pPr>
            <w:r>
              <w:t>набор геометрических фигур с графическими образцами (геометрическая мозаика),</w:t>
            </w:r>
          </w:p>
          <w:p w14:paraId="6E2CD550" w14:textId="77777777" w:rsidR="00B569FF" w:rsidRDefault="00B62961" w:rsidP="003618F1">
            <w:pPr>
              <w:pStyle w:val="a7"/>
              <w:numPr>
                <w:ilvl w:val="0"/>
                <w:numId w:val="482"/>
              </w:numPr>
              <w:tabs>
                <w:tab w:val="left" w:pos="120"/>
              </w:tabs>
            </w:pPr>
            <w:r>
              <w:t>танграм,</w:t>
            </w:r>
          </w:p>
          <w:p w14:paraId="490049CF" w14:textId="77777777" w:rsidR="00B569FF" w:rsidRDefault="00B62961" w:rsidP="003618F1">
            <w:pPr>
              <w:pStyle w:val="a7"/>
              <w:numPr>
                <w:ilvl w:val="0"/>
                <w:numId w:val="482"/>
              </w:numPr>
              <w:tabs>
                <w:tab w:val="left" w:pos="120"/>
              </w:tabs>
            </w:pPr>
            <w:r>
              <w:t>набор геометрических фигур для группировки по цвету, форме, величине (7-10 форм, цве</w:t>
            </w:r>
            <w:r>
              <w:softHyphen/>
              <w:t>тов и размеров),</w:t>
            </w:r>
          </w:p>
          <w:p w14:paraId="2B1C6BD5" w14:textId="77777777" w:rsidR="00B569FF" w:rsidRDefault="00B62961" w:rsidP="003618F1">
            <w:pPr>
              <w:pStyle w:val="a7"/>
              <w:numPr>
                <w:ilvl w:val="0"/>
                <w:numId w:val="482"/>
              </w:numPr>
              <w:tabs>
                <w:tab w:val="left" w:pos="120"/>
              </w:tabs>
            </w:pPr>
            <w:r>
              <w:t>набор объемных геометрических тел для группировки и сериации,</w:t>
            </w:r>
          </w:p>
          <w:p w14:paraId="7C6197DA" w14:textId="77777777" w:rsidR="00B569FF" w:rsidRDefault="00B62961" w:rsidP="003618F1">
            <w:pPr>
              <w:pStyle w:val="a7"/>
              <w:numPr>
                <w:ilvl w:val="0"/>
                <w:numId w:val="482"/>
              </w:numPr>
              <w:tabs>
                <w:tab w:val="left" w:pos="120"/>
              </w:tabs>
            </w:pPr>
            <w:r>
              <w:t>мозаика разных форм и цвета (мелкая) с графическими образцами,</w:t>
            </w:r>
          </w:p>
          <w:p w14:paraId="470B7F5B" w14:textId="77777777" w:rsidR="00B569FF" w:rsidRDefault="00B62961" w:rsidP="003618F1">
            <w:pPr>
              <w:pStyle w:val="a7"/>
              <w:numPr>
                <w:ilvl w:val="0"/>
                <w:numId w:val="482"/>
              </w:numPr>
              <w:tabs>
                <w:tab w:val="left" w:pos="120"/>
              </w:tabs>
            </w:pPr>
            <w:r>
              <w:t>головоломки плоскостные (геометрические) и объемные,</w:t>
            </w:r>
          </w:p>
          <w:p w14:paraId="1F2194F6" w14:textId="77777777" w:rsidR="00B569FF" w:rsidRDefault="00B62961" w:rsidP="003618F1">
            <w:pPr>
              <w:pStyle w:val="a7"/>
              <w:numPr>
                <w:ilvl w:val="0"/>
                <w:numId w:val="482"/>
              </w:numPr>
              <w:tabs>
                <w:tab w:val="left" w:pos="120"/>
              </w:tabs>
            </w:pPr>
            <w:r>
              <w:t>головоломки-лабиринты,</w:t>
            </w:r>
          </w:p>
          <w:p w14:paraId="665C5F1B" w14:textId="77777777" w:rsidR="00B569FF" w:rsidRDefault="00B62961" w:rsidP="003618F1">
            <w:pPr>
              <w:pStyle w:val="a7"/>
              <w:numPr>
                <w:ilvl w:val="0"/>
                <w:numId w:val="482"/>
              </w:numPr>
              <w:tabs>
                <w:tab w:val="left" w:pos="120"/>
              </w:tabs>
            </w:pPr>
            <w:r>
              <w:t>головоломки на комбинаторику (Кубик Рубика,</w:t>
            </w:r>
            <w:r w:rsidR="003D0FE4">
              <w:t xml:space="preserve"> «15», «Уникуб»</w:t>
            </w:r>
            <w:r>
              <w:t>),</w:t>
            </w:r>
          </w:p>
          <w:p w14:paraId="00B9826D" w14:textId="77777777" w:rsidR="00B569FF" w:rsidRDefault="00B62961" w:rsidP="003618F1">
            <w:pPr>
              <w:pStyle w:val="a7"/>
              <w:numPr>
                <w:ilvl w:val="0"/>
                <w:numId w:val="482"/>
              </w:numPr>
              <w:tabs>
                <w:tab w:val="left" w:pos="120"/>
              </w:tabs>
            </w:pPr>
            <w:r>
              <w:t>часы механические, часы песочные,</w:t>
            </w:r>
          </w:p>
          <w:p w14:paraId="67CD4D7C" w14:textId="77777777" w:rsidR="00B569FF" w:rsidRDefault="00B62961" w:rsidP="003618F1">
            <w:pPr>
              <w:pStyle w:val="a7"/>
              <w:numPr>
                <w:ilvl w:val="0"/>
                <w:numId w:val="482"/>
              </w:numPr>
              <w:tabs>
                <w:tab w:val="left" w:pos="120"/>
              </w:tabs>
            </w:pPr>
            <w:r>
              <w:t>весы,</w:t>
            </w:r>
          </w:p>
          <w:p w14:paraId="4A228F99" w14:textId="77777777" w:rsidR="00B569FF" w:rsidRDefault="00B62961" w:rsidP="003618F1">
            <w:pPr>
              <w:pStyle w:val="a7"/>
              <w:numPr>
                <w:ilvl w:val="0"/>
                <w:numId w:val="482"/>
              </w:numPr>
              <w:tabs>
                <w:tab w:val="left" w:pos="120"/>
              </w:tabs>
            </w:pPr>
            <w:r>
              <w:t>счеты,</w:t>
            </w:r>
          </w:p>
          <w:p w14:paraId="2AEBC80F" w14:textId="77777777" w:rsidR="00B569FF" w:rsidRDefault="00B62961" w:rsidP="003618F1">
            <w:pPr>
              <w:pStyle w:val="a7"/>
              <w:numPr>
                <w:ilvl w:val="0"/>
                <w:numId w:val="482"/>
              </w:numPr>
              <w:tabs>
                <w:tab w:val="left" w:pos="120"/>
              </w:tabs>
            </w:pPr>
            <w:r>
              <w:t>линейки, лекала,</w:t>
            </w:r>
          </w:p>
          <w:p w14:paraId="3266BB5F" w14:textId="77777777" w:rsidR="00B569FF" w:rsidRDefault="00B62961" w:rsidP="003618F1">
            <w:pPr>
              <w:pStyle w:val="a7"/>
              <w:numPr>
                <w:ilvl w:val="0"/>
                <w:numId w:val="482"/>
              </w:numPr>
              <w:tabs>
                <w:tab w:val="left" w:pos="120"/>
              </w:tabs>
            </w:pPr>
            <w:r>
              <w:t>набор кубиков с цифрами (от 1 до 10),</w:t>
            </w:r>
          </w:p>
          <w:p w14:paraId="2A2EEFC6" w14:textId="77777777" w:rsidR="00B569FF" w:rsidRDefault="00B62961" w:rsidP="003618F1">
            <w:pPr>
              <w:pStyle w:val="a7"/>
              <w:numPr>
                <w:ilvl w:val="0"/>
                <w:numId w:val="482"/>
              </w:numPr>
              <w:tabs>
                <w:tab w:val="left" w:pos="120"/>
              </w:tabs>
            </w:pPr>
            <w:r>
              <w:t>набор карточек с изображением количества предметов (от 1 до 10) и цифр,</w:t>
            </w:r>
          </w:p>
          <w:p w14:paraId="65B1449C" w14:textId="77777777" w:rsidR="00B569FF" w:rsidRDefault="00B62961" w:rsidP="003618F1">
            <w:pPr>
              <w:pStyle w:val="a7"/>
              <w:numPr>
                <w:ilvl w:val="0"/>
                <w:numId w:val="482"/>
              </w:numPr>
              <w:tabs>
                <w:tab w:val="left" w:pos="120"/>
              </w:tabs>
            </w:pPr>
            <w:r>
              <w:t>набор карточек-цифр (от 1 до 10),</w:t>
            </w:r>
          </w:p>
          <w:p w14:paraId="5CA21207" w14:textId="77777777" w:rsidR="00B569FF" w:rsidRDefault="00B62961" w:rsidP="003618F1">
            <w:pPr>
              <w:pStyle w:val="a7"/>
              <w:numPr>
                <w:ilvl w:val="0"/>
                <w:numId w:val="482"/>
              </w:numPr>
              <w:tabs>
                <w:tab w:val="left" w:pos="120"/>
              </w:tabs>
            </w:pPr>
            <w:r>
              <w:t>набор магнитных цифр (от 1 до10),</w:t>
            </w:r>
          </w:p>
          <w:p w14:paraId="509A6BF6" w14:textId="77777777" w:rsidR="00B569FF" w:rsidRDefault="00B62961" w:rsidP="003618F1">
            <w:pPr>
              <w:pStyle w:val="a7"/>
              <w:numPr>
                <w:ilvl w:val="0"/>
                <w:numId w:val="482"/>
              </w:numPr>
              <w:tabs>
                <w:tab w:val="left" w:pos="120"/>
              </w:tabs>
            </w:pPr>
            <w:r>
              <w:t>магнитная доска,</w:t>
            </w:r>
          </w:p>
          <w:p w14:paraId="4F2C98E7" w14:textId="77777777" w:rsidR="00B569FF" w:rsidRDefault="00B62961" w:rsidP="003618F1">
            <w:pPr>
              <w:pStyle w:val="a7"/>
              <w:numPr>
                <w:ilvl w:val="0"/>
                <w:numId w:val="482"/>
              </w:numPr>
              <w:tabs>
                <w:tab w:val="left" w:pos="120"/>
              </w:tabs>
            </w:pPr>
            <w:r>
              <w:t>наборы предметных картинок для группировки (виды животных, растений, ландшафтов, транспорта, строительных сооружений, профессий, спорта и пр.),</w:t>
            </w:r>
          </w:p>
          <w:p w14:paraId="7CF2BC44" w14:textId="77777777" w:rsidR="00B569FF" w:rsidRDefault="00B62961" w:rsidP="003618F1">
            <w:pPr>
              <w:pStyle w:val="a7"/>
              <w:numPr>
                <w:ilvl w:val="0"/>
                <w:numId w:val="482"/>
              </w:numPr>
              <w:tabs>
                <w:tab w:val="left" w:pos="120"/>
              </w:tabs>
            </w:pPr>
            <w:r>
              <w:t>наборы предметных картинок для группировки по разным признакам (цвет, величина, фор</w:t>
            </w:r>
            <w:r>
              <w:softHyphen/>
              <w:t>ма, назначение и т.д.),</w:t>
            </w:r>
          </w:p>
          <w:p w14:paraId="072D818E" w14:textId="77777777" w:rsidR="00B569FF" w:rsidRDefault="00B62961" w:rsidP="003618F1">
            <w:pPr>
              <w:pStyle w:val="a7"/>
              <w:numPr>
                <w:ilvl w:val="0"/>
                <w:numId w:val="482"/>
              </w:numPr>
              <w:tabs>
                <w:tab w:val="left" w:pos="120"/>
              </w:tabs>
            </w:pPr>
            <w:r>
              <w:t>наборы парных картинок типа «лото» из 8 - 12 частей (той же тематики),</w:t>
            </w:r>
          </w:p>
          <w:p w14:paraId="77CFDA02" w14:textId="77777777" w:rsidR="00B569FF" w:rsidRDefault="00B62961" w:rsidP="003618F1">
            <w:pPr>
              <w:pStyle w:val="a7"/>
              <w:numPr>
                <w:ilvl w:val="0"/>
                <w:numId w:val="482"/>
              </w:numPr>
              <w:tabs>
                <w:tab w:val="left" w:pos="120"/>
              </w:tabs>
            </w:pPr>
            <w:r>
              <w:t>наборы парных картинок на соотнесение (сравнение): найди отличия (по внешнему виду), ошибки (по смыслу),</w:t>
            </w:r>
          </w:p>
          <w:p w14:paraId="7BEB6C1E" w14:textId="77777777" w:rsidR="00B569FF" w:rsidRDefault="00B62961" w:rsidP="003618F1">
            <w:pPr>
              <w:pStyle w:val="a7"/>
              <w:numPr>
                <w:ilvl w:val="0"/>
                <w:numId w:val="482"/>
              </w:numPr>
              <w:tabs>
                <w:tab w:val="left" w:pos="120"/>
              </w:tabs>
            </w:pPr>
            <w:r>
              <w:t>складные кубики с предметными картинками из 10-12 частей,</w:t>
            </w:r>
          </w:p>
          <w:p w14:paraId="119FC299" w14:textId="77777777" w:rsidR="00B569FF" w:rsidRDefault="00B62961" w:rsidP="003618F1">
            <w:pPr>
              <w:pStyle w:val="a7"/>
              <w:numPr>
                <w:ilvl w:val="0"/>
                <w:numId w:val="482"/>
              </w:numPr>
              <w:tabs>
                <w:tab w:val="left" w:pos="120"/>
              </w:tabs>
            </w:pPr>
            <w:r>
              <w:t>разрезные сюжетные и контурные картинки (8-16 частей),</w:t>
            </w:r>
          </w:p>
          <w:p w14:paraId="38F91943" w14:textId="77777777" w:rsidR="00B569FF" w:rsidRDefault="00B62961" w:rsidP="003618F1">
            <w:pPr>
              <w:pStyle w:val="a7"/>
              <w:numPr>
                <w:ilvl w:val="0"/>
                <w:numId w:val="482"/>
              </w:numPr>
              <w:tabs>
                <w:tab w:val="left" w:pos="120"/>
              </w:tabs>
            </w:pPr>
            <w:r>
              <w:t>комплекты цифр, математических знаков,</w:t>
            </w:r>
          </w:p>
          <w:p w14:paraId="474AE33A" w14:textId="77777777" w:rsidR="00B569FF" w:rsidRDefault="00B62961" w:rsidP="003618F1">
            <w:pPr>
              <w:pStyle w:val="a7"/>
              <w:numPr>
                <w:ilvl w:val="0"/>
                <w:numId w:val="482"/>
              </w:numPr>
              <w:tabs>
                <w:tab w:val="left" w:pos="120"/>
              </w:tabs>
            </w:pPr>
            <w:r>
              <w:t>счетные палочки,</w:t>
            </w:r>
          </w:p>
          <w:p w14:paraId="1EFBF147" w14:textId="77777777" w:rsidR="00B569FF" w:rsidRDefault="00B62961" w:rsidP="003618F1">
            <w:pPr>
              <w:pStyle w:val="a7"/>
              <w:numPr>
                <w:ilvl w:val="0"/>
                <w:numId w:val="482"/>
              </w:numPr>
              <w:tabs>
                <w:tab w:val="left" w:pos="120"/>
              </w:tabs>
            </w:pPr>
            <w:r>
              <w:t>игры для развития логического мышления - шашки, шахматы, крестики-нолики, лабирин</w:t>
            </w:r>
            <w:r>
              <w:softHyphen/>
              <w:t>ты,</w:t>
            </w:r>
          </w:p>
          <w:p w14:paraId="4263F607" w14:textId="77777777" w:rsidR="00B569FF" w:rsidRDefault="00B62961" w:rsidP="003618F1">
            <w:pPr>
              <w:pStyle w:val="a7"/>
              <w:numPr>
                <w:ilvl w:val="0"/>
                <w:numId w:val="482"/>
              </w:numPr>
              <w:tabs>
                <w:tab w:val="left" w:pos="120"/>
              </w:tabs>
            </w:pPr>
            <w:r>
              <w:t>тематические лэпбуки.</w:t>
            </w:r>
          </w:p>
          <w:p w14:paraId="0FE23E17" w14:textId="77777777" w:rsidR="00B569FF" w:rsidRDefault="00B62961">
            <w:pPr>
              <w:pStyle w:val="a7"/>
            </w:pPr>
            <w:r>
              <w:rPr>
                <w:b/>
                <w:bCs/>
              </w:rPr>
              <w:t>Окружающий мир:</w:t>
            </w:r>
          </w:p>
          <w:p w14:paraId="7574C022" w14:textId="77777777" w:rsidR="00B569FF" w:rsidRDefault="00B62961" w:rsidP="003618F1">
            <w:pPr>
              <w:pStyle w:val="a7"/>
              <w:numPr>
                <w:ilvl w:val="0"/>
                <w:numId w:val="482"/>
              </w:numPr>
              <w:tabs>
                <w:tab w:val="left" w:pos="120"/>
              </w:tabs>
            </w:pPr>
            <w:r>
              <w:t>предметные картинки «Бытовые предметы», «Бытовые электроприборы»,</w:t>
            </w:r>
          </w:p>
          <w:p w14:paraId="1AFBD902" w14:textId="77777777" w:rsidR="00B569FF" w:rsidRDefault="00B62961" w:rsidP="003618F1">
            <w:pPr>
              <w:pStyle w:val="a7"/>
              <w:numPr>
                <w:ilvl w:val="0"/>
                <w:numId w:val="482"/>
              </w:numPr>
              <w:tabs>
                <w:tab w:val="left" w:pos="120"/>
              </w:tabs>
            </w:pPr>
            <w:r>
              <w:t>дидактические игры «Какие предметы делают нашу жизнь удобнее», «Наши помощники», «Мастерская по ремонту», «Что из чего сделано», «Подбери части прибора», «Путешествие в прошлое предмета» и др.,</w:t>
            </w:r>
          </w:p>
          <w:p w14:paraId="4AC0D08E" w14:textId="77777777" w:rsidR="00B569FF" w:rsidRDefault="00B62961" w:rsidP="003618F1">
            <w:pPr>
              <w:pStyle w:val="a7"/>
              <w:numPr>
                <w:ilvl w:val="0"/>
                <w:numId w:val="482"/>
              </w:numPr>
              <w:tabs>
                <w:tab w:val="left" w:pos="120"/>
              </w:tabs>
            </w:pPr>
            <w:r>
              <w:t>фотоальбом «Моя семья»,</w:t>
            </w:r>
          </w:p>
        </w:tc>
      </w:tr>
      <w:tr w:rsidR="00B569FF" w14:paraId="0D69AE90" w14:textId="77777777">
        <w:trPr>
          <w:trHeight w:hRule="exact" w:val="7354"/>
          <w:jc w:val="center"/>
        </w:trPr>
        <w:tc>
          <w:tcPr>
            <w:tcW w:w="1392" w:type="dxa"/>
            <w:tcBorders>
              <w:top w:val="single" w:sz="4" w:space="0" w:color="auto"/>
              <w:left w:val="single" w:sz="4" w:space="0" w:color="auto"/>
            </w:tcBorders>
            <w:shd w:val="clear" w:color="auto" w:fill="auto"/>
          </w:tcPr>
          <w:p w14:paraId="4FE2990B" w14:textId="0039A681" w:rsidR="00B569FF" w:rsidRDefault="00B62961">
            <w:pPr>
              <w:rPr>
                <w:sz w:val="10"/>
                <w:szCs w:val="10"/>
              </w:rPr>
            </w:pPr>
            <w:r>
              <w:br w:type="page"/>
            </w:r>
          </w:p>
        </w:tc>
        <w:tc>
          <w:tcPr>
            <w:tcW w:w="9043" w:type="dxa"/>
            <w:tcBorders>
              <w:top w:val="single" w:sz="4" w:space="0" w:color="auto"/>
              <w:left w:val="single" w:sz="4" w:space="0" w:color="auto"/>
              <w:right w:val="single" w:sz="4" w:space="0" w:color="auto"/>
            </w:tcBorders>
            <w:shd w:val="clear" w:color="auto" w:fill="auto"/>
            <w:vAlign w:val="bottom"/>
          </w:tcPr>
          <w:p w14:paraId="43162146" w14:textId="77777777" w:rsidR="00B569FF" w:rsidRDefault="00B62961" w:rsidP="003618F1">
            <w:pPr>
              <w:pStyle w:val="a7"/>
              <w:numPr>
                <w:ilvl w:val="0"/>
                <w:numId w:val="483"/>
              </w:numPr>
              <w:tabs>
                <w:tab w:val="left" w:pos="149"/>
              </w:tabs>
            </w:pPr>
            <w:r>
              <w:t>дидактические игры по правилам дорожного движения, безопасного поведения дома и на улице, «Экстренные службы»,</w:t>
            </w:r>
          </w:p>
          <w:p w14:paraId="430751F2" w14:textId="77777777" w:rsidR="00B569FF" w:rsidRDefault="00071928" w:rsidP="003618F1">
            <w:pPr>
              <w:pStyle w:val="a7"/>
              <w:numPr>
                <w:ilvl w:val="0"/>
                <w:numId w:val="483"/>
              </w:numPr>
              <w:tabs>
                <w:tab w:val="left" w:pos="149"/>
              </w:tabs>
            </w:pPr>
            <w:r>
              <w:t>карта России, г.о.  Навашинский</w:t>
            </w:r>
            <w:r w:rsidR="00B62961">
              <w:t>,</w:t>
            </w:r>
          </w:p>
          <w:p w14:paraId="0ADF90C0" w14:textId="77777777" w:rsidR="00B569FF" w:rsidRDefault="00B62961" w:rsidP="003618F1">
            <w:pPr>
              <w:pStyle w:val="a7"/>
              <w:numPr>
                <w:ilvl w:val="0"/>
                <w:numId w:val="483"/>
              </w:numPr>
              <w:tabs>
                <w:tab w:val="left" w:pos="149"/>
              </w:tabs>
            </w:pPr>
            <w:r>
              <w:t>тематические альбомы «Российская Армия», «Государственные праздники», «Профессии»,</w:t>
            </w:r>
          </w:p>
          <w:p w14:paraId="3DC0D571" w14:textId="77777777" w:rsidR="00B569FF" w:rsidRDefault="00B569FF" w:rsidP="00071928">
            <w:pPr>
              <w:pStyle w:val="a7"/>
              <w:tabs>
                <w:tab w:val="left" w:pos="149"/>
              </w:tabs>
            </w:pPr>
          </w:p>
          <w:p w14:paraId="29C912AA" w14:textId="77777777" w:rsidR="00B569FF" w:rsidRDefault="00B62961">
            <w:pPr>
              <w:pStyle w:val="a7"/>
            </w:pPr>
            <w:r>
              <w:rPr>
                <w:b/>
                <w:bCs/>
              </w:rPr>
              <w:t>Природа:</w:t>
            </w:r>
          </w:p>
          <w:p w14:paraId="21DDC998" w14:textId="77777777" w:rsidR="00B569FF" w:rsidRDefault="00B62961" w:rsidP="003618F1">
            <w:pPr>
              <w:pStyle w:val="a7"/>
              <w:numPr>
                <w:ilvl w:val="0"/>
                <w:numId w:val="483"/>
              </w:numPr>
              <w:tabs>
                <w:tab w:val="left" w:pos="149"/>
              </w:tabs>
            </w:pPr>
            <w:r>
              <w:t>6-7 видов комнатных растений (на выбор - светолюбивые растения: колеус, герань, хлоро- фитум и др., теневыносливые растения: бегония, аспидистра, кливия и др.),</w:t>
            </w:r>
          </w:p>
          <w:p w14:paraId="548B8AC8" w14:textId="77777777" w:rsidR="00B569FF" w:rsidRDefault="00B62961" w:rsidP="003618F1">
            <w:pPr>
              <w:pStyle w:val="a7"/>
              <w:numPr>
                <w:ilvl w:val="0"/>
                <w:numId w:val="483"/>
              </w:numPr>
              <w:tabs>
                <w:tab w:val="left" w:pos="149"/>
              </w:tabs>
            </w:pPr>
            <w:r>
              <w:t>муляжи (картинки) овощей и фруктов (помидор, огурец, лук, картофель, свекла, морковь, репа, капуста, болгарский перец, яблоко, груша, слива),</w:t>
            </w:r>
          </w:p>
          <w:p w14:paraId="08580E33" w14:textId="77777777" w:rsidR="00B569FF" w:rsidRDefault="00B62961" w:rsidP="003618F1">
            <w:pPr>
              <w:pStyle w:val="a7"/>
              <w:numPr>
                <w:ilvl w:val="0"/>
                <w:numId w:val="483"/>
              </w:numPr>
              <w:tabs>
                <w:tab w:val="left" w:pos="149"/>
              </w:tabs>
            </w:pPr>
            <w:r>
              <w:t>осенние листья для букетов и поделок (сезонные),</w:t>
            </w:r>
          </w:p>
          <w:p w14:paraId="35257173" w14:textId="77777777" w:rsidR="00B569FF" w:rsidRDefault="00B62961" w:rsidP="003618F1">
            <w:pPr>
              <w:pStyle w:val="a7"/>
              <w:numPr>
                <w:ilvl w:val="0"/>
                <w:numId w:val="483"/>
              </w:numPr>
              <w:tabs>
                <w:tab w:val="left" w:pos="149"/>
              </w:tabs>
            </w:pPr>
            <w:r>
              <w:t>календарь погоды и природы,</w:t>
            </w:r>
          </w:p>
          <w:p w14:paraId="787E2815" w14:textId="77777777" w:rsidR="00B569FF" w:rsidRDefault="00B62961" w:rsidP="003618F1">
            <w:pPr>
              <w:pStyle w:val="a7"/>
              <w:numPr>
                <w:ilvl w:val="0"/>
                <w:numId w:val="483"/>
              </w:numPr>
              <w:tabs>
                <w:tab w:val="left" w:pos="149"/>
              </w:tabs>
            </w:pPr>
            <w:r>
              <w:t>наглядный иллюстративный материал (наборы картинок с изображением домашних и ди</w:t>
            </w:r>
            <w:r>
              <w:softHyphen/>
              <w:t>ких животных, животных жарких стран и др.),</w:t>
            </w:r>
          </w:p>
          <w:p w14:paraId="1AD4AFA2" w14:textId="77777777" w:rsidR="00B569FF" w:rsidRDefault="00B62961" w:rsidP="003618F1">
            <w:pPr>
              <w:pStyle w:val="a7"/>
              <w:numPr>
                <w:ilvl w:val="0"/>
                <w:numId w:val="483"/>
              </w:numPr>
              <w:tabs>
                <w:tab w:val="left" w:pos="149"/>
              </w:tabs>
            </w:pPr>
            <w:r>
              <w:t>книги с иллюстрациями, на которых изображены растения и животные,</w:t>
            </w:r>
          </w:p>
          <w:p w14:paraId="6C629305" w14:textId="77777777" w:rsidR="00B569FF" w:rsidRDefault="00B62961" w:rsidP="003618F1">
            <w:pPr>
              <w:pStyle w:val="a7"/>
              <w:numPr>
                <w:ilvl w:val="0"/>
                <w:numId w:val="483"/>
              </w:numPr>
              <w:tabs>
                <w:tab w:val="left" w:pos="149"/>
              </w:tabs>
            </w:pPr>
            <w:r>
              <w:t>дидактические игры,</w:t>
            </w:r>
          </w:p>
          <w:p w14:paraId="1CAF175C" w14:textId="77777777" w:rsidR="00B569FF" w:rsidRDefault="00B62961" w:rsidP="003618F1">
            <w:pPr>
              <w:pStyle w:val="a7"/>
              <w:numPr>
                <w:ilvl w:val="0"/>
                <w:numId w:val="483"/>
              </w:numPr>
              <w:tabs>
                <w:tab w:val="left" w:pos="149"/>
              </w:tabs>
            </w:pPr>
            <w:r>
              <w:t>рисунки и поделки детей,</w:t>
            </w:r>
          </w:p>
          <w:p w14:paraId="041FF7AC" w14:textId="77777777" w:rsidR="00B569FF" w:rsidRDefault="00B62961" w:rsidP="003618F1">
            <w:pPr>
              <w:pStyle w:val="a7"/>
              <w:numPr>
                <w:ilvl w:val="0"/>
                <w:numId w:val="483"/>
              </w:numPr>
              <w:tabs>
                <w:tab w:val="left" w:pos="149"/>
              </w:tabs>
            </w:pPr>
            <w:r>
              <w:t>материал для проведения элементарных опытов (песок, сосуды для воды, формочки для песка, снега и льда, земля, глина, лупа),</w:t>
            </w:r>
          </w:p>
          <w:p w14:paraId="596D2D64" w14:textId="77777777" w:rsidR="00B569FF" w:rsidRDefault="00B62961" w:rsidP="003618F1">
            <w:pPr>
              <w:pStyle w:val="a7"/>
              <w:numPr>
                <w:ilvl w:val="0"/>
                <w:numId w:val="483"/>
              </w:numPr>
              <w:tabs>
                <w:tab w:val="left" w:pos="149"/>
              </w:tabs>
            </w:pPr>
            <w:r>
              <w:t>материал для развития трудовых навыков (природный и бросовый материал для ручного труда: шишки, веточки, желуди, ракушки, семена растений, баночки, коробочки),</w:t>
            </w:r>
          </w:p>
          <w:p w14:paraId="4C73401A" w14:textId="77777777" w:rsidR="00B569FF" w:rsidRDefault="00B62961" w:rsidP="003618F1">
            <w:pPr>
              <w:pStyle w:val="a7"/>
              <w:numPr>
                <w:ilvl w:val="0"/>
                <w:numId w:val="483"/>
              </w:numPr>
              <w:tabs>
                <w:tab w:val="left" w:pos="149"/>
              </w:tabs>
            </w:pPr>
            <w:r>
              <w:t>инвентарь для труда в природе: лейки для полива комнатных растений, тазики для воды, тряпочки, клеенки, палочки для рыхления, пульверизатор, ящички и стаканчики для расса</w:t>
            </w:r>
            <w:r>
              <w:softHyphen/>
              <w:t>ды),</w:t>
            </w:r>
          </w:p>
          <w:p w14:paraId="7C6EF910" w14:textId="77777777" w:rsidR="00B569FF" w:rsidRDefault="00B62961" w:rsidP="003618F1">
            <w:pPr>
              <w:pStyle w:val="a7"/>
              <w:numPr>
                <w:ilvl w:val="0"/>
                <w:numId w:val="483"/>
              </w:numPr>
              <w:tabs>
                <w:tab w:val="left" w:pos="149"/>
              </w:tabs>
            </w:pPr>
            <w:r>
              <w:t>дневник наблюдений за погодой,</w:t>
            </w:r>
          </w:p>
          <w:p w14:paraId="4855CFED" w14:textId="77777777" w:rsidR="00B569FF" w:rsidRDefault="00B62961" w:rsidP="003618F1">
            <w:pPr>
              <w:pStyle w:val="a7"/>
              <w:numPr>
                <w:ilvl w:val="0"/>
                <w:numId w:val="483"/>
              </w:numPr>
              <w:tabs>
                <w:tab w:val="left" w:pos="149"/>
              </w:tabs>
            </w:pPr>
            <w:r>
              <w:t>дневники наблюдений за ростом и развитием растений,</w:t>
            </w:r>
          </w:p>
          <w:p w14:paraId="1F168D58" w14:textId="77777777" w:rsidR="00B569FF" w:rsidRDefault="00B62961" w:rsidP="003618F1">
            <w:pPr>
              <w:pStyle w:val="a7"/>
              <w:numPr>
                <w:ilvl w:val="0"/>
                <w:numId w:val="483"/>
              </w:numPr>
              <w:tabs>
                <w:tab w:val="left" w:pos="149"/>
              </w:tabs>
            </w:pPr>
            <w:r>
              <w:t>дневники проведения опытов и экспериментов,</w:t>
            </w:r>
          </w:p>
          <w:p w14:paraId="3F391F11" w14:textId="77777777" w:rsidR="00B569FF" w:rsidRDefault="00B569FF" w:rsidP="00962DDF">
            <w:pPr>
              <w:pStyle w:val="a7"/>
              <w:tabs>
                <w:tab w:val="left" w:pos="149"/>
              </w:tabs>
            </w:pPr>
          </w:p>
        </w:tc>
      </w:tr>
      <w:tr w:rsidR="00B569FF" w14:paraId="5F7CD960" w14:textId="77777777" w:rsidTr="0041196C">
        <w:trPr>
          <w:trHeight w:hRule="exact" w:val="12482"/>
          <w:jc w:val="center"/>
        </w:trPr>
        <w:tc>
          <w:tcPr>
            <w:tcW w:w="1392" w:type="dxa"/>
            <w:tcBorders>
              <w:top w:val="single" w:sz="4" w:space="0" w:color="auto"/>
              <w:left w:val="single" w:sz="4" w:space="0" w:color="auto"/>
              <w:bottom w:val="single" w:sz="4" w:space="0" w:color="auto"/>
            </w:tcBorders>
            <w:shd w:val="clear" w:color="auto" w:fill="auto"/>
          </w:tcPr>
          <w:p w14:paraId="2A5A868E" w14:textId="77777777" w:rsidR="00B569FF" w:rsidRDefault="00B62961">
            <w:pPr>
              <w:pStyle w:val="a7"/>
              <w:jc w:val="center"/>
            </w:pPr>
            <w:r>
              <w:t>от 6 до 7 лет</w:t>
            </w:r>
          </w:p>
        </w:tc>
        <w:tc>
          <w:tcPr>
            <w:tcW w:w="9043" w:type="dxa"/>
            <w:tcBorders>
              <w:top w:val="single" w:sz="4" w:space="0" w:color="auto"/>
              <w:left w:val="single" w:sz="4" w:space="0" w:color="auto"/>
              <w:bottom w:val="single" w:sz="4" w:space="0" w:color="auto"/>
              <w:right w:val="single" w:sz="4" w:space="0" w:color="auto"/>
            </w:tcBorders>
            <w:shd w:val="clear" w:color="auto" w:fill="auto"/>
            <w:vAlign w:val="bottom"/>
          </w:tcPr>
          <w:p w14:paraId="6DE8D0EC" w14:textId="77777777" w:rsidR="00B569FF" w:rsidRDefault="00B62961">
            <w:pPr>
              <w:pStyle w:val="a7"/>
            </w:pPr>
            <w:r>
              <w:rPr>
                <w:b/>
                <w:bCs/>
              </w:rPr>
              <w:t>Сенсорные эталоны и познавательные действия:</w:t>
            </w:r>
          </w:p>
          <w:p w14:paraId="17A3D7B0" w14:textId="77777777" w:rsidR="00B569FF" w:rsidRDefault="00B62961" w:rsidP="003618F1">
            <w:pPr>
              <w:pStyle w:val="a7"/>
              <w:numPr>
                <w:ilvl w:val="0"/>
                <w:numId w:val="484"/>
              </w:numPr>
              <w:tabs>
                <w:tab w:val="left" w:pos="120"/>
              </w:tabs>
            </w:pPr>
            <w:r>
              <w:t>игровое пособие «Я познаю мир» (схемы «Имена признаков»),</w:t>
            </w:r>
          </w:p>
          <w:p w14:paraId="0396286C" w14:textId="77777777" w:rsidR="00B569FF" w:rsidRDefault="00B62961" w:rsidP="003618F1">
            <w:pPr>
              <w:pStyle w:val="a7"/>
              <w:numPr>
                <w:ilvl w:val="0"/>
                <w:numId w:val="484"/>
              </w:numPr>
              <w:tabs>
                <w:tab w:val="left" w:pos="120"/>
              </w:tabs>
            </w:pPr>
            <w:r>
              <w:t>модель классификации окружающего мира,</w:t>
            </w:r>
          </w:p>
          <w:p w14:paraId="32997487" w14:textId="77777777" w:rsidR="00B569FF" w:rsidRDefault="00B62961" w:rsidP="003618F1">
            <w:pPr>
              <w:pStyle w:val="a7"/>
              <w:numPr>
                <w:ilvl w:val="0"/>
                <w:numId w:val="484"/>
              </w:numPr>
              <w:tabs>
                <w:tab w:val="left" w:pos="120"/>
              </w:tabs>
            </w:pPr>
            <w:r>
              <w:t>индивидуальные дневники с фиксацией опытов,</w:t>
            </w:r>
          </w:p>
          <w:p w14:paraId="441828D9" w14:textId="77777777" w:rsidR="00B569FF" w:rsidRDefault="00B62961" w:rsidP="003618F1">
            <w:pPr>
              <w:pStyle w:val="a7"/>
              <w:numPr>
                <w:ilvl w:val="0"/>
                <w:numId w:val="484"/>
              </w:numPr>
              <w:tabs>
                <w:tab w:val="left" w:pos="120"/>
              </w:tabs>
            </w:pPr>
            <w:r>
              <w:t>емкости разной вместимости, ложки, лопатки, палочки, воронки, сито,</w:t>
            </w:r>
          </w:p>
          <w:p w14:paraId="6DE3E372" w14:textId="77777777" w:rsidR="00B569FF" w:rsidRDefault="00B62961" w:rsidP="003618F1">
            <w:pPr>
              <w:pStyle w:val="a7"/>
              <w:numPr>
                <w:ilvl w:val="0"/>
                <w:numId w:val="484"/>
              </w:numPr>
              <w:tabs>
                <w:tab w:val="left" w:pos="120"/>
              </w:tabs>
            </w:pPr>
            <w:r>
              <w:t>лупы, цветные стекла,</w:t>
            </w:r>
          </w:p>
          <w:p w14:paraId="5A998BB7" w14:textId="77777777" w:rsidR="00B569FF" w:rsidRDefault="00B62961" w:rsidP="003618F1">
            <w:pPr>
              <w:pStyle w:val="a7"/>
              <w:numPr>
                <w:ilvl w:val="0"/>
                <w:numId w:val="484"/>
              </w:numPr>
              <w:tabs>
                <w:tab w:val="left" w:pos="120"/>
              </w:tabs>
            </w:pPr>
            <w:r>
              <w:t>магниты, фонарики,</w:t>
            </w:r>
          </w:p>
          <w:p w14:paraId="4F91DCB2" w14:textId="77777777" w:rsidR="00B569FF" w:rsidRDefault="00B62961" w:rsidP="003618F1">
            <w:pPr>
              <w:pStyle w:val="a7"/>
              <w:numPr>
                <w:ilvl w:val="0"/>
                <w:numId w:val="484"/>
              </w:numPr>
              <w:tabs>
                <w:tab w:val="left" w:pos="120"/>
              </w:tabs>
            </w:pPr>
            <w:r>
              <w:t>песочные часы,</w:t>
            </w:r>
          </w:p>
          <w:p w14:paraId="29CC841D" w14:textId="77777777" w:rsidR="00B569FF" w:rsidRDefault="00B62961" w:rsidP="003618F1">
            <w:pPr>
              <w:pStyle w:val="a7"/>
              <w:numPr>
                <w:ilvl w:val="0"/>
                <w:numId w:val="484"/>
              </w:numPr>
              <w:tabs>
                <w:tab w:val="left" w:pos="120"/>
              </w:tabs>
            </w:pPr>
            <w:r>
              <w:t>схемы, модели, таблицы с «алгоритмами» выполнения опытов,</w:t>
            </w:r>
          </w:p>
          <w:p w14:paraId="25F51225" w14:textId="77777777" w:rsidR="00B569FF" w:rsidRDefault="00B62961" w:rsidP="003618F1">
            <w:pPr>
              <w:pStyle w:val="a7"/>
              <w:numPr>
                <w:ilvl w:val="0"/>
                <w:numId w:val="484"/>
              </w:numPr>
              <w:tabs>
                <w:tab w:val="left" w:pos="120"/>
              </w:tabs>
            </w:pPr>
            <w:r>
              <w:t>материалы по разделам: песок и вода, звук, магниты, бумага, стекло, резина,</w:t>
            </w:r>
          </w:p>
          <w:p w14:paraId="45C5E577" w14:textId="77777777" w:rsidR="00B569FF" w:rsidRDefault="00B62961" w:rsidP="003618F1">
            <w:pPr>
              <w:pStyle w:val="a7"/>
              <w:numPr>
                <w:ilvl w:val="0"/>
                <w:numId w:val="484"/>
              </w:numPr>
              <w:tabs>
                <w:tab w:val="left" w:pos="120"/>
              </w:tabs>
            </w:pPr>
            <w:r>
              <w:t>прозрачные и непрозрачные сосуды разной конфигурации и объема,</w:t>
            </w:r>
          </w:p>
          <w:p w14:paraId="5400DFC5" w14:textId="77777777" w:rsidR="00B569FF" w:rsidRDefault="00B62961" w:rsidP="003618F1">
            <w:pPr>
              <w:pStyle w:val="a7"/>
              <w:numPr>
                <w:ilvl w:val="0"/>
                <w:numId w:val="484"/>
              </w:numPr>
              <w:tabs>
                <w:tab w:val="left" w:pos="120"/>
              </w:tabs>
            </w:pPr>
            <w:r>
              <w:t>мерные стаканы,</w:t>
            </w:r>
          </w:p>
          <w:p w14:paraId="409564BA" w14:textId="77777777" w:rsidR="00B569FF" w:rsidRDefault="00B62961" w:rsidP="003618F1">
            <w:pPr>
              <w:pStyle w:val="a7"/>
              <w:numPr>
                <w:ilvl w:val="0"/>
                <w:numId w:val="484"/>
              </w:numPr>
              <w:tabs>
                <w:tab w:val="left" w:pos="120"/>
              </w:tabs>
            </w:pPr>
            <w:r>
              <w:t>формы для льда,</w:t>
            </w:r>
          </w:p>
          <w:p w14:paraId="3E461D72" w14:textId="77777777" w:rsidR="00B569FF" w:rsidRDefault="00B62961" w:rsidP="003618F1">
            <w:pPr>
              <w:pStyle w:val="a7"/>
              <w:numPr>
                <w:ilvl w:val="0"/>
                <w:numId w:val="484"/>
              </w:numPr>
              <w:tabs>
                <w:tab w:val="left" w:pos="120"/>
              </w:tabs>
            </w:pPr>
            <w:r>
              <w:t>пипетки с закругленными концами, шприцы без игл, деревянные палочки,</w:t>
            </w:r>
          </w:p>
          <w:p w14:paraId="22E46B25" w14:textId="77777777" w:rsidR="00B569FF" w:rsidRDefault="00B62961" w:rsidP="003618F1">
            <w:pPr>
              <w:pStyle w:val="a7"/>
              <w:numPr>
                <w:ilvl w:val="0"/>
                <w:numId w:val="484"/>
              </w:numPr>
              <w:tabs>
                <w:tab w:val="left" w:pos="120"/>
              </w:tabs>
            </w:pPr>
            <w:r>
              <w:t>бросовый материал,</w:t>
            </w:r>
          </w:p>
          <w:p w14:paraId="2FEF1DEB" w14:textId="77777777" w:rsidR="00B569FF" w:rsidRDefault="00B62961" w:rsidP="003618F1">
            <w:pPr>
              <w:pStyle w:val="a7"/>
              <w:numPr>
                <w:ilvl w:val="0"/>
                <w:numId w:val="484"/>
              </w:numPr>
              <w:tabs>
                <w:tab w:val="left" w:pos="120"/>
              </w:tabs>
            </w:pPr>
            <w:r>
              <w:t>разные виды бумаги.</w:t>
            </w:r>
          </w:p>
          <w:p w14:paraId="035B920C" w14:textId="77777777" w:rsidR="00B569FF" w:rsidRDefault="00B62961">
            <w:pPr>
              <w:pStyle w:val="a7"/>
            </w:pPr>
            <w:r>
              <w:rPr>
                <w:b/>
                <w:bCs/>
              </w:rPr>
              <w:t>Математические представления:</w:t>
            </w:r>
          </w:p>
          <w:p w14:paraId="6AFE8962" w14:textId="77777777" w:rsidR="00B569FF" w:rsidRDefault="00B62961" w:rsidP="003618F1">
            <w:pPr>
              <w:pStyle w:val="a7"/>
              <w:numPr>
                <w:ilvl w:val="0"/>
                <w:numId w:val="484"/>
              </w:numPr>
              <w:tabs>
                <w:tab w:val="left" w:pos="120"/>
              </w:tabs>
            </w:pPr>
            <w:r>
              <w:t>разнообразный счетный материал,</w:t>
            </w:r>
          </w:p>
          <w:p w14:paraId="41E96931" w14:textId="77777777" w:rsidR="00B569FF" w:rsidRDefault="00B62961" w:rsidP="003618F1">
            <w:pPr>
              <w:pStyle w:val="a7"/>
              <w:numPr>
                <w:ilvl w:val="0"/>
                <w:numId w:val="484"/>
              </w:numPr>
              <w:tabs>
                <w:tab w:val="left" w:pos="120"/>
              </w:tabs>
            </w:pPr>
            <w:r>
              <w:t>наборное полотно,</w:t>
            </w:r>
          </w:p>
          <w:p w14:paraId="3275488E" w14:textId="77777777" w:rsidR="00B569FF" w:rsidRDefault="00B62961" w:rsidP="003618F1">
            <w:pPr>
              <w:pStyle w:val="a7"/>
              <w:numPr>
                <w:ilvl w:val="0"/>
                <w:numId w:val="484"/>
              </w:numPr>
              <w:tabs>
                <w:tab w:val="left" w:pos="120"/>
              </w:tabs>
            </w:pPr>
            <w:r>
              <w:t>набор геометрических фигур с графическими образцами (геометрическая мозаика),</w:t>
            </w:r>
          </w:p>
          <w:p w14:paraId="586D3B90" w14:textId="77777777" w:rsidR="00B569FF" w:rsidRDefault="00B62961" w:rsidP="003618F1">
            <w:pPr>
              <w:pStyle w:val="a7"/>
              <w:numPr>
                <w:ilvl w:val="0"/>
                <w:numId w:val="484"/>
              </w:numPr>
              <w:tabs>
                <w:tab w:val="left" w:pos="120"/>
              </w:tabs>
            </w:pPr>
            <w:r>
              <w:t>танграм,</w:t>
            </w:r>
          </w:p>
          <w:p w14:paraId="7192E431" w14:textId="77777777" w:rsidR="00B569FF" w:rsidRDefault="00B62961" w:rsidP="003618F1">
            <w:pPr>
              <w:pStyle w:val="a7"/>
              <w:numPr>
                <w:ilvl w:val="0"/>
                <w:numId w:val="484"/>
              </w:numPr>
              <w:tabs>
                <w:tab w:val="left" w:pos="120"/>
              </w:tabs>
            </w:pPr>
            <w:r>
              <w:t>набор геометрических фигур для группировки по цвету, форме, величине (7-10 форм, цве</w:t>
            </w:r>
            <w:r>
              <w:softHyphen/>
              <w:t>тов и размеров),</w:t>
            </w:r>
          </w:p>
          <w:p w14:paraId="2B4926AF" w14:textId="77777777" w:rsidR="00B569FF" w:rsidRDefault="00B62961" w:rsidP="003618F1">
            <w:pPr>
              <w:pStyle w:val="a7"/>
              <w:numPr>
                <w:ilvl w:val="0"/>
                <w:numId w:val="484"/>
              </w:numPr>
              <w:tabs>
                <w:tab w:val="left" w:pos="120"/>
              </w:tabs>
            </w:pPr>
            <w:r>
              <w:t>набор объемных геометрических тел для группировки и сериации,</w:t>
            </w:r>
          </w:p>
          <w:p w14:paraId="305DDD38" w14:textId="77777777" w:rsidR="00B569FF" w:rsidRDefault="00B62961" w:rsidP="003618F1">
            <w:pPr>
              <w:pStyle w:val="a7"/>
              <w:numPr>
                <w:ilvl w:val="0"/>
                <w:numId w:val="484"/>
              </w:numPr>
              <w:tabs>
                <w:tab w:val="left" w:pos="120"/>
              </w:tabs>
            </w:pPr>
            <w:r>
              <w:t>мозаика разных форм и цвета (мелкая) с графическими образцами,</w:t>
            </w:r>
          </w:p>
          <w:p w14:paraId="1BFC786D" w14:textId="77777777" w:rsidR="00B569FF" w:rsidRDefault="00B62961" w:rsidP="003618F1">
            <w:pPr>
              <w:pStyle w:val="a7"/>
              <w:numPr>
                <w:ilvl w:val="0"/>
                <w:numId w:val="484"/>
              </w:numPr>
              <w:tabs>
                <w:tab w:val="left" w:pos="120"/>
              </w:tabs>
            </w:pPr>
            <w:r>
              <w:t>головоломки плоскостные (геометрические) и объемные,</w:t>
            </w:r>
          </w:p>
          <w:p w14:paraId="3FA4A139" w14:textId="77777777" w:rsidR="00B569FF" w:rsidRDefault="00B62961" w:rsidP="003618F1">
            <w:pPr>
              <w:pStyle w:val="a7"/>
              <w:numPr>
                <w:ilvl w:val="0"/>
                <w:numId w:val="484"/>
              </w:numPr>
              <w:tabs>
                <w:tab w:val="left" w:pos="120"/>
              </w:tabs>
            </w:pPr>
            <w:r>
              <w:t>головоломки-лабиринты,</w:t>
            </w:r>
          </w:p>
          <w:p w14:paraId="29C9E751" w14:textId="77777777" w:rsidR="00B569FF" w:rsidRDefault="00B62961" w:rsidP="003618F1">
            <w:pPr>
              <w:pStyle w:val="a7"/>
              <w:numPr>
                <w:ilvl w:val="0"/>
                <w:numId w:val="484"/>
              </w:numPr>
              <w:tabs>
                <w:tab w:val="left" w:pos="120"/>
              </w:tabs>
            </w:pPr>
            <w:r>
              <w:t>головоломки на комбинаторику (Кубик Рубика,</w:t>
            </w:r>
            <w:r w:rsidR="00962DDF">
              <w:t xml:space="preserve"> «15», «Уникуб»</w:t>
            </w:r>
            <w:r>
              <w:t>),</w:t>
            </w:r>
          </w:p>
          <w:p w14:paraId="0E1ED856" w14:textId="457F6FD9" w:rsidR="0041196C" w:rsidRDefault="00B62961" w:rsidP="0041196C">
            <w:pPr>
              <w:pStyle w:val="a7"/>
              <w:numPr>
                <w:ilvl w:val="0"/>
                <w:numId w:val="485"/>
              </w:numPr>
              <w:tabs>
                <w:tab w:val="left" w:pos="120"/>
              </w:tabs>
            </w:pPr>
            <w:r>
              <w:t>часы механические, часы песочные,</w:t>
            </w:r>
            <w:r w:rsidR="0041196C">
              <w:t xml:space="preserve"> весы,</w:t>
            </w:r>
          </w:p>
          <w:p w14:paraId="505E01FB" w14:textId="77777777" w:rsidR="0041196C" w:rsidRDefault="0041196C" w:rsidP="0041196C">
            <w:pPr>
              <w:pStyle w:val="a7"/>
              <w:numPr>
                <w:ilvl w:val="0"/>
                <w:numId w:val="485"/>
              </w:numPr>
              <w:tabs>
                <w:tab w:val="left" w:pos="120"/>
              </w:tabs>
            </w:pPr>
            <w:r>
              <w:t>счеты,</w:t>
            </w:r>
          </w:p>
          <w:p w14:paraId="417ED080" w14:textId="77777777" w:rsidR="0041196C" w:rsidRDefault="0041196C" w:rsidP="0041196C">
            <w:pPr>
              <w:pStyle w:val="a7"/>
              <w:numPr>
                <w:ilvl w:val="0"/>
                <w:numId w:val="485"/>
              </w:numPr>
              <w:tabs>
                <w:tab w:val="left" w:pos="120"/>
              </w:tabs>
            </w:pPr>
            <w:r>
              <w:t>линейки, лекала,</w:t>
            </w:r>
          </w:p>
          <w:p w14:paraId="3911A1EE" w14:textId="77777777" w:rsidR="0041196C" w:rsidRDefault="0041196C" w:rsidP="0041196C">
            <w:pPr>
              <w:pStyle w:val="a7"/>
              <w:numPr>
                <w:ilvl w:val="0"/>
                <w:numId w:val="485"/>
              </w:numPr>
              <w:tabs>
                <w:tab w:val="left" w:pos="120"/>
              </w:tabs>
            </w:pPr>
            <w:r>
              <w:t>набор кубиков с цифрами (от 1 до 20),</w:t>
            </w:r>
          </w:p>
          <w:p w14:paraId="747E02B9" w14:textId="77777777" w:rsidR="0041196C" w:rsidRDefault="0041196C" w:rsidP="0041196C">
            <w:pPr>
              <w:pStyle w:val="a7"/>
              <w:numPr>
                <w:ilvl w:val="0"/>
                <w:numId w:val="485"/>
              </w:numPr>
              <w:tabs>
                <w:tab w:val="left" w:pos="120"/>
              </w:tabs>
            </w:pPr>
            <w:r>
              <w:t>набор карточек с изображением количества предметов (от 1 до 20) и цифр,</w:t>
            </w:r>
          </w:p>
          <w:p w14:paraId="213B5631" w14:textId="77777777" w:rsidR="0041196C" w:rsidRDefault="0041196C" w:rsidP="0041196C">
            <w:pPr>
              <w:pStyle w:val="a7"/>
              <w:numPr>
                <w:ilvl w:val="0"/>
                <w:numId w:val="485"/>
              </w:numPr>
              <w:tabs>
                <w:tab w:val="left" w:pos="120"/>
              </w:tabs>
            </w:pPr>
            <w:r>
              <w:t>набор карточек-цифр (от 1 до 100),</w:t>
            </w:r>
          </w:p>
          <w:p w14:paraId="7C664753" w14:textId="77777777" w:rsidR="0041196C" w:rsidRDefault="0041196C" w:rsidP="0041196C">
            <w:pPr>
              <w:pStyle w:val="a7"/>
              <w:numPr>
                <w:ilvl w:val="0"/>
                <w:numId w:val="485"/>
              </w:numPr>
              <w:tabs>
                <w:tab w:val="left" w:pos="120"/>
              </w:tabs>
            </w:pPr>
            <w:r>
              <w:t>набор магнитных цифр,</w:t>
            </w:r>
          </w:p>
          <w:p w14:paraId="7ACB3DD3" w14:textId="77777777" w:rsidR="0041196C" w:rsidRDefault="0041196C" w:rsidP="0041196C">
            <w:pPr>
              <w:pStyle w:val="a7"/>
              <w:numPr>
                <w:ilvl w:val="0"/>
                <w:numId w:val="485"/>
              </w:numPr>
              <w:tabs>
                <w:tab w:val="left" w:pos="120"/>
              </w:tabs>
            </w:pPr>
            <w:r>
              <w:t>магнитная доска,</w:t>
            </w:r>
          </w:p>
          <w:p w14:paraId="620FBF76" w14:textId="77777777" w:rsidR="0041196C" w:rsidRDefault="0041196C" w:rsidP="0041196C">
            <w:pPr>
              <w:pStyle w:val="a7"/>
              <w:numPr>
                <w:ilvl w:val="0"/>
                <w:numId w:val="485"/>
              </w:numPr>
              <w:tabs>
                <w:tab w:val="left" w:pos="120"/>
              </w:tabs>
            </w:pPr>
            <w:r>
              <w:t>наборы предметных картинок для группировки (виды животных, растений, ландшафтов, транспорта, строительных сооружений, профессий, спорта и пр.),</w:t>
            </w:r>
          </w:p>
          <w:p w14:paraId="1130FCCB" w14:textId="77777777" w:rsidR="0041196C" w:rsidRDefault="0041196C" w:rsidP="0041196C">
            <w:pPr>
              <w:pStyle w:val="a7"/>
              <w:numPr>
                <w:ilvl w:val="0"/>
                <w:numId w:val="485"/>
              </w:numPr>
              <w:tabs>
                <w:tab w:val="left" w:pos="120"/>
              </w:tabs>
            </w:pPr>
            <w:r>
              <w:t>наборы предметных картинок для группировки по разным признакам (цвет, величина, фор</w:t>
            </w:r>
            <w:r>
              <w:softHyphen/>
              <w:t>ма, назначение и т.д.),</w:t>
            </w:r>
          </w:p>
          <w:p w14:paraId="1F5EB2F1" w14:textId="77777777" w:rsidR="0041196C" w:rsidRDefault="0041196C" w:rsidP="0041196C">
            <w:pPr>
              <w:pStyle w:val="a7"/>
              <w:numPr>
                <w:ilvl w:val="0"/>
                <w:numId w:val="485"/>
              </w:numPr>
              <w:tabs>
                <w:tab w:val="left" w:pos="120"/>
              </w:tabs>
            </w:pPr>
            <w:r>
              <w:t>наборы парных картинок типа «лото» из 8 - 12 частей (той же тематики),</w:t>
            </w:r>
          </w:p>
          <w:p w14:paraId="0F038E10" w14:textId="77777777" w:rsidR="0041196C" w:rsidRDefault="0041196C" w:rsidP="0041196C">
            <w:pPr>
              <w:pStyle w:val="a7"/>
              <w:numPr>
                <w:ilvl w:val="0"/>
                <w:numId w:val="485"/>
              </w:numPr>
              <w:tabs>
                <w:tab w:val="left" w:pos="120"/>
              </w:tabs>
            </w:pPr>
            <w:r>
              <w:t>наборы парных картинок на соотнесение (сравнение): найди отличия (по внешнему виду), ошибки (по смыслу),</w:t>
            </w:r>
          </w:p>
          <w:p w14:paraId="166DAC5E" w14:textId="77777777" w:rsidR="0041196C" w:rsidRDefault="0041196C" w:rsidP="0041196C">
            <w:pPr>
              <w:pStyle w:val="a7"/>
              <w:numPr>
                <w:ilvl w:val="0"/>
                <w:numId w:val="485"/>
              </w:numPr>
              <w:tabs>
                <w:tab w:val="left" w:pos="120"/>
              </w:tabs>
            </w:pPr>
            <w:r>
              <w:t>складные кубики с предметными картинками из 10-12 частей,</w:t>
            </w:r>
          </w:p>
          <w:p w14:paraId="087A609A" w14:textId="77777777" w:rsidR="0041196C" w:rsidRDefault="0041196C" w:rsidP="0041196C">
            <w:pPr>
              <w:pStyle w:val="a7"/>
              <w:numPr>
                <w:ilvl w:val="0"/>
                <w:numId w:val="485"/>
              </w:numPr>
              <w:tabs>
                <w:tab w:val="left" w:pos="120"/>
              </w:tabs>
            </w:pPr>
            <w:r>
              <w:t>разрезные сюжетные и контурные картинки (8-16 частей),</w:t>
            </w:r>
          </w:p>
          <w:p w14:paraId="59D8AE3D" w14:textId="77777777" w:rsidR="0041196C" w:rsidRDefault="0041196C" w:rsidP="0041196C">
            <w:pPr>
              <w:pStyle w:val="a7"/>
              <w:numPr>
                <w:ilvl w:val="0"/>
                <w:numId w:val="485"/>
              </w:numPr>
              <w:tabs>
                <w:tab w:val="left" w:pos="120"/>
              </w:tabs>
            </w:pPr>
            <w:r>
              <w:t>комплекты цифр, математических знаков,</w:t>
            </w:r>
          </w:p>
          <w:p w14:paraId="68A14023" w14:textId="77777777" w:rsidR="0041196C" w:rsidRDefault="0041196C" w:rsidP="0041196C">
            <w:pPr>
              <w:pStyle w:val="a7"/>
              <w:numPr>
                <w:ilvl w:val="0"/>
                <w:numId w:val="485"/>
              </w:numPr>
              <w:tabs>
                <w:tab w:val="left" w:pos="120"/>
              </w:tabs>
            </w:pPr>
            <w:r>
              <w:t>счетные палочки,</w:t>
            </w:r>
          </w:p>
          <w:p w14:paraId="0D2660B9" w14:textId="77777777" w:rsidR="0041196C" w:rsidRDefault="0041196C" w:rsidP="0041196C">
            <w:pPr>
              <w:pStyle w:val="a7"/>
              <w:numPr>
                <w:ilvl w:val="0"/>
                <w:numId w:val="485"/>
              </w:numPr>
              <w:tabs>
                <w:tab w:val="left" w:pos="120"/>
              </w:tabs>
            </w:pPr>
            <w:r>
              <w:t>игры для развития логического мышления - шашки, шахматы, крестики-нолики, лабирин</w:t>
            </w:r>
            <w:r>
              <w:softHyphen/>
              <w:t>ты,</w:t>
            </w:r>
          </w:p>
          <w:p w14:paraId="1459632A" w14:textId="77777777" w:rsidR="0041196C" w:rsidRDefault="0041196C" w:rsidP="0041196C">
            <w:pPr>
              <w:pStyle w:val="a7"/>
              <w:numPr>
                <w:ilvl w:val="0"/>
                <w:numId w:val="485"/>
              </w:numPr>
              <w:tabs>
                <w:tab w:val="left" w:pos="120"/>
              </w:tabs>
            </w:pPr>
            <w:r>
              <w:t>тематические лэпбуки,</w:t>
            </w:r>
          </w:p>
          <w:p w14:paraId="443E0073" w14:textId="77777777" w:rsidR="0041196C" w:rsidRDefault="0041196C" w:rsidP="0041196C">
            <w:pPr>
              <w:pStyle w:val="a7"/>
              <w:tabs>
                <w:tab w:val="left" w:pos="120"/>
              </w:tabs>
            </w:pPr>
          </w:p>
          <w:p w14:paraId="5ABD85AD" w14:textId="19A40C7A" w:rsidR="00B569FF" w:rsidRDefault="00B569FF" w:rsidP="003618F1">
            <w:pPr>
              <w:pStyle w:val="a7"/>
              <w:numPr>
                <w:ilvl w:val="0"/>
                <w:numId w:val="484"/>
              </w:numPr>
              <w:tabs>
                <w:tab w:val="left" w:pos="120"/>
              </w:tabs>
            </w:pPr>
          </w:p>
          <w:p w14:paraId="41BBDF93" w14:textId="36D66A6C" w:rsidR="0041196C" w:rsidRDefault="0041196C" w:rsidP="003618F1">
            <w:pPr>
              <w:pStyle w:val="a7"/>
              <w:numPr>
                <w:ilvl w:val="0"/>
                <w:numId w:val="484"/>
              </w:numPr>
              <w:tabs>
                <w:tab w:val="left" w:pos="120"/>
              </w:tabs>
            </w:pPr>
          </w:p>
        </w:tc>
      </w:tr>
    </w:tbl>
    <w:p w14:paraId="53AC22F2"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392"/>
        <w:gridCol w:w="9043"/>
      </w:tblGrid>
      <w:tr w:rsidR="00B569FF" w14:paraId="21538B43" w14:textId="77777777">
        <w:trPr>
          <w:trHeight w:hRule="exact" w:val="14698"/>
          <w:jc w:val="center"/>
        </w:trPr>
        <w:tc>
          <w:tcPr>
            <w:tcW w:w="1392" w:type="dxa"/>
            <w:tcBorders>
              <w:top w:val="single" w:sz="4" w:space="0" w:color="auto"/>
              <w:left w:val="single" w:sz="4" w:space="0" w:color="auto"/>
              <w:bottom w:val="single" w:sz="4" w:space="0" w:color="auto"/>
            </w:tcBorders>
            <w:shd w:val="clear" w:color="auto" w:fill="auto"/>
          </w:tcPr>
          <w:p w14:paraId="0DC58D69" w14:textId="77777777" w:rsidR="00B569FF" w:rsidRDefault="00B569FF">
            <w:pPr>
              <w:rPr>
                <w:sz w:val="10"/>
                <w:szCs w:val="10"/>
              </w:rPr>
            </w:pPr>
          </w:p>
        </w:tc>
        <w:tc>
          <w:tcPr>
            <w:tcW w:w="9043" w:type="dxa"/>
            <w:tcBorders>
              <w:top w:val="single" w:sz="4" w:space="0" w:color="auto"/>
              <w:left w:val="single" w:sz="4" w:space="0" w:color="auto"/>
              <w:bottom w:val="single" w:sz="4" w:space="0" w:color="auto"/>
              <w:right w:val="single" w:sz="4" w:space="0" w:color="auto"/>
            </w:tcBorders>
            <w:shd w:val="clear" w:color="auto" w:fill="auto"/>
            <w:vAlign w:val="bottom"/>
          </w:tcPr>
          <w:p w14:paraId="0B8BC76D" w14:textId="77777777" w:rsidR="00B569FF" w:rsidRDefault="00B62961">
            <w:pPr>
              <w:pStyle w:val="a7"/>
            </w:pPr>
            <w:r>
              <w:rPr>
                <w:b/>
                <w:bCs/>
              </w:rPr>
              <w:t>Окружающий мир:</w:t>
            </w:r>
          </w:p>
          <w:p w14:paraId="0C6E51E7" w14:textId="77777777" w:rsidR="00B569FF" w:rsidRDefault="00B62961" w:rsidP="003618F1">
            <w:pPr>
              <w:pStyle w:val="a7"/>
              <w:numPr>
                <w:ilvl w:val="0"/>
                <w:numId w:val="485"/>
              </w:numPr>
              <w:tabs>
                <w:tab w:val="left" w:pos="120"/>
              </w:tabs>
            </w:pPr>
            <w:r>
              <w:t>дидактические игры «Мастерская по ремонту», «Умные машины», «Собери предмет», «Что на что похоже», «Используй по-другому», «Эволюция предметов»,</w:t>
            </w:r>
          </w:p>
          <w:p w14:paraId="7F48D252" w14:textId="77777777" w:rsidR="00B569FF" w:rsidRDefault="00B62961" w:rsidP="003618F1">
            <w:pPr>
              <w:pStyle w:val="a7"/>
              <w:numPr>
                <w:ilvl w:val="0"/>
                <w:numId w:val="485"/>
              </w:numPr>
              <w:tabs>
                <w:tab w:val="left" w:pos="120"/>
              </w:tabs>
            </w:pPr>
            <w:r>
              <w:t>предметные картинки разных классификационных групп (мебель, бытовая техника, транс</w:t>
            </w:r>
            <w:r>
              <w:softHyphen/>
              <w:t>порт, жилища и пр.),</w:t>
            </w:r>
          </w:p>
          <w:p w14:paraId="27B997F7" w14:textId="77777777" w:rsidR="00B569FF" w:rsidRDefault="00B62961" w:rsidP="003618F1">
            <w:pPr>
              <w:pStyle w:val="a7"/>
              <w:numPr>
                <w:ilvl w:val="0"/>
                <w:numId w:val="485"/>
              </w:numPr>
              <w:tabs>
                <w:tab w:val="left" w:pos="120"/>
              </w:tabs>
            </w:pPr>
            <w:r>
              <w:t>коллекции разных материалов (ткань, пластмасса, металл, природный материал и пр.),</w:t>
            </w:r>
          </w:p>
          <w:p w14:paraId="1607A218" w14:textId="77777777" w:rsidR="00B569FF" w:rsidRDefault="00B62961" w:rsidP="003618F1">
            <w:pPr>
              <w:pStyle w:val="a7"/>
              <w:numPr>
                <w:ilvl w:val="0"/>
                <w:numId w:val="485"/>
              </w:numPr>
              <w:tabs>
                <w:tab w:val="left" w:pos="120"/>
              </w:tabs>
            </w:pPr>
            <w:r>
              <w:t>детские тематические коллекции (по интересам детей),</w:t>
            </w:r>
          </w:p>
          <w:p w14:paraId="3DE23182" w14:textId="77777777" w:rsidR="00B569FF" w:rsidRDefault="00B62961" w:rsidP="003618F1">
            <w:pPr>
              <w:pStyle w:val="a7"/>
              <w:numPr>
                <w:ilvl w:val="0"/>
                <w:numId w:val="485"/>
              </w:numPr>
              <w:tabs>
                <w:tab w:val="left" w:pos="120"/>
              </w:tabs>
            </w:pPr>
            <w:r>
              <w:t>семейные тематические фотоальбомы,</w:t>
            </w:r>
          </w:p>
          <w:p w14:paraId="29922A4F" w14:textId="77777777" w:rsidR="00B569FF" w:rsidRDefault="00B62961" w:rsidP="003618F1">
            <w:pPr>
              <w:pStyle w:val="a7"/>
              <w:numPr>
                <w:ilvl w:val="0"/>
                <w:numId w:val="485"/>
              </w:numPr>
              <w:tabs>
                <w:tab w:val="left" w:pos="120"/>
              </w:tabs>
            </w:pPr>
            <w:r>
              <w:t>планы-схемы детского сада, улиц, района, города,</w:t>
            </w:r>
          </w:p>
          <w:p w14:paraId="676DE99F" w14:textId="77777777" w:rsidR="00B569FF" w:rsidRDefault="00B62961" w:rsidP="003618F1">
            <w:pPr>
              <w:pStyle w:val="a7"/>
              <w:numPr>
                <w:ilvl w:val="0"/>
                <w:numId w:val="485"/>
              </w:numPr>
              <w:tabs>
                <w:tab w:val="left" w:pos="120"/>
              </w:tabs>
            </w:pPr>
            <w:r>
              <w:t>наглядный дидактический материал «Защитники Отечества», «Наша Родина - Россия», «Труд» и т.д.,</w:t>
            </w:r>
          </w:p>
          <w:p w14:paraId="7EA85931" w14:textId="77777777" w:rsidR="00B569FF" w:rsidRDefault="00B569FF" w:rsidP="00962DDF">
            <w:pPr>
              <w:pStyle w:val="a7"/>
              <w:tabs>
                <w:tab w:val="left" w:pos="120"/>
              </w:tabs>
            </w:pPr>
          </w:p>
          <w:p w14:paraId="1B72A43D" w14:textId="77777777" w:rsidR="00B569FF" w:rsidRDefault="00B62961">
            <w:pPr>
              <w:pStyle w:val="a7"/>
            </w:pPr>
            <w:r>
              <w:rPr>
                <w:b/>
                <w:bCs/>
              </w:rPr>
              <w:t>Природа:</w:t>
            </w:r>
          </w:p>
          <w:p w14:paraId="18138052" w14:textId="77777777" w:rsidR="00B569FF" w:rsidRDefault="00B62961" w:rsidP="003618F1">
            <w:pPr>
              <w:pStyle w:val="a7"/>
              <w:numPr>
                <w:ilvl w:val="0"/>
                <w:numId w:val="485"/>
              </w:numPr>
              <w:tabs>
                <w:tab w:val="left" w:pos="120"/>
              </w:tabs>
            </w:pPr>
            <w:r>
              <w:t>6-7 видов комнатных растений (на выбор - бегония Рекс, узамбарская фиалка, алоз, герань, хлорофитум, камнеломка, традесканция, кринум, сансевьера, бальзамин, фикус и др.), - муляжи (картинки) овощей и фруктов,</w:t>
            </w:r>
          </w:p>
          <w:p w14:paraId="3F2E7A31" w14:textId="77777777" w:rsidR="00B569FF" w:rsidRDefault="00B62961" w:rsidP="003618F1">
            <w:pPr>
              <w:pStyle w:val="a7"/>
              <w:numPr>
                <w:ilvl w:val="0"/>
                <w:numId w:val="485"/>
              </w:numPr>
              <w:tabs>
                <w:tab w:val="left" w:pos="120"/>
              </w:tabs>
            </w:pPr>
            <w:r>
              <w:t>осенние листья для букетов и поделок (сезонные),</w:t>
            </w:r>
          </w:p>
          <w:p w14:paraId="751290AD" w14:textId="77777777" w:rsidR="00B569FF" w:rsidRDefault="00B62961" w:rsidP="003618F1">
            <w:pPr>
              <w:pStyle w:val="a7"/>
              <w:numPr>
                <w:ilvl w:val="0"/>
                <w:numId w:val="485"/>
              </w:numPr>
              <w:tabs>
                <w:tab w:val="left" w:pos="120"/>
              </w:tabs>
            </w:pPr>
            <w:r>
              <w:t>календарь погоды и природы,</w:t>
            </w:r>
          </w:p>
          <w:p w14:paraId="644525BF" w14:textId="77777777" w:rsidR="00B569FF" w:rsidRDefault="00B62961" w:rsidP="003618F1">
            <w:pPr>
              <w:pStyle w:val="a7"/>
              <w:numPr>
                <w:ilvl w:val="0"/>
                <w:numId w:val="485"/>
              </w:numPr>
              <w:tabs>
                <w:tab w:val="left" w:pos="120"/>
              </w:tabs>
            </w:pPr>
            <w:r>
              <w:t>наглядный иллюстративный материал (наборы картинок с изображением домашних и ди</w:t>
            </w:r>
            <w:r>
              <w:softHyphen/>
              <w:t>ких животных, животных жарких стран, птиц, насекомых, деревьев, цветов и др.),</w:t>
            </w:r>
          </w:p>
          <w:p w14:paraId="4BC5F59D" w14:textId="77777777" w:rsidR="00B569FF" w:rsidRDefault="00B62961" w:rsidP="003618F1">
            <w:pPr>
              <w:pStyle w:val="a7"/>
              <w:numPr>
                <w:ilvl w:val="0"/>
                <w:numId w:val="485"/>
              </w:numPr>
              <w:tabs>
                <w:tab w:val="left" w:pos="120"/>
              </w:tabs>
            </w:pPr>
            <w:r>
              <w:t>тематические дидактические игры,</w:t>
            </w:r>
          </w:p>
          <w:p w14:paraId="046C7117" w14:textId="77777777" w:rsidR="00B569FF" w:rsidRDefault="00B62961" w:rsidP="003618F1">
            <w:pPr>
              <w:pStyle w:val="a7"/>
              <w:numPr>
                <w:ilvl w:val="0"/>
                <w:numId w:val="485"/>
              </w:numPr>
              <w:tabs>
                <w:tab w:val="left" w:pos="120"/>
              </w:tabs>
            </w:pPr>
            <w:r>
              <w:t>картотека (альбом, карточки) пословиц и поговорок, природных примет, загадок,</w:t>
            </w:r>
          </w:p>
          <w:p w14:paraId="4F3B25CB" w14:textId="77777777" w:rsidR="00B569FF" w:rsidRDefault="00B62961" w:rsidP="003618F1">
            <w:pPr>
              <w:pStyle w:val="a7"/>
              <w:numPr>
                <w:ilvl w:val="0"/>
                <w:numId w:val="485"/>
              </w:numPr>
              <w:tabs>
                <w:tab w:val="left" w:pos="120"/>
              </w:tabs>
            </w:pPr>
            <w:r>
              <w:t>рисунки и поделки детей,</w:t>
            </w:r>
          </w:p>
          <w:p w14:paraId="2B25BD8E" w14:textId="77777777" w:rsidR="00B569FF" w:rsidRDefault="00B62961" w:rsidP="003618F1">
            <w:pPr>
              <w:pStyle w:val="a7"/>
              <w:numPr>
                <w:ilvl w:val="0"/>
                <w:numId w:val="485"/>
              </w:numPr>
              <w:tabs>
                <w:tab w:val="left" w:pos="120"/>
              </w:tabs>
            </w:pPr>
            <w:r>
              <w:t>материал для проведения элементарных опытов (песок, сосуды для воды, формочки для песка, снега и льда, земля, глина, лупа),</w:t>
            </w:r>
          </w:p>
          <w:p w14:paraId="61E5BE23" w14:textId="77777777" w:rsidR="00B569FF" w:rsidRDefault="00B62961" w:rsidP="003618F1">
            <w:pPr>
              <w:pStyle w:val="a7"/>
              <w:numPr>
                <w:ilvl w:val="0"/>
                <w:numId w:val="485"/>
              </w:numPr>
              <w:tabs>
                <w:tab w:val="left" w:pos="120"/>
              </w:tabs>
            </w:pPr>
            <w:r>
              <w:t>материал для развития трудовых навыков (природный и бросовый материал для ручного труда: шишки, веточки, желуди, ракушки, семена растений, баночки, коробочки),</w:t>
            </w:r>
          </w:p>
          <w:p w14:paraId="45BC1E7B" w14:textId="77777777" w:rsidR="00B569FF" w:rsidRDefault="00B62961" w:rsidP="003618F1">
            <w:pPr>
              <w:pStyle w:val="a7"/>
              <w:numPr>
                <w:ilvl w:val="0"/>
                <w:numId w:val="485"/>
              </w:numPr>
              <w:tabs>
                <w:tab w:val="left" w:pos="120"/>
              </w:tabs>
            </w:pPr>
            <w:r>
              <w:t>инвентарь для труда в природе: лейки для полива комнатных растений, тазики для воды, тряпочки, клеенки, палочки для рыхления, пульверизатор, ящички и стаканчики для расса</w:t>
            </w:r>
            <w:r>
              <w:softHyphen/>
              <w:t>ды),</w:t>
            </w:r>
          </w:p>
          <w:p w14:paraId="5CEA1F63" w14:textId="77777777" w:rsidR="00B569FF" w:rsidRDefault="00B62961" w:rsidP="003618F1">
            <w:pPr>
              <w:pStyle w:val="a7"/>
              <w:numPr>
                <w:ilvl w:val="0"/>
                <w:numId w:val="485"/>
              </w:numPr>
              <w:tabs>
                <w:tab w:val="left" w:pos="120"/>
              </w:tabs>
            </w:pPr>
            <w:r>
              <w:t>дневник наблюдений за погодой,</w:t>
            </w:r>
          </w:p>
          <w:p w14:paraId="1CC2F67A" w14:textId="77777777" w:rsidR="00B569FF" w:rsidRDefault="00B62961" w:rsidP="003618F1">
            <w:pPr>
              <w:pStyle w:val="a7"/>
              <w:numPr>
                <w:ilvl w:val="0"/>
                <w:numId w:val="485"/>
              </w:numPr>
              <w:tabs>
                <w:tab w:val="left" w:pos="120"/>
              </w:tabs>
            </w:pPr>
            <w:r>
              <w:t>дневники наблюдений за ростом и развитием растений,</w:t>
            </w:r>
          </w:p>
          <w:p w14:paraId="7E76742B" w14:textId="77777777" w:rsidR="00B569FF" w:rsidRDefault="00B62961" w:rsidP="003618F1">
            <w:pPr>
              <w:pStyle w:val="a7"/>
              <w:numPr>
                <w:ilvl w:val="0"/>
                <w:numId w:val="485"/>
              </w:numPr>
              <w:tabs>
                <w:tab w:val="left" w:pos="120"/>
              </w:tabs>
            </w:pPr>
            <w:r>
              <w:t>дневники проведения опытов и экспериментов,</w:t>
            </w:r>
          </w:p>
        </w:tc>
      </w:tr>
      <w:tr w:rsidR="00B569FF" w14:paraId="3649A7EA" w14:textId="77777777">
        <w:trPr>
          <w:trHeight w:hRule="exact" w:val="269"/>
          <w:jc w:val="center"/>
        </w:trPr>
        <w:tc>
          <w:tcPr>
            <w:tcW w:w="10435" w:type="dxa"/>
            <w:gridSpan w:val="2"/>
            <w:tcBorders>
              <w:top w:val="single" w:sz="4" w:space="0" w:color="auto"/>
              <w:left w:val="single" w:sz="4" w:space="0" w:color="auto"/>
              <w:right w:val="single" w:sz="4" w:space="0" w:color="auto"/>
            </w:tcBorders>
            <w:shd w:val="clear" w:color="auto" w:fill="auto"/>
            <w:vAlign w:val="bottom"/>
          </w:tcPr>
          <w:p w14:paraId="60BC63B3" w14:textId="3EB55956" w:rsidR="00B569FF" w:rsidRDefault="00B62961">
            <w:pPr>
              <w:pStyle w:val="a7"/>
              <w:jc w:val="center"/>
            </w:pPr>
            <w:r>
              <w:br w:type="page"/>
            </w:r>
          </w:p>
        </w:tc>
      </w:tr>
      <w:tr w:rsidR="00B569FF" w14:paraId="2F1D7247" w14:textId="77777777">
        <w:trPr>
          <w:trHeight w:hRule="exact" w:val="259"/>
          <w:jc w:val="center"/>
        </w:trPr>
        <w:tc>
          <w:tcPr>
            <w:tcW w:w="10435" w:type="dxa"/>
            <w:gridSpan w:val="2"/>
            <w:tcBorders>
              <w:top w:val="single" w:sz="4" w:space="0" w:color="auto"/>
              <w:left w:val="single" w:sz="4" w:space="0" w:color="auto"/>
              <w:right w:val="single" w:sz="4" w:space="0" w:color="auto"/>
            </w:tcBorders>
            <w:shd w:val="clear" w:color="auto" w:fill="auto"/>
            <w:vAlign w:val="bottom"/>
          </w:tcPr>
          <w:p w14:paraId="42BB8656" w14:textId="77777777" w:rsidR="00B569FF" w:rsidRDefault="00B62961">
            <w:pPr>
              <w:pStyle w:val="a7"/>
              <w:jc w:val="center"/>
            </w:pPr>
            <w:r>
              <w:rPr>
                <w:b/>
                <w:bCs/>
              </w:rPr>
              <w:t>Образовательная область «Речевое развитие»</w:t>
            </w:r>
          </w:p>
        </w:tc>
      </w:tr>
      <w:tr w:rsidR="00B569FF" w14:paraId="4A080139" w14:textId="77777777">
        <w:trPr>
          <w:trHeight w:hRule="exact" w:val="2544"/>
          <w:jc w:val="center"/>
        </w:trPr>
        <w:tc>
          <w:tcPr>
            <w:tcW w:w="1392" w:type="dxa"/>
            <w:tcBorders>
              <w:top w:val="single" w:sz="4" w:space="0" w:color="auto"/>
              <w:left w:val="single" w:sz="4" w:space="0" w:color="auto"/>
            </w:tcBorders>
            <w:shd w:val="clear" w:color="auto" w:fill="auto"/>
          </w:tcPr>
          <w:p w14:paraId="17B5C9E3" w14:textId="77777777" w:rsidR="00B569FF" w:rsidRDefault="00B62961">
            <w:pPr>
              <w:pStyle w:val="a7"/>
              <w:jc w:val="center"/>
            </w:pPr>
            <w:r>
              <w:t>от 1,5 до 2 лет</w:t>
            </w:r>
          </w:p>
        </w:tc>
        <w:tc>
          <w:tcPr>
            <w:tcW w:w="9043" w:type="dxa"/>
            <w:tcBorders>
              <w:top w:val="single" w:sz="4" w:space="0" w:color="auto"/>
              <w:left w:val="single" w:sz="4" w:space="0" w:color="auto"/>
              <w:right w:val="single" w:sz="4" w:space="0" w:color="auto"/>
            </w:tcBorders>
            <w:shd w:val="clear" w:color="auto" w:fill="auto"/>
            <w:vAlign w:val="bottom"/>
          </w:tcPr>
          <w:p w14:paraId="340ED6DE" w14:textId="77777777" w:rsidR="00B569FF" w:rsidRDefault="00B62961">
            <w:pPr>
              <w:pStyle w:val="a7"/>
            </w:pPr>
            <w:r>
              <w:t>- предметные игрушки-персонажи по темам игр-занятий,</w:t>
            </w:r>
          </w:p>
          <w:p w14:paraId="3855CE7A" w14:textId="77777777" w:rsidR="00B569FF" w:rsidRDefault="00B62961">
            <w:pPr>
              <w:pStyle w:val="a7"/>
            </w:pPr>
            <w:r>
              <w:t>- иллюстрированные детские книги - произведения детской художественной литературы (русские народные песенки, потешки, сказки, стихи, рассказы) в соответствии с содержани</w:t>
            </w:r>
            <w:r>
              <w:softHyphen/>
              <w:t>ем перечня литературы Программы,</w:t>
            </w:r>
          </w:p>
          <w:p w14:paraId="4EDEF144" w14:textId="77777777" w:rsidR="00B569FF" w:rsidRDefault="00B62961" w:rsidP="003618F1">
            <w:pPr>
              <w:pStyle w:val="a7"/>
              <w:numPr>
                <w:ilvl w:val="0"/>
                <w:numId w:val="486"/>
              </w:numPr>
              <w:tabs>
                <w:tab w:val="left" w:pos="115"/>
              </w:tabs>
            </w:pPr>
            <w:r>
              <w:t>разные виды театров (театр игрушек, деревянный, Би-ба-бо),</w:t>
            </w:r>
          </w:p>
          <w:p w14:paraId="59DA9A77" w14:textId="77777777" w:rsidR="00B569FF" w:rsidRDefault="00B62961" w:rsidP="003618F1">
            <w:pPr>
              <w:pStyle w:val="a7"/>
              <w:numPr>
                <w:ilvl w:val="0"/>
                <w:numId w:val="486"/>
              </w:numPr>
              <w:tabs>
                <w:tab w:val="left" w:pos="115"/>
              </w:tabs>
            </w:pPr>
            <w:r>
              <w:t>ширма настольная, напольная,</w:t>
            </w:r>
          </w:p>
          <w:p w14:paraId="32649C20" w14:textId="77777777" w:rsidR="00B569FF" w:rsidRDefault="00B62961" w:rsidP="003618F1">
            <w:pPr>
              <w:pStyle w:val="a7"/>
              <w:numPr>
                <w:ilvl w:val="0"/>
                <w:numId w:val="486"/>
              </w:numPr>
              <w:tabs>
                <w:tab w:val="left" w:pos="115"/>
              </w:tabs>
            </w:pPr>
            <w:r>
              <w:t>наборы предметных картинок: животные, животные с детенышами, птицы; рыбы; деревья, цветы, овощи, фрукты; продукты питания; одежда, посуда, мебель, предметы обихода; транспорт,</w:t>
            </w:r>
          </w:p>
          <w:p w14:paraId="58C649BF" w14:textId="77777777" w:rsidR="00B569FF" w:rsidRDefault="00B62961" w:rsidP="003618F1">
            <w:pPr>
              <w:pStyle w:val="a7"/>
              <w:numPr>
                <w:ilvl w:val="0"/>
                <w:numId w:val="486"/>
              </w:numPr>
              <w:tabs>
                <w:tab w:val="left" w:pos="115"/>
              </w:tabs>
            </w:pPr>
            <w:r>
              <w:t>дидактические игры «Кто это?», «Что это?», «Кто как кричит?», «Детки и мама» и др.</w:t>
            </w:r>
          </w:p>
        </w:tc>
      </w:tr>
      <w:tr w:rsidR="00B569FF" w14:paraId="5191A50B" w14:textId="77777777">
        <w:trPr>
          <w:trHeight w:hRule="exact" w:val="8357"/>
          <w:jc w:val="center"/>
        </w:trPr>
        <w:tc>
          <w:tcPr>
            <w:tcW w:w="1392" w:type="dxa"/>
            <w:tcBorders>
              <w:top w:val="single" w:sz="4" w:space="0" w:color="auto"/>
              <w:left w:val="single" w:sz="4" w:space="0" w:color="auto"/>
            </w:tcBorders>
            <w:shd w:val="clear" w:color="auto" w:fill="auto"/>
          </w:tcPr>
          <w:p w14:paraId="3023C392" w14:textId="77777777" w:rsidR="00B569FF" w:rsidRDefault="00B62961">
            <w:pPr>
              <w:pStyle w:val="a7"/>
              <w:jc w:val="center"/>
            </w:pPr>
            <w:r>
              <w:t>от 2 до 3 лет</w:t>
            </w:r>
          </w:p>
        </w:tc>
        <w:tc>
          <w:tcPr>
            <w:tcW w:w="9043" w:type="dxa"/>
            <w:tcBorders>
              <w:top w:val="single" w:sz="4" w:space="0" w:color="auto"/>
              <w:left w:val="single" w:sz="4" w:space="0" w:color="auto"/>
              <w:right w:val="single" w:sz="4" w:space="0" w:color="auto"/>
            </w:tcBorders>
            <w:shd w:val="clear" w:color="auto" w:fill="auto"/>
            <w:vAlign w:val="bottom"/>
          </w:tcPr>
          <w:p w14:paraId="6712860A" w14:textId="77777777" w:rsidR="00B569FF" w:rsidRDefault="00B62961">
            <w:pPr>
              <w:pStyle w:val="a7"/>
            </w:pPr>
            <w:r>
              <w:rPr>
                <w:b/>
                <w:bCs/>
              </w:rPr>
              <w:t>Формирование словаря,</w:t>
            </w:r>
          </w:p>
          <w:p w14:paraId="4CAD0AD8" w14:textId="77777777" w:rsidR="00B569FF" w:rsidRDefault="00B62961">
            <w:pPr>
              <w:pStyle w:val="a7"/>
            </w:pPr>
            <w:r>
              <w:rPr>
                <w:b/>
                <w:bCs/>
              </w:rPr>
              <w:t>Звуковая культура речи,</w:t>
            </w:r>
          </w:p>
          <w:p w14:paraId="2585D8D0" w14:textId="77777777" w:rsidR="00B569FF" w:rsidRDefault="00B62961">
            <w:pPr>
              <w:pStyle w:val="a7"/>
            </w:pPr>
            <w:r>
              <w:rPr>
                <w:b/>
                <w:bCs/>
              </w:rPr>
              <w:t>Грамматический строй речи,</w:t>
            </w:r>
          </w:p>
          <w:p w14:paraId="1ADB5CF6" w14:textId="77777777" w:rsidR="00B569FF" w:rsidRDefault="00B62961">
            <w:pPr>
              <w:pStyle w:val="a7"/>
            </w:pPr>
            <w:r>
              <w:rPr>
                <w:b/>
                <w:bCs/>
              </w:rPr>
              <w:t>Связная речь:</w:t>
            </w:r>
          </w:p>
          <w:p w14:paraId="6C8A0216" w14:textId="77777777" w:rsidR="00B569FF" w:rsidRDefault="00B62961">
            <w:pPr>
              <w:pStyle w:val="a7"/>
            </w:pPr>
            <w:r>
              <w:t>- игрушки-персонажи (куклы, звери, транспорт и др.),</w:t>
            </w:r>
          </w:p>
          <w:p w14:paraId="057EF317" w14:textId="77777777" w:rsidR="00B569FF" w:rsidRDefault="00B62961">
            <w:pPr>
              <w:pStyle w:val="a7"/>
            </w:pPr>
            <w:r>
              <w:t>- наборы предметных картинок («Домашние животные», «Дикие животные», «Овощи», «Фрукты», «Игрушки», «Мебель», Одежда» и др.),</w:t>
            </w:r>
          </w:p>
          <w:p w14:paraId="72407ED0" w14:textId="77777777" w:rsidR="00B569FF" w:rsidRDefault="00B62961" w:rsidP="003618F1">
            <w:pPr>
              <w:pStyle w:val="a7"/>
              <w:numPr>
                <w:ilvl w:val="0"/>
                <w:numId w:val="487"/>
              </w:numPr>
              <w:tabs>
                <w:tab w:val="left" w:pos="125"/>
              </w:tabs>
            </w:pPr>
            <w:r>
              <w:t>сюжетные картинки, отображающие деятельность (детей, взрослых, животных, птиц и т.п.), - дидактические игры «Мама и детеныши», «Кто как кричит», «Кто что делает?», «Какие звуки издает?»,</w:t>
            </w:r>
          </w:p>
          <w:p w14:paraId="2F4DDA04" w14:textId="77777777" w:rsidR="00962DDF" w:rsidRDefault="00B62961" w:rsidP="003618F1">
            <w:pPr>
              <w:pStyle w:val="a7"/>
              <w:numPr>
                <w:ilvl w:val="0"/>
                <w:numId w:val="487"/>
              </w:numPr>
              <w:tabs>
                <w:tab w:val="left" w:pos="125"/>
              </w:tabs>
            </w:pPr>
            <w:r>
              <w:t xml:space="preserve">наглядно-дидактические пособия «Развитие речи в детском саду. Для занятий с детьми 2-3 лет», «Мир в картинках», «Расскажите детям о...», «Рассказы по картинкам», </w:t>
            </w:r>
          </w:p>
          <w:p w14:paraId="58B18705" w14:textId="77777777" w:rsidR="00B569FF" w:rsidRDefault="00B62961" w:rsidP="003618F1">
            <w:pPr>
              <w:pStyle w:val="a7"/>
              <w:numPr>
                <w:ilvl w:val="0"/>
                <w:numId w:val="487"/>
              </w:numPr>
              <w:tabs>
                <w:tab w:val="left" w:pos="125"/>
              </w:tabs>
            </w:pPr>
            <w:r>
              <w:t xml:space="preserve"> детские книги с иллюстрациями,</w:t>
            </w:r>
          </w:p>
          <w:p w14:paraId="2D95B42B" w14:textId="77777777" w:rsidR="00B569FF" w:rsidRDefault="00B62961" w:rsidP="003618F1">
            <w:pPr>
              <w:pStyle w:val="a7"/>
              <w:numPr>
                <w:ilvl w:val="0"/>
                <w:numId w:val="487"/>
              </w:numPr>
              <w:tabs>
                <w:tab w:val="left" w:pos="125"/>
              </w:tabs>
            </w:pPr>
            <w:r>
              <w:t>кубики с изображением персонажей сказок,</w:t>
            </w:r>
          </w:p>
          <w:p w14:paraId="632D97EE" w14:textId="77777777" w:rsidR="00B569FF" w:rsidRDefault="00B62961" w:rsidP="003618F1">
            <w:pPr>
              <w:pStyle w:val="a7"/>
              <w:numPr>
                <w:ilvl w:val="0"/>
                <w:numId w:val="487"/>
              </w:numPr>
              <w:tabs>
                <w:tab w:val="left" w:pos="125"/>
              </w:tabs>
            </w:pPr>
            <w:r>
              <w:t>пособия для развития речевого дыхания (султанчики, .</w:t>
            </w:r>
          </w:p>
          <w:p w14:paraId="672A7C25" w14:textId="77777777" w:rsidR="00B569FF" w:rsidRDefault="00B62961" w:rsidP="003618F1">
            <w:pPr>
              <w:pStyle w:val="a7"/>
              <w:numPr>
                <w:ilvl w:val="0"/>
                <w:numId w:val="487"/>
              </w:numPr>
              <w:tabs>
                <w:tab w:val="left" w:pos="125"/>
              </w:tabs>
            </w:pPr>
            <w:r>
              <w:t>серии из 3-4 картинок для установления последовательности действий и событий (сказоч</w:t>
            </w:r>
            <w:r>
              <w:softHyphen/>
              <w:t>ные, социобытовые ситуации),</w:t>
            </w:r>
          </w:p>
          <w:p w14:paraId="63E98CDA" w14:textId="77777777" w:rsidR="00B569FF" w:rsidRDefault="00B62961" w:rsidP="003618F1">
            <w:pPr>
              <w:pStyle w:val="a7"/>
              <w:numPr>
                <w:ilvl w:val="0"/>
                <w:numId w:val="487"/>
              </w:numPr>
              <w:tabs>
                <w:tab w:val="left" w:pos="125"/>
              </w:tabs>
            </w:pPr>
            <w:r>
              <w:t>серии из 4 картинок (части суток, деятельность людей ближайшего окружения),</w:t>
            </w:r>
          </w:p>
          <w:p w14:paraId="11CD793D" w14:textId="77777777" w:rsidR="00B569FF" w:rsidRDefault="00B62961" w:rsidP="003618F1">
            <w:pPr>
              <w:pStyle w:val="a7"/>
              <w:numPr>
                <w:ilvl w:val="0"/>
                <w:numId w:val="487"/>
              </w:numPr>
              <w:tabs>
                <w:tab w:val="left" w:pos="125"/>
              </w:tabs>
            </w:pPr>
            <w:r>
              <w:t>серии из 4 картинок (времена года, природа и сезонная деятельность людей),</w:t>
            </w:r>
          </w:p>
          <w:p w14:paraId="12B0DE2C" w14:textId="77777777" w:rsidR="00B569FF" w:rsidRDefault="00B62961" w:rsidP="003618F1">
            <w:pPr>
              <w:pStyle w:val="a7"/>
              <w:numPr>
                <w:ilvl w:val="0"/>
                <w:numId w:val="487"/>
              </w:numPr>
              <w:tabs>
                <w:tab w:val="left" w:pos="125"/>
              </w:tabs>
            </w:pPr>
            <w:r>
              <w:t>сюжетные картинки (с различной тематикой, близкой ребенку, сказочной, социобытовой),</w:t>
            </w:r>
          </w:p>
          <w:p w14:paraId="2647FCA0" w14:textId="77777777" w:rsidR="00B569FF" w:rsidRDefault="00B62961" w:rsidP="003618F1">
            <w:pPr>
              <w:pStyle w:val="a7"/>
              <w:numPr>
                <w:ilvl w:val="0"/>
                <w:numId w:val="487"/>
              </w:numPr>
              <w:tabs>
                <w:tab w:val="left" w:pos="125"/>
              </w:tabs>
            </w:pPr>
            <w:r>
              <w:t>настольно-печатные дидактические игры, лото, домино,</w:t>
            </w:r>
          </w:p>
          <w:p w14:paraId="32B35A45" w14:textId="77777777" w:rsidR="00B569FF" w:rsidRDefault="00B62961">
            <w:pPr>
              <w:pStyle w:val="a7"/>
            </w:pPr>
            <w:r>
              <w:rPr>
                <w:b/>
                <w:bCs/>
              </w:rPr>
              <w:t>Интерес к художественной литературе:</w:t>
            </w:r>
          </w:p>
          <w:p w14:paraId="259AE23C" w14:textId="77777777" w:rsidR="00B569FF" w:rsidRDefault="00B62961">
            <w:pPr>
              <w:pStyle w:val="a7"/>
              <w:jc w:val="both"/>
            </w:pPr>
            <w:r>
              <w:t>- книги (произведения русского фольклора - песенки, потешки, заклички, сказки; фольклора народов мира; произведения поэтов и писателей России - поэзия, проза; произведения по</w:t>
            </w:r>
            <w:r>
              <w:softHyphen/>
              <w:t>этов и писателей разных стран) в соответствии с содержанием примерного списка литерату</w:t>
            </w:r>
            <w:r>
              <w:softHyphen/>
              <w:t>ры для чтения детям,</w:t>
            </w:r>
          </w:p>
          <w:p w14:paraId="41E5D11E" w14:textId="77777777" w:rsidR="00B569FF" w:rsidRDefault="00B62961" w:rsidP="003618F1">
            <w:pPr>
              <w:pStyle w:val="a7"/>
              <w:numPr>
                <w:ilvl w:val="0"/>
                <w:numId w:val="487"/>
              </w:numPr>
              <w:tabs>
                <w:tab w:val="left" w:pos="125"/>
              </w:tabs>
              <w:jc w:val="both"/>
            </w:pPr>
            <w:r>
              <w:t>книги, любимые детьми группы,</w:t>
            </w:r>
          </w:p>
          <w:p w14:paraId="28944404" w14:textId="77777777" w:rsidR="00B569FF" w:rsidRDefault="00B62961" w:rsidP="003618F1">
            <w:pPr>
              <w:pStyle w:val="a7"/>
              <w:numPr>
                <w:ilvl w:val="0"/>
                <w:numId w:val="487"/>
              </w:numPr>
              <w:tabs>
                <w:tab w:val="left" w:pos="125"/>
              </w:tabs>
              <w:jc w:val="both"/>
            </w:pPr>
            <w:r>
              <w:t>сюжетные картинки,</w:t>
            </w:r>
          </w:p>
          <w:p w14:paraId="5B02184E" w14:textId="77777777" w:rsidR="00B569FF" w:rsidRDefault="00B62961" w:rsidP="003618F1">
            <w:pPr>
              <w:pStyle w:val="a7"/>
              <w:numPr>
                <w:ilvl w:val="0"/>
                <w:numId w:val="487"/>
              </w:numPr>
              <w:tabs>
                <w:tab w:val="left" w:pos="125"/>
              </w:tabs>
              <w:jc w:val="both"/>
            </w:pPr>
            <w:r>
              <w:t>кубики с изображением героев сказок,</w:t>
            </w:r>
          </w:p>
          <w:p w14:paraId="7A6B53C8" w14:textId="77777777" w:rsidR="00B569FF" w:rsidRDefault="00B62961" w:rsidP="003618F1">
            <w:pPr>
              <w:pStyle w:val="a7"/>
              <w:numPr>
                <w:ilvl w:val="0"/>
                <w:numId w:val="487"/>
              </w:numPr>
              <w:tabs>
                <w:tab w:val="left" w:pos="125"/>
              </w:tabs>
              <w:jc w:val="both"/>
            </w:pPr>
            <w:r>
              <w:t>разные виды театров (театр игрушек, деревянный, Би-ба-бо),</w:t>
            </w:r>
          </w:p>
          <w:p w14:paraId="027A0BA2" w14:textId="77777777" w:rsidR="00B569FF" w:rsidRDefault="00B62961" w:rsidP="003618F1">
            <w:pPr>
              <w:pStyle w:val="a7"/>
              <w:numPr>
                <w:ilvl w:val="0"/>
                <w:numId w:val="487"/>
              </w:numPr>
              <w:tabs>
                <w:tab w:val="left" w:pos="125"/>
              </w:tabs>
              <w:jc w:val="both"/>
            </w:pPr>
            <w:r>
              <w:t>ширма настольная, напольная,</w:t>
            </w:r>
          </w:p>
          <w:p w14:paraId="1F1CEF97" w14:textId="77777777" w:rsidR="00B569FF" w:rsidRDefault="00B62961" w:rsidP="003618F1">
            <w:pPr>
              <w:pStyle w:val="a7"/>
              <w:numPr>
                <w:ilvl w:val="0"/>
                <w:numId w:val="487"/>
              </w:numPr>
              <w:tabs>
                <w:tab w:val="left" w:pos="125"/>
              </w:tabs>
              <w:jc w:val="both"/>
            </w:pPr>
            <w:r>
              <w:t>предметные игрушки-персонажи,</w:t>
            </w:r>
          </w:p>
          <w:p w14:paraId="34202E01" w14:textId="77777777" w:rsidR="00B569FF" w:rsidRDefault="00B62961" w:rsidP="003618F1">
            <w:pPr>
              <w:pStyle w:val="a7"/>
              <w:numPr>
                <w:ilvl w:val="0"/>
                <w:numId w:val="487"/>
              </w:numPr>
              <w:tabs>
                <w:tab w:val="left" w:pos="125"/>
              </w:tabs>
              <w:jc w:val="both"/>
            </w:pPr>
            <w:r>
              <w:t>иллюстрации к детской художественной литературе.</w:t>
            </w:r>
          </w:p>
        </w:tc>
      </w:tr>
      <w:tr w:rsidR="00B569FF" w14:paraId="4ACB4785" w14:textId="77777777" w:rsidTr="0013588C">
        <w:trPr>
          <w:trHeight w:hRule="exact" w:val="11209"/>
          <w:jc w:val="center"/>
        </w:trPr>
        <w:tc>
          <w:tcPr>
            <w:tcW w:w="1392" w:type="dxa"/>
            <w:tcBorders>
              <w:top w:val="single" w:sz="4" w:space="0" w:color="auto"/>
              <w:left w:val="single" w:sz="4" w:space="0" w:color="auto"/>
              <w:bottom w:val="single" w:sz="4" w:space="0" w:color="auto"/>
            </w:tcBorders>
            <w:shd w:val="clear" w:color="auto" w:fill="auto"/>
          </w:tcPr>
          <w:p w14:paraId="5B75782D" w14:textId="77777777" w:rsidR="00B569FF" w:rsidRDefault="00B62961">
            <w:pPr>
              <w:pStyle w:val="a7"/>
              <w:jc w:val="center"/>
            </w:pPr>
            <w:r>
              <w:t>от 3 до 4 лет</w:t>
            </w:r>
          </w:p>
        </w:tc>
        <w:tc>
          <w:tcPr>
            <w:tcW w:w="9043" w:type="dxa"/>
            <w:tcBorders>
              <w:top w:val="single" w:sz="4" w:space="0" w:color="auto"/>
              <w:left w:val="single" w:sz="4" w:space="0" w:color="auto"/>
              <w:bottom w:val="single" w:sz="4" w:space="0" w:color="auto"/>
              <w:right w:val="single" w:sz="4" w:space="0" w:color="auto"/>
            </w:tcBorders>
            <w:shd w:val="clear" w:color="auto" w:fill="auto"/>
            <w:vAlign w:val="bottom"/>
          </w:tcPr>
          <w:p w14:paraId="449046BD" w14:textId="77777777" w:rsidR="00B569FF" w:rsidRDefault="00B62961">
            <w:pPr>
              <w:pStyle w:val="a7"/>
              <w:jc w:val="both"/>
            </w:pPr>
            <w:r>
              <w:rPr>
                <w:b/>
                <w:bCs/>
              </w:rPr>
              <w:t>Формирование словаря,</w:t>
            </w:r>
          </w:p>
          <w:p w14:paraId="6DF6AC2E" w14:textId="77777777" w:rsidR="00B569FF" w:rsidRDefault="00B62961">
            <w:pPr>
              <w:pStyle w:val="a7"/>
              <w:jc w:val="both"/>
            </w:pPr>
            <w:r>
              <w:rPr>
                <w:b/>
                <w:bCs/>
              </w:rPr>
              <w:t>Звуковая культура речи,</w:t>
            </w:r>
          </w:p>
          <w:p w14:paraId="2B3853A7" w14:textId="77777777" w:rsidR="00B569FF" w:rsidRDefault="00B62961">
            <w:pPr>
              <w:pStyle w:val="a7"/>
              <w:jc w:val="both"/>
            </w:pPr>
            <w:r>
              <w:rPr>
                <w:b/>
                <w:bCs/>
              </w:rPr>
              <w:t>Грамматический строй речи,</w:t>
            </w:r>
          </w:p>
          <w:p w14:paraId="2AEDF9B9" w14:textId="77777777" w:rsidR="00B569FF" w:rsidRDefault="00B62961">
            <w:pPr>
              <w:pStyle w:val="a7"/>
              <w:jc w:val="both"/>
            </w:pPr>
            <w:r>
              <w:rPr>
                <w:b/>
                <w:bCs/>
              </w:rPr>
              <w:t>Связная речь,</w:t>
            </w:r>
          </w:p>
          <w:p w14:paraId="0691EFB3" w14:textId="77777777" w:rsidR="00B569FF" w:rsidRDefault="00B62961">
            <w:pPr>
              <w:pStyle w:val="a7"/>
              <w:jc w:val="both"/>
            </w:pPr>
            <w:r>
              <w:rPr>
                <w:b/>
                <w:bCs/>
              </w:rPr>
              <w:t>Подготовка к обучению грамоте:</w:t>
            </w:r>
          </w:p>
          <w:p w14:paraId="27A55010" w14:textId="77777777" w:rsidR="00B569FF" w:rsidRDefault="00B62961">
            <w:pPr>
              <w:pStyle w:val="a7"/>
              <w:jc w:val="both"/>
            </w:pPr>
            <w:r>
              <w:t>- игрушки-персонажи (куклы, звери, транспорт и др.),</w:t>
            </w:r>
          </w:p>
          <w:p w14:paraId="0BFD4BD5" w14:textId="77777777" w:rsidR="00B569FF" w:rsidRDefault="00B62961">
            <w:pPr>
              <w:pStyle w:val="a7"/>
              <w:jc w:val="both"/>
            </w:pPr>
            <w:r>
              <w:t>- наборы предметных картинок («Домашние и дикие животные», «Растения», «Птицы», «Фрукты», «Игрушки», «Мебель», «Посуда», «Одежда» и др.),</w:t>
            </w:r>
          </w:p>
          <w:p w14:paraId="06944449" w14:textId="77777777" w:rsidR="0013588C" w:rsidRDefault="00B62961">
            <w:pPr>
              <w:pStyle w:val="a7"/>
              <w:jc w:val="both"/>
            </w:pPr>
            <w:r>
              <w:t xml:space="preserve">- сюжетные картинки, отображающие деятельность (детей, взрослых, животных, птиц и т.п.), </w:t>
            </w:r>
          </w:p>
          <w:p w14:paraId="0F52F1F0" w14:textId="16098732" w:rsidR="00B569FF" w:rsidRDefault="00B62961">
            <w:pPr>
              <w:pStyle w:val="a7"/>
              <w:jc w:val="both"/>
            </w:pPr>
            <w:r>
              <w:t>- наборы картинок для группировки (домашние, дикие животные, животные и их детеныши, птицы, рыбы, деревья, цветы, овощи, фрукты, продукты питания, одежда, мебель, предметы обихода, транспорт),</w:t>
            </w:r>
          </w:p>
          <w:p w14:paraId="1DC2DF1A" w14:textId="0E55A7B2" w:rsidR="0013588C" w:rsidRDefault="00B62961" w:rsidP="0013588C">
            <w:pPr>
              <w:pStyle w:val="a7"/>
            </w:pPr>
            <w:r>
              <w:t>- наборы предметных картинок со словами на определенный звук (в соответствии с</w:t>
            </w:r>
            <w:r w:rsidR="0013588C">
              <w:t xml:space="preserve"> </w:t>
            </w:r>
            <w:r>
              <w:t>содер</w:t>
            </w:r>
            <w:r w:rsidR="0013588C">
              <w:t>жанием занятий),</w:t>
            </w:r>
          </w:p>
          <w:p w14:paraId="57F5B219" w14:textId="77777777" w:rsidR="0013588C" w:rsidRDefault="0013588C" w:rsidP="0013588C">
            <w:pPr>
              <w:pStyle w:val="a7"/>
              <w:numPr>
                <w:ilvl w:val="0"/>
                <w:numId w:val="488"/>
              </w:numPr>
              <w:tabs>
                <w:tab w:val="left" w:pos="120"/>
              </w:tabs>
            </w:pPr>
            <w:r>
              <w:t>пособия для развития речевого дыхания (султанчики, перышки и т.п.),</w:t>
            </w:r>
          </w:p>
          <w:p w14:paraId="07BE5821" w14:textId="77777777" w:rsidR="0013588C" w:rsidRDefault="0013588C" w:rsidP="0013588C">
            <w:pPr>
              <w:pStyle w:val="a7"/>
              <w:numPr>
                <w:ilvl w:val="0"/>
                <w:numId w:val="488"/>
              </w:numPr>
              <w:tabs>
                <w:tab w:val="left" w:pos="120"/>
              </w:tabs>
              <w:jc w:val="both"/>
            </w:pPr>
            <w:r>
              <w:t>тематические лото, домино,</w:t>
            </w:r>
          </w:p>
          <w:p w14:paraId="2C47A4CF" w14:textId="77777777" w:rsidR="0013588C" w:rsidRDefault="0013588C" w:rsidP="0013588C">
            <w:pPr>
              <w:pStyle w:val="a7"/>
              <w:numPr>
                <w:ilvl w:val="0"/>
                <w:numId w:val="488"/>
              </w:numPr>
              <w:tabs>
                <w:tab w:val="left" w:pos="120"/>
              </w:tabs>
              <w:jc w:val="both"/>
            </w:pPr>
            <w:r>
              <w:t>складные кубики с предметными картинками (4-6 частей),</w:t>
            </w:r>
          </w:p>
          <w:p w14:paraId="538A633A" w14:textId="77777777" w:rsidR="0013588C" w:rsidRDefault="0013588C" w:rsidP="0013588C">
            <w:pPr>
              <w:pStyle w:val="a7"/>
              <w:numPr>
                <w:ilvl w:val="0"/>
                <w:numId w:val="488"/>
              </w:numPr>
              <w:tabs>
                <w:tab w:val="left" w:pos="120"/>
              </w:tabs>
              <w:jc w:val="both"/>
            </w:pPr>
            <w:r>
              <w:t>серии из 3-4 картинок для установления последовательности событий (сказки, социобыто- вые ситуации),</w:t>
            </w:r>
          </w:p>
          <w:p w14:paraId="7F0D9397" w14:textId="77777777" w:rsidR="0013588C" w:rsidRDefault="0013588C" w:rsidP="0013588C">
            <w:pPr>
              <w:pStyle w:val="a7"/>
              <w:numPr>
                <w:ilvl w:val="0"/>
                <w:numId w:val="488"/>
              </w:numPr>
              <w:tabs>
                <w:tab w:val="left" w:pos="120"/>
              </w:tabs>
              <w:jc w:val="both"/>
            </w:pPr>
            <w:r>
              <w:t>сюжетные картинки, крупного формата (с различной тематикой, близкой ребенку - сказоч</w:t>
            </w:r>
            <w:r>
              <w:softHyphen/>
              <w:t>ной, социобытовой),</w:t>
            </w:r>
          </w:p>
          <w:p w14:paraId="46E3FACC" w14:textId="77777777" w:rsidR="0013588C" w:rsidRDefault="0013588C" w:rsidP="0013588C">
            <w:pPr>
              <w:pStyle w:val="a7"/>
              <w:numPr>
                <w:ilvl w:val="0"/>
                <w:numId w:val="488"/>
              </w:numPr>
              <w:tabs>
                <w:tab w:val="left" w:pos="120"/>
              </w:tabs>
              <w:jc w:val="both"/>
            </w:pPr>
            <w:r>
              <w:t>дидактические игры «Назови одним словом» (обобщение), «Где находится?» (простран</w:t>
            </w:r>
            <w:r>
              <w:softHyphen/>
              <w:t>ственные представления), «Чего не стало?» (падежные окончания), «Заводные игрушки» (звуковая культура речи), «Один и много», «Какой?», «Чудесный мешочек»,</w:t>
            </w:r>
          </w:p>
          <w:p w14:paraId="3319302A" w14:textId="77777777" w:rsidR="0013588C" w:rsidRDefault="0013588C" w:rsidP="0013588C">
            <w:pPr>
              <w:pStyle w:val="a7"/>
              <w:numPr>
                <w:ilvl w:val="0"/>
                <w:numId w:val="488"/>
              </w:numPr>
              <w:tabs>
                <w:tab w:val="left" w:pos="120"/>
              </w:tabs>
              <w:jc w:val="both"/>
            </w:pPr>
            <w:r>
              <w:t>наглядно-дидактические пособия «Развитие речи в детском саду. Для занятий с детьми 3-4 лет», «Развитие речи в картинках», «Мир в картинках», «Расскажите детям...», «Беседы по картинкам: весна, лето, осень, зима»,- кубики с изображением различных объектов (игруш</w:t>
            </w:r>
            <w:r>
              <w:softHyphen/>
              <w:t>ки, звери, транспорт, растения и т.п.),</w:t>
            </w:r>
          </w:p>
          <w:p w14:paraId="68597CBE" w14:textId="77777777" w:rsidR="0013588C" w:rsidRDefault="0013588C" w:rsidP="0013588C">
            <w:pPr>
              <w:pStyle w:val="a7"/>
              <w:numPr>
                <w:ilvl w:val="0"/>
                <w:numId w:val="488"/>
              </w:numPr>
              <w:tabs>
                <w:tab w:val="left" w:pos="120"/>
              </w:tabs>
              <w:jc w:val="both"/>
            </w:pPr>
            <w:r>
              <w:t>модель «Имена признаков»,</w:t>
            </w:r>
          </w:p>
          <w:p w14:paraId="4C137BC9" w14:textId="77777777" w:rsidR="0013588C" w:rsidRDefault="0013588C" w:rsidP="0013588C">
            <w:pPr>
              <w:pStyle w:val="a7"/>
              <w:numPr>
                <w:ilvl w:val="0"/>
                <w:numId w:val="488"/>
              </w:numPr>
              <w:tabs>
                <w:tab w:val="left" w:pos="120"/>
              </w:tabs>
              <w:jc w:val="both"/>
            </w:pPr>
            <w:r>
              <w:t>модели составления сравнений, загадок, рифмованных строчек, сказок, рассказа по сюжет</w:t>
            </w:r>
            <w:r>
              <w:softHyphen/>
              <w:t>ной картине и серии картин, пересказа.</w:t>
            </w:r>
          </w:p>
          <w:p w14:paraId="2280A40A" w14:textId="77777777" w:rsidR="0013588C" w:rsidRDefault="0013588C" w:rsidP="0013588C">
            <w:pPr>
              <w:pStyle w:val="a7"/>
              <w:jc w:val="both"/>
            </w:pPr>
            <w:r>
              <w:rPr>
                <w:b/>
                <w:bCs/>
              </w:rPr>
              <w:t>Интерес к художественной литературе:</w:t>
            </w:r>
          </w:p>
          <w:p w14:paraId="3C21DB31" w14:textId="77777777" w:rsidR="0013588C" w:rsidRDefault="0013588C" w:rsidP="0013588C">
            <w:pPr>
              <w:pStyle w:val="a7"/>
              <w:numPr>
                <w:ilvl w:val="0"/>
                <w:numId w:val="488"/>
              </w:numPr>
              <w:tabs>
                <w:tab w:val="left" w:pos="120"/>
              </w:tabs>
              <w:jc w:val="both"/>
            </w:pPr>
            <w:r>
              <w:t>книги (произведения русского фольклора - песенки, потешки, заклички, сказки; фольклора народов мира - песенки, сказки; произведения поэтов и писателей России - поэзия, проза; произведения поэтов и писателей разных стран - поэзия, проза) в соответствии с содержани</w:t>
            </w:r>
            <w:r>
              <w:softHyphen/>
              <w:t>ем примерного списка литературы для чтения детям, - предметные игрушки-персонажи,</w:t>
            </w:r>
          </w:p>
          <w:p w14:paraId="79E2AC2E" w14:textId="77777777" w:rsidR="0013588C" w:rsidRDefault="0013588C" w:rsidP="0013588C">
            <w:pPr>
              <w:pStyle w:val="a7"/>
              <w:numPr>
                <w:ilvl w:val="0"/>
                <w:numId w:val="488"/>
              </w:numPr>
              <w:tabs>
                <w:tab w:val="left" w:pos="120"/>
              </w:tabs>
              <w:jc w:val="both"/>
            </w:pPr>
            <w:r>
              <w:t>разнообразные виды театров,</w:t>
            </w:r>
          </w:p>
          <w:p w14:paraId="7C184991" w14:textId="07F4688F" w:rsidR="00B569FF" w:rsidRDefault="0013588C" w:rsidP="0013588C">
            <w:pPr>
              <w:pStyle w:val="a7"/>
              <w:jc w:val="both"/>
            </w:pPr>
            <w:r>
              <w:t>ширма настольная.</w:t>
            </w:r>
          </w:p>
        </w:tc>
      </w:tr>
    </w:tbl>
    <w:p w14:paraId="73839F4A"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392"/>
        <w:gridCol w:w="9043"/>
      </w:tblGrid>
      <w:tr w:rsidR="00B569FF" w14:paraId="4E149D24" w14:textId="77777777" w:rsidTr="0013588C">
        <w:trPr>
          <w:trHeight w:hRule="exact" w:val="11773"/>
          <w:jc w:val="center"/>
        </w:trPr>
        <w:tc>
          <w:tcPr>
            <w:tcW w:w="1392" w:type="dxa"/>
            <w:tcBorders>
              <w:top w:val="single" w:sz="4" w:space="0" w:color="auto"/>
              <w:left w:val="single" w:sz="4" w:space="0" w:color="auto"/>
              <w:bottom w:val="single" w:sz="4" w:space="0" w:color="auto"/>
            </w:tcBorders>
            <w:shd w:val="clear" w:color="auto" w:fill="auto"/>
          </w:tcPr>
          <w:p w14:paraId="028D6BF6" w14:textId="77777777" w:rsidR="00B569FF" w:rsidRDefault="00B62961">
            <w:pPr>
              <w:pStyle w:val="a7"/>
              <w:jc w:val="center"/>
            </w:pPr>
            <w:r>
              <w:t>от 4 до 5 лет</w:t>
            </w:r>
          </w:p>
        </w:tc>
        <w:tc>
          <w:tcPr>
            <w:tcW w:w="9043" w:type="dxa"/>
            <w:tcBorders>
              <w:top w:val="single" w:sz="4" w:space="0" w:color="auto"/>
              <w:left w:val="single" w:sz="4" w:space="0" w:color="auto"/>
              <w:bottom w:val="single" w:sz="4" w:space="0" w:color="auto"/>
              <w:right w:val="single" w:sz="4" w:space="0" w:color="auto"/>
            </w:tcBorders>
            <w:shd w:val="clear" w:color="auto" w:fill="auto"/>
            <w:vAlign w:val="bottom"/>
          </w:tcPr>
          <w:p w14:paraId="441FE8F3" w14:textId="246DDE7F" w:rsidR="00B569FF" w:rsidRDefault="00B62961" w:rsidP="00407D5A">
            <w:pPr>
              <w:pStyle w:val="a7"/>
            </w:pPr>
            <w:r>
              <w:rPr>
                <w:b/>
                <w:bCs/>
              </w:rPr>
              <w:t>Формирование словаря,</w:t>
            </w:r>
            <w:r w:rsidR="00407D5A" w:rsidRPr="00407D5A">
              <w:rPr>
                <w:b/>
                <w:bCs/>
              </w:rPr>
              <w:t xml:space="preserve"> </w:t>
            </w:r>
            <w:r>
              <w:rPr>
                <w:b/>
                <w:bCs/>
              </w:rPr>
              <w:t>Звуковая культура речи,</w:t>
            </w:r>
            <w:r w:rsidR="00407D5A" w:rsidRPr="00407D5A">
              <w:rPr>
                <w:b/>
                <w:bCs/>
              </w:rPr>
              <w:t xml:space="preserve"> </w:t>
            </w:r>
            <w:r>
              <w:rPr>
                <w:b/>
                <w:bCs/>
              </w:rPr>
              <w:t>Грамматический строй речи,</w:t>
            </w:r>
          </w:p>
          <w:p w14:paraId="173888C9" w14:textId="77777777" w:rsidR="00B569FF" w:rsidRDefault="00B62961" w:rsidP="00407D5A">
            <w:pPr>
              <w:pStyle w:val="a7"/>
            </w:pPr>
            <w:r>
              <w:rPr>
                <w:b/>
                <w:bCs/>
              </w:rPr>
              <w:t>Связная речь:</w:t>
            </w:r>
          </w:p>
          <w:p w14:paraId="6EE4425C" w14:textId="77777777" w:rsidR="00B569FF" w:rsidRDefault="00B62961">
            <w:pPr>
              <w:pStyle w:val="a7"/>
              <w:jc w:val="both"/>
            </w:pPr>
            <w:r>
              <w:t>- наборы картинок для группировки и обобщения (домашние, дикие животные, животные и их детеныши, птицы, рыбы, деревья, цветы, овощи, фрукты, продукты питания, одежда, ме</w:t>
            </w:r>
            <w:r>
              <w:softHyphen/>
              <w:t>бель, предметы обихода, транспорт),</w:t>
            </w:r>
          </w:p>
          <w:p w14:paraId="45D2BE3B" w14:textId="77777777" w:rsidR="00B569FF" w:rsidRDefault="00B62961" w:rsidP="003618F1">
            <w:pPr>
              <w:pStyle w:val="a7"/>
              <w:numPr>
                <w:ilvl w:val="0"/>
                <w:numId w:val="489"/>
              </w:numPr>
              <w:tabs>
                <w:tab w:val="left" w:pos="120"/>
              </w:tabs>
              <w:jc w:val="both"/>
            </w:pPr>
            <w:r>
              <w:t>сюжетные картины, отображающие сезонные явления и деятельность людей,</w:t>
            </w:r>
          </w:p>
          <w:p w14:paraId="40D8AC2F" w14:textId="77777777" w:rsidR="00B569FF" w:rsidRDefault="00B62961" w:rsidP="003618F1">
            <w:pPr>
              <w:pStyle w:val="a7"/>
              <w:numPr>
                <w:ilvl w:val="0"/>
                <w:numId w:val="489"/>
              </w:numPr>
              <w:tabs>
                <w:tab w:val="left" w:pos="120"/>
              </w:tabs>
              <w:jc w:val="both"/>
            </w:pPr>
            <w:r>
              <w:t>наборы предметных картинок со словами на определенный звук (в соответствии с содер</w:t>
            </w:r>
            <w:r>
              <w:softHyphen/>
              <w:t>жанием занятий),</w:t>
            </w:r>
          </w:p>
          <w:p w14:paraId="53525D3E" w14:textId="77777777" w:rsidR="00B569FF" w:rsidRDefault="00B62961" w:rsidP="003618F1">
            <w:pPr>
              <w:pStyle w:val="a7"/>
              <w:numPr>
                <w:ilvl w:val="0"/>
                <w:numId w:val="489"/>
              </w:numPr>
              <w:tabs>
                <w:tab w:val="left" w:pos="120"/>
              </w:tabs>
              <w:jc w:val="both"/>
            </w:pPr>
            <w:r>
              <w:t>наглядно-дидактические пособия «Развитие речи в детском саду. Для занятий с детьми 4-6 лет», «Мир в картинках», «Расскажите детям о.», «Беседы по картинкам: весна, лето, осень, зима»,</w:t>
            </w:r>
          </w:p>
          <w:p w14:paraId="19CFE905" w14:textId="77777777" w:rsidR="00B569FF" w:rsidRDefault="00B62961" w:rsidP="003618F1">
            <w:pPr>
              <w:pStyle w:val="a7"/>
              <w:numPr>
                <w:ilvl w:val="0"/>
                <w:numId w:val="489"/>
              </w:numPr>
              <w:tabs>
                <w:tab w:val="left" w:pos="120"/>
              </w:tabs>
              <w:jc w:val="both"/>
            </w:pPr>
            <w:r>
              <w:t>дидактические игры для развития всех компонентов устной речи (связная, грамматический строй речи, звуковая культура речи) в соответствии с содержанием Программы,</w:t>
            </w:r>
          </w:p>
          <w:p w14:paraId="582B21F5" w14:textId="77777777" w:rsidR="00B569FF" w:rsidRDefault="00B62961" w:rsidP="003618F1">
            <w:pPr>
              <w:pStyle w:val="a7"/>
              <w:numPr>
                <w:ilvl w:val="0"/>
                <w:numId w:val="489"/>
              </w:numPr>
              <w:tabs>
                <w:tab w:val="left" w:pos="120"/>
              </w:tabs>
              <w:jc w:val="both"/>
            </w:pPr>
            <w:r>
              <w:t>пособия для развития речевого дыхания,</w:t>
            </w:r>
          </w:p>
          <w:p w14:paraId="09C2963D" w14:textId="77777777" w:rsidR="00B569FF" w:rsidRDefault="00B62961" w:rsidP="003618F1">
            <w:pPr>
              <w:pStyle w:val="a7"/>
              <w:numPr>
                <w:ilvl w:val="0"/>
                <w:numId w:val="489"/>
              </w:numPr>
              <w:tabs>
                <w:tab w:val="left" w:pos="120"/>
              </w:tabs>
              <w:jc w:val="both"/>
            </w:pPr>
            <w:r>
              <w:t>тематические лото, домино,</w:t>
            </w:r>
          </w:p>
          <w:p w14:paraId="090A5AA9" w14:textId="77777777" w:rsidR="00B569FF" w:rsidRDefault="00B62961" w:rsidP="003618F1">
            <w:pPr>
              <w:pStyle w:val="a7"/>
              <w:numPr>
                <w:ilvl w:val="0"/>
                <w:numId w:val="489"/>
              </w:numPr>
              <w:tabs>
                <w:tab w:val="left" w:pos="120"/>
              </w:tabs>
            </w:pPr>
            <w:r>
              <w:t>серии картинок (по 4-6) для установления последовательности событий (сказки, литератур</w:t>
            </w:r>
            <w:r>
              <w:softHyphen/>
              <w:t>ные сюжеты, социобытовые ситуации),</w:t>
            </w:r>
          </w:p>
          <w:p w14:paraId="6D44B738" w14:textId="77777777" w:rsidR="00B569FF" w:rsidRDefault="00B62961" w:rsidP="003618F1">
            <w:pPr>
              <w:pStyle w:val="a7"/>
              <w:numPr>
                <w:ilvl w:val="0"/>
                <w:numId w:val="489"/>
              </w:numPr>
              <w:tabs>
                <w:tab w:val="left" w:pos="120"/>
              </w:tabs>
            </w:pPr>
            <w:r>
              <w:t>разрезные (складные) кубики с сюжетными картинками (6-8 частей)</w:t>
            </w:r>
            <w:r w:rsidR="00DF2706">
              <w:t>,</w:t>
            </w:r>
          </w:p>
          <w:p w14:paraId="0035D788" w14:textId="77777777" w:rsidR="00B569FF" w:rsidRDefault="00B62961" w:rsidP="003618F1">
            <w:pPr>
              <w:pStyle w:val="a7"/>
              <w:numPr>
                <w:ilvl w:val="0"/>
                <w:numId w:val="489"/>
              </w:numPr>
              <w:tabs>
                <w:tab w:val="left" w:pos="120"/>
              </w:tabs>
            </w:pPr>
            <w:r>
              <w:t>модели составления сравнений, загадок, рифмованных строчек, сказок, рассказа по сюжет</w:t>
            </w:r>
            <w:r>
              <w:softHyphen/>
              <w:t>ной картине и серии картин, пересказа.</w:t>
            </w:r>
          </w:p>
          <w:p w14:paraId="2C9A3D5F" w14:textId="77777777" w:rsidR="00B569FF" w:rsidRDefault="00B62961">
            <w:pPr>
              <w:pStyle w:val="a7"/>
            </w:pPr>
            <w:r>
              <w:rPr>
                <w:b/>
                <w:bCs/>
              </w:rPr>
              <w:t>Подготовка к обучению грамоте:</w:t>
            </w:r>
          </w:p>
          <w:p w14:paraId="34312B7F" w14:textId="77777777" w:rsidR="00B569FF" w:rsidRDefault="00B62961" w:rsidP="003618F1">
            <w:pPr>
              <w:pStyle w:val="a7"/>
              <w:numPr>
                <w:ilvl w:val="0"/>
                <w:numId w:val="489"/>
              </w:numPr>
              <w:tabs>
                <w:tab w:val="left" w:pos="120"/>
              </w:tabs>
            </w:pPr>
            <w:r>
              <w:t>картотека предметных и сюжетных картинок на каждую букву алфавита,</w:t>
            </w:r>
          </w:p>
          <w:p w14:paraId="5D5E8206" w14:textId="77777777" w:rsidR="00B569FF" w:rsidRDefault="00B62961" w:rsidP="003618F1">
            <w:pPr>
              <w:pStyle w:val="a7"/>
              <w:numPr>
                <w:ilvl w:val="0"/>
                <w:numId w:val="489"/>
              </w:numPr>
              <w:tabs>
                <w:tab w:val="left" w:pos="120"/>
              </w:tabs>
            </w:pPr>
            <w:r>
              <w:t>серии сюжетных картинок,</w:t>
            </w:r>
          </w:p>
          <w:p w14:paraId="0DAF06AF" w14:textId="77777777" w:rsidR="00B569FF" w:rsidRDefault="00B62961" w:rsidP="003618F1">
            <w:pPr>
              <w:pStyle w:val="a7"/>
              <w:numPr>
                <w:ilvl w:val="0"/>
                <w:numId w:val="489"/>
              </w:numPr>
              <w:tabs>
                <w:tab w:val="left" w:pos="120"/>
              </w:tabs>
            </w:pPr>
            <w:r>
              <w:t>настольно-печатные дидактические игры для закрепления навыков звукового и слогового анализа и синтеза («Синий-красный», «Утенок гуляет», «Разноцветные корзинки», «Кто в домике живет», «Кто едет в поезде?»),</w:t>
            </w:r>
          </w:p>
          <w:p w14:paraId="0EA02DA3" w14:textId="77777777" w:rsidR="00B569FF" w:rsidRDefault="00B62961" w:rsidP="003618F1">
            <w:pPr>
              <w:pStyle w:val="a7"/>
              <w:numPr>
                <w:ilvl w:val="0"/>
                <w:numId w:val="489"/>
              </w:numPr>
              <w:tabs>
                <w:tab w:val="left" w:pos="120"/>
              </w:tabs>
            </w:pPr>
            <w:r>
              <w:t>разрезной, магнитный алфавит, алфавит «на липучках»,</w:t>
            </w:r>
          </w:p>
          <w:p w14:paraId="32037353" w14:textId="77777777" w:rsidR="00B569FF" w:rsidRDefault="00B62961" w:rsidP="003618F1">
            <w:pPr>
              <w:pStyle w:val="a7"/>
              <w:numPr>
                <w:ilvl w:val="0"/>
                <w:numId w:val="489"/>
              </w:numPr>
              <w:tabs>
                <w:tab w:val="left" w:pos="120"/>
              </w:tabs>
            </w:pPr>
            <w:r>
              <w:t>алфавит на кубиках,</w:t>
            </w:r>
          </w:p>
          <w:p w14:paraId="13EAE741" w14:textId="2239CCF0" w:rsidR="0013588C" w:rsidRDefault="00B62961" w:rsidP="0013588C">
            <w:pPr>
              <w:pStyle w:val="a7"/>
              <w:numPr>
                <w:ilvl w:val="0"/>
                <w:numId w:val="490"/>
              </w:numPr>
              <w:tabs>
                <w:tab w:val="left" w:pos="120"/>
              </w:tabs>
            </w:pPr>
            <w:r>
              <w:t>счетные палочки, яркие шнуровки,</w:t>
            </w:r>
            <w:r w:rsidR="0013588C">
              <w:t xml:space="preserve"> природный материал (камушки, шишки, желуди и т.п.) для конструирования букв,</w:t>
            </w:r>
          </w:p>
          <w:p w14:paraId="35B66143" w14:textId="77777777" w:rsidR="0013588C" w:rsidRDefault="0013588C" w:rsidP="0013588C">
            <w:pPr>
              <w:pStyle w:val="a7"/>
              <w:numPr>
                <w:ilvl w:val="0"/>
                <w:numId w:val="490"/>
              </w:numPr>
              <w:tabs>
                <w:tab w:val="left" w:pos="120"/>
              </w:tabs>
            </w:pPr>
            <w:r>
              <w:t>пластилин для лепки букв,</w:t>
            </w:r>
          </w:p>
          <w:p w14:paraId="30BE071B" w14:textId="77777777" w:rsidR="0013588C" w:rsidRDefault="0013588C" w:rsidP="0013588C">
            <w:pPr>
              <w:pStyle w:val="a7"/>
              <w:numPr>
                <w:ilvl w:val="0"/>
                <w:numId w:val="490"/>
              </w:numPr>
              <w:tabs>
                <w:tab w:val="left" w:pos="120"/>
              </w:tabs>
            </w:pPr>
            <w:r>
              <w:t>материалы для звукового анализа и синтеза слов,</w:t>
            </w:r>
          </w:p>
          <w:p w14:paraId="05236064" w14:textId="77777777" w:rsidR="0013588C" w:rsidRDefault="0013588C" w:rsidP="0013588C">
            <w:pPr>
              <w:pStyle w:val="a7"/>
              <w:numPr>
                <w:ilvl w:val="0"/>
                <w:numId w:val="490"/>
              </w:numPr>
              <w:tabs>
                <w:tab w:val="left" w:pos="120"/>
              </w:tabs>
            </w:pPr>
            <w:r>
              <w:t>материалы для слогового анализа и синтеза слов,</w:t>
            </w:r>
          </w:p>
          <w:p w14:paraId="39359E0A" w14:textId="77777777" w:rsidR="0013588C" w:rsidRDefault="0013588C" w:rsidP="0013588C">
            <w:pPr>
              <w:pStyle w:val="a7"/>
              <w:numPr>
                <w:ilvl w:val="0"/>
                <w:numId w:val="490"/>
              </w:numPr>
              <w:tabs>
                <w:tab w:val="left" w:pos="120"/>
              </w:tabs>
            </w:pPr>
            <w:r>
              <w:t>наборное полотно,</w:t>
            </w:r>
          </w:p>
          <w:p w14:paraId="58FCCAEF" w14:textId="77777777" w:rsidR="0013588C" w:rsidRDefault="0013588C" w:rsidP="0013588C">
            <w:pPr>
              <w:pStyle w:val="a7"/>
              <w:numPr>
                <w:ilvl w:val="0"/>
                <w:numId w:val="490"/>
              </w:numPr>
              <w:tabs>
                <w:tab w:val="left" w:pos="120"/>
              </w:tabs>
            </w:pPr>
            <w:r>
              <w:t>сенсорные бассейны, подносы с тонким слоем песка/манки для печатания букв.</w:t>
            </w:r>
          </w:p>
          <w:p w14:paraId="750222D7" w14:textId="77777777" w:rsidR="0013588C" w:rsidRDefault="0013588C" w:rsidP="0013588C">
            <w:pPr>
              <w:pStyle w:val="a7"/>
            </w:pPr>
            <w:r>
              <w:rPr>
                <w:b/>
                <w:bCs/>
              </w:rPr>
              <w:t>Интерес к художественной литературе:</w:t>
            </w:r>
          </w:p>
          <w:p w14:paraId="6DFF8126" w14:textId="77777777" w:rsidR="0013588C" w:rsidRDefault="0013588C" w:rsidP="0013588C">
            <w:pPr>
              <w:pStyle w:val="a7"/>
              <w:numPr>
                <w:ilvl w:val="0"/>
                <w:numId w:val="490"/>
              </w:numPr>
              <w:tabs>
                <w:tab w:val="left" w:pos="120"/>
              </w:tabs>
              <w:jc w:val="both"/>
            </w:pPr>
            <w:r>
              <w:t>книги (произведения русского фольклора - песенки, потешки, заклички, сказки; фольклора народов мира - песенки, сказки; произведения поэтов и писателей России - поэзия, проза, литературные сказки, басни; произведения поэтов и писателей разных стран - поэзия, лите</w:t>
            </w:r>
            <w:r>
              <w:softHyphen/>
              <w:t>ратурные сказки) в соответствии с содержанием примерного списка литературы для чтения детям,</w:t>
            </w:r>
          </w:p>
          <w:p w14:paraId="7E0A7022" w14:textId="77777777" w:rsidR="0013588C" w:rsidRDefault="0013588C" w:rsidP="0013588C">
            <w:pPr>
              <w:pStyle w:val="a7"/>
              <w:numPr>
                <w:ilvl w:val="0"/>
                <w:numId w:val="490"/>
              </w:numPr>
              <w:tabs>
                <w:tab w:val="left" w:pos="120"/>
              </w:tabs>
              <w:jc w:val="both"/>
            </w:pPr>
            <w:r>
              <w:t>книги, любимые детьми этой группы,</w:t>
            </w:r>
          </w:p>
          <w:p w14:paraId="717CC6C1" w14:textId="77777777" w:rsidR="0013588C" w:rsidRDefault="0013588C" w:rsidP="0013588C">
            <w:pPr>
              <w:pStyle w:val="a7"/>
              <w:numPr>
                <w:ilvl w:val="0"/>
                <w:numId w:val="490"/>
              </w:numPr>
              <w:tabs>
                <w:tab w:val="left" w:pos="120"/>
              </w:tabs>
            </w:pPr>
            <w:r>
              <w:t>сезонная литература,</w:t>
            </w:r>
          </w:p>
          <w:p w14:paraId="496BF7F7" w14:textId="5AE1C46F" w:rsidR="00B569FF" w:rsidRDefault="0013588C" w:rsidP="0013588C">
            <w:pPr>
              <w:pStyle w:val="a7"/>
              <w:numPr>
                <w:ilvl w:val="0"/>
                <w:numId w:val="489"/>
              </w:numPr>
              <w:tabs>
                <w:tab w:val="left" w:pos="120"/>
              </w:tabs>
            </w:pPr>
            <w:r>
              <w:t>- словесное творчество (книжки-самоделки, альбомы загадок, рифмовок, сказок, рассказов, составленных детьми).</w:t>
            </w:r>
          </w:p>
        </w:tc>
      </w:tr>
    </w:tbl>
    <w:p w14:paraId="07DD42D3"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392"/>
        <w:gridCol w:w="9043"/>
      </w:tblGrid>
      <w:tr w:rsidR="00B569FF" w14:paraId="3DA6A410" w14:textId="77777777" w:rsidTr="0013588C">
        <w:trPr>
          <w:trHeight w:hRule="exact" w:val="11773"/>
          <w:jc w:val="center"/>
        </w:trPr>
        <w:tc>
          <w:tcPr>
            <w:tcW w:w="1392" w:type="dxa"/>
            <w:tcBorders>
              <w:top w:val="single" w:sz="4" w:space="0" w:color="auto"/>
              <w:left w:val="single" w:sz="4" w:space="0" w:color="auto"/>
              <w:bottom w:val="single" w:sz="4" w:space="0" w:color="auto"/>
            </w:tcBorders>
            <w:shd w:val="clear" w:color="auto" w:fill="auto"/>
          </w:tcPr>
          <w:p w14:paraId="75221453" w14:textId="77777777" w:rsidR="00B569FF" w:rsidRDefault="00B62961">
            <w:pPr>
              <w:pStyle w:val="a7"/>
              <w:jc w:val="center"/>
            </w:pPr>
            <w:r>
              <w:t>от 5 до 6 лет</w:t>
            </w:r>
          </w:p>
        </w:tc>
        <w:tc>
          <w:tcPr>
            <w:tcW w:w="9043" w:type="dxa"/>
            <w:tcBorders>
              <w:top w:val="single" w:sz="4" w:space="0" w:color="auto"/>
              <w:left w:val="single" w:sz="4" w:space="0" w:color="auto"/>
              <w:bottom w:val="single" w:sz="4" w:space="0" w:color="auto"/>
              <w:right w:val="single" w:sz="4" w:space="0" w:color="auto"/>
            </w:tcBorders>
            <w:shd w:val="clear" w:color="auto" w:fill="auto"/>
            <w:vAlign w:val="bottom"/>
          </w:tcPr>
          <w:p w14:paraId="3772AE96" w14:textId="77777777" w:rsidR="00B569FF" w:rsidRDefault="00B62961">
            <w:pPr>
              <w:pStyle w:val="a7"/>
              <w:jc w:val="both"/>
            </w:pPr>
            <w:r>
              <w:rPr>
                <w:b/>
                <w:bCs/>
              </w:rPr>
              <w:t>Формирование словаря,</w:t>
            </w:r>
          </w:p>
          <w:p w14:paraId="45A082D7" w14:textId="77777777" w:rsidR="00B569FF" w:rsidRDefault="00B62961">
            <w:pPr>
              <w:pStyle w:val="a7"/>
              <w:jc w:val="both"/>
            </w:pPr>
            <w:r>
              <w:rPr>
                <w:b/>
                <w:bCs/>
              </w:rPr>
              <w:t>Звуковая культура речи,</w:t>
            </w:r>
          </w:p>
          <w:p w14:paraId="39C83D7C" w14:textId="77777777" w:rsidR="00B569FF" w:rsidRDefault="00B62961">
            <w:pPr>
              <w:pStyle w:val="a7"/>
              <w:jc w:val="both"/>
            </w:pPr>
            <w:r>
              <w:rPr>
                <w:b/>
                <w:bCs/>
              </w:rPr>
              <w:t>Грамматический строй речи,</w:t>
            </w:r>
          </w:p>
          <w:p w14:paraId="51EB8D8C" w14:textId="77777777" w:rsidR="00B569FF" w:rsidRDefault="00B62961">
            <w:pPr>
              <w:pStyle w:val="a7"/>
            </w:pPr>
            <w:r>
              <w:rPr>
                <w:b/>
                <w:bCs/>
              </w:rPr>
              <w:t>Связная речь:</w:t>
            </w:r>
          </w:p>
          <w:p w14:paraId="54A202FC" w14:textId="77777777" w:rsidR="00B569FF" w:rsidRDefault="00B62961">
            <w:pPr>
              <w:pStyle w:val="a7"/>
              <w:jc w:val="both"/>
            </w:pPr>
            <w:r>
              <w:t>- наборы картинок для группировки и обобщения (домашние, дикие животные, животные и их детеныши, птицы, рыбы, деревья, цветы, овощи, фрукты, продукты питания, одежда, ме</w:t>
            </w:r>
            <w:r>
              <w:softHyphen/>
              <w:t>бель, предметы обихода, транспорт),</w:t>
            </w:r>
          </w:p>
          <w:p w14:paraId="66595031" w14:textId="77777777" w:rsidR="00B569FF" w:rsidRDefault="00B62961" w:rsidP="003618F1">
            <w:pPr>
              <w:pStyle w:val="a7"/>
              <w:numPr>
                <w:ilvl w:val="0"/>
                <w:numId w:val="491"/>
              </w:numPr>
              <w:tabs>
                <w:tab w:val="left" w:pos="120"/>
              </w:tabs>
              <w:jc w:val="both"/>
            </w:pPr>
            <w:r>
              <w:t>сюжетные картины, отображающие сезонные явления и деятельность людей,</w:t>
            </w:r>
          </w:p>
          <w:p w14:paraId="0B664F0E" w14:textId="77777777" w:rsidR="00B569FF" w:rsidRDefault="00B62961" w:rsidP="003618F1">
            <w:pPr>
              <w:pStyle w:val="a7"/>
              <w:numPr>
                <w:ilvl w:val="0"/>
                <w:numId w:val="491"/>
              </w:numPr>
              <w:tabs>
                <w:tab w:val="left" w:pos="120"/>
              </w:tabs>
              <w:jc w:val="both"/>
            </w:pPr>
            <w:r>
              <w:t>наборы предметных картинок со словами на определенный звук (в соответствии с содер</w:t>
            </w:r>
            <w:r>
              <w:softHyphen/>
              <w:t>жанием занятий),</w:t>
            </w:r>
          </w:p>
          <w:p w14:paraId="6EF38B19" w14:textId="77777777" w:rsidR="00B569FF" w:rsidRDefault="00B62961" w:rsidP="003618F1">
            <w:pPr>
              <w:pStyle w:val="a7"/>
              <w:numPr>
                <w:ilvl w:val="0"/>
                <w:numId w:val="491"/>
              </w:numPr>
              <w:tabs>
                <w:tab w:val="left" w:pos="120"/>
              </w:tabs>
              <w:jc w:val="both"/>
            </w:pPr>
            <w:r>
              <w:t>наглядно-дидактические пособия «Развитие речи в детском саду. Для занятий с детьми 4-6, 5-7 лет», «Мир в картинках», «Расскажите детям...», «Беседы по картинкам: весна, лето, осень, зима»,</w:t>
            </w:r>
          </w:p>
          <w:p w14:paraId="102C3512" w14:textId="77777777" w:rsidR="00B569FF" w:rsidRDefault="00B62961" w:rsidP="003618F1">
            <w:pPr>
              <w:pStyle w:val="a7"/>
              <w:numPr>
                <w:ilvl w:val="0"/>
                <w:numId w:val="491"/>
              </w:numPr>
              <w:tabs>
                <w:tab w:val="left" w:pos="120"/>
              </w:tabs>
              <w:jc w:val="both"/>
            </w:pPr>
            <w:r>
              <w:t>дидактические игры для развития всех компонентов устной речи (связная, грамматический строй речи, звуковая культура речи) в соответствии с содержанием Программы: «Что лиш</w:t>
            </w:r>
            <w:r>
              <w:softHyphen/>
              <w:t>нее?», «Что не так?», «Определи на ощупь», «Что изменилось?» и др.,</w:t>
            </w:r>
          </w:p>
          <w:p w14:paraId="0AFCB81A" w14:textId="77777777" w:rsidR="00B569FF" w:rsidRDefault="00B62961" w:rsidP="003618F1">
            <w:pPr>
              <w:pStyle w:val="a7"/>
              <w:numPr>
                <w:ilvl w:val="0"/>
                <w:numId w:val="491"/>
              </w:numPr>
              <w:tabs>
                <w:tab w:val="left" w:pos="120"/>
              </w:tabs>
            </w:pPr>
            <w:r>
              <w:t>алгоритмы для составления рассказов об объектах живой и неживой природы,</w:t>
            </w:r>
          </w:p>
          <w:p w14:paraId="1C2F78A4" w14:textId="77777777" w:rsidR="00B569FF" w:rsidRDefault="00B62961" w:rsidP="003618F1">
            <w:pPr>
              <w:pStyle w:val="a7"/>
              <w:numPr>
                <w:ilvl w:val="0"/>
                <w:numId w:val="491"/>
              </w:numPr>
              <w:tabs>
                <w:tab w:val="left" w:pos="120"/>
              </w:tabs>
            </w:pPr>
            <w:r>
              <w:t>модель «Имена признаков»,</w:t>
            </w:r>
          </w:p>
          <w:p w14:paraId="6433F215" w14:textId="77777777" w:rsidR="00B569FF" w:rsidRDefault="00B62961" w:rsidP="003618F1">
            <w:pPr>
              <w:pStyle w:val="a7"/>
              <w:numPr>
                <w:ilvl w:val="0"/>
                <w:numId w:val="491"/>
              </w:numPr>
              <w:tabs>
                <w:tab w:val="left" w:pos="120"/>
              </w:tabs>
              <w:jc w:val="both"/>
            </w:pPr>
            <w:r>
              <w:t>модели составления сравнений, загадок, рифмованных строчек, сказок, рассказа по сюжет</w:t>
            </w:r>
            <w:r>
              <w:softHyphen/>
              <w:t>ной картине и серии картин, пересказа.</w:t>
            </w:r>
          </w:p>
          <w:p w14:paraId="37DB0CE9" w14:textId="77777777" w:rsidR="00B569FF" w:rsidRDefault="00B62961">
            <w:pPr>
              <w:pStyle w:val="a7"/>
              <w:jc w:val="both"/>
            </w:pPr>
            <w:r>
              <w:rPr>
                <w:b/>
                <w:bCs/>
              </w:rPr>
              <w:t>Подготовка к обучению грамоте:</w:t>
            </w:r>
          </w:p>
          <w:p w14:paraId="698B1518" w14:textId="77777777" w:rsidR="00B569FF" w:rsidRDefault="00B62961" w:rsidP="003618F1">
            <w:pPr>
              <w:pStyle w:val="a7"/>
              <w:numPr>
                <w:ilvl w:val="0"/>
                <w:numId w:val="491"/>
              </w:numPr>
              <w:tabs>
                <w:tab w:val="left" w:pos="120"/>
              </w:tabs>
              <w:jc w:val="both"/>
            </w:pPr>
            <w:r>
              <w:t>картотека предметных и сюжетных картинок на каждую букву алфавита,</w:t>
            </w:r>
          </w:p>
          <w:p w14:paraId="17B51A61" w14:textId="77777777" w:rsidR="00B569FF" w:rsidRDefault="00B62961" w:rsidP="003618F1">
            <w:pPr>
              <w:pStyle w:val="a7"/>
              <w:numPr>
                <w:ilvl w:val="0"/>
                <w:numId w:val="491"/>
              </w:numPr>
              <w:tabs>
                <w:tab w:val="left" w:pos="120"/>
              </w:tabs>
              <w:jc w:val="both"/>
            </w:pPr>
            <w:r>
              <w:t>серии сюжетных картинок,</w:t>
            </w:r>
          </w:p>
          <w:p w14:paraId="19C1BADB" w14:textId="77777777" w:rsidR="00B569FF" w:rsidRDefault="00B62961" w:rsidP="003618F1">
            <w:pPr>
              <w:pStyle w:val="a7"/>
              <w:numPr>
                <w:ilvl w:val="0"/>
                <w:numId w:val="491"/>
              </w:numPr>
              <w:tabs>
                <w:tab w:val="left" w:pos="120"/>
              </w:tabs>
              <w:jc w:val="both"/>
            </w:pPr>
            <w:r>
              <w:t>настольно-печатные дидактические игры для закрепления навыков звукового и слогового анализа и синтеза («Синий-красный», «Утенок гуляет», «Разноцветные корзинки», «Кто в домике живет», «Кто едет в поезде?»),</w:t>
            </w:r>
          </w:p>
          <w:p w14:paraId="382A1F34" w14:textId="77777777" w:rsidR="00B569FF" w:rsidRDefault="00B62961" w:rsidP="003618F1">
            <w:pPr>
              <w:pStyle w:val="a7"/>
              <w:numPr>
                <w:ilvl w:val="0"/>
                <w:numId w:val="491"/>
              </w:numPr>
              <w:tabs>
                <w:tab w:val="left" w:pos="120"/>
              </w:tabs>
            </w:pPr>
            <w:r>
              <w:t>разрезной, магнитный алфавит, алфавит «на липучках»,</w:t>
            </w:r>
          </w:p>
          <w:p w14:paraId="42FBD7D8" w14:textId="77777777" w:rsidR="00B569FF" w:rsidRDefault="00B62961" w:rsidP="003618F1">
            <w:pPr>
              <w:pStyle w:val="a7"/>
              <w:numPr>
                <w:ilvl w:val="0"/>
                <w:numId w:val="491"/>
              </w:numPr>
              <w:tabs>
                <w:tab w:val="left" w:pos="120"/>
              </w:tabs>
            </w:pPr>
            <w:r>
              <w:t>алфавит на кубиках,</w:t>
            </w:r>
          </w:p>
          <w:p w14:paraId="52945E06" w14:textId="77777777" w:rsidR="00B569FF" w:rsidRDefault="00B62961" w:rsidP="003618F1">
            <w:pPr>
              <w:pStyle w:val="a7"/>
              <w:numPr>
                <w:ilvl w:val="0"/>
                <w:numId w:val="491"/>
              </w:numPr>
              <w:tabs>
                <w:tab w:val="left" w:pos="120"/>
              </w:tabs>
            </w:pPr>
            <w:r>
              <w:t>счетные палочки, яркие шнуровки,</w:t>
            </w:r>
          </w:p>
          <w:p w14:paraId="20E7DCE1" w14:textId="77777777" w:rsidR="00B569FF" w:rsidRDefault="00B62961" w:rsidP="003618F1">
            <w:pPr>
              <w:pStyle w:val="a7"/>
              <w:numPr>
                <w:ilvl w:val="0"/>
                <w:numId w:val="491"/>
              </w:numPr>
              <w:tabs>
                <w:tab w:val="left" w:pos="120"/>
              </w:tabs>
            </w:pPr>
            <w:r>
              <w:t>природный материал (камушки, шишки, желуди и т.п.) для конструирования букв,</w:t>
            </w:r>
          </w:p>
          <w:p w14:paraId="7A116F43" w14:textId="77777777" w:rsidR="00B569FF" w:rsidRDefault="00B62961" w:rsidP="003618F1">
            <w:pPr>
              <w:pStyle w:val="a7"/>
              <w:numPr>
                <w:ilvl w:val="0"/>
                <w:numId w:val="491"/>
              </w:numPr>
              <w:tabs>
                <w:tab w:val="left" w:pos="120"/>
              </w:tabs>
            </w:pPr>
            <w:r>
              <w:t>пластилин для лепки букв,</w:t>
            </w:r>
          </w:p>
          <w:p w14:paraId="09E66124" w14:textId="77777777" w:rsidR="00B569FF" w:rsidRDefault="00B62961" w:rsidP="003618F1">
            <w:pPr>
              <w:pStyle w:val="a7"/>
              <w:numPr>
                <w:ilvl w:val="0"/>
                <w:numId w:val="491"/>
              </w:numPr>
              <w:tabs>
                <w:tab w:val="left" w:pos="120"/>
              </w:tabs>
            </w:pPr>
            <w:r>
              <w:t>материалы для звукового анализа и синтеза слов,</w:t>
            </w:r>
          </w:p>
          <w:p w14:paraId="66296909" w14:textId="77777777" w:rsidR="00B569FF" w:rsidRDefault="00B62961" w:rsidP="003618F1">
            <w:pPr>
              <w:pStyle w:val="a7"/>
              <w:numPr>
                <w:ilvl w:val="0"/>
                <w:numId w:val="491"/>
              </w:numPr>
              <w:tabs>
                <w:tab w:val="left" w:pos="120"/>
              </w:tabs>
            </w:pPr>
            <w:r>
              <w:t>материалы для слогового анализа и синтеза слов,</w:t>
            </w:r>
          </w:p>
          <w:p w14:paraId="5DAF58A2" w14:textId="77777777" w:rsidR="00B569FF" w:rsidRDefault="00B62961" w:rsidP="003618F1">
            <w:pPr>
              <w:pStyle w:val="a7"/>
              <w:numPr>
                <w:ilvl w:val="0"/>
                <w:numId w:val="491"/>
              </w:numPr>
              <w:tabs>
                <w:tab w:val="left" w:pos="120"/>
              </w:tabs>
            </w:pPr>
            <w:r>
              <w:t>материалы для анализа предложений,</w:t>
            </w:r>
          </w:p>
          <w:p w14:paraId="2AE81AF1" w14:textId="77777777" w:rsidR="00B569FF" w:rsidRDefault="00B62961" w:rsidP="003618F1">
            <w:pPr>
              <w:pStyle w:val="a7"/>
              <w:numPr>
                <w:ilvl w:val="0"/>
                <w:numId w:val="491"/>
              </w:numPr>
              <w:tabs>
                <w:tab w:val="left" w:pos="120"/>
              </w:tabs>
            </w:pPr>
            <w:r>
              <w:t>наборное полотно,</w:t>
            </w:r>
          </w:p>
          <w:p w14:paraId="255E4C18" w14:textId="77777777" w:rsidR="00B569FF" w:rsidRDefault="00B62961" w:rsidP="003618F1">
            <w:pPr>
              <w:pStyle w:val="a7"/>
              <w:numPr>
                <w:ilvl w:val="0"/>
                <w:numId w:val="491"/>
              </w:numPr>
              <w:tabs>
                <w:tab w:val="left" w:pos="120"/>
              </w:tabs>
            </w:pPr>
            <w:r>
              <w:t>картотека ребусов, кро</w:t>
            </w:r>
            <w:r w:rsidR="00DF2706">
              <w:t xml:space="preserve">ссвордов, </w:t>
            </w:r>
          </w:p>
          <w:p w14:paraId="2D9A0591" w14:textId="77777777" w:rsidR="00B569FF" w:rsidRDefault="00B62961" w:rsidP="003618F1">
            <w:pPr>
              <w:pStyle w:val="a7"/>
              <w:numPr>
                <w:ilvl w:val="0"/>
                <w:numId w:val="491"/>
              </w:numPr>
              <w:tabs>
                <w:tab w:val="left" w:pos="120"/>
              </w:tabs>
            </w:pPr>
            <w:r>
              <w:t>сенсорные бассейны, подносы с тонким слоем песка/манки для печатания букв.</w:t>
            </w:r>
          </w:p>
          <w:p w14:paraId="08D46525" w14:textId="77777777" w:rsidR="00B569FF" w:rsidRDefault="00B62961">
            <w:pPr>
              <w:pStyle w:val="a7"/>
            </w:pPr>
            <w:r>
              <w:rPr>
                <w:b/>
                <w:bCs/>
              </w:rPr>
              <w:t>Интерес к художественной литературе:</w:t>
            </w:r>
          </w:p>
          <w:p w14:paraId="33B4DEA8" w14:textId="0121EC23" w:rsidR="0013588C" w:rsidRDefault="00B62961" w:rsidP="0013588C">
            <w:pPr>
              <w:pStyle w:val="a7"/>
              <w:numPr>
                <w:ilvl w:val="0"/>
                <w:numId w:val="492"/>
              </w:numPr>
              <w:tabs>
                <w:tab w:val="left" w:pos="120"/>
              </w:tabs>
            </w:pPr>
            <w:r>
              <w:t>книги (произведения русского фольклора - песенки, сказки; фольклора народов мира - пе</w:t>
            </w:r>
            <w:r>
              <w:softHyphen/>
              <w:t>сенки, сказки; произведения поэтов и писателей России - поэзия, проза, литературные сказ</w:t>
            </w:r>
            <w:r>
              <w:softHyphen/>
              <w:t>ки, басни; произведения поэтов и писателей разных стран - поэзия, литературные сказки) в соответствии с содержанием примерного списка литературы для чтения детям,</w:t>
            </w:r>
            <w:r w:rsidR="0013588C">
              <w:t xml:space="preserve"> книги, любимые детьми этой группы,</w:t>
            </w:r>
          </w:p>
          <w:p w14:paraId="3CCEAAB3" w14:textId="77777777" w:rsidR="0013588C" w:rsidRDefault="0013588C" w:rsidP="0013588C">
            <w:pPr>
              <w:pStyle w:val="a7"/>
              <w:numPr>
                <w:ilvl w:val="0"/>
                <w:numId w:val="492"/>
              </w:numPr>
              <w:tabs>
                <w:tab w:val="left" w:pos="120"/>
              </w:tabs>
            </w:pPr>
            <w:r>
              <w:t>сезонная литература,</w:t>
            </w:r>
          </w:p>
          <w:p w14:paraId="5738EB45" w14:textId="5F775C6F" w:rsidR="00B569FF" w:rsidRDefault="0013588C" w:rsidP="0013588C">
            <w:pPr>
              <w:pStyle w:val="a7"/>
              <w:numPr>
                <w:ilvl w:val="0"/>
                <w:numId w:val="491"/>
              </w:numPr>
              <w:tabs>
                <w:tab w:val="left" w:pos="120"/>
              </w:tabs>
              <w:jc w:val="both"/>
            </w:pPr>
            <w:r>
              <w:t>словесное творчество (книжки-самоделки, альбомы загадок, рифмовок, сказок, рассказов, составленных детьми).</w:t>
            </w:r>
          </w:p>
        </w:tc>
      </w:tr>
    </w:tbl>
    <w:p w14:paraId="3CF0C62A"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392"/>
        <w:gridCol w:w="9043"/>
      </w:tblGrid>
      <w:tr w:rsidR="00B569FF" w14:paraId="78276C74" w14:textId="77777777">
        <w:trPr>
          <w:trHeight w:hRule="exact" w:val="11645"/>
          <w:jc w:val="center"/>
        </w:trPr>
        <w:tc>
          <w:tcPr>
            <w:tcW w:w="1392" w:type="dxa"/>
            <w:tcBorders>
              <w:top w:val="single" w:sz="4" w:space="0" w:color="auto"/>
              <w:left w:val="single" w:sz="4" w:space="0" w:color="auto"/>
            </w:tcBorders>
            <w:shd w:val="clear" w:color="auto" w:fill="auto"/>
          </w:tcPr>
          <w:p w14:paraId="4DC797F4" w14:textId="77777777" w:rsidR="00B569FF" w:rsidRDefault="00B62961">
            <w:pPr>
              <w:pStyle w:val="a7"/>
              <w:jc w:val="center"/>
            </w:pPr>
            <w:r>
              <w:t>от 6 до 7 лет</w:t>
            </w:r>
          </w:p>
        </w:tc>
        <w:tc>
          <w:tcPr>
            <w:tcW w:w="9043" w:type="dxa"/>
            <w:tcBorders>
              <w:top w:val="single" w:sz="4" w:space="0" w:color="auto"/>
              <w:left w:val="single" w:sz="4" w:space="0" w:color="auto"/>
              <w:right w:val="single" w:sz="4" w:space="0" w:color="auto"/>
            </w:tcBorders>
            <w:shd w:val="clear" w:color="auto" w:fill="auto"/>
            <w:vAlign w:val="bottom"/>
          </w:tcPr>
          <w:p w14:paraId="7D1D5476" w14:textId="77777777" w:rsidR="00B569FF" w:rsidRDefault="00B62961">
            <w:pPr>
              <w:pStyle w:val="a7"/>
              <w:jc w:val="both"/>
            </w:pPr>
            <w:r>
              <w:rPr>
                <w:b/>
                <w:bCs/>
              </w:rPr>
              <w:t>Формирование словаря,</w:t>
            </w:r>
          </w:p>
          <w:p w14:paraId="693E377D" w14:textId="77777777" w:rsidR="00B569FF" w:rsidRDefault="00B62961">
            <w:pPr>
              <w:pStyle w:val="a7"/>
              <w:jc w:val="both"/>
            </w:pPr>
            <w:r>
              <w:rPr>
                <w:b/>
                <w:bCs/>
              </w:rPr>
              <w:t>Звуковая культура речи,</w:t>
            </w:r>
          </w:p>
          <w:p w14:paraId="12E3A3BC" w14:textId="77777777" w:rsidR="00B569FF" w:rsidRDefault="00B62961">
            <w:pPr>
              <w:pStyle w:val="a7"/>
              <w:jc w:val="both"/>
            </w:pPr>
            <w:r>
              <w:rPr>
                <w:b/>
                <w:bCs/>
              </w:rPr>
              <w:t>Грамматический строй речи,</w:t>
            </w:r>
          </w:p>
          <w:p w14:paraId="420D174C" w14:textId="77777777" w:rsidR="00B569FF" w:rsidRDefault="00B62961">
            <w:pPr>
              <w:pStyle w:val="a7"/>
              <w:jc w:val="both"/>
            </w:pPr>
            <w:r>
              <w:rPr>
                <w:b/>
                <w:bCs/>
              </w:rPr>
              <w:t>Связная речь:</w:t>
            </w:r>
          </w:p>
          <w:p w14:paraId="0B439AB3" w14:textId="77777777" w:rsidR="00B569FF" w:rsidRDefault="00B62961" w:rsidP="003618F1">
            <w:pPr>
              <w:pStyle w:val="a7"/>
              <w:numPr>
                <w:ilvl w:val="0"/>
                <w:numId w:val="493"/>
              </w:numPr>
              <w:tabs>
                <w:tab w:val="left" w:pos="139"/>
              </w:tabs>
              <w:jc w:val="both"/>
            </w:pPr>
            <w:r>
              <w:t>наборы картинок для группировки и обобщения (домашние, дикие животные, животные и их детеныши, птицы, рыбы, деревья, цветы, овощи, фрукты, продукты питания, одежда, ме</w:t>
            </w:r>
            <w:r>
              <w:softHyphen/>
              <w:t>бель, предметы обихода, транспорт и др.),</w:t>
            </w:r>
          </w:p>
          <w:p w14:paraId="3B928192" w14:textId="77777777" w:rsidR="00B569FF" w:rsidRDefault="00B62961" w:rsidP="003618F1">
            <w:pPr>
              <w:pStyle w:val="a7"/>
              <w:numPr>
                <w:ilvl w:val="0"/>
                <w:numId w:val="493"/>
              </w:numPr>
              <w:tabs>
                <w:tab w:val="left" w:pos="139"/>
              </w:tabs>
              <w:jc w:val="both"/>
            </w:pPr>
            <w:r>
              <w:t>сюжетные картины, отображающие сезонные явления и деятельность людей,</w:t>
            </w:r>
          </w:p>
          <w:p w14:paraId="7E818EE2" w14:textId="77777777" w:rsidR="00B569FF" w:rsidRDefault="00B62961" w:rsidP="003618F1">
            <w:pPr>
              <w:pStyle w:val="a7"/>
              <w:numPr>
                <w:ilvl w:val="0"/>
                <w:numId w:val="493"/>
              </w:numPr>
              <w:tabs>
                <w:tab w:val="left" w:pos="139"/>
              </w:tabs>
              <w:jc w:val="both"/>
            </w:pPr>
            <w:r>
              <w:t>наборы предметных картинок со словами на определенный звук (в соответствии с содер</w:t>
            </w:r>
            <w:r>
              <w:softHyphen/>
              <w:t>жанием занятий),</w:t>
            </w:r>
          </w:p>
          <w:p w14:paraId="4B5373EE" w14:textId="77777777" w:rsidR="00B569FF" w:rsidRDefault="00B62961">
            <w:pPr>
              <w:pStyle w:val="a7"/>
              <w:ind w:firstLine="160"/>
              <w:jc w:val="both"/>
            </w:pPr>
            <w:r>
              <w:t>наглядно-дидактические пособия «Развитие речи в детском саду. Для занятий с детьми 5-7 лет», «Мир в картинках», «Расскажите детям...», «Беседы по картинкам: весна, лето, осень, зима»,</w:t>
            </w:r>
          </w:p>
          <w:p w14:paraId="5B9346CE" w14:textId="77777777" w:rsidR="00B569FF" w:rsidRDefault="00B62961" w:rsidP="003618F1">
            <w:pPr>
              <w:pStyle w:val="a7"/>
              <w:numPr>
                <w:ilvl w:val="0"/>
                <w:numId w:val="493"/>
              </w:numPr>
              <w:tabs>
                <w:tab w:val="left" w:pos="139"/>
              </w:tabs>
              <w:jc w:val="both"/>
            </w:pPr>
            <w:r>
              <w:t>дидактические игры для развития всех компонентов устной речи (связная, грамматический строй речи, звуковая культура речи) в соответствии с содержанием Программы,</w:t>
            </w:r>
          </w:p>
          <w:p w14:paraId="3C102268" w14:textId="77777777" w:rsidR="00B569FF" w:rsidRDefault="00B62961" w:rsidP="003618F1">
            <w:pPr>
              <w:pStyle w:val="a7"/>
              <w:numPr>
                <w:ilvl w:val="0"/>
                <w:numId w:val="493"/>
              </w:numPr>
              <w:tabs>
                <w:tab w:val="left" w:pos="139"/>
              </w:tabs>
              <w:jc w:val="both"/>
            </w:pPr>
            <w:r>
              <w:t>алгоритмы для составления рассказов об объектах окружающего мира,</w:t>
            </w:r>
          </w:p>
          <w:p w14:paraId="5204B3E4" w14:textId="77777777" w:rsidR="00B569FF" w:rsidRDefault="00B62961" w:rsidP="003618F1">
            <w:pPr>
              <w:pStyle w:val="a7"/>
              <w:numPr>
                <w:ilvl w:val="0"/>
                <w:numId w:val="493"/>
              </w:numPr>
              <w:tabs>
                <w:tab w:val="left" w:pos="139"/>
              </w:tabs>
              <w:jc w:val="both"/>
            </w:pPr>
            <w:r>
              <w:t>модели составления сравнений, загадок, рифмованных строчек, сказок, рассказа по сюжет</w:t>
            </w:r>
            <w:r>
              <w:softHyphen/>
              <w:t>ной картине и серии картин, пересказа.</w:t>
            </w:r>
          </w:p>
          <w:p w14:paraId="19760FF1" w14:textId="77777777" w:rsidR="00B569FF" w:rsidRDefault="00B62961">
            <w:pPr>
              <w:pStyle w:val="a7"/>
              <w:jc w:val="both"/>
            </w:pPr>
            <w:r>
              <w:rPr>
                <w:b/>
                <w:bCs/>
              </w:rPr>
              <w:t>Подготовка к обучению грамоте:</w:t>
            </w:r>
          </w:p>
          <w:p w14:paraId="614E496B" w14:textId="77777777" w:rsidR="00B569FF" w:rsidRDefault="00B62961" w:rsidP="003618F1">
            <w:pPr>
              <w:pStyle w:val="a7"/>
              <w:numPr>
                <w:ilvl w:val="0"/>
                <w:numId w:val="493"/>
              </w:numPr>
              <w:tabs>
                <w:tab w:val="left" w:pos="139"/>
              </w:tabs>
              <w:jc w:val="both"/>
            </w:pPr>
            <w:r>
              <w:t>картотека предметных и сюжетных картинок на каждую букву алфавита,</w:t>
            </w:r>
          </w:p>
          <w:p w14:paraId="136388E8" w14:textId="77777777" w:rsidR="00B569FF" w:rsidRDefault="00B62961" w:rsidP="003618F1">
            <w:pPr>
              <w:pStyle w:val="a7"/>
              <w:numPr>
                <w:ilvl w:val="0"/>
                <w:numId w:val="493"/>
              </w:numPr>
              <w:tabs>
                <w:tab w:val="left" w:pos="139"/>
              </w:tabs>
              <w:jc w:val="both"/>
            </w:pPr>
            <w:r>
              <w:t>серии сюжетных картинок,</w:t>
            </w:r>
          </w:p>
          <w:p w14:paraId="6C87E97F" w14:textId="77777777" w:rsidR="00B569FF" w:rsidRDefault="00B62961" w:rsidP="003618F1">
            <w:pPr>
              <w:pStyle w:val="a7"/>
              <w:numPr>
                <w:ilvl w:val="0"/>
                <w:numId w:val="493"/>
              </w:numPr>
              <w:tabs>
                <w:tab w:val="left" w:pos="139"/>
              </w:tabs>
              <w:jc w:val="both"/>
            </w:pPr>
            <w:r>
              <w:t>настольно-печатные дидактические игры для закрепления навыков звукового и слогового анализа и синтеза («Синий-красный», «Утенок гуляет», «Разноцветные корзинки», «Кто в домике живет», «Кто едет в поезде?»),</w:t>
            </w:r>
          </w:p>
          <w:p w14:paraId="35159656" w14:textId="77777777" w:rsidR="00B569FF" w:rsidRDefault="00B62961" w:rsidP="003618F1">
            <w:pPr>
              <w:pStyle w:val="a7"/>
              <w:numPr>
                <w:ilvl w:val="0"/>
                <w:numId w:val="493"/>
              </w:numPr>
              <w:tabs>
                <w:tab w:val="left" w:pos="139"/>
              </w:tabs>
            </w:pPr>
            <w:r>
              <w:t>разрезной, магнитный алфавит, алфавит «на липучках»,</w:t>
            </w:r>
          </w:p>
          <w:p w14:paraId="18353BFC" w14:textId="77777777" w:rsidR="00B569FF" w:rsidRDefault="00B62961" w:rsidP="003618F1">
            <w:pPr>
              <w:pStyle w:val="a7"/>
              <w:numPr>
                <w:ilvl w:val="0"/>
                <w:numId w:val="493"/>
              </w:numPr>
              <w:tabs>
                <w:tab w:val="left" w:pos="139"/>
              </w:tabs>
            </w:pPr>
            <w:r>
              <w:t>алфавит на кубиках,</w:t>
            </w:r>
          </w:p>
          <w:p w14:paraId="4D4AE4C0" w14:textId="77777777" w:rsidR="00B569FF" w:rsidRDefault="00B62961" w:rsidP="003618F1">
            <w:pPr>
              <w:pStyle w:val="a7"/>
              <w:numPr>
                <w:ilvl w:val="0"/>
                <w:numId w:val="493"/>
              </w:numPr>
              <w:tabs>
                <w:tab w:val="left" w:pos="139"/>
              </w:tabs>
            </w:pPr>
            <w:r>
              <w:t>счетные палочки, яркие шнуровки,</w:t>
            </w:r>
          </w:p>
          <w:p w14:paraId="4D36680D" w14:textId="77777777" w:rsidR="00B569FF" w:rsidRDefault="00B62961" w:rsidP="003618F1">
            <w:pPr>
              <w:pStyle w:val="a7"/>
              <w:numPr>
                <w:ilvl w:val="0"/>
                <w:numId w:val="493"/>
              </w:numPr>
              <w:tabs>
                <w:tab w:val="left" w:pos="139"/>
              </w:tabs>
            </w:pPr>
            <w:r>
              <w:t>природный материал (камушки, шишки, желуди и т.п.) для конструирования букв,</w:t>
            </w:r>
          </w:p>
          <w:p w14:paraId="3B428D72" w14:textId="77777777" w:rsidR="00B569FF" w:rsidRDefault="00B62961" w:rsidP="003618F1">
            <w:pPr>
              <w:pStyle w:val="a7"/>
              <w:numPr>
                <w:ilvl w:val="0"/>
                <w:numId w:val="493"/>
              </w:numPr>
              <w:tabs>
                <w:tab w:val="left" w:pos="139"/>
              </w:tabs>
            </w:pPr>
            <w:r>
              <w:t>пластилин для лепки букв,</w:t>
            </w:r>
          </w:p>
          <w:p w14:paraId="03391646" w14:textId="77777777" w:rsidR="00B569FF" w:rsidRDefault="00B62961" w:rsidP="003618F1">
            <w:pPr>
              <w:pStyle w:val="a7"/>
              <w:numPr>
                <w:ilvl w:val="0"/>
                <w:numId w:val="493"/>
              </w:numPr>
              <w:tabs>
                <w:tab w:val="left" w:pos="139"/>
              </w:tabs>
            </w:pPr>
            <w:r>
              <w:t>материалы для звукового анализа и синтеза слов,</w:t>
            </w:r>
          </w:p>
          <w:p w14:paraId="40183653" w14:textId="77777777" w:rsidR="00B569FF" w:rsidRDefault="00B62961" w:rsidP="003618F1">
            <w:pPr>
              <w:pStyle w:val="a7"/>
              <w:numPr>
                <w:ilvl w:val="0"/>
                <w:numId w:val="493"/>
              </w:numPr>
              <w:tabs>
                <w:tab w:val="left" w:pos="139"/>
              </w:tabs>
            </w:pPr>
            <w:r>
              <w:t>материалы для слогового анализа и синтеза слов,</w:t>
            </w:r>
          </w:p>
          <w:p w14:paraId="7BE8DF26" w14:textId="77777777" w:rsidR="00B569FF" w:rsidRDefault="00B62961" w:rsidP="003618F1">
            <w:pPr>
              <w:pStyle w:val="a7"/>
              <w:numPr>
                <w:ilvl w:val="0"/>
                <w:numId w:val="493"/>
              </w:numPr>
              <w:tabs>
                <w:tab w:val="left" w:pos="139"/>
              </w:tabs>
            </w:pPr>
            <w:r>
              <w:t>материалы для анализа предложений,</w:t>
            </w:r>
          </w:p>
          <w:p w14:paraId="2FC5B336" w14:textId="77777777" w:rsidR="00B569FF" w:rsidRDefault="00B62961" w:rsidP="003618F1">
            <w:pPr>
              <w:pStyle w:val="a7"/>
              <w:numPr>
                <w:ilvl w:val="0"/>
                <w:numId w:val="493"/>
              </w:numPr>
              <w:tabs>
                <w:tab w:val="left" w:pos="139"/>
              </w:tabs>
            </w:pPr>
            <w:r>
              <w:t>наборное полотно,</w:t>
            </w:r>
          </w:p>
          <w:p w14:paraId="4E78E294" w14:textId="77777777" w:rsidR="00B569FF" w:rsidRDefault="00B62961" w:rsidP="003618F1">
            <w:pPr>
              <w:pStyle w:val="a7"/>
              <w:numPr>
                <w:ilvl w:val="0"/>
                <w:numId w:val="493"/>
              </w:numPr>
              <w:tabs>
                <w:tab w:val="left" w:pos="139"/>
              </w:tabs>
            </w:pPr>
            <w:r>
              <w:t xml:space="preserve">картотека </w:t>
            </w:r>
            <w:r w:rsidR="00DF2706">
              <w:t xml:space="preserve">ребусов, кроссвордов, </w:t>
            </w:r>
          </w:p>
          <w:p w14:paraId="0E9917F1" w14:textId="77777777" w:rsidR="00B569FF" w:rsidRDefault="00B62961" w:rsidP="003618F1">
            <w:pPr>
              <w:pStyle w:val="a7"/>
              <w:numPr>
                <w:ilvl w:val="0"/>
                <w:numId w:val="493"/>
              </w:numPr>
              <w:tabs>
                <w:tab w:val="left" w:pos="139"/>
              </w:tabs>
            </w:pPr>
            <w:r>
              <w:t>сенсорные бассейны, подносы с тонким слоем песка/манки для печатания букв.</w:t>
            </w:r>
          </w:p>
          <w:p w14:paraId="223839AA" w14:textId="77777777" w:rsidR="00B569FF" w:rsidRDefault="00B62961">
            <w:pPr>
              <w:pStyle w:val="a7"/>
            </w:pPr>
            <w:r>
              <w:rPr>
                <w:b/>
                <w:bCs/>
              </w:rPr>
              <w:t>Интерес к художественной литературе:</w:t>
            </w:r>
          </w:p>
          <w:p w14:paraId="620902AD" w14:textId="77777777" w:rsidR="00B569FF" w:rsidRDefault="00B62961" w:rsidP="003618F1">
            <w:pPr>
              <w:pStyle w:val="a7"/>
              <w:numPr>
                <w:ilvl w:val="0"/>
                <w:numId w:val="493"/>
              </w:numPr>
              <w:tabs>
                <w:tab w:val="left" w:pos="139"/>
              </w:tabs>
              <w:jc w:val="both"/>
            </w:pPr>
            <w:r>
              <w:t>книги (произведения русского фольклора - песенки, прибаутки, небылицы, сказки, были</w:t>
            </w:r>
            <w:r>
              <w:softHyphen/>
              <w:t>ны; фольклора народов мира - песенки, сказки; произведения поэтов и писателей России - поэзия, проза, литературные сказки, басни; произведения поэтов и писателей разных стран - поэзия, литературные сказки) в соответствии с содержанием примерного списка литературы для чтения детям,</w:t>
            </w:r>
          </w:p>
          <w:p w14:paraId="0EB89179" w14:textId="77777777" w:rsidR="00B569FF" w:rsidRDefault="00B62961" w:rsidP="003618F1">
            <w:pPr>
              <w:pStyle w:val="a7"/>
              <w:numPr>
                <w:ilvl w:val="0"/>
                <w:numId w:val="493"/>
              </w:numPr>
              <w:tabs>
                <w:tab w:val="left" w:pos="139"/>
              </w:tabs>
              <w:jc w:val="both"/>
            </w:pPr>
            <w:r>
              <w:t>книги, любимые детьми этой группы,</w:t>
            </w:r>
          </w:p>
          <w:p w14:paraId="59B194A4" w14:textId="77777777" w:rsidR="00B569FF" w:rsidRDefault="00B62961" w:rsidP="003618F1">
            <w:pPr>
              <w:pStyle w:val="a7"/>
              <w:numPr>
                <w:ilvl w:val="0"/>
                <w:numId w:val="493"/>
              </w:numPr>
              <w:tabs>
                <w:tab w:val="left" w:pos="139"/>
              </w:tabs>
            </w:pPr>
            <w:r>
              <w:t>сезонная литература,</w:t>
            </w:r>
          </w:p>
          <w:p w14:paraId="0CA02E93" w14:textId="77777777" w:rsidR="00B569FF" w:rsidRDefault="00B62961" w:rsidP="003618F1">
            <w:pPr>
              <w:pStyle w:val="a7"/>
              <w:numPr>
                <w:ilvl w:val="0"/>
                <w:numId w:val="493"/>
              </w:numPr>
              <w:tabs>
                <w:tab w:val="left" w:pos="139"/>
              </w:tabs>
              <w:jc w:val="both"/>
            </w:pPr>
            <w:r>
              <w:t>словесное творчество (книжки-самоделки, альбомы загадок, рифмовок, сказок, рассказов, составленных детьми).</w:t>
            </w:r>
          </w:p>
        </w:tc>
      </w:tr>
      <w:tr w:rsidR="00B569FF" w14:paraId="7DC6E30E" w14:textId="77777777">
        <w:trPr>
          <w:trHeight w:hRule="exact" w:val="264"/>
          <w:jc w:val="center"/>
        </w:trPr>
        <w:tc>
          <w:tcPr>
            <w:tcW w:w="10435" w:type="dxa"/>
            <w:gridSpan w:val="2"/>
            <w:tcBorders>
              <w:top w:val="single" w:sz="4" w:space="0" w:color="auto"/>
              <w:left w:val="single" w:sz="4" w:space="0" w:color="auto"/>
              <w:right w:val="single" w:sz="4" w:space="0" w:color="auto"/>
            </w:tcBorders>
            <w:shd w:val="clear" w:color="auto" w:fill="auto"/>
            <w:vAlign w:val="bottom"/>
          </w:tcPr>
          <w:p w14:paraId="1B78A10B" w14:textId="77777777" w:rsidR="00B569FF" w:rsidRDefault="00B62961">
            <w:pPr>
              <w:pStyle w:val="a7"/>
              <w:jc w:val="center"/>
            </w:pPr>
            <w:r>
              <w:rPr>
                <w:b/>
                <w:bCs/>
              </w:rPr>
              <w:t>Образовательная область «Художественно - эстетическое развитие»</w:t>
            </w:r>
          </w:p>
        </w:tc>
      </w:tr>
      <w:tr w:rsidR="00B569FF" w14:paraId="48DD6F8C" w14:textId="77777777" w:rsidTr="0013588C">
        <w:trPr>
          <w:trHeight w:hRule="exact" w:val="14466"/>
          <w:jc w:val="center"/>
        </w:trPr>
        <w:tc>
          <w:tcPr>
            <w:tcW w:w="1392" w:type="dxa"/>
            <w:tcBorders>
              <w:top w:val="single" w:sz="4" w:space="0" w:color="auto"/>
              <w:left w:val="single" w:sz="4" w:space="0" w:color="auto"/>
              <w:bottom w:val="single" w:sz="4" w:space="0" w:color="auto"/>
            </w:tcBorders>
            <w:shd w:val="clear" w:color="auto" w:fill="auto"/>
          </w:tcPr>
          <w:p w14:paraId="1465E71C" w14:textId="77777777" w:rsidR="00B569FF" w:rsidRDefault="00B62961">
            <w:pPr>
              <w:pStyle w:val="a7"/>
              <w:jc w:val="center"/>
            </w:pPr>
            <w:r>
              <w:t>от 1,5 до 2 лет</w:t>
            </w:r>
          </w:p>
          <w:p w14:paraId="0E101CBC" w14:textId="77777777" w:rsidR="0013588C" w:rsidRDefault="0013588C">
            <w:pPr>
              <w:pStyle w:val="a7"/>
              <w:jc w:val="center"/>
            </w:pPr>
          </w:p>
          <w:p w14:paraId="5DBA393D" w14:textId="77777777" w:rsidR="0013588C" w:rsidRDefault="0013588C">
            <w:pPr>
              <w:pStyle w:val="a7"/>
              <w:jc w:val="center"/>
            </w:pPr>
          </w:p>
          <w:p w14:paraId="51294BBD" w14:textId="77777777" w:rsidR="0013588C" w:rsidRDefault="0013588C">
            <w:pPr>
              <w:pStyle w:val="a7"/>
              <w:jc w:val="center"/>
            </w:pPr>
          </w:p>
          <w:p w14:paraId="41D20EE1" w14:textId="77777777" w:rsidR="0013588C" w:rsidRDefault="0013588C">
            <w:pPr>
              <w:pStyle w:val="a7"/>
              <w:jc w:val="center"/>
            </w:pPr>
          </w:p>
          <w:p w14:paraId="15B1CEA7" w14:textId="77777777" w:rsidR="0013588C" w:rsidRDefault="0013588C">
            <w:pPr>
              <w:pStyle w:val="a7"/>
              <w:jc w:val="center"/>
            </w:pPr>
          </w:p>
          <w:p w14:paraId="117568B8" w14:textId="77777777" w:rsidR="0013588C" w:rsidRDefault="0013588C">
            <w:pPr>
              <w:pStyle w:val="a7"/>
              <w:jc w:val="center"/>
            </w:pPr>
          </w:p>
          <w:p w14:paraId="70039B37" w14:textId="77777777" w:rsidR="0013588C" w:rsidRDefault="0013588C">
            <w:pPr>
              <w:pStyle w:val="a7"/>
              <w:jc w:val="center"/>
            </w:pPr>
          </w:p>
          <w:p w14:paraId="57747627" w14:textId="77777777" w:rsidR="0013588C" w:rsidRDefault="0013588C">
            <w:pPr>
              <w:pStyle w:val="a7"/>
              <w:jc w:val="center"/>
            </w:pPr>
          </w:p>
          <w:p w14:paraId="66F7CCB7" w14:textId="77777777" w:rsidR="0013588C" w:rsidRDefault="0013588C">
            <w:pPr>
              <w:pStyle w:val="a7"/>
              <w:jc w:val="center"/>
            </w:pPr>
          </w:p>
          <w:p w14:paraId="74B0AE46" w14:textId="77777777" w:rsidR="0013588C" w:rsidRDefault="0013588C">
            <w:pPr>
              <w:pStyle w:val="a7"/>
              <w:jc w:val="center"/>
            </w:pPr>
          </w:p>
          <w:p w14:paraId="4D3124A4" w14:textId="77777777" w:rsidR="0013588C" w:rsidRDefault="0013588C">
            <w:pPr>
              <w:pStyle w:val="a7"/>
              <w:jc w:val="center"/>
            </w:pPr>
          </w:p>
          <w:p w14:paraId="44016392" w14:textId="77777777" w:rsidR="0013588C" w:rsidRDefault="0013588C">
            <w:pPr>
              <w:pStyle w:val="a7"/>
              <w:jc w:val="center"/>
            </w:pPr>
          </w:p>
          <w:p w14:paraId="667917B4" w14:textId="77777777" w:rsidR="0013588C" w:rsidRDefault="0013588C">
            <w:pPr>
              <w:pStyle w:val="a7"/>
              <w:jc w:val="center"/>
            </w:pPr>
          </w:p>
          <w:p w14:paraId="66495AF7" w14:textId="77777777" w:rsidR="0013588C" w:rsidRDefault="0013588C">
            <w:pPr>
              <w:pStyle w:val="a7"/>
              <w:jc w:val="center"/>
            </w:pPr>
          </w:p>
          <w:p w14:paraId="0342413F" w14:textId="77777777" w:rsidR="0013588C" w:rsidRDefault="0013588C">
            <w:pPr>
              <w:pStyle w:val="a7"/>
              <w:jc w:val="center"/>
            </w:pPr>
          </w:p>
          <w:p w14:paraId="31BF72A3" w14:textId="77777777" w:rsidR="0013588C" w:rsidRDefault="0013588C">
            <w:pPr>
              <w:pStyle w:val="a7"/>
              <w:jc w:val="center"/>
            </w:pPr>
          </w:p>
          <w:p w14:paraId="70DB4314" w14:textId="77777777" w:rsidR="0013588C" w:rsidRDefault="0013588C">
            <w:pPr>
              <w:pStyle w:val="a7"/>
              <w:jc w:val="center"/>
            </w:pPr>
          </w:p>
          <w:p w14:paraId="4941AD19" w14:textId="77777777" w:rsidR="0013588C" w:rsidRDefault="0013588C">
            <w:pPr>
              <w:pStyle w:val="a7"/>
              <w:jc w:val="center"/>
            </w:pPr>
          </w:p>
          <w:p w14:paraId="799E6D16" w14:textId="77777777" w:rsidR="0013588C" w:rsidRDefault="0013588C">
            <w:pPr>
              <w:pStyle w:val="a7"/>
              <w:jc w:val="center"/>
            </w:pPr>
          </w:p>
          <w:p w14:paraId="21444B00" w14:textId="77777777" w:rsidR="0013588C" w:rsidRDefault="0013588C">
            <w:pPr>
              <w:pStyle w:val="a7"/>
              <w:jc w:val="center"/>
            </w:pPr>
          </w:p>
          <w:p w14:paraId="5373BFA7" w14:textId="77777777" w:rsidR="0013588C" w:rsidRDefault="0013588C">
            <w:pPr>
              <w:pStyle w:val="a7"/>
              <w:jc w:val="center"/>
            </w:pPr>
          </w:p>
          <w:p w14:paraId="52019BE7" w14:textId="7FCBC18F" w:rsidR="0013588C" w:rsidRDefault="0013588C" w:rsidP="0013588C">
            <w:pPr>
              <w:pStyle w:val="a7"/>
            </w:pPr>
            <w:r>
              <w:t>от 2 до 3 лет</w:t>
            </w:r>
          </w:p>
        </w:tc>
        <w:tc>
          <w:tcPr>
            <w:tcW w:w="9043" w:type="dxa"/>
            <w:tcBorders>
              <w:top w:val="single" w:sz="4" w:space="0" w:color="auto"/>
              <w:left w:val="single" w:sz="4" w:space="0" w:color="auto"/>
              <w:bottom w:val="single" w:sz="4" w:space="0" w:color="auto"/>
              <w:right w:val="single" w:sz="4" w:space="0" w:color="auto"/>
            </w:tcBorders>
            <w:shd w:val="clear" w:color="auto" w:fill="auto"/>
            <w:vAlign w:val="bottom"/>
          </w:tcPr>
          <w:p w14:paraId="22C6C4A9" w14:textId="77777777" w:rsidR="00B569FF" w:rsidRDefault="00B62961">
            <w:pPr>
              <w:pStyle w:val="a7"/>
            </w:pPr>
            <w:r>
              <w:rPr>
                <w:b/>
                <w:bCs/>
              </w:rPr>
              <w:t>Изобразительная деятельность (рисование, лепка):</w:t>
            </w:r>
          </w:p>
          <w:p w14:paraId="3E7355C5" w14:textId="77777777" w:rsidR="00B569FF" w:rsidRDefault="00B62961" w:rsidP="00160203">
            <w:pPr>
              <w:pStyle w:val="a7"/>
              <w:numPr>
                <w:ilvl w:val="0"/>
                <w:numId w:val="494"/>
              </w:numPr>
              <w:tabs>
                <w:tab w:val="left" w:pos="120"/>
              </w:tabs>
            </w:pPr>
            <w:r>
              <w:t>карандаши цветные (6 цветов),</w:t>
            </w:r>
          </w:p>
          <w:p w14:paraId="69AE4041" w14:textId="77777777" w:rsidR="00B569FF" w:rsidRDefault="00B62961" w:rsidP="00160203">
            <w:pPr>
              <w:pStyle w:val="a7"/>
              <w:numPr>
                <w:ilvl w:val="0"/>
                <w:numId w:val="494"/>
              </w:numPr>
              <w:tabs>
                <w:tab w:val="left" w:pos="120"/>
              </w:tabs>
            </w:pPr>
            <w:r>
              <w:t>фломастеры (6 цветов),</w:t>
            </w:r>
          </w:p>
          <w:p w14:paraId="5CE3E7B6" w14:textId="77777777" w:rsidR="00B569FF" w:rsidRDefault="00B62961" w:rsidP="00160203">
            <w:pPr>
              <w:pStyle w:val="a7"/>
              <w:numPr>
                <w:ilvl w:val="0"/>
                <w:numId w:val="494"/>
              </w:numPr>
              <w:tabs>
                <w:tab w:val="left" w:pos="120"/>
              </w:tabs>
            </w:pPr>
            <w:r>
              <w:t>мольберт,</w:t>
            </w:r>
          </w:p>
          <w:p w14:paraId="2E3D12C0" w14:textId="77777777" w:rsidR="00B569FF" w:rsidRDefault="00B62961" w:rsidP="00160203">
            <w:pPr>
              <w:pStyle w:val="a7"/>
              <w:numPr>
                <w:ilvl w:val="0"/>
                <w:numId w:val="494"/>
              </w:numPr>
              <w:tabs>
                <w:tab w:val="left" w:pos="120"/>
              </w:tabs>
            </w:pPr>
            <w:r>
              <w:t>баночки-непроливайки для воды,</w:t>
            </w:r>
          </w:p>
          <w:p w14:paraId="78051D39" w14:textId="77777777" w:rsidR="00B569FF" w:rsidRDefault="00B62961" w:rsidP="00160203">
            <w:pPr>
              <w:pStyle w:val="a7"/>
              <w:numPr>
                <w:ilvl w:val="0"/>
                <w:numId w:val="494"/>
              </w:numPr>
              <w:tabs>
                <w:tab w:val="left" w:pos="120"/>
              </w:tabs>
            </w:pPr>
            <w:r>
              <w:t>гуашевые краски,</w:t>
            </w:r>
          </w:p>
          <w:p w14:paraId="3602BE9E" w14:textId="77777777" w:rsidR="00B569FF" w:rsidRDefault="00B62961" w:rsidP="00160203">
            <w:pPr>
              <w:pStyle w:val="a7"/>
              <w:numPr>
                <w:ilvl w:val="0"/>
                <w:numId w:val="494"/>
              </w:numPr>
              <w:tabs>
                <w:tab w:val="left" w:pos="120"/>
              </w:tabs>
            </w:pPr>
            <w:r>
              <w:t>кисточки для рисования,</w:t>
            </w:r>
          </w:p>
          <w:p w14:paraId="6967DCB5" w14:textId="77777777" w:rsidR="00160203" w:rsidRDefault="00160203" w:rsidP="00160203">
            <w:pPr>
              <w:pStyle w:val="a7"/>
              <w:numPr>
                <w:ilvl w:val="0"/>
                <w:numId w:val="494"/>
              </w:numPr>
              <w:tabs>
                <w:tab w:val="left" w:pos="120"/>
              </w:tabs>
            </w:pPr>
            <w:r>
              <w:t>бумага для рисования,</w:t>
            </w:r>
          </w:p>
          <w:p w14:paraId="508AF0D5" w14:textId="77777777" w:rsidR="00160203" w:rsidRDefault="00160203" w:rsidP="00160203">
            <w:pPr>
              <w:pStyle w:val="a7"/>
              <w:numPr>
                <w:ilvl w:val="0"/>
                <w:numId w:val="494"/>
              </w:numPr>
              <w:tabs>
                <w:tab w:val="left" w:pos="120"/>
              </w:tabs>
            </w:pPr>
            <w:r>
              <w:t>пластилин,</w:t>
            </w:r>
          </w:p>
          <w:p w14:paraId="7D45F67D" w14:textId="77777777" w:rsidR="00160203" w:rsidRDefault="00160203" w:rsidP="00160203">
            <w:pPr>
              <w:pStyle w:val="a7"/>
              <w:numPr>
                <w:ilvl w:val="0"/>
                <w:numId w:val="494"/>
              </w:numPr>
              <w:tabs>
                <w:tab w:val="left" w:pos="120"/>
              </w:tabs>
            </w:pPr>
            <w:r>
              <w:t>доски для пластилина,</w:t>
            </w:r>
          </w:p>
          <w:p w14:paraId="000E14D2" w14:textId="77777777" w:rsidR="00160203" w:rsidRDefault="00160203" w:rsidP="00160203">
            <w:pPr>
              <w:pStyle w:val="a7"/>
              <w:numPr>
                <w:ilvl w:val="0"/>
                <w:numId w:val="494"/>
              </w:numPr>
              <w:tabs>
                <w:tab w:val="left" w:pos="120"/>
              </w:tabs>
            </w:pPr>
            <w:r>
              <w:t>тряпочки/салфетки.</w:t>
            </w:r>
          </w:p>
          <w:p w14:paraId="3741760F" w14:textId="77777777" w:rsidR="00160203" w:rsidRDefault="00160203" w:rsidP="00160203">
            <w:pPr>
              <w:pStyle w:val="a7"/>
            </w:pPr>
            <w:r>
              <w:rPr>
                <w:b/>
                <w:bCs/>
              </w:rPr>
              <w:t>Музыкальная деятельность:</w:t>
            </w:r>
          </w:p>
          <w:p w14:paraId="655AF903" w14:textId="77777777" w:rsidR="00160203" w:rsidRDefault="00160203" w:rsidP="00160203">
            <w:pPr>
              <w:pStyle w:val="a7"/>
              <w:numPr>
                <w:ilvl w:val="0"/>
                <w:numId w:val="494"/>
              </w:numPr>
              <w:tabs>
                <w:tab w:val="left" w:pos="120"/>
              </w:tabs>
            </w:pPr>
            <w:r>
              <w:t>неваляшка,</w:t>
            </w:r>
          </w:p>
          <w:p w14:paraId="6E0FCE37" w14:textId="77777777" w:rsidR="00160203" w:rsidRDefault="00160203" w:rsidP="00160203">
            <w:pPr>
              <w:pStyle w:val="a7"/>
              <w:numPr>
                <w:ilvl w:val="0"/>
                <w:numId w:val="494"/>
              </w:numPr>
              <w:tabs>
                <w:tab w:val="left" w:pos="120"/>
              </w:tabs>
            </w:pPr>
            <w:r>
              <w:t>детские музыкальные инструменты (погремушки, колокольчики, бубен),</w:t>
            </w:r>
          </w:p>
          <w:p w14:paraId="6F6703EC" w14:textId="77777777" w:rsidR="00160203" w:rsidRDefault="00160203" w:rsidP="00160203">
            <w:pPr>
              <w:pStyle w:val="a7"/>
              <w:numPr>
                <w:ilvl w:val="0"/>
                <w:numId w:val="494"/>
              </w:numPr>
              <w:tabs>
                <w:tab w:val="left" w:pos="120"/>
              </w:tabs>
            </w:pPr>
            <w:r>
              <w:t>детские шумовые инструменты (шумелки, шуршалки)</w:t>
            </w:r>
          </w:p>
          <w:p w14:paraId="5E0E5CF5" w14:textId="77777777" w:rsidR="00160203" w:rsidRDefault="00160203" w:rsidP="00160203">
            <w:pPr>
              <w:pStyle w:val="a7"/>
              <w:numPr>
                <w:ilvl w:val="0"/>
                <w:numId w:val="494"/>
              </w:numPr>
              <w:tabs>
                <w:tab w:val="left" w:pos="120"/>
              </w:tabs>
            </w:pPr>
            <w:r>
              <w:t>театр (игрушек, би-ба-бо, деревянный),</w:t>
            </w:r>
          </w:p>
          <w:p w14:paraId="68111651" w14:textId="77777777" w:rsidR="00160203" w:rsidRDefault="00160203" w:rsidP="00160203">
            <w:pPr>
              <w:pStyle w:val="a7"/>
              <w:numPr>
                <w:ilvl w:val="0"/>
                <w:numId w:val="494"/>
              </w:numPr>
              <w:tabs>
                <w:tab w:val="left" w:pos="120"/>
              </w:tabs>
            </w:pPr>
            <w:r>
              <w:t>ширма (настольная),</w:t>
            </w:r>
          </w:p>
          <w:p w14:paraId="7292102B" w14:textId="77777777" w:rsidR="00160203" w:rsidRDefault="00160203" w:rsidP="00160203">
            <w:pPr>
              <w:pStyle w:val="a7"/>
              <w:numPr>
                <w:ilvl w:val="0"/>
                <w:numId w:val="494"/>
              </w:numPr>
              <w:tabs>
                <w:tab w:val="left" w:pos="120"/>
              </w:tabs>
            </w:pPr>
            <w:r>
              <w:t>платочки основных цветов,</w:t>
            </w:r>
          </w:p>
          <w:p w14:paraId="68832D4A" w14:textId="77777777" w:rsidR="00160203" w:rsidRDefault="00160203" w:rsidP="00160203">
            <w:pPr>
              <w:pStyle w:val="a7"/>
              <w:numPr>
                <w:ilvl w:val="0"/>
                <w:numId w:val="494"/>
              </w:numPr>
              <w:tabs>
                <w:tab w:val="left" w:pos="120"/>
              </w:tabs>
            </w:pPr>
            <w:r>
              <w:t>- музыкально - дидактические игры «Птичка и птенчики», «Тихо-громко», «Кто в домике живет», «Чудесный мешочек» и др.,</w:t>
            </w:r>
          </w:p>
          <w:p w14:paraId="187B1B95" w14:textId="77777777" w:rsidR="00160203" w:rsidRDefault="00160203" w:rsidP="00160203">
            <w:pPr>
              <w:pStyle w:val="a7"/>
              <w:numPr>
                <w:ilvl w:val="0"/>
                <w:numId w:val="494"/>
              </w:numPr>
              <w:tabs>
                <w:tab w:val="left" w:pos="120"/>
              </w:tabs>
            </w:pPr>
            <w:r>
              <w:t>тематические картинки: «Музыкальные инструменты», «Весело - грустно».</w:t>
            </w:r>
          </w:p>
          <w:p w14:paraId="054BE1F5" w14:textId="77777777" w:rsidR="0013588C" w:rsidRDefault="0013588C" w:rsidP="0013588C">
            <w:pPr>
              <w:pStyle w:val="a7"/>
            </w:pPr>
            <w:r>
              <w:rPr>
                <w:b/>
                <w:bCs/>
              </w:rPr>
              <w:t>Приобщение к искусству:</w:t>
            </w:r>
          </w:p>
          <w:p w14:paraId="4B28168C" w14:textId="77777777" w:rsidR="0013588C" w:rsidRDefault="0013588C" w:rsidP="0013588C">
            <w:pPr>
              <w:pStyle w:val="a7"/>
              <w:numPr>
                <w:ilvl w:val="0"/>
                <w:numId w:val="496"/>
              </w:numPr>
              <w:tabs>
                <w:tab w:val="left" w:pos="144"/>
              </w:tabs>
            </w:pPr>
            <w:r>
              <w:t>произведения изобразительного искусства: иллюстрации к произведениям детской литера</w:t>
            </w:r>
            <w:r>
              <w:softHyphen/>
              <w:t>туры, народная игрушка - матрешка, дымковская игрушка (в соответствии с содержанием Программы),</w:t>
            </w:r>
          </w:p>
          <w:p w14:paraId="5BF5C895" w14:textId="77777777" w:rsidR="0013588C" w:rsidRDefault="0013588C" w:rsidP="0013588C">
            <w:pPr>
              <w:pStyle w:val="a7"/>
              <w:numPr>
                <w:ilvl w:val="0"/>
                <w:numId w:val="496"/>
              </w:numPr>
              <w:tabs>
                <w:tab w:val="left" w:pos="144"/>
              </w:tabs>
            </w:pPr>
            <w:r>
              <w:t>произведения музыкального искусства (в соответствии с содержанием Программы).</w:t>
            </w:r>
          </w:p>
          <w:p w14:paraId="7F1CE028" w14:textId="77777777" w:rsidR="0013588C" w:rsidRDefault="0013588C" w:rsidP="0013588C">
            <w:pPr>
              <w:pStyle w:val="a7"/>
            </w:pPr>
            <w:r>
              <w:rPr>
                <w:b/>
                <w:bCs/>
              </w:rPr>
              <w:t>Изобразительная деятельность (рисование, лепка):</w:t>
            </w:r>
          </w:p>
          <w:p w14:paraId="11D04B2E" w14:textId="77777777" w:rsidR="0013588C" w:rsidRDefault="0013588C" w:rsidP="0013588C">
            <w:pPr>
              <w:pStyle w:val="a7"/>
              <w:numPr>
                <w:ilvl w:val="0"/>
                <w:numId w:val="496"/>
              </w:numPr>
              <w:tabs>
                <w:tab w:val="left" w:pos="144"/>
              </w:tabs>
            </w:pPr>
            <w:r>
              <w:t>карандаши цветные (6 цветов),</w:t>
            </w:r>
          </w:p>
          <w:p w14:paraId="7EE0E5DE" w14:textId="77777777" w:rsidR="0013588C" w:rsidRDefault="0013588C" w:rsidP="0013588C">
            <w:pPr>
              <w:pStyle w:val="a7"/>
              <w:numPr>
                <w:ilvl w:val="0"/>
                <w:numId w:val="496"/>
              </w:numPr>
              <w:tabs>
                <w:tab w:val="left" w:pos="144"/>
              </w:tabs>
            </w:pPr>
            <w:r>
              <w:t>фломастеры (6 цветов),</w:t>
            </w:r>
          </w:p>
          <w:p w14:paraId="14DF84C4" w14:textId="77777777" w:rsidR="0013588C" w:rsidRDefault="0013588C" w:rsidP="0013588C">
            <w:pPr>
              <w:pStyle w:val="a7"/>
              <w:numPr>
                <w:ilvl w:val="0"/>
                <w:numId w:val="496"/>
              </w:numPr>
              <w:tabs>
                <w:tab w:val="left" w:pos="144"/>
              </w:tabs>
            </w:pPr>
            <w:r>
              <w:t>мольберт,</w:t>
            </w:r>
          </w:p>
          <w:p w14:paraId="5DF50448" w14:textId="77777777" w:rsidR="0013588C" w:rsidRDefault="0013588C" w:rsidP="0013588C">
            <w:pPr>
              <w:pStyle w:val="a7"/>
              <w:numPr>
                <w:ilvl w:val="0"/>
                <w:numId w:val="496"/>
              </w:numPr>
              <w:tabs>
                <w:tab w:val="left" w:pos="144"/>
              </w:tabs>
            </w:pPr>
            <w:r>
              <w:t>баночки-непроливайки для воды,</w:t>
            </w:r>
          </w:p>
          <w:p w14:paraId="1BB21706" w14:textId="77777777" w:rsidR="0013588C" w:rsidRDefault="0013588C" w:rsidP="0013588C">
            <w:pPr>
              <w:pStyle w:val="a7"/>
              <w:numPr>
                <w:ilvl w:val="0"/>
                <w:numId w:val="496"/>
              </w:numPr>
              <w:tabs>
                <w:tab w:val="left" w:pos="144"/>
              </w:tabs>
            </w:pPr>
            <w:r>
              <w:t>гуашевые краски,</w:t>
            </w:r>
          </w:p>
          <w:p w14:paraId="1A2A04FE" w14:textId="77777777" w:rsidR="0013588C" w:rsidRDefault="0013588C" w:rsidP="0013588C">
            <w:pPr>
              <w:pStyle w:val="a7"/>
              <w:numPr>
                <w:ilvl w:val="0"/>
                <w:numId w:val="496"/>
              </w:numPr>
              <w:tabs>
                <w:tab w:val="left" w:pos="144"/>
              </w:tabs>
            </w:pPr>
            <w:r>
              <w:t>кисточки для рисования,</w:t>
            </w:r>
          </w:p>
          <w:p w14:paraId="590E4682" w14:textId="77777777" w:rsidR="0013588C" w:rsidRDefault="0013588C" w:rsidP="0013588C">
            <w:pPr>
              <w:pStyle w:val="a7"/>
              <w:numPr>
                <w:ilvl w:val="0"/>
                <w:numId w:val="496"/>
              </w:numPr>
              <w:tabs>
                <w:tab w:val="left" w:pos="144"/>
              </w:tabs>
            </w:pPr>
            <w:r>
              <w:t>бумага для рисования,</w:t>
            </w:r>
          </w:p>
          <w:p w14:paraId="13B3D8F3" w14:textId="77777777" w:rsidR="0013588C" w:rsidRDefault="0013588C" w:rsidP="0013588C">
            <w:pPr>
              <w:pStyle w:val="a7"/>
              <w:numPr>
                <w:ilvl w:val="0"/>
                <w:numId w:val="496"/>
              </w:numPr>
              <w:tabs>
                <w:tab w:val="left" w:pos="144"/>
              </w:tabs>
            </w:pPr>
            <w:r>
              <w:t>пластилин,</w:t>
            </w:r>
          </w:p>
          <w:p w14:paraId="75968F15" w14:textId="77777777" w:rsidR="0013588C" w:rsidRDefault="0013588C" w:rsidP="0013588C">
            <w:pPr>
              <w:pStyle w:val="a7"/>
              <w:numPr>
                <w:ilvl w:val="0"/>
                <w:numId w:val="496"/>
              </w:numPr>
              <w:tabs>
                <w:tab w:val="left" w:pos="144"/>
              </w:tabs>
            </w:pPr>
            <w:r>
              <w:t>доски для пластилина,</w:t>
            </w:r>
          </w:p>
          <w:p w14:paraId="2BFC0A4C" w14:textId="77777777" w:rsidR="0013588C" w:rsidRDefault="0013588C" w:rsidP="0013588C">
            <w:pPr>
              <w:pStyle w:val="a7"/>
              <w:numPr>
                <w:ilvl w:val="0"/>
                <w:numId w:val="496"/>
              </w:numPr>
              <w:tabs>
                <w:tab w:val="left" w:pos="144"/>
              </w:tabs>
            </w:pPr>
            <w:r>
              <w:t>тряпочки/салфетки.</w:t>
            </w:r>
          </w:p>
          <w:p w14:paraId="7F23CE36" w14:textId="77777777" w:rsidR="0013588C" w:rsidRDefault="0013588C" w:rsidP="0013588C">
            <w:pPr>
              <w:pStyle w:val="a7"/>
            </w:pPr>
            <w:r>
              <w:rPr>
                <w:b/>
                <w:bCs/>
              </w:rPr>
              <w:t>Конструктивная деятельность:</w:t>
            </w:r>
          </w:p>
          <w:p w14:paraId="23366D0D" w14:textId="77777777" w:rsidR="0013588C" w:rsidRDefault="0013588C" w:rsidP="0013588C">
            <w:pPr>
              <w:pStyle w:val="a7"/>
              <w:numPr>
                <w:ilvl w:val="0"/>
                <w:numId w:val="496"/>
              </w:numPr>
              <w:tabs>
                <w:tab w:val="left" w:pos="144"/>
              </w:tabs>
            </w:pPr>
            <w:r>
              <w:t>строительные наборы: из элементов разных размеров и конфигураций (кубик, кирпичик, трехгранная призма, пластина, цилиндр),</w:t>
            </w:r>
          </w:p>
          <w:p w14:paraId="7A025B5E" w14:textId="77777777" w:rsidR="0013588C" w:rsidRDefault="0013588C" w:rsidP="0013588C">
            <w:pPr>
              <w:pStyle w:val="a7"/>
              <w:numPr>
                <w:ilvl w:val="0"/>
                <w:numId w:val="496"/>
              </w:numPr>
              <w:tabs>
                <w:tab w:val="left" w:pos="144"/>
              </w:tabs>
            </w:pPr>
            <w:r>
              <w:t>схемы построек,</w:t>
            </w:r>
          </w:p>
          <w:p w14:paraId="47782893" w14:textId="77777777" w:rsidR="0013588C" w:rsidRDefault="0013588C" w:rsidP="0013588C">
            <w:pPr>
              <w:pStyle w:val="a7"/>
              <w:numPr>
                <w:ilvl w:val="0"/>
                <w:numId w:val="496"/>
              </w:numPr>
              <w:tabs>
                <w:tab w:val="left" w:pos="144"/>
              </w:tabs>
            </w:pPr>
            <w:r>
              <w:t>кубики,</w:t>
            </w:r>
          </w:p>
          <w:p w14:paraId="67B959F4" w14:textId="77777777" w:rsidR="0013588C" w:rsidRDefault="0013588C" w:rsidP="0013588C">
            <w:pPr>
              <w:pStyle w:val="a7"/>
              <w:numPr>
                <w:ilvl w:val="0"/>
                <w:numId w:val="496"/>
              </w:numPr>
              <w:tabs>
                <w:tab w:val="left" w:pos="144"/>
              </w:tabs>
            </w:pPr>
            <w:r>
              <w:t>крупный конструктор,</w:t>
            </w:r>
          </w:p>
          <w:p w14:paraId="4CBCDB94" w14:textId="77777777" w:rsidR="0013588C" w:rsidRDefault="0013588C" w:rsidP="0013588C">
            <w:pPr>
              <w:pStyle w:val="a7"/>
              <w:numPr>
                <w:ilvl w:val="0"/>
                <w:numId w:val="496"/>
              </w:numPr>
              <w:tabs>
                <w:tab w:val="left" w:pos="144"/>
              </w:tabs>
            </w:pPr>
            <w:r>
              <w:t>игрушки для обыгрывания построек,</w:t>
            </w:r>
          </w:p>
          <w:p w14:paraId="044092DD" w14:textId="77777777" w:rsidR="0013588C" w:rsidRDefault="0013588C" w:rsidP="0013588C">
            <w:pPr>
              <w:pStyle w:val="a7"/>
              <w:numPr>
                <w:ilvl w:val="0"/>
                <w:numId w:val="496"/>
              </w:numPr>
              <w:tabs>
                <w:tab w:val="left" w:pos="144"/>
              </w:tabs>
            </w:pPr>
            <w:r>
              <w:t>напольный конструктор,</w:t>
            </w:r>
          </w:p>
          <w:p w14:paraId="3C4ED073" w14:textId="77777777" w:rsidR="0013588C" w:rsidRDefault="0013588C" w:rsidP="0013588C">
            <w:pPr>
              <w:pStyle w:val="a7"/>
              <w:numPr>
                <w:ilvl w:val="0"/>
                <w:numId w:val="496"/>
              </w:numPr>
              <w:tabs>
                <w:tab w:val="left" w:pos="144"/>
              </w:tabs>
            </w:pPr>
            <w:r>
              <w:t>наборы настольного конструктора.</w:t>
            </w:r>
          </w:p>
          <w:p w14:paraId="27080E94" w14:textId="77777777" w:rsidR="0013588C" w:rsidRDefault="0013588C" w:rsidP="0013588C">
            <w:pPr>
              <w:pStyle w:val="a7"/>
              <w:numPr>
                <w:ilvl w:val="0"/>
                <w:numId w:val="496"/>
              </w:numPr>
              <w:tabs>
                <w:tab w:val="left" w:pos="144"/>
              </w:tabs>
            </w:pPr>
            <w:r>
              <w:rPr>
                <w:b/>
                <w:bCs/>
              </w:rPr>
              <w:t>Музыкальная деятельность:</w:t>
            </w:r>
            <w:r>
              <w:t xml:space="preserve"> </w:t>
            </w:r>
          </w:p>
          <w:p w14:paraId="65ADABE0" w14:textId="38AB8487" w:rsidR="0013588C" w:rsidRDefault="0013588C" w:rsidP="0013588C">
            <w:pPr>
              <w:pStyle w:val="a7"/>
              <w:numPr>
                <w:ilvl w:val="0"/>
                <w:numId w:val="496"/>
              </w:numPr>
              <w:tabs>
                <w:tab w:val="left" w:pos="144"/>
              </w:tabs>
            </w:pPr>
            <w:r>
              <w:t>детские музыкальные инструменты (погремушки, маракасы самодельные, бубен большой, бубен маленький, барабан),</w:t>
            </w:r>
          </w:p>
          <w:p w14:paraId="52A7A470" w14:textId="77777777" w:rsidR="0013588C" w:rsidRDefault="0013588C" w:rsidP="0013588C">
            <w:pPr>
              <w:pStyle w:val="a7"/>
              <w:numPr>
                <w:ilvl w:val="0"/>
                <w:numId w:val="496"/>
              </w:numPr>
              <w:tabs>
                <w:tab w:val="left" w:pos="144"/>
              </w:tabs>
            </w:pPr>
            <w:r>
              <w:t>детские шумовые инструменты (шумелки, шуршалки),</w:t>
            </w:r>
          </w:p>
          <w:p w14:paraId="045C4464" w14:textId="77777777" w:rsidR="0013588C" w:rsidRDefault="0013588C" w:rsidP="0013588C">
            <w:pPr>
              <w:pStyle w:val="a7"/>
              <w:numPr>
                <w:ilvl w:val="0"/>
                <w:numId w:val="496"/>
              </w:numPr>
              <w:tabs>
                <w:tab w:val="left" w:pos="144"/>
              </w:tabs>
            </w:pPr>
            <w:r>
              <w:t>музыкальная игрушка - неваляшка,</w:t>
            </w:r>
          </w:p>
          <w:p w14:paraId="62B872CA" w14:textId="77777777" w:rsidR="0013588C" w:rsidRDefault="0013588C" w:rsidP="0013588C">
            <w:pPr>
              <w:pStyle w:val="a7"/>
              <w:numPr>
                <w:ilvl w:val="0"/>
                <w:numId w:val="496"/>
              </w:numPr>
              <w:tabs>
                <w:tab w:val="left" w:pos="144"/>
              </w:tabs>
            </w:pPr>
            <w:r>
              <w:t>музыкально - дидактические игры «Птичка и птенчики», «Тихо-громко», «Кто в домике живет», «Чудесный мешочек», «Угадай, на чем играю», «Веселые матрешки», «Веселый ку</w:t>
            </w:r>
            <w:r>
              <w:softHyphen/>
              <w:t>бик» и др.,</w:t>
            </w:r>
          </w:p>
          <w:p w14:paraId="59188DA4" w14:textId="77777777" w:rsidR="0013588C" w:rsidRDefault="0013588C" w:rsidP="0013588C">
            <w:pPr>
              <w:pStyle w:val="a7"/>
              <w:numPr>
                <w:ilvl w:val="0"/>
                <w:numId w:val="496"/>
              </w:numPr>
              <w:tabs>
                <w:tab w:val="left" w:pos="144"/>
              </w:tabs>
            </w:pPr>
            <w:r>
              <w:t>предметные карточки музыкальных инструментов,</w:t>
            </w:r>
          </w:p>
          <w:p w14:paraId="1DFEB9C0" w14:textId="77777777" w:rsidR="0013588C" w:rsidRDefault="0013588C" w:rsidP="0013588C">
            <w:pPr>
              <w:pStyle w:val="a7"/>
              <w:numPr>
                <w:ilvl w:val="0"/>
                <w:numId w:val="496"/>
              </w:numPr>
              <w:tabs>
                <w:tab w:val="left" w:pos="144"/>
              </w:tabs>
            </w:pPr>
            <w:r>
              <w:t>платочки основных цветов,</w:t>
            </w:r>
          </w:p>
          <w:p w14:paraId="476DEDAD" w14:textId="0E277199" w:rsidR="0013588C" w:rsidRDefault="0013588C" w:rsidP="00274E8B">
            <w:pPr>
              <w:pStyle w:val="a7"/>
              <w:numPr>
                <w:ilvl w:val="0"/>
                <w:numId w:val="496"/>
              </w:numPr>
              <w:tabs>
                <w:tab w:val="left" w:pos="144"/>
              </w:tabs>
            </w:pPr>
            <w:r>
              <w:t>флажки основных цветов,</w:t>
            </w:r>
          </w:p>
          <w:p w14:paraId="369F8D0A" w14:textId="5F43E801" w:rsidR="0013588C" w:rsidRDefault="0013588C" w:rsidP="0013588C">
            <w:pPr>
              <w:pStyle w:val="a7"/>
              <w:rPr>
                <w:b/>
                <w:bCs/>
              </w:rPr>
            </w:pPr>
          </w:p>
          <w:p w14:paraId="10069BDA" w14:textId="77777777" w:rsidR="0013588C" w:rsidRDefault="0013588C" w:rsidP="0013588C">
            <w:pPr>
              <w:pStyle w:val="a7"/>
            </w:pPr>
          </w:p>
          <w:p w14:paraId="773F0CDD" w14:textId="56A87AC7" w:rsidR="0013588C" w:rsidRDefault="0013588C" w:rsidP="00160203">
            <w:pPr>
              <w:pStyle w:val="a7"/>
              <w:numPr>
                <w:ilvl w:val="0"/>
                <w:numId w:val="494"/>
              </w:numPr>
              <w:tabs>
                <w:tab w:val="left" w:pos="120"/>
              </w:tabs>
            </w:pPr>
          </w:p>
        </w:tc>
      </w:tr>
      <w:tr w:rsidR="00B569FF" w14:paraId="0FD28E15" w14:textId="77777777" w:rsidTr="0013588C">
        <w:trPr>
          <w:trHeight w:hRule="exact" w:val="1850"/>
          <w:jc w:val="center"/>
        </w:trPr>
        <w:tc>
          <w:tcPr>
            <w:tcW w:w="1392" w:type="dxa"/>
            <w:tcBorders>
              <w:top w:val="single" w:sz="4" w:space="0" w:color="auto"/>
              <w:left w:val="single" w:sz="4" w:space="0" w:color="auto"/>
            </w:tcBorders>
            <w:shd w:val="clear" w:color="auto" w:fill="auto"/>
          </w:tcPr>
          <w:p w14:paraId="41DF682E" w14:textId="55B9706A" w:rsidR="00B569FF" w:rsidRDefault="00B62961">
            <w:pPr>
              <w:pStyle w:val="a7"/>
              <w:jc w:val="center"/>
            </w:pPr>
            <w:r>
              <w:br w:type="page"/>
            </w:r>
          </w:p>
        </w:tc>
        <w:tc>
          <w:tcPr>
            <w:tcW w:w="9043" w:type="dxa"/>
            <w:tcBorders>
              <w:top w:val="single" w:sz="4" w:space="0" w:color="auto"/>
              <w:left w:val="single" w:sz="4" w:space="0" w:color="auto"/>
              <w:right w:val="single" w:sz="4" w:space="0" w:color="auto"/>
            </w:tcBorders>
            <w:shd w:val="clear" w:color="auto" w:fill="auto"/>
            <w:vAlign w:val="bottom"/>
          </w:tcPr>
          <w:p w14:paraId="331E0183" w14:textId="46CD86CE" w:rsidR="00B569FF" w:rsidRDefault="00B569FF" w:rsidP="0013588C">
            <w:pPr>
              <w:pStyle w:val="a7"/>
              <w:tabs>
                <w:tab w:val="left" w:pos="144"/>
              </w:tabs>
            </w:pPr>
          </w:p>
          <w:p w14:paraId="212CD9EE" w14:textId="77777777" w:rsidR="00B569FF" w:rsidRDefault="00B62961">
            <w:pPr>
              <w:pStyle w:val="a7"/>
            </w:pPr>
            <w:r>
              <w:rPr>
                <w:b/>
                <w:bCs/>
              </w:rPr>
              <w:t>Театрализованная деятельность,</w:t>
            </w:r>
          </w:p>
          <w:p w14:paraId="50B1430C" w14:textId="77777777" w:rsidR="00B569FF" w:rsidRDefault="00B62961">
            <w:pPr>
              <w:pStyle w:val="a7"/>
            </w:pPr>
            <w:r>
              <w:rPr>
                <w:b/>
                <w:bCs/>
              </w:rPr>
              <w:t>Культурно-досуговая деятельность:</w:t>
            </w:r>
          </w:p>
          <w:p w14:paraId="3B65F70E" w14:textId="77777777" w:rsidR="00B569FF" w:rsidRDefault="00B62961" w:rsidP="003618F1">
            <w:pPr>
              <w:pStyle w:val="a7"/>
              <w:numPr>
                <w:ilvl w:val="0"/>
                <w:numId w:val="496"/>
              </w:numPr>
              <w:tabs>
                <w:tab w:val="left" w:pos="144"/>
              </w:tabs>
            </w:pPr>
            <w:r>
              <w:t>театр (</w:t>
            </w:r>
            <w:r w:rsidR="00D5140C">
              <w:t>кукольный, би-ба-бо, ложковый</w:t>
            </w:r>
            <w:r>
              <w:t>),</w:t>
            </w:r>
          </w:p>
          <w:p w14:paraId="51C3A9CE" w14:textId="77777777" w:rsidR="00B569FF" w:rsidRDefault="00B62961" w:rsidP="003618F1">
            <w:pPr>
              <w:pStyle w:val="a7"/>
              <w:numPr>
                <w:ilvl w:val="0"/>
                <w:numId w:val="496"/>
              </w:numPr>
              <w:tabs>
                <w:tab w:val="left" w:pos="144"/>
              </w:tabs>
            </w:pPr>
            <w:r>
              <w:t>театр настольный «Колобок», «Репка»,</w:t>
            </w:r>
          </w:p>
          <w:p w14:paraId="5A5615E2" w14:textId="77777777" w:rsidR="00B569FF" w:rsidRDefault="00B62961" w:rsidP="003618F1">
            <w:pPr>
              <w:pStyle w:val="a7"/>
              <w:numPr>
                <w:ilvl w:val="0"/>
                <w:numId w:val="496"/>
              </w:numPr>
              <w:tabs>
                <w:tab w:val="left" w:pos="144"/>
              </w:tabs>
            </w:pPr>
            <w:r>
              <w:t>маски животных (по сказкам в соответствии с содержанием Программы),</w:t>
            </w:r>
          </w:p>
          <w:p w14:paraId="339254F8" w14:textId="77777777" w:rsidR="00B569FF" w:rsidRDefault="00B62961" w:rsidP="003618F1">
            <w:pPr>
              <w:pStyle w:val="a7"/>
              <w:numPr>
                <w:ilvl w:val="0"/>
                <w:numId w:val="496"/>
              </w:numPr>
              <w:tabs>
                <w:tab w:val="left" w:pos="144"/>
              </w:tabs>
            </w:pPr>
            <w:r>
              <w:t>элементы костюмов.</w:t>
            </w:r>
          </w:p>
        </w:tc>
      </w:tr>
      <w:tr w:rsidR="00B569FF" w14:paraId="6BEB4BE5" w14:textId="77777777" w:rsidTr="00CD2FDC">
        <w:trPr>
          <w:trHeight w:hRule="exact" w:val="10920"/>
          <w:jc w:val="center"/>
        </w:trPr>
        <w:tc>
          <w:tcPr>
            <w:tcW w:w="1392" w:type="dxa"/>
            <w:tcBorders>
              <w:top w:val="single" w:sz="4" w:space="0" w:color="auto"/>
              <w:left w:val="single" w:sz="4" w:space="0" w:color="auto"/>
              <w:bottom w:val="single" w:sz="4" w:space="0" w:color="auto"/>
            </w:tcBorders>
            <w:shd w:val="clear" w:color="auto" w:fill="auto"/>
            <w:vAlign w:val="bottom"/>
          </w:tcPr>
          <w:p w14:paraId="1BA162E5" w14:textId="77777777" w:rsidR="00B569FF" w:rsidRDefault="00B62961" w:rsidP="00CD2FDC">
            <w:pPr>
              <w:pStyle w:val="a7"/>
            </w:pPr>
            <w:r>
              <w:t>от 3 до 4 лет</w:t>
            </w:r>
          </w:p>
        </w:tc>
        <w:tc>
          <w:tcPr>
            <w:tcW w:w="9043" w:type="dxa"/>
            <w:tcBorders>
              <w:top w:val="single" w:sz="4" w:space="0" w:color="auto"/>
              <w:left w:val="single" w:sz="4" w:space="0" w:color="auto"/>
              <w:bottom w:val="single" w:sz="4" w:space="0" w:color="auto"/>
              <w:right w:val="single" w:sz="4" w:space="0" w:color="auto"/>
            </w:tcBorders>
            <w:shd w:val="clear" w:color="auto" w:fill="auto"/>
            <w:vAlign w:val="bottom"/>
          </w:tcPr>
          <w:p w14:paraId="31166D53" w14:textId="77777777" w:rsidR="00B569FF" w:rsidRDefault="00B62961">
            <w:pPr>
              <w:pStyle w:val="a7"/>
              <w:spacing w:line="233" w:lineRule="auto"/>
            </w:pPr>
            <w:r>
              <w:rPr>
                <w:b/>
                <w:bCs/>
              </w:rPr>
              <w:t xml:space="preserve">Приобщение к искусству: </w:t>
            </w:r>
            <w:r>
              <w:t>- книжные иллюстрации,</w:t>
            </w:r>
          </w:p>
          <w:p w14:paraId="6634CEAC" w14:textId="77777777" w:rsidR="00160203" w:rsidRDefault="00160203" w:rsidP="00160203">
            <w:pPr>
              <w:pStyle w:val="a7"/>
              <w:numPr>
                <w:ilvl w:val="0"/>
                <w:numId w:val="497"/>
              </w:numPr>
              <w:tabs>
                <w:tab w:val="left" w:pos="120"/>
              </w:tabs>
            </w:pPr>
            <w:r>
              <w:t>иллюстрации художников,</w:t>
            </w:r>
          </w:p>
          <w:p w14:paraId="12E97880" w14:textId="77777777" w:rsidR="00160203" w:rsidRDefault="00160203" w:rsidP="00160203">
            <w:pPr>
              <w:pStyle w:val="a7"/>
              <w:numPr>
                <w:ilvl w:val="0"/>
                <w:numId w:val="497"/>
              </w:numPr>
              <w:tabs>
                <w:tab w:val="left" w:pos="120"/>
              </w:tabs>
            </w:pPr>
            <w:r>
              <w:t>изделия народных промыслов,</w:t>
            </w:r>
          </w:p>
          <w:p w14:paraId="21C07C13" w14:textId="77777777" w:rsidR="00160203" w:rsidRDefault="00160203" w:rsidP="00160203">
            <w:pPr>
              <w:pStyle w:val="a7"/>
              <w:numPr>
                <w:ilvl w:val="0"/>
                <w:numId w:val="497"/>
              </w:numPr>
              <w:tabs>
                <w:tab w:val="left" w:pos="120"/>
              </w:tabs>
            </w:pPr>
            <w:r>
              <w:t>народные игрушки.</w:t>
            </w:r>
          </w:p>
          <w:p w14:paraId="7064B9DE" w14:textId="77777777" w:rsidR="00160203" w:rsidRDefault="00160203" w:rsidP="00160203">
            <w:pPr>
              <w:pStyle w:val="a7"/>
            </w:pPr>
            <w:r>
              <w:rPr>
                <w:b/>
                <w:bCs/>
              </w:rPr>
              <w:t>Изобразительная деятельность (рисование, лепка, аппликация):</w:t>
            </w:r>
          </w:p>
          <w:p w14:paraId="633B791A" w14:textId="77777777" w:rsidR="00160203" w:rsidRDefault="00160203" w:rsidP="00160203">
            <w:pPr>
              <w:pStyle w:val="a7"/>
              <w:numPr>
                <w:ilvl w:val="0"/>
                <w:numId w:val="497"/>
              </w:numPr>
              <w:tabs>
                <w:tab w:val="left" w:pos="120"/>
              </w:tabs>
            </w:pPr>
            <w:r>
              <w:t>карандаши цветные (12 цветов),</w:t>
            </w:r>
          </w:p>
          <w:p w14:paraId="7BA1B33B" w14:textId="77777777" w:rsidR="00160203" w:rsidRDefault="00160203" w:rsidP="00160203">
            <w:pPr>
              <w:pStyle w:val="a7"/>
              <w:numPr>
                <w:ilvl w:val="0"/>
                <w:numId w:val="497"/>
              </w:numPr>
              <w:tabs>
                <w:tab w:val="left" w:pos="120"/>
              </w:tabs>
            </w:pPr>
            <w:r>
              <w:t>фломастеры (12 цветов),</w:t>
            </w:r>
          </w:p>
          <w:p w14:paraId="0565E801" w14:textId="77777777" w:rsidR="00160203" w:rsidRDefault="00160203" w:rsidP="00160203">
            <w:pPr>
              <w:pStyle w:val="a7"/>
              <w:numPr>
                <w:ilvl w:val="0"/>
                <w:numId w:val="497"/>
              </w:numPr>
              <w:tabs>
                <w:tab w:val="left" w:pos="120"/>
              </w:tabs>
            </w:pPr>
            <w:r>
              <w:t>мелки восковые,</w:t>
            </w:r>
          </w:p>
          <w:p w14:paraId="318234B9" w14:textId="77777777" w:rsidR="00160203" w:rsidRDefault="00160203" w:rsidP="00160203">
            <w:pPr>
              <w:pStyle w:val="a7"/>
              <w:numPr>
                <w:ilvl w:val="0"/>
                <w:numId w:val="497"/>
              </w:numPr>
              <w:tabs>
                <w:tab w:val="left" w:pos="120"/>
              </w:tabs>
            </w:pPr>
            <w:r>
              <w:t>мольберт,</w:t>
            </w:r>
          </w:p>
          <w:p w14:paraId="7FC164DB" w14:textId="77777777" w:rsidR="00160203" w:rsidRDefault="00160203" w:rsidP="00160203">
            <w:pPr>
              <w:pStyle w:val="a7"/>
              <w:spacing w:line="233" w:lineRule="auto"/>
            </w:pPr>
            <w:r>
              <w:t>баночки-непроливайки для воды,</w:t>
            </w:r>
          </w:p>
          <w:p w14:paraId="46EBD136" w14:textId="77777777" w:rsidR="00160203" w:rsidRDefault="00160203" w:rsidP="00160203">
            <w:pPr>
              <w:pStyle w:val="a7"/>
              <w:numPr>
                <w:ilvl w:val="0"/>
                <w:numId w:val="497"/>
              </w:numPr>
              <w:tabs>
                <w:tab w:val="left" w:pos="120"/>
              </w:tabs>
            </w:pPr>
            <w:r>
              <w:t>трафареты для рисования,</w:t>
            </w:r>
          </w:p>
          <w:p w14:paraId="5FC5EC17" w14:textId="77777777" w:rsidR="00160203" w:rsidRDefault="00160203" w:rsidP="00160203">
            <w:pPr>
              <w:pStyle w:val="a7"/>
              <w:numPr>
                <w:ilvl w:val="0"/>
                <w:numId w:val="497"/>
              </w:numPr>
              <w:tabs>
                <w:tab w:val="left" w:pos="120"/>
              </w:tabs>
            </w:pPr>
            <w:r>
              <w:t>гуашевые краски,</w:t>
            </w:r>
          </w:p>
          <w:p w14:paraId="12E5746D" w14:textId="083B9423" w:rsidR="00CD2FDC" w:rsidRDefault="00160203" w:rsidP="00CD2FDC">
            <w:pPr>
              <w:pStyle w:val="a7"/>
              <w:numPr>
                <w:ilvl w:val="0"/>
                <w:numId w:val="497"/>
              </w:numPr>
              <w:tabs>
                <w:tab w:val="left" w:pos="120"/>
              </w:tabs>
            </w:pPr>
            <w:r>
              <w:t>-кисточки для рисования</w:t>
            </w:r>
            <w:r w:rsidR="00CD2FDC">
              <w:t xml:space="preserve"> подставки для кистей,</w:t>
            </w:r>
          </w:p>
          <w:p w14:paraId="07B043DB" w14:textId="77777777" w:rsidR="00CD2FDC" w:rsidRDefault="00CD2FDC" w:rsidP="00CD2FDC">
            <w:pPr>
              <w:pStyle w:val="a7"/>
              <w:numPr>
                <w:ilvl w:val="0"/>
                <w:numId w:val="497"/>
              </w:numPr>
              <w:tabs>
                <w:tab w:val="left" w:pos="120"/>
              </w:tabs>
            </w:pPr>
            <w:r>
              <w:t>печатки, штампы,</w:t>
            </w:r>
          </w:p>
          <w:p w14:paraId="1027DC43" w14:textId="77777777" w:rsidR="00CD2FDC" w:rsidRDefault="00CD2FDC" w:rsidP="00CD2FDC">
            <w:pPr>
              <w:pStyle w:val="a7"/>
              <w:numPr>
                <w:ilvl w:val="0"/>
                <w:numId w:val="497"/>
              </w:numPr>
              <w:tabs>
                <w:tab w:val="left" w:pos="120"/>
              </w:tabs>
            </w:pPr>
            <w:r>
              <w:t>розетки для клея,</w:t>
            </w:r>
          </w:p>
          <w:p w14:paraId="6439B68D" w14:textId="77777777" w:rsidR="00CD2FDC" w:rsidRDefault="00CD2FDC" w:rsidP="00CD2FDC">
            <w:pPr>
              <w:pStyle w:val="a7"/>
              <w:numPr>
                <w:ilvl w:val="0"/>
                <w:numId w:val="497"/>
              </w:numPr>
              <w:tabs>
                <w:tab w:val="left" w:pos="120"/>
              </w:tabs>
            </w:pPr>
            <w:r>
              <w:t>бумага для рисования,</w:t>
            </w:r>
          </w:p>
          <w:p w14:paraId="151D329D" w14:textId="77777777" w:rsidR="00CD2FDC" w:rsidRDefault="00CD2FDC" w:rsidP="00CD2FDC">
            <w:pPr>
              <w:pStyle w:val="a7"/>
              <w:numPr>
                <w:ilvl w:val="0"/>
                <w:numId w:val="497"/>
              </w:numPr>
              <w:tabs>
                <w:tab w:val="left" w:pos="120"/>
              </w:tabs>
            </w:pPr>
            <w:r>
              <w:t>пластилин; доски для пластилина,</w:t>
            </w:r>
          </w:p>
          <w:p w14:paraId="1C2B8063" w14:textId="77777777" w:rsidR="00CD2FDC" w:rsidRDefault="00CD2FDC" w:rsidP="00CD2FDC">
            <w:pPr>
              <w:pStyle w:val="a7"/>
              <w:numPr>
                <w:ilvl w:val="0"/>
                <w:numId w:val="497"/>
              </w:numPr>
              <w:tabs>
                <w:tab w:val="left" w:pos="120"/>
              </w:tabs>
            </w:pPr>
            <w:r>
              <w:t>салфетки из ткани,</w:t>
            </w:r>
          </w:p>
          <w:p w14:paraId="4BE91727" w14:textId="77777777" w:rsidR="00CD2FDC" w:rsidRDefault="00CD2FDC" w:rsidP="00CD2FDC">
            <w:pPr>
              <w:pStyle w:val="a7"/>
              <w:numPr>
                <w:ilvl w:val="0"/>
                <w:numId w:val="497"/>
              </w:numPr>
              <w:tabs>
                <w:tab w:val="left" w:pos="120"/>
              </w:tabs>
            </w:pPr>
            <w:r>
              <w:t>готовые формы для выкладывания и наклеивания.</w:t>
            </w:r>
          </w:p>
          <w:p w14:paraId="482A0E0E" w14:textId="77777777" w:rsidR="00CD2FDC" w:rsidRDefault="00CD2FDC" w:rsidP="00CD2FDC">
            <w:pPr>
              <w:pStyle w:val="a7"/>
            </w:pPr>
            <w:r>
              <w:rPr>
                <w:b/>
                <w:bCs/>
              </w:rPr>
              <w:t>Конструктивная деятельность:</w:t>
            </w:r>
          </w:p>
          <w:p w14:paraId="106A1597" w14:textId="77777777" w:rsidR="00CD2FDC" w:rsidRDefault="00CD2FDC" w:rsidP="00CD2FDC">
            <w:pPr>
              <w:pStyle w:val="a7"/>
              <w:numPr>
                <w:ilvl w:val="0"/>
                <w:numId w:val="497"/>
              </w:numPr>
              <w:tabs>
                <w:tab w:val="left" w:pos="120"/>
              </w:tabs>
            </w:pPr>
            <w:r>
              <w:t>строитель деревянный,</w:t>
            </w:r>
          </w:p>
          <w:p w14:paraId="50CB07EA" w14:textId="77777777" w:rsidR="00CD2FDC" w:rsidRDefault="00CD2FDC" w:rsidP="00CD2FDC">
            <w:pPr>
              <w:pStyle w:val="a7"/>
              <w:numPr>
                <w:ilvl w:val="0"/>
                <w:numId w:val="497"/>
              </w:numPr>
              <w:tabs>
                <w:tab w:val="left" w:pos="120"/>
              </w:tabs>
            </w:pPr>
            <w:r>
              <w:t>конструкторы пластмассовые типа «Лего»,</w:t>
            </w:r>
          </w:p>
          <w:p w14:paraId="17FB6F7B" w14:textId="77777777" w:rsidR="00CD2FDC" w:rsidRDefault="00CD2FDC" w:rsidP="00CD2FDC">
            <w:pPr>
              <w:pStyle w:val="a7"/>
              <w:numPr>
                <w:ilvl w:val="0"/>
                <w:numId w:val="497"/>
              </w:numPr>
              <w:tabs>
                <w:tab w:val="left" w:pos="120"/>
              </w:tabs>
            </w:pPr>
            <w:r>
              <w:t>схемы построек,</w:t>
            </w:r>
          </w:p>
          <w:p w14:paraId="23F08280" w14:textId="77777777" w:rsidR="00CD2FDC" w:rsidRDefault="00CD2FDC" w:rsidP="00CD2FDC">
            <w:pPr>
              <w:pStyle w:val="a7"/>
              <w:numPr>
                <w:ilvl w:val="0"/>
                <w:numId w:val="497"/>
              </w:numPr>
              <w:tabs>
                <w:tab w:val="left" w:pos="120"/>
              </w:tabs>
            </w:pPr>
            <w:r>
              <w:t>игрушки для обыгрывания построек.</w:t>
            </w:r>
          </w:p>
          <w:p w14:paraId="5CCB208C" w14:textId="77777777" w:rsidR="00CD2FDC" w:rsidRDefault="00CD2FDC" w:rsidP="00CD2FDC">
            <w:pPr>
              <w:pStyle w:val="a7"/>
            </w:pPr>
            <w:r>
              <w:rPr>
                <w:b/>
                <w:bCs/>
              </w:rPr>
              <w:t>Музыкальная деятельность:</w:t>
            </w:r>
          </w:p>
          <w:p w14:paraId="77AC6F9A" w14:textId="77777777" w:rsidR="00CD2FDC" w:rsidRDefault="00CD2FDC" w:rsidP="00CD2FDC">
            <w:pPr>
              <w:pStyle w:val="a7"/>
              <w:numPr>
                <w:ilvl w:val="0"/>
                <w:numId w:val="497"/>
              </w:numPr>
              <w:tabs>
                <w:tab w:val="left" w:pos="120"/>
              </w:tabs>
              <w:jc w:val="both"/>
            </w:pPr>
            <w:r>
              <w:t>звучащие инструменты: металлофон, барабан, бубен, погремушки, игрушки-пищалки, мо</w:t>
            </w:r>
            <w:r>
              <w:softHyphen/>
              <w:t>лоточки, шумелки,</w:t>
            </w:r>
          </w:p>
          <w:p w14:paraId="2D42517F" w14:textId="77777777" w:rsidR="00CD2FDC" w:rsidRDefault="00CD2FDC" w:rsidP="00CD2FDC">
            <w:pPr>
              <w:pStyle w:val="a7"/>
              <w:numPr>
                <w:ilvl w:val="0"/>
                <w:numId w:val="497"/>
              </w:numPr>
              <w:tabs>
                <w:tab w:val="left" w:pos="120"/>
              </w:tabs>
              <w:jc w:val="both"/>
            </w:pPr>
            <w:r>
              <w:t>музыкально - дидактические игры: на развитие звуковысотного слуха («Птички и птенчи</w:t>
            </w:r>
            <w:r>
              <w:softHyphen/>
              <w:t>ки», «Веселые матрешки», «Три медведя»), развитие ритмического слуха («Кто как идет?», «Веселые дудочки») развитие тембрового и динамического слуха («Громко-тихо», «Узнай свой инструмент», «Колокольчики»), определение жанра и развитие памяти («Что делает кукла?», «Узнай и спой песню по картинке»),</w:t>
            </w:r>
          </w:p>
          <w:p w14:paraId="643D3400" w14:textId="77777777" w:rsidR="00CD2FDC" w:rsidRDefault="00CD2FDC" w:rsidP="00CD2FDC">
            <w:pPr>
              <w:pStyle w:val="a7"/>
              <w:numPr>
                <w:ilvl w:val="0"/>
                <w:numId w:val="497"/>
              </w:numPr>
              <w:tabs>
                <w:tab w:val="left" w:pos="120"/>
              </w:tabs>
              <w:jc w:val="both"/>
            </w:pPr>
            <w:r>
              <w:t>предметные карточки музыкальных инструментов,</w:t>
            </w:r>
          </w:p>
          <w:p w14:paraId="1B00CD0D" w14:textId="77777777" w:rsidR="00CD2FDC" w:rsidRDefault="00CD2FDC" w:rsidP="00CD2FDC">
            <w:pPr>
              <w:pStyle w:val="a7"/>
              <w:numPr>
                <w:ilvl w:val="0"/>
                <w:numId w:val="497"/>
              </w:numPr>
              <w:tabs>
                <w:tab w:val="left" w:pos="120"/>
              </w:tabs>
              <w:jc w:val="both"/>
            </w:pPr>
            <w:r>
              <w:t>платочки,</w:t>
            </w:r>
          </w:p>
          <w:p w14:paraId="08C73887" w14:textId="77777777" w:rsidR="00CD2FDC" w:rsidRDefault="00CD2FDC" w:rsidP="00CD2FDC">
            <w:pPr>
              <w:pStyle w:val="a7"/>
              <w:numPr>
                <w:ilvl w:val="0"/>
                <w:numId w:val="497"/>
              </w:numPr>
              <w:tabs>
                <w:tab w:val="left" w:pos="120"/>
              </w:tabs>
              <w:jc w:val="both"/>
            </w:pPr>
            <w:r>
              <w:t>флажки разноцветные.</w:t>
            </w:r>
          </w:p>
          <w:p w14:paraId="41B66EB7" w14:textId="0181F00E" w:rsidR="00CD2FDC" w:rsidRDefault="00CD2FDC" w:rsidP="00CD2FDC">
            <w:pPr>
              <w:pStyle w:val="a7"/>
              <w:jc w:val="both"/>
            </w:pPr>
            <w:r>
              <w:rPr>
                <w:b/>
                <w:bCs/>
              </w:rPr>
              <w:t>Театрализованная деятельность, Культурно-досуговая деятельность:</w:t>
            </w:r>
          </w:p>
          <w:p w14:paraId="0EC24AA2" w14:textId="77777777" w:rsidR="00CD2FDC" w:rsidRDefault="00CD2FDC" w:rsidP="00CD2FDC">
            <w:pPr>
              <w:pStyle w:val="a7"/>
              <w:numPr>
                <w:ilvl w:val="0"/>
                <w:numId w:val="497"/>
              </w:numPr>
              <w:tabs>
                <w:tab w:val="left" w:pos="120"/>
              </w:tabs>
              <w:jc w:val="both"/>
            </w:pPr>
            <w:r>
              <w:t>театр кукольный, би-ба-бо, ложковый, пальчиковый, настольный (по сказкам в соответ</w:t>
            </w:r>
            <w:r>
              <w:softHyphen/>
              <w:t>ствии с содержанием Программы),</w:t>
            </w:r>
          </w:p>
          <w:p w14:paraId="4EB5EEC2" w14:textId="77777777" w:rsidR="00CD2FDC" w:rsidRDefault="00CD2FDC" w:rsidP="00CD2FDC">
            <w:pPr>
              <w:pStyle w:val="a7"/>
              <w:numPr>
                <w:ilvl w:val="0"/>
                <w:numId w:val="497"/>
              </w:numPr>
              <w:tabs>
                <w:tab w:val="left" w:pos="120"/>
              </w:tabs>
              <w:jc w:val="both"/>
            </w:pPr>
            <w:r>
              <w:t>элементы костюмов сказочных героев, маски (по сказкам в соответствии с содержанием Программы),</w:t>
            </w:r>
          </w:p>
          <w:p w14:paraId="34957460" w14:textId="77777777" w:rsidR="00CD2FDC" w:rsidRDefault="00CD2FDC" w:rsidP="00CD2FDC">
            <w:pPr>
              <w:pStyle w:val="a7"/>
              <w:numPr>
                <w:ilvl w:val="0"/>
                <w:numId w:val="497"/>
              </w:numPr>
              <w:tabs>
                <w:tab w:val="left" w:pos="120"/>
              </w:tabs>
              <w:jc w:val="both"/>
            </w:pPr>
            <w:r>
              <w:t>изобразительный материал для самостоятельной художественной деятельности,</w:t>
            </w:r>
          </w:p>
          <w:p w14:paraId="649E4FEE" w14:textId="77777777" w:rsidR="00CD2FDC" w:rsidRDefault="00CD2FDC" w:rsidP="00CD2FDC">
            <w:pPr>
              <w:pStyle w:val="a7"/>
              <w:numPr>
                <w:ilvl w:val="0"/>
                <w:numId w:val="497"/>
              </w:numPr>
              <w:tabs>
                <w:tab w:val="left" w:pos="120"/>
              </w:tabs>
              <w:jc w:val="both"/>
            </w:pPr>
            <w:r>
              <w:t>ширма напольная, настольная.</w:t>
            </w:r>
          </w:p>
          <w:p w14:paraId="5DD04D7C" w14:textId="286D3B20" w:rsidR="00CD2FDC" w:rsidRDefault="00CD2FDC" w:rsidP="00CD2FDC">
            <w:pPr>
              <w:pStyle w:val="a7"/>
              <w:jc w:val="both"/>
            </w:pPr>
          </w:p>
          <w:p w14:paraId="195BA590" w14:textId="1B3981F7" w:rsidR="00160203" w:rsidRDefault="00160203" w:rsidP="00160203">
            <w:pPr>
              <w:pStyle w:val="a7"/>
              <w:spacing w:line="233" w:lineRule="auto"/>
            </w:pPr>
          </w:p>
        </w:tc>
      </w:tr>
    </w:tbl>
    <w:p w14:paraId="3CCB6E14"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392"/>
        <w:gridCol w:w="9043"/>
      </w:tblGrid>
      <w:tr w:rsidR="00B569FF" w14:paraId="47B7A530" w14:textId="77777777" w:rsidTr="00CD2FDC">
        <w:trPr>
          <w:trHeight w:val="13312"/>
          <w:jc w:val="center"/>
        </w:trPr>
        <w:tc>
          <w:tcPr>
            <w:tcW w:w="1392" w:type="dxa"/>
            <w:tcBorders>
              <w:top w:val="single" w:sz="4" w:space="0" w:color="auto"/>
              <w:left w:val="single" w:sz="4" w:space="0" w:color="auto"/>
              <w:bottom w:val="single" w:sz="4" w:space="0" w:color="auto"/>
            </w:tcBorders>
            <w:shd w:val="clear" w:color="auto" w:fill="auto"/>
          </w:tcPr>
          <w:p w14:paraId="71A3C966" w14:textId="77777777" w:rsidR="00B569FF" w:rsidRDefault="00B569FF">
            <w:pPr>
              <w:rPr>
                <w:sz w:val="10"/>
                <w:szCs w:val="10"/>
              </w:rPr>
            </w:pPr>
          </w:p>
          <w:p w14:paraId="435669F8" w14:textId="77777777" w:rsidR="00FE63F5" w:rsidRDefault="00FE63F5">
            <w:pPr>
              <w:rPr>
                <w:sz w:val="10"/>
                <w:szCs w:val="10"/>
              </w:rPr>
            </w:pPr>
          </w:p>
          <w:p w14:paraId="67D26586" w14:textId="77777777" w:rsidR="00FE63F5" w:rsidRDefault="00FE63F5">
            <w:pPr>
              <w:rPr>
                <w:sz w:val="10"/>
                <w:szCs w:val="10"/>
              </w:rPr>
            </w:pPr>
          </w:p>
          <w:p w14:paraId="0FB445E5" w14:textId="77777777" w:rsidR="00FE63F5" w:rsidRDefault="00FE63F5">
            <w:pPr>
              <w:rPr>
                <w:sz w:val="10"/>
                <w:szCs w:val="10"/>
              </w:rPr>
            </w:pPr>
          </w:p>
          <w:p w14:paraId="5B42BED2" w14:textId="77777777" w:rsidR="00FE63F5" w:rsidRDefault="00FE63F5">
            <w:pPr>
              <w:rPr>
                <w:sz w:val="10"/>
                <w:szCs w:val="10"/>
              </w:rPr>
            </w:pPr>
          </w:p>
          <w:p w14:paraId="3DE51D15" w14:textId="77777777" w:rsidR="00FE63F5" w:rsidRDefault="00FE63F5">
            <w:pPr>
              <w:rPr>
                <w:sz w:val="10"/>
                <w:szCs w:val="10"/>
              </w:rPr>
            </w:pPr>
          </w:p>
          <w:p w14:paraId="330F4A04" w14:textId="77777777" w:rsidR="00FE63F5" w:rsidRDefault="00FE63F5">
            <w:pPr>
              <w:rPr>
                <w:sz w:val="10"/>
                <w:szCs w:val="10"/>
              </w:rPr>
            </w:pPr>
          </w:p>
          <w:p w14:paraId="02A1E797" w14:textId="77777777" w:rsidR="00FE63F5" w:rsidRDefault="00FE63F5">
            <w:pPr>
              <w:rPr>
                <w:sz w:val="10"/>
                <w:szCs w:val="10"/>
              </w:rPr>
            </w:pPr>
          </w:p>
          <w:p w14:paraId="250B08D5" w14:textId="77777777" w:rsidR="00FE63F5" w:rsidRDefault="00FE63F5">
            <w:pPr>
              <w:rPr>
                <w:sz w:val="10"/>
                <w:szCs w:val="10"/>
              </w:rPr>
            </w:pPr>
          </w:p>
          <w:p w14:paraId="51B7F40F" w14:textId="77777777" w:rsidR="00FE63F5" w:rsidRDefault="00FE63F5">
            <w:pPr>
              <w:rPr>
                <w:sz w:val="10"/>
                <w:szCs w:val="10"/>
              </w:rPr>
            </w:pPr>
          </w:p>
          <w:p w14:paraId="32E225CA" w14:textId="77777777" w:rsidR="00FE63F5" w:rsidRDefault="00FE63F5">
            <w:pPr>
              <w:rPr>
                <w:sz w:val="10"/>
                <w:szCs w:val="10"/>
              </w:rPr>
            </w:pPr>
          </w:p>
          <w:p w14:paraId="5FB3407F" w14:textId="77777777" w:rsidR="00FE63F5" w:rsidRDefault="00FE63F5">
            <w:pPr>
              <w:rPr>
                <w:sz w:val="10"/>
                <w:szCs w:val="10"/>
              </w:rPr>
            </w:pPr>
          </w:p>
          <w:p w14:paraId="6CC552FF" w14:textId="77777777" w:rsidR="00FE63F5" w:rsidRDefault="00FE63F5">
            <w:pPr>
              <w:rPr>
                <w:sz w:val="10"/>
                <w:szCs w:val="10"/>
              </w:rPr>
            </w:pPr>
          </w:p>
          <w:p w14:paraId="5720E26C" w14:textId="77777777" w:rsidR="00FE63F5" w:rsidRDefault="00FE63F5">
            <w:pPr>
              <w:rPr>
                <w:sz w:val="10"/>
                <w:szCs w:val="10"/>
              </w:rPr>
            </w:pPr>
          </w:p>
          <w:p w14:paraId="14F31B2B" w14:textId="77777777" w:rsidR="00FE63F5" w:rsidRDefault="00FE63F5">
            <w:pPr>
              <w:rPr>
                <w:sz w:val="10"/>
                <w:szCs w:val="10"/>
              </w:rPr>
            </w:pPr>
          </w:p>
          <w:p w14:paraId="5BCDCF31" w14:textId="77777777" w:rsidR="00FE63F5" w:rsidRDefault="00FE63F5">
            <w:pPr>
              <w:rPr>
                <w:sz w:val="10"/>
                <w:szCs w:val="10"/>
              </w:rPr>
            </w:pPr>
          </w:p>
          <w:p w14:paraId="6A4B00CE" w14:textId="77777777" w:rsidR="00FE63F5" w:rsidRDefault="00FE63F5">
            <w:pPr>
              <w:rPr>
                <w:sz w:val="10"/>
                <w:szCs w:val="10"/>
              </w:rPr>
            </w:pPr>
          </w:p>
          <w:p w14:paraId="4F2C9497" w14:textId="77777777" w:rsidR="00FE63F5" w:rsidRDefault="00FE63F5">
            <w:pPr>
              <w:rPr>
                <w:sz w:val="10"/>
                <w:szCs w:val="10"/>
              </w:rPr>
            </w:pPr>
          </w:p>
          <w:p w14:paraId="3AD83F6C" w14:textId="77777777" w:rsidR="00FE63F5" w:rsidRDefault="00FE63F5">
            <w:pPr>
              <w:rPr>
                <w:sz w:val="10"/>
                <w:szCs w:val="10"/>
              </w:rPr>
            </w:pPr>
          </w:p>
          <w:p w14:paraId="1EB46CC9" w14:textId="77777777" w:rsidR="00FE63F5" w:rsidRDefault="00FE63F5">
            <w:pPr>
              <w:rPr>
                <w:sz w:val="10"/>
                <w:szCs w:val="10"/>
              </w:rPr>
            </w:pPr>
          </w:p>
          <w:p w14:paraId="3913A63D" w14:textId="77777777" w:rsidR="00FE63F5" w:rsidRDefault="00FE63F5">
            <w:pPr>
              <w:rPr>
                <w:sz w:val="10"/>
                <w:szCs w:val="10"/>
              </w:rPr>
            </w:pPr>
          </w:p>
          <w:p w14:paraId="61F2EB15" w14:textId="77777777" w:rsidR="00FE63F5" w:rsidRDefault="00FE63F5">
            <w:pPr>
              <w:rPr>
                <w:sz w:val="10"/>
                <w:szCs w:val="10"/>
              </w:rPr>
            </w:pPr>
          </w:p>
          <w:p w14:paraId="68D5FBA7" w14:textId="77777777" w:rsidR="00FE63F5" w:rsidRDefault="00FE63F5">
            <w:pPr>
              <w:rPr>
                <w:sz w:val="10"/>
                <w:szCs w:val="10"/>
              </w:rPr>
            </w:pPr>
          </w:p>
          <w:p w14:paraId="2B088B23" w14:textId="77777777" w:rsidR="00FE63F5" w:rsidRDefault="00FE63F5">
            <w:pPr>
              <w:rPr>
                <w:sz w:val="10"/>
                <w:szCs w:val="10"/>
              </w:rPr>
            </w:pPr>
          </w:p>
          <w:p w14:paraId="68CAAB9B" w14:textId="77777777" w:rsidR="00FE63F5" w:rsidRDefault="00FE63F5">
            <w:pPr>
              <w:rPr>
                <w:sz w:val="10"/>
                <w:szCs w:val="10"/>
              </w:rPr>
            </w:pPr>
          </w:p>
          <w:p w14:paraId="54112197" w14:textId="77777777" w:rsidR="00FE63F5" w:rsidRDefault="00FE63F5">
            <w:pPr>
              <w:rPr>
                <w:sz w:val="10"/>
                <w:szCs w:val="10"/>
              </w:rPr>
            </w:pPr>
          </w:p>
          <w:p w14:paraId="04E7ABF2" w14:textId="77777777" w:rsidR="00FE63F5" w:rsidRDefault="00FE63F5">
            <w:pPr>
              <w:rPr>
                <w:sz w:val="10"/>
                <w:szCs w:val="10"/>
              </w:rPr>
            </w:pPr>
          </w:p>
          <w:p w14:paraId="3A549940" w14:textId="77777777" w:rsidR="00FE63F5" w:rsidRDefault="00FE63F5">
            <w:pPr>
              <w:rPr>
                <w:sz w:val="10"/>
                <w:szCs w:val="10"/>
              </w:rPr>
            </w:pPr>
          </w:p>
          <w:p w14:paraId="2BFD38F5" w14:textId="77777777" w:rsidR="00FE63F5" w:rsidRDefault="00FE63F5">
            <w:pPr>
              <w:rPr>
                <w:sz w:val="10"/>
                <w:szCs w:val="10"/>
              </w:rPr>
            </w:pPr>
          </w:p>
          <w:p w14:paraId="17D20505" w14:textId="77777777" w:rsidR="00FE63F5" w:rsidRDefault="00FE63F5">
            <w:pPr>
              <w:rPr>
                <w:sz w:val="10"/>
                <w:szCs w:val="10"/>
              </w:rPr>
            </w:pPr>
          </w:p>
          <w:p w14:paraId="6C27D175" w14:textId="77777777" w:rsidR="00FE63F5" w:rsidRDefault="00FE63F5">
            <w:pPr>
              <w:rPr>
                <w:sz w:val="10"/>
                <w:szCs w:val="10"/>
              </w:rPr>
            </w:pPr>
          </w:p>
          <w:p w14:paraId="3A0E5462" w14:textId="77777777" w:rsidR="00FE63F5" w:rsidRDefault="00FE63F5">
            <w:pPr>
              <w:rPr>
                <w:sz w:val="10"/>
                <w:szCs w:val="10"/>
              </w:rPr>
            </w:pPr>
          </w:p>
          <w:p w14:paraId="618744E6" w14:textId="77777777" w:rsidR="00FE63F5" w:rsidRDefault="00FE63F5">
            <w:pPr>
              <w:rPr>
                <w:sz w:val="10"/>
                <w:szCs w:val="10"/>
              </w:rPr>
            </w:pPr>
          </w:p>
          <w:p w14:paraId="31B73774" w14:textId="77777777" w:rsidR="00FE63F5" w:rsidRDefault="00FE63F5">
            <w:pPr>
              <w:rPr>
                <w:sz w:val="10"/>
                <w:szCs w:val="10"/>
              </w:rPr>
            </w:pPr>
          </w:p>
          <w:p w14:paraId="468D768E" w14:textId="77777777" w:rsidR="00FE63F5" w:rsidRDefault="00FE63F5">
            <w:pPr>
              <w:rPr>
                <w:sz w:val="10"/>
                <w:szCs w:val="10"/>
              </w:rPr>
            </w:pPr>
          </w:p>
          <w:p w14:paraId="66DAE74B" w14:textId="77777777" w:rsidR="00FE63F5" w:rsidRDefault="00FE63F5">
            <w:pPr>
              <w:rPr>
                <w:sz w:val="10"/>
                <w:szCs w:val="10"/>
              </w:rPr>
            </w:pPr>
          </w:p>
          <w:p w14:paraId="409E9565" w14:textId="77777777" w:rsidR="00FE63F5" w:rsidRDefault="00FE63F5">
            <w:pPr>
              <w:rPr>
                <w:sz w:val="10"/>
                <w:szCs w:val="10"/>
              </w:rPr>
            </w:pPr>
          </w:p>
          <w:p w14:paraId="147A5BA3" w14:textId="77777777" w:rsidR="00FE63F5" w:rsidRDefault="00FE63F5">
            <w:pPr>
              <w:rPr>
                <w:sz w:val="10"/>
                <w:szCs w:val="10"/>
              </w:rPr>
            </w:pPr>
          </w:p>
          <w:p w14:paraId="49C99DC8" w14:textId="77777777" w:rsidR="00FE63F5" w:rsidRDefault="00FE63F5">
            <w:pPr>
              <w:rPr>
                <w:sz w:val="10"/>
                <w:szCs w:val="10"/>
              </w:rPr>
            </w:pPr>
          </w:p>
          <w:p w14:paraId="403D66BD" w14:textId="77777777" w:rsidR="00FE63F5" w:rsidRDefault="00FE63F5">
            <w:pPr>
              <w:rPr>
                <w:sz w:val="10"/>
                <w:szCs w:val="10"/>
              </w:rPr>
            </w:pPr>
          </w:p>
          <w:p w14:paraId="75ACC052" w14:textId="77777777" w:rsidR="00FE63F5" w:rsidRDefault="00FE63F5">
            <w:pPr>
              <w:rPr>
                <w:sz w:val="10"/>
                <w:szCs w:val="10"/>
              </w:rPr>
            </w:pPr>
          </w:p>
          <w:p w14:paraId="638C9C28" w14:textId="77777777" w:rsidR="00FE63F5" w:rsidRDefault="00FE63F5">
            <w:pPr>
              <w:rPr>
                <w:sz w:val="10"/>
                <w:szCs w:val="10"/>
              </w:rPr>
            </w:pPr>
          </w:p>
          <w:p w14:paraId="1A70785B" w14:textId="77777777" w:rsidR="00FE63F5" w:rsidRDefault="00FE63F5">
            <w:pPr>
              <w:rPr>
                <w:sz w:val="10"/>
                <w:szCs w:val="10"/>
              </w:rPr>
            </w:pPr>
          </w:p>
          <w:p w14:paraId="3419D8DE" w14:textId="77777777" w:rsidR="00FE63F5" w:rsidRDefault="00FE63F5">
            <w:pPr>
              <w:rPr>
                <w:sz w:val="10"/>
                <w:szCs w:val="10"/>
              </w:rPr>
            </w:pPr>
          </w:p>
          <w:p w14:paraId="761D21D7" w14:textId="77777777" w:rsidR="00FE63F5" w:rsidRDefault="00FE63F5">
            <w:pPr>
              <w:rPr>
                <w:sz w:val="10"/>
                <w:szCs w:val="10"/>
              </w:rPr>
            </w:pPr>
          </w:p>
          <w:p w14:paraId="0D76B06F" w14:textId="77777777" w:rsidR="00FE63F5" w:rsidRDefault="00FE63F5">
            <w:pPr>
              <w:rPr>
                <w:sz w:val="10"/>
                <w:szCs w:val="10"/>
              </w:rPr>
            </w:pPr>
          </w:p>
          <w:p w14:paraId="51667D15" w14:textId="77777777" w:rsidR="00FE63F5" w:rsidRDefault="00FE63F5">
            <w:pPr>
              <w:rPr>
                <w:sz w:val="10"/>
                <w:szCs w:val="10"/>
              </w:rPr>
            </w:pPr>
          </w:p>
          <w:p w14:paraId="29FC0D90" w14:textId="77777777" w:rsidR="00FE63F5" w:rsidRDefault="00FE63F5">
            <w:pPr>
              <w:rPr>
                <w:sz w:val="10"/>
                <w:szCs w:val="10"/>
              </w:rPr>
            </w:pPr>
          </w:p>
          <w:p w14:paraId="52763431" w14:textId="77777777" w:rsidR="00FE63F5" w:rsidRDefault="00FE63F5">
            <w:pPr>
              <w:rPr>
                <w:sz w:val="10"/>
                <w:szCs w:val="10"/>
              </w:rPr>
            </w:pPr>
          </w:p>
          <w:p w14:paraId="428C0860" w14:textId="77777777" w:rsidR="00FE63F5" w:rsidRDefault="00FE63F5">
            <w:pPr>
              <w:rPr>
                <w:sz w:val="10"/>
                <w:szCs w:val="10"/>
              </w:rPr>
            </w:pPr>
          </w:p>
          <w:p w14:paraId="19CF26A5" w14:textId="77777777" w:rsidR="00FE63F5" w:rsidRDefault="00FE63F5">
            <w:pPr>
              <w:rPr>
                <w:sz w:val="10"/>
                <w:szCs w:val="10"/>
              </w:rPr>
            </w:pPr>
          </w:p>
          <w:p w14:paraId="150BCD39" w14:textId="77777777" w:rsidR="00FE63F5" w:rsidRDefault="00FE63F5">
            <w:pPr>
              <w:rPr>
                <w:sz w:val="10"/>
                <w:szCs w:val="10"/>
              </w:rPr>
            </w:pPr>
          </w:p>
          <w:p w14:paraId="4B459918" w14:textId="77777777" w:rsidR="00FE63F5" w:rsidRDefault="00FE63F5">
            <w:pPr>
              <w:rPr>
                <w:sz w:val="10"/>
                <w:szCs w:val="10"/>
              </w:rPr>
            </w:pPr>
          </w:p>
          <w:p w14:paraId="06ACD30B" w14:textId="77777777" w:rsidR="00FE63F5" w:rsidRDefault="00FE63F5">
            <w:pPr>
              <w:rPr>
                <w:sz w:val="10"/>
                <w:szCs w:val="10"/>
              </w:rPr>
            </w:pPr>
          </w:p>
          <w:p w14:paraId="511B499D" w14:textId="77777777" w:rsidR="00FE63F5" w:rsidRDefault="00FE63F5">
            <w:pPr>
              <w:rPr>
                <w:sz w:val="10"/>
                <w:szCs w:val="10"/>
              </w:rPr>
            </w:pPr>
          </w:p>
          <w:p w14:paraId="2966837F" w14:textId="77777777" w:rsidR="00FE63F5" w:rsidRDefault="00FE63F5">
            <w:pPr>
              <w:rPr>
                <w:sz w:val="10"/>
                <w:szCs w:val="10"/>
              </w:rPr>
            </w:pPr>
          </w:p>
          <w:p w14:paraId="19FFD2EF" w14:textId="77777777" w:rsidR="00FE63F5" w:rsidRDefault="00FE63F5">
            <w:pPr>
              <w:rPr>
                <w:sz w:val="10"/>
                <w:szCs w:val="10"/>
              </w:rPr>
            </w:pPr>
          </w:p>
          <w:p w14:paraId="2489B968" w14:textId="77777777" w:rsidR="00FE63F5" w:rsidRDefault="00FE63F5">
            <w:pPr>
              <w:rPr>
                <w:sz w:val="10"/>
                <w:szCs w:val="10"/>
              </w:rPr>
            </w:pPr>
          </w:p>
          <w:p w14:paraId="0E689EF1" w14:textId="77777777" w:rsidR="00FE63F5" w:rsidRDefault="00FE63F5">
            <w:pPr>
              <w:rPr>
                <w:sz w:val="10"/>
                <w:szCs w:val="10"/>
              </w:rPr>
            </w:pPr>
          </w:p>
          <w:p w14:paraId="2A68CFE8" w14:textId="77777777" w:rsidR="00FE63F5" w:rsidRDefault="00FE63F5">
            <w:pPr>
              <w:rPr>
                <w:sz w:val="10"/>
                <w:szCs w:val="10"/>
              </w:rPr>
            </w:pPr>
          </w:p>
          <w:p w14:paraId="26A55557" w14:textId="77777777" w:rsidR="00FE63F5" w:rsidRDefault="00FE63F5">
            <w:pPr>
              <w:rPr>
                <w:sz w:val="10"/>
                <w:szCs w:val="10"/>
              </w:rPr>
            </w:pPr>
          </w:p>
          <w:p w14:paraId="182ADBC0" w14:textId="77777777" w:rsidR="00FE63F5" w:rsidRDefault="00FE63F5">
            <w:pPr>
              <w:rPr>
                <w:sz w:val="10"/>
                <w:szCs w:val="10"/>
              </w:rPr>
            </w:pPr>
          </w:p>
          <w:p w14:paraId="27767C72" w14:textId="77777777" w:rsidR="00FE63F5" w:rsidRDefault="00FE63F5">
            <w:pPr>
              <w:rPr>
                <w:sz w:val="10"/>
                <w:szCs w:val="10"/>
              </w:rPr>
            </w:pPr>
          </w:p>
          <w:p w14:paraId="5D51DD52" w14:textId="77777777" w:rsidR="00FE63F5" w:rsidRDefault="00FE63F5">
            <w:pPr>
              <w:rPr>
                <w:sz w:val="10"/>
                <w:szCs w:val="10"/>
              </w:rPr>
            </w:pPr>
          </w:p>
          <w:p w14:paraId="4B54BB35" w14:textId="77777777" w:rsidR="00FE63F5" w:rsidRDefault="00FE63F5">
            <w:pPr>
              <w:rPr>
                <w:sz w:val="10"/>
                <w:szCs w:val="10"/>
              </w:rPr>
            </w:pPr>
          </w:p>
          <w:p w14:paraId="3E6792A3" w14:textId="77777777" w:rsidR="00FE63F5" w:rsidRDefault="00FE63F5">
            <w:pPr>
              <w:rPr>
                <w:sz w:val="10"/>
                <w:szCs w:val="10"/>
              </w:rPr>
            </w:pPr>
          </w:p>
          <w:p w14:paraId="612BBB31" w14:textId="77777777" w:rsidR="00FE63F5" w:rsidRDefault="00FE63F5">
            <w:pPr>
              <w:rPr>
                <w:sz w:val="10"/>
                <w:szCs w:val="10"/>
              </w:rPr>
            </w:pPr>
          </w:p>
          <w:p w14:paraId="0C92E952" w14:textId="77777777" w:rsidR="00FE63F5" w:rsidRDefault="00FE63F5">
            <w:pPr>
              <w:rPr>
                <w:sz w:val="10"/>
                <w:szCs w:val="10"/>
              </w:rPr>
            </w:pPr>
          </w:p>
          <w:p w14:paraId="53DAAA9A" w14:textId="77777777" w:rsidR="00FE63F5" w:rsidRDefault="00FE63F5">
            <w:pPr>
              <w:rPr>
                <w:sz w:val="10"/>
                <w:szCs w:val="10"/>
              </w:rPr>
            </w:pPr>
          </w:p>
          <w:p w14:paraId="6778109F" w14:textId="77777777" w:rsidR="00FE63F5" w:rsidRDefault="00FE63F5">
            <w:pPr>
              <w:rPr>
                <w:sz w:val="10"/>
                <w:szCs w:val="10"/>
              </w:rPr>
            </w:pPr>
          </w:p>
          <w:p w14:paraId="3E6C5E40" w14:textId="77777777" w:rsidR="00FE63F5" w:rsidRDefault="00FE63F5">
            <w:pPr>
              <w:rPr>
                <w:sz w:val="10"/>
                <w:szCs w:val="10"/>
              </w:rPr>
            </w:pPr>
          </w:p>
          <w:p w14:paraId="6C652B71" w14:textId="77777777" w:rsidR="00FE63F5" w:rsidRDefault="00FE63F5">
            <w:pPr>
              <w:rPr>
                <w:sz w:val="10"/>
                <w:szCs w:val="10"/>
              </w:rPr>
            </w:pPr>
          </w:p>
          <w:p w14:paraId="439913A9" w14:textId="77777777" w:rsidR="00FE63F5" w:rsidRDefault="00FE63F5">
            <w:pPr>
              <w:rPr>
                <w:sz w:val="10"/>
                <w:szCs w:val="10"/>
              </w:rPr>
            </w:pPr>
          </w:p>
          <w:p w14:paraId="63B41A8E" w14:textId="77777777" w:rsidR="00FE63F5" w:rsidRDefault="00FE63F5">
            <w:pPr>
              <w:rPr>
                <w:sz w:val="10"/>
                <w:szCs w:val="10"/>
              </w:rPr>
            </w:pPr>
          </w:p>
          <w:p w14:paraId="634ABFAB" w14:textId="750D23C3" w:rsidR="00FE63F5" w:rsidRPr="00FE63F5" w:rsidRDefault="00FE63F5">
            <w:pPr>
              <w:rPr>
                <w:rFonts w:ascii="Times New Roman" w:hAnsi="Times New Roman" w:cs="Times New Roman"/>
                <w:sz w:val="22"/>
                <w:szCs w:val="22"/>
              </w:rPr>
            </w:pPr>
            <w:r w:rsidRPr="00FE63F5">
              <w:rPr>
                <w:rFonts w:ascii="Times New Roman" w:hAnsi="Times New Roman" w:cs="Times New Roman"/>
                <w:sz w:val="22"/>
                <w:szCs w:val="22"/>
              </w:rPr>
              <w:t>От 4 до 5 лет</w:t>
            </w:r>
          </w:p>
        </w:tc>
        <w:tc>
          <w:tcPr>
            <w:tcW w:w="9043" w:type="dxa"/>
            <w:tcBorders>
              <w:top w:val="single" w:sz="4" w:space="0" w:color="auto"/>
              <w:left w:val="single" w:sz="4" w:space="0" w:color="auto"/>
              <w:bottom w:val="single" w:sz="4" w:space="0" w:color="auto"/>
              <w:right w:val="single" w:sz="4" w:space="0" w:color="auto"/>
            </w:tcBorders>
            <w:shd w:val="clear" w:color="auto" w:fill="auto"/>
            <w:vAlign w:val="bottom"/>
          </w:tcPr>
          <w:p w14:paraId="3EF7CDBD" w14:textId="312B4189" w:rsidR="00B569FF" w:rsidRDefault="00B569FF" w:rsidP="00160203">
            <w:pPr>
              <w:pStyle w:val="a7"/>
              <w:tabs>
                <w:tab w:val="left" w:pos="120"/>
              </w:tabs>
            </w:pPr>
          </w:p>
          <w:p w14:paraId="492222C0" w14:textId="77777777" w:rsidR="00160203" w:rsidRDefault="00160203" w:rsidP="00160203">
            <w:pPr>
              <w:pStyle w:val="a7"/>
              <w:jc w:val="both"/>
            </w:pPr>
            <w:r>
              <w:rPr>
                <w:b/>
                <w:bCs/>
              </w:rPr>
              <w:t>Приобщение к искусству:</w:t>
            </w:r>
          </w:p>
          <w:p w14:paraId="3D9BFFA9" w14:textId="77777777" w:rsidR="00160203" w:rsidRDefault="00160203" w:rsidP="00CD2FDC">
            <w:pPr>
              <w:pStyle w:val="a7"/>
              <w:numPr>
                <w:ilvl w:val="0"/>
                <w:numId w:val="497"/>
              </w:numPr>
              <w:tabs>
                <w:tab w:val="left" w:pos="120"/>
              </w:tabs>
              <w:jc w:val="both"/>
            </w:pPr>
            <w:r>
              <w:t>предметы декоративно - прикладного искусства,</w:t>
            </w:r>
          </w:p>
          <w:p w14:paraId="24ABBD0E" w14:textId="77777777" w:rsidR="00160203" w:rsidRDefault="00160203" w:rsidP="00CD2FDC">
            <w:pPr>
              <w:pStyle w:val="a7"/>
              <w:numPr>
                <w:ilvl w:val="0"/>
                <w:numId w:val="497"/>
              </w:numPr>
              <w:tabs>
                <w:tab w:val="left" w:pos="120"/>
              </w:tabs>
              <w:jc w:val="both"/>
            </w:pPr>
            <w:r>
              <w:t>репродукции известных художников,</w:t>
            </w:r>
          </w:p>
          <w:p w14:paraId="6B808093" w14:textId="77777777" w:rsidR="00160203" w:rsidRDefault="00160203" w:rsidP="00CD2FDC">
            <w:pPr>
              <w:pStyle w:val="a7"/>
              <w:numPr>
                <w:ilvl w:val="0"/>
                <w:numId w:val="497"/>
              </w:numPr>
              <w:tabs>
                <w:tab w:val="left" w:pos="120"/>
              </w:tabs>
              <w:jc w:val="both"/>
            </w:pPr>
            <w:r>
              <w:t>учебно-наглядные пособия «Знакомим с пейзажной живописью», «Знакомим с натюрмор</w:t>
            </w:r>
            <w:r>
              <w:softHyphen/>
              <w:t>том».</w:t>
            </w:r>
          </w:p>
          <w:p w14:paraId="3BD173F9" w14:textId="77777777" w:rsidR="00160203" w:rsidRDefault="00160203" w:rsidP="00160203">
            <w:pPr>
              <w:pStyle w:val="a7"/>
              <w:jc w:val="both"/>
            </w:pPr>
            <w:r>
              <w:rPr>
                <w:b/>
                <w:bCs/>
              </w:rPr>
              <w:t>Изобразительная деятельность:</w:t>
            </w:r>
          </w:p>
          <w:p w14:paraId="6D5AF8F0" w14:textId="77777777" w:rsidR="00160203" w:rsidRDefault="00160203" w:rsidP="00CD2FDC">
            <w:pPr>
              <w:pStyle w:val="a7"/>
              <w:numPr>
                <w:ilvl w:val="0"/>
                <w:numId w:val="497"/>
              </w:numPr>
              <w:tabs>
                <w:tab w:val="left" w:pos="120"/>
              </w:tabs>
              <w:jc w:val="both"/>
            </w:pPr>
            <w:r>
              <w:t>цветные восковые мелки (12 цветов),</w:t>
            </w:r>
          </w:p>
          <w:p w14:paraId="560CF517" w14:textId="77777777" w:rsidR="00160203" w:rsidRDefault="00160203" w:rsidP="00CD2FDC">
            <w:pPr>
              <w:pStyle w:val="a7"/>
              <w:numPr>
                <w:ilvl w:val="0"/>
                <w:numId w:val="497"/>
              </w:numPr>
              <w:tabs>
                <w:tab w:val="left" w:pos="120"/>
              </w:tabs>
              <w:jc w:val="both"/>
            </w:pPr>
            <w:r>
              <w:t>гуашь (12 цветов),</w:t>
            </w:r>
          </w:p>
          <w:p w14:paraId="4A234E65" w14:textId="77777777" w:rsidR="00160203" w:rsidRDefault="00160203" w:rsidP="00CD2FDC">
            <w:pPr>
              <w:pStyle w:val="a7"/>
              <w:numPr>
                <w:ilvl w:val="0"/>
                <w:numId w:val="497"/>
              </w:numPr>
              <w:tabs>
                <w:tab w:val="left" w:pos="120"/>
              </w:tabs>
              <w:jc w:val="both"/>
            </w:pPr>
            <w:r>
              <w:t>акварельные краски (12 цветов),</w:t>
            </w:r>
          </w:p>
          <w:p w14:paraId="478346C4" w14:textId="77777777" w:rsidR="00160203" w:rsidRDefault="00160203" w:rsidP="00CD2FDC">
            <w:pPr>
              <w:pStyle w:val="a7"/>
              <w:numPr>
                <w:ilvl w:val="0"/>
                <w:numId w:val="497"/>
              </w:numPr>
              <w:tabs>
                <w:tab w:val="left" w:pos="120"/>
              </w:tabs>
              <w:jc w:val="both"/>
            </w:pPr>
            <w:r>
              <w:t>цветные карандаши (24 цвета),</w:t>
            </w:r>
          </w:p>
          <w:p w14:paraId="123EB163" w14:textId="77777777" w:rsidR="00160203" w:rsidRDefault="00160203" w:rsidP="00CD2FDC">
            <w:pPr>
              <w:pStyle w:val="a7"/>
              <w:numPr>
                <w:ilvl w:val="0"/>
                <w:numId w:val="497"/>
              </w:numPr>
              <w:tabs>
                <w:tab w:val="left" w:pos="120"/>
              </w:tabs>
              <w:jc w:val="both"/>
            </w:pPr>
            <w:r>
              <w:t>фломастеры (12 цветов),</w:t>
            </w:r>
          </w:p>
          <w:p w14:paraId="0A27D0D3" w14:textId="77777777" w:rsidR="00160203" w:rsidRDefault="00160203" w:rsidP="00CD2FDC">
            <w:pPr>
              <w:pStyle w:val="a7"/>
              <w:numPr>
                <w:ilvl w:val="0"/>
                <w:numId w:val="497"/>
              </w:numPr>
              <w:tabs>
                <w:tab w:val="left" w:pos="120"/>
              </w:tabs>
              <w:jc w:val="both"/>
            </w:pPr>
            <w:r>
              <w:t>пластилин, глина,</w:t>
            </w:r>
          </w:p>
          <w:p w14:paraId="3482E86C" w14:textId="77777777" w:rsidR="00160203" w:rsidRDefault="00160203" w:rsidP="00CD2FDC">
            <w:pPr>
              <w:pStyle w:val="a7"/>
              <w:numPr>
                <w:ilvl w:val="0"/>
                <w:numId w:val="497"/>
              </w:numPr>
              <w:tabs>
                <w:tab w:val="left" w:pos="120"/>
              </w:tabs>
              <w:jc w:val="both"/>
            </w:pPr>
            <w:r>
              <w:t>белая и цветная бумага, картон,</w:t>
            </w:r>
          </w:p>
          <w:p w14:paraId="1D1B52CD" w14:textId="77777777" w:rsidR="00160203" w:rsidRDefault="00160203" w:rsidP="00CD2FDC">
            <w:pPr>
              <w:pStyle w:val="a7"/>
              <w:numPr>
                <w:ilvl w:val="0"/>
                <w:numId w:val="497"/>
              </w:numPr>
              <w:tabs>
                <w:tab w:val="left" w:pos="120"/>
              </w:tabs>
            </w:pPr>
            <w:r>
              <w:t>ватман для коллективных работ (рисунков, коллажей, аппликаций),</w:t>
            </w:r>
          </w:p>
          <w:p w14:paraId="1A09C5FB" w14:textId="66FCF595" w:rsidR="00CD2FDC" w:rsidRDefault="00160203" w:rsidP="00CD2FDC">
            <w:pPr>
              <w:pStyle w:val="a7"/>
              <w:numPr>
                <w:ilvl w:val="0"/>
                <w:numId w:val="497"/>
              </w:numPr>
              <w:tabs>
                <w:tab w:val="left" w:pos="120"/>
              </w:tabs>
            </w:pPr>
            <w:r>
              <w:t>кисти, палочки, стеки, ножницы,</w:t>
            </w:r>
            <w:r w:rsidR="00CD2FDC">
              <w:t xml:space="preserve"> пластилин, салфетки,</w:t>
            </w:r>
          </w:p>
          <w:p w14:paraId="03FCF97E" w14:textId="77777777" w:rsidR="00CD2FDC" w:rsidRDefault="00CD2FDC" w:rsidP="00CD2FDC">
            <w:pPr>
              <w:pStyle w:val="a7"/>
              <w:numPr>
                <w:ilvl w:val="0"/>
                <w:numId w:val="497"/>
              </w:numPr>
              <w:tabs>
                <w:tab w:val="left" w:pos="120"/>
              </w:tabs>
            </w:pPr>
            <w:r>
              <w:t>доски для пластилина,</w:t>
            </w:r>
          </w:p>
          <w:p w14:paraId="1AFBF8F1" w14:textId="77777777" w:rsidR="00CD2FDC" w:rsidRDefault="00CD2FDC" w:rsidP="00CD2FDC">
            <w:pPr>
              <w:pStyle w:val="a7"/>
              <w:numPr>
                <w:ilvl w:val="0"/>
                <w:numId w:val="497"/>
              </w:numPr>
              <w:tabs>
                <w:tab w:val="left" w:pos="120"/>
              </w:tabs>
            </w:pPr>
            <w:r>
              <w:t>поролон, штампы, печатки, трафареты,</w:t>
            </w:r>
          </w:p>
          <w:p w14:paraId="4F8A08CC" w14:textId="77777777" w:rsidR="00CD2FDC" w:rsidRDefault="00CD2FDC" w:rsidP="00CD2FDC">
            <w:pPr>
              <w:pStyle w:val="a7"/>
              <w:numPr>
                <w:ilvl w:val="0"/>
                <w:numId w:val="497"/>
              </w:numPr>
              <w:tabs>
                <w:tab w:val="left" w:pos="120"/>
              </w:tabs>
            </w:pPr>
            <w:r>
              <w:t>баночки для воды,</w:t>
            </w:r>
          </w:p>
          <w:p w14:paraId="7D804C61" w14:textId="77777777" w:rsidR="00CD2FDC" w:rsidRDefault="00CD2FDC" w:rsidP="00CD2FDC">
            <w:pPr>
              <w:pStyle w:val="a7"/>
              <w:numPr>
                <w:ilvl w:val="0"/>
                <w:numId w:val="497"/>
              </w:numPr>
              <w:tabs>
                <w:tab w:val="left" w:pos="120"/>
              </w:tabs>
            </w:pPr>
            <w:r>
              <w:t>природный материал (шишки, желуди, береста, мох) и бросовый (фантики, обрезки ткани, бумаги разной фактуры, коробки, нитки, тесьма),</w:t>
            </w:r>
          </w:p>
          <w:p w14:paraId="3DFF1003" w14:textId="77777777" w:rsidR="00CD2FDC" w:rsidRDefault="00CD2FDC" w:rsidP="00CD2FDC">
            <w:pPr>
              <w:pStyle w:val="a7"/>
              <w:numPr>
                <w:ilvl w:val="0"/>
                <w:numId w:val="497"/>
              </w:numPr>
              <w:tabs>
                <w:tab w:val="left" w:pos="120"/>
              </w:tabs>
            </w:pPr>
            <w:r>
              <w:t>схемы последовательности действий по рисованию, лепке, аппликации,</w:t>
            </w:r>
          </w:p>
          <w:p w14:paraId="7D1616C8" w14:textId="77777777" w:rsidR="00CD2FDC" w:rsidRDefault="00CD2FDC" w:rsidP="00CD2FDC">
            <w:pPr>
              <w:pStyle w:val="a7"/>
            </w:pPr>
            <w:r>
              <w:t>- альбомы по декоративно-прикладному искусству,</w:t>
            </w:r>
          </w:p>
          <w:p w14:paraId="5374F2BD" w14:textId="77777777" w:rsidR="00CD2FDC" w:rsidRDefault="00CD2FDC" w:rsidP="00CD2FDC">
            <w:pPr>
              <w:pStyle w:val="a7"/>
            </w:pPr>
            <w:r>
              <w:t>- раскраски,</w:t>
            </w:r>
          </w:p>
          <w:p w14:paraId="48910EB5" w14:textId="77777777" w:rsidR="00CD2FDC" w:rsidRDefault="00CD2FDC" w:rsidP="00CD2FDC">
            <w:pPr>
              <w:pStyle w:val="a7"/>
            </w:pPr>
            <w:r>
              <w:t>- трафареты,</w:t>
            </w:r>
          </w:p>
          <w:p w14:paraId="7FEE0B9E" w14:textId="77777777" w:rsidR="00CD2FDC" w:rsidRDefault="00CD2FDC" w:rsidP="00CD2FDC">
            <w:pPr>
              <w:pStyle w:val="a7"/>
            </w:pPr>
            <w:r>
              <w:t>- доска-мольберт,</w:t>
            </w:r>
          </w:p>
          <w:p w14:paraId="6A40B2BE" w14:textId="77777777" w:rsidR="00CD2FDC" w:rsidRDefault="00CD2FDC" w:rsidP="00CD2FDC">
            <w:pPr>
              <w:pStyle w:val="a7"/>
              <w:numPr>
                <w:ilvl w:val="0"/>
                <w:numId w:val="497"/>
              </w:numPr>
              <w:tabs>
                <w:tab w:val="left" w:pos="120"/>
              </w:tabs>
            </w:pPr>
            <w:r>
              <w:t>интерактивные игры.</w:t>
            </w:r>
          </w:p>
          <w:p w14:paraId="4F161716" w14:textId="77777777" w:rsidR="00CD2FDC" w:rsidRDefault="00CD2FDC" w:rsidP="00CD2FDC">
            <w:pPr>
              <w:pStyle w:val="a7"/>
            </w:pPr>
            <w:r>
              <w:rPr>
                <w:b/>
                <w:bCs/>
              </w:rPr>
              <w:t>Конструктивная деятельность:</w:t>
            </w:r>
          </w:p>
          <w:p w14:paraId="1D808EB2" w14:textId="77777777" w:rsidR="00CD2FDC" w:rsidRDefault="00CD2FDC" w:rsidP="00CD2FDC">
            <w:pPr>
              <w:pStyle w:val="a7"/>
              <w:numPr>
                <w:ilvl w:val="0"/>
                <w:numId w:val="497"/>
              </w:numPr>
              <w:tabs>
                <w:tab w:val="left" w:pos="120"/>
              </w:tabs>
            </w:pPr>
            <w:r>
              <w:t>мозаика, схемы выкладывания узоров из неё,</w:t>
            </w:r>
          </w:p>
          <w:p w14:paraId="67EF0520" w14:textId="77777777" w:rsidR="00CD2FDC" w:rsidRDefault="00CD2FDC" w:rsidP="00CD2FDC">
            <w:pPr>
              <w:pStyle w:val="a7"/>
              <w:numPr>
                <w:ilvl w:val="0"/>
                <w:numId w:val="497"/>
              </w:numPr>
              <w:tabs>
                <w:tab w:val="left" w:pos="120"/>
              </w:tabs>
            </w:pPr>
            <w:r>
              <w:t>конструкторы типа «Лего» с деталями разного размера,</w:t>
            </w:r>
          </w:p>
          <w:p w14:paraId="57A47AE2" w14:textId="77777777" w:rsidR="00CD2FDC" w:rsidRDefault="00CD2FDC" w:rsidP="00CD2FDC">
            <w:pPr>
              <w:pStyle w:val="a7"/>
              <w:numPr>
                <w:ilvl w:val="0"/>
                <w:numId w:val="497"/>
              </w:numPr>
              <w:tabs>
                <w:tab w:val="left" w:pos="120"/>
              </w:tabs>
            </w:pPr>
            <w:r>
              <w:t>схемы выполнения построек,</w:t>
            </w:r>
          </w:p>
          <w:p w14:paraId="5C0B1D45" w14:textId="77777777" w:rsidR="00CD2FDC" w:rsidRDefault="00CD2FDC" w:rsidP="00CD2FDC">
            <w:pPr>
              <w:pStyle w:val="a7"/>
              <w:numPr>
                <w:ilvl w:val="0"/>
                <w:numId w:val="497"/>
              </w:numPr>
              <w:tabs>
                <w:tab w:val="left" w:pos="120"/>
              </w:tabs>
            </w:pPr>
            <w:r>
              <w:t>конструктор мягкий,</w:t>
            </w:r>
          </w:p>
          <w:p w14:paraId="316ED2DC" w14:textId="77777777" w:rsidR="00CD2FDC" w:rsidRDefault="00CD2FDC" w:rsidP="00CD2FDC">
            <w:pPr>
              <w:pStyle w:val="a7"/>
              <w:numPr>
                <w:ilvl w:val="0"/>
                <w:numId w:val="497"/>
              </w:numPr>
              <w:tabs>
                <w:tab w:val="left" w:pos="120"/>
              </w:tabs>
            </w:pPr>
            <w:r>
              <w:t>плоскостной конструктор,</w:t>
            </w:r>
          </w:p>
          <w:p w14:paraId="039BFFE4" w14:textId="77777777" w:rsidR="00CD2FDC" w:rsidRDefault="00CD2FDC" w:rsidP="00CD2FDC">
            <w:pPr>
              <w:pStyle w:val="a7"/>
              <w:numPr>
                <w:ilvl w:val="0"/>
                <w:numId w:val="497"/>
              </w:numPr>
              <w:tabs>
                <w:tab w:val="left" w:pos="120"/>
              </w:tabs>
            </w:pPr>
            <w:r>
              <w:t>строительные наборы деревянные,</w:t>
            </w:r>
          </w:p>
          <w:p w14:paraId="12B489A0" w14:textId="77777777" w:rsidR="00CD2FDC" w:rsidRDefault="00CD2FDC" w:rsidP="00CD2FDC">
            <w:pPr>
              <w:pStyle w:val="a7"/>
              <w:numPr>
                <w:ilvl w:val="0"/>
                <w:numId w:val="497"/>
              </w:numPr>
              <w:tabs>
                <w:tab w:val="left" w:pos="120"/>
              </w:tabs>
            </w:pPr>
            <w:r>
              <w:t>конструктор-трансформер (набор модулей),</w:t>
            </w:r>
          </w:p>
          <w:p w14:paraId="331070A7" w14:textId="77777777" w:rsidR="00CD2FDC" w:rsidRDefault="00CD2FDC" w:rsidP="00CD2FDC">
            <w:pPr>
              <w:pStyle w:val="a7"/>
              <w:numPr>
                <w:ilvl w:val="0"/>
                <w:numId w:val="497"/>
              </w:numPr>
              <w:tabs>
                <w:tab w:val="left" w:pos="120"/>
              </w:tabs>
            </w:pPr>
            <w:r>
              <w:t>головоломки,</w:t>
            </w:r>
          </w:p>
          <w:p w14:paraId="18BE92FB" w14:textId="77777777" w:rsidR="00CD2FDC" w:rsidRDefault="00CD2FDC" w:rsidP="00CD2FDC">
            <w:pPr>
              <w:pStyle w:val="a7"/>
              <w:numPr>
                <w:ilvl w:val="0"/>
                <w:numId w:val="497"/>
              </w:numPr>
              <w:tabs>
                <w:tab w:val="left" w:pos="120"/>
              </w:tabs>
            </w:pPr>
            <w:r>
              <w:t>разрезные картинки, пазлы,</w:t>
            </w:r>
          </w:p>
          <w:p w14:paraId="621978A1" w14:textId="77777777" w:rsidR="00CD2FDC" w:rsidRDefault="00CD2FDC" w:rsidP="00CD2FDC">
            <w:pPr>
              <w:pStyle w:val="a7"/>
              <w:numPr>
                <w:ilvl w:val="0"/>
                <w:numId w:val="497"/>
              </w:numPr>
              <w:tabs>
                <w:tab w:val="left" w:pos="120"/>
              </w:tabs>
            </w:pPr>
            <w:r>
              <w:t>сборные игрушки и схемы их сборки,</w:t>
            </w:r>
          </w:p>
          <w:p w14:paraId="0635A357" w14:textId="77777777" w:rsidR="00CD2FDC" w:rsidRDefault="00CD2FDC" w:rsidP="00CD2FDC">
            <w:pPr>
              <w:pStyle w:val="a7"/>
              <w:numPr>
                <w:ilvl w:val="0"/>
                <w:numId w:val="497"/>
              </w:numPr>
              <w:tabs>
                <w:tab w:val="left" w:pos="120"/>
              </w:tabs>
            </w:pPr>
            <w:r>
              <w:t>кубики с картинками,</w:t>
            </w:r>
          </w:p>
          <w:p w14:paraId="52C7F4D4" w14:textId="77777777" w:rsidR="00CD2FDC" w:rsidRDefault="00CD2FDC" w:rsidP="00CD2FDC">
            <w:pPr>
              <w:pStyle w:val="a7"/>
              <w:numPr>
                <w:ilvl w:val="0"/>
                <w:numId w:val="497"/>
              </w:numPr>
              <w:tabs>
                <w:tab w:val="left" w:pos="120"/>
              </w:tabs>
            </w:pPr>
            <w:r>
              <w:t>строительные конструкторы,</w:t>
            </w:r>
          </w:p>
          <w:p w14:paraId="5C085A02" w14:textId="77777777" w:rsidR="00CD2FDC" w:rsidRDefault="00CD2FDC" w:rsidP="00CD2FDC">
            <w:pPr>
              <w:pStyle w:val="a7"/>
              <w:numPr>
                <w:ilvl w:val="0"/>
                <w:numId w:val="497"/>
              </w:numPr>
              <w:tabs>
                <w:tab w:val="left" w:pos="120"/>
              </w:tabs>
            </w:pPr>
            <w:r>
              <w:t>тематический строительный набор «Город»,</w:t>
            </w:r>
          </w:p>
          <w:p w14:paraId="4771D545" w14:textId="77777777" w:rsidR="00CD2FDC" w:rsidRDefault="00CD2FDC" w:rsidP="00CD2FDC">
            <w:pPr>
              <w:pStyle w:val="a7"/>
              <w:numPr>
                <w:ilvl w:val="0"/>
                <w:numId w:val="497"/>
              </w:numPr>
              <w:tabs>
                <w:tab w:val="left" w:pos="120"/>
              </w:tabs>
            </w:pPr>
            <w:r>
              <w:t>игрушки для обыгрывания построек,</w:t>
            </w:r>
          </w:p>
          <w:p w14:paraId="750F8A09" w14:textId="77777777" w:rsidR="00CD2FDC" w:rsidRDefault="00CD2FDC" w:rsidP="00CD2FDC">
            <w:pPr>
              <w:pStyle w:val="a7"/>
              <w:numPr>
                <w:ilvl w:val="0"/>
                <w:numId w:val="497"/>
              </w:numPr>
              <w:tabs>
                <w:tab w:val="left" w:pos="120"/>
              </w:tabs>
            </w:pPr>
            <w:r>
              <w:t>схемы построек и «алгоритмы» их выполнения.</w:t>
            </w:r>
          </w:p>
          <w:p w14:paraId="228A9B31" w14:textId="77777777" w:rsidR="00CD2FDC" w:rsidRDefault="00CD2FDC" w:rsidP="00CD2FDC">
            <w:pPr>
              <w:pStyle w:val="a7"/>
            </w:pPr>
            <w:r>
              <w:rPr>
                <w:b/>
                <w:bCs/>
              </w:rPr>
              <w:t>Музыкальная деятельность:</w:t>
            </w:r>
          </w:p>
          <w:p w14:paraId="3A706D62" w14:textId="77777777" w:rsidR="00CD2FDC" w:rsidRDefault="00CD2FDC" w:rsidP="00CD2FDC">
            <w:pPr>
              <w:pStyle w:val="a7"/>
              <w:numPr>
                <w:ilvl w:val="0"/>
                <w:numId w:val="497"/>
              </w:numPr>
              <w:tabs>
                <w:tab w:val="left" w:pos="120"/>
              </w:tabs>
            </w:pPr>
            <w:r>
              <w:t>детские музыкальные инструменты (бубен, металлофон, электронное пианино, барабан, колокольчики и т.д.),</w:t>
            </w:r>
          </w:p>
          <w:p w14:paraId="0621267E" w14:textId="77777777" w:rsidR="00CD2FDC" w:rsidRDefault="00CD2FDC" w:rsidP="00CD2FDC">
            <w:pPr>
              <w:pStyle w:val="a7"/>
              <w:numPr>
                <w:ilvl w:val="0"/>
                <w:numId w:val="497"/>
              </w:numPr>
              <w:tabs>
                <w:tab w:val="left" w:pos="120"/>
              </w:tabs>
            </w:pPr>
            <w:r>
              <w:t>детские шумовые инструменты (шуршалки, шумелки),</w:t>
            </w:r>
          </w:p>
          <w:p w14:paraId="40CE53BD" w14:textId="77777777" w:rsidR="00CD2FDC" w:rsidRDefault="00CD2FDC" w:rsidP="00CD2FDC">
            <w:pPr>
              <w:pStyle w:val="a7"/>
              <w:numPr>
                <w:ilvl w:val="0"/>
                <w:numId w:val="497"/>
              </w:numPr>
              <w:tabs>
                <w:tab w:val="left" w:pos="120"/>
              </w:tabs>
            </w:pPr>
            <w:r>
              <w:t>неозвученные инструменты (клавиатура пианино, гармошка, балалайка),</w:t>
            </w:r>
          </w:p>
          <w:p w14:paraId="466F5AB1" w14:textId="77777777" w:rsidR="00CD2FDC" w:rsidRDefault="00CD2FDC" w:rsidP="00CD2FDC">
            <w:pPr>
              <w:pStyle w:val="a7"/>
            </w:pPr>
            <w:r>
              <w:t>- музыкально - дидактические игры: на развитие звуковысотного слуха («Птички и птенчи</w:t>
            </w:r>
            <w:r>
              <w:softHyphen/>
              <w:t>ки», «Качели»), развитие ритмического слуха («Петушок, Курочка и цыпленок», «Кто как идет?», «Веселые дудочки», «Сыграй, как я») 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14:paraId="38F71AC2" w14:textId="77777777" w:rsidR="00CD2FDC" w:rsidRDefault="00CD2FDC" w:rsidP="00CD2FDC">
            <w:pPr>
              <w:pStyle w:val="a7"/>
              <w:numPr>
                <w:ilvl w:val="0"/>
                <w:numId w:val="497"/>
              </w:numPr>
              <w:tabs>
                <w:tab w:val="left" w:pos="120"/>
              </w:tabs>
            </w:pPr>
            <w:r>
              <w:t>игровые кубики с видами песен, танцев.</w:t>
            </w:r>
          </w:p>
          <w:p w14:paraId="50402426" w14:textId="702F7088" w:rsidR="00160203" w:rsidRDefault="00160203" w:rsidP="00CD2FDC">
            <w:pPr>
              <w:pStyle w:val="a7"/>
              <w:tabs>
                <w:tab w:val="left" w:pos="120"/>
              </w:tabs>
              <w:jc w:val="both"/>
            </w:pPr>
          </w:p>
        </w:tc>
      </w:tr>
      <w:tr w:rsidR="00160203" w14:paraId="4DD202A6" w14:textId="77777777" w:rsidTr="00160203">
        <w:trPr>
          <w:jc w:val="center"/>
        </w:trPr>
        <w:tc>
          <w:tcPr>
            <w:tcW w:w="1392" w:type="dxa"/>
            <w:tcBorders>
              <w:top w:val="single" w:sz="4" w:space="0" w:color="auto"/>
              <w:left w:val="single" w:sz="4" w:space="0" w:color="auto"/>
              <w:bottom w:val="nil"/>
            </w:tcBorders>
            <w:shd w:val="clear" w:color="auto" w:fill="auto"/>
          </w:tcPr>
          <w:p w14:paraId="18963A6F" w14:textId="77777777" w:rsidR="00160203" w:rsidRDefault="00160203">
            <w:pPr>
              <w:rPr>
                <w:sz w:val="10"/>
                <w:szCs w:val="10"/>
              </w:rPr>
            </w:pPr>
          </w:p>
        </w:tc>
        <w:tc>
          <w:tcPr>
            <w:tcW w:w="9043" w:type="dxa"/>
            <w:tcBorders>
              <w:top w:val="single" w:sz="4" w:space="0" w:color="auto"/>
              <w:left w:val="single" w:sz="4" w:space="0" w:color="auto"/>
              <w:bottom w:val="nil"/>
              <w:right w:val="single" w:sz="4" w:space="0" w:color="auto"/>
            </w:tcBorders>
            <w:shd w:val="clear" w:color="auto" w:fill="auto"/>
            <w:vAlign w:val="bottom"/>
          </w:tcPr>
          <w:p w14:paraId="564C7283" w14:textId="77777777" w:rsidR="00160203" w:rsidRDefault="00160203" w:rsidP="00160203">
            <w:pPr>
              <w:pStyle w:val="a7"/>
              <w:tabs>
                <w:tab w:val="left" w:pos="120"/>
              </w:tabs>
            </w:pPr>
          </w:p>
        </w:tc>
      </w:tr>
    </w:tbl>
    <w:p w14:paraId="0A8C74DE"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392"/>
        <w:gridCol w:w="9043"/>
        <w:gridCol w:w="102"/>
      </w:tblGrid>
      <w:tr w:rsidR="00B569FF" w14:paraId="48AB753B" w14:textId="77777777">
        <w:trPr>
          <w:gridAfter w:val="1"/>
          <w:wAfter w:w="102" w:type="dxa"/>
          <w:trHeight w:hRule="exact" w:val="12413"/>
          <w:jc w:val="center"/>
        </w:trPr>
        <w:tc>
          <w:tcPr>
            <w:tcW w:w="1392" w:type="dxa"/>
            <w:tcBorders>
              <w:top w:val="single" w:sz="4" w:space="0" w:color="auto"/>
              <w:left w:val="single" w:sz="4" w:space="0" w:color="auto"/>
            </w:tcBorders>
            <w:shd w:val="clear" w:color="auto" w:fill="auto"/>
          </w:tcPr>
          <w:p w14:paraId="2130086D" w14:textId="77777777" w:rsidR="00CD2FDC" w:rsidRDefault="00CD2FDC">
            <w:pPr>
              <w:rPr>
                <w:rFonts w:ascii="Times New Roman" w:hAnsi="Times New Roman" w:cs="Times New Roman"/>
              </w:rPr>
            </w:pPr>
          </w:p>
          <w:p w14:paraId="451F4311" w14:textId="77777777" w:rsidR="00CD2FDC" w:rsidRDefault="00CD2FDC">
            <w:pPr>
              <w:rPr>
                <w:rFonts w:ascii="Times New Roman" w:hAnsi="Times New Roman" w:cs="Times New Roman"/>
              </w:rPr>
            </w:pPr>
          </w:p>
          <w:p w14:paraId="11F3FB4C" w14:textId="77777777" w:rsidR="00CD2FDC" w:rsidRDefault="00CD2FDC">
            <w:pPr>
              <w:rPr>
                <w:rFonts w:ascii="Times New Roman" w:hAnsi="Times New Roman" w:cs="Times New Roman"/>
              </w:rPr>
            </w:pPr>
          </w:p>
          <w:p w14:paraId="0630339D" w14:textId="77777777" w:rsidR="00CD2FDC" w:rsidRDefault="00CD2FDC">
            <w:pPr>
              <w:rPr>
                <w:rFonts w:ascii="Times New Roman" w:hAnsi="Times New Roman" w:cs="Times New Roman"/>
              </w:rPr>
            </w:pPr>
          </w:p>
          <w:p w14:paraId="56700FBE" w14:textId="77777777" w:rsidR="00CD2FDC" w:rsidRDefault="00CD2FDC">
            <w:pPr>
              <w:rPr>
                <w:rFonts w:ascii="Times New Roman" w:hAnsi="Times New Roman" w:cs="Times New Roman"/>
              </w:rPr>
            </w:pPr>
          </w:p>
          <w:p w14:paraId="68A1B2F8" w14:textId="77777777" w:rsidR="00CD2FDC" w:rsidRDefault="00CD2FDC">
            <w:pPr>
              <w:rPr>
                <w:rFonts w:ascii="Times New Roman" w:hAnsi="Times New Roman" w:cs="Times New Roman"/>
              </w:rPr>
            </w:pPr>
          </w:p>
          <w:p w14:paraId="44175757" w14:textId="77777777" w:rsidR="00CD2FDC" w:rsidRDefault="00CD2FDC">
            <w:pPr>
              <w:rPr>
                <w:rFonts w:ascii="Times New Roman" w:hAnsi="Times New Roman" w:cs="Times New Roman"/>
              </w:rPr>
            </w:pPr>
          </w:p>
          <w:p w14:paraId="67F07420" w14:textId="77777777" w:rsidR="00CD2FDC" w:rsidRDefault="00CD2FDC">
            <w:pPr>
              <w:rPr>
                <w:rFonts w:ascii="Times New Roman" w:hAnsi="Times New Roman" w:cs="Times New Roman"/>
              </w:rPr>
            </w:pPr>
          </w:p>
          <w:p w14:paraId="496C23EB" w14:textId="4E7E8CE8" w:rsidR="00B569FF" w:rsidRPr="00CD2FDC" w:rsidRDefault="00CD2FDC">
            <w:pPr>
              <w:rPr>
                <w:rFonts w:ascii="Times New Roman" w:hAnsi="Times New Roman" w:cs="Times New Roman"/>
                <w:sz w:val="10"/>
                <w:szCs w:val="10"/>
              </w:rPr>
            </w:pPr>
            <w:r w:rsidRPr="00CD2FDC">
              <w:rPr>
                <w:rFonts w:ascii="Times New Roman" w:hAnsi="Times New Roman" w:cs="Times New Roman"/>
              </w:rPr>
              <w:t>от 5 до 6 лет</w:t>
            </w:r>
          </w:p>
        </w:tc>
        <w:tc>
          <w:tcPr>
            <w:tcW w:w="9043" w:type="dxa"/>
            <w:tcBorders>
              <w:top w:val="single" w:sz="4" w:space="0" w:color="auto"/>
              <w:left w:val="single" w:sz="4" w:space="0" w:color="auto"/>
              <w:right w:val="single" w:sz="4" w:space="0" w:color="auto"/>
            </w:tcBorders>
            <w:shd w:val="clear" w:color="auto" w:fill="auto"/>
            <w:vAlign w:val="bottom"/>
          </w:tcPr>
          <w:p w14:paraId="518EF782" w14:textId="77777777" w:rsidR="00B569FF" w:rsidRDefault="00B62961">
            <w:pPr>
              <w:pStyle w:val="a7"/>
            </w:pPr>
            <w:r>
              <w:rPr>
                <w:b/>
                <w:bCs/>
              </w:rPr>
              <w:t>Театрализованная деятельность,</w:t>
            </w:r>
          </w:p>
          <w:p w14:paraId="74BA184E" w14:textId="77777777" w:rsidR="00B569FF" w:rsidRDefault="00B62961">
            <w:pPr>
              <w:pStyle w:val="a7"/>
            </w:pPr>
            <w:r>
              <w:rPr>
                <w:b/>
                <w:bCs/>
              </w:rPr>
              <w:t>Культурно-досуговая деятельность:</w:t>
            </w:r>
          </w:p>
          <w:p w14:paraId="22435FA0" w14:textId="77777777" w:rsidR="00B569FF" w:rsidRDefault="00B62961" w:rsidP="00CD2FDC">
            <w:pPr>
              <w:pStyle w:val="a7"/>
              <w:numPr>
                <w:ilvl w:val="0"/>
                <w:numId w:val="500"/>
              </w:numPr>
              <w:tabs>
                <w:tab w:val="left" w:pos="120"/>
              </w:tabs>
            </w:pPr>
            <w:r>
              <w:t>элементы костюмов, маски, атрибуты для обыгрывания сказок,</w:t>
            </w:r>
          </w:p>
          <w:p w14:paraId="0DB83733" w14:textId="77777777" w:rsidR="00B569FF" w:rsidRDefault="00B62961" w:rsidP="00CD2FDC">
            <w:pPr>
              <w:pStyle w:val="a7"/>
              <w:numPr>
                <w:ilvl w:val="0"/>
                <w:numId w:val="500"/>
              </w:numPr>
              <w:tabs>
                <w:tab w:val="left" w:pos="120"/>
              </w:tabs>
            </w:pPr>
            <w:r>
              <w:t>разные виды театра (плоскостной, перчаточный, пальчиковый, теневой, кукольный, би-ба</w:t>
            </w:r>
            <w:r>
              <w:softHyphen/>
              <w:t>бо),</w:t>
            </w:r>
          </w:p>
          <w:p w14:paraId="6F2A4A3C" w14:textId="77777777" w:rsidR="00B569FF" w:rsidRDefault="00B62961" w:rsidP="00CD2FDC">
            <w:pPr>
              <w:pStyle w:val="a7"/>
              <w:numPr>
                <w:ilvl w:val="0"/>
                <w:numId w:val="500"/>
              </w:numPr>
              <w:tabs>
                <w:tab w:val="left" w:pos="120"/>
              </w:tabs>
            </w:pPr>
            <w:r>
              <w:t>дидактические игры «Расскажи сказку», «Из какой сказки?»,</w:t>
            </w:r>
          </w:p>
          <w:p w14:paraId="446ECE2B" w14:textId="77777777" w:rsidR="00B569FF" w:rsidRDefault="00B62961" w:rsidP="00CD2FDC">
            <w:pPr>
              <w:pStyle w:val="a7"/>
              <w:numPr>
                <w:ilvl w:val="0"/>
                <w:numId w:val="500"/>
              </w:numPr>
              <w:tabs>
                <w:tab w:val="left" w:pos="120"/>
              </w:tabs>
            </w:pPr>
            <w:r>
              <w:t>изобразительный материал для самостоятельной художественной деятельности,</w:t>
            </w:r>
          </w:p>
          <w:p w14:paraId="69E81086" w14:textId="77777777" w:rsidR="00B569FF" w:rsidRDefault="00B62961" w:rsidP="00CD2FDC">
            <w:pPr>
              <w:pStyle w:val="a7"/>
              <w:numPr>
                <w:ilvl w:val="0"/>
                <w:numId w:val="500"/>
              </w:numPr>
              <w:tabs>
                <w:tab w:val="left" w:pos="120"/>
              </w:tabs>
            </w:pPr>
            <w:r>
              <w:t>ширма напольная, настольная,</w:t>
            </w:r>
          </w:p>
          <w:p w14:paraId="1390BB5D" w14:textId="1155D412" w:rsidR="00CD2FDC" w:rsidRDefault="00B62961" w:rsidP="00CD2FDC">
            <w:pPr>
              <w:pStyle w:val="a7"/>
            </w:pPr>
            <w:r>
              <w:t>дидактические игры «Государственные праздники», «Праздники народов России»</w:t>
            </w:r>
            <w:r w:rsidR="00CD2FDC">
              <w:rPr>
                <w:b/>
                <w:bCs/>
              </w:rPr>
              <w:t xml:space="preserve"> Приобщение к искусству:</w:t>
            </w:r>
          </w:p>
          <w:p w14:paraId="32708EBE" w14:textId="77777777" w:rsidR="00CD2FDC" w:rsidRDefault="00CD2FDC" w:rsidP="00CD2FDC">
            <w:pPr>
              <w:pStyle w:val="a7"/>
              <w:numPr>
                <w:ilvl w:val="0"/>
                <w:numId w:val="500"/>
              </w:numPr>
              <w:tabs>
                <w:tab w:val="left" w:pos="120"/>
              </w:tabs>
            </w:pPr>
            <w:r>
              <w:t>предметы декоративно - прикладного искусства,</w:t>
            </w:r>
          </w:p>
          <w:p w14:paraId="2320CC18" w14:textId="77777777" w:rsidR="00CD2FDC" w:rsidRDefault="00CD2FDC" w:rsidP="00CD2FDC">
            <w:pPr>
              <w:pStyle w:val="a7"/>
              <w:numPr>
                <w:ilvl w:val="0"/>
                <w:numId w:val="500"/>
              </w:numPr>
              <w:tabs>
                <w:tab w:val="left" w:pos="120"/>
              </w:tabs>
            </w:pPr>
            <w:r>
              <w:t>репродукции известных художников,</w:t>
            </w:r>
          </w:p>
          <w:p w14:paraId="3C42699E" w14:textId="77777777" w:rsidR="00CD2FDC" w:rsidRDefault="00CD2FDC" w:rsidP="00CD2FDC">
            <w:pPr>
              <w:pStyle w:val="a7"/>
              <w:numPr>
                <w:ilvl w:val="0"/>
                <w:numId w:val="500"/>
              </w:numPr>
              <w:tabs>
                <w:tab w:val="left" w:pos="120"/>
              </w:tabs>
            </w:pPr>
            <w:r>
              <w:t>учебно-наглядные пособия «Знакомим с пейзажной живописью», «Знакомим с натюрмор</w:t>
            </w:r>
            <w:r>
              <w:softHyphen/>
              <w:t>том».</w:t>
            </w:r>
          </w:p>
          <w:p w14:paraId="5ADAB561" w14:textId="77777777" w:rsidR="00CD2FDC" w:rsidRDefault="00CD2FDC" w:rsidP="00CD2FDC">
            <w:pPr>
              <w:pStyle w:val="a7"/>
            </w:pPr>
            <w:r>
              <w:rPr>
                <w:b/>
                <w:bCs/>
              </w:rPr>
              <w:t>Изобразительная деятельность:</w:t>
            </w:r>
          </w:p>
          <w:p w14:paraId="136D220F" w14:textId="77777777" w:rsidR="00CD2FDC" w:rsidRDefault="00CD2FDC" w:rsidP="00CD2FDC">
            <w:pPr>
              <w:pStyle w:val="a7"/>
              <w:numPr>
                <w:ilvl w:val="0"/>
                <w:numId w:val="500"/>
              </w:numPr>
              <w:tabs>
                <w:tab w:val="left" w:pos="120"/>
              </w:tabs>
            </w:pPr>
            <w:r>
              <w:t>цветные восковые мелки (12 цветов),</w:t>
            </w:r>
          </w:p>
          <w:p w14:paraId="5CC0486E" w14:textId="77777777" w:rsidR="00CD2FDC" w:rsidRDefault="00CD2FDC" w:rsidP="00CD2FDC">
            <w:pPr>
              <w:pStyle w:val="a7"/>
              <w:numPr>
                <w:ilvl w:val="0"/>
                <w:numId w:val="500"/>
              </w:numPr>
              <w:tabs>
                <w:tab w:val="left" w:pos="120"/>
              </w:tabs>
            </w:pPr>
            <w:r>
              <w:t>гуашь (12 цветов),</w:t>
            </w:r>
          </w:p>
          <w:p w14:paraId="57A77987" w14:textId="77777777" w:rsidR="00CD2FDC" w:rsidRDefault="00CD2FDC" w:rsidP="00CD2FDC">
            <w:pPr>
              <w:pStyle w:val="a7"/>
              <w:numPr>
                <w:ilvl w:val="0"/>
                <w:numId w:val="500"/>
              </w:numPr>
              <w:tabs>
                <w:tab w:val="left" w:pos="120"/>
              </w:tabs>
            </w:pPr>
            <w:r>
              <w:t>акварельные краски (12 цветов),</w:t>
            </w:r>
          </w:p>
          <w:p w14:paraId="4EEE1A84" w14:textId="77777777" w:rsidR="00CD2FDC" w:rsidRDefault="00CD2FDC" w:rsidP="00CD2FDC">
            <w:pPr>
              <w:pStyle w:val="a7"/>
              <w:numPr>
                <w:ilvl w:val="0"/>
                <w:numId w:val="500"/>
              </w:numPr>
              <w:tabs>
                <w:tab w:val="left" w:pos="120"/>
              </w:tabs>
              <w:jc w:val="both"/>
            </w:pPr>
            <w:r>
              <w:t>цветные карандаши (24 цвета),</w:t>
            </w:r>
          </w:p>
          <w:p w14:paraId="1F7C1811" w14:textId="77777777" w:rsidR="00CD2FDC" w:rsidRDefault="00CD2FDC" w:rsidP="00CD2FDC">
            <w:pPr>
              <w:pStyle w:val="a7"/>
              <w:numPr>
                <w:ilvl w:val="0"/>
                <w:numId w:val="500"/>
              </w:numPr>
              <w:tabs>
                <w:tab w:val="left" w:pos="120"/>
              </w:tabs>
              <w:jc w:val="both"/>
            </w:pPr>
            <w:r>
              <w:t>графитные карандаши,</w:t>
            </w:r>
          </w:p>
          <w:p w14:paraId="76B3FD0B" w14:textId="77777777" w:rsidR="00CD2FDC" w:rsidRDefault="00CD2FDC" w:rsidP="00CD2FDC">
            <w:pPr>
              <w:pStyle w:val="a7"/>
              <w:numPr>
                <w:ilvl w:val="0"/>
                <w:numId w:val="500"/>
              </w:numPr>
              <w:tabs>
                <w:tab w:val="left" w:pos="120"/>
              </w:tabs>
              <w:jc w:val="both"/>
            </w:pPr>
            <w:r>
              <w:t>фломастеры (12 цветов),</w:t>
            </w:r>
          </w:p>
          <w:p w14:paraId="71FF8A07" w14:textId="77777777" w:rsidR="00CD2FDC" w:rsidRDefault="00CD2FDC" w:rsidP="00CD2FDC">
            <w:pPr>
              <w:pStyle w:val="a7"/>
              <w:numPr>
                <w:ilvl w:val="0"/>
                <w:numId w:val="500"/>
              </w:numPr>
              <w:tabs>
                <w:tab w:val="left" w:pos="120"/>
              </w:tabs>
              <w:jc w:val="both"/>
            </w:pPr>
            <w:r>
              <w:t>набор шариковых ручек,</w:t>
            </w:r>
          </w:p>
          <w:p w14:paraId="735F1245" w14:textId="77777777" w:rsidR="00CD2FDC" w:rsidRDefault="00CD2FDC" w:rsidP="00CD2FDC">
            <w:pPr>
              <w:pStyle w:val="a7"/>
              <w:numPr>
                <w:ilvl w:val="0"/>
                <w:numId w:val="500"/>
              </w:numPr>
              <w:tabs>
                <w:tab w:val="left" w:pos="120"/>
              </w:tabs>
              <w:jc w:val="both"/>
            </w:pPr>
            <w:r>
              <w:t>пластилин (12 цветов),</w:t>
            </w:r>
          </w:p>
          <w:p w14:paraId="214CD848" w14:textId="77777777" w:rsidR="00CD2FDC" w:rsidRDefault="00CD2FDC" w:rsidP="00CD2FDC">
            <w:pPr>
              <w:pStyle w:val="a7"/>
              <w:numPr>
                <w:ilvl w:val="0"/>
                <w:numId w:val="500"/>
              </w:numPr>
              <w:tabs>
                <w:tab w:val="left" w:pos="120"/>
              </w:tabs>
              <w:jc w:val="both"/>
            </w:pPr>
            <w:r>
              <w:t>палитры,</w:t>
            </w:r>
          </w:p>
          <w:p w14:paraId="1C11F556" w14:textId="77777777" w:rsidR="00CD2FDC" w:rsidRDefault="00CD2FDC" w:rsidP="00CD2FDC">
            <w:pPr>
              <w:pStyle w:val="a7"/>
              <w:numPr>
                <w:ilvl w:val="0"/>
                <w:numId w:val="500"/>
              </w:numPr>
              <w:tabs>
                <w:tab w:val="left" w:pos="120"/>
              </w:tabs>
              <w:jc w:val="both"/>
            </w:pPr>
            <w:r>
              <w:t>бумага разной плотности, цвета и размера, картон,</w:t>
            </w:r>
          </w:p>
          <w:p w14:paraId="77FD9A0A" w14:textId="77777777" w:rsidR="00CD2FDC" w:rsidRDefault="00CD2FDC" w:rsidP="00CD2FDC">
            <w:pPr>
              <w:pStyle w:val="a7"/>
              <w:numPr>
                <w:ilvl w:val="0"/>
                <w:numId w:val="500"/>
              </w:numPr>
              <w:tabs>
                <w:tab w:val="left" w:pos="120"/>
              </w:tabs>
              <w:jc w:val="both"/>
            </w:pPr>
            <w:r>
              <w:t>кисти, палочки, стеки, ножницы с тупыми концами,</w:t>
            </w:r>
          </w:p>
          <w:p w14:paraId="570B5B81" w14:textId="77777777" w:rsidR="00CD2FDC" w:rsidRDefault="00CD2FDC" w:rsidP="00CD2FDC">
            <w:pPr>
              <w:pStyle w:val="a7"/>
              <w:numPr>
                <w:ilvl w:val="0"/>
                <w:numId w:val="500"/>
              </w:numPr>
              <w:tabs>
                <w:tab w:val="left" w:pos="120"/>
              </w:tabs>
              <w:jc w:val="both"/>
            </w:pPr>
            <w:r>
              <w:t>доски для пластилина,</w:t>
            </w:r>
          </w:p>
          <w:p w14:paraId="69C25707" w14:textId="77777777" w:rsidR="00CD2FDC" w:rsidRDefault="00CD2FDC" w:rsidP="00CD2FDC">
            <w:pPr>
              <w:pStyle w:val="a7"/>
              <w:numPr>
                <w:ilvl w:val="0"/>
                <w:numId w:val="500"/>
              </w:numPr>
              <w:tabs>
                <w:tab w:val="left" w:pos="120"/>
              </w:tabs>
              <w:jc w:val="both"/>
            </w:pPr>
            <w:r>
              <w:t>поролон, штампы, печатки, трафареты,</w:t>
            </w:r>
          </w:p>
          <w:p w14:paraId="5F918859" w14:textId="77777777" w:rsidR="00CD2FDC" w:rsidRDefault="00CD2FDC" w:rsidP="00CD2FDC">
            <w:pPr>
              <w:pStyle w:val="a7"/>
              <w:numPr>
                <w:ilvl w:val="0"/>
                <w:numId w:val="500"/>
              </w:numPr>
              <w:tabs>
                <w:tab w:val="left" w:pos="120"/>
              </w:tabs>
              <w:jc w:val="both"/>
            </w:pPr>
            <w:r>
              <w:t>баночки для воды,</w:t>
            </w:r>
          </w:p>
          <w:p w14:paraId="6D28B23E" w14:textId="77777777" w:rsidR="00CD2FDC" w:rsidRDefault="00CD2FDC" w:rsidP="00CD2FDC">
            <w:pPr>
              <w:pStyle w:val="a7"/>
              <w:numPr>
                <w:ilvl w:val="0"/>
                <w:numId w:val="500"/>
              </w:numPr>
              <w:tabs>
                <w:tab w:val="left" w:pos="120"/>
              </w:tabs>
              <w:jc w:val="both"/>
            </w:pPr>
            <w:r>
              <w:t>природный материал (шишки, желуди, береста, мох) и бросовый (фантики, обрезки ткани, бумаги разной фактуры, коробки, нитки, тесьма),</w:t>
            </w:r>
          </w:p>
          <w:p w14:paraId="4D4AF4A6" w14:textId="77777777" w:rsidR="00CD2FDC" w:rsidRDefault="00CD2FDC" w:rsidP="00CD2FDC">
            <w:pPr>
              <w:pStyle w:val="a7"/>
              <w:numPr>
                <w:ilvl w:val="0"/>
                <w:numId w:val="500"/>
              </w:numPr>
              <w:tabs>
                <w:tab w:val="left" w:pos="120"/>
              </w:tabs>
              <w:jc w:val="both"/>
            </w:pPr>
            <w:r>
              <w:t>схемы последовательности действий по рисованию, лепке, аппликации,</w:t>
            </w:r>
          </w:p>
          <w:p w14:paraId="4F987585" w14:textId="77777777" w:rsidR="00CD2FDC" w:rsidRDefault="00CD2FDC" w:rsidP="00CD2FDC">
            <w:pPr>
              <w:pStyle w:val="a7"/>
              <w:numPr>
                <w:ilvl w:val="0"/>
                <w:numId w:val="500"/>
              </w:numPr>
              <w:tabs>
                <w:tab w:val="left" w:pos="120"/>
              </w:tabs>
              <w:jc w:val="both"/>
            </w:pPr>
            <w:r>
              <w:t>памятки «Смешиваем цвета», «Штриховка»,</w:t>
            </w:r>
          </w:p>
          <w:p w14:paraId="26E15AC4" w14:textId="77777777" w:rsidR="00CD2FDC" w:rsidRDefault="00CD2FDC" w:rsidP="00CD2FDC">
            <w:pPr>
              <w:pStyle w:val="a7"/>
              <w:numPr>
                <w:ilvl w:val="0"/>
                <w:numId w:val="500"/>
              </w:numPr>
              <w:tabs>
                <w:tab w:val="left" w:pos="120"/>
              </w:tabs>
              <w:jc w:val="both"/>
            </w:pPr>
            <w:r>
              <w:t>альбомы «Филимоновская игрушка», «Дымковская игрушка», «Городецкая роспись», «Хохломская роспись», «Гжель»,</w:t>
            </w:r>
          </w:p>
          <w:p w14:paraId="2E63D6D0" w14:textId="77777777" w:rsidR="00CD2FDC" w:rsidRDefault="00CD2FDC" w:rsidP="00CD2FDC">
            <w:pPr>
              <w:pStyle w:val="a7"/>
              <w:numPr>
                <w:ilvl w:val="0"/>
                <w:numId w:val="500"/>
              </w:numPr>
              <w:tabs>
                <w:tab w:val="left" w:pos="120"/>
              </w:tabs>
              <w:jc w:val="both"/>
            </w:pPr>
            <w:r>
              <w:t>картины и репродукции известных художников,</w:t>
            </w:r>
          </w:p>
          <w:p w14:paraId="4734B996" w14:textId="77777777" w:rsidR="00CD2FDC" w:rsidRDefault="00CD2FDC" w:rsidP="00CD2FDC">
            <w:pPr>
              <w:pStyle w:val="a7"/>
              <w:numPr>
                <w:ilvl w:val="0"/>
                <w:numId w:val="500"/>
              </w:numPr>
              <w:tabs>
                <w:tab w:val="left" w:pos="120"/>
              </w:tabs>
              <w:jc w:val="both"/>
            </w:pPr>
            <w:r>
              <w:t>интерактивные игры («Учимся рисовать»).</w:t>
            </w:r>
          </w:p>
          <w:p w14:paraId="12ED5F4B" w14:textId="77777777" w:rsidR="00CD2FDC" w:rsidRDefault="00CD2FDC" w:rsidP="00CD2FDC">
            <w:pPr>
              <w:pStyle w:val="a7"/>
              <w:jc w:val="both"/>
            </w:pPr>
            <w:r>
              <w:rPr>
                <w:b/>
                <w:bCs/>
              </w:rPr>
              <w:t>Конструктивная деятельность:</w:t>
            </w:r>
          </w:p>
          <w:p w14:paraId="376D87CE" w14:textId="77777777" w:rsidR="00CD2FDC" w:rsidRDefault="00CD2FDC" w:rsidP="00CD2FDC">
            <w:pPr>
              <w:pStyle w:val="a7"/>
              <w:numPr>
                <w:ilvl w:val="0"/>
                <w:numId w:val="500"/>
              </w:numPr>
              <w:tabs>
                <w:tab w:val="left" w:pos="120"/>
              </w:tabs>
              <w:jc w:val="both"/>
            </w:pPr>
            <w:r>
              <w:t>мозаика, схемы выкладывания узоров из неё,</w:t>
            </w:r>
          </w:p>
          <w:p w14:paraId="7FFFAF37" w14:textId="77777777" w:rsidR="00CD2FDC" w:rsidRDefault="00CD2FDC" w:rsidP="00CD2FDC">
            <w:pPr>
              <w:pStyle w:val="a7"/>
              <w:numPr>
                <w:ilvl w:val="0"/>
                <w:numId w:val="500"/>
              </w:numPr>
              <w:tabs>
                <w:tab w:val="left" w:pos="120"/>
              </w:tabs>
              <w:jc w:val="both"/>
            </w:pPr>
            <w:r>
              <w:t>конструкторы типа «Лего» с деталями разного размера,</w:t>
            </w:r>
          </w:p>
          <w:p w14:paraId="0EF1D8D4" w14:textId="77777777" w:rsidR="00CD2FDC" w:rsidRDefault="00CD2FDC" w:rsidP="00CD2FDC">
            <w:pPr>
              <w:pStyle w:val="a7"/>
              <w:numPr>
                <w:ilvl w:val="0"/>
                <w:numId w:val="500"/>
              </w:numPr>
              <w:tabs>
                <w:tab w:val="left" w:pos="120"/>
              </w:tabs>
              <w:jc w:val="both"/>
            </w:pPr>
            <w:r>
              <w:t>схемы выполнения построек,</w:t>
            </w:r>
          </w:p>
          <w:p w14:paraId="6F17FCA1" w14:textId="77777777" w:rsidR="00CD2FDC" w:rsidRDefault="00CD2FDC" w:rsidP="00CD2FDC">
            <w:pPr>
              <w:pStyle w:val="a7"/>
              <w:numPr>
                <w:ilvl w:val="0"/>
                <w:numId w:val="500"/>
              </w:numPr>
              <w:tabs>
                <w:tab w:val="left" w:pos="120"/>
              </w:tabs>
              <w:jc w:val="both"/>
            </w:pPr>
            <w:r>
              <w:t>конструктор мягкий,</w:t>
            </w:r>
          </w:p>
          <w:p w14:paraId="06438E80" w14:textId="77777777" w:rsidR="00CD2FDC" w:rsidRDefault="00CD2FDC" w:rsidP="00CD2FDC">
            <w:pPr>
              <w:pStyle w:val="a7"/>
              <w:numPr>
                <w:ilvl w:val="0"/>
                <w:numId w:val="500"/>
              </w:numPr>
              <w:tabs>
                <w:tab w:val="left" w:pos="120"/>
              </w:tabs>
              <w:jc w:val="both"/>
            </w:pPr>
            <w:r>
              <w:t>плоскостной конструктор,</w:t>
            </w:r>
          </w:p>
          <w:p w14:paraId="68BE6817" w14:textId="77777777" w:rsidR="00CD2FDC" w:rsidRDefault="00CD2FDC" w:rsidP="00CD2FDC">
            <w:pPr>
              <w:pStyle w:val="a7"/>
              <w:numPr>
                <w:ilvl w:val="0"/>
                <w:numId w:val="500"/>
              </w:numPr>
              <w:tabs>
                <w:tab w:val="left" w:pos="120"/>
              </w:tabs>
              <w:jc w:val="both"/>
            </w:pPr>
            <w:r>
              <w:t>строительные наборы деревянные,</w:t>
            </w:r>
          </w:p>
          <w:p w14:paraId="6BAC1EE8" w14:textId="77777777" w:rsidR="00CD2FDC" w:rsidRDefault="00CD2FDC" w:rsidP="00CD2FDC">
            <w:pPr>
              <w:pStyle w:val="a7"/>
              <w:numPr>
                <w:ilvl w:val="0"/>
                <w:numId w:val="500"/>
              </w:numPr>
              <w:tabs>
                <w:tab w:val="left" w:pos="120"/>
              </w:tabs>
              <w:jc w:val="both"/>
            </w:pPr>
            <w:r>
              <w:t>конструктор-трансформер (набор модулей),</w:t>
            </w:r>
          </w:p>
          <w:p w14:paraId="452AA158" w14:textId="77777777" w:rsidR="00CD2FDC" w:rsidRDefault="00CD2FDC" w:rsidP="00CD2FDC">
            <w:pPr>
              <w:pStyle w:val="a7"/>
              <w:numPr>
                <w:ilvl w:val="0"/>
                <w:numId w:val="500"/>
              </w:numPr>
              <w:tabs>
                <w:tab w:val="left" w:pos="120"/>
              </w:tabs>
              <w:jc w:val="both"/>
            </w:pPr>
            <w:r>
              <w:t>головоломки, пазлы,</w:t>
            </w:r>
          </w:p>
          <w:p w14:paraId="0F7C7893" w14:textId="77777777" w:rsidR="00CD2FDC" w:rsidRDefault="00CD2FDC" w:rsidP="00CD2FDC">
            <w:pPr>
              <w:pStyle w:val="a7"/>
              <w:numPr>
                <w:ilvl w:val="0"/>
                <w:numId w:val="500"/>
              </w:numPr>
              <w:tabs>
                <w:tab w:val="left" w:pos="120"/>
              </w:tabs>
              <w:jc w:val="both"/>
            </w:pPr>
            <w:r>
              <w:t>сборные игрушки и схемы их сборки,</w:t>
            </w:r>
          </w:p>
          <w:p w14:paraId="352A5D72" w14:textId="77777777" w:rsidR="00CD2FDC" w:rsidRDefault="00CD2FDC" w:rsidP="00CD2FDC">
            <w:pPr>
              <w:pStyle w:val="a7"/>
              <w:numPr>
                <w:ilvl w:val="0"/>
                <w:numId w:val="500"/>
              </w:numPr>
              <w:tabs>
                <w:tab w:val="left" w:pos="120"/>
              </w:tabs>
              <w:jc w:val="both"/>
            </w:pPr>
            <w:r>
              <w:t>кубики с картинками,</w:t>
            </w:r>
          </w:p>
          <w:p w14:paraId="354FA12D" w14:textId="77777777" w:rsidR="00CD2FDC" w:rsidRDefault="00CD2FDC" w:rsidP="00CD2FDC">
            <w:pPr>
              <w:pStyle w:val="a7"/>
              <w:numPr>
                <w:ilvl w:val="0"/>
                <w:numId w:val="500"/>
              </w:numPr>
              <w:tabs>
                <w:tab w:val="left" w:pos="120"/>
              </w:tabs>
              <w:jc w:val="both"/>
            </w:pPr>
            <w:r>
              <w:t>разрезные картинки,</w:t>
            </w:r>
          </w:p>
          <w:p w14:paraId="4AE70F1E" w14:textId="77777777" w:rsidR="00CD2FDC" w:rsidRDefault="00CD2FDC" w:rsidP="00CD2FDC">
            <w:pPr>
              <w:pStyle w:val="a7"/>
              <w:numPr>
                <w:ilvl w:val="0"/>
                <w:numId w:val="500"/>
              </w:numPr>
              <w:tabs>
                <w:tab w:val="left" w:pos="120"/>
              </w:tabs>
              <w:jc w:val="both"/>
            </w:pPr>
            <w:r>
              <w:t>игрушки для обыгрывания построек,</w:t>
            </w:r>
          </w:p>
          <w:p w14:paraId="1D3BCE96" w14:textId="77777777" w:rsidR="00CD2FDC" w:rsidRDefault="00CD2FDC" w:rsidP="00CD2FDC">
            <w:pPr>
              <w:pStyle w:val="a7"/>
              <w:numPr>
                <w:ilvl w:val="0"/>
                <w:numId w:val="500"/>
              </w:numPr>
              <w:tabs>
                <w:tab w:val="left" w:pos="120"/>
              </w:tabs>
            </w:pPr>
            <w:r>
              <w:t>схемы построек и «алгоритмы» их выполнения</w:t>
            </w:r>
          </w:p>
          <w:p w14:paraId="06CEDAC5" w14:textId="4CC08908" w:rsidR="00B569FF" w:rsidRDefault="00B569FF" w:rsidP="00CD2FDC">
            <w:pPr>
              <w:pStyle w:val="a7"/>
              <w:numPr>
                <w:ilvl w:val="0"/>
                <w:numId w:val="500"/>
              </w:numPr>
              <w:tabs>
                <w:tab w:val="left" w:pos="120"/>
              </w:tabs>
            </w:pPr>
          </w:p>
        </w:tc>
      </w:tr>
      <w:tr w:rsidR="00B569FF" w14:paraId="72053982" w14:textId="77777777" w:rsidTr="00FE63F5">
        <w:trPr>
          <w:gridAfter w:val="1"/>
          <w:wAfter w:w="102" w:type="dxa"/>
          <w:trHeight w:hRule="exact" w:val="14466"/>
          <w:jc w:val="center"/>
        </w:trPr>
        <w:tc>
          <w:tcPr>
            <w:tcW w:w="1392" w:type="dxa"/>
            <w:tcBorders>
              <w:top w:val="single" w:sz="4" w:space="0" w:color="auto"/>
              <w:left w:val="single" w:sz="4" w:space="0" w:color="auto"/>
              <w:bottom w:val="single" w:sz="4" w:space="0" w:color="auto"/>
            </w:tcBorders>
            <w:shd w:val="clear" w:color="auto" w:fill="auto"/>
          </w:tcPr>
          <w:p w14:paraId="7AD7DD64" w14:textId="77777777" w:rsidR="005700A9" w:rsidRDefault="005700A9">
            <w:pPr>
              <w:pStyle w:val="a7"/>
              <w:jc w:val="center"/>
            </w:pPr>
          </w:p>
          <w:p w14:paraId="4F1472D7" w14:textId="77777777" w:rsidR="005700A9" w:rsidRDefault="005700A9">
            <w:pPr>
              <w:pStyle w:val="a7"/>
              <w:jc w:val="center"/>
            </w:pPr>
          </w:p>
          <w:p w14:paraId="6B1F441F" w14:textId="77777777" w:rsidR="005700A9" w:rsidRDefault="005700A9">
            <w:pPr>
              <w:pStyle w:val="a7"/>
              <w:jc w:val="center"/>
            </w:pPr>
          </w:p>
          <w:p w14:paraId="7BEB5A38" w14:textId="77777777" w:rsidR="005700A9" w:rsidRDefault="005700A9">
            <w:pPr>
              <w:pStyle w:val="a7"/>
              <w:jc w:val="center"/>
            </w:pPr>
          </w:p>
          <w:p w14:paraId="4FA205B6" w14:textId="77777777" w:rsidR="005700A9" w:rsidRDefault="005700A9">
            <w:pPr>
              <w:pStyle w:val="a7"/>
              <w:jc w:val="center"/>
            </w:pPr>
          </w:p>
          <w:p w14:paraId="4B2365BD" w14:textId="77777777" w:rsidR="005700A9" w:rsidRDefault="005700A9">
            <w:pPr>
              <w:pStyle w:val="a7"/>
              <w:jc w:val="center"/>
            </w:pPr>
          </w:p>
          <w:p w14:paraId="1009B3E9" w14:textId="77777777" w:rsidR="005700A9" w:rsidRDefault="005700A9">
            <w:pPr>
              <w:pStyle w:val="a7"/>
              <w:jc w:val="center"/>
            </w:pPr>
          </w:p>
          <w:p w14:paraId="5A098E45" w14:textId="77777777" w:rsidR="005700A9" w:rsidRDefault="005700A9">
            <w:pPr>
              <w:pStyle w:val="a7"/>
              <w:jc w:val="center"/>
            </w:pPr>
          </w:p>
          <w:p w14:paraId="16855346" w14:textId="77777777" w:rsidR="005700A9" w:rsidRDefault="005700A9">
            <w:pPr>
              <w:pStyle w:val="a7"/>
              <w:jc w:val="center"/>
            </w:pPr>
          </w:p>
          <w:p w14:paraId="6E71C849" w14:textId="77777777" w:rsidR="005700A9" w:rsidRDefault="005700A9">
            <w:pPr>
              <w:pStyle w:val="a7"/>
              <w:jc w:val="center"/>
            </w:pPr>
          </w:p>
          <w:p w14:paraId="6F4530B7" w14:textId="77777777" w:rsidR="005700A9" w:rsidRDefault="005700A9">
            <w:pPr>
              <w:pStyle w:val="a7"/>
              <w:jc w:val="center"/>
            </w:pPr>
          </w:p>
          <w:p w14:paraId="37A739AB" w14:textId="77777777" w:rsidR="005700A9" w:rsidRDefault="005700A9">
            <w:pPr>
              <w:pStyle w:val="a7"/>
              <w:jc w:val="center"/>
            </w:pPr>
          </w:p>
          <w:p w14:paraId="5B771111" w14:textId="77777777" w:rsidR="005700A9" w:rsidRDefault="005700A9">
            <w:pPr>
              <w:pStyle w:val="a7"/>
              <w:jc w:val="center"/>
            </w:pPr>
          </w:p>
          <w:p w14:paraId="1FB3338D" w14:textId="77777777" w:rsidR="005700A9" w:rsidRDefault="005700A9">
            <w:pPr>
              <w:pStyle w:val="a7"/>
              <w:jc w:val="center"/>
            </w:pPr>
          </w:p>
          <w:p w14:paraId="3A3DDF74" w14:textId="77777777" w:rsidR="005700A9" w:rsidRDefault="005700A9">
            <w:pPr>
              <w:pStyle w:val="a7"/>
              <w:jc w:val="center"/>
            </w:pPr>
          </w:p>
          <w:p w14:paraId="37BD1C2C" w14:textId="77777777" w:rsidR="005700A9" w:rsidRDefault="005700A9">
            <w:pPr>
              <w:pStyle w:val="a7"/>
              <w:jc w:val="center"/>
            </w:pPr>
          </w:p>
          <w:p w14:paraId="1724109B" w14:textId="77777777" w:rsidR="005700A9" w:rsidRDefault="005700A9">
            <w:pPr>
              <w:pStyle w:val="a7"/>
              <w:jc w:val="center"/>
            </w:pPr>
          </w:p>
          <w:p w14:paraId="096983F8" w14:textId="77777777" w:rsidR="005700A9" w:rsidRDefault="005700A9">
            <w:pPr>
              <w:pStyle w:val="a7"/>
              <w:jc w:val="center"/>
            </w:pPr>
          </w:p>
          <w:p w14:paraId="69469A97" w14:textId="77777777" w:rsidR="005700A9" w:rsidRDefault="005700A9">
            <w:pPr>
              <w:pStyle w:val="a7"/>
              <w:jc w:val="center"/>
            </w:pPr>
          </w:p>
          <w:p w14:paraId="6A7E2C5E" w14:textId="77777777" w:rsidR="005700A9" w:rsidRDefault="005700A9">
            <w:pPr>
              <w:pStyle w:val="a7"/>
              <w:jc w:val="center"/>
            </w:pPr>
          </w:p>
          <w:p w14:paraId="0D3B40FB" w14:textId="77777777" w:rsidR="005700A9" w:rsidRDefault="005700A9">
            <w:pPr>
              <w:pStyle w:val="a7"/>
              <w:jc w:val="center"/>
            </w:pPr>
          </w:p>
          <w:p w14:paraId="547487B0" w14:textId="77777777" w:rsidR="005700A9" w:rsidRDefault="005700A9">
            <w:pPr>
              <w:pStyle w:val="a7"/>
              <w:jc w:val="center"/>
            </w:pPr>
          </w:p>
          <w:p w14:paraId="5DA9F9B3" w14:textId="77777777" w:rsidR="005700A9" w:rsidRDefault="005700A9">
            <w:pPr>
              <w:pStyle w:val="a7"/>
              <w:jc w:val="center"/>
            </w:pPr>
          </w:p>
          <w:p w14:paraId="2F4E5AEF" w14:textId="77777777" w:rsidR="005700A9" w:rsidRDefault="005700A9">
            <w:pPr>
              <w:pStyle w:val="a7"/>
              <w:jc w:val="center"/>
            </w:pPr>
          </w:p>
          <w:p w14:paraId="58E6ED57" w14:textId="77777777" w:rsidR="005700A9" w:rsidRDefault="005700A9">
            <w:pPr>
              <w:pStyle w:val="a7"/>
              <w:jc w:val="center"/>
            </w:pPr>
          </w:p>
          <w:p w14:paraId="6C014ABC" w14:textId="77777777" w:rsidR="005700A9" w:rsidRDefault="005700A9">
            <w:pPr>
              <w:pStyle w:val="a7"/>
              <w:jc w:val="center"/>
            </w:pPr>
          </w:p>
          <w:p w14:paraId="0939F92B" w14:textId="77777777" w:rsidR="005700A9" w:rsidRDefault="005700A9">
            <w:pPr>
              <w:pStyle w:val="a7"/>
              <w:jc w:val="center"/>
            </w:pPr>
          </w:p>
          <w:p w14:paraId="1BDC573F" w14:textId="77777777" w:rsidR="005700A9" w:rsidRDefault="005700A9">
            <w:pPr>
              <w:pStyle w:val="a7"/>
              <w:jc w:val="center"/>
            </w:pPr>
          </w:p>
          <w:p w14:paraId="332EA823" w14:textId="77777777" w:rsidR="005700A9" w:rsidRDefault="005700A9">
            <w:pPr>
              <w:pStyle w:val="a7"/>
              <w:jc w:val="center"/>
            </w:pPr>
          </w:p>
          <w:p w14:paraId="16DB1CB2" w14:textId="77777777" w:rsidR="005700A9" w:rsidRDefault="005700A9">
            <w:pPr>
              <w:pStyle w:val="a7"/>
              <w:jc w:val="center"/>
            </w:pPr>
          </w:p>
          <w:p w14:paraId="6CC1F6D0" w14:textId="77777777" w:rsidR="005700A9" w:rsidRDefault="005700A9">
            <w:pPr>
              <w:pStyle w:val="a7"/>
              <w:jc w:val="center"/>
            </w:pPr>
          </w:p>
          <w:p w14:paraId="284983EB" w14:textId="77777777" w:rsidR="005700A9" w:rsidRDefault="005700A9">
            <w:pPr>
              <w:pStyle w:val="a7"/>
              <w:jc w:val="center"/>
            </w:pPr>
          </w:p>
          <w:p w14:paraId="74BD4514" w14:textId="682681AC" w:rsidR="00B569FF" w:rsidRDefault="005700A9">
            <w:pPr>
              <w:pStyle w:val="a7"/>
              <w:jc w:val="center"/>
            </w:pPr>
            <w:r>
              <w:t>о</w:t>
            </w:r>
            <w:r w:rsidRPr="00FE63F5">
              <w:t>т 6 до 7 лет</w:t>
            </w:r>
          </w:p>
        </w:tc>
        <w:tc>
          <w:tcPr>
            <w:tcW w:w="9043" w:type="dxa"/>
            <w:tcBorders>
              <w:top w:val="single" w:sz="4" w:space="0" w:color="auto"/>
              <w:left w:val="single" w:sz="4" w:space="0" w:color="auto"/>
              <w:bottom w:val="single" w:sz="4" w:space="0" w:color="auto"/>
              <w:right w:val="single" w:sz="4" w:space="0" w:color="auto"/>
            </w:tcBorders>
            <w:shd w:val="clear" w:color="auto" w:fill="auto"/>
            <w:vAlign w:val="bottom"/>
          </w:tcPr>
          <w:p w14:paraId="21DBFFBA" w14:textId="77777777" w:rsidR="00FE63F5" w:rsidRDefault="00FE63F5" w:rsidP="00CD2FDC">
            <w:pPr>
              <w:pStyle w:val="a7"/>
              <w:numPr>
                <w:ilvl w:val="0"/>
                <w:numId w:val="501"/>
              </w:numPr>
              <w:tabs>
                <w:tab w:val="left" w:pos="120"/>
              </w:tabs>
            </w:pPr>
            <w:r>
              <w:t>схемы построек и «алгоритмы» их выполнения</w:t>
            </w:r>
          </w:p>
          <w:p w14:paraId="21258EF9" w14:textId="77777777" w:rsidR="00FE63F5" w:rsidRDefault="00FE63F5" w:rsidP="00FE63F5">
            <w:pPr>
              <w:pStyle w:val="a7"/>
              <w:jc w:val="both"/>
            </w:pPr>
            <w:r>
              <w:rPr>
                <w:b/>
                <w:bCs/>
              </w:rPr>
              <w:t>Музыкальная деятельность</w:t>
            </w:r>
          </w:p>
          <w:p w14:paraId="38EAA76C" w14:textId="77777777" w:rsidR="00FE63F5" w:rsidRDefault="00FE63F5" w:rsidP="00CD2FDC">
            <w:pPr>
              <w:pStyle w:val="a7"/>
              <w:numPr>
                <w:ilvl w:val="0"/>
                <w:numId w:val="501"/>
              </w:numPr>
              <w:tabs>
                <w:tab w:val="left" w:pos="120"/>
              </w:tabs>
              <w:jc w:val="both"/>
            </w:pPr>
            <w:r>
              <w:t>детские музыкальные инструменты (бубен, металлофон, электронное пианино, барабан, колокольчики и т.д.),</w:t>
            </w:r>
          </w:p>
          <w:p w14:paraId="1D25A038" w14:textId="77777777" w:rsidR="00FE63F5" w:rsidRDefault="00FE63F5" w:rsidP="00CD2FDC">
            <w:pPr>
              <w:pStyle w:val="a7"/>
              <w:numPr>
                <w:ilvl w:val="0"/>
                <w:numId w:val="501"/>
              </w:numPr>
              <w:tabs>
                <w:tab w:val="left" w:pos="120"/>
              </w:tabs>
              <w:jc w:val="both"/>
            </w:pPr>
            <w:r>
              <w:t>детские шумовые инструменты (шуршалки, шумелки),</w:t>
            </w:r>
          </w:p>
          <w:p w14:paraId="478050D8" w14:textId="77777777" w:rsidR="00FE63F5" w:rsidRDefault="00FE63F5" w:rsidP="00CD2FDC">
            <w:pPr>
              <w:pStyle w:val="a7"/>
              <w:numPr>
                <w:ilvl w:val="0"/>
                <w:numId w:val="501"/>
              </w:numPr>
              <w:tabs>
                <w:tab w:val="left" w:pos="120"/>
              </w:tabs>
              <w:jc w:val="both"/>
            </w:pPr>
            <w:r>
              <w:t>неозвученные инструменты (клавиатура пианино, гармошка, балалайка),</w:t>
            </w:r>
          </w:p>
          <w:p w14:paraId="20AA59C5" w14:textId="77777777" w:rsidR="00FE63F5" w:rsidRDefault="00FE63F5" w:rsidP="00FE63F5">
            <w:pPr>
              <w:pStyle w:val="a7"/>
              <w:jc w:val="both"/>
            </w:pPr>
            <w:r>
              <w:t>- музыкально - дидактические игры: на развитие звуковысотного слуха («Музыкальное ло</w:t>
            </w:r>
            <w:r>
              <w:softHyphen/>
              <w:t>то», «Ступеньки», «Где мои детки?», «Мама и детки»), развитие ритмического слуха («Определи по ритму», «Ритмические полоски», «Учись танцевать», «Ищи») развитие темб</w:t>
            </w:r>
            <w:r>
              <w:softHyphen/>
              <w:t>рового и динамического слуха («На чем играю?», «Музыкальные загадки», «Музыкальный домик»), развитие диатонического слуха («Громко - тихо запоем», «Звенящие колокольчи</w:t>
            </w:r>
            <w:r>
              <w:softHyphen/>
              <w:t>ки»), развитие восприятия музыки и музыкальной памяти («Будь внимательным», «Бурати</w:t>
            </w:r>
            <w:r>
              <w:softHyphen/>
              <w:t>но», «Музыкальный магазин», «Времена года», «Наши песни»),</w:t>
            </w:r>
          </w:p>
          <w:p w14:paraId="4242923D" w14:textId="77777777" w:rsidR="00FE63F5" w:rsidRDefault="00FE63F5" w:rsidP="00CD2FDC">
            <w:pPr>
              <w:pStyle w:val="a7"/>
              <w:numPr>
                <w:ilvl w:val="0"/>
                <w:numId w:val="501"/>
              </w:numPr>
              <w:tabs>
                <w:tab w:val="left" w:pos="120"/>
              </w:tabs>
              <w:jc w:val="both"/>
            </w:pPr>
            <w:r>
              <w:t>портреты композиторов,</w:t>
            </w:r>
          </w:p>
          <w:p w14:paraId="0EF1066E" w14:textId="77777777" w:rsidR="00FE63F5" w:rsidRDefault="00FE63F5" w:rsidP="00CD2FDC">
            <w:pPr>
              <w:pStyle w:val="a7"/>
              <w:numPr>
                <w:ilvl w:val="0"/>
                <w:numId w:val="501"/>
              </w:numPr>
              <w:tabs>
                <w:tab w:val="left" w:pos="120"/>
              </w:tabs>
              <w:jc w:val="both"/>
            </w:pPr>
            <w:r>
              <w:t>альбомы с иллюстрациями: «Симфонический оркестр», «Народные инструменты», «Танцы народов мира»,</w:t>
            </w:r>
          </w:p>
          <w:p w14:paraId="4F905C63" w14:textId="77777777" w:rsidR="00FE63F5" w:rsidRDefault="00FE63F5" w:rsidP="00CD2FDC">
            <w:pPr>
              <w:pStyle w:val="a7"/>
              <w:numPr>
                <w:ilvl w:val="0"/>
                <w:numId w:val="501"/>
              </w:numPr>
              <w:tabs>
                <w:tab w:val="left" w:pos="120"/>
              </w:tabs>
              <w:jc w:val="both"/>
            </w:pPr>
            <w:r>
              <w:t>игровые кубики с видами песен, танцев.</w:t>
            </w:r>
          </w:p>
          <w:p w14:paraId="6B671042" w14:textId="77777777" w:rsidR="00CD2FDC" w:rsidRDefault="00CD2FDC" w:rsidP="00CD2FDC">
            <w:pPr>
              <w:pStyle w:val="a7"/>
              <w:tabs>
                <w:tab w:val="left" w:pos="120"/>
              </w:tabs>
              <w:jc w:val="both"/>
            </w:pPr>
            <w:r>
              <w:t>народов мира»,</w:t>
            </w:r>
          </w:p>
          <w:p w14:paraId="6BE7A2CB" w14:textId="77777777" w:rsidR="00CD2FDC" w:rsidRDefault="00CD2FDC" w:rsidP="00CD2FDC">
            <w:pPr>
              <w:pStyle w:val="a7"/>
              <w:numPr>
                <w:ilvl w:val="0"/>
                <w:numId w:val="501"/>
              </w:numPr>
              <w:tabs>
                <w:tab w:val="left" w:pos="120"/>
              </w:tabs>
              <w:jc w:val="both"/>
            </w:pPr>
            <w:r>
              <w:t>игровые кубики с видами песен, танцев.</w:t>
            </w:r>
          </w:p>
          <w:p w14:paraId="305D3876" w14:textId="77777777" w:rsidR="00CD2FDC" w:rsidRDefault="00CD2FDC" w:rsidP="00CD2FDC">
            <w:pPr>
              <w:pStyle w:val="a7"/>
              <w:jc w:val="both"/>
            </w:pPr>
            <w:r>
              <w:rPr>
                <w:b/>
                <w:bCs/>
              </w:rPr>
              <w:t>Театрализованная деятельность, Культурно-досуговая деятельность:</w:t>
            </w:r>
          </w:p>
          <w:p w14:paraId="034BE44F" w14:textId="77777777" w:rsidR="00CD2FDC" w:rsidRDefault="00CD2FDC" w:rsidP="00CD2FDC">
            <w:pPr>
              <w:pStyle w:val="a7"/>
              <w:numPr>
                <w:ilvl w:val="0"/>
                <w:numId w:val="501"/>
              </w:numPr>
              <w:tabs>
                <w:tab w:val="left" w:pos="120"/>
              </w:tabs>
              <w:jc w:val="both"/>
            </w:pPr>
            <w:r>
              <w:t>ширмы,</w:t>
            </w:r>
          </w:p>
          <w:p w14:paraId="11824B39" w14:textId="77777777" w:rsidR="00CD2FDC" w:rsidRDefault="00CD2FDC" w:rsidP="00CD2FDC">
            <w:pPr>
              <w:pStyle w:val="a7"/>
              <w:numPr>
                <w:ilvl w:val="0"/>
                <w:numId w:val="501"/>
              </w:numPr>
              <w:tabs>
                <w:tab w:val="left" w:pos="120"/>
              </w:tabs>
              <w:jc w:val="both"/>
            </w:pPr>
            <w:r>
              <w:t>элементы костюмов, маски,</w:t>
            </w:r>
          </w:p>
          <w:p w14:paraId="4E8C76BE" w14:textId="77777777" w:rsidR="00CD2FDC" w:rsidRDefault="00CD2FDC" w:rsidP="00CD2FDC">
            <w:pPr>
              <w:pStyle w:val="a7"/>
              <w:numPr>
                <w:ilvl w:val="0"/>
                <w:numId w:val="501"/>
              </w:numPr>
              <w:tabs>
                <w:tab w:val="left" w:pos="120"/>
              </w:tabs>
              <w:jc w:val="both"/>
            </w:pPr>
            <w:r>
              <w:t>атрибуты для обыгрывания сказок,</w:t>
            </w:r>
          </w:p>
          <w:p w14:paraId="7DB427DE" w14:textId="77777777" w:rsidR="00CD2FDC" w:rsidRDefault="00CD2FDC" w:rsidP="00CD2FDC">
            <w:pPr>
              <w:pStyle w:val="a7"/>
              <w:numPr>
                <w:ilvl w:val="0"/>
                <w:numId w:val="501"/>
              </w:numPr>
              <w:tabs>
                <w:tab w:val="left" w:pos="120"/>
              </w:tabs>
              <w:jc w:val="both"/>
            </w:pPr>
            <w:r>
              <w:t>афиши, билеты,</w:t>
            </w:r>
          </w:p>
          <w:p w14:paraId="036A6F7B" w14:textId="77777777" w:rsidR="00CD2FDC" w:rsidRDefault="00CD2FDC" w:rsidP="00CD2FDC">
            <w:pPr>
              <w:pStyle w:val="a7"/>
              <w:numPr>
                <w:ilvl w:val="0"/>
                <w:numId w:val="501"/>
              </w:numPr>
              <w:tabs>
                <w:tab w:val="left" w:pos="120"/>
              </w:tabs>
            </w:pPr>
            <w:r>
              <w:t>разные виды театра (плоскостной, перчаточный, пальчиковый, теневой, кукольный),</w:t>
            </w:r>
          </w:p>
          <w:p w14:paraId="254370AA" w14:textId="77777777" w:rsidR="00CD2FDC" w:rsidRDefault="00CD2FDC" w:rsidP="00CD2FDC">
            <w:pPr>
              <w:pStyle w:val="a7"/>
              <w:numPr>
                <w:ilvl w:val="0"/>
                <w:numId w:val="501"/>
              </w:numPr>
              <w:tabs>
                <w:tab w:val="left" w:pos="120"/>
              </w:tabs>
            </w:pPr>
            <w:r>
              <w:t>изобразительный, природный и бросовый материал для самостоятельной художественной деятельности,</w:t>
            </w:r>
          </w:p>
          <w:p w14:paraId="2745FF54" w14:textId="77777777" w:rsidR="00CD2FDC" w:rsidRDefault="00CD2FDC" w:rsidP="00CD2FDC">
            <w:pPr>
              <w:pStyle w:val="a7"/>
            </w:pPr>
            <w:r>
              <w:t>- книжки-самоделки,</w:t>
            </w:r>
          </w:p>
          <w:p w14:paraId="4360FDA0" w14:textId="27569F72" w:rsidR="00CD2FDC" w:rsidRDefault="00CD2FDC" w:rsidP="00CD2FDC">
            <w:pPr>
              <w:pStyle w:val="a7"/>
              <w:numPr>
                <w:ilvl w:val="0"/>
                <w:numId w:val="501"/>
              </w:numPr>
              <w:tabs>
                <w:tab w:val="left" w:pos="120"/>
              </w:tabs>
            </w:pPr>
            <w:r>
              <w:t xml:space="preserve"> дидактические игры «Государственные праздники», «Народные традиции», «Праздники народов России».</w:t>
            </w:r>
          </w:p>
          <w:p w14:paraId="79CCB0E4" w14:textId="77777777" w:rsidR="00CD2FDC" w:rsidRDefault="00CD2FDC" w:rsidP="00CD2FDC">
            <w:pPr>
              <w:pStyle w:val="a7"/>
              <w:jc w:val="both"/>
            </w:pPr>
            <w:r>
              <w:rPr>
                <w:b/>
                <w:bCs/>
              </w:rPr>
              <w:t>Приобщение к искусству:</w:t>
            </w:r>
          </w:p>
          <w:p w14:paraId="3CAB1D81" w14:textId="77777777" w:rsidR="00CD2FDC" w:rsidRDefault="00CD2FDC" w:rsidP="00CD2FDC">
            <w:pPr>
              <w:pStyle w:val="a7"/>
              <w:numPr>
                <w:ilvl w:val="0"/>
                <w:numId w:val="501"/>
              </w:numPr>
              <w:tabs>
                <w:tab w:val="left" w:pos="120"/>
              </w:tabs>
              <w:jc w:val="both"/>
            </w:pPr>
            <w:r>
              <w:t>предметы декоративно - прикладного искусства,</w:t>
            </w:r>
          </w:p>
          <w:p w14:paraId="0B97AF50" w14:textId="77777777" w:rsidR="00CD2FDC" w:rsidRDefault="00CD2FDC" w:rsidP="00CD2FDC">
            <w:pPr>
              <w:pStyle w:val="a7"/>
              <w:numPr>
                <w:ilvl w:val="0"/>
                <w:numId w:val="501"/>
              </w:numPr>
              <w:tabs>
                <w:tab w:val="left" w:pos="120"/>
              </w:tabs>
              <w:jc w:val="both"/>
            </w:pPr>
            <w:r>
              <w:t>репродукции известных художников,</w:t>
            </w:r>
          </w:p>
          <w:p w14:paraId="552D548C" w14:textId="77777777" w:rsidR="00CD2FDC" w:rsidRDefault="00CD2FDC" w:rsidP="00CD2FDC">
            <w:pPr>
              <w:pStyle w:val="a7"/>
              <w:numPr>
                <w:ilvl w:val="0"/>
                <w:numId w:val="501"/>
              </w:numPr>
              <w:tabs>
                <w:tab w:val="left" w:pos="120"/>
              </w:tabs>
              <w:jc w:val="both"/>
            </w:pPr>
            <w:r>
              <w:t>учебно-наглядные пособия «Знакомим с пейзажной живописью», «Знакомим с натюрмор</w:t>
            </w:r>
            <w:r>
              <w:softHyphen/>
              <w:t>том», «Знакомим со сказочно-былинной живописью», «Знакомим с жанровой живописью».</w:t>
            </w:r>
          </w:p>
          <w:p w14:paraId="47115973" w14:textId="77777777" w:rsidR="00CD2FDC" w:rsidRDefault="00CD2FDC" w:rsidP="00CD2FDC">
            <w:pPr>
              <w:pStyle w:val="a7"/>
              <w:jc w:val="both"/>
            </w:pPr>
            <w:r>
              <w:rPr>
                <w:b/>
                <w:bCs/>
              </w:rPr>
              <w:t>Изобразительная деятельность (рисование, лепка, аппликация):</w:t>
            </w:r>
          </w:p>
          <w:p w14:paraId="7FA15B67" w14:textId="77777777" w:rsidR="00CD2FDC" w:rsidRDefault="00CD2FDC" w:rsidP="00CD2FDC">
            <w:pPr>
              <w:pStyle w:val="a7"/>
              <w:numPr>
                <w:ilvl w:val="0"/>
                <w:numId w:val="501"/>
              </w:numPr>
              <w:tabs>
                <w:tab w:val="left" w:pos="120"/>
              </w:tabs>
              <w:jc w:val="both"/>
            </w:pPr>
            <w:r>
              <w:t>цветные восковые мелки (12 цветов),</w:t>
            </w:r>
          </w:p>
          <w:p w14:paraId="6C3C7B52" w14:textId="77777777" w:rsidR="00CD2FDC" w:rsidRDefault="00CD2FDC" w:rsidP="00CD2FDC">
            <w:pPr>
              <w:pStyle w:val="a7"/>
              <w:numPr>
                <w:ilvl w:val="0"/>
                <w:numId w:val="501"/>
              </w:numPr>
              <w:tabs>
                <w:tab w:val="left" w:pos="120"/>
              </w:tabs>
              <w:jc w:val="both"/>
            </w:pPr>
            <w:r>
              <w:t>гуашь (12 цветов),</w:t>
            </w:r>
          </w:p>
          <w:p w14:paraId="6753F132" w14:textId="77777777" w:rsidR="00CD2FDC" w:rsidRDefault="00CD2FDC" w:rsidP="00CD2FDC">
            <w:pPr>
              <w:pStyle w:val="a7"/>
              <w:numPr>
                <w:ilvl w:val="0"/>
                <w:numId w:val="501"/>
              </w:numPr>
              <w:tabs>
                <w:tab w:val="left" w:pos="120"/>
              </w:tabs>
              <w:jc w:val="both"/>
            </w:pPr>
            <w:r>
              <w:t>акварельные краски (12 цветов),</w:t>
            </w:r>
          </w:p>
          <w:p w14:paraId="1A590779" w14:textId="77777777" w:rsidR="00CD2FDC" w:rsidRDefault="00CD2FDC" w:rsidP="00CD2FDC">
            <w:pPr>
              <w:pStyle w:val="a7"/>
              <w:numPr>
                <w:ilvl w:val="0"/>
                <w:numId w:val="501"/>
              </w:numPr>
              <w:tabs>
                <w:tab w:val="left" w:pos="120"/>
              </w:tabs>
              <w:jc w:val="both"/>
            </w:pPr>
            <w:r>
              <w:t>цветные карандаши (24 цвета),</w:t>
            </w:r>
          </w:p>
          <w:p w14:paraId="64806D8B" w14:textId="77777777" w:rsidR="00CD2FDC" w:rsidRDefault="00CD2FDC" w:rsidP="00CD2FDC">
            <w:pPr>
              <w:pStyle w:val="a7"/>
              <w:numPr>
                <w:ilvl w:val="0"/>
                <w:numId w:val="501"/>
              </w:numPr>
              <w:tabs>
                <w:tab w:val="left" w:pos="120"/>
              </w:tabs>
              <w:jc w:val="both"/>
            </w:pPr>
            <w:r>
              <w:t>графитные карандаши,</w:t>
            </w:r>
          </w:p>
          <w:p w14:paraId="2DF75D5E" w14:textId="77777777" w:rsidR="00CD2FDC" w:rsidRDefault="00CD2FDC" w:rsidP="00CD2FDC">
            <w:pPr>
              <w:pStyle w:val="a7"/>
              <w:numPr>
                <w:ilvl w:val="0"/>
                <w:numId w:val="501"/>
              </w:numPr>
              <w:tabs>
                <w:tab w:val="left" w:pos="120"/>
              </w:tabs>
              <w:jc w:val="both"/>
            </w:pPr>
            <w:r>
              <w:t>фломастеры (12 цветов),</w:t>
            </w:r>
          </w:p>
          <w:p w14:paraId="05C599E5" w14:textId="77777777" w:rsidR="00CD2FDC" w:rsidRDefault="00CD2FDC" w:rsidP="00CD2FDC">
            <w:pPr>
              <w:pStyle w:val="a7"/>
              <w:numPr>
                <w:ilvl w:val="0"/>
                <w:numId w:val="501"/>
              </w:numPr>
              <w:tabs>
                <w:tab w:val="left" w:pos="120"/>
              </w:tabs>
              <w:jc w:val="both"/>
            </w:pPr>
            <w:r>
              <w:t>набор шариковых ручек,</w:t>
            </w:r>
          </w:p>
          <w:p w14:paraId="08ADA942" w14:textId="77777777" w:rsidR="00CD2FDC" w:rsidRDefault="00CD2FDC" w:rsidP="00CD2FDC">
            <w:pPr>
              <w:pStyle w:val="a7"/>
              <w:numPr>
                <w:ilvl w:val="0"/>
                <w:numId w:val="501"/>
              </w:numPr>
              <w:tabs>
                <w:tab w:val="left" w:pos="120"/>
              </w:tabs>
              <w:jc w:val="both"/>
            </w:pPr>
            <w:r>
              <w:t>пластилин (12 цветов),</w:t>
            </w:r>
          </w:p>
          <w:p w14:paraId="0942EBE6" w14:textId="77777777" w:rsidR="00CD2FDC" w:rsidRDefault="00CD2FDC" w:rsidP="00CD2FDC">
            <w:pPr>
              <w:pStyle w:val="a7"/>
              <w:numPr>
                <w:ilvl w:val="0"/>
                <w:numId w:val="501"/>
              </w:numPr>
              <w:tabs>
                <w:tab w:val="left" w:pos="120"/>
              </w:tabs>
              <w:jc w:val="both"/>
            </w:pPr>
            <w:r>
              <w:t>палитры,</w:t>
            </w:r>
          </w:p>
          <w:p w14:paraId="67607C64" w14:textId="77777777" w:rsidR="00CD2FDC" w:rsidRDefault="00CD2FDC" w:rsidP="00CD2FDC">
            <w:pPr>
              <w:pStyle w:val="a7"/>
              <w:numPr>
                <w:ilvl w:val="0"/>
                <w:numId w:val="501"/>
              </w:numPr>
              <w:tabs>
                <w:tab w:val="left" w:pos="120"/>
              </w:tabs>
              <w:jc w:val="both"/>
            </w:pPr>
            <w:r>
              <w:t>бумага разной плотности, цвета и размера, картон,</w:t>
            </w:r>
          </w:p>
          <w:p w14:paraId="7B90FE1D" w14:textId="77777777" w:rsidR="00CD2FDC" w:rsidRDefault="00CD2FDC" w:rsidP="00CD2FDC">
            <w:pPr>
              <w:pStyle w:val="a7"/>
              <w:numPr>
                <w:ilvl w:val="0"/>
                <w:numId w:val="501"/>
              </w:numPr>
              <w:tabs>
                <w:tab w:val="left" w:pos="120"/>
              </w:tabs>
              <w:jc w:val="both"/>
            </w:pPr>
            <w:r>
              <w:t>кисти, палочки, стеки, ножницы с тупыми концами,</w:t>
            </w:r>
          </w:p>
          <w:p w14:paraId="04718D0F" w14:textId="77777777" w:rsidR="00CD2FDC" w:rsidRDefault="00CD2FDC" w:rsidP="00CD2FDC">
            <w:pPr>
              <w:pStyle w:val="a7"/>
              <w:numPr>
                <w:ilvl w:val="0"/>
                <w:numId w:val="501"/>
              </w:numPr>
              <w:tabs>
                <w:tab w:val="left" w:pos="120"/>
              </w:tabs>
              <w:jc w:val="both"/>
            </w:pPr>
            <w:r>
              <w:t>доски для пластилина,</w:t>
            </w:r>
          </w:p>
          <w:p w14:paraId="133D28EE" w14:textId="77777777" w:rsidR="00CD2FDC" w:rsidRDefault="00CD2FDC" w:rsidP="00CD2FDC">
            <w:pPr>
              <w:pStyle w:val="a7"/>
              <w:numPr>
                <w:ilvl w:val="0"/>
                <w:numId w:val="501"/>
              </w:numPr>
              <w:tabs>
                <w:tab w:val="left" w:pos="120"/>
              </w:tabs>
              <w:jc w:val="both"/>
            </w:pPr>
            <w:r>
              <w:t>поролон, штампы, печатки, трафареты,</w:t>
            </w:r>
          </w:p>
          <w:p w14:paraId="2C57F9F2" w14:textId="77777777" w:rsidR="00CD2FDC" w:rsidRDefault="00CD2FDC" w:rsidP="00CD2FDC">
            <w:pPr>
              <w:pStyle w:val="a7"/>
              <w:numPr>
                <w:ilvl w:val="0"/>
                <w:numId w:val="501"/>
              </w:numPr>
              <w:tabs>
                <w:tab w:val="left" w:pos="120"/>
              </w:tabs>
              <w:jc w:val="both"/>
            </w:pPr>
            <w:r>
              <w:t>баночки для воды,</w:t>
            </w:r>
          </w:p>
          <w:p w14:paraId="461C7754" w14:textId="77777777" w:rsidR="00CD2FDC" w:rsidRDefault="00CD2FDC" w:rsidP="00CD2FDC">
            <w:pPr>
              <w:pStyle w:val="a7"/>
              <w:numPr>
                <w:ilvl w:val="0"/>
                <w:numId w:val="501"/>
              </w:numPr>
              <w:tabs>
                <w:tab w:val="left" w:pos="120"/>
              </w:tabs>
              <w:jc w:val="both"/>
            </w:pPr>
            <w:r>
              <w:t>природный материал (шишки, желуди, береста, мох) и бросовый (фантики, обрезки ткани, бумаги разной фактуры, коробки, нитки, тесьма),</w:t>
            </w:r>
          </w:p>
          <w:p w14:paraId="4D1AB71E" w14:textId="77777777" w:rsidR="00CD2FDC" w:rsidRDefault="00CD2FDC" w:rsidP="00CD2FDC">
            <w:pPr>
              <w:pStyle w:val="a7"/>
              <w:numPr>
                <w:ilvl w:val="0"/>
                <w:numId w:val="501"/>
              </w:numPr>
              <w:tabs>
                <w:tab w:val="left" w:pos="120"/>
              </w:tabs>
              <w:jc w:val="both"/>
            </w:pPr>
            <w:r>
              <w:t>схемы последовательности действий по рисованию, лепке, аппликации,</w:t>
            </w:r>
          </w:p>
          <w:p w14:paraId="14EFDF6E" w14:textId="77777777" w:rsidR="00CD2FDC" w:rsidRDefault="00CD2FDC" w:rsidP="00CD2FDC">
            <w:pPr>
              <w:pStyle w:val="a7"/>
              <w:numPr>
                <w:ilvl w:val="0"/>
                <w:numId w:val="501"/>
              </w:numPr>
              <w:tabs>
                <w:tab w:val="left" w:pos="120"/>
              </w:tabs>
              <w:jc w:val="both"/>
            </w:pPr>
            <w:r>
              <w:t>памятки «Смешиваем цвета», «Штриховка»,</w:t>
            </w:r>
          </w:p>
          <w:p w14:paraId="515B3728" w14:textId="45F36333" w:rsidR="00CD2FDC" w:rsidRDefault="00CD2FDC" w:rsidP="00CD2FDC">
            <w:pPr>
              <w:pStyle w:val="a7"/>
              <w:numPr>
                <w:ilvl w:val="0"/>
                <w:numId w:val="501"/>
              </w:numPr>
              <w:tabs>
                <w:tab w:val="left" w:pos="120"/>
              </w:tabs>
              <w:jc w:val="both"/>
            </w:pPr>
            <w:r>
              <w:t xml:space="preserve">альбомы «Филимоновская игрушка», «Дымковская игрушка», «Городецкая роспись», </w:t>
            </w:r>
          </w:p>
          <w:p w14:paraId="2A7F55A4" w14:textId="166AFF97" w:rsidR="00FE63F5" w:rsidRDefault="00FE63F5" w:rsidP="00CD2FDC">
            <w:pPr>
              <w:pStyle w:val="a7"/>
              <w:tabs>
                <w:tab w:val="left" w:pos="120"/>
              </w:tabs>
            </w:pPr>
          </w:p>
        </w:tc>
      </w:tr>
      <w:tr w:rsidR="00B569FF" w14:paraId="0CA4E856" w14:textId="77777777" w:rsidTr="003617FB">
        <w:trPr>
          <w:trHeight w:hRule="exact" w:val="11489"/>
          <w:jc w:val="center"/>
        </w:trPr>
        <w:tc>
          <w:tcPr>
            <w:tcW w:w="1392" w:type="dxa"/>
            <w:tcBorders>
              <w:top w:val="single" w:sz="4" w:space="0" w:color="auto"/>
              <w:left w:val="single" w:sz="4" w:space="0" w:color="auto"/>
              <w:bottom w:val="single" w:sz="4" w:space="0" w:color="auto"/>
            </w:tcBorders>
            <w:shd w:val="clear" w:color="auto" w:fill="auto"/>
          </w:tcPr>
          <w:p w14:paraId="5F3257A9" w14:textId="77777777" w:rsidR="00B569FF" w:rsidRDefault="00B62961">
            <w:r>
              <w:br w:type="page"/>
            </w:r>
          </w:p>
          <w:p w14:paraId="75382DE5" w14:textId="77777777" w:rsidR="00FE63F5" w:rsidRDefault="00FE63F5"/>
          <w:p w14:paraId="16E033DB" w14:textId="77777777" w:rsidR="00FE63F5" w:rsidRDefault="00FE63F5"/>
          <w:p w14:paraId="45242585" w14:textId="77777777" w:rsidR="00FE63F5" w:rsidRDefault="00FE63F5"/>
          <w:p w14:paraId="6640F201" w14:textId="77777777" w:rsidR="00FE63F5" w:rsidRDefault="00FE63F5"/>
          <w:p w14:paraId="2A0A954F" w14:textId="77777777" w:rsidR="00FE63F5" w:rsidRDefault="00FE63F5"/>
          <w:p w14:paraId="18EE5F4D" w14:textId="77777777" w:rsidR="00FE63F5" w:rsidRDefault="00FE63F5"/>
          <w:p w14:paraId="7E4B362B" w14:textId="77777777" w:rsidR="00FE63F5" w:rsidRDefault="00FE63F5"/>
          <w:p w14:paraId="4BEE3A6B" w14:textId="77777777" w:rsidR="00FE63F5" w:rsidRDefault="00FE63F5"/>
          <w:p w14:paraId="04BC0886" w14:textId="77777777" w:rsidR="00FE63F5" w:rsidRDefault="00FE63F5"/>
          <w:p w14:paraId="551BE15E" w14:textId="77777777" w:rsidR="00FE63F5" w:rsidRDefault="00FE63F5"/>
          <w:p w14:paraId="3A341A8F" w14:textId="77777777" w:rsidR="00FE63F5" w:rsidRDefault="00FE63F5"/>
          <w:p w14:paraId="54493A91" w14:textId="77777777" w:rsidR="005700A9" w:rsidRDefault="005700A9">
            <w:pPr>
              <w:rPr>
                <w:rFonts w:ascii="Times New Roman" w:hAnsi="Times New Roman" w:cs="Times New Roman"/>
                <w:sz w:val="22"/>
                <w:szCs w:val="22"/>
              </w:rPr>
            </w:pPr>
          </w:p>
          <w:p w14:paraId="1F518117" w14:textId="77777777" w:rsidR="005700A9" w:rsidRDefault="005700A9">
            <w:pPr>
              <w:rPr>
                <w:rFonts w:ascii="Times New Roman" w:hAnsi="Times New Roman" w:cs="Times New Roman"/>
                <w:sz w:val="22"/>
                <w:szCs w:val="22"/>
              </w:rPr>
            </w:pPr>
          </w:p>
          <w:p w14:paraId="30FBB677" w14:textId="63795929" w:rsidR="00FE63F5" w:rsidRPr="00FE63F5" w:rsidRDefault="00FE63F5">
            <w:pPr>
              <w:rPr>
                <w:rFonts w:ascii="Times New Roman" w:hAnsi="Times New Roman" w:cs="Times New Roman"/>
                <w:sz w:val="22"/>
                <w:szCs w:val="22"/>
              </w:rPr>
            </w:pPr>
          </w:p>
        </w:tc>
        <w:tc>
          <w:tcPr>
            <w:tcW w:w="91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BA285EE" w14:textId="47CECC1D" w:rsidR="00FE63F5" w:rsidRDefault="00FE63F5" w:rsidP="005700A9">
            <w:pPr>
              <w:pStyle w:val="a7"/>
              <w:tabs>
                <w:tab w:val="left" w:pos="120"/>
              </w:tabs>
              <w:jc w:val="both"/>
            </w:pPr>
            <w:r>
              <w:t xml:space="preserve"> «Хохломская роспись», «Гжель»,</w:t>
            </w:r>
          </w:p>
          <w:p w14:paraId="54F8F239" w14:textId="77777777" w:rsidR="00FE63F5" w:rsidRDefault="00FE63F5" w:rsidP="00FE63F5">
            <w:pPr>
              <w:pStyle w:val="a7"/>
              <w:numPr>
                <w:ilvl w:val="0"/>
                <w:numId w:val="502"/>
              </w:numPr>
              <w:tabs>
                <w:tab w:val="left" w:pos="120"/>
              </w:tabs>
              <w:jc w:val="both"/>
            </w:pPr>
            <w:r>
              <w:t>картины и репродукции известных художников,</w:t>
            </w:r>
          </w:p>
          <w:p w14:paraId="6D714ACC" w14:textId="77777777" w:rsidR="00FE63F5" w:rsidRDefault="00FE63F5" w:rsidP="00FE63F5">
            <w:pPr>
              <w:pStyle w:val="a7"/>
              <w:numPr>
                <w:ilvl w:val="0"/>
                <w:numId w:val="502"/>
              </w:numPr>
              <w:tabs>
                <w:tab w:val="left" w:pos="120"/>
              </w:tabs>
              <w:jc w:val="both"/>
            </w:pPr>
            <w:r>
              <w:t>интерактивные игры («Учимся рисовать»).</w:t>
            </w:r>
          </w:p>
          <w:p w14:paraId="76E27864" w14:textId="77777777" w:rsidR="00FE63F5" w:rsidRDefault="00FE63F5" w:rsidP="00FE63F5">
            <w:pPr>
              <w:pStyle w:val="a7"/>
              <w:jc w:val="both"/>
            </w:pPr>
            <w:r>
              <w:rPr>
                <w:b/>
                <w:bCs/>
              </w:rPr>
              <w:t>Конструктивная деятельность:</w:t>
            </w:r>
          </w:p>
          <w:p w14:paraId="69317E80" w14:textId="77777777" w:rsidR="00FE63F5" w:rsidRDefault="00FE63F5" w:rsidP="00FE63F5">
            <w:pPr>
              <w:pStyle w:val="a7"/>
              <w:numPr>
                <w:ilvl w:val="0"/>
                <w:numId w:val="502"/>
              </w:numPr>
              <w:tabs>
                <w:tab w:val="left" w:pos="120"/>
              </w:tabs>
              <w:jc w:val="both"/>
            </w:pPr>
            <w:r>
              <w:t>мозаика, схемы выкладывания узоров из неё,</w:t>
            </w:r>
          </w:p>
          <w:p w14:paraId="2ACEDD2D" w14:textId="77777777" w:rsidR="00FE63F5" w:rsidRDefault="00FE63F5" w:rsidP="00FE63F5">
            <w:pPr>
              <w:pStyle w:val="a7"/>
              <w:numPr>
                <w:ilvl w:val="0"/>
                <w:numId w:val="502"/>
              </w:numPr>
              <w:tabs>
                <w:tab w:val="left" w:pos="120"/>
              </w:tabs>
              <w:jc w:val="both"/>
            </w:pPr>
            <w:r>
              <w:t>конструкторы типа «Лего» с деталями разного размера,</w:t>
            </w:r>
          </w:p>
          <w:p w14:paraId="5D07D7AB" w14:textId="77777777" w:rsidR="00FE63F5" w:rsidRDefault="00FE63F5" w:rsidP="00FE63F5">
            <w:pPr>
              <w:pStyle w:val="a7"/>
              <w:numPr>
                <w:ilvl w:val="0"/>
                <w:numId w:val="502"/>
              </w:numPr>
              <w:tabs>
                <w:tab w:val="left" w:pos="120"/>
              </w:tabs>
              <w:jc w:val="both"/>
            </w:pPr>
            <w:r>
              <w:t>схемы выполнения построек,</w:t>
            </w:r>
          </w:p>
          <w:p w14:paraId="10E9B089" w14:textId="77777777" w:rsidR="00FE63F5" w:rsidRDefault="00FE63F5" w:rsidP="00FE63F5">
            <w:pPr>
              <w:pStyle w:val="a7"/>
              <w:numPr>
                <w:ilvl w:val="0"/>
                <w:numId w:val="502"/>
              </w:numPr>
              <w:tabs>
                <w:tab w:val="left" w:pos="120"/>
              </w:tabs>
              <w:jc w:val="both"/>
            </w:pPr>
            <w:r>
              <w:t>конструктор мягкий,</w:t>
            </w:r>
          </w:p>
          <w:p w14:paraId="70264372" w14:textId="77777777" w:rsidR="00FE63F5" w:rsidRDefault="00FE63F5" w:rsidP="00FE63F5">
            <w:pPr>
              <w:pStyle w:val="a7"/>
              <w:numPr>
                <w:ilvl w:val="0"/>
                <w:numId w:val="502"/>
              </w:numPr>
              <w:tabs>
                <w:tab w:val="left" w:pos="120"/>
              </w:tabs>
              <w:jc w:val="both"/>
            </w:pPr>
            <w:r>
              <w:t>плоскостной конструктор,</w:t>
            </w:r>
          </w:p>
          <w:p w14:paraId="06F657CA" w14:textId="77777777" w:rsidR="00FE63F5" w:rsidRDefault="00FE63F5" w:rsidP="00FE63F5">
            <w:pPr>
              <w:pStyle w:val="a7"/>
              <w:numPr>
                <w:ilvl w:val="0"/>
                <w:numId w:val="502"/>
              </w:numPr>
              <w:tabs>
                <w:tab w:val="left" w:pos="120"/>
              </w:tabs>
              <w:jc w:val="both"/>
            </w:pPr>
            <w:r>
              <w:t>строительные наборы деревянные,</w:t>
            </w:r>
          </w:p>
          <w:p w14:paraId="33929F19" w14:textId="77777777" w:rsidR="00FE63F5" w:rsidRDefault="00FE63F5" w:rsidP="00FE63F5">
            <w:pPr>
              <w:pStyle w:val="a7"/>
              <w:numPr>
                <w:ilvl w:val="0"/>
                <w:numId w:val="502"/>
              </w:numPr>
              <w:tabs>
                <w:tab w:val="left" w:pos="120"/>
              </w:tabs>
              <w:jc w:val="both"/>
            </w:pPr>
            <w:r>
              <w:t>конструктор-трансформер (набор модулей),</w:t>
            </w:r>
          </w:p>
          <w:p w14:paraId="1AEE5D33" w14:textId="77777777" w:rsidR="00FE63F5" w:rsidRDefault="00FE63F5" w:rsidP="00FE63F5">
            <w:pPr>
              <w:pStyle w:val="a7"/>
              <w:numPr>
                <w:ilvl w:val="0"/>
                <w:numId w:val="502"/>
              </w:numPr>
              <w:tabs>
                <w:tab w:val="left" w:pos="120"/>
              </w:tabs>
              <w:jc w:val="both"/>
            </w:pPr>
            <w:r>
              <w:t>головоломки, пазлы,</w:t>
            </w:r>
          </w:p>
          <w:p w14:paraId="457A1C35" w14:textId="77777777" w:rsidR="00FE63F5" w:rsidRDefault="00FE63F5" w:rsidP="00FE63F5">
            <w:pPr>
              <w:pStyle w:val="a7"/>
              <w:numPr>
                <w:ilvl w:val="0"/>
                <w:numId w:val="502"/>
              </w:numPr>
              <w:tabs>
                <w:tab w:val="left" w:pos="120"/>
              </w:tabs>
              <w:jc w:val="both"/>
            </w:pPr>
            <w:r>
              <w:t>сборные игрушки и схемы их сборки,</w:t>
            </w:r>
          </w:p>
          <w:p w14:paraId="7898FD4F" w14:textId="77777777" w:rsidR="00FE63F5" w:rsidRDefault="00FE63F5" w:rsidP="00FE63F5">
            <w:pPr>
              <w:pStyle w:val="a7"/>
              <w:numPr>
                <w:ilvl w:val="0"/>
                <w:numId w:val="502"/>
              </w:numPr>
              <w:tabs>
                <w:tab w:val="left" w:pos="120"/>
              </w:tabs>
              <w:jc w:val="both"/>
            </w:pPr>
            <w:r>
              <w:t>кубики с картинками,</w:t>
            </w:r>
          </w:p>
          <w:p w14:paraId="203ABAA9" w14:textId="77777777" w:rsidR="00FE63F5" w:rsidRDefault="00FE63F5" w:rsidP="00FE63F5">
            <w:pPr>
              <w:pStyle w:val="a7"/>
              <w:numPr>
                <w:ilvl w:val="0"/>
                <w:numId w:val="502"/>
              </w:numPr>
              <w:tabs>
                <w:tab w:val="left" w:pos="120"/>
              </w:tabs>
              <w:jc w:val="both"/>
            </w:pPr>
            <w:r>
              <w:t>разрезные картинки,</w:t>
            </w:r>
          </w:p>
          <w:p w14:paraId="08179BB9" w14:textId="77777777" w:rsidR="00FE63F5" w:rsidRDefault="00FE63F5" w:rsidP="00FE63F5">
            <w:pPr>
              <w:pStyle w:val="a7"/>
              <w:numPr>
                <w:ilvl w:val="0"/>
                <w:numId w:val="502"/>
              </w:numPr>
              <w:tabs>
                <w:tab w:val="left" w:pos="120"/>
              </w:tabs>
              <w:jc w:val="both"/>
            </w:pPr>
            <w:r>
              <w:t>игрушки для обыгрывания построек,</w:t>
            </w:r>
          </w:p>
          <w:p w14:paraId="42F588CE" w14:textId="2B031EEB" w:rsidR="003617FB" w:rsidRDefault="00FE63F5" w:rsidP="003617FB">
            <w:pPr>
              <w:pStyle w:val="a7"/>
              <w:jc w:val="both"/>
            </w:pPr>
            <w:r>
              <w:t>схемы построек и «алгоритмы» их выполнения.</w:t>
            </w:r>
            <w:r w:rsidR="003617FB">
              <w:rPr>
                <w:b/>
                <w:bCs/>
              </w:rPr>
              <w:t xml:space="preserve"> Музыкальная деятельность:</w:t>
            </w:r>
          </w:p>
          <w:p w14:paraId="608E18BB" w14:textId="77777777" w:rsidR="003617FB" w:rsidRDefault="003617FB" w:rsidP="003617FB">
            <w:pPr>
              <w:pStyle w:val="a7"/>
              <w:numPr>
                <w:ilvl w:val="0"/>
                <w:numId w:val="503"/>
              </w:numPr>
              <w:tabs>
                <w:tab w:val="left" w:pos="120"/>
              </w:tabs>
              <w:jc w:val="both"/>
            </w:pPr>
            <w:r>
              <w:t>детские музыкальные инструменты (бубен, металлофон, электронное пианино, барабан, колокольчики и т.д.),</w:t>
            </w:r>
          </w:p>
          <w:p w14:paraId="4657AC3A" w14:textId="77777777" w:rsidR="003617FB" w:rsidRDefault="003617FB" w:rsidP="003617FB">
            <w:pPr>
              <w:pStyle w:val="a7"/>
              <w:numPr>
                <w:ilvl w:val="0"/>
                <w:numId w:val="503"/>
              </w:numPr>
              <w:tabs>
                <w:tab w:val="left" w:pos="120"/>
              </w:tabs>
            </w:pPr>
            <w:r>
              <w:t>детские шумовые инструменты (шуршалки, шумелки),</w:t>
            </w:r>
          </w:p>
          <w:p w14:paraId="2C77154C" w14:textId="77777777" w:rsidR="003617FB" w:rsidRDefault="003617FB" w:rsidP="003617FB">
            <w:pPr>
              <w:pStyle w:val="a7"/>
              <w:numPr>
                <w:ilvl w:val="0"/>
                <w:numId w:val="503"/>
              </w:numPr>
              <w:tabs>
                <w:tab w:val="left" w:pos="120"/>
              </w:tabs>
            </w:pPr>
            <w:r>
              <w:t>неозвученные инструменты (клавиатура пианино, гармошка, балалайка),</w:t>
            </w:r>
          </w:p>
          <w:p w14:paraId="6F78D17C" w14:textId="77777777" w:rsidR="003617FB" w:rsidRDefault="003617FB" w:rsidP="003617FB">
            <w:pPr>
              <w:pStyle w:val="a7"/>
              <w:numPr>
                <w:ilvl w:val="0"/>
                <w:numId w:val="503"/>
              </w:numPr>
              <w:tabs>
                <w:tab w:val="left" w:pos="120"/>
              </w:tabs>
              <w:jc w:val="both"/>
            </w:pPr>
            <w:r>
              <w:t>музыкально - дидактические игры: на развитие звуковысотного слуха («Три поросенка», «Подумай, отгадай!», «Звуки разные бывают», «Веселые Петрушки»), развитие чувства рит</w:t>
            </w:r>
            <w:r>
              <w:softHyphen/>
              <w:t>ма («Прогулка в парк», «Выполни задание», «Определи по ритму»), развитие тембрового слуха («Угадай, на чем играю?», «Рассказ музыкального инструмента», «Музыкальный до</w:t>
            </w:r>
            <w:r>
              <w:softHyphen/>
              <w:t>мик»), развитие диатонического слуха («Громко - тихо запоем», «Звенящие колокольчики»), развитие восприятия музыки («На лугу», «Песня - танец - марш», «Времена года», «Наши любимые произведения»), развитие музыкальной памяти («Назови композитора», «Угадай песню», «Повтори мелодию», «Узнай произведение»),</w:t>
            </w:r>
          </w:p>
          <w:p w14:paraId="090969D4" w14:textId="77777777" w:rsidR="003617FB" w:rsidRDefault="003617FB" w:rsidP="003617FB">
            <w:pPr>
              <w:pStyle w:val="a7"/>
              <w:numPr>
                <w:ilvl w:val="0"/>
                <w:numId w:val="503"/>
              </w:numPr>
              <w:tabs>
                <w:tab w:val="left" w:pos="120"/>
              </w:tabs>
            </w:pPr>
            <w:r>
              <w:t>портреты композиторов,</w:t>
            </w:r>
          </w:p>
          <w:p w14:paraId="492D8D28" w14:textId="77777777" w:rsidR="003617FB" w:rsidRDefault="003617FB" w:rsidP="003617FB">
            <w:pPr>
              <w:pStyle w:val="a7"/>
              <w:numPr>
                <w:ilvl w:val="0"/>
                <w:numId w:val="503"/>
              </w:numPr>
              <w:tabs>
                <w:tab w:val="left" w:pos="120"/>
              </w:tabs>
            </w:pPr>
            <w:r>
              <w:t>альбомы с иллюстрациями: «Симфонический оркестр», «Народные инструменты», «Танцы народов мира»,</w:t>
            </w:r>
          </w:p>
          <w:p w14:paraId="738D18A3" w14:textId="77777777" w:rsidR="003617FB" w:rsidRDefault="003617FB" w:rsidP="003617FB">
            <w:pPr>
              <w:pStyle w:val="a7"/>
              <w:numPr>
                <w:ilvl w:val="0"/>
                <w:numId w:val="503"/>
              </w:numPr>
              <w:tabs>
                <w:tab w:val="left" w:pos="120"/>
              </w:tabs>
            </w:pPr>
            <w:r>
              <w:t>игровые кубики с видами песен, танцев.</w:t>
            </w:r>
          </w:p>
          <w:p w14:paraId="06F70EA5" w14:textId="77777777" w:rsidR="003617FB" w:rsidRDefault="003617FB" w:rsidP="003617FB">
            <w:pPr>
              <w:pStyle w:val="a7"/>
            </w:pPr>
            <w:r>
              <w:rPr>
                <w:b/>
                <w:bCs/>
              </w:rPr>
              <w:t>Театрализованная деятельность, Культурно-досуговая деятельность:</w:t>
            </w:r>
          </w:p>
          <w:p w14:paraId="4EF972EF" w14:textId="77777777" w:rsidR="003617FB" w:rsidRDefault="003617FB" w:rsidP="003617FB">
            <w:pPr>
              <w:pStyle w:val="a7"/>
              <w:numPr>
                <w:ilvl w:val="0"/>
                <w:numId w:val="503"/>
              </w:numPr>
              <w:tabs>
                <w:tab w:val="left" w:pos="120"/>
              </w:tabs>
            </w:pPr>
            <w:r>
              <w:t>ширмы,</w:t>
            </w:r>
          </w:p>
          <w:p w14:paraId="52BB0DFE" w14:textId="77777777" w:rsidR="003617FB" w:rsidRDefault="003617FB" w:rsidP="003617FB">
            <w:pPr>
              <w:pStyle w:val="a7"/>
              <w:numPr>
                <w:ilvl w:val="0"/>
                <w:numId w:val="503"/>
              </w:numPr>
              <w:tabs>
                <w:tab w:val="left" w:pos="120"/>
              </w:tabs>
            </w:pPr>
            <w:r>
              <w:t>элементы костюмов, маски,</w:t>
            </w:r>
          </w:p>
          <w:p w14:paraId="6D14BAF0" w14:textId="77777777" w:rsidR="003617FB" w:rsidRDefault="003617FB" w:rsidP="003617FB">
            <w:pPr>
              <w:pStyle w:val="a7"/>
              <w:numPr>
                <w:ilvl w:val="0"/>
                <w:numId w:val="503"/>
              </w:numPr>
              <w:tabs>
                <w:tab w:val="left" w:pos="120"/>
              </w:tabs>
            </w:pPr>
            <w:r>
              <w:t>атрибуты для обыгрывания сказок,</w:t>
            </w:r>
          </w:p>
          <w:p w14:paraId="4F547815" w14:textId="77777777" w:rsidR="003617FB" w:rsidRDefault="003617FB" w:rsidP="003617FB">
            <w:pPr>
              <w:pStyle w:val="a7"/>
              <w:numPr>
                <w:ilvl w:val="0"/>
                <w:numId w:val="503"/>
              </w:numPr>
              <w:tabs>
                <w:tab w:val="left" w:pos="120"/>
              </w:tabs>
            </w:pPr>
            <w:r>
              <w:t>афиши, билеты,</w:t>
            </w:r>
          </w:p>
          <w:p w14:paraId="768F90DF" w14:textId="77777777" w:rsidR="003617FB" w:rsidRDefault="003617FB" w:rsidP="003617FB">
            <w:pPr>
              <w:pStyle w:val="a7"/>
              <w:numPr>
                <w:ilvl w:val="0"/>
                <w:numId w:val="503"/>
              </w:numPr>
              <w:tabs>
                <w:tab w:val="left" w:pos="120"/>
              </w:tabs>
            </w:pPr>
            <w:r>
              <w:t>разные виды театра (плоскостной, перчаточный, пальчиковый, теневой, кукольный),</w:t>
            </w:r>
          </w:p>
          <w:p w14:paraId="7CB5B3A5" w14:textId="77777777" w:rsidR="003617FB" w:rsidRDefault="003617FB" w:rsidP="003617FB">
            <w:pPr>
              <w:pStyle w:val="a7"/>
              <w:numPr>
                <w:ilvl w:val="0"/>
                <w:numId w:val="503"/>
              </w:numPr>
              <w:tabs>
                <w:tab w:val="left" w:pos="120"/>
              </w:tabs>
            </w:pPr>
            <w:r>
              <w:t>книжки-самоделки,</w:t>
            </w:r>
          </w:p>
          <w:p w14:paraId="0CBDAFC6" w14:textId="61B9ABDD" w:rsidR="00FE63F5" w:rsidRDefault="003617FB" w:rsidP="003617FB">
            <w:pPr>
              <w:pStyle w:val="a7"/>
              <w:numPr>
                <w:ilvl w:val="0"/>
                <w:numId w:val="502"/>
              </w:numPr>
              <w:tabs>
                <w:tab w:val="left" w:pos="120"/>
              </w:tabs>
              <w:jc w:val="both"/>
            </w:pPr>
            <w:r>
              <w:t>дидактические игры «Государственные праздники», «Народные традиции», «Праздники народов России».</w:t>
            </w:r>
          </w:p>
          <w:p w14:paraId="5D6F29D6" w14:textId="1D72B758" w:rsidR="00FE63F5" w:rsidRDefault="00FE63F5" w:rsidP="00FE63F5">
            <w:pPr>
              <w:pStyle w:val="a7"/>
              <w:tabs>
                <w:tab w:val="left" w:pos="120"/>
              </w:tabs>
            </w:pPr>
          </w:p>
        </w:tc>
      </w:tr>
    </w:tbl>
    <w:p w14:paraId="0D8B611F"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392"/>
        <w:gridCol w:w="9043"/>
      </w:tblGrid>
      <w:tr w:rsidR="00B569FF" w14:paraId="4AF977F2" w14:textId="77777777">
        <w:trPr>
          <w:trHeight w:hRule="exact" w:val="264"/>
          <w:jc w:val="center"/>
        </w:trPr>
        <w:tc>
          <w:tcPr>
            <w:tcW w:w="10435" w:type="dxa"/>
            <w:gridSpan w:val="2"/>
            <w:tcBorders>
              <w:top w:val="single" w:sz="4" w:space="0" w:color="auto"/>
              <w:left w:val="single" w:sz="4" w:space="0" w:color="auto"/>
              <w:right w:val="single" w:sz="4" w:space="0" w:color="auto"/>
            </w:tcBorders>
            <w:shd w:val="clear" w:color="auto" w:fill="auto"/>
            <w:vAlign w:val="bottom"/>
          </w:tcPr>
          <w:p w14:paraId="491F25C9" w14:textId="77777777" w:rsidR="00B569FF" w:rsidRDefault="00B62961">
            <w:pPr>
              <w:pStyle w:val="a7"/>
              <w:jc w:val="center"/>
            </w:pPr>
            <w:r>
              <w:rPr>
                <w:b/>
                <w:bCs/>
              </w:rPr>
              <w:t>Образовательная область «Физическое развитие»</w:t>
            </w:r>
          </w:p>
        </w:tc>
      </w:tr>
      <w:tr w:rsidR="00B569FF" w14:paraId="64D6BE2E" w14:textId="77777777">
        <w:trPr>
          <w:trHeight w:hRule="exact" w:val="3298"/>
          <w:jc w:val="center"/>
        </w:trPr>
        <w:tc>
          <w:tcPr>
            <w:tcW w:w="1392" w:type="dxa"/>
            <w:tcBorders>
              <w:top w:val="single" w:sz="4" w:space="0" w:color="auto"/>
              <w:left w:val="single" w:sz="4" w:space="0" w:color="auto"/>
            </w:tcBorders>
            <w:shd w:val="clear" w:color="auto" w:fill="auto"/>
          </w:tcPr>
          <w:p w14:paraId="5F7B5647" w14:textId="77777777" w:rsidR="00B569FF" w:rsidRDefault="00B62961">
            <w:pPr>
              <w:pStyle w:val="a7"/>
              <w:jc w:val="center"/>
            </w:pPr>
            <w:r>
              <w:t>от 1,5 до 2 лет</w:t>
            </w:r>
          </w:p>
        </w:tc>
        <w:tc>
          <w:tcPr>
            <w:tcW w:w="9043" w:type="dxa"/>
            <w:tcBorders>
              <w:top w:val="single" w:sz="4" w:space="0" w:color="auto"/>
              <w:left w:val="single" w:sz="4" w:space="0" w:color="auto"/>
              <w:right w:val="single" w:sz="4" w:space="0" w:color="auto"/>
            </w:tcBorders>
            <w:shd w:val="clear" w:color="auto" w:fill="auto"/>
            <w:vAlign w:val="bottom"/>
          </w:tcPr>
          <w:p w14:paraId="19A9DA0E" w14:textId="77777777" w:rsidR="00B569FF" w:rsidRDefault="00B62961">
            <w:pPr>
              <w:pStyle w:val="a7"/>
            </w:pPr>
            <w:r>
              <w:rPr>
                <w:b/>
                <w:bCs/>
              </w:rPr>
              <w:t>Физическое развитие:</w:t>
            </w:r>
          </w:p>
          <w:p w14:paraId="241F1305" w14:textId="77777777" w:rsidR="00B569FF" w:rsidRDefault="00B62961" w:rsidP="003618F1">
            <w:pPr>
              <w:pStyle w:val="a7"/>
              <w:numPr>
                <w:ilvl w:val="0"/>
                <w:numId w:val="505"/>
              </w:numPr>
              <w:tabs>
                <w:tab w:val="left" w:pos="115"/>
              </w:tabs>
            </w:pPr>
            <w:r>
              <w:t>дорожки профилактические,</w:t>
            </w:r>
          </w:p>
          <w:p w14:paraId="572968AD" w14:textId="77777777" w:rsidR="00B569FF" w:rsidRDefault="00B62961" w:rsidP="003618F1">
            <w:pPr>
              <w:pStyle w:val="a7"/>
              <w:numPr>
                <w:ilvl w:val="0"/>
                <w:numId w:val="505"/>
              </w:numPr>
              <w:tabs>
                <w:tab w:val="left" w:pos="115"/>
              </w:tabs>
            </w:pPr>
            <w:r>
              <w:t>кегли крупные,</w:t>
            </w:r>
          </w:p>
          <w:p w14:paraId="6AA1A816" w14:textId="77777777" w:rsidR="00B569FF" w:rsidRDefault="00B62961" w:rsidP="003618F1">
            <w:pPr>
              <w:pStyle w:val="a7"/>
              <w:numPr>
                <w:ilvl w:val="0"/>
                <w:numId w:val="505"/>
              </w:numPr>
              <w:tabs>
                <w:tab w:val="left" w:pos="115"/>
              </w:tabs>
            </w:pPr>
            <w:r>
              <w:t>мячи (разного размера),</w:t>
            </w:r>
          </w:p>
          <w:p w14:paraId="56BA3BC4" w14:textId="77777777" w:rsidR="00B569FF" w:rsidRDefault="00B62961" w:rsidP="003618F1">
            <w:pPr>
              <w:pStyle w:val="a7"/>
              <w:numPr>
                <w:ilvl w:val="0"/>
                <w:numId w:val="505"/>
              </w:numPr>
              <w:tabs>
                <w:tab w:val="left" w:pos="115"/>
              </w:tabs>
            </w:pPr>
            <w:r>
              <w:t>дуги (воротца),</w:t>
            </w:r>
          </w:p>
          <w:p w14:paraId="4193BDFF" w14:textId="77777777" w:rsidR="00B569FF" w:rsidRDefault="00B62961" w:rsidP="003618F1">
            <w:pPr>
              <w:pStyle w:val="a7"/>
              <w:numPr>
                <w:ilvl w:val="0"/>
                <w:numId w:val="505"/>
              </w:numPr>
              <w:tabs>
                <w:tab w:val="left" w:pos="115"/>
              </w:tabs>
            </w:pPr>
            <w:r>
              <w:t>обруч большой и малые,</w:t>
            </w:r>
          </w:p>
          <w:p w14:paraId="5BECB9C6" w14:textId="77777777" w:rsidR="00B569FF" w:rsidRDefault="00B62961" w:rsidP="003618F1">
            <w:pPr>
              <w:pStyle w:val="a7"/>
              <w:numPr>
                <w:ilvl w:val="0"/>
                <w:numId w:val="505"/>
              </w:numPr>
              <w:tabs>
                <w:tab w:val="left" w:pos="115"/>
              </w:tabs>
            </w:pPr>
            <w:r>
              <w:t>колечки от пирамидки,</w:t>
            </w:r>
          </w:p>
          <w:p w14:paraId="239FCE7A" w14:textId="77777777" w:rsidR="00B569FF" w:rsidRDefault="00B62961" w:rsidP="003618F1">
            <w:pPr>
              <w:pStyle w:val="a7"/>
              <w:numPr>
                <w:ilvl w:val="0"/>
                <w:numId w:val="505"/>
              </w:numPr>
              <w:tabs>
                <w:tab w:val="left" w:pos="115"/>
              </w:tabs>
            </w:pPr>
            <w:r>
              <w:t>ленточки цветные,</w:t>
            </w:r>
          </w:p>
          <w:p w14:paraId="44C0E73A" w14:textId="77777777" w:rsidR="00B569FF" w:rsidRDefault="00B62961" w:rsidP="003618F1">
            <w:pPr>
              <w:pStyle w:val="a7"/>
              <w:numPr>
                <w:ilvl w:val="0"/>
                <w:numId w:val="505"/>
              </w:numPr>
              <w:tabs>
                <w:tab w:val="left" w:pos="115"/>
              </w:tabs>
            </w:pPr>
            <w:r>
              <w:t>шнуры длинный и короткие цветные,</w:t>
            </w:r>
          </w:p>
          <w:p w14:paraId="37736BCB" w14:textId="77777777" w:rsidR="00B569FF" w:rsidRDefault="00B62961" w:rsidP="003618F1">
            <w:pPr>
              <w:pStyle w:val="a7"/>
              <w:numPr>
                <w:ilvl w:val="0"/>
                <w:numId w:val="505"/>
              </w:numPr>
              <w:tabs>
                <w:tab w:val="left" w:pos="115"/>
              </w:tabs>
            </w:pPr>
            <w:r>
              <w:t>кубики крупные цветные,</w:t>
            </w:r>
          </w:p>
          <w:p w14:paraId="61FB2EC6" w14:textId="77777777" w:rsidR="00B569FF" w:rsidRDefault="00B62961" w:rsidP="003618F1">
            <w:pPr>
              <w:pStyle w:val="a7"/>
              <w:numPr>
                <w:ilvl w:val="0"/>
                <w:numId w:val="505"/>
              </w:numPr>
              <w:tabs>
                <w:tab w:val="left" w:pos="115"/>
              </w:tabs>
            </w:pPr>
            <w:r>
              <w:t>погремушки,</w:t>
            </w:r>
          </w:p>
          <w:p w14:paraId="7C3E4E93" w14:textId="77777777" w:rsidR="00B569FF" w:rsidRDefault="00B62961" w:rsidP="003618F1">
            <w:pPr>
              <w:pStyle w:val="a7"/>
              <w:numPr>
                <w:ilvl w:val="0"/>
                <w:numId w:val="505"/>
              </w:numPr>
              <w:tabs>
                <w:tab w:val="left" w:pos="115"/>
              </w:tabs>
            </w:pPr>
            <w:r>
              <w:t>нестандартное физкультурное оборудование,</w:t>
            </w:r>
          </w:p>
          <w:p w14:paraId="7D5945C6" w14:textId="77777777" w:rsidR="00B569FF" w:rsidRDefault="00B62961" w:rsidP="003618F1">
            <w:pPr>
              <w:pStyle w:val="a7"/>
              <w:numPr>
                <w:ilvl w:val="0"/>
                <w:numId w:val="505"/>
              </w:numPr>
              <w:tabs>
                <w:tab w:val="left" w:pos="115"/>
              </w:tabs>
              <w:spacing w:line="230" w:lineRule="auto"/>
            </w:pPr>
            <w:r>
              <w:t>мягкие модули.</w:t>
            </w:r>
          </w:p>
        </w:tc>
      </w:tr>
      <w:tr w:rsidR="00B569FF" w14:paraId="29A5D4B9" w14:textId="77777777">
        <w:trPr>
          <w:trHeight w:hRule="exact" w:val="4310"/>
          <w:jc w:val="center"/>
        </w:trPr>
        <w:tc>
          <w:tcPr>
            <w:tcW w:w="1392" w:type="dxa"/>
            <w:tcBorders>
              <w:top w:val="single" w:sz="4" w:space="0" w:color="auto"/>
              <w:left w:val="single" w:sz="4" w:space="0" w:color="auto"/>
            </w:tcBorders>
            <w:shd w:val="clear" w:color="auto" w:fill="auto"/>
          </w:tcPr>
          <w:p w14:paraId="1D4AD14A" w14:textId="77777777" w:rsidR="00B569FF" w:rsidRDefault="00B62961">
            <w:pPr>
              <w:pStyle w:val="a7"/>
              <w:jc w:val="center"/>
            </w:pPr>
            <w:r>
              <w:t>от 2 до 3 лет</w:t>
            </w:r>
          </w:p>
        </w:tc>
        <w:tc>
          <w:tcPr>
            <w:tcW w:w="9043" w:type="dxa"/>
            <w:tcBorders>
              <w:top w:val="single" w:sz="4" w:space="0" w:color="auto"/>
              <w:left w:val="single" w:sz="4" w:space="0" w:color="auto"/>
              <w:right w:val="single" w:sz="4" w:space="0" w:color="auto"/>
            </w:tcBorders>
            <w:shd w:val="clear" w:color="auto" w:fill="auto"/>
            <w:vAlign w:val="bottom"/>
          </w:tcPr>
          <w:p w14:paraId="5A4BD0E8" w14:textId="77777777" w:rsidR="00B569FF" w:rsidRDefault="00B62961">
            <w:pPr>
              <w:pStyle w:val="a7"/>
            </w:pPr>
            <w:r>
              <w:rPr>
                <w:b/>
                <w:bCs/>
              </w:rPr>
              <w:t>Основная гимнастика,</w:t>
            </w:r>
          </w:p>
          <w:p w14:paraId="299A49FF" w14:textId="77777777" w:rsidR="00B569FF" w:rsidRDefault="00B62961">
            <w:pPr>
              <w:pStyle w:val="a7"/>
            </w:pPr>
            <w:r>
              <w:rPr>
                <w:b/>
                <w:bCs/>
              </w:rPr>
              <w:t>Подвижные игры и игровые упражнения:</w:t>
            </w:r>
          </w:p>
          <w:p w14:paraId="1F157CD4" w14:textId="77777777" w:rsidR="00B569FF" w:rsidRDefault="00B62961" w:rsidP="003618F1">
            <w:pPr>
              <w:pStyle w:val="a7"/>
              <w:numPr>
                <w:ilvl w:val="0"/>
                <w:numId w:val="506"/>
              </w:numPr>
              <w:tabs>
                <w:tab w:val="left" w:pos="115"/>
              </w:tabs>
            </w:pPr>
            <w:r>
              <w:t>дорожки профилактические,</w:t>
            </w:r>
          </w:p>
          <w:p w14:paraId="1662858B" w14:textId="77777777" w:rsidR="00B569FF" w:rsidRDefault="00B62961" w:rsidP="003618F1">
            <w:pPr>
              <w:pStyle w:val="a7"/>
              <w:numPr>
                <w:ilvl w:val="0"/>
                <w:numId w:val="506"/>
              </w:numPr>
              <w:tabs>
                <w:tab w:val="left" w:pos="115"/>
              </w:tabs>
            </w:pPr>
            <w:r>
              <w:t>кегли крупные,</w:t>
            </w:r>
          </w:p>
          <w:p w14:paraId="5CA9E5A2" w14:textId="77777777" w:rsidR="00B569FF" w:rsidRDefault="00B62961" w:rsidP="003618F1">
            <w:pPr>
              <w:pStyle w:val="a7"/>
              <w:numPr>
                <w:ilvl w:val="0"/>
                <w:numId w:val="506"/>
              </w:numPr>
              <w:tabs>
                <w:tab w:val="left" w:pos="115"/>
              </w:tabs>
            </w:pPr>
            <w:r>
              <w:t>мячи (разного размера),</w:t>
            </w:r>
          </w:p>
          <w:p w14:paraId="7CDB6445" w14:textId="77777777" w:rsidR="00B569FF" w:rsidRDefault="00B62961" w:rsidP="003618F1">
            <w:pPr>
              <w:pStyle w:val="a7"/>
              <w:numPr>
                <w:ilvl w:val="0"/>
                <w:numId w:val="506"/>
              </w:numPr>
              <w:tabs>
                <w:tab w:val="left" w:pos="115"/>
              </w:tabs>
            </w:pPr>
            <w:r>
              <w:t>дуги (воротца),</w:t>
            </w:r>
          </w:p>
          <w:p w14:paraId="07A2A4E7" w14:textId="77777777" w:rsidR="00B569FF" w:rsidRDefault="00B62961" w:rsidP="003618F1">
            <w:pPr>
              <w:pStyle w:val="a7"/>
              <w:numPr>
                <w:ilvl w:val="0"/>
                <w:numId w:val="506"/>
              </w:numPr>
              <w:tabs>
                <w:tab w:val="left" w:pos="115"/>
              </w:tabs>
            </w:pPr>
            <w:r>
              <w:t>обруч большой и малые,</w:t>
            </w:r>
          </w:p>
          <w:p w14:paraId="059CF2E2" w14:textId="77777777" w:rsidR="00B569FF" w:rsidRDefault="00B62961" w:rsidP="003618F1">
            <w:pPr>
              <w:pStyle w:val="a7"/>
              <w:numPr>
                <w:ilvl w:val="0"/>
                <w:numId w:val="506"/>
              </w:numPr>
              <w:tabs>
                <w:tab w:val="left" w:pos="115"/>
              </w:tabs>
            </w:pPr>
            <w:r>
              <w:t>колечки от пирамидки,</w:t>
            </w:r>
          </w:p>
          <w:p w14:paraId="711E8E15" w14:textId="77777777" w:rsidR="00B569FF" w:rsidRDefault="00B62961" w:rsidP="003618F1">
            <w:pPr>
              <w:pStyle w:val="a7"/>
              <w:numPr>
                <w:ilvl w:val="0"/>
                <w:numId w:val="506"/>
              </w:numPr>
              <w:tabs>
                <w:tab w:val="left" w:pos="115"/>
              </w:tabs>
            </w:pPr>
            <w:r>
              <w:t>ленточки цветные,</w:t>
            </w:r>
          </w:p>
          <w:p w14:paraId="3C3DAE7F" w14:textId="77777777" w:rsidR="00B569FF" w:rsidRDefault="00B62961" w:rsidP="003618F1">
            <w:pPr>
              <w:pStyle w:val="a7"/>
              <w:numPr>
                <w:ilvl w:val="0"/>
                <w:numId w:val="506"/>
              </w:numPr>
              <w:tabs>
                <w:tab w:val="left" w:pos="115"/>
              </w:tabs>
            </w:pPr>
            <w:r>
              <w:t>шнуры длинный и короткие цветные,</w:t>
            </w:r>
          </w:p>
          <w:p w14:paraId="255C0326" w14:textId="77777777" w:rsidR="00B569FF" w:rsidRDefault="00B62961" w:rsidP="003618F1">
            <w:pPr>
              <w:pStyle w:val="a7"/>
              <w:numPr>
                <w:ilvl w:val="0"/>
                <w:numId w:val="506"/>
              </w:numPr>
              <w:tabs>
                <w:tab w:val="left" w:pos="115"/>
              </w:tabs>
            </w:pPr>
            <w:r>
              <w:t>кубики крупные цветные,</w:t>
            </w:r>
          </w:p>
          <w:p w14:paraId="55F18772" w14:textId="77777777" w:rsidR="00B569FF" w:rsidRDefault="00B62961" w:rsidP="003618F1">
            <w:pPr>
              <w:pStyle w:val="a7"/>
              <w:numPr>
                <w:ilvl w:val="0"/>
                <w:numId w:val="506"/>
              </w:numPr>
              <w:tabs>
                <w:tab w:val="left" w:pos="115"/>
              </w:tabs>
            </w:pPr>
            <w:r>
              <w:t>погремушки,</w:t>
            </w:r>
          </w:p>
          <w:p w14:paraId="2DE5F48F" w14:textId="77777777" w:rsidR="00B569FF" w:rsidRDefault="00B62961" w:rsidP="003618F1">
            <w:pPr>
              <w:pStyle w:val="a7"/>
              <w:numPr>
                <w:ilvl w:val="0"/>
                <w:numId w:val="506"/>
              </w:numPr>
              <w:tabs>
                <w:tab w:val="left" w:pos="115"/>
              </w:tabs>
            </w:pPr>
            <w:r>
              <w:t>нестандартное физкультурное оборудование,</w:t>
            </w:r>
          </w:p>
          <w:p w14:paraId="69E3EB1D" w14:textId="77777777" w:rsidR="00B569FF" w:rsidRDefault="00B62961" w:rsidP="003618F1">
            <w:pPr>
              <w:pStyle w:val="a7"/>
              <w:numPr>
                <w:ilvl w:val="0"/>
                <w:numId w:val="506"/>
              </w:numPr>
              <w:tabs>
                <w:tab w:val="left" w:pos="115"/>
              </w:tabs>
            </w:pPr>
            <w:r>
              <w:t>мягкие модули.</w:t>
            </w:r>
          </w:p>
          <w:p w14:paraId="67BF9737" w14:textId="77777777" w:rsidR="00B569FF" w:rsidRDefault="00B62961">
            <w:pPr>
              <w:pStyle w:val="a7"/>
            </w:pPr>
            <w:r>
              <w:rPr>
                <w:b/>
                <w:bCs/>
              </w:rPr>
              <w:t>Формирование основ здорового образа жизни:</w:t>
            </w:r>
          </w:p>
          <w:p w14:paraId="3C191776" w14:textId="77777777" w:rsidR="00B569FF" w:rsidRDefault="00B62961" w:rsidP="003618F1">
            <w:pPr>
              <w:pStyle w:val="a7"/>
              <w:numPr>
                <w:ilvl w:val="0"/>
                <w:numId w:val="506"/>
              </w:numPr>
              <w:tabs>
                <w:tab w:val="left" w:pos="115"/>
              </w:tabs>
            </w:pPr>
            <w:r>
              <w:t>тематические картинки (предметные и сюжетные), - фотоальбом «Малыши - крепыши».</w:t>
            </w:r>
          </w:p>
        </w:tc>
      </w:tr>
      <w:tr w:rsidR="00B569FF" w14:paraId="1A480E8A" w14:textId="77777777" w:rsidTr="00FE63F5">
        <w:trPr>
          <w:trHeight w:hRule="exact" w:val="6172"/>
          <w:jc w:val="center"/>
        </w:trPr>
        <w:tc>
          <w:tcPr>
            <w:tcW w:w="1392" w:type="dxa"/>
            <w:tcBorders>
              <w:top w:val="single" w:sz="4" w:space="0" w:color="auto"/>
              <w:left w:val="single" w:sz="4" w:space="0" w:color="auto"/>
              <w:bottom w:val="single" w:sz="4" w:space="0" w:color="auto"/>
            </w:tcBorders>
            <w:shd w:val="clear" w:color="auto" w:fill="auto"/>
          </w:tcPr>
          <w:p w14:paraId="59DE824A" w14:textId="77777777" w:rsidR="00B569FF" w:rsidRDefault="00B62961">
            <w:pPr>
              <w:pStyle w:val="a7"/>
              <w:jc w:val="center"/>
            </w:pPr>
            <w:r>
              <w:t>от 3 до 4 лет</w:t>
            </w:r>
          </w:p>
        </w:tc>
        <w:tc>
          <w:tcPr>
            <w:tcW w:w="9043" w:type="dxa"/>
            <w:tcBorders>
              <w:top w:val="single" w:sz="4" w:space="0" w:color="auto"/>
              <w:left w:val="single" w:sz="4" w:space="0" w:color="auto"/>
              <w:bottom w:val="single" w:sz="4" w:space="0" w:color="auto"/>
              <w:right w:val="single" w:sz="4" w:space="0" w:color="auto"/>
            </w:tcBorders>
            <w:shd w:val="clear" w:color="auto" w:fill="auto"/>
            <w:vAlign w:val="bottom"/>
          </w:tcPr>
          <w:p w14:paraId="48393CDB" w14:textId="77777777" w:rsidR="00B569FF" w:rsidRDefault="00B62961">
            <w:pPr>
              <w:pStyle w:val="a7"/>
            </w:pPr>
            <w:r>
              <w:rPr>
                <w:b/>
                <w:bCs/>
              </w:rPr>
              <w:t>Основная гимнастика (основные движения, общеразвивающие упражнения, строевые упражнения), Подвижные игры,</w:t>
            </w:r>
          </w:p>
          <w:p w14:paraId="56E06D95" w14:textId="77777777" w:rsidR="00B569FF" w:rsidRDefault="00B62961">
            <w:pPr>
              <w:pStyle w:val="a7"/>
            </w:pPr>
            <w:r>
              <w:rPr>
                <w:b/>
                <w:bCs/>
              </w:rPr>
              <w:t>Активный отдых (физкультурные досуги, Дни здоровья):</w:t>
            </w:r>
          </w:p>
          <w:p w14:paraId="7AD8C6AA" w14:textId="77777777" w:rsidR="00B569FF" w:rsidRDefault="00B62961" w:rsidP="00FE63F5">
            <w:pPr>
              <w:pStyle w:val="a7"/>
              <w:numPr>
                <w:ilvl w:val="0"/>
                <w:numId w:val="507"/>
              </w:numPr>
              <w:tabs>
                <w:tab w:val="left" w:pos="120"/>
              </w:tabs>
            </w:pPr>
            <w:r>
              <w:t>кегли крупные,</w:t>
            </w:r>
          </w:p>
          <w:p w14:paraId="694A6A48" w14:textId="77777777" w:rsidR="00B569FF" w:rsidRDefault="00B62961" w:rsidP="00FE63F5">
            <w:pPr>
              <w:pStyle w:val="a7"/>
              <w:numPr>
                <w:ilvl w:val="0"/>
                <w:numId w:val="507"/>
              </w:numPr>
              <w:tabs>
                <w:tab w:val="left" w:pos="120"/>
              </w:tabs>
            </w:pPr>
            <w:r>
              <w:t>мячи (разного размера),</w:t>
            </w:r>
          </w:p>
          <w:p w14:paraId="66DC362E" w14:textId="77777777" w:rsidR="00B569FF" w:rsidRDefault="00B62961" w:rsidP="00FE63F5">
            <w:pPr>
              <w:pStyle w:val="a7"/>
              <w:numPr>
                <w:ilvl w:val="0"/>
                <w:numId w:val="507"/>
              </w:numPr>
              <w:tabs>
                <w:tab w:val="left" w:pos="120"/>
              </w:tabs>
            </w:pPr>
            <w:r>
              <w:t>кольцеброс,</w:t>
            </w:r>
          </w:p>
          <w:p w14:paraId="29175D60" w14:textId="77777777" w:rsidR="00B569FF" w:rsidRDefault="00B62961" w:rsidP="00FE63F5">
            <w:pPr>
              <w:pStyle w:val="a7"/>
              <w:numPr>
                <w:ilvl w:val="0"/>
                <w:numId w:val="507"/>
              </w:numPr>
              <w:tabs>
                <w:tab w:val="left" w:pos="120"/>
              </w:tabs>
            </w:pPr>
            <w:r>
              <w:t>дуги (воротики),</w:t>
            </w:r>
          </w:p>
          <w:p w14:paraId="0065FD7A" w14:textId="77777777" w:rsidR="00B569FF" w:rsidRDefault="00B62961" w:rsidP="00FE63F5">
            <w:pPr>
              <w:pStyle w:val="a7"/>
              <w:numPr>
                <w:ilvl w:val="0"/>
                <w:numId w:val="507"/>
              </w:numPr>
              <w:tabs>
                <w:tab w:val="left" w:pos="120"/>
              </w:tabs>
            </w:pPr>
            <w:r>
              <w:t>обручи (большой и малые),</w:t>
            </w:r>
          </w:p>
          <w:p w14:paraId="63B9DD60" w14:textId="77777777" w:rsidR="00B569FF" w:rsidRDefault="00B62961" w:rsidP="00FE63F5">
            <w:pPr>
              <w:pStyle w:val="a7"/>
              <w:numPr>
                <w:ilvl w:val="0"/>
                <w:numId w:val="507"/>
              </w:numPr>
              <w:tabs>
                <w:tab w:val="left" w:pos="120"/>
              </w:tabs>
            </w:pPr>
            <w:r>
              <w:t>цветные платочки,</w:t>
            </w:r>
          </w:p>
          <w:p w14:paraId="6C6EA495" w14:textId="77777777" w:rsidR="00B569FF" w:rsidRDefault="00B62961" w:rsidP="00FE63F5">
            <w:pPr>
              <w:pStyle w:val="a7"/>
              <w:numPr>
                <w:ilvl w:val="0"/>
                <w:numId w:val="507"/>
              </w:numPr>
              <w:tabs>
                <w:tab w:val="left" w:pos="120"/>
              </w:tabs>
            </w:pPr>
            <w:r>
              <w:t>ленточки цветные,</w:t>
            </w:r>
          </w:p>
          <w:p w14:paraId="6BACE841" w14:textId="77777777" w:rsidR="00B569FF" w:rsidRDefault="00B62961" w:rsidP="00FE63F5">
            <w:pPr>
              <w:pStyle w:val="a7"/>
              <w:numPr>
                <w:ilvl w:val="0"/>
                <w:numId w:val="507"/>
              </w:numPr>
              <w:tabs>
                <w:tab w:val="left" w:pos="120"/>
              </w:tabs>
            </w:pPr>
            <w:r>
              <w:t>шнуры длинный и короткие, цветные,</w:t>
            </w:r>
          </w:p>
          <w:p w14:paraId="476469E4" w14:textId="77777777" w:rsidR="00B569FF" w:rsidRDefault="00B62961" w:rsidP="00FE63F5">
            <w:pPr>
              <w:pStyle w:val="a7"/>
              <w:numPr>
                <w:ilvl w:val="0"/>
                <w:numId w:val="507"/>
              </w:numPr>
              <w:tabs>
                <w:tab w:val="left" w:pos="120"/>
              </w:tabs>
            </w:pPr>
            <w:r>
              <w:t>мяч массажный,</w:t>
            </w:r>
          </w:p>
          <w:p w14:paraId="723F1C41" w14:textId="77777777" w:rsidR="00FE63F5" w:rsidRDefault="00FE63F5" w:rsidP="00FE63F5">
            <w:pPr>
              <w:pStyle w:val="a7"/>
              <w:numPr>
                <w:ilvl w:val="0"/>
                <w:numId w:val="507"/>
              </w:numPr>
              <w:tabs>
                <w:tab w:val="left" w:pos="120"/>
              </w:tabs>
            </w:pPr>
            <w:r>
              <w:t>мешочек с грузом, малый,</w:t>
            </w:r>
          </w:p>
          <w:p w14:paraId="7A2BCDF0" w14:textId="77777777" w:rsidR="00FE63F5" w:rsidRDefault="00FE63F5" w:rsidP="00FE63F5">
            <w:pPr>
              <w:pStyle w:val="a7"/>
              <w:numPr>
                <w:ilvl w:val="0"/>
                <w:numId w:val="507"/>
              </w:numPr>
              <w:tabs>
                <w:tab w:val="left" w:pos="120"/>
              </w:tabs>
            </w:pPr>
            <w:r>
              <w:t>маски, медальки для подвижных игр,</w:t>
            </w:r>
          </w:p>
          <w:p w14:paraId="7D8878C7" w14:textId="77777777" w:rsidR="00FE63F5" w:rsidRDefault="00FE63F5" w:rsidP="00FE63F5">
            <w:pPr>
              <w:pStyle w:val="a7"/>
              <w:numPr>
                <w:ilvl w:val="0"/>
                <w:numId w:val="507"/>
              </w:numPr>
              <w:tabs>
                <w:tab w:val="left" w:pos="120"/>
              </w:tabs>
            </w:pPr>
            <w:r>
              <w:t>дорожки профилактические,</w:t>
            </w:r>
          </w:p>
          <w:p w14:paraId="778E6F96" w14:textId="77777777" w:rsidR="00FE63F5" w:rsidRDefault="00FE63F5" w:rsidP="00FE63F5">
            <w:pPr>
              <w:pStyle w:val="a7"/>
              <w:numPr>
                <w:ilvl w:val="0"/>
                <w:numId w:val="507"/>
              </w:numPr>
              <w:tabs>
                <w:tab w:val="left" w:pos="120"/>
              </w:tabs>
            </w:pPr>
            <w:r>
              <w:t>нестандартное физкультурное оборудование.</w:t>
            </w:r>
          </w:p>
          <w:p w14:paraId="2E5BD317" w14:textId="77777777" w:rsidR="00FE63F5" w:rsidRDefault="00FE63F5" w:rsidP="00FE63F5">
            <w:pPr>
              <w:pStyle w:val="a7"/>
            </w:pPr>
            <w:r>
              <w:rPr>
                <w:b/>
                <w:bCs/>
              </w:rPr>
              <w:t>Спортивные упражнения:</w:t>
            </w:r>
          </w:p>
          <w:p w14:paraId="13BDEE1A" w14:textId="77777777" w:rsidR="00FE63F5" w:rsidRDefault="00FE63F5" w:rsidP="00FE63F5">
            <w:pPr>
              <w:pStyle w:val="a7"/>
              <w:numPr>
                <w:ilvl w:val="0"/>
                <w:numId w:val="507"/>
              </w:numPr>
              <w:tabs>
                <w:tab w:val="left" w:pos="120"/>
              </w:tabs>
            </w:pPr>
            <w:r>
              <w:t>санки,</w:t>
            </w:r>
          </w:p>
          <w:p w14:paraId="78641FA0" w14:textId="77777777" w:rsidR="00FE63F5" w:rsidRDefault="00FE63F5" w:rsidP="00FE63F5">
            <w:pPr>
              <w:pStyle w:val="a7"/>
              <w:numPr>
                <w:ilvl w:val="0"/>
                <w:numId w:val="507"/>
              </w:numPr>
              <w:tabs>
                <w:tab w:val="left" w:pos="120"/>
              </w:tabs>
            </w:pPr>
            <w:r>
              <w:t>лыжи,</w:t>
            </w:r>
          </w:p>
          <w:p w14:paraId="341E4891" w14:textId="77777777" w:rsidR="00FE63F5" w:rsidRDefault="00FE63F5" w:rsidP="00FE63F5">
            <w:pPr>
              <w:pStyle w:val="a7"/>
              <w:numPr>
                <w:ilvl w:val="0"/>
                <w:numId w:val="507"/>
              </w:numPr>
              <w:tabs>
                <w:tab w:val="left" w:pos="120"/>
              </w:tabs>
            </w:pPr>
            <w:r>
              <w:t>самокаты.</w:t>
            </w:r>
          </w:p>
          <w:p w14:paraId="08D2BDDE" w14:textId="77777777" w:rsidR="00FE63F5" w:rsidRDefault="00FE63F5" w:rsidP="00FE63F5">
            <w:pPr>
              <w:pStyle w:val="a7"/>
            </w:pPr>
            <w:r>
              <w:rPr>
                <w:b/>
                <w:bCs/>
              </w:rPr>
              <w:t>Формирование основ здорового образа жизни</w:t>
            </w:r>
            <w:r>
              <w:t>:</w:t>
            </w:r>
          </w:p>
          <w:p w14:paraId="17CAA34D" w14:textId="77777777" w:rsidR="00FE63F5" w:rsidRDefault="00FE63F5" w:rsidP="00FE63F5">
            <w:pPr>
              <w:pStyle w:val="a7"/>
              <w:numPr>
                <w:ilvl w:val="0"/>
                <w:numId w:val="507"/>
              </w:numPr>
              <w:tabs>
                <w:tab w:val="left" w:pos="120"/>
              </w:tabs>
            </w:pPr>
            <w:r>
              <w:t>дидактические игры на тему ЗОЖ: «Малыши-крепыши», «Мой день», «Что растет в огоро</w:t>
            </w:r>
            <w:r>
              <w:softHyphen/>
              <w:t>де», «Азбука здоровья» и т.п.,</w:t>
            </w:r>
          </w:p>
          <w:p w14:paraId="6356F6D4" w14:textId="18E50B4C" w:rsidR="00FE63F5" w:rsidRDefault="00FE63F5" w:rsidP="004A30B0">
            <w:pPr>
              <w:pStyle w:val="a7"/>
              <w:numPr>
                <w:ilvl w:val="0"/>
                <w:numId w:val="507"/>
              </w:numPr>
              <w:tabs>
                <w:tab w:val="left" w:pos="120"/>
              </w:tabs>
            </w:pPr>
            <w:r>
              <w:t xml:space="preserve">тематические картинки (предметные и сюжетные) на тему ЗОЖ: «Дети и взрослые», </w:t>
            </w:r>
          </w:p>
        </w:tc>
      </w:tr>
    </w:tbl>
    <w:p w14:paraId="596290B5"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392"/>
        <w:gridCol w:w="9043"/>
      </w:tblGrid>
      <w:tr w:rsidR="00B569FF" w14:paraId="072226C7" w14:textId="77777777" w:rsidTr="004A30B0">
        <w:trPr>
          <w:trHeight w:hRule="exact" w:val="1000"/>
          <w:jc w:val="center"/>
        </w:trPr>
        <w:tc>
          <w:tcPr>
            <w:tcW w:w="1392" w:type="dxa"/>
            <w:tcBorders>
              <w:top w:val="single" w:sz="4" w:space="0" w:color="auto"/>
              <w:left w:val="single" w:sz="4" w:space="0" w:color="auto"/>
            </w:tcBorders>
            <w:shd w:val="clear" w:color="auto" w:fill="auto"/>
          </w:tcPr>
          <w:p w14:paraId="35566205" w14:textId="77777777" w:rsidR="00B569FF" w:rsidRDefault="00B569FF">
            <w:pPr>
              <w:rPr>
                <w:sz w:val="10"/>
                <w:szCs w:val="10"/>
              </w:rPr>
            </w:pPr>
          </w:p>
        </w:tc>
        <w:tc>
          <w:tcPr>
            <w:tcW w:w="9043" w:type="dxa"/>
            <w:tcBorders>
              <w:top w:val="single" w:sz="4" w:space="0" w:color="auto"/>
              <w:left w:val="single" w:sz="4" w:space="0" w:color="auto"/>
              <w:right w:val="single" w:sz="4" w:space="0" w:color="auto"/>
            </w:tcBorders>
            <w:shd w:val="clear" w:color="auto" w:fill="auto"/>
            <w:vAlign w:val="bottom"/>
          </w:tcPr>
          <w:p w14:paraId="3C48231E" w14:textId="19070B45" w:rsidR="00B569FF" w:rsidRDefault="00B62961" w:rsidP="003618F1">
            <w:pPr>
              <w:pStyle w:val="a7"/>
              <w:numPr>
                <w:ilvl w:val="0"/>
                <w:numId w:val="508"/>
              </w:numPr>
              <w:tabs>
                <w:tab w:val="left" w:pos="120"/>
              </w:tabs>
            </w:pPr>
            <w:r>
              <w:t>«Привычки здорового образа жизни», «Полезные продукты» и т.п.,</w:t>
            </w:r>
          </w:p>
          <w:p w14:paraId="367816EE" w14:textId="77777777" w:rsidR="00B569FF" w:rsidRDefault="00B62961" w:rsidP="003618F1">
            <w:pPr>
              <w:pStyle w:val="a7"/>
              <w:numPr>
                <w:ilvl w:val="0"/>
                <w:numId w:val="508"/>
              </w:numPr>
              <w:tabs>
                <w:tab w:val="left" w:pos="120"/>
              </w:tabs>
            </w:pPr>
            <w:r>
              <w:t>учебно-наглядные пособия «Зимние виды спорта», «Летние виды спорта»,</w:t>
            </w:r>
          </w:p>
          <w:p w14:paraId="38148AEB" w14:textId="77777777" w:rsidR="00B569FF" w:rsidRDefault="00B62961" w:rsidP="003618F1">
            <w:pPr>
              <w:pStyle w:val="a7"/>
              <w:numPr>
                <w:ilvl w:val="0"/>
                <w:numId w:val="508"/>
              </w:numPr>
              <w:tabs>
                <w:tab w:val="left" w:pos="120"/>
              </w:tabs>
            </w:pPr>
            <w:r>
              <w:t>фотоальбомы «Мама, папа, я - здоровая семья», «Дружим со спортом».</w:t>
            </w:r>
          </w:p>
        </w:tc>
      </w:tr>
      <w:tr w:rsidR="00B569FF" w14:paraId="40806F0B" w14:textId="77777777" w:rsidTr="004A30B0">
        <w:trPr>
          <w:trHeight w:hRule="exact" w:val="8087"/>
          <w:jc w:val="center"/>
        </w:trPr>
        <w:tc>
          <w:tcPr>
            <w:tcW w:w="1392" w:type="dxa"/>
            <w:tcBorders>
              <w:top w:val="single" w:sz="4" w:space="0" w:color="auto"/>
              <w:left w:val="single" w:sz="4" w:space="0" w:color="auto"/>
            </w:tcBorders>
            <w:shd w:val="clear" w:color="auto" w:fill="auto"/>
          </w:tcPr>
          <w:p w14:paraId="443645C2" w14:textId="77777777" w:rsidR="00B569FF" w:rsidRDefault="00B62961">
            <w:pPr>
              <w:pStyle w:val="a7"/>
              <w:jc w:val="center"/>
            </w:pPr>
            <w:r>
              <w:t>от 4 до 5 лет</w:t>
            </w:r>
          </w:p>
        </w:tc>
        <w:tc>
          <w:tcPr>
            <w:tcW w:w="9043" w:type="dxa"/>
            <w:tcBorders>
              <w:top w:val="single" w:sz="4" w:space="0" w:color="auto"/>
              <w:left w:val="single" w:sz="4" w:space="0" w:color="auto"/>
              <w:right w:val="single" w:sz="4" w:space="0" w:color="auto"/>
            </w:tcBorders>
            <w:shd w:val="clear" w:color="auto" w:fill="auto"/>
            <w:vAlign w:val="bottom"/>
          </w:tcPr>
          <w:p w14:paraId="711EF66B" w14:textId="77777777" w:rsidR="00B569FF" w:rsidRDefault="00B62961">
            <w:pPr>
              <w:pStyle w:val="a7"/>
            </w:pPr>
            <w:r>
              <w:rPr>
                <w:b/>
                <w:bCs/>
              </w:rPr>
              <w:t>Основная гимнастика (основные движения, общеразвивающие упражнения, ритмиче</w:t>
            </w:r>
            <w:r>
              <w:rPr>
                <w:b/>
                <w:bCs/>
              </w:rPr>
              <w:softHyphen/>
              <w:t>ская гимнастика, строевые упражнения), Подвижные игры</w:t>
            </w:r>
            <w:r>
              <w:t xml:space="preserve">, </w:t>
            </w:r>
            <w:r>
              <w:rPr>
                <w:b/>
                <w:bCs/>
              </w:rPr>
              <w:t>Активный отдых (физкультурные праздники и досуги, Дни здоровья)</w:t>
            </w:r>
          </w:p>
          <w:p w14:paraId="4BE069FF" w14:textId="77777777" w:rsidR="00B569FF" w:rsidRDefault="00B62961" w:rsidP="003618F1">
            <w:pPr>
              <w:pStyle w:val="a7"/>
              <w:numPr>
                <w:ilvl w:val="0"/>
                <w:numId w:val="509"/>
              </w:numPr>
              <w:tabs>
                <w:tab w:val="left" w:pos="120"/>
              </w:tabs>
            </w:pPr>
            <w:r>
              <w:t>кегли среднего размера,</w:t>
            </w:r>
          </w:p>
          <w:p w14:paraId="7B4F30AD" w14:textId="77777777" w:rsidR="00B569FF" w:rsidRDefault="00B62961" w:rsidP="003618F1">
            <w:pPr>
              <w:pStyle w:val="a7"/>
              <w:numPr>
                <w:ilvl w:val="0"/>
                <w:numId w:val="509"/>
              </w:numPr>
              <w:tabs>
                <w:tab w:val="left" w:pos="120"/>
              </w:tabs>
            </w:pPr>
            <w:r>
              <w:t>мячи (разного размера),</w:t>
            </w:r>
          </w:p>
          <w:p w14:paraId="280B6345" w14:textId="77777777" w:rsidR="00B569FF" w:rsidRDefault="00B62961" w:rsidP="003618F1">
            <w:pPr>
              <w:pStyle w:val="a7"/>
              <w:numPr>
                <w:ilvl w:val="0"/>
                <w:numId w:val="509"/>
              </w:numPr>
              <w:tabs>
                <w:tab w:val="left" w:pos="120"/>
              </w:tabs>
            </w:pPr>
            <w:r>
              <w:t>кольцеброс,</w:t>
            </w:r>
          </w:p>
          <w:p w14:paraId="57EC22CF" w14:textId="77777777" w:rsidR="00B569FF" w:rsidRDefault="00B62961" w:rsidP="003618F1">
            <w:pPr>
              <w:pStyle w:val="a7"/>
              <w:numPr>
                <w:ilvl w:val="0"/>
                <w:numId w:val="509"/>
              </w:numPr>
              <w:tabs>
                <w:tab w:val="left" w:pos="120"/>
              </w:tabs>
            </w:pPr>
            <w:r>
              <w:t>дуги (воротики),</w:t>
            </w:r>
          </w:p>
          <w:p w14:paraId="190049C0" w14:textId="77777777" w:rsidR="00B569FF" w:rsidRDefault="00B62961" w:rsidP="003618F1">
            <w:pPr>
              <w:pStyle w:val="a7"/>
              <w:numPr>
                <w:ilvl w:val="0"/>
                <w:numId w:val="509"/>
              </w:numPr>
              <w:tabs>
                <w:tab w:val="left" w:pos="120"/>
              </w:tabs>
            </w:pPr>
            <w:r>
              <w:t>обручи (разного размера),</w:t>
            </w:r>
          </w:p>
          <w:p w14:paraId="3B1A0977" w14:textId="77777777" w:rsidR="00B569FF" w:rsidRDefault="00B62961" w:rsidP="003618F1">
            <w:pPr>
              <w:pStyle w:val="a7"/>
              <w:numPr>
                <w:ilvl w:val="0"/>
                <w:numId w:val="509"/>
              </w:numPr>
              <w:tabs>
                <w:tab w:val="left" w:pos="120"/>
              </w:tabs>
            </w:pPr>
            <w:r>
              <w:t>цветные платочки,</w:t>
            </w:r>
          </w:p>
          <w:p w14:paraId="70E9F557" w14:textId="77777777" w:rsidR="00B569FF" w:rsidRDefault="00B62961" w:rsidP="003618F1">
            <w:pPr>
              <w:pStyle w:val="a7"/>
              <w:numPr>
                <w:ilvl w:val="0"/>
                <w:numId w:val="509"/>
              </w:numPr>
              <w:tabs>
                <w:tab w:val="left" w:pos="120"/>
              </w:tabs>
            </w:pPr>
            <w:r>
              <w:t>ленточки цветные,</w:t>
            </w:r>
          </w:p>
          <w:p w14:paraId="5A760603" w14:textId="77777777" w:rsidR="00B569FF" w:rsidRDefault="00B62961" w:rsidP="003618F1">
            <w:pPr>
              <w:pStyle w:val="a7"/>
              <w:numPr>
                <w:ilvl w:val="0"/>
                <w:numId w:val="509"/>
              </w:numPr>
              <w:tabs>
                <w:tab w:val="left" w:pos="120"/>
              </w:tabs>
            </w:pPr>
            <w:r>
              <w:t>флажки,</w:t>
            </w:r>
          </w:p>
          <w:p w14:paraId="7CD18138" w14:textId="77777777" w:rsidR="00B569FF" w:rsidRDefault="00B62961" w:rsidP="003618F1">
            <w:pPr>
              <w:pStyle w:val="a7"/>
              <w:numPr>
                <w:ilvl w:val="0"/>
                <w:numId w:val="509"/>
              </w:numPr>
              <w:tabs>
                <w:tab w:val="left" w:pos="120"/>
              </w:tabs>
            </w:pPr>
            <w:r>
              <w:t>кубики пластмассовые,</w:t>
            </w:r>
          </w:p>
          <w:p w14:paraId="0C574346" w14:textId="77777777" w:rsidR="00B569FF" w:rsidRDefault="00B62961" w:rsidP="003618F1">
            <w:pPr>
              <w:pStyle w:val="a7"/>
              <w:numPr>
                <w:ilvl w:val="0"/>
                <w:numId w:val="509"/>
              </w:numPr>
              <w:tabs>
                <w:tab w:val="left" w:pos="120"/>
              </w:tabs>
            </w:pPr>
            <w:r>
              <w:t>мяч массажный,</w:t>
            </w:r>
          </w:p>
          <w:p w14:paraId="0ABC86B6" w14:textId="77777777" w:rsidR="00B569FF" w:rsidRDefault="00B62961" w:rsidP="003618F1">
            <w:pPr>
              <w:pStyle w:val="a7"/>
              <w:numPr>
                <w:ilvl w:val="0"/>
                <w:numId w:val="509"/>
              </w:numPr>
              <w:tabs>
                <w:tab w:val="left" w:pos="120"/>
              </w:tabs>
            </w:pPr>
            <w:r>
              <w:t>мешочек с грузом малый,</w:t>
            </w:r>
          </w:p>
          <w:p w14:paraId="7D88A305" w14:textId="77777777" w:rsidR="00B569FF" w:rsidRDefault="00B62961" w:rsidP="003618F1">
            <w:pPr>
              <w:pStyle w:val="a7"/>
              <w:numPr>
                <w:ilvl w:val="0"/>
                <w:numId w:val="509"/>
              </w:numPr>
              <w:tabs>
                <w:tab w:val="left" w:pos="120"/>
              </w:tabs>
            </w:pPr>
            <w:r>
              <w:t>гантели пластмассовые,</w:t>
            </w:r>
          </w:p>
          <w:p w14:paraId="7DE2EBC7" w14:textId="77777777" w:rsidR="00B569FF" w:rsidRDefault="00B62961" w:rsidP="003618F1">
            <w:pPr>
              <w:pStyle w:val="a7"/>
              <w:numPr>
                <w:ilvl w:val="0"/>
                <w:numId w:val="509"/>
              </w:numPr>
              <w:tabs>
                <w:tab w:val="left" w:pos="120"/>
              </w:tabs>
            </w:pPr>
            <w:r>
              <w:t>палка гимнастическая,</w:t>
            </w:r>
          </w:p>
          <w:p w14:paraId="057C1FF7" w14:textId="77777777" w:rsidR="00B569FF" w:rsidRDefault="00B62961" w:rsidP="003618F1">
            <w:pPr>
              <w:pStyle w:val="a7"/>
              <w:numPr>
                <w:ilvl w:val="0"/>
                <w:numId w:val="509"/>
              </w:numPr>
              <w:tabs>
                <w:tab w:val="left" w:pos="120"/>
              </w:tabs>
            </w:pPr>
            <w:r>
              <w:t>скакалка короткая,</w:t>
            </w:r>
          </w:p>
          <w:p w14:paraId="05E30526" w14:textId="77777777" w:rsidR="00B569FF" w:rsidRDefault="00B62961" w:rsidP="003618F1">
            <w:pPr>
              <w:pStyle w:val="a7"/>
              <w:numPr>
                <w:ilvl w:val="0"/>
                <w:numId w:val="509"/>
              </w:numPr>
              <w:tabs>
                <w:tab w:val="left" w:pos="120"/>
              </w:tabs>
            </w:pPr>
            <w:r>
              <w:t>шнуры длинный и короткие, цветные,</w:t>
            </w:r>
          </w:p>
          <w:p w14:paraId="7149420B" w14:textId="77777777" w:rsidR="00B569FF" w:rsidRDefault="00B62961" w:rsidP="003618F1">
            <w:pPr>
              <w:pStyle w:val="a7"/>
              <w:numPr>
                <w:ilvl w:val="0"/>
                <w:numId w:val="509"/>
              </w:numPr>
              <w:tabs>
                <w:tab w:val="left" w:pos="120"/>
              </w:tabs>
            </w:pPr>
            <w:r>
              <w:t>вертикальные/горизонтальные мишени,</w:t>
            </w:r>
          </w:p>
          <w:p w14:paraId="22778587" w14:textId="77777777" w:rsidR="00B569FF" w:rsidRDefault="00B62961" w:rsidP="003618F1">
            <w:pPr>
              <w:pStyle w:val="a7"/>
              <w:numPr>
                <w:ilvl w:val="0"/>
                <w:numId w:val="509"/>
              </w:numPr>
              <w:tabs>
                <w:tab w:val="left" w:pos="120"/>
              </w:tabs>
            </w:pPr>
            <w:r>
              <w:t>маски, медальки для подвижных игр, - нестандартное физкультурное оборудование, - медали для награждения.</w:t>
            </w:r>
          </w:p>
          <w:p w14:paraId="5E4A4450" w14:textId="77777777" w:rsidR="00B569FF" w:rsidRDefault="00B62961">
            <w:pPr>
              <w:pStyle w:val="a7"/>
            </w:pPr>
            <w:r>
              <w:rPr>
                <w:b/>
                <w:bCs/>
              </w:rPr>
              <w:t>Спортивные упражнения:</w:t>
            </w:r>
          </w:p>
          <w:p w14:paraId="622B9AB6" w14:textId="77777777" w:rsidR="00D5140C" w:rsidRDefault="00B62961" w:rsidP="003618F1">
            <w:pPr>
              <w:pStyle w:val="a7"/>
              <w:numPr>
                <w:ilvl w:val="0"/>
                <w:numId w:val="509"/>
              </w:numPr>
              <w:tabs>
                <w:tab w:val="left" w:pos="120"/>
              </w:tabs>
            </w:pPr>
            <w:r>
              <w:t xml:space="preserve">санки, </w:t>
            </w:r>
          </w:p>
          <w:p w14:paraId="3DDB164D" w14:textId="77777777" w:rsidR="00D5140C" w:rsidRDefault="00B62961" w:rsidP="003618F1">
            <w:pPr>
              <w:pStyle w:val="a7"/>
              <w:numPr>
                <w:ilvl w:val="0"/>
                <w:numId w:val="509"/>
              </w:numPr>
              <w:tabs>
                <w:tab w:val="left" w:pos="120"/>
              </w:tabs>
            </w:pPr>
            <w:r>
              <w:t xml:space="preserve">- лыжи, </w:t>
            </w:r>
          </w:p>
          <w:p w14:paraId="18F36E2D" w14:textId="77777777" w:rsidR="00B569FF" w:rsidRDefault="00D5140C" w:rsidP="003618F1">
            <w:pPr>
              <w:pStyle w:val="a7"/>
              <w:numPr>
                <w:ilvl w:val="0"/>
                <w:numId w:val="509"/>
              </w:numPr>
              <w:tabs>
                <w:tab w:val="left" w:pos="120"/>
              </w:tabs>
            </w:pPr>
            <w:r>
              <w:t>самокаты</w:t>
            </w:r>
            <w:r w:rsidR="00B62961">
              <w:t>.</w:t>
            </w:r>
          </w:p>
          <w:p w14:paraId="4DD684E5" w14:textId="77777777" w:rsidR="00B569FF" w:rsidRDefault="00B62961">
            <w:pPr>
              <w:pStyle w:val="a7"/>
            </w:pPr>
            <w:r>
              <w:rPr>
                <w:b/>
                <w:bCs/>
              </w:rPr>
              <w:t>Формирование основ здорового образа жизни</w:t>
            </w:r>
            <w:r>
              <w:t>:</w:t>
            </w:r>
          </w:p>
          <w:p w14:paraId="39B52925" w14:textId="77777777" w:rsidR="00B569FF" w:rsidRDefault="00B62961" w:rsidP="003618F1">
            <w:pPr>
              <w:pStyle w:val="a7"/>
              <w:numPr>
                <w:ilvl w:val="0"/>
                <w:numId w:val="509"/>
              </w:numPr>
              <w:tabs>
                <w:tab w:val="left" w:pos="120"/>
              </w:tabs>
            </w:pPr>
            <w:r>
              <w:t>дидактические игры на тему ЗОЖ: «Малыши-крепыши», «Полезные продукты», «Мой день», «Что такое хорошо, что такое плохо» и т.п.,</w:t>
            </w:r>
          </w:p>
          <w:p w14:paraId="75F8561E" w14:textId="77777777" w:rsidR="00B569FF" w:rsidRDefault="00B62961" w:rsidP="003618F1">
            <w:pPr>
              <w:pStyle w:val="a7"/>
              <w:numPr>
                <w:ilvl w:val="0"/>
                <w:numId w:val="509"/>
              </w:numPr>
              <w:tabs>
                <w:tab w:val="left" w:pos="120"/>
              </w:tabs>
            </w:pPr>
            <w:r>
              <w:t>тематические картинки (предметные и сюжетные) на тему ЗОЖ: «Режим дня», «Привычки здорового образа жизни», «Полезные продукты» и т.п.,</w:t>
            </w:r>
          </w:p>
          <w:p w14:paraId="530CA965" w14:textId="77777777" w:rsidR="00B569FF" w:rsidRDefault="00B62961" w:rsidP="003618F1">
            <w:pPr>
              <w:pStyle w:val="a7"/>
              <w:numPr>
                <w:ilvl w:val="0"/>
                <w:numId w:val="509"/>
              </w:numPr>
              <w:tabs>
                <w:tab w:val="left" w:pos="120"/>
              </w:tabs>
            </w:pPr>
            <w:r>
              <w:t>учебно-наглядные пособия «Зимние виды спорта», «Летние виды спорта», «Распорядок дня»,</w:t>
            </w:r>
          </w:p>
          <w:p w14:paraId="27CB6222" w14:textId="77777777" w:rsidR="00B569FF" w:rsidRDefault="00B62961" w:rsidP="003618F1">
            <w:pPr>
              <w:pStyle w:val="a7"/>
              <w:numPr>
                <w:ilvl w:val="0"/>
                <w:numId w:val="509"/>
              </w:numPr>
              <w:tabs>
                <w:tab w:val="left" w:pos="120"/>
              </w:tabs>
            </w:pPr>
            <w:r>
              <w:t>фотоальбом «Мама, папа, я - здоровая семья», «Юные спортсмены».</w:t>
            </w:r>
          </w:p>
        </w:tc>
      </w:tr>
      <w:tr w:rsidR="00B569FF" w14:paraId="16FD2BAB" w14:textId="77777777" w:rsidTr="004A30B0">
        <w:trPr>
          <w:trHeight w:hRule="exact" w:val="4815"/>
          <w:jc w:val="center"/>
        </w:trPr>
        <w:tc>
          <w:tcPr>
            <w:tcW w:w="1392" w:type="dxa"/>
            <w:tcBorders>
              <w:top w:val="single" w:sz="4" w:space="0" w:color="auto"/>
              <w:left w:val="single" w:sz="4" w:space="0" w:color="auto"/>
              <w:bottom w:val="single" w:sz="4" w:space="0" w:color="auto"/>
            </w:tcBorders>
            <w:shd w:val="clear" w:color="auto" w:fill="auto"/>
          </w:tcPr>
          <w:p w14:paraId="1A30D7C8" w14:textId="77777777" w:rsidR="00B569FF" w:rsidRDefault="00B62961">
            <w:pPr>
              <w:pStyle w:val="a7"/>
              <w:jc w:val="center"/>
            </w:pPr>
            <w:r>
              <w:t>от 5 до 6 лет</w:t>
            </w:r>
          </w:p>
        </w:tc>
        <w:tc>
          <w:tcPr>
            <w:tcW w:w="9043" w:type="dxa"/>
            <w:tcBorders>
              <w:top w:val="single" w:sz="4" w:space="0" w:color="auto"/>
              <w:left w:val="single" w:sz="4" w:space="0" w:color="auto"/>
              <w:bottom w:val="single" w:sz="4" w:space="0" w:color="auto"/>
              <w:right w:val="single" w:sz="4" w:space="0" w:color="auto"/>
            </w:tcBorders>
            <w:shd w:val="clear" w:color="auto" w:fill="auto"/>
            <w:vAlign w:val="bottom"/>
          </w:tcPr>
          <w:p w14:paraId="5ED2E4E1" w14:textId="77777777" w:rsidR="00B569FF" w:rsidRDefault="00B62961">
            <w:pPr>
              <w:pStyle w:val="a7"/>
            </w:pPr>
            <w:r>
              <w:rPr>
                <w:b/>
                <w:bCs/>
              </w:rPr>
              <w:t>Основная гимнастика (основные движения, общеразвивающие упражнения, ритмиче</w:t>
            </w:r>
            <w:r>
              <w:rPr>
                <w:b/>
                <w:bCs/>
              </w:rPr>
              <w:softHyphen/>
              <w:t>ская гимнастика, строевые упражнения),</w:t>
            </w:r>
          </w:p>
          <w:p w14:paraId="5BA361AE" w14:textId="77777777" w:rsidR="00B569FF" w:rsidRDefault="00B62961">
            <w:pPr>
              <w:pStyle w:val="a7"/>
            </w:pPr>
            <w:r>
              <w:rPr>
                <w:b/>
                <w:bCs/>
              </w:rPr>
              <w:t>Подвижные игры</w:t>
            </w:r>
            <w:r>
              <w:t>,</w:t>
            </w:r>
          </w:p>
          <w:p w14:paraId="25E7372A" w14:textId="77777777" w:rsidR="00B569FF" w:rsidRDefault="00B62961">
            <w:pPr>
              <w:pStyle w:val="a7"/>
            </w:pPr>
            <w:r>
              <w:rPr>
                <w:b/>
                <w:bCs/>
              </w:rPr>
              <w:t>Активный отдых (физкультурные праздники и досуги, Дни здоровья)</w:t>
            </w:r>
          </w:p>
          <w:p w14:paraId="323C0FC3" w14:textId="77777777" w:rsidR="00B569FF" w:rsidRDefault="00B62961" w:rsidP="004A30B0">
            <w:pPr>
              <w:pStyle w:val="a7"/>
              <w:numPr>
                <w:ilvl w:val="0"/>
                <w:numId w:val="510"/>
              </w:numPr>
              <w:tabs>
                <w:tab w:val="left" w:pos="115"/>
              </w:tabs>
            </w:pPr>
            <w:r>
              <w:t>дорожки профилактические,</w:t>
            </w:r>
          </w:p>
          <w:p w14:paraId="45358CF2" w14:textId="77777777" w:rsidR="00B569FF" w:rsidRDefault="00B62961" w:rsidP="004A30B0">
            <w:pPr>
              <w:pStyle w:val="a7"/>
              <w:numPr>
                <w:ilvl w:val="0"/>
                <w:numId w:val="510"/>
              </w:numPr>
              <w:tabs>
                <w:tab w:val="left" w:pos="115"/>
              </w:tabs>
            </w:pPr>
            <w:r>
              <w:t>гимнастические палки,</w:t>
            </w:r>
          </w:p>
          <w:p w14:paraId="326D0957" w14:textId="77777777" w:rsidR="00B569FF" w:rsidRDefault="00B62961" w:rsidP="004A30B0">
            <w:pPr>
              <w:pStyle w:val="a7"/>
              <w:numPr>
                <w:ilvl w:val="0"/>
                <w:numId w:val="510"/>
              </w:numPr>
              <w:tabs>
                <w:tab w:val="left" w:pos="115"/>
              </w:tabs>
            </w:pPr>
            <w:r>
              <w:t>мячи большие, средние, малые,</w:t>
            </w:r>
          </w:p>
          <w:p w14:paraId="09C8A60E" w14:textId="77777777" w:rsidR="00B569FF" w:rsidRDefault="00B62961" w:rsidP="004A30B0">
            <w:pPr>
              <w:pStyle w:val="a7"/>
              <w:numPr>
                <w:ilvl w:val="0"/>
                <w:numId w:val="510"/>
              </w:numPr>
              <w:tabs>
                <w:tab w:val="left" w:pos="115"/>
              </w:tabs>
            </w:pPr>
            <w:r>
              <w:t>мячи футбольные, волейбольные, баскетбольные,</w:t>
            </w:r>
          </w:p>
          <w:p w14:paraId="133D68E6" w14:textId="77777777" w:rsidR="004A30B0" w:rsidRDefault="004A30B0" w:rsidP="004A30B0">
            <w:pPr>
              <w:pStyle w:val="a7"/>
              <w:numPr>
                <w:ilvl w:val="0"/>
                <w:numId w:val="510"/>
              </w:numPr>
              <w:tabs>
                <w:tab w:val="left" w:pos="120"/>
              </w:tabs>
            </w:pPr>
            <w:r>
              <w:t>мячи с ручками,</w:t>
            </w:r>
          </w:p>
          <w:p w14:paraId="35EDE8EB" w14:textId="77777777" w:rsidR="004A30B0" w:rsidRDefault="004A30B0" w:rsidP="004A30B0">
            <w:pPr>
              <w:pStyle w:val="a7"/>
              <w:numPr>
                <w:ilvl w:val="0"/>
                <w:numId w:val="510"/>
              </w:numPr>
              <w:tabs>
                <w:tab w:val="left" w:pos="120"/>
              </w:tabs>
            </w:pPr>
            <w:r>
              <w:t>скакалки,</w:t>
            </w:r>
          </w:p>
          <w:p w14:paraId="030D3D0B" w14:textId="77777777" w:rsidR="004A30B0" w:rsidRDefault="004A30B0" w:rsidP="004A30B0">
            <w:pPr>
              <w:pStyle w:val="a7"/>
              <w:numPr>
                <w:ilvl w:val="0"/>
                <w:numId w:val="510"/>
              </w:numPr>
              <w:tabs>
                <w:tab w:val="left" w:pos="120"/>
              </w:tabs>
            </w:pPr>
            <w:r>
              <w:t>веревки, шнуры,</w:t>
            </w:r>
          </w:p>
          <w:p w14:paraId="2DEB6EEB" w14:textId="77777777" w:rsidR="004A30B0" w:rsidRDefault="004A30B0" w:rsidP="004A30B0">
            <w:pPr>
              <w:pStyle w:val="a7"/>
              <w:numPr>
                <w:ilvl w:val="0"/>
                <w:numId w:val="510"/>
              </w:numPr>
              <w:tabs>
                <w:tab w:val="left" w:pos="120"/>
              </w:tabs>
            </w:pPr>
            <w:r>
              <w:t>флажки разных цветов,</w:t>
            </w:r>
          </w:p>
          <w:p w14:paraId="3C0AEF63" w14:textId="77777777" w:rsidR="004A30B0" w:rsidRDefault="004A30B0" w:rsidP="004A30B0">
            <w:pPr>
              <w:pStyle w:val="a7"/>
              <w:numPr>
                <w:ilvl w:val="0"/>
                <w:numId w:val="510"/>
              </w:numPr>
              <w:tabs>
                <w:tab w:val="left" w:pos="120"/>
              </w:tabs>
            </w:pPr>
            <w:r>
              <w:t>обручи разного размера,</w:t>
            </w:r>
          </w:p>
          <w:p w14:paraId="0A8E746C" w14:textId="77777777" w:rsidR="004A30B0" w:rsidRDefault="004A30B0" w:rsidP="004A30B0">
            <w:pPr>
              <w:pStyle w:val="a7"/>
              <w:numPr>
                <w:ilvl w:val="0"/>
                <w:numId w:val="510"/>
              </w:numPr>
              <w:tabs>
                <w:tab w:val="left" w:pos="120"/>
              </w:tabs>
            </w:pPr>
            <w:r>
              <w:t>атрибуты для проведения подвижных игр,</w:t>
            </w:r>
          </w:p>
          <w:p w14:paraId="16150357" w14:textId="77777777" w:rsidR="004A30B0" w:rsidRDefault="004A30B0" w:rsidP="004A30B0">
            <w:pPr>
              <w:pStyle w:val="a7"/>
              <w:numPr>
                <w:ilvl w:val="0"/>
                <w:numId w:val="510"/>
              </w:numPr>
              <w:tabs>
                <w:tab w:val="left" w:pos="120"/>
              </w:tabs>
            </w:pPr>
            <w:r>
              <w:t>дуги (воротики),</w:t>
            </w:r>
          </w:p>
          <w:p w14:paraId="3F2DEB9C" w14:textId="77777777" w:rsidR="004A30B0" w:rsidRDefault="004A30B0" w:rsidP="004A30B0">
            <w:pPr>
              <w:pStyle w:val="a7"/>
              <w:numPr>
                <w:ilvl w:val="0"/>
                <w:numId w:val="510"/>
              </w:numPr>
              <w:tabs>
                <w:tab w:val="left" w:pos="120"/>
              </w:tabs>
            </w:pPr>
            <w:r>
              <w:t>ленты цветные короткие,</w:t>
            </w:r>
          </w:p>
          <w:p w14:paraId="5FB492B1" w14:textId="77777777" w:rsidR="004A30B0" w:rsidRDefault="004A30B0" w:rsidP="004A30B0">
            <w:pPr>
              <w:pStyle w:val="a7"/>
              <w:numPr>
                <w:ilvl w:val="0"/>
                <w:numId w:val="510"/>
              </w:numPr>
              <w:tabs>
                <w:tab w:val="left" w:pos="120"/>
              </w:tabs>
            </w:pPr>
            <w:r>
              <w:t>кегли средние и мелкие,</w:t>
            </w:r>
          </w:p>
          <w:p w14:paraId="2D6C7408" w14:textId="77777777" w:rsidR="004A30B0" w:rsidRDefault="004A30B0" w:rsidP="004A30B0">
            <w:pPr>
              <w:pStyle w:val="a7"/>
              <w:numPr>
                <w:ilvl w:val="0"/>
                <w:numId w:val="510"/>
              </w:numPr>
              <w:tabs>
                <w:tab w:val="left" w:pos="120"/>
              </w:tabs>
            </w:pPr>
            <w:r>
              <w:t>кольцеброс,</w:t>
            </w:r>
          </w:p>
          <w:p w14:paraId="34AC27AE" w14:textId="77777777" w:rsidR="004A30B0" w:rsidRDefault="004A30B0" w:rsidP="004A30B0">
            <w:pPr>
              <w:pStyle w:val="a7"/>
              <w:numPr>
                <w:ilvl w:val="0"/>
                <w:numId w:val="510"/>
              </w:numPr>
              <w:tabs>
                <w:tab w:val="left" w:pos="120"/>
              </w:tabs>
            </w:pPr>
            <w:r>
              <w:t>гантели пластмассовые, с утяжелением,</w:t>
            </w:r>
          </w:p>
          <w:p w14:paraId="1C0C17E3" w14:textId="78A5C021" w:rsidR="004A30B0" w:rsidRDefault="004A30B0" w:rsidP="004A30B0">
            <w:pPr>
              <w:pStyle w:val="a7"/>
              <w:numPr>
                <w:ilvl w:val="0"/>
                <w:numId w:val="510"/>
              </w:numPr>
              <w:tabs>
                <w:tab w:val="left" w:pos="115"/>
              </w:tabs>
            </w:pPr>
          </w:p>
        </w:tc>
      </w:tr>
    </w:tbl>
    <w:p w14:paraId="09810E8C"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392"/>
        <w:gridCol w:w="9043"/>
      </w:tblGrid>
      <w:tr w:rsidR="00B569FF" w14:paraId="5DBA1913" w14:textId="77777777">
        <w:trPr>
          <w:trHeight w:hRule="exact" w:val="14698"/>
          <w:jc w:val="center"/>
        </w:trPr>
        <w:tc>
          <w:tcPr>
            <w:tcW w:w="1392" w:type="dxa"/>
            <w:tcBorders>
              <w:top w:val="single" w:sz="4" w:space="0" w:color="auto"/>
              <w:left w:val="single" w:sz="4" w:space="0" w:color="auto"/>
              <w:bottom w:val="single" w:sz="4" w:space="0" w:color="auto"/>
            </w:tcBorders>
            <w:shd w:val="clear" w:color="auto" w:fill="auto"/>
          </w:tcPr>
          <w:p w14:paraId="3717D904" w14:textId="77777777" w:rsidR="00B569FF" w:rsidRDefault="00B569FF">
            <w:pPr>
              <w:rPr>
                <w:sz w:val="10"/>
                <w:szCs w:val="10"/>
              </w:rPr>
            </w:pPr>
          </w:p>
        </w:tc>
        <w:tc>
          <w:tcPr>
            <w:tcW w:w="9043" w:type="dxa"/>
            <w:tcBorders>
              <w:top w:val="single" w:sz="4" w:space="0" w:color="auto"/>
              <w:left w:val="single" w:sz="4" w:space="0" w:color="auto"/>
              <w:bottom w:val="single" w:sz="4" w:space="0" w:color="auto"/>
              <w:right w:val="single" w:sz="4" w:space="0" w:color="auto"/>
            </w:tcBorders>
            <w:shd w:val="clear" w:color="auto" w:fill="auto"/>
            <w:vAlign w:val="bottom"/>
          </w:tcPr>
          <w:p w14:paraId="7848E12E" w14:textId="77777777" w:rsidR="00B569FF" w:rsidRDefault="00B62961" w:rsidP="003618F1">
            <w:pPr>
              <w:pStyle w:val="a7"/>
              <w:numPr>
                <w:ilvl w:val="0"/>
                <w:numId w:val="511"/>
              </w:numPr>
              <w:tabs>
                <w:tab w:val="left" w:pos="120"/>
              </w:tabs>
            </w:pPr>
            <w:r>
              <w:t>вертикальные/горизонтальные мишени,</w:t>
            </w:r>
          </w:p>
          <w:p w14:paraId="1EF3975A" w14:textId="77777777" w:rsidR="00B569FF" w:rsidRDefault="00B62961" w:rsidP="003618F1">
            <w:pPr>
              <w:pStyle w:val="a7"/>
              <w:numPr>
                <w:ilvl w:val="0"/>
                <w:numId w:val="511"/>
              </w:numPr>
              <w:tabs>
                <w:tab w:val="left" w:pos="120"/>
              </w:tabs>
            </w:pPr>
            <w:r>
              <w:t>мишени на ковролиновой основе с набором мячиков (дротиков) на липучках,</w:t>
            </w:r>
          </w:p>
          <w:p w14:paraId="02021212" w14:textId="77777777" w:rsidR="00B569FF" w:rsidRDefault="00B62961" w:rsidP="003618F1">
            <w:pPr>
              <w:pStyle w:val="a7"/>
              <w:numPr>
                <w:ilvl w:val="0"/>
                <w:numId w:val="511"/>
              </w:numPr>
              <w:tabs>
                <w:tab w:val="left" w:pos="120"/>
              </w:tabs>
            </w:pPr>
            <w:r>
              <w:t>тематические альбомы «Спорт»; «Зимние виды спорта», «Летние виды спорта»,</w:t>
            </w:r>
          </w:p>
          <w:p w14:paraId="247BDCC3" w14:textId="77777777" w:rsidR="00B569FF" w:rsidRDefault="00B62961" w:rsidP="003618F1">
            <w:pPr>
              <w:pStyle w:val="a7"/>
              <w:numPr>
                <w:ilvl w:val="0"/>
                <w:numId w:val="511"/>
              </w:numPr>
              <w:tabs>
                <w:tab w:val="left" w:pos="120"/>
              </w:tabs>
            </w:pPr>
            <w:r>
              <w:t>дидактические игры спортивной тематики,</w:t>
            </w:r>
          </w:p>
          <w:p w14:paraId="3ED0DC5D" w14:textId="77777777" w:rsidR="00B569FF" w:rsidRDefault="00B62961" w:rsidP="003618F1">
            <w:pPr>
              <w:pStyle w:val="a7"/>
              <w:numPr>
                <w:ilvl w:val="0"/>
                <w:numId w:val="511"/>
              </w:numPr>
              <w:tabs>
                <w:tab w:val="left" w:pos="120"/>
              </w:tabs>
            </w:pPr>
            <w:r>
              <w:t>схемы выполнения движений,</w:t>
            </w:r>
          </w:p>
          <w:p w14:paraId="6DA2BD1D" w14:textId="77777777" w:rsidR="00B569FF" w:rsidRDefault="00B62961" w:rsidP="003618F1">
            <w:pPr>
              <w:pStyle w:val="a7"/>
              <w:numPr>
                <w:ilvl w:val="0"/>
                <w:numId w:val="511"/>
              </w:numPr>
              <w:tabs>
                <w:tab w:val="left" w:pos="120"/>
              </w:tabs>
            </w:pPr>
            <w:r>
              <w:t>кольцо для игры в мини-баскетбол,</w:t>
            </w:r>
          </w:p>
          <w:p w14:paraId="173DFFDE" w14:textId="77777777" w:rsidR="00B569FF" w:rsidRDefault="00B62961" w:rsidP="003618F1">
            <w:pPr>
              <w:pStyle w:val="a7"/>
              <w:numPr>
                <w:ilvl w:val="0"/>
                <w:numId w:val="511"/>
              </w:numPr>
              <w:tabs>
                <w:tab w:val="left" w:pos="120"/>
              </w:tabs>
            </w:pPr>
            <w:r>
              <w:t>мешочки с грузом малые,</w:t>
            </w:r>
          </w:p>
          <w:p w14:paraId="408DA4B7" w14:textId="77777777" w:rsidR="00B569FF" w:rsidRDefault="00B62961" w:rsidP="003618F1">
            <w:pPr>
              <w:pStyle w:val="a7"/>
              <w:numPr>
                <w:ilvl w:val="0"/>
                <w:numId w:val="511"/>
              </w:numPr>
              <w:tabs>
                <w:tab w:val="left" w:pos="120"/>
              </w:tabs>
            </w:pPr>
            <w:r>
              <w:t>эмблемы, медали.</w:t>
            </w:r>
          </w:p>
          <w:p w14:paraId="14F4DBBF" w14:textId="77777777" w:rsidR="00B569FF" w:rsidRDefault="00B62961">
            <w:pPr>
              <w:pStyle w:val="a7"/>
            </w:pPr>
            <w:r>
              <w:rPr>
                <w:b/>
                <w:bCs/>
              </w:rPr>
              <w:t>Спортивные игры:</w:t>
            </w:r>
          </w:p>
          <w:p w14:paraId="109EEB02" w14:textId="77777777" w:rsidR="00B569FF" w:rsidRDefault="00B62961" w:rsidP="003618F1">
            <w:pPr>
              <w:pStyle w:val="a7"/>
              <w:numPr>
                <w:ilvl w:val="0"/>
                <w:numId w:val="511"/>
              </w:numPr>
              <w:tabs>
                <w:tab w:val="left" w:pos="120"/>
              </w:tabs>
            </w:pPr>
            <w:r>
              <w:t>городки,</w:t>
            </w:r>
          </w:p>
          <w:p w14:paraId="3BAA5D2E" w14:textId="77777777" w:rsidR="00B569FF" w:rsidRDefault="00B62961" w:rsidP="003618F1">
            <w:pPr>
              <w:pStyle w:val="a7"/>
              <w:numPr>
                <w:ilvl w:val="0"/>
                <w:numId w:val="511"/>
              </w:numPr>
              <w:tabs>
                <w:tab w:val="left" w:pos="120"/>
              </w:tabs>
            </w:pPr>
            <w:r>
              <w:t>баскетбольные мячи, баскетбольная корзина,</w:t>
            </w:r>
          </w:p>
          <w:p w14:paraId="11C5830F" w14:textId="77777777" w:rsidR="00B569FF" w:rsidRDefault="00B62961" w:rsidP="003618F1">
            <w:pPr>
              <w:pStyle w:val="a7"/>
              <w:numPr>
                <w:ilvl w:val="0"/>
                <w:numId w:val="511"/>
              </w:numPr>
              <w:tabs>
                <w:tab w:val="left" w:pos="120"/>
              </w:tabs>
            </w:pPr>
            <w:r>
              <w:t>ракетки и воланчики для игры в бадминтон,</w:t>
            </w:r>
          </w:p>
          <w:p w14:paraId="614185A7" w14:textId="77777777" w:rsidR="00B569FF" w:rsidRDefault="00B62961" w:rsidP="003618F1">
            <w:pPr>
              <w:pStyle w:val="a7"/>
              <w:numPr>
                <w:ilvl w:val="0"/>
                <w:numId w:val="511"/>
              </w:numPr>
              <w:tabs>
                <w:tab w:val="left" w:pos="120"/>
              </w:tabs>
            </w:pPr>
            <w:r>
              <w:t>футбольные мячи, стойки, ворота,</w:t>
            </w:r>
          </w:p>
          <w:p w14:paraId="29B14225" w14:textId="77777777" w:rsidR="00B569FF" w:rsidRDefault="00B62961" w:rsidP="003618F1">
            <w:pPr>
              <w:pStyle w:val="a7"/>
              <w:numPr>
                <w:ilvl w:val="0"/>
                <w:numId w:val="511"/>
              </w:numPr>
              <w:tabs>
                <w:tab w:val="left" w:pos="120"/>
              </w:tabs>
            </w:pPr>
            <w:r>
              <w:t>клюшки, шайбы, ориентиры.</w:t>
            </w:r>
          </w:p>
          <w:p w14:paraId="10433D31" w14:textId="77777777" w:rsidR="00B569FF" w:rsidRDefault="00B62961">
            <w:pPr>
              <w:pStyle w:val="a7"/>
            </w:pPr>
            <w:r>
              <w:rPr>
                <w:b/>
                <w:bCs/>
              </w:rPr>
              <w:t>Спортивные упражнения:</w:t>
            </w:r>
          </w:p>
          <w:p w14:paraId="7E8F39AB" w14:textId="77777777" w:rsidR="00B569FF" w:rsidRDefault="00B62961" w:rsidP="003618F1">
            <w:pPr>
              <w:pStyle w:val="a7"/>
              <w:numPr>
                <w:ilvl w:val="0"/>
                <w:numId w:val="511"/>
              </w:numPr>
              <w:tabs>
                <w:tab w:val="left" w:pos="120"/>
              </w:tabs>
            </w:pPr>
            <w:r>
              <w:t>санки,</w:t>
            </w:r>
          </w:p>
          <w:p w14:paraId="57A45027" w14:textId="77777777" w:rsidR="00B569FF" w:rsidRDefault="00B62961" w:rsidP="003618F1">
            <w:pPr>
              <w:pStyle w:val="a7"/>
              <w:numPr>
                <w:ilvl w:val="0"/>
                <w:numId w:val="511"/>
              </w:numPr>
              <w:tabs>
                <w:tab w:val="left" w:pos="120"/>
              </w:tabs>
            </w:pPr>
            <w:r>
              <w:t>лыжи,</w:t>
            </w:r>
          </w:p>
          <w:p w14:paraId="55A3CBE6" w14:textId="77777777" w:rsidR="00B569FF" w:rsidRDefault="00B62961" w:rsidP="003618F1">
            <w:pPr>
              <w:pStyle w:val="a7"/>
              <w:numPr>
                <w:ilvl w:val="0"/>
                <w:numId w:val="511"/>
              </w:numPr>
              <w:tabs>
                <w:tab w:val="left" w:pos="120"/>
              </w:tabs>
            </w:pPr>
            <w:r>
              <w:t>велосипеды, самокаты,</w:t>
            </w:r>
          </w:p>
          <w:p w14:paraId="07D20755" w14:textId="77777777" w:rsidR="00B569FF" w:rsidRDefault="00B62961" w:rsidP="003618F1">
            <w:pPr>
              <w:pStyle w:val="a7"/>
              <w:numPr>
                <w:ilvl w:val="0"/>
                <w:numId w:val="511"/>
              </w:numPr>
              <w:tabs>
                <w:tab w:val="left" w:pos="120"/>
              </w:tabs>
            </w:pPr>
            <w:r>
              <w:t>схемы выполнения движений,</w:t>
            </w:r>
          </w:p>
          <w:p w14:paraId="1F6FF404" w14:textId="77777777" w:rsidR="00B569FF" w:rsidRDefault="00B62961" w:rsidP="003618F1">
            <w:pPr>
              <w:pStyle w:val="a7"/>
              <w:numPr>
                <w:ilvl w:val="0"/>
                <w:numId w:val="511"/>
              </w:numPr>
              <w:tabs>
                <w:tab w:val="left" w:pos="120"/>
              </w:tabs>
            </w:pPr>
            <w:r>
              <w:t>эмблемы, медали.</w:t>
            </w:r>
          </w:p>
          <w:p w14:paraId="24F0F068" w14:textId="77777777" w:rsidR="00B569FF" w:rsidRDefault="00B62961">
            <w:pPr>
              <w:pStyle w:val="a7"/>
            </w:pPr>
            <w:r>
              <w:rPr>
                <w:b/>
                <w:bCs/>
              </w:rPr>
              <w:t>Формирование начальных представлений о здоровом образе жизни:</w:t>
            </w:r>
          </w:p>
          <w:p w14:paraId="4A438D0A" w14:textId="77777777" w:rsidR="00B569FF" w:rsidRDefault="00B62961" w:rsidP="003618F1">
            <w:pPr>
              <w:pStyle w:val="a7"/>
              <w:numPr>
                <w:ilvl w:val="0"/>
                <w:numId w:val="511"/>
              </w:numPr>
              <w:tabs>
                <w:tab w:val="left" w:pos="120"/>
              </w:tabs>
            </w:pPr>
            <w:r>
              <w:t>дидактические игры: «Как оказать первую помощь», «Валеология», «Правильное питание» и т.п.,</w:t>
            </w:r>
          </w:p>
          <w:p w14:paraId="1C868882" w14:textId="77777777" w:rsidR="00B569FF" w:rsidRDefault="00B62961" w:rsidP="003618F1">
            <w:pPr>
              <w:pStyle w:val="a7"/>
              <w:numPr>
                <w:ilvl w:val="0"/>
                <w:numId w:val="511"/>
              </w:numPr>
              <w:tabs>
                <w:tab w:val="left" w:pos="120"/>
              </w:tabs>
            </w:pPr>
            <w:r>
              <w:t>тематические альбомы «Спорт»; «Зимние виды спорта», «Летние виды спорта»,</w:t>
            </w:r>
          </w:p>
          <w:p w14:paraId="702FAED4" w14:textId="77777777" w:rsidR="00B569FF" w:rsidRDefault="00B62961" w:rsidP="003618F1">
            <w:pPr>
              <w:pStyle w:val="a7"/>
              <w:numPr>
                <w:ilvl w:val="0"/>
                <w:numId w:val="511"/>
              </w:numPr>
              <w:tabs>
                <w:tab w:val="left" w:pos="120"/>
              </w:tabs>
            </w:pPr>
            <w:r>
              <w:t>книжки-самоделки, фотоальбомы «Мы за здоровый образ жизни», «Моя спортивная се</w:t>
            </w:r>
            <w:r>
              <w:softHyphen/>
              <w:t>мья», «Мои спортивные достижения».</w:t>
            </w:r>
          </w:p>
          <w:p w14:paraId="7052DF6B" w14:textId="77777777" w:rsidR="00B569FF" w:rsidRDefault="00B62961">
            <w:pPr>
              <w:pStyle w:val="a7"/>
            </w:pPr>
            <w:r>
              <w:rPr>
                <w:b/>
                <w:bCs/>
              </w:rPr>
              <w:t>Туристские прогулки и экскурсии:</w:t>
            </w:r>
          </w:p>
          <w:p w14:paraId="3651F4FF" w14:textId="77777777" w:rsidR="00B569FF" w:rsidRDefault="00B62961" w:rsidP="003618F1">
            <w:pPr>
              <w:pStyle w:val="a7"/>
              <w:numPr>
                <w:ilvl w:val="0"/>
                <w:numId w:val="511"/>
              </w:numPr>
              <w:tabs>
                <w:tab w:val="left" w:pos="120"/>
              </w:tabs>
            </w:pPr>
            <w:r>
              <w:t>кукла с набором одежды туриста,</w:t>
            </w:r>
          </w:p>
          <w:p w14:paraId="0130AE7C" w14:textId="77777777" w:rsidR="00B569FF" w:rsidRDefault="00B62961" w:rsidP="003618F1">
            <w:pPr>
              <w:pStyle w:val="a7"/>
              <w:numPr>
                <w:ilvl w:val="0"/>
                <w:numId w:val="511"/>
              </w:numPr>
              <w:tabs>
                <w:tab w:val="left" w:pos="120"/>
              </w:tabs>
            </w:pPr>
            <w:r>
              <w:t>схема «Собери рюкзак»,</w:t>
            </w:r>
          </w:p>
          <w:p w14:paraId="43A28857" w14:textId="77777777" w:rsidR="00B569FF" w:rsidRDefault="00B62961" w:rsidP="003618F1">
            <w:pPr>
              <w:pStyle w:val="a7"/>
              <w:numPr>
                <w:ilvl w:val="0"/>
                <w:numId w:val="511"/>
              </w:numPr>
              <w:tabs>
                <w:tab w:val="left" w:pos="120"/>
              </w:tabs>
            </w:pPr>
            <w:r>
              <w:t>рюкзак для походов,</w:t>
            </w:r>
          </w:p>
          <w:p w14:paraId="4D553B69" w14:textId="77777777" w:rsidR="00B569FF" w:rsidRDefault="00B62961" w:rsidP="003618F1">
            <w:pPr>
              <w:pStyle w:val="a7"/>
              <w:numPr>
                <w:ilvl w:val="0"/>
                <w:numId w:val="511"/>
              </w:numPr>
              <w:tabs>
                <w:tab w:val="left" w:pos="120"/>
              </w:tabs>
            </w:pPr>
            <w:r>
              <w:t>набор посуды туриста (котелок, тарелки мелкая и глубокая, ложки, стаканчики, фляж- ка/термос, салфетки)</w:t>
            </w:r>
          </w:p>
          <w:p w14:paraId="59D50D39" w14:textId="77777777" w:rsidR="00B569FF" w:rsidRDefault="00B62961" w:rsidP="003618F1">
            <w:pPr>
              <w:pStyle w:val="a7"/>
              <w:numPr>
                <w:ilvl w:val="0"/>
                <w:numId w:val="511"/>
              </w:numPr>
              <w:tabs>
                <w:tab w:val="left" w:pos="120"/>
              </w:tabs>
            </w:pPr>
            <w:r>
              <w:t>бинокль, фотоаппарат игрушечный, глобус, компас, карта, коврик (пенка), аптечка туриста, - палатка, веревка.</w:t>
            </w:r>
          </w:p>
          <w:p w14:paraId="5D693AFE" w14:textId="77777777" w:rsidR="00B569FF" w:rsidRDefault="00B62961" w:rsidP="003618F1">
            <w:pPr>
              <w:pStyle w:val="a7"/>
              <w:numPr>
                <w:ilvl w:val="0"/>
                <w:numId w:val="511"/>
              </w:numPr>
              <w:tabs>
                <w:tab w:val="left" w:pos="120"/>
              </w:tabs>
            </w:pPr>
            <w:r>
              <w:t>альбомы, посвященные географии нашей страны, символике родного края, его городам,</w:t>
            </w:r>
          </w:p>
          <w:p w14:paraId="290902B5" w14:textId="77777777" w:rsidR="00B569FF" w:rsidRDefault="00B62961" w:rsidP="003618F1">
            <w:pPr>
              <w:pStyle w:val="a7"/>
              <w:numPr>
                <w:ilvl w:val="0"/>
                <w:numId w:val="511"/>
              </w:numPr>
              <w:tabs>
                <w:tab w:val="left" w:pos="120"/>
              </w:tabs>
              <w:ind w:firstLine="160"/>
            </w:pPr>
            <w:r>
              <w:t>альбомы «Правила безопасного поведения», «Что нужно для здоровья», «Веселый турист», «Как избежать неприятностей», «Походные истории»,</w:t>
            </w:r>
          </w:p>
          <w:p w14:paraId="59B9AAD3" w14:textId="77777777" w:rsidR="00B569FF" w:rsidRDefault="00B62961" w:rsidP="003618F1">
            <w:pPr>
              <w:pStyle w:val="a7"/>
              <w:numPr>
                <w:ilvl w:val="0"/>
                <w:numId w:val="511"/>
              </w:numPr>
              <w:tabs>
                <w:tab w:val="left" w:pos="120"/>
              </w:tabs>
            </w:pPr>
            <w:r>
              <w:t>карты и схемы России, Нижегородской о</w:t>
            </w:r>
            <w:r w:rsidR="00D5140C">
              <w:t>бласти, г.о. Навашинский, город</w:t>
            </w:r>
            <w:r w:rsidR="006830FC">
              <w:t>а</w:t>
            </w:r>
            <w:r w:rsidR="00D5140C">
              <w:t xml:space="preserve"> Навашино</w:t>
            </w:r>
            <w:r>
              <w:t>,</w:t>
            </w:r>
          </w:p>
          <w:p w14:paraId="42DB4F06" w14:textId="77777777" w:rsidR="00B569FF" w:rsidRDefault="00B62961" w:rsidP="003618F1">
            <w:pPr>
              <w:pStyle w:val="a7"/>
              <w:numPr>
                <w:ilvl w:val="0"/>
                <w:numId w:val="511"/>
              </w:numPr>
              <w:tabs>
                <w:tab w:val="left" w:pos="120"/>
              </w:tabs>
            </w:pPr>
            <w:r>
              <w:t>дидактические игры «Прогулка по городу», «Мы готовимся в поход», «Найди место на кар</w:t>
            </w:r>
            <w:r>
              <w:softHyphen/>
              <w:t>те», «Природные и погодные явления», «Животные и растения нашего края» и др.,</w:t>
            </w:r>
          </w:p>
          <w:p w14:paraId="72736202" w14:textId="77777777" w:rsidR="00B569FF" w:rsidRDefault="00B62961" w:rsidP="003618F1">
            <w:pPr>
              <w:pStyle w:val="a7"/>
              <w:numPr>
                <w:ilvl w:val="0"/>
                <w:numId w:val="511"/>
              </w:numPr>
              <w:tabs>
                <w:tab w:val="left" w:pos="120"/>
              </w:tabs>
            </w:pPr>
            <w:r>
              <w:t>оборудование для организации двигательной деятельности: скакалки, мячи резиновые и надувные, бадминтон, кегли и пр.,</w:t>
            </w:r>
          </w:p>
          <w:p w14:paraId="4F83D5D8" w14:textId="77777777" w:rsidR="00B569FF" w:rsidRDefault="00B62961" w:rsidP="003618F1">
            <w:pPr>
              <w:pStyle w:val="a7"/>
              <w:numPr>
                <w:ilvl w:val="0"/>
                <w:numId w:val="511"/>
              </w:numPr>
              <w:tabs>
                <w:tab w:val="left" w:pos="120"/>
              </w:tabs>
            </w:pPr>
            <w:r>
              <w:t>коллекции камней, ракушек, гербарии растений,</w:t>
            </w:r>
          </w:p>
          <w:p w14:paraId="0FAFA7B3" w14:textId="77777777" w:rsidR="00B569FF" w:rsidRDefault="00B62961" w:rsidP="003618F1">
            <w:pPr>
              <w:pStyle w:val="a7"/>
              <w:numPr>
                <w:ilvl w:val="0"/>
                <w:numId w:val="511"/>
              </w:numPr>
              <w:tabs>
                <w:tab w:val="left" w:pos="120"/>
              </w:tabs>
            </w:pPr>
            <w:r>
              <w:t>природный материал: семена растений, кора, береста, скорлупа орехов, шишки,</w:t>
            </w:r>
          </w:p>
          <w:p w14:paraId="60C1248A" w14:textId="77777777" w:rsidR="00B569FF" w:rsidRDefault="00B62961" w:rsidP="003618F1">
            <w:pPr>
              <w:pStyle w:val="a7"/>
              <w:numPr>
                <w:ilvl w:val="0"/>
                <w:numId w:val="511"/>
              </w:numPr>
              <w:tabs>
                <w:tab w:val="left" w:pos="120"/>
              </w:tabs>
            </w:pPr>
            <w:r>
              <w:t>музыкальные инструменты (шумовые),</w:t>
            </w:r>
          </w:p>
          <w:p w14:paraId="6CA3A9E8" w14:textId="77777777" w:rsidR="00B569FF" w:rsidRDefault="00B62961" w:rsidP="003618F1">
            <w:pPr>
              <w:pStyle w:val="a7"/>
              <w:numPr>
                <w:ilvl w:val="0"/>
                <w:numId w:val="511"/>
              </w:numPr>
              <w:tabs>
                <w:tab w:val="left" w:pos="120"/>
              </w:tabs>
            </w:pPr>
            <w:r>
              <w:t>магнитофон с записями туристских песен.</w:t>
            </w:r>
          </w:p>
        </w:tc>
      </w:tr>
      <w:tr w:rsidR="00B569FF" w14:paraId="2BF7341F" w14:textId="77777777">
        <w:trPr>
          <w:trHeight w:hRule="exact" w:val="14698"/>
          <w:jc w:val="center"/>
        </w:trPr>
        <w:tc>
          <w:tcPr>
            <w:tcW w:w="1392" w:type="dxa"/>
            <w:tcBorders>
              <w:top w:val="single" w:sz="4" w:space="0" w:color="auto"/>
              <w:left w:val="single" w:sz="4" w:space="0" w:color="auto"/>
              <w:bottom w:val="single" w:sz="4" w:space="0" w:color="auto"/>
            </w:tcBorders>
            <w:shd w:val="clear" w:color="auto" w:fill="auto"/>
          </w:tcPr>
          <w:p w14:paraId="66E7152D" w14:textId="6EF38632" w:rsidR="00B569FF" w:rsidRDefault="00B62961">
            <w:pPr>
              <w:pStyle w:val="a7"/>
              <w:jc w:val="center"/>
            </w:pPr>
            <w:r>
              <w:br w:type="page"/>
              <w:t>от 6 до 7 лет</w:t>
            </w:r>
          </w:p>
        </w:tc>
        <w:tc>
          <w:tcPr>
            <w:tcW w:w="9043" w:type="dxa"/>
            <w:tcBorders>
              <w:top w:val="single" w:sz="4" w:space="0" w:color="auto"/>
              <w:left w:val="single" w:sz="4" w:space="0" w:color="auto"/>
              <w:bottom w:val="single" w:sz="4" w:space="0" w:color="auto"/>
              <w:right w:val="single" w:sz="4" w:space="0" w:color="auto"/>
            </w:tcBorders>
            <w:shd w:val="clear" w:color="auto" w:fill="auto"/>
            <w:vAlign w:val="bottom"/>
          </w:tcPr>
          <w:p w14:paraId="4A244E9E" w14:textId="77777777" w:rsidR="00B569FF" w:rsidRDefault="00B62961">
            <w:pPr>
              <w:pStyle w:val="a7"/>
            </w:pPr>
            <w:r>
              <w:rPr>
                <w:b/>
                <w:bCs/>
              </w:rPr>
              <w:t>Основная гимнастика (основные движения, общеразвивающие упражнения, ритмиче</w:t>
            </w:r>
            <w:r>
              <w:rPr>
                <w:b/>
                <w:bCs/>
              </w:rPr>
              <w:softHyphen/>
              <w:t>ская гимнастика, строевые упражнения), Подвижные игры</w:t>
            </w:r>
            <w:r>
              <w:t xml:space="preserve">, </w:t>
            </w:r>
            <w:r>
              <w:rPr>
                <w:b/>
                <w:bCs/>
              </w:rPr>
              <w:t>Активный отдых (физкультурные праздники и досуги, Дни здоровья)</w:t>
            </w:r>
          </w:p>
          <w:p w14:paraId="6DE8D31F" w14:textId="77777777" w:rsidR="00B569FF" w:rsidRDefault="00B62961" w:rsidP="003618F1">
            <w:pPr>
              <w:pStyle w:val="a7"/>
              <w:numPr>
                <w:ilvl w:val="0"/>
                <w:numId w:val="512"/>
              </w:numPr>
              <w:tabs>
                <w:tab w:val="left" w:pos="115"/>
              </w:tabs>
            </w:pPr>
            <w:r>
              <w:t>дорожки профилактические,</w:t>
            </w:r>
          </w:p>
          <w:p w14:paraId="17F8304B" w14:textId="77777777" w:rsidR="00B569FF" w:rsidRDefault="00B62961" w:rsidP="003618F1">
            <w:pPr>
              <w:pStyle w:val="a7"/>
              <w:numPr>
                <w:ilvl w:val="0"/>
                <w:numId w:val="512"/>
              </w:numPr>
              <w:tabs>
                <w:tab w:val="left" w:pos="115"/>
              </w:tabs>
            </w:pPr>
            <w:r>
              <w:t>гимнастические палки,</w:t>
            </w:r>
          </w:p>
          <w:p w14:paraId="2761739B" w14:textId="77777777" w:rsidR="00B569FF" w:rsidRDefault="00B62961" w:rsidP="003618F1">
            <w:pPr>
              <w:pStyle w:val="a7"/>
              <w:numPr>
                <w:ilvl w:val="0"/>
                <w:numId w:val="512"/>
              </w:numPr>
              <w:tabs>
                <w:tab w:val="left" w:pos="115"/>
              </w:tabs>
            </w:pPr>
            <w:r>
              <w:t>мячи большие, средние, малые,</w:t>
            </w:r>
          </w:p>
          <w:p w14:paraId="609CCA49" w14:textId="77777777" w:rsidR="00B569FF" w:rsidRDefault="00B62961" w:rsidP="003618F1">
            <w:pPr>
              <w:pStyle w:val="a7"/>
              <w:numPr>
                <w:ilvl w:val="0"/>
                <w:numId w:val="512"/>
              </w:numPr>
              <w:tabs>
                <w:tab w:val="left" w:pos="115"/>
              </w:tabs>
            </w:pPr>
            <w:r>
              <w:t>мячи футбольные, волейбольные, баскетбольные,</w:t>
            </w:r>
          </w:p>
          <w:p w14:paraId="7A094F92" w14:textId="77777777" w:rsidR="00B569FF" w:rsidRDefault="00B62961" w:rsidP="003618F1">
            <w:pPr>
              <w:pStyle w:val="a7"/>
              <w:numPr>
                <w:ilvl w:val="0"/>
                <w:numId w:val="512"/>
              </w:numPr>
              <w:tabs>
                <w:tab w:val="left" w:pos="115"/>
              </w:tabs>
            </w:pPr>
            <w:r>
              <w:t>мячи с ручками,</w:t>
            </w:r>
          </w:p>
          <w:p w14:paraId="523E9A4F" w14:textId="77777777" w:rsidR="00B569FF" w:rsidRDefault="00B62961" w:rsidP="003618F1">
            <w:pPr>
              <w:pStyle w:val="a7"/>
              <w:numPr>
                <w:ilvl w:val="0"/>
                <w:numId w:val="512"/>
              </w:numPr>
              <w:tabs>
                <w:tab w:val="left" w:pos="115"/>
              </w:tabs>
            </w:pPr>
            <w:r>
              <w:t>скакалки,</w:t>
            </w:r>
          </w:p>
          <w:p w14:paraId="46B2B5B8" w14:textId="77777777" w:rsidR="00B569FF" w:rsidRDefault="00B62961" w:rsidP="003618F1">
            <w:pPr>
              <w:pStyle w:val="a7"/>
              <w:numPr>
                <w:ilvl w:val="0"/>
                <w:numId w:val="512"/>
              </w:numPr>
              <w:tabs>
                <w:tab w:val="left" w:pos="115"/>
              </w:tabs>
            </w:pPr>
            <w:r>
              <w:t>веревки, шнуры,</w:t>
            </w:r>
          </w:p>
          <w:p w14:paraId="50F238B2" w14:textId="77777777" w:rsidR="00B569FF" w:rsidRDefault="00B62961" w:rsidP="003618F1">
            <w:pPr>
              <w:pStyle w:val="a7"/>
              <w:numPr>
                <w:ilvl w:val="0"/>
                <w:numId w:val="512"/>
              </w:numPr>
              <w:tabs>
                <w:tab w:val="left" w:pos="115"/>
              </w:tabs>
            </w:pPr>
            <w:r>
              <w:t>флажки разных цветов,</w:t>
            </w:r>
          </w:p>
          <w:p w14:paraId="7775F13B" w14:textId="77777777" w:rsidR="00B569FF" w:rsidRDefault="00B62961" w:rsidP="003618F1">
            <w:pPr>
              <w:pStyle w:val="a7"/>
              <w:numPr>
                <w:ilvl w:val="0"/>
                <w:numId w:val="512"/>
              </w:numPr>
              <w:tabs>
                <w:tab w:val="left" w:pos="115"/>
              </w:tabs>
            </w:pPr>
            <w:r>
              <w:t>обручи разного размера,</w:t>
            </w:r>
          </w:p>
          <w:p w14:paraId="02B46C35" w14:textId="77777777" w:rsidR="00B569FF" w:rsidRDefault="00B62961" w:rsidP="003618F1">
            <w:pPr>
              <w:pStyle w:val="a7"/>
              <w:numPr>
                <w:ilvl w:val="0"/>
                <w:numId w:val="512"/>
              </w:numPr>
              <w:tabs>
                <w:tab w:val="left" w:pos="115"/>
              </w:tabs>
            </w:pPr>
            <w:r>
              <w:t>атрибуты для проведения подвижных игр,</w:t>
            </w:r>
          </w:p>
          <w:p w14:paraId="5EA7E5D3" w14:textId="77777777" w:rsidR="00B569FF" w:rsidRDefault="00B62961" w:rsidP="003618F1">
            <w:pPr>
              <w:pStyle w:val="a7"/>
              <w:numPr>
                <w:ilvl w:val="0"/>
                <w:numId w:val="512"/>
              </w:numPr>
              <w:tabs>
                <w:tab w:val="left" w:pos="115"/>
              </w:tabs>
            </w:pPr>
            <w:r>
              <w:t>дуги (воротики),</w:t>
            </w:r>
          </w:p>
          <w:p w14:paraId="6A28AED0" w14:textId="77777777" w:rsidR="00B569FF" w:rsidRDefault="00B62961" w:rsidP="003618F1">
            <w:pPr>
              <w:pStyle w:val="a7"/>
              <w:numPr>
                <w:ilvl w:val="0"/>
                <w:numId w:val="512"/>
              </w:numPr>
              <w:tabs>
                <w:tab w:val="left" w:pos="115"/>
              </w:tabs>
            </w:pPr>
            <w:r>
              <w:t>ленты цветные короткие,</w:t>
            </w:r>
          </w:p>
          <w:p w14:paraId="35C74644" w14:textId="77777777" w:rsidR="00B569FF" w:rsidRDefault="00B62961" w:rsidP="003618F1">
            <w:pPr>
              <w:pStyle w:val="a7"/>
              <w:numPr>
                <w:ilvl w:val="0"/>
                <w:numId w:val="512"/>
              </w:numPr>
              <w:tabs>
                <w:tab w:val="left" w:pos="115"/>
              </w:tabs>
            </w:pPr>
            <w:r>
              <w:t>кегли средние и мелкие,</w:t>
            </w:r>
          </w:p>
          <w:p w14:paraId="38DF7D57" w14:textId="77777777" w:rsidR="00B569FF" w:rsidRDefault="00B62961" w:rsidP="003618F1">
            <w:pPr>
              <w:pStyle w:val="a7"/>
              <w:numPr>
                <w:ilvl w:val="0"/>
                <w:numId w:val="512"/>
              </w:numPr>
              <w:tabs>
                <w:tab w:val="left" w:pos="115"/>
              </w:tabs>
            </w:pPr>
            <w:r>
              <w:t>кольцеброс,</w:t>
            </w:r>
          </w:p>
          <w:p w14:paraId="70D835E3" w14:textId="77777777" w:rsidR="00B569FF" w:rsidRDefault="00B62961" w:rsidP="003618F1">
            <w:pPr>
              <w:pStyle w:val="a7"/>
              <w:numPr>
                <w:ilvl w:val="0"/>
                <w:numId w:val="512"/>
              </w:numPr>
              <w:tabs>
                <w:tab w:val="left" w:pos="115"/>
              </w:tabs>
            </w:pPr>
            <w:r>
              <w:t>гантели пластмассовые, с утяжелением,</w:t>
            </w:r>
          </w:p>
          <w:p w14:paraId="31984A04" w14:textId="77777777" w:rsidR="00B569FF" w:rsidRDefault="00B62961" w:rsidP="003618F1">
            <w:pPr>
              <w:pStyle w:val="a7"/>
              <w:numPr>
                <w:ilvl w:val="0"/>
                <w:numId w:val="512"/>
              </w:numPr>
              <w:tabs>
                <w:tab w:val="left" w:pos="115"/>
              </w:tabs>
            </w:pPr>
            <w:r>
              <w:t>вертикальные/горизонтальные мишени,</w:t>
            </w:r>
          </w:p>
          <w:p w14:paraId="3A5C3B5E" w14:textId="77777777" w:rsidR="00B569FF" w:rsidRDefault="00B62961" w:rsidP="003618F1">
            <w:pPr>
              <w:pStyle w:val="a7"/>
              <w:numPr>
                <w:ilvl w:val="0"/>
                <w:numId w:val="512"/>
              </w:numPr>
              <w:tabs>
                <w:tab w:val="left" w:pos="115"/>
              </w:tabs>
            </w:pPr>
            <w:r>
              <w:t>мишени на ковролиновой основе с набором мячиков (дротиков) на липучках,</w:t>
            </w:r>
          </w:p>
          <w:p w14:paraId="7F5E5CA9" w14:textId="77777777" w:rsidR="00B569FF" w:rsidRDefault="00B62961" w:rsidP="003618F1">
            <w:pPr>
              <w:pStyle w:val="a7"/>
              <w:numPr>
                <w:ilvl w:val="0"/>
                <w:numId w:val="512"/>
              </w:numPr>
              <w:tabs>
                <w:tab w:val="left" w:pos="115"/>
              </w:tabs>
            </w:pPr>
            <w:r>
              <w:t>тематические альбомы «Спорт»; «Зимние виды спорта», «Летние виды спорта»,</w:t>
            </w:r>
          </w:p>
          <w:p w14:paraId="6215C597" w14:textId="77777777" w:rsidR="00B569FF" w:rsidRDefault="00B62961" w:rsidP="003618F1">
            <w:pPr>
              <w:pStyle w:val="a7"/>
              <w:numPr>
                <w:ilvl w:val="0"/>
                <w:numId w:val="512"/>
              </w:numPr>
              <w:tabs>
                <w:tab w:val="left" w:pos="115"/>
              </w:tabs>
            </w:pPr>
            <w:r>
              <w:t>дидактические игры спортивной тематики,</w:t>
            </w:r>
          </w:p>
          <w:p w14:paraId="784A17FB" w14:textId="77777777" w:rsidR="00B569FF" w:rsidRDefault="00B62961" w:rsidP="003618F1">
            <w:pPr>
              <w:pStyle w:val="a7"/>
              <w:numPr>
                <w:ilvl w:val="0"/>
                <w:numId w:val="512"/>
              </w:numPr>
              <w:tabs>
                <w:tab w:val="left" w:pos="115"/>
              </w:tabs>
            </w:pPr>
            <w:r>
              <w:t>схемы выполнения движений,</w:t>
            </w:r>
          </w:p>
          <w:p w14:paraId="4D86E820" w14:textId="77777777" w:rsidR="00B569FF" w:rsidRDefault="00B62961" w:rsidP="003618F1">
            <w:pPr>
              <w:pStyle w:val="a7"/>
              <w:numPr>
                <w:ilvl w:val="0"/>
                <w:numId w:val="512"/>
              </w:numPr>
              <w:tabs>
                <w:tab w:val="left" w:pos="115"/>
              </w:tabs>
            </w:pPr>
            <w:r>
              <w:t>кольцо для игры в мини-баскетбол,</w:t>
            </w:r>
          </w:p>
          <w:p w14:paraId="4B83FBDA" w14:textId="77777777" w:rsidR="00B569FF" w:rsidRDefault="00B62961" w:rsidP="003618F1">
            <w:pPr>
              <w:pStyle w:val="a7"/>
              <w:numPr>
                <w:ilvl w:val="0"/>
                <w:numId w:val="512"/>
              </w:numPr>
              <w:tabs>
                <w:tab w:val="left" w:pos="115"/>
              </w:tabs>
            </w:pPr>
            <w:r>
              <w:t>мешочки с грузом малые, - эмблемы, медали.</w:t>
            </w:r>
          </w:p>
          <w:p w14:paraId="2161A713" w14:textId="77777777" w:rsidR="00B569FF" w:rsidRDefault="00B62961">
            <w:pPr>
              <w:pStyle w:val="a7"/>
            </w:pPr>
            <w:r>
              <w:rPr>
                <w:b/>
                <w:bCs/>
              </w:rPr>
              <w:t>Спортивные игры:</w:t>
            </w:r>
          </w:p>
          <w:p w14:paraId="3A534551" w14:textId="77777777" w:rsidR="00B569FF" w:rsidRDefault="00B62961" w:rsidP="003618F1">
            <w:pPr>
              <w:pStyle w:val="a7"/>
              <w:numPr>
                <w:ilvl w:val="0"/>
                <w:numId w:val="512"/>
              </w:numPr>
              <w:tabs>
                <w:tab w:val="left" w:pos="115"/>
              </w:tabs>
            </w:pPr>
            <w:r>
              <w:t>городки,</w:t>
            </w:r>
          </w:p>
          <w:p w14:paraId="2796FDDB" w14:textId="77777777" w:rsidR="00B569FF" w:rsidRDefault="00B62961" w:rsidP="003618F1">
            <w:pPr>
              <w:pStyle w:val="a7"/>
              <w:numPr>
                <w:ilvl w:val="0"/>
                <w:numId w:val="512"/>
              </w:numPr>
              <w:tabs>
                <w:tab w:val="left" w:pos="115"/>
              </w:tabs>
            </w:pPr>
            <w:r>
              <w:t>баскетбольные мячи, баскетбольная корзина,</w:t>
            </w:r>
          </w:p>
          <w:p w14:paraId="669594B2" w14:textId="77777777" w:rsidR="00B569FF" w:rsidRDefault="00B62961" w:rsidP="003618F1">
            <w:pPr>
              <w:pStyle w:val="a7"/>
              <w:numPr>
                <w:ilvl w:val="0"/>
                <w:numId w:val="512"/>
              </w:numPr>
              <w:tabs>
                <w:tab w:val="left" w:pos="115"/>
              </w:tabs>
            </w:pPr>
            <w:r>
              <w:t>ракетки и воланчики для игры в бадминтон,</w:t>
            </w:r>
          </w:p>
          <w:p w14:paraId="13765E36" w14:textId="77777777" w:rsidR="00B569FF" w:rsidRDefault="00B62961" w:rsidP="003618F1">
            <w:pPr>
              <w:pStyle w:val="a7"/>
              <w:numPr>
                <w:ilvl w:val="0"/>
                <w:numId w:val="512"/>
              </w:numPr>
              <w:tabs>
                <w:tab w:val="left" w:pos="115"/>
              </w:tabs>
            </w:pPr>
            <w:r>
              <w:t>футбольные мячи, стойки, ворота,</w:t>
            </w:r>
          </w:p>
          <w:p w14:paraId="3F090686" w14:textId="77777777" w:rsidR="00B569FF" w:rsidRDefault="00B62961" w:rsidP="003618F1">
            <w:pPr>
              <w:pStyle w:val="a7"/>
              <w:numPr>
                <w:ilvl w:val="0"/>
                <w:numId w:val="512"/>
              </w:numPr>
              <w:tabs>
                <w:tab w:val="left" w:pos="115"/>
              </w:tabs>
            </w:pPr>
            <w:r>
              <w:t>клюшки, шайбы, ориентиры.</w:t>
            </w:r>
          </w:p>
          <w:p w14:paraId="584C1267" w14:textId="77777777" w:rsidR="00B569FF" w:rsidRDefault="00B62961">
            <w:pPr>
              <w:pStyle w:val="a7"/>
            </w:pPr>
            <w:r>
              <w:rPr>
                <w:b/>
                <w:bCs/>
              </w:rPr>
              <w:t>Спортивные упражнения:</w:t>
            </w:r>
          </w:p>
          <w:p w14:paraId="796ADD72" w14:textId="77777777" w:rsidR="006830FC" w:rsidRDefault="00B62961" w:rsidP="003618F1">
            <w:pPr>
              <w:pStyle w:val="a7"/>
              <w:numPr>
                <w:ilvl w:val="0"/>
                <w:numId w:val="512"/>
              </w:numPr>
              <w:tabs>
                <w:tab w:val="left" w:pos="115"/>
              </w:tabs>
            </w:pPr>
            <w:r>
              <w:t xml:space="preserve">санки, </w:t>
            </w:r>
          </w:p>
          <w:p w14:paraId="13BE4B10" w14:textId="77777777" w:rsidR="006830FC" w:rsidRDefault="00B62961" w:rsidP="003618F1">
            <w:pPr>
              <w:pStyle w:val="a7"/>
              <w:numPr>
                <w:ilvl w:val="0"/>
                <w:numId w:val="512"/>
              </w:numPr>
              <w:tabs>
                <w:tab w:val="left" w:pos="115"/>
              </w:tabs>
            </w:pPr>
            <w:r>
              <w:t xml:space="preserve">- лыжи, </w:t>
            </w:r>
          </w:p>
          <w:p w14:paraId="065266FA" w14:textId="77777777" w:rsidR="006830FC" w:rsidRDefault="00B62961" w:rsidP="003618F1">
            <w:pPr>
              <w:pStyle w:val="a7"/>
              <w:numPr>
                <w:ilvl w:val="0"/>
                <w:numId w:val="512"/>
              </w:numPr>
              <w:tabs>
                <w:tab w:val="left" w:pos="115"/>
              </w:tabs>
            </w:pPr>
            <w:r>
              <w:t xml:space="preserve">- велосипеды, </w:t>
            </w:r>
          </w:p>
          <w:p w14:paraId="22454735" w14:textId="77777777" w:rsidR="006830FC" w:rsidRDefault="00B62961" w:rsidP="003618F1">
            <w:pPr>
              <w:pStyle w:val="a7"/>
              <w:numPr>
                <w:ilvl w:val="0"/>
                <w:numId w:val="512"/>
              </w:numPr>
              <w:tabs>
                <w:tab w:val="left" w:pos="115"/>
              </w:tabs>
            </w:pPr>
            <w:r>
              <w:t>самокаты,</w:t>
            </w:r>
          </w:p>
          <w:p w14:paraId="56C9938B" w14:textId="77777777" w:rsidR="006830FC" w:rsidRDefault="00B62961" w:rsidP="003618F1">
            <w:pPr>
              <w:pStyle w:val="a7"/>
              <w:numPr>
                <w:ilvl w:val="0"/>
                <w:numId w:val="512"/>
              </w:numPr>
              <w:tabs>
                <w:tab w:val="left" w:pos="115"/>
              </w:tabs>
            </w:pPr>
            <w:r>
              <w:t xml:space="preserve">  схемы выполнения движений, </w:t>
            </w:r>
          </w:p>
          <w:p w14:paraId="0E2E2CCB" w14:textId="77777777" w:rsidR="00B569FF" w:rsidRDefault="00B62961" w:rsidP="003618F1">
            <w:pPr>
              <w:pStyle w:val="a7"/>
              <w:numPr>
                <w:ilvl w:val="0"/>
                <w:numId w:val="512"/>
              </w:numPr>
              <w:tabs>
                <w:tab w:val="left" w:pos="115"/>
              </w:tabs>
            </w:pPr>
            <w:r>
              <w:t xml:space="preserve"> эмблемы, медали.</w:t>
            </w:r>
          </w:p>
          <w:p w14:paraId="1C790D70" w14:textId="77777777" w:rsidR="00B569FF" w:rsidRDefault="00B62961">
            <w:pPr>
              <w:pStyle w:val="a7"/>
            </w:pPr>
            <w:r>
              <w:rPr>
                <w:b/>
                <w:bCs/>
              </w:rPr>
              <w:t>Формирование начальных представлений о здоровом образе жизни:</w:t>
            </w:r>
          </w:p>
          <w:p w14:paraId="6B05432C" w14:textId="77777777" w:rsidR="00B569FF" w:rsidRDefault="00B62961" w:rsidP="003618F1">
            <w:pPr>
              <w:pStyle w:val="a7"/>
              <w:numPr>
                <w:ilvl w:val="0"/>
                <w:numId w:val="512"/>
              </w:numPr>
              <w:tabs>
                <w:tab w:val="left" w:pos="115"/>
              </w:tabs>
            </w:pPr>
            <w:r>
              <w:t>дидактические игры: «Как оказать первую помощь», «Валеология», «Правильное питание» и т.п.,</w:t>
            </w:r>
          </w:p>
          <w:p w14:paraId="43EEE5BF" w14:textId="77777777" w:rsidR="00B569FF" w:rsidRDefault="00B62961" w:rsidP="003618F1">
            <w:pPr>
              <w:pStyle w:val="a7"/>
              <w:numPr>
                <w:ilvl w:val="0"/>
                <w:numId w:val="512"/>
              </w:numPr>
              <w:tabs>
                <w:tab w:val="left" w:pos="115"/>
              </w:tabs>
            </w:pPr>
            <w:r>
              <w:t>тематические альбомы «Спорт»; «Зимние виды спорта», «Летние виды спорта»,</w:t>
            </w:r>
          </w:p>
          <w:p w14:paraId="3EF0A67B" w14:textId="77777777" w:rsidR="00B569FF" w:rsidRDefault="00B62961" w:rsidP="003618F1">
            <w:pPr>
              <w:pStyle w:val="a7"/>
              <w:numPr>
                <w:ilvl w:val="0"/>
                <w:numId w:val="512"/>
              </w:numPr>
              <w:tabs>
                <w:tab w:val="left" w:pos="115"/>
              </w:tabs>
            </w:pPr>
            <w:r>
              <w:t>книжки-самоделки, фотоальбомы «Мы за здоровый образ жизни», «Моя спортивная се</w:t>
            </w:r>
            <w:r>
              <w:softHyphen/>
              <w:t>мья», «Мои спортивные достижения».</w:t>
            </w:r>
          </w:p>
          <w:p w14:paraId="312F8B36" w14:textId="77777777" w:rsidR="00B569FF" w:rsidRDefault="00B62961">
            <w:pPr>
              <w:pStyle w:val="a7"/>
            </w:pPr>
            <w:r>
              <w:rPr>
                <w:b/>
                <w:bCs/>
              </w:rPr>
              <w:t>Туристские прогулки и экскурсии:</w:t>
            </w:r>
          </w:p>
          <w:p w14:paraId="07FC57E2" w14:textId="77777777" w:rsidR="00B569FF" w:rsidRDefault="00B62961" w:rsidP="003618F1">
            <w:pPr>
              <w:pStyle w:val="a7"/>
              <w:numPr>
                <w:ilvl w:val="0"/>
                <w:numId w:val="512"/>
              </w:numPr>
              <w:tabs>
                <w:tab w:val="left" w:pos="115"/>
              </w:tabs>
            </w:pPr>
            <w:r>
              <w:t>кукла с набором одежды туриста,</w:t>
            </w:r>
          </w:p>
          <w:p w14:paraId="76C43497" w14:textId="77777777" w:rsidR="00B569FF" w:rsidRDefault="00B62961" w:rsidP="003618F1">
            <w:pPr>
              <w:pStyle w:val="a7"/>
              <w:numPr>
                <w:ilvl w:val="0"/>
                <w:numId w:val="512"/>
              </w:numPr>
              <w:tabs>
                <w:tab w:val="left" w:pos="115"/>
              </w:tabs>
            </w:pPr>
            <w:r>
              <w:t>схема «Собери рюкзак»,</w:t>
            </w:r>
          </w:p>
          <w:p w14:paraId="60228D99" w14:textId="77777777" w:rsidR="00B569FF" w:rsidRDefault="00B62961" w:rsidP="003618F1">
            <w:pPr>
              <w:pStyle w:val="a7"/>
              <w:numPr>
                <w:ilvl w:val="0"/>
                <w:numId w:val="512"/>
              </w:numPr>
              <w:tabs>
                <w:tab w:val="left" w:pos="115"/>
              </w:tabs>
            </w:pPr>
            <w:r>
              <w:t>рюкзак для походов,</w:t>
            </w:r>
          </w:p>
          <w:p w14:paraId="289F1374" w14:textId="77777777" w:rsidR="00B569FF" w:rsidRDefault="00B62961" w:rsidP="003618F1">
            <w:pPr>
              <w:pStyle w:val="a7"/>
              <w:numPr>
                <w:ilvl w:val="0"/>
                <w:numId w:val="512"/>
              </w:numPr>
              <w:tabs>
                <w:tab w:val="left" w:pos="115"/>
              </w:tabs>
            </w:pPr>
            <w:r>
              <w:t>набор посуды туриста (котелок, тарелки мелкая и глу</w:t>
            </w:r>
            <w:r w:rsidR="006830FC">
              <w:t>бокая, ложки, стаканчики,  фляж</w:t>
            </w:r>
            <w:r>
              <w:t>ка/термос, салфетки)</w:t>
            </w:r>
          </w:p>
          <w:p w14:paraId="79BA200E" w14:textId="77777777" w:rsidR="006830FC" w:rsidRDefault="00B62961" w:rsidP="003618F1">
            <w:pPr>
              <w:pStyle w:val="a7"/>
              <w:numPr>
                <w:ilvl w:val="0"/>
                <w:numId w:val="512"/>
              </w:numPr>
              <w:tabs>
                <w:tab w:val="left" w:pos="115"/>
              </w:tabs>
            </w:pPr>
            <w:r>
              <w:t>бинокль, фотоаппарат игрушечный, глобус, компас, карта, коврик (пенка), аптечка туриста,</w:t>
            </w:r>
          </w:p>
          <w:p w14:paraId="746CADE5" w14:textId="77777777" w:rsidR="00B569FF" w:rsidRDefault="00B62961" w:rsidP="003618F1">
            <w:pPr>
              <w:pStyle w:val="a7"/>
              <w:numPr>
                <w:ilvl w:val="0"/>
                <w:numId w:val="512"/>
              </w:numPr>
              <w:tabs>
                <w:tab w:val="left" w:pos="115"/>
              </w:tabs>
            </w:pPr>
            <w:r>
              <w:t xml:space="preserve"> палатка, веревка.</w:t>
            </w:r>
          </w:p>
          <w:p w14:paraId="0858314A" w14:textId="77777777" w:rsidR="00B569FF" w:rsidRDefault="00B62961" w:rsidP="003618F1">
            <w:pPr>
              <w:pStyle w:val="a7"/>
              <w:numPr>
                <w:ilvl w:val="0"/>
                <w:numId w:val="512"/>
              </w:numPr>
              <w:tabs>
                <w:tab w:val="left" w:pos="115"/>
              </w:tabs>
            </w:pPr>
            <w:r>
              <w:t>альбомы, посвященные географии нашей страны, символике родного края, его городам,</w:t>
            </w:r>
          </w:p>
          <w:p w14:paraId="3A67AA8A" w14:textId="77777777" w:rsidR="00B569FF" w:rsidRDefault="00B62961" w:rsidP="003618F1">
            <w:pPr>
              <w:pStyle w:val="a7"/>
              <w:numPr>
                <w:ilvl w:val="0"/>
                <w:numId w:val="512"/>
              </w:numPr>
              <w:tabs>
                <w:tab w:val="left" w:pos="115"/>
              </w:tabs>
              <w:ind w:firstLine="160"/>
            </w:pPr>
            <w:r>
              <w:t>альбомы «Правила безопасного поведения», «Что нужно для здоровья», «Веселый турист», «Как избежать неприятностей», «Походные истории»,</w:t>
            </w:r>
          </w:p>
          <w:p w14:paraId="360654FD" w14:textId="77777777" w:rsidR="00B569FF" w:rsidRDefault="00B62961" w:rsidP="003618F1">
            <w:pPr>
              <w:pStyle w:val="a7"/>
              <w:numPr>
                <w:ilvl w:val="0"/>
                <w:numId w:val="512"/>
              </w:numPr>
              <w:tabs>
                <w:tab w:val="left" w:pos="115"/>
              </w:tabs>
            </w:pPr>
            <w:r>
              <w:t>карты и схемы России, Нижегородской об</w:t>
            </w:r>
            <w:r w:rsidR="006830FC">
              <w:t xml:space="preserve">ласти, г.о. Навашинский,. </w:t>
            </w:r>
            <w:r w:rsidR="00C571C9">
              <w:t xml:space="preserve"> города Навашино</w:t>
            </w:r>
            <w:r>
              <w:t>,</w:t>
            </w:r>
          </w:p>
        </w:tc>
      </w:tr>
      <w:tr w:rsidR="00B569FF" w14:paraId="6AC318DE" w14:textId="77777777">
        <w:trPr>
          <w:trHeight w:hRule="exact" w:val="2050"/>
          <w:jc w:val="center"/>
        </w:trPr>
        <w:tc>
          <w:tcPr>
            <w:tcW w:w="1392" w:type="dxa"/>
            <w:tcBorders>
              <w:top w:val="single" w:sz="4" w:space="0" w:color="auto"/>
              <w:left w:val="single" w:sz="4" w:space="0" w:color="auto"/>
              <w:bottom w:val="single" w:sz="4" w:space="0" w:color="auto"/>
            </w:tcBorders>
            <w:shd w:val="clear" w:color="auto" w:fill="auto"/>
          </w:tcPr>
          <w:p w14:paraId="57244345" w14:textId="7CED7522" w:rsidR="00B569FF" w:rsidRDefault="00B62961">
            <w:pPr>
              <w:rPr>
                <w:sz w:val="10"/>
                <w:szCs w:val="10"/>
              </w:rPr>
            </w:pPr>
            <w:r>
              <w:br w:type="page"/>
            </w:r>
          </w:p>
        </w:tc>
        <w:tc>
          <w:tcPr>
            <w:tcW w:w="9043" w:type="dxa"/>
            <w:tcBorders>
              <w:top w:val="single" w:sz="4" w:space="0" w:color="auto"/>
              <w:left w:val="single" w:sz="4" w:space="0" w:color="auto"/>
              <w:bottom w:val="single" w:sz="4" w:space="0" w:color="auto"/>
              <w:right w:val="single" w:sz="4" w:space="0" w:color="auto"/>
            </w:tcBorders>
            <w:shd w:val="clear" w:color="auto" w:fill="auto"/>
            <w:vAlign w:val="bottom"/>
          </w:tcPr>
          <w:p w14:paraId="25358D3A" w14:textId="77777777" w:rsidR="00B569FF" w:rsidRDefault="00B62961" w:rsidP="003618F1">
            <w:pPr>
              <w:pStyle w:val="a7"/>
              <w:numPr>
                <w:ilvl w:val="0"/>
                <w:numId w:val="513"/>
              </w:numPr>
              <w:tabs>
                <w:tab w:val="left" w:pos="130"/>
              </w:tabs>
            </w:pPr>
            <w:r>
              <w:t>дидактические игры «Прогулка по городу», «Мы готовимся в поход», «Найди место на кар</w:t>
            </w:r>
            <w:r>
              <w:softHyphen/>
              <w:t>те», «Природные и погодные явления», «Животные и растения нашего края» и др.,</w:t>
            </w:r>
          </w:p>
          <w:p w14:paraId="1277B7C6" w14:textId="77777777" w:rsidR="00B569FF" w:rsidRDefault="00B62961" w:rsidP="003618F1">
            <w:pPr>
              <w:pStyle w:val="a7"/>
              <w:numPr>
                <w:ilvl w:val="0"/>
                <w:numId w:val="513"/>
              </w:numPr>
              <w:tabs>
                <w:tab w:val="left" w:pos="130"/>
              </w:tabs>
            </w:pPr>
            <w:r>
              <w:t>оборудование для организации двигательной деятельности: скакалки, мячи резиновые и надувные, бадминтон, кегли и пр.,</w:t>
            </w:r>
          </w:p>
          <w:p w14:paraId="15D1E845" w14:textId="77777777" w:rsidR="00B569FF" w:rsidRDefault="00B62961" w:rsidP="003618F1">
            <w:pPr>
              <w:pStyle w:val="a7"/>
              <w:numPr>
                <w:ilvl w:val="0"/>
                <w:numId w:val="513"/>
              </w:numPr>
              <w:tabs>
                <w:tab w:val="left" w:pos="130"/>
              </w:tabs>
            </w:pPr>
            <w:r>
              <w:t>коллекции камней, ракушек, гербарии растений,</w:t>
            </w:r>
          </w:p>
          <w:p w14:paraId="30C86187" w14:textId="77777777" w:rsidR="00B569FF" w:rsidRDefault="00B62961" w:rsidP="003618F1">
            <w:pPr>
              <w:pStyle w:val="a7"/>
              <w:numPr>
                <w:ilvl w:val="0"/>
                <w:numId w:val="513"/>
              </w:numPr>
              <w:tabs>
                <w:tab w:val="left" w:pos="130"/>
              </w:tabs>
            </w:pPr>
            <w:r>
              <w:t>природный материал: семена растений, кора, береста, скорлупа орехов, шишки,</w:t>
            </w:r>
          </w:p>
          <w:p w14:paraId="1252564E" w14:textId="77777777" w:rsidR="00B569FF" w:rsidRDefault="00B62961" w:rsidP="003618F1">
            <w:pPr>
              <w:pStyle w:val="a7"/>
              <w:numPr>
                <w:ilvl w:val="0"/>
                <w:numId w:val="513"/>
              </w:numPr>
              <w:tabs>
                <w:tab w:val="left" w:pos="130"/>
              </w:tabs>
            </w:pPr>
            <w:r>
              <w:t>музыкальные инструменты (шумовые),</w:t>
            </w:r>
          </w:p>
          <w:p w14:paraId="7BC5B524" w14:textId="77777777" w:rsidR="00B569FF" w:rsidRDefault="00B62961" w:rsidP="003618F1">
            <w:pPr>
              <w:pStyle w:val="a7"/>
              <w:numPr>
                <w:ilvl w:val="0"/>
                <w:numId w:val="513"/>
              </w:numPr>
              <w:tabs>
                <w:tab w:val="left" w:pos="130"/>
              </w:tabs>
            </w:pPr>
            <w:r>
              <w:t>магнитофон с записями туристских песен.</w:t>
            </w:r>
          </w:p>
        </w:tc>
      </w:tr>
    </w:tbl>
    <w:p w14:paraId="599DE0FA" w14:textId="77777777" w:rsidR="00C571C9" w:rsidRDefault="00C571C9">
      <w:pPr>
        <w:pStyle w:val="a5"/>
        <w:ind w:left="91"/>
        <w:rPr>
          <w:sz w:val="22"/>
          <w:szCs w:val="22"/>
          <w:u w:val="single"/>
        </w:rPr>
      </w:pPr>
    </w:p>
    <w:p w14:paraId="18CCB8FB" w14:textId="77777777" w:rsidR="00B569FF" w:rsidRPr="00C571C9" w:rsidRDefault="00C571C9">
      <w:pPr>
        <w:pStyle w:val="a5"/>
        <w:ind w:left="91"/>
        <w:rPr>
          <w:sz w:val="22"/>
          <w:szCs w:val="22"/>
        </w:rPr>
      </w:pPr>
      <w:r w:rsidRPr="00C571C9">
        <w:rPr>
          <w:sz w:val="22"/>
          <w:szCs w:val="22"/>
        </w:rPr>
        <w:t xml:space="preserve">                                                        </w:t>
      </w:r>
      <w:r w:rsidR="00B62961" w:rsidRPr="00C571C9">
        <w:rPr>
          <w:sz w:val="22"/>
          <w:szCs w:val="22"/>
        </w:rPr>
        <w:t>Зал для музыкальных</w:t>
      </w:r>
      <w:r>
        <w:rPr>
          <w:sz w:val="22"/>
          <w:szCs w:val="22"/>
        </w:rPr>
        <w:t xml:space="preserve"> и физкультурных </w:t>
      </w:r>
      <w:r w:rsidR="00B62961" w:rsidRPr="00C571C9">
        <w:rPr>
          <w:sz w:val="22"/>
          <w:szCs w:val="22"/>
        </w:rPr>
        <w:t xml:space="preserve"> занятий</w:t>
      </w:r>
    </w:p>
    <w:p w14:paraId="00E126B7" w14:textId="77777777" w:rsidR="00C571C9" w:rsidRDefault="00C571C9">
      <w:pPr>
        <w:pStyle w:val="a5"/>
        <w:ind w:left="91"/>
        <w:rPr>
          <w:sz w:val="22"/>
          <w:szCs w:val="22"/>
        </w:rPr>
      </w:pPr>
    </w:p>
    <w:tbl>
      <w:tblPr>
        <w:tblOverlap w:val="never"/>
        <w:tblW w:w="10474" w:type="dxa"/>
        <w:jc w:val="center"/>
        <w:tblLayout w:type="fixed"/>
        <w:tblCellMar>
          <w:left w:w="10" w:type="dxa"/>
          <w:right w:w="10" w:type="dxa"/>
        </w:tblCellMar>
        <w:tblLook w:val="04A0" w:firstRow="1" w:lastRow="0" w:firstColumn="1" w:lastColumn="0" w:noHBand="0" w:noVBand="1"/>
      </w:tblPr>
      <w:tblGrid>
        <w:gridCol w:w="2098"/>
        <w:gridCol w:w="8376"/>
      </w:tblGrid>
      <w:tr w:rsidR="00B569FF" w14:paraId="5BE1F517" w14:textId="77777777" w:rsidTr="00C571C9">
        <w:trPr>
          <w:trHeight w:hRule="exact" w:val="264"/>
          <w:jc w:val="center"/>
        </w:trPr>
        <w:tc>
          <w:tcPr>
            <w:tcW w:w="2098" w:type="dxa"/>
            <w:tcBorders>
              <w:top w:val="single" w:sz="4" w:space="0" w:color="auto"/>
              <w:left w:val="single" w:sz="4" w:space="0" w:color="auto"/>
            </w:tcBorders>
            <w:shd w:val="clear" w:color="auto" w:fill="auto"/>
            <w:vAlign w:val="bottom"/>
          </w:tcPr>
          <w:p w14:paraId="5896F06D" w14:textId="77777777" w:rsidR="00B569FF" w:rsidRDefault="00B62961">
            <w:pPr>
              <w:pStyle w:val="a7"/>
              <w:jc w:val="center"/>
            </w:pPr>
            <w:r>
              <w:t>Тип материалов</w:t>
            </w:r>
          </w:p>
        </w:tc>
        <w:tc>
          <w:tcPr>
            <w:tcW w:w="8376" w:type="dxa"/>
            <w:tcBorders>
              <w:top w:val="single" w:sz="4" w:space="0" w:color="auto"/>
              <w:left w:val="single" w:sz="4" w:space="0" w:color="auto"/>
              <w:right w:val="single" w:sz="4" w:space="0" w:color="auto"/>
            </w:tcBorders>
            <w:shd w:val="clear" w:color="auto" w:fill="auto"/>
            <w:vAlign w:val="bottom"/>
          </w:tcPr>
          <w:p w14:paraId="31927D69" w14:textId="77777777" w:rsidR="00B569FF" w:rsidRDefault="00B62961">
            <w:pPr>
              <w:pStyle w:val="a7"/>
              <w:jc w:val="center"/>
            </w:pPr>
            <w:r>
              <w:t>Наименование</w:t>
            </w:r>
          </w:p>
        </w:tc>
      </w:tr>
      <w:tr w:rsidR="00C571C9" w14:paraId="213B332B" w14:textId="77777777" w:rsidTr="00C571C9">
        <w:trPr>
          <w:trHeight w:hRule="exact" w:val="264"/>
          <w:jc w:val="center"/>
        </w:trPr>
        <w:tc>
          <w:tcPr>
            <w:tcW w:w="10474" w:type="dxa"/>
            <w:gridSpan w:val="2"/>
            <w:tcBorders>
              <w:top w:val="single" w:sz="4" w:space="0" w:color="auto"/>
              <w:left w:val="single" w:sz="4" w:space="0" w:color="auto"/>
              <w:right w:val="single" w:sz="4" w:space="0" w:color="auto"/>
            </w:tcBorders>
            <w:shd w:val="clear" w:color="auto" w:fill="auto"/>
            <w:vAlign w:val="bottom"/>
          </w:tcPr>
          <w:p w14:paraId="06846C4B" w14:textId="77777777" w:rsidR="00C571C9" w:rsidRDefault="00C571C9" w:rsidP="00C571C9">
            <w:pPr>
              <w:pStyle w:val="a7"/>
              <w:jc w:val="center"/>
            </w:pPr>
            <w:r>
              <w:t>для музыкальных занятий</w:t>
            </w:r>
          </w:p>
        </w:tc>
      </w:tr>
      <w:tr w:rsidR="00B569FF" w14:paraId="5B6394BA" w14:textId="77777777" w:rsidTr="00C571C9">
        <w:trPr>
          <w:trHeight w:hRule="exact" w:val="773"/>
          <w:jc w:val="center"/>
        </w:trPr>
        <w:tc>
          <w:tcPr>
            <w:tcW w:w="2098" w:type="dxa"/>
            <w:tcBorders>
              <w:top w:val="single" w:sz="4" w:space="0" w:color="auto"/>
              <w:left w:val="single" w:sz="4" w:space="0" w:color="auto"/>
            </w:tcBorders>
            <w:shd w:val="clear" w:color="auto" w:fill="auto"/>
            <w:vAlign w:val="bottom"/>
          </w:tcPr>
          <w:p w14:paraId="7726BBC1" w14:textId="77777777" w:rsidR="00B569FF" w:rsidRDefault="00B62961">
            <w:pPr>
              <w:pStyle w:val="a7"/>
            </w:pPr>
            <w:r>
              <w:t>Профессиональные музыкальные инструменты</w:t>
            </w:r>
          </w:p>
        </w:tc>
        <w:tc>
          <w:tcPr>
            <w:tcW w:w="8376" w:type="dxa"/>
            <w:tcBorders>
              <w:top w:val="single" w:sz="4" w:space="0" w:color="auto"/>
              <w:left w:val="single" w:sz="4" w:space="0" w:color="auto"/>
              <w:right w:val="single" w:sz="4" w:space="0" w:color="auto"/>
            </w:tcBorders>
            <w:shd w:val="clear" w:color="auto" w:fill="auto"/>
          </w:tcPr>
          <w:p w14:paraId="23FDD1BA" w14:textId="77777777" w:rsidR="00B569FF" w:rsidRDefault="00C571C9">
            <w:pPr>
              <w:pStyle w:val="a7"/>
            </w:pPr>
            <w:r>
              <w:t>Пианино</w:t>
            </w:r>
          </w:p>
        </w:tc>
      </w:tr>
      <w:tr w:rsidR="00B569FF" w14:paraId="29CA206A" w14:textId="77777777" w:rsidTr="00C571C9">
        <w:trPr>
          <w:trHeight w:hRule="exact" w:val="3651"/>
          <w:jc w:val="center"/>
        </w:trPr>
        <w:tc>
          <w:tcPr>
            <w:tcW w:w="2098" w:type="dxa"/>
            <w:tcBorders>
              <w:top w:val="single" w:sz="4" w:space="0" w:color="auto"/>
              <w:left w:val="single" w:sz="4" w:space="0" w:color="auto"/>
            </w:tcBorders>
            <w:shd w:val="clear" w:color="auto" w:fill="auto"/>
          </w:tcPr>
          <w:p w14:paraId="164D7A57" w14:textId="77777777" w:rsidR="00B569FF" w:rsidRDefault="00B62961">
            <w:pPr>
              <w:pStyle w:val="a7"/>
            </w:pPr>
            <w:r>
              <w:t>Детские музыкальные инструменты</w:t>
            </w:r>
          </w:p>
        </w:tc>
        <w:tc>
          <w:tcPr>
            <w:tcW w:w="8376" w:type="dxa"/>
            <w:tcBorders>
              <w:top w:val="single" w:sz="4" w:space="0" w:color="auto"/>
              <w:left w:val="single" w:sz="4" w:space="0" w:color="auto"/>
              <w:right w:val="single" w:sz="4" w:space="0" w:color="auto"/>
            </w:tcBorders>
            <w:shd w:val="clear" w:color="auto" w:fill="auto"/>
            <w:vAlign w:val="bottom"/>
          </w:tcPr>
          <w:p w14:paraId="355B1C1F" w14:textId="77777777" w:rsidR="00B569FF" w:rsidRDefault="00B62961">
            <w:pPr>
              <w:pStyle w:val="a7"/>
            </w:pPr>
            <w:r>
              <w:t>Металлофоны детские</w:t>
            </w:r>
          </w:p>
          <w:p w14:paraId="035293CD" w14:textId="77777777" w:rsidR="00B569FF" w:rsidRDefault="00B62961">
            <w:pPr>
              <w:pStyle w:val="a7"/>
            </w:pPr>
            <w:r>
              <w:t>Ксилофоны детские</w:t>
            </w:r>
          </w:p>
          <w:p w14:paraId="11FCDE57" w14:textId="77777777" w:rsidR="00B569FF" w:rsidRDefault="00B62961">
            <w:pPr>
              <w:pStyle w:val="a7"/>
            </w:pPr>
            <w:r>
              <w:t>Барабан</w:t>
            </w:r>
          </w:p>
          <w:p w14:paraId="2CEA724C" w14:textId="77777777" w:rsidR="00B569FF" w:rsidRDefault="00B62961">
            <w:pPr>
              <w:pStyle w:val="a7"/>
            </w:pPr>
            <w:r>
              <w:t>Бубен</w:t>
            </w:r>
          </w:p>
          <w:p w14:paraId="392F8B0D" w14:textId="77777777" w:rsidR="00B569FF" w:rsidRDefault="00B62961">
            <w:pPr>
              <w:pStyle w:val="a7"/>
            </w:pPr>
            <w:r>
              <w:t>Бубенцы</w:t>
            </w:r>
          </w:p>
          <w:p w14:paraId="6FF64976" w14:textId="77777777" w:rsidR="00B569FF" w:rsidRDefault="00B62961">
            <w:pPr>
              <w:pStyle w:val="a7"/>
            </w:pPr>
            <w:r>
              <w:t>Колокольчики</w:t>
            </w:r>
          </w:p>
          <w:p w14:paraId="566D289B" w14:textId="77777777" w:rsidR="00B569FF" w:rsidRDefault="00B62961">
            <w:pPr>
              <w:pStyle w:val="a7"/>
            </w:pPr>
            <w:r>
              <w:t>Маракасы</w:t>
            </w:r>
          </w:p>
          <w:p w14:paraId="34BB9C26" w14:textId="77777777" w:rsidR="00B569FF" w:rsidRDefault="00B62961">
            <w:pPr>
              <w:pStyle w:val="a7"/>
            </w:pPr>
            <w:r>
              <w:t>Румба</w:t>
            </w:r>
          </w:p>
          <w:p w14:paraId="1C622F7B" w14:textId="77777777" w:rsidR="00B569FF" w:rsidRDefault="00B62961">
            <w:pPr>
              <w:pStyle w:val="a7"/>
            </w:pPr>
            <w:r>
              <w:t>Трещотка деревянная</w:t>
            </w:r>
          </w:p>
          <w:p w14:paraId="7DC434B5" w14:textId="77777777" w:rsidR="00B569FF" w:rsidRDefault="00B62961">
            <w:pPr>
              <w:pStyle w:val="a7"/>
            </w:pPr>
            <w:r>
              <w:t>Трещотка пластмассовая</w:t>
            </w:r>
          </w:p>
          <w:p w14:paraId="6B26F857" w14:textId="77777777" w:rsidR="00B569FF" w:rsidRDefault="00B62961">
            <w:pPr>
              <w:pStyle w:val="a7"/>
            </w:pPr>
            <w:r>
              <w:t>Ложки деревянные расписные Кастаньеты</w:t>
            </w:r>
          </w:p>
          <w:p w14:paraId="511213B8" w14:textId="77777777" w:rsidR="00B569FF" w:rsidRDefault="00B62961">
            <w:pPr>
              <w:pStyle w:val="a7"/>
            </w:pPr>
            <w:r>
              <w:t>Треугольник</w:t>
            </w:r>
          </w:p>
          <w:p w14:paraId="3D8B6C42" w14:textId="77777777" w:rsidR="00B569FF" w:rsidRDefault="00B62961">
            <w:pPr>
              <w:pStyle w:val="a7"/>
            </w:pPr>
            <w:r>
              <w:t>Балалайка детская Свистульки глиняные Погремушки</w:t>
            </w:r>
          </w:p>
          <w:p w14:paraId="28C507D4" w14:textId="77777777" w:rsidR="00B569FF" w:rsidRDefault="00B62961">
            <w:pPr>
              <w:pStyle w:val="a7"/>
            </w:pPr>
            <w:r>
              <w:t>Музыкальные молоточки</w:t>
            </w:r>
          </w:p>
        </w:tc>
      </w:tr>
      <w:tr w:rsidR="00B569FF" w14:paraId="39392C10" w14:textId="77777777" w:rsidTr="00C571C9">
        <w:trPr>
          <w:trHeight w:hRule="exact" w:val="1315"/>
          <w:jc w:val="center"/>
        </w:trPr>
        <w:tc>
          <w:tcPr>
            <w:tcW w:w="2098" w:type="dxa"/>
            <w:tcBorders>
              <w:top w:val="single" w:sz="4" w:space="0" w:color="auto"/>
              <w:left w:val="single" w:sz="4" w:space="0" w:color="auto"/>
            </w:tcBorders>
            <w:shd w:val="clear" w:color="auto" w:fill="auto"/>
          </w:tcPr>
          <w:p w14:paraId="4A4A5886" w14:textId="77777777" w:rsidR="00B569FF" w:rsidRDefault="00B62961">
            <w:pPr>
              <w:pStyle w:val="a7"/>
            </w:pPr>
            <w:r>
              <w:t>Атрибуты к танцам</w:t>
            </w:r>
          </w:p>
        </w:tc>
        <w:tc>
          <w:tcPr>
            <w:tcW w:w="8376" w:type="dxa"/>
            <w:tcBorders>
              <w:top w:val="single" w:sz="4" w:space="0" w:color="auto"/>
              <w:left w:val="single" w:sz="4" w:space="0" w:color="auto"/>
              <w:right w:val="single" w:sz="4" w:space="0" w:color="auto"/>
            </w:tcBorders>
            <w:shd w:val="clear" w:color="auto" w:fill="auto"/>
            <w:vAlign w:val="bottom"/>
          </w:tcPr>
          <w:p w14:paraId="2132FA9A" w14:textId="77777777" w:rsidR="00B569FF" w:rsidRDefault="00B62961">
            <w:pPr>
              <w:pStyle w:val="a7"/>
            </w:pPr>
            <w:r>
              <w:t>Флажки разноцветные</w:t>
            </w:r>
          </w:p>
          <w:p w14:paraId="3BC4AB54" w14:textId="77777777" w:rsidR="00B569FF" w:rsidRDefault="00B62961">
            <w:pPr>
              <w:pStyle w:val="a7"/>
            </w:pPr>
            <w:r>
              <w:t>Платочки разноцветные</w:t>
            </w:r>
          </w:p>
          <w:p w14:paraId="02ED9700" w14:textId="77777777" w:rsidR="00B569FF" w:rsidRDefault="00B62961">
            <w:pPr>
              <w:pStyle w:val="a7"/>
            </w:pPr>
            <w:r>
              <w:t>Султанчики, махалки разноцветные</w:t>
            </w:r>
          </w:p>
          <w:p w14:paraId="6FC69A89" w14:textId="77777777" w:rsidR="00B569FF" w:rsidRDefault="00B62961">
            <w:pPr>
              <w:pStyle w:val="a7"/>
            </w:pPr>
            <w:r>
              <w:t>Осенние листочки, снежинки (пластмассовые)</w:t>
            </w:r>
          </w:p>
          <w:p w14:paraId="31237B2D" w14:textId="77777777" w:rsidR="00B569FF" w:rsidRDefault="00B62961">
            <w:pPr>
              <w:pStyle w:val="a7"/>
            </w:pPr>
            <w:r>
              <w:t>Цветы искусственные</w:t>
            </w:r>
          </w:p>
        </w:tc>
      </w:tr>
      <w:tr w:rsidR="00B569FF" w14:paraId="768FB622" w14:textId="77777777" w:rsidTr="00C571C9">
        <w:trPr>
          <w:trHeight w:hRule="exact" w:val="1526"/>
          <w:jc w:val="center"/>
        </w:trPr>
        <w:tc>
          <w:tcPr>
            <w:tcW w:w="2098" w:type="dxa"/>
            <w:tcBorders>
              <w:top w:val="single" w:sz="4" w:space="0" w:color="auto"/>
              <w:left w:val="single" w:sz="4" w:space="0" w:color="auto"/>
            </w:tcBorders>
            <w:shd w:val="clear" w:color="auto" w:fill="auto"/>
          </w:tcPr>
          <w:p w14:paraId="615C3CEC" w14:textId="77777777" w:rsidR="00B569FF" w:rsidRDefault="00B62961">
            <w:pPr>
              <w:pStyle w:val="a7"/>
            </w:pPr>
            <w:r>
              <w:t>Дидактический материал</w:t>
            </w:r>
          </w:p>
        </w:tc>
        <w:tc>
          <w:tcPr>
            <w:tcW w:w="8376" w:type="dxa"/>
            <w:tcBorders>
              <w:top w:val="single" w:sz="4" w:space="0" w:color="auto"/>
              <w:left w:val="single" w:sz="4" w:space="0" w:color="auto"/>
              <w:right w:val="single" w:sz="4" w:space="0" w:color="auto"/>
            </w:tcBorders>
            <w:shd w:val="clear" w:color="auto" w:fill="auto"/>
            <w:vAlign w:val="bottom"/>
          </w:tcPr>
          <w:p w14:paraId="2A9A2525" w14:textId="77777777" w:rsidR="00B569FF" w:rsidRDefault="00B62961">
            <w:pPr>
              <w:pStyle w:val="a7"/>
              <w:jc w:val="both"/>
            </w:pPr>
            <w:r>
              <w:t>Дидактические игры: «Музыкальное лото», «Три кита», «Веселый оркестр», «Птица и птенчики», «Качели», «Курицы», «Эхо», «Кто как идет», «Веселые дудочки», «Узнай свой инструмент», «Труба», «Кто скорее уложит кукол спать», «Веселые гармошки», «Узнай песенку по двум звукам», «Петушок, курочка, цыпленок», «Ритмическое ло</w:t>
            </w:r>
            <w:r>
              <w:softHyphen/>
              <w:t>то», «Узнай звучание своего аккордеона», «Бубенчики», «Музыкальные лесенки», «Цирковые собачки»</w:t>
            </w:r>
          </w:p>
        </w:tc>
      </w:tr>
      <w:tr w:rsidR="00B569FF" w14:paraId="4AB6CF13" w14:textId="77777777" w:rsidTr="00C571C9">
        <w:trPr>
          <w:trHeight w:hRule="exact" w:val="797"/>
          <w:jc w:val="center"/>
        </w:trPr>
        <w:tc>
          <w:tcPr>
            <w:tcW w:w="2098" w:type="dxa"/>
            <w:tcBorders>
              <w:top w:val="single" w:sz="4" w:space="0" w:color="auto"/>
              <w:left w:val="single" w:sz="4" w:space="0" w:color="auto"/>
              <w:bottom w:val="single" w:sz="4" w:space="0" w:color="auto"/>
            </w:tcBorders>
            <w:shd w:val="clear" w:color="auto" w:fill="auto"/>
          </w:tcPr>
          <w:p w14:paraId="024B3150" w14:textId="77777777" w:rsidR="00B569FF" w:rsidRDefault="00B62961">
            <w:pPr>
              <w:pStyle w:val="a7"/>
            </w:pPr>
            <w:r>
              <w:t>Наглядный материал</w:t>
            </w:r>
          </w:p>
        </w:tc>
        <w:tc>
          <w:tcPr>
            <w:tcW w:w="8376" w:type="dxa"/>
            <w:tcBorders>
              <w:top w:val="single" w:sz="4" w:space="0" w:color="auto"/>
              <w:left w:val="single" w:sz="4" w:space="0" w:color="auto"/>
              <w:bottom w:val="single" w:sz="4" w:space="0" w:color="auto"/>
              <w:right w:val="single" w:sz="4" w:space="0" w:color="auto"/>
            </w:tcBorders>
            <w:shd w:val="clear" w:color="auto" w:fill="auto"/>
            <w:vAlign w:val="bottom"/>
          </w:tcPr>
          <w:p w14:paraId="19AF8063" w14:textId="77777777" w:rsidR="00B569FF" w:rsidRDefault="00B62961">
            <w:pPr>
              <w:pStyle w:val="a7"/>
              <w:jc w:val="both"/>
            </w:pPr>
            <w:r>
              <w:t>Портреты композиторов (русские и зарубежные) Схемы песен, танцев</w:t>
            </w:r>
          </w:p>
          <w:p w14:paraId="7CDD23E4" w14:textId="77777777" w:rsidR="00B569FF" w:rsidRDefault="00B62961">
            <w:pPr>
              <w:pStyle w:val="a7"/>
              <w:jc w:val="both"/>
            </w:pPr>
            <w:r>
              <w:t>Тематические иллюстрации к песням, музыке, танцам</w:t>
            </w:r>
          </w:p>
        </w:tc>
      </w:tr>
      <w:tr w:rsidR="0025437B" w14:paraId="3337D748" w14:textId="77777777" w:rsidTr="0025437B">
        <w:trPr>
          <w:trHeight w:hRule="exact" w:val="627"/>
          <w:jc w:val="center"/>
        </w:trPr>
        <w:tc>
          <w:tcPr>
            <w:tcW w:w="2098" w:type="dxa"/>
            <w:tcBorders>
              <w:top w:val="single" w:sz="4" w:space="0" w:color="auto"/>
              <w:left w:val="single" w:sz="4" w:space="0" w:color="auto"/>
              <w:bottom w:val="single" w:sz="4" w:space="0" w:color="auto"/>
            </w:tcBorders>
            <w:shd w:val="clear" w:color="auto" w:fill="auto"/>
          </w:tcPr>
          <w:p w14:paraId="6232DF72" w14:textId="77777777" w:rsidR="0025437B" w:rsidRDefault="0025437B">
            <w:pPr>
              <w:pStyle w:val="a7"/>
            </w:pPr>
            <w:r>
              <w:t xml:space="preserve">Технические </w:t>
            </w:r>
          </w:p>
          <w:p w14:paraId="54B3068F" w14:textId="77777777" w:rsidR="0025437B" w:rsidRDefault="0025437B">
            <w:pPr>
              <w:pStyle w:val="a7"/>
            </w:pPr>
            <w:r>
              <w:t>средства</w:t>
            </w:r>
          </w:p>
        </w:tc>
        <w:tc>
          <w:tcPr>
            <w:tcW w:w="8376" w:type="dxa"/>
            <w:tcBorders>
              <w:top w:val="single" w:sz="4" w:space="0" w:color="auto"/>
              <w:left w:val="single" w:sz="4" w:space="0" w:color="auto"/>
              <w:bottom w:val="single" w:sz="4" w:space="0" w:color="auto"/>
              <w:right w:val="single" w:sz="4" w:space="0" w:color="auto"/>
            </w:tcBorders>
            <w:shd w:val="clear" w:color="auto" w:fill="auto"/>
            <w:vAlign w:val="bottom"/>
          </w:tcPr>
          <w:p w14:paraId="730F763C" w14:textId="77777777" w:rsidR="0025437B" w:rsidRDefault="0025437B">
            <w:pPr>
              <w:pStyle w:val="a7"/>
              <w:jc w:val="both"/>
            </w:pPr>
            <w:r>
              <w:t>Музыкальный центр</w:t>
            </w:r>
          </w:p>
        </w:tc>
      </w:tr>
      <w:tr w:rsidR="0025437B" w14:paraId="45BBA586" w14:textId="77777777" w:rsidTr="007106FE">
        <w:trPr>
          <w:trHeight w:hRule="exact" w:val="1132"/>
          <w:jc w:val="center"/>
        </w:trPr>
        <w:tc>
          <w:tcPr>
            <w:tcW w:w="2098" w:type="dxa"/>
            <w:tcBorders>
              <w:top w:val="single" w:sz="4" w:space="0" w:color="auto"/>
              <w:left w:val="single" w:sz="4" w:space="0" w:color="auto"/>
              <w:bottom w:val="single" w:sz="4" w:space="0" w:color="auto"/>
            </w:tcBorders>
            <w:shd w:val="clear" w:color="auto" w:fill="auto"/>
          </w:tcPr>
          <w:p w14:paraId="004AA5D3" w14:textId="77777777" w:rsidR="0025437B" w:rsidRDefault="0025437B">
            <w:pPr>
              <w:pStyle w:val="a7"/>
            </w:pPr>
            <w:r>
              <w:t>Материалы и атри</w:t>
            </w:r>
            <w:r>
              <w:softHyphen/>
              <w:t>буты для театрали</w:t>
            </w:r>
            <w:r>
              <w:softHyphen/>
              <w:t>зованной деятель</w:t>
            </w:r>
            <w:r>
              <w:softHyphen/>
              <w:t>ности</w:t>
            </w:r>
          </w:p>
        </w:tc>
        <w:tc>
          <w:tcPr>
            <w:tcW w:w="8376" w:type="dxa"/>
            <w:tcBorders>
              <w:top w:val="single" w:sz="4" w:space="0" w:color="auto"/>
              <w:left w:val="single" w:sz="4" w:space="0" w:color="auto"/>
              <w:bottom w:val="single" w:sz="4" w:space="0" w:color="auto"/>
              <w:right w:val="single" w:sz="4" w:space="0" w:color="auto"/>
            </w:tcBorders>
            <w:shd w:val="clear" w:color="auto" w:fill="auto"/>
            <w:vAlign w:val="bottom"/>
          </w:tcPr>
          <w:p w14:paraId="4AC839C3" w14:textId="77777777" w:rsidR="007106FE" w:rsidRDefault="007106FE" w:rsidP="007106FE">
            <w:pPr>
              <w:pStyle w:val="a7"/>
              <w:tabs>
                <w:tab w:val="left" w:pos="120"/>
              </w:tabs>
            </w:pPr>
            <w:r>
              <w:t>- ширмы театральные напольные</w:t>
            </w:r>
          </w:p>
          <w:p w14:paraId="7E5CCAD3" w14:textId="77777777" w:rsidR="007106FE" w:rsidRDefault="007106FE" w:rsidP="003618F1">
            <w:pPr>
              <w:pStyle w:val="a7"/>
              <w:numPr>
                <w:ilvl w:val="0"/>
                <w:numId w:val="519"/>
              </w:numPr>
              <w:tabs>
                <w:tab w:val="left" w:pos="120"/>
              </w:tabs>
            </w:pPr>
            <w:r>
              <w:t xml:space="preserve"> театр Би-ба-бо</w:t>
            </w:r>
          </w:p>
          <w:p w14:paraId="48DDF8D6" w14:textId="77777777" w:rsidR="007106FE" w:rsidRDefault="007106FE" w:rsidP="003618F1">
            <w:pPr>
              <w:pStyle w:val="a7"/>
              <w:numPr>
                <w:ilvl w:val="0"/>
                <w:numId w:val="519"/>
              </w:numPr>
              <w:tabs>
                <w:tab w:val="left" w:pos="120"/>
              </w:tabs>
            </w:pPr>
            <w:r>
              <w:t>шапочки - маски</w:t>
            </w:r>
          </w:p>
          <w:p w14:paraId="06A01112" w14:textId="77777777" w:rsidR="0025437B" w:rsidRDefault="007106FE" w:rsidP="007106FE">
            <w:pPr>
              <w:pStyle w:val="a7"/>
              <w:jc w:val="both"/>
            </w:pPr>
            <w:r>
              <w:t>-элементы костюмов</w:t>
            </w:r>
          </w:p>
        </w:tc>
      </w:tr>
      <w:tr w:rsidR="0025437B" w14:paraId="2E4DBD1B" w14:textId="77777777" w:rsidTr="00C571C9">
        <w:trPr>
          <w:trHeight w:hRule="exact" w:val="797"/>
          <w:jc w:val="center"/>
        </w:trPr>
        <w:tc>
          <w:tcPr>
            <w:tcW w:w="2098" w:type="dxa"/>
            <w:tcBorders>
              <w:top w:val="single" w:sz="4" w:space="0" w:color="auto"/>
              <w:left w:val="single" w:sz="4" w:space="0" w:color="auto"/>
              <w:bottom w:val="single" w:sz="4" w:space="0" w:color="auto"/>
            </w:tcBorders>
            <w:shd w:val="clear" w:color="auto" w:fill="auto"/>
          </w:tcPr>
          <w:p w14:paraId="4AC9D22E" w14:textId="77777777" w:rsidR="0025437B" w:rsidRDefault="007106FE">
            <w:pPr>
              <w:pStyle w:val="a7"/>
            </w:pPr>
            <w:r>
              <w:t>Материалы для творческой дея</w:t>
            </w:r>
            <w:r>
              <w:softHyphen/>
              <w:t>тельности</w:t>
            </w:r>
          </w:p>
        </w:tc>
        <w:tc>
          <w:tcPr>
            <w:tcW w:w="8376" w:type="dxa"/>
            <w:tcBorders>
              <w:top w:val="single" w:sz="4" w:space="0" w:color="auto"/>
              <w:left w:val="single" w:sz="4" w:space="0" w:color="auto"/>
              <w:bottom w:val="single" w:sz="4" w:space="0" w:color="auto"/>
              <w:right w:val="single" w:sz="4" w:space="0" w:color="auto"/>
            </w:tcBorders>
            <w:shd w:val="clear" w:color="auto" w:fill="auto"/>
            <w:vAlign w:val="bottom"/>
          </w:tcPr>
          <w:p w14:paraId="3B911A02" w14:textId="77777777" w:rsidR="007106FE" w:rsidRDefault="007106FE" w:rsidP="007106FE">
            <w:pPr>
              <w:pStyle w:val="a7"/>
            </w:pPr>
            <w:r>
              <w:t>-мольберты</w:t>
            </w:r>
          </w:p>
          <w:p w14:paraId="489F9CC3" w14:textId="77777777" w:rsidR="0025437B" w:rsidRDefault="007106FE" w:rsidP="007106FE">
            <w:pPr>
              <w:pStyle w:val="a7"/>
              <w:jc w:val="both"/>
            </w:pPr>
            <w:r>
              <w:t>- стеллажи выставочные</w:t>
            </w:r>
          </w:p>
        </w:tc>
      </w:tr>
      <w:tr w:rsidR="0025437B" w14:paraId="06D150BF" w14:textId="77777777" w:rsidTr="009A294A">
        <w:trPr>
          <w:trHeight w:hRule="exact" w:val="2137"/>
          <w:jc w:val="center"/>
        </w:trPr>
        <w:tc>
          <w:tcPr>
            <w:tcW w:w="2098" w:type="dxa"/>
            <w:tcBorders>
              <w:top w:val="single" w:sz="4" w:space="0" w:color="auto"/>
              <w:left w:val="single" w:sz="4" w:space="0" w:color="auto"/>
              <w:bottom w:val="single" w:sz="4" w:space="0" w:color="auto"/>
            </w:tcBorders>
            <w:shd w:val="clear" w:color="auto" w:fill="auto"/>
          </w:tcPr>
          <w:p w14:paraId="775C8D98" w14:textId="68168A86" w:rsidR="0025437B" w:rsidRDefault="00A0626C">
            <w:pPr>
              <w:pStyle w:val="a7"/>
            </w:pPr>
            <w:r>
              <w:t>Для ходьбы, бега, равновесия</w:t>
            </w:r>
          </w:p>
        </w:tc>
        <w:tc>
          <w:tcPr>
            <w:tcW w:w="8376" w:type="dxa"/>
            <w:tcBorders>
              <w:top w:val="single" w:sz="4" w:space="0" w:color="auto"/>
              <w:left w:val="single" w:sz="4" w:space="0" w:color="auto"/>
              <w:bottom w:val="single" w:sz="4" w:space="0" w:color="auto"/>
              <w:right w:val="single" w:sz="4" w:space="0" w:color="auto"/>
            </w:tcBorders>
            <w:shd w:val="clear" w:color="auto" w:fill="auto"/>
            <w:vAlign w:val="bottom"/>
          </w:tcPr>
          <w:p w14:paraId="68D06AEB" w14:textId="77777777" w:rsidR="009A294A" w:rsidRDefault="009A294A" w:rsidP="009A294A">
            <w:pPr>
              <w:pStyle w:val="a7"/>
            </w:pPr>
            <w:r>
              <w:t>Доска с ребристой поверхностью</w:t>
            </w:r>
          </w:p>
          <w:p w14:paraId="1EA2BA06" w14:textId="77777777" w:rsidR="009A294A" w:rsidRDefault="009A294A" w:rsidP="009A294A">
            <w:pPr>
              <w:pStyle w:val="a7"/>
            </w:pPr>
            <w:r>
              <w:t>Дорожка - змейка (канат)</w:t>
            </w:r>
          </w:p>
          <w:p w14:paraId="63C74D4C" w14:textId="77777777" w:rsidR="009A294A" w:rsidRDefault="009A294A" w:rsidP="009A294A">
            <w:pPr>
              <w:pStyle w:val="a7"/>
            </w:pPr>
            <w:r>
              <w:t>Бревно гимнастическое напольное</w:t>
            </w:r>
          </w:p>
          <w:p w14:paraId="6FED43A2" w14:textId="77777777" w:rsidR="009A294A" w:rsidRDefault="009A294A" w:rsidP="009A294A">
            <w:pPr>
              <w:pStyle w:val="a7"/>
              <w:spacing w:line="230" w:lineRule="auto"/>
            </w:pPr>
            <w:r>
              <w:t>Модуль мягкий (комплект из 6 сегментов) крупный</w:t>
            </w:r>
          </w:p>
          <w:p w14:paraId="7C4894AF" w14:textId="77777777" w:rsidR="009A294A" w:rsidRDefault="009A294A" w:rsidP="009A294A">
            <w:pPr>
              <w:pStyle w:val="a7"/>
            </w:pPr>
            <w:r>
              <w:t>Скамейка гимнастическая</w:t>
            </w:r>
          </w:p>
          <w:p w14:paraId="077D0114" w14:textId="77777777" w:rsidR="009A294A" w:rsidRDefault="009A294A" w:rsidP="009A294A">
            <w:pPr>
              <w:pStyle w:val="a7"/>
            </w:pPr>
            <w:r>
              <w:t>Обруч большой, средний, малый</w:t>
            </w:r>
          </w:p>
          <w:p w14:paraId="34B109CA" w14:textId="619F0759" w:rsidR="0025437B" w:rsidRDefault="009A294A" w:rsidP="009A294A">
            <w:pPr>
              <w:pStyle w:val="a7"/>
              <w:jc w:val="both"/>
            </w:pPr>
            <w:r>
              <w:t>Набор «Островки»</w:t>
            </w:r>
          </w:p>
        </w:tc>
      </w:tr>
      <w:tr w:rsidR="00A0626C" w14:paraId="04316C6E" w14:textId="77777777" w:rsidTr="00A0626C">
        <w:trPr>
          <w:trHeight w:hRule="exact" w:val="1699"/>
          <w:jc w:val="center"/>
        </w:trPr>
        <w:tc>
          <w:tcPr>
            <w:tcW w:w="2098" w:type="dxa"/>
            <w:tcBorders>
              <w:top w:val="single" w:sz="4" w:space="0" w:color="auto"/>
              <w:left w:val="single" w:sz="4" w:space="0" w:color="auto"/>
              <w:bottom w:val="single" w:sz="4" w:space="0" w:color="auto"/>
            </w:tcBorders>
            <w:shd w:val="clear" w:color="auto" w:fill="auto"/>
          </w:tcPr>
          <w:p w14:paraId="56A33AD9" w14:textId="277D7103" w:rsidR="00A0626C" w:rsidRDefault="00A0626C">
            <w:pPr>
              <w:pStyle w:val="a7"/>
            </w:pPr>
            <w:r>
              <w:t>Для прыжков</w:t>
            </w:r>
          </w:p>
        </w:tc>
        <w:tc>
          <w:tcPr>
            <w:tcW w:w="8376" w:type="dxa"/>
            <w:tcBorders>
              <w:top w:val="single" w:sz="4" w:space="0" w:color="auto"/>
              <w:left w:val="single" w:sz="4" w:space="0" w:color="auto"/>
              <w:bottom w:val="single" w:sz="4" w:space="0" w:color="auto"/>
              <w:right w:val="single" w:sz="4" w:space="0" w:color="auto"/>
            </w:tcBorders>
            <w:shd w:val="clear" w:color="auto" w:fill="auto"/>
            <w:vAlign w:val="bottom"/>
          </w:tcPr>
          <w:p w14:paraId="08DE7527" w14:textId="77777777" w:rsidR="00A0626C" w:rsidRDefault="00A0626C" w:rsidP="00A0626C">
            <w:pPr>
              <w:pStyle w:val="a7"/>
            </w:pPr>
            <w:r>
              <w:t>Батут детский с ручкой</w:t>
            </w:r>
          </w:p>
          <w:p w14:paraId="59411004" w14:textId="77777777" w:rsidR="00A0626C" w:rsidRDefault="00A0626C" w:rsidP="00A0626C">
            <w:pPr>
              <w:pStyle w:val="a7"/>
            </w:pPr>
            <w:r>
              <w:t>Гимнастический набор: обручи, рейки, палки, подставки, зажимы</w:t>
            </w:r>
          </w:p>
          <w:p w14:paraId="301041CB" w14:textId="77777777" w:rsidR="00A0626C" w:rsidRDefault="00A0626C" w:rsidP="00A0626C">
            <w:pPr>
              <w:pStyle w:val="a7"/>
            </w:pPr>
            <w:r>
              <w:t>Дорожка - мат</w:t>
            </w:r>
          </w:p>
          <w:p w14:paraId="7AB8E880" w14:textId="77777777" w:rsidR="00A0626C" w:rsidRDefault="00A0626C" w:rsidP="00A0626C">
            <w:pPr>
              <w:pStyle w:val="a7"/>
              <w:spacing w:line="230" w:lineRule="auto"/>
            </w:pPr>
            <w:r>
              <w:t>Конус с отверстиями</w:t>
            </w:r>
          </w:p>
          <w:p w14:paraId="22BC7BF3" w14:textId="77777777" w:rsidR="00A0626C" w:rsidRDefault="00A0626C" w:rsidP="00A0626C">
            <w:pPr>
              <w:pStyle w:val="a7"/>
            </w:pPr>
            <w:r>
              <w:t>Мат гимнастический складной</w:t>
            </w:r>
          </w:p>
          <w:p w14:paraId="4F156E33" w14:textId="33EBE016" w:rsidR="00A0626C" w:rsidRDefault="00A0626C" w:rsidP="00A0626C">
            <w:pPr>
              <w:pStyle w:val="a7"/>
            </w:pPr>
            <w:r>
              <w:t>Скакалка короткая, длинная</w:t>
            </w:r>
          </w:p>
        </w:tc>
      </w:tr>
      <w:tr w:rsidR="00A0626C" w14:paraId="50F23D2C" w14:textId="77777777" w:rsidTr="00A0626C">
        <w:trPr>
          <w:trHeight w:hRule="exact" w:val="2276"/>
          <w:jc w:val="center"/>
        </w:trPr>
        <w:tc>
          <w:tcPr>
            <w:tcW w:w="2098" w:type="dxa"/>
            <w:tcBorders>
              <w:top w:val="single" w:sz="4" w:space="0" w:color="auto"/>
              <w:left w:val="single" w:sz="4" w:space="0" w:color="auto"/>
              <w:bottom w:val="single" w:sz="4" w:space="0" w:color="auto"/>
            </w:tcBorders>
            <w:shd w:val="clear" w:color="auto" w:fill="auto"/>
          </w:tcPr>
          <w:p w14:paraId="37D3E7D8" w14:textId="595AD77A" w:rsidR="00A0626C" w:rsidRDefault="00A0626C">
            <w:pPr>
              <w:pStyle w:val="a7"/>
            </w:pPr>
            <w:r>
              <w:t>Для катания, бросания, ловли</w:t>
            </w:r>
          </w:p>
        </w:tc>
        <w:tc>
          <w:tcPr>
            <w:tcW w:w="8376" w:type="dxa"/>
            <w:tcBorders>
              <w:top w:val="single" w:sz="4" w:space="0" w:color="auto"/>
              <w:left w:val="single" w:sz="4" w:space="0" w:color="auto"/>
              <w:bottom w:val="single" w:sz="4" w:space="0" w:color="auto"/>
              <w:right w:val="single" w:sz="4" w:space="0" w:color="auto"/>
            </w:tcBorders>
            <w:shd w:val="clear" w:color="auto" w:fill="auto"/>
            <w:vAlign w:val="bottom"/>
          </w:tcPr>
          <w:p w14:paraId="0841828C" w14:textId="77777777" w:rsidR="00A0626C" w:rsidRDefault="00A0626C" w:rsidP="00A0626C">
            <w:pPr>
              <w:pStyle w:val="a7"/>
            </w:pPr>
            <w:r>
              <w:t>Кегли (набор)</w:t>
            </w:r>
          </w:p>
          <w:p w14:paraId="5439DB12" w14:textId="77777777" w:rsidR="00A0626C" w:rsidRDefault="00A0626C" w:rsidP="00A0626C">
            <w:pPr>
              <w:pStyle w:val="a7"/>
            </w:pPr>
            <w:r>
              <w:t>Кольцеброс</w:t>
            </w:r>
          </w:p>
          <w:p w14:paraId="4A9633CE" w14:textId="77777777" w:rsidR="00A0626C" w:rsidRDefault="00A0626C" w:rsidP="00A0626C">
            <w:pPr>
              <w:pStyle w:val="a7"/>
            </w:pPr>
            <w:r>
              <w:t>Мешочек с грузом малый</w:t>
            </w:r>
          </w:p>
          <w:p w14:paraId="7F4E3FBF" w14:textId="77777777" w:rsidR="00A0626C" w:rsidRDefault="00A0626C" w:rsidP="00A0626C">
            <w:pPr>
              <w:pStyle w:val="a7"/>
            </w:pPr>
            <w:r>
              <w:t>Мишень навесная</w:t>
            </w:r>
          </w:p>
          <w:p w14:paraId="77F08163" w14:textId="77777777" w:rsidR="00A0626C" w:rsidRDefault="00A0626C" w:rsidP="00A0626C">
            <w:pPr>
              <w:pStyle w:val="a7"/>
            </w:pPr>
            <w:r>
              <w:t>Мяч большой, средний, малый</w:t>
            </w:r>
          </w:p>
          <w:p w14:paraId="60A0AEAB" w14:textId="77777777" w:rsidR="00A0626C" w:rsidRDefault="00A0626C" w:rsidP="00A0626C">
            <w:pPr>
              <w:pStyle w:val="a7"/>
            </w:pPr>
            <w:r>
              <w:t>Мяч футбольный, волейбольный, баскетбольный</w:t>
            </w:r>
          </w:p>
          <w:p w14:paraId="0F59D221" w14:textId="77777777" w:rsidR="00A0626C" w:rsidRDefault="00A0626C" w:rsidP="00A0626C">
            <w:pPr>
              <w:pStyle w:val="a7"/>
            </w:pPr>
            <w:r>
              <w:t>Мяч массажный малый</w:t>
            </w:r>
          </w:p>
          <w:p w14:paraId="03DF0712" w14:textId="77777777" w:rsidR="00A0626C" w:rsidRDefault="00A0626C" w:rsidP="00A0626C">
            <w:pPr>
              <w:pStyle w:val="a7"/>
            </w:pPr>
            <w:r>
              <w:t>Кольцо для баскетбольного мяча</w:t>
            </w:r>
          </w:p>
          <w:p w14:paraId="57722495" w14:textId="1E1EF12B" w:rsidR="00A0626C" w:rsidRDefault="00A0626C" w:rsidP="00A0626C">
            <w:pPr>
              <w:pStyle w:val="a7"/>
            </w:pPr>
            <w:r>
              <w:t>Сетка для волейбола</w:t>
            </w:r>
          </w:p>
        </w:tc>
      </w:tr>
      <w:tr w:rsidR="00A0626C" w14:paraId="3079B0EB" w14:textId="77777777" w:rsidTr="00A0626C">
        <w:trPr>
          <w:trHeight w:hRule="exact" w:val="1132"/>
          <w:jc w:val="center"/>
        </w:trPr>
        <w:tc>
          <w:tcPr>
            <w:tcW w:w="2098" w:type="dxa"/>
            <w:tcBorders>
              <w:top w:val="single" w:sz="4" w:space="0" w:color="auto"/>
              <w:left w:val="single" w:sz="4" w:space="0" w:color="auto"/>
              <w:bottom w:val="single" w:sz="4" w:space="0" w:color="auto"/>
            </w:tcBorders>
            <w:shd w:val="clear" w:color="auto" w:fill="auto"/>
          </w:tcPr>
          <w:p w14:paraId="4C1097FF" w14:textId="028B4A97" w:rsidR="00A0626C" w:rsidRDefault="00A0626C">
            <w:pPr>
              <w:pStyle w:val="a7"/>
            </w:pPr>
            <w:r>
              <w:t>Для ползания и лазанья</w:t>
            </w:r>
          </w:p>
        </w:tc>
        <w:tc>
          <w:tcPr>
            <w:tcW w:w="8376" w:type="dxa"/>
            <w:tcBorders>
              <w:top w:val="single" w:sz="4" w:space="0" w:color="auto"/>
              <w:left w:val="single" w:sz="4" w:space="0" w:color="auto"/>
              <w:bottom w:val="single" w:sz="4" w:space="0" w:color="auto"/>
              <w:right w:val="single" w:sz="4" w:space="0" w:color="auto"/>
            </w:tcBorders>
            <w:shd w:val="clear" w:color="auto" w:fill="auto"/>
            <w:vAlign w:val="bottom"/>
          </w:tcPr>
          <w:p w14:paraId="2B6DEC5F" w14:textId="77777777" w:rsidR="00A0626C" w:rsidRDefault="00A0626C" w:rsidP="00A0626C">
            <w:pPr>
              <w:pStyle w:val="a7"/>
            </w:pPr>
            <w:r>
              <w:t>Шведская стенка</w:t>
            </w:r>
          </w:p>
          <w:p w14:paraId="3311CBAF" w14:textId="77777777" w:rsidR="00A0626C" w:rsidRDefault="00A0626C" w:rsidP="00A0626C">
            <w:pPr>
              <w:pStyle w:val="a7"/>
            </w:pPr>
            <w:r>
              <w:t>Дуга для подлезания большая</w:t>
            </w:r>
          </w:p>
          <w:p w14:paraId="4CBFC3E0" w14:textId="77777777" w:rsidR="00A0626C" w:rsidRDefault="00A0626C" w:rsidP="00A0626C">
            <w:pPr>
              <w:pStyle w:val="a7"/>
            </w:pPr>
            <w:r>
              <w:t>Дуга для подлезания малая</w:t>
            </w:r>
          </w:p>
          <w:p w14:paraId="33A3DD9D" w14:textId="73CA5744" w:rsidR="00A0626C" w:rsidRDefault="00A0626C" w:rsidP="00A0626C">
            <w:pPr>
              <w:pStyle w:val="a7"/>
            </w:pPr>
            <w:r>
              <w:t>Канат длинный</w:t>
            </w:r>
          </w:p>
        </w:tc>
      </w:tr>
      <w:tr w:rsidR="00A0626C" w14:paraId="5BB68CD8" w14:textId="77777777" w:rsidTr="00A0626C">
        <w:trPr>
          <w:trHeight w:hRule="exact" w:val="2537"/>
          <w:jc w:val="center"/>
        </w:trPr>
        <w:tc>
          <w:tcPr>
            <w:tcW w:w="2098" w:type="dxa"/>
            <w:tcBorders>
              <w:top w:val="single" w:sz="4" w:space="0" w:color="auto"/>
              <w:left w:val="single" w:sz="4" w:space="0" w:color="auto"/>
              <w:bottom w:val="single" w:sz="4" w:space="0" w:color="auto"/>
            </w:tcBorders>
            <w:shd w:val="clear" w:color="auto" w:fill="auto"/>
          </w:tcPr>
          <w:p w14:paraId="0FCE593E" w14:textId="2B5C99C3" w:rsidR="00A0626C" w:rsidRDefault="00A0626C">
            <w:pPr>
              <w:pStyle w:val="a7"/>
            </w:pPr>
            <w:r>
              <w:t>Для общеразвива</w:t>
            </w:r>
            <w:r>
              <w:softHyphen/>
              <w:t>ющих упражнений</w:t>
            </w:r>
          </w:p>
        </w:tc>
        <w:tc>
          <w:tcPr>
            <w:tcW w:w="8376" w:type="dxa"/>
            <w:tcBorders>
              <w:top w:val="single" w:sz="4" w:space="0" w:color="auto"/>
              <w:left w:val="single" w:sz="4" w:space="0" w:color="auto"/>
              <w:bottom w:val="single" w:sz="4" w:space="0" w:color="auto"/>
              <w:right w:val="single" w:sz="4" w:space="0" w:color="auto"/>
            </w:tcBorders>
            <w:shd w:val="clear" w:color="auto" w:fill="auto"/>
            <w:vAlign w:val="bottom"/>
          </w:tcPr>
          <w:p w14:paraId="3ADB9461" w14:textId="77777777" w:rsidR="00A0626C" w:rsidRDefault="00A0626C" w:rsidP="00A0626C">
            <w:pPr>
              <w:pStyle w:val="a7"/>
            </w:pPr>
            <w:r>
              <w:t>Гантели</w:t>
            </w:r>
          </w:p>
          <w:p w14:paraId="14D825BB" w14:textId="77777777" w:rsidR="00A0626C" w:rsidRDefault="00A0626C" w:rsidP="00A0626C">
            <w:pPr>
              <w:pStyle w:val="a7"/>
            </w:pPr>
            <w:r>
              <w:t>Шнур короткий</w:t>
            </w:r>
          </w:p>
          <w:p w14:paraId="432C3E44" w14:textId="77777777" w:rsidR="00A0626C" w:rsidRDefault="00A0626C" w:rsidP="00A0626C">
            <w:pPr>
              <w:pStyle w:val="a7"/>
            </w:pPr>
            <w:r>
              <w:t>Палка гимнастическая</w:t>
            </w:r>
          </w:p>
          <w:p w14:paraId="135D8D8C" w14:textId="77777777" w:rsidR="00A0626C" w:rsidRDefault="00A0626C" w:rsidP="00A0626C">
            <w:pPr>
              <w:pStyle w:val="a7"/>
            </w:pPr>
            <w:r>
              <w:t>Ленточки на колечках</w:t>
            </w:r>
          </w:p>
          <w:p w14:paraId="070BFB58" w14:textId="77777777" w:rsidR="00A0626C" w:rsidRDefault="00A0626C" w:rsidP="00A0626C">
            <w:pPr>
              <w:pStyle w:val="a7"/>
            </w:pPr>
            <w:r>
              <w:t>Мяч маленький</w:t>
            </w:r>
          </w:p>
          <w:p w14:paraId="71B61D62" w14:textId="77777777" w:rsidR="00A0626C" w:rsidRDefault="00A0626C" w:rsidP="00A0626C">
            <w:pPr>
              <w:pStyle w:val="a7"/>
            </w:pPr>
            <w:r>
              <w:t>Обруч малый</w:t>
            </w:r>
          </w:p>
          <w:p w14:paraId="72921E34" w14:textId="77777777" w:rsidR="00A0626C" w:rsidRDefault="00A0626C" w:rsidP="00A0626C">
            <w:pPr>
              <w:pStyle w:val="a7"/>
            </w:pPr>
            <w:r>
              <w:t>Флажки</w:t>
            </w:r>
          </w:p>
          <w:p w14:paraId="6A9D966B" w14:textId="77777777" w:rsidR="00A0626C" w:rsidRDefault="00A0626C" w:rsidP="00A0626C">
            <w:pPr>
              <w:pStyle w:val="a7"/>
            </w:pPr>
            <w:r>
              <w:t>Кубики для выполнения упражнений</w:t>
            </w:r>
          </w:p>
          <w:p w14:paraId="3AA06582" w14:textId="77777777" w:rsidR="00A0626C" w:rsidRDefault="00A0626C" w:rsidP="00A0626C">
            <w:pPr>
              <w:pStyle w:val="a7"/>
            </w:pPr>
            <w:r>
              <w:t>Султанчики</w:t>
            </w:r>
          </w:p>
          <w:p w14:paraId="7A42474F" w14:textId="3662EF83" w:rsidR="00A0626C" w:rsidRDefault="00A0626C" w:rsidP="00A0626C">
            <w:pPr>
              <w:pStyle w:val="a7"/>
            </w:pPr>
            <w:r>
              <w:t>Коврик гимнастический</w:t>
            </w:r>
          </w:p>
        </w:tc>
      </w:tr>
      <w:tr w:rsidR="00A0626C" w14:paraId="3C7AA2CF" w14:textId="77777777" w:rsidTr="00A0626C">
        <w:trPr>
          <w:trHeight w:hRule="exact" w:val="1851"/>
          <w:jc w:val="center"/>
        </w:trPr>
        <w:tc>
          <w:tcPr>
            <w:tcW w:w="2098" w:type="dxa"/>
            <w:tcBorders>
              <w:top w:val="single" w:sz="4" w:space="0" w:color="auto"/>
              <w:left w:val="single" w:sz="4" w:space="0" w:color="auto"/>
              <w:bottom w:val="single" w:sz="4" w:space="0" w:color="auto"/>
            </w:tcBorders>
            <w:shd w:val="clear" w:color="auto" w:fill="auto"/>
          </w:tcPr>
          <w:p w14:paraId="198C4393" w14:textId="2C3D1A9F" w:rsidR="00A0626C" w:rsidRDefault="00A0626C">
            <w:pPr>
              <w:pStyle w:val="a7"/>
            </w:pPr>
            <w:r>
              <w:t>Для спортивных игр и упражнений</w:t>
            </w:r>
          </w:p>
        </w:tc>
        <w:tc>
          <w:tcPr>
            <w:tcW w:w="8376" w:type="dxa"/>
            <w:tcBorders>
              <w:top w:val="single" w:sz="4" w:space="0" w:color="auto"/>
              <w:left w:val="single" w:sz="4" w:space="0" w:color="auto"/>
              <w:bottom w:val="single" w:sz="4" w:space="0" w:color="auto"/>
              <w:right w:val="single" w:sz="4" w:space="0" w:color="auto"/>
            </w:tcBorders>
            <w:shd w:val="clear" w:color="auto" w:fill="auto"/>
            <w:vAlign w:val="bottom"/>
          </w:tcPr>
          <w:p w14:paraId="4E2A39E6" w14:textId="77777777" w:rsidR="00A0626C" w:rsidRDefault="00A0626C" w:rsidP="00A0626C">
            <w:pPr>
              <w:pStyle w:val="a7"/>
            </w:pPr>
            <w:r>
              <w:t>Клюшки, шайбы</w:t>
            </w:r>
          </w:p>
          <w:p w14:paraId="44FC1B26" w14:textId="77777777" w:rsidR="00A0626C" w:rsidRDefault="00A0626C" w:rsidP="00A0626C">
            <w:pPr>
              <w:pStyle w:val="a7"/>
            </w:pPr>
            <w:r>
              <w:t>Мячи футбольные, волейбольные, баскетбольные</w:t>
            </w:r>
          </w:p>
          <w:p w14:paraId="16AA5E8B" w14:textId="77777777" w:rsidR="00A0626C" w:rsidRDefault="00A0626C" w:rsidP="00A0626C">
            <w:pPr>
              <w:pStyle w:val="a7"/>
            </w:pPr>
            <w:r>
              <w:t>Ракетки и воланы для бадминтона</w:t>
            </w:r>
          </w:p>
          <w:p w14:paraId="20F9B6E4" w14:textId="77777777" w:rsidR="00A0626C" w:rsidRDefault="00A0626C" w:rsidP="00A0626C">
            <w:pPr>
              <w:pStyle w:val="a7"/>
            </w:pPr>
            <w:r>
              <w:t>Ракетки и мячи для настольного тенниса</w:t>
            </w:r>
          </w:p>
          <w:p w14:paraId="26EA0BBE" w14:textId="77777777" w:rsidR="00A0626C" w:rsidRDefault="00A0626C" w:rsidP="00A0626C">
            <w:pPr>
              <w:pStyle w:val="a7"/>
            </w:pPr>
            <w:r>
              <w:t>Городки</w:t>
            </w:r>
          </w:p>
          <w:p w14:paraId="7BD1335D" w14:textId="77777777" w:rsidR="00A0626C" w:rsidRDefault="00A0626C" w:rsidP="00A0626C">
            <w:pPr>
              <w:pStyle w:val="a7"/>
            </w:pPr>
            <w:r>
              <w:t>Лыжи</w:t>
            </w:r>
          </w:p>
          <w:p w14:paraId="35092FC7" w14:textId="23AC7198" w:rsidR="00A0626C" w:rsidRDefault="00A0626C" w:rsidP="00A0626C">
            <w:pPr>
              <w:pStyle w:val="a7"/>
            </w:pPr>
            <w:r>
              <w:t>Санки</w:t>
            </w:r>
          </w:p>
        </w:tc>
      </w:tr>
      <w:tr w:rsidR="00A0626C" w14:paraId="1BDD9B7B" w14:textId="77777777" w:rsidTr="00A0626C">
        <w:trPr>
          <w:trHeight w:hRule="exact" w:val="2260"/>
          <w:jc w:val="center"/>
        </w:trPr>
        <w:tc>
          <w:tcPr>
            <w:tcW w:w="2098" w:type="dxa"/>
            <w:tcBorders>
              <w:top w:val="single" w:sz="4" w:space="0" w:color="auto"/>
              <w:left w:val="single" w:sz="4" w:space="0" w:color="auto"/>
              <w:bottom w:val="single" w:sz="4" w:space="0" w:color="auto"/>
            </w:tcBorders>
            <w:shd w:val="clear" w:color="auto" w:fill="auto"/>
          </w:tcPr>
          <w:p w14:paraId="7FFD973D" w14:textId="0052560D" w:rsidR="00A0626C" w:rsidRDefault="00A0626C">
            <w:pPr>
              <w:pStyle w:val="a7"/>
            </w:pPr>
            <w:r>
              <w:t>Для развития физических качеств</w:t>
            </w:r>
          </w:p>
        </w:tc>
        <w:tc>
          <w:tcPr>
            <w:tcW w:w="8376" w:type="dxa"/>
            <w:tcBorders>
              <w:top w:val="single" w:sz="4" w:space="0" w:color="auto"/>
              <w:left w:val="single" w:sz="4" w:space="0" w:color="auto"/>
              <w:bottom w:val="single" w:sz="4" w:space="0" w:color="auto"/>
              <w:right w:val="single" w:sz="4" w:space="0" w:color="auto"/>
            </w:tcBorders>
            <w:shd w:val="clear" w:color="auto" w:fill="auto"/>
            <w:vAlign w:val="bottom"/>
          </w:tcPr>
          <w:p w14:paraId="78231588" w14:textId="77777777" w:rsidR="00A0626C" w:rsidRDefault="00A0626C" w:rsidP="00A0626C">
            <w:pPr>
              <w:pStyle w:val="a7"/>
            </w:pPr>
            <w:r>
              <w:t>Тренажер детский «Велотренажер»</w:t>
            </w:r>
          </w:p>
          <w:p w14:paraId="74FE01DB" w14:textId="77777777" w:rsidR="00A0626C" w:rsidRDefault="00A0626C" w:rsidP="00A0626C">
            <w:pPr>
              <w:pStyle w:val="a7"/>
            </w:pPr>
            <w:r>
              <w:t>Тренажер детский «Беговая дорожка»</w:t>
            </w:r>
          </w:p>
          <w:p w14:paraId="4F9A2DB6" w14:textId="77777777" w:rsidR="00A0626C" w:rsidRDefault="00A0626C" w:rsidP="00A0626C">
            <w:pPr>
              <w:pStyle w:val="a7"/>
            </w:pPr>
            <w:r>
              <w:t>Тренажер детский «Степпер»</w:t>
            </w:r>
          </w:p>
          <w:p w14:paraId="68D88265" w14:textId="77777777" w:rsidR="00A0626C" w:rsidRDefault="00A0626C" w:rsidP="00A0626C">
            <w:pPr>
              <w:pStyle w:val="a7"/>
            </w:pPr>
            <w:r>
              <w:t>Тренажер детский «Гребной»</w:t>
            </w:r>
          </w:p>
          <w:p w14:paraId="550F5061" w14:textId="77777777" w:rsidR="00A0626C" w:rsidRDefault="00A0626C" w:rsidP="00A0626C">
            <w:pPr>
              <w:pStyle w:val="a7"/>
            </w:pPr>
            <w:r>
              <w:t>Диск плоский</w:t>
            </w:r>
          </w:p>
          <w:p w14:paraId="478B8476" w14:textId="77777777" w:rsidR="00A0626C" w:rsidRDefault="00A0626C" w:rsidP="00A0626C">
            <w:pPr>
              <w:pStyle w:val="a7"/>
            </w:pPr>
            <w:r>
              <w:t>Фито-мяч надувной</w:t>
            </w:r>
          </w:p>
          <w:p w14:paraId="4E6579EF" w14:textId="77777777" w:rsidR="00A0626C" w:rsidRDefault="00A0626C" w:rsidP="00A0626C">
            <w:pPr>
              <w:pStyle w:val="a7"/>
            </w:pPr>
            <w:r>
              <w:t>Резинки - жгуты</w:t>
            </w:r>
          </w:p>
          <w:p w14:paraId="2603A236" w14:textId="77777777" w:rsidR="00A0626C" w:rsidRDefault="00A0626C" w:rsidP="00A0626C">
            <w:pPr>
              <w:pStyle w:val="a7"/>
            </w:pPr>
            <w:r>
              <w:t>Эспандер (кольцо)</w:t>
            </w:r>
          </w:p>
          <w:p w14:paraId="3EA0049C" w14:textId="7472CA08" w:rsidR="00A0626C" w:rsidRDefault="00A0626C" w:rsidP="00A0626C">
            <w:pPr>
              <w:pStyle w:val="a7"/>
            </w:pPr>
            <w:r>
              <w:t>Мячи массажные</w:t>
            </w:r>
          </w:p>
        </w:tc>
      </w:tr>
    </w:tbl>
    <w:p w14:paraId="27135201" w14:textId="77777777" w:rsidR="00B569FF" w:rsidRPr="00C571C9" w:rsidRDefault="00B569FF" w:rsidP="00C571C9">
      <w:pPr>
        <w:pStyle w:val="a5"/>
        <w:rPr>
          <w:sz w:val="22"/>
          <w:szCs w:val="22"/>
        </w:rPr>
      </w:pPr>
    </w:p>
    <w:p w14:paraId="6AF1E0AD" w14:textId="3CB3A0E6" w:rsidR="00B569FF" w:rsidRPr="00E66CCE" w:rsidRDefault="00B62961" w:rsidP="00A41468">
      <w:pPr>
        <w:spacing w:line="1" w:lineRule="exact"/>
        <w:rPr>
          <w:color w:val="FF0000"/>
          <w:sz w:val="22"/>
          <w:szCs w:val="2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8338"/>
      </w:tblGrid>
      <w:tr w:rsidR="00C97E98" w:rsidRPr="00C97E98" w14:paraId="503697AF" w14:textId="77777777">
        <w:trPr>
          <w:trHeight w:hRule="exact" w:val="269"/>
          <w:jc w:val="center"/>
        </w:trPr>
        <w:tc>
          <w:tcPr>
            <w:tcW w:w="2098" w:type="dxa"/>
            <w:tcBorders>
              <w:top w:val="single" w:sz="4" w:space="0" w:color="auto"/>
              <w:left w:val="single" w:sz="4" w:space="0" w:color="auto"/>
            </w:tcBorders>
            <w:shd w:val="clear" w:color="auto" w:fill="auto"/>
            <w:vAlign w:val="bottom"/>
          </w:tcPr>
          <w:p w14:paraId="5C452A48" w14:textId="77777777" w:rsidR="00B569FF" w:rsidRPr="00C97E98" w:rsidRDefault="00B62961">
            <w:pPr>
              <w:pStyle w:val="a7"/>
              <w:ind w:firstLine="180"/>
              <w:rPr>
                <w:color w:val="auto"/>
              </w:rPr>
            </w:pPr>
            <w:r w:rsidRPr="00C97E98">
              <w:rPr>
                <w:color w:val="auto"/>
              </w:rPr>
              <w:t>Тип оборудования</w:t>
            </w:r>
          </w:p>
        </w:tc>
        <w:tc>
          <w:tcPr>
            <w:tcW w:w="8338" w:type="dxa"/>
            <w:tcBorders>
              <w:top w:val="single" w:sz="4" w:space="0" w:color="auto"/>
              <w:left w:val="single" w:sz="4" w:space="0" w:color="auto"/>
              <w:right w:val="single" w:sz="4" w:space="0" w:color="auto"/>
            </w:tcBorders>
            <w:shd w:val="clear" w:color="auto" w:fill="auto"/>
            <w:vAlign w:val="bottom"/>
          </w:tcPr>
          <w:p w14:paraId="6473F97A" w14:textId="77777777" w:rsidR="00B569FF" w:rsidRPr="00C97E98" w:rsidRDefault="00B62961">
            <w:pPr>
              <w:pStyle w:val="a7"/>
              <w:jc w:val="center"/>
              <w:rPr>
                <w:color w:val="auto"/>
              </w:rPr>
            </w:pPr>
            <w:r w:rsidRPr="00C97E98">
              <w:rPr>
                <w:color w:val="auto"/>
              </w:rPr>
              <w:t>Наименование</w:t>
            </w:r>
          </w:p>
        </w:tc>
      </w:tr>
      <w:tr w:rsidR="00C97E98" w:rsidRPr="00C97E98" w14:paraId="304A576E" w14:textId="77777777">
        <w:trPr>
          <w:trHeight w:hRule="exact" w:val="5827"/>
          <w:jc w:val="center"/>
        </w:trPr>
        <w:tc>
          <w:tcPr>
            <w:tcW w:w="2098" w:type="dxa"/>
            <w:tcBorders>
              <w:top w:val="single" w:sz="4" w:space="0" w:color="auto"/>
              <w:left w:val="single" w:sz="4" w:space="0" w:color="auto"/>
            </w:tcBorders>
            <w:shd w:val="clear" w:color="auto" w:fill="auto"/>
          </w:tcPr>
          <w:p w14:paraId="5965F0A9" w14:textId="0AAC1327" w:rsidR="00B569FF" w:rsidRPr="00C97E98" w:rsidRDefault="00C97E98">
            <w:pPr>
              <w:pStyle w:val="a7"/>
              <w:rPr>
                <w:color w:val="auto"/>
              </w:rPr>
            </w:pPr>
            <w:r w:rsidRPr="00C97E98">
              <w:rPr>
                <w:color w:val="auto"/>
              </w:rPr>
              <w:t>Комната</w:t>
            </w:r>
          </w:p>
          <w:p w14:paraId="36CE664D" w14:textId="2EF0F27D" w:rsidR="00B569FF" w:rsidRPr="00C97E98" w:rsidRDefault="00B62961">
            <w:pPr>
              <w:pStyle w:val="a7"/>
              <w:rPr>
                <w:color w:val="auto"/>
              </w:rPr>
            </w:pPr>
            <w:r w:rsidRPr="00C97E98">
              <w:rPr>
                <w:color w:val="auto"/>
              </w:rPr>
              <w:t>«</w:t>
            </w:r>
            <w:r w:rsidR="00C97E98" w:rsidRPr="00C97E98">
              <w:rPr>
                <w:color w:val="auto"/>
              </w:rPr>
              <w:t>Дорожной азбуки</w:t>
            </w:r>
            <w:r w:rsidRPr="00C97E98">
              <w:rPr>
                <w:color w:val="auto"/>
              </w:rPr>
              <w:t>»</w:t>
            </w:r>
          </w:p>
        </w:tc>
        <w:tc>
          <w:tcPr>
            <w:tcW w:w="8338" w:type="dxa"/>
            <w:tcBorders>
              <w:top w:val="single" w:sz="4" w:space="0" w:color="auto"/>
              <w:left w:val="single" w:sz="4" w:space="0" w:color="auto"/>
              <w:right w:val="single" w:sz="4" w:space="0" w:color="auto"/>
            </w:tcBorders>
            <w:shd w:val="clear" w:color="auto" w:fill="auto"/>
            <w:vAlign w:val="bottom"/>
          </w:tcPr>
          <w:p w14:paraId="273768D2" w14:textId="77777777" w:rsidR="00B569FF" w:rsidRPr="00C97E98" w:rsidRDefault="00B62961" w:rsidP="003618F1">
            <w:pPr>
              <w:pStyle w:val="a7"/>
              <w:numPr>
                <w:ilvl w:val="0"/>
                <w:numId w:val="514"/>
              </w:numPr>
              <w:tabs>
                <w:tab w:val="left" w:pos="120"/>
              </w:tabs>
              <w:rPr>
                <w:color w:val="auto"/>
              </w:rPr>
            </w:pPr>
            <w:r w:rsidRPr="00C97E98">
              <w:rPr>
                <w:color w:val="auto"/>
              </w:rPr>
              <w:t>светофор напольный с переключающимися сигналами</w:t>
            </w:r>
          </w:p>
          <w:p w14:paraId="13BD19C2" w14:textId="77777777" w:rsidR="00B569FF" w:rsidRPr="00C97E98" w:rsidRDefault="00B62961" w:rsidP="003618F1">
            <w:pPr>
              <w:pStyle w:val="a7"/>
              <w:numPr>
                <w:ilvl w:val="0"/>
                <w:numId w:val="514"/>
              </w:numPr>
              <w:tabs>
                <w:tab w:val="left" w:pos="120"/>
              </w:tabs>
              <w:rPr>
                <w:color w:val="auto"/>
              </w:rPr>
            </w:pPr>
            <w:r w:rsidRPr="00C97E98">
              <w:rPr>
                <w:color w:val="auto"/>
              </w:rPr>
              <w:t>знаки дорожные напольные</w:t>
            </w:r>
          </w:p>
          <w:p w14:paraId="5891D64E" w14:textId="77777777" w:rsidR="00B569FF" w:rsidRPr="00C97E98" w:rsidRDefault="00B62961" w:rsidP="003618F1">
            <w:pPr>
              <w:pStyle w:val="a7"/>
              <w:numPr>
                <w:ilvl w:val="0"/>
                <w:numId w:val="514"/>
              </w:numPr>
              <w:tabs>
                <w:tab w:val="left" w:pos="120"/>
              </w:tabs>
              <w:rPr>
                <w:color w:val="auto"/>
              </w:rPr>
            </w:pPr>
            <w:r w:rsidRPr="00C97E98">
              <w:rPr>
                <w:color w:val="auto"/>
              </w:rPr>
              <w:t>знаки дорожные мелкие (настольные)</w:t>
            </w:r>
          </w:p>
          <w:p w14:paraId="6DD75C54" w14:textId="77777777" w:rsidR="00B569FF" w:rsidRPr="00C97E98" w:rsidRDefault="00B62961" w:rsidP="003618F1">
            <w:pPr>
              <w:pStyle w:val="a7"/>
              <w:numPr>
                <w:ilvl w:val="0"/>
                <w:numId w:val="514"/>
              </w:numPr>
              <w:tabs>
                <w:tab w:val="left" w:pos="120"/>
              </w:tabs>
              <w:rPr>
                <w:color w:val="auto"/>
              </w:rPr>
            </w:pPr>
            <w:r w:rsidRPr="00C97E98">
              <w:rPr>
                <w:color w:val="auto"/>
              </w:rPr>
              <w:t>набор дорожных знаков в чемодане</w:t>
            </w:r>
          </w:p>
          <w:p w14:paraId="79FDF53A" w14:textId="77777777" w:rsidR="00B569FF" w:rsidRPr="00C97E98" w:rsidRDefault="00B62961" w:rsidP="003618F1">
            <w:pPr>
              <w:pStyle w:val="a7"/>
              <w:numPr>
                <w:ilvl w:val="0"/>
                <w:numId w:val="514"/>
              </w:numPr>
              <w:tabs>
                <w:tab w:val="left" w:pos="120"/>
              </w:tabs>
              <w:jc w:val="both"/>
              <w:rPr>
                <w:color w:val="auto"/>
              </w:rPr>
            </w:pPr>
            <w:r w:rsidRPr="00C97E98">
              <w:rPr>
                <w:color w:val="auto"/>
              </w:rPr>
              <w:t>магнитная доска для моделирования дорожных ситуаций с подбором плоскостных фигур (транспорт, пешеходы, милиционер, дорожная разметка)</w:t>
            </w:r>
          </w:p>
          <w:p w14:paraId="1EB5B5DF" w14:textId="77777777" w:rsidR="00B569FF" w:rsidRPr="00C97E98" w:rsidRDefault="00B62961" w:rsidP="003618F1">
            <w:pPr>
              <w:pStyle w:val="a7"/>
              <w:numPr>
                <w:ilvl w:val="0"/>
                <w:numId w:val="514"/>
              </w:numPr>
              <w:tabs>
                <w:tab w:val="left" w:pos="120"/>
              </w:tabs>
              <w:jc w:val="both"/>
              <w:rPr>
                <w:color w:val="auto"/>
              </w:rPr>
            </w:pPr>
            <w:r w:rsidRPr="00C97E98">
              <w:rPr>
                <w:color w:val="auto"/>
              </w:rPr>
              <w:t>макет настольный «Перекресток»</w:t>
            </w:r>
          </w:p>
          <w:p w14:paraId="3C0EF2F8" w14:textId="77777777" w:rsidR="00B569FF" w:rsidRPr="00C97E98" w:rsidRDefault="00B62961" w:rsidP="003618F1">
            <w:pPr>
              <w:pStyle w:val="a7"/>
              <w:numPr>
                <w:ilvl w:val="0"/>
                <w:numId w:val="514"/>
              </w:numPr>
              <w:tabs>
                <w:tab w:val="left" w:pos="120"/>
              </w:tabs>
              <w:jc w:val="both"/>
              <w:rPr>
                <w:color w:val="auto"/>
              </w:rPr>
            </w:pPr>
            <w:r w:rsidRPr="00C97E98">
              <w:rPr>
                <w:color w:val="auto"/>
              </w:rPr>
              <w:t>детский игровой комплекс «Дорожное кафе» с набором чайной и столовой посуды</w:t>
            </w:r>
          </w:p>
          <w:p w14:paraId="248BEE76" w14:textId="77777777" w:rsidR="00B569FF" w:rsidRPr="00C97E98" w:rsidRDefault="00B62961" w:rsidP="003618F1">
            <w:pPr>
              <w:pStyle w:val="a7"/>
              <w:numPr>
                <w:ilvl w:val="0"/>
                <w:numId w:val="514"/>
              </w:numPr>
              <w:tabs>
                <w:tab w:val="left" w:pos="120"/>
              </w:tabs>
              <w:jc w:val="both"/>
              <w:rPr>
                <w:color w:val="auto"/>
              </w:rPr>
            </w:pPr>
            <w:r w:rsidRPr="00C97E98">
              <w:rPr>
                <w:color w:val="auto"/>
              </w:rPr>
              <w:t>детский игровой комплекс «Автомастерская» с набором инструментов</w:t>
            </w:r>
          </w:p>
          <w:p w14:paraId="2747DA98" w14:textId="77777777" w:rsidR="00B569FF" w:rsidRPr="00C97E98" w:rsidRDefault="00B62961" w:rsidP="003618F1">
            <w:pPr>
              <w:pStyle w:val="a7"/>
              <w:numPr>
                <w:ilvl w:val="0"/>
                <w:numId w:val="514"/>
              </w:numPr>
              <w:tabs>
                <w:tab w:val="left" w:pos="120"/>
              </w:tabs>
              <w:jc w:val="both"/>
              <w:rPr>
                <w:color w:val="auto"/>
              </w:rPr>
            </w:pPr>
            <w:r w:rsidRPr="00C97E98">
              <w:rPr>
                <w:color w:val="auto"/>
              </w:rPr>
              <w:t>детские мягкие модули «Светофорчик» (светофор, скорая помощь, пожарная, поли</w:t>
            </w:r>
            <w:r w:rsidRPr="00C97E98">
              <w:rPr>
                <w:color w:val="auto"/>
              </w:rPr>
              <w:softHyphen/>
              <w:t>ция, автобус)</w:t>
            </w:r>
          </w:p>
          <w:p w14:paraId="0A99B5C4" w14:textId="77777777" w:rsidR="00B569FF" w:rsidRPr="00C97E98" w:rsidRDefault="00B62961" w:rsidP="003618F1">
            <w:pPr>
              <w:pStyle w:val="a7"/>
              <w:numPr>
                <w:ilvl w:val="0"/>
                <w:numId w:val="514"/>
              </w:numPr>
              <w:tabs>
                <w:tab w:val="left" w:pos="120"/>
              </w:tabs>
              <w:jc w:val="both"/>
              <w:rPr>
                <w:color w:val="auto"/>
              </w:rPr>
            </w:pPr>
            <w:r w:rsidRPr="00C97E98">
              <w:rPr>
                <w:color w:val="auto"/>
              </w:rPr>
              <w:t>набор мягких модулей «Перекресток»,</w:t>
            </w:r>
          </w:p>
          <w:p w14:paraId="45DECAB0" w14:textId="77777777" w:rsidR="00B569FF" w:rsidRPr="00C97E98" w:rsidRDefault="00B62961" w:rsidP="003618F1">
            <w:pPr>
              <w:pStyle w:val="a7"/>
              <w:numPr>
                <w:ilvl w:val="0"/>
                <w:numId w:val="514"/>
              </w:numPr>
              <w:tabs>
                <w:tab w:val="left" w:pos="120"/>
              </w:tabs>
              <w:jc w:val="both"/>
              <w:rPr>
                <w:color w:val="auto"/>
              </w:rPr>
            </w:pPr>
            <w:r w:rsidRPr="00C97E98">
              <w:rPr>
                <w:color w:val="auto"/>
              </w:rPr>
              <w:t>жилеты с эмблемами транспорта спецслужб,</w:t>
            </w:r>
          </w:p>
          <w:p w14:paraId="0F129B68" w14:textId="77777777" w:rsidR="00B569FF" w:rsidRPr="00C97E98" w:rsidRDefault="00B62961" w:rsidP="003618F1">
            <w:pPr>
              <w:pStyle w:val="a7"/>
              <w:numPr>
                <w:ilvl w:val="0"/>
                <w:numId w:val="514"/>
              </w:numPr>
              <w:tabs>
                <w:tab w:val="left" w:pos="120"/>
              </w:tabs>
              <w:jc w:val="both"/>
              <w:rPr>
                <w:color w:val="auto"/>
              </w:rPr>
            </w:pPr>
            <w:r w:rsidRPr="00C97E98">
              <w:rPr>
                <w:color w:val="auto"/>
              </w:rPr>
              <w:t>строительный набор «Город»</w:t>
            </w:r>
          </w:p>
          <w:p w14:paraId="57E0939C" w14:textId="77777777" w:rsidR="00B569FF" w:rsidRPr="00C97E98" w:rsidRDefault="00B62961" w:rsidP="003618F1">
            <w:pPr>
              <w:pStyle w:val="a7"/>
              <w:numPr>
                <w:ilvl w:val="0"/>
                <w:numId w:val="514"/>
              </w:numPr>
              <w:tabs>
                <w:tab w:val="left" w:pos="120"/>
              </w:tabs>
              <w:jc w:val="both"/>
              <w:rPr>
                <w:color w:val="auto"/>
              </w:rPr>
            </w:pPr>
            <w:r w:rsidRPr="00C97E98">
              <w:rPr>
                <w:color w:val="auto"/>
              </w:rPr>
              <w:t>автобус (палатка) крупный</w:t>
            </w:r>
          </w:p>
          <w:p w14:paraId="5D8BB5AA" w14:textId="77777777" w:rsidR="00B569FF" w:rsidRPr="00C97E98" w:rsidRDefault="00B62961" w:rsidP="003618F1">
            <w:pPr>
              <w:pStyle w:val="a7"/>
              <w:numPr>
                <w:ilvl w:val="0"/>
                <w:numId w:val="514"/>
              </w:numPr>
              <w:tabs>
                <w:tab w:val="left" w:pos="120"/>
              </w:tabs>
              <w:jc w:val="both"/>
              <w:rPr>
                <w:color w:val="auto"/>
              </w:rPr>
            </w:pPr>
            <w:r w:rsidRPr="00C97E98">
              <w:rPr>
                <w:color w:val="auto"/>
              </w:rPr>
              <w:t>машины педальные</w:t>
            </w:r>
          </w:p>
          <w:p w14:paraId="53C52D79" w14:textId="77777777" w:rsidR="00B569FF" w:rsidRPr="00C97E98" w:rsidRDefault="00B62961" w:rsidP="003618F1">
            <w:pPr>
              <w:pStyle w:val="a7"/>
              <w:numPr>
                <w:ilvl w:val="0"/>
                <w:numId w:val="514"/>
              </w:numPr>
              <w:tabs>
                <w:tab w:val="left" w:pos="120"/>
              </w:tabs>
              <w:jc w:val="both"/>
              <w:rPr>
                <w:color w:val="auto"/>
              </w:rPr>
            </w:pPr>
            <w:r w:rsidRPr="00C97E98">
              <w:rPr>
                <w:color w:val="auto"/>
              </w:rPr>
              <w:t>велосипеды, самокаты</w:t>
            </w:r>
          </w:p>
          <w:p w14:paraId="4E6E5851" w14:textId="77777777" w:rsidR="00B569FF" w:rsidRPr="00C97E98" w:rsidRDefault="00B62961" w:rsidP="003618F1">
            <w:pPr>
              <w:pStyle w:val="a7"/>
              <w:numPr>
                <w:ilvl w:val="0"/>
                <w:numId w:val="514"/>
              </w:numPr>
              <w:tabs>
                <w:tab w:val="left" w:pos="120"/>
              </w:tabs>
              <w:jc w:val="both"/>
              <w:rPr>
                <w:color w:val="auto"/>
              </w:rPr>
            </w:pPr>
            <w:r w:rsidRPr="00C97E98">
              <w:rPr>
                <w:color w:val="auto"/>
              </w:rPr>
              <w:t>машины - каталки</w:t>
            </w:r>
          </w:p>
          <w:p w14:paraId="7A3F01B3" w14:textId="77777777" w:rsidR="00B569FF" w:rsidRPr="00C97E98" w:rsidRDefault="00B62961" w:rsidP="003618F1">
            <w:pPr>
              <w:pStyle w:val="a7"/>
              <w:numPr>
                <w:ilvl w:val="0"/>
                <w:numId w:val="514"/>
              </w:numPr>
              <w:tabs>
                <w:tab w:val="left" w:pos="120"/>
              </w:tabs>
              <w:jc w:val="both"/>
              <w:rPr>
                <w:color w:val="auto"/>
              </w:rPr>
            </w:pPr>
            <w:r w:rsidRPr="00C97E98">
              <w:rPr>
                <w:color w:val="auto"/>
              </w:rPr>
              <w:t>машины крупные, средние и мелкие</w:t>
            </w:r>
          </w:p>
          <w:p w14:paraId="5E312DE8" w14:textId="77777777" w:rsidR="00B569FF" w:rsidRPr="00C97E98" w:rsidRDefault="00B62961" w:rsidP="003618F1">
            <w:pPr>
              <w:pStyle w:val="a7"/>
              <w:numPr>
                <w:ilvl w:val="0"/>
                <w:numId w:val="514"/>
              </w:numPr>
              <w:tabs>
                <w:tab w:val="left" w:pos="120"/>
              </w:tabs>
              <w:jc w:val="both"/>
              <w:rPr>
                <w:color w:val="auto"/>
              </w:rPr>
            </w:pPr>
            <w:r w:rsidRPr="00C97E98">
              <w:rPr>
                <w:color w:val="auto"/>
              </w:rPr>
              <w:t>железная дорога сборно-разборная</w:t>
            </w:r>
          </w:p>
          <w:p w14:paraId="1FBAFD1E" w14:textId="77777777" w:rsidR="00B569FF" w:rsidRPr="00C97E98" w:rsidRDefault="00B62961" w:rsidP="003618F1">
            <w:pPr>
              <w:pStyle w:val="a7"/>
              <w:numPr>
                <w:ilvl w:val="0"/>
                <w:numId w:val="514"/>
              </w:numPr>
              <w:tabs>
                <w:tab w:val="left" w:pos="120"/>
              </w:tabs>
              <w:jc w:val="both"/>
              <w:rPr>
                <w:color w:val="auto"/>
              </w:rPr>
            </w:pPr>
            <w:r w:rsidRPr="00C97E98">
              <w:rPr>
                <w:color w:val="auto"/>
              </w:rPr>
              <w:t>жезл полосатый, фуражка сотрудника ГИБДД</w:t>
            </w:r>
          </w:p>
          <w:p w14:paraId="638D2796" w14:textId="77777777" w:rsidR="00B569FF" w:rsidRPr="00C97E98" w:rsidRDefault="00B62961" w:rsidP="003618F1">
            <w:pPr>
              <w:pStyle w:val="a7"/>
              <w:numPr>
                <w:ilvl w:val="0"/>
                <w:numId w:val="514"/>
              </w:numPr>
              <w:tabs>
                <w:tab w:val="left" w:pos="120"/>
              </w:tabs>
              <w:jc w:val="both"/>
              <w:rPr>
                <w:color w:val="auto"/>
              </w:rPr>
            </w:pPr>
            <w:r w:rsidRPr="00C97E98">
              <w:rPr>
                <w:color w:val="auto"/>
              </w:rPr>
              <w:t>дидактические игры, наглядный материал по правилам дорожного движения</w:t>
            </w:r>
          </w:p>
          <w:p w14:paraId="39348E78" w14:textId="77777777" w:rsidR="00B569FF" w:rsidRPr="00C97E98" w:rsidRDefault="00B62961" w:rsidP="003618F1">
            <w:pPr>
              <w:pStyle w:val="a7"/>
              <w:numPr>
                <w:ilvl w:val="0"/>
                <w:numId w:val="514"/>
              </w:numPr>
              <w:tabs>
                <w:tab w:val="left" w:pos="120"/>
              </w:tabs>
              <w:jc w:val="both"/>
              <w:rPr>
                <w:color w:val="auto"/>
              </w:rPr>
            </w:pPr>
            <w:r w:rsidRPr="00C97E98">
              <w:rPr>
                <w:color w:val="auto"/>
              </w:rPr>
              <w:t>СО - диски «Безопасность на улицах и дорогах», «Академия Светофорчика»</w:t>
            </w:r>
          </w:p>
        </w:tc>
      </w:tr>
      <w:tr w:rsidR="00C97E98" w:rsidRPr="00C97E98" w14:paraId="646E2D63" w14:textId="77777777">
        <w:trPr>
          <w:trHeight w:hRule="exact" w:val="2045"/>
          <w:jc w:val="center"/>
        </w:trPr>
        <w:tc>
          <w:tcPr>
            <w:tcW w:w="2098" w:type="dxa"/>
            <w:tcBorders>
              <w:top w:val="single" w:sz="4" w:space="0" w:color="auto"/>
              <w:left w:val="single" w:sz="4" w:space="0" w:color="auto"/>
              <w:bottom w:val="single" w:sz="4" w:space="0" w:color="auto"/>
            </w:tcBorders>
            <w:shd w:val="clear" w:color="auto" w:fill="auto"/>
          </w:tcPr>
          <w:p w14:paraId="2F08D587" w14:textId="77777777" w:rsidR="00B569FF" w:rsidRPr="00C97E98" w:rsidRDefault="00B62961">
            <w:pPr>
              <w:pStyle w:val="a7"/>
              <w:rPr>
                <w:color w:val="auto"/>
              </w:rPr>
            </w:pPr>
            <w:r w:rsidRPr="00C97E98">
              <w:rPr>
                <w:color w:val="auto"/>
              </w:rPr>
              <w:t>Оздоровительный блок</w:t>
            </w:r>
          </w:p>
        </w:tc>
        <w:tc>
          <w:tcPr>
            <w:tcW w:w="8338" w:type="dxa"/>
            <w:tcBorders>
              <w:top w:val="single" w:sz="4" w:space="0" w:color="auto"/>
              <w:left w:val="single" w:sz="4" w:space="0" w:color="auto"/>
              <w:bottom w:val="single" w:sz="4" w:space="0" w:color="auto"/>
              <w:right w:val="single" w:sz="4" w:space="0" w:color="auto"/>
            </w:tcBorders>
            <w:shd w:val="clear" w:color="auto" w:fill="auto"/>
            <w:vAlign w:val="bottom"/>
          </w:tcPr>
          <w:p w14:paraId="3B7566A1" w14:textId="7BBE3023" w:rsidR="00B569FF" w:rsidRPr="00C97E98" w:rsidRDefault="00B62961" w:rsidP="003618F1">
            <w:pPr>
              <w:pStyle w:val="a7"/>
              <w:numPr>
                <w:ilvl w:val="0"/>
                <w:numId w:val="515"/>
              </w:numPr>
              <w:tabs>
                <w:tab w:val="left" w:pos="125"/>
              </w:tabs>
              <w:jc w:val="both"/>
              <w:rPr>
                <w:color w:val="auto"/>
              </w:rPr>
            </w:pPr>
            <w:r w:rsidRPr="00C97E98">
              <w:rPr>
                <w:color w:val="auto"/>
              </w:rPr>
              <w:t>детский игровой комплекс: кухня с набором кухонной и чайной посуды, стиральная машина, гладильная доска с утюгом, стол для кормления, купания, коляска для куклы - кукла с набором одежды, предметами ухода</w:t>
            </w:r>
          </w:p>
          <w:p w14:paraId="21EF0DCD" w14:textId="77777777" w:rsidR="00B569FF" w:rsidRPr="00C97E98" w:rsidRDefault="00B62961" w:rsidP="003618F1">
            <w:pPr>
              <w:pStyle w:val="a7"/>
              <w:numPr>
                <w:ilvl w:val="0"/>
                <w:numId w:val="515"/>
              </w:numPr>
              <w:tabs>
                <w:tab w:val="left" w:pos="125"/>
              </w:tabs>
              <w:jc w:val="both"/>
              <w:rPr>
                <w:color w:val="auto"/>
              </w:rPr>
            </w:pPr>
            <w:r w:rsidRPr="00C97E98">
              <w:rPr>
                <w:color w:val="auto"/>
              </w:rPr>
              <w:t>игровой набор «Доктор»</w:t>
            </w:r>
          </w:p>
          <w:p w14:paraId="6AF13235" w14:textId="77777777" w:rsidR="00B569FF" w:rsidRPr="00C97E98" w:rsidRDefault="00B62961" w:rsidP="003618F1">
            <w:pPr>
              <w:pStyle w:val="a7"/>
              <w:numPr>
                <w:ilvl w:val="0"/>
                <w:numId w:val="515"/>
              </w:numPr>
              <w:tabs>
                <w:tab w:val="left" w:pos="125"/>
              </w:tabs>
              <w:jc w:val="both"/>
              <w:rPr>
                <w:color w:val="auto"/>
              </w:rPr>
            </w:pPr>
            <w:r w:rsidRPr="00C97E98">
              <w:rPr>
                <w:color w:val="auto"/>
              </w:rPr>
              <w:t>дидактические игры по правилам здорового образа жизни: «Малыши-крепыши», «Пирамида здоровья», «Оказание первой помощи» и др.</w:t>
            </w:r>
          </w:p>
          <w:p w14:paraId="6684BF70" w14:textId="77777777" w:rsidR="00B569FF" w:rsidRDefault="00B62961" w:rsidP="003618F1">
            <w:pPr>
              <w:pStyle w:val="a7"/>
              <w:numPr>
                <w:ilvl w:val="0"/>
                <w:numId w:val="515"/>
              </w:numPr>
              <w:tabs>
                <w:tab w:val="left" w:pos="125"/>
              </w:tabs>
              <w:jc w:val="both"/>
              <w:rPr>
                <w:color w:val="auto"/>
              </w:rPr>
            </w:pPr>
            <w:r w:rsidRPr="00C97E98">
              <w:rPr>
                <w:color w:val="auto"/>
              </w:rPr>
              <w:t>познавательная литература (детские энциклопедии здоровья)</w:t>
            </w:r>
          </w:p>
          <w:p w14:paraId="4220190F" w14:textId="054088DD" w:rsidR="004A30B0" w:rsidRPr="00C97E98" w:rsidRDefault="004A30B0" w:rsidP="004A30B0">
            <w:pPr>
              <w:pStyle w:val="a7"/>
              <w:tabs>
                <w:tab w:val="left" w:pos="125"/>
              </w:tabs>
              <w:jc w:val="both"/>
              <w:rPr>
                <w:color w:val="auto"/>
              </w:rPr>
            </w:pPr>
            <w:r w:rsidRPr="00C97E98">
              <w:rPr>
                <w:color w:val="auto"/>
              </w:rPr>
              <w:t>- серия плакатов по безопасности жизни и здоровья</w:t>
            </w:r>
          </w:p>
        </w:tc>
      </w:tr>
      <w:tr w:rsidR="004A30B0" w:rsidRPr="00C97E98" w14:paraId="538182B3" w14:textId="77777777" w:rsidTr="005E61C7">
        <w:trPr>
          <w:trHeight w:hRule="exact" w:val="804"/>
          <w:jc w:val="center"/>
        </w:trPr>
        <w:tc>
          <w:tcPr>
            <w:tcW w:w="2098" w:type="dxa"/>
            <w:tcBorders>
              <w:top w:val="single" w:sz="4" w:space="0" w:color="auto"/>
              <w:left w:val="single" w:sz="4" w:space="0" w:color="auto"/>
              <w:bottom w:val="single" w:sz="4" w:space="0" w:color="auto"/>
            </w:tcBorders>
            <w:shd w:val="clear" w:color="auto" w:fill="auto"/>
          </w:tcPr>
          <w:p w14:paraId="6492D94B" w14:textId="5773CF68" w:rsidR="004A30B0" w:rsidRPr="00C97E98" w:rsidRDefault="004A30B0">
            <w:pPr>
              <w:pStyle w:val="a7"/>
              <w:rPr>
                <w:color w:val="auto"/>
              </w:rPr>
            </w:pPr>
            <w:r w:rsidRPr="00C97E98">
              <w:rPr>
                <w:color w:val="auto"/>
              </w:rPr>
              <w:t>Блок «Телефон до</w:t>
            </w:r>
            <w:r w:rsidRPr="00C97E98">
              <w:rPr>
                <w:color w:val="auto"/>
              </w:rPr>
              <w:softHyphen/>
              <w:t>верия»</w:t>
            </w:r>
          </w:p>
        </w:tc>
        <w:tc>
          <w:tcPr>
            <w:tcW w:w="8338" w:type="dxa"/>
            <w:tcBorders>
              <w:top w:val="single" w:sz="4" w:space="0" w:color="auto"/>
              <w:left w:val="single" w:sz="4" w:space="0" w:color="auto"/>
              <w:bottom w:val="single" w:sz="4" w:space="0" w:color="auto"/>
              <w:right w:val="single" w:sz="4" w:space="0" w:color="auto"/>
            </w:tcBorders>
            <w:shd w:val="clear" w:color="auto" w:fill="auto"/>
            <w:vAlign w:val="bottom"/>
          </w:tcPr>
          <w:p w14:paraId="70A70BED" w14:textId="7DFE1836" w:rsidR="004A30B0" w:rsidRPr="00C97E98" w:rsidRDefault="004A30B0" w:rsidP="003618F1">
            <w:pPr>
              <w:pStyle w:val="a7"/>
              <w:numPr>
                <w:ilvl w:val="0"/>
                <w:numId w:val="515"/>
              </w:numPr>
              <w:tabs>
                <w:tab w:val="left" w:pos="125"/>
              </w:tabs>
              <w:jc w:val="both"/>
              <w:rPr>
                <w:color w:val="auto"/>
              </w:rPr>
            </w:pPr>
            <w:r w:rsidRPr="00C97E98">
              <w:rPr>
                <w:color w:val="auto"/>
              </w:rPr>
              <w:t>телефонный аппарат, карточки с телефонами экстренных служб - серия плакатов по безопасности жизни и здоровья</w:t>
            </w:r>
          </w:p>
        </w:tc>
      </w:tr>
    </w:tbl>
    <w:p w14:paraId="0790628F" w14:textId="7DFA2E4F" w:rsidR="00C97E98" w:rsidRPr="004A30B0" w:rsidRDefault="00C97E98" w:rsidP="004A30B0">
      <w:pPr>
        <w:spacing w:line="1" w:lineRule="exact"/>
        <w:rPr>
          <w:color w:val="auto"/>
          <w:sz w:val="2"/>
          <w:szCs w:val="2"/>
        </w:rPr>
      </w:pPr>
    </w:p>
    <w:p w14:paraId="41E30A7B" w14:textId="285CB4CA" w:rsidR="00B569FF" w:rsidRPr="000713B1" w:rsidRDefault="00C97E98">
      <w:pPr>
        <w:pStyle w:val="a5"/>
        <w:ind w:left="91"/>
        <w:rPr>
          <w:color w:val="auto"/>
          <w:sz w:val="22"/>
          <w:szCs w:val="22"/>
        </w:rPr>
      </w:pPr>
      <w:r w:rsidRPr="000713B1">
        <w:rPr>
          <w:color w:val="auto"/>
          <w:sz w:val="22"/>
          <w:szCs w:val="22"/>
        </w:rPr>
        <w:t>Мини музей</w:t>
      </w:r>
      <w:r w:rsidR="00B62961" w:rsidRPr="000713B1">
        <w:rPr>
          <w:color w:val="auto"/>
          <w:sz w:val="22"/>
          <w:szCs w:val="22"/>
        </w:rPr>
        <w:t xml:space="preserve"> </w:t>
      </w:r>
      <w:r w:rsidRPr="000713B1">
        <w:rPr>
          <w:color w:val="auto"/>
          <w:sz w:val="22"/>
          <w:szCs w:val="22"/>
        </w:rPr>
        <w:t>«Народного творчества</w:t>
      </w:r>
      <w:r w:rsidR="00B62961" w:rsidRPr="000713B1">
        <w:rPr>
          <w:color w:val="auto"/>
          <w:sz w:val="22"/>
          <w:szCs w:val="22"/>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8376"/>
      </w:tblGrid>
      <w:tr w:rsidR="000713B1" w:rsidRPr="000713B1" w14:paraId="7277C347" w14:textId="77777777">
        <w:trPr>
          <w:trHeight w:hRule="exact" w:val="274"/>
          <w:jc w:val="center"/>
        </w:trPr>
        <w:tc>
          <w:tcPr>
            <w:tcW w:w="2098" w:type="dxa"/>
            <w:tcBorders>
              <w:top w:val="single" w:sz="4" w:space="0" w:color="auto"/>
              <w:left w:val="single" w:sz="4" w:space="0" w:color="auto"/>
            </w:tcBorders>
            <w:shd w:val="clear" w:color="auto" w:fill="auto"/>
            <w:vAlign w:val="bottom"/>
          </w:tcPr>
          <w:p w14:paraId="3E15F769" w14:textId="77777777" w:rsidR="00B569FF" w:rsidRPr="000713B1" w:rsidRDefault="00B62961">
            <w:pPr>
              <w:pStyle w:val="a7"/>
              <w:ind w:firstLine="160"/>
              <w:rPr>
                <w:color w:val="auto"/>
              </w:rPr>
            </w:pPr>
            <w:r w:rsidRPr="000713B1">
              <w:rPr>
                <w:color w:val="auto"/>
              </w:rPr>
              <w:t>Тип оборудования</w:t>
            </w:r>
          </w:p>
        </w:tc>
        <w:tc>
          <w:tcPr>
            <w:tcW w:w="8376" w:type="dxa"/>
            <w:tcBorders>
              <w:top w:val="single" w:sz="4" w:space="0" w:color="auto"/>
              <w:left w:val="single" w:sz="4" w:space="0" w:color="auto"/>
              <w:right w:val="single" w:sz="4" w:space="0" w:color="auto"/>
            </w:tcBorders>
            <w:shd w:val="clear" w:color="auto" w:fill="auto"/>
            <w:vAlign w:val="bottom"/>
          </w:tcPr>
          <w:p w14:paraId="6BC1521B" w14:textId="77777777" w:rsidR="00B569FF" w:rsidRPr="000713B1" w:rsidRDefault="00B62961">
            <w:pPr>
              <w:pStyle w:val="a7"/>
              <w:ind w:left="3480"/>
              <w:rPr>
                <w:color w:val="auto"/>
              </w:rPr>
            </w:pPr>
            <w:r w:rsidRPr="000713B1">
              <w:rPr>
                <w:color w:val="auto"/>
              </w:rPr>
              <w:t>Наименование</w:t>
            </w:r>
          </w:p>
        </w:tc>
      </w:tr>
      <w:tr w:rsidR="000713B1" w:rsidRPr="000713B1" w14:paraId="6B082266" w14:textId="77777777" w:rsidTr="004A30B0">
        <w:trPr>
          <w:trHeight w:hRule="exact" w:val="1022"/>
          <w:jc w:val="center"/>
        </w:trPr>
        <w:tc>
          <w:tcPr>
            <w:tcW w:w="2098" w:type="dxa"/>
            <w:tcBorders>
              <w:top w:val="single" w:sz="4" w:space="0" w:color="auto"/>
              <w:left w:val="single" w:sz="4" w:space="0" w:color="auto"/>
              <w:bottom w:val="single" w:sz="4" w:space="0" w:color="auto"/>
            </w:tcBorders>
            <w:shd w:val="clear" w:color="auto" w:fill="auto"/>
          </w:tcPr>
          <w:p w14:paraId="778B632A" w14:textId="77777777" w:rsidR="00B569FF" w:rsidRPr="000713B1" w:rsidRDefault="00B62961">
            <w:pPr>
              <w:pStyle w:val="a7"/>
              <w:rPr>
                <w:color w:val="auto"/>
              </w:rPr>
            </w:pPr>
            <w:r w:rsidRPr="000713B1">
              <w:rPr>
                <w:color w:val="auto"/>
              </w:rPr>
              <w:t>Мебель</w:t>
            </w:r>
          </w:p>
        </w:tc>
        <w:tc>
          <w:tcPr>
            <w:tcW w:w="8376" w:type="dxa"/>
            <w:tcBorders>
              <w:top w:val="single" w:sz="4" w:space="0" w:color="auto"/>
              <w:left w:val="single" w:sz="4" w:space="0" w:color="auto"/>
              <w:bottom w:val="single" w:sz="4" w:space="0" w:color="auto"/>
              <w:right w:val="single" w:sz="4" w:space="0" w:color="auto"/>
            </w:tcBorders>
            <w:shd w:val="clear" w:color="auto" w:fill="auto"/>
            <w:vAlign w:val="bottom"/>
          </w:tcPr>
          <w:p w14:paraId="39684383" w14:textId="77777777" w:rsidR="00B569FF" w:rsidRPr="000713B1" w:rsidRDefault="00B62961" w:rsidP="003618F1">
            <w:pPr>
              <w:pStyle w:val="a7"/>
              <w:numPr>
                <w:ilvl w:val="0"/>
                <w:numId w:val="516"/>
              </w:numPr>
              <w:tabs>
                <w:tab w:val="left" w:pos="115"/>
              </w:tabs>
              <w:rPr>
                <w:color w:val="auto"/>
              </w:rPr>
            </w:pPr>
            <w:r w:rsidRPr="000713B1">
              <w:rPr>
                <w:color w:val="auto"/>
              </w:rPr>
              <w:t>деревянный стол, деревянные лавки</w:t>
            </w:r>
          </w:p>
          <w:p w14:paraId="6FF2B8CD" w14:textId="2ACEB331" w:rsidR="00B569FF" w:rsidRPr="000713B1" w:rsidRDefault="00B62961" w:rsidP="003618F1">
            <w:pPr>
              <w:pStyle w:val="a7"/>
              <w:numPr>
                <w:ilvl w:val="0"/>
                <w:numId w:val="516"/>
              </w:numPr>
              <w:tabs>
                <w:tab w:val="left" w:pos="115"/>
              </w:tabs>
              <w:rPr>
                <w:color w:val="auto"/>
              </w:rPr>
            </w:pPr>
            <w:r w:rsidRPr="000713B1">
              <w:rPr>
                <w:color w:val="auto"/>
              </w:rPr>
              <w:t>комод,</w:t>
            </w:r>
            <w:r w:rsidR="00C97E98" w:rsidRPr="000713B1">
              <w:rPr>
                <w:color w:val="auto"/>
              </w:rPr>
              <w:t xml:space="preserve"> </w:t>
            </w:r>
            <w:r w:rsidRPr="000713B1">
              <w:rPr>
                <w:color w:val="auto"/>
              </w:rPr>
              <w:t>сундук</w:t>
            </w:r>
          </w:p>
          <w:p w14:paraId="4DA883DD" w14:textId="77777777" w:rsidR="00B569FF" w:rsidRPr="000713B1" w:rsidRDefault="00B62961" w:rsidP="003618F1">
            <w:pPr>
              <w:pStyle w:val="a7"/>
              <w:numPr>
                <w:ilvl w:val="0"/>
                <w:numId w:val="516"/>
              </w:numPr>
              <w:tabs>
                <w:tab w:val="left" w:pos="115"/>
              </w:tabs>
              <w:rPr>
                <w:color w:val="auto"/>
              </w:rPr>
            </w:pPr>
            <w:r w:rsidRPr="000713B1">
              <w:rPr>
                <w:color w:val="auto"/>
              </w:rPr>
              <w:t>печка</w:t>
            </w:r>
          </w:p>
          <w:p w14:paraId="54D784A2" w14:textId="77777777" w:rsidR="00B569FF" w:rsidRPr="000713B1" w:rsidRDefault="00B62961" w:rsidP="003618F1">
            <w:pPr>
              <w:pStyle w:val="a7"/>
              <w:numPr>
                <w:ilvl w:val="0"/>
                <w:numId w:val="516"/>
              </w:numPr>
              <w:tabs>
                <w:tab w:val="left" w:pos="115"/>
              </w:tabs>
              <w:rPr>
                <w:color w:val="auto"/>
              </w:rPr>
            </w:pPr>
            <w:r w:rsidRPr="000713B1">
              <w:rPr>
                <w:color w:val="auto"/>
              </w:rPr>
              <w:t>люлька с комплектом постельных принадлежностей</w:t>
            </w:r>
          </w:p>
        </w:tc>
      </w:tr>
      <w:tr w:rsidR="004A30B0" w:rsidRPr="000713B1" w14:paraId="14A6BDBB" w14:textId="77777777" w:rsidTr="005E61C7">
        <w:trPr>
          <w:trHeight w:hRule="exact" w:val="3545"/>
          <w:jc w:val="center"/>
        </w:trPr>
        <w:tc>
          <w:tcPr>
            <w:tcW w:w="2098" w:type="dxa"/>
            <w:tcBorders>
              <w:top w:val="single" w:sz="4" w:space="0" w:color="auto"/>
              <w:left w:val="single" w:sz="4" w:space="0" w:color="auto"/>
              <w:bottom w:val="single" w:sz="4" w:space="0" w:color="auto"/>
            </w:tcBorders>
            <w:shd w:val="clear" w:color="auto" w:fill="auto"/>
          </w:tcPr>
          <w:p w14:paraId="6F4CF337" w14:textId="32AAF8DE" w:rsidR="004A30B0" w:rsidRPr="000713B1" w:rsidRDefault="004A30B0">
            <w:pPr>
              <w:pStyle w:val="a7"/>
              <w:rPr>
                <w:color w:val="auto"/>
              </w:rPr>
            </w:pPr>
            <w:r w:rsidRPr="000713B1">
              <w:rPr>
                <w:color w:val="auto"/>
              </w:rPr>
              <w:t>Предметы русского народного и совре</w:t>
            </w:r>
            <w:r w:rsidRPr="000713B1">
              <w:rPr>
                <w:color w:val="auto"/>
              </w:rPr>
              <w:softHyphen/>
              <w:t>менного быта</w:t>
            </w:r>
          </w:p>
        </w:tc>
        <w:tc>
          <w:tcPr>
            <w:tcW w:w="8376" w:type="dxa"/>
            <w:tcBorders>
              <w:top w:val="single" w:sz="4" w:space="0" w:color="auto"/>
              <w:left w:val="single" w:sz="4" w:space="0" w:color="auto"/>
              <w:bottom w:val="single" w:sz="4" w:space="0" w:color="auto"/>
              <w:right w:val="single" w:sz="4" w:space="0" w:color="auto"/>
            </w:tcBorders>
            <w:shd w:val="clear" w:color="auto" w:fill="auto"/>
            <w:vAlign w:val="bottom"/>
          </w:tcPr>
          <w:p w14:paraId="03126B75" w14:textId="77777777" w:rsidR="004A30B0" w:rsidRPr="000713B1" w:rsidRDefault="004A30B0" w:rsidP="004A30B0">
            <w:pPr>
              <w:pStyle w:val="a7"/>
              <w:numPr>
                <w:ilvl w:val="0"/>
                <w:numId w:val="517"/>
              </w:numPr>
              <w:tabs>
                <w:tab w:val="left" w:pos="120"/>
              </w:tabs>
              <w:rPr>
                <w:color w:val="auto"/>
              </w:rPr>
            </w:pPr>
            <w:r w:rsidRPr="000713B1">
              <w:rPr>
                <w:color w:val="auto"/>
              </w:rPr>
              <w:t>прялка, веретено, швейная машинка</w:t>
            </w:r>
          </w:p>
          <w:p w14:paraId="74B10BB1" w14:textId="77777777" w:rsidR="004A30B0" w:rsidRPr="000713B1" w:rsidRDefault="004A30B0" w:rsidP="004A30B0">
            <w:pPr>
              <w:pStyle w:val="a7"/>
              <w:numPr>
                <w:ilvl w:val="0"/>
                <w:numId w:val="517"/>
              </w:numPr>
              <w:tabs>
                <w:tab w:val="left" w:pos="120"/>
              </w:tabs>
              <w:rPr>
                <w:color w:val="auto"/>
              </w:rPr>
            </w:pPr>
            <w:r w:rsidRPr="000713B1">
              <w:rPr>
                <w:color w:val="auto"/>
              </w:rPr>
              <w:t>самовары, чайник металлический, электрический</w:t>
            </w:r>
          </w:p>
          <w:p w14:paraId="471A7B3D" w14:textId="77777777" w:rsidR="004A30B0" w:rsidRPr="000713B1" w:rsidRDefault="004A30B0" w:rsidP="004A30B0">
            <w:pPr>
              <w:pStyle w:val="a7"/>
              <w:numPr>
                <w:ilvl w:val="0"/>
                <w:numId w:val="517"/>
              </w:numPr>
              <w:tabs>
                <w:tab w:val="left" w:pos="120"/>
              </w:tabs>
              <w:rPr>
                <w:color w:val="auto"/>
              </w:rPr>
            </w:pPr>
            <w:r w:rsidRPr="000713B1">
              <w:rPr>
                <w:color w:val="auto"/>
              </w:rPr>
              <w:t>лампа керосиновая, лампа настольная электрическая</w:t>
            </w:r>
          </w:p>
          <w:p w14:paraId="5DF6C054" w14:textId="77777777" w:rsidR="004A30B0" w:rsidRPr="000713B1" w:rsidRDefault="004A30B0" w:rsidP="004A30B0">
            <w:pPr>
              <w:pStyle w:val="a7"/>
              <w:numPr>
                <w:ilvl w:val="0"/>
                <w:numId w:val="517"/>
              </w:numPr>
              <w:tabs>
                <w:tab w:val="left" w:pos="120"/>
              </w:tabs>
              <w:rPr>
                <w:color w:val="auto"/>
              </w:rPr>
            </w:pPr>
            <w:r w:rsidRPr="000713B1">
              <w:rPr>
                <w:color w:val="auto"/>
              </w:rPr>
              <w:t>радио</w:t>
            </w:r>
          </w:p>
          <w:p w14:paraId="5E3D494E" w14:textId="77777777" w:rsidR="004A30B0" w:rsidRPr="000713B1" w:rsidRDefault="004A30B0" w:rsidP="004A30B0">
            <w:pPr>
              <w:pStyle w:val="a7"/>
              <w:numPr>
                <w:ilvl w:val="0"/>
                <w:numId w:val="517"/>
              </w:numPr>
              <w:tabs>
                <w:tab w:val="left" w:pos="120"/>
              </w:tabs>
              <w:rPr>
                <w:color w:val="auto"/>
              </w:rPr>
            </w:pPr>
            <w:r w:rsidRPr="000713B1">
              <w:rPr>
                <w:color w:val="auto"/>
              </w:rPr>
              <w:t>утюг угольный, утюг-доска ребристая, утюг электрический</w:t>
            </w:r>
          </w:p>
          <w:p w14:paraId="703219AA" w14:textId="77777777" w:rsidR="004A30B0" w:rsidRPr="000713B1" w:rsidRDefault="004A30B0" w:rsidP="004A30B0">
            <w:pPr>
              <w:pStyle w:val="a7"/>
              <w:numPr>
                <w:ilvl w:val="0"/>
                <w:numId w:val="517"/>
              </w:numPr>
              <w:tabs>
                <w:tab w:val="left" w:pos="120"/>
              </w:tabs>
              <w:rPr>
                <w:color w:val="auto"/>
              </w:rPr>
            </w:pPr>
            <w:r w:rsidRPr="000713B1">
              <w:rPr>
                <w:color w:val="auto"/>
              </w:rPr>
              <w:t>гармонь, балалайка,</w:t>
            </w:r>
          </w:p>
          <w:p w14:paraId="4D0F70EA" w14:textId="77777777" w:rsidR="004A30B0" w:rsidRPr="000713B1" w:rsidRDefault="004A30B0" w:rsidP="004A30B0">
            <w:pPr>
              <w:pStyle w:val="a7"/>
              <w:numPr>
                <w:ilvl w:val="0"/>
                <w:numId w:val="517"/>
              </w:numPr>
              <w:tabs>
                <w:tab w:val="left" w:pos="120"/>
              </w:tabs>
              <w:rPr>
                <w:color w:val="auto"/>
              </w:rPr>
            </w:pPr>
            <w:r w:rsidRPr="000713B1">
              <w:rPr>
                <w:color w:val="auto"/>
              </w:rPr>
              <w:t>патефон, магнитофон</w:t>
            </w:r>
          </w:p>
          <w:p w14:paraId="646B990C" w14:textId="77777777" w:rsidR="004A30B0" w:rsidRPr="000713B1" w:rsidRDefault="004A30B0" w:rsidP="004A30B0">
            <w:pPr>
              <w:pStyle w:val="a7"/>
              <w:numPr>
                <w:ilvl w:val="0"/>
                <w:numId w:val="517"/>
              </w:numPr>
              <w:tabs>
                <w:tab w:val="left" w:pos="120"/>
              </w:tabs>
              <w:rPr>
                <w:color w:val="auto"/>
              </w:rPr>
            </w:pPr>
            <w:r w:rsidRPr="000713B1">
              <w:rPr>
                <w:color w:val="auto"/>
              </w:rPr>
              <w:t>лапти</w:t>
            </w:r>
          </w:p>
          <w:p w14:paraId="0EDB4B9C" w14:textId="77777777" w:rsidR="004A30B0" w:rsidRPr="000713B1" w:rsidRDefault="004A30B0" w:rsidP="004A30B0">
            <w:pPr>
              <w:pStyle w:val="a7"/>
              <w:numPr>
                <w:ilvl w:val="0"/>
                <w:numId w:val="517"/>
              </w:numPr>
              <w:tabs>
                <w:tab w:val="left" w:pos="120"/>
              </w:tabs>
              <w:rPr>
                <w:color w:val="auto"/>
              </w:rPr>
            </w:pPr>
            <w:r w:rsidRPr="000713B1">
              <w:rPr>
                <w:color w:val="auto"/>
              </w:rPr>
              <w:t>полотенца-рушники</w:t>
            </w:r>
          </w:p>
          <w:p w14:paraId="0DF068E1" w14:textId="77777777" w:rsidR="004A30B0" w:rsidRPr="000713B1" w:rsidRDefault="004A30B0" w:rsidP="004A30B0">
            <w:pPr>
              <w:pStyle w:val="a7"/>
              <w:numPr>
                <w:ilvl w:val="0"/>
                <w:numId w:val="517"/>
              </w:numPr>
              <w:tabs>
                <w:tab w:val="left" w:pos="120"/>
              </w:tabs>
              <w:rPr>
                <w:color w:val="auto"/>
              </w:rPr>
            </w:pPr>
            <w:r w:rsidRPr="000713B1">
              <w:rPr>
                <w:color w:val="auto"/>
              </w:rPr>
              <w:t>половики домотканые</w:t>
            </w:r>
          </w:p>
          <w:p w14:paraId="5AF444F9" w14:textId="77777777" w:rsidR="004A30B0" w:rsidRPr="000713B1" w:rsidRDefault="004A30B0" w:rsidP="004A30B0">
            <w:pPr>
              <w:pStyle w:val="a7"/>
              <w:numPr>
                <w:ilvl w:val="0"/>
                <w:numId w:val="517"/>
              </w:numPr>
              <w:tabs>
                <w:tab w:val="left" w:pos="120"/>
              </w:tabs>
              <w:rPr>
                <w:color w:val="auto"/>
              </w:rPr>
            </w:pPr>
            <w:r w:rsidRPr="000713B1">
              <w:rPr>
                <w:color w:val="auto"/>
              </w:rPr>
              <w:t>кухонная утварь: ухваты, коромысло, глиняные горшки, кринки, чашки, берестяная посуда, корзина и др.)</w:t>
            </w:r>
          </w:p>
          <w:p w14:paraId="761B6962" w14:textId="6806D800" w:rsidR="004A30B0" w:rsidRPr="000713B1" w:rsidRDefault="004A30B0" w:rsidP="004A30B0">
            <w:pPr>
              <w:pStyle w:val="a7"/>
              <w:numPr>
                <w:ilvl w:val="0"/>
                <w:numId w:val="516"/>
              </w:numPr>
              <w:tabs>
                <w:tab w:val="left" w:pos="115"/>
              </w:tabs>
              <w:rPr>
                <w:color w:val="auto"/>
              </w:rPr>
            </w:pPr>
            <w:r w:rsidRPr="000713B1">
              <w:rPr>
                <w:color w:val="auto"/>
              </w:rPr>
              <w:t>изделия русских народных промыслов (кувшины, миски, ложки и пр.), предметы с хохломской и городецкой росписью</w:t>
            </w:r>
          </w:p>
        </w:tc>
      </w:tr>
      <w:tr w:rsidR="000713B1" w:rsidRPr="000713B1" w14:paraId="4962A505" w14:textId="77777777">
        <w:trPr>
          <w:trHeight w:hRule="exact" w:val="1536"/>
          <w:jc w:val="center"/>
        </w:trPr>
        <w:tc>
          <w:tcPr>
            <w:tcW w:w="2098" w:type="dxa"/>
            <w:tcBorders>
              <w:top w:val="single" w:sz="4" w:space="0" w:color="auto"/>
              <w:left w:val="single" w:sz="4" w:space="0" w:color="auto"/>
              <w:bottom w:val="single" w:sz="4" w:space="0" w:color="auto"/>
            </w:tcBorders>
            <w:shd w:val="clear" w:color="auto" w:fill="auto"/>
          </w:tcPr>
          <w:p w14:paraId="3433710D" w14:textId="77777777" w:rsidR="00B569FF" w:rsidRPr="000713B1" w:rsidRDefault="00B62961">
            <w:pPr>
              <w:pStyle w:val="a7"/>
              <w:rPr>
                <w:color w:val="auto"/>
              </w:rPr>
            </w:pPr>
            <w:r w:rsidRPr="000713B1">
              <w:rPr>
                <w:color w:val="auto"/>
              </w:rPr>
              <w:t>Дидактические иг</w:t>
            </w:r>
            <w:r w:rsidRPr="000713B1">
              <w:rPr>
                <w:color w:val="auto"/>
              </w:rPr>
              <w:softHyphen/>
              <w:t>рушки и материал</w:t>
            </w:r>
          </w:p>
        </w:tc>
        <w:tc>
          <w:tcPr>
            <w:tcW w:w="8376" w:type="dxa"/>
            <w:tcBorders>
              <w:top w:val="single" w:sz="4" w:space="0" w:color="auto"/>
              <w:left w:val="single" w:sz="4" w:space="0" w:color="auto"/>
              <w:bottom w:val="single" w:sz="4" w:space="0" w:color="auto"/>
              <w:right w:val="single" w:sz="4" w:space="0" w:color="auto"/>
            </w:tcBorders>
            <w:shd w:val="clear" w:color="auto" w:fill="auto"/>
            <w:vAlign w:val="bottom"/>
          </w:tcPr>
          <w:p w14:paraId="3484C8EE" w14:textId="77777777" w:rsidR="00B569FF" w:rsidRPr="000713B1" w:rsidRDefault="00B62961" w:rsidP="003618F1">
            <w:pPr>
              <w:pStyle w:val="a7"/>
              <w:numPr>
                <w:ilvl w:val="0"/>
                <w:numId w:val="518"/>
              </w:numPr>
              <w:tabs>
                <w:tab w:val="left" w:pos="120"/>
              </w:tabs>
              <w:rPr>
                <w:color w:val="auto"/>
              </w:rPr>
            </w:pPr>
            <w:r w:rsidRPr="000713B1">
              <w:rPr>
                <w:color w:val="auto"/>
              </w:rPr>
              <w:t>кукла Ванечка в русской народной одежде</w:t>
            </w:r>
          </w:p>
          <w:p w14:paraId="651D17B1" w14:textId="77777777" w:rsidR="00B569FF" w:rsidRPr="000713B1" w:rsidRDefault="00B62961" w:rsidP="003618F1">
            <w:pPr>
              <w:pStyle w:val="a7"/>
              <w:numPr>
                <w:ilvl w:val="0"/>
                <w:numId w:val="518"/>
              </w:numPr>
              <w:tabs>
                <w:tab w:val="left" w:pos="120"/>
              </w:tabs>
              <w:rPr>
                <w:color w:val="auto"/>
              </w:rPr>
            </w:pPr>
            <w:r w:rsidRPr="000713B1">
              <w:rPr>
                <w:color w:val="auto"/>
              </w:rPr>
              <w:t>кот Мурлыка</w:t>
            </w:r>
          </w:p>
          <w:p w14:paraId="2822DB36" w14:textId="77777777" w:rsidR="00B569FF" w:rsidRPr="000713B1" w:rsidRDefault="00B62961" w:rsidP="003618F1">
            <w:pPr>
              <w:pStyle w:val="a7"/>
              <w:numPr>
                <w:ilvl w:val="0"/>
                <w:numId w:val="518"/>
              </w:numPr>
              <w:tabs>
                <w:tab w:val="left" w:pos="120"/>
              </w:tabs>
              <w:rPr>
                <w:color w:val="auto"/>
              </w:rPr>
            </w:pPr>
            <w:r w:rsidRPr="000713B1">
              <w:rPr>
                <w:color w:val="auto"/>
              </w:rPr>
              <w:t>коллекция кукол в народных костюмах</w:t>
            </w:r>
          </w:p>
          <w:p w14:paraId="5C406E66" w14:textId="77777777" w:rsidR="00B569FF" w:rsidRPr="000713B1" w:rsidRDefault="00B62961" w:rsidP="003618F1">
            <w:pPr>
              <w:pStyle w:val="a7"/>
              <w:numPr>
                <w:ilvl w:val="0"/>
                <w:numId w:val="518"/>
              </w:numPr>
              <w:tabs>
                <w:tab w:val="left" w:pos="120"/>
              </w:tabs>
              <w:rPr>
                <w:color w:val="auto"/>
              </w:rPr>
            </w:pPr>
            <w:r w:rsidRPr="000713B1">
              <w:rPr>
                <w:color w:val="auto"/>
              </w:rPr>
              <w:t>куклы самодельные (берестяная, тканевая, льняная)</w:t>
            </w:r>
          </w:p>
          <w:p w14:paraId="2ED81958" w14:textId="77777777" w:rsidR="00B569FF" w:rsidRPr="000713B1" w:rsidRDefault="00B62961" w:rsidP="003618F1">
            <w:pPr>
              <w:pStyle w:val="a7"/>
              <w:numPr>
                <w:ilvl w:val="0"/>
                <w:numId w:val="518"/>
              </w:numPr>
              <w:tabs>
                <w:tab w:val="left" w:pos="120"/>
              </w:tabs>
              <w:rPr>
                <w:color w:val="auto"/>
              </w:rPr>
            </w:pPr>
            <w:r w:rsidRPr="000713B1">
              <w:rPr>
                <w:color w:val="auto"/>
              </w:rPr>
              <w:t>дидактические игры: «Семья», «Народы мира», «Народы России»</w:t>
            </w:r>
          </w:p>
          <w:p w14:paraId="33511A17" w14:textId="77777777" w:rsidR="00B569FF" w:rsidRPr="000713B1" w:rsidRDefault="00B62961" w:rsidP="003618F1">
            <w:pPr>
              <w:pStyle w:val="a7"/>
              <w:numPr>
                <w:ilvl w:val="0"/>
                <w:numId w:val="518"/>
              </w:numPr>
              <w:tabs>
                <w:tab w:val="left" w:pos="120"/>
              </w:tabs>
              <w:rPr>
                <w:color w:val="auto"/>
              </w:rPr>
            </w:pPr>
            <w:r w:rsidRPr="000713B1">
              <w:rPr>
                <w:color w:val="auto"/>
              </w:rPr>
              <w:t>альбом «История предметов»</w:t>
            </w:r>
          </w:p>
        </w:tc>
      </w:tr>
    </w:tbl>
    <w:p w14:paraId="69AA59C1" w14:textId="77777777" w:rsidR="00C97E98" w:rsidRDefault="00C97E98">
      <w:pPr>
        <w:pStyle w:val="a5"/>
        <w:ind w:left="91"/>
        <w:rPr>
          <w:color w:val="FF0000"/>
          <w:sz w:val="22"/>
          <w:szCs w:val="22"/>
          <w:u w:val="single"/>
        </w:rPr>
      </w:pPr>
    </w:p>
    <w:p w14:paraId="793695DD" w14:textId="62AA820C" w:rsidR="00B569FF" w:rsidRPr="003617FB" w:rsidRDefault="00C97E98">
      <w:pPr>
        <w:pStyle w:val="a5"/>
        <w:ind w:left="91"/>
        <w:rPr>
          <w:color w:val="auto"/>
          <w:sz w:val="22"/>
          <w:szCs w:val="22"/>
          <w:u w:val="single"/>
        </w:rPr>
      </w:pPr>
      <w:r w:rsidRPr="003617FB">
        <w:rPr>
          <w:color w:val="auto"/>
          <w:sz w:val="22"/>
          <w:szCs w:val="22"/>
          <w:u w:val="single"/>
        </w:rPr>
        <w:t>Патриотическая комната</w:t>
      </w:r>
    </w:p>
    <w:p w14:paraId="424BFFD1" w14:textId="77777777" w:rsidR="003617FB" w:rsidRPr="003617FB" w:rsidRDefault="003617FB">
      <w:pPr>
        <w:pStyle w:val="a5"/>
        <w:ind w:left="91"/>
        <w:rPr>
          <w:color w:val="auto"/>
          <w:sz w:val="22"/>
          <w:szCs w:val="22"/>
        </w:rPr>
      </w:pPr>
    </w:p>
    <w:tbl>
      <w:tblPr>
        <w:tblOverlap w:val="never"/>
        <w:tblW w:w="10474" w:type="dxa"/>
        <w:jc w:val="center"/>
        <w:tblLayout w:type="fixed"/>
        <w:tblCellMar>
          <w:left w:w="10" w:type="dxa"/>
          <w:right w:w="10" w:type="dxa"/>
        </w:tblCellMar>
        <w:tblLook w:val="04A0" w:firstRow="1" w:lastRow="0" w:firstColumn="1" w:lastColumn="0" w:noHBand="0" w:noVBand="1"/>
      </w:tblPr>
      <w:tblGrid>
        <w:gridCol w:w="2208"/>
        <w:gridCol w:w="8266"/>
      </w:tblGrid>
      <w:tr w:rsidR="003617FB" w:rsidRPr="003617FB" w14:paraId="74BFADE6" w14:textId="77777777" w:rsidTr="009B2A9B">
        <w:trPr>
          <w:trHeight w:hRule="exact" w:val="269"/>
          <w:jc w:val="center"/>
        </w:trPr>
        <w:tc>
          <w:tcPr>
            <w:tcW w:w="2208" w:type="dxa"/>
            <w:tcBorders>
              <w:top w:val="single" w:sz="4" w:space="0" w:color="auto"/>
              <w:left w:val="single" w:sz="4" w:space="0" w:color="auto"/>
            </w:tcBorders>
            <w:shd w:val="clear" w:color="auto" w:fill="auto"/>
            <w:vAlign w:val="bottom"/>
          </w:tcPr>
          <w:p w14:paraId="3E20312D" w14:textId="77777777" w:rsidR="00B569FF" w:rsidRPr="003617FB" w:rsidRDefault="00B62961">
            <w:pPr>
              <w:pStyle w:val="a7"/>
              <w:ind w:firstLine="160"/>
              <w:rPr>
                <w:color w:val="auto"/>
              </w:rPr>
            </w:pPr>
            <w:r w:rsidRPr="003617FB">
              <w:rPr>
                <w:color w:val="auto"/>
              </w:rPr>
              <w:t>Тип оборудования</w:t>
            </w:r>
          </w:p>
        </w:tc>
        <w:tc>
          <w:tcPr>
            <w:tcW w:w="8266" w:type="dxa"/>
            <w:tcBorders>
              <w:top w:val="single" w:sz="4" w:space="0" w:color="auto"/>
              <w:left w:val="single" w:sz="4" w:space="0" w:color="auto"/>
              <w:right w:val="single" w:sz="4" w:space="0" w:color="auto"/>
            </w:tcBorders>
            <w:shd w:val="clear" w:color="auto" w:fill="auto"/>
            <w:vAlign w:val="bottom"/>
          </w:tcPr>
          <w:p w14:paraId="740B68C8" w14:textId="77777777" w:rsidR="00B569FF" w:rsidRPr="003617FB" w:rsidRDefault="00B62961">
            <w:pPr>
              <w:pStyle w:val="a7"/>
              <w:ind w:left="3480"/>
              <w:rPr>
                <w:color w:val="auto"/>
              </w:rPr>
            </w:pPr>
            <w:r w:rsidRPr="003617FB">
              <w:rPr>
                <w:color w:val="auto"/>
              </w:rPr>
              <w:t>Наименование</w:t>
            </w:r>
          </w:p>
        </w:tc>
      </w:tr>
      <w:tr w:rsidR="003617FB" w:rsidRPr="003617FB" w14:paraId="5AE1987E" w14:textId="77777777" w:rsidTr="003617FB">
        <w:trPr>
          <w:trHeight w:hRule="exact" w:val="3673"/>
          <w:jc w:val="center"/>
        </w:trPr>
        <w:tc>
          <w:tcPr>
            <w:tcW w:w="2208" w:type="dxa"/>
            <w:tcBorders>
              <w:top w:val="single" w:sz="4" w:space="0" w:color="auto"/>
              <w:left w:val="single" w:sz="4" w:space="0" w:color="auto"/>
              <w:bottom w:val="single" w:sz="4" w:space="0" w:color="auto"/>
            </w:tcBorders>
            <w:shd w:val="clear" w:color="auto" w:fill="auto"/>
            <w:vAlign w:val="bottom"/>
          </w:tcPr>
          <w:p w14:paraId="787F4A76" w14:textId="45F22366" w:rsidR="00B569FF" w:rsidRPr="003617FB" w:rsidRDefault="00B62961">
            <w:pPr>
              <w:pStyle w:val="a7"/>
              <w:jc w:val="center"/>
              <w:rPr>
                <w:color w:val="auto"/>
              </w:rPr>
            </w:pPr>
            <w:r w:rsidRPr="003617FB">
              <w:rPr>
                <w:color w:val="auto"/>
              </w:rPr>
              <w:t>Материалы и атри</w:t>
            </w:r>
            <w:r w:rsidRPr="003617FB">
              <w:rPr>
                <w:color w:val="auto"/>
              </w:rPr>
              <w:softHyphen/>
              <w:t>буты для организа</w:t>
            </w:r>
            <w:r w:rsidRPr="003617FB">
              <w:rPr>
                <w:color w:val="auto"/>
              </w:rPr>
              <w:softHyphen/>
              <w:t>ции познаватель</w:t>
            </w:r>
            <w:r w:rsidRPr="003617FB">
              <w:rPr>
                <w:color w:val="auto"/>
              </w:rPr>
              <w:softHyphen/>
              <w:t>ной деятельности (культурных прак</w:t>
            </w:r>
            <w:r w:rsidR="009B2A9B" w:rsidRPr="003617FB">
              <w:rPr>
                <w:color w:val="auto"/>
              </w:rPr>
              <w:t>тик)</w:t>
            </w:r>
          </w:p>
        </w:tc>
        <w:tc>
          <w:tcPr>
            <w:tcW w:w="8266" w:type="dxa"/>
            <w:tcBorders>
              <w:top w:val="single" w:sz="4" w:space="0" w:color="auto"/>
              <w:left w:val="single" w:sz="4" w:space="0" w:color="auto"/>
              <w:bottom w:val="single" w:sz="4" w:space="0" w:color="auto"/>
              <w:right w:val="single" w:sz="4" w:space="0" w:color="auto"/>
            </w:tcBorders>
            <w:shd w:val="clear" w:color="auto" w:fill="auto"/>
            <w:vAlign w:val="bottom"/>
          </w:tcPr>
          <w:p w14:paraId="46587F16" w14:textId="5A65C2E8" w:rsidR="00B569FF" w:rsidRPr="003617FB" w:rsidRDefault="00B62961" w:rsidP="003618F1">
            <w:pPr>
              <w:pStyle w:val="a7"/>
              <w:numPr>
                <w:ilvl w:val="0"/>
                <w:numId w:val="520"/>
              </w:numPr>
              <w:tabs>
                <w:tab w:val="left" w:pos="120"/>
              </w:tabs>
              <w:rPr>
                <w:color w:val="auto"/>
              </w:rPr>
            </w:pPr>
            <w:r w:rsidRPr="003617FB">
              <w:rPr>
                <w:color w:val="auto"/>
              </w:rPr>
              <w:t>картины  морской тематики</w:t>
            </w:r>
            <w:r w:rsidR="009B2A9B" w:rsidRPr="003617FB">
              <w:rPr>
                <w:color w:val="auto"/>
              </w:rPr>
              <w:t>,</w:t>
            </w:r>
          </w:p>
          <w:p w14:paraId="4C105053" w14:textId="0CF32D67" w:rsidR="00B569FF" w:rsidRPr="003617FB" w:rsidRDefault="00B62961" w:rsidP="003618F1">
            <w:pPr>
              <w:pStyle w:val="a7"/>
              <w:numPr>
                <w:ilvl w:val="0"/>
                <w:numId w:val="520"/>
              </w:numPr>
              <w:tabs>
                <w:tab w:val="left" w:pos="120"/>
              </w:tabs>
              <w:rPr>
                <w:color w:val="auto"/>
              </w:rPr>
            </w:pPr>
            <w:r w:rsidRPr="003617FB">
              <w:rPr>
                <w:color w:val="auto"/>
              </w:rPr>
              <w:t>географическая карта мира</w:t>
            </w:r>
            <w:r w:rsidR="009B2A9B" w:rsidRPr="003617FB">
              <w:rPr>
                <w:color w:val="auto"/>
              </w:rPr>
              <w:t>,</w:t>
            </w:r>
          </w:p>
          <w:p w14:paraId="354026A7" w14:textId="68218A34" w:rsidR="00C97E98" w:rsidRPr="003617FB" w:rsidRDefault="00C97E98" w:rsidP="003618F1">
            <w:pPr>
              <w:pStyle w:val="a7"/>
              <w:numPr>
                <w:ilvl w:val="0"/>
                <w:numId w:val="520"/>
              </w:numPr>
              <w:tabs>
                <w:tab w:val="left" w:pos="120"/>
              </w:tabs>
              <w:rPr>
                <w:color w:val="auto"/>
              </w:rPr>
            </w:pPr>
            <w:r w:rsidRPr="003617FB">
              <w:rPr>
                <w:color w:val="auto"/>
              </w:rPr>
              <w:t>географическая карта г.о. Навашинский</w:t>
            </w:r>
            <w:r w:rsidR="009B2A9B" w:rsidRPr="003617FB">
              <w:rPr>
                <w:color w:val="auto"/>
              </w:rPr>
              <w:t>,</w:t>
            </w:r>
          </w:p>
          <w:p w14:paraId="27CF5A2E" w14:textId="4CDF0931" w:rsidR="00B569FF" w:rsidRPr="003617FB" w:rsidRDefault="00B62961" w:rsidP="003618F1">
            <w:pPr>
              <w:pStyle w:val="a7"/>
              <w:numPr>
                <w:ilvl w:val="0"/>
                <w:numId w:val="520"/>
              </w:numPr>
              <w:tabs>
                <w:tab w:val="left" w:pos="120"/>
              </w:tabs>
              <w:rPr>
                <w:color w:val="auto"/>
              </w:rPr>
            </w:pPr>
            <w:r w:rsidRPr="003617FB">
              <w:rPr>
                <w:color w:val="auto"/>
              </w:rPr>
              <w:t>макеты кораблей</w:t>
            </w:r>
            <w:r w:rsidR="00C97E98" w:rsidRPr="003617FB">
              <w:rPr>
                <w:color w:val="auto"/>
              </w:rPr>
              <w:t>,</w:t>
            </w:r>
          </w:p>
          <w:p w14:paraId="237084A7" w14:textId="34481807" w:rsidR="00C97E98" w:rsidRPr="003617FB" w:rsidRDefault="00C97E98" w:rsidP="003618F1">
            <w:pPr>
              <w:pStyle w:val="a7"/>
              <w:numPr>
                <w:ilvl w:val="0"/>
                <w:numId w:val="520"/>
              </w:numPr>
              <w:tabs>
                <w:tab w:val="left" w:pos="120"/>
              </w:tabs>
              <w:rPr>
                <w:color w:val="auto"/>
              </w:rPr>
            </w:pPr>
            <w:r w:rsidRPr="003617FB">
              <w:rPr>
                <w:color w:val="auto"/>
              </w:rPr>
              <w:t>познавательная и художественная литература о возникновении города Навашино,</w:t>
            </w:r>
          </w:p>
          <w:p w14:paraId="619AD301" w14:textId="49B0BC22" w:rsidR="00C97E98" w:rsidRPr="003617FB" w:rsidRDefault="00C97E98" w:rsidP="003618F1">
            <w:pPr>
              <w:pStyle w:val="a7"/>
              <w:numPr>
                <w:ilvl w:val="0"/>
                <w:numId w:val="520"/>
              </w:numPr>
              <w:tabs>
                <w:tab w:val="left" w:pos="120"/>
              </w:tabs>
              <w:rPr>
                <w:color w:val="auto"/>
              </w:rPr>
            </w:pPr>
            <w:r w:rsidRPr="003617FB">
              <w:rPr>
                <w:color w:val="auto"/>
              </w:rPr>
              <w:t>плакат «Символика России» (герб, гимн, флаг).</w:t>
            </w:r>
          </w:p>
          <w:p w14:paraId="08C901DC" w14:textId="19CDA7F5" w:rsidR="00C97E98" w:rsidRPr="003617FB" w:rsidRDefault="00C97E98" w:rsidP="003618F1">
            <w:pPr>
              <w:pStyle w:val="a7"/>
              <w:numPr>
                <w:ilvl w:val="0"/>
                <w:numId w:val="520"/>
              </w:numPr>
              <w:tabs>
                <w:tab w:val="left" w:pos="120"/>
              </w:tabs>
              <w:rPr>
                <w:color w:val="auto"/>
              </w:rPr>
            </w:pPr>
            <w:r w:rsidRPr="003617FB">
              <w:rPr>
                <w:color w:val="auto"/>
              </w:rPr>
              <w:t>дидактические игры по теме:  «Эволюция водного транспор</w:t>
            </w:r>
            <w:r w:rsidRPr="003617FB">
              <w:rPr>
                <w:color w:val="auto"/>
              </w:rPr>
              <w:softHyphen/>
              <w:t>та», «Защитники Отечества»</w:t>
            </w:r>
            <w:r w:rsidR="009B2A9B" w:rsidRPr="003617FB">
              <w:rPr>
                <w:color w:val="auto"/>
              </w:rPr>
              <w:t>,</w:t>
            </w:r>
          </w:p>
          <w:p w14:paraId="01B12D63" w14:textId="574E65CD" w:rsidR="009B2A9B" w:rsidRPr="003617FB" w:rsidRDefault="009B2A9B" w:rsidP="003618F1">
            <w:pPr>
              <w:pStyle w:val="a7"/>
              <w:numPr>
                <w:ilvl w:val="0"/>
                <w:numId w:val="520"/>
              </w:numPr>
              <w:tabs>
                <w:tab w:val="left" w:pos="120"/>
              </w:tabs>
              <w:rPr>
                <w:color w:val="auto"/>
              </w:rPr>
            </w:pPr>
            <w:r w:rsidRPr="003617FB">
              <w:rPr>
                <w:color w:val="auto"/>
              </w:rPr>
              <w:t xml:space="preserve">глобус, </w:t>
            </w:r>
          </w:p>
          <w:p w14:paraId="75A44734" w14:textId="1C29054F" w:rsidR="009B2A9B" w:rsidRPr="003617FB" w:rsidRDefault="009B2A9B" w:rsidP="003618F1">
            <w:pPr>
              <w:pStyle w:val="a7"/>
              <w:numPr>
                <w:ilvl w:val="0"/>
                <w:numId w:val="520"/>
              </w:numPr>
              <w:tabs>
                <w:tab w:val="left" w:pos="120"/>
              </w:tabs>
              <w:rPr>
                <w:color w:val="auto"/>
              </w:rPr>
            </w:pPr>
            <w:r w:rsidRPr="003617FB">
              <w:rPr>
                <w:color w:val="auto"/>
              </w:rPr>
              <w:t>макеты достопримечательностей города Навашино,</w:t>
            </w:r>
          </w:p>
          <w:p w14:paraId="1C2E40E4" w14:textId="750CC9C6" w:rsidR="00C97E98" w:rsidRPr="003617FB" w:rsidRDefault="009B2A9B" w:rsidP="003618F1">
            <w:pPr>
              <w:pStyle w:val="a7"/>
              <w:numPr>
                <w:ilvl w:val="0"/>
                <w:numId w:val="520"/>
              </w:numPr>
              <w:tabs>
                <w:tab w:val="left" w:pos="120"/>
              </w:tabs>
              <w:rPr>
                <w:color w:val="auto"/>
              </w:rPr>
            </w:pPr>
            <w:r w:rsidRPr="003617FB">
              <w:rPr>
                <w:color w:val="auto"/>
              </w:rPr>
              <w:t>рисунки совместного творчества детей и их родителей (законных представителей)</w:t>
            </w:r>
            <w:r w:rsidR="003617FB" w:rsidRPr="003617FB">
              <w:rPr>
                <w:color w:val="auto"/>
              </w:rPr>
              <w:t>,</w:t>
            </w:r>
          </w:p>
          <w:p w14:paraId="5006A233" w14:textId="18DF28A9" w:rsidR="00C97E98" w:rsidRPr="003617FB" w:rsidRDefault="003617FB" w:rsidP="003617FB">
            <w:pPr>
              <w:pStyle w:val="a7"/>
              <w:numPr>
                <w:ilvl w:val="0"/>
                <w:numId w:val="520"/>
              </w:numPr>
              <w:tabs>
                <w:tab w:val="left" w:pos="120"/>
              </w:tabs>
              <w:rPr>
                <w:color w:val="auto"/>
              </w:rPr>
            </w:pPr>
            <w:r w:rsidRPr="003617FB">
              <w:rPr>
                <w:color w:val="auto"/>
              </w:rPr>
              <w:t>портреты:  президента России путина В.В., губернатора Нижегородской области, главы местного самоуправления г. Навашино</w:t>
            </w:r>
          </w:p>
          <w:p w14:paraId="58C36409" w14:textId="1A3691F0" w:rsidR="00B569FF" w:rsidRPr="003617FB" w:rsidRDefault="00B569FF" w:rsidP="00C97E98">
            <w:pPr>
              <w:pStyle w:val="a7"/>
              <w:tabs>
                <w:tab w:val="left" w:pos="120"/>
              </w:tabs>
              <w:rPr>
                <w:color w:val="auto"/>
              </w:rPr>
            </w:pPr>
          </w:p>
        </w:tc>
      </w:tr>
    </w:tbl>
    <w:p w14:paraId="1BA3F0D8" w14:textId="77777777" w:rsidR="00B569FF" w:rsidRDefault="00B62961">
      <w:pPr>
        <w:spacing w:line="1" w:lineRule="exact"/>
        <w:rPr>
          <w:sz w:val="2"/>
          <w:szCs w:val="2"/>
        </w:rPr>
      </w:pPr>
      <w:r>
        <w:br w:type="page"/>
      </w:r>
    </w:p>
    <w:p w14:paraId="3A3B8C3A" w14:textId="77777777" w:rsidR="00B569FF" w:rsidRPr="000713B1" w:rsidRDefault="00B62961">
      <w:pPr>
        <w:pStyle w:val="a5"/>
        <w:ind w:left="96"/>
        <w:rPr>
          <w:color w:val="auto"/>
          <w:sz w:val="22"/>
          <w:szCs w:val="22"/>
        </w:rPr>
      </w:pPr>
      <w:r w:rsidRPr="000713B1">
        <w:rPr>
          <w:color w:val="auto"/>
          <w:sz w:val="22"/>
          <w:szCs w:val="22"/>
          <w:u w:val="single"/>
        </w:rPr>
        <w:t>Спортивная площадка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98"/>
        <w:gridCol w:w="8376"/>
      </w:tblGrid>
      <w:tr w:rsidR="000713B1" w:rsidRPr="000713B1" w14:paraId="03ACD331" w14:textId="77777777">
        <w:trPr>
          <w:trHeight w:hRule="exact" w:val="274"/>
          <w:jc w:val="center"/>
        </w:trPr>
        <w:tc>
          <w:tcPr>
            <w:tcW w:w="2098" w:type="dxa"/>
            <w:tcBorders>
              <w:top w:val="single" w:sz="4" w:space="0" w:color="auto"/>
              <w:left w:val="single" w:sz="4" w:space="0" w:color="auto"/>
            </w:tcBorders>
            <w:shd w:val="clear" w:color="auto" w:fill="auto"/>
            <w:vAlign w:val="bottom"/>
          </w:tcPr>
          <w:p w14:paraId="197F63EA" w14:textId="77777777" w:rsidR="00B569FF" w:rsidRPr="000713B1" w:rsidRDefault="00B62961">
            <w:pPr>
              <w:pStyle w:val="a7"/>
              <w:ind w:firstLine="360"/>
              <w:rPr>
                <w:color w:val="auto"/>
              </w:rPr>
            </w:pPr>
            <w:r w:rsidRPr="000713B1">
              <w:rPr>
                <w:color w:val="auto"/>
              </w:rPr>
              <w:t>Тип материала</w:t>
            </w:r>
          </w:p>
        </w:tc>
        <w:tc>
          <w:tcPr>
            <w:tcW w:w="8376" w:type="dxa"/>
            <w:tcBorders>
              <w:top w:val="single" w:sz="4" w:space="0" w:color="auto"/>
              <w:left w:val="single" w:sz="4" w:space="0" w:color="auto"/>
              <w:right w:val="single" w:sz="4" w:space="0" w:color="auto"/>
            </w:tcBorders>
            <w:shd w:val="clear" w:color="auto" w:fill="auto"/>
            <w:vAlign w:val="bottom"/>
          </w:tcPr>
          <w:p w14:paraId="4728CF7D" w14:textId="77777777" w:rsidR="00B569FF" w:rsidRPr="000713B1" w:rsidRDefault="00B62961">
            <w:pPr>
              <w:pStyle w:val="a7"/>
              <w:jc w:val="center"/>
              <w:rPr>
                <w:color w:val="auto"/>
              </w:rPr>
            </w:pPr>
            <w:r w:rsidRPr="000713B1">
              <w:rPr>
                <w:color w:val="auto"/>
              </w:rPr>
              <w:t>Наименование</w:t>
            </w:r>
          </w:p>
        </w:tc>
      </w:tr>
      <w:tr w:rsidR="000713B1" w:rsidRPr="000713B1" w14:paraId="40A964EC" w14:textId="77777777">
        <w:trPr>
          <w:trHeight w:hRule="exact" w:val="2304"/>
          <w:jc w:val="center"/>
        </w:trPr>
        <w:tc>
          <w:tcPr>
            <w:tcW w:w="2098" w:type="dxa"/>
            <w:tcBorders>
              <w:top w:val="single" w:sz="4" w:space="0" w:color="auto"/>
              <w:left w:val="single" w:sz="4" w:space="0" w:color="auto"/>
            </w:tcBorders>
            <w:shd w:val="clear" w:color="auto" w:fill="auto"/>
          </w:tcPr>
          <w:p w14:paraId="182EBE0B" w14:textId="77777777" w:rsidR="00B569FF" w:rsidRPr="000713B1" w:rsidRDefault="00B62961">
            <w:pPr>
              <w:pStyle w:val="a7"/>
              <w:rPr>
                <w:color w:val="auto"/>
              </w:rPr>
            </w:pPr>
            <w:r w:rsidRPr="000713B1">
              <w:rPr>
                <w:color w:val="auto"/>
              </w:rPr>
              <w:t>Стационарное</w:t>
            </w:r>
          </w:p>
        </w:tc>
        <w:tc>
          <w:tcPr>
            <w:tcW w:w="8376" w:type="dxa"/>
            <w:tcBorders>
              <w:top w:val="single" w:sz="4" w:space="0" w:color="auto"/>
              <w:left w:val="single" w:sz="4" w:space="0" w:color="auto"/>
              <w:right w:val="single" w:sz="4" w:space="0" w:color="auto"/>
            </w:tcBorders>
            <w:shd w:val="clear" w:color="auto" w:fill="auto"/>
            <w:vAlign w:val="bottom"/>
          </w:tcPr>
          <w:p w14:paraId="543D6B29" w14:textId="77777777" w:rsidR="00B569FF" w:rsidRPr="000713B1" w:rsidRDefault="00B62961" w:rsidP="003618F1">
            <w:pPr>
              <w:pStyle w:val="a7"/>
              <w:numPr>
                <w:ilvl w:val="0"/>
                <w:numId w:val="521"/>
              </w:numPr>
              <w:tabs>
                <w:tab w:val="left" w:pos="120"/>
              </w:tabs>
              <w:rPr>
                <w:color w:val="auto"/>
              </w:rPr>
            </w:pPr>
            <w:r w:rsidRPr="000713B1">
              <w:rPr>
                <w:color w:val="auto"/>
              </w:rPr>
              <w:t>спортивный игровой комплекс</w:t>
            </w:r>
          </w:p>
          <w:p w14:paraId="5344E274" w14:textId="77777777" w:rsidR="00B569FF" w:rsidRPr="000713B1" w:rsidRDefault="00B62961" w:rsidP="003618F1">
            <w:pPr>
              <w:pStyle w:val="a7"/>
              <w:numPr>
                <w:ilvl w:val="0"/>
                <w:numId w:val="521"/>
              </w:numPr>
              <w:tabs>
                <w:tab w:val="left" w:pos="120"/>
              </w:tabs>
              <w:rPr>
                <w:color w:val="auto"/>
              </w:rPr>
            </w:pPr>
            <w:r w:rsidRPr="000713B1">
              <w:rPr>
                <w:color w:val="auto"/>
              </w:rPr>
              <w:t>лаз горизонтальный</w:t>
            </w:r>
          </w:p>
          <w:p w14:paraId="14B05ED3" w14:textId="77777777" w:rsidR="00B569FF" w:rsidRPr="000713B1" w:rsidRDefault="00B62961" w:rsidP="003618F1">
            <w:pPr>
              <w:pStyle w:val="a7"/>
              <w:numPr>
                <w:ilvl w:val="0"/>
                <w:numId w:val="521"/>
              </w:numPr>
              <w:tabs>
                <w:tab w:val="left" w:pos="120"/>
              </w:tabs>
              <w:rPr>
                <w:color w:val="auto"/>
              </w:rPr>
            </w:pPr>
            <w:r w:rsidRPr="000713B1">
              <w:rPr>
                <w:color w:val="auto"/>
              </w:rPr>
              <w:t>лесенка «Арлекино»</w:t>
            </w:r>
          </w:p>
          <w:p w14:paraId="4D328098" w14:textId="77777777" w:rsidR="00B569FF" w:rsidRPr="000713B1" w:rsidRDefault="00B62961" w:rsidP="003618F1">
            <w:pPr>
              <w:pStyle w:val="a7"/>
              <w:numPr>
                <w:ilvl w:val="0"/>
                <w:numId w:val="521"/>
              </w:numPr>
              <w:tabs>
                <w:tab w:val="left" w:pos="120"/>
              </w:tabs>
              <w:rPr>
                <w:color w:val="auto"/>
              </w:rPr>
            </w:pPr>
            <w:r w:rsidRPr="000713B1">
              <w:rPr>
                <w:color w:val="auto"/>
              </w:rPr>
              <w:t>змейка «Зигзаг»</w:t>
            </w:r>
          </w:p>
          <w:p w14:paraId="257C2D0C" w14:textId="77777777" w:rsidR="00B569FF" w:rsidRPr="000713B1" w:rsidRDefault="00B62961" w:rsidP="003618F1">
            <w:pPr>
              <w:pStyle w:val="a7"/>
              <w:numPr>
                <w:ilvl w:val="0"/>
                <w:numId w:val="521"/>
              </w:numPr>
              <w:tabs>
                <w:tab w:val="left" w:pos="120"/>
              </w:tabs>
              <w:rPr>
                <w:color w:val="auto"/>
              </w:rPr>
            </w:pPr>
            <w:r w:rsidRPr="000713B1">
              <w:rPr>
                <w:color w:val="auto"/>
              </w:rPr>
              <w:t>ворота для мини-футбола</w:t>
            </w:r>
          </w:p>
          <w:p w14:paraId="27D8F96E" w14:textId="77777777" w:rsidR="00B569FF" w:rsidRPr="000713B1" w:rsidRDefault="00B62961" w:rsidP="003618F1">
            <w:pPr>
              <w:pStyle w:val="a7"/>
              <w:numPr>
                <w:ilvl w:val="0"/>
                <w:numId w:val="521"/>
              </w:numPr>
              <w:tabs>
                <w:tab w:val="left" w:pos="120"/>
              </w:tabs>
              <w:rPr>
                <w:color w:val="auto"/>
              </w:rPr>
            </w:pPr>
            <w:r w:rsidRPr="000713B1">
              <w:rPr>
                <w:color w:val="auto"/>
              </w:rPr>
              <w:t>стойки для волейбольной сетки</w:t>
            </w:r>
          </w:p>
          <w:p w14:paraId="49E5C328" w14:textId="77777777" w:rsidR="00B569FF" w:rsidRPr="000713B1" w:rsidRDefault="00B62961" w:rsidP="003618F1">
            <w:pPr>
              <w:pStyle w:val="a7"/>
              <w:numPr>
                <w:ilvl w:val="0"/>
                <w:numId w:val="521"/>
              </w:numPr>
              <w:tabs>
                <w:tab w:val="left" w:pos="120"/>
              </w:tabs>
              <w:rPr>
                <w:color w:val="auto"/>
              </w:rPr>
            </w:pPr>
            <w:r w:rsidRPr="000713B1">
              <w:rPr>
                <w:color w:val="auto"/>
              </w:rPr>
              <w:t>оборудование уличное «Скалолазка»</w:t>
            </w:r>
          </w:p>
          <w:p w14:paraId="0E7CB957" w14:textId="77777777" w:rsidR="00B569FF" w:rsidRPr="000713B1" w:rsidRDefault="00B62961" w:rsidP="003618F1">
            <w:pPr>
              <w:pStyle w:val="a7"/>
              <w:numPr>
                <w:ilvl w:val="0"/>
                <w:numId w:val="521"/>
              </w:numPr>
              <w:tabs>
                <w:tab w:val="left" w:pos="120"/>
              </w:tabs>
              <w:rPr>
                <w:color w:val="auto"/>
              </w:rPr>
            </w:pPr>
            <w:r w:rsidRPr="000713B1">
              <w:rPr>
                <w:color w:val="auto"/>
              </w:rPr>
              <w:t>прыжковая яма</w:t>
            </w:r>
          </w:p>
          <w:p w14:paraId="61DEEFFB" w14:textId="77777777" w:rsidR="00B569FF" w:rsidRPr="000713B1" w:rsidRDefault="00B62961" w:rsidP="003618F1">
            <w:pPr>
              <w:pStyle w:val="a7"/>
              <w:numPr>
                <w:ilvl w:val="0"/>
                <w:numId w:val="521"/>
              </w:numPr>
              <w:tabs>
                <w:tab w:val="left" w:pos="120"/>
              </w:tabs>
              <w:rPr>
                <w:color w:val="auto"/>
              </w:rPr>
            </w:pPr>
            <w:r w:rsidRPr="000713B1">
              <w:rPr>
                <w:color w:val="auto"/>
              </w:rPr>
              <w:t>дорожка беговая</w:t>
            </w:r>
          </w:p>
        </w:tc>
      </w:tr>
      <w:tr w:rsidR="000713B1" w:rsidRPr="000713B1" w14:paraId="1DE1D9D7" w14:textId="77777777">
        <w:trPr>
          <w:trHeight w:hRule="exact" w:val="4574"/>
          <w:jc w:val="center"/>
        </w:trPr>
        <w:tc>
          <w:tcPr>
            <w:tcW w:w="2098" w:type="dxa"/>
            <w:tcBorders>
              <w:top w:val="single" w:sz="4" w:space="0" w:color="auto"/>
              <w:left w:val="single" w:sz="4" w:space="0" w:color="auto"/>
              <w:bottom w:val="single" w:sz="4" w:space="0" w:color="auto"/>
            </w:tcBorders>
            <w:shd w:val="clear" w:color="auto" w:fill="auto"/>
          </w:tcPr>
          <w:p w14:paraId="3D918B6D" w14:textId="77777777" w:rsidR="00B569FF" w:rsidRPr="000713B1" w:rsidRDefault="00B62961">
            <w:pPr>
              <w:pStyle w:val="a7"/>
              <w:rPr>
                <w:color w:val="auto"/>
              </w:rPr>
            </w:pPr>
            <w:r w:rsidRPr="000713B1">
              <w:rPr>
                <w:color w:val="auto"/>
              </w:rPr>
              <w:t>Выносное</w:t>
            </w:r>
          </w:p>
        </w:tc>
        <w:tc>
          <w:tcPr>
            <w:tcW w:w="8376" w:type="dxa"/>
            <w:tcBorders>
              <w:top w:val="single" w:sz="4" w:space="0" w:color="auto"/>
              <w:left w:val="single" w:sz="4" w:space="0" w:color="auto"/>
              <w:bottom w:val="single" w:sz="4" w:space="0" w:color="auto"/>
              <w:right w:val="single" w:sz="4" w:space="0" w:color="auto"/>
            </w:tcBorders>
            <w:shd w:val="clear" w:color="auto" w:fill="auto"/>
            <w:vAlign w:val="bottom"/>
          </w:tcPr>
          <w:p w14:paraId="139E9856" w14:textId="77777777" w:rsidR="00B569FF" w:rsidRPr="000713B1" w:rsidRDefault="00B62961" w:rsidP="003618F1">
            <w:pPr>
              <w:pStyle w:val="a7"/>
              <w:numPr>
                <w:ilvl w:val="0"/>
                <w:numId w:val="522"/>
              </w:numPr>
              <w:tabs>
                <w:tab w:val="left" w:pos="120"/>
              </w:tabs>
              <w:rPr>
                <w:color w:val="auto"/>
              </w:rPr>
            </w:pPr>
            <w:r w:rsidRPr="000713B1">
              <w:rPr>
                <w:color w:val="auto"/>
              </w:rPr>
              <w:t>мячи большие, средние, малые</w:t>
            </w:r>
          </w:p>
          <w:p w14:paraId="4646D683" w14:textId="77777777" w:rsidR="00B569FF" w:rsidRPr="000713B1" w:rsidRDefault="00B62961" w:rsidP="003618F1">
            <w:pPr>
              <w:pStyle w:val="a7"/>
              <w:numPr>
                <w:ilvl w:val="0"/>
                <w:numId w:val="522"/>
              </w:numPr>
              <w:tabs>
                <w:tab w:val="left" w:pos="120"/>
              </w:tabs>
              <w:rPr>
                <w:color w:val="auto"/>
              </w:rPr>
            </w:pPr>
            <w:r w:rsidRPr="000713B1">
              <w:rPr>
                <w:color w:val="auto"/>
              </w:rPr>
              <w:t>мячи баскетбольные, волейбольные, футбольные</w:t>
            </w:r>
          </w:p>
          <w:p w14:paraId="26A02D11" w14:textId="77777777" w:rsidR="00B569FF" w:rsidRPr="000713B1" w:rsidRDefault="00B62961" w:rsidP="003618F1">
            <w:pPr>
              <w:pStyle w:val="a7"/>
              <w:numPr>
                <w:ilvl w:val="0"/>
                <w:numId w:val="522"/>
              </w:numPr>
              <w:tabs>
                <w:tab w:val="left" w:pos="120"/>
              </w:tabs>
              <w:rPr>
                <w:color w:val="auto"/>
              </w:rPr>
            </w:pPr>
            <w:r w:rsidRPr="000713B1">
              <w:rPr>
                <w:color w:val="auto"/>
              </w:rPr>
              <w:t>ракетки для бадминтона, воланчики</w:t>
            </w:r>
          </w:p>
          <w:p w14:paraId="69EDB7F8" w14:textId="77777777" w:rsidR="00B569FF" w:rsidRPr="000713B1" w:rsidRDefault="00B62961" w:rsidP="003618F1">
            <w:pPr>
              <w:pStyle w:val="a7"/>
              <w:numPr>
                <w:ilvl w:val="0"/>
                <w:numId w:val="522"/>
              </w:numPr>
              <w:tabs>
                <w:tab w:val="left" w:pos="120"/>
              </w:tabs>
              <w:rPr>
                <w:color w:val="auto"/>
              </w:rPr>
            </w:pPr>
            <w:r w:rsidRPr="000713B1">
              <w:rPr>
                <w:color w:val="auto"/>
              </w:rPr>
              <w:t>стол для настольного тенниса, ракетки, теннисный мячик</w:t>
            </w:r>
          </w:p>
          <w:p w14:paraId="5FB79A48" w14:textId="77777777" w:rsidR="00B569FF" w:rsidRPr="000713B1" w:rsidRDefault="00B62961" w:rsidP="003618F1">
            <w:pPr>
              <w:pStyle w:val="a7"/>
              <w:numPr>
                <w:ilvl w:val="0"/>
                <w:numId w:val="522"/>
              </w:numPr>
              <w:tabs>
                <w:tab w:val="left" w:pos="120"/>
              </w:tabs>
              <w:rPr>
                <w:color w:val="auto"/>
              </w:rPr>
            </w:pPr>
            <w:r w:rsidRPr="000713B1">
              <w:rPr>
                <w:color w:val="auto"/>
              </w:rPr>
              <w:t>сетка волейбольная</w:t>
            </w:r>
          </w:p>
          <w:p w14:paraId="21A6994B" w14:textId="77777777" w:rsidR="00B569FF" w:rsidRPr="000713B1" w:rsidRDefault="00B62961" w:rsidP="003618F1">
            <w:pPr>
              <w:pStyle w:val="a7"/>
              <w:numPr>
                <w:ilvl w:val="0"/>
                <w:numId w:val="522"/>
              </w:numPr>
              <w:tabs>
                <w:tab w:val="left" w:pos="120"/>
              </w:tabs>
              <w:rPr>
                <w:color w:val="auto"/>
              </w:rPr>
            </w:pPr>
            <w:r w:rsidRPr="000713B1">
              <w:rPr>
                <w:color w:val="auto"/>
              </w:rPr>
              <w:t>маты</w:t>
            </w:r>
          </w:p>
          <w:p w14:paraId="0F53A39F" w14:textId="77777777" w:rsidR="00B569FF" w:rsidRPr="000713B1" w:rsidRDefault="00B62961" w:rsidP="003618F1">
            <w:pPr>
              <w:pStyle w:val="a7"/>
              <w:numPr>
                <w:ilvl w:val="0"/>
                <w:numId w:val="522"/>
              </w:numPr>
              <w:tabs>
                <w:tab w:val="left" w:pos="120"/>
              </w:tabs>
              <w:rPr>
                <w:color w:val="auto"/>
              </w:rPr>
            </w:pPr>
            <w:r w:rsidRPr="000713B1">
              <w:rPr>
                <w:color w:val="auto"/>
              </w:rPr>
              <w:t>дуги (воротики)</w:t>
            </w:r>
          </w:p>
          <w:p w14:paraId="16B8C848" w14:textId="77777777" w:rsidR="00B569FF" w:rsidRPr="000713B1" w:rsidRDefault="00B62961" w:rsidP="003618F1">
            <w:pPr>
              <w:pStyle w:val="a7"/>
              <w:numPr>
                <w:ilvl w:val="0"/>
                <w:numId w:val="522"/>
              </w:numPr>
              <w:tabs>
                <w:tab w:val="left" w:pos="120"/>
              </w:tabs>
              <w:rPr>
                <w:color w:val="auto"/>
              </w:rPr>
            </w:pPr>
            <w:r w:rsidRPr="000713B1">
              <w:rPr>
                <w:color w:val="auto"/>
              </w:rPr>
              <w:t>барьеры для перешагивания, перпрыгивания</w:t>
            </w:r>
          </w:p>
          <w:p w14:paraId="49E82A81" w14:textId="77777777" w:rsidR="00B569FF" w:rsidRPr="000713B1" w:rsidRDefault="00B62961" w:rsidP="003618F1">
            <w:pPr>
              <w:pStyle w:val="a7"/>
              <w:numPr>
                <w:ilvl w:val="0"/>
                <w:numId w:val="522"/>
              </w:numPr>
              <w:tabs>
                <w:tab w:val="left" w:pos="120"/>
              </w:tabs>
              <w:rPr>
                <w:color w:val="auto"/>
              </w:rPr>
            </w:pPr>
            <w:r w:rsidRPr="000713B1">
              <w:rPr>
                <w:color w:val="auto"/>
              </w:rPr>
              <w:t>обручи разного размера</w:t>
            </w:r>
          </w:p>
          <w:p w14:paraId="6AB3611D" w14:textId="77777777" w:rsidR="00B569FF" w:rsidRPr="000713B1" w:rsidRDefault="00B62961" w:rsidP="003618F1">
            <w:pPr>
              <w:pStyle w:val="a7"/>
              <w:numPr>
                <w:ilvl w:val="0"/>
                <w:numId w:val="522"/>
              </w:numPr>
              <w:tabs>
                <w:tab w:val="left" w:pos="120"/>
              </w:tabs>
              <w:rPr>
                <w:color w:val="auto"/>
              </w:rPr>
            </w:pPr>
            <w:r w:rsidRPr="000713B1">
              <w:rPr>
                <w:color w:val="auto"/>
              </w:rPr>
              <w:t>флажки, ленты на колечках разноцветные</w:t>
            </w:r>
          </w:p>
          <w:p w14:paraId="7EA195F5" w14:textId="77777777" w:rsidR="00B569FF" w:rsidRPr="000713B1" w:rsidRDefault="00B62961" w:rsidP="003618F1">
            <w:pPr>
              <w:pStyle w:val="a7"/>
              <w:numPr>
                <w:ilvl w:val="0"/>
                <w:numId w:val="522"/>
              </w:numPr>
              <w:tabs>
                <w:tab w:val="left" w:pos="120"/>
              </w:tabs>
              <w:rPr>
                <w:color w:val="auto"/>
              </w:rPr>
            </w:pPr>
            <w:r w:rsidRPr="000713B1">
              <w:rPr>
                <w:color w:val="auto"/>
              </w:rPr>
              <w:t>скакалки</w:t>
            </w:r>
          </w:p>
          <w:p w14:paraId="1802E4F2" w14:textId="77777777" w:rsidR="00B569FF" w:rsidRPr="000713B1" w:rsidRDefault="00B62961" w:rsidP="003618F1">
            <w:pPr>
              <w:pStyle w:val="a7"/>
              <w:numPr>
                <w:ilvl w:val="0"/>
                <w:numId w:val="522"/>
              </w:numPr>
              <w:tabs>
                <w:tab w:val="left" w:pos="120"/>
              </w:tabs>
              <w:rPr>
                <w:color w:val="auto"/>
              </w:rPr>
            </w:pPr>
            <w:r w:rsidRPr="000713B1">
              <w:rPr>
                <w:color w:val="auto"/>
              </w:rPr>
              <w:t>шнуры длинные и короткие</w:t>
            </w:r>
          </w:p>
          <w:p w14:paraId="4215E504" w14:textId="77777777" w:rsidR="00B569FF" w:rsidRPr="000713B1" w:rsidRDefault="00B62961" w:rsidP="003618F1">
            <w:pPr>
              <w:pStyle w:val="a7"/>
              <w:numPr>
                <w:ilvl w:val="0"/>
                <w:numId w:val="522"/>
              </w:numPr>
              <w:tabs>
                <w:tab w:val="left" w:pos="120"/>
              </w:tabs>
              <w:rPr>
                <w:color w:val="auto"/>
              </w:rPr>
            </w:pPr>
            <w:r w:rsidRPr="000713B1">
              <w:rPr>
                <w:color w:val="auto"/>
              </w:rPr>
              <w:t>лыжи, санки</w:t>
            </w:r>
          </w:p>
          <w:p w14:paraId="5CFFA0C5" w14:textId="77777777" w:rsidR="00B569FF" w:rsidRPr="000713B1" w:rsidRDefault="00B62961" w:rsidP="003618F1">
            <w:pPr>
              <w:pStyle w:val="a7"/>
              <w:numPr>
                <w:ilvl w:val="0"/>
                <w:numId w:val="522"/>
              </w:numPr>
              <w:tabs>
                <w:tab w:val="left" w:pos="120"/>
              </w:tabs>
              <w:rPr>
                <w:color w:val="auto"/>
              </w:rPr>
            </w:pPr>
            <w:r w:rsidRPr="000713B1">
              <w:rPr>
                <w:color w:val="auto"/>
              </w:rPr>
              <w:t>клюшки, шайбы</w:t>
            </w:r>
          </w:p>
          <w:p w14:paraId="55C788FF" w14:textId="77777777" w:rsidR="00B569FF" w:rsidRPr="000713B1" w:rsidRDefault="00B62961" w:rsidP="003618F1">
            <w:pPr>
              <w:pStyle w:val="a7"/>
              <w:numPr>
                <w:ilvl w:val="0"/>
                <w:numId w:val="522"/>
              </w:numPr>
              <w:tabs>
                <w:tab w:val="left" w:pos="120"/>
              </w:tabs>
              <w:rPr>
                <w:color w:val="auto"/>
              </w:rPr>
            </w:pPr>
            <w:r w:rsidRPr="000713B1">
              <w:rPr>
                <w:color w:val="auto"/>
              </w:rPr>
              <w:t>набор детский «Гольф»</w:t>
            </w:r>
          </w:p>
          <w:p w14:paraId="62DF79E6" w14:textId="77777777" w:rsidR="00B569FF" w:rsidRPr="000713B1" w:rsidRDefault="00B62961" w:rsidP="003618F1">
            <w:pPr>
              <w:pStyle w:val="a7"/>
              <w:numPr>
                <w:ilvl w:val="0"/>
                <w:numId w:val="522"/>
              </w:numPr>
              <w:tabs>
                <w:tab w:val="left" w:pos="120"/>
              </w:tabs>
              <w:rPr>
                <w:color w:val="auto"/>
              </w:rPr>
            </w:pPr>
            <w:r w:rsidRPr="000713B1">
              <w:rPr>
                <w:color w:val="auto"/>
              </w:rPr>
              <w:t>городки</w:t>
            </w:r>
          </w:p>
          <w:p w14:paraId="32544F89" w14:textId="77777777" w:rsidR="00B569FF" w:rsidRPr="000713B1" w:rsidRDefault="00B62961" w:rsidP="003618F1">
            <w:pPr>
              <w:pStyle w:val="a7"/>
              <w:numPr>
                <w:ilvl w:val="0"/>
                <w:numId w:val="522"/>
              </w:numPr>
              <w:tabs>
                <w:tab w:val="left" w:pos="120"/>
              </w:tabs>
              <w:rPr>
                <w:color w:val="auto"/>
              </w:rPr>
            </w:pPr>
            <w:r w:rsidRPr="000713B1">
              <w:rPr>
                <w:color w:val="auto"/>
              </w:rPr>
              <w:t>конусы, ориентиры</w:t>
            </w:r>
          </w:p>
          <w:p w14:paraId="677C1295" w14:textId="77777777" w:rsidR="00B569FF" w:rsidRPr="000713B1" w:rsidRDefault="00B62961" w:rsidP="003618F1">
            <w:pPr>
              <w:pStyle w:val="a7"/>
              <w:numPr>
                <w:ilvl w:val="0"/>
                <w:numId w:val="522"/>
              </w:numPr>
              <w:tabs>
                <w:tab w:val="left" w:pos="120"/>
              </w:tabs>
              <w:rPr>
                <w:color w:val="auto"/>
              </w:rPr>
            </w:pPr>
            <w:r w:rsidRPr="000713B1">
              <w:rPr>
                <w:color w:val="auto"/>
              </w:rPr>
              <w:t>атрибуты для подвижных игр</w:t>
            </w:r>
          </w:p>
        </w:tc>
      </w:tr>
    </w:tbl>
    <w:p w14:paraId="1D5C075F" w14:textId="77777777" w:rsidR="000713B1" w:rsidRDefault="000713B1" w:rsidP="000713B1">
      <w:pPr>
        <w:pStyle w:val="a5"/>
        <w:jc w:val="center"/>
      </w:pPr>
    </w:p>
    <w:p w14:paraId="2EF29EC4" w14:textId="77777777" w:rsidR="000713B1" w:rsidRDefault="000713B1" w:rsidP="000713B1">
      <w:pPr>
        <w:pStyle w:val="a5"/>
        <w:jc w:val="center"/>
      </w:pPr>
    </w:p>
    <w:p w14:paraId="3F3B0D2C" w14:textId="6E93961C" w:rsidR="00B569FF" w:rsidRDefault="00B62961" w:rsidP="000713B1">
      <w:pPr>
        <w:pStyle w:val="a5"/>
        <w:jc w:val="center"/>
      </w:pPr>
      <w:r>
        <w:t>Технические средства обучения</w:t>
      </w:r>
    </w:p>
    <w:p w14:paraId="57CDBD56" w14:textId="77777777" w:rsidR="000713B1" w:rsidRDefault="000713B1" w:rsidP="000713B1">
      <w:pPr>
        <w:pStyle w:val="a5"/>
        <w:tabs>
          <w:tab w:val="left" w:leader="underscore" w:pos="7133"/>
        </w:tabs>
        <w:rPr>
          <w:sz w:val="22"/>
          <w:szCs w:val="22"/>
          <w:u w:val="single"/>
        </w:rPr>
      </w:pPr>
    </w:p>
    <w:p w14:paraId="57752F2B" w14:textId="6BAFF16C" w:rsidR="00B569FF" w:rsidRDefault="00B62961" w:rsidP="000713B1">
      <w:pPr>
        <w:pStyle w:val="a5"/>
        <w:tabs>
          <w:tab w:val="left" w:leader="underscore" w:pos="7133"/>
        </w:tabs>
        <w:rPr>
          <w:sz w:val="22"/>
          <w:szCs w:val="22"/>
        </w:rPr>
      </w:pPr>
      <w:r>
        <w:rPr>
          <w:sz w:val="22"/>
          <w:szCs w:val="22"/>
          <w:u w:val="single"/>
        </w:rPr>
        <w:t>Первая группа раннего возраста (от 1,5 до 2 лет)</w:t>
      </w:r>
      <w:r>
        <w:rPr>
          <w:sz w:val="22"/>
          <w:szCs w:val="22"/>
        </w:rP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3374"/>
        <w:gridCol w:w="7099"/>
      </w:tblGrid>
      <w:tr w:rsidR="00B569FF" w14:paraId="041F157C" w14:textId="77777777">
        <w:trPr>
          <w:trHeight w:hRule="exact" w:val="274"/>
          <w:jc w:val="center"/>
        </w:trPr>
        <w:tc>
          <w:tcPr>
            <w:tcW w:w="3374" w:type="dxa"/>
            <w:tcBorders>
              <w:top w:val="single" w:sz="4" w:space="0" w:color="auto"/>
              <w:left w:val="single" w:sz="4" w:space="0" w:color="auto"/>
            </w:tcBorders>
            <w:shd w:val="clear" w:color="auto" w:fill="auto"/>
            <w:vAlign w:val="bottom"/>
          </w:tcPr>
          <w:p w14:paraId="459F6AD3" w14:textId="77777777" w:rsidR="00B569FF" w:rsidRDefault="00B62961">
            <w:pPr>
              <w:pStyle w:val="a7"/>
              <w:jc w:val="center"/>
            </w:pPr>
            <w:r>
              <w:t>Тип материала</w:t>
            </w:r>
          </w:p>
        </w:tc>
        <w:tc>
          <w:tcPr>
            <w:tcW w:w="7099" w:type="dxa"/>
            <w:tcBorders>
              <w:top w:val="single" w:sz="4" w:space="0" w:color="auto"/>
              <w:left w:val="single" w:sz="4" w:space="0" w:color="auto"/>
              <w:right w:val="single" w:sz="4" w:space="0" w:color="auto"/>
            </w:tcBorders>
            <w:shd w:val="clear" w:color="auto" w:fill="auto"/>
            <w:vAlign w:val="bottom"/>
          </w:tcPr>
          <w:p w14:paraId="0FD1F134" w14:textId="77777777" w:rsidR="00B569FF" w:rsidRDefault="00B62961">
            <w:pPr>
              <w:pStyle w:val="a7"/>
              <w:ind w:left="2860"/>
            </w:pPr>
            <w:r>
              <w:t>Наименование</w:t>
            </w:r>
          </w:p>
        </w:tc>
      </w:tr>
      <w:tr w:rsidR="00B569FF" w14:paraId="2F622FD0" w14:textId="77777777">
        <w:trPr>
          <w:trHeight w:hRule="exact" w:val="274"/>
          <w:jc w:val="center"/>
        </w:trPr>
        <w:tc>
          <w:tcPr>
            <w:tcW w:w="3374" w:type="dxa"/>
            <w:tcBorders>
              <w:top w:val="single" w:sz="4" w:space="0" w:color="auto"/>
              <w:left w:val="single" w:sz="4" w:space="0" w:color="auto"/>
              <w:bottom w:val="single" w:sz="4" w:space="0" w:color="auto"/>
            </w:tcBorders>
            <w:shd w:val="clear" w:color="auto" w:fill="auto"/>
            <w:vAlign w:val="bottom"/>
          </w:tcPr>
          <w:p w14:paraId="3787F55D" w14:textId="77777777" w:rsidR="00B569FF" w:rsidRDefault="00B62961">
            <w:pPr>
              <w:pStyle w:val="a7"/>
            </w:pPr>
            <w:r>
              <w:t>Технические средства обучения</w:t>
            </w:r>
          </w:p>
        </w:tc>
        <w:tc>
          <w:tcPr>
            <w:tcW w:w="7099" w:type="dxa"/>
            <w:tcBorders>
              <w:top w:val="single" w:sz="4" w:space="0" w:color="auto"/>
              <w:left w:val="single" w:sz="4" w:space="0" w:color="auto"/>
              <w:bottom w:val="single" w:sz="4" w:space="0" w:color="auto"/>
              <w:right w:val="single" w:sz="4" w:space="0" w:color="auto"/>
            </w:tcBorders>
            <w:shd w:val="clear" w:color="auto" w:fill="auto"/>
            <w:vAlign w:val="bottom"/>
          </w:tcPr>
          <w:p w14:paraId="75DCB6EA" w14:textId="77777777" w:rsidR="00B569FF" w:rsidRDefault="00B62961">
            <w:pPr>
              <w:pStyle w:val="a7"/>
            </w:pPr>
            <w:r>
              <w:t>Магнитофон</w:t>
            </w:r>
          </w:p>
        </w:tc>
      </w:tr>
    </w:tbl>
    <w:p w14:paraId="64D0FB54" w14:textId="77777777" w:rsidR="00B569FF" w:rsidRDefault="00B62961">
      <w:pPr>
        <w:pStyle w:val="a5"/>
        <w:ind w:left="91"/>
        <w:rPr>
          <w:sz w:val="22"/>
          <w:szCs w:val="22"/>
        </w:rPr>
      </w:pPr>
      <w:r>
        <w:rPr>
          <w:sz w:val="22"/>
          <w:szCs w:val="22"/>
          <w:u w:val="single"/>
        </w:rPr>
        <w:t>Вторая группа раннего возраста , (от 2 до 3 лет)</w:t>
      </w:r>
    </w:p>
    <w:tbl>
      <w:tblPr>
        <w:tblOverlap w:val="never"/>
        <w:tblW w:w="0" w:type="auto"/>
        <w:jc w:val="center"/>
        <w:tblLayout w:type="fixed"/>
        <w:tblCellMar>
          <w:left w:w="10" w:type="dxa"/>
          <w:right w:w="10" w:type="dxa"/>
        </w:tblCellMar>
        <w:tblLook w:val="04A0" w:firstRow="1" w:lastRow="0" w:firstColumn="1" w:lastColumn="0" w:noHBand="0" w:noVBand="1"/>
      </w:tblPr>
      <w:tblGrid>
        <w:gridCol w:w="3374"/>
        <w:gridCol w:w="7099"/>
      </w:tblGrid>
      <w:tr w:rsidR="00B569FF" w14:paraId="1A8E9EF1" w14:textId="77777777">
        <w:trPr>
          <w:trHeight w:hRule="exact" w:val="269"/>
          <w:jc w:val="center"/>
        </w:trPr>
        <w:tc>
          <w:tcPr>
            <w:tcW w:w="3374" w:type="dxa"/>
            <w:tcBorders>
              <w:top w:val="single" w:sz="4" w:space="0" w:color="auto"/>
              <w:left w:val="single" w:sz="4" w:space="0" w:color="auto"/>
            </w:tcBorders>
            <w:shd w:val="clear" w:color="auto" w:fill="auto"/>
            <w:vAlign w:val="bottom"/>
          </w:tcPr>
          <w:p w14:paraId="4046AB45" w14:textId="77777777" w:rsidR="00B569FF" w:rsidRDefault="00B62961">
            <w:pPr>
              <w:pStyle w:val="a7"/>
              <w:jc w:val="center"/>
            </w:pPr>
            <w:r>
              <w:t>Тип материала</w:t>
            </w:r>
          </w:p>
        </w:tc>
        <w:tc>
          <w:tcPr>
            <w:tcW w:w="7099" w:type="dxa"/>
            <w:tcBorders>
              <w:top w:val="single" w:sz="4" w:space="0" w:color="auto"/>
              <w:left w:val="single" w:sz="4" w:space="0" w:color="auto"/>
              <w:right w:val="single" w:sz="4" w:space="0" w:color="auto"/>
            </w:tcBorders>
            <w:shd w:val="clear" w:color="auto" w:fill="auto"/>
            <w:vAlign w:val="bottom"/>
          </w:tcPr>
          <w:p w14:paraId="7225432A" w14:textId="77777777" w:rsidR="00B569FF" w:rsidRDefault="00B62961">
            <w:pPr>
              <w:pStyle w:val="a7"/>
              <w:ind w:left="2860"/>
            </w:pPr>
            <w:r>
              <w:t>Наименование</w:t>
            </w:r>
          </w:p>
        </w:tc>
      </w:tr>
      <w:tr w:rsidR="00B569FF" w14:paraId="1E21DE87" w14:textId="77777777">
        <w:trPr>
          <w:trHeight w:hRule="exact" w:val="274"/>
          <w:jc w:val="center"/>
        </w:trPr>
        <w:tc>
          <w:tcPr>
            <w:tcW w:w="3374" w:type="dxa"/>
            <w:tcBorders>
              <w:top w:val="single" w:sz="4" w:space="0" w:color="auto"/>
              <w:left w:val="single" w:sz="4" w:space="0" w:color="auto"/>
              <w:bottom w:val="single" w:sz="4" w:space="0" w:color="auto"/>
            </w:tcBorders>
            <w:shd w:val="clear" w:color="auto" w:fill="auto"/>
            <w:vAlign w:val="bottom"/>
          </w:tcPr>
          <w:p w14:paraId="6C74409D" w14:textId="77777777" w:rsidR="00B569FF" w:rsidRDefault="00B62961">
            <w:pPr>
              <w:pStyle w:val="a7"/>
            </w:pPr>
            <w:r>
              <w:t>Технические средства обучения</w:t>
            </w:r>
          </w:p>
        </w:tc>
        <w:tc>
          <w:tcPr>
            <w:tcW w:w="7099" w:type="dxa"/>
            <w:tcBorders>
              <w:top w:val="single" w:sz="4" w:space="0" w:color="auto"/>
              <w:left w:val="single" w:sz="4" w:space="0" w:color="auto"/>
              <w:bottom w:val="single" w:sz="4" w:space="0" w:color="auto"/>
              <w:right w:val="single" w:sz="4" w:space="0" w:color="auto"/>
            </w:tcBorders>
            <w:shd w:val="clear" w:color="auto" w:fill="auto"/>
            <w:vAlign w:val="bottom"/>
          </w:tcPr>
          <w:p w14:paraId="42DFC8A9" w14:textId="77777777" w:rsidR="00B569FF" w:rsidRDefault="00B62961">
            <w:pPr>
              <w:pStyle w:val="a7"/>
            </w:pPr>
            <w:r>
              <w:t>Магнитофон</w:t>
            </w:r>
          </w:p>
        </w:tc>
      </w:tr>
    </w:tbl>
    <w:p w14:paraId="1462A06F" w14:textId="77777777" w:rsidR="00B569FF" w:rsidRDefault="00B62961">
      <w:pPr>
        <w:pStyle w:val="a5"/>
        <w:ind w:left="91"/>
        <w:rPr>
          <w:sz w:val="22"/>
          <w:szCs w:val="22"/>
        </w:rPr>
      </w:pPr>
      <w:r>
        <w:rPr>
          <w:sz w:val="22"/>
          <w:szCs w:val="22"/>
          <w:u w:val="single"/>
        </w:rPr>
        <w:t>Младшая группа (от 3 до 4 лет)</w:t>
      </w:r>
    </w:p>
    <w:tbl>
      <w:tblPr>
        <w:tblOverlap w:val="never"/>
        <w:tblW w:w="0" w:type="auto"/>
        <w:jc w:val="center"/>
        <w:tblLayout w:type="fixed"/>
        <w:tblCellMar>
          <w:left w:w="10" w:type="dxa"/>
          <w:right w:w="10" w:type="dxa"/>
        </w:tblCellMar>
        <w:tblLook w:val="04A0" w:firstRow="1" w:lastRow="0" w:firstColumn="1" w:lastColumn="0" w:noHBand="0" w:noVBand="1"/>
      </w:tblPr>
      <w:tblGrid>
        <w:gridCol w:w="3374"/>
        <w:gridCol w:w="7099"/>
      </w:tblGrid>
      <w:tr w:rsidR="00B569FF" w14:paraId="7226DA6F" w14:textId="77777777">
        <w:trPr>
          <w:trHeight w:hRule="exact" w:val="274"/>
          <w:jc w:val="center"/>
        </w:trPr>
        <w:tc>
          <w:tcPr>
            <w:tcW w:w="3374" w:type="dxa"/>
            <w:tcBorders>
              <w:top w:val="single" w:sz="4" w:space="0" w:color="auto"/>
              <w:left w:val="single" w:sz="4" w:space="0" w:color="auto"/>
            </w:tcBorders>
            <w:shd w:val="clear" w:color="auto" w:fill="auto"/>
            <w:vAlign w:val="bottom"/>
          </w:tcPr>
          <w:p w14:paraId="26B18F6D" w14:textId="77777777" w:rsidR="00B569FF" w:rsidRDefault="00B62961">
            <w:pPr>
              <w:pStyle w:val="a7"/>
              <w:jc w:val="center"/>
            </w:pPr>
            <w:r>
              <w:t>Тип материала</w:t>
            </w:r>
          </w:p>
        </w:tc>
        <w:tc>
          <w:tcPr>
            <w:tcW w:w="7099" w:type="dxa"/>
            <w:tcBorders>
              <w:top w:val="single" w:sz="4" w:space="0" w:color="auto"/>
              <w:left w:val="single" w:sz="4" w:space="0" w:color="auto"/>
              <w:right w:val="single" w:sz="4" w:space="0" w:color="auto"/>
            </w:tcBorders>
            <w:shd w:val="clear" w:color="auto" w:fill="auto"/>
            <w:vAlign w:val="bottom"/>
          </w:tcPr>
          <w:p w14:paraId="04D81EEB" w14:textId="77777777" w:rsidR="00B569FF" w:rsidRDefault="00B62961">
            <w:pPr>
              <w:pStyle w:val="a7"/>
              <w:ind w:left="2860"/>
            </w:pPr>
            <w:r>
              <w:t>Наименование</w:t>
            </w:r>
          </w:p>
        </w:tc>
      </w:tr>
      <w:tr w:rsidR="00B569FF" w14:paraId="5921B188" w14:textId="77777777">
        <w:trPr>
          <w:trHeight w:hRule="exact" w:val="274"/>
          <w:jc w:val="center"/>
        </w:trPr>
        <w:tc>
          <w:tcPr>
            <w:tcW w:w="3374" w:type="dxa"/>
            <w:tcBorders>
              <w:top w:val="single" w:sz="4" w:space="0" w:color="auto"/>
              <w:left w:val="single" w:sz="4" w:space="0" w:color="auto"/>
              <w:bottom w:val="single" w:sz="4" w:space="0" w:color="auto"/>
            </w:tcBorders>
            <w:shd w:val="clear" w:color="auto" w:fill="auto"/>
            <w:vAlign w:val="bottom"/>
          </w:tcPr>
          <w:p w14:paraId="5796D5F3" w14:textId="77777777" w:rsidR="00B569FF" w:rsidRDefault="00B62961">
            <w:pPr>
              <w:pStyle w:val="a7"/>
            </w:pPr>
            <w:r>
              <w:t>Технические средства обучения</w:t>
            </w:r>
          </w:p>
        </w:tc>
        <w:tc>
          <w:tcPr>
            <w:tcW w:w="7099" w:type="dxa"/>
            <w:tcBorders>
              <w:top w:val="single" w:sz="4" w:space="0" w:color="auto"/>
              <w:left w:val="single" w:sz="4" w:space="0" w:color="auto"/>
              <w:bottom w:val="single" w:sz="4" w:space="0" w:color="auto"/>
              <w:right w:val="single" w:sz="4" w:space="0" w:color="auto"/>
            </w:tcBorders>
            <w:shd w:val="clear" w:color="auto" w:fill="auto"/>
            <w:vAlign w:val="bottom"/>
          </w:tcPr>
          <w:p w14:paraId="509AAE68" w14:textId="77777777" w:rsidR="00B569FF" w:rsidRDefault="00B62961">
            <w:pPr>
              <w:pStyle w:val="a7"/>
            </w:pPr>
            <w:r>
              <w:t>Магнитофон</w:t>
            </w:r>
          </w:p>
        </w:tc>
      </w:tr>
    </w:tbl>
    <w:p w14:paraId="7CA4A1DE" w14:textId="77777777" w:rsidR="00B569FF" w:rsidRDefault="00B62961">
      <w:pPr>
        <w:pStyle w:val="a5"/>
        <w:ind w:left="96"/>
        <w:rPr>
          <w:sz w:val="22"/>
          <w:szCs w:val="22"/>
        </w:rPr>
      </w:pPr>
      <w:r>
        <w:rPr>
          <w:sz w:val="22"/>
          <w:szCs w:val="22"/>
          <w:u w:val="single"/>
        </w:rPr>
        <w:t>Средняя группа (от 4 до 5 лет)</w:t>
      </w:r>
    </w:p>
    <w:tbl>
      <w:tblPr>
        <w:tblOverlap w:val="never"/>
        <w:tblW w:w="0" w:type="auto"/>
        <w:jc w:val="center"/>
        <w:tblLayout w:type="fixed"/>
        <w:tblCellMar>
          <w:left w:w="10" w:type="dxa"/>
          <w:right w:w="10" w:type="dxa"/>
        </w:tblCellMar>
        <w:tblLook w:val="04A0" w:firstRow="1" w:lastRow="0" w:firstColumn="1" w:lastColumn="0" w:noHBand="0" w:noVBand="1"/>
      </w:tblPr>
      <w:tblGrid>
        <w:gridCol w:w="3374"/>
        <w:gridCol w:w="7099"/>
      </w:tblGrid>
      <w:tr w:rsidR="00B569FF" w14:paraId="77B5422C" w14:textId="77777777">
        <w:trPr>
          <w:trHeight w:hRule="exact" w:val="274"/>
          <w:jc w:val="center"/>
        </w:trPr>
        <w:tc>
          <w:tcPr>
            <w:tcW w:w="3374" w:type="dxa"/>
            <w:tcBorders>
              <w:top w:val="single" w:sz="4" w:space="0" w:color="auto"/>
              <w:left w:val="single" w:sz="4" w:space="0" w:color="auto"/>
            </w:tcBorders>
            <w:shd w:val="clear" w:color="auto" w:fill="auto"/>
            <w:vAlign w:val="bottom"/>
          </w:tcPr>
          <w:p w14:paraId="52E2BE54" w14:textId="77777777" w:rsidR="00B569FF" w:rsidRDefault="00B62961">
            <w:pPr>
              <w:pStyle w:val="a7"/>
              <w:jc w:val="center"/>
            </w:pPr>
            <w:r>
              <w:t>Тип материала</w:t>
            </w:r>
          </w:p>
        </w:tc>
        <w:tc>
          <w:tcPr>
            <w:tcW w:w="7099" w:type="dxa"/>
            <w:tcBorders>
              <w:top w:val="single" w:sz="4" w:space="0" w:color="auto"/>
              <w:left w:val="single" w:sz="4" w:space="0" w:color="auto"/>
              <w:right w:val="single" w:sz="4" w:space="0" w:color="auto"/>
            </w:tcBorders>
            <w:shd w:val="clear" w:color="auto" w:fill="auto"/>
            <w:vAlign w:val="bottom"/>
          </w:tcPr>
          <w:p w14:paraId="5FAC7FF2" w14:textId="77777777" w:rsidR="00B569FF" w:rsidRDefault="00B62961">
            <w:pPr>
              <w:pStyle w:val="a7"/>
              <w:ind w:left="2860"/>
            </w:pPr>
            <w:r>
              <w:t>Наименование</w:t>
            </w:r>
          </w:p>
        </w:tc>
      </w:tr>
      <w:tr w:rsidR="00B569FF" w14:paraId="710E1B2A" w14:textId="77777777">
        <w:trPr>
          <w:trHeight w:hRule="exact" w:val="274"/>
          <w:jc w:val="center"/>
        </w:trPr>
        <w:tc>
          <w:tcPr>
            <w:tcW w:w="3374" w:type="dxa"/>
            <w:tcBorders>
              <w:top w:val="single" w:sz="4" w:space="0" w:color="auto"/>
              <w:left w:val="single" w:sz="4" w:space="0" w:color="auto"/>
              <w:bottom w:val="single" w:sz="4" w:space="0" w:color="auto"/>
            </w:tcBorders>
            <w:shd w:val="clear" w:color="auto" w:fill="auto"/>
            <w:vAlign w:val="bottom"/>
          </w:tcPr>
          <w:p w14:paraId="7FB89B53" w14:textId="77777777" w:rsidR="00B569FF" w:rsidRDefault="00B62961">
            <w:pPr>
              <w:pStyle w:val="a7"/>
            </w:pPr>
            <w:r>
              <w:t>Технические средства обучения</w:t>
            </w:r>
          </w:p>
        </w:tc>
        <w:tc>
          <w:tcPr>
            <w:tcW w:w="7099" w:type="dxa"/>
            <w:tcBorders>
              <w:top w:val="single" w:sz="4" w:space="0" w:color="auto"/>
              <w:left w:val="single" w:sz="4" w:space="0" w:color="auto"/>
              <w:bottom w:val="single" w:sz="4" w:space="0" w:color="auto"/>
              <w:right w:val="single" w:sz="4" w:space="0" w:color="auto"/>
            </w:tcBorders>
            <w:shd w:val="clear" w:color="auto" w:fill="auto"/>
            <w:vAlign w:val="bottom"/>
          </w:tcPr>
          <w:p w14:paraId="682BBD68" w14:textId="77777777" w:rsidR="00B569FF" w:rsidRDefault="00B62961">
            <w:pPr>
              <w:pStyle w:val="a7"/>
            </w:pPr>
            <w:r>
              <w:t>Магнитофон</w:t>
            </w:r>
          </w:p>
        </w:tc>
      </w:tr>
    </w:tbl>
    <w:p w14:paraId="45351909" w14:textId="77777777" w:rsidR="00B569FF" w:rsidRDefault="00B62961">
      <w:pPr>
        <w:pStyle w:val="a5"/>
        <w:ind w:left="96"/>
        <w:rPr>
          <w:sz w:val="22"/>
          <w:szCs w:val="22"/>
        </w:rPr>
      </w:pPr>
      <w:r>
        <w:rPr>
          <w:sz w:val="22"/>
          <w:szCs w:val="22"/>
          <w:u w:val="single"/>
        </w:rPr>
        <w:t>Старшая группа (от 5 до 6 лет)</w:t>
      </w:r>
    </w:p>
    <w:tbl>
      <w:tblPr>
        <w:tblOverlap w:val="never"/>
        <w:tblW w:w="0" w:type="auto"/>
        <w:jc w:val="center"/>
        <w:tblLayout w:type="fixed"/>
        <w:tblCellMar>
          <w:left w:w="10" w:type="dxa"/>
          <w:right w:w="10" w:type="dxa"/>
        </w:tblCellMar>
        <w:tblLook w:val="04A0" w:firstRow="1" w:lastRow="0" w:firstColumn="1" w:lastColumn="0" w:noHBand="0" w:noVBand="1"/>
      </w:tblPr>
      <w:tblGrid>
        <w:gridCol w:w="3374"/>
        <w:gridCol w:w="7099"/>
      </w:tblGrid>
      <w:tr w:rsidR="00B569FF" w14:paraId="457AFC0D" w14:textId="77777777">
        <w:trPr>
          <w:trHeight w:hRule="exact" w:val="274"/>
          <w:jc w:val="center"/>
        </w:trPr>
        <w:tc>
          <w:tcPr>
            <w:tcW w:w="3374" w:type="dxa"/>
            <w:tcBorders>
              <w:top w:val="single" w:sz="4" w:space="0" w:color="auto"/>
              <w:left w:val="single" w:sz="4" w:space="0" w:color="auto"/>
            </w:tcBorders>
            <w:shd w:val="clear" w:color="auto" w:fill="auto"/>
            <w:vAlign w:val="bottom"/>
          </w:tcPr>
          <w:p w14:paraId="210E5500" w14:textId="77777777" w:rsidR="00B569FF" w:rsidRDefault="00B62961">
            <w:pPr>
              <w:pStyle w:val="a7"/>
              <w:jc w:val="center"/>
            </w:pPr>
            <w:r>
              <w:t>Тип материала</w:t>
            </w:r>
          </w:p>
        </w:tc>
        <w:tc>
          <w:tcPr>
            <w:tcW w:w="7099" w:type="dxa"/>
            <w:tcBorders>
              <w:top w:val="single" w:sz="4" w:space="0" w:color="auto"/>
              <w:left w:val="single" w:sz="4" w:space="0" w:color="auto"/>
              <w:right w:val="single" w:sz="4" w:space="0" w:color="auto"/>
            </w:tcBorders>
            <w:shd w:val="clear" w:color="auto" w:fill="auto"/>
            <w:vAlign w:val="bottom"/>
          </w:tcPr>
          <w:p w14:paraId="3DDF959A" w14:textId="77777777" w:rsidR="00B569FF" w:rsidRDefault="00B62961">
            <w:pPr>
              <w:pStyle w:val="a7"/>
              <w:ind w:left="2860"/>
            </w:pPr>
            <w:r>
              <w:t>Наименование</w:t>
            </w:r>
          </w:p>
        </w:tc>
      </w:tr>
      <w:tr w:rsidR="00B569FF" w14:paraId="38463AD6" w14:textId="77777777">
        <w:trPr>
          <w:trHeight w:hRule="exact" w:val="523"/>
          <w:jc w:val="center"/>
        </w:trPr>
        <w:tc>
          <w:tcPr>
            <w:tcW w:w="3374" w:type="dxa"/>
            <w:tcBorders>
              <w:top w:val="single" w:sz="4" w:space="0" w:color="auto"/>
              <w:left w:val="single" w:sz="4" w:space="0" w:color="auto"/>
              <w:bottom w:val="single" w:sz="4" w:space="0" w:color="auto"/>
            </w:tcBorders>
            <w:shd w:val="clear" w:color="auto" w:fill="auto"/>
          </w:tcPr>
          <w:p w14:paraId="1A246707" w14:textId="77777777" w:rsidR="00B569FF" w:rsidRPr="005E61C7" w:rsidRDefault="00B62961">
            <w:pPr>
              <w:pStyle w:val="a7"/>
              <w:rPr>
                <w:color w:val="auto"/>
              </w:rPr>
            </w:pPr>
            <w:r w:rsidRPr="005E61C7">
              <w:rPr>
                <w:color w:val="auto"/>
              </w:rPr>
              <w:t>Технические средства обучения</w:t>
            </w:r>
          </w:p>
        </w:tc>
        <w:tc>
          <w:tcPr>
            <w:tcW w:w="7099" w:type="dxa"/>
            <w:tcBorders>
              <w:top w:val="single" w:sz="4" w:space="0" w:color="auto"/>
              <w:left w:val="single" w:sz="4" w:space="0" w:color="auto"/>
              <w:bottom w:val="single" w:sz="4" w:space="0" w:color="auto"/>
              <w:right w:val="single" w:sz="4" w:space="0" w:color="auto"/>
            </w:tcBorders>
            <w:shd w:val="clear" w:color="auto" w:fill="auto"/>
            <w:vAlign w:val="bottom"/>
          </w:tcPr>
          <w:p w14:paraId="01912507" w14:textId="77777777" w:rsidR="00B569FF" w:rsidRPr="005E61C7" w:rsidRDefault="00B62961">
            <w:pPr>
              <w:pStyle w:val="a7"/>
              <w:rPr>
                <w:color w:val="auto"/>
              </w:rPr>
            </w:pPr>
            <w:r w:rsidRPr="005E61C7">
              <w:rPr>
                <w:color w:val="auto"/>
              </w:rPr>
              <w:t>Ноутбук Магнитофон</w:t>
            </w:r>
          </w:p>
        </w:tc>
      </w:tr>
    </w:tbl>
    <w:p w14:paraId="794BED8B"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374"/>
        <w:gridCol w:w="7099"/>
      </w:tblGrid>
      <w:tr w:rsidR="00B569FF" w14:paraId="36E1B556" w14:textId="77777777">
        <w:trPr>
          <w:trHeight w:hRule="exact" w:val="269"/>
          <w:jc w:val="center"/>
        </w:trPr>
        <w:tc>
          <w:tcPr>
            <w:tcW w:w="3374" w:type="dxa"/>
            <w:tcBorders>
              <w:top w:val="single" w:sz="4" w:space="0" w:color="auto"/>
              <w:left w:val="single" w:sz="4" w:space="0" w:color="auto"/>
            </w:tcBorders>
            <w:shd w:val="clear" w:color="auto" w:fill="auto"/>
          </w:tcPr>
          <w:p w14:paraId="70E4F5F0" w14:textId="77777777" w:rsidR="00B569FF" w:rsidRDefault="00B569FF">
            <w:pPr>
              <w:rPr>
                <w:sz w:val="10"/>
                <w:szCs w:val="10"/>
              </w:rPr>
            </w:pPr>
          </w:p>
        </w:tc>
        <w:tc>
          <w:tcPr>
            <w:tcW w:w="7099" w:type="dxa"/>
            <w:tcBorders>
              <w:top w:val="single" w:sz="4" w:space="0" w:color="auto"/>
              <w:left w:val="single" w:sz="4" w:space="0" w:color="auto"/>
              <w:right w:val="single" w:sz="4" w:space="0" w:color="auto"/>
            </w:tcBorders>
            <w:shd w:val="clear" w:color="auto" w:fill="auto"/>
            <w:vAlign w:val="bottom"/>
          </w:tcPr>
          <w:p w14:paraId="1ABBEF8D" w14:textId="77777777" w:rsidR="00B569FF" w:rsidRDefault="00B62961">
            <w:pPr>
              <w:pStyle w:val="a7"/>
            </w:pPr>
            <w:r>
              <w:t>Интерактивный сенсорный экран</w:t>
            </w:r>
          </w:p>
        </w:tc>
      </w:tr>
      <w:tr w:rsidR="00B569FF" w14:paraId="4AC93AB1" w14:textId="77777777">
        <w:trPr>
          <w:trHeight w:hRule="exact" w:val="1032"/>
          <w:jc w:val="center"/>
        </w:trPr>
        <w:tc>
          <w:tcPr>
            <w:tcW w:w="3374" w:type="dxa"/>
            <w:tcBorders>
              <w:top w:val="single" w:sz="4" w:space="0" w:color="auto"/>
              <w:left w:val="single" w:sz="4" w:space="0" w:color="auto"/>
              <w:bottom w:val="single" w:sz="4" w:space="0" w:color="auto"/>
            </w:tcBorders>
            <w:shd w:val="clear" w:color="auto" w:fill="auto"/>
          </w:tcPr>
          <w:p w14:paraId="0BF6782A" w14:textId="77777777" w:rsidR="00B569FF" w:rsidRDefault="00B62961">
            <w:pPr>
              <w:pStyle w:val="a7"/>
              <w:tabs>
                <w:tab w:val="left" w:pos="1555"/>
              </w:tabs>
              <w:jc w:val="both"/>
            </w:pPr>
            <w:r>
              <w:t>Электронные</w:t>
            </w:r>
            <w:r>
              <w:tab/>
              <w:t>образовательные</w:t>
            </w:r>
          </w:p>
          <w:p w14:paraId="096CA785" w14:textId="77777777" w:rsidR="00B569FF" w:rsidRDefault="00B62961">
            <w:pPr>
              <w:pStyle w:val="a7"/>
              <w:jc w:val="both"/>
            </w:pPr>
            <w:r>
              <w:t>ресурсы</w:t>
            </w:r>
          </w:p>
        </w:tc>
        <w:tc>
          <w:tcPr>
            <w:tcW w:w="7099" w:type="dxa"/>
            <w:tcBorders>
              <w:top w:val="single" w:sz="4" w:space="0" w:color="auto"/>
              <w:left w:val="single" w:sz="4" w:space="0" w:color="auto"/>
              <w:bottom w:val="single" w:sz="4" w:space="0" w:color="auto"/>
              <w:right w:val="single" w:sz="4" w:space="0" w:color="auto"/>
            </w:tcBorders>
            <w:shd w:val="clear" w:color="auto" w:fill="auto"/>
            <w:vAlign w:val="bottom"/>
          </w:tcPr>
          <w:p w14:paraId="28635F00" w14:textId="77777777" w:rsidR="00B569FF" w:rsidRDefault="00B62961">
            <w:pPr>
              <w:pStyle w:val="a7"/>
            </w:pPr>
            <w:r>
              <w:t>Тематические мультимедийные презентации</w:t>
            </w:r>
          </w:p>
          <w:p w14:paraId="074059FF" w14:textId="77777777" w:rsidR="00B569FF" w:rsidRDefault="00B62961">
            <w:pPr>
              <w:pStyle w:val="a7"/>
              <w:jc w:val="both"/>
            </w:pPr>
            <w:r>
              <w:t>- интерактивное развивающее пособие «Говорящие картинки», «Игры со словами», «Развивающие игры», «Игры для маленького гения», «Смотри и говори», «Шаг за шагом» («Дошколка. Экзмен-Медиа»).</w:t>
            </w:r>
          </w:p>
        </w:tc>
      </w:tr>
    </w:tbl>
    <w:p w14:paraId="24DD74D7" w14:textId="77777777" w:rsidR="00B569FF" w:rsidRDefault="00B62961">
      <w:pPr>
        <w:pStyle w:val="a5"/>
        <w:ind w:left="91"/>
        <w:rPr>
          <w:sz w:val="22"/>
          <w:szCs w:val="22"/>
        </w:rPr>
      </w:pPr>
      <w:r>
        <w:rPr>
          <w:sz w:val="22"/>
          <w:szCs w:val="22"/>
          <w:u w:val="single"/>
        </w:rPr>
        <w:t>Подготовительная группа (от 6 до 7 лет)</w:t>
      </w:r>
    </w:p>
    <w:tbl>
      <w:tblPr>
        <w:tblOverlap w:val="never"/>
        <w:tblW w:w="0" w:type="auto"/>
        <w:jc w:val="center"/>
        <w:tblLayout w:type="fixed"/>
        <w:tblCellMar>
          <w:left w:w="10" w:type="dxa"/>
          <w:right w:w="10" w:type="dxa"/>
        </w:tblCellMar>
        <w:tblLook w:val="04A0" w:firstRow="1" w:lastRow="0" w:firstColumn="1" w:lastColumn="0" w:noHBand="0" w:noVBand="1"/>
      </w:tblPr>
      <w:tblGrid>
        <w:gridCol w:w="3374"/>
        <w:gridCol w:w="7099"/>
      </w:tblGrid>
      <w:tr w:rsidR="00B569FF" w14:paraId="4A13DD9A" w14:textId="77777777">
        <w:trPr>
          <w:trHeight w:hRule="exact" w:val="269"/>
          <w:jc w:val="center"/>
        </w:trPr>
        <w:tc>
          <w:tcPr>
            <w:tcW w:w="3374" w:type="dxa"/>
            <w:tcBorders>
              <w:top w:val="single" w:sz="4" w:space="0" w:color="auto"/>
              <w:left w:val="single" w:sz="4" w:space="0" w:color="auto"/>
            </w:tcBorders>
            <w:shd w:val="clear" w:color="auto" w:fill="auto"/>
            <w:vAlign w:val="bottom"/>
          </w:tcPr>
          <w:p w14:paraId="5ED81C18" w14:textId="77777777" w:rsidR="00B569FF" w:rsidRDefault="00B62961">
            <w:pPr>
              <w:pStyle w:val="a7"/>
              <w:ind w:firstLine="980"/>
            </w:pPr>
            <w:r>
              <w:t>Тип материала</w:t>
            </w:r>
          </w:p>
        </w:tc>
        <w:tc>
          <w:tcPr>
            <w:tcW w:w="7099" w:type="dxa"/>
            <w:tcBorders>
              <w:top w:val="single" w:sz="4" w:space="0" w:color="auto"/>
              <w:left w:val="single" w:sz="4" w:space="0" w:color="auto"/>
              <w:right w:val="single" w:sz="4" w:space="0" w:color="auto"/>
            </w:tcBorders>
            <w:shd w:val="clear" w:color="auto" w:fill="auto"/>
            <w:vAlign w:val="bottom"/>
          </w:tcPr>
          <w:p w14:paraId="23BAA335" w14:textId="77777777" w:rsidR="00B569FF" w:rsidRDefault="00B62961">
            <w:pPr>
              <w:pStyle w:val="a7"/>
              <w:ind w:left="2860"/>
            </w:pPr>
            <w:r>
              <w:t>Наименование</w:t>
            </w:r>
          </w:p>
        </w:tc>
      </w:tr>
      <w:tr w:rsidR="00B569FF" w14:paraId="49BF11B8" w14:textId="77777777">
        <w:trPr>
          <w:trHeight w:hRule="exact" w:val="768"/>
          <w:jc w:val="center"/>
        </w:trPr>
        <w:tc>
          <w:tcPr>
            <w:tcW w:w="3374" w:type="dxa"/>
            <w:tcBorders>
              <w:top w:val="single" w:sz="4" w:space="0" w:color="auto"/>
              <w:left w:val="single" w:sz="4" w:space="0" w:color="auto"/>
            </w:tcBorders>
            <w:shd w:val="clear" w:color="auto" w:fill="auto"/>
          </w:tcPr>
          <w:p w14:paraId="7729435F" w14:textId="77777777" w:rsidR="00B569FF" w:rsidRDefault="00B62961">
            <w:pPr>
              <w:pStyle w:val="a7"/>
              <w:jc w:val="both"/>
            </w:pPr>
            <w:r>
              <w:t>Технические средства обучения</w:t>
            </w:r>
          </w:p>
        </w:tc>
        <w:tc>
          <w:tcPr>
            <w:tcW w:w="7099" w:type="dxa"/>
            <w:tcBorders>
              <w:top w:val="single" w:sz="4" w:space="0" w:color="auto"/>
              <w:left w:val="single" w:sz="4" w:space="0" w:color="auto"/>
              <w:right w:val="single" w:sz="4" w:space="0" w:color="auto"/>
            </w:tcBorders>
            <w:shd w:val="clear" w:color="auto" w:fill="auto"/>
            <w:vAlign w:val="bottom"/>
          </w:tcPr>
          <w:p w14:paraId="050A78F8" w14:textId="77777777" w:rsidR="00B569FF" w:rsidRDefault="00B62961">
            <w:pPr>
              <w:pStyle w:val="a7"/>
            </w:pPr>
            <w:r>
              <w:t>Ноутбук</w:t>
            </w:r>
          </w:p>
          <w:p w14:paraId="7DCF7378" w14:textId="77777777" w:rsidR="00B569FF" w:rsidRDefault="00B62961">
            <w:pPr>
              <w:pStyle w:val="a7"/>
            </w:pPr>
            <w:r>
              <w:t>Магнитофон</w:t>
            </w:r>
          </w:p>
          <w:p w14:paraId="1A8DB756" w14:textId="77777777" w:rsidR="00B569FF" w:rsidRDefault="00B62961">
            <w:pPr>
              <w:pStyle w:val="a7"/>
            </w:pPr>
            <w:r>
              <w:t>Интерактивный сенсорный экран</w:t>
            </w:r>
          </w:p>
        </w:tc>
      </w:tr>
      <w:tr w:rsidR="00B569FF" w14:paraId="37527C59" w14:textId="77777777">
        <w:trPr>
          <w:trHeight w:hRule="exact" w:val="1032"/>
          <w:jc w:val="center"/>
        </w:trPr>
        <w:tc>
          <w:tcPr>
            <w:tcW w:w="3374" w:type="dxa"/>
            <w:tcBorders>
              <w:top w:val="single" w:sz="4" w:space="0" w:color="auto"/>
              <w:left w:val="single" w:sz="4" w:space="0" w:color="auto"/>
              <w:bottom w:val="single" w:sz="4" w:space="0" w:color="auto"/>
            </w:tcBorders>
            <w:shd w:val="clear" w:color="auto" w:fill="auto"/>
          </w:tcPr>
          <w:p w14:paraId="42179184" w14:textId="77777777" w:rsidR="00B569FF" w:rsidRDefault="00B62961">
            <w:pPr>
              <w:pStyle w:val="a7"/>
              <w:tabs>
                <w:tab w:val="left" w:pos="1555"/>
              </w:tabs>
              <w:jc w:val="both"/>
            </w:pPr>
            <w:r>
              <w:t>Электронные</w:t>
            </w:r>
            <w:r>
              <w:tab/>
              <w:t>образовательные</w:t>
            </w:r>
          </w:p>
          <w:p w14:paraId="1D364E58" w14:textId="77777777" w:rsidR="00B569FF" w:rsidRDefault="00B62961">
            <w:pPr>
              <w:pStyle w:val="a7"/>
              <w:spacing w:line="230" w:lineRule="auto"/>
              <w:jc w:val="both"/>
            </w:pPr>
            <w:r>
              <w:t>ресурсы</w:t>
            </w:r>
          </w:p>
        </w:tc>
        <w:tc>
          <w:tcPr>
            <w:tcW w:w="7099" w:type="dxa"/>
            <w:tcBorders>
              <w:top w:val="single" w:sz="4" w:space="0" w:color="auto"/>
              <w:left w:val="single" w:sz="4" w:space="0" w:color="auto"/>
              <w:bottom w:val="single" w:sz="4" w:space="0" w:color="auto"/>
              <w:right w:val="single" w:sz="4" w:space="0" w:color="auto"/>
            </w:tcBorders>
            <w:shd w:val="clear" w:color="auto" w:fill="auto"/>
            <w:vAlign w:val="bottom"/>
          </w:tcPr>
          <w:p w14:paraId="47685432" w14:textId="77777777" w:rsidR="00B569FF" w:rsidRDefault="00B62961">
            <w:pPr>
              <w:pStyle w:val="a7"/>
            </w:pPr>
            <w:r>
              <w:t>Тематические мультимедийные презентации</w:t>
            </w:r>
          </w:p>
          <w:p w14:paraId="0872CDEC" w14:textId="77777777" w:rsidR="00B569FF" w:rsidRDefault="00B62961">
            <w:pPr>
              <w:pStyle w:val="a7"/>
              <w:jc w:val="both"/>
            </w:pPr>
            <w:r>
              <w:t>- интерактивное развивающее пособие «Говорящие картинки», «Игры со словами», «Развивающие игры», «Игры для маленького гения», «Смотри и говори», «Логоритмика» («Дошколка. Экзмен-Медиа»).</w:t>
            </w:r>
          </w:p>
        </w:tc>
      </w:tr>
    </w:tbl>
    <w:p w14:paraId="72794336" w14:textId="4A4237F5" w:rsidR="00B569FF" w:rsidRDefault="00B62961">
      <w:pPr>
        <w:pStyle w:val="a5"/>
        <w:ind w:left="91"/>
        <w:rPr>
          <w:sz w:val="22"/>
          <w:szCs w:val="22"/>
        </w:rPr>
      </w:pPr>
      <w:r>
        <w:rPr>
          <w:sz w:val="22"/>
          <w:szCs w:val="22"/>
          <w:u w:val="single"/>
        </w:rPr>
        <w:t>Зал для музыкальных</w:t>
      </w:r>
      <w:r w:rsidR="000713B1">
        <w:rPr>
          <w:sz w:val="22"/>
          <w:szCs w:val="22"/>
          <w:u w:val="single"/>
        </w:rPr>
        <w:t xml:space="preserve">-спортивных </w:t>
      </w:r>
      <w:r>
        <w:rPr>
          <w:sz w:val="22"/>
          <w:szCs w:val="22"/>
          <w:u w:val="single"/>
        </w:rPr>
        <w:t xml:space="preserve"> занятий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3374"/>
        <w:gridCol w:w="7099"/>
      </w:tblGrid>
      <w:tr w:rsidR="00B569FF" w14:paraId="27D73B85" w14:textId="77777777">
        <w:trPr>
          <w:trHeight w:hRule="exact" w:val="269"/>
          <w:jc w:val="center"/>
        </w:trPr>
        <w:tc>
          <w:tcPr>
            <w:tcW w:w="3374" w:type="dxa"/>
            <w:tcBorders>
              <w:top w:val="single" w:sz="4" w:space="0" w:color="auto"/>
              <w:left w:val="single" w:sz="4" w:space="0" w:color="auto"/>
            </w:tcBorders>
            <w:shd w:val="clear" w:color="auto" w:fill="auto"/>
            <w:vAlign w:val="bottom"/>
          </w:tcPr>
          <w:p w14:paraId="31146980" w14:textId="77777777" w:rsidR="00B569FF" w:rsidRDefault="00B62961">
            <w:pPr>
              <w:pStyle w:val="a7"/>
              <w:ind w:firstLine="980"/>
            </w:pPr>
            <w:r>
              <w:t>Тип материала</w:t>
            </w:r>
          </w:p>
        </w:tc>
        <w:tc>
          <w:tcPr>
            <w:tcW w:w="7099" w:type="dxa"/>
            <w:tcBorders>
              <w:top w:val="single" w:sz="4" w:space="0" w:color="auto"/>
              <w:left w:val="single" w:sz="4" w:space="0" w:color="auto"/>
              <w:right w:val="single" w:sz="4" w:space="0" w:color="auto"/>
            </w:tcBorders>
            <w:shd w:val="clear" w:color="auto" w:fill="auto"/>
            <w:vAlign w:val="bottom"/>
          </w:tcPr>
          <w:p w14:paraId="77202924" w14:textId="77777777" w:rsidR="00B569FF" w:rsidRDefault="00B62961">
            <w:pPr>
              <w:pStyle w:val="a7"/>
              <w:ind w:left="2860"/>
            </w:pPr>
            <w:r>
              <w:t>Наименование</w:t>
            </w:r>
          </w:p>
        </w:tc>
      </w:tr>
      <w:tr w:rsidR="00B569FF" w14:paraId="4D7070A9" w14:textId="77777777" w:rsidTr="000713B1">
        <w:trPr>
          <w:trHeight w:hRule="exact" w:val="1374"/>
          <w:jc w:val="center"/>
        </w:trPr>
        <w:tc>
          <w:tcPr>
            <w:tcW w:w="3374" w:type="dxa"/>
            <w:tcBorders>
              <w:top w:val="single" w:sz="4" w:space="0" w:color="auto"/>
              <w:left w:val="single" w:sz="4" w:space="0" w:color="auto"/>
            </w:tcBorders>
            <w:shd w:val="clear" w:color="auto" w:fill="auto"/>
          </w:tcPr>
          <w:p w14:paraId="07133775" w14:textId="77777777" w:rsidR="00B569FF" w:rsidRDefault="00B62961">
            <w:pPr>
              <w:pStyle w:val="a7"/>
              <w:jc w:val="both"/>
            </w:pPr>
            <w:r>
              <w:t>Технические средства обучения</w:t>
            </w:r>
          </w:p>
        </w:tc>
        <w:tc>
          <w:tcPr>
            <w:tcW w:w="7099" w:type="dxa"/>
            <w:tcBorders>
              <w:top w:val="single" w:sz="4" w:space="0" w:color="auto"/>
              <w:left w:val="single" w:sz="4" w:space="0" w:color="auto"/>
              <w:right w:val="single" w:sz="4" w:space="0" w:color="auto"/>
            </w:tcBorders>
            <w:shd w:val="clear" w:color="auto" w:fill="auto"/>
            <w:vAlign w:val="bottom"/>
          </w:tcPr>
          <w:p w14:paraId="07434AB1" w14:textId="09DE5E40" w:rsidR="00B569FF" w:rsidRDefault="00B62961">
            <w:pPr>
              <w:pStyle w:val="a7"/>
            </w:pPr>
            <w:r>
              <w:t>Ноутбук</w:t>
            </w:r>
          </w:p>
          <w:p w14:paraId="32D273E0" w14:textId="02AC2B57" w:rsidR="000713B1" w:rsidRDefault="000713B1">
            <w:pPr>
              <w:pStyle w:val="a7"/>
            </w:pPr>
            <w:r>
              <w:t>Музыкальный центр</w:t>
            </w:r>
          </w:p>
          <w:p w14:paraId="3B950AD8" w14:textId="77777777" w:rsidR="00B569FF" w:rsidRDefault="00B62961">
            <w:pPr>
              <w:pStyle w:val="a7"/>
            </w:pPr>
            <w:r>
              <w:t>Магнитофон</w:t>
            </w:r>
          </w:p>
          <w:p w14:paraId="5FCDD031" w14:textId="77777777" w:rsidR="00B569FF" w:rsidRDefault="00B62961">
            <w:pPr>
              <w:pStyle w:val="a7"/>
            </w:pPr>
            <w:r>
              <w:t>Система акустическая</w:t>
            </w:r>
          </w:p>
          <w:p w14:paraId="75B8CBD4" w14:textId="77777777" w:rsidR="00B569FF" w:rsidRDefault="00B62961">
            <w:pPr>
              <w:pStyle w:val="a7"/>
            </w:pPr>
            <w:r>
              <w:t>Интерактивная доска с мультимедийным проектором</w:t>
            </w:r>
          </w:p>
        </w:tc>
      </w:tr>
      <w:tr w:rsidR="00B569FF" w14:paraId="5F3BC8C9" w14:textId="77777777" w:rsidTr="000713B1">
        <w:trPr>
          <w:trHeight w:hRule="exact" w:val="2338"/>
          <w:jc w:val="center"/>
        </w:trPr>
        <w:tc>
          <w:tcPr>
            <w:tcW w:w="3374" w:type="dxa"/>
            <w:tcBorders>
              <w:top w:val="single" w:sz="4" w:space="0" w:color="auto"/>
              <w:left w:val="single" w:sz="4" w:space="0" w:color="auto"/>
              <w:bottom w:val="single" w:sz="4" w:space="0" w:color="auto"/>
            </w:tcBorders>
            <w:shd w:val="clear" w:color="auto" w:fill="auto"/>
          </w:tcPr>
          <w:p w14:paraId="6D9EEBEB" w14:textId="77777777" w:rsidR="00B569FF" w:rsidRDefault="00B62961">
            <w:pPr>
              <w:pStyle w:val="a7"/>
              <w:tabs>
                <w:tab w:val="left" w:pos="1555"/>
              </w:tabs>
              <w:jc w:val="both"/>
            </w:pPr>
            <w:r>
              <w:t>Электронные</w:t>
            </w:r>
            <w:r>
              <w:tab/>
              <w:t>образовательные</w:t>
            </w:r>
          </w:p>
          <w:p w14:paraId="04CD7F20" w14:textId="77777777" w:rsidR="00B569FF" w:rsidRDefault="00B62961">
            <w:pPr>
              <w:pStyle w:val="a7"/>
              <w:jc w:val="both"/>
            </w:pPr>
            <w:r>
              <w:t>ресурсы</w:t>
            </w:r>
          </w:p>
        </w:tc>
        <w:tc>
          <w:tcPr>
            <w:tcW w:w="7099" w:type="dxa"/>
            <w:tcBorders>
              <w:top w:val="single" w:sz="4" w:space="0" w:color="auto"/>
              <w:left w:val="single" w:sz="4" w:space="0" w:color="auto"/>
              <w:bottom w:val="single" w:sz="4" w:space="0" w:color="auto"/>
              <w:right w:val="single" w:sz="4" w:space="0" w:color="auto"/>
            </w:tcBorders>
            <w:shd w:val="clear" w:color="auto" w:fill="auto"/>
            <w:vAlign w:val="bottom"/>
          </w:tcPr>
          <w:p w14:paraId="5A929FB4" w14:textId="77777777" w:rsidR="00B569FF" w:rsidRDefault="00B62961">
            <w:pPr>
              <w:pStyle w:val="a7"/>
            </w:pPr>
            <w:r>
              <w:t>СО с разнохарактерными музыкальными произведениями в соответ</w:t>
            </w:r>
            <w:r>
              <w:softHyphen/>
              <w:t>ствии с ООП ДО, аудиоприложение к программе «Ладушки» Тематические мультимедийные презентации</w:t>
            </w:r>
          </w:p>
          <w:p w14:paraId="5F8AEE01" w14:textId="18BF6403" w:rsidR="00B569FF" w:rsidRDefault="00B62961">
            <w:pPr>
              <w:pStyle w:val="a7"/>
            </w:pPr>
            <w:r>
              <w:t>Интерактивное развивающее пособие «Логоритмика» («Дошколка. Экз</w:t>
            </w:r>
            <w:r>
              <w:softHyphen/>
              <w:t>мен-Медиа»).</w:t>
            </w:r>
          </w:p>
          <w:p w14:paraId="016C9911" w14:textId="2CE3766C" w:rsidR="000713B1" w:rsidRDefault="000713B1">
            <w:pPr>
              <w:pStyle w:val="a7"/>
            </w:pPr>
            <w:r>
              <w:t>СО с разнохарактерными музыкальными произведениями для сопро</w:t>
            </w:r>
            <w:r>
              <w:softHyphen/>
              <w:t>вождения образовательной деятельности по физической культуре</w:t>
            </w:r>
          </w:p>
          <w:p w14:paraId="46059541" w14:textId="37FF7DD4" w:rsidR="000713B1" w:rsidRDefault="000713B1">
            <w:pPr>
              <w:pStyle w:val="a7"/>
            </w:pPr>
          </w:p>
        </w:tc>
      </w:tr>
    </w:tbl>
    <w:p w14:paraId="04A7F579" w14:textId="77777777" w:rsidR="00B569FF" w:rsidRDefault="00B569FF">
      <w:pPr>
        <w:spacing w:after="219" w:line="1" w:lineRule="exact"/>
      </w:pPr>
    </w:p>
    <w:p w14:paraId="3A80DE4D" w14:textId="77777777" w:rsidR="00B569FF" w:rsidRDefault="00B62961" w:rsidP="003618F1">
      <w:pPr>
        <w:pStyle w:val="32"/>
        <w:keepNext/>
        <w:keepLines/>
        <w:numPr>
          <w:ilvl w:val="1"/>
          <w:numId w:val="523"/>
        </w:numPr>
        <w:tabs>
          <w:tab w:val="left" w:pos="511"/>
        </w:tabs>
      </w:pPr>
      <w:bookmarkStart w:id="43" w:name="bookmark95"/>
      <w:r>
        <w:t>Распорядок и режим дня</w:t>
      </w:r>
      <w:bookmarkEnd w:id="43"/>
    </w:p>
    <w:p w14:paraId="7CDD046A" w14:textId="3041DB1F" w:rsidR="00B569FF" w:rsidRDefault="00B62961">
      <w:pPr>
        <w:pStyle w:val="1"/>
        <w:ind w:firstLine="820"/>
        <w:jc w:val="both"/>
        <w:rPr>
          <w:sz w:val="24"/>
          <w:szCs w:val="24"/>
        </w:rPr>
      </w:pPr>
      <w:r>
        <w:rPr>
          <w:sz w:val="24"/>
          <w:szCs w:val="24"/>
        </w:rPr>
        <w:t>Режим работы Учреждения определяетс</w:t>
      </w:r>
      <w:r w:rsidR="00330399">
        <w:rPr>
          <w:sz w:val="24"/>
          <w:szCs w:val="24"/>
        </w:rPr>
        <w:t>я Уставом МБДОУ Детский сад №5 «Солнышко»</w:t>
      </w:r>
      <w:r>
        <w:rPr>
          <w:sz w:val="24"/>
          <w:szCs w:val="24"/>
        </w:rPr>
        <w:t>» и обеспечи</w:t>
      </w:r>
      <w:r>
        <w:rPr>
          <w:sz w:val="24"/>
          <w:szCs w:val="24"/>
        </w:rPr>
        <w:softHyphen/>
        <w:t>вает ежедневное пребы</w:t>
      </w:r>
      <w:r w:rsidR="00330399">
        <w:rPr>
          <w:sz w:val="24"/>
          <w:szCs w:val="24"/>
        </w:rPr>
        <w:t xml:space="preserve">вание воспитанников в течение </w:t>
      </w:r>
      <w:r w:rsidR="00407D5A" w:rsidRPr="00407D5A">
        <w:rPr>
          <w:sz w:val="24"/>
          <w:szCs w:val="24"/>
        </w:rPr>
        <w:t>10</w:t>
      </w:r>
      <w:r w:rsidR="00407D5A">
        <w:rPr>
          <w:sz w:val="24"/>
          <w:szCs w:val="24"/>
        </w:rPr>
        <w:t>.</w:t>
      </w:r>
      <w:r w:rsidR="00407D5A" w:rsidRPr="00407D5A">
        <w:rPr>
          <w:sz w:val="24"/>
          <w:szCs w:val="24"/>
        </w:rPr>
        <w:t>48</w:t>
      </w:r>
      <w:r w:rsidR="00330399">
        <w:rPr>
          <w:sz w:val="24"/>
          <w:szCs w:val="24"/>
        </w:rPr>
        <w:t xml:space="preserve"> </w:t>
      </w:r>
      <w:r>
        <w:rPr>
          <w:sz w:val="24"/>
          <w:szCs w:val="24"/>
        </w:rPr>
        <w:t xml:space="preserve"> часов при пятидневной рабочей неделе.</w:t>
      </w:r>
    </w:p>
    <w:p w14:paraId="25A42038" w14:textId="77777777" w:rsidR="000713B1" w:rsidRDefault="00B62961" w:rsidP="000713B1">
      <w:pPr>
        <w:pStyle w:val="1"/>
        <w:ind w:firstLine="820"/>
        <w:jc w:val="both"/>
      </w:pPr>
      <w:r>
        <w:rPr>
          <w:sz w:val="24"/>
          <w:szCs w:val="24"/>
        </w:rPr>
        <w:t>Режим дня в разных возрастных группах разрабатывается на основе действующих СанПиН и ФОП ДО (п.35) и ежегодно утверждается приказом заведующего ДОО на теплый и холодный период.</w:t>
      </w:r>
    </w:p>
    <w:p w14:paraId="6E020935" w14:textId="65FC9319" w:rsidR="00B569FF" w:rsidRDefault="00B62961" w:rsidP="000713B1">
      <w:pPr>
        <w:pStyle w:val="1"/>
        <w:ind w:firstLine="820"/>
        <w:jc w:val="both"/>
        <w:rPr>
          <w:sz w:val="24"/>
          <w:szCs w:val="24"/>
        </w:rPr>
      </w:pPr>
      <w:r>
        <w:rPr>
          <w:sz w:val="24"/>
          <w:szCs w:val="24"/>
        </w:rPr>
        <w:t>Распорядок жизнедеятельности обучающихся регламентируется Правилами внутреннего распорядка обучаю</w:t>
      </w:r>
      <w:r w:rsidR="00330399">
        <w:rPr>
          <w:sz w:val="24"/>
          <w:szCs w:val="24"/>
        </w:rPr>
        <w:t>щихся Муниципального бюджетного</w:t>
      </w:r>
      <w:r>
        <w:rPr>
          <w:sz w:val="24"/>
          <w:szCs w:val="24"/>
        </w:rPr>
        <w:t xml:space="preserve"> дошкольного образовательн</w:t>
      </w:r>
      <w:r w:rsidR="00330399">
        <w:rPr>
          <w:sz w:val="24"/>
          <w:szCs w:val="24"/>
        </w:rPr>
        <w:t>ого учрежде</w:t>
      </w:r>
      <w:r w:rsidR="00330399">
        <w:rPr>
          <w:sz w:val="24"/>
          <w:szCs w:val="24"/>
        </w:rPr>
        <w:softHyphen/>
        <w:t>ния Детский сад №5 «Солнышко»</w:t>
      </w:r>
      <w:r>
        <w:rPr>
          <w:sz w:val="24"/>
          <w:szCs w:val="24"/>
        </w:rPr>
        <w:t>».</w:t>
      </w:r>
    </w:p>
    <w:p w14:paraId="5F281DCE" w14:textId="77777777" w:rsidR="00B569FF" w:rsidRDefault="00B62961">
      <w:pPr>
        <w:pStyle w:val="1"/>
        <w:ind w:left="240" w:firstLine="700"/>
        <w:jc w:val="both"/>
        <w:rPr>
          <w:sz w:val="24"/>
          <w:szCs w:val="24"/>
        </w:rPr>
      </w:pPr>
      <w:r>
        <w:rPr>
          <w:sz w:val="24"/>
          <w:szCs w:val="24"/>
        </w:rPr>
        <w:t>Режим занятий обучающихся регламентируется Положением о режиме занятий обучаю</w:t>
      </w:r>
      <w:r>
        <w:rPr>
          <w:sz w:val="24"/>
          <w:szCs w:val="24"/>
        </w:rPr>
        <w:softHyphen/>
      </w:r>
      <w:r w:rsidR="00330399">
        <w:rPr>
          <w:sz w:val="24"/>
          <w:szCs w:val="24"/>
        </w:rPr>
        <w:t>щихся в Муниципальном бюджетного</w:t>
      </w:r>
      <w:r>
        <w:rPr>
          <w:sz w:val="24"/>
          <w:szCs w:val="24"/>
        </w:rPr>
        <w:t xml:space="preserve"> дошкольном образовател</w:t>
      </w:r>
      <w:r w:rsidR="00330399">
        <w:rPr>
          <w:sz w:val="24"/>
          <w:szCs w:val="24"/>
        </w:rPr>
        <w:t>ьном учреждении Детский сад №5 «Солнышко»</w:t>
      </w:r>
      <w:r>
        <w:rPr>
          <w:sz w:val="24"/>
          <w:szCs w:val="24"/>
        </w:rPr>
        <w:t>.</w:t>
      </w:r>
    </w:p>
    <w:p w14:paraId="210C42E0" w14:textId="77777777" w:rsidR="00B569FF" w:rsidRDefault="00B62961" w:rsidP="00A55F5C">
      <w:pPr>
        <w:pStyle w:val="1"/>
        <w:ind w:firstLine="940"/>
        <w:jc w:val="both"/>
        <w:rPr>
          <w:sz w:val="24"/>
          <w:szCs w:val="24"/>
        </w:rPr>
      </w:pPr>
      <w:r>
        <w:rPr>
          <w:sz w:val="24"/>
          <w:szCs w:val="24"/>
        </w:rPr>
        <w:t>В каникулярное время занятия с обучающимися не проводятся. В каникулярное время в</w:t>
      </w:r>
    </w:p>
    <w:p w14:paraId="6E6E5973" w14:textId="77777777" w:rsidR="00B569FF" w:rsidRDefault="00B62961" w:rsidP="00A55F5C">
      <w:pPr>
        <w:pStyle w:val="1"/>
        <w:ind w:firstLine="240"/>
        <w:jc w:val="both"/>
        <w:rPr>
          <w:sz w:val="24"/>
          <w:szCs w:val="24"/>
        </w:rPr>
      </w:pPr>
      <w:r>
        <w:rPr>
          <w:sz w:val="24"/>
          <w:szCs w:val="24"/>
        </w:rPr>
        <w:t>летний период приказом заведующего утверждается работа тематических площадок.</w:t>
      </w:r>
    </w:p>
    <w:p w14:paraId="2D2A000C" w14:textId="77777777" w:rsidR="000713B1" w:rsidRDefault="000713B1" w:rsidP="00A55F5C">
      <w:pPr>
        <w:pStyle w:val="1"/>
        <w:jc w:val="both"/>
        <w:rPr>
          <w:b/>
          <w:bCs/>
          <w:sz w:val="24"/>
          <w:szCs w:val="24"/>
          <w:u w:val="single"/>
        </w:rPr>
      </w:pPr>
    </w:p>
    <w:p w14:paraId="1F97239D" w14:textId="77777777" w:rsidR="00B569FF" w:rsidRDefault="00B569FF">
      <w:pPr>
        <w:spacing w:after="539" w:line="1" w:lineRule="exact"/>
      </w:pPr>
    </w:p>
    <w:p w14:paraId="551DB8B7" w14:textId="77777777" w:rsidR="006D2961" w:rsidRDefault="000713B1" w:rsidP="000713B1">
      <w:pPr>
        <w:widowControl/>
        <w:spacing w:after="5" w:line="266" w:lineRule="auto"/>
        <w:ind w:right="44"/>
        <w:jc w:val="both"/>
        <w:rPr>
          <w:rFonts w:ascii="Times New Roman" w:eastAsia="Times New Roman" w:hAnsi="Times New Roman" w:cs="Times New Roman"/>
          <w:b/>
          <w:color w:val="auto"/>
          <w:sz w:val="22"/>
          <w:szCs w:val="22"/>
          <w:lang w:eastAsia="en-US" w:bidi="ar-SA"/>
        </w:rPr>
      </w:pPr>
      <w:bookmarkStart w:id="44" w:name="bookmark97"/>
      <w:r>
        <w:tab/>
      </w:r>
      <w:r w:rsidRPr="000713B1">
        <w:rPr>
          <w:rFonts w:ascii="Times New Roman" w:eastAsia="Times New Roman" w:hAnsi="Times New Roman" w:cs="Times New Roman"/>
          <w:b/>
          <w:color w:val="auto"/>
          <w:sz w:val="22"/>
          <w:szCs w:val="22"/>
          <w:lang w:eastAsia="en-US" w:bidi="ar-SA"/>
        </w:rPr>
        <w:t xml:space="preserve">                                                  </w:t>
      </w:r>
    </w:p>
    <w:p w14:paraId="03DE1857" w14:textId="77777777" w:rsidR="006D2961" w:rsidRDefault="006D2961" w:rsidP="000713B1">
      <w:pPr>
        <w:widowControl/>
        <w:spacing w:after="5" w:line="266" w:lineRule="auto"/>
        <w:ind w:right="44"/>
        <w:jc w:val="both"/>
        <w:rPr>
          <w:rFonts w:ascii="Times New Roman" w:eastAsia="Times New Roman" w:hAnsi="Times New Roman" w:cs="Times New Roman"/>
          <w:b/>
          <w:color w:val="auto"/>
          <w:sz w:val="22"/>
          <w:szCs w:val="22"/>
          <w:lang w:eastAsia="en-US" w:bidi="ar-SA"/>
        </w:rPr>
      </w:pPr>
    </w:p>
    <w:p w14:paraId="2D9383AF" w14:textId="77777777" w:rsidR="006D2961" w:rsidRDefault="006D2961" w:rsidP="000713B1">
      <w:pPr>
        <w:widowControl/>
        <w:spacing w:after="5" w:line="266" w:lineRule="auto"/>
        <w:ind w:right="44"/>
        <w:jc w:val="both"/>
        <w:rPr>
          <w:rFonts w:ascii="Times New Roman" w:eastAsia="Times New Roman" w:hAnsi="Times New Roman" w:cs="Times New Roman"/>
          <w:b/>
          <w:color w:val="auto"/>
          <w:sz w:val="22"/>
          <w:szCs w:val="22"/>
          <w:lang w:eastAsia="en-US" w:bidi="ar-SA"/>
        </w:rPr>
      </w:pPr>
    </w:p>
    <w:p w14:paraId="2F791AE9" w14:textId="77777777" w:rsidR="006D2961" w:rsidRDefault="006D2961" w:rsidP="000713B1">
      <w:pPr>
        <w:widowControl/>
        <w:spacing w:after="5" w:line="266" w:lineRule="auto"/>
        <w:ind w:right="44"/>
        <w:jc w:val="both"/>
        <w:rPr>
          <w:rFonts w:ascii="Times New Roman" w:eastAsia="Times New Roman" w:hAnsi="Times New Roman" w:cs="Times New Roman"/>
          <w:b/>
          <w:color w:val="auto"/>
          <w:sz w:val="22"/>
          <w:szCs w:val="22"/>
          <w:lang w:eastAsia="en-US" w:bidi="ar-SA"/>
        </w:rPr>
      </w:pPr>
    </w:p>
    <w:p w14:paraId="23F36616" w14:textId="77777777" w:rsidR="006D2961" w:rsidRDefault="006D2961" w:rsidP="000713B1">
      <w:pPr>
        <w:widowControl/>
        <w:spacing w:after="5" w:line="266" w:lineRule="auto"/>
        <w:ind w:right="44"/>
        <w:jc w:val="both"/>
        <w:rPr>
          <w:rFonts w:ascii="Times New Roman" w:eastAsia="Times New Roman" w:hAnsi="Times New Roman" w:cs="Times New Roman"/>
          <w:b/>
          <w:color w:val="auto"/>
          <w:sz w:val="22"/>
          <w:szCs w:val="22"/>
          <w:lang w:eastAsia="en-US" w:bidi="ar-SA"/>
        </w:rPr>
      </w:pPr>
    </w:p>
    <w:p w14:paraId="7A0A5CDF" w14:textId="24A5F4B1" w:rsidR="000713B1" w:rsidRPr="000713B1" w:rsidRDefault="006D2961" w:rsidP="000713B1">
      <w:pPr>
        <w:widowControl/>
        <w:spacing w:after="5" w:line="266" w:lineRule="auto"/>
        <w:ind w:right="44"/>
        <w:jc w:val="both"/>
        <w:rPr>
          <w:rFonts w:ascii="Times New Roman" w:eastAsia="Times New Roman" w:hAnsi="Times New Roman" w:cs="Times New Roman"/>
          <w:b/>
          <w:color w:val="auto"/>
          <w:sz w:val="22"/>
          <w:szCs w:val="22"/>
          <w:lang w:eastAsia="en-US" w:bidi="ar-SA"/>
        </w:rPr>
      </w:pPr>
      <w:r>
        <w:rPr>
          <w:rFonts w:ascii="Times New Roman" w:eastAsia="Times New Roman" w:hAnsi="Times New Roman" w:cs="Times New Roman"/>
          <w:b/>
          <w:color w:val="auto"/>
          <w:sz w:val="22"/>
          <w:szCs w:val="22"/>
          <w:lang w:eastAsia="en-US" w:bidi="ar-SA"/>
        </w:rPr>
        <w:t xml:space="preserve">                                                              </w:t>
      </w:r>
      <w:r w:rsidR="000713B1" w:rsidRPr="000713B1">
        <w:rPr>
          <w:rFonts w:ascii="Times New Roman" w:eastAsia="Times New Roman" w:hAnsi="Times New Roman" w:cs="Times New Roman"/>
          <w:b/>
          <w:color w:val="auto"/>
          <w:sz w:val="22"/>
          <w:szCs w:val="22"/>
          <w:lang w:eastAsia="en-US" w:bidi="ar-SA"/>
        </w:rPr>
        <w:t xml:space="preserve"> 3.</w:t>
      </w:r>
      <w:r>
        <w:rPr>
          <w:rFonts w:ascii="Times New Roman" w:eastAsia="Times New Roman" w:hAnsi="Times New Roman" w:cs="Times New Roman"/>
          <w:b/>
          <w:color w:val="auto"/>
          <w:sz w:val="22"/>
          <w:szCs w:val="22"/>
          <w:lang w:eastAsia="en-US" w:bidi="ar-SA"/>
        </w:rPr>
        <w:t>3</w:t>
      </w:r>
      <w:r w:rsidR="000713B1" w:rsidRPr="000713B1">
        <w:rPr>
          <w:rFonts w:ascii="Times New Roman" w:eastAsia="Times New Roman" w:hAnsi="Times New Roman" w:cs="Times New Roman"/>
          <w:b/>
          <w:color w:val="auto"/>
          <w:sz w:val="22"/>
          <w:szCs w:val="22"/>
          <w:lang w:eastAsia="en-US" w:bidi="ar-SA"/>
        </w:rPr>
        <w:t xml:space="preserve">.1. Режим дня на летний период </w:t>
      </w:r>
    </w:p>
    <w:p w14:paraId="7A99C288" w14:textId="77777777" w:rsidR="000713B1" w:rsidRPr="000713B1" w:rsidRDefault="000713B1" w:rsidP="000713B1">
      <w:pPr>
        <w:widowControl/>
        <w:autoSpaceDE w:val="0"/>
        <w:autoSpaceDN w:val="0"/>
        <w:spacing w:after="5" w:line="266" w:lineRule="auto"/>
        <w:ind w:right="44"/>
        <w:jc w:val="both"/>
        <w:rPr>
          <w:rFonts w:ascii="Times New Roman" w:eastAsia="Times New Roman" w:hAnsi="Times New Roman" w:cs="Times New Roman"/>
          <w:color w:val="auto"/>
          <w:sz w:val="22"/>
          <w:szCs w:val="22"/>
          <w:lang w:eastAsia="en-US" w:bidi="ar-SA"/>
        </w:rPr>
      </w:pPr>
    </w:p>
    <w:tbl>
      <w:tblPr>
        <w:tblStyle w:val="TableGrid4"/>
        <w:tblW w:w="10793" w:type="dxa"/>
        <w:tblInd w:w="147" w:type="dxa"/>
        <w:tblLayout w:type="fixed"/>
        <w:tblCellMar>
          <w:top w:w="9" w:type="dxa"/>
        </w:tblCellMar>
        <w:tblLook w:val="04A0" w:firstRow="1" w:lastRow="0" w:firstColumn="1" w:lastColumn="0" w:noHBand="0" w:noVBand="1"/>
      </w:tblPr>
      <w:tblGrid>
        <w:gridCol w:w="2552"/>
        <w:gridCol w:w="1134"/>
        <w:gridCol w:w="992"/>
        <w:gridCol w:w="1134"/>
        <w:gridCol w:w="1296"/>
        <w:gridCol w:w="1255"/>
        <w:gridCol w:w="1276"/>
        <w:gridCol w:w="1137"/>
        <w:gridCol w:w="17"/>
      </w:tblGrid>
      <w:tr w:rsidR="000713B1" w:rsidRPr="000713B1" w14:paraId="4AB91C45" w14:textId="77777777" w:rsidTr="00E16B08">
        <w:trPr>
          <w:gridAfter w:val="1"/>
          <w:wAfter w:w="17" w:type="dxa"/>
          <w:trHeight w:val="730"/>
        </w:trPr>
        <w:tc>
          <w:tcPr>
            <w:tcW w:w="2552" w:type="dxa"/>
            <w:vMerge w:val="restart"/>
            <w:tcBorders>
              <w:top w:val="single" w:sz="4" w:space="0" w:color="000000"/>
              <w:left w:val="single" w:sz="4" w:space="0" w:color="000000"/>
              <w:bottom w:val="single" w:sz="4" w:space="0" w:color="000000"/>
              <w:right w:val="single" w:sz="4" w:space="0" w:color="000000"/>
            </w:tcBorders>
          </w:tcPr>
          <w:p w14:paraId="77C8CE6B" w14:textId="77777777" w:rsidR="000713B1" w:rsidRPr="000713B1" w:rsidRDefault="000713B1" w:rsidP="000713B1">
            <w:pPr>
              <w:spacing w:line="259" w:lineRule="auto"/>
              <w:ind w:left="632"/>
              <w:jc w:val="center"/>
              <w:rPr>
                <w:rFonts w:ascii="Times New Roman" w:hAnsi="Times New Roman"/>
                <w:color w:val="auto"/>
                <w:sz w:val="24"/>
                <w:szCs w:val="24"/>
              </w:rPr>
            </w:pPr>
            <w:r w:rsidRPr="000713B1">
              <w:rPr>
                <w:rFonts w:ascii="Times New Roman" w:hAnsi="Times New Roman"/>
                <w:color w:val="auto"/>
                <w:sz w:val="24"/>
                <w:szCs w:val="24"/>
              </w:rPr>
              <w:t>Режим дня</w:t>
            </w:r>
          </w:p>
        </w:tc>
        <w:tc>
          <w:tcPr>
            <w:tcW w:w="2126" w:type="dxa"/>
            <w:gridSpan w:val="2"/>
            <w:tcBorders>
              <w:top w:val="single" w:sz="4" w:space="0" w:color="000000"/>
              <w:left w:val="single" w:sz="4" w:space="0" w:color="000000"/>
              <w:bottom w:val="single" w:sz="4" w:space="0" w:color="000000"/>
              <w:right w:val="single" w:sz="4" w:space="0" w:color="000000"/>
            </w:tcBorders>
          </w:tcPr>
          <w:p w14:paraId="6DA3D82D" w14:textId="77777777" w:rsidR="000713B1" w:rsidRPr="000713B1" w:rsidRDefault="000713B1" w:rsidP="000713B1">
            <w:pPr>
              <w:spacing w:line="259" w:lineRule="auto"/>
              <w:ind w:left="12"/>
              <w:jc w:val="center"/>
              <w:rPr>
                <w:rFonts w:ascii="Times New Roman" w:hAnsi="Times New Roman"/>
                <w:color w:val="auto"/>
                <w:sz w:val="24"/>
                <w:szCs w:val="24"/>
              </w:rPr>
            </w:pPr>
            <w:r w:rsidRPr="000713B1">
              <w:rPr>
                <w:rFonts w:ascii="Times New Roman" w:hAnsi="Times New Roman"/>
                <w:color w:val="auto"/>
                <w:sz w:val="24"/>
                <w:szCs w:val="24"/>
              </w:rPr>
              <w:t>II группа раннего возраста</w:t>
            </w:r>
          </w:p>
        </w:tc>
        <w:tc>
          <w:tcPr>
            <w:tcW w:w="1134" w:type="dxa"/>
            <w:vMerge w:val="restart"/>
            <w:tcBorders>
              <w:top w:val="single" w:sz="4" w:space="0" w:color="000000"/>
              <w:left w:val="single" w:sz="4" w:space="0" w:color="000000"/>
              <w:bottom w:val="single" w:sz="4" w:space="0" w:color="000000"/>
              <w:right w:val="single" w:sz="4" w:space="0" w:color="000000"/>
            </w:tcBorders>
          </w:tcPr>
          <w:p w14:paraId="41A9398C" w14:textId="77777777" w:rsidR="000713B1" w:rsidRPr="000713B1" w:rsidRDefault="000713B1" w:rsidP="000713B1">
            <w:pPr>
              <w:spacing w:line="259" w:lineRule="auto"/>
              <w:ind w:left="10"/>
              <w:jc w:val="center"/>
              <w:rPr>
                <w:rFonts w:ascii="Times New Roman" w:hAnsi="Times New Roman"/>
                <w:color w:val="auto"/>
                <w:sz w:val="24"/>
                <w:szCs w:val="24"/>
              </w:rPr>
            </w:pPr>
            <w:r w:rsidRPr="000713B1">
              <w:rPr>
                <w:rFonts w:ascii="Times New Roman" w:hAnsi="Times New Roman"/>
                <w:color w:val="auto"/>
                <w:sz w:val="24"/>
                <w:szCs w:val="24"/>
              </w:rPr>
              <w:t>1 младшая группа</w:t>
            </w:r>
          </w:p>
        </w:tc>
        <w:tc>
          <w:tcPr>
            <w:tcW w:w="1296" w:type="dxa"/>
            <w:vMerge w:val="restart"/>
            <w:tcBorders>
              <w:top w:val="single" w:sz="4" w:space="0" w:color="000000"/>
              <w:left w:val="single" w:sz="4" w:space="0" w:color="000000"/>
              <w:bottom w:val="single" w:sz="4" w:space="0" w:color="000000"/>
              <w:right w:val="single" w:sz="4" w:space="0" w:color="000000"/>
            </w:tcBorders>
          </w:tcPr>
          <w:p w14:paraId="14118BCD" w14:textId="77777777" w:rsidR="000713B1" w:rsidRPr="000713B1" w:rsidRDefault="000713B1" w:rsidP="000713B1">
            <w:pPr>
              <w:spacing w:line="259" w:lineRule="auto"/>
              <w:ind w:left="223"/>
              <w:jc w:val="center"/>
              <w:rPr>
                <w:rFonts w:ascii="Times New Roman" w:hAnsi="Times New Roman"/>
                <w:color w:val="auto"/>
                <w:sz w:val="24"/>
                <w:szCs w:val="24"/>
              </w:rPr>
            </w:pPr>
            <w:r w:rsidRPr="000713B1">
              <w:rPr>
                <w:rFonts w:ascii="Times New Roman" w:hAnsi="Times New Roman"/>
                <w:color w:val="auto"/>
                <w:sz w:val="24"/>
                <w:szCs w:val="24"/>
              </w:rPr>
              <w:t>2 младшая группа</w:t>
            </w:r>
          </w:p>
        </w:tc>
        <w:tc>
          <w:tcPr>
            <w:tcW w:w="1255" w:type="dxa"/>
            <w:vMerge w:val="restart"/>
            <w:tcBorders>
              <w:top w:val="single" w:sz="4" w:space="0" w:color="000000"/>
              <w:left w:val="single" w:sz="4" w:space="0" w:color="000000"/>
              <w:bottom w:val="single" w:sz="4" w:space="0" w:color="000000"/>
              <w:right w:val="single" w:sz="4" w:space="0" w:color="000000"/>
            </w:tcBorders>
          </w:tcPr>
          <w:p w14:paraId="002CE615" w14:textId="77777777" w:rsidR="000713B1" w:rsidRPr="000713B1" w:rsidRDefault="000713B1" w:rsidP="000713B1">
            <w:pPr>
              <w:spacing w:line="259" w:lineRule="auto"/>
              <w:ind w:left="12" w:right="213"/>
              <w:jc w:val="center"/>
              <w:rPr>
                <w:rFonts w:ascii="Times New Roman" w:hAnsi="Times New Roman"/>
                <w:color w:val="auto"/>
                <w:sz w:val="24"/>
                <w:szCs w:val="24"/>
              </w:rPr>
            </w:pPr>
            <w:r w:rsidRPr="000713B1">
              <w:rPr>
                <w:rFonts w:ascii="Times New Roman" w:hAnsi="Times New Roman"/>
                <w:color w:val="auto"/>
                <w:sz w:val="24"/>
                <w:szCs w:val="24"/>
              </w:rPr>
              <w:t>Средняя группа</w:t>
            </w:r>
          </w:p>
        </w:tc>
        <w:tc>
          <w:tcPr>
            <w:tcW w:w="1276" w:type="dxa"/>
            <w:vMerge w:val="restart"/>
            <w:tcBorders>
              <w:top w:val="single" w:sz="4" w:space="0" w:color="000000"/>
              <w:left w:val="single" w:sz="4" w:space="0" w:color="000000"/>
              <w:bottom w:val="single" w:sz="4" w:space="0" w:color="000000"/>
              <w:right w:val="single" w:sz="4" w:space="0" w:color="000000"/>
            </w:tcBorders>
          </w:tcPr>
          <w:p w14:paraId="5583665B" w14:textId="77777777" w:rsidR="000713B1" w:rsidRPr="000713B1" w:rsidRDefault="000713B1" w:rsidP="000713B1">
            <w:pPr>
              <w:spacing w:line="259" w:lineRule="auto"/>
              <w:ind w:left="12" w:right="36"/>
              <w:jc w:val="center"/>
              <w:rPr>
                <w:rFonts w:ascii="Times New Roman" w:hAnsi="Times New Roman"/>
                <w:color w:val="auto"/>
                <w:sz w:val="24"/>
                <w:szCs w:val="24"/>
              </w:rPr>
            </w:pPr>
            <w:r w:rsidRPr="000713B1">
              <w:rPr>
                <w:rFonts w:ascii="Times New Roman" w:hAnsi="Times New Roman"/>
                <w:color w:val="auto"/>
                <w:sz w:val="24"/>
                <w:szCs w:val="24"/>
              </w:rPr>
              <w:t>Старшая группа</w:t>
            </w:r>
          </w:p>
        </w:tc>
        <w:tc>
          <w:tcPr>
            <w:tcW w:w="1137" w:type="dxa"/>
            <w:vMerge w:val="restart"/>
            <w:tcBorders>
              <w:top w:val="single" w:sz="4" w:space="0" w:color="000000"/>
              <w:left w:val="single" w:sz="4" w:space="0" w:color="000000"/>
              <w:bottom w:val="single" w:sz="4" w:space="0" w:color="000000"/>
              <w:right w:val="single" w:sz="4" w:space="0" w:color="000000"/>
            </w:tcBorders>
          </w:tcPr>
          <w:p w14:paraId="2CFA89C7" w14:textId="77777777" w:rsidR="000713B1" w:rsidRPr="000713B1" w:rsidRDefault="000713B1" w:rsidP="000713B1">
            <w:pPr>
              <w:spacing w:after="61" w:line="259" w:lineRule="auto"/>
              <w:ind w:left="12"/>
              <w:jc w:val="center"/>
              <w:rPr>
                <w:rFonts w:ascii="Times New Roman" w:hAnsi="Times New Roman"/>
                <w:color w:val="auto"/>
                <w:sz w:val="24"/>
                <w:szCs w:val="24"/>
              </w:rPr>
            </w:pPr>
            <w:r w:rsidRPr="000713B1">
              <w:rPr>
                <w:rFonts w:ascii="Times New Roman" w:hAnsi="Times New Roman"/>
                <w:color w:val="auto"/>
                <w:sz w:val="24"/>
                <w:szCs w:val="24"/>
              </w:rPr>
              <w:t>Подготовит.</w:t>
            </w:r>
          </w:p>
          <w:p w14:paraId="22845B8E" w14:textId="77777777" w:rsidR="000713B1" w:rsidRPr="000713B1" w:rsidRDefault="000713B1" w:rsidP="000713B1">
            <w:pPr>
              <w:spacing w:line="259" w:lineRule="auto"/>
              <w:ind w:left="12"/>
              <w:jc w:val="center"/>
              <w:rPr>
                <w:rFonts w:ascii="Times New Roman" w:hAnsi="Times New Roman"/>
                <w:color w:val="auto"/>
                <w:sz w:val="24"/>
                <w:szCs w:val="24"/>
              </w:rPr>
            </w:pPr>
            <w:r w:rsidRPr="000713B1">
              <w:rPr>
                <w:rFonts w:ascii="Times New Roman" w:hAnsi="Times New Roman"/>
                <w:color w:val="auto"/>
                <w:sz w:val="24"/>
                <w:szCs w:val="24"/>
              </w:rPr>
              <w:t>группа</w:t>
            </w:r>
          </w:p>
        </w:tc>
      </w:tr>
      <w:tr w:rsidR="000713B1" w:rsidRPr="000713B1" w14:paraId="1CC4D62A" w14:textId="77777777" w:rsidTr="00E16B08">
        <w:trPr>
          <w:gridAfter w:val="1"/>
          <w:wAfter w:w="17" w:type="dxa"/>
          <w:trHeight w:val="545"/>
        </w:trPr>
        <w:tc>
          <w:tcPr>
            <w:tcW w:w="2552" w:type="dxa"/>
            <w:vMerge/>
            <w:tcBorders>
              <w:top w:val="nil"/>
              <w:left w:val="single" w:sz="4" w:space="0" w:color="000000"/>
              <w:bottom w:val="single" w:sz="4" w:space="0" w:color="000000"/>
              <w:right w:val="single" w:sz="4" w:space="0" w:color="000000"/>
            </w:tcBorders>
          </w:tcPr>
          <w:p w14:paraId="3A7E5A0F" w14:textId="77777777" w:rsidR="000713B1" w:rsidRPr="000713B1" w:rsidRDefault="000713B1" w:rsidP="000713B1">
            <w:pPr>
              <w:spacing w:after="160" w:line="259" w:lineRule="auto"/>
              <w:rPr>
                <w:rFonts w:ascii="Times New Roman" w:hAnsi="Times New Roman"/>
                <w:color w:val="auto"/>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1C51C6DF" w14:textId="77777777" w:rsidR="000713B1" w:rsidRPr="000713B1" w:rsidRDefault="000713B1" w:rsidP="000713B1">
            <w:pPr>
              <w:spacing w:line="259" w:lineRule="auto"/>
              <w:ind w:left="12"/>
              <w:jc w:val="both"/>
              <w:rPr>
                <w:rFonts w:ascii="Times New Roman" w:hAnsi="Times New Roman"/>
                <w:color w:val="auto"/>
                <w:sz w:val="24"/>
                <w:szCs w:val="24"/>
              </w:rPr>
            </w:pPr>
            <w:r w:rsidRPr="000713B1">
              <w:rPr>
                <w:rFonts w:ascii="Times New Roman" w:hAnsi="Times New Roman"/>
                <w:color w:val="auto"/>
                <w:sz w:val="24"/>
                <w:szCs w:val="24"/>
              </w:rPr>
              <w:t>1 года -1.6 лет</w:t>
            </w:r>
          </w:p>
        </w:tc>
        <w:tc>
          <w:tcPr>
            <w:tcW w:w="992" w:type="dxa"/>
            <w:tcBorders>
              <w:top w:val="single" w:sz="4" w:space="0" w:color="000000"/>
              <w:left w:val="single" w:sz="4" w:space="0" w:color="000000"/>
              <w:bottom w:val="single" w:sz="4" w:space="0" w:color="000000"/>
              <w:right w:val="single" w:sz="4" w:space="0" w:color="000000"/>
            </w:tcBorders>
          </w:tcPr>
          <w:p w14:paraId="08470F30" w14:textId="77777777" w:rsidR="000713B1" w:rsidRPr="000713B1" w:rsidRDefault="000713B1" w:rsidP="000713B1">
            <w:pPr>
              <w:spacing w:line="259" w:lineRule="auto"/>
              <w:ind w:left="-26"/>
              <w:rPr>
                <w:rFonts w:ascii="Times New Roman" w:hAnsi="Times New Roman"/>
                <w:color w:val="auto"/>
                <w:sz w:val="24"/>
                <w:szCs w:val="24"/>
              </w:rPr>
            </w:pPr>
            <w:r w:rsidRPr="000713B1">
              <w:rPr>
                <w:rFonts w:ascii="Times New Roman" w:hAnsi="Times New Roman"/>
                <w:color w:val="auto"/>
                <w:sz w:val="24"/>
                <w:szCs w:val="24"/>
              </w:rPr>
              <w:t xml:space="preserve"> 1,6-2 лет </w:t>
            </w:r>
          </w:p>
        </w:tc>
        <w:tc>
          <w:tcPr>
            <w:tcW w:w="1134" w:type="dxa"/>
            <w:vMerge/>
            <w:tcBorders>
              <w:top w:val="nil"/>
              <w:left w:val="single" w:sz="4" w:space="0" w:color="000000"/>
              <w:bottom w:val="single" w:sz="4" w:space="0" w:color="000000"/>
              <w:right w:val="single" w:sz="4" w:space="0" w:color="000000"/>
            </w:tcBorders>
          </w:tcPr>
          <w:p w14:paraId="291E646E" w14:textId="77777777" w:rsidR="000713B1" w:rsidRPr="000713B1" w:rsidRDefault="000713B1" w:rsidP="000713B1">
            <w:pPr>
              <w:spacing w:after="160" w:line="259" w:lineRule="auto"/>
              <w:rPr>
                <w:rFonts w:ascii="Times New Roman" w:hAnsi="Times New Roman"/>
                <w:color w:val="auto"/>
                <w:sz w:val="24"/>
                <w:szCs w:val="24"/>
              </w:rPr>
            </w:pPr>
          </w:p>
        </w:tc>
        <w:tc>
          <w:tcPr>
            <w:tcW w:w="1296" w:type="dxa"/>
            <w:vMerge/>
            <w:tcBorders>
              <w:top w:val="nil"/>
              <w:left w:val="single" w:sz="4" w:space="0" w:color="000000"/>
              <w:bottom w:val="single" w:sz="4" w:space="0" w:color="000000"/>
              <w:right w:val="single" w:sz="4" w:space="0" w:color="000000"/>
            </w:tcBorders>
          </w:tcPr>
          <w:p w14:paraId="0DFF8816" w14:textId="77777777" w:rsidR="000713B1" w:rsidRPr="000713B1" w:rsidRDefault="000713B1" w:rsidP="000713B1">
            <w:pPr>
              <w:spacing w:after="160" w:line="259" w:lineRule="auto"/>
              <w:rPr>
                <w:rFonts w:ascii="Times New Roman" w:hAnsi="Times New Roman"/>
                <w:color w:val="auto"/>
                <w:sz w:val="24"/>
                <w:szCs w:val="24"/>
              </w:rPr>
            </w:pPr>
          </w:p>
        </w:tc>
        <w:tc>
          <w:tcPr>
            <w:tcW w:w="1255" w:type="dxa"/>
            <w:vMerge/>
            <w:tcBorders>
              <w:top w:val="nil"/>
              <w:left w:val="single" w:sz="4" w:space="0" w:color="000000"/>
              <w:bottom w:val="single" w:sz="4" w:space="0" w:color="000000"/>
              <w:right w:val="single" w:sz="4" w:space="0" w:color="000000"/>
            </w:tcBorders>
          </w:tcPr>
          <w:p w14:paraId="1F146958" w14:textId="77777777" w:rsidR="000713B1" w:rsidRPr="000713B1" w:rsidRDefault="000713B1" w:rsidP="000713B1">
            <w:pPr>
              <w:spacing w:after="160" w:line="259" w:lineRule="auto"/>
              <w:rPr>
                <w:rFonts w:ascii="Times New Roman" w:hAnsi="Times New Roman"/>
                <w:color w:val="auto"/>
                <w:sz w:val="24"/>
                <w:szCs w:val="24"/>
              </w:rPr>
            </w:pPr>
          </w:p>
        </w:tc>
        <w:tc>
          <w:tcPr>
            <w:tcW w:w="1276" w:type="dxa"/>
            <w:vMerge/>
            <w:tcBorders>
              <w:top w:val="nil"/>
              <w:left w:val="single" w:sz="4" w:space="0" w:color="000000"/>
              <w:bottom w:val="single" w:sz="4" w:space="0" w:color="000000"/>
              <w:right w:val="single" w:sz="4" w:space="0" w:color="000000"/>
            </w:tcBorders>
          </w:tcPr>
          <w:p w14:paraId="6D1A1508" w14:textId="77777777" w:rsidR="000713B1" w:rsidRPr="000713B1" w:rsidRDefault="000713B1" w:rsidP="000713B1">
            <w:pPr>
              <w:spacing w:after="160" w:line="259" w:lineRule="auto"/>
              <w:rPr>
                <w:rFonts w:ascii="Times New Roman" w:hAnsi="Times New Roman"/>
                <w:color w:val="auto"/>
                <w:sz w:val="24"/>
                <w:szCs w:val="24"/>
              </w:rPr>
            </w:pPr>
          </w:p>
        </w:tc>
        <w:tc>
          <w:tcPr>
            <w:tcW w:w="1137" w:type="dxa"/>
            <w:vMerge/>
            <w:tcBorders>
              <w:top w:val="nil"/>
              <w:left w:val="single" w:sz="4" w:space="0" w:color="000000"/>
              <w:bottom w:val="single" w:sz="4" w:space="0" w:color="000000"/>
              <w:right w:val="single" w:sz="4" w:space="0" w:color="000000"/>
            </w:tcBorders>
          </w:tcPr>
          <w:p w14:paraId="1CA5B95D" w14:textId="77777777" w:rsidR="000713B1" w:rsidRPr="000713B1" w:rsidRDefault="000713B1" w:rsidP="000713B1">
            <w:pPr>
              <w:spacing w:after="160" w:line="259" w:lineRule="auto"/>
              <w:rPr>
                <w:rFonts w:ascii="Times New Roman" w:hAnsi="Times New Roman"/>
                <w:color w:val="auto"/>
                <w:sz w:val="24"/>
                <w:szCs w:val="24"/>
              </w:rPr>
            </w:pPr>
          </w:p>
        </w:tc>
      </w:tr>
      <w:tr w:rsidR="000713B1" w:rsidRPr="000713B1" w14:paraId="16BA5815" w14:textId="77777777" w:rsidTr="00E16B08">
        <w:trPr>
          <w:trHeight w:val="1440"/>
        </w:trPr>
        <w:tc>
          <w:tcPr>
            <w:tcW w:w="2552" w:type="dxa"/>
            <w:tcBorders>
              <w:top w:val="single" w:sz="4" w:space="0" w:color="000000"/>
              <w:left w:val="single" w:sz="4" w:space="0" w:color="000000"/>
              <w:bottom w:val="single" w:sz="4" w:space="0" w:color="000000"/>
              <w:right w:val="single" w:sz="4" w:space="0" w:color="000000"/>
            </w:tcBorders>
          </w:tcPr>
          <w:p w14:paraId="4658D7A2" w14:textId="77777777" w:rsidR="000713B1" w:rsidRPr="000713B1" w:rsidRDefault="000713B1" w:rsidP="000713B1">
            <w:pPr>
              <w:spacing w:line="259" w:lineRule="auto"/>
              <w:ind w:left="91" w:right="6" w:firstLine="356"/>
              <w:jc w:val="both"/>
              <w:rPr>
                <w:rFonts w:ascii="Times New Roman" w:hAnsi="Times New Roman"/>
                <w:color w:val="auto"/>
                <w:sz w:val="24"/>
                <w:szCs w:val="24"/>
              </w:rPr>
            </w:pPr>
            <w:r w:rsidRPr="000713B1">
              <w:rPr>
                <w:rFonts w:ascii="Times New Roman" w:hAnsi="Times New Roman"/>
                <w:color w:val="auto"/>
                <w:sz w:val="24"/>
                <w:szCs w:val="24"/>
              </w:rPr>
              <w:t xml:space="preserve">Прием детей на воздухе,  самостоятельная деятельность, игры </w:t>
            </w:r>
          </w:p>
        </w:tc>
        <w:tc>
          <w:tcPr>
            <w:tcW w:w="1134" w:type="dxa"/>
            <w:tcBorders>
              <w:top w:val="single" w:sz="4" w:space="0" w:color="000000"/>
              <w:left w:val="single" w:sz="4" w:space="0" w:color="000000"/>
              <w:bottom w:val="single" w:sz="4" w:space="0" w:color="000000"/>
              <w:right w:val="single" w:sz="4" w:space="0" w:color="000000"/>
            </w:tcBorders>
            <w:vAlign w:val="center"/>
          </w:tcPr>
          <w:p w14:paraId="59553B8A" w14:textId="77777777" w:rsidR="000713B1" w:rsidRPr="000713B1" w:rsidRDefault="000713B1" w:rsidP="000713B1">
            <w:pPr>
              <w:spacing w:line="259" w:lineRule="auto"/>
              <w:ind w:left="12"/>
              <w:jc w:val="center"/>
              <w:rPr>
                <w:rFonts w:ascii="Times New Roman" w:hAnsi="Times New Roman"/>
                <w:color w:val="auto"/>
                <w:sz w:val="24"/>
                <w:szCs w:val="24"/>
              </w:rPr>
            </w:pPr>
            <w:r w:rsidRPr="000713B1">
              <w:rPr>
                <w:rFonts w:ascii="Times New Roman" w:hAnsi="Times New Roman"/>
                <w:color w:val="auto"/>
                <w:sz w:val="24"/>
                <w:szCs w:val="24"/>
              </w:rPr>
              <w:t>7.00-8.00</w:t>
            </w:r>
          </w:p>
        </w:tc>
        <w:tc>
          <w:tcPr>
            <w:tcW w:w="992" w:type="dxa"/>
            <w:tcBorders>
              <w:top w:val="single" w:sz="4" w:space="0" w:color="000000"/>
              <w:left w:val="single" w:sz="4" w:space="0" w:color="000000"/>
              <w:bottom w:val="single" w:sz="4" w:space="0" w:color="000000"/>
              <w:right w:val="single" w:sz="4" w:space="0" w:color="000000"/>
            </w:tcBorders>
            <w:vAlign w:val="center"/>
          </w:tcPr>
          <w:p w14:paraId="35DA073B" w14:textId="77777777" w:rsidR="000713B1" w:rsidRPr="000713B1" w:rsidRDefault="000713B1" w:rsidP="000713B1">
            <w:pPr>
              <w:spacing w:line="259" w:lineRule="auto"/>
              <w:ind w:left="12"/>
              <w:jc w:val="center"/>
              <w:rPr>
                <w:rFonts w:ascii="Times New Roman" w:hAnsi="Times New Roman"/>
                <w:color w:val="auto"/>
                <w:sz w:val="24"/>
                <w:szCs w:val="24"/>
              </w:rPr>
            </w:pPr>
            <w:r w:rsidRPr="000713B1">
              <w:rPr>
                <w:rFonts w:ascii="Times New Roman" w:hAnsi="Times New Roman"/>
                <w:color w:val="auto"/>
                <w:sz w:val="24"/>
                <w:szCs w:val="24"/>
              </w:rPr>
              <w:t>7.00-8.00</w:t>
            </w:r>
          </w:p>
        </w:tc>
        <w:tc>
          <w:tcPr>
            <w:tcW w:w="1134" w:type="dxa"/>
            <w:tcBorders>
              <w:top w:val="single" w:sz="4" w:space="0" w:color="000000"/>
              <w:left w:val="single" w:sz="4" w:space="0" w:color="000000"/>
              <w:bottom w:val="single" w:sz="4" w:space="0" w:color="000000"/>
              <w:right w:val="single" w:sz="4" w:space="0" w:color="000000"/>
            </w:tcBorders>
          </w:tcPr>
          <w:p w14:paraId="08544412" w14:textId="77777777" w:rsidR="000713B1" w:rsidRPr="000713B1" w:rsidRDefault="000713B1" w:rsidP="000713B1">
            <w:pPr>
              <w:spacing w:line="259" w:lineRule="auto"/>
              <w:ind w:left="10"/>
              <w:jc w:val="center"/>
              <w:rPr>
                <w:rFonts w:ascii="Times New Roman" w:hAnsi="Times New Roman"/>
                <w:color w:val="auto"/>
                <w:sz w:val="24"/>
                <w:szCs w:val="24"/>
              </w:rPr>
            </w:pPr>
            <w:r w:rsidRPr="000713B1">
              <w:rPr>
                <w:rFonts w:ascii="Times New Roman" w:hAnsi="Times New Roman"/>
                <w:color w:val="auto"/>
                <w:sz w:val="24"/>
                <w:szCs w:val="24"/>
              </w:rPr>
              <w:t>7.00-8.00</w:t>
            </w:r>
          </w:p>
        </w:tc>
        <w:tc>
          <w:tcPr>
            <w:tcW w:w="1296" w:type="dxa"/>
            <w:tcBorders>
              <w:top w:val="single" w:sz="4" w:space="0" w:color="000000"/>
              <w:left w:val="single" w:sz="4" w:space="0" w:color="000000"/>
              <w:bottom w:val="single" w:sz="4" w:space="0" w:color="000000"/>
              <w:right w:val="single" w:sz="4" w:space="0" w:color="000000"/>
            </w:tcBorders>
          </w:tcPr>
          <w:p w14:paraId="23C40DA7" w14:textId="77777777" w:rsidR="000713B1" w:rsidRPr="000713B1" w:rsidRDefault="000713B1" w:rsidP="000713B1">
            <w:pPr>
              <w:spacing w:line="259" w:lineRule="auto"/>
              <w:ind w:left="223"/>
              <w:jc w:val="center"/>
              <w:rPr>
                <w:rFonts w:ascii="Times New Roman" w:hAnsi="Times New Roman"/>
                <w:color w:val="auto"/>
                <w:sz w:val="24"/>
                <w:szCs w:val="24"/>
              </w:rPr>
            </w:pPr>
            <w:r w:rsidRPr="000713B1">
              <w:rPr>
                <w:rFonts w:ascii="Times New Roman" w:hAnsi="Times New Roman"/>
                <w:color w:val="auto"/>
                <w:sz w:val="24"/>
                <w:szCs w:val="24"/>
              </w:rPr>
              <w:t>7.00-8.00</w:t>
            </w:r>
          </w:p>
        </w:tc>
        <w:tc>
          <w:tcPr>
            <w:tcW w:w="1255" w:type="dxa"/>
            <w:tcBorders>
              <w:top w:val="single" w:sz="4" w:space="0" w:color="000000"/>
              <w:left w:val="single" w:sz="4" w:space="0" w:color="000000"/>
              <w:bottom w:val="single" w:sz="4" w:space="0" w:color="000000"/>
              <w:right w:val="single" w:sz="4" w:space="0" w:color="000000"/>
            </w:tcBorders>
          </w:tcPr>
          <w:p w14:paraId="334C9277" w14:textId="77777777" w:rsidR="000713B1" w:rsidRPr="000713B1" w:rsidRDefault="000713B1" w:rsidP="000713B1">
            <w:pPr>
              <w:spacing w:line="259" w:lineRule="auto"/>
              <w:ind w:left="229"/>
              <w:jc w:val="center"/>
              <w:rPr>
                <w:rFonts w:ascii="Times New Roman" w:hAnsi="Times New Roman"/>
                <w:color w:val="auto"/>
                <w:sz w:val="24"/>
                <w:szCs w:val="24"/>
              </w:rPr>
            </w:pPr>
            <w:r w:rsidRPr="000713B1">
              <w:rPr>
                <w:rFonts w:ascii="Times New Roman" w:hAnsi="Times New Roman"/>
                <w:color w:val="auto"/>
                <w:sz w:val="24"/>
                <w:szCs w:val="24"/>
              </w:rPr>
              <w:t>7.00-8.10</w:t>
            </w:r>
          </w:p>
        </w:tc>
        <w:tc>
          <w:tcPr>
            <w:tcW w:w="1276" w:type="dxa"/>
            <w:tcBorders>
              <w:top w:val="single" w:sz="4" w:space="0" w:color="000000"/>
              <w:left w:val="single" w:sz="4" w:space="0" w:color="000000"/>
              <w:bottom w:val="single" w:sz="4" w:space="0" w:color="000000"/>
              <w:right w:val="single" w:sz="4" w:space="0" w:color="000000"/>
            </w:tcBorders>
          </w:tcPr>
          <w:p w14:paraId="1B9BAE0F" w14:textId="77777777" w:rsidR="000713B1" w:rsidRPr="000713B1" w:rsidRDefault="000713B1" w:rsidP="000713B1">
            <w:pPr>
              <w:spacing w:line="259" w:lineRule="auto"/>
              <w:ind w:left="-31"/>
              <w:jc w:val="center"/>
              <w:rPr>
                <w:rFonts w:ascii="Times New Roman" w:hAnsi="Times New Roman"/>
                <w:color w:val="auto"/>
                <w:sz w:val="24"/>
                <w:szCs w:val="24"/>
              </w:rPr>
            </w:pPr>
            <w:r w:rsidRPr="000713B1">
              <w:rPr>
                <w:rFonts w:ascii="Times New Roman" w:hAnsi="Times New Roman"/>
                <w:color w:val="auto"/>
                <w:sz w:val="24"/>
                <w:szCs w:val="24"/>
              </w:rPr>
              <w:t>7.00-8.20</w:t>
            </w:r>
          </w:p>
        </w:tc>
        <w:tc>
          <w:tcPr>
            <w:tcW w:w="1154" w:type="dxa"/>
            <w:gridSpan w:val="2"/>
            <w:tcBorders>
              <w:top w:val="single" w:sz="4" w:space="0" w:color="000000"/>
              <w:left w:val="single" w:sz="4" w:space="0" w:color="000000"/>
              <w:bottom w:val="single" w:sz="4" w:space="0" w:color="000000"/>
              <w:right w:val="single" w:sz="4" w:space="0" w:color="000000"/>
            </w:tcBorders>
          </w:tcPr>
          <w:p w14:paraId="3E712C39" w14:textId="77777777" w:rsidR="000713B1" w:rsidRPr="000713B1" w:rsidRDefault="000713B1" w:rsidP="000713B1">
            <w:pPr>
              <w:spacing w:line="259" w:lineRule="auto"/>
              <w:ind w:left="228"/>
              <w:jc w:val="center"/>
              <w:rPr>
                <w:rFonts w:ascii="Times New Roman" w:hAnsi="Times New Roman"/>
                <w:color w:val="auto"/>
                <w:sz w:val="24"/>
                <w:szCs w:val="24"/>
              </w:rPr>
            </w:pPr>
            <w:r w:rsidRPr="000713B1">
              <w:rPr>
                <w:rFonts w:ascii="Times New Roman" w:hAnsi="Times New Roman"/>
                <w:color w:val="auto"/>
                <w:sz w:val="24"/>
                <w:szCs w:val="24"/>
              </w:rPr>
              <w:t>7.00-8.30</w:t>
            </w:r>
          </w:p>
        </w:tc>
      </w:tr>
      <w:tr w:rsidR="000713B1" w:rsidRPr="000713B1" w14:paraId="631746BB" w14:textId="77777777" w:rsidTr="00E16B08">
        <w:trPr>
          <w:gridAfter w:val="1"/>
          <w:wAfter w:w="17" w:type="dxa"/>
          <w:trHeight w:val="886"/>
        </w:trPr>
        <w:tc>
          <w:tcPr>
            <w:tcW w:w="2552" w:type="dxa"/>
            <w:tcBorders>
              <w:top w:val="single" w:sz="4" w:space="0" w:color="000000"/>
              <w:left w:val="single" w:sz="4" w:space="0" w:color="000000"/>
              <w:bottom w:val="single" w:sz="4" w:space="0" w:color="000000"/>
              <w:right w:val="single" w:sz="4" w:space="0" w:color="000000"/>
            </w:tcBorders>
          </w:tcPr>
          <w:p w14:paraId="05D1DB26" w14:textId="77777777" w:rsidR="000713B1" w:rsidRPr="000713B1" w:rsidRDefault="000713B1" w:rsidP="000713B1">
            <w:pPr>
              <w:tabs>
                <w:tab w:val="center" w:pos="2007"/>
                <w:tab w:val="right" w:pos="3101"/>
              </w:tabs>
              <w:spacing w:after="68" w:line="259" w:lineRule="auto"/>
              <w:rPr>
                <w:rFonts w:ascii="Times New Roman" w:hAnsi="Times New Roman"/>
                <w:color w:val="auto"/>
                <w:sz w:val="24"/>
                <w:szCs w:val="24"/>
              </w:rPr>
            </w:pPr>
            <w:r w:rsidRPr="000713B1">
              <w:rPr>
                <w:rFonts w:ascii="Times New Roman" w:hAnsi="Times New Roman"/>
                <w:color w:val="auto"/>
                <w:sz w:val="24"/>
                <w:szCs w:val="24"/>
              </w:rPr>
              <w:t xml:space="preserve">Утренняя </w:t>
            </w:r>
            <w:r w:rsidRPr="000713B1">
              <w:rPr>
                <w:rFonts w:ascii="Times New Roman" w:hAnsi="Times New Roman"/>
                <w:color w:val="auto"/>
                <w:sz w:val="24"/>
                <w:szCs w:val="24"/>
              </w:rPr>
              <w:tab/>
              <w:t xml:space="preserve">гимнастика </w:t>
            </w:r>
            <w:r w:rsidRPr="000713B1">
              <w:rPr>
                <w:rFonts w:ascii="Times New Roman" w:hAnsi="Times New Roman"/>
                <w:color w:val="auto"/>
                <w:sz w:val="24"/>
                <w:szCs w:val="24"/>
              </w:rPr>
              <w:tab/>
              <w:t>на</w:t>
            </w:r>
          </w:p>
          <w:p w14:paraId="5ED0F926" w14:textId="77777777" w:rsidR="000713B1" w:rsidRPr="000713B1" w:rsidRDefault="000713B1" w:rsidP="000713B1">
            <w:pPr>
              <w:spacing w:line="259" w:lineRule="auto"/>
              <w:ind w:left="91"/>
              <w:rPr>
                <w:rFonts w:ascii="Times New Roman" w:hAnsi="Times New Roman"/>
                <w:color w:val="auto"/>
                <w:sz w:val="24"/>
                <w:szCs w:val="24"/>
              </w:rPr>
            </w:pPr>
            <w:r w:rsidRPr="000713B1">
              <w:rPr>
                <w:rFonts w:ascii="Times New Roman" w:hAnsi="Times New Roman"/>
                <w:color w:val="auto"/>
                <w:sz w:val="24"/>
                <w:szCs w:val="24"/>
              </w:rPr>
              <w:t xml:space="preserve">воздухе </w:t>
            </w:r>
          </w:p>
        </w:tc>
        <w:tc>
          <w:tcPr>
            <w:tcW w:w="1134" w:type="dxa"/>
            <w:tcBorders>
              <w:top w:val="single" w:sz="4" w:space="0" w:color="000000"/>
              <w:left w:val="single" w:sz="4" w:space="0" w:color="000000"/>
              <w:bottom w:val="single" w:sz="4" w:space="0" w:color="000000"/>
              <w:right w:val="single" w:sz="4" w:space="0" w:color="000000"/>
            </w:tcBorders>
          </w:tcPr>
          <w:p w14:paraId="11F3176D" w14:textId="77777777" w:rsidR="000713B1" w:rsidRPr="000713B1" w:rsidRDefault="000713B1" w:rsidP="000713B1">
            <w:pPr>
              <w:spacing w:after="7" w:line="259" w:lineRule="auto"/>
              <w:ind w:left="-11"/>
              <w:jc w:val="center"/>
              <w:rPr>
                <w:rFonts w:ascii="Times New Roman" w:hAnsi="Times New Roman"/>
                <w:color w:val="auto"/>
                <w:sz w:val="24"/>
                <w:szCs w:val="24"/>
              </w:rPr>
            </w:pPr>
          </w:p>
          <w:p w14:paraId="35D6644D" w14:textId="77777777" w:rsidR="000713B1" w:rsidRPr="000713B1" w:rsidRDefault="000713B1" w:rsidP="000713B1">
            <w:pPr>
              <w:spacing w:line="259" w:lineRule="auto"/>
              <w:ind w:left="12"/>
              <w:jc w:val="center"/>
              <w:rPr>
                <w:rFonts w:ascii="Times New Roman" w:hAnsi="Times New Roman"/>
                <w:color w:val="auto"/>
                <w:sz w:val="24"/>
                <w:szCs w:val="24"/>
              </w:rPr>
            </w:pPr>
            <w:r w:rsidRPr="000713B1">
              <w:rPr>
                <w:rFonts w:ascii="Times New Roman" w:hAnsi="Times New Roman"/>
                <w:color w:val="auto"/>
                <w:sz w:val="24"/>
                <w:szCs w:val="24"/>
              </w:rPr>
              <w:t>8.00-8.10</w:t>
            </w:r>
          </w:p>
        </w:tc>
        <w:tc>
          <w:tcPr>
            <w:tcW w:w="992" w:type="dxa"/>
            <w:tcBorders>
              <w:top w:val="single" w:sz="4" w:space="0" w:color="000000"/>
              <w:left w:val="single" w:sz="4" w:space="0" w:color="000000"/>
              <w:bottom w:val="single" w:sz="4" w:space="0" w:color="000000"/>
              <w:right w:val="single" w:sz="4" w:space="0" w:color="000000"/>
            </w:tcBorders>
            <w:vAlign w:val="center"/>
          </w:tcPr>
          <w:p w14:paraId="7CD29E2F" w14:textId="77777777" w:rsidR="000713B1" w:rsidRPr="000713B1" w:rsidRDefault="000713B1" w:rsidP="000713B1">
            <w:pPr>
              <w:spacing w:line="259" w:lineRule="auto"/>
              <w:ind w:left="12"/>
              <w:jc w:val="center"/>
              <w:rPr>
                <w:rFonts w:ascii="Times New Roman" w:hAnsi="Times New Roman"/>
                <w:color w:val="auto"/>
                <w:sz w:val="24"/>
                <w:szCs w:val="24"/>
              </w:rPr>
            </w:pPr>
            <w:r w:rsidRPr="000713B1">
              <w:rPr>
                <w:rFonts w:ascii="Times New Roman" w:hAnsi="Times New Roman"/>
                <w:color w:val="auto"/>
                <w:sz w:val="24"/>
                <w:szCs w:val="24"/>
              </w:rPr>
              <w:t>8.00-8.10</w:t>
            </w:r>
          </w:p>
        </w:tc>
        <w:tc>
          <w:tcPr>
            <w:tcW w:w="1134" w:type="dxa"/>
            <w:tcBorders>
              <w:top w:val="single" w:sz="4" w:space="0" w:color="000000"/>
              <w:left w:val="single" w:sz="4" w:space="0" w:color="000000"/>
              <w:bottom w:val="single" w:sz="4" w:space="0" w:color="000000"/>
              <w:right w:val="single" w:sz="4" w:space="0" w:color="000000"/>
            </w:tcBorders>
          </w:tcPr>
          <w:p w14:paraId="370B6477" w14:textId="77777777" w:rsidR="000713B1" w:rsidRPr="000713B1" w:rsidRDefault="000713B1" w:rsidP="000713B1">
            <w:pPr>
              <w:spacing w:line="259" w:lineRule="auto"/>
              <w:ind w:left="10"/>
              <w:jc w:val="center"/>
              <w:rPr>
                <w:rFonts w:ascii="Times New Roman" w:hAnsi="Times New Roman"/>
                <w:color w:val="auto"/>
                <w:sz w:val="24"/>
                <w:szCs w:val="24"/>
              </w:rPr>
            </w:pPr>
            <w:r w:rsidRPr="000713B1">
              <w:rPr>
                <w:rFonts w:ascii="Times New Roman" w:hAnsi="Times New Roman"/>
                <w:color w:val="auto"/>
                <w:sz w:val="24"/>
                <w:szCs w:val="24"/>
              </w:rPr>
              <w:t>8.00-8.10</w:t>
            </w:r>
          </w:p>
        </w:tc>
        <w:tc>
          <w:tcPr>
            <w:tcW w:w="1296" w:type="dxa"/>
            <w:tcBorders>
              <w:top w:val="single" w:sz="4" w:space="0" w:color="000000"/>
              <w:left w:val="single" w:sz="4" w:space="0" w:color="000000"/>
              <w:bottom w:val="single" w:sz="4" w:space="0" w:color="000000"/>
              <w:right w:val="single" w:sz="4" w:space="0" w:color="000000"/>
            </w:tcBorders>
          </w:tcPr>
          <w:p w14:paraId="4B19F894" w14:textId="77777777" w:rsidR="000713B1" w:rsidRPr="000713B1" w:rsidRDefault="000713B1" w:rsidP="000713B1">
            <w:pPr>
              <w:spacing w:line="259" w:lineRule="auto"/>
              <w:ind w:left="223"/>
              <w:jc w:val="center"/>
              <w:rPr>
                <w:rFonts w:ascii="Times New Roman" w:hAnsi="Times New Roman"/>
                <w:color w:val="auto"/>
                <w:sz w:val="24"/>
                <w:szCs w:val="24"/>
              </w:rPr>
            </w:pPr>
            <w:r w:rsidRPr="000713B1">
              <w:rPr>
                <w:rFonts w:ascii="Times New Roman" w:hAnsi="Times New Roman"/>
                <w:color w:val="auto"/>
                <w:sz w:val="24"/>
                <w:szCs w:val="24"/>
              </w:rPr>
              <w:t>8.00-8.10</w:t>
            </w:r>
          </w:p>
        </w:tc>
        <w:tc>
          <w:tcPr>
            <w:tcW w:w="1255" w:type="dxa"/>
            <w:tcBorders>
              <w:top w:val="single" w:sz="4" w:space="0" w:color="000000"/>
              <w:left w:val="single" w:sz="4" w:space="0" w:color="000000"/>
              <w:bottom w:val="single" w:sz="4" w:space="0" w:color="000000"/>
              <w:right w:val="single" w:sz="4" w:space="0" w:color="000000"/>
            </w:tcBorders>
          </w:tcPr>
          <w:p w14:paraId="3E622D51" w14:textId="77777777" w:rsidR="000713B1" w:rsidRPr="000713B1" w:rsidRDefault="000713B1" w:rsidP="000713B1">
            <w:pPr>
              <w:spacing w:line="259" w:lineRule="auto"/>
              <w:ind w:left="229"/>
              <w:jc w:val="center"/>
              <w:rPr>
                <w:rFonts w:ascii="Times New Roman" w:hAnsi="Times New Roman"/>
                <w:color w:val="auto"/>
                <w:sz w:val="24"/>
                <w:szCs w:val="24"/>
              </w:rPr>
            </w:pPr>
            <w:r w:rsidRPr="000713B1">
              <w:rPr>
                <w:rFonts w:ascii="Times New Roman" w:hAnsi="Times New Roman"/>
                <w:color w:val="auto"/>
                <w:sz w:val="24"/>
                <w:szCs w:val="24"/>
              </w:rPr>
              <w:t>8.10-8.20</w:t>
            </w:r>
          </w:p>
        </w:tc>
        <w:tc>
          <w:tcPr>
            <w:tcW w:w="1276" w:type="dxa"/>
            <w:tcBorders>
              <w:top w:val="single" w:sz="4" w:space="0" w:color="000000"/>
              <w:left w:val="single" w:sz="4" w:space="0" w:color="000000"/>
              <w:bottom w:val="single" w:sz="4" w:space="0" w:color="000000"/>
              <w:right w:val="single" w:sz="4" w:space="0" w:color="000000"/>
            </w:tcBorders>
          </w:tcPr>
          <w:p w14:paraId="57715750" w14:textId="77777777" w:rsidR="000713B1" w:rsidRPr="000713B1" w:rsidRDefault="000713B1" w:rsidP="000713B1">
            <w:pPr>
              <w:spacing w:line="259" w:lineRule="auto"/>
              <w:ind w:left="-31"/>
              <w:jc w:val="center"/>
              <w:rPr>
                <w:rFonts w:ascii="Times New Roman" w:hAnsi="Times New Roman"/>
                <w:color w:val="auto"/>
                <w:sz w:val="24"/>
                <w:szCs w:val="24"/>
              </w:rPr>
            </w:pPr>
            <w:r w:rsidRPr="000713B1">
              <w:rPr>
                <w:rFonts w:ascii="Times New Roman" w:hAnsi="Times New Roman"/>
                <w:color w:val="auto"/>
                <w:sz w:val="24"/>
                <w:szCs w:val="24"/>
              </w:rPr>
              <w:t>8.20-8.30</w:t>
            </w:r>
          </w:p>
        </w:tc>
        <w:tc>
          <w:tcPr>
            <w:tcW w:w="1137" w:type="dxa"/>
            <w:tcBorders>
              <w:top w:val="single" w:sz="4" w:space="0" w:color="000000"/>
              <w:left w:val="single" w:sz="4" w:space="0" w:color="000000"/>
              <w:bottom w:val="single" w:sz="4" w:space="0" w:color="000000"/>
              <w:right w:val="single" w:sz="4" w:space="0" w:color="000000"/>
            </w:tcBorders>
          </w:tcPr>
          <w:p w14:paraId="322F7E91" w14:textId="77777777" w:rsidR="000713B1" w:rsidRPr="000713B1" w:rsidRDefault="000713B1" w:rsidP="000713B1">
            <w:pPr>
              <w:spacing w:line="259" w:lineRule="auto"/>
              <w:ind w:left="228"/>
              <w:jc w:val="center"/>
              <w:rPr>
                <w:rFonts w:ascii="Times New Roman" w:hAnsi="Times New Roman"/>
                <w:color w:val="auto"/>
                <w:sz w:val="24"/>
                <w:szCs w:val="24"/>
              </w:rPr>
            </w:pPr>
            <w:r w:rsidRPr="000713B1">
              <w:rPr>
                <w:rFonts w:ascii="Times New Roman" w:hAnsi="Times New Roman"/>
                <w:color w:val="auto"/>
                <w:sz w:val="24"/>
                <w:szCs w:val="24"/>
              </w:rPr>
              <w:t>8.30-8.40</w:t>
            </w:r>
          </w:p>
        </w:tc>
      </w:tr>
      <w:tr w:rsidR="000713B1" w:rsidRPr="000713B1" w14:paraId="1E45099F" w14:textId="77777777" w:rsidTr="00E16B08">
        <w:trPr>
          <w:gridAfter w:val="1"/>
          <w:wAfter w:w="17" w:type="dxa"/>
          <w:trHeight w:val="689"/>
        </w:trPr>
        <w:tc>
          <w:tcPr>
            <w:tcW w:w="2552" w:type="dxa"/>
            <w:tcBorders>
              <w:top w:val="single" w:sz="4" w:space="0" w:color="000000"/>
              <w:left w:val="single" w:sz="4" w:space="0" w:color="000000"/>
              <w:bottom w:val="single" w:sz="4" w:space="0" w:color="000000"/>
              <w:right w:val="single" w:sz="4" w:space="0" w:color="000000"/>
            </w:tcBorders>
          </w:tcPr>
          <w:p w14:paraId="0F016DC5" w14:textId="77777777" w:rsidR="000713B1" w:rsidRPr="000713B1" w:rsidRDefault="000713B1" w:rsidP="000713B1">
            <w:pPr>
              <w:spacing w:line="259" w:lineRule="auto"/>
              <w:ind w:left="91" w:firstLine="84"/>
              <w:rPr>
                <w:rFonts w:ascii="Times New Roman" w:hAnsi="Times New Roman"/>
                <w:color w:val="auto"/>
                <w:sz w:val="24"/>
                <w:szCs w:val="24"/>
              </w:rPr>
            </w:pPr>
            <w:r w:rsidRPr="000713B1">
              <w:rPr>
                <w:rFonts w:ascii="Times New Roman" w:hAnsi="Times New Roman"/>
                <w:color w:val="auto"/>
                <w:sz w:val="24"/>
                <w:szCs w:val="24"/>
              </w:rPr>
              <w:t xml:space="preserve">Подготовка к завтраку, завтрак </w:t>
            </w:r>
          </w:p>
        </w:tc>
        <w:tc>
          <w:tcPr>
            <w:tcW w:w="1134" w:type="dxa"/>
            <w:tcBorders>
              <w:top w:val="single" w:sz="4" w:space="0" w:color="000000"/>
              <w:left w:val="single" w:sz="4" w:space="0" w:color="000000"/>
              <w:bottom w:val="single" w:sz="4" w:space="0" w:color="000000"/>
              <w:right w:val="single" w:sz="4" w:space="0" w:color="000000"/>
            </w:tcBorders>
          </w:tcPr>
          <w:p w14:paraId="44DCDF61" w14:textId="77777777" w:rsidR="000713B1" w:rsidRPr="000713B1" w:rsidRDefault="000713B1" w:rsidP="000713B1">
            <w:pPr>
              <w:spacing w:line="259" w:lineRule="auto"/>
              <w:ind w:left="223"/>
              <w:jc w:val="center"/>
              <w:rPr>
                <w:rFonts w:ascii="Times New Roman" w:hAnsi="Times New Roman"/>
                <w:color w:val="auto"/>
                <w:sz w:val="24"/>
                <w:szCs w:val="24"/>
              </w:rPr>
            </w:pPr>
            <w:r w:rsidRPr="000713B1">
              <w:rPr>
                <w:rFonts w:ascii="Times New Roman" w:hAnsi="Times New Roman"/>
                <w:color w:val="auto"/>
                <w:sz w:val="24"/>
                <w:szCs w:val="24"/>
              </w:rPr>
              <w:t>8.10-8.40</w:t>
            </w:r>
          </w:p>
        </w:tc>
        <w:tc>
          <w:tcPr>
            <w:tcW w:w="992" w:type="dxa"/>
            <w:tcBorders>
              <w:top w:val="single" w:sz="4" w:space="0" w:color="000000"/>
              <w:left w:val="single" w:sz="4" w:space="0" w:color="000000"/>
              <w:bottom w:val="single" w:sz="4" w:space="0" w:color="000000"/>
              <w:right w:val="single" w:sz="4" w:space="0" w:color="000000"/>
            </w:tcBorders>
            <w:vAlign w:val="center"/>
          </w:tcPr>
          <w:p w14:paraId="68726AA5" w14:textId="77777777" w:rsidR="000713B1" w:rsidRPr="000713B1" w:rsidRDefault="000713B1" w:rsidP="000713B1">
            <w:pPr>
              <w:spacing w:line="259" w:lineRule="auto"/>
              <w:ind w:left="12"/>
              <w:jc w:val="center"/>
              <w:rPr>
                <w:rFonts w:ascii="Times New Roman" w:hAnsi="Times New Roman"/>
                <w:color w:val="auto"/>
                <w:sz w:val="24"/>
                <w:szCs w:val="24"/>
              </w:rPr>
            </w:pPr>
            <w:r w:rsidRPr="000713B1">
              <w:rPr>
                <w:rFonts w:ascii="Times New Roman" w:hAnsi="Times New Roman"/>
                <w:color w:val="auto"/>
                <w:sz w:val="24"/>
                <w:szCs w:val="24"/>
              </w:rPr>
              <w:t>8.10-8.40</w:t>
            </w:r>
          </w:p>
        </w:tc>
        <w:tc>
          <w:tcPr>
            <w:tcW w:w="1134" w:type="dxa"/>
            <w:tcBorders>
              <w:top w:val="single" w:sz="4" w:space="0" w:color="000000"/>
              <w:left w:val="single" w:sz="4" w:space="0" w:color="000000"/>
              <w:bottom w:val="single" w:sz="4" w:space="0" w:color="000000"/>
              <w:right w:val="single" w:sz="4" w:space="0" w:color="000000"/>
            </w:tcBorders>
          </w:tcPr>
          <w:p w14:paraId="0872370D" w14:textId="77777777" w:rsidR="000713B1" w:rsidRPr="000713B1" w:rsidRDefault="000713B1" w:rsidP="000713B1">
            <w:pPr>
              <w:spacing w:line="259" w:lineRule="auto"/>
              <w:ind w:left="10"/>
              <w:jc w:val="center"/>
              <w:rPr>
                <w:rFonts w:ascii="Times New Roman" w:hAnsi="Times New Roman"/>
                <w:color w:val="auto"/>
                <w:sz w:val="24"/>
                <w:szCs w:val="24"/>
              </w:rPr>
            </w:pPr>
            <w:r w:rsidRPr="000713B1">
              <w:rPr>
                <w:rFonts w:ascii="Times New Roman" w:hAnsi="Times New Roman"/>
                <w:color w:val="auto"/>
                <w:sz w:val="24"/>
                <w:szCs w:val="24"/>
              </w:rPr>
              <w:t>8.10-8.35</w:t>
            </w:r>
          </w:p>
        </w:tc>
        <w:tc>
          <w:tcPr>
            <w:tcW w:w="1296" w:type="dxa"/>
            <w:tcBorders>
              <w:top w:val="single" w:sz="4" w:space="0" w:color="000000"/>
              <w:left w:val="single" w:sz="4" w:space="0" w:color="000000"/>
              <w:bottom w:val="single" w:sz="4" w:space="0" w:color="000000"/>
              <w:right w:val="single" w:sz="4" w:space="0" w:color="000000"/>
            </w:tcBorders>
          </w:tcPr>
          <w:p w14:paraId="20B6B1E9" w14:textId="77777777" w:rsidR="000713B1" w:rsidRPr="000713B1" w:rsidRDefault="000713B1" w:rsidP="000713B1">
            <w:pPr>
              <w:spacing w:line="259" w:lineRule="auto"/>
              <w:ind w:left="223"/>
              <w:jc w:val="center"/>
              <w:rPr>
                <w:rFonts w:ascii="Times New Roman" w:hAnsi="Times New Roman"/>
                <w:color w:val="auto"/>
                <w:sz w:val="24"/>
                <w:szCs w:val="24"/>
              </w:rPr>
            </w:pPr>
            <w:r w:rsidRPr="000713B1">
              <w:rPr>
                <w:rFonts w:ascii="Times New Roman" w:hAnsi="Times New Roman"/>
                <w:color w:val="auto"/>
                <w:sz w:val="24"/>
                <w:szCs w:val="24"/>
              </w:rPr>
              <w:t>8.10-8.30.</w:t>
            </w:r>
          </w:p>
        </w:tc>
        <w:tc>
          <w:tcPr>
            <w:tcW w:w="1255" w:type="dxa"/>
            <w:tcBorders>
              <w:top w:val="single" w:sz="4" w:space="0" w:color="000000"/>
              <w:left w:val="single" w:sz="4" w:space="0" w:color="000000"/>
              <w:bottom w:val="single" w:sz="4" w:space="0" w:color="000000"/>
              <w:right w:val="single" w:sz="4" w:space="0" w:color="000000"/>
            </w:tcBorders>
          </w:tcPr>
          <w:p w14:paraId="1BD3F65D" w14:textId="77777777" w:rsidR="000713B1" w:rsidRPr="000713B1" w:rsidRDefault="000713B1" w:rsidP="000713B1">
            <w:pPr>
              <w:spacing w:line="259" w:lineRule="auto"/>
              <w:ind w:left="229"/>
              <w:jc w:val="center"/>
              <w:rPr>
                <w:rFonts w:ascii="Times New Roman" w:hAnsi="Times New Roman"/>
                <w:color w:val="auto"/>
                <w:sz w:val="24"/>
                <w:szCs w:val="24"/>
              </w:rPr>
            </w:pPr>
            <w:r w:rsidRPr="000713B1">
              <w:rPr>
                <w:rFonts w:ascii="Times New Roman" w:hAnsi="Times New Roman"/>
                <w:color w:val="auto"/>
                <w:sz w:val="24"/>
                <w:szCs w:val="24"/>
              </w:rPr>
              <w:t>8.20-8.45</w:t>
            </w:r>
          </w:p>
        </w:tc>
        <w:tc>
          <w:tcPr>
            <w:tcW w:w="1276" w:type="dxa"/>
            <w:tcBorders>
              <w:top w:val="single" w:sz="4" w:space="0" w:color="000000"/>
              <w:left w:val="single" w:sz="4" w:space="0" w:color="000000"/>
              <w:bottom w:val="single" w:sz="4" w:space="0" w:color="000000"/>
              <w:right w:val="single" w:sz="4" w:space="0" w:color="000000"/>
            </w:tcBorders>
          </w:tcPr>
          <w:p w14:paraId="2D9F0289" w14:textId="77777777" w:rsidR="000713B1" w:rsidRPr="000713B1" w:rsidRDefault="000713B1" w:rsidP="000713B1">
            <w:pPr>
              <w:spacing w:line="259" w:lineRule="auto"/>
              <w:ind w:left="-31"/>
              <w:jc w:val="center"/>
              <w:rPr>
                <w:rFonts w:ascii="Times New Roman" w:hAnsi="Times New Roman"/>
                <w:color w:val="auto"/>
                <w:sz w:val="24"/>
                <w:szCs w:val="24"/>
              </w:rPr>
            </w:pPr>
            <w:r w:rsidRPr="000713B1">
              <w:rPr>
                <w:rFonts w:ascii="Times New Roman" w:hAnsi="Times New Roman"/>
                <w:color w:val="auto"/>
                <w:sz w:val="24"/>
                <w:szCs w:val="24"/>
              </w:rPr>
              <w:t>8.30-8.50</w:t>
            </w:r>
          </w:p>
        </w:tc>
        <w:tc>
          <w:tcPr>
            <w:tcW w:w="1137" w:type="dxa"/>
            <w:tcBorders>
              <w:top w:val="single" w:sz="4" w:space="0" w:color="000000"/>
              <w:left w:val="single" w:sz="4" w:space="0" w:color="000000"/>
              <w:bottom w:val="single" w:sz="4" w:space="0" w:color="000000"/>
              <w:right w:val="single" w:sz="4" w:space="0" w:color="000000"/>
            </w:tcBorders>
          </w:tcPr>
          <w:p w14:paraId="483116D0" w14:textId="77777777" w:rsidR="000713B1" w:rsidRPr="000713B1" w:rsidRDefault="000713B1" w:rsidP="000713B1">
            <w:pPr>
              <w:spacing w:line="259" w:lineRule="auto"/>
              <w:ind w:left="228"/>
              <w:jc w:val="center"/>
              <w:rPr>
                <w:rFonts w:ascii="Times New Roman" w:hAnsi="Times New Roman"/>
                <w:color w:val="auto"/>
                <w:sz w:val="24"/>
                <w:szCs w:val="24"/>
              </w:rPr>
            </w:pPr>
            <w:r w:rsidRPr="000713B1">
              <w:rPr>
                <w:rFonts w:ascii="Times New Roman" w:hAnsi="Times New Roman"/>
                <w:color w:val="auto"/>
                <w:sz w:val="24"/>
                <w:szCs w:val="24"/>
              </w:rPr>
              <w:t>8.40-8.55</w:t>
            </w:r>
          </w:p>
        </w:tc>
      </w:tr>
      <w:tr w:rsidR="000713B1" w:rsidRPr="000713B1" w14:paraId="3538E9BA" w14:textId="77777777" w:rsidTr="00E16B08">
        <w:trPr>
          <w:gridAfter w:val="1"/>
          <w:wAfter w:w="17" w:type="dxa"/>
          <w:trHeight w:val="643"/>
        </w:trPr>
        <w:tc>
          <w:tcPr>
            <w:tcW w:w="2552" w:type="dxa"/>
            <w:tcBorders>
              <w:top w:val="single" w:sz="4" w:space="0" w:color="000000"/>
              <w:left w:val="single" w:sz="4" w:space="0" w:color="000000"/>
              <w:bottom w:val="single" w:sz="4" w:space="0" w:color="000000"/>
              <w:right w:val="single" w:sz="4" w:space="0" w:color="000000"/>
            </w:tcBorders>
          </w:tcPr>
          <w:p w14:paraId="598EED5B" w14:textId="77777777" w:rsidR="000713B1" w:rsidRPr="000713B1" w:rsidRDefault="000713B1" w:rsidP="000713B1">
            <w:pPr>
              <w:spacing w:line="259" w:lineRule="auto"/>
              <w:ind w:left="91" w:firstLine="84"/>
              <w:rPr>
                <w:rFonts w:ascii="Times New Roman" w:hAnsi="Times New Roman"/>
                <w:color w:val="auto"/>
                <w:sz w:val="24"/>
                <w:szCs w:val="24"/>
              </w:rPr>
            </w:pPr>
            <w:r w:rsidRPr="000713B1">
              <w:rPr>
                <w:rFonts w:ascii="Times New Roman" w:hAnsi="Times New Roman"/>
                <w:color w:val="auto"/>
                <w:sz w:val="24"/>
                <w:szCs w:val="24"/>
              </w:rPr>
              <w:t xml:space="preserve">Самостоятельная деятельность, игры </w:t>
            </w:r>
          </w:p>
        </w:tc>
        <w:tc>
          <w:tcPr>
            <w:tcW w:w="1134" w:type="dxa"/>
            <w:tcBorders>
              <w:top w:val="single" w:sz="4" w:space="0" w:color="000000"/>
              <w:left w:val="single" w:sz="4" w:space="0" w:color="000000"/>
              <w:bottom w:val="single" w:sz="4" w:space="0" w:color="000000"/>
              <w:right w:val="single" w:sz="4" w:space="0" w:color="000000"/>
            </w:tcBorders>
          </w:tcPr>
          <w:p w14:paraId="5B3498AB" w14:textId="77777777" w:rsidR="000713B1" w:rsidRPr="000713B1" w:rsidRDefault="000713B1" w:rsidP="000713B1">
            <w:pPr>
              <w:spacing w:line="259" w:lineRule="auto"/>
              <w:ind w:left="12"/>
              <w:jc w:val="center"/>
              <w:rPr>
                <w:rFonts w:ascii="Times New Roman" w:hAnsi="Times New Roman"/>
                <w:color w:val="auto"/>
                <w:sz w:val="24"/>
                <w:szCs w:val="24"/>
              </w:rPr>
            </w:pPr>
            <w:r w:rsidRPr="000713B1">
              <w:rPr>
                <w:rFonts w:ascii="Times New Roman" w:hAnsi="Times New Roman"/>
                <w:color w:val="auto"/>
                <w:sz w:val="24"/>
                <w:szCs w:val="24"/>
              </w:rPr>
              <w:t>8.40-9.20</w:t>
            </w:r>
          </w:p>
        </w:tc>
        <w:tc>
          <w:tcPr>
            <w:tcW w:w="992" w:type="dxa"/>
            <w:tcBorders>
              <w:top w:val="single" w:sz="4" w:space="0" w:color="000000"/>
              <w:left w:val="single" w:sz="4" w:space="0" w:color="000000"/>
              <w:bottom w:val="single" w:sz="4" w:space="0" w:color="000000"/>
              <w:right w:val="single" w:sz="4" w:space="0" w:color="000000"/>
            </w:tcBorders>
          </w:tcPr>
          <w:p w14:paraId="0BD1C572" w14:textId="77777777" w:rsidR="000713B1" w:rsidRPr="000713B1" w:rsidRDefault="000713B1" w:rsidP="000713B1">
            <w:pPr>
              <w:spacing w:line="259" w:lineRule="auto"/>
              <w:ind w:left="-7"/>
              <w:jc w:val="center"/>
              <w:rPr>
                <w:rFonts w:ascii="Times New Roman" w:hAnsi="Times New Roman"/>
                <w:color w:val="auto"/>
                <w:sz w:val="24"/>
                <w:szCs w:val="24"/>
              </w:rPr>
            </w:pPr>
            <w:r w:rsidRPr="000713B1">
              <w:rPr>
                <w:rFonts w:ascii="Times New Roman" w:hAnsi="Times New Roman"/>
                <w:color w:val="auto"/>
                <w:sz w:val="24"/>
                <w:szCs w:val="24"/>
              </w:rPr>
              <w:t>8.40-9.15</w:t>
            </w:r>
          </w:p>
        </w:tc>
        <w:tc>
          <w:tcPr>
            <w:tcW w:w="1134" w:type="dxa"/>
            <w:tcBorders>
              <w:top w:val="single" w:sz="4" w:space="0" w:color="000000"/>
              <w:left w:val="single" w:sz="4" w:space="0" w:color="000000"/>
              <w:bottom w:val="single" w:sz="4" w:space="0" w:color="000000"/>
              <w:right w:val="single" w:sz="4" w:space="0" w:color="000000"/>
            </w:tcBorders>
          </w:tcPr>
          <w:p w14:paraId="09905A6B" w14:textId="77777777" w:rsidR="000713B1" w:rsidRPr="000713B1" w:rsidRDefault="000713B1" w:rsidP="000713B1">
            <w:pPr>
              <w:spacing w:line="259" w:lineRule="auto"/>
              <w:ind w:left="10"/>
              <w:jc w:val="center"/>
              <w:rPr>
                <w:rFonts w:ascii="Times New Roman" w:hAnsi="Times New Roman"/>
                <w:color w:val="auto"/>
                <w:sz w:val="24"/>
                <w:szCs w:val="24"/>
              </w:rPr>
            </w:pPr>
            <w:r w:rsidRPr="000713B1">
              <w:rPr>
                <w:rFonts w:ascii="Times New Roman" w:hAnsi="Times New Roman"/>
                <w:color w:val="auto"/>
                <w:sz w:val="24"/>
                <w:szCs w:val="24"/>
              </w:rPr>
              <w:t>8.35-9.15</w:t>
            </w:r>
          </w:p>
        </w:tc>
        <w:tc>
          <w:tcPr>
            <w:tcW w:w="1296" w:type="dxa"/>
            <w:tcBorders>
              <w:top w:val="single" w:sz="4" w:space="0" w:color="000000"/>
              <w:left w:val="single" w:sz="4" w:space="0" w:color="000000"/>
              <w:bottom w:val="single" w:sz="4" w:space="0" w:color="000000"/>
              <w:right w:val="single" w:sz="4" w:space="0" w:color="000000"/>
            </w:tcBorders>
          </w:tcPr>
          <w:p w14:paraId="01E97099" w14:textId="77777777" w:rsidR="000713B1" w:rsidRPr="000713B1" w:rsidRDefault="000713B1" w:rsidP="000713B1">
            <w:pPr>
              <w:spacing w:line="259" w:lineRule="auto"/>
              <w:ind w:left="223"/>
              <w:jc w:val="center"/>
              <w:rPr>
                <w:rFonts w:ascii="Times New Roman" w:hAnsi="Times New Roman"/>
                <w:color w:val="auto"/>
                <w:sz w:val="24"/>
                <w:szCs w:val="24"/>
              </w:rPr>
            </w:pPr>
            <w:r w:rsidRPr="000713B1">
              <w:rPr>
                <w:rFonts w:ascii="Times New Roman" w:hAnsi="Times New Roman"/>
                <w:color w:val="auto"/>
                <w:sz w:val="24"/>
                <w:szCs w:val="24"/>
              </w:rPr>
              <w:t>8.30-9.20</w:t>
            </w:r>
          </w:p>
        </w:tc>
        <w:tc>
          <w:tcPr>
            <w:tcW w:w="1255" w:type="dxa"/>
            <w:tcBorders>
              <w:top w:val="single" w:sz="4" w:space="0" w:color="000000"/>
              <w:left w:val="single" w:sz="4" w:space="0" w:color="000000"/>
              <w:bottom w:val="single" w:sz="4" w:space="0" w:color="000000"/>
              <w:right w:val="single" w:sz="4" w:space="0" w:color="000000"/>
            </w:tcBorders>
          </w:tcPr>
          <w:p w14:paraId="73915A1F" w14:textId="77777777" w:rsidR="000713B1" w:rsidRPr="000713B1" w:rsidRDefault="000713B1" w:rsidP="000713B1">
            <w:pPr>
              <w:spacing w:line="259" w:lineRule="auto"/>
              <w:ind w:left="229"/>
              <w:jc w:val="center"/>
              <w:rPr>
                <w:rFonts w:ascii="Times New Roman" w:hAnsi="Times New Roman"/>
                <w:color w:val="auto"/>
                <w:sz w:val="24"/>
                <w:szCs w:val="24"/>
              </w:rPr>
            </w:pPr>
            <w:r w:rsidRPr="000713B1">
              <w:rPr>
                <w:rFonts w:ascii="Times New Roman" w:hAnsi="Times New Roman"/>
                <w:color w:val="auto"/>
                <w:sz w:val="24"/>
                <w:szCs w:val="24"/>
              </w:rPr>
              <w:t>8.45.-9.30</w:t>
            </w:r>
          </w:p>
        </w:tc>
        <w:tc>
          <w:tcPr>
            <w:tcW w:w="1276" w:type="dxa"/>
            <w:tcBorders>
              <w:top w:val="single" w:sz="4" w:space="0" w:color="000000"/>
              <w:left w:val="single" w:sz="4" w:space="0" w:color="000000"/>
              <w:bottom w:val="single" w:sz="4" w:space="0" w:color="000000"/>
              <w:right w:val="single" w:sz="4" w:space="0" w:color="000000"/>
            </w:tcBorders>
          </w:tcPr>
          <w:p w14:paraId="2A3B4E7A" w14:textId="77777777" w:rsidR="000713B1" w:rsidRPr="000713B1" w:rsidRDefault="000713B1" w:rsidP="000713B1">
            <w:pPr>
              <w:spacing w:line="259" w:lineRule="auto"/>
              <w:ind w:left="-31"/>
              <w:jc w:val="center"/>
              <w:rPr>
                <w:rFonts w:ascii="Times New Roman" w:hAnsi="Times New Roman"/>
                <w:color w:val="auto"/>
                <w:sz w:val="24"/>
                <w:szCs w:val="24"/>
              </w:rPr>
            </w:pPr>
            <w:r w:rsidRPr="000713B1">
              <w:rPr>
                <w:rFonts w:ascii="Times New Roman" w:hAnsi="Times New Roman"/>
                <w:color w:val="auto"/>
                <w:sz w:val="24"/>
                <w:szCs w:val="24"/>
              </w:rPr>
              <w:t>8.50-9.30</w:t>
            </w:r>
          </w:p>
        </w:tc>
        <w:tc>
          <w:tcPr>
            <w:tcW w:w="1137" w:type="dxa"/>
            <w:tcBorders>
              <w:top w:val="single" w:sz="4" w:space="0" w:color="000000"/>
              <w:left w:val="single" w:sz="4" w:space="0" w:color="000000"/>
              <w:bottom w:val="single" w:sz="4" w:space="0" w:color="000000"/>
              <w:right w:val="single" w:sz="4" w:space="0" w:color="000000"/>
            </w:tcBorders>
          </w:tcPr>
          <w:p w14:paraId="403E686D" w14:textId="77777777" w:rsidR="000713B1" w:rsidRPr="000713B1" w:rsidRDefault="000713B1" w:rsidP="000713B1">
            <w:pPr>
              <w:spacing w:line="259" w:lineRule="auto"/>
              <w:ind w:left="228"/>
              <w:jc w:val="center"/>
              <w:rPr>
                <w:rFonts w:ascii="Times New Roman" w:hAnsi="Times New Roman"/>
                <w:color w:val="auto"/>
                <w:sz w:val="24"/>
                <w:szCs w:val="24"/>
              </w:rPr>
            </w:pPr>
            <w:r w:rsidRPr="000713B1">
              <w:rPr>
                <w:rFonts w:ascii="Times New Roman" w:hAnsi="Times New Roman"/>
                <w:color w:val="auto"/>
                <w:sz w:val="24"/>
                <w:szCs w:val="24"/>
              </w:rPr>
              <w:t>8.55-9.30</w:t>
            </w:r>
          </w:p>
        </w:tc>
      </w:tr>
      <w:tr w:rsidR="000713B1" w:rsidRPr="000713B1" w14:paraId="018D5B3D" w14:textId="77777777" w:rsidTr="00E16B08">
        <w:trPr>
          <w:gridAfter w:val="1"/>
          <w:wAfter w:w="17" w:type="dxa"/>
          <w:trHeight w:val="528"/>
        </w:trPr>
        <w:tc>
          <w:tcPr>
            <w:tcW w:w="2552" w:type="dxa"/>
            <w:tcBorders>
              <w:top w:val="single" w:sz="4" w:space="0" w:color="000000"/>
              <w:left w:val="single" w:sz="4" w:space="0" w:color="000000"/>
              <w:bottom w:val="single" w:sz="4" w:space="0" w:color="000000"/>
              <w:right w:val="single" w:sz="4" w:space="0" w:color="000000"/>
            </w:tcBorders>
          </w:tcPr>
          <w:p w14:paraId="636B4D06" w14:textId="77777777" w:rsidR="000713B1" w:rsidRPr="000713B1" w:rsidRDefault="000713B1" w:rsidP="000713B1">
            <w:pPr>
              <w:spacing w:line="259" w:lineRule="auto"/>
              <w:ind w:left="96"/>
              <w:rPr>
                <w:rFonts w:ascii="Times New Roman" w:hAnsi="Times New Roman"/>
                <w:color w:val="auto"/>
                <w:sz w:val="24"/>
                <w:szCs w:val="24"/>
              </w:rPr>
            </w:pPr>
            <w:r w:rsidRPr="000713B1">
              <w:rPr>
                <w:rFonts w:ascii="Times New Roman" w:hAnsi="Times New Roman"/>
                <w:color w:val="auto"/>
                <w:sz w:val="24"/>
                <w:szCs w:val="24"/>
              </w:rPr>
              <w:t xml:space="preserve">Первый сон </w:t>
            </w:r>
          </w:p>
        </w:tc>
        <w:tc>
          <w:tcPr>
            <w:tcW w:w="1134" w:type="dxa"/>
            <w:tcBorders>
              <w:top w:val="single" w:sz="4" w:space="0" w:color="000000"/>
              <w:left w:val="single" w:sz="4" w:space="0" w:color="000000"/>
              <w:bottom w:val="single" w:sz="4" w:space="0" w:color="000000"/>
              <w:right w:val="single" w:sz="4" w:space="0" w:color="000000"/>
            </w:tcBorders>
          </w:tcPr>
          <w:p w14:paraId="2676D1D2" w14:textId="77777777" w:rsidR="000713B1" w:rsidRPr="000713B1" w:rsidRDefault="000713B1" w:rsidP="000713B1">
            <w:pPr>
              <w:spacing w:line="259" w:lineRule="auto"/>
              <w:ind w:left="84"/>
              <w:jc w:val="center"/>
              <w:rPr>
                <w:rFonts w:ascii="Times New Roman" w:hAnsi="Times New Roman"/>
                <w:color w:val="auto"/>
                <w:sz w:val="24"/>
                <w:szCs w:val="24"/>
              </w:rPr>
            </w:pPr>
            <w:r w:rsidRPr="000713B1">
              <w:rPr>
                <w:rFonts w:ascii="Times New Roman" w:hAnsi="Times New Roman"/>
                <w:color w:val="auto"/>
                <w:sz w:val="24"/>
                <w:szCs w:val="24"/>
              </w:rPr>
              <w:t>9.25-11.30</w:t>
            </w:r>
          </w:p>
        </w:tc>
        <w:tc>
          <w:tcPr>
            <w:tcW w:w="992" w:type="dxa"/>
            <w:tcBorders>
              <w:top w:val="single" w:sz="4" w:space="0" w:color="000000"/>
              <w:left w:val="single" w:sz="4" w:space="0" w:color="000000"/>
              <w:bottom w:val="single" w:sz="4" w:space="0" w:color="000000"/>
              <w:right w:val="single" w:sz="4" w:space="0" w:color="000000"/>
            </w:tcBorders>
          </w:tcPr>
          <w:p w14:paraId="375C3BAF" w14:textId="77777777" w:rsidR="000713B1" w:rsidRPr="000713B1" w:rsidRDefault="000713B1" w:rsidP="000713B1">
            <w:pPr>
              <w:spacing w:after="160" w:line="259" w:lineRule="auto"/>
              <w:jc w:val="center"/>
              <w:rPr>
                <w:rFonts w:ascii="Times New Roman" w:hAnsi="Times New Roman"/>
                <w:color w:val="auto"/>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686A6C9B" w14:textId="77777777" w:rsidR="000713B1" w:rsidRPr="000713B1" w:rsidRDefault="000713B1" w:rsidP="000713B1">
            <w:pPr>
              <w:spacing w:line="259" w:lineRule="auto"/>
              <w:ind w:left="10"/>
              <w:jc w:val="center"/>
              <w:rPr>
                <w:rFonts w:ascii="Times New Roman" w:hAnsi="Times New Roman"/>
                <w:color w:val="auto"/>
                <w:sz w:val="24"/>
                <w:szCs w:val="24"/>
              </w:rPr>
            </w:pPr>
          </w:p>
        </w:tc>
        <w:tc>
          <w:tcPr>
            <w:tcW w:w="1296" w:type="dxa"/>
            <w:tcBorders>
              <w:top w:val="single" w:sz="4" w:space="0" w:color="000000"/>
              <w:left w:val="single" w:sz="4" w:space="0" w:color="000000"/>
              <w:bottom w:val="single" w:sz="4" w:space="0" w:color="000000"/>
              <w:right w:val="single" w:sz="4" w:space="0" w:color="000000"/>
            </w:tcBorders>
          </w:tcPr>
          <w:p w14:paraId="55D573D0" w14:textId="77777777" w:rsidR="000713B1" w:rsidRPr="000713B1" w:rsidRDefault="000713B1" w:rsidP="000713B1">
            <w:pPr>
              <w:spacing w:line="259" w:lineRule="auto"/>
              <w:ind w:left="10"/>
              <w:jc w:val="center"/>
              <w:rPr>
                <w:rFonts w:ascii="Times New Roman" w:hAnsi="Times New Roman"/>
                <w:color w:val="auto"/>
                <w:sz w:val="24"/>
                <w:szCs w:val="24"/>
              </w:rPr>
            </w:pPr>
          </w:p>
        </w:tc>
        <w:tc>
          <w:tcPr>
            <w:tcW w:w="1255" w:type="dxa"/>
            <w:tcBorders>
              <w:top w:val="single" w:sz="4" w:space="0" w:color="000000"/>
              <w:left w:val="single" w:sz="4" w:space="0" w:color="000000"/>
              <w:bottom w:val="single" w:sz="4" w:space="0" w:color="000000"/>
              <w:right w:val="single" w:sz="4" w:space="0" w:color="000000"/>
            </w:tcBorders>
          </w:tcPr>
          <w:p w14:paraId="78C8D5EA" w14:textId="77777777" w:rsidR="000713B1" w:rsidRPr="000713B1" w:rsidRDefault="000713B1" w:rsidP="000713B1">
            <w:pPr>
              <w:spacing w:line="259" w:lineRule="auto"/>
              <w:ind w:left="12"/>
              <w:jc w:val="center"/>
              <w:rPr>
                <w:rFonts w:ascii="Times New Roman" w:hAnsi="Times New Roman"/>
                <w:color w:val="auto"/>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4BC36CAA" w14:textId="77777777" w:rsidR="000713B1" w:rsidRPr="000713B1" w:rsidRDefault="000713B1" w:rsidP="000713B1">
            <w:pPr>
              <w:spacing w:line="259" w:lineRule="auto"/>
              <w:ind w:left="12"/>
              <w:jc w:val="center"/>
              <w:rPr>
                <w:rFonts w:ascii="Times New Roman" w:hAnsi="Times New Roman"/>
                <w:color w:val="auto"/>
                <w:sz w:val="24"/>
                <w:szCs w:val="24"/>
              </w:rPr>
            </w:pPr>
          </w:p>
        </w:tc>
        <w:tc>
          <w:tcPr>
            <w:tcW w:w="1137" w:type="dxa"/>
            <w:tcBorders>
              <w:top w:val="single" w:sz="4" w:space="0" w:color="000000"/>
              <w:left w:val="single" w:sz="4" w:space="0" w:color="000000"/>
              <w:bottom w:val="single" w:sz="4" w:space="0" w:color="000000"/>
              <w:right w:val="single" w:sz="4" w:space="0" w:color="000000"/>
            </w:tcBorders>
          </w:tcPr>
          <w:p w14:paraId="232C9CF0" w14:textId="77777777" w:rsidR="000713B1" w:rsidRPr="000713B1" w:rsidRDefault="000713B1" w:rsidP="000713B1">
            <w:pPr>
              <w:spacing w:line="259" w:lineRule="auto"/>
              <w:ind w:left="12"/>
              <w:jc w:val="center"/>
              <w:rPr>
                <w:rFonts w:ascii="Times New Roman" w:hAnsi="Times New Roman"/>
                <w:color w:val="auto"/>
                <w:sz w:val="24"/>
                <w:szCs w:val="24"/>
              </w:rPr>
            </w:pPr>
          </w:p>
        </w:tc>
      </w:tr>
      <w:tr w:rsidR="000713B1" w:rsidRPr="000713B1" w14:paraId="4D524248" w14:textId="77777777" w:rsidTr="00E16B08">
        <w:trPr>
          <w:gridAfter w:val="1"/>
          <w:wAfter w:w="17" w:type="dxa"/>
          <w:trHeight w:val="327"/>
        </w:trPr>
        <w:tc>
          <w:tcPr>
            <w:tcW w:w="2552" w:type="dxa"/>
            <w:tcBorders>
              <w:top w:val="single" w:sz="4" w:space="0" w:color="000000"/>
              <w:left w:val="single" w:sz="4" w:space="0" w:color="000000"/>
              <w:bottom w:val="single" w:sz="4" w:space="0" w:color="000000"/>
              <w:right w:val="single" w:sz="4" w:space="0" w:color="000000"/>
            </w:tcBorders>
          </w:tcPr>
          <w:p w14:paraId="26F1E18B" w14:textId="77777777" w:rsidR="000713B1" w:rsidRPr="000713B1" w:rsidRDefault="000713B1" w:rsidP="000713B1">
            <w:pPr>
              <w:spacing w:line="259" w:lineRule="auto"/>
              <w:ind w:left="12"/>
              <w:rPr>
                <w:rFonts w:ascii="Times New Roman" w:hAnsi="Times New Roman"/>
                <w:color w:val="auto"/>
                <w:sz w:val="24"/>
                <w:szCs w:val="24"/>
              </w:rPr>
            </w:pPr>
            <w:r w:rsidRPr="000713B1">
              <w:rPr>
                <w:rFonts w:ascii="Times New Roman" w:hAnsi="Times New Roman"/>
                <w:color w:val="auto"/>
                <w:sz w:val="24"/>
                <w:szCs w:val="24"/>
              </w:rPr>
              <w:t xml:space="preserve">Прогулка, второй завтрак </w:t>
            </w:r>
          </w:p>
        </w:tc>
        <w:tc>
          <w:tcPr>
            <w:tcW w:w="1134" w:type="dxa"/>
            <w:tcBorders>
              <w:top w:val="single" w:sz="4" w:space="0" w:color="000000"/>
              <w:left w:val="single" w:sz="4" w:space="0" w:color="000000"/>
              <w:bottom w:val="single" w:sz="4" w:space="0" w:color="000000"/>
              <w:right w:val="single" w:sz="4" w:space="0" w:color="000000"/>
            </w:tcBorders>
          </w:tcPr>
          <w:p w14:paraId="286655AF" w14:textId="77777777" w:rsidR="000713B1" w:rsidRPr="000713B1" w:rsidRDefault="000713B1" w:rsidP="000713B1">
            <w:pPr>
              <w:spacing w:line="259" w:lineRule="auto"/>
              <w:ind w:left="84"/>
              <w:jc w:val="center"/>
              <w:rPr>
                <w:rFonts w:ascii="Times New Roman" w:hAnsi="Times New Roman"/>
                <w:color w:val="auto"/>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78F1E4CA" w14:textId="77777777" w:rsidR="000713B1" w:rsidRPr="000713B1" w:rsidRDefault="000713B1" w:rsidP="000713B1">
            <w:pPr>
              <w:spacing w:line="259" w:lineRule="auto"/>
              <w:ind w:left="2"/>
              <w:jc w:val="center"/>
              <w:rPr>
                <w:rFonts w:ascii="Times New Roman" w:hAnsi="Times New Roman"/>
                <w:color w:val="auto"/>
                <w:sz w:val="24"/>
                <w:szCs w:val="24"/>
              </w:rPr>
            </w:pPr>
            <w:r w:rsidRPr="000713B1">
              <w:rPr>
                <w:rFonts w:ascii="Times New Roman" w:hAnsi="Times New Roman"/>
                <w:color w:val="auto"/>
                <w:sz w:val="24"/>
                <w:szCs w:val="24"/>
              </w:rPr>
              <w:t>9.15-11.15</w:t>
            </w:r>
          </w:p>
        </w:tc>
        <w:tc>
          <w:tcPr>
            <w:tcW w:w="1134" w:type="dxa"/>
            <w:tcBorders>
              <w:top w:val="single" w:sz="4" w:space="0" w:color="000000"/>
              <w:left w:val="single" w:sz="4" w:space="0" w:color="000000"/>
              <w:bottom w:val="single" w:sz="4" w:space="0" w:color="000000"/>
              <w:right w:val="single" w:sz="4" w:space="0" w:color="000000"/>
            </w:tcBorders>
          </w:tcPr>
          <w:p w14:paraId="72E30324" w14:textId="77777777" w:rsidR="000713B1" w:rsidRPr="000713B1" w:rsidRDefault="000713B1" w:rsidP="000713B1">
            <w:pPr>
              <w:spacing w:line="259" w:lineRule="auto"/>
              <w:ind w:left="10"/>
              <w:jc w:val="center"/>
              <w:rPr>
                <w:rFonts w:ascii="Times New Roman" w:hAnsi="Times New Roman"/>
                <w:color w:val="auto"/>
                <w:sz w:val="24"/>
                <w:szCs w:val="24"/>
              </w:rPr>
            </w:pPr>
            <w:r w:rsidRPr="000713B1">
              <w:rPr>
                <w:rFonts w:ascii="Times New Roman" w:hAnsi="Times New Roman"/>
                <w:color w:val="auto"/>
                <w:sz w:val="24"/>
                <w:szCs w:val="24"/>
              </w:rPr>
              <w:t>9.15-11.30</w:t>
            </w:r>
          </w:p>
        </w:tc>
        <w:tc>
          <w:tcPr>
            <w:tcW w:w="1296" w:type="dxa"/>
            <w:tcBorders>
              <w:top w:val="single" w:sz="4" w:space="0" w:color="000000"/>
              <w:left w:val="single" w:sz="4" w:space="0" w:color="000000"/>
              <w:bottom w:val="single" w:sz="4" w:space="0" w:color="000000"/>
              <w:right w:val="single" w:sz="4" w:space="0" w:color="000000"/>
            </w:tcBorders>
          </w:tcPr>
          <w:p w14:paraId="09FC77F0" w14:textId="77777777" w:rsidR="000713B1" w:rsidRPr="000713B1" w:rsidRDefault="000713B1" w:rsidP="000713B1">
            <w:pPr>
              <w:spacing w:line="259" w:lineRule="auto"/>
              <w:ind w:left="223"/>
              <w:jc w:val="center"/>
              <w:rPr>
                <w:rFonts w:ascii="Times New Roman" w:hAnsi="Times New Roman"/>
                <w:color w:val="auto"/>
                <w:sz w:val="24"/>
                <w:szCs w:val="24"/>
              </w:rPr>
            </w:pPr>
            <w:r w:rsidRPr="000713B1">
              <w:rPr>
                <w:rFonts w:ascii="Times New Roman" w:hAnsi="Times New Roman"/>
                <w:color w:val="auto"/>
                <w:sz w:val="24"/>
                <w:szCs w:val="24"/>
              </w:rPr>
              <w:t>9.20-11.35</w:t>
            </w:r>
          </w:p>
        </w:tc>
        <w:tc>
          <w:tcPr>
            <w:tcW w:w="1255" w:type="dxa"/>
            <w:tcBorders>
              <w:top w:val="single" w:sz="4" w:space="0" w:color="000000"/>
              <w:left w:val="single" w:sz="4" w:space="0" w:color="000000"/>
              <w:bottom w:val="single" w:sz="4" w:space="0" w:color="000000"/>
              <w:right w:val="single" w:sz="4" w:space="0" w:color="000000"/>
            </w:tcBorders>
          </w:tcPr>
          <w:p w14:paraId="3591EF68" w14:textId="77777777" w:rsidR="000713B1" w:rsidRPr="000713B1" w:rsidRDefault="000713B1" w:rsidP="000713B1">
            <w:pPr>
              <w:spacing w:line="259" w:lineRule="auto"/>
              <w:ind w:left="229"/>
              <w:jc w:val="center"/>
              <w:rPr>
                <w:rFonts w:ascii="Times New Roman" w:hAnsi="Times New Roman"/>
                <w:color w:val="auto"/>
                <w:sz w:val="24"/>
                <w:szCs w:val="24"/>
              </w:rPr>
            </w:pPr>
            <w:r w:rsidRPr="000713B1">
              <w:rPr>
                <w:rFonts w:ascii="Times New Roman" w:hAnsi="Times New Roman"/>
                <w:color w:val="auto"/>
                <w:sz w:val="24"/>
                <w:szCs w:val="24"/>
              </w:rPr>
              <w:t>9.30-12.10</w:t>
            </w:r>
          </w:p>
        </w:tc>
        <w:tc>
          <w:tcPr>
            <w:tcW w:w="1276" w:type="dxa"/>
            <w:tcBorders>
              <w:top w:val="single" w:sz="4" w:space="0" w:color="000000"/>
              <w:left w:val="single" w:sz="4" w:space="0" w:color="000000"/>
              <w:bottom w:val="single" w:sz="4" w:space="0" w:color="000000"/>
              <w:right w:val="single" w:sz="4" w:space="0" w:color="000000"/>
            </w:tcBorders>
          </w:tcPr>
          <w:p w14:paraId="3A9A2B9E" w14:textId="77777777" w:rsidR="000713B1" w:rsidRPr="000713B1" w:rsidRDefault="000713B1" w:rsidP="000713B1">
            <w:pPr>
              <w:spacing w:line="259" w:lineRule="auto"/>
              <w:ind w:left="-31"/>
              <w:jc w:val="center"/>
              <w:rPr>
                <w:rFonts w:ascii="Times New Roman" w:hAnsi="Times New Roman"/>
                <w:color w:val="auto"/>
                <w:sz w:val="24"/>
                <w:szCs w:val="24"/>
              </w:rPr>
            </w:pPr>
            <w:r w:rsidRPr="000713B1">
              <w:rPr>
                <w:rFonts w:ascii="Times New Roman" w:hAnsi="Times New Roman"/>
                <w:color w:val="auto"/>
                <w:sz w:val="24"/>
                <w:szCs w:val="24"/>
              </w:rPr>
              <w:t>9.30-12.20.</w:t>
            </w:r>
          </w:p>
        </w:tc>
        <w:tc>
          <w:tcPr>
            <w:tcW w:w="1137" w:type="dxa"/>
            <w:tcBorders>
              <w:top w:val="single" w:sz="4" w:space="0" w:color="000000"/>
              <w:left w:val="single" w:sz="4" w:space="0" w:color="000000"/>
              <w:bottom w:val="single" w:sz="4" w:space="0" w:color="000000"/>
              <w:right w:val="single" w:sz="4" w:space="0" w:color="000000"/>
            </w:tcBorders>
          </w:tcPr>
          <w:p w14:paraId="47882723" w14:textId="77777777" w:rsidR="000713B1" w:rsidRPr="000713B1" w:rsidRDefault="000713B1" w:rsidP="000713B1">
            <w:pPr>
              <w:spacing w:line="259" w:lineRule="auto"/>
              <w:ind w:left="228"/>
              <w:jc w:val="center"/>
              <w:rPr>
                <w:rFonts w:ascii="Times New Roman" w:hAnsi="Times New Roman"/>
                <w:color w:val="auto"/>
                <w:sz w:val="24"/>
                <w:szCs w:val="24"/>
              </w:rPr>
            </w:pPr>
            <w:r w:rsidRPr="000713B1">
              <w:rPr>
                <w:rFonts w:ascii="Times New Roman" w:hAnsi="Times New Roman"/>
                <w:color w:val="auto"/>
                <w:sz w:val="24"/>
                <w:szCs w:val="24"/>
              </w:rPr>
              <w:t>9.30-12.25</w:t>
            </w:r>
          </w:p>
        </w:tc>
      </w:tr>
      <w:tr w:rsidR="000713B1" w:rsidRPr="000713B1" w14:paraId="18B35D23" w14:textId="77777777" w:rsidTr="00E16B08">
        <w:trPr>
          <w:gridAfter w:val="1"/>
          <w:wAfter w:w="17" w:type="dxa"/>
          <w:trHeight w:val="528"/>
        </w:trPr>
        <w:tc>
          <w:tcPr>
            <w:tcW w:w="2552" w:type="dxa"/>
            <w:tcBorders>
              <w:top w:val="single" w:sz="4" w:space="0" w:color="000000"/>
              <w:left w:val="single" w:sz="4" w:space="0" w:color="000000"/>
              <w:bottom w:val="single" w:sz="4" w:space="0" w:color="000000"/>
              <w:right w:val="single" w:sz="4" w:space="0" w:color="000000"/>
            </w:tcBorders>
          </w:tcPr>
          <w:p w14:paraId="67C59274" w14:textId="77777777" w:rsidR="000713B1" w:rsidRPr="000713B1" w:rsidRDefault="000713B1" w:rsidP="000713B1">
            <w:pPr>
              <w:spacing w:line="259" w:lineRule="auto"/>
              <w:ind w:left="96"/>
              <w:rPr>
                <w:rFonts w:ascii="Times New Roman" w:hAnsi="Times New Roman"/>
                <w:color w:val="auto"/>
                <w:sz w:val="24"/>
                <w:szCs w:val="24"/>
              </w:rPr>
            </w:pPr>
            <w:r w:rsidRPr="000713B1">
              <w:rPr>
                <w:rFonts w:ascii="Times New Roman" w:hAnsi="Times New Roman"/>
                <w:color w:val="auto"/>
                <w:sz w:val="24"/>
                <w:szCs w:val="24"/>
              </w:rPr>
              <w:t xml:space="preserve">Второй завтрак </w:t>
            </w:r>
          </w:p>
        </w:tc>
        <w:tc>
          <w:tcPr>
            <w:tcW w:w="1134" w:type="dxa"/>
            <w:tcBorders>
              <w:top w:val="single" w:sz="4" w:space="0" w:color="000000"/>
              <w:left w:val="single" w:sz="4" w:space="0" w:color="000000"/>
              <w:bottom w:val="single" w:sz="4" w:space="0" w:color="000000"/>
              <w:right w:val="single" w:sz="4" w:space="0" w:color="000000"/>
            </w:tcBorders>
          </w:tcPr>
          <w:p w14:paraId="2190653A" w14:textId="77777777" w:rsidR="000713B1" w:rsidRPr="000713B1" w:rsidRDefault="000713B1" w:rsidP="000713B1">
            <w:pPr>
              <w:spacing w:line="259" w:lineRule="auto"/>
              <w:ind w:left="12"/>
              <w:jc w:val="center"/>
              <w:rPr>
                <w:rFonts w:ascii="Times New Roman" w:hAnsi="Times New Roman"/>
                <w:color w:val="auto"/>
                <w:sz w:val="24"/>
                <w:szCs w:val="24"/>
              </w:rPr>
            </w:pPr>
            <w:r w:rsidRPr="000713B1">
              <w:rPr>
                <w:rFonts w:ascii="Times New Roman" w:hAnsi="Times New Roman"/>
                <w:color w:val="auto"/>
                <w:sz w:val="24"/>
                <w:szCs w:val="24"/>
              </w:rPr>
              <w:t>9.20</w:t>
            </w:r>
          </w:p>
        </w:tc>
        <w:tc>
          <w:tcPr>
            <w:tcW w:w="992" w:type="dxa"/>
            <w:tcBorders>
              <w:top w:val="single" w:sz="4" w:space="0" w:color="000000"/>
              <w:left w:val="single" w:sz="4" w:space="0" w:color="000000"/>
              <w:bottom w:val="single" w:sz="4" w:space="0" w:color="000000"/>
              <w:right w:val="single" w:sz="4" w:space="0" w:color="000000"/>
            </w:tcBorders>
          </w:tcPr>
          <w:p w14:paraId="3B8829ED" w14:textId="6FF20398" w:rsidR="000713B1" w:rsidRPr="000713B1" w:rsidRDefault="008C0B66" w:rsidP="000713B1">
            <w:pPr>
              <w:spacing w:line="259" w:lineRule="auto"/>
              <w:ind w:right="7"/>
              <w:jc w:val="center"/>
              <w:rPr>
                <w:rFonts w:ascii="Times New Roman" w:hAnsi="Times New Roman"/>
                <w:color w:val="auto"/>
                <w:sz w:val="24"/>
                <w:szCs w:val="24"/>
              </w:rPr>
            </w:pPr>
            <w:r>
              <w:rPr>
                <w:rFonts w:ascii="Times New Roman" w:hAnsi="Times New Roman"/>
                <w:color w:val="auto"/>
                <w:sz w:val="24"/>
                <w:szCs w:val="24"/>
              </w:rPr>
              <w:t>9.20</w:t>
            </w:r>
          </w:p>
        </w:tc>
        <w:tc>
          <w:tcPr>
            <w:tcW w:w="1134" w:type="dxa"/>
            <w:tcBorders>
              <w:top w:val="single" w:sz="4" w:space="0" w:color="000000"/>
              <w:left w:val="single" w:sz="4" w:space="0" w:color="000000"/>
              <w:bottom w:val="single" w:sz="4" w:space="0" w:color="000000"/>
              <w:right w:val="single" w:sz="4" w:space="0" w:color="000000"/>
            </w:tcBorders>
          </w:tcPr>
          <w:p w14:paraId="71BD4A5A" w14:textId="54A441A4" w:rsidR="000713B1" w:rsidRPr="000713B1" w:rsidRDefault="008C0B66" w:rsidP="000713B1">
            <w:pPr>
              <w:spacing w:line="259" w:lineRule="auto"/>
              <w:ind w:left="10"/>
              <w:jc w:val="center"/>
              <w:rPr>
                <w:rFonts w:ascii="Times New Roman" w:hAnsi="Times New Roman"/>
                <w:color w:val="auto"/>
                <w:sz w:val="24"/>
                <w:szCs w:val="24"/>
              </w:rPr>
            </w:pPr>
            <w:r>
              <w:rPr>
                <w:rFonts w:ascii="Times New Roman" w:hAnsi="Times New Roman"/>
                <w:color w:val="auto"/>
                <w:sz w:val="24"/>
                <w:szCs w:val="24"/>
              </w:rPr>
              <w:t>9.20</w:t>
            </w:r>
          </w:p>
        </w:tc>
        <w:tc>
          <w:tcPr>
            <w:tcW w:w="1296" w:type="dxa"/>
            <w:tcBorders>
              <w:top w:val="single" w:sz="4" w:space="0" w:color="000000"/>
              <w:left w:val="single" w:sz="4" w:space="0" w:color="000000"/>
              <w:bottom w:val="single" w:sz="4" w:space="0" w:color="000000"/>
              <w:right w:val="single" w:sz="4" w:space="0" w:color="000000"/>
            </w:tcBorders>
          </w:tcPr>
          <w:p w14:paraId="05DA560F" w14:textId="7D565DFD" w:rsidR="000713B1" w:rsidRPr="000713B1" w:rsidRDefault="008C0B66" w:rsidP="000713B1">
            <w:pPr>
              <w:spacing w:line="259" w:lineRule="auto"/>
              <w:ind w:left="10"/>
              <w:jc w:val="center"/>
              <w:rPr>
                <w:rFonts w:ascii="Times New Roman" w:hAnsi="Times New Roman"/>
                <w:color w:val="auto"/>
                <w:sz w:val="24"/>
                <w:szCs w:val="24"/>
              </w:rPr>
            </w:pPr>
            <w:r>
              <w:rPr>
                <w:rFonts w:ascii="Times New Roman" w:hAnsi="Times New Roman"/>
                <w:color w:val="auto"/>
                <w:sz w:val="24"/>
                <w:szCs w:val="24"/>
              </w:rPr>
              <w:t>9.40</w:t>
            </w:r>
          </w:p>
        </w:tc>
        <w:tc>
          <w:tcPr>
            <w:tcW w:w="1255" w:type="dxa"/>
            <w:tcBorders>
              <w:top w:val="single" w:sz="4" w:space="0" w:color="000000"/>
              <w:left w:val="single" w:sz="4" w:space="0" w:color="000000"/>
              <w:bottom w:val="single" w:sz="4" w:space="0" w:color="000000"/>
              <w:right w:val="single" w:sz="4" w:space="0" w:color="000000"/>
            </w:tcBorders>
          </w:tcPr>
          <w:p w14:paraId="24243E90" w14:textId="75609D88" w:rsidR="000713B1" w:rsidRPr="000713B1" w:rsidRDefault="008C0B66" w:rsidP="000713B1">
            <w:pPr>
              <w:spacing w:line="259" w:lineRule="auto"/>
              <w:ind w:left="12"/>
              <w:jc w:val="center"/>
              <w:rPr>
                <w:rFonts w:ascii="Times New Roman" w:hAnsi="Times New Roman"/>
                <w:color w:val="auto"/>
                <w:sz w:val="24"/>
                <w:szCs w:val="24"/>
              </w:rPr>
            </w:pPr>
            <w:r>
              <w:rPr>
                <w:rFonts w:ascii="Times New Roman" w:hAnsi="Times New Roman"/>
                <w:color w:val="auto"/>
                <w:sz w:val="24"/>
                <w:szCs w:val="24"/>
              </w:rPr>
              <w:t>9.50</w:t>
            </w:r>
          </w:p>
        </w:tc>
        <w:tc>
          <w:tcPr>
            <w:tcW w:w="1276" w:type="dxa"/>
            <w:tcBorders>
              <w:top w:val="single" w:sz="4" w:space="0" w:color="000000"/>
              <w:left w:val="single" w:sz="4" w:space="0" w:color="000000"/>
              <w:bottom w:val="single" w:sz="4" w:space="0" w:color="000000"/>
              <w:right w:val="single" w:sz="4" w:space="0" w:color="000000"/>
            </w:tcBorders>
          </w:tcPr>
          <w:p w14:paraId="1D80EE3C" w14:textId="16885688" w:rsidR="000713B1" w:rsidRPr="000713B1" w:rsidRDefault="008C0B66" w:rsidP="000713B1">
            <w:pPr>
              <w:spacing w:line="259" w:lineRule="auto"/>
              <w:ind w:left="12"/>
              <w:jc w:val="center"/>
              <w:rPr>
                <w:rFonts w:ascii="Times New Roman" w:hAnsi="Times New Roman"/>
                <w:color w:val="auto"/>
                <w:sz w:val="24"/>
                <w:szCs w:val="24"/>
              </w:rPr>
            </w:pPr>
            <w:r>
              <w:rPr>
                <w:rFonts w:ascii="Times New Roman" w:hAnsi="Times New Roman"/>
                <w:color w:val="auto"/>
                <w:sz w:val="24"/>
                <w:szCs w:val="24"/>
              </w:rPr>
              <w:t>9.55</w:t>
            </w:r>
          </w:p>
        </w:tc>
        <w:tc>
          <w:tcPr>
            <w:tcW w:w="1137" w:type="dxa"/>
            <w:tcBorders>
              <w:top w:val="single" w:sz="4" w:space="0" w:color="000000"/>
              <w:left w:val="single" w:sz="4" w:space="0" w:color="000000"/>
              <w:bottom w:val="single" w:sz="4" w:space="0" w:color="000000"/>
              <w:right w:val="single" w:sz="4" w:space="0" w:color="000000"/>
            </w:tcBorders>
          </w:tcPr>
          <w:p w14:paraId="7640380E" w14:textId="076C5715" w:rsidR="000713B1" w:rsidRPr="000713B1" w:rsidRDefault="008C0B66" w:rsidP="000713B1">
            <w:pPr>
              <w:spacing w:line="259" w:lineRule="auto"/>
              <w:ind w:left="12"/>
              <w:jc w:val="center"/>
              <w:rPr>
                <w:rFonts w:ascii="Times New Roman" w:hAnsi="Times New Roman"/>
                <w:color w:val="auto"/>
                <w:sz w:val="24"/>
                <w:szCs w:val="24"/>
              </w:rPr>
            </w:pPr>
            <w:r>
              <w:rPr>
                <w:rFonts w:ascii="Times New Roman" w:hAnsi="Times New Roman"/>
                <w:color w:val="auto"/>
                <w:sz w:val="24"/>
                <w:szCs w:val="24"/>
              </w:rPr>
              <w:t>10.10</w:t>
            </w:r>
          </w:p>
        </w:tc>
      </w:tr>
      <w:tr w:rsidR="000713B1" w:rsidRPr="000713B1" w14:paraId="1B756564" w14:textId="77777777" w:rsidTr="00E16B08">
        <w:trPr>
          <w:gridAfter w:val="1"/>
          <w:wAfter w:w="17" w:type="dxa"/>
          <w:trHeight w:val="646"/>
        </w:trPr>
        <w:tc>
          <w:tcPr>
            <w:tcW w:w="2552" w:type="dxa"/>
            <w:tcBorders>
              <w:top w:val="single" w:sz="4" w:space="0" w:color="000000"/>
              <w:left w:val="single" w:sz="4" w:space="0" w:color="000000"/>
              <w:bottom w:val="single" w:sz="4" w:space="0" w:color="000000"/>
              <w:right w:val="single" w:sz="4" w:space="0" w:color="000000"/>
            </w:tcBorders>
          </w:tcPr>
          <w:p w14:paraId="3408B87F" w14:textId="77777777" w:rsidR="000713B1" w:rsidRPr="000713B1" w:rsidRDefault="000713B1" w:rsidP="000713B1">
            <w:pPr>
              <w:spacing w:line="259" w:lineRule="auto"/>
              <w:ind w:left="91" w:firstLine="84"/>
              <w:jc w:val="both"/>
              <w:rPr>
                <w:rFonts w:ascii="Times New Roman" w:hAnsi="Times New Roman"/>
                <w:color w:val="auto"/>
                <w:sz w:val="24"/>
                <w:szCs w:val="24"/>
              </w:rPr>
            </w:pPr>
            <w:r w:rsidRPr="000713B1">
              <w:rPr>
                <w:rFonts w:ascii="Times New Roman" w:hAnsi="Times New Roman"/>
                <w:color w:val="auto"/>
                <w:sz w:val="24"/>
                <w:szCs w:val="24"/>
              </w:rPr>
              <w:t xml:space="preserve">Возвращение с прогулки, водные процедуры </w:t>
            </w:r>
          </w:p>
        </w:tc>
        <w:tc>
          <w:tcPr>
            <w:tcW w:w="1134" w:type="dxa"/>
            <w:tcBorders>
              <w:top w:val="single" w:sz="4" w:space="0" w:color="000000"/>
              <w:left w:val="single" w:sz="4" w:space="0" w:color="000000"/>
              <w:bottom w:val="single" w:sz="4" w:space="0" w:color="000000"/>
              <w:right w:val="single" w:sz="4" w:space="0" w:color="000000"/>
            </w:tcBorders>
          </w:tcPr>
          <w:p w14:paraId="4D9A9D21" w14:textId="77777777" w:rsidR="000713B1" w:rsidRPr="000713B1" w:rsidRDefault="000713B1" w:rsidP="000713B1">
            <w:pPr>
              <w:spacing w:line="259" w:lineRule="auto"/>
              <w:ind w:left="-12"/>
              <w:jc w:val="center"/>
              <w:rPr>
                <w:rFonts w:ascii="Times New Roman" w:hAnsi="Times New Roman"/>
                <w:color w:val="auto"/>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3F8ACF48" w14:textId="77777777" w:rsidR="000713B1" w:rsidRPr="000713B1" w:rsidRDefault="000713B1" w:rsidP="000713B1">
            <w:pPr>
              <w:spacing w:line="259" w:lineRule="auto"/>
              <w:ind w:left="2"/>
              <w:jc w:val="center"/>
              <w:rPr>
                <w:rFonts w:ascii="Times New Roman" w:hAnsi="Times New Roman"/>
                <w:color w:val="auto"/>
                <w:sz w:val="24"/>
                <w:szCs w:val="24"/>
              </w:rPr>
            </w:pPr>
            <w:r w:rsidRPr="000713B1">
              <w:rPr>
                <w:rFonts w:ascii="Times New Roman" w:hAnsi="Times New Roman"/>
                <w:color w:val="auto"/>
                <w:sz w:val="24"/>
                <w:szCs w:val="24"/>
              </w:rPr>
              <w:t>11.15-11.30</w:t>
            </w:r>
          </w:p>
        </w:tc>
        <w:tc>
          <w:tcPr>
            <w:tcW w:w="1134" w:type="dxa"/>
            <w:tcBorders>
              <w:top w:val="single" w:sz="4" w:space="0" w:color="000000"/>
              <w:left w:val="single" w:sz="4" w:space="0" w:color="000000"/>
              <w:bottom w:val="single" w:sz="4" w:space="0" w:color="000000"/>
              <w:right w:val="single" w:sz="4" w:space="0" w:color="000000"/>
            </w:tcBorders>
          </w:tcPr>
          <w:p w14:paraId="4B3EE442" w14:textId="77777777" w:rsidR="000713B1" w:rsidRPr="000713B1" w:rsidRDefault="000713B1" w:rsidP="000713B1">
            <w:pPr>
              <w:spacing w:line="259" w:lineRule="auto"/>
              <w:ind w:left="10"/>
              <w:jc w:val="center"/>
              <w:rPr>
                <w:rFonts w:ascii="Times New Roman" w:hAnsi="Times New Roman"/>
                <w:color w:val="auto"/>
                <w:sz w:val="24"/>
                <w:szCs w:val="24"/>
              </w:rPr>
            </w:pPr>
            <w:r w:rsidRPr="000713B1">
              <w:rPr>
                <w:rFonts w:ascii="Times New Roman" w:hAnsi="Times New Roman"/>
                <w:color w:val="auto"/>
                <w:sz w:val="24"/>
                <w:szCs w:val="24"/>
              </w:rPr>
              <w:t>11.30-11.50</w:t>
            </w:r>
          </w:p>
        </w:tc>
        <w:tc>
          <w:tcPr>
            <w:tcW w:w="1296" w:type="dxa"/>
            <w:tcBorders>
              <w:top w:val="single" w:sz="4" w:space="0" w:color="000000"/>
              <w:left w:val="single" w:sz="4" w:space="0" w:color="000000"/>
              <w:bottom w:val="single" w:sz="4" w:space="0" w:color="000000"/>
              <w:right w:val="single" w:sz="4" w:space="0" w:color="000000"/>
            </w:tcBorders>
          </w:tcPr>
          <w:p w14:paraId="46C78F6B" w14:textId="77777777" w:rsidR="000713B1" w:rsidRPr="000713B1" w:rsidRDefault="000713B1" w:rsidP="000713B1">
            <w:pPr>
              <w:spacing w:line="259" w:lineRule="auto"/>
              <w:ind w:left="223"/>
              <w:jc w:val="center"/>
              <w:rPr>
                <w:rFonts w:ascii="Times New Roman" w:hAnsi="Times New Roman"/>
                <w:color w:val="auto"/>
                <w:sz w:val="24"/>
                <w:szCs w:val="24"/>
              </w:rPr>
            </w:pPr>
            <w:r w:rsidRPr="000713B1">
              <w:rPr>
                <w:rFonts w:ascii="Times New Roman" w:hAnsi="Times New Roman"/>
                <w:color w:val="auto"/>
                <w:sz w:val="24"/>
                <w:szCs w:val="24"/>
              </w:rPr>
              <w:t>11.35-11.55</w:t>
            </w:r>
          </w:p>
        </w:tc>
        <w:tc>
          <w:tcPr>
            <w:tcW w:w="1255" w:type="dxa"/>
            <w:tcBorders>
              <w:top w:val="single" w:sz="4" w:space="0" w:color="000000"/>
              <w:left w:val="single" w:sz="4" w:space="0" w:color="000000"/>
              <w:bottom w:val="single" w:sz="4" w:space="0" w:color="000000"/>
              <w:right w:val="single" w:sz="4" w:space="0" w:color="000000"/>
            </w:tcBorders>
          </w:tcPr>
          <w:p w14:paraId="70D5D4BC" w14:textId="77777777" w:rsidR="000713B1" w:rsidRPr="000713B1" w:rsidRDefault="000713B1" w:rsidP="000713B1">
            <w:pPr>
              <w:spacing w:line="259" w:lineRule="auto"/>
              <w:ind w:left="229"/>
              <w:jc w:val="center"/>
              <w:rPr>
                <w:rFonts w:ascii="Times New Roman" w:hAnsi="Times New Roman"/>
                <w:color w:val="auto"/>
                <w:sz w:val="24"/>
                <w:szCs w:val="24"/>
              </w:rPr>
            </w:pPr>
            <w:r w:rsidRPr="000713B1">
              <w:rPr>
                <w:rFonts w:ascii="Times New Roman" w:hAnsi="Times New Roman"/>
                <w:color w:val="auto"/>
                <w:sz w:val="24"/>
                <w:szCs w:val="24"/>
              </w:rPr>
              <w:t>12.10-12.20</w:t>
            </w:r>
          </w:p>
        </w:tc>
        <w:tc>
          <w:tcPr>
            <w:tcW w:w="1276" w:type="dxa"/>
            <w:tcBorders>
              <w:top w:val="single" w:sz="4" w:space="0" w:color="000000"/>
              <w:left w:val="single" w:sz="4" w:space="0" w:color="000000"/>
              <w:bottom w:val="single" w:sz="4" w:space="0" w:color="000000"/>
              <w:right w:val="single" w:sz="4" w:space="0" w:color="000000"/>
            </w:tcBorders>
          </w:tcPr>
          <w:p w14:paraId="564F1A78" w14:textId="77777777" w:rsidR="000713B1" w:rsidRPr="000713B1" w:rsidRDefault="000713B1" w:rsidP="000713B1">
            <w:pPr>
              <w:spacing w:line="259" w:lineRule="auto"/>
              <w:ind w:left="-31"/>
              <w:jc w:val="center"/>
              <w:rPr>
                <w:rFonts w:ascii="Times New Roman" w:hAnsi="Times New Roman"/>
                <w:color w:val="auto"/>
                <w:sz w:val="24"/>
                <w:szCs w:val="24"/>
              </w:rPr>
            </w:pPr>
            <w:r w:rsidRPr="000713B1">
              <w:rPr>
                <w:rFonts w:ascii="Times New Roman" w:hAnsi="Times New Roman"/>
                <w:color w:val="auto"/>
                <w:sz w:val="24"/>
                <w:szCs w:val="24"/>
              </w:rPr>
              <w:t>12.20-12.35</w:t>
            </w:r>
          </w:p>
        </w:tc>
        <w:tc>
          <w:tcPr>
            <w:tcW w:w="1137" w:type="dxa"/>
            <w:tcBorders>
              <w:top w:val="single" w:sz="4" w:space="0" w:color="000000"/>
              <w:left w:val="single" w:sz="4" w:space="0" w:color="000000"/>
              <w:bottom w:val="single" w:sz="4" w:space="0" w:color="000000"/>
              <w:right w:val="single" w:sz="4" w:space="0" w:color="000000"/>
            </w:tcBorders>
          </w:tcPr>
          <w:p w14:paraId="33B75645" w14:textId="77777777" w:rsidR="000713B1" w:rsidRPr="000713B1" w:rsidRDefault="000713B1" w:rsidP="000713B1">
            <w:pPr>
              <w:spacing w:line="259" w:lineRule="auto"/>
              <w:ind w:left="228"/>
              <w:jc w:val="center"/>
              <w:rPr>
                <w:rFonts w:ascii="Times New Roman" w:hAnsi="Times New Roman"/>
                <w:color w:val="auto"/>
                <w:sz w:val="24"/>
                <w:szCs w:val="24"/>
              </w:rPr>
            </w:pPr>
            <w:r w:rsidRPr="000713B1">
              <w:rPr>
                <w:rFonts w:ascii="Times New Roman" w:hAnsi="Times New Roman"/>
                <w:color w:val="auto"/>
                <w:sz w:val="24"/>
                <w:szCs w:val="24"/>
              </w:rPr>
              <w:t>12.25-12.40</w:t>
            </w:r>
          </w:p>
        </w:tc>
      </w:tr>
      <w:tr w:rsidR="000713B1" w:rsidRPr="000713B1" w14:paraId="72DF07DB" w14:textId="77777777" w:rsidTr="00E16B08">
        <w:trPr>
          <w:gridAfter w:val="1"/>
          <w:wAfter w:w="17" w:type="dxa"/>
          <w:trHeight w:val="427"/>
        </w:trPr>
        <w:tc>
          <w:tcPr>
            <w:tcW w:w="2552" w:type="dxa"/>
            <w:tcBorders>
              <w:top w:val="single" w:sz="4" w:space="0" w:color="000000"/>
              <w:left w:val="single" w:sz="4" w:space="0" w:color="000000"/>
              <w:bottom w:val="single" w:sz="4" w:space="0" w:color="000000"/>
              <w:right w:val="single" w:sz="4" w:space="0" w:color="000000"/>
            </w:tcBorders>
          </w:tcPr>
          <w:p w14:paraId="01BF7C62" w14:textId="18B337E5" w:rsidR="000713B1" w:rsidRPr="000713B1" w:rsidRDefault="00FA7900" w:rsidP="000713B1">
            <w:pPr>
              <w:spacing w:line="259" w:lineRule="auto"/>
              <w:ind w:left="175"/>
              <w:rPr>
                <w:rFonts w:ascii="Times New Roman" w:hAnsi="Times New Roman"/>
                <w:color w:val="auto"/>
                <w:sz w:val="24"/>
                <w:szCs w:val="24"/>
              </w:rPr>
            </w:pPr>
            <w:r>
              <w:rPr>
                <w:rFonts w:ascii="Times New Roman" w:hAnsi="Times New Roman"/>
                <w:color w:val="auto"/>
                <w:sz w:val="24"/>
                <w:szCs w:val="24"/>
              </w:rPr>
              <w:t>Подготовка к обеду. обед</w:t>
            </w:r>
          </w:p>
        </w:tc>
        <w:tc>
          <w:tcPr>
            <w:tcW w:w="1134" w:type="dxa"/>
            <w:tcBorders>
              <w:top w:val="single" w:sz="4" w:space="0" w:color="000000"/>
              <w:left w:val="single" w:sz="4" w:space="0" w:color="000000"/>
              <w:bottom w:val="single" w:sz="4" w:space="0" w:color="000000"/>
              <w:right w:val="single" w:sz="4" w:space="0" w:color="000000"/>
            </w:tcBorders>
          </w:tcPr>
          <w:p w14:paraId="2A1360EB" w14:textId="77777777" w:rsidR="000713B1" w:rsidRPr="000713B1" w:rsidRDefault="000713B1" w:rsidP="000713B1">
            <w:pPr>
              <w:spacing w:line="259" w:lineRule="auto"/>
              <w:ind w:left="12"/>
              <w:jc w:val="center"/>
              <w:rPr>
                <w:rFonts w:ascii="Times New Roman" w:hAnsi="Times New Roman"/>
                <w:color w:val="auto"/>
                <w:sz w:val="24"/>
                <w:szCs w:val="24"/>
              </w:rPr>
            </w:pPr>
            <w:r w:rsidRPr="000713B1">
              <w:rPr>
                <w:rFonts w:ascii="Times New Roman" w:hAnsi="Times New Roman"/>
                <w:color w:val="auto"/>
                <w:sz w:val="24"/>
                <w:szCs w:val="24"/>
              </w:rPr>
              <w:t>11.30-11.50</w:t>
            </w:r>
          </w:p>
        </w:tc>
        <w:tc>
          <w:tcPr>
            <w:tcW w:w="992" w:type="dxa"/>
            <w:tcBorders>
              <w:top w:val="single" w:sz="4" w:space="0" w:color="000000"/>
              <w:left w:val="single" w:sz="4" w:space="0" w:color="000000"/>
              <w:bottom w:val="single" w:sz="4" w:space="0" w:color="000000"/>
              <w:right w:val="single" w:sz="4" w:space="0" w:color="000000"/>
            </w:tcBorders>
          </w:tcPr>
          <w:p w14:paraId="4479DC62" w14:textId="77777777" w:rsidR="000713B1" w:rsidRPr="000713B1" w:rsidRDefault="000713B1" w:rsidP="000713B1">
            <w:pPr>
              <w:spacing w:line="259" w:lineRule="auto"/>
              <w:ind w:left="2"/>
              <w:jc w:val="center"/>
              <w:rPr>
                <w:rFonts w:ascii="Times New Roman" w:hAnsi="Times New Roman"/>
                <w:color w:val="auto"/>
                <w:sz w:val="24"/>
                <w:szCs w:val="24"/>
              </w:rPr>
            </w:pPr>
            <w:r w:rsidRPr="000713B1">
              <w:rPr>
                <w:rFonts w:ascii="Times New Roman" w:hAnsi="Times New Roman"/>
                <w:color w:val="auto"/>
                <w:sz w:val="24"/>
                <w:szCs w:val="24"/>
              </w:rPr>
              <w:t>11.30-11.50</w:t>
            </w:r>
          </w:p>
        </w:tc>
        <w:tc>
          <w:tcPr>
            <w:tcW w:w="1134" w:type="dxa"/>
            <w:tcBorders>
              <w:top w:val="single" w:sz="4" w:space="0" w:color="000000"/>
              <w:left w:val="single" w:sz="4" w:space="0" w:color="000000"/>
              <w:bottom w:val="single" w:sz="4" w:space="0" w:color="000000"/>
              <w:right w:val="single" w:sz="4" w:space="0" w:color="000000"/>
            </w:tcBorders>
          </w:tcPr>
          <w:p w14:paraId="1208713F" w14:textId="77777777" w:rsidR="000713B1" w:rsidRPr="000713B1" w:rsidRDefault="000713B1" w:rsidP="000713B1">
            <w:pPr>
              <w:spacing w:line="259" w:lineRule="auto"/>
              <w:ind w:left="10"/>
              <w:jc w:val="center"/>
              <w:rPr>
                <w:rFonts w:ascii="Times New Roman" w:hAnsi="Times New Roman"/>
                <w:color w:val="auto"/>
                <w:sz w:val="24"/>
                <w:szCs w:val="24"/>
              </w:rPr>
            </w:pPr>
            <w:r w:rsidRPr="000713B1">
              <w:rPr>
                <w:rFonts w:ascii="Times New Roman" w:hAnsi="Times New Roman"/>
                <w:color w:val="auto"/>
                <w:sz w:val="24"/>
                <w:szCs w:val="24"/>
              </w:rPr>
              <w:t>11.50-12.10</w:t>
            </w:r>
          </w:p>
        </w:tc>
        <w:tc>
          <w:tcPr>
            <w:tcW w:w="1296" w:type="dxa"/>
            <w:tcBorders>
              <w:top w:val="single" w:sz="4" w:space="0" w:color="000000"/>
              <w:left w:val="single" w:sz="4" w:space="0" w:color="000000"/>
              <w:bottom w:val="single" w:sz="4" w:space="0" w:color="000000"/>
              <w:right w:val="single" w:sz="4" w:space="0" w:color="000000"/>
            </w:tcBorders>
          </w:tcPr>
          <w:p w14:paraId="68ED48F6" w14:textId="77777777" w:rsidR="000713B1" w:rsidRPr="000713B1" w:rsidRDefault="000713B1" w:rsidP="000713B1">
            <w:pPr>
              <w:spacing w:line="259" w:lineRule="auto"/>
              <w:ind w:left="223"/>
              <w:jc w:val="center"/>
              <w:rPr>
                <w:rFonts w:ascii="Times New Roman" w:hAnsi="Times New Roman"/>
                <w:color w:val="auto"/>
                <w:sz w:val="24"/>
                <w:szCs w:val="24"/>
              </w:rPr>
            </w:pPr>
            <w:r w:rsidRPr="000713B1">
              <w:rPr>
                <w:rFonts w:ascii="Times New Roman" w:hAnsi="Times New Roman"/>
                <w:color w:val="auto"/>
                <w:sz w:val="24"/>
                <w:szCs w:val="24"/>
              </w:rPr>
              <w:t>11.55-12.15</w:t>
            </w:r>
          </w:p>
        </w:tc>
        <w:tc>
          <w:tcPr>
            <w:tcW w:w="1255" w:type="dxa"/>
            <w:tcBorders>
              <w:top w:val="single" w:sz="4" w:space="0" w:color="000000"/>
              <w:left w:val="single" w:sz="4" w:space="0" w:color="000000"/>
              <w:bottom w:val="single" w:sz="4" w:space="0" w:color="000000"/>
              <w:right w:val="single" w:sz="4" w:space="0" w:color="000000"/>
            </w:tcBorders>
          </w:tcPr>
          <w:p w14:paraId="721505B7" w14:textId="77777777" w:rsidR="000713B1" w:rsidRPr="000713B1" w:rsidRDefault="000713B1" w:rsidP="000713B1">
            <w:pPr>
              <w:spacing w:line="259" w:lineRule="auto"/>
              <w:ind w:left="229"/>
              <w:jc w:val="center"/>
              <w:rPr>
                <w:rFonts w:ascii="Times New Roman" w:hAnsi="Times New Roman"/>
                <w:color w:val="auto"/>
                <w:sz w:val="24"/>
                <w:szCs w:val="24"/>
              </w:rPr>
            </w:pPr>
            <w:r w:rsidRPr="000713B1">
              <w:rPr>
                <w:rFonts w:ascii="Times New Roman" w:hAnsi="Times New Roman"/>
                <w:color w:val="auto"/>
                <w:sz w:val="24"/>
                <w:szCs w:val="24"/>
              </w:rPr>
              <w:t>12.20-12.40</w:t>
            </w:r>
          </w:p>
        </w:tc>
        <w:tc>
          <w:tcPr>
            <w:tcW w:w="1276" w:type="dxa"/>
            <w:tcBorders>
              <w:top w:val="single" w:sz="4" w:space="0" w:color="000000"/>
              <w:left w:val="single" w:sz="4" w:space="0" w:color="000000"/>
              <w:bottom w:val="single" w:sz="4" w:space="0" w:color="000000"/>
              <w:right w:val="single" w:sz="4" w:space="0" w:color="000000"/>
            </w:tcBorders>
          </w:tcPr>
          <w:p w14:paraId="2B894374" w14:textId="77777777" w:rsidR="000713B1" w:rsidRPr="000713B1" w:rsidRDefault="000713B1" w:rsidP="000713B1">
            <w:pPr>
              <w:spacing w:line="259" w:lineRule="auto"/>
              <w:ind w:left="-31"/>
              <w:jc w:val="center"/>
              <w:rPr>
                <w:rFonts w:ascii="Times New Roman" w:hAnsi="Times New Roman"/>
                <w:color w:val="auto"/>
                <w:sz w:val="24"/>
                <w:szCs w:val="24"/>
              </w:rPr>
            </w:pPr>
            <w:r w:rsidRPr="000713B1">
              <w:rPr>
                <w:rFonts w:ascii="Times New Roman" w:hAnsi="Times New Roman"/>
                <w:color w:val="auto"/>
                <w:sz w:val="24"/>
                <w:szCs w:val="24"/>
              </w:rPr>
              <w:t>12.35-12.50</w:t>
            </w:r>
          </w:p>
        </w:tc>
        <w:tc>
          <w:tcPr>
            <w:tcW w:w="1137" w:type="dxa"/>
            <w:tcBorders>
              <w:top w:val="single" w:sz="4" w:space="0" w:color="000000"/>
              <w:left w:val="single" w:sz="4" w:space="0" w:color="000000"/>
              <w:bottom w:val="single" w:sz="4" w:space="0" w:color="000000"/>
              <w:right w:val="single" w:sz="4" w:space="0" w:color="000000"/>
            </w:tcBorders>
          </w:tcPr>
          <w:p w14:paraId="4BED8A4A" w14:textId="77777777" w:rsidR="000713B1" w:rsidRPr="000713B1" w:rsidRDefault="000713B1" w:rsidP="000713B1">
            <w:pPr>
              <w:spacing w:line="259" w:lineRule="auto"/>
              <w:ind w:left="228"/>
              <w:jc w:val="center"/>
              <w:rPr>
                <w:rFonts w:ascii="Times New Roman" w:hAnsi="Times New Roman"/>
                <w:color w:val="auto"/>
                <w:sz w:val="24"/>
                <w:szCs w:val="24"/>
              </w:rPr>
            </w:pPr>
            <w:r w:rsidRPr="000713B1">
              <w:rPr>
                <w:rFonts w:ascii="Times New Roman" w:hAnsi="Times New Roman"/>
                <w:color w:val="auto"/>
                <w:sz w:val="24"/>
                <w:szCs w:val="24"/>
              </w:rPr>
              <w:t>12.40-12.50</w:t>
            </w:r>
          </w:p>
        </w:tc>
      </w:tr>
      <w:tr w:rsidR="000713B1" w:rsidRPr="000713B1" w14:paraId="3880ED27" w14:textId="77777777" w:rsidTr="00E16B08">
        <w:trPr>
          <w:gridAfter w:val="1"/>
          <w:wAfter w:w="17" w:type="dxa"/>
          <w:trHeight w:val="427"/>
        </w:trPr>
        <w:tc>
          <w:tcPr>
            <w:tcW w:w="2552" w:type="dxa"/>
            <w:tcBorders>
              <w:top w:val="single" w:sz="4" w:space="0" w:color="000000"/>
              <w:left w:val="single" w:sz="4" w:space="0" w:color="000000"/>
              <w:bottom w:val="single" w:sz="4" w:space="0" w:color="000000"/>
              <w:right w:val="single" w:sz="4" w:space="0" w:color="000000"/>
            </w:tcBorders>
          </w:tcPr>
          <w:p w14:paraId="713D47A1" w14:textId="3A0E3375" w:rsidR="000713B1" w:rsidRPr="000713B1" w:rsidRDefault="000713B1" w:rsidP="000713B1">
            <w:pPr>
              <w:spacing w:line="259" w:lineRule="auto"/>
              <w:ind w:left="175"/>
              <w:rPr>
                <w:rFonts w:ascii="Times New Roman" w:hAnsi="Times New Roman"/>
                <w:color w:val="auto"/>
                <w:sz w:val="24"/>
                <w:szCs w:val="24"/>
              </w:rPr>
            </w:pPr>
            <w:r w:rsidRPr="000713B1">
              <w:rPr>
                <w:rFonts w:ascii="Times New Roman" w:hAnsi="Times New Roman"/>
                <w:color w:val="auto"/>
                <w:sz w:val="24"/>
                <w:szCs w:val="24"/>
              </w:rPr>
              <w:t>П</w:t>
            </w:r>
            <w:r w:rsidR="00FA7900">
              <w:rPr>
                <w:rFonts w:ascii="Times New Roman" w:hAnsi="Times New Roman"/>
                <w:color w:val="auto"/>
                <w:sz w:val="24"/>
                <w:szCs w:val="24"/>
              </w:rPr>
              <w:t>одготовка к прогулке, прогулка</w:t>
            </w:r>
            <w:r w:rsidRPr="000713B1">
              <w:rPr>
                <w:rFonts w:ascii="Times New Roman" w:hAnsi="Times New Roman"/>
                <w:color w:val="auto"/>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56F1DB0E" w14:textId="77777777" w:rsidR="000713B1" w:rsidRPr="000713B1" w:rsidRDefault="000713B1" w:rsidP="000713B1">
            <w:pPr>
              <w:spacing w:line="259" w:lineRule="auto"/>
              <w:ind w:left="84"/>
              <w:jc w:val="center"/>
              <w:rPr>
                <w:rFonts w:ascii="Times New Roman" w:hAnsi="Times New Roman"/>
                <w:color w:val="auto"/>
                <w:sz w:val="24"/>
                <w:szCs w:val="24"/>
              </w:rPr>
            </w:pPr>
            <w:r w:rsidRPr="000713B1">
              <w:rPr>
                <w:rFonts w:ascii="Times New Roman" w:hAnsi="Times New Roman"/>
                <w:color w:val="auto"/>
                <w:sz w:val="24"/>
                <w:szCs w:val="24"/>
              </w:rPr>
              <w:t>11.50-13.20</w:t>
            </w:r>
          </w:p>
        </w:tc>
        <w:tc>
          <w:tcPr>
            <w:tcW w:w="992" w:type="dxa"/>
            <w:tcBorders>
              <w:top w:val="single" w:sz="4" w:space="0" w:color="000000"/>
              <w:left w:val="single" w:sz="4" w:space="0" w:color="000000"/>
              <w:bottom w:val="single" w:sz="4" w:space="0" w:color="000000"/>
              <w:right w:val="single" w:sz="4" w:space="0" w:color="000000"/>
            </w:tcBorders>
          </w:tcPr>
          <w:p w14:paraId="176D93C3" w14:textId="77777777" w:rsidR="000713B1" w:rsidRPr="000713B1" w:rsidRDefault="000713B1" w:rsidP="000713B1">
            <w:pPr>
              <w:spacing w:line="259" w:lineRule="auto"/>
              <w:ind w:left="60"/>
              <w:jc w:val="center"/>
              <w:rPr>
                <w:rFonts w:ascii="Times New Roman" w:hAnsi="Times New Roman"/>
                <w:color w:val="auto"/>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61CA53FD" w14:textId="77777777" w:rsidR="000713B1" w:rsidRPr="000713B1" w:rsidRDefault="000713B1" w:rsidP="000713B1">
            <w:pPr>
              <w:spacing w:line="259" w:lineRule="auto"/>
              <w:ind w:left="10"/>
              <w:jc w:val="center"/>
              <w:rPr>
                <w:rFonts w:ascii="Times New Roman" w:hAnsi="Times New Roman"/>
                <w:color w:val="auto"/>
                <w:sz w:val="24"/>
                <w:szCs w:val="24"/>
              </w:rPr>
            </w:pPr>
          </w:p>
        </w:tc>
        <w:tc>
          <w:tcPr>
            <w:tcW w:w="1296" w:type="dxa"/>
            <w:tcBorders>
              <w:top w:val="single" w:sz="4" w:space="0" w:color="000000"/>
              <w:left w:val="single" w:sz="4" w:space="0" w:color="000000"/>
              <w:bottom w:val="single" w:sz="4" w:space="0" w:color="000000"/>
              <w:right w:val="single" w:sz="4" w:space="0" w:color="000000"/>
            </w:tcBorders>
          </w:tcPr>
          <w:p w14:paraId="2A04FAEF" w14:textId="77777777" w:rsidR="000713B1" w:rsidRPr="000713B1" w:rsidRDefault="000713B1" w:rsidP="000713B1">
            <w:pPr>
              <w:spacing w:line="259" w:lineRule="auto"/>
              <w:ind w:left="223"/>
              <w:jc w:val="center"/>
              <w:rPr>
                <w:rFonts w:ascii="Times New Roman" w:hAnsi="Times New Roman"/>
                <w:color w:val="auto"/>
                <w:sz w:val="24"/>
                <w:szCs w:val="24"/>
              </w:rPr>
            </w:pPr>
          </w:p>
        </w:tc>
        <w:tc>
          <w:tcPr>
            <w:tcW w:w="1255" w:type="dxa"/>
            <w:tcBorders>
              <w:top w:val="single" w:sz="4" w:space="0" w:color="000000"/>
              <w:left w:val="single" w:sz="4" w:space="0" w:color="000000"/>
              <w:bottom w:val="single" w:sz="4" w:space="0" w:color="000000"/>
              <w:right w:val="single" w:sz="4" w:space="0" w:color="000000"/>
            </w:tcBorders>
          </w:tcPr>
          <w:p w14:paraId="1C1B7D7D" w14:textId="77777777" w:rsidR="000713B1" w:rsidRPr="000713B1" w:rsidRDefault="000713B1" w:rsidP="000713B1">
            <w:pPr>
              <w:spacing w:line="259" w:lineRule="auto"/>
              <w:ind w:right="-29"/>
              <w:jc w:val="center"/>
              <w:rPr>
                <w:rFonts w:ascii="Times New Roman" w:hAnsi="Times New Roman"/>
                <w:color w:val="auto"/>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65A9F601" w14:textId="77777777" w:rsidR="000713B1" w:rsidRPr="000713B1" w:rsidRDefault="000713B1" w:rsidP="000713B1">
            <w:pPr>
              <w:spacing w:after="160" w:line="259" w:lineRule="auto"/>
              <w:jc w:val="center"/>
              <w:rPr>
                <w:rFonts w:ascii="Times New Roman" w:hAnsi="Times New Roman"/>
                <w:color w:val="auto"/>
                <w:sz w:val="24"/>
                <w:szCs w:val="24"/>
              </w:rPr>
            </w:pPr>
          </w:p>
        </w:tc>
        <w:tc>
          <w:tcPr>
            <w:tcW w:w="1137" w:type="dxa"/>
            <w:tcBorders>
              <w:top w:val="single" w:sz="4" w:space="0" w:color="000000"/>
              <w:left w:val="single" w:sz="4" w:space="0" w:color="000000"/>
              <w:bottom w:val="single" w:sz="4" w:space="0" w:color="000000"/>
              <w:right w:val="single" w:sz="4" w:space="0" w:color="000000"/>
            </w:tcBorders>
          </w:tcPr>
          <w:p w14:paraId="444F7D26" w14:textId="77777777" w:rsidR="000713B1" w:rsidRPr="000713B1" w:rsidRDefault="000713B1" w:rsidP="000713B1">
            <w:pPr>
              <w:spacing w:line="259" w:lineRule="auto"/>
              <w:ind w:left="228"/>
              <w:jc w:val="center"/>
              <w:rPr>
                <w:rFonts w:ascii="Times New Roman" w:hAnsi="Times New Roman"/>
                <w:color w:val="auto"/>
                <w:sz w:val="24"/>
                <w:szCs w:val="24"/>
              </w:rPr>
            </w:pPr>
          </w:p>
        </w:tc>
      </w:tr>
      <w:tr w:rsidR="000713B1" w:rsidRPr="000713B1" w14:paraId="16F141DA" w14:textId="77777777" w:rsidTr="00E16B08">
        <w:trPr>
          <w:gridAfter w:val="1"/>
          <w:wAfter w:w="17" w:type="dxa"/>
          <w:trHeight w:val="430"/>
        </w:trPr>
        <w:tc>
          <w:tcPr>
            <w:tcW w:w="2552" w:type="dxa"/>
            <w:tcBorders>
              <w:top w:val="single" w:sz="4" w:space="0" w:color="000000"/>
              <w:left w:val="single" w:sz="4" w:space="0" w:color="000000"/>
              <w:bottom w:val="single" w:sz="4" w:space="0" w:color="000000"/>
              <w:right w:val="single" w:sz="4" w:space="0" w:color="000000"/>
            </w:tcBorders>
          </w:tcPr>
          <w:p w14:paraId="4516BC8C" w14:textId="58FCA916" w:rsidR="000713B1" w:rsidRPr="000713B1" w:rsidRDefault="00FA7900" w:rsidP="000713B1">
            <w:pPr>
              <w:spacing w:line="259" w:lineRule="auto"/>
              <w:ind w:left="175"/>
              <w:rPr>
                <w:rFonts w:ascii="Times New Roman" w:hAnsi="Times New Roman"/>
                <w:color w:val="auto"/>
                <w:sz w:val="24"/>
                <w:szCs w:val="24"/>
              </w:rPr>
            </w:pPr>
            <w:r>
              <w:rPr>
                <w:rFonts w:ascii="Times New Roman" w:hAnsi="Times New Roman"/>
                <w:color w:val="auto"/>
                <w:sz w:val="24"/>
                <w:szCs w:val="24"/>
              </w:rPr>
              <w:t xml:space="preserve">Подготовка ко сну, </w:t>
            </w:r>
            <w:r w:rsidR="000713B1" w:rsidRPr="000713B1">
              <w:rPr>
                <w:rFonts w:ascii="Times New Roman" w:hAnsi="Times New Roman"/>
                <w:color w:val="auto"/>
                <w:sz w:val="24"/>
                <w:szCs w:val="24"/>
              </w:rPr>
              <w:t xml:space="preserve"> сон </w:t>
            </w:r>
          </w:p>
        </w:tc>
        <w:tc>
          <w:tcPr>
            <w:tcW w:w="1134" w:type="dxa"/>
            <w:tcBorders>
              <w:top w:val="single" w:sz="4" w:space="0" w:color="000000"/>
              <w:left w:val="single" w:sz="4" w:space="0" w:color="000000"/>
              <w:bottom w:val="single" w:sz="4" w:space="0" w:color="000000"/>
              <w:right w:val="single" w:sz="4" w:space="0" w:color="000000"/>
            </w:tcBorders>
          </w:tcPr>
          <w:p w14:paraId="144C165C" w14:textId="77777777" w:rsidR="000713B1" w:rsidRPr="000713B1" w:rsidRDefault="000713B1" w:rsidP="000713B1">
            <w:pPr>
              <w:spacing w:line="259" w:lineRule="auto"/>
              <w:ind w:left="12"/>
              <w:jc w:val="center"/>
              <w:rPr>
                <w:rFonts w:ascii="Times New Roman" w:hAnsi="Times New Roman"/>
                <w:color w:val="auto"/>
                <w:sz w:val="24"/>
                <w:szCs w:val="24"/>
              </w:rPr>
            </w:pPr>
            <w:r w:rsidRPr="000713B1">
              <w:rPr>
                <w:rFonts w:ascii="Times New Roman" w:hAnsi="Times New Roman"/>
                <w:color w:val="auto"/>
                <w:sz w:val="24"/>
                <w:szCs w:val="24"/>
              </w:rPr>
              <w:t>13.20.-15.00</w:t>
            </w:r>
          </w:p>
        </w:tc>
        <w:tc>
          <w:tcPr>
            <w:tcW w:w="992" w:type="dxa"/>
            <w:tcBorders>
              <w:top w:val="single" w:sz="4" w:space="0" w:color="000000"/>
              <w:left w:val="single" w:sz="4" w:space="0" w:color="000000"/>
              <w:bottom w:val="single" w:sz="4" w:space="0" w:color="000000"/>
              <w:right w:val="single" w:sz="4" w:space="0" w:color="000000"/>
            </w:tcBorders>
          </w:tcPr>
          <w:p w14:paraId="4602968C" w14:textId="77777777" w:rsidR="000713B1" w:rsidRPr="000713B1" w:rsidRDefault="000713B1" w:rsidP="000713B1">
            <w:pPr>
              <w:spacing w:line="259" w:lineRule="auto"/>
              <w:ind w:left="2"/>
              <w:jc w:val="center"/>
              <w:rPr>
                <w:rFonts w:ascii="Times New Roman" w:hAnsi="Times New Roman"/>
                <w:color w:val="auto"/>
                <w:sz w:val="24"/>
                <w:szCs w:val="24"/>
              </w:rPr>
            </w:pPr>
            <w:r w:rsidRPr="000713B1">
              <w:rPr>
                <w:rFonts w:ascii="Times New Roman" w:hAnsi="Times New Roman"/>
                <w:color w:val="auto"/>
                <w:sz w:val="24"/>
                <w:szCs w:val="24"/>
              </w:rPr>
              <w:t>11.50-15.00</w:t>
            </w:r>
          </w:p>
        </w:tc>
        <w:tc>
          <w:tcPr>
            <w:tcW w:w="1134" w:type="dxa"/>
            <w:tcBorders>
              <w:top w:val="single" w:sz="4" w:space="0" w:color="000000"/>
              <w:left w:val="single" w:sz="4" w:space="0" w:color="000000"/>
              <w:bottom w:val="single" w:sz="4" w:space="0" w:color="000000"/>
              <w:right w:val="single" w:sz="4" w:space="0" w:color="000000"/>
            </w:tcBorders>
          </w:tcPr>
          <w:p w14:paraId="6C564B81" w14:textId="77777777" w:rsidR="000713B1" w:rsidRPr="000713B1" w:rsidRDefault="000713B1" w:rsidP="000713B1">
            <w:pPr>
              <w:spacing w:line="259" w:lineRule="auto"/>
              <w:ind w:left="10"/>
              <w:jc w:val="center"/>
              <w:rPr>
                <w:rFonts w:ascii="Times New Roman" w:hAnsi="Times New Roman"/>
                <w:color w:val="auto"/>
                <w:sz w:val="24"/>
                <w:szCs w:val="24"/>
              </w:rPr>
            </w:pPr>
            <w:r w:rsidRPr="000713B1">
              <w:rPr>
                <w:rFonts w:ascii="Times New Roman" w:hAnsi="Times New Roman"/>
                <w:color w:val="auto"/>
                <w:sz w:val="24"/>
                <w:szCs w:val="24"/>
              </w:rPr>
              <w:t>12.10-15.10</w:t>
            </w:r>
          </w:p>
        </w:tc>
        <w:tc>
          <w:tcPr>
            <w:tcW w:w="1296" w:type="dxa"/>
            <w:tcBorders>
              <w:top w:val="single" w:sz="4" w:space="0" w:color="000000"/>
              <w:left w:val="single" w:sz="4" w:space="0" w:color="000000"/>
              <w:bottom w:val="single" w:sz="4" w:space="0" w:color="000000"/>
              <w:right w:val="single" w:sz="4" w:space="0" w:color="000000"/>
            </w:tcBorders>
          </w:tcPr>
          <w:p w14:paraId="459B7B1D" w14:textId="77777777" w:rsidR="000713B1" w:rsidRPr="000713B1" w:rsidRDefault="000713B1" w:rsidP="000713B1">
            <w:pPr>
              <w:spacing w:line="259" w:lineRule="auto"/>
              <w:ind w:left="223"/>
              <w:jc w:val="center"/>
              <w:rPr>
                <w:rFonts w:ascii="Times New Roman" w:hAnsi="Times New Roman"/>
                <w:color w:val="auto"/>
                <w:sz w:val="24"/>
                <w:szCs w:val="24"/>
              </w:rPr>
            </w:pPr>
            <w:r w:rsidRPr="000713B1">
              <w:rPr>
                <w:rFonts w:ascii="Times New Roman" w:hAnsi="Times New Roman"/>
                <w:color w:val="auto"/>
                <w:sz w:val="24"/>
                <w:szCs w:val="24"/>
              </w:rPr>
              <w:t>12.15-15.00</w:t>
            </w:r>
          </w:p>
        </w:tc>
        <w:tc>
          <w:tcPr>
            <w:tcW w:w="1255" w:type="dxa"/>
            <w:tcBorders>
              <w:top w:val="single" w:sz="4" w:space="0" w:color="000000"/>
              <w:left w:val="single" w:sz="4" w:space="0" w:color="000000"/>
              <w:bottom w:val="single" w:sz="4" w:space="0" w:color="000000"/>
              <w:right w:val="single" w:sz="4" w:space="0" w:color="000000"/>
            </w:tcBorders>
          </w:tcPr>
          <w:p w14:paraId="78CEED0F" w14:textId="77777777" w:rsidR="000713B1" w:rsidRPr="000713B1" w:rsidRDefault="000713B1" w:rsidP="000713B1">
            <w:pPr>
              <w:spacing w:line="259" w:lineRule="auto"/>
              <w:ind w:left="229"/>
              <w:jc w:val="center"/>
              <w:rPr>
                <w:rFonts w:ascii="Times New Roman" w:hAnsi="Times New Roman"/>
                <w:color w:val="auto"/>
                <w:sz w:val="24"/>
                <w:szCs w:val="24"/>
              </w:rPr>
            </w:pPr>
            <w:r w:rsidRPr="000713B1">
              <w:rPr>
                <w:rFonts w:ascii="Times New Roman" w:hAnsi="Times New Roman"/>
                <w:color w:val="auto"/>
                <w:sz w:val="24"/>
                <w:szCs w:val="24"/>
              </w:rPr>
              <w:t>12.40-15.00</w:t>
            </w:r>
          </w:p>
        </w:tc>
        <w:tc>
          <w:tcPr>
            <w:tcW w:w="1276" w:type="dxa"/>
            <w:tcBorders>
              <w:top w:val="single" w:sz="4" w:space="0" w:color="000000"/>
              <w:left w:val="single" w:sz="4" w:space="0" w:color="000000"/>
              <w:bottom w:val="single" w:sz="4" w:space="0" w:color="000000"/>
              <w:right w:val="single" w:sz="4" w:space="0" w:color="000000"/>
            </w:tcBorders>
          </w:tcPr>
          <w:p w14:paraId="35695D5F" w14:textId="77777777" w:rsidR="000713B1" w:rsidRPr="000713B1" w:rsidRDefault="000713B1" w:rsidP="000713B1">
            <w:pPr>
              <w:spacing w:line="259" w:lineRule="auto"/>
              <w:ind w:left="-31"/>
              <w:jc w:val="center"/>
              <w:rPr>
                <w:rFonts w:ascii="Times New Roman" w:hAnsi="Times New Roman"/>
                <w:color w:val="auto"/>
                <w:sz w:val="24"/>
                <w:szCs w:val="24"/>
              </w:rPr>
            </w:pPr>
            <w:r w:rsidRPr="000713B1">
              <w:rPr>
                <w:rFonts w:ascii="Times New Roman" w:hAnsi="Times New Roman"/>
                <w:color w:val="auto"/>
                <w:sz w:val="24"/>
                <w:szCs w:val="24"/>
              </w:rPr>
              <w:t>12.50- 15.15</w:t>
            </w:r>
          </w:p>
        </w:tc>
        <w:tc>
          <w:tcPr>
            <w:tcW w:w="1137" w:type="dxa"/>
            <w:tcBorders>
              <w:top w:val="single" w:sz="4" w:space="0" w:color="000000"/>
              <w:left w:val="single" w:sz="4" w:space="0" w:color="000000"/>
              <w:bottom w:val="single" w:sz="4" w:space="0" w:color="000000"/>
              <w:right w:val="single" w:sz="4" w:space="0" w:color="000000"/>
            </w:tcBorders>
          </w:tcPr>
          <w:p w14:paraId="262FE858" w14:textId="77777777" w:rsidR="000713B1" w:rsidRPr="000713B1" w:rsidRDefault="000713B1" w:rsidP="000713B1">
            <w:pPr>
              <w:spacing w:line="259" w:lineRule="auto"/>
              <w:ind w:right="86"/>
              <w:jc w:val="center"/>
              <w:rPr>
                <w:rFonts w:ascii="Times New Roman" w:hAnsi="Times New Roman"/>
                <w:color w:val="auto"/>
                <w:sz w:val="24"/>
                <w:szCs w:val="24"/>
              </w:rPr>
            </w:pPr>
            <w:r w:rsidRPr="000713B1">
              <w:rPr>
                <w:rFonts w:ascii="Times New Roman" w:hAnsi="Times New Roman"/>
                <w:color w:val="auto"/>
                <w:sz w:val="24"/>
                <w:szCs w:val="24"/>
              </w:rPr>
              <w:t>12.50- 15.15</w:t>
            </w:r>
          </w:p>
        </w:tc>
      </w:tr>
      <w:tr w:rsidR="000713B1" w:rsidRPr="000713B1" w14:paraId="4B151ECD" w14:textId="77777777" w:rsidTr="00E16B08">
        <w:trPr>
          <w:gridAfter w:val="1"/>
          <w:wAfter w:w="17" w:type="dxa"/>
          <w:trHeight w:val="643"/>
        </w:trPr>
        <w:tc>
          <w:tcPr>
            <w:tcW w:w="2552" w:type="dxa"/>
            <w:tcBorders>
              <w:top w:val="single" w:sz="4" w:space="0" w:color="000000"/>
              <w:left w:val="single" w:sz="4" w:space="0" w:color="000000"/>
              <w:bottom w:val="single" w:sz="4" w:space="0" w:color="000000"/>
              <w:right w:val="single" w:sz="4" w:space="0" w:color="000000"/>
            </w:tcBorders>
          </w:tcPr>
          <w:p w14:paraId="236BF828" w14:textId="77777777" w:rsidR="008C0B66" w:rsidRDefault="000713B1" w:rsidP="000713B1">
            <w:pPr>
              <w:tabs>
                <w:tab w:val="right" w:pos="3101"/>
              </w:tabs>
              <w:spacing w:after="68" w:line="259" w:lineRule="auto"/>
              <w:rPr>
                <w:rFonts w:ascii="Times New Roman" w:hAnsi="Times New Roman"/>
                <w:color w:val="auto"/>
                <w:sz w:val="24"/>
                <w:szCs w:val="24"/>
              </w:rPr>
            </w:pPr>
            <w:r w:rsidRPr="000713B1">
              <w:rPr>
                <w:rFonts w:ascii="Times New Roman" w:hAnsi="Times New Roman"/>
                <w:color w:val="auto"/>
                <w:sz w:val="24"/>
                <w:szCs w:val="24"/>
              </w:rPr>
              <w:t>П</w:t>
            </w:r>
            <w:r w:rsidR="008C0B66">
              <w:rPr>
                <w:rFonts w:ascii="Times New Roman" w:hAnsi="Times New Roman"/>
                <w:color w:val="auto"/>
                <w:sz w:val="24"/>
                <w:szCs w:val="24"/>
              </w:rPr>
              <w:t>остепенный подъем</w:t>
            </w:r>
            <w:r w:rsidRPr="000713B1">
              <w:rPr>
                <w:rFonts w:ascii="Times New Roman" w:hAnsi="Times New Roman"/>
                <w:color w:val="auto"/>
                <w:sz w:val="24"/>
                <w:szCs w:val="24"/>
              </w:rPr>
              <w:t xml:space="preserve">, </w:t>
            </w:r>
            <w:r w:rsidRPr="000713B1">
              <w:rPr>
                <w:rFonts w:ascii="Times New Roman" w:hAnsi="Times New Roman"/>
                <w:color w:val="auto"/>
                <w:sz w:val="24"/>
                <w:szCs w:val="24"/>
              </w:rPr>
              <w:tab/>
            </w:r>
          </w:p>
          <w:p w14:paraId="4077FF6B" w14:textId="609E7FDB" w:rsidR="000713B1" w:rsidRPr="000713B1" w:rsidRDefault="00FA7900" w:rsidP="000713B1">
            <w:pPr>
              <w:tabs>
                <w:tab w:val="right" w:pos="3101"/>
              </w:tabs>
              <w:spacing w:after="68" w:line="259" w:lineRule="auto"/>
              <w:rPr>
                <w:rFonts w:ascii="Times New Roman" w:hAnsi="Times New Roman"/>
                <w:color w:val="auto"/>
                <w:sz w:val="24"/>
                <w:szCs w:val="24"/>
              </w:rPr>
            </w:pPr>
            <w:r>
              <w:rPr>
                <w:rFonts w:ascii="Times New Roman" w:hAnsi="Times New Roman"/>
                <w:color w:val="auto"/>
                <w:sz w:val="24"/>
                <w:szCs w:val="24"/>
              </w:rPr>
              <w:t>в</w:t>
            </w:r>
            <w:r w:rsidR="000713B1" w:rsidRPr="000713B1">
              <w:rPr>
                <w:rFonts w:ascii="Times New Roman" w:hAnsi="Times New Roman"/>
                <w:color w:val="auto"/>
                <w:sz w:val="24"/>
                <w:szCs w:val="24"/>
              </w:rPr>
              <w:t>оздушные</w:t>
            </w:r>
            <w:r w:rsidR="008C0B66">
              <w:rPr>
                <w:rFonts w:ascii="Times New Roman" w:hAnsi="Times New Roman"/>
                <w:color w:val="auto"/>
                <w:sz w:val="24"/>
                <w:szCs w:val="24"/>
              </w:rPr>
              <w:t>, водные</w:t>
            </w:r>
          </w:p>
          <w:p w14:paraId="568E80B0" w14:textId="77777777" w:rsidR="000713B1" w:rsidRPr="000713B1" w:rsidRDefault="000713B1" w:rsidP="000713B1">
            <w:pPr>
              <w:spacing w:line="259" w:lineRule="auto"/>
              <w:ind w:left="12"/>
              <w:rPr>
                <w:rFonts w:ascii="Times New Roman" w:hAnsi="Times New Roman"/>
                <w:color w:val="auto"/>
                <w:sz w:val="24"/>
                <w:szCs w:val="24"/>
              </w:rPr>
            </w:pPr>
            <w:r w:rsidRPr="000713B1">
              <w:rPr>
                <w:rFonts w:ascii="Times New Roman" w:hAnsi="Times New Roman"/>
                <w:color w:val="auto"/>
                <w:sz w:val="24"/>
                <w:szCs w:val="24"/>
              </w:rPr>
              <w:t xml:space="preserve">процедуры </w:t>
            </w:r>
          </w:p>
        </w:tc>
        <w:tc>
          <w:tcPr>
            <w:tcW w:w="1134" w:type="dxa"/>
            <w:tcBorders>
              <w:top w:val="single" w:sz="4" w:space="0" w:color="000000"/>
              <w:left w:val="single" w:sz="4" w:space="0" w:color="000000"/>
              <w:bottom w:val="single" w:sz="4" w:space="0" w:color="000000"/>
              <w:right w:val="single" w:sz="4" w:space="0" w:color="000000"/>
            </w:tcBorders>
          </w:tcPr>
          <w:p w14:paraId="33EBD174" w14:textId="77777777" w:rsidR="000713B1" w:rsidRPr="000713B1" w:rsidRDefault="000713B1" w:rsidP="000713B1">
            <w:pPr>
              <w:spacing w:line="259" w:lineRule="auto"/>
              <w:ind w:left="-10"/>
              <w:jc w:val="center"/>
              <w:rPr>
                <w:rFonts w:ascii="Times New Roman" w:hAnsi="Times New Roman"/>
                <w:color w:val="auto"/>
                <w:sz w:val="24"/>
                <w:szCs w:val="24"/>
              </w:rPr>
            </w:pPr>
            <w:r w:rsidRPr="000713B1">
              <w:rPr>
                <w:rFonts w:ascii="Times New Roman" w:hAnsi="Times New Roman"/>
                <w:color w:val="auto"/>
                <w:sz w:val="24"/>
                <w:szCs w:val="24"/>
              </w:rPr>
              <w:t>15.00-15.15</w:t>
            </w:r>
          </w:p>
        </w:tc>
        <w:tc>
          <w:tcPr>
            <w:tcW w:w="992" w:type="dxa"/>
            <w:tcBorders>
              <w:top w:val="single" w:sz="4" w:space="0" w:color="000000"/>
              <w:left w:val="single" w:sz="4" w:space="0" w:color="000000"/>
              <w:bottom w:val="single" w:sz="4" w:space="0" w:color="000000"/>
              <w:right w:val="single" w:sz="4" w:space="0" w:color="000000"/>
            </w:tcBorders>
          </w:tcPr>
          <w:p w14:paraId="78CF3018" w14:textId="77777777" w:rsidR="000713B1" w:rsidRPr="000713B1" w:rsidRDefault="000713B1" w:rsidP="000713B1">
            <w:pPr>
              <w:spacing w:line="259" w:lineRule="auto"/>
              <w:ind w:left="12"/>
              <w:jc w:val="center"/>
              <w:rPr>
                <w:rFonts w:ascii="Times New Roman" w:hAnsi="Times New Roman"/>
                <w:color w:val="auto"/>
                <w:sz w:val="24"/>
                <w:szCs w:val="24"/>
              </w:rPr>
            </w:pPr>
            <w:r w:rsidRPr="000713B1">
              <w:rPr>
                <w:rFonts w:ascii="Times New Roman" w:hAnsi="Times New Roman"/>
                <w:color w:val="auto"/>
                <w:sz w:val="24"/>
                <w:szCs w:val="24"/>
              </w:rPr>
              <w:t>15.00-15.15</w:t>
            </w:r>
          </w:p>
        </w:tc>
        <w:tc>
          <w:tcPr>
            <w:tcW w:w="1134" w:type="dxa"/>
            <w:tcBorders>
              <w:top w:val="single" w:sz="4" w:space="0" w:color="000000"/>
              <w:left w:val="single" w:sz="4" w:space="0" w:color="000000"/>
              <w:bottom w:val="single" w:sz="4" w:space="0" w:color="000000"/>
              <w:right w:val="single" w:sz="4" w:space="0" w:color="000000"/>
            </w:tcBorders>
          </w:tcPr>
          <w:p w14:paraId="3F750A92" w14:textId="77777777" w:rsidR="000713B1" w:rsidRPr="000713B1" w:rsidRDefault="000713B1" w:rsidP="000713B1">
            <w:pPr>
              <w:spacing w:line="259" w:lineRule="auto"/>
              <w:ind w:left="10"/>
              <w:jc w:val="center"/>
              <w:rPr>
                <w:rFonts w:ascii="Times New Roman" w:hAnsi="Times New Roman"/>
                <w:color w:val="auto"/>
                <w:sz w:val="24"/>
                <w:szCs w:val="24"/>
              </w:rPr>
            </w:pPr>
            <w:r w:rsidRPr="000713B1">
              <w:rPr>
                <w:rFonts w:ascii="Times New Roman" w:hAnsi="Times New Roman"/>
                <w:color w:val="auto"/>
                <w:sz w:val="24"/>
                <w:szCs w:val="24"/>
              </w:rPr>
              <w:t>15.10-15.20</w:t>
            </w:r>
          </w:p>
        </w:tc>
        <w:tc>
          <w:tcPr>
            <w:tcW w:w="1296" w:type="dxa"/>
            <w:tcBorders>
              <w:top w:val="single" w:sz="4" w:space="0" w:color="000000"/>
              <w:left w:val="single" w:sz="4" w:space="0" w:color="000000"/>
              <w:bottom w:val="single" w:sz="4" w:space="0" w:color="000000"/>
              <w:right w:val="single" w:sz="4" w:space="0" w:color="000000"/>
            </w:tcBorders>
          </w:tcPr>
          <w:p w14:paraId="082354A4" w14:textId="77777777" w:rsidR="000713B1" w:rsidRPr="000713B1" w:rsidRDefault="000713B1" w:rsidP="000713B1">
            <w:pPr>
              <w:spacing w:line="259" w:lineRule="auto"/>
              <w:ind w:left="223"/>
              <w:jc w:val="center"/>
              <w:rPr>
                <w:rFonts w:ascii="Times New Roman" w:hAnsi="Times New Roman"/>
                <w:color w:val="auto"/>
                <w:sz w:val="24"/>
                <w:szCs w:val="24"/>
              </w:rPr>
            </w:pPr>
            <w:r w:rsidRPr="000713B1">
              <w:rPr>
                <w:rFonts w:ascii="Times New Roman" w:hAnsi="Times New Roman"/>
                <w:color w:val="auto"/>
                <w:sz w:val="24"/>
                <w:szCs w:val="24"/>
              </w:rPr>
              <w:t>15.00-15.15</w:t>
            </w:r>
          </w:p>
        </w:tc>
        <w:tc>
          <w:tcPr>
            <w:tcW w:w="1255" w:type="dxa"/>
            <w:tcBorders>
              <w:top w:val="single" w:sz="4" w:space="0" w:color="000000"/>
              <w:left w:val="single" w:sz="4" w:space="0" w:color="000000"/>
              <w:bottom w:val="single" w:sz="4" w:space="0" w:color="000000"/>
              <w:right w:val="single" w:sz="4" w:space="0" w:color="000000"/>
            </w:tcBorders>
          </w:tcPr>
          <w:p w14:paraId="4E72C3A3" w14:textId="77777777" w:rsidR="000713B1" w:rsidRPr="000713B1" w:rsidRDefault="000713B1" w:rsidP="000713B1">
            <w:pPr>
              <w:spacing w:line="259" w:lineRule="auto"/>
              <w:ind w:left="229"/>
              <w:jc w:val="center"/>
              <w:rPr>
                <w:rFonts w:ascii="Times New Roman" w:hAnsi="Times New Roman"/>
                <w:color w:val="auto"/>
                <w:sz w:val="24"/>
                <w:szCs w:val="24"/>
              </w:rPr>
            </w:pPr>
            <w:r w:rsidRPr="000713B1">
              <w:rPr>
                <w:rFonts w:ascii="Times New Roman" w:hAnsi="Times New Roman"/>
                <w:color w:val="auto"/>
                <w:sz w:val="24"/>
                <w:szCs w:val="24"/>
              </w:rPr>
              <w:t>15.00-15.15</w:t>
            </w:r>
          </w:p>
        </w:tc>
        <w:tc>
          <w:tcPr>
            <w:tcW w:w="1276" w:type="dxa"/>
            <w:tcBorders>
              <w:top w:val="single" w:sz="4" w:space="0" w:color="000000"/>
              <w:left w:val="single" w:sz="4" w:space="0" w:color="000000"/>
              <w:bottom w:val="single" w:sz="4" w:space="0" w:color="000000"/>
              <w:right w:val="single" w:sz="4" w:space="0" w:color="000000"/>
            </w:tcBorders>
          </w:tcPr>
          <w:p w14:paraId="23C81690" w14:textId="77777777" w:rsidR="000713B1" w:rsidRPr="000713B1" w:rsidRDefault="000713B1" w:rsidP="000713B1">
            <w:pPr>
              <w:spacing w:line="259" w:lineRule="auto"/>
              <w:ind w:left="-31"/>
              <w:jc w:val="center"/>
              <w:rPr>
                <w:rFonts w:ascii="Times New Roman" w:hAnsi="Times New Roman"/>
                <w:color w:val="auto"/>
                <w:sz w:val="24"/>
                <w:szCs w:val="24"/>
              </w:rPr>
            </w:pPr>
            <w:r w:rsidRPr="000713B1">
              <w:rPr>
                <w:rFonts w:ascii="Times New Roman" w:hAnsi="Times New Roman"/>
                <w:color w:val="auto"/>
                <w:sz w:val="24"/>
                <w:szCs w:val="24"/>
              </w:rPr>
              <w:t>15.15-15.25</w:t>
            </w:r>
          </w:p>
        </w:tc>
        <w:tc>
          <w:tcPr>
            <w:tcW w:w="1137" w:type="dxa"/>
            <w:tcBorders>
              <w:top w:val="single" w:sz="4" w:space="0" w:color="000000"/>
              <w:left w:val="single" w:sz="4" w:space="0" w:color="000000"/>
              <w:bottom w:val="single" w:sz="4" w:space="0" w:color="000000"/>
              <w:right w:val="single" w:sz="4" w:space="0" w:color="000000"/>
            </w:tcBorders>
          </w:tcPr>
          <w:p w14:paraId="4E165DB1" w14:textId="77777777" w:rsidR="000713B1" w:rsidRPr="000713B1" w:rsidRDefault="000713B1" w:rsidP="000713B1">
            <w:pPr>
              <w:spacing w:line="259" w:lineRule="auto"/>
              <w:ind w:left="228"/>
              <w:jc w:val="center"/>
              <w:rPr>
                <w:rFonts w:ascii="Times New Roman" w:hAnsi="Times New Roman"/>
                <w:color w:val="auto"/>
                <w:sz w:val="24"/>
                <w:szCs w:val="24"/>
              </w:rPr>
            </w:pPr>
            <w:r w:rsidRPr="000713B1">
              <w:rPr>
                <w:rFonts w:ascii="Times New Roman" w:hAnsi="Times New Roman"/>
                <w:color w:val="auto"/>
                <w:sz w:val="24"/>
                <w:szCs w:val="24"/>
              </w:rPr>
              <w:t>15.15-15.25</w:t>
            </w:r>
          </w:p>
        </w:tc>
      </w:tr>
      <w:tr w:rsidR="000713B1" w:rsidRPr="000713B1" w14:paraId="2536FB8A" w14:textId="77777777" w:rsidTr="00E16B08">
        <w:trPr>
          <w:gridAfter w:val="1"/>
          <w:wAfter w:w="17" w:type="dxa"/>
          <w:trHeight w:val="439"/>
        </w:trPr>
        <w:tc>
          <w:tcPr>
            <w:tcW w:w="2552" w:type="dxa"/>
            <w:tcBorders>
              <w:top w:val="single" w:sz="4" w:space="0" w:color="000000"/>
              <w:left w:val="single" w:sz="4" w:space="0" w:color="000000"/>
              <w:bottom w:val="single" w:sz="4" w:space="0" w:color="000000"/>
              <w:right w:val="single" w:sz="4" w:space="0" w:color="000000"/>
            </w:tcBorders>
          </w:tcPr>
          <w:p w14:paraId="044B6D9A" w14:textId="2FA691BA" w:rsidR="000713B1" w:rsidRPr="000713B1" w:rsidRDefault="008C0B66" w:rsidP="000713B1">
            <w:pPr>
              <w:spacing w:line="259" w:lineRule="auto"/>
              <w:ind w:left="175"/>
              <w:rPr>
                <w:rFonts w:ascii="Times New Roman" w:hAnsi="Times New Roman"/>
                <w:color w:val="auto"/>
                <w:sz w:val="24"/>
                <w:szCs w:val="24"/>
              </w:rPr>
            </w:pPr>
            <w:r>
              <w:rPr>
                <w:rFonts w:ascii="Times New Roman" w:hAnsi="Times New Roman"/>
                <w:color w:val="auto"/>
                <w:sz w:val="24"/>
                <w:szCs w:val="24"/>
              </w:rPr>
              <w:t>Подготовка к п</w:t>
            </w:r>
            <w:r w:rsidR="000713B1" w:rsidRPr="000713B1">
              <w:rPr>
                <w:rFonts w:ascii="Times New Roman" w:hAnsi="Times New Roman"/>
                <w:color w:val="auto"/>
                <w:sz w:val="24"/>
                <w:szCs w:val="24"/>
              </w:rPr>
              <w:t>олдник</w:t>
            </w:r>
            <w:r>
              <w:rPr>
                <w:rFonts w:ascii="Times New Roman" w:hAnsi="Times New Roman"/>
                <w:color w:val="auto"/>
                <w:sz w:val="24"/>
                <w:szCs w:val="24"/>
              </w:rPr>
              <w:t>у, полдник</w:t>
            </w:r>
            <w:r w:rsidR="000713B1" w:rsidRPr="000713B1">
              <w:rPr>
                <w:rFonts w:ascii="Times New Roman" w:hAnsi="Times New Roman"/>
                <w:color w:val="auto"/>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5CB8593A" w14:textId="77777777" w:rsidR="000713B1" w:rsidRPr="000713B1" w:rsidRDefault="000713B1" w:rsidP="000713B1">
            <w:pPr>
              <w:spacing w:line="259" w:lineRule="auto"/>
              <w:ind w:left="12"/>
              <w:jc w:val="center"/>
              <w:rPr>
                <w:rFonts w:ascii="Times New Roman" w:hAnsi="Times New Roman"/>
                <w:color w:val="auto"/>
                <w:sz w:val="24"/>
                <w:szCs w:val="24"/>
              </w:rPr>
            </w:pPr>
            <w:r w:rsidRPr="000713B1">
              <w:rPr>
                <w:rFonts w:ascii="Times New Roman" w:hAnsi="Times New Roman"/>
                <w:color w:val="auto"/>
                <w:sz w:val="24"/>
                <w:szCs w:val="24"/>
              </w:rPr>
              <w:t>15.15-15.30</w:t>
            </w:r>
          </w:p>
        </w:tc>
        <w:tc>
          <w:tcPr>
            <w:tcW w:w="992" w:type="dxa"/>
            <w:tcBorders>
              <w:top w:val="single" w:sz="4" w:space="0" w:color="000000"/>
              <w:left w:val="single" w:sz="4" w:space="0" w:color="000000"/>
              <w:bottom w:val="single" w:sz="4" w:space="0" w:color="000000"/>
              <w:right w:val="single" w:sz="4" w:space="0" w:color="000000"/>
            </w:tcBorders>
          </w:tcPr>
          <w:p w14:paraId="2743ED53" w14:textId="77777777" w:rsidR="000713B1" w:rsidRPr="000713B1" w:rsidRDefault="000713B1" w:rsidP="000713B1">
            <w:pPr>
              <w:spacing w:line="259" w:lineRule="auto"/>
              <w:ind w:left="12"/>
              <w:jc w:val="center"/>
              <w:rPr>
                <w:rFonts w:ascii="Times New Roman" w:hAnsi="Times New Roman"/>
                <w:color w:val="auto"/>
                <w:sz w:val="24"/>
                <w:szCs w:val="24"/>
              </w:rPr>
            </w:pPr>
            <w:r w:rsidRPr="000713B1">
              <w:rPr>
                <w:rFonts w:ascii="Times New Roman" w:hAnsi="Times New Roman"/>
                <w:color w:val="auto"/>
                <w:sz w:val="24"/>
                <w:szCs w:val="24"/>
              </w:rPr>
              <w:t>15.15-15.30</w:t>
            </w:r>
          </w:p>
        </w:tc>
        <w:tc>
          <w:tcPr>
            <w:tcW w:w="1134" w:type="dxa"/>
            <w:tcBorders>
              <w:top w:val="single" w:sz="4" w:space="0" w:color="000000"/>
              <w:left w:val="single" w:sz="4" w:space="0" w:color="000000"/>
              <w:bottom w:val="single" w:sz="4" w:space="0" w:color="000000"/>
              <w:right w:val="single" w:sz="4" w:space="0" w:color="000000"/>
            </w:tcBorders>
          </w:tcPr>
          <w:p w14:paraId="73F4482A" w14:textId="77777777" w:rsidR="000713B1" w:rsidRPr="000713B1" w:rsidRDefault="000713B1" w:rsidP="000713B1">
            <w:pPr>
              <w:spacing w:line="259" w:lineRule="auto"/>
              <w:ind w:left="10"/>
              <w:jc w:val="center"/>
              <w:rPr>
                <w:rFonts w:ascii="Times New Roman" w:hAnsi="Times New Roman"/>
                <w:color w:val="auto"/>
                <w:sz w:val="24"/>
                <w:szCs w:val="24"/>
              </w:rPr>
            </w:pPr>
            <w:r w:rsidRPr="000713B1">
              <w:rPr>
                <w:rFonts w:ascii="Times New Roman" w:hAnsi="Times New Roman"/>
                <w:color w:val="auto"/>
                <w:sz w:val="24"/>
                <w:szCs w:val="24"/>
              </w:rPr>
              <w:t>15.20-15.30</w:t>
            </w:r>
          </w:p>
        </w:tc>
        <w:tc>
          <w:tcPr>
            <w:tcW w:w="1296" w:type="dxa"/>
            <w:tcBorders>
              <w:top w:val="single" w:sz="4" w:space="0" w:color="000000"/>
              <w:left w:val="single" w:sz="4" w:space="0" w:color="000000"/>
              <w:bottom w:val="single" w:sz="4" w:space="0" w:color="000000"/>
              <w:right w:val="single" w:sz="4" w:space="0" w:color="000000"/>
            </w:tcBorders>
          </w:tcPr>
          <w:p w14:paraId="7D816A3E" w14:textId="77777777" w:rsidR="000713B1" w:rsidRPr="000713B1" w:rsidRDefault="000713B1" w:rsidP="000713B1">
            <w:pPr>
              <w:spacing w:line="259" w:lineRule="auto"/>
              <w:ind w:left="223"/>
              <w:jc w:val="center"/>
              <w:rPr>
                <w:rFonts w:ascii="Times New Roman" w:hAnsi="Times New Roman"/>
                <w:color w:val="auto"/>
                <w:sz w:val="24"/>
                <w:szCs w:val="24"/>
              </w:rPr>
            </w:pPr>
            <w:r w:rsidRPr="000713B1">
              <w:rPr>
                <w:rFonts w:ascii="Times New Roman" w:hAnsi="Times New Roman"/>
                <w:color w:val="auto"/>
                <w:sz w:val="24"/>
                <w:szCs w:val="24"/>
              </w:rPr>
              <w:t>15.15-15.25</w:t>
            </w:r>
          </w:p>
        </w:tc>
        <w:tc>
          <w:tcPr>
            <w:tcW w:w="1255" w:type="dxa"/>
            <w:tcBorders>
              <w:top w:val="single" w:sz="4" w:space="0" w:color="000000"/>
              <w:left w:val="single" w:sz="4" w:space="0" w:color="000000"/>
              <w:bottom w:val="single" w:sz="4" w:space="0" w:color="000000"/>
              <w:right w:val="single" w:sz="4" w:space="0" w:color="000000"/>
            </w:tcBorders>
          </w:tcPr>
          <w:p w14:paraId="68D5B772" w14:textId="77777777" w:rsidR="000713B1" w:rsidRPr="000713B1" w:rsidRDefault="000713B1" w:rsidP="000713B1">
            <w:pPr>
              <w:spacing w:line="259" w:lineRule="auto"/>
              <w:ind w:left="229"/>
              <w:jc w:val="center"/>
              <w:rPr>
                <w:rFonts w:ascii="Times New Roman" w:hAnsi="Times New Roman"/>
                <w:color w:val="auto"/>
                <w:sz w:val="24"/>
                <w:szCs w:val="24"/>
              </w:rPr>
            </w:pPr>
            <w:r w:rsidRPr="000713B1">
              <w:rPr>
                <w:rFonts w:ascii="Times New Roman" w:hAnsi="Times New Roman"/>
                <w:color w:val="auto"/>
                <w:sz w:val="24"/>
                <w:szCs w:val="24"/>
              </w:rPr>
              <w:t>15.15-15.30</w:t>
            </w:r>
          </w:p>
        </w:tc>
        <w:tc>
          <w:tcPr>
            <w:tcW w:w="1276" w:type="dxa"/>
            <w:tcBorders>
              <w:top w:val="single" w:sz="4" w:space="0" w:color="000000"/>
              <w:left w:val="single" w:sz="4" w:space="0" w:color="000000"/>
              <w:bottom w:val="single" w:sz="4" w:space="0" w:color="000000"/>
              <w:right w:val="single" w:sz="4" w:space="0" w:color="000000"/>
            </w:tcBorders>
          </w:tcPr>
          <w:p w14:paraId="69EB720B" w14:textId="77777777" w:rsidR="000713B1" w:rsidRPr="000713B1" w:rsidRDefault="000713B1" w:rsidP="000713B1">
            <w:pPr>
              <w:spacing w:line="259" w:lineRule="auto"/>
              <w:ind w:left="-31"/>
              <w:jc w:val="center"/>
              <w:rPr>
                <w:rFonts w:ascii="Times New Roman" w:hAnsi="Times New Roman"/>
                <w:color w:val="auto"/>
                <w:sz w:val="24"/>
                <w:szCs w:val="24"/>
              </w:rPr>
            </w:pPr>
            <w:r w:rsidRPr="000713B1">
              <w:rPr>
                <w:rFonts w:ascii="Times New Roman" w:hAnsi="Times New Roman"/>
                <w:color w:val="auto"/>
                <w:sz w:val="24"/>
                <w:szCs w:val="24"/>
              </w:rPr>
              <w:t>15.25-15.35</w:t>
            </w:r>
          </w:p>
        </w:tc>
        <w:tc>
          <w:tcPr>
            <w:tcW w:w="1137" w:type="dxa"/>
            <w:tcBorders>
              <w:top w:val="single" w:sz="4" w:space="0" w:color="000000"/>
              <w:left w:val="single" w:sz="4" w:space="0" w:color="000000"/>
              <w:bottom w:val="single" w:sz="4" w:space="0" w:color="000000"/>
              <w:right w:val="single" w:sz="4" w:space="0" w:color="000000"/>
            </w:tcBorders>
          </w:tcPr>
          <w:p w14:paraId="088303D7" w14:textId="77777777" w:rsidR="000713B1" w:rsidRPr="000713B1" w:rsidRDefault="000713B1" w:rsidP="000713B1">
            <w:pPr>
              <w:spacing w:line="259" w:lineRule="auto"/>
              <w:ind w:left="228"/>
              <w:jc w:val="center"/>
              <w:rPr>
                <w:rFonts w:ascii="Times New Roman" w:hAnsi="Times New Roman"/>
                <w:color w:val="auto"/>
                <w:sz w:val="24"/>
                <w:szCs w:val="24"/>
              </w:rPr>
            </w:pPr>
            <w:r w:rsidRPr="000713B1">
              <w:rPr>
                <w:rFonts w:ascii="Times New Roman" w:hAnsi="Times New Roman"/>
                <w:color w:val="auto"/>
                <w:sz w:val="24"/>
                <w:szCs w:val="24"/>
              </w:rPr>
              <w:t>15.25-15.40</w:t>
            </w:r>
          </w:p>
        </w:tc>
      </w:tr>
      <w:tr w:rsidR="000713B1" w:rsidRPr="000713B1" w14:paraId="04D74107" w14:textId="77777777" w:rsidTr="00E16B08">
        <w:trPr>
          <w:gridAfter w:val="1"/>
          <w:wAfter w:w="17" w:type="dxa"/>
          <w:trHeight w:val="643"/>
        </w:trPr>
        <w:tc>
          <w:tcPr>
            <w:tcW w:w="2552" w:type="dxa"/>
            <w:tcBorders>
              <w:top w:val="single" w:sz="4" w:space="0" w:color="000000"/>
              <w:left w:val="single" w:sz="4" w:space="0" w:color="000000"/>
              <w:bottom w:val="single" w:sz="4" w:space="0" w:color="000000"/>
              <w:right w:val="single" w:sz="4" w:space="0" w:color="000000"/>
            </w:tcBorders>
          </w:tcPr>
          <w:p w14:paraId="495CABF5" w14:textId="77777777" w:rsidR="000713B1" w:rsidRPr="000713B1" w:rsidRDefault="000713B1" w:rsidP="000713B1">
            <w:pPr>
              <w:spacing w:line="259" w:lineRule="auto"/>
              <w:ind w:left="91" w:firstLine="84"/>
              <w:rPr>
                <w:rFonts w:ascii="Times New Roman" w:hAnsi="Times New Roman"/>
                <w:color w:val="auto"/>
                <w:sz w:val="24"/>
                <w:szCs w:val="24"/>
              </w:rPr>
            </w:pPr>
            <w:r w:rsidRPr="000713B1">
              <w:rPr>
                <w:rFonts w:ascii="Times New Roman" w:hAnsi="Times New Roman"/>
                <w:color w:val="auto"/>
                <w:sz w:val="24"/>
                <w:szCs w:val="24"/>
              </w:rPr>
              <w:t xml:space="preserve">Самостоятельная деятельность, игры </w:t>
            </w:r>
          </w:p>
        </w:tc>
        <w:tc>
          <w:tcPr>
            <w:tcW w:w="1134" w:type="dxa"/>
            <w:tcBorders>
              <w:top w:val="single" w:sz="4" w:space="0" w:color="000000"/>
              <w:left w:val="single" w:sz="4" w:space="0" w:color="000000"/>
              <w:bottom w:val="single" w:sz="4" w:space="0" w:color="000000"/>
              <w:right w:val="single" w:sz="4" w:space="0" w:color="000000"/>
            </w:tcBorders>
          </w:tcPr>
          <w:p w14:paraId="033DB325" w14:textId="77777777" w:rsidR="000713B1" w:rsidRPr="000713B1" w:rsidRDefault="000713B1" w:rsidP="000713B1">
            <w:pPr>
              <w:spacing w:line="259" w:lineRule="auto"/>
              <w:ind w:left="84"/>
              <w:jc w:val="center"/>
              <w:rPr>
                <w:rFonts w:ascii="Times New Roman" w:hAnsi="Times New Roman"/>
                <w:color w:val="auto"/>
                <w:sz w:val="24"/>
                <w:szCs w:val="24"/>
              </w:rPr>
            </w:pPr>
            <w:r w:rsidRPr="000713B1">
              <w:rPr>
                <w:rFonts w:ascii="Times New Roman" w:hAnsi="Times New Roman"/>
                <w:color w:val="auto"/>
                <w:sz w:val="24"/>
                <w:szCs w:val="24"/>
              </w:rPr>
              <w:t>15.30-16.00</w:t>
            </w:r>
          </w:p>
        </w:tc>
        <w:tc>
          <w:tcPr>
            <w:tcW w:w="992" w:type="dxa"/>
            <w:tcBorders>
              <w:top w:val="single" w:sz="4" w:space="0" w:color="000000"/>
              <w:left w:val="single" w:sz="4" w:space="0" w:color="000000"/>
              <w:bottom w:val="single" w:sz="4" w:space="0" w:color="000000"/>
              <w:right w:val="single" w:sz="4" w:space="0" w:color="000000"/>
            </w:tcBorders>
          </w:tcPr>
          <w:p w14:paraId="710E3D73" w14:textId="77777777" w:rsidR="000713B1" w:rsidRPr="000713B1" w:rsidRDefault="000713B1" w:rsidP="000713B1">
            <w:pPr>
              <w:spacing w:line="259" w:lineRule="auto"/>
              <w:ind w:left="12"/>
              <w:jc w:val="center"/>
              <w:rPr>
                <w:rFonts w:ascii="Times New Roman" w:hAnsi="Times New Roman"/>
                <w:color w:val="auto"/>
                <w:sz w:val="24"/>
                <w:szCs w:val="24"/>
              </w:rPr>
            </w:pPr>
            <w:r w:rsidRPr="000713B1">
              <w:rPr>
                <w:rFonts w:ascii="Times New Roman" w:hAnsi="Times New Roman"/>
                <w:color w:val="auto"/>
                <w:sz w:val="24"/>
                <w:szCs w:val="24"/>
              </w:rPr>
              <w:t>15.30-16.00</w:t>
            </w:r>
          </w:p>
        </w:tc>
        <w:tc>
          <w:tcPr>
            <w:tcW w:w="1134" w:type="dxa"/>
            <w:tcBorders>
              <w:top w:val="single" w:sz="4" w:space="0" w:color="000000"/>
              <w:left w:val="single" w:sz="4" w:space="0" w:color="000000"/>
              <w:bottom w:val="single" w:sz="4" w:space="0" w:color="000000"/>
              <w:right w:val="single" w:sz="4" w:space="0" w:color="000000"/>
            </w:tcBorders>
          </w:tcPr>
          <w:p w14:paraId="4A5848A9" w14:textId="77777777" w:rsidR="000713B1" w:rsidRPr="000713B1" w:rsidRDefault="000713B1" w:rsidP="000713B1">
            <w:pPr>
              <w:spacing w:line="259" w:lineRule="auto"/>
              <w:ind w:left="10"/>
              <w:jc w:val="center"/>
              <w:rPr>
                <w:rFonts w:ascii="Times New Roman" w:hAnsi="Times New Roman"/>
                <w:color w:val="auto"/>
                <w:sz w:val="24"/>
                <w:szCs w:val="24"/>
              </w:rPr>
            </w:pPr>
            <w:r w:rsidRPr="000713B1">
              <w:rPr>
                <w:rFonts w:ascii="Times New Roman" w:hAnsi="Times New Roman"/>
                <w:color w:val="auto"/>
                <w:sz w:val="24"/>
                <w:szCs w:val="24"/>
              </w:rPr>
              <w:t>15.30-16.00</w:t>
            </w:r>
          </w:p>
        </w:tc>
        <w:tc>
          <w:tcPr>
            <w:tcW w:w="1296" w:type="dxa"/>
            <w:tcBorders>
              <w:top w:val="single" w:sz="4" w:space="0" w:color="000000"/>
              <w:left w:val="single" w:sz="4" w:space="0" w:color="000000"/>
              <w:bottom w:val="single" w:sz="4" w:space="0" w:color="000000"/>
              <w:right w:val="single" w:sz="4" w:space="0" w:color="000000"/>
            </w:tcBorders>
          </w:tcPr>
          <w:p w14:paraId="37E84ABF" w14:textId="77777777" w:rsidR="000713B1" w:rsidRPr="000713B1" w:rsidRDefault="000713B1" w:rsidP="000713B1">
            <w:pPr>
              <w:spacing w:line="259" w:lineRule="auto"/>
              <w:ind w:left="223"/>
              <w:jc w:val="center"/>
              <w:rPr>
                <w:rFonts w:ascii="Times New Roman" w:hAnsi="Times New Roman"/>
                <w:color w:val="auto"/>
                <w:sz w:val="24"/>
                <w:szCs w:val="24"/>
              </w:rPr>
            </w:pPr>
            <w:r w:rsidRPr="000713B1">
              <w:rPr>
                <w:rFonts w:ascii="Times New Roman" w:hAnsi="Times New Roman"/>
                <w:color w:val="auto"/>
                <w:sz w:val="24"/>
                <w:szCs w:val="24"/>
              </w:rPr>
              <w:t>15.25-16.00</w:t>
            </w:r>
          </w:p>
        </w:tc>
        <w:tc>
          <w:tcPr>
            <w:tcW w:w="1255" w:type="dxa"/>
            <w:tcBorders>
              <w:top w:val="single" w:sz="4" w:space="0" w:color="000000"/>
              <w:left w:val="single" w:sz="4" w:space="0" w:color="000000"/>
              <w:bottom w:val="single" w:sz="4" w:space="0" w:color="000000"/>
              <w:right w:val="single" w:sz="4" w:space="0" w:color="000000"/>
            </w:tcBorders>
          </w:tcPr>
          <w:p w14:paraId="65884293" w14:textId="77777777" w:rsidR="000713B1" w:rsidRPr="000713B1" w:rsidRDefault="000713B1" w:rsidP="000713B1">
            <w:pPr>
              <w:spacing w:line="259" w:lineRule="auto"/>
              <w:ind w:left="229"/>
              <w:jc w:val="center"/>
              <w:rPr>
                <w:rFonts w:ascii="Times New Roman" w:hAnsi="Times New Roman"/>
                <w:color w:val="auto"/>
                <w:sz w:val="24"/>
                <w:szCs w:val="24"/>
              </w:rPr>
            </w:pPr>
            <w:r w:rsidRPr="000713B1">
              <w:rPr>
                <w:rFonts w:ascii="Times New Roman" w:hAnsi="Times New Roman"/>
                <w:color w:val="auto"/>
                <w:sz w:val="24"/>
                <w:szCs w:val="24"/>
              </w:rPr>
              <w:t>15.30-16.00</w:t>
            </w:r>
          </w:p>
        </w:tc>
        <w:tc>
          <w:tcPr>
            <w:tcW w:w="1276" w:type="dxa"/>
            <w:tcBorders>
              <w:top w:val="single" w:sz="4" w:space="0" w:color="000000"/>
              <w:left w:val="single" w:sz="4" w:space="0" w:color="000000"/>
              <w:bottom w:val="single" w:sz="4" w:space="0" w:color="000000"/>
              <w:right w:val="single" w:sz="4" w:space="0" w:color="000000"/>
            </w:tcBorders>
          </w:tcPr>
          <w:p w14:paraId="376EDC4B" w14:textId="77777777" w:rsidR="000713B1" w:rsidRPr="000713B1" w:rsidRDefault="000713B1" w:rsidP="000713B1">
            <w:pPr>
              <w:spacing w:line="259" w:lineRule="auto"/>
              <w:ind w:left="-31"/>
              <w:jc w:val="center"/>
              <w:rPr>
                <w:rFonts w:ascii="Times New Roman" w:hAnsi="Times New Roman"/>
                <w:color w:val="auto"/>
                <w:sz w:val="24"/>
                <w:szCs w:val="24"/>
              </w:rPr>
            </w:pPr>
            <w:r w:rsidRPr="000713B1">
              <w:rPr>
                <w:rFonts w:ascii="Times New Roman" w:hAnsi="Times New Roman"/>
                <w:color w:val="auto"/>
                <w:sz w:val="24"/>
                <w:szCs w:val="24"/>
              </w:rPr>
              <w:t>15.35-16.05</w:t>
            </w:r>
          </w:p>
        </w:tc>
        <w:tc>
          <w:tcPr>
            <w:tcW w:w="1137" w:type="dxa"/>
            <w:tcBorders>
              <w:top w:val="single" w:sz="4" w:space="0" w:color="000000"/>
              <w:left w:val="single" w:sz="4" w:space="0" w:color="000000"/>
              <w:bottom w:val="single" w:sz="4" w:space="0" w:color="000000"/>
              <w:right w:val="single" w:sz="4" w:space="0" w:color="000000"/>
            </w:tcBorders>
          </w:tcPr>
          <w:p w14:paraId="3305E963" w14:textId="77777777" w:rsidR="000713B1" w:rsidRPr="000713B1" w:rsidRDefault="000713B1" w:rsidP="000713B1">
            <w:pPr>
              <w:spacing w:line="259" w:lineRule="auto"/>
              <w:ind w:left="228"/>
              <w:jc w:val="center"/>
              <w:rPr>
                <w:rFonts w:ascii="Times New Roman" w:hAnsi="Times New Roman"/>
                <w:color w:val="auto"/>
                <w:sz w:val="24"/>
                <w:szCs w:val="24"/>
              </w:rPr>
            </w:pPr>
            <w:r w:rsidRPr="000713B1">
              <w:rPr>
                <w:rFonts w:ascii="Times New Roman" w:hAnsi="Times New Roman"/>
                <w:color w:val="auto"/>
                <w:sz w:val="24"/>
                <w:szCs w:val="24"/>
              </w:rPr>
              <w:t>15.40-16.10</w:t>
            </w:r>
          </w:p>
        </w:tc>
      </w:tr>
      <w:tr w:rsidR="000713B1" w:rsidRPr="000713B1" w14:paraId="6DD0D3DB" w14:textId="77777777" w:rsidTr="00E16B08">
        <w:trPr>
          <w:gridAfter w:val="1"/>
          <w:wAfter w:w="17" w:type="dxa"/>
          <w:trHeight w:val="646"/>
        </w:trPr>
        <w:tc>
          <w:tcPr>
            <w:tcW w:w="2552" w:type="dxa"/>
            <w:tcBorders>
              <w:top w:val="single" w:sz="4" w:space="0" w:color="000000"/>
              <w:left w:val="single" w:sz="4" w:space="0" w:color="000000"/>
              <w:bottom w:val="single" w:sz="4" w:space="0" w:color="000000"/>
              <w:right w:val="single" w:sz="4" w:space="0" w:color="000000"/>
            </w:tcBorders>
          </w:tcPr>
          <w:p w14:paraId="50E656A6" w14:textId="77777777" w:rsidR="000713B1" w:rsidRPr="000713B1" w:rsidRDefault="000713B1" w:rsidP="000713B1">
            <w:pPr>
              <w:tabs>
                <w:tab w:val="center" w:pos="1735"/>
                <w:tab w:val="right" w:pos="3101"/>
              </w:tabs>
              <w:spacing w:after="71" w:line="259" w:lineRule="auto"/>
              <w:rPr>
                <w:rFonts w:ascii="Times New Roman" w:hAnsi="Times New Roman"/>
                <w:color w:val="auto"/>
                <w:sz w:val="24"/>
                <w:szCs w:val="24"/>
              </w:rPr>
            </w:pPr>
            <w:r w:rsidRPr="000713B1">
              <w:rPr>
                <w:rFonts w:ascii="Times New Roman" w:hAnsi="Times New Roman"/>
                <w:color w:val="auto"/>
                <w:sz w:val="24"/>
                <w:szCs w:val="24"/>
              </w:rPr>
              <w:t xml:space="preserve">Подготовка </w:t>
            </w:r>
            <w:r w:rsidRPr="000713B1">
              <w:rPr>
                <w:rFonts w:ascii="Times New Roman" w:hAnsi="Times New Roman"/>
                <w:color w:val="auto"/>
                <w:sz w:val="24"/>
                <w:szCs w:val="24"/>
              </w:rPr>
              <w:tab/>
              <w:t xml:space="preserve">к </w:t>
            </w:r>
            <w:r w:rsidRPr="000713B1">
              <w:rPr>
                <w:rFonts w:ascii="Times New Roman" w:hAnsi="Times New Roman"/>
                <w:color w:val="auto"/>
                <w:sz w:val="24"/>
                <w:szCs w:val="24"/>
              </w:rPr>
              <w:tab/>
              <w:t>прогулке,</w:t>
            </w:r>
          </w:p>
          <w:p w14:paraId="2F97057B" w14:textId="77777777" w:rsidR="000713B1" w:rsidRPr="000713B1" w:rsidRDefault="000713B1" w:rsidP="000713B1">
            <w:pPr>
              <w:spacing w:line="259" w:lineRule="auto"/>
              <w:ind w:left="91"/>
              <w:rPr>
                <w:rFonts w:ascii="Times New Roman" w:hAnsi="Times New Roman"/>
                <w:color w:val="auto"/>
                <w:sz w:val="24"/>
                <w:szCs w:val="24"/>
              </w:rPr>
            </w:pPr>
            <w:r w:rsidRPr="000713B1">
              <w:rPr>
                <w:rFonts w:ascii="Times New Roman" w:hAnsi="Times New Roman"/>
                <w:color w:val="auto"/>
                <w:sz w:val="24"/>
                <w:szCs w:val="24"/>
              </w:rPr>
              <w:t xml:space="preserve">прогулка, уход домой </w:t>
            </w:r>
          </w:p>
        </w:tc>
        <w:tc>
          <w:tcPr>
            <w:tcW w:w="1134" w:type="dxa"/>
            <w:tcBorders>
              <w:top w:val="single" w:sz="4" w:space="0" w:color="000000"/>
              <w:left w:val="single" w:sz="4" w:space="0" w:color="000000"/>
              <w:bottom w:val="single" w:sz="4" w:space="0" w:color="000000"/>
              <w:right w:val="single" w:sz="4" w:space="0" w:color="000000"/>
            </w:tcBorders>
          </w:tcPr>
          <w:p w14:paraId="4FBA1E18" w14:textId="77777777" w:rsidR="000713B1" w:rsidRPr="000713B1" w:rsidRDefault="000713B1" w:rsidP="000713B1">
            <w:pPr>
              <w:spacing w:line="259" w:lineRule="auto"/>
              <w:ind w:left="-10"/>
              <w:jc w:val="center"/>
              <w:rPr>
                <w:rFonts w:ascii="Times New Roman" w:hAnsi="Times New Roman"/>
                <w:color w:val="auto"/>
                <w:sz w:val="24"/>
                <w:szCs w:val="24"/>
              </w:rPr>
            </w:pPr>
            <w:r w:rsidRPr="000713B1">
              <w:rPr>
                <w:rFonts w:ascii="Times New Roman" w:hAnsi="Times New Roman"/>
                <w:color w:val="auto"/>
                <w:sz w:val="24"/>
                <w:szCs w:val="24"/>
              </w:rPr>
              <w:t>16.00-17.48</w:t>
            </w:r>
          </w:p>
        </w:tc>
        <w:tc>
          <w:tcPr>
            <w:tcW w:w="992" w:type="dxa"/>
            <w:tcBorders>
              <w:top w:val="single" w:sz="4" w:space="0" w:color="000000"/>
              <w:left w:val="single" w:sz="4" w:space="0" w:color="000000"/>
              <w:bottom w:val="single" w:sz="4" w:space="0" w:color="000000"/>
              <w:right w:val="single" w:sz="4" w:space="0" w:color="000000"/>
            </w:tcBorders>
          </w:tcPr>
          <w:p w14:paraId="32215377" w14:textId="77777777" w:rsidR="000713B1" w:rsidRPr="000713B1" w:rsidRDefault="000713B1" w:rsidP="000713B1">
            <w:pPr>
              <w:spacing w:line="259" w:lineRule="auto"/>
              <w:ind w:left="2"/>
              <w:jc w:val="center"/>
              <w:rPr>
                <w:rFonts w:ascii="Times New Roman" w:hAnsi="Times New Roman"/>
                <w:color w:val="auto"/>
                <w:sz w:val="24"/>
                <w:szCs w:val="24"/>
              </w:rPr>
            </w:pPr>
            <w:r w:rsidRPr="000713B1">
              <w:rPr>
                <w:rFonts w:ascii="Times New Roman" w:hAnsi="Times New Roman"/>
                <w:color w:val="auto"/>
                <w:sz w:val="24"/>
                <w:szCs w:val="24"/>
              </w:rPr>
              <w:t>16.00-17.48</w:t>
            </w:r>
          </w:p>
        </w:tc>
        <w:tc>
          <w:tcPr>
            <w:tcW w:w="1134" w:type="dxa"/>
            <w:tcBorders>
              <w:top w:val="single" w:sz="4" w:space="0" w:color="000000"/>
              <w:left w:val="single" w:sz="4" w:space="0" w:color="000000"/>
              <w:bottom w:val="single" w:sz="4" w:space="0" w:color="000000"/>
              <w:right w:val="single" w:sz="4" w:space="0" w:color="000000"/>
            </w:tcBorders>
          </w:tcPr>
          <w:p w14:paraId="438BC06A" w14:textId="77777777" w:rsidR="000713B1" w:rsidRPr="000713B1" w:rsidRDefault="000713B1" w:rsidP="000713B1">
            <w:pPr>
              <w:spacing w:line="259" w:lineRule="auto"/>
              <w:ind w:left="10"/>
              <w:jc w:val="center"/>
              <w:rPr>
                <w:rFonts w:ascii="Times New Roman" w:hAnsi="Times New Roman"/>
                <w:color w:val="auto"/>
                <w:sz w:val="24"/>
                <w:szCs w:val="24"/>
              </w:rPr>
            </w:pPr>
            <w:r w:rsidRPr="000713B1">
              <w:rPr>
                <w:rFonts w:ascii="Times New Roman" w:hAnsi="Times New Roman"/>
                <w:color w:val="auto"/>
                <w:sz w:val="24"/>
                <w:szCs w:val="24"/>
              </w:rPr>
              <w:t>16.00-17.48</w:t>
            </w:r>
          </w:p>
        </w:tc>
        <w:tc>
          <w:tcPr>
            <w:tcW w:w="1296" w:type="dxa"/>
            <w:tcBorders>
              <w:top w:val="single" w:sz="4" w:space="0" w:color="000000"/>
              <w:left w:val="single" w:sz="4" w:space="0" w:color="000000"/>
              <w:bottom w:val="single" w:sz="4" w:space="0" w:color="000000"/>
              <w:right w:val="single" w:sz="4" w:space="0" w:color="000000"/>
            </w:tcBorders>
          </w:tcPr>
          <w:p w14:paraId="63618796" w14:textId="77777777" w:rsidR="000713B1" w:rsidRPr="000713B1" w:rsidRDefault="000713B1" w:rsidP="000713B1">
            <w:pPr>
              <w:spacing w:line="259" w:lineRule="auto"/>
              <w:ind w:left="223"/>
              <w:jc w:val="center"/>
              <w:rPr>
                <w:rFonts w:ascii="Times New Roman" w:hAnsi="Times New Roman"/>
                <w:color w:val="auto"/>
                <w:sz w:val="24"/>
                <w:szCs w:val="24"/>
              </w:rPr>
            </w:pPr>
            <w:r w:rsidRPr="000713B1">
              <w:rPr>
                <w:rFonts w:ascii="Times New Roman" w:hAnsi="Times New Roman"/>
                <w:color w:val="auto"/>
                <w:sz w:val="24"/>
                <w:szCs w:val="24"/>
              </w:rPr>
              <w:t>16.00-17.48</w:t>
            </w:r>
          </w:p>
        </w:tc>
        <w:tc>
          <w:tcPr>
            <w:tcW w:w="1255" w:type="dxa"/>
            <w:tcBorders>
              <w:top w:val="single" w:sz="4" w:space="0" w:color="000000"/>
              <w:left w:val="single" w:sz="4" w:space="0" w:color="000000"/>
              <w:bottom w:val="single" w:sz="4" w:space="0" w:color="000000"/>
              <w:right w:val="single" w:sz="4" w:space="0" w:color="000000"/>
            </w:tcBorders>
          </w:tcPr>
          <w:p w14:paraId="2F9B609B" w14:textId="77777777" w:rsidR="000713B1" w:rsidRPr="000713B1" w:rsidRDefault="000713B1" w:rsidP="000713B1">
            <w:pPr>
              <w:spacing w:line="259" w:lineRule="auto"/>
              <w:ind w:left="229"/>
              <w:jc w:val="center"/>
              <w:rPr>
                <w:rFonts w:ascii="Times New Roman" w:hAnsi="Times New Roman"/>
                <w:color w:val="auto"/>
                <w:sz w:val="24"/>
                <w:szCs w:val="24"/>
              </w:rPr>
            </w:pPr>
            <w:r w:rsidRPr="000713B1">
              <w:rPr>
                <w:rFonts w:ascii="Times New Roman" w:hAnsi="Times New Roman"/>
                <w:color w:val="auto"/>
                <w:sz w:val="24"/>
                <w:szCs w:val="24"/>
              </w:rPr>
              <w:t>16.00-17.48</w:t>
            </w:r>
          </w:p>
        </w:tc>
        <w:tc>
          <w:tcPr>
            <w:tcW w:w="1276" w:type="dxa"/>
            <w:tcBorders>
              <w:top w:val="single" w:sz="4" w:space="0" w:color="000000"/>
              <w:left w:val="single" w:sz="4" w:space="0" w:color="000000"/>
              <w:bottom w:val="single" w:sz="4" w:space="0" w:color="000000"/>
              <w:right w:val="single" w:sz="4" w:space="0" w:color="000000"/>
            </w:tcBorders>
          </w:tcPr>
          <w:p w14:paraId="76D5EF59" w14:textId="77777777" w:rsidR="000713B1" w:rsidRPr="000713B1" w:rsidRDefault="000713B1" w:rsidP="000713B1">
            <w:pPr>
              <w:spacing w:line="259" w:lineRule="auto"/>
              <w:ind w:left="-31"/>
              <w:jc w:val="center"/>
              <w:rPr>
                <w:rFonts w:ascii="Times New Roman" w:hAnsi="Times New Roman"/>
                <w:color w:val="auto"/>
                <w:sz w:val="24"/>
                <w:szCs w:val="24"/>
              </w:rPr>
            </w:pPr>
            <w:r w:rsidRPr="000713B1">
              <w:rPr>
                <w:rFonts w:ascii="Times New Roman" w:hAnsi="Times New Roman"/>
                <w:color w:val="auto"/>
                <w:sz w:val="24"/>
                <w:szCs w:val="24"/>
              </w:rPr>
              <w:t>16.05-17.48</w:t>
            </w:r>
          </w:p>
        </w:tc>
        <w:tc>
          <w:tcPr>
            <w:tcW w:w="1137" w:type="dxa"/>
            <w:tcBorders>
              <w:top w:val="single" w:sz="4" w:space="0" w:color="000000"/>
              <w:left w:val="single" w:sz="4" w:space="0" w:color="000000"/>
              <w:bottom w:val="single" w:sz="4" w:space="0" w:color="000000"/>
              <w:right w:val="single" w:sz="4" w:space="0" w:color="000000"/>
            </w:tcBorders>
          </w:tcPr>
          <w:p w14:paraId="084C2FC2" w14:textId="77777777" w:rsidR="000713B1" w:rsidRPr="000713B1" w:rsidRDefault="000713B1" w:rsidP="000713B1">
            <w:pPr>
              <w:spacing w:line="259" w:lineRule="auto"/>
              <w:ind w:left="228"/>
              <w:jc w:val="center"/>
              <w:rPr>
                <w:rFonts w:ascii="Times New Roman" w:hAnsi="Times New Roman"/>
                <w:color w:val="auto"/>
                <w:sz w:val="24"/>
                <w:szCs w:val="24"/>
              </w:rPr>
            </w:pPr>
            <w:r w:rsidRPr="000713B1">
              <w:rPr>
                <w:rFonts w:ascii="Times New Roman" w:hAnsi="Times New Roman"/>
                <w:color w:val="auto"/>
                <w:sz w:val="24"/>
                <w:szCs w:val="24"/>
              </w:rPr>
              <w:t>16.10-17.48</w:t>
            </w:r>
          </w:p>
        </w:tc>
      </w:tr>
    </w:tbl>
    <w:p w14:paraId="7F5C631A" w14:textId="77777777" w:rsidR="000713B1" w:rsidRPr="000713B1" w:rsidRDefault="000713B1" w:rsidP="000713B1">
      <w:pPr>
        <w:widowControl/>
        <w:autoSpaceDE w:val="0"/>
        <w:autoSpaceDN w:val="0"/>
        <w:spacing w:after="67" w:line="259" w:lineRule="auto"/>
        <w:rPr>
          <w:rFonts w:ascii="Times New Roman" w:eastAsia="Times New Roman" w:hAnsi="Times New Roman" w:cs="Times New Roman"/>
          <w:b/>
          <w:color w:val="auto"/>
          <w:sz w:val="22"/>
          <w:szCs w:val="22"/>
          <w:lang w:eastAsia="en-US" w:bidi="ar-SA"/>
        </w:rPr>
      </w:pPr>
    </w:p>
    <w:p w14:paraId="1652E80A" w14:textId="77777777" w:rsidR="000713B1" w:rsidRPr="000713B1" w:rsidRDefault="000713B1" w:rsidP="000713B1">
      <w:pPr>
        <w:widowControl/>
        <w:autoSpaceDE w:val="0"/>
        <w:autoSpaceDN w:val="0"/>
        <w:spacing w:after="67" w:line="259" w:lineRule="auto"/>
        <w:rPr>
          <w:rFonts w:ascii="Times New Roman" w:eastAsia="Times New Roman" w:hAnsi="Times New Roman" w:cs="Times New Roman"/>
          <w:b/>
          <w:color w:val="auto"/>
          <w:sz w:val="22"/>
          <w:szCs w:val="22"/>
          <w:lang w:eastAsia="en-US" w:bidi="ar-SA"/>
        </w:rPr>
      </w:pPr>
    </w:p>
    <w:p w14:paraId="059C8A66" w14:textId="77777777" w:rsidR="000713B1" w:rsidRPr="000713B1" w:rsidRDefault="000713B1" w:rsidP="000713B1">
      <w:pPr>
        <w:widowControl/>
        <w:autoSpaceDE w:val="0"/>
        <w:autoSpaceDN w:val="0"/>
        <w:spacing w:after="67" w:line="259" w:lineRule="auto"/>
        <w:rPr>
          <w:rFonts w:ascii="Times New Roman" w:eastAsia="Times New Roman" w:hAnsi="Times New Roman" w:cs="Times New Roman"/>
          <w:b/>
          <w:color w:val="auto"/>
          <w:sz w:val="22"/>
          <w:szCs w:val="22"/>
          <w:lang w:eastAsia="en-US" w:bidi="ar-SA"/>
        </w:rPr>
      </w:pPr>
    </w:p>
    <w:p w14:paraId="248FD31A" w14:textId="77777777" w:rsidR="006D2961" w:rsidRDefault="000713B1" w:rsidP="000713B1">
      <w:pPr>
        <w:widowControl/>
        <w:autoSpaceDE w:val="0"/>
        <w:autoSpaceDN w:val="0"/>
        <w:spacing w:after="67" w:line="259" w:lineRule="auto"/>
        <w:rPr>
          <w:rFonts w:ascii="Times New Roman" w:eastAsia="Times New Roman" w:hAnsi="Times New Roman" w:cs="Times New Roman"/>
          <w:b/>
          <w:color w:val="auto"/>
          <w:lang w:eastAsia="en-US" w:bidi="ar-SA"/>
        </w:rPr>
      </w:pPr>
      <w:r w:rsidRPr="000713B1">
        <w:rPr>
          <w:rFonts w:ascii="Times New Roman" w:eastAsia="Times New Roman" w:hAnsi="Times New Roman" w:cs="Times New Roman"/>
          <w:b/>
          <w:color w:val="auto"/>
          <w:lang w:eastAsia="en-US" w:bidi="ar-SA"/>
        </w:rPr>
        <w:t xml:space="preserve">                                                                  </w:t>
      </w:r>
    </w:p>
    <w:p w14:paraId="61761876" w14:textId="4807009D" w:rsidR="000713B1" w:rsidRPr="000713B1" w:rsidRDefault="006D2961" w:rsidP="000713B1">
      <w:pPr>
        <w:widowControl/>
        <w:autoSpaceDE w:val="0"/>
        <w:autoSpaceDN w:val="0"/>
        <w:spacing w:after="67" w:line="259" w:lineRule="auto"/>
        <w:rPr>
          <w:rFonts w:ascii="Times New Roman" w:eastAsia="Times New Roman" w:hAnsi="Times New Roman" w:cs="Times New Roman"/>
          <w:b/>
          <w:color w:val="auto"/>
          <w:lang w:eastAsia="en-US" w:bidi="ar-SA"/>
        </w:rPr>
      </w:pPr>
      <w:r>
        <w:rPr>
          <w:rFonts w:ascii="Times New Roman" w:eastAsia="Times New Roman" w:hAnsi="Times New Roman" w:cs="Times New Roman"/>
          <w:b/>
          <w:color w:val="auto"/>
          <w:lang w:eastAsia="en-US" w:bidi="ar-SA"/>
        </w:rPr>
        <w:t xml:space="preserve">                                                3.3.2 </w:t>
      </w:r>
      <w:r w:rsidR="000713B1" w:rsidRPr="000713B1">
        <w:rPr>
          <w:rFonts w:ascii="Times New Roman" w:eastAsia="Times New Roman" w:hAnsi="Times New Roman" w:cs="Times New Roman"/>
          <w:b/>
          <w:color w:val="auto"/>
          <w:lang w:eastAsia="en-US" w:bidi="ar-SA"/>
        </w:rPr>
        <w:t>Режим дня на холодный период</w:t>
      </w:r>
    </w:p>
    <w:tbl>
      <w:tblPr>
        <w:tblStyle w:val="TableGrid4"/>
        <w:tblpPr w:leftFromText="180" w:rightFromText="180" w:vertAnchor="text" w:horzAnchor="margin" w:tblpX="147" w:tblpY="182"/>
        <w:tblW w:w="10773" w:type="dxa"/>
        <w:tblInd w:w="0" w:type="dxa"/>
        <w:tblLayout w:type="fixed"/>
        <w:tblCellMar>
          <w:top w:w="9" w:type="dxa"/>
          <w:right w:w="11" w:type="dxa"/>
        </w:tblCellMar>
        <w:tblLook w:val="04A0" w:firstRow="1" w:lastRow="0" w:firstColumn="1" w:lastColumn="0" w:noHBand="0" w:noVBand="1"/>
      </w:tblPr>
      <w:tblGrid>
        <w:gridCol w:w="2557"/>
        <w:gridCol w:w="1134"/>
        <w:gridCol w:w="1134"/>
        <w:gridCol w:w="992"/>
        <w:gridCol w:w="1134"/>
        <w:gridCol w:w="1276"/>
        <w:gridCol w:w="1134"/>
        <w:gridCol w:w="1412"/>
      </w:tblGrid>
      <w:tr w:rsidR="000713B1" w:rsidRPr="000713B1" w14:paraId="26A19EB9" w14:textId="77777777" w:rsidTr="00E16B08">
        <w:trPr>
          <w:trHeight w:val="972"/>
        </w:trPr>
        <w:tc>
          <w:tcPr>
            <w:tcW w:w="2557" w:type="dxa"/>
            <w:vMerge w:val="restart"/>
            <w:tcBorders>
              <w:top w:val="single" w:sz="4" w:space="0" w:color="000000"/>
              <w:left w:val="single" w:sz="4" w:space="0" w:color="000000"/>
              <w:bottom w:val="single" w:sz="4" w:space="0" w:color="000000"/>
              <w:right w:val="single" w:sz="4" w:space="0" w:color="000000"/>
            </w:tcBorders>
          </w:tcPr>
          <w:p w14:paraId="0A95438F" w14:textId="77777777" w:rsidR="000713B1" w:rsidRPr="000713B1" w:rsidRDefault="000713B1" w:rsidP="000713B1">
            <w:pPr>
              <w:spacing w:after="16" w:line="259" w:lineRule="auto"/>
              <w:ind w:left="10"/>
              <w:rPr>
                <w:rFonts w:ascii="Times New Roman" w:hAnsi="Times New Roman"/>
                <w:color w:val="auto"/>
                <w:sz w:val="24"/>
                <w:szCs w:val="24"/>
              </w:rPr>
            </w:pPr>
            <w:r w:rsidRPr="000713B1">
              <w:rPr>
                <w:rFonts w:ascii="Times New Roman" w:hAnsi="Times New Roman"/>
                <w:color w:val="auto"/>
                <w:sz w:val="24"/>
                <w:szCs w:val="24"/>
              </w:rPr>
              <w:t xml:space="preserve">Режим дня </w:t>
            </w:r>
          </w:p>
          <w:p w14:paraId="1B4D6C84" w14:textId="77777777" w:rsidR="000713B1" w:rsidRPr="000713B1" w:rsidRDefault="000713B1" w:rsidP="000713B1">
            <w:pPr>
              <w:spacing w:line="259" w:lineRule="auto"/>
              <w:ind w:left="10"/>
              <w:rPr>
                <w:rFonts w:ascii="Times New Roman" w:hAnsi="Times New Roman"/>
                <w:color w:val="auto"/>
                <w:sz w:val="24"/>
                <w:szCs w:val="24"/>
              </w:rPr>
            </w:pPr>
            <w:r w:rsidRPr="000713B1">
              <w:rPr>
                <w:rFonts w:ascii="Times New Roman" w:hAnsi="Times New Roman"/>
                <w:color w:val="auto"/>
                <w:sz w:val="24"/>
                <w:szCs w:val="24"/>
              </w:rPr>
              <w:t xml:space="preserve"> </w:t>
            </w:r>
          </w:p>
        </w:tc>
        <w:tc>
          <w:tcPr>
            <w:tcW w:w="2268" w:type="dxa"/>
            <w:gridSpan w:val="2"/>
            <w:tcBorders>
              <w:top w:val="single" w:sz="4" w:space="0" w:color="000000"/>
              <w:left w:val="single" w:sz="4" w:space="0" w:color="000000"/>
              <w:bottom w:val="single" w:sz="4" w:space="0" w:color="000000"/>
              <w:right w:val="single" w:sz="4" w:space="0" w:color="000000"/>
            </w:tcBorders>
          </w:tcPr>
          <w:p w14:paraId="0448B3D6" w14:textId="77777777" w:rsidR="000713B1" w:rsidRPr="000713B1" w:rsidRDefault="000713B1" w:rsidP="000713B1">
            <w:pPr>
              <w:spacing w:after="67" w:line="259" w:lineRule="auto"/>
              <w:ind w:left="12"/>
              <w:rPr>
                <w:rFonts w:ascii="Times New Roman" w:hAnsi="Times New Roman"/>
                <w:color w:val="auto"/>
                <w:sz w:val="24"/>
                <w:szCs w:val="24"/>
              </w:rPr>
            </w:pPr>
            <w:r w:rsidRPr="000713B1">
              <w:rPr>
                <w:rFonts w:ascii="Times New Roman" w:hAnsi="Times New Roman"/>
                <w:color w:val="auto"/>
                <w:sz w:val="24"/>
                <w:szCs w:val="24"/>
              </w:rPr>
              <w:t xml:space="preserve"> II группа раннего возраста </w:t>
            </w:r>
          </w:p>
        </w:tc>
        <w:tc>
          <w:tcPr>
            <w:tcW w:w="992" w:type="dxa"/>
            <w:vMerge w:val="restart"/>
            <w:tcBorders>
              <w:top w:val="single" w:sz="4" w:space="0" w:color="000000"/>
              <w:left w:val="single" w:sz="4" w:space="0" w:color="000000"/>
              <w:bottom w:val="single" w:sz="4" w:space="0" w:color="000000"/>
              <w:right w:val="single" w:sz="4" w:space="0" w:color="000000"/>
            </w:tcBorders>
          </w:tcPr>
          <w:p w14:paraId="7427CED6" w14:textId="77777777" w:rsidR="000713B1" w:rsidRPr="000713B1" w:rsidRDefault="000713B1" w:rsidP="000713B1">
            <w:pPr>
              <w:spacing w:line="259" w:lineRule="auto"/>
              <w:ind w:left="12"/>
              <w:rPr>
                <w:rFonts w:ascii="Times New Roman" w:hAnsi="Times New Roman"/>
                <w:color w:val="auto"/>
                <w:sz w:val="24"/>
                <w:szCs w:val="24"/>
              </w:rPr>
            </w:pPr>
            <w:r w:rsidRPr="000713B1">
              <w:rPr>
                <w:rFonts w:ascii="Times New Roman" w:hAnsi="Times New Roman"/>
                <w:color w:val="auto"/>
                <w:sz w:val="24"/>
                <w:szCs w:val="24"/>
              </w:rPr>
              <w:t xml:space="preserve">1 младшая  группа </w:t>
            </w:r>
          </w:p>
        </w:tc>
        <w:tc>
          <w:tcPr>
            <w:tcW w:w="1134" w:type="dxa"/>
            <w:vMerge w:val="restart"/>
            <w:tcBorders>
              <w:top w:val="single" w:sz="4" w:space="0" w:color="000000"/>
              <w:left w:val="single" w:sz="4" w:space="0" w:color="000000"/>
              <w:bottom w:val="single" w:sz="4" w:space="0" w:color="000000"/>
              <w:right w:val="single" w:sz="4" w:space="0" w:color="000000"/>
            </w:tcBorders>
          </w:tcPr>
          <w:p w14:paraId="3636ED7D" w14:textId="77777777" w:rsidR="000713B1" w:rsidRPr="000713B1" w:rsidRDefault="000713B1" w:rsidP="000713B1">
            <w:pPr>
              <w:spacing w:after="16" w:line="259" w:lineRule="auto"/>
              <w:ind w:right="150"/>
              <w:jc w:val="center"/>
              <w:rPr>
                <w:rFonts w:ascii="Times New Roman" w:hAnsi="Times New Roman"/>
                <w:color w:val="auto"/>
                <w:sz w:val="24"/>
                <w:szCs w:val="24"/>
              </w:rPr>
            </w:pPr>
            <w:r w:rsidRPr="000713B1">
              <w:rPr>
                <w:rFonts w:ascii="Times New Roman" w:hAnsi="Times New Roman"/>
                <w:color w:val="auto"/>
                <w:sz w:val="24"/>
                <w:szCs w:val="24"/>
              </w:rPr>
              <w:t xml:space="preserve">2 </w:t>
            </w:r>
          </w:p>
          <w:p w14:paraId="7441B716" w14:textId="77777777" w:rsidR="000713B1" w:rsidRPr="000713B1" w:rsidRDefault="000713B1" w:rsidP="000713B1">
            <w:pPr>
              <w:spacing w:line="259" w:lineRule="auto"/>
              <w:ind w:left="12"/>
              <w:rPr>
                <w:rFonts w:ascii="Times New Roman" w:hAnsi="Times New Roman"/>
                <w:color w:val="auto"/>
                <w:sz w:val="24"/>
                <w:szCs w:val="24"/>
              </w:rPr>
            </w:pPr>
            <w:r w:rsidRPr="000713B1">
              <w:rPr>
                <w:rFonts w:ascii="Times New Roman" w:hAnsi="Times New Roman"/>
                <w:color w:val="auto"/>
                <w:sz w:val="24"/>
                <w:szCs w:val="24"/>
              </w:rPr>
              <w:t xml:space="preserve">младшая группа </w:t>
            </w:r>
          </w:p>
        </w:tc>
        <w:tc>
          <w:tcPr>
            <w:tcW w:w="1276" w:type="dxa"/>
            <w:vMerge w:val="restart"/>
            <w:tcBorders>
              <w:top w:val="single" w:sz="4" w:space="0" w:color="000000"/>
              <w:left w:val="single" w:sz="4" w:space="0" w:color="000000"/>
              <w:bottom w:val="single" w:sz="4" w:space="0" w:color="000000"/>
              <w:right w:val="single" w:sz="4" w:space="0" w:color="000000"/>
            </w:tcBorders>
          </w:tcPr>
          <w:p w14:paraId="1819CFAA" w14:textId="77777777" w:rsidR="000713B1" w:rsidRPr="000713B1" w:rsidRDefault="000713B1" w:rsidP="000713B1">
            <w:pPr>
              <w:spacing w:after="64" w:line="259" w:lineRule="auto"/>
              <w:ind w:left="10"/>
              <w:rPr>
                <w:rFonts w:ascii="Times New Roman" w:hAnsi="Times New Roman"/>
                <w:color w:val="auto"/>
                <w:sz w:val="24"/>
                <w:szCs w:val="24"/>
              </w:rPr>
            </w:pPr>
            <w:r w:rsidRPr="000713B1">
              <w:rPr>
                <w:rFonts w:ascii="Times New Roman" w:hAnsi="Times New Roman"/>
                <w:color w:val="auto"/>
                <w:sz w:val="24"/>
                <w:szCs w:val="24"/>
              </w:rPr>
              <w:t xml:space="preserve">Средняя  </w:t>
            </w:r>
          </w:p>
          <w:p w14:paraId="31406C39" w14:textId="77777777" w:rsidR="000713B1" w:rsidRPr="000713B1" w:rsidRDefault="000713B1" w:rsidP="000713B1">
            <w:pPr>
              <w:spacing w:after="16" w:line="259" w:lineRule="auto"/>
              <w:ind w:left="10"/>
              <w:rPr>
                <w:rFonts w:ascii="Times New Roman" w:hAnsi="Times New Roman"/>
                <w:color w:val="auto"/>
                <w:sz w:val="24"/>
                <w:szCs w:val="24"/>
              </w:rPr>
            </w:pPr>
            <w:r w:rsidRPr="000713B1">
              <w:rPr>
                <w:rFonts w:ascii="Times New Roman" w:hAnsi="Times New Roman"/>
                <w:color w:val="auto"/>
                <w:sz w:val="24"/>
                <w:szCs w:val="24"/>
              </w:rPr>
              <w:t xml:space="preserve">группа </w:t>
            </w:r>
          </w:p>
          <w:p w14:paraId="0F849AC8" w14:textId="77777777" w:rsidR="000713B1" w:rsidRPr="000713B1" w:rsidRDefault="000713B1" w:rsidP="000713B1">
            <w:pPr>
              <w:spacing w:line="259" w:lineRule="auto"/>
              <w:ind w:left="10"/>
              <w:rPr>
                <w:rFonts w:ascii="Times New Roman" w:hAnsi="Times New Roman"/>
                <w:color w:val="auto"/>
                <w:sz w:val="24"/>
                <w:szCs w:val="24"/>
              </w:rPr>
            </w:pPr>
            <w:r w:rsidRPr="000713B1">
              <w:rPr>
                <w:rFonts w:ascii="Times New Roman" w:hAnsi="Times New Roman"/>
                <w:color w:val="auto"/>
                <w:sz w:val="24"/>
                <w:szCs w:val="24"/>
              </w:rPr>
              <w:t xml:space="preserve"> </w:t>
            </w:r>
          </w:p>
        </w:tc>
        <w:tc>
          <w:tcPr>
            <w:tcW w:w="1134" w:type="dxa"/>
            <w:vMerge w:val="restart"/>
            <w:tcBorders>
              <w:top w:val="single" w:sz="4" w:space="0" w:color="000000"/>
              <w:left w:val="single" w:sz="4" w:space="0" w:color="000000"/>
              <w:bottom w:val="single" w:sz="4" w:space="0" w:color="000000"/>
              <w:right w:val="single" w:sz="4" w:space="0" w:color="000000"/>
            </w:tcBorders>
          </w:tcPr>
          <w:p w14:paraId="6D32967D" w14:textId="77777777" w:rsidR="000713B1" w:rsidRPr="000713B1" w:rsidRDefault="000713B1" w:rsidP="000713B1">
            <w:pPr>
              <w:spacing w:line="259" w:lineRule="auto"/>
              <w:ind w:left="12"/>
              <w:rPr>
                <w:rFonts w:ascii="Times New Roman" w:hAnsi="Times New Roman"/>
                <w:color w:val="auto"/>
                <w:sz w:val="24"/>
                <w:szCs w:val="24"/>
              </w:rPr>
            </w:pPr>
            <w:r w:rsidRPr="000713B1">
              <w:rPr>
                <w:rFonts w:ascii="Times New Roman" w:hAnsi="Times New Roman"/>
                <w:color w:val="auto"/>
                <w:sz w:val="24"/>
                <w:szCs w:val="24"/>
              </w:rPr>
              <w:t xml:space="preserve">Старшая  группа </w:t>
            </w:r>
          </w:p>
        </w:tc>
        <w:tc>
          <w:tcPr>
            <w:tcW w:w="1412" w:type="dxa"/>
            <w:vMerge w:val="restart"/>
            <w:tcBorders>
              <w:top w:val="single" w:sz="4" w:space="0" w:color="000000"/>
              <w:left w:val="single" w:sz="4" w:space="0" w:color="000000"/>
              <w:bottom w:val="single" w:sz="4" w:space="0" w:color="000000"/>
              <w:right w:val="single" w:sz="4" w:space="0" w:color="000000"/>
            </w:tcBorders>
          </w:tcPr>
          <w:p w14:paraId="48C41D37" w14:textId="77777777" w:rsidR="000713B1" w:rsidRPr="000713B1" w:rsidRDefault="000713B1" w:rsidP="000713B1">
            <w:pPr>
              <w:spacing w:after="54" w:line="259" w:lineRule="auto"/>
              <w:ind w:left="12"/>
              <w:jc w:val="both"/>
              <w:rPr>
                <w:rFonts w:ascii="Times New Roman" w:hAnsi="Times New Roman"/>
                <w:color w:val="auto"/>
                <w:sz w:val="24"/>
                <w:szCs w:val="24"/>
              </w:rPr>
            </w:pPr>
            <w:r w:rsidRPr="000713B1">
              <w:rPr>
                <w:rFonts w:ascii="Times New Roman" w:hAnsi="Times New Roman"/>
                <w:color w:val="auto"/>
                <w:sz w:val="24"/>
                <w:szCs w:val="24"/>
              </w:rPr>
              <w:t xml:space="preserve">Подготовит. группа </w:t>
            </w:r>
          </w:p>
        </w:tc>
      </w:tr>
      <w:tr w:rsidR="000713B1" w:rsidRPr="000713B1" w14:paraId="5F022DE7" w14:textId="77777777" w:rsidTr="00E16B08">
        <w:trPr>
          <w:trHeight w:val="530"/>
        </w:trPr>
        <w:tc>
          <w:tcPr>
            <w:tcW w:w="2557" w:type="dxa"/>
            <w:vMerge/>
            <w:tcBorders>
              <w:top w:val="nil"/>
              <w:left w:val="single" w:sz="4" w:space="0" w:color="000000"/>
              <w:bottom w:val="single" w:sz="4" w:space="0" w:color="000000"/>
              <w:right w:val="single" w:sz="4" w:space="0" w:color="000000"/>
            </w:tcBorders>
          </w:tcPr>
          <w:p w14:paraId="2152ED96" w14:textId="77777777" w:rsidR="000713B1" w:rsidRPr="000713B1" w:rsidRDefault="000713B1" w:rsidP="000713B1">
            <w:pPr>
              <w:spacing w:after="160" w:line="259" w:lineRule="auto"/>
              <w:rPr>
                <w:rFonts w:ascii="Times New Roman" w:hAnsi="Times New Roman"/>
                <w:color w:val="auto"/>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057146D2" w14:textId="77777777" w:rsidR="000713B1" w:rsidRPr="000713B1" w:rsidRDefault="000713B1" w:rsidP="000713B1">
            <w:pPr>
              <w:spacing w:line="259" w:lineRule="auto"/>
              <w:ind w:left="12"/>
              <w:rPr>
                <w:rFonts w:ascii="Times New Roman" w:hAnsi="Times New Roman"/>
                <w:color w:val="auto"/>
                <w:sz w:val="24"/>
                <w:szCs w:val="24"/>
              </w:rPr>
            </w:pPr>
            <w:r w:rsidRPr="000713B1">
              <w:rPr>
                <w:rFonts w:ascii="Times New Roman" w:hAnsi="Times New Roman"/>
                <w:color w:val="auto"/>
                <w:sz w:val="24"/>
                <w:szCs w:val="24"/>
              </w:rPr>
              <w:t xml:space="preserve">1 года -1.6 мес </w:t>
            </w:r>
          </w:p>
        </w:tc>
        <w:tc>
          <w:tcPr>
            <w:tcW w:w="1134" w:type="dxa"/>
            <w:tcBorders>
              <w:top w:val="single" w:sz="4" w:space="0" w:color="000000"/>
              <w:left w:val="single" w:sz="4" w:space="0" w:color="000000"/>
              <w:bottom w:val="single" w:sz="4" w:space="0" w:color="000000"/>
              <w:right w:val="single" w:sz="4" w:space="0" w:color="000000"/>
            </w:tcBorders>
          </w:tcPr>
          <w:p w14:paraId="65B6AA06" w14:textId="77777777" w:rsidR="000713B1" w:rsidRPr="000713B1" w:rsidRDefault="000713B1" w:rsidP="000713B1">
            <w:pPr>
              <w:spacing w:line="259" w:lineRule="auto"/>
              <w:ind w:left="12"/>
              <w:rPr>
                <w:rFonts w:ascii="Times New Roman" w:hAnsi="Times New Roman"/>
                <w:color w:val="auto"/>
                <w:sz w:val="24"/>
                <w:szCs w:val="24"/>
              </w:rPr>
            </w:pPr>
            <w:r w:rsidRPr="000713B1">
              <w:rPr>
                <w:rFonts w:ascii="Times New Roman" w:hAnsi="Times New Roman"/>
                <w:color w:val="auto"/>
                <w:sz w:val="24"/>
                <w:szCs w:val="24"/>
              </w:rPr>
              <w:t xml:space="preserve">1,6 -2 лет </w:t>
            </w:r>
          </w:p>
        </w:tc>
        <w:tc>
          <w:tcPr>
            <w:tcW w:w="992" w:type="dxa"/>
            <w:vMerge/>
            <w:tcBorders>
              <w:top w:val="nil"/>
              <w:left w:val="single" w:sz="4" w:space="0" w:color="000000"/>
              <w:bottom w:val="single" w:sz="4" w:space="0" w:color="000000"/>
              <w:right w:val="single" w:sz="4" w:space="0" w:color="000000"/>
            </w:tcBorders>
          </w:tcPr>
          <w:p w14:paraId="2BA589D0" w14:textId="77777777" w:rsidR="000713B1" w:rsidRPr="000713B1" w:rsidRDefault="000713B1" w:rsidP="000713B1">
            <w:pPr>
              <w:spacing w:after="160" w:line="259" w:lineRule="auto"/>
              <w:rPr>
                <w:rFonts w:ascii="Times New Roman" w:hAnsi="Times New Roman"/>
                <w:color w:val="auto"/>
                <w:sz w:val="24"/>
                <w:szCs w:val="24"/>
              </w:rPr>
            </w:pPr>
          </w:p>
        </w:tc>
        <w:tc>
          <w:tcPr>
            <w:tcW w:w="1134" w:type="dxa"/>
            <w:vMerge/>
            <w:tcBorders>
              <w:top w:val="nil"/>
              <w:left w:val="single" w:sz="4" w:space="0" w:color="000000"/>
              <w:bottom w:val="single" w:sz="4" w:space="0" w:color="000000"/>
              <w:right w:val="single" w:sz="4" w:space="0" w:color="000000"/>
            </w:tcBorders>
          </w:tcPr>
          <w:p w14:paraId="08A4BE0B" w14:textId="77777777" w:rsidR="000713B1" w:rsidRPr="000713B1" w:rsidRDefault="000713B1" w:rsidP="000713B1">
            <w:pPr>
              <w:spacing w:after="160" w:line="259" w:lineRule="auto"/>
              <w:rPr>
                <w:rFonts w:ascii="Times New Roman" w:hAnsi="Times New Roman"/>
                <w:color w:val="auto"/>
                <w:sz w:val="24"/>
                <w:szCs w:val="24"/>
              </w:rPr>
            </w:pPr>
          </w:p>
        </w:tc>
        <w:tc>
          <w:tcPr>
            <w:tcW w:w="1276" w:type="dxa"/>
            <w:vMerge/>
            <w:tcBorders>
              <w:top w:val="nil"/>
              <w:left w:val="single" w:sz="4" w:space="0" w:color="000000"/>
              <w:bottom w:val="single" w:sz="4" w:space="0" w:color="000000"/>
              <w:right w:val="single" w:sz="4" w:space="0" w:color="000000"/>
            </w:tcBorders>
          </w:tcPr>
          <w:p w14:paraId="331B586E" w14:textId="77777777" w:rsidR="000713B1" w:rsidRPr="000713B1" w:rsidRDefault="000713B1" w:rsidP="000713B1">
            <w:pPr>
              <w:spacing w:after="160" w:line="259" w:lineRule="auto"/>
              <w:rPr>
                <w:rFonts w:ascii="Times New Roman" w:hAnsi="Times New Roman"/>
                <w:color w:val="auto"/>
                <w:sz w:val="24"/>
                <w:szCs w:val="24"/>
              </w:rPr>
            </w:pPr>
          </w:p>
        </w:tc>
        <w:tc>
          <w:tcPr>
            <w:tcW w:w="1134" w:type="dxa"/>
            <w:vMerge/>
            <w:tcBorders>
              <w:top w:val="nil"/>
              <w:left w:val="single" w:sz="4" w:space="0" w:color="000000"/>
              <w:bottom w:val="single" w:sz="4" w:space="0" w:color="000000"/>
              <w:right w:val="single" w:sz="4" w:space="0" w:color="000000"/>
            </w:tcBorders>
          </w:tcPr>
          <w:p w14:paraId="3B1C42C9" w14:textId="77777777" w:rsidR="000713B1" w:rsidRPr="000713B1" w:rsidRDefault="000713B1" w:rsidP="000713B1">
            <w:pPr>
              <w:spacing w:after="160" w:line="259" w:lineRule="auto"/>
              <w:rPr>
                <w:rFonts w:ascii="Times New Roman" w:hAnsi="Times New Roman"/>
                <w:color w:val="auto"/>
                <w:sz w:val="24"/>
                <w:szCs w:val="24"/>
              </w:rPr>
            </w:pPr>
          </w:p>
        </w:tc>
        <w:tc>
          <w:tcPr>
            <w:tcW w:w="1412" w:type="dxa"/>
            <w:vMerge/>
            <w:tcBorders>
              <w:top w:val="nil"/>
              <w:left w:val="single" w:sz="4" w:space="0" w:color="000000"/>
              <w:bottom w:val="single" w:sz="4" w:space="0" w:color="000000"/>
              <w:right w:val="single" w:sz="4" w:space="0" w:color="000000"/>
            </w:tcBorders>
          </w:tcPr>
          <w:p w14:paraId="463AF628" w14:textId="77777777" w:rsidR="000713B1" w:rsidRPr="000713B1" w:rsidRDefault="000713B1" w:rsidP="000713B1">
            <w:pPr>
              <w:spacing w:after="160" w:line="259" w:lineRule="auto"/>
              <w:rPr>
                <w:rFonts w:ascii="Times New Roman" w:hAnsi="Times New Roman"/>
                <w:color w:val="auto"/>
                <w:sz w:val="24"/>
                <w:szCs w:val="24"/>
              </w:rPr>
            </w:pPr>
          </w:p>
        </w:tc>
      </w:tr>
      <w:tr w:rsidR="000713B1" w:rsidRPr="000713B1" w14:paraId="52CB0757" w14:textId="77777777" w:rsidTr="00E16B08">
        <w:trPr>
          <w:trHeight w:val="962"/>
        </w:trPr>
        <w:tc>
          <w:tcPr>
            <w:tcW w:w="2557" w:type="dxa"/>
            <w:tcBorders>
              <w:top w:val="single" w:sz="4" w:space="0" w:color="000000"/>
              <w:left w:val="single" w:sz="4" w:space="0" w:color="000000"/>
              <w:bottom w:val="single" w:sz="4" w:space="0" w:color="000000"/>
              <w:right w:val="single" w:sz="4" w:space="0" w:color="000000"/>
            </w:tcBorders>
          </w:tcPr>
          <w:p w14:paraId="71A7DACB" w14:textId="77777777" w:rsidR="000713B1" w:rsidRPr="000713B1" w:rsidRDefault="000713B1" w:rsidP="000713B1">
            <w:pPr>
              <w:spacing w:line="259" w:lineRule="auto"/>
              <w:ind w:left="293" w:hanging="163"/>
              <w:jc w:val="both"/>
              <w:rPr>
                <w:rFonts w:ascii="Times New Roman" w:hAnsi="Times New Roman"/>
                <w:color w:val="auto"/>
                <w:sz w:val="24"/>
                <w:szCs w:val="24"/>
              </w:rPr>
            </w:pPr>
            <w:r w:rsidRPr="000713B1">
              <w:rPr>
                <w:rFonts w:ascii="Times New Roman" w:hAnsi="Times New Roman"/>
                <w:color w:val="auto"/>
                <w:sz w:val="24"/>
                <w:szCs w:val="24"/>
              </w:rPr>
              <w:t xml:space="preserve">Приём </w:t>
            </w:r>
            <w:r w:rsidRPr="000713B1">
              <w:rPr>
                <w:rFonts w:ascii="Times New Roman" w:hAnsi="Times New Roman"/>
                <w:color w:val="auto"/>
                <w:sz w:val="24"/>
                <w:szCs w:val="24"/>
              </w:rPr>
              <w:tab/>
              <w:t xml:space="preserve">детей, самостоятельная деятельность, игры </w:t>
            </w:r>
          </w:p>
        </w:tc>
        <w:tc>
          <w:tcPr>
            <w:tcW w:w="1134" w:type="dxa"/>
            <w:tcBorders>
              <w:top w:val="single" w:sz="4" w:space="0" w:color="000000"/>
              <w:left w:val="single" w:sz="4" w:space="0" w:color="000000"/>
              <w:bottom w:val="single" w:sz="4" w:space="0" w:color="000000"/>
              <w:right w:val="single" w:sz="4" w:space="0" w:color="000000"/>
            </w:tcBorders>
          </w:tcPr>
          <w:p w14:paraId="4F81A2D1" w14:textId="77777777" w:rsidR="000713B1" w:rsidRPr="000713B1" w:rsidRDefault="000713B1" w:rsidP="000713B1">
            <w:pPr>
              <w:spacing w:line="259" w:lineRule="auto"/>
              <w:ind w:left="-11"/>
              <w:rPr>
                <w:rFonts w:ascii="Times New Roman" w:hAnsi="Times New Roman"/>
                <w:color w:val="auto"/>
                <w:sz w:val="24"/>
                <w:szCs w:val="24"/>
              </w:rPr>
            </w:pPr>
            <w:r w:rsidRPr="000713B1">
              <w:rPr>
                <w:rFonts w:ascii="Times New Roman" w:hAnsi="Times New Roman"/>
                <w:color w:val="auto"/>
                <w:sz w:val="24"/>
                <w:szCs w:val="24"/>
              </w:rPr>
              <w:t xml:space="preserve"> 7.00-7.55 </w:t>
            </w:r>
          </w:p>
        </w:tc>
        <w:tc>
          <w:tcPr>
            <w:tcW w:w="1134" w:type="dxa"/>
            <w:tcBorders>
              <w:top w:val="single" w:sz="4" w:space="0" w:color="000000"/>
              <w:left w:val="single" w:sz="4" w:space="0" w:color="000000"/>
              <w:bottom w:val="single" w:sz="4" w:space="0" w:color="000000"/>
              <w:right w:val="single" w:sz="4" w:space="0" w:color="000000"/>
            </w:tcBorders>
          </w:tcPr>
          <w:p w14:paraId="3B501C8B" w14:textId="77777777" w:rsidR="000713B1" w:rsidRPr="000713B1" w:rsidRDefault="000713B1" w:rsidP="000713B1">
            <w:pPr>
              <w:spacing w:line="259" w:lineRule="auto"/>
              <w:ind w:left="12"/>
              <w:rPr>
                <w:rFonts w:ascii="Times New Roman" w:hAnsi="Times New Roman"/>
                <w:color w:val="auto"/>
                <w:sz w:val="24"/>
                <w:szCs w:val="24"/>
              </w:rPr>
            </w:pPr>
            <w:r w:rsidRPr="000713B1">
              <w:rPr>
                <w:rFonts w:ascii="Times New Roman" w:hAnsi="Times New Roman"/>
                <w:color w:val="auto"/>
                <w:sz w:val="24"/>
                <w:szCs w:val="24"/>
              </w:rPr>
              <w:t xml:space="preserve">7.00-7.55 </w:t>
            </w:r>
          </w:p>
        </w:tc>
        <w:tc>
          <w:tcPr>
            <w:tcW w:w="992" w:type="dxa"/>
            <w:tcBorders>
              <w:top w:val="single" w:sz="4" w:space="0" w:color="000000"/>
              <w:left w:val="single" w:sz="4" w:space="0" w:color="000000"/>
              <w:bottom w:val="single" w:sz="4" w:space="0" w:color="000000"/>
              <w:right w:val="single" w:sz="4" w:space="0" w:color="000000"/>
            </w:tcBorders>
          </w:tcPr>
          <w:p w14:paraId="0B63DA90" w14:textId="77777777" w:rsidR="000713B1" w:rsidRPr="000713B1" w:rsidRDefault="000713B1" w:rsidP="000713B1">
            <w:pPr>
              <w:spacing w:line="259" w:lineRule="auto"/>
              <w:ind w:left="12"/>
              <w:rPr>
                <w:rFonts w:ascii="Times New Roman" w:hAnsi="Times New Roman"/>
                <w:color w:val="auto"/>
                <w:sz w:val="24"/>
                <w:szCs w:val="24"/>
              </w:rPr>
            </w:pPr>
            <w:r w:rsidRPr="000713B1">
              <w:rPr>
                <w:rFonts w:ascii="Times New Roman" w:hAnsi="Times New Roman"/>
                <w:color w:val="auto"/>
                <w:sz w:val="24"/>
                <w:szCs w:val="24"/>
              </w:rPr>
              <w:t xml:space="preserve">7.00-8.00 </w:t>
            </w:r>
          </w:p>
        </w:tc>
        <w:tc>
          <w:tcPr>
            <w:tcW w:w="1134" w:type="dxa"/>
            <w:tcBorders>
              <w:top w:val="single" w:sz="4" w:space="0" w:color="000000"/>
              <w:left w:val="single" w:sz="4" w:space="0" w:color="000000"/>
              <w:bottom w:val="single" w:sz="4" w:space="0" w:color="000000"/>
              <w:right w:val="single" w:sz="4" w:space="0" w:color="000000"/>
            </w:tcBorders>
          </w:tcPr>
          <w:p w14:paraId="10C48687" w14:textId="77777777" w:rsidR="000713B1" w:rsidRPr="000713B1" w:rsidRDefault="000713B1" w:rsidP="000713B1">
            <w:pPr>
              <w:spacing w:line="259" w:lineRule="auto"/>
              <w:ind w:left="286"/>
              <w:rPr>
                <w:rFonts w:ascii="Times New Roman" w:hAnsi="Times New Roman"/>
                <w:color w:val="auto"/>
                <w:sz w:val="24"/>
                <w:szCs w:val="24"/>
              </w:rPr>
            </w:pPr>
            <w:r w:rsidRPr="000713B1">
              <w:rPr>
                <w:rFonts w:ascii="Times New Roman" w:hAnsi="Times New Roman"/>
                <w:color w:val="auto"/>
                <w:sz w:val="24"/>
                <w:szCs w:val="24"/>
              </w:rPr>
              <w:t xml:space="preserve">7.00-8.00 </w:t>
            </w:r>
          </w:p>
        </w:tc>
        <w:tc>
          <w:tcPr>
            <w:tcW w:w="1276" w:type="dxa"/>
            <w:tcBorders>
              <w:top w:val="single" w:sz="4" w:space="0" w:color="000000"/>
              <w:left w:val="single" w:sz="4" w:space="0" w:color="000000"/>
              <w:bottom w:val="single" w:sz="4" w:space="0" w:color="000000"/>
              <w:right w:val="single" w:sz="4" w:space="0" w:color="000000"/>
            </w:tcBorders>
          </w:tcPr>
          <w:p w14:paraId="5E69B611" w14:textId="77777777" w:rsidR="000713B1" w:rsidRPr="000713B1" w:rsidRDefault="000713B1" w:rsidP="000713B1">
            <w:pPr>
              <w:spacing w:line="259" w:lineRule="auto"/>
              <w:ind w:left="142"/>
              <w:rPr>
                <w:rFonts w:ascii="Times New Roman" w:hAnsi="Times New Roman"/>
                <w:color w:val="auto"/>
                <w:sz w:val="24"/>
                <w:szCs w:val="24"/>
              </w:rPr>
            </w:pPr>
            <w:r w:rsidRPr="000713B1">
              <w:rPr>
                <w:rFonts w:ascii="Times New Roman" w:hAnsi="Times New Roman"/>
                <w:color w:val="auto"/>
                <w:sz w:val="24"/>
                <w:szCs w:val="24"/>
              </w:rPr>
              <w:t xml:space="preserve">7.00-8.10 </w:t>
            </w:r>
          </w:p>
        </w:tc>
        <w:tc>
          <w:tcPr>
            <w:tcW w:w="1134" w:type="dxa"/>
            <w:tcBorders>
              <w:top w:val="single" w:sz="4" w:space="0" w:color="000000"/>
              <w:left w:val="single" w:sz="4" w:space="0" w:color="000000"/>
              <w:bottom w:val="single" w:sz="4" w:space="0" w:color="000000"/>
              <w:right w:val="single" w:sz="4" w:space="0" w:color="000000"/>
            </w:tcBorders>
          </w:tcPr>
          <w:p w14:paraId="187A9FE4" w14:textId="77777777" w:rsidR="000713B1" w:rsidRPr="000713B1" w:rsidRDefault="000713B1" w:rsidP="000713B1">
            <w:pPr>
              <w:spacing w:line="259" w:lineRule="auto"/>
              <w:ind w:left="12"/>
              <w:rPr>
                <w:rFonts w:ascii="Times New Roman" w:hAnsi="Times New Roman"/>
                <w:color w:val="auto"/>
                <w:sz w:val="24"/>
                <w:szCs w:val="24"/>
              </w:rPr>
            </w:pPr>
            <w:r w:rsidRPr="000713B1">
              <w:rPr>
                <w:rFonts w:ascii="Times New Roman" w:hAnsi="Times New Roman"/>
                <w:color w:val="auto"/>
                <w:sz w:val="24"/>
                <w:szCs w:val="24"/>
              </w:rPr>
              <w:t xml:space="preserve">7.00-8.20 </w:t>
            </w:r>
          </w:p>
        </w:tc>
        <w:tc>
          <w:tcPr>
            <w:tcW w:w="1412" w:type="dxa"/>
            <w:tcBorders>
              <w:top w:val="single" w:sz="4" w:space="0" w:color="000000"/>
              <w:left w:val="single" w:sz="4" w:space="0" w:color="000000"/>
              <w:bottom w:val="single" w:sz="4" w:space="0" w:color="000000"/>
              <w:right w:val="single" w:sz="4" w:space="0" w:color="000000"/>
            </w:tcBorders>
          </w:tcPr>
          <w:p w14:paraId="3354AF04" w14:textId="77777777" w:rsidR="000713B1" w:rsidRPr="000713B1" w:rsidRDefault="000713B1" w:rsidP="000713B1">
            <w:pPr>
              <w:spacing w:line="259" w:lineRule="auto"/>
              <w:ind w:left="286"/>
              <w:rPr>
                <w:rFonts w:ascii="Times New Roman" w:hAnsi="Times New Roman"/>
                <w:color w:val="auto"/>
                <w:sz w:val="24"/>
                <w:szCs w:val="24"/>
              </w:rPr>
            </w:pPr>
            <w:r w:rsidRPr="000713B1">
              <w:rPr>
                <w:rFonts w:ascii="Times New Roman" w:hAnsi="Times New Roman"/>
                <w:color w:val="auto"/>
                <w:sz w:val="24"/>
                <w:szCs w:val="24"/>
              </w:rPr>
              <w:t xml:space="preserve">7.00-8.30 </w:t>
            </w:r>
          </w:p>
        </w:tc>
      </w:tr>
      <w:tr w:rsidR="000713B1" w:rsidRPr="000713B1" w14:paraId="64E87B22" w14:textId="77777777" w:rsidTr="00E16B08">
        <w:trPr>
          <w:trHeight w:val="326"/>
        </w:trPr>
        <w:tc>
          <w:tcPr>
            <w:tcW w:w="2557" w:type="dxa"/>
            <w:tcBorders>
              <w:top w:val="single" w:sz="4" w:space="0" w:color="000000"/>
              <w:left w:val="single" w:sz="4" w:space="0" w:color="000000"/>
              <w:bottom w:val="single" w:sz="4" w:space="0" w:color="000000"/>
              <w:right w:val="single" w:sz="4" w:space="0" w:color="000000"/>
            </w:tcBorders>
          </w:tcPr>
          <w:p w14:paraId="51E57B1B" w14:textId="77777777" w:rsidR="000713B1" w:rsidRPr="000713B1" w:rsidRDefault="000713B1" w:rsidP="000713B1">
            <w:pPr>
              <w:spacing w:line="259" w:lineRule="auto"/>
              <w:ind w:left="130"/>
              <w:rPr>
                <w:rFonts w:ascii="Times New Roman" w:hAnsi="Times New Roman"/>
                <w:color w:val="auto"/>
                <w:sz w:val="24"/>
                <w:szCs w:val="24"/>
              </w:rPr>
            </w:pPr>
            <w:r w:rsidRPr="000713B1">
              <w:rPr>
                <w:rFonts w:ascii="Times New Roman" w:hAnsi="Times New Roman"/>
                <w:color w:val="auto"/>
                <w:sz w:val="24"/>
                <w:szCs w:val="24"/>
              </w:rPr>
              <w:t xml:space="preserve">Утренняя гимнастика </w:t>
            </w:r>
          </w:p>
        </w:tc>
        <w:tc>
          <w:tcPr>
            <w:tcW w:w="1134" w:type="dxa"/>
            <w:tcBorders>
              <w:top w:val="single" w:sz="4" w:space="0" w:color="000000"/>
              <w:left w:val="single" w:sz="4" w:space="0" w:color="000000"/>
              <w:bottom w:val="single" w:sz="4" w:space="0" w:color="000000"/>
              <w:right w:val="single" w:sz="4" w:space="0" w:color="000000"/>
            </w:tcBorders>
          </w:tcPr>
          <w:p w14:paraId="6BB0A73A" w14:textId="77777777" w:rsidR="000713B1" w:rsidRPr="000713B1" w:rsidRDefault="000713B1" w:rsidP="000713B1">
            <w:pPr>
              <w:spacing w:line="259" w:lineRule="auto"/>
              <w:ind w:left="12"/>
              <w:rPr>
                <w:rFonts w:ascii="Times New Roman" w:hAnsi="Times New Roman"/>
                <w:color w:val="auto"/>
                <w:sz w:val="24"/>
                <w:szCs w:val="24"/>
              </w:rPr>
            </w:pPr>
            <w:r w:rsidRPr="000713B1">
              <w:rPr>
                <w:rFonts w:ascii="Times New Roman" w:hAnsi="Times New Roman"/>
                <w:color w:val="auto"/>
                <w:sz w:val="24"/>
                <w:szCs w:val="24"/>
              </w:rPr>
              <w:t xml:space="preserve">7.55-8.00 </w:t>
            </w:r>
          </w:p>
        </w:tc>
        <w:tc>
          <w:tcPr>
            <w:tcW w:w="1134" w:type="dxa"/>
            <w:tcBorders>
              <w:top w:val="single" w:sz="4" w:space="0" w:color="000000"/>
              <w:left w:val="single" w:sz="4" w:space="0" w:color="000000"/>
              <w:bottom w:val="single" w:sz="4" w:space="0" w:color="000000"/>
              <w:right w:val="single" w:sz="4" w:space="0" w:color="000000"/>
            </w:tcBorders>
          </w:tcPr>
          <w:p w14:paraId="730C55E7" w14:textId="77777777" w:rsidR="000713B1" w:rsidRPr="000713B1" w:rsidRDefault="000713B1" w:rsidP="000713B1">
            <w:pPr>
              <w:spacing w:line="259" w:lineRule="auto"/>
              <w:ind w:left="12"/>
              <w:rPr>
                <w:rFonts w:ascii="Times New Roman" w:hAnsi="Times New Roman"/>
                <w:color w:val="auto"/>
                <w:sz w:val="24"/>
                <w:szCs w:val="24"/>
              </w:rPr>
            </w:pPr>
            <w:r w:rsidRPr="000713B1">
              <w:rPr>
                <w:rFonts w:ascii="Times New Roman" w:hAnsi="Times New Roman"/>
                <w:color w:val="auto"/>
                <w:sz w:val="24"/>
                <w:szCs w:val="24"/>
              </w:rPr>
              <w:t xml:space="preserve">7.55-8.00 </w:t>
            </w:r>
          </w:p>
        </w:tc>
        <w:tc>
          <w:tcPr>
            <w:tcW w:w="992" w:type="dxa"/>
            <w:tcBorders>
              <w:top w:val="single" w:sz="4" w:space="0" w:color="000000"/>
              <w:left w:val="single" w:sz="4" w:space="0" w:color="000000"/>
              <w:bottom w:val="single" w:sz="4" w:space="0" w:color="000000"/>
              <w:right w:val="single" w:sz="4" w:space="0" w:color="000000"/>
            </w:tcBorders>
          </w:tcPr>
          <w:p w14:paraId="3B48663F" w14:textId="77777777" w:rsidR="000713B1" w:rsidRPr="000713B1" w:rsidRDefault="000713B1" w:rsidP="000713B1">
            <w:pPr>
              <w:spacing w:line="259" w:lineRule="auto"/>
              <w:ind w:left="12"/>
              <w:rPr>
                <w:rFonts w:ascii="Times New Roman" w:hAnsi="Times New Roman"/>
                <w:color w:val="auto"/>
                <w:sz w:val="24"/>
                <w:szCs w:val="24"/>
              </w:rPr>
            </w:pPr>
            <w:r w:rsidRPr="000713B1">
              <w:rPr>
                <w:rFonts w:ascii="Times New Roman" w:hAnsi="Times New Roman"/>
                <w:color w:val="auto"/>
                <w:sz w:val="24"/>
                <w:szCs w:val="24"/>
              </w:rPr>
              <w:t xml:space="preserve">8.00-8.10 </w:t>
            </w:r>
          </w:p>
        </w:tc>
        <w:tc>
          <w:tcPr>
            <w:tcW w:w="1134" w:type="dxa"/>
            <w:tcBorders>
              <w:top w:val="single" w:sz="4" w:space="0" w:color="000000"/>
              <w:left w:val="single" w:sz="4" w:space="0" w:color="000000"/>
              <w:bottom w:val="single" w:sz="4" w:space="0" w:color="000000"/>
              <w:right w:val="single" w:sz="4" w:space="0" w:color="000000"/>
            </w:tcBorders>
          </w:tcPr>
          <w:p w14:paraId="638744F1" w14:textId="77777777" w:rsidR="000713B1" w:rsidRPr="000713B1" w:rsidRDefault="000713B1" w:rsidP="000713B1">
            <w:pPr>
              <w:spacing w:line="259" w:lineRule="auto"/>
              <w:ind w:left="286"/>
              <w:rPr>
                <w:rFonts w:ascii="Times New Roman" w:hAnsi="Times New Roman"/>
                <w:color w:val="auto"/>
                <w:sz w:val="24"/>
                <w:szCs w:val="24"/>
              </w:rPr>
            </w:pPr>
            <w:r w:rsidRPr="000713B1">
              <w:rPr>
                <w:rFonts w:ascii="Times New Roman" w:hAnsi="Times New Roman"/>
                <w:color w:val="auto"/>
                <w:sz w:val="24"/>
                <w:szCs w:val="24"/>
              </w:rPr>
              <w:t xml:space="preserve">8.00-8.10 </w:t>
            </w:r>
          </w:p>
        </w:tc>
        <w:tc>
          <w:tcPr>
            <w:tcW w:w="1276" w:type="dxa"/>
            <w:tcBorders>
              <w:top w:val="single" w:sz="4" w:space="0" w:color="000000"/>
              <w:left w:val="single" w:sz="4" w:space="0" w:color="000000"/>
              <w:bottom w:val="single" w:sz="4" w:space="0" w:color="000000"/>
              <w:right w:val="single" w:sz="4" w:space="0" w:color="000000"/>
            </w:tcBorders>
          </w:tcPr>
          <w:p w14:paraId="576CCB62" w14:textId="77777777" w:rsidR="000713B1" w:rsidRPr="000713B1" w:rsidRDefault="000713B1" w:rsidP="000713B1">
            <w:pPr>
              <w:spacing w:line="259" w:lineRule="auto"/>
              <w:ind w:left="142"/>
              <w:rPr>
                <w:rFonts w:ascii="Times New Roman" w:hAnsi="Times New Roman"/>
                <w:color w:val="auto"/>
                <w:sz w:val="24"/>
                <w:szCs w:val="24"/>
              </w:rPr>
            </w:pPr>
            <w:r w:rsidRPr="000713B1">
              <w:rPr>
                <w:rFonts w:ascii="Times New Roman" w:hAnsi="Times New Roman"/>
                <w:color w:val="auto"/>
                <w:sz w:val="24"/>
                <w:szCs w:val="24"/>
              </w:rPr>
              <w:t xml:space="preserve">8.10-8.20 </w:t>
            </w:r>
          </w:p>
        </w:tc>
        <w:tc>
          <w:tcPr>
            <w:tcW w:w="1134" w:type="dxa"/>
            <w:tcBorders>
              <w:top w:val="single" w:sz="4" w:space="0" w:color="000000"/>
              <w:left w:val="single" w:sz="4" w:space="0" w:color="000000"/>
              <w:bottom w:val="single" w:sz="4" w:space="0" w:color="000000"/>
              <w:right w:val="single" w:sz="4" w:space="0" w:color="000000"/>
            </w:tcBorders>
          </w:tcPr>
          <w:p w14:paraId="03C355C8" w14:textId="77777777" w:rsidR="000713B1" w:rsidRPr="000713B1" w:rsidRDefault="000713B1" w:rsidP="000713B1">
            <w:pPr>
              <w:spacing w:line="259" w:lineRule="auto"/>
              <w:ind w:left="12"/>
              <w:rPr>
                <w:rFonts w:ascii="Times New Roman" w:hAnsi="Times New Roman"/>
                <w:color w:val="auto"/>
                <w:sz w:val="24"/>
                <w:szCs w:val="24"/>
              </w:rPr>
            </w:pPr>
            <w:r w:rsidRPr="000713B1">
              <w:rPr>
                <w:rFonts w:ascii="Times New Roman" w:hAnsi="Times New Roman"/>
                <w:color w:val="auto"/>
                <w:sz w:val="24"/>
                <w:szCs w:val="24"/>
              </w:rPr>
              <w:t xml:space="preserve">8.20-8.30 </w:t>
            </w:r>
          </w:p>
        </w:tc>
        <w:tc>
          <w:tcPr>
            <w:tcW w:w="1412" w:type="dxa"/>
            <w:tcBorders>
              <w:top w:val="single" w:sz="4" w:space="0" w:color="000000"/>
              <w:left w:val="single" w:sz="4" w:space="0" w:color="000000"/>
              <w:bottom w:val="single" w:sz="4" w:space="0" w:color="000000"/>
              <w:right w:val="single" w:sz="4" w:space="0" w:color="000000"/>
            </w:tcBorders>
          </w:tcPr>
          <w:p w14:paraId="77BE91B3" w14:textId="77777777" w:rsidR="000713B1" w:rsidRPr="000713B1" w:rsidRDefault="000713B1" w:rsidP="000713B1">
            <w:pPr>
              <w:spacing w:line="259" w:lineRule="auto"/>
              <w:ind w:left="286"/>
              <w:rPr>
                <w:rFonts w:ascii="Times New Roman" w:hAnsi="Times New Roman"/>
                <w:color w:val="auto"/>
                <w:sz w:val="24"/>
                <w:szCs w:val="24"/>
              </w:rPr>
            </w:pPr>
            <w:r w:rsidRPr="000713B1">
              <w:rPr>
                <w:rFonts w:ascii="Times New Roman" w:hAnsi="Times New Roman"/>
                <w:color w:val="auto"/>
                <w:sz w:val="24"/>
                <w:szCs w:val="24"/>
              </w:rPr>
              <w:t xml:space="preserve">8.30-8.40 </w:t>
            </w:r>
          </w:p>
        </w:tc>
      </w:tr>
      <w:tr w:rsidR="000713B1" w:rsidRPr="000713B1" w14:paraId="551E4932" w14:textId="77777777" w:rsidTr="00E16B08">
        <w:trPr>
          <w:trHeight w:val="473"/>
        </w:trPr>
        <w:tc>
          <w:tcPr>
            <w:tcW w:w="2557" w:type="dxa"/>
            <w:tcBorders>
              <w:top w:val="single" w:sz="4" w:space="0" w:color="000000"/>
              <w:left w:val="single" w:sz="4" w:space="0" w:color="000000"/>
              <w:bottom w:val="single" w:sz="4" w:space="0" w:color="000000"/>
              <w:right w:val="single" w:sz="4" w:space="0" w:color="000000"/>
            </w:tcBorders>
          </w:tcPr>
          <w:p w14:paraId="45C8B1F9" w14:textId="696179E1" w:rsidR="000713B1" w:rsidRPr="000713B1" w:rsidRDefault="00FA7900" w:rsidP="000713B1">
            <w:pPr>
              <w:spacing w:line="259" w:lineRule="auto"/>
              <w:ind w:left="130"/>
              <w:rPr>
                <w:rFonts w:ascii="Times New Roman" w:hAnsi="Times New Roman"/>
                <w:color w:val="auto"/>
                <w:sz w:val="24"/>
                <w:szCs w:val="24"/>
              </w:rPr>
            </w:pPr>
            <w:r>
              <w:rPr>
                <w:rFonts w:ascii="Times New Roman" w:hAnsi="Times New Roman"/>
                <w:color w:val="auto"/>
                <w:sz w:val="24"/>
                <w:szCs w:val="24"/>
              </w:rPr>
              <w:t>Подготовка к завтраку, з</w:t>
            </w:r>
            <w:r w:rsidR="000713B1" w:rsidRPr="000713B1">
              <w:rPr>
                <w:rFonts w:ascii="Times New Roman" w:hAnsi="Times New Roman"/>
                <w:color w:val="auto"/>
                <w:sz w:val="24"/>
                <w:szCs w:val="24"/>
              </w:rPr>
              <w:t xml:space="preserve">автрак </w:t>
            </w:r>
          </w:p>
        </w:tc>
        <w:tc>
          <w:tcPr>
            <w:tcW w:w="1134" w:type="dxa"/>
            <w:tcBorders>
              <w:top w:val="single" w:sz="4" w:space="0" w:color="000000"/>
              <w:left w:val="single" w:sz="4" w:space="0" w:color="000000"/>
              <w:bottom w:val="single" w:sz="4" w:space="0" w:color="000000"/>
              <w:right w:val="single" w:sz="4" w:space="0" w:color="000000"/>
            </w:tcBorders>
          </w:tcPr>
          <w:p w14:paraId="3F608981" w14:textId="77777777" w:rsidR="000713B1" w:rsidRPr="000713B1" w:rsidRDefault="000713B1" w:rsidP="000713B1">
            <w:pPr>
              <w:spacing w:line="259" w:lineRule="auto"/>
              <w:ind w:left="12"/>
              <w:rPr>
                <w:rFonts w:ascii="Times New Roman" w:hAnsi="Times New Roman"/>
                <w:color w:val="auto"/>
                <w:sz w:val="24"/>
                <w:szCs w:val="24"/>
              </w:rPr>
            </w:pPr>
            <w:r w:rsidRPr="000713B1">
              <w:rPr>
                <w:rFonts w:ascii="Times New Roman" w:hAnsi="Times New Roman"/>
                <w:color w:val="auto"/>
                <w:sz w:val="24"/>
                <w:szCs w:val="24"/>
              </w:rPr>
              <w:t xml:space="preserve">8.00-8.30 </w:t>
            </w:r>
          </w:p>
        </w:tc>
        <w:tc>
          <w:tcPr>
            <w:tcW w:w="1134" w:type="dxa"/>
            <w:tcBorders>
              <w:top w:val="single" w:sz="4" w:space="0" w:color="000000"/>
              <w:left w:val="single" w:sz="4" w:space="0" w:color="000000"/>
              <w:bottom w:val="single" w:sz="4" w:space="0" w:color="000000"/>
              <w:right w:val="single" w:sz="4" w:space="0" w:color="000000"/>
            </w:tcBorders>
          </w:tcPr>
          <w:p w14:paraId="7587F0DA" w14:textId="77777777" w:rsidR="000713B1" w:rsidRPr="000713B1" w:rsidRDefault="000713B1" w:rsidP="000713B1">
            <w:pPr>
              <w:spacing w:line="259" w:lineRule="auto"/>
              <w:ind w:left="12"/>
              <w:rPr>
                <w:rFonts w:ascii="Times New Roman" w:hAnsi="Times New Roman"/>
                <w:color w:val="auto"/>
                <w:sz w:val="24"/>
                <w:szCs w:val="24"/>
              </w:rPr>
            </w:pPr>
            <w:r w:rsidRPr="000713B1">
              <w:rPr>
                <w:rFonts w:ascii="Times New Roman" w:hAnsi="Times New Roman"/>
                <w:color w:val="auto"/>
                <w:sz w:val="24"/>
                <w:szCs w:val="24"/>
              </w:rPr>
              <w:t xml:space="preserve">8.00-8.30 </w:t>
            </w:r>
          </w:p>
        </w:tc>
        <w:tc>
          <w:tcPr>
            <w:tcW w:w="992" w:type="dxa"/>
            <w:tcBorders>
              <w:top w:val="single" w:sz="4" w:space="0" w:color="000000"/>
              <w:left w:val="single" w:sz="4" w:space="0" w:color="000000"/>
              <w:bottom w:val="single" w:sz="4" w:space="0" w:color="000000"/>
              <w:right w:val="single" w:sz="4" w:space="0" w:color="000000"/>
            </w:tcBorders>
          </w:tcPr>
          <w:p w14:paraId="7B2FD6F9" w14:textId="77777777" w:rsidR="000713B1" w:rsidRPr="000713B1" w:rsidRDefault="000713B1" w:rsidP="000713B1">
            <w:pPr>
              <w:spacing w:line="259" w:lineRule="auto"/>
              <w:ind w:left="12"/>
              <w:rPr>
                <w:rFonts w:ascii="Times New Roman" w:hAnsi="Times New Roman"/>
                <w:color w:val="auto"/>
                <w:sz w:val="24"/>
                <w:szCs w:val="24"/>
              </w:rPr>
            </w:pPr>
            <w:r w:rsidRPr="000713B1">
              <w:rPr>
                <w:rFonts w:ascii="Times New Roman" w:hAnsi="Times New Roman"/>
                <w:color w:val="auto"/>
                <w:sz w:val="24"/>
                <w:szCs w:val="24"/>
              </w:rPr>
              <w:t xml:space="preserve">8.10-8.30 </w:t>
            </w:r>
          </w:p>
        </w:tc>
        <w:tc>
          <w:tcPr>
            <w:tcW w:w="1134" w:type="dxa"/>
            <w:tcBorders>
              <w:top w:val="single" w:sz="4" w:space="0" w:color="000000"/>
              <w:left w:val="single" w:sz="4" w:space="0" w:color="000000"/>
              <w:bottom w:val="single" w:sz="4" w:space="0" w:color="000000"/>
              <w:right w:val="single" w:sz="4" w:space="0" w:color="000000"/>
            </w:tcBorders>
          </w:tcPr>
          <w:p w14:paraId="7557115B" w14:textId="77777777" w:rsidR="000713B1" w:rsidRPr="000713B1" w:rsidRDefault="000713B1" w:rsidP="000713B1">
            <w:pPr>
              <w:spacing w:line="259" w:lineRule="auto"/>
              <w:ind w:left="286"/>
              <w:rPr>
                <w:rFonts w:ascii="Times New Roman" w:hAnsi="Times New Roman"/>
                <w:color w:val="auto"/>
                <w:sz w:val="24"/>
                <w:szCs w:val="24"/>
              </w:rPr>
            </w:pPr>
            <w:r w:rsidRPr="000713B1">
              <w:rPr>
                <w:rFonts w:ascii="Times New Roman" w:hAnsi="Times New Roman"/>
                <w:color w:val="auto"/>
                <w:sz w:val="24"/>
                <w:szCs w:val="24"/>
              </w:rPr>
              <w:t xml:space="preserve">8.10-8.35 </w:t>
            </w:r>
          </w:p>
        </w:tc>
        <w:tc>
          <w:tcPr>
            <w:tcW w:w="1276" w:type="dxa"/>
            <w:tcBorders>
              <w:top w:val="single" w:sz="4" w:space="0" w:color="000000"/>
              <w:left w:val="single" w:sz="4" w:space="0" w:color="000000"/>
              <w:bottom w:val="single" w:sz="4" w:space="0" w:color="000000"/>
              <w:right w:val="single" w:sz="4" w:space="0" w:color="000000"/>
            </w:tcBorders>
          </w:tcPr>
          <w:p w14:paraId="2841B67D" w14:textId="77777777" w:rsidR="000713B1" w:rsidRPr="000713B1" w:rsidRDefault="000713B1" w:rsidP="000713B1">
            <w:pPr>
              <w:spacing w:line="259" w:lineRule="auto"/>
              <w:ind w:left="142"/>
              <w:rPr>
                <w:rFonts w:ascii="Times New Roman" w:hAnsi="Times New Roman"/>
                <w:color w:val="auto"/>
                <w:sz w:val="24"/>
                <w:szCs w:val="24"/>
              </w:rPr>
            </w:pPr>
            <w:r w:rsidRPr="000713B1">
              <w:rPr>
                <w:rFonts w:ascii="Times New Roman" w:hAnsi="Times New Roman"/>
                <w:color w:val="auto"/>
                <w:sz w:val="24"/>
                <w:szCs w:val="24"/>
              </w:rPr>
              <w:t xml:space="preserve">8.20-8.40 </w:t>
            </w:r>
          </w:p>
        </w:tc>
        <w:tc>
          <w:tcPr>
            <w:tcW w:w="1134" w:type="dxa"/>
            <w:tcBorders>
              <w:top w:val="single" w:sz="4" w:space="0" w:color="000000"/>
              <w:left w:val="single" w:sz="4" w:space="0" w:color="000000"/>
              <w:bottom w:val="single" w:sz="4" w:space="0" w:color="000000"/>
              <w:right w:val="single" w:sz="4" w:space="0" w:color="000000"/>
            </w:tcBorders>
          </w:tcPr>
          <w:p w14:paraId="7C029892" w14:textId="77777777" w:rsidR="000713B1" w:rsidRPr="000713B1" w:rsidRDefault="000713B1" w:rsidP="000713B1">
            <w:pPr>
              <w:spacing w:line="259" w:lineRule="auto"/>
              <w:ind w:left="12"/>
              <w:rPr>
                <w:rFonts w:ascii="Times New Roman" w:hAnsi="Times New Roman"/>
                <w:color w:val="auto"/>
                <w:sz w:val="24"/>
                <w:szCs w:val="24"/>
              </w:rPr>
            </w:pPr>
            <w:r w:rsidRPr="000713B1">
              <w:rPr>
                <w:rFonts w:ascii="Times New Roman" w:hAnsi="Times New Roman"/>
                <w:color w:val="auto"/>
                <w:sz w:val="24"/>
                <w:szCs w:val="24"/>
              </w:rPr>
              <w:t xml:space="preserve">8.30-8.45 </w:t>
            </w:r>
          </w:p>
        </w:tc>
        <w:tc>
          <w:tcPr>
            <w:tcW w:w="1412" w:type="dxa"/>
            <w:tcBorders>
              <w:top w:val="single" w:sz="4" w:space="0" w:color="000000"/>
              <w:left w:val="single" w:sz="4" w:space="0" w:color="000000"/>
              <w:bottom w:val="single" w:sz="4" w:space="0" w:color="000000"/>
              <w:right w:val="single" w:sz="4" w:space="0" w:color="000000"/>
            </w:tcBorders>
          </w:tcPr>
          <w:p w14:paraId="0AA41DF7" w14:textId="77777777" w:rsidR="000713B1" w:rsidRPr="000713B1" w:rsidRDefault="000713B1" w:rsidP="000713B1">
            <w:pPr>
              <w:spacing w:line="259" w:lineRule="auto"/>
              <w:ind w:left="286"/>
              <w:rPr>
                <w:rFonts w:ascii="Times New Roman" w:hAnsi="Times New Roman"/>
                <w:color w:val="auto"/>
                <w:sz w:val="24"/>
                <w:szCs w:val="24"/>
              </w:rPr>
            </w:pPr>
            <w:r w:rsidRPr="000713B1">
              <w:rPr>
                <w:rFonts w:ascii="Times New Roman" w:hAnsi="Times New Roman"/>
                <w:color w:val="auto"/>
                <w:sz w:val="24"/>
                <w:szCs w:val="24"/>
              </w:rPr>
              <w:t xml:space="preserve">8.40-8.50 </w:t>
            </w:r>
          </w:p>
        </w:tc>
      </w:tr>
      <w:tr w:rsidR="000713B1" w:rsidRPr="000713B1" w14:paraId="40AAA016" w14:textId="77777777" w:rsidTr="00E16B08">
        <w:trPr>
          <w:trHeight w:val="644"/>
        </w:trPr>
        <w:tc>
          <w:tcPr>
            <w:tcW w:w="2557" w:type="dxa"/>
            <w:tcBorders>
              <w:top w:val="single" w:sz="4" w:space="0" w:color="000000"/>
              <w:left w:val="single" w:sz="4" w:space="0" w:color="000000"/>
              <w:bottom w:val="single" w:sz="4" w:space="0" w:color="000000"/>
              <w:right w:val="single" w:sz="4" w:space="0" w:color="000000"/>
            </w:tcBorders>
          </w:tcPr>
          <w:p w14:paraId="05EAF369" w14:textId="77777777" w:rsidR="000713B1" w:rsidRPr="000713B1" w:rsidRDefault="000713B1" w:rsidP="000713B1">
            <w:pPr>
              <w:spacing w:line="259" w:lineRule="auto"/>
              <w:ind w:left="293" w:hanging="163"/>
              <w:rPr>
                <w:rFonts w:ascii="Times New Roman" w:hAnsi="Times New Roman"/>
                <w:color w:val="auto"/>
                <w:sz w:val="24"/>
                <w:szCs w:val="24"/>
              </w:rPr>
            </w:pPr>
            <w:r w:rsidRPr="000713B1">
              <w:rPr>
                <w:rFonts w:ascii="Times New Roman" w:hAnsi="Times New Roman"/>
                <w:color w:val="auto"/>
                <w:sz w:val="24"/>
                <w:szCs w:val="24"/>
              </w:rPr>
              <w:t xml:space="preserve">Самостоятельная деятельность, игры </w:t>
            </w:r>
          </w:p>
        </w:tc>
        <w:tc>
          <w:tcPr>
            <w:tcW w:w="1134" w:type="dxa"/>
            <w:tcBorders>
              <w:top w:val="single" w:sz="4" w:space="0" w:color="000000"/>
              <w:left w:val="single" w:sz="4" w:space="0" w:color="000000"/>
              <w:bottom w:val="single" w:sz="4" w:space="0" w:color="000000"/>
              <w:right w:val="single" w:sz="4" w:space="0" w:color="000000"/>
            </w:tcBorders>
          </w:tcPr>
          <w:p w14:paraId="2188BA5E" w14:textId="77777777" w:rsidR="000713B1" w:rsidRPr="000713B1" w:rsidRDefault="000713B1" w:rsidP="000713B1">
            <w:pPr>
              <w:spacing w:line="259" w:lineRule="auto"/>
              <w:ind w:left="12"/>
              <w:rPr>
                <w:rFonts w:ascii="Times New Roman" w:hAnsi="Times New Roman"/>
                <w:color w:val="auto"/>
                <w:sz w:val="24"/>
                <w:szCs w:val="24"/>
              </w:rPr>
            </w:pPr>
            <w:r w:rsidRPr="000713B1">
              <w:rPr>
                <w:rFonts w:ascii="Times New Roman" w:hAnsi="Times New Roman"/>
                <w:color w:val="auto"/>
                <w:sz w:val="24"/>
                <w:szCs w:val="24"/>
              </w:rPr>
              <w:t xml:space="preserve">8.30-9.00 </w:t>
            </w:r>
          </w:p>
        </w:tc>
        <w:tc>
          <w:tcPr>
            <w:tcW w:w="1134" w:type="dxa"/>
            <w:tcBorders>
              <w:top w:val="single" w:sz="4" w:space="0" w:color="000000"/>
              <w:left w:val="single" w:sz="4" w:space="0" w:color="000000"/>
              <w:bottom w:val="single" w:sz="4" w:space="0" w:color="000000"/>
              <w:right w:val="single" w:sz="4" w:space="0" w:color="000000"/>
            </w:tcBorders>
          </w:tcPr>
          <w:p w14:paraId="15627CF8" w14:textId="77777777" w:rsidR="000713B1" w:rsidRPr="000713B1" w:rsidRDefault="000713B1" w:rsidP="000713B1">
            <w:pPr>
              <w:spacing w:line="259" w:lineRule="auto"/>
              <w:ind w:left="12"/>
              <w:rPr>
                <w:rFonts w:ascii="Times New Roman" w:hAnsi="Times New Roman"/>
                <w:color w:val="auto"/>
                <w:sz w:val="24"/>
                <w:szCs w:val="24"/>
              </w:rPr>
            </w:pPr>
            <w:r w:rsidRPr="000713B1">
              <w:rPr>
                <w:rFonts w:ascii="Times New Roman" w:hAnsi="Times New Roman"/>
                <w:color w:val="auto"/>
                <w:sz w:val="24"/>
                <w:szCs w:val="24"/>
              </w:rPr>
              <w:t xml:space="preserve">8.30-9.00 </w:t>
            </w:r>
          </w:p>
        </w:tc>
        <w:tc>
          <w:tcPr>
            <w:tcW w:w="992" w:type="dxa"/>
            <w:tcBorders>
              <w:top w:val="single" w:sz="4" w:space="0" w:color="000000"/>
              <w:left w:val="single" w:sz="4" w:space="0" w:color="000000"/>
              <w:bottom w:val="single" w:sz="4" w:space="0" w:color="000000"/>
              <w:right w:val="single" w:sz="4" w:space="0" w:color="000000"/>
            </w:tcBorders>
          </w:tcPr>
          <w:p w14:paraId="7E61013E" w14:textId="77777777" w:rsidR="000713B1" w:rsidRPr="000713B1" w:rsidRDefault="000713B1" w:rsidP="000713B1">
            <w:pPr>
              <w:spacing w:line="259" w:lineRule="auto"/>
              <w:ind w:left="12"/>
              <w:rPr>
                <w:rFonts w:ascii="Times New Roman" w:hAnsi="Times New Roman"/>
                <w:color w:val="auto"/>
                <w:sz w:val="24"/>
                <w:szCs w:val="24"/>
              </w:rPr>
            </w:pPr>
            <w:r w:rsidRPr="000713B1">
              <w:rPr>
                <w:rFonts w:ascii="Times New Roman" w:hAnsi="Times New Roman"/>
                <w:color w:val="auto"/>
                <w:sz w:val="24"/>
                <w:szCs w:val="24"/>
              </w:rPr>
              <w:t xml:space="preserve">8.30-9.00 </w:t>
            </w:r>
          </w:p>
        </w:tc>
        <w:tc>
          <w:tcPr>
            <w:tcW w:w="1134" w:type="dxa"/>
            <w:tcBorders>
              <w:top w:val="single" w:sz="4" w:space="0" w:color="000000"/>
              <w:left w:val="single" w:sz="4" w:space="0" w:color="000000"/>
              <w:bottom w:val="single" w:sz="4" w:space="0" w:color="000000"/>
              <w:right w:val="single" w:sz="4" w:space="0" w:color="000000"/>
            </w:tcBorders>
          </w:tcPr>
          <w:p w14:paraId="6A79AED7" w14:textId="77777777" w:rsidR="000713B1" w:rsidRPr="000713B1" w:rsidRDefault="000713B1" w:rsidP="000713B1">
            <w:pPr>
              <w:spacing w:line="259" w:lineRule="auto"/>
              <w:ind w:left="286"/>
              <w:rPr>
                <w:rFonts w:ascii="Times New Roman" w:hAnsi="Times New Roman"/>
                <w:color w:val="auto"/>
                <w:sz w:val="24"/>
                <w:szCs w:val="24"/>
              </w:rPr>
            </w:pPr>
            <w:r w:rsidRPr="000713B1">
              <w:rPr>
                <w:rFonts w:ascii="Times New Roman" w:hAnsi="Times New Roman"/>
                <w:color w:val="auto"/>
                <w:sz w:val="24"/>
                <w:szCs w:val="24"/>
              </w:rPr>
              <w:t xml:space="preserve">8.35-9.00 </w:t>
            </w:r>
          </w:p>
        </w:tc>
        <w:tc>
          <w:tcPr>
            <w:tcW w:w="1276" w:type="dxa"/>
            <w:tcBorders>
              <w:top w:val="single" w:sz="4" w:space="0" w:color="000000"/>
              <w:left w:val="single" w:sz="4" w:space="0" w:color="000000"/>
              <w:bottom w:val="single" w:sz="4" w:space="0" w:color="000000"/>
              <w:right w:val="single" w:sz="4" w:space="0" w:color="000000"/>
            </w:tcBorders>
          </w:tcPr>
          <w:p w14:paraId="5935701B" w14:textId="77777777" w:rsidR="000713B1" w:rsidRPr="000713B1" w:rsidRDefault="000713B1" w:rsidP="000713B1">
            <w:pPr>
              <w:spacing w:line="259" w:lineRule="auto"/>
              <w:ind w:left="142"/>
              <w:rPr>
                <w:rFonts w:ascii="Times New Roman" w:hAnsi="Times New Roman"/>
                <w:color w:val="auto"/>
                <w:sz w:val="24"/>
                <w:szCs w:val="24"/>
              </w:rPr>
            </w:pPr>
            <w:r w:rsidRPr="000713B1">
              <w:rPr>
                <w:rFonts w:ascii="Times New Roman" w:hAnsi="Times New Roman"/>
                <w:color w:val="auto"/>
                <w:sz w:val="24"/>
                <w:szCs w:val="24"/>
              </w:rPr>
              <w:t xml:space="preserve">8.40-9.00 </w:t>
            </w:r>
          </w:p>
        </w:tc>
        <w:tc>
          <w:tcPr>
            <w:tcW w:w="1134" w:type="dxa"/>
            <w:tcBorders>
              <w:top w:val="single" w:sz="4" w:space="0" w:color="000000"/>
              <w:left w:val="single" w:sz="4" w:space="0" w:color="000000"/>
              <w:bottom w:val="single" w:sz="4" w:space="0" w:color="000000"/>
              <w:right w:val="single" w:sz="4" w:space="0" w:color="000000"/>
            </w:tcBorders>
          </w:tcPr>
          <w:p w14:paraId="721A9B44" w14:textId="77777777" w:rsidR="000713B1" w:rsidRPr="000713B1" w:rsidRDefault="000713B1" w:rsidP="000713B1">
            <w:pPr>
              <w:spacing w:line="259" w:lineRule="auto"/>
              <w:ind w:left="12"/>
              <w:rPr>
                <w:rFonts w:ascii="Times New Roman" w:hAnsi="Times New Roman"/>
                <w:color w:val="auto"/>
                <w:sz w:val="24"/>
                <w:szCs w:val="24"/>
              </w:rPr>
            </w:pPr>
            <w:r w:rsidRPr="000713B1">
              <w:rPr>
                <w:rFonts w:ascii="Times New Roman" w:hAnsi="Times New Roman"/>
                <w:color w:val="auto"/>
                <w:sz w:val="24"/>
                <w:szCs w:val="24"/>
              </w:rPr>
              <w:t xml:space="preserve">8.45-9.00 </w:t>
            </w:r>
          </w:p>
        </w:tc>
        <w:tc>
          <w:tcPr>
            <w:tcW w:w="1412" w:type="dxa"/>
            <w:tcBorders>
              <w:top w:val="single" w:sz="4" w:space="0" w:color="000000"/>
              <w:left w:val="single" w:sz="4" w:space="0" w:color="000000"/>
              <w:bottom w:val="single" w:sz="4" w:space="0" w:color="000000"/>
              <w:right w:val="single" w:sz="4" w:space="0" w:color="000000"/>
            </w:tcBorders>
          </w:tcPr>
          <w:p w14:paraId="01C36948" w14:textId="77777777" w:rsidR="000713B1" w:rsidRPr="000713B1" w:rsidRDefault="000713B1" w:rsidP="000713B1">
            <w:pPr>
              <w:spacing w:line="259" w:lineRule="auto"/>
              <w:ind w:left="286"/>
              <w:rPr>
                <w:rFonts w:ascii="Times New Roman" w:hAnsi="Times New Roman"/>
                <w:color w:val="auto"/>
                <w:sz w:val="24"/>
                <w:szCs w:val="24"/>
              </w:rPr>
            </w:pPr>
            <w:r w:rsidRPr="000713B1">
              <w:rPr>
                <w:rFonts w:ascii="Times New Roman" w:hAnsi="Times New Roman"/>
                <w:color w:val="auto"/>
                <w:sz w:val="24"/>
                <w:szCs w:val="24"/>
              </w:rPr>
              <w:t xml:space="preserve">8.50-9.00 </w:t>
            </w:r>
          </w:p>
        </w:tc>
      </w:tr>
      <w:tr w:rsidR="000713B1" w:rsidRPr="000713B1" w14:paraId="59996887" w14:textId="77777777" w:rsidTr="00E16B08">
        <w:trPr>
          <w:trHeight w:val="1162"/>
        </w:trPr>
        <w:tc>
          <w:tcPr>
            <w:tcW w:w="2557" w:type="dxa"/>
            <w:tcBorders>
              <w:top w:val="single" w:sz="4" w:space="0" w:color="000000"/>
              <w:left w:val="single" w:sz="4" w:space="0" w:color="000000"/>
              <w:bottom w:val="single" w:sz="4" w:space="0" w:color="000000"/>
              <w:right w:val="single" w:sz="4" w:space="0" w:color="000000"/>
            </w:tcBorders>
          </w:tcPr>
          <w:p w14:paraId="6CCC36EC" w14:textId="7C3345DF" w:rsidR="000713B1" w:rsidRPr="000713B1" w:rsidRDefault="008C0B66" w:rsidP="000713B1">
            <w:pPr>
              <w:spacing w:after="43" w:line="275" w:lineRule="auto"/>
              <w:ind w:left="293" w:hanging="163"/>
              <w:rPr>
                <w:rFonts w:ascii="Times New Roman" w:hAnsi="Times New Roman"/>
                <w:color w:val="auto"/>
                <w:sz w:val="24"/>
                <w:szCs w:val="24"/>
              </w:rPr>
            </w:pPr>
            <w:r>
              <w:rPr>
                <w:rFonts w:ascii="Times New Roman" w:hAnsi="Times New Roman"/>
                <w:color w:val="auto"/>
                <w:sz w:val="24"/>
                <w:szCs w:val="24"/>
              </w:rPr>
              <w:t>Организованная</w:t>
            </w:r>
            <w:r w:rsidR="000713B1" w:rsidRPr="000713B1">
              <w:rPr>
                <w:rFonts w:ascii="Times New Roman" w:hAnsi="Times New Roman"/>
                <w:color w:val="auto"/>
                <w:sz w:val="24"/>
                <w:szCs w:val="24"/>
              </w:rPr>
              <w:t xml:space="preserve"> образовательная </w:t>
            </w:r>
          </w:p>
          <w:p w14:paraId="7163DEC9" w14:textId="77777777" w:rsidR="000713B1" w:rsidRPr="000713B1" w:rsidRDefault="000713B1" w:rsidP="000713B1">
            <w:pPr>
              <w:spacing w:after="16" w:line="259" w:lineRule="auto"/>
              <w:ind w:left="293"/>
              <w:rPr>
                <w:rFonts w:ascii="Times New Roman" w:hAnsi="Times New Roman"/>
                <w:color w:val="auto"/>
                <w:sz w:val="24"/>
                <w:szCs w:val="24"/>
              </w:rPr>
            </w:pPr>
            <w:r w:rsidRPr="000713B1">
              <w:rPr>
                <w:rFonts w:ascii="Times New Roman" w:hAnsi="Times New Roman"/>
                <w:color w:val="auto"/>
                <w:sz w:val="24"/>
                <w:szCs w:val="24"/>
              </w:rPr>
              <w:t xml:space="preserve">деятельность </w:t>
            </w:r>
          </w:p>
          <w:p w14:paraId="1F66CA52" w14:textId="77777777" w:rsidR="000713B1" w:rsidRPr="000713B1" w:rsidRDefault="000713B1" w:rsidP="000713B1">
            <w:pPr>
              <w:spacing w:line="259" w:lineRule="auto"/>
              <w:ind w:left="130"/>
              <w:rPr>
                <w:rFonts w:ascii="Times New Roman" w:hAnsi="Times New Roman"/>
                <w:color w:val="auto"/>
                <w:sz w:val="24"/>
                <w:szCs w:val="24"/>
              </w:rPr>
            </w:pPr>
            <w:r w:rsidRPr="000713B1">
              <w:rPr>
                <w:rFonts w:ascii="Times New Roman" w:hAnsi="Times New Roman"/>
                <w:color w:val="auto"/>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456C64A9" w14:textId="77777777" w:rsidR="000713B1" w:rsidRPr="000713B1" w:rsidRDefault="000713B1" w:rsidP="000713B1">
            <w:pPr>
              <w:spacing w:after="19" w:line="259" w:lineRule="auto"/>
              <w:ind w:left="12"/>
              <w:rPr>
                <w:rFonts w:ascii="Times New Roman" w:hAnsi="Times New Roman"/>
                <w:color w:val="auto"/>
                <w:sz w:val="24"/>
                <w:szCs w:val="24"/>
              </w:rPr>
            </w:pPr>
            <w:r w:rsidRPr="000713B1">
              <w:rPr>
                <w:rFonts w:ascii="Times New Roman" w:hAnsi="Times New Roman"/>
                <w:color w:val="auto"/>
                <w:sz w:val="24"/>
                <w:szCs w:val="24"/>
              </w:rPr>
              <w:t xml:space="preserve">9.00-9.10-9.20 </w:t>
            </w:r>
          </w:p>
          <w:p w14:paraId="6A5E7C10" w14:textId="77777777" w:rsidR="000713B1" w:rsidRPr="000713B1" w:rsidRDefault="000713B1" w:rsidP="000713B1">
            <w:pPr>
              <w:spacing w:line="259" w:lineRule="auto"/>
              <w:ind w:left="12"/>
              <w:rPr>
                <w:rFonts w:ascii="Times New Roman" w:hAnsi="Times New Roman"/>
                <w:color w:val="auto"/>
                <w:sz w:val="24"/>
                <w:szCs w:val="24"/>
              </w:rPr>
            </w:pPr>
            <w:r w:rsidRPr="000713B1">
              <w:rPr>
                <w:rFonts w:ascii="Times New Roman" w:hAnsi="Times New Roman"/>
                <w:color w:val="auto"/>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45CA5564" w14:textId="77777777" w:rsidR="000713B1" w:rsidRPr="000713B1" w:rsidRDefault="000713B1" w:rsidP="000713B1">
            <w:pPr>
              <w:spacing w:after="19" w:line="259" w:lineRule="auto"/>
              <w:ind w:left="12"/>
              <w:rPr>
                <w:rFonts w:ascii="Times New Roman" w:hAnsi="Times New Roman"/>
                <w:color w:val="auto"/>
                <w:sz w:val="24"/>
                <w:szCs w:val="24"/>
              </w:rPr>
            </w:pPr>
            <w:r w:rsidRPr="000713B1">
              <w:rPr>
                <w:rFonts w:ascii="Times New Roman" w:hAnsi="Times New Roman"/>
                <w:color w:val="auto"/>
                <w:sz w:val="24"/>
                <w:szCs w:val="24"/>
              </w:rPr>
              <w:t xml:space="preserve">9.00-9.10-9.20 </w:t>
            </w:r>
          </w:p>
          <w:p w14:paraId="7E3AC686" w14:textId="77777777" w:rsidR="000713B1" w:rsidRPr="000713B1" w:rsidRDefault="000713B1" w:rsidP="000713B1">
            <w:pPr>
              <w:spacing w:line="259" w:lineRule="auto"/>
              <w:ind w:left="12"/>
              <w:rPr>
                <w:rFonts w:ascii="Times New Roman" w:hAnsi="Times New Roman"/>
                <w:color w:val="auto"/>
                <w:sz w:val="24"/>
                <w:szCs w:val="24"/>
              </w:rPr>
            </w:pPr>
            <w:r w:rsidRPr="000713B1">
              <w:rPr>
                <w:rFonts w:ascii="Times New Roman" w:hAnsi="Times New Roman"/>
                <w:color w:val="auto"/>
                <w:sz w:val="24"/>
                <w:szCs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2FDF03C8" w14:textId="77777777" w:rsidR="000713B1" w:rsidRPr="000713B1" w:rsidRDefault="000713B1" w:rsidP="000713B1">
            <w:pPr>
              <w:spacing w:line="259" w:lineRule="auto"/>
              <w:ind w:left="12"/>
              <w:rPr>
                <w:rFonts w:ascii="Times New Roman" w:hAnsi="Times New Roman"/>
                <w:color w:val="auto"/>
                <w:sz w:val="24"/>
                <w:szCs w:val="24"/>
              </w:rPr>
            </w:pPr>
            <w:r w:rsidRPr="000713B1">
              <w:rPr>
                <w:rFonts w:ascii="Times New Roman" w:hAnsi="Times New Roman"/>
                <w:color w:val="auto"/>
                <w:sz w:val="24"/>
                <w:szCs w:val="24"/>
              </w:rPr>
              <w:t xml:space="preserve">9.00-9.10-9.20 </w:t>
            </w:r>
          </w:p>
        </w:tc>
        <w:tc>
          <w:tcPr>
            <w:tcW w:w="1134" w:type="dxa"/>
            <w:tcBorders>
              <w:top w:val="single" w:sz="4" w:space="0" w:color="000000"/>
              <w:left w:val="single" w:sz="4" w:space="0" w:color="000000"/>
              <w:bottom w:val="single" w:sz="4" w:space="0" w:color="000000"/>
              <w:right w:val="single" w:sz="4" w:space="0" w:color="000000"/>
            </w:tcBorders>
          </w:tcPr>
          <w:p w14:paraId="19A0E84D" w14:textId="77777777" w:rsidR="000713B1" w:rsidRPr="000713B1" w:rsidRDefault="000713B1" w:rsidP="000713B1">
            <w:pPr>
              <w:spacing w:after="19" w:line="259" w:lineRule="auto"/>
              <w:ind w:left="12"/>
              <w:rPr>
                <w:rFonts w:ascii="Times New Roman" w:hAnsi="Times New Roman"/>
                <w:color w:val="auto"/>
                <w:sz w:val="24"/>
                <w:szCs w:val="24"/>
              </w:rPr>
            </w:pPr>
            <w:r w:rsidRPr="000713B1">
              <w:rPr>
                <w:rFonts w:ascii="Times New Roman" w:hAnsi="Times New Roman"/>
                <w:color w:val="auto"/>
                <w:sz w:val="24"/>
                <w:szCs w:val="24"/>
              </w:rPr>
              <w:t xml:space="preserve">9.00-9.15 </w:t>
            </w:r>
          </w:p>
          <w:p w14:paraId="4CFC80E1" w14:textId="77777777" w:rsidR="000713B1" w:rsidRPr="000713B1" w:rsidRDefault="000713B1" w:rsidP="000713B1">
            <w:pPr>
              <w:spacing w:line="259" w:lineRule="auto"/>
              <w:ind w:left="12"/>
              <w:rPr>
                <w:rFonts w:ascii="Times New Roman" w:hAnsi="Times New Roman"/>
                <w:color w:val="auto"/>
                <w:sz w:val="24"/>
                <w:szCs w:val="24"/>
              </w:rPr>
            </w:pPr>
            <w:r w:rsidRPr="000713B1">
              <w:rPr>
                <w:rFonts w:ascii="Times New Roman" w:hAnsi="Times New Roman"/>
                <w:color w:val="auto"/>
                <w:sz w:val="24"/>
                <w:szCs w:val="24"/>
              </w:rPr>
              <w:t xml:space="preserve">9.25-9.40 </w:t>
            </w:r>
          </w:p>
        </w:tc>
        <w:tc>
          <w:tcPr>
            <w:tcW w:w="1276" w:type="dxa"/>
            <w:tcBorders>
              <w:top w:val="single" w:sz="4" w:space="0" w:color="000000"/>
              <w:left w:val="single" w:sz="4" w:space="0" w:color="000000"/>
              <w:bottom w:val="single" w:sz="4" w:space="0" w:color="000000"/>
              <w:right w:val="single" w:sz="4" w:space="0" w:color="000000"/>
            </w:tcBorders>
          </w:tcPr>
          <w:p w14:paraId="0DE90657" w14:textId="77777777" w:rsidR="000713B1" w:rsidRPr="000713B1" w:rsidRDefault="000713B1" w:rsidP="000713B1">
            <w:pPr>
              <w:spacing w:after="19" w:line="259" w:lineRule="auto"/>
              <w:ind w:left="142"/>
              <w:rPr>
                <w:rFonts w:ascii="Times New Roman" w:hAnsi="Times New Roman"/>
                <w:color w:val="auto"/>
                <w:sz w:val="24"/>
                <w:szCs w:val="24"/>
              </w:rPr>
            </w:pPr>
            <w:r w:rsidRPr="000713B1">
              <w:rPr>
                <w:rFonts w:ascii="Times New Roman" w:hAnsi="Times New Roman"/>
                <w:color w:val="auto"/>
                <w:sz w:val="24"/>
                <w:szCs w:val="24"/>
              </w:rPr>
              <w:t xml:space="preserve">9.00-9.20 </w:t>
            </w:r>
          </w:p>
          <w:p w14:paraId="3FA4FFD6" w14:textId="77777777" w:rsidR="000713B1" w:rsidRPr="000713B1" w:rsidRDefault="000713B1" w:rsidP="000713B1">
            <w:pPr>
              <w:spacing w:line="259" w:lineRule="auto"/>
              <w:ind w:left="142"/>
              <w:rPr>
                <w:rFonts w:ascii="Times New Roman" w:hAnsi="Times New Roman"/>
                <w:color w:val="auto"/>
                <w:sz w:val="24"/>
                <w:szCs w:val="24"/>
              </w:rPr>
            </w:pPr>
            <w:r w:rsidRPr="000713B1">
              <w:rPr>
                <w:rFonts w:ascii="Times New Roman" w:hAnsi="Times New Roman"/>
                <w:color w:val="auto"/>
                <w:sz w:val="24"/>
                <w:szCs w:val="24"/>
              </w:rPr>
              <w:t xml:space="preserve">9.30-9.50 </w:t>
            </w:r>
          </w:p>
        </w:tc>
        <w:tc>
          <w:tcPr>
            <w:tcW w:w="1134" w:type="dxa"/>
            <w:tcBorders>
              <w:top w:val="single" w:sz="4" w:space="0" w:color="000000"/>
              <w:left w:val="single" w:sz="4" w:space="0" w:color="000000"/>
              <w:bottom w:val="single" w:sz="4" w:space="0" w:color="000000"/>
              <w:right w:val="single" w:sz="4" w:space="0" w:color="000000"/>
            </w:tcBorders>
          </w:tcPr>
          <w:p w14:paraId="37F7927A" w14:textId="77777777" w:rsidR="000713B1" w:rsidRPr="000713B1" w:rsidRDefault="000713B1" w:rsidP="000713B1">
            <w:pPr>
              <w:spacing w:after="19" w:line="259" w:lineRule="auto"/>
              <w:ind w:left="12"/>
              <w:rPr>
                <w:rFonts w:ascii="Times New Roman" w:hAnsi="Times New Roman"/>
                <w:color w:val="auto"/>
                <w:sz w:val="24"/>
                <w:szCs w:val="24"/>
              </w:rPr>
            </w:pPr>
            <w:r w:rsidRPr="000713B1">
              <w:rPr>
                <w:rFonts w:ascii="Times New Roman" w:hAnsi="Times New Roman"/>
                <w:color w:val="auto"/>
                <w:sz w:val="24"/>
                <w:szCs w:val="24"/>
              </w:rPr>
              <w:t xml:space="preserve">9.00 - 9.20 </w:t>
            </w:r>
          </w:p>
          <w:p w14:paraId="2FBB3514" w14:textId="77777777" w:rsidR="000713B1" w:rsidRPr="000713B1" w:rsidRDefault="000713B1" w:rsidP="000713B1">
            <w:pPr>
              <w:spacing w:line="259" w:lineRule="auto"/>
              <w:ind w:left="12"/>
              <w:rPr>
                <w:rFonts w:ascii="Times New Roman" w:hAnsi="Times New Roman"/>
                <w:color w:val="auto"/>
                <w:sz w:val="24"/>
                <w:szCs w:val="24"/>
              </w:rPr>
            </w:pPr>
            <w:r w:rsidRPr="000713B1">
              <w:rPr>
                <w:rFonts w:ascii="Times New Roman" w:hAnsi="Times New Roman"/>
                <w:color w:val="auto"/>
                <w:sz w:val="24"/>
                <w:szCs w:val="24"/>
              </w:rPr>
              <w:t xml:space="preserve">9.30-9.55 </w:t>
            </w:r>
          </w:p>
        </w:tc>
        <w:tc>
          <w:tcPr>
            <w:tcW w:w="1412" w:type="dxa"/>
            <w:tcBorders>
              <w:top w:val="single" w:sz="4" w:space="0" w:color="000000"/>
              <w:left w:val="single" w:sz="4" w:space="0" w:color="000000"/>
              <w:bottom w:val="single" w:sz="4" w:space="0" w:color="000000"/>
              <w:right w:val="single" w:sz="4" w:space="0" w:color="000000"/>
            </w:tcBorders>
          </w:tcPr>
          <w:p w14:paraId="3BF0032D" w14:textId="77777777" w:rsidR="000713B1" w:rsidRPr="000713B1" w:rsidRDefault="000713B1" w:rsidP="000713B1">
            <w:pPr>
              <w:spacing w:line="275" w:lineRule="auto"/>
              <w:ind w:left="286"/>
              <w:rPr>
                <w:rFonts w:ascii="Times New Roman" w:hAnsi="Times New Roman"/>
                <w:color w:val="auto"/>
                <w:sz w:val="24"/>
                <w:szCs w:val="24"/>
              </w:rPr>
            </w:pPr>
            <w:r w:rsidRPr="000713B1">
              <w:rPr>
                <w:rFonts w:ascii="Times New Roman" w:hAnsi="Times New Roman"/>
                <w:color w:val="auto"/>
                <w:sz w:val="24"/>
                <w:szCs w:val="24"/>
              </w:rPr>
              <w:t xml:space="preserve">9.00-9.30- 9.40-10.10 </w:t>
            </w:r>
          </w:p>
          <w:p w14:paraId="01B6B70F" w14:textId="77777777" w:rsidR="000713B1" w:rsidRPr="000713B1" w:rsidRDefault="000713B1" w:rsidP="000713B1">
            <w:pPr>
              <w:spacing w:line="259" w:lineRule="auto"/>
              <w:ind w:left="40"/>
              <w:jc w:val="center"/>
              <w:rPr>
                <w:rFonts w:ascii="Times New Roman" w:hAnsi="Times New Roman"/>
                <w:color w:val="auto"/>
                <w:sz w:val="24"/>
                <w:szCs w:val="24"/>
              </w:rPr>
            </w:pPr>
            <w:r w:rsidRPr="000713B1">
              <w:rPr>
                <w:rFonts w:ascii="Times New Roman" w:hAnsi="Times New Roman"/>
                <w:color w:val="auto"/>
                <w:sz w:val="24"/>
                <w:szCs w:val="24"/>
              </w:rPr>
              <w:t xml:space="preserve">10.25-10.55 </w:t>
            </w:r>
          </w:p>
        </w:tc>
      </w:tr>
      <w:tr w:rsidR="000713B1" w:rsidRPr="000713B1" w14:paraId="6537968F" w14:textId="77777777" w:rsidTr="00E16B08">
        <w:trPr>
          <w:trHeight w:val="499"/>
        </w:trPr>
        <w:tc>
          <w:tcPr>
            <w:tcW w:w="2557" w:type="dxa"/>
            <w:tcBorders>
              <w:top w:val="single" w:sz="4" w:space="0" w:color="000000"/>
              <w:left w:val="single" w:sz="4" w:space="0" w:color="000000"/>
              <w:bottom w:val="single" w:sz="4" w:space="0" w:color="000000"/>
              <w:right w:val="single" w:sz="4" w:space="0" w:color="000000"/>
            </w:tcBorders>
          </w:tcPr>
          <w:p w14:paraId="6D4BF815" w14:textId="77777777" w:rsidR="000713B1" w:rsidRPr="000713B1" w:rsidRDefault="000713B1" w:rsidP="000713B1">
            <w:pPr>
              <w:spacing w:line="259" w:lineRule="auto"/>
              <w:ind w:left="130"/>
              <w:rPr>
                <w:rFonts w:ascii="Times New Roman" w:hAnsi="Times New Roman"/>
                <w:color w:val="auto"/>
                <w:sz w:val="24"/>
                <w:szCs w:val="24"/>
              </w:rPr>
            </w:pPr>
            <w:r w:rsidRPr="000713B1">
              <w:rPr>
                <w:rFonts w:ascii="Times New Roman" w:hAnsi="Times New Roman"/>
                <w:color w:val="auto"/>
                <w:sz w:val="24"/>
                <w:szCs w:val="24"/>
              </w:rPr>
              <w:t xml:space="preserve">Второй завтрак </w:t>
            </w:r>
          </w:p>
        </w:tc>
        <w:tc>
          <w:tcPr>
            <w:tcW w:w="1134" w:type="dxa"/>
            <w:tcBorders>
              <w:top w:val="single" w:sz="4" w:space="0" w:color="000000"/>
              <w:left w:val="single" w:sz="4" w:space="0" w:color="000000"/>
              <w:bottom w:val="single" w:sz="4" w:space="0" w:color="000000"/>
              <w:right w:val="single" w:sz="4" w:space="0" w:color="000000"/>
            </w:tcBorders>
          </w:tcPr>
          <w:p w14:paraId="167923D5" w14:textId="77777777" w:rsidR="000713B1" w:rsidRPr="000713B1" w:rsidRDefault="000713B1" w:rsidP="000713B1">
            <w:pPr>
              <w:spacing w:line="259" w:lineRule="auto"/>
              <w:ind w:left="12"/>
              <w:rPr>
                <w:rFonts w:ascii="Times New Roman" w:hAnsi="Times New Roman"/>
                <w:color w:val="auto"/>
                <w:sz w:val="24"/>
                <w:szCs w:val="24"/>
              </w:rPr>
            </w:pPr>
            <w:r w:rsidRPr="000713B1">
              <w:rPr>
                <w:rFonts w:ascii="Times New Roman" w:hAnsi="Times New Roman"/>
                <w:color w:val="auto"/>
                <w:sz w:val="24"/>
                <w:szCs w:val="24"/>
              </w:rPr>
              <w:t xml:space="preserve">9.20 </w:t>
            </w:r>
          </w:p>
        </w:tc>
        <w:tc>
          <w:tcPr>
            <w:tcW w:w="1134" w:type="dxa"/>
            <w:tcBorders>
              <w:top w:val="single" w:sz="4" w:space="0" w:color="000000"/>
              <w:left w:val="single" w:sz="4" w:space="0" w:color="000000"/>
              <w:bottom w:val="single" w:sz="4" w:space="0" w:color="000000"/>
              <w:right w:val="single" w:sz="4" w:space="0" w:color="000000"/>
            </w:tcBorders>
          </w:tcPr>
          <w:p w14:paraId="406072ED" w14:textId="77777777" w:rsidR="000713B1" w:rsidRPr="000713B1" w:rsidRDefault="000713B1" w:rsidP="000713B1">
            <w:pPr>
              <w:spacing w:line="259" w:lineRule="auto"/>
              <w:ind w:left="12"/>
              <w:rPr>
                <w:rFonts w:ascii="Times New Roman" w:hAnsi="Times New Roman"/>
                <w:color w:val="auto"/>
                <w:sz w:val="24"/>
                <w:szCs w:val="24"/>
              </w:rPr>
            </w:pPr>
            <w:r w:rsidRPr="000713B1">
              <w:rPr>
                <w:rFonts w:ascii="Times New Roman" w:hAnsi="Times New Roman"/>
                <w:color w:val="auto"/>
                <w:sz w:val="24"/>
                <w:szCs w:val="24"/>
              </w:rPr>
              <w:t xml:space="preserve">9.20 </w:t>
            </w:r>
          </w:p>
        </w:tc>
        <w:tc>
          <w:tcPr>
            <w:tcW w:w="992" w:type="dxa"/>
            <w:tcBorders>
              <w:top w:val="single" w:sz="4" w:space="0" w:color="000000"/>
              <w:left w:val="single" w:sz="4" w:space="0" w:color="000000"/>
              <w:bottom w:val="single" w:sz="4" w:space="0" w:color="000000"/>
              <w:right w:val="single" w:sz="4" w:space="0" w:color="000000"/>
            </w:tcBorders>
          </w:tcPr>
          <w:p w14:paraId="4F25D20D" w14:textId="77777777" w:rsidR="000713B1" w:rsidRPr="000713B1" w:rsidRDefault="000713B1" w:rsidP="000713B1">
            <w:pPr>
              <w:spacing w:line="259" w:lineRule="auto"/>
              <w:ind w:left="12"/>
              <w:rPr>
                <w:rFonts w:ascii="Times New Roman" w:hAnsi="Times New Roman"/>
                <w:color w:val="auto"/>
                <w:sz w:val="24"/>
                <w:szCs w:val="24"/>
              </w:rPr>
            </w:pPr>
            <w:r w:rsidRPr="000713B1">
              <w:rPr>
                <w:rFonts w:ascii="Times New Roman" w:hAnsi="Times New Roman"/>
                <w:color w:val="auto"/>
                <w:sz w:val="24"/>
                <w:szCs w:val="24"/>
              </w:rPr>
              <w:t xml:space="preserve">9.20 </w:t>
            </w:r>
          </w:p>
        </w:tc>
        <w:tc>
          <w:tcPr>
            <w:tcW w:w="1134" w:type="dxa"/>
            <w:tcBorders>
              <w:top w:val="single" w:sz="4" w:space="0" w:color="000000"/>
              <w:left w:val="single" w:sz="4" w:space="0" w:color="000000"/>
              <w:bottom w:val="single" w:sz="4" w:space="0" w:color="000000"/>
              <w:right w:val="single" w:sz="4" w:space="0" w:color="000000"/>
            </w:tcBorders>
          </w:tcPr>
          <w:p w14:paraId="78F82266" w14:textId="2E4F674C" w:rsidR="000713B1" w:rsidRPr="000713B1" w:rsidRDefault="008C0B66" w:rsidP="000713B1">
            <w:pPr>
              <w:spacing w:line="259" w:lineRule="auto"/>
              <w:ind w:left="12"/>
              <w:rPr>
                <w:rFonts w:ascii="Times New Roman" w:hAnsi="Times New Roman"/>
                <w:color w:val="auto"/>
                <w:sz w:val="24"/>
                <w:szCs w:val="24"/>
              </w:rPr>
            </w:pPr>
            <w:r>
              <w:rPr>
                <w:rFonts w:ascii="Times New Roman" w:hAnsi="Times New Roman"/>
                <w:color w:val="auto"/>
                <w:sz w:val="24"/>
                <w:szCs w:val="24"/>
              </w:rPr>
              <w:t>9.40</w:t>
            </w:r>
            <w:r w:rsidR="000713B1" w:rsidRPr="000713B1">
              <w:rPr>
                <w:rFonts w:ascii="Times New Roman" w:hAnsi="Times New Roman"/>
                <w:color w:val="auto"/>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624C8F8D" w14:textId="669B755D" w:rsidR="000713B1" w:rsidRPr="000713B1" w:rsidRDefault="008C0B66" w:rsidP="000713B1">
            <w:pPr>
              <w:spacing w:line="259" w:lineRule="auto"/>
              <w:ind w:left="142"/>
              <w:rPr>
                <w:rFonts w:ascii="Times New Roman" w:hAnsi="Times New Roman"/>
                <w:color w:val="auto"/>
                <w:sz w:val="24"/>
                <w:szCs w:val="24"/>
              </w:rPr>
            </w:pPr>
            <w:r>
              <w:rPr>
                <w:rFonts w:ascii="Times New Roman" w:hAnsi="Times New Roman"/>
                <w:color w:val="auto"/>
                <w:sz w:val="24"/>
                <w:szCs w:val="24"/>
              </w:rPr>
              <w:t>9.50</w:t>
            </w:r>
            <w:r w:rsidR="000713B1" w:rsidRPr="000713B1">
              <w:rPr>
                <w:rFonts w:ascii="Times New Roman" w:hAnsi="Times New Roman"/>
                <w:color w:val="auto"/>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2E2BEEAA" w14:textId="22768163" w:rsidR="000713B1" w:rsidRPr="000713B1" w:rsidRDefault="008C0B66" w:rsidP="000713B1">
            <w:pPr>
              <w:spacing w:line="259" w:lineRule="auto"/>
              <w:ind w:left="12"/>
              <w:rPr>
                <w:rFonts w:ascii="Times New Roman" w:hAnsi="Times New Roman"/>
                <w:color w:val="auto"/>
                <w:sz w:val="24"/>
                <w:szCs w:val="24"/>
              </w:rPr>
            </w:pPr>
            <w:r>
              <w:rPr>
                <w:rFonts w:ascii="Times New Roman" w:hAnsi="Times New Roman"/>
                <w:color w:val="auto"/>
                <w:sz w:val="24"/>
                <w:szCs w:val="24"/>
              </w:rPr>
              <w:t>9.55</w:t>
            </w:r>
            <w:r w:rsidR="000713B1" w:rsidRPr="000713B1">
              <w:rPr>
                <w:rFonts w:ascii="Times New Roman" w:hAnsi="Times New Roman"/>
                <w:color w:val="auto"/>
                <w:sz w:val="24"/>
                <w:szCs w:val="24"/>
              </w:rPr>
              <w:t xml:space="preserve"> </w:t>
            </w:r>
          </w:p>
        </w:tc>
        <w:tc>
          <w:tcPr>
            <w:tcW w:w="1412" w:type="dxa"/>
            <w:tcBorders>
              <w:top w:val="single" w:sz="4" w:space="0" w:color="000000"/>
              <w:left w:val="single" w:sz="4" w:space="0" w:color="000000"/>
              <w:bottom w:val="single" w:sz="4" w:space="0" w:color="000000"/>
              <w:right w:val="single" w:sz="4" w:space="0" w:color="000000"/>
            </w:tcBorders>
          </w:tcPr>
          <w:p w14:paraId="666FAC73" w14:textId="77777777" w:rsidR="000713B1" w:rsidRPr="000713B1" w:rsidRDefault="000713B1" w:rsidP="000713B1">
            <w:pPr>
              <w:spacing w:line="259" w:lineRule="auto"/>
              <w:ind w:left="286"/>
              <w:rPr>
                <w:rFonts w:ascii="Times New Roman" w:hAnsi="Times New Roman"/>
                <w:color w:val="auto"/>
                <w:sz w:val="24"/>
                <w:szCs w:val="24"/>
              </w:rPr>
            </w:pPr>
            <w:r w:rsidRPr="000713B1">
              <w:rPr>
                <w:rFonts w:ascii="Times New Roman" w:hAnsi="Times New Roman"/>
                <w:color w:val="auto"/>
                <w:sz w:val="24"/>
                <w:szCs w:val="24"/>
              </w:rPr>
              <w:t xml:space="preserve">10.10 </w:t>
            </w:r>
          </w:p>
        </w:tc>
      </w:tr>
      <w:tr w:rsidR="000713B1" w:rsidRPr="000713B1" w14:paraId="48B82334" w14:textId="77777777" w:rsidTr="00E16B08">
        <w:trPr>
          <w:trHeight w:val="338"/>
        </w:trPr>
        <w:tc>
          <w:tcPr>
            <w:tcW w:w="2557" w:type="dxa"/>
            <w:tcBorders>
              <w:top w:val="single" w:sz="4" w:space="0" w:color="000000"/>
              <w:left w:val="single" w:sz="4" w:space="0" w:color="000000"/>
              <w:bottom w:val="single" w:sz="4" w:space="0" w:color="000000"/>
              <w:right w:val="single" w:sz="4" w:space="0" w:color="000000"/>
            </w:tcBorders>
          </w:tcPr>
          <w:p w14:paraId="2097E389" w14:textId="77777777" w:rsidR="000713B1" w:rsidRPr="000713B1" w:rsidRDefault="000713B1" w:rsidP="000713B1">
            <w:pPr>
              <w:spacing w:line="259" w:lineRule="auto"/>
              <w:ind w:left="130"/>
              <w:rPr>
                <w:rFonts w:ascii="Times New Roman" w:hAnsi="Times New Roman"/>
                <w:color w:val="auto"/>
                <w:sz w:val="24"/>
                <w:szCs w:val="24"/>
              </w:rPr>
            </w:pPr>
            <w:r w:rsidRPr="000713B1">
              <w:rPr>
                <w:rFonts w:ascii="Times New Roman" w:hAnsi="Times New Roman"/>
                <w:color w:val="auto"/>
                <w:sz w:val="24"/>
                <w:szCs w:val="24"/>
              </w:rPr>
              <w:t xml:space="preserve">Первый сон </w:t>
            </w:r>
          </w:p>
        </w:tc>
        <w:tc>
          <w:tcPr>
            <w:tcW w:w="1134" w:type="dxa"/>
            <w:tcBorders>
              <w:top w:val="single" w:sz="4" w:space="0" w:color="000000"/>
              <w:left w:val="single" w:sz="4" w:space="0" w:color="000000"/>
              <w:bottom w:val="single" w:sz="4" w:space="0" w:color="000000"/>
              <w:right w:val="single" w:sz="4" w:space="0" w:color="000000"/>
            </w:tcBorders>
          </w:tcPr>
          <w:p w14:paraId="7E00D4B5" w14:textId="77777777" w:rsidR="000713B1" w:rsidRPr="000713B1" w:rsidRDefault="000713B1" w:rsidP="000713B1">
            <w:pPr>
              <w:spacing w:line="259" w:lineRule="auto"/>
              <w:ind w:left="12"/>
              <w:rPr>
                <w:rFonts w:ascii="Times New Roman" w:hAnsi="Times New Roman"/>
                <w:color w:val="auto"/>
                <w:sz w:val="24"/>
                <w:szCs w:val="24"/>
              </w:rPr>
            </w:pPr>
            <w:r w:rsidRPr="000713B1">
              <w:rPr>
                <w:rFonts w:ascii="Times New Roman" w:hAnsi="Times New Roman"/>
                <w:color w:val="auto"/>
                <w:sz w:val="24"/>
                <w:szCs w:val="24"/>
              </w:rPr>
              <w:t xml:space="preserve">9.20-11.30 </w:t>
            </w:r>
          </w:p>
        </w:tc>
        <w:tc>
          <w:tcPr>
            <w:tcW w:w="1134" w:type="dxa"/>
            <w:tcBorders>
              <w:top w:val="single" w:sz="4" w:space="0" w:color="000000"/>
              <w:left w:val="single" w:sz="4" w:space="0" w:color="000000"/>
              <w:bottom w:val="single" w:sz="4" w:space="0" w:color="000000"/>
              <w:right w:val="single" w:sz="4" w:space="0" w:color="000000"/>
            </w:tcBorders>
          </w:tcPr>
          <w:p w14:paraId="00ED3113" w14:textId="77777777" w:rsidR="000713B1" w:rsidRPr="000713B1" w:rsidRDefault="000713B1" w:rsidP="000713B1">
            <w:pPr>
              <w:spacing w:line="259" w:lineRule="auto"/>
              <w:ind w:left="12"/>
              <w:rPr>
                <w:rFonts w:ascii="Times New Roman" w:hAnsi="Times New Roman"/>
                <w:color w:val="auto"/>
                <w:sz w:val="24"/>
                <w:szCs w:val="24"/>
              </w:rPr>
            </w:pPr>
            <w:r w:rsidRPr="000713B1">
              <w:rPr>
                <w:rFonts w:ascii="Times New Roman" w:hAnsi="Times New Roman"/>
                <w:color w:val="auto"/>
                <w:sz w:val="24"/>
                <w:szCs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26804932" w14:textId="77777777" w:rsidR="000713B1" w:rsidRPr="000713B1" w:rsidRDefault="000713B1" w:rsidP="000713B1">
            <w:pPr>
              <w:spacing w:line="259" w:lineRule="auto"/>
              <w:ind w:left="12"/>
              <w:rPr>
                <w:rFonts w:ascii="Times New Roman" w:hAnsi="Times New Roman"/>
                <w:color w:val="auto"/>
                <w:sz w:val="24"/>
                <w:szCs w:val="24"/>
              </w:rPr>
            </w:pPr>
            <w:r w:rsidRPr="000713B1">
              <w:rPr>
                <w:rFonts w:ascii="Times New Roman" w:hAnsi="Times New Roman"/>
                <w:color w:val="auto"/>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2284CBD9" w14:textId="77777777" w:rsidR="000713B1" w:rsidRPr="000713B1" w:rsidRDefault="000713B1" w:rsidP="000713B1">
            <w:pPr>
              <w:spacing w:line="259" w:lineRule="auto"/>
              <w:ind w:left="12"/>
              <w:rPr>
                <w:rFonts w:ascii="Times New Roman" w:hAnsi="Times New Roman"/>
                <w:color w:val="auto"/>
                <w:sz w:val="24"/>
                <w:szCs w:val="24"/>
              </w:rPr>
            </w:pPr>
            <w:r w:rsidRPr="000713B1">
              <w:rPr>
                <w:rFonts w:ascii="Times New Roman" w:hAnsi="Times New Roman"/>
                <w:color w:val="auto"/>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5B8D0A27" w14:textId="77777777" w:rsidR="000713B1" w:rsidRPr="000713B1" w:rsidRDefault="000713B1" w:rsidP="000713B1">
            <w:pPr>
              <w:spacing w:line="259" w:lineRule="auto"/>
              <w:ind w:left="142"/>
              <w:rPr>
                <w:rFonts w:ascii="Times New Roman" w:hAnsi="Times New Roman"/>
                <w:color w:val="auto"/>
                <w:sz w:val="24"/>
                <w:szCs w:val="24"/>
              </w:rPr>
            </w:pPr>
            <w:r w:rsidRPr="000713B1">
              <w:rPr>
                <w:rFonts w:ascii="Times New Roman" w:hAnsi="Times New Roman"/>
                <w:color w:val="auto"/>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4CCB52D8" w14:textId="77777777" w:rsidR="000713B1" w:rsidRPr="000713B1" w:rsidRDefault="000713B1" w:rsidP="000713B1">
            <w:pPr>
              <w:spacing w:line="259" w:lineRule="auto"/>
              <w:ind w:left="12"/>
              <w:rPr>
                <w:rFonts w:ascii="Times New Roman" w:hAnsi="Times New Roman"/>
                <w:color w:val="auto"/>
                <w:sz w:val="24"/>
                <w:szCs w:val="24"/>
              </w:rPr>
            </w:pPr>
            <w:r w:rsidRPr="000713B1">
              <w:rPr>
                <w:rFonts w:ascii="Times New Roman" w:hAnsi="Times New Roman"/>
                <w:color w:val="auto"/>
                <w:sz w:val="24"/>
                <w:szCs w:val="24"/>
              </w:rPr>
              <w:t xml:space="preserve"> </w:t>
            </w:r>
          </w:p>
        </w:tc>
        <w:tc>
          <w:tcPr>
            <w:tcW w:w="1412" w:type="dxa"/>
            <w:tcBorders>
              <w:top w:val="single" w:sz="4" w:space="0" w:color="000000"/>
              <w:left w:val="single" w:sz="4" w:space="0" w:color="000000"/>
              <w:bottom w:val="single" w:sz="4" w:space="0" w:color="000000"/>
              <w:right w:val="single" w:sz="4" w:space="0" w:color="000000"/>
            </w:tcBorders>
          </w:tcPr>
          <w:p w14:paraId="2F36145E" w14:textId="77777777" w:rsidR="000713B1" w:rsidRPr="000713B1" w:rsidRDefault="000713B1" w:rsidP="000713B1">
            <w:pPr>
              <w:spacing w:line="259" w:lineRule="auto"/>
              <w:ind w:left="286"/>
              <w:rPr>
                <w:rFonts w:ascii="Times New Roman" w:hAnsi="Times New Roman"/>
                <w:color w:val="auto"/>
                <w:sz w:val="24"/>
                <w:szCs w:val="24"/>
              </w:rPr>
            </w:pPr>
            <w:r w:rsidRPr="000713B1">
              <w:rPr>
                <w:rFonts w:ascii="Times New Roman" w:hAnsi="Times New Roman"/>
                <w:color w:val="auto"/>
                <w:sz w:val="24"/>
                <w:szCs w:val="24"/>
              </w:rPr>
              <w:t xml:space="preserve"> </w:t>
            </w:r>
          </w:p>
        </w:tc>
      </w:tr>
      <w:tr w:rsidR="000713B1" w:rsidRPr="000713B1" w14:paraId="43DADC17" w14:textId="77777777" w:rsidTr="00E16B08">
        <w:trPr>
          <w:trHeight w:val="466"/>
        </w:trPr>
        <w:tc>
          <w:tcPr>
            <w:tcW w:w="2557" w:type="dxa"/>
            <w:tcBorders>
              <w:top w:val="single" w:sz="4" w:space="0" w:color="000000"/>
              <w:left w:val="single" w:sz="4" w:space="0" w:color="000000"/>
              <w:bottom w:val="single" w:sz="4" w:space="0" w:color="000000"/>
              <w:right w:val="single" w:sz="4" w:space="0" w:color="000000"/>
            </w:tcBorders>
          </w:tcPr>
          <w:p w14:paraId="5B2B5F8D" w14:textId="13B81761" w:rsidR="000713B1" w:rsidRPr="000713B1" w:rsidRDefault="000713B1" w:rsidP="000713B1">
            <w:pPr>
              <w:spacing w:line="259" w:lineRule="auto"/>
              <w:ind w:left="130"/>
              <w:rPr>
                <w:rFonts w:ascii="Times New Roman" w:hAnsi="Times New Roman"/>
                <w:color w:val="auto"/>
                <w:sz w:val="24"/>
                <w:szCs w:val="24"/>
              </w:rPr>
            </w:pPr>
            <w:r w:rsidRPr="000713B1">
              <w:rPr>
                <w:rFonts w:ascii="Times New Roman" w:hAnsi="Times New Roman"/>
                <w:color w:val="auto"/>
                <w:sz w:val="24"/>
                <w:szCs w:val="24"/>
              </w:rPr>
              <w:t>П</w:t>
            </w:r>
            <w:r w:rsidR="008C0B66">
              <w:rPr>
                <w:rFonts w:ascii="Times New Roman" w:hAnsi="Times New Roman"/>
                <w:color w:val="auto"/>
                <w:sz w:val="24"/>
                <w:szCs w:val="24"/>
              </w:rPr>
              <w:t>одготовка к прогулке, прогулка</w:t>
            </w:r>
            <w:r w:rsidRPr="000713B1">
              <w:rPr>
                <w:rFonts w:ascii="Times New Roman" w:hAnsi="Times New Roman"/>
                <w:color w:val="auto"/>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29FD8003" w14:textId="77777777" w:rsidR="000713B1" w:rsidRPr="000713B1" w:rsidRDefault="000713B1" w:rsidP="000713B1">
            <w:pPr>
              <w:spacing w:line="259" w:lineRule="auto"/>
              <w:ind w:left="12"/>
              <w:rPr>
                <w:rFonts w:ascii="Times New Roman" w:hAnsi="Times New Roman"/>
                <w:color w:val="auto"/>
                <w:sz w:val="24"/>
                <w:szCs w:val="24"/>
              </w:rPr>
            </w:pPr>
            <w:r w:rsidRPr="000713B1">
              <w:rPr>
                <w:rFonts w:ascii="Times New Roman" w:hAnsi="Times New Roman"/>
                <w:color w:val="auto"/>
                <w:sz w:val="24"/>
                <w:szCs w:val="24"/>
              </w:rPr>
              <w:t xml:space="preserve">11.45-13.20 </w:t>
            </w:r>
          </w:p>
        </w:tc>
        <w:tc>
          <w:tcPr>
            <w:tcW w:w="1134" w:type="dxa"/>
            <w:tcBorders>
              <w:top w:val="single" w:sz="4" w:space="0" w:color="000000"/>
              <w:left w:val="single" w:sz="4" w:space="0" w:color="000000"/>
              <w:bottom w:val="single" w:sz="4" w:space="0" w:color="000000"/>
              <w:right w:val="single" w:sz="4" w:space="0" w:color="000000"/>
            </w:tcBorders>
          </w:tcPr>
          <w:p w14:paraId="7D24BA1E" w14:textId="77777777" w:rsidR="000713B1" w:rsidRPr="000713B1" w:rsidRDefault="000713B1" w:rsidP="000713B1">
            <w:pPr>
              <w:spacing w:line="259" w:lineRule="auto"/>
              <w:ind w:left="12"/>
              <w:rPr>
                <w:rFonts w:ascii="Times New Roman" w:hAnsi="Times New Roman"/>
                <w:color w:val="auto"/>
                <w:sz w:val="24"/>
                <w:szCs w:val="24"/>
              </w:rPr>
            </w:pPr>
            <w:r w:rsidRPr="000713B1">
              <w:rPr>
                <w:rFonts w:ascii="Times New Roman" w:hAnsi="Times New Roman"/>
                <w:color w:val="auto"/>
                <w:sz w:val="24"/>
                <w:szCs w:val="24"/>
              </w:rPr>
              <w:t xml:space="preserve">9.30-11.10 </w:t>
            </w:r>
          </w:p>
        </w:tc>
        <w:tc>
          <w:tcPr>
            <w:tcW w:w="992" w:type="dxa"/>
            <w:tcBorders>
              <w:top w:val="single" w:sz="4" w:space="0" w:color="000000"/>
              <w:left w:val="single" w:sz="4" w:space="0" w:color="000000"/>
              <w:bottom w:val="single" w:sz="4" w:space="0" w:color="000000"/>
              <w:right w:val="single" w:sz="4" w:space="0" w:color="000000"/>
            </w:tcBorders>
          </w:tcPr>
          <w:p w14:paraId="05051899" w14:textId="77777777" w:rsidR="000713B1" w:rsidRPr="000713B1" w:rsidRDefault="000713B1" w:rsidP="000713B1">
            <w:pPr>
              <w:spacing w:line="259" w:lineRule="auto"/>
              <w:ind w:left="12"/>
              <w:rPr>
                <w:rFonts w:ascii="Times New Roman" w:hAnsi="Times New Roman"/>
                <w:color w:val="auto"/>
                <w:sz w:val="24"/>
                <w:szCs w:val="24"/>
              </w:rPr>
            </w:pPr>
            <w:r w:rsidRPr="000713B1">
              <w:rPr>
                <w:rFonts w:ascii="Times New Roman" w:hAnsi="Times New Roman"/>
                <w:color w:val="auto"/>
                <w:sz w:val="24"/>
                <w:szCs w:val="24"/>
              </w:rPr>
              <w:t xml:space="preserve">9.30-11.35 </w:t>
            </w:r>
          </w:p>
        </w:tc>
        <w:tc>
          <w:tcPr>
            <w:tcW w:w="1134" w:type="dxa"/>
            <w:tcBorders>
              <w:top w:val="single" w:sz="4" w:space="0" w:color="000000"/>
              <w:left w:val="single" w:sz="4" w:space="0" w:color="000000"/>
              <w:bottom w:val="single" w:sz="4" w:space="0" w:color="000000"/>
              <w:right w:val="single" w:sz="4" w:space="0" w:color="000000"/>
            </w:tcBorders>
          </w:tcPr>
          <w:p w14:paraId="2F8D5743" w14:textId="77777777" w:rsidR="000713B1" w:rsidRPr="000713B1" w:rsidRDefault="000713B1" w:rsidP="000713B1">
            <w:pPr>
              <w:spacing w:line="259" w:lineRule="auto"/>
              <w:ind w:left="99"/>
              <w:jc w:val="center"/>
              <w:rPr>
                <w:rFonts w:ascii="Times New Roman" w:hAnsi="Times New Roman"/>
                <w:color w:val="auto"/>
                <w:sz w:val="24"/>
                <w:szCs w:val="24"/>
              </w:rPr>
            </w:pPr>
            <w:r w:rsidRPr="000713B1">
              <w:rPr>
                <w:rFonts w:ascii="Times New Roman" w:hAnsi="Times New Roman"/>
                <w:color w:val="auto"/>
                <w:sz w:val="24"/>
                <w:szCs w:val="24"/>
              </w:rPr>
              <w:t xml:space="preserve"> 10.00-11.45 </w:t>
            </w:r>
          </w:p>
        </w:tc>
        <w:tc>
          <w:tcPr>
            <w:tcW w:w="1276" w:type="dxa"/>
            <w:tcBorders>
              <w:top w:val="single" w:sz="4" w:space="0" w:color="000000"/>
              <w:left w:val="single" w:sz="4" w:space="0" w:color="000000"/>
              <w:bottom w:val="single" w:sz="4" w:space="0" w:color="000000"/>
              <w:right w:val="single" w:sz="4" w:space="0" w:color="000000"/>
            </w:tcBorders>
          </w:tcPr>
          <w:p w14:paraId="5C596939" w14:textId="77777777" w:rsidR="000713B1" w:rsidRPr="000713B1" w:rsidRDefault="000713B1" w:rsidP="000713B1">
            <w:pPr>
              <w:spacing w:line="259" w:lineRule="auto"/>
              <w:ind w:left="142"/>
              <w:rPr>
                <w:rFonts w:ascii="Times New Roman" w:hAnsi="Times New Roman"/>
                <w:color w:val="auto"/>
                <w:sz w:val="24"/>
                <w:szCs w:val="24"/>
              </w:rPr>
            </w:pPr>
            <w:r w:rsidRPr="000713B1">
              <w:rPr>
                <w:rFonts w:ascii="Times New Roman" w:hAnsi="Times New Roman"/>
                <w:color w:val="auto"/>
                <w:sz w:val="24"/>
                <w:szCs w:val="24"/>
              </w:rPr>
              <w:t xml:space="preserve">10.05-11.55 </w:t>
            </w:r>
          </w:p>
        </w:tc>
        <w:tc>
          <w:tcPr>
            <w:tcW w:w="1134" w:type="dxa"/>
            <w:tcBorders>
              <w:top w:val="single" w:sz="4" w:space="0" w:color="000000"/>
              <w:left w:val="single" w:sz="4" w:space="0" w:color="000000"/>
              <w:bottom w:val="single" w:sz="4" w:space="0" w:color="000000"/>
              <w:right w:val="single" w:sz="4" w:space="0" w:color="000000"/>
            </w:tcBorders>
          </w:tcPr>
          <w:p w14:paraId="6D269F46" w14:textId="77777777" w:rsidR="000713B1" w:rsidRPr="000713B1" w:rsidRDefault="000713B1" w:rsidP="000713B1">
            <w:pPr>
              <w:spacing w:line="259" w:lineRule="auto"/>
              <w:ind w:left="12"/>
              <w:rPr>
                <w:rFonts w:ascii="Times New Roman" w:hAnsi="Times New Roman"/>
                <w:color w:val="auto"/>
                <w:sz w:val="24"/>
                <w:szCs w:val="24"/>
              </w:rPr>
            </w:pPr>
            <w:r w:rsidRPr="000713B1">
              <w:rPr>
                <w:rFonts w:ascii="Times New Roman" w:hAnsi="Times New Roman"/>
                <w:color w:val="auto"/>
                <w:sz w:val="24"/>
                <w:szCs w:val="24"/>
              </w:rPr>
              <w:t xml:space="preserve">10.10-12.20 </w:t>
            </w:r>
          </w:p>
        </w:tc>
        <w:tc>
          <w:tcPr>
            <w:tcW w:w="1412" w:type="dxa"/>
            <w:tcBorders>
              <w:top w:val="single" w:sz="4" w:space="0" w:color="000000"/>
              <w:left w:val="single" w:sz="4" w:space="0" w:color="000000"/>
              <w:bottom w:val="single" w:sz="4" w:space="0" w:color="000000"/>
              <w:right w:val="single" w:sz="4" w:space="0" w:color="000000"/>
            </w:tcBorders>
          </w:tcPr>
          <w:p w14:paraId="7DB92C06" w14:textId="77777777" w:rsidR="000713B1" w:rsidRPr="000713B1" w:rsidRDefault="000713B1" w:rsidP="000713B1">
            <w:pPr>
              <w:spacing w:line="259" w:lineRule="auto"/>
              <w:ind w:left="40"/>
              <w:jc w:val="center"/>
              <w:rPr>
                <w:rFonts w:ascii="Times New Roman" w:hAnsi="Times New Roman"/>
                <w:color w:val="auto"/>
                <w:sz w:val="24"/>
                <w:szCs w:val="24"/>
              </w:rPr>
            </w:pPr>
            <w:r w:rsidRPr="000713B1">
              <w:rPr>
                <w:rFonts w:ascii="Times New Roman" w:hAnsi="Times New Roman"/>
                <w:color w:val="auto"/>
                <w:sz w:val="24"/>
                <w:szCs w:val="24"/>
              </w:rPr>
              <w:t xml:space="preserve">11.00-12.35 </w:t>
            </w:r>
          </w:p>
        </w:tc>
      </w:tr>
      <w:tr w:rsidR="000713B1" w:rsidRPr="000713B1" w14:paraId="4CE9B02C" w14:textId="77777777" w:rsidTr="00E16B08">
        <w:trPr>
          <w:trHeight w:val="463"/>
        </w:trPr>
        <w:tc>
          <w:tcPr>
            <w:tcW w:w="2557" w:type="dxa"/>
            <w:tcBorders>
              <w:top w:val="single" w:sz="4" w:space="0" w:color="000000"/>
              <w:left w:val="single" w:sz="4" w:space="0" w:color="000000"/>
              <w:bottom w:val="single" w:sz="4" w:space="0" w:color="000000"/>
              <w:right w:val="single" w:sz="4" w:space="0" w:color="000000"/>
            </w:tcBorders>
          </w:tcPr>
          <w:p w14:paraId="3E3A2636" w14:textId="1865A3EE" w:rsidR="000713B1" w:rsidRPr="000713B1" w:rsidRDefault="000713B1" w:rsidP="000713B1">
            <w:pPr>
              <w:spacing w:line="259" w:lineRule="auto"/>
              <w:ind w:left="130"/>
              <w:rPr>
                <w:rFonts w:ascii="Times New Roman" w:hAnsi="Times New Roman"/>
                <w:color w:val="auto"/>
                <w:sz w:val="24"/>
                <w:szCs w:val="24"/>
              </w:rPr>
            </w:pPr>
            <w:r w:rsidRPr="000713B1">
              <w:rPr>
                <w:rFonts w:ascii="Times New Roman" w:hAnsi="Times New Roman"/>
                <w:color w:val="auto"/>
                <w:sz w:val="24"/>
                <w:szCs w:val="24"/>
              </w:rPr>
              <w:t xml:space="preserve">Возвращение с прогулки </w:t>
            </w:r>
            <w:r w:rsidR="008C0B66">
              <w:rPr>
                <w:rFonts w:ascii="Times New Roman" w:hAnsi="Times New Roman"/>
                <w:color w:val="auto"/>
                <w:sz w:val="24"/>
                <w:szCs w:val="24"/>
              </w:rPr>
              <w:t>, игры</w:t>
            </w:r>
          </w:p>
        </w:tc>
        <w:tc>
          <w:tcPr>
            <w:tcW w:w="1134" w:type="dxa"/>
            <w:tcBorders>
              <w:top w:val="single" w:sz="4" w:space="0" w:color="000000"/>
              <w:left w:val="single" w:sz="4" w:space="0" w:color="000000"/>
              <w:bottom w:val="single" w:sz="4" w:space="0" w:color="000000"/>
              <w:right w:val="single" w:sz="4" w:space="0" w:color="000000"/>
            </w:tcBorders>
          </w:tcPr>
          <w:p w14:paraId="57D8C6DF" w14:textId="77777777" w:rsidR="000713B1" w:rsidRPr="000713B1" w:rsidRDefault="000713B1" w:rsidP="000713B1">
            <w:pPr>
              <w:spacing w:line="259" w:lineRule="auto"/>
              <w:ind w:left="12"/>
              <w:rPr>
                <w:rFonts w:ascii="Times New Roman" w:hAnsi="Times New Roman"/>
                <w:color w:val="auto"/>
                <w:sz w:val="24"/>
                <w:szCs w:val="24"/>
              </w:rPr>
            </w:pPr>
            <w:r w:rsidRPr="000713B1">
              <w:rPr>
                <w:rFonts w:ascii="Times New Roman" w:hAnsi="Times New Roman"/>
                <w:color w:val="auto"/>
                <w:sz w:val="24"/>
                <w:szCs w:val="24"/>
              </w:rPr>
              <w:t xml:space="preserve">13.20-13.30 </w:t>
            </w:r>
          </w:p>
        </w:tc>
        <w:tc>
          <w:tcPr>
            <w:tcW w:w="1134" w:type="dxa"/>
            <w:tcBorders>
              <w:top w:val="single" w:sz="4" w:space="0" w:color="000000"/>
              <w:left w:val="single" w:sz="4" w:space="0" w:color="000000"/>
              <w:bottom w:val="single" w:sz="4" w:space="0" w:color="000000"/>
              <w:right w:val="single" w:sz="4" w:space="0" w:color="000000"/>
            </w:tcBorders>
          </w:tcPr>
          <w:p w14:paraId="32525060" w14:textId="77777777" w:rsidR="000713B1" w:rsidRPr="000713B1" w:rsidRDefault="000713B1" w:rsidP="000713B1">
            <w:pPr>
              <w:spacing w:line="259" w:lineRule="auto"/>
              <w:ind w:left="12"/>
              <w:rPr>
                <w:rFonts w:ascii="Times New Roman" w:hAnsi="Times New Roman"/>
                <w:color w:val="auto"/>
                <w:sz w:val="24"/>
                <w:szCs w:val="24"/>
              </w:rPr>
            </w:pPr>
            <w:r w:rsidRPr="000713B1">
              <w:rPr>
                <w:rFonts w:ascii="Times New Roman" w:hAnsi="Times New Roman"/>
                <w:color w:val="auto"/>
                <w:sz w:val="24"/>
                <w:szCs w:val="24"/>
              </w:rPr>
              <w:t xml:space="preserve">11.10.-11.30 </w:t>
            </w:r>
          </w:p>
        </w:tc>
        <w:tc>
          <w:tcPr>
            <w:tcW w:w="992" w:type="dxa"/>
            <w:tcBorders>
              <w:top w:val="single" w:sz="4" w:space="0" w:color="000000"/>
              <w:left w:val="single" w:sz="4" w:space="0" w:color="000000"/>
              <w:bottom w:val="single" w:sz="4" w:space="0" w:color="000000"/>
              <w:right w:val="single" w:sz="4" w:space="0" w:color="000000"/>
            </w:tcBorders>
          </w:tcPr>
          <w:p w14:paraId="1AE233EA" w14:textId="77777777" w:rsidR="000713B1" w:rsidRPr="000713B1" w:rsidRDefault="000713B1" w:rsidP="000713B1">
            <w:pPr>
              <w:spacing w:line="259" w:lineRule="auto"/>
              <w:ind w:left="12"/>
              <w:rPr>
                <w:rFonts w:ascii="Times New Roman" w:hAnsi="Times New Roman"/>
                <w:color w:val="auto"/>
                <w:sz w:val="24"/>
                <w:szCs w:val="24"/>
              </w:rPr>
            </w:pPr>
            <w:r w:rsidRPr="000713B1">
              <w:rPr>
                <w:rFonts w:ascii="Times New Roman" w:hAnsi="Times New Roman"/>
                <w:color w:val="auto"/>
                <w:sz w:val="24"/>
                <w:szCs w:val="24"/>
              </w:rPr>
              <w:t xml:space="preserve">11.35-11.45 </w:t>
            </w:r>
          </w:p>
        </w:tc>
        <w:tc>
          <w:tcPr>
            <w:tcW w:w="1134" w:type="dxa"/>
            <w:tcBorders>
              <w:top w:val="single" w:sz="4" w:space="0" w:color="000000"/>
              <w:left w:val="single" w:sz="4" w:space="0" w:color="000000"/>
              <w:bottom w:val="single" w:sz="4" w:space="0" w:color="000000"/>
              <w:right w:val="single" w:sz="4" w:space="0" w:color="000000"/>
            </w:tcBorders>
          </w:tcPr>
          <w:p w14:paraId="72EE64F5" w14:textId="77777777" w:rsidR="000713B1" w:rsidRPr="000713B1" w:rsidRDefault="000713B1" w:rsidP="000713B1">
            <w:pPr>
              <w:spacing w:line="259" w:lineRule="auto"/>
              <w:ind w:left="39"/>
              <w:jc w:val="center"/>
              <w:rPr>
                <w:rFonts w:ascii="Times New Roman" w:hAnsi="Times New Roman"/>
                <w:color w:val="auto"/>
                <w:sz w:val="24"/>
                <w:szCs w:val="24"/>
              </w:rPr>
            </w:pPr>
            <w:r w:rsidRPr="000713B1">
              <w:rPr>
                <w:rFonts w:ascii="Times New Roman" w:hAnsi="Times New Roman"/>
                <w:color w:val="auto"/>
                <w:sz w:val="24"/>
                <w:szCs w:val="24"/>
              </w:rPr>
              <w:t xml:space="preserve">11.45-11.55 </w:t>
            </w:r>
          </w:p>
        </w:tc>
        <w:tc>
          <w:tcPr>
            <w:tcW w:w="1276" w:type="dxa"/>
            <w:tcBorders>
              <w:top w:val="single" w:sz="4" w:space="0" w:color="000000"/>
              <w:left w:val="single" w:sz="4" w:space="0" w:color="000000"/>
              <w:bottom w:val="single" w:sz="4" w:space="0" w:color="000000"/>
              <w:right w:val="single" w:sz="4" w:space="0" w:color="000000"/>
            </w:tcBorders>
          </w:tcPr>
          <w:p w14:paraId="3EA3F9C0" w14:textId="77777777" w:rsidR="000713B1" w:rsidRPr="000713B1" w:rsidRDefault="000713B1" w:rsidP="000713B1">
            <w:pPr>
              <w:spacing w:line="259" w:lineRule="auto"/>
              <w:ind w:left="142"/>
              <w:rPr>
                <w:rFonts w:ascii="Times New Roman" w:hAnsi="Times New Roman"/>
                <w:color w:val="auto"/>
                <w:sz w:val="24"/>
                <w:szCs w:val="24"/>
              </w:rPr>
            </w:pPr>
            <w:r w:rsidRPr="000713B1">
              <w:rPr>
                <w:rFonts w:ascii="Times New Roman" w:hAnsi="Times New Roman"/>
                <w:color w:val="auto"/>
                <w:sz w:val="24"/>
                <w:szCs w:val="24"/>
              </w:rPr>
              <w:t xml:space="preserve">11.55-12.05 </w:t>
            </w:r>
          </w:p>
        </w:tc>
        <w:tc>
          <w:tcPr>
            <w:tcW w:w="1134" w:type="dxa"/>
            <w:tcBorders>
              <w:top w:val="single" w:sz="4" w:space="0" w:color="000000"/>
              <w:left w:val="single" w:sz="4" w:space="0" w:color="000000"/>
              <w:bottom w:val="single" w:sz="4" w:space="0" w:color="000000"/>
              <w:right w:val="single" w:sz="4" w:space="0" w:color="000000"/>
            </w:tcBorders>
          </w:tcPr>
          <w:p w14:paraId="33B10036" w14:textId="77777777" w:rsidR="000713B1" w:rsidRPr="000713B1" w:rsidRDefault="000713B1" w:rsidP="000713B1">
            <w:pPr>
              <w:spacing w:line="259" w:lineRule="auto"/>
              <w:ind w:left="12"/>
              <w:rPr>
                <w:rFonts w:ascii="Times New Roman" w:hAnsi="Times New Roman"/>
                <w:color w:val="auto"/>
                <w:sz w:val="24"/>
                <w:szCs w:val="24"/>
              </w:rPr>
            </w:pPr>
            <w:r w:rsidRPr="000713B1">
              <w:rPr>
                <w:rFonts w:ascii="Times New Roman" w:hAnsi="Times New Roman"/>
                <w:color w:val="auto"/>
                <w:sz w:val="24"/>
                <w:szCs w:val="24"/>
              </w:rPr>
              <w:t xml:space="preserve">12.20-12.30 </w:t>
            </w:r>
          </w:p>
        </w:tc>
        <w:tc>
          <w:tcPr>
            <w:tcW w:w="1412" w:type="dxa"/>
            <w:tcBorders>
              <w:top w:val="single" w:sz="4" w:space="0" w:color="000000"/>
              <w:left w:val="single" w:sz="4" w:space="0" w:color="000000"/>
              <w:bottom w:val="single" w:sz="4" w:space="0" w:color="000000"/>
              <w:right w:val="single" w:sz="4" w:space="0" w:color="000000"/>
            </w:tcBorders>
          </w:tcPr>
          <w:p w14:paraId="2861D9B5" w14:textId="77777777" w:rsidR="000713B1" w:rsidRPr="000713B1" w:rsidRDefault="000713B1" w:rsidP="000713B1">
            <w:pPr>
              <w:spacing w:line="259" w:lineRule="auto"/>
              <w:ind w:left="100"/>
              <w:jc w:val="center"/>
              <w:rPr>
                <w:rFonts w:ascii="Times New Roman" w:hAnsi="Times New Roman"/>
                <w:color w:val="auto"/>
                <w:sz w:val="24"/>
                <w:szCs w:val="24"/>
              </w:rPr>
            </w:pPr>
            <w:r w:rsidRPr="000713B1">
              <w:rPr>
                <w:rFonts w:ascii="Times New Roman" w:hAnsi="Times New Roman"/>
                <w:color w:val="auto"/>
                <w:sz w:val="24"/>
                <w:szCs w:val="24"/>
              </w:rPr>
              <w:t xml:space="preserve">12.35.-12.40 </w:t>
            </w:r>
          </w:p>
        </w:tc>
      </w:tr>
      <w:tr w:rsidR="000713B1" w:rsidRPr="000713B1" w14:paraId="492A95C5" w14:textId="77777777" w:rsidTr="00E16B08">
        <w:trPr>
          <w:trHeight w:val="463"/>
        </w:trPr>
        <w:tc>
          <w:tcPr>
            <w:tcW w:w="2557" w:type="dxa"/>
            <w:tcBorders>
              <w:top w:val="single" w:sz="4" w:space="0" w:color="000000"/>
              <w:left w:val="single" w:sz="4" w:space="0" w:color="000000"/>
              <w:bottom w:val="single" w:sz="4" w:space="0" w:color="000000"/>
              <w:right w:val="single" w:sz="4" w:space="0" w:color="000000"/>
            </w:tcBorders>
          </w:tcPr>
          <w:p w14:paraId="3C186366" w14:textId="681C3B39" w:rsidR="000713B1" w:rsidRPr="000713B1" w:rsidRDefault="008C0B66" w:rsidP="000713B1">
            <w:pPr>
              <w:spacing w:line="259" w:lineRule="auto"/>
              <w:ind w:left="130"/>
              <w:rPr>
                <w:rFonts w:ascii="Times New Roman" w:hAnsi="Times New Roman"/>
                <w:color w:val="auto"/>
              </w:rPr>
            </w:pPr>
            <w:r>
              <w:rPr>
                <w:rFonts w:ascii="Times New Roman" w:hAnsi="Times New Roman"/>
                <w:color w:val="auto"/>
                <w:sz w:val="24"/>
                <w:szCs w:val="24"/>
              </w:rPr>
              <w:t>Подготовка к обеду, о</w:t>
            </w:r>
            <w:r w:rsidR="000713B1" w:rsidRPr="000713B1">
              <w:rPr>
                <w:rFonts w:ascii="Times New Roman" w:hAnsi="Times New Roman"/>
                <w:color w:val="auto"/>
                <w:sz w:val="24"/>
                <w:szCs w:val="24"/>
              </w:rPr>
              <w:t>бед</w:t>
            </w:r>
          </w:p>
        </w:tc>
        <w:tc>
          <w:tcPr>
            <w:tcW w:w="1134" w:type="dxa"/>
            <w:tcBorders>
              <w:top w:val="single" w:sz="4" w:space="0" w:color="000000"/>
              <w:left w:val="single" w:sz="4" w:space="0" w:color="000000"/>
              <w:bottom w:val="single" w:sz="4" w:space="0" w:color="000000"/>
              <w:right w:val="single" w:sz="4" w:space="0" w:color="000000"/>
            </w:tcBorders>
          </w:tcPr>
          <w:p w14:paraId="0EAA0A9D" w14:textId="77777777" w:rsidR="000713B1" w:rsidRPr="000713B1" w:rsidRDefault="000713B1" w:rsidP="000713B1">
            <w:pPr>
              <w:spacing w:line="259" w:lineRule="auto"/>
              <w:ind w:left="12"/>
              <w:rPr>
                <w:rFonts w:ascii="Times New Roman" w:hAnsi="Times New Roman"/>
                <w:color w:val="auto"/>
              </w:rPr>
            </w:pPr>
            <w:r w:rsidRPr="000713B1">
              <w:rPr>
                <w:rFonts w:ascii="Times New Roman" w:hAnsi="Times New Roman"/>
                <w:color w:val="auto"/>
                <w:sz w:val="24"/>
                <w:szCs w:val="24"/>
              </w:rPr>
              <w:t>11.30-11.45</w:t>
            </w:r>
          </w:p>
        </w:tc>
        <w:tc>
          <w:tcPr>
            <w:tcW w:w="1134" w:type="dxa"/>
            <w:tcBorders>
              <w:top w:val="single" w:sz="4" w:space="0" w:color="000000"/>
              <w:left w:val="single" w:sz="4" w:space="0" w:color="000000"/>
              <w:bottom w:val="single" w:sz="4" w:space="0" w:color="000000"/>
              <w:right w:val="single" w:sz="4" w:space="0" w:color="000000"/>
            </w:tcBorders>
          </w:tcPr>
          <w:p w14:paraId="2C65D23F" w14:textId="77777777" w:rsidR="000713B1" w:rsidRPr="000713B1" w:rsidRDefault="000713B1" w:rsidP="000713B1">
            <w:pPr>
              <w:spacing w:line="259" w:lineRule="auto"/>
              <w:ind w:left="12"/>
              <w:rPr>
                <w:rFonts w:ascii="Times New Roman" w:hAnsi="Times New Roman"/>
                <w:color w:val="auto"/>
              </w:rPr>
            </w:pPr>
            <w:r w:rsidRPr="000713B1">
              <w:rPr>
                <w:rFonts w:ascii="Times New Roman" w:hAnsi="Times New Roman"/>
                <w:color w:val="auto"/>
                <w:sz w:val="24"/>
                <w:szCs w:val="24"/>
              </w:rPr>
              <w:t>11.30-11.50</w:t>
            </w:r>
          </w:p>
        </w:tc>
        <w:tc>
          <w:tcPr>
            <w:tcW w:w="992" w:type="dxa"/>
            <w:tcBorders>
              <w:top w:val="single" w:sz="4" w:space="0" w:color="000000"/>
              <w:left w:val="single" w:sz="4" w:space="0" w:color="000000"/>
              <w:bottom w:val="single" w:sz="4" w:space="0" w:color="000000"/>
              <w:right w:val="single" w:sz="4" w:space="0" w:color="000000"/>
            </w:tcBorders>
          </w:tcPr>
          <w:p w14:paraId="593F90FA" w14:textId="77777777" w:rsidR="000713B1" w:rsidRPr="000713B1" w:rsidRDefault="000713B1" w:rsidP="000713B1">
            <w:pPr>
              <w:spacing w:line="259" w:lineRule="auto"/>
              <w:ind w:left="12"/>
              <w:rPr>
                <w:rFonts w:ascii="Times New Roman" w:hAnsi="Times New Roman"/>
                <w:color w:val="auto"/>
              </w:rPr>
            </w:pPr>
            <w:r w:rsidRPr="000713B1">
              <w:rPr>
                <w:rFonts w:ascii="Times New Roman" w:hAnsi="Times New Roman"/>
                <w:color w:val="auto"/>
                <w:sz w:val="24"/>
                <w:szCs w:val="24"/>
              </w:rPr>
              <w:t>12.00</w:t>
            </w:r>
          </w:p>
        </w:tc>
        <w:tc>
          <w:tcPr>
            <w:tcW w:w="1134" w:type="dxa"/>
            <w:tcBorders>
              <w:top w:val="single" w:sz="4" w:space="0" w:color="000000"/>
              <w:left w:val="single" w:sz="4" w:space="0" w:color="000000"/>
              <w:bottom w:val="single" w:sz="4" w:space="0" w:color="000000"/>
              <w:right w:val="single" w:sz="4" w:space="0" w:color="000000"/>
            </w:tcBorders>
          </w:tcPr>
          <w:p w14:paraId="76A9BBB5" w14:textId="77777777" w:rsidR="000713B1" w:rsidRPr="000713B1" w:rsidRDefault="000713B1" w:rsidP="000713B1">
            <w:pPr>
              <w:spacing w:line="259" w:lineRule="auto"/>
              <w:ind w:left="39"/>
              <w:jc w:val="center"/>
              <w:rPr>
                <w:rFonts w:ascii="Times New Roman" w:hAnsi="Times New Roman"/>
                <w:color w:val="auto"/>
              </w:rPr>
            </w:pPr>
            <w:r w:rsidRPr="000713B1">
              <w:rPr>
                <w:rFonts w:ascii="Times New Roman" w:hAnsi="Times New Roman"/>
                <w:color w:val="auto"/>
                <w:sz w:val="24"/>
                <w:szCs w:val="24"/>
              </w:rPr>
              <w:t>11.55-12.15</w:t>
            </w:r>
          </w:p>
        </w:tc>
        <w:tc>
          <w:tcPr>
            <w:tcW w:w="1276" w:type="dxa"/>
            <w:tcBorders>
              <w:top w:val="single" w:sz="4" w:space="0" w:color="000000"/>
              <w:left w:val="single" w:sz="4" w:space="0" w:color="000000"/>
              <w:bottom w:val="single" w:sz="4" w:space="0" w:color="000000"/>
              <w:right w:val="single" w:sz="4" w:space="0" w:color="000000"/>
            </w:tcBorders>
          </w:tcPr>
          <w:p w14:paraId="6892F661" w14:textId="77777777" w:rsidR="000713B1" w:rsidRPr="000713B1" w:rsidRDefault="000713B1" w:rsidP="000713B1">
            <w:pPr>
              <w:spacing w:line="259" w:lineRule="auto"/>
              <w:ind w:left="142"/>
              <w:rPr>
                <w:rFonts w:ascii="Times New Roman" w:hAnsi="Times New Roman"/>
                <w:color w:val="auto"/>
              </w:rPr>
            </w:pPr>
            <w:r w:rsidRPr="000713B1">
              <w:rPr>
                <w:rFonts w:ascii="Times New Roman" w:hAnsi="Times New Roman"/>
                <w:color w:val="auto"/>
                <w:sz w:val="24"/>
                <w:szCs w:val="24"/>
              </w:rPr>
              <w:t>12.05-12.25</w:t>
            </w:r>
          </w:p>
        </w:tc>
        <w:tc>
          <w:tcPr>
            <w:tcW w:w="1134" w:type="dxa"/>
            <w:tcBorders>
              <w:top w:val="single" w:sz="4" w:space="0" w:color="000000"/>
              <w:left w:val="single" w:sz="4" w:space="0" w:color="000000"/>
              <w:bottom w:val="single" w:sz="4" w:space="0" w:color="000000"/>
              <w:right w:val="single" w:sz="4" w:space="0" w:color="000000"/>
            </w:tcBorders>
          </w:tcPr>
          <w:p w14:paraId="6902C92B" w14:textId="77777777" w:rsidR="000713B1" w:rsidRPr="000713B1" w:rsidRDefault="000713B1" w:rsidP="000713B1">
            <w:pPr>
              <w:spacing w:line="259" w:lineRule="auto"/>
              <w:ind w:left="12"/>
              <w:rPr>
                <w:rFonts w:ascii="Times New Roman" w:hAnsi="Times New Roman"/>
                <w:color w:val="auto"/>
              </w:rPr>
            </w:pPr>
            <w:r w:rsidRPr="000713B1">
              <w:rPr>
                <w:rFonts w:ascii="Times New Roman" w:hAnsi="Times New Roman"/>
                <w:color w:val="auto"/>
                <w:sz w:val="24"/>
                <w:szCs w:val="24"/>
              </w:rPr>
              <w:t>12.30-12.50</w:t>
            </w:r>
          </w:p>
        </w:tc>
        <w:tc>
          <w:tcPr>
            <w:tcW w:w="1412" w:type="dxa"/>
            <w:tcBorders>
              <w:top w:val="single" w:sz="4" w:space="0" w:color="000000"/>
              <w:left w:val="single" w:sz="4" w:space="0" w:color="000000"/>
              <w:bottom w:val="single" w:sz="4" w:space="0" w:color="000000"/>
              <w:right w:val="single" w:sz="4" w:space="0" w:color="000000"/>
            </w:tcBorders>
          </w:tcPr>
          <w:p w14:paraId="2AEC5FF9" w14:textId="77777777" w:rsidR="000713B1" w:rsidRPr="000713B1" w:rsidRDefault="000713B1" w:rsidP="000713B1">
            <w:pPr>
              <w:spacing w:line="259" w:lineRule="auto"/>
              <w:ind w:left="100"/>
              <w:jc w:val="center"/>
              <w:rPr>
                <w:rFonts w:ascii="Times New Roman" w:hAnsi="Times New Roman"/>
                <w:color w:val="auto"/>
              </w:rPr>
            </w:pPr>
            <w:r w:rsidRPr="000713B1">
              <w:rPr>
                <w:rFonts w:ascii="Times New Roman" w:hAnsi="Times New Roman"/>
                <w:color w:val="auto"/>
                <w:sz w:val="24"/>
                <w:szCs w:val="24"/>
              </w:rPr>
              <w:t>12.40-13.00</w:t>
            </w:r>
          </w:p>
        </w:tc>
      </w:tr>
      <w:tr w:rsidR="000713B1" w:rsidRPr="000713B1" w14:paraId="6D2781C8" w14:textId="77777777" w:rsidTr="00E16B08">
        <w:trPr>
          <w:trHeight w:val="463"/>
        </w:trPr>
        <w:tc>
          <w:tcPr>
            <w:tcW w:w="2557" w:type="dxa"/>
            <w:tcBorders>
              <w:top w:val="single" w:sz="4" w:space="0" w:color="000000"/>
              <w:left w:val="single" w:sz="4" w:space="0" w:color="000000"/>
              <w:bottom w:val="single" w:sz="4" w:space="0" w:color="000000"/>
              <w:right w:val="single" w:sz="4" w:space="0" w:color="000000"/>
            </w:tcBorders>
          </w:tcPr>
          <w:p w14:paraId="01C076E5" w14:textId="4CB083DE" w:rsidR="000713B1" w:rsidRPr="000713B1" w:rsidRDefault="008C0B66" w:rsidP="000713B1">
            <w:pPr>
              <w:spacing w:line="259" w:lineRule="auto"/>
              <w:ind w:left="130"/>
              <w:rPr>
                <w:rFonts w:ascii="Times New Roman" w:hAnsi="Times New Roman"/>
                <w:color w:val="auto"/>
              </w:rPr>
            </w:pPr>
            <w:r>
              <w:rPr>
                <w:rFonts w:ascii="Times New Roman" w:hAnsi="Times New Roman"/>
                <w:color w:val="auto"/>
                <w:sz w:val="24"/>
                <w:szCs w:val="24"/>
              </w:rPr>
              <w:t>Подготовка ко сну,</w:t>
            </w:r>
            <w:r w:rsidR="000713B1" w:rsidRPr="000713B1">
              <w:rPr>
                <w:rFonts w:ascii="Times New Roman" w:hAnsi="Times New Roman"/>
                <w:color w:val="auto"/>
                <w:sz w:val="24"/>
                <w:szCs w:val="24"/>
              </w:rPr>
              <w:t xml:space="preserve"> сон</w:t>
            </w:r>
          </w:p>
        </w:tc>
        <w:tc>
          <w:tcPr>
            <w:tcW w:w="1134" w:type="dxa"/>
            <w:tcBorders>
              <w:top w:val="single" w:sz="4" w:space="0" w:color="000000"/>
              <w:left w:val="single" w:sz="4" w:space="0" w:color="000000"/>
              <w:bottom w:val="single" w:sz="4" w:space="0" w:color="000000"/>
              <w:right w:val="single" w:sz="4" w:space="0" w:color="000000"/>
            </w:tcBorders>
          </w:tcPr>
          <w:p w14:paraId="4F9DD7E0" w14:textId="77777777" w:rsidR="000713B1" w:rsidRPr="000713B1" w:rsidRDefault="000713B1" w:rsidP="000713B1">
            <w:pPr>
              <w:spacing w:line="259" w:lineRule="auto"/>
              <w:ind w:left="12"/>
              <w:rPr>
                <w:rFonts w:ascii="Times New Roman" w:hAnsi="Times New Roman"/>
                <w:color w:val="auto"/>
              </w:rPr>
            </w:pPr>
            <w:r w:rsidRPr="000713B1">
              <w:rPr>
                <w:rFonts w:ascii="Times New Roman" w:hAnsi="Times New Roman"/>
                <w:color w:val="auto"/>
                <w:sz w:val="24"/>
                <w:szCs w:val="24"/>
              </w:rPr>
              <w:t>13.30-15.00</w:t>
            </w:r>
          </w:p>
        </w:tc>
        <w:tc>
          <w:tcPr>
            <w:tcW w:w="1134" w:type="dxa"/>
            <w:tcBorders>
              <w:top w:val="single" w:sz="4" w:space="0" w:color="000000"/>
              <w:left w:val="single" w:sz="4" w:space="0" w:color="000000"/>
              <w:bottom w:val="single" w:sz="4" w:space="0" w:color="000000"/>
              <w:right w:val="single" w:sz="4" w:space="0" w:color="000000"/>
            </w:tcBorders>
          </w:tcPr>
          <w:p w14:paraId="756F9E6A" w14:textId="77777777" w:rsidR="000713B1" w:rsidRPr="000713B1" w:rsidRDefault="000713B1" w:rsidP="000713B1">
            <w:pPr>
              <w:spacing w:line="259" w:lineRule="auto"/>
              <w:ind w:left="12"/>
              <w:rPr>
                <w:rFonts w:ascii="Times New Roman" w:hAnsi="Times New Roman"/>
                <w:color w:val="auto"/>
              </w:rPr>
            </w:pPr>
            <w:r w:rsidRPr="000713B1">
              <w:rPr>
                <w:rFonts w:ascii="Times New Roman" w:hAnsi="Times New Roman"/>
                <w:color w:val="auto"/>
                <w:sz w:val="24"/>
                <w:szCs w:val="24"/>
              </w:rPr>
              <w:t>11.50-15.00</w:t>
            </w:r>
          </w:p>
        </w:tc>
        <w:tc>
          <w:tcPr>
            <w:tcW w:w="992" w:type="dxa"/>
            <w:tcBorders>
              <w:top w:val="single" w:sz="4" w:space="0" w:color="000000"/>
              <w:left w:val="single" w:sz="4" w:space="0" w:color="000000"/>
              <w:bottom w:val="single" w:sz="4" w:space="0" w:color="000000"/>
              <w:right w:val="single" w:sz="4" w:space="0" w:color="000000"/>
            </w:tcBorders>
          </w:tcPr>
          <w:p w14:paraId="561D4AE2" w14:textId="77777777" w:rsidR="000713B1" w:rsidRPr="000713B1" w:rsidRDefault="000713B1" w:rsidP="000713B1">
            <w:pPr>
              <w:spacing w:line="259" w:lineRule="auto"/>
              <w:ind w:left="12"/>
              <w:rPr>
                <w:rFonts w:ascii="Times New Roman" w:hAnsi="Times New Roman"/>
                <w:color w:val="auto"/>
              </w:rPr>
            </w:pPr>
            <w:r w:rsidRPr="000713B1">
              <w:rPr>
                <w:rFonts w:ascii="Times New Roman" w:hAnsi="Times New Roman"/>
                <w:color w:val="auto"/>
                <w:sz w:val="24"/>
                <w:szCs w:val="24"/>
              </w:rPr>
              <w:t>12.00-15.00</w:t>
            </w:r>
          </w:p>
        </w:tc>
        <w:tc>
          <w:tcPr>
            <w:tcW w:w="1134" w:type="dxa"/>
            <w:tcBorders>
              <w:top w:val="single" w:sz="4" w:space="0" w:color="000000"/>
              <w:left w:val="single" w:sz="4" w:space="0" w:color="000000"/>
              <w:bottom w:val="single" w:sz="4" w:space="0" w:color="000000"/>
              <w:right w:val="single" w:sz="4" w:space="0" w:color="000000"/>
            </w:tcBorders>
          </w:tcPr>
          <w:p w14:paraId="3CCE9C0A" w14:textId="77777777" w:rsidR="000713B1" w:rsidRPr="000713B1" w:rsidRDefault="000713B1" w:rsidP="000713B1">
            <w:pPr>
              <w:spacing w:line="259" w:lineRule="auto"/>
              <w:ind w:left="39"/>
              <w:jc w:val="center"/>
              <w:rPr>
                <w:rFonts w:ascii="Times New Roman" w:hAnsi="Times New Roman"/>
                <w:color w:val="auto"/>
              </w:rPr>
            </w:pPr>
            <w:r w:rsidRPr="000713B1">
              <w:rPr>
                <w:rFonts w:ascii="Times New Roman" w:hAnsi="Times New Roman"/>
                <w:color w:val="auto"/>
                <w:sz w:val="24"/>
                <w:szCs w:val="24"/>
              </w:rPr>
              <w:t>12.15-15.00</w:t>
            </w:r>
          </w:p>
        </w:tc>
        <w:tc>
          <w:tcPr>
            <w:tcW w:w="1276" w:type="dxa"/>
            <w:tcBorders>
              <w:top w:val="single" w:sz="4" w:space="0" w:color="000000"/>
              <w:left w:val="single" w:sz="4" w:space="0" w:color="000000"/>
              <w:bottom w:val="single" w:sz="4" w:space="0" w:color="000000"/>
              <w:right w:val="single" w:sz="4" w:space="0" w:color="000000"/>
            </w:tcBorders>
          </w:tcPr>
          <w:p w14:paraId="5D45009A" w14:textId="77777777" w:rsidR="000713B1" w:rsidRPr="000713B1" w:rsidRDefault="000713B1" w:rsidP="000713B1">
            <w:pPr>
              <w:spacing w:line="259" w:lineRule="auto"/>
              <w:ind w:left="142"/>
              <w:rPr>
                <w:rFonts w:ascii="Times New Roman" w:hAnsi="Times New Roman"/>
                <w:color w:val="auto"/>
              </w:rPr>
            </w:pPr>
            <w:r w:rsidRPr="000713B1">
              <w:rPr>
                <w:rFonts w:ascii="Times New Roman" w:hAnsi="Times New Roman"/>
                <w:color w:val="auto"/>
                <w:sz w:val="24"/>
                <w:szCs w:val="24"/>
              </w:rPr>
              <w:t>12.25-15.00</w:t>
            </w:r>
          </w:p>
        </w:tc>
        <w:tc>
          <w:tcPr>
            <w:tcW w:w="1134" w:type="dxa"/>
            <w:tcBorders>
              <w:top w:val="single" w:sz="4" w:space="0" w:color="000000"/>
              <w:left w:val="single" w:sz="4" w:space="0" w:color="000000"/>
              <w:bottom w:val="single" w:sz="4" w:space="0" w:color="000000"/>
              <w:right w:val="single" w:sz="4" w:space="0" w:color="000000"/>
            </w:tcBorders>
          </w:tcPr>
          <w:p w14:paraId="3B34ED09" w14:textId="77777777" w:rsidR="000713B1" w:rsidRPr="000713B1" w:rsidRDefault="000713B1" w:rsidP="000713B1">
            <w:pPr>
              <w:spacing w:line="259" w:lineRule="auto"/>
              <w:ind w:left="12"/>
              <w:rPr>
                <w:rFonts w:ascii="Times New Roman" w:hAnsi="Times New Roman"/>
                <w:color w:val="auto"/>
              </w:rPr>
            </w:pPr>
            <w:r w:rsidRPr="000713B1">
              <w:rPr>
                <w:rFonts w:ascii="Times New Roman" w:hAnsi="Times New Roman"/>
                <w:color w:val="auto"/>
                <w:sz w:val="24"/>
                <w:szCs w:val="24"/>
              </w:rPr>
              <w:t>12.50-15.15</w:t>
            </w:r>
          </w:p>
        </w:tc>
        <w:tc>
          <w:tcPr>
            <w:tcW w:w="1412" w:type="dxa"/>
            <w:tcBorders>
              <w:top w:val="single" w:sz="4" w:space="0" w:color="000000"/>
              <w:left w:val="single" w:sz="4" w:space="0" w:color="000000"/>
              <w:bottom w:val="single" w:sz="4" w:space="0" w:color="000000"/>
              <w:right w:val="single" w:sz="4" w:space="0" w:color="000000"/>
            </w:tcBorders>
          </w:tcPr>
          <w:p w14:paraId="78764AFB" w14:textId="77777777" w:rsidR="000713B1" w:rsidRPr="000713B1" w:rsidRDefault="000713B1" w:rsidP="000713B1">
            <w:pPr>
              <w:spacing w:line="259" w:lineRule="auto"/>
              <w:ind w:left="100"/>
              <w:jc w:val="center"/>
              <w:rPr>
                <w:rFonts w:ascii="Times New Roman" w:hAnsi="Times New Roman"/>
                <w:color w:val="auto"/>
              </w:rPr>
            </w:pPr>
            <w:r w:rsidRPr="000713B1">
              <w:rPr>
                <w:rFonts w:ascii="Times New Roman" w:hAnsi="Times New Roman"/>
                <w:color w:val="auto"/>
                <w:sz w:val="24"/>
                <w:szCs w:val="24"/>
              </w:rPr>
              <w:t>13.00-15.15</w:t>
            </w:r>
          </w:p>
        </w:tc>
      </w:tr>
      <w:tr w:rsidR="000713B1" w:rsidRPr="000713B1" w14:paraId="6C3DF7C3" w14:textId="77777777" w:rsidTr="00E16B08">
        <w:trPr>
          <w:trHeight w:val="463"/>
        </w:trPr>
        <w:tc>
          <w:tcPr>
            <w:tcW w:w="2557" w:type="dxa"/>
            <w:tcBorders>
              <w:top w:val="single" w:sz="4" w:space="0" w:color="000000"/>
              <w:left w:val="single" w:sz="4" w:space="0" w:color="000000"/>
              <w:bottom w:val="single" w:sz="4" w:space="0" w:color="000000"/>
              <w:right w:val="single" w:sz="4" w:space="0" w:color="000000"/>
            </w:tcBorders>
          </w:tcPr>
          <w:p w14:paraId="1FAAC693" w14:textId="2ABFCB71" w:rsidR="000713B1" w:rsidRPr="000713B1" w:rsidRDefault="000713B1" w:rsidP="000713B1">
            <w:pPr>
              <w:spacing w:line="259" w:lineRule="auto"/>
              <w:ind w:left="130"/>
              <w:rPr>
                <w:rFonts w:ascii="Times New Roman" w:hAnsi="Times New Roman"/>
                <w:color w:val="auto"/>
              </w:rPr>
            </w:pPr>
            <w:r w:rsidRPr="000713B1">
              <w:rPr>
                <w:rFonts w:ascii="Times New Roman" w:hAnsi="Times New Roman"/>
                <w:color w:val="auto"/>
                <w:sz w:val="24"/>
                <w:szCs w:val="24"/>
              </w:rPr>
              <w:t>П</w:t>
            </w:r>
            <w:r w:rsidR="008C0B66">
              <w:rPr>
                <w:rFonts w:ascii="Times New Roman" w:hAnsi="Times New Roman"/>
                <w:color w:val="auto"/>
                <w:sz w:val="24"/>
                <w:szCs w:val="24"/>
              </w:rPr>
              <w:t>остепенный п</w:t>
            </w:r>
            <w:r w:rsidRPr="000713B1">
              <w:rPr>
                <w:rFonts w:ascii="Times New Roman" w:hAnsi="Times New Roman"/>
                <w:color w:val="auto"/>
                <w:sz w:val="24"/>
                <w:szCs w:val="24"/>
              </w:rPr>
              <w:t>одъем, воздушные процедуры</w:t>
            </w:r>
          </w:p>
        </w:tc>
        <w:tc>
          <w:tcPr>
            <w:tcW w:w="1134" w:type="dxa"/>
            <w:tcBorders>
              <w:top w:val="single" w:sz="4" w:space="0" w:color="000000"/>
              <w:left w:val="single" w:sz="4" w:space="0" w:color="000000"/>
              <w:bottom w:val="single" w:sz="4" w:space="0" w:color="000000"/>
              <w:right w:val="single" w:sz="4" w:space="0" w:color="000000"/>
            </w:tcBorders>
          </w:tcPr>
          <w:p w14:paraId="7590C50C" w14:textId="77777777" w:rsidR="000713B1" w:rsidRPr="000713B1" w:rsidRDefault="000713B1" w:rsidP="000713B1">
            <w:pPr>
              <w:spacing w:line="259" w:lineRule="auto"/>
              <w:ind w:left="12"/>
              <w:rPr>
                <w:rFonts w:ascii="Times New Roman" w:hAnsi="Times New Roman"/>
                <w:color w:val="auto"/>
              </w:rPr>
            </w:pPr>
            <w:r w:rsidRPr="000713B1">
              <w:rPr>
                <w:rFonts w:ascii="Times New Roman" w:hAnsi="Times New Roman"/>
                <w:color w:val="auto"/>
                <w:sz w:val="24"/>
                <w:szCs w:val="24"/>
              </w:rPr>
              <w:t>15.00-15.15</w:t>
            </w:r>
          </w:p>
        </w:tc>
        <w:tc>
          <w:tcPr>
            <w:tcW w:w="1134" w:type="dxa"/>
            <w:tcBorders>
              <w:top w:val="single" w:sz="4" w:space="0" w:color="000000"/>
              <w:left w:val="single" w:sz="4" w:space="0" w:color="000000"/>
              <w:bottom w:val="single" w:sz="4" w:space="0" w:color="000000"/>
              <w:right w:val="single" w:sz="4" w:space="0" w:color="000000"/>
            </w:tcBorders>
          </w:tcPr>
          <w:p w14:paraId="4DE460C8" w14:textId="77777777" w:rsidR="000713B1" w:rsidRPr="000713B1" w:rsidRDefault="000713B1" w:rsidP="000713B1">
            <w:pPr>
              <w:spacing w:line="259" w:lineRule="auto"/>
              <w:ind w:left="12"/>
              <w:rPr>
                <w:rFonts w:ascii="Times New Roman" w:hAnsi="Times New Roman"/>
                <w:color w:val="auto"/>
              </w:rPr>
            </w:pPr>
            <w:r w:rsidRPr="000713B1">
              <w:rPr>
                <w:rFonts w:ascii="Times New Roman" w:hAnsi="Times New Roman"/>
                <w:color w:val="auto"/>
                <w:sz w:val="24"/>
                <w:szCs w:val="24"/>
              </w:rPr>
              <w:t>15.00-15.15</w:t>
            </w:r>
          </w:p>
        </w:tc>
        <w:tc>
          <w:tcPr>
            <w:tcW w:w="992" w:type="dxa"/>
            <w:tcBorders>
              <w:top w:val="single" w:sz="4" w:space="0" w:color="000000"/>
              <w:left w:val="single" w:sz="4" w:space="0" w:color="000000"/>
              <w:bottom w:val="single" w:sz="4" w:space="0" w:color="000000"/>
              <w:right w:val="single" w:sz="4" w:space="0" w:color="000000"/>
            </w:tcBorders>
          </w:tcPr>
          <w:p w14:paraId="4D61C993" w14:textId="77777777" w:rsidR="000713B1" w:rsidRPr="000713B1" w:rsidRDefault="000713B1" w:rsidP="000713B1">
            <w:pPr>
              <w:spacing w:line="259" w:lineRule="auto"/>
              <w:ind w:left="12"/>
              <w:rPr>
                <w:rFonts w:ascii="Times New Roman" w:hAnsi="Times New Roman"/>
                <w:color w:val="auto"/>
              </w:rPr>
            </w:pPr>
            <w:r w:rsidRPr="000713B1">
              <w:rPr>
                <w:rFonts w:ascii="Times New Roman" w:hAnsi="Times New Roman"/>
                <w:color w:val="auto"/>
                <w:sz w:val="24"/>
                <w:szCs w:val="24"/>
              </w:rPr>
              <w:t>15.00-15.15</w:t>
            </w:r>
          </w:p>
        </w:tc>
        <w:tc>
          <w:tcPr>
            <w:tcW w:w="1134" w:type="dxa"/>
            <w:tcBorders>
              <w:top w:val="single" w:sz="4" w:space="0" w:color="000000"/>
              <w:left w:val="single" w:sz="4" w:space="0" w:color="000000"/>
              <w:bottom w:val="single" w:sz="4" w:space="0" w:color="000000"/>
              <w:right w:val="single" w:sz="4" w:space="0" w:color="000000"/>
            </w:tcBorders>
          </w:tcPr>
          <w:p w14:paraId="3B7EDBFA" w14:textId="77777777" w:rsidR="000713B1" w:rsidRPr="000713B1" w:rsidRDefault="000713B1" w:rsidP="000713B1">
            <w:pPr>
              <w:spacing w:line="259" w:lineRule="auto"/>
              <w:ind w:left="39"/>
              <w:jc w:val="center"/>
              <w:rPr>
                <w:rFonts w:ascii="Times New Roman" w:hAnsi="Times New Roman"/>
                <w:color w:val="auto"/>
              </w:rPr>
            </w:pPr>
            <w:r w:rsidRPr="000713B1">
              <w:rPr>
                <w:rFonts w:ascii="Times New Roman" w:hAnsi="Times New Roman"/>
                <w:color w:val="auto"/>
                <w:sz w:val="24"/>
                <w:szCs w:val="24"/>
              </w:rPr>
              <w:t>15.00-15.15</w:t>
            </w:r>
          </w:p>
        </w:tc>
        <w:tc>
          <w:tcPr>
            <w:tcW w:w="1276" w:type="dxa"/>
            <w:tcBorders>
              <w:top w:val="single" w:sz="4" w:space="0" w:color="000000"/>
              <w:left w:val="single" w:sz="4" w:space="0" w:color="000000"/>
              <w:bottom w:val="single" w:sz="4" w:space="0" w:color="000000"/>
              <w:right w:val="single" w:sz="4" w:space="0" w:color="000000"/>
            </w:tcBorders>
          </w:tcPr>
          <w:p w14:paraId="0CC9DBEB" w14:textId="77777777" w:rsidR="000713B1" w:rsidRPr="000713B1" w:rsidRDefault="000713B1" w:rsidP="000713B1">
            <w:pPr>
              <w:spacing w:line="259" w:lineRule="auto"/>
              <w:ind w:left="142"/>
              <w:rPr>
                <w:rFonts w:ascii="Times New Roman" w:hAnsi="Times New Roman"/>
                <w:color w:val="auto"/>
              </w:rPr>
            </w:pPr>
            <w:r w:rsidRPr="000713B1">
              <w:rPr>
                <w:rFonts w:ascii="Times New Roman" w:hAnsi="Times New Roman"/>
                <w:color w:val="auto"/>
                <w:sz w:val="24"/>
                <w:szCs w:val="24"/>
              </w:rPr>
              <w:t>15.00-15.15</w:t>
            </w:r>
          </w:p>
        </w:tc>
        <w:tc>
          <w:tcPr>
            <w:tcW w:w="1134" w:type="dxa"/>
            <w:tcBorders>
              <w:top w:val="single" w:sz="4" w:space="0" w:color="000000"/>
              <w:left w:val="single" w:sz="4" w:space="0" w:color="000000"/>
              <w:bottom w:val="single" w:sz="4" w:space="0" w:color="000000"/>
              <w:right w:val="single" w:sz="4" w:space="0" w:color="000000"/>
            </w:tcBorders>
          </w:tcPr>
          <w:p w14:paraId="37066E89" w14:textId="77777777" w:rsidR="000713B1" w:rsidRPr="000713B1" w:rsidRDefault="000713B1" w:rsidP="000713B1">
            <w:pPr>
              <w:spacing w:line="259" w:lineRule="auto"/>
              <w:ind w:left="12"/>
              <w:rPr>
                <w:rFonts w:ascii="Times New Roman" w:hAnsi="Times New Roman"/>
                <w:color w:val="auto"/>
              </w:rPr>
            </w:pPr>
            <w:r w:rsidRPr="000713B1">
              <w:rPr>
                <w:rFonts w:ascii="Times New Roman" w:hAnsi="Times New Roman"/>
                <w:color w:val="auto"/>
                <w:sz w:val="24"/>
                <w:szCs w:val="24"/>
              </w:rPr>
              <w:t>15.15-15.30</w:t>
            </w:r>
          </w:p>
        </w:tc>
        <w:tc>
          <w:tcPr>
            <w:tcW w:w="1412" w:type="dxa"/>
            <w:tcBorders>
              <w:top w:val="single" w:sz="4" w:space="0" w:color="000000"/>
              <w:left w:val="single" w:sz="4" w:space="0" w:color="000000"/>
              <w:bottom w:val="single" w:sz="4" w:space="0" w:color="000000"/>
              <w:right w:val="single" w:sz="4" w:space="0" w:color="000000"/>
            </w:tcBorders>
          </w:tcPr>
          <w:p w14:paraId="0CCB3F09" w14:textId="77777777" w:rsidR="000713B1" w:rsidRPr="000713B1" w:rsidRDefault="000713B1" w:rsidP="000713B1">
            <w:pPr>
              <w:spacing w:line="259" w:lineRule="auto"/>
              <w:ind w:left="100"/>
              <w:jc w:val="center"/>
              <w:rPr>
                <w:rFonts w:ascii="Times New Roman" w:hAnsi="Times New Roman"/>
                <w:color w:val="auto"/>
              </w:rPr>
            </w:pPr>
            <w:r w:rsidRPr="000713B1">
              <w:rPr>
                <w:rFonts w:ascii="Times New Roman" w:hAnsi="Times New Roman"/>
                <w:color w:val="auto"/>
                <w:sz w:val="24"/>
                <w:szCs w:val="24"/>
              </w:rPr>
              <w:t>15.15-15.25</w:t>
            </w:r>
          </w:p>
        </w:tc>
      </w:tr>
      <w:tr w:rsidR="000713B1" w:rsidRPr="000713B1" w14:paraId="3A18F0CE" w14:textId="77777777" w:rsidTr="00E16B08">
        <w:trPr>
          <w:trHeight w:val="463"/>
        </w:trPr>
        <w:tc>
          <w:tcPr>
            <w:tcW w:w="2557" w:type="dxa"/>
            <w:tcBorders>
              <w:top w:val="single" w:sz="4" w:space="0" w:color="000000"/>
              <w:left w:val="single" w:sz="4" w:space="0" w:color="000000"/>
              <w:bottom w:val="single" w:sz="4" w:space="0" w:color="000000"/>
              <w:right w:val="single" w:sz="4" w:space="0" w:color="000000"/>
            </w:tcBorders>
          </w:tcPr>
          <w:p w14:paraId="2056D639" w14:textId="2A143A74" w:rsidR="000713B1" w:rsidRPr="000713B1" w:rsidRDefault="000713B1" w:rsidP="000713B1">
            <w:pPr>
              <w:spacing w:line="259" w:lineRule="auto"/>
              <w:ind w:left="130"/>
              <w:rPr>
                <w:rFonts w:ascii="Times New Roman" w:hAnsi="Times New Roman"/>
                <w:color w:val="auto"/>
              </w:rPr>
            </w:pPr>
            <w:r w:rsidRPr="000713B1">
              <w:rPr>
                <w:rFonts w:ascii="Times New Roman" w:hAnsi="Times New Roman"/>
                <w:color w:val="auto"/>
                <w:sz w:val="24"/>
                <w:szCs w:val="24"/>
              </w:rPr>
              <w:t>П</w:t>
            </w:r>
            <w:r w:rsidR="008C0B66">
              <w:rPr>
                <w:rFonts w:ascii="Times New Roman" w:hAnsi="Times New Roman"/>
                <w:color w:val="auto"/>
                <w:sz w:val="24"/>
                <w:szCs w:val="24"/>
              </w:rPr>
              <w:t>одготовка к п</w:t>
            </w:r>
            <w:r w:rsidRPr="000713B1">
              <w:rPr>
                <w:rFonts w:ascii="Times New Roman" w:hAnsi="Times New Roman"/>
                <w:color w:val="auto"/>
                <w:sz w:val="24"/>
                <w:szCs w:val="24"/>
              </w:rPr>
              <w:t>олдник</w:t>
            </w:r>
            <w:r w:rsidR="008C0B66">
              <w:rPr>
                <w:rFonts w:ascii="Times New Roman" w:hAnsi="Times New Roman"/>
                <w:color w:val="auto"/>
                <w:sz w:val="24"/>
                <w:szCs w:val="24"/>
              </w:rPr>
              <w:t>у, полдник</w:t>
            </w:r>
          </w:p>
        </w:tc>
        <w:tc>
          <w:tcPr>
            <w:tcW w:w="1134" w:type="dxa"/>
            <w:tcBorders>
              <w:top w:val="single" w:sz="4" w:space="0" w:color="000000"/>
              <w:left w:val="single" w:sz="4" w:space="0" w:color="000000"/>
              <w:bottom w:val="single" w:sz="4" w:space="0" w:color="000000"/>
              <w:right w:val="single" w:sz="4" w:space="0" w:color="000000"/>
            </w:tcBorders>
          </w:tcPr>
          <w:p w14:paraId="3E650F37" w14:textId="77777777" w:rsidR="000713B1" w:rsidRPr="000713B1" w:rsidRDefault="000713B1" w:rsidP="000713B1">
            <w:pPr>
              <w:spacing w:line="259" w:lineRule="auto"/>
              <w:ind w:left="12"/>
              <w:rPr>
                <w:rFonts w:ascii="Times New Roman" w:hAnsi="Times New Roman"/>
                <w:color w:val="auto"/>
              </w:rPr>
            </w:pPr>
            <w:r w:rsidRPr="000713B1">
              <w:rPr>
                <w:rFonts w:ascii="Times New Roman" w:hAnsi="Times New Roman"/>
                <w:color w:val="auto"/>
                <w:sz w:val="24"/>
                <w:szCs w:val="24"/>
              </w:rPr>
              <w:t>15.15-15.30</w:t>
            </w:r>
          </w:p>
        </w:tc>
        <w:tc>
          <w:tcPr>
            <w:tcW w:w="1134" w:type="dxa"/>
            <w:tcBorders>
              <w:top w:val="single" w:sz="4" w:space="0" w:color="000000"/>
              <w:left w:val="single" w:sz="4" w:space="0" w:color="000000"/>
              <w:bottom w:val="single" w:sz="4" w:space="0" w:color="000000"/>
              <w:right w:val="single" w:sz="4" w:space="0" w:color="000000"/>
            </w:tcBorders>
          </w:tcPr>
          <w:p w14:paraId="460587E6" w14:textId="77777777" w:rsidR="000713B1" w:rsidRPr="000713B1" w:rsidRDefault="000713B1" w:rsidP="000713B1">
            <w:pPr>
              <w:spacing w:line="259" w:lineRule="auto"/>
              <w:ind w:left="12"/>
              <w:rPr>
                <w:rFonts w:ascii="Times New Roman" w:hAnsi="Times New Roman"/>
                <w:color w:val="auto"/>
              </w:rPr>
            </w:pPr>
            <w:r w:rsidRPr="000713B1">
              <w:rPr>
                <w:rFonts w:ascii="Times New Roman" w:hAnsi="Times New Roman"/>
                <w:color w:val="auto"/>
                <w:sz w:val="24"/>
                <w:szCs w:val="24"/>
              </w:rPr>
              <w:t>15.15-15.30</w:t>
            </w:r>
          </w:p>
        </w:tc>
        <w:tc>
          <w:tcPr>
            <w:tcW w:w="992" w:type="dxa"/>
            <w:tcBorders>
              <w:top w:val="single" w:sz="4" w:space="0" w:color="000000"/>
              <w:left w:val="single" w:sz="4" w:space="0" w:color="000000"/>
              <w:bottom w:val="single" w:sz="4" w:space="0" w:color="000000"/>
              <w:right w:val="single" w:sz="4" w:space="0" w:color="000000"/>
            </w:tcBorders>
          </w:tcPr>
          <w:p w14:paraId="5D3B5101" w14:textId="77777777" w:rsidR="000713B1" w:rsidRPr="000713B1" w:rsidRDefault="000713B1" w:rsidP="000713B1">
            <w:pPr>
              <w:spacing w:line="259" w:lineRule="auto"/>
              <w:ind w:left="12"/>
              <w:rPr>
                <w:rFonts w:ascii="Times New Roman" w:hAnsi="Times New Roman"/>
                <w:color w:val="auto"/>
              </w:rPr>
            </w:pPr>
            <w:r w:rsidRPr="000713B1">
              <w:rPr>
                <w:rFonts w:ascii="Times New Roman" w:hAnsi="Times New Roman"/>
                <w:color w:val="auto"/>
                <w:sz w:val="24"/>
                <w:szCs w:val="24"/>
              </w:rPr>
              <w:t>15.15-15.30</w:t>
            </w:r>
          </w:p>
        </w:tc>
        <w:tc>
          <w:tcPr>
            <w:tcW w:w="1134" w:type="dxa"/>
            <w:tcBorders>
              <w:top w:val="single" w:sz="4" w:space="0" w:color="000000"/>
              <w:left w:val="single" w:sz="4" w:space="0" w:color="000000"/>
              <w:bottom w:val="single" w:sz="4" w:space="0" w:color="000000"/>
              <w:right w:val="single" w:sz="4" w:space="0" w:color="000000"/>
            </w:tcBorders>
          </w:tcPr>
          <w:p w14:paraId="479F7405" w14:textId="77777777" w:rsidR="000713B1" w:rsidRPr="000713B1" w:rsidRDefault="000713B1" w:rsidP="000713B1">
            <w:pPr>
              <w:spacing w:line="259" w:lineRule="auto"/>
              <w:ind w:left="39"/>
              <w:jc w:val="center"/>
              <w:rPr>
                <w:rFonts w:ascii="Times New Roman" w:hAnsi="Times New Roman"/>
                <w:color w:val="auto"/>
              </w:rPr>
            </w:pPr>
            <w:r w:rsidRPr="000713B1">
              <w:rPr>
                <w:rFonts w:ascii="Times New Roman" w:hAnsi="Times New Roman"/>
                <w:color w:val="auto"/>
                <w:sz w:val="24"/>
                <w:szCs w:val="24"/>
              </w:rPr>
              <w:t>15.15-15.30</w:t>
            </w:r>
          </w:p>
        </w:tc>
        <w:tc>
          <w:tcPr>
            <w:tcW w:w="1276" w:type="dxa"/>
            <w:tcBorders>
              <w:top w:val="single" w:sz="4" w:space="0" w:color="000000"/>
              <w:left w:val="single" w:sz="4" w:space="0" w:color="000000"/>
              <w:bottom w:val="single" w:sz="4" w:space="0" w:color="000000"/>
              <w:right w:val="single" w:sz="4" w:space="0" w:color="000000"/>
            </w:tcBorders>
          </w:tcPr>
          <w:p w14:paraId="4B32C9CB" w14:textId="77777777" w:rsidR="000713B1" w:rsidRPr="000713B1" w:rsidRDefault="000713B1" w:rsidP="000713B1">
            <w:pPr>
              <w:spacing w:line="259" w:lineRule="auto"/>
              <w:ind w:left="142"/>
              <w:rPr>
                <w:rFonts w:ascii="Times New Roman" w:hAnsi="Times New Roman"/>
                <w:color w:val="auto"/>
              </w:rPr>
            </w:pPr>
            <w:r w:rsidRPr="000713B1">
              <w:rPr>
                <w:rFonts w:ascii="Times New Roman" w:hAnsi="Times New Roman"/>
                <w:color w:val="auto"/>
                <w:sz w:val="24"/>
                <w:szCs w:val="24"/>
              </w:rPr>
              <w:t>15.15-15.30</w:t>
            </w:r>
          </w:p>
        </w:tc>
        <w:tc>
          <w:tcPr>
            <w:tcW w:w="1134" w:type="dxa"/>
            <w:tcBorders>
              <w:top w:val="single" w:sz="4" w:space="0" w:color="000000"/>
              <w:left w:val="single" w:sz="4" w:space="0" w:color="000000"/>
              <w:bottom w:val="single" w:sz="4" w:space="0" w:color="000000"/>
              <w:right w:val="single" w:sz="4" w:space="0" w:color="000000"/>
            </w:tcBorders>
          </w:tcPr>
          <w:p w14:paraId="767452C0" w14:textId="77777777" w:rsidR="000713B1" w:rsidRPr="000713B1" w:rsidRDefault="000713B1" w:rsidP="000713B1">
            <w:pPr>
              <w:spacing w:line="259" w:lineRule="auto"/>
              <w:ind w:left="12"/>
              <w:rPr>
                <w:rFonts w:ascii="Times New Roman" w:hAnsi="Times New Roman"/>
                <w:color w:val="auto"/>
              </w:rPr>
            </w:pPr>
            <w:r w:rsidRPr="000713B1">
              <w:rPr>
                <w:rFonts w:ascii="Times New Roman" w:hAnsi="Times New Roman"/>
                <w:color w:val="auto"/>
                <w:sz w:val="24"/>
                <w:szCs w:val="24"/>
              </w:rPr>
              <w:t>15.30-15.45</w:t>
            </w:r>
          </w:p>
        </w:tc>
        <w:tc>
          <w:tcPr>
            <w:tcW w:w="1412" w:type="dxa"/>
            <w:tcBorders>
              <w:top w:val="single" w:sz="4" w:space="0" w:color="000000"/>
              <w:left w:val="single" w:sz="4" w:space="0" w:color="000000"/>
              <w:bottom w:val="single" w:sz="4" w:space="0" w:color="000000"/>
              <w:right w:val="single" w:sz="4" w:space="0" w:color="000000"/>
            </w:tcBorders>
          </w:tcPr>
          <w:p w14:paraId="67978011" w14:textId="77777777" w:rsidR="000713B1" w:rsidRPr="000713B1" w:rsidRDefault="000713B1" w:rsidP="000713B1">
            <w:pPr>
              <w:spacing w:line="259" w:lineRule="auto"/>
              <w:ind w:left="100"/>
              <w:jc w:val="center"/>
              <w:rPr>
                <w:rFonts w:ascii="Times New Roman" w:hAnsi="Times New Roman"/>
                <w:color w:val="auto"/>
              </w:rPr>
            </w:pPr>
            <w:r w:rsidRPr="000713B1">
              <w:rPr>
                <w:rFonts w:ascii="Times New Roman" w:hAnsi="Times New Roman"/>
                <w:color w:val="auto"/>
                <w:sz w:val="24"/>
                <w:szCs w:val="24"/>
              </w:rPr>
              <w:t>15.25-15.35</w:t>
            </w:r>
          </w:p>
        </w:tc>
      </w:tr>
      <w:tr w:rsidR="000713B1" w:rsidRPr="000713B1" w14:paraId="5046693C" w14:textId="77777777" w:rsidTr="00E16B08">
        <w:trPr>
          <w:trHeight w:val="463"/>
        </w:trPr>
        <w:tc>
          <w:tcPr>
            <w:tcW w:w="2557" w:type="dxa"/>
            <w:tcBorders>
              <w:top w:val="single" w:sz="4" w:space="0" w:color="000000"/>
              <w:left w:val="single" w:sz="4" w:space="0" w:color="000000"/>
              <w:bottom w:val="single" w:sz="4" w:space="0" w:color="000000"/>
              <w:right w:val="single" w:sz="4" w:space="0" w:color="000000"/>
            </w:tcBorders>
          </w:tcPr>
          <w:p w14:paraId="69DAE680" w14:textId="77777777" w:rsidR="000713B1" w:rsidRPr="000713B1" w:rsidRDefault="000713B1" w:rsidP="000713B1">
            <w:pPr>
              <w:spacing w:line="259" w:lineRule="auto"/>
              <w:ind w:left="130"/>
              <w:rPr>
                <w:rFonts w:ascii="Times New Roman" w:hAnsi="Times New Roman"/>
                <w:color w:val="auto"/>
              </w:rPr>
            </w:pPr>
            <w:r w:rsidRPr="000713B1">
              <w:rPr>
                <w:rFonts w:ascii="Times New Roman" w:hAnsi="Times New Roman"/>
                <w:color w:val="auto"/>
                <w:sz w:val="24"/>
                <w:szCs w:val="24"/>
              </w:rPr>
              <w:t>Самостоятельная деятельность</w:t>
            </w:r>
          </w:p>
        </w:tc>
        <w:tc>
          <w:tcPr>
            <w:tcW w:w="1134" w:type="dxa"/>
            <w:tcBorders>
              <w:top w:val="single" w:sz="4" w:space="0" w:color="000000"/>
              <w:left w:val="single" w:sz="4" w:space="0" w:color="000000"/>
              <w:bottom w:val="single" w:sz="4" w:space="0" w:color="000000"/>
              <w:right w:val="single" w:sz="4" w:space="0" w:color="000000"/>
            </w:tcBorders>
          </w:tcPr>
          <w:p w14:paraId="0DC9AA46" w14:textId="77777777" w:rsidR="000713B1" w:rsidRPr="000713B1" w:rsidRDefault="000713B1" w:rsidP="000713B1">
            <w:pPr>
              <w:spacing w:line="259" w:lineRule="auto"/>
              <w:ind w:left="12"/>
              <w:rPr>
                <w:rFonts w:ascii="Times New Roman" w:hAnsi="Times New Roman"/>
                <w:color w:val="auto"/>
              </w:rPr>
            </w:pPr>
            <w:r w:rsidRPr="000713B1">
              <w:rPr>
                <w:rFonts w:ascii="Times New Roman" w:hAnsi="Times New Roman"/>
                <w:color w:val="auto"/>
                <w:sz w:val="24"/>
                <w:szCs w:val="24"/>
              </w:rPr>
              <w:t>15.30-15.45</w:t>
            </w:r>
          </w:p>
        </w:tc>
        <w:tc>
          <w:tcPr>
            <w:tcW w:w="1134" w:type="dxa"/>
            <w:tcBorders>
              <w:top w:val="single" w:sz="4" w:space="0" w:color="000000"/>
              <w:left w:val="single" w:sz="4" w:space="0" w:color="000000"/>
              <w:bottom w:val="single" w:sz="4" w:space="0" w:color="000000"/>
              <w:right w:val="single" w:sz="4" w:space="0" w:color="000000"/>
            </w:tcBorders>
          </w:tcPr>
          <w:p w14:paraId="0C95F6E1" w14:textId="77777777" w:rsidR="000713B1" w:rsidRPr="000713B1" w:rsidRDefault="000713B1" w:rsidP="000713B1">
            <w:pPr>
              <w:spacing w:line="259" w:lineRule="auto"/>
              <w:ind w:left="12"/>
              <w:rPr>
                <w:rFonts w:ascii="Times New Roman" w:hAnsi="Times New Roman"/>
                <w:color w:val="auto"/>
              </w:rPr>
            </w:pPr>
            <w:r w:rsidRPr="000713B1">
              <w:rPr>
                <w:rFonts w:ascii="Times New Roman" w:hAnsi="Times New Roman"/>
                <w:color w:val="auto"/>
                <w:sz w:val="24"/>
                <w:szCs w:val="24"/>
              </w:rPr>
              <w:t>15.30-15.45</w:t>
            </w:r>
          </w:p>
        </w:tc>
        <w:tc>
          <w:tcPr>
            <w:tcW w:w="992" w:type="dxa"/>
            <w:tcBorders>
              <w:top w:val="single" w:sz="4" w:space="0" w:color="000000"/>
              <w:left w:val="single" w:sz="4" w:space="0" w:color="000000"/>
              <w:bottom w:val="single" w:sz="4" w:space="0" w:color="000000"/>
              <w:right w:val="single" w:sz="4" w:space="0" w:color="000000"/>
            </w:tcBorders>
          </w:tcPr>
          <w:p w14:paraId="702CD919" w14:textId="77777777" w:rsidR="000713B1" w:rsidRPr="000713B1" w:rsidRDefault="000713B1" w:rsidP="000713B1">
            <w:pPr>
              <w:spacing w:line="259" w:lineRule="auto"/>
              <w:ind w:left="12"/>
              <w:rPr>
                <w:rFonts w:ascii="Times New Roman" w:hAnsi="Times New Roman"/>
                <w:color w:val="auto"/>
              </w:rPr>
            </w:pPr>
            <w:r w:rsidRPr="000713B1">
              <w:rPr>
                <w:rFonts w:ascii="Times New Roman" w:hAnsi="Times New Roman"/>
                <w:color w:val="auto"/>
                <w:sz w:val="24"/>
                <w:szCs w:val="24"/>
              </w:rPr>
              <w:t>15.30-15.45</w:t>
            </w:r>
          </w:p>
        </w:tc>
        <w:tc>
          <w:tcPr>
            <w:tcW w:w="1134" w:type="dxa"/>
            <w:tcBorders>
              <w:top w:val="single" w:sz="4" w:space="0" w:color="000000"/>
              <w:left w:val="single" w:sz="4" w:space="0" w:color="000000"/>
              <w:bottom w:val="single" w:sz="4" w:space="0" w:color="000000"/>
              <w:right w:val="single" w:sz="4" w:space="0" w:color="000000"/>
            </w:tcBorders>
          </w:tcPr>
          <w:p w14:paraId="0391793D" w14:textId="77777777" w:rsidR="000713B1" w:rsidRPr="000713B1" w:rsidRDefault="000713B1" w:rsidP="000713B1">
            <w:pPr>
              <w:spacing w:line="259" w:lineRule="auto"/>
              <w:ind w:left="39"/>
              <w:jc w:val="center"/>
              <w:rPr>
                <w:rFonts w:ascii="Times New Roman" w:hAnsi="Times New Roman"/>
                <w:color w:val="auto"/>
              </w:rPr>
            </w:pPr>
            <w:r w:rsidRPr="000713B1">
              <w:rPr>
                <w:rFonts w:ascii="Times New Roman" w:hAnsi="Times New Roman"/>
                <w:color w:val="auto"/>
                <w:sz w:val="24"/>
                <w:szCs w:val="24"/>
              </w:rPr>
              <w:t>15.30-16.00</w:t>
            </w:r>
          </w:p>
        </w:tc>
        <w:tc>
          <w:tcPr>
            <w:tcW w:w="1276" w:type="dxa"/>
            <w:tcBorders>
              <w:top w:val="single" w:sz="4" w:space="0" w:color="000000"/>
              <w:left w:val="single" w:sz="4" w:space="0" w:color="000000"/>
              <w:bottom w:val="single" w:sz="4" w:space="0" w:color="000000"/>
              <w:right w:val="single" w:sz="4" w:space="0" w:color="000000"/>
            </w:tcBorders>
          </w:tcPr>
          <w:p w14:paraId="7EE4D506" w14:textId="77777777" w:rsidR="000713B1" w:rsidRPr="000713B1" w:rsidRDefault="000713B1" w:rsidP="000713B1">
            <w:pPr>
              <w:spacing w:line="259" w:lineRule="auto"/>
              <w:ind w:left="142"/>
              <w:rPr>
                <w:rFonts w:ascii="Times New Roman" w:hAnsi="Times New Roman"/>
                <w:color w:val="auto"/>
              </w:rPr>
            </w:pPr>
            <w:r w:rsidRPr="000713B1">
              <w:rPr>
                <w:rFonts w:ascii="Times New Roman" w:hAnsi="Times New Roman"/>
                <w:color w:val="auto"/>
                <w:sz w:val="24"/>
                <w:szCs w:val="24"/>
              </w:rPr>
              <w:t>15.30-16.10</w:t>
            </w:r>
          </w:p>
        </w:tc>
        <w:tc>
          <w:tcPr>
            <w:tcW w:w="1134" w:type="dxa"/>
            <w:tcBorders>
              <w:top w:val="single" w:sz="4" w:space="0" w:color="000000"/>
              <w:left w:val="single" w:sz="4" w:space="0" w:color="000000"/>
              <w:bottom w:val="single" w:sz="4" w:space="0" w:color="000000"/>
              <w:right w:val="single" w:sz="4" w:space="0" w:color="000000"/>
            </w:tcBorders>
          </w:tcPr>
          <w:p w14:paraId="2BCD4C67" w14:textId="77777777" w:rsidR="000713B1" w:rsidRPr="000713B1" w:rsidRDefault="000713B1" w:rsidP="000713B1">
            <w:pPr>
              <w:spacing w:line="259" w:lineRule="auto"/>
              <w:ind w:left="12"/>
              <w:rPr>
                <w:rFonts w:ascii="Times New Roman" w:hAnsi="Times New Roman"/>
                <w:color w:val="auto"/>
              </w:rPr>
            </w:pPr>
          </w:p>
        </w:tc>
        <w:tc>
          <w:tcPr>
            <w:tcW w:w="1412" w:type="dxa"/>
            <w:tcBorders>
              <w:top w:val="single" w:sz="4" w:space="0" w:color="000000"/>
              <w:left w:val="single" w:sz="4" w:space="0" w:color="000000"/>
              <w:bottom w:val="single" w:sz="4" w:space="0" w:color="000000"/>
              <w:right w:val="single" w:sz="4" w:space="0" w:color="000000"/>
            </w:tcBorders>
          </w:tcPr>
          <w:p w14:paraId="7DF8E3C1" w14:textId="77777777" w:rsidR="000713B1" w:rsidRPr="000713B1" w:rsidRDefault="000713B1" w:rsidP="000713B1">
            <w:pPr>
              <w:spacing w:line="259" w:lineRule="auto"/>
              <w:ind w:left="100"/>
              <w:jc w:val="center"/>
              <w:rPr>
                <w:rFonts w:ascii="Times New Roman" w:hAnsi="Times New Roman"/>
                <w:color w:val="auto"/>
              </w:rPr>
            </w:pPr>
            <w:r w:rsidRPr="000713B1">
              <w:rPr>
                <w:rFonts w:ascii="Times New Roman" w:hAnsi="Times New Roman"/>
                <w:color w:val="auto"/>
                <w:sz w:val="24"/>
                <w:szCs w:val="24"/>
              </w:rPr>
              <w:t>15.35.-16.00</w:t>
            </w:r>
          </w:p>
        </w:tc>
      </w:tr>
      <w:tr w:rsidR="000713B1" w:rsidRPr="000713B1" w14:paraId="596FFA7E" w14:textId="77777777" w:rsidTr="00E16B08">
        <w:trPr>
          <w:trHeight w:val="463"/>
        </w:trPr>
        <w:tc>
          <w:tcPr>
            <w:tcW w:w="2557" w:type="dxa"/>
            <w:tcBorders>
              <w:top w:val="single" w:sz="4" w:space="0" w:color="000000"/>
              <w:left w:val="single" w:sz="4" w:space="0" w:color="000000"/>
              <w:bottom w:val="single" w:sz="4" w:space="0" w:color="000000"/>
              <w:right w:val="single" w:sz="4" w:space="0" w:color="000000"/>
            </w:tcBorders>
          </w:tcPr>
          <w:p w14:paraId="38400208" w14:textId="5D5008E3" w:rsidR="000713B1" w:rsidRPr="000713B1" w:rsidRDefault="008C0B66" w:rsidP="008C0B66">
            <w:pPr>
              <w:spacing w:line="259" w:lineRule="auto"/>
              <w:rPr>
                <w:rFonts w:ascii="Times New Roman" w:hAnsi="Times New Roman"/>
                <w:color w:val="auto"/>
              </w:rPr>
            </w:pPr>
            <w:r>
              <w:rPr>
                <w:rFonts w:ascii="Times New Roman" w:hAnsi="Times New Roman"/>
                <w:color w:val="auto"/>
                <w:sz w:val="24"/>
                <w:szCs w:val="24"/>
              </w:rPr>
              <w:t>Организованная образовательная деятельность</w:t>
            </w:r>
          </w:p>
        </w:tc>
        <w:tc>
          <w:tcPr>
            <w:tcW w:w="1134" w:type="dxa"/>
            <w:tcBorders>
              <w:top w:val="single" w:sz="4" w:space="0" w:color="000000"/>
              <w:left w:val="single" w:sz="4" w:space="0" w:color="000000"/>
              <w:bottom w:val="single" w:sz="4" w:space="0" w:color="000000"/>
              <w:right w:val="single" w:sz="4" w:space="0" w:color="000000"/>
            </w:tcBorders>
          </w:tcPr>
          <w:p w14:paraId="0A9AC194" w14:textId="77777777" w:rsidR="000713B1" w:rsidRPr="000713B1" w:rsidRDefault="000713B1" w:rsidP="000713B1">
            <w:pPr>
              <w:spacing w:line="259" w:lineRule="auto"/>
              <w:ind w:left="12"/>
              <w:rPr>
                <w:rFonts w:ascii="Times New Roman" w:hAnsi="Times New Roman"/>
                <w:color w:val="auto"/>
              </w:rPr>
            </w:pPr>
            <w:r w:rsidRPr="000713B1">
              <w:rPr>
                <w:rFonts w:ascii="Times New Roman" w:hAnsi="Times New Roman"/>
                <w:color w:val="auto"/>
                <w:sz w:val="24"/>
                <w:szCs w:val="24"/>
              </w:rPr>
              <w:t>15.45-15.55 15.55-16.05</w:t>
            </w:r>
          </w:p>
        </w:tc>
        <w:tc>
          <w:tcPr>
            <w:tcW w:w="1134" w:type="dxa"/>
            <w:tcBorders>
              <w:top w:val="single" w:sz="4" w:space="0" w:color="000000"/>
              <w:left w:val="single" w:sz="4" w:space="0" w:color="000000"/>
              <w:bottom w:val="single" w:sz="4" w:space="0" w:color="000000"/>
              <w:right w:val="single" w:sz="4" w:space="0" w:color="000000"/>
            </w:tcBorders>
          </w:tcPr>
          <w:p w14:paraId="6E0107FB" w14:textId="77777777" w:rsidR="000713B1" w:rsidRPr="000713B1" w:rsidRDefault="000713B1" w:rsidP="000713B1">
            <w:pPr>
              <w:spacing w:after="16" w:line="259" w:lineRule="auto"/>
              <w:ind w:left="12"/>
              <w:rPr>
                <w:rFonts w:ascii="Times New Roman" w:hAnsi="Times New Roman"/>
                <w:color w:val="auto"/>
                <w:sz w:val="24"/>
                <w:szCs w:val="24"/>
              </w:rPr>
            </w:pPr>
            <w:r w:rsidRPr="000713B1">
              <w:rPr>
                <w:rFonts w:ascii="Times New Roman" w:hAnsi="Times New Roman"/>
                <w:color w:val="auto"/>
                <w:sz w:val="24"/>
                <w:szCs w:val="24"/>
              </w:rPr>
              <w:t>15.45-15.55-</w:t>
            </w:r>
          </w:p>
          <w:p w14:paraId="389C1162" w14:textId="77777777" w:rsidR="000713B1" w:rsidRPr="000713B1" w:rsidRDefault="000713B1" w:rsidP="000713B1">
            <w:pPr>
              <w:spacing w:line="259" w:lineRule="auto"/>
              <w:ind w:left="12"/>
              <w:rPr>
                <w:rFonts w:ascii="Times New Roman" w:hAnsi="Times New Roman"/>
                <w:color w:val="auto"/>
              </w:rPr>
            </w:pPr>
            <w:r w:rsidRPr="000713B1">
              <w:rPr>
                <w:rFonts w:ascii="Times New Roman" w:hAnsi="Times New Roman"/>
                <w:color w:val="auto"/>
                <w:sz w:val="24"/>
                <w:szCs w:val="24"/>
              </w:rPr>
              <w:t>15.55-16.05</w:t>
            </w:r>
          </w:p>
        </w:tc>
        <w:tc>
          <w:tcPr>
            <w:tcW w:w="992" w:type="dxa"/>
            <w:tcBorders>
              <w:top w:val="single" w:sz="4" w:space="0" w:color="000000"/>
              <w:left w:val="single" w:sz="4" w:space="0" w:color="000000"/>
              <w:bottom w:val="single" w:sz="4" w:space="0" w:color="000000"/>
              <w:right w:val="single" w:sz="4" w:space="0" w:color="000000"/>
            </w:tcBorders>
          </w:tcPr>
          <w:p w14:paraId="5653B757" w14:textId="77777777" w:rsidR="000713B1" w:rsidRPr="000713B1" w:rsidRDefault="000713B1" w:rsidP="000713B1">
            <w:pPr>
              <w:spacing w:line="259" w:lineRule="auto"/>
              <w:ind w:left="12"/>
              <w:rPr>
                <w:rFonts w:ascii="Times New Roman" w:hAnsi="Times New Roman"/>
                <w:color w:val="auto"/>
              </w:rPr>
            </w:pPr>
            <w:r w:rsidRPr="000713B1">
              <w:rPr>
                <w:rFonts w:ascii="Times New Roman" w:hAnsi="Times New Roman"/>
                <w:color w:val="auto"/>
                <w:sz w:val="24"/>
                <w:szCs w:val="24"/>
              </w:rPr>
              <w:t>15.45-15.55-16.05</w:t>
            </w:r>
          </w:p>
        </w:tc>
        <w:tc>
          <w:tcPr>
            <w:tcW w:w="1134" w:type="dxa"/>
            <w:tcBorders>
              <w:top w:val="single" w:sz="4" w:space="0" w:color="000000"/>
              <w:left w:val="single" w:sz="4" w:space="0" w:color="000000"/>
              <w:bottom w:val="single" w:sz="4" w:space="0" w:color="000000"/>
              <w:right w:val="single" w:sz="4" w:space="0" w:color="000000"/>
            </w:tcBorders>
          </w:tcPr>
          <w:p w14:paraId="64AD5D2B" w14:textId="77777777" w:rsidR="000713B1" w:rsidRPr="000713B1" w:rsidRDefault="000713B1" w:rsidP="000713B1">
            <w:pPr>
              <w:spacing w:line="259" w:lineRule="auto"/>
              <w:ind w:left="39"/>
              <w:jc w:val="center"/>
              <w:rPr>
                <w:rFonts w:ascii="Times New Roman" w:hAnsi="Times New Roman"/>
                <w:color w:val="auto"/>
              </w:rPr>
            </w:pPr>
            <w:r w:rsidRPr="000713B1">
              <w:rPr>
                <w:rFonts w:ascii="Times New Roman" w:hAnsi="Times New Roman"/>
                <w:color w:val="auto"/>
              </w:rPr>
              <w:t>-</w:t>
            </w:r>
          </w:p>
        </w:tc>
        <w:tc>
          <w:tcPr>
            <w:tcW w:w="1276" w:type="dxa"/>
            <w:tcBorders>
              <w:top w:val="single" w:sz="4" w:space="0" w:color="000000"/>
              <w:left w:val="single" w:sz="4" w:space="0" w:color="000000"/>
              <w:bottom w:val="single" w:sz="4" w:space="0" w:color="000000"/>
              <w:right w:val="single" w:sz="4" w:space="0" w:color="000000"/>
            </w:tcBorders>
          </w:tcPr>
          <w:p w14:paraId="69DC2F48" w14:textId="77777777" w:rsidR="000713B1" w:rsidRPr="000713B1" w:rsidRDefault="000713B1" w:rsidP="000713B1">
            <w:pPr>
              <w:spacing w:line="259" w:lineRule="auto"/>
              <w:ind w:left="142"/>
              <w:rPr>
                <w:rFonts w:ascii="Times New Roman" w:hAnsi="Times New Roman"/>
                <w:color w:val="auto"/>
              </w:rPr>
            </w:pPr>
            <w:r w:rsidRPr="000713B1">
              <w:rPr>
                <w:rFonts w:ascii="Times New Roman" w:hAnsi="Times New Roman"/>
                <w:color w:val="auto"/>
              </w:rPr>
              <w:t>-</w:t>
            </w:r>
          </w:p>
        </w:tc>
        <w:tc>
          <w:tcPr>
            <w:tcW w:w="1134" w:type="dxa"/>
            <w:tcBorders>
              <w:top w:val="single" w:sz="4" w:space="0" w:color="000000"/>
              <w:left w:val="single" w:sz="4" w:space="0" w:color="000000"/>
              <w:bottom w:val="single" w:sz="4" w:space="0" w:color="000000"/>
              <w:right w:val="single" w:sz="4" w:space="0" w:color="000000"/>
            </w:tcBorders>
          </w:tcPr>
          <w:p w14:paraId="3F0ED63E" w14:textId="77777777" w:rsidR="000713B1" w:rsidRPr="000713B1" w:rsidRDefault="000713B1" w:rsidP="000713B1">
            <w:pPr>
              <w:spacing w:line="259" w:lineRule="auto"/>
              <w:ind w:left="12"/>
              <w:rPr>
                <w:rFonts w:ascii="Times New Roman" w:hAnsi="Times New Roman"/>
                <w:color w:val="auto"/>
              </w:rPr>
            </w:pPr>
            <w:r w:rsidRPr="000713B1">
              <w:rPr>
                <w:rFonts w:ascii="Times New Roman" w:hAnsi="Times New Roman"/>
                <w:color w:val="auto"/>
                <w:sz w:val="24"/>
                <w:szCs w:val="24"/>
              </w:rPr>
              <w:t>15.50-16.15</w:t>
            </w:r>
          </w:p>
        </w:tc>
        <w:tc>
          <w:tcPr>
            <w:tcW w:w="1412" w:type="dxa"/>
            <w:tcBorders>
              <w:top w:val="single" w:sz="4" w:space="0" w:color="000000"/>
              <w:left w:val="single" w:sz="4" w:space="0" w:color="000000"/>
              <w:bottom w:val="single" w:sz="4" w:space="0" w:color="000000"/>
              <w:right w:val="single" w:sz="4" w:space="0" w:color="000000"/>
            </w:tcBorders>
          </w:tcPr>
          <w:p w14:paraId="373DD061" w14:textId="77777777" w:rsidR="000713B1" w:rsidRPr="000713B1" w:rsidRDefault="000713B1" w:rsidP="000713B1">
            <w:pPr>
              <w:spacing w:line="259" w:lineRule="auto"/>
              <w:ind w:left="100"/>
              <w:jc w:val="center"/>
              <w:rPr>
                <w:rFonts w:ascii="Times New Roman" w:hAnsi="Times New Roman"/>
                <w:color w:val="auto"/>
              </w:rPr>
            </w:pPr>
            <w:r w:rsidRPr="000713B1">
              <w:rPr>
                <w:rFonts w:ascii="Times New Roman" w:hAnsi="Times New Roman"/>
                <w:color w:val="auto"/>
              </w:rPr>
              <w:t>-</w:t>
            </w:r>
          </w:p>
        </w:tc>
      </w:tr>
      <w:tr w:rsidR="000713B1" w:rsidRPr="000713B1" w14:paraId="64F7F882" w14:textId="77777777" w:rsidTr="00E16B08">
        <w:trPr>
          <w:trHeight w:val="463"/>
        </w:trPr>
        <w:tc>
          <w:tcPr>
            <w:tcW w:w="2557" w:type="dxa"/>
            <w:tcBorders>
              <w:top w:val="single" w:sz="4" w:space="0" w:color="000000"/>
              <w:left w:val="single" w:sz="4" w:space="0" w:color="000000"/>
              <w:bottom w:val="single" w:sz="4" w:space="0" w:color="auto"/>
              <w:right w:val="single" w:sz="4" w:space="0" w:color="000000"/>
            </w:tcBorders>
          </w:tcPr>
          <w:p w14:paraId="37E9AB23" w14:textId="77777777" w:rsidR="000713B1" w:rsidRPr="000713B1" w:rsidRDefault="000713B1" w:rsidP="000713B1">
            <w:pPr>
              <w:spacing w:line="259" w:lineRule="auto"/>
              <w:ind w:left="130"/>
              <w:rPr>
                <w:rFonts w:ascii="Times New Roman" w:hAnsi="Times New Roman"/>
                <w:color w:val="auto"/>
              </w:rPr>
            </w:pPr>
            <w:r w:rsidRPr="000713B1">
              <w:rPr>
                <w:rFonts w:ascii="Times New Roman" w:hAnsi="Times New Roman"/>
                <w:color w:val="auto"/>
                <w:sz w:val="24"/>
                <w:szCs w:val="24"/>
              </w:rPr>
              <w:t>Подготовка к прогулке, прогулка уход детей домой</w:t>
            </w:r>
          </w:p>
        </w:tc>
        <w:tc>
          <w:tcPr>
            <w:tcW w:w="1134" w:type="dxa"/>
            <w:tcBorders>
              <w:top w:val="single" w:sz="4" w:space="0" w:color="000000"/>
              <w:left w:val="single" w:sz="4" w:space="0" w:color="000000"/>
              <w:bottom w:val="single" w:sz="4" w:space="0" w:color="auto"/>
              <w:right w:val="single" w:sz="4" w:space="0" w:color="000000"/>
            </w:tcBorders>
          </w:tcPr>
          <w:p w14:paraId="1A571EC1" w14:textId="77777777" w:rsidR="000713B1" w:rsidRPr="000713B1" w:rsidRDefault="000713B1" w:rsidP="000713B1">
            <w:pPr>
              <w:spacing w:line="259" w:lineRule="auto"/>
              <w:ind w:left="12"/>
              <w:rPr>
                <w:rFonts w:ascii="Times New Roman" w:hAnsi="Times New Roman"/>
                <w:color w:val="auto"/>
              </w:rPr>
            </w:pPr>
            <w:r w:rsidRPr="000713B1">
              <w:rPr>
                <w:rFonts w:ascii="Times New Roman" w:hAnsi="Times New Roman"/>
                <w:color w:val="auto"/>
                <w:sz w:val="24"/>
                <w:szCs w:val="24"/>
              </w:rPr>
              <w:t>16.05.-17.48</w:t>
            </w:r>
          </w:p>
        </w:tc>
        <w:tc>
          <w:tcPr>
            <w:tcW w:w="1134" w:type="dxa"/>
            <w:tcBorders>
              <w:top w:val="single" w:sz="4" w:space="0" w:color="000000"/>
              <w:left w:val="single" w:sz="4" w:space="0" w:color="000000"/>
              <w:bottom w:val="single" w:sz="4" w:space="0" w:color="auto"/>
              <w:right w:val="single" w:sz="4" w:space="0" w:color="000000"/>
            </w:tcBorders>
          </w:tcPr>
          <w:p w14:paraId="1B439F11" w14:textId="77777777" w:rsidR="000713B1" w:rsidRPr="000713B1" w:rsidRDefault="000713B1" w:rsidP="000713B1">
            <w:pPr>
              <w:spacing w:line="259" w:lineRule="auto"/>
              <w:ind w:left="12"/>
              <w:rPr>
                <w:rFonts w:ascii="Times New Roman" w:hAnsi="Times New Roman"/>
                <w:color w:val="auto"/>
              </w:rPr>
            </w:pPr>
            <w:r w:rsidRPr="000713B1">
              <w:rPr>
                <w:rFonts w:ascii="Times New Roman" w:hAnsi="Times New Roman"/>
                <w:color w:val="auto"/>
                <w:sz w:val="24"/>
                <w:szCs w:val="24"/>
              </w:rPr>
              <w:t>16.05-17.48</w:t>
            </w:r>
          </w:p>
        </w:tc>
        <w:tc>
          <w:tcPr>
            <w:tcW w:w="992" w:type="dxa"/>
            <w:tcBorders>
              <w:top w:val="single" w:sz="4" w:space="0" w:color="000000"/>
              <w:left w:val="single" w:sz="4" w:space="0" w:color="000000"/>
              <w:bottom w:val="single" w:sz="4" w:space="0" w:color="auto"/>
              <w:right w:val="single" w:sz="4" w:space="0" w:color="000000"/>
            </w:tcBorders>
          </w:tcPr>
          <w:p w14:paraId="0C3A178F" w14:textId="77777777" w:rsidR="000713B1" w:rsidRPr="000713B1" w:rsidRDefault="000713B1" w:rsidP="000713B1">
            <w:pPr>
              <w:spacing w:line="259" w:lineRule="auto"/>
              <w:ind w:left="12"/>
              <w:rPr>
                <w:rFonts w:ascii="Times New Roman" w:hAnsi="Times New Roman"/>
                <w:color w:val="auto"/>
              </w:rPr>
            </w:pPr>
            <w:r w:rsidRPr="000713B1">
              <w:rPr>
                <w:rFonts w:ascii="Times New Roman" w:hAnsi="Times New Roman"/>
                <w:color w:val="auto"/>
                <w:sz w:val="24"/>
                <w:szCs w:val="24"/>
              </w:rPr>
              <w:t>16.05-17.48</w:t>
            </w:r>
          </w:p>
        </w:tc>
        <w:tc>
          <w:tcPr>
            <w:tcW w:w="1134" w:type="dxa"/>
            <w:tcBorders>
              <w:top w:val="single" w:sz="4" w:space="0" w:color="000000"/>
              <w:left w:val="single" w:sz="4" w:space="0" w:color="000000"/>
              <w:bottom w:val="single" w:sz="4" w:space="0" w:color="auto"/>
              <w:right w:val="single" w:sz="4" w:space="0" w:color="000000"/>
            </w:tcBorders>
          </w:tcPr>
          <w:p w14:paraId="2BA68E42" w14:textId="77777777" w:rsidR="000713B1" w:rsidRPr="000713B1" w:rsidRDefault="000713B1" w:rsidP="000713B1">
            <w:pPr>
              <w:spacing w:line="259" w:lineRule="auto"/>
              <w:ind w:left="39"/>
              <w:jc w:val="center"/>
              <w:rPr>
                <w:rFonts w:ascii="Times New Roman" w:hAnsi="Times New Roman"/>
                <w:color w:val="auto"/>
              </w:rPr>
            </w:pPr>
            <w:r w:rsidRPr="000713B1">
              <w:rPr>
                <w:rFonts w:ascii="Times New Roman" w:hAnsi="Times New Roman"/>
                <w:color w:val="auto"/>
                <w:sz w:val="24"/>
                <w:szCs w:val="24"/>
              </w:rPr>
              <w:t>16.00-17.48</w:t>
            </w:r>
          </w:p>
        </w:tc>
        <w:tc>
          <w:tcPr>
            <w:tcW w:w="1276" w:type="dxa"/>
            <w:tcBorders>
              <w:top w:val="single" w:sz="4" w:space="0" w:color="000000"/>
              <w:left w:val="single" w:sz="4" w:space="0" w:color="000000"/>
              <w:bottom w:val="single" w:sz="4" w:space="0" w:color="auto"/>
              <w:right w:val="single" w:sz="4" w:space="0" w:color="000000"/>
            </w:tcBorders>
          </w:tcPr>
          <w:p w14:paraId="2FAC547E" w14:textId="77777777" w:rsidR="000713B1" w:rsidRPr="000713B1" w:rsidRDefault="000713B1" w:rsidP="000713B1">
            <w:pPr>
              <w:spacing w:line="259" w:lineRule="auto"/>
              <w:ind w:left="142"/>
              <w:rPr>
                <w:rFonts w:ascii="Times New Roman" w:hAnsi="Times New Roman"/>
                <w:color w:val="auto"/>
              </w:rPr>
            </w:pPr>
            <w:r w:rsidRPr="000713B1">
              <w:rPr>
                <w:rFonts w:ascii="Times New Roman" w:hAnsi="Times New Roman"/>
                <w:color w:val="auto"/>
                <w:sz w:val="24"/>
                <w:szCs w:val="24"/>
              </w:rPr>
              <w:t>16.10-17.48</w:t>
            </w:r>
          </w:p>
        </w:tc>
        <w:tc>
          <w:tcPr>
            <w:tcW w:w="1134" w:type="dxa"/>
            <w:tcBorders>
              <w:top w:val="single" w:sz="4" w:space="0" w:color="000000"/>
              <w:left w:val="single" w:sz="4" w:space="0" w:color="000000"/>
              <w:bottom w:val="single" w:sz="4" w:space="0" w:color="auto"/>
              <w:right w:val="single" w:sz="4" w:space="0" w:color="000000"/>
            </w:tcBorders>
          </w:tcPr>
          <w:p w14:paraId="01322970" w14:textId="77777777" w:rsidR="000713B1" w:rsidRPr="000713B1" w:rsidRDefault="000713B1" w:rsidP="000713B1">
            <w:pPr>
              <w:spacing w:line="259" w:lineRule="auto"/>
              <w:ind w:left="12"/>
              <w:rPr>
                <w:rFonts w:ascii="Times New Roman" w:hAnsi="Times New Roman"/>
                <w:color w:val="auto"/>
              </w:rPr>
            </w:pPr>
            <w:r w:rsidRPr="000713B1">
              <w:rPr>
                <w:rFonts w:ascii="Times New Roman" w:hAnsi="Times New Roman"/>
                <w:color w:val="auto"/>
                <w:sz w:val="24"/>
                <w:szCs w:val="24"/>
              </w:rPr>
              <w:t>16.15-17.48</w:t>
            </w:r>
          </w:p>
        </w:tc>
        <w:tc>
          <w:tcPr>
            <w:tcW w:w="1412" w:type="dxa"/>
            <w:tcBorders>
              <w:top w:val="single" w:sz="4" w:space="0" w:color="000000"/>
              <w:left w:val="single" w:sz="4" w:space="0" w:color="000000"/>
              <w:bottom w:val="single" w:sz="4" w:space="0" w:color="auto"/>
              <w:right w:val="single" w:sz="4" w:space="0" w:color="000000"/>
            </w:tcBorders>
          </w:tcPr>
          <w:p w14:paraId="7C6C61FC" w14:textId="77777777" w:rsidR="000713B1" w:rsidRPr="000713B1" w:rsidRDefault="000713B1" w:rsidP="000713B1">
            <w:pPr>
              <w:spacing w:line="259" w:lineRule="auto"/>
              <w:ind w:left="100"/>
              <w:jc w:val="center"/>
              <w:rPr>
                <w:rFonts w:ascii="Times New Roman" w:hAnsi="Times New Roman"/>
                <w:color w:val="auto"/>
              </w:rPr>
            </w:pPr>
            <w:r w:rsidRPr="000713B1">
              <w:rPr>
                <w:rFonts w:ascii="Times New Roman" w:hAnsi="Times New Roman"/>
                <w:color w:val="auto"/>
                <w:sz w:val="24"/>
                <w:szCs w:val="24"/>
              </w:rPr>
              <w:t>16.00-17.48</w:t>
            </w:r>
          </w:p>
        </w:tc>
      </w:tr>
    </w:tbl>
    <w:p w14:paraId="18057144" w14:textId="77777777" w:rsidR="000713B1" w:rsidRPr="000713B1" w:rsidRDefault="000713B1" w:rsidP="000713B1">
      <w:pPr>
        <w:widowControl/>
        <w:autoSpaceDE w:val="0"/>
        <w:autoSpaceDN w:val="0"/>
        <w:spacing w:after="14" w:line="304" w:lineRule="auto"/>
        <w:jc w:val="both"/>
        <w:rPr>
          <w:rFonts w:ascii="Times New Roman" w:eastAsia="Times New Roman" w:hAnsi="Times New Roman" w:cs="Times New Roman"/>
          <w:color w:val="auto"/>
          <w:sz w:val="22"/>
          <w:szCs w:val="22"/>
          <w:lang w:eastAsia="en-US" w:bidi="ar-SA"/>
        </w:rPr>
        <w:sectPr w:rsidR="000713B1" w:rsidRPr="000713B1" w:rsidSect="00E16B08">
          <w:footerReference w:type="even" r:id="rId12"/>
          <w:footerReference w:type="default" r:id="rId13"/>
          <w:footerReference w:type="first" r:id="rId14"/>
          <w:pgSz w:w="11906" w:h="16838"/>
          <w:pgMar w:top="1135" w:right="849" w:bottom="1134" w:left="432" w:header="720" w:footer="949" w:gutter="0"/>
          <w:cols w:space="720"/>
          <w:docGrid w:linePitch="326"/>
        </w:sectPr>
      </w:pPr>
    </w:p>
    <w:p w14:paraId="12869347" w14:textId="23D6EF9B" w:rsidR="000713B1" w:rsidRDefault="000713B1" w:rsidP="000713B1">
      <w:pPr>
        <w:pStyle w:val="32"/>
        <w:keepNext/>
        <w:keepLines/>
        <w:tabs>
          <w:tab w:val="left" w:pos="1168"/>
        </w:tabs>
        <w:jc w:val="left"/>
      </w:pPr>
    </w:p>
    <w:p w14:paraId="043DFC88" w14:textId="48370F8C" w:rsidR="00B569FF" w:rsidRDefault="006D2961" w:rsidP="000713B1">
      <w:pPr>
        <w:pStyle w:val="32"/>
        <w:keepNext/>
        <w:keepLines/>
        <w:tabs>
          <w:tab w:val="left" w:pos="525"/>
        </w:tabs>
        <w:jc w:val="left"/>
      </w:pPr>
      <w:r>
        <w:t xml:space="preserve">                         </w:t>
      </w:r>
      <w:r w:rsidR="000713B1">
        <w:t xml:space="preserve">3.4 </w:t>
      </w:r>
      <w:r w:rsidR="00B62961">
        <w:t>Особенности традиционных событий, праздников, мероприятий</w:t>
      </w:r>
      <w:bookmarkEnd w:id="44"/>
    </w:p>
    <w:p w14:paraId="590D8D40" w14:textId="035C5989" w:rsidR="00B569FF" w:rsidRDefault="00B62961">
      <w:pPr>
        <w:pStyle w:val="1"/>
        <w:ind w:left="240" w:firstLine="700"/>
        <w:jc w:val="both"/>
        <w:rPr>
          <w:sz w:val="24"/>
          <w:szCs w:val="24"/>
        </w:rPr>
      </w:pPr>
      <w:r>
        <w:rPr>
          <w:sz w:val="24"/>
          <w:szCs w:val="24"/>
        </w:rPr>
        <w:t>Все мероприятия проводятся с учётом особенностей Программы, а также возрастных, физиологических и психоэмоциональных особенностей обучающихся.</w:t>
      </w:r>
    </w:p>
    <w:p w14:paraId="77F0B1A7" w14:textId="08E390EC" w:rsidR="00B569FF" w:rsidRDefault="00B62961">
      <w:pPr>
        <w:pStyle w:val="1"/>
        <w:ind w:left="240" w:firstLine="700"/>
        <w:jc w:val="both"/>
        <w:rPr>
          <w:sz w:val="24"/>
          <w:szCs w:val="24"/>
        </w:rPr>
      </w:pPr>
      <w:r>
        <w:rPr>
          <w:sz w:val="24"/>
          <w:szCs w:val="24"/>
        </w:rPr>
        <w:t>Праздничные мероприятия - эффективное средство развития и воспитания детей. Необходимые условия для этого:</w:t>
      </w:r>
    </w:p>
    <w:p w14:paraId="67DC58F7" w14:textId="77777777" w:rsidR="00B569FF" w:rsidRDefault="00B62961" w:rsidP="003618F1">
      <w:pPr>
        <w:pStyle w:val="1"/>
        <w:numPr>
          <w:ilvl w:val="0"/>
          <w:numId w:val="524"/>
        </w:numPr>
        <w:tabs>
          <w:tab w:val="left" w:pos="1197"/>
        </w:tabs>
        <w:ind w:left="240" w:firstLine="700"/>
        <w:jc w:val="both"/>
        <w:rPr>
          <w:sz w:val="24"/>
          <w:szCs w:val="24"/>
        </w:rPr>
      </w:pPr>
      <w:r>
        <w:rPr>
          <w:sz w:val="24"/>
          <w:szCs w:val="24"/>
        </w:rPr>
        <w:t>разнообразие форматов (правильный выбор формата в зависимости от смысла праздника, образовательных задач, возраста детей - концерт, проект, квест, образовательное событие, вы</w:t>
      </w:r>
      <w:r>
        <w:rPr>
          <w:sz w:val="24"/>
          <w:szCs w:val="24"/>
        </w:rPr>
        <w:softHyphen/>
        <w:t>ставка, соревнование, спектакль, викторина, фестиваль и пр.);</w:t>
      </w:r>
    </w:p>
    <w:p w14:paraId="0B4DDAF8" w14:textId="1D3B7166" w:rsidR="00B569FF" w:rsidRDefault="00B62961" w:rsidP="003618F1">
      <w:pPr>
        <w:pStyle w:val="1"/>
        <w:numPr>
          <w:ilvl w:val="0"/>
          <w:numId w:val="524"/>
        </w:numPr>
        <w:tabs>
          <w:tab w:val="left" w:pos="1201"/>
        </w:tabs>
        <w:ind w:left="240" w:firstLine="700"/>
        <w:jc w:val="both"/>
        <w:rPr>
          <w:sz w:val="24"/>
          <w:szCs w:val="24"/>
        </w:rPr>
      </w:pPr>
      <w:r>
        <w:rPr>
          <w:sz w:val="24"/>
          <w:szCs w:val="24"/>
        </w:rPr>
        <w:t>участие родителей (совместная деятельность детей и родителей (законных представителей) в ходе мероприятий - детско-родительские выступления, задания на импровизацию и т.п.);</w:t>
      </w:r>
    </w:p>
    <w:p w14:paraId="131B62BC" w14:textId="77777777" w:rsidR="006D2961" w:rsidRPr="006D2961" w:rsidRDefault="00B62961" w:rsidP="003618F1">
      <w:pPr>
        <w:pStyle w:val="1"/>
        <w:numPr>
          <w:ilvl w:val="0"/>
          <w:numId w:val="524"/>
        </w:numPr>
        <w:tabs>
          <w:tab w:val="left" w:pos="1799"/>
        </w:tabs>
        <w:spacing w:after="260"/>
        <w:ind w:firstLine="940"/>
        <w:jc w:val="both"/>
        <w:rPr>
          <w:sz w:val="24"/>
          <w:szCs w:val="24"/>
        </w:rPr>
      </w:pPr>
      <w:r>
        <w:rPr>
          <w:sz w:val="24"/>
          <w:szCs w:val="24"/>
        </w:rPr>
        <w:t>поддержка детской инициативы (дети сами создают и конструируют праздник).</w:t>
      </w:r>
    </w:p>
    <w:p w14:paraId="6259CEA2" w14:textId="4E905BB7" w:rsidR="00B569FF" w:rsidRPr="006D2961" w:rsidRDefault="00B62961" w:rsidP="006D2961">
      <w:pPr>
        <w:pStyle w:val="1"/>
        <w:tabs>
          <w:tab w:val="left" w:pos="1799"/>
        </w:tabs>
        <w:spacing w:after="260"/>
        <w:ind w:left="940"/>
        <w:jc w:val="both"/>
        <w:rPr>
          <w:sz w:val="24"/>
          <w:szCs w:val="24"/>
        </w:rPr>
      </w:pPr>
      <w:r w:rsidRPr="006D2961">
        <w:t>Примерный перечень основных государственных и народных праздников, памятных дат</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64"/>
        <w:gridCol w:w="5957"/>
        <w:gridCol w:w="1814"/>
      </w:tblGrid>
      <w:tr w:rsidR="00B569FF" w14:paraId="6EA38E9F" w14:textId="77777777">
        <w:trPr>
          <w:trHeight w:hRule="exact" w:val="518"/>
          <w:jc w:val="center"/>
        </w:trPr>
        <w:tc>
          <w:tcPr>
            <w:tcW w:w="2664" w:type="dxa"/>
            <w:tcBorders>
              <w:top w:val="single" w:sz="4" w:space="0" w:color="auto"/>
              <w:left w:val="single" w:sz="4" w:space="0" w:color="auto"/>
            </w:tcBorders>
            <w:shd w:val="clear" w:color="auto" w:fill="auto"/>
          </w:tcPr>
          <w:p w14:paraId="2A59060D" w14:textId="77777777" w:rsidR="00B569FF" w:rsidRDefault="00B62961">
            <w:pPr>
              <w:pStyle w:val="a7"/>
              <w:jc w:val="center"/>
            </w:pPr>
            <w:r>
              <w:t>Дата</w:t>
            </w:r>
          </w:p>
        </w:tc>
        <w:tc>
          <w:tcPr>
            <w:tcW w:w="5957" w:type="dxa"/>
            <w:tcBorders>
              <w:top w:val="single" w:sz="4" w:space="0" w:color="auto"/>
              <w:left w:val="single" w:sz="4" w:space="0" w:color="auto"/>
            </w:tcBorders>
            <w:shd w:val="clear" w:color="auto" w:fill="auto"/>
          </w:tcPr>
          <w:p w14:paraId="3449FB76" w14:textId="77777777" w:rsidR="00B569FF" w:rsidRDefault="00B62961">
            <w:pPr>
              <w:pStyle w:val="a7"/>
              <w:jc w:val="center"/>
            </w:pPr>
            <w:r>
              <w:t>Событие, праздник, мероприятие</w:t>
            </w:r>
          </w:p>
        </w:tc>
        <w:tc>
          <w:tcPr>
            <w:tcW w:w="1814" w:type="dxa"/>
            <w:tcBorders>
              <w:top w:val="single" w:sz="4" w:space="0" w:color="auto"/>
              <w:left w:val="single" w:sz="4" w:space="0" w:color="auto"/>
              <w:right w:val="single" w:sz="4" w:space="0" w:color="auto"/>
            </w:tcBorders>
            <w:shd w:val="clear" w:color="auto" w:fill="auto"/>
            <w:vAlign w:val="bottom"/>
          </w:tcPr>
          <w:p w14:paraId="1540B66F" w14:textId="77777777" w:rsidR="00B569FF" w:rsidRDefault="00B62961">
            <w:pPr>
              <w:pStyle w:val="a7"/>
              <w:jc w:val="center"/>
            </w:pPr>
            <w:r>
              <w:t>Возраст обучающихся</w:t>
            </w:r>
          </w:p>
        </w:tc>
      </w:tr>
      <w:tr w:rsidR="00B569FF" w14:paraId="146A8250" w14:textId="77777777">
        <w:trPr>
          <w:trHeight w:hRule="exact" w:val="264"/>
          <w:jc w:val="center"/>
        </w:trPr>
        <w:tc>
          <w:tcPr>
            <w:tcW w:w="2664" w:type="dxa"/>
            <w:vMerge w:val="restart"/>
            <w:tcBorders>
              <w:top w:val="single" w:sz="4" w:space="0" w:color="auto"/>
              <w:left w:val="single" w:sz="4" w:space="0" w:color="auto"/>
            </w:tcBorders>
            <w:shd w:val="clear" w:color="auto" w:fill="auto"/>
          </w:tcPr>
          <w:p w14:paraId="13A362D9" w14:textId="77777777" w:rsidR="00B569FF" w:rsidRDefault="00B62961">
            <w:pPr>
              <w:pStyle w:val="a7"/>
            </w:pPr>
            <w:r>
              <w:t>27 января</w:t>
            </w:r>
          </w:p>
        </w:tc>
        <w:tc>
          <w:tcPr>
            <w:tcW w:w="5957" w:type="dxa"/>
            <w:tcBorders>
              <w:top w:val="single" w:sz="4" w:space="0" w:color="auto"/>
              <w:left w:val="single" w:sz="4" w:space="0" w:color="auto"/>
            </w:tcBorders>
            <w:shd w:val="clear" w:color="auto" w:fill="auto"/>
            <w:vAlign w:val="bottom"/>
          </w:tcPr>
          <w:p w14:paraId="7E13E6AF" w14:textId="77777777" w:rsidR="00B569FF" w:rsidRDefault="00B62961">
            <w:pPr>
              <w:pStyle w:val="a7"/>
            </w:pPr>
            <w:r>
              <w:t>День снятия блокады Ленинграда</w:t>
            </w:r>
          </w:p>
        </w:tc>
        <w:tc>
          <w:tcPr>
            <w:tcW w:w="1814" w:type="dxa"/>
            <w:tcBorders>
              <w:top w:val="single" w:sz="4" w:space="0" w:color="auto"/>
              <w:left w:val="single" w:sz="4" w:space="0" w:color="auto"/>
              <w:right w:val="single" w:sz="4" w:space="0" w:color="auto"/>
            </w:tcBorders>
            <w:shd w:val="clear" w:color="auto" w:fill="auto"/>
            <w:vAlign w:val="bottom"/>
          </w:tcPr>
          <w:p w14:paraId="5C85CF31" w14:textId="77777777" w:rsidR="00B569FF" w:rsidRDefault="00B62961">
            <w:pPr>
              <w:pStyle w:val="a7"/>
              <w:jc w:val="center"/>
            </w:pPr>
            <w:r>
              <w:t>5-7 лет</w:t>
            </w:r>
          </w:p>
        </w:tc>
      </w:tr>
      <w:tr w:rsidR="00B569FF" w14:paraId="20FB9AB7" w14:textId="77777777">
        <w:trPr>
          <w:trHeight w:hRule="exact" w:val="768"/>
          <w:jc w:val="center"/>
        </w:trPr>
        <w:tc>
          <w:tcPr>
            <w:tcW w:w="2664" w:type="dxa"/>
            <w:vMerge/>
            <w:tcBorders>
              <w:left w:val="single" w:sz="4" w:space="0" w:color="auto"/>
            </w:tcBorders>
            <w:shd w:val="clear" w:color="auto" w:fill="auto"/>
          </w:tcPr>
          <w:p w14:paraId="55160609" w14:textId="77777777" w:rsidR="00B569FF" w:rsidRDefault="00B569FF"/>
        </w:tc>
        <w:tc>
          <w:tcPr>
            <w:tcW w:w="5957" w:type="dxa"/>
            <w:tcBorders>
              <w:top w:val="single" w:sz="4" w:space="0" w:color="auto"/>
              <w:left w:val="single" w:sz="4" w:space="0" w:color="auto"/>
            </w:tcBorders>
            <w:shd w:val="clear" w:color="auto" w:fill="auto"/>
            <w:vAlign w:val="bottom"/>
          </w:tcPr>
          <w:p w14:paraId="48F27258" w14:textId="77777777" w:rsidR="00B569FF" w:rsidRDefault="00B62961">
            <w:pPr>
              <w:pStyle w:val="a7"/>
            </w:pPr>
            <w:r>
              <w:t>День освобождения Красной Армией крупнейшего «лагеря смерти» Аушвиц-Биркенау (Освенцима) - День памяти жертв Холокоста</w:t>
            </w:r>
          </w:p>
        </w:tc>
        <w:tc>
          <w:tcPr>
            <w:tcW w:w="1814" w:type="dxa"/>
            <w:tcBorders>
              <w:top w:val="single" w:sz="4" w:space="0" w:color="auto"/>
              <w:left w:val="single" w:sz="4" w:space="0" w:color="auto"/>
              <w:right w:val="single" w:sz="4" w:space="0" w:color="auto"/>
            </w:tcBorders>
            <w:shd w:val="clear" w:color="auto" w:fill="auto"/>
          </w:tcPr>
          <w:p w14:paraId="1819631A" w14:textId="77777777" w:rsidR="00B569FF" w:rsidRDefault="00B62961">
            <w:pPr>
              <w:pStyle w:val="a7"/>
              <w:jc w:val="center"/>
            </w:pPr>
            <w:r>
              <w:t>6-7 лет</w:t>
            </w:r>
          </w:p>
        </w:tc>
      </w:tr>
      <w:tr w:rsidR="00B569FF" w14:paraId="1298C774" w14:textId="77777777">
        <w:trPr>
          <w:trHeight w:hRule="exact" w:val="518"/>
          <w:jc w:val="center"/>
        </w:trPr>
        <w:tc>
          <w:tcPr>
            <w:tcW w:w="2664" w:type="dxa"/>
            <w:tcBorders>
              <w:top w:val="single" w:sz="4" w:space="0" w:color="auto"/>
              <w:left w:val="single" w:sz="4" w:space="0" w:color="auto"/>
            </w:tcBorders>
            <w:shd w:val="clear" w:color="auto" w:fill="auto"/>
          </w:tcPr>
          <w:p w14:paraId="6F6B0FC8" w14:textId="77777777" w:rsidR="00B569FF" w:rsidRDefault="00B62961">
            <w:pPr>
              <w:pStyle w:val="a7"/>
            </w:pPr>
            <w:r>
              <w:t>2 февраля</w:t>
            </w:r>
          </w:p>
        </w:tc>
        <w:tc>
          <w:tcPr>
            <w:tcW w:w="5957" w:type="dxa"/>
            <w:tcBorders>
              <w:top w:val="single" w:sz="4" w:space="0" w:color="auto"/>
              <w:left w:val="single" w:sz="4" w:space="0" w:color="auto"/>
            </w:tcBorders>
            <w:shd w:val="clear" w:color="auto" w:fill="auto"/>
            <w:vAlign w:val="bottom"/>
          </w:tcPr>
          <w:p w14:paraId="7949596C" w14:textId="77777777" w:rsidR="00B569FF" w:rsidRDefault="00B62961">
            <w:pPr>
              <w:pStyle w:val="a7"/>
            </w:pPr>
            <w:r>
              <w:t>День разгрома советскими войсками немецко-фашистских войск в Сталинградской битве</w:t>
            </w:r>
          </w:p>
        </w:tc>
        <w:tc>
          <w:tcPr>
            <w:tcW w:w="1814" w:type="dxa"/>
            <w:tcBorders>
              <w:top w:val="single" w:sz="4" w:space="0" w:color="auto"/>
              <w:left w:val="single" w:sz="4" w:space="0" w:color="auto"/>
              <w:right w:val="single" w:sz="4" w:space="0" w:color="auto"/>
            </w:tcBorders>
            <w:shd w:val="clear" w:color="auto" w:fill="auto"/>
          </w:tcPr>
          <w:p w14:paraId="0DF8887C" w14:textId="77777777" w:rsidR="00B569FF" w:rsidRDefault="00B62961">
            <w:pPr>
              <w:pStyle w:val="a7"/>
              <w:jc w:val="center"/>
            </w:pPr>
            <w:r>
              <w:t>5-7 лет</w:t>
            </w:r>
          </w:p>
        </w:tc>
      </w:tr>
      <w:tr w:rsidR="00B569FF" w14:paraId="0E03C503" w14:textId="77777777">
        <w:trPr>
          <w:trHeight w:hRule="exact" w:val="259"/>
          <w:jc w:val="center"/>
        </w:trPr>
        <w:tc>
          <w:tcPr>
            <w:tcW w:w="2664" w:type="dxa"/>
            <w:tcBorders>
              <w:top w:val="single" w:sz="4" w:space="0" w:color="auto"/>
              <w:left w:val="single" w:sz="4" w:space="0" w:color="auto"/>
            </w:tcBorders>
            <w:shd w:val="clear" w:color="auto" w:fill="auto"/>
            <w:vAlign w:val="bottom"/>
          </w:tcPr>
          <w:p w14:paraId="0A286EC8" w14:textId="77777777" w:rsidR="00B569FF" w:rsidRDefault="00B62961">
            <w:pPr>
              <w:pStyle w:val="a7"/>
            </w:pPr>
            <w:r>
              <w:t>8 февраля</w:t>
            </w:r>
          </w:p>
        </w:tc>
        <w:tc>
          <w:tcPr>
            <w:tcW w:w="5957" w:type="dxa"/>
            <w:tcBorders>
              <w:top w:val="single" w:sz="4" w:space="0" w:color="auto"/>
              <w:left w:val="single" w:sz="4" w:space="0" w:color="auto"/>
            </w:tcBorders>
            <w:shd w:val="clear" w:color="auto" w:fill="auto"/>
            <w:vAlign w:val="bottom"/>
          </w:tcPr>
          <w:p w14:paraId="4C2EA6A1" w14:textId="77777777" w:rsidR="00B569FF" w:rsidRDefault="00B62961">
            <w:pPr>
              <w:pStyle w:val="a7"/>
            </w:pPr>
            <w:r>
              <w:t>День российской науки</w:t>
            </w:r>
          </w:p>
        </w:tc>
        <w:tc>
          <w:tcPr>
            <w:tcW w:w="1814" w:type="dxa"/>
            <w:tcBorders>
              <w:top w:val="single" w:sz="4" w:space="0" w:color="auto"/>
              <w:left w:val="single" w:sz="4" w:space="0" w:color="auto"/>
              <w:right w:val="single" w:sz="4" w:space="0" w:color="auto"/>
            </w:tcBorders>
            <w:shd w:val="clear" w:color="auto" w:fill="auto"/>
            <w:vAlign w:val="bottom"/>
          </w:tcPr>
          <w:p w14:paraId="34BB3C44" w14:textId="77777777" w:rsidR="00B569FF" w:rsidRDefault="00B62961">
            <w:pPr>
              <w:pStyle w:val="a7"/>
              <w:jc w:val="center"/>
            </w:pPr>
            <w:r>
              <w:t>5-7 лет</w:t>
            </w:r>
          </w:p>
        </w:tc>
      </w:tr>
      <w:tr w:rsidR="00B569FF" w14:paraId="2CA386D6" w14:textId="77777777">
        <w:trPr>
          <w:trHeight w:hRule="exact" w:val="518"/>
          <w:jc w:val="center"/>
        </w:trPr>
        <w:tc>
          <w:tcPr>
            <w:tcW w:w="2664" w:type="dxa"/>
            <w:tcBorders>
              <w:top w:val="single" w:sz="4" w:space="0" w:color="auto"/>
              <w:left w:val="single" w:sz="4" w:space="0" w:color="auto"/>
            </w:tcBorders>
            <w:shd w:val="clear" w:color="auto" w:fill="auto"/>
          </w:tcPr>
          <w:p w14:paraId="41A9C26E" w14:textId="77777777" w:rsidR="00B569FF" w:rsidRDefault="00B62961">
            <w:pPr>
              <w:pStyle w:val="a7"/>
            </w:pPr>
            <w:r>
              <w:t>15 февраля</w:t>
            </w:r>
          </w:p>
        </w:tc>
        <w:tc>
          <w:tcPr>
            <w:tcW w:w="5957" w:type="dxa"/>
            <w:tcBorders>
              <w:top w:val="single" w:sz="4" w:space="0" w:color="auto"/>
              <w:left w:val="single" w:sz="4" w:space="0" w:color="auto"/>
            </w:tcBorders>
            <w:shd w:val="clear" w:color="auto" w:fill="auto"/>
            <w:vAlign w:val="bottom"/>
          </w:tcPr>
          <w:p w14:paraId="2894D499" w14:textId="77777777" w:rsidR="00B569FF" w:rsidRDefault="00B62961">
            <w:pPr>
              <w:pStyle w:val="a7"/>
            </w:pPr>
            <w:r>
              <w:t>День памяти о россиянах, исполнявших служебный долг за пределами Отечества</w:t>
            </w:r>
          </w:p>
        </w:tc>
        <w:tc>
          <w:tcPr>
            <w:tcW w:w="1814" w:type="dxa"/>
            <w:tcBorders>
              <w:top w:val="single" w:sz="4" w:space="0" w:color="auto"/>
              <w:left w:val="single" w:sz="4" w:space="0" w:color="auto"/>
              <w:right w:val="single" w:sz="4" w:space="0" w:color="auto"/>
            </w:tcBorders>
            <w:shd w:val="clear" w:color="auto" w:fill="auto"/>
          </w:tcPr>
          <w:p w14:paraId="70ACB4DD" w14:textId="77777777" w:rsidR="00B569FF" w:rsidRDefault="00B62961">
            <w:pPr>
              <w:pStyle w:val="a7"/>
              <w:jc w:val="center"/>
            </w:pPr>
            <w:r>
              <w:t>5-7 лет</w:t>
            </w:r>
          </w:p>
        </w:tc>
      </w:tr>
      <w:tr w:rsidR="00B569FF" w14:paraId="252F3D5B"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18787FA9" w14:textId="77777777" w:rsidR="00B569FF" w:rsidRDefault="00B62961">
            <w:pPr>
              <w:pStyle w:val="a7"/>
            </w:pPr>
            <w:r>
              <w:t>21 февраля</w:t>
            </w:r>
          </w:p>
        </w:tc>
        <w:tc>
          <w:tcPr>
            <w:tcW w:w="5957" w:type="dxa"/>
            <w:tcBorders>
              <w:top w:val="single" w:sz="4" w:space="0" w:color="auto"/>
              <w:left w:val="single" w:sz="4" w:space="0" w:color="auto"/>
            </w:tcBorders>
            <w:shd w:val="clear" w:color="auto" w:fill="auto"/>
            <w:vAlign w:val="bottom"/>
          </w:tcPr>
          <w:p w14:paraId="61C6278C" w14:textId="77777777" w:rsidR="00B569FF" w:rsidRDefault="00B62961">
            <w:pPr>
              <w:pStyle w:val="a7"/>
            </w:pPr>
            <w:r>
              <w:t>Международный день родного языка</w:t>
            </w:r>
          </w:p>
        </w:tc>
        <w:tc>
          <w:tcPr>
            <w:tcW w:w="1814" w:type="dxa"/>
            <w:tcBorders>
              <w:top w:val="single" w:sz="4" w:space="0" w:color="auto"/>
              <w:left w:val="single" w:sz="4" w:space="0" w:color="auto"/>
              <w:right w:val="single" w:sz="4" w:space="0" w:color="auto"/>
            </w:tcBorders>
            <w:shd w:val="clear" w:color="auto" w:fill="auto"/>
            <w:vAlign w:val="bottom"/>
          </w:tcPr>
          <w:p w14:paraId="09E805B2" w14:textId="77777777" w:rsidR="00B569FF" w:rsidRDefault="00B62961">
            <w:pPr>
              <w:pStyle w:val="a7"/>
              <w:jc w:val="center"/>
            </w:pPr>
            <w:r>
              <w:t>4-7 лет</w:t>
            </w:r>
          </w:p>
        </w:tc>
      </w:tr>
      <w:tr w:rsidR="00B569FF" w14:paraId="478A0A4F" w14:textId="77777777">
        <w:trPr>
          <w:trHeight w:hRule="exact" w:val="259"/>
          <w:jc w:val="center"/>
        </w:trPr>
        <w:tc>
          <w:tcPr>
            <w:tcW w:w="2664" w:type="dxa"/>
            <w:tcBorders>
              <w:top w:val="single" w:sz="4" w:space="0" w:color="auto"/>
              <w:left w:val="single" w:sz="4" w:space="0" w:color="auto"/>
            </w:tcBorders>
            <w:shd w:val="clear" w:color="auto" w:fill="auto"/>
            <w:vAlign w:val="bottom"/>
          </w:tcPr>
          <w:p w14:paraId="20518EAC" w14:textId="77777777" w:rsidR="00B569FF" w:rsidRDefault="00B62961">
            <w:pPr>
              <w:pStyle w:val="a7"/>
            </w:pPr>
            <w:r>
              <w:t>23 февраля</w:t>
            </w:r>
          </w:p>
        </w:tc>
        <w:tc>
          <w:tcPr>
            <w:tcW w:w="5957" w:type="dxa"/>
            <w:tcBorders>
              <w:top w:val="single" w:sz="4" w:space="0" w:color="auto"/>
              <w:left w:val="single" w:sz="4" w:space="0" w:color="auto"/>
            </w:tcBorders>
            <w:shd w:val="clear" w:color="auto" w:fill="auto"/>
            <w:vAlign w:val="bottom"/>
          </w:tcPr>
          <w:p w14:paraId="73DB2251" w14:textId="77777777" w:rsidR="00B569FF" w:rsidRDefault="00B62961">
            <w:pPr>
              <w:pStyle w:val="a7"/>
            </w:pPr>
            <w:r>
              <w:t>День защитника Отечества</w:t>
            </w:r>
          </w:p>
        </w:tc>
        <w:tc>
          <w:tcPr>
            <w:tcW w:w="1814" w:type="dxa"/>
            <w:tcBorders>
              <w:top w:val="single" w:sz="4" w:space="0" w:color="auto"/>
              <w:left w:val="single" w:sz="4" w:space="0" w:color="auto"/>
              <w:right w:val="single" w:sz="4" w:space="0" w:color="auto"/>
            </w:tcBorders>
            <w:shd w:val="clear" w:color="auto" w:fill="auto"/>
            <w:vAlign w:val="bottom"/>
          </w:tcPr>
          <w:p w14:paraId="38C0625B" w14:textId="77777777" w:rsidR="00B569FF" w:rsidRDefault="00B62961">
            <w:pPr>
              <w:pStyle w:val="a7"/>
              <w:jc w:val="center"/>
            </w:pPr>
            <w:r>
              <w:t>2-7 лет</w:t>
            </w:r>
          </w:p>
        </w:tc>
      </w:tr>
      <w:tr w:rsidR="00B569FF" w14:paraId="1D7A347B"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15BA5CF5" w14:textId="77777777" w:rsidR="00B569FF" w:rsidRDefault="00B62961">
            <w:pPr>
              <w:pStyle w:val="a7"/>
            </w:pPr>
            <w:r>
              <w:t>8 марта</w:t>
            </w:r>
          </w:p>
        </w:tc>
        <w:tc>
          <w:tcPr>
            <w:tcW w:w="5957" w:type="dxa"/>
            <w:tcBorders>
              <w:top w:val="single" w:sz="4" w:space="0" w:color="auto"/>
              <w:left w:val="single" w:sz="4" w:space="0" w:color="auto"/>
            </w:tcBorders>
            <w:shd w:val="clear" w:color="auto" w:fill="auto"/>
            <w:vAlign w:val="bottom"/>
          </w:tcPr>
          <w:p w14:paraId="298CD7D4" w14:textId="77777777" w:rsidR="00B569FF" w:rsidRDefault="00B62961">
            <w:pPr>
              <w:pStyle w:val="a7"/>
            </w:pPr>
            <w:r>
              <w:t>Международный женский день</w:t>
            </w:r>
          </w:p>
        </w:tc>
        <w:tc>
          <w:tcPr>
            <w:tcW w:w="1814" w:type="dxa"/>
            <w:tcBorders>
              <w:top w:val="single" w:sz="4" w:space="0" w:color="auto"/>
              <w:left w:val="single" w:sz="4" w:space="0" w:color="auto"/>
              <w:right w:val="single" w:sz="4" w:space="0" w:color="auto"/>
            </w:tcBorders>
            <w:shd w:val="clear" w:color="auto" w:fill="auto"/>
            <w:vAlign w:val="bottom"/>
          </w:tcPr>
          <w:p w14:paraId="1B40BC08" w14:textId="77777777" w:rsidR="00B569FF" w:rsidRDefault="00B62961">
            <w:pPr>
              <w:pStyle w:val="a7"/>
              <w:jc w:val="center"/>
            </w:pPr>
            <w:r>
              <w:t>1,5-7 лет</w:t>
            </w:r>
          </w:p>
        </w:tc>
      </w:tr>
      <w:tr w:rsidR="00B569FF" w14:paraId="42374CE9"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743C27A6" w14:textId="77777777" w:rsidR="00B569FF" w:rsidRDefault="00B62961">
            <w:pPr>
              <w:pStyle w:val="a7"/>
            </w:pPr>
            <w:r>
              <w:t>18 марта</w:t>
            </w:r>
          </w:p>
        </w:tc>
        <w:tc>
          <w:tcPr>
            <w:tcW w:w="5957" w:type="dxa"/>
            <w:tcBorders>
              <w:top w:val="single" w:sz="4" w:space="0" w:color="auto"/>
              <w:left w:val="single" w:sz="4" w:space="0" w:color="auto"/>
            </w:tcBorders>
            <w:shd w:val="clear" w:color="auto" w:fill="auto"/>
            <w:vAlign w:val="bottom"/>
          </w:tcPr>
          <w:p w14:paraId="42CA0AC2" w14:textId="77777777" w:rsidR="00B569FF" w:rsidRDefault="00B62961">
            <w:pPr>
              <w:pStyle w:val="a7"/>
            </w:pPr>
            <w:r>
              <w:t>День воссоединения Крыма с Россией</w:t>
            </w:r>
          </w:p>
        </w:tc>
        <w:tc>
          <w:tcPr>
            <w:tcW w:w="1814" w:type="dxa"/>
            <w:tcBorders>
              <w:top w:val="single" w:sz="4" w:space="0" w:color="auto"/>
              <w:left w:val="single" w:sz="4" w:space="0" w:color="auto"/>
              <w:right w:val="single" w:sz="4" w:space="0" w:color="auto"/>
            </w:tcBorders>
            <w:shd w:val="clear" w:color="auto" w:fill="auto"/>
            <w:vAlign w:val="bottom"/>
          </w:tcPr>
          <w:p w14:paraId="5C0B8D44" w14:textId="77777777" w:rsidR="00B569FF" w:rsidRDefault="00B62961">
            <w:pPr>
              <w:pStyle w:val="a7"/>
              <w:jc w:val="center"/>
            </w:pPr>
            <w:r>
              <w:t>5-7 лет</w:t>
            </w:r>
          </w:p>
        </w:tc>
      </w:tr>
      <w:tr w:rsidR="00B569FF" w14:paraId="6708894D"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5E8E4D00" w14:textId="77777777" w:rsidR="00B569FF" w:rsidRDefault="00B62961">
            <w:pPr>
              <w:pStyle w:val="a7"/>
            </w:pPr>
            <w:r>
              <w:t>27 марта</w:t>
            </w:r>
          </w:p>
        </w:tc>
        <w:tc>
          <w:tcPr>
            <w:tcW w:w="5957" w:type="dxa"/>
            <w:tcBorders>
              <w:top w:val="single" w:sz="4" w:space="0" w:color="auto"/>
              <w:left w:val="single" w:sz="4" w:space="0" w:color="auto"/>
            </w:tcBorders>
            <w:shd w:val="clear" w:color="auto" w:fill="auto"/>
            <w:vAlign w:val="bottom"/>
          </w:tcPr>
          <w:p w14:paraId="142CE859" w14:textId="77777777" w:rsidR="00B569FF" w:rsidRDefault="00B62961">
            <w:pPr>
              <w:pStyle w:val="a7"/>
            </w:pPr>
            <w:r>
              <w:t>Всемирный день театра</w:t>
            </w:r>
          </w:p>
        </w:tc>
        <w:tc>
          <w:tcPr>
            <w:tcW w:w="1814" w:type="dxa"/>
            <w:tcBorders>
              <w:top w:val="single" w:sz="4" w:space="0" w:color="auto"/>
              <w:left w:val="single" w:sz="4" w:space="0" w:color="auto"/>
              <w:right w:val="single" w:sz="4" w:space="0" w:color="auto"/>
            </w:tcBorders>
            <w:shd w:val="clear" w:color="auto" w:fill="auto"/>
            <w:vAlign w:val="bottom"/>
          </w:tcPr>
          <w:p w14:paraId="19DA4EAA" w14:textId="77777777" w:rsidR="00B569FF" w:rsidRDefault="00B62961">
            <w:pPr>
              <w:pStyle w:val="a7"/>
              <w:jc w:val="center"/>
            </w:pPr>
            <w:r>
              <w:t>1,5-7 лет</w:t>
            </w:r>
          </w:p>
        </w:tc>
      </w:tr>
      <w:tr w:rsidR="00B569FF" w14:paraId="6978BBA5"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4D883BFE" w14:textId="77777777" w:rsidR="00B569FF" w:rsidRDefault="00B62961">
            <w:pPr>
              <w:pStyle w:val="a7"/>
            </w:pPr>
            <w:r>
              <w:t>12 апреля</w:t>
            </w:r>
          </w:p>
        </w:tc>
        <w:tc>
          <w:tcPr>
            <w:tcW w:w="5957" w:type="dxa"/>
            <w:tcBorders>
              <w:top w:val="single" w:sz="4" w:space="0" w:color="auto"/>
              <w:left w:val="single" w:sz="4" w:space="0" w:color="auto"/>
            </w:tcBorders>
            <w:shd w:val="clear" w:color="auto" w:fill="auto"/>
            <w:vAlign w:val="bottom"/>
          </w:tcPr>
          <w:p w14:paraId="7E726420" w14:textId="77777777" w:rsidR="00B569FF" w:rsidRDefault="00B62961">
            <w:pPr>
              <w:pStyle w:val="a7"/>
            </w:pPr>
            <w:r>
              <w:t>День космонавтики</w:t>
            </w:r>
          </w:p>
        </w:tc>
        <w:tc>
          <w:tcPr>
            <w:tcW w:w="1814" w:type="dxa"/>
            <w:tcBorders>
              <w:top w:val="single" w:sz="4" w:space="0" w:color="auto"/>
              <w:left w:val="single" w:sz="4" w:space="0" w:color="auto"/>
              <w:right w:val="single" w:sz="4" w:space="0" w:color="auto"/>
            </w:tcBorders>
            <w:shd w:val="clear" w:color="auto" w:fill="auto"/>
            <w:vAlign w:val="bottom"/>
          </w:tcPr>
          <w:p w14:paraId="05780C33" w14:textId="77777777" w:rsidR="00B569FF" w:rsidRDefault="00B62961">
            <w:pPr>
              <w:pStyle w:val="a7"/>
              <w:jc w:val="center"/>
            </w:pPr>
            <w:r>
              <w:t>4-7 лет</w:t>
            </w:r>
          </w:p>
        </w:tc>
      </w:tr>
      <w:tr w:rsidR="00B569FF" w14:paraId="09017A28" w14:textId="77777777">
        <w:trPr>
          <w:trHeight w:hRule="exact" w:val="259"/>
          <w:jc w:val="center"/>
        </w:trPr>
        <w:tc>
          <w:tcPr>
            <w:tcW w:w="2664" w:type="dxa"/>
            <w:tcBorders>
              <w:top w:val="single" w:sz="4" w:space="0" w:color="auto"/>
              <w:left w:val="single" w:sz="4" w:space="0" w:color="auto"/>
            </w:tcBorders>
            <w:shd w:val="clear" w:color="auto" w:fill="auto"/>
            <w:vAlign w:val="bottom"/>
          </w:tcPr>
          <w:p w14:paraId="57C38ED8" w14:textId="77777777" w:rsidR="00B569FF" w:rsidRDefault="00B62961">
            <w:pPr>
              <w:pStyle w:val="a7"/>
            </w:pPr>
            <w:r>
              <w:t>1 мая</w:t>
            </w:r>
          </w:p>
        </w:tc>
        <w:tc>
          <w:tcPr>
            <w:tcW w:w="5957" w:type="dxa"/>
            <w:tcBorders>
              <w:top w:val="single" w:sz="4" w:space="0" w:color="auto"/>
              <w:left w:val="single" w:sz="4" w:space="0" w:color="auto"/>
            </w:tcBorders>
            <w:shd w:val="clear" w:color="auto" w:fill="auto"/>
            <w:vAlign w:val="bottom"/>
          </w:tcPr>
          <w:p w14:paraId="044BCF83" w14:textId="77777777" w:rsidR="00B569FF" w:rsidRDefault="00B62961">
            <w:pPr>
              <w:pStyle w:val="a7"/>
            </w:pPr>
            <w:r>
              <w:t>Праздник Весны и Труда</w:t>
            </w:r>
          </w:p>
        </w:tc>
        <w:tc>
          <w:tcPr>
            <w:tcW w:w="1814" w:type="dxa"/>
            <w:tcBorders>
              <w:top w:val="single" w:sz="4" w:space="0" w:color="auto"/>
              <w:left w:val="single" w:sz="4" w:space="0" w:color="auto"/>
              <w:right w:val="single" w:sz="4" w:space="0" w:color="auto"/>
            </w:tcBorders>
            <w:shd w:val="clear" w:color="auto" w:fill="auto"/>
            <w:vAlign w:val="bottom"/>
          </w:tcPr>
          <w:p w14:paraId="6B647C4D" w14:textId="77777777" w:rsidR="00B569FF" w:rsidRDefault="00B62961">
            <w:pPr>
              <w:pStyle w:val="a7"/>
              <w:jc w:val="center"/>
            </w:pPr>
            <w:r>
              <w:t>1,5-7 лет</w:t>
            </w:r>
          </w:p>
        </w:tc>
      </w:tr>
      <w:tr w:rsidR="00B569FF" w14:paraId="067DB0A3"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18B7FE77" w14:textId="77777777" w:rsidR="00B569FF" w:rsidRDefault="00B62961">
            <w:pPr>
              <w:pStyle w:val="a7"/>
            </w:pPr>
            <w:r>
              <w:t>9 мая</w:t>
            </w:r>
          </w:p>
        </w:tc>
        <w:tc>
          <w:tcPr>
            <w:tcW w:w="5957" w:type="dxa"/>
            <w:tcBorders>
              <w:top w:val="single" w:sz="4" w:space="0" w:color="auto"/>
              <w:left w:val="single" w:sz="4" w:space="0" w:color="auto"/>
            </w:tcBorders>
            <w:shd w:val="clear" w:color="auto" w:fill="auto"/>
            <w:vAlign w:val="bottom"/>
          </w:tcPr>
          <w:p w14:paraId="65A9DBF7" w14:textId="77777777" w:rsidR="00B569FF" w:rsidRDefault="00B62961">
            <w:pPr>
              <w:pStyle w:val="a7"/>
            </w:pPr>
            <w:r>
              <w:t>День Победы</w:t>
            </w:r>
          </w:p>
        </w:tc>
        <w:tc>
          <w:tcPr>
            <w:tcW w:w="1814" w:type="dxa"/>
            <w:tcBorders>
              <w:top w:val="single" w:sz="4" w:space="0" w:color="auto"/>
              <w:left w:val="single" w:sz="4" w:space="0" w:color="auto"/>
              <w:right w:val="single" w:sz="4" w:space="0" w:color="auto"/>
            </w:tcBorders>
            <w:shd w:val="clear" w:color="auto" w:fill="auto"/>
            <w:vAlign w:val="bottom"/>
          </w:tcPr>
          <w:p w14:paraId="40689089" w14:textId="77777777" w:rsidR="00B569FF" w:rsidRDefault="00B62961">
            <w:pPr>
              <w:pStyle w:val="a7"/>
              <w:jc w:val="center"/>
            </w:pPr>
            <w:r>
              <w:t>3-7 лет</w:t>
            </w:r>
          </w:p>
        </w:tc>
      </w:tr>
      <w:tr w:rsidR="00B569FF" w14:paraId="4ABD2343"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1EEE2107" w14:textId="77777777" w:rsidR="00B569FF" w:rsidRDefault="00B62961">
            <w:pPr>
              <w:pStyle w:val="a7"/>
            </w:pPr>
            <w:r>
              <w:t>19 мая</w:t>
            </w:r>
          </w:p>
        </w:tc>
        <w:tc>
          <w:tcPr>
            <w:tcW w:w="5957" w:type="dxa"/>
            <w:tcBorders>
              <w:top w:val="single" w:sz="4" w:space="0" w:color="auto"/>
              <w:left w:val="single" w:sz="4" w:space="0" w:color="auto"/>
            </w:tcBorders>
            <w:shd w:val="clear" w:color="auto" w:fill="auto"/>
            <w:vAlign w:val="bottom"/>
          </w:tcPr>
          <w:p w14:paraId="3075CBC8" w14:textId="77777777" w:rsidR="00B569FF" w:rsidRDefault="00B62961">
            <w:pPr>
              <w:pStyle w:val="a7"/>
            </w:pPr>
            <w:r>
              <w:t>День детских общественных организаций России</w:t>
            </w:r>
          </w:p>
        </w:tc>
        <w:tc>
          <w:tcPr>
            <w:tcW w:w="1814" w:type="dxa"/>
            <w:tcBorders>
              <w:top w:val="single" w:sz="4" w:space="0" w:color="auto"/>
              <w:left w:val="single" w:sz="4" w:space="0" w:color="auto"/>
              <w:right w:val="single" w:sz="4" w:space="0" w:color="auto"/>
            </w:tcBorders>
            <w:shd w:val="clear" w:color="auto" w:fill="auto"/>
            <w:vAlign w:val="bottom"/>
          </w:tcPr>
          <w:p w14:paraId="32178103" w14:textId="77777777" w:rsidR="00B569FF" w:rsidRDefault="00B62961">
            <w:pPr>
              <w:pStyle w:val="a7"/>
              <w:jc w:val="center"/>
            </w:pPr>
            <w:r>
              <w:t>5-7 лет</w:t>
            </w:r>
          </w:p>
        </w:tc>
      </w:tr>
      <w:tr w:rsidR="00B569FF" w14:paraId="77776C29"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54FE8CA4" w14:textId="77777777" w:rsidR="00B569FF" w:rsidRDefault="00B62961">
            <w:pPr>
              <w:pStyle w:val="a7"/>
            </w:pPr>
            <w:r>
              <w:t>24 мая</w:t>
            </w:r>
          </w:p>
        </w:tc>
        <w:tc>
          <w:tcPr>
            <w:tcW w:w="5957" w:type="dxa"/>
            <w:tcBorders>
              <w:top w:val="single" w:sz="4" w:space="0" w:color="auto"/>
              <w:left w:val="single" w:sz="4" w:space="0" w:color="auto"/>
            </w:tcBorders>
            <w:shd w:val="clear" w:color="auto" w:fill="auto"/>
            <w:vAlign w:val="bottom"/>
          </w:tcPr>
          <w:p w14:paraId="44665E79" w14:textId="77777777" w:rsidR="00B569FF" w:rsidRDefault="00B62961">
            <w:pPr>
              <w:pStyle w:val="a7"/>
            </w:pPr>
            <w:r>
              <w:t>День славянской письменности и культуры</w:t>
            </w:r>
          </w:p>
        </w:tc>
        <w:tc>
          <w:tcPr>
            <w:tcW w:w="1814" w:type="dxa"/>
            <w:tcBorders>
              <w:top w:val="single" w:sz="4" w:space="0" w:color="auto"/>
              <w:left w:val="single" w:sz="4" w:space="0" w:color="auto"/>
              <w:right w:val="single" w:sz="4" w:space="0" w:color="auto"/>
            </w:tcBorders>
            <w:shd w:val="clear" w:color="auto" w:fill="auto"/>
            <w:vAlign w:val="bottom"/>
          </w:tcPr>
          <w:p w14:paraId="26431B34" w14:textId="77777777" w:rsidR="00B569FF" w:rsidRDefault="00B62961">
            <w:pPr>
              <w:pStyle w:val="a7"/>
              <w:jc w:val="center"/>
            </w:pPr>
            <w:r>
              <w:t>5-7 лет</w:t>
            </w:r>
          </w:p>
        </w:tc>
      </w:tr>
      <w:tr w:rsidR="00B569FF" w14:paraId="661B78FC" w14:textId="77777777">
        <w:trPr>
          <w:trHeight w:hRule="exact" w:val="259"/>
          <w:jc w:val="center"/>
        </w:trPr>
        <w:tc>
          <w:tcPr>
            <w:tcW w:w="2664" w:type="dxa"/>
            <w:tcBorders>
              <w:top w:val="single" w:sz="4" w:space="0" w:color="auto"/>
              <w:left w:val="single" w:sz="4" w:space="0" w:color="auto"/>
            </w:tcBorders>
            <w:shd w:val="clear" w:color="auto" w:fill="auto"/>
            <w:vAlign w:val="bottom"/>
          </w:tcPr>
          <w:p w14:paraId="3B7D4BAB" w14:textId="77777777" w:rsidR="00B569FF" w:rsidRDefault="00B62961">
            <w:pPr>
              <w:pStyle w:val="a7"/>
            </w:pPr>
            <w:r>
              <w:t>1 июня</w:t>
            </w:r>
          </w:p>
        </w:tc>
        <w:tc>
          <w:tcPr>
            <w:tcW w:w="5957" w:type="dxa"/>
            <w:tcBorders>
              <w:top w:val="single" w:sz="4" w:space="0" w:color="auto"/>
              <w:left w:val="single" w:sz="4" w:space="0" w:color="auto"/>
            </w:tcBorders>
            <w:shd w:val="clear" w:color="auto" w:fill="auto"/>
            <w:vAlign w:val="bottom"/>
          </w:tcPr>
          <w:p w14:paraId="50CCB2D1" w14:textId="77777777" w:rsidR="00B569FF" w:rsidRDefault="00B62961">
            <w:pPr>
              <w:pStyle w:val="a7"/>
            </w:pPr>
            <w:r>
              <w:t>День защиты детей</w:t>
            </w:r>
          </w:p>
        </w:tc>
        <w:tc>
          <w:tcPr>
            <w:tcW w:w="1814" w:type="dxa"/>
            <w:tcBorders>
              <w:top w:val="single" w:sz="4" w:space="0" w:color="auto"/>
              <w:left w:val="single" w:sz="4" w:space="0" w:color="auto"/>
              <w:right w:val="single" w:sz="4" w:space="0" w:color="auto"/>
            </w:tcBorders>
            <w:shd w:val="clear" w:color="auto" w:fill="auto"/>
            <w:vAlign w:val="bottom"/>
          </w:tcPr>
          <w:p w14:paraId="57F4D1A5" w14:textId="77777777" w:rsidR="00B569FF" w:rsidRDefault="00B62961">
            <w:pPr>
              <w:pStyle w:val="a7"/>
              <w:jc w:val="center"/>
            </w:pPr>
            <w:r>
              <w:t>1,5-7 лет</w:t>
            </w:r>
          </w:p>
        </w:tc>
      </w:tr>
      <w:tr w:rsidR="00B569FF" w14:paraId="19416B9C"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46FD57C7" w14:textId="77777777" w:rsidR="00B569FF" w:rsidRDefault="00B62961">
            <w:pPr>
              <w:pStyle w:val="a7"/>
            </w:pPr>
            <w:r>
              <w:t>6 июня</w:t>
            </w:r>
          </w:p>
        </w:tc>
        <w:tc>
          <w:tcPr>
            <w:tcW w:w="5957" w:type="dxa"/>
            <w:tcBorders>
              <w:top w:val="single" w:sz="4" w:space="0" w:color="auto"/>
              <w:left w:val="single" w:sz="4" w:space="0" w:color="auto"/>
            </w:tcBorders>
            <w:shd w:val="clear" w:color="auto" w:fill="auto"/>
            <w:vAlign w:val="bottom"/>
          </w:tcPr>
          <w:p w14:paraId="001D4D48" w14:textId="77777777" w:rsidR="00B569FF" w:rsidRDefault="00B62961">
            <w:pPr>
              <w:pStyle w:val="a7"/>
            </w:pPr>
            <w:r>
              <w:t>День русского языка</w:t>
            </w:r>
          </w:p>
        </w:tc>
        <w:tc>
          <w:tcPr>
            <w:tcW w:w="1814" w:type="dxa"/>
            <w:tcBorders>
              <w:top w:val="single" w:sz="4" w:space="0" w:color="auto"/>
              <w:left w:val="single" w:sz="4" w:space="0" w:color="auto"/>
              <w:right w:val="single" w:sz="4" w:space="0" w:color="auto"/>
            </w:tcBorders>
            <w:shd w:val="clear" w:color="auto" w:fill="auto"/>
            <w:vAlign w:val="bottom"/>
          </w:tcPr>
          <w:p w14:paraId="7F2A6A6A" w14:textId="77777777" w:rsidR="00B569FF" w:rsidRDefault="00B62961">
            <w:pPr>
              <w:pStyle w:val="a7"/>
              <w:jc w:val="center"/>
            </w:pPr>
            <w:r>
              <w:t>5-7 лет</w:t>
            </w:r>
          </w:p>
        </w:tc>
      </w:tr>
      <w:tr w:rsidR="00B569FF" w14:paraId="6E585E1B"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7DC9EE59" w14:textId="77777777" w:rsidR="00B569FF" w:rsidRDefault="00B62961">
            <w:pPr>
              <w:pStyle w:val="a7"/>
            </w:pPr>
            <w:r>
              <w:t>12 июня</w:t>
            </w:r>
          </w:p>
        </w:tc>
        <w:tc>
          <w:tcPr>
            <w:tcW w:w="5957" w:type="dxa"/>
            <w:tcBorders>
              <w:top w:val="single" w:sz="4" w:space="0" w:color="auto"/>
              <w:left w:val="single" w:sz="4" w:space="0" w:color="auto"/>
            </w:tcBorders>
            <w:shd w:val="clear" w:color="auto" w:fill="auto"/>
            <w:vAlign w:val="bottom"/>
          </w:tcPr>
          <w:p w14:paraId="46C9D2C1" w14:textId="77777777" w:rsidR="00B569FF" w:rsidRDefault="00B62961">
            <w:pPr>
              <w:pStyle w:val="a7"/>
            </w:pPr>
            <w:r>
              <w:t>День России</w:t>
            </w:r>
          </w:p>
        </w:tc>
        <w:tc>
          <w:tcPr>
            <w:tcW w:w="1814" w:type="dxa"/>
            <w:tcBorders>
              <w:top w:val="single" w:sz="4" w:space="0" w:color="auto"/>
              <w:left w:val="single" w:sz="4" w:space="0" w:color="auto"/>
              <w:right w:val="single" w:sz="4" w:space="0" w:color="auto"/>
            </w:tcBorders>
            <w:shd w:val="clear" w:color="auto" w:fill="auto"/>
            <w:vAlign w:val="bottom"/>
          </w:tcPr>
          <w:p w14:paraId="47A70ADB" w14:textId="77777777" w:rsidR="00B569FF" w:rsidRDefault="00B62961">
            <w:pPr>
              <w:pStyle w:val="a7"/>
              <w:jc w:val="center"/>
            </w:pPr>
            <w:r>
              <w:t>1,5-7 лет</w:t>
            </w:r>
          </w:p>
        </w:tc>
      </w:tr>
      <w:tr w:rsidR="00B569FF" w14:paraId="61B18E25"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4F1F16E3" w14:textId="77777777" w:rsidR="00B569FF" w:rsidRDefault="00B62961">
            <w:pPr>
              <w:pStyle w:val="a7"/>
            </w:pPr>
            <w:r>
              <w:t>22 июня</w:t>
            </w:r>
          </w:p>
        </w:tc>
        <w:tc>
          <w:tcPr>
            <w:tcW w:w="5957" w:type="dxa"/>
            <w:tcBorders>
              <w:top w:val="single" w:sz="4" w:space="0" w:color="auto"/>
              <w:left w:val="single" w:sz="4" w:space="0" w:color="auto"/>
            </w:tcBorders>
            <w:shd w:val="clear" w:color="auto" w:fill="auto"/>
            <w:vAlign w:val="bottom"/>
          </w:tcPr>
          <w:p w14:paraId="76BDDDA6" w14:textId="77777777" w:rsidR="00B569FF" w:rsidRDefault="00B62961">
            <w:pPr>
              <w:pStyle w:val="a7"/>
            </w:pPr>
            <w:r>
              <w:t>День памяти и скорби</w:t>
            </w:r>
          </w:p>
        </w:tc>
        <w:tc>
          <w:tcPr>
            <w:tcW w:w="1814" w:type="dxa"/>
            <w:tcBorders>
              <w:top w:val="single" w:sz="4" w:space="0" w:color="auto"/>
              <w:left w:val="single" w:sz="4" w:space="0" w:color="auto"/>
              <w:right w:val="single" w:sz="4" w:space="0" w:color="auto"/>
            </w:tcBorders>
            <w:shd w:val="clear" w:color="auto" w:fill="auto"/>
            <w:vAlign w:val="bottom"/>
          </w:tcPr>
          <w:p w14:paraId="6CED2BAD" w14:textId="77777777" w:rsidR="00B569FF" w:rsidRDefault="00B62961">
            <w:pPr>
              <w:pStyle w:val="a7"/>
              <w:jc w:val="center"/>
            </w:pPr>
            <w:r>
              <w:t>5-7 лет</w:t>
            </w:r>
          </w:p>
        </w:tc>
      </w:tr>
      <w:tr w:rsidR="00B569FF" w14:paraId="4EAA7EA9"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73A71CD8" w14:textId="77777777" w:rsidR="00B569FF" w:rsidRDefault="00B62961">
            <w:pPr>
              <w:pStyle w:val="a7"/>
            </w:pPr>
            <w:r>
              <w:t>8 июля</w:t>
            </w:r>
          </w:p>
        </w:tc>
        <w:tc>
          <w:tcPr>
            <w:tcW w:w="5957" w:type="dxa"/>
            <w:tcBorders>
              <w:top w:val="single" w:sz="4" w:space="0" w:color="auto"/>
              <w:left w:val="single" w:sz="4" w:space="0" w:color="auto"/>
            </w:tcBorders>
            <w:shd w:val="clear" w:color="auto" w:fill="auto"/>
            <w:vAlign w:val="bottom"/>
          </w:tcPr>
          <w:p w14:paraId="6D0A90E3" w14:textId="77777777" w:rsidR="00B569FF" w:rsidRDefault="00B62961">
            <w:pPr>
              <w:pStyle w:val="a7"/>
            </w:pPr>
            <w:r>
              <w:t>День семьи, любви и верности</w:t>
            </w:r>
          </w:p>
        </w:tc>
        <w:tc>
          <w:tcPr>
            <w:tcW w:w="1814" w:type="dxa"/>
            <w:tcBorders>
              <w:top w:val="single" w:sz="4" w:space="0" w:color="auto"/>
              <w:left w:val="single" w:sz="4" w:space="0" w:color="auto"/>
              <w:right w:val="single" w:sz="4" w:space="0" w:color="auto"/>
            </w:tcBorders>
            <w:shd w:val="clear" w:color="auto" w:fill="auto"/>
            <w:vAlign w:val="bottom"/>
          </w:tcPr>
          <w:p w14:paraId="49654F92" w14:textId="77777777" w:rsidR="00B569FF" w:rsidRDefault="00B62961">
            <w:pPr>
              <w:pStyle w:val="a7"/>
              <w:jc w:val="center"/>
            </w:pPr>
            <w:r>
              <w:t>1,5-7 лет</w:t>
            </w:r>
          </w:p>
        </w:tc>
      </w:tr>
      <w:tr w:rsidR="00B569FF" w14:paraId="7D0CDCE9" w14:textId="77777777">
        <w:trPr>
          <w:trHeight w:hRule="exact" w:val="259"/>
          <w:jc w:val="center"/>
        </w:trPr>
        <w:tc>
          <w:tcPr>
            <w:tcW w:w="2664" w:type="dxa"/>
            <w:tcBorders>
              <w:top w:val="single" w:sz="4" w:space="0" w:color="auto"/>
              <w:left w:val="single" w:sz="4" w:space="0" w:color="auto"/>
            </w:tcBorders>
            <w:shd w:val="clear" w:color="auto" w:fill="auto"/>
            <w:vAlign w:val="bottom"/>
          </w:tcPr>
          <w:p w14:paraId="7DCA0570" w14:textId="77777777" w:rsidR="00B569FF" w:rsidRDefault="00B62961">
            <w:pPr>
              <w:pStyle w:val="a7"/>
            </w:pPr>
            <w:r>
              <w:t>12 августа</w:t>
            </w:r>
          </w:p>
        </w:tc>
        <w:tc>
          <w:tcPr>
            <w:tcW w:w="5957" w:type="dxa"/>
            <w:tcBorders>
              <w:top w:val="single" w:sz="4" w:space="0" w:color="auto"/>
              <w:left w:val="single" w:sz="4" w:space="0" w:color="auto"/>
            </w:tcBorders>
            <w:shd w:val="clear" w:color="auto" w:fill="auto"/>
            <w:vAlign w:val="bottom"/>
          </w:tcPr>
          <w:p w14:paraId="4A3F970B" w14:textId="77777777" w:rsidR="00B569FF" w:rsidRDefault="00B62961">
            <w:pPr>
              <w:pStyle w:val="a7"/>
            </w:pPr>
            <w:r>
              <w:t>День физкультурника</w:t>
            </w:r>
          </w:p>
        </w:tc>
        <w:tc>
          <w:tcPr>
            <w:tcW w:w="1814" w:type="dxa"/>
            <w:tcBorders>
              <w:top w:val="single" w:sz="4" w:space="0" w:color="auto"/>
              <w:left w:val="single" w:sz="4" w:space="0" w:color="auto"/>
              <w:right w:val="single" w:sz="4" w:space="0" w:color="auto"/>
            </w:tcBorders>
            <w:shd w:val="clear" w:color="auto" w:fill="auto"/>
            <w:vAlign w:val="bottom"/>
          </w:tcPr>
          <w:p w14:paraId="0492567E" w14:textId="77777777" w:rsidR="00B569FF" w:rsidRDefault="00B62961">
            <w:pPr>
              <w:pStyle w:val="a7"/>
              <w:jc w:val="center"/>
            </w:pPr>
            <w:r>
              <w:t>1,5-7 лет</w:t>
            </w:r>
          </w:p>
        </w:tc>
      </w:tr>
      <w:tr w:rsidR="00B569FF" w14:paraId="2E215663"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7183DF3C" w14:textId="77777777" w:rsidR="00B569FF" w:rsidRDefault="00B62961">
            <w:pPr>
              <w:pStyle w:val="a7"/>
            </w:pPr>
            <w:r>
              <w:t>22 августа</w:t>
            </w:r>
          </w:p>
        </w:tc>
        <w:tc>
          <w:tcPr>
            <w:tcW w:w="5957" w:type="dxa"/>
            <w:tcBorders>
              <w:top w:val="single" w:sz="4" w:space="0" w:color="auto"/>
              <w:left w:val="single" w:sz="4" w:space="0" w:color="auto"/>
            </w:tcBorders>
            <w:shd w:val="clear" w:color="auto" w:fill="auto"/>
            <w:vAlign w:val="bottom"/>
          </w:tcPr>
          <w:p w14:paraId="6B180618" w14:textId="77777777" w:rsidR="00B569FF" w:rsidRDefault="00B62961">
            <w:pPr>
              <w:pStyle w:val="a7"/>
            </w:pPr>
            <w:r>
              <w:t>День Государственного флага Российской Федерации</w:t>
            </w:r>
          </w:p>
        </w:tc>
        <w:tc>
          <w:tcPr>
            <w:tcW w:w="1814" w:type="dxa"/>
            <w:tcBorders>
              <w:top w:val="single" w:sz="4" w:space="0" w:color="auto"/>
              <w:left w:val="single" w:sz="4" w:space="0" w:color="auto"/>
              <w:right w:val="single" w:sz="4" w:space="0" w:color="auto"/>
            </w:tcBorders>
            <w:shd w:val="clear" w:color="auto" w:fill="auto"/>
            <w:vAlign w:val="bottom"/>
          </w:tcPr>
          <w:p w14:paraId="13AEA5F5" w14:textId="77777777" w:rsidR="00B569FF" w:rsidRDefault="00B62961">
            <w:pPr>
              <w:pStyle w:val="a7"/>
              <w:jc w:val="center"/>
            </w:pPr>
            <w:r>
              <w:t>3-7 лет</w:t>
            </w:r>
          </w:p>
        </w:tc>
      </w:tr>
      <w:tr w:rsidR="00B569FF" w14:paraId="27854607"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4FFBD826" w14:textId="77777777" w:rsidR="00B569FF" w:rsidRDefault="00B62961">
            <w:pPr>
              <w:pStyle w:val="a7"/>
            </w:pPr>
            <w:r>
              <w:t>27 августа</w:t>
            </w:r>
          </w:p>
        </w:tc>
        <w:tc>
          <w:tcPr>
            <w:tcW w:w="5957" w:type="dxa"/>
            <w:tcBorders>
              <w:top w:val="single" w:sz="4" w:space="0" w:color="auto"/>
              <w:left w:val="single" w:sz="4" w:space="0" w:color="auto"/>
            </w:tcBorders>
            <w:shd w:val="clear" w:color="auto" w:fill="auto"/>
            <w:vAlign w:val="bottom"/>
          </w:tcPr>
          <w:p w14:paraId="0BA00EE3" w14:textId="77777777" w:rsidR="00B569FF" w:rsidRDefault="00B62961">
            <w:pPr>
              <w:pStyle w:val="a7"/>
            </w:pPr>
            <w:r>
              <w:t>День российского кино</w:t>
            </w:r>
          </w:p>
        </w:tc>
        <w:tc>
          <w:tcPr>
            <w:tcW w:w="1814" w:type="dxa"/>
            <w:tcBorders>
              <w:top w:val="single" w:sz="4" w:space="0" w:color="auto"/>
              <w:left w:val="single" w:sz="4" w:space="0" w:color="auto"/>
              <w:right w:val="single" w:sz="4" w:space="0" w:color="auto"/>
            </w:tcBorders>
            <w:shd w:val="clear" w:color="auto" w:fill="auto"/>
            <w:vAlign w:val="bottom"/>
          </w:tcPr>
          <w:p w14:paraId="1667CF38" w14:textId="77777777" w:rsidR="00B569FF" w:rsidRDefault="00B62961">
            <w:pPr>
              <w:pStyle w:val="a7"/>
              <w:jc w:val="center"/>
            </w:pPr>
            <w:r>
              <w:t>5-7 лет</w:t>
            </w:r>
          </w:p>
        </w:tc>
      </w:tr>
      <w:tr w:rsidR="00B569FF" w14:paraId="504B0A87"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3EDC343D" w14:textId="77777777" w:rsidR="00B569FF" w:rsidRDefault="00B62961">
            <w:pPr>
              <w:pStyle w:val="a7"/>
            </w:pPr>
            <w:r>
              <w:t>3-я суббота августа</w:t>
            </w:r>
          </w:p>
        </w:tc>
        <w:tc>
          <w:tcPr>
            <w:tcW w:w="5957" w:type="dxa"/>
            <w:tcBorders>
              <w:top w:val="single" w:sz="4" w:space="0" w:color="auto"/>
              <w:left w:val="single" w:sz="4" w:space="0" w:color="auto"/>
            </w:tcBorders>
            <w:shd w:val="clear" w:color="auto" w:fill="auto"/>
            <w:vAlign w:val="bottom"/>
          </w:tcPr>
          <w:p w14:paraId="20CCDCC2" w14:textId="77777777" w:rsidR="00B569FF" w:rsidRDefault="00B62961">
            <w:pPr>
              <w:pStyle w:val="a7"/>
            </w:pPr>
            <w:r>
              <w:t>День города Нижнего Новгорода</w:t>
            </w:r>
          </w:p>
        </w:tc>
        <w:tc>
          <w:tcPr>
            <w:tcW w:w="1814" w:type="dxa"/>
            <w:tcBorders>
              <w:top w:val="single" w:sz="4" w:space="0" w:color="auto"/>
              <w:left w:val="single" w:sz="4" w:space="0" w:color="auto"/>
              <w:right w:val="single" w:sz="4" w:space="0" w:color="auto"/>
            </w:tcBorders>
            <w:shd w:val="clear" w:color="auto" w:fill="auto"/>
            <w:vAlign w:val="bottom"/>
          </w:tcPr>
          <w:p w14:paraId="6E3DB4B9" w14:textId="77777777" w:rsidR="00B569FF" w:rsidRDefault="00B62961">
            <w:pPr>
              <w:pStyle w:val="a7"/>
              <w:jc w:val="center"/>
            </w:pPr>
            <w:r>
              <w:t>3-7 лет</w:t>
            </w:r>
          </w:p>
        </w:tc>
      </w:tr>
      <w:tr w:rsidR="00B569FF" w14:paraId="1D14DFA4"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69DFB77B" w14:textId="77777777" w:rsidR="00B569FF" w:rsidRDefault="00B62961">
            <w:pPr>
              <w:pStyle w:val="a7"/>
            </w:pPr>
            <w:r>
              <w:t>1 сентября</w:t>
            </w:r>
          </w:p>
        </w:tc>
        <w:tc>
          <w:tcPr>
            <w:tcW w:w="5957" w:type="dxa"/>
            <w:tcBorders>
              <w:top w:val="single" w:sz="4" w:space="0" w:color="auto"/>
              <w:left w:val="single" w:sz="4" w:space="0" w:color="auto"/>
            </w:tcBorders>
            <w:shd w:val="clear" w:color="auto" w:fill="auto"/>
            <w:vAlign w:val="bottom"/>
          </w:tcPr>
          <w:p w14:paraId="468ECCBD" w14:textId="77777777" w:rsidR="00B569FF" w:rsidRDefault="00B62961">
            <w:pPr>
              <w:pStyle w:val="a7"/>
            </w:pPr>
            <w:r>
              <w:t>День знаний</w:t>
            </w:r>
          </w:p>
        </w:tc>
        <w:tc>
          <w:tcPr>
            <w:tcW w:w="1814" w:type="dxa"/>
            <w:tcBorders>
              <w:top w:val="single" w:sz="4" w:space="0" w:color="auto"/>
              <w:left w:val="single" w:sz="4" w:space="0" w:color="auto"/>
              <w:right w:val="single" w:sz="4" w:space="0" w:color="auto"/>
            </w:tcBorders>
            <w:shd w:val="clear" w:color="auto" w:fill="auto"/>
            <w:vAlign w:val="bottom"/>
          </w:tcPr>
          <w:p w14:paraId="6F514D71" w14:textId="77777777" w:rsidR="00B569FF" w:rsidRDefault="00B62961">
            <w:pPr>
              <w:pStyle w:val="a7"/>
              <w:jc w:val="center"/>
            </w:pPr>
            <w:r>
              <w:t>3-7 лет</w:t>
            </w:r>
          </w:p>
        </w:tc>
      </w:tr>
      <w:tr w:rsidR="00B569FF" w14:paraId="0E375355" w14:textId="77777777">
        <w:trPr>
          <w:trHeight w:hRule="exact" w:val="514"/>
          <w:jc w:val="center"/>
        </w:trPr>
        <w:tc>
          <w:tcPr>
            <w:tcW w:w="2664" w:type="dxa"/>
            <w:tcBorders>
              <w:top w:val="single" w:sz="4" w:space="0" w:color="auto"/>
              <w:left w:val="single" w:sz="4" w:space="0" w:color="auto"/>
            </w:tcBorders>
            <w:shd w:val="clear" w:color="auto" w:fill="auto"/>
          </w:tcPr>
          <w:p w14:paraId="44D44628" w14:textId="77777777" w:rsidR="00B569FF" w:rsidRDefault="00B62961">
            <w:pPr>
              <w:pStyle w:val="a7"/>
            </w:pPr>
            <w:r>
              <w:t>3 сентября</w:t>
            </w:r>
          </w:p>
        </w:tc>
        <w:tc>
          <w:tcPr>
            <w:tcW w:w="5957" w:type="dxa"/>
            <w:tcBorders>
              <w:top w:val="single" w:sz="4" w:space="0" w:color="auto"/>
              <w:left w:val="single" w:sz="4" w:space="0" w:color="auto"/>
            </w:tcBorders>
            <w:shd w:val="clear" w:color="auto" w:fill="auto"/>
            <w:vAlign w:val="bottom"/>
          </w:tcPr>
          <w:p w14:paraId="1E94537C" w14:textId="77777777" w:rsidR="00B569FF" w:rsidRDefault="00B62961">
            <w:pPr>
              <w:pStyle w:val="a7"/>
            </w:pPr>
            <w:r>
              <w:t>День окончания Второй мировой войны, День солидарности в борьбе с терроризмом</w:t>
            </w:r>
          </w:p>
        </w:tc>
        <w:tc>
          <w:tcPr>
            <w:tcW w:w="1814" w:type="dxa"/>
            <w:tcBorders>
              <w:top w:val="single" w:sz="4" w:space="0" w:color="auto"/>
              <w:left w:val="single" w:sz="4" w:space="0" w:color="auto"/>
              <w:right w:val="single" w:sz="4" w:space="0" w:color="auto"/>
            </w:tcBorders>
            <w:shd w:val="clear" w:color="auto" w:fill="auto"/>
          </w:tcPr>
          <w:p w14:paraId="3B53858D" w14:textId="77777777" w:rsidR="00B569FF" w:rsidRDefault="00B62961">
            <w:pPr>
              <w:pStyle w:val="a7"/>
              <w:jc w:val="center"/>
            </w:pPr>
            <w:r>
              <w:t>5-7 лет</w:t>
            </w:r>
          </w:p>
        </w:tc>
      </w:tr>
      <w:tr w:rsidR="00B569FF" w14:paraId="080B324C"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7B84A6F0" w14:textId="77777777" w:rsidR="00B569FF" w:rsidRDefault="00B62961">
            <w:pPr>
              <w:pStyle w:val="a7"/>
            </w:pPr>
            <w:r>
              <w:t>8 сентября</w:t>
            </w:r>
          </w:p>
        </w:tc>
        <w:tc>
          <w:tcPr>
            <w:tcW w:w="5957" w:type="dxa"/>
            <w:tcBorders>
              <w:top w:val="single" w:sz="4" w:space="0" w:color="auto"/>
              <w:left w:val="single" w:sz="4" w:space="0" w:color="auto"/>
            </w:tcBorders>
            <w:shd w:val="clear" w:color="auto" w:fill="auto"/>
            <w:vAlign w:val="bottom"/>
          </w:tcPr>
          <w:p w14:paraId="2B0534D5" w14:textId="77777777" w:rsidR="00B569FF" w:rsidRDefault="00B62961">
            <w:pPr>
              <w:pStyle w:val="a7"/>
            </w:pPr>
            <w:r>
              <w:t>Международный день распространения грамотности</w:t>
            </w:r>
          </w:p>
        </w:tc>
        <w:tc>
          <w:tcPr>
            <w:tcW w:w="1814" w:type="dxa"/>
            <w:tcBorders>
              <w:top w:val="single" w:sz="4" w:space="0" w:color="auto"/>
              <w:left w:val="single" w:sz="4" w:space="0" w:color="auto"/>
              <w:right w:val="single" w:sz="4" w:space="0" w:color="auto"/>
            </w:tcBorders>
            <w:shd w:val="clear" w:color="auto" w:fill="auto"/>
            <w:vAlign w:val="bottom"/>
          </w:tcPr>
          <w:p w14:paraId="01C89BBC" w14:textId="77777777" w:rsidR="00B569FF" w:rsidRDefault="00B62961">
            <w:pPr>
              <w:pStyle w:val="a7"/>
              <w:jc w:val="center"/>
            </w:pPr>
            <w:r>
              <w:t>5-7 лет</w:t>
            </w:r>
          </w:p>
        </w:tc>
      </w:tr>
      <w:tr w:rsidR="00B569FF" w14:paraId="65373DFB"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30954D87" w14:textId="77777777" w:rsidR="00B569FF" w:rsidRDefault="00B62961">
            <w:pPr>
              <w:pStyle w:val="a7"/>
            </w:pPr>
            <w:r>
              <w:t>27 сентября</w:t>
            </w:r>
          </w:p>
        </w:tc>
        <w:tc>
          <w:tcPr>
            <w:tcW w:w="5957" w:type="dxa"/>
            <w:tcBorders>
              <w:top w:val="single" w:sz="4" w:space="0" w:color="auto"/>
              <w:left w:val="single" w:sz="4" w:space="0" w:color="auto"/>
            </w:tcBorders>
            <w:shd w:val="clear" w:color="auto" w:fill="auto"/>
            <w:vAlign w:val="bottom"/>
          </w:tcPr>
          <w:p w14:paraId="6ACBFC30" w14:textId="77777777" w:rsidR="00B569FF" w:rsidRDefault="00B62961">
            <w:pPr>
              <w:pStyle w:val="a7"/>
            </w:pPr>
            <w:r>
              <w:t>День воспитателя и всех дошкольных работников</w:t>
            </w:r>
          </w:p>
        </w:tc>
        <w:tc>
          <w:tcPr>
            <w:tcW w:w="1814" w:type="dxa"/>
            <w:tcBorders>
              <w:top w:val="single" w:sz="4" w:space="0" w:color="auto"/>
              <w:left w:val="single" w:sz="4" w:space="0" w:color="auto"/>
              <w:right w:val="single" w:sz="4" w:space="0" w:color="auto"/>
            </w:tcBorders>
            <w:shd w:val="clear" w:color="auto" w:fill="auto"/>
            <w:vAlign w:val="bottom"/>
          </w:tcPr>
          <w:p w14:paraId="2E96AB52" w14:textId="77777777" w:rsidR="00B569FF" w:rsidRDefault="00B62961">
            <w:pPr>
              <w:pStyle w:val="a7"/>
              <w:jc w:val="center"/>
            </w:pPr>
            <w:r>
              <w:t>3-7 лет</w:t>
            </w:r>
          </w:p>
        </w:tc>
      </w:tr>
      <w:tr w:rsidR="00B569FF" w14:paraId="481CABDB" w14:textId="77777777">
        <w:trPr>
          <w:trHeight w:hRule="exact" w:val="514"/>
          <w:jc w:val="center"/>
        </w:trPr>
        <w:tc>
          <w:tcPr>
            <w:tcW w:w="2664" w:type="dxa"/>
            <w:tcBorders>
              <w:top w:val="single" w:sz="4" w:space="0" w:color="auto"/>
              <w:left w:val="single" w:sz="4" w:space="0" w:color="auto"/>
            </w:tcBorders>
            <w:shd w:val="clear" w:color="auto" w:fill="auto"/>
          </w:tcPr>
          <w:p w14:paraId="1351B42E" w14:textId="77777777" w:rsidR="00B569FF" w:rsidRDefault="00B62961">
            <w:pPr>
              <w:pStyle w:val="a7"/>
            </w:pPr>
            <w:r>
              <w:t>1 октября</w:t>
            </w:r>
          </w:p>
        </w:tc>
        <w:tc>
          <w:tcPr>
            <w:tcW w:w="5957" w:type="dxa"/>
            <w:tcBorders>
              <w:top w:val="single" w:sz="4" w:space="0" w:color="auto"/>
              <w:left w:val="single" w:sz="4" w:space="0" w:color="auto"/>
            </w:tcBorders>
            <w:shd w:val="clear" w:color="auto" w:fill="auto"/>
            <w:vAlign w:val="bottom"/>
          </w:tcPr>
          <w:p w14:paraId="407A1510" w14:textId="77777777" w:rsidR="00B569FF" w:rsidRDefault="00B62961">
            <w:pPr>
              <w:pStyle w:val="a7"/>
            </w:pPr>
            <w:r>
              <w:t>Международный день пожилых людей</w:t>
            </w:r>
          </w:p>
          <w:p w14:paraId="2686E42D" w14:textId="77777777" w:rsidR="00B569FF" w:rsidRDefault="00B62961">
            <w:pPr>
              <w:pStyle w:val="a7"/>
            </w:pPr>
            <w:r>
              <w:t>Международный день музыки</w:t>
            </w:r>
          </w:p>
        </w:tc>
        <w:tc>
          <w:tcPr>
            <w:tcW w:w="1814" w:type="dxa"/>
            <w:tcBorders>
              <w:top w:val="single" w:sz="4" w:space="0" w:color="auto"/>
              <w:left w:val="single" w:sz="4" w:space="0" w:color="auto"/>
              <w:right w:val="single" w:sz="4" w:space="0" w:color="auto"/>
            </w:tcBorders>
            <w:shd w:val="clear" w:color="auto" w:fill="auto"/>
          </w:tcPr>
          <w:p w14:paraId="1FEC5244" w14:textId="77777777" w:rsidR="00B569FF" w:rsidRDefault="00B62961">
            <w:pPr>
              <w:pStyle w:val="a7"/>
              <w:jc w:val="center"/>
            </w:pPr>
            <w:r>
              <w:t>3-7 лет</w:t>
            </w:r>
          </w:p>
        </w:tc>
      </w:tr>
      <w:tr w:rsidR="00B569FF" w14:paraId="6918EFD0"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0EF9D065" w14:textId="77777777" w:rsidR="00B569FF" w:rsidRDefault="00B62961">
            <w:pPr>
              <w:pStyle w:val="a7"/>
            </w:pPr>
            <w:r>
              <w:t>4 октября</w:t>
            </w:r>
          </w:p>
        </w:tc>
        <w:tc>
          <w:tcPr>
            <w:tcW w:w="5957" w:type="dxa"/>
            <w:tcBorders>
              <w:top w:val="single" w:sz="4" w:space="0" w:color="auto"/>
              <w:left w:val="single" w:sz="4" w:space="0" w:color="auto"/>
            </w:tcBorders>
            <w:shd w:val="clear" w:color="auto" w:fill="auto"/>
            <w:vAlign w:val="bottom"/>
          </w:tcPr>
          <w:p w14:paraId="20BC7262" w14:textId="77777777" w:rsidR="00B569FF" w:rsidRDefault="00B62961">
            <w:pPr>
              <w:pStyle w:val="a7"/>
            </w:pPr>
            <w:r>
              <w:t>День защиты животных</w:t>
            </w:r>
          </w:p>
        </w:tc>
        <w:tc>
          <w:tcPr>
            <w:tcW w:w="1814" w:type="dxa"/>
            <w:tcBorders>
              <w:top w:val="single" w:sz="4" w:space="0" w:color="auto"/>
              <w:left w:val="single" w:sz="4" w:space="0" w:color="auto"/>
              <w:right w:val="single" w:sz="4" w:space="0" w:color="auto"/>
            </w:tcBorders>
            <w:shd w:val="clear" w:color="auto" w:fill="auto"/>
            <w:vAlign w:val="bottom"/>
          </w:tcPr>
          <w:p w14:paraId="787CDC36" w14:textId="77777777" w:rsidR="00B569FF" w:rsidRDefault="00B62961">
            <w:pPr>
              <w:pStyle w:val="a7"/>
              <w:jc w:val="center"/>
            </w:pPr>
            <w:r>
              <w:t>3-7 лет</w:t>
            </w:r>
          </w:p>
        </w:tc>
      </w:tr>
      <w:tr w:rsidR="00B569FF" w14:paraId="27CF0B5D"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7CB4E37D" w14:textId="77777777" w:rsidR="00B569FF" w:rsidRDefault="00B62961">
            <w:pPr>
              <w:pStyle w:val="a7"/>
            </w:pPr>
            <w:r>
              <w:t>5 октября</w:t>
            </w:r>
          </w:p>
        </w:tc>
        <w:tc>
          <w:tcPr>
            <w:tcW w:w="5957" w:type="dxa"/>
            <w:tcBorders>
              <w:top w:val="single" w:sz="4" w:space="0" w:color="auto"/>
              <w:left w:val="single" w:sz="4" w:space="0" w:color="auto"/>
            </w:tcBorders>
            <w:shd w:val="clear" w:color="auto" w:fill="auto"/>
            <w:vAlign w:val="bottom"/>
          </w:tcPr>
          <w:p w14:paraId="428825F3" w14:textId="77777777" w:rsidR="00B569FF" w:rsidRDefault="00B62961">
            <w:pPr>
              <w:pStyle w:val="a7"/>
            </w:pPr>
            <w:r>
              <w:t>День учителя</w:t>
            </w:r>
          </w:p>
        </w:tc>
        <w:tc>
          <w:tcPr>
            <w:tcW w:w="1814" w:type="dxa"/>
            <w:tcBorders>
              <w:top w:val="single" w:sz="4" w:space="0" w:color="auto"/>
              <w:left w:val="single" w:sz="4" w:space="0" w:color="auto"/>
              <w:right w:val="single" w:sz="4" w:space="0" w:color="auto"/>
            </w:tcBorders>
            <w:shd w:val="clear" w:color="auto" w:fill="auto"/>
            <w:vAlign w:val="bottom"/>
          </w:tcPr>
          <w:p w14:paraId="7C24B8B6" w14:textId="77777777" w:rsidR="00B569FF" w:rsidRDefault="00B62961">
            <w:pPr>
              <w:pStyle w:val="a7"/>
              <w:jc w:val="center"/>
            </w:pPr>
            <w:r>
              <w:t>5-7 лет</w:t>
            </w:r>
          </w:p>
        </w:tc>
      </w:tr>
      <w:tr w:rsidR="00B569FF" w14:paraId="1282D5B2" w14:textId="77777777">
        <w:trPr>
          <w:trHeight w:hRule="exact" w:val="259"/>
          <w:jc w:val="center"/>
        </w:trPr>
        <w:tc>
          <w:tcPr>
            <w:tcW w:w="2664" w:type="dxa"/>
            <w:tcBorders>
              <w:top w:val="single" w:sz="4" w:space="0" w:color="auto"/>
              <w:left w:val="single" w:sz="4" w:space="0" w:color="auto"/>
            </w:tcBorders>
            <w:shd w:val="clear" w:color="auto" w:fill="auto"/>
            <w:vAlign w:val="bottom"/>
          </w:tcPr>
          <w:p w14:paraId="4CF3C254" w14:textId="77777777" w:rsidR="00B569FF" w:rsidRDefault="00B62961">
            <w:pPr>
              <w:pStyle w:val="a7"/>
            </w:pPr>
            <w:r>
              <w:t>3-е воскресенье октября</w:t>
            </w:r>
          </w:p>
        </w:tc>
        <w:tc>
          <w:tcPr>
            <w:tcW w:w="5957" w:type="dxa"/>
            <w:tcBorders>
              <w:top w:val="single" w:sz="4" w:space="0" w:color="auto"/>
              <w:left w:val="single" w:sz="4" w:space="0" w:color="auto"/>
            </w:tcBorders>
            <w:shd w:val="clear" w:color="auto" w:fill="auto"/>
            <w:vAlign w:val="bottom"/>
          </w:tcPr>
          <w:p w14:paraId="3E72FEA9" w14:textId="77777777" w:rsidR="00B569FF" w:rsidRDefault="00B62961">
            <w:pPr>
              <w:pStyle w:val="a7"/>
            </w:pPr>
            <w:r>
              <w:t>День отца в России</w:t>
            </w:r>
          </w:p>
        </w:tc>
        <w:tc>
          <w:tcPr>
            <w:tcW w:w="1814" w:type="dxa"/>
            <w:tcBorders>
              <w:top w:val="single" w:sz="4" w:space="0" w:color="auto"/>
              <w:left w:val="single" w:sz="4" w:space="0" w:color="auto"/>
              <w:right w:val="single" w:sz="4" w:space="0" w:color="auto"/>
            </w:tcBorders>
            <w:shd w:val="clear" w:color="auto" w:fill="auto"/>
            <w:vAlign w:val="bottom"/>
          </w:tcPr>
          <w:p w14:paraId="5CA073AF" w14:textId="77777777" w:rsidR="00B569FF" w:rsidRDefault="00B62961">
            <w:pPr>
              <w:pStyle w:val="a7"/>
              <w:jc w:val="center"/>
            </w:pPr>
            <w:r>
              <w:t>1,5-7 лет</w:t>
            </w:r>
          </w:p>
        </w:tc>
      </w:tr>
      <w:tr w:rsidR="00B569FF" w14:paraId="33B444FE"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404CCE54" w14:textId="77777777" w:rsidR="00B569FF" w:rsidRDefault="00B62961">
            <w:pPr>
              <w:pStyle w:val="a7"/>
            </w:pPr>
            <w:r>
              <w:t>4 ноября</w:t>
            </w:r>
          </w:p>
        </w:tc>
        <w:tc>
          <w:tcPr>
            <w:tcW w:w="5957" w:type="dxa"/>
            <w:tcBorders>
              <w:top w:val="single" w:sz="4" w:space="0" w:color="auto"/>
              <w:left w:val="single" w:sz="4" w:space="0" w:color="auto"/>
            </w:tcBorders>
            <w:shd w:val="clear" w:color="auto" w:fill="auto"/>
            <w:vAlign w:val="bottom"/>
          </w:tcPr>
          <w:p w14:paraId="5D943CFD" w14:textId="77777777" w:rsidR="00B569FF" w:rsidRDefault="00B62961">
            <w:pPr>
              <w:pStyle w:val="a7"/>
            </w:pPr>
            <w:r>
              <w:t>День народного единства</w:t>
            </w:r>
          </w:p>
        </w:tc>
        <w:tc>
          <w:tcPr>
            <w:tcW w:w="1814" w:type="dxa"/>
            <w:tcBorders>
              <w:top w:val="single" w:sz="4" w:space="0" w:color="auto"/>
              <w:left w:val="single" w:sz="4" w:space="0" w:color="auto"/>
              <w:right w:val="single" w:sz="4" w:space="0" w:color="auto"/>
            </w:tcBorders>
            <w:shd w:val="clear" w:color="auto" w:fill="auto"/>
            <w:vAlign w:val="bottom"/>
          </w:tcPr>
          <w:p w14:paraId="1AF492E6" w14:textId="77777777" w:rsidR="00B569FF" w:rsidRDefault="00B62961">
            <w:pPr>
              <w:pStyle w:val="a7"/>
              <w:jc w:val="center"/>
            </w:pPr>
            <w:r>
              <w:t>5-7 лет</w:t>
            </w:r>
          </w:p>
        </w:tc>
      </w:tr>
      <w:tr w:rsidR="00B569FF" w14:paraId="409D03E6" w14:textId="77777777">
        <w:trPr>
          <w:trHeight w:hRule="exact" w:val="518"/>
          <w:jc w:val="center"/>
        </w:trPr>
        <w:tc>
          <w:tcPr>
            <w:tcW w:w="2664" w:type="dxa"/>
            <w:tcBorders>
              <w:top w:val="single" w:sz="4" w:space="0" w:color="auto"/>
              <w:left w:val="single" w:sz="4" w:space="0" w:color="auto"/>
            </w:tcBorders>
            <w:shd w:val="clear" w:color="auto" w:fill="auto"/>
          </w:tcPr>
          <w:p w14:paraId="25C78A09" w14:textId="77777777" w:rsidR="00B569FF" w:rsidRDefault="00B62961">
            <w:pPr>
              <w:pStyle w:val="a7"/>
            </w:pPr>
            <w:r>
              <w:t>8 ноября</w:t>
            </w:r>
          </w:p>
        </w:tc>
        <w:tc>
          <w:tcPr>
            <w:tcW w:w="5957" w:type="dxa"/>
            <w:tcBorders>
              <w:top w:val="single" w:sz="4" w:space="0" w:color="auto"/>
              <w:left w:val="single" w:sz="4" w:space="0" w:color="auto"/>
            </w:tcBorders>
            <w:shd w:val="clear" w:color="auto" w:fill="auto"/>
            <w:vAlign w:val="bottom"/>
          </w:tcPr>
          <w:p w14:paraId="730732DD" w14:textId="77777777" w:rsidR="00B569FF" w:rsidRDefault="00B62961">
            <w:pPr>
              <w:pStyle w:val="a7"/>
            </w:pPr>
            <w:r>
              <w:t>День памяти погибших при исполнении служебных обязан</w:t>
            </w:r>
            <w:r>
              <w:softHyphen/>
              <w:t>ностей сотрудников органов внутренних дел России</w:t>
            </w:r>
          </w:p>
        </w:tc>
        <w:tc>
          <w:tcPr>
            <w:tcW w:w="1814" w:type="dxa"/>
            <w:tcBorders>
              <w:top w:val="single" w:sz="4" w:space="0" w:color="auto"/>
              <w:left w:val="single" w:sz="4" w:space="0" w:color="auto"/>
              <w:right w:val="single" w:sz="4" w:space="0" w:color="auto"/>
            </w:tcBorders>
            <w:shd w:val="clear" w:color="auto" w:fill="auto"/>
          </w:tcPr>
          <w:p w14:paraId="76373FF1" w14:textId="77777777" w:rsidR="00B569FF" w:rsidRDefault="00B62961">
            <w:pPr>
              <w:pStyle w:val="a7"/>
              <w:jc w:val="center"/>
            </w:pPr>
            <w:r>
              <w:t>5-7 лет</w:t>
            </w:r>
          </w:p>
        </w:tc>
      </w:tr>
      <w:tr w:rsidR="00B569FF" w14:paraId="361F38F7" w14:textId="77777777">
        <w:trPr>
          <w:trHeight w:hRule="exact" w:val="514"/>
          <w:jc w:val="center"/>
        </w:trPr>
        <w:tc>
          <w:tcPr>
            <w:tcW w:w="2664" w:type="dxa"/>
            <w:tcBorders>
              <w:top w:val="single" w:sz="4" w:space="0" w:color="auto"/>
              <w:left w:val="single" w:sz="4" w:space="0" w:color="auto"/>
            </w:tcBorders>
            <w:shd w:val="clear" w:color="auto" w:fill="auto"/>
            <w:vAlign w:val="bottom"/>
          </w:tcPr>
          <w:p w14:paraId="62AB786D" w14:textId="77777777" w:rsidR="00B569FF" w:rsidRDefault="00B62961">
            <w:pPr>
              <w:pStyle w:val="a7"/>
            </w:pPr>
            <w:r>
              <w:t>Последнее воскресенье ноября</w:t>
            </w:r>
          </w:p>
        </w:tc>
        <w:tc>
          <w:tcPr>
            <w:tcW w:w="5957" w:type="dxa"/>
            <w:tcBorders>
              <w:top w:val="single" w:sz="4" w:space="0" w:color="auto"/>
              <w:left w:val="single" w:sz="4" w:space="0" w:color="auto"/>
            </w:tcBorders>
            <w:shd w:val="clear" w:color="auto" w:fill="auto"/>
          </w:tcPr>
          <w:p w14:paraId="6737E0AF" w14:textId="77777777" w:rsidR="00B569FF" w:rsidRDefault="00B62961">
            <w:pPr>
              <w:pStyle w:val="a7"/>
            </w:pPr>
            <w:r>
              <w:t>День матери в России</w:t>
            </w:r>
          </w:p>
        </w:tc>
        <w:tc>
          <w:tcPr>
            <w:tcW w:w="1814" w:type="dxa"/>
            <w:tcBorders>
              <w:top w:val="single" w:sz="4" w:space="0" w:color="auto"/>
              <w:left w:val="single" w:sz="4" w:space="0" w:color="auto"/>
              <w:right w:val="single" w:sz="4" w:space="0" w:color="auto"/>
            </w:tcBorders>
            <w:shd w:val="clear" w:color="auto" w:fill="auto"/>
          </w:tcPr>
          <w:p w14:paraId="65B399C6" w14:textId="77777777" w:rsidR="00B569FF" w:rsidRDefault="00B62961">
            <w:pPr>
              <w:pStyle w:val="a7"/>
              <w:jc w:val="center"/>
            </w:pPr>
            <w:r>
              <w:t>1,5-7 лет</w:t>
            </w:r>
          </w:p>
        </w:tc>
      </w:tr>
      <w:tr w:rsidR="00B569FF" w14:paraId="75D1763B"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66D9351E" w14:textId="77777777" w:rsidR="00B569FF" w:rsidRDefault="00B62961">
            <w:pPr>
              <w:pStyle w:val="a7"/>
            </w:pPr>
            <w:r>
              <w:t>30 ноября</w:t>
            </w:r>
          </w:p>
        </w:tc>
        <w:tc>
          <w:tcPr>
            <w:tcW w:w="5957" w:type="dxa"/>
            <w:tcBorders>
              <w:top w:val="single" w:sz="4" w:space="0" w:color="auto"/>
              <w:left w:val="single" w:sz="4" w:space="0" w:color="auto"/>
            </w:tcBorders>
            <w:shd w:val="clear" w:color="auto" w:fill="auto"/>
            <w:vAlign w:val="bottom"/>
          </w:tcPr>
          <w:p w14:paraId="35D7B47D" w14:textId="77777777" w:rsidR="00B569FF" w:rsidRDefault="00B62961">
            <w:pPr>
              <w:pStyle w:val="a7"/>
            </w:pPr>
            <w:r>
              <w:t>День Государственного герба Российской Федерации</w:t>
            </w:r>
          </w:p>
        </w:tc>
        <w:tc>
          <w:tcPr>
            <w:tcW w:w="1814" w:type="dxa"/>
            <w:tcBorders>
              <w:top w:val="single" w:sz="4" w:space="0" w:color="auto"/>
              <w:left w:val="single" w:sz="4" w:space="0" w:color="auto"/>
              <w:right w:val="single" w:sz="4" w:space="0" w:color="auto"/>
            </w:tcBorders>
            <w:shd w:val="clear" w:color="auto" w:fill="auto"/>
            <w:vAlign w:val="bottom"/>
          </w:tcPr>
          <w:p w14:paraId="2F33EB2A" w14:textId="77777777" w:rsidR="00B569FF" w:rsidRDefault="00B62961">
            <w:pPr>
              <w:pStyle w:val="a7"/>
              <w:jc w:val="center"/>
            </w:pPr>
            <w:r>
              <w:t>5-7 лет</w:t>
            </w:r>
          </w:p>
        </w:tc>
      </w:tr>
      <w:tr w:rsidR="00B569FF" w14:paraId="2834DC9B" w14:textId="77777777">
        <w:trPr>
          <w:trHeight w:hRule="exact" w:val="514"/>
          <w:jc w:val="center"/>
        </w:trPr>
        <w:tc>
          <w:tcPr>
            <w:tcW w:w="2664" w:type="dxa"/>
            <w:tcBorders>
              <w:top w:val="single" w:sz="4" w:space="0" w:color="auto"/>
              <w:left w:val="single" w:sz="4" w:space="0" w:color="auto"/>
            </w:tcBorders>
            <w:shd w:val="clear" w:color="auto" w:fill="auto"/>
          </w:tcPr>
          <w:p w14:paraId="7FB1BCAD" w14:textId="77777777" w:rsidR="00B569FF" w:rsidRDefault="00B62961">
            <w:pPr>
              <w:pStyle w:val="a7"/>
            </w:pPr>
            <w:r>
              <w:t>3 декабря</w:t>
            </w:r>
          </w:p>
        </w:tc>
        <w:tc>
          <w:tcPr>
            <w:tcW w:w="5957" w:type="dxa"/>
            <w:tcBorders>
              <w:top w:val="single" w:sz="4" w:space="0" w:color="auto"/>
              <w:left w:val="single" w:sz="4" w:space="0" w:color="auto"/>
            </w:tcBorders>
            <w:shd w:val="clear" w:color="auto" w:fill="auto"/>
            <w:vAlign w:val="bottom"/>
          </w:tcPr>
          <w:p w14:paraId="60A033CE" w14:textId="77777777" w:rsidR="00B569FF" w:rsidRDefault="00B62961">
            <w:pPr>
              <w:pStyle w:val="a7"/>
            </w:pPr>
            <w:r>
              <w:t>День неизвестного солдата Международный день инвалидов</w:t>
            </w:r>
          </w:p>
        </w:tc>
        <w:tc>
          <w:tcPr>
            <w:tcW w:w="1814" w:type="dxa"/>
            <w:tcBorders>
              <w:top w:val="single" w:sz="4" w:space="0" w:color="auto"/>
              <w:left w:val="single" w:sz="4" w:space="0" w:color="auto"/>
              <w:right w:val="single" w:sz="4" w:space="0" w:color="auto"/>
            </w:tcBorders>
            <w:shd w:val="clear" w:color="auto" w:fill="auto"/>
          </w:tcPr>
          <w:p w14:paraId="7CF04285" w14:textId="77777777" w:rsidR="00B569FF" w:rsidRDefault="00B62961">
            <w:pPr>
              <w:pStyle w:val="a7"/>
              <w:jc w:val="center"/>
            </w:pPr>
            <w:r>
              <w:t>5-7 лет</w:t>
            </w:r>
          </w:p>
        </w:tc>
      </w:tr>
      <w:tr w:rsidR="00B569FF" w14:paraId="6A4DE29B"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0EFFFC8E" w14:textId="77777777" w:rsidR="00B569FF" w:rsidRDefault="00B62961">
            <w:pPr>
              <w:pStyle w:val="a7"/>
            </w:pPr>
            <w:r>
              <w:t>5 декабря</w:t>
            </w:r>
          </w:p>
        </w:tc>
        <w:tc>
          <w:tcPr>
            <w:tcW w:w="5957" w:type="dxa"/>
            <w:tcBorders>
              <w:top w:val="single" w:sz="4" w:space="0" w:color="auto"/>
              <w:left w:val="single" w:sz="4" w:space="0" w:color="auto"/>
            </w:tcBorders>
            <w:shd w:val="clear" w:color="auto" w:fill="auto"/>
            <w:vAlign w:val="bottom"/>
          </w:tcPr>
          <w:p w14:paraId="0D8889B0" w14:textId="77777777" w:rsidR="00B569FF" w:rsidRDefault="00B62961">
            <w:pPr>
              <w:pStyle w:val="a7"/>
            </w:pPr>
            <w:r>
              <w:t>День добровольца (волонтера) в России</w:t>
            </w:r>
          </w:p>
        </w:tc>
        <w:tc>
          <w:tcPr>
            <w:tcW w:w="1814" w:type="dxa"/>
            <w:tcBorders>
              <w:top w:val="single" w:sz="4" w:space="0" w:color="auto"/>
              <w:left w:val="single" w:sz="4" w:space="0" w:color="auto"/>
              <w:right w:val="single" w:sz="4" w:space="0" w:color="auto"/>
            </w:tcBorders>
            <w:shd w:val="clear" w:color="auto" w:fill="auto"/>
            <w:vAlign w:val="bottom"/>
          </w:tcPr>
          <w:p w14:paraId="4A16DDF5" w14:textId="77777777" w:rsidR="00B569FF" w:rsidRDefault="00B62961">
            <w:pPr>
              <w:pStyle w:val="a7"/>
              <w:jc w:val="center"/>
            </w:pPr>
            <w:r>
              <w:t>5-7 лет</w:t>
            </w:r>
          </w:p>
        </w:tc>
      </w:tr>
      <w:tr w:rsidR="00B569FF" w14:paraId="2B0B7E4A"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48FB5602" w14:textId="77777777" w:rsidR="00B569FF" w:rsidRDefault="00B62961">
            <w:pPr>
              <w:pStyle w:val="a7"/>
            </w:pPr>
            <w:r>
              <w:t>8 декабря</w:t>
            </w:r>
          </w:p>
        </w:tc>
        <w:tc>
          <w:tcPr>
            <w:tcW w:w="5957" w:type="dxa"/>
            <w:tcBorders>
              <w:top w:val="single" w:sz="4" w:space="0" w:color="auto"/>
              <w:left w:val="single" w:sz="4" w:space="0" w:color="auto"/>
            </w:tcBorders>
            <w:shd w:val="clear" w:color="auto" w:fill="auto"/>
            <w:vAlign w:val="bottom"/>
          </w:tcPr>
          <w:p w14:paraId="6D1F74AC" w14:textId="77777777" w:rsidR="00B569FF" w:rsidRDefault="00B62961">
            <w:pPr>
              <w:pStyle w:val="a7"/>
            </w:pPr>
            <w:r>
              <w:t>Международный день художника</w:t>
            </w:r>
          </w:p>
        </w:tc>
        <w:tc>
          <w:tcPr>
            <w:tcW w:w="1814" w:type="dxa"/>
            <w:tcBorders>
              <w:top w:val="single" w:sz="4" w:space="0" w:color="auto"/>
              <w:left w:val="single" w:sz="4" w:space="0" w:color="auto"/>
              <w:right w:val="single" w:sz="4" w:space="0" w:color="auto"/>
            </w:tcBorders>
            <w:shd w:val="clear" w:color="auto" w:fill="auto"/>
            <w:vAlign w:val="bottom"/>
          </w:tcPr>
          <w:p w14:paraId="6ACBE48A" w14:textId="77777777" w:rsidR="00B569FF" w:rsidRDefault="00B62961">
            <w:pPr>
              <w:pStyle w:val="a7"/>
              <w:jc w:val="center"/>
            </w:pPr>
            <w:r>
              <w:t>5-7 лет</w:t>
            </w:r>
          </w:p>
        </w:tc>
      </w:tr>
      <w:tr w:rsidR="00B569FF" w14:paraId="09493330"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72F8B5F8" w14:textId="77777777" w:rsidR="00B569FF" w:rsidRDefault="00B62961">
            <w:pPr>
              <w:pStyle w:val="a7"/>
            </w:pPr>
            <w:r>
              <w:t>9 декабря</w:t>
            </w:r>
          </w:p>
        </w:tc>
        <w:tc>
          <w:tcPr>
            <w:tcW w:w="5957" w:type="dxa"/>
            <w:tcBorders>
              <w:top w:val="single" w:sz="4" w:space="0" w:color="auto"/>
              <w:left w:val="single" w:sz="4" w:space="0" w:color="auto"/>
            </w:tcBorders>
            <w:shd w:val="clear" w:color="auto" w:fill="auto"/>
            <w:vAlign w:val="bottom"/>
          </w:tcPr>
          <w:p w14:paraId="4A69EA2C" w14:textId="77777777" w:rsidR="00B569FF" w:rsidRDefault="00B62961">
            <w:pPr>
              <w:pStyle w:val="a7"/>
            </w:pPr>
            <w:r>
              <w:t>День Героев Отечества</w:t>
            </w:r>
          </w:p>
        </w:tc>
        <w:tc>
          <w:tcPr>
            <w:tcW w:w="1814" w:type="dxa"/>
            <w:tcBorders>
              <w:top w:val="single" w:sz="4" w:space="0" w:color="auto"/>
              <w:left w:val="single" w:sz="4" w:space="0" w:color="auto"/>
              <w:right w:val="single" w:sz="4" w:space="0" w:color="auto"/>
            </w:tcBorders>
            <w:shd w:val="clear" w:color="auto" w:fill="auto"/>
            <w:vAlign w:val="bottom"/>
          </w:tcPr>
          <w:p w14:paraId="5C497638" w14:textId="77777777" w:rsidR="00B569FF" w:rsidRDefault="00B62961">
            <w:pPr>
              <w:pStyle w:val="a7"/>
              <w:jc w:val="center"/>
            </w:pPr>
            <w:r>
              <w:t>5-7 лет</w:t>
            </w:r>
          </w:p>
        </w:tc>
      </w:tr>
      <w:tr w:rsidR="00B569FF" w14:paraId="179D805A"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583D810B" w14:textId="77777777" w:rsidR="00B569FF" w:rsidRDefault="00B62961">
            <w:pPr>
              <w:pStyle w:val="a7"/>
            </w:pPr>
            <w:r>
              <w:t>12 декабря</w:t>
            </w:r>
          </w:p>
        </w:tc>
        <w:tc>
          <w:tcPr>
            <w:tcW w:w="5957" w:type="dxa"/>
            <w:tcBorders>
              <w:top w:val="single" w:sz="4" w:space="0" w:color="auto"/>
              <w:left w:val="single" w:sz="4" w:space="0" w:color="auto"/>
            </w:tcBorders>
            <w:shd w:val="clear" w:color="auto" w:fill="auto"/>
            <w:vAlign w:val="bottom"/>
          </w:tcPr>
          <w:p w14:paraId="4A8C5D36" w14:textId="77777777" w:rsidR="00B569FF" w:rsidRDefault="00B62961">
            <w:pPr>
              <w:pStyle w:val="a7"/>
            </w:pPr>
            <w:r>
              <w:t>День Конституции Российской Федерации</w:t>
            </w:r>
          </w:p>
        </w:tc>
        <w:tc>
          <w:tcPr>
            <w:tcW w:w="1814" w:type="dxa"/>
            <w:tcBorders>
              <w:top w:val="single" w:sz="4" w:space="0" w:color="auto"/>
              <w:left w:val="single" w:sz="4" w:space="0" w:color="auto"/>
              <w:right w:val="single" w:sz="4" w:space="0" w:color="auto"/>
            </w:tcBorders>
            <w:shd w:val="clear" w:color="auto" w:fill="auto"/>
            <w:vAlign w:val="bottom"/>
          </w:tcPr>
          <w:p w14:paraId="05E0AEC5" w14:textId="77777777" w:rsidR="00B569FF" w:rsidRDefault="00B62961">
            <w:pPr>
              <w:pStyle w:val="a7"/>
              <w:jc w:val="center"/>
            </w:pPr>
            <w:r>
              <w:t>5-7 лет</w:t>
            </w:r>
          </w:p>
        </w:tc>
      </w:tr>
      <w:tr w:rsidR="00B569FF" w14:paraId="298BB9EB" w14:textId="77777777">
        <w:trPr>
          <w:trHeight w:hRule="exact" w:val="274"/>
          <w:jc w:val="center"/>
        </w:trPr>
        <w:tc>
          <w:tcPr>
            <w:tcW w:w="2664" w:type="dxa"/>
            <w:tcBorders>
              <w:top w:val="single" w:sz="4" w:space="0" w:color="auto"/>
              <w:left w:val="single" w:sz="4" w:space="0" w:color="auto"/>
              <w:bottom w:val="single" w:sz="4" w:space="0" w:color="auto"/>
            </w:tcBorders>
            <w:shd w:val="clear" w:color="auto" w:fill="auto"/>
            <w:vAlign w:val="bottom"/>
          </w:tcPr>
          <w:p w14:paraId="1051CCCC" w14:textId="77777777" w:rsidR="00B569FF" w:rsidRDefault="00B62961">
            <w:pPr>
              <w:pStyle w:val="a7"/>
            </w:pPr>
            <w:r>
              <w:t>31декабря</w:t>
            </w:r>
          </w:p>
        </w:tc>
        <w:tc>
          <w:tcPr>
            <w:tcW w:w="5957" w:type="dxa"/>
            <w:tcBorders>
              <w:top w:val="single" w:sz="4" w:space="0" w:color="auto"/>
              <w:left w:val="single" w:sz="4" w:space="0" w:color="auto"/>
              <w:bottom w:val="single" w:sz="4" w:space="0" w:color="auto"/>
            </w:tcBorders>
            <w:shd w:val="clear" w:color="auto" w:fill="auto"/>
            <w:vAlign w:val="bottom"/>
          </w:tcPr>
          <w:p w14:paraId="2D2A6841" w14:textId="77777777" w:rsidR="00B569FF" w:rsidRDefault="00B62961">
            <w:pPr>
              <w:pStyle w:val="a7"/>
            </w:pPr>
            <w:r>
              <w:t>Новый год</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14:paraId="4EEE5DA7" w14:textId="77777777" w:rsidR="00B569FF" w:rsidRDefault="00B62961">
            <w:pPr>
              <w:pStyle w:val="a7"/>
              <w:jc w:val="center"/>
            </w:pPr>
            <w:r>
              <w:t>1,5-7 лет</w:t>
            </w:r>
          </w:p>
        </w:tc>
      </w:tr>
    </w:tbl>
    <w:p w14:paraId="70683593" w14:textId="77777777" w:rsidR="00DE4D23" w:rsidRDefault="00DE4D23" w:rsidP="00DE4D23">
      <w:pPr>
        <w:pStyle w:val="32"/>
        <w:keepNext/>
        <w:keepLines/>
        <w:tabs>
          <w:tab w:val="left" w:pos="1401"/>
        </w:tabs>
        <w:ind w:left="920"/>
        <w:jc w:val="both"/>
      </w:pPr>
      <w:bookmarkStart w:id="45" w:name="bookmark99"/>
    </w:p>
    <w:p w14:paraId="62C3B78B" w14:textId="3B427335" w:rsidR="00B569FF" w:rsidRDefault="00B62961" w:rsidP="003618F1">
      <w:pPr>
        <w:pStyle w:val="32"/>
        <w:keepNext/>
        <w:keepLines/>
        <w:numPr>
          <w:ilvl w:val="1"/>
          <w:numId w:val="585"/>
        </w:numPr>
        <w:tabs>
          <w:tab w:val="left" w:pos="1401"/>
        </w:tabs>
        <w:jc w:val="both"/>
      </w:pPr>
      <w:r>
        <w:t>Особенности организации развивающей предметно - пространственной среды</w:t>
      </w:r>
      <w:bookmarkEnd w:id="45"/>
    </w:p>
    <w:p w14:paraId="09653DA5" w14:textId="77777777" w:rsidR="00B569FF" w:rsidRDefault="00B62961" w:rsidP="0049079C">
      <w:pPr>
        <w:pStyle w:val="1"/>
        <w:ind w:left="567" w:firstLine="720"/>
        <w:jc w:val="both"/>
        <w:rPr>
          <w:sz w:val="24"/>
          <w:szCs w:val="24"/>
        </w:rPr>
      </w:pPr>
      <w:r>
        <w:rPr>
          <w:sz w:val="24"/>
          <w:szCs w:val="24"/>
        </w:rPr>
        <w:t>Развивающая предметно - пространственная среда (далее - РППС) является частью образо</w:t>
      </w:r>
      <w:r>
        <w:rPr>
          <w:sz w:val="24"/>
          <w:szCs w:val="24"/>
        </w:rPr>
        <w:softHyphen/>
        <w:t>вательной среды и фактором, обогащающим развитие детей. РППС ДОО выступает основой для разнообразной, разносторонне развивающей, содержательной и привлекательной для каждого ре</w:t>
      </w:r>
      <w:r>
        <w:rPr>
          <w:sz w:val="24"/>
          <w:szCs w:val="24"/>
        </w:rPr>
        <w:softHyphen/>
        <w:t>бенка деятельности ФОП ДО, п.31.</w:t>
      </w:r>
    </w:p>
    <w:p w14:paraId="0BFA96DF" w14:textId="77777777" w:rsidR="00B569FF" w:rsidRDefault="00B62961" w:rsidP="0049079C">
      <w:pPr>
        <w:pStyle w:val="1"/>
        <w:ind w:left="567" w:firstLine="720"/>
        <w:jc w:val="both"/>
        <w:rPr>
          <w:sz w:val="24"/>
          <w:szCs w:val="24"/>
        </w:rPr>
      </w:pPr>
      <w:r>
        <w:rPr>
          <w:sz w:val="24"/>
          <w:szCs w:val="24"/>
        </w:rPr>
        <w:t>При проектировании РППС ДОО учитываются:</w:t>
      </w:r>
    </w:p>
    <w:p w14:paraId="277A97C5" w14:textId="77777777" w:rsidR="00B569FF" w:rsidRDefault="00B62961" w:rsidP="003618F1">
      <w:pPr>
        <w:pStyle w:val="1"/>
        <w:numPr>
          <w:ilvl w:val="0"/>
          <w:numId w:val="525"/>
        </w:numPr>
        <w:tabs>
          <w:tab w:val="left" w:pos="913"/>
        </w:tabs>
        <w:ind w:left="567" w:firstLine="720"/>
        <w:jc w:val="both"/>
        <w:rPr>
          <w:sz w:val="24"/>
          <w:szCs w:val="24"/>
        </w:rPr>
      </w:pPr>
      <w:r>
        <w:rPr>
          <w:sz w:val="24"/>
          <w:szCs w:val="24"/>
        </w:rPr>
        <w:t>местные этнопсихологические, социокультурные, культурно-исторические и природно</w:t>
      </w:r>
      <w:r>
        <w:rPr>
          <w:sz w:val="24"/>
          <w:szCs w:val="24"/>
        </w:rPr>
        <w:softHyphen/>
        <w:t>климатические условия, в которых находится ДОО;</w:t>
      </w:r>
    </w:p>
    <w:p w14:paraId="251D213B" w14:textId="77777777" w:rsidR="00B569FF" w:rsidRDefault="00B62961" w:rsidP="003618F1">
      <w:pPr>
        <w:pStyle w:val="1"/>
        <w:numPr>
          <w:ilvl w:val="0"/>
          <w:numId w:val="525"/>
        </w:numPr>
        <w:tabs>
          <w:tab w:val="left" w:pos="1622"/>
        </w:tabs>
        <w:ind w:left="567" w:firstLine="720"/>
        <w:jc w:val="both"/>
        <w:rPr>
          <w:sz w:val="24"/>
          <w:szCs w:val="24"/>
        </w:rPr>
      </w:pPr>
      <w:r>
        <w:rPr>
          <w:sz w:val="24"/>
          <w:szCs w:val="24"/>
        </w:rPr>
        <w:t>возраст, уровень развития детей и особенности их деятельности, содержание образования;</w:t>
      </w:r>
    </w:p>
    <w:p w14:paraId="6990A4E8" w14:textId="77777777" w:rsidR="00B569FF" w:rsidRDefault="00B62961" w:rsidP="003618F1">
      <w:pPr>
        <w:pStyle w:val="1"/>
        <w:numPr>
          <w:ilvl w:val="0"/>
          <w:numId w:val="525"/>
        </w:numPr>
        <w:tabs>
          <w:tab w:val="left" w:pos="1622"/>
        </w:tabs>
        <w:ind w:left="567" w:firstLine="720"/>
        <w:jc w:val="both"/>
        <w:rPr>
          <w:sz w:val="24"/>
          <w:szCs w:val="24"/>
        </w:rPr>
      </w:pPr>
      <w:r>
        <w:rPr>
          <w:sz w:val="24"/>
          <w:szCs w:val="24"/>
        </w:rPr>
        <w:t>задачи Программы для разных возрастных групп;</w:t>
      </w:r>
    </w:p>
    <w:p w14:paraId="6D133544" w14:textId="77777777" w:rsidR="00B569FF" w:rsidRDefault="00B62961" w:rsidP="003618F1">
      <w:pPr>
        <w:pStyle w:val="1"/>
        <w:numPr>
          <w:ilvl w:val="0"/>
          <w:numId w:val="525"/>
        </w:numPr>
        <w:tabs>
          <w:tab w:val="left" w:pos="913"/>
        </w:tabs>
        <w:ind w:left="567" w:firstLine="720"/>
        <w:jc w:val="both"/>
        <w:rPr>
          <w:sz w:val="24"/>
          <w:szCs w:val="24"/>
        </w:rPr>
      </w:pPr>
      <w:r>
        <w:rPr>
          <w:sz w:val="24"/>
          <w:szCs w:val="24"/>
        </w:rPr>
        <w:t>возможности и потребности участников образовательной деятельности (детей и их семей, педагогов и других сотрудников ДОО, социальных партнеров и др.).</w:t>
      </w:r>
    </w:p>
    <w:p w14:paraId="14EF5B81" w14:textId="77777777" w:rsidR="00B569FF" w:rsidRDefault="00330399" w:rsidP="0049079C">
      <w:pPr>
        <w:pStyle w:val="1"/>
        <w:ind w:left="567" w:firstLine="560"/>
        <w:jc w:val="both"/>
        <w:rPr>
          <w:sz w:val="24"/>
          <w:szCs w:val="24"/>
        </w:rPr>
      </w:pPr>
      <w:r>
        <w:rPr>
          <w:sz w:val="24"/>
          <w:szCs w:val="24"/>
        </w:rPr>
        <w:t>РППС МБДОУ Детский сад № 5 «Солнышко</w:t>
      </w:r>
      <w:r w:rsidR="00B62961">
        <w:rPr>
          <w:sz w:val="24"/>
          <w:szCs w:val="24"/>
        </w:rPr>
        <w:t>» организована в соответствии с требованиями ФГОС ДО: содержательно - насыщенная, трансформируемая, полифункциональная, доступная, безопасная.</w:t>
      </w:r>
    </w:p>
    <w:p w14:paraId="3D96299F" w14:textId="77777777" w:rsidR="00B569FF" w:rsidRDefault="00B62961" w:rsidP="003618F1">
      <w:pPr>
        <w:pStyle w:val="1"/>
        <w:numPr>
          <w:ilvl w:val="0"/>
          <w:numId w:val="526"/>
        </w:numPr>
        <w:tabs>
          <w:tab w:val="left" w:pos="836"/>
        </w:tabs>
        <w:ind w:left="567" w:firstLine="560"/>
        <w:jc w:val="both"/>
        <w:rPr>
          <w:sz w:val="24"/>
          <w:szCs w:val="24"/>
        </w:rPr>
      </w:pPr>
      <w:r>
        <w:rPr>
          <w:sz w:val="24"/>
          <w:szCs w:val="24"/>
        </w:rPr>
        <w:t>Насыщенность среды соответствует возрастным возможностям детей и содержанию Про</w:t>
      </w:r>
      <w:r>
        <w:rPr>
          <w:sz w:val="24"/>
          <w:szCs w:val="24"/>
        </w:rPr>
        <w:softHyphen/>
        <w:t>граммы (в группах представлены материалы и оборудование для реализации всех видов детской деятельности).</w:t>
      </w:r>
    </w:p>
    <w:p w14:paraId="44C796B9" w14:textId="77777777" w:rsidR="00B569FF" w:rsidRDefault="00B62961" w:rsidP="003618F1">
      <w:pPr>
        <w:pStyle w:val="1"/>
        <w:numPr>
          <w:ilvl w:val="0"/>
          <w:numId w:val="526"/>
        </w:numPr>
        <w:tabs>
          <w:tab w:val="left" w:pos="836"/>
        </w:tabs>
        <w:ind w:left="567" w:firstLine="560"/>
        <w:jc w:val="both"/>
        <w:rPr>
          <w:sz w:val="24"/>
          <w:szCs w:val="24"/>
        </w:rPr>
      </w:pPr>
      <w:r>
        <w:rPr>
          <w:sz w:val="24"/>
          <w:szCs w:val="24"/>
        </w:rPr>
        <w:t>Трансформируемость пространства решается путем внесения в РППС ширм для сюжетно</w:t>
      </w:r>
      <w:r>
        <w:rPr>
          <w:sz w:val="24"/>
          <w:szCs w:val="24"/>
        </w:rPr>
        <w:softHyphen/>
        <w:t>ролевых игр, мягких модулей, кубов, подиумов на колесах, обеспечивающих возможность разно</w:t>
      </w:r>
      <w:r>
        <w:rPr>
          <w:sz w:val="24"/>
          <w:szCs w:val="24"/>
        </w:rPr>
        <w:softHyphen/>
        <w:t>образного использования составляющих РППС. Трансформируемость предметно - игровой среды позволяет ребенку проявлять активность в обустройстве места игры и предвидеть ее результаты.</w:t>
      </w:r>
    </w:p>
    <w:p w14:paraId="37EE0881" w14:textId="77777777" w:rsidR="00B569FF" w:rsidRDefault="00B62961" w:rsidP="003618F1">
      <w:pPr>
        <w:pStyle w:val="1"/>
        <w:numPr>
          <w:ilvl w:val="0"/>
          <w:numId w:val="526"/>
        </w:numPr>
        <w:tabs>
          <w:tab w:val="left" w:pos="1350"/>
        </w:tabs>
        <w:ind w:left="567" w:firstLine="560"/>
        <w:jc w:val="both"/>
        <w:rPr>
          <w:sz w:val="24"/>
          <w:szCs w:val="24"/>
        </w:rPr>
      </w:pPr>
      <w:r>
        <w:rPr>
          <w:sz w:val="24"/>
          <w:szCs w:val="24"/>
        </w:rPr>
        <w:t>Полифункциональность решается при помощи использования:</w:t>
      </w:r>
    </w:p>
    <w:p w14:paraId="41C919C6" w14:textId="77777777" w:rsidR="00B569FF" w:rsidRDefault="00B62961" w:rsidP="003618F1">
      <w:pPr>
        <w:pStyle w:val="1"/>
        <w:numPr>
          <w:ilvl w:val="0"/>
          <w:numId w:val="527"/>
        </w:numPr>
        <w:tabs>
          <w:tab w:val="left" w:pos="745"/>
        </w:tabs>
        <w:ind w:left="567" w:firstLine="560"/>
        <w:jc w:val="both"/>
        <w:rPr>
          <w:sz w:val="24"/>
          <w:szCs w:val="24"/>
        </w:rPr>
      </w:pPr>
      <w:r>
        <w:rPr>
          <w:sz w:val="24"/>
          <w:szCs w:val="24"/>
        </w:rPr>
        <w:t>в группах раннего, младшего и среднего дошкольного возраста ширм для сюжетных игр и многофункциональных кубов со сменным материалом;</w:t>
      </w:r>
    </w:p>
    <w:p w14:paraId="5AEEA3C2" w14:textId="77777777" w:rsidR="00B569FF" w:rsidRDefault="00B62961" w:rsidP="003618F1">
      <w:pPr>
        <w:pStyle w:val="1"/>
        <w:numPr>
          <w:ilvl w:val="0"/>
          <w:numId w:val="527"/>
        </w:numPr>
        <w:tabs>
          <w:tab w:val="left" w:pos="754"/>
        </w:tabs>
        <w:ind w:left="567" w:firstLine="560"/>
        <w:jc w:val="both"/>
        <w:rPr>
          <w:sz w:val="24"/>
          <w:szCs w:val="24"/>
        </w:rPr>
      </w:pPr>
      <w:r>
        <w:rPr>
          <w:sz w:val="24"/>
          <w:szCs w:val="24"/>
        </w:rPr>
        <w:t>в группах старшего дошкольного возраста ширм и многофункциональных маркеров игрово</w:t>
      </w:r>
      <w:r>
        <w:rPr>
          <w:sz w:val="24"/>
          <w:szCs w:val="24"/>
        </w:rPr>
        <w:softHyphen/>
        <w:t>го пространства, наполненных разнообразным дидактическим материалом по образовательным областям, в том числе природных материалов, пригодных для использования в разных видах дея</w:t>
      </w:r>
      <w:r>
        <w:rPr>
          <w:sz w:val="24"/>
          <w:szCs w:val="24"/>
        </w:rPr>
        <w:softHyphen/>
        <w:t>тельности.</w:t>
      </w:r>
    </w:p>
    <w:p w14:paraId="100D39B9" w14:textId="77777777" w:rsidR="00B569FF" w:rsidRDefault="00B62961" w:rsidP="0049079C">
      <w:pPr>
        <w:pStyle w:val="1"/>
        <w:ind w:left="567" w:firstLine="560"/>
        <w:jc w:val="both"/>
        <w:rPr>
          <w:sz w:val="24"/>
          <w:szCs w:val="24"/>
        </w:rPr>
      </w:pPr>
      <w:r>
        <w:rPr>
          <w:sz w:val="24"/>
          <w:szCs w:val="24"/>
        </w:rPr>
        <w:t>Разнообразная полифункциональная предметная среда пробуждает активное воображение детей, и они всякий раз по - новому перестраивают имеющееся игровое пространство, используя мягкие модули, ширмы, занавески, кубы, стулья.</w:t>
      </w:r>
    </w:p>
    <w:p w14:paraId="666C256D" w14:textId="77777777" w:rsidR="00B569FF" w:rsidRDefault="00B62961" w:rsidP="003618F1">
      <w:pPr>
        <w:pStyle w:val="1"/>
        <w:numPr>
          <w:ilvl w:val="0"/>
          <w:numId w:val="526"/>
        </w:numPr>
        <w:tabs>
          <w:tab w:val="left" w:pos="841"/>
        </w:tabs>
        <w:ind w:left="567" w:firstLine="560"/>
        <w:jc w:val="both"/>
        <w:rPr>
          <w:sz w:val="24"/>
          <w:szCs w:val="24"/>
        </w:rPr>
      </w:pPr>
      <w:r>
        <w:rPr>
          <w:sz w:val="24"/>
          <w:szCs w:val="24"/>
        </w:rPr>
        <w:t>Доступность реализуется за счет использования во всех возрастных группах низких откры</w:t>
      </w:r>
      <w:r>
        <w:rPr>
          <w:sz w:val="24"/>
          <w:szCs w:val="24"/>
        </w:rPr>
        <w:softHyphen/>
        <w:t>тых шкафов, мобильных этажерок с игровым материалом, обеспечивая свободный доступ воспи</w:t>
      </w:r>
      <w:r>
        <w:rPr>
          <w:sz w:val="24"/>
          <w:szCs w:val="24"/>
        </w:rPr>
        <w:softHyphen/>
        <w:t>танников к играм, игрушкам, материалам, пособиям.</w:t>
      </w:r>
    </w:p>
    <w:p w14:paraId="5DE4C1C7" w14:textId="77777777" w:rsidR="00B569FF" w:rsidRDefault="00B62961" w:rsidP="003618F1">
      <w:pPr>
        <w:pStyle w:val="1"/>
        <w:numPr>
          <w:ilvl w:val="0"/>
          <w:numId w:val="526"/>
        </w:numPr>
        <w:tabs>
          <w:tab w:val="left" w:pos="832"/>
        </w:tabs>
        <w:ind w:left="567" w:firstLine="560"/>
        <w:jc w:val="both"/>
        <w:rPr>
          <w:sz w:val="24"/>
          <w:szCs w:val="24"/>
        </w:rPr>
      </w:pPr>
      <w:r>
        <w:rPr>
          <w:sz w:val="24"/>
          <w:szCs w:val="24"/>
        </w:rPr>
        <w:t>Безопасность среды соответствует всем требованиям по обеспечению надежности и без</w:t>
      </w:r>
      <w:r>
        <w:rPr>
          <w:sz w:val="24"/>
          <w:szCs w:val="24"/>
        </w:rPr>
        <w:softHyphen/>
        <w:t>опасности ее использования в том числе, санитарно-эпидемиологическим правилам и нормативам, правилам пожарной безопасности.</w:t>
      </w:r>
    </w:p>
    <w:p w14:paraId="2BEAE0D0" w14:textId="77777777" w:rsidR="00B569FF" w:rsidRDefault="00B62961" w:rsidP="0049079C">
      <w:pPr>
        <w:pStyle w:val="1"/>
        <w:ind w:left="567" w:firstLine="560"/>
        <w:jc w:val="both"/>
        <w:rPr>
          <w:sz w:val="24"/>
          <w:szCs w:val="24"/>
        </w:rPr>
      </w:pPr>
      <w:r>
        <w:rPr>
          <w:sz w:val="24"/>
          <w:szCs w:val="24"/>
        </w:rPr>
        <w:t>Педагоги предусматривают в организации РППС гендерные интересы детей. В среде пред</w:t>
      </w:r>
      <w:r>
        <w:rPr>
          <w:sz w:val="24"/>
          <w:szCs w:val="24"/>
        </w:rPr>
        <w:softHyphen/>
        <w:t>ставлены игрушки для мальчиков: разнообразные виды машин и конструкторов, детали военной и полицейской формы, разнообразные технические игрушки.</w:t>
      </w:r>
    </w:p>
    <w:p w14:paraId="6CBF4627" w14:textId="77777777" w:rsidR="00B569FF" w:rsidRDefault="00B62961" w:rsidP="0049079C">
      <w:pPr>
        <w:pStyle w:val="1"/>
        <w:ind w:left="567" w:firstLine="560"/>
        <w:jc w:val="both"/>
        <w:rPr>
          <w:sz w:val="24"/>
          <w:szCs w:val="24"/>
        </w:rPr>
      </w:pPr>
      <w:r>
        <w:rPr>
          <w:sz w:val="24"/>
          <w:szCs w:val="24"/>
        </w:rPr>
        <w:t>Игровой материал для девочек представлен разнообразной столовой посудой, кухонным ин</w:t>
      </w:r>
      <w:r>
        <w:rPr>
          <w:sz w:val="24"/>
          <w:szCs w:val="24"/>
        </w:rPr>
        <w:softHyphen/>
        <w:t>вентарем, наборами кукол («семья», «мальчики», «девочки», голыши) и многое другое.</w:t>
      </w:r>
    </w:p>
    <w:p w14:paraId="00F34806" w14:textId="77777777" w:rsidR="00B569FF" w:rsidRDefault="00B62961" w:rsidP="0049079C">
      <w:pPr>
        <w:pStyle w:val="1"/>
        <w:ind w:left="567" w:firstLine="620"/>
        <w:jc w:val="both"/>
        <w:rPr>
          <w:sz w:val="24"/>
          <w:szCs w:val="24"/>
        </w:rPr>
      </w:pPr>
      <w:r>
        <w:rPr>
          <w:sz w:val="24"/>
          <w:szCs w:val="24"/>
        </w:rPr>
        <w:t>Развивающая предметно-пространственная среда организуется как культурное пространство, которое оказывает воспитывающее влияние на детей (портреты великих людей, предметы старин</w:t>
      </w:r>
      <w:r>
        <w:rPr>
          <w:sz w:val="24"/>
          <w:szCs w:val="24"/>
        </w:rPr>
        <w:softHyphen/>
        <w:t>ного быта, изделия народного искусства, в том числе Нижегородской области и пр.).</w:t>
      </w:r>
    </w:p>
    <w:p w14:paraId="101EB96B" w14:textId="48B8AD14" w:rsidR="00B569FF" w:rsidRDefault="00B62961" w:rsidP="00085A13">
      <w:pPr>
        <w:pStyle w:val="1"/>
        <w:ind w:left="567" w:firstLine="560"/>
        <w:jc w:val="both"/>
        <w:rPr>
          <w:sz w:val="24"/>
          <w:szCs w:val="24"/>
        </w:rPr>
      </w:pPr>
      <w:r>
        <w:rPr>
          <w:sz w:val="24"/>
          <w:szCs w:val="24"/>
        </w:rPr>
        <w:t xml:space="preserve">В ДОО созданы условия для информатизации образовательного процесса. В групповых и специальных помещениях (музыкальный </w:t>
      </w:r>
      <w:r w:rsidR="00B117FD">
        <w:rPr>
          <w:sz w:val="24"/>
          <w:szCs w:val="24"/>
        </w:rPr>
        <w:t xml:space="preserve">зал, </w:t>
      </w:r>
      <w:r>
        <w:rPr>
          <w:sz w:val="24"/>
          <w:szCs w:val="24"/>
        </w:rPr>
        <w:t xml:space="preserve"> кабинет учителя</w:t>
      </w:r>
      <w:r w:rsidR="00E16B08">
        <w:rPr>
          <w:sz w:val="24"/>
          <w:szCs w:val="24"/>
        </w:rPr>
        <w:t xml:space="preserve"> </w:t>
      </w:r>
      <w:r>
        <w:rPr>
          <w:sz w:val="24"/>
          <w:szCs w:val="24"/>
        </w:rPr>
        <w:t>-</w:t>
      </w:r>
      <w:r w:rsidR="00085A13">
        <w:rPr>
          <w:sz w:val="24"/>
          <w:szCs w:val="24"/>
        </w:rPr>
        <w:t xml:space="preserve"> логопеда, комната по экологическому воспитанию дошкольников, патриотическая комната</w:t>
      </w:r>
      <w:r>
        <w:rPr>
          <w:sz w:val="24"/>
          <w:szCs w:val="24"/>
        </w:rPr>
        <w:t xml:space="preserve">, </w:t>
      </w:r>
      <w:r w:rsidR="00085A13">
        <w:rPr>
          <w:sz w:val="24"/>
          <w:szCs w:val="24"/>
        </w:rPr>
        <w:t>мини-</w:t>
      </w:r>
      <w:r>
        <w:rPr>
          <w:sz w:val="24"/>
          <w:szCs w:val="24"/>
        </w:rPr>
        <w:t xml:space="preserve">музей </w:t>
      </w:r>
      <w:r w:rsidR="00085A13">
        <w:rPr>
          <w:sz w:val="24"/>
          <w:szCs w:val="24"/>
        </w:rPr>
        <w:t>Народного творчества</w:t>
      </w:r>
      <w:r>
        <w:rPr>
          <w:sz w:val="24"/>
          <w:szCs w:val="24"/>
        </w:rPr>
        <w:t>) имеется оборудование для использования инфор</w:t>
      </w:r>
      <w:r>
        <w:rPr>
          <w:sz w:val="24"/>
          <w:szCs w:val="24"/>
        </w:rPr>
        <w:softHyphen/>
        <w:t>мационно-коммуникационных технологий в образовательном процессе.</w:t>
      </w:r>
    </w:p>
    <w:p w14:paraId="609940DE" w14:textId="77777777" w:rsidR="00295EBA" w:rsidRDefault="00B62961" w:rsidP="0049079C">
      <w:pPr>
        <w:pStyle w:val="1"/>
        <w:ind w:left="567" w:firstLine="560"/>
        <w:jc w:val="both"/>
        <w:rPr>
          <w:sz w:val="24"/>
          <w:szCs w:val="24"/>
        </w:rPr>
      </w:pPr>
      <w:r>
        <w:rPr>
          <w:sz w:val="24"/>
          <w:szCs w:val="24"/>
        </w:rPr>
        <w:t>Центры детской активности в группах:</w:t>
      </w:r>
    </w:p>
    <w:p w14:paraId="121839DE" w14:textId="77777777" w:rsidR="00295EBA" w:rsidRDefault="00295EBA" w:rsidP="0049079C">
      <w:pPr>
        <w:pStyle w:val="1"/>
        <w:ind w:left="567" w:firstLine="560"/>
        <w:jc w:val="both"/>
        <w:rPr>
          <w:sz w:val="24"/>
          <w:szCs w:val="24"/>
        </w:rPr>
      </w:pPr>
    </w:p>
    <w:p w14:paraId="6BEDB373" w14:textId="77777777" w:rsidR="00295EBA" w:rsidRDefault="00295EBA" w:rsidP="0049079C">
      <w:pPr>
        <w:pStyle w:val="1"/>
        <w:ind w:left="567" w:firstLine="560"/>
        <w:jc w:val="both"/>
        <w:rPr>
          <w:sz w:val="24"/>
          <w:szCs w:val="24"/>
        </w:rPr>
      </w:pPr>
    </w:p>
    <w:p w14:paraId="379081C3" w14:textId="77777777" w:rsidR="00295EBA" w:rsidRDefault="00295EBA" w:rsidP="0049079C">
      <w:pPr>
        <w:pStyle w:val="1"/>
        <w:ind w:left="567" w:firstLine="560"/>
        <w:jc w:val="both"/>
        <w:rPr>
          <w:sz w:val="24"/>
          <w:szCs w:val="24"/>
        </w:rPr>
      </w:pPr>
    </w:p>
    <w:p w14:paraId="459FE576" w14:textId="77777777" w:rsidR="00295EBA" w:rsidRDefault="00295EBA" w:rsidP="0049079C">
      <w:pPr>
        <w:pStyle w:val="1"/>
        <w:ind w:left="567" w:firstLine="560"/>
        <w:jc w:val="both"/>
        <w:rPr>
          <w:sz w:val="24"/>
          <w:szCs w:val="24"/>
        </w:rPr>
      </w:pPr>
    </w:p>
    <w:p w14:paraId="1094F4B6" w14:textId="77777777" w:rsidR="00295EBA" w:rsidRDefault="00295EBA" w:rsidP="0049079C">
      <w:pPr>
        <w:pStyle w:val="1"/>
        <w:ind w:left="567" w:firstLine="560"/>
        <w:jc w:val="both"/>
        <w:rPr>
          <w:sz w:val="24"/>
          <w:szCs w:val="24"/>
        </w:rPr>
      </w:pPr>
    </w:p>
    <w:p w14:paraId="72462FE9" w14:textId="77777777" w:rsidR="00295EBA" w:rsidRDefault="00295EBA" w:rsidP="0049079C">
      <w:pPr>
        <w:pStyle w:val="1"/>
        <w:ind w:left="567" w:firstLine="560"/>
        <w:jc w:val="both"/>
        <w:rPr>
          <w:sz w:val="24"/>
          <w:szCs w:val="24"/>
        </w:rPr>
      </w:pPr>
    </w:p>
    <w:p w14:paraId="33729BC1" w14:textId="77777777" w:rsidR="00295EBA" w:rsidRDefault="00295EBA" w:rsidP="0049079C">
      <w:pPr>
        <w:pStyle w:val="1"/>
        <w:ind w:left="567" w:firstLine="560"/>
        <w:jc w:val="both"/>
        <w:rPr>
          <w:sz w:val="24"/>
          <w:szCs w:val="24"/>
        </w:rPr>
      </w:pPr>
    </w:p>
    <w:p w14:paraId="524BCEB8" w14:textId="77777777" w:rsidR="00295EBA" w:rsidRDefault="00295EBA" w:rsidP="0049079C">
      <w:pPr>
        <w:pStyle w:val="1"/>
        <w:ind w:left="567" w:firstLine="560"/>
        <w:jc w:val="both"/>
        <w:rPr>
          <w:sz w:val="24"/>
          <w:szCs w:val="24"/>
        </w:rPr>
      </w:pPr>
    </w:p>
    <w:p w14:paraId="3F4DE730" w14:textId="77777777" w:rsidR="00295EBA" w:rsidRDefault="00295EBA" w:rsidP="0049079C">
      <w:pPr>
        <w:pStyle w:val="1"/>
        <w:ind w:left="567" w:firstLine="560"/>
        <w:jc w:val="both"/>
        <w:rPr>
          <w:sz w:val="24"/>
          <w:szCs w:val="24"/>
        </w:rPr>
      </w:pPr>
    </w:p>
    <w:p w14:paraId="79698DF9" w14:textId="77777777" w:rsidR="00295EBA" w:rsidRDefault="00295EBA" w:rsidP="0049079C">
      <w:pPr>
        <w:pStyle w:val="1"/>
        <w:ind w:left="567" w:firstLine="560"/>
        <w:jc w:val="both"/>
        <w:rPr>
          <w:sz w:val="24"/>
          <w:szCs w:val="24"/>
        </w:rPr>
      </w:pPr>
    </w:p>
    <w:p w14:paraId="6854496B" w14:textId="77777777" w:rsidR="00295EBA" w:rsidRDefault="00295EBA" w:rsidP="0049079C">
      <w:pPr>
        <w:pStyle w:val="1"/>
        <w:ind w:left="567" w:firstLine="560"/>
        <w:jc w:val="both"/>
        <w:rPr>
          <w:sz w:val="24"/>
          <w:szCs w:val="24"/>
        </w:rPr>
      </w:pPr>
    </w:p>
    <w:p w14:paraId="5BDC84EA" w14:textId="77777777" w:rsidR="00295EBA" w:rsidRDefault="00295EBA" w:rsidP="0049079C">
      <w:pPr>
        <w:pStyle w:val="1"/>
        <w:ind w:left="567" w:firstLine="560"/>
        <w:jc w:val="both"/>
        <w:rPr>
          <w:sz w:val="24"/>
          <w:szCs w:val="24"/>
        </w:rPr>
      </w:pPr>
    </w:p>
    <w:p w14:paraId="02E8D0FF" w14:textId="77777777" w:rsidR="00295EBA" w:rsidRDefault="00295EBA" w:rsidP="0049079C">
      <w:pPr>
        <w:pStyle w:val="1"/>
        <w:ind w:left="567" w:firstLine="560"/>
        <w:jc w:val="both"/>
        <w:rPr>
          <w:sz w:val="24"/>
          <w:szCs w:val="24"/>
        </w:rPr>
      </w:pPr>
    </w:p>
    <w:p w14:paraId="681CFFE3" w14:textId="77777777" w:rsidR="00295EBA" w:rsidRDefault="00295EBA" w:rsidP="0049079C">
      <w:pPr>
        <w:pStyle w:val="1"/>
        <w:ind w:left="567" w:firstLine="560"/>
        <w:jc w:val="both"/>
        <w:rPr>
          <w:sz w:val="24"/>
          <w:szCs w:val="24"/>
        </w:rPr>
      </w:pPr>
    </w:p>
    <w:p w14:paraId="58765ADE" w14:textId="77777777" w:rsidR="00295EBA" w:rsidRDefault="00295EBA" w:rsidP="0049079C">
      <w:pPr>
        <w:pStyle w:val="1"/>
        <w:ind w:left="567" w:firstLine="560"/>
        <w:jc w:val="both"/>
        <w:rPr>
          <w:sz w:val="24"/>
          <w:szCs w:val="24"/>
        </w:rPr>
      </w:pPr>
    </w:p>
    <w:p w14:paraId="51DDB89D" w14:textId="77777777" w:rsidR="00295EBA" w:rsidRDefault="00295EBA" w:rsidP="0049079C">
      <w:pPr>
        <w:pStyle w:val="1"/>
        <w:ind w:left="567" w:firstLine="560"/>
        <w:jc w:val="both"/>
        <w:rPr>
          <w:sz w:val="24"/>
          <w:szCs w:val="24"/>
        </w:rPr>
      </w:pPr>
    </w:p>
    <w:p w14:paraId="1BD24F39" w14:textId="77777777" w:rsidR="00295EBA" w:rsidRDefault="00295EBA" w:rsidP="0049079C">
      <w:pPr>
        <w:pStyle w:val="1"/>
        <w:ind w:left="567" w:firstLine="560"/>
        <w:jc w:val="both"/>
        <w:rPr>
          <w:sz w:val="24"/>
          <w:szCs w:val="24"/>
        </w:rPr>
      </w:pPr>
    </w:p>
    <w:p w14:paraId="2ABC7858" w14:textId="77777777" w:rsidR="00295EBA" w:rsidRDefault="00295EBA" w:rsidP="0049079C">
      <w:pPr>
        <w:pStyle w:val="1"/>
        <w:ind w:left="567" w:firstLine="560"/>
        <w:jc w:val="both"/>
        <w:rPr>
          <w:sz w:val="24"/>
          <w:szCs w:val="24"/>
        </w:rPr>
      </w:pPr>
    </w:p>
    <w:p w14:paraId="0B4456FA" w14:textId="77777777" w:rsidR="00295EBA" w:rsidRDefault="00295EBA" w:rsidP="0049079C">
      <w:pPr>
        <w:pStyle w:val="1"/>
        <w:ind w:left="567" w:firstLine="560"/>
        <w:jc w:val="both"/>
        <w:rPr>
          <w:sz w:val="24"/>
          <w:szCs w:val="24"/>
        </w:rPr>
      </w:pPr>
    </w:p>
    <w:p w14:paraId="67F497C6" w14:textId="77777777" w:rsidR="00295EBA" w:rsidRDefault="00295EBA" w:rsidP="0049079C">
      <w:pPr>
        <w:pStyle w:val="1"/>
        <w:ind w:left="567" w:firstLine="560"/>
        <w:jc w:val="both"/>
        <w:rPr>
          <w:sz w:val="24"/>
          <w:szCs w:val="24"/>
        </w:rPr>
      </w:pPr>
    </w:p>
    <w:p w14:paraId="29AE7FE3" w14:textId="77777777" w:rsidR="00295EBA" w:rsidRDefault="00295EBA" w:rsidP="0049079C">
      <w:pPr>
        <w:pStyle w:val="1"/>
        <w:ind w:left="567" w:firstLine="560"/>
        <w:jc w:val="both"/>
        <w:rPr>
          <w:sz w:val="24"/>
          <w:szCs w:val="24"/>
        </w:rPr>
      </w:pPr>
    </w:p>
    <w:p w14:paraId="3EE91E3B" w14:textId="77777777" w:rsidR="00295EBA" w:rsidRDefault="00295EBA" w:rsidP="0049079C">
      <w:pPr>
        <w:pStyle w:val="1"/>
        <w:ind w:left="567" w:firstLine="560"/>
        <w:jc w:val="both"/>
        <w:rPr>
          <w:sz w:val="24"/>
          <w:szCs w:val="24"/>
        </w:rPr>
      </w:pPr>
    </w:p>
    <w:p w14:paraId="0E671358" w14:textId="77777777" w:rsidR="00295EBA" w:rsidRDefault="00295EBA" w:rsidP="0049079C">
      <w:pPr>
        <w:pStyle w:val="1"/>
        <w:ind w:left="567" w:firstLine="560"/>
        <w:jc w:val="both"/>
        <w:rPr>
          <w:sz w:val="24"/>
          <w:szCs w:val="24"/>
        </w:rPr>
      </w:pPr>
    </w:p>
    <w:p w14:paraId="60A503A7" w14:textId="77777777" w:rsidR="00295EBA" w:rsidRDefault="00295EBA" w:rsidP="0049079C">
      <w:pPr>
        <w:pStyle w:val="1"/>
        <w:ind w:left="567" w:firstLine="560"/>
        <w:jc w:val="both"/>
        <w:rPr>
          <w:sz w:val="24"/>
          <w:szCs w:val="24"/>
        </w:rPr>
      </w:pPr>
    </w:p>
    <w:p w14:paraId="0BA66859" w14:textId="77777777" w:rsidR="00295EBA" w:rsidRDefault="00295EBA" w:rsidP="0049079C">
      <w:pPr>
        <w:pStyle w:val="1"/>
        <w:ind w:left="567" w:firstLine="560"/>
        <w:jc w:val="both"/>
        <w:rPr>
          <w:sz w:val="24"/>
          <w:szCs w:val="24"/>
        </w:rPr>
      </w:pPr>
    </w:p>
    <w:p w14:paraId="681F129D" w14:textId="77777777" w:rsidR="00295EBA" w:rsidRDefault="00295EBA" w:rsidP="0049079C">
      <w:pPr>
        <w:pStyle w:val="1"/>
        <w:ind w:left="567" w:firstLine="560"/>
        <w:jc w:val="both"/>
        <w:rPr>
          <w:sz w:val="24"/>
          <w:szCs w:val="24"/>
        </w:rPr>
      </w:pPr>
    </w:p>
    <w:p w14:paraId="7DAD5586" w14:textId="77777777" w:rsidR="00295EBA" w:rsidRDefault="00295EBA" w:rsidP="0049079C">
      <w:pPr>
        <w:pStyle w:val="1"/>
        <w:ind w:left="567" w:firstLine="560"/>
        <w:jc w:val="both"/>
        <w:rPr>
          <w:sz w:val="24"/>
          <w:szCs w:val="24"/>
        </w:rPr>
      </w:pPr>
    </w:p>
    <w:p w14:paraId="6F936A61" w14:textId="77777777" w:rsidR="00295EBA" w:rsidRDefault="00295EBA" w:rsidP="0049079C">
      <w:pPr>
        <w:pStyle w:val="1"/>
        <w:ind w:left="567" w:firstLine="560"/>
        <w:jc w:val="both"/>
        <w:rPr>
          <w:sz w:val="24"/>
          <w:szCs w:val="24"/>
        </w:rPr>
      </w:pPr>
    </w:p>
    <w:p w14:paraId="0F4F8CFE" w14:textId="77777777" w:rsidR="00295EBA" w:rsidRDefault="00295EBA" w:rsidP="0049079C">
      <w:pPr>
        <w:pStyle w:val="1"/>
        <w:ind w:left="567" w:firstLine="560"/>
        <w:jc w:val="both"/>
        <w:rPr>
          <w:sz w:val="24"/>
          <w:szCs w:val="24"/>
        </w:rPr>
      </w:pPr>
    </w:p>
    <w:p w14:paraId="3A183204" w14:textId="77777777" w:rsidR="00295EBA" w:rsidRDefault="00295EBA" w:rsidP="0049079C">
      <w:pPr>
        <w:pStyle w:val="1"/>
        <w:ind w:left="567" w:firstLine="560"/>
        <w:jc w:val="both"/>
        <w:rPr>
          <w:sz w:val="24"/>
          <w:szCs w:val="24"/>
        </w:rPr>
      </w:pPr>
    </w:p>
    <w:p w14:paraId="36019767" w14:textId="77777777" w:rsidR="00295EBA" w:rsidRDefault="00295EBA" w:rsidP="0049079C">
      <w:pPr>
        <w:pStyle w:val="1"/>
        <w:ind w:left="567" w:firstLine="560"/>
        <w:jc w:val="both"/>
        <w:rPr>
          <w:sz w:val="24"/>
          <w:szCs w:val="24"/>
        </w:rPr>
      </w:pPr>
    </w:p>
    <w:p w14:paraId="616426E0" w14:textId="77777777" w:rsidR="00295EBA" w:rsidRDefault="00295EBA" w:rsidP="0049079C">
      <w:pPr>
        <w:pStyle w:val="1"/>
        <w:ind w:left="567" w:firstLine="560"/>
        <w:jc w:val="both"/>
        <w:rPr>
          <w:sz w:val="24"/>
          <w:szCs w:val="24"/>
        </w:rPr>
      </w:pPr>
    </w:p>
    <w:p w14:paraId="05BBE9EF" w14:textId="37A23C85" w:rsidR="00B569FF" w:rsidRDefault="00B62961" w:rsidP="0049079C">
      <w:pPr>
        <w:pStyle w:val="1"/>
        <w:ind w:left="567" w:firstLine="560"/>
        <w:jc w:val="both"/>
        <w:rPr>
          <w:sz w:val="24"/>
          <w:szCs w:val="24"/>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381"/>
        <w:gridCol w:w="8054"/>
      </w:tblGrid>
      <w:tr w:rsidR="00B569FF" w14:paraId="3876F47B" w14:textId="77777777">
        <w:trPr>
          <w:trHeight w:hRule="exact" w:val="264"/>
          <w:jc w:val="center"/>
        </w:trPr>
        <w:tc>
          <w:tcPr>
            <w:tcW w:w="2381" w:type="dxa"/>
            <w:tcBorders>
              <w:top w:val="single" w:sz="4" w:space="0" w:color="auto"/>
              <w:left w:val="single" w:sz="4" w:space="0" w:color="auto"/>
            </w:tcBorders>
            <w:shd w:val="clear" w:color="auto" w:fill="auto"/>
            <w:vAlign w:val="bottom"/>
          </w:tcPr>
          <w:p w14:paraId="150A2D50" w14:textId="09DCD8D1" w:rsidR="00B569FF" w:rsidRDefault="00295EBA" w:rsidP="00295EBA">
            <w:pPr>
              <w:pStyle w:val="a7"/>
            </w:pPr>
            <w:r>
              <w:rPr>
                <w:b/>
                <w:bCs/>
              </w:rPr>
              <w:t xml:space="preserve">   </w:t>
            </w:r>
            <w:r w:rsidR="00B62961">
              <w:rPr>
                <w:b/>
                <w:bCs/>
              </w:rPr>
              <w:t>Возрастная группа</w:t>
            </w:r>
          </w:p>
        </w:tc>
        <w:tc>
          <w:tcPr>
            <w:tcW w:w="8054" w:type="dxa"/>
            <w:tcBorders>
              <w:top w:val="single" w:sz="4" w:space="0" w:color="auto"/>
              <w:left w:val="single" w:sz="4" w:space="0" w:color="auto"/>
              <w:right w:val="single" w:sz="4" w:space="0" w:color="auto"/>
            </w:tcBorders>
            <w:shd w:val="clear" w:color="auto" w:fill="auto"/>
            <w:vAlign w:val="bottom"/>
          </w:tcPr>
          <w:p w14:paraId="427909BA" w14:textId="77777777" w:rsidR="00B569FF" w:rsidRDefault="00B62961">
            <w:pPr>
              <w:pStyle w:val="a7"/>
              <w:jc w:val="center"/>
            </w:pPr>
            <w:r>
              <w:rPr>
                <w:b/>
                <w:bCs/>
              </w:rPr>
              <w:t>Названия центров развития обучающихся</w:t>
            </w:r>
          </w:p>
        </w:tc>
      </w:tr>
      <w:tr w:rsidR="00B569FF" w14:paraId="4A7D42B5" w14:textId="77777777">
        <w:trPr>
          <w:trHeight w:hRule="exact" w:val="4061"/>
          <w:jc w:val="center"/>
        </w:trPr>
        <w:tc>
          <w:tcPr>
            <w:tcW w:w="2381" w:type="dxa"/>
            <w:tcBorders>
              <w:top w:val="single" w:sz="4" w:space="0" w:color="auto"/>
              <w:left w:val="single" w:sz="4" w:space="0" w:color="auto"/>
            </w:tcBorders>
            <w:shd w:val="clear" w:color="auto" w:fill="auto"/>
          </w:tcPr>
          <w:p w14:paraId="468DF4FD" w14:textId="194976FA" w:rsidR="00B569FF" w:rsidRDefault="00B62961">
            <w:pPr>
              <w:pStyle w:val="a7"/>
            </w:pPr>
            <w:r>
              <w:t>Группы раннего воз</w:t>
            </w:r>
            <w:r>
              <w:softHyphen/>
              <w:t>раста (1,</w:t>
            </w:r>
            <w:r w:rsidR="006D2961">
              <w:t>6</w:t>
            </w:r>
            <w:r>
              <w:t>-2, 2-3 года)</w:t>
            </w:r>
          </w:p>
        </w:tc>
        <w:tc>
          <w:tcPr>
            <w:tcW w:w="8054" w:type="dxa"/>
            <w:tcBorders>
              <w:top w:val="single" w:sz="4" w:space="0" w:color="auto"/>
              <w:left w:val="single" w:sz="4" w:space="0" w:color="auto"/>
              <w:right w:val="single" w:sz="4" w:space="0" w:color="auto"/>
            </w:tcBorders>
            <w:shd w:val="clear" w:color="auto" w:fill="auto"/>
            <w:vAlign w:val="bottom"/>
          </w:tcPr>
          <w:p w14:paraId="4EFC73BD" w14:textId="77777777" w:rsidR="00B569FF" w:rsidRDefault="00B62961" w:rsidP="003618F1">
            <w:pPr>
              <w:pStyle w:val="a7"/>
              <w:numPr>
                <w:ilvl w:val="0"/>
                <w:numId w:val="528"/>
              </w:numPr>
              <w:tabs>
                <w:tab w:val="left" w:pos="192"/>
              </w:tabs>
              <w:jc w:val="both"/>
            </w:pPr>
            <w:r>
              <w:t>Центр двигательной активности для развития основных движений детей</w:t>
            </w:r>
          </w:p>
          <w:p w14:paraId="45F0EDBB" w14:textId="77777777" w:rsidR="00B569FF" w:rsidRDefault="00B62961" w:rsidP="003618F1">
            <w:pPr>
              <w:pStyle w:val="a7"/>
              <w:numPr>
                <w:ilvl w:val="0"/>
                <w:numId w:val="528"/>
              </w:numPr>
              <w:tabs>
                <w:tab w:val="left" w:pos="192"/>
              </w:tabs>
              <w:jc w:val="both"/>
            </w:pPr>
            <w: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46DCF121" w14:textId="77777777" w:rsidR="00B569FF" w:rsidRDefault="00B62961" w:rsidP="003618F1">
            <w:pPr>
              <w:pStyle w:val="a7"/>
              <w:numPr>
                <w:ilvl w:val="0"/>
                <w:numId w:val="528"/>
              </w:numPr>
              <w:tabs>
                <w:tab w:val="left" w:pos="192"/>
              </w:tabs>
              <w:jc w:val="both"/>
            </w:pPr>
            <w:r>
              <w:t>Центр для организации предметных и предметно-манипуляторных игр, сов</w:t>
            </w:r>
            <w:r>
              <w:softHyphen/>
              <w:t>местных игр со сверстниками под руководством взрослого</w:t>
            </w:r>
          </w:p>
          <w:p w14:paraId="251B62CB" w14:textId="77777777" w:rsidR="00B569FF" w:rsidRDefault="00B62961" w:rsidP="003618F1">
            <w:pPr>
              <w:pStyle w:val="a7"/>
              <w:numPr>
                <w:ilvl w:val="0"/>
                <w:numId w:val="528"/>
              </w:numPr>
              <w:tabs>
                <w:tab w:val="left" w:pos="192"/>
              </w:tabs>
              <w:jc w:val="both"/>
            </w:pPr>
            <w:r>
              <w:t>Центр творчества и продуктивной деятельности для развития восприятия смыс</w:t>
            </w:r>
            <w:r>
              <w:softHyphen/>
              <w:t>ла музыки, поддержки интереса к рисованию и лепке, становлению первых навы</w:t>
            </w:r>
            <w:r>
              <w:softHyphen/>
              <w:t>ков продуктивной деятельности, освоения возможностей разнообразных изобра</w:t>
            </w:r>
            <w:r>
              <w:softHyphen/>
              <w:t>зительных средств</w:t>
            </w:r>
          </w:p>
          <w:p w14:paraId="26A9DD7D" w14:textId="77777777" w:rsidR="00B569FF" w:rsidRDefault="00B62961" w:rsidP="003618F1">
            <w:pPr>
              <w:pStyle w:val="a7"/>
              <w:numPr>
                <w:ilvl w:val="0"/>
                <w:numId w:val="528"/>
              </w:numPr>
              <w:tabs>
                <w:tab w:val="left" w:pos="192"/>
              </w:tabs>
              <w:jc w:val="both"/>
            </w:pPr>
            <w:r>
              <w:t>Центр познания и коммуникации (книжный уголок), восприятия смысла сказок, стихов, рассматривания картинок</w:t>
            </w:r>
          </w:p>
          <w:p w14:paraId="5DA2D2C9" w14:textId="77777777" w:rsidR="00B569FF" w:rsidRDefault="00B62961" w:rsidP="003618F1">
            <w:pPr>
              <w:pStyle w:val="a7"/>
              <w:numPr>
                <w:ilvl w:val="0"/>
                <w:numId w:val="528"/>
              </w:numPr>
              <w:tabs>
                <w:tab w:val="left" w:pos="192"/>
              </w:tabs>
              <w:jc w:val="both"/>
            </w:pPr>
            <w:r>
              <w:t>Центр экспериментирования и труда для организации экспериментальной дея</w:t>
            </w:r>
            <w:r>
              <w:softHyphen/>
              <w:t>тельности с материалами и веществами (песок, вода, тесто и др.), развития навы</w:t>
            </w:r>
            <w:r>
              <w:softHyphen/>
              <w:t>ков самообслуживания и становления действий с бытовыми предметами- орудиями (ложка, совок, лопатка и пр.)</w:t>
            </w:r>
          </w:p>
        </w:tc>
      </w:tr>
      <w:tr w:rsidR="00B569FF" w14:paraId="269AEE84" w14:textId="77777777">
        <w:trPr>
          <w:trHeight w:hRule="exact" w:val="10392"/>
          <w:jc w:val="center"/>
        </w:trPr>
        <w:tc>
          <w:tcPr>
            <w:tcW w:w="2381" w:type="dxa"/>
            <w:tcBorders>
              <w:top w:val="single" w:sz="4" w:space="0" w:color="auto"/>
              <w:left w:val="single" w:sz="4" w:space="0" w:color="auto"/>
              <w:bottom w:val="single" w:sz="4" w:space="0" w:color="auto"/>
            </w:tcBorders>
            <w:shd w:val="clear" w:color="auto" w:fill="auto"/>
          </w:tcPr>
          <w:p w14:paraId="427503DA" w14:textId="77777777" w:rsidR="00B569FF" w:rsidRDefault="00B62961">
            <w:pPr>
              <w:pStyle w:val="a7"/>
            </w:pPr>
            <w:r>
              <w:t>Дошкольные группы (3 - 7 лет)</w:t>
            </w:r>
          </w:p>
        </w:tc>
        <w:tc>
          <w:tcPr>
            <w:tcW w:w="8054" w:type="dxa"/>
            <w:tcBorders>
              <w:top w:val="single" w:sz="4" w:space="0" w:color="auto"/>
              <w:left w:val="single" w:sz="4" w:space="0" w:color="auto"/>
              <w:bottom w:val="single" w:sz="4" w:space="0" w:color="auto"/>
              <w:right w:val="single" w:sz="4" w:space="0" w:color="auto"/>
            </w:tcBorders>
            <w:shd w:val="clear" w:color="auto" w:fill="auto"/>
            <w:vAlign w:val="bottom"/>
          </w:tcPr>
          <w:p w14:paraId="1E21A3D4" w14:textId="77777777" w:rsidR="00B569FF" w:rsidRDefault="00B62961" w:rsidP="003618F1">
            <w:pPr>
              <w:pStyle w:val="a7"/>
              <w:numPr>
                <w:ilvl w:val="0"/>
                <w:numId w:val="529"/>
              </w:numPr>
              <w:tabs>
                <w:tab w:val="left" w:pos="307"/>
              </w:tabs>
              <w:jc w:val="both"/>
            </w:pPr>
            <w:r>
              <w:t>Центр двигательной активности (ориентирован на организацию игр средней и малой подвижности в групповых помещениях, средней и интенсивной подвижно</w:t>
            </w:r>
            <w:r>
              <w:softHyphen/>
              <w:t>сти в физкультурном и музыкальном залах, интенсивной подвижности на группо</w:t>
            </w:r>
            <w:r>
              <w:softHyphen/>
              <w:t>вых участках, спортивной площадке, всей территории детского сада) в интеграции с содержанием образовательных областей «Физическое развитие», «Социально</w:t>
            </w:r>
            <w:r>
              <w:softHyphen/>
              <w:t>коммуникативное развитие», «Речевое развитие».</w:t>
            </w:r>
          </w:p>
          <w:p w14:paraId="0B96C97F" w14:textId="77777777" w:rsidR="00B569FF" w:rsidRDefault="00B62961" w:rsidP="003618F1">
            <w:pPr>
              <w:pStyle w:val="a7"/>
              <w:numPr>
                <w:ilvl w:val="0"/>
                <w:numId w:val="529"/>
              </w:numPr>
              <w:tabs>
                <w:tab w:val="left" w:pos="307"/>
              </w:tabs>
              <w:jc w:val="both"/>
            </w:pPr>
            <w: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w:t>
            </w:r>
            <w:r>
              <w:softHyphen/>
              <w:t>жания образовательных областей «Физическое развитие», «Познавательное разви</w:t>
            </w:r>
            <w:r>
              <w:softHyphen/>
              <w:t>тие», «Речевое развитие», «Социально-коммуникативное развитие».</w:t>
            </w:r>
          </w:p>
          <w:p w14:paraId="32BCB992" w14:textId="77777777" w:rsidR="00B569FF" w:rsidRDefault="00B62961" w:rsidP="003618F1">
            <w:pPr>
              <w:pStyle w:val="a7"/>
              <w:numPr>
                <w:ilvl w:val="0"/>
                <w:numId w:val="529"/>
              </w:numPr>
              <w:tabs>
                <w:tab w:val="left" w:pos="307"/>
                <w:tab w:val="left" w:pos="1114"/>
                <w:tab w:val="left" w:pos="2981"/>
                <w:tab w:val="left" w:pos="4248"/>
                <w:tab w:val="left" w:pos="5357"/>
                <w:tab w:val="left" w:pos="6624"/>
              </w:tabs>
              <w:jc w:val="both"/>
            </w:pPr>
            <w:r>
              <w:t>Центр игры, содержащий оборудование для организации сюжетно-ролевых детских игр, предметы-заместители в интеграции с содержанием образовательных областей</w:t>
            </w:r>
            <w:r>
              <w:tab/>
              <w:t>«Познавательное</w:t>
            </w:r>
            <w:r>
              <w:tab/>
              <w:t>развитие»,</w:t>
            </w:r>
            <w:r>
              <w:tab/>
              <w:t>«Речевое</w:t>
            </w:r>
            <w:r>
              <w:tab/>
              <w:t>развитие»,</w:t>
            </w:r>
            <w:r>
              <w:tab/>
              <w:t>«Социально</w:t>
            </w:r>
            <w:r>
              <w:softHyphen/>
            </w:r>
          </w:p>
          <w:p w14:paraId="0D27E4DE" w14:textId="77777777" w:rsidR="00B569FF" w:rsidRDefault="00B62961">
            <w:pPr>
              <w:pStyle w:val="a7"/>
              <w:jc w:val="both"/>
            </w:pPr>
            <w:r>
              <w:t>коммуникативное развитие», «Художественно-эстетическое развитие» и «Физиче</w:t>
            </w:r>
            <w:r>
              <w:softHyphen/>
              <w:t>ское развитие».</w:t>
            </w:r>
          </w:p>
          <w:p w14:paraId="4E83CF6C" w14:textId="77777777" w:rsidR="00B569FF" w:rsidRDefault="00B62961" w:rsidP="003618F1">
            <w:pPr>
              <w:pStyle w:val="a7"/>
              <w:numPr>
                <w:ilvl w:val="0"/>
                <w:numId w:val="529"/>
              </w:numPr>
              <w:tabs>
                <w:tab w:val="left" w:pos="307"/>
              </w:tabs>
              <w:jc w:val="both"/>
            </w:pPr>
            <w: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 и «Ху</w:t>
            </w:r>
            <w:r>
              <w:softHyphen/>
              <w:t>дожественно-эстетическое развитие».</w:t>
            </w:r>
          </w:p>
          <w:p w14:paraId="31B9339C" w14:textId="77777777" w:rsidR="00B569FF" w:rsidRDefault="00B62961" w:rsidP="003618F1">
            <w:pPr>
              <w:pStyle w:val="a7"/>
              <w:numPr>
                <w:ilvl w:val="0"/>
                <w:numId w:val="529"/>
              </w:numPr>
              <w:tabs>
                <w:tab w:val="left" w:pos="307"/>
              </w:tabs>
              <w:jc w:val="both"/>
            </w:pPr>
            <w:r>
              <w:t>Центр логики и математики, содержащий разнообразный дидактический мате</w:t>
            </w:r>
            <w:r>
              <w:softHyphen/>
              <w:t>риал и развивающие игрушки, а также демонстрационные материалы для форми</w:t>
            </w:r>
            <w:r>
              <w:softHyphen/>
              <w:t>рования элементарных математических навыков и логических операций в инте</w:t>
            </w:r>
            <w:r>
              <w:softHyphen/>
              <w:t>грации с содержанием образовательных областей «Познавательное развитие», «Речевое развитие», «Социально-коммуникативное развитие».</w:t>
            </w:r>
          </w:p>
          <w:p w14:paraId="28FDA531" w14:textId="77777777" w:rsidR="00B569FF" w:rsidRDefault="00B62961" w:rsidP="003618F1">
            <w:pPr>
              <w:pStyle w:val="a7"/>
              <w:numPr>
                <w:ilvl w:val="0"/>
                <w:numId w:val="529"/>
              </w:numPr>
              <w:tabs>
                <w:tab w:val="left" w:pos="307"/>
              </w:tabs>
              <w:jc w:val="both"/>
            </w:pPr>
            <w:r>
              <w:t>Центр экспериментирования, организации наблюдения и труда, игровое обору</w:t>
            </w:r>
            <w:r>
              <w:softHyphen/>
              <w:t>дование, демонстрационные материалы и дидактические пособия которого спо</w:t>
            </w:r>
            <w:r>
              <w:softHyphen/>
              <w:t>собствуют реализации поисково-экспериментальной и трудовой деятельности де</w:t>
            </w:r>
            <w:r>
              <w:softHyphen/>
              <w:t>тей в интеграции с содержанием образовательных областей «Познавательное раз</w:t>
            </w:r>
            <w:r>
              <w:softHyphen/>
              <w:t>витие», «Речевое развитие», «Социально-коммуникативное развитие».</w:t>
            </w:r>
          </w:p>
          <w:p w14:paraId="25B70126" w14:textId="77777777" w:rsidR="00B569FF" w:rsidRDefault="00B62961" w:rsidP="003618F1">
            <w:pPr>
              <w:pStyle w:val="a7"/>
              <w:numPr>
                <w:ilvl w:val="0"/>
                <w:numId w:val="529"/>
              </w:numPr>
              <w:tabs>
                <w:tab w:val="left" w:pos="307"/>
              </w:tabs>
              <w:jc w:val="both"/>
            </w:pPr>
            <w:r>
              <w:t>Центр познания и коммуникации детей, оснащение которого обеспечивает расширение кругозора детей и их знаний об окружающем мире во взаимодей</w:t>
            </w:r>
            <w:r>
              <w:softHyphen/>
              <w:t>ствии детей со взрослыми и сверстниками в интеграции с содержанием образова</w:t>
            </w:r>
            <w:r>
              <w:softHyphen/>
              <w:t>тельных областей «Познавательное развитие», «Речевое развитие», «Социально</w:t>
            </w:r>
            <w:r>
              <w:softHyphen/>
              <w:t>коммуникативное развитие».</w:t>
            </w:r>
          </w:p>
          <w:p w14:paraId="78B3D90E" w14:textId="77777777" w:rsidR="00B569FF" w:rsidRDefault="00B62961" w:rsidP="003618F1">
            <w:pPr>
              <w:pStyle w:val="a7"/>
              <w:numPr>
                <w:ilvl w:val="0"/>
                <w:numId w:val="529"/>
              </w:numPr>
              <w:tabs>
                <w:tab w:val="left" w:pos="307"/>
              </w:tabs>
              <w:jc w:val="both"/>
            </w:pPr>
            <w:r>
              <w:t>Книжный уголок, содержащий художественную и документальную литературу для детей, обеспечивающую их духовно-нравственное и этико-эстетическое вос</w:t>
            </w:r>
            <w:r>
              <w:softHyphen/>
              <w:t>питание, формирование общей культуры, освоение разных жанров художествен</w:t>
            </w:r>
            <w:r>
              <w:softHyphen/>
              <w:t>ной литературы, воспитание любви и интереса к художественному слову, удовле</w:t>
            </w:r>
            <w:r>
              <w:softHyphen/>
              <w:t>творение познавательных потребностей в интеграции содержания всех образова-</w:t>
            </w:r>
          </w:p>
        </w:tc>
      </w:tr>
    </w:tbl>
    <w:p w14:paraId="20BCFE52"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381"/>
        <w:gridCol w:w="8054"/>
      </w:tblGrid>
      <w:tr w:rsidR="00B569FF" w14:paraId="13882009" w14:textId="77777777">
        <w:trPr>
          <w:trHeight w:hRule="exact" w:val="3821"/>
          <w:jc w:val="center"/>
        </w:trPr>
        <w:tc>
          <w:tcPr>
            <w:tcW w:w="2381" w:type="dxa"/>
            <w:tcBorders>
              <w:top w:val="single" w:sz="4" w:space="0" w:color="auto"/>
              <w:left w:val="single" w:sz="4" w:space="0" w:color="auto"/>
              <w:bottom w:val="single" w:sz="4" w:space="0" w:color="auto"/>
            </w:tcBorders>
            <w:shd w:val="clear" w:color="auto" w:fill="auto"/>
          </w:tcPr>
          <w:p w14:paraId="0D754464" w14:textId="77777777" w:rsidR="00B569FF" w:rsidRDefault="00B569FF">
            <w:pPr>
              <w:rPr>
                <w:sz w:val="10"/>
                <w:szCs w:val="10"/>
              </w:rPr>
            </w:pPr>
          </w:p>
        </w:tc>
        <w:tc>
          <w:tcPr>
            <w:tcW w:w="8054" w:type="dxa"/>
            <w:tcBorders>
              <w:top w:val="single" w:sz="4" w:space="0" w:color="auto"/>
              <w:left w:val="single" w:sz="4" w:space="0" w:color="auto"/>
              <w:bottom w:val="single" w:sz="4" w:space="0" w:color="auto"/>
              <w:right w:val="single" w:sz="4" w:space="0" w:color="auto"/>
            </w:tcBorders>
            <w:shd w:val="clear" w:color="auto" w:fill="auto"/>
            <w:vAlign w:val="bottom"/>
          </w:tcPr>
          <w:p w14:paraId="66CD776F" w14:textId="77777777" w:rsidR="00B569FF" w:rsidRDefault="00B62961">
            <w:pPr>
              <w:pStyle w:val="a7"/>
            </w:pPr>
            <w:r>
              <w:t>тельных областей.</w:t>
            </w:r>
          </w:p>
          <w:p w14:paraId="736BC59F" w14:textId="77777777" w:rsidR="00B569FF" w:rsidRDefault="00B62961" w:rsidP="003618F1">
            <w:pPr>
              <w:pStyle w:val="a7"/>
              <w:numPr>
                <w:ilvl w:val="0"/>
                <w:numId w:val="530"/>
              </w:numPr>
              <w:tabs>
                <w:tab w:val="left" w:pos="331"/>
                <w:tab w:val="left" w:pos="821"/>
                <w:tab w:val="left" w:pos="2760"/>
                <w:tab w:val="left" w:pos="4099"/>
                <w:tab w:val="left" w:pos="5280"/>
                <w:tab w:val="left" w:pos="6619"/>
              </w:tabs>
              <w:jc w:val="both"/>
            </w:pPr>
            <w:r>
              <w:t>Центр театрализации и музицирования, оборудование которого позволяет ор</w:t>
            </w:r>
            <w:r>
              <w:softHyphen/>
              <w:t>ганизовать музыкальную и театрализованную деятельность детей в интеграции с содержанием образовательных областей «Художественно-эстетическое разви</w:t>
            </w:r>
            <w:r>
              <w:softHyphen/>
              <w:t>тие»,</w:t>
            </w:r>
            <w:r>
              <w:tab/>
              <w:t>«Познавательное</w:t>
            </w:r>
            <w:r>
              <w:tab/>
              <w:t>развитие»,</w:t>
            </w:r>
            <w:r>
              <w:tab/>
              <w:t>«Речевое</w:t>
            </w:r>
            <w:r>
              <w:tab/>
              <w:t>развитие»,</w:t>
            </w:r>
            <w:r>
              <w:tab/>
              <w:t>«Социально</w:t>
            </w:r>
            <w:r>
              <w:softHyphen/>
            </w:r>
          </w:p>
          <w:p w14:paraId="08895EF9" w14:textId="77777777" w:rsidR="00B569FF" w:rsidRDefault="00B62961">
            <w:pPr>
              <w:pStyle w:val="a7"/>
              <w:jc w:val="both"/>
            </w:pPr>
            <w:r>
              <w:t>коммуникативное развитие», «Физическое развитие».</w:t>
            </w:r>
          </w:p>
          <w:p w14:paraId="190D33D3" w14:textId="77777777" w:rsidR="00B569FF" w:rsidRDefault="00B62961" w:rsidP="003618F1">
            <w:pPr>
              <w:pStyle w:val="a7"/>
              <w:numPr>
                <w:ilvl w:val="0"/>
                <w:numId w:val="530"/>
              </w:numPr>
              <w:tabs>
                <w:tab w:val="left" w:pos="331"/>
              </w:tabs>
              <w:jc w:val="both"/>
            </w:pPr>
            <w:r>
              <w:t>Центр уединения предназначен для снятия психоэмоционального напряжения воспитанников.</w:t>
            </w:r>
          </w:p>
          <w:p w14:paraId="2A89F66D" w14:textId="77777777" w:rsidR="00B569FF" w:rsidRDefault="00B62961" w:rsidP="003618F1">
            <w:pPr>
              <w:pStyle w:val="a7"/>
              <w:numPr>
                <w:ilvl w:val="0"/>
                <w:numId w:val="530"/>
              </w:numPr>
              <w:tabs>
                <w:tab w:val="left" w:pos="331"/>
              </w:tabs>
              <w:jc w:val="both"/>
            </w:pPr>
            <w:r>
              <w:t>Центр коррекции предназначен для организации совместной деятельности воспитателя и/или специалиста с детьми с ОВЗ, направленный на коррекцию имеющихся у них нарушений.</w:t>
            </w:r>
          </w:p>
          <w:p w14:paraId="09BF8619" w14:textId="77777777" w:rsidR="00B569FF" w:rsidRDefault="00B62961" w:rsidP="003618F1">
            <w:pPr>
              <w:pStyle w:val="a7"/>
              <w:numPr>
                <w:ilvl w:val="0"/>
                <w:numId w:val="530"/>
              </w:numPr>
              <w:tabs>
                <w:tab w:val="left" w:pos="331"/>
              </w:tabs>
              <w:jc w:val="both"/>
            </w:pPr>
            <w:r>
              <w:t>Центр творчества детей, предназначенный для реализации продуктивной дея</w:t>
            </w:r>
            <w:r>
              <w:softHyphen/>
              <w:t>тельности детей (рисование, лепка, аппликация, художественный труд) в интегра</w:t>
            </w:r>
            <w:r>
              <w:softHyphen/>
              <w:t>ции с содержанием образовательных областей «Речевое развитие», «Познаватель</w:t>
            </w:r>
            <w:r>
              <w:softHyphen/>
              <w:t>ное развитие», «Социально-коммуникативное развитие».</w:t>
            </w:r>
          </w:p>
        </w:tc>
      </w:tr>
    </w:tbl>
    <w:p w14:paraId="6841C086" w14:textId="77777777" w:rsidR="00B569FF" w:rsidRDefault="00B569FF">
      <w:pPr>
        <w:spacing w:after="239" w:line="1" w:lineRule="exact"/>
      </w:pPr>
    </w:p>
    <w:p w14:paraId="3D83CAEB" w14:textId="77777777" w:rsidR="00B569FF" w:rsidRDefault="00B62961">
      <w:pPr>
        <w:pStyle w:val="a5"/>
        <w:jc w:val="center"/>
      </w:pPr>
      <w:r>
        <w:t xml:space="preserve">3.2.3. Часть программы, формируемая участниками образовательных отношений </w:t>
      </w:r>
      <w:r w:rsidRPr="00A418C1">
        <w:t>Обеспеченность методическими материалами</w:t>
      </w:r>
    </w:p>
    <w:p w14:paraId="6EF3A537" w14:textId="34BD66FD" w:rsidR="00A418C1" w:rsidRDefault="00A418C1">
      <w:pPr>
        <w:pStyle w:val="a5"/>
        <w:jc w:val="center"/>
        <w:rPr>
          <w:b w:val="0"/>
          <w:sz w:val="22"/>
          <w:szCs w:val="22"/>
        </w:rPr>
      </w:pPr>
      <w:r w:rsidRPr="00A418C1">
        <w:rPr>
          <w:b w:val="0"/>
          <w:sz w:val="22"/>
          <w:szCs w:val="22"/>
        </w:rPr>
        <w:t>Программа «Азы финансовой культуры для дошкольников» для детей 5-7 лет</w:t>
      </w:r>
    </w:p>
    <w:p w14:paraId="78C80C45" w14:textId="77777777" w:rsidR="00A418C1" w:rsidRPr="00A418C1" w:rsidRDefault="00A418C1">
      <w:pPr>
        <w:pStyle w:val="a5"/>
        <w:jc w:val="center"/>
        <w:rPr>
          <w:b w:val="0"/>
          <w:sz w:val="22"/>
          <w:szCs w:val="22"/>
        </w:rPr>
      </w:pPr>
    </w:p>
    <w:tbl>
      <w:tblPr>
        <w:tblW w:w="10436" w:type="dxa"/>
        <w:jc w:val="center"/>
        <w:tblLayout w:type="fixed"/>
        <w:tblCellMar>
          <w:left w:w="10" w:type="dxa"/>
          <w:right w:w="10" w:type="dxa"/>
        </w:tblCellMar>
        <w:tblLook w:val="04A0" w:firstRow="1" w:lastRow="0" w:firstColumn="1" w:lastColumn="0" w:noHBand="0" w:noVBand="1"/>
      </w:tblPr>
      <w:tblGrid>
        <w:gridCol w:w="1954"/>
        <w:gridCol w:w="8482"/>
      </w:tblGrid>
      <w:tr w:rsidR="00B569FF" w14:paraId="6A8A88DC" w14:textId="77777777" w:rsidTr="00CE0B34">
        <w:trPr>
          <w:trHeight w:hRule="exact" w:val="523"/>
          <w:jc w:val="center"/>
        </w:trPr>
        <w:tc>
          <w:tcPr>
            <w:tcW w:w="10436" w:type="dxa"/>
            <w:gridSpan w:val="2"/>
            <w:tcBorders>
              <w:top w:val="single" w:sz="4" w:space="0" w:color="auto"/>
              <w:left w:val="single" w:sz="4" w:space="0" w:color="auto"/>
              <w:right w:val="single" w:sz="4" w:space="0" w:color="auto"/>
            </w:tcBorders>
            <w:shd w:val="clear" w:color="auto" w:fill="auto"/>
            <w:vAlign w:val="bottom"/>
          </w:tcPr>
          <w:p w14:paraId="040C64FA" w14:textId="77777777" w:rsidR="00B569FF" w:rsidRPr="003617FB" w:rsidRDefault="00B62961" w:rsidP="00CE0B34">
            <w:pPr>
              <w:pStyle w:val="a7"/>
              <w:jc w:val="center"/>
              <w:rPr>
                <w:color w:val="auto"/>
              </w:rPr>
            </w:pPr>
            <w:r w:rsidRPr="003617FB">
              <w:rPr>
                <w:b/>
                <w:bCs/>
                <w:color w:val="auto"/>
              </w:rPr>
              <w:t>Перечень учебных изданий, используемых для реализации Программы в части, формируемой участниками образовательных отношений</w:t>
            </w:r>
          </w:p>
        </w:tc>
      </w:tr>
      <w:tr w:rsidR="00B569FF" w14:paraId="17393FAD" w14:textId="77777777" w:rsidTr="00CE0B34">
        <w:trPr>
          <w:trHeight w:hRule="exact" w:val="459"/>
          <w:jc w:val="center"/>
        </w:trPr>
        <w:tc>
          <w:tcPr>
            <w:tcW w:w="1954" w:type="dxa"/>
            <w:tcBorders>
              <w:top w:val="single" w:sz="4" w:space="0" w:color="auto"/>
              <w:left w:val="single" w:sz="4" w:space="0" w:color="auto"/>
              <w:bottom w:val="single" w:sz="4" w:space="0" w:color="auto"/>
            </w:tcBorders>
            <w:shd w:val="clear" w:color="auto" w:fill="auto"/>
            <w:vAlign w:val="bottom"/>
          </w:tcPr>
          <w:p w14:paraId="5FB1490B" w14:textId="77777777" w:rsidR="00B569FF" w:rsidRPr="003617FB" w:rsidRDefault="00B62961" w:rsidP="00CE0B34">
            <w:pPr>
              <w:pStyle w:val="a7"/>
              <w:jc w:val="center"/>
              <w:rPr>
                <w:color w:val="auto"/>
              </w:rPr>
            </w:pPr>
            <w:r w:rsidRPr="003617FB">
              <w:rPr>
                <w:color w:val="auto"/>
              </w:rPr>
              <w:t>Возрастная груп</w:t>
            </w:r>
            <w:r w:rsidRPr="003617FB">
              <w:rPr>
                <w:color w:val="auto"/>
              </w:rPr>
              <w:softHyphen/>
              <w:t>па</w:t>
            </w:r>
          </w:p>
        </w:tc>
        <w:tc>
          <w:tcPr>
            <w:tcW w:w="8482" w:type="dxa"/>
            <w:tcBorders>
              <w:top w:val="single" w:sz="4" w:space="0" w:color="auto"/>
              <w:left w:val="single" w:sz="4" w:space="0" w:color="auto"/>
              <w:bottom w:val="single" w:sz="4" w:space="0" w:color="auto"/>
              <w:right w:val="single" w:sz="4" w:space="0" w:color="auto"/>
            </w:tcBorders>
            <w:shd w:val="clear" w:color="auto" w:fill="auto"/>
          </w:tcPr>
          <w:p w14:paraId="2F4C2521" w14:textId="77777777" w:rsidR="00B569FF" w:rsidRPr="003617FB" w:rsidRDefault="00B62961" w:rsidP="00CE0B34">
            <w:pPr>
              <w:pStyle w:val="a7"/>
              <w:jc w:val="center"/>
              <w:rPr>
                <w:color w:val="auto"/>
              </w:rPr>
            </w:pPr>
            <w:r w:rsidRPr="003617FB">
              <w:rPr>
                <w:color w:val="auto"/>
              </w:rPr>
              <w:t>Автор, название, место издания, издательство, год издания литературы</w:t>
            </w:r>
          </w:p>
        </w:tc>
      </w:tr>
      <w:tr w:rsidR="00B569FF" w14:paraId="514AE3B7" w14:textId="77777777" w:rsidTr="00CE0B34">
        <w:trPr>
          <w:trHeight w:hRule="exact" w:val="5477"/>
          <w:jc w:val="center"/>
        </w:trPr>
        <w:tc>
          <w:tcPr>
            <w:tcW w:w="1954" w:type="dxa"/>
            <w:tcBorders>
              <w:top w:val="single" w:sz="4" w:space="0" w:color="auto"/>
              <w:left w:val="single" w:sz="4" w:space="0" w:color="auto"/>
              <w:bottom w:val="single" w:sz="4" w:space="0" w:color="auto"/>
            </w:tcBorders>
            <w:shd w:val="clear" w:color="auto" w:fill="auto"/>
          </w:tcPr>
          <w:p w14:paraId="0A4C9DC7" w14:textId="77777777" w:rsidR="00B569FF" w:rsidRPr="003617FB" w:rsidRDefault="00B62961" w:rsidP="00CE0B34">
            <w:pPr>
              <w:pStyle w:val="a7"/>
              <w:jc w:val="center"/>
              <w:rPr>
                <w:color w:val="auto"/>
              </w:rPr>
            </w:pPr>
            <w:r w:rsidRPr="003617FB">
              <w:rPr>
                <w:color w:val="auto"/>
              </w:rPr>
              <w:t>Старшая группа (5-6 лет)</w:t>
            </w:r>
          </w:p>
        </w:tc>
        <w:tc>
          <w:tcPr>
            <w:tcW w:w="8482" w:type="dxa"/>
            <w:tcBorders>
              <w:top w:val="single" w:sz="4" w:space="0" w:color="auto"/>
              <w:left w:val="single" w:sz="4" w:space="0" w:color="auto"/>
              <w:bottom w:val="single" w:sz="4" w:space="0" w:color="auto"/>
              <w:right w:val="single" w:sz="4" w:space="0" w:color="auto"/>
            </w:tcBorders>
            <w:shd w:val="clear" w:color="auto" w:fill="auto"/>
            <w:vAlign w:val="bottom"/>
          </w:tcPr>
          <w:p w14:paraId="2BFAD521" w14:textId="77777777" w:rsidR="004474EE" w:rsidRPr="003617FB" w:rsidRDefault="004474EE" w:rsidP="00CE0B34">
            <w:pPr>
              <w:pStyle w:val="a7"/>
              <w:tabs>
                <w:tab w:val="left" w:pos="130"/>
              </w:tabs>
              <w:jc w:val="both"/>
              <w:rPr>
                <w:color w:val="auto"/>
              </w:rPr>
            </w:pPr>
          </w:p>
          <w:p w14:paraId="384D8B2C" w14:textId="4F9D82A0" w:rsidR="00B569FF" w:rsidRPr="003617FB" w:rsidRDefault="004474EE" w:rsidP="00CE0B34">
            <w:pPr>
              <w:pStyle w:val="a7"/>
              <w:numPr>
                <w:ilvl w:val="0"/>
                <w:numId w:val="531"/>
              </w:numPr>
              <w:tabs>
                <w:tab w:val="left" w:pos="130"/>
              </w:tabs>
              <w:jc w:val="both"/>
              <w:rPr>
                <w:color w:val="auto"/>
              </w:rPr>
            </w:pPr>
            <w:r w:rsidRPr="003617FB">
              <w:rPr>
                <w:color w:val="auto"/>
              </w:rPr>
              <w:t>Л.В. Стахович, Е.В. Семенкова, Л.Ю. Рыжановская «Азы финансовой культуры для дошкольников</w:t>
            </w:r>
            <w:r w:rsidR="00B62961" w:rsidRPr="003617FB">
              <w:rPr>
                <w:color w:val="auto"/>
              </w:rPr>
              <w:t xml:space="preserve"> Для детей 5-7 лет»</w:t>
            </w:r>
            <w:r w:rsidRPr="003617FB">
              <w:rPr>
                <w:color w:val="auto"/>
              </w:rPr>
              <w:t xml:space="preserve">. </w:t>
            </w:r>
            <w:r w:rsidR="009D2887" w:rsidRPr="003617FB">
              <w:rPr>
                <w:color w:val="auto"/>
              </w:rPr>
              <w:t xml:space="preserve">– 4-е изд., </w:t>
            </w:r>
            <w:r w:rsidRPr="003617FB">
              <w:rPr>
                <w:color w:val="auto"/>
              </w:rPr>
              <w:t>М.:ВИТА-ПРЕСС, 2020. – 32с.</w:t>
            </w:r>
          </w:p>
          <w:p w14:paraId="11E0F373" w14:textId="6F87CA82" w:rsidR="00B569FF" w:rsidRPr="003617FB" w:rsidRDefault="00813C60" w:rsidP="00CE0B34">
            <w:pPr>
              <w:pStyle w:val="a7"/>
              <w:numPr>
                <w:ilvl w:val="0"/>
                <w:numId w:val="531"/>
              </w:numPr>
              <w:tabs>
                <w:tab w:val="left" w:pos="130"/>
              </w:tabs>
              <w:jc w:val="both"/>
              <w:rPr>
                <w:color w:val="auto"/>
              </w:rPr>
            </w:pPr>
            <w:r w:rsidRPr="003617FB">
              <w:rPr>
                <w:color w:val="auto"/>
              </w:rPr>
              <w:t>Л.В. Стахович, Е.В. Семенкова, Л.Ю. Рыжановская Методические рекомендации: пособие для воспитателей дошкольных учреждений</w:t>
            </w:r>
            <w:r w:rsidR="009D2887" w:rsidRPr="003617FB">
              <w:rPr>
                <w:color w:val="auto"/>
              </w:rPr>
              <w:t xml:space="preserve"> – 4-е изд.,</w:t>
            </w:r>
            <w:r w:rsidRPr="003617FB">
              <w:rPr>
                <w:color w:val="auto"/>
              </w:rPr>
              <w:t xml:space="preserve"> М.: ВИТА-ПРЕСС, 2020. – 80с.</w:t>
            </w:r>
          </w:p>
          <w:p w14:paraId="306ECE36" w14:textId="786C70DB" w:rsidR="00177BF1" w:rsidRPr="003617FB" w:rsidRDefault="009D2887" w:rsidP="00CE0B34">
            <w:pPr>
              <w:pStyle w:val="a7"/>
              <w:numPr>
                <w:ilvl w:val="0"/>
                <w:numId w:val="531"/>
              </w:numPr>
              <w:tabs>
                <w:tab w:val="left" w:pos="130"/>
              </w:tabs>
              <w:jc w:val="both"/>
              <w:rPr>
                <w:color w:val="auto"/>
              </w:rPr>
            </w:pPr>
            <w:r w:rsidRPr="003617FB">
              <w:rPr>
                <w:color w:val="auto"/>
              </w:rPr>
              <w:t>Л.В. Стахович Е.В. Семенкова, Л.Ю. Рыжановская «Читаем и обсуждаем»: пособие для воспитателей дошкольных учреждений, серия книг «Занимательные финансы. Азы для дошкольников» - 4-е изд., М.: ВИТА-ПРЕСС, 2020 – 64с.,</w:t>
            </w:r>
          </w:p>
          <w:p w14:paraId="7791F6F0" w14:textId="733287AD" w:rsidR="00B569FF" w:rsidRPr="003617FB" w:rsidRDefault="009D2887" w:rsidP="00CE0B34">
            <w:pPr>
              <w:pStyle w:val="a7"/>
              <w:numPr>
                <w:ilvl w:val="0"/>
                <w:numId w:val="531"/>
              </w:numPr>
              <w:tabs>
                <w:tab w:val="left" w:pos="130"/>
              </w:tabs>
              <w:jc w:val="both"/>
              <w:rPr>
                <w:color w:val="auto"/>
              </w:rPr>
            </w:pPr>
            <w:r w:rsidRPr="003617FB">
              <w:rPr>
                <w:color w:val="auto"/>
              </w:rPr>
              <w:t xml:space="preserve"> </w:t>
            </w:r>
            <w:r w:rsidR="00177BF1" w:rsidRPr="003617FB">
              <w:rPr>
                <w:color w:val="auto"/>
              </w:rPr>
              <w:t>Л.В. Стахович Е.В. Семенкова, Л.Ю. Рыжановская «Рассуждаем и решаем»: пособие для воспитателей дошкольных учреждений, серия книг «Занимательные финансы. Азы для дошкольников» - 4-е изд., М.: ВИТА-ПРЕСС, 2020 – 32с.,</w:t>
            </w:r>
          </w:p>
          <w:p w14:paraId="7CB60B69" w14:textId="77777777" w:rsidR="00177BF1" w:rsidRPr="003617FB" w:rsidRDefault="00177BF1" w:rsidP="00CE0B34">
            <w:pPr>
              <w:pStyle w:val="a7"/>
              <w:numPr>
                <w:ilvl w:val="0"/>
                <w:numId w:val="531"/>
              </w:numPr>
              <w:tabs>
                <w:tab w:val="left" w:pos="130"/>
              </w:tabs>
              <w:jc w:val="both"/>
              <w:rPr>
                <w:color w:val="auto"/>
              </w:rPr>
            </w:pPr>
            <w:r w:rsidRPr="003617FB">
              <w:rPr>
                <w:color w:val="auto"/>
              </w:rPr>
              <w:t>Л.В. Стахович Е.В. Семенкова, Л.Ю. Рыжановская «Говорим с детьми о финансах»: пособие для воспитателей дошкольных учреждений, серия книг «Занимательные финансы. Азы для дошкольников» - 4-е изд., М.: ВИТА-ПРЕСС, 2020 – 32с.,</w:t>
            </w:r>
          </w:p>
          <w:p w14:paraId="5C17CB47" w14:textId="77777777" w:rsidR="00177BF1" w:rsidRPr="003617FB" w:rsidRDefault="00177BF1" w:rsidP="00CE0B34">
            <w:pPr>
              <w:pStyle w:val="a7"/>
              <w:numPr>
                <w:ilvl w:val="0"/>
                <w:numId w:val="531"/>
              </w:numPr>
              <w:tabs>
                <w:tab w:val="left" w:pos="130"/>
              </w:tabs>
              <w:jc w:val="both"/>
              <w:rPr>
                <w:color w:val="auto"/>
              </w:rPr>
            </w:pPr>
            <w:r w:rsidRPr="003617FB">
              <w:rPr>
                <w:color w:val="auto"/>
              </w:rPr>
              <w:t>Л.В. Стахович Е.В. Семенкова, Л.Ю. Рыжановская «Играем вместе»: пособие для воспитателей дошкольных учреждений, серия книг «Занимательные финансы. Азы для дошкольников» - 4-е изд., М.: ВИТА-ПРЕСС, 2020 – 40с.,</w:t>
            </w:r>
          </w:p>
          <w:p w14:paraId="7DE83BCB" w14:textId="04304C6D" w:rsidR="00177BF1" w:rsidRPr="003617FB" w:rsidRDefault="00177BF1" w:rsidP="00CE0B34">
            <w:pPr>
              <w:pStyle w:val="a7"/>
              <w:numPr>
                <w:ilvl w:val="0"/>
                <w:numId w:val="531"/>
              </w:numPr>
              <w:tabs>
                <w:tab w:val="left" w:pos="130"/>
              </w:tabs>
              <w:jc w:val="both"/>
              <w:rPr>
                <w:color w:val="auto"/>
              </w:rPr>
            </w:pPr>
            <w:r w:rsidRPr="003617FB">
              <w:rPr>
                <w:color w:val="auto"/>
              </w:rPr>
              <w:t>Л.В. Стахович Е.В. Семенкова, Л.Ю. Рыжановская «Мини-спектакли»: пособие для воспитателей дошкольных учреждений, серия книг «Занимательные финансы. Азы для дошкольников» - 4-е изд., М.: ВИТА-ПРЕСС, 2020 – 32с.,</w:t>
            </w:r>
          </w:p>
        </w:tc>
      </w:tr>
      <w:tr w:rsidR="00CE0B34" w14:paraId="0F912940" w14:textId="77777777" w:rsidTr="00A80DA1">
        <w:trPr>
          <w:trHeight w:val="3311"/>
          <w:jc w:val="center"/>
        </w:trPr>
        <w:tc>
          <w:tcPr>
            <w:tcW w:w="1954" w:type="dxa"/>
            <w:tcBorders>
              <w:top w:val="single" w:sz="4" w:space="0" w:color="auto"/>
              <w:left w:val="single" w:sz="4" w:space="0" w:color="auto"/>
              <w:bottom w:val="single" w:sz="4" w:space="0" w:color="auto"/>
            </w:tcBorders>
            <w:shd w:val="clear" w:color="auto" w:fill="auto"/>
          </w:tcPr>
          <w:p w14:paraId="058F2225" w14:textId="7130EBAB" w:rsidR="00CE0B34" w:rsidRPr="003617FB" w:rsidRDefault="00CE0B34" w:rsidP="00CE0B34">
            <w:pPr>
              <w:pStyle w:val="a7"/>
              <w:jc w:val="center"/>
              <w:rPr>
                <w:color w:val="auto"/>
              </w:rPr>
            </w:pPr>
            <w:r w:rsidRPr="003617FB">
              <w:rPr>
                <w:color w:val="auto"/>
              </w:rPr>
              <w:t>Подготовительная группа (6-7 лет)</w:t>
            </w:r>
          </w:p>
        </w:tc>
        <w:tc>
          <w:tcPr>
            <w:tcW w:w="8482" w:type="dxa"/>
            <w:tcBorders>
              <w:top w:val="single" w:sz="4" w:space="0" w:color="auto"/>
              <w:left w:val="single" w:sz="4" w:space="0" w:color="auto"/>
              <w:bottom w:val="single" w:sz="4" w:space="0" w:color="auto"/>
              <w:right w:val="single" w:sz="4" w:space="0" w:color="auto"/>
            </w:tcBorders>
            <w:shd w:val="clear" w:color="auto" w:fill="auto"/>
            <w:vAlign w:val="bottom"/>
          </w:tcPr>
          <w:p w14:paraId="2EF7039E" w14:textId="77777777" w:rsidR="00CE0B34" w:rsidRPr="003617FB" w:rsidRDefault="00CE0B34" w:rsidP="00CE0B34">
            <w:pPr>
              <w:pStyle w:val="a7"/>
              <w:numPr>
                <w:ilvl w:val="0"/>
                <w:numId w:val="531"/>
              </w:numPr>
              <w:tabs>
                <w:tab w:val="left" w:pos="130"/>
              </w:tabs>
              <w:jc w:val="both"/>
              <w:rPr>
                <w:color w:val="auto"/>
              </w:rPr>
            </w:pPr>
            <w:r w:rsidRPr="003617FB">
              <w:rPr>
                <w:color w:val="auto"/>
              </w:rPr>
              <w:t>Л.В. Стахович, Е.В. Семенкова, Л.Ю. Рыжановская «Азы финансовой культуры для дошкольников Для детей 5-7 лет». – 4-е изд., М.:ВИТА-ПРЕСС, 2020. – 32с.</w:t>
            </w:r>
          </w:p>
          <w:p w14:paraId="55528789" w14:textId="77777777" w:rsidR="00CE0B34" w:rsidRPr="003617FB" w:rsidRDefault="00CE0B34" w:rsidP="00CE0B34">
            <w:pPr>
              <w:pStyle w:val="a7"/>
              <w:numPr>
                <w:ilvl w:val="0"/>
                <w:numId w:val="531"/>
              </w:numPr>
              <w:tabs>
                <w:tab w:val="left" w:pos="130"/>
              </w:tabs>
              <w:jc w:val="both"/>
              <w:rPr>
                <w:color w:val="auto"/>
              </w:rPr>
            </w:pPr>
            <w:r w:rsidRPr="003617FB">
              <w:rPr>
                <w:color w:val="auto"/>
              </w:rPr>
              <w:t>Л.В. Стахович, Е.В. Семенкова, Л.Ю. Рыжановская Методические рекомендации: пособие для воспитателей дошкольных учреждений – 4-е изд., М.: ВИТА-ПРЕСС, 2020. – 80с.</w:t>
            </w:r>
          </w:p>
          <w:p w14:paraId="5A266304" w14:textId="77777777" w:rsidR="00CE0B34" w:rsidRPr="003617FB" w:rsidRDefault="00CE0B34" w:rsidP="00CE0B34">
            <w:pPr>
              <w:pStyle w:val="a7"/>
              <w:numPr>
                <w:ilvl w:val="0"/>
                <w:numId w:val="531"/>
              </w:numPr>
              <w:tabs>
                <w:tab w:val="left" w:pos="130"/>
              </w:tabs>
              <w:jc w:val="both"/>
              <w:rPr>
                <w:color w:val="auto"/>
              </w:rPr>
            </w:pPr>
            <w:r w:rsidRPr="003617FB">
              <w:rPr>
                <w:color w:val="auto"/>
              </w:rPr>
              <w:t>Л.В. Стахович Е.В. Семенкова, Л.Ю. Рыжановская «Читаем и обсуждаем»: пособие для воспитателей дошкольных учреждений, серия книг «Занимательные финансы. Азы для дошкольников» - 4-е изд., М.: ВИТА-ПРЕСС, 2020 – 64с.,</w:t>
            </w:r>
          </w:p>
          <w:p w14:paraId="0DB17EE7" w14:textId="77777777" w:rsidR="00CE0B34" w:rsidRPr="003617FB" w:rsidRDefault="00CE0B34" w:rsidP="00CE0B34">
            <w:pPr>
              <w:pStyle w:val="a7"/>
              <w:numPr>
                <w:ilvl w:val="0"/>
                <w:numId w:val="531"/>
              </w:numPr>
              <w:tabs>
                <w:tab w:val="left" w:pos="130"/>
              </w:tabs>
              <w:jc w:val="both"/>
              <w:rPr>
                <w:color w:val="auto"/>
              </w:rPr>
            </w:pPr>
            <w:r w:rsidRPr="003617FB">
              <w:rPr>
                <w:color w:val="auto"/>
              </w:rPr>
              <w:t xml:space="preserve"> Л.В. Стахович Е.В. Семенкова, Л.Ю. Рыжановская «Рассуждаем и решаем»: пособие для воспитателей дошкольных учреждений, серия книг «Занимательные финансы. Азы для дошкольников» - 4-е изд., М.: ВИТА-ПРЕСС, 2020 – 32с.,</w:t>
            </w:r>
          </w:p>
          <w:p w14:paraId="5F1DA6B4" w14:textId="12B16041" w:rsidR="00CE0B34" w:rsidRPr="003617FB" w:rsidRDefault="00CE0B34" w:rsidP="00CE0B34">
            <w:pPr>
              <w:pStyle w:val="a7"/>
              <w:numPr>
                <w:ilvl w:val="0"/>
                <w:numId w:val="531"/>
              </w:numPr>
              <w:tabs>
                <w:tab w:val="left" w:pos="130"/>
              </w:tabs>
              <w:jc w:val="both"/>
              <w:rPr>
                <w:color w:val="auto"/>
              </w:rPr>
            </w:pPr>
            <w:r w:rsidRPr="003617FB">
              <w:rPr>
                <w:color w:val="auto"/>
              </w:rPr>
              <w:t>Л.В. Стахович Е.В. Семенкова, Л.Ю. Рыжановская «Говорим с детьми о финансах»: пособие для воспитателей дошкольных учреждений, серия книг «Занимательные</w:t>
            </w:r>
          </w:p>
        </w:tc>
      </w:tr>
      <w:tr w:rsidR="00A80DA1" w14:paraId="4CB45120" w14:textId="77777777" w:rsidTr="00CE0B34">
        <w:trPr>
          <w:trHeight w:val="1760"/>
          <w:jc w:val="center"/>
        </w:trPr>
        <w:tc>
          <w:tcPr>
            <w:tcW w:w="1954" w:type="dxa"/>
            <w:vMerge w:val="restart"/>
            <w:tcBorders>
              <w:top w:val="single" w:sz="4" w:space="0" w:color="auto"/>
              <w:left w:val="single" w:sz="4" w:space="0" w:color="auto"/>
            </w:tcBorders>
            <w:shd w:val="clear" w:color="auto" w:fill="auto"/>
          </w:tcPr>
          <w:p w14:paraId="6511F6BF" w14:textId="77777777" w:rsidR="00A80DA1" w:rsidRDefault="00A80DA1" w:rsidP="00CE0B34">
            <w:pPr>
              <w:pStyle w:val="a7"/>
              <w:jc w:val="center"/>
              <w:rPr>
                <w:color w:val="FF0000"/>
              </w:rPr>
            </w:pPr>
          </w:p>
        </w:tc>
        <w:tc>
          <w:tcPr>
            <w:tcW w:w="8482" w:type="dxa"/>
            <w:tcBorders>
              <w:top w:val="single" w:sz="4" w:space="0" w:color="auto"/>
              <w:left w:val="single" w:sz="4" w:space="0" w:color="auto"/>
              <w:bottom w:val="single" w:sz="4" w:space="0" w:color="auto"/>
              <w:right w:val="single" w:sz="4" w:space="0" w:color="auto"/>
            </w:tcBorders>
            <w:shd w:val="clear" w:color="auto" w:fill="auto"/>
            <w:vAlign w:val="bottom"/>
          </w:tcPr>
          <w:p w14:paraId="70F1489F" w14:textId="77777777" w:rsidR="00A80DA1" w:rsidRPr="00E07656" w:rsidRDefault="00A80DA1" w:rsidP="00CE0B34">
            <w:pPr>
              <w:pStyle w:val="a7"/>
              <w:numPr>
                <w:ilvl w:val="0"/>
                <w:numId w:val="531"/>
              </w:numPr>
              <w:tabs>
                <w:tab w:val="left" w:pos="130"/>
              </w:tabs>
              <w:jc w:val="both"/>
              <w:rPr>
                <w:color w:val="auto"/>
              </w:rPr>
            </w:pPr>
            <w:r w:rsidRPr="00E07656">
              <w:rPr>
                <w:color w:val="auto"/>
              </w:rPr>
              <w:t xml:space="preserve"> финансы. Азы для дошкольников» - 4-е изд., М.: ВИТА-ПРЕСС, 2020 – 32с.,</w:t>
            </w:r>
          </w:p>
          <w:p w14:paraId="737BF990" w14:textId="77777777" w:rsidR="00A80DA1" w:rsidRPr="00E07656" w:rsidRDefault="00A80DA1" w:rsidP="00CE0B34">
            <w:pPr>
              <w:pStyle w:val="a7"/>
              <w:numPr>
                <w:ilvl w:val="0"/>
                <w:numId w:val="531"/>
              </w:numPr>
              <w:tabs>
                <w:tab w:val="left" w:pos="130"/>
              </w:tabs>
              <w:jc w:val="both"/>
              <w:rPr>
                <w:color w:val="auto"/>
              </w:rPr>
            </w:pPr>
            <w:r w:rsidRPr="00E07656">
              <w:rPr>
                <w:color w:val="auto"/>
              </w:rPr>
              <w:t>Л.В. Стахович Е.В. Семенкова, Л.Ю. Рыжановская «Играем вместе»: пособие для воспитателей дошкольных учреждений, серия книг «Занимательные финансы. Азы для дошкольников» - 4-е изд., М.: ВИТА-ПРЕСС, 2020 – 40с.,</w:t>
            </w:r>
          </w:p>
          <w:p w14:paraId="7D33F113" w14:textId="7622089D" w:rsidR="00A80DA1" w:rsidRDefault="00A80DA1" w:rsidP="00CE0B34">
            <w:pPr>
              <w:pStyle w:val="a7"/>
              <w:tabs>
                <w:tab w:val="left" w:pos="130"/>
              </w:tabs>
              <w:jc w:val="both"/>
              <w:rPr>
                <w:color w:val="FF0000"/>
              </w:rPr>
            </w:pPr>
            <w:r w:rsidRPr="00E07656">
              <w:rPr>
                <w:color w:val="auto"/>
              </w:rPr>
              <w:t>Л.В. Стахович Е.В. Семенкова, Л.Ю. Рыжановская «Мини-спектакли»: пособие для воспитателей дошкольных учреждений, серия книг «Занимательные финансы. Азы для дошкольников» - 4-е изд., М.: ВИТА-ПРЕСС, 2020 – 32с.,</w:t>
            </w:r>
          </w:p>
        </w:tc>
      </w:tr>
      <w:tr w:rsidR="00CE0B34" w14:paraId="1F8C7D29" w14:textId="77777777" w:rsidTr="00A80DA1">
        <w:trPr>
          <w:trHeight w:val="23"/>
          <w:jc w:val="center"/>
        </w:trPr>
        <w:tc>
          <w:tcPr>
            <w:tcW w:w="1954" w:type="dxa"/>
            <w:vMerge/>
            <w:tcBorders>
              <w:left w:val="single" w:sz="4" w:space="0" w:color="auto"/>
              <w:bottom w:val="single" w:sz="4" w:space="0" w:color="auto"/>
            </w:tcBorders>
            <w:shd w:val="clear" w:color="auto" w:fill="auto"/>
          </w:tcPr>
          <w:p w14:paraId="2D7AA329" w14:textId="77777777" w:rsidR="00CE0B34" w:rsidRDefault="00CE0B34" w:rsidP="00CE0B34">
            <w:pPr>
              <w:pStyle w:val="a7"/>
              <w:jc w:val="center"/>
              <w:rPr>
                <w:color w:val="FF0000"/>
              </w:rPr>
            </w:pPr>
          </w:p>
        </w:tc>
        <w:tc>
          <w:tcPr>
            <w:tcW w:w="8482" w:type="dxa"/>
            <w:tcBorders>
              <w:top w:val="single" w:sz="4" w:space="0" w:color="auto"/>
              <w:left w:val="single" w:sz="4" w:space="0" w:color="auto"/>
              <w:bottom w:val="single" w:sz="4" w:space="0" w:color="auto"/>
              <w:right w:val="single" w:sz="4" w:space="0" w:color="auto"/>
            </w:tcBorders>
            <w:shd w:val="clear" w:color="auto" w:fill="auto"/>
            <w:vAlign w:val="bottom"/>
          </w:tcPr>
          <w:p w14:paraId="54D236C8" w14:textId="77777777" w:rsidR="00CE0B34" w:rsidRDefault="00CE0B34" w:rsidP="00CE0B34">
            <w:pPr>
              <w:pStyle w:val="a7"/>
              <w:tabs>
                <w:tab w:val="left" w:pos="130"/>
              </w:tabs>
              <w:jc w:val="both"/>
              <w:rPr>
                <w:color w:val="FF0000"/>
              </w:rPr>
            </w:pPr>
          </w:p>
        </w:tc>
      </w:tr>
    </w:tbl>
    <w:p w14:paraId="010915F1" w14:textId="77777777" w:rsidR="00B569FF" w:rsidRDefault="00B569FF">
      <w:pPr>
        <w:spacing w:after="239" w:line="1" w:lineRule="exact"/>
      </w:pPr>
    </w:p>
    <w:p w14:paraId="7CCE01CB" w14:textId="77777777" w:rsidR="00CE0B34" w:rsidRDefault="00CE0B34">
      <w:pPr>
        <w:pStyle w:val="a5"/>
        <w:ind w:left="2650"/>
        <w:rPr>
          <w:u w:val="single"/>
        </w:rPr>
      </w:pPr>
    </w:p>
    <w:p w14:paraId="549B788B" w14:textId="77777777" w:rsidR="00B569FF" w:rsidRPr="00CE0B34" w:rsidRDefault="00B62961">
      <w:pPr>
        <w:pStyle w:val="a5"/>
        <w:ind w:left="2650"/>
      </w:pPr>
      <w:r w:rsidRPr="00CE0B34">
        <w:t>Обеспеченность средствами обучения и воспитания</w:t>
      </w:r>
    </w:p>
    <w:p w14:paraId="0627C08F" w14:textId="77777777" w:rsidR="00CE0B34" w:rsidRDefault="00CE0B34">
      <w:pPr>
        <w:pStyle w:val="a5"/>
        <w:ind w:left="2650"/>
      </w:pPr>
    </w:p>
    <w:tbl>
      <w:tblPr>
        <w:tblOverlap w:val="never"/>
        <w:tblW w:w="0" w:type="auto"/>
        <w:jc w:val="center"/>
        <w:tblLayout w:type="fixed"/>
        <w:tblCellMar>
          <w:left w:w="10" w:type="dxa"/>
          <w:right w:w="10" w:type="dxa"/>
        </w:tblCellMar>
        <w:tblLook w:val="04A0" w:firstRow="1" w:lastRow="0" w:firstColumn="1" w:lastColumn="0" w:noHBand="0" w:noVBand="1"/>
      </w:tblPr>
      <w:tblGrid>
        <w:gridCol w:w="1954"/>
        <w:gridCol w:w="8482"/>
      </w:tblGrid>
      <w:tr w:rsidR="00B569FF" w14:paraId="5EB7FBAA" w14:textId="77777777">
        <w:trPr>
          <w:trHeight w:hRule="exact" w:val="523"/>
          <w:jc w:val="center"/>
        </w:trPr>
        <w:tc>
          <w:tcPr>
            <w:tcW w:w="1954" w:type="dxa"/>
            <w:tcBorders>
              <w:top w:val="single" w:sz="4" w:space="0" w:color="auto"/>
              <w:left w:val="single" w:sz="4" w:space="0" w:color="auto"/>
            </w:tcBorders>
            <w:shd w:val="clear" w:color="auto" w:fill="auto"/>
            <w:vAlign w:val="bottom"/>
          </w:tcPr>
          <w:p w14:paraId="6B6C5CF6" w14:textId="77777777" w:rsidR="00B569FF" w:rsidRDefault="00B62961">
            <w:pPr>
              <w:pStyle w:val="a7"/>
              <w:jc w:val="center"/>
            </w:pPr>
            <w:r>
              <w:t>Возрастная группа</w:t>
            </w:r>
          </w:p>
        </w:tc>
        <w:tc>
          <w:tcPr>
            <w:tcW w:w="8482" w:type="dxa"/>
            <w:tcBorders>
              <w:top w:val="single" w:sz="4" w:space="0" w:color="auto"/>
              <w:left w:val="single" w:sz="4" w:space="0" w:color="auto"/>
              <w:right w:val="single" w:sz="4" w:space="0" w:color="auto"/>
            </w:tcBorders>
            <w:shd w:val="clear" w:color="auto" w:fill="auto"/>
            <w:vAlign w:val="bottom"/>
          </w:tcPr>
          <w:p w14:paraId="37374753" w14:textId="77777777" w:rsidR="00B569FF" w:rsidRDefault="00B62961">
            <w:pPr>
              <w:pStyle w:val="a7"/>
              <w:jc w:val="center"/>
            </w:pPr>
            <w:r>
              <w:t>Средства обучения и воспитания, используемые для реализации Программы в части, формируемой участниками образовательных отношений</w:t>
            </w:r>
          </w:p>
        </w:tc>
      </w:tr>
      <w:tr w:rsidR="00B569FF" w14:paraId="5AC43006" w14:textId="77777777" w:rsidTr="00A15343">
        <w:trPr>
          <w:trHeight w:hRule="exact" w:val="9687"/>
          <w:jc w:val="center"/>
        </w:trPr>
        <w:tc>
          <w:tcPr>
            <w:tcW w:w="1954" w:type="dxa"/>
            <w:tcBorders>
              <w:top w:val="single" w:sz="4" w:space="0" w:color="auto"/>
              <w:left w:val="single" w:sz="4" w:space="0" w:color="auto"/>
              <w:bottom w:val="single" w:sz="4" w:space="0" w:color="auto"/>
            </w:tcBorders>
            <w:shd w:val="clear" w:color="auto" w:fill="auto"/>
            <w:vAlign w:val="bottom"/>
          </w:tcPr>
          <w:p w14:paraId="533E91A8" w14:textId="77777777" w:rsidR="00B569FF" w:rsidRDefault="00B62961">
            <w:pPr>
              <w:pStyle w:val="a7"/>
              <w:jc w:val="center"/>
            </w:pPr>
            <w:r>
              <w:t>Старшая группа</w:t>
            </w:r>
          </w:p>
        </w:tc>
        <w:tc>
          <w:tcPr>
            <w:tcW w:w="8482" w:type="dxa"/>
            <w:tcBorders>
              <w:top w:val="single" w:sz="4" w:space="0" w:color="auto"/>
              <w:left w:val="single" w:sz="4" w:space="0" w:color="auto"/>
              <w:bottom w:val="single" w:sz="4" w:space="0" w:color="auto"/>
              <w:right w:val="single" w:sz="4" w:space="0" w:color="auto"/>
            </w:tcBorders>
            <w:shd w:val="clear" w:color="auto" w:fill="auto"/>
            <w:vAlign w:val="bottom"/>
          </w:tcPr>
          <w:p w14:paraId="0FCFAD2E" w14:textId="13D119E1" w:rsidR="001B5841" w:rsidRDefault="001B5841">
            <w:pPr>
              <w:pStyle w:val="a7"/>
              <w:jc w:val="both"/>
            </w:pPr>
            <w:r>
              <w:t>-</w:t>
            </w:r>
            <w:r w:rsidR="007A0A4F">
              <w:t xml:space="preserve"> </w:t>
            </w:r>
            <w:r>
              <w:t>Книжка-раскраска к сказке «Два жадных медвежонка»;</w:t>
            </w:r>
          </w:p>
          <w:p w14:paraId="29BD1E57" w14:textId="6B8B46D5" w:rsidR="001B5841" w:rsidRDefault="001B5841">
            <w:pPr>
              <w:pStyle w:val="a7"/>
              <w:jc w:val="both"/>
            </w:pPr>
            <w:r>
              <w:t>- Книжка- раскраска к рассказу Н. Носова «Заплатка»;</w:t>
            </w:r>
          </w:p>
          <w:p w14:paraId="314F597D" w14:textId="59293F35" w:rsidR="001B5841" w:rsidRDefault="001B5841">
            <w:pPr>
              <w:pStyle w:val="a7"/>
              <w:jc w:val="both"/>
            </w:pPr>
            <w:r>
              <w:t>- Книжка – раскрасска к сказке «Колосок»;</w:t>
            </w:r>
          </w:p>
          <w:p w14:paraId="1E6AA867" w14:textId="4C9539A4" w:rsidR="001B5841" w:rsidRDefault="001B5841">
            <w:pPr>
              <w:pStyle w:val="a7"/>
              <w:jc w:val="both"/>
            </w:pPr>
            <w:r>
              <w:t>- Рабочая</w:t>
            </w:r>
            <w:r w:rsidR="00A15343">
              <w:t xml:space="preserve"> тетрадь</w:t>
            </w:r>
            <w:r w:rsidR="007A0A4F">
              <w:t>: пособие для дошкольников 5-6</w:t>
            </w:r>
            <w:r>
              <w:t xml:space="preserve"> лет</w:t>
            </w:r>
            <w:r w:rsidR="00A15343">
              <w:t xml:space="preserve"> – 3-е изд.; - М.: ВИТА-ПРЕСС,2020</w:t>
            </w:r>
          </w:p>
          <w:p w14:paraId="073C2D06" w14:textId="77777777" w:rsidR="00B569FF" w:rsidRDefault="00B62961">
            <w:pPr>
              <w:pStyle w:val="a7"/>
              <w:jc w:val="both"/>
            </w:pPr>
            <w:r>
              <w:t>- картинки с изображением людей различных профессий, предметов труда,</w:t>
            </w:r>
          </w:p>
          <w:p w14:paraId="2CEBAF38" w14:textId="03B488F0" w:rsidR="00A15343" w:rsidRDefault="00A15343" w:rsidP="00A15343">
            <w:pPr>
              <w:pStyle w:val="a7"/>
              <w:numPr>
                <w:ilvl w:val="0"/>
                <w:numId w:val="533"/>
              </w:numPr>
              <w:tabs>
                <w:tab w:val="left" w:pos="125"/>
              </w:tabs>
              <w:jc w:val="both"/>
            </w:pPr>
            <w:r>
              <w:t>- цветные карандаши,</w:t>
            </w:r>
          </w:p>
          <w:p w14:paraId="68ADCA70" w14:textId="77777777" w:rsidR="00A15343" w:rsidRDefault="00A15343" w:rsidP="00A15343">
            <w:pPr>
              <w:pStyle w:val="a7"/>
              <w:numPr>
                <w:ilvl w:val="0"/>
                <w:numId w:val="533"/>
              </w:numPr>
              <w:tabs>
                <w:tab w:val="left" w:pos="125"/>
              </w:tabs>
              <w:jc w:val="both"/>
            </w:pPr>
            <w:r>
              <w:t>карточки «Валюта поросят»,</w:t>
            </w:r>
          </w:p>
          <w:p w14:paraId="6E3C1562" w14:textId="77777777" w:rsidR="00A15343" w:rsidRDefault="00A15343" w:rsidP="00A15343">
            <w:pPr>
              <w:pStyle w:val="a7"/>
              <w:numPr>
                <w:ilvl w:val="0"/>
                <w:numId w:val="533"/>
              </w:numPr>
              <w:tabs>
                <w:tab w:val="left" w:pos="125"/>
              </w:tabs>
              <w:jc w:val="both"/>
            </w:pPr>
            <w:r>
              <w:t>карточки с изображением предметов, символизирующих основные и неосновные рас</w:t>
            </w:r>
            <w:r>
              <w:softHyphen/>
              <w:t>ходы семьи,</w:t>
            </w:r>
          </w:p>
          <w:p w14:paraId="120D439F" w14:textId="77777777" w:rsidR="00A15343" w:rsidRDefault="00A15343" w:rsidP="00A15343">
            <w:pPr>
              <w:pStyle w:val="a7"/>
              <w:numPr>
                <w:ilvl w:val="0"/>
                <w:numId w:val="533"/>
              </w:numPr>
              <w:tabs>
                <w:tab w:val="left" w:pos="125"/>
              </w:tabs>
              <w:jc w:val="both"/>
            </w:pPr>
            <w:r>
              <w:t>предметные картинки с изображением продуктов и непродовольственных товаров,</w:t>
            </w:r>
          </w:p>
          <w:p w14:paraId="21E7D759" w14:textId="77777777" w:rsidR="00A15343" w:rsidRDefault="00A15343" w:rsidP="00A15343">
            <w:pPr>
              <w:pStyle w:val="a7"/>
              <w:numPr>
                <w:ilvl w:val="0"/>
                <w:numId w:val="533"/>
              </w:numPr>
              <w:tabs>
                <w:tab w:val="left" w:pos="125"/>
              </w:tabs>
              <w:jc w:val="both"/>
            </w:pPr>
            <w:r>
              <w:t>картинки на тему «Экономим воду, электроэнергию и газ»,</w:t>
            </w:r>
          </w:p>
          <w:p w14:paraId="563D27BB" w14:textId="77777777" w:rsidR="00A15343" w:rsidRDefault="00A15343" w:rsidP="00A15343">
            <w:pPr>
              <w:pStyle w:val="a7"/>
              <w:numPr>
                <w:ilvl w:val="0"/>
                <w:numId w:val="533"/>
              </w:numPr>
              <w:tabs>
                <w:tab w:val="left" w:pos="125"/>
              </w:tabs>
              <w:jc w:val="both"/>
            </w:pPr>
            <w:r>
              <w:t>весы,</w:t>
            </w:r>
          </w:p>
          <w:p w14:paraId="032A05D5" w14:textId="77777777" w:rsidR="00A15343" w:rsidRDefault="00A15343" w:rsidP="00A15343">
            <w:pPr>
              <w:pStyle w:val="a7"/>
              <w:numPr>
                <w:ilvl w:val="0"/>
                <w:numId w:val="533"/>
              </w:numPr>
              <w:tabs>
                <w:tab w:val="left" w:pos="125"/>
              </w:tabs>
              <w:jc w:val="both"/>
            </w:pPr>
            <w:r>
              <w:t>мольберт,</w:t>
            </w:r>
          </w:p>
          <w:p w14:paraId="7E2E6822" w14:textId="77777777" w:rsidR="00A15343" w:rsidRDefault="00A15343" w:rsidP="00A15343">
            <w:pPr>
              <w:pStyle w:val="a7"/>
              <w:numPr>
                <w:ilvl w:val="0"/>
                <w:numId w:val="533"/>
              </w:numPr>
              <w:tabs>
                <w:tab w:val="left" w:pos="125"/>
              </w:tabs>
              <w:jc w:val="both"/>
            </w:pPr>
            <w:r>
              <w:t>копилка, монеты и купюры, пластиковая карта,</w:t>
            </w:r>
          </w:p>
          <w:p w14:paraId="555DE38D" w14:textId="77777777" w:rsidR="00A15343" w:rsidRDefault="00A15343" w:rsidP="00A15343">
            <w:pPr>
              <w:pStyle w:val="a7"/>
              <w:numPr>
                <w:ilvl w:val="0"/>
                <w:numId w:val="533"/>
              </w:numPr>
              <w:tabs>
                <w:tab w:val="left" w:pos="125"/>
              </w:tabs>
              <w:jc w:val="both"/>
            </w:pPr>
            <w:r>
              <w:t>изображение банка,</w:t>
            </w:r>
          </w:p>
          <w:p w14:paraId="0DEF8B17" w14:textId="77777777" w:rsidR="00A15343" w:rsidRDefault="00A15343" w:rsidP="00A15343">
            <w:pPr>
              <w:pStyle w:val="a7"/>
              <w:numPr>
                <w:ilvl w:val="0"/>
                <w:numId w:val="533"/>
              </w:numPr>
              <w:tabs>
                <w:tab w:val="left" w:pos="125"/>
              </w:tabs>
              <w:jc w:val="both"/>
            </w:pPr>
            <w:r>
              <w:t>изображения денег других стран,</w:t>
            </w:r>
          </w:p>
          <w:p w14:paraId="39B7B64A" w14:textId="77777777" w:rsidR="00A15343" w:rsidRDefault="00A15343" w:rsidP="00A15343">
            <w:pPr>
              <w:pStyle w:val="a7"/>
              <w:numPr>
                <w:ilvl w:val="0"/>
                <w:numId w:val="533"/>
              </w:numPr>
              <w:tabs>
                <w:tab w:val="left" w:pos="125"/>
              </w:tabs>
              <w:jc w:val="both"/>
            </w:pPr>
            <w:r>
              <w:t>альбом «Деньги»,</w:t>
            </w:r>
          </w:p>
          <w:p w14:paraId="57D912EB" w14:textId="77777777" w:rsidR="00A15343" w:rsidRDefault="00A15343" w:rsidP="00A15343">
            <w:pPr>
              <w:pStyle w:val="a7"/>
              <w:numPr>
                <w:ilvl w:val="0"/>
                <w:numId w:val="533"/>
              </w:numPr>
              <w:tabs>
                <w:tab w:val="left" w:pos="125"/>
              </w:tabs>
              <w:jc w:val="both"/>
            </w:pPr>
            <w:r>
              <w:t>карта мира,</w:t>
            </w:r>
          </w:p>
          <w:p w14:paraId="3DB799A3" w14:textId="77777777" w:rsidR="00A15343" w:rsidRDefault="00A15343" w:rsidP="00A15343">
            <w:pPr>
              <w:pStyle w:val="a7"/>
              <w:numPr>
                <w:ilvl w:val="0"/>
                <w:numId w:val="533"/>
              </w:numPr>
              <w:tabs>
                <w:tab w:val="left" w:pos="125"/>
              </w:tabs>
              <w:jc w:val="both"/>
            </w:pPr>
            <w:r>
              <w:t>презентации «Качественный ли товар?», «Семейный бюджет», «В мага</w:t>
            </w:r>
            <w:r>
              <w:softHyphen/>
              <w:t>зине», «Профессии», «Экономим воду, электроэнергию и газ», «Потребности челове</w:t>
            </w:r>
            <w:r>
              <w:softHyphen/>
              <w:t>ка», «Детский мир», «Реклама», «Ситуации выбора», «Разумно или неразумно?», «Что важнее денег?»</w:t>
            </w:r>
          </w:p>
          <w:p w14:paraId="478DDB01" w14:textId="77777777" w:rsidR="00A15343" w:rsidRDefault="00A15343" w:rsidP="00A15343">
            <w:pPr>
              <w:pStyle w:val="a7"/>
              <w:numPr>
                <w:ilvl w:val="0"/>
                <w:numId w:val="533"/>
              </w:numPr>
              <w:tabs>
                <w:tab w:val="left" w:pos="125"/>
              </w:tabs>
              <w:jc w:val="both"/>
            </w:pPr>
            <w:r>
              <w:t>раздаточный материал,</w:t>
            </w:r>
          </w:p>
          <w:p w14:paraId="28179892" w14:textId="77777777" w:rsidR="00A15343" w:rsidRDefault="00A15343" w:rsidP="00A15343">
            <w:pPr>
              <w:pStyle w:val="a7"/>
              <w:numPr>
                <w:ilvl w:val="0"/>
                <w:numId w:val="533"/>
              </w:numPr>
              <w:tabs>
                <w:tab w:val="left" w:pos="125"/>
              </w:tabs>
              <w:jc w:val="both"/>
            </w:pPr>
            <w:r>
              <w:t>альбом «Моя семья»,</w:t>
            </w:r>
          </w:p>
          <w:p w14:paraId="2C44DF66" w14:textId="77777777" w:rsidR="00A15343" w:rsidRDefault="00A15343" w:rsidP="00A15343">
            <w:pPr>
              <w:pStyle w:val="a7"/>
              <w:numPr>
                <w:ilvl w:val="0"/>
                <w:numId w:val="533"/>
              </w:numPr>
              <w:tabs>
                <w:tab w:val="left" w:pos="125"/>
              </w:tabs>
              <w:jc w:val="both"/>
            </w:pPr>
            <w:r>
              <w:t>муляжи фруктов и овощей,</w:t>
            </w:r>
          </w:p>
          <w:p w14:paraId="693B1508" w14:textId="77777777" w:rsidR="00A15343" w:rsidRDefault="00A15343" w:rsidP="00A15343">
            <w:pPr>
              <w:pStyle w:val="a7"/>
              <w:numPr>
                <w:ilvl w:val="0"/>
                <w:numId w:val="533"/>
              </w:numPr>
              <w:tabs>
                <w:tab w:val="left" w:pos="125"/>
              </w:tabs>
              <w:jc w:val="both"/>
            </w:pPr>
            <w:r>
              <w:t>ценники, чеки из разных магазинов,</w:t>
            </w:r>
          </w:p>
          <w:p w14:paraId="1AA2D0F7" w14:textId="77777777" w:rsidR="00A15343" w:rsidRDefault="00A15343" w:rsidP="00A15343">
            <w:pPr>
              <w:pStyle w:val="a7"/>
              <w:numPr>
                <w:ilvl w:val="0"/>
                <w:numId w:val="533"/>
              </w:numPr>
              <w:tabs>
                <w:tab w:val="left" w:pos="125"/>
              </w:tabs>
              <w:jc w:val="both"/>
            </w:pPr>
            <w:r>
              <w:t>муляжи овощей и фруктов,</w:t>
            </w:r>
          </w:p>
          <w:p w14:paraId="73374D46" w14:textId="77777777" w:rsidR="00A15343" w:rsidRDefault="00A15343" w:rsidP="00A15343">
            <w:pPr>
              <w:pStyle w:val="a7"/>
              <w:numPr>
                <w:ilvl w:val="0"/>
                <w:numId w:val="533"/>
              </w:numPr>
              <w:tabs>
                <w:tab w:val="left" w:pos="125"/>
              </w:tabs>
            </w:pPr>
            <w:r>
              <w:t>деньги бумажные и металлические, касса, кошельки, чеки,</w:t>
            </w:r>
          </w:p>
          <w:p w14:paraId="2B9C6374" w14:textId="77777777" w:rsidR="00A15343" w:rsidRDefault="00A15343" w:rsidP="00A15343">
            <w:pPr>
              <w:pStyle w:val="a7"/>
              <w:numPr>
                <w:ilvl w:val="0"/>
                <w:numId w:val="533"/>
              </w:numPr>
              <w:tabs>
                <w:tab w:val="left" w:pos="125"/>
              </w:tabs>
            </w:pPr>
            <w:r>
              <w:t>атрибуты для игры «Магазин» (касса, детские игрушки, «деньги», чеки, ценники, карточки с товарами),</w:t>
            </w:r>
          </w:p>
          <w:p w14:paraId="29A017B5" w14:textId="77777777" w:rsidR="00A15343" w:rsidRDefault="00A15343" w:rsidP="00A15343">
            <w:pPr>
              <w:pStyle w:val="a7"/>
              <w:numPr>
                <w:ilvl w:val="0"/>
                <w:numId w:val="533"/>
              </w:numPr>
              <w:tabs>
                <w:tab w:val="left" w:pos="125"/>
              </w:tabs>
            </w:pPr>
            <w:r>
              <w:t>карточки-схемы по теме «Доходы семьи»,</w:t>
            </w:r>
          </w:p>
          <w:p w14:paraId="7DBA47ED" w14:textId="77777777" w:rsidR="00A15343" w:rsidRDefault="00A15343" w:rsidP="00A15343">
            <w:pPr>
              <w:pStyle w:val="a7"/>
              <w:numPr>
                <w:ilvl w:val="0"/>
                <w:numId w:val="533"/>
              </w:numPr>
              <w:tabs>
                <w:tab w:val="left" w:pos="125"/>
              </w:tabs>
            </w:pPr>
            <w:r>
              <w:t>картинки с изображением пенсионеров, инвалидов, студентов, маленьких детей,</w:t>
            </w:r>
          </w:p>
          <w:p w14:paraId="6E6652BF" w14:textId="77777777" w:rsidR="00A15343" w:rsidRDefault="00A15343" w:rsidP="00A15343">
            <w:pPr>
              <w:pStyle w:val="a7"/>
              <w:numPr>
                <w:ilvl w:val="0"/>
                <w:numId w:val="533"/>
              </w:numPr>
              <w:tabs>
                <w:tab w:val="left" w:pos="125"/>
              </w:tabs>
            </w:pPr>
            <w:r>
              <w:t>альбом «Моя семья»,</w:t>
            </w:r>
          </w:p>
          <w:p w14:paraId="668148C5" w14:textId="77777777" w:rsidR="00A15343" w:rsidRDefault="00A15343" w:rsidP="00A15343">
            <w:pPr>
              <w:pStyle w:val="a7"/>
              <w:numPr>
                <w:ilvl w:val="0"/>
                <w:numId w:val="533"/>
              </w:numPr>
              <w:tabs>
                <w:tab w:val="left" w:pos="125"/>
              </w:tabs>
            </w:pPr>
            <w:r>
              <w:t>мультфильм «Цветик-семицветик»,</w:t>
            </w:r>
          </w:p>
          <w:p w14:paraId="08D19040" w14:textId="77777777" w:rsidR="00A15343" w:rsidRDefault="00A15343" w:rsidP="00A15343">
            <w:pPr>
              <w:pStyle w:val="a7"/>
              <w:numPr>
                <w:ilvl w:val="0"/>
                <w:numId w:val="533"/>
              </w:numPr>
              <w:tabs>
                <w:tab w:val="left" w:pos="125"/>
              </w:tabs>
            </w:pPr>
            <w:r>
              <w:t>иллюстрации в книге «Цветик-семицветик»,</w:t>
            </w:r>
          </w:p>
          <w:p w14:paraId="6A97A331" w14:textId="77777777" w:rsidR="00A15343" w:rsidRDefault="00A15343" w:rsidP="00A15343">
            <w:pPr>
              <w:pStyle w:val="a7"/>
              <w:numPr>
                <w:ilvl w:val="0"/>
                <w:numId w:val="533"/>
              </w:numPr>
              <w:tabs>
                <w:tab w:val="left" w:pos="285"/>
              </w:tabs>
              <w:ind w:firstLine="160"/>
            </w:pPr>
            <w:r>
              <w:t>рекламные листовки, буклеты,</w:t>
            </w:r>
          </w:p>
          <w:p w14:paraId="565C74A1" w14:textId="77777777" w:rsidR="00A15343" w:rsidRDefault="00A15343" w:rsidP="00A15343">
            <w:pPr>
              <w:pStyle w:val="a7"/>
              <w:numPr>
                <w:ilvl w:val="0"/>
                <w:numId w:val="533"/>
              </w:numPr>
              <w:tabs>
                <w:tab w:val="left" w:pos="125"/>
              </w:tabs>
            </w:pPr>
            <w:r>
              <w:t>магнитная доска, магнитики, красные и синие карточки,</w:t>
            </w:r>
          </w:p>
          <w:p w14:paraId="33F3188F" w14:textId="77777777" w:rsidR="00A15343" w:rsidRDefault="00A15343" w:rsidP="00A15343">
            <w:pPr>
              <w:pStyle w:val="a7"/>
              <w:numPr>
                <w:ilvl w:val="0"/>
                <w:numId w:val="533"/>
              </w:numPr>
              <w:tabs>
                <w:tab w:val="left" w:pos="125"/>
              </w:tabs>
            </w:pPr>
            <w:r>
              <w:t>ноутбук.</w:t>
            </w:r>
          </w:p>
          <w:p w14:paraId="1001F826" w14:textId="77777777" w:rsidR="00A15343" w:rsidRDefault="00A15343" w:rsidP="00A15343">
            <w:pPr>
              <w:pStyle w:val="a7"/>
              <w:numPr>
                <w:ilvl w:val="0"/>
                <w:numId w:val="533"/>
              </w:numPr>
              <w:tabs>
                <w:tab w:val="left" w:pos="125"/>
              </w:tabs>
              <w:jc w:val="both"/>
            </w:pPr>
            <w:r>
              <w:t>презентации «Профессий много в мире есть», «Кто что производит?», «День</w:t>
            </w:r>
            <w:r>
              <w:softHyphen/>
              <w:t>ги», «История денег», «Деньги других стран», «Как формируется цена?», «Торговля и обслуживание», «Дороже или дешевле?», «Семейный бюджет», «Потребности челове</w:t>
            </w:r>
            <w:r>
              <w:softHyphen/>
              <w:t>ка», «Как экономить?» «Идем в банк», «Реклама»,</w:t>
            </w:r>
          </w:p>
          <w:p w14:paraId="3699873F" w14:textId="77777777" w:rsidR="00A15343" w:rsidRDefault="00A15343" w:rsidP="00A15343">
            <w:pPr>
              <w:pStyle w:val="a7"/>
              <w:numPr>
                <w:ilvl w:val="0"/>
                <w:numId w:val="533"/>
              </w:numPr>
              <w:tabs>
                <w:tab w:val="left" w:pos="125"/>
              </w:tabs>
              <w:jc w:val="both"/>
            </w:pPr>
            <w:r>
              <w:t>альбом «Профессии»,</w:t>
            </w:r>
          </w:p>
          <w:p w14:paraId="3AE653A1" w14:textId="77777777" w:rsidR="00A15343" w:rsidRDefault="00A15343" w:rsidP="00A15343">
            <w:pPr>
              <w:pStyle w:val="a7"/>
              <w:numPr>
                <w:ilvl w:val="0"/>
                <w:numId w:val="533"/>
              </w:numPr>
              <w:tabs>
                <w:tab w:val="left" w:pos="125"/>
              </w:tabs>
              <w:jc w:val="both"/>
            </w:pPr>
            <w:r>
              <w:t>различные предметы из развивающей среды группы,</w:t>
            </w:r>
          </w:p>
          <w:p w14:paraId="312315DD" w14:textId="77777777" w:rsidR="00A15343" w:rsidRDefault="00A15343" w:rsidP="00A15343">
            <w:pPr>
              <w:pStyle w:val="a7"/>
              <w:numPr>
                <w:ilvl w:val="0"/>
                <w:numId w:val="533"/>
              </w:numPr>
              <w:tabs>
                <w:tab w:val="left" w:pos="125"/>
              </w:tabs>
              <w:jc w:val="both"/>
            </w:pPr>
            <w:r>
              <w:t>муляжи бумажных и металлических денег, российских и иностранных денег, настоя</w:t>
            </w:r>
            <w:r>
              <w:softHyphen/>
              <w:t>щие деньги,</w:t>
            </w:r>
          </w:p>
          <w:p w14:paraId="2A0A98FA" w14:textId="77777777" w:rsidR="00A15343" w:rsidRDefault="00A15343" w:rsidP="00A15343">
            <w:pPr>
              <w:pStyle w:val="a7"/>
              <w:numPr>
                <w:ilvl w:val="0"/>
                <w:numId w:val="533"/>
              </w:numPr>
              <w:tabs>
                <w:tab w:val="left" w:pos="125"/>
              </w:tabs>
              <w:jc w:val="both"/>
            </w:pPr>
            <w:r>
              <w:t>пластиковые карты,</w:t>
            </w:r>
          </w:p>
          <w:p w14:paraId="739B728D" w14:textId="77777777" w:rsidR="00A15343" w:rsidRDefault="00A15343" w:rsidP="00A15343">
            <w:pPr>
              <w:pStyle w:val="a7"/>
              <w:numPr>
                <w:ilvl w:val="0"/>
                <w:numId w:val="533"/>
              </w:numPr>
              <w:tabs>
                <w:tab w:val="left" w:pos="125"/>
              </w:tabs>
              <w:jc w:val="both"/>
            </w:pPr>
            <w:r>
              <w:t>иллюстрации книги «Откуда берется деньги?»</w:t>
            </w:r>
          </w:p>
          <w:p w14:paraId="2D869338" w14:textId="77777777" w:rsidR="00A15343" w:rsidRDefault="00A15343" w:rsidP="00A15343">
            <w:pPr>
              <w:pStyle w:val="a7"/>
              <w:numPr>
                <w:ilvl w:val="0"/>
                <w:numId w:val="533"/>
              </w:numPr>
              <w:tabs>
                <w:tab w:val="left" w:pos="125"/>
              </w:tabs>
              <w:jc w:val="both"/>
            </w:pPr>
            <w:r>
              <w:t>карточки с изображением предметов, символизирующих основные и неосновные рас</w:t>
            </w:r>
            <w:r>
              <w:softHyphen/>
              <w:t>ходы семьи,</w:t>
            </w:r>
          </w:p>
          <w:p w14:paraId="1ECA98E6" w14:textId="77777777" w:rsidR="00A15343" w:rsidRDefault="00A15343" w:rsidP="00A15343">
            <w:pPr>
              <w:pStyle w:val="a7"/>
              <w:numPr>
                <w:ilvl w:val="0"/>
                <w:numId w:val="533"/>
              </w:numPr>
              <w:tabs>
                <w:tab w:val="left" w:pos="125"/>
              </w:tabs>
              <w:jc w:val="both"/>
            </w:pPr>
            <w:r>
              <w:t>«Сказка о монетах» Т.Грековой,</w:t>
            </w:r>
          </w:p>
          <w:p w14:paraId="5D5862F4" w14:textId="77777777" w:rsidR="00A15343" w:rsidRDefault="00A15343" w:rsidP="00A15343">
            <w:pPr>
              <w:pStyle w:val="a7"/>
              <w:numPr>
                <w:ilvl w:val="0"/>
                <w:numId w:val="533"/>
              </w:numPr>
              <w:tabs>
                <w:tab w:val="left" w:pos="125"/>
              </w:tabs>
              <w:jc w:val="both"/>
            </w:pPr>
            <w:r>
              <w:t>рекламные листовки и журналы,</w:t>
            </w:r>
          </w:p>
          <w:p w14:paraId="22D91BB6" w14:textId="77777777" w:rsidR="00A15343" w:rsidRDefault="00A15343" w:rsidP="00A15343">
            <w:pPr>
              <w:pStyle w:val="a7"/>
              <w:numPr>
                <w:ilvl w:val="0"/>
                <w:numId w:val="533"/>
              </w:numPr>
              <w:tabs>
                <w:tab w:val="left" w:pos="125"/>
              </w:tabs>
              <w:jc w:val="both"/>
            </w:pPr>
            <w:r>
              <w:t>копилка, карточки-схемы,</w:t>
            </w:r>
          </w:p>
          <w:p w14:paraId="7E08CC43" w14:textId="77777777" w:rsidR="00A15343" w:rsidRDefault="00A15343" w:rsidP="00A15343">
            <w:pPr>
              <w:pStyle w:val="a7"/>
              <w:numPr>
                <w:ilvl w:val="0"/>
                <w:numId w:val="533"/>
              </w:numPr>
              <w:tabs>
                <w:tab w:val="left" w:pos="125"/>
              </w:tabs>
              <w:jc w:val="both"/>
            </w:pPr>
            <w:r>
              <w:t>разрезные картинки, монеты, купюры, медали,</w:t>
            </w:r>
          </w:p>
          <w:p w14:paraId="2266BF43" w14:textId="32911A8E" w:rsidR="00A15343" w:rsidRDefault="00A15343" w:rsidP="00A15343">
            <w:pPr>
              <w:pStyle w:val="a7"/>
              <w:jc w:val="both"/>
            </w:pPr>
            <w:r>
              <w:t>ноутбук.</w:t>
            </w:r>
          </w:p>
        </w:tc>
      </w:tr>
    </w:tbl>
    <w:p w14:paraId="33734958" w14:textId="7CCB2A37" w:rsidR="00B569FF" w:rsidRDefault="00B62961">
      <w:pPr>
        <w:spacing w:line="1" w:lineRule="exact"/>
        <w:rPr>
          <w:sz w:val="2"/>
          <w:szCs w:val="2"/>
        </w:rPr>
      </w:pPr>
      <w:r>
        <w:br w:type="page"/>
      </w:r>
    </w:p>
    <w:tbl>
      <w:tblPr>
        <w:tblOverlap w:val="never"/>
        <w:tblW w:w="10436" w:type="dxa"/>
        <w:jc w:val="center"/>
        <w:tblLayout w:type="fixed"/>
        <w:tblCellMar>
          <w:left w:w="10" w:type="dxa"/>
          <w:right w:w="10" w:type="dxa"/>
        </w:tblCellMar>
        <w:tblLook w:val="04A0" w:firstRow="1" w:lastRow="0" w:firstColumn="1" w:lastColumn="0" w:noHBand="0" w:noVBand="1"/>
      </w:tblPr>
      <w:tblGrid>
        <w:gridCol w:w="1954"/>
        <w:gridCol w:w="8482"/>
      </w:tblGrid>
      <w:tr w:rsidR="00B569FF" w14:paraId="686FD862" w14:textId="77777777" w:rsidTr="007A0A4F">
        <w:trPr>
          <w:trHeight w:hRule="exact" w:val="2987"/>
          <w:jc w:val="center"/>
        </w:trPr>
        <w:tc>
          <w:tcPr>
            <w:tcW w:w="1954" w:type="dxa"/>
            <w:tcBorders>
              <w:top w:val="single" w:sz="4" w:space="0" w:color="auto"/>
              <w:left w:val="single" w:sz="4" w:space="0" w:color="auto"/>
              <w:bottom w:val="single" w:sz="4" w:space="0" w:color="auto"/>
            </w:tcBorders>
            <w:shd w:val="clear" w:color="auto" w:fill="auto"/>
          </w:tcPr>
          <w:p w14:paraId="2622F601" w14:textId="77777777" w:rsidR="00B569FF" w:rsidRDefault="00B62961">
            <w:pPr>
              <w:pStyle w:val="a7"/>
              <w:jc w:val="center"/>
            </w:pPr>
            <w:r>
              <w:t>Подготовительная к школе группа (6-7 лет)</w:t>
            </w:r>
          </w:p>
        </w:tc>
        <w:tc>
          <w:tcPr>
            <w:tcW w:w="8482" w:type="dxa"/>
            <w:tcBorders>
              <w:top w:val="single" w:sz="4" w:space="0" w:color="auto"/>
              <w:left w:val="single" w:sz="4" w:space="0" w:color="auto"/>
              <w:bottom w:val="single" w:sz="4" w:space="0" w:color="auto"/>
              <w:right w:val="single" w:sz="4" w:space="0" w:color="auto"/>
            </w:tcBorders>
            <w:shd w:val="clear" w:color="auto" w:fill="auto"/>
            <w:vAlign w:val="bottom"/>
          </w:tcPr>
          <w:p w14:paraId="6D993423" w14:textId="57DA8349" w:rsidR="007A0A4F" w:rsidRDefault="007A0A4F" w:rsidP="007A0A4F">
            <w:pPr>
              <w:pStyle w:val="a7"/>
              <w:jc w:val="both"/>
            </w:pPr>
            <w:r>
              <w:t>- Книжка-раскраска к сказке «Два жадных медвежонка»;</w:t>
            </w:r>
          </w:p>
          <w:p w14:paraId="297211AF" w14:textId="77777777" w:rsidR="007A0A4F" w:rsidRDefault="007A0A4F" w:rsidP="007A0A4F">
            <w:pPr>
              <w:pStyle w:val="a7"/>
              <w:jc w:val="both"/>
            </w:pPr>
            <w:r>
              <w:t>- Книжка- раскраска к рассказу Н. Носова «Заплатка»;</w:t>
            </w:r>
          </w:p>
          <w:p w14:paraId="181D40DE" w14:textId="77777777" w:rsidR="007A0A4F" w:rsidRDefault="007A0A4F" w:rsidP="007A0A4F">
            <w:pPr>
              <w:pStyle w:val="a7"/>
              <w:jc w:val="both"/>
            </w:pPr>
            <w:r>
              <w:t>- Книжка – раскрасска к сказке «Колосок»;</w:t>
            </w:r>
          </w:p>
          <w:p w14:paraId="354E3368" w14:textId="6F259773" w:rsidR="007A0A4F" w:rsidRDefault="007A0A4F" w:rsidP="007A0A4F">
            <w:pPr>
              <w:pStyle w:val="a7"/>
              <w:jc w:val="both"/>
            </w:pPr>
            <w:r>
              <w:t>- Рабочая тетрадь: пособие для дошкольников 6-7 лет – 3-е изд.; - М.: ВИТА-ПРЕСС,2020</w:t>
            </w:r>
          </w:p>
          <w:p w14:paraId="26443F2F" w14:textId="77777777" w:rsidR="00B569FF" w:rsidRDefault="00B62961" w:rsidP="003618F1">
            <w:pPr>
              <w:pStyle w:val="a7"/>
              <w:numPr>
                <w:ilvl w:val="0"/>
                <w:numId w:val="534"/>
              </w:numPr>
              <w:tabs>
                <w:tab w:val="left" w:pos="206"/>
              </w:tabs>
              <w:jc w:val="both"/>
            </w:pPr>
            <w:r>
              <w:t>презентации «Профессий много в мире есть», «Кто что производит?», «День</w:t>
            </w:r>
            <w:r>
              <w:softHyphen/>
              <w:t>ги», «История денег», «Деньги других стран», «Как формируется цена?», «Торговля и обслуживание», «Дороже или дешевле?», «Семейный бюджет», «Потребности челове</w:t>
            </w:r>
            <w:r>
              <w:softHyphen/>
              <w:t>ка», «Как экономить?» «Идем в банк», «Реклама»,</w:t>
            </w:r>
          </w:p>
          <w:p w14:paraId="2338B81B" w14:textId="77777777" w:rsidR="00B569FF" w:rsidRDefault="00B62961" w:rsidP="003618F1">
            <w:pPr>
              <w:pStyle w:val="a7"/>
              <w:numPr>
                <w:ilvl w:val="0"/>
                <w:numId w:val="534"/>
              </w:numPr>
              <w:tabs>
                <w:tab w:val="left" w:pos="206"/>
              </w:tabs>
              <w:jc w:val="both"/>
            </w:pPr>
            <w:r>
              <w:t>альбом «Профессии»,</w:t>
            </w:r>
          </w:p>
          <w:p w14:paraId="51FBA8F7" w14:textId="77777777" w:rsidR="00B569FF" w:rsidRDefault="00B62961" w:rsidP="003618F1">
            <w:pPr>
              <w:pStyle w:val="a7"/>
              <w:numPr>
                <w:ilvl w:val="0"/>
                <w:numId w:val="534"/>
              </w:numPr>
              <w:tabs>
                <w:tab w:val="left" w:pos="206"/>
              </w:tabs>
              <w:jc w:val="both"/>
            </w:pPr>
            <w:r>
              <w:t>различные предметы из развивающей среды группы,</w:t>
            </w:r>
          </w:p>
          <w:p w14:paraId="3E8DFEAC" w14:textId="77777777" w:rsidR="00B569FF" w:rsidRDefault="00B62961" w:rsidP="003618F1">
            <w:pPr>
              <w:pStyle w:val="a7"/>
              <w:numPr>
                <w:ilvl w:val="0"/>
                <w:numId w:val="534"/>
              </w:numPr>
              <w:tabs>
                <w:tab w:val="left" w:pos="206"/>
              </w:tabs>
              <w:jc w:val="both"/>
            </w:pPr>
            <w:r>
              <w:t>муляжи бумажных и металлических денег, российских и иностранных денег, настоя-</w:t>
            </w:r>
          </w:p>
        </w:tc>
      </w:tr>
      <w:tr w:rsidR="00B569FF" w14:paraId="26148156" w14:textId="77777777" w:rsidTr="0019550C">
        <w:trPr>
          <w:trHeight w:hRule="exact" w:val="2554"/>
          <w:jc w:val="center"/>
        </w:trPr>
        <w:tc>
          <w:tcPr>
            <w:tcW w:w="1954" w:type="dxa"/>
            <w:tcBorders>
              <w:top w:val="single" w:sz="4" w:space="0" w:color="auto"/>
              <w:left w:val="single" w:sz="4" w:space="0" w:color="auto"/>
              <w:bottom w:val="single" w:sz="4" w:space="0" w:color="auto"/>
            </w:tcBorders>
            <w:shd w:val="clear" w:color="auto" w:fill="auto"/>
          </w:tcPr>
          <w:p w14:paraId="25CD27E1" w14:textId="77777777" w:rsidR="00B569FF" w:rsidRDefault="00B569FF">
            <w:pPr>
              <w:rPr>
                <w:sz w:val="10"/>
                <w:szCs w:val="10"/>
              </w:rPr>
            </w:pPr>
          </w:p>
        </w:tc>
        <w:tc>
          <w:tcPr>
            <w:tcW w:w="8482" w:type="dxa"/>
            <w:tcBorders>
              <w:top w:val="single" w:sz="4" w:space="0" w:color="auto"/>
              <w:left w:val="single" w:sz="4" w:space="0" w:color="auto"/>
              <w:bottom w:val="single" w:sz="4" w:space="0" w:color="auto"/>
              <w:right w:val="single" w:sz="4" w:space="0" w:color="auto"/>
            </w:tcBorders>
            <w:shd w:val="clear" w:color="auto" w:fill="auto"/>
            <w:vAlign w:val="bottom"/>
          </w:tcPr>
          <w:p w14:paraId="4A7FBB61" w14:textId="77777777" w:rsidR="00B569FF" w:rsidRDefault="00B62961">
            <w:pPr>
              <w:pStyle w:val="a7"/>
            </w:pPr>
            <w:r>
              <w:t>щие деньги,</w:t>
            </w:r>
          </w:p>
          <w:p w14:paraId="21444D82" w14:textId="77777777" w:rsidR="00B569FF" w:rsidRDefault="00B62961" w:rsidP="003618F1">
            <w:pPr>
              <w:pStyle w:val="a7"/>
              <w:numPr>
                <w:ilvl w:val="0"/>
                <w:numId w:val="535"/>
              </w:numPr>
              <w:tabs>
                <w:tab w:val="left" w:pos="120"/>
              </w:tabs>
            </w:pPr>
            <w:r>
              <w:t>пластиковые карты,</w:t>
            </w:r>
          </w:p>
          <w:p w14:paraId="545E42D3" w14:textId="77777777" w:rsidR="00B569FF" w:rsidRDefault="00B62961" w:rsidP="003618F1">
            <w:pPr>
              <w:pStyle w:val="a7"/>
              <w:numPr>
                <w:ilvl w:val="0"/>
                <w:numId w:val="535"/>
              </w:numPr>
              <w:tabs>
                <w:tab w:val="left" w:pos="120"/>
              </w:tabs>
            </w:pPr>
            <w:r>
              <w:t>иллюстрации книги «Откуда берется деньги?»</w:t>
            </w:r>
          </w:p>
          <w:p w14:paraId="3F36873F" w14:textId="77777777" w:rsidR="00B569FF" w:rsidRDefault="00B62961" w:rsidP="003618F1">
            <w:pPr>
              <w:pStyle w:val="a7"/>
              <w:numPr>
                <w:ilvl w:val="0"/>
                <w:numId w:val="535"/>
              </w:numPr>
              <w:tabs>
                <w:tab w:val="left" w:pos="120"/>
              </w:tabs>
            </w:pPr>
            <w:r>
              <w:t>карточки с изображением предметов, символизирующих основные и неосновные рас</w:t>
            </w:r>
            <w:r>
              <w:softHyphen/>
              <w:t>ходы семьи,</w:t>
            </w:r>
          </w:p>
          <w:p w14:paraId="29EF59A0" w14:textId="77777777" w:rsidR="00B569FF" w:rsidRDefault="00B62961" w:rsidP="003618F1">
            <w:pPr>
              <w:pStyle w:val="a7"/>
              <w:numPr>
                <w:ilvl w:val="0"/>
                <w:numId w:val="535"/>
              </w:numPr>
              <w:tabs>
                <w:tab w:val="left" w:pos="120"/>
              </w:tabs>
            </w:pPr>
            <w:r>
              <w:t>«Сказка о монетах» Т.Грековой,</w:t>
            </w:r>
          </w:p>
          <w:p w14:paraId="5E4E0B84" w14:textId="77777777" w:rsidR="00B569FF" w:rsidRDefault="00B62961" w:rsidP="003618F1">
            <w:pPr>
              <w:pStyle w:val="a7"/>
              <w:numPr>
                <w:ilvl w:val="0"/>
                <w:numId w:val="535"/>
              </w:numPr>
              <w:tabs>
                <w:tab w:val="left" w:pos="120"/>
              </w:tabs>
            </w:pPr>
            <w:r>
              <w:t>рекламные листовки и журналы,</w:t>
            </w:r>
          </w:p>
          <w:p w14:paraId="731CB039" w14:textId="77777777" w:rsidR="00B569FF" w:rsidRDefault="00B62961" w:rsidP="003618F1">
            <w:pPr>
              <w:pStyle w:val="a7"/>
              <w:numPr>
                <w:ilvl w:val="0"/>
                <w:numId w:val="535"/>
              </w:numPr>
              <w:tabs>
                <w:tab w:val="left" w:pos="120"/>
              </w:tabs>
            </w:pPr>
            <w:r>
              <w:t>копилка, карточки-схемы,</w:t>
            </w:r>
          </w:p>
          <w:p w14:paraId="2EA182C7" w14:textId="77777777" w:rsidR="00B569FF" w:rsidRDefault="00B62961" w:rsidP="003618F1">
            <w:pPr>
              <w:pStyle w:val="a7"/>
              <w:numPr>
                <w:ilvl w:val="0"/>
                <w:numId w:val="535"/>
              </w:numPr>
              <w:tabs>
                <w:tab w:val="left" w:pos="120"/>
              </w:tabs>
            </w:pPr>
            <w:r>
              <w:t>разрезные картинки, монеты, купюры, медали,</w:t>
            </w:r>
          </w:p>
          <w:p w14:paraId="0522E0BE" w14:textId="77777777" w:rsidR="00B569FF" w:rsidRDefault="00B62961" w:rsidP="003618F1">
            <w:pPr>
              <w:pStyle w:val="a7"/>
              <w:numPr>
                <w:ilvl w:val="0"/>
                <w:numId w:val="535"/>
              </w:numPr>
              <w:tabs>
                <w:tab w:val="left" w:pos="120"/>
              </w:tabs>
            </w:pPr>
            <w:r>
              <w:t>ноутбук.</w:t>
            </w:r>
          </w:p>
        </w:tc>
      </w:tr>
    </w:tbl>
    <w:p w14:paraId="73DA5B87" w14:textId="77777777" w:rsidR="0019550C" w:rsidRDefault="0019550C" w:rsidP="0019550C">
      <w:pPr>
        <w:spacing w:after="5"/>
        <w:ind w:left="291" w:right="13"/>
        <w:jc w:val="both"/>
        <w:rPr>
          <w:rFonts w:ascii="Times New Roman" w:hAnsi="Times New Roman" w:cs="Times New Roman"/>
          <w:sz w:val="22"/>
          <w:szCs w:val="22"/>
        </w:rPr>
      </w:pPr>
      <w:bookmarkStart w:id="46" w:name="bookmark101"/>
    </w:p>
    <w:p w14:paraId="71155CDF" w14:textId="5B98BE30" w:rsidR="00E07656" w:rsidRPr="00E07656" w:rsidRDefault="00E07656" w:rsidP="00E07656"/>
    <w:p w14:paraId="0DC515ED" w14:textId="5CE6DA72" w:rsidR="00E07656" w:rsidRPr="00E07656" w:rsidRDefault="00E07656" w:rsidP="00E07656"/>
    <w:p w14:paraId="1F572DD8" w14:textId="6E86768E" w:rsidR="00E07656" w:rsidRPr="00E07656" w:rsidRDefault="00E07656" w:rsidP="00E07656"/>
    <w:p w14:paraId="377F238B" w14:textId="23834C03" w:rsidR="00E07656" w:rsidRPr="00E07656" w:rsidRDefault="00E07656" w:rsidP="00E07656"/>
    <w:p w14:paraId="7F07D19F" w14:textId="6A01CC5A" w:rsidR="00E07656" w:rsidRPr="00E07656" w:rsidRDefault="00E07656" w:rsidP="00E07656"/>
    <w:p w14:paraId="620981D1" w14:textId="21C62910" w:rsidR="00E07656" w:rsidRPr="00E07656" w:rsidRDefault="00E07656" w:rsidP="00E07656"/>
    <w:p w14:paraId="4A220123" w14:textId="159269A5" w:rsidR="00E07656" w:rsidRPr="00E07656" w:rsidRDefault="00E07656" w:rsidP="00E07656"/>
    <w:p w14:paraId="2CEB8ED2" w14:textId="63D2EAC0" w:rsidR="00E07656" w:rsidRPr="00E07656" w:rsidRDefault="00E07656" w:rsidP="00E07656"/>
    <w:p w14:paraId="2D84A723" w14:textId="550CA5F5" w:rsidR="00E07656" w:rsidRPr="00E07656" w:rsidRDefault="00E07656" w:rsidP="00E07656"/>
    <w:p w14:paraId="61478357" w14:textId="0F868A8F" w:rsidR="00E07656" w:rsidRPr="00E07656" w:rsidRDefault="00E07656" w:rsidP="00E07656"/>
    <w:p w14:paraId="377E3D48" w14:textId="0101C8E1" w:rsidR="00E07656" w:rsidRPr="00E07656" w:rsidRDefault="00E07656" w:rsidP="00E07656"/>
    <w:p w14:paraId="3C840B6C" w14:textId="30B7041B" w:rsidR="00E07656" w:rsidRPr="00E07656" w:rsidRDefault="00E07656" w:rsidP="00E07656"/>
    <w:p w14:paraId="782544E4" w14:textId="48D0CACD" w:rsidR="00E07656" w:rsidRPr="00E07656" w:rsidRDefault="00E07656" w:rsidP="00E07656"/>
    <w:p w14:paraId="0D00EA93" w14:textId="7733C38B" w:rsidR="00E07656" w:rsidRPr="00E07656" w:rsidRDefault="00E07656" w:rsidP="00E07656"/>
    <w:p w14:paraId="17E1A9E7" w14:textId="473FC6E1" w:rsidR="00E07656" w:rsidRPr="00E07656" w:rsidRDefault="00E07656" w:rsidP="00E07656"/>
    <w:p w14:paraId="74BD75E9" w14:textId="2361531F" w:rsidR="00E07656" w:rsidRPr="00E07656" w:rsidRDefault="00E07656" w:rsidP="00E07656"/>
    <w:p w14:paraId="67BEA041" w14:textId="1716CF35" w:rsidR="00E07656" w:rsidRPr="00E07656" w:rsidRDefault="00E07656" w:rsidP="00E07656"/>
    <w:p w14:paraId="6117E5D1" w14:textId="6CD85A4A" w:rsidR="00E07656" w:rsidRPr="00E07656" w:rsidRDefault="00E07656" w:rsidP="00E07656"/>
    <w:p w14:paraId="430CC125" w14:textId="5B5A7072" w:rsidR="00E07656" w:rsidRPr="00E07656" w:rsidRDefault="00E07656" w:rsidP="00E07656"/>
    <w:p w14:paraId="3798B49C" w14:textId="78558D6D" w:rsidR="00E07656" w:rsidRPr="00E07656" w:rsidRDefault="00E07656" w:rsidP="00E07656"/>
    <w:p w14:paraId="051F76C0" w14:textId="231B69CF" w:rsidR="00E07656" w:rsidRPr="00E07656" w:rsidRDefault="00E07656" w:rsidP="00E07656"/>
    <w:p w14:paraId="6DB6FDAB" w14:textId="202E704D" w:rsidR="00E07656" w:rsidRPr="00E07656" w:rsidRDefault="00E07656" w:rsidP="00E07656"/>
    <w:p w14:paraId="3096F218" w14:textId="29D25E6F" w:rsidR="00E07656" w:rsidRPr="00E07656" w:rsidRDefault="00E07656" w:rsidP="00E07656"/>
    <w:p w14:paraId="067D8864" w14:textId="18E6236C" w:rsidR="00E07656" w:rsidRPr="00E07656" w:rsidRDefault="00E07656" w:rsidP="00E07656"/>
    <w:p w14:paraId="4FE99776" w14:textId="4F6470AB" w:rsidR="00E07656" w:rsidRPr="00E07656" w:rsidRDefault="00E07656" w:rsidP="00E07656"/>
    <w:p w14:paraId="5B43320D" w14:textId="3BE40613" w:rsidR="00E07656" w:rsidRDefault="00E07656" w:rsidP="00E07656"/>
    <w:p w14:paraId="35C9C937" w14:textId="1939134E" w:rsidR="00E07656" w:rsidRDefault="00E07656" w:rsidP="00E07656"/>
    <w:p w14:paraId="3DA66663" w14:textId="690911F3" w:rsidR="00E07656" w:rsidRDefault="00E07656" w:rsidP="00E07656">
      <w:pPr>
        <w:tabs>
          <w:tab w:val="left" w:pos="3277"/>
        </w:tabs>
      </w:pPr>
      <w:r>
        <w:tab/>
      </w:r>
    </w:p>
    <w:p w14:paraId="1C027C48" w14:textId="2666AA4D" w:rsidR="00E07656" w:rsidRDefault="00E07656" w:rsidP="00E07656">
      <w:pPr>
        <w:tabs>
          <w:tab w:val="left" w:pos="3277"/>
        </w:tabs>
      </w:pPr>
    </w:p>
    <w:p w14:paraId="046CC365" w14:textId="77777777" w:rsidR="00E07656" w:rsidRDefault="00E07656" w:rsidP="00E07656">
      <w:pPr>
        <w:spacing w:after="5"/>
        <w:ind w:right="13"/>
        <w:jc w:val="both"/>
      </w:pPr>
    </w:p>
    <w:p w14:paraId="595E5023" w14:textId="77777777" w:rsidR="00E07656" w:rsidRDefault="00E07656" w:rsidP="00E07656">
      <w:pPr>
        <w:spacing w:after="5"/>
        <w:ind w:right="13"/>
        <w:jc w:val="both"/>
      </w:pPr>
    </w:p>
    <w:p w14:paraId="1BC0A881" w14:textId="77777777" w:rsidR="00E07656" w:rsidRDefault="00E07656" w:rsidP="00E07656">
      <w:pPr>
        <w:spacing w:after="5"/>
        <w:ind w:right="13"/>
        <w:jc w:val="both"/>
      </w:pPr>
    </w:p>
    <w:p w14:paraId="153E6B06" w14:textId="77777777" w:rsidR="00E07656" w:rsidRDefault="00E07656" w:rsidP="00E07656">
      <w:pPr>
        <w:spacing w:after="5"/>
        <w:ind w:right="13"/>
        <w:jc w:val="both"/>
      </w:pPr>
    </w:p>
    <w:p w14:paraId="77709E26" w14:textId="21D3EB2F" w:rsidR="00E07656" w:rsidRPr="0019550C" w:rsidRDefault="00E07656" w:rsidP="00E07656">
      <w:pPr>
        <w:spacing w:after="5"/>
        <w:ind w:right="13"/>
        <w:jc w:val="both"/>
        <w:rPr>
          <w:rFonts w:ascii="Times New Roman" w:hAnsi="Times New Roman" w:cs="Times New Roman"/>
          <w:sz w:val="22"/>
          <w:szCs w:val="22"/>
        </w:rPr>
      </w:pPr>
      <w:r>
        <w:t xml:space="preserve">           </w:t>
      </w:r>
      <w:r w:rsidRPr="0019550C">
        <w:rPr>
          <w:rFonts w:ascii="Times New Roman" w:hAnsi="Times New Roman" w:cs="Times New Roman"/>
          <w:sz w:val="22"/>
          <w:szCs w:val="22"/>
        </w:rPr>
        <w:t xml:space="preserve">Образовательная программа дошкольного образования для детей от двух месяцев до трѐх лет </w:t>
      </w:r>
    </w:p>
    <w:p w14:paraId="36700C65" w14:textId="77777777" w:rsidR="00E07656" w:rsidRPr="0019550C" w:rsidRDefault="00E07656" w:rsidP="00E07656">
      <w:pPr>
        <w:ind w:left="291" w:right="13"/>
        <w:jc w:val="both"/>
        <w:rPr>
          <w:rFonts w:ascii="Times New Roman" w:hAnsi="Times New Roman" w:cs="Times New Roman"/>
          <w:sz w:val="22"/>
          <w:szCs w:val="22"/>
        </w:rPr>
      </w:pPr>
      <w:r w:rsidRPr="0019550C">
        <w:rPr>
          <w:rFonts w:ascii="Times New Roman" w:hAnsi="Times New Roman" w:cs="Times New Roman"/>
          <w:sz w:val="22"/>
          <w:szCs w:val="22"/>
        </w:rPr>
        <w:t xml:space="preserve">«Теремок» под редакцией: Волосовец  Т.В., Кириллова И.Л.,  Лыковой И.А., О.С. Ушакова –М.: Издательский дом «Цветной мир», 2018, </w:t>
      </w:r>
    </w:p>
    <w:p w14:paraId="27E91C18" w14:textId="77777777" w:rsidR="00E07656" w:rsidRPr="00E07656" w:rsidRDefault="00E07656" w:rsidP="00E07656">
      <w:pPr>
        <w:tabs>
          <w:tab w:val="left" w:pos="3277"/>
        </w:tabs>
      </w:pPr>
    </w:p>
    <w:tbl>
      <w:tblPr>
        <w:tblStyle w:val="TableGrid5"/>
        <w:tblW w:w="10154" w:type="dxa"/>
        <w:tblInd w:w="274" w:type="dxa"/>
        <w:tblCellMar>
          <w:top w:w="55" w:type="dxa"/>
          <w:left w:w="10" w:type="dxa"/>
        </w:tblCellMar>
        <w:tblLook w:val="04A0" w:firstRow="1" w:lastRow="0" w:firstColumn="1" w:lastColumn="0" w:noHBand="0" w:noVBand="1"/>
      </w:tblPr>
      <w:tblGrid>
        <w:gridCol w:w="2213"/>
        <w:gridCol w:w="7941"/>
      </w:tblGrid>
      <w:tr w:rsidR="0019550C" w:rsidRPr="0019550C" w14:paraId="7341B5BC" w14:textId="77777777" w:rsidTr="00E16B08">
        <w:trPr>
          <w:trHeight w:val="10487"/>
        </w:trPr>
        <w:tc>
          <w:tcPr>
            <w:tcW w:w="2213" w:type="dxa"/>
            <w:tcBorders>
              <w:top w:val="single" w:sz="4" w:space="0" w:color="000000"/>
              <w:left w:val="single" w:sz="4" w:space="0" w:color="000000"/>
              <w:bottom w:val="single" w:sz="4" w:space="0" w:color="000000"/>
              <w:right w:val="single" w:sz="4" w:space="0" w:color="000000"/>
            </w:tcBorders>
          </w:tcPr>
          <w:p w14:paraId="5FA8AB9D" w14:textId="77777777" w:rsidR="0019550C" w:rsidRPr="0019550C" w:rsidRDefault="0019550C" w:rsidP="0019550C">
            <w:pPr>
              <w:spacing w:line="259" w:lineRule="auto"/>
              <w:rPr>
                <w:rFonts w:ascii="Times New Roman" w:eastAsia="Times New Roman" w:hAnsi="Times New Roman" w:cs="Times New Roman"/>
              </w:rPr>
            </w:pPr>
            <w:r w:rsidRPr="0019550C">
              <w:rPr>
                <w:rFonts w:ascii="Times New Roman" w:eastAsia="Times New Roman" w:hAnsi="Times New Roman" w:cs="Times New Roman"/>
              </w:rPr>
              <w:t xml:space="preserve">Ранний возраст </w:t>
            </w:r>
          </w:p>
        </w:tc>
        <w:tc>
          <w:tcPr>
            <w:tcW w:w="7941" w:type="dxa"/>
            <w:tcBorders>
              <w:top w:val="single" w:sz="4" w:space="0" w:color="000000"/>
              <w:left w:val="single" w:sz="4" w:space="0" w:color="000000"/>
              <w:bottom w:val="single" w:sz="4" w:space="0" w:color="000000"/>
              <w:right w:val="single" w:sz="4" w:space="0" w:color="000000"/>
            </w:tcBorders>
          </w:tcPr>
          <w:p w14:paraId="64CC8245" w14:textId="77777777" w:rsidR="0019550C" w:rsidRPr="0019550C" w:rsidRDefault="0019550C" w:rsidP="0019550C">
            <w:pPr>
              <w:numPr>
                <w:ilvl w:val="0"/>
                <w:numId w:val="586"/>
              </w:numPr>
              <w:spacing w:after="63" w:line="259" w:lineRule="auto"/>
              <w:ind w:right="66"/>
              <w:jc w:val="both"/>
              <w:rPr>
                <w:rFonts w:ascii="Times New Roman" w:eastAsia="Times New Roman" w:hAnsi="Times New Roman" w:cs="Times New Roman"/>
              </w:rPr>
            </w:pPr>
            <w:r w:rsidRPr="0019550C">
              <w:rPr>
                <w:rFonts w:ascii="Times New Roman" w:eastAsia="Times New Roman" w:hAnsi="Times New Roman" w:cs="Times New Roman"/>
              </w:rPr>
              <w:t xml:space="preserve">Арт- методики для развития малышей; </w:t>
            </w:r>
          </w:p>
          <w:p w14:paraId="14AE81E9" w14:textId="77777777" w:rsidR="0019550C" w:rsidRPr="0019550C" w:rsidRDefault="0019550C" w:rsidP="0019550C">
            <w:pPr>
              <w:spacing w:after="1" w:line="313" w:lineRule="auto"/>
              <w:rPr>
                <w:rFonts w:ascii="Times New Roman" w:eastAsia="Times New Roman" w:hAnsi="Times New Roman" w:cs="Times New Roman"/>
              </w:rPr>
            </w:pPr>
            <w:r w:rsidRPr="0019550C">
              <w:rPr>
                <w:rFonts w:ascii="Times New Roman" w:eastAsia="Times New Roman" w:hAnsi="Times New Roman" w:cs="Times New Roman"/>
              </w:rPr>
              <w:t xml:space="preserve">-Лыкова И.А., Файзуллаева  Е.Д. Адаптация к детскому саду ребѐнка раннего возраста; </w:t>
            </w:r>
          </w:p>
          <w:p w14:paraId="05BA9041" w14:textId="77777777" w:rsidR="0019550C" w:rsidRPr="0019550C" w:rsidRDefault="0019550C" w:rsidP="0019550C">
            <w:pPr>
              <w:numPr>
                <w:ilvl w:val="0"/>
                <w:numId w:val="586"/>
              </w:numPr>
              <w:spacing w:after="65" w:line="259" w:lineRule="auto"/>
              <w:ind w:right="66"/>
              <w:jc w:val="both"/>
              <w:rPr>
                <w:rFonts w:ascii="Times New Roman" w:eastAsia="Times New Roman" w:hAnsi="Times New Roman" w:cs="Times New Roman"/>
              </w:rPr>
            </w:pPr>
            <w:r w:rsidRPr="0019550C">
              <w:rPr>
                <w:rFonts w:ascii="Times New Roman" w:eastAsia="Times New Roman" w:hAnsi="Times New Roman" w:cs="Times New Roman"/>
              </w:rPr>
              <w:t xml:space="preserve">Кривенко Е.Е. Адаптационные игры для детей раннего возраста; </w:t>
            </w:r>
          </w:p>
          <w:p w14:paraId="613CC176" w14:textId="77777777" w:rsidR="0019550C" w:rsidRPr="0019550C" w:rsidRDefault="0019550C" w:rsidP="0019550C">
            <w:pPr>
              <w:spacing w:after="63" w:line="259" w:lineRule="auto"/>
              <w:rPr>
                <w:rFonts w:ascii="Times New Roman" w:eastAsia="Times New Roman" w:hAnsi="Times New Roman" w:cs="Times New Roman"/>
              </w:rPr>
            </w:pPr>
            <w:r w:rsidRPr="0019550C">
              <w:rPr>
                <w:rFonts w:ascii="Times New Roman" w:eastAsia="Times New Roman" w:hAnsi="Times New Roman" w:cs="Times New Roman"/>
              </w:rPr>
              <w:t xml:space="preserve">-А.И. Буренина Музыкальные минутки для малышей; </w:t>
            </w:r>
          </w:p>
          <w:p w14:paraId="72D6C061" w14:textId="77777777" w:rsidR="0019550C" w:rsidRPr="0019550C" w:rsidRDefault="0019550C" w:rsidP="0019550C">
            <w:pPr>
              <w:spacing w:after="62" w:line="259" w:lineRule="auto"/>
              <w:rPr>
                <w:rFonts w:ascii="Times New Roman" w:eastAsia="Times New Roman" w:hAnsi="Times New Roman" w:cs="Times New Roman"/>
              </w:rPr>
            </w:pPr>
            <w:r w:rsidRPr="0019550C">
              <w:rPr>
                <w:rFonts w:ascii="Times New Roman" w:eastAsia="Times New Roman" w:hAnsi="Times New Roman" w:cs="Times New Roman"/>
              </w:rPr>
              <w:t xml:space="preserve">-Ушакова О.С. Речевое развитие детей первого года жизни; </w:t>
            </w:r>
          </w:p>
          <w:p w14:paraId="339F3463" w14:textId="77777777" w:rsidR="0019550C" w:rsidRPr="0019550C" w:rsidRDefault="0019550C" w:rsidP="0019550C">
            <w:pPr>
              <w:spacing w:after="63" w:line="259" w:lineRule="auto"/>
              <w:rPr>
                <w:rFonts w:ascii="Times New Roman" w:eastAsia="Times New Roman" w:hAnsi="Times New Roman" w:cs="Times New Roman"/>
              </w:rPr>
            </w:pPr>
            <w:r w:rsidRPr="0019550C">
              <w:rPr>
                <w:rFonts w:ascii="Times New Roman" w:eastAsia="Times New Roman" w:hAnsi="Times New Roman" w:cs="Times New Roman"/>
              </w:rPr>
              <w:t xml:space="preserve"> -Ушакова О.С. Речевое развитие детей  второго года жизни; </w:t>
            </w:r>
          </w:p>
          <w:p w14:paraId="7DA98A36" w14:textId="77777777" w:rsidR="0019550C" w:rsidRPr="0019550C" w:rsidRDefault="0019550C" w:rsidP="0019550C">
            <w:pPr>
              <w:spacing w:after="66" w:line="259" w:lineRule="auto"/>
              <w:rPr>
                <w:rFonts w:ascii="Times New Roman" w:eastAsia="Times New Roman" w:hAnsi="Times New Roman" w:cs="Times New Roman"/>
              </w:rPr>
            </w:pPr>
            <w:r w:rsidRPr="0019550C">
              <w:rPr>
                <w:rFonts w:ascii="Times New Roman" w:eastAsia="Times New Roman" w:hAnsi="Times New Roman" w:cs="Times New Roman"/>
              </w:rPr>
              <w:t xml:space="preserve">-Ушакова О.С. Речевое развитие детей третьего года жизни; </w:t>
            </w:r>
          </w:p>
          <w:p w14:paraId="6C28280F" w14:textId="77777777" w:rsidR="0019550C" w:rsidRPr="0019550C" w:rsidRDefault="0019550C" w:rsidP="0019550C">
            <w:pPr>
              <w:spacing w:after="3" w:line="311" w:lineRule="auto"/>
              <w:rPr>
                <w:rFonts w:ascii="Times New Roman" w:eastAsia="Times New Roman" w:hAnsi="Times New Roman" w:cs="Times New Roman"/>
              </w:rPr>
            </w:pPr>
            <w:r w:rsidRPr="0019550C">
              <w:rPr>
                <w:rFonts w:ascii="Times New Roman" w:eastAsia="Times New Roman" w:hAnsi="Times New Roman" w:cs="Times New Roman"/>
              </w:rPr>
              <w:t xml:space="preserve">-Протасова Е.Ю., Родина Н.М. Познавательное развитие детей третьего года жизни; </w:t>
            </w:r>
          </w:p>
          <w:p w14:paraId="5B95BDC2" w14:textId="77777777" w:rsidR="0019550C" w:rsidRPr="0019550C" w:rsidRDefault="0019550C" w:rsidP="0019550C">
            <w:pPr>
              <w:spacing w:after="5" w:line="312" w:lineRule="auto"/>
              <w:rPr>
                <w:rFonts w:ascii="Times New Roman" w:eastAsia="Times New Roman" w:hAnsi="Times New Roman" w:cs="Times New Roman"/>
              </w:rPr>
            </w:pPr>
            <w:r w:rsidRPr="0019550C">
              <w:rPr>
                <w:rFonts w:ascii="Times New Roman" w:eastAsia="Times New Roman" w:hAnsi="Times New Roman" w:cs="Times New Roman"/>
              </w:rPr>
              <w:t xml:space="preserve">-Протасова Е.Ю., Родина Н.М. Познание окружающего мира в раннем детстве; </w:t>
            </w:r>
          </w:p>
          <w:p w14:paraId="1A9DB47D" w14:textId="77777777" w:rsidR="0019550C" w:rsidRPr="0019550C" w:rsidRDefault="0019550C" w:rsidP="0019550C">
            <w:pPr>
              <w:spacing w:after="63" w:line="259" w:lineRule="auto"/>
              <w:jc w:val="both"/>
              <w:rPr>
                <w:rFonts w:ascii="Times New Roman" w:eastAsia="Times New Roman" w:hAnsi="Times New Roman" w:cs="Times New Roman"/>
              </w:rPr>
            </w:pPr>
            <w:r w:rsidRPr="0019550C">
              <w:rPr>
                <w:rFonts w:ascii="Times New Roman" w:eastAsia="Times New Roman" w:hAnsi="Times New Roman" w:cs="Times New Roman"/>
              </w:rPr>
              <w:t xml:space="preserve">-Лыкова И.А. Приобщаем малышей к народной культуре третий год жизни; </w:t>
            </w:r>
          </w:p>
          <w:p w14:paraId="2F21E04D" w14:textId="77777777" w:rsidR="0019550C" w:rsidRPr="0019550C" w:rsidRDefault="0019550C" w:rsidP="0019550C">
            <w:pPr>
              <w:spacing w:line="314" w:lineRule="auto"/>
              <w:ind w:right="72"/>
              <w:rPr>
                <w:rFonts w:ascii="Times New Roman" w:eastAsia="Times New Roman" w:hAnsi="Times New Roman" w:cs="Times New Roman"/>
              </w:rPr>
            </w:pPr>
            <w:r w:rsidRPr="0019550C">
              <w:rPr>
                <w:rFonts w:ascii="Times New Roman" w:eastAsia="Times New Roman" w:hAnsi="Times New Roman" w:cs="Times New Roman"/>
              </w:rPr>
              <w:t xml:space="preserve">-Николаева С.Н. Экологическое воспитание детей третий год жизни; -Фатхи О.Г., Сундукова А.Х. Физиология ребѐнка особенности развития третий год жизни; </w:t>
            </w:r>
          </w:p>
          <w:p w14:paraId="41A6A8FD" w14:textId="77777777" w:rsidR="0019550C" w:rsidRPr="0019550C" w:rsidRDefault="0019550C" w:rsidP="0019550C">
            <w:pPr>
              <w:spacing w:line="313" w:lineRule="auto"/>
              <w:rPr>
                <w:rFonts w:ascii="Times New Roman" w:eastAsia="Times New Roman" w:hAnsi="Times New Roman" w:cs="Times New Roman"/>
              </w:rPr>
            </w:pPr>
            <w:r w:rsidRPr="0019550C">
              <w:rPr>
                <w:rFonts w:ascii="Times New Roman" w:eastAsia="Times New Roman" w:hAnsi="Times New Roman" w:cs="Times New Roman"/>
              </w:rPr>
              <w:t xml:space="preserve">-Лыкова И.А. Изобразительная деятельность в детском саду третий год жизни; </w:t>
            </w:r>
          </w:p>
          <w:p w14:paraId="31ADC289" w14:textId="77777777" w:rsidR="0019550C" w:rsidRPr="0019550C" w:rsidRDefault="0019550C" w:rsidP="0019550C">
            <w:pPr>
              <w:spacing w:after="2" w:line="314" w:lineRule="auto"/>
              <w:ind w:right="274"/>
              <w:rPr>
                <w:rFonts w:ascii="Times New Roman" w:eastAsia="Times New Roman" w:hAnsi="Times New Roman" w:cs="Times New Roman"/>
              </w:rPr>
            </w:pPr>
            <w:r w:rsidRPr="0019550C">
              <w:rPr>
                <w:rFonts w:ascii="Times New Roman" w:eastAsia="Times New Roman" w:hAnsi="Times New Roman" w:cs="Times New Roman"/>
              </w:rPr>
              <w:t xml:space="preserve">-Теплова А.Б. Материнский фольклор в образовательной среде; -Казунина И.И., Лыкова И.А., Шипунова В.А. Первые игры и игрушки игровая среда от рождения до трѐх лет; </w:t>
            </w:r>
          </w:p>
          <w:p w14:paraId="720CC654" w14:textId="77777777" w:rsidR="0019550C" w:rsidRPr="0019550C" w:rsidRDefault="0019550C" w:rsidP="0019550C">
            <w:pPr>
              <w:spacing w:after="2" w:line="312" w:lineRule="auto"/>
              <w:rPr>
                <w:rFonts w:ascii="Times New Roman" w:eastAsia="Times New Roman" w:hAnsi="Times New Roman" w:cs="Times New Roman"/>
              </w:rPr>
            </w:pPr>
            <w:r w:rsidRPr="0019550C">
              <w:rPr>
                <w:rFonts w:ascii="Times New Roman" w:eastAsia="Times New Roman" w:hAnsi="Times New Roman" w:cs="Times New Roman"/>
              </w:rPr>
              <w:t xml:space="preserve">- Файзуллаева  Е.Д. Взаимодействие педагога с родителями детей раннего возраста; </w:t>
            </w:r>
          </w:p>
          <w:p w14:paraId="6F216612" w14:textId="77777777" w:rsidR="0019550C" w:rsidRPr="0019550C" w:rsidRDefault="0019550C" w:rsidP="0019550C">
            <w:pPr>
              <w:spacing w:after="3" w:line="314" w:lineRule="auto"/>
              <w:rPr>
                <w:rFonts w:ascii="Times New Roman" w:eastAsia="Times New Roman" w:hAnsi="Times New Roman" w:cs="Times New Roman"/>
              </w:rPr>
            </w:pPr>
            <w:r w:rsidRPr="0019550C">
              <w:rPr>
                <w:rFonts w:ascii="Times New Roman" w:eastAsia="Times New Roman" w:hAnsi="Times New Roman" w:cs="Times New Roman"/>
              </w:rPr>
              <w:t xml:space="preserve">-Майер А.А., Микляева Н.В., Кириллова Л.И., Кривенко Е.Е. Портрет  педагога раннего детства особенности профессии; </w:t>
            </w:r>
          </w:p>
          <w:p w14:paraId="6F55AD8F" w14:textId="77777777" w:rsidR="0019550C" w:rsidRPr="0019550C" w:rsidRDefault="0019550C" w:rsidP="0019550C">
            <w:pPr>
              <w:spacing w:after="64" w:line="259" w:lineRule="auto"/>
              <w:jc w:val="both"/>
              <w:rPr>
                <w:rFonts w:ascii="Times New Roman" w:eastAsia="Times New Roman" w:hAnsi="Times New Roman" w:cs="Times New Roman"/>
              </w:rPr>
            </w:pPr>
            <w:r w:rsidRPr="0019550C">
              <w:rPr>
                <w:rFonts w:ascii="Times New Roman" w:eastAsia="Times New Roman" w:hAnsi="Times New Roman" w:cs="Times New Roman"/>
              </w:rPr>
              <w:t xml:space="preserve">Волошина Л.Н., Серых Л.В. Физическое развитие детей второго года жизни; </w:t>
            </w:r>
          </w:p>
          <w:p w14:paraId="44F02BE1" w14:textId="77777777" w:rsidR="0019550C" w:rsidRPr="0019550C" w:rsidRDefault="0019550C" w:rsidP="0019550C">
            <w:pPr>
              <w:spacing w:line="312" w:lineRule="auto"/>
              <w:ind w:firstLine="401"/>
              <w:jc w:val="both"/>
              <w:rPr>
                <w:rFonts w:ascii="Times New Roman" w:eastAsia="Times New Roman" w:hAnsi="Times New Roman" w:cs="Times New Roman"/>
              </w:rPr>
            </w:pPr>
            <w:r w:rsidRPr="0019550C">
              <w:rPr>
                <w:rFonts w:ascii="Times New Roman" w:eastAsia="Times New Roman" w:hAnsi="Times New Roman" w:cs="Times New Roman"/>
              </w:rPr>
              <w:t xml:space="preserve">-Волошина Л.Н., Курилова Т.В.  Физическое развитие детей третьего года жизни; </w:t>
            </w:r>
          </w:p>
          <w:p w14:paraId="4CD023FD" w14:textId="77777777" w:rsidR="0019550C" w:rsidRPr="0019550C" w:rsidRDefault="0019550C" w:rsidP="0019550C">
            <w:pPr>
              <w:spacing w:after="63" w:line="259" w:lineRule="auto"/>
              <w:jc w:val="both"/>
              <w:rPr>
                <w:rFonts w:ascii="Times New Roman" w:eastAsia="Times New Roman" w:hAnsi="Times New Roman" w:cs="Times New Roman"/>
              </w:rPr>
            </w:pPr>
            <w:r w:rsidRPr="0019550C">
              <w:rPr>
                <w:rFonts w:ascii="Times New Roman" w:eastAsia="Times New Roman" w:hAnsi="Times New Roman" w:cs="Times New Roman"/>
              </w:rPr>
              <w:t xml:space="preserve">«Познавательное развитие детей второго года жизни» Е.Ю.Протасова, Н.М. </w:t>
            </w:r>
          </w:p>
          <w:p w14:paraId="68018529" w14:textId="77777777" w:rsidR="0019550C" w:rsidRPr="0019550C" w:rsidRDefault="0019550C" w:rsidP="0019550C">
            <w:pPr>
              <w:spacing w:after="16" w:line="259" w:lineRule="auto"/>
              <w:rPr>
                <w:rFonts w:ascii="Times New Roman" w:eastAsia="Times New Roman" w:hAnsi="Times New Roman" w:cs="Times New Roman"/>
              </w:rPr>
            </w:pPr>
            <w:r w:rsidRPr="0019550C">
              <w:rPr>
                <w:rFonts w:ascii="Times New Roman" w:eastAsia="Times New Roman" w:hAnsi="Times New Roman" w:cs="Times New Roman"/>
              </w:rPr>
              <w:t xml:space="preserve">Родина </w:t>
            </w:r>
          </w:p>
          <w:p w14:paraId="1D5E7773" w14:textId="77777777" w:rsidR="0019550C" w:rsidRPr="0019550C" w:rsidRDefault="0019550C" w:rsidP="0019550C">
            <w:pPr>
              <w:spacing w:after="61" w:line="259" w:lineRule="auto"/>
              <w:jc w:val="both"/>
              <w:rPr>
                <w:rFonts w:ascii="Times New Roman" w:eastAsia="Times New Roman" w:hAnsi="Times New Roman" w:cs="Times New Roman"/>
              </w:rPr>
            </w:pPr>
            <w:r w:rsidRPr="0019550C">
              <w:rPr>
                <w:rFonts w:ascii="Times New Roman" w:eastAsia="Times New Roman" w:hAnsi="Times New Roman" w:cs="Times New Roman"/>
              </w:rPr>
              <w:t xml:space="preserve">«Познавательное развитие детей первого года жизни» Е.Ю.Протасова, Н.М. </w:t>
            </w:r>
          </w:p>
          <w:p w14:paraId="4C192C6D" w14:textId="77777777" w:rsidR="0019550C" w:rsidRPr="0019550C" w:rsidRDefault="0019550C" w:rsidP="0019550C">
            <w:pPr>
              <w:spacing w:after="63" w:line="259" w:lineRule="auto"/>
              <w:rPr>
                <w:rFonts w:ascii="Times New Roman" w:eastAsia="Times New Roman" w:hAnsi="Times New Roman" w:cs="Times New Roman"/>
              </w:rPr>
            </w:pPr>
            <w:r w:rsidRPr="0019550C">
              <w:rPr>
                <w:rFonts w:ascii="Times New Roman" w:eastAsia="Times New Roman" w:hAnsi="Times New Roman" w:cs="Times New Roman"/>
              </w:rPr>
              <w:t xml:space="preserve">Родина  </w:t>
            </w:r>
          </w:p>
          <w:p w14:paraId="7CCA2D88" w14:textId="77777777" w:rsidR="0019550C" w:rsidRPr="0019550C" w:rsidRDefault="0019550C" w:rsidP="0019550C">
            <w:pPr>
              <w:spacing w:line="259" w:lineRule="auto"/>
              <w:rPr>
                <w:rFonts w:ascii="Times New Roman" w:eastAsia="Times New Roman" w:hAnsi="Times New Roman" w:cs="Times New Roman"/>
              </w:rPr>
            </w:pPr>
            <w:r w:rsidRPr="0019550C">
              <w:rPr>
                <w:rFonts w:ascii="Times New Roman" w:eastAsia="Times New Roman" w:hAnsi="Times New Roman" w:cs="Times New Roman"/>
              </w:rPr>
              <w:t xml:space="preserve">«Перспективное планирование к ОП Теремок третий год жизни» </w:t>
            </w:r>
          </w:p>
        </w:tc>
      </w:tr>
    </w:tbl>
    <w:p w14:paraId="3AE5ECE7" w14:textId="77777777" w:rsidR="0019550C" w:rsidRPr="0019550C" w:rsidRDefault="0019550C" w:rsidP="0019550C">
      <w:pPr>
        <w:widowControl/>
        <w:spacing w:line="259" w:lineRule="auto"/>
        <w:ind w:left="-994" w:right="11412"/>
        <w:rPr>
          <w:rFonts w:ascii="Times New Roman" w:eastAsia="Times New Roman" w:hAnsi="Times New Roman" w:cs="Times New Roman"/>
          <w:szCs w:val="22"/>
          <w:lang w:bidi="ar-SA"/>
        </w:rPr>
      </w:pPr>
    </w:p>
    <w:tbl>
      <w:tblPr>
        <w:tblStyle w:val="TableGrid5"/>
        <w:tblW w:w="10154" w:type="dxa"/>
        <w:tblInd w:w="274" w:type="dxa"/>
        <w:tblCellMar>
          <w:top w:w="9" w:type="dxa"/>
          <w:left w:w="10" w:type="dxa"/>
        </w:tblCellMar>
        <w:tblLook w:val="04A0" w:firstRow="1" w:lastRow="0" w:firstColumn="1" w:lastColumn="0" w:noHBand="0" w:noVBand="1"/>
      </w:tblPr>
      <w:tblGrid>
        <w:gridCol w:w="2213"/>
        <w:gridCol w:w="7941"/>
      </w:tblGrid>
      <w:tr w:rsidR="0019550C" w:rsidRPr="0019550C" w14:paraId="6A254C1C" w14:textId="77777777" w:rsidTr="00E16B08">
        <w:trPr>
          <w:trHeight w:val="9215"/>
        </w:trPr>
        <w:tc>
          <w:tcPr>
            <w:tcW w:w="2213" w:type="dxa"/>
            <w:tcBorders>
              <w:top w:val="single" w:sz="4" w:space="0" w:color="000000"/>
              <w:left w:val="single" w:sz="4" w:space="0" w:color="000000"/>
              <w:bottom w:val="single" w:sz="4" w:space="0" w:color="000000"/>
              <w:right w:val="single" w:sz="4" w:space="0" w:color="000000"/>
            </w:tcBorders>
          </w:tcPr>
          <w:p w14:paraId="21BE1A49" w14:textId="77777777" w:rsidR="0019550C" w:rsidRPr="0019550C" w:rsidRDefault="0019550C" w:rsidP="0019550C">
            <w:pPr>
              <w:spacing w:after="160" w:line="259" w:lineRule="auto"/>
              <w:rPr>
                <w:rFonts w:ascii="Times New Roman" w:eastAsia="Times New Roman" w:hAnsi="Times New Roman" w:cs="Times New Roman"/>
              </w:rPr>
            </w:pPr>
          </w:p>
        </w:tc>
        <w:tc>
          <w:tcPr>
            <w:tcW w:w="7941" w:type="dxa"/>
            <w:tcBorders>
              <w:top w:val="single" w:sz="4" w:space="0" w:color="000000"/>
              <w:left w:val="single" w:sz="4" w:space="0" w:color="000000"/>
              <w:bottom w:val="single" w:sz="4" w:space="0" w:color="000000"/>
              <w:right w:val="single" w:sz="4" w:space="0" w:color="000000"/>
            </w:tcBorders>
          </w:tcPr>
          <w:p w14:paraId="1503171F" w14:textId="77777777" w:rsidR="0019550C" w:rsidRPr="0019550C" w:rsidRDefault="0019550C" w:rsidP="0019550C">
            <w:pPr>
              <w:spacing w:after="1" w:line="314" w:lineRule="auto"/>
              <w:rPr>
                <w:rFonts w:ascii="Times New Roman" w:eastAsia="Times New Roman" w:hAnsi="Times New Roman" w:cs="Times New Roman"/>
              </w:rPr>
            </w:pPr>
            <w:r w:rsidRPr="0019550C">
              <w:rPr>
                <w:rFonts w:ascii="Times New Roman" w:eastAsia="Times New Roman" w:hAnsi="Times New Roman" w:cs="Times New Roman"/>
              </w:rPr>
              <w:t xml:space="preserve"> «Первые шаги в мир искусства интегрированные занятия второй год жизни» Н.В.Корчаловская, Е.Б.Колтакова </w:t>
            </w:r>
          </w:p>
          <w:p w14:paraId="329AC75F" w14:textId="77777777" w:rsidR="0019550C" w:rsidRPr="0019550C" w:rsidRDefault="0019550C" w:rsidP="0019550C">
            <w:pPr>
              <w:spacing w:line="316" w:lineRule="auto"/>
              <w:ind w:right="6"/>
              <w:rPr>
                <w:rFonts w:ascii="Times New Roman" w:eastAsia="Times New Roman" w:hAnsi="Times New Roman" w:cs="Times New Roman"/>
              </w:rPr>
            </w:pPr>
            <w:r w:rsidRPr="0019550C">
              <w:rPr>
                <w:rFonts w:ascii="Times New Roman" w:eastAsia="Times New Roman" w:hAnsi="Times New Roman" w:cs="Times New Roman"/>
              </w:rPr>
              <w:t xml:space="preserve"> «Первые шаги в мир искусства интегрированные занятия третий год жизни» Н.В.Корчаловская, Е.Б.Колтакова </w:t>
            </w:r>
          </w:p>
          <w:p w14:paraId="76DF4972" w14:textId="77777777" w:rsidR="0019550C" w:rsidRPr="0019550C" w:rsidRDefault="0019550C" w:rsidP="0019550C">
            <w:pPr>
              <w:spacing w:line="310" w:lineRule="auto"/>
              <w:rPr>
                <w:rFonts w:ascii="Times New Roman" w:eastAsia="Times New Roman" w:hAnsi="Times New Roman" w:cs="Times New Roman"/>
              </w:rPr>
            </w:pPr>
            <w:r w:rsidRPr="0019550C">
              <w:rPr>
                <w:rFonts w:ascii="Times New Roman" w:eastAsia="Times New Roman" w:hAnsi="Times New Roman" w:cs="Times New Roman"/>
              </w:rPr>
              <w:t xml:space="preserve"> «Экологическое воспитание детей от рождения до двух лет» Николаева С.Н. </w:t>
            </w:r>
          </w:p>
          <w:p w14:paraId="6F11949F" w14:textId="77777777" w:rsidR="0019550C" w:rsidRPr="0019550C" w:rsidRDefault="0019550C" w:rsidP="0019550C">
            <w:pPr>
              <w:spacing w:line="315" w:lineRule="auto"/>
              <w:rPr>
                <w:rFonts w:ascii="Times New Roman" w:eastAsia="Times New Roman" w:hAnsi="Times New Roman" w:cs="Times New Roman"/>
              </w:rPr>
            </w:pPr>
            <w:r w:rsidRPr="0019550C">
              <w:rPr>
                <w:rFonts w:ascii="Times New Roman" w:eastAsia="Times New Roman" w:hAnsi="Times New Roman" w:cs="Times New Roman"/>
              </w:rPr>
              <w:t xml:space="preserve">Парциальная программа «Мой весѐлый звонкий мяч» физическое развитие детей раннего возраста Волонина Л.Н., Серых Л.В., Курилова Т.В.,  «Развивающие игры малышей с предметами» Кривенко Е.Е. </w:t>
            </w:r>
          </w:p>
          <w:p w14:paraId="107F7B7F" w14:textId="77777777" w:rsidR="0019550C" w:rsidRPr="0019550C" w:rsidRDefault="0019550C" w:rsidP="0019550C">
            <w:pPr>
              <w:spacing w:after="2" w:line="314" w:lineRule="auto"/>
              <w:rPr>
                <w:rFonts w:ascii="Times New Roman" w:eastAsia="Times New Roman" w:hAnsi="Times New Roman" w:cs="Times New Roman"/>
              </w:rPr>
            </w:pPr>
            <w:r w:rsidRPr="0019550C">
              <w:rPr>
                <w:rFonts w:ascii="Times New Roman" w:eastAsia="Times New Roman" w:hAnsi="Times New Roman" w:cs="Times New Roman"/>
              </w:rPr>
              <w:t xml:space="preserve">. Методические рекомендации по формированию развивающей предметно – пространственной среды Гришина Г.Н., Майер А.А </w:t>
            </w:r>
          </w:p>
          <w:p w14:paraId="05B161A0" w14:textId="77777777" w:rsidR="0019550C" w:rsidRPr="0019550C" w:rsidRDefault="0019550C" w:rsidP="0019550C">
            <w:pPr>
              <w:spacing w:after="24" w:line="294" w:lineRule="auto"/>
              <w:rPr>
                <w:rFonts w:ascii="Times New Roman" w:eastAsia="Times New Roman" w:hAnsi="Times New Roman" w:cs="Times New Roman"/>
              </w:rPr>
            </w:pPr>
            <w:r w:rsidRPr="0019550C">
              <w:rPr>
                <w:rFonts w:ascii="Times New Roman" w:eastAsia="Times New Roman" w:hAnsi="Times New Roman" w:cs="Times New Roman"/>
              </w:rPr>
              <w:t xml:space="preserve">Комплексная оценка психолого- педагогических условий развития детей педагогическая диагностик образовательной программе Теремок» третий год жизни. Трифонова Е.В. </w:t>
            </w:r>
          </w:p>
          <w:p w14:paraId="00FAEA3B" w14:textId="77777777" w:rsidR="0019550C" w:rsidRPr="0019550C" w:rsidRDefault="0019550C" w:rsidP="0019550C">
            <w:pPr>
              <w:spacing w:line="313" w:lineRule="auto"/>
              <w:rPr>
                <w:rFonts w:ascii="Times New Roman" w:eastAsia="Times New Roman" w:hAnsi="Times New Roman" w:cs="Times New Roman"/>
              </w:rPr>
            </w:pPr>
            <w:r w:rsidRPr="0019550C">
              <w:rPr>
                <w:rFonts w:ascii="Times New Roman" w:eastAsia="Times New Roman" w:hAnsi="Times New Roman" w:cs="Times New Roman"/>
              </w:rPr>
              <w:t xml:space="preserve"> Методические рекомендации к образовательной программе «Теремок2 третий год жизни»  </w:t>
            </w:r>
          </w:p>
          <w:p w14:paraId="34F88844" w14:textId="77777777" w:rsidR="0019550C" w:rsidRPr="0019550C" w:rsidRDefault="0019550C" w:rsidP="0019550C">
            <w:pPr>
              <w:spacing w:line="313" w:lineRule="auto"/>
              <w:rPr>
                <w:rFonts w:ascii="Times New Roman" w:eastAsia="Times New Roman" w:hAnsi="Times New Roman" w:cs="Times New Roman"/>
              </w:rPr>
            </w:pPr>
            <w:r w:rsidRPr="0019550C">
              <w:rPr>
                <w:rFonts w:ascii="Times New Roman" w:eastAsia="Times New Roman" w:hAnsi="Times New Roman" w:cs="Times New Roman"/>
              </w:rPr>
              <w:t xml:space="preserve">Гришина Г.Н. Методические рекомендации по формированию развивающей предметно – пространственной среды 2020 </w:t>
            </w:r>
          </w:p>
          <w:p w14:paraId="3D906056" w14:textId="77777777" w:rsidR="0019550C" w:rsidRPr="0019550C" w:rsidRDefault="0019550C" w:rsidP="0019550C">
            <w:pPr>
              <w:spacing w:line="313" w:lineRule="auto"/>
              <w:jc w:val="both"/>
              <w:rPr>
                <w:rFonts w:ascii="Times New Roman" w:eastAsia="Times New Roman" w:hAnsi="Times New Roman" w:cs="Times New Roman"/>
              </w:rPr>
            </w:pPr>
            <w:r w:rsidRPr="0019550C">
              <w:rPr>
                <w:rFonts w:ascii="Times New Roman" w:eastAsia="Times New Roman" w:hAnsi="Times New Roman" w:cs="Times New Roman"/>
              </w:rPr>
              <w:t xml:space="preserve">Лыкова И.А. Методические рекомендации к образовательной программе «Теремок»  2021 </w:t>
            </w:r>
          </w:p>
          <w:p w14:paraId="66CC9B18" w14:textId="77777777" w:rsidR="0019550C" w:rsidRPr="0019550C" w:rsidRDefault="0019550C" w:rsidP="0019550C">
            <w:pPr>
              <w:spacing w:line="314" w:lineRule="auto"/>
              <w:rPr>
                <w:rFonts w:ascii="Times New Roman" w:eastAsia="Times New Roman" w:hAnsi="Times New Roman" w:cs="Times New Roman"/>
              </w:rPr>
            </w:pPr>
            <w:r w:rsidRPr="0019550C">
              <w:rPr>
                <w:rFonts w:ascii="Times New Roman" w:eastAsia="Times New Roman" w:hAnsi="Times New Roman" w:cs="Times New Roman"/>
              </w:rPr>
              <w:t xml:space="preserve">Корчаловская Н.В., Колтакова Е.Б. Первые шаги в мир искусства интегрированные занятия третий год жизни 2020 </w:t>
            </w:r>
          </w:p>
          <w:p w14:paraId="5266D3C4" w14:textId="77777777" w:rsidR="0019550C" w:rsidRPr="0019550C" w:rsidRDefault="0019550C" w:rsidP="0019550C">
            <w:pPr>
              <w:spacing w:line="294" w:lineRule="auto"/>
              <w:ind w:right="93"/>
              <w:jc w:val="both"/>
              <w:rPr>
                <w:rFonts w:ascii="Times New Roman" w:eastAsia="Times New Roman" w:hAnsi="Times New Roman" w:cs="Times New Roman"/>
              </w:rPr>
            </w:pPr>
            <w:r w:rsidRPr="0019550C">
              <w:rPr>
                <w:rFonts w:ascii="Times New Roman" w:eastAsia="Times New Roman" w:hAnsi="Times New Roman" w:cs="Times New Roman"/>
              </w:rPr>
              <w:t xml:space="preserve">Трифонова Е.В. Комплексная оценка психолого – педагогических условий развития детей  «Педагогическая диагностика к образовательной программе «Теремок» 2020 </w:t>
            </w:r>
          </w:p>
          <w:p w14:paraId="4DD6DD32" w14:textId="77777777" w:rsidR="0019550C" w:rsidRPr="0019550C" w:rsidRDefault="0019550C" w:rsidP="0019550C">
            <w:pPr>
              <w:spacing w:after="2" w:line="312" w:lineRule="auto"/>
              <w:rPr>
                <w:rFonts w:ascii="Times New Roman" w:eastAsia="Times New Roman" w:hAnsi="Times New Roman" w:cs="Times New Roman"/>
              </w:rPr>
            </w:pPr>
            <w:r w:rsidRPr="0019550C">
              <w:rPr>
                <w:rFonts w:ascii="Times New Roman" w:eastAsia="Times New Roman" w:hAnsi="Times New Roman" w:cs="Times New Roman"/>
              </w:rPr>
              <w:t xml:space="preserve">Протасова Е.Ю. Родина Н.М. Познавательное развитие детей первого года жизни 2020 </w:t>
            </w:r>
          </w:p>
          <w:p w14:paraId="46F09C95" w14:textId="77777777" w:rsidR="0019550C" w:rsidRPr="0019550C" w:rsidRDefault="0019550C" w:rsidP="0019550C">
            <w:pPr>
              <w:spacing w:after="19" w:line="259" w:lineRule="auto"/>
              <w:rPr>
                <w:rFonts w:ascii="Times New Roman" w:eastAsia="Times New Roman" w:hAnsi="Times New Roman" w:cs="Times New Roman"/>
              </w:rPr>
            </w:pPr>
            <w:r w:rsidRPr="0019550C">
              <w:rPr>
                <w:rFonts w:ascii="Times New Roman" w:eastAsia="Times New Roman" w:hAnsi="Times New Roman" w:cs="Times New Roman"/>
              </w:rPr>
              <w:t xml:space="preserve">Кривенко Е.Е. Развивающие игры малышей с предметами </w:t>
            </w:r>
          </w:p>
          <w:p w14:paraId="17B3DCAB" w14:textId="77777777" w:rsidR="0019550C" w:rsidRPr="0019550C" w:rsidRDefault="0019550C" w:rsidP="0019550C">
            <w:pPr>
              <w:spacing w:line="259" w:lineRule="auto"/>
              <w:ind w:left="401"/>
              <w:rPr>
                <w:rFonts w:ascii="Times New Roman" w:eastAsia="Times New Roman" w:hAnsi="Times New Roman" w:cs="Times New Roman"/>
              </w:rPr>
            </w:pPr>
            <w:r w:rsidRPr="0019550C">
              <w:rPr>
                <w:rFonts w:ascii="Times New Roman" w:eastAsia="Times New Roman" w:hAnsi="Times New Roman" w:cs="Times New Roman"/>
              </w:rPr>
              <w:t xml:space="preserve"> </w:t>
            </w:r>
          </w:p>
        </w:tc>
      </w:tr>
      <w:tr w:rsidR="0019550C" w:rsidRPr="0019550C" w14:paraId="0D1D84BF" w14:textId="77777777" w:rsidTr="00E16B08">
        <w:trPr>
          <w:trHeight w:val="437"/>
        </w:trPr>
        <w:tc>
          <w:tcPr>
            <w:tcW w:w="10154" w:type="dxa"/>
            <w:gridSpan w:val="2"/>
            <w:tcBorders>
              <w:top w:val="single" w:sz="4" w:space="0" w:color="000000"/>
              <w:left w:val="single" w:sz="4" w:space="0" w:color="000000"/>
              <w:bottom w:val="single" w:sz="4" w:space="0" w:color="000000"/>
              <w:right w:val="single" w:sz="4" w:space="0" w:color="000000"/>
            </w:tcBorders>
          </w:tcPr>
          <w:p w14:paraId="33E5ACA8" w14:textId="77777777" w:rsidR="0019550C" w:rsidRPr="0019550C" w:rsidRDefault="0019550C" w:rsidP="0019550C">
            <w:pPr>
              <w:spacing w:line="259" w:lineRule="auto"/>
              <w:rPr>
                <w:rFonts w:ascii="Times New Roman" w:eastAsia="Times New Roman" w:hAnsi="Times New Roman" w:cs="Times New Roman"/>
              </w:rPr>
            </w:pPr>
            <w:r w:rsidRPr="0019550C">
              <w:rPr>
                <w:rFonts w:ascii="Times New Roman" w:eastAsia="Times New Roman" w:hAnsi="Times New Roman" w:cs="Times New Roman"/>
              </w:rPr>
              <w:t xml:space="preserve">Материально – техническое обеспечение </w:t>
            </w:r>
          </w:p>
        </w:tc>
      </w:tr>
      <w:tr w:rsidR="0019550C" w:rsidRPr="0019550C" w14:paraId="27FB6B63" w14:textId="77777777" w:rsidTr="00E16B08">
        <w:trPr>
          <w:trHeight w:val="3183"/>
        </w:trPr>
        <w:tc>
          <w:tcPr>
            <w:tcW w:w="2213" w:type="dxa"/>
            <w:tcBorders>
              <w:top w:val="single" w:sz="4" w:space="0" w:color="000000"/>
              <w:left w:val="single" w:sz="4" w:space="0" w:color="000000"/>
              <w:bottom w:val="single" w:sz="4" w:space="0" w:color="000000"/>
              <w:right w:val="single" w:sz="4" w:space="0" w:color="000000"/>
            </w:tcBorders>
          </w:tcPr>
          <w:p w14:paraId="407A5373" w14:textId="77777777" w:rsidR="0019550C" w:rsidRPr="0019550C" w:rsidRDefault="0019550C" w:rsidP="0019550C">
            <w:pPr>
              <w:spacing w:line="259" w:lineRule="auto"/>
              <w:rPr>
                <w:rFonts w:ascii="Times New Roman" w:eastAsia="Times New Roman" w:hAnsi="Times New Roman" w:cs="Times New Roman"/>
              </w:rPr>
            </w:pPr>
            <w:r w:rsidRPr="0019550C">
              <w:rPr>
                <w:rFonts w:ascii="Times New Roman" w:eastAsia="Times New Roman" w:hAnsi="Times New Roman" w:cs="Times New Roman"/>
              </w:rPr>
              <w:t xml:space="preserve"> </w:t>
            </w:r>
          </w:p>
        </w:tc>
        <w:tc>
          <w:tcPr>
            <w:tcW w:w="7941" w:type="dxa"/>
            <w:tcBorders>
              <w:top w:val="single" w:sz="4" w:space="0" w:color="000000"/>
              <w:left w:val="single" w:sz="4" w:space="0" w:color="000000"/>
              <w:bottom w:val="single" w:sz="4" w:space="0" w:color="000000"/>
              <w:right w:val="single" w:sz="4" w:space="0" w:color="000000"/>
            </w:tcBorders>
          </w:tcPr>
          <w:p w14:paraId="2FE0483B" w14:textId="77777777" w:rsidR="0019550C" w:rsidRPr="0019550C" w:rsidRDefault="0019550C" w:rsidP="0019550C">
            <w:pPr>
              <w:spacing w:after="63" w:line="259" w:lineRule="auto"/>
              <w:rPr>
                <w:rFonts w:ascii="Times New Roman" w:eastAsia="Times New Roman" w:hAnsi="Times New Roman" w:cs="Times New Roman"/>
              </w:rPr>
            </w:pPr>
            <w:r w:rsidRPr="0019550C">
              <w:rPr>
                <w:rFonts w:ascii="Times New Roman" w:eastAsia="Times New Roman" w:hAnsi="Times New Roman" w:cs="Times New Roman"/>
              </w:rPr>
              <w:t xml:space="preserve">-КасаткинаЕ.И.  Дидактические игры для детей раннего возраста; </w:t>
            </w:r>
          </w:p>
          <w:p w14:paraId="4A3FD706" w14:textId="77777777" w:rsidR="0019550C" w:rsidRPr="0019550C" w:rsidRDefault="0019550C" w:rsidP="0019550C">
            <w:pPr>
              <w:spacing w:line="313" w:lineRule="auto"/>
              <w:rPr>
                <w:rFonts w:ascii="Times New Roman" w:eastAsia="Times New Roman" w:hAnsi="Times New Roman" w:cs="Times New Roman"/>
              </w:rPr>
            </w:pPr>
            <w:r w:rsidRPr="0019550C">
              <w:rPr>
                <w:rFonts w:ascii="Times New Roman" w:eastAsia="Times New Roman" w:hAnsi="Times New Roman" w:cs="Times New Roman"/>
              </w:rPr>
              <w:t xml:space="preserve">-Касаткина Е.И., Евстафеева Н.А., Фокина Е.А. Развивающие игры с детьми первого года жизни»; </w:t>
            </w:r>
          </w:p>
          <w:p w14:paraId="0E28E7FC" w14:textId="77777777" w:rsidR="0019550C" w:rsidRPr="0019550C" w:rsidRDefault="0019550C" w:rsidP="0019550C">
            <w:pPr>
              <w:spacing w:after="65" w:line="259" w:lineRule="auto"/>
              <w:rPr>
                <w:rFonts w:ascii="Times New Roman" w:eastAsia="Times New Roman" w:hAnsi="Times New Roman" w:cs="Times New Roman"/>
              </w:rPr>
            </w:pPr>
            <w:r w:rsidRPr="0019550C">
              <w:rPr>
                <w:rFonts w:ascii="Times New Roman" w:eastAsia="Times New Roman" w:hAnsi="Times New Roman" w:cs="Times New Roman"/>
              </w:rPr>
              <w:t xml:space="preserve">  </w:t>
            </w:r>
          </w:p>
          <w:p w14:paraId="52586A1D" w14:textId="77777777" w:rsidR="0019550C" w:rsidRPr="0019550C" w:rsidRDefault="0019550C" w:rsidP="0019550C">
            <w:pPr>
              <w:spacing w:after="62" w:line="259" w:lineRule="auto"/>
              <w:rPr>
                <w:rFonts w:ascii="Times New Roman" w:eastAsia="Times New Roman" w:hAnsi="Times New Roman" w:cs="Times New Roman"/>
              </w:rPr>
            </w:pPr>
            <w:r w:rsidRPr="0019550C">
              <w:rPr>
                <w:rFonts w:ascii="Times New Roman" w:eastAsia="Times New Roman" w:hAnsi="Times New Roman" w:cs="Times New Roman"/>
              </w:rPr>
              <w:t xml:space="preserve">- Ушакова О.С., Лыкова И.А. Потешки и беседы по картинкам;  </w:t>
            </w:r>
          </w:p>
          <w:p w14:paraId="24EBC3E3" w14:textId="77777777" w:rsidR="0019550C" w:rsidRPr="0019550C" w:rsidRDefault="0019550C" w:rsidP="0019550C">
            <w:pPr>
              <w:spacing w:after="62" w:line="259" w:lineRule="auto"/>
              <w:rPr>
                <w:rFonts w:ascii="Times New Roman" w:eastAsia="Times New Roman" w:hAnsi="Times New Roman" w:cs="Times New Roman"/>
              </w:rPr>
            </w:pPr>
            <w:r w:rsidRPr="0019550C">
              <w:rPr>
                <w:rFonts w:ascii="Times New Roman" w:eastAsia="Times New Roman" w:hAnsi="Times New Roman" w:cs="Times New Roman"/>
              </w:rPr>
              <w:t xml:space="preserve">Курочка – рябушечка </w:t>
            </w:r>
          </w:p>
          <w:p w14:paraId="03C69DC8" w14:textId="77777777" w:rsidR="0019550C" w:rsidRPr="0019550C" w:rsidRDefault="0019550C" w:rsidP="0019550C">
            <w:pPr>
              <w:spacing w:after="61" w:line="259" w:lineRule="auto"/>
              <w:rPr>
                <w:rFonts w:ascii="Times New Roman" w:eastAsia="Times New Roman" w:hAnsi="Times New Roman" w:cs="Times New Roman"/>
              </w:rPr>
            </w:pPr>
            <w:r w:rsidRPr="0019550C">
              <w:rPr>
                <w:rFonts w:ascii="Times New Roman" w:eastAsia="Times New Roman" w:hAnsi="Times New Roman" w:cs="Times New Roman"/>
              </w:rPr>
              <w:t xml:space="preserve">Кисонька – мурысонька </w:t>
            </w:r>
          </w:p>
          <w:p w14:paraId="759FAB9D" w14:textId="77777777" w:rsidR="0019550C" w:rsidRPr="0019550C" w:rsidRDefault="0019550C" w:rsidP="0019550C">
            <w:pPr>
              <w:spacing w:after="65" w:line="259" w:lineRule="auto"/>
              <w:rPr>
                <w:rFonts w:ascii="Times New Roman" w:eastAsia="Times New Roman" w:hAnsi="Times New Roman" w:cs="Times New Roman"/>
              </w:rPr>
            </w:pPr>
            <w:r w:rsidRPr="0019550C">
              <w:rPr>
                <w:rFonts w:ascii="Times New Roman" w:eastAsia="Times New Roman" w:hAnsi="Times New Roman" w:cs="Times New Roman"/>
              </w:rPr>
              <w:t xml:space="preserve">Сорока – белобока </w:t>
            </w:r>
          </w:p>
          <w:p w14:paraId="09879B74" w14:textId="77777777" w:rsidR="0019550C" w:rsidRPr="0019550C" w:rsidRDefault="0019550C" w:rsidP="0019550C">
            <w:pPr>
              <w:spacing w:after="16" w:line="259" w:lineRule="auto"/>
              <w:rPr>
                <w:rFonts w:ascii="Times New Roman" w:eastAsia="Times New Roman" w:hAnsi="Times New Roman" w:cs="Times New Roman"/>
              </w:rPr>
            </w:pPr>
            <w:r w:rsidRPr="0019550C">
              <w:rPr>
                <w:rFonts w:ascii="Times New Roman" w:eastAsia="Times New Roman" w:hAnsi="Times New Roman" w:cs="Times New Roman"/>
              </w:rPr>
              <w:t xml:space="preserve">Несѐт меня лиса </w:t>
            </w:r>
          </w:p>
          <w:p w14:paraId="32635688" w14:textId="77777777" w:rsidR="0019550C" w:rsidRPr="0019550C" w:rsidRDefault="0019550C" w:rsidP="0019550C">
            <w:pPr>
              <w:spacing w:line="259" w:lineRule="auto"/>
              <w:rPr>
                <w:rFonts w:ascii="Times New Roman" w:eastAsia="Times New Roman" w:hAnsi="Times New Roman" w:cs="Times New Roman"/>
              </w:rPr>
            </w:pPr>
            <w:r w:rsidRPr="0019550C">
              <w:rPr>
                <w:rFonts w:ascii="Times New Roman" w:eastAsia="Times New Roman" w:hAnsi="Times New Roman" w:cs="Times New Roman"/>
              </w:rPr>
              <w:t xml:space="preserve"> </w:t>
            </w:r>
          </w:p>
        </w:tc>
      </w:tr>
    </w:tbl>
    <w:p w14:paraId="73536F7B" w14:textId="2F2647D9" w:rsidR="0019550C" w:rsidRPr="0019550C" w:rsidRDefault="0019550C" w:rsidP="0019550C">
      <w:pPr>
        <w:widowControl/>
        <w:spacing w:after="5" w:line="259" w:lineRule="auto"/>
        <w:ind w:left="274" w:right="-10"/>
        <w:rPr>
          <w:rFonts w:ascii="Times New Roman" w:eastAsia="Times New Roman" w:hAnsi="Times New Roman" w:cs="Times New Roman"/>
          <w:szCs w:val="22"/>
          <w:lang w:bidi="ar-SA"/>
        </w:rPr>
      </w:pPr>
    </w:p>
    <w:p w14:paraId="4196341A" w14:textId="77777777" w:rsidR="00AF34FD" w:rsidRPr="00AF34FD" w:rsidRDefault="0019550C" w:rsidP="00AF34FD">
      <w:pPr>
        <w:spacing w:line="259" w:lineRule="auto"/>
        <w:ind w:left="557"/>
        <w:jc w:val="center"/>
        <w:rPr>
          <w:rFonts w:ascii="Times New Roman" w:eastAsia="Times New Roman" w:hAnsi="Times New Roman" w:cs="Times New Roman"/>
          <w:color w:val="auto"/>
          <w:sz w:val="22"/>
          <w:szCs w:val="22"/>
          <w:lang w:eastAsia="en-US" w:bidi="ar-SA"/>
        </w:rPr>
      </w:pPr>
      <w:r w:rsidRPr="0019550C">
        <w:rPr>
          <w:rFonts w:ascii="Times New Roman" w:eastAsia="Times New Roman" w:hAnsi="Times New Roman" w:cs="Times New Roman"/>
          <w:szCs w:val="22"/>
          <w:lang w:bidi="ar-SA"/>
        </w:rPr>
        <w:t xml:space="preserve"> </w:t>
      </w:r>
      <w:r w:rsidR="00AF34FD" w:rsidRPr="00AF34FD">
        <w:rPr>
          <w:rFonts w:ascii="Times New Roman" w:eastAsia="Times New Roman" w:hAnsi="Times New Roman" w:cs="Times New Roman"/>
          <w:color w:val="auto"/>
          <w:sz w:val="22"/>
          <w:szCs w:val="22"/>
          <w:lang w:eastAsia="en-US" w:bidi="ar-SA"/>
        </w:rPr>
        <w:t xml:space="preserve">Методическое обеспечение, средства обучения и воспитания  к Программе  «Безопасность» Н.Н. Авдеевой, О.Л. Князевой, Р.Б. Стёркиной </w:t>
      </w:r>
    </w:p>
    <w:p w14:paraId="3A598F81" w14:textId="77777777" w:rsidR="00AF34FD" w:rsidRPr="00AF34FD" w:rsidRDefault="00AF34FD" w:rsidP="00AF34FD">
      <w:pPr>
        <w:autoSpaceDE w:val="0"/>
        <w:autoSpaceDN w:val="0"/>
        <w:spacing w:line="259" w:lineRule="auto"/>
        <w:ind w:left="557"/>
        <w:jc w:val="center"/>
        <w:rPr>
          <w:rFonts w:ascii="Times New Roman" w:eastAsia="Times New Roman" w:hAnsi="Times New Roman" w:cs="Times New Roman"/>
          <w:color w:val="auto"/>
          <w:sz w:val="22"/>
          <w:szCs w:val="22"/>
          <w:lang w:eastAsia="en-US" w:bidi="ar-SA"/>
        </w:rPr>
      </w:pPr>
    </w:p>
    <w:tbl>
      <w:tblPr>
        <w:tblStyle w:val="TableGrid6"/>
        <w:tblW w:w="10206" w:type="dxa"/>
        <w:tblInd w:w="248" w:type="dxa"/>
        <w:tblCellMar>
          <w:top w:w="7" w:type="dxa"/>
          <w:left w:w="106" w:type="dxa"/>
          <w:right w:w="48" w:type="dxa"/>
        </w:tblCellMar>
        <w:tblLook w:val="04A0" w:firstRow="1" w:lastRow="0" w:firstColumn="1" w:lastColumn="0" w:noHBand="0" w:noVBand="1"/>
      </w:tblPr>
      <w:tblGrid>
        <w:gridCol w:w="3518"/>
        <w:gridCol w:w="6688"/>
      </w:tblGrid>
      <w:tr w:rsidR="00AF34FD" w:rsidRPr="00AF34FD" w14:paraId="1BF6BE80" w14:textId="77777777" w:rsidTr="005E61C7">
        <w:trPr>
          <w:trHeight w:val="286"/>
        </w:trPr>
        <w:tc>
          <w:tcPr>
            <w:tcW w:w="3518" w:type="dxa"/>
            <w:tcBorders>
              <w:top w:val="single" w:sz="4" w:space="0" w:color="000000"/>
              <w:left w:val="single" w:sz="4" w:space="0" w:color="000000"/>
              <w:bottom w:val="single" w:sz="4" w:space="0" w:color="000000"/>
              <w:right w:val="single" w:sz="4" w:space="0" w:color="000000"/>
            </w:tcBorders>
          </w:tcPr>
          <w:p w14:paraId="18E31B56" w14:textId="77777777" w:rsidR="00AF34FD" w:rsidRPr="00AF34FD" w:rsidRDefault="00AF34FD" w:rsidP="00AF34FD">
            <w:pPr>
              <w:spacing w:line="259" w:lineRule="auto"/>
              <w:jc w:val="center"/>
              <w:rPr>
                <w:rFonts w:ascii="Times New Roman" w:hAnsi="Times New Roman"/>
                <w:color w:val="auto"/>
              </w:rPr>
            </w:pPr>
            <w:r w:rsidRPr="00AF34FD">
              <w:rPr>
                <w:rFonts w:ascii="Times New Roman" w:hAnsi="Times New Roman"/>
                <w:b/>
                <w:color w:val="auto"/>
              </w:rPr>
              <w:t>Обеспечение методическими материалами</w:t>
            </w:r>
          </w:p>
        </w:tc>
        <w:tc>
          <w:tcPr>
            <w:tcW w:w="6688" w:type="dxa"/>
            <w:tcBorders>
              <w:top w:val="single" w:sz="4" w:space="0" w:color="000000"/>
              <w:left w:val="single" w:sz="4" w:space="0" w:color="000000"/>
              <w:bottom w:val="single" w:sz="4" w:space="0" w:color="000000"/>
              <w:right w:val="single" w:sz="4" w:space="0" w:color="000000"/>
            </w:tcBorders>
          </w:tcPr>
          <w:p w14:paraId="5B9C730E" w14:textId="77777777" w:rsidR="00AF34FD" w:rsidRPr="00AF34FD" w:rsidRDefault="00AF34FD" w:rsidP="00AF34FD">
            <w:pPr>
              <w:spacing w:line="259" w:lineRule="auto"/>
              <w:ind w:left="643"/>
              <w:rPr>
                <w:rFonts w:ascii="Times New Roman" w:hAnsi="Times New Roman"/>
                <w:color w:val="auto"/>
              </w:rPr>
            </w:pPr>
            <w:r w:rsidRPr="00AF34FD">
              <w:rPr>
                <w:rFonts w:ascii="Times New Roman" w:hAnsi="Times New Roman"/>
                <w:b/>
                <w:color w:val="auto"/>
              </w:rPr>
              <w:t xml:space="preserve">                                       Средства  </w:t>
            </w:r>
          </w:p>
        </w:tc>
      </w:tr>
      <w:tr w:rsidR="00AF34FD" w:rsidRPr="00AF34FD" w14:paraId="3F6C276F" w14:textId="77777777" w:rsidTr="005E61C7">
        <w:trPr>
          <w:trHeight w:val="4978"/>
        </w:trPr>
        <w:tc>
          <w:tcPr>
            <w:tcW w:w="3518" w:type="dxa"/>
            <w:tcBorders>
              <w:top w:val="single" w:sz="4" w:space="0" w:color="000000"/>
              <w:left w:val="single" w:sz="4" w:space="0" w:color="000000"/>
              <w:bottom w:val="single" w:sz="4" w:space="0" w:color="000000"/>
              <w:right w:val="single" w:sz="4" w:space="0" w:color="000000"/>
            </w:tcBorders>
          </w:tcPr>
          <w:p w14:paraId="63F6E2E1" w14:textId="77777777" w:rsidR="00AF34FD" w:rsidRPr="00AF34FD" w:rsidRDefault="00AF34FD" w:rsidP="00AF34FD">
            <w:pPr>
              <w:spacing w:line="238" w:lineRule="auto"/>
              <w:ind w:left="2" w:right="59"/>
              <w:jc w:val="both"/>
              <w:rPr>
                <w:rFonts w:ascii="Times New Roman" w:hAnsi="Times New Roman"/>
                <w:color w:val="auto"/>
              </w:rPr>
            </w:pPr>
            <w:r w:rsidRPr="00AF34FD">
              <w:rPr>
                <w:rFonts w:ascii="Times New Roman" w:hAnsi="Times New Roman"/>
                <w:color w:val="auto"/>
              </w:rPr>
              <w:t>Авдеева Н.Н., Князева О.Л, Стеркина Р.Б..</w:t>
            </w:r>
          </w:p>
          <w:p w14:paraId="116ABC4A" w14:textId="77777777" w:rsidR="00AF34FD" w:rsidRPr="00AF34FD" w:rsidRDefault="00AF34FD" w:rsidP="00AF34FD">
            <w:pPr>
              <w:spacing w:line="238" w:lineRule="auto"/>
              <w:ind w:left="2" w:right="59"/>
              <w:jc w:val="both"/>
              <w:rPr>
                <w:rFonts w:ascii="Times New Roman" w:hAnsi="Times New Roman"/>
                <w:color w:val="auto"/>
              </w:rPr>
            </w:pPr>
            <w:r w:rsidRPr="00AF34FD">
              <w:rPr>
                <w:rFonts w:ascii="Times New Roman" w:hAnsi="Times New Roman"/>
                <w:color w:val="auto"/>
              </w:rPr>
              <w:t xml:space="preserve"> Безопасность: Учебное пособие по основам безопасности жизнедеятельности детей старшего дошкольного возраста. - СПб.: «ДЕТСТВО-ПРЕСС», 2002 </w:t>
            </w:r>
          </w:p>
          <w:p w14:paraId="46C62199" w14:textId="77777777" w:rsidR="00AF34FD" w:rsidRPr="00AF34FD" w:rsidRDefault="00AF34FD" w:rsidP="00AF34FD">
            <w:pPr>
              <w:spacing w:line="259" w:lineRule="auto"/>
              <w:ind w:left="2"/>
              <w:jc w:val="both"/>
              <w:rPr>
                <w:rFonts w:ascii="Times New Roman" w:hAnsi="Times New Roman"/>
                <w:color w:val="auto"/>
              </w:rPr>
            </w:pPr>
            <w:r w:rsidRPr="00AF34FD">
              <w:rPr>
                <w:rFonts w:ascii="Times New Roman" w:hAnsi="Times New Roman"/>
                <w:color w:val="auto"/>
              </w:rPr>
              <w:t xml:space="preserve">Рабочие тетради «Безопасность» Н. Н. Авдеева, О. Л. Князева, Р. Б. Стеркина; </w:t>
            </w:r>
          </w:p>
        </w:tc>
        <w:tc>
          <w:tcPr>
            <w:tcW w:w="6688" w:type="dxa"/>
            <w:tcBorders>
              <w:top w:val="single" w:sz="4" w:space="0" w:color="000000"/>
              <w:left w:val="single" w:sz="4" w:space="0" w:color="000000"/>
              <w:bottom w:val="single" w:sz="4" w:space="0" w:color="000000"/>
              <w:right w:val="single" w:sz="4" w:space="0" w:color="000000"/>
            </w:tcBorders>
          </w:tcPr>
          <w:p w14:paraId="3A03C5B2" w14:textId="77777777" w:rsidR="00AF34FD" w:rsidRPr="00AF34FD" w:rsidRDefault="00AF34FD" w:rsidP="00AF34FD">
            <w:pPr>
              <w:spacing w:line="259" w:lineRule="auto"/>
              <w:jc w:val="both"/>
              <w:rPr>
                <w:rFonts w:ascii="Times New Roman" w:hAnsi="Times New Roman"/>
                <w:color w:val="auto"/>
              </w:rPr>
            </w:pPr>
            <w:r w:rsidRPr="00AF34FD">
              <w:rPr>
                <w:rFonts w:ascii="Times New Roman" w:hAnsi="Times New Roman"/>
                <w:color w:val="auto"/>
              </w:rPr>
              <w:t xml:space="preserve">1. Серии плакатов и сюжетных картинок к программе </w:t>
            </w:r>
          </w:p>
          <w:p w14:paraId="3DC412B5" w14:textId="77777777" w:rsidR="00AF34FD" w:rsidRPr="00AF34FD" w:rsidRDefault="00AF34FD" w:rsidP="00AF34FD">
            <w:pPr>
              <w:spacing w:line="259" w:lineRule="auto"/>
              <w:jc w:val="both"/>
              <w:rPr>
                <w:rFonts w:ascii="Times New Roman" w:hAnsi="Times New Roman"/>
                <w:color w:val="auto"/>
              </w:rPr>
            </w:pPr>
            <w:r w:rsidRPr="00AF34FD">
              <w:rPr>
                <w:rFonts w:ascii="Times New Roman" w:hAnsi="Times New Roman"/>
                <w:color w:val="auto"/>
              </w:rPr>
              <w:t xml:space="preserve">«Основы безопасности детей дошкольного возраста»  </w:t>
            </w:r>
          </w:p>
          <w:p w14:paraId="260E89D0" w14:textId="77777777" w:rsidR="00AF34FD" w:rsidRPr="00AF34FD" w:rsidRDefault="00AF34FD" w:rsidP="00AF34FD">
            <w:pPr>
              <w:spacing w:line="259" w:lineRule="auto"/>
              <w:jc w:val="both"/>
              <w:rPr>
                <w:rFonts w:ascii="Times New Roman" w:hAnsi="Times New Roman"/>
                <w:color w:val="auto"/>
              </w:rPr>
            </w:pPr>
            <w:r w:rsidRPr="00AF34FD">
              <w:rPr>
                <w:rFonts w:ascii="Times New Roman" w:hAnsi="Times New Roman"/>
                <w:color w:val="auto"/>
              </w:rPr>
              <w:t xml:space="preserve">2.Серия мульфильмов по темам программы.  </w:t>
            </w:r>
          </w:p>
          <w:p w14:paraId="16C9C529" w14:textId="77777777" w:rsidR="00AF34FD" w:rsidRPr="00AF34FD" w:rsidRDefault="00AF34FD" w:rsidP="00AF34FD">
            <w:pPr>
              <w:spacing w:line="259" w:lineRule="auto"/>
              <w:jc w:val="both"/>
              <w:rPr>
                <w:rFonts w:ascii="Times New Roman" w:hAnsi="Times New Roman"/>
                <w:color w:val="auto"/>
              </w:rPr>
            </w:pPr>
            <w:r w:rsidRPr="00AF34FD">
              <w:rPr>
                <w:rFonts w:ascii="Times New Roman" w:hAnsi="Times New Roman"/>
                <w:color w:val="auto"/>
              </w:rPr>
              <w:t xml:space="preserve">3.Презентации по темам программы.  </w:t>
            </w:r>
          </w:p>
          <w:p w14:paraId="559D6C24" w14:textId="77777777" w:rsidR="00AF34FD" w:rsidRPr="00AF34FD" w:rsidRDefault="00AF34FD" w:rsidP="00AF34FD">
            <w:pPr>
              <w:tabs>
                <w:tab w:val="center" w:pos="798"/>
                <w:tab w:val="center" w:pos="1948"/>
                <w:tab w:val="center" w:pos="3262"/>
                <w:tab w:val="center" w:pos="3922"/>
                <w:tab w:val="center" w:pos="4638"/>
                <w:tab w:val="right" w:pos="6521"/>
              </w:tabs>
              <w:spacing w:line="259" w:lineRule="auto"/>
              <w:jc w:val="both"/>
              <w:rPr>
                <w:rFonts w:ascii="Times New Roman" w:hAnsi="Times New Roman"/>
                <w:color w:val="auto"/>
              </w:rPr>
            </w:pPr>
            <w:r w:rsidRPr="00AF34FD">
              <w:rPr>
                <w:rFonts w:ascii="Times New Roman" w:hAnsi="Times New Roman"/>
                <w:color w:val="auto"/>
              </w:rPr>
              <w:t xml:space="preserve">4. </w:t>
            </w:r>
            <w:r w:rsidRPr="00AF34FD">
              <w:rPr>
                <w:rFonts w:ascii="Times New Roman" w:hAnsi="Times New Roman"/>
                <w:color w:val="auto"/>
              </w:rPr>
              <w:tab/>
              <w:t xml:space="preserve">Дидактические </w:t>
            </w:r>
            <w:r w:rsidRPr="00AF34FD">
              <w:rPr>
                <w:rFonts w:ascii="Times New Roman" w:hAnsi="Times New Roman"/>
                <w:color w:val="auto"/>
              </w:rPr>
              <w:tab/>
              <w:t xml:space="preserve">игры </w:t>
            </w:r>
            <w:r w:rsidRPr="00AF34FD">
              <w:rPr>
                <w:rFonts w:ascii="Times New Roman" w:hAnsi="Times New Roman"/>
                <w:color w:val="auto"/>
              </w:rPr>
              <w:tab/>
              <w:t xml:space="preserve">по </w:t>
            </w:r>
            <w:r w:rsidRPr="00AF34FD">
              <w:rPr>
                <w:rFonts w:ascii="Times New Roman" w:hAnsi="Times New Roman"/>
                <w:color w:val="auto"/>
              </w:rPr>
              <w:tab/>
              <w:t xml:space="preserve">темам </w:t>
            </w:r>
            <w:r w:rsidRPr="00AF34FD">
              <w:rPr>
                <w:rFonts w:ascii="Times New Roman" w:hAnsi="Times New Roman"/>
                <w:color w:val="auto"/>
              </w:rPr>
              <w:tab/>
              <w:t xml:space="preserve">программы: </w:t>
            </w:r>
          </w:p>
          <w:p w14:paraId="134A8E67" w14:textId="77777777" w:rsidR="00AF34FD" w:rsidRPr="00AF34FD" w:rsidRDefault="00AF34FD" w:rsidP="00AF34FD">
            <w:pPr>
              <w:spacing w:line="238" w:lineRule="auto"/>
              <w:ind w:right="61"/>
              <w:jc w:val="both"/>
              <w:rPr>
                <w:rFonts w:ascii="Times New Roman" w:hAnsi="Times New Roman"/>
                <w:color w:val="auto"/>
              </w:rPr>
            </w:pPr>
            <w:r w:rsidRPr="00AF34FD">
              <w:rPr>
                <w:rFonts w:ascii="Times New Roman" w:hAnsi="Times New Roman"/>
                <w:color w:val="auto"/>
              </w:rPr>
              <w:t xml:space="preserve">настольно-печатные игры ( ПДД, воспитание ЗОЖ , правила поведения в природе, в быту, правила пожарной безопасности).  </w:t>
            </w:r>
          </w:p>
          <w:p w14:paraId="2E45B96B" w14:textId="77777777" w:rsidR="00AF34FD" w:rsidRPr="00AF34FD" w:rsidRDefault="00AF34FD" w:rsidP="00AF34FD">
            <w:pPr>
              <w:spacing w:line="238" w:lineRule="auto"/>
              <w:ind w:right="60"/>
              <w:jc w:val="both"/>
              <w:rPr>
                <w:rFonts w:ascii="Times New Roman" w:hAnsi="Times New Roman"/>
                <w:color w:val="auto"/>
              </w:rPr>
            </w:pPr>
            <w:r w:rsidRPr="00AF34FD">
              <w:rPr>
                <w:rFonts w:ascii="Times New Roman" w:hAnsi="Times New Roman"/>
                <w:color w:val="auto"/>
              </w:rPr>
              <w:t xml:space="preserve">5.Набор «Дорожные знаки», модели разных видов транспорта, детские коляски, куклы, атрибуты для игр по правилам уличного движения, макеты перекрестка, домов и улиц.  </w:t>
            </w:r>
          </w:p>
          <w:p w14:paraId="43E719F5" w14:textId="77777777" w:rsidR="00AF34FD" w:rsidRPr="00AF34FD" w:rsidRDefault="00AF34FD" w:rsidP="00AF34FD">
            <w:pPr>
              <w:spacing w:line="259" w:lineRule="auto"/>
              <w:ind w:right="30"/>
              <w:rPr>
                <w:rFonts w:ascii="Times New Roman" w:hAnsi="Times New Roman"/>
                <w:color w:val="auto"/>
              </w:rPr>
            </w:pPr>
            <w:r w:rsidRPr="00AF34FD">
              <w:rPr>
                <w:rFonts w:ascii="Times New Roman" w:hAnsi="Times New Roman"/>
                <w:color w:val="auto"/>
              </w:rPr>
              <w:t xml:space="preserve">6.Природоохранные знаки.  </w:t>
            </w:r>
          </w:p>
          <w:p w14:paraId="13DBAEEA" w14:textId="77777777" w:rsidR="00AF34FD" w:rsidRPr="00AF34FD" w:rsidRDefault="00AF34FD" w:rsidP="00AF34FD">
            <w:pPr>
              <w:spacing w:line="238" w:lineRule="auto"/>
              <w:ind w:right="30"/>
              <w:jc w:val="both"/>
              <w:rPr>
                <w:rFonts w:ascii="Times New Roman" w:hAnsi="Times New Roman"/>
                <w:color w:val="auto"/>
              </w:rPr>
            </w:pPr>
            <w:r w:rsidRPr="00AF34FD">
              <w:rPr>
                <w:rFonts w:ascii="Times New Roman" w:hAnsi="Times New Roman"/>
                <w:color w:val="auto"/>
              </w:rPr>
              <w:t>7.Демострационный материал: Серия «Рассказы по картинкам –</w:t>
            </w:r>
          </w:p>
          <w:p w14:paraId="6DD1F17D" w14:textId="77777777" w:rsidR="00AF34FD" w:rsidRPr="00AF34FD" w:rsidRDefault="00AF34FD" w:rsidP="00AF34FD">
            <w:pPr>
              <w:spacing w:line="238" w:lineRule="auto"/>
              <w:ind w:right="30"/>
              <w:jc w:val="both"/>
              <w:rPr>
                <w:rFonts w:ascii="Times New Roman" w:hAnsi="Times New Roman"/>
                <w:color w:val="auto"/>
              </w:rPr>
            </w:pPr>
            <w:r w:rsidRPr="00AF34FD">
              <w:rPr>
                <w:rFonts w:ascii="Times New Roman" w:hAnsi="Times New Roman"/>
                <w:color w:val="auto"/>
              </w:rPr>
              <w:t xml:space="preserve"> «Я расту», «Мой организм», серия «Расскажите детям о…»- «Грибы», «Ягоды», «Продукты» </w:t>
            </w:r>
          </w:p>
          <w:p w14:paraId="2A2A483D" w14:textId="77777777" w:rsidR="00AF34FD" w:rsidRPr="00AF34FD" w:rsidRDefault="00AF34FD" w:rsidP="00AF34FD">
            <w:pPr>
              <w:spacing w:line="259" w:lineRule="auto"/>
              <w:jc w:val="both"/>
              <w:rPr>
                <w:rFonts w:ascii="Times New Roman" w:hAnsi="Times New Roman"/>
                <w:color w:val="auto"/>
              </w:rPr>
            </w:pPr>
            <w:r w:rsidRPr="00AF34FD">
              <w:rPr>
                <w:rFonts w:ascii="Times New Roman" w:hAnsi="Times New Roman"/>
                <w:color w:val="auto"/>
              </w:rPr>
              <w:t xml:space="preserve">8.Предметные и сюжетные игрушки, виды транспорта. </w:t>
            </w:r>
          </w:p>
          <w:p w14:paraId="33222181" w14:textId="77777777" w:rsidR="00AF34FD" w:rsidRPr="00AF34FD" w:rsidRDefault="00AF34FD" w:rsidP="00AF34FD">
            <w:pPr>
              <w:spacing w:line="259" w:lineRule="auto"/>
              <w:jc w:val="both"/>
              <w:rPr>
                <w:rFonts w:ascii="Times New Roman" w:hAnsi="Times New Roman"/>
                <w:color w:val="auto"/>
              </w:rPr>
            </w:pPr>
            <w:r w:rsidRPr="00AF34FD">
              <w:rPr>
                <w:rFonts w:ascii="Times New Roman" w:hAnsi="Times New Roman"/>
                <w:color w:val="auto"/>
              </w:rPr>
              <w:t>9.Атрибуты к сюжетно-ролевым играм.</w:t>
            </w:r>
            <w:r w:rsidRPr="00AF34FD">
              <w:rPr>
                <w:rFonts w:ascii="Times New Roman" w:hAnsi="Times New Roman"/>
                <w:b/>
                <w:color w:val="auto"/>
              </w:rPr>
              <w:t xml:space="preserve"> </w:t>
            </w:r>
          </w:p>
        </w:tc>
      </w:tr>
    </w:tbl>
    <w:p w14:paraId="62E8BC90" w14:textId="3331916F" w:rsidR="0019550C" w:rsidRPr="0019550C" w:rsidRDefault="0019550C" w:rsidP="0019550C">
      <w:pPr>
        <w:widowControl/>
        <w:spacing w:after="62" w:line="259" w:lineRule="auto"/>
        <w:ind w:left="284"/>
        <w:rPr>
          <w:rFonts w:ascii="Times New Roman" w:eastAsia="Times New Roman" w:hAnsi="Times New Roman" w:cs="Times New Roman"/>
          <w:szCs w:val="22"/>
          <w:lang w:bidi="ar-SA"/>
        </w:rPr>
      </w:pPr>
    </w:p>
    <w:p w14:paraId="0C35BBAB" w14:textId="25A06E74" w:rsidR="00B569FF" w:rsidRDefault="00B62961" w:rsidP="0019550C">
      <w:pPr>
        <w:pStyle w:val="32"/>
        <w:keepNext/>
        <w:keepLines/>
        <w:numPr>
          <w:ilvl w:val="1"/>
          <w:numId w:val="536"/>
        </w:numPr>
        <w:tabs>
          <w:tab w:val="left" w:pos="481"/>
        </w:tabs>
      </w:pPr>
      <w:r>
        <w:t>Психолого-педагогические условия реализации Программы</w:t>
      </w:r>
      <w:bookmarkEnd w:id="46"/>
    </w:p>
    <w:p w14:paraId="046D4BE4" w14:textId="77777777" w:rsidR="00B569FF" w:rsidRPr="005E61C7" w:rsidRDefault="00B62961">
      <w:pPr>
        <w:pStyle w:val="1"/>
        <w:ind w:firstLine="820"/>
        <w:jc w:val="both"/>
      </w:pPr>
      <w:r w:rsidRPr="005E61C7">
        <w:t>Успешная реализация Федеральной программы обеспечивается следующими психолого</w:t>
      </w:r>
      <w:r w:rsidRPr="005E61C7">
        <w:softHyphen/>
        <w:t>педагогическими условиями:</w:t>
      </w:r>
    </w:p>
    <w:p w14:paraId="70052937" w14:textId="4461D4EF" w:rsidR="00B569FF" w:rsidRPr="005E61C7" w:rsidRDefault="005E61C7" w:rsidP="003618F1">
      <w:pPr>
        <w:pStyle w:val="1"/>
        <w:numPr>
          <w:ilvl w:val="0"/>
          <w:numId w:val="537"/>
        </w:numPr>
        <w:tabs>
          <w:tab w:val="left" w:pos="1009"/>
        </w:tabs>
        <w:ind w:firstLine="820"/>
        <w:jc w:val="both"/>
      </w:pPr>
      <w:r>
        <w:t>П</w:t>
      </w:r>
      <w:r w:rsidR="00B62961" w:rsidRPr="005E61C7">
        <w:t>ризнание детства как уникального периода в становлении человека, понимание непо</w:t>
      </w:r>
      <w:r w:rsidR="00B62961" w:rsidRPr="005E61C7">
        <w:softHyphen/>
        <w:t>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w:t>
      </w:r>
      <w:r w:rsidR="00B62961" w:rsidRPr="005E61C7">
        <w:softHyphen/>
        <w:t>танника;</w:t>
      </w:r>
    </w:p>
    <w:p w14:paraId="110B1673" w14:textId="48BD1FF3" w:rsidR="00B569FF" w:rsidRPr="005E61C7" w:rsidRDefault="005E61C7" w:rsidP="003618F1">
      <w:pPr>
        <w:pStyle w:val="1"/>
        <w:numPr>
          <w:ilvl w:val="0"/>
          <w:numId w:val="537"/>
        </w:numPr>
        <w:tabs>
          <w:tab w:val="left" w:pos="1009"/>
        </w:tabs>
        <w:ind w:firstLine="820"/>
        <w:jc w:val="both"/>
      </w:pPr>
      <w:r>
        <w:t>Р</w:t>
      </w:r>
      <w:r w:rsidR="00B62961" w:rsidRPr="005E61C7">
        <w:t>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w:t>
      </w:r>
      <w:r w:rsidR="00B62961" w:rsidRPr="005E61C7">
        <w:softHyphen/>
        <w:t>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w:t>
      </w:r>
      <w:r w:rsidR="00B62961" w:rsidRPr="005E61C7">
        <w:softHyphen/>
        <w:t>дуальные занятий). При этом занятие рассматривается как дело, занимательное и интересное де</w:t>
      </w:r>
      <w:r w:rsidR="00B62961" w:rsidRPr="005E61C7">
        <w:softHyphen/>
        <w:t>тям, развивающее их; деятельность, направленная на освоение детьми одной или нескольких обра</w:t>
      </w:r>
      <w:r w:rsidR="00B62961" w:rsidRPr="005E61C7">
        <w:softHyphen/>
        <w:t>зовательных областей, или их интеграцию с использованием разнообразных педагогически обос</w:t>
      </w:r>
      <w:r w:rsidR="00B62961" w:rsidRPr="005E61C7">
        <w:softHyphen/>
        <w:t>нованных форм и методов работы, выбор которых осуществляется педагогом;</w:t>
      </w:r>
    </w:p>
    <w:p w14:paraId="7168E9CE" w14:textId="066B72E0" w:rsidR="00B569FF" w:rsidRPr="005E61C7" w:rsidRDefault="005E61C7" w:rsidP="003618F1">
      <w:pPr>
        <w:pStyle w:val="1"/>
        <w:numPr>
          <w:ilvl w:val="0"/>
          <w:numId w:val="537"/>
        </w:numPr>
        <w:tabs>
          <w:tab w:val="left" w:pos="1004"/>
        </w:tabs>
        <w:ind w:firstLine="820"/>
        <w:jc w:val="both"/>
      </w:pPr>
      <w:r>
        <w:t>О</w:t>
      </w:r>
      <w:r w:rsidR="00B62961" w:rsidRPr="005E61C7">
        <w:t>беспечение преемственности содержания и форм организации образовательного про</w:t>
      </w:r>
      <w:r w:rsidR="00B62961" w:rsidRPr="005E61C7">
        <w:softHyphen/>
        <w:t>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w:t>
      </w:r>
      <w:r w:rsidR="00B62961" w:rsidRPr="005E61C7">
        <w:softHyphen/>
        <w:t>ния учиться);</w:t>
      </w:r>
    </w:p>
    <w:p w14:paraId="60DE6E3C" w14:textId="47581ECF" w:rsidR="00B569FF" w:rsidRPr="005E61C7" w:rsidRDefault="005E61C7" w:rsidP="003618F1">
      <w:pPr>
        <w:pStyle w:val="1"/>
        <w:numPr>
          <w:ilvl w:val="0"/>
          <w:numId w:val="537"/>
        </w:numPr>
        <w:tabs>
          <w:tab w:val="left" w:pos="1004"/>
        </w:tabs>
        <w:ind w:firstLine="820"/>
        <w:jc w:val="both"/>
      </w:pPr>
      <w:r>
        <w:t>У</w:t>
      </w:r>
      <w:r w:rsidR="00B62961" w:rsidRPr="005E61C7">
        <w:t>чёт специфики возрастного и индивидуального психофизического развития обучаю</w:t>
      </w:r>
      <w:r w:rsidR="00B62961" w:rsidRPr="005E61C7">
        <w:softHyphen/>
        <w:t>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5037CAF0" w14:textId="713464E3" w:rsidR="00B569FF" w:rsidRPr="005E61C7" w:rsidRDefault="005E61C7" w:rsidP="003618F1">
      <w:pPr>
        <w:pStyle w:val="1"/>
        <w:numPr>
          <w:ilvl w:val="0"/>
          <w:numId w:val="537"/>
        </w:numPr>
        <w:tabs>
          <w:tab w:val="left" w:pos="1004"/>
        </w:tabs>
        <w:ind w:firstLine="820"/>
        <w:jc w:val="both"/>
      </w:pPr>
      <w:r>
        <w:t>С</w:t>
      </w:r>
      <w:r w:rsidR="00B62961" w:rsidRPr="005E61C7">
        <w:t>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w:t>
      </w:r>
      <w:r w:rsidR="00B62961" w:rsidRPr="005E61C7">
        <w:softHyphen/>
        <w:t>ческому развитию ребёнка и сохранению его индивидуальности, в которой ребёнок реализует пра</w:t>
      </w:r>
      <w:r w:rsidR="00B62961" w:rsidRPr="005E61C7">
        <w:softHyphen/>
        <w:t>во на свободу выбора деятельности, партнера, средств и прочее;</w:t>
      </w:r>
    </w:p>
    <w:p w14:paraId="07713C8C" w14:textId="2292A0D1" w:rsidR="00B569FF" w:rsidRPr="005E61C7" w:rsidRDefault="005E61C7" w:rsidP="003618F1">
      <w:pPr>
        <w:pStyle w:val="1"/>
        <w:numPr>
          <w:ilvl w:val="0"/>
          <w:numId w:val="537"/>
        </w:numPr>
        <w:tabs>
          <w:tab w:val="left" w:pos="1009"/>
        </w:tabs>
        <w:ind w:firstLine="820"/>
        <w:jc w:val="both"/>
      </w:pPr>
      <w:r>
        <w:t>П</w:t>
      </w:r>
      <w:r w:rsidR="00B62961" w:rsidRPr="005E61C7">
        <w:t>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w:t>
      </w:r>
      <w:r w:rsidR="00B62961" w:rsidRPr="005E61C7">
        <w:softHyphen/>
        <w:t>туацию его развития;</w:t>
      </w:r>
    </w:p>
    <w:p w14:paraId="1E2C74CB" w14:textId="4BD4FE07" w:rsidR="00B569FF" w:rsidRPr="005E61C7" w:rsidRDefault="005E61C7" w:rsidP="003618F1">
      <w:pPr>
        <w:pStyle w:val="1"/>
        <w:numPr>
          <w:ilvl w:val="0"/>
          <w:numId w:val="537"/>
        </w:numPr>
        <w:tabs>
          <w:tab w:val="left" w:pos="999"/>
        </w:tabs>
        <w:ind w:firstLine="820"/>
        <w:jc w:val="both"/>
      </w:pPr>
      <w:r>
        <w:t>И</w:t>
      </w:r>
      <w:r w:rsidR="00B62961" w:rsidRPr="005E61C7">
        <w:t>ндивидуализация образования (в том числе поддержка ребёнка, построение его образо</w:t>
      </w:r>
      <w:r w:rsidR="00B62961" w:rsidRPr="005E61C7">
        <w:softHyphen/>
        <w:t>вательной траектории) и оптимизация работы с группой детей, основанные на результатах педаго</w:t>
      </w:r>
      <w:r w:rsidR="00B62961" w:rsidRPr="005E61C7">
        <w:softHyphen/>
        <w:t>гической диагностики (мониторинга);</w:t>
      </w:r>
    </w:p>
    <w:p w14:paraId="2A89507C" w14:textId="4AF67E4F" w:rsidR="00B569FF" w:rsidRPr="005E61C7" w:rsidRDefault="005E61C7" w:rsidP="003618F1">
      <w:pPr>
        <w:pStyle w:val="1"/>
        <w:numPr>
          <w:ilvl w:val="0"/>
          <w:numId w:val="537"/>
        </w:numPr>
        <w:tabs>
          <w:tab w:val="left" w:pos="999"/>
        </w:tabs>
        <w:ind w:firstLine="820"/>
        <w:jc w:val="both"/>
      </w:pPr>
      <w:r>
        <w:t>О</w:t>
      </w:r>
      <w:r w:rsidR="00B62961" w:rsidRPr="005E61C7">
        <w:t>казание ранней коррекционной помощи детям с ООП, в том числе с ОВЗ на основе спе</w:t>
      </w:r>
      <w:r w:rsidR="00B62961" w:rsidRPr="005E61C7">
        <w:softHyphen/>
        <w:t>циальных психолого-педагогических подходов, методов, способов общения и условий, способ</w:t>
      </w:r>
      <w:r w:rsidR="00B62961" w:rsidRPr="005E61C7">
        <w:softHyphen/>
        <w:t>ствующих получению ДО, социальному развитию этих детей, в том числе посредством организа</w:t>
      </w:r>
      <w:r w:rsidR="00B62961" w:rsidRPr="005E61C7">
        <w:softHyphen/>
        <w:t>ции инклюзивного образования;</w:t>
      </w:r>
    </w:p>
    <w:p w14:paraId="70E17C7C" w14:textId="74E827E4" w:rsidR="00B569FF" w:rsidRPr="005E61C7" w:rsidRDefault="005E61C7" w:rsidP="003618F1">
      <w:pPr>
        <w:pStyle w:val="1"/>
        <w:numPr>
          <w:ilvl w:val="0"/>
          <w:numId w:val="537"/>
        </w:numPr>
        <w:tabs>
          <w:tab w:val="left" w:pos="1004"/>
        </w:tabs>
        <w:ind w:firstLine="820"/>
        <w:jc w:val="both"/>
      </w:pPr>
      <w:r>
        <w:t>С</w:t>
      </w:r>
      <w:r w:rsidR="00B62961" w:rsidRPr="005E61C7">
        <w:t>овершенствование образовательной работы на основе результатов выявления запросов родительского и профессионального сообщества;</w:t>
      </w:r>
    </w:p>
    <w:p w14:paraId="1571A047" w14:textId="4000EC8E" w:rsidR="00B569FF" w:rsidRPr="005E61C7" w:rsidRDefault="005E61C7" w:rsidP="003618F1">
      <w:pPr>
        <w:pStyle w:val="1"/>
        <w:numPr>
          <w:ilvl w:val="0"/>
          <w:numId w:val="537"/>
        </w:numPr>
        <w:tabs>
          <w:tab w:val="left" w:pos="1119"/>
        </w:tabs>
        <w:ind w:firstLine="820"/>
        <w:jc w:val="both"/>
      </w:pPr>
      <w:r>
        <w:t>П</w:t>
      </w:r>
      <w:r w:rsidR="00B62961" w:rsidRPr="005E61C7">
        <w:t>сихологическая, педагогическая и методическая помощь и поддержка, консультирова</w:t>
      </w:r>
      <w:r w:rsidR="00B62961" w:rsidRPr="005E61C7">
        <w:softHyphen/>
        <w:t>ние родителей (законных представителей) в вопросах обучения, воспитания и развитии детей, охраны и укрепления их здоровья;</w:t>
      </w:r>
    </w:p>
    <w:p w14:paraId="431E87C1" w14:textId="0A3911F4" w:rsidR="00B569FF" w:rsidRPr="005E61C7" w:rsidRDefault="005E61C7" w:rsidP="003618F1">
      <w:pPr>
        <w:pStyle w:val="1"/>
        <w:numPr>
          <w:ilvl w:val="0"/>
          <w:numId w:val="537"/>
        </w:numPr>
        <w:tabs>
          <w:tab w:val="left" w:pos="1129"/>
        </w:tabs>
        <w:ind w:firstLine="820"/>
        <w:jc w:val="both"/>
      </w:pPr>
      <w:r>
        <w:t>В</w:t>
      </w:r>
      <w:r w:rsidR="00B62961" w:rsidRPr="005E61C7">
        <w:t>овлечение родителей (законных представителей) в процесс реализации образователь</w:t>
      </w:r>
      <w:r w:rsidR="00B62961" w:rsidRPr="005E61C7">
        <w:softHyphen/>
        <w:t>ной программы и построение отношений сотрудничества в соответствии с образовательными по</w:t>
      </w:r>
      <w:r w:rsidR="00B62961" w:rsidRPr="005E61C7">
        <w:softHyphen/>
        <w:t>требностями и возможностями семьи обучающихся;</w:t>
      </w:r>
    </w:p>
    <w:p w14:paraId="054AC74A" w14:textId="25A383F7" w:rsidR="00B569FF" w:rsidRPr="005E61C7" w:rsidRDefault="005E61C7" w:rsidP="003618F1">
      <w:pPr>
        <w:pStyle w:val="1"/>
        <w:numPr>
          <w:ilvl w:val="0"/>
          <w:numId w:val="537"/>
        </w:numPr>
        <w:tabs>
          <w:tab w:val="left" w:pos="1119"/>
        </w:tabs>
        <w:ind w:firstLine="820"/>
        <w:jc w:val="both"/>
      </w:pPr>
      <w:r>
        <w:t>Ф</w:t>
      </w:r>
      <w:r w:rsidR="00B62961" w:rsidRPr="005E61C7">
        <w:t>ормирование и развитие профессиональной компетентности педагогов, психолого</w:t>
      </w:r>
      <w:r w:rsidR="00B62961" w:rsidRPr="005E61C7">
        <w:softHyphen/>
        <w:t>педагогического просвещения родителей (законных представителей) обучающихся;</w:t>
      </w:r>
    </w:p>
    <w:p w14:paraId="20CC22FF" w14:textId="6388E955" w:rsidR="00B569FF" w:rsidRPr="005E61C7" w:rsidRDefault="005E61C7" w:rsidP="003618F1">
      <w:pPr>
        <w:pStyle w:val="1"/>
        <w:numPr>
          <w:ilvl w:val="0"/>
          <w:numId w:val="537"/>
        </w:numPr>
        <w:tabs>
          <w:tab w:val="left" w:pos="1119"/>
        </w:tabs>
        <w:ind w:firstLine="820"/>
        <w:jc w:val="both"/>
      </w:pPr>
      <w:r>
        <w:t>Н</w:t>
      </w:r>
      <w:r w:rsidR="00B62961" w:rsidRPr="005E61C7">
        <w:t>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w:t>
      </w:r>
      <w:r w:rsidR="00B62961" w:rsidRPr="005E61C7">
        <w:softHyphen/>
        <w:t>обществ;</w:t>
      </w:r>
    </w:p>
    <w:p w14:paraId="5267648E" w14:textId="53DC7541" w:rsidR="00B569FF" w:rsidRPr="005E61C7" w:rsidRDefault="005E61C7" w:rsidP="003618F1">
      <w:pPr>
        <w:pStyle w:val="1"/>
        <w:numPr>
          <w:ilvl w:val="0"/>
          <w:numId w:val="537"/>
        </w:numPr>
        <w:tabs>
          <w:tab w:val="left" w:pos="1129"/>
        </w:tabs>
        <w:ind w:firstLine="820"/>
        <w:jc w:val="both"/>
      </w:pPr>
      <w:r>
        <w:t>В</w:t>
      </w:r>
      <w:r w:rsidR="00B62961" w:rsidRPr="005E61C7">
        <w:t>заимодействие с различными социальными институтами (сферы образования, культу</w:t>
      </w:r>
      <w:r w:rsidR="00B62961" w:rsidRPr="005E61C7">
        <w:softHyphen/>
        <w:t>ры, физкультуры и спорта, другими социально-воспитательными субъектами открытой образова</w:t>
      </w:r>
      <w:r w:rsidR="00B62961" w:rsidRPr="005E61C7">
        <w:softHyphen/>
        <w:t>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sidR="00B62961" w:rsidRPr="005E61C7">
        <w:softHyphen/>
        <w:t>значимой деятельности;</w:t>
      </w:r>
    </w:p>
    <w:p w14:paraId="63898635" w14:textId="315B75A4" w:rsidR="00B569FF" w:rsidRPr="005E61C7" w:rsidRDefault="005E61C7" w:rsidP="003618F1">
      <w:pPr>
        <w:pStyle w:val="1"/>
        <w:numPr>
          <w:ilvl w:val="0"/>
          <w:numId w:val="537"/>
        </w:numPr>
        <w:tabs>
          <w:tab w:val="left" w:pos="1119"/>
        </w:tabs>
        <w:ind w:firstLine="820"/>
        <w:jc w:val="both"/>
      </w:pPr>
      <w:r>
        <w:t>И</w:t>
      </w:r>
      <w:r w:rsidR="00B62961" w:rsidRPr="005E61C7">
        <w:t>спользование широких возможностей социальной среды, социума как дополнительно</w:t>
      </w:r>
      <w:r w:rsidR="00B62961" w:rsidRPr="005E61C7">
        <w:softHyphen/>
        <w:t>го средства развития личности, совершенствования процесса её социализации;</w:t>
      </w:r>
    </w:p>
    <w:p w14:paraId="2DEE8B4D" w14:textId="17F38675" w:rsidR="00B569FF" w:rsidRPr="005E61C7" w:rsidRDefault="005E61C7" w:rsidP="003618F1">
      <w:pPr>
        <w:pStyle w:val="1"/>
        <w:numPr>
          <w:ilvl w:val="0"/>
          <w:numId w:val="537"/>
        </w:numPr>
        <w:tabs>
          <w:tab w:val="left" w:pos="1119"/>
        </w:tabs>
        <w:ind w:firstLine="820"/>
        <w:jc w:val="both"/>
      </w:pPr>
      <w:r>
        <w:t>П</w:t>
      </w:r>
      <w:r w:rsidR="00B62961" w:rsidRPr="005E61C7">
        <w:t>редоставление информации о Федеральной программе семье, заинтересованным ли</w:t>
      </w:r>
      <w:r w:rsidR="00B62961" w:rsidRPr="005E61C7">
        <w:softHyphen/>
        <w:t>цам, вовлеченным в образовательную деятельность, а также широкой общественности;</w:t>
      </w:r>
    </w:p>
    <w:p w14:paraId="3362DFF7" w14:textId="0792EB82" w:rsidR="00B569FF" w:rsidRPr="005E61C7" w:rsidRDefault="005E61C7" w:rsidP="003618F1">
      <w:pPr>
        <w:pStyle w:val="1"/>
        <w:numPr>
          <w:ilvl w:val="0"/>
          <w:numId w:val="537"/>
        </w:numPr>
        <w:tabs>
          <w:tab w:val="left" w:pos="1119"/>
        </w:tabs>
        <w:spacing w:after="260"/>
        <w:ind w:firstLine="820"/>
        <w:jc w:val="both"/>
      </w:pPr>
      <w:r>
        <w:t>О</w:t>
      </w:r>
      <w:r w:rsidR="00B62961" w:rsidRPr="005E61C7">
        <w:t>беспечение возможностей для обсуждения Федеральной программы, поиска, использо</w:t>
      </w:r>
      <w:r w:rsidR="00B62961" w:rsidRPr="005E61C7">
        <w:softHyphen/>
        <w:t>вания материалов, обеспечивающих её реализацию, в том числе в информационной среде.</w:t>
      </w:r>
    </w:p>
    <w:p w14:paraId="7336DC25" w14:textId="77777777" w:rsidR="00B569FF" w:rsidRDefault="00B62961" w:rsidP="003618F1">
      <w:pPr>
        <w:pStyle w:val="32"/>
        <w:keepNext/>
        <w:keepLines/>
        <w:numPr>
          <w:ilvl w:val="1"/>
          <w:numId w:val="536"/>
        </w:numPr>
        <w:tabs>
          <w:tab w:val="left" w:pos="481"/>
        </w:tabs>
      </w:pPr>
      <w:bookmarkStart w:id="47" w:name="bookmark103"/>
      <w:r>
        <w:t>Кадровые условия реализации Программы</w:t>
      </w:r>
      <w:bookmarkEnd w:id="47"/>
    </w:p>
    <w:p w14:paraId="1AA87A58" w14:textId="77777777" w:rsidR="00B569FF" w:rsidRPr="005E61C7" w:rsidRDefault="00B62961">
      <w:pPr>
        <w:pStyle w:val="1"/>
        <w:ind w:firstLine="820"/>
        <w:jc w:val="both"/>
      </w:pPr>
      <w:r w:rsidRPr="005E61C7">
        <w:t>Реализация Программы обеспечивается квалифицированными педагогами: ФОП ДО, п. 34.</w:t>
      </w:r>
    </w:p>
    <w:p w14:paraId="7968AA07" w14:textId="77777777" w:rsidR="001D5F47" w:rsidRPr="005E61C7" w:rsidRDefault="00B62961">
      <w:pPr>
        <w:pStyle w:val="1"/>
        <w:tabs>
          <w:tab w:val="left" w:leader="underscore" w:pos="10229"/>
        </w:tabs>
        <w:ind w:firstLine="820"/>
        <w:jc w:val="both"/>
      </w:pPr>
      <w:r w:rsidRPr="005E61C7">
        <w:t>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w:t>
      </w:r>
      <w:r w:rsidRPr="005E61C7">
        <w:softHyphen/>
        <w:t>ния педагогов. Руководитель организации вправе заключать договора гражданско-правового ха</w:t>
      </w:r>
      <w:r w:rsidRPr="005E61C7">
        <w:softHyphen/>
        <w:t>рактера и совершать иные действия в рамках своих полномочий.</w:t>
      </w:r>
    </w:p>
    <w:p w14:paraId="4C6A4208" w14:textId="3F4FC707" w:rsidR="00B569FF" w:rsidRPr="005E61C7" w:rsidRDefault="00B569FF">
      <w:pPr>
        <w:pStyle w:val="1"/>
        <w:tabs>
          <w:tab w:val="left" w:leader="underscore" w:pos="10229"/>
        </w:tabs>
        <w:ind w:firstLine="820"/>
        <w:jc w:val="both"/>
      </w:pPr>
    </w:p>
    <w:tbl>
      <w:tblPr>
        <w:tblOverlap w:val="never"/>
        <w:tblW w:w="10335" w:type="dxa"/>
        <w:jc w:val="center"/>
        <w:tblLayout w:type="fixed"/>
        <w:tblCellMar>
          <w:left w:w="10" w:type="dxa"/>
          <w:right w:w="10" w:type="dxa"/>
        </w:tblCellMar>
        <w:tblLook w:val="04A0" w:firstRow="1" w:lastRow="0" w:firstColumn="1" w:lastColumn="0" w:noHBand="0" w:noVBand="1"/>
      </w:tblPr>
      <w:tblGrid>
        <w:gridCol w:w="1709"/>
        <w:gridCol w:w="8626"/>
      </w:tblGrid>
      <w:tr w:rsidR="00B569FF" w14:paraId="5D0BF8E4" w14:textId="77777777" w:rsidTr="00286F69">
        <w:trPr>
          <w:trHeight w:hRule="exact" w:val="523"/>
          <w:jc w:val="center"/>
        </w:trPr>
        <w:tc>
          <w:tcPr>
            <w:tcW w:w="1709" w:type="dxa"/>
            <w:tcBorders>
              <w:top w:val="single" w:sz="4" w:space="0" w:color="auto"/>
              <w:left w:val="single" w:sz="4" w:space="0" w:color="auto"/>
            </w:tcBorders>
            <w:shd w:val="clear" w:color="auto" w:fill="auto"/>
            <w:vAlign w:val="bottom"/>
          </w:tcPr>
          <w:p w14:paraId="2374125C" w14:textId="77777777" w:rsidR="00B569FF" w:rsidRDefault="00B62961">
            <w:pPr>
              <w:pStyle w:val="a7"/>
              <w:jc w:val="center"/>
            </w:pPr>
            <w:r>
              <w:t>Наименование должности</w:t>
            </w:r>
          </w:p>
        </w:tc>
        <w:tc>
          <w:tcPr>
            <w:tcW w:w="8626" w:type="dxa"/>
            <w:tcBorders>
              <w:top w:val="single" w:sz="4" w:space="0" w:color="auto"/>
              <w:left w:val="single" w:sz="4" w:space="0" w:color="auto"/>
              <w:right w:val="single" w:sz="4" w:space="0" w:color="auto"/>
            </w:tcBorders>
            <w:shd w:val="clear" w:color="auto" w:fill="auto"/>
          </w:tcPr>
          <w:p w14:paraId="36F12B04" w14:textId="77777777" w:rsidR="00B569FF" w:rsidRDefault="00B62961">
            <w:pPr>
              <w:pStyle w:val="a7"/>
              <w:ind w:firstLine="460"/>
            </w:pPr>
            <w:r>
              <w:t>Функционал, связанный с организацией и реализацией воспитательного процесса</w:t>
            </w:r>
          </w:p>
        </w:tc>
      </w:tr>
      <w:tr w:rsidR="00B569FF" w14:paraId="4F76FA54" w14:textId="77777777" w:rsidTr="00286F69">
        <w:trPr>
          <w:trHeight w:hRule="exact" w:val="1781"/>
          <w:jc w:val="center"/>
        </w:trPr>
        <w:tc>
          <w:tcPr>
            <w:tcW w:w="1709" w:type="dxa"/>
            <w:tcBorders>
              <w:top w:val="single" w:sz="4" w:space="0" w:color="auto"/>
              <w:left w:val="single" w:sz="4" w:space="0" w:color="auto"/>
            </w:tcBorders>
            <w:shd w:val="clear" w:color="auto" w:fill="auto"/>
          </w:tcPr>
          <w:p w14:paraId="2F5824C3" w14:textId="77777777" w:rsidR="00B569FF" w:rsidRDefault="00B62961">
            <w:pPr>
              <w:pStyle w:val="a7"/>
            </w:pPr>
            <w:r>
              <w:t>Заведующий</w:t>
            </w:r>
          </w:p>
        </w:tc>
        <w:tc>
          <w:tcPr>
            <w:tcW w:w="8626" w:type="dxa"/>
            <w:tcBorders>
              <w:top w:val="single" w:sz="4" w:space="0" w:color="auto"/>
              <w:left w:val="single" w:sz="4" w:space="0" w:color="auto"/>
              <w:right w:val="single" w:sz="4" w:space="0" w:color="auto"/>
            </w:tcBorders>
            <w:shd w:val="clear" w:color="auto" w:fill="auto"/>
          </w:tcPr>
          <w:p w14:paraId="63870FD3" w14:textId="77777777" w:rsidR="00B569FF" w:rsidRDefault="00B62961">
            <w:pPr>
              <w:pStyle w:val="a7"/>
              <w:jc w:val="both"/>
            </w:pPr>
            <w:r>
              <w:t>Осуществляет руководство деятельностью ДОО. Обеспечивает реализацию образова</w:t>
            </w:r>
            <w:r>
              <w:softHyphen/>
              <w:t>тельной программы, осуществляет анализ итогов реализации Программы за учебный год. Контролирует исполнение управленческих решений по реализации Программы (в том числе осуществляет мониторинг качества дошкольного образования). Создает усло</w:t>
            </w:r>
            <w:r>
              <w:softHyphen/>
              <w:t>вия для внедрения инноваций. Принимает меры по обеспечению ДОО квалифицирован</w:t>
            </w:r>
            <w:r>
              <w:softHyphen/>
              <w:t>ными кадрами. Создает условия для непрерывного повышения квалификации работни</w:t>
            </w:r>
            <w:r>
              <w:softHyphen/>
              <w:t>ков.</w:t>
            </w:r>
          </w:p>
        </w:tc>
      </w:tr>
      <w:tr w:rsidR="00B569FF" w14:paraId="20FD6D28" w14:textId="77777777" w:rsidTr="001D5F47">
        <w:trPr>
          <w:trHeight w:hRule="exact" w:val="2035"/>
          <w:jc w:val="center"/>
        </w:trPr>
        <w:tc>
          <w:tcPr>
            <w:tcW w:w="1709" w:type="dxa"/>
            <w:tcBorders>
              <w:top w:val="single" w:sz="4" w:space="0" w:color="auto"/>
              <w:left w:val="single" w:sz="4" w:space="0" w:color="auto"/>
              <w:bottom w:val="single" w:sz="4" w:space="0" w:color="auto"/>
            </w:tcBorders>
            <w:shd w:val="clear" w:color="auto" w:fill="auto"/>
          </w:tcPr>
          <w:p w14:paraId="7850D5C6" w14:textId="77777777" w:rsidR="00B569FF" w:rsidRDefault="00B62961">
            <w:pPr>
              <w:pStyle w:val="a7"/>
            </w:pPr>
            <w:r>
              <w:t>Старший воспитатель</w:t>
            </w:r>
          </w:p>
        </w:tc>
        <w:tc>
          <w:tcPr>
            <w:tcW w:w="8626" w:type="dxa"/>
            <w:tcBorders>
              <w:top w:val="single" w:sz="4" w:space="0" w:color="auto"/>
              <w:left w:val="single" w:sz="4" w:space="0" w:color="auto"/>
              <w:bottom w:val="single" w:sz="4" w:space="0" w:color="auto"/>
              <w:right w:val="single" w:sz="4" w:space="0" w:color="auto"/>
            </w:tcBorders>
            <w:shd w:val="clear" w:color="auto" w:fill="auto"/>
          </w:tcPr>
          <w:p w14:paraId="5025FFDE" w14:textId="77777777" w:rsidR="00B569FF" w:rsidRDefault="00B62961">
            <w:pPr>
              <w:pStyle w:val="a7"/>
              <w:tabs>
                <w:tab w:val="left" w:pos="4142"/>
              </w:tabs>
              <w:jc w:val="both"/>
            </w:pPr>
            <w:r>
              <w:t>Осуществляет методическую работу.</w:t>
            </w:r>
            <w:r>
              <w:tab/>
              <w:t>Обеспечивает повышение квалификации</w:t>
            </w:r>
          </w:p>
          <w:p w14:paraId="5CD5DA10" w14:textId="77777777" w:rsidR="00B569FF" w:rsidRDefault="00B62961">
            <w:pPr>
              <w:pStyle w:val="a7"/>
              <w:tabs>
                <w:tab w:val="left" w:pos="1306"/>
                <w:tab w:val="left" w:pos="1714"/>
                <w:tab w:val="left" w:pos="3230"/>
                <w:tab w:val="left" w:pos="3744"/>
                <w:tab w:val="left" w:pos="4814"/>
                <w:tab w:val="left" w:pos="6960"/>
              </w:tabs>
              <w:jc w:val="both"/>
            </w:pPr>
            <w:r>
              <w:t>педагогических работников Учреждения по вопросам воспитания. Содействует созданию благоприятных условий для индивидуального развития и нравственного формирования личности воспитанников, вносит необходимые коррективы в систему их воспитания. Оказывает методическую помощь воспитателям в изучении личности воспитанников, их склонностей, интересов, содействия росту их познавательной мотивации</w:t>
            </w:r>
            <w:r>
              <w:tab/>
              <w:t>и</w:t>
            </w:r>
            <w:r>
              <w:tab/>
              <w:t>становлению</w:t>
            </w:r>
            <w:r>
              <w:tab/>
              <w:t>их</w:t>
            </w:r>
            <w:r>
              <w:tab/>
              <w:t>учебной</w:t>
            </w:r>
            <w:r>
              <w:tab/>
              <w:t>самостоятельности,</w:t>
            </w:r>
            <w:r>
              <w:tab/>
              <w:t>формированию</w:t>
            </w:r>
          </w:p>
          <w:p w14:paraId="131B7FAB" w14:textId="77777777" w:rsidR="00B569FF" w:rsidRDefault="00B62961">
            <w:pPr>
              <w:pStyle w:val="a7"/>
            </w:pPr>
            <w:r>
              <w:t>компетентностей</w:t>
            </w:r>
          </w:p>
        </w:tc>
      </w:tr>
      <w:tr w:rsidR="001D5F47" w14:paraId="0FAFDBB6" w14:textId="77777777" w:rsidTr="00887C19">
        <w:trPr>
          <w:trHeight w:hRule="exact" w:val="2383"/>
          <w:jc w:val="center"/>
        </w:trPr>
        <w:tc>
          <w:tcPr>
            <w:tcW w:w="1709" w:type="dxa"/>
            <w:tcBorders>
              <w:top w:val="single" w:sz="4" w:space="0" w:color="auto"/>
              <w:left w:val="single" w:sz="4" w:space="0" w:color="auto"/>
              <w:bottom w:val="single" w:sz="4" w:space="0" w:color="auto"/>
            </w:tcBorders>
            <w:shd w:val="clear" w:color="auto" w:fill="auto"/>
          </w:tcPr>
          <w:p w14:paraId="2D4B8FA4" w14:textId="5E2B63EC" w:rsidR="001D5F47" w:rsidRDefault="001D5F47">
            <w:pPr>
              <w:pStyle w:val="a7"/>
            </w:pPr>
            <w:r>
              <w:t>Учитель-логопед</w:t>
            </w:r>
          </w:p>
        </w:tc>
        <w:tc>
          <w:tcPr>
            <w:tcW w:w="8626" w:type="dxa"/>
            <w:tcBorders>
              <w:top w:val="single" w:sz="4" w:space="0" w:color="auto"/>
              <w:left w:val="single" w:sz="4" w:space="0" w:color="auto"/>
              <w:bottom w:val="single" w:sz="4" w:space="0" w:color="auto"/>
              <w:right w:val="single" w:sz="4" w:space="0" w:color="auto"/>
            </w:tcBorders>
            <w:shd w:val="clear" w:color="auto" w:fill="auto"/>
          </w:tcPr>
          <w:p w14:paraId="26537842" w14:textId="2DD53FB4" w:rsidR="00887C19" w:rsidRPr="00887C19" w:rsidRDefault="00887C19" w:rsidP="00887C19">
            <w:pPr>
              <w:widowControl/>
              <w:shd w:val="clear" w:color="auto" w:fill="FFFFFF"/>
              <w:jc w:val="both"/>
              <w:rPr>
                <w:rFonts w:ascii="Times New Roman" w:eastAsia="Times New Roman" w:hAnsi="Times New Roman" w:cs="Times New Roman"/>
                <w:sz w:val="22"/>
                <w:szCs w:val="22"/>
                <w:lang w:bidi="ar-SA"/>
              </w:rPr>
            </w:pPr>
            <w:r w:rsidRPr="005124E6">
              <w:rPr>
                <w:rFonts w:ascii="Times New Roman" w:eastAsia="Times New Roman" w:hAnsi="Times New Roman" w:cs="Times New Roman"/>
                <w:sz w:val="22"/>
                <w:szCs w:val="22"/>
                <w:lang w:bidi="ar-SA"/>
              </w:rPr>
              <w:t>Осуществляет работу по раннему</w:t>
            </w:r>
            <w:r w:rsidRPr="00887C19">
              <w:rPr>
                <w:rFonts w:ascii="Times New Roman" w:eastAsia="Times New Roman" w:hAnsi="Times New Roman" w:cs="Times New Roman"/>
                <w:sz w:val="22"/>
                <w:szCs w:val="22"/>
                <w:lang w:bidi="ar-SA"/>
              </w:rPr>
              <w:t xml:space="preserve"> и своевременно</w:t>
            </w:r>
            <w:r w:rsidRPr="005124E6">
              <w:rPr>
                <w:rFonts w:ascii="Times New Roman" w:eastAsia="Times New Roman" w:hAnsi="Times New Roman" w:cs="Times New Roman"/>
                <w:sz w:val="22"/>
                <w:szCs w:val="22"/>
                <w:lang w:bidi="ar-SA"/>
              </w:rPr>
              <w:t xml:space="preserve">му </w:t>
            </w:r>
            <w:r w:rsidRPr="00887C19">
              <w:rPr>
                <w:rFonts w:ascii="Times New Roman" w:eastAsia="Times New Roman" w:hAnsi="Times New Roman" w:cs="Times New Roman"/>
                <w:sz w:val="22"/>
                <w:szCs w:val="22"/>
                <w:lang w:bidi="ar-SA"/>
              </w:rPr>
              <w:t>выявлени</w:t>
            </w:r>
            <w:r w:rsidRPr="005124E6">
              <w:rPr>
                <w:rFonts w:ascii="Times New Roman" w:eastAsia="Times New Roman" w:hAnsi="Times New Roman" w:cs="Times New Roman"/>
                <w:sz w:val="22"/>
                <w:szCs w:val="22"/>
                <w:lang w:bidi="ar-SA"/>
              </w:rPr>
              <w:t>ю</w:t>
            </w:r>
            <w:r w:rsidRPr="00887C19">
              <w:rPr>
                <w:rFonts w:ascii="Times New Roman" w:eastAsia="Times New Roman" w:hAnsi="Times New Roman" w:cs="Times New Roman"/>
                <w:sz w:val="22"/>
                <w:szCs w:val="22"/>
                <w:lang w:bidi="ar-SA"/>
              </w:rPr>
              <w:t xml:space="preserve"> детей с речевыми дефектами, и оказ</w:t>
            </w:r>
            <w:r w:rsidRPr="005124E6">
              <w:rPr>
                <w:rFonts w:ascii="Times New Roman" w:eastAsia="Times New Roman" w:hAnsi="Times New Roman" w:cs="Times New Roman"/>
                <w:sz w:val="22"/>
                <w:szCs w:val="22"/>
                <w:lang w:bidi="ar-SA"/>
              </w:rPr>
              <w:t>ыванию</w:t>
            </w:r>
            <w:r w:rsidRPr="00887C19">
              <w:rPr>
                <w:rFonts w:ascii="Times New Roman" w:eastAsia="Times New Roman" w:hAnsi="Times New Roman" w:cs="Times New Roman"/>
                <w:sz w:val="22"/>
                <w:szCs w:val="22"/>
                <w:lang w:bidi="ar-SA"/>
              </w:rPr>
              <w:t> им соответствующей логопедической помощи.</w:t>
            </w:r>
            <w:r w:rsidRPr="005124E6">
              <w:rPr>
                <w:rFonts w:ascii="Times New Roman" w:eastAsia="Times New Roman" w:hAnsi="Times New Roman" w:cs="Times New Roman"/>
                <w:sz w:val="22"/>
                <w:szCs w:val="22"/>
                <w:lang w:bidi="ar-SA"/>
              </w:rPr>
              <w:t xml:space="preserve"> Решая при этом следующие задачи: р</w:t>
            </w:r>
            <w:r w:rsidRPr="00887C19">
              <w:rPr>
                <w:rFonts w:ascii="Times New Roman" w:eastAsia="Times New Roman" w:hAnsi="Times New Roman" w:cs="Times New Roman"/>
                <w:sz w:val="22"/>
                <w:szCs w:val="22"/>
                <w:lang w:bidi="ar-SA"/>
              </w:rPr>
              <w:t>азвитие внимания к звуковой стороне речи</w:t>
            </w:r>
            <w:r w:rsidRPr="005124E6">
              <w:rPr>
                <w:rFonts w:ascii="Times New Roman" w:eastAsia="Times New Roman" w:hAnsi="Times New Roman" w:cs="Times New Roman"/>
                <w:sz w:val="22"/>
                <w:szCs w:val="22"/>
                <w:lang w:bidi="ar-SA"/>
              </w:rPr>
              <w:t>; о</w:t>
            </w:r>
            <w:r w:rsidRPr="00887C19">
              <w:rPr>
                <w:rFonts w:ascii="Times New Roman" w:eastAsia="Times New Roman" w:hAnsi="Times New Roman" w:cs="Times New Roman"/>
                <w:sz w:val="22"/>
                <w:szCs w:val="22"/>
                <w:lang w:bidi="ar-SA"/>
              </w:rPr>
              <w:t>казание своевременной коррекции нарушений речи у детей дошкольного возраста</w:t>
            </w:r>
            <w:r w:rsidRPr="005124E6">
              <w:rPr>
                <w:rFonts w:ascii="Times New Roman" w:eastAsia="Times New Roman" w:hAnsi="Times New Roman" w:cs="Times New Roman"/>
                <w:sz w:val="22"/>
                <w:szCs w:val="22"/>
                <w:lang w:bidi="ar-SA"/>
              </w:rPr>
              <w:t>; п</w:t>
            </w:r>
            <w:r w:rsidRPr="00887C19">
              <w:rPr>
                <w:rFonts w:ascii="Times New Roman" w:eastAsia="Times New Roman" w:hAnsi="Times New Roman" w:cs="Times New Roman"/>
                <w:sz w:val="22"/>
                <w:szCs w:val="22"/>
                <w:lang w:bidi="ar-SA"/>
              </w:rPr>
              <w:t>рофилактика</w:t>
            </w:r>
            <w:r w:rsidRPr="005124E6">
              <w:rPr>
                <w:rFonts w:ascii="Times New Roman" w:eastAsia="Times New Roman" w:hAnsi="Times New Roman" w:cs="Times New Roman"/>
                <w:sz w:val="22"/>
                <w:szCs w:val="22"/>
                <w:lang w:bidi="ar-SA"/>
              </w:rPr>
              <w:t xml:space="preserve"> </w:t>
            </w:r>
            <w:r w:rsidRPr="00887C19">
              <w:rPr>
                <w:rFonts w:ascii="Times New Roman" w:eastAsia="Times New Roman" w:hAnsi="Times New Roman" w:cs="Times New Roman"/>
                <w:sz w:val="22"/>
                <w:szCs w:val="22"/>
                <w:lang w:bidi="ar-SA"/>
              </w:rPr>
              <w:t>нарушений устной и письменной речи</w:t>
            </w:r>
            <w:r w:rsidRPr="005124E6">
              <w:rPr>
                <w:rFonts w:ascii="PT Sans" w:eastAsia="Times New Roman" w:hAnsi="PT Sans" w:cs="Times New Roman"/>
                <w:sz w:val="22"/>
                <w:szCs w:val="22"/>
                <w:lang w:bidi="ar-SA"/>
              </w:rPr>
              <w:t xml:space="preserve">; </w:t>
            </w:r>
            <w:r w:rsidRPr="005124E6">
              <w:rPr>
                <w:rFonts w:ascii="Times New Roman" w:eastAsia="Times New Roman" w:hAnsi="Times New Roman" w:cs="Times New Roman"/>
                <w:sz w:val="22"/>
                <w:szCs w:val="22"/>
                <w:lang w:bidi="ar-SA"/>
              </w:rPr>
              <w:t>ф</w:t>
            </w:r>
            <w:r w:rsidRPr="00887C19">
              <w:rPr>
                <w:rFonts w:ascii="Times New Roman" w:eastAsia="Times New Roman" w:hAnsi="Times New Roman" w:cs="Times New Roman"/>
                <w:sz w:val="22"/>
                <w:szCs w:val="22"/>
                <w:lang w:bidi="ar-SA"/>
              </w:rPr>
              <w:t>ормирование благоприятной среды логопедических занятий, а также воспитание у детей стремления к преодолению речевых дефектов</w:t>
            </w:r>
            <w:r w:rsidRPr="005124E6">
              <w:rPr>
                <w:rFonts w:ascii="Times New Roman" w:eastAsia="Times New Roman" w:hAnsi="Times New Roman" w:cs="Times New Roman"/>
                <w:sz w:val="22"/>
                <w:szCs w:val="22"/>
                <w:lang w:bidi="ar-SA"/>
              </w:rPr>
              <w:t>; а</w:t>
            </w:r>
            <w:r w:rsidRPr="00887C19">
              <w:rPr>
                <w:rFonts w:ascii="Times New Roman" w:eastAsia="Times New Roman" w:hAnsi="Times New Roman" w:cs="Times New Roman"/>
                <w:sz w:val="22"/>
                <w:szCs w:val="22"/>
                <w:lang w:bidi="ar-SA"/>
              </w:rPr>
              <w:t>даптация используемых методов логопедической работы в соответствии с особенностями и возможностями дошкольников</w:t>
            </w:r>
            <w:r w:rsidR="005124E6" w:rsidRPr="005124E6">
              <w:rPr>
                <w:rFonts w:ascii="Times New Roman" w:eastAsia="Times New Roman" w:hAnsi="Times New Roman" w:cs="Times New Roman"/>
                <w:sz w:val="22"/>
                <w:szCs w:val="22"/>
                <w:lang w:bidi="ar-SA"/>
              </w:rPr>
              <w:t>;</w:t>
            </w:r>
            <w:r w:rsidR="005124E6" w:rsidRPr="005124E6">
              <w:rPr>
                <w:rFonts w:ascii="PT Sans" w:eastAsia="Times New Roman" w:hAnsi="PT Sans" w:cs="Times New Roman"/>
                <w:sz w:val="22"/>
                <w:szCs w:val="22"/>
                <w:lang w:bidi="ar-SA"/>
              </w:rPr>
              <w:t xml:space="preserve"> </w:t>
            </w:r>
            <w:r w:rsidR="005124E6" w:rsidRPr="005124E6">
              <w:rPr>
                <w:rFonts w:ascii="Times New Roman" w:eastAsia="Times New Roman" w:hAnsi="Times New Roman" w:cs="Times New Roman"/>
                <w:sz w:val="22"/>
                <w:szCs w:val="22"/>
                <w:lang w:bidi="ar-SA"/>
              </w:rPr>
              <w:t>р</w:t>
            </w:r>
            <w:r w:rsidRPr="00887C19">
              <w:rPr>
                <w:rFonts w:ascii="Times New Roman" w:eastAsia="Times New Roman" w:hAnsi="Times New Roman" w:cs="Times New Roman"/>
                <w:sz w:val="22"/>
                <w:szCs w:val="22"/>
                <w:lang w:bidi="ar-SA"/>
              </w:rPr>
              <w:t>абота с родителями и педагогами учреждения в отношении пропаганды необходимости логопедических занятий.</w:t>
            </w:r>
          </w:p>
          <w:p w14:paraId="6B39318C" w14:textId="3CCB3779" w:rsidR="00887C19" w:rsidRPr="00887C19" w:rsidRDefault="00887C19" w:rsidP="00887C19">
            <w:pPr>
              <w:widowControl/>
              <w:shd w:val="clear" w:color="auto" w:fill="FFFFFF"/>
              <w:rPr>
                <w:rFonts w:ascii="PT Sans" w:eastAsia="Times New Roman" w:hAnsi="PT Sans" w:cs="Times New Roman"/>
                <w:sz w:val="30"/>
                <w:szCs w:val="30"/>
                <w:lang w:bidi="ar-SA"/>
              </w:rPr>
            </w:pPr>
          </w:p>
          <w:p w14:paraId="46D25FBE" w14:textId="77777777" w:rsidR="001D5F47" w:rsidRDefault="001D5F47">
            <w:pPr>
              <w:pStyle w:val="a7"/>
              <w:tabs>
                <w:tab w:val="left" w:pos="4142"/>
              </w:tabs>
              <w:jc w:val="both"/>
            </w:pPr>
          </w:p>
        </w:tc>
      </w:tr>
    </w:tbl>
    <w:p w14:paraId="3E6FB01D" w14:textId="77777777" w:rsidR="00B569FF" w:rsidRDefault="00B62961">
      <w:pPr>
        <w:spacing w:line="1" w:lineRule="exact"/>
        <w:rPr>
          <w:sz w:val="2"/>
          <w:szCs w:val="2"/>
        </w:rPr>
      </w:pPr>
      <w:r>
        <w:br w:type="page"/>
      </w:r>
    </w:p>
    <w:tbl>
      <w:tblPr>
        <w:tblOverlap w:val="never"/>
        <w:tblW w:w="10335" w:type="dxa"/>
        <w:jc w:val="center"/>
        <w:tblLayout w:type="fixed"/>
        <w:tblCellMar>
          <w:left w:w="10" w:type="dxa"/>
          <w:right w:w="10" w:type="dxa"/>
        </w:tblCellMar>
        <w:tblLook w:val="04A0" w:firstRow="1" w:lastRow="0" w:firstColumn="1" w:lastColumn="0" w:noHBand="0" w:noVBand="1"/>
      </w:tblPr>
      <w:tblGrid>
        <w:gridCol w:w="1709"/>
        <w:gridCol w:w="8626"/>
      </w:tblGrid>
      <w:tr w:rsidR="00B569FF" w14:paraId="773769BE" w14:textId="77777777" w:rsidTr="00286F69">
        <w:trPr>
          <w:trHeight w:hRule="exact" w:val="2794"/>
          <w:jc w:val="center"/>
        </w:trPr>
        <w:tc>
          <w:tcPr>
            <w:tcW w:w="1709" w:type="dxa"/>
            <w:tcBorders>
              <w:top w:val="single" w:sz="4" w:space="0" w:color="auto"/>
              <w:left w:val="single" w:sz="4" w:space="0" w:color="auto"/>
            </w:tcBorders>
            <w:shd w:val="clear" w:color="auto" w:fill="auto"/>
          </w:tcPr>
          <w:p w14:paraId="73D53C7C" w14:textId="77777777" w:rsidR="00B569FF" w:rsidRDefault="00B62961">
            <w:pPr>
              <w:pStyle w:val="a7"/>
            </w:pPr>
            <w:r>
              <w:t>Воспитатель</w:t>
            </w:r>
          </w:p>
        </w:tc>
        <w:tc>
          <w:tcPr>
            <w:tcW w:w="8626" w:type="dxa"/>
            <w:tcBorders>
              <w:top w:val="single" w:sz="4" w:space="0" w:color="auto"/>
              <w:left w:val="single" w:sz="4" w:space="0" w:color="auto"/>
              <w:right w:val="single" w:sz="4" w:space="0" w:color="auto"/>
            </w:tcBorders>
            <w:shd w:val="clear" w:color="auto" w:fill="auto"/>
            <w:vAlign w:val="bottom"/>
          </w:tcPr>
          <w:p w14:paraId="567E600D" w14:textId="77777777" w:rsidR="00B569FF" w:rsidRDefault="00B62961">
            <w:pPr>
              <w:pStyle w:val="a7"/>
              <w:tabs>
                <w:tab w:val="left" w:pos="1618"/>
                <w:tab w:val="left" w:pos="3158"/>
                <w:tab w:val="left" w:pos="3686"/>
                <w:tab w:val="left" w:pos="5122"/>
                <w:tab w:val="left" w:pos="6005"/>
                <w:tab w:val="left" w:pos="7483"/>
              </w:tabs>
              <w:jc w:val="both"/>
            </w:pPr>
            <w:r>
              <w:t>Осуществляет</w:t>
            </w:r>
            <w:r>
              <w:tab/>
              <w:t>деятельность</w:t>
            </w:r>
            <w:r>
              <w:tab/>
              <w:t>по</w:t>
            </w:r>
            <w:r>
              <w:tab/>
              <w:t>воспитанию</w:t>
            </w:r>
            <w:r>
              <w:tab/>
              <w:t>детей.</w:t>
            </w:r>
            <w:r>
              <w:tab/>
              <w:t>Содействует</w:t>
            </w:r>
            <w:r>
              <w:tab/>
              <w:t>созданию</w:t>
            </w:r>
          </w:p>
          <w:p w14:paraId="4937A811" w14:textId="77777777" w:rsidR="00B569FF" w:rsidRDefault="00B62961">
            <w:pPr>
              <w:pStyle w:val="a7"/>
              <w:jc w:val="both"/>
            </w:pPr>
            <w:r>
              <w:t>благоприятных условий для индивидуального развития и нравственного формирования личности обучающихся, вносит необходимые коррективы в систему их воспитания. Осуществляет изучение личности обучающихся, их склонностей, интересов, содействует росту их познавательной мотивации и становлению их учебной самостоятельности, формированию компетентностей. Создает благоприятную микросреду и морально-психологический климат для каждого обучающегося. Способствует развитию общения обучающихся. Помогает обучающемуся решать проблемы, возникающие в общении со сверстниками, родителями (законными представителями). Соблюдает права и свободы обучающихся, несет ответственность за их жизнь, здоровье и безопасность в период образовательного процесса.</w:t>
            </w:r>
          </w:p>
        </w:tc>
      </w:tr>
      <w:tr w:rsidR="00B569FF" w14:paraId="198685FE" w14:textId="77777777" w:rsidTr="00286F69">
        <w:trPr>
          <w:trHeight w:hRule="exact" w:val="3298"/>
          <w:jc w:val="center"/>
        </w:trPr>
        <w:tc>
          <w:tcPr>
            <w:tcW w:w="1709" w:type="dxa"/>
            <w:tcBorders>
              <w:top w:val="single" w:sz="4" w:space="0" w:color="auto"/>
              <w:left w:val="single" w:sz="4" w:space="0" w:color="auto"/>
            </w:tcBorders>
            <w:shd w:val="clear" w:color="auto" w:fill="auto"/>
          </w:tcPr>
          <w:p w14:paraId="23E08880" w14:textId="77777777" w:rsidR="00B569FF" w:rsidRDefault="00B62961">
            <w:pPr>
              <w:pStyle w:val="a7"/>
            </w:pPr>
            <w:r>
              <w:t>Инструктор по физической культуре</w:t>
            </w:r>
          </w:p>
        </w:tc>
        <w:tc>
          <w:tcPr>
            <w:tcW w:w="8626" w:type="dxa"/>
            <w:tcBorders>
              <w:top w:val="single" w:sz="4" w:space="0" w:color="auto"/>
              <w:left w:val="single" w:sz="4" w:space="0" w:color="auto"/>
              <w:right w:val="single" w:sz="4" w:space="0" w:color="auto"/>
            </w:tcBorders>
            <w:shd w:val="clear" w:color="auto" w:fill="auto"/>
            <w:vAlign w:val="bottom"/>
          </w:tcPr>
          <w:p w14:paraId="77E14E52" w14:textId="77777777" w:rsidR="00B569FF" w:rsidRDefault="00B62961">
            <w:pPr>
              <w:pStyle w:val="a7"/>
              <w:jc w:val="both"/>
            </w:pPr>
            <w:r>
              <w:t>Проводит занятия по физической культуре с воспитанниками. Обеспечивает охрану жизни и здоровья обучающихся, воспитанников во время образовательного процесса. Организует и проводит с участием педагогических работников и родителей (законных представителей) физкультурно-спортивные праздники, соревнования, дни здоровья и другие мероприятия оздоровительного характера. Осуществляет связи с учреждениями дополнительного образования спортивной направленности и учреждениями спорта. Осуществляет просветительскую работу среди родителей (законных представителей) воспитанников, педагогических работников. Участвует в работе Педагогического совета,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основной образовательной программой дошкольного образования, в организации и проведении методической и консультативной помощи родителям (законным представителям) воспитанников.</w:t>
            </w:r>
          </w:p>
        </w:tc>
      </w:tr>
      <w:tr w:rsidR="00B569FF" w14:paraId="7683EA9D" w14:textId="77777777" w:rsidTr="00286F69">
        <w:trPr>
          <w:trHeight w:hRule="exact" w:val="5398"/>
          <w:jc w:val="center"/>
        </w:trPr>
        <w:tc>
          <w:tcPr>
            <w:tcW w:w="1709" w:type="dxa"/>
            <w:tcBorders>
              <w:top w:val="single" w:sz="4" w:space="0" w:color="auto"/>
              <w:left w:val="single" w:sz="4" w:space="0" w:color="auto"/>
              <w:bottom w:val="single" w:sz="4" w:space="0" w:color="auto"/>
            </w:tcBorders>
            <w:shd w:val="clear" w:color="auto" w:fill="auto"/>
          </w:tcPr>
          <w:p w14:paraId="58CF31D2" w14:textId="77777777" w:rsidR="00B569FF" w:rsidRDefault="00B62961">
            <w:pPr>
              <w:pStyle w:val="a7"/>
            </w:pPr>
            <w:r>
              <w:t>Музыкальный руководитель</w:t>
            </w:r>
          </w:p>
        </w:tc>
        <w:tc>
          <w:tcPr>
            <w:tcW w:w="8626" w:type="dxa"/>
            <w:tcBorders>
              <w:top w:val="single" w:sz="4" w:space="0" w:color="auto"/>
              <w:left w:val="single" w:sz="4" w:space="0" w:color="auto"/>
              <w:bottom w:val="single" w:sz="4" w:space="0" w:color="auto"/>
              <w:right w:val="single" w:sz="4" w:space="0" w:color="auto"/>
            </w:tcBorders>
            <w:shd w:val="clear" w:color="auto" w:fill="auto"/>
            <w:vAlign w:val="bottom"/>
          </w:tcPr>
          <w:p w14:paraId="1FB7293F" w14:textId="77777777" w:rsidR="00B569FF" w:rsidRDefault="00B62961">
            <w:pPr>
              <w:pStyle w:val="a7"/>
              <w:tabs>
                <w:tab w:val="left" w:pos="442"/>
                <w:tab w:val="left" w:pos="1402"/>
                <w:tab w:val="left" w:pos="2899"/>
                <w:tab w:val="left" w:pos="4454"/>
                <w:tab w:val="left" w:pos="6091"/>
                <w:tab w:val="left" w:pos="7752"/>
              </w:tabs>
              <w:jc w:val="both"/>
            </w:pPr>
            <w:r>
              <w:t>Осуществляет развитие музыкальных способностей и эмоциональной сферы, творческой деятельности воспитанников. Формирует их эстетический вкус, используя разные виды и</w:t>
            </w:r>
            <w:r>
              <w:tab/>
              <w:t>формы</w:t>
            </w:r>
            <w:r>
              <w:tab/>
              <w:t>организации</w:t>
            </w:r>
            <w:r>
              <w:tab/>
              <w:t>музыкальной</w:t>
            </w:r>
            <w:r>
              <w:tab/>
              <w:t>деятельности.</w:t>
            </w:r>
            <w:r>
              <w:tab/>
              <w:t>Координирует</w:t>
            </w:r>
            <w:r>
              <w:tab/>
              <w:t>работу</w:t>
            </w:r>
          </w:p>
          <w:p w14:paraId="50B61533" w14:textId="77777777" w:rsidR="00B569FF" w:rsidRDefault="00B62961">
            <w:pPr>
              <w:pStyle w:val="a7"/>
              <w:jc w:val="both"/>
            </w:pPr>
            <w:r>
              <w:t>педагогического персонала и родителей (законных представителей) по вопросам музыкального воспитания детей, определяет направления их участия в развитии музыкальных способностей с учетом индивидуальных и возрастных особенностей воспитанников, а также их творческих</w:t>
            </w:r>
          </w:p>
          <w:p w14:paraId="74583205" w14:textId="7DC33186" w:rsidR="00B569FF" w:rsidRDefault="00B62961">
            <w:pPr>
              <w:pStyle w:val="a7"/>
              <w:jc w:val="both"/>
            </w:pPr>
            <w:r>
              <w:t>способностей. При проведении музыкальных занятий использует современные формы, способы обучения, образовательные, музыкальные технологии, достижения мировой и отечественной музыкальной культуры, современные методы оценивания достижений воспитанников. Участвует в организации и проведении массовых мероприятий с воспитанниками в рамках основной образовательной программы дошкольного образования, спортивных мероприятий с воспитанниками, обеспечивает их музыкальное сопровождение. Консультирует родителей (законных представителей) и воспитателей по вопросам подготовки воспитанников к их участию в массовых, праздничных мероприятиях. Обеспечивает охрану жизни и здоровья воспитанников во время образовательного процесса. Педагогического совета, других формах методической работы, в работе по проведению родительских собраний, оздоровительных,</w:t>
            </w:r>
            <w:r w:rsidR="00286F69">
              <w:t xml:space="preserve"> воспитательных и других мероприятий, предусмотренных основной образовательной программой дошкольного образования, в организации и проведении методической и консультативной помощи родителям (законным представителям) воспитанников.</w:t>
            </w:r>
          </w:p>
        </w:tc>
      </w:tr>
    </w:tbl>
    <w:p w14:paraId="3DCC9287" w14:textId="0C117A3E" w:rsidR="00B569FF" w:rsidRDefault="00B62961">
      <w:pPr>
        <w:spacing w:line="1" w:lineRule="exact"/>
        <w:rPr>
          <w:sz w:val="2"/>
          <w:szCs w:val="2"/>
        </w:rPr>
      </w:pPr>
      <w:r>
        <w:br w:type="page"/>
      </w:r>
    </w:p>
    <w:p w14:paraId="517F73C5" w14:textId="176C50D5" w:rsidR="00B569FF" w:rsidRDefault="00B569FF">
      <w:pPr>
        <w:spacing w:after="259" w:line="1" w:lineRule="exact"/>
      </w:pPr>
    </w:p>
    <w:p w14:paraId="21892476" w14:textId="283867B9" w:rsidR="00B569FF" w:rsidRDefault="00B62961" w:rsidP="003618F1">
      <w:pPr>
        <w:pStyle w:val="32"/>
        <w:keepNext/>
        <w:keepLines/>
        <w:numPr>
          <w:ilvl w:val="1"/>
          <w:numId w:val="538"/>
        </w:numPr>
        <w:tabs>
          <w:tab w:val="left" w:pos="541"/>
        </w:tabs>
      </w:pPr>
      <w:bookmarkStart w:id="48" w:name="bookmark105"/>
      <w:r>
        <w:t>Примерный перечень литературных, музыкальных, художественных, анимационных</w:t>
      </w:r>
      <w:r>
        <w:br/>
        <w:t>произведений для реализации Программы</w:t>
      </w:r>
      <w:bookmarkEnd w:id="48"/>
    </w:p>
    <w:p w14:paraId="254878D1" w14:textId="77777777" w:rsidR="00B569FF" w:rsidRDefault="00B62961">
      <w:pPr>
        <w:pStyle w:val="1"/>
        <w:ind w:firstLine="720"/>
        <w:rPr>
          <w:sz w:val="24"/>
          <w:szCs w:val="24"/>
        </w:rPr>
      </w:pPr>
      <w:r>
        <w:rPr>
          <w:sz w:val="24"/>
          <w:szCs w:val="24"/>
        </w:rPr>
        <w:t>Примерный перечень художественной литературы: ФОП ДО, п.33.1.</w:t>
      </w:r>
    </w:p>
    <w:p w14:paraId="684FBB5F" w14:textId="77777777" w:rsidR="00B569FF" w:rsidRDefault="00B62961" w:rsidP="003618F1">
      <w:pPr>
        <w:pStyle w:val="1"/>
        <w:numPr>
          <w:ilvl w:val="0"/>
          <w:numId w:val="539"/>
        </w:numPr>
        <w:tabs>
          <w:tab w:val="left" w:pos="982"/>
        </w:tabs>
        <w:ind w:firstLine="720"/>
        <w:rPr>
          <w:sz w:val="24"/>
          <w:szCs w:val="24"/>
        </w:rPr>
      </w:pPr>
      <w:r>
        <w:rPr>
          <w:sz w:val="24"/>
          <w:szCs w:val="24"/>
        </w:rPr>
        <w:t>от 1 года до 2 лет: ФОП ДО, п.33.1.1.</w:t>
      </w:r>
    </w:p>
    <w:p w14:paraId="55D4165C" w14:textId="77777777" w:rsidR="00B569FF" w:rsidRDefault="00B62961" w:rsidP="003618F1">
      <w:pPr>
        <w:pStyle w:val="1"/>
        <w:numPr>
          <w:ilvl w:val="0"/>
          <w:numId w:val="539"/>
        </w:numPr>
        <w:tabs>
          <w:tab w:val="left" w:pos="982"/>
        </w:tabs>
        <w:ind w:firstLine="720"/>
        <w:rPr>
          <w:sz w:val="24"/>
          <w:szCs w:val="24"/>
        </w:rPr>
      </w:pPr>
      <w:r>
        <w:rPr>
          <w:sz w:val="24"/>
          <w:szCs w:val="24"/>
        </w:rPr>
        <w:t>от 2 до 3 лет: ФОП ДО, п.33.1.2.</w:t>
      </w:r>
    </w:p>
    <w:p w14:paraId="446AA203" w14:textId="77777777" w:rsidR="00B569FF" w:rsidRDefault="00B62961" w:rsidP="003618F1">
      <w:pPr>
        <w:pStyle w:val="1"/>
        <w:numPr>
          <w:ilvl w:val="0"/>
          <w:numId w:val="539"/>
        </w:numPr>
        <w:tabs>
          <w:tab w:val="left" w:pos="982"/>
        </w:tabs>
        <w:ind w:firstLine="720"/>
        <w:rPr>
          <w:sz w:val="24"/>
          <w:szCs w:val="24"/>
        </w:rPr>
      </w:pPr>
      <w:r>
        <w:rPr>
          <w:sz w:val="24"/>
          <w:szCs w:val="24"/>
        </w:rPr>
        <w:t>от 3 до 4 лет: ФОП ДО, п.33.1.3.</w:t>
      </w:r>
    </w:p>
    <w:p w14:paraId="49D617B8" w14:textId="77777777" w:rsidR="00B569FF" w:rsidRDefault="00B62961" w:rsidP="003618F1">
      <w:pPr>
        <w:pStyle w:val="1"/>
        <w:numPr>
          <w:ilvl w:val="0"/>
          <w:numId w:val="539"/>
        </w:numPr>
        <w:tabs>
          <w:tab w:val="left" w:pos="982"/>
        </w:tabs>
        <w:ind w:firstLine="720"/>
        <w:rPr>
          <w:sz w:val="24"/>
          <w:szCs w:val="24"/>
        </w:rPr>
      </w:pPr>
      <w:r>
        <w:rPr>
          <w:sz w:val="24"/>
          <w:szCs w:val="24"/>
        </w:rPr>
        <w:t>от 4 до 5 лет: ФОП ДО, п.33.1.4.</w:t>
      </w:r>
    </w:p>
    <w:p w14:paraId="3558C463" w14:textId="77777777" w:rsidR="00B569FF" w:rsidRDefault="00B62961" w:rsidP="003618F1">
      <w:pPr>
        <w:pStyle w:val="1"/>
        <w:numPr>
          <w:ilvl w:val="0"/>
          <w:numId w:val="539"/>
        </w:numPr>
        <w:tabs>
          <w:tab w:val="left" w:pos="982"/>
        </w:tabs>
        <w:ind w:firstLine="720"/>
        <w:rPr>
          <w:sz w:val="24"/>
          <w:szCs w:val="24"/>
        </w:rPr>
      </w:pPr>
      <w:r>
        <w:rPr>
          <w:sz w:val="24"/>
          <w:szCs w:val="24"/>
        </w:rPr>
        <w:t>от 5 до 6 лет: ФОП ДО, п.33.1.5.</w:t>
      </w:r>
    </w:p>
    <w:p w14:paraId="2972DBF0" w14:textId="77777777" w:rsidR="00B569FF" w:rsidRDefault="00B62961" w:rsidP="003618F1">
      <w:pPr>
        <w:pStyle w:val="1"/>
        <w:numPr>
          <w:ilvl w:val="0"/>
          <w:numId w:val="539"/>
        </w:numPr>
        <w:tabs>
          <w:tab w:val="left" w:pos="982"/>
        </w:tabs>
        <w:ind w:firstLine="720"/>
        <w:rPr>
          <w:sz w:val="24"/>
          <w:szCs w:val="24"/>
        </w:rPr>
      </w:pPr>
      <w:r>
        <w:rPr>
          <w:sz w:val="24"/>
          <w:szCs w:val="24"/>
        </w:rPr>
        <w:t>от 6 до 7 лет: ФОП ДО, п.33.1.6.</w:t>
      </w:r>
    </w:p>
    <w:p w14:paraId="366C5517" w14:textId="77777777" w:rsidR="00B569FF" w:rsidRDefault="00B62961">
      <w:pPr>
        <w:pStyle w:val="1"/>
        <w:ind w:firstLine="720"/>
        <w:rPr>
          <w:sz w:val="24"/>
          <w:szCs w:val="24"/>
        </w:rPr>
      </w:pPr>
      <w:r>
        <w:rPr>
          <w:sz w:val="24"/>
          <w:szCs w:val="24"/>
        </w:rPr>
        <w:t>Примерный перечень музыкальных произведений: ФОП ДО, п.33.2.</w:t>
      </w:r>
    </w:p>
    <w:p w14:paraId="75091118" w14:textId="77777777" w:rsidR="00B569FF" w:rsidRDefault="00B62961" w:rsidP="003618F1">
      <w:pPr>
        <w:pStyle w:val="1"/>
        <w:numPr>
          <w:ilvl w:val="0"/>
          <w:numId w:val="539"/>
        </w:numPr>
        <w:tabs>
          <w:tab w:val="left" w:pos="982"/>
        </w:tabs>
        <w:ind w:firstLine="720"/>
        <w:rPr>
          <w:sz w:val="24"/>
          <w:szCs w:val="24"/>
        </w:rPr>
      </w:pPr>
      <w:r>
        <w:rPr>
          <w:sz w:val="24"/>
          <w:szCs w:val="24"/>
        </w:rPr>
        <w:t>от 1 года 6 месяцев до 2 лет: ФОП ДО, п.33.2.1.</w:t>
      </w:r>
    </w:p>
    <w:p w14:paraId="77E1B954" w14:textId="77777777" w:rsidR="00B569FF" w:rsidRDefault="00B62961" w:rsidP="003618F1">
      <w:pPr>
        <w:pStyle w:val="1"/>
        <w:numPr>
          <w:ilvl w:val="0"/>
          <w:numId w:val="539"/>
        </w:numPr>
        <w:tabs>
          <w:tab w:val="left" w:pos="982"/>
        </w:tabs>
        <w:ind w:firstLine="720"/>
        <w:jc w:val="both"/>
        <w:rPr>
          <w:sz w:val="24"/>
          <w:szCs w:val="24"/>
        </w:rPr>
      </w:pPr>
      <w:r>
        <w:rPr>
          <w:sz w:val="24"/>
          <w:szCs w:val="24"/>
        </w:rPr>
        <w:t>от 2 до 3 лет: ФОП ДО, п.33.2.3.</w:t>
      </w:r>
    </w:p>
    <w:p w14:paraId="298FD636" w14:textId="77777777" w:rsidR="00B569FF" w:rsidRDefault="00B62961" w:rsidP="003618F1">
      <w:pPr>
        <w:pStyle w:val="1"/>
        <w:numPr>
          <w:ilvl w:val="0"/>
          <w:numId w:val="539"/>
        </w:numPr>
        <w:tabs>
          <w:tab w:val="left" w:pos="982"/>
        </w:tabs>
        <w:ind w:firstLine="720"/>
        <w:jc w:val="both"/>
        <w:rPr>
          <w:sz w:val="24"/>
          <w:szCs w:val="24"/>
        </w:rPr>
      </w:pPr>
      <w:r>
        <w:rPr>
          <w:sz w:val="24"/>
          <w:szCs w:val="24"/>
        </w:rPr>
        <w:t>от 3 до 4 лет: ФОП ДО, п.33.2.4.</w:t>
      </w:r>
    </w:p>
    <w:p w14:paraId="0E19917D" w14:textId="77777777" w:rsidR="00B569FF" w:rsidRDefault="00B62961" w:rsidP="003618F1">
      <w:pPr>
        <w:pStyle w:val="1"/>
        <w:numPr>
          <w:ilvl w:val="0"/>
          <w:numId w:val="539"/>
        </w:numPr>
        <w:tabs>
          <w:tab w:val="left" w:pos="982"/>
        </w:tabs>
        <w:ind w:firstLine="720"/>
        <w:jc w:val="both"/>
        <w:rPr>
          <w:sz w:val="24"/>
          <w:szCs w:val="24"/>
        </w:rPr>
      </w:pPr>
      <w:r>
        <w:rPr>
          <w:sz w:val="24"/>
          <w:szCs w:val="24"/>
        </w:rPr>
        <w:t>от 4 до 5 лет: ФОП ДО, п.33.2.5.</w:t>
      </w:r>
    </w:p>
    <w:p w14:paraId="05EF20E9" w14:textId="77777777" w:rsidR="00B569FF" w:rsidRDefault="00B62961" w:rsidP="003618F1">
      <w:pPr>
        <w:pStyle w:val="1"/>
        <w:numPr>
          <w:ilvl w:val="0"/>
          <w:numId w:val="539"/>
        </w:numPr>
        <w:tabs>
          <w:tab w:val="left" w:pos="982"/>
        </w:tabs>
        <w:ind w:firstLine="720"/>
        <w:jc w:val="both"/>
        <w:rPr>
          <w:sz w:val="24"/>
          <w:szCs w:val="24"/>
        </w:rPr>
      </w:pPr>
      <w:r>
        <w:rPr>
          <w:sz w:val="24"/>
          <w:szCs w:val="24"/>
        </w:rPr>
        <w:t>от 5 до 6 лет: ФОП ДО, п.33.2.6.</w:t>
      </w:r>
    </w:p>
    <w:p w14:paraId="41CE3C79" w14:textId="77777777" w:rsidR="00B569FF" w:rsidRDefault="00B62961" w:rsidP="003618F1">
      <w:pPr>
        <w:pStyle w:val="1"/>
        <w:numPr>
          <w:ilvl w:val="0"/>
          <w:numId w:val="539"/>
        </w:numPr>
        <w:tabs>
          <w:tab w:val="left" w:pos="982"/>
        </w:tabs>
        <w:ind w:firstLine="720"/>
        <w:jc w:val="both"/>
        <w:rPr>
          <w:sz w:val="24"/>
          <w:szCs w:val="24"/>
        </w:rPr>
      </w:pPr>
      <w:r>
        <w:rPr>
          <w:sz w:val="24"/>
          <w:szCs w:val="24"/>
        </w:rPr>
        <w:t>от 6 до 7 лет: ФОП ДО, п.33.2.7.</w:t>
      </w:r>
    </w:p>
    <w:p w14:paraId="1FF2BFC8" w14:textId="77777777" w:rsidR="00B569FF" w:rsidRDefault="00B62961">
      <w:pPr>
        <w:pStyle w:val="1"/>
        <w:ind w:firstLine="720"/>
        <w:rPr>
          <w:sz w:val="24"/>
          <w:szCs w:val="24"/>
        </w:rPr>
      </w:pPr>
      <w:r>
        <w:rPr>
          <w:sz w:val="24"/>
          <w:szCs w:val="24"/>
        </w:rPr>
        <w:t>Примерный перечень произведений изобразительного искусства: ФОП ДО, п.33.3.</w:t>
      </w:r>
    </w:p>
    <w:p w14:paraId="3EB41C9F" w14:textId="77777777" w:rsidR="00B569FF" w:rsidRDefault="00B62961" w:rsidP="003618F1">
      <w:pPr>
        <w:pStyle w:val="1"/>
        <w:numPr>
          <w:ilvl w:val="0"/>
          <w:numId w:val="539"/>
        </w:numPr>
        <w:tabs>
          <w:tab w:val="left" w:pos="982"/>
        </w:tabs>
        <w:ind w:firstLine="720"/>
        <w:rPr>
          <w:sz w:val="24"/>
          <w:szCs w:val="24"/>
        </w:rPr>
      </w:pPr>
      <w:r>
        <w:rPr>
          <w:sz w:val="24"/>
          <w:szCs w:val="24"/>
        </w:rPr>
        <w:t>от 2 до 3 лет: ФОП ДО, п.33.3.1.</w:t>
      </w:r>
    </w:p>
    <w:p w14:paraId="1EBAC5BF" w14:textId="77777777" w:rsidR="00B569FF" w:rsidRDefault="00B62961" w:rsidP="003618F1">
      <w:pPr>
        <w:pStyle w:val="1"/>
        <w:numPr>
          <w:ilvl w:val="0"/>
          <w:numId w:val="539"/>
        </w:numPr>
        <w:tabs>
          <w:tab w:val="left" w:pos="982"/>
        </w:tabs>
        <w:ind w:firstLine="720"/>
        <w:rPr>
          <w:sz w:val="24"/>
          <w:szCs w:val="24"/>
        </w:rPr>
      </w:pPr>
      <w:r>
        <w:rPr>
          <w:sz w:val="24"/>
          <w:szCs w:val="24"/>
        </w:rPr>
        <w:t>от 3 до 4 лет: ФОП ДО, п.33.3.2.</w:t>
      </w:r>
    </w:p>
    <w:p w14:paraId="7E40FCE3" w14:textId="77777777" w:rsidR="00B569FF" w:rsidRDefault="00B62961" w:rsidP="003618F1">
      <w:pPr>
        <w:pStyle w:val="1"/>
        <w:numPr>
          <w:ilvl w:val="0"/>
          <w:numId w:val="539"/>
        </w:numPr>
        <w:tabs>
          <w:tab w:val="left" w:pos="982"/>
        </w:tabs>
        <w:ind w:firstLine="720"/>
        <w:rPr>
          <w:sz w:val="24"/>
          <w:szCs w:val="24"/>
        </w:rPr>
      </w:pPr>
      <w:r>
        <w:rPr>
          <w:sz w:val="24"/>
          <w:szCs w:val="24"/>
        </w:rPr>
        <w:t>от 4 до 5 лет: ФОП ДО, п.33.3.3.</w:t>
      </w:r>
    </w:p>
    <w:p w14:paraId="1E327BC4" w14:textId="77777777" w:rsidR="00B569FF" w:rsidRDefault="00B62961" w:rsidP="003618F1">
      <w:pPr>
        <w:pStyle w:val="1"/>
        <w:numPr>
          <w:ilvl w:val="0"/>
          <w:numId w:val="539"/>
        </w:numPr>
        <w:tabs>
          <w:tab w:val="left" w:pos="982"/>
        </w:tabs>
        <w:ind w:firstLine="720"/>
        <w:rPr>
          <w:sz w:val="24"/>
          <w:szCs w:val="24"/>
        </w:rPr>
      </w:pPr>
      <w:r>
        <w:rPr>
          <w:sz w:val="24"/>
          <w:szCs w:val="24"/>
        </w:rPr>
        <w:t>от 5 до 6 лет: ФОП ДО, п.33.3.4.</w:t>
      </w:r>
    </w:p>
    <w:p w14:paraId="11C2C5E1" w14:textId="77777777" w:rsidR="00B569FF" w:rsidRDefault="00B62961" w:rsidP="003618F1">
      <w:pPr>
        <w:pStyle w:val="1"/>
        <w:numPr>
          <w:ilvl w:val="0"/>
          <w:numId w:val="539"/>
        </w:numPr>
        <w:tabs>
          <w:tab w:val="left" w:pos="982"/>
        </w:tabs>
        <w:ind w:firstLine="720"/>
        <w:rPr>
          <w:sz w:val="24"/>
          <w:szCs w:val="24"/>
        </w:rPr>
      </w:pPr>
      <w:r>
        <w:rPr>
          <w:sz w:val="24"/>
          <w:szCs w:val="24"/>
        </w:rPr>
        <w:t>от 6 до 7 лет: ФОП ДО, п.33.3.5.</w:t>
      </w:r>
    </w:p>
    <w:p w14:paraId="782DFAA3" w14:textId="77777777" w:rsidR="00B569FF" w:rsidRDefault="00B62961">
      <w:pPr>
        <w:pStyle w:val="1"/>
        <w:ind w:firstLine="720"/>
        <w:rPr>
          <w:sz w:val="24"/>
          <w:szCs w:val="24"/>
        </w:rPr>
      </w:pPr>
      <w:r>
        <w:rPr>
          <w:sz w:val="24"/>
          <w:szCs w:val="24"/>
        </w:rPr>
        <w:t>Примерный перечень анимационных произведений: ФОП ДО, п.33.4.</w:t>
      </w:r>
    </w:p>
    <w:p w14:paraId="16F53E5F" w14:textId="77777777" w:rsidR="00B569FF" w:rsidRDefault="00B62961" w:rsidP="003618F1">
      <w:pPr>
        <w:pStyle w:val="1"/>
        <w:numPr>
          <w:ilvl w:val="0"/>
          <w:numId w:val="539"/>
        </w:numPr>
        <w:tabs>
          <w:tab w:val="left" w:pos="982"/>
        </w:tabs>
        <w:spacing w:after="260"/>
        <w:ind w:firstLine="720"/>
        <w:rPr>
          <w:sz w:val="24"/>
          <w:szCs w:val="24"/>
        </w:rPr>
      </w:pPr>
      <w:r>
        <w:rPr>
          <w:sz w:val="24"/>
          <w:szCs w:val="24"/>
        </w:rPr>
        <w:t>для детей дошкольного возраста (с 5 лет): ФОП ДО, п.33.4.1.</w:t>
      </w:r>
    </w:p>
    <w:p w14:paraId="59667F6D" w14:textId="77777777" w:rsidR="00B569FF" w:rsidRDefault="00B62961" w:rsidP="003618F1">
      <w:pPr>
        <w:pStyle w:val="1"/>
        <w:numPr>
          <w:ilvl w:val="1"/>
          <w:numId w:val="538"/>
        </w:numPr>
        <w:tabs>
          <w:tab w:val="left" w:pos="666"/>
        </w:tabs>
        <w:jc w:val="center"/>
        <w:rPr>
          <w:sz w:val="24"/>
          <w:szCs w:val="24"/>
        </w:rPr>
      </w:pPr>
      <w:r>
        <w:rPr>
          <w:b/>
          <w:bCs/>
          <w:sz w:val="24"/>
          <w:szCs w:val="24"/>
        </w:rPr>
        <w:t>Календарный план воспитательной работы</w:t>
      </w:r>
    </w:p>
    <w:p w14:paraId="679CDE6F" w14:textId="77777777" w:rsidR="006C14D4" w:rsidRDefault="006C14D4">
      <w:pPr>
        <w:pStyle w:val="a5"/>
        <w:ind w:left="797"/>
        <w:rPr>
          <w:b w:val="0"/>
          <w:bCs w:val="0"/>
        </w:rPr>
      </w:pPr>
    </w:p>
    <w:p w14:paraId="4C336C49" w14:textId="080E3EB7" w:rsidR="00B569FF" w:rsidRDefault="00B62961">
      <w:pPr>
        <w:pStyle w:val="a5"/>
        <w:ind w:left="797"/>
        <w:rPr>
          <w:b w:val="0"/>
          <w:bCs w:val="0"/>
        </w:rPr>
      </w:pPr>
      <w:r>
        <w:rPr>
          <w:b w:val="0"/>
          <w:bCs w:val="0"/>
        </w:rPr>
        <w:t>Календарный план воспитательной работы:</w:t>
      </w:r>
    </w:p>
    <w:p w14:paraId="2588A5A9" w14:textId="77777777" w:rsidR="006C14D4" w:rsidRDefault="006C14D4">
      <w:pPr>
        <w:pStyle w:val="a5"/>
        <w:ind w:left="797"/>
      </w:pPr>
    </w:p>
    <w:tbl>
      <w:tblPr>
        <w:tblOverlap w:val="never"/>
        <w:tblW w:w="0" w:type="auto"/>
        <w:jc w:val="center"/>
        <w:tblLayout w:type="fixed"/>
        <w:tblCellMar>
          <w:left w:w="10" w:type="dxa"/>
          <w:right w:w="10" w:type="dxa"/>
        </w:tblCellMar>
        <w:tblLook w:val="04A0" w:firstRow="1" w:lastRow="0" w:firstColumn="1" w:lastColumn="0" w:noHBand="0" w:noVBand="1"/>
      </w:tblPr>
      <w:tblGrid>
        <w:gridCol w:w="2664"/>
        <w:gridCol w:w="5957"/>
        <w:gridCol w:w="1814"/>
      </w:tblGrid>
      <w:tr w:rsidR="00B569FF" w14:paraId="712DAA2D" w14:textId="77777777">
        <w:trPr>
          <w:trHeight w:hRule="exact" w:val="518"/>
          <w:jc w:val="center"/>
        </w:trPr>
        <w:tc>
          <w:tcPr>
            <w:tcW w:w="2664" w:type="dxa"/>
            <w:tcBorders>
              <w:top w:val="single" w:sz="4" w:space="0" w:color="auto"/>
              <w:left w:val="single" w:sz="4" w:space="0" w:color="auto"/>
            </w:tcBorders>
            <w:shd w:val="clear" w:color="auto" w:fill="auto"/>
          </w:tcPr>
          <w:p w14:paraId="6BCE17BD" w14:textId="77777777" w:rsidR="00B569FF" w:rsidRDefault="00B62961">
            <w:pPr>
              <w:pStyle w:val="a7"/>
              <w:jc w:val="center"/>
            </w:pPr>
            <w:r>
              <w:t>Дата</w:t>
            </w:r>
          </w:p>
        </w:tc>
        <w:tc>
          <w:tcPr>
            <w:tcW w:w="5957" w:type="dxa"/>
            <w:tcBorders>
              <w:top w:val="single" w:sz="4" w:space="0" w:color="auto"/>
              <w:left w:val="single" w:sz="4" w:space="0" w:color="auto"/>
            </w:tcBorders>
            <w:shd w:val="clear" w:color="auto" w:fill="auto"/>
          </w:tcPr>
          <w:p w14:paraId="5C71AB17" w14:textId="77777777" w:rsidR="00B569FF" w:rsidRDefault="00B62961">
            <w:pPr>
              <w:pStyle w:val="a7"/>
              <w:jc w:val="center"/>
            </w:pPr>
            <w:r>
              <w:t>Событие, праздник, мероприятие</w:t>
            </w:r>
          </w:p>
        </w:tc>
        <w:tc>
          <w:tcPr>
            <w:tcW w:w="1814" w:type="dxa"/>
            <w:tcBorders>
              <w:top w:val="single" w:sz="4" w:space="0" w:color="auto"/>
              <w:left w:val="single" w:sz="4" w:space="0" w:color="auto"/>
              <w:right w:val="single" w:sz="4" w:space="0" w:color="auto"/>
            </w:tcBorders>
            <w:shd w:val="clear" w:color="auto" w:fill="auto"/>
            <w:vAlign w:val="bottom"/>
          </w:tcPr>
          <w:p w14:paraId="0FBD6DE5" w14:textId="77777777" w:rsidR="00B569FF" w:rsidRDefault="00B62961">
            <w:pPr>
              <w:pStyle w:val="a7"/>
              <w:jc w:val="center"/>
            </w:pPr>
            <w:r>
              <w:t>Возраст обучающихся</w:t>
            </w:r>
          </w:p>
        </w:tc>
      </w:tr>
      <w:tr w:rsidR="00B569FF" w14:paraId="35179CB0"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7FE68531" w14:textId="77777777" w:rsidR="00B569FF" w:rsidRDefault="00B62961">
            <w:pPr>
              <w:pStyle w:val="a7"/>
            </w:pPr>
            <w:r>
              <w:t>27 января</w:t>
            </w:r>
          </w:p>
        </w:tc>
        <w:tc>
          <w:tcPr>
            <w:tcW w:w="5957" w:type="dxa"/>
            <w:tcBorders>
              <w:top w:val="single" w:sz="4" w:space="0" w:color="auto"/>
              <w:left w:val="single" w:sz="4" w:space="0" w:color="auto"/>
            </w:tcBorders>
            <w:shd w:val="clear" w:color="auto" w:fill="auto"/>
            <w:vAlign w:val="bottom"/>
          </w:tcPr>
          <w:p w14:paraId="4990AAF3" w14:textId="77777777" w:rsidR="00B569FF" w:rsidRDefault="00B62961">
            <w:pPr>
              <w:pStyle w:val="a7"/>
            </w:pPr>
            <w:r>
              <w:t>День снятия блокады Ленинграда</w:t>
            </w:r>
          </w:p>
        </w:tc>
        <w:tc>
          <w:tcPr>
            <w:tcW w:w="1814" w:type="dxa"/>
            <w:tcBorders>
              <w:top w:val="single" w:sz="4" w:space="0" w:color="auto"/>
              <w:left w:val="single" w:sz="4" w:space="0" w:color="auto"/>
              <w:right w:val="single" w:sz="4" w:space="0" w:color="auto"/>
            </w:tcBorders>
            <w:shd w:val="clear" w:color="auto" w:fill="auto"/>
            <w:vAlign w:val="bottom"/>
          </w:tcPr>
          <w:p w14:paraId="4DFB19BF" w14:textId="77777777" w:rsidR="00B569FF" w:rsidRDefault="00B62961">
            <w:pPr>
              <w:pStyle w:val="a7"/>
              <w:jc w:val="center"/>
            </w:pPr>
            <w:r>
              <w:t>5-7 лет</w:t>
            </w:r>
          </w:p>
        </w:tc>
      </w:tr>
      <w:tr w:rsidR="00B569FF" w14:paraId="464B2044" w14:textId="77777777">
        <w:trPr>
          <w:trHeight w:hRule="exact" w:val="768"/>
          <w:jc w:val="center"/>
        </w:trPr>
        <w:tc>
          <w:tcPr>
            <w:tcW w:w="2664" w:type="dxa"/>
            <w:tcBorders>
              <w:top w:val="single" w:sz="4" w:space="0" w:color="auto"/>
              <w:left w:val="single" w:sz="4" w:space="0" w:color="auto"/>
            </w:tcBorders>
            <w:shd w:val="clear" w:color="auto" w:fill="auto"/>
          </w:tcPr>
          <w:p w14:paraId="65E2DFC8" w14:textId="77777777" w:rsidR="00B569FF" w:rsidRDefault="00B62961">
            <w:pPr>
              <w:pStyle w:val="a7"/>
            </w:pPr>
            <w:r>
              <w:t>27 января</w:t>
            </w:r>
          </w:p>
        </w:tc>
        <w:tc>
          <w:tcPr>
            <w:tcW w:w="5957" w:type="dxa"/>
            <w:tcBorders>
              <w:top w:val="single" w:sz="4" w:space="0" w:color="auto"/>
              <w:left w:val="single" w:sz="4" w:space="0" w:color="auto"/>
            </w:tcBorders>
            <w:shd w:val="clear" w:color="auto" w:fill="auto"/>
            <w:vAlign w:val="bottom"/>
          </w:tcPr>
          <w:p w14:paraId="4BAFDF4F" w14:textId="77777777" w:rsidR="00B569FF" w:rsidRDefault="00B62961">
            <w:pPr>
              <w:pStyle w:val="a7"/>
            </w:pPr>
            <w:r>
              <w:t>День освобождения Красной Армией крупнейшего «лагеря смерти» Аушвиц-Биркенау (Освенцима) - День памяти жертв Холокоста</w:t>
            </w:r>
          </w:p>
        </w:tc>
        <w:tc>
          <w:tcPr>
            <w:tcW w:w="1814" w:type="dxa"/>
            <w:tcBorders>
              <w:top w:val="single" w:sz="4" w:space="0" w:color="auto"/>
              <w:left w:val="single" w:sz="4" w:space="0" w:color="auto"/>
              <w:right w:val="single" w:sz="4" w:space="0" w:color="auto"/>
            </w:tcBorders>
            <w:shd w:val="clear" w:color="auto" w:fill="auto"/>
          </w:tcPr>
          <w:p w14:paraId="3516C9DE" w14:textId="77777777" w:rsidR="00B569FF" w:rsidRDefault="00B62961">
            <w:pPr>
              <w:pStyle w:val="a7"/>
              <w:jc w:val="center"/>
            </w:pPr>
            <w:r>
              <w:t>6-7 лет</w:t>
            </w:r>
          </w:p>
        </w:tc>
      </w:tr>
      <w:tr w:rsidR="00B569FF" w14:paraId="080F65E3" w14:textId="77777777">
        <w:trPr>
          <w:trHeight w:hRule="exact" w:val="518"/>
          <w:jc w:val="center"/>
        </w:trPr>
        <w:tc>
          <w:tcPr>
            <w:tcW w:w="2664" w:type="dxa"/>
            <w:tcBorders>
              <w:top w:val="single" w:sz="4" w:space="0" w:color="auto"/>
              <w:left w:val="single" w:sz="4" w:space="0" w:color="auto"/>
            </w:tcBorders>
            <w:shd w:val="clear" w:color="auto" w:fill="auto"/>
          </w:tcPr>
          <w:p w14:paraId="4B21A9A5" w14:textId="77777777" w:rsidR="00B569FF" w:rsidRDefault="00B62961">
            <w:pPr>
              <w:pStyle w:val="a7"/>
            </w:pPr>
            <w:r>
              <w:t>2 февраля</w:t>
            </w:r>
          </w:p>
        </w:tc>
        <w:tc>
          <w:tcPr>
            <w:tcW w:w="5957" w:type="dxa"/>
            <w:tcBorders>
              <w:top w:val="single" w:sz="4" w:space="0" w:color="auto"/>
              <w:left w:val="single" w:sz="4" w:space="0" w:color="auto"/>
            </w:tcBorders>
            <w:shd w:val="clear" w:color="auto" w:fill="auto"/>
            <w:vAlign w:val="bottom"/>
          </w:tcPr>
          <w:p w14:paraId="6575E9B8" w14:textId="77777777" w:rsidR="00B569FF" w:rsidRDefault="00B62961">
            <w:pPr>
              <w:pStyle w:val="a7"/>
            </w:pPr>
            <w:r>
              <w:t>День разгрома советскими войсками немецко-фашистских войск в Сталинградской битве</w:t>
            </w:r>
          </w:p>
        </w:tc>
        <w:tc>
          <w:tcPr>
            <w:tcW w:w="1814" w:type="dxa"/>
            <w:tcBorders>
              <w:top w:val="single" w:sz="4" w:space="0" w:color="auto"/>
              <w:left w:val="single" w:sz="4" w:space="0" w:color="auto"/>
              <w:right w:val="single" w:sz="4" w:space="0" w:color="auto"/>
            </w:tcBorders>
            <w:shd w:val="clear" w:color="auto" w:fill="auto"/>
          </w:tcPr>
          <w:p w14:paraId="77941C52" w14:textId="77777777" w:rsidR="00B569FF" w:rsidRDefault="00B62961">
            <w:pPr>
              <w:pStyle w:val="a7"/>
              <w:jc w:val="center"/>
            </w:pPr>
            <w:r>
              <w:t>5-7 лет</w:t>
            </w:r>
          </w:p>
        </w:tc>
      </w:tr>
      <w:tr w:rsidR="00B569FF" w14:paraId="6B17F4CE"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51C45EC0" w14:textId="77777777" w:rsidR="00B569FF" w:rsidRDefault="00B62961">
            <w:pPr>
              <w:pStyle w:val="a7"/>
            </w:pPr>
            <w:r>
              <w:t>8 февраля</w:t>
            </w:r>
          </w:p>
        </w:tc>
        <w:tc>
          <w:tcPr>
            <w:tcW w:w="5957" w:type="dxa"/>
            <w:tcBorders>
              <w:top w:val="single" w:sz="4" w:space="0" w:color="auto"/>
              <w:left w:val="single" w:sz="4" w:space="0" w:color="auto"/>
            </w:tcBorders>
            <w:shd w:val="clear" w:color="auto" w:fill="auto"/>
            <w:vAlign w:val="bottom"/>
          </w:tcPr>
          <w:p w14:paraId="7573C8CF" w14:textId="77777777" w:rsidR="00B569FF" w:rsidRDefault="00B62961">
            <w:pPr>
              <w:pStyle w:val="a7"/>
            </w:pPr>
            <w:r>
              <w:t>День российской науки</w:t>
            </w:r>
          </w:p>
        </w:tc>
        <w:tc>
          <w:tcPr>
            <w:tcW w:w="1814" w:type="dxa"/>
            <w:tcBorders>
              <w:top w:val="single" w:sz="4" w:space="0" w:color="auto"/>
              <w:left w:val="single" w:sz="4" w:space="0" w:color="auto"/>
              <w:right w:val="single" w:sz="4" w:space="0" w:color="auto"/>
            </w:tcBorders>
            <w:shd w:val="clear" w:color="auto" w:fill="auto"/>
            <w:vAlign w:val="bottom"/>
          </w:tcPr>
          <w:p w14:paraId="75EB9DF7" w14:textId="77777777" w:rsidR="00B569FF" w:rsidRDefault="00B62961">
            <w:pPr>
              <w:pStyle w:val="a7"/>
              <w:jc w:val="center"/>
            </w:pPr>
            <w:r>
              <w:t>5-7 лет</w:t>
            </w:r>
          </w:p>
        </w:tc>
      </w:tr>
      <w:tr w:rsidR="00B569FF" w14:paraId="54CEDC18" w14:textId="77777777">
        <w:trPr>
          <w:trHeight w:hRule="exact" w:val="514"/>
          <w:jc w:val="center"/>
        </w:trPr>
        <w:tc>
          <w:tcPr>
            <w:tcW w:w="2664" w:type="dxa"/>
            <w:tcBorders>
              <w:top w:val="single" w:sz="4" w:space="0" w:color="auto"/>
              <w:left w:val="single" w:sz="4" w:space="0" w:color="auto"/>
            </w:tcBorders>
            <w:shd w:val="clear" w:color="auto" w:fill="auto"/>
          </w:tcPr>
          <w:p w14:paraId="11176838" w14:textId="77777777" w:rsidR="00B569FF" w:rsidRDefault="00B62961">
            <w:pPr>
              <w:pStyle w:val="a7"/>
            </w:pPr>
            <w:r>
              <w:t>15 февраля</w:t>
            </w:r>
          </w:p>
        </w:tc>
        <w:tc>
          <w:tcPr>
            <w:tcW w:w="5957" w:type="dxa"/>
            <w:tcBorders>
              <w:top w:val="single" w:sz="4" w:space="0" w:color="auto"/>
              <w:left w:val="single" w:sz="4" w:space="0" w:color="auto"/>
            </w:tcBorders>
            <w:shd w:val="clear" w:color="auto" w:fill="auto"/>
            <w:vAlign w:val="bottom"/>
          </w:tcPr>
          <w:p w14:paraId="4A05D6AE" w14:textId="77777777" w:rsidR="00B569FF" w:rsidRDefault="00B62961">
            <w:pPr>
              <w:pStyle w:val="a7"/>
            </w:pPr>
            <w:r>
              <w:t>День памяти о россиянах, исполнявших служебный долг за пределами Отечества</w:t>
            </w:r>
          </w:p>
        </w:tc>
        <w:tc>
          <w:tcPr>
            <w:tcW w:w="1814" w:type="dxa"/>
            <w:tcBorders>
              <w:top w:val="single" w:sz="4" w:space="0" w:color="auto"/>
              <w:left w:val="single" w:sz="4" w:space="0" w:color="auto"/>
              <w:right w:val="single" w:sz="4" w:space="0" w:color="auto"/>
            </w:tcBorders>
            <w:shd w:val="clear" w:color="auto" w:fill="auto"/>
          </w:tcPr>
          <w:p w14:paraId="5D099CBD" w14:textId="77777777" w:rsidR="00B569FF" w:rsidRDefault="00B62961">
            <w:pPr>
              <w:pStyle w:val="a7"/>
              <w:jc w:val="center"/>
            </w:pPr>
            <w:r>
              <w:t>5-7 лет</w:t>
            </w:r>
          </w:p>
        </w:tc>
      </w:tr>
      <w:tr w:rsidR="00B569FF" w14:paraId="2476F0E9"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1EDE71F7" w14:textId="77777777" w:rsidR="00B569FF" w:rsidRDefault="00B62961">
            <w:pPr>
              <w:pStyle w:val="a7"/>
            </w:pPr>
            <w:r>
              <w:t>21 февраля</w:t>
            </w:r>
          </w:p>
        </w:tc>
        <w:tc>
          <w:tcPr>
            <w:tcW w:w="5957" w:type="dxa"/>
            <w:tcBorders>
              <w:top w:val="single" w:sz="4" w:space="0" w:color="auto"/>
              <w:left w:val="single" w:sz="4" w:space="0" w:color="auto"/>
            </w:tcBorders>
            <w:shd w:val="clear" w:color="auto" w:fill="auto"/>
            <w:vAlign w:val="bottom"/>
          </w:tcPr>
          <w:p w14:paraId="56C6E420" w14:textId="77777777" w:rsidR="00B569FF" w:rsidRDefault="00B62961">
            <w:pPr>
              <w:pStyle w:val="a7"/>
            </w:pPr>
            <w:r>
              <w:t>Международный день родного языка</w:t>
            </w:r>
          </w:p>
        </w:tc>
        <w:tc>
          <w:tcPr>
            <w:tcW w:w="1814" w:type="dxa"/>
            <w:tcBorders>
              <w:top w:val="single" w:sz="4" w:space="0" w:color="auto"/>
              <w:left w:val="single" w:sz="4" w:space="0" w:color="auto"/>
              <w:right w:val="single" w:sz="4" w:space="0" w:color="auto"/>
            </w:tcBorders>
            <w:shd w:val="clear" w:color="auto" w:fill="auto"/>
            <w:vAlign w:val="bottom"/>
          </w:tcPr>
          <w:p w14:paraId="272A7FD6" w14:textId="77777777" w:rsidR="00B569FF" w:rsidRDefault="00B62961">
            <w:pPr>
              <w:pStyle w:val="a7"/>
              <w:jc w:val="center"/>
            </w:pPr>
            <w:r>
              <w:t>4-7 лет</w:t>
            </w:r>
          </w:p>
        </w:tc>
      </w:tr>
      <w:tr w:rsidR="00B569FF" w14:paraId="20B81A3A"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0204EF05" w14:textId="77777777" w:rsidR="00B569FF" w:rsidRDefault="00B62961">
            <w:pPr>
              <w:pStyle w:val="a7"/>
            </w:pPr>
            <w:r>
              <w:t>23 февраля</w:t>
            </w:r>
          </w:p>
        </w:tc>
        <w:tc>
          <w:tcPr>
            <w:tcW w:w="5957" w:type="dxa"/>
            <w:tcBorders>
              <w:top w:val="single" w:sz="4" w:space="0" w:color="auto"/>
              <w:left w:val="single" w:sz="4" w:space="0" w:color="auto"/>
            </w:tcBorders>
            <w:shd w:val="clear" w:color="auto" w:fill="auto"/>
            <w:vAlign w:val="bottom"/>
          </w:tcPr>
          <w:p w14:paraId="1252342A" w14:textId="77777777" w:rsidR="00B569FF" w:rsidRDefault="00B62961">
            <w:pPr>
              <w:pStyle w:val="a7"/>
            </w:pPr>
            <w:r>
              <w:t>День защитника Отечества</w:t>
            </w:r>
          </w:p>
        </w:tc>
        <w:tc>
          <w:tcPr>
            <w:tcW w:w="1814" w:type="dxa"/>
            <w:tcBorders>
              <w:top w:val="single" w:sz="4" w:space="0" w:color="auto"/>
              <w:left w:val="single" w:sz="4" w:space="0" w:color="auto"/>
              <w:right w:val="single" w:sz="4" w:space="0" w:color="auto"/>
            </w:tcBorders>
            <w:shd w:val="clear" w:color="auto" w:fill="auto"/>
            <w:vAlign w:val="bottom"/>
          </w:tcPr>
          <w:p w14:paraId="76A7DC37" w14:textId="77777777" w:rsidR="00B569FF" w:rsidRDefault="00B62961">
            <w:pPr>
              <w:pStyle w:val="a7"/>
              <w:jc w:val="center"/>
            </w:pPr>
            <w:r>
              <w:t>2-7 лет</w:t>
            </w:r>
          </w:p>
        </w:tc>
      </w:tr>
      <w:tr w:rsidR="00B569FF" w14:paraId="37CD16E1"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51D2DA71" w14:textId="77777777" w:rsidR="00B569FF" w:rsidRDefault="00B62961">
            <w:pPr>
              <w:pStyle w:val="a7"/>
            </w:pPr>
            <w:r>
              <w:t>8 марта</w:t>
            </w:r>
          </w:p>
        </w:tc>
        <w:tc>
          <w:tcPr>
            <w:tcW w:w="5957" w:type="dxa"/>
            <w:tcBorders>
              <w:top w:val="single" w:sz="4" w:space="0" w:color="auto"/>
              <w:left w:val="single" w:sz="4" w:space="0" w:color="auto"/>
            </w:tcBorders>
            <w:shd w:val="clear" w:color="auto" w:fill="auto"/>
            <w:vAlign w:val="bottom"/>
          </w:tcPr>
          <w:p w14:paraId="211303CF" w14:textId="77777777" w:rsidR="00B569FF" w:rsidRDefault="00B62961">
            <w:pPr>
              <w:pStyle w:val="a7"/>
            </w:pPr>
            <w:r>
              <w:t>Международный женский день</w:t>
            </w:r>
          </w:p>
        </w:tc>
        <w:tc>
          <w:tcPr>
            <w:tcW w:w="1814" w:type="dxa"/>
            <w:tcBorders>
              <w:top w:val="single" w:sz="4" w:space="0" w:color="auto"/>
              <w:left w:val="single" w:sz="4" w:space="0" w:color="auto"/>
              <w:right w:val="single" w:sz="4" w:space="0" w:color="auto"/>
            </w:tcBorders>
            <w:shd w:val="clear" w:color="auto" w:fill="auto"/>
            <w:vAlign w:val="bottom"/>
          </w:tcPr>
          <w:p w14:paraId="7185DF1C" w14:textId="77777777" w:rsidR="00B569FF" w:rsidRDefault="00B62961">
            <w:pPr>
              <w:pStyle w:val="a7"/>
              <w:jc w:val="center"/>
            </w:pPr>
            <w:r>
              <w:t>1,5-7 лет</w:t>
            </w:r>
          </w:p>
        </w:tc>
      </w:tr>
      <w:tr w:rsidR="00B569FF" w14:paraId="11A01AE5" w14:textId="77777777">
        <w:trPr>
          <w:trHeight w:hRule="exact" w:val="259"/>
          <w:jc w:val="center"/>
        </w:trPr>
        <w:tc>
          <w:tcPr>
            <w:tcW w:w="2664" w:type="dxa"/>
            <w:tcBorders>
              <w:top w:val="single" w:sz="4" w:space="0" w:color="auto"/>
              <w:left w:val="single" w:sz="4" w:space="0" w:color="auto"/>
            </w:tcBorders>
            <w:shd w:val="clear" w:color="auto" w:fill="auto"/>
            <w:vAlign w:val="bottom"/>
          </w:tcPr>
          <w:p w14:paraId="51F38A2F" w14:textId="77777777" w:rsidR="00B569FF" w:rsidRDefault="00B62961">
            <w:pPr>
              <w:pStyle w:val="a7"/>
            </w:pPr>
            <w:r>
              <w:t>18 марта</w:t>
            </w:r>
          </w:p>
        </w:tc>
        <w:tc>
          <w:tcPr>
            <w:tcW w:w="5957" w:type="dxa"/>
            <w:tcBorders>
              <w:top w:val="single" w:sz="4" w:space="0" w:color="auto"/>
              <w:left w:val="single" w:sz="4" w:space="0" w:color="auto"/>
            </w:tcBorders>
            <w:shd w:val="clear" w:color="auto" w:fill="auto"/>
            <w:vAlign w:val="bottom"/>
          </w:tcPr>
          <w:p w14:paraId="0708FBC1" w14:textId="77777777" w:rsidR="00B569FF" w:rsidRDefault="00B62961">
            <w:pPr>
              <w:pStyle w:val="a7"/>
            </w:pPr>
            <w:r>
              <w:t>День воссоединения Крыма с Россией</w:t>
            </w:r>
          </w:p>
        </w:tc>
        <w:tc>
          <w:tcPr>
            <w:tcW w:w="1814" w:type="dxa"/>
            <w:tcBorders>
              <w:top w:val="single" w:sz="4" w:space="0" w:color="auto"/>
              <w:left w:val="single" w:sz="4" w:space="0" w:color="auto"/>
              <w:right w:val="single" w:sz="4" w:space="0" w:color="auto"/>
            </w:tcBorders>
            <w:shd w:val="clear" w:color="auto" w:fill="auto"/>
            <w:vAlign w:val="bottom"/>
          </w:tcPr>
          <w:p w14:paraId="7EAEC3F2" w14:textId="77777777" w:rsidR="00B569FF" w:rsidRDefault="00B62961">
            <w:pPr>
              <w:pStyle w:val="a7"/>
              <w:jc w:val="center"/>
            </w:pPr>
            <w:r>
              <w:t>5-7 лет</w:t>
            </w:r>
          </w:p>
        </w:tc>
      </w:tr>
      <w:tr w:rsidR="00B569FF" w14:paraId="1DD0FE16" w14:textId="77777777">
        <w:trPr>
          <w:trHeight w:hRule="exact" w:val="274"/>
          <w:jc w:val="center"/>
        </w:trPr>
        <w:tc>
          <w:tcPr>
            <w:tcW w:w="2664" w:type="dxa"/>
            <w:tcBorders>
              <w:top w:val="single" w:sz="4" w:space="0" w:color="auto"/>
              <w:left w:val="single" w:sz="4" w:space="0" w:color="auto"/>
              <w:bottom w:val="single" w:sz="4" w:space="0" w:color="auto"/>
            </w:tcBorders>
            <w:shd w:val="clear" w:color="auto" w:fill="auto"/>
            <w:vAlign w:val="bottom"/>
          </w:tcPr>
          <w:p w14:paraId="46347FF5" w14:textId="77777777" w:rsidR="00B569FF" w:rsidRDefault="00B62961">
            <w:pPr>
              <w:pStyle w:val="a7"/>
            </w:pPr>
            <w:r>
              <w:t>27 марта</w:t>
            </w:r>
          </w:p>
        </w:tc>
        <w:tc>
          <w:tcPr>
            <w:tcW w:w="5957" w:type="dxa"/>
            <w:tcBorders>
              <w:top w:val="single" w:sz="4" w:space="0" w:color="auto"/>
              <w:left w:val="single" w:sz="4" w:space="0" w:color="auto"/>
              <w:bottom w:val="single" w:sz="4" w:space="0" w:color="auto"/>
            </w:tcBorders>
            <w:shd w:val="clear" w:color="auto" w:fill="auto"/>
            <w:vAlign w:val="bottom"/>
          </w:tcPr>
          <w:p w14:paraId="671DBFC1" w14:textId="77777777" w:rsidR="00B569FF" w:rsidRDefault="00B62961">
            <w:pPr>
              <w:pStyle w:val="a7"/>
            </w:pPr>
            <w:r>
              <w:t>Всемирный день театра</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14:paraId="7B524293" w14:textId="77777777" w:rsidR="00B569FF" w:rsidRDefault="00B62961">
            <w:pPr>
              <w:pStyle w:val="a7"/>
              <w:jc w:val="center"/>
            </w:pPr>
            <w:r>
              <w:t>1,5-7 лет</w:t>
            </w:r>
          </w:p>
        </w:tc>
      </w:tr>
    </w:tbl>
    <w:p w14:paraId="75B04F0E" w14:textId="77777777" w:rsidR="00B569FF" w:rsidRDefault="00B62961">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664"/>
        <w:gridCol w:w="5957"/>
        <w:gridCol w:w="1814"/>
      </w:tblGrid>
      <w:tr w:rsidR="00B569FF" w14:paraId="7928D0AD" w14:textId="77777777">
        <w:trPr>
          <w:trHeight w:hRule="exact" w:val="269"/>
          <w:jc w:val="center"/>
        </w:trPr>
        <w:tc>
          <w:tcPr>
            <w:tcW w:w="2664" w:type="dxa"/>
            <w:tcBorders>
              <w:top w:val="single" w:sz="4" w:space="0" w:color="auto"/>
              <w:left w:val="single" w:sz="4" w:space="0" w:color="auto"/>
            </w:tcBorders>
            <w:shd w:val="clear" w:color="auto" w:fill="auto"/>
            <w:vAlign w:val="bottom"/>
          </w:tcPr>
          <w:p w14:paraId="07D5CDB7" w14:textId="77777777" w:rsidR="00B569FF" w:rsidRDefault="00B62961">
            <w:pPr>
              <w:pStyle w:val="a7"/>
            </w:pPr>
            <w:r>
              <w:t>12 апреля</w:t>
            </w:r>
          </w:p>
        </w:tc>
        <w:tc>
          <w:tcPr>
            <w:tcW w:w="5957" w:type="dxa"/>
            <w:tcBorders>
              <w:top w:val="single" w:sz="4" w:space="0" w:color="auto"/>
              <w:left w:val="single" w:sz="4" w:space="0" w:color="auto"/>
            </w:tcBorders>
            <w:shd w:val="clear" w:color="auto" w:fill="auto"/>
            <w:vAlign w:val="bottom"/>
          </w:tcPr>
          <w:p w14:paraId="3041A240" w14:textId="77777777" w:rsidR="00B569FF" w:rsidRDefault="00B62961">
            <w:pPr>
              <w:pStyle w:val="a7"/>
            </w:pPr>
            <w:r>
              <w:t>День космонавтики</w:t>
            </w:r>
          </w:p>
        </w:tc>
        <w:tc>
          <w:tcPr>
            <w:tcW w:w="1814" w:type="dxa"/>
            <w:tcBorders>
              <w:top w:val="single" w:sz="4" w:space="0" w:color="auto"/>
              <w:left w:val="single" w:sz="4" w:space="0" w:color="auto"/>
              <w:right w:val="single" w:sz="4" w:space="0" w:color="auto"/>
            </w:tcBorders>
            <w:shd w:val="clear" w:color="auto" w:fill="auto"/>
            <w:vAlign w:val="bottom"/>
          </w:tcPr>
          <w:p w14:paraId="60FA30A3" w14:textId="77777777" w:rsidR="00B569FF" w:rsidRDefault="00B62961">
            <w:pPr>
              <w:pStyle w:val="a7"/>
              <w:ind w:firstLine="560"/>
            </w:pPr>
            <w:r>
              <w:t>4-7 лет</w:t>
            </w:r>
          </w:p>
        </w:tc>
      </w:tr>
      <w:tr w:rsidR="00B569FF" w14:paraId="7FD81B52"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2DDA7988" w14:textId="77777777" w:rsidR="00B569FF" w:rsidRDefault="00B62961">
            <w:pPr>
              <w:pStyle w:val="a7"/>
            </w:pPr>
            <w:r>
              <w:t>1 мая</w:t>
            </w:r>
          </w:p>
        </w:tc>
        <w:tc>
          <w:tcPr>
            <w:tcW w:w="5957" w:type="dxa"/>
            <w:tcBorders>
              <w:top w:val="single" w:sz="4" w:space="0" w:color="auto"/>
              <w:left w:val="single" w:sz="4" w:space="0" w:color="auto"/>
            </w:tcBorders>
            <w:shd w:val="clear" w:color="auto" w:fill="auto"/>
            <w:vAlign w:val="bottom"/>
          </w:tcPr>
          <w:p w14:paraId="31751379" w14:textId="77777777" w:rsidR="00B569FF" w:rsidRDefault="00B62961">
            <w:pPr>
              <w:pStyle w:val="a7"/>
            </w:pPr>
            <w:r>
              <w:t>Праздник Весны и Труда</w:t>
            </w:r>
          </w:p>
        </w:tc>
        <w:tc>
          <w:tcPr>
            <w:tcW w:w="1814" w:type="dxa"/>
            <w:tcBorders>
              <w:top w:val="single" w:sz="4" w:space="0" w:color="auto"/>
              <w:left w:val="single" w:sz="4" w:space="0" w:color="auto"/>
              <w:right w:val="single" w:sz="4" w:space="0" w:color="auto"/>
            </w:tcBorders>
            <w:shd w:val="clear" w:color="auto" w:fill="auto"/>
            <w:vAlign w:val="bottom"/>
          </w:tcPr>
          <w:p w14:paraId="7378E438" w14:textId="77777777" w:rsidR="00B569FF" w:rsidRDefault="00B62961">
            <w:pPr>
              <w:pStyle w:val="a7"/>
              <w:jc w:val="center"/>
            </w:pPr>
            <w:r>
              <w:t>1,5-7 лет</w:t>
            </w:r>
          </w:p>
        </w:tc>
      </w:tr>
      <w:tr w:rsidR="00B569FF" w14:paraId="4EA56D2E" w14:textId="77777777">
        <w:trPr>
          <w:trHeight w:hRule="exact" w:val="259"/>
          <w:jc w:val="center"/>
        </w:trPr>
        <w:tc>
          <w:tcPr>
            <w:tcW w:w="2664" w:type="dxa"/>
            <w:tcBorders>
              <w:top w:val="single" w:sz="4" w:space="0" w:color="auto"/>
              <w:left w:val="single" w:sz="4" w:space="0" w:color="auto"/>
            </w:tcBorders>
            <w:shd w:val="clear" w:color="auto" w:fill="auto"/>
            <w:vAlign w:val="bottom"/>
          </w:tcPr>
          <w:p w14:paraId="209D170C" w14:textId="77777777" w:rsidR="00B569FF" w:rsidRDefault="00B62961">
            <w:pPr>
              <w:pStyle w:val="a7"/>
            </w:pPr>
            <w:r>
              <w:t>9 мая</w:t>
            </w:r>
          </w:p>
        </w:tc>
        <w:tc>
          <w:tcPr>
            <w:tcW w:w="5957" w:type="dxa"/>
            <w:tcBorders>
              <w:top w:val="single" w:sz="4" w:space="0" w:color="auto"/>
              <w:left w:val="single" w:sz="4" w:space="0" w:color="auto"/>
            </w:tcBorders>
            <w:shd w:val="clear" w:color="auto" w:fill="auto"/>
            <w:vAlign w:val="bottom"/>
          </w:tcPr>
          <w:p w14:paraId="4589DD62" w14:textId="77777777" w:rsidR="00B569FF" w:rsidRDefault="00B62961">
            <w:pPr>
              <w:pStyle w:val="a7"/>
            </w:pPr>
            <w:r>
              <w:t>День Победы</w:t>
            </w:r>
          </w:p>
        </w:tc>
        <w:tc>
          <w:tcPr>
            <w:tcW w:w="1814" w:type="dxa"/>
            <w:tcBorders>
              <w:top w:val="single" w:sz="4" w:space="0" w:color="auto"/>
              <w:left w:val="single" w:sz="4" w:space="0" w:color="auto"/>
              <w:right w:val="single" w:sz="4" w:space="0" w:color="auto"/>
            </w:tcBorders>
            <w:shd w:val="clear" w:color="auto" w:fill="auto"/>
            <w:vAlign w:val="bottom"/>
          </w:tcPr>
          <w:p w14:paraId="54FED104" w14:textId="77777777" w:rsidR="00B569FF" w:rsidRDefault="00B62961">
            <w:pPr>
              <w:pStyle w:val="a7"/>
              <w:ind w:firstLine="560"/>
            </w:pPr>
            <w:r>
              <w:t>3-7 лет</w:t>
            </w:r>
          </w:p>
        </w:tc>
      </w:tr>
      <w:tr w:rsidR="00B569FF" w14:paraId="0A06CC66"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3B5A58AD" w14:textId="77777777" w:rsidR="00B569FF" w:rsidRDefault="00B62961">
            <w:pPr>
              <w:pStyle w:val="a7"/>
            </w:pPr>
            <w:r>
              <w:t>19 мая</w:t>
            </w:r>
          </w:p>
        </w:tc>
        <w:tc>
          <w:tcPr>
            <w:tcW w:w="5957" w:type="dxa"/>
            <w:tcBorders>
              <w:top w:val="single" w:sz="4" w:space="0" w:color="auto"/>
              <w:left w:val="single" w:sz="4" w:space="0" w:color="auto"/>
            </w:tcBorders>
            <w:shd w:val="clear" w:color="auto" w:fill="auto"/>
            <w:vAlign w:val="bottom"/>
          </w:tcPr>
          <w:p w14:paraId="1408ABF5" w14:textId="77777777" w:rsidR="00B569FF" w:rsidRDefault="00B62961">
            <w:pPr>
              <w:pStyle w:val="a7"/>
            </w:pPr>
            <w:r>
              <w:t>День детских общественных организаций России</w:t>
            </w:r>
          </w:p>
        </w:tc>
        <w:tc>
          <w:tcPr>
            <w:tcW w:w="1814" w:type="dxa"/>
            <w:tcBorders>
              <w:top w:val="single" w:sz="4" w:space="0" w:color="auto"/>
              <w:left w:val="single" w:sz="4" w:space="0" w:color="auto"/>
              <w:right w:val="single" w:sz="4" w:space="0" w:color="auto"/>
            </w:tcBorders>
            <w:shd w:val="clear" w:color="auto" w:fill="auto"/>
            <w:vAlign w:val="bottom"/>
          </w:tcPr>
          <w:p w14:paraId="2BB997F1" w14:textId="77777777" w:rsidR="00B569FF" w:rsidRDefault="00B62961">
            <w:pPr>
              <w:pStyle w:val="a7"/>
              <w:ind w:firstLine="560"/>
            </w:pPr>
            <w:r>
              <w:t>5-7 лет</w:t>
            </w:r>
          </w:p>
        </w:tc>
      </w:tr>
      <w:tr w:rsidR="00B569FF" w14:paraId="5AC900D1"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41DC2259" w14:textId="77777777" w:rsidR="00B569FF" w:rsidRDefault="00B62961">
            <w:pPr>
              <w:pStyle w:val="a7"/>
            </w:pPr>
            <w:r>
              <w:t>24 мая</w:t>
            </w:r>
          </w:p>
        </w:tc>
        <w:tc>
          <w:tcPr>
            <w:tcW w:w="5957" w:type="dxa"/>
            <w:tcBorders>
              <w:top w:val="single" w:sz="4" w:space="0" w:color="auto"/>
              <w:left w:val="single" w:sz="4" w:space="0" w:color="auto"/>
            </w:tcBorders>
            <w:shd w:val="clear" w:color="auto" w:fill="auto"/>
            <w:vAlign w:val="bottom"/>
          </w:tcPr>
          <w:p w14:paraId="351E7A23" w14:textId="77777777" w:rsidR="00B569FF" w:rsidRDefault="00B62961">
            <w:pPr>
              <w:pStyle w:val="a7"/>
            </w:pPr>
            <w:r>
              <w:t>День славянской письменности и культуры</w:t>
            </w:r>
          </w:p>
        </w:tc>
        <w:tc>
          <w:tcPr>
            <w:tcW w:w="1814" w:type="dxa"/>
            <w:tcBorders>
              <w:top w:val="single" w:sz="4" w:space="0" w:color="auto"/>
              <w:left w:val="single" w:sz="4" w:space="0" w:color="auto"/>
              <w:right w:val="single" w:sz="4" w:space="0" w:color="auto"/>
            </w:tcBorders>
            <w:shd w:val="clear" w:color="auto" w:fill="auto"/>
            <w:vAlign w:val="bottom"/>
          </w:tcPr>
          <w:p w14:paraId="6D406754" w14:textId="77777777" w:rsidR="00B569FF" w:rsidRDefault="00B62961">
            <w:pPr>
              <w:pStyle w:val="a7"/>
              <w:ind w:firstLine="560"/>
            </w:pPr>
            <w:r>
              <w:t>5-7 лет</w:t>
            </w:r>
          </w:p>
        </w:tc>
      </w:tr>
      <w:tr w:rsidR="00B569FF" w14:paraId="24E7B56F"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6C314324" w14:textId="77777777" w:rsidR="00B569FF" w:rsidRDefault="00B62961">
            <w:pPr>
              <w:pStyle w:val="a7"/>
            </w:pPr>
            <w:r>
              <w:t>1 июня</w:t>
            </w:r>
          </w:p>
        </w:tc>
        <w:tc>
          <w:tcPr>
            <w:tcW w:w="5957" w:type="dxa"/>
            <w:tcBorders>
              <w:top w:val="single" w:sz="4" w:space="0" w:color="auto"/>
              <w:left w:val="single" w:sz="4" w:space="0" w:color="auto"/>
            </w:tcBorders>
            <w:shd w:val="clear" w:color="auto" w:fill="auto"/>
            <w:vAlign w:val="bottom"/>
          </w:tcPr>
          <w:p w14:paraId="38E9A787" w14:textId="77777777" w:rsidR="00B569FF" w:rsidRDefault="00B62961">
            <w:pPr>
              <w:pStyle w:val="a7"/>
            </w:pPr>
            <w:r>
              <w:t>День защиты детей</w:t>
            </w:r>
          </w:p>
        </w:tc>
        <w:tc>
          <w:tcPr>
            <w:tcW w:w="1814" w:type="dxa"/>
            <w:tcBorders>
              <w:top w:val="single" w:sz="4" w:space="0" w:color="auto"/>
              <w:left w:val="single" w:sz="4" w:space="0" w:color="auto"/>
              <w:right w:val="single" w:sz="4" w:space="0" w:color="auto"/>
            </w:tcBorders>
            <w:shd w:val="clear" w:color="auto" w:fill="auto"/>
            <w:vAlign w:val="bottom"/>
          </w:tcPr>
          <w:p w14:paraId="76CCABCC" w14:textId="77777777" w:rsidR="00B569FF" w:rsidRDefault="00B62961">
            <w:pPr>
              <w:pStyle w:val="a7"/>
              <w:jc w:val="center"/>
            </w:pPr>
            <w:r>
              <w:t>1,5-7 лет</w:t>
            </w:r>
          </w:p>
        </w:tc>
      </w:tr>
      <w:tr w:rsidR="00B569FF" w14:paraId="3EFA26B6"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682834C5" w14:textId="77777777" w:rsidR="00B569FF" w:rsidRDefault="00B62961">
            <w:pPr>
              <w:pStyle w:val="a7"/>
            </w:pPr>
            <w:r>
              <w:t>6 июня</w:t>
            </w:r>
          </w:p>
        </w:tc>
        <w:tc>
          <w:tcPr>
            <w:tcW w:w="5957" w:type="dxa"/>
            <w:tcBorders>
              <w:top w:val="single" w:sz="4" w:space="0" w:color="auto"/>
              <w:left w:val="single" w:sz="4" w:space="0" w:color="auto"/>
            </w:tcBorders>
            <w:shd w:val="clear" w:color="auto" w:fill="auto"/>
            <w:vAlign w:val="bottom"/>
          </w:tcPr>
          <w:p w14:paraId="697D5469" w14:textId="77777777" w:rsidR="00B569FF" w:rsidRDefault="00B62961">
            <w:pPr>
              <w:pStyle w:val="a7"/>
            </w:pPr>
            <w:r>
              <w:t>День русского языка</w:t>
            </w:r>
          </w:p>
        </w:tc>
        <w:tc>
          <w:tcPr>
            <w:tcW w:w="1814" w:type="dxa"/>
            <w:tcBorders>
              <w:top w:val="single" w:sz="4" w:space="0" w:color="auto"/>
              <w:left w:val="single" w:sz="4" w:space="0" w:color="auto"/>
              <w:right w:val="single" w:sz="4" w:space="0" w:color="auto"/>
            </w:tcBorders>
            <w:shd w:val="clear" w:color="auto" w:fill="auto"/>
            <w:vAlign w:val="bottom"/>
          </w:tcPr>
          <w:p w14:paraId="081C411A" w14:textId="77777777" w:rsidR="00B569FF" w:rsidRDefault="00B62961">
            <w:pPr>
              <w:pStyle w:val="a7"/>
              <w:ind w:firstLine="560"/>
            </w:pPr>
            <w:r>
              <w:t>5-7 лет</w:t>
            </w:r>
          </w:p>
        </w:tc>
      </w:tr>
      <w:tr w:rsidR="00B569FF" w14:paraId="48418077" w14:textId="77777777">
        <w:trPr>
          <w:trHeight w:hRule="exact" w:val="259"/>
          <w:jc w:val="center"/>
        </w:trPr>
        <w:tc>
          <w:tcPr>
            <w:tcW w:w="2664" w:type="dxa"/>
            <w:tcBorders>
              <w:top w:val="single" w:sz="4" w:space="0" w:color="auto"/>
              <w:left w:val="single" w:sz="4" w:space="0" w:color="auto"/>
            </w:tcBorders>
            <w:shd w:val="clear" w:color="auto" w:fill="auto"/>
            <w:vAlign w:val="bottom"/>
          </w:tcPr>
          <w:p w14:paraId="1DABEAA9" w14:textId="77777777" w:rsidR="00B569FF" w:rsidRDefault="00B62961">
            <w:pPr>
              <w:pStyle w:val="a7"/>
            </w:pPr>
            <w:r>
              <w:t>12 июня</w:t>
            </w:r>
          </w:p>
        </w:tc>
        <w:tc>
          <w:tcPr>
            <w:tcW w:w="5957" w:type="dxa"/>
            <w:tcBorders>
              <w:top w:val="single" w:sz="4" w:space="0" w:color="auto"/>
              <w:left w:val="single" w:sz="4" w:space="0" w:color="auto"/>
            </w:tcBorders>
            <w:shd w:val="clear" w:color="auto" w:fill="auto"/>
            <w:vAlign w:val="bottom"/>
          </w:tcPr>
          <w:p w14:paraId="6756275D" w14:textId="77777777" w:rsidR="00B569FF" w:rsidRDefault="00B62961">
            <w:pPr>
              <w:pStyle w:val="a7"/>
            </w:pPr>
            <w:r>
              <w:t>День России</w:t>
            </w:r>
          </w:p>
        </w:tc>
        <w:tc>
          <w:tcPr>
            <w:tcW w:w="1814" w:type="dxa"/>
            <w:tcBorders>
              <w:top w:val="single" w:sz="4" w:space="0" w:color="auto"/>
              <w:left w:val="single" w:sz="4" w:space="0" w:color="auto"/>
              <w:right w:val="single" w:sz="4" w:space="0" w:color="auto"/>
            </w:tcBorders>
            <w:shd w:val="clear" w:color="auto" w:fill="auto"/>
            <w:vAlign w:val="bottom"/>
          </w:tcPr>
          <w:p w14:paraId="6F31100C" w14:textId="77777777" w:rsidR="00B569FF" w:rsidRDefault="00B62961">
            <w:pPr>
              <w:pStyle w:val="a7"/>
              <w:jc w:val="center"/>
            </w:pPr>
            <w:r>
              <w:t>1,5-7 лет</w:t>
            </w:r>
          </w:p>
        </w:tc>
      </w:tr>
      <w:tr w:rsidR="00B569FF" w14:paraId="284794E4"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13EA227C" w14:textId="77777777" w:rsidR="00B569FF" w:rsidRDefault="00B62961">
            <w:pPr>
              <w:pStyle w:val="a7"/>
            </w:pPr>
            <w:r>
              <w:t>22 июня</w:t>
            </w:r>
          </w:p>
        </w:tc>
        <w:tc>
          <w:tcPr>
            <w:tcW w:w="5957" w:type="dxa"/>
            <w:tcBorders>
              <w:top w:val="single" w:sz="4" w:space="0" w:color="auto"/>
              <w:left w:val="single" w:sz="4" w:space="0" w:color="auto"/>
            </w:tcBorders>
            <w:shd w:val="clear" w:color="auto" w:fill="auto"/>
            <w:vAlign w:val="bottom"/>
          </w:tcPr>
          <w:p w14:paraId="1839ACF1" w14:textId="77777777" w:rsidR="00B569FF" w:rsidRDefault="00B62961">
            <w:pPr>
              <w:pStyle w:val="a7"/>
            </w:pPr>
            <w:r>
              <w:t>День памяти и скорби</w:t>
            </w:r>
          </w:p>
        </w:tc>
        <w:tc>
          <w:tcPr>
            <w:tcW w:w="1814" w:type="dxa"/>
            <w:tcBorders>
              <w:top w:val="single" w:sz="4" w:space="0" w:color="auto"/>
              <w:left w:val="single" w:sz="4" w:space="0" w:color="auto"/>
              <w:right w:val="single" w:sz="4" w:space="0" w:color="auto"/>
            </w:tcBorders>
            <w:shd w:val="clear" w:color="auto" w:fill="auto"/>
            <w:vAlign w:val="bottom"/>
          </w:tcPr>
          <w:p w14:paraId="77AC4E5F" w14:textId="77777777" w:rsidR="00B569FF" w:rsidRDefault="00B62961">
            <w:pPr>
              <w:pStyle w:val="a7"/>
              <w:ind w:firstLine="560"/>
            </w:pPr>
            <w:r>
              <w:t>5-7 лет</w:t>
            </w:r>
          </w:p>
        </w:tc>
      </w:tr>
      <w:tr w:rsidR="00B569FF" w14:paraId="69631CCD"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5D27A467" w14:textId="77777777" w:rsidR="00B569FF" w:rsidRDefault="00B62961">
            <w:pPr>
              <w:pStyle w:val="a7"/>
            </w:pPr>
            <w:r>
              <w:t>8 июля</w:t>
            </w:r>
          </w:p>
        </w:tc>
        <w:tc>
          <w:tcPr>
            <w:tcW w:w="5957" w:type="dxa"/>
            <w:tcBorders>
              <w:top w:val="single" w:sz="4" w:space="0" w:color="auto"/>
              <w:left w:val="single" w:sz="4" w:space="0" w:color="auto"/>
            </w:tcBorders>
            <w:shd w:val="clear" w:color="auto" w:fill="auto"/>
            <w:vAlign w:val="bottom"/>
          </w:tcPr>
          <w:p w14:paraId="54DAD863" w14:textId="77777777" w:rsidR="00B569FF" w:rsidRDefault="00B62961">
            <w:pPr>
              <w:pStyle w:val="a7"/>
            </w:pPr>
            <w:r>
              <w:t>День семьи, любви и верности</w:t>
            </w:r>
          </w:p>
        </w:tc>
        <w:tc>
          <w:tcPr>
            <w:tcW w:w="1814" w:type="dxa"/>
            <w:tcBorders>
              <w:top w:val="single" w:sz="4" w:space="0" w:color="auto"/>
              <w:left w:val="single" w:sz="4" w:space="0" w:color="auto"/>
              <w:right w:val="single" w:sz="4" w:space="0" w:color="auto"/>
            </w:tcBorders>
            <w:shd w:val="clear" w:color="auto" w:fill="auto"/>
            <w:vAlign w:val="bottom"/>
          </w:tcPr>
          <w:p w14:paraId="6AAC270D" w14:textId="77777777" w:rsidR="00B569FF" w:rsidRDefault="00B62961">
            <w:pPr>
              <w:pStyle w:val="a7"/>
              <w:jc w:val="center"/>
            </w:pPr>
            <w:r>
              <w:t>1,5-7 лет</w:t>
            </w:r>
          </w:p>
        </w:tc>
      </w:tr>
      <w:tr w:rsidR="00B569FF" w14:paraId="13FD79A7"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1A54C0B6" w14:textId="77777777" w:rsidR="00B569FF" w:rsidRDefault="00B62961">
            <w:pPr>
              <w:pStyle w:val="a7"/>
            </w:pPr>
            <w:r>
              <w:t>12 августа</w:t>
            </w:r>
          </w:p>
        </w:tc>
        <w:tc>
          <w:tcPr>
            <w:tcW w:w="5957" w:type="dxa"/>
            <w:tcBorders>
              <w:top w:val="single" w:sz="4" w:space="0" w:color="auto"/>
              <w:left w:val="single" w:sz="4" w:space="0" w:color="auto"/>
            </w:tcBorders>
            <w:shd w:val="clear" w:color="auto" w:fill="auto"/>
            <w:vAlign w:val="bottom"/>
          </w:tcPr>
          <w:p w14:paraId="4071D099" w14:textId="77777777" w:rsidR="00B569FF" w:rsidRDefault="00B62961">
            <w:pPr>
              <w:pStyle w:val="a7"/>
            </w:pPr>
            <w:r>
              <w:t>День физкультурника</w:t>
            </w:r>
          </w:p>
        </w:tc>
        <w:tc>
          <w:tcPr>
            <w:tcW w:w="1814" w:type="dxa"/>
            <w:tcBorders>
              <w:top w:val="single" w:sz="4" w:space="0" w:color="auto"/>
              <w:left w:val="single" w:sz="4" w:space="0" w:color="auto"/>
              <w:right w:val="single" w:sz="4" w:space="0" w:color="auto"/>
            </w:tcBorders>
            <w:shd w:val="clear" w:color="auto" w:fill="auto"/>
            <w:vAlign w:val="bottom"/>
          </w:tcPr>
          <w:p w14:paraId="695C462F" w14:textId="77777777" w:rsidR="00B569FF" w:rsidRDefault="00B62961">
            <w:pPr>
              <w:pStyle w:val="a7"/>
              <w:jc w:val="center"/>
            </w:pPr>
            <w:r>
              <w:t>1,5-7 лет</w:t>
            </w:r>
          </w:p>
        </w:tc>
      </w:tr>
      <w:tr w:rsidR="00B569FF" w14:paraId="0399D741" w14:textId="77777777">
        <w:trPr>
          <w:trHeight w:hRule="exact" w:val="259"/>
          <w:jc w:val="center"/>
        </w:trPr>
        <w:tc>
          <w:tcPr>
            <w:tcW w:w="2664" w:type="dxa"/>
            <w:tcBorders>
              <w:top w:val="single" w:sz="4" w:space="0" w:color="auto"/>
              <w:left w:val="single" w:sz="4" w:space="0" w:color="auto"/>
            </w:tcBorders>
            <w:shd w:val="clear" w:color="auto" w:fill="auto"/>
            <w:vAlign w:val="bottom"/>
          </w:tcPr>
          <w:p w14:paraId="7E30C9D1" w14:textId="77777777" w:rsidR="00B569FF" w:rsidRDefault="00B62961">
            <w:pPr>
              <w:pStyle w:val="a7"/>
            </w:pPr>
            <w:r>
              <w:t>22 августа</w:t>
            </w:r>
          </w:p>
        </w:tc>
        <w:tc>
          <w:tcPr>
            <w:tcW w:w="5957" w:type="dxa"/>
            <w:tcBorders>
              <w:top w:val="single" w:sz="4" w:space="0" w:color="auto"/>
              <w:left w:val="single" w:sz="4" w:space="0" w:color="auto"/>
            </w:tcBorders>
            <w:shd w:val="clear" w:color="auto" w:fill="auto"/>
            <w:vAlign w:val="bottom"/>
          </w:tcPr>
          <w:p w14:paraId="30BB4213" w14:textId="77777777" w:rsidR="00B569FF" w:rsidRDefault="00B62961">
            <w:pPr>
              <w:pStyle w:val="a7"/>
            </w:pPr>
            <w:r>
              <w:t>День Государственного флага Российской Федерации</w:t>
            </w:r>
          </w:p>
        </w:tc>
        <w:tc>
          <w:tcPr>
            <w:tcW w:w="1814" w:type="dxa"/>
            <w:tcBorders>
              <w:top w:val="single" w:sz="4" w:space="0" w:color="auto"/>
              <w:left w:val="single" w:sz="4" w:space="0" w:color="auto"/>
              <w:right w:val="single" w:sz="4" w:space="0" w:color="auto"/>
            </w:tcBorders>
            <w:shd w:val="clear" w:color="auto" w:fill="auto"/>
            <w:vAlign w:val="bottom"/>
          </w:tcPr>
          <w:p w14:paraId="1AE2A327" w14:textId="77777777" w:rsidR="00B569FF" w:rsidRDefault="00B62961">
            <w:pPr>
              <w:pStyle w:val="a7"/>
              <w:ind w:firstLine="560"/>
            </w:pPr>
            <w:r>
              <w:t>3-7 лет</w:t>
            </w:r>
          </w:p>
        </w:tc>
      </w:tr>
      <w:tr w:rsidR="00B569FF" w14:paraId="2C13F4E1"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3FE3820D" w14:textId="77777777" w:rsidR="00B569FF" w:rsidRDefault="00B62961">
            <w:pPr>
              <w:pStyle w:val="a7"/>
            </w:pPr>
            <w:r>
              <w:t>27 августа</w:t>
            </w:r>
          </w:p>
        </w:tc>
        <w:tc>
          <w:tcPr>
            <w:tcW w:w="5957" w:type="dxa"/>
            <w:tcBorders>
              <w:top w:val="single" w:sz="4" w:space="0" w:color="auto"/>
              <w:left w:val="single" w:sz="4" w:space="0" w:color="auto"/>
            </w:tcBorders>
            <w:shd w:val="clear" w:color="auto" w:fill="auto"/>
            <w:vAlign w:val="bottom"/>
          </w:tcPr>
          <w:p w14:paraId="1600F15C" w14:textId="77777777" w:rsidR="00B569FF" w:rsidRDefault="00B62961">
            <w:pPr>
              <w:pStyle w:val="a7"/>
            </w:pPr>
            <w:r>
              <w:t>День российского кино</w:t>
            </w:r>
          </w:p>
        </w:tc>
        <w:tc>
          <w:tcPr>
            <w:tcW w:w="1814" w:type="dxa"/>
            <w:tcBorders>
              <w:top w:val="single" w:sz="4" w:space="0" w:color="auto"/>
              <w:left w:val="single" w:sz="4" w:space="0" w:color="auto"/>
              <w:right w:val="single" w:sz="4" w:space="0" w:color="auto"/>
            </w:tcBorders>
            <w:shd w:val="clear" w:color="auto" w:fill="auto"/>
            <w:vAlign w:val="bottom"/>
          </w:tcPr>
          <w:p w14:paraId="3D381896" w14:textId="77777777" w:rsidR="00B569FF" w:rsidRDefault="00B62961">
            <w:pPr>
              <w:pStyle w:val="a7"/>
              <w:ind w:firstLine="560"/>
            </w:pPr>
            <w:r>
              <w:t>5-7 лет</w:t>
            </w:r>
          </w:p>
        </w:tc>
      </w:tr>
      <w:tr w:rsidR="00B569FF" w14:paraId="40214099"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14A63308" w14:textId="77777777" w:rsidR="00B569FF" w:rsidRDefault="00B62961">
            <w:pPr>
              <w:pStyle w:val="a7"/>
            </w:pPr>
            <w:r>
              <w:t>3-я суббота августа</w:t>
            </w:r>
          </w:p>
        </w:tc>
        <w:tc>
          <w:tcPr>
            <w:tcW w:w="5957" w:type="dxa"/>
            <w:tcBorders>
              <w:top w:val="single" w:sz="4" w:space="0" w:color="auto"/>
              <w:left w:val="single" w:sz="4" w:space="0" w:color="auto"/>
            </w:tcBorders>
            <w:shd w:val="clear" w:color="auto" w:fill="auto"/>
            <w:vAlign w:val="bottom"/>
          </w:tcPr>
          <w:p w14:paraId="470084D6" w14:textId="77777777" w:rsidR="00B569FF" w:rsidRDefault="00B62961">
            <w:pPr>
              <w:pStyle w:val="a7"/>
            </w:pPr>
            <w:r>
              <w:t>День города Нижнего Новгорода</w:t>
            </w:r>
          </w:p>
        </w:tc>
        <w:tc>
          <w:tcPr>
            <w:tcW w:w="1814" w:type="dxa"/>
            <w:tcBorders>
              <w:top w:val="single" w:sz="4" w:space="0" w:color="auto"/>
              <w:left w:val="single" w:sz="4" w:space="0" w:color="auto"/>
              <w:right w:val="single" w:sz="4" w:space="0" w:color="auto"/>
            </w:tcBorders>
            <w:shd w:val="clear" w:color="auto" w:fill="auto"/>
            <w:vAlign w:val="bottom"/>
          </w:tcPr>
          <w:p w14:paraId="79F4D1CB" w14:textId="77777777" w:rsidR="00B569FF" w:rsidRDefault="00B62961">
            <w:pPr>
              <w:pStyle w:val="a7"/>
              <w:ind w:firstLine="560"/>
            </w:pPr>
            <w:r>
              <w:t>3-7 лет</w:t>
            </w:r>
          </w:p>
        </w:tc>
      </w:tr>
      <w:tr w:rsidR="00B569FF" w14:paraId="629EE7A4"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56B7FE21" w14:textId="77777777" w:rsidR="00B569FF" w:rsidRDefault="00B62961">
            <w:pPr>
              <w:pStyle w:val="a7"/>
            </w:pPr>
            <w:r>
              <w:t>1 сентября</w:t>
            </w:r>
          </w:p>
        </w:tc>
        <w:tc>
          <w:tcPr>
            <w:tcW w:w="5957" w:type="dxa"/>
            <w:tcBorders>
              <w:top w:val="single" w:sz="4" w:space="0" w:color="auto"/>
              <w:left w:val="single" w:sz="4" w:space="0" w:color="auto"/>
            </w:tcBorders>
            <w:shd w:val="clear" w:color="auto" w:fill="auto"/>
            <w:vAlign w:val="bottom"/>
          </w:tcPr>
          <w:p w14:paraId="6B9D1BF1" w14:textId="77777777" w:rsidR="00B569FF" w:rsidRDefault="00B62961">
            <w:pPr>
              <w:pStyle w:val="a7"/>
            </w:pPr>
            <w:r>
              <w:t>День знаний</w:t>
            </w:r>
          </w:p>
        </w:tc>
        <w:tc>
          <w:tcPr>
            <w:tcW w:w="1814" w:type="dxa"/>
            <w:tcBorders>
              <w:top w:val="single" w:sz="4" w:space="0" w:color="auto"/>
              <w:left w:val="single" w:sz="4" w:space="0" w:color="auto"/>
              <w:right w:val="single" w:sz="4" w:space="0" w:color="auto"/>
            </w:tcBorders>
            <w:shd w:val="clear" w:color="auto" w:fill="auto"/>
            <w:vAlign w:val="bottom"/>
          </w:tcPr>
          <w:p w14:paraId="0545D23B" w14:textId="77777777" w:rsidR="00B569FF" w:rsidRDefault="00B62961">
            <w:pPr>
              <w:pStyle w:val="a7"/>
              <w:ind w:firstLine="560"/>
            </w:pPr>
            <w:r>
              <w:t>3-7 лет</w:t>
            </w:r>
          </w:p>
        </w:tc>
      </w:tr>
      <w:tr w:rsidR="00B569FF" w14:paraId="6E5C322B" w14:textId="77777777">
        <w:trPr>
          <w:trHeight w:hRule="exact" w:val="514"/>
          <w:jc w:val="center"/>
        </w:trPr>
        <w:tc>
          <w:tcPr>
            <w:tcW w:w="2664" w:type="dxa"/>
            <w:tcBorders>
              <w:top w:val="single" w:sz="4" w:space="0" w:color="auto"/>
              <w:left w:val="single" w:sz="4" w:space="0" w:color="auto"/>
            </w:tcBorders>
            <w:shd w:val="clear" w:color="auto" w:fill="auto"/>
          </w:tcPr>
          <w:p w14:paraId="05295FFD" w14:textId="77777777" w:rsidR="00B569FF" w:rsidRDefault="00B62961">
            <w:pPr>
              <w:pStyle w:val="a7"/>
            </w:pPr>
            <w:r>
              <w:t>3 сентября</w:t>
            </w:r>
          </w:p>
        </w:tc>
        <w:tc>
          <w:tcPr>
            <w:tcW w:w="5957" w:type="dxa"/>
            <w:tcBorders>
              <w:top w:val="single" w:sz="4" w:space="0" w:color="auto"/>
              <w:left w:val="single" w:sz="4" w:space="0" w:color="auto"/>
            </w:tcBorders>
            <w:shd w:val="clear" w:color="auto" w:fill="auto"/>
            <w:vAlign w:val="bottom"/>
          </w:tcPr>
          <w:p w14:paraId="1F54257C" w14:textId="77777777" w:rsidR="00B569FF" w:rsidRDefault="00B62961">
            <w:pPr>
              <w:pStyle w:val="a7"/>
            </w:pPr>
            <w:r>
              <w:t>День окончания Второй мировой войны, День солидарности в борьбе с терроризмом</w:t>
            </w:r>
          </w:p>
        </w:tc>
        <w:tc>
          <w:tcPr>
            <w:tcW w:w="1814" w:type="dxa"/>
            <w:tcBorders>
              <w:top w:val="single" w:sz="4" w:space="0" w:color="auto"/>
              <w:left w:val="single" w:sz="4" w:space="0" w:color="auto"/>
              <w:right w:val="single" w:sz="4" w:space="0" w:color="auto"/>
            </w:tcBorders>
            <w:shd w:val="clear" w:color="auto" w:fill="auto"/>
          </w:tcPr>
          <w:p w14:paraId="7A2EBED7" w14:textId="77777777" w:rsidR="00B569FF" w:rsidRDefault="00B62961">
            <w:pPr>
              <w:pStyle w:val="a7"/>
              <w:ind w:firstLine="560"/>
            </w:pPr>
            <w:r>
              <w:t>5-7 лет</w:t>
            </w:r>
          </w:p>
        </w:tc>
      </w:tr>
      <w:tr w:rsidR="00B569FF" w14:paraId="6FDF6682"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61FD8365" w14:textId="77777777" w:rsidR="00B569FF" w:rsidRDefault="00B62961">
            <w:pPr>
              <w:pStyle w:val="a7"/>
            </w:pPr>
            <w:r>
              <w:t>8 сентября</w:t>
            </w:r>
          </w:p>
        </w:tc>
        <w:tc>
          <w:tcPr>
            <w:tcW w:w="5957" w:type="dxa"/>
            <w:tcBorders>
              <w:top w:val="single" w:sz="4" w:space="0" w:color="auto"/>
              <w:left w:val="single" w:sz="4" w:space="0" w:color="auto"/>
            </w:tcBorders>
            <w:shd w:val="clear" w:color="auto" w:fill="auto"/>
            <w:vAlign w:val="bottom"/>
          </w:tcPr>
          <w:p w14:paraId="55A6A98F" w14:textId="77777777" w:rsidR="00B569FF" w:rsidRDefault="00B62961">
            <w:pPr>
              <w:pStyle w:val="a7"/>
            </w:pPr>
            <w:r>
              <w:t>Международный день распространения грамотности</w:t>
            </w:r>
          </w:p>
        </w:tc>
        <w:tc>
          <w:tcPr>
            <w:tcW w:w="1814" w:type="dxa"/>
            <w:tcBorders>
              <w:top w:val="single" w:sz="4" w:space="0" w:color="auto"/>
              <w:left w:val="single" w:sz="4" w:space="0" w:color="auto"/>
              <w:right w:val="single" w:sz="4" w:space="0" w:color="auto"/>
            </w:tcBorders>
            <w:shd w:val="clear" w:color="auto" w:fill="auto"/>
            <w:vAlign w:val="bottom"/>
          </w:tcPr>
          <w:p w14:paraId="75C3B40E" w14:textId="77777777" w:rsidR="00B569FF" w:rsidRDefault="00B62961">
            <w:pPr>
              <w:pStyle w:val="a7"/>
              <w:ind w:firstLine="560"/>
            </w:pPr>
            <w:r>
              <w:t>5-7 лет</w:t>
            </w:r>
          </w:p>
        </w:tc>
      </w:tr>
      <w:tr w:rsidR="00B569FF" w14:paraId="32055808"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686C78F1" w14:textId="77777777" w:rsidR="00B569FF" w:rsidRDefault="00B62961">
            <w:pPr>
              <w:pStyle w:val="a7"/>
            </w:pPr>
            <w:r>
              <w:t>27 сентября</w:t>
            </w:r>
          </w:p>
        </w:tc>
        <w:tc>
          <w:tcPr>
            <w:tcW w:w="5957" w:type="dxa"/>
            <w:tcBorders>
              <w:top w:val="single" w:sz="4" w:space="0" w:color="auto"/>
              <w:left w:val="single" w:sz="4" w:space="0" w:color="auto"/>
            </w:tcBorders>
            <w:shd w:val="clear" w:color="auto" w:fill="auto"/>
            <w:vAlign w:val="bottom"/>
          </w:tcPr>
          <w:p w14:paraId="2468AF29" w14:textId="77777777" w:rsidR="00B569FF" w:rsidRDefault="00B62961">
            <w:pPr>
              <w:pStyle w:val="a7"/>
            </w:pPr>
            <w:r>
              <w:t>День воспитателя и всех дошкольных работников</w:t>
            </w:r>
          </w:p>
        </w:tc>
        <w:tc>
          <w:tcPr>
            <w:tcW w:w="1814" w:type="dxa"/>
            <w:tcBorders>
              <w:top w:val="single" w:sz="4" w:space="0" w:color="auto"/>
              <w:left w:val="single" w:sz="4" w:space="0" w:color="auto"/>
              <w:right w:val="single" w:sz="4" w:space="0" w:color="auto"/>
            </w:tcBorders>
            <w:shd w:val="clear" w:color="auto" w:fill="auto"/>
            <w:vAlign w:val="bottom"/>
          </w:tcPr>
          <w:p w14:paraId="5F148A2A" w14:textId="77777777" w:rsidR="00B569FF" w:rsidRDefault="00B62961">
            <w:pPr>
              <w:pStyle w:val="a7"/>
              <w:ind w:firstLine="560"/>
            </w:pPr>
            <w:r>
              <w:t>3-7 лет</w:t>
            </w:r>
          </w:p>
        </w:tc>
      </w:tr>
      <w:tr w:rsidR="00B569FF" w14:paraId="22BA3402" w14:textId="77777777">
        <w:trPr>
          <w:trHeight w:hRule="exact" w:val="514"/>
          <w:jc w:val="center"/>
        </w:trPr>
        <w:tc>
          <w:tcPr>
            <w:tcW w:w="2664" w:type="dxa"/>
            <w:tcBorders>
              <w:top w:val="single" w:sz="4" w:space="0" w:color="auto"/>
              <w:left w:val="single" w:sz="4" w:space="0" w:color="auto"/>
            </w:tcBorders>
            <w:shd w:val="clear" w:color="auto" w:fill="auto"/>
          </w:tcPr>
          <w:p w14:paraId="120EFE88" w14:textId="77777777" w:rsidR="00B569FF" w:rsidRDefault="00B62961">
            <w:pPr>
              <w:pStyle w:val="a7"/>
            </w:pPr>
            <w:r>
              <w:t>1 октября</w:t>
            </w:r>
          </w:p>
        </w:tc>
        <w:tc>
          <w:tcPr>
            <w:tcW w:w="5957" w:type="dxa"/>
            <w:tcBorders>
              <w:top w:val="single" w:sz="4" w:space="0" w:color="auto"/>
              <w:left w:val="single" w:sz="4" w:space="0" w:color="auto"/>
            </w:tcBorders>
            <w:shd w:val="clear" w:color="auto" w:fill="auto"/>
            <w:vAlign w:val="bottom"/>
          </w:tcPr>
          <w:p w14:paraId="64474FCA" w14:textId="77777777" w:rsidR="00B569FF" w:rsidRDefault="00B62961">
            <w:pPr>
              <w:pStyle w:val="a7"/>
            </w:pPr>
            <w:r>
              <w:t>Международный день пожилых людей</w:t>
            </w:r>
          </w:p>
          <w:p w14:paraId="1ECCF4EA" w14:textId="77777777" w:rsidR="00B569FF" w:rsidRDefault="00B62961">
            <w:pPr>
              <w:pStyle w:val="a7"/>
            </w:pPr>
            <w:r>
              <w:t>Международный день музыки</w:t>
            </w:r>
          </w:p>
        </w:tc>
        <w:tc>
          <w:tcPr>
            <w:tcW w:w="1814" w:type="dxa"/>
            <w:tcBorders>
              <w:top w:val="single" w:sz="4" w:space="0" w:color="auto"/>
              <w:left w:val="single" w:sz="4" w:space="0" w:color="auto"/>
              <w:right w:val="single" w:sz="4" w:space="0" w:color="auto"/>
            </w:tcBorders>
            <w:shd w:val="clear" w:color="auto" w:fill="auto"/>
          </w:tcPr>
          <w:p w14:paraId="37DC8A80" w14:textId="77777777" w:rsidR="00B569FF" w:rsidRDefault="00B62961">
            <w:pPr>
              <w:pStyle w:val="a7"/>
              <w:ind w:firstLine="560"/>
            </w:pPr>
            <w:r>
              <w:t>3-7 лет</w:t>
            </w:r>
          </w:p>
        </w:tc>
      </w:tr>
      <w:tr w:rsidR="00B569FF" w14:paraId="56C66753"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5C69EC98" w14:textId="77777777" w:rsidR="00B569FF" w:rsidRDefault="00B62961">
            <w:pPr>
              <w:pStyle w:val="a7"/>
            </w:pPr>
            <w:r>
              <w:t>4 октября</w:t>
            </w:r>
          </w:p>
        </w:tc>
        <w:tc>
          <w:tcPr>
            <w:tcW w:w="5957" w:type="dxa"/>
            <w:tcBorders>
              <w:top w:val="single" w:sz="4" w:space="0" w:color="auto"/>
              <w:left w:val="single" w:sz="4" w:space="0" w:color="auto"/>
            </w:tcBorders>
            <w:shd w:val="clear" w:color="auto" w:fill="auto"/>
            <w:vAlign w:val="bottom"/>
          </w:tcPr>
          <w:p w14:paraId="66A66213" w14:textId="77777777" w:rsidR="00B569FF" w:rsidRDefault="00B62961">
            <w:pPr>
              <w:pStyle w:val="a7"/>
            </w:pPr>
            <w:r>
              <w:t>День защиты животных</w:t>
            </w:r>
          </w:p>
        </w:tc>
        <w:tc>
          <w:tcPr>
            <w:tcW w:w="1814" w:type="dxa"/>
            <w:tcBorders>
              <w:top w:val="single" w:sz="4" w:space="0" w:color="auto"/>
              <w:left w:val="single" w:sz="4" w:space="0" w:color="auto"/>
              <w:right w:val="single" w:sz="4" w:space="0" w:color="auto"/>
            </w:tcBorders>
            <w:shd w:val="clear" w:color="auto" w:fill="auto"/>
            <w:vAlign w:val="bottom"/>
          </w:tcPr>
          <w:p w14:paraId="180D7176" w14:textId="77777777" w:rsidR="00B569FF" w:rsidRDefault="00B62961">
            <w:pPr>
              <w:pStyle w:val="a7"/>
              <w:ind w:firstLine="560"/>
            </w:pPr>
            <w:r>
              <w:t>3-7 лет</w:t>
            </w:r>
          </w:p>
        </w:tc>
      </w:tr>
      <w:tr w:rsidR="00B569FF" w14:paraId="60E7990F"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1476C27B" w14:textId="77777777" w:rsidR="00B569FF" w:rsidRDefault="00B62961">
            <w:pPr>
              <w:pStyle w:val="a7"/>
            </w:pPr>
            <w:r>
              <w:t>5 октября</w:t>
            </w:r>
          </w:p>
        </w:tc>
        <w:tc>
          <w:tcPr>
            <w:tcW w:w="5957" w:type="dxa"/>
            <w:tcBorders>
              <w:top w:val="single" w:sz="4" w:space="0" w:color="auto"/>
              <w:left w:val="single" w:sz="4" w:space="0" w:color="auto"/>
            </w:tcBorders>
            <w:shd w:val="clear" w:color="auto" w:fill="auto"/>
            <w:vAlign w:val="bottom"/>
          </w:tcPr>
          <w:p w14:paraId="2B0FAEAB" w14:textId="77777777" w:rsidR="00B569FF" w:rsidRDefault="00B62961">
            <w:pPr>
              <w:pStyle w:val="a7"/>
            </w:pPr>
            <w:r>
              <w:t>День учителя</w:t>
            </w:r>
          </w:p>
        </w:tc>
        <w:tc>
          <w:tcPr>
            <w:tcW w:w="1814" w:type="dxa"/>
            <w:tcBorders>
              <w:top w:val="single" w:sz="4" w:space="0" w:color="auto"/>
              <w:left w:val="single" w:sz="4" w:space="0" w:color="auto"/>
              <w:right w:val="single" w:sz="4" w:space="0" w:color="auto"/>
            </w:tcBorders>
            <w:shd w:val="clear" w:color="auto" w:fill="auto"/>
            <w:vAlign w:val="bottom"/>
          </w:tcPr>
          <w:p w14:paraId="13ACA2A0" w14:textId="77777777" w:rsidR="00B569FF" w:rsidRDefault="00B62961">
            <w:pPr>
              <w:pStyle w:val="a7"/>
              <w:ind w:firstLine="560"/>
            </w:pPr>
            <w:r>
              <w:t>5-7 лет</w:t>
            </w:r>
          </w:p>
        </w:tc>
      </w:tr>
      <w:tr w:rsidR="00B569FF" w14:paraId="1D8CFE67"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2FE7B27C" w14:textId="77777777" w:rsidR="00B569FF" w:rsidRDefault="00B62961">
            <w:pPr>
              <w:pStyle w:val="a7"/>
            </w:pPr>
            <w:r>
              <w:t>3-е воскресенье октября</w:t>
            </w:r>
          </w:p>
        </w:tc>
        <w:tc>
          <w:tcPr>
            <w:tcW w:w="5957" w:type="dxa"/>
            <w:tcBorders>
              <w:top w:val="single" w:sz="4" w:space="0" w:color="auto"/>
              <w:left w:val="single" w:sz="4" w:space="0" w:color="auto"/>
            </w:tcBorders>
            <w:shd w:val="clear" w:color="auto" w:fill="auto"/>
            <w:vAlign w:val="bottom"/>
          </w:tcPr>
          <w:p w14:paraId="66B7174F" w14:textId="77777777" w:rsidR="00B569FF" w:rsidRDefault="00B62961">
            <w:pPr>
              <w:pStyle w:val="a7"/>
            </w:pPr>
            <w:r>
              <w:t>День отца в России</w:t>
            </w:r>
          </w:p>
        </w:tc>
        <w:tc>
          <w:tcPr>
            <w:tcW w:w="1814" w:type="dxa"/>
            <w:tcBorders>
              <w:top w:val="single" w:sz="4" w:space="0" w:color="auto"/>
              <w:left w:val="single" w:sz="4" w:space="0" w:color="auto"/>
              <w:right w:val="single" w:sz="4" w:space="0" w:color="auto"/>
            </w:tcBorders>
            <w:shd w:val="clear" w:color="auto" w:fill="auto"/>
            <w:vAlign w:val="bottom"/>
          </w:tcPr>
          <w:p w14:paraId="190630DB" w14:textId="77777777" w:rsidR="00B569FF" w:rsidRDefault="00B62961">
            <w:pPr>
              <w:pStyle w:val="a7"/>
              <w:jc w:val="center"/>
            </w:pPr>
            <w:r>
              <w:t>1,5-7 лет</w:t>
            </w:r>
          </w:p>
        </w:tc>
      </w:tr>
      <w:tr w:rsidR="00B569FF" w14:paraId="3128233F"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45087BC7" w14:textId="77777777" w:rsidR="00B569FF" w:rsidRDefault="00B62961">
            <w:pPr>
              <w:pStyle w:val="a7"/>
            </w:pPr>
            <w:r>
              <w:t>4 ноября</w:t>
            </w:r>
          </w:p>
        </w:tc>
        <w:tc>
          <w:tcPr>
            <w:tcW w:w="5957" w:type="dxa"/>
            <w:tcBorders>
              <w:top w:val="single" w:sz="4" w:space="0" w:color="auto"/>
              <w:left w:val="single" w:sz="4" w:space="0" w:color="auto"/>
            </w:tcBorders>
            <w:shd w:val="clear" w:color="auto" w:fill="auto"/>
            <w:vAlign w:val="bottom"/>
          </w:tcPr>
          <w:p w14:paraId="71814A45" w14:textId="77777777" w:rsidR="00B569FF" w:rsidRDefault="00B62961">
            <w:pPr>
              <w:pStyle w:val="a7"/>
            </w:pPr>
            <w:r>
              <w:t>День народного единства</w:t>
            </w:r>
          </w:p>
        </w:tc>
        <w:tc>
          <w:tcPr>
            <w:tcW w:w="1814" w:type="dxa"/>
            <w:tcBorders>
              <w:top w:val="single" w:sz="4" w:space="0" w:color="auto"/>
              <w:left w:val="single" w:sz="4" w:space="0" w:color="auto"/>
              <w:right w:val="single" w:sz="4" w:space="0" w:color="auto"/>
            </w:tcBorders>
            <w:shd w:val="clear" w:color="auto" w:fill="auto"/>
            <w:vAlign w:val="bottom"/>
          </w:tcPr>
          <w:p w14:paraId="080B3620" w14:textId="77777777" w:rsidR="00B569FF" w:rsidRDefault="00B62961">
            <w:pPr>
              <w:pStyle w:val="a7"/>
              <w:ind w:firstLine="560"/>
            </w:pPr>
            <w:r>
              <w:t>5-7 лет</w:t>
            </w:r>
          </w:p>
        </w:tc>
      </w:tr>
      <w:tr w:rsidR="00B569FF" w14:paraId="2591630E" w14:textId="77777777">
        <w:trPr>
          <w:trHeight w:hRule="exact" w:val="514"/>
          <w:jc w:val="center"/>
        </w:trPr>
        <w:tc>
          <w:tcPr>
            <w:tcW w:w="2664" w:type="dxa"/>
            <w:tcBorders>
              <w:top w:val="single" w:sz="4" w:space="0" w:color="auto"/>
              <w:left w:val="single" w:sz="4" w:space="0" w:color="auto"/>
            </w:tcBorders>
            <w:shd w:val="clear" w:color="auto" w:fill="auto"/>
          </w:tcPr>
          <w:p w14:paraId="6BDCF583" w14:textId="77777777" w:rsidR="00B569FF" w:rsidRDefault="00B62961">
            <w:pPr>
              <w:pStyle w:val="a7"/>
            </w:pPr>
            <w:r>
              <w:t>8 ноября</w:t>
            </w:r>
          </w:p>
        </w:tc>
        <w:tc>
          <w:tcPr>
            <w:tcW w:w="5957" w:type="dxa"/>
            <w:tcBorders>
              <w:top w:val="single" w:sz="4" w:space="0" w:color="auto"/>
              <w:left w:val="single" w:sz="4" w:space="0" w:color="auto"/>
            </w:tcBorders>
            <w:shd w:val="clear" w:color="auto" w:fill="auto"/>
            <w:vAlign w:val="bottom"/>
          </w:tcPr>
          <w:p w14:paraId="16C38353" w14:textId="77777777" w:rsidR="00B569FF" w:rsidRDefault="00B62961">
            <w:pPr>
              <w:pStyle w:val="a7"/>
            </w:pPr>
            <w:r>
              <w:t>День памяти погибших при исполнении служебных обязан</w:t>
            </w:r>
            <w:r>
              <w:softHyphen/>
              <w:t>ностей сотрудников органов внутренних дел России</w:t>
            </w:r>
          </w:p>
        </w:tc>
        <w:tc>
          <w:tcPr>
            <w:tcW w:w="1814" w:type="dxa"/>
            <w:tcBorders>
              <w:top w:val="single" w:sz="4" w:space="0" w:color="auto"/>
              <w:left w:val="single" w:sz="4" w:space="0" w:color="auto"/>
              <w:right w:val="single" w:sz="4" w:space="0" w:color="auto"/>
            </w:tcBorders>
            <w:shd w:val="clear" w:color="auto" w:fill="auto"/>
          </w:tcPr>
          <w:p w14:paraId="6591CDCF" w14:textId="77777777" w:rsidR="00B569FF" w:rsidRDefault="00B62961">
            <w:pPr>
              <w:pStyle w:val="a7"/>
              <w:ind w:firstLine="560"/>
            </w:pPr>
            <w:r>
              <w:t>5-7 лет</w:t>
            </w:r>
          </w:p>
        </w:tc>
      </w:tr>
      <w:tr w:rsidR="00B569FF" w14:paraId="0B04E01C" w14:textId="77777777">
        <w:trPr>
          <w:trHeight w:hRule="exact" w:val="518"/>
          <w:jc w:val="center"/>
        </w:trPr>
        <w:tc>
          <w:tcPr>
            <w:tcW w:w="2664" w:type="dxa"/>
            <w:tcBorders>
              <w:top w:val="single" w:sz="4" w:space="0" w:color="auto"/>
              <w:left w:val="single" w:sz="4" w:space="0" w:color="auto"/>
            </w:tcBorders>
            <w:shd w:val="clear" w:color="auto" w:fill="auto"/>
            <w:vAlign w:val="bottom"/>
          </w:tcPr>
          <w:p w14:paraId="5591D64B" w14:textId="77777777" w:rsidR="00B569FF" w:rsidRDefault="00B62961">
            <w:pPr>
              <w:pStyle w:val="a7"/>
            </w:pPr>
            <w:r>
              <w:t>Последнее воскресенье ноября</w:t>
            </w:r>
          </w:p>
        </w:tc>
        <w:tc>
          <w:tcPr>
            <w:tcW w:w="5957" w:type="dxa"/>
            <w:tcBorders>
              <w:top w:val="single" w:sz="4" w:space="0" w:color="auto"/>
              <w:left w:val="single" w:sz="4" w:space="0" w:color="auto"/>
            </w:tcBorders>
            <w:shd w:val="clear" w:color="auto" w:fill="auto"/>
          </w:tcPr>
          <w:p w14:paraId="56D6DCA7" w14:textId="77777777" w:rsidR="00B569FF" w:rsidRDefault="00B62961">
            <w:pPr>
              <w:pStyle w:val="a7"/>
            </w:pPr>
            <w:r>
              <w:t>День матери в России</w:t>
            </w:r>
          </w:p>
        </w:tc>
        <w:tc>
          <w:tcPr>
            <w:tcW w:w="1814" w:type="dxa"/>
            <w:tcBorders>
              <w:top w:val="single" w:sz="4" w:space="0" w:color="auto"/>
              <w:left w:val="single" w:sz="4" w:space="0" w:color="auto"/>
              <w:right w:val="single" w:sz="4" w:space="0" w:color="auto"/>
            </w:tcBorders>
            <w:shd w:val="clear" w:color="auto" w:fill="auto"/>
          </w:tcPr>
          <w:p w14:paraId="0BDBD19B" w14:textId="77777777" w:rsidR="00B569FF" w:rsidRDefault="00B62961">
            <w:pPr>
              <w:pStyle w:val="a7"/>
              <w:jc w:val="center"/>
            </w:pPr>
            <w:r>
              <w:t>1,5-7 лет</w:t>
            </w:r>
          </w:p>
        </w:tc>
      </w:tr>
      <w:tr w:rsidR="00B569FF" w14:paraId="7F8D86FE" w14:textId="77777777">
        <w:trPr>
          <w:trHeight w:hRule="exact" w:val="259"/>
          <w:jc w:val="center"/>
        </w:trPr>
        <w:tc>
          <w:tcPr>
            <w:tcW w:w="2664" w:type="dxa"/>
            <w:tcBorders>
              <w:top w:val="single" w:sz="4" w:space="0" w:color="auto"/>
              <w:left w:val="single" w:sz="4" w:space="0" w:color="auto"/>
            </w:tcBorders>
            <w:shd w:val="clear" w:color="auto" w:fill="auto"/>
            <w:vAlign w:val="bottom"/>
          </w:tcPr>
          <w:p w14:paraId="55163982" w14:textId="77777777" w:rsidR="00B569FF" w:rsidRDefault="00B62961">
            <w:pPr>
              <w:pStyle w:val="a7"/>
            </w:pPr>
            <w:r>
              <w:t>30 ноября</w:t>
            </w:r>
          </w:p>
        </w:tc>
        <w:tc>
          <w:tcPr>
            <w:tcW w:w="5957" w:type="dxa"/>
            <w:tcBorders>
              <w:top w:val="single" w:sz="4" w:space="0" w:color="auto"/>
              <w:left w:val="single" w:sz="4" w:space="0" w:color="auto"/>
            </w:tcBorders>
            <w:shd w:val="clear" w:color="auto" w:fill="auto"/>
            <w:vAlign w:val="bottom"/>
          </w:tcPr>
          <w:p w14:paraId="50A917ED" w14:textId="77777777" w:rsidR="00B569FF" w:rsidRDefault="00B62961">
            <w:pPr>
              <w:pStyle w:val="a7"/>
            </w:pPr>
            <w:r>
              <w:t>День Государственного герба Российской Федерации</w:t>
            </w:r>
          </w:p>
        </w:tc>
        <w:tc>
          <w:tcPr>
            <w:tcW w:w="1814" w:type="dxa"/>
            <w:tcBorders>
              <w:top w:val="single" w:sz="4" w:space="0" w:color="auto"/>
              <w:left w:val="single" w:sz="4" w:space="0" w:color="auto"/>
              <w:right w:val="single" w:sz="4" w:space="0" w:color="auto"/>
            </w:tcBorders>
            <w:shd w:val="clear" w:color="auto" w:fill="auto"/>
            <w:vAlign w:val="bottom"/>
          </w:tcPr>
          <w:p w14:paraId="0207C7ED" w14:textId="77777777" w:rsidR="00B569FF" w:rsidRDefault="00B62961">
            <w:pPr>
              <w:pStyle w:val="a7"/>
              <w:ind w:firstLine="560"/>
            </w:pPr>
            <w:r>
              <w:t>5-7 лет</w:t>
            </w:r>
          </w:p>
        </w:tc>
      </w:tr>
      <w:tr w:rsidR="00B569FF" w14:paraId="5BCA8CC8" w14:textId="77777777">
        <w:trPr>
          <w:trHeight w:hRule="exact" w:val="518"/>
          <w:jc w:val="center"/>
        </w:trPr>
        <w:tc>
          <w:tcPr>
            <w:tcW w:w="2664" w:type="dxa"/>
            <w:tcBorders>
              <w:top w:val="single" w:sz="4" w:space="0" w:color="auto"/>
              <w:left w:val="single" w:sz="4" w:space="0" w:color="auto"/>
            </w:tcBorders>
            <w:shd w:val="clear" w:color="auto" w:fill="auto"/>
          </w:tcPr>
          <w:p w14:paraId="7380AB72" w14:textId="77777777" w:rsidR="00B569FF" w:rsidRDefault="00B62961">
            <w:pPr>
              <w:pStyle w:val="a7"/>
            </w:pPr>
            <w:r>
              <w:t>3 декабря</w:t>
            </w:r>
          </w:p>
        </w:tc>
        <w:tc>
          <w:tcPr>
            <w:tcW w:w="5957" w:type="dxa"/>
            <w:tcBorders>
              <w:top w:val="single" w:sz="4" w:space="0" w:color="auto"/>
              <w:left w:val="single" w:sz="4" w:space="0" w:color="auto"/>
            </w:tcBorders>
            <w:shd w:val="clear" w:color="auto" w:fill="auto"/>
            <w:vAlign w:val="bottom"/>
          </w:tcPr>
          <w:p w14:paraId="2A3E17D8" w14:textId="77777777" w:rsidR="00B569FF" w:rsidRDefault="00B62961">
            <w:pPr>
              <w:pStyle w:val="a7"/>
            </w:pPr>
            <w:r>
              <w:t>День неизвестного солдата Международный день инвалидов</w:t>
            </w:r>
          </w:p>
        </w:tc>
        <w:tc>
          <w:tcPr>
            <w:tcW w:w="1814" w:type="dxa"/>
            <w:tcBorders>
              <w:top w:val="single" w:sz="4" w:space="0" w:color="auto"/>
              <w:left w:val="single" w:sz="4" w:space="0" w:color="auto"/>
              <w:right w:val="single" w:sz="4" w:space="0" w:color="auto"/>
            </w:tcBorders>
            <w:shd w:val="clear" w:color="auto" w:fill="auto"/>
          </w:tcPr>
          <w:p w14:paraId="2B2594CF" w14:textId="77777777" w:rsidR="00B569FF" w:rsidRDefault="00B62961">
            <w:pPr>
              <w:pStyle w:val="a7"/>
              <w:ind w:firstLine="560"/>
            </w:pPr>
            <w:r>
              <w:t>5-7 лет</w:t>
            </w:r>
          </w:p>
        </w:tc>
      </w:tr>
      <w:tr w:rsidR="00B569FF" w14:paraId="3E029345"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0487CEB8" w14:textId="77777777" w:rsidR="00B569FF" w:rsidRDefault="00B62961">
            <w:pPr>
              <w:pStyle w:val="a7"/>
            </w:pPr>
            <w:r>
              <w:t>5 декабря</w:t>
            </w:r>
          </w:p>
        </w:tc>
        <w:tc>
          <w:tcPr>
            <w:tcW w:w="5957" w:type="dxa"/>
            <w:tcBorders>
              <w:top w:val="single" w:sz="4" w:space="0" w:color="auto"/>
              <w:left w:val="single" w:sz="4" w:space="0" w:color="auto"/>
            </w:tcBorders>
            <w:shd w:val="clear" w:color="auto" w:fill="auto"/>
            <w:vAlign w:val="bottom"/>
          </w:tcPr>
          <w:p w14:paraId="69121832" w14:textId="77777777" w:rsidR="00B569FF" w:rsidRDefault="00B62961">
            <w:pPr>
              <w:pStyle w:val="a7"/>
            </w:pPr>
            <w:r>
              <w:t>День добровольца (волонтера) в России</w:t>
            </w:r>
          </w:p>
        </w:tc>
        <w:tc>
          <w:tcPr>
            <w:tcW w:w="1814" w:type="dxa"/>
            <w:tcBorders>
              <w:top w:val="single" w:sz="4" w:space="0" w:color="auto"/>
              <w:left w:val="single" w:sz="4" w:space="0" w:color="auto"/>
              <w:right w:val="single" w:sz="4" w:space="0" w:color="auto"/>
            </w:tcBorders>
            <w:shd w:val="clear" w:color="auto" w:fill="auto"/>
            <w:vAlign w:val="bottom"/>
          </w:tcPr>
          <w:p w14:paraId="76372E92" w14:textId="77777777" w:rsidR="00B569FF" w:rsidRDefault="00B62961">
            <w:pPr>
              <w:pStyle w:val="a7"/>
              <w:ind w:firstLine="560"/>
            </w:pPr>
            <w:r>
              <w:t>5-7 лет</w:t>
            </w:r>
          </w:p>
        </w:tc>
      </w:tr>
      <w:tr w:rsidR="00B569FF" w14:paraId="4957C42A" w14:textId="77777777">
        <w:trPr>
          <w:trHeight w:hRule="exact" w:val="259"/>
          <w:jc w:val="center"/>
        </w:trPr>
        <w:tc>
          <w:tcPr>
            <w:tcW w:w="2664" w:type="dxa"/>
            <w:tcBorders>
              <w:top w:val="single" w:sz="4" w:space="0" w:color="auto"/>
              <w:left w:val="single" w:sz="4" w:space="0" w:color="auto"/>
            </w:tcBorders>
            <w:shd w:val="clear" w:color="auto" w:fill="auto"/>
            <w:vAlign w:val="bottom"/>
          </w:tcPr>
          <w:p w14:paraId="03D89E34" w14:textId="77777777" w:rsidR="00B569FF" w:rsidRDefault="00B62961">
            <w:pPr>
              <w:pStyle w:val="a7"/>
            </w:pPr>
            <w:r>
              <w:t>8 декабря</w:t>
            </w:r>
          </w:p>
        </w:tc>
        <w:tc>
          <w:tcPr>
            <w:tcW w:w="5957" w:type="dxa"/>
            <w:tcBorders>
              <w:top w:val="single" w:sz="4" w:space="0" w:color="auto"/>
              <w:left w:val="single" w:sz="4" w:space="0" w:color="auto"/>
            </w:tcBorders>
            <w:shd w:val="clear" w:color="auto" w:fill="auto"/>
            <w:vAlign w:val="bottom"/>
          </w:tcPr>
          <w:p w14:paraId="2839E617" w14:textId="77777777" w:rsidR="00B569FF" w:rsidRDefault="00B62961">
            <w:pPr>
              <w:pStyle w:val="a7"/>
            </w:pPr>
            <w:r>
              <w:t>Международный день художника</w:t>
            </w:r>
          </w:p>
        </w:tc>
        <w:tc>
          <w:tcPr>
            <w:tcW w:w="1814" w:type="dxa"/>
            <w:tcBorders>
              <w:top w:val="single" w:sz="4" w:space="0" w:color="auto"/>
              <w:left w:val="single" w:sz="4" w:space="0" w:color="auto"/>
              <w:right w:val="single" w:sz="4" w:space="0" w:color="auto"/>
            </w:tcBorders>
            <w:shd w:val="clear" w:color="auto" w:fill="auto"/>
            <w:vAlign w:val="bottom"/>
          </w:tcPr>
          <w:p w14:paraId="503CD8D8" w14:textId="77777777" w:rsidR="00B569FF" w:rsidRDefault="00B62961">
            <w:pPr>
              <w:pStyle w:val="a7"/>
              <w:ind w:firstLine="560"/>
            </w:pPr>
            <w:r>
              <w:t>5-7 лет</w:t>
            </w:r>
          </w:p>
        </w:tc>
      </w:tr>
      <w:tr w:rsidR="00B569FF" w14:paraId="3EB9F8FA"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470D5619" w14:textId="77777777" w:rsidR="00B569FF" w:rsidRDefault="00B62961">
            <w:pPr>
              <w:pStyle w:val="a7"/>
            </w:pPr>
            <w:r>
              <w:t>9 декабря</w:t>
            </w:r>
          </w:p>
        </w:tc>
        <w:tc>
          <w:tcPr>
            <w:tcW w:w="5957" w:type="dxa"/>
            <w:tcBorders>
              <w:top w:val="single" w:sz="4" w:space="0" w:color="auto"/>
              <w:left w:val="single" w:sz="4" w:space="0" w:color="auto"/>
            </w:tcBorders>
            <w:shd w:val="clear" w:color="auto" w:fill="auto"/>
            <w:vAlign w:val="bottom"/>
          </w:tcPr>
          <w:p w14:paraId="65ACEAED" w14:textId="77777777" w:rsidR="00B569FF" w:rsidRDefault="00B62961">
            <w:pPr>
              <w:pStyle w:val="a7"/>
            </w:pPr>
            <w:r>
              <w:t>День Героев Отечества</w:t>
            </w:r>
          </w:p>
        </w:tc>
        <w:tc>
          <w:tcPr>
            <w:tcW w:w="1814" w:type="dxa"/>
            <w:tcBorders>
              <w:top w:val="single" w:sz="4" w:space="0" w:color="auto"/>
              <w:left w:val="single" w:sz="4" w:space="0" w:color="auto"/>
              <w:right w:val="single" w:sz="4" w:space="0" w:color="auto"/>
            </w:tcBorders>
            <w:shd w:val="clear" w:color="auto" w:fill="auto"/>
            <w:vAlign w:val="bottom"/>
          </w:tcPr>
          <w:p w14:paraId="35BD6AE1" w14:textId="77777777" w:rsidR="00B569FF" w:rsidRDefault="00B62961">
            <w:pPr>
              <w:pStyle w:val="a7"/>
              <w:ind w:firstLine="560"/>
            </w:pPr>
            <w:r>
              <w:t>5-7 лет</w:t>
            </w:r>
          </w:p>
        </w:tc>
      </w:tr>
      <w:tr w:rsidR="00B569FF" w14:paraId="1F99EE47" w14:textId="77777777">
        <w:trPr>
          <w:trHeight w:hRule="exact" w:val="264"/>
          <w:jc w:val="center"/>
        </w:trPr>
        <w:tc>
          <w:tcPr>
            <w:tcW w:w="2664" w:type="dxa"/>
            <w:tcBorders>
              <w:top w:val="single" w:sz="4" w:space="0" w:color="auto"/>
              <w:left w:val="single" w:sz="4" w:space="0" w:color="auto"/>
            </w:tcBorders>
            <w:shd w:val="clear" w:color="auto" w:fill="auto"/>
            <w:vAlign w:val="bottom"/>
          </w:tcPr>
          <w:p w14:paraId="7F917458" w14:textId="77777777" w:rsidR="00B569FF" w:rsidRDefault="00B62961">
            <w:pPr>
              <w:pStyle w:val="a7"/>
            </w:pPr>
            <w:r>
              <w:t>12 декабря</w:t>
            </w:r>
          </w:p>
        </w:tc>
        <w:tc>
          <w:tcPr>
            <w:tcW w:w="5957" w:type="dxa"/>
            <w:tcBorders>
              <w:top w:val="single" w:sz="4" w:space="0" w:color="auto"/>
              <w:left w:val="single" w:sz="4" w:space="0" w:color="auto"/>
            </w:tcBorders>
            <w:shd w:val="clear" w:color="auto" w:fill="auto"/>
            <w:vAlign w:val="bottom"/>
          </w:tcPr>
          <w:p w14:paraId="0A2958E5" w14:textId="77777777" w:rsidR="00B569FF" w:rsidRDefault="00B62961">
            <w:pPr>
              <w:pStyle w:val="a7"/>
            </w:pPr>
            <w:r>
              <w:t>День Конституции Российской Федерации</w:t>
            </w:r>
          </w:p>
        </w:tc>
        <w:tc>
          <w:tcPr>
            <w:tcW w:w="1814" w:type="dxa"/>
            <w:tcBorders>
              <w:top w:val="single" w:sz="4" w:space="0" w:color="auto"/>
              <w:left w:val="single" w:sz="4" w:space="0" w:color="auto"/>
              <w:right w:val="single" w:sz="4" w:space="0" w:color="auto"/>
            </w:tcBorders>
            <w:shd w:val="clear" w:color="auto" w:fill="auto"/>
            <w:vAlign w:val="bottom"/>
          </w:tcPr>
          <w:p w14:paraId="6F4405A8" w14:textId="77777777" w:rsidR="00B569FF" w:rsidRDefault="00B62961">
            <w:pPr>
              <w:pStyle w:val="a7"/>
              <w:ind w:firstLine="560"/>
            </w:pPr>
            <w:r>
              <w:t>5-7 лет</w:t>
            </w:r>
          </w:p>
        </w:tc>
      </w:tr>
      <w:tr w:rsidR="00B569FF" w14:paraId="6AA2304E" w14:textId="77777777">
        <w:trPr>
          <w:trHeight w:hRule="exact" w:val="274"/>
          <w:jc w:val="center"/>
        </w:trPr>
        <w:tc>
          <w:tcPr>
            <w:tcW w:w="2664" w:type="dxa"/>
            <w:tcBorders>
              <w:top w:val="single" w:sz="4" w:space="0" w:color="auto"/>
              <w:left w:val="single" w:sz="4" w:space="0" w:color="auto"/>
              <w:bottom w:val="single" w:sz="4" w:space="0" w:color="auto"/>
            </w:tcBorders>
            <w:shd w:val="clear" w:color="auto" w:fill="auto"/>
            <w:vAlign w:val="bottom"/>
          </w:tcPr>
          <w:p w14:paraId="6F56D12A" w14:textId="77777777" w:rsidR="00B569FF" w:rsidRDefault="00B62961">
            <w:pPr>
              <w:pStyle w:val="a7"/>
            </w:pPr>
            <w:r>
              <w:t>31декабря</w:t>
            </w:r>
          </w:p>
        </w:tc>
        <w:tc>
          <w:tcPr>
            <w:tcW w:w="5957" w:type="dxa"/>
            <w:tcBorders>
              <w:top w:val="single" w:sz="4" w:space="0" w:color="auto"/>
              <w:left w:val="single" w:sz="4" w:space="0" w:color="auto"/>
              <w:bottom w:val="single" w:sz="4" w:space="0" w:color="auto"/>
            </w:tcBorders>
            <w:shd w:val="clear" w:color="auto" w:fill="auto"/>
            <w:vAlign w:val="bottom"/>
          </w:tcPr>
          <w:p w14:paraId="70A31B03" w14:textId="77777777" w:rsidR="00B569FF" w:rsidRDefault="00B62961">
            <w:pPr>
              <w:pStyle w:val="a7"/>
            </w:pPr>
            <w:r>
              <w:t>Новый год</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bottom"/>
          </w:tcPr>
          <w:p w14:paraId="3C502B84" w14:textId="77777777" w:rsidR="00B569FF" w:rsidRDefault="00B62961">
            <w:pPr>
              <w:pStyle w:val="a7"/>
              <w:jc w:val="center"/>
            </w:pPr>
            <w:r>
              <w:t>1,5-7 лет</w:t>
            </w:r>
          </w:p>
        </w:tc>
      </w:tr>
    </w:tbl>
    <w:p w14:paraId="6B2419DE" w14:textId="77777777" w:rsidR="00B569FF" w:rsidRDefault="00B569FF">
      <w:pPr>
        <w:sectPr w:rsidR="00B569FF" w:rsidSect="0049079C">
          <w:footerReference w:type="default" r:id="rId15"/>
          <w:footerReference w:type="first" r:id="rId16"/>
          <w:pgSz w:w="11900" w:h="16840"/>
          <w:pgMar w:top="587" w:right="701" w:bottom="1230" w:left="887" w:header="0" w:footer="3" w:gutter="0"/>
          <w:cols w:space="720"/>
          <w:noEndnote/>
          <w:titlePg/>
          <w:docGrid w:linePitch="360"/>
        </w:sectPr>
      </w:pPr>
    </w:p>
    <w:p w14:paraId="63014B50" w14:textId="00BCDD8E" w:rsidR="00B569FF" w:rsidRPr="00BB1318" w:rsidRDefault="00BB1318">
      <w:pPr>
        <w:pStyle w:val="a5"/>
        <w:jc w:val="center"/>
        <w:rPr>
          <w:color w:val="auto"/>
        </w:rPr>
      </w:pPr>
      <w:r w:rsidRPr="00BB1318">
        <w:rPr>
          <w:color w:val="auto"/>
        </w:rPr>
        <w:t>3.11</w:t>
      </w:r>
      <w:r w:rsidR="00B62961" w:rsidRPr="00BB1318">
        <w:rPr>
          <w:color w:val="auto"/>
        </w:rPr>
        <w:t>. Учебный план</w:t>
      </w:r>
    </w:p>
    <w:p w14:paraId="43B32B08" w14:textId="77777777" w:rsidR="00B569FF" w:rsidRPr="00BB1318" w:rsidRDefault="00B62961">
      <w:pPr>
        <w:pStyle w:val="a5"/>
        <w:jc w:val="center"/>
        <w:rPr>
          <w:color w:val="auto"/>
        </w:rPr>
      </w:pPr>
      <w:r w:rsidRPr="00BB1318">
        <w:rPr>
          <w:color w:val="auto"/>
          <w:u w:val="single"/>
        </w:rPr>
        <w:t>Учебный план для обучающихся в возрасте с 1,5 до 2 лет</w:t>
      </w:r>
    </w:p>
    <w:tbl>
      <w:tblPr>
        <w:tblOverlap w:val="never"/>
        <w:tblW w:w="0" w:type="auto"/>
        <w:jc w:val="center"/>
        <w:tblLayout w:type="fixed"/>
        <w:tblCellMar>
          <w:left w:w="10" w:type="dxa"/>
          <w:right w:w="10" w:type="dxa"/>
        </w:tblCellMar>
        <w:tblLook w:val="04A0" w:firstRow="1" w:lastRow="0" w:firstColumn="1" w:lastColumn="0" w:noHBand="0" w:noVBand="1"/>
      </w:tblPr>
      <w:tblGrid>
        <w:gridCol w:w="8578"/>
        <w:gridCol w:w="2669"/>
        <w:gridCol w:w="1416"/>
        <w:gridCol w:w="1262"/>
        <w:gridCol w:w="1195"/>
      </w:tblGrid>
      <w:tr w:rsidR="00AF34FD" w:rsidRPr="00BB1318" w14:paraId="0885EF6A" w14:textId="77777777">
        <w:trPr>
          <w:trHeight w:hRule="exact" w:val="278"/>
          <w:jc w:val="center"/>
        </w:trPr>
        <w:tc>
          <w:tcPr>
            <w:tcW w:w="15120" w:type="dxa"/>
            <w:gridSpan w:val="5"/>
            <w:tcBorders>
              <w:top w:val="single" w:sz="4" w:space="0" w:color="auto"/>
              <w:left w:val="single" w:sz="4" w:space="0" w:color="auto"/>
              <w:right w:val="single" w:sz="4" w:space="0" w:color="auto"/>
            </w:tcBorders>
            <w:shd w:val="clear" w:color="auto" w:fill="auto"/>
            <w:vAlign w:val="bottom"/>
          </w:tcPr>
          <w:p w14:paraId="4B86AC1F" w14:textId="77777777" w:rsidR="00B569FF" w:rsidRPr="00BB1318" w:rsidRDefault="00B62961">
            <w:pPr>
              <w:pStyle w:val="a7"/>
              <w:jc w:val="center"/>
              <w:rPr>
                <w:color w:val="auto"/>
              </w:rPr>
            </w:pPr>
            <w:r w:rsidRPr="00BB1318">
              <w:rPr>
                <w:b/>
                <w:bCs/>
                <w:color w:val="auto"/>
              </w:rPr>
              <w:t>Занятия</w:t>
            </w:r>
          </w:p>
        </w:tc>
      </w:tr>
      <w:tr w:rsidR="00AF34FD" w:rsidRPr="00BB1318" w14:paraId="53FA875C" w14:textId="77777777">
        <w:trPr>
          <w:trHeight w:hRule="exact" w:val="264"/>
          <w:jc w:val="center"/>
        </w:trPr>
        <w:tc>
          <w:tcPr>
            <w:tcW w:w="8578" w:type="dxa"/>
            <w:vMerge w:val="restart"/>
            <w:tcBorders>
              <w:top w:val="single" w:sz="4" w:space="0" w:color="auto"/>
              <w:left w:val="single" w:sz="4" w:space="0" w:color="auto"/>
            </w:tcBorders>
            <w:shd w:val="clear" w:color="auto" w:fill="auto"/>
          </w:tcPr>
          <w:p w14:paraId="153E7A4C" w14:textId="77777777" w:rsidR="00B569FF" w:rsidRPr="00BB1318" w:rsidRDefault="00B62961">
            <w:pPr>
              <w:pStyle w:val="a7"/>
              <w:jc w:val="center"/>
              <w:rPr>
                <w:color w:val="auto"/>
              </w:rPr>
            </w:pPr>
            <w:r w:rsidRPr="00BB1318">
              <w:rPr>
                <w:b/>
                <w:bCs/>
                <w:color w:val="auto"/>
              </w:rPr>
              <w:t>Вид деятельности</w:t>
            </w:r>
          </w:p>
        </w:tc>
        <w:tc>
          <w:tcPr>
            <w:tcW w:w="2669" w:type="dxa"/>
            <w:tcBorders>
              <w:top w:val="single" w:sz="4" w:space="0" w:color="auto"/>
              <w:left w:val="single" w:sz="4" w:space="0" w:color="auto"/>
            </w:tcBorders>
            <w:shd w:val="clear" w:color="auto" w:fill="auto"/>
            <w:vAlign w:val="bottom"/>
          </w:tcPr>
          <w:p w14:paraId="18E65F59" w14:textId="77777777" w:rsidR="00B569FF" w:rsidRPr="00BB1318" w:rsidRDefault="00B62961">
            <w:pPr>
              <w:pStyle w:val="a7"/>
              <w:jc w:val="right"/>
              <w:rPr>
                <w:color w:val="auto"/>
              </w:rPr>
            </w:pPr>
            <w:r w:rsidRPr="00BB1318">
              <w:rPr>
                <w:color w:val="auto"/>
              </w:rPr>
              <w:t>П</w:t>
            </w:r>
          </w:p>
        </w:tc>
        <w:tc>
          <w:tcPr>
            <w:tcW w:w="3873" w:type="dxa"/>
            <w:gridSpan w:val="3"/>
            <w:tcBorders>
              <w:top w:val="single" w:sz="4" w:space="0" w:color="auto"/>
              <w:left w:val="single" w:sz="4" w:space="0" w:color="auto"/>
              <w:right w:val="single" w:sz="4" w:space="0" w:color="auto"/>
            </w:tcBorders>
            <w:shd w:val="clear" w:color="auto" w:fill="auto"/>
            <w:vAlign w:val="bottom"/>
          </w:tcPr>
          <w:p w14:paraId="58E4937A" w14:textId="77777777" w:rsidR="00B569FF" w:rsidRPr="00BB1318" w:rsidRDefault="00B62961">
            <w:pPr>
              <w:pStyle w:val="a7"/>
              <w:jc w:val="both"/>
              <w:rPr>
                <w:color w:val="auto"/>
              </w:rPr>
            </w:pPr>
            <w:r w:rsidRPr="00BB1318">
              <w:rPr>
                <w:color w:val="auto"/>
              </w:rPr>
              <w:t>ериодичность</w:t>
            </w:r>
          </w:p>
        </w:tc>
      </w:tr>
      <w:tr w:rsidR="00AF34FD" w:rsidRPr="00BB1318" w14:paraId="5316B9B1" w14:textId="77777777">
        <w:trPr>
          <w:trHeight w:hRule="exact" w:val="518"/>
          <w:jc w:val="center"/>
        </w:trPr>
        <w:tc>
          <w:tcPr>
            <w:tcW w:w="8578" w:type="dxa"/>
            <w:vMerge/>
            <w:tcBorders>
              <w:left w:val="single" w:sz="4" w:space="0" w:color="auto"/>
            </w:tcBorders>
            <w:shd w:val="clear" w:color="auto" w:fill="auto"/>
          </w:tcPr>
          <w:p w14:paraId="4D27BEAB" w14:textId="77777777" w:rsidR="00B569FF" w:rsidRPr="00BB1318" w:rsidRDefault="00B569FF">
            <w:pPr>
              <w:rPr>
                <w:color w:val="auto"/>
              </w:rPr>
            </w:pPr>
          </w:p>
        </w:tc>
        <w:tc>
          <w:tcPr>
            <w:tcW w:w="2669" w:type="dxa"/>
            <w:tcBorders>
              <w:top w:val="single" w:sz="4" w:space="0" w:color="auto"/>
              <w:left w:val="single" w:sz="4" w:space="0" w:color="auto"/>
            </w:tcBorders>
            <w:shd w:val="clear" w:color="auto" w:fill="auto"/>
            <w:vAlign w:val="bottom"/>
          </w:tcPr>
          <w:p w14:paraId="08CA95B1" w14:textId="77777777" w:rsidR="00B569FF" w:rsidRPr="00BB1318" w:rsidRDefault="00B62961">
            <w:pPr>
              <w:pStyle w:val="a7"/>
              <w:jc w:val="center"/>
              <w:rPr>
                <w:color w:val="auto"/>
              </w:rPr>
            </w:pPr>
            <w:r w:rsidRPr="00BB1318">
              <w:rPr>
                <w:color w:val="auto"/>
              </w:rPr>
              <w:t>Длительность занятия/ объем нагрузки в неделю</w:t>
            </w:r>
          </w:p>
        </w:tc>
        <w:tc>
          <w:tcPr>
            <w:tcW w:w="1416" w:type="dxa"/>
            <w:tcBorders>
              <w:top w:val="single" w:sz="4" w:space="0" w:color="auto"/>
              <w:left w:val="single" w:sz="4" w:space="0" w:color="auto"/>
            </w:tcBorders>
            <w:shd w:val="clear" w:color="auto" w:fill="auto"/>
          </w:tcPr>
          <w:p w14:paraId="5EDD6C88" w14:textId="77777777" w:rsidR="00B569FF" w:rsidRPr="00BB1318" w:rsidRDefault="00B62961">
            <w:pPr>
              <w:pStyle w:val="a7"/>
              <w:jc w:val="center"/>
              <w:rPr>
                <w:color w:val="auto"/>
              </w:rPr>
            </w:pPr>
            <w:r w:rsidRPr="00BB1318">
              <w:rPr>
                <w:color w:val="auto"/>
              </w:rPr>
              <w:t>неделя</w:t>
            </w:r>
          </w:p>
        </w:tc>
        <w:tc>
          <w:tcPr>
            <w:tcW w:w="1262" w:type="dxa"/>
            <w:tcBorders>
              <w:top w:val="single" w:sz="4" w:space="0" w:color="auto"/>
              <w:left w:val="single" w:sz="4" w:space="0" w:color="auto"/>
            </w:tcBorders>
            <w:shd w:val="clear" w:color="auto" w:fill="auto"/>
          </w:tcPr>
          <w:p w14:paraId="6F999750" w14:textId="77777777" w:rsidR="00B569FF" w:rsidRPr="00BB1318" w:rsidRDefault="00B62961">
            <w:pPr>
              <w:pStyle w:val="a7"/>
              <w:jc w:val="center"/>
              <w:rPr>
                <w:color w:val="auto"/>
              </w:rPr>
            </w:pPr>
            <w:r w:rsidRPr="00BB1318">
              <w:rPr>
                <w:color w:val="auto"/>
              </w:rPr>
              <w:t>месяц</w:t>
            </w:r>
          </w:p>
        </w:tc>
        <w:tc>
          <w:tcPr>
            <w:tcW w:w="1195" w:type="dxa"/>
            <w:tcBorders>
              <w:top w:val="single" w:sz="4" w:space="0" w:color="auto"/>
              <w:left w:val="single" w:sz="4" w:space="0" w:color="auto"/>
              <w:right w:val="single" w:sz="4" w:space="0" w:color="auto"/>
            </w:tcBorders>
            <w:shd w:val="clear" w:color="auto" w:fill="auto"/>
          </w:tcPr>
          <w:p w14:paraId="724EC634" w14:textId="77777777" w:rsidR="00B569FF" w:rsidRPr="00BB1318" w:rsidRDefault="00B62961">
            <w:pPr>
              <w:pStyle w:val="a7"/>
              <w:jc w:val="center"/>
              <w:rPr>
                <w:color w:val="auto"/>
              </w:rPr>
            </w:pPr>
            <w:r w:rsidRPr="00BB1318">
              <w:rPr>
                <w:color w:val="auto"/>
              </w:rPr>
              <w:t>год</w:t>
            </w:r>
          </w:p>
        </w:tc>
      </w:tr>
      <w:tr w:rsidR="00AF34FD" w:rsidRPr="00BB1318" w14:paraId="29F2DFBC" w14:textId="77777777">
        <w:trPr>
          <w:trHeight w:hRule="exact" w:val="264"/>
          <w:jc w:val="center"/>
        </w:trPr>
        <w:tc>
          <w:tcPr>
            <w:tcW w:w="8578" w:type="dxa"/>
            <w:tcBorders>
              <w:top w:val="single" w:sz="4" w:space="0" w:color="auto"/>
              <w:left w:val="single" w:sz="4" w:space="0" w:color="auto"/>
            </w:tcBorders>
            <w:shd w:val="clear" w:color="auto" w:fill="auto"/>
            <w:vAlign w:val="bottom"/>
          </w:tcPr>
          <w:p w14:paraId="29DE9E6F" w14:textId="77777777" w:rsidR="00B569FF" w:rsidRPr="00BB1318" w:rsidRDefault="00B62961">
            <w:pPr>
              <w:pStyle w:val="a7"/>
              <w:rPr>
                <w:color w:val="auto"/>
              </w:rPr>
            </w:pPr>
            <w:r w:rsidRPr="00BB1318">
              <w:rPr>
                <w:color w:val="auto"/>
              </w:rPr>
              <w:t>Сенсорные эталоны и познавательные действия</w:t>
            </w:r>
          </w:p>
        </w:tc>
        <w:tc>
          <w:tcPr>
            <w:tcW w:w="2669" w:type="dxa"/>
            <w:tcBorders>
              <w:top w:val="single" w:sz="4" w:space="0" w:color="auto"/>
              <w:left w:val="single" w:sz="4" w:space="0" w:color="auto"/>
            </w:tcBorders>
            <w:shd w:val="clear" w:color="auto" w:fill="auto"/>
            <w:vAlign w:val="bottom"/>
          </w:tcPr>
          <w:p w14:paraId="5C70C7B6" w14:textId="77777777" w:rsidR="00B569FF" w:rsidRPr="00BB1318" w:rsidRDefault="00B62961">
            <w:pPr>
              <w:pStyle w:val="a7"/>
              <w:jc w:val="center"/>
              <w:rPr>
                <w:color w:val="auto"/>
              </w:rPr>
            </w:pPr>
            <w:r w:rsidRPr="00BB1318">
              <w:rPr>
                <w:color w:val="auto"/>
              </w:rPr>
              <w:t>10 / 20</w:t>
            </w:r>
          </w:p>
        </w:tc>
        <w:tc>
          <w:tcPr>
            <w:tcW w:w="1416" w:type="dxa"/>
            <w:tcBorders>
              <w:top w:val="single" w:sz="4" w:space="0" w:color="auto"/>
              <w:left w:val="single" w:sz="4" w:space="0" w:color="auto"/>
            </w:tcBorders>
            <w:shd w:val="clear" w:color="auto" w:fill="auto"/>
            <w:vAlign w:val="bottom"/>
          </w:tcPr>
          <w:p w14:paraId="6DAA8494" w14:textId="77777777" w:rsidR="00B569FF" w:rsidRPr="00BB1318" w:rsidRDefault="00B62961">
            <w:pPr>
              <w:pStyle w:val="a7"/>
              <w:jc w:val="center"/>
              <w:rPr>
                <w:color w:val="auto"/>
              </w:rPr>
            </w:pPr>
            <w:r w:rsidRPr="00BB1318">
              <w:rPr>
                <w:color w:val="auto"/>
              </w:rPr>
              <w:t>2</w:t>
            </w:r>
          </w:p>
        </w:tc>
        <w:tc>
          <w:tcPr>
            <w:tcW w:w="1262" w:type="dxa"/>
            <w:tcBorders>
              <w:top w:val="single" w:sz="4" w:space="0" w:color="auto"/>
              <w:left w:val="single" w:sz="4" w:space="0" w:color="auto"/>
            </w:tcBorders>
            <w:shd w:val="clear" w:color="auto" w:fill="auto"/>
            <w:vAlign w:val="bottom"/>
          </w:tcPr>
          <w:p w14:paraId="41AD1E72" w14:textId="77777777" w:rsidR="00B569FF" w:rsidRPr="00BB1318" w:rsidRDefault="00B62961">
            <w:pPr>
              <w:pStyle w:val="a7"/>
              <w:jc w:val="center"/>
              <w:rPr>
                <w:color w:val="auto"/>
              </w:rPr>
            </w:pPr>
            <w:r w:rsidRPr="00BB1318">
              <w:rPr>
                <w:color w:val="auto"/>
              </w:rPr>
              <w:t>8</w:t>
            </w:r>
          </w:p>
        </w:tc>
        <w:tc>
          <w:tcPr>
            <w:tcW w:w="1195" w:type="dxa"/>
            <w:tcBorders>
              <w:top w:val="single" w:sz="4" w:space="0" w:color="auto"/>
              <w:left w:val="single" w:sz="4" w:space="0" w:color="auto"/>
              <w:right w:val="single" w:sz="4" w:space="0" w:color="auto"/>
            </w:tcBorders>
            <w:shd w:val="clear" w:color="auto" w:fill="auto"/>
            <w:vAlign w:val="bottom"/>
          </w:tcPr>
          <w:p w14:paraId="2975DED8" w14:textId="77777777" w:rsidR="00B569FF" w:rsidRPr="00BB1318" w:rsidRDefault="00B62961">
            <w:pPr>
              <w:pStyle w:val="a7"/>
              <w:jc w:val="center"/>
              <w:rPr>
                <w:color w:val="auto"/>
              </w:rPr>
            </w:pPr>
            <w:r w:rsidRPr="00BB1318">
              <w:rPr>
                <w:color w:val="auto"/>
              </w:rPr>
              <w:t>72</w:t>
            </w:r>
          </w:p>
        </w:tc>
      </w:tr>
      <w:tr w:rsidR="00AF34FD" w:rsidRPr="00BB1318" w14:paraId="2EC030F9" w14:textId="77777777">
        <w:trPr>
          <w:trHeight w:hRule="exact" w:val="259"/>
          <w:jc w:val="center"/>
        </w:trPr>
        <w:tc>
          <w:tcPr>
            <w:tcW w:w="8578" w:type="dxa"/>
            <w:tcBorders>
              <w:top w:val="single" w:sz="4" w:space="0" w:color="auto"/>
              <w:left w:val="single" w:sz="4" w:space="0" w:color="auto"/>
            </w:tcBorders>
            <w:shd w:val="clear" w:color="auto" w:fill="auto"/>
            <w:vAlign w:val="bottom"/>
          </w:tcPr>
          <w:p w14:paraId="657DEBE9" w14:textId="77777777" w:rsidR="00B569FF" w:rsidRPr="00BB1318" w:rsidRDefault="00B62961">
            <w:pPr>
              <w:pStyle w:val="a7"/>
              <w:rPr>
                <w:color w:val="auto"/>
              </w:rPr>
            </w:pPr>
            <w:r w:rsidRPr="00BB1318">
              <w:rPr>
                <w:color w:val="auto"/>
              </w:rPr>
              <w:t>Окружающий мир</w:t>
            </w:r>
          </w:p>
        </w:tc>
        <w:tc>
          <w:tcPr>
            <w:tcW w:w="2669" w:type="dxa"/>
            <w:tcBorders>
              <w:top w:val="single" w:sz="4" w:space="0" w:color="auto"/>
              <w:left w:val="single" w:sz="4" w:space="0" w:color="auto"/>
            </w:tcBorders>
            <w:shd w:val="clear" w:color="auto" w:fill="auto"/>
            <w:vAlign w:val="bottom"/>
          </w:tcPr>
          <w:p w14:paraId="2AD047D3" w14:textId="77777777" w:rsidR="00B569FF" w:rsidRPr="00BB1318" w:rsidRDefault="00B62961">
            <w:pPr>
              <w:pStyle w:val="a7"/>
              <w:jc w:val="center"/>
              <w:rPr>
                <w:color w:val="auto"/>
              </w:rPr>
            </w:pPr>
            <w:r w:rsidRPr="00BB1318">
              <w:rPr>
                <w:color w:val="auto"/>
              </w:rPr>
              <w:t>10 / 10</w:t>
            </w:r>
          </w:p>
        </w:tc>
        <w:tc>
          <w:tcPr>
            <w:tcW w:w="1416" w:type="dxa"/>
            <w:tcBorders>
              <w:top w:val="single" w:sz="4" w:space="0" w:color="auto"/>
              <w:left w:val="single" w:sz="4" w:space="0" w:color="auto"/>
            </w:tcBorders>
            <w:shd w:val="clear" w:color="auto" w:fill="auto"/>
            <w:vAlign w:val="bottom"/>
          </w:tcPr>
          <w:p w14:paraId="13603F00" w14:textId="77777777" w:rsidR="00B569FF" w:rsidRPr="00BB1318" w:rsidRDefault="00B62961">
            <w:pPr>
              <w:pStyle w:val="a7"/>
              <w:jc w:val="center"/>
              <w:rPr>
                <w:color w:val="auto"/>
              </w:rPr>
            </w:pPr>
            <w:r w:rsidRPr="00BB1318">
              <w:rPr>
                <w:color w:val="auto"/>
              </w:rPr>
              <w:t>1</w:t>
            </w:r>
          </w:p>
        </w:tc>
        <w:tc>
          <w:tcPr>
            <w:tcW w:w="1262" w:type="dxa"/>
            <w:tcBorders>
              <w:top w:val="single" w:sz="4" w:space="0" w:color="auto"/>
              <w:left w:val="single" w:sz="4" w:space="0" w:color="auto"/>
            </w:tcBorders>
            <w:shd w:val="clear" w:color="auto" w:fill="auto"/>
            <w:vAlign w:val="bottom"/>
          </w:tcPr>
          <w:p w14:paraId="6E5D9234" w14:textId="77777777" w:rsidR="00B569FF" w:rsidRPr="00BB1318" w:rsidRDefault="00B62961">
            <w:pPr>
              <w:pStyle w:val="a7"/>
              <w:jc w:val="center"/>
              <w:rPr>
                <w:color w:val="auto"/>
              </w:rPr>
            </w:pPr>
            <w:r w:rsidRPr="00BB1318">
              <w:rPr>
                <w:color w:val="auto"/>
              </w:rPr>
              <w:t>4</w:t>
            </w:r>
          </w:p>
        </w:tc>
        <w:tc>
          <w:tcPr>
            <w:tcW w:w="1195" w:type="dxa"/>
            <w:tcBorders>
              <w:top w:val="single" w:sz="4" w:space="0" w:color="auto"/>
              <w:left w:val="single" w:sz="4" w:space="0" w:color="auto"/>
              <w:right w:val="single" w:sz="4" w:space="0" w:color="auto"/>
            </w:tcBorders>
            <w:shd w:val="clear" w:color="auto" w:fill="auto"/>
            <w:vAlign w:val="bottom"/>
          </w:tcPr>
          <w:p w14:paraId="16BEBF5E" w14:textId="77777777" w:rsidR="00B569FF" w:rsidRPr="00BB1318" w:rsidRDefault="00B62961">
            <w:pPr>
              <w:pStyle w:val="a7"/>
              <w:jc w:val="center"/>
              <w:rPr>
                <w:color w:val="auto"/>
              </w:rPr>
            </w:pPr>
            <w:r w:rsidRPr="00BB1318">
              <w:rPr>
                <w:color w:val="auto"/>
              </w:rPr>
              <w:t>36</w:t>
            </w:r>
          </w:p>
        </w:tc>
      </w:tr>
      <w:tr w:rsidR="00AF34FD" w:rsidRPr="00BB1318" w14:paraId="72ACECD4" w14:textId="77777777">
        <w:trPr>
          <w:trHeight w:hRule="exact" w:val="264"/>
          <w:jc w:val="center"/>
        </w:trPr>
        <w:tc>
          <w:tcPr>
            <w:tcW w:w="8578" w:type="dxa"/>
            <w:tcBorders>
              <w:top w:val="single" w:sz="4" w:space="0" w:color="auto"/>
              <w:left w:val="single" w:sz="4" w:space="0" w:color="auto"/>
            </w:tcBorders>
            <w:shd w:val="clear" w:color="auto" w:fill="auto"/>
            <w:vAlign w:val="bottom"/>
          </w:tcPr>
          <w:p w14:paraId="1E23804C" w14:textId="77777777" w:rsidR="00B569FF" w:rsidRPr="00BB1318" w:rsidRDefault="00B62961">
            <w:pPr>
              <w:pStyle w:val="a7"/>
              <w:rPr>
                <w:color w:val="auto"/>
              </w:rPr>
            </w:pPr>
            <w:r w:rsidRPr="00BB1318">
              <w:rPr>
                <w:color w:val="auto"/>
              </w:rPr>
              <w:t>Речевое развитие</w:t>
            </w:r>
          </w:p>
        </w:tc>
        <w:tc>
          <w:tcPr>
            <w:tcW w:w="2669" w:type="dxa"/>
            <w:tcBorders>
              <w:top w:val="single" w:sz="4" w:space="0" w:color="auto"/>
              <w:left w:val="single" w:sz="4" w:space="0" w:color="auto"/>
            </w:tcBorders>
            <w:shd w:val="clear" w:color="auto" w:fill="auto"/>
            <w:vAlign w:val="bottom"/>
          </w:tcPr>
          <w:p w14:paraId="52FDB428" w14:textId="77777777" w:rsidR="00B569FF" w:rsidRPr="00BB1318" w:rsidRDefault="00B62961">
            <w:pPr>
              <w:pStyle w:val="a7"/>
              <w:jc w:val="center"/>
              <w:rPr>
                <w:color w:val="auto"/>
              </w:rPr>
            </w:pPr>
            <w:r w:rsidRPr="00BB1318">
              <w:rPr>
                <w:color w:val="auto"/>
              </w:rPr>
              <w:t>10 / 20</w:t>
            </w:r>
          </w:p>
        </w:tc>
        <w:tc>
          <w:tcPr>
            <w:tcW w:w="1416" w:type="dxa"/>
            <w:tcBorders>
              <w:top w:val="single" w:sz="4" w:space="0" w:color="auto"/>
              <w:left w:val="single" w:sz="4" w:space="0" w:color="auto"/>
            </w:tcBorders>
            <w:shd w:val="clear" w:color="auto" w:fill="auto"/>
            <w:vAlign w:val="bottom"/>
          </w:tcPr>
          <w:p w14:paraId="69F5467C" w14:textId="77777777" w:rsidR="00B569FF" w:rsidRPr="00BB1318" w:rsidRDefault="00B62961">
            <w:pPr>
              <w:pStyle w:val="a7"/>
              <w:jc w:val="center"/>
              <w:rPr>
                <w:color w:val="auto"/>
              </w:rPr>
            </w:pPr>
            <w:r w:rsidRPr="00BB1318">
              <w:rPr>
                <w:color w:val="auto"/>
              </w:rPr>
              <w:t>2</w:t>
            </w:r>
          </w:p>
        </w:tc>
        <w:tc>
          <w:tcPr>
            <w:tcW w:w="1262" w:type="dxa"/>
            <w:tcBorders>
              <w:top w:val="single" w:sz="4" w:space="0" w:color="auto"/>
              <w:left w:val="single" w:sz="4" w:space="0" w:color="auto"/>
            </w:tcBorders>
            <w:shd w:val="clear" w:color="auto" w:fill="auto"/>
            <w:vAlign w:val="bottom"/>
          </w:tcPr>
          <w:p w14:paraId="019DE8BB" w14:textId="77777777" w:rsidR="00B569FF" w:rsidRPr="00BB1318" w:rsidRDefault="00B62961">
            <w:pPr>
              <w:pStyle w:val="a7"/>
              <w:jc w:val="center"/>
              <w:rPr>
                <w:color w:val="auto"/>
              </w:rPr>
            </w:pPr>
            <w:r w:rsidRPr="00BB1318">
              <w:rPr>
                <w:color w:val="auto"/>
              </w:rPr>
              <w:t>8</w:t>
            </w:r>
          </w:p>
        </w:tc>
        <w:tc>
          <w:tcPr>
            <w:tcW w:w="1195" w:type="dxa"/>
            <w:tcBorders>
              <w:top w:val="single" w:sz="4" w:space="0" w:color="auto"/>
              <w:left w:val="single" w:sz="4" w:space="0" w:color="auto"/>
              <w:right w:val="single" w:sz="4" w:space="0" w:color="auto"/>
            </w:tcBorders>
            <w:shd w:val="clear" w:color="auto" w:fill="auto"/>
            <w:vAlign w:val="bottom"/>
          </w:tcPr>
          <w:p w14:paraId="21F5EDB5" w14:textId="77777777" w:rsidR="00B569FF" w:rsidRPr="00BB1318" w:rsidRDefault="00B62961">
            <w:pPr>
              <w:pStyle w:val="a7"/>
              <w:jc w:val="center"/>
              <w:rPr>
                <w:color w:val="auto"/>
              </w:rPr>
            </w:pPr>
            <w:r w:rsidRPr="00BB1318">
              <w:rPr>
                <w:color w:val="auto"/>
              </w:rPr>
              <w:t>72</w:t>
            </w:r>
          </w:p>
        </w:tc>
      </w:tr>
      <w:tr w:rsidR="00AF34FD" w:rsidRPr="00BB1318" w14:paraId="65E0E544" w14:textId="77777777">
        <w:trPr>
          <w:trHeight w:hRule="exact" w:val="264"/>
          <w:jc w:val="center"/>
        </w:trPr>
        <w:tc>
          <w:tcPr>
            <w:tcW w:w="8578" w:type="dxa"/>
            <w:tcBorders>
              <w:top w:val="single" w:sz="4" w:space="0" w:color="auto"/>
              <w:left w:val="single" w:sz="4" w:space="0" w:color="auto"/>
            </w:tcBorders>
            <w:shd w:val="clear" w:color="auto" w:fill="auto"/>
            <w:vAlign w:val="bottom"/>
          </w:tcPr>
          <w:p w14:paraId="6F066F92" w14:textId="77777777" w:rsidR="00B569FF" w:rsidRPr="00BB1318" w:rsidRDefault="00B62961">
            <w:pPr>
              <w:pStyle w:val="a7"/>
              <w:rPr>
                <w:color w:val="auto"/>
              </w:rPr>
            </w:pPr>
            <w:r w:rsidRPr="00BB1318">
              <w:rPr>
                <w:color w:val="auto"/>
              </w:rPr>
              <w:t>Изобразительная деятельность. Рисование</w:t>
            </w:r>
          </w:p>
        </w:tc>
        <w:tc>
          <w:tcPr>
            <w:tcW w:w="2669" w:type="dxa"/>
            <w:tcBorders>
              <w:top w:val="single" w:sz="4" w:space="0" w:color="auto"/>
              <w:left w:val="single" w:sz="4" w:space="0" w:color="auto"/>
            </w:tcBorders>
            <w:shd w:val="clear" w:color="auto" w:fill="auto"/>
            <w:vAlign w:val="bottom"/>
          </w:tcPr>
          <w:p w14:paraId="64F32182" w14:textId="77777777" w:rsidR="00B569FF" w:rsidRPr="00BB1318" w:rsidRDefault="00B62961">
            <w:pPr>
              <w:pStyle w:val="a7"/>
              <w:jc w:val="center"/>
              <w:rPr>
                <w:color w:val="auto"/>
              </w:rPr>
            </w:pPr>
            <w:r w:rsidRPr="00BB1318">
              <w:rPr>
                <w:color w:val="auto"/>
              </w:rPr>
              <w:t>10 / 5</w:t>
            </w:r>
          </w:p>
        </w:tc>
        <w:tc>
          <w:tcPr>
            <w:tcW w:w="1416" w:type="dxa"/>
            <w:tcBorders>
              <w:top w:val="single" w:sz="4" w:space="0" w:color="auto"/>
              <w:left w:val="single" w:sz="4" w:space="0" w:color="auto"/>
            </w:tcBorders>
            <w:shd w:val="clear" w:color="auto" w:fill="auto"/>
            <w:vAlign w:val="bottom"/>
          </w:tcPr>
          <w:p w14:paraId="5E59609A" w14:textId="77777777" w:rsidR="00B569FF" w:rsidRPr="00BB1318" w:rsidRDefault="00B62961">
            <w:pPr>
              <w:pStyle w:val="a7"/>
              <w:jc w:val="center"/>
              <w:rPr>
                <w:color w:val="auto"/>
              </w:rPr>
            </w:pPr>
            <w:r w:rsidRPr="00BB1318">
              <w:rPr>
                <w:color w:val="auto"/>
              </w:rPr>
              <w:t>0,5</w:t>
            </w:r>
          </w:p>
        </w:tc>
        <w:tc>
          <w:tcPr>
            <w:tcW w:w="1262" w:type="dxa"/>
            <w:tcBorders>
              <w:top w:val="single" w:sz="4" w:space="0" w:color="auto"/>
              <w:left w:val="single" w:sz="4" w:space="0" w:color="auto"/>
            </w:tcBorders>
            <w:shd w:val="clear" w:color="auto" w:fill="auto"/>
            <w:vAlign w:val="bottom"/>
          </w:tcPr>
          <w:p w14:paraId="25DBCEC3" w14:textId="77777777" w:rsidR="00B569FF" w:rsidRPr="00BB1318" w:rsidRDefault="00B62961">
            <w:pPr>
              <w:pStyle w:val="a7"/>
              <w:jc w:val="center"/>
              <w:rPr>
                <w:color w:val="auto"/>
              </w:rPr>
            </w:pPr>
            <w:r w:rsidRPr="00BB1318">
              <w:rPr>
                <w:color w:val="auto"/>
              </w:rPr>
              <w:t>2</w:t>
            </w:r>
          </w:p>
        </w:tc>
        <w:tc>
          <w:tcPr>
            <w:tcW w:w="1195" w:type="dxa"/>
            <w:tcBorders>
              <w:top w:val="single" w:sz="4" w:space="0" w:color="auto"/>
              <w:left w:val="single" w:sz="4" w:space="0" w:color="auto"/>
              <w:right w:val="single" w:sz="4" w:space="0" w:color="auto"/>
            </w:tcBorders>
            <w:shd w:val="clear" w:color="auto" w:fill="auto"/>
            <w:vAlign w:val="bottom"/>
          </w:tcPr>
          <w:p w14:paraId="7C97C802" w14:textId="77777777" w:rsidR="00B569FF" w:rsidRPr="00BB1318" w:rsidRDefault="00B62961">
            <w:pPr>
              <w:pStyle w:val="a7"/>
              <w:jc w:val="center"/>
              <w:rPr>
                <w:color w:val="auto"/>
              </w:rPr>
            </w:pPr>
            <w:r w:rsidRPr="00BB1318">
              <w:rPr>
                <w:color w:val="auto"/>
              </w:rPr>
              <w:t>18</w:t>
            </w:r>
          </w:p>
        </w:tc>
      </w:tr>
      <w:tr w:rsidR="00AF34FD" w:rsidRPr="00BB1318" w14:paraId="68E6996C" w14:textId="77777777">
        <w:trPr>
          <w:trHeight w:hRule="exact" w:val="264"/>
          <w:jc w:val="center"/>
        </w:trPr>
        <w:tc>
          <w:tcPr>
            <w:tcW w:w="8578" w:type="dxa"/>
            <w:tcBorders>
              <w:top w:val="single" w:sz="4" w:space="0" w:color="auto"/>
              <w:left w:val="single" w:sz="4" w:space="0" w:color="auto"/>
            </w:tcBorders>
            <w:shd w:val="clear" w:color="auto" w:fill="auto"/>
            <w:vAlign w:val="bottom"/>
          </w:tcPr>
          <w:p w14:paraId="7FC85B4F" w14:textId="77777777" w:rsidR="00B569FF" w:rsidRPr="00BB1318" w:rsidRDefault="00B62961">
            <w:pPr>
              <w:pStyle w:val="a7"/>
              <w:rPr>
                <w:color w:val="auto"/>
              </w:rPr>
            </w:pPr>
            <w:r w:rsidRPr="00BB1318">
              <w:rPr>
                <w:color w:val="auto"/>
              </w:rPr>
              <w:t>Изобразительная деятельность. Лепка</w:t>
            </w:r>
          </w:p>
        </w:tc>
        <w:tc>
          <w:tcPr>
            <w:tcW w:w="2669" w:type="dxa"/>
            <w:tcBorders>
              <w:top w:val="single" w:sz="4" w:space="0" w:color="auto"/>
              <w:left w:val="single" w:sz="4" w:space="0" w:color="auto"/>
            </w:tcBorders>
            <w:shd w:val="clear" w:color="auto" w:fill="auto"/>
            <w:vAlign w:val="bottom"/>
          </w:tcPr>
          <w:p w14:paraId="4463DE55" w14:textId="77777777" w:rsidR="00B569FF" w:rsidRPr="00BB1318" w:rsidRDefault="00B62961">
            <w:pPr>
              <w:pStyle w:val="a7"/>
              <w:jc w:val="center"/>
              <w:rPr>
                <w:color w:val="auto"/>
              </w:rPr>
            </w:pPr>
            <w:r w:rsidRPr="00BB1318">
              <w:rPr>
                <w:color w:val="auto"/>
              </w:rPr>
              <w:t>10 / 5</w:t>
            </w:r>
          </w:p>
        </w:tc>
        <w:tc>
          <w:tcPr>
            <w:tcW w:w="1416" w:type="dxa"/>
            <w:tcBorders>
              <w:top w:val="single" w:sz="4" w:space="0" w:color="auto"/>
              <w:left w:val="single" w:sz="4" w:space="0" w:color="auto"/>
            </w:tcBorders>
            <w:shd w:val="clear" w:color="auto" w:fill="auto"/>
            <w:vAlign w:val="bottom"/>
          </w:tcPr>
          <w:p w14:paraId="46554DCD" w14:textId="77777777" w:rsidR="00B569FF" w:rsidRPr="00BB1318" w:rsidRDefault="00B62961">
            <w:pPr>
              <w:pStyle w:val="a7"/>
              <w:jc w:val="center"/>
              <w:rPr>
                <w:color w:val="auto"/>
              </w:rPr>
            </w:pPr>
            <w:r w:rsidRPr="00BB1318">
              <w:rPr>
                <w:color w:val="auto"/>
              </w:rPr>
              <w:t>0,5</w:t>
            </w:r>
          </w:p>
        </w:tc>
        <w:tc>
          <w:tcPr>
            <w:tcW w:w="1262" w:type="dxa"/>
            <w:tcBorders>
              <w:top w:val="single" w:sz="4" w:space="0" w:color="auto"/>
              <w:left w:val="single" w:sz="4" w:space="0" w:color="auto"/>
            </w:tcBorders>
            <w:shd w:val="clear" w:color="auto" w:fill="auto"/>
            <w:vAlign w:val="bottom"/>
          </w:tcPr>
          <w:p w14:paraId="51969307" w14:textId="77777777" w:rsidR="00B569FF" w:rsidRPr="00BB1318" w:rsidRDefault="00B62961">
            <w:pPr>
              <w:pStyle w:val="a7"/>
              <w:jc w:val="center"/>
              <w:rPr>
                <w:color w:val="auto"/>
              </w:rPr>
            </w:pPr>
            <w:r w:rsidRPr="00BB1318">
              <w:rPr>
                <w:color w:val="auto"/>
              </w:rPr>
              <w:t>2</w:t>
            </w:r>
          </w:p>
        </w:tc>
        <w:tc>
          <w:tcPr>
            <w:tcW w:w="1195" w:type="dxa"/>
            <w:tcBorders>
              <w:top w:val="single" w:sz="4" w:space="0" w:color="auto"/>
              <w:left w:val="single" w:sz="4" w:space="0" w:color="auto"/>
              <w:right w:val="single" w:sz="4" w:space="0" w:color="auto"/>
            </w:tcBorders>
            <w:shd w:val="clear" w:color="auto" w:fill="auto"/>
            <w:vAlign w:val="bottom"/>
          </w:tcPr>
          <w:p w14:paraId="1893606B" w14:textId="77777777" w:rsidR="00B569FF" w:rsidRPr="00BB1318" w:rsidRDefault="00B62961">
            <w:pPr>
              <w:pStyle w:val="a7"/>
              <w:jc w:val="center"/>
              <w:rPr>
                <w:color w:val="auto"/>
              </w:rPr>
            </w:pPr>
            <w:r w:rsidRPr="00BB1318">
              <w:rPr>
                <w:color w:val="auto"/>
              </w:rPr>
              <w:t>18</w:t>
            </w:r>
          </w:p>
        </w:tc>
      </w:tr>
      <w:tr w:rsidR="00AF34FD" w:rsidRPr="00BB1318" w14:paraId="360CF752" w14:textId="77777777">
        <w:trPr>
          <w:trHeight w:hRule="exact" w:val="264"/>
          <w:jc w:val="center"/>
        </w:trPr>
        <w:tc>
          <w:tcPr>
            <w:tcW w:w="8578" w:type="dxa"/>
            <w:tcBorders>
              <w:top w:val="single" w:sz="4" w:space="0" w:color="auto"/>
              <w:left w:val="single" w:sz="4" w:space="0" w:color="auto"/>
            </w:tcBorders>
            <w:shd w:val="clear" w:color="auto" w:fill="auto"/>
            <w:vAlign w:val="bottom"/>
          </w:tcPr>
          <w:p w14:paraId="7198B90B" w14:textId="77777777" w:rsidR="00B569FF" w:rsidRPr="00BB1318" w:rsidRDefault="00B62961">
            <w:pPr>
              <w:pStyle w:val="a7"/>
              <w:rPr>
                <w:color w:val="auto"/>
              </w:rPr>
            </w:pPr>
            <w:r w:rsidRPr="00BB1318">
              <w:rPr>
                <w:color w:val="auto"/>
              </w:rPr>
              <w:t>Музыкальная деятельность</w:t>
            </w:r>
          </w:p>
        </w:tc>
        <w:tc>
          <w:tcPr>
            <w:tcW w:w="2669" w:type="dxa"/>
            <w:tcBorders>
              <w:top w:val="single" w:sz="4" w:space="0" w:color="auto"/>
              <w:left w:val="single" w:sz="4" w:space="0" w:color="auto"/>
            </w:tcBorders>
            <w:shd w:val="clear" w:color="auto" w:fill="auto"/>
            <w:vAlign w:val="bottom"/>
          </w:tcPr>
          <w:p w14:paraId="0AFFE205" w14:textId="77777777" w:rsidR="00B569FF" w:rsidRPr="00BB1318" w:rsidRDefault="00B62961">
            <w:pPr>
              <w:pStyle w:val="a7"/>
              <w:jc w:val="center"/>
              <w:rPr>
                <w:color w:val="auto"/>
              </w:rPr>
            </w:pPr>
            <w:r w:rsidRPr="00BB1318">
              <w:rPr>
                <w:color w:val="auto"/>
              </w:rPr>
              <w:t>10 / 20</w:t>
            </w:r>
          </w:p>
        </w:tc>
        <w:tc>
          <w:tcPr>
            <w:tcW w:w="1416" w:type="dxa"/>
            <w:tcBorders>
              <w:top w:val="single" w:sz="4" w:space="0" w:color="auto"/>
              <w:left w:val="single" w:sz="4" w:space="0" w:color="auto"/>
            </w:tcBorders>
            <w:shd w:val="clear" w:color="auto" w:fill="auto"/>
            <w:vAlign w:val="bottom"/>
          </w:tcPr>
          <w:p w14:paraId="158E9995" w14:textId="77777777" w:rsidR="00B569FF" w:rsidRPr="00BB1318" w:rsidRDefault="00B62961">
            <w:pPr>
              <w:pStyle w:val="a7"/>
              <w:jc w:val="center"/>
              <w:rPr>
                <w:color w:val="auto"/>
              </w:rPr>
            </w:pPr>
            <w:r w:rsidRPr="00BB1318">
              <w:rPr>
                <w:color w:val="auto"/>
              </w:rPr>
              <w:t>2</w:t>
            </w:r>
          </w:p>
        </w:tc>
        <w:tc>
          <w:tcPr>
            <w:tcW w:w="1262" w:type="dxa"/>
            <w:tcBorders>
              <w:top w:val="single" w:sz="4" w:space="0" w:color="auto"/>
              <w:left w:val="single" w:sz="4" w:space="0" w:color="auto"/>
            </w:tcBorders>
            <w:shd w:val="clear" w:color="auto" w:fill="auto"/>
            <w:vAlign w:val="bottom"/>
          </w:tcPr>
          <w:p w14:paraId="1AA6B2B6" w14:textId="77777777" w:rsidR="00B569FF" w:rsidRPr="00BB1318" w:rsidRDefault="00B62961">
            <w:pPr>
              <w:pStyle w:val="a7"/>
              <w:jc w:val="center"/>
              <w:rPr>
                <w:color w:val="auto"/>
              </w:rPr>
            </w:pPr>
            <w:r w:rsidRPr="00BB1318">
              <w:rPr>
                <w:color w:val="auto"/>
              </w:rPr>
              <w:t>8</w:t>
            </w:r>
          </w:p>
        </w:tc>
        <w:tc>
          <w:tcPr>
            <w:tcW w:w="1195" w:type="dxa"/>
            <w:tcBorders>
              <w:top w:val="single" w:sz="4" w:space="0" w:color="auto"/>
              <w:left w:val="single" w:sz="4" w:space="0" w:color="auto"/>
              <w:right w:val="single" w:sz="4" w:space="0" w:color="auto"/>
            </w:tcBorders>
            <w:shd w:val="clear" w:color="auto" w:fill="auto"/>
            <w:vAlign w:val="bottom"/>
          </w:tcPr>
          <w:p w14:paraId="0822B1D5" w14:textId="77777777" w:rsidR="00B569FF" w:rsidRPr="00BB1318" w:rsidRDefault="00B62961">
            <w:pPr>
              <w:pStyle w:val="a7"/>
              <w:jc w:val="center"/>
              <w:rPr>
                <w:color w:val="auto"/>
              </w:rPr>
            </w:pPr>
            <w:r w:rsidRPr="00BB1318">
              <w:rPr>
                <w:color w:val="auto"/>
              </w:rPr>
              <w:t>72</w:t>
            </w:r>
          </w:p>
        </w:tc>
      </w:tr>
      <w:tr w:rsidR="00AF34FD" w:rsidRPr="00BB1318" w14:paraId="7D2C4227" w14:textId="77777777">
        <w:trPr>
          <w:trHeight w:hRule="exact" w:val="269"/>
          <w:jc w:val="center"/>
        </w:trPr>
        <w:tc>
          <w:tcPr>
            <w:tcW w:w="8578" w:type="dxa"/>
            <w:tcBorders>
              <w:top w:val="single" w:sz="4" w:space="0" w:color="auto"/>
              <w:left w:val="single" w:sz="4" w:space="0" w:color="auto"/>
            </w:tcBorders>
            <w:shd w:val="clear" w:color="auto" w:fill="auto"/>
            <w:vAlign w:val="bottom"/>
          </w:tcPr>
          <w:p w14:paraId="2A78CE72" w14:textId="77777777" w:rsidR="00B569FF" w:rsidRPr="00BB1318" w:rsidRDefault="00B62961">
            <w:pPr>
              <w:pStyle w:val="a7"/>
              <w:rPr>
                <w:color w:val="auto"/>
              </w:rPr>
            </w:pPr>
            <w:r w:rsidRPr="00BB1318">
              <w:rPr>
                <w:color w:val="auto"/>
              </w:rPr>
              <w:t>Физическое развитие</w:t>
            </w:r>
          </w:p>
        </w:tc>
        <w:tc>
          <w:tcPr>
            <w:tcW w:w="2669" w:type="dxa"/>
            <w:tcBorders>
              <w:top w:val="single" w:sz="4" w:space="0" w:color="auto"/>
              <w:left w:val="single" w:sz="4" w:space="0" w:color="auto"/>
            </w:tcBorders>
            <w:shd w:val="clear" w:color="auto" w:fill="auto"/>
            <w:vAlign w:val="bottom"/>
          </w:tcPr>
          <w:p w14:paraId="7794B417" w14:textId="77777777" w:rsidR="00B569FF" w:rsidRPr="00BB1318" w:rsidRDefault="00B62961">
            <w:pPr>
              <w:pStyle w:val="a7"/>
              <w:jc w:val="center"/>
              <w:rPr>
                <w:color w:val="auto"/>
              </w:rPr>
            </w:pPr>
            <w:r w:rsidRPr="00BB1318">
              <w:rPr>
                <w:color w:val="auto"/>
              </w:rPr>
              <w:t>10 / 20</w:t>
            </w:r>
          </w:p>
        </w:tc>
        <w:tc>
          <w:tcPr>
            <w:tcW w:w="1416" w:type="dxa"/>
            <w:tcBorders>
              <w:top w:val="single" w:sz="4" w:space="0" w:color="auto"/>
              <w:left w:val="single" w:sz="4" w:space="0" w:color="auto"/>
            </w:tcBorders>
            <w:shd w:val="clear" w:color="auto" w:fill="auto"/>
            <w:vAlign w:val="bottom"/>
          </w:tcPr>
          <w:p w14:paraId="1ECDDDE7" w14:textId="77777777" w:rsidR="00B569FF" w:rsidRPr="00BB1318" w:rsidRDefault="00B62961">
            <w:pPr>
              <w:pStyle w:val="a7"/>
              <w:jc w:val="center"/>
              <w:rPr>
                <w:color w:val="auto"/>
              </w:rPr>
            </w:pPr>
            <w:r w:rsidRPr="00BB1318">
              <w:rPr>
                <w:color w:val="auto"/>
              </w:rPr>
              <w:t>2</w:t>
            </w:r>
          </w:p>
        </w:tc>
        <w:tc>
          <w:tcPr>
            <w:tcW w:w="1262" w:type="dxa"/>
            <w:tcBorders>
              <w:top w:val="single" w:sz="4" w:space="0" w:color="auto"/>
              <w:left w:val="single" w:sz="4" w:space="0" w:color="auto"/>
            </w:tcBorders>
            <w:shd w:val="clear" w:color="auto" w:fill="auto"/>
            <w:vAlign w:val="bottom"/>
          </w:tcPr>
          <w:p w14:paraId="5AC6B105" w14:textId="77777777" w:rsidR="00B569FF" w:rsidRPr="00BB1318" w:rsidRDefault="00B62961">
            <w:pPr>
              <w:pStyle w:val="a7"/>
              <w:jc w:val="center"/>
              <w:rPr>
                <w:color w:val="auto"/>
              </w:rPr>
            </w:pPr>
            <w:r w:rsidRPr="00BB1318">
              <w:rPr>
                <w:color w:val="auto"/>
              </w:rPr>
              <w:t>8</w:t>
            </w:r>
          </w:p>
        </w:tc>
        <w:tc>
          <w:tcPr>
            <w:tcW w:w="1195" w:type="dxa"/>
            <w:tcBorders>
              <w:top w:val="single" w:sz="4" w:space="0" w:color="auto"/>
              <w:left w:val="single" w:sz="4" w:space="0" w:color="auto"/>
              <w:right w:val="single" w:sz="4" w:space="0" w:color="auto"/>
            </w:tcBorders>
            <w:shd w:val="clear" w:color="auto" w:fill="auto"/>
            <w:vAlign w:val="bottom"/>
          </w:tcPr>
          <w:p w14:paraId="1381FF4F" w14:textId="77777777" w:rsidR="00B569FF" w:rsidRPr="00BB1318" w:rsidRDefault="00B62961">
            <w:pPr>
              <w:pStyle w:val="a7"/>
              <w:jc w:val="center"/>
              <w:rPr>
                <w:color w:val="auto"/>
              </w:rPr>
            </w:pPr>
            <w:r w:rsidRPr="00BB1318">
              <w:rPr>
                <w:color w:val="auto"/>
              </w:rPr>
              <w:t>72</w:t>
            </w:r>
          </w:p>
        </w:tc>
      </w:tr>
      <w:tr w:rsidR="00B569FF" w:rsidRPr="00BB1318" w14:paraId="26B9AF69" w14:textId="77777777">
        <w:trPr>
          <w:trHeight w:hRule="exact" w:val="278"/>
          <w:jc w:val="center"/>
        </w:trPr>
        <w:tc>
          <w:tcPr>
            <w:tcW w:w="8578" w:type="dxa"/>
            <w:tcBorders>
              <w:top w:val="single" w:sz="4" w:space="0" w:color="auto"/>
              <w:left w:val="single" w:sz="4" w:space="0" w:color="auto"/>
              <w:bottom w:val="single" w:sz="4" w:space="0" w:color="auto"/>
            </w:tcBorders>
            <w:shd w:val="clear" w:color="auto" w:fill="auto"/>
            <w:vAlign w:val="center"/>
          </w:tcPr>
          <w:p w14:paraId="25F2C4CF" w14:textId="77777777" w:rsidR="00B569FF" w:rsidRPr="00BB1318" w:rsidRDefault="00B62961">
            <w:pPr>
              <w:pStyle w:val="a7"/>
              <w:jc w:val="center"/>
              <w:rPr>
                <w:color w:val="auto"/>
              </w:rPr>
            </w:pPr>
            <w:r w:rsidRPr="00BB1318">
              <w:rPr>
                <w:b/>
                <w:bCs/>
                <w:color w:val="auto"/>
              </w:rPr>
              <w:t>Общее количество занятий</w:t>
            </w:r>
          </w:p>
        </w:tc>
        <w:tc>
          <w:tcPr>
            <w:tcW w:w="2669" w:type="dxa"/>
            <w:tcBorders>
              <w:top w:val="single" w:sz="4" w:space="0" w:color="auto"/>
              <w:left w:val="single" w:sz="4" w:space="0" w:color="auto"/>
              <w:bottom w:val="single" w:sz="4" w:space="0" w:color="auto"/>
            </w:tcBorders>
            <w:shd w:val="clear" w:color="auto" w:fill="auto"/>
            <w:vAlign w:val="center"/>
          </w:tcPr>
          <w:p w14:paraId="6D750FBD" w14:textId="77777777" w:rsidR="00B569FF" w:rsidRPr="00BB1318" w:rsidRDefault="00B62961">
            <w:pPr>
              <w:pStyle w:val="a7"/>
              <w:jc w:val="center"/>
              <w:rPr>
                <w:color w:val="auto"/>
              </w:rPr>
            </w:pPr>
            <w:r w:rsidRPr="00BB1318">
              <w:rPr>
                <w:color w:val="auto"/>
              </w:rPr>
              <w:t>100</w:t>
            </w:r>
          </w:p>
        </w:tc>
        <w:tc>
          <w:tcPr>
            <w:tcW w:w="1416" w:type="dxa"/>
            <w:tcBorders>
              <w:top w:val="single" w:sz="4" w:space="0" w:color="auto"/>
              <w:left w:val="single" w:sz="4" w:space="0" w:color="auto"/>
              <w:bottom w:val="single" w:sz="4" w:space="0" w:color="auto"/>
            </w:tcBorders>
            <w:shd w:val="clear" w:color="auto" w:fill="auto"/>
            <w:vAlign w:val="center"/>
          </w:tcPr>
          <w:p w14:paraId="3EE9BDFF" w14:textId="77777777" w:rsidR="00B569FF" w:rsidRPr="00BB1318" w:rsidRDefault="00B62961">
            <w:pPr>
              <w:pStyle w:val="a7"/>
              <w:jc w:val="center"/>
              <w:rPr>
                <w:color w:val="auto"/>
              </w:rPr>
            </w:pPr>
            <w:r w:rsidRPr="00BB1318">
              <w:rPr>
                <w:color w:val="auto"/>
              </w:rPr>
              <w:t>10</w:t>
            </w:r>
          </w:p>
        </w:tc>
        <w:tc>
          <w:tcPr>
            <w:tcW w:w="1262" w:type="dxa"/>
            <w:tcBorders>
              <w:top w:val="single" w:sz="4" w:space="0" w:color="auto"/>
              <w:left w:val="single" w:sz="4" w:space="0" w:color="auto"/>
              <w:bottom w:val="single" w:sz="4" w:space="0" w:color="auto"/>
            </w:tcBorders>
            <w:shd w:val="clear" w:color="auto" w:fill="auto"/>
            <w:vAlign w:val="center"/>
          </w:tcPr>
          <w:p w14:paraId="282AAEB0" w14:textId="77777777" w:rsidR="00B569FF" w:rsidRPr="00BB1318" w:rsidRDefault="00B62961">
            <w:pPr>
              <w:pStyle w:val="a7"/>
              <w:jc w:val="center"/>
              <w:rPr>
                <w:color w:val="auto"/>
              </w:rPr>
            </w:pPr>
            <w:r w:rsidRPr="00BB1318">
              <w:rPr>
                <w:color w:val="auto"/>
              </w:rPr>
              <w:t>40</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087C619E" w14:textId="77777777" w:rsidR="00B569FF" w:rsidRPr="00BB1318" w:rsidRDefault="00B62961">
            <w:pPr>
              <w:pStyle w:val="a7"/>
              <w:jc w:val="center"/>
              <w:rPr>
                <w:color w:val="auto"/>
              </w:rPr>
            </w:pPr>
            <w:r w:rsidRPr="00BB1318">
              <w:rPr>
                <w:color w:val="auto"/>
              </w:rPr>
              <w:t>360</w:t>
            </w:r>
          </w:p>
        </w:tc>
      </w:tr>
    </w:tbl>
    <w:p w14:paraId="3C8B0DC9" w14:textId="77777777" w:rsidR="00B569FF" w:rsidRPr="00BB1318" w:rsidRDefault="00B569FF">
      <w:pPr>
        <w:spacing w:after="259" w:line="1" w:lineRule="exact"/>
        <w:rPr>
          <w:color w:val="auto"/>
        </w:rPr>
      </w:pPr>
    </w:p>
    <w:p w14:paraId="3D9CAC2A" w14:textId="77777777" w:rsidR="00B569FF" w:rsidRPr="00BB1318" w:rsidRDefault="00B62961">
      <w:pPr>
        <w:pStyle w:val="a5"/>
        <w:ind w:left="4805"/>
        <w:rPr>
          <w:color w:val="auto"/>
        </w:rPr>
      </w:pPr>
      <w:r w:rsidRPr="00BB1318">
        <w:rPr>
          <w:color w:val="auto"/>
          <w:u w:val="single"/>
        </w:rPr>
        <w:t>Учебный план для обучающихся в возрасте с 2 до 7 лет</w:t>
      </w:r>
    </w:p>
    <w:tbl>
      <w:tblPr>
        <w:tblOverlap w:val="never"/>
        <w:tblW w:w="0" w:type="auto"/>
        <w:jc w:val="center"/>
        <w:tblLayout w:type="fixed"/>
        <w:tblCellMar>
          <w:left w:w="10" w:type="dxa"/>
          <w:right w:w="10" w:type="dxa"/>
        </w:tblCellMar>
        <w:tblLook w:val="04A0" w:firstRow="1" w:lastRow="0" w:firstColumn="1" w:lastColumn="0" w:noHBand="0" w:noVBand="1"/>
      </w:tblPr>
      <w:tblGrid>
        <w:gridCol w:w="614"/>
        <w:gridCol w:w="2938"/>
        <w:gridCol w:w="730"/>
        <w:gridCol w:w="600"/>
        <w:gridCol w:w="427"/>
        <w:gridCol w:w="566"/>
        <w:gridCol w:w="566"/>
        <w:gridCol w:w="610"/>
        <w:gridCol w:w="437"/>
        <w:gridCol w:w="514"/>
        <w:gridCol w:w="566"/>
        <w:gridCol w:w="566"/>
        <w:gridCol w:w="427"/>
        <w:gridCol w:w="566"/>
        <w:gridCol w:w="715"/>
        <w:gridCol w:w="562"/>
        <w:gridCol w:w="422"/>
        <w:gridCol w:w="566"/>
        <w:gridCol w:w="634"/>
        <w:gridCol w:w="586"/>
        <w:gridCol w:w="341"/>
        <w:gridCol w:w="571"/>
        <w:gridCol w:w="677"/>
      </w:tblGrid>
      <w:tr w:rsidR="00AF34FD" w:rsidRPr="00BB1318" w14:paraId="27682EEB" w14:textId="77777777">
        <w:trPr>
          <w:trHeight w:hRule="exact" w:val="269"/>
          <w:jc w:val="center"/>
        </w:trPr>
        <w:tc>
          <w:tcPr>
            <w:tcW w:w="15201" w:type="dxa"/>
            <w:gridSpan w:val="23"/>
            <w:tcBorders>
              <w:top w:val="single" w:sz="4" w:space="0" w:color="auto"/>
              <w:left w:val="single" w:sz="4" w:space="0" w:color="auto"/>
              <w:right w:val="single" w:sz="4" w:space="0" w:color="auto"/>
            </w:tcBorders>
            <w:shd w:val="clear" w:color="auto" w:fill="auto"/>
            <w:vAlign w:val="bottom"/>
          </w:tcPr>
          <w:p w14:paraId="3E85A06C" w14:textId="77777777" w:rsidR="00B569FF" w:rsidRPr="00BB1318" w:rsidRDefault="00B62961">
            <w:pPr>
              <w:pStyle w:val="a7"/>
              <w:jc w:val="center"/>
              <w:rPr>
                <w:color w:val="auto"/>
              </w:rPr>
            </w:pPr>
            <w:r w:rsidRPr="00BB1318">
              <w:rPr>
                <w:b/>
                <w:bCs/>
                <w:color w:val="auto"/>
              </w:rPr>
              <w:t>Занятия</w:t>
            </w:r>
          </w:p>
        </w:tc>
      </w:tr>
      <w:tr w:rsidR="00AF34FD" w:rsidRPr="00BB1318" w14:paraId="35BC34C3" w14:textId="77777777">
        <w:trPr>
          <w:trHeight w:hRule="exact" w:val="1022"/>
          <w:jc w:val="center"/>
        </w:trPr>
        <w:tc>
          <w:tcPr>
            <w:tcW w:w="614" w:type="dxa"/>
            <w:vMerge w:val="restart"/>
            <w:tcBorders>
              <w:top w:val="single" w:sz="4" w:space="0" w:color="auto"/>
              <w:left w:val="single" w:sz="4" w:space="0" w:color="auto"/>
            </w:tcBorders>
            <w:shd w:val="clear" w:color="auto" w:fill="auto"/>
            <w:textDirection w:val="btLr"/>
          </w:tcPr>
          <w:p w14:paraId="62DCC57C" w14:textId="77777777" w:rsidR="00B569FF" w:rsidRPr="00BB1318" w:rsidRDefault="00B62961">
            <w:pPr>
              <w:pStyle w:val="a7"/>
              <w:spacing w:before="100"/>
              <w:jc w:val="center"/>
              <w:rPr>
                <w:color w:val="auto"/>
              </w:rPr>
            </w:pPr>
            <w:r w:rsidRPr="00BB1318">
              <w:rPr>
                <w:color w:val="auto"/>
              </w:rPr>
              <w:t>Образовательная область</w:t>
            </w:r>
          </w:p>
        </w:tc>
        <w:tc>
          <w:tcPr>
            <w:tcW w:w="2938" w:type="dxa"/>
            <w:tcBorders>
              <w:top w:val="single" w:sz="4" w:space="0" w:color="auto"/>
              <w:left w:val="single" w:sz="4" w:space="0" w:color="auto"/>
            </w:tcBorders>
            <w:shd w:val="clear" w:color="auto" w:fill="auto"/>
          </w:tcPr>
          <w:p w14:paraId="4A911743" w14:textId="77777777" w:rsidR="00B569FF" w:rsidRPr="00BB1318" w:rsidRDefault="00B62961">
            <w:pPr>
              <w:pStyle w:val="a7"/>
              <w:jc w:val="center"/>
              <w:rPr>
                <w:color w:val="auto"/>
              </w:rPr>
            </w:pPr>
            <w:r w:rsidRPr="00BB1318">
              <w:rPr>
                <w:b/>
                <w:bCs/>
                <w:color w:val="auto"/>
              </w:rPr>
              <w:t>Вид деятельности</w:t>
            </w:r>
          </w:p>
        </w:tc>
        <w:tc>
          <w:tcPr>
            <w:tcW w:w="730" w:type="dxa"/>
            <w:vMerge w:val="restart"/>
            <w:tcBorders>
              <w:top w:val="single" w:sz="4" w:space="0" w:color="auto"/>
              <w:left w:val="single" w:sz="4" w:space="0" w:color="auto"/>
            </w:tcBorders>
            <w:shd w:val="clear" w:color="auto" w:fill="auto"/>
            <w:textDirection w:val="btLr"/>
          </w:tcPr>
          <w:p w14:paraId="3B3650CA" w14:textId="77777777" w:rsidR="00B569FF" w:rsidRPr="00BB1318" w:rsidRDefault="00B62961">
            <w:pPr>
              <w:pStyle w:val="a7"/>
              <w:spacing w:before="100"/>
              <w:jc w:val="center"/>
              <w:rPr>
                <w:color w:val="auto"/>
                <w:sz w:val="20"/>
                <w:szCs w:val="20"/>
              </w:rPr>
            </w:pPr>
            <w:r w:rsidRPr="00BB1318">
              <w:rPr>
                <w:b/>
                <w:bCs/>
                <w:color w:val="auto"/>
                <w:sz w:val="20"/>
                <w:szCs w:val="20"/>
              </w:rPr>
              <w:t>Длительность занятия/ объем нагрузки в неделю</w:t>
            </w:r>
          </w:p>
        </w:tc>
        <w:tc>
          <w:tcPr>
            <w:tcW w:w="1593" w:type="dxa"/>
            <w:gridSpan w:val="3"/>
            <w:tcBorders>
              <w:top w:val="single" w:sz="4" w:space="0" w:color="auto"/>
              <w:left w:val="single" w:sz="4" w:space="0" w:color="auto"/>
            </w:tcBorders>
            <w:shd w:val="clear" w:color="auto" w:fill="auto"/>
          </w:tcPr>
          <w:p w14:paraId="2DC61AFE" w14:textId="77777777" w:rsidR="00B569FF" w:rsidRPr="00BB1318" w:rsidRDefault="00B62961">
            <w:pPr>
              <w:pStyle w:val="a7"/>
              <w:jc w:val="center"/>
              <w:rPr>
                <w:color w:val="auto"/>
              </w:rPr>
            </w:pPr>
            <w:r w:rsidRPr="00BB1318">
              <w:rPr>
                <w:b/>
                <w:bCs/>
                <w:color w:val="auto"/>
              </w:rPr>
              <w:t>Группа ран</w:t>
            </w:r>
            <w:r w:rsidRPr="00BB1318">
              <w:rPr>
                <w:b/>
                <w:bCs/>
                <w:color w:val="auto"/>
              </w:rPr>
              <w:softHyphen/>
              <w:t>него возраста (2 - 3 года)</w:t>
            </w:r>
          </w:p>
        </w:tc>
        <w:tc>
          <w:tcPr>
            <w:tcW w:w="566" w:type="dxa"/>
            <w:vMerge w:val="restart"/>
            <w:tcBorders>
              <w:top w:val="single" w:sz="4" w:space="0" w:color="auto"/>
              <w:left w:val="single" w:sz="4" w:space="0" w:color="auto"/>
            </w:tcBorders>
            <w:shd w:val="clear" w:color="auto" w:fill="auto"/>
            <w:textDirection w:val="btLr"/>
          </w:tcPr>
          <w:p w14:paraId="2406524D" w14:textId="77777777" w:rsidR="00B569FF" w:rsidRPr="00BB1318" w:rsidRDefault="00B62961">
            <w:pPr>
              <w:pStyle w:val="a7"/>
              <w:spacing w:before="100"/>
              <w:jc w:val="center"/>
              <w:rPr>
                <w:color w:val="auto"/>
                <w:sz w:val="20"/>
                <w:szCs w:val="20"/>
              </w:rPr>
            </w:pPr>
            <w:r w:rsidRPr="00BB1318">
              <w:rPr>
                <w:b/>
                <w:bCs/>
                <w:color w:val="auto"/>
                <w:sz w:val="20"/>
                <w:szCs w:val="20"/>
              </w:rPr>
              <w:t>Длительность занятия / объем нагрузки в неделю</w:t>
            </w:r>
          </w:p>
        </w:tc>
        <w:tc>
          <w:tcPr>
            <w:tcW w:w="1561" w:type="dxa"/>
            <w:gridSpan w:val="3"/>
            <w:tcBorders>
              <w:top w:val="single" w:sz="4" w:space="0" w:color="auto"/>
              <w:left w:val="single" w:sz="4" w:space="0" w:color="auto"/>
            </w:tcBorders>
            <w:shd w:val="clear" w:color="auto" w:fill="auto"/>
          </w:tcPr>
          <w:p w14:paraId="21900727" w14:textId="77777777" w:rsidR="00B569FF" w:rsidRPr="00BB1318" w:rsidRDefault="00B62961">
            <w:pPr>
              <w:pStyle w:val="a7"/>
              <w:jc w:val="center"/>
              <w:rPr>
                <w:color w:val="auto"/>
              </w:rPr>
            </w:pPr>
            <w:r w:rsidRPr="00BB1318">
              <w:rPr>
                <w:b/>
                <w:bCs/>
                <w:color w:val="auto"/>
              </w:rPr>
              <w:t>Младшая группа (3 - 4 года)</w:t>
            </w:r>
          </w:p>
        </w:tc>
        <w:tc>
          <w:tcPr>
            <w:tcW w:w="566" w:type="dxa"/>
            <w:vMerge w:val="restart"/>
            <w:tcBorders>
              <w:top w:val="single" w:sz="4" w:space="0" w:color="auto"/>
              <w:left w:val="single" w:sz="4" w:space="0" w:color="auto"/>
            </w:tcBorders>
            <w:shd w:val="clear" w:color="auto" w:fill="auto"/>
            <w:textDirection w:val="btLr"/>
          </w:tcPr>
          <w:p w14:paraId="2D6F18F8" w14:textId="77777777" w:rsidR="00B569FF" w:rsidRPr="00BB1318" w:rsidRDefault="00B62961">
            <w:pPr>
              <w:pStyle w:val="a7"/>
              <w:spacing w:before="100"/>
              <w:jc w:val="center"/>
              <w:rPr>
                <w:color w:val="auto"/>
                <w:sz w:val="20"/>
                <w:szCs w:val="20"/>
              </w:rPr>
            </w:pPr>
            <w:r w:rsidRPr="00BB1318">
              <w:rPr>
                <w:b/>
                <w:bCs/>
                <w:color w:val="auto"/>
                <w:sz w:val="20"/>
                <w:szCs w:val="20"/>
              </w:rPr>
              <w:t>Длительность занятия / объем нагрузки в неделю</w:t>
            </w:r>
          </w:p>
        </w:tc>
        <w:tc>
          <w:tcPr>
            <w:tcW w:w="1559" w:type="dxa"/>
            <w:gridSpan w:val="3"/>
            <w:tcBorders>
              <w:top w:val="single" w:sz="4" w:space="0" w:color="auto"/>
              <w:left w:val="single" w:sz="4" w:space="0" w:color="auto"/>
            </w:tcBorders>
            <w:shd w:val="clear" w:color="auto" w:fill="auto"/>
          </w:tcPr>
          <w:p w14:paraId="1A1DA59B" w14:textId="77777777" w:rsidR="00B569FF" w:rsidRPr="00BB1318" w:rsidRDefault="00B62961">
            <w:pPr>
              <w:pStyle w:val="a7"/>
              <w:jc w:val="center"/>
              <w:rPr>
                <w:color w:val="auto"/>
              </w:rPr>
            </w:pPr>
            <w:r w:rsidRPr="00BB1318">
              <w:rPr>
                <w:b/>
                <w:bCs/>
                <w:color w:val="auto"/>
              </w:rPr>
              <w:t>Средняя группа (4 - 5 лет)</w:t>
            </w:r>
          </w:p>
        </w:tc>
        <w:tc>
          <w:tcPr>
            <w:tcW w:w="715" w:type="dxa"/>
            <w:vMerge w:val="restart"/>
            <w:tcBorders>
              <w:top w:val="single" w:sz="4" w:space="0" w:color="auto"/>
              <w:left w:val="single" w:sz="4" w:space="0" w:color="auto"/>
            </w:tcBorders>
            <w:shd w:val="clear" w:color="auto" w:fill="auto"/>
            <w:textDirection w:val="btLr"/>
          </w:tcPr>
          <w:p w14:paraId="7E66F808" w14:textId="77777777" w:rsidR="00B569FF" w:rsidRPr="00BB1318" w:rsidRDefault="00B62961">
            <w:pPr>
              <w:pStyle w:val="a7"/>
              <w:spacing w:before="100"/>
              <w:jc w:val="center"/>
              <w:rPr>
                <w:color w:val="auto"/>
                <w:sz w:val="20"/>
                <w:szCs w:val="20"/>
              </w:rPr>
            </w:pPr>
            <w:r w:rsidRPr="00BB1318">
              <w:rPr>
                <w:b/>
                <w:bCs/>
                <w:color w:val="auto"/>
                <w:sz w:val="20"/>
                <w:szCs w:val="20"/>
              </w:rPr>
              <w:t>Длительность занятия / объем нагрузки в неделю</w:t>
            </w:r>
          </w:p>
        </w:tc>
        <w:tc>
          <w:tcPr>
            <w:tcW w:w="1550" w:type="dxa"/>
            <w:gridSpan w:val="3"/>
            <w:tcBorders>
              <w:top w:val="single" w:sz="4" w:space="0" w:color="auto"/>
              <w:left w:val="single" w:sz="4" w:space="0" w:color="auto"/>
            </w:tcBorders>
            <w:shd w:val="clear" w:color="auto" w:fill="auto"/>
          </w:tcPr>
          <w:p w14:paraId="4F464B1C" w14:textId="77777777" w:rsidR="00B569FF" w:rsidRPr="00BB1318" w:rsidRDefault="00B62961">
            <w:pPr>
              <w:pStyle w:val="a7"/>
              <w:jc w:val="center"/>
              <w:rPr>
                <w:color w:val="auto"/>
              </w:rPr>
            </w:pPr>
            <w:r w:rsidRPr="00BB1318">
              <w:rPr>
                <w:b/>
                <w:bCs/>
                <w:color w:val="auto"/>
              </w:rPr>
              <w:t>Старшая группа (5 - 6 лет)</w:t>
            </w:r>
          </w:p>
        </w:tc>
        <w:tc>
          <w:tcPr>
            <w:tcW w:w="634" w:type="dxa"/>
            <w:vMerge w:val="restart"/>
            <w:tcBorders>
              <w:top w:val="single" w:sz="4" w:space="0" w:color="auto"/>
              <w:left w:val="single" w:sz="4" w:space="0" w:color="auto"/>
            </w:tcBorders>
            <w:shd w:val="clear" w:color="auto" w:fill="auto"/>
            <w:textDirection w:val="btLr"/>
          </w:tcPr>
          <w:p w14:paraId="56BC42EB" w14:textId="77777777" w:rsidR="00B569FF" w:rsidRPr="00BB1318" w:rsidRDefault="00B62961">
            <w:pPr>
              <w:pStyle w:val="a7"/>
              <w:spacing w:before="100"/>
              <w:jc w:val="center"/>
              <w:rPr>
                <w:color w:val="auto"/>
                <w:sz w:val="20"/>
                <w:szCs w:val="20"/>
              </w:rPr>
            </w:pPr>
            <w:r w:rsidRPr="00BB1318">
              <w:rPr>
                <w:b/>
                <w:bCs/>
                <w:color w:val="auto"/>
                <w:sz w:val="20"/>
                <w:szCs w:val="20"/>
              </w:rPr>
              <w:t>Длительность занятия / объем нагрузки в неделю</w:t>
            </w:r>
          </w:p>
        </w:tc>
        <w:tc>
          <w:tcPr>
            <w:tcW w:w="1498" w:type="dxa"/>
            <w:gridSpan w:val="3"/>
            <w:tcBorders>
              <w:top w:val="single" w:sz="4" w:space="0" w:color="auto"/>
              <w:left w:val="single" w:sz="4" w:space="0" w:color="auto"/>
            </w:tcBorders>
            <w:shd w:val="clear" w:color="auto" w:fill="auto"/>
            <w:vAlign w:val="bottom"/>
          </w:tcPr>
          <w:p w14:paraId="0F6011BB" w14:textId="77777777" w:rsidR="00B569FF" w:rsidRPr="00BB1318" w:rsidRDefault="00B62961">
            <w:pPr>
              <w:pStyle w:val="a7"/>
              <w:jc w:val="center"/>
              <w:rPr>
                <w:color w:val="auto"/>
              </w:rPr>
            </w:pPr>
            <w:r w:rsidRPr="00BB1318">
              <w:rPr>
                <w:b/>
                <w:bCs/>
                <w:color w:val="auto"/>
              </w:rPr>
              <w:t>Подготовит. к школе группа (6 - 7 лет)</w:t>
            </w:r>
          </w:p>
        </w:tc>
        <w:tc>
          <w:tcPr>
            <w:tcW w:w="677" w:type="dxa"/>
            <w:tcBorders>
              <w:top w:val="single" w:sz="4" w:space="0" w:color="auto"/>
              <w:left w:val="single" w:sz="4" w:space="0" w:color="auto"/>
              <w:right w:val="single" w:sz="4" w:space="0" w:color="auto"/>
            </w:tcBorders>
            <w:shd w:val="clear" w:color="auto" w:fill="auto"/>
          </w:tcPr>
          <w:p w14:paraId="7394FD09" w14:textId="77777777" w:rsidR="00B569FF" w:rsidRPr="00BB1318" w:rsidRDefault="00B569FF">
            <w:pPr>
              <w:rPr>
                <w:color w:val="auto"/>
                <w:sz w:val="10"/>
                <w:szCs w:val="10"/>
              </w:rPr>
            </w:pPr>
          </w:p>
        </w:tc>
      </w:tr>
      <w:tr w:rsidR="00AF34FD" w:rsidRPr="00BB1318" w14:paraId="5B06F3B5" w14:textId="77777777">
        <w:trPr>
          <w:trHeight w:hRule="exact" w:val="2525"/>
          <w:jc w:val="center"/>
        </w:trPr>
        <w:tc>
          <w:tcPr>
            <w:tcW w:w="614" w:type="dxa"/>
            <w:vMerge/>
            <w:tcBorders>
              <w:left w:val="single" w:sz="4" w:space="0" w:color="auto"/>
            </w:tcBorders>
            <w:shd w:val="clear" w:color="auto" w:fill="auto"/>
            <w:textDirection w:val="btLr"/>
          </w:tcPr>
          <w:p w14:paraId="1040E54C" w14:textId="77777777" w:rsidR="00B569FF" w:rsidRPr="00BB1318" w:rsidRDefault="00B569FF">
            <w:pPr>
              <w:rPr>
                <w:color w:val="auto"/>
              </w:rPr>
            </w:pPr>
          </w:p>
        </w:tc>
        <w:tc>
          <w:tcPr>
            <w:tcW w:w="2938" w:type="dxa"/>
            <w:tcBorders>
              <w:left w:val="single" w:sz="4" w:space="0" w:color="auto"/>
            </w:tcBorders>
            <w:shd w:val="clear" w:color="auto" w:fill="auto"/>
          </w:tcPr>
          <w:p w14:paraId="24A960E3" w14:textId="77777777" w:rsidR="00B569FF" w:rsidRPr="00BB1318" w:rsidRDefault="00B569FF">
            <w:pPr>
              <w:rPr>
                <w:color w:val="auto"/>
                <w:sz w:val="10"/>
                <w:szCs w:val="10"/>
              </w:rPr>
            </w:pPr>
          </w:p>
        </w:tc>
        <w:tc>
          <w:tcPr>
            <w:tcW w:w="730" w:type="dxa"/>
            <w:vMerge/>
            <w:tcBorders>
              <w:left w:val="single" w:sz="4" w:space="0" w:color="auto"/>
            </w:tcBorders>
            <w:shd w:val="clear" w:color="auto" w:fill="auto"/>
            <w:textDirection w:val="btLr"/>
          </w:tcPr>
          <w:p w14:paraId="10F6BADC" w14:textId="77777777" w:rsidR="00B569FF" w:rsidRPr="00BB1318" w:rsidRDefault="00B569FF">
            <w:pPr>
              <w:rPr>
                <w:color w:val="auto"/>
              </w:rPr>
            </w:pPr>
          </w:p>
        </w:tc>
        <w:tc>
          <w:tcPr>
            <w:tcW w:w="600" w:type="dxa"/>
            <w:tcBorders>
              <w:top w:val="single" w:sz="4" w:space="0" w:color="auto"/>
              <w:left w:val="single" w:sz="4" w:space="0" w:color="auto"/>
            </w:tcBorders>
            <w:shd w:val="clear" w:color="auto" w:fill="auto"/>
            <w:textDirection w:val="btLr"/>
          </w:tcPr>
          <w:p w14:paraId="646B4DF4" w14:textId="77777777" w:rsidR="00B569FF" w:rsidRPr="00BB1318" w:rsidRDefault="00B62961">
            <w:pPr>
              <w:pStyle w:val="a7"/>
              <w:spacing w:before="100"/>
              <w:jc w:val="center"/>
              <w:rPr>
                <w:color w:val="auto"/>
              </w:rPr>
            </w:pPr>
            <w:r w:rsidRPr="00BB1318">
              <w:rPr>
                <w:color w:val="auto"/>
              </w:rPr>
              <w:t>неделя</w:t>
            </w:r>
          </w:p>
        </w:tc>
        <w:tc>
          <w:tcPr>
            <w:tcW w:w="427" w:type="dxa"/>
            <w:tcBorders>
              <w:top w:val="single" w:sz="4" w:space="0" w:color="auto"/>
              <w:left w:val="single" w:sz="4" w:space="0" w:color="auto"/>
            </w:tcBorders>
            <w:shd w:val="clear" w:color="auto" w:fill="auto"/>
            <w:textDirection w:val="btLr"/>
          </w:tcPr>
          <w:p w14:paraId="039A8726" w14:textId="77777777" w:rsidR="00B569FF" w:rsidRPr="00BB1318" w:rsidRDefault="00B62961">
            <w:pPr>
              <w:pStyle w:val="a7"/>
              <w:spacing w:before="100"/>
              <w:jc w:val="center"/>
              <w:rPr>
                <w:color w:val="auto"/>
              </w:rPr>
            </w:pPr>
            <w:r w:rsidRPr="00BB1318">
              <w:rPr>
                <w:color w:val="auto"/>
              </w:rPr>
              <w:t>месяц</w:t>
            </w:r>
          </w:p>
        </w:tc>
        <w:tc>
          <w:tcPr>
            <w:tcW w:w="566" w:type="dxa"/>
            <w:tcBorders>
              <w:top w:val="single" w:sz="4" w:space="0" w:color="auto"/>
              <w:left w:val="single" w:sz="4" w:space="0" w:color="auto"/>
            </w:tcBorders>
            <w:shd w:val="clear" w:color="auto" w:fill="auto"/>
            <w:textDirection w:val="btLr"/>
          </w:tcPr>
          <w:p w14:paraId="5A3F79CC" w14:textId="77777777" w:rsidR="00B569FF" w:rsidRPr="00BB1318" w:rsidRDefault="00B62961">
            <w:pPr>
              <w:pStyle w:val="a7"/>
              <w:spacing w:before="120"/>
              <w:jc w:val="center"/>
              <w:rPr>
                <w:color w:val="auto"/>
              </w:rPr>
            </w:pPr>
            <w:r w:rsidRPr="00BB1318">
              <w:rPr>
                <w:color w:val="auto"/>
              </w:rPr>
              <w:t>год</w:t>
            </w:r>
          </w:p>
        </w:tc>
        <w:tc>
          <w:tcPr>
            <w:tcW w:w="566" w:type="dxa"/>
            <w:vMerge/>
            <w:tcBorders>
              <w:left w:val="single" w:sz="4" w:space="0" w:color="auto"/>
            </w:tcBorders>
            <w:shd w:val="clear" w:color="auto" w:fill="auto"/>
            <w:textDirection w:val="btLr"/>
          </w:tcPr>
          <w:p w14:paraId="50305B67" w14:textId="77777777" w:rsidR="00B569FF" w:rsidRPr="00BB1318" w:rsidRDefault="00B569FF">
            <w:pPr>
              <w:rPr>
                <w:color w:val="auto"/>
              </w:rPr>
            </w:pPr>
          </w:p>
        </w:tc>
        <w:tc>
          <w:tcPr>
            <w:tcW w:w="610" w:type="dxa"/>
            <w:tcBorders>
              <w:top w:val="single" w:sz="4" w:space="0" w:color="auto"/>
              <w:left w:val="single" w:sz="4" w:space="0" w:color="auto"/>
            </w:tcBorders>
            <w:shd w:val="clear" w:color="auto" w:fill="auto"/>
            <w:textDirection w:val="btLr"/>
          </w:tcPr>
          <w:p w14:paraId="6A2F6584" w14:textId="77777777" w:rsidR="00B569FF" w:rsidRPr="00BB1318" w:rsidRDefault="00B62961">
            <w:pPr>
              <w:pStyle w:val="a7"/>
              <w:spacing w:before="100"/>
              <w:jc w:val="center"/>
              <w:rPr>
                <w:color w:val="auto"/>
              </w:rPr>
            </w:pPr>
            <w:r w:rsidRPr="00BB1318">
              <w:rPr>
                <w:color w:val="auto"/>
              </w:rPr>
              <w:t>неделя</w:t>
            </w:r>
          </w:p>
        </w:tc>
        <w:tc>
          <w:tcPr>
            <w:tcW w:w="437" w:type="dxa"/>
            <w:tcBorders>
              <w:top w:val="single" w:sz="4" w:space="0" w:color="auto"/>
              <w:left w:val="single" w:sz="4" w:space="0" w:color="auto"/>
            </w:tcBorders>
            <w:shd w:val="clear" w:color="auto" w:fill="auto"/>
            <w:textDirection w:val="btLr"/>
          </w:tcPr>
          <w:p w14:paraId="375676C2" w14:textId="77777777" w:rsidR="00B569FF" w:rsidRPr="00BB1318" w:rsidRDefault="00B62961">
            <w:pPr>
              <w:pStyle w:val="a7"/>
              <w:spacing w:before="100"/>
              <w:jc w:val="center"/>
              <w:rPr>
                <w:color w:val="auto"/>
              </w:rPr>
            </w:pPr>
            <w:r w:rsidRPr="00BB1318">
              <w:rPr>
                <w:color w:val="auto"/>
              </w:rPr>
              <w:t>месяц</w:t>
            </w:r>
          </w:p>
        </w:tc>
        <w:tc>
          <w:tcPr>
            <w:tcW w:w="514" w:type="dxa"/>
            <w:tcBorders>
              <w:top w:val="single" w:sz="4" w:space="0" w:color="auto"/>
              <w:left w:val="single" w:sz="4" w:space="0" w:color="auto"/>
            </w:tcBorders>
            <w:shd w:val="clear" w:color="auto" w:fill="auto"/>
            <w:textDirection w:val="btLr"/>
          </w:tcPr>
          <w:p w14:paraId="0B16C958" w14:textId="77777777" w:rsidR="00B569FF" w:rsidRPr="00BB1318" w:rsidRDefault="00B62961">
            <w:pPr>
              <w:pStyle w:val="a7"/>
              <w:spacing w:before="120"/>
              <w:jc w:val="center"/>
              <w:rPr>
                <w:color w:val="auto"/>
              </w:rPr>
            </w:pPr>
            <w:r w:rsidRPr="00BB1318">
              <w:rPr>
                <w:color w:val="auto"/>
              </w:rPr>
              <w:t>год</w:t>
            </w:r>
          </w:p>
        </w:tc>
        <w:tc>
          <w:tcPr>
            <w:tcW w:w="566" w:type="dxa"/>
            <w:vMerge/>
            <w:tcBorders>
              <w:left w:val="single" w:sz="4" w:space="0" w:color="auto"/>
            </w:tcBorders>
            <w:shd w:val="clear" w:color="auto" w:fill="auto"/>
            <w:textDirection w:val="btLr"/>
          </w:tcPr>
          <w:p w14:paraId="0436F8C8" w14:textId="77777777" w:rsidR="00B569FF" w:rsidRPr="00BB1318" w:rsidRDefault="00B569FF">
            <w:pPr>
              <w:rPr>
                <w:color w:val="auto"/>
              </w:rPr>
            </w:pPr>
          </w:p>
        </w:tc>
        <w:tc>
          <w:tcPr>
            <w:tcW w:w="566" w:type="dxa"/>
            <w:tcBorders>
              <w:top w:val="single" w:sz="4" w:space="0" w:color="auto"/>
              <w:left w:val="single" w:sz="4" w:space="0" w:color="auto"/>
            </w:tcBorders>
            <w:shd w:val="clear" w:color="auto" w:fill="auto"/>
            <w:textDirection w:val="btLr"/>
          </w:tcPr>
          <w:p w14:paraId="4BF2D2E4" w14:textId="77777777" w:rsidR="00B569FF" w:rsidRPr="00BB1318" w:rsidRDefault="00B62961">
            <w:pPr>
              <w:pStyle w:val="a7"/>
              <w:spacing w:before="100"/>
              <w:jc w:val="center"/>
              <w:rPr>
                <w:color w:val="auto"/>
              </w:rPr>
            </w:pPr>
            <w:r w:rsidRPr="00BB1318">
              <w:rPr>
                <w:color w:val="auto"/>
              </w:rPr>
              <w:t>неделя</w:t>
            </w:r>
          </w:p>
        </w:tc>
        <w:tc>
          <w:tcPr>
            <w:tcW w:w="427" w:type="dxa"/>
            <w:tcBorders>
              <w:top w:val="single" w:sz="4" w:space="0" w:color="auto"/>
              <w:left w:val="single" w:sz="4" w:space="0" w:color="auto"/>
            </w:tcBorders>
            <w:shd w:val="clear" w:color="auto" w:fill="auto"/>
            <w:textDirection w:val="btLr"/>
          </w:tcPr>
          <w:p w14:paraId="3D91648C" w14:textId="77777777" w:rsidR="00B569FF" w:rsidRPr="00BB1318" w:rsidRDefault="00B62961">
            <w:pPr>
              <w:pStyle w:val="a7"/>
              <w:spacing w:before="100"/>
              <w:jc w:val="center"/>
              <w:rPr>
                <w:color w:val="auto"/>
              </w:rPr>
            </w:pPr>
            <w:r w:rsidRPr="00BB1318">
              <w:rPr>
                <w:color w:val="auto"/>
              </w:rPr>
              <w:t>месяц</w:t>
            </w:r>
          </w:p>
        </w:tc>
        <w:tc>
          <w:tcPr>
            <w:tcW w:w="566" w:type="dxa"/>
            <w:tcBorders>
              <w:top w:val="single" w:sz="4" w:space="0" w:color="auto"/>
              <w:left w:val="single" w:sz="4" w:space="0" w:color="auto"/>
            </w:tcBorders>
            <w:shd w:val="clear" w:color="auto" w:fill="auto"/>
            <w:textDirection w:val="btLr"/>
          </w:tcPr>
          <w:p w14:paraId="0DCB2208" w14:textId="77777777" w:rsidR="00B569FF" w:rsidRPr="00BB1318" w:rsidRDefault="00B62961">
            <w:pPr>
              <w:pStyle w:val="a7"/>
              <w:spacing w:before="120"/>
              <w:jc w:val="center"/>
              <w:rPr>
                <w:color w:val="auto"/>
              </w:rPr>
            </w:pPr>
            <w:r w:rsidRPr="00BB1318">
              <w:rPr>
                <w:color w:val="auto"/>
              </w:rPr>
              <w:t>год</w:t>
            </w:r>
          </w:p>
        </w:tc>
        <w:tc>
          <w:tcPr>
            <w:tcW w:w="715" w:type="dxa"/>
            <w:vMerge/>
            <w:tcBorders>
              <w:left w:val="single" w:sz="4" w:space="0" w:color="auto"/>
            </w:tcBorders>
            <w:shd w:val="clear" w:color="auto" w:fill="auto"/>
            <w:textDirection w:val="btLr"/>
          </w:tcPr>
          <w:p w14:paraId="44E55836" w14:textId="77777777" w:rsidR="00B569FF" w:rsidRPr="00BB1318" w:rsidRDefault="00B569FF">
            <w:pPr>
              <w:rPr>
                <w:color w:val="auto"/>
              </w:rPr>
            </w:pPr>
          </w:p>
        </w:tc>
        <w:tc>
          <w:tcPr>
            <w:tcW w:w="562" w:type="dxa"/>
            <w:tcBorders>
              <w:top w:val="single" w:sz="4" w:space="0" w:color="auto"/>
              <w:left w:val="single" w:sz="4" w:space="0" w:color="auto"/>
            </w:tcBorders>
            <w:shd w:val="clear" w:color="auto" w:fill="auto"/>
            <w:textDirection w:val="btLr"/>
          </w:tcPr>
          <w:p w14:paraId="2D75D826" w14:textId="77777777" w:rsidR="00B569FF" w:rsidRPr="00BB1318" w:rsidRDefault="00B62961">
            <w:pPr>
              <w:pStyle w:val="a7"/>
              <w:spacing w:before="100"/>
              <w:jc w:val="center"/>
              <w:rPr>
                <w:color w:val="auto"/>
              </w:rPr>
            </w:pPr>
            <w:r w:rsidRPr="00BB1318">
              <w:rPr>
                <w:color w:val="auto"/>
              </w:rPr>
              <w:t>неделя</w:t>
            </w:r>
          </w:p>
        </w:tc>
        <w:tc>
          <w:tcPr>
            <w:tcW w:w="422" w:type="dxa"/>
            <w:tcBorders>
              <w:top w:val="single" w:sz="4" w:space="0" w:color="auto"/>
              <w:left w:val="single" w:sz="4" w:space="0" w:color="auto"/>
            </w:tcBorders>
            <w:shd w:val="clear" w:color="auto" w:fill="auto"/>
            <w:textDirection w:val="btLr"/>
          </w:tcPr>
          <w:p w14:paraId="1CF1FD0D" w14:textId="77777777" w:rsidR="00B569FF" w:rsidRPr="00BB1318" w:rsidRDefault="00B62961">
            <w:pPr>
              <w:pStyle w:val="a7"/>
              <w:spacing w:before="100"/>
              <w:jc w:val="center"/>
              <w:rPr>
                <w:color w:val="auto"/>
              </w:rPr>
            </w:pPr>
            <w:r w:rsidRPr="00BB1318">
              <w:rPr>
                <w:color w:val="auto"/>
              </w:rPr>
              <w:t>месяц</w:t>
            </w:r>
          </w:p>
        </w:tc>
        <w:tc>
          <w:tcPr>
            <w:tcW w:w="566" w:type="dxa"/>
            <w:tcBorders>
              <w:top w:val="single" w:sz="4" w:space="0" w:color="auto"/>
              <w:left w:val="single" w:sz="4" w:space="0" w:color="auto"/>
            </w:tcBorders>
            <w:shd w:val="clear" w:color="auto" w:fill="auto"/>
            <w:textDirection w:val="btLr"/>
          </w:tcPr>
          <w:p w14:paraId="0A85ADFF" w14:textId="77777777" w:rsidR="00B569FF" w:rsidRPr="00BB1318" w:rsidRDefault="00B62961">
            <w:pPr>
              <w:pStyle w:val="a7"/>
              <w:spacing w:before="120"/>
              <w:jc w:val="center"/>
              <w:rPr>
                <w:color w:val="auto"/>
              </w:rPr>
            </w:pPr>
            <w:r w:rsidRPr="00BB1318">
              <w:rPr>
                <w:color w:val="auto"/>
              </w:rPr>
              <w:t>год</w:t>
            </w:r>
          </w:p>
        </w:tc>
        <w:tc>
          <w:tcPr>
            <w:tcW w:w="634" w:type="dxa"/>
            <w:vMerge/>
            <w:tcBorders>
              <w:left w:val="single" w:sz="4" w:space="0" w:color="auto"/>
            </w:tcBorders>
            <w:shd w:val="clear" w:color="auto" w:fill="auto"/>
            <w:textDirection w:val="btLr"/>
          </w:tcPr>
          <w:p w14:paraId="4570D40C" w14:textId="77777777" w:rsidR="00B569FF" w:rsidRPr="00BB1318" w:rsidRDefault="00B569FF">
            <w:pPr>
              <w:rPr>
                <w:color w:val="auto"/>
              </w:rPr>
            </w:pPr>
          </w:p>
        </w:tc>
        <w:tc>
          <w:tcPr>
            <w:tcW w:w="586" w:type="dxa"/>
            <w:tcBorders>
              <w:top w:val="single" w:sz="4" w:space="0" w:color="auto"/>
              <w:left w:val="single" w:sz="4" w:space="0" w:color="auto"/>
            </w:tcBorders>
            <w:shd w:val="clear" w:color="auto" w:fill="auto"/>
            <w:textDirection w:val="btLr"/>
          </w:tcPr>
          <w:p w14:paraId="1483A3FB" w14:textId="77777777" w:rsidR="00B569FF" w:rsidRPr="00BB1318" w:rsidRDefault="00B62961">
            <w:pPr>
              <w:pStyle w:val="a7"/>
              <w:spacing w:before="100"/>
              <w:jc w:val="center"/>
              <w:rPr>
                <w:color w:val="auto"/>
              </w:rPr>
            </w:pPr>
            <w:r w:rsidRPr="00BB1318">
              <w:rPr>
                <w:color w:val="auto"/>
              </w:rPr>
              <w:t>неделя</w:t>
            </w:r>
          </w:p>
        </w:tc>
        <w:tc>
          <w:tcPr>
            <w:tcW w:w="341" w:type="dxa"/>
            <w:tcBorders>
              <w:top w:val="single" w:sz="4" w:space="0" w:color="auto"/>
              <w:left w:val="single" w:sz="4" w:space="0" w:color="auto"/>
            </w:tcBorders>
            <w:shd w:val="clear" w:color="auto" w:fill="auto"/>
            <w:textDirection w:val="btLr"/>
          </w:tcPr>
          <w:p w14:paraId="1936A2F0" w14:textId="77777777" w:rsidR="00B569FF" w:rsidRPr="00BB1318" w:rsidRDefault="00B62961">
            <w:pPr>
              <w:pStyle w:val="a7"/>
              <w:spacing w:before="100"/>
              <w:jc w:val="center"/>
              <w:rPr>
                <w:color w:val="auto"/>
              </w:rPr>
            </w:pPr>
            <w:r w:rsidRPr="00BB1318">
              <w:rPr>
                <w:color w:val="auto"/>
              </w:rPr>
              <w:t>месяц</w:t>
            </w:r>
          </w:p>
        </w:tc>
        <w:tc>
          <w:tcPr>
            <w:tcW w:w="571" w:type="dxa"/>
            <w:tcBorders>
              <w:top w:val="single" w:sz="4" w:space="0" w:color="auto"/>
              <w:left w:val="single" w:sz="4" w:space="0" w:color="auto"/>
            </w:tcBorders>
            <w:shd w:val="clear" w:color="auto" w:fill="auto"/>
            <w:textDirection w:val="btLr"/>
          </w:tcPr>
          <w:p w14:paraId="601580FD" w14:textId="77777777" w:rsidR="00B569FF" w:rsidRPr="00BB1318" w:rsidRDefault="00B62961">
            <w:pPr>
              <w:pStyle w:val="a7"/>
              <w:spacing w:before="120"/>
              <w:jc w:val="center"/>
              <w:rPr>
                <w:color w:val="auto"/>
              </w:rPr>
            </w:pPr>
            <w:r w:rsidRPr="00BB1318">
              <w:rPr>
                <w:color w:val="auto"/>
              </w:rPr>
              <w:t>год</w:t>
            </w:r>
          </w:p>
        </w:tc>
        <w:tc>
          <w:tcPr>
            <w:tcW w:w="677" w:type="dxa"/>
            <w:tcBorders>
              <w:top w:val="single" w:sz="4" w:space="0" w:color="auto"/>
              <w:left w:val="single" w:sz="4" w:space="0" w:color="auto"/>
              <w:right w:val="single" w:sz="4" w:space="0" w:color="auto"/>
            </w:tcBorders>
            <w:shd w:val="clear" w:color="auto" w:fill="auto"/>
            <w:textDirection w:val="btLr"/>
          </w:tcPr>
          <w:p w14:paraId="340265C5" w14:textId="77777777" w:rsidR="00B569FF" w:rsidRPr="00BB1318" w:rsidRDefault="00B62961">
            <w:pPr>
              <w:pStyle w:val="a7"/>
              <w:spacing w:before="100" w:line="252" w:lineRule="auto"/>
              <w:jc w:val="center"/>
              <w:rPr>
                <w:color w:val="auto"/>
              </w:rPr>
            </w:pPr>
            <w:r w:rsidRPr="00BB1318">
              <w:rPr>
                <w:color w:val="auto"/>
              </w:rPr>
              <w:t>За период освоения Программы</w:t>
            </w:r>
          </w:p>
        </w:tc>
      </w:tr>
      <w:tr w:rsidR="00AF34FD" w:rsidRPr="00BB1318" w14:paraId="59747926" w14:textId="77777777">
        <w:trPr>
          <w:trHeight w:hRule="exact" w:val="514"/>
          <w:jc w:val="center"/>
        </w:trPr>
        <w:tc>
          <w:tcPr>
            <w:tcW w:w="614" w:type="dxa"/>
            <w:vMerge w:val="restart"/>
            <w:tcBorders>
              <w:top w:val="single" w:sz="4" w:space="0" w:color="auto"/>
              <w:left w:val="single" w:sz="4" w:space="0" w:color="auto"/>
            </w:tcBorders>
            <w:shd w:val="clear" w:color="auto" w:fill="auto"/>
            <w:textDirection w:val="btLr"/>
          </w:tcPr>
          <w:p w14:paraId="34C048FC" w14:textId="77777777" w:rsidR="00B569FF" w:rsidRPr="00BB1318" w:rsidRDefault="00B62961">
            <w:pPr>
              <w:pStyle w:val="a7"/>
              <w:spacing w:before="120"/>
              <w:jc w:val="center"/>
              <w:rPr>
                <w:color w:val="auto"/>
              </w:rPr>
            </w:pPr>
            <w:r w:rsidRPr="00BB1318">
              <w:rPr>
                <w:color w:val="auto"/>
              </w:rPr>
              <w:t>Познавательное развитие</w:t>
            </w:r>
          </w:p>
        </w:tc>
        <w:tc>
          <w:tcPr>
            <w:tcW w:w="2938" w:type="dxa"/>
            <w:tcBorders>
              <w:top w:val="single" w:sz="4" w:space="0" w:color="auto"/>
              <w:left w:val="single" w:sz="4" w:space="0" w:color="auto"/>
            </w:tcBorders>
            <w:shd w:val="clear" w:color="auto" w:fill="auto"/>
            <w:vAlign w:val="bottom"/>
          </w:tcPr>
          <w:p w14:paraId="4FBCCA68" w14:textId="77777777" w:rsidR="00B569FF" w:rsidRPr="00BB1318" w:rsidRDefault="00B62961">
            <w:pPr>
              <w:pStyle w:val="a7"/>
              <w:spacing w:line="233" w:lineRule="auto"/>
              <w:jc w:val="center"/>
              <w:rPr>
                <w:color w:val="auto"/>
              </w:rPr>
            </w:pPr>
            <w:r w:rsidRPr="00BB1318">
              <w:rPr>
                <w:color w:val="auto"/>
              </w:rPr>
              <w:t>Математические представления</w:t>
            </w:r>
          </w:p>
        </w:tc>
        <w:tc>
          <w:tcPr>
            <w:tcW w:w="730" w:type="dxa"/>
            <w:tcBorders>
              <w:top w:val="single" w:sz="4" w:space="0" w:color="auto"/>
              <w:left w:val="single" w:sz="4" w:space="0" w:color="auto"/>
            </w:tcBorders>
            <w:shd w:val="clear" w:color="auto" w:fill="auto"/>
            <w:vAlign w:val="bottom"/>
          </w:tcPr>
          <w:p w14:paraId="18ADCFF9" w14:textId="77777777" w:rsidR="00B569FF" w:rsidRPr="00BB1318" w:rsidRDefault="00B62961">
            <w:pPr>
              <w:pStyle w:val="a7"/>
              <w:ind w:firstLine="220"/>
              <w:rPr>
                <w:color w:val="auto"/>
              </w:rPr>
            </w:pPr>
            <w:r w:rsidRPr="00BB1318">
              <w:rPr>
                <w:color w:val="auto"/>
              </w:rPr>
              <w:t>10/</w:t>
            </w:r>
          </w:p>
          <w:p w14:paraId="5F105547" w14:textId="77777777" w:rsidR="00B569FF" w:rsidRPr="00BB1318" w:rsidRDefault="00B62961">
            <w:pPr>
              <w:pStyle w:val="a7"/>
              <w:ind w:firstLine="220"/>
              <w:rPr>
                <w:color w:val="auto"/>
              </w:rPr>
            </w:pPr>
            <w:r w:rsidRPr="00BB1318">
              <w:rPr>
                <w:color w:val="auto"/>
              </w:rPr>
              <w:t>10</w:t>
            </w:r>
          </w:p>
        </w:tc>
        <w:tc>
          <w:tcPr>
            <w:tcW w:w="600" w:type="dxa"/>
            <w:tcBorders>
              <w:top w:val="single" w:sz="4" w:space="0" w:color="auto"/>
              <w:left w:val="single" w:sz="4" w:space="0" w:color="auto"/>
            </w:tcBorders>
            <w:shd w:val="clear" w:color="auto" w:fill="auto"/>
          </w:tcPr>
          <w:p w14:paraId="10A46C1F" w14:textId="77777777" w:rsidR="00B569FF" w:rsidRPr="00BB1318" w:rsidRDefault="00B62961">
            <w:pPr>
              <w:pStyle w:val="a7"/>
              <w:jc w:val="center"/>
              <w:rPr>
                <w:color w:val="auto"/>
              </w:rPr>
            </w:pPr>
            <w:r w:rsidRPr="00BB1318">
              <w:rPr>
                <w:color w:val="auto"/>
              </w:rPr>
              <w:t>1</w:t>
            </w:r>
          </w:p>
        </w:tc>
        <w:tc>
          <w:tcPr>
            <w:tcW w:w="427" w:type="dxa"/>
            <w:tcBorders>
              <w:top w:val="single" w:sz="4" w:space="0" w:color="auto"/>
              <w:left w:val="single" w:sz="4" w:space="0" w:color="auto"/>
            </w:tcBorders>
            <w:shd w:val="clear" w:color="auto" w:fill="auto"/>
          </w:tcPr>
          <w:p w14:paraId="0ED4A740" w14:textId="77777777" w:rsidR="00B569FF" w:rsidRPr="00BB1318" w:rsidRDefault="00B62961">
            <w:pPr>
              <w:pStyle w:val="a7"/>
              <w:ind w:firstLine="160"/>
              <w:rPr>
                <w:color w:val="auto"/>
              </w:rPr>
            </w:pPr>
            <w:r w:rsidRPr="00BB1318">
              <w:rPr>
                <w:color w:val="auto"/>
              </w:rPr>
              <w:t>4</w:t>
            </w:r>
          </w:p>
        </w:tc>
        <w:tc>
          <w:tcPr>
            <w:tcW w:w="566" w:type="dxa"/>
            <w:tcBorders>
              <w:top w:val="single" w:sz="4" w:space="0" w:color="auto"/>
              <w:left w:val="single" w:sz="4" w:space="0" w:color="auto"/>
            </w:tcBorders>
            <w:shd w:val="clear" w:color="auto" w:fill="auto"/>
          </w:tcPr>
          <w:p w14:paraId="0F20E864" w14:textId="77777777" w:rsidR="00B569FF" w:rsidRPr="00BB1318" w:rsidRDefault="00B62961">
            <w:pPr>
              <w:pStyle w:val="a7"/>
              <w:jc w:val="center"/>
              <w:rPr>
                <w:color w:val="auto"/>
              </w:rPr>
            </w:pPr>
            <w:r w:rsidRPr="00BB1318">
              <w:rPr>
                <w:color w:val="auto"/>
              </w:rPr>
              <w:t>36</w:t>
            </w:r>
          </w:p>
        </w:tc>
        <w:tc>
          <w:tcPr>
            <w:tcW w:w="566" w:type="dxa"/>
            <w:tcBorders>
              <w:top w:val="single" w:sz="4" w:space="0" w:color="auto"/>
              <w:left w:val="single" w:sz="4" w:space="0" w:color="auto"/>
            </w:tcBorders>
            <w:shd w:val="clear" w:color="auto" w:fill="auto"/>
            <w:vAlign w:val="bottom"/>
          </w:tcPr>
          <w:p w14:paraId="7C800942" w14:textId="77777777" w:rsidR="00B569FF" w:rsidRPr="00BB1318" w:rsidRDefault="00B62961">
            <w:pPr>
              <w:pStyle w:val="a7"/>
              <w:rPr>
                <w:color w:val="auto"/>
              </w:rPr>
            </w:pPr>
            <w:r w:rsidRPr="00BB1318">
              <w:rPr>
                <w:color w:val="auto"/>
              </w:rPr>
              <w:t>15/</w:t>
            </w:r>
          </w:p>
          <w:p w14:paraId="56F02D60" w14:textId="77777777" w:rsidR="00B569FF" w:rsidRPr="00BB1318" w:rsidRDefault="00B62961">
            <w:pPr>
              <w:pStyle w:val="a7"/>
              <w:spacing w:line="230" w:lineRule="auto"/>
              <w:rPr>
                <w:color w:val="auto"/>
              </w:rPr>
            </w:pPr>
            <w:r w:rsidRPr="00BB1318">
              <w:rPr>
                <w:color w:val="auto"/>
              </w:rPr>
              <w:t>15</w:t>
            </w:r>
          </w:p>
        </w:tc>
        <w:tc>
          <w:tcPr>
            <w:tcW w:w="610" w:type="dxa"/>
            <w:tcBorders>
              <w:top w:val="single" w:sz="4" w:space="0" w:color="auto"/>
              <w:left w:val="single" w:sz="4" w:space="0" w:color="auto"/>
            </w:tcBorders>
            <w:shd w:val="clear" w:color="auto" w:fill="auto"/>
          </w:tcPr>
          <w:p w14:paraId="57099437" w14:textId="77777777" w:rsidR="00B569FF" w:rsidRPr="00BB1318" w:rsidRDefault="00B62961">
            <w:pPr>
              <w:pStyle w:val="a7"/>
              <w:jc w:val="center"/>
              <w:rPr>
                <w:color w:val="auto"/>
              </w:rPr>
            </w:pPr>
            <w:r w:rsidRPr="00BB1318">
              <w:rPr>
                <w:color w:val="auto"/>
              </w:rPr>
              <w:t>1</w:t>
            </w:r>
          </w:p>
        </w:tc>
        <w:tc>
          <w:tcPr>
            <w:tcW w:w="437" w:type="dxa"/>
            <w:tcBorders>
              <w:top w:val="single" w:sz="4" w:space="0" w:color="auto"/>
              <w:left w:val="single" w:sz="4" w:space="0" w:color="auto"/>
            </w:tcBorders>
            <w:shd w:val="clear" w:color="auto" w:fill="auto"/>
          </w:tcPr>
          <w:p w14:paraId="2587E1BE" w14:textId="77777777" w:rsidR="00B569FF" w:rsidRPr="00BB1318" w:rsidRDefault="00B62961">
            <w:pPr>
              <w:pStyle w:val="a7"/>
              <w:ind w:firstLine="160"/>
              <w:rPr>
                <w:color w:val="auto"/>
              </w:rPr>
            </w:pPr>
            <w:r w:rsidRPr="00BB1318">
              <w:rPr>
                <w:color w:val="auto"/>
              </w:rPr>
              <w:t>4</w:t>
            </w:r>
          </w:p>
        </w:tc>
        <w:tc>
          <w:tcPr>
            <w:tcW w:w="514" w:type="dxa"/>
            <w:tcBorders>
              <w:top w:val="single" w:sz="4" w:space="0" w:color="auto"/>
              <w:left w:val="single" w:sz="4" w:space="0" w:color="auto"/>
            </w:tcBorders>
            <w:shd w:val="clear" w:color="auto" w:fill="auto"/>
          </w:tcPr>
          <w:p w14:paraId="68EBEEBE" w14:textId="77777777" w:rsidR="00B569FF" w:rsidRPr="00BB1318" w:rsidRDefault="00B62961">
            <w:pPr>
              <w:pStyle w:val="a7"/>
              <w:jc w:val="center"/>
              <w:rPr>
                <w:color w:val="auto"/>
              </w:rPr>
            </w:pPr>
            <w:r w:rsidRPr="00BB1318">
              <w:rPr>
                <w:color w:val="auto"/>
              </w:rPr>
              <w:t>36</w:t>
            </w:r>
          </w:p>
        </w:tc>
        <w:tc>
          <w:tcPr>
            <w:tcW w:w="566" w:type="dxa"/>
            <w:tcBorders>
              <w:top w:val="single" w:sz="4" w:space="0" w:color="auto"/>
              <w:left w:val="single" w:sz="4" w:space="0" w:color="auto"/>
            </w:tcBorders>
            <w:shd w:val="clear" w:color="auto" w:fill="auto"/>
            <w:vAlign w:val="bottom"/>
          </w:tcPr>
          <w:p w14:paraId="3E32DC1F" w14:textId="77777777" w:rsidR="00B569FF" w:rsidRPr="00BB1318" w:rsidRDefault="00B62961">
            <w:pPr>
              <w:pStyle w:val="a7"/>
              <w:ind w:firstLine="140"/>
              <w:rPr>
                <w:color w:val="auto"/>
              </w:rPr>
            </w:pPr>
            <w:r w:rsidRPr="00BB1318">
              <w:rPr>
                <w:color w:val="auto"/>
              </w:rPr>
              <w:t>20/</w:t>
            </w:r>
          </w:p>
          <w:p w14:paraId="403356B8" w14:textId="77777777" w:rsidR="00B569FF" w:rsidRPr="00BB1318" w:rsidRDefault="00B62961">
            <w:pPr>
              <w:pStyle w:val="a7"/>
              <w:jc w:val="center"/>
              <w:rPr>
                <w:color w:val="auto"/>
              </w:rPr>
            </w:pPr>
            <w:r w:rsidRPr="00BB1318">
              <w:rPr>
                <w:color w:val="auto"/>
              </w:rPr>
              <w:t>20</w:t>
            </w:r>
          </w:p>
        </w:tc>
        <w:tc>
          <w:tcPr>
            <w:tcW w:w="566" w:type="dxa"/>
            <w:tcBorders>
              <w:top w:val="single" w:sz="4" w:space="0" w:color="auto"/>
              <w:left w:val="single" w:sz="4" w:space="0" w:color="auto"/>
            </w:tcBorders>
            <w:shd w:val="clear" w:color="auto" w:fill="auto"/>
          </w:tcPr>
          <w:p w14:paraId="0C92B94C" w14:textId="77777777" w:rsidR="00B569FF" w:rsidRPr="00BB1318" w:rsidRDefault="00B62961">
            <w:pPr>
              <w:pStyle w:val="a7"/>
              <w:jc w:val="center"/>
              <w:rPr>
                <w:color w:val="auto"/>
              </w:rPr>
            </w:pPr>
            <w:r w:rsidRPr="00BB1318">
              <w:rPr>
                <w:color w:val="auto"/>
              </w:rPr>
              <w:t>1</w:t>
            </w:r>
          </w:p>
        </w:tc>
        <w:tc>
          <w:tcPr>
            <w:tcW w:w="427" w:type="dxa"/>
            <w:tcBorders>
              <w:top w:val="single" w:sz="4" w:space="0" w:color="auto"/>
              <w:left w:val="single" w:sz="4" w:space="0" w:color="auto"/>
            </w:tcBorders>
            <w:shd w:val="clear" w:color="auto" w:fill="auto"/>
          </w:tcPr>
          <w:p w14:paraId="73DB5406" w14:textId="77777777" w:rsidR="00B569FF" w:rsidRPr="00BB1318" w:rsidRDefault="00B62961">
            <w:pPr>
              <w:pStyle w:val="a7"/>
              <w:ind w:firstLine="140"/>
              <w:rPr>
                <w:color w:val="auto"/>
              </w:rPr>
            </w:pPr>
            <w:r w:rsidRPr="00BB1318">
              <w:rPr>
                <w:color w:val="auto"/>
              </w:rPr>
              <w:t>4</w:t>
            </w:r>
          </w:p>
        </w:tc>
        <w:tc>
          <w:tcPr>
            <w:tcW w:w="566" w:type="dxa"/>
            <w:tcBorders>
              <w:top w:val="single" w:sz="4" w:space="0" w:color="auto"/>
              <w:left w:val="single" w:sz="4" w:space="0" w:color="auto"/>
            </w:tcBorders>
            <w:shd w:val="clear" w:color="auto" w:fill="auto"/>
          </w:tcPr>
          <w:p w14:paraId="40336BF5" w14:textId="77777777" w:rsidR="00B569FF" w:rsidRPr="00BB1318" w:rsidRDefault="00B62961">
            <w:pPr>
              <w:pStyle w:val="a7"/>
              <w:jc w:val="center"/>
              <w:rPr>
                <w:color w:val="auto"/>
              </w:rPr>
            </w:pPr>
            <w:r w:rsidRPr="00BB1318">
              <w:rPr>
                <w:color w:val="auto"/>
              </w:rPr>
              <w:t>36</w:t>
            </w:r>
          </w:p>
        </w:tc>
        <w:tc>
          <w:tcPr>
            <w:tcW w:w="715" w:type="dxa"/>
            <w:tcBorders>
              <w:top w:val="single" w:sz="4" w:space="0" w:color="auto"/>
              <w:left w:val="single" w:sz="4" w:space="0" w:color="auto"/>
            </w:tcBorders>
            <w:shd w:val="clear" w:color="auto" w:fill="auto"/>
            <w:vAlign w:val="bottom"/>
          </w:tcPr>
          <w:p w14:paraId="0FC16090" w14:textId="77777777" w:rsidR="00B569FF" w:rsidRPr="00BB1318" w:rsidRDefault="00B62961">
            <w:pPr>
              <w:pStyle w:val="a7"/>
              <w:ind w:firstLine="220"/>
              <w:rPr>
                <w:color w:val="auto"/>
              </w:rPr>
            </w:pPr>
            <w:r w:rsidRPr="00BB1318">
              <w:rPr>
                <w:color w:val="auto"/>
              </w:rPr>
              <w:t>25/</w:t>
            </w:r>
          </w:p>
          <w:p w14:paraId="08A21D87" w14:textId="77777777" w:rsidR="00B569FF" w:rsidRPr="00BB1318" w:rsidRDefault="00B62961">
            <w:pPr>
              <w:pStyle w:val="a7"/>
              <w:ind w:firstLine="220"/>
              <w:rPr>
                <w:color w:val="auto"/>
              </w:rPr>
            </w:pPr>
            <w:r w:rsidRPr="00BB1318">
              <w:rPr>
                <w:color w:val="auto"/>
              </w:rPr>
              <w:t>25</w:t>
            </w:r>
          </w:p>
        </w:tc>
        <w:tc>
          <w:tcPr>
            <w:tcW w:w="562" w:type="dxa"/>
            <w:tcBorders>
              <w:top w:val="single" w:sz="4" w:space="0" w:color="auto"/>
              <w:left w:val="single" w:sz="4" w:space="0" w:color="auto"/>
            </w:tcBorders>
            <w:shd w:val="clear" w:color="auto" w:fill="auto"/>
          </w:tcPr>
          <w:p w14:paraId="4E5373C6" w14:textId="77777777" w:rsidR="00B569FF" w:rsidRPr="00BB1318" w:rsidRDefault="00B62961">
            <w:pPr>
              <w:pStyle w:val="a7"/>
              <w:jc w:val="center"/>
              <w:rPr>
                <w:color w:val="auto"/>
              </w:rPr>
            </w:pPr>
            <w:r w:rsidRPr="00BB1318">
              <w:rPr>
                <w:color w:val="auto"/>
              </w:rPr>
              <w:t>1</w:t>
            </w:r>
          </w:p>
        </w:tc>
        <w:tc>
          <w:tcPr>
            <w:tcW w:w="422" w:type="dxa"/>
            <w:tcBorders>
              <w:top w:val="single" w:sz="4" w:space="0" w:color="auto"/>
              <w:left w:val="single" w:sz="4" w:space="0" w:color="auto"/>
            </w:tcBorders>
            <w:shd w:val="clear" w:color="auto" w:fill="auto"/>
          </w:tcPr>
          <w:p w14:paraId="728D4174" w14:textId="77777777" w:rsidR="00B569FF" w:rsidRPr="00BB1318" w:rsidRDefault="00B62961">
            <w:pPr>
              <w:pStyle w:val="a7"/>
              <w:ind w:firstLine="140"/>
              <w:rPr>
                <w:color w:val="auto"/>
              </w:rPr>
            </w:pPr>
            <w:r w:rsidRPr="00BB1318">
              <w:rPr>
                <w:color w:val="auto"/>
              </w:rPr>
              <w:t>4</w:t>
            </w:r>
          </w:p>
        </w:tc>
        <w:tc>
          <w:tcPr>
            <w:tcW w:w="566" w:type="dxa"/>
            <w:tcBorders>
              <w:top w:val="single" w:sz="4" w:space="0" w:color="auto"/>
              <w:left w:val="single" w:sz="4" w:space="0" w:color="auto"/>
            </w:tcBorders>
            <w:shd w:val="clear" w:color="auto" w:fill="auto"/>
          </w:tcPr>
          <w:p w14:paraId="3014E6C5" w14:textId="77777777" w:rsidR="00B569FF" w:rsidRPr="00BB1318" w:rsidRDefault="00B62961">
            <w:pPr>
              <w:pStyle w:val="a7"/>
              <w:ind w:firstLine="160"/>
              <w:rPr>
                <w:color w:val="auto"/>
              </w:rPr>
            </w:pPr>
            <w:r w:rsidRPr="00BB1318">
              <w:rPr>
                <w:color w:val="auto"/>
              </w:rPr>
              <w:t>36</w:t>
            </w:r>
          </w:p>
        </w:tc>
        <w:tc>
          <w:tcPr>
            <w:tcW w:w="634" w:type="dxa"/>
            <w:tcBorders>
              <w:top w:val="single" w:sz="4" w:space="0" w:color="auto"/>
              <w:left w:val="single" w:sz="4" w:space="0" w:color="auto"/>
            </w:tcBorders>
            <w:shd w:val="clear" w:color="auto" w:fill="auto"/>
            <w:vAlign w:val="bottom"/>
          </w:tcPr>
          <w:p w14:paraId="2CE5CF23" w14:textId="77777777" w:rsidR="00B569FF" w:rsidRPr="00BB1318" w:rsidRDefault="00B62961">
            <w:pPr>
              <w:pStyle w:val="a7"/>
              <w:ind w:firstLine="180"/>
              <w:rPr>
                <w:color w:val="auto"/>
              </w:rPr>
            </w:pPr>
            <w:r w:rsidRPr="00BB1318">
              <w:rPr>
                <w:color w:val="auto"/>
              </w:rPr>
              <w:t>30/</w:t>
            </w:r>
          </w:p>
          <w:p w14:paraId="074834B4" w14:textId="77777777" w:rsidR="00B569FF" w:rsidRPr="00BB1318" w:rsidRDefault="00B62961">
            <w:pPr>
              <w:pStyle w:val="a7"/>
              <w:ind w:firstLine="180"/>
              <w:rPr>
                <w:color w:val="auto"/>
              </w:rPr>
            </w:pPr>
            <w:r w:rsidRPr="00BB1318">
              <w:rPr>
                <w:color w:val="auto"/>
              </w:rPr>
              <w:t>60</w:t>
            </w:r>
          </w:p>
        </w:tc>
        <w:tc>
          <w:tcPr>
            <w:tcW w:w="586" w:type="dxa"/>
            <w:tcBorders>
              <w:top w:val="single" w:sz="4" w:space="0" w:color="auto"/>
              <w:left w:val="single" w:sz="4" w:space="0" w:color="auto"/>
            </w:tcBorders>
            <w:shd w:val="clear" w:color="auto" w:fill="auto"/>
          </w:tcPr>
          <w:p w14:paraId="781A9FB3" w14:textId="77777777" w:rsidR="00B569FF" w:rsidRPr="00BB1318" w:rsidRDefault="00B62961">
            <w:pPr>
              <w:pStyle w:val="a7"/>
              <w:jc w:val="center"/>
              <w:rPr>
                <w:color w:val="auto"/>
              </w:rPr>
            </w:pPr>
            <w:r w:rsidRPr="00BB1318">
              <w:rPr>
                <w:color w:val="auto"/>
              </w:rPr>
              <w:t>2</w:t>
            </w:r>
          </w:p>
        </w:tc>
        <w:tc>
          <w:tcPr>
            <w:tcW w:w="341" w:type="dxa"/>
            <w:tcBorders>
              <w:top w:val="single" w:sz="4" w:space="0" w:color="auto"/>
              <w:left w:val="single" w:sz="4" w:space="0" w:color="auto"/>
            </w:tcBorders>
            <w:shd w:val="clear" w:color="auto" w:fill="auto"/>
          </w:tcPr>
          <w:p w14:paraId="306D8CB7" w14:textId="77777777" w:rsidR="00B569FF" w:rsidRPr="00BB1318" w:rsidRDefault="00B62961">
            <w:pPr>
              <w:pStyle w:val="a7"/>
              <w:jc w:val="right"/>
              <w:rPr>
                <w:color w:val="auto"/>
              </w:rPr>
            </w:pPr>
            <w:r w:rsidRPr="00BB1318">
              <w:rPr>
                <w:color w:val="auto"/>
              </w:rPr>
              <w:t>8</w:t>
            </w:r>
          </w:p>
        </w:tc>
        <w:tc>
          <w:tcPr>
            <w:tcW w:w="571" w:type="dxa"/>
            <w:tcBorders>
              <w:top w:val="single" w:sz="4" w:space="0" w:color="auto"/>
              <w:left w:val="single" w:sz="4" w:space="0" w:color="auto"/>
            </w:tcBorders>
            <w:shd w:val="clear" w:color="auto" w:fill="auto"/>
          </w:tcPr>
          <w:p w14:paraId="75BC1787" w14:textId="77777777" w:rsidR="00B569FF" w:rsidRPr="00BB1318" w:rsidRDefault="00B62961">
            <w:pPr>
              <w:pStyle w:val="a7"/>
              <w:ind w:firstLine="160"/>
              <w:rPr>
                <w:color w:val="auto"/>
              </w:rPr>
            </w:pPr>
            <w:r w:rsidRPr="00BB1318">
              <w:rPr>
                <w:color w:val="auto"/>
              </w:rPr>
              <w:t>72</w:t>
            </w:r>
          </w:p>
        </w:tc>
        <w:tc>
          <w:tcPr>
            <w:tcW w:w="677" w:type="dxa"/>
            <w:tcBorders>
              <w:top w:val="single" w:sz="4" w:space="0" w:color="auto"/>
              <w:left w:val="single" w:sz="4" w:space="0" w:color="auto"/>
              <w:right w:val="single" w:sz="4" w:space="0" w:color="auto"/>
            </w:tcBorders>
            <w:shd w:val="clear" w:color="auto" w:fill="auto"/>
          </w:tcPr>
          <w:p w14:paraId="4BDF8815" w14:textId="77777777" w:rsidR="00B569FF" w:rsidRPr="00BB1318" w:rsidRDefault="00B62961">
            <w:pPr>
              <w:pStyle w:val="a7"/>
              <w:jc w:val="center"/>
              <w:rPr>
                <w:color w:val="auto"/>
              </w:rPr>
            </w:pPr>
            <w:r w:rsidRPr="00BB1318">
              <w:rPr>
                <w:b/>
                <w:bCs/>
                <w:color w:val="auto"/>
              </w:rPr>
              <w:t>216</w:t>
            </w:r>
          </w:p>
        </w:tc>
      </w:tr>
      <w:tr w:rsidR="00AF34FD" w:rsidRPr="00BB1318" w14:paraId="3924F4CF" w14:textId="77777777">
        <w:trPr>
          <w:trHeight w:hRule="exact" w:val="528"/>
          <w:jc w:val="center"/>
        </w:trPr>
        <w:tc>
          <w:tcPr>
            <w:tcW w:w="614" w:type="dxa"/>
            <w:vMerge/>
            <w:tcBorders>
              <w:left w:val="single" w:sz="4" w:space="0" w:color="auto"/>
            </w:tcBorders>
            <w:shd w:val="clear" w:color="auto" w:fill="auto"/>
            <w:textDirection w:val="btLr"/>
          </w:tcPr>
          <w:p w14:paraId="645899BE" w14:textId="77777777" w:rsidR="00B569FF" w:rsidRPr="00BB1318" w:rsidRDefault="00B569FF">
            <w:pPr>
              <w:rPr>
                <w:color w:val="auto"/>
              </w:rPr>
            </w:pPr>
          </w:p>
        </w:tc>
        <w:tc>
          <w:tcPr>
            <w:tcW w:w="2938" w:type="dxa"/>
            <w:tcBorders>
              <w:top w:val="single" w:sz="4" w:space="0" w:color="auto"/>
              <w:left w:val="single" w:sz="4" w:space="0" w:color="auto"/>
            </w:tcBorders>
            <w:shd w:val="clear" w:color="auto" w:fill="auto"/>
          </w:tcPr>
          <w:p w14:paraId="360F004A" w14:textId="77777777" w:rsidR="00B569FF" w:rsidRPr="00BB1318" w:rsidRDefault="00B62961">
            <w:pPr>
              <w:pStyle w:val="a7"/>
              <w:jc w:val="center"/>
              <w:rPr>
                <w:color w:val="auto"/>
              </w:rPr>
            </w:pPr>
            <w:r w:rsidRPr="00BB1318">
              <w:rPr>
                <w:color w:val="auto"/>
              </w:rPr>
              <w:t>Окружающий мир</w:t>
            </w:r>
          </w:p>
        </w:tc>
        <w:tc>
          <w:tcPr>
            <w:tcW w:w="730" w:type="dxa"/>
            <w:tcBorders>
              <w:top w:val="single" w:sz="4" w:space="0" w:color="auto"/>
              <w:left w:val="single" w:sz="4" w:space="0" w:color="auto"/>
            </w:tcBorders>
            <w:shd w:val="clear" w:color="auto" w:fill="auto"/>
            <w:vAlign w:val="bottom"/>
          </w:tcPr>
          <w:p w14:paraId="788AF0CB" w14:textId="77777777" w:rsidR="00B569FF" w:rsidRPr="00BB1318" w:rsidRDefault="00B62961">
            <w:pPr>
              <w:pStyle w:val="a7"/>
              <w:ind w:firstLine="220"/>
              <w:rPr>
                <w:color w:val="auto"/>
              </w:rPr>
            </w:pPr>
            <w:r w:rsidRPr="00BB1318">
              <w:rPr>
                <w:color w:val="auto"/>
              </w:rPr>
              <w:t>10/</w:t>
            </w:r>
          </w:p>
          <w:p w14:paraId="05449AC1" w14:textId="77777777" w:rsidR="00B569FF" w:rsidRPr="00BB1318" w:rsidRDefault="00B62961">
            <w:pPr>
              <w:pStyle w:val="a7"/>
              <w:ind w:firstLine="220"/>
              <w:rPr>
                <w:color w:val="auto"/>
              </w:rPr>
            </w:pPr>
            <w:r w:rsidRPr="00BB1318">
              <w:rPr>
                <w:color w:val="auto"/>
              </w:rPr>
              <w:t>7,5</w:t>
            </w:r>
          </w:p>
        </w:tc>
        <w:tc>
          <w:tcPr>
            <w:tcW w:w="600" w:type="dxa"/>
            <w:tcBorders>
              <w:top w:val="single" w:sz="4" w:space="0" w:color="auto"/>
              <w:left w:val="single" w:sz="4" w:space="0" w:color="auto"/>
            </w:tcBorders>
            <w:shd w:val="clear" w:color="auto" w:fill="auto"/>
          </w:tcPr>
          <w:p w14:paraId="33F18D18" w14:textId="77777777" w:rsidR="00B569FF" w:rsidRPr="00BB1318" w:rsidRDefault="00B62961">
            <w:pPr>
              <w:pStyle w:val="a7"/>
              <w:jc w:val="center"/>
              <w:rPr>
                <w:color w:val="auto"/>
              </w:rPr>
            </w:pPr>
            <w:r w:rsidRPr="00BB1318">
              <w:rPr>
                <w:color w:val="auto"/>
              </w:rPr>
              <w:t>0,75</w:t>
            </w:r>
          </w:p>
        </w:tc>
        <w:tc>
          <w:tcPr>
            <w:tcW w:w="427" w:type="dxa"/>
            <w:tcBorders>
              <w:top w:val="single" w:sz="4" w:space="0" w:color="auto"/>
              <w:left w:val="single" w:sz="4" w:space="0" w:color="auto"/>
            </w:tcBorders>
            <w:shd w:val="clear" w:color="auto" w:fill="auto"/>
          </w:tcPr>
          <w:p w14:paraId="54BEA749" w14:textId="77777777" w:rsidR="00B569FF" w:rsidRPr="00BB1318" w:rsidRDefault="00B62961">
            <w:pPr>
              <w:pStyle w:val="a7"/>
              <w:ind w:firstLine="160"/>
              <w:rPr>
                <w:color w:val="auto"/>
              </w:rPr>
            </w:pPr>
            <w:r w:rsidRPr="00BB1318">
              <w:rPr>
                <w:color w:val="auto"/>
              </w:rPr>
              <w:t>3</w:t>
            </w:r>
          </w:p>
        </w:tc>
        <w:tc>
          <w:tcPr>
            <w:tcW w:w="566" w:type="dxa"/>
            <w:tcBorders>
              <w:top w:val="single" w:sz="4" w:space="0" w:color="auto"/>
              <w:left w:val="single" w:sz="4" w:space="0" w:color="auto"/>
            </w:tcBorders>
            <w:shd w:val="clear" w:color="auto" w:fill="auto"/>
          </w:tcPr>
          <w:p w14:paraId="312485FE" w14:textId="77777777" w:rsidR="00B569FF" w:rsidRPr="00BB1318" w:rsidRDefault="00B62961">
            <w:pPr>
              <w:pStyle w:val="a7"/>
              <w:jc w:val="center"/>
              <w:rPr>
                <w:color w:val="auto"/>
              </w:rPr>
            </w:pPr>
            <w:r w:rsidRPr="00BB1318">
              <w:rPr>
                <w:color w:val="auto"/>
              </w:rPr>
              <w:t>27</w:t>
            </w:r>
          </w:p>
        </w:tc>
        <w:tc>
          <w:tcPr>
            <w:tcW w:w="566" w:type="dxa"/>
            <w:tcBorders>
              <w:top w:val="single" w:sz="4" w:space="0" w:color="auto"/>
              <w:left w:val="single" w:sz="4" w:space="0" w:color="auto"/>
            </w:tcBorders>
            <w:shd w:val="clear" w:color="auto" w:fill="auto"/>
            <w:vAlign w:val="bottom"/>
          </w:tcPr>
          <w:p w14:paraId="61353F62" w14:textId="77777777" w:rsidR="00B569FF" w:rsidRPr="00BB1318" w:rsidRDefault="00B62961">
            <w:pPr>
              <w:pStyle w:val="a7"/>
              <w:jc w:val="center"/>
              <w:rPr>
                <w:color w:val="auto"/>
              </w:rPr>
            </w:pPr>
            <w:r w:rsidRPr="00BB1318">
              <w:rPr>
                <w:color w:val="auto"/>
              </w:rPr>
              <w:t>15/ 11,25</w:t>
            </w:r>
          </w:p>
        </w:tc>
        <w:tc>
          <w:tcPr>
            <w:tcW w:w="610" w:type="dxa"/>
            <w:tcBorders>
              <w:top w:val="single" w:sz="4" w:space="0" w:color="auto"/>
              <w:left w:val="single" w:sz="4" w:space="0" w:color="auto"/>
            </w:tcBorders>
            <w:shd w:val="clear" w:color="auto" w:fill="auto"/>
          </w:tcPr>
          <w:p w14:paraId="52CD71D6" w14:textId="77777777" w:rsidR="00B569FF" w:rsidRPr="00BB1318" w:rsidRDefault="00B62961">
            <w:pPr>
              <w:pStyle w:val="a7"/>
              <w:jc w:val="center"/>
              <w:rPr>
                <w:color w:val="auto"/>
              </w:rPr>
            </w:pPr>
            <w:r w:rsidRPr="00BB1318">
              <w:rPr>
                <w:color w:val="auto"/>
              </w:rPr>
              <w:t>0,75</w:t>
            </w:r>
          </w:p>
        </w:tc>
        <w:tc>
          <w:tcPr>
            <w:tcW w:w="437" w:type="dxa"/>
            <w:tcBorders>
              <w:top w:val="single" w:sz="4" w:space="0" w:color="auto"/>
              <w:left w:val="single" w:sz="4" w:space="0" w:color="auto"/>
            </w:tcBorders>
            <w:shd w:val="clear" w:color="auto" w:fill="auto"/>
          </w:tcPr>
          <w:p w14:paraId="2E94F36A" w14:textId="77777777" w:rsidR="00B569FF" w:rsidRPr="00BB1318" w:rsidRDefault="00B62961">
            <w:pPr>
              <w:pStyle w:val="a7"/>
              <w:ind w:firstLine="160"/>
              <w:rPr>
                <w:color w:val="auto"/>
              </w:rPr>
            </w:pPr>
            <w:r w:rsidRPr="00BB1318">
              <w:rPr>
                <w:color w:val="auto"/>
              </w:rPr>
              <w:t>3</w:t>
            </w:r>
          </w:p>
        </w:tc>
        <w:tc>
          <w:tcPr>
            <w:tcW w:w="514" w:type="dxa"/>
            <w:tcBorders>
              <w:top w:val="single" w:sz="4" w:space="0" w:color="auto"/>
              <w:left w:val="single" w:sz="4" w:space="0" w:color="auto"/>
            </w:tcBorders>
            <w:shd w:val="clear" w:color="auto" w:fill="auto"/>
          </w:tcPr>
          <w:p w14:paraId="234AE6BA" w14:textId="77777777" w:rsidR="00B569FF" w:rsidRPr="00BB1318" w:rsidRDefault="00B62961">
            <w:pPr>
              <w:pStyle w:val="a7"/>
              <w:jc w:val="center"/>
              <w:rPr>
                <w:color w:val="auto"/>
              </w:rPr>
            </w:pPr>
            <w:r w:rsidRPr="00BB1318">
              <w:rPr>
                <w:color w:val="auto"/>
              </w:rPr>
              <w:t>27</w:t>
            </w:r>
          </w:p>
        </w:tc>
        <w:tc>
          <w:tcPr>
            <w:tcW w:w="566" w:type="dxa"/>
            <w:tcBorders>
              <w:top w:val="single" w:sz="4" w:space="0" w:color="auto"/>
              <w:left w:val="single" w:sz="4" w:space="0" w:color="auto"/>
            </w:tcBorders>
            <w:shd w:val="clear" w:color="auto" w:fill="auto"/>
            <w:vAlign w:val="bottom"/>
          </w:tcPr>
          <w:p w14:paraId="0B823069" w14:textId="77777777" w:rsidR="00B569FF" w:rsidRPr="00BB1318" w:rsidRDefault="00B62961">
            <w:pPr>
              <w:pStyle w:val="a7"/>
              <w:ind w:firstLine="140"/>
              <w:rPr>
                <w:color w:val="auto"/>
              </w:rPr>
            </w:pPr>
            <w:r w:rsidRPr="00BB1318">
              <w:rPr>
                <w:color w:val="auto"/>
              </w:rPr>
              <w:t>20/</w:t>
            </w:r>
          </w:p>
          <w:p w14:paraId="1C87E086" w14:textId="77777777" w:rsidR="00B569FF" w:rsidRPr="00BB1318" w:rsidRDefault="00B62961">
            <w:pPr>
              <w:pStyle w:val="a7"/>
              <w:jc w:val="center"/>
              <w:rPr>
                <w:color w:val="auto"/>
              </w:rPr>
            </w:pPr>
            <w:r w:rsidRPr="00BB1318">
              <w:rPr>
                <w:color w:val="auto"/>
              </w:rPr>
              <w:t>10</w:t>
            </w:r>
          </w:p>
        </w:tc>
        <w:tc>
          <w:tcPr>
            <w:tcW w:w="566" w:type="dxa"/>
            <w:tcBorders>
              <w:top w:val="single" w:sz="4" w:space="0" w:color="auto"/>
              <w:left w:val="single" w:sz="4" w:space="0" w:color="auto"/>
            </w:tcBorders>
            <w:shd w:val="clear" w:color="auto" w:fill="auto"/>
          </w:tcPr>
          <w:p w14:paraId="23BD26E2" w14:textId="77777777" w:rsidR="00B569FF" w:rsidRPr="00BB1318" w:rsidRDefault="00B62961">
            <w:pPr>
              <w:pStyle w:val="a7"/>
              <w:ind w:firstLine="140"/>
              <w:rPr>
                <w:color w:val="auto"/>
              </w:rPr>
            </w:pPr>
            <w:r w:rsidRPr="00BB1318">
              <w:rPr>
                <w:color w:val="auto"/>
              </w:rPr>
              <w:t>0,5</w:t>
            </w:r>
          </w:p>
        </w:tc>
        <w:tc>
          <w:tcPr>
            <w:tcW w:w="427" w:type="dxa"/>
            <w:tcBorders>
              <w:top w:val="single" w:sz="4" w:space="0" w:color="auto"/>
              <w:left w:val="single" w:sz="4" w:space="0" w:color="auto"/>
            </w:tcBorders>
            <w:shd w:val="clear" w:color="auto" w:fill="auto"/>
          </w:tcPr>
          <w:p w14:paraId="2A897A67" w14:textId="77777777" w:rsidR="00B569FF" w:rsidRPr="00BB1318" w:rsidRDefault="00B62961">
            <w:pPr>
              <w:pStyle w:val="a7"/>
              <w:ind w:firstLine="140"/>
              <w:rPr>
                <w:color w:val="auto"/>
              </w:rPr>
            </w:pPr>
            <w:r w:rsidRPr="00BB1318">
              <w:rPr>
                <w:color w:val="auto"/>
              </w:rPr>
              <w:t>2</w:t>
            </w:r>
          </w:p>
        </w:tc>
        <w:tc>
          <w:tcPr>
            <w:tcW w:w="566" w:type="dxa"/>
            <w:tcBorders>
              <w:top w:val="single" w:sz="4" w:space="0" w:color="auto"/>
              <w:left w:val="single" w:sz="4" w:space="0" w:color="auto"/>
            </w:tcBorders>
            <w:shd w:val="clear" w:color="auto" w:fill="auto"/>
          </w:tcPr>
          <w:p w14:paraId="77299423" w14:textId="77777777" w:rsidR="00B569FF" w:rsidRPr="00BB1318" w:rsidRDefault="00B62961">
            <w:pPr>
              <w:pStyle w:val="a7"/>
              <w:jc w:val="center"/>
              <w:rPr>
                <w:color w:val="auto"/>
              </w:rPr>
            </w:pPr>
            <w:r w:rsidRPr="00BB1318">
              <w:rPr>
                <w:color w:val="auto"/>
              </w:rPr>
              <w:t>18</w:t>
            </w:r>
          </w:p>
        </w:tc>
        <w:tc>
          <w:tcPr>
            <w:tcW w:w="715" w:type="dxa"/>
            <w:tcBorders>
              <w:top w:val="single" w:sz="4" w:space="0" w:color="auto"/>
              <w:left w:val="single" w:sz="4" w:space="0" w:color="auto"/>
            </w:tcBorders>
            <w:shd w:val="clear" w:color="auto" w:fill="auto"/>
            <w:vAlign w:val="bottom"/>
          </w:tcPr>
          <w:p w14:paraId="1124F0F0" w14:textId="77777777" w:rsidR="00B569FF" w:rsidRPr="00BB1318" w:rsidRDefault="00B62961">
            <w:pPr>
              <w:pStyle w:val="a7"/>
              <w:ind w:firstLine="220"/>
              <w:rPr>
                <w:color w:val="auto"/>
              </w:rPr>
            </w:pPr>
            <w:r w:rsidRPr="00BB1318">
              <w:rPr>
                <w:color w:val="auto"/>
              </w:rPr>
              <w:t>25/</w:t>
            </w:r>
          </w:p>
          <w:p w14:paraId="513BE228" w14:textId="77777777" w:rsidR="00B569FF" w:rsidRPr="00BB1318" w:rsidRDefault="00B62961">
            <w:pPr>
              <w:pStyle w:val="a7"/>
              <w:jc w:val="center"/>
              <w:rPr>
                <w:color w:val="auto"/>
              </w:rPr>
            </w:pPr>
            <w:r w:rsidRPr="00BB1318">
              <w:rPr>
                <w:color w:val="auto"/>
              </w:rPr>
              <w:t>12,5</w:t>
            </w:r>
          </w:p>
        </w:tc>
        <w:tc>
          <w:tcPr>
            <w:tcW w:w="562" w:type="dxa"/>
            <w:tcBorders>
              <w:top w:val="single" w:sz="4" w:space="0" w:color="auto"/>
              <w:left w:val="single" w:sz="4" w:space="0" w:color="auto"/>
            </w:tcBorders>
            <w:shd w:val="clear" w:color="auto" w:fill="auto"/>
          </w:tcPr>
          <w:p w14:paraId="015FF080" w14:textId="77777777" w:rsidR="00B569FF" w:rsidRPr="00BB1318" w:rsidRDefault="00B62961">
            <w:pPr>
              <w:pStyle w:val="a7"/>
              <w:ind w:firstLine="140"/>
              <w:rPr>
                <w:color w:val="auto"/>
              </w:rPr>
            </w:pPr>
            <w:r w:rsidRPr="00BB1318">
              <w:rPr>
                <w:color w:val="auto"/>
              </w:rPr>
              <w:t>0,5</w:t>
            </w:r>
          </w:p>
        </w:tc>
        <w:tc>
          <w:tcPr>
            <w:tcW w:w="422" w:type="dxa"/>
            <w:tcBorders>
              <w:top w:val="single" w:sz="4" w:space="0" w:color="auto"/>
              <w:left w:val="single" w:sz="4" w:space="0" w:color="auto"/>
            </w:tcBorders>
            <w:shd w:val="clear" w:color="auto" w:fill="auto"/>
          </w:tcPr>
          <w:p w14:paraId="589A1B6A" w14:textId="77777777" w:rsidR="00B569FF" w:rsidRPr="00BB1318" w:rsidRDefault="00B62961">
            <w:pPr>
              <w:pStyle w:val="a7"/>
              <w:ind w:firstLine="140"/>
              <w:rPr>
                <w:color w:val="auto"/>
              </w:rPr>
            </w:pPr>
            <w:r w:rsidRPr="00BB1318">
              <w:rPr>
                <w:color w:val="auto"/>
              </w:rPr>
              <w:t>2</w:t>
            </w:r>
          </w:p>
        </w:tc>
        <w:tc>
          <w:tcPr>
            <w:tcW w:w="566" w:type="dxa"/>
            <w:tcBorders>
              <w:top w:val="single" w:sz="4" w:space="0" w:color="auto"/>
              <w:left w:val="single" w:sz="4" w:space="0" w:color="auto"/>
            </w:tcBorders>
            <w:shd w:val="clear" w:color="auto" w:fill="auto"/>
          </w:tcPr>
          <w:p w14:paraId="2B1AA533" w14:textId="77777777" w:rsidR="00B569FF" w:rsidRPr="00BB1318" w:rsidRDefault="00B62961">
            <w:pPr>
              <w:pStyle w:val="a7"/>
              <w:ind w:firstLine="160"/>
              <w:rPr>
                <w:color w:val="auto"/>
              </w:rPr>
            </w:pPr>
            <w:r w:rsidRPr="00BB1318">
              <w:rPr>
                <w:color w:val="auto"/>
              </w:rPr>
              <w:t>18</w:t>
            </w:r>
          </w:p>
        </w:tc>
        <w:tc>
          <w:tcPr>
            <w:tcW w:w="634" w:type="dxa"/>
            <w:tcBorders>
              <w:top w:val="single" w:sz="4" w:space="0" w:color="auto"/>
              <w:left w:val="single" w:sz="4" w:space="0" w:color="auto"/>
            </w:tcBorders>
            <w:shd w:val="clear" w:color="auto" w:fill="auto"/>
            <w:vAlign w:val="bottom"/>
          </w:tcPr>
          <w:p w14:paraId="384065DA" w14:textId="77777777" w:rsidR="00B569FF" w:rsidRPr="00BB1318" w:rsidRDefault="00B62961">
            <w:pPr>
              <w:pStyle w:val="a7"/>
              <w:ind w:firstLine="180"/>
              <w:rPr>
                <w:color w:val="auto"/>
              </w:rPr>
            </w:pPr>
            <w:r w:rsidRPr="00BB1318">
              <w:rPr>
                <w:color w:val="auto"/>
              </w:rPr>
              <w:t>30/</w:t>
            </w:r>
          </w:p>
          <w:p w14:paraId="19902B3F" w14:textId="77777777" w:rsidR="00B569FF" w:rsidRPr="00BB1318" w:rsidRDefault="00B62961">
            <w:pPr>
              <w:pStyle w:val="a7"/>
              <w:ind w:firstLine="180"/>
              <w:rPr>
                <w:color w:val="auto"/>
              </w:rPr>
            </w:pPr>
            <w:r w:rsidRPr="00BB1318">
              <w:rPr>
                <w:color w:val="auto"/>
              </w:rPr>
              <w:t>15</w:t>
            </w:r>
          </w:p>
        </w:tc>
        <w:tc>
          <w:tcPr>
            <w:tcW w:w="586" w:type="dxa"/>
            <w:tcBorders>
              <w:top w:val="single" w:sz="4" w:space="0" w:color="auto"/>
              <w:left w:val="single" w:sz="4" w:space="0" w:color="auto"/>
            </w:tcBorders>
            <w:shd w:val="clear" w:color="auto" w:fill="auto"/>
          </w:tcPr>
          <w:p w14:paraId="4AD7DB90" w14:textId="77777777" w:rsidR="00B569FF" w:rsidRPr="00BB1318" w:rsidRDefault="00B62961">
            <w:pPr>
              <w:pStyle w:val="a7"/>
              <w:ind w:firstLine="140"/>
              <w:rPr>
                <w:color w:val="auto"/>
              </w:rPr>
            </w:pPr>
            <w:r w:rsidRPr="00BB1318">
              <w:rPr>
                <w:color w:val="auto"/>
              </w:rPr>
              <w:t>0,5</w:t>
            </w:r>
          </w:p>
        </w:tc>
        <w:tc>
          <w:tcPr>
            <w:tcW w:w="341" w:type="dxa"/>
            <w:tcBorders>
              <w:top w:val="single" w:sz="4" w:space="0" w:color="auto"/>
              <w:left w:val="single" w:sz="4" w:space="0" w:color="auto"/>
            </w:tcBorders>
            <w:shd w:val="clear" w:color="auto" w:fill="auto"/>
          </w:tcPr>
          <w:p w14:paraId="560F0EAF" w14:textId="77777777" w:rsidR="00B569FF" w:rsidRPr="00BB1318" w:rsidRDefault="00B62961">
            <w:pPr>
              <w:pStyle w:val="a7"/>
              <w:jc w:val="right"/>
              <w:rPr>
                <w:color w:val="auto"/>
              </w:rPr>
            </w:pPr>
            <w:r w:rsidRPr="00BB1318">
              <w:rPr>
                <w:color w:val="auto"/>
              </w:rPr>
              <w:t>2</w:t>
            </w:r>
          </w:p>
        </w:tc>
        <w:tc>
          <w:tcPr>
            <w:tcW w:w="571" w:type="dxa"/>
            <w:tcBorders>
              <w:top w:val="single" w:sz="4" w:space="0" w:color="auto"/>
              <w:left w:val="single" w:sz="4" w:space="0" w:color="auto"/>
            </w:tcBorders>
            <w:shd w:val="clear" w:color="auto" w:fill="auto"/>
          </w:tcPr>
          <w:p w14:paraId="1AB33495" w14:textId="77777777" w:rsidR="00B569FF" w:rsidRPr="00BB1318" w:rsidRDefault="00B62961">
            <w:pPr>
              <w:pStyle w:val="a7"/>
              <w:ind w:firstLine="160"/>
              <w:rPr>
                <w:color w:val="auto"/>
              </w:rPr>
            </w:pPr>
            <w:r w:rsidRPr="00BB1318">
              <w:rPr>
                <w:color w:val="auto"/>
              </w:rPr>
              <w:t>18</w:t>
            </w:r>
          </w:p>
        </w:tc>
        <w:tc>
          <w:tcPr>
            <w:tcW w:w="677" w:type="dxa"/>
            <w:tcBorders>
              <w:top w:val="single" w:sz="4" w:space="0" w:color="auto"/>
              <w:left w:val="single" w:sz="4" w:space="0" w:color="auto"/>
              <w:right w:val="single" w:sz="4" w:space="0" w:color="auto"/>
            </w:tcBorders>
            <w:shd w:val="clear" w:color="auto" w:fill="auto"/>
          </w:tcPr>
          <w:p w14:paraId="67F4E5E8" w14:textId="77777777" w:rsidR="00B569FF" w:rsidRPr="00BB1318" w:rsidRDefault="00B62961">
            <w:pPr>
              <w:pStyle w:val="a7"/>
              <w:jc w:val="center"/>
              <w:rPr>
                <w:color w:val="auto"/>
              </w:rPr>
            </w:pPr>
            <w:r w:rsidRPr="00BB1318">
              <w:rPr>
                <w:b/>
                <w:bCs/>
                <w:color w:val="auto"/>
              </w:rPr>
              <w:t>108</w:t>
            </w:r>
          </w:p>
        </w:tc>
      </w:tr>
      <w:tr w:rsidR="00AF34FD" w:rsidRPr="00BB1318" w14:paraId="2F1B15D0" w14:textId="77777777">
        <w:trPr>
          <w:trHeight w:hRule="exact" w:val="518"/>
          <w:jc w:val="center"/>
        </w:trPr>
        <w:tc>
          <w:tcPr>
            <w:tcW w:w="614" w:type="dxa"/>
            <w:vMerge/>
            <w:tcBorders>
              <w:left w:val="single" w:sz="4" w:space="0" w:color="auto"/>
            </w:tcBorders>
            <w:shd w:val="clear" w:color="auto" w:fill="auto"/>
            <w:textDirection w:val="btLr"/>
          </w:tcPr>
          <w:p w14:paraId="59D088E2" w14:textId="77777777" w:rsidR="00B569FF" w:rsidRPr="00BB1318" w:rsidRDefault="00B569FF">
            <w:pPr>
              <w:rPr>
                <w:color w:val="auto"/>
              </w:rPr>
            </w:pPr>
          </w:p>
        </w:tc>
        <w:tc>
          <w:tcPr>
            <w:tcW w:w="2938" w:type="dxa"/>
            <w:tcBorders>
              <w:top w:val="single" w:sz="4" w:space="0" w:color="auto"/>
              <w:left w:val="single" w:sz="4" w:space="0" w:color="auto"/>
            </w:tcBorders>
            <w:shd w:val="clear" w:color="auto" w:fill="auto"/>
          </w:tcPr>
          <w:p w14:paraId="30201E38" w14:textId="77777777" w:rsidR="00B569FF" w:rsidRPr="00BB1318" w:rsidRDefault="00B62961">
            <w:pPr>
              <w:pStyle w:val="a7"/>
              <w:jc w:val="center"/>
              <w:rPr>
                <w:color w:val="auto"/>
              </w:rPr>
            </w:pPr>
            <w:r w:rsidRPr="00BB1318">
              <w:rPr>
                <w:color w:val="auto"/>
              </w:rPr>
              <w:t>Природа</w:t>
            </w:r>
          </w:p>
        </w:tc>
        <w:tc>
          <w:tcPr>
            <w:tcW w:w="730" w:type="dxa"/>
            <w:tcBorders>
              <w:top w:val="single" w:sz="4" w:space="0" w:color="auto"/>
              <w:left w:val="single" w:sz="4" w:space="0" w:color="auto"/>
            </w:tcBorders>
            <w:shd w:val="clear" w:color="auto" w:fill="auto"/>
            <w:vAlign w:val="bottom"/>
          </w:tcPr>
          <w:p w14:paraId="5B341532" w14:textId="77777777" w:rsidR="00B569FF" w:rsidRPr="00BB1318" w:rsidRDefault="00B62961">
            <w:pPr>
              <w:pStyle w:val="a7"/>
              <w:ind w:firstLine="220"/>
              <w:rPr>
                <w:color w:val="auto"/>
              </w:rPr>
            </w:pPr>
            <w:r w:rsidRPr="00BB1318">
              <w:rPr>
                <w:color w:val="auto"/>
              </w:rPr>
              <w:t>10/</w:t>
            </w:r>
          </w:p>
          <w:p w14:paraId="781E0A9C" w14:textId="77777777" w:rsidR="00B569FF" w:rsidRPr="00BB1318" w:rsidRDefault="00B62961">
            <w:pPr>
              <w:pStyle w:val="a7"/>
              <w:ind w:firstLine="220"/>
              <w:rPr>
                <w:color w:val="auto"/>
              </w:rPr>
            </w:pPr>
            <w:r w:rsidRPr="00BB1318">
              <w:rPr>
                <w:color w:val="auto"/>
              </w:rPr>
              <w:t>2,5</w:t>
            </w:r>
          </w:p>
        </w:tc>
        <w:tc>
          <w:tcPr>
            <w:tcW w:w="600" w:type="dxa"/>
            <w:tcBorders>
              <w:top w:val="single" w:sz="4" w:space="0" w:color="auto"/>
              <w:left w:val="single" w:sz="4" w:space="0" w:color="auto"/>
            </w:tcBorders>
            <w:shd w:val="clear" w:color="auto" w:fill="auto"/>
          </w:tcPr>
          <w:p w14:paraId="3389EEA5" w14:textId="77777777" w:rsidR="00B569FF" w:rsidRPr="00BB1318" w:rsidRDefault="00B62961">
            <w:pPr>
              <w:pStyle w:val="a7"/>
              <w:jc w:val="center"/>
              <w:rPr>
                <w:color w:val="auto"/>
              </w:rPr>
            </w:pPr>
            <w:r w:rsidRPr="00BB1318">
              <w:rPr>
                <w:color w:val="auto"/>
              </w:rPr>
              <w:t>0,25</w:t>
            </w:r>
          </w:p>
        </w:tc>
        <w:tc>
          <w:tcPr>
            <w:tcW w:w="427" w:type="dxa"/>
            <w:tcBorders>
              <w:top w:val="single" w:sz="4" w:space="0" w:color="auto"/>
              <w:left w:val="single" w:sz="4" w:space="0" w:color="auto"/>
            </w:tcBorders>
            <w:shd w:val="clear" w:color="auto" w:fill="auto"/>
          </w:tcPr>
          <w:p w14:paraId="4D95000A" w14:textId="77777777" w:rsidR="00B569FF" w:rsidRPr="00BB1318" w:rsidRDefault="00B62961">
            <w:pPr>
              <w:pStyle w:val="a7"/>
              <w:ind w:firstLine="160"/>
              <w:rPr>
                <w:color w:val="auto"/>
              </w:rPr>
            </w:pPr>
            <w:r w:rsidRPr="00BB1318">
              <w:rPr>
                <w:color w:val="auto"/>
              </w:rPr>
              <w:t>1</w:t>
            </w:r>
          </w:p>
        </w:tc>
        <w:tc>
          <w:tcPr>
            <w:tcW w:w="566" w:type="dxa"/>
            <w:tcBorders>
              <w:top w:val="single" w:sz="4" w:space="0" w:color="auto"/>
              <w:left w:val="single" w:sz="4" w:space="0" w:color="auto"/>
            </w:tcBorders>
            <w:shd w:val="clear" w:color="auto" w:fill="auto"/>
          </w:tcPr>
          <w:p w14:paraId="682F6023" w14:textId="77777777" w:rsidR="00B569FF" w:rsidRPr="00BB1318" w:rsidRDefault="00B62961">
            <w:pPr>
              <w:pStyle w:val="a7"/>
              <w:jc w:val="center"/>
              <w:rPr>
                <w:color w:val="auto"/>
              </w:rPr>
            </w:pPr>
            <w:r w:rsidRPr="00BB1318">
              <w:rPr>
                <w:color w:val="auto"/>
              </w:rPr>
              <w:t>9</w:t>
            </w:r>
          </w:p>
        </w:tc>
        <w:tc>
          <w:tcPr>
            <w:tcW w:w="566" w:type="dxa"/>
            <w:tcBorders>
              <w:top w:val="single" w:sz="4" w:space="0" w:color="auto"/>
              <w:left w:val="single" w:sz="4" w:space="0" w:color="auto"/>
            </w:tcBorders>
            <w:shd w:val="clear" w:color="auto" w:fill="auto"/>
            <w:vAlign w:val="bottom"/>
          </w:tcPr>
          <w:p w14:paraId="7C881D1E" w14:textId="77777777" w:rsidR="00B569FF" w:rsidRPr="00BB1318" w:rsidRDefault="00B62961">
            <w:pPr>
              <w:pStyle w:val="a7"/>
              <w:rPr>
                <w:color w:val="auto"/>
              </w:rPr>
            </w:pPr>
            <w:r w:rsidRPr="00BB1318">
              <w:rPr>
                <w:color w:val="auto"/>
              </w:rPr>
              <w:t>15/</w:t>
            </w:r>
          </w:p>
          <w:p w14:paraId="0CD1F226" w14:textId="77777777" w:rsidR="00B569FF" w:rsidRPr="00BB1318" w:rsidRDefault="00B62961">
            <w:pPr>
              <w:pStyle w:val="a7"/>
              <w:rPr>
                <w:color w:val="auto"/>
              </w:rPr>
            </w:pPr>
            <w:r w:rsidRPr="00BB1318">
              <w:rPr>
                <w:color w:val="auto"/>
              </w:rPr>
              <w:t>3,75</w:t>
            </w:r>
          </w:p>
        </w:tc>
        <w:tc>
          <w:tcPr>
            <w:tcW w:w="610" w:type="dxa"/>
            <w:tcBorders>
              <w:top w:val="single" w:sz="4" w:space="0" w:color="auto"/>
              <w:left w:val="single" w:sz="4" w:space="0" w:color="auto"/>
            </w:tcBorders>
            <w:shd w:val="clear" w:color="auto" w:fill="auto"/>
          </w:tcPr>
          <w:p w14:paraId="6D436528" w14:textId="77777777" w:rsidR="00B569FF" w:rsidRPr="00BB1318" w:rsidRDefault="00B62961">
            <w:pPr>
              <w:pStyle w:val="a7"/>
              <w:rPr>
                <w:color w:val="auto"/>
              </w:rPr>
            </w:pPr>
            <w:r w:rsidRPr="00BB1318">
              <w:rPr>
                <w:color w:val="auto"/>
              </w:rPr>
              <w:t>0,25</w:t>
            </w:r>
          </w:p>
        </w:tc>
        <w:tc>
          <w:tcPr>
            <w:tcW w:w="437" w:type="dxa"/>
            <w:tcBorders>
              <w:top w:val="single" w:sz="4" w:space="0" w:color="auto"/>
              <w:left w:val="single" w:sz="4" w:space="0" w:color="auto"/>
            </w:tcBorders>
            <w:shd w:val="clear" w:color="auto" w:fill="auto"/>
          </w:tcPr>
          <w:p w14:paraId="4D8CA910" w14:textId="77777777" w:rsidR="00B569FF" w:rsidRPr="00BB1318" w:rsidRDefault="00B62961">
            <w:pPr>
              <w:pStyle w:val="a7"/>
              <w:ind w:firstLine="160"/>
              <w:rPr>
                <w:color w:val="auto"/>
              </w:rPr>
            </w:pPr>
            <w:r w:rsidRPr="00BB1318">
              <w:rPr>
                <w:color w:val="auto"/>
              </w:rPr>
              <w:t>1</w:t>
            </w:r>
          </w:p>
        </w:tc>
        <w:tc>
          <w:tcPr>
            <w:tcW w:w="514" w:type="dxa"/>
            <w:tcBorders>
              <w:top w:val="single" w:sz="4" w:space="0" w:color="auto"/>
              <w:left w:val="single" w:sz="4" w:space="0" w:color="auto"/>
            </w:tcBorders>
            <w:shd w:val="clear" w:color="auto" w:fill="auto"/>
          </w:tcPr>
          <w:p w14:paraId="283EBCA1" w14:textId="77777777" w:rsidR="00B569FF" w:rsidRPr="00BB1318" w:rsidRDefault="00B62961">
            <w:pPr>
              <w:pStyle w:val="a7"/>
              <w:jc w:val="center"/>
              <w:rPr>
                <w:color w:val="auto"/>
              </w:rPr>
            </w:pPr>
            <w:r w:rsidRPr="00BB1318">
              <w:rPr>
                <w:color w:val="auto"/>
              </w:rPr>
              <w:t>9</w:t>
            </w:r>
          </w:p>
        </w:tc>
        <w:tc>
          <w:tcPr>
            <w:tcW w:w="566" w:type="dxa"/>
            <w:tcBorders>
              <w:top w:val="single" w:sz="4" w:space="0" w:color="auto"/>
              <w:left w:val="single" w:sz="4" w:space="0" w:color="auto"/>
            </w:tcBorders>
            <w:shd w:val="clear" w:color="auto" w:fill="auto"/>
            <w:vAlign w:val="bottom"/>
          </w:tcPr>
          <w:p w14:paraId="09D742F6" w14:textId="77777777" w:rsidR="00B569FF" w:rsidRPr="00BB1318" w:rsidRDefault="00B62961">
            <w:pPr>
              <w:pStyle w:val="a7"/>
              <w:ind w:firstLine="140"/>
              <w:rPr>
                <w:color w:val="auto"/>
              </w:rPr>
            </w:pPr>
            <w:r w:rsidRPr="00BB1318">
              <w:rPr>
                <w:color w:val="auto"/>
              </w:rPr>
              <w:t>20/</w:t>
            </w:r>
          </w:p>
          <w:p w14:paraId="22307C02" w14:textId="77777777" w:rsidR="00B569FF" w:rsidRPr="00BB1318" w:rsidRDefault="00B62961">
            <w:pPr>
              <w:pStyle w:val="a7"/>
              <w:jc w:val="center"/>
              <w:rPr>
                <w:color w:val="auto"/>
              </w:rPr>
            </w:pPr>
            <w:r w:rsidRPr="00BB1318">
              <w:rPr>
                <w:color w:val="auto"/>
              </w:rPr>
              <w:t>10</w:t>
            </w:r>
          </w:p>
        </w:tc>
        <w:tc>
          <w:tcPr>
            <w:tcW w:w="566" w:type="dxa"/>
            <w:tcBorders>
              <w:top w:val="single" w:sz="4" w:space="0" w:color="auto"/>
              <w:left w:val="single" w:sz="4" w:space="0" w:color="auto"/>
            </w:tcBorders>
            <w:shd w:val="clear" w:color="auto" w:fill="auto"/>
          </w:tcPr>
          <w:p w14:paraId="39122BBF" w14:textId="77777777" w:rsidR="00B569FF" w:rsidRPr="00BB1318" w:rsidRDefault="00B62961">
            <w:pPr>
              <w:pStyle w:val="a7"/>
              <w:ind w:firstLine="140"/>
              <w:rPr>
                <w:color w:val="auto"/>
              </w:rPr>
            </w:pPr>
            <w:r w:rsidRPr="00BB1318">
              <w:rPr>
                <w:color w:val="auto"/>
              </w:rPr>
              <w:t>0,5</w:t>
            </w:r>
          </w:p>
        </w:tc>
        <w:tc>
          <w:tcPr>
            <w:tcW w:w="427" w:type="dxa"/>
            <w:tcBorders>
              <w:top w:val="single" w:sz="4" w:space="0" w:color="auto"/>
              <w:left w:val="single" w:sz="4" w:space="0" w:color="auto"/>
            </w:tcBorders>
            <w:shd w:val="clear" w:color="auto" w:fill="auto"/>
          </w:tcPr>
          <w:p w14:paraId="0925221F" w14:textId="77777777" w:rsidR="00B569FF" w:rsidRPr="00BB1318" w:rsidRDefault="00B62961">
            <w:pPr>
              <w:pStyle w:val="a7"/>
              <w:ind w:firstLine="140"/>
              <w:rPr>
                <w:color w:val="auto"/>
              </w:rPr>
            </w:pPr>
            <w:r w:rsidRPr="00BB1318">
              <w:rPr>
                <w:color w:val="auto"/>
              </w:rPr>
              <w:t>2</w:t>
            </w:r>
          </w:p>
        </w:tc>
        <w:tc>
          <w:tcPr>
            <w:tcW w:w="566" w:type="dxa"/>
            <w:tcBorders>
              <w:top w:val="single" w:sz="4" w:space="0" w:color="auto"/>
              <w:left w:val="single" w:sz="4" w:space="0" w:color="auto"/>
            </w:tcBorders>
            <w:shd w:val="clear" w:color="auto" w:fill="auto"/>
          </w:tcPr>
          <w:p w14:paraId="709AA9AB" w14:textId="77777777" w:rsidR="00B569FF" w:rsidRPr="00BB1318" w:rsidRDefault="00B62961">
            <w:pPr>
              <w:pStyle w:val="a7"/>
              <w:jc w:val="center"/>
              <w:rPr>
                <w:color w:val="auto"/>
              </w:rPr>
            </w:pPr>
            <w:r w:rsidRPr="00BB1318">
              <w:rPr>
                <w:color w:val="auto"/>
              </w:rPr>
              <w:t>18</w:t>
            </w:r>
          </w:p>
        </w:tc>
        <w:tc>
          <w:tcPr>
            <w:tcW w:w="715" w:type="dxa"/>
            <w:tcBorders>
              <w:top w:val="single" w:sz="4" w:space="0" w:color="auto"/>
              <w:left w:val="single" w:sz="4" w:space="0" w:color="auto"/>
            </w:tcBorders>
            <w:shd w:val="clear" w:color="auto" w:fill="auto"/>
            <w:vAlign w:val="bottom"/>
          </w:tcPr>
          <w:p w14:paraId="786BFDFA" w14:textId="77777777" w:rsidR="00B569FF" w:rsidRPr="00BB1318" w:rsidRDefault="00B62961">
            <w:pPr>
              <w:pStyle w:val="a7"/>
              <w:ind w:firstLine="220"/>
              <w:rPr>
                <w:color w:val="auto"/>
              </w:rPr>
            </w:pPr>
            <w:r w:rsidRPr="00BB1318">
              <w:rPr>
                <w:color w:val="auto"/>
              </w:rPr>
              <w:t>25/</w:t>
            </w:r>
          </w:p>
          <w:p w14:paraId="61FB5F92" w14:textId="77777777" w:rsidR="00B569FF" w:rsidRPr="00BB1318" w:rsidRDefault="00B62961">
            <w:pPr>
              <w:pStyle w:val="a7"/>
              <w:jc w:val="center"/>
              <w:rPr>
                <w:color w:val="auto"/>
              </w:rPr>
            </w:pPr>
            <w:r w:rsidRPr="00BB1318">
              <w:rPr>
                <w:color w:val="auto"/>
              </w:rPr>
              <w:t>12,5</w:t>
            </w:r>
          </w:p>
        </w:tc>
        <w:tc>
          <w:tcPr>
            <w:tcW w:w="562" w:type="dxa"/>
            <w:tcBorders>
              <w:top w:val="single" w:sz="4" w:space="0" w:color="auto"/>
              <w:left w:val="single" w:sz="4" w:space="0" w:color="auto"/>
            </w:tcBorders>
            <w:shd w:val="clear" w:color="auto" w:fill="auto"/>
          </w:tcPr>
          <w:p w14:paraId="038E58B5" w14:textId="77777777" w:rsidR="00B569FF" w:rsidRPr="00BB1318" w:rsidRDefault="00B62961">
            <w:pPr>
              <w:pStyle w:val="a7"/>
              <w:ind w:firstLine="140"/>
              <w:rPr>
                <w:color w:val="auto"/>
              </w:rPr>
            </w:pPr>
            <w:r w:rsidRPr="00BB1318">
              <w:rPr>
                <w:color w:val="auto"/>
              </w:rPr>
              <w:t>0,5</w:t>
            </w:r>
          </w:p>
        </w:tc>
        <w:tc>
          <w:tcPr>
            <w:tcW w:w="422" w:type="dxa"/>
            <w:tcBorders>
              <w:top w:val="single" w:sz="4" w:space="0" w:color="auto"/>
              <w:left w:val="single" w:sz="4" w:space="0" w:color="auto"/>
            </w:tcBorders>
            <w:shd w:val="clear" w:color="auto" w:fill="auto"/>
          </w:tcPr>
          <w:p w14:paraId="06EDC41E" w14:textId="77777777" w:rsidR="00B569FF" w:rsidRPr="00BB1318" w:rsidRDefault="00B62961">
            <w:pPr>
              <w:pStyle w:val="a7"/>
              <w:ind w:firstLine="140"/>
              <w:rPr>
                <w:color w:val="auto"/>
              </w:rPr>
            </w:pPr>
            <w:r w:rsidRPr="00BB1318">
              <w:rPr>
                <w:color w:val="auto"/>
              </w:rPr>
              <w:t>2</w:t>
            </w:r>
          </w:p>
        </w:tc>
        <w:tc>
          <w:tcPr>
            <w:tcW w:w="566" w:type="dxa"/>
            <w:tcBorders>
              <w:top w:val="single" w:sz="4" w:space="0" w:color="auto"/>
              <w:left w:val="single" w:sz="4" w:space="0" w:color="auto"/>
            </w:tcBorders>
            <w:shd w:val="clear" w:color="auto" w:fill="auto"/>
          </w:tcPr>
          <w:p w14:paraId="6A895464" w14:textId="77777777" w:rsidR="00B569FF" w:rsidRPr="00BB1318" w:rsidRDefault="00B62961">
            <w:pPr>
              <w:pStyle w:val="a7"/>
              <w:ind w:firstLine="160"/>
              <w:rPr>
                <w:color w:val="auto"/>
              </w:rPr>
            </w:pPr>
            <w:r w:rsidRPr="00BB1318">
              <w:rPr>
                <w:color w:val="auto"/>
              </w:rPr>
              <w:t>18</w:t>
            </w:r>
          </w:p>
        </w:tc>
        <w:tc>
          <w:tcPr>
            <w:tcW w:w="634" w:type="dxa"/>
            <w:tcBorders>
              <w:top w:val="single" w:sz="4" w:space="0" w:color="auto"/>
              <w:left w:val="single" w:sz="4" w:space="0" w:color="auto"/>
            </w:tcBorders>
            <w:shd w:val="clear" w:color="auto" w:fill="auto"/>
            <w:vAlign w:val="bottom"/>
          </w:tcPr>
          <w:p w14:paraId="31776196" w14:textId="77777777" w:rsidR="00B569FF" w:rsidRPr="00BB1318" w:rsidRDefault="00B62961">
            <w:pPr>
              <w:pStyle w:val="a7"/>
              <w:ind w:firstLine="180"/>
              <w:rPr>
                <w:color w:val="auto"/>
              </w:rPr>
            </w:pPr>
            <w:r w:rsidRPr="00BB1318">
              <w:rPr>
                <w:color w:val="auto"/>
              </w:rPr>
              <w:t>30/</w:t>
            </w:r>
          </w:p>
          <w:p w14:paraId="4BE7887D" w14:textId="77777777" w:rsidR="00B569FF" w:rsidRPr="00BB1318" w:rsidRDefault="00B62961">
            <w:pPr>
              <w:pStyle w:val="a7"/>
              <w:ind w:firstLine="180"/>
              <w:rPr>
                <w:color w:val="auto"/>
              </w:rPr>
            </w:pPr>
            <w:r w:rsidRPr="00BB1318">
              <w:rPr>
                <w:color w:val="auto"/>
              </w:rPr>
              <w:t>15</w:t>
            </w:r>
          </w:p>
        </w:tc>
        <w:tc>
          <w:tcPr>
            <w:tcW w:w="586" w:type="dxa"/>
            <w:tcBorders>
              <w:top w:val="single" w:sz="4" w:space="0" w:color="auto"/>
              <w:left w:val="single" w:sz="4" w:space="0" w:color="auto"/>
            </w:tcBorders>
            <w:shd w:val="clear" w:color="auto" w:fill="auto"/>
          </w:tcPr>
          <w:p w14:paraId="0C6C0AD1" w14:textId="77777777" w:rsidR="00B569FF" w:rsidRPr="00BB1318" w:rsidRDefault="00B62961">
            <w:pPr>
              <w:pStyle w:val="a7"/>
              <w:ind w:firstLine="140"/>
              <w:rPr>
                <w:color w:val="auto"/>
              </w:rPr>
            </w:pPr>
            <w:r w:rsidRPr="00BB1318">
              <w:rPr>
                <w:color w:val="auto"/>
              </w:rPr>
              <w:t>0,5</w:t>
            </w:r>
          </w:p>
        </w:tc>
        <w:tc>
          <w:tcPr>
            <w:tcW w:w="341" w:type="dxa"/>
            <w:tcBorders>
              <w:top w:val="single" w:sz="4" w:space="0" w:color="auto"/>
              <w:left w:val="single" w:sz="4" w:space="0" w:color="auto"/>
            </w:tcBorders>
            <w:shd w:val="clear" w:color="auto" w:fill="auto"/>
          </w:tcPr>
          <w:p w14:paraId="27E79A84" w14:textId="77777777" w:rsidR="00B569FF" w:rsidRPr="00BB1318" w:rsidRDefault="00B62961">
            <w:pPr>
              <w:pStyle w:val="a7"/>
              <w:jc w:val="right"/>
              <w:rPr>
                <w:color w:val="auto"/>
              </w:rPr>
            </w:pPr>
            <w:r w:rsidRPr="00BB1318">
              <w:rPr>
                <w:color w:val="auto"/>
              </w:rPr>
              <w:t>2</w:t>
            </w:r>
          </w:p>
        </w:tc>
        <w:tc>
          <w:tcPr>
            <w:tcW w:w="571" w:type="dxa"/>
            <w:tcBorders>
              <w:top w:val="single" w:sz="4" w:space="0" w:color="auto"/>
              <w:left w:val="single" w:sz="4" w:space="0" w:color="auto"/>
            </w:tcBorders>
            <w:shd w:val="clear" w:color="auto" w:fill="auto"/>
          </w:tcPr>
          <w:p w14:paraId="7B1F8255" w14:textId="77777777" w:rsidR="00B569FF" w:rsidRPr="00BB1318" w:rsidRDefault="00B62961">
            <w:pPr>
              <w:pStyle w:val="a7"/>
              <w:ind w:firstLine="160"/>
              <w:rPr>
                <w:color w:val="auto"/>
              </w:rPr>
            </w:pPr>
            <w:r w:rsidRPr="00BB1318">
              <w:rPr>
                <w:color w:val="auto"/>
              </w:rPr>
              <w:t>18</w:t>
            </w:r>
          </w:p>
        </w:tc>
        <w:tc>
          <w:tcPr>
            <w:tcW w:w="677" w:type="dxa"/>
            <w:tcBorders>
              <w:top w:val="single" w:sz="4" w:space="0" w:color="auto"/>
              <w:left w:val="single" w:sz="4" w:space="0" w:color="auto"/>
              <w:right w:val="single" w:sz="4" w:space="0" w:color="auto"/>
            </w:tcBorders>
            <w:shd w:val="clear" w:color="auto" w:fill="auto"/>
          </w:tcPr>
          <w:p w14:paraId="02D7E28E" w14:textId="77777777" w:rsidR="00B569FF" w:rsidRPr="00BB1318" w:rsidRDefault="00B62961">
            <w:pPr>
              <w:pStyle w:val="a7"/>
              <w:jc w:val="center"/>
              <w:rPr>
                <w:color w:val="auto"/>
              </w:rPr>
            </w:pPr>
            <w:r w:rsidRPr="00BB1318">
              <w:rPr>
                <w:b/>
                <w:bCs/>
                <w:color w:val="auto"/>
              </w:rPr>
              <w:t>72</w:t>
            </w:r>
          </w:p>
        </w:tc>
      </w:tr>
      <w:tr w:rsidR="00AF34FD" w:rsidRPr="00BB1318" w14:paraId="082B472F" w14:textId="77777777">
        <w:trPr>
          <w:trHeight w:hRule="exact" w:val="528"/>
          <w:jc w:val="center"/>
        </w:trPr>
        <w:tc>
          <w:tcPr>
            <w:tcW w:w="614" w:type="dxa"/>
            <w:tcBorders>
              <w:top w:val="single" w:sz="4" w:space="0" w:color="auto"/>
              <w:left w:val="single" w:sz="4" w:space="0" w:color="auto"/>
              <w:bottom w:val="single" w:sz="4" w:space="0" w:color="auto"/>
            </w:tcBorders>
            <w:shd w:val="clear" w:color="auto" w:fill="auto"/>
            <w:textDirection w:val="btLr"/>
          </w:tcPr>
          <w:p w14:paraId="3D209732" w14:textId="77777777" w:rsidR="00B569FF" w:rsidRPr="00BB1318" w:rsidRDefault="00B62961">
            <w:pPr>
              <w:pStyle w:val="a7"/>
              <w:spacing w:before="120"/>
              <w:jc w:val="center"/>
              <w:rPr>
                <w:color w:val="auto"/>
              </w:rPr>
            </w:pPr>
            <w:r w:rsidRPr="00BB1318">
              <w:rPr>
                <w:color w:val="auto"/>
              </w:rPr>
              <w:t>Рече- че-</w:t>
            </w:r>
          </w:p>
        </w:tc>
        <w:tc>
          <w:tcPr>
            <w:tcW w:w="2938" w:type="dxa"/>
            <w:tcBorders>
              <w:top w:val="single" w:sz="4" w:space="0" w:color="auto"/>
              <w:left w:val="single" w:sz="4" w:space="0" w:color="auto"/>
              <w:bottom w:val="single" w:sz="4" w:space="0" w:color="auto"/>
            </w:tcBorders>
            <w:shd w:val="clear" w:color="auto" w:fill="auto"/>
          </w:tcPr>
          <w:p w14:paraId="26552059" w14:textId="77777777" w:rsidR="00B569FF" w:rsidRPr="00BB1318" w:rsidRDefault="00B62961">
            <w:pPr>
              <w:pStyle w:val="a7"/>
              <w:jc w:val="center"/>
              <w:rPr>
                <w:color w:val="auto"/>
              </w:rPr>
            </w:pPr>
            <w:r w:rsidRPr="00BB1318">
              <w:rPr>
                <w:color w:val="auto"/>
              </w:rPr>
              <w:t>Речевое развитие</w:t>
            </w:r>
          </w:p>
        </w:tc>
        <w:tc>
          <w:tcPr>
            <w:tcW w:w="730" w:type="dxa"/>
            <w:tcBorders>
              <w:top w:val="single" w:sz="4" w:space="0" w:color="auto"/>
              <w:left w:val="single" w:sz="4" w:space="0" w:color="auto"/>
              <w:bottom w:val="single" w:sz="4" w:space="0" w:color="auto"/>
            </w:tcBorders>
            <w:shd w:val="clear" w:color="auto" w:fill="auto"/>
            <w:vAlign w:val="center"/>
          </w:tcPr>
          <w:p w14:paraId="2AC6BF3D" w14:textId="77777777" w:rsidR="00B569FF" w:rsidRPr="00BB1318" w:rsidRDefault="00B62961">
            <w:pPr>
              <w:pStyle w:val="a7"/>
              <w:ind w:firstLine="220"/>
              <w:rPr>
                <w:color w:val="auto"/>
              </w:rPr>
            </w:pPr>
            <w:r w:rsidRPr="00BB1318">
              <w:rPr>
                <w:color w:val="auto"/>
              </w:rPr>
              <w:t>10/</w:t>
            </w:r>
          </w:p>
          <w:p w14:paraId="25A356E3" w14:textId="77777777" w:rsidR="00B569FF" w:rsidRPr="00BB1318" w:rsidRDefault="00B62961">
            <w:pPr>
              <w:pStyle w:val="a7"/>
              <w:ind w:firstLine="220"/>
              <w:rPr>
                <w:color w:val="auto"/>
              </w:rPr>
            </w:pPr>
            <w:r w:rsidRPr="00BB1318">
              <w:rPr>
                <w:color w:val="auto"/>
              </w:rPr>
              <w:t>20</w:t>
            </w:r>
          </w:p>
        </w:tc>
        <w:tc>
          <w:tcPr>
            <w:tcW w:w="600" w:type="dxa"/>
            <w:tcBorders>
              <w:top w:val="single" w:sz="4" w:space="0" w:color="auto"/>
              <w:left w:val="single" w:sz="4" w:space="0" w:color="auto"/>
              <w:bottom w:val="single" w:sz="4" w:space="0" w:color="auto"/>
            </w:tcBorders>
            <w:shd w:val="clear" w:color="auto" w:fill="auto"/>
          </w:tcPr>
          <w:p w14:paraId="06490022" w14:textId="77777777" w:rsidR="00B569FF" w:rsidRPr="00BB1318" w:rsidRDefault="00B62961">
            <w:pPr>
              <w:pStyle w:val="a7"/>
              <w:jc w:val="center"/>
              <w:rPr>
                <w:color w:val="auto"/>
              </w:rPr>
            </w:pPr>
            <w:r w:rsidRPr="00BB1318">
              <w:rPr>
                <w:color w:val="auto"/>
              </w:rPr>
              <w:t>2</w:t>
            </w:r>
          </w:p>
        </w:tc>
        <w:tc>
          <w:tcPr>
            <w:tcW w:w="427" w:type="dxa"/>
            <w:tcBorders>
              <w:top w:val="single" w:sz="4" w:space="0" w:color="auto"/>
              <w:left w:val="single" w:sz="4" w:space="0" w:color="auto"/>
              <w:bottom w:val="single" w:sz="4" w:space="0" w:color="auto"/>
            </w:tcBorders>
            <w:shd w:val="clear" w:color="auto" w:fill="auto"/>
          </w:tcPr>
          <w:p w14:paraId="3996DEA3" w14:textId="77777777" w:rsidR="00B569FF" w:rsidRPr="00BB1318" w:rsidRDefault="00B62961">
            <w:pPr>
              <w:pStyle w:val="a7"/>
              <w:ind w:firstLine="160"/>
              <w:rPr>
                <w:color w:val="auto"/>
              </w:rPr>
            </w:pPr>
            <w:r w:rsidRPr="00BB1318">
              <w:rPr>
                <w:color w:val="auto"/>
              </w:rPr>
              <w:t>8</w:t>
            </w:r>
          </w:p>
        </w:tc>
        <w:tc>
          <w:tcPr>
            <w:tcW w:w="566" w:type="dxa"/>
            <w:tcBorders>
              <w:top w:val="single" w:sz="4" w:space="0" w:color="auto"/>
              <w:left w:val="single" w:sz="4" w:space="0" w:color="auto"/>
              <w:bottom w:val="single" w:sz="4" w:space="0" w:color="auto"/>
            </w:tcBorders>
            <w:shd w:val="clear" w:color="auto" w:fill="auto"/>
          </w:tcPr>
          <w:p w14:paraId="6BE7D539" w14:textId="77777777" w:rsidR="00B569FF" w:rsidRPr="00BB1318" w:rsidRDefault="00B62961">
            <w:pPr>
              <w:pStyle w:val="a7"/>
              <w:jc w:val="center"/>
              <w:rPr>
                <w:color w:val="auto"/>
              </w:rPr>
            </w:pPr>
            <w:r w:rsidRPr="00BB1318">
              <w:rPr>
                <w:color w:val="auto"/>
              </w:rPr>
              <w:t>72</w:t>
            </w:r>
          </w:p>
        </w:tc>
        <w:tc>
          <w:tcPr>
            <w:tcW w:w="566" w:type="dxa"/>
            <w:tcBorders>
              <w:top w:val="single" w:sz="4" w:space="0" w:color="auto"/>
              <w:left w:val="single" w:sz="4" w:space="0" w:color="auto"/>
              <w:bottom w:val="single" w:sz="4" w:space="0" w:color="auto"/>
            </w:tcBorders>
            <w:shd w:val="clear" w:color="auto" w:fill="auto"/>
            <w:vAlign w:val="center"/>
          </w:tcPr>
          <w:p w14:paraId="37EBECE2" w14:textId="77777777" w:rsidR="00B569FF" w:rsidRPr="00BB1318" w:rsidRDefault="00B62961">
            <w:pPr>
              <w:pStyle w:val="a7"/>
              <w:rPr>
                <w:color w:val="auto"/>
              </w:rPr>
            </w:pPr>
            <w:r w:rsidRPr="00BB1318">
              <w:rPr>
                <w:color w:val="auto"/>
              </w:rPr>
              <w:t>15/</w:t>
            </w:r>
          </w:p>
          <w:p w14:paraId="70EB79A2" w14:textId="77777777" w:rsidR="00B569FF" w:rsidRPr="00BB1318" w:rsidRDefault="00B62961">
            <w:pPr>
              <w:pStyle w:val="a7"/>
              <w:rPr>
                <w:color w:val="auto"/>
              </w:rPr>
            </w:pPr>
            <w:r w:rsidRPr="00BB1318">
              <w:rPr>
                <w:color w:val="auto"/>
              </w:rPr>
              <w:t>15</w:t>
            </w:r>
          </w:p>
        </w:tc>
        <w:tc>
          <w:tcPr>
            <w:tcW w:w="610" w:type="dxa"/>
            <w:tcBorders>
              <w:top w:val="single" w:sz="4" w:space="0" w:color="auto"/>
              <w:left w:val="single" w:sz="4" w:space="0" w:color="auto"/>
              <w:bottom w:val="single" w:sz="4" w:space="0" w:color="auto"/>
            </w:tcBorders>
            <w:shd w:val="clear" w:color="auto" w:fill="auto"/>
          </w:tcPr>
          <w:p w14:paraId="14A62C66" w14:textId="77777777" w:rsidR="00B569FF" w:rsidRPr="00BB1318" w:rsidRDefault="00B62961">
            <w:pPr>
              <w:pStyle w:val="a7"/>
              <w:jc w:val="center"/>
              <w:rPr>
                <w:color w:val="auto"/>
              </w:rPr>
            </w:pPr>
            <w:r w:rsidRPr="00BB1318">
              <w:rPr>
                <w:color w:val="auto"/>
              </w:rPr>
              <w:t>1</w:t>
            </w:r>
          </w:p>
        </w:tc>
        <w:tc>
          <w:tcPr>
            <w:tcW w:w="437" w:type="dxa"/>
            <w:tcBorders>
              <w:top w:val="single" w:sz="4" w:space="0" w:color="auto"/>
              <w:left w:val="single" w:sz="4" w:space="0" w:color="auto"/>
              <w:bottom w:val="single" w:sz="4" w:space="0" w:color="auto"/>
            </w:tcBorders>
            <w:shd w:val="clear" w:color="auto" w:fill="auto"/>
          </w:tcPr>
          <w:p w14:paraId="4601F1F0" w14:textId="77777777" w:rsidR="00B569FF" w:rsidRPr="00BB1318" w:rsidRDefault="00B62961">
            <w:pPr>
              <w:pStyle w:val="a7"/>
              <w:ind w:firstLine="160"/>
              <w:rPr>
                <w:color w:val="auto"/>
              </w:rPr>
            </w:pPr>
            <w:r w:rsidRPr="00BB1318">
              <w:rPr>
                <w:color w:val="auto"/>
              </w:rPr>
              <w:t>4</w:t>
            </w:r>
          </w:p>
        </w:tc>
        <w:tc>
          <w:tcPr>
            <w:tcW w:w="514" w:type="dxa"/>
            <w:tcBorders>
              <w:top w:val="single" w:sz="4" w:space="0" w:color="auto"/>
              <w:left w:val="single" w:sz="4" w:space="0" w:color="auto"/>
              <w:bottom w:val="single" w:sz="4" w:space="0" w:color="auto"/>
            </w:tcBorders>
            <w:shd w:val="clear" w:color="auto" w:fill="auto"/>
          </w:tcPr>
          <w:p w14:paraId="53AB5675" w14:textId="77777777" w:rsidR="00B569FF" w:rsidRPr="00BB1318" w:rsidRDefault="00B62961">
            <w:pPr>
              <w:pStyle w:val="a7"/>
              <w:jc w:val="center"/>
              <w:rPr>
                <w:color w:val="auto"/>
              </w:rPr>
            </w:pPr>
            <w:r w:rsidRPr="00BB1318">
              <w:rPr>
                <w:color w:val="auto"/>
              </w:rPr>
              <w:t>36</w:t>
            </w:r>
          </w:p>
        </w:tc>
        <w:tc>
          <w:tcPr>
            <w:tcW w:w="566" w:type="dxa"/>
            <w:tcBorders>
              <w:top w:val="single" w:sz="4" w:space="0" w:color="auto"/>
              <w:left w:val="single" w:sz="4" w:space="0" w:color="auto"/>
              <w:bottom w:val="single" w:sz="4" w:space="0" w:color="auto"/>
            </w:tcBorders>
            <w:shd w:val="clear" w:color="auto" w:fill="auto"/>
            <w:vAlign w:val="center"/>
          </w:tcPr>
          <w:p w14:paraId="6F20B146" w14:textId="77777777" w:rsidR="00B569FF" w:rsidRPr="00BB1318" w:rsidRDefault="00B62961">
            <w:pPr>
              <w:pStyle w:val="a7"/>
              <w:ind w:firstLine="140"/>
              <w:rPr>
                <w:color w:val="auto"/>
              </w:rPr>
            </w:pPr>
            <w:r w:rsidRPr="00BB1318">
              <w:rPr>
                <w:color w:val="auto"/>
              </w:rPr>
              <w:t>20/</w:t>
            </w:r>
          </w:p>
          <w:p w14:paraId="543DC469" w14:textId="77777777" w:rsidR="00B569FF" w:rsidRPr="00BB1318" w:rsidRDefault="00B62961">
            <w:pPr>
              <w:pStyle w:val="a7"/>
              <w:jc w:val="center"/>
              <w:rPr>
                <w:color w:val="auto"/>
              </w:rPr>
            </w:pPr>
            <w:r w:rsidRPr="00BB1318">
              <w:rPr>
                <w:color w:val="auto"/>
              </w:rPr>
              <w:t>10</w:t>
            </w:r>
          </w:p>
        </w:tc>
        <w:tc>
          <w:tcPr>
            <w:tcW w:w="566" w:type="dxa"/>
            <w:tcBorders>
              <w:top w:val="single" w:sz="4" w:space="0" w:color="auto"/>
              <w:left w:val="single" w:sz="4" w:space="0" w:color="auto"/>
              <w:bottom w:val="single" w:sz="4" w:space="0" w:color="auto"/>
            </w:tcBorders>
            <w:shd w:val="clear" w:color="auto" w:fill="auto"/>
          </w:tcPr>
          <w:p w14:paraId="60A4E541" w14:textId="77777777" w:rsidR="00B569FF" w:rsidRPr="00BB1318" w:rsidRDefault="00B62961">
            <w:pPr>
              <w:pStyle w:val="a7"/>
              <w:ind w:firstLine="140"/>
              <w:rPr>
                <w:color w:val="auto"/>
              </w:rPr>
            </w:pPr>
            <w:r w:rsidRPr="00BB1318">
              <w:rPr>
                <w:color w:val="auto"/>
              </w:rPr>
              <w:t>0,5</w:t>
            </w:r>
          </w:p>
        </w:tc>
        <w:tc>
          <w:tcPr>
            <w:tcW w:w="427" w:type="dxa"/>
            <w:tcBorders>
              <w:top w:val="single" w:sz="4" w:space="0" w:color="auto"/>
              <w:left w:val="single" w:sz="4" w:space="0" w:color="auto"/>
              <w:bottom w:val="single" w:sz="4" w:space="0" w:color="auto"/>
            </w:tcBorders>
            <w:shd w:val="clear" w:color="auto" w:fill="auto"/>
          </w:tcPr>
          <w:p w14:paraId="30FBEB25" w14:textId="77777777" w:rsidR="00B569FF" w:rsidRPr="00BB1318" w:rsidRDefault="00B62961">
            <w:pPr>
              <w:pStyle w:val="a7"/>
              <w:ind w:firstLine="140"/>
              <w:rPr>
                <w:color w:val="auto"/>
              </w:rPr>
            </w:pPr>
            <w:r w:rsidRPr="00BB1318">
              <w:rPr>
                <w:color w:val="auto"/>
              </w:rPr>
              <w:t>2</w:t>
            </w:r>
          </w:p>
        </w:tc>
        <w:tc>
          <w:tcPr>
            <w:tcW w:w="566" w:type="dxa"/>
            <w:tcBorders>
              <w:top w:val="single" w:sz="4" w:space="0" w:color="auto"/>
              <w:left w:val="single" w:sz="4" w:space="0" w:color="auto"/>
              <w:bottom w:val="single" w:sz="4" w:space="0" w:color="auto"/>
            </w:tcBorders>
            <w:shd w:val="clear" w:color="auto" w:fill="auto"/>
          </w:tcPr>
          <w:p w14:paraId="4B78BFEF" w14:textId="77777777" w:rsidR="00B569FF" w:rsidRPr="00BB1318" w:rsidRDefault="00B62961">
            <w:pPr>
              <w:pStyle w:val="a7"/>
              <w:jc w:val="center"/>
              <w:rPr>
                <w:color w:val="auto"/>
              </w:rPr>
            </w:pPr>
            <w:r w:rsidRPr="00BB1318">
              <w:rPr>
                <w:color w:val="auto"/>
              </w:rPr>
              <w:t>18</w:t>
            </w:r>
          </w:p>
        </w:tc>
        <w:tc>
          <w:tcPr>
            <w:tcW w:w="715" w:type="dxa"/>
            <w:tcBorders>
              <w:top w:val="single" w:sz="4" w:space="0" w:color="auto"/>
              <w:left w:val="single" w:sz="4" w:space="0" w:color="auto"/>
              <w:bottom w:val="single" w:sz="4" w:space="0" w:color="auto"/>
            </w:tcBorders>
            <w:shd w:val="clear" w:color="auto" w:fill="auto"/>
            <w:vAlign w:val="center"/>
          </w:tcPr>
          <w:p w14:paraId="72681754" w14:textId="77777777" w:rsidR="00B569FF" w:rsidRPr="00BB1318" w:rsidRDefault="00B62961">
            <w:pPr>
              <w:pStyle w:val="a7"/>
              <w:ind w:firstLine="220"/>
              <w:rPr>
                <w:color w:val="auto"/>
              </w:rPr>
            </w:pPr>
            <w:r w:rsidRPr="00BB1318">
              <w:rPr>
                <w:color w:val="auto"/>
              </w:rPr>
              <w:t>25/</w:t>
            </w:r>
          </w:p>
          <w:p w14:paraId="1E53D3C0" w14:textId="77777777" w:rsidR="00B569FF" w:rsidRPr="00BB1318" w:rsidRDefault="00B62961">
            <w:pPr>
              <w:pStyle w:val="a7"/>
              <w:ind w:firstLine="220"/>
              <w:rPr>
                <w:color w:val="auto"/>
              </w:rPr>
            </w:pPr>
            <w:r w:rsidRPr="00BB1318">
              <w:rPr>
                <w:color w:val="auto"/>
              </w:rPr>
              <w:t>25</w:t>
            </w:r>
          </w:p>
        </w:tc>
        <w:tc>
          <w:tcPr>
            <w:tcW w:w="562" w:type="dxa"/>
            <w:tcBorders>
              <w:top w:val="single" w:sz="4" w:space="0" w:color="auto"/>
              <w:left w:val="single" w:sz="4" w:space="0" w:color="auto"/>
              <w:bottom w:val="single" w:sz="4" w:space="0" w:color="auto"/>
            </w:tcBorders>
            <w:shd w:val="clear" w:color="auto" w:fill="auto"/>
          </w:tcPr>
          <w:p w14:paraId="10EF2553" w14:textId="77777777" w:rsidR="00B569FF" w:rsidRPr="00BB1318" w:rsidRDefault="00B62961">
            <w:pPr>
              <w:pStyle w:val="a7"/>
              <w:ind w:firstLine="140"/>
              <w:rPr>
                <w:color w:val="auto"/>
              </w:rPr>
            </w:pPr>
            <w:r w:rsidRPr="00BB1318">
              <w:rPr>
                <w:color w:val="auto"/>
              </w:rPr>
              <w:t>1,5</w:t>
            </w:r>
          </w:p>
        </w:tc>
        <w:tc>
          <w:tcPr>
            <w:tcW w:w="422" w:type="dxa"/>
            <w:tcBorders>
              <w:top w:val="single" w:sz="4" w:space="0" w:color="auto"/>
              <w:left w:val="single" w:sz="4" w:space="0" w:color="auto"/>
              <w:bottom w:val="single" w:sz="4" w:space="0" w:color="auto"/>
            </w:tcBorders>
            <w:shd w:val="clear" w:color="auto" w:fill="auto"/>
          </w:tcPr>
          <w:p w14:paraId="417799F3" w14:textId="77777777" w:rsidR="00B569FF" w:rsidRPr="00BB1318" w:rsidRDefault="00B62961">
            <w:pPr>
              <w:pStyle w:val="a7"/>
              <w:ind w:firstLine="140"/>
              <w:rPr>
                <w:color w:val="auto"/>
              </w:rPr>
            </w:pPr>
            <w:r w:rsidRPr="00BB1318">
              <w:rPr>
                <w:color w:val="auto"/>
              </w:rPr>
              <w:t>6</w:t>
            </w:r>
          </w:p>
        </w:tc>
        <w:tc>
          <w:tcPr>
            <w:tcW w:w="566" w:type="dxa"/>
            <w:tcBorders>
              <w:top w:val="single" w:sz="4" w:space="0" w:color="auto"/>
              <w:left w:val="single" w:sz="4" w:space="0" w:color="auto"/>
              <w:bottom w:val="single" w:sz="4" w:space="0" w:color="auto"/>
            </w:tcBorders>
            <w:shd w:val="clear" w:color="auto" w:fill="auto"/>
          </w:tcPr>
          <w:p w14:paraId="2459CCFB" w14:textId="77777777" w:rsidR="00B569FF" w:rsidRPr="00BB1318" w:rsidRDefault="00B62961">
            <w:pPr>
              <w:pStyle w:val="a7"/>
              <w:ind w:firstLine="160"/>
              <w:rPr>
                <w:color w:val="auto"/>
              </w:rPr>
            </w:pPr>
            <w:r w:rsidRPr="00BB1318">
              <w:rPr>
                <w:color w:val="auto"/>
              </w:rPr>
              <w:t>54</w:t>
            </w:r>
          </w:p>
        </w:tc>
        <w:tc>
          <w:tcPr>
            <w:tcW w:w="634" w:type="dxa"/>
            <w:tcBorders>
              <w:top w:val="single" w:sz="4" w:space="0" w:color="auto"/>
              <w:left w:val="single" w:sz="4" w:space="0" w:color="auto"/>
              <w:bottom w:val="single" w:sz="4" w:space="0" w:color="auto"/>
            </w:tcBorders>
            <w:shd w:val="clear" w:color="auto" w:fill="auto"/>
            <w:vAlign w:val="center"/>
          </w:tcPr>
          <w:p w14:paraId="24197A86" w14:textId="77777777" w:rsidR="00B569FF" w:rsidRPr="00BB1318" w:rsidRDefault="00B62961">
            <w:pPr>
              <w:pStyle w:val="a7"/>
              <w:ind w:firstLine="180"/>
              <w:rPr>
                <w:color w:val="auto"/>
              </w:rPr>
            </w:pPr>
            <w:r w:rsidRPr="00BB1318">
              <w:rPr>
                <w:color w:val="auto"/>
              </w:rPr>
              <w:t>30/</w:t>
            </w:r>
          </w:p>
          <w:p w14:paraId="007E2925" w14:textId="77777777" w:rsidR="00B569FF" w:rsidRPr="00BB1318" w:rsidRDefault="00B62961">
            <w:pPr>
              <w:pStyle w:val="a7"/>
              <w:ind w:firstLine="180"/>
              <w:rPr>
                <w:color w:val="auto"/>
              </w:rPr>
            </w:pPr>
            <w:r w:rsidRPr="00BB1318">
              <w:rPr>
                <w:color w:val="auto"/>
              </w:rPr>
              <w:t>30</w:t>
            </w:r>
          </w:p>
        </w:tc>
        <w:tc>
          <w:tcPr>
            <w:tcW w:w="586" w:type="dxa"/>
            <w:tcBorders>
              <w:top w:val="single" w:sz="4" w:space="0" w:color="auto"/>
              <w:left w:val="single" w:sz="4" w:space="0" w:color="auto"/>
              <w:bottom w:val="single" w:sz="4" w:space="0" w:color="auto"/>
            </w:tcBorders>
            <w:shd w:val="clear" w:color="auto" w:fill="auto"/>
          </w:tcPr>
          <w:p w14:paraId="02FD2858" w14:textId="77777777" w:rsidR="00B569FF" w:rsidRPr="00BB1318" w:rsidRDefault="00B62961">
            <w:pPr>
              <w:pStyle w:val="a7"/>
              <w:jc w:val="center"/>
              <w:rPr>
                <w:color w:val="auto"/>
              </w:rPr>
            </w:pPr>
            <w:r w:rsidRPr="00BB1318">
              <w:rPr>
                <w:color w:val="auto"/>
              </w:rPr>
              <w:t>1,5</w:t>
            </w:r>
          </w:p>
        </w:tc>
        <w:tc>
          <w:tcPr>
            <w:tcW w:w="341" w:type="dxa"/>
            <w:tcBorders>
              <w:top w:val="single" w:sz="4" w:space="0" w:color="auto"/>
              <w:left w:val="single" w:sz="4" w:space="0" w:color="auto"/>
              <w:bottom w:val="single" w:sz="4" w:space="0" w:color="auto"/>
            </w:tcBorders>
            <w:shd w:val="clear" w:color="auto" w:fill="auto"/>
          </w:tcPr>
          <w:p w14:paraId="4501586A" w14:textId="77777777" w:rsidR="00B569FF" w:rsidRPr="00BB1318" w:rsidRDefault="00B62961">
            <w:pPr>
              <w:pStyle w:val="a7"/>
              <w:jc w:val="right"/>
              <w:rPr>
                <w:color w:val="auto"/>
              </w:rPr>
            </w:pPr>
            <w:r w:rsidRPr="00BB1318">
              <w:rPr>
                <w:color w:val="auto"/>
              </w:rPr>
              <w:t>6</w:t>
            </w:r>
          </w:p>
        </w:tc>
        <w:tc>
          <w:tcPr>
            <w:tcW w:w="571" w:type="dxa"/>
            <w:tcBorders>
              <w:top w:val="single" w:sz="4" w:space="0" w:color="auto"/>
              <w:left w:val="single" w:sz="4" w:space="0" w:color="auto"/>
              <w:bottom w:val="single" w:sz="4" w:space="0" w:color="auto"/>
            </w:tcBorders>
            <w:shd w:val="clear" w:color="auto" w:fill="auto"/>
          </w:tcPr>
          <w:p w14:paraId="5FA9B26F" w14:textId="77777777" w:rsidR="00B569FF" w:rsidRPr="00BB1318" w:rsidRDefault="00B62961">
            <w:pPr>
              <w:pStyle w:val="a7"/>
              <w:ind w:firstLine="160"/>
              <w:rPr>
                <w:color w:val="auto"/>
              </w:rPr>
            </w:pPr>
            <w:r w:rsidRPr="00BB1318">
              <w:rPr>
                <w:color w:val="auto"/>
              </w:rPr>
              <w:t>54</w:t>
            </w:r>
          </w:p>
        </w:tc>
        <w:tc>
          <w:tcPr>
            <w:tcW w:w="677" w:type="dxa"/>
            <w:tcBorders>
              <w:top w:val="single" w:sz="4" w:space="0" w:color="auto"/>
              <w:left w:val="single" w:sz="4" w:space="0" w:color="auto"/>
              <w:bottom w:val="single" w:sz="4" w:space="0" w:color="auto"/>
              <w:right w:val="single" w:sz="4" w:space="0" w:color="auto"/>
            </w:tcBorders>
            <w:shd w:val="clear" w:color="auto" w:fill="auto"/>
          </w:tcPr>
          <w:p w14:paraId="0C2F2857" w14:textId="77777777" w:rsidR="00B569FF" w:rsidRPr="00BB1318" w:rsidRDefault="00B62961">
            <w:pPr>
              <w:pStyle w:val="a7"/>
              <w:jc w:val="center"/>
              <w:rPr>
                <w:color w:val="auto"/>
              </w:rPr>
            </w:pPr>
            <w:r w:rsidRPr="00BB1318">
              <w:rPr>
                <w:b/>
                <w:bCs/>
                <w:color w:val="auto"/>
              </w:rPr>
              <w:t>234</w:t>
            </w:r>
          </w:p>
        </w:tc>
      </w:tr>
    </w:tbl>
    <w:p w14:paraId="7F5684AD" w14:textId="77777777" w:rsidR="00B569FF" w:rsidRPr="00BB1318" w:rsidRDefault="00B569FF">
      <w:pPr>
        <w:rPr>
          <w:color w:val="auto"/>
        </w:rPr>
        <w:sectPr w:rsidR="00B569FF" w:rsidRPr="00BB1318">
          <w:footerReference w:type="default" r:id="rId17"/>
          <w:pgSz w:w="16840" w:h="11900" w:orient="landscape"/>
          <w:pgMar w:top="1121" w:right="654" w:bottom="393" w:left="985" w:header="693" w:footer="3" w:gutter="0"/>
          <w:cols w:space="720"/>
          <w:noEndnote/>
          <w:docGrid w:linePitch="360"/>
        </w:sectPr>
      </w:pPr>
    </w:p>
    <w:p w14:paraId="352CE04D" w14:textId="77777777" w:rsidR="00B569FF" w:rsidRPr="00BB1318" w:rsidRDefault="00B569FF">
      <w:pPr>
        <w:spacing w:after="179" w:line="1" w:lineRule="exact"/>
        <w:rPr>
          <w:color w:val="auto"/>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14"/>
        <w:gridCol w:w="2938"/>
        <w:gridCol w:w="730"/>
        <w:gridCol w:w="600"/>
        <w:gridCol w:w="427"/>
        <w:gridCol w:w="566"/>
        <w:gridCol w:w="566"/>
        <w:gridCol w:w="610"/>
        <w:gridCol w:w="437"/>
        <w:gridCol w:w="514"/>
        <w:gridCol w:w="566"/>
        <w:gridCol w:w="566"/>
        <w:gridCol w:w="427"/>
        <w:gridCol w:w="566"/>
        <w:gridCol w:w="715"/>
        <w:gridCol w:w="562"/>
        <w:gridCol w:w="422"/>
        <w:gridCol w:w="566"/>
        <w:gridCol w:w="634"/>
        <w:gridCol w:w="586"/>
        <w:gridCol w:w="341"/>
        <w:gridCol w:w="571"/>
        <w:gridCol w:w="677"/>
      </w:tblGrid>
      <w:tr w:rsidR="00AF34FD" w:rsidRPr="00BB1318" w14:paraId="339D4769" w14:textId="77777777">
        <w:trPr>
          <w:trHeight w:hRule="exact" w:val="518"/>
          <w:jc w:val="center"/>
        </w:trPr>
        <w:tc>
          <w:tcPr>
            <w:tcW w:w="614" w:type="dxa"/>
            <w:tcBorders>
              <w:top w:val="single" w:sz="4" w:space="0" w:color="auto"/>
              <w:left w:val="single" w:sz="4" w:space="0" w:color="auto"/>
            </w:tcBorders>
            <w:shd w:val="clear" w:color="auto" w:fill="auto"/>
          </w:tcPr>
          <w:p w14:paraId="15A5C2C4" w14:textId="77777777" w:rsidR="00B569FF" w:rsidRPr="00BB1318" w:rsidRDefault="00B569FF">
            <w:pPr>
              <w:rPr>
                <w:color w:val="auto"/>
                <w:sz w:val="10"/>
                <w:szCs w:val="10"/>
              </w:rPr>
            </w:pPr>
          </w:p>
        </w:tc>
        <w:tc>
          <w:tcPr>
            <w:tcW w:w="2938" w:type="dxa"/>
            <w:tcBorders>
              <w:top w:val="single" w:sz="4" w:space="0" w:color="auto"/>
              <w:left w:val="single" w:sz="4" w:space="0" w:color="auto"/>
            </w:tcBorders>
            <w:shd w:val="clear" w:color="auto" w:fill="auto"/>
            <w:vAlign w:val="bottom"/>
          </w:tcPr>
          <w:p w14:paraId="132D960C" w14:textId="77777777" w:rsidR="00B569FF" w:rsidRPr="00BB1318" w:rsidRDefault="00B62961">
            <w:pPr>
              <w:pStyle w:val="a7"/>
              <w:jc w:val="center"/>
              <w:rPr>
                <w:color w:val="auto"/>
              </w:rPr>
            </w:pPr>
            <w:r w:rsidRPr="00BB1318">
              <w:rPr>
                <w:color w:val="auto"/>
              </w:rPr>
              <w:t>Подготовка к обучению грамоте</w:t>
            </w:r>
          </w:p>
        </w:tc>
        <w:tc>
          <w:tcPr>
            <w:tcW w:w="730" w:type="dxa"/>
            <w:tcBorders>
              <w:top w:val="single" w:sz="4" w:space="0" w:color="auto"/>
              <w:left w:val="single" w:sz="4" w:space="0" w:color="auto"/>
            </w:tcBorders>
            <w:shd w:val="clear" w:color="auto" w:fill="auto"/>
          </w:tcPr>
          <w:p w14:paraId="56E210B7" w14:textId="77777777" w:rsidR="00B569FF" w:rsidRPr="00BB1318" w:rsidRDefault="00B62961">
            <w:pPr>
              <w:pStyle w:val="a7"/>
              <w:ind w:firstLine="320"/>
              <w:rPr>
                <w:color w:val="auto"/>
              </w:rPr>
            </w:pPr>
            <w:r w:rsidRPr="00BB1318">
              <w:rPr>
                <w:color w:val="auto"/>
              </w:rPr>
              <w:t>-</w:t>
            </w:r>
          </w:p>
        </w:tc>
        <w:tc>
          <w:tcPr>
            <w:tcW w:w="600" w:type="dxa"/>
            <w:tcBorders>
              <w:top w:val="single" w:sz="4" w:space="0" w:color="auto"/>
              <w:left w:val="single" w:sz="4" w:space="0" w:color="auto"/>
            </w:tcBorders>
            <w:shd w:val="clear" w:color="auto" w:fill="auto"/>
          </w:tcPr>
          <w:p w14:paraId="39A82BD3" w14:textId="77777777" w:rsidR="00B569FF" w:rsidRPr="00BB1318" w:rsidRDefault="00B62961">
            <w:pPr>
              <w:pStyle w:val="a7"/>
              <w:jc w:val="center"/>
              <w:rPr>
                <w:color w:val="auto"/>
              </w:rPr>
            </w:pPr>
            <w:r w:rsidRPr="00BB1318">
              <w:rPr>
                <w:color w:val="auto"/>
              </w:rPr>
              <w:t>-</w:t>
            </w:r>
          </w:p>
        </w:tc>
        <w:tc>
          <w:tcPr>
            <w:tcW w:w="427" w:type="dxa"/>
            <w:tcBorders>
              <w:top w:val="single" w:sz="4" w:space="0" w:color="auto"/>
              <w:left w:val="single" w:sz="4" w:space="0" w:color="auto"/>
            </w:tcBorders>
            <w:shd w:val="clear" w:color="auto" w:fill="auto"/>
          </w:tcPr>
          <w:p w14:paraId="03A61459" w14:textId="77777777" w:rsidR="00B569FF" w:rsidRPr="00BB1318" w:rsidRDefault="00B62961">
            <w:pPr>
              <w:pStyle w:val="a7"/>
              <w:ind w:firstLine="160"/>
              <w:rPr>
                <w:color w:val="auto"/>
              </w:rPr>
            </w:pPr>
            <w:r w:rsidRPr="00BB1318">
              <w:rPr>
                <w:color w:val="auto"/>
              </w:rPr>
              <w:t>-</w:t>
            </w:r>
          </w:p>
        </w:tc>
        <w:tc>
          <w:tcPr>
            <w:tcW w:w="566" w:type="dxa"/>
            <w:tcBorders>
              <w:top w:val="single" w:sz="4" w:space="0" w:color="auto"/>
              <w:left w:val="single" w:sz="4" w:space="0" w:color="auto"/>
            </w:tcBorders>
            <w:shd w:val="clear" w:color="auto" w:fill="auto"/>
          </w:tcPr>
          <w:p w14:paraId="156753E1" w14:textId="77777777" w:rsidR="00B569FF" w:rsidRPr="00BB1318" w:rsidRDefault="00B62961">
            <w:pPr>
              <w:pStyle w:val="a7"/>
              <w:ind w:firstLine="240"/>
              <w:rPr>
                <w:color w:val="auto"/>
              </w:rPr>
            </w:pPr>
            <w:r w:rsidRPr="00BB1318">
              <w:rPr>
                <w:color w:val="auto"/>
              </w:rPr>
              <w:t>-</w:t>
            </w:r>
          </w:p>
        </w:tc>
        <w:tc>
          <w:tcPr>
            <w:tcW w:w="566" w:type="dxa"/>
            <w:tcBorders>
              <w:top w:val="single" w:sz="4" w:space="0" w:color="auto"/>
              <w:left w:val="single" w:sz="4" w:space="0" w:color="auto"/>
            </w:tcBorders>
            <w:shd w:val="clear" w:color="auto" w:fill="auto"/>
          </w:tcPr>
          <w:p w14:paraId="3809A565" w14:textId="77777777" w:rsidR="00B569FF" w:rsidRPr="00BB1318" w:rsidRDefault="00B62961">
            <w:pPr>
              <w:pStyle w:val="a7"/>
              <w:jc w:val="center"/>
              <w:rPr>
                <w:color w:val="auto"/>
              </w:rPr>
            </w:pPr>
            <w:r w:rsidRPr="00BB1318">
              <w:rPr>
                <w:color w:val="auto"/>
              </w:rPr>
              <w:t>-</w:t>
            </w:r>
          </w:p>
        </w:tc>
        <w:tc>
          <w:tcPr>
            <w:tcW w:w="610" w:type="dxa"/>
            <w:tcBorders>
              <w:top w:val="single" w:sz="4" w:space="0" w:color="auto"/>
              <w:left w:val="single" w:sz="4" w:space="0" w:color="auto"/>
            </w:tcBorders>
            <w:shd w:val="clear" w:color="auto" w:fill="auto"/>
          </w:tcPr>
          <w:p w14:paraId="651AF88B" w14:textId="77777777" w:rsidR="00B569FF" w:rsidRPr="00BB1318" w:rsidRDefault="00B62961">
            <w:pPr>
              <w:pStyle w:val="a7"/>
              <w:jc w:val="center"/>
              <w:rPr>
                <w:color w:val="auto"/>
              </w:rPr>
            </w:pPr>
            <w:r w:rsidRPr="00BB1318">
              <w:rPr>
                <w:color w:val="auto"/>
              </w:rPr>
              <w:t>-</w:t>
            </w:r>
          </w:p>
        </w:tc>
        <w:tc>
          <w:tcPr>
            <w:tcW w:w="437" w:type="dxa"/>
            <w:tcBorders>
              <w:top w:val="single" w:sz="4" w:space="0" w:color="auto"/>
              <w:left w:val="single" w:sz="4" w:space="0" w:color="auto"/>
            </w:tcBorders>
            <w:shd w:val="clear" w:color="auto" w:fill="auto"/>
          </w:tcPr>
          <w:p w14:paraId="56BDD911" w14:textId="77777777" w:rsidR="00B569FF" w:rsidRPr="00BB1318" w:rsidRDefault="00B62961">
            <w:pPr>
              <w:pStyle w:val="a7"/>
              <w:jc w:val="center"/>
              <w:rPr>
                <w:color w:val="auto"/>
              </w:rPr>
            </w:pPr>
            <w:r w:rsidRPr="00BB1318">
              <w:rPr>
                <w:color w:val="auto"/>
              </w:rPr>
              <w:t>-</w:t>
            </w:r>
          </w:p>
        </w:tc>
        <w:tc>
          <w:tcPr>
            <w:tcW w:w="514" w:type="dxa"/>
            <w:tcBorders>
              <w:top w:val="single" w:sz="4" w:space="0" w:color="auto"/>
              <w:left w:val="single" w:sz="4" w:space="0" w:color="auto"/>
            </w:tcBorders>
            <w:shd w:val="clear" w:color="auto" w:fill="auto"/>
          </w:tcPr>
          <w:p w14:paraId="4C3D4295" w14:textId="77777777" w:rsidR="00B569FF" w:rsidRPr="00BB1318" w:rsidRDefault="00B62961">
            <w:pPr>
              <w:pStyle w:val="a7"/>
              <w:jc w:val="center"/>
              <w:rPr>
                <w:color w:val="auto"/>
              </w:rPr>
            </w:pPr>
            <w:r w:rsidRPr="00BB1318">
              <w:rPr>
                <w:color w:val="auto"/>
              </w:rPr>
              <w:t>-</w:t>
            </w:r>
          </w:p>
        </w:tc>
        <w:tc>
          <w:tcPr>
            <w:tcW w:w="566" w:type="dxa"/>
            <w:tcBorders>
              <w:top w:val="single" w:sz="4" w:space="0" w:color="auto"/>
              <w:left w:val="single" w:sz="4" w:space="0" w:color="auto"/>
            </w:tcBorders>
            <w:shd w:val="clear" w:color="auto" w:fill="auto"/>
            <w:vAlign w:val="bottom"/>
          </w:tcPr>
          <w:p w14:paraId="65302D10" w14:textId="77777777" w:rsidR="00B569FF" w:rsidRPr="00BB1318" w:rsidRDefault="00B62961">
            <w:pPr>
              <w:pStyle w:val="a7"/>
              <w:rPr>
                <w:color w:val="auto"/>
              </w:rPr>
            </w:pPr>
            <w:r w:rsidRPr="00BB1318">
              <w:rPr>
                <w:color w:val="auto"/>
              </w:rPr>
              <w:t>20/</w:t>
            </w:r>
          </w:p>
          <w:p w14:paraId="043D9DFA" w14:textId="77777777" w:rsidR="00B569FF" w:rsidRPr="00BB1318" w:rsidRDefault="00B62961">
            <w:pPr>
              <w:pStyle w:val="a7"/>
              <w:rPr>
                <w:color w:val="auto"/>
              </w:rPr>
            </w:pPr>
            <w:r w:rsidRPr="00BB1318">
              <w:rPr>
                <w:color w:val="auto"/>
              </w:rPr>
              <w:t>10</w:t>
            </w:r>
          </w:p>
        </w:tc>
        <w:tc>
          <w:tcPr>
            <w:tcW w:w="566" w:type="dxa"/>
            <w:tcBorders>
              <w:top w:val="single" w:sz="4" w:space="0" w:color="auto"/>
              <w:left w:val="single" w:sz="4" w:space="0" w:color="auto"/>
            </w:tcBorders>
            <w:shd w:val="clear" w:color="auto" w:fill="auto"/>
          </w:tcPr>
          <w:p w14:paraId="4AE22728" w14:textId="77777777" w:rsidR="00B569FF" w:rsidRPr="00BB1318" w:rsidRDefault="00B62961">
            <w:pPr>
              <w:pStyle w:val="a7"/>
              <w:ind w:firstLine="140"/>
              <w:rPr>
                <w:color w:val="auto"/>
              </w:rPr>
            </w:pPr>
            <w:r w:rsidRPr="00BB1318">
              <w:rPr>
                <w:color w:val="auto"/>
              </w:rPr>
              <w:t>0,5</w:t>
            </w:r>
          </w:p>
        </w:tc>
        <w:tc>
          <w:tcPr>
            <w:tcW w:w="427" w:type="dxa"/>
            <w:tcBorders>
              <w:top w:val="single" w:sz="4" w:space="0" w:color="auto"/>
              <w:left w:val="single" w:sz="4" w:space="0" w:color="auto"/>
            </w:tcBorders>
            <w:shd w:val="clear" w:color="auto" w:fill="auto"/>
          </w:tcPr>
          <w:p w14:paraId="6105113B" w14:textId="77777777" w:rsidR="00B569FF" w:rsidRPr="00BB1318" w:rsidRDefault="00B62961">
            <w:pPr>
              <w:pStyle w:val="a7"/>
              <w:jc w:val="center"/>
              <w:rPr>
                <w:color w:val="auto"/>
              </w:rPr>
            </w:pPr>
            <w:r w:rsidRPr="00BB1318">
              <w:rPr>
                <w:color w:val="auto"/>
              </w:rPr>
              <w:t>2</w:t>
            </w:r>
          </w:p>
        </w:tc>
        <w:tc>
          <w:tcPr>
            <w:tcW w:w="566" w:type="dxa"/>
            <w:tcBorders>
              <w:top w:val="single" w:sz="4" w:space="0" w:color="auto"/>
              <w:left w:val="single" w:sz="4" w:space="0" w:color="auto"/>
            </w:tcBorders>
            <w:shd w:val="clear" w:color="auto" w:fill="auto"/>
          </w:tcPr>
          <w:p w14:paraId="1A72ED43" w14:textId="77777777" w:rsidR="00B569FF" w:rsidRPr="00BB1318" w:rsidRDefault="00B62961">
            <w:pPr>
              <w:pStyle w:val="a7"/>
              <w:jc w:val="center"/>
              <w:rPr>
                <w:color w:val="auto"/>
              </w:rPr>
            </w:pPr>
            <w:r w:rsidRPr="00BB1318">
              <w:rPr>
                <w:color w:val="auto"/>
              </w:rPr>
              <w:t>18</w:t>
            </w:r>
          </w:p>
        </w:tc>
        <w:tc>
          <w:tcPr>
            <w:tcW w:w="715" w:type="dxa"/>
            <w:tcBorders>
              <w:top w:val="single" w:sz="4" w:space="0" w:color="auto"/>
              <w:left w:val="single" w:sz="4" w:space="0" w:color="auto"/>
            </w:tcBorders>
            <w:shd w:val="clear" w:color="auto" w:fill="auto"/>
            <w:vAlign w:val="bottom"/>
          </w:tcPr>
          <w:p w14:paraId="4604DB3C" w14:textId="77777777" w:rsidR="00B569FF" w:rsidRPr="00BB1318" w:rsidRDefault="00B62961">
            <w:pPr>
              <w:pStyle w:val="a7"/>
              <w:ind w:firstLine="180"/>
              <w:rPr>
                <w:color w:val="auto"/>
              </w:rPr>
            </w:pPr>
            <w:r w:rsidRPr="00BB1318">
              <w:rPr>
                <w:color w:val="auto"/>
              </w:rPr>
              <w:t>25/</w:t>
            </w:r>
          </w:p>
          <w:p w14:paraId="435B79F8" w14:textId="77777777" w:rsidR="00B569FF" w:rsidRPr="00BB1318" w:rsidRDefault="00B62961">
            <w:pPr>
              <w:pStyle w:val="a7"/>
              <w:ind w:firstLine="180"/>
              <w:rPr>
                <w:color w:val="auto"/>
              </w:rPr>
            </w:pPr>
            <w:r w:rsidRPr="00BB1318">
              <w:rPr>
                <w:color w:val="auto"/>
              </w:rPr>
              <w:t>25</w:t>
            </w:r>
          </w:p>
        </w:tc>
        <w:tc>
          <w:tcPr>
            <w:tcW w:w="562" w:type="dxa"/>
            <w:tcBorders>
              <w:top w:val="single" w:sz="4" w:space="0" w:color="auto"/>
              <w:left w:val="single" w:sz="4" w:space="0" w:color="auto"/>
            </w:tcBorders>
            <w:shd w:val="clear" w:color="auto" w:fill="auto"/>
          </w:tcPr>
          <w:p w14:paraId="2762EB86" w14:textId="77777777" w:rsidR="00B569FF" w:rsidRPr="00BB1318" w:rsidRDefault="00B62961">
            <w:pPr>
              <w:pStyle w:val="a7"/>
              <w:ind w:firstLine="140"/>
              <w:rPr>
                <w:color w:val="auto"/>
              </w:rPr>
            </w:pPr>
            <w:r w:rsidRPr="00BB1318">
              <w:rPr>
                <w:color w:val="auto"/>
              </w:rPr>
              <w:t>0,5</w:t>
            </w:r>
          </w:p>
        </w:tc>
        <w:tc>
          <w:tcPr>
            <w:tcW w:w="422" w:type="dxa"/>
            <w:tcBorders>
              <w:top w:val="single" w:sz="4" w:space="0" w:color="auto"/>
              <w:left w:val="single" w:sz="4" w:space="0" w:color="auto"/>
            </w:tcBorders>
            <w:shd w:val="clear" w:color="auto" w:fill="auto"/>
          </w:tcPr>
          <w:p w14:paraId="18F231A6" w14:textId="77777777" w:rsidR="00B569FF" w:rsidRPr="00BB1318" w:rsidRDefault="00B62961">
            <w:pPr>
              <w:pStyle w:val="a7"/>
              <w:ind w:firstLine="140"/>
              <w:rPr>
                <w:color w:val="auto"/>
              </w:rPr>
            </w:pPr>
            <w:r w:rsidRPr="00BB1318">
              <w:rPr>
                <w:color w:val="auto"/>
              </w:rPr>
              <w:t>2</w:t>
            </w:r>
          </w:p>
        </w:tc>
        <w:tc>
          <w:tcPr>
            <w:tcW w:w="566" w:type="dxa"/>
            <w:tcBorders>
              <w:top w:val="single" w:sz="4" w:space="0" w:color="auto"/>
              <w:left w:val="single" w:sz="4" w:space="0" w:color="auto"/>
            </w:tcBorders>
            <w:shd w:val="clear" w:color="auto" w:fill="auto"/>
          </w:tcPr>
          <w:p w14:paraId="1E67691A" w14:textId="77777777" w:rsidR="00B569FF" w:rsidRPr="00BB1318" w:rsidRDefault="00B62961">
            <w:pPr>
              <w:pStyle w:val="a7"/>
              <w:ind w:firstLine="160"/>
              <w:rPr>
                <w:color w:val="auto"/>
              </w:rPr>
            </w:pPr>
            <w:r w:rsidRPr="00BB1318">
              <w:rPr>
                <w:color w:val="auto"/>
              </w:rPr>
              <w:t>18</w:t>
            </w:r>
          </w:p>
        </w:tc>
        <w:tc>
          <w:tcPr>
            <w:tcW w:w="634" w:type="dxa"/>
            <w:tcBorders>
              <w:top w:val="single" w:sz="4" w:space="0" w:color="auto"/>
              <w:left w:val="single" w:sz="4" w:space="0" w:color="auto"/>
            </w:tcBorders>
            <w:shd w:val="clear" w:color="auto" w:fill="auto"/>
            <w:vAlign w:val="bottom"/>
          </w:tcPr>
          <w:p w14:paraId="0037BBFA" w14:textId="77777777" w:rsidR="00B569FF" w:rsidRPr="00BB1318" w:rsidRDefault="00B62961">
            <w:pPr>
              <w:pStyle w:val="a7"/>
              <w:jc w:val="center"/>
              <w:rPr>
                <w:color w:val="auto"/>
              </w:rPr>
            </w:pPr>
            <w:r w:rsidRPr="00BB1318">
              <w:rPr>
                <w:color w:val="auto"/>
              </w:rPr>
              <w:t>30/</w:t>
            </w:r>
          </w:p>
          <w:p w14:paraId="75331BC4" w14:textId="77777777" w:rsidR="00B569FF" w:rsidRPr="00BB1318" w:rsidRDefault="00B62961">
            <w:pPr>
              <w:pStyle w:val="a7"/>
              <w:jc w:val="center"/>
              <w:rPr>
                <w:color w:val="auto"/>
              </w:rPr>
            </w:pPr>
            <w:r w:rsidRPr="00BB1318">
              <w:rPr>
                <w:color w:val="auto"/>
              </w:rPr>
              <w:t>30</w:t>
            </w:r>
          </w:p>
        </w:tc>
        <w:tc>
          <w:tcPr>
            <w:tcW w:w="586" w:type="dxa"/>
            <w:tcBorders>
              <w:top w:val="single" w:sz="4" w:space="0" w:color="auto"/>
              <w:left w:val="single" w:sz="4" w:space="0" w:color="auto"/>
            </w:tcBorders>
            <w:shd w:val="clear" w:color="auto" w:fill="auto"/>
          </w:tcPr>
          <w:p w14:paraId="44BD2604" w14:textId="77777777" w:rsidR="00B569FF" w:rsidRPr="00BB1318" w:rsidRDefault="00B62961">
            <w:pPr>
              <w:pStyle w:val="a7"/>
              <w:ind w:firstLine="140"/>
              <w:rPr>
                <w:color w:val="auto"/>
              </w:rPr>
            </w:pPr>
            <w:r w:rsidRPr="00BB1318">
              <w:rPr>
                <w:color w:val="auto"/>
              </w:rPr>
              <w:t>0,5</w:t>
            </w:r>
          </w:p>
        </w:tc>
        <w:tc>
          <w:tcPr>
            <w:tcW w:w="341" w:type="dxa"/>
            <w:tcBorders>
              <w:top w:val="single" w:sz="4" w:space="0" w:color="auto"/>
              <w:left w:val="single" w:sz="4" w:space="0" w:color="auto"/>
            </w:tcBorders>
            <w:shd w:val="clear" w:color="auto" w:fill="auto"/>
          </w:tcPr>
          <w:p w14:paraId="27683A67" w14:textId="77777777" w:rsidR="00B569FF" w:rsidRPr="00BB1318" w:rsidRDefault="00B62961">
            <w:pPr>
              <w:pStyle w:val="a7"/>
              <w:rPr>
                <w:color w:val="auto"/>
              </w:rPr>
            </w:pPr>
            <w:r w:rsidRPr="00BB1318">
              <w:rPr>
                <w:color w:val="auto"/>
              </w:rPr>
              <w:t>2</w:t>
            </w:r>
          </w:p>
        </w:tc>
        <w:tc>
          <w:tcPr>
            <w:tcW w:w="571" w:type="dxa"/>
            <w:tcBorders>
              <w:top w:val="single" w:sz="4" w:space="0" w:color="auto"/>
              <w:left w:val="single" w:sz="4" w:space="0" w:color="auto"/>
            </w:tcBorders>
            <w:shd w:val="clear" w:color="auto" w:fill="auto"/>
          </w:tcPr>
          <w:p w14:paraId="649537D0" w14:textId="77777777" w:rsidR="00B569FF" w:rsidRPr="00BB1318" w:rsidRDefault="00B62961">
            <w:pPr>
              <w:pStyle w:val="a7"/>
              <w:jc w:val="center"/>
              <w:rPr>
                <w:color w:val="auto"/>
              </w:rPr>
            </w:pPr>
            <w:r w:rsidRPr="00BB1318">
              <w:rPr>
                <w:color w:val="auto"/>
              </w:rPr>
              <w:t>18</w:t>
            </w:r>
          </w:p>
        </w:tc>
        <w:tc>
          <w:tcPr>
            <w:tcW w:w="677" w:type="dxa"/>
            <w:tcBorders>
              <w:top w:val="single" w:sz="4" w:space="0" w:color="auto"/>
              <w:left w:val="single" w:sz="4" w:space="0" w:color="auto"/>
              <w:right w:val="single" w:sz="4" w:space="0" w:color="auto"/>
            </w:tcBorders>
            <w:shd w:val="clear" w:color="auto" w:fill="auto"/>
          </w:tcPr>
          <w:p w14:paraId="4B8B21D2" w14:textId="77777777" w:rsidR="00B569FF" w:rsidRPr="00BB1318" w:rsidRDefault="00B62961">
            <w:pPr>
              <w:pStyle w:val="a7"/>
              <w:ind w:firstLine="220"/>
              <w:rPr>
                <w:color w:val="auto"/>
              </w:rPr>
            </w:pPr>
            <w:r w:rsidRPr="00BB1318">
              <w:rPr>
                <w:b/>
                <w:bCs/>
                <w:color w:val="auto"/>
              </w:rPr>
              <w:t>54</w:t>
            </w:r>
          </w:p>
        </w:tc>
      </w:tr>
      <w:tr w:rsidR="00AF34FD" w:rsidRPr="00BB1318" w14:paraId="6327AC9A" w14:textId="77777777">
        <w:trPr>
          <w:trHeight w:hRule="exact" w:val="566"/>
          <w:jc w:val="center"/>
        </w:trPr>
        <w:tc>
          <w:tcPr>
            <w:tcW w:w="614" w:type="dxa"/>
            <w:vMerge w:val="restart"/>
            <w:tcBorders>
              <w:top w:val="single" w:sz="4" w:space="0" w:color="auto"/>
              <w:left w:val="single" w:sz="4" w:space="0" w:color="auto"/>
            </w:tcBorders>
            <w:shd w:val="clear" w:color="auto" w:fill="auto"/>
            <w:textDirection w:val="btLr"/>
          </w:tcPr>
          <w:p w14:paraId="33C963FB" w14:textId="77777777" w:rsidR="00B569FF" w:rsidRPr="00BB1318" w:rsidRDefault="00B62961">
            <w:pPr>
              <w:pStyle w:val="a7"/>
              <w:spacing w:before="120"/>
              <w:jc w:val="center"/>
              <w:rPr>
                <w:color w:val="auto"/>
              </w:rPr>
            </w:pPr>
            <w:r w:rsidRPr="00BB1318">
              <w:rPr>
                <w:color w:val="auto"/>
              </w:rPr>
              <w:t>Художественно - эсте</w:t>
            </w:r>
            <w:r w:rsidRPr="00BB1318">
              <w:rPr>
                <w:color w:val="auto"/>
              </w:rPr>
              <w:softHyphen/>
              <w:t>тическое развитие</w:t>
            </w:r>
          </w:p>
        </w:tc>
        <w:tc>
          <w:tcPr>
            <w:tcW w:w="2938" w:type="dxa"/>
            <w:tcBorders>
              <w:top w:val="single" w:sz="4" w:space="0" w:color="auto"/>
              <w:left w:val="single" w:sz="4" w:space="0" w:color="auto"/>
            </w:tcBorders>
            <w:shd w:val="clear" w:color="auto" w:fill="auto"/>
            <w:vAlign w:val="center"/>
          </w:tcPr>
          <w:p w14:paraId="500D700C" w14:textId="77777777" w:rsidR="00B569FF" w:rsidRPr="00BB1318" w:rsidRDefault="00B62961">
            <w:pPr>
              <w:pStyle w:val="a7"/>
              <w:jc w:val="center"/>
              <w:rPr>
                <w:color w:val="auto"/>
              </w:rPr>
            </w:pPr>
            <w:r w:rsidRPr="00BB1318">
              <w:rPr>
                <w:color w:val="auto"/>
              </w:rPr>
              <w:t>Изобразительная деятель</w:t>
            </w:r>
            <w:r w:rsidRPr="00BB1318">
              <w:rPr>
                <w:color w:val="auto"/>
              </w:rPr>
              <w:softHyphen/>
              <w:t>ность. Рисование</w:t>
            </w:r>
          </w:p>
        </w:tc>
        <w:tc>
          <w:tcPr>
            <w:tcW w:w="730" w:type="dxa"/>
            <w:tcBorders>
              <w:top w:val="single" w:sz="4" w:space="0" w:color="auto"/>
              <w:left w:val="single" w:sz="4" w:space="0" w:color="auto"/>
            </w:tcBorders>
            <w:shd w:val="clear" w:color="auto" w:fill="auto"/>
            <w:vAlign w:val="center"/>
          </w:tcPr>
          <w:p w14:paraId="2E904A5C" w14:textId="77777777" w:rsidR="00B569FF" w:rsidRPr="00BB1318" w:rsidRDefault="00B62961">
            <w:pPr>
              <w:pStyle w:val="a7"/>
              <w:ind w:firstLine="200"/>
              <w:rPr>
                <w:color w:val="auto"/>
              </w:rPr>
            </w:pPr>
            <w:r w:rsidRPr="00BB1318">
              <w:rPr>
                <w:color w:val="auto"/>
              </w:rPr>
              <w:t>10/</w:t>
            </w:r>
          </w:p>
          <w:p w14:paraId="708188A1" w14:textId="77777777" w:rsidR="00B569FF" w:rsidRPr="00BB1318" w:rsidRDefault="00B62961">
            <w:pPr>
              <w:pStyle w:val="a7"/>
              <w:spacing w:line="230" w:lineRule="auto"/>
              <w:ind w:firstLine="200"/>
              <w:rPr>
                <w:color w:val="auto"/>
              </w:rPr>
            </w:pPr>
            <w:r w:rsidRPr="00BB1318">
              <w:rPr>
                <w:color w:val="auto"/>
              </w:rPr>
              <w:t>10</w:t>
            </w:r>
          </w:p>
        </w:tc>
        <w:tc>
          <w:tcPr>
            <w:tcW w:w="600" w:type="dxa"/>
            <w:tcBorders>
              <w:top w:val="single" w:sz="4" w:space="0" w:color="auto"/>
              <w:left w:val="single" w:sz="4" w:space="0" w:color="auto"/>
            </w:tcBorders>
            <w:shd w:val="clear" w:color="auto" w:fill="auto"/>
          </w:tcPr>
          <w:p w14:paraId="34638731" w14:textId="77777777" w:rsidR="00B569FF" w:rsidRPr="00BB1318" w:rsidRDefault="00B62961">
            <w:pPr>
              <w:pStyle w:val="a7"/>
              <w:ind w:firstLine="240"/>
              <w:rPr>
                <w:color w:val="auto"/>
              </w:rPr>
            </w:pPr>
            <w:r w:rsidRPr="00BB1318">
              <w:rPr>
                <w:color w:val="auto"/>
              </w:rPr>
              <w:t>1</w:t>
            </w:r>
          </w:p>
        </w:tc>
        <w:tc>
          <w:tcPr>
            <w:tcW w:w="427" w:type="dxa"/>
            <w:tcBorders>
              <w:top w:val="single" w:sz="4" w:space="0" w:color="auto"/>
              <w:left w:val="single" w:sz="4" w:space="0" w:color="auto"/>
            </w:tcBorders>
            <w:shd w:val="clear" w:color="auto" w:fill="auto"/>
          </w:tcPr>
          <w:p w14:paraId="694642A2" w14:textId="77777777" w:rsidR="00B569FF" w:rsidRPr="00BB1318" w:rsidRDefault="00B62961">
            <w:pPr>
              <w:pStyle w:val="a7"/>
              <w:jc w:val="center"/>
              <w:rPr>
                <w:color w:val="auto"/>
              </w:rPr>
            </w:pPr>
            <w:r w:rsidRPr="00BB1318">
              <w:rPr>
                <w:color w:val="auto"/>
              </w:rPr>
              <w:t>4</w:t>
            </w:r>
          </w:p>
        </w:tc>
        <w:tc>
          <w:tcPr>
            <w:tcW w:w="566" w:type="dxa"/>
            <w:tcBorders>
              <w:top w:val="single" w:sz="4" w:space="0" w:color="auto"/>
              <w:left w:val="single" w:sz="4" w:space="0" w:color="auto"/>
            </w:tcBorders>
            <w:shd w:val="clear" w:color="auto" w:fill="auto"/>
          </w:tcPr>
          <w:p w14:paraId="477726E7" w14:textId="77777777" w:rsidR="00B569FF" w:rsidRPr="00BB1318" w:rsidRDefault="00B62961">
            <w:pPr>
              <w:pStyle w:val="a7"/>
              <w:ind w:firstLine="140"/>
              <w:rPr>
                <w:color w:val="auto"/>
              </w:rPr>
            </w:pPr>
            <w:r w:rsidRPr="00BB1318">
              <w:rPr>
                <w:color w:val="auto"/>
              </w:rPr>
              <w:t>36</w:t>
            </w:r>
          </w:p>
        </w:tc>
        <w:tc>
          <w:tcPr>
            <w:tcW w:w="566" w:type="dxa"/>
            <w:tcBorders>
              <w:top w:val="single" w:sz="4" w:space="0" w:color="auto"/>
              <w:left w:val="single" w:sz="4" w:space="0" w:color="auto"/>
            </w:tcBorders>
            <w:shd w:val="clear" w:color="auto" w:fill="auto"/>
            <w:vAlign w:val="center"/>
          </w:tcPr>
          <w:p w14:paraId="411C54E5" w14:textId="77777777" w:rsidR="00B569FF" w:rsidRPr="00BB1318" w:rsidRDefault="00B62961">
            <w:pPr>
              <w:pStyle w:val="a7"/>
              <w:rPr>
                <w:color w:val="auto"/>
              </w:rPr>
            </w:pPr>
            <w:r w:rsidRPr="00BB1318">
              <w:rPr>
                <w:color w:val="auto"/>
              </w:rPr>
              <w:t>15/</w:t>
            </w:r>
          </w:p>
          <w:p w14:paraId="76F19B06" w14:textId="77777777" w:rsidR="00B569FF" w:rsidRPr="00BB1318" w:rsidRDefault="00B62961">
            <w:pPr>
              <w:pStyle w:val="a7"/>
              <w:spacing w:line="230" w:lineRule="auto"/>
              <w:rPr>
                <w:color w:val="auto"/>
              </w:rPr>
            </w:pPr>
            <w:r w:rsidRPr="00BB1318">
              <w:rPr>
                <w:color w:val="auto"/>
              </w:rPr>
              <w:t>15</w:t>
            </w:r>
          </w:p>
        </w:tc>
        <w:tc>
          <w:tcPr>
            <w:tcW w:w="610" w:type="dxa"/>
            <w:tcBorders>
              <w:top w:val="single" w:sz="4" w:space="0" w:color="auto"/>
              <w:left w:val="single" w:sz="4" w:space="0" w:color="auto"/>
            </w:tcBorders>
            <w:shd w:val="clear" w:color="auto" w:fill="auto"/>
          </w:tcPr>
          <w:p w14:paraId="2DD51A1C" w14:textId="77777777" w:rsidR="00B569FF" w:rsidRPr="00BB1318" w:rsidRDefault="00B62961">
            <w:pPr>
              <w:pStyle w:val="a7"/>
              <w:jc w:val="center"/>
              <w:rPr>
                <w:color w:val="auto"/>
              </w:rPr>
            </w:pPr>
            <w:r w:rsidRPr="00BB1318">
              <w:rPr>
                <w:color w:val="auto"/>
              </w:rPr>
              <w:t>1</w:t>
            </w:r>
          </w:p>
        </w:tc>
        <w:tc>
          <w:tcPr>
            <w:tcW w:w="437" w:type="dxa"/>
            <w:tcBorders>
              <w:top w:val="single" w:sz="4" w:space="0" w:color="auto"/>
              <w:left w:val="single" w:sz="4" w:space="0" w:color="auto"/>
            </w:tcBorders>
            <w:shd w:val="clear" w:color="auto" w:fill="auto"/>
          </w:tcPr>
          <w:p w14:paraId="6357716C" w14:textId="77777777" w:rsidR="00B569FF" w:rsidRPr="00BB1318" w:rsidRDefault="00B62961">
            <w:pPr>
              <w:pStyle w:val="a7"/>
              <w:jc w:val="center"/>
              <w:rPr>
                <w:color w:val="auto"/>
              </w:rPr>
            </w:pPr>
            <w:r w:rsidRPr="00BB1318">
              <w:rPr>
                <w:color w:val="auto"/>
              </w:rPr>
              <w:t>4</w:t>
            </w:r>
          </w:p>
        </w:tc>
        <w:tc>
          <w:tcPr>
            <w:tcW w:w="514" w:type="dxa"/>
            <w:tcBorders>
              <w:top w:val="single" w:sz="4" w:space="0" w:color="auto"/>
              <w:left w:val="single" w:sz="4" w:space="0" w:color="auto"/>
            </w:tcBorders>
            <w:shd w:val="clear" w:color="auto" w:fill="auto"/>
          </w:tcPr>
          <w:p w14:paraId="2CA7207D" w14:textId="77777777" w:rsidR="00B569FF" w:rsidRPr="00BB1318" w:rsidRDefault="00B62961">
            <w:pPr>
              <w:pStyle w:val="a7"/>
              <w:jc w:val="center"/>
              <w:rPr>
                <w:color w:val="auto"/>
              </w:rPr>
            </w:pPr>
            <w:r w:rsidRPr="00BB1318">
              <w:rPr>
                <w:color w:val="auto"/>
              </w:rPr>
              <w:t>36</w:t>
            </w:r>
          </w:p>
        </w:tc>
        <w:tc>
          <w:tcPr>
            <w:tcW w:w="566" w:type="dxa"/>
            <w:tcBorders>
              <w:top w:val="single" w:sz="4" w:space="0" w:color="auto"/>
              <w:left w:val="single" w:sz="4" w:space="0" w:color="auto"/>
            </w:tcBorders>
            <w:shd w:val="clear" w:color="auto" w:fill="auto"/>
            <w:vAlign w:val="center"/>
          </w:tcPr>
          <w:p w14:paraId="2296369A" w14:textId="77777777" w:rsidR="00B569FF" w:rsidRPr="00BB1318" w:rsidRDefault="00B62961">
            <w:pPr>
              <w:pStyle w:val="a7"/>
              <w:rPr>
                <w:color w:val="auto"/>
              </w:rPr>
            </w:pPr>
            <w:r w:rsidRPr="00BB1318">
              <w:rPr>
                <w:color w:val="auto"/>
              </w:rPr>
              <w:t>20/</w:t>
            </w:r>
          </w:p>
          <w:p w14:paraId="77B96797" w14:textId="77777777" w:rsidR="00B569FF" w:rsidRPr="00BB1318" w:rsidRDefault="00B62961">
            <w:pPr>
              <w:pStyle w:val="a7"/>
              <w:rPr>
                <w:color w:val="auto"/>
              </w:rPr>
            </w:pPr>
            <w:r w:rsidRPr="00BB1318">
              <w:rPr>
                <w:color w:val="auto"/>
              </w:rPr>
              <w:t>20</w:t>
            </w:r>
          </w:p>
        </w:tc>
        <w:tc>
          <w:tcPr>
            <w:tcW w:w="566" w:type="dxa"/>
            <w:tcBorders>
              <w:top w:val="single" w:sz="4" w:space="0" w:color="auto"/>
              <w:left w:val="single" w:sz="4" w:space="0" w:color="auto"/>
            </w:tcBorders>
            <w:shd w:val="clear" w:color="auto" w:fill="auto"/>
          </w:tcPr>
          <w:p w14:paraId="1EC80E28" w14:textId="77777777" w:rsidR="00B569FF" w:rsidRPr="00BB1318" w:rsidRDefault="00B62961">
            <w:pPr>
              <w:pStyle w:val="a7"/>
              <w:ind w:firstLine="220"/>
              <w:rPr>
                <w:color w:val="auto"/>
              </w:rPr>
            </w:pPr>
            <w:r w:rsidRPr="00BB1318">
              <w:rPr>
                <w:color w:val="auto"/>
              </w:rPr>
              <w:t>1</w:t>
            </w:r>
          </w:p>
        </w:tc>
        <w:tc>
          <w:tcPr>
            <w:tcW w:w="427" w:type="dxa"/>
            <w:tcBorders>
              <w:top w:val="single" w:sz="4" w:space="0" w:color="auto"/>
              <w:left w:val="single" w:sz="4" w:space="0" w:color="auto"/>
            </w:tcBorders>
            <w:shd w:val="clear" w:color="auto" w:fill="auto"/>
          </w:tcPr>
          <w:p w14:paraId="7BD3E992" w14:textId="77777777" w:rsidR="00B569FF" w:rsidRPr="00BB1318" w:rsidRDefault="00B62961">
            <w:pPr>
              <w:pStyle w:val="a7"/>
              <w:jc w:val="center"/>
              <w:rPr>
                <w:color w:val="auto"/>
              </w:rPr>
            </w:pPr>
            <w:r w:rsidRPr="00BB1318">
              <w:rPr>
                <w:color w:val="auto"/>
              </w:rPr>
              <w:t>4</w:t>
            </w:r>
          </w:p>
        </w:tc>
        <w:tc>
          <w:tcPr>
            <w:tcW w:w="566" w:type="dxa"/>
            <w:tcBorders>
              <w:top w:val="single" w:sz="4" w:space="0" w:color="auto"/>
              <w:left w:val="single" w:sz="4" w:space="0" w:color="auto"/>
            </w:tcBorders>
            <w:shd w:val="clear" w:color="auto" w:fill="auto"/>
          </w:tcPr>
          <w:p w14:paraId="0BB48C77" w14:textId="77777777" w:rsidR="00B569FF" w:rsidRPr="00BB1318" w:rsidRDefault="00B62961">
            <w:pPr>
              <w:pStyle w:val="a7"/>
              <w:jc w:val="center"/>
              <w:rPr>
                <w:color w:val="auto"/>
              </w:rPr>
            </w:pPr>
            <w:r w:rsidRPr="00BB1318">
              <w:rPr>
                <w:color w:val="auto"/>
              </w:rPr>
              <w:t>36</w:t>
            </w:r>
          </w:p>
        </w:tc>
        <w:tc>
          <w:tcPr>
            <w:tcW w:w="715" w:type="dxa"/>
            <w:tcBorders>
              <w:top w:val="single" w:sz="4" w:space="0" w:color="auto"/>
              <w:left w:val="single" w:sz="4" w:space="0" w:color="auto"/>
            </w:tcBorders>
            <w:shd w:val="clear" w:color="auto" w:fill="auto"/>
            <w:vAlign w:val="center"/>
          </w:tcPr>
          <w:p w14:paraId="287D5F9D" w14:textId="77777777" w:rsidR="00B569FF" w:rsidRPr="00BB1318" w:rsidRDefault="00B62961">
            <w:pPr>
              <w:pStyle w:val="a7"/>
              <w:ind w:firstLine="180"/>
              <w:rPr>
                <w:color w:val="auto"/>
              </w:rPr>
            </w:pPr>
            <w:r w:rsidRPr="00BB1318">
              <w:rPr>
                <w:color w:val="auto"/>
              </w:rPr>
              <w:t>25/</w:t>
            </w:r>
          </w:p>
          <w:p w14:paraId="6CC9CE38" w14:textId="77777777" w:rsidR="00B569FF" w:rsidRPr="00BB1318" w:rsidRDefault="00B62961">
            <w:pPr>
              <w:pStyle w:val="a7"/>
              <w:ind w:firstLine="180"/>
              <w:rPr>
                <w:color w:val="auto"/>
              </w:rPr>
            </w:pPr>
            <w:r w:rsidRPr="00BB1318">
              <w:rPr>
                <w:color w:val="auto"/>
              </w:rPr>
              <w:t>50</w:t>
            </w:r>
          </w:p>
        </w:tc>
        <w:tc>
          <w:tcPr>
            <w:tcW w:w="562" w:type="dxa"/>
            <w:tcBorders>
              <w:top w:val="single" w:sz="4" w:space="0" w:color="auto"/>
              <w:left w:val="single" w:sz="4" w:space="0" w:color="auto"/>
            </w:tcBorders>
            <w:shd w:val="clear" w:color="auto" w:fill="auto"/>
          </w:tcPr>
          <w:p w14:paraId="14F91F6D" w14:textId="77777777" w:rsidR="00B569FF" w:rsidRPr="00BB1318" w:rsidRDefault="00B62961">
            <w:pPr>
              <w:pStyle w:val="a7"/>
              <w:ind w:firstLine="220"/>
              <w:rPr>
                <w:color w:val="auto"/>
              </w:rPr>
            </w:pPr>
            <w:r w:rsidRPr="00BB1318">
              <w:rPr>
                <w:color w:val="auto"/>
              </w:rPr>
              <w:t>2</w:t>
            </w:r>
          </w:p>
        </w:tc>
        <w:tc>
          <w:tcPr>
            <w:tcW w:w="422" w:type="dxa"/>
            <w:tcBorders>
              <w:top w:val="single" w:sz="4" w:space="0" w:color="auto"/>
              <w:left w:val="single" w:sz="4" w:space="0" w:color="auto"/>
            </w:tcBorders>
            <w:shd w:val="clear" w:color="auto" w:fill="auto"/>
          </w:tcPr>
          <w:p w14:paraId="34374D6C" w14:textId="77777777" w:rsidR="00B569FF" w:rsidRPr="00BB1318" w:rsidRDefault="00B62961">
            <w:pPr>
              <w:pStyle w:val="a7"/>
              <w:ind w:firstLine="140"/>
              <w:rPr>
                <w:color w:val="auto"/>
              </w:rPr>
            </w:pPr>
            <w:r w:rsidRPr="00BB1318">
              <w:rPr>
                <w:color w:val="auto"/>
              </w:rPr>
              <w:t>8</w:t>
            </w:r>
          </w:p>
        </w:tc>
        <w:tc>
          <w:tcPr>
            <w:tcW w:w="566" w:type="dxa"/>
            <w:tcBorders>
              <w:top w:val="single" w:sz="4" w:space="0" w:color="auto"/>
              <w:left w:val="single" w:sz="4" w:space="0" w:color="auto"/>
            </w:tcBorders>
            <w:shd w:val="clear" w:color="auto" w:fill="auto"/>
          </w:tcPr>
          <w:p w14:paraId="48A2043F" w14:textId="77777777" w:rsidR="00B569FF" w:rsidRPr="00BB1318" w:rsidRDefault="00B62961">
            <w:pPr>
              <w:pStyle w:val="a7"/>
              <w:ind w:firstLine="160"/>
              <w:rPr>
                <w:color w:val="auto"/>
              </w:rPr>
            </w:pPr>
            <w:r w:rsidRPr="00BB1318">
              <w:rPr>
                <w:color w:val="auto"/>
              </w:rPr>
              <w:t>72</w:t>
            </w:r>
          </w:p>
        </w:tc>
        <w:tc>
          <w:tcPr>
            <w:tcW w:w="634" w:type="dxa"/>
            <w:tcBorders>
              <w:top w:val="single" w:sz="4" w:space="0" w:color="auto"/>
              <w:left w:val="single" w:sz="4" w:space="0" w:color="auto"/>
            </w:tcBorders>
            <w:shd w:val="clear" w:color="auto" w:fill="auto"/>
            <w:vAlign w:val="center"/>
          </w:tcPr>
          <w:p w14:paraId="0A89C0D4" w14:textId="77777777" w:rsidR="00B569FF" w:rsidRPr="00BB1318" w:rsidRDefault="00B62961">
            <w:pPr>
              <w:pStyle w:val="a7"/>
              <w:jc w:val="center"/>
              <w:rPr>
                <w:color w:val="auto"/>
              </w:rPr>
            </w:pPr>
            <w:r w:rsidRPr="00BB1318">
              <w:rPr>
                <w:color w:val="auto"/>
              </w:rPr>
              <w:t>30/</w:t>
            </w:r>
          </w:p>
          <w:p w14:paraId="61B7339F" w14:textId="77777777" w:rsidR="00B569FF" w:rsidRPr="00BB1318" w:rsidRDefault="00B62961">
            <w:pPr>
              <w:pStyle w:val="a7"/>
              <w:jc w:val="center"/>
              <w:rPr>
                <w:color w:val="auto"/>
              </w:rPr>
            </w:pPr>
            <w:r w:rsidRPr="00BB1318">
              <w:rPr>
                <w:color w:val="auto"/>
              </w:rPr>
              <w:t>60</w:t>
            </w:r>
          </w:p>
        </w:tc>
        <w:tc>
          <w:tcPr>
            <w:tcW w:w="586" w:type="dxa"/>
            <w:tcBorders>
              <w:top w:val="single" w:sz="4" w:space="0" w:color="auto"/>
              <w:left w:val="single" w:sz="4" w:space="0" w:color="auto"/>
            </w:tcBorders>
            <w:shd w:val="clear" w:color="auto" w:fill="auto"/>
          </w:tcPr>
          <w:p w14:paraId="4C4433DA" w14:textId="77777777" w:rsidR="00B569FF" w:rsidRPr="00BB1318" w:rsidRDefault="00B62961">
            <w:pPr>
              <w:pStyle w:val="a7"/>
              <w:ind w:firstLine="240"/>
              <w:rPr>
                <w:color w:val="auto"/>
              </w:rPr>
            </w:pPr>
            <w:r w:rsidRPr="00BB1318">
              <w:rPr>
                <w:color w:val="auto"/>
              </w:rPr>
              <w:t>2</w:t>
            </w:r>
          </w:p>
        </w:tc>
        <w:tc>
          <w:tcPr>
            <w:tcW w:w="341" w:type="dxa"/>
            <w:tcBorders>
              <w:top w:val="single" w:sz="4" w:space="0" w:color="auto"/>
              <w:left w:val="single" w:sz="4" w:space="0" w:color="auto"/>
            </w:tcBorders>
            <w:shd w:val="clear" w:color="auto" w:fill="auto"/>
          </w:tcPr>
          <w:p w14:paraId="6F860AE8" w14:textId="77777777" w:rsidR="00B569FF" w:rsidRPr="00BB1318" w:rsidRDefault="00B62961">
            <w:pPr>
              <w:pStyle w:val="a7"/>
              <w:rPr>
                <w:color w:val="auto"/>
              </w:rPr>
            </w:pPr>
            <w:r w:rsidRPr="00BB1318">
              <w:rPr>
                <w:color w:val="auto"/>
              </w:rPr>
              <w:t>8</w:t>
            </w:r>
          </w:p>
        </w:tc>
        <w:tc>
          <w:tcPr>
            <w:tcW w:w="571" w:type="dxa"/>
            <w:tcBorders>
              <w:top w:val="single" w:sz="4" w:space="0" w:color="auto"/>
              <w:left w:val="single" w:sz="4" w:space="0" w:color="auto"/>
            </w:tcBorders>
            <w:shd w:val="clear" w:color="auto" w:fill="auto"/>
          </w:tcPr>
          <w:p w14:paraId="045D68E3" w14:textId="77777777" w:rsidR="00B569FF" w:rsidRPr="00BB1318" w:rsidRDefault="00B62961">
            <w:pPr>
              <w:pStyle w:val="a7"/>
              <w:jc w:val="center"/>
              <w:rPr>
                <w:color w:val="auto"/>
              </w:rPr>
            </w:pPr>
            <w:r w:rsidRPr="00BB1318">
              <w:rPr>
                <w:color w:val="auto"/>
              </w:rPr>
              <w:t>72</w:t>
            </w:r>
          </w:p>
        </w:tc>
        <w:tc>
          <w:tcPr>
            <w:tcW w:w="677" w:type="dxa"/>
            <w:tcBorders>
              <w:top w:val="single" w:sz="4" w:space="0" w:color="auto"/>
              <w:left w:val="single" w:sz="4" w:space="0" w:color="auto"/>
              <w:right w:val="single" w:sz="4" w:space="0" w:color="auto"/>
            </w:tcBorders>
            <w:shd w:val="clear" w:color="auto" w:fill="auto"/>
          </w:tcPr>
          <w:p w14:paraId="0E8D70A9" w14:textId="77777777" w:rsidR="00B569FF" w:rsidRPr="00BB1318" w:rsidRDefault="00B62961">
            <w:pPr>
              <w:pStyle w:val="a7"/>
              <w:ind w:firstLine="160"/>
              <w:rPr>
                <w:color w:val="auto"/>
              </w:rPr>
            </w:pPr>
            <w:r w:rsidRPr="00BB1318">
              <w:rPr>
                <w:b/>
                <w:bCs/>
                <w:color w:val="auto"/>
              </w:rPr>
              <w:t>252</w:t>
            </w:r>
          </w:p>
        </w:tc>
      </w:tr>
      <w:tr w:rsidR="00AF34FD" w:rsidRPr="00BB1318" w14:paraId="414ED343" w14:textId="77777777">
        <w:trPr>
          <w:trHeight w:hRule="exact" w:val="566"/>
          <w:jc w:val="center"/>
        </w:trPr>
        <w:tc>
          <w:tcPr>
            <w:tcW w:w="614" w:type="dxa"/>
            <w:vMerge/>
            <w:tcBorders>
              <w:left w:val="single" w:sz="4" w:space="0" w:color="auto"/>
            </w:tcBorders>
            <w:shd w:val="clear" w:color="auto" w:fill="auto"/>
            <w:textDirection w:val="btLr"/>
          </w:tcPr>
          <w:p w14:paraId="04158C68" w14:textId="77777777" w:rsidR="00B569FF" w:rsidRPr="00BB1318" w:rsidRDefault="00B569FF">
            <w:pPr>
              <w:rPr>
                <w:color w:val="auto"/>
              </w:rPr>
            </w:pPr>
          </w:p>
        </w:tc>
        <w:tc>
          <w:tcPr>
            <w:tcW w:w="2938" w:type="dxa"/>
            <w:tcBorders>
              <w:top w:val="single" w:sz="4" w:space="0" w:color="auto"/>
              <w:left w:val="single" w:sz="4" w:space="0" w:color="auto"/>
            </w:tcBorders>
            <w:shd w:val="clear" w:color="auto" w:fill="auto"/>
            <w:vAlign w:val="center"/>
          </w:tcPr>
          <w:p w14:paraId="49B819F1" w14:textId="77777777" w:rsidR="00B569FF" w:rsidRPr="00BB1318" w:rsidRDefault="00B62961">
            <w:pPr>
              <w:pStyle w:val="a7"/>
              <w:jc w:val="center"/>
              <w:rPr>
                <w:color w:val="auto"/>
              </w:rPr>
            </w:pPr>
            <w:r w:rsidRPr="00BB1318">
              <w:rPr>
                <w:color w:val="auto"/>
              </w:rPr>
              <w:t>Изобразительная деятель</w:t>
            </w:r>
            <w:r w:rsidRPr="00BB1318">
              <w:rPr>
                <w:color w:val="auto"/>
              </w:rPr>
              <w:softHyphen/>
              <w:t>ность. Лепка</w:t>
            </w:r>
          </w:p>
        </w:tc>
        <w:tc>
          <w:tcPr>
            <w:tcW w:w="730" w:type="dxa"/>
            <w:tcBorders>
              <w:top w:val="single" w:sz="4" w:space="0" w:color="auto"/>
              <w:left w:val="single" w:sz="4" w:space="0" w:color="auto"/>
            </w:tcBorders>
            <w:shd w:val="clear" w:color="auto" w:fill="auto"/>
            <w:vAlign w:val="center"/>
          </w:tcPr>
          <w:p w14:paraId="36C81A2D" w14:textId="77777777" w:rsidR="00B569FF" w:rsidRPr="00BB1318" w:rsidRDefault="00B62961">
            <w:pPr>
              <w:pStyle w:val="a7"/>
              <w:ind w:firstLine="200"/>
              <w:rPr>
                <w:color w:val="auto"/>
              </w:rPr>
            </w:pPr>
            <w:r w:rsidRPr="00BB1318">
              <w:rPr>
                <w:color w:val="auto"/>
              </w:rPr>
              <w:t>10/</w:t>
            </w:r>
          </w:p>
          <w:p w14:paraId="35A11234" w14:textId="77777777" w:rsidR="00B569FF" w:rsidRPr="00BB1318" w:rsidRDefault="00B62961">
            <w:pPr>
              <w:pStyle w:val="a7"/>
              <w:ind w:firstLine="200"/>
              <w:rPr>
                <w:color w:val="auto"/>
              </w:rPr>
            </w:pPr>
            <w:r w:rsidRPr="00BB1318">
              <w:rPr>
                <w:color w:val="auto"/>
              </w:rPr>
              <w:t>10</w:t>
            </w:r>
          </w:p>
        </w:tc>
        <w:tc>
          <w:tcPr>
            <w:tcW w:w="600" w:type="dxa"/>
            <w:tcBorders>
              <w:top w:val="single" w:sz="4" w:space="0" w:color="auto"/>
              <w:left w:val="single" w:sz="4" w:space="0" w:color="auto"/>
            </w:tcBorders>
            <w:shd w:val="clear" w:color="auto" w:fill="auto"/>
          </w:tcPr>
          <w:p w14:paraId="7F443745" w14:textId="77777777" w:rsidR="00B569FF" w:rsidRPr="00BB1318" w:rsidRDefault="00B62961">
            <w:pPr>
              <w:pStyle w:val="a7"/>
              <w:ind w:firstLine="240"/>
              <w:rPr>
                <w:color w:val="auto"/>
              </w:rPr>
            </w:pPr>
            <w:r w:rsidRPr="00BB1318">
              <w:rPr>
                <w:color w:val="auto"/>
              </w:rPr>
              <w:t>1</w:t>
            </w:r>
          </w:p>
        </w:tc>
        <w:tc>
          <w:tcPr>
            <w:tcW w:w="427" w:type="dxa"/>
            <w:tcBorders>
              <w:top w:val="single" w:sz="4" w:space="0" w:color="auto"/>
              <w:left w:val="single" w:sz="4" w:space="0" w:color="auto"/>
            </w:tcBorders>
            <w:shd w:val="clear" w:color="auto" w:fill="auto"/>
          </w:tcPr>
          <w:p w14:paraId="77093EDC" w14:textId="77777777" w:rsidR="00B569FF" w:rsidRPr="00BB1318" w:rsidRDefault="00B62961">
            <w:pPr>
              <w:pStyle w:val="a7"/>
              <w:jc w:val="center"/>
              <w:rPr>
                <w:color w:val="auto"/>
              </w:rPr>
            </w:pPr>
            <w:r w:rsidRPr="00BB1318">
              <w:rPr>
                <w:color w:val="auto"/>
              </w:rPr>
              <w:t>4</w:t>
            </w:r>
          </w:p>
        </w:tc>
        <w:tc>
          <w:tcPr>
            <w:tcW w:w="566" w:type="dxa"/>
            <w:tcBorders>
              <w:top w:val="single" w:sz="4" w:space="0" w:color="auto"/>
              <w:left w:val="single" w:sz="4" w:space="0" w:color="auto"/>
            </w:tcBorders>
            <w:shd w:val="clear" w:color="auto" w:fill="auto"/>
          </w:tcPr>
          <w:p w14:paraId="38BD743C" w14:textId="77777777" w:rsidR="00B569FF" w:rsidRPr="00BB1318" w:rsidRDefault="00B62961">
            <w:pPr>
              <w:pStyle w:val="a7"/>
              <w:ind w:firstLine="140"/>
              <w:rPr>
                <w:color w:val="auto"/>
              </w:rPr>
            </w:pPr>
            <w:r w:rsidRPr="00BB1318">
              <w:rPr>
                <w:color w:val="auto"/>
              </w:rPr>
              <w:t>36</w:t>
            </w:r>
          </w:p>
        </w:tc>
        <w:tc>
          <w:tcPr>
            <w:tcW w:w="566" w:type="dxa"/>
            <w:tcBorders>
              <w:top w:val="single" w:sz="4" w:space="0" w:color="auto"/>
              <w:left w:val="single" w:sz="4" w:space="0" w:color="auto"/>
            </w:tcBorders>
            <w:shd w:val="clear" w:color="auto" w:fill="auto"/>
            <w:vAlign w:val="center"/>
          </w:tcPr>
          <w:p w14:paraId="5720F471" w14:textId="77777777" w:rsidR="00B569FF" w:rsidRPr="00BB1318" w:rsidRDefault="00B62961">
            <w:pPr>
              <w:pStyle w:val="a7"/>
              <w:rPr>
                <w:color w:val="auto"/>
              </w:rPr>
            </w:pPr>
            <w:r w:rsidRPr="00BB1318">
              <w:rPr>
                <w:color w:val="auto"/>
              </w:rPr>
              <w:t>15/</w:t>
            </w:r>
          </w:p>
          <w:p w14:paraId="264E7A4E" w14:textId="77777777" w:rsidR="00B569FF" w:rsidRPr="00BB1318" w:rsidRDefault="00B62961">
            <w:pPr>
              <w:pStyle w:val="a7"/>
              <w:jc w:val="center"/>
              <w:rPr>
                <w:color w:val="auto"/>
              </w:rPr>
            </w:pPr>
            <w:r w:rsidRPr="00BB1318">
              <w:rPr>
                <w:color w:val="auto"/>
              </w:rPr>
              <w:t>7,5</w:t>
            </w:r>
          </w:p>
        </w:tc>
        <w:tc>
          <w:tcPr>
            <w:tcW w:w="610" w:type="dxa"/>
            <w:tcBorders>
              <w:top w:val="single" w:sz="4" w:space="0" w:color="auto"/>
              <w:left w:val="single" w:sz="4" w:space="0" w:color="auto"/>
            </w:tcBorders>
            <w:shd w:val="clear" w:color="auto" w:fill="auto"/>
          </w:tcPr>
          <w:p w14:paraId="2BB6C15A" w14:textId="77777777" w:rsidR="00B569FF" w:rsidRPr="00BB1318" w:rsidRDefault="00B62961">
            <w:pPr>
              <w:pStyle w:val="a7"/>
              <w:jc w:val="center"/>
              <w:rPr>
                <w:color w:val="auto"/>
              </w:rPr>
            </w:pPr>
            <w:r w:rsidRPr="00BB1318">
              <w:rPr>
                <w:color w:val="auto"/>
              </w:rPr>
              <w:t>0,5</w:t>
            </w:r>
          </w:p>
        </w:tc>
        <w:tc>
          <w:tcPr>
            <w:tcW w:w="437" w:type="dxa"/>
            <w:tcBorders>
              <w:top w:val="single" w:sz="4" w:space="0" w:color="auto"/>
              <w:left w:val="single" w:sz="4" w:space="0" w:color="auto"/>
            </w:tcBorders>
            <w:shd w:val="clear" w:color="auto" w:fill="auto"/>
          </w:tcPr>
          <w:p w14:paraId="1D246A52" w14:textId="77777777" w:rsidR="00B569FF" w:rsidRPr="00BB1318" w:rsidRDefault="00B62961">
            <w:pPr>
              <w:pStyle w:val="a7"/>
              <w:jc w:val="center"/>
              <w:rPr>
                <w:color w:val="auto"/>
              </w:rPr>
            </w:pPr>
            <w:r w:rsidRPr="00BB1318">
              <w:rPr>
                <w:color w:val="auto"/>
              </w:rPr>
              <w:t>2</w:t>
            </w:r>
          </w:p>
        </w:tc>
        <w:tc>
          <w:tcPr>
            <w:tcW w:w="514" w:type="dxa"/>
            <w:tcBorders>
              <w:top w:val="single" w:sz="4" w:space="0" w:color="auto"/>
              <w:left w:val="single" w:sz="4" w:space="0" w:color="auto"/>
            </w:tcBorders>
            <w:shd w:val="clear" w:color="auto" w:fill="auto"/>
          </w:tcPr>
          <w:p w14:paraId="190F905A" w14:textId="77777777" w:rsidR="00B569FF" w:rsidRPr="00BB1318" w:rsidRDefault="00B62961">
            <w:pPr>
              <w:pStyle w:val="a7"/>
              <w:jc w:val="center"/>
              <w:rPr>
                <w:color w:val="auto"/>
              </w:rPr>
            </w:pPr>
            <w:r w:rsidRPr="00BB1318">
              <w:rPr>
                <w:color w:val="auto"/>
              </w:rPr>
              <w:t>18</w:t>
            </w:r>
          </w:p>
        </w:tc>
        <w:tc>
          <w:tcPr>
            <w:tcW w:w="566" w:type="dxa"/>
            <w:tcBorders>
              <w:top w:val="single" w:sz="4" w:space="0" w:color="auto"/>
              <w:left w:val="single" w:sz="4" w:space="0" w:color="auto"/>
            </w:tcBorders>
            <w:shd w:val="clear" w:color="auto" w:fill="auto"/>
            <w:vAlign w:val="center"/>
          </w:tcPr>
          <w:p w14:paraId="052187E5" w14:textId="77777777" w:rsidR="00B569FF" w:rsidRPr="00BB1318" w:rsidRDefault="00B62961">
            <w:pPr>
              <w:pStyle w:val="a7"/>
              <w:rPr>
                <w:color w:val="auto"/>
              </w:rPr>
            </w:pPr>
            <w:r w:rsidRPr="00BB1318">
              <w:rPr>
                <w:color w:val="auto"/>
              </w:rPr>
              <w:t>20/</w:t>
            </w:r>
          </w:p>
          <w:p w14:paraId="7266FC55" w14:textId="77777777" w:rsidR="00B569FF" w:rsidRPr="00BB1318" w:rsidRDefault="00B62961">
            <w:pPr>
              <w:pStyle w:val="a7"/>
              <w:rPr>
                <w:color w:val="auto"/>
              </w:rPr>
            </w:pPr>
            <w:r w:rsidRPr="00BB1318">
              <w:rPr>
                <w:color w:val="auto"/>
              </w:rPr>
              <w:t>10</w:t>
            </w:r>
          </w:p>
        </w:tc>
        <w:tc>
          <w:tcPr>
            <w:tcW w:w="566" w:type="dxa"/>
            <w:tcBorders>
              <w:top w:val="single" w:sz="4" w:space="0" w:color="auto"/>
              <w:left w:val="single" w:sz="4" w:space="0" w:color="auto"/>
            </w:tcBorders>
            <w:shd w:val="clear" w:color="auto" w:fill="auto"/>
          </w:tcPr>
          <w:p w14:paraId="73EB4628" w14:textId="77777777" w:rsidR="00B569FF" w:rsidRPr="00BB1318" w:rsidRDefault="00B62961">
            <w:pPr>
              <w:pStyle w:val="a7"/>
              <w:ind w:firstLine="140"/>
              <w:rPr>
                <w:color w:val="auto"/>
              </w:rPr>
            </w:pPr>
            <w:r w:rsidRPr="00BB1318">
              <w:rPr>
                <w:color w:val="auto"/>
              </w:rPr>
              <w:t>0,5</w:t>
            </w:r>
          </w:p>
        </w:tc>
        <w:tc>
          <w:tcPr>
            <w:tcW w:w="427" w:type="dxa"/>
            <w:tcBorders>
              <w:top w:val="single" w:sz="4" w:space="0" w:color="auto"/>
              <w:left w:val="single" w:sz="4" w:space="0" w:color="auto"/>
            </w:tcBorders>
            <w:shd w:val="clear" w:color="auto" w:fill="auto"/>
          </w:tcPr>
          <w:p w14:paraId="23EF6159" w14:textId="77777777" w:rsidR="00B569FF" w:rsidRPr="00BB1318" w:rsidRDefault="00B62961">
            <w:pPr>
              <w:pStyle w:val="a7"/>
              <w:jc w:val="center"/>
              <w:rPr>
                <w:color w:val="auto"/>
              </w:rPr>
            </w:pPr>
            <w:r w:rsidRPr="00BB1318">
              <w:rPr>
                <w:color w:val="auto"/>
              </w:rPr>
              <w:t>2</w:t>
            </w:r>
          </w:p>
        </w:tc>
        <w:tc>
          <w:tcPr>
            <w:tcW w:w="566" w:type="dxa"/>
            <w:tcBorders>
              <w:top w:val="single" w:sz="4" w:space="0" w:color="auto"/>
              <w:left w:val="single" w:sz="4" w:space="0" w:color="auto"/>
            </w:tcBorders>
            <w:shd w:val="clear" w:color="auto" w:fill="auto"/>
          </w:tcPr>
          <w:p w14:paraId="31764DB4" w14:textId="77777777" w:rsidR="00B569FF" w:rsidRPr="00BB1318" w:rsidRDefault="00B62961">
            <w:pPr>
              <w:pStyle w:val="a7"/>
              <w:jc w:val="center"/>
              <w:rPr>
                <w:color w:val="auto"/>
              </w:rPr>
            </w:pPr>
            <w:r w:rsidRPr="00BB1318">
              <w:rPr>
                <w:color w:val="auto"/>
              </w:rPr>
              <w:t>18</w:t>
            </w:r>
          </w:p>
        </w:tc>
        <w:tc>
          <w:tcPr>
            <w:tcW w:w="715" w:type="dxa"/>
            <w:tcBorders>
              <w:top w:val="single" w:sz="4" w:space="0" w:color="auto"/>
              <w:left w:val="single" w:sz="4" w:space="0" w:color="auto"/>
            </w:tcBorders>
            <w:shd w:val="clear" w:color="auto" w:fill="auto"/>
            <w:vAlign w:val="center"/>
          </w:tcPr>
          <w:p w14:paraId="228FB8FA" w14:textId="77777777" w:rsidR="00B569FF" w:rsidRPr="00BB1318" w:rsidRDefault="00B62961">
            <w:pPr>
              <w:pStyle w:val="a7"/>
              <w:ind w:firstLine="180"/>
              <w:rPr>
                <w:color w:val="auto"/>
              </w:rPr>
            </w:pPr>
            <w:r w:rsidRPr="00BB1318">
              <w:rPr>
                <w:color w:val="auto"/>
              </w:rPr>
              <w:t>25/</w:t>
            </w:r>
          </w:p>
          <w:p w14:paraId="7EB80657" w14:textId="77777777" w:rsidR="00B569FF" w:rsidRPr="00BB1318" w:rsidRDefault="00B62961">
            <w:pPr>
              <w:pStyle w:val="a7"/>
              <w:ind w:firstLine="180"/>
              <w:rPr>
                <w:color w:val="auto"/>
              </w:rPr>
            </w:pPr>
            <w:r w:rsidRPr="00BB1318">
              <w:rPr>
                <w:color w:val="auto"/>
              </w:rPr>
              <w:t>12,5</w:t>
            </w:r>
          </w:p>
        </w:tc>
        <w:tc>
          <w:tcPr>
            <w:tcW w:w="562" w:type="dxa"/>
            <w:tcBorders>
              <w:top w:val="single" w:sz="4" w:space="0" w:color="auto"/>
              <w:left w:val="single" w:sz="4" w:space="0" w:color="auto"/>
            </w:tcBorders>
            <w:shd w:val="clear" w:color="auto" w:fill="auto"/>
          </w:tcPr>
          <w:p w14:paraId="74D8284B" w14:textId="77777777" w:rsidR="00B569FF" w:rsidRPr="00BB1318" w:rsidRDefault="00B62961">
            <w:pPr>
              <w:pStyle w:val="a7"/>
              <w:ind w:firstLine="140"/>
              <w:rPr>
                <w:color w:val="auto"/>
              </w:rPr>
            </w:pPr>
            <w:r w:rsidRPr="00BB1318">
              <w:rPr>
                <w:color w:val="auto"/>
              </w:rPr>
              <w:t>0,5</w:t>
            </w:r>
          </w:p>
        </w:tc>
        <w:tc>
          <w:tcPr>
            <w:tcW w:w="422" w:type="dxa"/>
            <w:tcBorders>
              <w:top w:val="single" w:sz="4" w:space="0" w:color="auto"/>
              <w:left w:val="single" w:sz="4" w:space="0" w:color="auto"/>
            </w:tcBorders>
            <w:shd w:val="clear" w:color="auto" w:fill="auto"/>
          </w:tcPr>
          <w:p w14:paraId="238ECCA5" w14:textId="77777777" w:rsidR="00B569FF" w:rsidRPr="00BB1318" w:rsidRDefault="00B62961">
            <w:pPr>
              <w:pStyle w:val="a7"/>
              <w:ind w:firstLine="140"/>
              <w:rPr>
                <w:color w:val="auto"/>
              </w:rPr>
            </w:pPr>
            <w:r w:rsidRPr="00BB1318">
              <w:rPr>
                <w:color w:val="auto"/>
              </w:rPr>
              <w:t>2</w:t>
            </w:r>
          </w:p>
        </w:tc>
        <w:tc>
          <w:tcPr>
            <w:tcW w:w="566" w:type="dxa"/>
            <w:tcBorders>
              <w:top w:val="single" w:sz="4" w:space="0" w:color="auto"/>
              <w:left w:val="single" w:sz="4" w:space="0" w:color="auto"/>
            </w:tcBorders>
            <w:shd w:val="clear" w:color="auto" w:fill="auto"/>
          </w:tcPr>
          <w:p w14:paraId="384D921C" w14:textId="77777777" w:rsidR="00B569FF" w:rsidRPr="00BB1318" w:rsidRDefault="00B62961">
            <w:pPr>
              <w:pStyle w:val="a7"/>
              <w:ind w:firstLine="160"/>
              <w:rPr>
                <w:color w:val="auto"/>
              </w:rPr>
            </w:pPr>
            <w:r w:rsidRPr="00BB1318">
              <w:rPr>
                <w:color w:val="auto"/>
              </w:rPr>
              <w:t>18</w:t>
            </w:r>
          </w:p>
        </w:tc>
        <w:tc>
          <w:tcPr>
            <w:tcW w:w="634" w:type="dxa"/>
            <w:tcBorders>
              <w:top w:val="single" w:sz="4" w:space="0" w:color="auto"/>
              <w:left w:val="single" w:sz="4" w:space="0" w:color="auto"/>
            </w:tcBorders>
            <w:shd w:val="clear" w:color="auto" w:fill="auto"/>
            <w:vAlign w:val="center"/>
          </w:tcPr>
          <w:p w14:paraId="12EB108B" w14:textId="77777777" w:rsidR="00B569FF" w:rsidRPr="00BB1318" w:rsidRDefault="00B62961">
            <w:pPr>
              <w:pStyle w:val="a7"/>
              <w:jc w:val="center"/>
              <w:rPr>
                <w:color w:val="auto"/>
              </w:rPr>
            </w:pPr>
            <w:r w:rsidRPr="00BB1318">
              <w:rPr>
                <w:color w:val="auto"/>
              </w:rPr>
              <w:t>30/</w:t>
            </w:r>
          </w:p>
          <w:p w14:paraId="5EE66C33" w14:textId="77777777" w:rsidR="00B569FF" w:rsidRPr="00BB1318" w:rsidRDefault="00B62961">
            <w:pPr>
              <w:pStyle w:val="a7"/>
              <w:jc w:val="center"/>
              <w:rPr>
                <w:color w:val="auto"/>
              </w:rPr>
            </w:pPr>
            <w:r w:rsidRPr="00BB1318">
              <w:rPr>
                <w:color w:val="auto"/>
              </w:rPr>
              <w:t>15</w:t>
            </w:r>
          </w:p>
        </w:tc>
        <w:tc>
          <w:tcPr>
            <w:tcW w:w="586" w:type="dxa"/>
            <w:tcBorders>
              <w:top w:val="single" w:sz="4" w:space="0" w:color="auto"/>
              <w:left w:val="single" w:sz="4" w:space="0" w:color="auto"/>
            </w:tcBorders>
            <w:shd w:val="clear" w:color="auto" w:fill="auto"/>
          </w:tcPr>
          <w:p w14:paraId="48D1DA36" w14:textId="77777777" w:rsidR="00B569FF" w:rsidRPr="00BB1318" w:rsidRDefault="00B62961">
            <w:pPr>
              <w:pStyle w:val="a7"/>
              <w:ind w:firstLine="140"/>
              <w:rPr>
                <w:color w:val="auto"/>
              </w:rPr>
            </w:pPr>
            <w:r w:rsidRPr="00BB1318">
              <w:rPr>
                <w:color w:val="auto"/>
              </w:rPr>
              <w:t>0,5</w:t>
            </w:r>
          </w:p>
        </w:tc>
        <w:tc>
          <w:tcPr>
            <w:tcW w:w="341" w:type="dxa"/>
            <w:tcBorders>
              <w:top w:val="single" w:sz="4" w:space="0" w:color="auto"/>
              <w:left w:val="single" w:sz="4" w:space="0" w:color="auto"/>
            </w:tcBorders>
            <w:shd w:val="clear" w:color="auto" w:fill="auto"/>
          </w:tcPr>
          <w:p w14:paraId="35AD22DC" w14:textId="77777777" w:rsidR="00B569FF" w:rsidRPr="00BB1318" w:rsidRDefault="00B62961">
            <w:pPr>
              <w:pStyle w:val="a7"/>
              <w:rPr>
                <w:color w:val="auto"/>
              </w:rPr>
            </w:pPr>
            <w:r w:rsidRPr="00BB1318">
              <w:rPr>
                <w:color w:val="auto"/>
              </w:rPr>
              <w:t>2</w:t>
            </w:r>
          </w:p>
        </w:tc>
        <w:tc>
          <w:tcPr>
            <w:tcW w:w="571" w:type="dxa"/>
            <w:tcBorders>
              <w:top w:val="single" w:sz="4" w:space="0" w:color="auto"/>
              <w:left w:val="single" w:sz="4" w:space="0" w:color="auto"/>
            </w:tcBorders>
            <w:shd w:val="clear" w:color="auto" w:fill="auto"/>
          </w:tcPr>
          <w:p w14:paraId="4E1F1236" w14:textId="77777777" w:rsidR="00B569FF" w:rsidRPr="00BB1318" w:rsidRDefault="00B62961">
            <w:pPr>
              <w:pStyle w:val="a7"/>
              <w:jc w:val="center"/>
              <w:rPr>
                <w:color w:val="auto"/>
              </w:rPr>
            </w:pPr>
            <w:r w:rsidRPr="00BB1318">
              <w:rPr>
                <w:color w:val="auto"/>
              </w:rPr>
              <w:t>18</w:t>
            </w:r>
          </w:p>
        </w:tc>
        <w:tc>
          <w:tcPr>
            <w:tcW w:w="677" w:type="dxa"/>
            <w:tcBorders>
              <w:top w:val="single" w:sz="4" w:space="0" w:color="auto"/>
              <w:left w:val="single" w:sz="4" w:space="0" w:color="auto"/>
              <w:right w:val="single" w:sz="4" w:space="0" w:color="auto"/>
            </w:tcBorders>
            <w:shd w:val="clear" w:color="auto" w:fill="auto"/>
          </w:tcPr>
          <w:p w14:paraId="190A759D" w14:textId="77777777" w:rsidR="00B569FF" w:rsidRPr="00BB1318" w:rsidRDefault="00B62961">
            <w:pPr>
              <w:pStyle w:val="a7"/>
              <w:ind w:firstLine="160"/>
              <w:rPr>
                <w:color w:val="auto"/>
              </w:rPr>
            </w:pPr>
            <w:r w:rsidRPr="00BB1318">
              <w:rPr>
                <w:b/>
                <w:bCs/>
                <w:color w:val="auto"/>
              </w:rPr>
              <w:t>108</w:t>
            </w:r>
          </w:p>
        </w:tc>
      </w:tr>
      <w:tr w:rsidR="00AF34FD" w:rsidRPr="00BB1318" w14:paraId="57F046BC" w14:textId="77777777">
        <w:trPr>
          <w:trHeight w:hRule="exact" w:val="566"/>
          <w:jc w:val="center"/>
        </w:trPr>
        <w:tc>
          <w:tcPr>
            <w:tcW w:w="614" w:type="dxa"/>
            <w:vMerge/>
            <w:tcBorders>
              <w:left w:val="single" w:sz="4" w:space="0" w:color="auto"/>
            </w:tcBorders>
            <w:shd w:val="clear" w:color="auto" w:fill="auto"/>
            <w:textDirection w:val="btLr"/>
          </w:tcPr>
          <w:p w14:paraId="080B9945" w14:textId="77777777" w:rsidR="00B569FF" w:rsidRPr="00BB1318" w:rsidRDefault="00B569FF">
            <w:pPr>
              <w:rPr>
                <w:color w:val="auto"/>
              </w:rPr>
            </w:pPr>
          </w:p>
        </w:tc>
        <w:tc>
          <w:tcPr>
            <w:tcW w:w="2938" w:type="dxa"/>
            <w:tcBorders>
              <w:top w:val="single" w:sz="4" w:space="0" w:color="auto"/>
              <w:left w:val="single" w:sz="4" w:space="0" w:color="auto"/>
            </w:tcBorders>
            <w:shd w:val="clear" w:color="auto" w:fill="auto"/>
            <w:vAlign w:val="center"/>
          </w:tcPr>
          <w:p w14:paraId="40039D12" w14:textId="77777777" w:rsidR="00B569FF" w:rsidRPr="00BB1318" w:rsidRDefault="00B62961">
            <w:pPr>
              <w:pStyle w:val="a7"/>
              <w:jc w:val="center"/>
              <w:rPr>
                <w:color w:val="auto"/>
              </w:rPr>
            </w:pPr>
            <w:r w:rsidRPr="00BB1318">
              <w:rPr>
                <w:color w:val="auto"/>
              </w:rPr>
              <w:t>Изобразительная деятель</w:t>
            </w:r>
            <w:r w:rsidRPr="00BB1318">
              <w:rPr>
                <w:color w:val="auto"/>
              </w:rPr>
              <w:softHyphen/>
              <w:t>ность. Аппликация</w:t>
            </w:r>
          </w:p>
        </w:tc>
        <w:tc>
          <w:tcPr>
            <w:tcW w:w="730" w:type="dxa"/>
            <w:tcBorders>
              <w:top w:val="single" w:sz="4" w:space="0" w:color="auto"/>
              <w:left w:val="single" w:sz="4" w:space="0" w:color="auto"/>
            </w:tcBorders>
            <w:shd w:val="clear" w:color="auto" w:fill="auto"/>
          </w:tcPr>
          <w:p w14:paraId="65AD8D6F" w14:textId="77777777" w:rsidR="00B569FF" w:rsidRPr="00BB1318" w:rsidRDefault="00B62961">
            <w:pPr>
              <w:pStyle w:val="a7"/>
              <w:ind w:firstLine="320"/>
              <w:rPr>
                <w:color w:val="auto"/>
              </w:rPr>
            </w:pPr>
            <w:r w:rsidRPr="00BB1318">
              <w:rPr>
                <w:color w:val="auto"/>
              </w:rPr>
              <w:t>-</w:t>
            </w:r>
          </w:p>
        </w:tc>
        <w:tc>
          <w:tcPr>
            <w:tcW w:w="600" w:type="dxa"/>
            <w:tcBorders>
              <w:top w:val="single" w:sz="4" w:space="0" w:color="auto"/>
              <w:left w:val="single" w:sz="4" w:space="0" w:color="auto"/>
            </w:tcBorders>
            <w:shd w:val="clear" w:color="auto" w:fill="auto"/>
          </w:tcPr>
          <w:p w14:paraId="4E17C99E" w14:textId="77777777" w:rsidR="00B569FF" w:rsidRPr="00BB1318" w:rsidRDefault="00B62961">
            <w:pPr>
              <w:pStyle w:val="a7"/>
              <w:jc w:val="center"/>
              <w:rPr>
                <w:color w:val="auto"/>
              </w:rPr>
            </w:pPr>
            <w:r w:rsidRPr="00BB1318">
              <w:rPr>
                <w:color w:val="auto"/>
              </w:rPr>
              <w:t>-</w:t>
            </w:r>
          </w:p>
        </w:tc>
        <w:tc>
          <w:tcPr>
            <w:tcW w:w="427" w:type="dxa"/>
            <w:tcBorders>
              <w:top w:val="single" w:sz="4" w:space="0" w:color="auto"/>
              <w:left w:val="single" w:sz="4" w:space="0" w:color="auto"/>
            </w:tcBorders>
            <w:shd w:val="clear" w:color="auto" w:fill="auto"/>
          </w:tcPr>
          <w:p w14:paraId="019E9AA1" w14:textId="77777777" w:rsidR="00B569FF" w:rsidRPr="00BB1318" w:rsidRDefault="00B62961">
            <w:pPr>
              <w:pStyle w:val="a7"/>
              <w:ind w:firstLine="160"/>
              <w:rPr>
                <w:color w:val="auto"/>
              </w:rPr>
            </w:pPr>
            <w:r w:rsidRPr="00BB1318">
              <w:rPr>
                <w:color w:val="auto"/>
              </w:rPr>
              <w:t>-</w:t>
            </w:r>
          </w:p>
        </w:tc>
        <w:tc>
          <w:tcPr>
            <w:tcW w:w="566" w:type="dxa"/>
            <w:tcBorders>
              <w:top w:val="single" w:sz="4" w:space="0" w:color="auto"/>
              <w:left w:val="single" w:sz="4" w:space="0" w:color="auto"/>
            </w:tcBorders>
            <w:shd w:val="clear" w:color="auto" w:fill="auto"/>
          </w:tcPr>
          <w:p w14:paraId="3C9EB901" w14:textId="77777777" w:rsidR="00B569FF" w:rsidRPr="00BB1318" w:rsidRDefault="00B62961">
            <w:pPr>
              <w:pStyle w:val="a7"/>
              <w:ind w:firstLine="240"/>
              <w:rPr>
                <w:color w:val="auto"/>
              </w:rPr>
            </w:pPr>
            <w:r w:rsidRPr="00BB1318">
              <w:rPr>
                <w:color w:val="auto"/>
              </w:rPr>
              <w:t>-</w:t>
            </w:r>
          </w:p>
        </w:tc>
        <w:tc>
          <w:tcPr>
            <w:tcW w:w="566" w:type="dxa"/>
            <w:tcBorders>
              <w:top w:val="single" w:sz="4" w:space="0" w:color="auto"/>
              <w:left w:val="single" w:sz="4" w:space="0" w:color="auto"/>
            </w:tcBorders>
            <w:shd w:val="clear" w:color="auto" w:fill="auto"/>
            <w:vAlign w:val="center"/>
          </w:tcPr>
          <w:p w14:paraId="302C1CC7" w14:textId="77777777" w:rsidR="00B569FF" w:rsidRPr="00BB1318" w:rsidRDefault="00B62961">
            <w:pPr>
              <w:pStyle w:val="a7"/>
              <w:rPr>
                <w:color w:val="auto"/>
              </w:rPr>
            </w:pPr>
            <w:r w:rsidRPr="00BB1318">
              <w:rPr>
                <w:color w:val="auto"/>
              </w:rPr>
              <w:t>15/</w:t>
            </w:r>
          </w:p>
          <w:p w14:paraId="2758D330" w14:textId="77777777" w:rsidR="00B569FF" w:rsidRPr="00BB1318" w:rsidRDefault="00B62961">
            <w:pPr>
              <w:pStyle w:val="a7"/>
              <w:jc w:val="center"/>
              <w:rPr>
                <w:color w:val="auto"/>
              </w:rPr>
            </w:pPr>
            <w:r w:rsidRPr="00BB1318">
              <w:rPr>
                <w:color w:val="auto"/>
              </w:rPr>
              <w:t>7,5</w:t>
            </w:r>
          </w:p>
        </w:tc>
        <w:tc>
          <w:tcPr>
            <w:tcW w:w="610" w:type="dxa"/>
            <w:tcBorders>
              <w:top w:val="single" w:sz="4" w:space="0" w:color="auto"/>
              <w:left w:val="single" w:sz="4" w:space="0" w:color="auto"/>
            </w:tcBorders>
            <w:shd w:val="clear" w:color="auto" w:fill="auto"/>
          </w:tcPr>
          <w:p w14:paraId="15AAAA90" w14:textId="77777777" w:rsidR="00B569FF" w:rsidRPr="00BB1318" w:rsidRDefault="00B62961">
            <w:pPr>
              <w:pStyle w:val="a7"/>
              <w:jc w:val="center"/>
              <w:rPr>
                <w:color w:val="auto"/>
              </w:rPr>
            </w:pPr>
            <w:r w:rsidRPr="00BB1318">
              <w:rPr>
                <w:color w:val="auto"/>
              </w:rPr>
              <w:t>0,5</w:t>
            </w:r>
          </w:p>
        </w:tc>
        <w:tc>
          <w:tcPr>
            <w:tcW w:w="437" w:type="dxa"/>
            <w:tcBorders>
              <w:top w:val="single" w:sz="4" w:space="0" w:color="auto"/>
              <w:left w:val="single" w:sz="4" w:space="0" w:color="auto"/>
            </w:tcBorders>
            <w:shd w:val="clear" w:color="auto" w:fill="auto"/>
          </w:tcPr>
          <w:p w14:paraId="4F5E0CC9" w14:textId="77777777" w:rsidR="00B569FF" w:rsidRPr="00BB1318" w:rsidRDefault="00B62961">
            <w:pPr>
              <w:pStyle w:val="a7"/>
              <w:jc w:val="center"/>
              <w:rPr>
                <w:color w:val="auto"/>
              </w:rPr>
            </w:pPr>
            <w:r w:rsidRPr="00BB1318">
              <w:rPr>
                <w:color w:val="auto"/>
              </w:rPr>
              <w:t>2</w:t>
            </w:r>
          </w:p>
        </w:tc>
        <w:tc>
          <w:tcPr>
            <w:tcW w:w="514" w:type="dxa"/>
            <w:tcBorders>
              <w:top w:val="single" w:sz="4" w:space="0" w:color="auto"/>
              <w:left w:val="single" w:sz="4" w:space="0" w:color="auto"/>
            </w:tcBorders>
            <w:shd w:val="clear" w:color="auto" w:fill="auto"/>
          </w:tcPr>
          <w:p w14:paraId="661D56E1" w14:textId="77777777" w:rsidR="00B569FF" w:rsidRPr="00BB1318" w:rsidRDefault="00B62961">
            <w:pPr>
              <w:pStyle w:val="a7"/>
              <w:jc w:val="center"/>
              <w:rPr>
                <w:color w:val="auto"/>
              </w:rPr>
            </w:pPr>
            <w:r w:rsidRPr="00BB1318">
              <w:rPr>
                <w:color w:val="auto"/>
              </w:rPr>
              <w:t>18</w:t>
            </w:r>
          </w:p>
        </w:tc>
        <w:tc>
          <w:tcPr>
            <w:tcW w:w="566" w:type="dxa"/>
            <w:tcBorders>
              <w:top w:val="single" w:sz="4" w:space="0" w:color="auto"/>
              <w:left w:val="single" w:sz="4" w:space="0" w:color="auto"/>
            </w:tcBorders>
            <w:shd w:val="clear" w:color="auto" w:fill="auto"/>
            <w:vAlign w:val="center"/>
          </w:tcPr>
          <w:p w14:paraId="0E9AEA1B" w14:textId="77777777" w:rsidR="00B569FF" w:rsidRPr="00BB1318" w:rsidRDefault="00B62961">
            <w:pPr>
              <w:pStyle w:val="a7"/>
              <w:rPr>
                <w:color w:val="auto"/>
              </w:rPr>
            </w:pPr>
            <w:r w:rsidRPr="00BB1318">
              <w:rPr>
                <w:color w:val="auto"/>
              </w:rPr>
              <w:t>20/</w:t>
            </w:r>
          </w:p>
          <w:p w14:paraId="6813C4A7" w14:textId="77777777" w:rsidR="00B569FF" w:rsidRPr="00BB1318" w:rsidRDefault="00B62961">
            <w:pPr>
              <w:pStyle w:val="a7"/>
              <w:rPr>
                <w:color w:val="auto"/>
              </w:rPr>
            </w:pPr>
            <w:r w:rsidRPr="00BB1318">
              <w:rPr>
                <w:color w:val="auto"/>
              </w:rPr>
              <w:t>10</w:t>
            </w:r>
          </w:p>
        </w:tc>
        <w:tc>
          <w:tcPr>
            <w:tcW w:w="566" w:type="dxa"/>
            <w:tcBorders>
              <w:top w:val="single" w:sz="4" w:space="0" w:color="auto"/>
              <w:left w:val="single" w:sz="4" w:space="0" w:color="auto"/>
            </w:tcBorders>
            <w:shd w:val="clear" w:color="auto" w:fill="auto"/>
          </w:tcPr>
          <w:p w14:paraId="596C395F" w14:textId="77777777" w:rsidR="00B569FF" w:rsidRPr="00BB1318" w:rsidRDefault="00B62961">
            <w:pPr>
              <w:pStyle w:val="a7"/>
              <w:ind w:firstLine="140"/>
              <w:rPr>
                <w:color w:val="auto"/>
              </w:rPr>
            </w:pPr>
            <w:r w:rsidRPr="00BB1318">
              <w:rPr>
                <w:color w:val="auto"/>
              </w:rPr>
              <w:t>0,5</w:t>
            </w:r>
          </w:p>
        </w:tc>
        <w:tc>
          <w:tcPr>
            <w:tcW w:w="427" w:type="dxa"/>
            <w:tcBorders>
              <w:top w:val="single" w:sz="4" w:space="0" w:color="auto"/>
              <w:left w:val="single" w:sz="4" w:space="0" w:color="auto"/>
            </w:tcBorders>
            <w:shd w:val="clear" w:color="auto" w:fill="auto"/>
          </w:tcPr>
          <w:p w14:paraId="27E1D146" w14:textId="77777777" w:rsidR="00B569FF" w:rsidRPr="00BB1318" w:rsidRDefault="00B62961">
            <w:pPr>
              <w:pStyle w:val="a7"/>
              <w:jc w:val="center"/>
              <w:rPr>
                <w:color w:val="auto"/>
              </w:rPr>
            </w:pPr>
            <w:r w:rsidRPr="00BB1318">
              <w:rPr>
                <w:color w:val="auto"/>
              </w:rPr>
              <w:t>2</w:t>
            </w:r>
          </w:p>
        </w:tc>
        <w:tc>
          <w:tcPr>
            <w:tcW w:w="566" w:type="dxa"/>
            <w:tcBorders>
              <w:top w:val="single" w:sz="4" w:space="0" w:color="auto"/>
              <w:left w:val="single" w:sz="4" w:space="0" w:color="auto"/>
            </w:tcBorders>
            <w:shd w:val="clear" w:color="auto" w:fill="auto"/>
          </w:tcPr>
          <w:p w14:paraId="1D262327" w14:textId="77777777" w:rsidR="00B569FF" w:rsidRPr="00BB1318" w:rsidRDefault="00B62961">
            <w:pPr>
              <w:pStyle w:val="a7"/>
              <w:jc w:val="center"/>
              <w:rPr>
                <w:color w:val="auto"/>
              </w:rPr>
            </w:pPr>
            <w:r w:rsidRPr="00BB1318">
              <w:rPr>
                <w:color w:val="auto"/>
              </w:rPr>
              <w:t>18</w:t>
            </w:r>
          </w:p>
        </w:tc>
        <w:tc>
          <w:tcPr>
            <w:tcW w:w="715" w:type="dxa"/>
            <w:tcBorders>
              <w:top w:val="single" w:sz="4" w:space="0" w:color="auto"/>
              <w:left w:val="single" w:sz="4" w:space="0" w:color="auto"/>
            </w:tcBorders>
            <w:shd w:val="clear" w:color="auto" w:fill="auto"/>
            <w:vAlign w:val="center"/>
          </w:tcPr>
          <w:p w14:paraId="5B1F55E6" w14:textId="77777777" w:rsidR="00B569FF" w:rsidRPr="00BB1318" w:rsidRDefault="00B62961">
            <w:pPr>
              <w:pStyle w:val="a7"/>
              <w:ind w:firstLine="180"/>
              <w:rPr>
                <w:color w:val="auto"/>
              </w:rPr>
            </w:pPr>
            <w:r w:rsidRPr="00BB1318">
              <w:rPr>
                <w:color w:val="auto"/>
              </w:rPr>
              <w:t>25/</w:t>
            </w:r>
          </w:p>
          <w:p w14:paraId="5C2F4460" w14:textId="77777777" w:rsidR="00B569FF" w:rsidRPr="00BB1318" w:rsidRDefault="00B62961">
            <w:pPr>
              <w:pStyle w:val="a7"/>
              <w:ind w:firstLine="180"/>
              <w:rPr>
                <w:color w:val="auto"/>
              </w:rPr>
            </w:pPr>
            <w:r w:rsidRPr="00BB1318">
              <w:rPr>
                <w:color w:val="auto"/>
              </w:rPr>
              <w:t>12,5</w:t>
            </w:r>
          </w:p>
        </w:tc>
        <w:tc>
          <w:tcPr>
            <w:tcW w:w="562" w:type="dxa"/>
            <w:tcBorders>
              <w:top w:val="single" w:sz="4" w:space="0" w:color="auto"/>
              <w:left w:val="single" w:sz="4" w:space="0" w:color="auto"/>
            </w:tcBorders>
            <w:shd w:val="clear" w:color="auto" w:fill="auto"/>
          </w:tcPr>
          <w:p w14:paraId="1C5EFF54" w14:textId="77777777" w:rsidR="00B569FF" w:rsidRPr="00BB1318" w:rsidRDefault="00B62961">
            <w:pPr>
              <w:pStyle w:val="a7"/>
              <w:ind w:firstLine="140"/>
              <w:rPr>
                <w:color w:val="auto"/>
              </w:rPr>
            </w:pPr>
            <w:r w:rsidRPr="00BB1318">
              <w:rPr>
                <w:color w:val="auto"/>
              </w:rPr>
              <w:t>0,5</w:t>
            </w:r>
          </w:p>
        </w:tc>
        <w:tc>
          <w:tcPr>
            <w:tcW w:w="422" w:type="dxa"/>
            <w:tcBorders>
              <w:top w:val="single" w:sz="4" w:space="0" w:color="auto"/>
              <w:left w:val="single" w:sz="4" w:space="0" w:color="auto"/>
            </w:tcBorders>
            <w:shd w:val="clear" w:color="auto" w:fill="auto"/>
          </w:tcPr>
          <w:p w14:paraId="0375F4F0" w14:textId="77777777" w:rsidR="00B569FF" w:rsidRPr="00BB1318" w:rsidRDefault="00B62961">
            <w:pPr>
              <w:pStyle w:val="a7"/>
              <w:ind w:firstLine="140"/>
              <w:rPr>
                <w:color w:val="auto"/>
              </w:rPr>
            </w:pPr>
            <w:r w:rsidRPr="00BB1318">
              <w:rPr>
                <w:color w:val="auto"/>
              </w:rPr>
              <w:t>2</w:t>
            </w:r>
          </w:p>
        </w:tc>
        <w:tc>
          <w:tcPr>
            <w:tcW w:w="566" w:type="dxa"/>
            <w:tcBorders>
              <w:top w:val="single" w:sz="4" w:space="0" w:color="auto"/>
              <w:left w:val="single" w:sz="4" w:space="0" w:color="auto"/>
            </w:tcBorders>
            <w:shd w:val="clear" w:color="auto" w:fill="auto"/>
          </w:tcPr>
          <w:p w14:paraId="5F42503C" w14:textId="77777777" w:rsidR="00B569FF" w:rsidRPr="00BB1318" w:rsidRDefault="00B62961">
            <w:pPr>
              <w:pStyle w:val="a7"/>
              <w:ind w:firstLine="160"/>
              <w:rPr>
                <w:color w:val="auto"/>
              </w:rPr>
            </w:pPr>
            <w:r w:rsidRPr="00BB1318">
              <w:rPr>
                <w:color w:val="auto"/>
              </w:rPr>
              <w:t>18</w:t>
            </w:r>
          </w:p>
        </w:tc>
        <w:tc>
          <w:tcPr>
            <w:tcW w:w="634" w:type="dxa"/>
            <w:tcBorders>
              <w:top w:val="single" w:sz="4" w:space="0" w:color="auto"/>
              <w:left w:val="single" w:sz="4" w:space="0" w:color="auto"/>
            </w:tcBorders>
            <w:shd w:val="clear" w:color="auto" w:fill="auto"/>
            <w:vAlign w:val="center"/>
          </w:tcPr>
          <w:p w14:paraId="0E0CFEB8" w14:textId="77777777" w:rsidR="00B569FF" w:rsidRPr="00BB1318" w:rsidRDefault="00B62961">
            <w:pPr>
              <w:pStyle w:val="a7"/>
              <w:jc w:val="center"/>
              <w:rPr>
                <w:color w:val="auto"/>
              </w:rPr>
            </w:pPr>
            <w:r w:rsidRPr="00BB1318">
              <w:rPr>
                <w:color w:val="auto"/>
              </w:rPr>
              <w:t>30/</w:t>
            </w:r>
          </w:p>
          <w:p w14:paraId="2394820E" w14:textId="77777777" w:rsidR="00B569FF" w:rsidRPr="00BB1318" w:rsidRDefault="00B62961">
            <w:pPr>
              <w:pStyle w:val="a7"/>
              <w:jc w:val="center"/>
              <w:rPr>
                <w:color w:val="auto"/>
              </w:rPr>
            </w:pPr>
            <w:r w:rsidRPr="00BB1318">
              <w:rPr>
                <w:color w:val="auto"/>
              </w:rPr>
              <w:t>15</w:t>
            </w:r>
          </w:p>
        </w:tc>
        <w:tc>
          <w:tcPr>
            <w:tcW w:w="586" w:type="dxa"/>
            <w:tcBorders>
              <w:top w:val="single" w:sz="4" w:space="0" w:color="auto"/>
              <w:left w:val="single" w:sz="4" w:space="0" w:color="auto"/>
            </w:tcBorders>
            <w:shd w:val="clear" w:color="auto" w:fill="auto"/>
          </w:tcPr>
          <w:p w14:paraId="134E292E" w14:textId="77777777" w:rsidR="00B569FF" w:rsidRPr="00BB1318" w:rsidRDefault="00B62961">
            <w:pPr>
              <w:pStyle w:val="a7"/>
              <w:ind w:firstLine="140"/>
              <w:rPr>
                <w:color w:val="auto"/>
              </w:rPr>
            </w:pPr>
            <w:r w:rsidRPr="00BB1318">
              <w:rPr>
                <w:color w:val="auto"/>
              </w:rPr>
              <w:t>0,5</w:t>
            </w:r>
          </w:p>
        </w:tc>
        <w:tc>
          <w:tcPr>
            <w:tcW w:w="341" w:type="dxa"/>
            <w:tcBorders>
              <w:top w:val="single" w:sz="4" w:space="0" w:color="auto"/>
              <w:left w:val="single" w:sz="4" w:space="0" w:color="auto"/>
            </w:tcBorders>
            <w:shd w:val="clear" w:color="auto" w:fill="auto"/>
          </w:tcPr>
          <w:p w14:paraId="388E983D" w14:textId="77777777" w:rsidR="00B569FF" w:rsidRPr="00BB1318" w:rsidRDefault="00B62961">
            <w:pPr>
              <w:pStyle w:val="a7"/>
              <w:rPr>
                <w:color w:val="auto"/>
              </w:rPr>
            </w:pPr>
            <w:r w:rsidRPr="00BB1318">
              <w:rPr>
                <w:color w:val="auto"/>
              </w:rPr>
              <w:t>2</w:t>
            </w:r>
          </w:p>
        </w:tc>
        <w:tc>
          <w:tcPr>
            <w:tcW w:w="571" w:type="dxa"/>
            <w:tcBorders>
              <w:top w:val="single" w:sz="4" w:space="0" w:color="auto"/>
              <w:left w:val="single" w:sz="4" w:space="0" w:color="auto"/>
            </w:tcBorders>
            <w:shd w:val="clear" w:color="auto" w:fill="auto"/>
          </w:tcPr>
          <w:p w14:paraId="51731D6C" w14:textId="77777777" w:rsidR="00B569FF" w:rsidRPr="00BB1318" w:rsidRDefault="00B62961">
            <w:pPr>
              <w:pStyle w:val="a7"/>
              <w:jc w:val="center"/>
              <w:rPr>
                <w:color w:val="auto"/>
              </w:rPr>
            </w:pPr>
            <w:r w:rsidRPr="00BB1318">
              <w:rPr>
                <w:color w:val="auto"/>
              </w:rPr>
              <w:t>18</w:t>
            </w:r>
          </w:p>
        </w:tc>
        <w:tc>
          <w:tcPr>
            <w:tcW w:w="677" w:type="dxa"/>
            <w:tcBorders>
              <w:top w:val="single" w:sz="4" w:space="0" w:color="auto"/>
              <w:left w:val="single" w:sz="4" w:space="0" w:color="auto"/>
              <w:right w:val="single" w:sz="4" w:space="0" w:color="auto"/>
            </w:tcBorders>
            <w:shd w:val="clear" w:color="auto" w:fill="auto"/>
          </w:tcPr>
          <w:p w14:paraId="483C9A17" w14:textId="77777777" w:rsidR="00B569FF" w:rsidRPr="00BB1318" w:rsidRDefault="00B62961">
            <w:pPr>
              <w:pStyle w:val="a7"/>
              <w:ind w:firstLine="220"/>
              <w:rPr>
                <w:color w:val="auto"/>
              </w:rPr>
            </w:pPr>
            <w:r w:rsidRPr="00BB1318">
              <w:rPr>
                <w:b/>
                <w:bCs/>
                <w:color w:val="auto"/>
              </w:rPr>
              <w:t>72</w:t>
            </w:r>
          </w:p>
        </w:tc>
      </w:tr>
      <w:tr w:rsidR="00AF34FD" w:rsidRPr="00BB1318" w14:paraId="00814DED" w14:textId="77777777">
        <w:trPr>
          <w:trHeight w:hRule="exact" w:val="562"/>
          <w:jc w:val="center"/>
        </w:trPr>
        <w:tc>
          <w:tcPr>
            <w:tcW w:w="614" w:type="dxa"/>
            <w:vMerge/>
            <w:tcBorders>
              <w:left w:val="single" w:sz="4" w:space="0" w:color="auto"/>
            </w:tcBorders>
            <w:shd w:val="clear" w:color="auto" w:fill="auto"/>
            <w:textDirection w:val="btLr"/>
          </w:tcPr>
          <w:p w14:paraId="37D68718" w14:textId="77777777" w:rsidR="00B569FF" w:rsidRPr="00BB1318" w:rsidRDefault="00B569FF">
            <w:pPr>
              <w:rPr>
                <w:color w:val="auto"/>
              </w:rPr>
            </w:pPr>
          </w:p>
        </w:tc>
        <w:tc>
          <w:tcPr>
            <w:tcW w:w="2938" w:type="dxa"/>
            <w:tcBorders>
              <w:top w:val="single" w:sz="4" w:space="0" w:color="auto"/>
              <w:left w:val="single" w:sz="4" w:space="0" w:color="auto"/>
            </w:tcBorders>
            <w:shd w:val="clear" w:color="auto" w:fill="auto"/>
          </w:tcPr>
          <w:p w14:paraId="3C0973AB" w14:textId="77777777" w:rsidR="00B569FF" w:rsidRPr="00BB1318" w:rsidRDefault="00B62961">
            <w:pPr>
              <w:pStyle w:val="a7"/>
              <w:jc w:val="center"/>
              <w:rPr>
                <w:color w:val="auto"/>
              </w:rPr>
            </w:pPr>
            <w:r w:rsidRPr="00BB1318">
              <w:rPr>
                <w:color w:val="auto"/>
              </w:rPr>
              <w:t>Музыкальная деятельность</w:t>
            </w:r>
          </w:p>
        </w:tc>
        <w:tc>
          <w:tcPr>
            <w:tcW w:w="730" w:type="dxa"/>
            <w:tcBorders>
              <w:top w:val="single" w:sz="4" w:space="0" w:color="auto"/>
              <w:left w:val="single" w:sz="4" w:space="0" w:color="auto"/>
            </w:tcBorders>
            <w:shd w:val="clear" w:color="auto" w:fill="auto"/>
            <w:vAlign w:val="center"/>
          </w:tcPr>
          <w:p w14:paraId="51A739B1" w14:textId="77777777" w:rsidR="00B569FF" w:rsidRPr="00BB1318" w:rsidRDefault="00B62961">
            <w:pPr>
              <w:pStyle w:val="a7"/>
              <w:ind w:firstLine="200"/>
              <w:rPr>
                <w:color w:val="auto"/>
              </w:rPr>
            </w:pPr>
            <w:r w:rsidRPr="00BB1318">
              <w:rPr>
                <w:color w:val="auto"/>
              </w:rPr>
              <w:t>10/</w:t>
            </w:r>
          </w:p>
          <w:p w14:paraId="175D1B96" w14:textId="77777777" w:rsidR="00B569FF" w:rsidRPr="00BB1318" w:rsidRDefault="00B62961">
            <w:pPr>
              <w:pStyle w:val="a7"/>
              <w:spacing w:line="230" w:lineRule="auto"/>
              <w:ind w:firstLine="200"/>
              <w:rPr>
                <w:color w:val="auto"/>
              </w:rPr>
            </w:pPr>
            <w:r w:rsidRPr="00BB1318">
              <w:rPr>
                <w:color w:val="auto"/>
              </w:rPr>
              <w:t>20</w:t>
            </w:r>
          </w:p>
        </w:tc>
        <w:tc>
          <w:tcPr>
            <w:tcW w:w="600" w:type="dxa"/>
            <w:tcBorders>
              <w:top w:val="single" w:sz="4" w:space="0" w:color="auto"/>
              <w:left w:val="single" w:sz="4" w:space="0" w:color="auto"/>
            </w:tcBorders>
            <w:shd w:val="clear" w:color="auto" w:fill="auto"/>
          </w:tcPr>
          <w:p w14:paraId="69F80CA0" w14:textId="77777777" w:rsidR="00B569FF" w:rsidRPr="00BB1318" w:rsidRDefault="00B62961">
            <w:pPr>
              <w:pStyle w:val="a7"/>
              <w:ind w:firstLine="240"/>
              <w:rPr>
                <w:color w:val="auto"/>
              </w:rPr>
            </w:pPr>
            <w:r w:rsidRPr="00BB1318">
              <w:rPr>
                <w:color w:val="auto"/>
              </w:rPr>
              <w:t>2</w:t>
            </w:r>
          </w:p>
        </w:tc>
        <w:tc>
          <w:tcPr>
            <w:tcW w:w="427" w:type="dxa"/>
            <w:tcBorders>
              <w:top w:val="single" w:sz="4" w:space="0" w:color="auto"/>
              <w:left w:val="single" w:sz="4" w:space="0" w:color="auto"/>
            </w:tcBorders>
            <w:shd w:val="clear" w:color="auto" w:fill="auto"/>
          </w:tcPr>
          <w:p w14:paraId="6C094CBC" w14:textId="77777777" w:rsidR="00B569FF" w:rsidRPr="00BB1318" w:rsidRDefault="00B62961">
            <w:pPr>
              <w:pStyle w:val="a7"/>
              <w:jc w:val="center"/>
              <w:rPr>
                <w:color w:val="auto"/>
              </w:rPr>
            </w:pPr>
            <w:r w:rsidRPr="00BB1318">
              <w:rPr>
                <w:color w:val="auto"/>
              </w:rPr>
              <w:t>8</w:t>
            </w:r>
          </w:p>
        </w:tc>
        <w:tc>
          <w:tcPr>
            <w:tcW w:w="566" w:type="dxa"/>
            <w:tcBorders>
              <w:top w:val="single" w:sz="4" w:space="0" w:color="auto"/>
              <w:left w:val="single" w:sz="4" w:space="0" w:color="auto"/>
            </w:tcBorders>
            <w:shd w:val="clear" w:color="auto" w:fill="auto"/>
          </w:tcPr>
          <w:p w14:paraId="3BD1B6BE" w14:textId="77777777" w:rsidR="00B569FF" w:rsidRPr="00BB1318" w:rsidRDefault="00B62961">
            <w:pPr>
              <w:pStyle w:val="a7"/>
              <w:ind w:firstLine="140"/>
              <w:rPr>
                <w:color w:val="auto"/>
              </w:rPr>
            </w:pPr>
            <w:r w:rsidRPr="00BB1318">
              <w:rPr>
                <w:color w:val="auto"/>
              </w:rPr>
              <w:t>72</w:t>
            </w:r>
          </w:p>
        </w:tc>
        <w:tc>
          <w:tcPr>
            <w:tcW w:w="566" w:type="dxa"/>
            <w:tcBorders>
              <w:top w:val="single" w:sz="4" w:space="0" w:color="auto"/>
              <w:left w:val="single" w:sz="4" w:space="0" w:color="auto"/>
            </w:tcBorders>
            <w:shd w:val="clear" w:color="auto" w:fill="auto"/>
            <w:vAlign w:val="center"/>
          </w:tcPr>
          <w:p w14:paraId="775C66F8" w14:textId="77777777" w:rsidR="00B569FF" w:rsidRPr="00BB1318" w:rsidRDefault="00B62961">
            <w:pPr>
              <w:pStyle w:val="a7"/>
              <w:rPr>
                <w:color w:val="auto"/>
              </w:rPr>
            </w:pPr>
            <w:r w:rsidRPr="00BB1318">
              <w:rPr>
                <w:color w:val="auto"/>
              </w:rPr>
              <w:t>15/</w:t>
            </w:r>
          </w:p>
          <w:p w14:paraId="2EE73108" w14:textId="77777777" w:rsidR="00B569FF" w:rsidRPr="00BB1318" w:rsidRDefault="00B62961">
            <w:pPr>
              <w:pStyle w:val="a7"/>
              <w:spacing w:line="230" w:lineRule="auto"/>
              <w:rPr>
                <w:color w:val="auto"/>
              </w:rPr>
            </w:pPr>
            <w:r w:rsidRPr="00BB1318">
              <w:rPr>
                <w:color w:val="auto"/>
              </w:rPr>
              <w:t>30</w:t>
            </w:r>
          </w:p>
        </w:tc>
        <w:tc>
          <w:tcPr>
            <w:tcW w:w="610" w:type="dxa"/>
            <w:tcBorders>
              <w:top w:val="single" w:sz="4" w:space="0" w:color="auto"/>
              <w:left w:val="single" w:sz="4" w:space="0" w:color="auto"/>
            </w:tcBorders>
            <w:shd w:val="clear" w:color="auto" w:fill="auto"/>
          </w:tcPr>
          <w:p w14:paraId="7650B9F9" w14:textId="77777777" w:rsidR="00B569FF" w:rsidRPr="00BB1318" w:rsidRDefault="00B62961">
            <w:pPr>
              <w:pStyle w:val="a7"/>
              <w:jc w:val="center"/>
              <w:rPr>
                <w:color w:val="auto"/>
              </w:rPr>
            </w:pPr>
            <w:r w:rsidRPr="00BB1318">
              <w:rPr>
                <w:color w:val="auto"/>
              </w:rPr>
              <w:t>2</w:t>
            </w:r>
          </w:p>
        </w:tc>
        <w:tc>
          <w:tcPr>
            <w:tcW w:w="437" w:type="dxa"/>
            <w:tcBorders>
              <w:top w:val="single" w:sz="4" w:space="0" w:color="auto"/>
              <w:left w:val="single" w:sz="4" w:space="0" w:color="auto"/>
            </w:tcBorders>
            <w:shd w:val="clear" w:color="auto" w:fill="auto"/>
          </w:tcPr>
          <w:p w14:paraId="11FB7CE5" w14:textId="77777777" w:rsidR="00B569FF" w:rsidRPr="00BB1318" w:rsidRDefault="00B62961">
            <w:pPr>
              <w:pStyle w:val="a7"/>
              <w:jc w:val="center"/>
              <w:rPr>
                <w:color w:val="auto"/>
              </w:rPr>
            </w:pPr>
            <w:r w:rsidRPr="00BB1318">
              <w:rPr>
                <w:color w:val="auto"/>
              </w:rPr>
              <w:t>8</w:t>
            </w:r>
          </w:p>
        </w:tc>
        <w:tc>
          <w:tcPr>
            <w:tcW w:w="514" w:type="dxa"/>
            <w:tcBorders>
              <w:top w:val="single" w:sz="4" w:space="0" w:color="auto"/>
              <w:left w:val="single" w:sz="4" w:space="0" w:color="auto"/>
            </w:tcBorders>
            <w:shd w:val="clear" w:color="auto" w:fill="auto"/>
          </w:tcPr>
          <w:p w14:paraId="77F32558" w14:textId="77777777" w:rsidR="00B569FF" w:rsidRPr="00BB1318" w:rsidRDefault="00B62961">
            <w:pPr>
              <w:pStyle w:val="a7"/>
              <w:jc w:val="center"/>
              <w:rPr>
                <w:color w:val="auto"/>
              </w:rPr>
            </w:pPr>
            <w:r w:rsidRPr="00BB1318">
              <w:rPr>
                <w:color w:val="auto"/>
              </w:rPr>
              <w:t>72</w:t>
            </w:r>
          </w:p>
        </w:tc>
        <w:tc>
          <w:tcPr>
            <w:tcW w:w="566" w:type="dxa"/>
            <w:tcBorders>
              <w:top w:val="single" w:sz="4" w:space="0" w:color="auto"/>
              <w:left w:val="single" w:sz="4" w:space="0" w:color="auto"/>
            </w:tcBorders>
            <w:shd w:val="clear" w:color="auto" w:fill="auto"/>
            <w:vAlign w:val="center"/>
          </w:tcPr>
          <w:p w14:paraId="45EC9E19" w14:textId="77777777" w:rsidR="00B569FF" w:rsidRPr="00BB1318" w:rsidRDefault="00B62961">
            <w:pPr>
              <w:pStyle w:val="a7"/>
              <w:rPr>
                <w:color w:val="auto"/>
              </w:rPr>
            </w:pPr>
            <w:r w:rsidRPr="00BB1318">
              <w:rPr>
                <w:color w:val="auto"/>
              </w:rPr>
              <w:t>20/</w:t>
            </w:r>
          </w:p>
          <w:p w14:paraId="217A0C1C" w14:textId="77777777" w:rsidR="00B569FF" w:rsidRPr="00BB1318" w:rsidRDefault="00B62961">
            <w:pPr>
              <w:pStyle w:val="a7"/>
              <w:rPr>
                <w:color w:val="auto"/>
              </w:rPr>
            </w:pPr>
            <w:r w:rsidRPr="00BB1318">
              <w:rPr>
                <w:color w:val="auto"/>
              </w:rPr>
              <w:t>40</w:t>
            </w:r>
          </w:p>
        </w:tc>
        <w:tc>
          <w:tcPr>
            <w:tcW w:w="566" w:type="dxa"/>
            <w:tcBorders>
              <w:top w:val="single" w:sz="4" w:space="0" w:color="auto"/>
              <w:left w:val="single" w:sz="4" w:space="0" w:color="auto"/>
            </w:tcBorders>
            <w:shd w:val="clear" w:color="auto" w:fill="auto"/>
          </w:tcPr>
          <w:p w14:paraId="622F5EA5" w14:textId="77777777" w:rsidR="00B569FF" w:rsidRPr="00BB1318" w:rsidRDefault="00B62961">
            <w:pPr>
              <w:pStyle w:val="a7"/>
              <w:ind w:firstLine="220"/>
              <w:rPr>
                <w:color w:val="auto"/>
              </w:rPr>
            </w:pPr>
            <w:r w:rsidRPr="00BB1318">
              <w:rPr>
                <w:color w:val="auto"/>
              </w:rPr>
              <w:t>2</w:t>
            </w:r>
          </w:p>
        </w:tc>
        <w:tc>
          <w:tcPr>
            <w:tcW w:w="427" w:type="dxa"/>
            <w:tcBorders>
              <w:top w:val="single" w:sz="4" w:space="0" w:color="auto"/>
              <w:left w:val="single" w:sz="4" w:space="0" w:color="auto"/>
            </w:tcBorders>
            <w:shd w:val="clear" w:color="auto" w:fill="auto"/>
          </w:tcPr>
          <w:p w14:paraId="4E4EBCED" w14:textId="77777777" w:rsidR="00B569FF" w:rsidRPr="00BB1318" w:rsidRDefault="00B62961">
            <w:pPr>
              <w:pStyle w:val="a7"/>
              <w:jc w:val="center"/>
              <w:rPr>
                <w:color w:val="auto"/>
              </w:rPr>
            </w:pPr>
            <w:r w:rsidRPr="00BB1318">
              <w:rPr>
                <w:color w:val="auto"/>
              </w:rPr>
              <w:t>8</w:t>
            </w:r>
          </w:p>
        </w:tc>
        <w:tc>
          <w:tcPr>
            <w:tcW w:w="566" w:type="dxa"/>
            <w:tcBorders>
              <w:top w:val="single" w:sz="4" w:space="0" w:color="auto"/>
              <w:left w:val="single" w:sz="4" w:space="0" w:color="auto"/>
            </w:tcBorders>
            <w:shd w:val="clear" w:color="auto" w:fill="auto"/>
          </w:tcPr>
          <w:p w14:paraId="3DB2B9E6" w14:textId="77777777" w:rsidR="00B569FF" w:rsidRPr="00BB1318" w:rsidRDefault="00B62961">
            <w:pPr>
              <w:pStyle w:val="a7"/>
              <w:jc w:val="center"/>
              <w:rPr>
                <w:color w:val="auto"/>
              </w:rPr>
            </w:pPr>
            <w:r w:rsidRPr="00BB1318">
              <w:rPr>
                <w:color w:val="auto"/>
              </w:rPr>
              <w:t>72</w:t>
            </w:r>
          </w:p>
        </w:tc>
        <w:tc>
          <w:tcPr>
            <w:tcW w:w="715" w:type="dxa"/>
            <w:tcBorders>
              <w:top w:val="single" w:sz="4" w:space="0" w:color="auto"/>
              <w:left w:val="single" w:sz="4" w:space="0" w:color="auto"/>
            </w:tcBorders>
            <w:shd w:val="clear" w:color="auto" w:fill="auto"/>
            <w:vAlign w:val="center"/>
          </w:tcPr>
          <w:p w14:paraId="0C927251" w14:textId="77777777" w:rsidR="00B569FF" w:rsidRPr="00BB1318" w:rsidRDefault="00B62961">
            <w:pPr>
              <w:pStyle w:val="a7"/>
              <w:ind w:firstLine="180"/>
              <w:rPr>
                <w:color w:val="auto"/>
              </w:rPr>
            </w:pPr>
            <w:r w:rsidRPr="00BB1318">
              <w:rPr>
                <w:color w:val="auto"/>
              </w:rPr>
              <w:t>25/</w:t>
            </w:r>
          </w:p>
          <w:p w14:paraId="69384505" w14:textId="77777777" w:rsidR="00B569FF" w:rsidRPr="00BB1318" w:rsidRDefault="00B62961">
            <w:pPr>
              <w:pStyle w:val="a7"/>
              <w:ind w:firstLine="180"/>
              <w:rPr>
                <w:color w:val="auto"/>
              </w:rPr>
            </w:pPr>
            <w:r w:rsidRPr="00BB1318">
              <w:rPr>
                <w:color w:val="auto"/>
              </w:rPr>
              <w:t>50</w:t>
            </w:r>
          </w:p>
        </w:tc>
        <w:tc>
          <w:tcPr>
            <w:tcW w:w="562" w:type="dxa"/>
            <w:tcBorders>
              <w:top w:val="single" w:sz="4" w:space="0" w:color="auto"/>
              <w:left w:val="single" w:sz="4" w:space="0" w:color="auto"/>
            </w:tcBorders>
            <w:shd w:val="clear" w:color="auto" w:fill="auto"/>
          </w:tcPr>
          <w:p w14:paraId="2EBCC87A" w14:textId="77777777" w:rsidR="00B569FF" w:rsidRPr="00BB1318" w:rsidRDefault="00B62961">
            <w:pPr>
              <w:pStyle w:val="a7"/>
              <w:ind w:firstLine="220"/>
              <w:rPr>
                <w:color w:val="auto"/>
              </w:rPr>
            </w:pPr>
            <w:r w:rsidRPr="00BB1318">
              <w:rPr>
                <w:color w:val="auto"/>
              </w:rPr>
              <w:t>2</w:t>
            </w:r>
          </w:p>
        </w:tc>
        <w:tc>
          <w:tcPr>
            <w:tcW w:w="422" w:type="dxa"/>
            <w:tcBorders>
              <w:top w:val="single" w:sz="4" w:space="0" w:color="auto"/>
              <w:left w:val="single" w:sz="4" w:space="0" w:color="auto"/>
            </w:tcBorders>
            <w:shd w:val="clear" w:color="auto" w:fill="auto"/>
          </w:tcPr>
          <w:p w14:paraId="1B63CD3C" w14:textId="77777777" w:rsidR="00B569FF" w:rsidRPr="00BB1318" w:rsidRDefault="00B62961">
            <w:pPr>
              <w:pStyle w:val="a7"/>
              <w:ind w:firstLine="140"/>
              <w:rPr>
                <w:color w:val="auto"/>
              </w:rPr>
            </w:pPr>
            <w:r w:rsidRPr="00BB1318">
              <w:rPr>
                <w:color w:val="auto"/>
              </w:rPr>
              <w:t>8</w:t>
            </w:r>
          </w:p>
        </w:tc>
        <w:tc>
          <w:tcPr>
            <w:tcW w:w="566" w:type="dxa"/>
            <w:tcBorders>
              <w:top w:val="single" w:sz="4" w:space="0" w:color="auto"/>
              <w:left w:val="single" w:sz="4" w:space="0" w:color="auto"/>
            </w:tcBorders>
            <w:shd w:val="clear" w:color="auto" w:fill="auto"/>
          </w:tcPr>
          <w:p w14:paraId="5EC53343" w14:textId="77777777" w:rsidR="00B569FF" w:rsidRPr="00BB1318" w:rsidRDefault="00B62961">
            <w:pPr>
              <w:pStyle w:val="a7"/>
              <w:ind w:firstLine="160"/>
              <w:rPr>
                <w:color w:val="auto"/>
              </w:rPr>
            </w:pPr>
            <w:r w:rsidRPr="00BB1318">
              <w:rPr>
                <w:color w:val="auto"/>
              </w:rPr>
              <w:t>72</w:t>
            </w:r>
          </w:p>
        </w:tc>
        <w:tc>
          <w:tcPr>
            <w:tcW w:w="634" w:type="dxa"/>
            <w:tcBorders>
              <w:top w:val="single" w:sz="4" w:space="0" w:color="auto"/>
              <w:left w:val="single" w:sz="4" w:space="0" w:color="auto"/>
            </w:tcBorders>
            <w:shd w:val="clear" w:color="auto" w:fill="auto"/>
            <w:vAlign w:val="center"/>
          </w:tcPr>
          <w:p w14:paraId="4E4C8195" w14:textId="77777777" w:rsidR="00B569FF" w:rsidRPr="00BB1318" w:rsidRDefault="00B62961">
            <w:pPr>
              <w:pStyle w:val="a7"/>
              <w:jc w:val="center"/>
              <w:rPr>
                <w:color w:val="auto"/>
              </w:rPr>
            </w:pPr>
            <w:r w:rsidRPr="00BB1318">
              <w:rPr>
                <w:color w:val="auto"/>
              </w:rPr>
              <w:t>30/</w:t>
            </w:r>
          </w:p>
          <w:p w14:paraId="68140EB6" w14:textId="77777777" w:rsidR="00B569FF" w:rsidRPr="00BB1318" w:rsidRDefault="00B62961">
            <w:pPr>
              <w:pStyle w:val="a7"/>
              <w:jc w:val="center"/>
              <w:rPr>
                <w:color w:val="auto"/>
              </w:rPr>
            </w:pPr>
            <w:r w:rsidRPr="00BB1318">
              <w:rPr>
                <w:color w:val="auto"/>
              </w:rPr>
              <w:t>60</w:t>
            </w:r>
          </w:p>
        </w:tc>
        <w:tc>
          <w:tcPr>
            <w:tcW w:w="586" w:type="dxa"/>
            <w:tcBorders>
              <w:top w:val="single" w:sz="4" w:space="0" w:color="auto"/>
              <w:left w:val="single" w:sz="4" w:space="0" w:color="auto"/>
            </w:tcBorders>
            <w:shd w:val="clear" w:color="auto" w:fill="auto"/>
          </w:tcPr>
          <w:p w14:paraId="6485574C" w14:textId="77777777" w:rsidR="00B569FF" w:rsidRPr="00BB1318" w:rsidRDefault="00B62961">
            <w:pPr>
              <w:pStyle w:val="a7"/>
              <w:ind w:firstLine="240"/>
              <w:rPr>
                <w:color w:val="auto"/>
              </w:rPr>
            </w:pPr>
            <w:r w:rsidRPr="00BB1318">
              <w:rPr>
                <w:color w:val="auto"/>
              </w:rPr>
              <w:t>2</w:t>
            </w:r>
          </w:p>
        </w:tc>
        <w:tc>
          <w:tcPr>
            <w:tcW w:w="341" w:type="dxa"/>
            <w:tcBorders>
              <w:top w:val="single" w:sz="4" w:space="0" w:color="auto"/>
              <w:left w:val="single" w:sz="4" w:space="0" w:color="auto"/>
            </w:tcBorders>
            <w:shd w:val="clear" w:color="auto" w:fill="auto"/>
          </w:tcPr>
          <w:p w14:paraId="6A72F020" w14:textId="77777777" w:rsidR="00B569FF" w:rsidRPr="00BB1318" w:rsidRDefault="00B62961">
            <w:pPr>
              <w:pStyle w:val="a7"/>
              <w:rPr>
                <w:color w:val="auto"/>
              </w:rPr>
            </w:pPr>
            <w:r w:rsidRPr="00BB1318">
              <w:rPr>
                <w:color w:val="auto"/>
              </w:rPr>
              <w:t>8</w:t>
            </w:r>
          </w:p>
        </w:tc>
        <w:tc>
          <w:tcPr>
            <w:tcW w:w="571" w:type="dxa"/>
            <w:tcBorders>
              <w:top w:val="single" w:sz="4" w:space="0" w:color="auto"/>
              <w:left w:val="single" w:sz="4" w:space="0" w:color="auto"/>
            </w:tcBorders>
            <w:shd w:val="clear" w:color="auto" w:fill="auto"/>
          </w:tcPr>
          <w:p w14:paraId="5672DC95" w14:textId="77777777" w:rsidR="00B569FF" w:rsidRPr="00BB1318" w:rsidRDefault="00B62961">
            <w:pPr>
              <w:pStyle w:val="a7"/>
              <w:jc w:val="center"/>
              <w:rPr>
                <w:color w:val="auto"/>
              </w:rPr>
            </w:pPr>
            <w:r w:rsidRPr="00BB1318">
              <w:rPr>
                <w:color w:val="auto"/>
              </w:rPr>
              <w:t>72</w:t>
            </w:r>
          </w:p>
        </w:tc>
        <w:tc>
          <w:tcPr>
            <w:tcW w:w="677" w:type="dxa"/>
            <w:tcBorders>
              <w:top w:val="single" w:sz="4" w:space="0" w:color="auto"/>
              <w:left w:val="single" w:sz="4" w:space="0" w:color="auto"/>
              <w:right w:val="single" w:sz="4" w:space="0" w:color="auto"/>
            </w:tcBorders>
            <w:shd w:val="clear" w:color="auto" w:fill="auto"/>
          </w:tcPr>
          <w:p w14:paraId="0F851B9F" w14:textId="77777777" w:rsidR="00B569FF" w:rsidRPr="00BB1318" w:rsidRDefault="00B62961">
            <w:pPr>
              <w:pStyle w:val="a7"/>
              <w:ind w:firstLine="160"/>
              <w:rPr>
                <w:color w:val="auto"/>
              </w:rPr>
            </w:pPr>
            <w:r w:rsidRPr="00BB1318">
              <w:rPr>
                <w:b/>
                <w:bCs/>
                <w:color w:val="auto"/>
              </w:rPr>
              <w:t>360</w:t>
            </w:r>
          </w:p>
        </w:tc>
      </w:tr>
      <w:tr w:rsidR="00AF34FD" w:rsidRPr="00BB1318" w14:paraId="78F3B5BD" w14:textId="77777777">
        <w:trPr>
          <w:trHeight w:hRule="exact" w:val="648"/>
          <w:jc w:val="center"/>
        </w:trPr>
        <w:tc>
          <w:tcPr>
            <w:tcW w:w="614" w:type="dxa"/>
            <w:vMerge w:val="restart"/>
            <w:tcBorders>
              <w:top w:val="single" w:sz="4" w:space="0" w:color="auto"/>
              <w:left w:val="single" w:sz="4" w:space="0" w:color="auto"/>
            </w:tcBorders>
            <w:shd w:val="clear" w:color="auto" w:fill="auto"/>
            <w:textDirection w:val="btLr"/>
          </w:tcPr>
          <w:p w14:paraId="7B97222F" w14:textId="77777777" w:rsidR="00B569FF" w:rsidRPr="00BB1318" w:rsidRDefault="00B62961">
            <w:pPr>
              <w:pStyle w:val="a7"/>
              <w:spacing w:before="100"/>
              <w:jc w:val="center"/>
              <w:rPr>
                <w:color w:val="auto"/>
              </w:rPr>
            </w:pPr>
            <w:r w:rsidRPr="00BB1318">
              <w:rPr>
                <w:color w:val="auto"/>
              </w:rPr>
              <w:t>Физическое раз</w:t>
            </w:r>
            <w:r w:rsidRPr="00BB1318">
              <w:rPr>
                <w:color w:val="auto"/>
              </w:rPr>
              <w:softHyphen/>
              <w:t>витие</w:t>
            </w:r>
          </w:p>
        </w:tc>
        <w:tc>
          <w:tcPr>
            <w:tcW w:w="2938" w:type="dxa"/>
            <w:tcBorders>
              <w:top w:val="single" w:sz="4" w:space="0" w:color="auto"/>
              <w:left w:val="single" w:sz="4" w:space="0" w:color="auto"/>
            </w:tcBorders>
            <w:shd w:val="clear" w:color="auto" w:fill="auto"/>
          </w:tcPr>
          <w:p w14:paraId="700761E7" w14:textId="77777777" w:rsidR="00B569FF" w:rsidRPr="00BB1318" w:rsidRDefault="00B62961">
            <w:pPr>
              <w:pStyle w:val="a7"/>
              <w:jc w:val="center"/>
              <w:rPr>
                <w:color w:val="auto"/>
              </w:rPr>
            </w:pPr>
            <w:r w:rsidRPr="00BB1318">
              <w:rPr>
                <w:color w:val="auto"/>
              </w:rPr>
              <w:t>Физическое развитие (в помещении)</w:t>
            </w:r>
          </w:p>
        </w:tc>
        <w:tc>
          <w:tcPr>
            <w:tcW w:w="730" w:type="dxa"/>
            <w:tcBorders>
              <w:top w:val="single" w:sz="4" w:space="0" w:color="auto"/>
              <w:left w:val="single" w:sz="4" w:space="0" w:color="auto"/>
            </w:tcBorders>
            <w:shd w:val="clear" w:color="auto" w:fill="auto"/>
          </w:tcPr>
          <w:p w14:paraId="6643D7D2" w14:textId="77777777" w:rsidR="00B569FF" w:rsidRPr="00BB1318" w:rsidRDefault="00B62961">
            <w:pPr>
              <w:pStyle w:val="a7"/>
              <w:ind w:firstLine="200"/>
              <w:rPr>
                <w:color w:val="auto"/>
              </w:rPr>
            </w:pPr>
            <w:r w:rsidRPr="00BB1318">
              <w:rPr>
                <w:color w:val="auto"/>
              </w:rPr>
              <w:t>10/</w:t>
            </w:r>
          </w:p>
          <w:p w14:paraId="53BB8BB3" w14:textId="77777777" w:rsidR="00B569FF" w:rsidRPr="00BB1318" w:rsidRDefault="00B62961">
            <w:pPr>
              <w:pStyle w:val="a7"/>
              <w:ind w:firstLine="200"/>
              <w:rPr>
                <w:color w:val="auto"/>
              </w:rPr>
            </w:pPr>
            <w:r w:rsidRPr="00BB1318">
              <w:rPr>
                <w:color w:val="auto"/>
              </w:rPr>
              <w:t>20</w:t>
            </w:r>
          </w:p>
        </w:tc>
        <w:tc>
          <w:tcPr>
            <w:tcW w:w="600" w:type="dxa"/>
            <w:tcBorders>
              <w:top w:val="single" w:sz="4" w:space="0" w:color="auto"/>
              <w:left w:val="single" w:sz="4" w:space="0" w:color="auto"/>
            </w:tcBorders>
            <w:shd w:val="clear" w:color="auto" w:fill="auto"/>
          </w:tcPr>
          <w:p w14:paraId="5CEB27E5" w14:textId="77777777" w:rsidR="00B569FF" w:rsidRPr="00BB1318" w:rsidRDefault="00B62961">
            <w:pPr>
              <w:pStyle w:val="a7"/>
              <w:ind w:firstLine="240"/>
              <w:rPr>
                <w:color w:val="auto"/>
              </w:rPr>
            </w:pPr>
            <w:r w:rsidRPr="00BB1318">
              <w:rPr>
                <w:color w:val="auto"/>
              </w:rPr>
              <w:t>2</w:t>
            </w:r>
          </w:p>
        </w:tc>
        <w:tc>
          <w:tcPr>
            <w:tcW w:w="427" w:type="dxa"/>
            <w:tcBorders>
              <w:top w:val="single" w:sz="4" w:space="0" w:color="auto"/>
              <w:left w:val="single" w:sz="4" w:space="0" w:color="auto"/>
            </w:tcBorders>
            <w:shd w:val="clear" w:color="auto" w:fill="auto"/>
          </w:tcPr>
          <w:p w14:paraId="44665C2D" w14:textId="77777777" w:rsidR="00B569FF" w:rsidRPr="00BB1318" w:rsidRDefault="00B62961">
            <w:pPr>
              <w:pStyle w:val="a7"/>
              <w:jc w:val="center"/>
              <w:rPr>
                <w:color w:val="auto"/>
              </w:rPr>
            </w:pPr>
            <w:r w:rsidRPr="00BB1318">
              <w:rPr>
                <w:color w:val="auto"/>
              </w:rPr>
              <w:t>8</w:t>
            </w:r>
          </w:p>
        </w:tc>
        <w:tc>
          <w:tcPr>
            <w:tcW w:w="566" w:type="dxa"/>
            <w:tcBorders>
              <w:top w:val="single" w:sz="4" w:space="0" w:color="auto"/>
              <w:left w:val="single" w:sz="4" w:space="0" w:color="auto"/>
            </w:tcBorders>
            <w:shd w:val="clear" w:color="auto" w:fill="auto"/>
          </w:tcPr>
          <w:p w14:paraId="25EAF7FA" w14:textId="77777777" w:rsidR="00B569FF" w:rsidRPr="00BB1318" w:rsidRDefault="00B62961">
            <w:pPr>
              <w:pStyle w:val="a7"/>
              <w:ind w:firstLine="140"/>
              <w:rPr>
                <w:color w:val="auto"/>
              </w:rPr>
            </w:pPr>
            <w:r w:rsidRPr="00BB1318">
              <w:rPr>
                <w:color w:val="auto"/>
              </w:rPr>
              <w:t>72</w:t>
            </w:r>
          </w:p>
        </w:tc>
        <w:tc>
          <w:tcPr>
            <w:tcW w:w="566" w:type="dxa"/>
            <w:tcBorders>
              <w:top w:val="single" w:sz="4" w:space="0" w:color="auto"/>
              <w:left w:val="single" w:sz="4" w:space="0" w:color="auto"/>
            </w:tcBorders>
            <w:shd w:val="clear" w:color="auto" w:fill="auto"/>
          </w:tcPr>
          <w:p w14:paraId="4237EC31" w14:textId="77777777" w:rsidR="00B569FF" w:rsidRPr="00BB1318" w:rsidRDefault="00B62961">
            <w:pPr>
              <w:pStyle w:val="a7"/>
              <w:rPr>
                <w:color w:val="auto"/>
              </w:rPr>
            </w:pPr>
            <w:r w:rsidRPr="00BB1318">
              <w:rPr>
                <w:color w:val="auto"/>
              </w:rPr>
              <w:t>15/</w:t>
            </w:r>
          </w:p>
          <w:p w14:paraId="766CDA61" w14:textId="77777777" w:rsidR="00B569FF" w:rsidRPr="00BB1318" w:rsidRDefault="00B62961">
            <w:pPr>
              <w:pStyle w:val="a7"/>
              <w:rPr>
                <w:color w:val="auto"/>
              </w:rPr>
            </w:pPr>
            <w:r w:rsidRPr="00BB1318">
              <w:rPr>
                <w:color w:val="auto"/>
              </w:rPr>
              <w:t>30</w:t>
            </w:r>
          </w:p>
        </w:tc>
        <w:tc>
          <w:tcPr>
            <w:tcW w:w="610" w:type="dxa"/>
            <w:tcBorders>
              <w:top w:val="single" w:sz="4" w:space="0" w:color="auto"/>
              <w:left w:val="single" w:sz="4" w:space="0" w:color="auto"/>
            </w:tcBorders>
            <w:shd w:val="clear" w:color="auto" w:fill="auto"/>
          </w:tcPr>
          <w:p w14:paraId="4902BF7D" w14:textId="77777777" w:rsidR="00B569FF" w:rsidRPr="00BB1318" w:rsidRDefault="00B62961">
            <w:pPr>
              <w:pStyle w:val="a7"/>
              <w:jc w:val="center"/>
              <w:rPr>
                <w:color w:val="auto"/>
              </w:rPr>
            </w:pPr>
            <w:r w:rsidRPr="00BB1318">
              <w:rPr>
                <w:color w:val="auto"/>
              </w:rPr>
              <w:t>2</w:t>
            </w:r>
          </w:p>
        </w:tc>
        <w:tc>
          <w:tcPr>
            <w:tcW w:w="437" w:type="dxa"/>
            <w:tcBorders>
              <w:top w:val="single" w:sz="4" w:space="0" w:color="auto"/>
              <w:left w:val="single" w:sz="4" w:space="0" w:color="auto"/>
            </w:tcBorders>
            <w:shd w:val="clear" w:color="auto" w:fill="auto"/>
          </w:tcPr>
          <w:p w14:paraId="0978E8D1" w14:textId="77777777" w:rsidR="00B569FF" w:rsidRPr="00BB1318" w:rsidRDefault="00B62961">
            <w:pPr>
              <w:pStyle w:val="a7"/>
              <w:jc w:val="center"/>
              <w:rPr>
                <w:color w:val="auto"/>
              </w:rPr>
            </w:pPr>
            <w:r w:rsidRPr="00BB1318">
              <w:rPr>
                <w:color w:val="auto"/>
              </w:rPr>
              <w:t>8</w:t>
            </w:r>
          </w:p>
        </w:tc>
        <w:tc>
          <w:tcPr>
            <w:tcW w:w="514" w:type="dxa"/>
            <w:tcBorders>
              <w:top w:val="single" w:sz="4" w:space="0" w:color="auto"/>
              <w:left w:val="single" w:sz="4" w:space="0" w:color="auto"/>
            </w:tcBorders>
            <w:shd w:val="clear" w:color="auto" w:fill="auto"/>
          </w:tcPr>
          <w:p w14:paraId="7E885B8F" w14:textId="77777777" w:rsidR="00B569FF" w:rsidRPr="00BB1318" w:rsidRDefault="00B62961">
            <w:pPr>
              <w:pStyle w:val="a7"/>
              <w:jc w:val="center"/>
              <w:rPr>
                <w:color w:val="auto"/>
              </w:rPr>
            </w:pPr>
            <w:r w:rsidRPr="00BB1318">
              <w:rPr>
                <w:color w:val="auto"/>
              </w:rPr>
              <w:t>72</w:t>
            </w:r>
          </w:p>
        </w:tc>
        <w:tc>
          <w:tcPr>
            <w:tcW w:w="566" w:type="dxa"/>
            <w:tcBorders>
              <w:top w:val="single" w:sz="4" w:space="0" w:color="auto"/>
              <w:left w:val="single" w:sz="4" w:space="0" w:color="auto"/>
            </w:tcBorders>
            <w:shd w:val="clear" w:color="auto" w:fill="auto"/>
          </w:tcPr>
          <w:p w14:paraId="502D81A6" w14:textId="77777777" w:rsidR="00B569FF" w:rsidRPr="00BB1318" w:rsidRDefault="00B62961">
            <w:pPr>
              <w:pStyle w:val="a7"/>
              <w:rPr>
                <w:color w:val="auto"/>
              </w:rPr>
            </w:pPr>
            <w:r w:rsidRPr="00BB1318">
              <w:rPr>
                <w:color w:val="auto"/>
              </w:rPr>
              <w:t>20/</w:t>
            </w:r>
          </w:p>
          <w:p w14:paraId="7CD38B27" w14:textId="77777777" w:rsidR="00B569FF" w:rsidRPr="00BB1318" w:rsidRDefault="00B62961">
            <w:pPr>
              <w:pStyle w:val="a7"/>
              <w:rPr>
                <w:color w:val="auto"/>
              </w:rPr>
            </w:pPr>
            <w:r w:rsidRPr="00BB1318">
              <w:rPr>
                <w:color w:val="auto"/>
              </w:rPr>
              <w:t>40</w:t>
            </w:r>
          </w:p>
        </w:tc>
        <w:tc>
          <w:tcPr>
            <w:tcW w:w="566" w:type="dxa"/>
            <w:tcBorders>
              <w:top w:val="single" w:sz="4" w:space="0" w:color="auto"/>
              <w:left w:val="single" w:sz="4" w:space="0" w:color="auto"/>
            </w:tcBorders>
            <w:shd w:val="clear" w:color="auto" w:fill="auto"/>
          </w:tcPr>
          <w:p w14:paraId="5A8E4CCE" w14:textId="77777777" w:rsidR="00B569FF" w:rsidRPr="00BB1318" w:rsidRDefault="00B62961">
            <w:pPr>
              <w:pStyle w:val="a7"/>
              <w:ind w:firstLine="220"/>
              <w:rPr>
                <w:color w:val="auto"/>
              </w:rPr>
            </w:pPr>
            <w:r w:rsidRPr="00BB1318">
              <w:rPr>
                <w:color w:val="auto"/>
              </w:rPr>
              <w:t>2</w:t>
            </w:r>
          </w:p>
        </w:tc>
        <w:tc>
          <w:tcPr>
            <w:tcW w:w="427" w:type="dxa"/>
            <w:tcBorders>
              <w:top w:val="single" w:sz="4" w:space="0" w:color="auto"/>
              <w:left w:val="single" w:sz="4" w:space="0" w:color="auto"/>
            </w:tcBorders>
            <w:shd w:val="clear" w:color="auto" w:fill="auto"/>
          </w:tcPr>
          <w:p w14:paraId="20255B92" w14:textId="77777777" w:rsidR="00B569FF" w:rsidRPr="00BB1318" w:rsidRDefault="00B62961">
            <w:pPr>
              <w:pStyle w:val="a7"/>
              <w:jc w:val="center"/>
              <w:rPr>
                <w:color w:val="auto"/>
              </w:rPr>
            </w:pPr>
            <w:r w:rsidRPr="00BB1318">
              <w:rPr>
                <w:color w:val="auto"/>
              </w:rPr>
              <w:t>8</w:t>
            </w:r>
          </w:p>
        </w:tc>
        <w:tc>
          <w:tcPr>
            <w:tcW w:w="566" w:type="dxa"/>
            <w:tcBorders>
              <w:top w:val="single" w:sz="4" w:space="0" w:color="auto"/>
              <w:left w:val="single" w:sz="4" w:space="0" w:color="auto"/>
            </w:tcBorders>
            <w:shd w:val="clear" w:color="auto" w:fill="auto"/>
          </w:tcPr>
          <w:p w14:paraId="5436B69F" w14:textId="77777777" w:rsidR="00B569FF" w:rsidRPr="00BB1318" w:rsidRDefault="00B62961">
            <w:pPr>
              <w:pStyle w:val="a7"/>
              <w:jc w:val="center"/>
              <w:rPr>
                <w:color w:val="auto"/>
              </w:rPr>
            </w:pPr>
            <w:r w:rsidRPr="00BB1318">
              <w:rPr>
                <w:color w:val="auto"/>
              </w:rPr>
              <w:t>72</w:t>
            </w:r>
          </w:p>
        </w:tc>
        <w:tc>
          <w:tcPr>
            <w:tcW w:w="715" w:type="dxa"/>
            <w:tcBorders>
              <w:top w:val="single" w:sz="4" w:space="0" w:color="auto"/>
              <w:left w:val="single" w:sz="4" w:space="0" w:color="auto"/>
            </w:tcBorders>
            <w:shd w:val="clear" w:color="auto" w:fill="auto"/>
          </w:tcPr>
          <w:p w14:paraId="5208CFA5" w14:textId="77777777" w:rsidR="00B569FF" w:rsidRPr="00BB1318" w:rsidRDefault="00B62961">
            <w:pPr>
              <w:pStyle w:val="a7"/>
              <w:ind w:firstLine="180"/>
              <w:rPr>
                <w:color w:val="auto"/>
              </w:rPr>
            </w:pPr>
            <w:r w:rsidRPr="00BB1318">
              <w:rPr>
                <w:color w:val="auto"/>
              </w:rPr>
              <w:t>25/</w:t>
            </w:r>
          </w:p>
          <w:p w14:paraId="3712DDA2" w14:textId="77777777" w:rsidR="00B569FF" w:rsidRPr="00BB1318" w:rsidRDefault="00B62961">
            <w:pPr>
              <w:pStyle w:val="a7"/>
              <w:ind w:firstLine="180"/>
              <w:rPr>
                <w:color w:val="auto"/>
              </w:rPr>
            </w:pPr>
            <w:r w:rsidRPr="00BB1318">
              <w:rPr>
                <w:color w:val="auto"/>
              </w:rPr>
              <w:t>25</w:t>
            </w:r>
          </w:p>
        </w:tc>
        <w:tc>
          <w:tcPr>
            <w:tcW w:w="562" w:type="dxa"/>
            <w:tcBorders>
              <w:top w:val="single" w:sz="4" w:space="0" w:color="auto"/>
              <w:left w:val="single" w:sz="4" w:space="0" w:color="auto"/>
            </w:tcBorders>
            <w:shd w:val="clear" w:color="auto" w:fill="auto"/>
          </w:tcPr>
          <w:p w14:paraId="69CD70E2" w14:textId="77777777" w:rsidR="00B569FF" w:rsidRPr="00BB1318" w:rsidRDefault="00B62961">
            <w:pPr>
              <w:pStyle w:val="a7"/>
              <w:ind w:firstLine="220"/>
              <w:rPr>
                <w:color w:val="auto"/>
              </w:rPr>
            </w:pPr>
            <w:r w:rsidRPr="00BB1318">
              <w:rPr>
                <w:color w:val="auto"/>
              </w:rPr>
              <w:t>1</w:t>
            </w:r>
          </w:p>
        </w:tc>
        <w:tc>
          <w:tcPr>
            <w:tcW w:w="422" w:type="dxa"/>
            <w:tcBorders>
              <w:top w:val="single" w:sz="4" w:space="0" w:color="auto"/>
              <w:left w:val="single" w:sz="4" w:space="0" w:color="auto"/>
            </w:tcBorders>
            <w:shd w:val="clear" w:color="auto" w:fill="auto"/>
          </w:tcPr>
          <w:p w14:paraId="09707090" w14:textId="77777777" w:rsidR="00B569FF" w:rsidRPr="00BB1318" w:rsidRDefault="00B62961">
            <w:pPr>
              <w:pStyle w:val="a7"/>
              <w:ind w:firstLine="140"/>
              <w:rPr>
                <w:color w:val="auto"/>
              </w:rPr>
            </w:pPr>
            <w:r w:rsidRPr="00BB1318">
              <w:rPr>
                <w:color w:val="auto"/>
              </w:rPr>
              <w:t>4</w:t>
            </w:r>
          </w:p>
        </w:tc>
        <w:tc>
          <w:tcPr>
            <w:tcW w:w="566" w:type="dxa"/>
            <w:tcBorders>
              <w:top w:val="single" w:sz="4" w:space="0" w:color="auto"/>
              <w:left w:val="single" w:sz="4" w:space="0" w:color="auto"/>
            </w:tcBorders>
            <w:shd w:val="clear" w:color="auto" w:fill="auto"/>
          </w:tcPr>
          <w:p w14:paraId="399AEB5A" w14:textId="77777777" w:rsidR="00B569FF" w:rsidRPr="00BB1318" w:rsidRDefault="00B62961">
            <w:pPr>
              <w:pStyle w:val="a7"/>
              <w:ind w:firstLine="160"/>
              <w:rPr>
                <w:color w:val="auto"/>
              </w:rPr>
            </w:pPr>
            <w:r w:rsidRPr="00BB1318">
              <w:rPr>
                <w:color w:val="auto"/>
              </w:rPr>
              <w:t>36</w:t>
            </w:r>
          </w:p>
        </w:tc>
        <w:tc>
          <w:tcPr>
            <w:tcW w:w="634" w:type="dxa"/>
            <w:tcBorders>
              <w:top w:val="single" w:sz="4" w:space="0" w:color="auto"/>
              <w:left w:val="single" w:sz="4" w:space="0" w:color="auto"/>
            </w:tcBorders>
            <w:shd w:val="clear" w:color="auto" w:fill="auto"/>
          </w:tcPr>
          <w:p w14:paraId="0743A787" w14:textId="77777777" w:rsidR="00B569FF" w:rsidRPr="00BB1318" w:rsidRDefault="00B62961">
            <w:pPr>
              <w:pStyle w:val="a7"/>
              <w:jc w:val="center"/>
              <w:rPr>
                <w:color w:val="auto"/>
              </w:rPr>
            </w:pPr>
            <w:r w:rsidRPr="00BB1318">
              <w:rPr>
                <w:color w:val="auto"/>
              </w:rPr>
              <w:t>30/</w:t>
            </w:r>
          </w:p>
          <w:p w14:paraId="497E92A0" w14:textId="77777777" w:rsidR="00B569FF" w:rsidRPr="00BB1318" w:rsidRDefault="00B62961">
            <w:pPr>
              <w:pStyle w:val="a7"/>
              <w:jc w:val="center"/>
              <w:rPr>
                <w:color w:val="auto"/>
              </w:rPr>
            </w:pPr>
            <w:r w:rsidRPr="00BB1318">
              <w:rPr>
                <w:color w:val="auto"/>
              </w:rPr>
              <w:t>30</w:t>
            </w:r>
          </w:p>
        </w:tc>
        <w:tc>
          <w:tcPr>
            <w:tcW w:w="586" w:type="dxa"/>
            <w:tcBorders>
              <w:top w:val="single" w:sz="4" w:space="0" w:color="auto"/>
              <w:left w:val="single" w:sz="4" w:space="0" w:color="auto"/>
            </w:tcBorders>
            <w:shd w:val="clear" w:color="auto" w:fill="auto"/>
          </w:tcPr>
          <w:p w14:paraId="17CBE0E4" w14:textId="77777777" w:rsidR="00B569FF" w:rsidRPr="00BB1318" w:rsidRDefault="00B62961">
            <w:pPr>
              <w:pStyle w:val="a7"/>
              <w:ind w:firstLine="240"/>
              <w:rPr>
                <w:color w:val="auto"/>
              </w:rPr>
            </w:pPr>
            <w:r w:rsidRPr="00BB1318">
              <w:rPr>
                <w:color w:val="auto"/>
              </w:rPr>
              <w:t>1</w:t>
            </w:r>
          </w:p>
        </w:tc>
        <w:tc>
          <w:tcPr>
            <w:tcW w:w="341" w:type="dxa"/>
            <w:tcBorders>
              <w:top w:val="single" w:sz="4" w:space="0" w:color="auto"/>
              <w:left w:val="single" w:sz="4" w:space="0" w:color="auto"/>
            </w:tcBorders>
            <w:shd w:val="clear" w:color="auto" w:fill="auto"/>
          </w:tcPr>
          <w:p w14:paraId="037F395D" w14:textId="77777777" w:rsidR="00B569FF" w:rsidRPr="00BB1318" w:rsidRDefault="00B62961">
            <w:pPr>
              <w:pStyle w:val="a7"/>
              <w:rPr>
                <w:color w:val="auto"/>
              </w:rPr>
            </w:pPr>
            <w:r w:rsidRPr="00BB1318">
              <w:rPr>
                <w:color w:val="auto"/>
              </w:rPr>
              <w:t>4</w:t>
            </w:r>
          </w:p>
        </w:tc>
        <w:tc>
          <w:tcPr>
            <w:tcW w:w="571" w:type="dxa"/>
            <w:tcBorders>
              <w:top w:val="single" w:sz="4" w:space="0" w:color="auto"/>
              <w:left w:val="single" w:sz="4" w:space="0" w:color="auto"/>
            </w:tcBorders>
            <w:shd w:val="clear" w:color="auto" w:fill="auto"/>
          </w:tcPr>
          <w:p w14:paraId="42C8508B" w14:textId="77777777" w:rsidR="00B569FF" w:rsidRPr="00BB1318" w:rsidRDefault="00B62961">
            <w:pPr>
              <w:pStyle w:val="a7"/>
              <w:jc w:val="center"/>
              <w:rPr>
                <w:color w:val="auto"/>
              </w:rPr>
            </w:pPr>
            <w:r w:rsidRPr="00BB1318">
              <w:rPr>
                <w:color w:val="auto"/>
              </w:rPr>
              <w:t>36</w:t>
            </w:r>
          </w:p>
        </w:tc>
        <w:tc>
          <w:tcPr>
            <w:tcW w:w="677" w:type="dxa"/>
            <w:tcBorders>
              <w:top w:val="single" w:sz="4" w:space="0" w:color="auto"/>
              <w:left w:val="single" w:sz="4" w:space="0" w:color="auto"/>
              <w:right w:val="single" w:sz="4" w:space="0" w:color="auto"/>
            </w:tcBorders>
            <w:shd w:val="clear" w:color="auto" w:fill="auto"/>
          </w:tcPr>
          <w:p w14:paraId="19C6C156" w14:textId="77777777" w:rsidR="00B569FF" w:rsidRPr="00BB1318" w:rsidRDefault="00B62961">
            <w:pPr>
              <w:pStyle w:val="a7"/>
              <w:ind w:firstLine="160"/>
              <w:rPr>
                <w:color w:val="auto"/>
              </w:rPr>
            </w:pPr>
            <w:r w:rsidRPr="00BB1318">
              <w:rPr>
                <w:b/>
                <w:bCs/>
                <w:color w:val="auto"/>
              </w:rPr>
              <w:t>288</w:t>
            </w:r>
          </w:p>
        </w:tc>
      </w:tr>
      <w:tr w:rsidR="00AF34FD" w:rsidRPr="00BB1318" w14:paraId="0372F6BC" w14:textId="77777777">
        <w:trPr>
          <w:trHeight w:hRule="exact" w:val="648"/>
          <w:jc w:val="center"/>
        </w:trPr>
        <w:tc>
          <w:tcPr>
            <w:tcW w:w="614" w:type="dxa"/>
            <w:vMerge/>
            <w:tcBorders>
              <w:left w:val="single" w:sz="4" w:space="0" w:color="auto"/>
            </w:tcBorders>
            <w:shd w:val="clear" w:color="auto" w:fill="auto"/>
            <w:textDirection w:val="btLr"/>
          </w:tcPr>
          <w:p w14:paraId="38900806" w14:textId="77777777" w:rsidR="00B569FF" w:rsidRPr="00BB1318" w:rsidRDefault="00B569FF">
            <w:pPr>
              <w:rPr>
                <w:color w:val="auto"/>
              </w:rPr>
            </w:pPr>
          </w:p>
        </w:tc>
        <w:tc>
          <w:tcPr>
            <w:tcW w:w="2938" w:type="dxa"/>
            <w:tcBorders>
              <w:top w:val="single" w:sz="4" w:space="0" w:color="auto"/>
              <w:left w:val="single" w:sz="4" w:space="0" w:color="auto"/>
            </w:tcBorders>
            <w:shd w:val="clear" w:color="auto" w:fill="auto"/>
          </w:tcPr>
          <w:p w14:paraId="0890AB78" w14:textId="77777777" w:rsidR="00B569FF" w:rsidRPr="00BB1318" w:rsidRDefault="00B62961">
            <w:pPr>
              <w:pStyle w:val="a7"/>
              <w:jc w:val="center"/>
              <w:rPr>
                <w:color w:val="auto"/>
              </w:rPr>
            </w:pPr>
            <w:r w:rsidRPr="00BB1318">
              <w:rPr>
                <w:color w:val="auto"/>
              </w:rPr>
              <w:t>Физическое развитие (в помещении). Плавание</w:t>
            </w:r>
          </w:p>
        </w:tc>
        <w:tc>
          <w:tcPr>
            <w:tcW w:w="730" w:type="dxa"/>
            <w:tcBorders>
              <w:top w:val="single" w:sz="4" w:space="0" w:color="auto"/>
              <w:left w:val="single" w:sz="4" w:space="0" w:color="auto"/>
            </w:tcBorders>
            <w:shd w:val="clear" w:color="auto" w:fill="auto"/>
          </w:tcPr>
          <w:p w14:paraId="310ED38A" w14:textId="77777777" w:rsidR="00B569FF" w:rsidRPr="00BB1318" w:rsidRDefault="00B62961">
            <w:pPr>
              <w:pStyle w:val="a7"/>
              <w:ind w:firstLine="320"/>
              <w:rPr>
                <w:color w:val="auto"/>
              </w:rPr>
            </w:pPr>
            <w:r w:rsidRPr="00BB1318">
              <w:rPr>
                <w:color w:val="auto"/>
              </w:rPr>
              <w:t>-</w:t>
            </w:r>
          </w:p>
        </w:tc>
        <w:tc>
          <w:tcPr>
            <w:tcW w:w="600" w:type="dxa"/>
            <w:tcBorders>
              <w:top w:val="single" w:sz="4" w:space="0" w:color="auto"/>
              <w:left w:val="single" w:sz="4" w:space="0" w:color="auto"/>
            </w:tcBorders>
            <w:shd w:val="clear" w:color="auto" w:fill="auto"/>
          </w:tcPr>
          <w:p w14:paraId="20D630C6" w14:textId="77777777" w:rsidR="00B569FF" w:rsidRPr="00BB1318" w:rsidRDefault="00B62961">
            <w:pPr>
              <w:pStyle w:val="a7"/>
              <w:jc w:val="center"/>
              <w:rPr>
                <w:color w:val="auto"/>
              </w:rPr>
            </w:pPr>
            <w:r w:rsidRPr="00BB1318">
              <w:rPr>
                <w:color w:val="auto"/>
              </w:rPr>
              <w:t>-</w:t>
            </w:r>
          </w:p>
        </w:tc>
        <w:tc>
          <w:tcPr>
            <w:tcW w:w="427" w:type="dxa"/>
            <w:tcBorders>
              <w:top w:val="single" w:sz="4" w:space="0" w:color="auto"/>
              <w:left w:val="single" w:sz="4" w:space="0" w:color="auto"/>
            </w:tcBorders>
            <w:shd w:val="clear" w:color="auto" w:fill="auto"/>
          </w:tcPr>
          <w:p w14:paraId="5419D506" w14:textId="77777777" w:rsidR="00B569FF" w:rsidRPr="00BB1318" w:rsidRDefault="00B62961">
            <w:pPr>
              <w:pStyle w:val="a7"/>
              <w:ind w:firstLine="160"/>
              <w:rPr>
                <w:color w:val="auto"/>
              </w:rPr>
            </w:pPr>
            <w:r w:rsidRPr="00BB1318">
              <w:rPr>
                <w:color w:val="auto"/>
              </w:rPr>
              <w:t>-</w:t>
            </w:r>
          </w:p>
        </w:tc>
        <w:tc>
          <w:tcPr>
            <w:tcW w:w="566" w:type="dxa"/>
            <w:tcBorders>
              <w:top w:val="single" w:sz="4" w:space="0" w:color="auto"/>
              <w:left w:val="single" w:sz="4" w:space="0" w:color="auto"/>
            </w:tcBorders>
            <w:shd w:val="clear" w:color="auto" w:fill="auto"/>
          </w:tcPr>
          <w:p w14:paraId="7E0E30C0" w14:textId="77777777" w:rsidR="00B569FF" w:rsidRPr="00BB1318" w:rsidRDefault="00B62961">
            <w:pPr>
              <w:pStyle w:val="a7"/>
              <w:ind w:firstLine="240"/>
              <w:rPr>
                <w:color w:val="auto"/>
              </w:rPr>
            </w:pPr>
            <w:r w:rsidRPr="00BB1318">
              <w:rPr>
                <w:color w:val="auto"/>
              </w:rPr>
              <w:t>-</w:t>
            </w:r>
          </w:p>
        </w:tc>
        <w:tc>
          <w:tcPr>
            <w:tcW w:w="566" w:type="dxa"/>
            <w:tcBorders>
              <w:top w:val="single" w:sz="4" w:space="0" w:color="auto"/>
              <w:left w:val="single" w:sz="4" w:space="0" w:color="auto"/>
            </w:tcBorders>
            <w:shd w:val="clear" w:color="auto" w:fill="auto"/>
          </w:tcPr>
          <w:p w14:paraId="01713355" w14:textId="77777777" w:rsidR="00B569FF" w:rsidRPr="00BB1318" w:rsidRDefault="00B62961">
            <w:pPr>
              <w:pStyle w:val="a7"/>
              <w:rPr>
                <w:color w:val="auto"/>
              </w:rPr>
            </w:pPr>
            <w:r w:rsidRPr="00BB1318">
              <w:rPr>
                <w:color w:val="auto"/>
              </w:rPr>
              <w:t>15/</w:t>
            </w:r>
          </w:p>
          <w:p w14:paraId="6ECB07D6" w14:textId="77777777" w:rsidR="00B569FF" w:rsidRPr="00BB1318" w:rsidRDefault="00B62961">
            <w:pPr>
              <w:pStyle w:val="a7"/>
              <w:rPr>
                <w:color w:val="auto"/>
              </w:rPr>
            </w:pPr>
            <w:r w:rsidRPr="00BB1318">
              <w:rPr>
                <w:color w:val="auto"/>
              </w:rPr>
              <w:t>15</w:t>
            </w:r>
          </w:p>
        </w:tc>
        <w:tc>
          <w:tcPr>
            <w:tcW w:w="610" w:type="dxa"/>
            <w:tcBorders>
              <w:top w:val="single" w:sz="4" w:space="0" w:color="auto"/>
              <w:left w:val="single" w:sz="4" w:space="0" w:color="auto"/>
            </w:tcBorders>
            <w:shd w:val="clear" w:color="auto" w:fill="auto"/>
          </w:tcPr>
          <w:p w14:paraId="7DF89347" w14:textId="77777777" w:rsidR="00B569FF" w:rsidRPr="00BB1318" w:rsidRDefault="00B62961">
            <w:pPr>
              <w:pStyle w:val="a7"/>
              <w:jc w:val="center"/>
              <w:rPr>
                <w:color w:val="auto"/>
              </w:rPr>
            </w:pPr>
            <w:r w:rsidRPr="00BB1318">
              <w:rPr>
                <w:color w:val="auto"/>
              </w:rPr>
              <w:t>1</w:t>
            </w:r>
          </w:p>
        </w:tc>
        <w:tc>
          <w:tcPr>
            <w:tcW w:w="437" w:type="dxa"/>
            <w:tcBorders>
              <w:top w:val="single" w:sz="4" w:space="0" w:color="auto"/>
              <w:left w:val="single" w:sz="4" w:space="0" w:color="auto"/>
            </w:tcBorders>
            <w:shd w:val="clear" w:color="auto" w:fill="auto"/>
          </w:tcPr>
          <w:p w14:paraId="4436FDCF" w14:textId="77777777" w:rsidR="00B569FF" w:rsidRPr="00BB1318" w:rsidRDefault="00B62961">
            <w:pPr>
              <w:pStyle w:val="a7"/>
              <w:jc w:val="center"/>
              <w:rPr>
                <w:color w:val="auto"/>
              </w:rPr>
            </w:pPr>
            <w:r w:rsidRPr="00BB1318">
              <w:rPr>
                <w:color w:val="auto"/>
              </w:rPr>
              <w:t>4</w:t>
            </w:r>
          </w:p>
        </w:tc>
        <w:tc>
          <w:tcPr>
            <w:tcW w:w="514" w:type="dxa"/>
            <w:tcBorders>
              <w:top w:val="single" w:sz="4" w:space="0" w:color="auto"/>
              <w:left w:val="single" w:sz="4" w:space="0" w:color="auto"/>
            </w:tcBorders>
            <w:shd w:val="clear" w:color="auto" w:fill="auto"/>
          </w:tcPr>
          <w:p w14:paraId="0CB3C126" w14:textId="77777777" w:rsidR="00B569FF" w:rsidRPr="00BB1318" w:rsidRDefault="00B62961">
            <w:pPr>
              <w:pStyle w:val="a7"/>
              <w:jc w:val="center"/>
              <w:rPr>
                <w:color w:val="auto"/>
              </w:rPr>
            </w:pPr>
            <w:r w:rsidRPr="00BB1318">
              <w:rPr>
                <w:color w:val="auto"/>
              </w:rPr>
              <w:t>36</w:t>
            </w:r>
          </w:p>
        </w:tc>
        <w:tc>
          <w:tcPr>
            <w:tcW w:w="566" w:type="dxa"/>
            <w:tcBorders>
              <w:top w:val="single" w:sz="4" w:space="0" w:color="auto"/>
              <w:left w:val="single" w:sz="4" w:space="0" w:color="auto"/>
            </w:tcBorders>
            <w:shd w:val="clear" w:color="auto" w:fill="auto"/>
          </w:tcPr>
          <w:p w14:paraId="67058533" w14:textId="77777777" w:rsidR="00B569FF" w:rsidRPr="00BB1318" w:rsidRDefault="00B62961">
            <w:pPr>
              <w:pStyle w:val="a7"/>
              <w:rPr>
                <w:color w:val="auto"/>
              </w:rPr>
            </w:pPr>
            <w:r w:rsidRPr="00BB1318">
              <w:rPr>
                <w:color w:val="auto"/>
              </w:rPr>
              <w:t>20/</w:t>
            </w:r>
          </w:p>
          <w:p w14:paraId="59D3F0C8" w14:textId="77777777" w:rsidR="00B569FF" w:rsidRPr="00BB1318" w:rsidRDefault="00B62961">
            <w:pPr>
              <w:pStyle w:val="a7"/>
              <w:rPr>
                <w:color w:val="auto"/>
              </w:rPr>
            </w:pPr>
            <w:r w:rsidRPr="00BB1318">
              <w:rPr>
                <w:color w:val="auto"/>
              </w:rPr>
              <w:t>20</w:t>
            </w:r>
          </w:p>
        </w:tc>
        <w:tc>
          <w:tcPr>
            <w:tcW w:w="566" w:type="dxa"/>
            <w:tcBorders>
              <w:top w:val="single" w:sz="4" w:space="0" w:color="auto"/>
              <w:left w:val="single" w:sz="4" w:space="0" w:color="auto"/>
            </w:tcBorders>
            <w:shd w:val="clear" w:color="auto" w:fill="auto"/>
          </w:tcPr>
          <w:p w14:paraId="32C92124" w14:textId="77777777" w:rsidR="00B569FF" w:rsidRPr="00BB1318" w:rsidRDefault="00B62961">
            <w:pPr>
              <w:pStyle w:val="a7"/>
              <w:ind w:firstLine="220"/>
              <w:rPr>
                <w:color w:val="auto"/>
              </w:rPr>
            </w:pPr>
            <w:r w:rsidRPr="00BB1318">
              <w:rPr>
                <w:color w:val="auto"/>
              </w:rPr>
              <w:t>1</w:t>
            </w:r>
          </w:p>
        </w:tc>
        <w:tc>
          <w:tcPr>
            <w:tcW w:w="427" w:type="dxa"/>
            <w:tcBorders>
              <w:top w:val="single" w:sz="4" w:space="0" w:color="auto"/>
              <w:left w:val="single" w:sz="4" w:space="0" w:color="auto"/>
            </w:tcBorders>
            <w:shd w:val="clear" w:color="auto" w:fill="auto"/>
          </w:tcPr>
          <w:p w14:paraId="69093EE9" w14:textId="77777777" w:rsidR="00B569FF" w:rsidRPr="00BB1318" w:rsidRDefault="00B62961">
            <w:pPr>
              <w:pStyle w:val="a7"/>
              <w:jc w:val="center"/>
              <w:rPr>
                <w:color w:val="auto"/>
              </w:rPr>
            </w:pPr>
            <w:r w:rsidRPr="00BB1318">
              <w:rPr>
                <w:color w:val="auto"/>
              </w:rPr>
              <w:t>4</w:t>
            </w:r>
          </w:p>
        </w:tc>
        <w:tc>
          <w:tcPr>
            <w:tcW w:w="566" w:type="dxa"/>
            <w:tcBorders>
              <w:top w:val="single" w:sz="4" w:space="0" w:color="auto"/>
              <w:left w:val="single" w:sz="4" w:space="0" w:color="auto"/>
            </w:tcBorders>
            <w:shd w:val="clear" w:color="auto" w:fill="auto"/>
          </w:tcPr>
          <w:p w14:paraId="22BF72DF" w14:textId="77777777" w:rsidR="00B569FF" w:rsidRPr="00BB1318" w:rsidRDefault="00B62961">
            <w:pPr>
              <w:pStyle w:val="a7"/>
              <w:jc w:val="center"/>
              <w:rPr>
                <w:color w:val="auto"/>
              </w:rPr>
            </w:pPr>
            <w:r w:rsidRPr="00BB1318">
              <w:rPr>
                <w:color w:val="auto"/>
              </w:rPr>
              <w:t>36</w:t>
            </w:r>
          </w:p>
        </w:tc>
        <w:tc>
          <w:tcPr>
            <w:tcW w:w="715" w:type="dxa"/>
            <w:tcBorders>
              <w:top w:val="single" w:sz="4" w:space="0" w:color="auto"/>
              <w:left w:val="single" w:sz="4" w:space="0" w:color="auto"/>
            </w:tcBorders>
            <w:shd w:val="clear" w:color="auto" w:fill="auto"/>
          </w:tcPr>
          <w:p w14:paraId="25A6A304" w14:textId="77777777" w:rsidR="00B569FF" w:rsidRPr="00BB1318" w:rsidRDefault="00B62961">
            <w:pPr>
              <w:pStyle w:val="a7"/>
              <w:ind w:firstLine="180"/>
              <w:rPr>
                <w:color w:val="auto"/>
              </w:rPr>
            </w:pPr>
            <w:r w:rsidRPr="00BB1318">
              <w:rPr>
                <w:color w:val="auto"/>
              </w:rPr>
              <w:t>25/</w:t>
            </w:r>
          </w:p>
          <w:p w14:paraId="04C8874E" w14:textId="77777777" w:rsidR="00B569FF" w:rsidRPr="00BB1318" w:rsidRDefault="00B62961">
            <w:pPr>
              <w:pStyle w:val="a7"/>
              <w:ind w:firstLine="180"/>
              <w:rPr>
                <w:color w:val="auto"/>
              </w:rPr>
            </w:pPr>
            <w:r w:rsidRPr="00BB1318">
              <w:rPr>
                <w:color w:val="auto"/>
              </w:rPr>
              <w:t>25</w:t>
            </w:r>
          </w:p>
        </w:tc>
        <w:tc>
          <w:tcPr>
            <w:tcW w:w="562" w:type="dxa"/>
            <w:tcBorders>
              <w:top w:val="single" w:sz="4" w:space="0" w:color="auto"/>
              <w:left w:val="single" w:sz="4" w:space="0" w:color="auto"/>
            </w:tcBorders>
            <w:shd w:val="clear" w:color="auto" w:fill="auto"/>
          </w:tcPr>
          <w:p w14:paraId="1BFB6D51" w14:textId="77777777" w:rsidR="00B569FF" w:rsidRPr="00BB1318" w:rsidRDefault="00B62961">
            <w:pPr>
              <w:pStyle w:val="a7"/>
              <w:ind w:firstLine="220"/>
              <w:rPr>
                <w:color w:val="auto"/>
              </w:rPr>
            </w:pPr>
            <w:r w:rsidRPr="00BB1318">
              <w:rPr>
                <w:color w:val="auto"/>
              </w:rPr>
              <w:t>1</w:t>
            </w:r>
          </w:p>
        </w:tc>
        <w:tc>
          <w:tcPr>
            <w:tcW w:w="422" w:type="dxa"/>
            <w:tcBorders>
              <w:top w:val="single" w:sz="4" w:space="0" w:color="auto"/>
              <w:left w:val="single" w:sz="4" w:space="0" w:color="auto"/>
            </w:tcBorders>
            <w:shd w:val="clear" w:color="auto" w:fill="auto"/>
          </w:tcPr>
          <w:p w14:paraId="179D75D3" w14:textId="77777777" w:rsidR="00B569FF" w:rsidRPr="00BB1318" w:rsidRDefault="00B62961">
            <w:pPr>
              <w:pStyle w:val="a7"/>
              <w:ind w:firstLine="140"/>
              <w:rPr>
                <w:color w:val="auto"/>
              </w:rPr>
            </w:pPr>
            <w:r w:rsidRPr="00BB1318">
              <w:rPr>
                <w:color w:val="auto"/>
              </w:rPr>
              <w:t>4</w:t>
            </w:r>
          </w:p>
        </w:tc>
        <w:tc>
          <w:tcPr>
            <w:tcW w:w="566" w:type="dxa"/>
            <w:tcBorders>
              <w:top w:val="single" w:sz="4" w:space="0" w:color="auto"/>
              <w:left w:val="single" w:sz="4" w:space="0" w:color="auto"/>
            </w:tcBorders>
            <w:shd w:val="clear" w:color="auto" w:fill="auto"/>
          </w:tcPr>
          <w:p w14:paraId="0EBDD860" w14:textId="77777777" w:rsidR="00B569FF" w:rsidRPr="00BB1318" w:rsidRDefault="00B62961">
            <w:pPr>
              <w:pStyle w:val="a7"/>
              <w:ind w:firstLine="160"/>
              <w:rPr>
                <w:color w:val="auto"/>
              </w:rPr>
            </w:pPr>
            <w:r w:rsidRPr="00BB1318">
              <w:rPr>
                <w:color w:val="auto"/>
              </w:rPr>
              <w:t>36</w:t>
            </w:r>
          </w:p>
        </w:tc>
        <w:tc>
          <w:tcPr>
            <w:tcW w:w="634" w:type="dxa"/>
            <w:tcBorders>
              <w:top w:val="single" w:sz="4" w:space="0" w:color="auto"/>
              <w:left w:val="single" w:sz="4" w:space="0" w:color="auto"/>
            </w:tcBorders>
            <w:shd w:val="clear" w:color="auto" w:fill="auto"/>
          </w:tcPr>
          <w:p w14:paraId="2422A19C" w14:textId="77777777" w:rsidR="00B569FF" w:rsidRPr="00BB1318" w:rsidRDefault="00B62961">
            <w:pPr>
              <w:pStyle w:val="a7"/>
              <w:jc w:val="center"/>
              <w:rPr>
                <w:color w:val="auto"/>
              </w:rPr>
            </w:pPr>
            <w:r w:rsidRPr="00BB1318">
              <w:rPr>
                <w:color w:val="auto"/>
              </w:rPr>
              <w:t>30/</w:t>
            </w:r>
          </w:p>
          <w:p w14:paraId="5F9EA321" w14:textId="77777777" w:rsidR="00B569FF" w:rsidRPr="00BB1318" w:rsidRDefault="00B62961">
            <w:pPr>
              <w:pStyle w:val="a7"/>
              <w:jc w:val="center"/>
              <w:rPr>
                <w:color w:val="auto"/>
              </w:rPr>
            </w:pPr>
            <w:r w:rsidRPr="00BB1318">
              <w:rPr>
                <w:color w:val="auto"/>
              </w:rPr>
              <w:t>30</w:t>
            </w:r>
          </w:p>
        </w:tc>
        <w:tc>
          <w:tcPr>
            <w:tcW w:w="586" w:type="dxa"/>
            <w:tcBorders>
              <w:top w:val="single" w:sz="4" w:space="0" w:color="auto"/>
              <w:left w:val="single" w:sz="4" w:space="0" w:color="auto"/>
            </w:tcBorders>
            <w:shd w:val="clear" w:color="auto" w:fill="auto"/>
          </w:tcPr>
          <w:p w14:paraId="63E51170" w14:textId="77777777" w:rsidR="00B569FF" w:rsidRPr="00BB1318" w:rsidRDefault="00B62961">
            <w:pPr>
              <w:pStyle w:val="a7"/>
              <w:ind w:firstLine="240"/>
              <w:rPr>
                <w:color w:val="auto"/>
              </w:rPr>
            </w:pPr>
            <w:r w:rsidRPr="00BB1318">
              <w:rPr>
                <w:color w:val="auto"/>
              </w:rPr>
              <w:t>1</w:t>
            </w:r>
          </w:p>
        </w:tc>
        <w:tc>
          <w:tcPr>
            <w:tcW w:w="341" w:type="dxa"/>
            <w:tcBorders>
              <w:top w:val="single" w:sz="4" w:space="0" w:color="auto"/>
              <w:left w:val="single" w:sz="4" w:space="0" w:color="auto"/>
            </w:tcBorders>
            <w:shd w:val="clear" w:color="auto" w:fill="auto"/>
          </w:tcPr>
          <w:p w14:paraId="65DAD778" w14:textId="77777777" w:rsidR="00B569FF" w:rsidRPr="00BB1318" w:rsidRDefault="00B62961">
            <w:pPr>
              <w:pStyle w:val="a7"/>
              <w:rPr>
                <w:color w:val="auto"/>
              </w:rPr>
            </w:pPr>
            <w:r w:rsidRPr="00BB1318">
              <w:rPr>
                <w:color w:val="auto"/>
              </w:rPr>
              <w:t>4</w:t>
            </w:r>
          </w:p>
        </w:tc>
        <w:tc>
          <w:tcPr>
            <w:tcW w:w="571" w:type="dxa"/>
            <w:tcBorders>
              <w:top w:val="single" w:sz="4" w:space="0" w:color="auto"/>
              <w:left w:val="single" w:sz="4" w:space="0" w:color="auto"/>
            </w:tcBorders>
            <w:shd w:val="clear" w:color="auto" w:fill="auto"/>
          </w:tcPr>
          <w:p w14:paraId="1788F202" w14:textId="77777777" w:rsidR="00B569FF" w:rsidRPr="00BB1318" w:rsidRDefault="00B62961">
            <w:pPr>
              <w:pStyle w:val="a7"/>
              <w:jc w:val="center"/>
              <w:rPr>
                <w:color w:val="auto"/>
              </w:rPr>
            </w:pPr>
            <w:r w:rsidRPr="00BB1318">
              <w:rPr>
                <w:color w:val="auto"/>
              </w:rPr>
              <w:t>36</w:t>
            </w:r>
          </w:p>
        </w:tc>
        <w:tc>
          <w:tcPr>
            <w:tcW w:w="677" w:type="dxa"/>
            <w:tcBorders>
              <w:top w:val="single" w:sz="4" w:space="0" w:color="auto"/>
              <w:left w:val="single" w:sz="4" w:space="0" w:color="auto"/>
              <w:right w:val="single" w:sz="4" w:space="0" w:color="auto"/>
            </w:tcBorders>
            <w:shd w:val="clear" w:color="auto" w:fill="auto"/>
          </w:tcPr>
          <w:p w14:paraId="7BB90147" w14:textId="77777777" w:rsidR="00B569FF" w:rsidRPr="00BB1318" w:rsidRDefault="00B62961">
            <w:pPr>
              <w:pStyle w:val="a7"/>
              <w:ind w:firstLine="160"/>
              <w:rPr>
                <w:color w:val="auto"/>
              </w:rPr>
            </w:pPr>
            <w:r w:rsidRPr="00BB1318">
              <w:rPr>
                <w:b/>
                <w:bCs/>
                <w:color w:val="auto"/>
              </w:rPr>
              <w:t>144</w:t>
            </w:r>
          </w:p>
        </w:tc>
      </w:tr>
      <w:tr w:rsidR="00AF34FD" w:rsidRPr="00BB1318" w14:paraId="760AB455" w14:textId="77777777">
        <w:trPr>
          <w:trHeight w:hRule="exact" w:val="648"/>
          <w:jc w:val="center"/>
        </w:trPr>
        <w:tc>
          <w:tcPr>
            <w:tcW w:w="614" w:type="dxa"/>
            <w:vMerge/>
            <w:tcBorders>
              <w:left w:val="single" w:sz="4" w:space="0" w:color="auto"/>
            </w:tcBorders>
            <w:shd w:val="clear" w:color="auto" w:fill="auto"/>
            <w:textDirection w:val="btLr"/>
          </w:tcPr>
          <w:p w14:paraId="6C703A2C" w14:textId="77777777" w:rsidR="00B569FF" w:rsidRPr="00BB1318" w:rsidRDefault="00B569FF">
            <w:pPr>
              <w:rPr>
                <w:color w:val="auto"/>
              </w:rPr>
            </w:pPr>
          </w:p>
        </w:tc>
        <w:tc>
          <w:tcPr>
            <w:tcW w:w="2938" w:type="dxa"/>
            <w:tcBorders>
              <w:top w:val="single" w:sz="4" w:space="0" w:color="auto"/>
              <w:left w:val="single" w:sz="4" w:space="0" w:color="auto"/>
            </w:tcBorders>
            <w:shd w:val="clear" w:color="auto" w:fill="auto"/>
          </w:tcPr>
          <w:p w14:paraId="2874ACD0" w14:textId="77777777" w:rsidR="00B569FF" w:rsidRPr="00BB1318" w:rsidRDefault="00B62961">
            <w:pPr>
              <w:pStyle w:val="a7"/>
              <w:jc w:val="center"/>
              <w:rPr>
                <w:color w:val="auto"/>
              </w:rPr>
            </w:pPr>
            <w:r w:rsidRPr="00BB1318">
              <w:rPr>
                <w:color w:val="auto"/>
              </w:rPr>
              <w:t>Физическое развитие (на воздухе)</w:t>
            </w:r>
          </w:p>
        </w:tc>
        <w:tc>
          <w:tcPr>
            <w:tcW w:w="730" w:type="dxa"/>
            <w:tcBorders>
              <w:top w:val="single" w:sz="4" w:space="0" w:color="auto"/>
              <w:left w:val="single" w:sz="4" w:space="0" w:color="auto"/>
            </w:tcBorders>
            <w:shd w:val="clear" w:color="auto" w:fill="auto"/>
          </w:tcPr>
          <w:p w14:paraId="1F1660BC" w14:textId="77777777" w:rsidR="00B569FF" w:rsidRPr="00BB1318" w:rsidRDefault="00B62961">
            <w:pPr>
              <w:pStyle w:val="a7"/>
              <w:ind w:firstLine="320"/>
              <w:rPr>
                <w:color w:val="auto"/>
              </w:rPr>
            </w:pPr>
            <w:r w:rsidRPr="00BB1318">
              <w:rPr>
                <w:color w:val="auto"/>
              </w:rPr>
              <w:t>-</w:t>
            </w:r>
          </w:p>
        </w:tc>
        <w:tc>
          <w:tcPr>
            <w:tcW w:w="600" w:type="dxa"/>
            <w:tcBorders>
              <w:top w:val="single" w:sz="4" w:space="0" w:color="auto"/>
              <w:left w:val="single" w:sz="4" w:space="0" w:color="auto"/>
            </w:tcBorders>
            <w:shd w:val="clear" w:color="auto" w:fill="auto"/>
          </w:tcPr>
          <w:p w14:paraId="3889D67A" w14:textId="77777777" w:rsidR="00B569FF" w:rsidRPr="00BB1318" w:rsidRDefault="00B62961">
            <w:pPr>
              <w:pStyle w:val="a7"/>
              <w:jc w:val="center"/>
              <w:rPr>
                <w:color w:val="auto"/>
              </w:rPr>
            </w:pPr>
            <w:r w:rsidRPr="00BB1318">
              <w:rPr>
                <w:color w:val="auto"/>
              </w:rPr>
              <w:t>-</w:t>
            </w:r>
          </w:p>
        </w:tc>
        <w:tc>
          <w:tcPr>
            <w:tcW w:w="427" w:type="dxa"/>
            <w:tcBorders>
              <w:top w:val="single" w:sz="4" w:space="0" w:color="auto"/>
              <w:left w:val="single" w:sz="4" w:space="0" w:color="auto"/>
            </w:tcBorders>
            <w:shd w:val="clear" w:color="auto" w:fill="auto"/>
          </w:tcPr>
          <w:p w14:paraId="1AF5D96B" w14:textId="77777777" w:rsidR="00B569FF" w:rsidRPr="00BB1318" w:rsidRDefault="00B62961">
            <w:pPr>
              <w:pStyle w:val="a7"/>
              <w:ind w:firstLine="160"/>
              <w:rPr>
                <w:color w:val="auto"/>
              </w:rPr>
            </w:pPr>
            <w:r w:rsidRPr="00BB1318">
              <w:rPr>
                <w:color w:val="auto"/>
              </w:rPr>
              <w:t>-</w:t>
            </w:r>
          </w:p>
        </w:tc>
        <w:tc>
          <w:tcPr>
            <w:tcW w:w="566" w:type="dxa"/>
            <w:tcBorders>
              <w:top w:val="single" w:sz="4" w:space="0" w:color="auto"/>
              <w:left w:val="single" w:sz="4" w:space="0" w:color="auto"/>
            </w:tcBorders>
            <w:shd w:val="clear" w:color="auto" w:fill="auto"/>
          </w:tcPr>
          <w:p w14:paraId="64A2A234" w14:textId="77777777" w:rsidR="00B569FF" w:rsidRPr="00BB1318" w:rsidRDefault="00B62961">
            <w:pPr>
              <w:pStyle w:val="a7"/>
              <w:ind w:firstLine="240"/>
              <w:rPr>
                <w:color w:val="auto"/>
              </w:rPr>
            </w:pPr>
            <w:r w:rsidRPr="00BB1318">
              <w:rPr>
                <w:color w:val="auto"/>
              </w:rPr>
              <w:t>-</w:t>
            </w:r>
          </w:p>
        </w:tc>
        <w:tc>
          <w:tcPr>
            <w:tcW w:w="566" w:type="dxa"/>
            <w:tcBorders>
              <w:top w:val="single" w:sz="4" w:space="0" w:color="auto"/>
              <w:left w:val="single" w:sz="4" w:space="0" w:color="auto"/>
            </w:tcBorders>
            <w:shd w:val="clear" w:color="auto" w:fill="auto"/>
          </w:tcPr>
          <w:p w14:paraId="4E3597E8" w14:textId="77777777" w:rsidR="00B569FF" w:rsidRPr="00BB1318" w:rsidRDefault="00B62961">
            <w:pPr>
              <w:pStyle w:val="a7"/>
              <w:jc w:val="center"/>
              <w:rPr>
                <w:color w:val="auto"/>
              </w:rPr>
            </w:pPr>
            <w:r w:rsidRPr="00BB1318">
              <w:rPr>
                <w:color w:val="auto"/>
              </w:rPr>
              <w:t>-</w:t>
            </w:r>
          </w:p>
        </w:tc>
        <w:tc>
          <w:tcPr>
            <w:tcW w:w="610" w:type="dxa"/>
            <w:tcBorders>
              <w:top w:val="single" w:sz="4" w:space="0" w:color="auto"/>
              <w:left w:val="single" w:sz="4" w:space="0" w:color="auto"/>
            </w:tcBorders>
            <w:shd w:val="clear" w:color="auto" w:fill="auto"/>
          </w:tcPr>
          <w:p w14:paraId="79117226" w14:textId="77777777" w:rsidR="00B569FF" w:rsidRPr="00BB1318" w:rsidRDefault="00B62961">
            <w:pPr>
              <w:pStyle w:val="a7"/>
              <w:jc w:val="center"/>
              <w:rPr>
                <w:color w:val="auto"/>
              </w:rPr>
            </w:pPr>
            <w:r w:rsidRPr="00BB1318">
              <w:rPr>
                <w:color w:val="auto"/>
              </w:rPr>
              <w:t>-</w:t>
            </w:r>
          </w:p>
        </w:tc>
        <w:tc>
          <w:tcPr>
            <w:tcW w:w="437" w:type="dxa"/>
            <w:tcBorders>
              <w:top w:val="single" w:sz="4" w:space="0" w:color="auto"/>
              <w:left w:val="single" w:sz="4" w:space="0" w:color="auto"/>
            </w:tcBorders>
            <w:shd w:val="clear" w:color="auto" w:fill="auto"/>
          </w:tcPr>
          <w:p w14:paraId="2D5517F6" w14:textId="77777777" w:rsidR="00B569FF" w:rsidRPr="00BB1318" w:rsidRDefault="00B62961">
            <w:pPr>
              <w:pStyle w:val="a7"/>
              <w:jc w:val="center"/>
              <w:rPr>
                <w:color w:val="auto"/>
              </w:rPr>
            </w:pPr>
            <w:r w:rsidRPr="00BB1318">
              <w:rPr>
                <w:color w:val="auto"/>
              </w:rPr>
              <w:t>-</w:t>
            </w:r>
          </w:p>
        </w:tc>
        <w:tc>
          <w:tcPr>
            <w:tcW w:w="514" w:type="dxa"/>
            <w:tcBorders>
              <w:top w:val="single" w:sz="4" w:space="0" w:color="auto"/>
              <w:left w:val="single" w:sz="4" w:space="0" w:color="auto"/>
            </w:tcBorders>
            <w:shd w:val="clear" w:color="auto" w:fill="auto"/>
          </w:tcPr>
          <w:p w14:paraId="34851175" w14:textId="77777777" w:rsidR="00B569FF" w:rsidRPr="00BB1318" w:rsidRDefault="00B62961">
            <w:pPr>
              <w:pStyle w:val="a7"/>
              <w:jc w:val="center"/>
              <w:rPr>
                <w:color w:val="auto"/>
              </w:rPr>
            </w:pPr>
            <w:r w:rsidRPr="00BB1318">
              <w:rPr>
                <w:color w:val="auto"/>
              </w:rPr>
              <w:t>-</w:t>
            </w:r>
          </w:p>
        </w:tc>
        <w:tc>
          <w:tcPr>
            <w:tcW w:w="566" w:type="dxa"/>
            <w:tcBorders>
              <w:top w:val="single" w:sz="4" w:space="0" w:color="auto"/>
              <w:left w:val="single" w:sz="4" w:space="0" w:color="auto"/>
            </w:tcBorders>
            <w:shd w:val="clear" w:color="auto" w:fill="auto"/>
          </w:tcPr>
          <w:p w14:paraId="6FFB8E37" w14:textId="77777777" w:rsidR="00B569FF" w:rsidRPr="00BB1318" w:rsidRDefault="00B62961">
            <w:pPr>
              <w:pStyle w:val="a7"/>
              <w:jc w:val="center"/>
              <w:rPr>
                <w:color w:val="auto"/>
              </w:rPr>
            </w:pPr>
            <w:r w:rsidRPr="00BB1318">
              <w:rPr>
                <w:color w:val="auto"/>
              </w:rPr>
              <w:t>-</w:t>
            </w:r>
          </w:p>
        </w:tc>
        <w:tc>
          <w:tcPr>
            <w:tcW w:w="566" w:type="dxa"/>
            <w:tcBorders>
              <w:top w:val="single" w:sz="4" w:space="0" w:color="auto"/>
              <w:left w:val="single" w:sz="4" w:space="0" w:color="auto"/>
            </w:tcBorders>
            <w:shd w:val="clear" w:color="auto" w:fill="auto"/>
          </w:tcPr>
          <w:p w14:paraId="208BD695" w14:textId="77777777" w:rsidR="00B569FF" w:rsidRPr="00BB1318" w:rsidRDefault="00B62961">
            <w:pPr>
              <w:pStyle w:val="a7"/>
              <w:ind w:firstLine="220"/>
              <w:rPr>
                <w:color w:val="auto"/>
              </w:rPr>
            </w:pPr>
            <w:r w:rsidRPr="00BB1318">
              <w:rPr>
                <w:color w:val="auto"/>
              </w:rPr>
              <w:t>-</w:t>
            </w:r>
          </w:p>
        </w:tc>
        <w:tc>
          <w:tcPr>
            <w:tcW w:w="427" w:type="dxa"/>
            <w:tcBorders>
              <w:top w:val="single" w:sz="4" w:space="0" w:color="auto"/>
              <w:left w:val="single" w:sz="4" w:space="0" w:color="auto"/>
            </w:tcBorders>
            <w:shd w:val="clear" w:color="auto" w:fill="auto"/>
          </w:tcPr>
          <w:p w14:paraId="2FB3DCAF" w14:textId="77777777" w:rsidR="00B569FF" w:rsidRPr="00BB1318" w:rsidRDefault="00B62961">
            <w:pPr>
              <w:pStyle w:val="a7"/>
              <w:jc w:val="center"/>
              <w:rPr>
                <w:color w:val="auto"/>
              </w:rPr>
            </w:pPr>
            <w:r w:rsidRPr="00BB1318">
              <w:rPr>
                <w:color w:val="auto"/>
              </w:rPr>
              <w:t>-</w:t>
            </w:r>
          </w:p>
        </w:tc>
        <w:tc>
          <w:tcPr>
            <w:tcW w:w="566" w:type="dxa"/>
            <w:tcBorders>
              <w:top w:val="single" w:sz="4" w:space="0" w:color="auto"/>
              <w:left w:val="single" w:sz="4" w:space="0" w:color="auto"/>
            </w:tcBorders>
            <w:shd w:val="clear" w:color="auto" w:fill="auto"/>
          </w:tcPr>
          <w:p w14:paraId="2225F526" w14:textId="77777777" w:rsidR="00B569FF" w:rsidRPr="00BB1318" w:rsidRDefault="00B62961">
            <w:pPr>
              <w:pStyle w:val="a7"/>
              <w:jc w:val="center"/>
              <w:rPr>
                <w:color w:val="auto"/>
              </w:rPr>
            </w:pPr>
            <w:r w:rsidRPr="00BB1318">
              <w:rPr>
                <w:color w:val="auto"/>
              </w:rPr>
              <w:t>-</w:t>
            </w:r>
          </w:p>
        </w:tc>
        <w:tc>
          <w:tcPr>
            <w:tcW w:w="715" w:type="dxa"/>
            <w:tcBorders>
              <w:top w:val="single" w:sz="4" w:space="0" w:color="auto"/>
              <w:left w:val="single" w:sz="4" w:space="0" w:color="auto"/>
            </w:tcBorders>
            <w:shd w:val="clear" w:color="auto" w:fill="auto"/>
          </w:tcPr>
          <w:p w14:paraId="253A88E6" w14:textId="77777777" w:rsidR="00B569FF" w:rsidRPr="00BB1318" w:rsidRDefault="00B62961">
            <w:pPr>
              <w:pStyle w:val="a7"/>
              <w:ind w:firstLine="180"/>
              <w:rPr>
                <w:color w:val="auto"/>
              </w:rPr>
            </w:pPr>
            <w:r w:rsidRPr="00BB1318">
              <w:rPr>
                <w:color w:val="auto"/>
              </w:rPr>
              <w:t>25/</w:t>
            </w:r>
          </w:p>
          <w:p w14:paraId="51A2AE14" w14:textId="77777777" w:rsidR="00B569FF" w:rsidRPr="00BB1318" w:rsidRDefault="00B62961">
            <w:pPr>
              <w:pStyle w:val="a7"/>
              <w:ind w:firstLine="180"/>
              <w:rPr>
                <w:color w:val="auto"/>
              </w:rPr>
            </w:pPr>
            <w:r w:rsidRPr="00BB1318">
              <w:rPr>
                <w:color w:val="auto"/>
              </w:rPr>
              <w:t>25</w:t>
            </w:r>
          </w:p>
        </w:tc>
        <w:tc>
          <w:tcPr>
            <w:tcW w:w="562" w:type="dxa"/>
            <w:tcBorders>
              <w:top w:val="single" w:sz="4" w:space="0" w:color="auto"/>
              <w:left w:val="single" w:sz="4" w:space="0" w:color="auto"/>
            </w:tcBorders>
            <w:shd w:val="clear" w:color="auto" w:fill="auto"/>
          </w:tcPr>
          <w:p w14:paraId="68FD1CE4" w14:textId="77777777" w:rsidR="00B569FF" w:rsidRPr="00BB1318" w:rsidRDefault="00B62961">
            <w:pPr>
              <w:pStyle w:val="a7"/>
              <w:ind w:firstLine="220"/>
              <w:rPr>
                <w:color w:val="auto"/>
              </w:rPr>
            </w:pPr>
            <w:r w:rsidRPr="00BB1318">
              <w:rPr>
                <w:color w:val="auto"/>
              </w:rPr>
              <w:t>1</w:t>
            </w:r>
          </w:p>
        </w:tc>
        <w:tc>
          <w:tcPr>
            <w:tcW w:w="422" w:type="dxa"/>
            <w:tcBorders>
              <w:top w:val="single" w:sz="4" w:space="0" w:color="auto"/>
              <w:left w:val="single" w:sz="4" w:space="0" w:color="auto"/>
            </w:tcBorders>
            <w:shd w:val="clear" w:color="auto" w:fill="auto"/>
          </w:tcPr>
          <w:p w14:paraId="514A38AF" w14:textId="77777777" w:rsidR="00B569FF" w:rsidRPr="00BB1318" w:rsidRDefault="00B62961">
            <w:pPr>
              <w:pStyle w:val="a7"/>
              <w:ind w:firstLine="140"/>
              <w:rPr>
                <w:color w:val="auto"/>
              </w:rPr>
            </w:pPr>
            <w:r w:rsidRPr="00BB1318">
              <w:rPr>
                <w:color w:val="auto"/>
              </w:rPr>
              <w:t>4</w:t>
            </w:r>
          </w:p>
        </w:tc>
        <w:tc>
          <w:tcPr>
            <w:tcW w:w="566" w:type="dxa"/>
            <w:tcBorders>
              <w:top w:val="single" w:sz="4" w:space="0" w:color="auto"/>
              <w:left w:val="single" w:sz="4" w:space="0" w:color="auto"/>
            </w:tcBorders>
            <w:shd w:val="clear" w:color="auto" w:fill="auto"/>
          </w:tcPr>
          <w:p w14:paraId="276D73F5" w14:textId="77777777" w:rsidR="00B569FF" w:rsidRPr="00BB1318" w:rsidRDefault="00B62961">
            <w:pPr>
              <w:pStyle w:val="a7"/>
              <w:ind w:firstLine="160"/>
              <w:rPr>
                <w:color w:val="auto"/>
              </w:rPr>
            </w:pPr>
            <w:r w:rsidRPr="00BB1318">
              <w:rPr>
                <w:color w:val="auto"/>
              </w:rPr>
              <w:t>36</w:t>
            </w:r>
          </w:p>
        </w:tc>
        <w:tc>
          <w:tcPr>
            <w:tcW w:w="634" w:type="dxa"/>
            <w:tcBorders>
              <w:top w:val="single" w:sz="4" w:space="0" w:color="auto"/>
              <w:left w:val="single" w:sz="4" w:space="0" w:color="auto"/>
            </w:tcBorders>
            <w:shd w:val="clear" w:color="auto" w:fill="auto"/>
          </w:tcPr>
          <w:p w14:paraId="2D064470" w14:textId="77777777" w:rsidR="00B569FF" w:rsidRPr="00BB1318" w:rsidRDefault="00B62961">
            <w:pPr>
              <w:pStyle w:val="a7"/>
              <w:jc w:val="center"/>
              <w:rPr>
                <w:color w:val="auto"/>
              </w:rPr>
            </w:pPr>
            <w:r w:rsidRPr="00BB1318">
              <w:rPr>
                <w:color w:val="auto"/>
              </w:rPr>
              <w:t>30/</w:t>
            </w:r>
          </w:p>
          <w:p w14:paraId="647C4CA2" w14:textId="77777777" w:rsidR="00B569FF" w:rsidRPr="00BB1318" w:rsidRDefault="00B62961">
            <w:pPr>
              <w:pStyle w:val="a7"/>
              <w:jc w:val="center"/>
              <w:rPr>
                <w:color w:val="auto"/>
              </w:rPr>
            </w:pPr>
            <w:r w:rsidRPr="00BB1318">
              <w:rPr>
                <w:color w:val="auto"/>
              </w:rPr>
              <w:t>30</w:t>
            </w:r>
          </w:p>
        </w:tc>
        <w:tc>
          <w:tcPr>
            <w:tcW w:w="586" w:type="dxa"/>
            <w:tcBorders>
              <w:top w:val="single" w:sz="4" w:space="0" w:color="auto"/>
              <w:left w:val="single" w:sz="4" w:space="0" w:color="auto"/>
            </w:tcBorders>
            <w:shd w:val="clear" w:color="auto" w:fill="auto"/>
          </w:tcPr>
          <w:p w14:paraId="0F94DBCA" w14:textId="77777777" w:rsidR="00B569FF" w:rsidRPr="00BB1318" w:rsidRDefault="00B62961">
            <w:pPr>
              <w:pStyle w:val="a7"/>
              <w:ind w:firstLine="240"/>
              <w:rPr>
                <w:color w:val="auto"/>
              </w:rPr>
            </w:pPr>
            <w:r w:rsidRPr="00BB1318">
              <w:rPr>
                <w:color w:val="auto"/>
              </w:rPr>
              <w:t>1</w:t>
            </w:r>
          </w:p>
        </w:tc>
        <w:tc>
          <w:tcPr>
            <w:tcW w:w="341" w:type="dxa"/>
            <w:tcBorders>
              <w:top w:val="single" w:sz="4" w:space="0" w:color="auto"/>
              <w:left w:val="single" w:sz="4" w:space="0" w:color="auto"/>
            </w:tcBorders>
            <w:shd w:val="clear" w:color="auto" w:fill="auto"/>
          </w:tcPr>
          <w:p w14:paraId="5CC08E4D" w14:textId="77777777" w:rsidR="00B569FF" w:rsidRPr="00BB1318" w:rsidRDefault="00B62961">
            <w:pPr>
              <w:pStyle w:val="a7"/>
              <w:rPr>
                <w:color w:val="auto"/>
              </w:rPr>
            </w:pPr>
            <w:r w:rsidRPr="00BB1318">
              <w:rPr>
                <w:color w:val="auto"/>
              </w:rPr>
              <w:t>4</w:t>
            </w:r>
          </w:p>
        </w:tc>
        <w:tc>
          <w:tcPr>
            <w:tcW w:w="571" w:type="dxa"/>
            <w:tcBorders>
              <w:top w:val="single" w:sz="4" w:space="0" w:color="auto"/>
              <w:left w:val="single" w:sz="4" w:space="0" w:color="auto"/>
            </w:tcBorders>
            <w:shd w:val="clear" w:color="auto" w:fill="auto"/>
          </w:tcPr>
          <w:p w14:paraId="62200978" w14:textId="77777777" w:rsidR="00B569FF" w:rsidRPr="00BB1318" w:rsidRDefault="00B62961">
            <w:pPr>
              <w:pStyle w:val="a7"/>
              <w:jc w:val="center"/>
              <w:rPr>
                <w:color w:val="auto"/>
              </w:rPr>
            </w:pPr>
            <w:r w:rsidRPr="00BB1318">
              <w:rPr>
                <w:color w:val="auto"/>
              </w:rPr>
              <w:t>36</w:t>
            </w:r>
          </w:p>
        </w:tc>
        <w:tc>
          <w:tcPr>
            <w:tcW w:w="677" w:type="dxa"/>
            <w:tcBorders>
              <w:top w:val="single" w:sz="4" w:space="0" w:color="auto"/>
              <w:left w:val="single" w:sz="4" w:space="0" w:color="auto"/>
              <w:right w:val="single" w:sz="4" w:space="0" w:color="auto"/>
            </w:tcBorders>
            <w:shd w:val="clear" w:color="auto" w:fill="auto"/>
          </w:tcPr>
          <w:p w14:paraId="02183736" w14:textId="77777777" w:rsidR="00B569FF" w:rsidRPr="00BB1318" w:rsidRDefault="00B62961">
            <w:pPr>
              <w:pStyle w:val="a7"/>
              <w:ind w:firstLine="220"/>
              <w:rPr>
                <w:color w:val="auto"/>
              </w:rPr>
            </w:pPr>
            <w:r w:rsidRPr="00BB1318">
              <w:rPr>
                <w:b/>
                <w:bCs/>
                <w:color w:val="auto"/>
              </w:rPr>
              <w:t>72</w:t>
            </w:r>
          </w:p>
        </w:tc>
      </w:tr>
      <w:tr w:rsidR="00AF34FD" w:rsidRPr="00BB1318" w14:paraId="0A90F08C" w14:textId="77777777">
        <w:trPr>
          <w:trHeight w:hRule="exact" w:val="523"/>
          <w:jc w:val="center"/>
        </w:trPr>
        <w:tc>
          <w:tcPr>
            <w:tcW w:w="3552" w:type="dxa"/>
            <w:gridSpan w:val="2"/>
            <w:tcBorders>
              <w:top w:val="single" w:sz="4" w:space="0" w:color="auto"/>
              <w:left w:val="single" w:sz="4" w:space="0" w:color="auto"/>
              <w:bottom w:val="single" w:sz="4" w:space="0" w:color="auto"/>
            </w:tcBorders>
            <w:shd w:val="clear" w:color="auto" w:fill="auto"/>
            <w:vAlign w:val="bottom"/>
          </w:tcPr>
          <w:p w14:paraId="13B5170C" w14:textId="77777777" w:rsidR="00B569FF" w:rsidRPr="00BB1318" w:rsidRDefault="00B62961">
            <w:pPr>
              <w:pStyle w:val="a7"/>
              <w:jc w:val="center"/>
              <w:rPr>
                <w:color w:val="auto"/>
              </w:rPr>
            </w:pPr>
            <w:r w:rsidRPr="00BB1318">
              <w:rPr>
                <w:b/>
                <w:bCs/>
                <w:color w:val="auto"/>
              </w:rPr>
              <w:t>Итоговый объем образовательной деятельности:</w:t>
            </w:r>
          </w:p>
        </w:tc>
        <w:tc>
          <w:tcPr>
            <w:tcW w:w="730" w:type="dxa"/>
            <w:tcBorders>
              <w:top w:val="single" w:sz="4" w:space="0" w:color="auto"/>
              <w:left w:val="single" w:sz="4" w:space="0" w:color="auto"/>
              <w:bottom w:val="single" w:sz="4" w:space="0" w:color="auto"/>
            </w:tcBorders>
            <w:shd w:val="clear" w:color="auto" w:fill="auto"/>
          </w:tcPr>
          <w:p w14:paraId="2541DCA3" w14:textId="77777777" w:rsidR="00B569FF" w:rsidRPr="00BB1318" w:rsidRDefault="00B62961">
            <w:pPr>
              <w:pStyle w:val="a7"/>
              <w:ind w:firstLine="200"/>
              <w:rPr>
                <w:color w:val="auto"/>
              </w:rPr>
            </w:pPr>
            <w:r w:rsidRPr="00BB1318">
              <w:rPr>
                <w:color w:val="auto"/>
              </w:rPr>
              <w:t>100</w:t>
            </w:r>
          </w:p>
        </w:tc>
        <w:tc>
          <w:tcPr>
            <w:tcW w:w="600" w:type="dxa"/>
            <w:tcBorders>
              <w:top w:val="single" w:sz="4" w:space="0" w:color="auto"/>
              <w:left w:val="single" w:sz="4" w:space="0" w:color="auto"/>
              <w:bottom w:val="single" w:sz="4" w:space="0" w:color="auto"/>
            </w:tcBorders>
            <w:shd w:val="clear" w:color="auto" w:fill="auto"/>
          </w:tcPr>
          <w:p w14:paraId="6ABA124F" w14:textId="77777777" w:rsidR="00B569FF" w:rsidRPr="00BB1318" w:rsidRDefault="00B62961">
            <w:pPr>
              <w:pStyle w:val="a7"/>
              <w:jc w:val="center"/>
              <w:rPr>
                <w:color w:val="auto"/>
              </w:rPr>
            </w:pPr>
            <w:r w:rsidRPr="00BB1318">
              <w:rPr>
                <w:color w:val="auto"/>
              </w:rPr>
              <w:t>10</w:t>
            </w:r>
          </w:p>
        </w:tc>
        <w:tc>
          <w:tcPr>
            <w:tcW w:w="427" w:type="dxa"/>
            <w:tcBorders>
              <w:top w:val="single" w:sz="4" w:space="0" w:color="auto"/>
              <w:left w:val="single" w:sz="4" w:space="0" w:color="auto"/>
              <w:bottom w:val="single" w:sz="4" w:space="0" w:color="auto"/>
            </w:tcBorders>
            <w:shd w:val="clear" w:color="auto" w:fill="auto"/>
          </w:tcPr>
          <w:p w14:paraId="7F5D4A45" w14:textId="77777777" w:rsidR="00B569FF" w:rsidRPr="00BB1318" w:rsidRDefault="00B62961">
            <w:pPr>
              <w:pStyle w:val="a7"/>
              <w:jc w:val="center"/>
              <w:rPr>
                <w:color w:val="auto"/>
              </w:rPr>
            </w:pPr>
            <w:r w:rsidRPr="00BB1318">
              <w:rPr>
                <w:color w:val="auto"/>
              </w:rPr>
              <w:t>40</w:t>
            </w:r>
          </w:p>
        </w:tc>
        <w:tc>
          <w:tcPr>
            <w:tcW w:w="566" w:type="dxa"/>
            <w:tcBorders>
              <w:top w:val="single" w:sz="4" w:space="0" w:color="auto"/>
              <w:left w:val="single" w:sz="4" w:space="0" w:color="auto"/>
              <w:bottom w:val="single" w:sz="4" w:space="0" w:color="auto"/>
            </w:tcBorders>
            <w:shd w:val="clear" w:color="auto" w:fill="auto"/>
          </w:tcPr>
          <w:p w14:paraId="38F736A6" w14:textId="77777777" w:rsidR="00B569FF" w:rsidRPr="00BB1318" w:rsidRDefault="00B62961">
            <w:pPr>
              <w:pStyle w:val="a7"/>
              <w:ind w:firstLine="140"/>
              <w:rPr>
                <w:color w:val="auto"/>
              </w:rPr>
            </w:pPr>
            <w:r w:rsidRPr="00BB1318">
              <w:rPr>
                <w:b/>
                <w:bCs/>
                <w:color w:val="auto"/>
              </w:rPr>
              <w:t>360</w:t>
            </w:r>
          </w:p>
        </w:tc>
        <w:tc>
          <w:tcPr>
            <w:tcW w:w="566" w:type="dxa"/>
            <w:tcBorders>
              <w:top w:val="single" w:sz="4" w:space="0" w:color="auto"/>
              <w:left w:val="single" w:sz="4" w:space="0" w:color="auto"/>
              <w:bottom w:val="single" w:sz="4" w:space="0" w:color="auto"/>
            </w:tcBorders>
            <w:shd w:val="clear" w:color="auto" w:fill="auto"/>
          </w:tcPr>
          <w:p w14:paraId="7EF84243" w14:textId="77777777" w:rsidR="00B569FF" w:rsidRPr="00BB1318" w:rsidRDefault="00B62961">
            <w:pPr>
              <w:pStyle w:val="a7"/>
              <w:rPr>
                <w:color w:val="auto"/>
              </w:rPr>
            </w:pPr>
            <w:r w:rsidRPr="00BB1318">
              <w:rPr>
                <w:color w:val="auto"/>
              </w:rPr>
              <w:t>150</w:t>
            </w:r>
          </w:p>
        </w:tc>
        <w:tc>
          <w:tcPr>
            <w:tcW w:w="610" w:type="dxa"/>
            <w:tcBorders>
              <w:top w:val="single" w:sz="4" w:space="0" w:color="auto"/>
              <w:left w:val="single" w:sz="4" w:space="0" w:color="auto"/>
              <w:bottom w:val="single" w:sz="4" w:space="0" w:color="auto"/>
            </w:tcBorders>
            <w:shd w:val="clear" w:color="auto" w:fill="auto"/>
          </w:tcPr>
          <w:p w14:paraId="1512FAE1" w14:textId="77777777" w:rsidR="00B569FF" w:rsidRPr="00BB1318" w:rsidRDefault="00B62961">
            <w:pPr>
              <w:pStyle w:val="a7"/>
              <w:ind w:firstLine="160"/>
              <w:rPr>
                <w:color w:val="auto"/>
              </w:rPr>
            </w:pPr>
            <w:r w:rsidRPr="00BB1318">
              <w:rPr>
                <w:color w:val="auto"/>
              </w:rPr>
              <w:t>10</w:t>
            </w:r>
          </w:p>
        </w:tc>
        <w:tc>
          <w:tcPr>
            <w:tcW w:w="437" w:type="dxa"/>
            <w:tcBorders>
              <w:top w:val="single" w:sz="4" w:space="0" w:color="auto"/>
              <w:left w:val="single" w:sz="4" w:space="0" w:color="auto"/>
              <w:bottom w:val="single" w:sz="4" w:space="0" w:color="auto"/>
            </w:tcBorders>
            <w:shd w:val="clear" w:color="auto" w:fill="auto"/>
          </w:tcPr>
          <w:p w14:paraId="142F4B01" w14:textId="77777777" w:rsidR="00B569FF" w:rsidRPr="00BB1318" w:rsidRDefault="00B62961">
            <w:pPr>
              <w:pStyle w:val="a7"/>
              <w:jc w:val="center"/>
              <w:rPr>
                <w:color w:val="auto"/>
              </w:rPr>
            </w:pPr>
            <w:r w:rsidRPr="00BB1318">
              <w:rPr>
                <w:color w:val="auto"/>
              </w:rPr>
              <w:t>40</w:t>
            </w:r>
          </w:p>
        </w:tc>
        <w:tc>
          <w:tcPr>
            <w:tcW w:w="514" w:type="dxa"/>
            <w:tcBorders>
              <w:top w:val="single" w:sz="4" w:space="0" w:color="auto"/>
              <w:left w:val="single" w:sz="4" w:space="0" w:color="auto"/>
              <w:bottom w:val="single" w:sz="4" w:space="0" w:color="auto"/>
            </w:tcBorders>
            <w:shd w:val="clear" w:color="auto" w:fill="auto"/>
          </w:tcPr>
          <w:p w14:paraId="755D20DA" w14:textId="77777777" w:rsidR="00B569FF" w:rsidRPr="00BB1318" w:rsidRDefault="00B62961">
            <w:pPr>
              <w:pStyle w:val="a7"/>
              <w:jc w:val="center"/>
              <w:rPr>
                <w:color w:val="auto"/>
              </w:rPr>
            </w:pPr>
            <w:r w:rsidRPr="00BB1318">
              <w:rPr>
                <w:b/>
                <w:bCs/>
                <w:color w:val="auto"/>
              </w:rPr>
              <w:t>360</w:t>
            </w:r>
          </w:p>
        </w:tc>
        <w:tc>
          <w:tcPr>
            <w:tcW w:w="566" w:type="dxa"/>
            <w:tcBorders>
              <w:top w:val="single" w:sz="4" w:space="0" w:color="auto"/>
              <w:left w:val="single" w:sz="4" w:space="0" w:color="auto"/>
              <w:bottom w:val="single" w:sz="4" w:space="0" w:color="auto"/>
            </w:tcBorders>
            <w:shd w:val="clear" w:color="auto" w:fill="auto"/>
          </w:tcPr>
          <w:p w14:paraId="10C253F1" w14:textId="77777777" w:rsidR="00B569FF" w:rsidRPr="00BB1318" w:rsidRDefault="00B62961">
            <w:pPr>
              <w:pStyle w:val="a7"/>
              <w:rPr>
                <w:color w:val="auto"/>
              </w:rPr>
            </w:pPr>
            <w:r w:rsidRPr="00BB1318">
              <w:rPr>
                <w:color w:val="auto"/>
              </w:rPr>
              <w:t>200</w:t>
            </w:r>
          </w:p>
        </w:tc>
        <w:tc>
          <w:tcPr>
            <w:tcW w:w="566" w:type="dxa"/>
            <w:tcBorders>
              <w:top w:val="single" w:sz="4" w:space="0" w:color="auto"/>
              <w:left w:val="single" w:sz="4" w:space="0" w:color="auto"/>
              <w:bottom w:val="single" w:sz="4" w:space="0" w:color="auto"/>
            </w:tcBorders>
            <w:shd w:val="clear" w:color="auto" w:fill="auto"/>
          </w:tcPr>
          <w:p w14:paraId="0A1B0B10" w14:textId="77777777" w:rsidR="00B569FF" w:rsidRPr="00BB1318" w:rsidRDefault="00B62961">
            <w:pPr>
              <w:pStyle w:val="a7"/>
              <w:ind w:firstLine="140"/>
              <w:rPr>
                <w:color w:val="auto"/>
              </w:rPr>
            </w:pPr>
            <w:r w:rsidRPr="00BB1318">
              <w:rPr>
                <w:color w:val="auto"/>
              </w:rPr>
              <w:t>10</w:t>
            </w:r>
          </w:p>
        </w:tc>
        <w:tc>
          <w:tcPr>
            <w:tcW w:w="427" w:type="dxa"/>
            <w:tcBorders>
              <w:top w:val="single" w:sz="4" w:space="0" w:color="auto"/>
              <w:left w:val="single" w:sz="4" w:space="0" w:color="auto"/>
              <w:bottom w:val="single" w:sz="4" w:space="0" w:color="auto"/>
            </w:tcBorders>
            <w:shd w:val="clear" w:color="auto" w:fill="auto"/>
          </w:tcPr>
          <w:p w14:paraId="4A84155E" w14:textId="77777777" w:rsidR="00B569FF" w:rsidRPr="00BB1318" w:rsidRDefault="00B62961">
            <w:pPr>
              <w:pStyle w:val="a7"/>
              <w:jc w:val="center"/>
              <w:rPr>
                <w:color w:val="auto"/>
              </w:rPr>
            </w:pPr>
            <w:r w:rsidRPr="00BB1318">
              <w:rPr>
                <w:color w:val="auto"/>
              </w:rPr>
              <w:t>40</w:t>
            </w:r>
          </w:p>
        </w:tc>
        <w:tc>
          <w:tcPr>
            <w:tcW w:w="566" w:type="dxa"/>
            <w:tcBorders>
              <w:top w:val="single" w:sz="4" w:space="0" w:color="auto"/>
              <w:left w:val="single" w:sz="4" w:space="0" w:color="auto"/>
              <w:bottom w:val="single" w:sz="4" w:space="0" w:color="auto"/>
            </w:tcBorders>
            <w:shd w:val="clear" w:color="auto" w:fill="auto"/>
          </w:tcPr>
          <w:p w14:paraId="48348599" w14:textId="77777777" w:rsidR="00B569FF" w:rsidRPr="00BB1318" w:rsidRDefault="00B62961">
            <w:pPr>
              <w:pStyle w:val="a7"/>
              <w:jc w:val="center"/>
              <w:rPr>
                <w:color w:val="auto"/>
              </w:rPr>
            </w:pPr>
            <w:r w:rsidRPr="00BB1318">
              <w:rPr>
                <w:b/>
                <w:bCs/>
                <w:color w:val="auto"/>
              </w:rPr>
              <w:t>360</w:t>
            </w:r>
          </w:p>
        </w:tc>
        <w:tc>
          <w:tcPr>
            <w:tcW w:w="715" w:type="dxa"/>
            <w:tcBorders>
              <w:top w:val="single" w:sz="4" w:space="0" w:color="auto"/>
              <w:left w:val="single" w:sz="4" w:space="0" w:color="auto"/>
              <w:bottom w:val="single" w:sz="4" w:space="0" w:color="auto"/>
            </w:tcBorders>
            <w:shd w:val="clear" w:color="auto" w:fill="auto"/>
          </w:tcPr>
          <w:p w14:paraId="21F61F3E" w14:textId="77777777" w:rsidR="00B569FF" w:rsidRPr="00BB1318" w:rsidRDefault="00B62961">
            <w:pPr>
              <w:pStyle w:val="a7"/>
              <w:jc w:val="center"/>
              <w:rPr>
                <w:color w:val="auto"/>
              </w:rPr>
            </w:pPr>
            <w:r w:rsidRPr="00BB1318">
              <w:rPr>
                <w:color w:val="auto"/>
              </w:rPr>
              <w:t>300</w:t>
            </w:r>
          </w:p>
        </w:tc>
        <w:tc>
          <w:tcPr>
            <w:tcW w:w="562" w:type="dxa"/>
            <w:tcBorders>
              <w:top w:val="single" w:sz="4" w:space="0" w:color="auto"/>
              <w:left w:val="single" w:sz="4" w:space="0" w:color="auto"/>
              <w:bottom w:val="single" w:sz="4" w:space="0" w:color="auto"/>
            </w:tcBorders>
            <w:shd w:val="clear" w:color="auto" w:fill="auto"/>
          </w:tcPr>
          <w:p w14:paraId="7A194D22" w14:textId="77777777" w:rsidR="00B569FF" w:rsidRPr="00BB1318" w:rsidRDefault="00B62961">
            <w:pPr>
              <w:pStyle w:val="a7"/>
              <w:ind w:firstLine="140"/>
              <w:rPr>
                <w:color w:val="auto"/>
              </w:rPr>
            </w:pPr>
            <w:r w:rsidRPr="00BB1318">
              <w:rPr>
                <w:color w:val="auto"/>
              </w:rPr>
              <w:t>12</w:t>
            </w:r>
          </w:p>
        </w:tc>
        <w:tc>
          <w:tcPr>
            <w:tcW w:w="422" w:type="dxa"/>
            <w:tcBorders>
              <w:top w:val="single" w:sz="4" w:space="0" w:color="auto"/>
              <w:left w:val="single" w:sz="4" w:space="0" w:color="auto"/>
              <w:bottom w:val="single" w:sz="4" w:space="0" w:color="auto"/>
            </w:tcBorders>
            <w:shd w:val="clear" w:color="auto" w:fill="auto"/>
          </w:tcPr>
          <w:p w14:paraId="37B119B9" w14:textId="77777777" w:rsidR="00B569FF" w:rsidRPr="00BB1318" w:rsidRDefault="00B62961">
            <w:pPr>
              <w:pStyle w:val="a7"/>
              <w:rPr>
                <w:color w:val="auto"/>
              </w:rPr>
            </w:pPr>
            <w:r w:rsidRPr="00BB1318">
              <w:rPr>
                <w:color w:val="auto"/>
              </w:rPr>
              <w:t>48</w:t>
            </w:r>
          </w:p>
        </w:tc>
        <w:tc>
          <w:tcPr>
            <w:tcW w:w="566" w:type="dxa"/>
            <w:tcBorders>
              <w:top w:val="single" w:sz="4" w:space="0" w:color="auto"/>
              <w:left w:val="single" w:sz="4" w:space="0" w:color="auto"/>
              <w:bottom w:val="single" w:sz="4" w:space="0" w:color="auto"/>
            </w:tcBorders>
            <w:shd w:val="clear" w:color="auto" w:fill="auto"/>
          </w:tcPr>
          <w:p w14:paraId="2034982A" w14:textId="77777777" w:rsidR="00B569FF" w:rsidRPr="00BB1318" w:rsidRDefault="00B62961">
            <w:pPr>
              <w:pStyle w:val="a7"/>
              <w:jc w:val="right"/>
              <w:rPr>
                <w:color w:val="auto"/>
              </w:rPr>
            </w:pPr>
            <w:r w:rsidRPr="00BB1318">
              <w:rPr>
                <w:b/>
                <w:bCs/>
                <w:color w:val="auto"/>
              </w:rPr>
              <w:t>432</w:t>
            </w:r>
          </w:p>
        </w:tc>
        <w:tc>
          <w:tcPr>
            <w:tcW w:w="634" w:type="dxa"/>
            <w:tcBorders>
              <w:top w:val="single" w:sz="4" w:space="0" w:color="auto"/>
              <w:left w:val="single" w:sz="4" w:space="0" w:color="auto"/>
              <w:bottom w:val="single" w:sz="4" w:space="0" w:color="auto"/>
            </w:tcBorders>
            <w:shd w:val="clear" w:color="auto" w:fill="auto"/>
          </w:tcPr>
          <w:p w14:paraId="1CBE4173" w14:textId="77777777" w:rsidR="00B569FF" w:rsidRPr="00BB1318" w:rsidRDefault="00B62961">
            <w:pPr>
              <w:pStyle w:val="a7"/>
              <w:ind w:firstLine="140"/>
              <w:rPr>
                <w:color w:val="auto"/>
              </w:rPr>
            </w:pPr>
            <w:r w:rsidRPr="00BB1318">
              <w:rPr>
                <w:color w:val="auto"/>
              </w:rPr>
              <w:t>390</w:t>
            </w:r>
          </w:p>
        </w:tc>
        <w:tc>
          <w:tcPr>
            <w:tcW w:w="586" w:type="dxa"/>
            <w:tcBorders>
              <w:top w:val="single" w:sz="4" w:space="0" w:color="auto"/>
              <w:left w:val="single" w:sz="4" w:space="0" w:color="auto"/>
              <w:bottom w:val="single" w:sz="4" w:space="0" w:color="auto"/>
            </w:tcBorders>
            <w:shd w:val="clear" w:color="auto" w:fill="auto"/>
          </w:tcPr>
          <w:p w14:paraId="49E1A97A" w14:textId="77777777" w:rsidR="00B569FF" w:rsidRPr="00BB1318" w:rsidRDefault="00B62961">
            <w:pPr>
              <w:pStyle w:val="a7"/>
              <w:ind w:firstLine="140"/>
              <w:rPr>
                <w:color w:val="auto"/>
              </w:rPr>
            </w:pPr>
            <w:r w:rsidRPr="00BB1318">
              <w:rPr>
                <w:color w:val="auto"/>
              </w:rPr>
              <w:t>13</w:t>
            </w:r>
          </w:p>
        </w:tc>
        <w:tc>
          <w:tcPr>
            <w:tcW w:w="341" w:type="dxa"/>
            <w:tcBorders>
              <w:top w:val="single" w:sz="4" w:space="0" w:color="auto"/>
              <w:left w:val="single" w:sz="4" w:space="0" w:color="auto"/>
              <w:bottom w:val="single" w:sz="4" w:space="0" w:color="auto"/>
            </w:tcBorders>
            <w:shd w:val="clear" w:color="auto" w:fill="auto"/>
          </w:tcPr>
          <w:p w14:paraId="712F78D8" w14:textId="77777777" w:rsidR="00B569FF" w:rsidRPr="00BB1318" w:rsidRDefault="00B62961">
            <w:pPr>
              <w:pStyle w:val="a7"/>
              <w:jc w:val="right"/>
              <w:rPr>
                <w:color w:val="auto"/>
              </w:rPr>
            </w:pPr>
            <w:r w:rsidRPr="00BB1318">
              <w:rPr>
                <w:color w:val="auto"/>
              </w:rPr>
              <w:t>52</w:t>
            </w:r>
          </w:p>
        </w:tc>
        <w:tc>
          <w:tcPr>
            <w:tcW w:w="571" w:type="dxa"/>
            <w:tcBorders>
              <w:top w:val="single" w:sz="4" w:space="0" w:color="auto"/>
              <w:left w:val="single" w:sz="4" w:space="0" w:color="auto"/>
              <w:bottom w:val="single" w:sz="4" w:space="0" w:color="auto"/>
            </w:tcBorders>
            <w:shd w:val="clear" w:color="auto" w:fill="auto"/>
          </w:tcPr>
          <w:p w14:paraId="453BFA45" w14:textId="77777777" w:rsidR="00B569FF" w:rsidRPr="00BB1318" w:rsidRDefault="00B62961">
            <w:pPr>
              <w:pStyle w:val="a7"/>
              <w:jc w:val="center"/>
              <w:rPr>
                <w:color w:val="auto"/>
              </w:rPr>
            </w:pPr>
            <w:r w:rsidRPr="00BB1318">
              <w:rPr>
                <w:b/>
                <w:bCs/>
                <w:color w:val="auto"/>
              </w:rPr>
              <w:t>468</w:t>
            </w:r>
          </w:p>
        </w:tc>
        <w:tc>
          <w:tcPr>
            <w:tcW w:w="677" w:type="dxa"/>
            <w:tcBorders>
              <w:top w:val="single" w:sz="4" w:space="0" w:color="auto"/>
              <w:left w:val="single" w:sz="4" w:space="0" w:color="auto"/>
              <w:bottom w:val="single" w:sz="4" w:space="0" w:color="auto"/>
              <w:right w:val="single" w:sz="4" w:space="0" w:color="auto"/>
            </w:tcBorders>
            <w:shd w:val="clear" w:color="auto" w:fill="auto"/>
          </w:tcPr>
          <w:p w14:paraId="28FCF006" w14:textId="77777777" w:rsidR="00B569FF" w:rsidRPr="00BB1318" w:rsidRDefault="00B62961">
            <w:pPr>
              <w:pStyle w:val="a7"/>
              <w:jc w:val="center"/>
              <w:rPr>
                <w:color w:val="auto"/>
              </w:rPr>
            </w:pPr>
            <w:r w:rsidRPr="00BB1318">
              <w:rPr>
                <w:b/>
                <w:bCs/>
                <w:color w:val="auto"/>
              </w:rPr>
              <w:t>1975</w:t>
            </w:r>
          </w:p>
        </w:tc>
      </w:tr>
    </w:tbl>
    <w:p w14:paraId="7568E094" w14:textId="77777777" w:rsidR="00B569FF" w:rsidRPr="00BB1318" w:rsidRDefault="00B569FF">
      <w:pPr>
        <w:spacing w:after="219" w:line="1" w:lineRule="exact"/>
        <w:rPr>
          <w:color w:val="auto"/>
        </w:rPr>
      </w:pPr>
    </w:p>
    <w:p w14:paraId="537C9709" w14:textId="77777777" w:rsidR="00B569FF" w:rsidRPr="00BB1318" w:rsidRDefault="00B62961">
      <w:pPr>
        <w:pStyle w:val="a5"/>
        <w:ind w:left="3691"/>
        <w:rPr>
          <w:color w:val="auto"/>
          <w:sz w:val="22"/>
          <w:szCs w:val="22"/>
        </w:rPr>
      </w:pPr>
      <w:r w:rsidRPr="00BB1318">
        <w:rPr>
          <w:color w:val="auto"/>
          <w:sz w:val="22"/>
          <w:szCs w:val="22"/>
        </w:rPr>
        <w:t>Часть программы, формируемая участниками образовательных отношений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5390"/>
        <w:gridCol w:w="1704"/>
        <w:gridCol w:w="994"/>
        <w:gridCol w:w="989"/>
        <w:gridCol w:w="710"/>
        <w:gridCol w:w="1699"/>
        <w:gridCol w:w="994"/>
        <w:gridCol w:w="850"/>
        <w:gridCol w:w="710"/>
        <w:gridCol w:w="1142"/>
      </w:tblGrid>
      <w:tr w:rsidR="00AF34FD" w:rsidRPr="00BB1318" w14:paraId="78FFAA20" w14:textId="77777777">
        <w:trPr>
          <w:trHeight w:hRule="exact" w:val="518"/>
          <w:jc w:val="center"/>
        </w:trPr>
        <w:tc>
          <w:tcPr>
            <w:tcW w:w="5390" w:type="dxa"/>
            <w:vMerge w:val="restart"/>
            <w:tcBorders>
              <w:top w:val="single" w:sz="4" w:space="0" w:color="auto"/>
              <w:left w:val="single" w:sz="4" w:space="0" w:color="auto"/>
            </w:tcBorders>
            <w:shd w:val="clear" w:color="auto" w:fill="auto"/>
          </w:tcPr>
          <w:p w14:paraId="6DBB051D" w14:textId="77777777" w:rsidR="00B569FF" w:rsidRPr="00BB1318" w:rsidRDefault="00B62961">
            <w:pPr>
              <w:pStyle w:val="a7"/>
              <w:jc w:val="center"/>
              <w:rPr>
                <w:color w:val="auto"/>
              </w:rPr>
            </w:pPr>
            <w:r w:rsidRPr="00BB1318">
              <w:rPr>
                <w:color w:val="auto"/>
              </w:rPr>
              <w:t>Вид деятельности</w:t>
            </w:r>
          </w:p>
        </w:tc>
        <w:tc>
          <w:tcPr>
            <w:tcW w:w="9792" w:type="dxa"/>
            <w:gridSpan w:val="9"/>
            <w:tcBorders>
              <w:top w:val="single" w:sz="4" w:space="0" w:color="auto"/>
              <w:left w:val="single" w:sz="4" w:space="0" w:color="auto"/>
              <w:right w:val="single" w:sz="4" w:space="0" w:color="auto"/>
            </w:tcBorders>
            <w:shd w:val="clear" w:color="auto" w:fill="auto"/>
            <w:vAlign w:val="bottom"/>
          </w:tcPr>
          <w:p w14:paraId="3AC0295D" w14:textId="77777777" w:rsidR="00B569FF" w:rsidRPr="00BB1318" w:rsidRDefault="00B62961">
            <w:pPr>
              <w:pStyle w:val="a7"/>
              <w:jc w:val="center"/>
              <w:rPr>
                <w:color w:val="auto"/>
              </w:rPr>
            </w:pPr>
            <w:r w:rsidRPr="00BB1318">
              <w:rPr>
                <w:b/>
                <w:bCs/>
                <w:color w:val="auto"/>
              </w:rPr>
              <w:t>Периодичность: 1 раз в неделю, в рамках образовательной деятельности в ходе режимных моментов</w:t>
            </w:r>
          </w:p>
        </w:tc>
      </w:tr>
      <w:tr w:rsidR="00AF34FD" w:rsidRPr="00BB1318" w14:paraId="3B2EAFF8" w14:textId="77777777">
        <w:trPr>
          <w:trHeight w:hRule="exact" w:val="264"/>
          <w:jc w:val="center"/>
        </w:trPr>
        <w:tc>
          <w:tcPr>
            <w:tcW w:w="5390" w:type="dxa"/>
            <w:vMerge/>
            <w:tcBorders>
              <w:left w:val="single" w:sz="4" w:space="0" w:color="auto"/>
            </w:tcBorders>
            <w:shd w:val="clear" w:color="auto" w:fill="auto"/>
          </w:tcPr>
          <w:p w14:paraId="032E898F" w14:textId="77777777" w:rsidR="00B569FF" w:rsidRPr="00BB1318" w:rsidRDefault="00B569FF">
            <w:pPr>
              <w:rPr>
                <w:color w:val="auto"/>
              </w:rPr>
            </w:pPr>
          </w:p>
        </w:tc>
        <w:tc>
          <w:tcPr>
            <w:tcW w:w="4397" w:type="dxa"/>
            <w:gridSpan w:val="4"/>
            <w:tcBorders>
              <w:top w:val="single" w:sz="4" w:space="0" w:color="auto"/>
              <w:left w:val="single" w:sz="4" w:space="0" w:color="auto"/>
            </w:tcBorders>
            <w:shd w:val="clear" w:color="auto" w:fill="auto"/>
            <w:vAlign w:val="bottom"/>
          </w:tcPr>
          <w:p w14:paraId="2B5FF736" w14:textId="77777777" w:rsidR="00B569FF" w:rsidRPr="00BB1318" w:rsidRDefault="00B62961">
            <w:pPr>
              <w:pStyle w:val="a7"/>
              <w:jc w:val="center"/>
              <w:rPr>
                <w:color w:val="auto"/>
              </w:rPr>
            </w:pPr>
            <w:r w:rsidRPr="00BB1318">
              <w:rPr>
                <w:b/>
                <w:bCs/>
                <w:color w:val="auto"/>
              </w:rPr>
              <w:t>Старшая группа (5 - 6 лет)</w:t>
            </w:r>
          </w:p>
        </w:tc>
        <w:tc>
          <w:tcPr>
            <w:tcW w:w="5395" w:type="dxa"/>
            <w:gridSpan w:val="5"/>
            <w:tcBorders>
              <w:top w:val="single" w:sz="4" w:space="0" w:color="auto"/>
              <w:left w:val="single" w:sz="4" w:space="0" w:color="auto"/>
              <w:right w:val="single" w:sz="4" w:space="0" w:color="auto"/>
            </w:tcBorders>
            <w:shd w:val="clear" w:color="auto" w:fill="auto"/>
            <w:vAlign w:val="bottom"/>
          </w:tcPr>
          <w:p w14:paraId="1B9B984E" w14:textId="77777777" w:rsidR="00B569FF" w:rsidRPr="00BB1318" w:rsidRDefault="00B62961">
            <w:pPr>
              <w:pStyle w:val="a7"/>
              <w:jc w:val="center"/>
              <w:rPr>
                <w:color w:val="auto"/>
              </w:rPr>
            </w:pPr>
            <w:r w:rsidRPr="00BB1318">
              <w:rPr>
                <w:b/>
                <w:bCs/>
                <w:color w:val="auto"/>
              </w:rPr>
              <w:t>Подготовительная к школе группа (6 - 7 лет)</w:t>
            </w:r>
          </w:p>
        </w:tc>
      </w:tr>
      <w:tr w:rsidR="00AF34FD" w:rsidRPr="00BB1318" w14:paraId="647F5AA1" w14:textId="77777777">
        <w:trPr>
          <w:trHeight w:hRule="exact" w:val="768"/>
          <w:jc w:val="center"/>
        </w:trPr>
        <w:tc>
          <w:tcPr>
            <w:tcW w:w="5390" w:type="dxa"/>
            <w:vMerge/>
            <w:tcBorders>
              <w:left w:val="single" w:sz="4" w:space="0" w:color="auto"/>
            </w:tcBorders>
            <w:shd w:val="clear" w:color="auto" w:fill="auto"/>
          </w:tcPr>
          <w:p w14:paraId="09218973" w14:textId="77777777" w:rsidR="00B569FF" w:rsidRPr="00BB1318" w:rsidRDefault="00B569FF">
            <w:pPr>
              <w:rPr>
                <w:color w:val="auto"/>
              </w:rPr>
            </w:pPr>
          </w:p>
        </w:tc>
        <w:tc>
          <w:tcPr>
            <w:tcW w:w="1704" w:type="dxa"/>
            <w:tcBorders>
              <w:top w:val="single" w:sz="4" w:space="0" w:color="auto"/>
              <w:left w:val="single" w:sz="4" w:space="0" w:color="auto"/>
            </w:tcBorders>
            <w:shd w:val="clear" w:color="auto" w:fill="auto"/>
            <w:vAlign w:val="bottom"/>
          </w:tcPr>
          <w:p w14:paraId="66A2B7C6" w14:textId="77777777" w:rsidR="00B569FF" w:rsidRPr="00BB1318" w:rsidRDefault="00B62961">
            <w:pPr>
              <w:pStyle w:val="a7"/>
              <w:jc w:val="center"/>
              <w:rPr>
                <w:color w:val="auto"/>
              </w:rPr>
            </w:pPr>
            <w:r w:rsidRPr="00BB1318">
              <w:rPr>
                <w:color w:val="auto"/>
              </w:rPr>
              <w:t>Время / объем нагрузки в неделю</w:t>
            </w:r>
          </w:p>
        </w:tc>
        <w:tc>
          <w:tcPr>
            <w:tcW w:w="994" w:type="dxa"/>
            <w:tcBorders>
              <w:top w:val="single" w:sz="4" w:space="0" w:color="auto"/>
              <w:left w:val="single" w:sz="4" w:space="0" w:color="auto"/>
            </w:tcBorders>
            <w:shd w:val="clear" w:color="auto" w:fill="auto"/>
          </w:tcPr>
          <w:p w14:paraId="0B710D36" w14:textId="77777777" w:rsidR="00B569FF" w:rsidRPr="00BB1318" w:rsidRDefault="00B62961">
            <w:pPr>
              <w:pStyle w:val="a7"/>
              <w:jc w:val="center"/>
              <w:rPr>
                <w:color w:val="auto"/>
              </w:rPr>
            </w:pPr>
            <w:r w:rsidRPr="00BB1318">
              <w:rPr>
                <w:color w:val="auto"/>
              </w:rPr>
              <w:t>неделя</w:t>
            </w:r>
          </w:p>
        </w:tc>
        <w:tc>
          <w:tcPr>
            <w:tcW w:w="989" w:type="dxa"/>
            <w:tcBorders>
              <w:top w:val="single" w:sz="4" w:space="0" w:color="auto"/>
              <w:left w:val="single" w:sz="4" w:space="0" w:color="auto"/>
            </w:tcBorders>
            <w:shd w:val="clear" w:color="auto" w:fill="auto"/>
          </w:tcPr>
          <w:p w14:paraId="0B1481C6" w14:textId="77777777" w:rsidR="00B569FF" w:rsidRPr="00BB1318" w:rsidRDefault="00B62961">
            <w:pPr>
              <w:pStyle w:val="a7"/>
              <w:jc w:val="center"/>
              <w:rPr>
                <w:color w:val="auto"/>
              </w:rPr>
            </w:pPr>
            <w:r w:rsidRPr="00BB1318">
              <w:rPr>
                <w:color w:val="auto"/>
              </w:rPr>
              <w:t>месяц</w:t>
            </w:r>
          </w:p>
        </w:tc>
        <w:tc>
          <w:tcPr>
            <w:tcW w:w="710" w:type="dxa"/>
            <w:tcBorders>
              <w:top w:val="single" w:sz="4" w:space="0" w:color="auto"/>
              <w:left w:val="single" w:sz="4" w:space="0" w:color="auto"/>
            </w:tcBorders>
            <w:shd w:val="clear" w:color="auto" w:fill="auto"/>
          </w:tcPr>
          <w:p w14:paraId="2CC34267" w14:textId="77777777" w:rsidR="00B569FF" w:rsidRPr="00BB1318" w:rsidRDefault="00B62961">
            <w:pPr>
              <w:pStyle w:val="a7"/>
              <w:jc w:val="center"/>
              <w:rPr>
                <w:color w:val="auto"/>
              </w:rPr>
            </w:pPr>
            <w:r w:rsidRPr="00BB1318">
              <w:rPr>
                <w:color w:val="auto"/>
              </w:rPr>
              <w:t>год</w:t>
            </w:r>
          </w:p>
        </w:tc>
        <w:tc>
          <w:tcPr>
            <w:tcW w:w="1699" w:type="dxa"/>
            <w:tcBorders>
              <w:top w:val="single" w:sz="4" w:space="0" w:color="auto"/>
              <w:left w:val="single" w:sz="4" w:space="0" w:color="auto"/>
            </w:tcBorders>
            <w:shd w:val="clear" w:color="auto" w:fill="auto"/>
            <w:vAlign w:val="bottom"/>
          </w:tcPr>
          <w:p w14:paraId="59D7291B" w14:textId="77777777" w:rsidR="00B569FF" w:rsidRPr="00BB1318" w:rsidRDefault="00B62961">
            <w:pPr>
              <w:pStyle w:val="a7"/>
              <w:jc w:val="center"/>
              <w:rPr>
                <w:color w:val="auto"/>
              </w:rPr>
            </w:pPr>
            <w:r w:rsidRPr="00BB1318">
              <w:rPr>
                <w:color w:val="auto"/>
              </w:rPr>
              <w:t>Время / объем нагрузки в неделю</w:t>
            </w:r>
          </w:p>
        </w:tc>
        <w:tc>
          <w:tcPr>
            <w:tcW w:w="994" w:type="dxa"/>
            <w:tcBorders>
              <w:top w:val="single" w:sz="4" w:space="0" w:color="auto"/>
              <w:left w:val="single" w:sz="4" w:space="0" w:color="auto"/>
            </w:tcBorders>
            <w:shd w:val="clear" w:color="auto" w:fill="auto"/>
          </w:tcPr>
          <w:p w14:paraId="2E50D9C9" w14:textId="77777777" w:rsidR="00B569FF" w:rsidRPr="00BB1318" w:rsidRDefault="00B62961">
            <w:pPr>
              <w:pStyle w:val="a7"/>
              <w:jc w:val="center"/>
              <w:rPr>
                <w:color w:val="auto"/>
              </w:rPr>
            </w:pPr>
            <w:r w:rsidRPr="00BB1318">
              <w:rPr>
                <w:color w:val="auto"/>
              </w:rPr>
              <w:t>неделя</w:t>
            </w:r>
          </w:p>
        </w:tc>
        <w:tc>
          <w:tcPr>
            <w:tcW w:w="850" w:type="dxa"/>
            <w:tcBorders>
              <w:top w:val="single" w:sz="4" w:space="0" w:color="auto"/>
              <w:left w:val="single" w:sz="4" w:space="0" w:color="auto"/>
            </w:tcBorders>
            <w:shd w:val="clear" w:color="auto" w:fill="auto"/>
          </w:tcPr>
          <w:p w14:paraId="6EBFB9DA" w14:textId="77777777" w:rsidR="00B569FF" w:rsidRPr="00BB1318" w:rsidRDefault="00B62961">
            <w:pPr>
              <w:pStyle w:val="a7"/>
              <w:jc w:val="center"/>
              <w:rPr>
                <w:color w:val="auto"/>
              </w:rPr>
            </w:pPr>
            <w:r w:rsidRPr="00BB1318">
              <w:rPr>
                <w:color w:val="auto"/>
              </w:rPr>
              <w:t>месяц</w:t>
            </w:r>
          </w:p>
        </w:tc>
        <w:tc>
          <w:tcPr>
            <w:tcW w:w="710" w:type="dxa"/>
            <w:tcBorders>
              <w:top w:val="single" w:sz="4" w:space="0" w:color="auto"/>
              <w:left w:val="single" w:sz="4" w:space="0" w:color="auto"/>
            </w:tcBorders>
            <w:shd w:val="clear" w:color="auto" w:fill="auto"/>
          </w:tcPr>
          <w:p w14:paraId="4C49C520" w14:textId="77777777" w:rsidR="00B569FF" w:rsidRPr="00BB1318" w:rsidRDefault="00B62961">
            <w:pPr>
              <w:pStyle w:val="a7"/>
              <w:jc w:val="center"/>
              <w:rPr>
                <w:color w:val="auto"/>
              </w:rPr>
            </w:pPr>
            <w:r w:rsidRPr="00BB1318">
              <w:rPr>
                <w:color w:val="auto"/>
              </w:rPr>
              <w:t>год</w:t>
            </w:r>
          </w:p>
        </w:tc>
        <w:tc>
          <w:tcPr>
            <w:tcW w:w="1142" w:type="dxa"/>
            <w:tcBorders>
              <w:top w:val="single" w:sz="4" w:space="0" w:color="auto"/>
              <w:left w:val="single" w:sz="4" w:space="0" w:color="auto"/>
              <w:right w:val="single" w:sz="4" w:space="0" w:color="auto"/>
            </w:tcBorders>
            <w:shd w:val="clear" w:color="auto" w:fill="auto"/>
          </w:tcPr>
          <w:p w14:paraId="451C29E0" w14:textId="77777777" w:rsidR="00B569FF" w:rsidRPr="00BB1318" w:rsidRDefault="00B62961">
            <w:pPr>
              <w:pStyle w:val="a7"/>
              <w:jc w:val="center"/>
              <w:rPr>
                <w:color w:val="auto"/>
              </w:rPr>
            </w:pPr>
            <w:r w:rsidRPr="00BB1318">
              <w:rPr>
                <w:b/>
                <w:bCs/>
                <w:color w:val="auto"/>
              </w:rPr>
              <w:t>за период обучения</w:t>
            </w:r>
          </w:p>
        </w:tc>
      </w:tr>
      <w:tr w:rsidR="00AF34FD" w:rsidRPr="00BB1318" w14:paraId="205DF767" w14:textId="77777777">
        <w:trPr>
          <w:trHeight w:hRule="exact" w:val="518"/>
          <w:jc w:val="center"/>
        </w:trPr>
        <w:tc>
          <w:tcPr>
            <w:tcW w:w="5390" w:type="dxa"/>
            <w:tcBorders>
              <w:top w:val="single" w:sz="4" w:space="0" w:color="auto"/>
              <w:left w:val="single" w:sz="4" w:space="0" w:color="auto"/>
            </w:tcBorders>
            <w:shd w:val="clear" w:color="auto" w:fill="auto"/>
          </w:tcPr>
          <w:p w14:paraId="04C4ADAE" w14:textId="77777777" w:rsidR="00B569FF" w:rsidRPr="00BB1318" w:rsidRDefault="00B62961">
            <w:pPr>
              <w:pStyle w:val="a7"/>
              <w:jc w:val="center"/>
              <w:rPr>
                <w:color w:val="auto"/>
              </w:rPr>
            </w:pPr>
            <w:r w:rsidRPr="00BB1318">
              <w:rPr>
                <w:color w:val="auto"/>
              </w:rPr>
              <w:t>Финансовая грамотность</w:t>
            </w:r>
          </w:p>
        </w:tc>
        <w:tc>
          <w:tcPr>
            <w:tcW w:w="1704" w:type="dxa"/>
            <w:tcBorders>
              <w:top w:val="single" w:sz="4" w:space="0" w:color="auto"/>
              <w:left w:val="single" w:sz="4" w:space="0" w:color="auto"/>
            </w:tcBorders>
            <w:shd w:val="clear" w:color="auto" w:fill="auto"/>
          </w:tcPr>
          <w:p w14:paraId="0847A1DD" w14:textId="77777777" w:rsidR="00B569FF" w:rsidRPr="00BB1318" w:rsidRDefault="00B62961">
            <w:pPr>
              <w:pStyle w:val="a7"/>
              <w:jc w:val="center"/>
              <w:rPr>
                <w:color w:val="auto"/>
              </w:rPr>
            </w:pPr>
            <w:r w:rsidRPr="00BB1318">
              <w:rPr>
                <w:color w:val="auto"/>
              </w:rPr>
              <w:t>25/ 25</w:t>
            </w:r>
          </w:p>
        </w:tc>
        <w:tc>
          <w:tcPr>
            <w:tcW w:w="994" w:type="dxa"/>
            <w:tcBorders>
              <w:top w:val="single" w:sz="4" w:space="0" w:color="auto"/>
              <w:left w:val="single" w:sz="4" w:space="0" w:color="auto"/>
            </w:tcBorders>
            <w:shd w:val="clear" w:color="auto" w:fill="auto"/>
          </w:tcPr>
          <w:p w14:paraId="3F1950DC" w14:textId="77777777" w:rsidR="00B569FF" w:rsidRPr="00BB1318" w:rsidRDefault="00B62961">
            <w:pPr>
              <w:pStyle w:val="a7"/>
              <w:jc w:val="center"/>
              <w:rPr>
                <w:color w:val="auto"/>
              </w:rPr>
            </w:pPr>
            <w:r w:rsidRPr="00BB1318">
              <w:rPr>
                <w:color w:val="auto"/>
              </w:rPr>
              <w:t>1</w:t>
            </w:r>
          </w:p>
        </w:tc>
        <w:tc>
          <w:tcPr>
            <w:tcW w:w="989" w:type="dxa"/>
            <w:tcBorders>
              <w:top w:val="single" w:sz="4" w:space="0" w:color="auto"/>
              <w:left w:val="single" w:sz="4" w:space="0" w:color="auto"/>
            </w:tcBorders>
            <w:shd w:val="clear" w:color="auto" w:fill="auto"/>
          </w:tcPr>
          <w:p w14:paraId="493FDCE4" w14:textId="77777777" w:rsidR="00B569FF" w:rsidRPr="00BB1318" w:rsidRDefault="00B62961">
            <w:pPr>
              <w:pStyle w:val="a7"/>
              <w:jc w:val="center"/>
              <w:rPr>
                <w:color w:val="auto"/>
              </w:rPr>
            </w:pPr>
            <w:r w:rsidRPr="00BB1318">
              <w:rPr>
                <w:color w:val="auto"/>
              </w:rPr>
              <w:t>4</w:t>
            </w:r>
          </w:p>
        </w:tc>
        <w:tc>
          <w:tcPr>
            <w:tcW w:w="710" w:type="dxa"/>
            <w:tcBorders>
              <w:top w:val="single" w:sz="4" w:space="0" w:color="auto"/>
              <w:left w:val="single" w:sz="4" w:space="0" w:color="auto"/>
            </w:tcBorders>
            <w:shd w:val="clear" w:color="auto" w:fill="auto"/>
          </w:tcPr>
          <w:p w14:paraId="3209EFEB" w14:textId="77777777" w:rsidR="00B569FF" w:rsidRPr="00BB1318" w:rsidRDefault="00B62961">
            <w:pPr>
              <w:pStyle w:val="a7"/>
              <w:jc w:val="center"/>
              <w:rPr>
                <w:color w:val="auto"/>
              </w:rPr>
            </w:pPr>
            <w:r w:rsidRPr="00BB1318">
              <w:rPr>
                <w:color w:val="auto"/>
              </w:rPr>
              <w:t>36</w:t>
            </w:r>
          </w:p>
        </w:tc>
        <w:tc>
          <w:tcPr>
            <w:tcW w:w="1699" w:type="dxa"/>
            <w:tcBorders>
              <w:top w:val="single" w:sz="4" w:space="0" w:color="auto"/>
              <w:left w:val="single" w:sz="4" w:space="0" w:color="auto"/>
            </w:tcBorders>
            <w:shd w:val="clear" w:color="auto" w:fill="auto"/>
          </w:tcPr>
          <w:p w14:paraId="4245E316" w14:textId="77777777" w:rsidR="00B569FF" w:rsidRPr="00BB1318" w:rsidRDefault="00B62961">
            <w:pPr>
              <w:pStyle w:val="a7"/>
              <w:jc w:val="center"/>
              <w:rPr>
                <w:color w:val="auto"/>
              </w:rPr>
            </w:pPr>
            <w:r w:rsidRPr="00BB1318">
              <w:rPr>
                <w:color w:val="auto"/>
              </w:rPr>
              <w:t>30/ 30</w:t>
            </w:r>
          </w:p>
        </w:tc>
        <w:tc>
          <w:tcPr>
            <w:tcW w:w="994" w:type="dxa"/>
            <w:tcBorders>
              <w:top w:val="single" w:sz="4" w:space="0" w:color="auto"/>
              <w:left w:val="single" w:sz="4" w:space="0" w:color="auto"/>
            </w:tcBorders>
            <w:shd w:val="clear" w:color="auto" w:fill="auto"/>
          </w:tcPr>
          <w:p w14:paraId="0E259F3B" w14:textId="77777777" w:rsidR="00B569FF" w:rsidRPr="00BB1318" w:rsidRDefault="00B62961">
            <w:pPr>
              <w:pStyle w:val="a7"/>
              <w:jc w:val="center"/>
              <w:rPr>
                <w:color w:val="auto"/>
              </w:rPr>
            </w:pPr>
            <w:r w:rsidRPr="00BB1318">
              <w:rPr>
                <w:color w:val="auto"/>
              </w:rPr>
              <w:t>1</w:t>
            </w:r>
          </w:p>
        </w:tc>
        <w:tc>
          <w:tcPr>
            <w:tcW w:w="850" w:type="dxa"/>
            <w:tcBorders>
              <w:top w:val="single" w:sz="4" w:space="0" w:color="auto"/>
              <w:left w:val="single" w:sz="4" w:space="0" w:color="auto"/>
            </w:tcBorders>
            <w:shd w:val="clear" w:color="auto" w:fill="auto"/>
          </w:tcPr>
          <w:p w14:paraId="545A64E9" w14:textId="77777777" w:rsidR="00B569FF" w:rsidRPr="00BB1318" w:rsidRDefault="00B62961">
            <w:pPr>
              <w:pStyle w:val="a7"/>
              <w:jc w:val="center"/>
              <w:rPr>
                <w:color w:val="auto"/>
              </w:rPr>
            </w:pPr>
            <w:r w:rsidRPr="00BB1318">
              <w:rPr>
                <w:color w:val="auto"/>
              </w:rPr>
              <w:t>4</w:t>
            </w:r>
          </w:p>
        </w:tc>
        <w:tc>
          <w:tcPr>
            <w:tcW w:w="710" w:type="dxa"/>
            <w:tcBorders>
              <w:top w:val="single" w:sz="4" w:space="0" w:color="auto"/>
              <w:left w:val="single" w:sz="4" w:space="0" w:color="auto"/>
            </w:tcBorders>
            <w:shd w:val="clear" w:color="auto" w:fill="auto"/>
          </w:tcPr>
          <w:p w14:paraId="2ADE2D9D" w14:textId="77777777" w:rsidR="00B569FF" w:rsidRPr="00BB1318" w:rsidRDefault="00B62961">
            <w:pPr>
              <w:pStyle w:val="a7"/>
              <w:jc w:val="center"/>
              <w:rPr>
                <w:color w:val="auto"/>
              </w:rPr>
            </w:pPr>
            <w:r w:rsidRPr="00BB1318">
              <w:rPr>
                <w:color w:val="auto"/>
              </w:rPr>
              <w:t>36</w:t>
            </w:r>
          </w:p>
        </w:tc>
        <w:tc>
          <w:tcPr>
            <w:tcW w:w="1142" w:type="dxa"/>
            <w:tcBorders>
              <w:top w:val="single" w:sz="4" w:space="0" w:color="auto"/>
              <w:left w:val="single" w:sz="4" w:space="0" w:color="auto"/>
              <w:right w:val="single" w:sz="4" w:space="0" w:color="auto"/>
            </w:tcBorders>
            <w:shd w:val="clear" w:color="auto" w:fill="auto"/>
          </w:tcPr>
          <w:p w14:paraId="2888BA40" w14:textId="77777777" w:rsidR="00B569FF" w:rsidRPr="00BB1318" w:rsidRDefault="00B62961">
            <w:pPr>
              <w:pStyle w:val="a7"/>
              <w:ind w:right="500"/>
              <w:jc w:val="right"/>
              <w:rPr>
                <w:color w:val="auto"/>
              </w:rPr>
            </w:pPr>
            <w:r w:rsidRPr="00BB1318">
              <w:rPr>
                <w:b/>
                <w:bCs/>
                <w:color w:val="auto"/>
              </w:rPr>
              <w:t>72</w:t>
            </w:r>
          </w:p>
        </w:tc>
      </w:tr>
      <w:tr w:rsidR="00AF34FD" w:rsidRPr="00BB1318" w14:paraId="129B2F15" w14:textId="77777777">
        <w:trPr>
          <w:trHeight w:hRule="exact" w:val="778"/>
          <w:jc w:val="center"/>
        </w:trPr>
        <w:tc>
          <w:tcPr>
            <w:tcW w:w="5390" w:type="dxa"/>
            <w:tcBorders>
              <w:top w:val="single" w:sz="4" w:space="0" w:color="auto"/>
              <w:left w:val="single" w:sz="4" w:space="0" w:color="auto"/>
              <w:bottom w:val="single" w:sz="4" w:space="0" w:color="auto"/>
            </w:tcBorders>
            <w:shd w:val="clear" w:color="auto" w:fill="auto"/>
            <w:vAlign w:val="bottom"/>
          </w:tcPr>
          <w:p w14:paraId="4FE8EF34" w14:textId="77777777" w:rsidR="00B569FF" w:rsidRPr="00BB1318" w:rsidRDefault="00B62961">
            <w:pPr>
              <w:pStyle w:val="a7"/>
              <w:jc w:val="center"/>
              <w:rPr>
                <w:color w:val="auto"/>
              </w:rPr>
            </w:pPr>
            <w:r w:rsidRPr="00BB1318">
              <w:rPr>
                <w:b/>
                <w:bCs/>
                <w:color w:val="auto"/>
              </w:rPr>
              <w:t>Итоговый объем образовательной деятельности (по части программы, формируемой участниками образовательных отношений)</w:t>
            </w:r>
          </w:p>
        </w:tc>
        <w:tc>
          <w:tcPr>
            <w:tcW w:w="1704" w:type="dxa"/>
            <w:tcBorders>
              <w:top w:val="single" w:sz="4" w:space="0" w:color="auto"/>
              <w:left w:val="single" w:sz="4" w:space="0" w:color="auto"/>
              <w:bottom w:val="single" w:sz="4" w:space="0" w:color="auto"/>
            </w:tcBorders>
            <w:shd w:val="clear" w:color="auto" w:fill="auto"/>
          </w:tcPr>
          <w:p w14:paraId="362D6DFD" w14:textId="77777777" w:rsidR="00B569FF" w:rsidRPr="00BB1318" w:rsidRDefault="00B62961">
            <w:pPr>
              <w:pStyle w:val="a7"/>
              <w:jc w:val="center"/>
              <w:rPr>
                <w:color w:val="auto"/>
              </w:rPr>
            </w:pPr>
            <w:r w:rsidRPr="00BB1318">
              <w:rPr>
                <w:color w:val="auto"/>
              </w:rPr>
              <w:t>25</w:t>
            </w:r>
          </w:p>
        </w:tc>
        <w:tc>
          <w:tcPr>
            <w:tcW w:w="994" w:type="dxa"/>
            <w:tcBorders>
              <w:top w:val="single" w:sz="4" w:space="0" w:color="auto"/>
              <w:left w:val="single" w:sz="4" w:space="0" w:color="auto"/>
              <w:bottom w:val="single" w:sz="4" w:space="0" w:color="auto"/>
            </w:tcBorders>
            <w:shd w:val="clear" w:color="auto" w:fill="auto"/>
          </w:tcPr>
          <w:p w14:paraId="07E1636C" w14:textId="77777777" w:rsidR="00B569FF" w:rsidRPr="00BB1318" w:rsidRDefault="00B62961">
            <w:pPr>
              <w:pStyle w:val="a7"/>
              <w:jc w:val="center"/>
              <w:rPr>
                <w:color w:val="auto"/>
              </w:rPr>
            </w:pPr>
            <w:r w:rsidRPr="00BB1318">
              <w:rPr>
                <w:color w:val="auto"/>
              </w:rPr>
              <w:t>1</w:t>
            </w:r>
          </w:p>
        </w:tc>
        <w:tc>
          <w:tcPr>
            <w:tcW w:w="989" w:type="dxa"/>
            <w:tcBorders>
              <w:top w:val="single" w:sz="4" w:space="0" w:color="auto"/>
              <w:left w:val="single" w:sz="4" w:space="0" w:color="auto"/>
              <w:bottom w:val="single" w:sz="4" w:space="0" w:color="auto"/>
            </w:tcBorders>
            <w:shd w:val="clear" w:color="auto" w:fill="auto"/>
          </w:tcPr>
          <w:p w14:paraId="6CAFD7E9" w14:textId="77777777" w:rsidR="00B569FF" w:rsidRPr="00BB1318" w:rsidRDefault="00B62961">
            <w:pPr>
              <w:pStyle w:val="a7"/>
              <w:jc w:val="center"/>
              <w:rPr>
                <w:color w:val="auto"/>
              </w:rPr>
            </w:pPr>
            <w:r w:rsidRPr="00BB1318">
              <w:rPr>
                <w:color w:val="auto"/>
              </w:rPr>
              <w:t>4</w:t>
            </w:r>
          </w:p>
        </w:tc>
        <w:tc>
          <w:tcPr>
            <w:tcW w:w="710" w:type="dxa"/>
            <w:tcBorders>
              <w:top w:val="single" w:sz="4" w:space="0" w:color="auto"/>
              <w:left w:val="single" w:sz="4" w:space="0" w:color="auto"/>
              <w:bottom w:val="single" w:sz="4" w:space="0" w:color="auto"/>
            </w:tcBorders>
            <w:shd w:val="clear" w:color="auto" w:fill="auto"/>
          </w:tcPr>
          <w:p w14:paraId="30FAEFE5" w14:textId="77777777" w:rsidR="00B569FF" w:rsidRPr="00BB1318" w:rsidRDefault="00B62961">
            <w:pPr>
              <w:pStyle w:val="a7"/>
              <w:jc w:val="center"/>
              <w:rPr>
                <w:color w:val="auto"/>
              </w:rPr>
            </w:pPr>
            <w:r w:rsidRPr="00BB1318">
              <w:rPr>
                <w:color w:val="auto"/>
              </w:rPr>
              <w:t>36</w:t>
            </w:r>
          </w:p>
        </w:tc>
        <w:tc>
          <w:tcPr>
            <w:tcW w:w="1699" w:type="dxa"/>
            <w:tcBorders>
              <w:top w:val="single" w:sz="4" w:space="0" w:color="auto"/>
              <w:left w:val="single" w:sz="4" w:space="0" w:color="auto"/>
              <w:bottom w:val="single" w:sz="4" w:space="0" w:color="auto"/>
            </w:tcBorders>
            <w:shd w:val="clear" w:color="auto" w:fill="auto"/>
          </w:tcPr>
          <w:p w14:paraId="25D1ED8C" w14:textId="77777777" w:rsidR="00B569FF" w:rsidRPr="00BB1318" w:rsidRDefault="00B62961">
            <w:pPr>
              <w:pStyle w:val="a7"/>
              <w:jc w:val="center"/>
              <w:rPr>
                <w:color w:val="auto"/>
              </w:rPr>
            </w:pPr>
            <w:r w:rsidRPr="00BB1318">
              <w:rPr>
                <w:color w:val="auto"/>
              </w:rPr>
              <w:t>30</w:t>
            </w:r>
          </w:p>
        </w:tc>
        <w:tc>
          <w:tcPr>
            <w:tcW w:w="994" w:type="dxa"/>
            <w:tcBorders>
              <w:top w:val="single" w:sz="4" w:space="0" w:color="auto"/>
              <w:left w:val="single" w:sz="4" w:space="0" w:color="auto"/>
              <w:bottom w:val="single" w:sz="4" w:space="0" w:color="auto"/>
            </w:tcBorders>
            <w:shd w:val="clear" w:color="auto" w:fill="auto"/>
          </w:tcPr>
          <w:p w14:paraId="0192E709" w14:textId="77777777" w:rsidR="00B569FF" w:rsidRPr="00BB1318" w:rsidRDefault="00B62961">
            <w:pPr>
              <w:pStyle w:val="a7"/>
              <w:jc w:val="center"/>
              <w:rPr>
                <w:color w:val="auto"/>
              </w:rPr>
            </w:pPr>
            <w:r w:rsidRPr="00BB1318">
              <w:rPr>
                <w:color w:val="auto"/>
              </w:rPr>
              <w:t>1</w:t>
            </w:r>
          </w:p>
        </w:tc>
        <w:tc>
          <w:tcPr>
            <w:tcW w:w="850" w:type="dxa"/>
            <w:tcBorders>
              <w:top w:val="single" w:sz="4" w:space="0" w:color="auto"/>
              <w:left w:val="single" w:sz="4" w:space="0" w:color="auto"/>
              <w:bottom w:val="single" w:sz="4" w:space="0" w:color="auto"/>
            </w:tcBorders>
            <w:shd w:val="clear" w:color="auto" w:fill="auto"/>
          </w:tcPr>
          <w:p w14:paraId="7BB5E935" w14:textId="77777777" w:rsidR="00B569FF" w:rsidRPr="00BB1318" w:rsidRDefault="00B62961">
            <w:pPr>
              <w:pStyle w:val="a7"/>
              <w:jc w:val="center"/>
              <w:rPr>
                <w:color w:val="auto"/>
              </w:rPr>
            </w:pPr>
            <w:r w:rsidRPr="00BB1318">
              <w:rPr>
                <w:color w:val="auto"/>
              </w:rPr>
              <w:t>4</w:t>
            </w:r>
          </w:p>
        </w:tc>
        <w:tc>
          <w:tcPr>
            <w:tcW w:w="710" w:type="dxa"/>
            <w:tcBorders>
              <w:top w:val="single" w:sz="4" w:space="0" w:color="auto"/>
              <w:left w:val="single" w:sz="4" w:space="0" w:color="auto"/>
              <w:bottom w:val="single" w:sz="4" w:space="0" w:color="auto"/>
            </w:tcBorders>
            <w:shd w:val="clear" w:color="auto" w:fill="auto"/>
          </w:tcPr>
          <w:p w14:paraId="0CC08527" w14:textId="77777777" w:rsidR="00B569FF" w:rsidRPr="00BB1318" w:rsidRDefault="00B62961">
            <w:pPr>
              <w:pStyle w:val="a7"/>
              <w:jc w:val="center"/>
              <w:rPr>
                <w:color w:val="auto"/>
              </w:rPr>
            </w:pPr>
            <w:r w:rsidRPr="00BB1318">
              <w:rPr>
                <w:color w:val="auto"/>
              </w:rPr>
              <w:t>36</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50C0E197" w14:textId="77777777" w:rsidR="00B569FF" w:rsidRPr="00BB1318" w:rsidRDefault="00B62961">
            <w:pPr>
              <w:pStyle w:val="a7"/>
              <w:ind w:right="500"/>
              <w:jc w:val="right"/>
              <w:rPr>
                <w:color w:val="auto"/>
              </w:rPr>
            </w:pPr>
            <w:r w:rsidRPr="00BB1318">
              <w:rPr>
                <w:b/>
                <w:bCs/>
                <w:color w:val="auto"/>
              </w:rPr>
              <w:t>72</w:t>
            </w:r>
          </w:p>
        </w:tc>
      </w:tr>
    </w:tbl>
    <w:p w14:paraId="6669E835" w14:textId="77777777" w:rsidR="00B569FF" w:rsidRPr="00BB1318" w:rsidRDefault="00B62961">
      <w:pPr>
        <w:spacing w:line="1" w:lineRule="exact"/>
        <w:rPr>
          <w:color w:val="auto"/>
          <w:sz w:val="2"/>
          <w:szCs w:val="2"/>
        </w:rPr>
      </w:pPr>
      <w:r w:rsidRPr="00BB1318">
        <w:rPr>
          <w:color w:val="auto"/>
        </w:rPr>
        <w:br w:type="page"/>
      </w:r>
    </w:p>
    <w:p w14:paraId="07FE2036" w14:textId="77777777" w:rsidR="00B569FF" w:rsidRPr="00BB1318" w:rsidRDefault="00B62961">
      <w:pPr>
        <w:pStyle w:val="a5"/>
        <w:ind w:left="2626"/>
        <w:rPr>
          <w:color w:val="auto"/>
          <w:sz w:val="22"/>
          <w:szCs w:val="22"/>
        </w:rPr>
      </w:pPr>
      <w:r w:rsidRPr="00BB1318">
        <w:rPr>
          <w:color w:val="auto"/>
          <w:sz w:val="22"/>
          <w:szCs w:val="22"/>
          <w:u w:val="single"/>
        </w:rPr>
        <w:t>Образовательная деятельность в ходе режимных моментов и самостоятельная деятельность детей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18"/>
        <w:gridCol w:w="2126"/>
        <w:gridCol w:w="2126"/>
        <w:gridCol w:w="1699"/>
        <w:gridCol w:w="1699"/>
        <w:gridCol w:w="1656"/>
        <w:gridCol w:w="1901"/>
      </w:tblGrid>
      <w:tr w:rsidR="00AF34FD" w:rsidRPr="00BB1318" w14:paraId="07CA1D24" w14:textId="77777777">
        <w:trPr>
          <w:trHeight w:hRule="exact" w:val="778"/>
          <w:jc w:val="center"/>
        </w:trPr>
        <w:tc>
          <w:tcPr>
            <w:tcW w:w="4118" w:type="dxa"/>
            <w:tcBorders>
              <w:top w:val="single" w:sz="4" w:space="0" w:color="auto"/>
              <w:left w:val="single" w:sz="4" w:space="0" w:color="auto"/>
            </w:tcBorders>
            <w:shd w:val="clear" w:color="auto" w:fill="auto"/>
          </w:tcPr>
          <w:p w14:paraId="3B265AC2" w14:textId="77777777" w:rsidR="00B569FF" w:rsidRPr="00BB1318" w:rsidRDefault="00B62961">
            <w:pPr>
              <w:pStyle w:val="a7"/>
              <w:jc w:val="center"/>
              <w:rPr>
                <w:color w:val="auto"/>
              </w:rPr>
            </w:pPr>
            <w:r w:rsidRPr="00BB1318">
              <w:rPr>
                <w:b/>
                <w:bCs/>
                <w:color w:val="auto"/>
              </w:rPr>
              <w:t>Базовый вид деятельности</w:t>
            </w:r>
          </w:p>
        </w:tc>
        <w:tc>
          <w:tcPr>
            <w:tcW w:w="2126" w:type="dxa"/>
            <w:tcBorders>
              <w:top w:val="single" w:sz="4" w:space="0" w:color="auto"/>
              <w:left w:val="single" w:sz="4" w:space="0" w:color="auto"/>
            </w:tcBorders>
            <w:shd w:val="clear" w:color="auto" w:fill="auto"/>
            <w:vAlign w:val="bottom"/>
          </w:tcPr>
          <w:p w14:paraId="4974A595" w14:textId="77777777" w:rsidR="00B569FF" w:rsidRPr="00BB1318" w:rsidRDefault="00B62961">
            <w:pPr>
              <w:pStyle w:val="a7"/>
              <w:jc w:val="center"/>
              <w:rPr>
                <w:color w:val="auto"/>
              </w:rPr>
            </w:pPr>
            <w:r w:rsidRPr="00BB1318">
              <w:rPr>
                <w:b/>
                <w:bCs/>
                <w:color w:val="auto"/>
              </w:rPr>
              <w:t>Первая группа раннего возраста (1,6 - 2 года)</w:t>
            </w:r>
          </w:p>
        </w:tc>
        <w:tc>
          <w:tcPr>
            <w:tcW w:w="2126" w:type="dxa"/>
            <w:tcBorders>
              <w:top w:val="single" w:sz="4" w:space="0" w:color="auto"/>
              <w:left w:val="single" w:sz="4" w:space="0" w:color="auto"/>
            </w:tcBorders>
            <w:shd w:val="clear" w:color="auto" w:fill="auto"/>
            <w:vAlign w:val="bottom"/>
          </w:tcPr>
          <w:p w14:paraId="1B012E8E" w14:textId="77777777" w:rsidR="00B569FF" w:rsidRPr="00BB1318" w:rsidRDefault="00B62961">
            <w:pPr>
              <w:pStyle w:val="a7"/>
              <w:jc w:val="center"/>
              <w:rPr>
                <w:color w:val="auto"/>
              </w:rPr>
            </w:pPr>
            <w:r w:rsidRPr="00BB1318">
              <w:rPr>
                <w:b/>
                <w:bCs/>
                <w:color w:val="auto"/>
              </w:rPr>
              <w:t>Вторая группа раннего возраста (2 - 3 года)</w:t>
            </w:r>
          </w:p>
        </w:tc>
        <w:tc>
          <w:tcPr>
            <w:tcW w:w="1699" w:type="dxa"/>
            <w:tcBorders>
              <w:top w:val="single" w:sz="4" w:space="0" w:color="auto"/>
              <w:left w:val="single" w:sz="4" w:space="0" w:color="auto"/>
            </w:tcBorders>
            <w:shd w:val="clear" w:color="auto" w:fill="auto"/>
            <w:vAlign w:val="bottom"/>
          </w:tcPr>
          <w:p w14:paraId="1763C6DE" w14:textId="77777777" w:rsidR="00B569FF" w:rsidRPr="00BB1318" w:rsidRDefault="00B62961">
            <w:pPr>
              <w:pStyle w:val="a7"/>
              <w:jc w:val="center"/>
              <w:rPr>
                <w:color w:val="auto"/>
              </w:rPr>
            </w:pPr>
            <w:r w:rsidRPr="00BB1318">
              <w:rPr>
                <w:b/>
                <w:bCs/>
                <w:color w:val="auto"/>
              </w:rPr>
              <w:t>Младшая группа (3 - 4 года)</w:t>
            </w:r>
          </w:p>
        </w:tc>
        <w:tc>
          <w:tcPr>
            <w:tcW w:w="1699" w:type="dxa"/>
            <w:tcBorders>
              <w:top w:val="single" w:sz="4" w:space="0" w:color="auto"/>
              <w:left w:val="single" w:sz="4" w:space="0" w:color="auto"/>
            </w:tcBorders>
            <w:shd w:val="clear" w:color="auto" w:fill="auto"/>
            <w:vAlign w:val="bottom"/>
          </w:tcPr>
          <w:p w14:paraId="69D0FED9" w14:textId="77777777" w:rsidR="00B569FF" w:rsidRPr="00BB1318" w:rsidRDefault="00B62961">
            <w:pPr>
              <w:pStyle w:val="a7"/>
              <w:jc w:val="center"/>
              <w:rPr>
                <w:color w:val="auto"/>
              </w:rPr>
            </w:pPr>
            <w:r w:rsidRPr="00BB1318">
              <w:rPr>
                <w:b/>
                <w:bCs/>
                <w:color w:val="auto"/>
              </w:rPr>
              <w:t>Средняя группа (4 - 5 лет)</w:t>
            </w:r>
          </w:p>
        </w:tc>
        <w:tc>
          <w:tcPr>
            <w:tcW w:w="1656" w:type="dxa"/>
            <w:tcBorders>
              <w:top w:val="single" w:sz="4" w:space="0" w:color="auto"/>
              <w:left w:val="single" w:sz="4" w:space="0" w:color="auto"/>
            </w:tcBorders>
            <w:shd w:val="clear" w:color="auto" w:fill="auto"/>
            <w:vAlign w:val="bottom"/>
          </w:tcPr>
          <w:p w14:paraId="11CDC09F" w14:textId="77777777" w:rsidR="00B569FF" w:rsidRPr="00BB1318" w:rsidRDefault="00B62961">
            <w:pPr>
              <w:pStyle w:val="a7"/>
              <w:jc w:val="center"/>
              <w:rPr>
                <w:color w:val="auto"/>
              </w:rPr>
            </w:pPr>
            <w:r w:rsidRPr="00BB1318">
              <w:rPr>
                <w:b/>
                <w:bCs/>
                <w:color w:val="auto"/>
              </w:rPr>
              <w:t>Старшая группа (5 - 6 лет)</w:t>
            </w:r>
          </w:p>
        </w:tc>
        <w:tc>
          <w:tcPr>
            <w:tcW w:w="1901" w:type="dxa"/>
            <w:tcBorders>
              <w:top w:val="single" w:sz="4" w:space="0" w:color="auto"/>
              <w:left w:val="single" w:sz="4" w:space="0" w:color="auto"/>
              <w:right w:val="single" w:sz="4" w:space="0" w:color="auto"/>
            </w:tcBorders>
            <w:shd w:val="clear" w:color="auto" w:fill="auto"/>
            <w:vAlign w:val="bottom"/>
          </w:tcPr>
          <w:p w14:paraId="1D635BEC" w14:textId="77777777" w:rsidR="00B569FF" w:rsidRPr="00BB1318" w:rsidRDefault="00B62961">
            <w:pPr>
              <w:pStyle w:val="a7"/>
              <w:jc w:val="center"/>
              <w:rPr>
                <w:color w:val="auto"/>
              </w:rPr>
            </w:pPr>
            <w:r w:rsidRPr="00BB1318">
              <w:rPr>
                <w:b/>
                <w:bCs/>
                <w:color w:val="auto"/>
              </w:rPr>
              <w:t>Подготовит. к школе группа (6 - 7 лет)</w:t>
            </w:r>
          </w:p>
        </w:tc>
      </w:tr>
      <w:tr w:rsidR="00AF34FD" w:rsidRPr="00BB1318" w14:paraId="73933457" w14:textId="77777777">
        <w:trPr>
          <w:trHeight w:hRule="exact" w:val="264"/>
          <w:jc w:val="center"/>
        </w:trPr>
        <w:tc>
          <w:tcPr>
            <w:tcW w:w="4118" w:type="dxa"/>
            <w:tcBorders>
              <w:top w:val="single" w:sz="4" w:space="0" w:color="auto"/>
              <w:left w:val="single" w:sz="4" w:space="0" w:color="auto"/>
            </w:tcBorders>
            <w:shd w:val="clear" w:color="auto" w:fill="auto"/>
          </w:tcPr>
          <w:p w14:paraId="6FCCAE97" w14:textId="77777777" w:rsidR="00B569FF" w:rsidRPr="00BB1318" w:rsidRDefault="00B569FF">
            <w:pPr>
              <w:rPr>
                <w:color w:val="auto"/>
                <w:sz w:val="10"/>
                <w:szCs w:val="10"/>
              </w:rPr>
            </w:pPr>
          </w:p>
        </w:tc>
        <w:tc>
          <w:tcPr>
            <w:tcW w:w="11207" w:type="dxa"/>
            <w:gridSpan w:val="6"/>
            <w:tcBorders>
              <w:top w:val="single" w:sz="4" w:space="0" w:color="auto"/>
              <w:left w:val="single" w:sz="4" w:space="0" w:color="auto"/>
              <w:right w:val="single" w:sz="4" w:space="0" w:color="auto"/>
            </w:tcBorders>
            <w:shd w:val="clear" w:color="auto" w:fill="auto"/>
            <w:vAlign w:val="bottom"/>
          </w:tcPr>
          <w:p w14:paraId="1A52BFC2" w14:textId="77777777" w:rsidR="00B569FF" w:rsidRPr="00BB1318" w:rsidRDefault="00B62961">
            <w:pPr>
              <w:pStyle w:val="a7"/>
              <w:jc w:val="center"/>
              <w:rPr>
                <w:color w:val="auto"/>
              </w:rPr>
            </w:pPr>
            <w:r w:rsidRPr="00BB1318">
              <w:rPr>
                <w:b/>
                <w:bCs/>
                <w:color w:val="auto"/>
              </w:rPr>
              <w:t>Взаимодействие взрослого с детьми в разных видах деятельности</w:t>
            </w:r>
          </w:p>
        </w:tc>
      </w:tr>
      <w:tr w:rsidR="00AF34FD" w:rsidRPr="00BB1318" w14:paraId="34F80441" w14:textId="77777777">
        <w:trPr>
          <w:trHeight w:hRule="exact" w:val="259"/>
          <w:jc w:val="center"/>
        </w:trPr>
        <w:tc>
          <w:tcPr>
            <w:tcW w:w="4118" w:type="dxa"/>
            <w:tcBorders>
              <w:top w:val="single" w:sz="4" w:space="0" w:color="auto"/>
              <w:left w:val="single" w:sz="4" w:space="0" w:color="auto"/>
            </w:tcBorders>
            <w:shd w:val="clear" w:color="auto" w:fill="auto"/>
            <w:vAlign w:val="bottom"/>
          </w:tcPr>
          <w:p w14:paraId="714BD6A7" w14:textId="77777777" w:rsidR="00B569FF" w:rsidRPr="00BB1318" w:rsidRDefault="00B62961">
            <w:pPr>
              <w:pStyle w:val="a7"/>
              <w:rPr>
                <w:color w:val="auto"/>
              </w:rPr>
            </w:pPr>
            <w:r w:rsidRPr="00BB1318">
              <w:rPr>
                <w:color w:val="auto"/>
              </w:rPr>
              <w:t>Сфера социальных отношений</w:t>
            </w:r>
          </w:p>
        </w:tc>
        <w:tc>
          <w:tcPr>
            <w:tcW w:w="2126" w:type="dxa"/>
            <w:tcBorders>
              <w:top w:val="single" w:sz="4" w:space="0" w:color="auto"/>
              <w:left w:val="single" w:sz="4" w:space="0" w:color="auto"/>
            </w:tcBorders>
            <w:shd w:val="clear" w:color="auto" w:fill="auto"/>
            <w:vAlign w:val="bottom"/>
          </w:tcPr>
          <w:p w14:paraId="0576B7FD" w14:textId="77777777" w:rsidR="00B569FF" w:rsidRPr="00BB1318" w:rsidRDefault="00B62961">
            <w:pPr>
              <w:pStyle w:val="a7"/>
              <w:ind w:firstLine="460"/>
              <w:rPr>
                <w:color w:val="auto"/>
              </w:rPr>
            </w:pPr>
            <w:r w:rsidRPr="00BB1318">
              <w:rPr>
                <w:color w:val="auto"/>
              </w:rPr>
              <w:t>еженедельно</w:t>
            </w:r>
          </w:p>
        </w:tc>
        <w:tc>
          <w:tcPr>
            <w:tcW w:w="2126" w:type="dxa"/>
            <w:tcBorders>
              <w:top w:val="single" w:sz="4" w:space="0" w:color="auto"/>
              <w:left w:val="single" w:sz="4" w:space="0" w:color="auto"/>
            </w:tcBorders>
            <w:shd w:val="clear" w:color="auto" w:fill="auto"/>
            <w:vAlign w:val="bottom"/>
          </w:tcPr>
          <w:p w14:paraId="367D0701" w14:textId="77777777" w:rsidR="00B569FF" w:rsidRPr="00BB1318" w:rsidRDefault="00B62961">
            <w:pPr>
              <w:pStyle w:val="a7"/>
              <w:jc w:val="center"/>
              <w:rPr>
                <w:color w:val="auto"/>
              </w:rPr>
            </w:pPr>
            <w:r w:rsidRPr="00BB1318">
              <w:rPr>
                <w:color w:val="auto"/>
              </w:rPr>
              <w:t>еженедельно</w:t>
            </w:r>
          </w:p>
        </w:tc>
        <w:tc>
          <w:tcPr>
            <w:tcW w:w="1699" w:type="dxa"/>
            <w:tcBorders>
              <w:top w:val="single" w:sz="4" w:space="0" w:color="auto"/>
              <w:left w:val="single" w:sz="4" w:space="0" w:color="auto"/>
            </w:tcBorders>
            <w:shd w:val="clear" w:color="auto" w:fill="auto"/>
            <w:vAlign w:val="bottom"/>
          </w:tcPr>
          <w:p w14:paraId="75827DA3" w14:textId="77777777" w:rsidR="00B569FF" w:rsidRPr="00BB1318" w:rsidRDefault="00B62961">
            <w:pPr>
              <w:pStyle w:val="a7"/>
              <w:jc w:val="center"/>
              <w:rPr>
                <w:color w:val="auto"/>
              </w:rPr>
            </w:pPr>
            <w:r w:rsidRPr="00BB1318">
              <w:rPr>
                <w:color w:val="auto"/>
              </w:rPr>
              <w:t>еженедельно</w:t>
            </w:r>
          </w:p>
        </w:tc>
        <w:tc>
          <w:tcPr>
            <w:tcW w:w="1699" w:type="dxa"/>
            <w:tcBorders>
              <w:top w:val="single" w:sz="4" w:space="0" w:color="auto"/>
              <w:left w:val="single" w:sz="4" w:space="0" w:color="auto"/>
            </w:tcBorders>
            <w:shd w:val="clear" w:color="auto" w:fill="auto"/>
            <w:vAlign w:val="bottom"/>
          </w:tcPr>
          <w:p w14:paraId="2A1AD2F9" w14:textId="77777777" w:rsidR="00B569FF" w:rsidRPr="00BB1318" w:rsidRDefault="00B62961">
            <w:pPr>
              <w:pStyle w:val="a7"/>
              <w:ind w:firstLine="240"/>
              <w:rPr>
                <w:color w:val="auto"/>
              </w:rPr>
            </w:pPr>
            <w:r w:rsidRPr="00BB1318">
              <w:rPr>
                <w:color w:val="auto"/>
              </w:rPr>
              <w:t>еженедельно</w:t>
            </w:r>
          </w:p>
        </w:tc>
        <w:tc>
          <w:tcPr>
            <w:tcW w:w="1656" w:type="dxa"/>
            <w:tcBorders>
              <w:top w:val="single" w:sz="4" w:space="0" w:color="auto"/>
              <w:left w:val="single" w:sz="4" w:space="0" w:color="auto"/>
            </w:tcBorders>
            <w:shd w:val="clear" w:color="auto" w:fill="auto"/>
            <w:vAlign w:val="bottom"/>
          </w:tcPr>
          <w:p w14:paraId="621C5E91" w14:textId="77777777" w:rsidR="00B569FF" w:rsidRPr="00BB1318" w:rsidRDefault="00B62961">
            <w:pPr>
              <w:pStyle w:val="a7"/>
              <w:ind w:firstLine="220"/>
              <w:rPr>
                <w:color w:val="auto"/>
              </w:rPr>
            </w:pPr>
            <w:r w:rsidRPr="00BB1318">
              <w:rPr>
                <w:color w:val="auto"/>
              </w:rPr>
              <w:t>еженедельно</w:t>
            </w:r>
          </w:p>
        </w:tc>
        <w:tc>
          <w:tcPr>
            <w:tcW w:w="1901" w:type="dxa"/>
            <w:tcBorders>
              <w:top w:val="single" w:sz="4" w:space="0" w:color="auto"/>
              <w:left w:val="single" w:sz="4" w:space="0" w:color="auto"/>
              <w:right w:val="single" w:sz="4" w:space="0" w:color="auto"/>
            </w:tcBorders>
            <w:shd w:val="clear" w:color="auto" w:fill="auto"/>
            <w:vAlign w:val="bottom"/>
          </w:tcPr>
          <w:p w14:paraId="7564BEC8" w14:textId="77777777" w:rsidR="00B569FF" w:rsidRPr="00BB1318" w:rsidRDefault="00B62961">
            <w:pPr>
              <w:pStyle w:val="a7"/>
              <w:jc w:val="center"/>
              <w:rPr>
                <w:color w:val="auto"/>
              </w:rPr>
            </w:pPr>
            <w:r w:rsidRPr="00BB1318">
              <w:rPr>
                <w:color w:val="auto"/>
              </w:rPr>
              <w:t>еженедельно</w:t>
            </w:r>
          </w:p>
        </w:tc>
      </w:tr>
      <w:tr w:rsidR="00AF34FD" w:rsidRPr="00BB1318" w14:paraId="675BB263" w14:textId="77777777">
        <w:trPr>
          <w:trHeight w:hRule="exact" w:val="518"/>
          <w:jc w:val="center"/>
        </w:trPr>
        <w:tc>
          <w:tcPr>
            <w:tcW w:w="4118" w:type="dxa"/>
            <w:tcBorders>
              <w:top w:val="single" w:sz="4" w:space="0" w:color="auto"/>
              <w:left w:val="single" w:sz="4" w:space="0" w:color="auto"/>
            </w:tcBorders>
            <w:shd w:val="clear" w:color="auto" w:fill="auto"/>
            <w:vAlign w:val="bottom"/>
          </w:tcPr>
          <w:p w14:paraId="29C8065C" w14:textId="77777777" w:rsidR="00B569FF" w:rsidRPr="00BB1318" w:rsidRDefault="00B62961">
            <w:pPr>
              <w:pStyle w:val="a7"/>
              <w:rPr>
                <w:color w:val="auto"/>
              </w:rPr>
            </w:pPr>
            <w:r w:rsidRPr="00BB1318">
              <w:rPr>
                <w:color w:val="auto"/>
              </w:rPr>
              <w:t>Область формирования основ граждан</w:t>
            </w:r>
            <w:r w:rsidRPr="00BB1318">
              <w:rPr>
                <w:color w:val="auto"/>
              </w:rPr>
              <w:softHyphen/>
              <w:t>ственности и патриотизма</w:t>
            </w:r>
          </w:p>
        </w:tc>
        <w:tc>
          <w:tcPr>
            <w:tcW w:w="2126" w:type="dxa"/>
            <w:tcBorders>
              <w:top w:val="single" w:sz="4" w:space="0" w:color="auto"/>
              <w:left w:val="single" w:sz="4" w:space="0" w:color="auto"/>
            </w:tcBorders>
            <w:shd w:val="clear" w:color="auto" w:fill="auto"/>
          </w:tcPr>
          <w:p w14:paraId="79A8BB9A" w14:textId="77777777" w:rsidR="00B569FF" w:rsidRPr="00BB1318" w:rsidRDefault="00B62961">
            <w:pPr>
              <w:pStyle w:val="a7"/>
              <w:ind w:firstLine="460"/>
              <w:rPr>
                <w:color w:val="auto"/>
              </w:rPr>
            </w:pPr>
            <w:r w:rsidRPr="00BB1318">
              <w:rPr>
                <w:color w:val="auto"/>
              </w:rPr>
              <w:t>еженедельно</w:t>
            </w:r>
          </w:p>
        </w:tc>
        <w:tc>
          <w:tcPr>
            <w:tcW w:w="2126" w:type="dxa"/>
            <w:tcBorders>
              <w:top w:val="single" w:sz="4" w:space="0" w:color="auto"/>
              <w:left w:val="single" w:sz="4" w:space="0" w:color="auto"/>
            </w:tcBorders>
            <w:shd w:val="clear" w:color="auto" w:fill="auto"/>
          </w:tcPr>
          <w:p w14:paraId="59320E63" w14:textId="77777777" w:rsidR="00B569FF" w:rsidRPr="00BB1318" w:rsidRDefault="00B62961">
            <w:pPr>
              <w:pStyle w:val="a7"/>
              <w:jc w:val="center"/>
              <w:rPr>
                <w:color w:val="auto"/>
              </w:rPr>
            </w:pPr>
            <w:r w:rsidRPr="00BB1318">
              <w:rPr>
                <w:color w:val="auto"/>
              </w:rPr>
              <w:t>еженедельно</w:t>
            </w:r>
          </w:p>
        </w:tc>
        <w:tc>
          <w:tcPr>
            <w:tcW w:w="1699" w:type="dxa"/>
            <w:tcBorders>
              <w:top w:val="single" w:sz="4" w:space="0" w:color="auto"/>
              <w:left w:val="single" w:sz="4" w:space="0" w:color="auto"/>
            </w:tcBorders>
            <w:shd w:val="clear" w:color="auto" w:fill="auto"/>
          </w:tcPr>
          <w:p w14:paraId="705EC726" w14:textId="77777777" w:rsidR="00B569FF" w:rsidRPr="00BB1318" w:rsidRDefault="00B62961">
            <w:pPr>
              <w:pStyle w:val="a7"/>
              <w:jc w:val="center"/>
              <w:rPr>
                <w:color w:val="auto"/>
              </w:rPr>
            </w:pPr>
            <w:r w:rsidRPr="00BB1318">
              <w:rPr>
                <w:color w:val="auto"/>
              </w:rPr>
              <w:t>еженедельно</w:t>
            </w:r>
          </w:p>
        </w:tc>
        <w:tc>
          <w:tcPr>
            <w:tcW w:w="1699" w:type="dxa"/>
            <w:tcBorders>
              <w:top w:val="single" w:sz="4" w:space="0" w:color="auto"/>
              <w:left w:val="single" w:sz="4" w:space="0" w:color="auto"/>
            </w:tcBorders>
            <w:shd w:val="clear" w:color="auto" w:fill="auto"/>
          </w:tcPr>
          <w:p w14:paraId="7F0AFF2D" w14:textId="77777777" w:rsidR="00B569FF" w:rsidRPr="00BB1318" w:rsidRDefault="00B62961">
            <w:pPr>
              <w:pStyle w:val="a7"/>
              <w:ind w:firstLine="240"/>
              <w:rPr>
                <w:color w:val="auto"/>
              </w:rPr>
            </w:pPr>
            <w:r w:rsidRPr="00BB1318">
              <w:rPr>
                <w:color w:val="auto"/>
              </w:rPr>
              <w:t>еженедельно</w:t>
            </w:r>
          </w:p>
        </w:tc>
        <w:tc>
          <w:tcPr>
            <w:tcW w:w="1656" w:type="dxa"/>
            <w:tcBorders>
              <w:top w:val="single" w:sz="4" w:space="0" w:color="auto"/>
              <w:left w:val="single" w:sz="4" w:space="0" w:color="auto"/>
            </w:tcBorders>
            <w:shd w:val="clear" w:color="auto" w:fill="auto"/>
          </w:tcPr>
          <w:p w14:paraId="63EC63A5" w14:textId="77777777" w:rsidR="00B569FF" w:rsidRPr="00BB1318" w:rsidRDefault="00B62961">
            <w:pPr>
              <w:pStyle w:val="a7"/>
              <w:ind w:firstLine="220"/>
              <w:rPr>
                <w:color w:val="auto"/>
              </w:rPr>
            </w:pPr>
            <w:r w:rsidRPr="00BB1318">
              <w:rPr>
                <w:color w:val="auto"/>
              </w:rPr>
              <w:t>еженедельно</w:t>
            </w:r>
          </w:p>
        </w:tc>
        <w:tc>
          <w:tcPr>
            <w:tcW w:w="1901" w:type="dxa"/>
            <w:tcBorders>
              <w:top w:val="single" w:sz="4" w:space="0" w:color="auto"/>
              <w:left w:val="single" w:sz="4" w:space="0" w:color="auto"/>
              <w:right w:val="single" w:sz="4" w:space="0" w:color="auto"/>
            </w:tcBorders>
            <w:shd w:val="clear" w:color="auto" w:fill="auto"/>
          </w:tcPr>
          <w:p w14:paraId="7EB7AC58" w14:textId="77777777" w:rsidR="00B569FF" w:rsidRPr="00BB1318" w:rsidRDefault="00B62961">
            <w:pPr>
              <w:pStyle w:val="a7"/>
              <w:jc w:val="center"/>
              <w:rPr>
                <w:color w:val="auto"/>
              </w:rPr>
            </w:pPr>
            <w:r w:rsidRPr="00BB1318">
              <w:rPr>
                <w:color w:val="auto"/>
              </w:rPr>
              <w:t>еженедельно</w:t>
            </w:r>
          </w:p>
        </w:tc>
      </w:tr>
      <w:tr w:rsidR="00AF34FD" w:rsidRPr="00BB1318" w14:paraId="73810729" w14:textId="77777777">
        <w:trPr>
          <w:trHeight w:hRule="exact" w:val="264"/>
          <w:jc w:val="center"/>
        </w:trPr>
        <w:tc>
          <w:tcPr>
            <w:tcW w:w="4118" w:type="dxa"/>
            <w:tcBorders>
              <w:top w:val="single" w:sz="4" w:space="0" w:color="auto"/>
              <w:left w:val="single" w:sz="4" w:space="0" w:color="auto"/>
            </w:tcBorders>
            <w:shd w:val="clear" w:color="auto" w:fill="auto"/>
            <w:vAlign w:val="bottom"/>
          </w:tcPr>
          <w:p w14:paraId="43D77B12" w14:textId="77777777" w:rsidR="00B569FF" w:rsidRPr="00BB1318" w:rsidRDefault="00B62961">
            <w:pPr>
              <w:pStyle w:val="a7"/>
              <w:rPr>
                <w:color w:val="auto"/>
              </w:rPr>
            </w:pPr>
            <w:r w:rsidRPr="00BB1318">
              <w:rPr>
                <w:color w:val="auto"/>
              </w:rPr>
              <w:t>Сфера трудового воспитания</w:t>
            </w:r>
          </w:p>
        </w:tc>
        <w:tc>
          <w:tcPr>
            <w:tcW w:w="2126" w:type="dxa"/>
            <w:tcBorders>
              <w:top w:val="single" w:sz="4" w:space="0" w:color="auto"/>
              <w:left w:val="single" w:sz="4" w:space="0" w:color="auto"/>
            </w:tcBorders>
            <w:shd w:val="clear" w:color="auto" w:fill="auto"/>
            <w:vAlign w:val="bottom"/>
          </w:tcPr>
          <w:p w14:paraId="3C994C16" w14:textId="77777777" w:rsidR="00B569FF" w:rsidRPr="00BB1318" w:rsidRDefault="00B62961">
            <w:pPr>
              <w:pStyle w:val="a7"/>
              <w:ind w:firstLine="460"/>
              <w:rPr>
                <w:color w:val="auto"/>
              </w:rPr>
            </w:pPr>
            <w:r w:rsidRPr="00BB1318">
              <w:rPr>
                <w:color w:val="auto"/>
              </w:rPr>
              <w:t>еженедельно</w:t>
            </w:r>
          </w:p>
        </w:tc>
        <w:tc>
          <w:tcPr>
            <w:tcW w:w="2126" w:type="dxa"/>
            <w:tcBorders>
              <w:top w:val="single" w:sz="4" w:space="0" w:color="auto"/>
              <w:left w:val="single" w:sz="4" w:space="0" w:color="auto"/>
            </w:tcBorders>
            <w:shd w:val="clear" w:color="auto" w:fill="auto"/>
            <w:vAlign w:val="bottom"/>
          </w:tcPr>
          <w:p w14:paraId="6008CD12" w14:textId="77777777" w:rsidR="00B569FF" w:rsidRPr="00BB1318" w:rsidRDefault="00B62961">
            <w:pPr>
              <w:pStyle w:val="a7"/>
              <w:jc w:val="center"/>
              <w:rPr>
                <w:color w:val="auto"/>
              </w:rPr>
            </w:pPr>
            <w:r w:rsidRPr="00BB1318">
              <w:rPr>
                <w:color w:val="auto"/>
              </w:rPr>
              <w:t>еженедельно</w:t>
            </w:r>
          </w:p>
        </w:tc>
        <w:tc>
          <w:tcPr>
            <w:tcW w:w="1699" w:type="dxa"/>
            <w:tcBorders>
              <w:top w:val="single" w:sz="4" w:space="0" w:color="auto"/>
              <w:left w:val="single" w:sz="4" w:space="0" w:color="auto"/>
            </w:tcBorders>
            <w:shd w:val="clear" w:color="auto" w:fill="auto"/>
            <w:vAlign w:val="bottom"/>
          </w:tcPr>
          <w:p w14:paraId="4CB006A7" w14:textId="77777777" w:rsidR="00B569FF" w:rsidRPr="00BB1318" w:rsidRDefault="00B62961">
            <w:pPr>
              <w:pStyle w:val="a7"/>
              <w:jc w:val="center"/>
              <w:rPr>
                <w:color w:val="auto"/>
              </w:rPr>
            </w:pPr>
            <w:r w:rsidRPr="00BB1318">
              <w:rPr>
                <w:color w:val="auto"/>
              </w:rPr>
              <w:t>еженедельно</w:t>
            </w:r>
          </w:p>
        </w:tc>
        <w:tc>
          <w:tcPr>
            <w:tcW w:w="1699" w:type="dxa"/>
            <w:tcBorders>
              <w:top w:val="single" w:sz="4" w:space="0" w:color="auto"/>
              <w:left w:val="single" w:sz="4" w:space="0" w:color="auto"/>
            </w:tcBorders>
            <w:shd w:val="clear" w:color="auto" w:fill="auto"/>
            <w:vAlign w:val="bottom"/>
          </w:tcPr>
          <w:p w14:paraId="17FC09B7" w14:textId="77777777" w:rsidR="00B569FF" w:rsidRPr="00BB1318" w:rsidRDefault="00B62961">
            <w:pPr>
              <w:pStyle w:val="a7"/>
              <w:ind w:firstLine="240"/>
              <w:rPr>
                <w:color w:val="auto"/>
              </w:rPr>
            </w:pPr>
            <w:r w:rsidRPr="00BB1318">
              <w:rPr>
                <w:color w:val="auto"/>
              </w:rPr>
              <w:t>еженедельно</w:t>
            </w:r>
          </w:p>
        </w:tc>
        <w:tc>
          <w:tcPr>
            <w:tcW w:w="1656" w:type="dxa"/>
            <w:tcBorders>
              <w:top w:val="single" w:sz="4" w:space="0" w:color="auto"/>
              <w:left w:val="single" w:sz="4" w:space="0" w:color="auto"/>
            </w:tcBorders>
            <w:shd w:val="clear" w:color="auto" w:fill="auto"/>
            <w:vAlign w:val="bottom"/>
          </w:tcPr>
          <w:p w14:paraId="3B0D6B2D" w14:textId="77777777" w:rsidR="00B569FF" w:rsidRPr="00BB1318" w:rsidRDefault="00B62961">
            <w:pPr>
              <w:pStyle w:val="a7"/>
              <w:ind w:firstLine="220"/>
              <w:rPr>
                <w:color w:val="auto"/>
              </w:rPr>
            </w:pPr>
            <w:r w:rsidRPr="00BB1318">
              <w:rPr>
                <w:color w:val="auto"/>
              </w:rPr>
              <w:t>еженедельно</w:t>
            </w:r>
          </w:p>
        </w:tc>
        <w:tc>
          <w:tcPr>
            <w:tcW w:w="1901" w:type="dxa"/>
            <w:tcBorders>
              <w:top w:val="single" w:sz="4" w:space="0" w:color="auto"/>
              <w:left w:val="single" w:sz="4" w:space="0" w:color="auto"/>
              <w:right w:val="single" w:sz="4" w:space="0" w:color="auto"/>
            </w:tcBorders>
            <w:shd w:val="clear" w:color="auto" w:fill="auto"/>
            <w:vAlign w:val="bottom"/>
          </w:tcPr>
          <w:p w14:paraId="0CD571F2" w14:textId="77777777" w:rsidR="00B569FF" w:rsidRPr="00BB1318" w:rsidRDefault="00B62961">
            <w:pPr>
              <w:pStyle w:val="a7"/>
              <w:jc w:val="center"/>
              <w:rPr>
                <w:color w:val="auto"/>
              </w:rPr>
            </w:pPr>
            <w:r w:rsidRPr="00BB1318">
              <w:rPr>
                <w:color w:val="auto"/>
              </w:rPr>
              <w:t>еженедельно</w:t>
            </w:r>
          </w:p>
        </w:tc>
      </w:tr>
      <w:tr w:rsidR="00AF34FD" w:rsidRPr="00BB1318" w14:paraId="1E6A8CBB" w14:textId="77777777">
        <w:trPr>
          <w:trHeight w:hRule="exact" w:val="514"/>
          <w:jc w:val="center"/>
        </w:trPr>
        <w:tc>
          <w:tcPr>
            <w:tcW w:w="4118" w:type="dxa"/>
            <w:tcBorders>
              <w:top w:val="single" w:sz="4" w:space="0" w:color="auto"/>
              <w:left w:val="single" w:sz="4" w:space="0" w:color="auto"/>
            </w:tcBorders>
            <w:shd w:val="clear" w:color="auto" w:fill="auto"/>
            <w:vAlign w:val="bottom"/>
          </w:tcPr>
          <w:p w14:paraId="37FC9D37" w14:textId="77777777" w:rsidR="00B569FF" w:rsidRPr="00BB1318" w:rsidRDefault="00B62961">
            <w:pPr>
              <w:pStyle w:val="a7"/>
              <w:rPr>
                <w:color w:val="auto"/>
              </w:rPr>
            </w:pPr>
            <w:r w:rsidRPr="00BB1318">
              <w:rPr>
                <w:color w:val="auto"/>
              </w:rPr>
              <w:t>Область формирования основ безопасно</w:t>
            </w:r>
            <w:r w:rsidRPr="00BB1318">
              <w:rPr>
                <w:color w:val="auto"/>
              </w:rPr>
              <w:softHyphen/>
              <w:t>го поведения</w:t>
            </w:r>
          </w:p>
        </w:tc>
        <w:tc>
          <w:tcPr>
            <w:tcW w:w="2126" w:type="dxa"/>
            <w:tcBorders>
              <w:top w:val="single" w:sz="4" w:space="0" w:color="auto"/>
              <w:left w:val="single" w:sz="4" w:space="0" w:color="auto"/>
            </w:tcBorders>
            <w:shd w:val="clear" w:color="auto" w:fill="auto"/>
          </w:tcPr>
          <w:p w14:paraId="7128216B" w14:textId="77777777" w:rsidR="00B569FF" w:rsidRPr="00BB1318" w:rsidRDefault="00B62961">
            <w:pPr>
              <w:pStyle w:val="a7"/>
              <w:ind w:firstLine="460"/>
              <w:rPr>
                <w:color w:val="auto"/>
              </w:rPr>
            </w:pPr>
            <w:r w:rsidRPr="00BB1318">
              <w:rPr>
                <w:color w:val="auto"/>
              </w:rPr>
              <w:t>еженедельно</w:t>
            </w:r>
          </w:p>
        </w:tc>
        <w:tc>
          <w:tcPr>
            <w:tcW w:w="2126" w:type="dxa"/>
            <w:tcBorders>
              <w:top w:val="single" w:sz="4" w:space="0" w:color="auto"/>
              <w:left w:val="single" w:sz="4" w:space="0" w:color="auto"/>
            </w:tcBorders>
            <w:shd w:val="clear" w:color="auto" w:fill="auto"/>
          </w:tcPr>
          <w:p w14:paraId="2B96E8EE" w14:textId="77777777" w:rsidR="00B569FF" w:rsidRPr="00BB1318" w:rsidRDefault="00B62961">
            <w:pPr>
              <w:pStyle w:val="a7"/>
              <w:jc w:val="center"/>
              <w:rPr>
                <w:color w:val="auto"/>
              </w:rPr>
            </w:pPr>
            <w:r w:rsidRPr="00BB1318">
              <w:rPr>
                <w:color w:val="auto"/>
              </w:rPr>
              <w:t>еженедельно</w:t>
            </w:r>
          </w:p>
        </w:tc>
        <w:tc>
          <w:tcPr>
            <w:tcW w:w="1699" w:type="dxa"/>
            <w:tcBorders>
              <w:top w:val="single" w:sz="4" w:space="0" w:color="auto"/>
              <w:left w:val="single" w:sz="4" w:space="0" w:color="auto"/>
            </w:tcBorders>
            <w:shd w:val="clear" w:color="auto" w:fill="auto"/>
          </w:tcPr>
          <w:p w14:paraId="5772AB08" w14:textId="77777777" w:rsidR="00B569FF" w:rsidRPr="00BB1318" w:rsidRDefault="00B62961">
            <w:pPr>
              <w:pStyle w:val="a7"/>
              <w:jc w:val="center"/>
              <w:rPr>
                <w:color w:val="auto"/>
              </w:rPr>
            </w:pPr>
            <w:r w:rsidRPr="00BB1318">
              <w:rPr>
                <w:color w:val="auto"/>
              </w:rPr>
              <w:t>еженедельно</w:t>
            </w:r>
          </w:p>
        </w:tc>
        <w:tc>
          <w:tcPr>
            <w:tcW w:w="1699" w:type="dxa"/>
            <w:tcBorders>
              <w:top w:val="single" w:sz="4" w:space="0" w:color="auto"/>
              <w:left w:val="single" w:sz="4" w:space="0" w:color="auto"/>
            </w:tcBorders>
            <w:shd w:val="clear" w:color="auto" w:fill="auto"/>
          </w:tcPr>
          <w:p w14:paraId="65183110" w14:textId="77777777" w:rsidR="00B569FF" w:rsidRPr="00BB1318" w:rsidRDefault="00B62961">
            <w:pPr>
              <w:pStyle w:val="a7"/>
              <w:ind w:firstLine="240"/>
              <w:rPr>
                <w:color w:val="auto"/>
              </w:rPr>
            </w:pPr>
            <w:r w:rsidRPr="00BB1318">
              <w:rPr>
                <w:color w:val="auto"/>
              </w:rPr>
              <w:t>еженедельно</w:t>
            </w:r>
          </w:p>
        </w:tc>
        <w:tc>
          <w:tcPr>
            <w:tcW w:w="1656" w:type="dxa"/>
            <w:tcBorders>
              <w:top w:val="single" w:sz="4" w:space="0" w:color="auto"/>
              <w:left w:val="single" w:sz="4" w:space="0" w:color="auto"/>
            </w:tcBorders>
            <w:shd w:val="clear" w:color="auto" w:fill="auto"/>
          </w:tcPr>
          <w:p w14:paraId="6C1F26E0" w14:textId="77777777" w:rsidR="00B569FF" w:rsidRPr="00BB1318" w:rsidRDefault="00B62961">
            <w:pPr>
              <w:pStyle w:val="a7"/>
              <w:ind w:firstLine="220"/>
              <w:rPr>
                <w:color w:val="auto"/>
              </w:rPr>
            </w:pPr>
            <w:r w:rsidRPr="00BB1318">
              <w:rPr>
                <w:color w:val="auto"/>
              </w:rPr>
              <w:t>еженедельно</w:t>
            </w:r>
          </w:p>
        </w:tc>
        <w:tc>
          <w:tcPr>
            <w:tcW w:w="1901" w:type="dxa"/>
            <w:tcBorders>
              <w:top w:val="single" w:sz="4" w:space="0" w:color="auto"/>
              <w:left w:val="single" w:sz="4" w:space="0" w:color="auto"/>
              <w:right w:val="single" w:sz="4" w:space="0" w:color="auto"/>
            </w:tcBorders>
            <w:shd w:val="clear" w:color="auto" w:fill="auto"/>
          </w:tcPr>
          <w:p w14:paraId="02234714" w14:textId="77777777" w:rsidR="00B569FF" w:rsidRPr="00BB1318" w:rsidRDefault="00B62961">
            <w:pPr>
              <w:pStyle w:val="a7"/>
              <w:jc w:val="center"/>
              <w:rPr>
                <w:color w:val="auto"/>
              </w:rPr>
            </w:pPr>
            <w:r w:rsidRPr="00BB1318">
              <w:rPr>
                <w:color w:val="auto"/>
              </w:rPr>
              <w:t>еженедельно</w:t>
            </w:r>
          </w:p>
        </w:tc>
      </w:tr>
      <w:tr w:rsidR="00AF34FD" w:rsidRPr="00BB1318" w14:paraId="44A01FE7" w14:textId="77777777">
        <w:trPr>
          <w:trHeight w:hRule="exact" w:val="518"/>
          <w:jc w:val="center"/>
        </w:trPr>
        <w:tc>
          <w:tcPr>
            <w:tcW w:w="4118" w:type="dxa"/>
            <w:tcBorders>
              <w:top w:val="single" w:sz="4" w:space="0" w:color="auto"/>
              <w:left w:val="single" w:sz="4" w:space="0" w:color="auto"/>
            </w:tcBorders>
            <w:shd w:val="clear" w:color="auto" w:fill="auto"/>
            <w:vAlign w:val="bottom"/>
          </w:tcPr>
          <w:p w14:paraId="78A599D4" w14:textId="77777777" w:rsidR="00B569FF" w:rsidRPr="00BB1318" w:rsidRDefault="00B62961">
            <w:pPr>
              <w:pStyle w:val="a7"/>
              <w:rPr>
                <w:color w:val="auto"/>
              </w:rPr>
            </w:pPr>
            <w:r w:rsidRPr="00BB1318">
              <w:rPr>
                <w:color w:val="auto"/>
              </w:rPr>
              <w:t>Сенсорные эталоны и познавательные действия</w:t>
            </w:r>
          </w:p>
        </w:tc>
        <w:tc>
          <w:tcPr>
            <w:tcW w:w="2126" w:type="dxa"/>
            <w:tcBorders>
              <w:top w:val="single" w:sz="4" w:space="0" w:color="auto"/>
              <w:left w:val="single" w:sz="4" w:space="0" w:color="auto"/>
            </w:tcBorders>
            <w:shd w:val="clear" w:color="auto" w:fill="auto"/>
          </w:tcPr>
          <w:p w14:paraId="040B5E31" w14:textId="77777777" w:rsidR="00B569FF" w:rsidRPr="00BB1318" w:rsidRDefault="00B62961">
            <w:pPr>
              <w:pStyle w:val="a7"/>
              <w:ind w:firstLine="460"/>
              <w:rPr>
                <w:color w:val="auto"/>
              </w:rPr>
            </w:pPr>
            <w:r w:rsidRPr="00BB1318">
              <w:rPr>
                <w:color w:val="auto"/>
              </w:rPr>
              <w:t>еженедельно</w:t>
            </w:r>
          </w:p>
        </w:tc>
        <w:tc>
          <w:tcPr>
            <w:tcW w:w="2126" w:type="dxa"/>
            <w:tcBorders>
              <w:top w:val="single" w:sz="4" w:space="0" w:color="auto"/>
              <w:left w:val="single" w:sz="4" w:space="0" w:color="auto"/>
            </w:tcBorders>
            <w:shd w:val="clear" w:color="auto" w:fill="auto"/>
          </w:tcPr>
          <w:p w14:paraId="43294129" w14:textId="77777777" w:rsidR="00B569FF" w:rsidRPr="00BB1318" w:rsidRDefault="00B62961">
            <w:pPr>
              <w:pStyle w:val="a7"/>
              <w:jc w:val="center"/>
              <w:rPr>
                <w:color w:val="auto"/>
              </w:rPr>
            </w:pPr>
            <w:r w:rsidRPr="00BB1318">
              <w:rPr>
                <w:color w:val="auto"/>
              </w:rPr>
              <w:t>еженедельно</w:t>
            </w:r>
          </w:p>
        </w:tc>
        <w:tc>
          <w:tcPr>
            <w:tcW w:w="1699" w:type="dxa"/>
            <w:tcBorders>
              <w:top w:val="single" w:sz="4" w:space="0" w:color="auto"/>
              <w:left w:val="single" w:sz="4" w:space="0" w:color="auto"/>
            </w:tcBorders>
            <w:shd w:val="clear" w:color="auto" w:fill="auto"/>
          </w:tcPr>
          <w:p w14:paraId="20B5A70D" w14:textId="77777777" w:rsidR="00B569FF" w:rsidRPr="00BB1318" w:rsidRDefault="00B62961">
            <w:pPr>
              <w:pStyle w:val="a7"/>
              <w:jc w:val="center"/>
              <w:rPr>
                <w:color w:val="auto"/>
              </w:rPr>
            </w:pPr>
            <w:r w:rsidRPr="00BB1318">
              <w:rPr>
                <w:color w:val="auto"/>
              </w:rPr>
              <w:t>еженедельно</w:t>
            </w:r>
          </w:p>
        </w:tc>
        <w:tc>
          <w:tcPr>
            <w:tcW w:w="1699" w:type="dxa"/>
            <w:tcBorders>
              <w:top w:val="single" w:sz="4" w:space="0" w:color="auto"/>
              <w:left w:val="single" w:sz="4" w:space="0" w:color="auto"/>
            </w:tcBorders>
            <w:shd w:val="clear" w:color="auto" w:fill="auto"/>
          </w:tcPr>
          <w:p w14:paraId="73D65970" w14:textId="77777777" w:rsidR="00B569FF" w:rsidRPr="00BB1318" w:rsidRDefault="00B62961">
            <w:pPr>
              <w:pStyle w:val="a7"/>
              <w:ind w:firstLine="240"/>
              <w:rPr>
                <w:color w:val="auto"/>
              </w:rPr>
            </w:pPr>
            <w:r w:rsidRPr="00BB1318">
              <w:rPr>
                <w:color w:val="auto"/>
              </w:rPr>
              <w:t>еженедельно</w:t>
            </w:r>
          </w:p>
        </w:tc>
        <w:tc>
          <w:tcPr>
            <w:tcW w:w="1656" w:type="dxa"/>
            <w:tcBorders>
              <w:top w:val="single" w:sz="4" w:space="0" w:color="auto"/>
              <w:left w:val="single" w:sz="4" w:space="0" w:color="auto"/>
            </w:tcBorders>
            <w:shd w:val="clear" w:color="auto" w:fill="auto"/>
          </w:tcPr>
          <w:p w14:paraId="013214FA" w14:textId="77777777" w:rsidR="00B569FF" w:rsidRPr="00BB1318" w:rsidRDefault="00B62961">
            <w:pPr>
              <w:pStyle w:val="a7"/>
              <w:ind w:firstLine="220"/>
              <w:rPr>
                <w:color w:val="auto"/>
              </w:rPr>
            </w:pPr>
            <w:r w:rsidRPr="00BB1318">
              <w:rPr>
                <w:color w:val="auto"/>
              </w:rPr>
              <w:t>еженедельно</w:t>
            </w:r>
          </w:p>
        </w:tc>
        <w:tc>
          <w:tcPr>
            <w:tcW w:w="1901" w:type="dxa"/>
            <w:tcBorders>
              <w:top w:val="single" w:sz="4" w:space="0" w:color="auto"/>
              <w:left w:val="single" w:sz="4" w:space="0" w:color="auto"/>
              <w:right w:val="single" w:sz="4" w:space="0" w:color="auto"/>
            </w:tcBorders>
            <w:shd w:val="clear" w:color="auto" w:fill="auto"/>
          </w:tcPr>
          <w:p w14:paraId="795B74E3" w14:textId="77777777" w:rsidR="00B569FF" w:rsidRPr="00BB1318" w:rsidRDefault="00B62961">
            <w:pPr>
              <w:pStyle w:val="a7"/>
              <w:jc w:val="center"/>
              <w:rPr>
                <w:color w:val="auto"/>
              </w:rPr>
            </w:pPr>
            <w:r w:rsidRPr="00BB1318">
              <w:rPr>
                <w:color w:val="auto"/>
              </w:rPr>
              <w:t>еженедельно</w:t>
            </w:r>
          </w:p>
        </w:tc>
      </w:tr>
      <w:tr w:rsidR="00AF34FD" w:rsidRPr="00BB1318" w14:paraId="04C9E98B" w14:textId="77777777">
        <w:trPr>
          <w:trHeight w:hRule="exact" w:val="264"/>
          <w:jc w:val="center"/>
        </w:trPr>
        <w:tc>
          <w:tcPr>
            <w:tcW w:w="4118" w:type="dxa"/>
            <w:tcBorders>
              <w:top w:val="single" w:sz="4" w:space="0" w:color="auto"/>
              <w:left w:val="single" w:sz="4" w:space="0" w:color="auto"/>
            </w:tcBorders>
            <w:shd w:val="clear" w:color="auto" w:fill="auto"/>
            <w:vAlign w:val="bottom"/>
          </w:tcPr>
          <w:p w14:paraId="4DF4B476" w14:textId="77777777" w:rsidR="00B569FF" w:rsidRPr="00BB1318" w:rsidRDefault="00B62961">
            <w:pPr>
              <w:pStyle w:val="a7"/>
              <w:rPr>
                <w:color w:val="auto"/>
              </w:rPr>
            </w:pPr>
            <w:r w:rsidRPr="00BB1318">
              <w:rPr>
                <w:color w:val="auto"/>
              </w:rPr>
              <w:t>Математические представления</w:t>
            </w:r>
          </w:p>
        </w:tc>
        <w:tc>
          <w:tcPr>
            <w:tcW w:w="2126" w:type="dxa"/>
            <w:tcBorders>
              <w:top w:val="single" w:sz="4" w:space="0" w:color="auto"/>
              <w:left w:val="single" w:sz="4" w:space="0" w:color="auto"/>
            </w:tcBorders>
            <w:shd w:val="clear" w:color="auto" w:fill="auto"/>
            <w:vAlign w:val="bottom"/>
          </w:tcPr>
          <w:p w14:paraId="3FBC0103" w14:textId="77777777" w:rsidR="00B569FF" w:rsidRPr="00BB1318" w:rsidRDefault="00B62961">
            <w:pPr>
              <w:pStyle w:val="a7"/>
              <w:ind w:firstLine="460"/>
              <w:rPr>
                <w:color w:val="auto"/>
              </w:rPr>
            </w:pPr>
            <w:r w:rsidRPr="00BB1318">
              <w:rPr>
                <w:color w:val="auto"/>
              </w:rPr>
              <w:t>еженедельно</w:t>
            </w:r>
          </w:p>
        </w:tc>
        <w:tc>
          <w:tcPr>
            <w:tcW w:w="2126" w:type="dxa"/>
            <w:tcBorders>
              <w:top w:val="single" w:sz="4" w:space="0" w:color="auto"/>
              <w:left w:val="single" w:sz="4" w:space="0" w:color="auto"/>
            </w:tcBorders>
            <w:shd w:val="clear" w:color="auto" w:fill="auto"/>
            <w:vAlign w:val="bottom"/>
          </w:tcPr>
          <w:p w14:paraId="2A7FAA61" w14:textId="77777777" w:rsidR="00B569FF" w:rsidRPr="00BB1318" w:rsidRDefault="00B62961">
            <w:pPr>
              <w:pStyle w:val="a7"/>
              <w:jc w:val="center"/>
              <w:rPr>
                <w:color w:val="auto"/>
              </w:rPr>
            </w:pPr>
            <w:r w:rsidRPr="00BB1318">
              <w:rPr>
                <w:color w:val="auto"/>
              </w:rPr>
              <w:t>еженедельно</w:t>
            </w:r>
          </w:p>
        </w:tc>
        <w:tc>
          <w:tcPr>
            <w:tcW w:w="1699" w:type="dxa"/>
            <w:tcBorders>
              <w:top w:val="single" w:sz="4" w:space="0" w:color="auto"/>
              <w:left w:val="single" w:sz="4" w:space="0" w:color="auto"/>
            </w:tcBorders>
            <w:shd w:val="clear" w:color="auto" w:fill="auto"/>
            <w:vAlign w:val="bottom"/>
          </w:tcPr>
          <w:p w14:paraId="7EB8205A" w14:textId="77777777" w:rsidR="00B569FF" w:rsidRPr="00BB1318" w:rsidRDefault="00B62961">
            <w:pPr>
              <w:pStyle w:val="a7"/>
              <w:jc w:val="center"/>
              <w:rPr>
                <w:color w:val="auto"/>
              </w:rPr>
            </w:pPr>
            <w:r w:rsidRPr="00BB1318">
              <w:rPr>
                <w:color w:val="auto"/>
              </w:rPr>
              <w:t>еженедельно</w:t>
            </w:r>
          </w:p>
        </w:tc>
        <w:tc>
          <w:tcPr>
            <w:tcW w:w="1699" w:type="dxa"/>
            <w:tcBorders>
              <w:top w:val="single" w:sz="4" w:space="0" w:color="auto"/>
              <w:left w:val="single" w:sz="4" w:space="0" w:color="auto"/>
            </w:tcBorders>
            <w:shd w:val="clear" w:color="auto" w:fill="auto"/>
            <w:vAlign w:val="bottom"/>
          </w:tcPr>
          <w:p w14:paraId="78BE2A15" w14:textId="77777777" w:rsidR="00B569FF" w:rsidRPr="00BB1318" w:rsidRDefault="00B62961">
            <w:pPr>
              <w:pStyle w:val="a7"/>
              <w:ind w:firstLine="240"/>
              <w:rPr>
                <w:color w:val="auto"/>
              </w:rPr>
            </w:pPr>
            <w:r w:rsidRPr="00BB1318">
              <w:rPr>
                <w:color w:val="auto"/>
              </w:rPr>
              <w:t>еженедельно</w:t>
            </w:r>
          </w:p>
        </w:tc>
        <w:tc>
          <w:tcPr>
            <w:tcW w:w="1656" w:type="dxa"/>
            <w:tcBorders>
              <w:top w:val="single" w:sz="4" w:space="0" w:color="auto"/>
              <w:left w:val="single" w:sz="4" w:space="0" w:color="auto"/>
            </w:tcBorders>
            <w:shd w:val="clear" w:color="auto" w:fill="auto"/>
            <w:vAlign w:val="bottom"/>
          </w:tcPr>
          <w:p w14:paraId="32615E8B" w14:textId="77777777" w:rsidR="00B569FF" w:rsidRPr="00BB1318" w:rsidRDefault="00B62961">
            <w:pPr>
              <w:pStyle w:val="a7"/>
              <w:ind w:firstLine="220"/>
              <w:rPr>
                <w:color w:val="auto"/>
              </w:rPr>
            </w:pPr>
            <w:r w:rsidRPr="00BB1318">
              <w:rPr>
                <w:color w:val="auto"/>
              </w:rPr>
              <w:t>еженедельно</w:t>
            </w:r>
          </w:p>
        </w:tc>
        <w:tc>
          <w:tcPr>
            <w:tcW w:w="1901" w:type="dxa"/>
            <w:tcBorders>
              <w:top w:val="single" w:sz="4" w:space="0" w:color="auto"/>
              <w:left w:val="single" w:sz="4" w:space="0" w:color="auto"/>
              <w:right w:val="single" w:sz="4" w:space="0" w:color="auto"/>
            </w:tcBorders>
            <w:shd w:val="clear" w:color="auto" w:fill="auto"/>
            <w:vAlign w:val="bottom"/>
          </w:tcPr>
          <w:p w14:paraId="5C74B829" w14:textId="77777777" w:rsidR="00B569FF" w:rsidRPr="00BB1318" w:rsidRDefault="00B62961">
            <w:pPr>
              <w:pStyle w:val="a7"/>
              <w:jc w:val="center"/>
              <w:rPr>
                <w:color w:val="auto"/>
              </w:rPr>
            </w:pPr>
            <w:r w:rsidRPr="00BB1318">
              <w:rPr>
                <w:color w:val="auto"/>
              </w:rPr>
              <w:t>еженедельно</w:t>
            </w:r>
          </w:p>
        </w:tc>
      </w:tr>
      <w:tr w:rsidR="00AF34FD" w:rsidRPr="00BB1318" w14:paraId="0C9ABFEB" w14:textId="77777777">
        <w:trPr>
          <w:trHeight w:hRule="exact" w:val="259"/>
          <w:jc w:val="center"/>
        </w:trPr>
        <w:tc>
          <w:tcPr>
            <w:tcW w:w="4118" w:type="dxa"/>
            <w:tcBorders>
              <w:top w:val="single" w:sz="4" w:space="0" w:color="auto"/>
              <w:left w:val="single" w:sz="4" w:space="0" w:color="auto"/>
            </w:tcBorders>
            <w:shd w:val="clear" w:color="auto" w:fill="auto"/>
            <w:vAlign w:val="bottom"/>
          </w:tcPr>
          <w:p w14:paraId="51113B82" w14:textId="77777777" w:rsidR="00B569FF" w:rsidRPr="00BB1318" w:rsidRDefault="00B62961">
            <w:pPr>
              <w:pStyle w:val="a7"/>
              <w:rPr>
                <w:color w:val="auto"/>
              </w:rPr>
            </w:pPr>
            <w:r w:rsidRPr="00BB1318">
              <w:rPr>
                <w:color w:val="auto"/>
              </w:rPr>
              <w:t>Окружающий мир</w:t>
            </w:r>
          </w:p>
        </w:tc>
        <w:tc>
          <w:tcPr>
            <w:tcW w:w="2126" w:type="dxa"/>
            <w:tcBorders>
              <w:top w:val="single" w:sz="4" w:space="0" w:color="auto"/>
              <w:left w:val="single" w:sz="4" w:space="0" w:color="auto"/>
            </w:tcBorders>
            <w:shd w:val="clear" w:color="auto" w:fill="auto"/>
            <w:vAlign w:val="bottom"/>
          </w:tcPr>
          <w:p w14:paraId="1D24C50B" w14:textId="77777777" w:rsidR="00B569FF" w:rsidRPr="00BB1318" w:rsidRDefault="00B62961">
            <w:pPr>
              <w:pStyle w:val="a7"/>
              <w:ind w:firstLine="460"/>
              <w:rPr>
                <w:color w:val="auto"/>
              </w:rPr>
            </w:pPr>
            <w:r w:rsidRPr="00BB1318">
              <w:rPr>
                <w:color w:val="auto"/>
              </w:rPr>
              <w:t>еженедельно</w:t>
            </w:r>
          </w:p>
        </w:tc>
        <w:tc>
          <w:tcPr>
            <w:tcW w:w="2126" w:type="dxa"/>
            <w:tcBorders>
              <w:top w:val="single" w:sz="4" w:space="0" w:color="auto"/>
              <w:left w:val="single" w:sz="4" w:space="0" w:color="auto"/>
            </w:tcBorders>
            <w:shd w:val="clear" w:color="auto" w:fill="auto"/>
            <w:vAlign w:val="bottom"/>
          </w:tcPr>
          <w:p w14:paraId="26A7F02B" w14:textId="77777777" w:rsidR="00B569FF" w:rsidRPr="00BB1318" w:rsidRDefault="00B62961">
            <w:pPr>
              <w:pStyle w:val="a7"/>
              <w:jc w:val="center"/>
              <w:rPr>
                <w:color w:val="auto"/>
              </w:rPr>
            </w:pPr>
            <w:r w:rsidRPr="00BB1318">
              <w:rPr>
                <w:color w:val="auto"/>
              </w:rPr>
              <w:t>еженедельно</w:t>
            </w:r>
          </w:p>
        </w:tc>
        <w:tc>
          <w:tcPr>
            <w:tcW w:w="1699" w:type="dxa"/>
            <w:tcBorders>
              <w:top w:val="single" w:sz="4" w:space="0" w:color="auto"/>
              <w:left w:val="single" w:sz="4" w:space="0" w:color="auto"/>
            </w:tcBorders>
            <w:shd w:val="clear" w:color="auto" w:fill="auto"/>
            <w:vAlign w:val="bottom"/>
          </w:tcPr>
          <w:p w14:paraId="13B56BCE" w14:textId="77777777" w:rsidR="00B569FF" w:rsidRPr="00BB1318" w:rsidRDefault="00B62961">
            <w:pPr>
              <w:pStyle w:val="a7"/>
              <w:jc w:val="center"/>
              <w:rPr>
                <w:color w:val="auto"/>
              </w:rPr>
            </w:pPr>
            <w:r w:rsidRPr="00BB1318">
              <w:rPr>
                <w:color w:val="auto"/>
              </w:rPr>
              <w:t>еженедельно</w:t>
            </w:r>
          </w:p>
        </w:tc>
        <w:tc>
          <w:tcPr>
            <w:tcW w:w="1699" w:type="dxa"/>
            <w:tcBorders>
              <w:top w:val="single" w:sz="4" w:space="0" w:color="auto"/>
              <w:left w:val="single" w:sz="4" w:space="0" w:color="auto"/>
            </w:tcBorders>
            <w:shd w:val="clear" w:color="auto" w:fill="auto"/>
            <w:vAlign w:val="bottom"/>
          </w:tcPr>
          <w:p w14:paraId="31F56A92" w14:textId="77777777" w:rsidR="00B569FF" w:rsidRPr="00BB1318" w:rsidRDefault="00B62961">
            <w:pPr>
              <w:pStyle w:val="a7"/>
              <w:ind w:firstLine="240"/>
              <w:rPr>
                <w:color w:val="auto"/>
              </w:rPr>
            </w:pPr>
            <w:r w:rsidRPr="00BB1318">
              <w:rPr>
                <w:color w:val="auto"/>
              </w:rPr>
              <w:t>еженедельно</w:t>
            </w:r>
          </w:p>
        </w:tc>
        <w:tc>
          <w:tcPr>
            <w:tcW w:w="1656" w:type="dxa"/>
            <w:tcBorders>
              <w:top w:val="single" w:sz="4" w:space="0" w:color="auto"/>
              <w:left w:val="single" w:sz="4" w:space="0" w:color="auto"/>
            </w:tcBorders>
            <w:shd w:val="clear" w:color="auto" w:fill="auto"/>
            <w:vAlign w:val="bottom"/>
          </w:tcPr>
          <w:p w14:paraId="2F062760" w14:textId="77777777" w:rsidR="00B569FF" w:rsidRPr="00BB1318" w:rsidRDefault="00B62961">
            <w:pPr>
              <w:pStyle w:val="a7"/>
              <w:ind w:firstLine="220"/>
              <w:rPr>
                <w:color w:val="auto"/>
              </w:rPr>
            </w:pPr>
            <w:r w:rsidRPr="00BB1318">
              <w:rPr>
                <w:color w:val="auto"/>
              </w:rPr>
              <w:t>еженедельно</w:t>
            </w:r>
          </w:p>
        </w:tc>
        <w:tc>
          <w:tcPr>
            <w:tcW w:w="1901" w:type="dxa"/>
            <w:tcBorders>
              <w:top w:val="single" w:sz="4" w:space="0" w:color="auto"/>
              <w:left w:val="single" w:sz="4" w:space="0" w:color="auto"/>
              <w:right w:val="single" w:sz="4" w:space="0" w:color="auto"/>
            </w:tcBorders>
            <w:shd w:val="clear" w:color="auto" w:fill="auto"/>
            <w:vAlign w:val="bottom"/>
          </w:tcPr>
          <w:p w14:paraId="1A215A87" w14:textId="77777777" w:rsidR="00B569FF" w:rsidRPr="00BB1318" w:rsidRDefault="00B62961">
            <w:pPr>
              <w:pStyle w:val="a7"/>
              <w:jc w:val="center"/>
              <w:rPr>
                <w:color w:val="auto"/>
              </w:rPr>
            </w:pPr>
            <w:r w:rsidRPr="00BB1318">
              <w:rPr>
                <w:color w:val="auto"/>
              </w:rPr>
              <w:t>еженедельно</w:t>
            </w:r>
          </w:p>
        </w:tc>
      </w:tr>
      <w:tr w:rsidR="00AF34FD" w:rsidRPr="00BB1318" w14:paraId="1C030D5D" w14:textId="77777777">
        <w:trPr>
          <w:trHeight w:hRule="exact" w:val="264"/>
          <w:jc w:val="center"/>
        </w:trPr>
        <w:tc>
          <w:tcPr>
            <w:tcW w:w="4118" w:type="dxa"/>
            <w:tcBorders>
              <w:top w:val="single" w:sz="4" w:space="0" w:color="auto"/>
              <w:left w:val="single" w:sz="4" w:space="0" w:color="auto"/>
            </w:tcBorders>
            <w:shd w:val="clear" w:color="auto" w:fill="auto"/>
            <w:vAlign w:val="bottom"/>
          </w:tcPr>
          <w:p w14:paraId="27C149CD" w14:textId="77777777" w:rsidR="00B569FF" w:rsidRPr="00BB1318" w:rsidRDefault="00B62961">
            <w:pPr>
              <w:pStyle w:val="a7"/>
              <w:rPr>
                <w:color w:val="auto"/>
              </w:rPr>
            </w:pPr>
            <w:r w:rsidRPr="00BB1318">
              <w:rPr>
                <w:color w:val="auto"/>
              </w:rPr>
              <w:t>Природа</w:t>
            </w:r>
          </w:p>
        </w:tc>
        <w:tc>
          <w:tcPr>
            <w:tcW w:w="2126" w:type="dxa"/>
            <w:tcBorders>
              <w:top w:val="single" w:sz="4" w:space="0" w:color="auto"/>
              <w:left w:val="single" w:sz="4" w:space="0" w:color="auto"/>
            </w:tcBorders>
            <w:shd w:val="clear" w:color="auto" w:fill="auto"/>
            <w:vAlign w:val="bottom"/>
          </w:tcPr>
          <w:p w14:paraId="3D39167D" w14:textId="77777777" w:rsidR="00B569FF" w:rsidRPr="00BB1318" w:rsidRDefault="00B62961">
            <w:pPr>
              <w:pStyle w:val="a7"/>
              <w:ind w:firstLine="460"/>
              <w:rPr>
                <w:color w:val="auto"/>
              </w:rPr>
            </w:pPr>
            <w:r w:rsidRPr="00BB1318">
              <w:rPr>
                <w:color w:val="auto"/>
              </w:rPr>
              <w:t>еженедельно</w:t>
            </w:r>
          </w:p>
        </w:tc>
        <w:tc>
          <w:tcPr>
            <w:tcW w:w="2126" w:type="dxa"/>
            <w:tcBorders>
              <w:top w:val="single" w:sz="4" w:space="0" w:color="auto"/>
              <w:left w:val="single" w:sz="4" w:space="0" w:color="auto"/>
            </w:tcBorders>
            <w:shd w:val="clear" w:color="auto" w:fill="auto"/>
            <w:vAlign w:val="bottom"/>
          </w:tcPr>
          <w:p w14:paraId="52208B28" w14:textId="77777777" w:rsidR="00B569FF" w:rsidRPr="00BB1318" w:rsidRDefault="00B62961">
            <w:pPr>
              <w:pStyle w:val="a7"/>
              <w:jc w:val="center"/>
              <w:rPr>
                <w:color w:val="auto"/>
              </w:rPr>
            </w:pPr>
            <w:r w:rsidRPr="00BB1318">
              <w:rPr>
                <w:color w:val="auto"/>
              </w:rPr>
              <w:t>еженедельно</w:t>
            </w:r>
          </w:p>
        </w:tc>
        <w:tc>
          <w:tcPr>
            <w:tcW w:w="1699" w:type="dxa"/>
            <w:tcBorders>
              <w:top w:val="single" w:sz="4" w:space="0" w:color="auto"/>
              <w:left w:val="single" w:sz="4" w:space="0" w:color="auto"/>
            </w:tcBorders>
            <w:shd w:val="clear" w:color="auto" w:fill="auto"/>
            <w:vAlign w:val="bottom"/>
          </w:tcPr>
          <w:p w14:paraId="45875DE4" w14:textId="77777777" w:rsidR="00B569FF" w:rsidRPr="00BB1318" w:rsidRDefault="00B62961">
            <w:pPr>
              <w:pStyle w:val="a7"/>
              <w:jc w:val="center"/>
              <w:rPr>
                <w:color w:val="auto"/>
              </w:rPr>
            </w:pPr>
            <w:r w:rsidRPr="00BB1318">
              <w:rPr>
                <w:color w:val="auto"/>
              </w:rPr>
              <w:t>еженедельно</w:t>
            </w:r>
          </w:p>
        </w:tc>
        <w:tc>
          <w:tcPr>
            <w:tcW w:w="1699" w:type="dxa"/>
            <w:tcBorders>
              <w:top w:val="single" w:sz="4" w:space="0" w:color="auto"/>
              <w:left w:val="single" w:sz="4" w:space="0" w:color="auto"/>
            </w:tcBorders>
            <w:shd w:val="clear" w:color="auto" w:fill="auto"/>
            <w:vAlign w:val="bottom"/>
          </w:tcPr>
          <w:p w14:paraId="7529BDEE" w14:textId="77777777" w:rsidR="00B569FF" w:rsidRPr="00BB1318" w:rsidRDefault="00B62961">
            <w:pPr>
              <w:pStyle w:val="a7"/>
              <w:ind w:firstLine="240"/>
              <w:rPr>
                <w:color w:val="auto"/>
              </w:rPr>
            </w:pPr>
            <w:r w:rsidRPr="00BB1318">
              <w:rPr>
                <w:color w:val="auto"/>
              </w:rPr>
              <w:t>еженедельно</w:t>
            </w:r>
          </w:p>
        </w:tc>
        <w:tc>
          <w:tcPr>
            <w:tcW w:w="1656" w:type="dxa"/>
            <w:tcBorders>
              <w:top w:val="single" w:sz="4" w:space="0" w:color="auto"/>
              <w:left w:val="single" w:sz="4" w:space="0" w:color="auto"/>
            </w:tcBorders>
            <w:shd w:val="clear" w:color="auto" w:fill="auto"/>
            <w:vAlign w:val="bottom"/>
          </w:tcPr>
          <w:p w14:paraId="5D6845F3" w14:textId="77777777" w:rsidR="00B569FF" w:rsidRPr="00BB1318" w:rsidRDefault="00B62961">
            <w:pPr>
              <w:pStyle w:val="a7"/>
              <w:ind w:firstLine="220"/>
              <w:rPr>
                <w:color w:val="auto"/>
              </w:rPr>
            </w:pPr>
            <w:r w:rsidRPr="00BB1318">
              <w:rPr>
                <w:color w:val="auto"/>
              </w:rPr>
              <w:t>еженедельно</w:t>
            </w:r>
          </w:p>
        </w:tc>
        <w:tc>
          <w:tcPr>
            <w:tcW w:w="1901" w:type="dxa"/>
            <w:tcBorders>
              <w:top w:val="single" w:sz="4" w:space="0" w:color="auto"/>
              <w:left w:val="single" w:sz="4" w:space="0" w:color="auto"/>
              <w:right w:val="single" w:sz="4" w:space="0" w:color="auto"/>
            </w:tcBorders>
            <w:shd w:val="clear" w:color="auto" w:fill="auto"/>
            <w:vAlign w:val="bottom"/>
          </w:tcPr>
          <w:p w14:paraId="04506A1A" w14:textId="77777777" w:rsidR="00B569FF" w:rsidRPr="00BB1318" w:rsidRDefault="00B62961">
            <w:pPr>
              <w:pStyle w:val="a7"/>
              <w:jc w:val="center"/>
              <w:rPr>
                <w:color w:val="auto"/>
              </w:rPr>
            </w:pPr>
            <w:r w:rsidRPr="00BB1318">
              <w:rPr>
                <w:color w:val="auto"/>
              </w:rPr>
              <w:t>еженедельно</w:t>
            </w:r>
          </w:p>
        </w:tc>
      </w:tr>
      <w:tr w:rsidR="00AF34FD" w:rsidRPr="00BB1318" w14:paraId="6485D1E2" w14:textId="77777777">
        <w:trPr>
          <w:trHeight w:hRule="exact" w:val="264"/>
          <w:jc w:val="center"/>
        </w:trPr>
        <w:tc>
          <w:tcPr>
            <w:tcW w:w="4118" w:type="dxa"/>
            <w:tcBorders>
              <w:top w:val="single" w:sz="4" w:space="0" w:color="auto"/>
              <w:left w:val="single" w:sz="4" w:space="0" w:color="auto"/>
            </w:tcBorders>
            <w:shd w:val="clear" w:color="auto" w:fill="auto"/>
            <w:vAlign w:val="bottom"/>
          </w:tcPr>
          <w:p w14:paraId="3C2458D1" w14:textId="77777777" w:rsidR="00B569FF" w:rsidRPr="00BB1318" w:rsidRDefault="00B62961">
            <w:pPr>
              <w:pStyle w:val="a7"/>
              <w:rPr>
                <w:color w:val="auto"/>
              </w:rPr>
            </w:pPr>
            <w:r w:rsidRPr="00BB1318">
              <w:rPr>
                <w:color w:val="auto"/>
              </w:rPr>
              <w:t>Конструктивная деятельность</w:t>
            </w:r>
          </w:p>
        </w:tc>
        <w:tc>
          <w:tcPr>
            <w:tcW w:w="2126" w:type="dxa"/>
            <w:tcBorders>
              <w:top w:val="single" w:sz="4" w:space="0" w:color="auto"/>
              <w:left w:val="single" w:sz="4" w:space="0" w:color="auto"/>
            </w:tcBorders>
            <w:shd w:val="clear" w:color="auto" w:fill="auto"/>
            <w:vAlign w:val="bottom"/>
          </w:tcPr>
          <w:p w14:paraId="59700DF6" w14:textId="77777777" w:rsidR="00B569FF" w:rsidRPr="00BB1318" w:rsidRDefault="00B62961">
            <w:pPr>
              <w:pStyle w:val="a7"/>
              <w:jc w:val="center"/>
              <w:rPr>
                <w:color w:val="auto"/>
              </w:rPr>
            </w:pPr>
            <w:r w:rsidRPr="00BB1318">
              <w:rPr>
                <w:color w:val="auto"/>
              </w:rPr>
              <w:t>1 раз в неделю</w:t>
            </w:r>
          </w:p>
        </w:tc>
        <w:tc>
          <w:tcPr>
            <w:tcW w:w="2126" w:type="dxa"/>
            <w:tcBorders>
              <w:top w:val="single" w:sz="4" w:space="0" w:color="auto"/>
              <w:left w:val="single" w:sz="4" w:space="0" w:color="auto"/>
            </w:tcBorders>
            <w:shd w:val="clear" w:color="auto" w:fill="auto"/>
            <w:vAlign w:val="bottom"/>
          </w:tcPr>
          <w:p w14:paraId="3AD46D82" w14:textId="77777777" w:rsidR="00B569FF" w:rsidRPr="00BB1318" w:rsidRDefault="00B62961">
            <w:pPr>
              <w:pStyle w:val="a7"/>
              <w:jc w:val="center"/>
              <w:rPr>
                <w:color w:val="auto"/>
              </w:rPr>
            </w:pPr>
            <w:r w:rsidRPr="00BB1318">
              <w:rPr>
                <w:color w:val="auto"/>
              </w:rPr>
              <w:t>1 раз в неделю</w:t>
            </w:r>
          </w:p>
        </w:tc>
        <w:tc>
          <w:tcPr>
            <w:tcW w:w="1699" w:type="dxa"/>
            <w:tcBorders>
              <w:top w:val="single" w:sz="4" w:space="0" w:color="auto"/>
              <w:left w:val="single" w:sz="4" w:space="0" w:color="auto"/>
            </w:tcBorders>
            <w:shd w:val="clear" w:color="auto" w:fill="auto"/>
            <w:vAlign w:val="bottom"/>
          </w:tcPr>
          <w:p w14:paraId="0279F796" w14:textId="77777777" w:rsidR="00B569FF" w:rsidRPr="00BB1318" w:rsidRDefault="00B62961">
            <w:pPr>
              <w:pStyle w:val="a7"/>
              <w:jc w:val="center"/>
              <w:rPr>
                <w:color w:val="auto"/>
              </w:rPr>
            </w:pPr>
            <w:r w:rsidRPr="00BB1318">
              <w:rPr>
                <w:color w:val="auto"/>
              </w:rPr>
              <w:t>1 раз в неделю</w:t>
            </w:r>
          </w:p>
        </w:tc>
        <w:tc>
          <w:tcPr>
            <w:tcW w:w="1699" w:type="dxa"/>
            <w:tcBorders>
              <w:top w:val="single" w:sz="4" w:space="0" w:color="auto"/>
              <w:left w:val="single" w:sz="4" w:space="0" w:color="auto"/>
            </w:tcBorders>
            <w:shd w:val="clear" w:color="auto" w:fill="auto"/>
            <w:vAlign w:val="bottom"/>
          </w:tcPr>
          <w:p w14:paraId="1C1BE36D" w14:textId="77777777" w:rsidR="00B569FF" w:rsidRPr="00BB1318" w:rsidRDefault="00B62961">
            <w:pPr>
              <w:pStyle w:val="a7"/>
              <w:jc w:val="center"/>
              <w:rPr>
                <w:color w:val="auto"/>
              </w:rPr>
            </w:pPr>
            <w:r w:rsidRPr="00BB1318">
              <w:rPr>
                <w:color w:val="auto"/>
              </w:rPr>
              <w:t>1 раз в неделю</w:t>
            </w:r>
          </w:p>
        </w:tc>
        <w:tc>
          <w:tcPr>
            <w:tcW w:w="1656" w:type="dxa"/>
            <w:tcBorders>
              <w:top w:val="single" w:sz="4" w:space="0" w:color="auto"/>
              <w:left w:val="single" w:sz="4" w:space="0" w:color="auto"/>
            </w:tcBorders>
            <w:shd w:val="clear" w:color="auto" w:fill="auto"/>
            <w:vAlign w:val="bottom"/>
          </w:tcPr>
          <w:p w14:paraId="74F08D56" w14:textId="77777777" w:rsidR="00B569FF" w:rsidRPr="00BB1318" w:rsidRDefault="00B62961">
            <w:pPr>
              <w:pStyle w:val="a7"/>
              <w:jc w:val="center"/>
              <w:rPr>
                <w:color w:val="auto"/>
              </w:rPr>
            </w:pPr>
            <w:r w:rsidRPr="00BB1318">
              <w:rPr>
                <w:color w:val="auto"/>
              </w:rPr>
              <w:t>1 раз в неделю</w:t>
            </w:r>
          </w:p>
        </w:tc>
        <w:tc>
          <w:tcPr>
            <w:tcW w:w="1901" w:type="dxa"/>
            <w:tcBorders>
              <w:top w:val="single" w:sz="4" w:space="0" w:color="auto"/>
              <w:left w:val="single" w:sz="4" w:space="0" w:color="auto"/>
              <w:right w:val="single" w:sz="4" w:space="0" w:color="auto"/>
            </w:tcBorders>
            <w:shd w:val="clear" w:color="auto" w:fill="auto"/>
            <w:vAlign w:val="bottom"/>
          </w:tcPr>
          <w:p w14:paraId="4B6B0AB0" w14:textId="77777777" w:rsidR="00B569FF" w:rsidRPr="00BB1318" w:rsidRDefault="00B62961">
            <w:pPr>
              <w:pStyle w:val="a7"/>
              <w:jc w:val="center"/>
              <w:rPr>
                <w:color w:val="auto"/>
              </w:rPr>
            </w:pPr>
            <w:r w:rsidRPr="00BB1318">
              <w:rPr>
                <w:color w:val="auto"/>
              </w:rPr>
              <w:t>1 раз в неделю</w:t>
            </w:r>
          </w:p>
        </w:tc>
      </w:tr>
      <w:tr w:rsidR="00AF34FD" w:rsidRPr="00BB1318" w14:paraId="5158AA2B" w14:textId="77777777">
        <w:trPr>
          <w:trHeight w:hRule="exact" w:val="264"/>
          <w:jc w:val="center"/>
        </w:trPr>
        <w:tc>
          <w:tcPr>
            <w:tcW w:w="4118" w:type="dxa"/>
            <w:tcBorders>
              <w:top w:val="single" w:sz="4" w:space="0" w:color="auto"/>
              <w:left w:val="single" w:sz="4" w:space="0" w:color="auto"/>
            </w:tcBorders>
            <w:shd w:val="clear" w:color="auto" w:fill="auto"/>
            <w:vAlign w:val="bottom"/>
          </w:tcPr>
          <w:p w14:paraId="7CD1C408" w14:textId="77777777" w:rsidR="00B569FF" w:rsidRPr="00BB1318" w:rsidRDefault="00B62961">
            <w:pPr>
              <w:pStyle w:val="a7"/>
              <w:rPr>
                <w:color w:val="auto"/>
              </w:rPr>
            </w:pPr>
            <w:r w:rsidRPr="00BB1318">
              <w:rPr>
                <w:color w:val="auto"/>
              </w:rPr>
              <w:t>Речевое развитие</w:t>
            </w:r>
          </w:p>
        </w:tc>
        <w:tc>
          <w:tcPr>
            <w:tcW w:w="2126" w:type="dxa"/>
            <w:tcBorders>
              <w:top w:val="single" w:sz="4" w:space="0" w:color="auto"/>
              <w:left w:val="single" w:sz="4" w:space="0" w:color="auto"/>
            </w:tcBorders>
            <w:shd w:val="clear" w:color="auto" w:fill="auto"/>
            <w:vAlign w:val="bottom"/>
          </w:tcPr>
          <w:p w14:paraId="165A6D8E" w14:textId="77777777" w:rsidR="00B569FF" w:rsidRPr="00BB1318" w:rsidRDefault="00B62961">
            <w:pPr>
              <w:pStyle w:val="a7"/>
              <w:jc w:val="center"/>
              <w:rPr>
                <w:color w:val="auto"/>
              </w:rPr>
            </w:pPr>
            <w:r w:rsidRPr="00BB1318">
              <w:rPr>
                <w:color w:val="auto"/>
              </w:rPr>
              <w:t>ежедневно</w:t>
            </w:r>
          </w:p>
        </w:tc>
        <w:tc>
          <w:tcPr>
            <w:tcW w:w="2126" w:type="dxa"/>
            <w:tcBorders>
              <w:top w:val="single" w:sz="4" w:space="0" w:color="auto"/>
              <w:left w:val="single" w:sz="4" w:space="0" w:color="auto"/>
            </w:tcBorders>
            <w:shd w:val="clear" w:color="auto" w:fill="auto"/>
            <w:vAlign w:val="bottom"/>
          </w:tcPr>
          <w:p w14:paraId="2629A3CC" w14:textId="77777777" w:rsidR="00B569FF" w:rsidRPr="00BB1318" w:rsidRDefault="00B62961">
            <w:pPr>
              <w:pStyle w:val="a7"/>
              <w:jc w:val="center"/>
              <w:rPr>
                <w:color w:val="auto"/>
              </w:rPr>
            </w:pPr>
            <w:r w:rsidRPr="00BB1318">
              <w:rPr>
                <w:color w:val="auto"/>
              </w:rPr>
              <w:t>еженедельно</w:t>
            </w:r>
          </w:p>
        </w:tc>
        <w:tc>
          <w:tcPr>
            <w:tcW w:w="1699" w:type="dxa"/>
            <w:tcBorders>
              <w:top w:val="single" w:sz="4" w:space="0" w:color="auto"/>
              <w:left w:val="single" w:sz="4" w:space="0" w:color="auto"/>
            </w:tcBorders>
            <w:shd w:val="clear" w:color="auto" w:fill="auto"/>
            <w:vAlign w:val="center"/>
          </w:tcPr>
          <w:p w14:paraId="267DA054" w14:textId="77777777" w:rsidR="00B569FF" w:rsidRPr="00BB1318" w:rsidRDefault="00B62961">
            <w:pPr>
              <w:pStyle w:val="a7"/>
              <w:jc w:val="center"/>
              <w:rPr>
                <w:color w:val="auto"/>
              </w:rPr>
            </w:pPr>
            <w:r w:rsidRPr="00BB1318">
              <w:rPr>
                <w:color w:val="auto"/>
              </w:rPr>
              <w:t>-</w:t>
            </w:r>
          </w:p>
        </w:tc>
        <w:tc>
          <w:tcPr>
            <w:tcW w:w="1699" w:type="dxa"/>
            <w:tcBorders>
              <w:top w:val="single" w:sz="4" w:space="0" w:color="auto"/>
              <w:left w:val="single" w:sz="4" w:space="0" w:color="auto"/>
            </w:tcBorders>
            <w:shd w:val="clear" w:color="auto" w:fill="auto"/>
            <w:vAlign w:val="center"/>
          </w:tcPr>
          <w:p w14:paraId="3C7C7A7A" w14:textId="77777777" w:rsidR="00B569FF" w:rsidRPr="00BB1318" w:rsidRDefault="00B62961">
            <w:pPr>
              <w:pStyle w:val="a7"/>
              <w:jc w:val="center"/>
              <w:rPr>
                <w:color w:val="auto"/>
              </w:rPr>
            </w:pPr>
            <w:r w:rsidRPr="00BB1318">
              <w:rPr>
                <w:color w:val="auto"/>
              </w:rPr>
              <w:t>-</w:t>
            </w:r>
          </w:p>
        </w:tc>
        <w:tc>
          <w:tcPr>
            <w:tcW w:w="1656" w:type="dxa"/>
            <w:tcBorders>
              <w:top w:val="single" w:sz="4" w:space="0" w:color="auto"/>
              <w:left w:val="single" w:sz="4" w:space="0" w:color="auto"/>
            </w:tcBorders>
            <w:shd w:val="clear" w:color="auto" w:fill="auto"/>
            <w:vAlign w:val="center"/>
          </w:tcPr>
          <w:p w14:paraId="0E736A7F" w14:textId="77777777" w:rsidR="00B569FF" w:rsidRPr="00BB1318" w:rsidRDefault="00B62961">
            <w:pPr>
              <w:pStyle w:val="a7"/>
              <w:jc w:val="center"/>
              <w:rPr>
                <w:color w:val="auto"/>
              </w:rPr>
            </w:pPr>
            <w:r w:rsidRPr="00BB1318">
              <w:rPr>
                <w:color w:val="auto"/>
              </w:rPr>
              <w:t>-</w:t>
            </w:r>
          </w:p>
        </w:tc>
        <w:tc>
          <w:tcPr>
            <w:tcW w:w="1901" w:type="dxa"/>
            <w:tcBorders>
              <w:top w:val="single" w:sz="4" w:space="0" w:color="auto"/>
              <w:left w:val="single" w:sz="4" w:space="0" w:color="auto"/>
              <w:right w:val="single" w:sz="4" w:space="0" w:color="auto"/>
            </w:tcBorders>
            <w:shd w:val="clear" w:color="auto" w:fill="auto"/>
            <w:vAlign w:val="center"/>
          </w:tcPr>
          <w:p w14:paraId="7CC94B3F" w14:textId="77777777" w:rsidR="00B569FF" w:rsidRPr="00BB1318" w:rsidRDefault="00B62961">
            <w:pPr>
              <w:pStyle w:val="a7"/>
              <w:jc w:val="center"/>
              <w:rPr>
                <w:color w:val="auto"/>
              </w:rPr>
            </w:pPr>
            <w:r w:rsidRPr="00BB1318">
              <w:rPr>
                <w:color w:val="auto"/>
              </w:rPr>
              <w:t>-</w:t>
            </w:r>
          </w:p>
        </w:tc>
      </w:tr>
      <w:tr w:rsidR="00AF34FD" w:rsidRPr="00BB1318" w14:paraId="6E5CB82C" w14:textId="77777777">
        <w:trPr>
          <w:trHeight w:hRule="exact" w:val="514"/>
          <w:jc w:val="center"/>
        </w:trPr>
        <w:tc>
          <w:tcPr>
            <w:tcW w:w="4118" w:type="dxa"/>
            <w:tcBorders>
              <w:top w:val="single" w:sz="4" w:space="0" w:color="auto"/>
              <w:left w:val="single" w:sz="4" w:space="0" w:color="auto"/>
            </w:tcBorders>
            <w:shd w:val="clear" w:color="auto" w:fill="auto"/>
            <w:vAlign w:val="bottom"/>
          </w:tcPr>
          <w:p w14:paraId="51851E3E" w14:textId="77777777" w:rsidR="00B569FF" w:rsidRPr="00BB1318" w:rsidRDefault="00B62961">
            <w:pPr>
              <w:pStyle w:val="a7"/>
              <w:rPr>
                <w:color w:val="auto"/>
              </w:rPr>
            </w:pPr>
            <w:r w:rsidRPr="00BB1318">
              <w:rPr>
                <w:color w:val="auto"/>
              </w:rPr>
              <w:t>Речевое развитие и подготовка к обуче</w:t>
            </w:r>
            <w:r w:rsidRPr="00BB1318">
              <w:rPr>
                <w:color w:val="auto"/>
              </w:rPr>
              <w:softHyphen/>
              <w:t>нию грамоте</w:t>
            </w:r>
          </w:p>
        </w:tc>
        <w:tc>
          <w:tcPr>
            <w:tcW w:w="2126" w:type="dxa"/>
            <w:tcBorders>
              <w:top w:val="single" w:sz="4" w:space="0" w:color="auto"/>
              <w:left w:val="single" w:sz="4" w:space="0" w:color="auto"/>
            </w:tcBorders>
            <w:shd w:val="clear" w:color="auto" w:fill="auto"/>
          </w:tcPr>
          <w:p w14:paraId="7AE61C91" w14:textId="77777777" w:rsidR="00B569FF" w:rsidRPr="00BB1318" w:rsidRDefault="00B62961">
            <w:pPr>
              <w:pStyle w:val="a7"/>
              <w:jc w:val="center"/>
              <w:rPr>
                <w:color w:val="auto"/>
              </w:rPr>
            </w:pPr>
            <w:r w:rsidRPr="00BB1318">
              <w:rPr>
                <w:color w:val="auto"/>
              </w:rPr>
              <w:t>-</w:t>
            </w:r>
          </w:p>
        </w:tc>
        <w:tc>
          <w:tcPr>
            <w:tcW w:w="2126" w:type="dxa"/>
            <w:tcBorders>
              <w:top w:val="single" w:sz="4" w:space="0" w:color="auto"/>
              <w:left w:val="single" w:sz="4" w:space="0" w:color="auto"/>
            </w:tcBorders>
            <w:shd w:val="clear" w:color="auto" w:fill="auto"/>
          </w:tcPr>
          <w:p w14:paraId="68E2E407" w14:textId="77777777" w:rsidR="00B569FF" w:rsidRPr="00BB1318" w:rsidRDefault="00B62961">
            <w:pPr>
              <w:pStyle w:val="a7"/>
              <w:jc w:val="center"/>
              <w:rPr>
                <w:color w:val="auto"/>
              </w:rPr>
            </w:pPr>
            <w:r w:rsidRPr="00BB1318">
              <w:rPr>
                <w:color w:val="auto"/>
              </w:rPr>
              <w:t>-</w:t>
            </w:r>
          </w:p>
        </w:tc>
        <w:tc>
          <w:tcPr>
            <w:tcW w:w="1699" w:type="dxa"/>
            <w:tcBorders>
              <w:top w:val="single" w:sz="4" w:space="0" w:color="auto"/>
              <w:left w:val="single" w:sz="4" w:space="0" w:color="auto"/>
            </w:tcBorders>
            <w:shd w:val="clear" w:color="auto" w:fill="auto"/>
          </w:tcPr>
          <w:p w14:paraId="6352DC66" w14:textId="77777777" w:rsidR="00B569FF" w:rsidRPr="00BB1318" w:rsidRDefault="00B62961">
            <w:pPr>
              <w:pStyle w:val="a7"/>
              <w:jc w:val="center"/>
              <w:rPr>
                <w:color w:val="auto"/>
              </w:rPr>
            </w:pPr>
            <w:r w:rsidRPr="00BB1318">
              <w:rPr>
                <w:color w:val="auto"/>
              </w:rPr>
              <w:t>еженедельно</w:t>
            </w:r>
          </w:p>
        </w:tc>
        <w:tc>
          <w:tcPr>
            <w:tcW w:w="1699" w:type="dxa"/>
            <w:tcBorders>
              <w:top w:val="single" w:sz="4" w:space="0" w:color="auto"/>
              <w:left w:val="single" w:sz="4" w:space="0" w:color="auto"/>
            </w:tcBorders>
            <w:shd w:val="clear" w:color="auto" w:fill="auto"/>
          </w:tcPr>
          <w:p w14:paraId="7CDE188E" w14:textId="77777777" w:rsidR="00B569FF" w:rsidRPr="00BB1318" w:rsidRDefault="00B62961">
            <w:pPr>
              <w:pStyle w:val="a7"/>
              <w:ind w:firstLine="240"/>
              <w:rPr>
                <w:color w:val="auto"/>
              </w:rPr>
            </w:pPr>
            <w:r w:rsidRPr="00BB1318">
              <w:rPr>
                <w:color w:val="auto"/>
              </w:rPr>
              <w:t>еженедельно</w:t>
            </w:r>
          </w:p>
        </w:tc>
        <w:tc>
          <w:tcPr>
            <w:tcW w:w="1656" w:type="dxa"/>
            <w:tcBorders>
              <w:top w:val="single" w:sz="4" w:space="0" w:color="auto"/>
              <w:left w:val="single" w:sz="4" w:space="0" w:color="auto"/>
            </w:tcBorders>
            <w:shd w:val="clear" w:color="auto" w:fill="auto"/>
          </w:tcPr>
          <w:p w14:paraId="6F61082D" w14:textId="77777777" w:rsidR="00B569FF" w:rsidRPr="00BB1318" w:rsidRDefault="00B62961">
            <w:pPr>
              <w:pStyle w:val="a7"/>
              <w:ind w:firstLine="220"/>
              <w:rPr>
                <w:color w:val="auto"/>
              </w:rPr>
            </w:pPr>
            <w:r w:rsidRPr="00BB1318">
              <w:rPr>
                <w:color w:val="auto"/>
              </w:rPr>
              <w:t>еженедельно</w:t>
            </w:r>
          </w:p>
        </w:tc>
        <w:tc>
          <w:tcPr>
            <w:tcW w:w="1901" w:type="dxa"/>
            <w:tcBorders>
              <w:top w:val="single" w:sz="4" w:space="0" w:color="auto"/>
              <w:left w:val="single" w:sz="4" w:space="0" w:color="auto"/>
              <w:right w:val="single" w:sz="4" w:space="0" w:color="auto"/>
            </w:tcBorders>
            <w:shd w:val="clear" w:color="auto" w:fill="auto"/>
          </w:tcPr>
          <w:p w14:paraId="7883ABA4" w14:textId="77777777" w:rsidR="00B569FF" w:rsidRPr="00BB1318" w:rsidRDefault="00B62961">
            <w:pPr>
              <w:pStyle w:val="a7"/>
              <w:jc w:val="center"/>
              <w:rPr>
                <w:color w:val="auto"/>
              </w:rPr>
            </w:pPr>
            <w:r w:rsidRPr="00BB1318">
              <w:rPr>
                <w:color w:val="auto"/>
              </w:rPr>
              <w:t>еженедельно</w:t>
            </w:r>
          </w:p>
        </w:tc>
      </w:tr>
      <w:tr w:rsidR="00AF34FD" w:rsidRPr="00BB1318" w14:paraId="0A32B0B8" w14:textId="77777777">
        <w:trPr>
          <w:trHeight w:hRule="exact" w:val="264"/>
          <w:jc w:val="center"/>
        </w:trPr>
        <w:tc>
          <w:tcPr>
            <w:tcW w:w="4118" w:type="dxa"/>
            <w:tcBorders>
              <w:top w:val="single" w:sz="4" w:space="0" w:color="auto"/>
              <w:left w:val="single" w:sz="4" w:space="0" w:color="auto"/>
            </w:tcBorders>
            <w:shd w:val="clear" w:color="auto" w:fill="auto"/>
            <w:vAlign w:val="bottom"/>
          </w:tcPr>
          <w:p w14:paraId="76126B17" w14:textId="77777777" w:rsidR="00B569FF" w:rsidRPr="00BB1318" w:rsidRDefault="00B62961">
            <w:pPr>
              <w:pStyle w:val="a7"/>
              <w:rPr>
                <w:color w:val="auto"/>
              </w:rPr>
            </w:pPr>
            <w:r w:rsidRPr="00BB1318">
              <w:rPr>
                <w:color w:val="auto"/>
              </w:rPr>
              <w:t>Чтение художественной литературы</w:t>
            </w:r>
          </w:p>
        </w:tc>
        <w:tc>
          <w:tcPr>
            <w:tcW w:w="2126" w:type="dxa"/>
            <w:tcBorders>
              <w:top w:val="single" w:sz="4" w:space="0" w:color="auto"/>
              <w:left w:val="single" w:sz="4" w:space="0" w:color="auto"/>
            </w:tcBorders>
            <w:shd w:val="clear" w:color="auto" w:fill="auto"/>
            <w:vAlign w:val="bottom"/>
          </w:tcPr>
          <w:p w14:paraId="3BA33BFB" w14:textId="77777777" w:rsidR="00B569FF" w:rsidRPr="00BB1318" w:rsidRDefault="00B62961">
            <w:pPr>
              <w:pStyle w:val="a7"/>
              <w:jc w:val="center"/>
              <w:rPr>
                <w:color w:val="auto"/>
              </w:rPr>
            </w:pPr>
            <w:r w:rsidRPr="00BB1318">
              <w:rPr>
                <w:color w:val="auto"/>
              </w:rPr>
              <w:t>ежедневно</w:t>
            </w:r>
          </w:p>
        </w:tc>
        <w:tc>
          <w:tcPr>
            <w:tcW w:w="2126" w:type="dxa"/>
            <w:tcBorders>
              <w:top w:val="single" w:sz="4" w:space="0" w:color="auto"/>
              <w:left w:val="single" w:sz="4" w:space="0" w:color="auto"/>
            </w:tcBorders>
            <w:shd w:val="clear" w:color="auto" w:fill="auto"/>
            <w:vAlign w:val="bottom"/>
          </w:tcPr>
          <w:p w14:paraId="0040D1F2" w14:textId="77777777" w:rsidR="00B569FF" w:rsidRPr="00BB1318" w:rsidRDefault="00B62961">
            <w:pPr>
              <w:pStyle w:val="a7"/>
              <w:jc w:val="center"/>
              <w:rPr>
                <w:color w:val="auto"/>
              </w:rPr>
            </w:pPr>
            <w:r w:rsidRPr="00BB1318">
              <w:rPr>
                <w:color w:val="auto"/>
              </w:rPr>
              <w:t>ежедневно</w:t>
            </w:r>
          </w:p>
        </w:tc>
        <w:tc>
          <w:tcPr>
            <w:tcW w:w="1699" w:type="dxa"/>
            <w:tcBorders>
              <w:top w:val="single" w:sz="4" w:space="0" w:color="auto"/>
              <w:left w:val="single" w:sz="4" w:space="0" w:color="auto"/>
            </w:tcBorders>
            <w:shd w:val="clear" w:color="auto" w:fill="auto"/>
            <w:vAlign w:val="bottom"/>
          </w:tcPr>
          <w:p w14:paraId="51C2E883" w14:textId="77777777" w:rsidR="00B569FF" w:rsidRPr="00BB1318" w:rsidRDefault="00B62961">
            <w:pPr>
              <w:pStyle w:val="a7"/>
              <w:jc w:val="center"/>
              <w:rPr>
                <w:color w:val="auto"/>
              </w:rPr>
            </w:pPr>
            <w:r w:rsidRPr="00BB1318">
              <w:rPr>
                <w:color w:val="auto"/>
              </w:rPr>
              <w:t>ежедневно</w:t>
            </w:r>
          </w:p>
        </w:tc>
        <w:tc>
          <w:tcPr>
            <w:tcW w:w="1699" w:type="dxa"/>
            <w:tcBorders>
              <w:top w:val="single" w:sz="4" w:space="0" w:color="auto"/>
              <w:left w:val="single" w:sz="4" w:space="0" w:color="auto"/>
            </w:tcBorders>
            <w:shd w:val="clear" w:color="auto" w:fill="auto"/>
            <w:vAlign w:val="bottom"/>
          </w:tcPr>
          <w:p w14:paraId="3D5EBAE4" w14:textId="77777777" w:rsidR="00B569FF" w:rsidRPr="00BB1318" w:rsidRDefault="00B62961">
            <w:pPr>
              <w:pStyle w:val="a7"/>
              <w:jc w:val="center"/>
              <w:rPr>
                <w:color w:val="auto"/>
              </w:rPr>
            </w:pPr>
            <w:r w:rsidRPr="00BB1318">
              <w:rPr>
                <w:color w:val="auto"/>
              </w:rPr>
              <w:t>ежедневно</w:t>
            </w:r>
          </w:p>
        </w:tc>
        <w:tc>
          <w:tcPr>
            <w:tcW w:w="1656" w:type="dxa"/>
            <w:tcBorders>
              <w:top w:val="single" w:sz="4" w:space="0" w:color="auto"/>
              <w:left w:val="single" w:sz="4" w:space="0" w:color="auto"/>
            </w:tcBorders>
            <w:shd w:val="clear" w:color="auto" w:fill="auto"/>
            <w:vAlign w:val="bottom"/>
          </w:tcPr>
          <w:p w14:paraId="763481C2" w14:textId="77777777" w:rsidR="00B569FF" w:rsidRPr="00BB1318" w:rsidRDefault="00B62961">
            <w:pPr>
              <w:pStyle w:val="a7"/>
              <w:jc w:val="center"/>
              <w:rPr>
                <w:color w:val="auto"/>
              </w:rPr>
            </w:pPr>
            <w:r w:rsidRPr="00BB1318">
              <w:rPr>
                <w:color w:val="auto"/>
              </w:rPr>
              <w:t>ежедневно</w:t>
            </w:r>
          </w:p>
        </w:tc>
        <w:tc>
          <w:tcPr>
            <w:tcW w:w="1901" w:type="dxa"/>
            <w:tcBorders>
              <w:top w:val="single" w:sz="4" w:space="0" w:color="auto"/>
              <w:left w:val="single" w:sz="4" w:space="0" w:color="auto"/>
              <w:right w:val="single" w:sz="4" w:space="0" w:color="auto"/>
            </w:tcBorders>
            <w:shd w:val="clear" w:color="auto" w:fill="auto"/>
            <w:vAlign w:val="bottom"/>
          </w:tcPr>
          <w:p w14:paraId="5762F3E0" w14:textId="77777777" w:rsidR="00B569FF" w:rsidRPr="00BB1318" w:rsidRDefault="00B62961">
            <w:pPr>
              <w:pStyle w:val="a7"/>
              <w:jc w:val="center"/>
              <w:rPr>
                <w:color w:val="auto"/>
              </w:rPr>
            </w:pPr>
            <w:r w:rsidRPr="00BB1318">
              <w:rPr>
                <w:color w:val="auto"/>
              </w:rPr>
              <w:t>ежедневно</w:t>
            </w:r>
          </w:p>
        </w:tc>
      </w:tr>
      <w:tr w:rsidR="00AF34FD" w:rsidRPr="00BB1318" w14:paraId="552B2CED" w14:textId="77777777">
        <w:trPr>
          <w:trHeight w:hRule="exact" w:val="264"/>
          <w:jc w:val="center"/>
        </w:trPr>
        <w:tc>
          <w:tcPr>
            <w:tcW w:w="4118" w:type="dxa"/>
            <w:tcBorders>
              <w:top w:val="single" w:sz="4" w:space="0" w:color="auto"/>
              <w:left w:val="single" w:sz="4" w:space="0" w:color="auto"/>
            </w:tcBorders>
            <w:shd w:val="clear" w:color="auto" w:fill="auto"/>
            <w:vAlign w:val="bottom"/>
          </w:tcPr>
          <w:p w14:paraId="55B23C3D" w14:textId="77777777" w:rsidR="00B569FF" w:rsidRPr="00BB1318" w:rsidRDefault="00B62961">
            <w:pPr>
              <w:pStyle w:val="a7"/>
              <w:rPr>
                <w:color w:val="auto"/>
              </w:rPr>
            </w:pPr>
            <w:r w:rsidRPr="00BB1318">
              <w:rPr>
                <w:color w:val="auto"/>
              </w:rPr>
              <w:t>Приобщение к искусству</w:t>
            </w:r>
          </w:p>
        </w:tc>
        <w:tc>
          <w:tcPr>
            <w:tcW w:w="2126" w:type="dxa"/>
            <w:tcBorders>
              <w:top w:val="single" w:sz="4" w:space="0" w:color="auto"/>
              <w:left w:val="single" w:sz="4" w:space="0" w:color="auto"/>
            </w:tcBorders>
            <w:shd w:val="clear" w:color="auto" w:fill="auto"/>
            <w:vAlign w:val="bottom"/>
          </w:tcPr>
          <w:p w14:paraId="31BDCF3F" w14:textId="77777777" w:rsidR="00B569FF" w:rsidRPr="00BB1318" w:rsidRDefault="00B62961">
            <w:pPr>
              <w:pStyle w:val="a7"/>
              <w:ind w:firstLine="460"/>
              <w:rPr>
                <w:color w:val="auto"/>
              </w:rPr>
            </w:pPr>
            <w:r w:rsidRPr="00BB1318">
              <w:rPr>
                <w:color w:val="auto"/>
              </w:rPr>
              <w:t>еженедельно</w:t>
            </w:r>
          </w:p>
        </w:tc>
        <w:tc>
          <w:tcPr>
            <w:tcW w:w="2126" w:type="dxa"/>
            <w:tcBorders>
              <w:top w:val="single" w:sz="4" w:space="0" w:color="auto"/>
              <w:left w:val="single" w:sz="4" w:space="0" w:color="auto"/>
            </w:tcBorders>
            <w:shd w:val="clear" w:color="auto" w:fill="auto"/>
            <w:vAlign w:val="bottom"/>
          </w:tcPr>
          <w:p w14:paraId="59C46A9E" w14:textId="77777777" w:rsidR="00B569FF" w:rsidRPr="00BB1318" w:rsidRDefault="00B62961">
            <w:pPr>
              <w:pStyle w:val="a7"/>
              <w:jc w:val="center"/>
              <w:rPr>
                <w:color w:val="auto"/>
              </w:rPr>
            </w:pPr>
            <w:r w:rsidRPr="00BB1318">
              <w:rPr>
                <w:color w:val="auto"/>
              </w:rPr>
              <w:t>еженедельно</w:t>
            </w:r>
          </w:p>
        </w:tc>
        <w:tc>
          <w:tcPr>
            <w:tcW w:w="1699" w:type="dxa"/>
            <w:tcBorders>
              <w:top w:val="single" w:sz="4" w:space="0" w:color="auto"/>
              <w:left w:val="single" w:sz="4" w:space="0" w:color="auto"/>
            </w:tcBorders>
            <w:shd w:val="clear" w:color="auto" w:fill="auto"/>
            <w:vAlign w:val="bottom"/>
          </w:tcPr>
          <w:p w14:paraId="5F3B1B38" w14:textId="77777777" w:rsidR="00B569FF" w:rsidRPr="00BB1318" w:rsidRDefault="00B62961">
            <w:pPr>
              <w:pStyle w:val="a7"/>
              <w:jc w:val="center"/>
              <w:rPr>
                <w:color w:val="auto"/>
              </w:rPr>
            </w:pPr>
            <w:r w:rsidRPr="00BB1318">
              <w:rPr>
                <w:color w:val="auto"/>
              </w:rPr>
              <w:t>еженедельно</w:t>
            </w:r>
          </w:p>
        </w:tc>
        <w:tc>
          <w:tcPr>
            <w:tcW w:w="1699" w:type="dxa"/>
            <w:tcBorders>
              <w:top w:val="single" w:sz="4" w:space="0" w:color="auto"/>
              <w:left w:val="single" w:sz="4" w:space="0" w:color="auto"/>
            </w:tcBorders>
            <w:shd w:val="clear" w:color="auto" w:fill="auto"/>
            <w:vAlign w:val="bottom"/>
          </w:tcPr>
          <w:p w14:paraId="79901BCA" w14:textId="77777777" w:rsidR="00B569FF" w:rsidRPr="00BB1318" w:rsidRDefault="00B62961">
            <w:pPr>
              <w:pStyle w:val="a7"/>
              <w:ind w:firstLine="240"/>
              <w:jc w:val="both"/>
              <w:rPr>
                <w:color w:val="auto"/>
              </w:rPr>
            </w:pPr>
            <w:r w:rsidRPr="00BB1318">
              <w:rPr>
                <w:color w:val="auto"/>
              </w:rPr>
              <w:t>еженедельно</w:t>
            </w:r>
          </w:p>
        </w:tc>
        <w:tc>
          <w:tcPr>
            <w:tcW w:w="1656" w:type="dxa"/>
            <w:tcBorders>
              <w:top w:val="single" w:sz="4" w:space="0" w:color="auto"/>
              <w:left w:val="single" w:sz="4" w:space="0" w:color="auto"/>
            </w:tcBorders>
            <w:shd w:val="clear" w:color="auto" w:fill="auto"/>
            <w:vAlign w:val="bottom"/>
          </w:tcPr>
          <w:p w14:paraId="28871C87" w14:textId="77777777" w:rsidR="00B569FF" w:rsidRPr="00BB1318" w:rsidRDefault="00B62961">
            <w:pPr>
              <w:pStyle w:val="a7"/>
              <w:ind w:firstLine="220"/>
              <w:rPr>
                <w:color w:val="auto"/>
              </w:rPr>
            </w:pPr>
            <w:r w:rsidRPr="00BB1318">
              <w:rPr>
                <w:color w:val="auto"/>
              </w:rPr>
              <w:t>еженедельно</w:t>
            </w:r>
          </w:p>
        </w:tc>
        <w:tc>
          <w:tcPr>
            <w:tcW w:w="1901" w:type="dxa"/>
            <w:tcBorders>
              <w:top w:val="single" w:sz="4" w:space="0" w:color="auto"/>
              <w:left w:val="single" w:sz="4" w:space="0" w:color="auto"/>
              <w:right w:val="single" w:sz="4" w:space="0" w:color="auto"/>
            </w:tcBorders>
            <w:shd w:val="clear" w:color="auto" w:fill="auto"/>
            <w:vAlign w:val="bottom"/>
          </w:tcPr>
          <w:p w14:paraId="625E4287" w14:textId="77777777" w:rsidR="00B569FF" w:rsidRPr="00BB1318" w:rsidRDefault="00B62961">
            <w:pPr>
              <w:pStyle w:val="a7"/>
              <w:jc w:val="center"/>
              <w:rPr>
                <w:color w:val="auto"/>
              </w:rPr>
            </w:pPr>
            <w:r w:rsidRPr="00BB1318">
              <w:rPr>
                <w:color w:val="auto"/>
              </w:rPr>
              <w:t>еженедельно</w:t>
            </w:r>
          </w:p>
        </w:tc>
      </w:tr>
      <w:tr w:rsidR="00AF34FD" w:rsidRPr="00BB1318" w14:paraId="17904B4D" w14:textId="77777777">
        <w:trPr>
          <w:trHeight w:hRule="exact" w:val="514"/>
          <w:jc w:val="center"/>
        </w:trPr>
        <w:tc>
          <w:tcPr>
            <w:tcW w:w="4118" w:type="dxa"/>
            <w:tcBorders>
              <w:top w:val="single" w:sz="4" w:space="0" w:color="auto"/>
              <w:left w:val="single" w:sz="4" w:space="0" w:color="auto"/>
            </w:tcBorders>
            <w:shd w:val="clear" w:color="auto" w:fill="auto"/>
            <w:vAlign w:val="bottom"/>
          </w:tcPr>
          <w:p w14:paraId="746771E9" w14:textId="77777777" w:rsidR="00B569FF" w:rsidRPr="00BB1318" w:rsidRDefault="00B62961">
            <w:pPr>
              <w:pStyle w:val="a7"/>
              <w:rPr>
                <w:color w:val="auto"/>
              </w:rPr>
            </w:pPr>
            <w:r w:rsidRPr="00BB1318">
              <w:rPr>
                <w:color w:val="auto"/>
              </w:rPr>
              <w:t>Изобразительная деятельность. Рисование</w:t>
            </w:r>
          </w:p>
        </w:tc>
        <w:tc>
          <w:tcPr>
            <w:tcW w:w="2126" w:type="dxa"/>
            <w:tcBorders>
              <w:top w:val="single" w:sz="4" w:space="0" w:color="auto"/>
              <w:left w:val="single" w:sz="4" w:space="0" w:color="auto"/>
            </w:tcBorders>
            <w:shd w:val="clear" w:color="auto" w:fill="auto"/>
          </w:tcPr>
          <w:p w14:paraId="3F89F47A" w14:textId="77777777" w:rsidR="00B569FF" w:rsidRPr="00BB1318" w:rsidRDefault="00B62961">
            <w:pPr>
              <w:pStyle w:val="a7"/>
              <w:ind w:firstLine="460"/>
              <w:rPr>
                <w:color w:val="auto"/>
              </w:rPr>
            </w:pPr>
            <w:r w:rsidRPr="00BB1318">
              <w:rPr>
                <w:color w:val="auto"/>
              </w:rPr>
              <w:t>еженедельно</w:t>
            </w:r>
          </w:p>
        </w:tc>
        <w:tc>
          <w:tcPr>
            <w:tcW w:w="2126" w:type="dxa"/>
            <w:tcBorders>
              <w:top w:val="single" w:sz="4" w:space="0" w:color="auto"/>
              <w:left w:val="single" w:sz="4" w:space="0" w:color="auto"/>
            </w:tcBorders>
            <w:shd w:val="clear" w:color="auto" w:fill="auto"/>
          </w:tcPr>
          <w:p w14:paraId="2A74B77A" w14:textId="77777777" w:rsidR="00B569FF" w:rsidRPr="00BB1318" w:rsidRDefault="00B62961">
            <w:pPr>
              <w:pStyle w:val="a7"/>
              <w:jc w:val="center"/>
              <w:rPr>
                <w:color w:val="auto"/>
              </w:rPr>
            </w:pPr>
            <w:r w:rsidRPr="00BB1318">
              <w:rPr>
                <w:color w:val="auto"/>
              </w:rPr>
              <w:t>еженедельно</w:t>
            </w:r>
          </w:p>
        </w:tc>
        <w:tc>
          <w:tcPr>
            <w:tcW w:w="1699" w:type="dxa"/>
            <w:tcBorders>
              <w:top w:val="single" w:sz="4" w:space="0" w:color="auto"/>
              <w:left w:val="single" w:sz="4" w:space="0" w:color="auto"/>
            </w:tcBorders>
            <w:shd w:val="clear" w:color="auto" w:fill="auto"/>
          </w:tcPr>
          <w:p w14:paraId="5AAF7DEA" w14:textId="77777777" w:rsidR="00B569FF" w:rsidRPr="00BB1318" w:rsidRDefault="00B62961">
            <w:pPr>
              <w:pStyle w:val="a7"/>
              <w:jc w:val="center"/>
              <w:rPr>
                <w:color w:val="auto"/>
              </w:rPr>
            </w:pPr>
            <w:r w:rsidRPr="00BB1318">
              <w:rPr>
                <w:color w:val="auto"/>
              </w:rPr>
              <w:t>еженедельно</w:t>
            </w:r>
          </w:p>
        </w:tc>
        <w:tc>
          <w:tcPr>
            <w:tcW w:w="1699" w:type="dxa"/>
            <w:tcBorders>
              <w:top w:val="single" w:sz="4" w:space="0" w:color="auto"/>
              <w:left w:val="single" w:sz="4" w:space="0" w:color="auto"/>
            </w:tcBorders>
            <w:shd w:val="clear" w:color="auto" w:fill="auto"/>
          </w:tcPr>
          <w:p w14:paraId="197E557F" w14:textId="77777777" w:rsidR="00B569FF" w:rsidRPr="00BB1318" w:rsidRDefault="00B62961">
            <w:pPr>
              <w:pStyle w:val="a7"/>
              <w:ind w:firstLine="240"/>
              <w:jc w:val="both"/>
              <w:rPr>
                <w:color w:val="auto"/>
              </w:rPr>
            </w:pPr>
            <w:r w:rsidRPr="00BB1318">
              <w:rPr>
                <w:color w:val="auto"/>
              </w:rPr>
              <w:t>еженедельно</w:t>
            </w:r>
          </w:p>
        </w:tc>
        <w:tc>
          <w:tcPr>
            <w:tcW w:w="1656" w:type="dxa"/>
            <w:tcBorders>
              <w:top w:val="single" w:sz="4" w:space="0" w:color="auto"/>
              <w:left w:val="single" w:sz="4" w:space="0" w:color="auto"/>
            </w:tcBorders>
            <w:shd w:val="clear" w:color="auto" w:fill="auto"/>
          </w:tcPr>
          <w:p w14:paraId="1EA2BAA9" w14:textId="77777777" w:rsidR="00B569FF" w:rsidRPr="00BB1318" w:rsidRDefault="00B62961">
            <w:pPr>
              <w:pStyle w:val="a7"/>
              <w:ind w:firstLine="220"/>
              <w:rPr>
                <w:color w:val="auto"/>
              </w:rPr>
            </w:pPr>
            <w:r w:rsidRPr="00BB1318">
              <w:rPr>
                <w:color w:val="auto"/>
              </w:rPr>
              <w:t>еженедельно</w:t>
            </w:r>
          </w:p>
        </w:tc>
        <w:tc>
          <w:tcPr>
            <w:tcW w:w="1901" w:type="dxa"/>
            <w:tcBorders>
              <w:top w:val="single" w:sz="4" w:space="0" w:color="auto"/>
              <w:left w:val="single" w:sz="4" w:space="0" w:color="auto"/>
              <w:right w:val="single" w:sz="4" w:space="0" w:color="auto"/>
            </w:tcBorders>
            <w:shd w:val="clear" w:color="auto" w:fill="auto"/>
          </w:tcPr>
          <w:p w14:paraId="63DFB0D8" w14:textId="77777777" w:rsidR="00B569FF" w:rsidRPr="00BB1318" w:rsidRDefault="00B62961">
            <w:pPr>
              <w:pStyle w:val="a7"/>
              <w:jc w:val="center"/>
              <w:rPr>
                <w:color w:val="auto"/>
              </w:rPr>
            </w:pPr>
            <w:r w:rsidRPr="00BB1318">
              <w:rPr>
                <w:color w:val="auto"/>
              </w:rPr>
              <w:t>еженедельно</w:t>
            </w:r>
          </w:p>
        </w:tc>
      </w:tr>
      <w:tr w:rsidR="00AF34FD" w:rsidRPr="00BB1318" w14:paraId="67A4F9B1" w14:textId="77777777">
        <w:trPr>
          <w:trHeight w:hRule="exact" w:val="264"/>
          <w:jc w:val="center"/>
        </w:trPr>
        <w:tc>
          <w:tcPr>
            <w:tcW w:w="4118" w:type="dxa"/>
            <w:tcBorders>
              <w:top w:val="single" w:sz="4" w:space="0" w:color="auto"/>
              <w:left w:val="single" w:sz="4" w:space="0" w:color="auto"/>
            </w:tcBorders>
            <w:shd w:val="clear" w:color="auto" w:fill="auto"/>
            <w:vAlign w:val="bottom"/>
          </w:tcPr>
          <w:p w14:paraId="15A593FB" w14:textId="77777777" w:rsidR="00B569FF" w:rsidRPr="00BB1318" w:rsidRDefault="00B62961">
            <w:pPr>
              <w:pStyle w:val="a7"/>
              <w:rPr>
                <w:color w:val="auto"/>
              </w:rPr>
            </w:pPr>
            <w:r w:rsidRPr="00BB1318">
              <w:rPr>
                <w:color w:val="auto"/>
              </w:rPr>
              <w:t>Изобразительная деятельность. Лепка</w:t>
            </w:r>
          </w:p>
        </w:tc>
        <w:tc>
          <w:tcPr>
            <w:tcW w:w="2126" w:type="dxa"/>
            <w:tcBorders>
              <w:top w:val="single" w:sz="4" w:space="0" w:color="auto"/>
              <w:left w:val="single" w:sz="4" w:space="0" w:color="auto"/>
            </w:tcBorders>
            <w:shd w:val="clear" w:color="auto" w:fill="auto"/>
            <w:vAlign w:val="bottom"/>
          </w:tcPr>
          <w:p w14:paraId="0C2AB0D8" w14:textId="77777777" w:rsidR="00B569FF" w:rsidRPr="00BB1318" w:rsidRDefault="00B62961">
            <w:pPr>
              <w:pStyle w:val="a7"/>
              <w:ind w:firstLine="460"/>
              <w:rPr>
                <w:color w:val="auto"/>
              </w:rPr>
            </w:pPr>
            <w:r w:rsidRPr="00BB1318">
              <w:rPr>
                <w:color w:val="auto"/>
              </w:rPr>
              <w:t>еженедельно</w:t>
            </w:r>
          </w:p>
        </w:tc>
        <w:tc>
          <w:tcPr>
            <w:tcW w:w="2126" w:type="dxa"/>
            <w:tcBorders>
              <w:top w:val="single" w:sz="4" w:space="0" w:color="auto"/>
              <w:left w:val="single" w:sz="4" w:space="0" w:color="auto"/>
            </w:tcBorders>
            <w:shd w:val="clear" w:color="auto" w:fill="auto"/>
            <w:vAlign w:val="bottom"/>
          </w:tcPr>
          <w:p w14:paraId="5CCF0BD5" w14:textId="77777777" w:rsidR="00B569FF" w:rsidRPr="00BB1318" w:rsidRDefault="00B62961">
            <w:pPr>
              <w:pStyle w:val="a7"/>
              <w:jc w:val="center"/>
              <w:rPr>
                <w:color w:val="auto"/>
              </w:rPr>
            </w:pPr>
            <w:r w:rsidRPr="00BB1318">
              <w:rPr>
                <w:color w:val="auto"/>
              </w:rPr>
              <w:t>еженедельно</w:t>
            </w:r>
          </w:p>
        </w:tc>
        <w:tc>
          <w:tcPr>
            <w:tcW w:w="1699" w:type="dxa"/>
            <w:tcBorders>
              <w:top w:val="single" w:sz="4" w:space="0" w:color="auto"/>
              <w:left w:val="single" w:sz="4" w:space="0" w:color="auto"/>
            </w:tcBorders>
            <w:shd w:val="clear" w:color="auto" w:fill="auto"/>
            <w:vAlign w:val="bottom"/>
          </w:tcPr>
          <w:p w14:paraId="0E05E185" w14:textId="77777777" w:rsidR="00B569FF" w:rsidRPr="00BB1318" w:rsidRDefault="00B62961">
            <w:pPr>
              <w:pStyle w:val="a7"/>
              <w:jc w:val="center"/>
              <w:rPr>
                <w:color w:val="auto"/>
              </w:rPr>
            </w:pPr>
            <w:r w:rsidRPr="00BB1318">
              <w:rPr>
                <w:color w:val="auto"/>
              </w:rPr>
              <w:t>еженедельно</w:t>
            </w:r>
          </w:p>
        </w:tc>
        <w:tc>
          <w:tcPr>
            <w:tcW w:w="1699" w:type="dxa"/>
            <w:tcBorders>
              <w:top w:val="single" w:sz="4" w:space="0" w:color="auto"/>
              <w:left w:val="single" w:sz="4" w:space="0" w:color="auto"/>
            </w:tcBorders>
            <w:shd w:val="clear" w:color="auto" w:fill="auto"/>
            <w:vAlign w:val="bottom"/>
          </w:tcPr>
          <w:p w14:paraId="12A95774" w14:textId="77777777" w:rsidR="00B569FF" w:rsidRPr="00BB1318" w:rsidRDefault="00B62961">
            <w:pPr>
              <w:pStyle w:val="a7"/>
              <w:ind w:firstLine="240"/>
              <w:jc w:val="both"/>
              <w:rPr>
                <w:color w:val="auto"/>
              </w:rPr>
            </w:pPr>
            <w:r w:rsidRPr="00BB1318">
              <w:rPr>
                <w:color w:val="auto"/>
              </w:rPr>
              <w:t>еженедельно</w:t>
            </w:r>
          </w:p>
        </w:tc>
        <w:tc>
          <w:tcPr>
            <w:tcW w:w="1656" w:type="dxa"/>
            <w:tcBorders>
              <w:top w:val="single" w:sz="4" w:space="0" w:color="auto"/>
              <w:left w:val="single" w:sz="4" w:space="0" w:color="auto"/>
            </w:tcBorders>
            <w:shd w:val="clear" w:color="auto" w:fill="auto"/>
            <w:vAlign w:val="bottom"/>
          </w:tcPr>
          <w:p w14:paraId="058CB019" w14:textId="77777777" w:rsidR="00B569FF" w:rsidRPr="00BB1318" w:rsidRDefault="00B62961">
            <w:pPr>
              <w:pStyle w:val="a7"/>
              <w:ind w:firstLine="220"/>
              <w:rPr>
                <w:color w:val="auto"/>
              </w:rPr>
            </w:pPr>
            <w:r w:rsidRPr="00BB1318">
              <w:rPr>
                <w:color w:val="auto"/>
              </w:rPr>
              <w:t>еженедельно</w:t>
            </w:r>
          </w:p>
        </w:tc>
        <w:tc>
          <w:tcPr>
            <w:tcW w:w="1901" w:type="dxa"/>
            <w:tcBorders>
              <w:top w:val="single" w:sz="4" w:space="0" w:color="auto"/>
              <w:left w:val="single" w:sz="4" w:space="0" w:color="auto"/>
              <w:right w:val="single" w:sz="4" w:space="0" w:color="auto"/>
            </w:tcBorders>
            <w:shd w:val="clear" w:color="auto" w:fill="auto"/>
            <w:vAlign w:val="bottom"/>
          </w:tcPr>
          <w:p w14:paraId="014C4FFB" w14:textId="77777777" w:rsidR="00B569FF" w:rsidRPr="00BB1318" w:rsidRDefault="00B62961">
            <w:pPr>
              <w:pStyle w:val="a7"/>
              <w:jc w:val="center"/>
              <w:rPr>
                <w:color w:val="auto"/>
              </w:rPr>
            </w:pPr>
            <w:r w:rsidRPr="00BB1318">
              <w:rPr>
                <w:color w:val="auto"/>
              </w:rPr>
              <w:t>еженедельно</w:t>
            </w:r>
          </w:p>
        </w:tc>
      </w:tr>
      <w:tr w:rsidR="00AF34FD" w:rsidRPr="00BB1318" w14:paraId="3A3E1ABD" w14:textId="77777777">
        <w:trPr>
          <w:trHeight w:hRule="exact" w:val="518"/>
          <w:jc w:val="center"/>
        </w:trPr>
        <w:tc>
          <w:tcPr>
            <w:tcW w:w="4118" w:type="dxa"/>
            <w:tcBorders>
              <w:top w:val="single" w:sz="4" w:space="0" w:color="auto"/>
              <w:left w:val="single" w:sz="4" w:space="0" w:color="auto"/>
            </w:tcBorders>
            <w:shd w:val="clear" w:color="auto" w:fill="auto"/>
            <w:vAlign w:val="bottom"/>
          </w:tcPr>
          <w:p w14:paraId="3F0BED45" w14:textId="77777777" w:rsidR="00B569FF" w:rsidRPr="00BB1318" w:rsidRDefault="00B62961">
            <w:pPr>
              <w:pStyle w:val="a7"/>
              <w:rPr>
                <w:color w:val="auto"/>
              </w:rPr>
            </w:pPr>
            <w:r w:rsidRPr="00BB1318">
              <w:rPr>
                <w:color w:val="auto"/>
              </w:rPr>
              <w:t>Изобразительная деятельность. Аппликация</w:t>
            </w:r>
          </w:p>
        </w:tc>
        <w:tc>
          <w:tcPr>
            <w:tcW w:w="2126" w:type="dxa"/>
            <w:tcBorders>
              <w:top w:val="single" w:sz="4" w:space="0" w:color="auto"/>
              <w:left w:val="single" w:sz="4" w:space="0" w:color="auto"/>
            </w:tcBorders>
            <w:shd w:val="clear" w:color="auto" w:fill="auto"/>
          </w:tcPr>
          <w:p w14:paraId="479A3992" w14:textId="77777777" w:rsidR="00B569FF" w:rsidRPr="00BB1318" w:rsidRDefault="00B62961">
            <w:pPr>
              <w:pStyle w:val="a7"/>
              <w:ind w:firstLine="460"/>
              <w:rPr>
                <w:color w:val="auto"/>
              </w:rPr>
            </w:pPr>
            <w:r w:rsidRPr="00BB1318">
              <w:rPr>
                <w:color w:val="auto"/>
              </w:rPr>
              <w:t>еженедельно</w:t>
            </w:r>
          </w:p>
        </w:tc>
        <w:tc>
          <w:tcPr>
            <w:tcW w:w="2126" w:type="dxa"/>
            <w:tcBorders>
              <w:top w:val="single" w:sz="4" w:space="0" w:color="auto"/>
              <w:left w:val="single" w:sz="4" w:space="0" w:color="auto"/>
            </w:tcBorders>
            <w:shd w:val="clear" w:color="auto" w:fill="auto"/>
          </w:tcPr>
          <w:p w14:paraId="029F7726" w14:textId="77777777" w:rsidR="00B569FF" w:rsidRPr="00BB1318" w:rsidRDefault="00B62961">
            <w:pPr>
              <w:pStyle w:val="a7"/>
              <w:jc w:val="center"/>
              <w:rPr>
                <w:color w:val="auto"/>
              </w:rPr>
            </w:pPr>
            <w:r w:rsidRPr="00BB1318">
              <w:rPr>
                <w:color w:val="auto"/>
              </w:rPr>
              <w:t>еженедельно</w:t>
            </w:r>
          </w:p>
        </w:tc>
        <w:tc>
          <w:tcPr>
            <w:tcW w:w="1699" w:type="dxa"/>
            <w:tcBorders>
              <w:top w:val="single" w:sz="4" w:space="0" w:color="auto"/>
              <w:left w:val="single" w:sz="4" w:space="0" w:color="auto"/>
            </w:tcBorders>
            <w:shd w:val="clear" w:color="auto" w:fill="auto"/>
          </w:tcPr>
          <w:p w14:paraId="3AAAAFDE" w14:textId="77777777" w:rsidR="00B569FF" w:rsidRPr="00BB1318" w:rsidRDefault="00B62961">
            <w:pPr>
              <w:pStyle w:val="a7"/>
              <w:jc w:val="center"/>
              <w:rPr>
                <w:color w:val="auto"/>
              </w:rPr>
            </w:pPr>
            <w:r w:rsidRPr="00BB1318">
              <w:rPr>
                <w:color w:val="auto"/>
              </w:rPr>
              <w:t>еженедельно</w:t>
            </w:r>
          </w:p>
        </w:tc>
        <w:tc>
          <w:tcPr>
            <w:tcW w:w="1699" w:type="dxa"/>
            <w:tcBorders>
              <w:top w:val="single" w:sz="4" w:space="0" w:color="auto"/>
              <w:left w:val="single" w:sz="4" w:space="0" w:color="auto"/>
            </w:tcBorders>
            <w:shd w:val="clear" w:color="auto" w:fill="auto"/>
          </w:tcPr>
          <w:p w14:paraId="4129A0EE" w14:textId="77777777" w:rsidR="00B569FF" w:rsidRPr="00BB1318" w:rsidRDefault="00B62961">
            <w:pPr>
              <w:pStyle w:val="a7"/>
              <w:ind w:firstLine="240"/>
              <w:jc w:val="both"/>
              <w:rPr>
                <w:color w:val="auto"/>
              </w:rPr>
            </w:pPr>
            <w:r w:rsidRPr="00BB1318">
              <w:rPr>
                <w:color w:val="auto"/>
              </w:rPr>
              <w:t>еженедельно</w:t>
            </w:r>
          </w:p>
        </w:tc>
        <w:tc>
          <w:tcPr>
            <w:tcW w:w="1656" w:type="dxa"/>
            <w:tcBorders>
              <w:top w:val="single" w:sz="4" w:space="0" w:color="auto"/>
              <w:left w:val="single" w:sz="4" w:space="0" w:color="auto"/>
            </w:tcBorders>
            <w:shd w:val="clear" w:color="auto" w:fill="auto"/>
          </w:tcPr>
          <w:p w14:paraId="750FADAA" w14:textId="77777777" w:rsidR="00B569FF" w:rsidRPr="00BB1318" w:rsidRDefault="00B62961">
            <w:pPr>
              <w:pStyle w:val="a7"/>
              <w:ind w:firstLine="220"/>
              <w:rPr>
                <w:color w:val="auto"/>
              </w:rPr>
            </w:pPr>
            <w:r w:rsidRPr="00BB1318">
              <w:rPr>
                <w:color w:val="auto"/>
              </w:rPr>
              <w:t>еженедельно</w:t>
            </w:r>
          </w:p>
        </w:tc>
        <w:tc>
          <w:tcPr>
            <w:tcW w:w="1901" w:type="dxa"/>
            <w:tcBorders>
              <w:top w:val="single" w:sz="4" w:space="0" w:color="auto"/>
              <w:left w:val="single" w:sz="4" w:space="0" w:color="auto"/>
              <w:right w:val="single" w:sz="4" w:space="0" w:color="auto"/>
            </w:tcBorders>
            <w:shd w:val="clear" w:color="auto" w:fill="auto"/>
          </w:tcPr>
          <w:p w14:paraId="75863F7A" w14:textId="77777777" w:rsidR="00B569FF" w:rsidRPr="00BB1318" w:rsidRDefault="00B62961">
            <w:pPr>
              <w:pStyle w:val="a7"/>
              <w:jc w:val="center"/>
              <w:rPr>
                <w:color w:val="auto"/>
              </w:rPr>
            </w:pPr>
            <w:r w:rsidRPr="00BB1318">
              <w:rPr>
                <w:color w:val="auto"/>
              </w:rPr>
              <w:t>еженедельно</w:t>
            </w:r>
          </w:p>
        </w:tc>
      </w:tr>
      <w:tr w:rsidR="00AF34FD" w:rsidRPr="00BB1318" w14:paraId="6A0653B8" w14:textId="77777777">
        <w:trPr>
          <w:trHeight w:hRule="exact" w:val="259"/>
          <w:jc w:val="center"/>
        </w:trPr>
        <w:tc>
          <w:tcPr>
            <w:tcW w:w="4118" w:type="dxa"/>
            <w:tcBorders>
              <w:top w:val="single" w:sz="4" w:space="0" w:color="auto"/>
              <w:left w:val="single" w:sz="4" w:space="0" w:color="auto"/>
            </w:tcBorders>
            <w:shd w:val="clear" w:color="auto" w:fill="auto"/>
            <w:vAlign w:val="bottom"/>
          </w:tcPr>
          <w:p w14:paraId="7B94A264" w14:textId="77777777" w:rsidR="00B569FF" w:rsidRPr="00BB1318" w:rsidRDefault="00B62961">
            <w:pPr>
              <w:pStyle w:val="a7"/>
              <w:rPr>
                <w:color w:val="auto"/>
              </w:rPr>
            </w:pPr>
            <w:r w:rsidRPr="00BB1318">
              <w:rPr>
                <w:color w:val="auto"/>
              </w:rPr>
              <w:t>Музыкальная деятельность</w:t>
            </w:r>
          </w:p>
        </w:tc>
        <w:tc>
          <w:tcPr>
            <w:tcW w:w="2126" w:type="dxa"/>
            <w:tcBorders>
              <w:top w:val="single" w:sz="4" w:space="0" w:color="auto"/>
              <w:left w:val="single" w:sz="4" w:space="0" w:color="auto"/>
            </w:tcBorders>
            <w:shd w:val="clear" w:color="auto" w:fill="auto"/>
            <w:vAlign w:val="bottom"/>
          </w:tcPr>
          <w:p w14:paraId="1026DF73" w14:textId="77777777" w:rsidR="00B569FF" w:rsidRPr="00BB1318" w:rsidRDefault="00B62961">
            <w:pPr>
              <w:pStyle w:val="a7"/>
              <w:ind w:firstLine="460"/>
              <w:rPr>
                <w:color w:val="auto"/>
              </w:rPr>
            </w:pPr>
            <w:r w:rsidRPr="00BB1318">
              <w:rPr>
                <w:color w:val="auto"/>
              </w:rPr>
              <w:t>еженедельно</w:t>
            </w:r>
          </w:p>
        </w:tc>
        <w:tc>
          <w:tcPr>
            <w:tcW w:w="2126" w:type="dxa"/>
            <w:tcBorders>
              <w:top w:val="single" w:sz="4" w:space="0" w:color="auto"/>
              <w:left w:val="single" w:sz="4" w:space="0" w:color="auto"/>
            </w:tcBorders>
            <w:shd w:val="clear" w:color="auto" w:fill="auto"/>
            <w:vAlign w:val="bottom"/>
          </w:tcPr>
          <w:p w14:paraId="3E5701D7" w14:textId="77777777" w:rsidR="00B569FF" w:rsidRPr="00BB1318" w:rsidRDefault="00B62961">
            <w:pPr>
              <w:pStyle w:val="a7"/>
              <w:jc w:val="center"/>
              <w:rPr>
                <w:color w:val="auto"/>
              </w:rPr>
            </w:pPr>
            <w:r w:rsidRPr="00BB1318">
              <w:rPr>
                <w:color w:val="auto"/>
              </w:rPr>
              <w:t>еженедельно</w:t>
            </w:r>
          </w:p>
        </w:tc>
        <w:tc>
          <w:tcPr>
            <w:tcW w:w="1699" w:type="dxa"/>
            <w:tcBorders>
              <w:top w:val="single" w:sz="4" w:space="0" w:color="auto"/>
              <w:left w:val="single" w:sz="4" w:space="0" w:color="auto"/>
            </w:tcBorders>
            <w:shd w:val="clear" w:color="auto" w:fill="auto"/>
            <w:vAlign w:val="bottom"/>
          </w:tcPr>
          <w:p w14:paraId="2AEE5E63" w14:textId="77777777" w:rsidR="00B569FF" w:rsidRPr="00BB1318" w:rsidRDefault="00B62961">
            <w:pPr>
              <w:pStyle w:val="a7"/>
              <w:jc w:val="center"/>
              <w:rPr>
                <w:color w:val="auto"/>
              </w:rPr>
            </w:pPr>
            <w:r w:rsidRPr="00BB1318">
              <w:rPr>
                <w:color w:val="auto"/>
              </w:rPr>
              <w:t>еженедельно</w:t>
            </w:r>
          </w:p>
        </w:tc>
        <w:tc>
          <w:tcPr>
            <w:tcW w:w="1699" w:type="dxa"/>
            <w:tcBorders>
              <w:top w:val="single" w:sz="4" w:space="0" w:color="auto"/>
              <w:left w:val="single" w:sz="4" w:space="0" w:color="auto"/>
            </w:tcBorders>
            <w:shd w:val="clear" w:color="auto" w:fill="auto"/>
            <w:vAlign w:val="bottom"/>
          </w:tcPr>
          <w:p w14:paraId="15A7C82B" w14:textId="77777777" w:rsidR="00B569FF" w:rsidRPr="00BB1318" w:rsidRDefault="00B62961">
            <w:pPr>
              <w:pStyle w:val="a7"/>
              <w:ind w:firstLine="240"/>
              <w:jc w:val="both"/>
              <w:rPr>
                <w:color w:val="auto"/>
              </w:rPr>
            </w:pPr>
            <w:r w:rsidRPr="00BB1318">
              <w:rPr>
                <w:color w:val="auto"/>
              </w:rPr>
              <w:t>еженедельно</w:t>
            </w:r>
          </w:p>
        </w:tc>
        <w:tc>
          <w:tcPr>
            <w:tcW w:w="1656" w:type="dxa"/>
            <w:tcBorders>
              <w:top w:val="single" w:sz="4" w:space="0" w:color="auto"/>
              <w:left w:val="single" w:sz="4" w:space="0" w:color="auto"/>
            </w:tcBorders>
            <w:shd w:val="clear" w:color="auto" w:fill="auto"/>
            <w:vAlign w:val="bottom"/>
          </w:tcPr>
          <w:p w14:paraId="60B6E90B" w14:textId="77777777" w:rsidR="00B569FF" w:rsidRPr="00BB1318" w:rsidRDefault="00B62961">
            <w:pPr>
              <w:pStyle w:val="a7"/>
              <w:ind w:firstLine="220"/>
              <w:rPr>
                <w:color w:val="auto"/>
              </w:rPr>
            </w:pPr>
            <w:r w:rsidRPr="00BB1318">
              <w:rPr>
                <w:color w:val="auto"/>
              </w:rPr>
              <w:t>еженедельно</w:t>
            </w:r>
          </w:p>
        </w:tc>
        <w:tc>
          <w:tcPr>
            <w:tcW w:w="1901" w:type="dxa"/>
            <w:tcBorders>
              <w:top w:val="single" w:sz="4" w:space="0" w:color="auto"/>
              <w:left w:val="single" w:sz="4" w:space="0" w:color="auto"/>
              <w:right w:val="single" w:sz="4" w:space="0" w:color="auto"/>
            </w:tcBorders>
            <w:shd w:val="clear" w:color="auto" w:fill="auto"/>
            <w:vAlign w:val="bottom"/>
          </w:tcPr>
          <w:p w14:paraId="64173983" w14:textId="77777777" w:rsidR="00B569FF" w:rsidRPr="00BB1318" w:rsidRDefault="00B62961">
            <w:pPr>
              <w:pStyle w:val="a7"/>
              <w:jc w:val="center"/>
              <w:rPr>
                <w:color w:val="auto"/>
              </w:rPr>
            </w:pPr>
            <w:r w:rsidRPr="00BB1318">
              <w:rPr>
                <w:color w:val="auto"/>
              </w:rPr>
              <w:t>еженедельно</w:t>
            </w:r>
          </w:p>
        </w:tc>
      </w:tr>
      <w:tr w:rsidR="00AF34FD" w:rsidRPr="00BB1318" w14:paraId="3E3B3E46" w14:textId="77777777">
        <w:trPr>
          <w:trHeight w:hRule="exact" w:val="264"/>
          <w:jc w:val="center"/>
        </w:trPr>
        <w:tc>
          <w:tcPr>
            <w:tcW w:w="4118" w:type="dxa"/>
            <w:tcBorders>
              <w:top w:val="single" w:sz="4" w:space="0" w:color="auto"/>
              <w:left w:val="single" w:sz="4" w:space="0" w:color="auto"/>
            </w:tcBorders>
            <w:shd w:val="clear" w:color="auto" w:fill="auto"/>
            <w:vAlign w:val="bottom"/>
          </w:tcPr>
          <w:p w14:paraId="0FC6A0B9" w14:textId="77777777" w:rsidR="00B569FF" w:rsidRPr="00BB1318" w:rsidRDefault="00B62961">
            <w:pPr>
              <w:pStyle w:val="a7"/>
              <w:rPr>
                <w:color w:val="auto"/>
              </w:rPr>
            </w:pPr>
            <w:r w:rsidRPr="00BB1318">
              <w:rPr>
                <w:color w:val="auto"/>
              </w:rPr>
              <w:t>Театрализованная деятельность</w:t>
            </w:r>
          </w:p>
        </w:tc>
        <w:tc>
          <w:tcPr>
            <w:tcW w:w="2126" w:type="dxa"/>
            <w:tcBorders>
              <w:top w:val="single" w:sz="4" w:space="0" w:color="auto"/>
              <w:left w:val="single" w:sz="4" w:space="0" w:color="auto"/>
            </w:tcBorders>
            <w:shd w:val="clear" w:color="auto" w:fill="auto"/>
            <w:vAlign w:val="bottom"/>
          </w:tcPr>
          <w:p w14:paraId="52109BBE" w14:textId="77777777" w:rsidR="00B569FF" w:rsidRPr="00BB1318" w:rsidRDefault="00B62961">
            <w:pPr>
              <w:pStyle w:val="a7"/>
              <w:ind w:firstLine="460"/>
              <w:rPr>
                <w:color w:val="auto"/>
              </w:rPr>
            </w:pPr>
            <w:r w:rsidRPr="00BB1318">
              <w:rPr>
                <w:color w:val="auto"/>
              </w:rPr>
              <w:t>еженедельно</w:t>
            </w:r>
          </w:p>
        </w:tc>
        <w:tc>
          <w:tcPr>
            <w:tcW w:w="2126" w:type="dxa"/>
            <w:tcBorders>
              <w:top w:val="single" w:sz="4" w:space="0" w:color="auto"/>
              <w:left w:val="single" w:sz="4" w:space="0" w:color="auto"/>
            </w:tcBorders>
            <w:shd w:val="clear" w:color="auto" w:fill="auto"/>
            <w:vAlign w:val="bottom"/>
          </w:tcPr>
          <w:p w14:paraId="6233AD40" w14:textId="77777777" w:rsidR="00B569FF" w:rsidRPr="00BB1318" w:rsidRDefault="00B62961">
            <w:pPr>
              <w:pStyle w:val="a7"/>
              <w:jc w:val="center"/>
              <w:rPr>
                <w:color w:val="auto"/>
              </w:rPr>
            </w:pPr>
            <w:r w:rsidRPr="00BB1318">
              <w:rPr>
                <w:color w:val="auto"/>
              </w:rPr>
              <w:t>еженедельно</w:t>
            </w:r>
          </w:p>
        </w:tc>
        <w:tc>
          <w:tcPr>
            <w:tcW w:w="1699" w:type="dxa"/>
            <w:tcBorders>
              <w:top w:val="single" w:sz="4" w:space="0" w:color="auto"/>
              <w:left w:val="single" w:sz="4" w:space="0" w:color="auto"/>
            </w:tcBorders>
            <w:shd w:val="clear" w:color="auto" w:fill="auto"/>
            <w:vAlign w:val="bottom"/>
          </w:tcPr>
          <w:p w14:paraId="738A594C" w14:textId="77777777" w:rsidR="00B569FF" w:rsidRPr="00BB1318" w:rsidRDefault="00B62961">
            <w:pPr>
              <w:pStyle w:val="a7"/>
              <w:jc w:val="center"/>
              <w:rPr>
                <w:color w:val="auto"/>
              </w:rPr>
            </w:pPr>
            <w:r w:rsidRPr="00BB1318">
              <w:rPr>
                <w:color w:val="auto"/>
              </w:rPr>
              <w:t>еженедельно</w:t>
            </w:r>
          </w:p>
        </w:tc>
        <w:tc>
          <w:tcPr>
            <w:tcW w:w="1699" w:type="dxa"/>
            <w:tcBorders>
              <w:top w:val="single" w:sz="4" w:space="0" w:color="auto"/>
              <w:left w:val="single" w:sz="4" w:space="0" w:color="auto"/>
            </w:tcBorders>
            <w:shd w:val="clear" w:color="auto" w:fill="auto"/>
            <w:vAlign w:val="bottom"/>
          </w:tcPr>
          <w:p w14:paraId="1D90ABC7" w14:textId="77777777" w:rsidR="00B569FF" w:rsidRPr="00BB1318" w:rsidRDefault="00B62961">
            <w:pPr>
              <w:pStyle w:val="a7"/>
              <w:ind w:firstLine="240"/>
              <w:jc w:val="both"/>
              <w:rPr>
                <w:color w:val="auto"/>
              </w:rPr>
            </w:pPr>
            <w:r w:rsidRPr="00BB1318">
              <w:rPr>
                <w:color w:val="auto"/>
              </w:rPr>
              <w:t>еженедельно</w:t>
            </w:r>
          </w:p>
        </w:tc>
        <w:tc>
          <w:tcPr>
            <w:tcW w:w="1656" w:type="dxa"/>
            <w:tcBorders>
              <w:top w:val="single" w:sz="4" w:space="0" w:color="auto"/>
              <w:left w:val="single" w:sz="4" w:space="0" w:color="auto"/>
            </w:tcBorders>
            <w:shd w:val="clear" w:color="auto" w:fill="auto"/>
            <w:vAlign w:val="bottom"/>
          </w:tcPr>
          <w:p w14:paraId="521AABD0" w14:textId="77777777" w:rsidR="00B569FF" w:rsidRPr="00BB1318" w:rsidRDefault="00B62961">
            <w:pPr>
              <w:pStyle w:val="a7"/>
              <w:ind w:firstLine="220"/>
              <w:rPr>
                <w:color w:val="auto"/>
              </w:rPr>
            </w:pPr>
            <w:r w:rsidRPr="00BB1318">
              <w:rPr>
                <w:color w:val="auto"/>
              </w:rPr>
              <w:t>еженедельно</w:t>
            </w:r>
          </w:p>
        </w:tc>
        <w:tc>
          <w:tcPr>
            <w:tcW w:w="1901" w:type="dxa"/>
            <w:tcBorders>
              <w:top w:val="single" w:sz="4" w:space="0" w:color="auto"/>
              <w:left w:val="single" w:sz="4" w:space="0" w:color="auto"/>
              <w:right w:val="single" w:sz="4" w:space="0" w:color="auto"/>
            </w:tcBorders>
            <w:shd w:val="clear" w:color="auto" w:fill="auto"/>
            <w:vAlign w:val="bottom"/>
          </w:tcPr>
          <w:p w14:paraId="643E1F14" w14:textId="77777777" w:rsidR="00B569FF" w:rsidRPr="00BB1318" w:rsidRDefault="00B62961">
            <w:pPr>
              <w:pStyle w:val="a7"/>
              <w:jc w:val="center"/>
              <w:rPr>
                <w:color w:val="auto"/>
              </w:rPr>
            </w:pPr>
            <w:r w:rsidRPr="00BB1318">
              <w:rPr>
                <w:color w:val="auto"/>
              </w:rPr>
              <w:t>еженедельно</w:t>
            </w:r>
          </w:p>
        </w:tc>
      </w:tr>
      <w:tr w:rsidR="00AF34FD" w:rsidRPr="00BB1318" w14:paraId="53ACD37F" w14:textId="77777777">
        <w:trPr>
          <w:trHeight w:hRule="exact" w:val="264"/>
          <w:jc w:val="center"/>
        </w:trPr>
        <w:tc>
          <w:tcPr>
            <w:tcW w:w="4118" w:type="dxa"/>
            <w:tcBorders>
              <w:top w:val="single" w:sz="4" w:space="0" w:color="auto"/>
              <w:left w:val="single" w:sz="4" w:space="0" w:color="auto"/>
            </w:tcBorders>
            <w:shd w:val="clear" w:color="auto" w:fill="auto"/>
            <w:vAlign w:val="bottom"/>
          </w:tcPr>
          <w:p w14:paraId="01D0CE83" w14:textId="77777777" w:rsidR="00B569FF" w:rsidRPr="00BB1318" w:rsidRDefault="00B62961">
            <w:pPr>
              <w:pStyle w:val="a7"/>
              <w:rPr>
                <w:color w:val="auto"/>
              </w:rPr>
            </w:pPr>
            <w:r w:rsidRPr="00BB1318">
              <w:rPr>
                <w:color w:val="auto"/>
              </w:rPr>
              <w:t>Культурно-досуговая деятельность</w:t>
            </w:r>
          </w:p>
        </w:tc>
        <w:tc>
          <w:tcPr>
            <w:tcW w:w="2126" w:type="dxa"/>
            <w:tcBorders>
              <w:top w:val="single" w:sz="4" w:space="0" w:color="auto"/>
              <w:left w:val="single" w:sz="4" w:space="0" w:color="auto"/>
            </w:tcBorders>
            <w:shd w:val="clear" w:color="auto" w:fill="auto"/>
            <w:vAlign w:val="bottom"/>
          </w:tcPr>
          <w:p w14:paraId="428F2B37" w14:textId="77777777" w:rsidR="00B569FF" w:rsidRPr="00BB1318" w:rsidRDefault="00B62961">
            <w:pPr>
              <w:pStyle w:val="a7"/>
              <w:ind w:firstLine="460"/>
              <w:rPr>
                <w:color w:val="auto"/>
              </w:rPr>
            </w:pPr>
            <w:r w:rsidRPr="00BB1318">
              <w:rPr>
                <w:color w:val="auto"/>
              </w:rPr>
              <w:t>еженедельно</w:t>
            </w:r>
          </w:p>
        </w:tc>
        <w:tc>
          <w:tcPr>
            <w:tcW w:w="2126" w:type="dxa"/>
            <w:tcBorders>
              <w:top w:val="single" w:sz="4" w:space="0" w:color="auto"/>
              <w:left w:val="single" w:sz="4" w:space="0" w:color="auto"/>
            </w:tcBorders>
            <w:shd w:val="clear" w:color="auto" w:fill="auto"/>
            <w:vAlign w:val="bottom"/>
          </w:tcPr>
          <w:p w14:paraId="0979BC98" w14:textId="77777777" w:rsidR="00B569FF" w:rsidRPr="00BB1318" w:rsidRDefault="00B62961">
            <w:pPr>
              <w:pStyle w:val="a7"/>
              <w:jc w:val="center"/>
              <w:rPr>
                <w:color w:val="auto"/>
              </w:rPr>
            </w:pPr>
            <w:r w:rsidRPr="00BB1318">
              <w:rPr>
                <w:color w:val="auto"/>
              </w:rPr>
              <w:t>еженедельно</w:t>
            </w:r>
          </w:p>
        </w:tc>
        <w:tc>
          <w:tcPr>
            <w:tcW w:w="1699" w:type="dxa"/>
            <w:tcBorders>
              <w:top w:val="single" w:sz="4" w:space="0" w:color="auto"/>
              <w:left w:val="single" w:sz="4" w:space="0" w:color="auto"/>
            </w:tcBorders>
            <w:shd w:val="clear" w:color="auto" w:fill="auto"/>
            <w:vAlign w:val="bottom"/>
          </w:tcPr>
          <w:p w14:paraId="1E44D502" w14:textId="77777777" w:rsidR="00B569FF" w:rsidRPr="00BB1318" w:rsidRDefault="00B62961">
            <w:pPr>
              <w:pStyle w:val="a7"/>
              <w:jc w:val="center"/>
              <w:rPr>
                <w:color w:val="auto"/>
              </w:rPr>
            </w:pPr>
            <w:r w:rsidRPr="00BB1318">
              <w:rPr>
                <w:color w:val="auto"/>
              </w:rPr>
              <w:t>еженедельно</w:t>
            </w:r>
          </w:p>
        </w:tc>
        <w:tc>
          <w:tcPr>
            <w:tcW w:w="1699" w:type="dxa"/>
            <w:tcBorders>
              <w:top w:val="single" w:sz="4" w:space="0" w:color="auto"/>
              <w:left w:val="single" w:sz="4" w:space="0" w:color="auto"/>
            </w:tcBorders>
            <w:shd w:val="clear" w:color="auto" w:fill="auto"/>
            <w:vAlign w:val="bottom"/>
          </w:tcPr>
          <w:p w14:paraId="51AC73A2" w14:textId="77777777" w:rsidR="00B569FF" w:rsidRPr="00BB1318" w:rsidRDefault="00B62961">
            <w:pPr>
              <w:pStyle w:val="a7"/>
              <w:ind w:firstLine="240"/>
              <w:jc w:val="both"/>
              <w:rPr>
                <w:color w:val="auto"/>
              </w:rPr>
            </w:pPr>
            <w:r w:rsidRPr="00BB1318">
              <w:rPr>
                <w:color w:val="auto"/>
              </w:rPr>
              <w:t>еженедельно</w:t>
            </w:r>
          </w:p>
        </w:tc>
        <w:tc>
          <w:tcPr>
            <w:tcW w:w="1656" w:type="dxa"/>
            <w:tcBorders>
              <w:top w:val="single" w:sz="4" w:space="0" w:color="auto"/>
              <w:left w:val="single" w:sz="4" w:space="0" w:color="auto"/>
            </w:tcBorders>
            <w:shd w:val="clear" w:color="auto" w:fill="auto"/>
            <w:vAlign w:val="bottom"/>
          </w:tcPr>
          <w:p w14:paraId="5FDCF9BF" w14:textId="77777777" w:rsidR="00B569FF" w:rsidRPr="00BB1318" w:rsidRDefault="00B62961">
            <w:pPr>
              <w:pStyle w:val="a7"/>
              <w:ind w:firstLine="220"/>
              <w:rPr>
                <w:color w:val="auto"/>
              </w:rPr>
            </w:pPr>
            <w:r w:rsidRPr="00BB1318">
              <w:rPr>
                <w:color w:val="auto"/>
              </w:rPr>
              <w:t>еженедельно</w:t>
            </w:r>
          </w:p>
        </w:tc>
        <w:tc>
          <w:tcPr>
            <w:tcW w:w="1901" w:type="dxa"/>
            <w:tcBorders>
              <w:top w:val="single" w:sz="4" w:space="0" w:color="auto"/>
              <w:left w:val="single" w:sz="4" w:space="0" w:color="auto"/>
              <w:right w:val="single" w:sz="4" w:space="0" w:color="auto"/>
            </w:tcBorders>
            <w:shd w:val="clear" w:color="auto" w:fill="auto"/>
            <w:vAlign w:val="bottom"/>
          </w:tcPr>
          <w:p w14:paraId="3B6603CE" w14:textId="77777777" w:rsidR="00B569FF" w:rsidRPr="00BB1318" w:rsidRDefault="00B62961">
            <w:pPr>
              <w:pStyle w:val="a7"/>
              <w:jc w:val="center"/>
              <w:rPr>
                <w:color w:val="auto"/>
              </w:rPr>
            </w:pPr>
            <w:r w:rsidRPr="00BB1318">
              <w:rPr>
                <w:color w:val="auto"/>
              </w:rPr>
              <w:t>еженедельно</w:t>
            </w:r>
          </w:p>
        </w:tc>
      </w:tr>
      <w:tr w:rsidR="00AF34FD" w:rsidRPr="00BB1318" w14:paraId="5D9A1FEA" w14:textId="77777777">
        <w:trPr>
          <w:trHeight w:hRule="exact" w:val="264"/>
          <w:jc w:val="center"/>
        </w:trPr>
        <w:tc>
          <w:tcPr>
            <w:tcW w:w="4118" w:type="dxa"/>
            <w:tcBorders>
              <w:top w:val="single" w:sz="4" w:space="0" w:color="auto"/>
              <w:left w:val="single" w:sz="4" w:space="0" w:color="auto"/>
            </w:tcBorders>
            <w:shd w:val="clear" w:color="auto" w:fill="auto"/>
            <w:vAlign w:val="bottom"/>
          </w:tcPr>
          <w:p w14:paraId="283A8AED" w14:textId="77777777" w:rsidR="00B569FF" w:rsidRPr="00BB1318" w:rsidRDefault="00B62961">
            <w:pPr>
              <w:pStyle w:val="a7"/>
              <w:rPr>
                <w:color w:val="auto"/>
              </w:rPr>
            </w:pPr>
            <w:r w:rsidRPr="00BB1318">
              <w:rPr>
                <w:color w:val="auto"/>
              </w:rPr>
              <w:t>Физическое развитие</w:t>
            </w:r>
          </w:p>
        </w:tc>
        <w:tc>
          <w:tcPr>
            <w:tcW w:w="2126" w:type="dxa"/>
            <w:tcBorders>
              <w:top w:val="single" w:sz="4" w:space="0" w:color="auto"/>
              <w:left w:val="single" w:sz="4" w:space="0" w:color="auto"/>
            </w:tcBorders>
            <w:shd w:val="clear" w:color="auto" w:fill="auto"/>
            <w:vAlign w:val="bottom"/>
          </w:tcPr>
          <w:p w14:paraId="68F06D21" w14:textId="77777777" w:rsidR="00B569FF" w:rsidRPr="00BB1318" w:rsidRDefault="00B62961">
            <w:pPr>
              <w:pStyle w:val="a7"/>
              <w:jc w:val="center"/>
              <w:rPr>
                <w:color w:val="auto"/>
              </w:rPr>
            </w:pPr>
            <w:r w:rsidRPr="00BB1318">
              <w:rPr>
                <w:color w:val="auto"/>
              </w:rPr>
              <w:t>ежедневно</w:t>
            </w:r>
          </w:p>
        </w:tc>
        <w:tc>
          <w:tcPr>
            <w:tcW w:w="2126" w:type="dxa"/>
            <w:tcBorders>
              <w:top w:val="single" w:sz="4" w:space="0" w:color="auto"/>
              <w:left w:val="single" w:sz="4" w:space="0" w:color="auto"/>
            </w:tcBorders>
            <w:shd w:val="clear" w:color="auto" w:fill="auto"/>
            <w:vAlign w:val="bottom"/>
          </w:tcPr>
          <w:p w14:paraId="6A976C51" w14:textId="77777777" w:rsidR="00B569FF" w:rsidRPr="00BB1318" w:rsidRDefault="00B62961">
            <w:pPr>
              <w:pStyle w:val="a7"/>
              <w:jc w:val="center"/>
              <w:rPr>
                <w:color w:val="auto"/>
              </w:rPr>
            </w:pPr>
            <w:r w:rsidRPr="00BB1318">
              <w:rPr>
                <w:color w:val="auto"/>
              </w:rPr>
              <w:t>ежедневно</w:t>
            </w:r>
          </w:p>
        </w:tc>
        <w:tc>
          <w:tcPr>
            <w:tcW w:w="1699" w:type="dxa"/>
            <w:tcBorders>
              <w:top w:val="single" w:sz="4" w:space="0" w:color="auto"/>
              <w:left w:val="single" w:sz="4" w:space="0" w:color="auto"/>
            </w:tcBorders>
            <w:shd w:val="clear" w:color="auto" w:fill="auto"/>
            <w:vAlign w:val="bottom"/>
          </w:tcPr>
          <w:p w14:paraId="4E235DC1" w14:textId="77777777" w:rsidR="00B569FF" w:rsidRPr="00BB1318" w:rsidRDefault="00B62961">
            <w:pPr>
              <w:pStyle w:val="a7"/>
              <w:jc w:val="center"/>
              <w:rPr>
                <w:color w:val="auto"/>
              </w:rPr>
            </w:pPr>
            <w:r w:rsidRPr="00BB1318">
              <w:rPr>
                <w:color w:val="auto"/>
              </w:rPr>
              <w:t>ежедневно</w:t>
            </w:r>
          </w:p>
        </w:tc>
        <w:tc>
          <w:tcPr>
            <w:tcW w:w="1699" w:type="dxa"/>
            <w:tcBorders>
              <w:top w:val="single" w:sz="4" w:space="0" w:color="auto"/>
              <w:left w:val="single" w:sz="4" w:space="0" w:color="auto"/>
            </w:tcBorders>
            <w:shd w:val="clear" w:color="auto" w:fill="auto"/>
            <w:vAlign w:val="bottom"/>
          </w:tcPr>
          <w:p w14:paraId="3DD09865" w14:textId="77777777" w:rsidR="00B569FF" w:rsidRPr="00BB1318" w:rsidRDefault="00B62961">
            <w:pPr>
              <w:pStyle w:val="a7"/>
              <w:jc w:val="center"/>
              <w:rPr>
                <w:color w:val="auto"/>
              </w:rPr>
            </w:pPr>
            <w:r w:rsidRPr="00BB1318">
              <w:rPr>
                <w:color w:val="auto"/>
              </w:rPr>
              <w:t>ежедневно</w:t>
            </w:r>
          </w:p>
        </w:tc>
        <w:tc>
          <w:tcPr>
            <w:tcW w:w="1656" w:type="dxa"/>
            <w:tcBorders>
              <w:top w:val="single" w:sz="4" w:space="0" w:color="auto"/>
              <w:left w:val="single" w:sz="4" w:space="0" w:color="auto"/>
            </w:tcBorders>
            <w:shd w:val="clear" w:color="auto" w:fill="auto"/>
            <w:vAlign w:val="bottom"/>
          </w:tcPr>
          <w:p w14:paraId="06732805" w14:textId="77777777" w:rsidR="00B569FF" w:rsidRPr="00BB1318" w:rsidRDefault="00B62961">
            <w:pPr>
              <w:pStyle w:val="a7"/>
              <w:jc w:val="center"/>
              <w:rPr>
                <w:color w:val="auto"/>
              </w:rPr>
            </w:pPr>
            <w:r w:rsidRPr="00BB1318">
              <w:rPr>
                <w:color w:val="auto"/>
              </w:rPr>
              <w:t>ежедневно</w:t>
            </w:r>
          </w:p>
        </w:tc>
        <w:tc>
          <w:tcPr>
            <w:tcW w:w="1901" w:type="dxa"/>
            <w:tcBorders>
              <w:top w:val="single" w:sz="4" w:space="0" w:color="auto"/>
              <w:left w:val="single" w:sz="4" w:space="0" w:color="auto"/>
              <w:right w:val="single" w:sz="4" w:space="0" w:color="auto"/>
            </w:tcBorders>
            <w:shd w:val="clear" w:color="auto" w:fill="auto"/>
            <w:vAlign w:val="bottom"/>
          </w:tcPr>
          <w:p w14:paraId="0AD30CAE" w14:textId="77777777" w:rsidR="00B569FF" w:rsidRPr="00BB1318" w:rsidRDefault="00B62961">
            <w:pPr>
              <w:pStyle w:val="a7"/>
              <w:jc w:val="center"/>
              <w:rPr>
                <w:color w:val="auto"/>
              </w:rPr>
            </w:pPr>
            <w:r w:rsidRPr="00BB1318">
              <w:rPr>
                <w:color w:val="auto"/>
              </w:rPr>
              <w:t>ежедневно</w:t>
            </w:r>
          </w:p>
        </w:tc>
      </w:tr>
      <w:tr w:rsidR="00AF34FD" w:rsidRPr="00BB1318" w14:paraId="2EEA1DD2" w14:textId="77777777">
        <w:trPr>
          <w:trHeight w:hRule="exact" w:val="514"/>
          <w:jc w:val="center"/>
        </w:trPr>
        <w:tc>
          <w:tcPr>
            <w:tcW w:w="4118" w:type="dxa"/>
            <w:tcBorders>
              <w:top w:val="single" w:sz="4" w:space="0" w:color="auto"/>
              <w:left w:val="single" w:sz="4" w:space="0" w:color="auto"/>
            </w:tcBorders>
            <w:shd w:val="clear" w:color="auto" w:fill="auto"/>
            <w:vAlign w:val="bottom"/>
          </w:tcPr>
          <w:p w14:paraId="7CC73064" w14:textId="77777777" w:rsidR="00B569FF" w:rsidRPr="00BB1318" w:rsidRDefault="00B62961">
            <w:pPr>
              <w:pStyle w:val="a7"/>
              <w:rPr>
                <w:color w:val="auto"/>
              </w:rPr>
            </w:pPr>
            <w:r w:rsidRPr="00BB1318">
              <w:rPr>
                <w:color w:val="auto"/>
              </w:rPr>
              <w:t>Культурная практика (экскурсии в мини</w:t>
            </w:r>
            <w:r w:rsidRPr="00BB1318">
              <w:rPr>
                <w:color w:val="auto"/>
              </w:rPr>
              <w:softHyphen/>
              <w:t>музее флота)</w:t>
            </w:r>
          </w:p>
        </w:tc>
        <w:tc>
          <w:tcPr>
            <w:tcW w:w="2126" w:type="dxa"/>
            <w:tcBorders>
              <w:top w:val="single" w:sz="4" w:space="0" w:color="auto"/>
              <w:left w:val="single" w:sz="4" w:space="0" w:color="auto"/>
            </w:tcBorders>
            <w:shd w:val="clear" w:color="auto" w:fill="auto"/>
          </w:tcPr>
          <w:p w14:paraId="00986B1C" w14:textId="77777777" w:rsidR="00B569FF" w:rsidRPr="00BB1318" w:rsidRDefault="00B62961">
            <w:pPr>
              <w:pStyle w:val="a7"/>
              <w:jc w:val="center"/>
              <w:rPr>
                <w:color w:val="auto"/>
              </w:rPr>
            </w:pPr>
            <w:r w:rsidRPr="00BB1318">
              <w:rPr>
                <w:color w:val="auto"/>
              </w:rPr>
              <w:t>-</w:t>
            </w:r>
          </w:p>
        </w:tc>
        <w:tc>
          <w:tcPr>
            <w:tcW w:w="2126" w:type="dxa"/>
            <w:tcBorders>
              <w:top w:val="single" w:sz="4" w:space="0" w:color="auto"/>
              <w:left w:val="single" w:sz="4" w:space="0" w:color="auto"/>
            </w:tcBorders>
            <w:shd w:val="clear" w:color="auto" w:fill="auto"/>
          </w:tcPr>
          <w:p w14:paraId="7251D188" w14:textId="77777777" w:rsidR="00B569FF" w:rsidRPr="00BB1318" w:rsidRDefault="00B62961">
            <w:pPr>
              <w:pStyle w:val="a7"/>
              <w:jc w:val="center"/>
              <w:rPr>
                <w:color w:val="auto"/>
              </w:rPr>
            </w:pPr>
            <w:r w:rsidRPr="00BB1318">
              <w:rPr>
                <w:color w:val="auto"/>
              </w:rPr>
              <w:t>-</w:t>
            </w:r>
          </w:p>
        </w:tc>
        <w:tc>
          <w:tcPr>
            <w:tcW w:w="1699" w:type="dxa"/>
            <w:tcBorders>
              <w:top w:val="single" w:sz="4" w:space="0" w:color="auto"/>
              <w:left w:val="single" w:sz="4" w:space="0" w:color="auto"/>
            </w:tcBorders>
            <w:shd w:val="clear" w:color="auto" w:fill="auto"/>
          </w:tcPr>
          <w:p w14:paraId="47E04FBC" w14:textId="77777777" w:rsidR="00B569FF" w:rsidRPr="00BB1318" w:rsidRDefault="00B62961">
            <w:pPr>
              <w:pStyle w:val="a7"/>
              <w:jc w:val="center"/>
              <w:rPr>
                <w:color w:val="auto"/>
              </w:rPr>
            </w:pPr>
            <w:r w:rsidRPr="00BB1318">
              <w:rPr>
                <w:color w:val="auto"/>
              </w:rPr>
              <w:t>-</w:t>
            </w:r>
          </w:p>
        </w:tc>
        <w:tc>
          <w:tcPr>
            <w:tcW w:w="1699" w:type="dxa"/>
            <w:tcBorders>
              <w:top w:val="single" w:sz="4" w:space="0" w:color="auto"/>
              <w:left w:val="single" w:sz="4" w:space="0" w:color="auto"/>
            </w:tcBorders>
            <w:shd w:val="clear" w:color="auto" w:fill="auto"/>
          </w:tcPr>
          <w:p w14:paraId="035FB1F2" w14:textId="77777777" w:rsidR="00B569FF" w:rsidRPr="00BB1318" w:rsidRDefault="00B62961">
            <w:pPr>
              <w:pStyle w:val="a7"/>
              <w:jc w:val="center"/>
              <w:rPr>
                <w:color w:val="auto"/>
              </w:rPr>
            </w:pPr>
            <w:r w:rsidRPr="00BB1318">
              <w:rPr>
                <w:color w:val="auto"/>
              </w:rPr>
              <w:t>-</w:t>
            </w:r>
          </w:p>
        </w:tc>
        <w:tc>
          <w:tcPr>
            <w:tcW w:w="1656" w:type="dxa"/>
            <w:tcBorders>
              <w:top w:val="single" w:sz="4" w:space="0" w:color="auto"/>
              <w:left w:val="single" w:sz="4" w:space="0" w:color="auto"/>
            </w:tcBorders>
            <w:shd w:val="clear" w:color="auto" w:fill="auto"/>
          </w:tcPr>
          <w:p w14:paraId="093A51CE" w14:textId="77777777" w:rsidR="00B569FF" w:rsidRPr="00BB1318" w:rsidRDefault="00B62961">
            <w:pPr>
              <w:pStyle w:val="a7"/>
              <w:jc w:val="center"/>
              <w:rPr>
                <w:color w:val="auto"/>
              </w:rPr>
            </w:pPr>
            <w:r w:rsidRPr="00BB1318">
              <w:rPr>
                <w:color w:val="auto"/>
              </w:rPr>
              <w:t>-</w:t>
            </w:r>
          </w:p>
        </w:tc>
        <w:tc>
          <w:tcPr>
            <w:tcW w:w="1901" w:type="dxa"/>
            <w:tcBorders>
              <w:top w:val="single" w:sz="4" w:space="0" w:color="auto"/>
              <w:left w:val="single" w:sz="4" w:space="0" w:color="auto"/>
              <w:right w:val="single" w:sz="4" w:space="0" w:color="auto"/>
            </w:tcBorders>
            <w:shd w:val="clear" w:color="auto" w:fill="auto"/>
          </w:tcPr>
          <w:p w14:paraId="1D610ADA" w14:textId="77777777" w:rsidR="00B569FF" w:rsidRPr="00BB1318" w:rsidRDefault="00B62961">
            <w:pPr>
              <w:pStyle w:val="a7"/>
              <w:ind w:firstLine="320"/>
              <w:rPr>
                <w:color w:val="auto"/>
              </w:rPr>
            </w:pPr>
            <w:r w:rsidRPr="00BB1318">
              <w:rPr>
                <w:color w:val="auto"/>
              </w:rPr>
              <w:t>1 раз в месяц</w:t>
            </w:r>
          </w:p>
        </w:tc>
      </w:tr>
      <w:tr w:rsidR="00AF34FD" w:rsidRPr="00BB1318" w14:paraId="31FF7DD6" w14:textId="77777777">
        <w:trPr>
          <w:trHeight w:hRule="exact" w:val="264"/>
          <w:jc w:val="center"/>
        </w:trPr>
        <w:tc>
          <w:tcPr>
            <w:tcW w:w="4118" w:type="dxa"/>
            <w:tcBorders>
              <w:top w:val="single" w:sz="4" w:space="0" w:color="auto"/>
              <w:left w:val="single" w:sz="4" w:space="0" w:color="auto"/>
            </w:tcBorders>
            <w:shd w:val="clear" w:color="auto" w:fill="auto"/>
          </w:tcPr>
          <w:p w14:paraId="6686C5D9" w14:textId="77777777" w:rsidR="00B569FF" w:rsidRPr="00BB1318" w:rsidRDefault="00B569FF">
            <w:pPr>
              <w:rPr>
                <w:color w:val="auto"/>
                <w:sz w:val="10"/>
                <w:szCs w:val="10"/>
              </w:rPr>
            </w:pPr>
          </w:p>
        </w:tc>
        <w:tc>
          <w:tcPr>
            <w:tcW w:w="11207" w:type="dxa"/>
            <w:gridSpan w:val="6"/>
            <w:tcBorders>
              <w:top w:val="single" w:sz="4" w:space="0" w:color="auto"/>
              <w:left w:val="single" w:sz="4" w:space="0" w:color="auto"/>
              <w:right w:val="single" w:sz="4" w:space="0" w:color="auto"/>
            </w:tcBorders>
            <w:shd w:val="clear" w:color="auto" w:fill="auto"/>
            <w:vAlign w:val="bottom"/>
          </w:tcPr>
          <w:p w14:paraId="5B60F763" w14:textId="77777777" w:rsidR="00B569FF" w:rsidRPr="00BB1318" w:rsidRDefault="00B62961">
            <w:pPr>
              <w:pStyle w:val="a7"/>
              <w:jc w:val="center"/>
              <w:rPr>
                <w:color w:val="auto"/>
              </w:rPr>
            </w:pPr>
            <w:r w:rsidRPr="00BB1318">
              <w:rPr>
                <w:b/>
                <w:bCs/>
                <w:color w:val="auto"/>
              </w:rPr>
              <w:t>Самостоятельная деятельность детей</w:t>
            </w:r>
          </w:p>
        </w:tc>
      </w:tr>
      <w:tr w:rsidR="00AF34FD" w:rsidRPr="00BB1318" w14:paraId="2197A080" w14:textId="77777777">
        <w:trPr>
          <w:trHeight w:hRule="exact" w:val="264"/>
          <w:jc w:val="center"/>
        </w:trPr>
        <w:tc>
          <w:tcPr>
            <w:tcW w:w="4118" w:type="dxa"/>
            <w:tcBorders>
              <w:top w:val="single" w:sz="4" w:space="0" w:color="auto"/>
              <w:left w:val="single" w:sz="4" w:space="0" w:color="auto"/>
            </w:tcBorders>
            <w:shd w:val="clear" w:color="auto" w:fill="auto"/>
            <w:vAlign w:val="bottom"/>
          </w:tcPr>
          <w:p w14:paraId="318B51A9" w14:textId="77777777" w:rsidR="00B569FF" w:rsidRPr="00BB1318" w:rsidRDefault="00B62961">
            <w:pPr>
              <w:pStyle w:val="a7"/>
              <w:rPr>
                <w:color w:val="auto"/>
              </w:rPr>
            </w:pPr>
            <w:r w:rsidRPr="00BB1318">
              <w:rPr>
                <w:color w:val="auto"/>
              </w:rPr>
              <w:t>Самостоятельная игра</w:t>
            </w:r>
          </w:p>
        </w:tc>
        <w:tc>
          <w:tcPr>
            <w:tcW w:w="2126" w:type="dxa"/>
            <w:tcBorders>
              <w:top w:val="single" w:sz="4" w:space="0" w:color="auto"/>
              <w:left w:val="single" w:sz="4" w:space="0" w:color="auto"/>
            </w:tcBorders>
            <w:shd w:val="clear" w:color="auto" w:fill="auto"/>
            <w:vAlign w:val="bottom"/>
          </w:tcPr>
          <w:p w14:paraId="48C88ED8" w14:textId="77777777" w:rsidR="00B569FF" w:rsidRPr="00BB1318" w:rsidRDefault="00B62961">
            <w:pPr>
              <w:pStyle w:val="a7"/>
              <w:jc w:val="center"/>
              <w:rPr>
                <w:color w:val="auto"/>
              </w:rPr>
            </w:pPr>
            <w:r w:rsidRPr="00BB1318">
              <w:rPr>
                <w:color w:val="auto"/>
              </w:rPr>
              <w:t>ежедневно</w:t>
            </w:r>
          </w:p>
        </w:tc>
        <w:tc>
          <w:tcPr>
            <w:tcW w:w="2126" w:type="dxa"/>
            <w:tcBorders>
              <w:top w:val="single" w:sz="4" w:space="0" w:color="auto"/>
              <w:left w:val="single" w:sz="4" w:space="0" w:color="auto"/>
            </w:tcBorders>
            <w:shd w:val="clear" w:color="auto" w:fill="auto"/>
            <w:vAlign w:val="bottom"/>
          </w:tcPr>
          <w:p w14:paraId="511CD520" w14:textId="77777777" w:rsidR="00B569FF" w:rsidRPr="00BB1318" w:rsidRDefault="00B62961">
            <w:pPr>
              <w:pStyle w:val="a7"/>
              <w:jc w:val="center"/>
              <w:rPr>
                <w:color w:val="auto"/>
              </w:rPr>
            </w:pPr>
            <w:r w:rsidRPr="00BB1318">
              <w:rPr>
                <w:color w:val="auto"/>
              </w:rPr>
              <w:t>ежедневно</w:t>
            </w:r>
          </w:p>
        </w:tc>
        <w:tc>
          <w:tcPr>
            <w:tcW w:w="1699" w:type="dxa"/>
            <w:tcBorders>
              <w:top w:val="single" w:sz="4" w:space="0" w:color="auto"/>
              <w:left w:val="single" w:sz="4" w:space="0" w:color="auto"/>
            </w:tcBorders>
            <w:shd w:val="clear" w:color="auto" w:fill="auto"/>
            <w:vAlign w:val="bottom"/>
          </w:tcPr>
          <w:p w14:paraId="5A29129A" w14:textId="77777777" w:rsidR="00B569FF" w:rsidRPr="00BB1318" w:rsidRDefault="00B62961">
            <w:pPr>
              <w:pStyle w:val="a7"/>
              <w:jc w:val="center"/>
              <w:rPr>
                <w:color w:val="auto"/>
              </w:rPr>
            </w:pPr>
            <w:r w:rsidRPr="00BB1318">
              <w:rPr>
                <w:color w:val="auto"/>
              </w:rPr>
              <w:t>ежедневно</w:t>
            </w:r>
          </w:p>
        </w:tc>
        <w:tc>
          <w:tcPr>
            <w:tcW w:w="1699" w:type="dxa"/>
            <w:tcBorders>
              <w:top w:val="single" w:sz="4" w:space="0" w:color="auto"/>
              <w:left w:val="single" w:sz="4" w:space="0" w:color="auto"/>
            </w:tcBorders>
            <w:shd w:val="clear" w:color="auto" w:fill="auto"/>
            <w:vAlign w:val="bottom"/>
          </w:tcPr>
          <w:p w14:paraId="74BB7FF3" w14:textId="77777777" w:rsidR="00B569FF" w:rsidRPr="00BB1318" w:rsidRDefault="00B62961">
            <w:pPr>
              <w:pStyle w:val="a7"/>
              <w:jc w:val="center"/>
              <w:rPr>
                <w:color w:val="auto"/>
              </w:rPr>
            </w:pPr>
            <w:r w:rsidRPr="00BB1318">
              <w:rPr>
                <w:color w:val="auto"/>
              </w:rPr>
              <w:t>ежедневно</w:t>
            </w:r>
          </w:p>
        </w:tc>
        <w:tc>
          <w:tcPr>
            <w:tcW w:w="1656" w:type="dxa"/>
            <w:tcBorders>
              <w:top w:val="single" w:sz="4" w:space="0" w:color="auto"/>
              <w:left w:val="single" w:sz="4" w:space="0" w:color="auto"/>
            </w:tcBorders>
            <w:shd w:val="clear" w:color="auto" w:fill="auto"/>
            <w:vAlign w:val="bottom"/>
          </w:tcPr>
          <w:p w14:paraId="58287D98" w14:textId="77777777" w:rsidR="00B569FF" w:rsidRPr="00BB1318" w:rsidRDefault="00B62961">
            <w:pPr>
              <w:pStyle w:val="a7"/>
              <w:jc w:val="center"/>
              <w:rPr>
                <w:color w:val="auto"/>
              </w:rPr>
            </w:pPr>
            <w:r w:rsidRPr="00BB1318">
              <w:rPr>
                <w:color w:val="auto"/>
              </w:rPr>
              <w:t>ежедневно</w:t>
            </w:r>
          </w:p>
        </w:tc>
        <w:tc>
          <w:tcPr>
            <w:tcW w:w="1901" w:type="dxa"/>
            <w:tcBorders>
              <w:top w:val="single" w:sz="4" w:space="0" w:color="auto"/>
              <w:left w:val="single" w:sz="4" w:space="0" w:color="auto"/>
              <w:right w:val="single" w:sz="4" w:space="0" w:color="auto"/>
            </w:tcBorders>
            <w:shd w:val="clear" w:color="auto" w:fill="auto"/>
            <w:vAlign w:val="bottom"/>
          </w:tcPr>
          <w:p w14:paraId="246714D9" w14:textId="77777777" w:rsidR="00B569FF" w:rsidRPr="00BB1318" w:rsidRDefault="00B62961">
            <w:pPr>
              <w:pStyle w:val="a7"/>
              <w:jc w:val="center"/>
              <w:rPr>
                <w:color w:val="auto"/>
              </w:rPr>
            </w:pPr>
            <w:r w:rsidRPr="00BB1318">
              <w:rPr>
                <w:color w:val="auto"/>
              </w:rPr>
              <w:t>ежедневно</w:t>
            </w:r>
          </w:p>
        </w:tc>
      </w:tr>
      <w:tr w:rsidR="00AF34FD" w:rsidRPr="00BB1318" w14:paraId="1EEF2A76" w14:textId="77777777">
        <w:trPr>
          <w:trHeight w:hRule="exact" w:val="523"/>
          <w:jc w:val="center"/>
        </w:trPr>
        <w:tc>
          <w:tcPr>
            <w:tcW w:w="4118" w:type="dxa"/>
            <w:tcBorders>
              <w:top w:val="single" w:sz="4" w:space="0" w:color="auto"/>
              <w:left w:val="single" w:sz="4" w:space="0" w:color="auto"/>
              <w:bottom w:val="single" w:sz="4" w:space="0" w:color="auto"/>
            </w:tcBorders>
            <w:shd w:val="clear" w:color="auto" w:fill="auto"/>
            <w:vAlign w:val="bottom"/>
          </w:tcPr>
          <w:p w14:paraId="50F515E8" w14:textId="77777777" w:rsidR="00B569FF" w:rsidRPr="00BB1318" w:rsidRDefault="00B62961">
            <w:pPr>
              <w:pStyle w:val="a7"/>
              <w:rPr>
                <w:color w:val="auto"/>
              </w:rPr>
            </w:pPr>
            <w:r w:rsidRPr="00BB1318">
              <w:rPr>
                <w:color w:val="auto"/>
              </w:rPr>
              <w:t>Самостоятельная деятельность детей в центрах развития</w:t>
            </w:r>
          </w:p>
        </w:tc>
        <w:tc>
          <w:tcPr>
            <w:tcW w:w="2126" w:type="dxa"/>
            <w:tcBorders>
              <w:top w:val="single" w:sz="4" w:space="0" w:color="auto"/>
              <w:left w:val="single" w:sz="4" w:space="0" w:color="auto"/>
              <w:bottom w:val="single" w:sz="4" w:space="0" w:color="auto"/>
            </w:tcBorders>
            <w:shd w:val="clear" w:color="auto" w:fill="auto"/>
          </w:tcPr>
          <w:p w14:paraId="65564317" w14:textId="77777777" w:rsidR="00B569FF" w:rsidRPr="00BB1318" w:rsidRDefault="00B62961">
            <w:pPr>
              <w:pStyle w:val="a7"/>
              <w:jc w:val="center"/>
              <w:rPr>
                <w:color w:val="auto"/>
              </w:rPr>
            </w:pPr>
            <w:r w:rsidRPr="00BB1318">
              <w:rPr>
                <w:color w:val="auto"/>
              </w:rPr>
              <w:t>ежедневно</w:t>
            </w:r>
          </w:p>
        </w:tc>
        <w:tc>
          <w:tcPr>
            <w:tcW w:w="2126" w:type="dxa"/>
            <w:tcBorders>
              <w:top w:val="single" w:sz="4" w:space="0" w:color="auto"/>
              <w:left w:val="single" w:sz="4" w:space="0" w:color="auto"/>
              <w:bottom w:val="single" w:sz="4" w:space="0" w:color="auto"/>
            </w:tcBorders>
            <w:shd w:val="clear" w:color="auto" w:fill="auto"/>
          </w:tcPr>
          <w:p w14:paraId="3958B314" w14:textId="77777777" w:rsidR="00B569FF" w:rsidRPr="00BB1318" w:rsidRDefault="00B62961">
            <w:pPr>
              <w:pStyle w:val="a7"/>
              <w:jc w:val="center"/>
              <w:rPr>
                <w:color w:val="auto"/>
              </w:rPr>
            </w:pPr>
            <w:r w:rsidRPr="00BB1318">
              <w:rPr>
                <w:color w:val="auto"/>
              </w:rPr>
              <w:t>ежедневно</w:t>
            </w:r>
          </w:p>
        </w:tc>
        <w:tc>
          <w:tcPr>
            <w:tcW w:w="1699" w:type="dxa"/>
            <w:tcBorders>
              <w:top w:val="single" w:sz="4" w:space="0" w:color="auto"/>
              <w:left w:val="single" w:sz="4" w:space="0" w:color="auto"/>
              <w:bottom w:val="single" w:sz="4" w:space="0" w:color="auto"/>
            </w:tcBorders>
            <w:shd w:val="clear" w:color="auto" w:fill="auto"/>
          </w:tcPr>
          <w:p w14:paraId="1ADAEB6C" w14:textId="77777777" w:rsidR="00B569FF" w:rsidRPr="00BB1318" w:rsidRDefault="00B62961">
            <w:pPr>
              <w:pStyle w:val="a7"/>
              <w:jc w:val="center"/>
              <w:rPr>
                <w:color w:val="auto"/>
              </w:rPr>
            </w:pPr>
            <w:r w:rsidRPr="00BB1318">
              <w:rPr>
                <w:color w:val="auto"/>
              </w:rPr>
              <w:t>ежедневно</w:t>
            </w:r>
          </w:p>
        </w:tc>
        <w:tc>
          <w:tcPr>
            <w:tcW w:w="1699" w:type="dxa"/>
            <w:tcBorders>
              <w:top w:val="single" w:sz="4" w:space="0" w:color="auto"/>
              <w:left w:val="single" w:sz="4" w:space="0" w:color="auto"/>
              <w:bottom w:val="single" w:sz="4" w:space="0" w:color="auto"/>
            </w:tcBorders>
            <w:shd w:val="clear" w:color="auto" w:fill="auto"/>
          </w:tcPr>
          <w:p w14:paraId="5B8649F3" w14:textId="77777777" w:rsidR="00B569FF" w:rsidRPr="00BB1318" w:rsidRDefault="00B62961">
            <w:pPr>
              <w:pStyle w:val="a7"/>
              <w:jc w:val="center"/>
              <w:rPr>
                <w:color w:val="auto"/>
              </w:rPr>
            </w:pPr>
            <w:r w:rsidRPr="00BB1318">
              <w:rPr>
                <w:color w:val="auto"/>
              </w:rPr>
              <w:t>ежедневно</w:t>
            </w:r>
          </w:p>
        </w:tc>
        <w:tc>
          <w:tcPr>
            <w:tcW w:w="1656" w:type="dxa"/>
            <w:tcBorders>
              <w:top w:val="single" w:sz="4" w:space="0" w:color="auto"/>
              <w:left w:val="single" w:sz="4" w:space="0" w:color="auto"/>
              <w:bottom w:val="single" w:sz="4" w:space="0" w:color="auto"/>
            </w:tcBorders>
            <w:shd w:val="clear" w:color="auto" w:fill="auto"/>
          </w:tcPr>
          <w:p w14:paraId="49CFE690" w14:textId="77777777" w:rsidR="00B569FF" w:rsidRPr="00BB1318" w:rsidRDefault="00B62961">
            <w:pPr>
              <w:pStyle w:val="a7"/>
              <w:jc w:val="center"/>
              <w:rPr>
                <w:color w:val="auto"/>
              </w:rPr>
            </w:pPr>
            <w:r w:rsidRPr="00BB1318">
              <w:rPr>
                <w:color w:val="auto"/>
              </w:rPr>
              <w:t>ежедневно</w:t>
            </w:r>
          </w:p>
        </w:tc>
        <w:tc>
          <w:tcPr>
            <w:tcW w:w="1901" w:type="dxa"/>
            <w:tcBorders>
              <w:top w:val="single" w:sz="4" w:space="0" w:color="auto"/>
              <w:left w:val="single" w:sz="4" w:space="0" w:color="auto"/>
              <w:bottom w:val="single" w:sz="4" w:space="0" w:color="auto"/>
              <w:right w:val="single" w:sz="4" w:space="0" w:color="auto"/>
            </w:tcBorders>
            <w:shd w:val="clear" w:color="auto" w:fill="auto"/>
          </w:tcPr>
          <w:p w14:paraId="47CD02BF" w14:textId="77777777" w:rsidR="00B569FF" w:rsidRPr="00BB1318" w:rsidRDefault="00B62961">
            <w:pPr>
              <w:pStyle w:val="a7"/>
              <w:jc w:val="center"/>
              <w:rPr>
                <w:color w:val="auto"/>
              </w:rPr>
            </w:pPr>
            <w:r w:rsidRPr="00BB1318">
              <w:rPr>
                <w:color w:val="auto"/>
              </w:rPr>
              <w:t>ежедневно</w:t>
            </w:r>
          </w:p>
        </w:tc>
      </w:tr>
    </w:tbl>
    <w:p w14:paraId="583CB8DF" w14:textId="77777777" w:rsidR="00B569FF" w:rsidRPr="00BB1318" w:rsidRDefault="00B62961">
      <w:pPr>
        <w:spacing w:line="1" w:lineRule="exact"/>
        <w:rPr>
          <w:color w:val="auto"/>
          <w:sz w:val="2"/>
          <w:szCs w:val="2"/>
        </w:rPr>
      </w:pPr>
      <w:r w:rsidRPr="00BB1318">
        <w:rPr>
          <w:color w:val="auto"/>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4118"/>
        <w:gridCol w:w="2126"/>
        <w:gridCol w:w="2126"/>
        <w:gridCol w:w="1699"/>
        <w:gridCol w:w="1699"/>
        <w:gridCol w:w="1656"/>
        <w:gridCol w:w="1901"/>
      </w:tblGrid>
      <w:tr w:rsidR="00AF34FD" w:rsidRPr="00BB1318" w14:paraId="0BF708E1" w14:textId="77777777">
        <w:trPr>
          <w:trHeight w:hRule="exact" w:val="269"/>
          <w:jc w:val="center"/>
        </w:trPr>
        <w:tc>
          <w:tcPr>
            <w:tcW w:w="4118" w:type="dxa"/>
            <w:tcBorders>
              <w:top w:val="single" w:sz="4" w:space="0" w:color="auto"/>
              <w:left w:val="single" w:sz="4" w:space="0" w:color="auto"/>
            </w:tcBorders>
            <w:shd w:val="clear" w:color="auto" w:fill="auto"/>
          </w:tcPr>
          <w:p w14:paraId="2C8D3235" w14:textId="77777777" w:rsidR="00B569FF" w:rsidRPr="00BB1318" w:rsidRDefault="00B569FF">
            <w:pPr>
              <w:rPr>
                <w:color w:val="auto"/>
                <w:sz w:val="10"/>
                <w:szCs w:val="10"/>
              </w:rPr>
            </w:pPr>
          </w:p>
        </w:tc>
        <w:tc>
          <w:tcPr>
            <w:tcW w:w="11207" w:type="dxa"/>
            <w:gridSpan w:val="6"/>
            <w:tcBorders>
              <w:top w:val="single" w:sz="4" w:space="0" w:color="auto"/>
              <w:left w:val="single" w:sz="4" w:space="0" w:color="auto"/>
              <w:right w:val="single" w:sz="4" w:space="0" w:color="auto"/>
            </w:tcBorders>
            <w:shd w:val="clear" w:color="auto" w:fill="auto"/>
            <w:vAlign w:val="bottom"/>
          </w:tcPr>
          <w:p w14:paraId="3FCBE402" w14:textId="77777777" w:rsidR="00B569FF" w:rsidRPr="00BB1318" w:rsidRDefault="00B62961">
            <w:pPr>
              <w:pStyle w:val="a7"/>
              <w:jc w:val="center"/>
              <w:rPr>
                <w:color w:val="auto"/>
              </w:rPr>
            </w:pPr>
            <w:r w:rsidRPr="00BB1318">
              <w:rPr>
                <w:b/>
                <w:bCs/>
                <w:color w:val="auto"/>
              </w:rPr>
              <w:t>Оздоровительная работа</w:t>
            </w:r>
          </w:p>
        </w:tc>
      </w:tr>
      <w:tr w:rsidR="00AF34FD" w:rsidRPr="00BB1318" w14:paraId="30812501" w14:textId="77777777">
        <w:trPr>
          <w:trHeight w:hRule="exact" w:val="264"/>
          <w:jc w:val="center"/>
        </w:trPr>
        <w:tc>
          <w:tcPr>
            <w:tcW w:w="4118" w:type="dxa"/>
            <w:tcBorders>
              <w:top w:val="single" w:sz="4" w:space="0" w:color="auto"/>
              <w:left w:val="single" w:sz="4" w:space="0" w:color="auto"/>
            </w:tcBorders>
            <w:shd w:val="clear" w:color="auto" w:fill="auto"/>
            <w:vAlign w:val="bottom"/>
          </w:tcPr>
          <w:p w14:paraId="1F1C65A6" w14:textId="77777777" w:rsidR="00B569FF" w:rsidRPr="00BB1318" w:rsidRDefault="00B62961">
            <w:pPr>
              <w:pStyle w:val="a7"/>
              <w:rPr>
                <w:color w:val="auto"/>
              </w:rPr>
            </w:pPr>
            <w:r w:rsidRPr="00BB1318">
              <w:rPr>
                <w:color w:val="auto"/>
              </w:rPr>
              <w:t>Утренняя гимнастика</w:t>
            </w:r>
          </w:p>
        </w:tc>
        <w:tc>
          <w:tcPr>
            <w:tcW w:w="2126" w:type="dxa"/>
            <w:tcBorders>
              <w:top w:val="single" w:sz="4" w:space="0" w:color="auto"/>
              <w:left w:val="single" w:sz="4" w:space="0" w:color="auto"/>
            </w:tcBorders>
            <w:shd w:val="clear" w:color="auto" w:fill="auto"/>
            <w:vAlign w:val="bottom"/>
          </w:tcPr>
          <w:p w14:paraId="1F7456D7" w14:textId="77777777" w:rsidR="00B569FF" w:rsidRPr="00BB1318" w:rsidRDefault="00B62961">
            <w:pPr>
              <w:pStyle w:val="a7"/>
              <w:jc w:val="center"/>
              <w:rPr>
                <w:color w:val="auto"/>
              </w:rPr>
            </w:pPr>
            <w:r w:rsidRPr="00BB1318">
              <w:rPr>
                <w:color w:val="auto"/>
              </w:rPr>
              <w:t>ежедневно</w:t>
            </w:r>
          </w:p>
        </w:tc>
        <w:tc>
          <w:tcPr>
            <w:tcW w:w="2126" w:type="dxa"/>
            <w:tcBorders>
              <w:top w:val="single" w:sz="4" w:space="0" w:color="auto"/>
              <w:left w:val="single" w:sz="4" w:space="0" w:color="auto"/>
            </w:tcBorders>
            <w:shd w:val="clear" w:color="auto" w:fill="auto"/>
            <w:vAlign w:val="bottom"/>
          </w:tcPr>
          <w:p w14:paraId="4D343F29" w14:textId="77777777" w:rsidR="00B569FF" w:rsidRPr="00BB1318" w:rsidRDefault="00B62961">
            <w:pPr>
              <w:pStyle w:val="a7"/>
              <w:jc w:val="center"/>
              <w:rPr>
                <w:color w:val="auto"/>
              </w:rPr>
            </w:pPr>
            <w:r w:rsidRPr="00BB1318">
              <w:rPr>
                <w:color w:val="auto"/>
              </w:rPr>
              <w:t>ежедневно</w:t>
            </w:r>
          </w:p>
        </w:tc>
        <w:tc>
          <w:tcPr>
            <w:tcW w:w="1699" w:type="dxa"/>
            <w:tcBorders>
              <w:top w:val="single" w:sz="4" w:space="0" w:color="auto"/>
              <w:left w:val="single" w:sz="4" w:space="0" w:color="auto"/>
            </w:tcBorders>
            <w:shd w:val="clear" w:color="auto" w:fill="auto"/>
            <w:vAlign w:val="bottom"/>
          </w:tcPr>
          <w:p w14:paraId="6867E58E" w14:textId="77777777" w:rsidR="00B569FF" w:rsidRPr="00BB1318" w:rsidRDefault="00B62961">
            <w:pPr>
              <w:pStyle w:val="a7"/>
              <w:jc w:val="center"/>
              <w:rPr>
                <w:color w:val="auto"/>
              </w:rPr>
            </w:pPr>
            <w:r w:rsidRPr="00BB1318">
              <w:rPr>
                <w:color w:val="auto"/>
              </w:rPr>
              <w:t>ежедневно</w:t>
            </w:r>
          </w:p>
        </w:tc>
        <w:tc>
          <w:tcPr>
            <w:tcW w:w="1699" w:type="dxa"/>
            <w:tcBorders>
              <w:top w:val="single" w:sz="4" w:space="0" w:color="auto"/>
              <w:left w:val="single" w:sz="4" w:space="0" w:color="auto"/>
            </w:tcBorders>
            <w:shd w:val="clear" w:color="auto" w:fill="auto"/>
            <w:vAlign w:val="bottom"/>
          </w:tcPr>
          <w:p w14:paraId="74DE545F" w14:textId="77777777" w:rsidR="00B569FF" w:rsidRPr="00BB1318" w:rsidRDefault="00B62961">
            <w:pPr>
              <w:pStyle w:val="a7"/>
              <w:jc w:val="center"/>
              <w:rPr>
                <w:color w:val="auto"/>
              </w:rPr>
            </w:pPr>
            <w:r w:rsidRPr="00BB1318">
              <w:rPr>
                <w:color w:val="auto"/>
              </w:rPr>
              <w:t>ежедневно</w:t>
            </w:r>
          </w:p>
        </w:tc>
        <w:tc>
          <w:tcPr>
            <w:tcW w:w="1656" w:type="dxa"/>
            <w:tcBorders>
              <w:top w:val="single" w:sz="4" w:space="0" w:color="auto"/>
              <w:left w:val="single" w:sz="4" w:space="0" w:color="auto"/>
            </w:tcBorders>
            <w:shd w:val="clear" w:color="auto" w:fill="auto"/>
            <w:vAlign w:val="bottom"/>
          </w:tcPr>
          <w:p w14:paraId="1057ADE9" w14:textId="77777777" w:rsidR="00B569FF" w:rsidRPr="00BB1318" w:rsidRDefault="00B62961">
            <w:pPr>
              <w:pStyle w:val="a7"/>
              <w:ind w:firstLine="320"/>
              <w:rPr>
                <w:color w:val="auto"/>
              </w:rPr>
            </w:pPr>
            <w:r w:rsidRPr="00BB1318">
              <w:rPr>
                <w:color w:val="auto"/>
              </w:rPr>
              <w:t>ежедневно</w:t>
            </w:r>
          </w:p>
        </w:tc>
        <w:tc>
          <w:tcPr>
            <w:tcW w:w="1901" w:type="dxa"/>
            <w:tcBorders>
              <w:top w:val="single" w:sz="4" w:space="0" w:color="auto"/>
              <w:left w:val="single" w:sz="4" w:space="0" w:color="auto"/>
              <w:right w:val="single" w:sz="4" w:space="0" w:color="auto"/>
            </w:tcBorders>
            <w:shd w:val="clear" w:color="auto" w:fill="auto"/>
            <w:vAlign w:val="bottom"/>
          </w:tcPr>
          <w:p w14:paraId="0EB77E9E" w14:textId="77777777" w:rsidR="00B569FF" w:rsidRPr="00BB1318" w:rsidRDefault="00B62961">
            <w:pPr>
              <w:pStyle w:val="a7"/>
              <w:ind w:firstLine="440"/>
              <w:rPr>
                <w:color w:val="auto"/>
              </w:rPr>
            </w:pPr>
            <w:r w:rsidRPr="00BB1318">
              <w:rPr>
                <w:color w:val="auto"/>
              </w:rPr>
              <w:t>ежедневно</w:t>
            </w:r>
          </w:p>
        </w:tc>
      </w:tr>
      <w:tr w:rsidR="00AF34FD" w:rsidRPr="00BB1318" w14:paraId="2ADEC65B" w14:textId="77777777">
        <w:trPr>
          <w:trHeight w:hRule="exact" w:val="259"/>
          <w:jc w:val="center"/>
        </w:trPr>
        <w:tc>
          <w:tcPr>
            <w:tcW w:w="4118" w:type="dxa"/>
            <w:tcBorders>
              <w:top w:val="single" w:sz="4" w:space="0" w:color="auto"/>
              <w:left w:val="single" w:sz="4" w:space="0" w:color="auto"/>
            </w:tcBorders>
            <w:shd w:val="clear" w:color="auto" w:fill="auto"/>
            <w:vAlign w:val="bottom"/>
          </w:tcPr>
          <w:p w14:paraId="65755447" w14:textId="77777777" w:rsidR="00B569FF" w:rsidRPr="00BB1318" w:rsidRDefault="00B62961">
            <w:pPr>
              <w:pStyle w:val="a7"/>
              <w:rPr>
                <w:color w:val="auto"/>
              </w:rPr>
            </w:pPr>
            <w:r w:rsidRPr="00BB1318">
              <w:rPr>
                <w:color w:val="auto"/>
              </w:rPr>
              <w:t>Бодрящая гимнастика после сна</w:t>
            </w:r>
          </w:p>
        </w:tc>
        <w:tc>
          <w:tcPr>
            <w:tcW w:w="2126" w:type="dxa"/>
            <w:tcBorders>
              <w:top w:val="single" w:sz="4" w:space="0" w:color="auto"/>
              <w:left w:val="single" w:sz="4" w:space="0" w:color="auto"/>
            </w:tcBorders>
            <w:shd w:val="clear" w:color="auto" w:fill="auto"/>
            <w:vAlign w:val="bottom"/>
          </w:tcPr>
          <w:p w14:paraId="612F1B7B" w14:textId="77777777" w:rsidR="00B569FF" w:rsidRPr="00BB1318" w:rsidRDefault="00B62961">
            <w:pPr>
              <w:pStyle w:val="a7"/>
              <w:jc w:val="center"/>
              <w:rPr>
                <w:color w:val="auto"/>
              </w:rPr>
            </w:pPr>
            <w:r w:rsidRPr="00BB1318">
              <w:rPr>
                <w:color w:val="auto"/>
              </w:rPr>
              <w:t>ежедневно</w:t>
            </w:r>
          </w:p>
        </w:tc>
        <w:tc>
          <w:tcPr>
            <w:tcW w:w="2126" w:type="dxa"/>
            <w:tcBorders>
              <w:top w:val="single" w:sz="4" w:space="0" w:color="auto"/>
              <w:left w:val="single" w:sz="4" w:space="0" w:color="auto"/>
            </w:tcBorders>
            <w:shd w:val="clear" w:color="auto" w:fill="auto"/>
            <w:vAlign w:val="bottom"/>
          </w:tcPr>
          <w:p w14:paraId="673E28E7" w14:textId="77777777" w:rsidR="00B569FF" w:rsidRPr="00BB1318" w:rsidRDefault="00B62961">
            <w:pPr>
              <w:pStyle w:val="a7"/>
              <w:jc w:val="center"/>
              <w:rPr>
                <w:color w:val="auto"/>
              </w:rPr>
            </w:pPr>
            <w:r w:rsidRPr="00BB1318">
              <w:rPr>
                <w:color w:val="auto"/>
              </w:rPr>
              <w:t>ежедневно</w:t>
            </w:r>
          </w:p>
        </w:tc>
        <w:tc>
          <w:tcPr>
            <w:tcW w:w="1699" w:type="dxa"/>
            <w:tcBorders>
              <w:top w:val="single" w:sz="4" w:space="0" w:color="auto"/>
              <w:left w:val="single" w:sz="4" w:space="0" w:color="auto"/>
            </w:tcBorders>
            <w:shd w:val="clear" w:color="auto" w:fill="auto"/>
            <w:vAlign w:val="bottom"/>
          </w:tcPr>
          <w:p w14:paraId="56B42359" w14:textId="77777777" w:rsidR="00B569FF" w:rsidRPr="00BB1318" w:rsidRDefault="00B62961">
            <w:pPr>
              <w:pStyle w:val="a7"/>
              <w:jc w:val="center"/>
              <w:rPr>
                <w:color w:val="auto"/>
              </w:rPr>
            </w:pPr>
            <w:r w:rsidRPr="00BB1318">
              <w:rPr>
                <w:color w:val="auto"/>
              </w:rPr>
              <w:t>ежедневно</w:t>
            </w:r>
          </w:p>
        </w:tc>
        <w:tc>
          <w:tcPr>
            <w:tcW w:w="1699" w:type="dxa"/>
            <w:tcBorders>
              <w:top w:val="single" w:sz="4" w:space="0" w:color="auto"/>
              <w:left w:val="single" w:sz="4" w:space="0" w:color="auto"/>
            </w:tcBorders>
            <w:shd w:val="clear" w:color="auto" w:fill="auto"/>
            <w:vAlign w:val="bottom"/>
          </w:tcPr>
          <w:p w14:paraId="57BCE9B8" w14:textId="77777777" w:rsidR="00B569FF" w:rsidRPr="00BB1318" w:rsidRDefault="00B62961">
            <w:pPr>
              <w:pStyle w:val="a7"/>
              <w:jc w:val="center"/>
              <w:rPr>
                <w:color w:val="auto"/>
              </w:rPr>
            </w:pPr>
            <w:r w:rsidRPr="00BB1318">
              <w:rPr>
                <w:color w:val="auto"/>
              </w:rPr>
              <w:t>ежедневно</w:t>
            </w:r>
          </w:p>
        </w:tc>
        <w:tc>
          <w:tcPr>
            <w:tcW w:w="1656" w:type="dxa"/>
            <w:tcBorders>
              <w:top w:val="single" w:sz="4" w:space="0" w:color="auto"/>
              <w:left w:val="single" w:sz="4" w:space="0" w:color="auto"/>
            </w:tcBorders>
            <w:shd w:val="clear" w:color="auto" w:fill="auto"/>
            <w:vAlign w:val="bottom"/>
          </w:tcPr>
          <w:p w14:paraId="055F1043" w14:textId="77777777" w:rsidR="00B569FF" w:rsidRPr="00BB1318" w:rsidRDefault="00B62961">
            <w:pPr>
              <w:pStyle w:val="a7"/>
              <w:ind w:firstLine="320"/>
              <w:rPr>
                <w:color w:val="auto"/>
              </w:rPr>
            </w:pPr>
            <w:r w:rsidRPr="00BB1318">
              <w:rPr>
                <w:color w:val="auto"/>
              </w:rPr>
              <w:t>ежедневно</w:t>
            </w:r>
          </w:p>
        </w:tc>
        <w:tc>
          <w:tcPr>
            <w:tcW w:w="1901" w:type="dxa"/>
            <w:tcBorders>
              <w:top w:val="single" w:sz="4" w:space="0" w:color="auto"/>
              <w:left w:val="single" w:sz="4" w:space="0" w:color="auto"/>
              <w:right w:val="single" w:sz="4" w:space="0" w:color="auto"/>
            </w:tcBorders>
            <w:shd w:val="clear" w:color="auto" w:fill="auto"/>
            <w:vAlign w:val="bottom"/>
          </w:tcPr>
          <w:p w14:paraId="2AFF9AB4" w14:textId="77777777" w:rsidR="00B569FF" w:rsidRPr="00BB1318" w:rsidRDefault="00B62961">
            <w:pPr>
              <w:pStyle w:val="a7"/>
              <w:ind w:firstLine="440"/>
              <w:rPr>
                <w:color w:val="auto"/>
              </w:rPr>
            </w:pPr>
            <w:r w:rsidRPr="00BB1318">
              <w:rPr>
                <w:color w:val="auto"/>
              </w:rPr>
              <w:t>ежедневно</w:t>
            </w:r>
          </w:p>
        </w:tc>
      </w:tr>
      <w:tr w:rsidR="00AF34FD" w:rsidRPr="00BB1318" w14:paraId="6CCC5742" w14:textId="77777777">
        <w:trPr>
          <w:trHeight w:hRule="exact" w:val="264"/>
          <w:jc w:val="center"/>
        </w:trPr>
        <w:tc>
          <w:tcPr>
            <w:tcW w:w="4118" w:type="dxa"/>
            <w:tcBorders>
              <w:top w:val="single" w:sz="4" w:space="0" w:color="auto"/>
              <w:left w:val="single" w:sz="4" w:space="0" w:color="auto"/>
            </w:tcBorders>
            <w:shd w:val="clear" w:color="auto" w:fill="auto"/>
            <w:vAlign w:val="bottom"/>
          </w:tcPr>
          <w:p w14:paraId="3F6C582A" w14:textId="77777777" w:rsidR="00B569FF" w:rsidRPr="00BB1318" w:rsidRDefault="00B62961">
            <w:pPr>
              <w:pStyle w:val="a7"/>
              <w:rPr>
                <w:color w:val="auto"/>
              </w:rPr>
            </w:pPr>
            <w:r w:rsidRPr="00BB1318">
              <w:rPr>
                <w:color w:val="auto"/>
              </w:rPr>
              <w:t>Комплексы закаливающих процедур</w:t>
            </w:r>
          </w:p>
        </w:tc>
        <w:tc>
          <w:tcPr>
            <w:tcW w:w="2126" w:type="dxa"/>
            <w:tcBorders>
              <w:top w:val="single" w:sz="4" w:space="0" w:color="auto"/>
              <w:left w:val="single" w:sz="4" w:space="0" w:color="auto"/>
            </w:tcBorders>
            <w:shd w:val="clear" w:color="auto" w:fill="auto"/>
            <w:vAlign w:val="bottom"/>
          </w:tcPr>
          <w:p w14:paraId="3A7F2B8F" w14:textId="77777777" w:rsidR="00B569FF" w:rsidRPr="00BB1318" w:rsidRDefault="00B62961">
            <w:pPr>
              <w:pStyle w:val="a7"/>
              <w:jc w:val="center"/>
              <w:rPr>
                <w:color w:val="auto"/>
              </w:rPr>
            </w:pPr>
            <w:r w:rsidRPr="00BB1318">
              <w:rPr>
                <w:color w:val="auto"/>
              </w:rPr>
              <w:t>ежедневно</w:t>
            </w:r>
          </w:p>
        </w:tc>
        <w:tc>
          <w:tcPr>
            <w:tcW w:w="2126" w:type="dxa"/>
            <w:tcBorders>
              <w:top w:val="single" w:sz="4" w:space="0" w:color="auto"/>
              <w:left w:val="single" w:sz="4" w:space="0" w:color="auto"/>
            </w:tcBorders>
            <w:shd w:val="clear" w:color="auto" w:fill="auto"/>
            <w:vAlign w:val="bottom"/>
          </w:tcPr>
          <w:p w14:paraId="3BB6E0CB" w14:textId="77777777" w:rsidR="00B569FF" w:rsidRPr="00BB1318" w:rsidRDefault="00B62961">
            <w:pPr>
              <w:pStyle w:val="a7"/>
              <w:jc w:val="center"/>
              <w:rPr>
                <w:color w:val="auto"/>
              </w:rPr>
            </w:pPr>
            <w:r w:rsidRPr="00BB1318">
              <w:rPr>
                <w:color w:val="auto"/>
              </w:rPr>
              <w:t>ежедневно</w:t>
            </w:r>
          </w:p>
        </w:tc>
        <w:tc>
          <w:tcPr>
            <w:tcW w:w="1699" w:type="dxa"/>
            <w:tcBorders>
              <w:top w:val="single" w:sz="4" w:space="0" w:color="auto"/>
              <w:left w:val="single" w:sz="4" w:space="0" w:color="auto"/>
            </w:tcBorders>
            <w:shd w:val="clear" w:color="auto" w:fill="auto"/>
            <w:vAlign w:val="bottom"/>
          </w:tcPr>
          <w:p w14:paraId="71DAAF66" w14:textId="77777777" w:rsidR="00B569FF" w:rsidRPr="00BB1318" w:rsidRDefault="00B62961">
            <w:pPr>
              <w:pStyle w:val="a7"/>
              <w:jc w:val="center"/>
              <w:rPr>
                <w:color w:val="auto"/>
              </w:rPr>
            </w:pPr>
            <w:r w:rsidRPr="00BB1318">
              <w:rPr>
                <w:color w:val="auto"/>
              </w:rPr>
              <w:t>ежедневно</w:t>
            </w:r>
          </w:p>
        </w:tc>
        <w:tc>
          <w:tcPr>
            <w:tcW w:w="1699" w:type="dxa"/>
            <w:tcBorders>
              <w:top w:val="single" w:sz="4" w:space="0" w:color="auto"/>
              <w:left w:val="single" w:sz="4" w:space="0" w:color="auto"/>
            </w:tcBorders>
            <w:shd w:val="clear" w:color="auto" w:fill="auto"/>
            <w:vAlign w:val="bottom"/>
          </w:tcPr>
          <w:p w14:paraId="6D87CC38" w14:textId="77777777" w:rsidR="00B569FF" w:rsidRPr="00BB1318" w:rsidRDefault="00B62961">
            <w:pPr>
              <w:pStyle w:val="a7"/>
              <w:jc w:val="center"/>
              <w:rPr>
                <w:color w:val="auto"/>
              </w:rPr>
            </w:pPr>
            <w:r w:rsidRPr="00BB1318">
              <w:rPr>
                <w:color w:val="auto"/>
              </w:rPr>
              <w:t>ежедневно</w:t>
            </w:r>
          </w:p>
        </w:tc>
        <w:tc>
          <w:tcPr>
            <w:tcW w:w="1656" w:type="dxa"/>
            <w:tcBorders>
              <w:top w:val="single" w:sz="4" w:space="0" w:color="auto"/>
              <w:left w:val="single" w:sz="4" w:space="0" w:color="auto"/>
            </w:tcBorders>
            <w:shd w:val="clear" w:color="auto" w:fill="auto"/>
            <w:vAlign w:val="bottom"/>
          </w:tcPr>
          <w:p w14:paraId="0DB27D67" w14:textId="77777777" w:rsidR="00B569FF" w:rsidRPr="00BB1318" w:rsidRDefault="00B62961">
            <w:pPr>
              <w:pStyle w:val="a7"/>
              <w:ind w:firstLine="320"/>
              <w:rPr>
                <w:color w:val="auto"/>
              </w:rPr>
            </w:pPr>
            <w:r w:rsidRPr="00BB1318">
              <w:rPr>
                <w:color w:val="auto"/>
              </w:rPr>
              <w:t>ежедневно</w:t>
            </w:r>
          </w:p>
        </w:tc>
        <w:tc>
          <w:tcPr>
            <w:tcW w:w="1901" w:type="dxa"/>
            <w:tcBorders>
              <w:top w:val="single" w:sz="4" w:space="0" w:color="auto"/>
              <w:left w:val="single" w:sz="4" w:space="0" w:color="auto"/>
              <w:right w:val="single" w:sz="4" w:space="0" w:color="auto"/>
            </w:tcBorders>
            <w:shd w:val="clear" w:color="auto" w:fill="auto"/>
            <w:vAlign w:val="bottom"/>
          </w:tcPr>
          <w:p w14:paraId="1381920A" w14:textId="77777777" w:rsidR="00B569FF" w:rsidRPr="00BB1318" w:rsidRDefault="00B62961">
            <w:pPr>
              <w:pStyle w:val="a7"/>
              <w:ind w:firstLine="440"/>
              <w:rPr>
                <w:color w:val="auto"/>
              </w:rPr>
            </w:pPr>
            <w:r w:rsidRPr="00BB1318">
              <w:rPr>
                <w:color w:val="auto"/>
              </w:rPr>
              <w:t>ежедневно</w:t>
            </w:r>
          </w:p>
        </w:tc>
      </w:tr>
      <w:tr w:rsidR="00AF34FD" w:rsidRPr="00BB1318" w14:paraId="4AE91D89" w14:textId="77777777">
        <w:trPr>
          <w:trHeight w:hRule="exact" w:val="274"/>
          <w:jc w:val="center"/>
        </w:trPr>
        <w:tc>
          <w:tcPr>
            <w:tcW w:w="4118" w:type="dxa"/>
            <w:tcBorders>
              <w:top w:val="single" w:sz="4" w:space="0" w:color="auto"/>
              <w:left w:val="single" w:sz="4" w:space="0" w:color="auto"/>
              <w:bottom w:val="single" w:sz="4" w:space="0" w:color="auto"/>
            </w:tcBorders>
            <w:shd w:val="clear" w:color="auto" w:fill="auto"/>
            <w:vAlign w:val="bottom"/>
          </w:tcPr>
          <w:p w14:paraId="763C5FB5" w14:textId="77777777" w:rsidR="00B569FF" w:rsidRPr="00BB1318" w:rsidRDefault="00B62961">
            <w:pPr>
              <w:pStyle w:val="a7"/>
              <w:rPr>
                <w:color w:val="auto"/>
              </w:rPr>
            </w:pPr>
            <w:r w:rsidRPr="00BB1318">
              <w:rPr>
                <w:color w:val="auto"/>
              </w:rPr>
              <w:t>Гигиенические процедуры</w:t>
            </w:r>
          </w:p>
        </w:tc>
        <w:tc>
          <w:tcPr>
            <w:tcW w:w="2126" w:type="dxa"/>
            <w:tcBorders>
              <w:top w:val="single" w:sz="4" w:space="0" w:color="auto"/>
              <w:left w:val="single" w:sz="4" w:space="0" w:color="auto"/>
              <w:bottom w:val="single" w:sz="4" w:space="0" w:color="auto"/>
            </w:tcBorders>
            <w:shd w:val="clear" w:color="auto" w:fill="auto"/>
            <w:vAlign w:val="bottom"/>
          </w:tcPr>
          <w:p w14:paraId="05308FC7" w14:textId="77777777" w:rsidR="00B569FF" w:rsidRPr="00BB1318" w:rsidRDefault="00B62961">
            <w:pPr>
              <w:pStyle w:val="a7"/>
              <w:jc w:val="center"/>
              <w:rPr>
                <w:color w:val="auto"/>
              </w:rPr>
            </w:pPr>
            <w:r w:rsidRPr="00BB1318">
              <w:rPr>
                <w:color w:val="auto"/>
              </w:rPr>
              <w:t>ежедневно</w:t>
            </w:r>
          </w:p>
        </w:tc>
        <w:tc>
          <w:tcPr>
            <w:tcW w:w="2126" w:type="dxa"/>
            <w:tcBorders>
              <w:top w:val="single" w:sz="4" w:space="0" w:color="auto"/>
              <w:left w:val="single" w:sz="4" w:space="0" w:color="auto"/>
              <w:bottom w:val="single" w:sz="4" w:space="0" w:color="auto"/>
            </w:tcBorders>
            <w:shd w:val="clear" w:color="auto" w:fill="auto"/>
            <w:vAlign w:val="bottom"/>
          </w:tcPr>
          <w:p w14:paraId="330883DC" w14:textId="77777777" w:rsidR="00B569FF" w:rsidRPr="00BB1318" w:rsidRDefault="00B62961">
            <w:pPr>
              <w:pStyle w:val="a7"/>
              <w:jc w:val="center"/>
              <w:rPr>
                <w:color w:val="auto"/>
              </w:rPr>
            </w:pPr>
            <w:r w:rsidRPr="00BB1318">
              <w:rPr>
                <w:color w:val="auto"/>
              </w:rPr>
              <w:t>ежедневно</w:t>
            </w:r>
          </w:p>
        </w:tc>
        <w:tc>
          <w:tcPr>
            <w:tcW w:w="1699" w:type="dxa"/>
            <w:tcBorders>
              <w:top w:val="single" w:sz="4" w:space="0" w:color="auto"/>
              <w:left w:val="single" w:sz="4" w:space="0" w:color="auto"/>
              <w:bottom w:val="single" w:sz="4" w:space="0" w:color="auto"/>
            </w:tcBorders>
            <w:shd w:val="clear" w:color="auto" w:fill="auto"/>
            <w:vAlign w:val="bottom"/>
          </w:tcPr>
          <w:p w14:paraId="68B75C19" w14:textId="77777777" w:rsidR="00B569FF" w:rsidRPr="00BB1318" w:rsidRDefault="00B62961">
            <w:pPr>
              <w:pStyle w:val="a7"/>
              <w:jc w:val="center"/>
              <w:rPr>
                <w:color w:val="auto"/>
              </w:rPr>
            </w:pPr>
            <w:r w:rsidRPr="00BB1318">
              <w:rPr>
                <w:color w:val="auto"/>
              </w:rPr>
              <w:t>ежедневно</w:t>
            </w:r>
          </w:p>
        </w:tc>
        <w:tc>
          <w:tcPr>
            <w:tcW w:w="1699" w:type="dxa"/>
            <w:tcBorders>
              <w:top w:val="single" w:sz="4" w:space="0" w:color="auto"/>
              <w:left w:val="single" w:sz="4" w:space="0" w:color="auto"/>
              <w:bottom w:val="single" w:sz="4" w:space="0" w:color="auto"/>
            </w:tcBorders>
            <w:shd w:val="clear" w:color="auto" w:fill="auto"/>
            <w:vAlign w:val="bottom"/>
          </w:tcPr>
          <w:p w14:paraId="5D55085E" w14:textId="77777777" w:rsidR="00B569FF" w:rsidRPr="00BB1318" w:rsidRDefault="00B62961">
            <w:pPr>
              <w:pStyle w:val="a7"/>
              <w:jc w:val="center"/>
              <w:rPr>
                <w:color w:val="auto"/>
              </w:rPr>
            </w:pPr>
            <w:r w:rsidRPr="00BB1318">
              <w:rPr>
                <w:color w:val="auto"/>
              </w:rPr>
              <w:t>ежедневно</w:t>
            </w:r>
          </w:p>
        </w:tc>
        <w:tc>
          <w:tcPr>
            <w:tcW w:w="1656" w:type="dxa"/>
            <w:tcBorders>
              <w:top w:val="single" w:sz="4" w:space="0" w:color="auto"/>
              <w:left w:val="single" w:sz="4" w:space="0" w:color="auto"/>
              <w:bottom w:val="single" w:sz="4" w:space="0" w:color="auto"/>
            </w:tcBorders>
            <w:shd w:val="clear" w:color="auto" w:fill="auto"/>
            <w:vAlign w:val="bottom"/>
          </w:tcPr>
          <w:p w14:paraId="222EDD76" w14:textId="77777777" w:rsidR="00B569FF" w:rsidRPr="00BB1318" w:rsidRDefault="00B62961">
            <w:pPr>
              <w:pStyle w:val="a7"/>
              <w:ind w:firstLine="320"/>
              <w:rPr>
                <w:color w:val="auto"/>
              </w:rPr>
            </w:pPr>
            <w:r w:rsidRPr="00BB1318">
              <w:rPr>
                <w:color w:val="auto"/>
              </w:rPr>
              <w:t>ежедневно</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bottom"/>
          </w:tcPr>
          <w:p w14:paraId="7AF2AD23" w14:textId="77777777" w:rsidR="00B569FF" w:rsidRPr="00BB1318" w:rsidRDefault="00B62961">
            <w:pPr>
              <w:pStyle w:val="a7"/>
              <w:ind w:firstLine="440"/>
              <w:rPr>
                <w:color w:val="auto"/>
              </w:rPr>
            </w:pPr>
            <w:r w:rsidRPr="00BB1318">
              <w:rPr>
                <w:color w:val="auto"/>
              </w:rPr>
              <w:t>ежедневно</w:t>
            </w:r>
          </w:p>
        </w:tc>
      </w:tr>
    </w:tbl>
    <w:p w14:paraId="6C1EFA7E" w14:textId="77777777" w:rsidR="00B569FF" w:rsidRPr="00BB1318" w:rsidRDefault="00B569FF">
      <w:pPr>
        <w:rPr>
          <w:color w:val="auto"/>
        </w:rPr>
        <w:sectPr w:rsidR="00B569FF" w:rsidRPr="00BB1318">
          <w:footerReference w:type="default" r:id="rId18"/>
          <w:pgSz w:w="16840" w:h="11900" w:orient="landscape"/>
          <w:pgMar w:top="995" w:right="550" w:bottom="1071" w:left="964" w:header="567" w:footer="3" w:gutter="0"/>
          <w:cols w:space="720"/>
          <w:noEndnote/>
          <w:docGrid w:linePitch="360"/>
        </w:sectPr>
      </w:pPr>
    </w:p>
    <w:p w14:paraId="7B7C98EC" w14:textId="77777777" w:rsidR="00B569FF" w:rsidRDefault="00B62961">
      <w:pPr>
        <w:pStyle w:val="a5"/>
        <w:ind w:left="3230"/>
      </w:pPr>
      <w:r>
        <w:t>3.11. Календарный учебный график</w:t>
      </w:r>
    </w:p>
    <w:tbl>
      <w:tblPr>
        <w:tblOverlap w:val="never"/>
        <w:tblW w:w="0" w:type="auto"/>
        <w:jc w:val="center"/>
        <w:tblLayout w:type="fixed"/>
        <w:tblCellMar>
          <w:left w:w="10" w:type="dxa"/>
          <w:right w:w="10" w:type="dxa"/>
        </w:tblCellMar>
        <w:tblLook w:val="04A0" w:firstRow="1" w:lastRow="0" w:firstColumn="1" w:lastColumn="0" w:noHBand="0" w:noVBand="1"/>
      </w:tblPr>
      <w:tblGrid>
        <w:gridCol w:w="3091"/>
        <w:gridCol w:w="2410"/>
        <w:gridCol w:w="850"/>
        <w:gridCol w:w="283"/>
        <w:gridCol w:w="144"/>
        <w:gridCol w:w="1416"/>
        <w:gridCol w:w="1997"/>
      </w:tblGrid>
      <w:tr w:rsidR="00B569FF" w14:paraId="03DDDB74" w14:textId="77777777">
        <w:trPr>
          <w:trHeight w:hRule="exact" w:val="264"/>
          <w:jc w:val="center"/>
        </w:trPr>
        <w:tc>
          <w:tcPr>
            <w:tcW w:w="10191" w:type="dxa"/>
            <w:gridSpan w:val="7"/>
            <w:tcBorders>
              <w:top w:val="single" w:sz="4" w:space="0" w:color="auto"/>
              <w:left w:val="single" w:sz="4" w:space="0" w:color="auto"/>
              <w:right w:val="single" w:sz="4" w:space="0" w:color="auto"/>
            </w:tcBorders>
            <w:shd w:val="clear" w:color="auto" w:fill="auto"/>
            <w:vAlign w:val="bottom"/>
          </w:tcPr>
          <w:p w14:paraId="76039E53" w14:textId="77777777" w:rsidR="00B569FF" w:rsidRDefault="00B62961">
            <w:pPr>
              <w:pStyle w:val="a7"/>
              <w:jc w:val="center"/>
            </w:pPr>
            <w:r>
              <w:rPr>
                <w:b/>
                <w:bCs/>
              </w:rPr>
              <w:t>1. Режим работы учреждения</w:t>
            </w:r>
          </w:p>
        </w:tc>
      </w:tr>
      <w:tr w:rsidR="00B569FF" w14:paraId="78863B34" w14:textId="77777777">
        <w:trPr>
          <w:trHeight w:hRule="exact" w:val="264"/>
          <w:jc w:val="center"/>
        </w:trPr>
        <w:tc>
          <w:tcPr>
            <w:tcW w:w="5501" w:type="dxa"/>
            <w:gridSpan w:val="2"/>
            <w:tcBorders>
              <w:top w:val="single" w:sz="4" w:space="0" w:color="auto"/>
              <w:left w:val="single" w:sz="4" w:space="0" w:color="auto"/>
            </w:tcBorders>
            <w:shd w:val="clear" w:color="auto" w:fill="auto"/>
            <w:vAlign w:val="bottom"/>
          </w:tcPr>
          <w:p w14:paraId="7138AA02" w14:textId="77777777" w:rsidR="00B569FF" w:rsidRDefault="00B62961">
            <w:pPr>
              <w:pStyle w:val="a7"/>
            </w:pPr>
            <w:r>
              <w:t>Продолжительность учебной недели</w:t>
            </w:r>
          </w:p>
        </w:tc>
        <w:tc>
          <w:tcPr>
            <w:tcW w:w="4690" w:type="dxa"/>
            <w:gridSpan w:val="5"/>
            <w:tcBorders>
              <w:top w:val="single" w:sz="4" w:space="0" w:color="auto"/>
              <w:left w:val="single" w:sz="4" w:space="0" w:color="auto"/>
              <w:right w:val="single" w:sz="4" w:space="0" w:color="auto"/>
            </w:tcBorders>
            <w:shd w:val="clear" w:color="auto" w:fill="auto"/>
            <w:vAlign w:val="bottom"/>
          </w:tcPr>
          <w:p w14:paraId="25DF09C3" w14:textId="77777777" w:rsidR="00B569FF" w:rsidRDefault="00B62961">
            <w:pPr>
              <w:pStyle w:val="a7"/>
            </w:pPr>
            <w:r>
              <w:t>5 дней (с понедельника по пятницу)</w:t>
            </w:r>
          </w:p>
        </w:tc>
      </w:tr>
      <w:tr w:rsidR="00B569FF" w14:paraId="2C7594B1" w14:textId="77777777">
        <w:trPr>
          <w:trHeight w:hRule="exact" w:val="264"/>
          <w:jc w:val="center"/>
        </w:trPr>
        <w:tc>
          <w:tcPr>
            <w:tcW w:w="5501" w:type="dxa"/>
            <w:gridSpan w:val="2"/>
            <w:tcBorders>
              <w:top w:val="single" w:sz="4" w:space="0" w:color="auto"/>
              <w:left w:val="single" w:sz="4" w:space="0" w:color="auto"/>
            </w:tcBorders>
            <w:shd w:val="clear" w:color="auto" w:fill="auto"/>
            <w:vAlign w:val="bottom"/>
          </w:tcPr>
          <w:p w14:paraId="509A3107" w14:textId="77777777" w:rsidR="00B569FF" w:rsidRDefault="00B62961">
            <w:pPr>
              <w:pStyle w:val="a7"/>
            </w:pPr>
            <w:r>
              <w:t>Время работы Учреждения</w:t>
            </w:r>
          </w:p>
        </w:tc>
        <w:tc>
          <w:tcPr>
            <w:tcW w:w="4690" w:type="dxa"/>
            <w:gridSpan w:val="5"/>
            <w:tcBorders>
              <w:top w:val="single" w:sz="4" w:space="0" w:color="auto"/>
              <w:left w:val="single" w:sz="4" w:space="0" w:color="auto"/>
              <w:right w:val="single" w:sz="4" w:space="0" w:color="auto"/>
            </w:tcBorders>
            <w:shd w:val="clear" w:color="auto" w:fill="auto"/>
            <w:vAlign w:val="bottom"/>
          </w:tcPr>
          <w:p w14:paraId="4657AC30" w14:textId="3FAB0617" w:rsidR="00B569FF" w:rsidRDefault="00B62961">
            <w:pPr>
              <w:pStyle w:val="a7"/>
            </w:pPr>
            <w:r>
              <w:t>1</w:t>
            </w:r>
            <w:r w:rsidR="00AF34FD">
              <w:t>0.48</w:t>
            </w:r>
            <w:r>
              <w:t xml:space="preserve"> часов в день (с </w:t>
            </w:r>
            <w:r w:rsidR="00AF34FD">
              <w:t>7</w:t>
            </w:r>
            <w:r>
              <w:t xml:space="preserve">.00 до </w:t>
            </w:r>
            <w:r w:rsidR="00AF34FD">
              <w:t>17</w:t>
            </w:r>
            <w:r>
              <w:t>.</w:t>
            </w:r>
            <w:r w:rsidR="00AF34FD">
              <w:t>48</w:t>
            </w:r>
            <w:r>
              <w:t xml:space="preserve"> часов)</w:t>
            </w:r>
          </w:p>
        </w:tc>
      </w:tr>
      <w:tr w:rsidR="00B569FF" w14:paraId="28096C49" w14:textId="77777777">
        <w:trPr>
          <w:trHeight w:hRule="exact" w:val="264"/>
          <w:jc w:val="center"/>
        </w:trPr>
        <w:tc>
          <w:tcPr>
            <w:tcW w:w="5501" w:type="dxa"/>
            <w:gridSpan w:val="2"/>
            <w:tcBorders>
              <w:top w:val="single" w:sz="4" w:space="0" w:color="auto"/>
              <w:left w:val="single" w:sz="4" w:space="0" w:color="auto"/>
            </w:tcBorders>
            <w:shd w:val="clear" w:color="auto" w:fill="auto"/>
            <w:vAlign w:val="bottom"/>
          </w:tcPr>
          <w:p w14:paraId="35D60951" w14:textId="77777777" w:rsidR="00B569FF" w:rsidRDefault="00B62961">
            <w:pPr>
              <w:pStyle w:val="a7"/>
            </w:pPr>
            <w:r>
              <w:t>Нерабочие дни</w:t>
            </w:r>
          </w:p>
        </w:tc>
        <w:tc>
          <w:tcPr>
            <w:tcW w:w="4690" w:type="dxa"/>
            <w:gridSpan w:val="5"/>
            <w:tcBorders>
              <w:top w:val="single" w:sz="4" w:space="0" w:color="auto"/>
              <w:left w:val="single" w:sz="4" w:space="0" w:color="auto"/>
              <w:right w:val="single" w:sz="4" w:space="0" w:color="auto"/>
            </w:tcBorders>
            <w:shd w:val="clear" w:color="auto" w:fill="auto"/>
            <w:vAlign w:val="bottom"/>
          </w:tcPr>
          <w:p w14:paraId="6F30390C" w14:textId="77777777" w:rsidR="00B569FF" w:rsidRDefault="00B62961">
            <w:pPr>
              <w:pStyle w:val="a7"/>
            </w:pPr>
            <w:r>
              <w:t>Суббота, воскресенье и праздничные дни</w:t>
            </w:r>
          </w:p>
        </w:tc>
      </w:tr>
      <w:tr w:rsidR="00B569FF" w14:paraId="6E47FDDB" w14:textId="77777777">
        <w:trPr>
          <w:trHeight w:hRule="exact" w:val="264"/>
          <w:jc w:val="center"/>
        </w:trPr>
        <w:tc>
          <w:tcPr>
            <w:tcW w:w="10191" w:type="dxa"/>
            <w:gridSpan w:val="7"/>
            <w:tcBorders>
              <w:top w:val="single" w:sz="4" w:space="0" w:color="auto"/>
              <w:left w:val="single" w:sz="4" w:space="0" w:color="auto"/>
              <w:right w:val="single" w:sz="4" w:space="0" w:color="auto"/>
            </w:tcBorders>
            <w:shd w:val="clear" w:color="auto" w:fill="auto"/>
            <w:vAlign w:val="bottom"/>
          </w:tcPr>
          <w:p w14:paraId="0C8BE7CB" w14:textId="77777777" w:rsidR="00B569FF" w:rsidRDefault="00B62961">
            <w:pPr>
              <w:pStyle w:val="a7"/>
              <w:jc w:val="center"/>
            </w:pPr>
            <w:r>
              <w:rPr>
                <w:b/>
                <w:bCs/>
              </w:rPr>
              <w:t>2. Продолжительность учебного года</w:t>
            </w:r>
          </w:p>
        </w:tc>
      </w:tr>
      <w:tr w:rsidR="00B569FF" w14:paraId="097D303E" w14:textId="77777777">
        <w:trPr>
          <w:trHeight w:hRule="exact" w:val="259"/>
          <w:jc w:val="center"/>
        </w:trPr>
        <w:tc>
          <w:tcPr>
            <w:tcW w:w="3091" w:type="dxa"/>
            <w:tcBorders>
              <w:top w:val="single" w:sz="4" w:space="0" w:color="auto"/>
              <w:left w:val="single" w:sz="4" w:space="0" w:color="auto"/>
            </w:tcBorders>
            <w:shd w:val="clear" w:color="auto" w:fill="auto"/>
            <w:vAlign w:val="bottom"/>
          </w:tcPr>
          <w:p w14:paraId="5AE2B3B7" w14:textId="77777777" w:rsidR="00B569FF" w:rsidRDefault="00B62961">
            <w:pPr>
              <w:pStyle w:val="a7"/>
            </w:pPr>
            <w:r>
              <w:t>Учебный год</w:t>
            </w:r>
          </w:p>
        </w:tc>
        <w:tc>
          <w:tcPr>
            <w:tcW w:w="3687" w:type="dxa"/>
            <w:gridSpan w:val="4"/>
            <w:tcBorders>
              <w:top w:val="single" w:sz="4" w:space="0" w:color="auto"/>
              <w:left w:val="single" w:sz="4" w:space="0" w:color="auto"/>
            </w:tcBorders>
            <w:shd w:val="clear" w:color="auto" w:fill="auto"/>
            <w:vAlign w:val="bottom"/>
          </w:tcPr>
          <w:p w14:paraId="461568BE" w14:textId="77777777" w:rsidR="00B569FF" w:rsidRDefault="00B62961">
            <w:pPr>
              <w:pStyle w:val="a7"/>
            </w:pPr>
            <w:r>
              <w:t>с начала сентября по конец мая</w:t>
            </w:r>
          </w:p>
        </w:tc>
        <w:tc>
          <w:tcPr>
            <w:tcW w:w="3413" w:type="dxa"/>
            <w:gridSpan w:val="2"/>
            <w:tcBorders>
              <w:top w:val="single" w:sz="4" w:space="0" w:color="auto"/>
              <w:left w:val="single" w:sz="4" w:space="0" w:color="auto"/>
              <w:right w:val="single" w:sz="4" w:space="0" w:color="auto"/>
            </w:tcBorders>
            <w:shd w:val="clear" w:color="auto" w:fill="auto"/>
            <w:vAlign w:val="bottom"/>
          </w:tcPr>
          <w:p w14:paraId="3E602521" w14:textId="77777777" w:rsidR="00B569FF" w:rsidRDefault="00B62961">
            <w:pPr>
              <w:pStyle w:val="a7"/>
            </w:pPr>
            <w:r>
              <w:t>36 недель</w:t>
            </w:r>
          </w:p>
        </w:tc>
      </w:tr>
      <w:tr w:rsidR="00B569FF" w14:paraId="4DFEEDC9" w14:textId="77777777">
        <w:trPr>
          <w:trHeight w:hRule="exact" w:val="264"/>
          <w:jc w:val="center"/>
        </w:trPr>
        <w:tc>
          <w:tcPr>
            <w:tcW w:w="3091" w:type="dxa"/>
            <w:tcBorders>
              <w:top w:val="single" w:sz="4" w:space="0" w:color="auto"/>
              <w:left w:val="single" w:sz="4" w:space="0" w:color="auto"/>
            </w:tcBorders>
            <w:shd w:val="clear" w:color="auto" w:fill="auto"/>
            <w:vAlign w:val="bottom"/>
          </w:tcPr>
          <w:p w14:paraId="22B0786B" w14:textId="77777777" w:rsidR="00B569FF" w:rsidRDefault="00B62961">
            <w:pPr>
              <w:pStyle w:val="a7"/>
            </w:pPr>
            <w:r>
              <w:t>I полугодие</w:t>
            </w:r>
          </w:p>
        </w:tc>
        <w:tc>
          <w:tcPr>
            <w:tcW w:w="3687" w:type="dxa"/>
            <w:gridSpan w:val="4"/>
            <w:tcBorders>
              <w:top w:val="single" w:sz="4" w:space="0" w:color="auto"/>
              <w:left w:val="single" w:sz="4" w:space="0" w:color="auto"/>
            </w:tcBorders>
            <w:shd w:val="clear" w:color="auto" w:fill="auto"/>
            <w:vAlign w:val="bottom"/>
          </w:tcPr>
          <w:p w14:paraId="670855B2" w14:textId="77777777" w:rsidR="00B569FF" w:rsidRDefault="00B62961">
            <w:pPr>
              <w:pStyle w:val="a7"/>
            </w:pPr>
            <w:r>
              <w:t>с начала сентября по конец декабря</w:t>
            </w:r>
          </w:p>
        </w:tc>
        <w:tc>
          <w:tcPr>
            <w:tcW w:w="3413" w:type="dxa"/>
            <w:gridSpan w:val="2"/>
            <w:tcBorders>
              <w:top w:val="single" w:sz="4" w:space="0" w:color="auto"/>
              <w:left w:val="single" w:sz="4" w:space="0" w:color="auto"/>
              <w:right w:val="single" w:sz="4" w:space="0" w:color="auto"/>
            </w:tcBorders>
            <w:shd w:val="clear" w:color="auto" w:fill="auto"/>
            <w:vAlign w:val="bottom"/>
          </w:tcPr>
          <w:p w14:paraId="45CC69AD" w14:textId="77777777" w:rsidR="00B569FF" w:rsidRDefault="00B62961">
            <w:pPr>
              <w:pStyle w:val="a7"/>
            </w:pPr>
            <w:r>
              <w:t>17 недель</w:t>
            </w:r>
          </w:p>
        </w:tc>
      </w:tr>
      <w:tr w:rsidR="00B569FF" w14:paraId="65DE17B7" w14:textId="77777777">
        <w:trPr>
          <w:trHeight w:hRule="exact" w:val="518"/>
          <w:jc w:val="center"/>
        </w:trPr>
        <w:tc>
          <w:tcPr>
            <w:tcW w:w="3091" w:type="dxa"/>
            <w:tcBorders>
              <w:top w:val="single" w:sz="4" w:space="0" w:color="auto"/>
              <w:left w:val="single" w:sz="4" w:space="0" w:color="auto"/>
            </w:tcBorders>
            <w:shd w:val="clear" w:color="auto" w:fill="auto"/>
          </w:tcPr>
          <w:p w14:paraId="47F50CFD" w14:textId="77777777" w:rsidR="00B569FF" w:rsidRDefault="00B62961">
            <w:pPr>
              <w:pStyle w:val="a7"/>
            </w:pPr>
            <w:r>
              <w:t>II полугодие</w:t>
            </w:r>
          </w:p>
        </w:tc>
        <w:tc>
          <w:tcPr>
            <w:tcW w:w="3687" w:type="dxa"/>
            <w:gridSpan w:val="4"/>
            <w:tcBorders>
              <w:top w:val="single" w:sz="4" w:space="0" w:color="auto"/>
              <w:left w:val="single" w:sz="4" w:space="0" w:color="auto"/>
            </w:tcBorders>
            <w:shd w:val="clear" w:color="auto" w:fill="auto"/>
            <w:vAlign w:val="bottom"/>
          </w:tcPr>
          <w:p w14:paraId="1F001F01" w14:textId="77777777" w:rsidR="00B569FF" w:rsidRDefault="00B62961">
            <w:pPr>
              <w:pStyle w:val="a7"/>
            </w:pPr>
            <w:r>
              <w:t>со второй декады января по конец мая</w:t>
            </w:r>
          </w:p>
        </w:tc>
        <w:tc>
          <w:tcPr>
            <w:tcW w:w="3413" w:type="dxa"/>
            <w:gridSpan w:val="2"/>
            <w:tcBorders>
              <w:top w:val="single" w:sz="4" w:space="0" w:color="auto"/>
              <w:left w:val="single" w:sz="4" w:space="0" w:color="auto"/>
              <w:right w:val="single" w:sz="4" w:space="0" w:color="auto"/>
            </w:tcBorders>
            <w:shd w:val="clear" w:color="auto" w:fill="auto"/>
          </w:tcPr>
          <w:p w14:paraId="62B21BB7" w14:textId="77777777" w:rsidR="00B569FF" w:rsidRDefault="00B62961">
            <w:pPr>
              <w:pStyle w:val="a7"/>
            </w:pPr>
            <w:r>
              <w:t>19 недель</w:t>
            </w:r>
          </w:p>
        </w:tc>
      </w:tr>
      <w:tr w:rsidR="00B569FF" w14:paraId="202246ED" w14:textId="77777777" w:rsidTr="00AF34FD">
        <w:trPr>
          <w:trHeight w:hRule="exact" w:val="504"/>
          <w:jc w:val="center"/>
        </w:trPr>
        <w:tc>
          <w:tcPr>
            <w:tcW w:w="3091" w:type="dxa"/>
            <w:vMerge w:val="restart"/>
            <w:tcBorders>
              <w:top w:val="single" w:sz="4" w:space="0" w:color="auto"/>
              <w:left w:val="single" w:sz="4" w:space="0" w:color="auto"/>
            </w:tcBorders>
            <w:shd w:val="clear" w:color="auto" w:fill="auto"/>
          </w:tcPr>
          <w:p w14:paraId="1440B853" w14:textId="77777777" w:rsidR="00B569FF" w:rsidRDefault="00B62961">
            <w:pPr>
              <w:pStyle w:val="a7"/>
            </w:pPr>
            <w:r>
              <w:t>Возрастная группа / Недельная образовательная нагрузка организованной дет</w:t>
            </w:r>
            <w:r>
              <w:softHyphen/>
              <w:t>ской деятельности (количе</w:t>
            </w:r>
            <w:r>
              <w:softHyphen/>
              <w:t>ство занятий)/</w:t>
            </w:r>
          </w:p>
          <w:p w14:paraId="11EC10C3" w14:textId="77777777" w:rsidR="00B569FF" w:rsidRDefault="00B62961">
            <w:pPr>
              <w:pStyle w:val="a7"/>
            </w:pPr>
            <w:r>
              <w:t>Объем недельной образова</w:t>
            </w:r>
            <w:r>
              <w:softHyphen/>
              <w:t>тельной нагрузки организо</w:t>
            </w:r>
            <w:r>
              <w:softHyphen/>
              <w:t>ванной детской деятельности (занятий) (час/мин.)</w:t>
            </w:r>
          </w:p>
        </w:tc>
        <w:tc>
          <w:tcPr>
            <w:tcW w:w="3687" w:type="dxa"/>
            <w:gridSpan w:val="4"/>
            <w:tcBorders>
              <w:top w:val="single" w:sz="4" w:space="0" w:color="auto"/>
              <w:left w:val="single" w:sz="4" w:space="0" w:color="auto"/>
            </w:tcBorders>
            <w:shd w:val="clear" w:color="auto" w:fill="auto"/>
            <w:vAlign w:val="bottom"/>
          </w:tcPr>
          <w:p w14:paraId="284BBCB1" w14:textId="2CC20097" w:rsidR="00B569FF" w:rsidRDefault="00AF34FD">
            <w:pPr>
              <w:pStyle w:val="a7"/>
            </w:pPr>
            <w:r>
              <w:t>Г</w:t>
            </w:r>
            <w:r w:rsidR="00B62961">
              <w:t>руппа раннего возраста (1,</w:t>
            </w:r>
            <w:r>
              <w:t>6</w:t>
            </w:r>
            <w:r w:rsidR="00B62961">
              <w:t>-2 года)</w:t>
            </w:r>
          </w:p>
        </w:tc>
        <w:tc>
          <w:tcPr>
            <w:tcW w:w="3413" w:type="dxa"/>
            <w:gridSpan w:val="2"/>
            <w:tcBorders>
              <w:top w:val="single" w:sz="4" w:space="0" w:color="auto"/>
              <w:left w:val="single" w:sz="4" w:space="0" w:color="auto"/>
              <w:right w:val="single" w:sz="4" w:space="0" w:color="auto"/>
            </w:tcBorders>
            <w:shd w:val="clear" w:color="auto" w:fill="auto"/>
            <w:vAlign w:val="bottom"/>
          </w:tcPr>
          <w:p w14:paraId="7C92A073" w14:textId="77777777" w:rsidR="00B569FF" w:rsidRPr="00BB1318" w:rsidRDefault="00B62961">
            <w:pPr>
              <w:pStyle w:val="a7"/>
              <w:rPr>
                <w:color w:val="auto"/>
              </w:rPr>
            </w:pPr>
            <w:r w:rsidRPr="00BB1318">
              <w:rPr>
                <w:color w:val="auto"/>
              </w:rPr>
              <w:t>10 занятий в неделю по 10 мин. / 100 мин.</w:t>
            </w:r>
          </w:p>
        </w:tc>
      </w:tr>
      <w:tr w:rsidR="00B569FF" w14:paraId="744F9D55" w14:textId="77777777" w:rsidTr="00AF34FD">
        <w:trPr>
          <w:trHeight w:hRule="exact" w:val="398"/>
          <w:jc w:val="center"/>
        </w:trPr>
        <w:tc>
          <w:tcPr>
            <w:tcW w:w="3091" w:type="dxa"/>
            <w:vMerge/>
            <w:tcBorders>
              <w:left w:val="single" w:sz="4" w:space="0" w:color="auto"/>
            </w:tcBorders>
            <w:shd w:val="clear" w:color="auto" w:fill="auto"/>
          </w:tcPr>
          <w:p w14:paraId="5E07C258" w14:textId="77777777" w:rsidR="00B569FF" w:rsidRDefault="00B569FF"/>
        </w:tc>
        <w:tc>
          <w:tcPr>
            <w:tcW w:w="3687" w:type="dxa"/>
            <w:gridSpan w:val="4"/>
            <w:tcBorders>
              <w:top w:val="single" w:sz="4" w:space="0" w:color="auto"/>
              <w:left w:val="single" w:sz="4" w:space="0" w:color="auto"/>
            </w:tcBorders>
            <w:shd w:val="clear" w:color="auto" w:fill="auto"/>
            <w:vAlign w:val="bottom"/>
          </w:tcPr>
          <w:p w14:paraId="6AB79869" w14:textId="7A50FFEA" w:rsidR="00B569FF" w:rsidRDefault="00AF34FD">
            <w:pPr>
              <w:pStyle w:val="a7"/>
            </w:pPr>
            <w:r>
              <w:t>Первая младшая группа</w:t>
            </w:r>
            <w:r w:rsidR="00B62961">
              <w:t xml:space="preserve"> (2-3 года)</w:t>
            </w:r>
          </w:p>
        </w:tc>
        <w:tc>
          <w:tcPr>
            <w:tcW w:w="3413" w:type="dxa"/>
            <w:gridSpan w:val="2"/>
            <w:tcBorders>
              <w:top w:val="single" w:sz="4" w:space="0" w:color="auto"/>
              <w:left w:val="single" w:sz="4" w:space="0" w:color="auto"/>
              <w:right w:val="single" w:sz="4" w:space="0" w:color="auto"/>
            </w:tcBorders>
            <w:shd w:val="clear" w:color="auto" w:fill="auto"/>
            <w:vAlign w:val="bottom"/>
          </w:tcPr>
          <w:p w14:paraId="205EEA4F" w14:textId="77777777" w:rsidR="00B569FF" w:rsidRPr="00BB1318" w:rsidRDefault="00B62961">
            <w:pPr>
              <w:pStyle w:val="a7"/>
              <w:rPr>
                <w:color w:val="auto"/>
              </w:rPr>
            </w:pPr>
            <w:r w:rsidRPr="00BB1318">
              <w:rPr>
                <w:color w:val="auto"/>
              </w:rPr>
              <w:t>10 занятий в неделю по 10 мин. / 100 мин.</w:t>
            </w:r>
          </w:p>
        </w:tc>
      </w:tr>
      <w:tr w:rsidR="00B569FF" w14:paraId="46F2EBFA" w14:textId="77777777">
        <w:trPr>
          <w:trHeight w:hRule="exact" w:val="514"/>
          <w:jc w:val="center"/>
        </w:trPr>
        <w:tc>
          <w:tcPr>
            <w:tcW w:w="3091" w:type="dxa"/>
            <w:vMerge/>
            <w:tcBorders>
              <w:left w:val="single" w:sz="4" w:space="0" w:color="auto"/>
            </w:tcBorders>
            <w:shd w:val="clear" w:color="auto" w:fill="auto"/>
          </w:tcPr>
          <w:p w14:paraId="2D53AE68" w14:textId="77777777" w:rsidR="00B569FF" w:rsidRDefault="00B569FF"/>
        </w:tc>
        <w:tc>
          <w:tcPr>
            <w:tcW w:w="3687" w:type="dxa"/>
            <w:gridSpan w:val="4"/>
            <w:tcBorders>
              <w:top w:val="single" w:sz="4" w:space="0" w:color="auto"/>
              <w:left w:val="single" w:sz="4" w:space="0" w:color="auto"/>
            </w:tcBorders>
            <w:shd w:val="clear" w:color="auto" w:fill="auto"/>
          </w:tcPr>
          <w:p w14:paraId="7E568E3D" w14:textId="2A70756B" w:rsidR="00B569FF" w:rsidRDefault="00AF34FD">
            <w:pPr>
              <w:pStyle w:val="a7"/>
            </w:pPr>
            <w:r>
              <w:t>Вторая м</w:t>
            </w:r>
            <w:r w:rsidR="00B62961">
              <w:t>ладшая группа (3-4 лет)</w:t>
            </w:r>
          </w:p>
        </w:tc>
        <w:tc>
          <w:tcPr>
            <w:tcW w:w="3413" w:type="dxa"/>
            <w:gridSpan w:val="2"/>
            <w:tcBorders>
              <w:top w:val="single" w:sz="4" w:space="0" w:color="auto"/>
              <w:left w:val="single" w:sz="4" w:space="0" w:color="auto"/>
              <w:right w:val="single" w:sz="4" w:space="0" w:color="auto"/>
            </w:tcBorders>
            <w:shd w:val="clear" w:color="auto" w:fill="auto"/>
          </w:tcPr>
          <w:p w14:paraId="599BBEC8" w14:textId="77777777" w:rsidR="00B569FF" w:rsidRPr="00BB1318" w:rsidRDefault="00B62961">
            <w:pPr>
              <w:pStyle w:val="a7"/>
              <w:rPr>
                <w:color w:val="auto"/>
              </w:rPr>
            </w:pPr>
            <w:r w:rsidRPr="00BB1318">
              <w:rPr>
                <w:color w:val="auto"/>
              </w:rPr>
              <w:t>10 занятий в неделю по 15 мин. / 150 мин.</w:t>
            </w:r>
          </w:p>
        </w:tc>
      </w:tr>
      <w:tr w:rsidR="00B569FF" w14:paraId="346FC331" w14:textId="77777777">
        <w:trPr>
          <w:trHeight w:hRule="exact" w:val="518"/>
          <w:jc w:val="center"/>
        </w:trPr>
        <w:tc>
          <w:tcPr>
            <w:tcW w:w="3091" w:type="dxa"/>
            <w:vMerge/>
            <w:tcBorders>
              <w:left w:val="single" w:sz="4" w:space="0" w:color="auto"/>
            </w:tcBorders>
            <w:shd w:val="clear" w:color="auto" w:fill="auto"/>
          </w:tcPr>
          <w:p w14:paraId="7053B02E" w14:textId="77777777" w:rsidR="00B569FF" w:rsidRDefault="00B569FF"/>
        </w:tc>
        <w:tc>
          <w:tcPr>
            <w:tcW w:w="3687" w:type="dxa"/>
            <w:gridSpan w:val="4"/>
            <w:tcBorders>
              <w:top w:val="single" w:sz="4" w:space="0" w:color="auto"/>
              <w:left w:val="single" w:sz="4" w:space="0" w:color="auto"/>
            </w:tcBorders>
            <w:shd w:val="clear" w:color="auto" w:fill="auto"/>
          </w:tcPr>
          <w:p w14:paraId="559AD729" w14:textId="77777777" w:rsidR="00B569FF" w:rsidRDefault="00B62961">
            <w:pPr>
              <w:pStyle w:val="a7"/>
            </w:pPr>
            <w:r>
              <w:t>Средняя группа (4-5 лет)</w:t>
            </w:r>
          </w:p>
        </w:tc>
        <w:tc>
          <w:tcPr>
            <w:tcW w:w="3413" w:type="dxa"/>
            <w:gridSpan w:val="2"/>
            <w:tcBorders>
              <w:top w:val="single" w:sz="4" w:space="0" w:color="auto"/>
              <w:left w:val="single" w:sz="4" w:space="0" w:color="auto"/>
              <w:right w:val="single" w:sz="4" w:space="0" w:color="auto"/>
            </w:tcBorders>
            <w:shd w:val="clear" w:color="auto" w:fill="auto"/>
          </w:tcPr>
          <w:p w14:paraId="303D22E0" w14:textId="77777777" w:rsidR="00B569FF" w:rsidRPr="00BB1318" w:rsidRDefault="00B62961">
            <w:pPr>
              <w:pStyle w:val="a7"/>
              <w:rPr>
                <w:color w:val="auto"/>
              </w:rPr>
            </w:pPr>
            <w:r w:rsidRPr="00BB1318">
              <w:rPr>
                <w:color w:val="auto"/>
              </w:rPr>
              <w:t>10 занятий в неделю по 20 мин. / 200 мин.</w:t>
            </w:r>
          </w:p>
        </w:tc>
      </w:tr>
      <w:tr w:rsidR="00B569FF" w14:paraId="1F56BAA4" w14:textId="77777777">
        <w:trPr>
          <w:trHeight w:hRule="exact" w:val="571"/>
          <w:jc w:val="center"/>
        </w:trPr>
        <w:tc>
          <w:tcPr>
            <w:tcW w:w="3091" w:type="dxa"/>
            <w:vMerge/>
            <w:tcBorders>
              <w:left w:val="single" w:sz="4" w:space="0" w:color="auto"/>
            </w:tcBorders>
            <w:shd w:val="clear" w:color="auto" w:fill="auto"/>
          </w:tcPr>
          <w:p w14:paraId="3EA00425" w14:textId="77777777" w:rsidR="00B569FF" w:rsidRDefault="00B569FF"/>
        </w:tc>
        <w:tc>
          <w:tcPr>
            <w:tcW w:w="3687" w:type="dxa"/>
            <w:gridSpan w:val="4"/>
            <w:tcBorders>
              <w:top w:val="single" w:sz="4" w:space="0" w:color="auto"/>
              <w:left w:val="single" w:sz="4" w:space="0" w:color="auto"/>
            </w:tcBorders>
            <w:shd w:val="clear" w:color="auto" w:fill="auto"/>
          </w:tcPr>
          <w:p w14:paraId="1BCBD503" w14:textId="77777777" w:rsidR="00B569FF" w:rsidRDefault="00B62961">
            <w:pPr>
              <w:pStyle w:val="a7"/>
            </w:pPr>
            <w:r>
              <w:t>Старшая группа (5-6 лет)</w:t>
            </w:r>
          </w:p>
        </w:tc>
        <w:tc>
          <w:tcPr>
            <w:tcW w:w="3413" w:type="dxa"/>
            <w:gridSpan w:val="2"/>
            <w:tcBorders>
              <w:top w:val="single" w:sz="4" w:space="0" w:color="auto"/>
              <w:left w:val="single" w:sz="4" w:space="0" w:color="auto"/>
              <w:right w:val="single" w:sz="4" w:space="0" w:color="auto"/>
            </w:tcBorders>
            <w:shd w:val="clear" w:color="auto" w:fill="auto"/>
          </w:tcPr>
          <w:p w14:paraId="75B79832" w14:textId="77777777" w:rsidR="00B569FF" w:rsidRPr="00BB1318" w:rsidRDefault="00B62961">
            <w:pPr>
              <w:pStyle w:val="a7"/>
              <w:rPr>
                <w:color w:val="auto"/>
              </w:rPr>
            </w:pPr>
            <w:r w:rsidRPr="00BB1318">
              <w:rPr>
                <w:color w:val="auto"/>
              </w:rPr>
              <w:t>12 занятий в неделю по 25 мин. / 300 мин.</w:t>
            </w:r>
          </w:p>
        </w:tc>
      </w:tr>
      <w:tr w:rsidR="00B569FF" w14:paraId="5E0EF779" w14:textId="77777777">
        <w:trPr>
          <w:trHeight w:hRule="exact" w:val="514"/>
          <w:jc w:val="center"/>
        </w:trPr>
        <w:tc>
          <w:tcPr>
            <w:tcW w:w="3091" w:type="dxa"/>
            <w:vMerge/>
            <w:tcBorders>
              <w:left w:val="single" w:sz="4" w:space="0" w:color="auto"/>
            </w:tcBorders>
            <w:shd w:val="clear" w:color="auto" w:fill="auto"/>
          </w:tcPr>
          <w:p w14:paraId="5D42DE72" w14:textId="77777777" w:rsidR="00B569FF" w:rsidRDefault="00B569FF"/>
        </w:tc>
        <w:tc>
          <w:tcPr>
            <w:tcW w:w="3687" w:type="dxa"/>
            <w:gridSpan w:val="4"/>
            <w:tcBorders>
              <w:top w:val="single" w:sz="4" w:space="0" w:color="auto"/>
              <w:left w:val="single" w:sz="4" w:space="0" w:color="auto"/>
            </w:tcBorders>
            <w:shd w:val="clear" w:color="auto" w:fill="auto"/>
            <w:vAlign w:val="bottom"/>
          </w:tcPr>
          <w:p w14:paraId="695CB672" w14:textId="77777777" w:rsidR="00B569FF" w:rsidRDefault="00B62961">
            <w:pPr>
              <w:pStyle w:val="a7"/>
            </w:pPr>
            <w:r>
              <w:t>Подготовительная к школе группа (6-7 лет)</w:t>
            </w:r>
          </w:p>
        </w:tc>
        <w:tc>
          <w:tcPr>
            <w:tcW w:w="3413" w:type="dxa"/>
            <w:gridSpan w:val="2"/>
            <w:tcBorders>
              <w:top w:val="single" w:sz="4" w:space="0" w:color="auto"/>
              <w:left w:val="single" w:sz="4" w:space="0" w:color="auto"/>
              <w:right w:val="single" w:sz="4" w:space="0" w:color="auto"/>
            </w:tcBorders>
            <w:shd w:val="clear" w:color="auto" w:fill="auto"/>
            <w:vAlign w:val="bottom"/>
          </w:tcPr>
          <w:p w14:paraId="24D016FF" w14:textId="77777777" w:rsidR="00B569FF" w:rsidRPr="00BB1318" w:rsidRDefault="00B62961">
            <w:pPr>
              <w:pStyle w:val="a7"/>
              <w:rPr>
                <w:color w:val="auto"/>
              </w:rPr>
            </w:pPr>
            <w:r w:rsidRPr="00BB1318">
              <w:rPr>
                <w:color w:val="auto"/>
              </w:rPr>
              <w:t>13 занятий в неделю по 30 мин. / 390 мин.</w:t>
            </w:r>
          </w:p>
        </w:tc>
      </w:tr>
      <w:tr w:rsidR="00B569FF" w14:paraId="3DEC003B" w14:textId="77777777">
        <w:trPr>
          <w:trHeight w:hRule="exact" w:val="264"/>
          <w:jc w:val="center"/>
        </w:trPr>
        <w:tc>
          <w:tcPr>
            <w:tcW w:w="10191" w:type="dxa"/>
            <w:gridSpan w:val="7"/>
            <w:tcBorders>
              <w:top w:val="single" w:sz="4" w:space="0" w:color="auto"/>
              <w:left w:val="single" w:sz="4" w:space="0" w:color="auto"/>
              <w:right w:val="single" w:sz="4" w:space="0" w:color="auto"/>
            </w:tcBorders>
            <w:shd w:val="clear" w:color="auto" w:fill="auto"/>
            <w:vAlign w:val="bottom"/>
          </w:tcPr>
          <w:p w14:paraId="7F38B7B1" w14:textId="77777777" w:rsidR="00B569FF" w:rsidRDefault="00B62961">
            <w:pPr>
              <w:pStyle w:val="a7"/>
              <w:jc w:val="center"/>
            </w:pPr>
            <w:r>
              <w:rPr>
                <w:b/>
                <w:bCs/>
              </w:rPr>
              <w:t>3. Мероприятия, проводимые в рамках образовательного процесса</w:t>
            </w:r>
          </w:p>
        </w:tc>
      </w:tr>
      <w:tr w:rsidR="00B569FF" w14:paraId="02D5AFC3" w14:textId="77777777">
        <w:trPr>
          <w:trHeight w:hRule="exact" w:val="518"/>
          <w:jc w:val="center"/>
        </w:trPr>
        <w:tc>
          <w:tcPr>
            <w:tcW w:w="10191" w:type="dxa"/>
            <w:gridSpan w:val="7"/>
            <w:tcBorders>
              <w:top w:val="single" w:sz="4" w:space="0" w:color="auto"/>
              <w:left w:val="single" w:sz="4" w:space="0" w:color="auto"/>
              <w:right w:val="single" w:sz="4" w:space="0" w:color="auto"/>
            </w:tcBorders>
            <w:shd w:val="clear" w:color="auto" w:fill="auto"/>
            <w:vAlign w:val="bottom"/>
          </w:tcPr>
          <w:p w14:paraId="21D1A5E3" w14:textId="77777777" w:rsidR="00B569FF" w:rsidRDefault="00B62961">
            <w:pPr>
              <w:pStyle w:val="a7"/>
            </w:pPr>
            <w:r>
              <w:rPr>
                <w:b/>
                <w:bCs/>
              </w:rPr>
              <w:t>3.1. Индивидуальный учет результатов освоения обучающимися Образовательной прог</w:t>
            </w:r>
            <w:r w:rsidR="00330399">
              <w:rPr>
                <w:b/>
                <w:bCs/>
              </w:rPr>
              <w:t xml:space="preserve">раммы дошкольного образования МБДОУ </w:t>
            </w:r>
            <w:r>
              <w:rPr>
                <w:b/>
                <w:bCs/>
              </w:rPr>
              <w:t>Детский сад №</w:t>
            </w:r>
            <w:r w:rsidR="00330399">
              <w:rPr>
                <w:b/>
                <w:bCs/>
              </w:rPr>
              <w:t>5 «Солнышко»</w:t>
            </w:r>
          </w:p>
        </w:tc>
      </w:tr>
      <w:tr w:rsidR="00B569FF" w14:paraId="74FB3953" w14:textId="77777777">
        <w:trPr>
          <w:trHeight w:hRule="exact" w:val="259"/>
          <w:jc w:val="center"/>
        </w:trPr>
        <w:tc>
          <w:tcPr>
            <w:tcW w:w="6351" w:type="dxa"/>
            <w:gridSpan w:val="3"/>
            <w:tcBorders>
              <w:top w:val="single" w:sz="4" w:space="0" w:color="auto"/>
              <w:left w:val="single" w:sz="4" w:space="0" w:color="auto"/>
            </w:tcBorders>
            <w:shd w:val="clear" w:color="auto" w:fill="auto"/>
            <w:vAlign w:val="bottom"/>
          </w:tcPr>
          <w:p w14:paraId="5AC48B74" w14:textId="77777777" w:rsidR="00B569FF" w:rsidRDefault="00B62961">
            <w:pPr>
              <w:pStyle w:val="a7"/>
              <w:ind w:left="2720"/>
            </w:pPr>
            <w:r>
              <w:rPr>
                <w:i/>
                <w:iCs/>
              </w:rPr>
              <w:t>Название</w:t>
            </w:r>
          </w:p>
        </w:tc>
        <w:tc>
          <w:tcPr>
            <w:tcW w:w="1843" w:type="dxa"/>
            <w:gridSpan w:val="3"/>
            <w:tcBorders>
              <w:top w:val="single" w:sz="4" w:space="0" w:color="auto"/>
              <w:left w:val="single" w:sz="4" w:space="0" w:color="auto"/>
            </w:tcBorders>
            <w:shd w:val="clear" w:color="auto" w:fill="auto"/>
            <w:vAlign w:val="bottom"/>
          </w:tcPr>
          <w:p w14:paraId="4126C326" w14:textId="77777777" w:rsidR="00B569FF" w:rsidRDefault="00B62961">
            <w:pPr>
              <w:pStyle w:val="a7"/>
              <w:jc w:val="center"/>
            </w:pPr>
            <w:r>
              <w:rPr>
                <w:i/>
                <w:iCs/>
              </w:rPr>
              <w:t>Сроки</w:t>
            </w:r>
          </w:p>
        </w:tc>
        <w:tc>
          <w:tcPr>
            <w:tcW w:w="1997" w:type="dxa"/>
            <w:tcBorders>
              <w:top w:val="single" w:sz="4" w:space="0" w:color="auto"/>
              <w:left w:val="single" w:sz="4" w:space="0" w:color="auto"/>
              <w:right w:val="single" w:sz="4" w:space="0" w:color="auto"/>
            </w:tcBorders>
            <w:shd w:val="clear" w:color="auto" w:fill="auto"/>
            <w:vAlign w:val="bottom"/>
          </w:tcPr>
          <w:p w14:paraId="071969C4" w14:textId="77777777" w:rsidR="00B569FF" w:rsidRDefault="00B62961">
            <w:pPr>
              <w:pStyle w:val="a7"/>
              <w:jc w:val="center"/>
            </w:pPr>
            <w:r>
              <w:rPr>
                <w:i/>
                <w:iCs/>
              </w:rPr>
              <w:t>Количество дней</w:t>
            </w:r>
          </w:p>
        </w:tc>
      </w:tr>
      <w:tr w:rsidR="00B569FF" w14:paraId="65E00908" w14:textId="77777777">
        <w:trPr>
          <w:trHeight w:hRule="exact" w:val="518"/>
          <w:jc w:val="center"/>
        </w:trPr>
        <w:tc>
          <w:tcPr>
            <w:tcW w:w="6351" w:type="dxa"/>
            <w:gridSpan w:val="3"/>
            <w:tcBorders>
              <w:top w:val="single" w:sz="4" w:space="0" w:color="auto"/>
              <w:left w:val="single" w:sz="4" w:space="0" w:color="auto"/>
            </w:tcBorders>
            <w:shd w:val="clear" w:color="auto" w:fill="auto"/>
            <w:vAlign w:val="bottom"/>
          </w:tcPr>
          <w:p w14:paraId="64D31D09" w14:textId="77777777" w:rsidR="00B569FF" w:rsidRDefault="00B62961">
            <w:pPr>
              <w:pStyle w:val="a7"/>
            </w:pPr>
            <w:r>
              <w:t>Проведение индивидуального учета результатов освоения обу</w:t>
            </w:r>
            <w:r>
              <w:softHyphen/>
              <w:t>чающимися ОП ДО М</w:t>
            </w:r>
            <w:r w:rsidR="00330399">
              <w:t xml:space="preserve">БДОУ </w:t>
            </w:r>
            <w:r>
              <w:t>Детский сад №</w:t>
            </w:r>
            <w:r w:rsidR="00330399">
              <w:t>5 «Солнышко»</w:t>
            </w:r>
          </w:p>
        </w:tc>
        <w:tc>
          <w:tcPr>
            <w:tcW w:w="1843" w:type="dxa"/>
            <w:gridSpan w:val="3"/>
            <w:tcBorders>
              <w:top w:val="single" w:sz="4" w:space="0" w:color="auto"/>
              <w:left w:val="single" w:sz="4" w:space="0" w:color="auto"/>
            </w:tcBorders>
            <w:shd w:val="clear" w:color="auto" w:fill="auto"/>
            <w:vAlign w:val="bottom"/>
          </w:tcPr>
          <w:p w14:paraId="120DD417" w14:textId="77777777" w:rsidR="00B569FF" w:rsidRDefault="00B62961">
            <w:pPr>
              <w:pStyle w:val="a7"/>
              <w:jc w:val="center"/>
            </w:pPr>
            <w:r>
              <w:rPr>
                <w:i/>
                <w:iCs/>
              </w:rPr>
              <w:t>3 -</w:t>
            </w:r>
            <w:r>
              <w:t xml:space="preserve"> 4</w:t>
            </w:r>
          </w:p>
          <w:p w14:paraId="378E2676" w14:textId="77777777" w:rsidR="00B569FF" w:rsidRDefault="00B62961">
            <w:pPr>
              <w:pStyle w:val="a7"/>
              <w:jc w:val="center"/>
            </w:pPr>
            <w:r>
              <w:t>неделя апреля</w:t>
            </w:r>
          </w:p>
        </w:tc>
        <w:tc>
          <w:tcPr>
            <w:tcW w:w="1997" w:type="dxa"/>
            <w:tcBorders>
              <w:top w:val="single" w:sz="4" w:space="0" w:color="auto"/>
              <w:left w:val="single" w:sz="4" w:space="0" w:color="auto"/>
              <w:right w:val="single" w:sz="4" w:space="0" w:color="auto"/>
            </w:tcBorders>
            <w:shd w:val="clear" w:color="auto" w:fill="auto"/>
          </w:tcPr>
          <w:p w14:paraId="636647DE" w14:textId="77777777" w:rsidR="00B569FF" w:rsidRDefault="00B62961">
            <w:pPr>
              <w:pStyle w:val="a7"/>
              <w:jc w:val="center"/>
            </w:pPr>
            <w:r>
              <w:t>14 дней</w:t>
            </w:r>
          </w:p>
        </w:tc>
      </w:tr>
      <w:tr w:rsidR="00B569FF" w14:paraId="21134CFD" w14:textId="77777777">
        <w:trPr>
          <w:trHeight w:hRule="exact" w:val="264"/>
          <w:jc w:val="center"/>
        </w:trPr>
        <w:tc>
          <w:tcPr>
            <w:tcW w:w="10191" w:type="dxa"/>
            <w:gridSpan w:val="7"/>
            <w:tcBorders>
              <w:top w:val="single" w:sz="4" w:space="0" w:color="auto"/>
              <w:left w:val="single" w:sz="4" w:space="0" w:color="auto"/>
              <w:right w:val="single" w:sz="4" w:space="0" w:color="auto"/>
            </w:tcBorders>
            <w:shd w:val="clear" w:color="auto" w:fill="auto"/>
            <w:vAlign w:val="bottom"/>
          </w:tcPr>
          <w:p w14:paraId="5EC75BA2" w14:textId="77777777" w:rsidR="00B569FF" w:rsidRDefault="00B62961">
            <w:pPr>
              <w:pStyle w:val="a7"/>
              <w:jc w:val="center"/>
            </w:pPr>
            <w:r>
              <w:rPr>
                <w:b/>
                <w:bCs/>
              </w:rPr>
              <w:t>3.2. Праздники для обучающихся, проводимые в течение учебного года</w:t>
            </w:r>
          </w:p>
        </w:tc>
      </w:tr>
      <w:tr w:rsidR="00B569FF" w14:paraId="1D40F157" w14:textId="77777777">
        <w:trPr>
          <w:trHeight w:hRule="exact" w:val="259"/>
          <w:jc w:val="center"/>
        </w:trPr>
        <w:tc>
          <w:tcPr>
            <w:tcW w:w="6351" w:type="dxa"/>
            <w:gridSpan w:val="3"/>
            <w:tcBorders>
              <w:top w:val="single" w:sz="4" w:space="0" w:color="auto"/>
              <w:left w:val="single" w:sz="4" w:space="0" w:color="auto"/>
            </w:tcBorders>
            <w:shd w:val="clear" w:color="auto" w:fill="auto"/>
            <w:vAlign w:val="bottom"/>
          </w:tcPr>
          <w:p w14:paraId="7C7D5867" w14:textId="77777777" w:rsidR="00B569FF" w:rsidRDefault="00B62961">
            <w:pPr>
              <w:pStyle w:val="a7"/>
              <w:ind w:left="2720"/>
            </w:pPr>
            <w:r>
              <w:t>Название</w:t>
            </w:r>
          </w:p>
        </w:tc>
        <w:tc>
          <w:tcPr>
            <w:tcW w:w="3840" w:type="dxa"/>
            <w:gridSpan w:val="4"/>
            <w:tcBorders>
              <w:top w:val="single" w:sz="4" w:space="0" w:color="auto"/>
              <w:left w:val="single" w:sz="4" w:space="0" w:color="auto"/>
              <w:right w:val="single" w:sz="4" w:space="0" w:color="auto"/>
            </w:tcBorders>
            <w:shd w:val="clear" w:color="auto" w:fill="auto"/>
            <w:vAlign w:val="bottom"/>
          </w:tcPr>
          <w:p w14:paraId="6FB56718" w14:textId="77777777" w:rsidR="00B569FF" w:rsidRDefault="00B62961">
            <w:pPr>
              <w:pStyle w:val="a7"/>
              <w:jc w:val="center"/>
            </w:pPr>
            <w:r>
              <w:t>Сроки проведения</w:t>
            </w:r>
          </w:p>
        </w:tc>
      </w:tr>
      <w:tr w:rsidR="00B569FF" w14:paraId="3B5F66D1" w14:textId="77777777">
        <w:trPr>
          <w:trHeight w:hRule="exact" w:val="264"/>
          <w:jc w:val="center"/>
        </w:trPr>
        <w:tc>
          <w:tcPr>
            <w:tcW w:w="6351" w:type="dxa"/>
            <w:gridSpan w:val="3"/>
            <w:tcBorders>
              <w:top w:val="single" w:sz="4" w:space="0" w:color="auto"/>
              <w:left w:val="single" w:sz="4" w:space="0" w:color="auto"/>
            </w:tcBorders>
            <w:shd w:val="clear" w:color="auto" w:fill="auto"/>
            <w:vAlign w:val="bottom"/>
          </w:tcPr>
          <w:p w14:paraId="5F77668D" w14:textId="77777777" w:rsidR="00B569FF" w:rsidRDefault="00B62961">
            <w:pPr>
              <w:pStyle w:val="a7"/>
            </w:pPr>
            <w:r>
              <w:t>Праздник, посвященный Дню Знаний</w:t>
            </w:r>
          </w:p>
        </w:tc>
        <w:tc>
          <w:tcPr>
            <w:tcW w:w="3840" w:type="dxa"/>
            <w:gridSpan w:val="4"/>
            <w:tcBorders>
              <w:top w:val="single" w:sz="4" w:space="0" w:color="auto"/>
              <w:left w:val="single" w:sz="4" w:space="0" w:color="auto"/>
              <w:right w:val="single" w:sz="4" w:space="0" w:color="auto"/>
            </w:tcBorders>
            <w:shd w:val="clear" w:color="auto" w:fill="auto"/>
            <w:vAlign w:val="bottom"/>
          </w:tcPr>
          <w:p w14:paraId="02A62829" w14:textId="77777777" w:rsidR="00B569FF" w:rsidRDefault="00B62961">
            <w:pPr>
              <w:pStyle w:val="a7"/>
              <w:jc w:val="center"/>
            </w:pPr>
            <w:r>
              <w:t>первая декада сентября</w:t>
            </w:r>
          </w:p>
        </w:tc>
      </w:tr>
      <w:tr w:rsidR="00B569FF" w14:paraId="03B6BF32" w14:textId="77777777">
        <w:trPr>
          <w:trHeight w:hRule="exact" w:val="264"/>
          <w:jc w:val="center"/>
        </w:trPr>
        <w:tc>
          <w:tcPr>
            <w:tcW w:w="6351" w:type="dxa"/>
            <w:gridSpan w:val="3"/>
            <w:tcBorders>
              <w:top w:val="single" w:sz="4" w:space="0" w:color="auto"/>
              <w:left w:val="single" w:sz="4" w:space="0" w:color="auto"/>
            </w:tcBorders>
            <w:shd w:val="clear" w:color="auto" w:fill="auto"/>
            <w:vAlign w:val="bottom"/>
          </w:tcPr>
          <w:p w14:paraId="55F82310" w14:textId="77777777" w:rsidR="00B569FF" w:rsidRDefault="00B62961">
            <w:pPr>
              <w:pStyle w:val="a7"/>
            </w:pPr>
            <w:r>
              <w:t>Осенний праздник</w:t>
            </w:r>
          </w:p>
        </w:tc>
        <w:tc>
          <w:tcPr>
            <w:tcW w:w="3840" w:type="dxa"/>
            <w:gridSpan w:val="4"/>
            <w:tcBorders>
              <w:top w:val="single" w:sz="4" w:space="0" w:color="auto"/>
              <w:left w:val="single" w:sz="4" w:space="0" w:color="auto"/>
              <w:right w:val="single" w:sz="4" w:space="0" w:color="auto"/>
            </w:tcBorders>
            <w:shd w:val="clear" w:color="auto" w:fill="auto"/>
            <w:vAlign w:val="bottom"/>
          </w:tcPr>
          <w:p w14:paraId="2B660411" w14:textId="77777777" w:rsidR="00B569FF" w:rsidRDefault="00B62961">
            <w:pPr>
              <w:pStyle w:val="a7"/>
              <w:jc w:val="center"/>
            </w:pPr>
            <w:r>
              <w:t>третья декада октября</w:t>
            </w:r>
          </w:p>
        </w:tc>
      </w:tr>
      <w:tr w:rsidR="00B569FF" w14:paraId="07A67517" w14:textId="77777777">
        <w:trPr>
          <w:trHeight w:hRule="exact" w:val="264"/>
          <w:jc w:val="center"/>
        </w:trPr>
        <w:tc>
          <w:tcPr>
            <w:tcW w:w="6351" w:type="dxa"/>
            <w:gridSpan w:val="3"/>
            <w:tcBorders>
              <w:top w:val="single" w:sz="4" w:space="0" w:color="auto"/>
              <w:left w:val="single" w:sz="4" w:space="0" w:color="auto"/>
            </w:tcBorders>
            <w:shd w:val="clear" w:color="auto" w:fill="auto"/>
            <w:vAlign w:val="bottom"/>
          </w:tcPr>
          <w:p w14:paraId="14D18B6D" w14:textId="77777777" w:rsidR="00B569FF" w:rsidRDefault="00B62961">
            <w:pPr>
              <w:pStyle w:val="a7"/>
            </w:pPr>
            <w:r>
              <w:t>Новогодний праздник</w:t>
            </w:r>
          </w:p>
        </w:tc>
        <w:tc>
          <w:tcPr>
            <w:tcW w:w="3840" w:type="dxa"/>
            <w:gridSpan w:val="4"/>
            <w:tcBorders>
              <w:top w:val="single" w:sz="4" w:space="0" w:color="auto"/>
              <w:left w:val="single" w:sz="4" w:space="0" w:color="auto"/>
              <w:right w:val="single" w:sz="4" w:space="0" w:color="auto"/>
            </w:tcBorders>
            <w:shd w:val="clear" w:color="auto" w:fill="auto"/>
            <w:vAlign w:val="bottom"/>
          </w:tcPr>
          <w:p w14:paraId="45DE9928" w14:textId="77777777" w:rsidR="00B569FF" w:rsidRDefault="00B62961">
            <w:pPr>
              <w:pStyle w:val="a7"/>
              <w:jc w:val="center"/>
            </w:pPr>
            <w:r>
              <w:t>третья декада декабря</w:t>
            </w:r>
          </w:p>
        </w:tc>
      </w:tr>
      <w:tr w:rsidR="00B569FF" w14:paraId="6EE0DB57" w14:textId="77777777">
        <w:trPr>
          <w:trHeight w:hRule="exact" w:val="264"/>
          <w:jc w:val="center"/>
        </w:trPr>
        <w:tc>
          <w:tcPr>
            <w:tcW w:w="6351" w:type="dxa"/>
            <w:gridSpan w:val="3"/>
            <w:tcBorders>
              <w:top w:val="single" w:sz="4" w:space="0" w:color="auto"/>
              <w:left w:val="single" w:sz="4" w:space="0" w:color="auto"/>
            </w:tcBorders>
            <w:shd w:val="clear" w:color="auto" w:fill="auto"/>
            <w:vAlign w:val="bottom"/>
          </w:tcPr>
          <w:p w14:paraId="17E6B9DE" w14:textId="77777777" w:rsidR="00B569FF" w:rsidRDefault="00B62961">
            <w:pPr>
              <w:pStyle w:val="a7"/>
            </w:pPr>
            <w:r>
              <w:t>Зимний спортивный праздник</w:t>
            </w:r>
          </w:p>
        </w:tc>
        <w:tc>
          <w:tcPr>
            <w:tcW w:w="3840" w:type="dxa"/>
            <w:gridSpan w:val="4"/>
            <w:tcBorders>
              <w:top w:val="single" w:sz="4" w:space="0" w:color="auto"/>
              <w:left w:val="single" w:sz="4" w:space="0" w:color="auto"/>
              <w:right w:val="single" w:sz="4" w:space="0" w:color="auto"/>
            </w:tcBorders>
            <w:shd w:val="clear" w:color="auto" w:fill="auto"/>
            <w:vAlign w:val="bottom"/>
          </w:tcPr>
          <w:p w14:paraId="09752A35" w14:textId="77777777" w:rsidR="00B569FF" w:rsidRDefault="00B62961">
            <w:pPr>
              <w:pStyle w:val="a7"/>
              <w:jc w:val="center"/>
            </w:pPr>
            <w:r>
              <w:t>третья декада января</w:t>
            </w:r>
          </w:p>
        </w:tc>
      </w:tr>
      <w:tr w:rsidR="00B569FF" w14:paraId="2FAAF62D" w14:textId="77777777">
        <w:trPr>
          <w:trHeight w:hRule="exact" w:val="259"/>
          <w:jc w:val="center"/>
        </w:trPr>
        <w:tc>
          <w:tcPr>
            <w:tcW w:w="6351" w:type="dxa"/>
            <w:gridSpan w:val="3"/>
            <w:tcBorders>
              <w:top w:val="single" w:sz="4" w:space="0" w:color="auto"/>
              <w:left w:val="single" w:sz="4" w:space="0" w:color="auto"/>
            </w:tcBorders>
            <w:shd w:val="clear" w:color="auto" w:fill="auto"/>
            <w:vAlign w:val="bottom"/>
          </w:tcPr>
          <w:p w14:paraId="434B7943" w14:textId="77777777" w:rsidR="00B569FF" w:rsidRDefault="00B62961">
            <w:pPr>
              <w:pStyle w:val="a7"/>
            </w:pPr>
            <w:r>
              <w:t>Праздник, посвященный Дню Защитника Отечества</w:t>
            </w:r>
          </w:p>
        </w:tc>
        <w:tc>
          <w:tcPr>
            <w:tcW w:w="3840" w:type="dxa"/>
            <w:gridSpan w:val="4"/>
            <w:tcBorders>
              <w:top w:val="single" w:sz="4" w:space="0" w:color="auto"/>
              <w:left w:val="single" w:sz="4" w:space="0" w:color="auto"/>
              <w:right w:val="single" w:sz="4" w:space="0" w:color="auto"/>
            </w:tcBorders>
            <w:shd w:val="clear" w:color="auto" w:fill="auto"/>
            <w:vAlign w:val="bottom"/>
          </w:tcPr>
          <w:p w14:paraId="4177E578" w14:textId="77777777" w:rsidR="00B569FF" w:rsidRDefault="00B62961">
            <w:pPr>
              <w:pStyle w:val="a7"/>
              <w:jc w:val="center"/>
            </w:pPr>
            <w:r>
              <w:t>третья декада февраля</w:t>
            </w:r>
          </w:p>
        </w:tc>
      </w:tr>
      <w:tr w:rsidR="00B569FF" w14:paraId="175817C5" w14:textId="77777777">
        <w:trPr>
          <w:trHeight w:hRule="exact" w:val="264"/>
          <w:jc w:val="center"/>
        </w:trPr>
        <w:tc>
          <w:tcPr>
            <w:tcW w:w="6351" w:type="dxa"/>
            <w:gridSpan w:val="3"/>
            <w:tcBorders>
              <w:top w:val="single" w:sz="4" w:space="0" w:color="auto"/>
              <w:left w:val="single" w:sz="4" w:space="0" w:color="auto"/>
            </w:tcBorders>
            <w:shd w:val="clear" w:color="auto" w:fill="auto"/>
            <w:vAlign w:val="bottom"/>
          </w:tcPr>
          <w:p w14:paraId="4CB2DE0F" w14:textId="77777777" w:rsidR="00B569FF" w:rsidRDefault="00B62961">
            <w:pPr>
              <w:pStyle w:val="a7"/>
            </w:pPr>
            <w:r>
              <w:t>Праздник, посвященный Международному женскому дню</w:t>
            </w:r>
          </w:p>
        </w:tc>
        <w:tc>
          <w:tcPr>
            <w:tcW w:w="3840" w:type="dxa"/>
            <w:gridSpan w:val="4"/>
            <w:tcBorders>
              <w:top w:val="single" w:sz="4" w:space="0" w:color="auto"/>
              <w:left w:val="single" w:sz="4" w:space="0" w:color="auto"/>
              <w:right w:val="single" w:sz="4" w:space="0" w:color="auto"/>
            </w:tcBorders>
            <w:shd w:val="clear" w:color="auto" w:fill="auto"/>
            <w:vAlign w:val="bottom"/>
          </w:tcPr>
          <w:p w14:paraId="04FDCAC2" w14:textId="77777777" w:rsidR="00B569FF" w:rsidRDefault="00B62961">
            <w:pPr>
              <w:pStyle w:val="a7"/>
              <w:jc w:val="center"/>
            </w:pPr>
            <w:r>
              <w:t>первая декада марта</w:t>
            </w:r>
          </w:p>
        </w:tc>
      </w:tr>
      <w:tr w:rsidR="00B569FF" w14:paraId="3FD4F792" w14:textId="77777777">
        <w:trPr>
          <w:trHeight w:hRule="exact" w:val="264"/>
          <w:jc w:val="center"/>
        </w:trPr>
        <w:tc>
          <w:tcPr>
            <w:tcW w:w="6351" w:type="dxa"/>
            <w:gridSpan w:val="3"/>
            <w:tcBorders>
              <w:top w:val="single" w:sz="4" w:space="0" w:color="auto"/>
              <w:left w:val="single" w:sz="4" w:space="0" w:color="auto"/>
            </w:tcBorders>
            <w:shd w:val="clear" w:color="auto" w:fill="auto"/>
            <w:vAlign w:val="bottom"/>
          </w:tcPr>
          <w:p w14:paraId="2994A940" w14:textId="77777777" w:rsidR="00B569FF" w:rsidRDefault="00B62961">
            <w:pPr>
              <w:pStyle w:val="a7"/>
            </w:pPr>
            <w:r>
              <w:t>Весенний праздник</w:t>
            </w:r>
          </w:p>
        </w:tc>
        <w:tc>
          <w:tcPr>
            <w:tcW w:w="3840" w:type="dxa"/>
            <w:gridSpan w:val="4"/>
            <w:tcBorders>
              <w:top w:val="single" w:sz="4" w:space="0" w:color="auto"/>
              <w:left w:val="single" w:sz="4" w:space="0" w:color="auto"/>
              <w:right w:val="single" w:sz="4" w:space="0" w:color="auto"/>
            </w:tcBorders>
            <w:shd w:val="clear" w:color="auto" w:fill="auto"/>
            <w:vAlign w:val="bottom"/>
          </w:tcPr>
          <w:p w14:paraId="472DB712" w14:textId="77777777" w:rsidR="00B569FF" w:rsidRDefault="00B62961">
            <w:pPr>
              <w:pStyle w:val="a7"/>
              <w:jc w:val="center"/>
            </w:pPr>
            <w:r>
              <w:t>третья декада апреля</w:t>
            </w:r>
          </w:p>
        </w:tc>
      </w:tr>
      <w:tr w:rsidR="00B569FF" w14:paraId="6C270DB5" w14:textId="77777777">
        <w:trPr>
          <w:trHeight w:hRule="exact" w:val="264"/>
          <w:jc w:val="center"/>
        </w:trPr>
        <w:tc>
          <w:tcPr>
            <w:tcW w:w="6351" w:type="dxa"/>
            <w:gridSpan w:val="3"/>
            <w:tcBorders>
              <w:top w:val="single" w:sz="4" w:space="0" w:color="auto"/>
              <w:left w:val="single" w:sz="4" w:space="0" w:color="auto"/>
            </w:tcBorders>
            <w:shd w:val="clear" w:color="auto" w:fill="auto"/>
            <w:vAlign w:val="bottom"/>
          </w:tcPr>
          <w:p w14:paraId="682A6132" w14:textId="77777777" w:rsidR="00B569FF" w:rsidRDefault="00B62961">
            <w:pPr>
              <w:pStyle w:val="a7"/>
            </w:pPr>
            <w:r>
              <w:t>Праздник, посвященный Дню Победы</w:t>
            </w:r>
          </w:p>
        </w:tc>
        <w:tc>
          <w:tcPr>
            <w:tcW w:w="3840" w:type="dxa"/>
            <w:gridSpan w:val="4"/>
            <w:tcBorders>
              <w:top w:val="single" w:sz="4" w:space="0" w:color="auto"/>
              <w:left w:val="single" w:sz="4" w:space="0" w:color="auto"/>
              <w:right w:val="single" w:sz="4" w:space="0" w:color="auto"/>
            </w:tcBorders>
            <w:shd w:val="clear" w:color="auto" w:fill="auto"/>
            <w:vAlign w:val="bottom"/>
          </w:tcPr>
          <w:p w14:paraId="3CDFAE1B" w14:textId="77777777" w:rsidR="00B569FF" w:rsidRDefault="00B62961">
            <w:pPr>
              <w:pStyle w:val="a7"/>
              <w:jc w:val="center"/>
            </w:pPr>
            <w:r>
              <w:t>первая декада мая</w:t>
            </w:r>
          </w:p>
        </w:tc>
      </w:tr>
      <w:tr w:rsidR="00B569FF" w14:paraId="2CEA3021" w14:textId="77777777">
        <w:trPr>
          <w:trHeight w:hRule="exact" w:val="259"/>
          <w:jc w:val="center"/>
        </w:trPr>
        <w:tc>
          <w:tcPr>
            <w:tcW w:w="6351" w:type="dxa"/>
            <w:gridSpan w:val="3"/>
            <w:tcBorders>
              <w:top w:val="single" w:sz="4" w:space="0" w:color="auto"/>
              <w:left w:val="single" w:sz="4" w:space="0" w:color="auto"/>
            </w:tcBorders>
            <w:shd w:val="clear" w:color="auto" w:fill="auto"/>
            <w:vAlign w:val="bottom"/>
          </w:tcPr>
          <w:p w14:paraId="3145D908" w14:textId="77777777" w:rsidR="00B569FF" w:rsidRDefault="00B62961">
            <w:pPr>
              <w:pStyle w:val="a7"/>
            </w:pPr>
            <w:r>
              <w:t>Праздник, посвященный выпуску в школу</w:t>
            </w:r>
          </w:p>
        </w:tc>
        <w:tc>
          <w:tcPr>
            <w:tcW w:w="3840" w:type="dxa"/>
            <w:gridSpan w:val="4"/>
            <w:tcBorders>
              <w:top w:val="single" w:sz="4" w:space="0" w:color="auto"/>
              <w:left w:val="single" w:sz="4" w:space="0" w:color="auto"/>
              <w:right w:val="single" w:sz="4" w:space="0" w:color="auto"/>
            </w:tcBorders>
            <w:shd w:val="clear" w:color="auto" w:fill="auto"/>
            <w:vAlign w:val="bottom"/>
          </w:tcPr>
          <w:p w14:paraId="5FA3E08B" w14:textId="77777777" w:rsidR="00B569FF" w:rsidRDefault="00B62961">
            <w:pPr>
              <w:pStyle w:val="a7"/>
              <w:jc w:val="center"/>
            </w:pPr>
            <w:r>
              <w:t>третья декада мая</w:t>
            </w:r>
          </w:p>
        </w:tc>
      </w:tr>
      <w:tr w:rsidR="00B569FF" w14:paraId="0C65D917" w14:textId="77777777">
        <w:trPr>
          <w:trHeight w:hRule="exact" w:val="264"/>
          <w:jc w:val="center"/>
        </w:trPr>
        <w:tc>
          <w:tcPr>
            <w:tcW w:w="10191" w:type="dxa"/>
            <w:gridSpan w:val="7"/>
            <w:tcBorders>
              <w:top w:val="single" w:sz="4" w:space="0" w:color="auto"/>
              <w:left w:val="single" w:sz="4" w:space="0" w:color="auto"/>
              <w:right w:val="single" w:sz="4" w:space="0" w:color="auto"/>
            </w:tcBorders>
            <w:shd w:val="clear" w:color="auto" w:fill="auto"/>
            <w:vAlign w:val="bottom"/>
          </w:tcPr>
          <w:p w14:paraId="2F453097" w14:textId="77777777" w:rsidR="00B569FF" w:rsidRDefault="00B62961">
            <w:pPr>
              <w:pStyle w:val="a7"/>
            </w:pPr>
            <w:r>
              <w:rPr>
                <w:b/>
                <w:bCs/>
              </w:rPr>
              <w:t xml:space="preserve">3.3. Государственные и народные праздники, памятные даты </w:t>
            </w:r>
            <w:r>
              <w:t>(ОП ДО, п.3.10)</w:t>
            </w:r>
          </w:p>
        </w:tc>
      </w:tr>
      <w:tr w:rsidR="00B569FF" w14:paraId="2A4A0854" w14:textId="77777777">
        <w:trPr>
          <w:trHeight w:hRule="exact" w:val="264"/>
          <w:jc w:val="center"/>
        </w:trPr>
        <w:tc>
          <w:tcPr>
            <w:tcW w:w="10191" w:type="dxa"/>
            <w:gridSpan w:val="7"/>
            <w:tcBorders>
              <w:top w:val="single" w:sz="4" w:space="0" w:color="auto"/>
              <w:left w:val="single" w:sz="4" w:space="0" w:color="auto"/>
              <w:right w:val="single" w:sz="4" w:space="0" w:color="auto"/>
            </w:tcBorders>
            <w:shd w:val="clear" w:color="auto" w:fill="auto"/>
            <w:vAlign w:val="bottom"/>
          </w:tcPr>
          <w:p w14:paraId="3A45FEBA" w14:textId="77777777" w:rsidR="00B569FF" w:rsidRDefault="00B62961">
            <w:pPr>
              <w:pStyle w:val="a7"/>
              <w:jc w:val="center"/>
            </w:pPr>
            <w:r>
              <w:rPr>
                <w:b/>
                <w:bCs/>
              </w:rPr>
              <w:t>4. Каникулярное время, праздничные (нерабочие) дни</w:t>
            </w:r>
          </w:p>
        </w:tc>
      </w:tr>
      <w:tr w:rsidR="00B569FF" w14:paraId="0A90D44F" w14:textId="77777777">
        <w:trPr>
          <w:trHeight w:hRule="exact" w:val="264"/>
          <w:jc w:val="center"/>
        </w:trPr>
        <w:tc>
          <w:tcPr>
            <w:tcW w:w="10191" w:type="dxa"/>
            <w:gridSpan w:val="7"/>
            <w:tcBorders>
              <w:top w:val="single" w:sz="4" w:space="0" w:color="auto"/>
              <w:left w:val="single" w:sz="4" w:space="0" w:color="auto"/>
              <w:right w:val="single" w:sz="4" w:space="0" w:color="auto"/>
            </w:tcBorders>
            <w:shd w:val="clear" w:color="auto" w:fill="auto"/>
            <w:vAlign w:val="bottom"/>
          </w:tcPr>
          <w:p w14:paraId="752E416C" w14:textId="77777777" w:rsidR="00B569FF" w:rsidRDefault="00B62961">
            <w:pPr>
              <w:pStyle w:val="a7"/>
            </w:pPr>
            <w:r>
              <w:rPr>
                <w:b/>
                <w:bCs/>
              </w:rPr>
              <w:t>4.1. Каникулы</w:t>
            </w:r>
          </w:p>
        </w:tc>
      </w:tr>
      <w:tr w:rsidR="00B569FF" w14:paraId="45559F3A" w14:textId="77777777">
        <w:trPr>
          <w:trHeight w:hRule="exact" w:val="264"/>
          <w:jc w:val="center"/>
        </w:trPr>
        <w:tc>
          <w:tcPr>
            <w:tcW w:w="6634" w:type="dxa"/>
            <w:gridSpan w:val="4"/>
            <w:tcBorders>
              <w:top w:val="single" w:sz="4" w:space="0" w:color="auto"/>
              <w:left w:val="single" w:sz="4" w:space="0" w:color="auto"/>
            </w:tcBorders>
            <w:shd w:val="clear" w:color="auto" w:fill="auto"/>
            <w:vAlign w:val="bottom"/>
          </w:tcPr>
          <w:p w14:paraId="712D88C7" w14:textId="77777777" w:rsidR="00B569FF" w:rsidRDefault="00B62961">
            <w:pPr>
              <w:pStyle w:val="a7"/>
            </w:pPr>
            <w:r>
              <w:t>Зимние</w:t>
            </w:r>
          </w:p>
        </w:tc>
        <w:tc>
          <w:tcPr>
            <w:tcW w:w="3557" w:type="dxa"/>
            <w:gridSpan w:val="3"/>
            <w:tcBorders>
              <w:top w:val="single" w:sz="4" w:space="0" w:color="auto"/>
              <w:left w:val="single" w:sz="4" w:space="0" w:color="auto"/>
              <w:right w:val="single" w:sz="4" w:space="0" w:color="auto"/>
            </w:tcBorders>
            <w:shd w:val="clear" w:color="auto" w:fill="auto"/>
            <w:vAlign w:val="bottom"/>
          </w:tcPr>
          <w:p w14:paraId="7AE52F54" w14:textId="77777777" w:rsidR="00B569FF" w:rsidRDefault="00B62961">
            <w:pPr>
              <w:pStyle w:val="a7"/>
              <w:jc w:val="center"/>
            </w:pPr>
            <w:r>
              <w:t>первая декада января</w:t>
            </w:r>
          </w:p>
        </w:tc>
      </w:tr>
      <w:tr w:rsidR="00B569FF" w14:paraId="40A3D9B3" w14:textId="77777777">
        <w:trPr>
          <w:trHeight w:hRule="exact" w:val="269"/>
          <w:jc w:val="center"/>
        </w:trPr>
        <w:tc>
          <w:tcPr>
            <w:tcW w:w="6634" w:type="dxa"/>
            <w:gridSpan w:val="4"/>
            <w:tcBorders>
              <w:top w:val="single" w:sz="4" w:space="0" w:color="auto"/>
              <w:left w:val="single" w:sz="4" w:space="0" w:color="auto"/>
              <w:bottom w:val="single" w:sz="4" w:space="0" w:color="auto"/>
            </w:tcBorders>
            <w:shd w:val="clear" w:color="auto" w:fill="auto"/>
            <w:vAlign w:val="bottom"/>
          </w:tcPr>
          <w:p w14:paraId="00CA5BB3" w14:textId="77777777" w:rsidR="00B569FF" w:rsidRDefault="00B62961">
            <w:pPr>
              <w:pStyle w:val="a7"/>
            </w:pPr>
            <w:r>
              <w:t>Летние</w:t>
            </w:r>
          </w:p>
        </w:tc>
        <w:tc>
          <w:tcPr>
            <w:tcW w:w="355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E2C9D85" w14:textId="77777777" w:rsidR="00B569FF" w:rsidRDefault="00B62961">
            <w:pPr>
              <w:pStyle w:val="a7"/>
              <w:jc w:val="center"/>
            </w:pPr>
            <w:r>
              <w:t>с 01 июня по 31 августа</w:t>
            </w:r>
          </w:p>
        </w:tc>
      </w:tr>
    </w:tbl>
    <w:p w14:paraId="68E37A12" w14:textId="77777777" w:rsidR="00B569FF" w:rsidRDefault="00B569FF">
      <w:pPr>
        <w:sectPr w:rsidR="00B569FF">
          <w:footerReference w:type="default" r:id="rId19"/>
          <w:pgSz w:w="11900" w:h="16840"/>
          <w:pgMar w:top="850" w:right="697" w:bottom="490" w:left="1012" w:header="422" w:footer="62" w:gutter="0"/>
          <w:cols w:space="720"/>
          <w:noEndnote/>
          <w:docGrid w:linePitch="360"/>
        </w:sectPr>
      </w:pPr>
    </w:p>
    <w:p w14:paraId="79CF00C4" w14:textId="77777777" w:rsidR="00B569FF" w:rsidRDefault="00B62961">
      <w:pPr>
        <w:pStyle w:val="1"/>
        <w:jc w:val="center"/>
        <w:rPr>
          <w:sz w:val="24"/>
          <w:szCs w:val="24"/>
        </w:rPr>
      </w:pPr>
      <w:r>
        <w:rPr>
          <w:b/>
          <w:bCs/>
          <w:sz w:val="24"/>
          <w:szCs w:val="24"/>
        </w:rPr>
        <w:t>IV. Дополнительный раздел</w:t>
      </w:r>
    </w:p>
    <w:p w14:paraId="155D658D" w14:textId="50CFD51A" w:rsidR="00B569FF" w:rsidRDefault="00B62961" w:rsidP="00C46050">
      <w:pPr>
        <w:pStyle w:val="1"/>
        <w:numPr>
          <w:ilvl w:val="1"/>
          <w:numId w:val="93"/>
        </w:numPr>
        <w:jc w:val="center"/>
        <w:rPr>
          <w:sz w:val="24"/>
          <w:szCs w:val="24"/>
        </w:rPr>
      </w:pPr>
      <w:r>
        <w:rPr>
          <w:b/>
          <w:bCs/>
          <w:sz w:val="24"/>
          <w:szCs w:val="24"/>
        </w:rPr>
        <w:t>Краткая презентация Программы</w:t>
      </w:r>
    </w:p>
    <w:p w14:paraId="3B0D9FED" w14:textId="77777777" w:rsidR="00B569FF" w:rsidRDefault="00B62961">
      <w:pPr>
        <w:pStyle w:val="1"/>
        <w:jc w:val="both"/>
        <w:rPr>
          <w:sz w:val="24"/>
          <w:szCs w:val="24"/>
        </w:rPr>
      </w:pPr>
      <w:r>
        <w:rPr>
          <w:b/>
          <w:bCs/>
          <w:sz w:val="24"/>
          <w:szCs w:val="24"/>
        </w:rPr>
        <w:t>Возрастные и иные категории детей, на которые ориентирована Программа:</w:t>
      </w:r>
    </w:p>
    <w:p w14:paraId="14BD0870" w14:textId="2B96E75C" w:rsidR="00B569FF" w:rsidRDefault="00B62961">
      <w:pPr>
        <w:pStyle w:val="1"/>
        <w:ind w:firstLine="720"/>
        <w:jc w:val="both"/>
        <w:rPr>
          <w:sz w:val="24"/>
          <w:szCs w:val="24"/>
        </w:rPr>
      </w:pPr>
      <w:r>
        <w:rPr>
          <w:sz w:val="24"/>
          <w:szCs w:val="24"/>
        </w:rPr>
        <w:t>Образовательная прог</w:t>
      </w:r>
      <w:r w:rsidR="00330399">
        <w:rPr>
          <w:sz w:val="24"/>
          <w:szCs w:val="24"/>
        </w:rPr>
        <w:t xml:space="preserve">рамма дошкольного образования МБДОУ </w:t>
      </w:r>
      <w:r>
        <w:rPr>
          <w:sz w:val="24"/>
          <w:szCs w:val="24"/>
        </w:rPr>
        <w:t xml:space="preserve">Детский </w:t>
      </w:r>
      <w:r w:rsidR="00330399">
        <w:rPr>
          <w:sz w:val="24"/>
          <w:szCs w:val="24"/>
        </w:rPr>
        <w:t xml:space="preserve">сад №5 </w:t>
      </w:r>
      <w:r w:rsidR="00F26D87">
        <w:rPr>
          <w:sz w:val="24"/>
          <w:szCs w:val="24"/>
        </w:rPr>
        <w:t>«</w:t>
      </w:r>
      <w:r w:rsidR="00330399">
        <w:rPr>
          <w:sz w:val="24"/>
          <w:szCs w:val="24"/>
        </w:rPr>
        <w:t>Солнышко</w:t>
      </w:r>
      <w:r>
        <w:rPr>
          <w:sz w:val="24"/>
          <w:szCs w:val="24"/>
        </w:rPr>
        <w:t>» разра</w:t>
      </w:r>
      <w:r>
        <w:rPr>
          <w:sz w:val="24"/>
          <w:szCs w:val="24"/>
        </w:rPr>
        <w:softHyphen/>
        <w:t>ботана в соответствии с действующими нормативными документами в сфере образования.</w:t>
      </w:r>
    </w:p>
    <w:p w14:paraId="32F97326" w14:textId="54A2C39A" w:rsidR="00B569FF" w:rsidRDefault="00B62961">
      <w:pPr>
        <w:pStyle w:val="1"/>
        <w:ind w:firstLine="720"/>
        <w:jc w:val="both"/>
        <w:rPr>
          <w:sz w:val="24"/>
          <w:szCs w:val="24"/>
        </w:rPr>
      </w:pPr>
      <w:r>
        <w:rPr>
          <w:sz w:val="24"/>
          <w:szCs w:val="24"/>
        </w:rPr>
        <w:t>Программа ориентирована на детей с 1,</w:t>
      </w:r>
      <w:r w:rsidR="00AF34FD">
        <w:rPr>
          <w:sz w:val="24"/>
          <w:szCs w:val="24"/>
        </w:rPr>
        <w:t>6</w:t>
      </w:r>
      <w:r>
        <w:rPr>
          <w:sz w:val="24"/>
          <w:szCs w:val="24"/>
        </w:rPr>
        <w:t xml:space="preserve"> года до 7 лет. Срок реализации программы - 6 лет.</w:t>
      </w:r>
    </w:p>
    <w:p w14:paraId="26C35711" w14:textId="77777777" w:rsidR="00B569FF" w:rsidRDefault="00B62961">
      <w:pPr>
        <w:pStyle w:val="1"/>
        <w:ind w:firstLine="720"/>
        <w:jc w:val="both"/>
        <w:rPr>
          <w:sz w:val="24"/>
          <w:szCs w:val="24"/>
        </w:rPr>
      </w:pPr>
      <w:r>
        <w:rPr>
          <w:b/>
          <w:bCs/>
          <w:sz w:val="24"/>
          <w:szCs w:val="24"/>
        </w:rPr>
        <w:t>Возрастные категории детей:</w:t>
      </w:r>
    </w:p>
    <w:p w14:paraId="2EEFEDFC" w14:textId="489C34AC" w:rsidR="00B569FF" w:rsidRDefault="00B62961">
      <w:pPr>
        <w:pStyle w:val="1"/>
        <w:ind w:firstLine="720"/>
        <w:jc w:val="both"/>
        <w:rPr>
          <w:sz w:val="24"/>
          <w:szCs w:val="24"/>
        </w:rPr>
      </w:pPr>
      <w:r>
        <w:rPr>
          <w:sz w:val="24"/>
          <w:szCs w:val="24"/>
        </w:rPr>
        <w:t>1,</w:t>
      </w:r>
      <w:r w:rsidR="00AF34FD">
        <w:rPr>
          <w:sz w:val="24"/>
          <w:szCs w:val="24"/>
        </w:rPr>
        <w:t>6</w:t>
      </w:r>
      <w:r>
        <w:rPr>
          <w:sz w:val="24"/>
          <w:szCs w:val="24"/>
        </w:rPr>
        <w:t>-2 года - группа раннего возраста</w:t>
      </w:r>
    </w:p>
    <w:p w14:paraId="4589A8F9" w14:textId="4AD15FD9" w:rsidR="00B569FF" w:rsidRDefault="00B62961">
      <w:pPr>
        <w:pStyle w:val="1"/>
        <w:ind w:firstLine="720"/>
        <w:jc w:val="both"/>
        <w:rPr>
          <w:sz w:val="24"/>
          <w:szCs w:val="24"/>
        </w:rPr>
      </w:pPr>
      <w:r>
        <w:rPr>
          <w:sz w:val="24"/>
          <w:szCs w:val="24"/>
        </w:rPr>
        <w:t xml:space="preserve">2-3 года </w:t>
      </w:r>
      <w:r w:rsidR="00C46050">
        <w:rPr>
          <w:sz w:val="24"/>
          <w:szCs w:val="24"/>
        </w:rPr>
        <w:t>–</w:t>
      </w:r>
      <w:r>
        <w:rPr>
          <w:sz w:val="24"/>
          <w:szCs w:val="24"/>
        </w:rPr>
        <w:t xml:space="preserve"> </w:t>
      </w:r>
      <w:r w:rsidR="00C46050">
        <w:rPr>
          <w:sz w:val="24"/>
          <w:szCs w:val="24"/>
        </w:rPr>
        <w:t>первая младшая группа</w:t>
      </w:r>
      <w:r>
        <w:rPr>
          <w:sz w:val="24"/>
          <w:szCs w:val="24"/>
        </w:rPr>
        <w:t>;</w:t>
      </w:r>
    </w:p>
    <w:p w14:paraId="4D243CC9" w14:textId="1CB0F4B3" w:rsidR="00B569FF" w:rsidRDefault="00B62961">
      <w:pPr>
        <w:pStyle w:val="1"/>
        <w:ind w:firstLine="720"/>
        <w:jc w:val="both"/>
        <w:rPr>
          <w:sz w:val="24"/>
          <w:szCs w:val="24"/>
        </w:rPr>
      </w:pPr>
      <w:r>
        <w:rPr>
          <w:sz w:val="24"/>
          <w:szCs w:val="24"/>
        </w:rPr>
        <w:t xml:space="preserve">3-4 года </w:t>
      </w:r>
      <w:r w:rsidR="00C46050">
        <w:rPr>
          <w:sz w:val="24"/>
          <w:szCs w:val="24"/>
        </w:rPr>
        <w:t>–</w:t>
      </w:r>
      <w:r>
        <w:rPr>
          <w:sz w:val="24"/>
          <w:szCs w:val="24"/>
        </w:rPr>
        <w:t xml:space="preserve"> </w:t>
      </w:r>
      <w:r w:rsidR="00C46050">
        <w:rPr>
          <w:sz w:val="24"/>
          <w:szCs w:val="24"/>
        </w:rPr>
        <w:t xml:space="preserve">вторая </w:t>
      </w:r>
      <w:r>
        <w:rPr>
          <w:sz w:val="24"/>
          <w:szCs w:val="24"/>
        </w:rPr>
        <w:t>младшая группа;</w:t>
      </w:r>
    </w:p>
    <w:p w14:paraId="023CCD2E" w14:textId="77777777" w:rsidR="00B569FF" w:rsidRDefault="00B62961">
      <w:pPr>
        <w:pStyle w:val="1"/>
        <w:ind w:firstLine="720"/>
        <w:jc w:val="both"/>
        <w:rPr>
          <w:sz w:val="24"/>
          <w:szCs w:val="24"/>
        </w:rPr>
      </w:pPr>
      <w:r>
        <w:rPr>
          <w:sz w:val="24"/>
          <w:szCs w:val="24"/>
        </w:rPr>
        <w:t>4-5 лет - средняя группа;</w:t>
      </w:r>
    </w:p>
    <w:p w14:paraId="71980F3C" w14:textId="77777777" w:rsidR="00B569FF" w:rsidRDefault="00B62961">
      <w:pPr>
        <w:pStyle w:val="1"/>
        <w:ind w:firstLine="720"/>
        <w:jc w:val="both"/>
        <w:rPr>
          <w:sz w:val="24"/>
          <w:szCs w:val="24"/>
        </w:rPr>
      </w:pPr>
      <w:r>
        <w:rPr>
          <w:sz w:val="24"/>
          <w:szCs w:val="24"/>
        </w:rPr>
        <w:t>5-6 лет - старшая группа;</w:t>
      </w:r>
    </w:p>
    <w:p w14:paraId="718D7379" w14:textId="77777777" w:rsidR="00B569FF" w:rsidRDefault="00B62961">
      <w:pPr>
        <w:pStyle w:val="1"/>
        <w:ind w:firstLine="720"/>
        <w:jc w:val="both"/>
        <w:rPr>
          <w:sz w:val="24"/>
          <w:szCs w:val="24"/>
        </w:rPr>
      </w:pPr>
      <w:r>
        <w:rPr>
          <w:sz w:val="24"/>
          <w:szCs w:val="24"/>
        </w:rPr>
        <w:t>6-7 лет - подготовительная к школе группа.</w:t>
      </w:r>
    </w:p>
    <w:p w14:paraId="5A93D17B" w14:textId="77777777" w:rsidR="00B569FF" w:rsidRDefault="00B62961">
      <w:pPr>
        <w:pStyle w:val="1"/>
        <w:ind w:firstLine="720"/>
        <w:jc w:val="both"/>
        <w:rPr>
          <w:sz w:val="24"/>
          <w:szCs w:val="24"/>
        </w:rPr>
      </w:pPr>
      <w:r>
        <w:rPr>
          <w:b/>
          <w:bCs/>
          <w:sz w:val="24"/>
          <w:szCs w:val="24"/>
        </w:rPr>
        <w:t>Обязательная часть Программы разработана на основе Федеральной образовательной программы дошкольного образования</w:t>
      </w:r>
      <w:r>
        <w:rPr>
          <w:sz w:val="24"/>
          <w:szCs w:val="24"/>
        </w:rPr>
        <w:t>, утвержденной приказом Министерства просвещения Российской Федерации от 25.11.2022г. №1028 «Об утверждении федеральной образовательной программы дошкольного образования» и реализуется во всех возрастных группах.</w:t>
      </w:r>
    </w:p>
    <w:p w14:paraId="73D84481" w14:textId="77777777" w:rsidR="00B569FF" w:rsidRDefault="00B62961">
      <w:pPr>
        <w:pStyle w:val="1"/>
        <w:ind w:firstLine="720"/>
        <w:jc w:val="both"/>
        <w:rPr>
          <w:sz w:val="24"/>
          <w:szCs w:val="24"/>
        </w:rPr>
      </w:pPr>
      <w:r>
        <w:rPr>
          <w:sz w:val="24"/>
          <w:szCs w:val="24"/>
        </w:rPr>
        <w:t>Ссылка на ФОП ДО:</w:t>
      </w:r>
      <w:hyperlink r:id="rId20" w:history="1">
        <w:r>
          <w:rPr>
            <w:sz w:val="24"/>
            <w:szCs w:val="24"/>
          </w:rPr>
          <w:t xml:space="preserve"> </w:t>
        </w:r>
        <w:r>
          <w:rPr>
            <w:color w:val="007AD0"/>
            <w:sz w:val="24"/>
            <w:szCs w:val="24"/>
            <w:u w:val="single"/>
          </w:rPr>
          <w:t>Ь11р://риЫ1са11оп.ргауо.доу.ги/Роситеп1/У1е^/0001202212280044</w:t>
        </w:r>
      </w:hyperlink>
    </w:p>
    <w:p w14:paraId="2AB44BD2" w14:textId="20850ED6" w:rsidR="00A27BEF" w:rsidRDefault="00B62961">
      <w:pPr>
        <w:pStyle w:val="1"/>
        <w:ind w:firstLine="720"/>
        <w:jc w:val="both"/>
        <w:rPr>
          <w:sz w:val="24"/>
          <w:szCs w:val="24"/>
        </w:rPr>
      </w:pPr>
      <w:r>
        <w:rPr>
          <w:sz w:val="24"/>
          <w:szCs w:val="24"/>
        </w:rPr>
        <w:t>Часть Программы, формируемая участниками образовательных отношений, разработана на основе примерн</w:t>
      </w:r>
      <w:r w:rsidR="00A27BEF">
        <w:rPr>
          <w:sz w:val="24"/>
          <w:szCs w:val="24"/>
        </w:rPr>
        <w:t>ых</w:t>
      </w:r>
      <w:r>
        <w:rPr>
          <w:sz w:val="24"/>
          <w:szCs w:val="24"/>
        </w:rPr>
        <w:t xml:space="preserve"> парциальн</w:t>
      </w:r>
      <w:r w:rsidR="00A27BEF">
        <w:rPr>
          <w:sz w:val="24"/>
          <w:szCs w:val="24"/>
        </w:rPr>
        <w:t>ых</w:t>
      </w:r>
      <w:r>
        <w:rPr>
          <w:sz w:val="24"/>
          <w:szCs w:val="24"/>
        </w:rPr>
        <w:t xml:space="preserve"> образовательн</w:t>
      </w:r>
      <w:r w:rsidR="00A27BEF">
        <w:rPr>
          <w:sz w:val="24"/>
          <w:szCs w:val="24"/>
        </w:rPr>
        <w:t>ых</w:t>
      </w:r>
      <w:r>
        <w:rPr>
          <w:sz w:val="24"/>
          <w:szCs w:val="24"/>
        </w:rPr>
        <w:t xml:space="preserve"> программ: </w:t>
      </w:r>
    </w:p>
    <w:p w14:paraId="7A850C83" w14:textId="77777777" w:rsidR="00A27BEF" w:rsidRPr="00C46050" w:rsidRDefault="00A27BEF" w:rsidP="00A27BEF">
      <w:pPr>
        <w:widowControl/>
        <w:spacing w:after="47" w:line="271" w:lineRule="auto"/>
        <w:ind w:right="844"/>
        <w:jc w:val="both"/>
        <w:rPr>
          <w:rFonts w:ascii="Times New Roman" w:eastAsia="Times New Roman" w:hAnsi="Times New Roman" w:cs="Times New Roman"/>
          <w:color w:val="auto"/>
          <w:szCs w:val="22"/>
          <w:lang w:bidi="ar-SA"/>
        </w:rPr>
      </w:pPr>
      <w:r w:rsidRPr="00C46050">
        <w:rPr>
          <w:color w:val="auto"/>
        </w:rPr>
        <w:t xml:space="preserve">- </w:t>
      </w:r>
      <w:r w:rsidRPr="00C46050">
        <w:rPr>
          <w:rFonts w:ascii="Times New Roman" w:eastAsia="Times New Roman" w:hAnsi="Times New Roman" w:cs="Times New Roman"/>
          <w:color w:val="auto"/>
          <w:szCs w:val="22"/>
          <w:lang w:bidi="ar-SA"/>
        </w:rPr>
        <w:t>Программа дошкольного образования для детей от двух месяцев до трѐх лет «Теремок» под редакцией Волосовец  Т.В., Кириллова И.Л.,  Лыковой И.А., О.С. Ушаковой –М.: Издательский дом «Цветной мир», 2018;</w:t>
      </w:r>
      <w:r w:rsidRPr="00C46050">
        <w:rPr>
          <w:rFonts w:ascii="Times New Roman" w:eastAsia="Times New Roman" w:hAnsi="Times New Roman" w:cs="Times New Roman"/>
          <w:b/>
          <w:color w:val="auto"/>
          <w:szCs w:val="22"/>
          <w:lang w:bidi="ar-SA"/>
        </w:rPr>
        <w:t xml:space="preserve"> </w:t>
      </w:r>
    </w:p>
    <w:p w14:paraId="5D3DF732" w14:textId="77777777" w:rsidR="00A27BEF" w:rsidRPr="00C46050" w:rsidRDefault="00A27BEF" w:rsidP="00A27BEF">
      <w:pPr>
        <w:pStyle w:val="1"/>
        <w:jc w:val="both"/>
        <w:rPr>
          <w:color w:val="auto"/>
          <w:sz w:val="24"/>
          <w:szCs w:val="24"/>
        </w:rPr>
      </w:pPr>
      <w:r w:rsidRPr="00C46050">
        <w:rPr>
          <w:color w:val="auto"/>
          <w:sz w:val="24"/>
          <w:szCs w:val="24"/>
        </w:rPr>
        <w:t>- Л.В. Стахович, Е.В. Семенкова. Л.В. Рыжановская «Азы финансовой культуры для дошкольников» (парциальная образовательная про</w:t>
      </w:r>
      <w:r w:rsidRPr="00C46050">
        <w:rPr>
          <w:color w:val="auto"/>
          <w:sz w:val="24"/>
          <w:szCs w:val="24"/>
        </w:rPr>
        <w:softHyphen/>
        <w:t>грамма для детей 5-7 лет» (реализуется в группах старшего дошкольного возраста от 5 до 7 лет).</w:t>
      </w:r>
    </w:p>
    <w:p w14:paraId="2D4131E0" w14:textId="77777777" w:rsidR="00A27BEF" w:rsidRPr="00C46050" w:rsidRDefault="00A27BEF" w:rsidP="00A27BEF">
      <w:pPr>
        <w:ind w:right="47"/>
        <w:jc w:val="both"/>
        <w:rPr>
          <w:rFonts w:ascii="Times New Roman" w:eastAsia="Times New Roman" w:hAnsi="Times New Roman" w:cs="Times New Roman"/>
          <w:color w:val="auto"/>
          <w:lang w:eastAsia="en-US" w:bidi="ar-SA"/>
        </w:rPr>
      </w:pPr>
      <w:r w:rsidRPr="00C46050">
        <w:rPr>
          <w:color w:val="auto"/>
        </w:rPr>
        <w:t xml:space="preserve">- </w:t>
      </w:r>
      <w:r w:rsidRPr="00C46050">
        <w:rPr>
          <w:rFonts w:ascii="Times New Roman" w:hAnsi="Times New Roman" w:cs="Times New Roman"/>
          <w:color w:val="auto"/>
        </w:rPr>
        <w:t xml:space="preserve"> </w:t>
      </w:r>
      <w:r w:rsidRPr="00C46050">
        <w:rPr>
          <w:rFonts w:ascii="Times New Roman" w:eastAsia="Times New Roman" w:hAnsi="Times New Roman" w:cs="Times New Roman"/>
          <w:color w:val="auto"/>
          <w:lang w:eastAsia="en-US" w:bidi="ar-SA"/>
        </w:rPr>
        <w:t xml:space="preserve">Н.Н.Авдеева, О.Л.Князева, Р.Б.Стёркина «Безопасность: основы безопасности детей дошкольного возраста» </w:t>
      </w:r>
      <w:r w:rsidRPr="00C46050">
        <w:rPr>
          <w:rFonts w:ascii="Times New Roman" w:hAnsi="Times New Roman" w:cs="Times New Roman"/>
          <w:color w:val="auto"/>
        </w:rPr>
        <w:t>(парциальная  программа ( реализуется в группах старшего дошкольного возраста от 5 до 7 лет),</w:t>
      </w:r>
    </w:p>
    <w:p w14:paraId="1E173B5F" w14:textId="77777777" w:rsidR="00B569FF" w:rsidRDefault="00B62961">
      <w:pPr>
        <w:pStyle w:val="1"/>
        <w:ind w:firstLine="720"/>
        <w:jc w:val="both"/>
        <w:rPr>
          <w:sz w:val="24"/>
          <w:szCs w:val="24"/>
        </w:rPr>
      </w:pPr>
      <w:r>
        <w:rPr>
          <w:sz w:val="24"/>
          <w:szCs w:val="24"/>
        </w:rPr>
        <w:t>Программой предусмотрено взаимодействие с родителями (законными представителями) обучающихся по вопросам воспитания и развития дошкольников, вовлечение родителей в образо</w:t>
      </w:r>
      <w:r>
        <w:rPr>
          <w:sz w:val="24"/>
          <w:szCs w:val="24"/>
        </w:rPr>
        <w:softHyphen/>
        <w:t>вательный процесс ДОО.</w:t>
      </w:r>
    </w:p>
    <w:p w14:paraId="7C4D5F82" w14:textId="77777777" w:rsidR="00B569FF" w:rsidRDefault="00B62961">
      <w:pPr>
        <w:pStyle w:val="1"/>
        <w:ind w:firstLine="720"/>
        <w:jc w:val="both"/>
        <w:rPr>
          <w:sz w:val="24"/>
          <w:szCs w:val="24"/>
        </w:rPr>
      </w:pPr>
      <w:r>
        <w:rPr>
          <w:b/>
          <w:bCs/>
          <w:sz w:val="24"/>
          <w:szCs w:val="24"/>
        </w:rPr>
        <w:t>Характеристика взаимодействия педагогического коллектива с семьями детей.</w:t>
      </w:r>
    </w:p>
    <w:p w14:paraId="3F5600AD" w14:textId="77777777" w:rsidR="00B569FF" w:rsidRDefault="00B62961">
      <w:pPr>
        <w:pStyle w:val="1"/>
        <w:ind w:firstLine="720"/>
        <w:jc w:val="both"/>
        <w:rPr>
          <w:sz w:val="24"/>
          <w:szCs w:val="24"/>
        </w:rPr>
      </w:pPr>
      <w:r>
        <w:rPr>
          <w:b/>
          <w:bCs/>
          <w:sz w:val="24"/>
          <w:szCs w:val="24"/>
        </w:rPr>
        <w:t xml:space="preserve">Главные цели взаимодействия </w:t>
      </w:r>
      <w:r>
        <w:rPr>
          <w:sz w:val="24"/>
          <w:szCs w:val="24"/>
        </w:rPr>
        <w:t>педагогического коллектива ДОО с семьями обучающихся дошкольного возраста:</w:t>
      </w:r>
    </w:p>
    <w:p w14:paraId="6164CFD4" w14:textId="77777777" w:rsidR="00B569FF" w:rsidRDefault="00B62961" w:rsidP="003618F1">
      <w:pPr>
        <w:pStyle w:val="1"/>
        <w:numPr>
          <w:ilvl w:val="0"/>
          <w:numId w:val="540"/>
        </w:numPr>
        <w:tabs>
          <w:tab w:val="left" w:pos="967"/>
        </w:tabs>
        <w:ind w:firstLine="720"/>
        <w:jc w:val="both"/>
        <w:rPr>
          <w:sz w:val="24"/>
          <w:szCs w:val="24"/>
        </w:rPr>
      </w:pPr>
      <w:r>
        <w:rPr>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w:t>
      </w:r>
      <w:r>
        <w:rPr>
          <w:sz w:val="24"/>
          <w:szCs w:val="24"/>
        </w:rPr>
        <w:softHyphen/>
        <w:t>тей младенческого, раннего и дошкольного возрастов;</w:t>
      </w:r>
    </w:p>
    <w:p w14:paraId="7385CFD4" w14:textId="77777777" w:rsidR="00B569FF" w:rsidRDefault="00B62961" w:rsidP="003618F1">
      <w:pPr>
        <w:pStyle w:val="1"/>
        <w:numPr>
          <w:ilvl w:val="0"/>
          <w:numId w:val="540"/>
        </w:numPr>
        <w:tabs>
          <w:tab w:val="left" w:pos="958"/>
        </w:tabs>
        <w:ind w:firstLine="720"/>
        <w:jc w:val="both"/>
        <w:rPr>
          <w:sz w:val="24"/>
          <w:szCs w:val="24"/>
        </w:rPr>
      </w:pPr>
      <w:r>
        <w:rPr>
          <w:sz w:val="24"/>
          <w:szCs w:val="24"/>
        </w:rPr>
        <w:t>обеспечение единства подходов к воспитанию и обучению детей в условиях ДОО и семьи; повышение воспитательного потенциала семьи.</w:t>
      </w:r>
    </w:p>
    <w:p w14:paraId="6F82F3B8" w14:textId="77777777" w:rsidR="00B569FF" w:rsidRDefault="00B62961">
      <w:pPr>
        <w:pStyle w:val="1"/>
        <w:ind w:firstLine="720"/>
        <w:jc w:val="both"/>
        <w:rPr>
          <w:sz w:val="24"/>
          <w:szCs w:val="24"/>
        </w:rPr>
      </w:pPr>
      <w:r>
        <w:rPr>
          <w:sz w:val="24"/>
          <w:szCs w:val="24"/>
        </w:rPr>
        <w:t xml:space="preserve">Достижение целей осуществляется через решение </w:t>
      </w:r>
      <w:r>
        <w:rPr>
          <w:b/>
          <w:bCs/>
          <w:sz w:val="24"/>
          <w:szCs w:val="24"/>
        </w:rPr>
        <w:t>основных задач:</w:t>
      </w:r>
    </w:p>
    <w:p w14:paraId="0DCCD5DA" w14:textId="77777777" w:rsidR="00B569FF" w:rsidRDefault="00B62961" w:rsidP="003618F1">
      <w:pPr>
        <w:pStyle w:val="1"/>
        <w:numPr>
          <w:ilvl w:val="0"/>
          <w:numId w:val="540"/>
        </w:numPr>
        <w:tabs>
          <w:tab w:val="left" w:pos="958"/>
        </w:tabs>
        <w:ind w:firstLine="720"/>
        <w:jc w:val="both"/>
        <w:rPr>
          <w:sz w:val="24"/>
          <w:szCs w:val="24"/>
        </w:rPr>
      </w:pPr>
      <w:r>
        <w:rPr>
          <w:sz w:val="24"/>
          <w:szCs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w:t>
      </w:r>
      <w:r>
        <w:rPr>
          <w:sz w:val="24"/>
          <w:szCs w:val="24"/>
        </w:rPr>
        <w:softHyphen/>
        <w:t>поддержки семьям, имеющим детей дошкольного возраста, а также об образовательной програм</w:t>
      </w:r>
      <w:r>
        <w:rPr>
          <w:sz w:val="24"/>
          <w:szCs w:val="24"/>
        </w:rPr>
        <w:softHyphen/>
        <w:t>ме, реализуемой в ДОО;</w:t>
      </w:r>
    </w:p>
    <w:p w14:paraId="0634D75A" w14:textId="77777777" w:rsidR="00B569FF" w:rsidRDefault="00B62961" w:rsidP="003618F1">
      <w:pPr>
        <w:pStyle w:val="1"/>
        <w:numPr>
          <w:ilvl w:val="0"/>
          <w:numId w:val="540"/>
        </w:numPr>
        <w:tabs>
          <w:tab w:val="left" w:pos="958"/>
        </w:tabs>
        <w:ind w:firstLine="720"/>
        <w:jc w:val="both"/>
        <w:rPr>
          <w:sz w:val="24"/>
          <w:szCs w:val="24"/>
        </w:rPr>
      </w:pPr>
      <w:r>
        <w:rPr>
          <w:sz w:val="24"/>
          <w:szCs w:val="24"/>
        </w:rPr>
        <w:t>просвещение родителей (законных представителей), повышение их правовой, психолого</w:t>
      </w:r>
      <w:r>
        <w:rPr>
          <w:sz w:val="24"/>
          <w:szCs w:val="24"/>
        </w:rPr>
        <w:softHyphen/>
        <w:t>педагогической компетентности в вопросах охраны и укрепления здоровья, развития и образова</w:t>
      </w:r>
      <w:r>
        <w:rPr>
          <w:sz w:val="24"/>
          <w:szCs w:val="24"/>
        </w:rPr>
        <w:softHyphen/>
        <w:t>ния детей;</w:t>
      </w:r>
    </w:p>
    <w:p w14:paraId="3436524A" w14:textId="77777777" w:rsidR="00B569FF" w:rsidRDefault="00B62961" w:rsidP="003618F1">
      <w:pPr>
        <w:pStyle w:val="1"/>
        <w:numPr>
          <w:ilvl w:val="0"/>
          <w:numId w:val="540"/>
        </w:numPr>
        <w:tabs>
          <w:tab w:val="left" w:pos="958"/>
        </w:tabs>
        <w:ind w:firstLine="720"/>
        <w:jc w:val="both"/>
        <w:rPr>
          <w:sz w:val="24"/>
          <w:szCs w:val="24"/>
        </w:rPr>
      </w:pPr>
      <w:r>
        <w:rPr>
          <w:sz w:val="24"/>
          <w:szCs w:val="24"/>
        </w:rPr>
        <w:t>способствование развитию ответственного и осознанного родительства как базовой осно</w:t>
      </w:r>
      <w:r>
        <w:rPr>
          <w:sz w:val="24"/>
          <w:szCs w:val="24"/>
        </w:rPr>
        <w:softHyphen/>
        <w:t>вы благополучия семьи;</w:t>
      </w:r>
    </w:p>
    <w:p w14:paraId="22FFBC5F" w14:textId="77777777" w:rsidR="00B569FF" w:rsidRDefault="00B62961" w:rsidP="003618F1">
      <w:pPr>
        <w:pStyle w:val="1"/>
        <w:numPr>
          <w:ilvl w:val="0"/>
          <w:numId w:val="540"/>
        </w:numPr>
        <w:tabs>
          <w:tab w:val="left" w:pos="958"/>
        </w:tabs>
        <w:ind w:firstLine="720"/>
        <w:jc w:val="both"/>
        <w:rPr>
          <w:sz w:val="24"/>
          <w:szCs w:val="24"/>
        </w:rPr>
      </w:pPr>
      <w:r>
        <w:rPr>
          <w:sz w:val="24"/>
          <w:szCs w:val="24"/>
        </w:rPr>
        <w:t>построение взаимодействия в форме сотрудничества и установления партнёрских отно</w:t>
      </w:r>
      <w:r>
        <w:rPr>
          <w:sz w:val="24"/>
          <w:szCs w:val="24"/>
        </w:rPr>
        <w:softHyphen/>
        <w:t>шений с родителями (законными представителями) детей младенческого, раннего и дошкольного возраста для решения образовательных задач;</w:t>
      </w:r>
    </w:p>
    <w:p w14:paraId="47EA5A09" w14:textId="77777777" w:rsidR="00B569FF" w:rsidRDefault="00B62961" w:rsidP="003618F1">
      <w:pPr>
        <w:pStyle w:val="1"/>
        <w:numPr>
          <w:ilvl w:val="0"/>
          <w:numId w:val="540"/>
        </w:numPr>
        <w:tabs>
          <w:tab w:val="left" w:pos="1618"/>
        </w:tabs>
        <w:ind w:firstLine="720"/>
        <w:jc w:val="both"/>
        <w:rPr>
          <w:sz w:val="24"/>
          <w:szCs w:val="24"/>
        </w:rPr>
      </w:pPr>
      <w:r>
        <w:rPr>
          <w:sz w:val="24"/>
          <w:szCs w:val="24"/>
        </w:rPr>
        <w:t>вовлечение родителей (законных представителей) в образовательный процесс.</w:t>
      </w:r>
    </w:p>
    <w:p w14:paraId="048CD6BA" w14:textId="77777777" w:rsidR="00B569FF" w:rsidRDefault="00B62961">
      <w:pPr>
        <w:pStyle w:val="1"/>
        <w:ind w:firstLine="720"/>
        <w:jc w:val="both"/>
        <w:rPr>
          <w:sz w:val="24"/>
          <w:szCs w:val="24"/>
        </w:rPr>
      </w:pPr>
      <w:r>
        <w:rPr>
          <w:b/>
          <w:bCs/>
          <w:sz w:val="24"/>
          <w:szCs w:val="24"/>
        </w:rPr>
        <w:t xml:space="preserve">Основные направления и формы взаимодействия </w:t>
      </w:r>
      <w:r>
        <w:rPr>
          <w:sz w:val="24"/>
          <w:szCs w:val="24"/>
        </w:rPr>
        <w:t>с родителями (законными представи</w:t>
      </w:r>
      <w:r>
        <w:rPr>
          <w:sz w:val="24"/>
          <w:szCs w:val="24"/>
        </w:rPr>
        <w:softHyphen/>
        <w:t>телями) обучающихся:</w:t>
      </w:r>
    </w:p>
    <w:p w14:paraId="2A164DAD" w14:textId="77777777" w:rsidR="00B569FF" w:rsidRDefault="00B62961" w:rsidP="003618F1">
      <w:pPr>
        <w:pStyle w:val="1"/>
        <w:numPr>
          <w:ilvl w:val="0"/>
          <w:numId w:val="540"/>
        </w:numPr>
        <w:tabs>
          <w:tab w:val="left" w:pos="1618"/>
        </w:tabs>
        <w:ind w:firstLine="720"/>
        <w:jc w:val="both"/>
        <w:rPr>
          <w:sz w:val="24"/>
          <w:szCs w:val="24"/>
        </w:rPr>
      </w:pPr>
      <w:r>
        <w:rPr>
          <w:sz w:val="24"/>
          <w:szCs w:val="24"/>
        </w:rPr>
        <w:t>диагностико-аналитическое: анкетирование, социальные опросы, Дни открытых дверей;</w:t>
      </w:r>
    </w:p>
    <w:p w14:paraId="34AEB0DA" w14:textId="77777777" w:rsidR="00B569FF" w:rsidRDefault="00B62961" w:rsidP="003618F1">
      <w:pPr>
        <w:pStyle w:val="1"/>
        <w:numPr>
          <w:ilvl w:val="0"/>
          <w:numId w:val="540"/>
        </w:numPr>
        <w:tabs>
          <w:tab w:val="left" w:pos="958"/>
        </w:tabs>
        <w:ind w:firstLine="720"/>
        <w:jc w:val="both"/>
        <w:rPr>
          <w:sz w:val="24"/>
          <w:szCs w:val="24"/>
        </w:rPr>
      </w:pPr>
      <w:r>
        <w:rPr>
          <w:sz w:val="24"/>
          <w:szCs w:val="24"/>
        </w:rPr>
        <w:t>просветительское и консультационное: родительские собрания, конференции, круглые столы, семинары - практикумы, тренинги и ролевые игры, консультации, педагогические гости</w:t>
      </w:r>
      <w:r>
        <w:rPr>
          <w:sz w:val="24"/>
          <w:szCs w:val="24"/>
        </w:rPr>
        <w:softHyphen/>
        <w:t>ные, родительские клубы, информационные проспекты, стенды, ширмы, папки-передвижки, сайт ДОО и социальная группа в сети Интернет;</w:t>
      </w:r>
    </w:p>
    <w:p w14:paraId="2CC36E38" w14:textId="60768A21" w:rsidR="00B569FF" w:rsidRDefault="00B62961" w:rsidP="003618F1">
      <w:pPr>
        <w:pStyle w:val="1"/>
        <w:numPr>
          <w:ilvl w:val="0"/>
          <w:numId w:val="540"/>
        </w:numPr>
        <w:tabs>
          <w:tab w:val="left" w:pos="918"/>
        </w:tabs>
        <w:ind w:firstLine="720"/>
        <w:jc w:val="both"/>
        <w:rPr>
          <w:sz w:val="24"/>
          <w:szCs w:val="24"/>
        </w:rPr>
        <w:sectPr w:rsidR="00B569FF">
          <w:footerReference w:type="default" r:id="rId21"/>
          <w:pgSz w:w="11900" w:h="16840"/>
          <w:pgMar w:top="804" w:right="538" w:bottom="1187" w:left="1099" w:header="376" w:footer="3" w:gutter="0"/>
          <w:cols w:space="720"/>
          <w:noEndnote/>
          <w:docGrid w:linePitch="360"/>
        </w:sectPr>
      </w:pPr>
      <w:r>
        <w:rPr>
          <w:sz w:val="24"/>
          <w:szCs w:val="24"/>
        </w:rPr>
        <w:t>совместная образовательная деятельность педагогов и родителей (законных представите</w:t>
      </w:r>
      <w:r>
        <w:rPr>
          <w:sz w:val="24"/>
          <w:szCs w:val="24"/>
        </w:rPr>
        <w:softHyphen/>
        <w:t>лей) обучающихся: помощь в организации РППС групп и образовательных мероприятий, разра</w:t>
      </w:r>
      <w:r>
        <w:rPr>
          <w:sz w:val="24"/>
          <w:szCs w:val="24"/>
        </w:rPr>
        <w:softHyphen/>
        <w:t>ботка и реализация образовательных проектов ДОО, выставки семейного т</w:t>
      </w:r>
      <w:r w:rsidR="00F26D87">
        <w:rPr>
          <w:sz w:val="24"/>
          <w:szCs w:val="24"/>
        </w:rPr>
        <w:t>ворчества; фотовыстав</w:t>
      </w:r>
      <w:r w:rsidR="00F26D87">
        <w:rPr>
          <w:sz w:val="24"/>
          <w:szCs w:val="24"/>
        </w:rPr>
        <w:softHyphen/>
        <w:t>ки, акции</w:t>
      </w:r>
    </w:p>
    <w:p w14:paraId="606817B5" w14:textId="03C2F0C2" w:rsidR="00DB4477" w:rsidRDefault="00DB4477" w:rsidP="00C46050"/>
    <w:p w14:paraId="5F215914" w14:textId="77777777" w:rsidR="00DB4477" w:rsidRPr="00DB4477" w:rsidRDefault="00DB4477" w:rsidP="00DB4477"/>
    <w:p w14:paraId="016DEDAA" w14:textId="77777777" w:rsidR="00DB4477" w:rsidRPr="00DB4477" w:rsidRDefault="00DB4477" w:rsidP="00DB4477"/>
    <w:p w14:paraId="3DCD5341" w14:textId="77777777" w:rsidR="00DB4477" w:rsidRPr="00DB4477" w:rsidRDefault="00DB4477" w:rsidP="00DB4477"/>
    <w:p w14:paraId="551AC6BE" w14:textId="77777777" w:rsidR="00DB4477" w:rsidRPr="00DB4477" w:rsidRDefault="00DB4477" w:rsidP="00DB4477"/>
    <w:p w14:paraId="6FC33F96" w14:textId="77777777" w:rsidR="00DB4477" w:rsidRPr="00DB4477" w:rsidRDefault="00DB4477" w:rsidP="00DB4477"/>
    <w:p w14:paraId="20E253D4" w14:textId="77777777" w:rsidR="00DB4477" w:rsidRPr="00DB4477" w:rsidRDefault="00DB4477" w:rsidP="00DB4477"/>
    <w:p w14:paraId="6CD77680" w14:textId="77777777" w:rsidR="00DB4477" w:rsidRPr="00DB4477" w:rsidRDefault="00DB4477" w:rsidP="00DB4477"/>
    <w:p w14:paraId="4AD42B25" w14:textId="77777777" w:rsidR="00DB4477" w:rsidRPr="00DB4477" w:rsidRDefault="00DB4477" w:rsidP="00DB4477"/>
    <w:p w14:paraId="24DCB28C" w14:textId="77777777" w:rsidR="00DB4477" w:rsidRPr="00DB4477" w:rsidRDefault="00DB4477" w:rsidP="00DB4477"/>
    <w:p w14:paraId="2642FCC0" w14:textId="77777777" w:rsidR="00DB4477" w:rsidRPr="00DB4477" w:rsidRDefault="00DB4477" w:rsidP="00DB4477"/>
    <w:p w14:paraId="26F94EA1" w14:textId="77777777" w:rsidR="00DB4477" w:rsidRPr="00DB4477" w:rsidRDefault="00DB4477" w:rsidP="00DB4477"/>
    <w:p w14:paraId="4A246FCC" w14:textId="77777777" w:rsidR="00DB4477" w:rsidRPr="00DB4477" w:rsidRDefault="00DB4477" w:rsidP="00DB4477"/>
    <w:p w14:paraId="5A6FB60D" w14:textId="77777777" w:rsidR="00DB4477" w:rsidRPr="00DB4477" w:rsidRDefault="00DB4477" w:rsidP="00DB4477"/>
    <w:p w14:paraId="677F60BD" w14:textId="77777777" w:rsidR="00DB4477" w:rsidRPr="00DB4477" w:rsidRDefault="00DB4477" w:rsidP="00DB4477"/>
    <w:p w14:paraId="0816DBC5" w14:textId="77777777" w:rsidR="00DB4477" w:rsidRPr="00DB4477" w:rsidRDefault="00DB4477" w:rsidP="00DB4477"/>
    <w:p w14:paraId="689AF8F3" w14:textId="6FF9DAEC" w:rsidR="00DB4477" w:rsidRDefault="00DB4477" w:rsidP="00DB4477"/>
    <w:p w14:paraId="5F507F14" w14:textId="77777777" w:rsidR="00B569FF" w:rsidRPr="00DB4477" w:rsidRDefault="00B569FF" w:rsidP="00DB4477">
      <w:pPr>
        <w:jc w:val="center"/>
      </w:pPr>
    </w:p>
    <w:sectPr w:rsidR="00B569FF" w:rsidRPr="00DB4477" w:rsidSect="00274E8B">
      <w:footerReference w:type="default" r:id="rId22"/>
      <w:pgSz w:w="11900" w:h="16840"/>
      <w:pgMar w:top="4839" w:right="429" w:bottom="180" w:left="954" w:header="4411" w:footer="3" w:gutter="0"/>
      <w:pgNumType w:start="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3FEB4F" w14:textId="77777777" w:rsidR="007816C9" w:rsidRDefault="007816C9">
      <w:r>
        <w:separator/>
      </w:r>
    </w:p>
  </w:endnote>
  <w:endnote w:type="continuationSeparator" w:id="0">
    <w:p w14:paraId="34328415" w14:textId="77777777" w:rsidR="007816C9" w:rsidRDefault="00781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PT Sans">
    <w:altName w:val="Arial"/>
    <w:charset w:val="CC"/>
    <w:family w:val="swiss"/>
    <w:pitch w:val="variable"/>
    <w:sig w:usb0="00000001"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3459517"/>
      <w:docPartObj>
        <w:docPartGallery w:val="Page Numbers (Bottom of Page)"/>
        <w:docPartUnique/>
      </w:docPartObj>
    </w:sdtPr>
    <w:sdtContent>
      <w:p w14:paraId="7AE6C966" w14:textId="7C1A5658" w:rsidR="00A06F22" w:rsidRDefault="00A06F22">
        <w:pPr>
          <w:pStyle w:val="ad"/>
          <w:jc w:val="right"/>
        </w:pPr>
        <w:r>
          <w:fldChar w:fldCharType="begin"/>
        </w:r>
        <w:r>
          <w:instrText>PAGE   \* MERGEFORMAT</w:instrText>
        </w:r>
        <w:r>
          <w:fldChar w:fldCharType="separate"/>
        </w:r>
        <w:r w:rsidR="00B47D4A">
          <w:rPr>
            <w:noProof/>
          </w:rPr>
          <w:t>16</w:t>
        </w:r>
        <w:r>
          <w:fldChar w:fldCharType="end"/>
        </w:r>
      </w:p>
    </w:sdtContent>
  </w:sdt>
  <w:p w14:paraId="04A04B0F" w14:textId="7A09D479" w:rsidR="00A06F22" w:rsidRDefault="00A06F22">
    <w:pPr>
      <w:spacing w:line="1" w:lineRule="exac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0CF549" w14:textId="7D7518C7" w:rsidR="00A06F22" w:rsidRDefault="00A06F22">
    <w:pPr>
      <w:spacing w:line="1" w:lineRule="exact"/>
    </w:pPr>
    <w:r>
      <w:rPr>
        <w:noProof/>
        <w:lang w:bidi="ar-SA"/>
      </w:rPr>
      <mc:AlternateContent>
        <mc:Choice Requires="wps">
          <w:drawing>
            <wp:anchor distT="0" distB="0" distL="0" distR="0" simplePos="0" relativeHeight="62914696" behindDoc="1" locked="0" layoutInCell="1" allowOverlap="1" wp14:anchorId="1F2FA64E" wp14:editId="252AFE93">
              <wp:simplePos x="0" y="0"/>
              <wp:positionH relativeFrom="page">
                <wp:posOffset>9993630</wp:posOffset>
              </wp:positionH>
              <wp:positionV relativeFrom="page">
                <wp:posOffset>6939915</wp:posOffset>
              </wp:positionV>
              <wp:extent cx="191135" cy="14605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 cy="146050"/>
                      </a:xfrm>
                      <a:prstGeom prst="rect">
                        <a:avLst/>
                      </a:prstGeom>
                      <a:noFill/>
                    </wps:spPr>
                    <wps:txbx>
                      <w:txbxContent>
                        <w:p w14:paraId="02D08DC7" w14:textId="77777777" w:rsidR="00A06F22" w:rsidRDefault="00A06F22">
                          <w:pPr>
                            <w:pStyle w:val="a9"/>
                          </w:pPr>
                          <w:r>
                            <w:fldChar w:fldCharType="begin"/>
                          </w:r>
                          <w:r>
                            <w:instrText xml:space="preserve"> PAGE \* MERGEFORMAT </w:instrText>
                          </w:r>
                          <w:r>
                            <w:fldChar w:fldCharType="separate"/>
                          </w:r>
                          <w:r w:rsidR="00B47D4A">
                            <w:rPr>
                              <w:noProof/>
                            </w:rPr>
                            <w:t>368</w:t>
                          </w:r>
                          <w:r>
                            <w:rPr>
                              <w:noProof/>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F2FA64E" id="_x0000_t202" coordsize="21600,21600" o:spt="202" path="m,l,21600r21600,l21600,xe">
              <v:stroke joinstyle="miter"/>
              <v:path gradientshapeok="t" o:connecttype="rect"/>
            </v:shapetype>
            <v:shape id="Shape 9" o:spid="_x0000_s1028" type="#_x0000_t202" style="position:absolute;margin-left:786.9pt;margin-top:546.45pt;width:15.05pt;height:11.5pt;z-index:-44040178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" filled="f" stroked="f">
              <v:textbox style="mso-fit-shape-to-text:t" inset="0,0,0,0">
                <w:txbxContent>
                  <w:p w14:paraId="02D08DC7" w14:textId="77777777" w:rsidR="00A06F22" w:rsidRDefault="00A06F22">
                    <w:pPr>
                      <w:pStyle w:val="a9"/>
                    </w:pPr>
                    <w:r>
                      <w:fldChar w:fldCharType="begin"/>
                    </w:r>
                    <w:r>
                      <w:instrText xml:space="preserve"> PAGE \* MERGEFORMAT </w:instrText>
                    </w:r>
                    <w:r>
                      <w:fldChar w:fldCharType="separate"/>
                    </w:r>
                    <w:r w:rsidR="00B47D4A">
                      <w:rPr>
                        <w:noProof/>
                      </w:rPr>
                      <w:t>368</w:t>
                    </w:r>
                    <w:r>
                      <w:rPr>
                        <w:noProof/>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47529" w14:textId="77777777" w:rsidR="00A06F22" w:rsidRDefault="00A06F22"/>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CF057" w14:textId="66597C9B" w:rsidR="00A06F22" w:rsidRDefault="00A06F22">
    <w:pPr>
      <w:spacing w:line="1" w:lineRule="exact"/>
    </w:pPr>
    <w:r>
      <w:rPr>
        <w:noProof/>
        <w:lang w:bidi="ar-SA"/>
      </w:rPr>
      <mc:AlternateContent>
        <mc:Choice Requires="wps">
          <w:drawing>
            <wp:anchor distT="0" distB="0" distL="0" distR="0" simplePos="0" relativeHeight="62914698" behindDoc="1" locked="0" layoutInCell="1" allowOverlap="1" wp14:anchorId="020BBD21" wp14:editId="4EC7E999">
              <wp:simplePos x="0" y="0"/>
              <wp:positionH relativeFrom="page">
                <wp:posOffset>7087235</wp:posOffset>
              </wp:positionH>
              <wp:positionV relativeFrom="page">
                <wp:posOffset>10090785</wp:posOffset>
              </wp:positionV>
              <wp:extent cx="191135" cy="14605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 cy="146050"/>
                      </a:xfrm>
                      <a:prstGeom prst="rect">
                        <a:avLst/>
                      </a:prstGeom>
                      <a:noFill/>
                    </wps:spPr>
                    <wps:txbx>
                      <w:txbxContent>
                        <w:p w14:paraId="2A82D99F" w14:textId="77777777" w:rsidR="00A06F22" w:rsidRDefault="00A06F22">
                          <w:pPr>
                            <w:pStyle w:val="24"/>
                          </w:pPr>
                          <w:r>
                            <w:fldChar w:fldCharType="begin"/>
                          </w:r>
                          <w:r>
                            <w:instrText xml:space="preserve"> PAGE \* MERGEFORMAT </w:instrText>
                          </w:r>
                          <w:r>
                            <w:fldChar w:fldCharType="separate"/>
                          </w:r>
                          <w:r w:rsidR="00B47D4A">
                            <w:rPr>
                              <w:noProof/>
                            </w:rPr>
                            <w:t>371</w:t>
                          </w:r>
                          <w:r>
                            <w:rPr>
                              <w:noProof/>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20BBD21" id="_x0000_t202" coordsize="21600,21600" o:spt="202" path="m,l,21600r21600,l21600,xe">
              <v:stroke joinstyle="miter"/>
              <v:path gradientshapeok="t" o:connecttype="rect"/>
            </v:shapetype>
            <v:shape id="Shape 11" o:spid="_x0000_s1029" type="#_x0000_t202" style="position:absolute;margin-left:558.05pt;margin-top:794.55pt;width:15.05pt;height:11.5pt;z-index:-44040178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" filled="f" stroked="f">
              <v:textbox style="mso-fit-shape-to-text:t" inset="0,0,0,0">
                <w:txbxContent>
                  <w:p w14:paraId="2A82D99F" w14:textId="77777777" w:rsidR="00A06F22" w:rsidRDefault="00A06F22">
                    <w:pPr>
                      <w:pStyle w:val="24"/>
                    </w:pPr>
                    <w:r>
                      <w:fldChar w:fldCharType="begin"/>
                    </w:r>
                    <w:r>
                      <w:instrText xml:space="preserve"> PAGE \* MERGEFORMAT </w:instrText>
                    </w:r>
                    <w:r>
                      <w:fldChar w:fldCharType="separate"/>
                    </w:r>
                    <w:r w:rsidR="00B47D4A">
                      <w:rPr>
                        <w:noProof/>
                      </w:rPr>
                      <w:t>371</w:t>
                    </w:r>
                    <w:r>
                      <w:rPr>
                        <w:noProof/>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0F6684" w14:textId="77777777" w:rsidR="00A06F22" w:rsidRDefault="00A06F22">
    <w:pPr>
      <w:spacing w:line="1"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B2BEC7" w14:textId="018DC835" w:rsidR="00A06F22" w:rsidRDefault="00A06F22">
    <w:pPr>
      <w:pStyle w:val="ad"/>
      <w:jc w:val="right"/>
    </w:pPr>
  </w:p>
  <w:p w14:paraId="16EC3574" w14:textId="77777777" w:rsidR="00A06F22" w:rsidRDefault="00A06F22">
    <w:pPr>
      <w:spacing w:line="1"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E04A5" w14:textId="3CA8B79E" w:rsidR="00A06F22" w:rsidRDefault="00A06F22">
    <w:pPr>
      <w:spacing w:line="1" w:lineRule="exact"/>
    </w:pPr>
    <w:r>
      <w:rPr>
        <w:noProof/>
        <w:lang w:bidi="ar-SA"/>
      </w:rPr>
      <mc:AlternateContent>
        <mc:Choice Requires="wps">
          <w:drawing>
            <wp:anchor distT="0" distB="0" distL="0" distR="0" simplePos="0" relativeHeight="62914692" behindDoc="1" locked="0" layoutInCell="1" allowOverlap="1" wp14:anchorId="7B66A6E9" wp14:editId="34BC7386">
              <wp:simplePos x="0" y="0"/>
              <wp:positionH relativeFrom="page">
                <wp:posOffset>9964420</wp:posOffset>
              </wp:positionH>
              <wp:positionV relativeFrom="page">
                <wp:posOffset>6868160</wp:posOffset>
              </wp:positionV>
              <wp:extent cx="191135" cy="14605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 cy="146050"/>
                      </a:xfrm>
                      <a:prstGeom prst="rect">
                        <a:avLst/>
                      </a:prstGeom>
                      <a:noFill/>
                    </wps:spPr>
                    <wps:txbx>
                      <w:txbxContent>
                        <w:p w14:paraId="3719D8AC" w14:textId="77777777" w:rsidR="00A06F22" w:rsidRDefault="00A06F22">
                          <w:pPr>
                            <w:pStyle w:val="a9"/>
                          </w:pPr>
                          <w:r>
                            <w:fldChar w:fldCharType="begin"/>
                          </w:r>
                          <w:r>
                            <w:instrText xml:space="preserve"> PAGE \* MERGEFORMAT </w:instrText>
                          </w:r>
                          <w:r>
                            <w:fldChar w:fldCharType="separate"/>
                          </w:r>
                          <w:r w:rsidR="00B47D4A">
                            <w:rPr>
                              <w:noProof/>
                            </w:rPr>
                            <w:t>309</w:t>
                          </w:r>
                          <w:r>
                            <w:rPr>
                              <w:noProof/>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B66A6E9" id="_x0000_t202" coordsize="21600,21600" o:spt="202" path="m,l,21600r21600,l21600,xe">
              <v:stroke joinstyle="miter"/>
              <v:path gradientshapeok="t" o:connecttype="rect"/>
            </v:shapetype>
            <v:shape id="Shape 5" o:spid="_x0000_s1026" type="#_x0000_t202" style="position:absolute;margin-left:784.6pt;margin-top:540.8pt;width:15.05pt;height:11.5pt;z-index:-44040178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" filled="f" stroked="f">
              <v:textbox style="mso-fit-shape-to-text:t" inset="0,0,0,0">
                <w:txbxContent>
                  <w:p w14:paraId="3719D8AC" w14:textId="77777777" w:rsidR="00A06F22" w:rsidRDefault="00A06F22">
                    <w:pPr>
                      <w:pStyle w:val="a9"/>
                    </w:pPr>
                    <w:r>
                      <w:fldChar w:fldCharType="begin"/>
                    </w:r>
                    <w:r>
                      <w:instrText xml:space="preserve"> PAGE \* MERGEFORMAT </w:instrText>
                    </w:r>
                    <w:r>
                      <w:fldChar w:fldCharType="separate"/>
                    </w:r>
                    <w:r w:rsidR="00B47D4A">
                      <w:rPr>
                        <w:noProof/>
                      </w:rPr>
                      <w:t>309</w:t>
                    </w:r>
                    <w:r>
                      <w:rPr>
                        <w:noProof/>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B2E61A" w14:textId="77777777" w:rsidR="00A06F22" w:rsidRDefault="00A06F22">
    <w:pPr>
      <w:tabs>
        <w:tab w:val="right" w:pos="14865"/>
      </w:tabs>
      <w:spacing w:after="217" w:line="259" w:lineRule="auto"/>
      <w:ind w:left="-307" w:right="-906"/>
    </w:pPr>
    <w:r>
      <w:rPr>
        <w:rFonts w:ascii="Calibri" w:eastAsia="Calibri" w:hAnsi="Calibri" w:cs="Calibri"/>
      </w:rPr>
      <w:t xml:space="preserve"> </w:t>
    </w:r>
    <w:r>
      <w:rPr>
        <w:rFonts w:ascii="Calibri" w:eastAsia="Calibri" w:hAnsi="Calibri" w:cs="Calibri"/>
      </w:rPr>
      <w:tab/>
    </w:r>
    <w:r>
      <w:fldChar w:fldCharType="begin"/>
    </w:r>
    <w:r>
      <w:instrText xml:space="preserve"> PAGE   \* MERGEFORMAT </w:instrText>
    </w:r>
    <w:r>
      <w:fldChar w:fldCharType="separate"/>
    </w:r>
    <w:r>
      <w:rPr>
        <w:rFonts w:ascii="Calibri" w:eastAsia="Calibri" w:hAnsi="Calibri" w:cs="Calibri"/>
      </w:rPr>
      <w:t>264</w:t>
    </w:r>
    <w:r>
      <w:rPr>
        <w:rFonts w:ascii="Calibri" w:eastAsia="Calibri" w:hAnsi="Calibri" w:cs="Calibri"/>
      </w:rPr>
      <w:fldChar w:fldCharType="end"/>
    </w:r>
    <w:r>
      <w:rPr>
        <w:rFonts w:ascii="Calibri" w:eastAsia="Calibri" w:hAnsi="Calibri" w:cs="Calibri"/>
      </w:rPr>
      <w:t xml:space="preserve"> </w:t>
    </w:r>
  </w:p>
  <w:p w14:paraId="75323049" w14:textId="77777777" w:rsidR="00A06F22" w:rsidRDefault="00A06F22">
    <w:pPr>
      <w:spacing w:line="259" w:lineRule="auto"/>
      <w:ind w:left="-307"/>
    </w:pPr>
    <w:r>
      <w:rPr>
        <w:rFonts w:ascii="Calibri" w:eastAsia="Calibri" w:hAnsi="Calibri" w:cs="Calibri"/>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512404"/>
      <w:docPartObj>
        <w:docPartGallery w:val="Page Numbers (Bottom of Page)"/>
        <w:docPartUnique/>
      </w:docPartObj>
    </w:sdtPr>
    <w:sdtContent>
      <w:p w14:paraId="5F670C94" w14:textId="77777777" w:rsidR="00A06F22" w:rsidRDefault="00A06F22">
        <w:pPr>
          <w:pStyle w:val="ad"/>
          <w:jc w:val="center"/>
        </w:pPr>
        <w:r>
          <w:fldChar w:fldCharType="begin"/>
        </w:r>
        <w:r>
          <w:instrText xml:space="preserve"> PAGE   \* MERGEFORMAT </w:instrText>
        </w:r>
        <w:r>
          <w:fldChar w:fldCharType="separate"/>
        </w:r>
        <w:r w:rsidR="00B47D4A">
          <w:rPr>
            <w:noProof/>
          </w:rPr>
          <w:t>350</w:t>
        </w:r>
        <w:r>
          <w:rPr>
            <w:noProof/>
          </w:rPr>
          <w:fldChar w:fldCharType="end"/>
        </w:r>
      </w:p>
    </w:sdtContent>
  </w:sdt>
  <w:p w14:paraId="0F5A676E" w14:textId="77777777" w:rsidR="00A06F22" w:rsidRDefault="00A06F22">
    <w:pPr>
      <w:spacing w:line="259" w:lineRule="auto"/>
      <w:ind w:left="-30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0248FF" w14:textId="77777777" w:rsidR="00A06F22" w:rsidRDefault="00A06F22">
    <w:pPr>
      <w:tabs>
        <w:tab w:val="right" w:pos="14865"/>
      </w:tabs>
      <w:spacing w:after="217" w:line="259" w:lineRule="auto"/>
      <w:ind w:left="-307" w:right="-906"/>
    </w:pPr>
    <w:r>
      <w:rPr>
        <w:rFonts w:ascii="Calibri" w:eastAsia="Calibri" w:hAnsi="Calibri" w:cs="Calibri"/>
      </w:rPr>
      <w:t xml:space="preserve"> </w:t>
    </w:r>
    <w:r>
      <w:rPr>
        <w:rFonts w:ascii="Calibri" w:eastAsia="Calibri" w:hAnsi="Calibri" w:cs="Calibri"/>
      </w:rPr>
      <w:tab/>
    </w:r>
    <w:r>
      <w:fldChar w:fldCharType="begin"/>
    </w:r>
    <w:r>
      <w:instrText xml:space="preserve"> PAGE   \* MERGEFORMAT </w:instrText>
    </w:r>
    <w:r>
      <w:fldChar w:fldCharType="separate"/>
    </w:r>
    <w:r>
      <w:rPr>
        <w:rFonts w:ascii="Calibri" w:eastAsia="Calibri" w:hAnsi="Calibri" w:cs="Calibri"/>
      </w:rPr>
      <w:t>264</w:t>
    </w:r>
    <w:r>
      <w:rPr>
        <w:rFonts w:ascii="Calibri" w:eastAsia="Calibri" w:hAnsi="Calibri" w:cs="Calibri"/>
      </w:rPr>
      <w:fldChar w:fldCharType="end"/>
    </w:r>
    <w:r>
      <w:rPr>
        <w:rFonts w:ascii="Calibri" w:eastAsia="Calibri" w:hAnsi="Calibri" w:cs="Calibri"/>
      </w:rPr>
      <w:t xml:space="preserve"> </w:t>
    </w:r>
  </w:p>
  <w:p w14:paraId="45B73FF8" w14:textId="77777777" w:rsidR="00A06F22" w:rsidRDefault="00A06F22">
    <w:pPr>
      <w:spacing w:line="259" w:lineRule="auto"/>
      <w:ind w:left="-307"/>
    </w:pPr>
    <w:r>
      <w:rPr>
        <w:rFonts w:ascii="Calibri" w:eastAsia="Calibri" w:hAnsi="Calibri" w:cs="Calibri"/>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90BF3" w14:textId="63FAB0A9" w:rsidR="00A06F22" w:rsidRDefault="00A06F22">
    <w:pPr>
      <w:spacing w:line="1" w:lineRule="exact"/>
    </w:pPr>
    <w:r>
      <w:rPr>
        <w:noProof/>
        <w:lang w:bidi="ar-SA"/>
      </w:rPr>
      <mc:AlternateContent>
        <mc:Choice Requires="wps">
          <w:drawing>
            <wp:anchor distT="0" distB="0" distL="0" distR="0" simplePos="0" relativeHeight="62914694" behindDoc="1" locked="0" layoutInCell="1" allowOverlap="1" wp14:anchorId="2C1E3DA5" wp14:editId="758755FD">
              <wp:simplePos x="0" y="0"/>
              <wp:positionH relativeFrom="page">
                <wp:posOffset>7087235</wp:posOffset>
              </wp:positionH>
              <wp:positionV relativeFrom="page">
                <wp:posOffset>10090785</wp:posOffset>
              </wp:positionV>
              <wp:extent cx="191135" cy="14605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 cy="146050"/>
                      </a:xfrm>
                      <a:prstGeom prst="rect">
                        <a:avLst/>
                      </a:prstGeom>
                      <a:noFill/>
                    </wps:spPr>
                    <wps:txbx>
                      <w:txbxContent>
                        <w:p w14:paraId="33AF794F" w14:textId="77777777" w:rsidR="00A06F22" w:rsidRDefault="00A06F22">
                          <w:pPr>
                            <w:pStyle w:val="24"/>
                          </w:pPr>
                          <w:r>
                            <w:fldChar w:fldCharType="begin"/>
                          </w:r>
                          <w:r>
                            <w:instrText xml:space="preserve"> PAGE \* MERGEFORMAT </w:instrText>
                          </w:r>
                          <w:r>
                            <w:fldChar w:fldCharType="separate"/>
                          </w:r>
                          <w:r w:rsidR="00B47D4A">
                            <w:rPr>
                              <w:noProof/>
                            </w:rPr>
                            <w:t>364</w:t>
                          </w:r>
                          <w:r>
                            <w:rPr>
                              <w:noProof/>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C1E3DA5" id="_x0000_t202" coordsize="21600,21600" o:spt="202" path="m,l,21600r21600,l21600,xe">
              <v:stroke joinstyle="miter"/>
              <v:path gradientshapeok="t" o:connecttype="rect"/>
            </v:shapetype>
            <v:shape id="Shape 7" o:spid="_x0000_s1027" type="#_x0000_t202" style="position:absolute;margin-left:558.05pt;margin-top:794.55pt;width:15.05pt;height:11.5pt;z-index:-44040178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" filled="f" stroked="f">
              <v:textbox style="mso-fit-shape-to-text:t" inset="0,0,0,0">
                <w:txbxContent>
                  <w:p w14:paraId="33AF794F" w14:textId="77777777" w:rsidR="00A06F22" w:rsidRDefault="00A06F22">
                    <w:pPr>
                      <w:pStyle w:val="24"/>
                    </w:pPr>
                    <w:r>
                      <w:fldChar w:fldCharType="begin"/>
                    </w:r>
                    <w:r>
                      <w:instrText xml:space="preserve"> PAGE \* MERGEFORMAT </w:instrText>
                    </w:r>
                    <w:r>
                      <w:fldChar w:fldCharType="separate"/>
                    </w:r>
                    <w:r w:rsidR="00B47D4A">
                      <w:rPr>
                        <w:noProof/>
                      </w:rPr>
                      <w:t>364</w:t>
                    </w:r>
                    <w:r>
                      <w:rPr>
                        <w:noProof/>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AFF91" w14:textId="77777777" w:rsidR="00A06F22" w:rsidRDefault="00A06F22">
    <w:pPr>
      <w:spacing w:line="1" w:lineRule="exac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205364" w14:textId="77777777" w:rsidR="00A06F22" w:rsidRDefault="00A06F22">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5D0B9F" w14:textId="77777777" w:rsidR="007816C9" w:rsidRDefault="007816C9"/>
  </w:footnote>
  <w:footnote w:type="continuationSeparator" w:id="0">
    <w:p w14:paraId="7BE9383B" w14:textId="77777777" w:rsidR="007816C9" w:rsidRDefault="007816C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84798"/>
    <w:multiLevelType w:val="multilevel"/>
    <w:tmpl w:val="C8D64C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A207A6"/>
    <w:multiLevelType w:val="multilevel"/>
    <w:tmpl w:val="57DCEFBA"/>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C24B60"/>
    <w:multiLevelType w:val="multilevel"/>
    <w:tmpl w:val="B55C38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F01A14"/>
    <w:multiLevelType w:val="multilevel"/>
    <w:tmpl w:val="2D767D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FC7B08"/>
    <w:multiLevelType w:val="multilevel"/>
    <w:tmpl w:val="4BB608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456EC6"/>
    <w:multiLevelType w:val="multilevel"/>
    <w:tmpl w:val="FFC25F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18D3CFE"/>
    <w:multiLevelType w:val="multilevel"/>
    <w:tmpl w:val="538C72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19F5539"/>
    <w:multiLevelType w:val="multilevel"/>
    <w:tmpl w:val="6576CC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1B93BDA"/>
    <w:multiLevelType w:val="multilevel"/>
    <w:tmpl w:val="962CB4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1DA4275"/>
    <w:multiLevelType w:val="multilevel"/>
    <w:tmpl w:val="76E6FA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2080FF6"/>
    <w:multiLevelType w:val="multilevel"/>
    <w:tmpl w:val="1BAC0E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2256180"/>
    <w:multiLevelType w:val="multilevel"/>
    <w:tmpl w:val="8B62D5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2302C78"/>
    <w:multiLevelType w:val="multilevel"/>
    <w:tmpl w:val="8614533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2453070"/>
    <w:multiLevelType w:val="multilevel"/>
    <w:tmpl w:val="F1AE35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2B16BA5"/>
    <w:multiLevelType w:val="multilevel"/>
    <w:tmpl w:val="AD228B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2BF75F9"/>
    <w:multiLevelType w:val="multilevel"/>
    <w:tmpl w:val="6B82F9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2E95E32"/>
    <w:multiLevelType w:val="multilevel"/>
    <w:tmpl w:val="FC96A2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3353962"/>
    <w:multiLevelType w:val="multilevel"/>
    <w:tmpl w:val="3E20A4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3BC037B"/>
    <w:multiLevelType w:val="multilevel"/>
    <w:tmpl w:val="7E5630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3C3028C"/>
    <w:multiLevelType w:val="multilevel"/>
    <w:tmpl w:val="D090C4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3FC0B00"/>
    <w:multiLevelType w:val="multilevel"/>
    <w:tmpl w:val="69E4A6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4042EDD"/>
    <w:multiLevelType w:val="multilevel"/>
    <w:tmpl w:val="258CD9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439369C"/>
    <w:multiLevelType w:val="multilevel"/>
    <w:tmpl w:val="6800360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44A3E84"/>
    <w:multiLevelType w:val="multilevel"/>
    <w:tmpl w:val="05ACE1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47A77C0"/>
    <w:multiLevelType w:val="multilevel"/>
    <w:tmpl w:val="A6EC2B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47D6F9F"/>
    <w:multiLevelType w:val="multilevel"/>
    <w:tmpl w:val="DC321B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4E20BAF"/>
    <w:multiLevelType w:val="multilevel"/>
    <w:tmpl w:val="C46CE2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5717ABB"/>
    <w:multiLevelType w:val="multilevel"/>
    <w:tmpl w:val="6394A0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59258A5"/>
    <w:multiLevelType w:val="multilevel"/>
    <w:tmpl w:val="E01AF1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5944033"/>
    <w:multiLevelType w:val="hybridMultilevel"/>
    <w:tmpl w:val="423EC552"/>
    <w:lvl w:ilvl="0" w:tplc="58AC41D4">
      <w:numFmt w:val="bullet"/>
      <w:lvlText w:val="-"/>
      <w:lvlJc w:val="left"/>
      <w:pPr>
        <w:ind w:left="107" w:hanging="147"/>
      </w:pPr>
      <w:rPr>
        <w:rFonts w:ascii="Times New Roman" w:eastAsia="Times New Roman" w:hAnsi="Times New Roman" w:cs="Times New Roman" w:hint="default"/>
        <w:w w:val="100"/>
        <w:sz w:val="22"/>
        <w:szCs w:val="22"/>
        <w:lang w:val="ru-RU" w:eastAsia="en-US" w:bidi="ar-SA"/>
      </w:rPr>
    </w:lvl>
    <w:lvl w:ilvl="1" w:tplc="AF88844A">
      <w:numFmt w:val="bullet"/>
      <w:lvlText w:val="•"/>
      <w:lvlJc w:val="left"/>
      <w:pPr>
        <w:ind w:left="737" w:hanging="147"/>
      </w:pPr>
      <w:rPr>
        <w:rFonts w:hint="default"/>
        <w:lang w:val="ru-RU" w:eastAsia="en-US" w:bidi="ar-SA"/>
      </w:rPr>
    </w:lvl>
    <w:lvl w:ilvl="2" w:tplc="AD2A970C">
      <w:numFmt w:val="bullet"/>
      <w:lvlText w:val="•"/>
      <w:lvlJc w:val="left"/>
      <w:pPr>
        <w:ind w:left="1375" w:hanging="147"/>
      </w:pPr>
      <w:rPr>
        <w:rFonts w:hint="default"/>
        <w:lang w:val="ru-RU" w:eastAsia="en-US" w:bidi="ar-SA"/>
      </w:rPr>
    </w:lvl>
    <w:lvl w:ilvl="3" w:tplc="1830337E">
      <w:numFmt w:val="bullet"/>
      <w:lvlText w:val="•"/>
      <w:lvlJc w:val="left"/>
      <w:pPr>
        <w:ind w:left="2013" w:hanging="147"/>
      </w:pPr>
      <w:rPr>
        <w:rFonts w:hint="default"/>
        <w:lang w:val="ru-RU" w:eastAsia="en-US" w:bidi="ar-SA"/>
      </w:rPr>
    </w:lvl>
    <w:lvl w:ilvl="4" w:tplc="EA38E74E">
      <w:numFmt w:val="bullet"/>
      <w:lvlText w:val="•"/>
      <w:lvlJc w:val="left"/>
      <w:pPr>
        <w:ind w:left="2651" w:hanging="147"/>
      </w:pPr>
      <w:rPr>
        <w:rFonts w:hint="default"/>
        <w:lang w:val="ru-RU" w:eastAsia="en-US" w:bidi="ar-SA"/>
      </w:rPr>
    </w:lvl>
    <w:lvl w:ilvl="5" w:tplc="358CB500">
      <w:numFmt w:val="bullet"/>
      <w:lvlText w:val="•"/>
      <w:lvlJc w:val="left"/>
      <w:pPr>
        <w:ind w:left="3289" w:hanging="147"/>
      </w:pPr>
      <w:rPr>
        <w:rFonts w:hint="default"/>
        <w:lang w:val="ru-RU" w:eastAsia="en-US" w:bidi="ar-SA"/>
      </w:rPr>
    </w:lvl>
    <w:lvl w:ilvl="6" w:tplc="79983840">
      <w:numFmt w:val="bullet"/>
      <w:lvlText w:val="•"/>
      <w:lvlJc w:val="left"/>
      <w:pPr>
        <w:ind w:left="3927" w:hanging="147"/>
      </w:pPr>
      <w:rPr>
        <w:rFonts w:hint="default"/>
        <w:lang w:val="ru-RU" w:eastAsia="en-US" w:bidi="ar-SA"/>
      </w:rPr>
    </w:lvl>
    <w:lvl w:ilvl="7" w:tplc="415A6A90">
      <w:numFmt w:val="bullet"/>
      <w:lvlText w:val="•"/>
      <w:lvlJc w:val="left"/>
      <w:pPr>
        <w:ind w:left="4565" w:hanging="147"/>
      </w:pPr>
      <w:rPr>
        <w:rFonts w:hint="default"/>
        <w:lang w:val="ru-RU" w:eastAsia="en-US" w:bidi="ar-SA"/>
      </w:rPr>
    </w:lvl>
    <w:lvl w:ilvl="8" w:tplc="6C8490CC">
      <w:numFmt w:val="bullet"/>
      <w:lvlText w:val="•"/>
      <w:lvlJc w:val="left"/>
      <w:pPr>
        <w:ind w:left="5203" w:hanging="147"/>
      </w:pPr>
      <w:rPr>
        <w:rFonts w:hint="default"/>
        <w:lang w:val="ru-RU" w:eastAsia="en-US" w:bidi="ar-SA"/>
      </w:rPr>
    </w:lvl>
  </w:abstractNum>
  <w:abstractNum w:abstractNumId="30" w15:restartNumberingAfterBreak="0">
    <w:nsid w:val="059F4CD2"/>
    <w:multiLevelType w:val="multilevel"/>
    <w:tmpl w:val="AD1470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5CD2EC7"/>
    <w:multiLevelType w:val="multilevel"/>
    <w:tmpl w:val="65480C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5E7116D"/>
    <w:multiLevelType w:val="multilevel"/>
    <w:tmpl w:val="56DCA1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611708D"/>
    <w:multiLevelType w:val="hybridMultilevel"/>
    <w:tmpl w:val="1ED66CB4"/>
    <w:lvl w:ilvl="0" w:tplc="9ED4A24C">
      <w:start w:val="13"/>
      <w:numFmt w:val="decimal"/>
      <w:lvlText w:val="%1."/>
      <w:lvlJc w:val="left"/>
      <w:pPr>
        <w:ind w:left="138" w:hanging="375"/>
      </w:pPr>
      <w:rPr>
        <w:rFonts w:ascii="Times New Roman" w:eastAsia="Times New Roman" w:hAnsi="Times New Roman" w:cs="Times New Roman" w:hint="default"/>
        <w:spacing w:val="1"/>
        <w:w w:val="100"/>
        <w:sz w:val="28"/>
        <w:szCs w:val="28"/>
        <w:lang w:val="ru-RU" w:eastAsia="en-US" w:bidi="ar-SA"/>
      </w:rPr>
    </w:lvl>
    <w:lvl w:ilvl="1" w:tplc="C0E82594">
      <w:numFmt w:val="bullet"/>
      <w:lvlText w:val="•"/>
      <w:lvlJc w:val="left"/>
      <w:pPr>
        <w:ind w:left="691" w:hanging="375"/>
      </w:pPr>
      <w:rPr>
        <w:rFonts w:hint="default"/>
        <w:lang w:val="ru-RU" w:eastAsia="en-US" w:bidi="ar-SA"/>
      </w:rPr>
    </w:lvl>
    <w:lvl w:ilvl="2" w:tplc="0FB01528">
      <w:numFmt w:val="bullet"/>
      <w:lvlText w:val="•"/>
      <w:lvlJc w:val="left"/>
      <w:pPr>
        <w:ind w:left="1242" w:hanging="375"/>
      </w:pPr>
      <w:rPr>
        <w:rFonts w:hint="default"/>
        <w:lang w:val="ru-RU" w:eastAsia="en-US" w:bidi="ar-SA"/>
      </w:rPr>
    </w:lvl>
    <w:lvl w:ilvl="3" w:tplc="E4B463C6">
      <w:numFmt w:val="bullet"/>
      <w:lvlText w:val="•"/>
      <w:lvlJc w:val="left"/>
      <w:pPr>
        <w:ind w:left="1793" w:hanging="375"/>
      </w:pPr>
      <w:rPr>
        <w:rFonts w:hint="default"/>
        <w:lang w:val="ru-RU" w:eastAsia="en-US" w:bidi="ar-SA"/>
      </w:rPr>
    </w:lvl>
    <w:lvl w:ilvl="4" w:tplc="09229C42">
      <w:numFmt w:val="bullet"/>
      <w:lvlText w:val="•"/>
      <w:lvlJc w:val="left"/>
      <w:pPr>
        <w:ind w:left="2344" w:hanging="375"/>
      </w:pPr>
      <w:rPr>
        <w:rFonts w:hint="default"/>
        <w:lang w:val="ru-RU" w:eastAsia="en-US" w:bidi="ar-SA"/>
      </w:rPr>
    </w:lvl>
    <w:lvl w:ilvl="5" w:tplc="FCAA8D6A">
      <w:numFmt w:val="bullet"/>
      <w:lvlText w:val="•"/>
      <w:lvlJc w:val="left"/>
      <w:pPr>
        <w:ind w:left="2896" w:hanging="375"/>
      </w:pPr>
      <w:rPr>
        <w:rFonts w:hint="default"/>
        <w:lang w:val="ru-RU" w:eastAsia="en-US" w:bidi="ar-SA"/>
      </w:rPr>
    </w:lvl>
    <w:lvl w:ilvl="6" w:tplc="B16AD264">
      <w:numFmt w:val="bullet"/>
      <w:lvlText w:val="•"/>
      <w:lvlJc w:val="left"/>
      <w:pPr>
        <w:ind w:left="3447" w:hanging="375"/>
      </w:pPr>
      <w:rPr>
        <w:rFonts w:hint="default"/>
        <w:lang w:val="ru-RU" w:eastAsia="en-US" w:bidi="ar-SA"/>
      </w:rPr>
    </w:lvl>
    <w:lvl w:ilvl="7" w:tplc="0560AEE4">
      <w:numFmt w:val="bullet"/>
      <w:lvlText w:val="•"/>
      <w:lvlJc w:val="left"/>
      <w:pPr>
        <w:ind w:left="3998" w:hanging="375"/>
      </w:pPr>
      <w:rPr>
        <w:rFonts w:hint="default"/>
        <w:lang w:val="ru-RU" w:eastAsia="en-US" w:bidi="ar-SA"/>
      </w:rPr>
    </w:lvl>
    <w:lvl w:ilvl="8" w:tplc="FDC624C2">
      <w:numFmt w:val="bullet"/>
      <w:lvlText w:val="•"/>
      <w:lvlJc w:val="left"/>
      <w:pPr>
        <w:ind w:left="4549" w:hanging="375"/>
      </w:pPr>
      <w:rPr>
        <w:rFonts w:hint="default"/>
        <w:lang w:val="ru-RU" w:eastAsia="en-US" w:bidi="ar-SA"/>
      </w:rPr>
    </w:lvl>
  </w:abstractNum>
  <w:abstractNum w:abstractNumId="34" w15:restartNumberingAfterBreak="0">
    <w:nsid w:val="061753C4"/>
    <w:multiLevelType w:val="multilevel"/>
    <w:tmpl w:val="8F8C76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63E242F"/>
    <w:multiLevelType w:val="multilevel"/>
    <w:tmpl w:val="8BB05A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6940886"/>
    <w:multiLevelType w:val="hybridMultilevel"/>
    <w:tmpl w:val="34EC928A"/>
    <w:lvl w:ilvl="0" w:tplc="3EBAB8EC">
      <w:numFmt w:val="bullet"/>
      <w:lvlText w:val="-"/>
      <w:lvlJc w:val="left"/>
      <w:pPr>
        <w:ind w:left="107" w:hanging="125"/>
      </w:pPr>
      <w:rPr>
        <w:rFonts w:ascii="Times New Roman" w:eastAsia="Times New Roman" w:hAnsi="Times New Roman" w:cs="Times New Roman" w:hint="default"/>
        <w:w w:val="100"/>
        <w:sz w:val="22"/>
        <w:szCs w:val="22"/>
        <w:lang w:val="ru-RU" w:eastAsia="en-US" w:bidi="ar-SA"/>
      </w:rPr>
    </w:lvl>
    <w:lvl w:ilvl="1" w:tplc="E33AD51E">
      <w:numFmt w:val="bullet"/>
      <w:lvlText w:val="•"/>
      <w:lvlJc w:val="left"/>
      <w:pPr>
        <w:ind w:left="482" w:hanging="125"/>
      </w:pPr>
      <w:rPr>
        <w:rFonts w:hint="default"/>
        <w:lang w:val="ru-RU" w:eastAsia="en-US" w:bidi="ar-SA"/>
      </w:rPr>
    </w:lvl>
    <w:lvl w:ilvl="2" w:tplc="94B43EFE">
      <w:numFmt w:val="bullet"/>
      <w:lvlText w:val="•"/>
      <w:lvlJc w:val="left"/>
      <w:pPr>
        <w:ind w:left="865" w:hanging="125"/>
      </w:pPr>
      <w:rPr>
        <w:rFonts w:hint="default"/>
        <w:lang w:val="ru-RU" w:eastAsia="en-US" w:bidi="ar-SA"/>
      </w:rPr>
    </w:lvl>
    <w:lvl w:ilvl="3" w:tplc="03CADD16">
      <w:numFmt w:val="bullet"/>
      <w:lvlText w:val="•"/>
      <w:lvlJc w:val="left"/>
      <w:pPr>
        <w:ind w:left="1247" w:hanging="125"/>
      </w:pPr>
      <w:rPr>
        <w:rFonts w:hint="default"/>
        <w:lang w:val="ru-RU" w:eastAsia="en-US" w:bidi="ar-SA"/>
      </w:rPr>
    </w:lvl>
    <w:lvl w:ilvl="4" w:tplc="2724E3EE">
      <w:numFmt w:val="bullet"/>
      <w:lvlText w:val="•"/>
      <w:lvlJc w:val="left"/>
      <w:pPr>
        <w:ind w:left="1630" w:hanging="125"/>
      </w:pPr>
      <w:rPr>
        <w:rFonts w:hint="default"/>
        <w:lang w:val="ru-RU" w:eastAsia="en-US" w:bidi="ar-SA"/>
      </w:rPr>
    </w:lvl>
    <w:lvl w:ilvl="5" w:tplc="E5FCA2FE">
      <w:numFmt w:val="bullet"/>
      <w:lvlText w:val="•"/>
      <w:lvlJc w:val="left"/>
      <w:pPr>
        <w:ind w:left="2012" w:hanging="125"/>
      </w:pPr>
      <w:rPr>
        <w:rFonts w:hint="default"/>
        <w:lang w:val="ru-RU" w:eastAsia="en-US" w:bidi="ar-SA"/>
      </w:rPr>
    </w:lvl>
    <w:lvl w:ilvl="6" w:tplc="8AB27708">
      <w:numFmt w:val="bullet"/>
      <w:lvlText w:val="•"/>
      <w:lvlJc w:val="left"/>
      <w:pPr>
        <w:ind w:left="2395" w:hanging="125"/>
      </w:pPr>
      <w:rPr>
        <w:rFonts w:hint="default"/>
        <w:lang w:val="ru-RU" w:eastAsia="en-US" w:bidi="ar-SA"/>
      </w:rPr>
    </w:lvl>
    <w:lvl w:ilvl="7" w:tplc="EE94324E">
      <w:numFmt w:val="bullet"/>
      <w:lvlText w:val="•"/>
      <w:lvlJc w:val="left"/>
      <w:pPr>
        <w:ind w:left="2777" w:hanging="125"/>
      </w:pPr>
      <w:rPr>
        <w:rFonts w:hint="default"/>
        <w:lang w:val="ru-RU" w:eastAsia="en-US" w:bidi="ar-SA"/>
      </w:rPr>
    </w:lvl>
    <w:lvl w:ilvl="8" w:tplc="49D4A116">
      <w:numFmt w:val="bullet"/>
      <w:lvlText w:val="•"/>
      <w:lvlJc w:val="left"/>
      <w:pPr>
        <w:ind w:left="3160" w:hanging="125"/>
      </w:pPr>
      <w:rPr>
        <w:rFonts w:hint="default"/>
        <w:lang w:val="ru-RU" w:eastAsia="en-US" w:bidi="ar-SA"/>
      </w:rPr>
    </w:lvl>
  </w:abstractNum>
  <w:abstractNum w:abstractNumId="37" w15:restartNumberingAfterBreak="0">
    <w:nsid w:val="06D260FD"/>
    <w:multiLevelType w:val="multilevel"/>
    <w:tmpl w:val="1BBEB5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6E119D9"/>
    <w:multiLevelType w:val="hybridMultilevel"/>
    <w:tmpl w:val="937C8CDE"/>
    <w:lvl w:ilvl="0" w:tplc="2F509BCE">
      <w:start w:val="30"/>
      <w:numFmt w:val="decimal"/>
      <w:lvlText w:val="%1."/>
      <w:lvlJc w:val="left"/>
      <w:pPr>
        <w:ind w:left="514" w:hanging="360"/>
      </w:pPr>
      <w:rPr>
        <w:rFonts w:hint="default"/>
      </w:rPr>
    </w:lvl>
    <w:lvl w:ilvl="1" w:tplc="04190019" w:tentative="1">
      <w:start w:val="1"/>
      <w:numFmt w:val="lowerLetter"/>
      <w:lvlText w:val="%2."/>
      <w:lvlJc w:val="left"/>
      <w:pPr>
        <w:ind w:left="1234" w:hanging="360"/>
      </w:pPr>
    </w:lvl>
    <w:lvl w:ilvl="2" w:tplc="0419001B" w:tentative="1">
      <w:start w:val="1"/>
      <w:numFmt w:val="lowerRoman"/>
      <w:lvlText w:val="%3."/>
      <w:lvlJc w:val="right"/>
      <w:pPr>
        <w:ind w:left="1954" w:hanging="180"/>
      </w:pPr>
    </w:lvl>
    <w:lvl w:ilvl="3" w:tplc="0419000F" w:tentative="1">
      <w:start w:val="1"/>
      <w:numFmt w:val="decimal"/>
      <w:lvlText w:val="%4."/>
      <w:lvlJc w:val="left"/>
      <w:pPr>
        <w:ind w:left="2674" w:hanging="360"/>
      </w:pPr>
    </w:lvl>
    <w:lvl w:ilvl="4" w:tplc="04190019" w:tentative="1">
      <w:start w:val="1"/>
      <w:numFmt w:val="lowerLetter"/>
      <w:lvlText w:val="%5."/>
      <w:lvlJc w:val="left"/>
      <w:pPr>
        <w:ind w:left="3394" w:hanging="360"/>
      </w:pPr>
    </w:lvl>
    <w:lvl w:ilvl="5" w:tplc="0419001B" w:tentative="1">
      <w:start w:val="1"/>
      <w:numFmt w:val="lowerRoman"/>
      <w:lvlText w:val="%6."/>
      <w:lvlJc w:val="right"/>
      <w:pPr>
        <w:ind w:left="4114" w:hanging="180"/>
      </w:pPr>
    </w:lvl>
    <w:lvl w:ilvl="6" w:tplc="0419000F" w:tentative="1">
      <w:start w:val="1"/>
      <w:numFmt w:val="decimal"/>
      <w:lvlText w:val="%7."/>
      <w:lvlJc w:val="left"/>
      <w:pPr>
        <w:ind w:left="4834" w:hanging="360"/>
      </w:pPr>
    </w:lvl>
    <w:lvl w:ilvl="7" w:tplc="04190019" w:tentative="1">
      <w:start w:val="1"/>
      <w:numFmt w:val="lowerLetter"/>
      <w:lvlText w:val="%8."/>
      <w:lvlJc w:val="left"/>
      <w:pPr>
        <w:ind w:left="5554" w:hanging="360"/>
      </w:pPr>
    </w:lvl>
    <w:lvl w:ilvl="8" w:tplc="0419001B" w:tentative="1">
      <w:start w:val="1"/>
      <w:numFmt w:val="lowerRoman"/>
      <w:lvlText w:val="%9."/>
      <w:lvlJc w:val="right"/>
      <w:pPr>
        <w:ind w:left="6274" w:hanging="180"/>
      </w:pPr>
    </w:lvl>
  </w:abstractNum>
  <w:abstractNum w:abstractNumId="39" w15:restartNumberingAfterBreak="0">
    <w:nsid w:val="06EB22A9"/>
    <w:multiLevelType w:val="multilevel"/>
    <w:tmpl w:val="DD5CB5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70A2AD1"/>
    <w:multiLevelType w:val="multilevel"/>
    <w:tmpl w:val="9740FD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72A15BF"/>
    <w:multiLevelType w:val="multilevel"/>
    <w:tmpl w:val="F7EA67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73830A9"/>
    <w:multiLevelType w:val="multilevel"/>
    <w:tmpl w:val="244AB2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79E5D76"/>
    <w:multiLevelType w:val="multilevel"/>
    <w:tmpl w:val="A038FE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81128FF"/>
    <w:multiLevelType w:val="multilevel"/>
    <w:tmpl w:val="04B634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84978B7"/>
    <w:multiLevelType w:val="multilevel"/>
    <w:tmpl w:val="A16AF69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84C0B12"/>
    <w:multiLevelType w:val="multilevel"/>
    <w:tmpl w:val="E88828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8A309E1"/>
    <w:multiLevelType w:val="multilevel"/>
    <w:tmpl w:val="746E0C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8B0070B"/>
    <w:multiLevelType w:val="multilevel"/>
    <w:tmpl w:val="BEB84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8C5124A"/>
    <w:multiLevelType w:val="multilevel"/>
    <w:tmpl w:val="A36E3B0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8CF16A1"/>
    <w:multiLevelType w:val="multilevel"/>
    <w:tmpl w:val="97B6CC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08FD0198"/>
    <w:multiLevelType w:val="multilevel"/>
    <w:tmpl w:val="C41856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091B0A58"/>
    <w:multiLevelType w:val="multilevel"/>
    <w:tmpl w:val="EB0A8C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98144E0"/>
    <w:multiLevelType w:val="multilevel"/>
    <w:tmpl w:val="215C24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09B4015F"/>
    <w:multiLevelType w:val="multilevel"/>
    <w:tmpl w:val="AEA459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09CE5C1B"/>
    <w:multiLevelType w:val="multilevel"/>
    <w:tmpl w:val="9508D9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0A200D38"/>
    <w:multiLevelType w:val="multilevel"/>
    <w:tmpl w:val="7EB6B2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0A300350"/>
    <w:multiLevelType w:val="multilevel"/>
    <w:tmpl w:val="813C57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0A504415"/>
    <w:multiLevelType w:val="multilevel"/>
    <w:tmpl w:val="354037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0A8B3799"/>
    <w:multiLevelType w:val="multilevel"/>
    <w:tmpl w:val="646267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0AC9796F"/>
    <w:multiLevelType w:val="multilevel"/>
    <w:tmpl w:val="AF0CF6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0ACC705C"/>
    <w:multiLevelType w:val="multilevel"/>
    <w:tmpl w:val="A2CCE6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0AFA3807"/>
    <w:multiLevelType w:val="multilevel"/>
    <w:tmpl w:val="5216AE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0AFC0EE5"/>
    <w:multiLevelType w:val="multilevel"/>
    <w:tmpl w:val="279622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0B155D98"/>
    <w:multiLevelType w:val="multilevel"/>
    <w:tmpl w:val="9A4A85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0B1C6B21"/>
    <w:multiLevelType w:val="multilevel"/>
    <w:tmpl w:val="5F14E862"/>
    <w:lvl w:ilvl="0">
      <w:start w:val="1"/>
      <w:numFmt w:val="decimal"/>
      <w:lvlText w:val="%1."/>
      <w:lvlJc w:val="left"/>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0B363608"/>
    <w:multiLevelType w:val="multilevel"/>
    <w:tmpl w:val="294C9932"/>
    <w:lvl w:ilvl="0">
      <w:start w:val="1"/>
      <w:numFmt w:val="decimal"/>
      <w:lvlText w:val="%1."/>
      <w:lvlJc w:val="left"/>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0C2B7EE4"/>
    <w:multiLevelType w:val="multilevel"/>
    <w:tmpl w:val="732013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0C582EE6"/>
    <w:multiLevelType w:val="multilevel"/>
    <w:tmpl w:val="ED22D7A4"/>
    <w:lvl w:ilvl="0">
      <w:start w:val="3"/>
      <w:numFmt w:val="decimal"/>
      <w:lvlText w:val="%1."/>
      <w:lvlJc w:val="left"/>
    </w:lvl>
    <w:lvl w:ilvl="1">
      <w:start w:val="9"/>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0C6F350D"/>
    <w:multiLevelType w:val="multilevel"/>
    <w:tmpl w:val="0610ED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0CE60ECD"/>
    <w:multiLevelType w:val="multilevel"/>
    <w:tmpl w:val="FF7844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0CE71C3A"/>
    <w:multiLevelType w:val="multilevel"/>
    <w:tmpl w:val="1472A4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0CF72465"/>
    <w:multiLevelType w:val="multilevel"/>
    <w:tmpl w:val="E6EA4D6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0D43786D"/>
    <w:multiLevelType w:val="multilevel"/>
    <w:tmpl w:val="99DCFF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0D454338"/>
    <w:multiLevelType w:val="multilevel"/>
    <w:tmpl w:val="114ABA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0D77461D"/>
    <w:multiLevelType w:val="multilevel"/>
    <w:tmpl w:val="02CCC4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0D7D1B80"/>
    <w:multiLevelType w:val="multilevel"/>
    <w:tmpl w:val="78DACE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0DB63D0E"/>
    <w:multiLevelType w:val="multilevel"/>
    <w:tmpl w:val="E4E267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0E0E6F9E"/>
    <w:multiLevelType w:val="multilevel"/>
    <w:tmpl w:val="871237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0E172C1B"/>
    <w:multiLevelType w:val="multilevel"/>
    <w:tmpl w:val="8188AC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0E260C93"/>
    <w:multiLevelType w:val="multilevel"/>
    <w:tmpl w:val="3D3EBF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0EBC7995"/>
    <w:multiLevelType w:val="multilevel"/>
    <w:tmpl w:val="53E8761C"/>
    <w:lvl w:ilvl="0">
      <w:start w:val="2"/>
      <w:numFmt w:val="decimal"/>
      <w:lvlText w:val="%1."/>
      <w:lvlJc w:val="left"/>
    </w:lvl>
    <w:lvl w:ilvl="1">
      <w:start w:val="4"/>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0F0018BB"/>
    <w:multiLevelType w:val="multilevel"/>
    <w:tmpl w:val="E86C21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0F112E75"/>
    <w:multiLevelType w:val="multilevel"/>
    <w:tmpl w:val="F1AC08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0F3E631E"/>
    <w:multiLevelType w:val="multilevel"/>
    <w:tmpl w:val="6ECACB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0F5017A1"/>
    <w:multiLevelType w:val="multilevel"/>
    <w:tmpl w:val="3F040B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0FC07438"/>
    <w:multiLevelType w:val="multilevel"/>
    <w:tmpl w:val="B5A894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0FD921CD"/>
    <w:multiLevelType w:val="multilevel"/>
    <w:tmpl w:val="D0DE7A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0FDE6D7A"/>
    <w:multiLevelType w:val="multilevel"/>
    <w:tmpl w:val="56B4A1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0123756"/>
    <w:multiLevelType w:val="multilevel"/>
    <w:tmpl w:val="275AFB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01E0A52"/>
    <w:multiLevelType w:val="multilevel"/>
    <w:tmpl w:val="217882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10426893"/>
    <w:multiLevelType w:val="multilevel"/>
    <w:tmpl w:val="1F323E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0843F75"/>
    <w:multiLevelType w:val="multilevel"/>
    <w:tmpl w:val="7EDC63B6"/>
    <w:lvl w:ilvl="0">
      <w:start w:val="2"/>
      <w:numFmt w:val="decimal"/>
      <w:lvlText w:val="%1."/>
      <w:lvlJc w:val="left"/>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10F37998"/>
    <w:multiLevelType w:val="multilevel"/>
    <w:tmpl w:val="2BA4AE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11A23571"/>
    <w:multiLevelType w:val="multilevel"/>
    <w:tmpl w:val="023CF8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11C557DD"/>
    <w:multiLevelType w:val="multilevel"/>
    <w:tmpl w:val="ECB4622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120D2106"/>
    <w:multiLevelType w:val="multilevel"/>
    <w:tmpl w:val="41CEDD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12207CE1"/>
    <w:multiLevelType w:val="multilevel"/>
    <w:tmpl w:val="26F853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125735DA"/>
    <w:multiLevelType w:val="multilevel"/>
    <w:tmpl w:val="742422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12674039"/>
    <w:multiLevelType w:val="multilevel"/>
    <w:tmpl w:val="F82898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12EF1B4D"/>
    <w:multiLevelType w:val="multilevel"/>
    <w:tmpl w:val="4400FF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130D0A47"/>
    <w:multiLevelType w:val="multilevel"/>
    <w:tmpl w:val="F34895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133A43D6"/>
    <w:multiLevelType w:val="multilevel"/>
    <w:tmpl w:val="3B7A03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13590011"/>
    <w:multiLevelType w:val="multilevel"/>
    <w:tmpl w:val="7E0C21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139728CF"/>
    <w:multiLevelType w:val="multilevel"/>
    <w:tmpl w:val="AA0ACD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13C07394"/>
    <w:multiLevelType w:val="multilevel"/>
    <w:tmpl w:val="8B40A9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13F839B0"/>
    <w:multiLevelType w:val="multilevel"/>
    <w:tmpl w:val="96EE8C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145D728D"/>
    <w:multiLevelType w:val="multilevel"/>
    <w:tmpl w:val="AE3827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146E6E13"/>
    <w:multiLevelType w:val="multilevel"/>
    <w:tmpl w:val="3C0E57A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14BA6215"/>
    <w:multiLevelType w:val="multilevel"/>
    <w:tmpl w:val="22F698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14D727AC"/>
    <w:multiLevelType w:val="multilevel"/>
    <w:tmpl w:val="707A5F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14E42CA7"/>
    <w:multiLevelType w:val="multilevel"/>
    <w:tmpl w:val="986873F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14FC3FD0"/>
    <w:multiLevelType w:val="multilevel"/>
    <w:tmpl w:val="9BD011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15D0764E"/>
    <w:multiLevelType w:val="multilevel"/>
    <w:tmpl w:val="E5384F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15D13647"/>
    <w:multiLevelType w:val="multilevel"/>
    <w:tmpl w:val="249E43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15DA12D4"/>
    <w:multiLevelType w:val="multilevel"/>
    <w:tmpl w:val="0F0C9A7E"/>
    <w:lvl w:ilvl="0">
      <w:start w:val="1"/>
      <w:numFmt w:val="decimal"/>
      <w:lvlText w:val="%1."/>
      <w:lvlJc w:val="left"/>
    </w:lvl>
    <w:lvl w:ilvl="1">
      <w:start w:val="1"/>
      <w:numFmt w:val="decimal"/>
      <w:lvlText w:val="%1.%2."/>
      <w:lvlJc w:val="left"/>
    </w:lvl>
    <w:lvl w:ilvl="2">
      <w:start w:val="2"/>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162130EA"/>
    <w:multiLevelType w:val="multilevel"/>
    <w:tmpl w:val="9C923E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16706E63"/>
    <w:multiLevelType w:val="multilevel"/>
    <w:tmpl w:val="2ED02D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16FC752D"/>
    <w:multiLevelType w:val="multilevel"/>
    <w:tmpl w:val="2132FB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175C62D3"/>
    <w:multiLevelType w:val="multilevel"/>
    <w:tmpl w:val="F766A7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17817827"/>
    <w:multiLevelType w:val="multilevel"/>
    <w:tmpl w:val="A0D497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17AE2FB8"/>
    <w:multiLevelType w:val="multilevel"/>
    <w:tmpl w:val="AD2C04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17AE33D6"/>
    <w:multiLevelType w:val="multilevel"/>
    <w:tmpl w:val="B01A60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17EB4B0E"/>
    <w:multiLevelType w:val="multilevel"/>
    <w:tmpl w:val="194247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17EF7252"/>
    <w:multiLevelType w:val="multilevel"/>
    <w:tmpl w:val="0A56E3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17FC4A60"/>
    <w:multiLevelType w:val="multilevel"/>
    <w:tmpl w:val="38FC77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185B7FC2"/>
    <w:multiLevelType w:val="multilevel"/>
    <w:tmpl w:val="230041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18C03F1F"/>
    <w:multiLevelType w:val="multilevel"/>
    <w:tmpl w:val="708297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18EB31BA"/>
    <w:multiLevelType w:val="multilevel"/>
    <w:tmpl w:val="DB468A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19307187"/>
    <w:multiLevelType w:val="hybridMultilevel"/>
    <w:tmpl w:val="692E66AC"/>
    <w:lvl w:ilvl="0" w:tplc="0419000F">
      <w:start w:val="3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19B8550D"/>
    <w:multiLevelType w:val="multilevel"/>
    <w:tmpl w:val="18D61A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19FB5A87"/>
    <w:multiLevelType w:val="multilevel"/>
    <w:tmpl w:val="6F2A2D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1B262614"/>
    <w:multiLevelType w:val="multilevel"/>
    <w:tmpl w:val="12D26D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1B37366E"/>
    <w:multiLevelType w:val="multilevel"/>
    <w:tmpl w:val="9E6C37E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1B9F5E3D"/>
    <w:multiLevelType w:val="hybridMultilevel"/>
    <w:tmpl w:val="4CD4CC36"/>
    <w:lvl w:ilvl="0" w:tplc="C80CEDB6">
      <w:numFmt w:val="bullet"/>
      <w:lvlText w:val="-"/>
      <w:lvlJc w:val="left"/>
      <w:pPr>
        <w:ind w:left="107" w:hanging="126"/>
      </w:pPr>
      <w:rPr>
        <w:rFonts w:ascii="Times New Roman" w:eastAsia="Times New Roman" w:hAnsi="Times New Roman" w:cs="Times New Roman" w:hint="default"/>
        <w:w w:val="100"/>
        <w:sz w:val="22"/>
        <w:szCs w:val="22"/>
        <w:lang w:val="ru-RU" w:eastAsia="en-US" w:bidi="ar-SA"/>
      </w:rPr>
    </w:lvl>
    <w:lvl w:ilvl="1" w:tplc="F9860BA2">
      <w:numFmt w:val="bullet"/>
      <w:lvlText w:val="•"/>
      <w:lvlJc w:val="left"/>
      <w:pPr>
        <w:ind w:left="737" w:hanging="126"/>
      </w:pPr>
      <w:rPr>
        <w:rFonts w:hint="default"/>
        <w:lang w:val="ru-RU" w:eastAsia="en-US" w:bidi="ar-SA"/>
      </w:rPr>
    </w:lvl>
    <w:lvl w:ilvl="2" w:tplc="A0A217A8">
      <w:numFmt w:val="bullet"/>
      <w:lvlText w:val="•"/>
      <w:lvlJc w:val="left"/>
      <w:pPr>
        <w:ind w:left="1375" w:hanging="126"/>
      </w:pPr>
      <w:rPr>
        <w:rFonts w:hint="default"/>
        <w:lang w:val="ru-RU" w:eastAsia="en-US" w:bidi="ar-SA"/>
      </w:rPr>
    </w:lvl>
    <w:lvl w:ilvl="3" w:tplc="D57ED738">
      <w:numFmt w:val="bullet"/>
      <w:lvlText w:val="•"/>
      <w:lvlJc w:val="left"/>
      <w:pPr>
        <w:ind w:left="2013" w:hanging="126"/>
      </w:pPr>
      <w:rPr>
        <w:rFonts w:hint="default"/>
        <w:lang w:val="ru-RU" w:eastAsia="en-US" w:bidi="ar-SA"/>
      </w:rPr>
    </w:lvl>
    <w:lvl w:ilvl="4" w:tplc="29A2757E">
      <w:numFmt w:val="bullet"/>
      <w:lvlText w:val="•"/>
      <w:lvlJc w:val="left"/>
      <w:pPr>
        <w:ind w:left="2651" w:hanging="126"/>
      </w:pPr>
      <w:rPr>
        <w:rFonts w:hint="default"/>
        <w:lang w:val="ru-RU" w:eastAsia="en-US" w:bidi="ar-SA"/>
      </w:rPr>
    </w:lvl>
    <w:lvl w:ilvl="5" w:tplc="CC5CA108">
      <w:numFmt w:val="bullet"/>
      <w:lvlText w:val="•"/>
      <w:lvlJc w:val="left"/>
      <w:pPr>
        <w:ind w:left="3289" w:hanging="126"/>
      </w:pPr>
      <w:rPr>
        <w:rFonts w:hint="default"/>
        <w:lang w:val="ru-RU" w:eastAsia="en-US" w:bidi="ar-SA"/>
      </w:rPr>
    </w:lvl>
    <w:lvl w:ilvl="6" w:tplc="2D00A0E2">
      <w:numFmt w:val="bullet"/>
      <w:lvlText w:val="•"/>
      <w:lvlJc w:val="left"/>
      <w:pPr>
        <w:ind w:left="3927" w:hanging="126"/>
      </w:pPr>
      <w:rPr>
        <w:rFonts w:hint="default"/>
        <w:lang w:val="ru-RU" w:eastAsia="en-US" w:bidi="ar-SA"/>
      </w:rPr>
    </w:lvl>
    <w:lvl w:ilvl="7" w:tplc="A4D885AA">
      <w:numFmt w:val="bullet"/>
      <w:lvlText w:val="•"/>
      <w:lvlJc w:val="left"/>
      <w:pPr>
        <w:ind w:left="4565" w:hanging="126"/>
      </w:pPr>
      <w:rPr>
        <w:rFonts w:hint="default"/>
        <w:lang w:val="ru-RU" w:eastAsia="en-US" w:bidi="ar-SA"/>
      </w:rPr>
    </w:lvl>
    <w:lvl w:ilvl="8" w:tplc="603A0144">
      <w:numFmt w:val="bullet"/>
      <w:lvlText w:val="•"/>
      <w:lvlJc w:val="left"/>
      <w:pPr>
        <w:ind w:left="5203" w:hanging="126"/>
      </w:pPr>
      <w:rPr>
        <w:rFonts w:hint="default"/>
        <w:lang w:val="ru-RU" w:eastAsia="en-US" w:bidi="ar-SA"/>
      </w:rPr>
    </w:lvl>
  </w:abstractNum>
  <w:abstractNum w:abstractNumId="135" w15:restartNumberingAfterBreak="0">
    <w:nsid w:val="1C011889"/>
    <w:multiLevelType w:val="multilevel"/>
    <w:tmpl w:val="F08CAF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1C0349A2"/>
    <w:multiLevelType w:val="multilevel"/>
    <w:tmpl w:val="24ECFC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1C180190"/>
    <w:multiLevelType w:val="multilevel"/>
    <w:tmpl w:val="4C941B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1C2B50A1"/>
    <w:multiLevelType w:val="multilevel"/>
    <w:tmpl w:val="CCB601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1D1014E7"/>
    <w:multiLevelType w:val="multilevel"/>
    <w:tmpl w:val="47BA03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1D284DF9"/>
    <w:multiLevelType w:val="multilevel"/>
    <w:tmpl w:val="2DD813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1D516085"/>
    <w:multiLevelType w:val="multilevel"/>
    <w:tmpl w:val="177E82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1D922919"/>
    <w:multiLevelType w:val="multilevel"/>
    <w:tmpl w:val="AF4C72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1E1831B9"/>
    <w:multiLevelType w:val="multilevel"/>
    <w:tmpl w:val="76981F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1E316959"/>
    <w:multiLevelType w:val="multilevel"/>
    <w:tmpl w:val="B24C85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1E3D33EC"/>
    <w:multiLevelType w:val="multilevel"/>
    <w:tmpl w:val="59965B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1E6C4722"/>
    <w:multiLevelType w:val="hybridMultilevel"/>
    <w:tmpl w:val="39DE4DDE"/>
    <w:lvl w:ilvl="0" w:tplc="A7FCEF80">
      <w:start w:val="1"/>
      <w:numFmt w:val="bullet"/>
      <w:lvlText w:val="–"/>
      <w:lvlJc w:val="left"/>
      <w:pPr>
        <w:ind w:left="1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A0D33A">
      <w:start w:val="1"/>
      <w:numFmt w:val="bullet"/>
      <w:lvlText w:val="o"/>
      <w:lvlJc w:val="left"/>
      <w:pPr>
        <w:ind w:left="13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DA314C">
      <w:start w:val="1"/>
      <w:numFmt w:val="bullet"/>
      <w:lvlText w:val="▪"/>
      <w:lvlJc w:val="left"/>
      <w:pPr>
        <w:ind w:left="2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4C5BFC">
      <w:start w:val="1"/>
      <w:numFmt w:val="bullet"/>
      <w:lvlText w:val="•"/>
      <w:lvlJc w:val="left"/>
      <w:pPr>
        <w:ind w:left="2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5A1A04">
      <w:start w:val="1"/>
      <w:numFmt w:val="bullet"/>
      <w:lvlText w:val="o"/>
      <w:lvlJc w:val="left"/>
      <w:pPr>
        <w:ind w:left="3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803710">
      <w:start w:val="1"/>
      <w:numFmt w:val="bullet"/>
      <w:lvlText w:val="▪"/>
      <w:lvlJc w:val="left"/>
      <w:pPr>
        <w:ind w:left="4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F439BC">
      <w:start w:val="1"/>
      <w:numFmt w:val="bullet"/>
      <w:lvlText w:val="•"/>
      <w:lvlJc w:val="left"/>
      <w:pPr>
        <w:ind w:left="4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FEFB00">
      <w:start w:val="1"/>
      <w:numFmt w:val="bullet"/>
      <w:lvlText w:val="o"/>
      <w:lvlJc w:val="left"/>
      <w:pPr>
        <w:ind w:left="5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AC029E">
      <w:start w:val="1"/>
      <w:numFmt w:val="bullet"/>
      <w:lvlText w:val="▪"/>
      <w:lvlJc w:val="left"/>
      <w:pPr>
        <w:ind w:left="6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1E816985"/>
    <w:multiLevelType w:val="multilevel"/>
    <w:tmpl w:val="D7B6F3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1EB00823"/>
    <w:multiLevelType w:val="hybridMultilevel"/>
    <w:tmpl w:val="9FE24484"/>
    <w:lvl w:ilvl="0" w:tplc="000E90E8">
      <w:start w:val="3"/>
      <w:numFmt w:val="decimal"/>
      <w:lvlText w:val="%1."/>
      <w:lvlJc w:val="left"/>
      <w:pPr>
        <w:ind w:left="138" w:hanging="399"/>
      </w:pPr>
      <w:rPr>
        <w:rFonts w:ascii="Times New Roman" w:eastAsia="Times New Roman" w:hAnsi="Times New Roman" w:cs="Times New Roman" w:hint="default"/>
        <w:spacing w:val="0"/>
        <w:w w:val="100"/>
        <w:sz w:val="28"/>
        <w:szCs w:val="28"/>
        <w:lang w:val="ru-RU" w:eastAsia="en-US" w:bidi="ar-SA"/>
      </w:rPr>
    </w:lvl>
    <w:lvl w:ilvl="1" w:tplc="9AB8E996">
      <w:numFmt w:val="bullet"/>
      <w:lvlText w:val="•"/>
      <w:lvlJc w:val="left"/>
      <w:pPr>
        <w:ind w:left="691" w:hanging="399"/>
      </w:pPr>
      <w:rPr>
        <w:rFonts w:hint="default"/>
        <w:lang w:val="ru-RU" w:eastAsia="en-US" w:bidi="ar-SA"/>
      </w:rPr>
    </w:lvl>
    <w:lvl w:ilvl="2" w:tplc="B2306E94">
      <w:numFmt w:val="bullet"/>
      <w:lvlText w:val="•"/>
      <w:lvlJc w:val="left"/>
      <w:pPr>
        <w:ind w:left="1242" w:hanging="399"/>
      </w:pPr>
      <w:rPr>
        <w:rFonts w:hint="default"/>
        <w:lang w:val="ru-RU" w:eastAsia="en-US" w:bidi="ar-SA"/>
      </w:rPr>
    </w:lvl>
    <w:lvl w:ilvl="3" w:tplc="A864AB0E">
      <w:numFmt w:val="bullet"/>
      <w:lvlText w:val="•"/>
      <w:lvlJc w:val="left"/>
      <w:pPr>
        <w:ind w:left="1793" w:hanging="399"/>
      </w:pPr>
      <w:rPr>
        <w:rFonts w:hint="default"/>
        <w:lang w:val="ru-RU" w:eastAsia="en-US" w:bidi="ar-SA"/>
      </w:rPr>
    </w:lvl>
    <w:lvl w:ilvl="4" w:tplc="CC30C0E4">
      <w:numFmt w:val="bullet"/>
      <w:lvlText w:val="•"/>
      <w:lvlJc w:val="left"/>
      <w:pPr>
        <w:ind w:left="2344" w:hanging="399"/>
      </w:pPr>
      <w:rPr>
        <w:rFonts w:hint="default"/>
        <w:lang w:val="ru-RU" w:eastAsia="en-US" w:bidi="ar-SA"/>
      </w:rPr>
    </w:lvl>
    <w:lvl w:ilvl="5" w:tplc="686EB49A">
      <w:numFmt w:val="bullet"/>
      <w:lvlText w:val="•"/>
      <w:lvlJc w:val="left"/>
      <w:pPr>
        <w:ind w:left="2896" w:hanging="399"/>
      </w:pPr>
      <w:rPr>
        <w:rFonts w:hint="default"/>
        <w:lang w:val="ru-RU" w:eastAsia="en-US" w:bidi="ar-SA"/>
      </w:rPr>
    </w:lvl>
    <w:lvl w:ilvl="6" w:tplc="29B2FD56">
      <w:numFmt w:val="bullet"/>
      <w:lvlText w:val="•"/>
      <w:lvlJc w:val="left"/>
      <w:pPr>
        <w:ind w:left="3447" w:hanging="399"/>
      </w:pPr>
      <w:rPr>
        <w:rFonts w:hint="default"/>
        <w:lang w:val="ru-RU" w:eastAsia="en-US" w:bidi="ar-SA"/>
      </w:rPr>
    </w:lvl>
    <w:lvl w:ilvl="7" w:tplc="71F4F66E">
      <w:numFmt w:val="bullet"/>
      <w:lvlText w:val="•"/>
      <w:lvlJc w:val="left"/>
      <w:pPr>
        <w:ind w:left="3998" w:hanging="399"/>
      </w:pPr>
      <w:rPr>
        <w:rFonts w:hint="default"/>
        <w:lang w:val="ru-RU" w:eastAsia="en-US" w:bidi="ar-SA"/>
      </w:rPr>
    </w:lvl>
    <w:lvl w:ilvl="8" w:tplc="7A9E729C">
      <w:numFmt w:val="bullet"/>
      <w:lvlText w:val="•"/>
      <w:lvlJc w:val="left"/>
      <w:pPr>
        <w:ind w:left="4549" w:hanging="399"/>
      </w:pPr>
      <w:rPr>
        <w:rFonts w:hint="default"/>
        <w:lang w:val="ru-RU" w:eastAsia="en-US" w:bidi="ar-SA"/>
      </w:rPr>
    </w:lvl>
  </w:abstractNum>
  <w:abstractNum w:abstractNumId="149" w15:restartNumberingAfterBreak="0">
    <w:nsid w:val="1ECD4C76"/>
    <w:multiLevelType w:val="multilevel"/>
    <w:tmpl w:val="FE28D9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20033949"/>
    <w:multiLevelType w:val="multilevel"/>
    <w:tmpl w:val="B0C2A4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201C1A93"/>
    <w:multiLevelType w:val="multilevel"/>
    <w:tmpl w:val="4E0A2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204E11D2"/>
    <w:multiLevelType w:val="multilevel"/>
    <w:tmpl w:val="BF3021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20547341"/>
    <w:multiLevelType w:val="multilevel"/>
    <w:tmpl w:val="A752A10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20AE6E06"/>
    <w:multiLevelType w:val="multilevel"/>
    <w:tmpl w:val="4EEACD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20CE36D9"/>
    <w:multiLevelType w:val="multilevel"/>
    <w:tmpl w:val="DB0293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211018F8"/>
    <w:multiLevelType w:val="multilevel"/>
    <w:tmpl w:val="2F146E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214809B1"/>
    <w:multiLevelType w:val="hybridMultilevel"/>
    <w:tmpl w:val="FEDE3D50"/>
    <w:lvl w:ilvl="0" w:tplc="74B256B2">
      <w:start w:val="32"/>
      <w:numFmt w:val="decimal"/>
      <w:lvlText w:val="%1."/>
      <w:lvlJc w:val="left"/>
      <w:pPr>
        <w:ind w:left="138" w:hanging="399"/>
      </w:pPr>
      <w:rPr>
        <w:rFonts w:ascii="Times New Roman" w:eastAsia="Times New Roman" w:hAnsi="Times New Roman" w:cs="Times New Roman" w:hint="default"/>
        <w:spacing w:val="0"/>
        <w:w w:val="100"/>
        <w:sz w:val="28"/>
        <w:szCs w:val="28"/>
        <w:lang w:val="ru-RU" w:eastAsia="en-US" w:bidi="ar-SA"/>
      </w:rPr>
    </w:lvl>
    <w:lvl w:ilvl="1" w:tplc="68D64632">
      <w:numFmt w:val="bullet"/>
      <w:lvlText w:val="•"/>
      <w:lvlJc w:val="left"/>
      <w:pPr>
        <w:ind w:left="691" w:hanging="399"/>
      </w:pPr>
      <w:rPr>
        <w:rFonts w:hint="default"/>
        <w:lang w:val="ru-RU" w:eastAsia="en-US" w:bidi="ar-SA"/>
      </w:rPr>
    </w:lvl>
    <w:lvl w:ilvl="2" w:tplc="4F04CDDC">
      <w:numFmt w:val="bullet"/>
      <w:lvlText w:val="•"/>
      <w:lvlJc w:val="left"/>
      <w:pPr>
        <w:ind w:left="1242" w:hanging="399"/>
      </w:pPr>
      <w:rPr>
        <w:rFonts w:hint="default"/>
        <w:lang w:val="ru-RU" w:eastAsia="en-US" w:bidi="ar-SA"/>
      </w:rPr>
    </w:lvl>
    <w:lvl w:ilvl="3" w:tplc="26F4CD98">
      <w:numFmt w:val="bullet"/>
      <w:lvlText w:val="•"/>
      <w:lvlJc w:val="left"/>
      <w:pPr>
        <w:ind w:left="1793" w:hanging="399"/>
      </w:pPr>
      <w:rPr>
        <w:rFonts w:hint="default"/>
        <w:lang w:val="ru-RU" w:eastAsia="en-US" w:bidi="ar-SA"/>
      </w:rPr>
    </w:lvl>
    <w:lvl w:ilvl="4" w:tplc="CF5A3F54">
      <w:numFmt w:val="bullet"/>
      <w:lvlText w:val="•"/>
      <w:lvlJc w:val="left"/>
      <w:pPr>
        <w:ind w:left="2344" w:hanging="399"/>
      </w:pPr>
      <w:rPr>
        <w:rFonts w:hint="default"/>
        <w:lang w:val="ru-RU" w:eastAsia="en-US" w:bidi="ar-SA"/>
      </w:rPr>
    </w:lvl>
    <w:lvl w:ilvl="5" w:tplc="F520772A">
      <w:numFmt w:val="bullet"/>
      <w:lvlText w:val="•"/>
      <w:lvlJc w:val="left"/>
      <w:pPr>
        <w:ind w:left="2896" w:hanging="399"/>
      </w:pPr>
      <w:rPr>
        <w:rFonts w:hint="default"/>
        <w:lang w:val="ru-RU" w:eastAsia="en-US" w:bidi="ar-SA"/>
      </w:rPr>
    </w:lvl>
    <w:lvl w:ilvl="6" w:tplc="211A2ACE">
      <w:numFmt w:val="bullet"/>
      <w:lvlText w:val="•"/>
      <w:lvlJc w:val="left"/>
      <w:pPr>
        <w:ind w:left="3447" w:hanging="399"/>
      </w:pPr>
      <w:rPr>
        <w:rFonts w:hint="default"/>
        <w:lang w:val="ru-RU" w:eastAsia="en-US" w:bidi="ar-SA"/>
      </w:rPr>
    </w:lvl>
    <w:lvl w:ilvl="7" w:tplc="7CB80D7A">
      <w:numFmt w:val="bullet"/>
      <w:lvlText w:val="•"/>
      <w:lvlJc w:val="left"/>
      <w:pPr>
        <w:ind w:left="3998" w:hanging="399"/>
      </w:pPr>
      <w:rPr>
        <w:rFonts w:hint="default"/>
        <w:lang w:val="ru-RU" w:eastAsia="en-US" w:bidi="ar-SA"/>
      </w:rPr>
    </w:lvl>
    <w:lvl w:ilvl="8" w:tplc="4510C9FA">
      <w:numFmt w:val="bullet"/>
      <w:lvlText w:val="•"/>
      <w:lvlJc w:val="left"/>
      <w:pPr>
        <w:ind w:left="4549" w:hanging="399"/>
      </w:pPr>
      <w:rPr>
        <w:rFonts w:hint="default"/>
        <w:lang w:val="ru-RU" w:eastAsia="en-US" w:bidi="ar-SA"/>
      </w:rPr>
    </w:lvl>
  </w:abstractNum>
  <w:abstractNum w:abstractNumId="158" w15:restartNumberingAfterBreak="0">
    <w:nsid w:val="217E1A32"/>
    <w:multiLevelType w:val="multilevel"/>
    <w:tmpl w:val="2A8A40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21864CE0"/>
    <w:multiLevelType w:val="multilevel"/>
    <w:tmpl w:val="D638C8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219A4431"/>
    <w:multiLevelType w:val="multilevel"/>
    <w:tmpl w:val="8C669F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21B01ACA"/>
    <w:multiLevelType w:val="hybridMultilevel"/>
    <w:tmpl w:val="DB12EACC"/>
    <w:lvl w:ilvl="0" w:tplc="4BFEE700">
      <w:numFmt w:val="bullet"/>
      <w:lvlText w:val="-"/>
      <w:lvlJc w:val="left"/>
      <w:pPr>
        <w:ind w:left="233" w:hanging="126"/>
      </w:pPr>
      <w:rPr>
        <w:rFonts w:ascii="Times New Roman" w:eastAsia="Times New Roman" w:hAnsi="Times New Roman" w:cs="Times New Roman" w:hint="default"/>
        <w:w w:val="100"/>
        <w:sz w:val="22"/>
        <w:szCs w:val="22"/>
        <w:lang w:val="ru-RU" w:eastAsia="en-US" w:bidi="ar-SA"/>
      </w:rPr>
    </w:lvl>
    <w:lvl w:ilvl="1" w:tplc="8F0403FA">
      <w:numFmt w:val="bullet"/>
      <w:lvlText w:val="•"/>
      <w:lvlJc w:val="left"/>
      <w:pPr>
        <w:ind w:left="863" w:hanging="126"/>
      </w:pPr>
      <w:rPr>
        <w:rFonts w:hint="default"/>
        <w:lang w:val="ru-RU" w:eastAsia="en-US" w:bidi="ar-SA"/>
      </w:rPr>
    </w:lvl>
    <w:lvl w:ilvl="2" w:tplc="E95AE0CE">
      <w:numFmt w:val="bullet"/>
      <w:lvlText w:val="•"/>
      <w:lvlJc w:val="left"/>
      <w:pPr>
        <w:ind w:left="1487" w:hanging="126"/>
      </w:pPr>
      <w:rPr>
        <w:rFonts w:hint="default"/>
        <w:lang w:val="ru-RU" w:eastAsia="en-US" w:bidi="ar-SA"/>
      </w:rPr>
    </w:lvl>
    <w:lvl w:ilvl="3" w:tplc="E144A8F8">
      <w:numFmt w:val="bullet"/>
      <w:lvlText w:val="•"/>
      <w:lvlJc w:val="left"/>
      <w:pPr>
        <w:ind w:left="2111" w:hanging="126"/>
      </w:pPr>
      <w:rPr>
        <w:rFonts w:hint="default"/>
        <w:lang w:val="ru-RU" w:eastAsia="en-US" w:bidi="ar-SA"/>
      </w:rPr>
    </w:lvl>
    <w:lvl w:ilvl="4" w:tplc="D8B08086">
      <w:numFmt w:val="bullet"/>
      <w:lvlText w:val="•"/>
      <w:lvlJc w:val="left"/>
      <w:pPr>
        <w:ind w:left="2735" w:hanging="126"/>
      </w:pPr>
      <w:rPr>
        <w:rFonts w:hint="default"/>
        <w:lang w:val="ru-RU" w:eastAsia="en-US" w:bidi="ar-SA"/>
      </w:rPr>
    </w:lvl>
    <w:lvl w:ilvl="5" w:tplc="12325CB0">
      <w:numFmt w:val="bullet"/>
      <w:lvlText w:val="•"/>
      <w:lvlJc w:val="left"/>
      <w:pPr>
        <w:ind w:left="3359" w:hanging="126"/>
      </w:pPr>
      <w:rPr>
        <w:rFonts w:hint="default"/>
        <w:lang w:val="ru-RU" w:eastAsia="en-US" w:bidi="ar-SA"/>
      </w:rPr>
    </w:lvl>
    <w:lvl w:ilvl="6" w:tplc="3078FB42">
      <w:numFmt w:val="bullet"/>
      <w:lvlText w:val="•"/>
      <w:lvlJc w:val="left"/>
      <w:pPr>
        <w:ind w:left="3983" w:hanging="126"/>
      </w:pPr>
      <w:rPr>
        <w:rFonts w:hint="default"/>
        <w:lang w:val="ru-RU" w:eastAsia="en-US" w:bidi="ar-SA"/>
      </w:rPr>
    </w:lvl>
    <w:lvl w:ilvl="7" w:tplc="CFEE6B52">
      <w:numFmt w:val="bullet"/>
      <w:lvlText w:val="•"/>
      <w:lvlJc w:val="left"/>
      <w:pPr>
        <w:ind w:left="4607" w:hanging="126"/>
      </w:pPr>
      <w:rPr>
        <w:rFonts w:hint="default"/>
        <w:lang w:val="ru-RU" w:eastAsia="en-US" w:bidi="ar-SA"/>
      </w:rPr>
    </w:lvl>
    <w:lvl w:ilvl="8" w:tplc="972E5506">
      <w:numFmt w:val="bullet"/>
      <w:lvlText w:val="•"/>
      <w:lvlJc w:val="left"/>
      <w:pPr>
        <w:ind w:left="5231" w:hanging="126"/>
      </w:pPr>
      <w:rPr>
        <w:rFonts w:hint="default"/>
        <w:lang w:val="ru-RU" w:eastAsia="en-US" w:bidi="ar-SA"/>
      </w:rPr>
    </w:lvl>
  </w:abstractNum>
  <w:abstractNum w:abstractNumId="162" w15:restartNumberingAfterBreak="0">
    <w:nsid w:val="21C66DFE"/>
    <w:multiLevelType w:val="multilevel"/>
    <w:tmpl w:val="F7C03F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21F03ACA"/>
    <w:multiLevelType w:val="multilevel"/>
    <w:tmpl w:val="19E4B3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22276D57"/>
    <w:multiLevelType w:val="multilevel"/>
    <w:tmpl w:val="037278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223623B1"/>
    <w:multiLevelType w:val="multilevel"/>
    <w:tmpl w:val="F628FE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228B60C2"/>
    <w:multiLevelType w:val="multilevel"/>
    <w:tmpl w:val="741E42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22E26DEE"/>
    <w:multiLevelType w:val="multilevel"/>
    <w:tmpl w:val="1C5073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23C60B34"/>
    <w:multiLevelType w:val="multilevel"/>
    <w:tmpl w:val="E9DC51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23D85E11"/>
    <w:multiLevelType w:val="multilevel"/>
    <w:tmpl w:val="0DB668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24116BD2"/>
    <w:multiLevelType w:val="multilevel"/>
    <w:tmpl w:val="5CD48F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24E22BFD"/>
    <w:multiLevelType w:val="multilevel"/>
    <w:tmpl w:val="781EA4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25184A15"/>
    <w:multiLevelType w:val="multilevel"/>
    <w:tmpl w:val="BCF6A9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25346CC6"/>
    <w:multiLevelType w:val="multilevel"/>
    <w:tmpl w:val="8E18B8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25696131"/>
    <w:multiLevelType w:val="multilevel"/>
    <w:tmpl w:val="E3C458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25816DB1"/>
    <w:multiLevelType w:val="hybridMultilevel"/>
    <w:tmpl w:val="E486A464"/>
    <w:lvl w:ilvl="0" w:tplc="0E46182A">
      <w:numFmt w:val="bullet"/>
      <w:lvlText w:val="-"/>
      <w:lvlJc w:val="left"/>
      <w:pPr>
        <w:ind w:left="107" w:hanging="128"/>
      </w:pPr>
      <w:rPr>
        <w:rFonts w:ascii="Times New Roman" w:eastAsia="Times New Roman" w:hAnsi="Times New Roman" w:cs="Times New Roman" w:hint="default"/>
        <w:w w:val="100"/>
        <w:sz w:val="22"/>
        <w:szCs w:val="22"/>
        <w:lang w:val="ru-RU" w:eastAsia="en-US" w:bidi="ar-SA"/>
      </w:rPr>
    </w:lvl>
    <w:lvl w:ilvl="1" w:tplc="8D0EBED2">
      <w:numFmt w:val="bullet"/>
      <w:lvlText w:val="•"/>
      <w:lvlJc w:val="left"/>
      <w:pPr>
        <w:ind w:left="482" w:hanging="128"/>
      </w:pPr>
      <w:rPr>
        <w:rFonts w:hint="default"/>
        <w:lang w:val="ru-RU" w:eastAsia="en-US" w:bidi="ar-SA"/>
      </w:rPr>
    </w:lvl>
    <w:lvl w:ilvl="2" w:tplc="04A22E22">
      <w:numFmt w:val="bullet"/>
      <w:lvlText w:val="•"/>
      <w:lvlJc w:val="left"/>
      <w:pPr>
        <w:ind w:left="865" w:hanging="128"/>
      </w:pPr>
      <w:rPr>
        <w:rFonts w:hint="default"/>
        <w:lang w:val="ru-RU" w:eastAsia="en-US" w:bidi="ar-SA"/>
      </w:rPr>
    </w:lvl>
    <w:lvl w:ilvl="3" w:tplc="2DC68ABC">
      <w:numFmt w:val="bullet"/>
      <w:lvlText w:val="•"/>
      <w:lvlJc w:val="left"/>
      <w:pPr>
        <w:ind w:left="1247" w:hanging="128"/>
      </w:pPr>
      <w:rPr>
        <w:rFonts w:hint="default"/>
        <w:lang w:val="ru-RU" w:eastAsia="en-US" w:bidi="ar-SA"/>
      </w:rPr>
    </w:lvl>
    <w:lvl w:ilvl="4" w:tplc="C72C8CA8">
      <w:numFmt w:val="bullet"/>
      <w:lvlText w:val="•"/>
      <w:lvlJc w:val="left"/>
      <w:pPr>
        <w:ind w:left="1630" w:hanging="128"/>
      </w:pPr>
      <w:rPr>
        <w:rFonts w:hint="default"/>
        <w:lang w:val="ru-RU" w:eastAsia="en-US" w:bidi="ar-SA"/>
      </w:rPr>
    </w:lvl>
    <w:lvl w:ilvl="5" w:tplc="69CADA5C">
      <w:numFmt w:val="bullet"/>
      <w:lvlText w:val="•"/>
      <w:lvlJc w:val="left"/>
      <w:pPr>
        <w:ind w:left="2012" w:hanging="128"/>
      </w:pPr>
      <w:rPr>
        <w:rFonts w:hint="default"/>
        <w:lang w:val="ru-RU" w:eastAsia="en-US" w:bidi="ar-SA"/>
      </w:rPr>
    </w:lvl>
    <w:lvl w:ilvl="6" w:tplc="B7E2D58C">
      <w:numFmt w:val="bullet"/>
      <w:lvlText w:val="•"/>
      <w:lvlJc w:val="left"/>
      <w:pPr>
        <w:ind w:left="2395" w:hanging="128"/>
      </w:pPr>
      <w:rPr>
        <w:rFonts w:hint="default"/>
        <w:lang w:val="ru-RU" w:eastAsia="en-US" w:bidi="ar-SA"/>
      </w:rPr>
    </w:lvl>
    <w:lvl w:ilvl="7" w:tplc="0428B69A">
      <w:numFmt w:val="bullet"/>
      <w:lvlText w:val="•"/>
      <w:lvlJc w:val="left"/>
      <w:pPr>
        <w:ind w:left="2777" w:hanging="128"/>
      </w:pPr>
      <w:rPr>
        <w:rFonts w:hint="default"/>
        <w:lang w:val="ru-RU" w:eastAsia="en-US" w:bidi="ar-SA"/>
      </w:rPr>
    </w:lvl>
    <w:lvl w:ilvl="8" w:tplc="B8A4FF48">
      <w:numFmt w:val="bullet"/>
      <w:lvlText w:val="•"/>
      <w:lvlJc w:val="left"/>
      <w:pPr>
        <w:ind w:left="3160" w:hanging="128"/>
      </w:pPr>
      <w:rPr>
        <w:rFonts w:hint="default"/>
        <w:lang w:val="ru-RU" w:eastAsia="en-US" w:bidi="ar-SA"/>
      </w:rPr>
    </w:lvl>
  </w:abstractNum>
  <w:abstractNum w:abstractNumId="176" w15:restartNumberingAfterBreak="0">
    <w:nsid w:val="25BD7491"/>
    <w:multiLevelType w:val="multilevel"/>
    <w:tmpl w:val="3F0883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25DF1C8F"/>
    <w:multiLevelType w:val="hybridMultilevel"/>
    <w:tmpl w:val="C1205DEE"/>
    <w:lvl w:ilvl="0" w:tplc="D12AC81A">
      <w:numFmt w:val="bullet"/>
      <w:lvlText w:val="-"/>
      <w:lvlJc w:val="left"/>
      <w:pPr>
        <w:ind w:left="232" w:hanging="125"/>
      </w:pPr>
      <w:rPr>
        <w:rFonts w:ascii="Times New Roman" w:eastAsia="Times New Roman" w:hAnsi="Times New Roman" w:cs="Times New Roman" w:hint="default"/>
        <w:w w:val="100"/>
        <w:sz w:val="22"/>
        <w:szCs w:val="22"/>
        <w:lang w:val="ru-RU" w:eastAsia="en-US" w:bidi="ar-SA"/>
      </w:rPr>
    </w:lvl>
    <w:lvl w:ilvl="1" w:tplc="088050B4">
      <w:numFmt w:val="bullet"/>
      <w:lvlText w:val="•"/>
      <w:lvlJc w:val="left"/>
      <w:pPr>
        <w:ind w:left="608" w:hanging="125"/>
      </w:pPr>
      <w:rPr>
        <w:rFonts w:hint="default"/>
        <w:lang w:val="ru-RU" w:eastAsia="en-US" w:bidi="ar-SA"/>
      </w:rPr>
    </w:lvl>
    <w:lvl w:ilvl="2" w:tplc="8D0A3936">
      <w:numFmt w:val="bullet"/>
      <w:lvlText w:val="•"/>
      <w:lvlJc w:val="left"/>
      <w:pPr>
        <w:ind w:left="977" w:hanging="125"/>
      </w:pPr>
      <w:rPr>
        <w:rFonts w:hint="default"/>
        <w:lang w:val="ru-RU" w:eastAsia="en-US" w:bidi="ar-SA"/>
      </w:rPr>
    </w:lvl>
    <w:lvl w:ilvl="3" w:tplc="2F7046FE">
      <w:numFmt w:val="bullet"/>
      <w:lvlText w:val="•"/>
      <w:lvlJc w:val="left"/>
      <w:pPr>
        <w:ind w:left="1345" w:hanging="125"/>
      </w:pPr>
      <w:rPr>
        <w:rFonts w:hint="default"/>
        <w:lang w:val="ru-RU" w:eastAsia="en-US" w:bidi="ar-SA"/>
      </w:rPr>
    </w:lvl>
    <w:lvl w:ilvl="4" w:tplc="D66A4EF8">
      <w:numFmt w:val="bullet"/>
      <w:lvlText w:val="•"/>
      <w:lvlJc w:val="left"/>
      <w:pPr>
        <w:ind w:left="1714" w:hanging="125"/>
      </w:pPr>
      <w:rPr>
        <w:rFonts w:hint="default"/>
        <w:lang w:val="ru-RU" w:eastAsia="en-US" w:bidi="ar-SA"/>
      </w:rPr>
    </w:lvl>
    <w:lvl w:ilvl="5" w:tplc="0C0451D0">
      <w:numFmt w:val="bullet"/>
      <w:lvlText w:val="•"/>
      <w:lvlJc w:val="left"/>
      <w:pPr>
        <w:ind w:left="2082" w:hanging="125"/>
      </w:pPr>
      <w:rPr>
        <w:rFonts w:hint="default"/>
        <w:lang w:val="ru-RU" w:eastAsia="en-US" w:bidi="ar-SA"/>
      </w:rPr>
    </w:lvl>
    <w:lvl w:ilvl="6" w:tplc="03E01F0E">
      <w:numFmt w:val="bullet"/>
      <w:lvlText w:val="•"/>
      <w:lvlJc w:val="left"/>
      <w:pPr>
        <w:ind w:left="2451" w:hanging="125"/>
      </w:pPr>
      <w:rPr>
        <w:rFonts w:hint="default"/>
        <w:lang w:val="ru-RU" w:eastAsia="en-US" w:bidi="ar-SA"/>
      </w:rPr>
    </w:lvl>
    <w:lvl w:ilvl="7" w:tplc="9E28CBD4">
      <w:numFmt w:val="bullet"/>
      <w:lvlText w:val="•"/>
      <w:lvlJc w:val="left"/>
      <w:pPr>
        <w:ind w:left="2819" w:hanging="125"/>
      </w:pPr>
      <w:rPr>
        <w:rFonts w:hint="default"/>
        <w:lang w:val="ru-RU" w:eastAsia="en-US" w:bidi="ar-SA"/>
      </w:rPr>
    </w:lvl>
    <w:lvl w:ilvl="8" w:tplc="FCF26736">
      <w:numFmt w:val="bullet"/>
      <w:lvlText w:val="•"/>
      <w:lvlJc w:val="left"/>
      <w:pPr>
        <w:ind w:left="3188" w:hanging="125"/>
      </w:pPr>
      <w:rPr>
        <w:rFonts w:hint="default"/>
        <w:lang w:val="ru-RU" w:eastAsia="en-US" w:bidi="ar-SA"/>
      </w:rPr>
    </w:lvl>
  </w:abstractNum>
  <w:abstractNum w:abstractNumId="178" w15:restartNumberingAfterBreak="0">
    <w:nsid w:val="26537E23"/>
    <w:multiLevelType w:val="multilevel"/>
    <w:tmpl w:val="8B3046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2656674B"/>
    <w:multiLevelType w:val="multilevel"/>
    <w:tmpl w:val="0F160F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26AD67F8"/>
    <w:multiLevelType w:val="multilevel"/>
    <w:tmpl w:val="CACEC4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26B410AB"/>
    <w:multiLevelType w:val="multilevel"/>
    <w:tmpl w:val="62C825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27440EDA"/>
    <w:multiLevelType w:val="hybridMultilevel"/>
    <w:tmpl w:val="F7900DE2"/>
    <w:lvl w:ilvl="0" w:tplc="F050BA64">
      <w:start w:val="1"/>
      <w:numFmt w:val="decimal"/>
      <w:lvlText w:val="%1."/>
      <w:lvlJc w:val="left"/>
      <w:pPr>
        <w:ind w:left="138" w:hanging="399"/>
      </w:pPr>
      <w:rPr>
        <w:rFonts w:ascii="Times New Roman" w:eastAsia="Times New Roman" w:hAnsi="Times New Roman" w:cs="Times New Roman" w:hint="default"/>
        <w:spacing w:val="0"/>
        <w:w w:val="100"/>
        <w:sz w:val="28"/>
        <w:szCs w:val="28"/>
        <w:lang w:val="ru-RU" w:eastAsia="en-US" w:bidi="ar-SA"/>
      </w:rPr>
    </w:lvl>
    <w:lvl w:ilvl="1" w:tplc="39A0012E">
      <w:numFmt w:val="bullet"/>
      <w:lvlText w:val="•"/>
      <w:lvlJc w:val="left"/>
      <w:pPr>
        <w:ind w:left="691" w:hanging="399"/>
      </w:pPr>
      <w:rPr>
        <w:rFonts w:hint="default"/>
        <w:lang w:val="ru-RU" w:eastAsia="en-US" w:bidi="ar-SA"/>
      </w:rPr>
    </w:lvl>
    <w:lvl w:ilvl="2" w:tplc="90FEE7B2">
      <w:numFmt w:val="bullet"/>
      <w:lvlText w:val="•"/>
      <w:lvlJc w:val="left"/>
      <w:pPr>
        <w:ind w:left="1242" w:hanging="399"/>
      </w:pPr>
      <w:rPr>
        <w:rFonts w:hint="default"/>
        <w:lang w:val="ru-RU" w:eastAsia="en-US" w:bidi="ar-SA"/>
      </w:rPr>
    </w:lvl>
    <w:lvl w:ilvl="3" w:tplc="4C64E55A">
      <w:numFmt w:val="bullet"/>
      <w:lvlText w:val="•"/>
      <w:lvlJc w:val="left"/>
      <w:pPr>
        <w:ind w:left="1793" w:hanging="399"/>
      </w:pPr>
      <w:rPr>
        <w:rFonts w:hint="default"/>
        <w:lang w:val="ru-RU" w:eastAsia="en-US" w:bidi="ar-SA"/>
      </w:rPr>
    </w:lvl>
    <w:lvl w:ilvl="4" w:tplc="59F2EC86">
      <w:numFmt w:val="bullet"/>
      <w:lvlText w:val="•"/>
      <w:lvlJc w:val="left"/>
      <w:pPr>
        <w:ind w:left="2344" w:hanging="399"/>
      </w:pPr>
      <w:rPr>
        <w:rFonts w:hint="default"/>
        <w:lang w:val="ru-RU" w:eastAsia="en-US" w:bidi="ar-SA"/>
      </w:rPr>
    </w:lvl>
    <w:lvl w:ilvl="5" w:tplc="94808F6E">
      <w:numFmt w:val="bullet"/>
      <w:lvlText w:val="•"/>
      <w:lvlJc w:val="left"/>
      <w:pPr>
        <w:ind w:left="2896" w:hanging="399"/>
      </w:pPr>
      <w:rPr>
        <w:rFonts w:hint="default"/>
        <w:lang w:val="ru-RU" w:eastAsia="en-US" w:bidi="ar-SA"/>
      </w:rPr>
    </w:lvl>
    <w:lvl w:ilvl="6" w:tplc="0E2E3FFC">
      <w:numFmt w:val="bullet"/>
      <w:lvlText w:val="•"/>
      <w:lvlJc w:val="left"/>
      <w:pPr>
        <w:ind w:left="3447" w:hanging="399"/>
      </w:pPr>
      <w:rPr>
        <w:rFonts w:hint="default"/>
        <w:lang w:val="ru-RU" w:eastAsia="en-US" w:bidi="ar-SA"/>
      </w:rPr>
    </w:lvl>
    <w:lvl w:ilvl="7" w:tplc="334C6FC8">
      <w:numFmt w:val="bullet"/>
      <w:lvlText w:val="•"/>
      <w:lvlJc w:val="left"/>
      <w:pPr>
        <w:ind w:left="3998" w:hanging="399"/>
      </w:pPr>
      <w:rPr>
        <w:rFonts w:hint="default"/>
        <w:lang w:val="ru-RU" w:eastAsia="en-US" w:bidi="ar-SA"/>
      </w:rPr>
    </w:lvl>
    <w:lvl w:ilvl="8" w:tplc="B712DF86">
      <w:numFmt w:val="bullet"/>
      <w:lvlText w:val="•"/>
      <w:lvlJc w:val="left"/>
      <w:pPr>
        <w:ind w:left="4549" w:hanging="399"/>
      </w:pPr>
      <w:rPr>
        <w:rFonts w:hint="default"/>
        <w:lang w:val="ru-RU" w:eastAsia="en-US" w:bidi="ar-SA"/>
      </w:rPr>
    </w:lvl>
  </w:abstractNum>
  <w:abstractNum w:abstractNumId="183" w15:restartNumberingAfterBreak="0">
    <w:nsid w:val="27B465AD"/>
    <w:multiLevelType w:val="multilevel"/>
    <w:tmpl w:val="DF7AE9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2815752A"/>
    <w:multiLevelType w:val="multilevel"/>
    <w:tmpl w:val="5BAADFDC"/>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28184948"/>
    <w:multiLevelType w:val="multilevel"/>
    <w:tmpl w:val="0A664230"/>
    <w:lvl w:ilvl="0">
      <w:start w:val="3"/>
      <w:numFmt w:val="decimal"/>
      <w:lvlText w:val="%1."/>
      <w:lvlJc w:val="left"/>
    </w:lvl>
    <w:lvl w:ilvl="1">
      <w:start w:val="7"/>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282B2C69"/>
    <w:multiLevelType w:val="multilevel"/>
    <w:tmpl w:val="D9FE94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28310AC7"/>
    <w:multiLevelType w:val="multilevel"/>
    <w:tmpl w:val="5F6C4A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283537FE"/>
    <w:multiLevelType w:val="multilevel"/>
    <w:tmpl w:val="8F7E5A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285578E9"/>
    <w:multiLevelType w:val="multilevel"/>
    <w:tmpl w:val="94E809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286B4D92"/>
    <w:multiLevelType w:val="multilevel"/>
    <w:tmpl w:val="315882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288646FF"/>
    <w:multiLevelType w:val="hybridMultilevel"/>
    <w:tmpl w:val="D3528972"/>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92" w15:restartNumberingAfterBreak="0">
    <w:nsid w:val="28D11BE4"/>
    <w:multiLevelType w:val="multilevel"/>
    <w:tmpl w:val="7F3823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294D2C14"/>
    <w:multiLevelType w:val="multilevel"/>
    <w:tmpl w:val="9162FB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29AF5A9E"/>
    <w:multiLevelType w:val="multilevel"/>
    <w:tmpl w:val="53BCA4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29C4029B"/>
    <w:multiLevelType w:val="multilevel"/>
    <w:tmpl w:val="4C7813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2A7F01AC"/>
    <w:multiLevelType w:val="multilevel"/>
    <w:tmpl w:val="BB94BC42"/>
    <w:lvl w:ilvl="0">
      <w:start w:val="1"/>
      <w:numFmt w:val="decimal"/>
      <w:lvlText w:val="%1."/>
      <w:lvlJc w:val="left"/>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2ADB4899"/>
    <w:multiLevelType w:val="multilevel"/>
    <w:tmpl w:val="ABF689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2B267FA2"/>
    <w:multiLevelType w:val="multilevel"/>
    <w:tmpl w:val="68D08A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2B4400B0"/>
    <w:multiLevelType w:val="multilevel"/>
    <w:tmpl w:val="FEA0F8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2B807B41"/>
    <w:multiLevelType w:val="multilevel"/>
    <w:tmpl w:val="620E44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2BAC2061"/>
    <w:multiLevelType w:val="multilevel"/>
    <w:tmpl w:val="AF1EB5DA"/>
    <w:lvl w:ilvl="0">
      <w:start w:val="2"/>
      <w:numFmt w:val="decimal"/>
      <w:lvlText w:val="%1."/>
      <w:lvlJc w:val="left"/>
    </w:lvl>
    <w:lvl w:ilvl="1">
      <w:start w:val="9"/>
      <w:numFmt w:val="decimal"/>
      <w:lvlText w:val="%1.%2."/>
      <w:lvlJc w:val="left"/>
    </w:lvl>
    <w:lvl w:ilvl="2">
      <w:start w:val="3"/>
      <w:numFmt w:val="decimal"/>
      <w:lvlText w:val="%1.%2.%3."/>
      <w:lvlJc w:val="left"/>
    </w:lvl>
    <w:lvl w:ilvl="3">
      <w:start w:val="5"/>
      <w:numFmt w:val="decimal"/>
      <w:lvlText w:val="%1.%2.%3.%4."/>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2BD9591F"/>
    <w:multiLevelType w:val="multilevel"/>
    <w:tmpl w:val="744859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2C741088"/>
    <w:multiLevelType w:val="multilevel"/>
    <w:tmpl w:val="EB6C3B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2D7E70D2"/>
    <w:multiLevelType w:val="multilevel"/>
    <w:tmpl w:val="DA962F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2DB5479B"/>
    <w:multiLevelType w:val="multilevel"/>
    <w:tmpl w:val="B5D069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2DC7778D"/>
    <w:multiLevelType w:val="multilevel"/>
    <w:tmpl w:val="429A69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2DF1360D"/>
    <w:multiLevelType w:val="hybridMultilevel"/>
    <w:tmpl w:val="83C6D76E"/>
    <w:lvl w:ilvl="0" w:tplc="4A16C1FC">
      <w:numFmt w:val="bullet"/>
      <w:lvlText w:val="-"/>
      <w:lvlJc w:val="left"/>
      <w:pPr>
        <w:ind w:left="107" w:hanging="126"/>
      </w:pPr>
      <w:rPr>
        <w:rFonts w:ascii="Times New Roman" w:eastAsia="Times New Roman" w:hAnsi="Times New Roman" w:cs="Times New Roman" w:hint="default"/>
        <w:w w:val="100"/>
        <w:sz w:val="22"/>
        <w:szCs w:val="22"/>
        <w:lang w:val="ru-RU" w:eastAsia="en-US" w:bidi="ar-SA"/>
      </w:rPr>
    </w:lvl>
    <w:lvl w:ilvl="1" w:tplc="6EB6B4F6">
      <w:numFmt w:val="bullet"/>
      <w:lvlText w:val="•"/>
      <w:lvlJc w:val="left"/>
      <w:pPr>
        <w:ind w:left="737" w:hanging="126"/>
      </w:pPr>
      <w:rPr>
        <w:rFonts w:hint="default"/>
        <w:lang w:val="ru-RU" w:eastAsia="en-US" w:bidi="ar-SA"/>
      </w:rPr>
    </w:lvl>
    <w:lvl w:ilvl="2" w:tplc="EFB0EDC8">
      <w:numFmt w:val="bullet"/>
      <w:lvlText w:val="•"/>
      <w:lvlJc w:val="left"/>
      <w:pPr>
        <w:ind w:left="1375" w:hanging="126"/>
      </w:pPr>
      <w:rPr>
        <w:rFonts w:hint="default"/>
        <w:lang w:val="ru-RU" w:eastAsia="en-US" w:bidi="ar-SA"/>
      </w:rPr>
    </w:lvl>
    <w:lvl w:ilvl="3" w:tplc="C53E6A24">
      <w:numFmt w:val="bullet"/>
      <w:lvlText w:val="•"/>
      <w:lvlJc w:val="left"/>
      <w:pPr>
        <w:ind w:left="2013" w:hanging="126"/>
      </w:pPr>
      <w:rPr>
        <w:rFonts w:hint="default"/>
        <w:lang w:val="ru-RU" w:eastAsia="en-US" w:bidi="ar-SA"/>
      </w:rPr>
    </w:lvl>
    <w:lvl w:ilvl="4" w:tplc="64EAF8DC">
      <w:numFmt w:val="bullet"/>
      <w:lvlText w:val="•"/>
      <w:lvlJc w:val="left"/>
      <w:pPr>
        <w:ind w:left="2651" w:hanging="126"/>
      </w:pPr>
      <w:rPr>
        <w:rFonts w:hint="default"/>
        <w:lang w:val="ru-RU" w:eastAsia="en-US" w:bidi="ar-SA"/>
      </w:rPr>
    </w:lvl>
    <w:lvl w:ilvl="5" w:tplc="CF54527E">
      <w:numFmt w:val="bullet"/>
      <w:lvlText w:val="•"/>
      <w:lvlJc w:val="left"/>
      <w:pPr>
        <w:ind w:left="3289" w:hanging="126"/>
      </w:pPr>
      <w:rPr>
        <w:rFonts w:hint="default"/>
        <w:lang w:val="ru-RU" w:eastAsia="en-US" w:bidi="ar-SA"/>
      </w:rPr>
    </w:lvl>
    <w:lvl w:ilvl="6" w:tplc="08BA1ADE">
      <w:numFmt w:val="bullet"/>
      <w:lvlText w:val="•"/>
      <w:lvlJc w:val="left"/>
      <w:pPr>
        <w:ind w:left="3927" w:hanging="126"/>
      </w:pPr>
      <w:rPr>
        <w:rFonts w:hint="default"/>
        <w:lang w:val="ru-RU" w:eastAsia="en-US" w:bidi="ar-SA"/>
      </w:rPr>
    </w:lvl>
    <w:lvl w:ilvl="7" w:tplc="FC9239B0">
      <w:numFmt w:val="bullet"/>
      <w:lvlText w:val="•"/>
      <w:lvlJc w:val="left"/>
      <w:pPr>
        <w:ind w:left="4565" w:hanging="126"/>
      </w:pPr>
      <w:rPr>
        <w:rFonts w:hint="default"/>
        <w:lang w:val="ru-RU" w:eastAsia="en-US" w:bidi="ar-SA"/>
      </w:rPr>
    </w:lvl>
    <w:lvl w:ilvl="8" w:tplc="6E60F97C">
      <w:numFmt w:val="bullet"/>
      <w:lvlText w:val="•"/>
      <w:lvlJc w:val="left"/>
      <w:pPr>
        <w:ind w:left="5203" w:hanging="126"/>
      </w:pPr>
      <w:rPr>
        <w:rFonts w:hint="default"/>
        <w:lang w:val="ru-RU" w:eastAsia="en-US" w:bidi="ar-SA"/>
      </w:rPr>
    </w:lvl>
  </w:abstractNum>
  <w:abstractNum w:abstractNumId="208" w15:restartNumberingAfterBreak="0">
    <w:nsid w:val="2E5E75B5"/>
    <w:multiLevelType w:val="hybridMultilevel"/>
    <w:tmpl w:val="EE049A24"/>
    <w:lvl w:ilvl="0" w:tplc="BF163C7C">
      <w:start w:val="1"/>
      <w:numFmt w:val="bullet"/>
      <w:lvlText w:val="-"/>
      <w:lvlJc w:val="left"/>
      <w:pPr>
        <w:ind w:left="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A6A842">
      <w:start w:val="1"/>
      <w:numFmt w:val="bullet"/>
      <w:lvlText w:val="o"/>
      <w:lvlJc w:val="left"/>
      <w:pPr>
        <w:ind w:left="1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385210">
      <w:start w:val="1"/>
      <w:numFmt w:val="bullet"/>
      <w:lvlText w:val="▪"/>
      <w:lvlJc w:val="left"/>
      <w:pPr>
        <w:ind w:left="1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56F0BE">
      <w:start w:val="1"/>
      <w:numFmt w:val="bullet"/>
      <w:lvlText w:val="•"/>
      <w:lvlJc w:val="left"/>
      <w:pPr>
        <w:ind w:left="2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122EC6">
      <w:start w:val="1"/>
      <w:numFmt w:val="bullet"/>
      <w:lvlText w:val="o"/>
      <w:lvlJc w:val="left"/>
      <w:pPr>
        <w:ind w:left="3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7E5C84">
      <w:start w:val="1"/>
      <w:numFmt w:val="bullet"/>
      <w:lvlText w:val="▪"/>
      <w:lvlJc w:val="left"/>
      <w:pPr>
        <w:ind w:left="4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563F1E">
      <w:start w:val="1"/>
      <w:numFmt w:val="bullet"/>
      <w:lvlText w:val="•"/>
      <w:lvlJc w:val="left"/>
      <w:pPr>
        <w:ind w:left="4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EED322">
      <w:start w:val="1"/>
      <w:numFmt w:val="bullet"/>
      <w:lvlText w:val="o"/>
      <w:lvlJc w:val="left"/>
      <w:pPr>
        <w:ind w:left="5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04D37E">
      <w:start w:val="1"/>
      <w:numFmt w:val="bullet"/>
      <w:lvlText w:val="▪"/>
      <w:lvlJc w:val="left"/>
      <w:pPr>
        <w:ind w:left="6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9" w15:restartNumberingAfterBreak="0">
    <w:nsid w:val="2EFE7C19"/>
    <w:multiLevelType w:val="multilevel"/>
    <w:tmpl w:val="261C5C3C"/>
    <w:lvl w:ilvl="0">
      <w:start w:val="1"/>
      <w:numFmt w:val="decimal"/>
      <w:lvlText w:val="%1."/>
      <w:lvlJc w:val="left"/>
    </w:lvl>
    <w:lvl w:ilvl="1">
      <w:start w:val="4"/>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2F44020D"/>
    <w:multiLevelType w:val="multilevel"/>
    <w:tmpl w:val="DBEA1D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2F806E09"/>
    <w:multiLevelType w:val="multilevel"/>
    <w:tmpl w:val="5D3A05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2F9D4674"/>
    <w:multiLevelType w:val="hybridMultilevel"/>
    <w:tmpl w:val="4AC27E8E"/>
    <w:lvl w:ilvl="0" w:tplc="A738A744">
      <w:numFmt w:val="bullet"/>
      <w:lvlText w:val="-"/>
      <w:lvlJc w:val="left"/>
      <w:pPr>
        <w:ind w:left="110" w:hanging="137"/>
      </w:pPr>
      <w:rPr>
        <w:rFonts w:ascii="Times New Roman" w:eastAsia="Times New Roman" w:hAnsi="Times New Roman" w:cs="Times New Roman" w:hint="default"/>
        <w:w w:val="100"/>
        <w:sz w:val="22"/>
        <w:szCs w:val="22"/>
        <w:lang w:val="ru-RU" w:eastAsia="en-US" w:bidi="ar-SA"/>
      </w:rPr>
    </w:lvl>
    <w:lvl w:ilvl="1" w:tplc="5D226C4A">
      <w:numFmt w:val="bullet"/>
      <w:lvlText w:val="•"/>
      <w:lvlJc w:val="left"/>
      <w:pPr>
        <w:ind w:left="975" w:hanging="137"/>
      </w:pPr>
      <w:rPr>
        <w:rFonts w:hint="default"/>
        <w:lang w:val="ru-RU" w:eastAsia="en-US" w:bidi="ar-SA"/>
      </w:rPr>
    </w:lvl>
    <w:lvl w:ilvl="2" w:tplc="E1C84486">
      <w:numFmt w:val="bullet"/>
      <w:lvlText w:val="•"/>
      <w:lvlJc w:val="left"/>
      <w:pPr>
        <w:ind w:left="1830" w:hanging="137"/>
      </w:pPr>
      <w:rPr>
        <w:rFonts w:hint="default"/>
        <w:lang w:val="ru-RU" w:eastAsia="en-US" w:bidi="ar-SA"/>
      </w:rPr>
    </w:lvl>
    <w:lvl w:ilvl="3" w:tplc="5B16C328">
      <w:numFmt w:val="bullet"/>
      <w:lvlText w:val="•"/>
      <w:lvlJc w:val="left"/>
      <w:pPr>
        <w:ind w:left="2685" w:hanging="137"/>
      </w:pPr>
      <w:rPr>
        <w:rFonts w:hint="default"/>
        <w:lang w:val="ru-RU" w:eastAsia="en-US" w:bidi="ar-SA"/>
      </w:rPr>
    </w:lvl>
    <w:lvl w:ilvl="4" w:tplc="4CFE0F9A">
      <w:numFmt w:val="bullet"/>
      <w:lvlText w:val="•"/>
      <w:lvlJc w:val="left"/>
      <w:pPr>
        <w:ind w:left="3540" w:hanging="137"/>
      </w:pPr>
      <w:rPr>
        <w:rFonts w:hint="default"/>
        <w:lang w:val="ru-RU" w:eastAsia="en-US" w:bidi="ar-SA"/>
      </w:rPr>
    </w:lvl>
    <w:lvl w:ilvl="5" w:tplc="F05699AC">
      <w:numFmt w:val="bullet"/>
      <w:lvlText w:val="•"/>
      <w:lvlJc w:val="left"/>
      <w:pPr>
        <w:ind w:left="4396" w:hanging="137"/>
      </w:pPr>
      <w:rPr>
        <w:rFonts w:hint="default"/>
        <w:lang w:val="ru-RU" w:eastAsia="en-US" w:bidi="ar-SA"/>
      </w:rPr>
    </w:lvl>
    <w:lvl w:ilvl="6" w:tplc="E98ADBC6">
      <w:numFmt w:val="bullet"/>
      <w:lvlText w:val="•"/>
      <w:lvlJc w:val="left"/>
      <w:pPr>
        <w:ind w:left="5251" w:hanging="137"/>
      </w:pPr>
      <w:rPr>
        <w:rFonts w:hint="default"/>
        <w:lang w:val="ru-RU" w:eastAsia="en-US" w:bidi="ar-SA"/>
      </w:rPr>
    </w:lvl>
    <w:lvl w:ilvl="7" w:tplc="E4287C52">
      <w:numFmt w:val="bullet"/>
      <w:lvlText w:val="•"/>
      <w:lvlJc w:val="left"/>
      <w:pPr>
        <w:ind w:left="6106" w:hanging="137"/>
      </w:pPr>
      <w:rPr>
        <w:rFonts w:hint="default"/>
        <w:lang w:val="ru-RU" w:eastAsia="en-US" w:bidi="ar-SA"/>
      </w:rPr>
    </w:lvl>
    <w:lvl w:ilvl="8" w:tplc="EB4C3FEC">
      <w:numFmt w:val="bullet"/>
      <w:lvlText w:val="•"/>
      <w:lvlJc w:val="left"/>
      <w:pPr>
        <w:ind w:left="6961" w:hanging="137"/>
      </w:pPr>
      <w:rPr>
        <w:rFonts w:hint="default"/>
        <w:lang w:val="ru-RU" w:eastAsia="en-US" w:bidi="ar-SA"/>
      </w:rPr>
    </w:lvl>
  </w:abstractNum>
  <w:abstractNum w:abstractNumId="213" w15:restartNumberingAfterBreak="0">
    <w:nsid w:val="2FB62420"/>
    <w:multiLevelType w:val="hybridMultilevel"/>
    <w:tmpl w:val="49E0A5FE"/>
    <w:lvl w:ilvl="0" w:tplc="91F4DCE8">
      <w:numFmt w:val="bullet"/>
      <w:lvlText w:val="-"/>
      <w:lvlJc w:val="left"/>
      <w:pPr>
        <w:ind w:left="107" w:hanging="152"/>
      </w:pPr>
      <w:rPr>
        <w:rFonts w:ascii="Times New Roman" w:eastAsia="Times New Roman" w:hAnsi="Times New Roman" w:cs="Times New Roman" w:hint="default"/>
        <w:w w:val="100"/>
        <w:sz w:val="22"/>
        <w:szCs w:val="22"/>
        <w:lang w:val="ru-RU" w:eastAsia="en-US" w:bidi="ar-SA"/>
      </w:rPr>
    </w:lvl>
    <w:lvl w:ilvl="1" w:tplc="2DEABD50">
      <w:numFmt w:val="bullet"/>
      <w:lvlText w:val="•"/>
      <w:lvlJc w:val="left"/>
      <w:pPr>
        <w:ind w:left="482" w:hanging="152"/>
      </w:pPr>
      <w:rPr>
        <w:rFonts w:hint="default"/>
        <w:lang w:val="ru-RU" w:eastAsia="en-US" w:bidi="ar-SA"/>
      </w:rPr>
    </w:lvl>
    <w:lvl w:ilvl="2" w:tplc="4522AAB4">
      <w:numFmt w:val="bullet"/>
      <w:lvlText w:val="•"/>
      <w:lvlJc w:val="left"/>
      <w:pPr>
        <w:ind w:left="865" w:hanging="152"/>
      </w:pPr>
      <w:rPr>
        <w:rFonts w:hint="default"/>
        <w:lang w:val="ru-RU" w:eastAsia="en-US" w:bidi="ar-SA"/>
      </w:rPr>
    </w:lvl>
    <w:lvl w:ilvl="3" w:tplc="6A141FF4">
      <w:numFmt w:val="bullet"/>
      <w:lvlText w:val="•"/>
      <w:lvlJc w:val="left"/>
      <w:pPr>
        <w:ind w:left="1247" w:hanging="152"/>
      </w:pPr>
      <w:rPr>
        <w:rFonts w:hint="default"/>
        <w:lang w:val="ru-RU" w:eastAsia="en-US" w:bidi="ar-SA"/>
      </w:rPr>
    </w:lvl>
    <w:lvl w:ilvl="4" w:tplc="283ABE02">
      <w:numFmt w:val="bullet"/>
      <w:lvlText w:val="•"/>
      <w:lvlJc w:val="left"/>
      <w:pPr>
        <w:ind w:left="1630" w:hanging="152"/>
      </w:pPr>
      <w:rPr>
        <w:rFonts w:hint="default"/>
        <w:lang w:val="ru-RU" w:eastAsia="en-US" w:bidi="ar-SA"/>
      </w:rPr>
    </w:lvl>
    <w:lvl w:ilvl="5" w:tplc="05EC8D7E">
      <w:numFmt w:val="bullet"/>
      <w:lvlText w:val="•"/>
      <w:lvlJc w:val="left"/>
      <w:pPr>
        <w:ind w:left="2012" w:hanging="152"/>
      </w:pPr>
      <w:rPr>
        <w:rFonts w:hint="default"/>
        <w:lang w:val="ru-RU" w:eastAsia="en-US" w:bidi="ar-SA"/>
      </w:rPr>
    </w:lvl>
    <w:lvl w:ilvl="6" w:tplc="BF0CDCBC">
      <w:numFmt w:val="bullet"/>
      <w:lvlText w:val="•"/>
      <w:lvlJc w:val="left"/>
      <w:pPr>
        <w:ind w:left="2395" w:hanging="152"/>
      </w:pPr>
      <w:rPr>
        <w:rFonts w:hint="default"/>
        <w:lang w:val="ru-RU" w:eastAsia="en-US" w:bidi="ar-SA"/>
      </w:rPr>
    </w:lvl>
    <w:lvl w:ilvl="7" w:tplc="A748E252">
      <w:numFmt w:val="bullet"/>
      <w:lvlText w:val="•"/>
      <w:lvlJc w:val="left"/>
      <w:pPr>
        <w:ind w:left="2777" w:hanging="152"/>
      </w:pPr>
      <w:rPr>
        <w:rFonts w:hint="default"/>
        <w:lang w:val="ru-RU" w:eastAsia="en-US" w:bidi="ar-SA"/>
      </w:rPr>
    </w:lvl>
    <w:lvl w:ilvl="8" w:tplc="1E48FEC6">
      <w:numFmt w:val="bullet"/>
      <w:lvlText w:val="•"/>
      <w:lvlJc w:val="left"/>
      <w:pPr>
        <w:ind w:left="3160" w:hanging="152"/>
      </w:pPr>
      <w:rPr>
        <w:rFonts w:hint="default"/>
        <w:lang w:val="ru-RU" w:eastAsia="en-US" w:bidi="ar-SA"/>
      </w:rPr>
    </w:lvl>
  </w:abstractNum>
  <w:abstractNum w:abstractNumId="214" w15:restartNumberingAfterBreak="0">
    <w:nsid w:val="2FB72C16"/>
    <w:multiLevelType w:val="multilevel"/>
    <w:tmpl w:val="2BE075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3047407D"/>
    <w:multiLevelType w:val="multilevel"/>
    <w:tmpl w:val="6068EF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307F231A"/>
    <w:multiLevelType w:val="hybridMultilevel"/>
    <w:tmpl w:val="8D30D86E"/>
    <w:lvl w:ilvl="0" w:tplc="9DCAF6B4">
      <w:numFmt w:val="bullet"/>
      <w:lvlText w:val="-"/>
      <w:lvlJc w:val="left"/>
      <w:pPr>
        <w:ind w:left="107" w:hanging="161"/>
      </w:pPr>
      <w:rPr>
        <w:rFonts w:ascii="Times New Roman" w:eastAsia="Times New Roman" w:hAnsi="Times New Roman" w:cs="Times New Roman" w:hint="default"/>
        <w:w w:val="100"/>
        <w:sz w:val="22"/>
        <w:szCs w:val="22"/>
        <w:lang w:val="ru-RU" w:eastAsia="en-US" w:bidi="ar-SA"/>
      </w:rPr>
    </w:lvl>
    <w:lvl w:ilvl="1" w:tplc="13BA263A">
      <w:numFmt w:val="bullet"/>
      <w:lvlText w:val="•"/>
      <w:lvlJc w:val="left"/>
      <w:pPr>
        <w:ind w:left="482" w:hanging="161"/>
      </w:pPr>
      <w:rPr>
        <w:rFonts w:hint="default"/>
        <w:lang w:val="ru-RU" w:eastAsia="en-US" w:bidi="ar-SA"/>
      </w:rPr>
    </w:lvl>
    <w:lvl w:ilvl="2" w:tplc="C882AE62">
      <w:numFmt w:val="bullet"/>
      <w:lvlText w:val="•"/>
      <w:lvlJc w:val="left"/>
      <w:pPr>
        <w:ind w:left="865" w:hanging="161"/>
      </w:pPr>
      <w:rPr>
        <w:rFonts w:hint="default"/>
        <w:lang w:val="ru-RU" w:eastAsia="en-US" w:bidi="ar-SA"/>
      </w:rPr>
    </w:lvl>
    <w:lvl w:ilvl="3" w:tplc="675830FC">
      <w:numFmt w:val="bullet"/>
      <w:lvlText w:val="•"/>
      <w:lvlJc w:val="left"/>
      <w:pPr>
        <w:ind w:left="1247" w:hanging="161"/>
      </w:pPr>
      <w:rPr>
        <w:rFonts w:hint="default"/>
        <w:lang w:val="ru-RU" w:eastAsia="en-US" w:bidi="ar-SA"/>
      </w:rPr>
    </w:lvl>
    <w:lvl w:ilvl="4" w:tplc="7C5430B2">
      <w:numFmt w:val="bullet"/>
      <w:lvlText w:val="•"/>
      <w:lvlJc w:val="left"/>
      <w:pPr>
        <w:ind w:left="1630" w:hanging="161"/>
      </w:pPr>
      <w:rPr>
        <w:rFonts w:hint="default"/>
        <w:lang w:val="ru-RU" w:eastAsia="en-US" w:bidi="ar-SA"/>
      </w:rPr>
    </w:lvl>
    <w:lvl w:ilvl="5" w:tplc="7194AE1E">
      <w:numFmt w:val="bullet"/>
      <w:lvlText w:val="•"/>
      <w:lvlJc w:val="left"/>
      <w:pPr>
        <w:ind w:left="2012" w:hanging="161"/>
      </w:pPr>
      <w:rPr>
        <w:rFonts w:hint="default"/>
        <w:lang w:val="ru-RU" w:eastAsia="en-US" w:bidi="ar-SA"/>
      </w:rPr>
    </w:lvl>
    <w:lvl w:ilvl="6" w:tplc="4D88E45A">
      <w:numFmt w:val="bullet"/>
      <w:lvlText w:val="•"/>
      <w:lvlJc w:val="left"/>
      <w:pPr>
        <w:ind w:left="2395" w:hanging="161"/>
      </w:pPr>
      <w:rPr>
        <w:rFonts w:hint="default"/>
        <w:lang w:val="ru-RU" w:eastAsia="en-US" w:bidi="ar-SA"/>
      </w:rPr>
    </w:lvl>
    <w:lvl w:ilvl="7" w:tplc="0172DFE6">
      <w:numFmt w:val="bullet"/>
      <w:lvlText w:val="•"/>
      <w:lvlJc w:val="left"/>
      <w:pPr>
        <w:ind w:left="2777" w:hanging="161"/>
      </w:pPr>
      <w:rPr>
        <w:rFonts w:hint="default"/>
        <w:lang w:val="ru-RU" w:eastAsia="en-US" w:bidi="ar-SA"/>
      </w:rPr>
    </w:lvl>
    <w:lvl w:ilvl="8" w:tplc="3DECFE5C">
      <w:numFmt w:val="bullet"/>
      <w:lvlText w:val="•"/>
      <w:lvlJc w:val="left"/>
      <w:pPr>
        <w:ind w:left="3160" w:hanging="161"/>
      </w:pPr>
      <w:rPr>
        <w:rFonts w:hint="default"/>
        <w:lang w:val="ru-RU" w:eastAsia="en-US" w:bidi="ar-SA"/>
      </w:rPr>
    </w:lvl>
  </w:abstractNum>
  <w:abstractNum w:abstractNumId="217" w15:restartNumberingAfterBreak="0">
    <w:nsid w:val="314F6F08"/>
    <w:multiLevelType w:val="multilevel"/>
    <w:tmpl w:val="ADEE23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32256B24"/>
    <w:multiLevelType w:val="multilevel"/>
    <w:tmpl w:val="370879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322750B1"/>
    <w:multiLevelType w:val="multilevel"/>
    <w:tmpl w:val="A48AAD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324F315D"/>
    <w:multiLevelType w:val="multilevel"/>
    <w:tmpl w:val="0FE421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32953C4D"/>
    <w:multiLevelType w:val="multilevel"/>
    <w:tmpl w:val="21EE17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329A6869"/>
    <w:multiLevelType w:val="multilevel"/>
    <w:tmpl w:val="84B6BD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32B80816"/>
    <w:multiLevelType w:val="multilevel"/>
    <w:tmpl w:val="C14034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32EB3075"/>
    <w:multiLevelType w:val="hybridMultilevel"/>
    <w:tmpl w:val="6282AE84"/>
    <w:lvl w:ilvl="0" w:tplc="9508D27A">
      <w:numFmt w:val="bullet"/>
      <w:lvlText w:val="-"/>
      <w:lvlJc w:val="left"/>
      <w:pPr>
        <w:ind w:left="107" w:hanging="125"/>
      </w:pPr>
      <w:rPr>
        <w:rFonts w:ascii="Times New Roman" w:eastAsia="Times New Roman" w:hAnsi="Times New Roman" w:cs="Times New Roman" w:hint="default"/>
        <w:w w:val="100"/>
        <w:sz w:val="22"/>
        <w:szCs w:val="22"/>
        <w:lang w:val="ru-RU" w:eastAsia="en-US" w:bidi="ar-SA"/>
      </w:rPr>
    </w:lvl>
    <w:lvl w:ilvl="1" w:tplc="41748660">
      <w:numFmt w:val="bullet"/>
      <w:lvlText w:val="•"/>
      <w:lvlJc w:val="left"/>
      <w:pPr>
        <w:ind w:left="482" w:hanging="125"/>
      </w:pPr>
      <w:rPr>
        <w:rFonts w:hint="default"/>
        <w:lang w:val="ru-RU" w:eastAsia="en-US" w:bidi="ar-SA"/>
      </w:rPr>
    </w:lvl>
    <w:lvl w:ilvl="2" w:tplc="83D4E154">
      <w:numFmt w:val="bullet"/>
      <w:lvlText w:val="•"/>
      <w:lvlJc w:val="left"/>
      <w:pPr>
        <w:ind w:left="865" w:hanging="125"/>
      </w:pPr>
      <w:rPr>
        <w:rFonts w:hint="default"/>
        <w:lang w:val="ru-RU" w:eastAsia="en-US" w:bidi="ar-SA"/>
      </w:rPr>
    </w:lvl>
    <w:lvl w:ilvl="3" w:tplc="D0D62F9E">
      <w:numFmt w:val="bullet"/>
      <w:lvlText w:val="•"/>
      <w:lvlJc w:val="left"/>
      <w:pPr>
        <w:ind w:left="1247" w:hanging="125"/>
      </w:pPr>
      <w:rPr>
        <w:rFonts w:hint="default"/>
        <w:lang w:val="ru-RU" w:eastAsia="en-US" w:bidi="ar-SA"/>
      </w:rPr>
    </w:lvl>
    <w:lvl w:ilvl="4" w:tplc="4A2A9704">
      <w:numFmt w:val="bullet"/>
      <w:lvlText w:val="•"/>
      <w:lvlJc w:val="left"/>
      <w:pPr>
        <w:ind w:left="1630" w:hanging="125"/>
      </w:pPr>
      <w:rPr>
        <w:rFonts w:hint="default"/>
        <w:lang w:val="ru-RU" w:eastAsia="en-US" w:bidi="ar-SA"/>
      </w:rPr>
    </w:lvl>
    <w:lvl w:ilvl="5" w:tplc="EEFA72E6">
      <w:numFmt w:val="bullet"/>
      <w:lvlText w:val="•"/>
      <w:lvlJc w:val="left"/>
      <w:pPr>
        <w:ind w:left="2012" w:hanging="125"/>
      </w:pPr>
      <w:rPr>
        <w:rFonts w:hint="default"/>
        <w:lang w:val="ru-RU" w:eastAsia="en-US" w:bidi="ar-SA"/>
      </w:rPr>
    </w:lvl>
    <w:lvl w:ilvl="6" w:tplc="84B814D6">
      <w:numFmt w:val="bullet"/>
      <w:lvlText w:val="•"/>
      <w:lvlJc w:val="left"/>
      <w:pPr>
        <w:ind w:left="2395" w:hanging="125"/>
      </w:pPr>
      <w:rPr>
        <w:rFonts w:hint="default"/>
        <w:lang w:val="ru-RU" w:eastAsia="en-US" w:bidi="ar-SA"/>
      </w:rPr>
    </w:lvl>
    <w:lvl w:ilvl="7" w:tplc="9E56C26E">
      <w:numFmt w:val="bullet"/>
      <w:lvlText w:val="•"/>
      <w:lvlJc w:val="left"/>
      <w:pPr>
        <w:ind w:left="2777" w:hanging="125"/>
      </w:pPr>
      <w:rPr>
        <w:rFonts w:hint="default"/>
        <w:lang w:val="ru-RU" w:eastAsia="en-US" w:bidi="ar-SA"/>
      </w:rPr>
    </w:lvl>
    <w:lvl w:ilvl="8" w:tplc="72DA86A4">
      <w:numFmt w:val="bullet"/>
      <w:lvlText w:val="•"/>
      <w:lvlJc w:val="left"/>
      <w:pPr>
        <w:ind w:left="3160" w:hanging="125"/>
      </w:pPr>
      <w:rPr>
        <w:rFonts w:hint="default"/>
        <w:lang w:val="ru-RU" w:eastAsia="en-US" w:bidi="ar-SA"/>
      </w:rPr>
    </w:lvl>
  </w:abstractNum>
  <w:abstractNum w:abstractNumId="225" w15:restartNumberingAfterBreak="0">
    <w:nsid w:val="32ED73D5"/>
    <w:multiLevelType w:val="multilevel"/>
    <w:tmpl w:val="E5F6A2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330D4964"/>
    <w:multiLevelType w:val="multilevel"/>
    <w:tmpl w:val="75281CF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331C6886"/>
    <w:multiLevelType w:val="multilevel"/>
    <w:tmpl w:val="354AC1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337D065D"/>
    <w:multiLevelType w:val="multilevel"/>
    <w:tmpl w:val="8BA252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337F5F75"/>
    <w:multiLevelType w:val="multilevel"/>
    <w:tmpl w:val="C8FE2B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33E77155"/>
    <w:multiLevelType w:val="multilevel"/>
    <w:tmpl w:val="1BDE8C1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33F90826"/>
    <w:multiLevelType w:val="multilevel"/>
    <w:tmpl w:val="74963C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34056A18"/>
    <w:multiLevelType w:val="multilevel"/>
    <w:tmpl w:val="C6428182"/>
    <w:lvl w:ilvl="0">
      <w:start w:val="2"/>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34485EC0"/>
    <w:multiLevelType w:val="multilevel"/>
    <w:tmpl w:val="5AF4BC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345A1A8D"/>
    <w:multiLevelType w:val="multilevel"/>
    <w:tmpl w:val="B638F3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346E30A5"/>
    <w:multiLevelType w:val="multilevel"/>
    <w:tmpl w:val="B94AE2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35096602"/>
    <w:multiLevelType w:val="multilevel"/>
    <w:tmpl w:val="6C0695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357D495F"/>
    <w:multiLevelType w:val="multilevel"/>
    <w:tmpl w:val="15BC28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35CF09F8"/>
    <w:multiLevelType w:val="multilevel"/>
    <w:tmpl w:val="2DCAF2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35DE3DD0"/>
    <w:multiLevelType w:val="multilevel"/>
    <w:tmpl w:val="0E24DE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35DF6F25"/>
    <w:multiLevelType w:val="multilevel"/>
    <w:tmpl w:val="7BC0FF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35F35B08"/>
    <w:multiLevelType w:val="multilevel"/>
    <w:tmpl w:val="3CE697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360759B6"/>
    <w:multiLevelType w:val="hybridMultilevel"/>
    <w:tmpl w:val="D020D43E"/>
    <w:lvl w:ilvl="0" w:tplc="F6081886">
      <w:start w:val="20"/>
      <w:numFmt w:val="decimal"/>
      <w:lvlText w:val="%1."/>
      <w:lvlJc w:val="left"/>
      <w:pPr>
        <w:ind w:left="138" w:hanging="399"/>
      </w:pPr>
      <w:rPr>
        <w:rFonts w:ascii="Times New Roman" w:eastAsia="Times New Roman" w:hAnsi="Times New Roman" w:cs="Times New Roman" w:hint="default"/>
        <w:spacing w:val="0"/>
        <w:w w:val="100"/>
        <w:sz w:val="28"/>
        <w:szCs w:val="28"/>
        <w:lang w:val="ru-RU" w:eastAsia="en-US" w:bidi="ar-SA"/>
      </w:rPr>
    </w:lvl>
    <w:lvl w:ilvl="1" w:tplc="27B0F0C8">
      <w:numFmt w:val="bullet"/>
      <w:lvlText w:val="•"/>
      <w:lvlJc w:val="left"/>
      <w:pPr>
        <w:ind w:left="691" w:hanging="399"/>
      </w:pPr>
      <w:rPr>
        <w:rFonts w:hint="default"/>
        <w:lang w:val="ru-RU" w:eastAsia="en-US" w:bidi="ar-SA"/>
      </w:rPr>
    </w:lvl>
    <w:lvl w:ilvl="2" w:tplc="F35813B6">
      <w:numFmt w:val="bullet"/>
      <w:lvlText w:val="•"/>
      <w:lvlJc w:val="left"/>
      <w:pPr>
        <w:ind w:left="1242" w:hanging="399"/>
      </w:pPr>
      <w:rPr>
        <w:rFonts w:hint="default"/>
        <w:lang w:val="ru-RU" w:eastAsia="en-US" w:bidi="ar-SA"/>
      </w:rPr>
    </w:lvl>
    <w:lvl w:ilvl="3" w:tplc="7E029FD2">
      <w:numFmt w:val="bullet"/>
      <w:lvlText w:val="•"/>
      <w:lvlJc w:val="left"/>
      <w:pPr>
        <w:ind w:left="1793" w:hanging="399"/>
      </w:pPr>
      <w:rPr>
        <w:rFonts w:hint="default"/>
        <w:lang w:val="ru-RU" w:eastAsia="en-US" w:bidi="ar-SA"/>
      </w:rPr>
    </w:lvl>
    <w:lvl w:ilvl="4" w:tplc="BBA420FC">
      <w:numFmt w:val="bullet"/>
      <w:lvlText w:val="•"/>
      <w:lvlJc w:val="left"/>
      <w:pPr>
        <w:ind w:left="2344" w:hanging="399"/>
      </w:pPr>
      <w:rPr>
        <w:rFonts w:hint="default"/>
        <w:lang w:val="ru-RU" w:eastAsia="en-US" w:bidi="ar-SA"/>
      </w:rPr>
    </w:lvl>
    <w:lvl w:ilvl="5" w:tplc="DF380990">
      <w:numFmt w:val="bullet"/>
      <w:lvlText w:val="•"/>
      <w:lvlJc w:val="left"/>
      <w:pPr>
        <w:ind w:left="2896" w:hanging="399"/>
      </w:pPr>
      <w:rPr>
        <w:rFonts w:hint="default"/>
        <w:lang w:val="ru-RU" w:eastAsia="en-US" w:bidi="ar-SA"/>
      </w:rPr>
    </w:lvl>
    <w:lvl w:ilvl="6" w:tplc="315AB398">
      <w:numFmt w:val="bullet"/>
      <w:lvlText w:val="•"/>
      <w:lvlJc w:val="left"/>
      <w:pPr>
        <w:ind w:left="3447" w:hanging="399"/>
      </w:pPr>
      <w:rPr>
        <w:rFonts w:hint="default"/>
        <w:lang w:val="ru-RU" w:eastAsia="en-US" w:bidi="ar-SA"/>
      </w:rPr>
    </w:lvl>
    <w:lvl w:ilvl="7" w:tplc="3BDCCE14">
      <w:numFmt w:val="bullet"/>
      <w:lvlText w:val="•"/>
      <w:lvlJc w:val="left"/>
      <w:pPr>
        <w:ind w:left="3998" w:hanging="399"/>
      </w:pPr>
      <w:rPr>
        <w:rFonts w:hint="default"/>
        <w:lang w:val="ru-RU" w:eastAsia="en-US" w:bidi="ar-SA"/>
      </w:rPr>
    </w:lvl>
    <w:lvl w:ilvl="8" w:tplc="644044EE">
      <w:numFmt w:val="bullet"/>
      <w:lvlText w:val="•"/>
      <w:lvlJc w:val="left"/>
      <w:pPr>
        <w:ind w:left="4549" w:hanging="399"/>
      </w:pPr>
      <w:rPr>
        <w:rFonts w:hint="default"/>
        <w:lang w:val="ru-RU" w:eastAsia="en-US" w:bidi="ar-SA"/>
      </w:rPr>
    </w:lvl>
  </w:abstractNum>
  <w:abstractNum w:abstractNumId="243" w15:restartNumberingAfterBreak="0">
    <w:nsid w:val="36383F9B"/>
    <w:multiLevelType w:val="multilevel"/>
    <w:tmpl w:val="AC0499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365B74AE"/>
    <w:multiLevelType w:val="multilevel"/>
    <w:tmpl w:val="13DAD9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36C43FB1"/>
    <w:multiLevelType w:val="multilevel"/>
    <w:tmpl w:val="58A897C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36E05C4C"/>
    <w:multiLevelType w:val="multilevel"/>
    <w:tmpl w:val="11703B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377A781D"/>
    <w:multiLevelType w:val="multilevel"/>
    <w:tmpl w:val="90D259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37A73D58"/>
    <w:multiLevelType w:val="multilevel"/>
    <w:tmpl w:val="4B66DA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382350B8"/>
    <w:multiLevelType w:val="multilevel"/>
    <w:tmpl w:val="C5A627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389A1E92"/>
    <w:multiLevelType w:val="multilevel"/>
    <w:tmpl w:val="1696B8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389F7A32"/>
    <w:multiLevelType w:val="multilevel"/>
    <w:tmpl w:val="6BA400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397C796B"/>
    <w:multiLevelType w:val="multilevel"/>
    <w:tmpl w:val="B89CF1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39A52BE8"/>
    <w:multiLevelType w:val="multilevel"/>
    <w:tmpl w:val="5B2AE8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3A2268E8"/>
    <w:multiLevelType w:val="multilevel"/>
    <w:tmpl w:val="AF2EF0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3A674053"/>
    <w:multiLevelType w:val="multilevel"/>
    <w:tmpl w:val="D1F41C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3A992F62"/>
    <w:multiLevelType w:val="multilevel"/>
    <w:tmpl w:val="1158DB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3AF74495"/>
    <w:multiLevelType w:val="multilevel"/>
    <w:tmpl w:val="862494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3B1E3D52"/>
    <w:multiLevelType w:val="multilevel"/>
    <w:tmpl w:val="8D08E6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3B323B8B"/>
    <w:multiLevelType w:val="multilevel"/>
    <w:tmpl w:val="F7E005D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3B34054A"/>
    <w:multiLevelType w:val="multilevel"/>
    <w:tmpl w:val="2206C9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3B600261"/>
    <w:multiLevelType w:val="hybridMultilevel"/>
    <w:tmpl w:val="07AE17FC"/>
    <w:lvl w:ilvl="0" w:tplc="6F4EA556">
      <w:start w:val="16"/>
      <w:numFmt w:val="decimal"/>
      <w:lvlText w:val="%1."/>
      <w:lvlJc w:val="left"/>
      <w:pPr>
        <w:ind w:left="138" w:hanging="399"/>
      </w:pPr>
      <w:rPr>
        <w:rFonts w:ascii="Times New Roman" w:eastAsia="Times New Roman" w:hAnsi="Times New Roman" w:cs="Times New Roman" w:hint="default"/>
        <w:spacing w:val="0"/>
        <w:w w:val="100"/>
        <w:sz w:val="28"/>
        <w:szCs w:val="28"/>
        <w:lang w:val="ru-RU" w:eastAsia="en-US" w:bidi="ar-SA"/>
      </w:rPr>
    </w:lvl>
    <w:lvl w:ilvl="1" w:tplc="724E9406">
      <w:numFmt w:val="bullet"/>
      <w:lvlText w:val="•"/>
      <w:lvlJc w:val="left"/>
      <w:pPr>
        <w:ind w:left="691" w:hanging="399"/>
      </w:pPr>
      <w:rPr>
        <w:rFonts w:hint="default"/>
        <w:lang w:val="ru-RU" w:eastAsia="en-US" w:bidi="ar-SA"/>
      </w:rPr>
    </w:lvl>
    <w:lvl w:ilvl="2" w:tplc="1B90D838">
      <w:numFmt w:val="bullet"/>
      <w:lvlText w:val="•"/>
      <w:lvlJc w:val="left"/>
      <w:pPr>
        <w:ind w:left="1242" w:hanging="399"/>
      </w:pPr>
      <w:rPr>
        <w:rFonts w:hint="default"/>
        <w:lang w:val="ru-RU" w:eastAsia="en-US" w:bidi="ar-SA"/>
      </w:rPr>
    </w:lvl>
    <w:lvl w:ilvl="3" w:tplc="8CFE91F8">
      <w:numFmt w:val="bullet"/>
      <w:lvlText w:val="•"/>
      <w:lvlJc w:val="left"/>
      <w:pPr>
        <w:ind w:left="1793" w:hanging="399"/>
      </w:pPr>
      <w:rPr>
        <w:rFonts w:hint="default"/>
        <w:lang w:val="ru-RU" w:eastAsia="en-US" w:bidi="ar-SA"/>
      </w:rPr>
    </w:lvl>
    <w:lvl w:ilvl="4" w:tplc="64AA52BA">
      <w:numFmt w:val="bullet"/>
      <w:lvlText w:val="•"/>
      <w:lvlJc w:val="left"/>
      <w:pPr>
        <w:ind w:left="2344" w:hanging="399"/>
      </w:pPr>
      <w:rPr>
        <w:rFonts w:hint="default"/>
        <w:lang w:val="ru-RU" w:eastAsia="en-US" w:bidi="ar-SA"/>
      </w:rPr>
    </w:lvl>
    <w:lvl w:ilvl="5" w:tplc="16EA7A9C">
      <w:numFmt w:val="bullet"/>
      <w:lvlText w:val="•"/>
      <w:lvlJc w:val="left"/>
      <w:pPr>
        <w:ind w:left="2896" w:hanging="399"/>
      </w:pPr>
      <w:rPr>
        <w:rFonts w:hint="default"/>
        <w:lang w:val="ru-RU" w:eastAsia="en-US" w:bidi="ar-SA"/>
      </w:rPr>
    </w:lvl>
    <w:lvl w:ilvl="6" w:tplc="23F4B0CC">
      <w:numFmt w:val="bullet"/>
      <w:lvlText w:val="•"/>
      <w:lvlJc w:val="left"/>
      <w:pPr>
        <w:ind w:left="3447" w:hanging="399"/>
      </w:pPr>
      <w:rPr>
        <w:rFonts w:hint="default"/>
        <w:lang w:val="ru-RU" w:eastAsia="en-US" w:bidi="ar-SA"/>
      </w:rPr>
    </w:lvl>
    <w:lvl w:ilvl="7" w:tplc="38B041E8">
      <w:numFmt w:val="bullet"/>
      <w:lvlText w:val="•"/>
      <w:lvlJc w:val="left"/>
      <w:pPr>
        <w:ind w:left="3998" w:hanging="399"/>
      </w:pPr>
      <w:rPr>
        <w:rFonts w:hint="default"/>
        <w:lang w:val="ru-RU" w:eastAsia="en-US" w:bidi="ar-SA"/>
      </w:rPr>
    </w:lvl>
    <w:lvl w:ilvl="8" w:tplc="EC646C4C">
      <w:numFmt w:val="bullet"/>
      <w:lvlText w:val="•"/>
      <w:lvlJc w:val="left"/>
      <w:pPr>
        <w:ind w:left="4549" w:hanging="399"/>
      </w:pPr>
      <w:rPr>
        <w:rFonts w:hint="default"/>
        <w:lang w:val="ru-RU" w:eastAsia="en-US" w:bidi="ar-SA"/>
      </w:rPr>
    </w:lvl>
  </w:abstractNum>
  <w:abstractNum w:abstractNumId="262" w15:restartNumberingAfterBreak="0">
    <w:nsid w:val="3B737A80"/>
    <w:multiLevelType w:val="multilevel"/>
    <w:tmpl w:val="C70818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3BA56EA5"/>
    <w:multiLevelType w:val="multilevel"/>
    <w:tmpl w:val="2026A0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3BC37687"/>
    <w:multiLevelType w:val="multilevel"/>
    <w:tmpl w:val="C40A65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3C1407D5"/>
    <w:multiLevelType w:val="multilevel"/>
    <w:tmpl w:val="37C631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3CB701C8"/>
    <w:multiLevelType w:val="multilevel"/>
    <w:tmpl w:val="23C23F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3CB831FE"/>
    <w:multiLevelType w:val="multilevel"/>
    <w:tmpl w:val="548289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3D094934"/>
    <w:multiLevelType w:val="multilevel"/>
    <w:tmpl w:val="28FA67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3D20379B"/>
    <w:multiLevelType w:val="multilevel"/>
    <w:tmpl w:val="017646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3D5B0639"/>
    <w:multiLevelType w:val="multilevel"/>
    <w:tmpl w:val="E3385B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3D5D4FDB"/>
    <w:multiLevelType w:val="multilevel"/>
    <w:tmpl w:val="796803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3D8E2069"/>
    <w:multiLevelType w:val="multilevel"/>
    <w:tmpl w:val="23E6AC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3DA10932"/>
    <w:multiLevelType w:val="hybridMultilevel"/>
    <w:tmpl w:val="E67CA03C"/>
    <w:lvl w:ilvl="0" w:tplc="CF163C28">
      <w:start w:val="1"/>
      <w:numFmt w:val="decimal"/>
      <w:lvlText w:val="%1."/>
      <w:lvlJc w:val="left"/>
      <w:pPr>
        <w:ind w:left="822" w:hanging="399"/>
      </w:pPr>
      <w:rPr>
        <w:rFonts w:ascii="Times New Roman" w:eastAsia="Times New Roman" w:hAnsi="Times New Roman" w:cs="Times New Roman" w:hint="default"/>
        <w:spacing w:val="0"/>
        <w:w w:val="100"/>
        <w:sz w:val="28"/>
        <w:szCs w:val="28"/>
        <w:lang w:val="ru-RU" w:eastAsia="en-US" w:bidi="ar-SA"/>
      </w:rPr>
    </w:lvl>
    <w:lvl w:ilvl="1" w:tplc="19FA07C8">
      <w:numFmt w:val="bullet"/>
      <w:lvlText w:val="•"/>
      <w:lvlJc w:val="left"/>
      <w:pPr>
        <w:ind w:left="1303" w:hanging="399"/>
      </w:pPr>
      <w:rPr>
        <w:rFonts w:hint="default"/>
        <w:lang w:val="ru-RU" w:eastAsia="en-US" w:bidi="ar-SA"/>
      </w:rPr>
    </w:lvl>
    <w:lvl w:ilvl="2" w:tplc="FFC029F2">
      <w:numFmt w:val="bullet"/>
      <w:lvlText w:val="•"/>
      <w:lvlJc w:val="left"/>
      <w:pPr>
        <w:ind w:left="1786" w:hanging="399"/>
      </w:pPr>
      <w:rPr>
        <w:rFonts w:hint="default"/>
        <w:lang w:val="ru-RU" w:eastAsia="en-US" w:bidi="ar-SA"/>
      </w:rPr>
    </w:lvl>
    <w:lvl w:ilvl="3" w:tplc="AEEE8EF6">
      <w:numFmt w:val="bullet"/>
      <w:lvlText w:val="•"/>
      <w:lvlJc w:val="left"/>
      <w:pPr>
        <w:ind w:left="2269" w:hanging="399"/>
      </w:pPr>
      <w:rPr>
        <w:rFonts w:hint="default"/>
        <w:lang w:val="ru-RU" w:eastAsia="en-US" w:bidi="ar-SA"/>
      </w:rPr>
    </w:lvl>
    <w:lvl w:ilvl="4" w:tplc="05666B78">
      <w:numFmt w:val="bullet"/>
      <w:lvlText w:val="•"/>
      <w:lvlJc w:val="left"/>
      <w:pPr>
        <w:ind w:left="2752" w:hanging="399"/>
      </w:pPr>
      <w:rPr>
        <w:rFonts w:hint="default"/>
        <w:lang w:val="ru-RU" w:eastAsia="en-US" w:bidi="ar-SA"/>
      </w:rPr>
    </w:lvl>
    <w:lvl w:ilvl="5" w:tplc="341A2E7A">
      <w:numFmt w:val="bullet"/>
      <w:lvlText w:val="•"/>
      <w:lvlJc w:val="left"/>
      <w:pPr>
        <w:ind w:left="3236" w:hanging="399"/>
      </w:pPr>
      <w:rPr>
        <w:rFonts w:hint="default"/>
        <w:lang w:val="ru-RU" w:eastAsia="en-US" w:bidi="ar-SA"/>
      </w:rPr>
    </w:lvl>
    <w:lvl w:ilvl="6" w:tplc="55E2463A">
      <w:numFmt w:val="bullet"/>
      <w:lvlText w:val="•"/>
      <w:lvlJc w:val="left"/>
      <w:pPr>
        <w:ind w:left="3719" w:hanging="399"/>
      </w:pPr>
      <w:rPr>
        <w:rFonts w:hint="default"/>
        <w:lang w:val="ru-RU" w:eastAsia="en-US" w:bidi="ar-SA"/>
      </w:rPr>
    </w:lvl>
    <w:lvl w:ilvl="7" w:tplc="B350960A">
      <w:numFmt w:val="bullet"/>
      <w:lvlText w:val="•"/>
      <w:lvlJc w:val="left"/>
      <w:pPr>
        <w:ind w:left="4202" w:hanging="399"/>
      </w:pPr>
      <w:rPr>
        <w:rFonts w:hint="default"/>
        <w:lang w:val="ru-RU" w:eastAsia="en-US" w:bidi="ar-SA"/>
      </w:rPr>
    </w:lvl>
    <w:lvl w:ilvl="8" w:tplc="7AE2B750">
      <w:numFmt w:val="bullet"/>
      <w:lvlText w:val="•"/>
      <w:lvlJc w:val="left"/>
      <w:pPr>
        <w:ind w:left="4685" w:hanging="399"/>
      </w:pPr>
      <w:rPr>
        <w:rFonts w:hint="default"/>
        <w:lang w:val="ru-RU" w:eastAsia="en-US" w:bidi="ar-SA"/>
      </w:rPr>
    </w:lvl>
  </w:abstractNum>
  <w:abstractNum w:abstractNumId="274" w15:restartNumberingAfterBreak="0">
    <w:nsid w:val="3DFB0D4F"/>
    <w:multiLevelType w:val="multilevel"/>
    <w:tmpl w:val="A04CF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3E046743"/>
    <w:multiLevelType w:val="multilevel"/>
    <w:tmpl w:val="A0E88F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3E3F32EE"/>
    <w:multiLevelType w:val="multilevel"/>
    <w:tmpl w:val="1B5848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3E7D76FC"/>
    <w:multiLevelType w:val="multilevel"/>
    <w:tmpl w:val="F522AA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3EA340F5"/>
    <w:multiLevelType w:val="multilevel"/>
    <w:tmpl w:val="92A2DE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3EF32C69"/>
    <w:multiLevelType w:val="hybridMultilevel"/>
    <w:tmpl w:val="E00271B2"/>
    <w:lvl w:ilvl="0" w:tplc="2DCA0988">
      <w:start w:val="44"/>
      <w:numFmt w:val="decimal"/>
      <w:lvlText w:val="%1."/>
      <w:lvlJc w:val="left"/>
      <w:pPr>
        <w:ind w:left="822" w:hanging="399"/>
      </w:pPr>
      <w:rPr>
        <w:rFonts w:ascii="Times New Roman" w:eastAsia="Times New Roman" w:hAnsi="Times New Roman" w:cs="Times New Roman" w:hint="default"/>
        <w:spacing w:val="0"/>
        <w:w w:val="100"/>
        <w:sz w:val="28"/>
        <w:szCs w:val="28"/>
        <w:lang w:val="ru-RU" w:eastAsia="en-US" w:bidi="ar-SA"/>
      </w:rPr>
    </w:lvl>
    <w:lvl w:ilvl="1" w:tplc="28AA4C4C">
      <w:numFmt w:val="bullet"/>
      <w:lvlText w:val="•"/>
      <w:lvlJc w:val="left"/>
      <w:pPr>
        <w:ind w:left="1303" w:hanging="399"/>
      </w:pPr>
      <w:rPr>
        <w:rFonts w:hint="default"/>
        <w:lang w:val="ru-RU" w:eastAsia="en-US" w:bidi="ar-SA"/>
      </w:rPr>
    </w:lvl>
    <w:lvl w:ilvl="2" w:tplc="8DFC8312">
      <w:numFmt w:val="bullet"/>
      <w:lvlText w:val="•"/>
      <w:lvlJc w:val="left"/>
      <w:pPr>
        <w:ind w:left="1786" w:hanging="399"/>
      </w:pPr>
      <w:rPr>
        <w:rFonts w:hint="default"/>
        <w:lang w:val="ru-RU" w:eastAsia="en-US" w:bidi="ar-SA"/>
      </w:rPr>
    </w:lvl>
    <w:lvl w:ilvl="3" w:tplc="A880A038">
      <w:numFmt w:val="bullet"/>
      <w:lvlText w:val="•"/>
      <w:lvlJc w:val="left"/>
      <w:pPr>
        <w:ind w:left="2269" w:hanging="399"/>
      </w:pPr>
      <w:rPr>
        <w:rFonts w:hint="default"/>
        <w:lang w:val="ru-RU" w:eastAsia="en-US" w:bidi="ar-SA"/>
      </w:rPr>
    </w:lvl>
    <w:lvl w:ilvl="4" w:tplc="06DEC4F2">
      <w:numFmt w:val="bullet"/>
      <w:lvlText w:val="•"/>
      <w:lvlJc w:val="left"/>
      <w:pPr>
        <w:ind w:left="2752" w:hanging="399"/>
      </w:pPr>
      <w:rPr>
        <w:rFonts w:hint="default"/>
        <w:lang w:val="ru-RU" w:eastAsia="en-US" w:bidi="ar-SA"/>
      </w:rPr>
    </w:lvl>
    <w:lvl w:ilvl="5" w:tplc="245663BC">
      <w:numFmt w:val="bullet"/>
      <w:lvlText w:val="•"/>
      <w:lvlJc w:val="left"/>
      <w:pPr>
        <w:ind w:left="3236" w:hanging="399"/>
      </w:pPr>
      <w:rPr>
        <w:rFonts w:hint="default"/>
        <w:lang w:val="ru-RU" w:eastAsia="en-US" w:bidi="ar-SA"/>
      </w:rPr>
    </w:lvl>
    <w:lvl w:ilvl="6" w:tplc="B4B4D134">
      <w:numFmt w:val="bullet"/>
      <w:lvlText w:val="•"/>
      <w:lvlJc w:val="left"/>
      <w:pPr>
        <w:ind w:left="3719" w:hanging="399"/>
      </w:pPr>
      <w:rPr>
        <w:rFonts w:hint="default"/>
        <w:lang w:val="ru-RU" w:eastAsia="en-US" w:bidi="ar-SA"/>
      </w:rPr>
    </w:lvl>
    <w:lvl w:ilvl="7" w:tplc="4F365A00">
      <w:numFmt w:val="bullet"/>
      <w:lvlText w:val="•"/>
      <w:lvlJc w:val="left"/>
      <w:pPr>
        <w:ind w:left="4202" w:hanging="399"/>
      </w:pPr>
      <w:rPr>
        <w:rFonts w:hint="default"/>
        <w:lang w:val="ru-RU" w:eastAsia="en-US" w:bidi="ar-SA"/>
      </w:rPr>
    </w:lvl>
    <w:lvl w:ilvl="8" w:tplc="26E8FA48">
      <w:numFmt w:val="bullet"/>
      <w:lvlText w:val="•"/>
      <w:lvlJc w:val="left"/>
      <w:pPr>
        <w:ind w:left="4685" w:hanging="399"/>
      </w:pPr>
      <w:rPr>
        <w:rFonts w:hint="default"/>
        <w:lang w:val="ru-RU" w:eastAsia="en-US" w:bidi="ar-SA"/>
      </w:rPr>
    </w:lvl>
  </w:abstractNum>
  <w:abstractNum w:abstractNumId="280" w15:restartNumberingAfterBreak="0">
    <w:nsid w:val="3EF63042"/>
    <w:multiLevelType w:val="multilevel"/>
    <w:tmpl w:val="FBEE80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3EF86C70"/>
    <w:multiLevelType w:val="multilevel"/>
    <w:tmpl w:val="929AA7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3EFD2683"/>
    <w:multiLevelType w:val="multilevel"/>
    <w:tmpl w:val="61A429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3F403B59"/>
    <w:multiLevelType w:val="multilevel"/>
    <w:tmpl w:val="2AB261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3FBD7987"/>
    <w:multiLevelType w:val="multilevel"/>
    <w:tmpl w:val="2AB4B2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400710FB"/>
    <w:multiLevelType w:val="multilevel"/>
    <w:tmpl w:val="52D8A7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40832984"/>
    <w:multiLevelType w:val="multilevel"/>
    <w:tmpl w:val="EC564C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40954DDC"/>
    <w:multiLevelType w:val="multilevel"/>
    <w:tmpl w:val="5DB69C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40C038DA"/>
    <w:multiLevelType w:val="multilevel"/>
    <w:tmpl w:val="820A4D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40EC6785"/>
    <w:multiLevelType w:val="multilevel"/>
    <w:tmpl w:val="4E023A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4158070B"/>
    <w:multiLevelType w:val="multilevel"/>
    <w:tmpl w:val="C9BA98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415B76D5"/>
    <w:multiLevelType w:val="multilevel"/>
    <w:tmpl w:val="4AA86F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41BA4361"/>
    <w:multiLevelType w:val="multilevel"/>
    <w:tmpl w:val="552043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41DE313D"/>
    <w:multiLevelType w:val="multilevel"/>
    <w:tmpl w:val="562093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42126284"/>
    <w:multiLevelType w:val="multilevel"/>
    <w:tmpl w:val="7D62A4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421E3218"/>
    <w:multiLevelType w:val="multilevel"/>
    <w:tmpl w:val="0018DD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427C476C"/>
    <w:multiLevelType w:val="multilevel"/>
    <w:tmpl w:val="708E96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42D4118B"/>
    <w:multiLevelType w:val="multilevel"/>
    <w:tmpl w:val="71FC36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4303197B"/>
    <w:multiLevelType w:val="multilevel"/>
    <w:tmpl w:val="8432D1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433C1CFE"/>
    <w:multiLevelType w:val="multilevel"/>
    <w:tmpl w:val="ED88FA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43600781"/>
    <w:multiLevelType w:val="multilevel"/>
    <w:tmpl w:val="0BD2BB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43CA5519"/>
    <w:multiLevelType w:val="multilevel"/>
    <w:tmpl w:val="B2CA9B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440948C2"/>
    <w:multiLevelType w:val="multilevel"/>
    <w:tmpl w:val="F65494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44135BD1"/>
    <w:multiLevelType w:val="multilevel"/>
    <w:tmpl w:val="33F83B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443147E4"/>
    <w:multiLevelType w:val="multilevel"/>
    <w:tmpl w:val="821047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445E0ECD"/>
    <w:multiLevelType w:val="multilevel"/>
    <w:tmpl w:val="0330BC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44860E35"/>
    <w:multiLevelType w:val="multilevel"/>
    <w:tmpl w:val="8E5617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449376B0"/>
    <w:multiLevelType w:val="multilevel"/>
    <w:tmpl w:val="35AC76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44966BCE"/>
    <w:multiLevelType w:val="multilevel"/>
    <w:tmpl w:val="065E8D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44C15B27"/>
    <w:multiLevelType w:val="multilevel"/>
    <w:tmpl w:val="61743C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450F2588"/>
    <w:multiLevelType w:val="multilevel"/>
    <w:tmpl w:val="38C68F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456F7778"/>
    <w:multiLevelType w:val="multilevel"/>
    <w:tmpl w:val="F49819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466602DE"/>
    <w:multiLevelType w:val="multilevel"/>
    <w:tmpl w:val="465C9A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466D7929"/>
    <w:multiLevelType w:val="multilevel"/>
    <w:tmpl w:val="EDB4C0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46F7360B"/>
    <w:multiLevelType w:val="multilevel"/>
    <w:tmpl w:val="13B8FC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47095D00"/>
    <w:multiLevelType w:val="multilevel"/>
    <w:tmpl w:val="2F5660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471D5978"/>
    <w:multiLevelType w:val="multilevel"/>
    <w:tmpl w:val="11BE02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472E7273"/>
    <w:multiLevelType w:val="multilevel"/>
    <w:tmpl w:val="02FCE0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47996970"/>
    <w:multiLevelType w:val="multilevel"/>
    <w:tmpl w:val="7E8E88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47DD2CEE"/>
    <w:multiLevelType w:val="multilevel"/>
    <w:tmpl w:val="A36006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47E85790"/>
    <w:multiLevelType w:val="multilevel"/>
    <w:tmpl w:val="1324930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484A13DD"/>
    <w:multiLevelType w:val="multilevel"/>
    <w:tmpl w:val="5470D2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487270A2"/>
    <w:multiLevelType w:val="hybridMultilevel"/>
    <w:tmpl w:val="5D701C28"/>
    <w:lvl w:ilvl="0" w:tplc="B07884EC">
      <w:start w:val="1"/>
      <w:numFmt w:val="decimal"/>
      <w:lvlText w:val="%1."/>
      <w:lvlJc w:val="left"/>
      <w:pPr>
        <w:ind w:left="138" w:hanging="375"/>
      </w:pPr>
      <w:rPr>
        <w:rFonts w:ascii="Times New Roman" w:eastAsia="Times New Roman" w:hAnsi="Times New Roman" w:cs="Times New Roman" w:hint="default"/>
        <w:b w:val="0"/>
        <w:spacing w:val="0"/>
        <w:w w:val="100"/>
        <w:sz w:val="28"/>
        <w:szCs w:val="28"/>
        <w:lang w:val="ru-RU" w:eastAsia="en-US" w:bidi="ar-SA"/>
      </w:rPr>
    </w:lvl>
    <w:lvl w:ilvl="1" w:tplc="FDC87AB2">
      <w:numFmt w:val="bullet"/>
      <w:lvlText w:val="•"/>
      <w:lvlJc w:val="left"/>
      <w:pPr>
        <w:ind w:left="691" w:hanging="375"/>
      </w:pPr>
      <w:rPr>
        <w:rFonts w:hint="default"/>
        <w:lang w:val="ru-RU" w:eastAsia="en-US" w:bidi="ar-SA"/>
      </w:rPr>
    </w:lvl>
    <w:lvl w:ilvl="2" w:tplc="68D05E6A">
      <w:numFmt w:val="bullet"/>
      <w:lvlText w:val="•"/>
      <w:lvlJc w:val="left"/>
      <w:pPr>
        <w:ind w:left="1242" w:hanging="375"/>
      </w:pPr>
      <w:rPr>
        <w:rFonts w:hint="default"/>
        <w:lang w:val="ru-RU" w:eastAsia="en-US" w:bidi="ar-SA"/>
      </w:rPr>
    </w:lvl>
    <w:lvl w:ilvl="3" w:tplc="6C488C0A">
      <w:numFmt w:val="bullet"/>
      <w:lvlText w:val="•"/>
      <w:lvlJc w:val="left"/>
      <w:pPr>
        <w:ind w:left="1793" w:hanging="375"/>
      </w:pPr>
      <w:rPr>
        <w:rFonts w:hint="default"/>
        <w:lang w:val="ru-RU" w:eastAsia="en-US" w:bidi="ar-SA"/>
      </w:rPr>
    </w:lvl>
    <w:lvl w:ilvl="4" w:tplc="E9E83062">
      <w:numFmt w:val="bullet"/>
      <w:lvlText w:val="•"/>
      <w:lvlJc w:val="left"/>
      <w:pPr>
        <w:ind w:left="2344" w:hanging="375"/>
      </w:pPr>
      <w:rPr>
        <w:rFonts w:hint="default"/>
        <w:lang w:val="ru-RU" w:eastAsia="en-US" w:bidi="ar-SA"/>
      </w:rPr>
    </w:lvl>
    <w:lvl w:ilvl="5" w:tplc="A3C8C64A">
      <w:numFmt w:val="bullet"/>
      <w:lvlText w:val="•"/>
      <w:lvlJc w:val="left"/>
      <w:pPr>
        <w:ind w:left="2896" w:hanging="375"/>
      </w:pPr>
      <w:rPr>
        <w:rFonts w:hint="default"/>
        <w:lang w:val="ru-RU" w:eastAsia="en-US" w:bidi="ar-SA"/>
      </w:rPr>
    </w:lvl>
    <w:lvl w:ilvl="6" w:tplc="7BBC7B80">
      <w:numFmt w:val="bullet"/>
      <w:lvlText w:val="•"/>
      <w:lvlJc w:val="left"/>
      <w:pPr>
        <w:ind w:left="3447" w:hanging="375"/>
      </w:pPr>
      <w:rPr>
        <w:rFonts w:hint="default"/>
        <w:lang w:val="ru-RU" w:eastAsia="en-US" w:bidi="ar-SA"/>
      </w:rPr>
    </w:lvl>
    <w:lvl w:ilvl="7" w:tplc="5AB4130C">
      <w:numFmt w:val="bullet"/>
      <w:lvlText w:val="•"/>
      <w:lvlJc w:val="left"/>
      <w:pPr>
        <w:ind w:left="3998" w:hanging="375"/>
      </w:pPr>
      <w:rPr>
        <w:rFonts w:hint="default"/>
        <w:lang w:val="ru-RU" w:eastAsia="en-US" w:bidi="ar-SA"/>
      </w:rPr>
    </w:lvl>
    <w:lvl w:ilvl="8" w:tplc="204A1494">
      <w:numFmt w:val="bullet"/>
      <w:lvlText w:val="•"/>
      <w:lvlJc w:val="left"/>
      <w:pPr>
        <w:ind w:left="4549" w:hanging="375"/>
      </w:pPr>
      <w:rPr>
        <w:rFonts w:hint="default"/>
        <w:lang w:val="ru-RU" w:eastAsia="en-US" w:bidi="ar-SA"/>
      </w:rPr>
    </w:lvl>
  </w:abstractNum>
  <w:abstractNum w:abstractNumId="323" w15:restartNumberingAfterBreak="0">
    <w:nsid w:val="48CA3C64"/>
    <w:multiLevelType w:val="hybridMultilevel"/>
    <w:tmpl w:val="F62A4598"/>
    <w:lvl w:ilvl="0" w:tplc="4F68BA46">
      <w:start w:val="1"/>
      <w:numFmt w:val="bullet"/>
      <w:lvlText w:val="-"/>
      <w:lvlJc w:val="left"/>
      <w:pPr>
        <w:ind w:left="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5A3D6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EC018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C6CC5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DAC1A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4CA41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3031B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58497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789F5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4" w15:restartNumberingAfterBreak="0">
    <w:nsid w:val="48CD2EDC"/>
    <w:multiLevelType w:val="multilevel"/>
    <w:tmpl w:val="AE7433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49017970"/>
    <w:multiLevelType w:val="multilevel"/>
    <w:tmpl w:val="3F2039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49157DFE"/>
    <w:multiLevelType w:val="multilevel"/>
    <w:tmpl w:val="B39AC7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49D53239"/>
    <w:multiLevelType w:val="multilevel"/>
    <w:tmpl w:val="DA9AF2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4A22481E"/>
    <w:multiLevelType w:val="multilevel"/>
    <w:tmpl w:val="DEF60D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4A322852"/>
    <w:multiLevelType w:val="multilevel"/>
    <w:tmpl w:val="FD0C6810"/>
    <w:lvl w:ilvl="0">
      <w:start w:val="3"/>
      <w:numFmt w:val="decimal"/>
      <w:lvlText w:val="%1."/>
      <w:lvlJc w:val="left"/>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4A6702CD"/>
    <w:multiLevelType w:val="multilevel"/>
    <w:tmpl w:val="5B1E264C"/>
    <w:lvl w:ilvl="0">
      <w:start w:val="3"/>
      <w:numFmt w:val="decimal"/>
      <w:lvlText w:val="%1."/>
      <w:lvlJc w:val="left"/>
    </w:lvl>
    <w:lvl w:ilvl="1">
      <w:start w:val="3"/>
      <w:numFmt w:val="decimal"/>
      <w:lvlText w:val="%1.%2."/>
      <w:lvlJc w:val="left"/>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4AC247C6"/>
    <w:multiLevelType w:val="multilevel"/>
    <w:tmpl w:val="904A02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4B27534E"/>
    <w:multiLevelType w:val="hybridMultilevel"/>
    <w:tmpl w:val="4D2AB0C2"/>
    <w:lvl w:ilvl="0" w:tplc="A32EC3AE">
      <w:start w:val="1"/>
      <w:numFmt w:val="bullet"/>
      <w:lvlText w:val="-"/>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820BB4">
      <w:start w:val="1"/>
      <w:numFmt w:val="bullet"/>
      <w:lvlText w:val="o"/>
      <w:lvlJc w:val="left"/>
      <w:pPr>
        <w:ind w:left="1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924406">
      <w:start w:val="1"/>
      <w:numFmt w:val="bullet"/>
      <w:lvlText w:val="▪"/>
      <w:lvlJc w:val="left"/>
      <w:pPr>
        <w:ind w:left="1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C0E112">
      <w:start w:val="1"/>
      <w:numFmt w:val="bullet"/>
      <w:lvlText w:val="•"/>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CCCB52">
      <w:start w:val="1"/>
      <w:numFmt w:val="bullet"/>
      <w:lvlText w:val="o"/>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542818">
      <w:start w:val="1"/>
      <w:numFmt w:val="bullet"/>
      <w:lvlText w:val="▪"/>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66A912">
      <w:start w:val="1"/>
      <w:numFmt w:val="bullet"/>
      <w:lvlText w:val="•"/>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461EEC">
      <w:start w:val="1"/>
      <w:numFmt w:val="bullet"/>
      <w:lvlText w:val="o"/>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C227F8">
      <w:start w:val="1"/>
      <w:numFmt w:val="bullet"/>
      <w:lvlText w:val="▪"/>
      <w:lvlJc w:val="left"/>
      <w:pPr>
        <w:ind w:left="6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3" w15:restartNumberingAfterBreak="0">
    <w:nsid w:val="4B303E5A"/>
    <w:multiLevelType w:val="multilevel"/>
    <w:tmpl w:val="889E77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4B484B68"/>
    <w:multiLevelType w:val="multilevel"/>
    <w:tmpl w:val="4A1C78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4B8C7D4C"/>
    <w:multiLevelType w:val="multilevel"/>
    <w:tmpl w:val="399EDE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4C1929D7"/>
    <w:multiLevelType w:val="multilevel"/>
    <w:tmpl w:val="9BC8AE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4C33792B"/>
    <w:multiLevelType w:val="multilevel"/>
    <w:tmpl w:val="791A57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4C6915CE"/>
    <w:multiLevelType w:val="hybridMultilevel"/>
    <w:tmpl w:val="5B2059EA"/>
    <w:lvl w:ilvl="0" w:tplc="F1169B42">
      <w:numFmt w:val="bullet"/>
      <w:lvlText w:val="-"/>
      <w:lvlJc w:val="left"/>
      <w:pPr>
        <w:ind w:left="107" w:hanging="150"/>
      </w:pPr>
      <w:rPr>
        <w:rFonts w:ascii="Times New Roman" w:eastAsia="Times New Roman" w:hAnsi="Times New Roman" w:cs="Times New Roman" w:hint="default"/>
        <w:w w:val="100"/>
        <w:sz w:val="22"/>
        <w:szCs w:val="22"/>
        <w:lang w:val="ru-RU" w:eastAsia="en-US" w:bidi="ar-SA"/>
      </w:rPr>
    </w:lvl>
    <w:lvl w:ilvl="1" w:tplc="9D86BB72">
      <w:numFmt w:val="bullet"/>
      <w:lvlText w:val="•"/>
      <w:lvlJc w:val="left"/>
      <w:pPr>
        <w:ind w:left="737" w:hanging="150"/>
      </w:pPr>
      <w:rPr>
        <w:rFonts w:hint="default"/>
        <w:lang w:val="ru-RU" w:eastAsia="en-US" w:bidi="ar-SA"/>
      </w:rPr>
    </w:lvl>
    <w:lvl w:ilvl="2" w:tplc="949832D4">
      <w:numFmt w:val="bullet"/>
      <w:lvlText w:val="•"/>
      <w:lvlJc w:val="left"/>
      <w:pPr>
        <w:ind w:left="1375" w:hanging="150"/>
      </w:pPr>
      <w:rPr>
        <w:rFonts w:hint="default"/>
        <w:lang w:val="ru-RU" w:eastAsia="en-US" w:bidi="ar-SA"/>
      </w:rPr>
    </w:lvl>
    <w:lvl w:ilvl="3" w:tplc="51E05A74">
      <w:numFmt w:val="bullet"/>
      <w:lvlText w:val="•"/>
      <w:lvlJc w:val="left"/>
      <w:pPr>
        <w:ind w:left="2013" w:hanging="150"/>
      </w:pPr>
      <w:rPr>
        <w:rFonts w:hint="default"/>
        <w:lang w:val="ru-RU" w:eastAsia="en-US" w:bidi="ar-SA"/>
      </w:rPr>
    </w:lvl>
    <w:lvl w:ilvl="4" w:tplc="73005D96">
      <w:numFmt w:val="bullet"/>
      <w:lvlText w:val="•"/>
      <w:lvlJc w:val="left"/>
      <w:pPr>
        <w:ind w:left="2651" w:hanging="150"/>
      </w:pPr>
      <w:rPr>
        <w:rFonts w:hint="default"/>
        <w:lang w:val="ru-RU" w:eastAsia="en-US" w:bidi="ar-SA"/>
      </w:rPr>
    </w:lvl>
    <w:lvl w:ilvl="5" w:tplc="AD5C1474">
      <w:numFmt w:val="bullet"/>
      <w:lvlText w:val="•"/>
      <w:lvlJc w:val="left"/>
      <w:pPr>
        <w:ind w:left="3289" w:hanging="150"/>
      </w:pPr>
      <w:rPr>
        <w:rFonts w:hint="default"/>
        <w:lang w:val="ru-RU" w:eastAsia="en-US" w:bidi="ar-SA"/>
      </w:rPr>
    </w:lvl>
    <w:lvl w:ilvl="6" w:tplc="F4C48BDA">
      <w:numFmt w:val="bullet"/>
      <w:lvlText w:val="•"/>
      <w:lvlJc w:val="left"/>
      <w:pPr>
        <w:ind w:left="3927" w:hanging="150"/>
      </w:pPr>
      <w:rPr>
        <w:rFonts w:hint="default"/>
        <w:lang w:val="ru-RU" w:eastAsia="en-US" w:bidi="ar-SA"/>
      </w:rPr>
    </w:lvl>
    <w:lvl w:ilvl="7" w:tplc="B5305F22">
      <w:numFmt w:val="bullet"/>
      <w:lvlText w:val="•"/>
      <w:lvlJc w:val="left"/>
      <w:pPr>
        <w:ind w:left="4565" w:hanging="150"/>
      </w:pPr>
      <w:rPr>
        <w:rFonts w:hint="default"/>
        <w:lang w:val="ru-RU" w:eastAsia="en-US" w:bidi="ar-SA"/>
      </w:rPr>
    </w:lvl>
    <w:lvl w:ilvl="8" w:tplc="08A883F4">
      <w:numFmt w:val="bullet"/>
      <w:lvlText w:val="•"/>
      <w:lvlJc w:val="left"/>
      <w:pPr>
        <w:ind w:left="5203" w:hanging="150"/>
      </w:pPr>
      <w:rPr>
        <w:rFonts w:hint="default"/>
        <w:lang w:val="ru-RU" w:eastAsia="en-US" w:bidi="ar-SA"/>
      </w:rPr>
    </w:lvl>
  </w:abstractNum>
  <w:abstractNum w:abstractNumId="339" w15:restartNumberingAfterBreak="0">
    <w:nsid w:val="4C731755"/>
    <w:multiLevelType w:val="multilevel"/>
    <w:tmpl w:val="B0E493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4CB50A15"/>
    <w:multiLevelType w:val="multilevel"/>
    <w:tmpl w:val="E8F6DB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4D4062D2"/>
    <w:multiLevelType w:val="multilevel"/>
    <w:tmpl w:val="B086865E"/>
    <w:lvl w:ilvl="0">
      <w:start w:val="1"/>
      <w:numFmt w:val="decimal"/>
      <w:lvlText w:val="%1."/>
      <w:lvlJc w:val="left"/>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4D446F54"/>
    <w:multiLevelType w:val="multilevel"/>
    <w:tmpl w:val="879839C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4D615A61"/>
    <w:multiLevelType w:val="multilevel"/>
    <w:tmpl w:val="16E22F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4D6267EC"/>
    <w:multiLevelType w:val="multilevel"/>
    <w:tmpl w:val="220ED6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4D933D5A"/>
    <w:multiLevelType w:val="multilevel"/>
    <w:tmpl w:val="ED56B8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4DB267FB"/>
    <w:multiLevelType w:val="multilevel"/>
    <w:tmpl w:val="C11E3D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4DF202F3"/>
    <w:multiLevelType w:val="multilevel"/>
    <w:tmpl w:val="87C651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4DF90891"/>
    <w:multiLevelType w:val="multilevel"/>
    <w:tmpl w:val="960E0E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4E0844F5"/>
    <w:multiLevelType w:val="multilevel"/>
    <w:tmpl w:val="3AAE804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4E6E16D1"/>
    <w:multiLevelType w:val="multilevel"/>
    <w:tmpl w:val="265C0CF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4E8C1B52"/>
    <w:multiLevelType w:val="multilevel"/>
    <w:tmpl w:val="C284C7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4ECC3811"/>
    <w:multiLevelType w:val="multilevel"/>
    <w:tmpl w:val="587856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4EF023F0"/>
    <w:multiLevelType w:val="multilevel"/>
    <w:tmpl w:val="F29279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4F3E5649"/>
    <w:multiLevelType w:val="multilevel"/>
    <w:tmpl w:val="DC5AE7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4F5B237E"/>
    <w:multiLevelType w:val="multilevel"/>
    <w:tmpl w:val="9C56F8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4F677342"/>
    <w:multiLevelType w:val="multilevel"/>
    <w:tmpl w:val="1012F6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4FFE04F3"/>
    <w:multiLevelType w:val="multilevel"/>
    <w:tmpl w:val="F5CC47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504237F6"/>
    <w:multiLevelType w:val="multilevel"/>
    <w:tmpl w:val="41BAF4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504C4695"/>
    <w:multiLevelType w:val="multilevel"/>
    <w:tmpl w:val="F1E232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50B324BB"/>
    <w:multiLevelType w:val="multilevel"/>
    <w:tmpl w:val="B1DA731E"/>
    <w:lvl w:ilvl="0">
      <w:start w:val="2"/>
      <w:numFmt w:val="decimal"/>
      <w:lvlText w:val="%1."/>
      <w:lvlJc w:val="left"/>
    </w:lvl>
    <w:lvl w:ilvl="1">
      <w:start w:val="9"/>
      <w:numFmt w:val="decimal"/>
      <w:lvlText w:val="%1.%2."/>
      <w:lvlJc w:val="left"/>
    </w:lvl>
    <w:lvl w:ilvl="2">
      <w:start w:val="4"/>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3">
      <w:start w:val="1"/>
      <w:numFmt w:val="decimal"/>
      <w:lvlText w:val="%1.%2.%3.%4."/>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50BC7069"/>
    <w:multiLevelType w:val="multilevel"/>
    <w:tmpl w:val="6F98AB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50C30371"/>
    <w:multiLevelType w:val="multilevel"/>
    <w:tmpl w:val="5C9AD5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50F34971"/>
    <w:multiLevelType w:val="multilevel"/>
    <w:tmpl w:val="79F675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51557484"/>
    <w:multiLevelType w:val="multilevel"/>
    <w:tmpl w:val="8364F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51916F3F"/>
    <w:multiLevelType w:val="multilevel"/>
    <w:tmpl w:val="2340CA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51A72F78"/>
    <w:multiLevelType w:val="multilevel"/>
    <w:tmpl w:val="71DA48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51BF5B2F"/>
    <w:multiLevelType w:val="multilevel"/>
    <w:tmpl w:val="B1349B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51CF470F"/>
    <w:multiLevelType w:val="multilevel"/>
    <w:tmpl w:val="92C4FE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51DB13B3"/>
    <w:multiLevelType w:val="multilevel"/>
    <w:tmpl w:val="BD1EDD5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start w:val="1"/>
      <w:numFmt w:val="decimal"/>
      <w:lvlText w:val="%1.%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5214087F"/>
    <w:multiLevelType w:val="multilevel"/>
    <w:tmpl w:val="2300F9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52193DBF"/>
    <w:multiLevelType w:val="multilevel"/>
    <w:tmpl w:val="FD88CF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52234CE5"/>
    <w:multiLevelType w:val="multilevel"/>
    <w:tmpl w:val="68A29B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52455BAF"/>
    <w:multiLevelType w:val="multilevel"/>
    <w:tmpl w:val="4A4A4D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5253063B"/>
    <w:multiLevelType w:val="multilevel"/>
    <w:tmpl w:val="49F0FA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525B3E5B"/>
    <w:multiLevelType w:val="multilevel"/>
    <w:tmpl w:val="F6E426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528E5CEC"/>
    <w:multiLevelType w:val="multilevel"/>
    <w:tmpl w:val="0A8270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52B06CCE"/>
    <w:multiLevelType w:val="multilevel"/>
    <w:tmpl w:val="E90E78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52F1326A"/>
    <w:multiLevelType w:val="multilevel"/>
    <w:tmpl w:val="7898FE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52FD0C25"/>
    <w:multiLevelType w:val="multilevel"/>
    <w:tmpl w:val="4BCC2D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5309575B"/>
    <w:multiLevelType w:val="multilevel"/>
    <w:tmpl w:val="F5DEF9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539B15C3"/>
    <w:multiLevelType w:val="multilevel"/>
    <w:tmpl w:val="0B86599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53B91998"/>
    <w:multiLevelType w:val="multilevel"/>
    <w:tmpl w:val="1E0AC8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54186D3E"/>
    <w:multiLevelType w:val="multilevel"/>
    <w:tmpl w:val="4418CE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54212BE1"/>
    <w:multiLevelType w:val="multilevel"/>
    <w:tmpl w:val="4426FB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54271A38"/>
    <w:multiLevelType w:val="multilevel"/>
    <w:tmpl w:val="237461AA"/>
    <w:lvl w:ilvl="0">
      <w:start w:val="1"/>
      <w:numFmt w:val="decimal"/>
      <w:lvlText w:val="(%1)"/>
      <w:lvlJc w:val="left"/>
      <w:rPr>
        <w:rFonts w:ascii="Times New Roman" w:eastAsia="Times New Roman" w:hAnsi="Times New Roman" w:cs="Times New Roman"/>
        <w:b w:val="0"/>
        <w:bCs w:val="0"/>
        <w:i w:val="0"/>
        <w:iCs w:val="0"/>
        <w:smallCaps w:val="0"/>
        <w:strike w:val="0"/>
        <w:color w:val="0D0D0D"/>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54284CB3"/>
    <w:multiLevelType w:val="multilevel"/>
    <w:tmpl w:val="8E68D7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54396367"/>
    <w:multiLevelType w:val="multilevel"/>
    <w:tmpl w:val="78D055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544231D7"/>
    <w:multiLevelType w:val="multilevel"/>
    <w:tmpl w:val="9F420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544A6844"/>
    <w:multiLevelType w:val="multilevel"/>
    <w:tmpl w:val="7A5A2E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548C38F3"/>
    <w:multiLevelType w:val="multilevel"/>
    <w:tmpl w:val="EF1CBB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54951FA2"/>
    <w:multiLevelType w:val="hybridMultilevel"/>
    <w:tmpl w:val="836A0528"/>
    <w:lvl w:ilvl="0" w:tplc="4E6E3DE0">
      <w:numFmt w:val="bullet"/>
      <w:lvlText w:val="-"/>
      <w:lvlJc w:val="left"/>
      <w:pPr>
        <w:ind w:left="110" w:hanging="128"/>
      </w:pPr>
      <w:rPr>
        <w:rFonts w:ascii="Times New Roman" w:eastAsia="Times New Roman" w:hAnsi="Times New Roman" w:cs="Times New Roman" w:hint="default"/>
        <w:w w:val="100"/>
        <w:sz w:val="22"/>
        <w:szCs w:val="22"/>
        <w:lang w:val="ru-RU" w:eastAsia="en-US" w:bidi="ar-SA"/>
      </w:rPr>
    </w:lvl>
    <w:lvl w:ilvl="1" w:tplc="432C3D00">
      <w:numFmt w:val="bullet"/>
      <w:lvlText w:val="•"/>
      <w:lvlJc w:val="left"/>
      <w:pPr>
        <w:ind w:left="975" w:hanging="128"/>
      </w:pPr>
      <w:rPr>
        <w:rFonts w:hint="default"/>
        <w:lang w:val="ru-RU" w:eastAsia="en-US" w:bidi="ar-SA"/>
      </w:rPr>
    </w:lvl>
    <w:lvl w:ilvl="2" w:tplc="754EA800">
      <w:numFmt w:val="bullet"/>
      <w:lvlText w:val="•"/>
      <w:lvlJc w:val="left"/>
      <w:pPr>
        <w:ind w:left="1830" w:hanging="128"/>
      </w:pPr>
      <w:rPr>
        <w:rFonts w:hint="default"/>
        <w:lang w:val="ru-RU" w:eastAsia="en-US" w:bidi="ar-SA"/>
      </w:rPr>
    </w:lvl>
    <w:lvl w:ilvl="3" w:tplc="B1B03A4A">
      <w:numFmt w:val="bullet"/>
      <w:lvlText w:val="•"/>
      <w:lvlJc w:val="left"/>
      <w:pPr>
        <w:ind w:left="2685" w:hanging="128"/>
      </w:pPr>
      <w:rPr>
        <w:rFonts w:hint="default"/>
        <w:lang w:val="ru-RU" w:eastAsia="en-US" w:bidi="ar-SA"/>
      </w:rPr>
    </w:lvl>
    <w:lvl w:ilvl="4" w:tplc="A5E4CCD4">
      <w:numFmt w:val="bullet"/>
      <w:lvlText w:val="•"/>
      <w:lvlJc w:val="left"/>
      <w:pPr>
        <w:ind w:left="3540" w:hanging="128"/>
      </w:pPr>
      <w:rPr>
        <w:rFonts w:hint="default"/>
        <w:lang w:val="ru-RU" w:eastAsia="en-US" w:bidi="ar-SA"/>
      </w:rPr>
    </w:lvl>
    <w:lvl w:ilvl="5" w:tplc="57886E74">
      <w:numFmt w:val="bullet"/>
      <w:lvlText w:val="•"/>
      <w:lvlJc w:val="left"/>
      <w:pPr>
        <w:ind w:left="4396" w:hanging="128"/>
      </w:pPr>
      <w:rPr>
        <w:rFonts w:hint="default"/>
        <w:lang w:val="ru-RU" w:eastAsia="en-US" w:bidi="ar-SA"/>
      </w:rPr>
    </w:lvl>
    <w:lvl w:ilvl="6" w:tplc="F2928AC0">
      <w:numFmt w:val="bullet"/>
      <w:lvlText w:val="•"/>
      <w:lvlJc w:val="left"/>
      <w:pPr>
        <w:ind w:left="5251" w:hanging="128"/>
      </w:pPr>
      <w:rPr>
        <w:rFonts w:hint="default"/>
        <w:lang w:val="ru-RU" w:eastAsia="en-US" w:bidi="ar-SA"/>
      </w:rPr>
    </w:lvl>
    <w:lvl w:ilvl="7" w:tplc="63B0E23C">
      <w:numFmt w:val="bullet"/>
      <w:lvlText w:val="•"/>
      <w:lvlJc w:val="left"/>
      <w:pPr>
        <w:ind w:left="6106" w:hanging="128"/>
      </w:pPr>
      <w:rPr>
        <w:rFonts w:hint="default"/>
        <w:lang w:val="ru-RU" w:eastAsia="en-US" w:bidi="ar-SA"/>
      </w:rPr>
    </w:lvl>
    <w:lvl w:ilvl="8" w:tplc="AFA4C12E">
      <w:numFmt w:val="bullet"/>
      <w:lvlText w:val="•"/>
      <w:lvlJc w:val="left"/>
      <w:pPr>
        <w:ind w:left="6961" w:hanging="128"/>
      </w:pPr>
      <w:rPr>
        <w:rFonts w:hint="default"/>
        <w:lang w:val="ru-RU" w:eastAsia="en-US" w:bidi="ar-SA"/>
      </w:rPr>
    </w:lvl>
  </w:abstractNum>
  <w:abstractNum w:abstractNumId="392" w15:restartNumberingAfterBreak="0">
    <w:nsid w:val="54FD3935"/>
    <w:multiLevelType w:val="multilevel"/>
    <w:tmpl w:val="C9789A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551F52B5"/>
    <w:multiLevelType w:val="multilevel"/>
    <w:tmpl w:val="54D255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552F24F6"/>
    <w:multiLevelType w:val="multilevel"/>
    <w:tmpl w:val="4B1843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55781311"/>
    <w:multiLevelType w:val="multilevel"/>
    <w:tmpl w:val="625604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5599218F"/>
    <w:multiLevelType w:val="multilevel"/>
    <w:tmpl w:val="694E31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566D5EFD"/>
    <w:multiLevelType w:val="multilevel"/>
    <w:tmpl w:val="ACB2B2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56A544B7"/>
    <w:multiLevelType w:val="multilevel"/>
    <w:tmpl w:val="E71CB4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56D27A58"/>
    <w:multiLevelType w:val="multilevel"/>
    <w:tmpl w:val="CE784A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56FD6331"/>
    <w:multiLevelType w:val="hybridMultilevel"/>
    <w:tmpl w:val="587E3180"/>
    <w:lvl w:ilvl="0" w:tplc="6A4A3AAC">
      <w:numFmt w:val="bullet"/>
      <w:lvlText w:val="-"/>
      <w:lvlJc w:val="left"/>
      <w:pPr>
        <w:ind w:left="107" w:hanging="176"/>
      </w:pPr>
      <w:rPr>
        <w:rFonts w:ascii="Times New Roman" w:eastAsia="Times New Roman" w:hAnsi="Times New Roman" w:cs="Times New Roman" w:hint="default"/>
        <w:w w:val="100"/>
        <w:sz w:val="22"/>
        <w:szCs w:val="22"/>
        <w:lang w:val="ru-RU" w:eastAsia="en-US" w:bidi="ar-SA"/>
      </w:rPr>
    </w:lvl>
    <w:lvl w:ilvl="1" w:tplc="479C9848">
      <w:numFmt w:val="bullet"/>
      <w:lvlText w:val="•"/>
      <w:lvlJc w:val="left"/>
      <w:pPr>
        <w:ind w:left="737" w:hanging="176"/>
      </w:pPr>
      <w:rPr>
        <w:rFonts w:hint="default"/>
        <w:lang w:val="ru-RU" w:eastAsia="en-US" w:bidi="ar-SA"/>
      </w:rPr>
    </w:lvl>
    <w:lvl w:ilvl="2" w:tplc="A92A3730">
      <w:numFmt w:val="bullet"/>
      <w:lvlText w:val="•"/>
      <w:lvlJc w:val="left"/>
      <w:pPr>
        <w:ind w:left="1375" w:hanging="176"/>
      </w:pPr>
      <w:rPr>
        <w:rFonts w:hint="default"/>
        <w:lang w:val="ru-RU" w:eastAsia="en-US" w:bidi="ar-SA"/>
      </w:rPr>
    </w:lvl>
    <w:lvl w:ilvl="3" w:tplc="8F6E14B8">
      <w:numFmt w:val="bullet"/>
      <w:lvlText w:val="•"/>
      <w:lvlJc w:val="left"/>
      <w:pPr>
        <w:ind w:left="2013" w:hanging="176"/>
      </w:pPr>
      <w:rPr>
        <w:rFonts w:hint="default"/>
        <w:lang w:val="ru-RU" w:eastAsia="en-US" w:bidi="ar-SA"/>
      </w:rPr>
    </w:lvl>
    <w:lvl w:ilvl="4" w:tplc="18FE0B2C">
      <w:numFmt w:val="bullet"/>
      <w:lvlText w:val="•"/>
      <w:lvlJc w:val="left"/>
      <w:pPr>
        <w:ind w:left="2651" w:hanging="176"/>
      </w:pPr>
      <w:rPr>
        <w:rFonts w:hint="default"/>
        <w:lang w:val="ru-RU" w:eastAsia="en-US" w:bidi="ar-SA"/>
      </w:rPr>
    </w:lvl>
    <w:lvl w:ilvl="5" w:tplc="DD96715E">
      <w:numFmt w:val="bullet"/>
      <w:lvlText w:val="•"/>
      <w:lvlJc w:val="left"/>
      <w:pPr>
        <w:ind w:left="3289" w:hanging="176"/>
      </w:pPr>
      <w:rPr>
        <w:rFonts w:hint="default"/>
        <w:lang w:val="ru-RU" w:eastAsia="en-US" w:bidi="ar-SA"/>
      </w:rPr>
    </w:lvl>
    <w:lvl w:ilvl="6" w:tplc="921E268A">
      <w:numFmt w:val="bullet"/>
      <w:lvlText w:val="•"/>
      <w:lvlJc w:val="left"/>
      <w:pPr>
        <w:ind w:left="3927" w:hanging="176"/>
      </w:pPr>
      <w:rPr>
        <w:rFonts w:hint="default"/>
        <w:lang w:val="ru-RU" w:eastAsia="en-US" w:bidi="ar-SA"/>
      </w:rPr>
    </w:lvl>
    <w:lvl w:ilvl="7" w:tplc="D9A410A2">
      <w:numFmt w:val="bullet"/>
      <w:lvlText w:val="•"/>
      <w:lvlJc w:val="left"/>
      <w:pPr>
        <w:ind w:left="4565" w:hanging="176"/>
      </w:pPr>
      <w:rPr>
        <w:rFonts w:hint="default"/>
        <w:lang w:val="ru-RU" w:eastAsia="en-US" w:bidi="ar-SA"/>
      </w:rPr>
    </w:lvl>
    <w:lvl w:ilvl="8" w:tplc="7D34CC96">
      <w:numFmt w:val="bullet"/>
      <w:lvlText w:val="•"/>
      <w:lvlJc w:val="left"/>
      <w:pPr>
        <w:ind w:left="5203" w:hanging="176"/>
      </w:pPr>
      <w:rPr>
        <w:rFonts w:hint="default"/>
        <w:lang w:val="ru-RU" w:eastAsia="en-US" w:bidi="ar-SA"/>
      </w:rPr>
    </w:lvl>
  </w:abstractNum>
  <w:abstractNum w:abstractNumId="401" w15:restartNumberingAfterBreak="0">
    <w:nsid w:val="573E402C"/>
    <w:multiLevelType w:val="multilevel"/>
    <w:tmpl w:val="248C93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57CC6A04"/>
    <w:multiLevelType w:val="multilevel"/>
    <w:tmpl w:val="ADE46FC4"/>
    <w:lvl w:ilvl="0">
      <w:start w:val="2"/>
      <w:numFmt w:val="decimal"/>
      <w:lvlText w:val="%1."/>
      <w:lvlJc w:val="left"/>
    </w:lvl>
    <w:lvl w:ilvl="1">
      <w:start w:val="9"/>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3">
      <w:start w:val="1"/>
      <w:numFmt w:val="decimal"/>
      <w:lvlText w:val="%1.%2.%3.%4."/>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58BF68F8"/>
    <w:multiLevelType w:val="hybridMultilevel"/>
    <w:tmpl w:val="6FFA2966"/>
    <w:lvl w:ilvl="0" w:tplc="7E18F26C">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30959A">
      <w:start w:val="1"/>
      <w:numFmt w:val="bullet"/>
      <w:lvlText w:val="o"/>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AA2ED0">
      <w:start w:val="1"/>
      <w:numFmt w:val="bullet"/>
      <w:lvlText w:val="▪"/>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B4B254">
      <w:start w:val="1"/>
      <w:numFmt w:val="bullet"/>
      <w:lvlText w:val="•"/>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8A85BA">
      <w:start w:val="1"/>
      <w:numFmt w:val="bullet"/>
      <w:lvlText w:val="o"/>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5A6D94">
      <w:start w:val="1"/>
      <w:numFmt w:val="bullet"/>
      <w:lvlText w:val="▪"/>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2634B8">
      <w:start w:val="1"/>
      <w:numFmt w:val="bullet"/>
      <w:lvlText w:val="•"/>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0C290C">
      <w:start w:val="1"/>
      <w:numFmt w:val="bullet"/>
      <w:lvlText w:val="o"/>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C8659A">
      <w:start w:val="1"/>
      <w:numFmt w:val="bullet"/>
      <w:lvlText w:val="▪"/>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4" w15:restartNumberingAfterBreak="0">
    <w:nsid w:val="58C246A4"/>
    <w:multiLevelType w:val="multilevel"/>
    <w:tmpl w:val="7214E8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590B4D6A"/>
    <w:multiLevelType w:val="multilevel"/>
    <w:tmpl w:val="55BEF0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59374D9A"/>
    <w:multiLevelType w:val="multilevel"/>
    <w:tmpl w:val="923A2A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594E4B69"/>
    <w:multiLevelType w:val="multilevel"/>
    <w:tmpl w:val="88BC24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59F55BF7"/>
    <w:multiLevelType w:val="multilevel"/>
    <w:tmpl w:val="D4CC2E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5A21737E"/>
    <w:multiLevelType w:val="multilevel"/>
    <w:tmpl w:val="00283D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15:restartNumberingAfterBreak="0">
    <w:nsid w:val="5A23293E"/>
    <w:multiLevelType w:val="multilevel"/>
    <w:tmpl w:val="F89C19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5A320128"/>
    <w:multiLevelType w:val="multilevel"/>
    <w:tmpl w:val="3462E5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5A8F7B13"/>
    <w:multiLevelType w:val="multilevel"/>
    <w:tmpl w:val="BCD0F5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5AAF23AC"/>
    <w:multiLevelType w:val="multilevel"/>
    <w:tmpl w:val="7E4EE5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5AF4037B"/>
    <w:multiLevelType w:val="hybridMultilevel"/>
    <w:tmpl w:val="E924C34A"/>
    <w:lvl w:ilvl="0" w:tplc="2C2022AE">
      <w:start w:val="1"/>
      <w:numFmt w:val="decimal"/>
      <w:lvlText w:val="%1."/>
      <w:lvlJc w:val="left"/>
      <w:pPr>
        <w:ind w:left="807" w:hanging="360"/>
      </w:pPr>
      <w:rPr>
        <w:rFonts w:hint="default"/>
      </w:rPr>
    </w:lvl>
    <w:lvl w:ilvl="1" w:tplc="04190019" w:tentative="1">
      <w:start w:val="1"/>
      <w:numFmt w:val="lowerLetter"/>
      <w:lvlText w:val="%2."/>
      <w:lvlJc w:val="left"/>
      <w:pPr>
        <w:ind w:left="1527" w:hanging="360"/>
      </w:pPr>
    </w:lvl>
    <w:lvl w:ilvl="2" w:tplc="0419001B" w:tentative="1">
      <w:start w:val="1"/>
      <w:numFmt w:val="lowerRoman"/>
      <w:lvlText w:val="%3."/>
      <w:lvlJc w:val="right"/>
      <w:pPr>
        <w:ind w:left="2247" w:hanging="180"/>
      </w:pPr>
    </w:lvl>
    <w:lvl w:ilvl="3" w:tplc="0419000F" w:tentative="1">
      <w:start w:val="1"/>
      <w:numFmt w:val="decimal"/>
      <w:lvlText w:val="%4."/>
      <w:lvlJc w:val="left"/>
      <w:pPr>
        <w:ind w:left="2967" w:hanging="360"/>
      </w:pPr>
    </w:lvl>
    <w:lvl w:ilvl="4" w:tplc="04190019" w:tentative="1">
      <w:start w:val="1"/>
      <w:numFmt w:val="lowerLetter"/>
      <w:lvlText w:val="%5."/>
      <w:lvlJc w:val="left"/>
      <w:pPr>
        <w:ind w:left="3687" w:hanging="360"/>
      </w:pPr>
    </w:lvl>
    <w:lvl w:ilvl="5" w:tplc="0419001B" w:tentative="1">
      <w:start w:val="1"/>
      <w:numFmt w:val="lowerRoman"/>
      <w:lvlText w:val="%6."/>
      <w:lvlJc w:val="right"/>
      <w:pPr>
        <w:ind w:left="4407" w:hanging="180"/>
      </w:pPr>
    </w:lvl>
    <w:lvl w:ilvl="6" w:tplc="0419000F" w:tentative="1">
      <w:start w:val="1"/>
      <w:numFmt w:val="decimal"/>
      <w:lvlText w:val="%7."/>
      <w:lvlJc w:val="left"/>
      <w:pPr>
        <w:ind w:left="5127" w:hanging="360"/>
      </w:pPr>
    </w:lvl>
    <w:lvl w:ilvl="7" w:tplc="04190019" w:tentative="1">
      <w:start w:val="1"/>
      <w:numFmt w:val="lowerLetter"/>
      <w:lvlText w:val="%8."/>
      <w:lvlJc w:val="left"/>
      <w:pPr>
        <w:ind w:left="5847" w:hanging="360"/>
      </w:pPr>
    </w:lvl>
    <w:lvl w:ilvl="8" w:tplc="0419001B" w:tentative="1">
      <w:start w:val="1"/>
      <w:numFmt w:val="lowerRoman"/>
      <w:lvlText w:val="%9."/>
      <w:lvlJc w:val="right"/>
      <w:pPr>
        <w:ind w:left="6567" w:hanging="180"/>
      </w:pPr>
    </w:lvl>
  </w:abstractNum>
  <w:abstractNum w:abstractNumId="415" w15:restartNumberingAfterBreak="0">
    <w:nsid w:val="5AFC2F15"/>
    <w:multiLevelType w:val="multilevel"/>
    <w:tmpl w:val="E364FD6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15:restartNumberingAfterBreak="0">
    <w:nsid w:val="5B616820"/>
    <w:multiLevelType w:val="hybridMultilevel"/>
    <w:tmpl w:val="D916CB72"/>
    <w:lvl w:ilvl="0" w:tplc="4864B83E">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B0F5F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029B2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E0170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92B80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16ADB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62C5E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28475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AC702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7" w15:restartNumberingAfterBreak="0">
    <w:nsid w:val="5B853C49"/>
    <w:multiLevelType w:val="multilevel"/>
    <w:tmpl w:val="0D5AAC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5B9E0497"/>
    <w:multiLevelType w:val="multilevel"/>
    <w:tmpl w:val="9A705F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15:restartNumberingAfterBreak="0">
    <w:nsid w:val="5C340173"/>
    <w:multiLevelType w:val="multilevel"/>
    <w:tmpl w:val="81D0AF62"/>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5C4C0AB8"/>
    <w:multiLevelType w:val="multilevel"/>
    <w:tmpl w:val="DC7E77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15:restartNumberingAfterBreak="0">
    <w:nsid w:val="5C880CB5"/>
    <w:multiLevelType w:val="multilevel"/>
    <w:tmpl w:val="70D4DA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15:restartNumberingAfterBreak="0">
    <w:nsid w:val="5C9E60F6"/>
    <w:multiLevelType w:val="multilevel"/>
    <w:tmpl w:val="0E1CBB7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15:restartNumberingAfterBreak="0">
    <w:nsid w:val="5DA25276"/>
    <w:multiLevelType w:val="multilevel"/>
    <w:tmpl w:val="62C209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15:restartNumberingAfterBreak="0">
    <w:nsid w:val="5E094833"/>
    <w:multiLevelType w:val="multilevel"/>
    <w:tmpl w:val="3410BB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15:restartNumberingAfterBreak="0">
    <w:nsid w:val="5E425F48"/>
    <w:multiLevelType w:val="multilevel"/>
    <w:tmpl w:val="39EEB0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15:restartNumberingAfterBreak="0">
    <w:nsid w:val="5E651821"/>
    <w:multiLevelType w:val="multilevel"/>
    <w:tmpl w:val="A5A2C7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15:restartNumberingAfterBreak="0">
    <w:nsid w:val="5E8B5509"/>
    <w:multiLevelType w:val="multilevel"/>
    <w:tmpl w:val="E7FC6B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5EB45E80"/>
    <w:multiLevelType w:val="multilevel"/>
    <w:tmpl w:val="22D835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5EC565CC"/>
    <w:multiLevelType w:val="hybridMultilevel"/>
    <w:tmpl w:val="A934C378"/>
    <w:lvl w:ilvl="0" w:tplc="7B2A6A30">
      <w:start w:val="44"/>
      <w:numFmt w:val="decimal"/>
      <w:lvlText w:val="%1."/>
      <w:lvlJc w:val="left"/>
      <w:pPr>
        <w:ind w:left="138" w:hanging="375"/>
      </w:pPr>
      <w:rPr>
        <w:rFonts w:ascii="Times New Roman" w:eastAsia="Times New Roman" w:hAnsi="Times New Roman" w:cs="Times New Roman" w:hint="default"/>
        <w:b w:val="0"/>
        <w:spacing w:val="1"/>
        <w:w w:val="100"/>
        <w:sz w:val="28"/>
        <w:szCs w:val="28"/>
        <w:lang w:val="ru-RU" w:eastAsia="en-US" w:bidi="ar-SA"/>
      </w:rPr>
    </w:lvl>
    <w:lvl w:ilvl="1" w:tplc="BC603288">
      <w:numFmt w:val="bullet"/>
      <w:lvlText w:val="•"/>
      <w:lvlJc w:val="left"/>
      <w:pPr>
        <w:ind w:left="691" w:hanging="375"/>
      </w:pPr>
      <w:rPr>
        <w:rFonts w:hint="default"/>
        <w:lang w:val="ru-RU" w:eastAsia="en-US" w:bidi="ar-SA"/>
      </w:rPr>
    </w:lvl>
    <w:lvl w:ilvl="2" w:tplc="15ACCE9A">
      <w:numFmt w:val="bullet"/>
      <w:lvlText w:val="•"/>
      <w:lvlJc w:val="left"/>
      <w:pPr>
        <w:ind w:left="1242" w:hanging="375"/>
      </w:pPr>
      <w:rPr>
        <w:rFonts w:hint="default"/>
        <w:lang w:val="ru-RU" w:eastAsia="en-US" w:bidi="ar-SA"/>
      </w:rPr>
    </w:lvl>
    <w:lvl w:ilvl="3" w:tplc="889417F2">
      <w:numFmt w:val="bullet"/>
      <w:lvlText w:val="•"/>
      <w:lvlJc w:val="left"/>
      <w:pPr>
        <w:ind w:left="1793" w:hanging="375"/>
      </w:pPr>
      <w:rPr>
        <w:rFonts w:hint="default"/>
        <w:lang w:val="ru-RU" w:eastAsia="en-US" w:bidi="ar-SA"/>
      </w:rPr>
    </w:lvl>
    <w:lvl w:ilvl="4" w:tplc="150014F0">
      <w:numFmt w:val="bullet"/>
      <w:lvlText w:val="•"/>
      <w:lvlJc w:val="left"/>
      <w:pPr>
        <w:ind w:left="2344" w:hanging="375"/>
      </w:pPr>
      <w:rPr>
        <w:rFonts w:hint="default"/>
        <w:lang w:val="ru-RU" w:eastAsia="en-US" w:bidi="ar-SA"/>
      </w:rPr>
    </w:lvl>
    <w:lvl w:ilvl="5" w:tplc="B034430C">
      <w:numFmt w:val="bullet"/>
      <w:lvlText w:val="•"/>
      <w:lvlJc w:val="left"/>
      <w:pPr>
        <w:ind w:left="2896" w:hanging="375"/>
      </w:pPr>
      <w:rPr>
        <w:rFonts w:hint="default"/>
        <w:lang w:val="ru-RU" w:eastAsia="en-US" w:bidi="ar-SA"/>
      </w:rPr>
    </w:lvl>
    <w:lvl w:ilvl="6" w:tplc="85B29C66">
      <w:numFmt w:val="bullet"/>
      <w:lvlText w:val="•"/>
      <w:lvlJc w:val="left"/>
      <w:pPr>
        <w:ind w:left="3447" w:hanging="375"/>
      </w:pPr>
      <w:rPr>
        <w:rFonts w:hint="default"/>
        <w:lang w:val="ru-RU" w:eastAsia="en-US" w:bidi="ar-SA"/>
      </w:rPr>
    </w:lvl>
    <w:lvl w:ilvl="7" w:tplc="5ED46008">
      <w:numFmt w:val="bullet"/>
      <w:lvlText w:val="•"/>
      <w:lvlJc w:val="left"/>
      <w:pPr>
        <w:ind w:left="3998" w:hanging="375"/>
      </w:pPr>
      <w:rPr>
        <w:rFonts w:hint="default"/>
        <w:lang w:val="ru-RU" w:eastAsia="en-US" w:bidi="ar-SA"/>
      </w:rPr>
    </w:lvl>
    <w:lvl w:ilvl="8" w:tplc="A62C8B74">
      <w:numFmt w:val="bullet"/>
      <w:lvlText w:val="•"/>
      <w:lvlJc w:val="left"/>
      <w:pPr>
        <w:ind w:left="4549" w:hanging="375"/>
      </w:pPr>
      <w:rPr>
        <w:rFonts w:hint="default"/>
        <w:lang w:val="ru-RU" w:eastAsia="en-US" w:bidi="ar-SA"/>
      </w:rPr>
    </w:lvl>
  </w:abstractNum>
  <w:abstractNum w:abstractNumId="430" w15:restartNumberingAfterBreak="0">
    <w:nsid w:val="5F156AAB"/>
    <w:multiLevelType w:val="multilevel"/>
    <w:tmpl w:val="E116B37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15:restartNumberingAfterBreak="0">
    <w:nsid w:val="5F812675"/>
    <w:multiLevelType w:val="multilevel"/>
    <w:tmpl w:val="235CC2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5F963776"/>
    <w:multiLevelType w:val="multilevel"/>
    <w:tmpl w:val="DCA645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5FC66C5C"/>
    <w:multiLevelType w:val="multilevel"/>
    <w:tmpl w:val="998870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5FCA0A57"/>
    <w:multiLevelType w:val="multilevel"/>
    <w:tmpl w:val="CCD6DB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15:restartNumberingAfterBreak="0">
    <w:nsid w:val="60F73B25"/>
    <w:multiLevelType w:val="multilevel"/>
    <w:tmpl w:val="9ABC9A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15:restartNumberingAfterBreak="0">
    <w:nsid w:val="611945DC"/>
    <w:multiLevelType w:val="multilevel"/>
    <w:tmpl w:val="7D92DA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618155FF"/>
    <w:multiLevelType w:val="multilevel"/>
    <w:tmpl w:val="CFD49B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15:restartNumberingAfterBreak="0">
    <w:nsid w:val="61BD5469"/>
    <w:multiLevelType w:val="multilevel"/>
    <w:tmpl w:val="0B343F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15:restartNumberingAfterBreak="0">
    <w:nsid w:val="61BD5E96"/>
    <w:multiLevelType w:val="multilevel"/>
    <w:tmpl w:val="C67644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15:restartNumberingAfterBreak="0">
    <w:nsid w:val="62244532"/>
    <w:multiLevelType w:val="hybridMultilevel"/>
    <w:tmpl w:val="BB12175A"/>
    <w:lvl w:ilvl="0" w:tplc="4B68600A">
      <w:numFmt w:val="bullet"/>
      <w:lvlText w:val="-"/>
      <w:lvlJc w:val="left"/>
      <w:pPr>
        <w:ind w:left="107" w:hanging="144"/>
      </w:pPr>
      <w:rPr>
        <w:rFonts w:ascii="Times New Roman" w:eastAsia="Times New Roman" w:hAnsi="Times New Roman" w:cs="Times New Roman" w:hint="default"/>
        <w:w w:val="100"/>
        <w:sz w:val="22"/>
        <w:szCs w:val="22"/>
        <w:lang w:val="ru-RU" w:eastAsia="en-US" w:bidi="ar-SA"/>
      </w:rPr>
    </w:lvl>
    <w:lvl w:ilvl="1" w:tplc="E24C3390">
      <w:numFmt w:val="bullet"/>
      <w:lvlText w:val="•"/>
      <w:lvlJc w:val="left"/>
      <w:pPr>
        <w:ind w:left="482" w:hanging="144"/>
      </w:pPr>
      <w:rPr>
        <w:rFonts w:hint="default"/>
        <w:lang w:val="ru-RU" w:eastAsia="en-US" w:bidi="ar-SA"/>
      </w:rPr>
    </w:lvl>
    <w:lvl w:ilvl="2" w:tplc="63426B10">
      <w:numFmt w:val="bullet"/>
      <w:lvlText w:val="•"/>
      <w:lvlJc w:val="left"/>
      <w:pPr>
        <w:ind w:left="865" w:hanging="144"/>
      </w:pPr>
      <w:rPr>
        <w:rFonts w:hint="default"/>
        <w:lang w:val="ru-RU" w:eastAsia="en-US" w:bidi="ar-SA"/>
      </w:rPr>
    </w:lvl>
    <w:lvl w:ilvl="3" w:tplc="E77AF216">
      <w:numFmt w:val="bullet"/>
      <w:lvlText w:val="•"/>
      <w:lvlJc w:val="left"/>
      <w:pPr>
        <w:ind w:left="1247" w:hanging="144"/>
      </w:pPr>
      <w:rPr>
        <w:rFonts w:hint="default"/>
        <w:lang w:val="ru-RU" w:eastAsia="en-US" w:bidi="ar-SA"/>
      </w:rPr>
    </w:lvl>
    <w:lvl w:ilvl="4" w:tplc="FA9617E8">
      <w:numFmt w:val="bullet"/>
      <w:lvlText w:val="•"/>
      <w:lvlJc w:val="left"/>
      <w:pPr>
        <w:ind w:left="1630" w:hanging="144"/>
      </w:pPr>
      <w:rPr>
        <w:rFonts w:hint="default"/>
        <w:lang w:val="ru-RU" w:eastAsia="en-US" w:bidi="ar-SA"/>
      </w:rPr>
    </w:lvl>
    <w:lvl w:ilvl="5" w:tplc="6E5E81D0">
      <w:numFmt w:val="bullet"/>
      <w:lvlText w:val="•"/>
      <w:lvlJc w:val="left"/>
      <w:pPr>
        <w:ind w:left="2012" w:hanging="144"/>
      </w:pPr>
      <w:rPr>
        <w:rFonts w:hint="default"/>
        <w:lang w:val="ru-RU" w:eastAsia="en-US" w:bidi="ar-SA"/>
      </w:rPr>
    </w:lvl>
    <w:lvl w:ilvl="6" w:tplc="87880DF8">
      <w:numFmt w:val="bullet"/>
      <w:lvlText w:val="•"/>
      <w:lvlJc w:val="left"/>
      <w:pPr>
        <w:ind w:left="2395" w:hanging="144"/>
      </w:pPr>
      <w:rPr>
        <w:rFonts w:hint="default"/>
        <w:lang w:val="ru-RU" w:eastAsia="en-US" w:bidi="ar-SA"/>
      </w:rPr>
    </w:lvl>
    <w:lvl w:ilvl="7" w:tplc="1FE26C0E">
      <w:numFmt w:val="bullet"/>
      <w:lvlText w:val="•"/>
      <w:lvlJc w:val="left"/>
      <w:pPr>
        <w:ind w:left="2777" w:hanging="144"/>
      </w:pPr>
      <w:rPr>
        <w:rFonts w:hint="default"/>
        <w:lang w:val="ru-RU" w:eastAsia="en-US" w:bidi="ar-SA"/>
      </w:rPr>
    </w:lvl>
    <w:lvl w:ilvl="8" w:tplc="C040F5E2">
      <w:numFmt w:val="bullet"/>
      <w:lvlText w:val="•"/>
      <w:lvlJc w:val="left"/>
      <w:pPr>
        <w:ind w:left="3160" w:hanging="144"/>
      </w:pPr>
      <w:rPr>
        <w:rFonts w:hint="default"/>
        <w:lang w:val="ru-RU" w:eastAsia="en-US" w:bidi="ar-SA"/>
      </w:rPr>
    </w:lvl>
  </w:abstractNum>
  <w:abstractNum w:abstractNumId="441" w15:restartNumberingAfterBreak="0">
    <w:nsid w:val="62577BF2"/>
    <w:multiLevelType w:val="multilevel"/>
    <w:tmpl w:val="83BEB2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15:restartNumberingAfterBreak="0">
    <w:nsid w:val="626B7B1A"/>
    <w:multiLevelType w:val="multilevel"/>
    <w:tmpl w:val="C1242A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627572B5"/>
    <w:multiLevelType w:val="multilevel"/>
    <w:tmpl w:val="90F6CE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15:restartNumberingAfterBreak="0">
    <w:nsid w:val="631A1F59"/>
    <w:multiLevelType w:val="multilevel"/>
    <w:tmpl w:val="B45251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15:restartNumberingAfterBreak="0">
    <w:nsid w:val="632E3603"/>
    <w:multiLevelType w:val="multilevel"/>
    <w:tmpl w:val="AB9616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15:restartNumberingAfterBreak="0">
    <w:nsid w:val="63300144"/>
    <w:multiLevelType w:val="multilevel"/>
    <w:tmpl w:val="942268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15:restartNumberingAfterBreak="0">
    <w:nsid w:val="634A59E7"/>
    <w:multiLevelType w:val="multilevel"/>
    <w:tmpl w:val="762E32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15:restartNumberingAfterBreak="0">
    <w:nsid w:val="636D0C18"/>
    <w:multiLevelType w:val="multilevel"/>
    <w:tmpl w:val="6FEAE8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15:restartNumberingAfterBreak="0">
    <w:nsid w:val="6383520A"/>
    <w:multiLevelType w:val="hybridMultilevel"/>
    <w:tmpl w:val="05B8E1A4"/>
    <w:lvl w:ilvl="0" w:tplc="E1AC1818">
      <w:numFmt w:val="bullet"/>
      <w:lvlText w:val="-"/>
      <w:lvlJc w:val="left"/>
      <w:pPr>
        <w:ind w:left="107" w:hanging="126"/>
      </w:pPr>
      <w:rPr>
        <w:rFonts w:ascii="Times New Roman" w:eastAsia="Times New Roman" w:hAnsi="Times New Roman" w:cs="Times New Roman" w:hint="default"/>
        <w:w w:val="100"/>
        <w:sz w:val="22"/>
        <w:szCs w:val="22"/>
        <w:lang w:val="ru-RU" w:eastAsia="en-US" w:bidi="ar-SA"/>
      </w:rPr>
    </w:lvl>
    <w:lvl w:ilvl="1" w:tplc="93084104">
      <w:numFmt w:val="bullet"/>
      <w:lvlText w:val="•"/>
      <w:lvlJc w:val="left"/>
      <w:pPr>
        <w:ind w:left="737" w:hanging="126"/>
      </w:pPr>
      <w:rPr>
        <w:rFonts w:hint="default"/>
        <w:lang w:val="ru-RU" w:eastAsia="en-US" w:bidi="ar-SA"/>
      </w:rPr>
    </w:lvl>
    <w:lvl w:ilvl="2" w:tplc="86A2818E">
      <w:numFmt w:val="bullet"/>
      <w:lvlText w:val="•"/>
      <w:lvlJc w:val="left"/>
      <w:pPr>
        <w:ind w:left="1375" w:hanging="126"/>
      </w:pPr>
      <w:rPr>
        <w:rFonts w:hint="default"/>
        <w:lang w:val="ru-RU" w:eastAsia="en-US" w:bidi="ar-SA"/>
      </w:rPr>
    </w:lvl>
    <w:lvl w:ilvl="3" w:tplc="AAA40124">
      <w:numFmt w:val="bullet"/>
      <w:lvlText w:val="•"/>
      <w:lvlJc w:val="left"/>
      <w:pPr>
        <w:ind w:left="2013" w:hanging="126"/>
      </w:pPr>
      <w:rPr>
        <w:rFonts w:hint="default"/>
        <w:lang w:val="ru-RU" w:eastAsia="en-US" w:bidi="ar-SA"/>
      </w:rPr>
    </w:lvl>
    <w:lvl w:ilvl="4" w:tplc="28DA8090">
      <w:numFmt w:val="bullet"/>
      <w:lvlText w:val="•"/>
      <w:lvlJc w:val="left"/>
      <w:pPr>
        <w:ind w:left="2651" w:hanging="126"/>
      </w:pPr>
      <w:rPr>
        <w:rFonts w:hint="default"/>
        <w:lang w:val="ru-RU" w:eastAsia="en-US" w:bidi="ar-SA"/>
      </w:rPr>
    </w:lvl>
    <w:lvl w:ilvl="5" w:tplc="B4F0E764">
      <w:numFmt w:val="bullet"/>
      <w:lvlText w:val="•"/>
      <w:lvlJc w:val="left"/>
      <w:pPr>
        <w:ind w:left="3289" w:hanging="126"/>
      </w:pPr>
      <w:rPr>
        <w:rFonts w:hint="default"/>
        <w:lang w:val="ru-RU" w:eastAsia="en-US" w:bidi="ar-SA"/>
      </w:rPr>
    </w:lvl>
    <w:lvl w:ilvl="6" w:tplc="6D665144">
      <w:numFmt w:val="bullet"/>
      <w:lvlText w:val="•"/>
      <w:lvlJc w:val="left"/>
      <w:pPr>
        <w:ind w:left="3927" w:hanging="126"/>
      </w:pPr>
      <w:rPr>
        <w:rFonts w:hint="default"/>
        <w:lang w:val="ru-RU" w:eastAsia="en-US" w:bidi="ar-SA"/>
      </w:rPr>
    </w:lvl>
    <w:lvl w:ilvl="7" w:tplc="36CA6EAA">
      <w:numFmt w:val="bullet"/>
      <w:lvlText w:val="•"/>
      <w:lvlJc w:val="left"/>
      <w:pPr>
        <w:ind w:left="4565" w:hanging="126"/>
      </w:pPr>
      <w:rPr>
        <w:rFonts w:hint="default"/>
        <w:lang w:val="ru-RU" w:eastAsia="en-US" w:bidi="ar-SA"/>
      </w:rPr>
    </w:lvl>
    <w:lvl w:ilvl="8" w:tplc="DC66D368">
      <w:numFmt w:val="bullet"/>
      <w:lvlText w:val="•"/>
      <w:lvlJc w:val="left"/>
      <w:pPr>
        <w:ind w:left="5203" w:hanging="126"/>
      </w:pPr>
      <w:rPr>
        <w:rFonts w:hint="default"/>
        <w:lang w:val="ru-RU" w:eastAsia="en-US" w:bidi="ar-SA"/>
      </w:rPr>
    </w:lvl>
  </w:abstractNum>
  <w:abstractNum w:abstractNumId="450" w15:restartNumberingAfterBreak="0">
    <w:nsid w:val="63AA2AD8"/>
    <w:multiLevelType w:val="multilevel"/>
    <w:tmpl w:val="B6D470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63BD1AC9"/>
    <w:multiLevelType w:val="hybridMultilevel"/>
    <w:tmpl w:val="ADF08162"/>
    <w:lvl w:ilvl="0" w:tplc="0C98962E">
      <w:start w:val="9"/>
      <w:numFmt w:val="decimal"/>
      <w:lvlText w:val="%1."/>
      <w:lvlJc w:val="left"/>
      <w:pPr>
        <w:ind w:left="825" w:hanging="399"/>
      </w:pPr>
      <w:rPr>
        <w:rFonts w:ascii="Times New Roman" w:eastAsia="Times New Roman" w:hAnsi="Times New Roman" w:cs="Times New Roman" w:hint="default"/>
        <w:spacing w:val="0"/>
        <w:w w:val="100"/>
        <w:sz w:val="28"/>
        <w:szCs w:val="28"/>
        <w:lang w:val="ru-RU" w:eastAsia="en-US" w:bidi="ar-SA"/>
      </w:rPr>
    </w:lvl>
    <w:lvl w:ilvl="1" w:tplc="0E30BE46">
      <w:numFmt w:val="bullet"/>
      <w:lvlText w:val="•"/>
      <w:lvlJc w:val="left"/>
      <w:pPr>
        <w:ind w:left="1303" w:hanging="399"/>
      </w:pPr>
      <w:rPr>
        <w:rFonts w:hint="default"/>
        <w:lang w:val="ru-RU" w:eastAsia="en-US" w:bidi="ar-SA"/>
      </w:rPr>
    </w:lvl>
    <w:lvl w:ilvl="2" w:tplc="1D7C9896">
      <w:numFmt w:val="bullet"/>
      <w:lvlText w:val="•"/>
      <w:lvlJc w:val="left"/>
      <w:pPr>
        <w:ind w:left="1786" w:hanging="399"/>
      </w:pPr>
      <w:rPr>
        <w:rFonts w:hint="default"/>
        <w:lang w:val="ru-RU" w:eastAsia="en-US" w:bidi="ar-SA"/>
      </w:rPr>
    </w:lvl>
    <w:lvl w:ilvl="3" w:tplc="30A491C0">
      <w:numFmt w:val="bullet"/>
      <w:lvlText w:val="•"/>
      <w:lvlJc w:val="left"/>
      <w:pPr>
        <w:ind w:left="2269" w:hanging="399"/>
      </w:pPr>
      <w:rPr>
        <w:rFonts w:hint="default"/>
        <w:lang w:val="ru-RU" w:eastAsia="en-US" w:bidi="ar-SA"/>
      </w:rPr>
    </w:lvl>
    <w:lvl w:ilvl="4" w:tplc="1C24ED78">
      <w:numFmt w:val="bullet"/>
      <w:lvlText w:val="•"/>
      <w:lvlJc w:val="left"/>
      <w:pPr>
        <w:ind w:left="2752" w:hanging="399"/>
      </w:pPr>
      <w:rPr>
        <w:rFonts w:hint="default"/>
        <w:lang w:val="ru-RU" w:eastAsia="en-US" w:bidi="ar-SA"/>
      </w:rPr>
    </w:lvl>
    <w:lvl w:ilvl="5" w:tplc="96886FF0">
      <w:numFmt w:val="bullet"/>
      <w:lvlText w:val="•"/>
      <w:lvlJc w:val="left"/>
      <w:pPr>
        <w:ind w:left="3236" w:hanging="399"/>
      </w:pPr>
      <w:rPr>
        <w:rFonts w:hint="default"/>
        <w:lang w:val="ru-RU" w:eastAsia="en-US" w:bidi="ar-SA"/>
      </w:rPr>
    </w:lvl>
    <w:lvl w:ilvl="6" w:tplc="C0E8F4F2">
      <w:numFmt w:val="bullet"/>
      <w:lvlText w:val="•"/>
      <w:lvlJc w:val="left"/>
      <w:pPr>
        <w:ind w:left="3719" w:hanging="399"/>
      </w:pPr>
      <w:rPr>
        <w:rFonts w:hint="default"/>
        <w:lang w:val="ru-RU" w:eastAsia="en-US" w:bidi="ar-SA"/>
      </w:rPr>
    </w:lvl>
    <w:lvl w:ilvl="7" w:tplc="7B144112">
      <w:numFmt w:val="bullet"/>
      <w:lvlText w:val="•"/>
      <w:lvlJc w:val="left"/>
      <w:pPr>
        <w:ind w:left="4202" w:hanging="399"/>
      </w:pPr>
      <w:rPr>
        <w:rFonts w:hint="default"/>
        <w:lang w:val="ru-RU" w:eastAsia="en-US" w:bidi="ar-SA"/>
      </w:rPr>
    </w:lvl>
    <w:lvl w:ilvl="8" w:tplc="C68EB7CC">
      <w:numFmt w:val="bullet"/>
      <w:lvlText w:val="•"/>
      <w:lvlJc w:val="left"/>
      <w:pPr>
        <w:ind w:left="4685" w:hanging="399"/>
      </w:pPr>
      <w:rPr>
        <w:rFonts w:hint="default"/>
        <w:lang w:val="ru-RU" w:eastAsia="en-US" w:bidi="ar-SA"/>
      </w:rPr>
    </w:lvl>
  </w:abstractNum>
  <w:abstractNum w:abstractNumId="452" w15:restartNumberingAfterBreak="0">
    <w:nsid w:val="64294867"/>
    <w:multiLevelType w:val="multilevel"/>
    <w:tmpl w:val="B9BE22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15:restartNumberingAfterBreak="0">
    <w:nsid w:val="644F79E5"/>
    <w:multiLevelType w:val="multilevel"/>
    <w:tmpl w:val="360859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64C7632E"/>
    <w:multiLevelType w:val="multilevel"/>
    <w:tmpl w:val="75862A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15:restartNumberingAfterBreak="0">
    <w:nsid w:val="64F42D34"/>
    <w:multiLevelType w:val="multilevel"/>
    <w:tmpl w:val="D5B4EB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15:restartNumberingAfterBreak="0">
    <w:nsid w:val="64F55DB2"/>
    <w:multiLevelType w:val="multilevel"/>
    <w:tmpl w:val="92962C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15:restartNumberingAfterBreak="0">
    <w:nsid w:val="652807FA"/>
    <w:multiLevelType w:val="multilevel"/>
    <w:tmpl w:val="65028DAC"/>
    <w:lvl w:ilvl="0">
      <w:start w:val="2"/>
      <w:numFmt w:val="decimal"/>
      <w:lvlText w:val="%1."/>
      <w:lvlJc w:val="left"/>
    </w:lvl>
    <w:lvl w:ilvl="1">
      <w:start w:val="1"/>
      <w:numFmt w:val="decimal"/>
      <w:lvlText w:val="%1.%2."/>
      <w:lvlJc w:val="left"/>
    </w:lvl>
    <w:lvl w:ilvl="2">
      <w:start w:val="4"/>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15:restartNumberingAfterBreak="0">
    <w:nsid w:val="65634493"/>
    <w:multiLevelType w:val="multilevel"/>
    <w:tmpl w:val="E4B0D1C8"/>
    <w:lvl w:ilvl="0">
      <w:start w:val="6"/>
      <w:numFmt w:val="decimal"/>
      <w:lvlText w:val="%1."/>
      <w:lvlJc w:val="left"/>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15:restartNumberingAfterBreak="0">
    <w:nsid w:val="656658DA"/>
    <w:multiLevelType w:val="multilevel"/>
    <w:tmpl w:val="EABE16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15:restartNumberingAfterBreak="0">
    <w:nsid w:val="657F7670"/>
    <w:multiLevelType w:val="multilevel"/>
    <w:tmpl w:val="D37A88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15:restartNumberingAfterBreak="0">
    <w:nsid w:val="66034634"/>
    <w:multiLevelType w:val="multilevel"/>
    <w:tmpl w:val="025CEE10"/>
    <w:lvl w:ilvl="0">
      <w:start w:val="1"/>
      <w:numFmt w:val="decimal"/>
      <w:lvlText w:val="%1."/>
      <w:lvlJc w:val="left"/>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66B0418D"/>
    <w:multiLevelType w:val="multilevel"/>
    <w:tmpl w:val="DC08A30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66F22A2F"/>
    <w:multiLevelType w:val="multilevel"/>
    <w:tmpl w:val="EC2E1E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15:restartNumberingAfterBreak="0">
    <w:nsid w:val="67283D8C"/>
    <w:multiLevelType w:val="multilevel"/>
    <w:tmpl w:val="D034D9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15:restartNumberingAfterBreak="0">
    <w:nsid w:val="672F3E25"/>
    <w:multiLevelType w:val="multilevel"/>
    <w:tmpl w:val="929275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15:restartNumberingAfterBreak="0">
    <w:nsid w:val="679C154E"/>
    <w:multiLevelType w:val="multilevel"/>
    <w:tmpl w:val="1514FD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15:restartNumberingAfterBreak="0">
    <w:nsid w:val="67BB33A8"/>
    <w:multiLevelType w:val="multilevel"/>
    <w:tmpl w:val="F0B852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15:restartNumberingAfterBreak="0">
    <w:nsid w:val="67FE4705"/>
    <w:multiLevelType w:val="multilevel"/>
    <w:tmpl w:val="77382B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15:restartNumberingAfterBreak="0">
    <w:nsid w:val="680421A1"/>
    <w:multiLevelType w:val="multilevel"/>
    <w:tmpl w:val="C76AC8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15:restartNumberingAfterBreak="0">
    <w:nsid w:val="683B7273"/>
    <w:multiLevelType w:val="multilevel"/>
    <w:tmpl w:val="0B6A42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15:restartNumberingAfterBreak="0">
    <w:nsid w:val="68B531D7"/>
    <w:multiLevelType w:val="multilevel"/>
    <w:tmpl w:val="9E70DA9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15:restartNumberingAfterBreak="0">
    <w:nsid w:val="68C639C8"/>
    <w:multiLevelType w:val="multilevel"/>
    <w:tmpl w:val="E368C2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15:restartNumberingAfterBreak="0">
    <w:nsid w:val="68EE2E7B"/>
    <w:multiLevelType w:val="multilevel"/>
    <w:tmpl w:val="B2B417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15:restartNumberingAfterBreak="0">
    <w:nsid w:val="69041E97"/>
    <w:multiLevelType w:val="multilevel"/>
    <w:tmpl w:val="9B0CAD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15:restartNumberingAfterBreak="0">
    <w:nsid w:val="693A2396"/>
    <w:multiLevelType w:val="multilevel"/>
    <w:tmpl w:val="F4DAF1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15:restartNumberingAfterBreak="0">
    <w:nsid w:val="696221EB"/>
    <w:multiLevelType w:val="multilevel"/>
    <w:tmpl w:val="B576DF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15:restartNumberingAfterBreak="0">
    <w:nsid w:val="69757592"/>
    <w:multiLevelType w:val="hybridMultilevel"/>
    <w:tmpl w:val="73169790"/>
    <w:lvl w:ilvl="0" w:tplc="162A8D20">
      <w:start w:val="1"/>
      <w:numFmt w:val="decimal"/>
      <w:lvlText w:val="%1."/>
      <w:lvlJc w:val="left"/>
      <w:pPr>
        <w:ind w:left="114" w:hanging="257"/>
        <w:jc w:val="right"/>
      </w:pPr>
      <w:rPr>
        <w:rFonts w:ascii="Times New Roman" w:eastAsia="Times New Roman" w:hAnsi="Times New Roman" w:cs="Times New Roman" w:hint="default"/>
        <w:spacing w:val="0"/>
        <w:w w:val="100"/>
        <w:sz w:val="28"/>
        <w:szCs w:val="28"/>
        <w:lang w:val="ru-RU" w:eastAsia="en-US" w:bidi="ar-SA"/>
      </w:rPr>
    </w:lvl>
    <w:lvl w:ilvl="1" w:tplc="A358DADE">
      <w:numFmt w:val="bullet"/>
      <w:lvlText w:val="•"/>
      <w:lvlJc w:val="left"/>
      <w:pPr>
        <w:ind w:left="673" w:hanging="257"/>
      </w:pPr>
      <w:rPr>
        <w:rFonts w:hint="default"/>
        <w:lang w:val="ru-RU" w:eastAsia="en-US" w:bidi="ar-SA"/>
      </w:rPr>
    </w:lvl>
    <w:lvl w:ilvl="2" w:tplc="3668880C">
      <w:numFmt w:val="bullet"/>
      <w:lvlText w:val="•"/>
      <w:lvlJc w:val="left"/>
      <w:pPr>
        <w:ind w:left="1226" w:hanging="257"/>
      </w:pPr>
      <w:rPr>
        <w:rFonts w:hint="default"/>
        <w:lang w:val="ru-RU" w:eastAsia="en-US" w:bidi="ar-SA"/>
      </w:rPr>
    </w:lvl>
    <w:lvl w:ilvl="3" w:tplc="B8E474D0">
      <w:numFmt w:val="bullet"/>
      <w:lvlText w:val="•"/>
      <w:lvlJc w:val="left"/>
      <w:pPr>
        <w:ind w:left="1779" w:hanging="257"/>
      </w:pPr>
      <w:rPr>
        <w:rFonts w:hint="default"/>
        <w:lang w:val="ru-RU" w:eastAsia="en-US" w:bidi="ar-SA"/>
      </w:rPr>
    </w:lvl>
    <w:lvl w:ilvl="4" w:tplc="B582E7E2">
      <w:numFmt w:val="bullet"/>
      <w:lvlText w:val="•"/>
      <w:lvlJc w:val="left"/>
      <w:pPr>
        <w:ind w:left="2332" w:hanging="257"/>
      </w:pPr>
      <w:rPr>
        <w:rFonts w:hint="default"/>
        <w:lang w:val="ru-RU" w:eastAsia="en-US" w:bidi="ar-SA"/>
      </w:rPr>
    </w:lvl>
    <w:lvl w:ilvl="5" w:tplc="669E29E2">
      <w:numFmt w:val="bullet"/>
      <w:lvlText w:val="•"/>
      <w:lvlJc w:val="left"/>
      <w:pPr>
        <w:ind w:left="2886" w:hanging="257"/>
      </w:pPr>
      <w:rPr>
        <w:rFonts w:hint="default"/>
        <w:lang w:val="ru-RU" w:eastAsia="en-US" w:bidi="ar-SA"/>
      </w:rPr>
    </w:lvl>
    <w:lvl w:ilvl="6" w:tplc="1D440650">
      <w:numFmt w:val="bullet"/>
      <w:lvlText w:val="•"/>
      <w:lvlJc w:val="left"/>
      <w:pPr>
        <w:ind w:left="3439" w:hanging="257"/>
      </w:pPr>
      <w:rPr>
        <w:rFonts w:hint="default"/>
        <w:lang w:val="ru-RU" w:eastAsia="en-US" w:bidi="ar-SA"/>
      </w:rPr>
    </w:lvl>
    <w:lvl w:ilvl="7" w:tplc="8A5EAEF2">
      <w:numFmt w:val="bullet"/>
      <w:lvlText w:val="•"/>
      <w:lvlJc w:val="left"/>
      <w:pPr>
        <w:ind w:left="3992" w:hanging="257"/>
      </w:pPr>
      <w:rPr>
        <w:rFonts w:hint="default"/>
        <w:lang w:val="ru-RU" w:eastAsia="en-US" w:bidi="ar-SA"/>
      </w:rPr>
    </w:lvl>
    <w:lvl w:ilvl="8" w:tplc="2D4E5F6E">
      <w:numFmt w:val="bullet"/>
      <w:lvlText w:val="•"/>
      <w:lvlJc w:val="left"/>
      <w:pPr>
        <w:ind w:left="4545" w:hanging="257"/>
      </w:pPr>
      <w:rPr>
        <w:rFonts w:hint="default"/>
        <w:lang w:val="ru-RU" w:eastAsia="en-US" w:bidi="ar-SA"/>
      </w:rPr>
    </w:lvl>
  </w:abstractNum>
  <w:abstractNum w:abstractNumId="478" w15:restartNumberingAfterBreak="0">
    <w:nsid w:val="698722A5"/>
    <w:multiLevelType w:val="multilevel"/>
    <w:tmpl w:val="BCD6F5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15:restartNumberingAfterBreak="0">
    <w:nsid w:val="69B8764A"/>
    <w:multiLevelType w:val="multilevel"/>
    <w:tmpl w:val="70AE49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15:restartNumberingAfterBreak="0">
    <w:nsid w:val="69F53C7E"/>
    <w:multiLevelType w:val="multilevel"/>
    <w:tmpl w:val="C8527B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15:restartNumberingAfterBreak="0">
    <w:nsid w:val="69F94336"/>
    <w:multiLevelType w:val="multilevel"/>
    <w:tmpl w:val="7BD8AA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15:restartNumberingAfterBreak="0">
    <w:nsid w:val="6A01076F"/>
    <w:multiLevelType w:val="multilevel"/>
    <w:tmpl w:val="B386A4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15:restartNumberingAfterBreak="0">
    <w:nsid w:val="6A19062A"/>
    <w:multiLevelType w:val="multilevel"/>
    <w:tmpl w:val="4F9218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15:restartNumberingAfterBreak="0">
    <w:nsid w:val="6A1F084B"/>
    <w:multiLevelType w:val="hybridMultilevel"/>
    <w:tmpl w:val="9E76B348"/>
    <w:lvl w:ilvl="0" w:tplc="7D1AC58C">
      <w:start w:val="1"/>
      <w:numFmt w:val="bullet"/>
      <w:lvlText w:val="-"/>
      <w:lvlJc w:val="left"/>
      <w:pPr>
        <w:ind w:left="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3C2218">
      <w:start w:val="1"/>
      <w:numFmt w:val="bullet"/>
      <w:lvlText w:val="o"/>
      <w:lvlJc w:val="left"/>
      <w:pPr>
        <w:ind w:left="1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2451A2">
      <w:start w:val="1"/>
      <w:numFmt w:val="bullet"/>
      <w:lvlText w:val="▪"/>
      <w:lvlJc w:val="left"/>
      <w:pPr>
        <w:ind w:left="1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F41D10">
      <w:start w:val="1"/>
      <w:numFmt w:val="bullet"/>
      <w:lvlText w:val="•"/>
      <w:lvlJc w:val="left"/>
      <w:pPr>
        <w:ind w:left="2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6C10C0">
      <w:start w:val="1"/>
      <w:numFmt w:val="bullet"/>
      <w:lvlText w:val="o"/>
      <w:lvlJc w:val="left"/>
      <w:pPr>
        <w:ind w:left="3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5E1928">
      <w:start w:val="1"/>
      <w:numFmt w:val="bullet"/>
      <w:lvlText w:val="▪"/>
      <w:lvlJc w:val="left"/>
      <w:pPr>
        <w:ind w:left="4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22754A">
      <w:start w:val="1"/>
      <w:numFmt w:val="bullet"/>
      <w:lvlText w:val="•"/>
      <w:lvlJc w:val="left"/>
      <w:pPr>
        <w:ind w:left="4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36EB04">
      <w:start w:val="1"/>
      <w:numFmt w:val="bullet"/>
      <w:lvlText w:val="o"/>
      <w:lvlJc w:val="left"/>
      <w:pPr>
        <w:ind w:left="5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FEF5EE">
      <w:start w:val="1"/>
      <w:numFmt w:val="bullet"/>
      <w:lvlText w:val="▪"/>
      <w:lvlJc w:val="left"/>
      <w:pPr>
        <w:ind w:left="6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5" w15:restartNumberingAfterBreak="0">
    <w:nsid w:val="6AA049D2"/>
    <w:multiLevelType w:val="multilevel"/>
    <w:tmpl w:val="7EDAD3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15:restartNumberingAfterBreak="0">
    <w:nsid w:val="6B3774C3"/>
    <w:multiLevelType w:val="multilevel"/>
    <w:tmpl w:val="6F8E22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15:restartNumberingAfterBreak="0">
    <w:nsid w:val="6B5B3F63"/>
    <w:multiLevelType w:val="multilevel"/>
    <w:tmpl w:val="E174E2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15:restartNumberingAfterBreak="0">
    <w:nsid w:val="6B7C513F"/>
    <w:multiLevelType w:val="multilevel"/>
    <w:tmpl w:val="4C7EE9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15:restartNumberingAfterBreak="0">
    <w:nsid w:val="6B9D2B7A"/>
    <w:multiLevelType w:val="multilevel"/>
    <w:tmpl w:val="4D5050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15:restartNumberingAfterBreak="0">
    <w:nsid w:val="6BB01C80"/>
    <w:multiLevelType w:val="multilevel"/>
    <w:tmpl w:val="26D89BDE"/>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15:restartNumberingAfterBreak="0">
    <w:nsid w:val="6BBB30E6"/>
    <w:multiLevelType w:val="multilevel"/>
    <w:tmpl w:val="6192AA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15:restartNumberingAfterBreak="0">
    <w:nsid w:val="6C0715CB"/>
    <w:multiLevelType w:val="multilevel"/>
    <w:tmpl w:val="946EC6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15:restartNumberingAfterBreak="0">
    <w:nsid w:val="6C246F56"/>
    <w:multiLevelType w:val="hybridMultilevel"/>
    <w:tmpl w:val="8BAA9D98"/>
    <w:lvl w:ilvl="0" w:tplc="5276E37C">
      <w:start w:val="65"/>
      <w:numFmt w:val="decimal"/>
      <w:lvlText w:val="%1."/>
      <w:lvlJc w:val="left"/>
      <w:pPr>
        <w:ind w:left="467" w:hanging="360"/>
      </w:pPr>
      <w:rPr>
        <w:rFonts w:hint="default"/>
      </w:rPr>
    </w:lvl>
    <w:lvl w:ilvl="1" w:tplc="04190019" w:tentative="1">
      <w:start w:val="1"/>
      <w:numFmt w:val="lowerLetter"/>
      <w:lvlText w:val="%2."/>
      <w:lvlJc w:val="left"/>
      <w:pPr>
        <w:ind w:left="1187" w:hanging="360"/>
      </w:pPr>
    </w:lvl>
    <w:lvl w:ilvl="2" w:tplc="0419001B" w:tentative="1">
      <w:start w:val="1"/>
      <w:numFmt w:val="lowerRoman"/>
      <w:lvlText w:val="%3."/>
      <w:lvlJc w:val="right"/>
      <w:pPr>
        <w:ind w:left="1907" w:hanging="180"/>
      </w:pPr>
    </w:lvl>
    <w:lvl w:ilvl="3" w:tplc="0419000F" w:tentative="1">
      <w:start w:val="1"/>
      <w:numFmt w:val="decimal"/>
      <w:lvlText w:val="%4."/>
      <w:lvlJc w:val="left"/>
      <w:pPr>
        <w:ind w:left="2627" w:hanging="360"/>
      </w:pPr>
    </w:lvl>
    <w:lvl w:ilvl="4" w:tplc="04190019" w:tentative="1">
      <w:start w:val="1"/>
      <w:numFmt w:val="lowerLetter"/>
      <w:lvlText w:val="%5."/>
      <w:lvlJc w:val="left"/>
      <w:pPr>
        <w:ind w:left="3347" w:hanging="360"/>
      </w:pPr>
    </w:lvl>
    <w:lvl w:ilvl="5" w:tplc="0419001B" w:tentative="1">
      <w:start w:val="1"/>
      <w:numFmt w:val="lowerRoman"/>
      <w:lvlText w:val="%6."/>
      <w:lvlJc w:val="right"/>
      <w:pPr>
        <w:ind w:left="4067" w:hanging="180"/>
      </w:pPr>
    </w:lvl>
    <w:lvl w:ilvl="6" w:tplc="0419000F" w:tentative="1">
      <w:start w:val="1"/>
      <w:numFmt w:val="decimal"/>
      <w:lvlText w:val="%7."/>
      <w:lvlJc w:val="left"/>
      <w:pPr>
        <w:ind w:left="4787" w:hanging="360"/>
      </w:pPr>
    </w:lvl>
    <w:lvl w:ilvl="7" w:tplc="04190019" w:tentative="1">
      <w:start w:val="1"/>
      <w:numFmt w:val="lowerLetter"/>
      <w:lvlText w:val="%8."/>
      <w:lvlJc w:val="left"/>
      <w:pPr>
        <w:ind w:left="5507" w:hanging="360"/>
      </w:pPr>
    </w:lvl>
    <w:lvl w:ilvl="8" w:tplc="0419001B" w:tentative="1">
      <w:start w:val="1"/>
      <w:numFmt w:val="lowerRoman"/>
      <w:lvlText w:val="%9."/>
      <w:lvlJc w:val="right"/>
      <w:pPr>
        <w:ind w:left="6227" w:hanging="180"/>
      </w:pPr>
    </w:lvl>
  </w:abstractNum>
  <w:abstractNum w:abstractNumId="494" w15:restartNumberingAfterBreak="0">
    <w:nsid w:val="6C2774F8"/>
    <w:multiLevelType w:val="multilevel"/>
    <w:tmpl w:val="2A6CF4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15:restartNumberingAfterBreak="0">
    <w:nsid w:val="6C61017D"/>
    <w:multiLevelType w:val="multilevel"/>
    <w:tmpl w:val="6FA22A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15:restartNumberingAfterBreak="0">
    <w:nsid w:val="6C96000B"/>
    <w:multiLevelType w:val="multilevel"/>
    <w:tmpl w:val="9AF2D9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15:restartNumberingAfterBreak="0">
    <w:nsid w:val="6CE439A8"/>
    <w:multiLevelType w:val="multilevel"/>
    <w:tmpl w:val="59A2ED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15:restartNumberingAfterBreak="0">
    <w:nsid w:val="6CFB168E"/>
    <w:multiLevelType w:val="hybridMultilevel"/>
    <w:tmpl w:val="099AC9CC"/>
    <w:lvl w:ilvl="0" w:tplc="4252A958">
      <w:start w:val="1"/>
      <w:numFmt w:val="decimal"/>
      <w:lvlText w:val="%1."/>
      <w:lvlJc w:val="left"/>
      <w:pPr>
        <w:ind w:left="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6A56D0">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DCAFA4">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72BF8C">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52154C">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34E0B4">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52CA1E">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424DA6">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2048C4">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9" w15:restartNumberingAfterBreak="0">
    <w:nsid w:val="6D4B2211"/>
    <w:multiLevelType w:val="multilevel"/>
    <w:tmpl w:val="2DD810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15:restartNumberingAfterBreak="0">
    <w:nsid w:val="6DCD2084"/>
    <w:multiLevelType w:val="multilevel"/>
    <w:tmpl w:val="2FC04C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15:restartNumberingAfterBreak="0">
    <w:nsid w:val="6E284594"/>
    <w:multiLevelType w:val="multilevel"/>
    <w:tmpl w:val="E40427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15:restartNumberingAfterBreak="0">
    <w:nsid w:val="6E51770F"/>
    <w:multiLevelType w:val="multilevel"/>
    <w:tmpl w:val="BA54B8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15:restartNumberingAfterBreak="0">
    <w:nsid w:val="6E5B734E"/>
    <w:multiLevelType w:val="multilevel"/>
    <w:tmpl w:val="9A9A96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15:restartNumberingAfterBreak="0">
    <w:nsid w:val="6E85324C"/>
    <w:multiLevelType w:val="multilevel"/>
    <w:tmpl w:val="71D0D6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15:restartNumberingAfterBreak="0">
    <w:nsid w:val="6E9174BF"/>
    <w:multiLevelType w:val="multilevel"/>
    <w:tmpl w:val="43A46F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15:restartNumberingAfterBreak="0">
    <w:nsid w:val="6EC84F52"/>
    <w:multiLevelType w:val="multilevel"/>
    <w:tmpl w:val="A7FE4C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15:restartNumberingAfterBreak="0">
    <w:nsid w:val="6F0D22B5"/>
    <w:multiLevelType w:val="multilevel"/>
    <w:tmpl w:val="7D9AEE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15:restartNumberingAfterBreak="0">
    <w:nsid w:val="6F22308A"/>
    <w:multiLevelType w:val="multilevel"/>
    <w:tmpl w:val="D0109AAE"/>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start w:val="1"/>
      <w:numFmt w:val="decimal"/>
      <w:lvlText w:val="%1.%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15:restartNumberingAfterBreak="0">
    <w:nsid w:val="6F4F087D"/>
    <w:multiLevelType w:val="multilevel"/>
    <w:tmpl w:val="91329E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15:restartNumberingAfterBreak="0">
    <w:nsid w:val="6F80513A"/>
    <w:multiLevelType w:val="multilevel"/>
    <w:tmpl w:val="D5EA34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15:restartNumberingAfterBreak="0">
    <w:nsid w:val="70204697"/>
    <w:multiLevelType w:val="multilevel"/>
    <w:tmpl w:val="84040D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15:restartNumberingAfterBreak="0">
    <w:nsid w:val="7039139D"/>
    <w:multiLevelType w:val="multilevel"/>
    <w:tmpl w:val="225CA5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15:restartNumberingAfterBreak="0">
    <w:nsid w:val="706D59B1"/>
    <w:multiLevelType w:val="multilevel"/>
    <w:tmpl w:val="5A3664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15:restartNumberingAfterBreak="0">
    <w:nsid w:val="70941B19"/>
    <w:multiLevelType w:val="multilevel"/>
    <w:tmpl w:val="95ECF8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15:restartNumberingAfterBreak="0">
    <w:nsid w:val="70F41D2D"/>
    <w:multiLevelType w:val="multilevel"/>
    <w:tmpl w:val="197C2C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15:restartNumberingAfterBreak="0">
    <w:nsid w:val="7101025D"/>
    <w:multiLevelType w:val="multilevel"/>
    <w:tmpl w:val="BBBCA5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15:restartNumberingAfterBreak="0">
    <w:nsid w:val="71AA552E"/>
    <w:multiLevelType w:val="multilevel"/>
    <w:tmpl w:val="066820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15:restartNumberingAfterBreak="0">
    <w:nsid w:val="721154D3"/>
    <w:multiLevelType w:val="multilevel"/>
    <w:tmpl w:val="DAACA1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15:restartNumberingAfterBreak="0">
    <w:nsid w:val="72271C2D"/>
    <w:multiLevelType w:val="multilevel"/>
    <w:tmpl w:val="556448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15:restartNumberingAfterBreak="0">
    <w:nsid w:val="725911C8"/>
    <w:multiLevelType w:val="multilevel"/>
    <w:tmpl w:val="9BBADC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15:restartNumberingAfterBreak="0">
    <w:nsid w:val="72E9250D"/>
    <w:multiLevelType w:val="multilevel"/>
    <w:tmpl w:val="349248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15:restartNumberingAfterBreak="0">
    <w:nsid w:val="7317007C"/>
    <w:multiLevelType w:val="multilevel"/>
    <w:tmpl w:val="7F240D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15:restartNumberingAfterBreak="0">
    <w:nsid w:val="73280478"/>
    <w:multiLevelType w:val="multilevel"/>
    <w:tmpl w:val="39FCE3E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15:restartNumberingAfterBreak="0">
    <w:nsid w:val="7364188C"/>
    <w:multiLevelType w:val="multilevel"/>
    <w:tmpl w:val="AE50CB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15:restartNumberingAfterBreak="0">
    <w:nsid w:val="73B701E9"/>
    <w:multiLevelType w:val="multilevel"/>
    <w:tmpl w:val="C8760B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15:restartNumberingAfterBreak="0">
    <w:nsid w:val="73B81DE6"/>
    <w:multiLevelType w:val="multilevel"/>
    <w:tmpl w:val="4EDA4EF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15:restartNumberingAfterBreak="0">
    <w:nsid w:val="73E43013"/>
    <w:multiLevelType w:val="multilevel"/>
    <w:tmpl w:val="13867A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15:restartNumberingAfterBreak="0">
    <w:nsid w:val="73F12D2E"/>
    <w:multiLevelType w:val="multilevel"/>
    <w:tmpl w:val="116822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15:restartNumberingAfterBreak="0">
    <w:nsid w:val="741C38AF"/>
    <w:multiLevelType w:val="multilevel"/>
    <w:tmpl w:val="B1F8F1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15:restartNumberingAfterBreak="0">
    <w:nsid w:val="74CE66FA"/>
    <w:multiLevelType w:val="hybridMultilevel"/>
    <w:tmpl w:val="8FF66CEA"/>
    <w:lvl w:ilvl="0" w:tplc="E5F0D446">
      <w:numFmt w:val="bullet"/>
      <w:lvlText w:val="-"/>
      <w:lvlJc w:val="left"/>
      <w:pPr>
        <w:ind w:left="233" w:hanging="126"/>
      </w:pPr>
      <w:rPr>
        <w:rFonts w:ascii="Times New Roman" w:eastAsia="Times New Roman" w:hAnsi="Times New Roman" w:cs="Times New Roman" w:hint="default"/>
        <w:w w:val="100"/>
        <w:sz w:val="22"/>
        <w:szCs w:val="22"/>
        <w:lang w:val="ru-RU" w:eastAsia="en-US" w:bidi="ar-SA"/>
      </w:rPr>
    </w:lvl>
    <w:lvl w:ilvl="1" w:tplc="207A299A">
      <w:numFmt w:val="bullet"/>
      <w:lvlText w:val="•"/>
      <w:lvlJc w:val="left"/>
      <w:pPr>
        <w:ind w:left="863" w:hanging="126"/>
      </w:pPr>
      <w:rPr>
        <w:rFonts w:hint="default"/>
        <w:lang w:val="ru-RU" w:eastAsia="en-US" w:bidi="ar-SA"/>
      </w:rPr>
    </w:lvl>
    <w:lvl w:ilvl="2" w:tplc="80D63AD0">
      <w:numFmt w:val="bullet"/>
      <w:lvlText w:val="•"/>
      <w:lvlJc w:val="left"/>
      <w:pPr>
        <w:ind w:left="1487" w:hanging="126"/>
      </w:pPr>
      <w:rPr>
        <w:rFonts w:hint="default"/>
        <w:lang w:val="ru-RU" w:eastAsia="en-US" w:bidi="ar-SA"/>
      </w:rPr>
    </w:lvl>
    <w:lvl w:ilvl="3" w:tplc="8D1A87D4">
      <w:numFmt w:val="bullet"/>
      <w:lvlText w:val="•"/>
      <w:lvlJc w:val="left"/>
      <w:pPr>
        <w:ind w:left="2111" w:hanging="126"/>
      </w:pPr>
      <w:rPr>
        <w:rFonts w:hint="default"/>
        <w:lang w:val="ru-RU" w:eastAsia="en-US" w:bidi="ar-SA"/>
      </w:rPr>
    </w:lvl>
    <w:lvl w:ilvl="4" w:tplc="5BECBF8C">
      <w:numFmt w:val="bullet"/>
      <w:lvlText w:val="•"/>
      <w:lvlJc w:val="left"/>
      <w:pPr>
        <w:ind w:left="2735" w:hanging="126"/>
      </w:pPr>
      <w:rPr>
        <w:rFonts w:hint="default"/>
        <w:lang w:val="ru-RU" w:eastAsia="en-US" w:bidi="ar-SA"/>
      </w:rPr>
    </w:lvl>
    <w:lvl w:ilvl="5" w:tplc="0F800B76">
      <w:numFmt w:val="bullet"/>
      <w:lvlText w:val="•"/>
      <w:lvlJc w:val="left"/>
      <w:pPr>
        <w:ind w:left="3359" w:hanging="126"/>
      </w:pPr>
      <w:rPr>
        <w:rFonts w:hint="default"/>
        <w:lang w:val="ru-RU" w:eastAsia="en-US" w:bidi="ar-SA"/>
      </w:rPr>
    </w:lvl>
    <w:lvl w:ilvl="6" w:tplc="F99ED2C6">
      <w:numFmt w:val="bullet"/>
      <w:lvlText w:val="•"/>
      <w:lvlJc w:val="left"/>
      <w:pPr>
        <w:ind w:left="3983" w:hanging="126"/>
      </w:pPr>
      <w:rPr>
        <w:rFonts w:hint="default"/>
        <w:lang w:val="ru-RU" w:eastAsia="en-US" w:bidi="ar-SA"/>
      </w:rPr>
    </w:lvl>
    <w:lvl w:ilvl="7" w:tplc="6F7A17D6">
      <w:numFmt w:val="bullet"/>
      <w:lvlText w:val="•"/>
      <w:lvlJc w:val="left"/>
      <w:pPr>
        <w:ind w:left="4607" w:hanging="126"/>
      </w:pPr>
      <w:rPr>
        <w:rFonts w:hint="default"/>
        <w:lang w:val="ru-RU" w:eastAsia="en-US" w:bidi="ar-SA"/>
      </w:rPr>
    </w:lvl>
    <w:lvl w:ilvl="8" w:tplc="F06AC31E">
      <w:numFmt w:val="bullet"/>
      <w:lvlText w:val="•"/>
      <w:lvlJc w:val="left"/>
      <w:pPr>
        <w:ind w:left="5231" w:hanging="126"/>
      </w:pPr>
      <w:rPr>
        <w:rFonts w:hint="default"/>
        <w:lang w:val="ru-RU" w:eastAsia="en-US" w:bidi="ar-SA"/>
      </w:rPr>
    </w:lvl>
  </w:abstractNum>
  <w:abstractNum w:abstractNumId="531" w15:restartNumberingAfterBreak="0">
    <w:nsid w:val="751C797E"/>
    <w:multiLevelType w:val="multilevel"/>
    <w:tmpl w:val="5248F2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15:restartNumberingAfterBreak="0">
    <w:nsid w:val="753E0C7C"/>
    <w:multiLevelType w:val="multilevel"/>
    <w:tmpl w:val="21CA8A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15:restartNumberingAfterBreak="0">
    <w:nsid w:val="754B0EAC"/>
    <w:multiLevelType w:val="multilevel"/>
    <w:tmpl w:val="179281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15:restartNumberingAfterBreak="0">
    <w:nsid w:val="75505948"/>
    <w:multiLevelType w:val="multilevel"/>
    <w:tmpl w:val="B1C6935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15:restartNumberingAfterBreak="0">
    <w:nsid w:val="755C2A7A"/>
    <w:multiLevelType w:val="multilevel"/>
    <w:tmpl w:val="A10023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15:restartNumberingAfterBreak="0">
    <w:nsid w:val="75713F31"/>
    <w:multiLevelType w:val="multilevel"/>
    <w:tmpl w:val="E9CA72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15:restartNumberingAfterBreak="0">
    <w:nsid w:val="75B040BA"/>
    <w:multiLevelType w:val="multilevel"/>
    <w:tmpl w:val="B106B0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15:restartNumberingAfterBreak="0">
    <w:nsid w:val="75B57D6D"/>
    <w:multiLevelType w:val="multilevel"/>
    <w:tmpl w:val="26D88A58"/>
    <w:lvl w:ilvl="0">
      <w:start w:val="1"/>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15:restartNumberingAfterBreak="0">
    <w:nsid w:val="75BC0856"/>
    <w:multiLevelType w:val="multilevel"/>
    <w:tmpl w:val="F42244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15:restartNumberingAfterBreak="0">
    <w:nsid w:val="764468AF"/>
    <w:multiLevelType w:val="multilevel"/>
    <w:tmpl w:val="8286B8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15:restartNumberingAfterBreak="0">
    <w:nsid w:val="7657381A"/>
    <w:multiLevelType w:val="multilevel"/>
    <w:tmpl w:val="DA6879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15:restartNumberingAfterBreak="0">
    <w:nsid w:val="76E03538"/>
    <w:multiLevelType w:val="multilevel"/>
    <w:tmpl w:val="CCAECE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15:restartNumberingAfterBreak="0">
    <w:nsid w:val="76E45690"/>
    <w:multiLevelType w:val="multilevel"/>
    <w:tmpl w:val="21CE23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15:restartNumberingAfterBreak="0">
    <w:nsid w:val="773B5D80"/>
    <w:multiLevelType w:val="multilevel"/>
    <w:tmpl w:val="5DFCF4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15:restartNumberingAfterBreak="0">
    <w:nsid w:val="77455EB9"/>
    <w:multiLevelType w:val="multilevel"/>
    <w:tmpl w:val="7780C6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15:restartNumberingAfterBreak="0">
    <w:nsid w:val="776C2926"/>
    <w:multiLevelType w:val="multilevel"/>
    <w:tmpl w:val="8A36D9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15:restartNumberingAfterBreak="0">
    <w:nsid w:val="779D1B4E"/>
    <w:multiLevelType w:val="multilevel"/>
    <w:tmpl w:val="88A0FD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15:restartNumberingAfterBreak="0">
    <w:nsid w:val="77C92EBD"/>
    <w:multiLevelType w:val="multilevel"/>
    <w:tmpl w:val="72C0B41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15:restartNumberingAfterBreak="0">
    <w:nsid w:val="77DC131D"/>
    <w:multiLevelType w:val="multilevel"/>
    <w:tmpl w:val="D27092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15:restartNumberingAfterBreak="0">
    <w:nsid w:val="77DF7B9E"/>
    <w:multiLevelType w:val="hybridMultilevel"/>
    <w:tmpl w:val="7AA0EF92"/>
    <w:lvl w:ilvl="0" w:tplc="48484BE6">
      <w:start w:val="14"/>
      <w:numFmt w:val="decimal"/>
      <w:lvlText w:val="%1."/>
      <w:lvlJc w:val="left"/>
      <w:pPr>
        <w:ind w:left="424" w:hanging="375"/>
      </w:pPr>
      <w:rPr>
        <w:rFonts w:ascii="Times New Roman" w:eastAsia="Times New Roman" w:hAnsi="Times New Roman" w:cs="Times New Roman" w:hint="default"/>
        <w:spacing w:val="1"/>
        <w:w w:val="100"/>
        <w:sz w:val="28"/>
        <w:szCs w:val="28"/>
        <w:lang w:val="ru-RU" w:eastAsia="en-US" w:bidi="ar-SA"/>
      </w:rPr>
    </w:lvl>
    <w:lvl w:ilvl="1" w:tplc="482E9462">
      <w:numFmt w:val="bullet"/>
      <w:lvlText w:val="•"/>
      <w:lvlJc w:val="left"/>
      <w:pPr>
        <w:ind w:left="943" w:hanging="375"/>
      </w:pPr>
      <w:rPr>
        <w:rFonts w:hint="default"/>
        <w:lang w:val="ru-RU" w:eastAsia="en-US" w:bidi="ar-SA"/>
      </w:rPr>
    </w:lvl>
    <w:lvl w:ilvl="2" w:tplc="EC448292">
      <w:numFmt w:val="bullet"/>
      <w:lvlText w:val="•"/>
      <w:lvlJc w:val="left"/>
      <w:pPr>
        <w:ind w:left="1466" w:hanging="375"/>
      </w:pPr>
      <w:rPr>
        <w:rFonts w:hint="default"/>
        <w:lang w:val="ru-RU" w:eastAsia="en-US" w:bidi="ar-SA"/>
      </w:rPr>
    </w:lvl>
    <w:lvl w:ilvl="3" w:tplc="929CE506">
      <w:numFmt w:val="bullet"/>
      <w:lvlText w:val="•"/>
      <w:lvlJc w:val="left"/>
      <w:pPr>
        <w:ind w:left="1989" w:hanging="375"/>
      </w:pPr>
      <w:rPr>
        <w:rFonts w:hint="default"/>
        <w:lang w:val="ru-RU" w:eastAsia="en-US" w:bidi="ar-SA"/>
      </w:rPr>
    </w:lvl>
    <w:lvl w:ilvl="4" w:tplc="D2826A3C">
      <w:numFmt w:val="bullet"/>
      <w:lvlText w:val="•"/>
      <w:lvlJc w:val="left"/>
      <w:pPr>
        <w:ind w:left="2512" w:hanging="375"/>
      </w:pPr>
      <w:rPr>
        <w:rFonts w:hint="default"/>
        <w:lang w:val="ru-RU" w:eastAsia="en-US" w:bidi="ar-SA"/>
      </w:rPr>
    </w:lvl>
    <w:lvl w:ilvl="5" w:tplc="0052A31C">
      <w:numFmt w:val="bullet"/>
      <w:lvlText w:val="•"/>
      <w:lvlJc w:val="left"/>
      <w:pPr>
        <w:ind w:left="3036" w:hanging="375"/>
      </w:pPr>
      <w:rPr>
        <w:rFonts w:hint="default"/>
        <w:lang w:val="ru-RU" w:eastAsia="en-US" w:bidi="ar-SA"/>
      </w:rPr>
    </w:lvl>
    <w:lvl w:ilvl="6" w:tplc="07EC6962">
      <w:numFmt w:val="bullet"/>
      <w:lvlText w:val="•"/>
      <w:lvlJc w:val="left"/>
      <w:pPr>
        <w:ind w:left="3559" w:hanging="375"/>
      </w:pPr>
      <w:rPr>
        <w:rFonts w:hint="default"/>
        <w:lang w:val="ru-RU" w:eastAsia="en-US" w:bidi="ar-SA"/>
      </w:rPr>
    </w:lvl>
    <w:lvl w:ilvl="7" w:tplc="76DA0AAE">
      <w:numFmt w:val="bullet"/>
      <w:lvlText w:val="•"/>
      <w:lvlJc w:val="left"/>
      <w:pPr>
        <w:ind w:left="4082" w:hanging="375"/>
      </w:pPr>
      <w:rPr>
        <w:rFonts w:hint="default"/>
        <w:lang w:val="ru-RU" w:eastAsia="en-US" w:bidi="ar-SA"/>
      </w:rPr>
    </w:lvl>
    <w:lvl w:ilvl="8" w:tplc="2BAA9E5C">
      <w:numFmt w:val="bullet"/>
      <w:lvlText w:val="•"/>
      <w:lvlJc w:val="left"/>
      <w:pPr>
        <w:ind w:left="4605" w:hanging="375"/>
      </w:pPr>
      <w:rPr>
        <w:rFonts w:hint="default"/>
        <w:lang w:val="ru-RU" w:eastAsia="en-US" w:bidi="ar-SA"/>
      </w:rPr>
    </w:lvl>
  </w:abstractNum>
  <w:abstractNum w:abstractNumId="551" w15:restartNumberingAfterBreak="0">
    <w:nsid w:val="780953AA"/>
    <w:multiLevelType w:val="multilevel"/>
    <w:tmpl w:val="BF3E50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15:restartNumberingAfterBreak="0">
    <w:nsid w:val="781F1B80"/>
    <w:multiLevelType w:val="multilevel"/>
    <w:tmpl w:val="C28AA260"/>
    <w:lvl w:ilvl="0">
      <w:start w:val="2"/>
      <w:numFmt w:val="decimal"/>
      <w:lvlText w:val="%1."/>
      <w:lvlJc w:val="left"/>
    </w:lvl>
    <w:lvl w:ilvl="1">
      <w:start w:val="7"/>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15:restartNumberingAfterBreak="0">
    <w:nsid w:val="78AC2803"/>
    <w:multiLevelType w:val="multilevel"/>
    <w:tmpl w:val="4B0EE6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15:restartNumberingAfterBreak="0">
    <w:nsid w:val="78D42978"/>
    <w:multiLevelType w:val="multilevel"/>
    <w:tmpl w:val="41AA75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15:restartNumberingAfterBreak="0">
    <w:nsid w:val="78FC1D00"/>
    <w:multiLevelType w:val="multilevel"/>
    <w:tmpl w:val="619E82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15:restartNumberingAfterBreak="0">
    <w:nsid w:val="791D32E3"/>
    <w:multiLevelType w:val="multilevel"/>
    <w:tmpl w:val="F4284D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15:restartNumberingAfterBreak="0">
    <w:nsid w:val="792C5F00"/>
    <w:multiLevelType w:val="multilevel"/>
    <w:tmpl w:val="BF00E1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15:restartNumberingAfterBreak="0">
    <w:nsid w:val="795210E8"/>
    <w:multiLevelType w:val="multilevel"/>
    <w:tmpl w:val="90AEF0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15:restartNumberingAfterBreak="0">
    <w:nsid w:val="79561B7F"/>
    <w:multiLevelType w:val="multilevel"/>
    <w:tmpl w:val="40E4CE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15:restartNumberingAfterBreak="0">
    <w:nsid w:val="7A1C54C2"/>
    <w:multiLevelType w:val="multilevel"/>
    <w:tmpl w:val="D8B893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15:restartNumberingAfterBreak="0">
    <w:nsid w:val="7A2C3013"/>
    <w:multiLevelType w:val="multilevel"/>
    <w:tmpl w:val="012076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15:restartNumberingAfterBreak="0">
    <w:nsid w:val="7A2D588F"/>
    <w:multiLevelType w:val="multilevel"/>
    <w:tmpl w:val="384647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15:restartNumberingAfterBreak="0">
    <w:nsid w:val="7A3A4D02"/>
    <w:multiLevelType w:val="multilevel"/>
    <w:tmpl w:val="247C36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15:restartNumberingAfterBreak="0">
    <w:nsid w:val="7A600AAF"/>
    <w:multiLevelType w:val="hybridMultilevel"/>
    <w:tmpl w:val="3E36E682"/>
    <w:lvl w:ilvl="0" w:tplc="C1CAFB00">
      <w:start w:val="1"/>
      <w:numFmt w:val="decimal"/>
      <w:lvlText w:val="%1."/>
      <w:lvlJc w:val="left"/>
      <w:pPr>
        <w:ind w:left="419" w:hanging="281"/>
      </w:pPr>
      <w:rPr>
        <w:rFonts w:ascii="Times New Roman" w:eastAsia="Times New Roman" w:hAnsi="Times New Roman" w:cs="Times New Roman" w:hint="default"/>
        <w:w w:val="100"/>
        <w:sz w:val="28"/>
        <w:szCs w:val="28"/>
        <w:lang w:val="ru-RU" w:eastAsia="en-US" w:bidi="ar-SA"/>
      </w:rPr>
    </w:lvl>
    <w:lvl w:ilvl="1" w:tplc="EB70AD90">
      <w:start w:val="25"/>
      <w:numFmt w:val="decimal"/>
      <w:lvlText w:val="%2."/>
      <w:lvlJc w:val="left"/>
      <w:pPr>
        <w:ind w:left="138" w:hanging="399"/>
      </w:pPr>
      <w:rPr>
        <w:rFonts w:ascii="Times New Roman" w:eastAsia="Times New Roman" w:hAnsi="Times New Roman" w:cs="Times New Roman" w:hint="default"/>
        <w:spacing w:val="0"/>
        <w:w w:val="100"/>
        <w:sz w:val="28"/>
        <w:szCs w:val="28"/>
        <w:lang w:val="ru-RU" w:eastAsia="en-US" w:bidi="ar-SA"/>
      </w:rPr>
    </w:lvl>
    <w:lvl w:ilvl="2" w:tplc="FFC256CC">
      <w:numFmt w:val="bullet"/>
      <w:lvlText w:val="•"/>
      <w:lvlJc w:val="left"/>
      <w:pPr>
        <w:ind w:left="1001" w:hanging="399"/>
      </w:pPr>
      <w:rPr>
        <w:rFonts w:hint="default"/>
        <w:lang w:val="ru-RU" w:eastAsia="en-US" w:bidi="ar-SA"/>
      </w:rPr>
    </w:lvl>
    <w:lvl w:ilvl="3" w:tplc="27AE94FA">
      <w:numFmt w:val="bullet"/>
      <w:lvlText w:val="•"/>
      <w:lvlJc w:val="left"/>
      <w:pPr>
        <w:ind w:left="1582" w:hanging="399"/>
      </w:pPr>
      <w:rPr>
        <w:rFonts w:hint="default"/>
        <w:lang w:val="ru-RU" w:eastAsia="en-US" w:bidi="ar-SA"/>
      </w:rPr>
    </w:lvl>
    <w:lvl w:ilvl="4" w:tplc="A7B209FC">
      <w:numFmt w:val="bullet"/>
      <w:lvlText w:val="•"/>
      <w:lvlJc w:val="left"/>
      <w:pPr>
        <w:ind w:left="2164" w:hanging="399"/>
      </w:pPr>
      <w:rPr>
        <w:rFonts w:hint="default"/>
        <w:lang w:val="ru-RU" w:eastAsia="en-US" w:bidi="ar-SA"/>
      </w:rPr>
    </w:lvl>
    <w:lvl w:ilvl="5" w:tplc="6DDAA85A">
      <w:numFmt w:val="bullet"/>
      <w:lvlText w:val="•"/>
      <w:lvlJc w:val="left"/>
      <w:pPr>
        <w:ind w:left="2745" w:hanging="399"/>
      </w:pPr>
      <w:rPr>
        <w:rFonts w:hint="default"/>
        <w:lang w:val="ru-RU" w:eastAsia="en-US" w:bidi="ar-SA"/>
      </w:rPr>
    </w:lvl>
    <w:lvl w:ilvl="6" w:tplc="368ADF30">
      <w:numFmt w:val="bullet"/>
      <w:lvlText w:val="•"/>
      <w:lvlJc w:val="left"/>
      <w:pPr>
        <w:ind w:left="3326" w:hanging="399"/>
      </w:pPr>
      <w:rPr>
        <w:rFonts w:hint="default"/>
        <w:lang w:val="ru-RU" w:eastAsia="en-US" w:bidi="ar-SA"/>
      </w:rPr>
    </w:lvl>
    <w:lvl w:ilvl="7" w:tplc="EF66CD6A">
      <w:numFmt w:val="bullet"/>
      <w:lvlText w:val="•"/>
      <w:lvlJc w:val="left"/>
      <w:pPr>
        <w:ind w:left="3908" w:hanging="399"/>
      </w:pPr>
      <w:rPr>
        <w:rFonts w:hint="default"/>
        <w:lang w:val="ru-RU" w:eastAsia="en-US" w:bidi="ar-SA"/>
      </w:rPr>
    </w:lvl>
    <w:lvl w:ilvl="8" w:tplc="09985FEC">
      <w:numFmt w:val="bullet"/>
      <w:lvlText w:val="•"/>
      <w:lvlJc w:val="left"/>
      <w:pPr>
        <w:ind w:left="4489" w:hanging="399"/>
      </w:pPr>
      <w:rPr>
        <w:rFonts w:hint="default"/>
        <w:lang w:val="ru-RU" w:eastAsia="en-US" w:bidi="ar-SA"/>
      </w:rPr>
    </w:lvl>
  </w:abstractNum>
  <w:abstractNum w:abstractNumId="565" w15:restartNumberingAfterBreak="0">
    <w:nsid w:val="7AB41EAC"/>
    <w:multiLevelType w:val="multilevel"/>
    <w:tmpl w:val="B2168B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15:restartNumberingAfterBreak="0">
    <w:nsid w:val="7AD0449B"/>
    <w:multiLevelType w:val="multilevel"/>
    <w:tmpl w:val="4B80BA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15:restartNumberingAfterBreak="0">
    <w:nsid w:val="7AF54948"/>
    <w:multiLevelType w:val="multilevel"/>
    <w:tmpl w:val="096A9B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15:restartNumberingAfterBreak="0">
    <w:nsid w:val="7B4C7446"/>
    <w:multiLevelType w:val="multilevel"/>
    <w:tmpl w:val="FCB08842"/>
    <w:lvl w:ilvl="0">
      <w:start w:val="2"/>
      <w:numFmt w:val="decimal"/>
      <w:lvlText w:val="%1."/>
      <w:lvlJc w:val="left"/>
    </w:lvl>
    <w:lvl w:ilvl="1">
      <w:start w:val="1"/>
      <w:numFmt w:val="decimal"/>
      <w:lvlText w:val="%1.%2."/>
      <w:lvlJc w:val="left"/>
    </w:lvl>
    <w:lvl w:ilvl="2">
      <w:start w:val="2"/>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15:restartNumberingAfterBreak="0">
    <w:nsid w:val="7B5C3B7A"/>
    <w:multiLevelType w:val="multilevel"/>
    <w:tmpl w:val="F3CA42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15:restartNumberingAfterBreak="0">
    <w:nsid w:val="7B6D5D25"/>
    <w:multiLevelType w:val="multilevel"/>
    <w:tmpl w:val="331C3C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15:restartNumberingAfterBreak="0">
    <w:nsid w:val="7BFE0760"/>
    <w:multiLevelType w:val="multilevel"/>
    <w:tmpl w:val="3370C5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15:restartNumberingAfterBreak="0">
    <w:nsid w:val="7C9B1E9D"/>
    <w:multiLevelType w:val="multilevel"/>
    <w:tmpl w:val="61E63C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15:restartNumberingAfterBreak="0">
    <w:nsid w:val="7CF51B75"/>
    <w:multiLevelType w:val="multilevel"/>
    <w:tmpl w:val="F6EC7B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15:restartNumberingAfterBreak="0">
    <w:nsid w:val="7D0B65D8"/>
    <w:multiLevelType w:val="multilevel"/>
    <w:tmpl w:val="DC94C9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15:restartNumberingAfterBreak="0">
    <w:nsid w:val="7D114BC0"/>
    <w:multiLevelType w:val="multilevel"/>
    <w:tmpl w:val="760047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15:restartNumberingAfterBreak="0">
    <w:nsid w:val="7D2D0437"/>
    <w:multiLevelType w:val="multilevel"/>
    <w:tmpl w:val="B42EDD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15:restartNumberingAfterBreak="0">
    <w:nsid w:val="7D7002B7"/>
    <w:multiLevelType w:val="multilevel"/>
    <w:tmpl w:val="988CBB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15:restartNumberingAfterBreak="0">
    <w:nsid w:val="7D783008"/>
    <w:multiLevelType w:val="multilevel"/>
    <w:tmpl w:val="E09A2C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15:restartNumberingAfterBreak="0">
    <w:nsid w:val="7D876D02"/>
    <w:multiLevelType w:val="multilevel"/>
    <w:tmpl w:val="5B3EEF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15:restartNumberingAfterBreak="0">
    <w:nsid w:val="7D9801C5"/>
    <w:multiLevelType w:val="multilevel"/>
    <w:tmpl w:val="2A8A49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15:restartNumberingAfterBreak="0">
    <w:nsid w:val="7DEC2C40"/>
    <w:multiLevelType w:val="multilevel"/>
    <w:tmpl w:val="9A10EA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15:restartNumberingAfterBreak="0">
    <w:nsid w:val="7E5015A5"/>
    <w:multiLevelType w:val="multilevel"/>
    <w:tmpl w:val="33D854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15:restartNumberingAfterBreak="0">
    <w:nsid w:val="7E6C376D"/>
    <w:multiLevelType w:val="multilevel"/>
    <w:tmpl w:val="3F46B7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15:restartNumberingAfterBreak="0">
    <w:nsid w:val="7EB37DA8"/>
    <w:multiLevelType w:val="hybridMultilevel"/>
    <w:tmpl w:val="D096AC80"/>
    <w:lvl w:ilvl="0" w:tplc="2ADA6FA4">
      <w:numFmt w:val="bullet"/>
      <w:lvlText w:val="-"/>
      <w:lvlJc w:val="left"/>
      <w:pPr>
        <w:ind w:left="107" w:hanging="154"/>
      </w:pPr>
      <w:rPr>
        <w:rFonts w:ascii="Times New Roman" w:eastAsia="Times New Roman" w:hAnsi="Times New Roman" w:cs="Times New Roman" w:hint="default"/>
        <w:w w:val="100"/>
        <w:sz w:val="22"/>
        <w:szCs w:val="22"/>
        <w:lang w:val="ru-RU" w:eastAsia="en-US" w:bidi="ar-SA"/>
      </w:rPr>
    </w:lvl>
    <w:lvl w:ilvl="1" w:tplc="75BC515A">
      <w:numFmt w:val="bullet"/>
      <w:lvlText w:val="•"/>
      <w:lvlJc w:val="left"/>
      <w:pPr>
        <w:ind w:left="482" w:hanging="154"/>
      </w:pPr>
      <w:rPr>
        <w:rFonts w:hint="default"/>
        <w:lang w:val="ru-RU" w:eastAsia="en-US" w:bidi="ar-SA"/>
      </w:rPr>
    </w:lvl>
    <w:lvl w:ilvl="2" w:tplc="3E021DF0">
      <w:numFmt w:val="bullet"/>
      <w:lvlText w:val="•"/>
      <w:lvlJc w:val="left"/>
      <w:pPr>
        <w:ind w:left="865" w:hanging="154"/>
      </w:pPr>
      <w:rPr>
        <w:rFonts w:hint="default"/>
        <w:lang w:val="ru-RU" w:eastAsia="en-US" w:bidi="ar-SA"/>
      </w:rPr>
    </w:lvl>
    <w:lvl w:ilvl="3" w:tplc="D04C810A">
      <w:numFmt w:val="bullet"/>
      <w:lvlText w:val="•"/>
      <w:lvlJc w:val="left"/>
      <w:pPr>
        <w:ind w:left="1247" w:hanging="154"/>
      </w:pPr>
      <w:rPr>
        <w:rFonts w:hint="default"/>
        <w:lang w:val="ru-RU" w:eastAsia="en-US" w:bidi="ar-SA"/>
      </w:rPr>
    </w:lvl>
    <w:lvl w:ilvl="4" w:tplc="EDA0DA68">
      <w:numFmt w:val="bullet"/>
      <w:lvlText w:val="•"/>
      <w:lvlJc w:val="left"/>
      <w:pPr>
        <w:ind w:left="1630" w:hanging="154"/>
      </w:pPr>
      <w:rPr>
        <w:rFonts w:hint="default"/>
        <w:lang w:val="ru-RU" w:eastAsia="en-US" w:bidi="ar-SA"/>
      </w:rPr>
    </w:lvl>
    <w:lvl w:ilvl="5" w:tplc="5D32A74E">
      <w:numFmt w:val="bullet"/>
      <w:lvlText w:val="•"/>
      <w:lvlJc w:val="left"/>
      <w:pPr>
        <w:ind w:left="2012" w:hanging="154"/>
      </w:pPr>
      <w:rPr>
        <w:rFonts w:hint="default"/>
        <w:lang w:val="ru-RU" w:eastAsia="en-US" w:bidi="ar-SA"/>
      </w:rPr>
    </w:lvl>
    <w:lvl w:ilvl="6" w:tplc="F336E7C2">
      <w:numFmt w:val="bullet"/>
      <w:lvlText w:val="•"/>
      <w:lvlJc w:val="left"/>
      <w:pPr>
        <w:ind w:left="2395" w:hanging="154"/>
      </w:pPr>
      <w:rPr>
        <w:rFonts w:hint="default"/>
        <w:lang w:val="ru-RU" w:eastAsia="en-US" w:bidi="ar-SA"/>
      </w:rPr>
    </w:lvl>
    <w:lvl w:ilvl="7" w:tplc="BCC674CE">
      <w:numFmt w:val="bullet"/>
      <w:lvlText w:val="•"/>
      <w:lvlJc w:val="left"/>
      <w:pPr>
        <w:ind w:left="2777" w:hanging="154"/>
      </w:pPr>
      <w:rPr>
        <w:rFonts w:hint="default"/>
        <w:lang w:val="ru-RU" w:eastAsia="en-US" w:bidi="ar-SA"/>
      </w:rPr>
    </w:lvl>
    <w:lvl w:ilvl="8" w:tplc="9DFC796A">
      <w:numFmt w:val="bullet"/>
      <w:lvlText w:val="•"/>
      <w:lvlJc w:val="left"/>
      <w:pPr>
        <w:ind w:left="3160" w:hanging="154"/>
      </w:pPr>
      <w:rPr>
        <w:rFonts w:hint="default"/>
        <w:lang w:val="ru-RU" w:eastAsia="en-US" w:bidi="ar-SA"/>
      </w:rPr>
    </w:lvl>
  </w:abstractNum>
  <w:abstractNum w:abstractNumId="585" w15:restartNumberingAfterBreak="0">
    <w:nsid w:val="7F496B4B"/>
    <w:multiLevelType w:val="multilevel"/>
    <w:tmpl w:val="C9625222"/>
    <w:lvl w:ilvl="0">
      <w:start w:val="3"/>
      <w:numFmt w:val="decimal"/>
      <w:lvlText w:val="%1"/>
      <w:lvlJc w:val="left"/>
      <w:pPr>
        <w:ind w:left="360" w:hanging="360"/>
      </w:pPr>
      <w:rPr>
        <w:rFonts w:hint="default"/>
      </w:rPr>
    </w:lvl>
    <w:lvl w:ilvl="1">
      <w:start w:val="5"/>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586" w15:restartNumberingAfterBreak="0">
    <w:nsid w:val="7F9D0B91"/>
    <w:multiLevelType w:val="multilevel"/>
    <w:tmpl w:val="FB32745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15:restartNumberingAfterBreak="0">
    <w:nsid w:val="7FED00FB"/>
    <w:multiLevelType w:val="multilevel"/>
    <w:tmpl w:val="BCDCDA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311180593">
    <w:abstractNumId w:val="111"/>
  </w:num>
  <w:num w:numId="2" w16cid:durableId="2010013081">
    <w:abstractNumId w:val="278"/>
  </w:num>
  <w:num w:numId="3" w16cid:durableId="1962495254">
    <w:abstractNumId w:val="538"/>
  </w:num>
  <w:num w:numId="4" w16cid:durableId="1596092852">
    <w:abstractNumId w:val="527"/>
  </w:num>
  <w:num w:numId="5" w16cid:durableId="2135441284">
    <w:abstractNumId w:val="115"/>
  </w:num>
  <w:num w:numId="6" w16cid:durableId="1415007061">
    <w:abstractNumId w:val="245"/>
  </w:num>
  <w:num w:numId="7" w16cid:durableId="1700280610">
    <w:abstractNumId w:val="65"/>
  </w:num>
  <w:num w:numId="8" w16cid:durableId="2112969719">
    <w:abstractNumId w:val="381"/>
  </w:num>
  <w:num w:numId="9" w16cid:durableId="49110694">
    <w:abstractNumId w:val="504"/>
  </w:num>
  <w:num w:numId="10" w16cid:durableId="1138377976">
    <w:abstractNumId w:val="199"/>
  </w:num>
  <w:num w:numId="11" w16cid:durableId="1146513771">
    <w:abstractNumId w:val="270"/>
  </w:num>
  <w:num w:numId="12" w16cid:durableId="1438452899">
    <w:abstractNumId w:val="461"/>
  </w:num>
  <w:num w:numId="13" w16cid:durableId="1574242258">
    <w:abstractNumId w:val="232"/>
  </w:num>
  <w:num w:numId="14" w16cid:durableId="327757325">
    <w:abstractNumId w:val="430"/>
  </w:num>
  <w:num w:numId="15" w16cid:durableId="2094549279">
    <w:abstractNumId w:val="227"/>
  </w:num>
  <w:num w:numId="16" w16cid:durableId="2097431766">
    <w:abstractNumId w:val="173"/>
  </w:num>
  <w:num w:numId="17" w16cid:durableId="1068185485">
    <w:abstractNumId w:val="70"/>
  </w:num>
  <w:num w:numId="18" w16cid:durableId="390932163">
    <w:abstractNumId w:val="151"/>
  </w:num>
  <w:num w:numId="19" w16cid:durableId="123429140">
    <w:abstractNumId w:val="257"/>
  </w:num>
  <w:num w:numId="20" w16cid:durableId="1252662889">
    <w:abstractNumId w:val="86"/>
  </w:num>
  <w:num w:numId="21" w16cid:durableId="1141728404">
    <w:abstractNumId w:val="267"/>
  </w:num>
  <w:num w:numId="22" w16cid:durableId="857160737">
    <w:abstractNumId w:val="454"/>
  </w:num>
  <w:num w:numId="23" w16cid:durableId="59062239">
    <w:abstractNumId w:val="542"/>
  </w:num>
  <w:num w:numId="24" w16cid:durableId="1733112584">
    <w:abstractNumId w:val="159"/>
  </w:num>
  <w:num w:numId="25" w16cid:durableId="1284118767">
    <w:abstractNumId w:val="505"/>
  </w:num>
  <w:num w:numId="26" w16cid:durableId="405230405">
    <w:abstractNumId w:val="197"/>
  </w:num>
  <w:num w:numId="27" w16cid:durableId="1961953755">
    <w:abstractNumId w:val="494"/>
  </w:num>
  <w:num w:numId="28" w16cid:durableId="58721358">
    <w:abstractNumId w:val="576"/>
  </w:num>
  <w:num w:numId="29" w16cid:durableId="902645217">
    <w:abstractNumId w:val="424"/>
  </w:num>
  <w:num w:numId="30" w16cid:durableId="1137527493">
    <w:abstractNumId w:val="577"/>
  </w:num>
  <w:num w:numId="31" w16cid:durableId="1753821013">
    <w:abstractNumId w:val="169"/>
  </w:num>
  <w:num w:numId="32" w16cid:durableId="1897549623">
    <w:abstractNumId w:val="105"/>
  </w:num>
  <w:num w:numId="33" w16cid:durableId="2001108409">
    <w:abstractNumId w:val="364"/>
  </w:num>
  <w:num w:numId="34" w16cid:durableId="1349479415">
    <w:abstractNumId w:val="543"/>
  </w:num>
  <w:num w:numId="35" w16cid:durableId="2028670816">
    <w:abstractNumId w:val="344"/>
  </w:num>
  <w:num w:numId="36" w16cid:durableId="1625115434">
    <w:abstractNumId w:val="63"/>
  </w:num>
  <w:num w:numId="37" w16cid:durableId="706640099">
    <w:abstractNumId w:val="421"/>
  </w:num>
  <w:num w:numId="38" w16cid:durableId="58065072">
    <w:abstractNumId w:val="309"/>
  </w:num>
  <w:num w:numId="39" w16cid:durableId="1234394330">
    <w:abstractNumId w:val="388"/>
  </w:num>
  <w:num w:numId="40" w16cid:durableId="1793667631">
    <w:abstractNumId w:val="30"/>
  </w:num>
  <w:num w:numId="41" w16cid:durableId="1677078802">
    <w:abstractNumId w:val="437"/>
  </w:num>
  <w:num w:numId="42" w16cid:durableId="230428315">
    <w:abstractNumId w:val="259"/>
  </w:num>
  <w:num w:numId="43" w16cid:durableId="1945991228">
    <w:abstractNumId w:val="263"/>
  </w:num>
  <w:num w:numId="44" w16cid:durableId="484399291">
    <w:abstractNumId w:val="547"/>
  </w:num>
  <w:num w:numId="45" w16cid:durableId="1146123702">
    <w:abstractNumId w:val="121"/>
  </w:num>
  <w:num w:numId="46" w16cid:durableId="1562058689">
    <w:abstractNumId w:val="164"/>
  </w:num>
  <w:num w:numId="47" w16cid:durableId="1634142200">
    <w:abstractNumId w:val="194"/>
  </w:num>
  <w:num w:numId="48" w16cid:durableId="1741323344">
    <w:abstractNumId w:val="384"/>
  </w:num>
  <w:num w:numId="49" w16cid:durableId="1126041934">
    <w:abstractNumId w:val="568"/>
  </w:num>
  <w:num w:numId="50" w16cid:durableId="972949613">
    <w:abstractNumId w:val="523"/>
  </w:num>
  <w:num w:numId="51" w16cid:durableId="1591499935">
    <w:abstractNumId w:val="471"/>
  </w:num>
  <w:num w:numId="52" w16cid:durableId="298728036">
    <w:abstractNumId w:val="558"/>
  </w:num>
  <w:num w:numId="53" w16cid:durableId="1168397562">
    <w:abstractNumId w:val="283"/>
  </w:num>
  <w:num w:numId="54" w16cid:durableId="1277254391">
    <w:abstractNumId w:val="346"/>
  </w:num>
  <w:num w:numId="55" w16cid:durableId="1571841728">
    <w:abstractNumId w:val="320"/>
  </w:num>
  <w:num w:numId="56" w16cid:durableId="72095240">
    <w:abstractNumId w:val="586"/>
  </w:num>
  <w:num w:numId="57" w16cid:durableId="1014960705">
    <w:abstractNumId w:val="375"/>
  </w:num>
  <w:num w:numId="58" w16cid:durableId="1693217423">
    <w:abstractNumId w:val="472"/>
  </w:num>
  <w:num w:numId="59" w16cid:durableId="1292321610">
    <w:abstractNumId w:val="298"/>
  </w:num>
  <w:num w:numId="60" w16cid:durableId="395402352">
    <w:abstractNumId w:val="446"/>
  </w:num>
  <w:num w:numId="61" w16cid:durableId="1353267167">
    <w:abstractNumId w:val="415"/>
  </w:num>
  <w:num w:numId="62" w16cid:durableId="730349732">
    <w:abstractNumId w:val="405"/>
  </w:num>
  <w:num w:numId="63" w16cid:durableId="21443580">
    <w:abstractNumId w:val="22"/>
  </w:num>
  <w:num w:numId="64" w16cid:durableId="677464880">
    <w:abstractNumId w:val="310"/>
  </w:num>
  <w:num w:numId="65" w16cid:durableId="1470243877">
    <w:abstractNumId w:val="72"/>
  </w:num>
  <w:num w:numId="66" w16cid:durableId="1768188385">
    <w:abstractNumId w:val="108"/>
  </w:num>
  <w:num w:numId="67" w16cid:durableId="83495">
    <w:abstractNumId w:val="557"/>
  </w:num>
  <w:num w:numId="68" w16cid:durableId="138037670">
    <w:abstractNumId w:val="342"/>
  </w:num>
  <w:num w:numId="69" w16cid:durableId="2062242722">
    <w:abstractNumId w:val="51"/>
  </w:num>
  <w:num w:numId="70" w16cid:durableId="1030649153">
    <w:abstractNumId w:val="76"/>
  </w:num>
  <w:num w:numId="71" w16cid:durableId="941181272">
    <w:abstractNumId w:val="189"/>
  </w:num>
  <w:num w:numId="72" w16cid:durableId="914974723">
    <w:abstractNumId w:val="158"/>
  </w:num>
  <w:num w:numId="73" w16cid:durableId="790515188">
    <w:abstractNumId w:val="457"/>
  </w:num>
  <w:num w:numId="74" w16cid:durableId="589583889">
    <w:abstractNumId w:val="230"/>
  </w:num>
  <w:num w:numId="75" w16cid:durableId="1549368299">
    <w:abstractNumId w:val="4"/>
  </w:num>
  <w:num w:numId="76" w16cid:durableId="1702315026">
    <w:abstractNumId w:val="103"/>
  </w:num>
  <w:num w:numId="77" w16cid:durableId="1881890571">
    <w:abstractNumId w:val="95"/>
  </w:num>
  <w:num w:numId="78" w16cid:durableId="944311386">
    <w:abstractNumId w:val="350"/>
  </w:num>
  <w:num w:numId="79" w16cid:durableId="1608463575">
    <w:abstractNumId w:val="196"/>
  </w:num>
  <w:num w:numId="80" w16cid:durableId="1773356067">
    <w:abstractNumId w:val="369"/>
  </w:num>
  <w:num w:numId="81" w16cid:durableId="1575626376">
    <w:abstractNumId w:val="422"/>
  </w:num>
  <w:num w:numId="82" w16cid:durableId="783231247">
    <w:abstractNumId w:val="66"/>
  </w:num>
  <w:num w:numId="83" w16cid:durableId="1388995642">
    <w:abstractNumId w:val="419"/>
  </w:num>
  <w:num w:numId="84" w16cid:durableId="808208214">
    <w:abstractNumId w:val="458"/>
  </w:num>
  <w:num w:numId="85" w16cid:durableId="151337595">
    <w:abstractNumId w:val="349"/>
  </w:num>
  <w:num w:numId="86" w16cid:durableId="1223449122">
    <w:abstractNumId w:val="184"/>
  </w:num>
  <w:num w:numId="87" w16cid:durableId="383213317">
    <w:abstractNumId w:val="371"/>
  </w:num>
  <w:num w:numId="88" w16cid:durableId="1592618950">
    <w:abstractNumId w:val="341"/>
  </w:num>
  <w:num w:numId="89" w16cid:durableId="142358686">
    <w:abstractNumId w:val="1"/>
  </w:num>
  <w:num w:numId="90" w16cid:durableId="580221005">
    <w:abstractNumId w:val="200"/>
  </w:num>
  <w:num w:numId="91" w16cid:durableId="820661362">
    <w:abstractNumId w:val="534"/>
  </w:num>
  <w:num w:numId="92" w16cid:durableId="644357693">
    <w:abstractNumId w:val="209"/>
  </w:num>
  <w:num w:numId="93" w16cid:durableId="1250457337">
    <w:abstractNumId w:val="508"/>
  </w:num>
  <w:num w:numId="94" w16cid:durableId="1469397701">
    <w:abstractNumId w:val="305"/>
  </w:num>
  <w:num w:numId="95" w16cid:durableId="384987928">
    <w:abstractNumId w:val="163"/>
  </w:num>
  <w:num w:numId="96" w16cid:durableId="1481263466">
    <w:abstractNumId w:val="490"/>
  </w:num>
  <w:num w:numId="97" w16cid:durableId="551161816">
    <w:abstractNumId w:val="92"/>
  </w:num>
  <w:num w:numId="98" w16cid:durableId="1668164784">
    <w:abstractNumId w:val="363"/>
  </w:num>
  <w:num w:numId="99" w16cid:durableId="1485318661">
    <w:abstractNumId w:val="499"/>
  </w:num>
  <w:num w:numId="100" w16cid:durableId="1099640790">
    <w:abstractNumId w:val="453"/>
  </w:num>
  <w:num w:numId="101" w16cid:durableId="1826121218">
    <w:abstractNumId w:val="40"/>
  </w:num>
  <w:num w:numId="102" w16cid:durableId="1509562920">
    <w:abstractNumId w:val="265"/>
  </w:num>
  <w:num w:numId="103" w16cid:durableId="1001355641">
    <w:abstractNumId w:val="374"/>
  </w:num>
  <w:num w:numId="104" w16cid:durableId="1316572541">
    <w:abstractNumId w:val="528"/>
  </w:num>
  <w:num w:numId="105" w16cid:durableId="814371380">
    <w:abstractNumId w:val="560"/>
  </w:num>
  <w:num w:numId="106" w16cid:durableId="668026045">
    <w:abstractNumId w:val="567"/>
  </w:num>
  <w:num w:numId="107" w16cid:durableId="2123180228">
    <w:abstractNumId w:val="413"/>
  </w:num>
  <w:num w:numId="108" w16cid:durableId="273945191">
    <w:abstractNumId w:val="387"/>
  </w:num>
  <w:num w:numId="109" w16cid:durableId="1053119849">
    <w:abstractNumId w:val="522"/>
  </w:num>
  <w:num w:numId="110" w16cid:durableId="1074820396">
    <w:abstractNumId w:val="452"/>
  </w:num>
  <w:num w:numId="111" w16cid:durableId="1688750818">
    <w:abstractNumId w:val="366"/>
  </w:num>
  <w:num w:numId="112" w16cid:durableId="1542550482">
    <w:abstractNumId w:val="395"/>
  </w:num>
  <w:num w:numId="113" w16cid:durableId="1344286792">
    <w:abstractNumId w:val="299"/>
  </w:num>
  <w:num w:numId="114" w16cid:durableId="1152987296">
    <w:abstractNumId w:val="479"/>
  </w:num>
  <w:num w:numId="115" w16cid:durableId="123543749">
    <w:abstractNumId w:val="569"/>
  </w:num>
  <w:num w:numId="116" w16cid:durableId="617614029">
    <w:abstractNumId w:val="60"/>
  </w:num>
  <w:num w:numId="117" w16cid:durableId="92095357">
    <w:abstractNumId w:val="264"/>
  </w:num>
  <w:num w:numId="118" w16cid:durableId="1002396216">
    <w:abstractNumId w:val="389"/>
  </w:num>
  <w:num w:numId="119" w16cid:durableId="1495299774">
    <w:abstractNumId w:val="468"/>
  </w:num>
  <w:num w:numId="120" w16cid:durableId="203252638">
    <w:abstractNumId w:val="376"/>
  </w:num>
  <w:num w:numId="121" w16cid:durableId="1818649388">
    <w:abstractNumId w:val="347"/>
  </w:num>
  <w:num w:numId="122" w16cid:durableId="1887906609">
    <w:abstractNumId w:val="58"/>
  </w:num>
  <w:num w:numId="123" w16cid:durableId="574359429">
    <w:abstractNumId w:val="539"/>
  </w:num>
  <w:num w:numId="124" w16cid:durableId="1718552076">
    <w:abstractNumId w:val="302"/>
  </w:num>
  <w:num w:numId="125" w16cid:durableId="1635453245">
    <w:abstractNumId w:val="532"/>
  </w:num>
  <w:num w:numId="126" w16cid:durableId="1067456477">
    <w:abstractNumId w:val="114"/>
  </w:num>
  <w:num w:numId="127" w16cid:durableId="597101603">
    <w:abstractNumId w:val="71"/>
  </w:num>
  <w:num w:numId="128" w16cid:durableId="768815411">
    <w:abstractNumId w:val="515"/>
  </w:num>
  <w:num w:numId="129" w16cid:durableId="7485313">
    <w:abstractNumId w:val="229"/>
  </w:num>
  <w:num w:numId="130" w16cid:durableId="1551107430">
    <w:abstractNumId w:val="119"/>
  </w:num>
  <w:num w:numId="131" w16cid:durableId="861212295">
    <w:abstractNumId w:val="101"/>
  </w:num>
  <w:num w:numId="132" w16cid:durableId="893933421">
    <w:abstractNumId w:val="572"/>
  </w:num>
  <w:num w:numId="133" w16cid:durableId="2086609969">
    <w:abstractNumId w:val="513"/>
  </w:num>
  <w:num w:numId="134" w16cid:durableId="1918860929">
    <w:abstractNumId w:val="26"/>
  </w:num>
  <w:num w:numId="135" w16cid:durableId="12850931">
    <w:abstractNumId w:val="118"/>
  </w:num>
  <w:num w:numId="136" w16cid:durableId="782966160">
    <w:abstractNumId w:val="307"/>
  </w:num>
  <w:num w:numId="137" w16cid:durableId="1435856080">
    <w:abstractNumId w:val="485"/>
  </w:num>
  <w:num w:numId="138" w16cid:durableId="530723170">
    <w:abstractNumId w:val="463"/>
  </w:num>
  <w:num w:numId="139" w16cid:durableId="1723092965">
    <w:abstractNumId w:val="442"/>
  </w:num>
  <w:num w:numId="140" w16cid:durableId="1715078326">
    <w:abstractNumId w:val="579"/>
  </w:num>
  <w:num w:numId="141" w16cid:durableId="1446733560">
    <w:abstractNumId w:val="64"/>
  </w:num>
  <w:num w:numId="142" w16cid:durableId="1295595806">
    <w:abstractNumId w:val="186"/>
  </w:num>
  <w:num w:numId="143" w16cid:durableId="1659260567">
    <w:abstractNumId w:val="39"/>
  </w:num>
  <w:num w:numId="144" w16cid:durableId="1476679601">
    <w:abstractNumId w:val="455"/>
  </w:num>
  <w:num w:numId="145" w16cid:durableId="1394357096">
    <w:abstractNumId w:val="137"/>
  </w:num>
  <w:num w:numId="146" w16cid:durableId="1706179249">
    <w:abstractNumId w:val="287"/>
  </w:num>
  <w:num w:numId="147" w16cid:durableId="2031106987">
    <w:abstractNumId w:val="268"/>
  </w:num>
  <w:num w:numId="148" w16cid:durableId="1402677827">
    <w:abstractNumId w:val="313"/>
  </w:num>
  <w:num w:numId="149" w16cid:durableId="846482641">
    <w:abstractNumId w:val="211"/>
  </w:num>
  <w:num w:numId="150" w16cid:durableId="1012415068">
    <w:abstractNumId w:val="195"/>
  </w:num>
  <w:num w:numId="151" w16cid:durableId="457601949">
    <w:abstractNumId w:val="61"/>
  </w:num>
  <w:num w:numId="152" w16cid:durableId="1882665882">
    <w:abstractNumId w:val="198"/>
  </w:num>
  <w:num w:numId="153" w16cid:durableId="632491020">
    <w:abstractNumId w:val="433"/>
  </w:num>
  <w:num w:numId="154" w16cid:durableId="2075229784">
    <w:abstractNumId w:val="131"/>
  </w:num>
  <w:num w:numId="155" w16cid:durableId="1503398591">
    <w:abstractNumId w:val="285"/>
  </w:num>
  <w:num w:numId="156" w16cid:durableId="450788640">
    <w:abstractNumId w:val="153"/>
  </w:num>
  <w:num w:numId="157" w16cid:durableId="793712532">
    <w:abstractNumId w:val="361"/>
  </w:num>
  <w:num w:numId="158" w16cid:durableId="988552611">
    <w:abstractNumId w:val="368"/>
  </w:num>
  <w:num w:numId="159" w16cid:durableId="1832718904">
    <w:abstractNumId w:val="110"/>
  </w:num>
  <w:num w:numId="160" w16cid:durableId="185607880">
    <w:abstractNumId w:val="49"/>
  </w:num>
  <w:num w:numId="161" w16cid:durableId="1551841121">
    <w:abstractNumId w:val="535"/>
  </w:num>
  <w:num w:numId="162" w16cid:durableId="1037120062">
    <w:abstractNumId w:val="83"/>
  </w:num>
  <w:num w:numId="163" w16cid:durableId="1138033162">
    <w:abstractNumId w:val="386"/>
  </w:num>
  <w:num w:numId="164" w16cid:durableId="88745340">
    <w:abstractNumId w:val="526"/>
  </w:num>
  <w:num w:numId="165" w16cid:durableId="1782065160">
    <w:abstractNumId w:val="359"/>
  </w:num>
  <w:num w:numId="166" w16cid:durableId="243422169">
    <w:abstractNumId w:val="271"/>
  </w:num>
  <w:num w:numId="167" w16cid:durableId="501704284">
    <w:abstractNumId w:val="96"/>
  </w:num>
  <w:num w:numId="168" w16cid:durableId="1133405285">
    <w:abstractNumId w:val="133"/>
  </w:num>
  <w:num w:numId="169" w16cid:durableId="807864425">
    <w:abstractNumId w:val="241"/>
  </w:num>
  <w:num w:numId="170" w16cid:durableId="1591160917">
    <w:abstractNumId w:val="312"/>
  </w:num>
  <w:num w:numId="171" w16cid:durableId="337776227">
    <w:abstractNumId w:val="529"/>
  </w:num>
  <w:num w:numId="172" w16cid:durableId="8528790">
    <w:abstractNumId w:val="190"/>
  </w:num>
  <w:num w:numId="173" w16cid:durableId="876888008">
    <w:abstractNumId w:val="202"/>
  </w:num>
  <w:num w:numId="174" w16cid:durableId="680664342">
    <w:abstractNumId w:val="462"/>
  </w:num>
  <w:num w:numId="175" w16cid:durableId="14354784">
    <w:abstractNumId w:val="516"/>
  </w:num>
  <w:num w:numId="176" w16cid:durableId="1114910917">
    <w:abstractNumId w:val="546"/>
  </w:num>
  <w:num w:numId="177" w16cid:durableId="2045136492">
    <w:abstractNumId w:val="294"/>
  </w:num>
  <w:num w:numId="178" w16cid:durableId="761685554">
    <w:abstractNumId w:val="54"/>
  </w:num>
  <w:num w:numId="179" w16cid:durableId="994069877">
    <w:abstractNumId w:val="514"/>
  </w:num>
  <w:num w:numId="180" w16cid:durableId="1536381694">
    <w:abstractNumId w:val="168"/>
  </w:num>
  <w:num w:numId="181" w16cid:durableId="1375691731">
    <w:abstractNumId w:val="566"/>
  </w:num>
  <w:num w:numId="182" w16cid:durableId="1071463446">
    <w:abstractNumId w:val="14"/>
  </w:num>
  <w:num w:numId="183" w16cid:durableId="592587872">
    <w:abstractNumId w:val="23"/>
  </w:num>
  <w:num w:numId="184" w16cid:durableId="1099376626">
    <w:abstractNumId w:val="412"/>
  </w:num>
  <w:num w:numId="185" w16cid:durableId="361976191">
    <w:abstractNumId w:val="426"/>
  </w:num>
  <w:num w:numId="186" w16cid:durableId="1934629933">
    <w:abstractNumId w:val="135"/>
  </w:num>
  <w:num w:numId="187" w16cid:durableId="1270697768">
    <w:abstractNumId w:val="524"/>
  </w:num>
  <w:num w:numId="188" w16cid:durableId="288783211">
    <w:abstractNumId w:val="497"/>
  </w:num>
  <w:num w:numId="189" w16cid:durableId="1924147347">
    <w:abstractNumId w:val="43"/>
  </w:num>
  <w:num w:numId="190" w16cid:durableId="1924487441">
    <w:abstractNumId w:val="587"/>
  </w:num>
  <w:num w:numId="191" w16cid:durableId="1924794994">
    <w:abstractNumId w:val="482"/>
  </w:num>
  <w:num w:numId="192" w16cid:durableId="2046439455">
    <w:abstractNumId w:val="573"/>
  </w:num>
  <w:num w:numId="193" w16cid:durableId="768701206">
    <w:abstractNumId w:val="565"/>
  </w:num>
  <w:num w:numId="194" w16cid:durableId="1157377698">
    <w:abstractNumId w:val="149"/>
  </w:num>
  <w:num w:numId="195" w16cid:durableId="1333146105">
    <w:abstractNumId w:val="284"/>
  </w:num>
  <w:num w:numId="196" w16cid:durableId="822162359">
    <w:abstractNumId w:val="335"/>
  </w:num>
  <w:num w:numId="197" w16cid:durableId="821435034">
    <w:abstractNumId w:val="192"/>
  </w:num>
  <w:num w:numId="198" w16cid:durableId="1794788379">
    <w:abstractNumId w:val="348"/>
  </w:num>
  <w:num w:numId="199" w16cid:durableId="773134936">
    <w:abstractNumId w:val="254"/>
  </w:num>
  <w:num w:numId="200" w16cid:durableId="1808278076">
    <w:abstractNumId w:val="293"/>
  </w:num>
  <w:num w:numId="201" w16cid:durableId="1713189256">
    <w:abstractNumId w:val="281"/>
  </w:num>
  <w:num w:numId="202" w16cid:durableId="1435401743">
    <w:abstractNumId w:val="180"/>
  </w:num>
  <w:num w:numId="203" w16cid:durableId="995957436">
    <w:abstractNumId w:val="379"/>
  </w:num>
  <w:num w:numId="204" w16cid:durableId="321739909">
    <w:abstractNumId w:val="544"/>
  </w:num>
  <w:num w:numId="205" w16cid:durableId="1110129495">
    <w:abstractNumId w:val="11"/>
  </w:num>
  <w:num w:numId="206" w16cid:durableId="475221239">
    <w:abstractNumId w:val="18"/>
  </w:num>
  <w:num w:numId="207" w16cid:durableId="1412896245">
    <w:abstractNumId w:val="397"/>
  </w:num>
  <w:num w:numId="208" w16cid:durableId="1093277808">
    <w:abstractNumId w:val="525"/>
  </w:num>
  <w:num w:numId="209" w16cid:durableId="1263995044">
    <w:abstractNumId w:val="6"/>
  </w:num>
  <w:num w:numId="210" w16cid:durableId="636032558">
    <w:abstractNumId w:val="77"/>
  </w:num>
  <w:num w:numId="211" w16cid:durableId="1370062094">
    <w:abstractNumId w:val="553"/>
  </w:num>
  <w:num w:numId="212" w16cid:durableId="929655849">
    <w:abstractNumId w:val="13"/>
  </w:num>
  <w:num w:numId="213" w16cid:durableId="815806661">
    <w:abstractNumId w:val="355"/>
  </w:num>
  <w:num w:numId="214" w16cid:durableId="1330668901">
    <w:abstractNumId w:val="167"/>
  </w:num>
  <w:num w:numId="215" w16cid:durableId="1746106928">
    <w:abstractNumId w:val="492"/>
  </w:num>
  <w:num w:numId="216" w16cid:durableId="1646928377">
    <w:abstractNumId w:val="188"/>
  </w:num>
  <w:num w:numId="217" w16cid:durableId="1015690047">
    <w:abstractNumId w:val="46"/>
  </w:num>
  <w:num w:numId="218" w16cid:durableId="1832484777">
    <w:abstractNumId w:val="8"/>
  </w:num>
  <w:num w:numId="219" w16cid:durableId="966089596">
    <w:abstractNumId w:val="473"/>
  </w:num>
  <w:num w:numId="220" w16cid:durableId="1324744876">
    <w:abstractNumId w:val="225"/>
  </w:num>
  <w:num w:numId="221" w16cid:durableId="885213475">
    <w:abstractNumId w:val="50"/>
  </w:num>
  <w:num w:numId="222" w16cid:durableId="796997208">
    <w:abstractNumId w:val="244"/>
  </w:num>
  <w:num w:numId="223" w16cid:durableId="495649500">
    <w:abstractNumId w:val="282"/>
  </w:num>
  <w:num w:numId="224" w16cid:durableId="804079218">
    <w:abstractNumId w:val="214"/>
  </w:num>
  <w:num w:numId="225" w16cid:durableId="612711268">
    <w:abstractNumId w:val="343"/>
  </w:num>
  <w:num w:numId="226" w16cid:durableId="349573431">
    <w:abstractNumId w:val="107"/>
  </w:num>
  <w:num w:numId="227" w16cid:durableId="1039478621">
    <w:abstractNumId w:val="256"/>
  </w:num>
  <w:num w:numId="228" w16cid:durableId="1355615056">
    <w:abstractNumId w:val="317"/>
  </w:num>
  <w:num w:numId="229" w16cid:durableId="2100171870">
    <w:abstractNumId w:val="575"/>
  </w:num>
  <w:num w:numId="230" w16cid:durableId="245193243">
    <w:abstractNumId w:val="303"/>
  </w:num>
  <w:num w:numId="231" w16cid:durableId="197859497">
    <w:abstractNumId w:val="10"/>
  </w:num>
  <w:num w:numId="232" w16cid:durableId="893586679">
    <w:abstractNumId w:val="316"/>
  </w:num>
  <w:num w:numId="233" w16cid:durableId="1490320188">
    <w:abstractNumId w:val="85"/>
  </w:num>
  <w:num w:numId="234" w16cid:durableId="1222206089">
    <w:abstractNumId w:val="396"/>
  </w:num>
  <w:num w:numId="235" w16cid:durableId="1099133017">
    <w:abstractNumId w:val="223"/>
  </w:num>
  <w:num w:numId="236" w16cid:durableId="165025047">
    <w:abstractNumId w:val="262"/>
  </w:num>
  <w:num w:numId="237" w16cid:durableId="243731188">
    <w:abstractNumId w:val="222"/>
  </w:num>
  <w:num w:numId="238" w16cid:durableId="952401809">
    <w:abstractNumId w:val="308"/>
  </w:num>
  <w:num w:numId="239" w16cid:durableId="1177420830">
    <w:abstractNumId w:val="337"/>
  </w:num>
  <w:num w:numId="240" w16cid:durableId="832791861">
    <w:abstractNumId w:val="215"/>
  </w:num>
  <w:num w:numId="241" w16cid:durableId="2073038784">
    <w:abstractNumId w:val="255"/>
  </w:num>
  <w:num w:numId="242" w16cid:durableId="1115252061">
    <w:abstractNumId w:val="56"/>
  </w:num>
  <w:num w:numId="243" w16cid:durableId="1295140579">
    <w:abstractNumId w:val="219"/>
  </w:num>
  <w:num w:numId="244" w16cid:durableId="160200424">
    <w:abstractNumId w:val="116"/>
  </w:num>
  <w:num w:numId="245" w16cid:durableId="1248802735">
    <w:abstractNumId w:val="443"/>
  </w:num>
  <w:num w:numId="246" w16cid:durableId="1186092854">
    <w:abstractNumId w:val="311"/>
  </w:num>
  <w:num w:numId="247" w16cid:durableId="2093425221">
    <w:abstractNumId w:val="218"/>
  </w:num>
  <w:num w:numId="248" w16cid:durableId="1850364243">
    <w:abstractNumId w:val="469"/>
  </w:num>
  <w:num w:numId="249" w16cid:durableId="807093873">
    <w:abstractNumId w:val="290"/>
  </w:num>
  <w:num w:numId="250" w16cid:durableId="1284727765">
    <w:abstractNumId w:val="315"/>
  </w:num>
  <w:num w:numId="251" w16cid:durableId="560945938">
    <w:abstractNumId w:val="152"/>
  </w:num>
  <w:num w:numId="252" w16cid:durableId="1731463484">
    <w:abstractNumId w:val="491"/>
  </w:num>
  <w:num w:numId="253" w16cid:durableId="1330258117">
    <w:abstractNumId w:val="380"/>
  </w:num>
  <w:num w:numId="254" w16cid:durableId="1346520437">
    <w:abstractNumId w:val="130"/>
  </w:num>
  <w:num w:numId="255" w16cid:durableId="1347440806">
    <w:abstractNumId w:val="517"/>
  </w:num>
  <w:num w:numId="256" w16cid:durableId="1638953527">
    <w:abstractNumId w:val="445"/>
  </w:num>
  <w:num w:numId="257" w16cid:durableId="34236984">
    <w:abstractNumId w:val="495"/>
  </w:num>
  <w:num w:numId="258" w16cid:durableId="1946618467">
    <w:abstractNumId w:val="354"/>
  </w:num>
  <w:num w:numId="259" w16cid:durableId="973486354">
    <w:abstractNumId w:val="221"/>
  </w:num>
  <w:num w:numId="260" w16cid:durableId="770706485">
    <w:abstractNumId w:val="0"/>
  </w:num>
  <w:num w:numId="261" w16cid:durableId="210507986">
    <w:abstractNumId w:val="97"/>
  </w:num>
  <w:num w:numId="262" w16cid:durableId="75827469">
    <w:abstractNumId w:val="35"/>
  </w:num>
  <w:num w:numId="263" w16cid:durableId="1659185570">
    <w:abstractNumId w:val="300"/>
  </w:num>
  <w:num w:numId="264" w16cid:durableId="1264876494">
    <w:abstractNumId w:val="122"/>
  </w:num>
  <w:num w:numId="265" w16cid:durableId="1359313781">
    <w:abstractNumId w:val="578"/>
  </w:num>
  <w:num w:numId="266" w16cid:durableId="569005594">
    <w:abstractNumId w:val="427"/>
  </w:num>
  <w:num w:numId="267" w16cid:durableId="279148878">
    <w:abstractNumId w:val="570"/>
  </w:num>
  <w:num w:numId="268" w16cid:durableId="221715100">
    <w:abstractNumId w:val="439"/>
  </w:num>
  <w:num w:numId="269" w16cid:durableId="1983657137">
    <w:abstractNumId w:val="321"/>
  </w:num>
  <w:num w:numId="270" w16cid:durableId="499661187">
    <w:abstractNumId w:val="571"/>
  </w:num>
  <w:num w:numId="271" w16cid:durableId="1532110902">
    <w:abstractNumId w:val="410"/>
  </w:num>
  <w:num w:numId="272" w16cid:durableId="1607038444">
    <w:abstractNumId w:val="178"/>
  </w:num>
  <w:num w:numId="273" w16cid:durableId="462624646">
    <w:abstractNumId w:val="541"/>
  </w:num>
  <w:num w:numId="274" w16cid:durableId="2026864264">
    <w:abstractNumId w:val="519"/>
  </w:num>
  <w:num w:numId="275" w16cid:durableId="1927180145">
    <w:abstractNumId w:val="512"/>
  </w:num>
  <w:num w:numId="276" w16cid:durableId="1393113426">
    <w:abstractNumId w:val="25"/>
  </w:num>
  <w:num w:numId="277" w16cid:durableId="21832740">
    <w:abstractNumId w:val="144"/>
  </w:num>
  <w:num w:numId="278" w16cid:durableId="814297554">
    <w:abstractNumId w:val="295"/>
  </w:num>
  <w:num w:numId="279" w16cid:durableId="1906836109">
    <w:abstractNumId w:val="183"/>
  </w:num>
  <w:num w:numId="280" w16cid:durableId="2051805287">
    <w:abstractNumId w:val="237"/>
  </w:num>
  <w:num w:numId="281" w16cid:durableId="449932585">
    <w:abstractNumId w:val="100"/>
  </w:num>
  <w:num w:numId="282" w16cid:durableId="1581018189">
    <w:abstractNumId w:val="408"/>
  </w:num>
  <w:num w:numId="283" w16cid:durableId="1540049456">
    <w:abstractNumId w:val="474"/>
  </w:num>
  <w:num w:numId="284" w16cid:durableId="465860538">
    <w:abstractNumId w:val="78"/>
  </w:num>
  <w:num w:numId="285" w16cid:durableId="1445231009">
    <w:abstractNumId w:val="367"/>
  </w:num>
  <w:num w:numId="286" w16cid:durableId="1041326019">
    <w:abstractNumId w:val="172"/>
  </w:num>
  <w:num w:numId="287" w16cid:durableId="1535656495">
    <w:abstractNumId w:val="75"/>
  </w:num>
  <w:num w:numId="288" w16cid:durableId="1828131764">
    <w:abstractNumId w:val="42"/>
  </w:num>
  <w:num w:numId="289" w16cid:durableId="293799497">
    <w:abstractNumId w:val="382"/>
  </w:num>
  <w:num w:numId="290" w16cid:durableId="1538814305">
    <w:abstractNumId w:val="166"/>
  </w:num>
  <w:num w:numId="291" w16cid:durableId="41563584">
    <w:abstractNumId w:val="328"/>
  </w:num>
  <w:num w:numId="292" w16cid:durableId="1587571300">
    <w:abstractNumId w:val="435"/>
  </w:num>
  <w:num w:numId="293" w16cid:durableId="110784683">
    <w:abstractNumId w:val="507"/>
  </w:num>
  <w:num w:numId="294" w16cid:durableId="1423798507">
    <w:abstractNumId w:val="123"/>
  </w:num>
  <w:num w:numId="295" w16cid:durableId="730811667">
    <w:abstractNumId w:val="476"/>
  </w:num>
  <w:num w:numId="296" w16cid:durableId="249462650">
    <w:abstractNumId w:val="521"/>
  </w:num>
  <w:num w:numId="297" w16cid:durableId="1485244464">
    <w:abstractNumId w:val="352"/>
  </w:num>
  <w:num w:numId="298" w16cid:durableId="1424495090">
    <w:abstractNumId w:val="432"/>
  </w:num>
  <w:num w:numId="299" w16cid:durableId="1100490591">
    <w:abstractNumId w:val="581"/>
  </w:num>
  <w:num w:numId="300" w16cid:durableId="475875655">
    <w:abstractNumId w:val="125"/>
  </w:num>
  <w:num w:numId="301" w16cid:durableId="1353412801">
    <w:abstractNumId w:val="531"/>
  </w:num>
  <w:num w:numId="302" w16cid:durableId="1759643233">
    <w:abstractNumId w:val="340"/>
  </w:num>
  <w:num w:numId="303" w16cid:durableId="817260510">
    <w:abstractNumId w:val="250"/>
  </w:num>
  <w:num w:numId="304" w16cid:durableId="1944651614">
    <w:abstractNumId w:val="93"/>
  </w:num>
  <w:num w:numId="305" w16cid:durableId="1416516806">
    <w:abstractNumId w:val="448"/>
  </w:num>
  <w:num w:numId="306" w16cid:durableId="1594902168">
    <w:abstractNumId w:val="489"/>
  </w:num>
  <w:num w:numId="307" w16cid:durableId="1731230197">
    <w:abstractNumId w:val="404"/>
  </w:num>
  <w:num w:numId="308" w16cid:durableId="1828276833">
    <w:abstractNumId w:val="143"/>
  </w:num>
  <w:num w:numId="309" w16cid:durableId="450980729">
    <w:abstractNumId w:val="407"/>
  </w:num>
  <w:num w:numId="310" w16cid:durableId="1417095178">
    <w:abstractNumId w:val="275"/>
  </w:num>
  <w:num w:numId="311" w16cid:durableId="236984364">
    <w:abstractNumId w:val="181"/>
  </w:num>
  <w:num w:numId="312" w16cid:durableId="1607888258">
    <w:abstractNumId w:val="99"/>
  </w:num>
  <w:num w:numId="313" w16cid:durableId="1655642760">
    <w:abstractNumId w:val="206"/>
  </w:num>
  <w:num w:numId="314" w16cid:durableId="609900466">
    <w:abstractNumId w:val="160"/>
  </w:num>
  <w:num w:numId="315" w16cid:durableId="738017098">
    <w:abstractNumId w:val="174"/>
  </w:num>
  <w:num w:numId="316" w16cid:durableId="339966319">
    <w:abstractNumId w:val="306"/>
  </w:num>
  <w:num w:numId="317" w16cid:durableId="1560557138">
    <w:abstractNumId w:val="324"/>
  </w:num>
  <w:num w:numId="318" w16cid:durableId="805003244">
    <w:abstractNumId w:val="425"/>
  </w:num>
  <w:num w:numId="319" w16cid:durableId="111094035">
    <w:abstractNumId w:val="319"/>
  </w:num>
  <w:num w:numId="320" w16cid:durableId="288976890">
    <w:abstractNumId w:val="236"/>
  </w:num>
  <w:num w:numId="321" w16cid:durableId="526871197">
    <w:abstractNumId w:val="423"/>
  </w:num>
  <w:num w:numId="322" w16cid:durableId="2071994811">
    <w:abstractNumId w:val="67"/>
  </w:num>
  <w:num w:numId="323" w16cid:durableId="989943222">
    <w:abstractNumId w:val="545"/>
  </w:num>
  <w:num w:numId="324" w16cid:durableId="1705059543">
    <w:abstractNumId w:val="444"/>
  </w:num>
  <w:num w:numId="325" w16cid:durableId="606814175">
    <w:abstractNumId w:val="126"/>
  </w:num>
  <w:num w:numId="326" w16cid:durableId="1018700424">
    <w:abstractNumId w:val="580"/>
  </w:num>
  <w:num w:numId="327" w16cid:durableId="119616872">
    <w:abstractNumId w:val="483"/>
  </w:num>
  <w:num w:numId="328" w16cid:durableId="123042927">
    <w:abstractNumId w:val="280"/>
  </w:num>
  <w:num w:numId="329" w16cid:durableId="247732828">
    <w:abstractNumId w:val="234"/>
  </w:num>
  <w:num w:numId="330" w16cid:durableId="359087011">
    <w:abstractNumId w:val="3"/>
  </w:num>
  <w:num w:numId="331" w16cid:durableId="1353608730">
    <w:abstractNumId w:val="562"/>
  </w:num>
  <w:num w:numId="332" w16cid:durableId="1299259946">
    <w:abstractNumId w:val="563"/>
  </w:num>
  <w:num w:numId="333" w16cid:durableId="1388256963">
    <w:abstractNumId w:val="470"/>
  </w:num>
  <w:num w:numId="334" w16cid:durableId="1960911354">
    <w:abstractNumId w:val="334"/>
  </w:num>
  <w:num w:numId="335" w16cid:durableId="2037732680">
    <w:abstractNumId w:val="106"/>
  </w:num>
  <w:num w:numId="336" w16cid:durableId="30764569">
    <w:abstractNumId w:val="276"/>
  </w:num>
  <w:num w:numId="337" w16cid:durableId="914902428">
    <w:abstractNumId w:val="286"/>
  </w:num>
  <w:num w:numId="338" w16cid:durableId="349455112">
    <w:abstractNumId w:val="288"/>
  </w:num>
  <w:num w:numId="339" w16cid:durableId="1081366567">
    <w:abstractNumId w:val="204"/>
  </w:num>
  <w:num w:numId="340" w16cid:durableId="1031304827">
    <w:abstractNumId w:val="296"/>
  </w:num>
  <w:num w:numId="341" w16cid:durableId="380446111">
    <w:abstractNumId w:val="113"/>
  </w:num>
  <w:num w:numId="342" w16cid:durableId="928393068">
    <w:abstractNumId w:val="94"/>
  </w:num>
  <w:num w:numId="343" w16cid:durableId="1508398220">
    <w:abstractNumId w:val="345"/>
  </w:num>
  <w:num w:numId="344" w16cid:durableId="399327568">
    <w:abstractNumId w:val="247"/>
  </w:num>
  <w:num w:numId="345" w16cid:durableId="2081125358">
    <w:abstractNumId w:val="109"/>
  </w:num>
  <w:num w:numId="346" w16cid:durableId="868643819">
    <w:abstractNumId w:val="220"/>
  </w:num>
  <w:num w:numId="347" w16cid:durableId="1267542124">
    <w:abstractNumId w:val="314"/>
  </w:num>
  <w:num w:numId="348" w16cid:durableId="1464153298">
    <w:abstractNumId w:val="420"/>
  </w:num>
  <w:num w:numId="349" w16cid:durableId="71201801">
    <w:abstractNumId w:val="272"/>
  </w:num>
  <w:num w:numId="350" w16cid:durableId="1808283129">
    <w:abstractNumId w:val="233"/>
  </w:num>
  <w:num w:numId="351" w16cid:durableId="1600412715">
    <w:abstractNumId w:val="518"/>
  </w:num>
  <w:num w:numId="352" w16cid:durableId="531505120">
    <w:abstractNumId w:val="467"/>
  </w:num>
  <w:num w:numId="353" w16cid:durableId="1986010584">
    <w:abstractNumId w:val="459"/>
  </w:num>
  <w:num w:numId="354" w16cid:durableId="426930971">
    <w:abstractNumId w:val="583"/>
  </w:num>
  <w:num w:numId="355" w16cid:durableId="1834955210">
    <w:abstractNumId w:val="9"/>
  </w:num>
  <w:num w:numId="356" w16cid:durableId="788933857">
    <w:abstractNumId w:val="450"/>
  </w:num>
  <w:num w:numId="357" w16cid:durableId="549192143">
    <w:abstractNumId w:val="533"/>
  </w:num>
  <w:num w:numId="358" w16cid:durableId="1749498726">
    <w:abstractNumId w:val="503"/>
  </w:num>
  <w:num w:numId="359" w16cid:durableId="1055663597">
    <w:abstractNumId w:val="253"/>
  </w:num>
  <w:num w:numId="360" w16cid:durableId="1266115189">
    <w:abstractNumId w:val="128"/>
  </w:num>
  <w:num w:numId="361" w16cid:durableId="1528759756">
    <w:abstractNumId w:val="69"/>
  </w:num>
  <w:num w:numId="362" w16cid:durableId="1717781329">
    <w:abstractNumId w:val="551"/>
  </w:num>
  <w:num w:numId="363" w16cid:durableId="1551914993">
    <w:abstractNumId w:val="292"/>
  </w:num>
  <w:num w:numId="364" w16cid:durableId="1584872183">
    <w:abstractNumId w:val="417"/>
  </w:num>
  <w:num w:numId="365" w16cid:durableId="752969399">
    <w:abstractNumId w:val="339"/>
  </w:num>
  <w:num w:numId="366" w16cid:durableId="231895241">
    <w:abstractNumId w:val="297"/>
  </w:num>
  <w:num w:numId="367" w16cid:durableId="172183247">
    <w:abstractNumId w:val="394"/>
  </w:num>
  <w:num w:numId="368" w16cid:durableId="1961523039">
    <w:abstractNumId w:val="277"/>
  </w:num>
  <w:num w:numId="369" w16cid:durableId="456265474">
    <w:abstractNumId w:val="203"/>
  </w:num>
  <w:num w:numId="370" w16cid:durableId="20674080">
    <w:abstractNumId w:val="487"/>
  </w:num>
  <w:num w:numId="371" w16cid:durableId="1513257681">
    <w:abstractNumId w:val="82"/>
  </w:num>
  <w:num w:numId="372" w16cid:durableId="889077621">
    <w:abstractNumId w:val="409"/>
  </w:num>
  <w:num w:numId="373" w16cid:durableId="903829826">
    <w:abstractNumId w:val="431"/>
  </w:num>
  <w:num w:numId="374" w16cid:durableId="1270965614">
    <w:abstractNumId w:val="243"/>
  </w:num>
  <w:num w:numId="375" w16cid:durableId="2061242386">
    <w:abstractNumId w:val="27"/>
  </w:num>
  <w:num w:numId="376" w16cid:durableId="1387070814">
    <w:abstractNumId w:val="136"/>
  </w:num>
  <w:num w:numId="377" w16cid:durableId="1420565780">
    <w:abstractNumId w:val="62"/>
  </w:num>
  <w:num w:numId="378" w16cid:durableId="1620837574">
    <w:abstractNumId w:val="19"/>
  </w:num>
  <w:num w:numId="379" w16cid:durableId="908416800">
    <w:abstractNumId w:val="549"/>
  </w:num>
  <w:num w:numId="380" w16cid:durableId="1316376312">
    <w:abstractNumId w:val="486"/>
  </w:num>
  <w:num w:numId="381" w16cid:durableId="557014489">
    <w:abstractNumId w:val="365"/>
  </w:num>
  <w:num w:numId="382" w16cid:durableId="1337997285">
    <w:abstractNumId w:val="556"/>
  </w:num>
  <w:num w:numId="383" w16cid:durableId="538861421">
    <w:abstractNumId w:val="238"/>
  </w:num>
  <w:num w:numId="384" w16cid:durableId="415245845">
    <w:abstractNumId w:val="511"/>
  </w:num>
  <w:num w:numId="385" w16cid:durableId="502546000">
    <w:abstractNumId w:val="502"/>
  </w:num>
  <w:num w:numId="386" w16cid:durableId="516387194">
    <w:abstractNumId w:val="357"/>
  </w:num>
  <w:num w:numId="387" w16cid:durableId="198975511">
    <w:abstractNumId w:val="501"/>
  </w:num>
  <w:num w:numId="388" w16cid:durableId="908348026">
    <w:abstractNumId w:val="171"/>
  </w:num>
  <w:num w:numId="389" w16cid:durableId="1874804359">
    <w:abstractNumId w:val="509"/>
  </w:num>
  <w:num w:numId="390" w16cid:durableId="1890260030">
    <w:abstractNumId w:val="55"/>
  </w:num>
  <w:num w:numId="391" w16cid:durableId="396905348">
    <w:abstractNumId w:val="84"/>
  </w:num>
  <w:num w:numId="392" w16cid:durableId="247352259">
    <w:abstractNumId w:val="318"/>
  </w:num>
  <w:num w:numId="393" w16cid:durableId="270624679">
    <w:abstractNumId w:val="155"/>
  </w:num>
  <w:num w:numId="394" w16cid:durableId="1921215340">
    <w:abstractNumId w:val="21"/>
  </w:num>
  <w:num w:numId="395" w16cid:durableId="59328081">
    <w:abstractNumId w:val="460"/>
  </w:num>
  <w:num w:numId="396" w16cid:durableId="1786726644">
    <w:abstractNumId w:val="258"/>
  </w:num>
  <w:num w:numId="397" w16cid:durableId="1866821501">
    <w:abstractNumId w:val="456"/>
  </w:num>
  <w:num w:numId="398" w16cid:durableId="881867825">
    <w:abstractNumId w:val="536"/>
  </w:num>
  <w:num w:numId="399" w16cid:durableId="485047956">
    <w:abstractNumId w:val="251"/>
  </w:num>
  <w:num w:numId="400" w16cid:durableId="62337485">
    <w:abstractNumId w:val="127"/>
  </w:num>
  <w:num w:numId="401" w16cid:durableId="999314154">
    <w:abstractNumId w:val="351"/>
  </w:num>
  <w:num w:numId="402" w16cid:durableId="178543081">
    <w:abstractNumId w:val="398"/>
  </w:num>
  <w:num w:numId="403" w16cid:durableId="1394305796">
    <w:abstractNumId w:val="117"/>
  </w:num>
  <w:num w:numId="404" w16cid:durableId="293564174">
    <w:abstractNumId w:val="228"/>
  </w:num>
  <w:num w:numId="405" w16cid:durableId="1553694473">
    <w:abstractNumId w:val="132"/>
  </w:num>
  <w:num w:numId="406" w16cid:durableId="1246916672">
    <w:abstractNumId w:val="385"/>
  </w:num>
  <w:num w:numId="407" w16cid:durableId="1851291462">
    <w:abstractNumId w:val="104"/>
  </w:num>
  <w:num w:numId="408" w16cid:durableId="490412092">
    <w:abstractNumId w:val="7"/>
  </w:num>
  <w:num w:numId="409" w16cid:durableId="1979917885">
    <w:abstractNumId w:val="205"/>
  </w:num>
  <w:num w:numId="410" w16cid:durableId="580607153">
    <w:abstractNumId w:val="465"/>
  </w:num>
  <w:num w:numId="411" w16cid:durableId="1481075242">
    <w:abstractNumId w:val="246"/>
  </w:num>
  <w:num w:numId="412" w16cid:durableId="326523709">
    <w:abstractNumId w:val="124"/>
  </w:num>
  <w:num w:numId="413" w16cid:durableId="442267373">
    <w:abstractNumId w:val="358"/>
  </w:num>
  <w:num w:numId="414" w16cid:durableId="488324991">
    <w:abstractNumId w:val="266"/>
  </w:num>
  <w:num w:numId="415" w16cid:durableId="543441575">
    <w:abstractNumId w:val="81"/>
  </w:num>
  <w:num w:numId="416" w16cid:durableId="1656570066">
    <w:abstractNumId w:val="373"/>
  </w:num>
  <w:num w:numId="417" w16cid:durableId="2143687017">
    <w:abstractNumId w:val="559"/>
  </w:num>
  <w:num w:numId="418" w16cid:durableId="80487932">
    <w:abstractNumId w:val="74"/>
  </w:num>
  <w:num w:numId="419" w16cid:durableId="442530617">
    <w:abstractNumId w:val="165"/>
  </w:num>
  <w:num w:numId="420" w16cid:durableId="472908785">
    <w:abstractNumId w:val="304"/>
  </w:num>
  <w:num w:numId="421" w16cid:durableId="805976650">
    <w:abstractNumId w:val="377"/>
  </w:num>
  <w:num w:numId="422" w16cid:durableId="1846095797">
    <w:abstractNumId w:val="496"/>
  </w:num>
  <w:num w:numId="423" w16cid:durableId="1263344201">
    <w:abstractNumId w:val="156"/>
  </w:num>
  <w:num w:numId="424" w16cid:durableId="19287182">
    <w:abstractNumId w:val="552"/>
  </w:num>
  <w:num w:numId="425" w16cid:durableId="1208566680">
    <w:abstractNumId w:val="500"/>
  </w:num>
  <w:num w:numId="426" w16cid:durableId="594751393">
    <w:abstractNumId w:val="399"/>
  </w:num>
  <w:num w:numId="427" w16cid:durableId="1572546852">
    <w:abstractNumId w:val="402"/>
  </w:num>
  <w:num w:numId="428" w16cid:durableId="662858795">
    <w:abstractNumId w:val="193"/>
  </w:num>
  <w:num w:numId="429" w16cid:durableId="147867494">
    <w:abstractNumId w:val="53"/>
  </w:num>
  <w:num w:numId="430" w16cid:durableId="347293701">
    <w:abstractNumId w:val="28"/>
  </w:num>
  <w:num w:numId="431" w16cid:durableId="1859149964">
    <w:abstractNumId w:val="162"/>
  </w:num>
  <w:num w:numId="432" w16cid:durableId="1763144699">
    <w:abstractNumId w:val="142"/>
  </w:num>
  <w:num w:numId="433" w16cid:durableId="1004167849">
    <w:abstractNumId w:val="488"/>
  </w:num>
  <w:num w:numId="434" w16cid:durableId="1052268448">
    <w:abstractNumId w:val="90"/>
  </w:num>
  <w:num w:numId="435" w16cid:durableId="480998789">
    <w:abstractNumId w:val="466"/>
  </w:num>
  <w:num w:numId="436" w16cid:durableId="185405963">
    <w:abstractNumId w:val="201"/>
  </w:num>
  <w:num w:numId="437" w16cid:durableId="339964393">
    <w:abstractNumId w:val="44"/>
  </w:num>
  <w:num w:numId="438" w16cid:durableId="708265521">
    <w:abstractNumId w:val="145"/>
  </w:num>
  <w:num w:numId="439" w16cid:durableId="66197644">
    <w:abstractNumId w:val="16"/>
  </w:num>
  <w:num w:numId="440" w16cid:durableId="1866795940">
    <w:abstractNumId w:val="360"/>
  </w:num>
  <w:num w:numId="441" w16cid:durableId="953710199">
    <w:abstractNumId w:val="438"/>
  </w:num>
  <w:num w:numId="442" w16cid:durableId="709232407">
    <w:abstractNumId w:val="330"/>
  </w:num>
  <w:num w:numId="443" w16cid:durableId="650445658">
    <w:abstractNumId w:val="274"/>
  </w:num>
  <w:num w:numId="444" w16cid:durableId="1203129497">
    <w:abstractNumId w:val="2"/>
  </w:num>
  <w:num w:numId="445" w16cid:durableId="1213275493">
    <w:abstractNumId w:val="390"/>
  </w:num>
  <w:num w:numId="446" w16cid:durableId="1506288592">
    <w:abstractNumId w:val="88"/>
  </w:num>
  <w:num w:numId="447" w16cid:durableId="1427263047">
    <w:abstractNumId w:val="41"/>
  </w:num>
  <w:num w:numId="448" w16cid:durableId="1895385618">
    <w:abstractNumId w:val="356"/>
  </w:num>
  <w:num w:numId="449" w16cid:durableId="1240098440">
    <w:abstractNumId w:val="138"/>
  </w:num>
  <w:num w:numId="450" w16cid:durableId="625891114">
    <w:abstractNumId w:val="392"/>
  </w:num>
  <w:num w:numId="451" w16cid:durableId="344136087">
    <w:abstractNumId w:val="120"/>
  </w:num>
  <w:num w:numId="452" w16cid:durableId="1587106136">
    <w:abstractNumId w:val="370"/>
  </w:num>
  <w:num w:numId="453" w16cid:durableId="1710455531">
    <w:abstractNumId w:val="510"/>
  </w:num>
  <w:num w:numId="454" w16cid:durableId="445275566">
    <w:abstractNumId w:val="139"/>
  </w:num>
  <w:num w:numId="455" w16cid:durableId="883369580">
    <w:abstractNumId w:val="239"/>
  </w:num>
  <w:num w:numId="456" w16cid:durableId="772164088">
    <w:abstractNumId w:val="98"/>
  </w:num>
  <w:num w:numId="457" w16cid:durableId="1893498648">
    <w:abstractNumId w:val="252"/>
  </w:num>
  <w:num w:numId="458" w16cid:durableId="2046829418">
    <w:abstractNumId w:val="481"/>
  </w:num>
  <w:num w:numId="459" w16cid:durableId="1823614914">
    <w:abstractNumId w:val="59"/>
  </w:num>
  <w:num w:numId="460" w16cid:durableId="766076040">
    <w:abstractNumId w:val="141"/>
  </w:num>
  <w:num w:numId="461" w16cid:durableId="1600870127">
    <w:abstractNumId w:val="441"/>
  </w:num>
  <w:num w:numId="462" w16cid:durableId="1406419892">
    <w:abstractNumId w:val="325"/>
  </w:num>
  <w:num w:numId="463" w16cid:durableId="1386178628">
    <w:abstractNumId w:val="31"/>
  </w:num>
  <w:num w:numId="464" w16cid:durableId="2044357246">
    <w:abstractNumId w:val="353"/>
  </w:num>
  <w:num w:numId="465" w16cid:durableId="1064330340">
    <w:abstractNumId w:val="102"/>
  </w:num>
  <w:num w:numId="466" w16cid:durableId="1316301991">
    <w:abstractNumId w:val="37"/>
  </w:num>
  <w:num w:numId="467" w16cid:durableId="838892038">
    <w:abstractNumId w:val="480"/>
  </w:num>
  <w:num w:numId="468" w16cid:durableId="1901284764">
    <w:abstractNumId w:val="140"/>
  </w:num>
  <w:num w:numId="469" w16cid:durableId="1796562569">
    <w:abstractNumId w:val="326"/>
  </w:num>
  <w:num w:numId="470" w16cid:durableId="678431466">
    <w:abstractNumId w:val="291"/>
  </w:num>
  <w:num w:numId="471" w16cid:durableId="750273429">
    <w:abstractNumId w:val="393"/>
  </w:num>
  <w:num w:numId="472" w16cid:durableId="278142532">
    <w:abstractNumId w:val="447"/>
  </w:num>
  <w:num w:numId="473" w16cid:durableId="1074742718">
    <w:abstractNumId w:val="80"/>
  </w:num>
  <w:num w:numId="474" w16cid:durableId="977494546">
    <w:abstractNumId w:val="154"/>
  </w:num>
  <w:num w:numId="475" w16cid:durableId="1712991928">
    <w:abstractNumId w:val="260"/>
  </w:num>
  <w:num w:numId="476" w16cid:durableId="417286161">
    <w:abstractNumId w:val="226"/>
  </w:num>
  <w:num w:numId="477" w16cid:durableId="77364237">
    <w:abstractNumId w:val="176"/>
  </w:num>
  <w:num w:numId="478" w16cid:durableId="1972974572">
    <w:abstractNumId w:val="548"/>
  </w:num>
  <w:num w:numId="479" w16cid:durableId="1858689449">
    <w:abstractNumId w:val="210"/>
  </w:num>
  <w:num w:numId="480" w16cid:durableId="1902205081">
    <w:abstractNumId w:val="147"/>
  </w:num>
  <w:num w:numId="481" w16cid:durableId="394016317">
    <w:abstractNumId w:val="555"/>
  </w:num>
  <w:num w:numId="482" w16cid:durableId="1847162478">
    <w:abstractNumId w:val="464"/>
  </w:num>
  <w:num w:numId="483" w16cid:durableId="2131779120">
    <w:abstractNumId w:val="331"/>
  </w:num>
  <w:num w:numId="484" w16cid:durableId="949894733">
    <w:abstractNumId w:val="434"/>
  </w:num>
  <w:num w:numId="485" w16cid:durableId="1950695519">
    <w:abstractNumId w:val="187"/>
  </w:num>
  <w:num w:numId="486" w16cid:durableId="630206022">
    <w:abstractNumId w:val="17"/>
  </w:num>
  <w:num w:numId="487" w16cid:durableId="1509520678">
    <w:abstractNumId w:val="235"/>
  </w:num>
  <w:num w:numId="488" w16cid:durableId="1557207318">
    <w:abstractNumId w:val="170"/>
  </w:num>
  <w:num w:numId="489" w16cid:durableId="1367756377">
    <w:abstractNumId w:val="79"/>
  </w:num>
  <w:num w:numId="490" w16cid:durableId="1346396504">
    <w:abstractNumId w:val="520"/>
  </w:num>
  <w:num w:numId="491" w16cid:durableId="1860656421">
    <w:abstractNumId w:val="478"/>
  </w:num>
  <w:num w:numId="492" w16cid:durableId="27994114">
    <w:abstractNumId w:val="561"/>
  </w:num>
  <w:num w:numId="493" w16cid:durableId="1582451446">
    <w:abstractNumId w:val="269"/>
  </w:num>
  <w:num w:numId="494" w16cid:durableId="759259531">
    <w:abstractNumId w:val="574"/>
  </w:num>
  <w:num w:numId="495" w16cid:durableId="1516844759">
    <w:abstractNumId w:val="32"/>
  </w:num>
  <w:num w:numId="496" w16cid:durableId="1620334448">
    <w:abstractNumId w:val="150"/>
  </w:num>
  <w:num w:numId="497" w16cid:durableId="784155707">
    <w:abstractNumId w:val="24"/>
  </w:num>
  <w:num w:numId="498" w16cid:durableId="641039697">
    <w:abstractNumId w:val="537"/>
  </w:num>
  <w:num w:numId="499" w16cid:durableId="1823689651">
    <w:abstractNumId w:val="333"/>
  </w:num>
  <w:num w:numId="500" w16cid:durableId="2122844397">
    <w:abstractNumId w:val="15"/>
  </w:num>
  <w:num w:numId="501" w16cid:durableId="836842440">
    <w:abstractNumId w:val="372"/>
  </w:num>
  <w:num w:numId="502" w16cid:durableId="1941183600">
    <w:abstractNumId w:val="91"/>
  </w:num>
  <w:num w:numId="503" w16cid:durableId="775179607">
    <w:abstractNumId w:val="34"/>
  </w:num>
  <w:num w:numId="504" w16cid:durableId="428277815">
    <w:abstractNumId w:val="475"/>
  </w:num>
  <w:num w:numId="505" w16cid:durableId="479924419">
    <w:abstractNumId w:val="289"/>
  </w:num>
  <w:num w:numId="506" w16cid:durableId="1278177461">
    <w:abstractNumId w:val="506"/>
  </w:num>
  <w:num w:numId="507" w16cid:durableId="2020234288">
    <w:abstractNumId w:val="327"/>
  </w:num>
  <w:num w:numId="508" w16cid:durableId="651721008">
    <w:abstractNumId w:val="249"/>
  </w:num>
  <w:num w:numId="509" w16cid:durableId="1060176916">
    <w:abstractNumId w:val="47"/>
  </w:num>
  <w:num w:numId="510" w16cid:durableId="1052537604">
    <w:abstractNumId w:val="582"/>
  </w:num>
  <w:num w:numId="511" w16cid:durableId="343895862">
    <w:abstractNumId w:val="57"/>
  </w:num>
  <w:num w:numId="512" w16cid:durableId="924192990">
    <w:abstractNumId w:val="73"/>
  </w:num>
  <w:num w:numId="513" w16cid:durableId="1058430365">
    <w:abstractNumId w:val="336"/>
  </w:num>
  <w:num w:numId="514" w16cid:durableId="1195466174">
    <w:abstractNumId w:val="179"/>
  </w:num>
  <w:num w:numId="515" w16cid:durableId="1472098185">
    <w:abstractNumId w:val="5"/>
  </w:num>
  <w:num w:numId="516" w16cid:durableId="868686423">
    <w:abstractNumId w:val="378"/>
  </w:num>
  <w:num w:numId="517" w16cid:durableId="618998568">
    <w:abstractNumId w:val="554"/>
  </w:num>
  <w:num w:numId="518" w16cid:durableId="253787330">
    <w:abstractNumId w:val="406"/>
  </w:num>
  <w:num w:numId="519" w16cid:durableId="923220282">
    <w:abstractNumId w:val="411"/>
  </w:num>
  <w:num w:numId="520" w16cid:durableId="749808729">
    <w:abstractNumId w:val="428"/>
  </w:num>
  <w:num w:numId="521" w16cid:durableId="1235044892">
    <w:abstractNumId w:val="248"/>
  </w:num>
  <w:num w:numId="522" w16cid:durableId="673845718">
    <w:abstractNumId w:val="52"/>
  </w:num>
  <w:num w:numId="523" w16cid:durableId="1853253689">
    <w:abstractNumId w:val="329"/>
  </w:num>
  <w:num w:numId="524" w16cid:durableId="1506675977">
    <w:abstractNumId w:val="436"/>
  </w:num>
  <w:num w:numId="525" w16cid:durableId="1306013272">
    <w:abstractNumId w:val="383"/>
  </w:num>
  <w:num w:numId="526" w16cid:durableId="918487349">
    <w:abstractNumId w:val="301"/>
  </w:num>
  <w:num w:numId="527" w16cid:durableId="1587419302">
    <w:abstractNumId w:val="89"/>
  </w:num>
  <w:num w:numId="528" w16cid:durableId="2005889271">
    <w:abstractNumId w:val="87"/>
  </w:num>
  <w:num w:numId="529" w16cid:durableId="2029063431">
    <w:abstractNumId w:val="240"/>
  </w:num>
  <w:num w:numId="530" w16cid:durableId="1078134963">
    <w:abstractNumId w:val="45"/>
  </w:num>
  <w:num w:numId="531" w16cid:durableId="1926256096">
    <w:abstractNumId w:val="231"/>
  </w:num>
  <w:num w:numId="532" w16cid:durableId="933703645">
    <w:abstractNumId w:val="217"/>
  </w:num>
  <w:num w:numId="533" w16cid:durableId="1607156669">
    <w:abstractNumId w:val="20"/>
  </w:num>
  <w:num w:numId="534" w16cid:durableId="1725518814">
    <w:abstractNumId w:val="362"/>
  </w:num>
  <w:num w:numId="535" w16cid:durableId="247152989">
    <w:abstractNumId w:val="401"/>
  </w:num>
  <w:num w:numId="536" w16cid:durableId="1280573706">
    <w:abstractNumId w:val="185"/>
  </w:num>
  <w:num w:numId="537" w16cid:durableId="2059476814">
    <w:abstractNumId w:val="418"/>
  </w:num>
  <w:num w:numId="538" w16cid:durableId="940062643">
    <w:abstractNumId w:val="68"/>
  </w:num>
  <w:num w:numId="539" w16cid:durableId="369963097">
    <w:abstractNumId w:val="112"/>
  </w:num>
  <w:num w:numId="540" w16cid:durableId="1814102194">
    <w:abstractNumId w:val="540"/>
  </w:num>
  <w:num w:numId="541" w16cid:durableId="1106726854">
    <w:abstractNumId w:val="191"/>
  </w:num>
  <w:num w:numId="542" w16cid:durableId="1344286186">
    <w:abstractNumId w:val="391"/>
  </w:num>
  <w:num w:numId="543" w16cid:durableId="1831367477">
    <w:abstractNumId w:val="212"/>
  </w:num>
  <w:num w:numId="544" w16cid:durableId="1867332023">
    <w:abstractNumId w:val="134"/>
  </w:num>
  <w:num w:numId="545" w16cid:durableId="1448310069">
    <w:abstractNumId w:val="207"/>
  </w:num>
  <w:num w:numId="546" w16cid:durableId="1771271034">
    <w:abstractNumId w:val="584"/>
  </w:num>
  <w:num w:numId="547" w16cid:durableId="1758356383">
    <w:abstractNumId w:val="36"/>
  </w:num>
  <w:num w:numId="548" w16cid:durableId="1258096384">
    <w:abstractNumId w:val="449"/>
  </w:num>
  <w:num w:numId="549" w16cid:durableId="751776225">
    <w:abstractNumId w:val="224"/>
  </w:num>
  <w:num w:numId="550" w16cid:durableId="275017384">
    <w:abstractNumId w:val="440"/>
  </w:num>
  <w:num w:numId="551" w16cid:durableId="839392185">
    <w:abstractNumId w:val="530"/>
  </w:num>
  <w:num w:numId="552" w16cid:durableId="404766961">
    <w:abstractNumId w:val="177"/>
  </w:num>
  <w:num w:numId="553" w16cid:durableId="1050225576">
    <w:abstractNumId w:val="29"/>
  </w:num>
  <w:num w:numId="554" w16cid:durableId="648175545">
    <w:abstractNumId w:val="175"/>
  </w:num>
  <w:num w:numId="555" w16cid:durableId="319815681">
    <w:abstractNumId w:val="400"/>
  </w:num>
  <w:num w:numId="556" w16cid:durableId="1308584031">
    <w:abstractNumId w:val="216"/>
  </w:num>
  <w:num w:numId="557" w16cid:durableId="1111126618">
    <w:abstractNumId w:val="161"/>
  </w:num>
  <w:num w:numId="558" w16cid:durableId="271983248">
    <w:abstractNumId w:val="338"/>
  </w:num>
  <w:num w:numId="559" w16cid:durableId="79376423">
    <w:abstractNumId w:val="213"/>
  </w:num>
  <w:num w:numId="560" w16cid:durableId="1663780755">
    <w:abstractNumId w:val="279"/>
  </w:num>
  <w:num w:numId="561" w16cid:durableId="101146179">
    <w:abstractNumId w:val="157"/>
  </w:num>
  <w:num w:numId="562" w16cid:durableId="465439521">
    <w:abstractNumId w:val="564"/>
  </w:num>
  <w:num w:numId="563" w16cid:durableId="1283342569">
    <w:abstractNumId w:val="242"/>
  </w:num>
  <w:num w:numId="564" w16cid:durableId="1061055831">
    <w:abstractNumId w:val="451"/>
  </w:num>
  <w:num w:numId="565" w16cid:durableId="1286690743">
    <w:abstractNumId w:val="273"/>
  </w:num>
  <w:num w:numId="566" w16cid:durableId="1537111611">
    <w:abstractNumId w:val="429"/>
  </w:num>
  <w:num w:numId="567" w16cid:durableId="1376345514">
    <w:abstractNumId w:val="33"/>
  </w:num>
  <w:num w:numId="568" w16cid:durableId="1635911733">
    <w:abstractNumId w:val="322"/>
  </w:num>
  <w:num w:numId="569" w16cid:durableId="734933609">
    <w:abstractNumId w:val="550"/>
  </w:num>
  <w:num w:numId="570" w16cid:durableId="1701665122">
    <w:abstractNumId w:val="477"/>
  </w:num>
  <w:num w:numId="571" w16cid:durableId="647170876">
    <w:abstractNumId w:val="261"/>
  </w:num>
  <w:num w:numId="572" w16cid:durableId="869799695">
    <w:abstractNumId w:val="148"/>
  </w:num>
  <w:num w:numId="573" w16cid:durableId="395204507">
    <w:abstractNumId w:val="129"/>
  </w:num>
  <w:num w:numId="574" w16cid:durableId="835538081">
    <w:abstractNumId w:val="182"/>
  </w:num>
  <w:num w:numId="575" w16cid:durableId="947390844">
    <w:abstractNumId w:val="414"/>
  </w:num>
  <w:num w:numId="576" w16cid:durableId="578908606">
    <w:abstractNumId w:val="493"/>
  </w:num>
  <w:num w:numId="577" w16cid:durableId="712311647">
    <w:abstractNumId w:val="38"/>
  </w:num>
  <w:num w:numId="578" w16cid:durableId="930087859">
    <w:abstractNumId w:val="323"/>
  </w:num>
  <w:num w:numId="579" w16cid:durableId="1492216973">
    <w:abstractNumId w:val="484"/>
  </w:num>
  <w:num w:numId="580" w16cid:durableId="825048560">
    <w:abstractNumId w:val="208"/>
  </w:num>
  <w:num w:numId="581" w16cid:durableId="1371606810">
    <w:abstractNumId w:val="332"/>
  </w:num>
  <w:num w:numId="582" w16cid:durableId="1034768588">
    <w:abstractNumId w:val="416"/>
  </w:num>
  <w:num w:numId="583" w16cid:durableId="1867599669">
    <w:abstractNumId w:val="498"/>
  </w:num>
  <w:num w:numId="584" w16cid:durableId="2107998111">
    <w:abstractNumId w:val="146"/>
  </w:num>
  <w:num w:numId="585" w16cid:durableId="1034188718">
    <w:abstractNumId w:val="585"/>
  </w:num>
  <w:num w:numId="586" w16cid:durableId="491144046">
    <w:abstractNumId w:val="403"/>
  </w:num>
  <w:num w:numId="587" w16cid:durableId="1715738414">
    <w:abstractNumId w:val="48"/>
  </w:num>
  <w:num w:numId="588" w16cid:durableId="1078752900">
    <w:abstractNumId w:val="12"/>
  </w:num>
  <w:numIdMacAtCleanup w:val="5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08"/>
  <w:drawingGridHorizontalSpacing w:val="181"/>
  <w:drawingGridVerticalSpacing w:val="181"/>
  <w:characterSpacingControl w:val="compressPunctuation"/>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9FF"/>
    <w:rsid w:val="00003513"/>
    <w:rsid w:val="00007608"/>
    <w:rsid w:val="0001105B"/>
    <w:rsid w:val="00026C8A"/>
    <w:rsid w:val="00041AA4"/>
    <w:rsid w:val="0004348C"/>
    <w:rsid w:val="00044881"/>
    <w:rsid w:val="00066DF5"/>
    <w:rsid w:val="000713B1"/>
    <w:rsid w:val="00071928"/>
    <w:rsid w:val="00071F28"/>
    <w:rsid w:val="000741A5"/>
    <w:rsid w:val="00080994"/>
    <w:rsid w:val="000820A6"/>
    <w:rsid w:val="0008416C"/>
    <w:rsid w:val="00085A13"/>
    <w:rsid w:val="000946A1"/>
    <w:rsid w:val="0009490F"/>
    <w:rsid w:val="000A0B73"/>
    <w:rsid w:val="000A5045"/>
    <w:rsid w:val="000B2601"/>
    <w:rsid w:val="000B2A1F"/>
    <w:rsid w:val="000C48B9"/>
    <w:rsid w:val="000D0DB3"/>
    <w:rsid w:val="000D5085"/>
    <w:rsid w:val="000D5CAE"/>
    <w:rsid w:val="000D7563"/>
    <w:rsid w:val="000D79FE"/>
    <w:rsid w:val="000E1330"/>
    <w:rsid w:val="000E5030"/>
    <w:rsid w:val="000E5FAA"/>
    <w:rsid w:val="000F0787"/>
    <w:rsid w:val="000F7423"/>
    <w:rsid w:val="000F79F9"/>
    <w:rsid w:val="00103C79"/>
    <w:rsid w:val="00107806"/>
    <w:rsid w:val="001167C5"/>
    <w:rsid w:val="00126DB9"/>
    <w:rsid w:val="00127FAB"/>
    <w:rsid w:val="001312D2"/>
    <w:rsid w:val="0013588C"/>
    <w:rsid w:val="00140E9D"/>
    <w:rsid w:val="0014408A"/>
    <w:rsid w:val="00150CA3"/>
    <w:rsid w:val="00153DEA"/>
    <w:rsid w:val="00160203"/>
    <w:rsid w:val="001650A8"/>
    <w:rsid w:val="001710E8"/>
    <w:rsid w:val="001742F3"/>
    <w:rsid w:val="00177BF1"/>
    <w:rsid w:val="001800BE"/>
    <w:rsid w:val="001826E4"/>
    <w:rsid w:val="0019550C"/>
    <w:rsid w:val="001A605B"/>
    <w:rsid w:val="001B5841"/>
    <w:rsid w:val="001C045D"/>
    <w:rsid w:val="001C58C6"/>
    <w:rsid w:val="001D2A24"/>
    <w:rsid w:val="001D5F47"/>
    <w:rsid w:val="001F11A0"/>
    <w:rsid w:val="001F2D2F"/>
    <w:rsid w:val="001F39CB"/>
    <w:rsid w:val="001F6869"/>
    <w:rsid w:val="001F7F79"/>
    <w:rsid w:val="00221E2D"/>
    <w:rsid w:val="00225F2D"/>
    <w:rsid w:val="002272C9"/>
    <w:rsid w:val="00230490"/>
    <w:rsid w:val="002308B8"/>
    <w:rsid w:val="00234E28"/>
    <w:rsid w:val="00236941"/>
    <w:rsid w:val="00240B5C"/>
    <w:rsid w:val="0024424C"/>
    <w:rsid w:val="0025437B"/>
    <w:rsid w:val="00261DDD"/>
    <w:rsid w:val="00271471"/>
    <w:rsid w:val="00274E03"/>
    <w:rsid w:val="00274E8B"/>
    <w:rsid w:val="00276281"/>
    <w:rsid w:val="002768A2"/>
    <w:rsid w:val="002817AE"/>
    <w:rsid w:val="00282FC8"/>
    <w:rsid w:val="00286F69"/>
    <w:rsid w:val="00295EBA"/>
    <w:rsid w:val="0029735E"/>
    <w:rsid w:val="002A34A1"/>
    <w:rsid w:val="002B4BCA"/>
    <w:rsid w:val="002B5849"/>
    <w:rsid w:val="002B5C41"/>
    <w:rsid w:val="002C15D0"/>
    <w:rsid w:val="002C475B"/>
    <w:rsid w:val="002C5233"/>
    <w:rsid w:val="002C71BC"/>
    <w:rsid w:val="002E417A"/>
    <w:rsid w:val="002F4BA9"/>
    <w:rsid w:val="0030660A"/>
    <w:rsid w:val="00316507"/>
    <w:rsid w:val="00320F2F"/>
    <w:rsid w:val="00326626"/>
    <w:rsid w:val="00330399"/>
    <w:rsid w:val="00330EF1"/>
    <w:rsid w:val="0033458C"/>
    <w:rsid w:val="00343D84"/>
    <w:rsid w:val="00350B3B"/>
    <w:rsid w:val="00354398"/>
    <w:rsid w:val="003617FB"/>
    <w:rsid w:val="003618F1"/>
    <w:rsid w:val="0036336A"/>
    <w:rsid w:val="003645A3"/>
    <w:rsid w:val="003760DA"/>
    <w:rsid w:val="0038295D"/>
    <w:rsid w:val="00385E25"/>
    <w:rsid w:val="0038640D"/>
    <w:rsid w:val="003864DB"/>
    <w:rsid w:val="00392FBA"/>
    <w:rsid w:val="00397D7D"/>
    <w:rsid w:val="003A02E6"/>
    <w:rsid w:val="003A7B87"/>
    <w:rsid w:val="003B2236"/>
    <w:rsid w:val="003B7117"/>
    <w:rsid w:val="003C1693"/>
    <w:rsid w:val="003C16DC"/>
    <w:rsid w:val="003C312B"/>
    <w:rsid w:val="003C636D"/>
    <w:rsid w:val="003D0FE4"/>
    <w:rsid w:val="003E1090"/>
    <w:rsid w:val="003E1F35"/>
    <w:rsid w:val="003F1908"/>
    <w:rsid w:val="003F4E3D"/>
    <w:rsid w:val="004025E1"/>
    <w:rsid w:val="00405D04"/>
    <w:rsid w:val="00407B1B"/>
    <w:rsid w:val="00407D5A"/>
    <w:rsid w:val="0041196C"/>
    <w:rsid w:val="00417711"/>
    <w:rsid w:val="004178B4"/>
    <w:rsid w:val="00420D9D"/>
    <w:rsid w:val="004320CA"/>
    <w:rsid w:val="004471CF"/>
    <w:rsid w:val="004474EE"/>
    <w:rsid w:val="0045203C"/>
    <w:rsid w:val="00466617"/>
    <w:rsid w:val="004711AF"/>
    <w:rsid w:val="00472079"/>
    <w:rsid w:val="004732E1"/>
    <w:rsid w:val="00483E7F"/>
    <w:rsid w:val="0048439C"/>
    <w:rsid w:val="0049079C"/>
    <w:rsid w:val="00491D48"/>
    <w:rsid w:val="004A0001"/>
    <w:rsid w:val="004A24A0"/>
    <w:rsid w:val="004A30B0"/>
    <w:rsid w:val="004A402F"/>
    <w:rsid w:val="004B03D0"/>
    <w:rsid w:val="004B584F"/>
    <w:rsid w:val="004B5C39"/>
    <w:rsid w:val="004B7CC1"/>
    <w:rsid w:val="004C0779"/>
    <w:rsid w:val="004C0C56"/>
    <w:rsid w:val="004D522E"/>
    <w:rsid w:val="004E1C5B"/>
    <w:rsid w:val="004E5E62"/>
    <w:rsid w:val="004E638E"/>
    <w:rsid w:val="004F1100"/>
    <w:rsid w:val="004F428E"/>
    <w:rsid w:val="00506CC7"/>
    <w:rsid w:val="005106B8"/>
    <w:rsid w:val="005124E6"/>
    <w:rsid w:val="005129A2"/>
    <w:rsid w:val="0051430E"/>
    <w:rsid w:val="0051674D"/>
    <w:rsid w:val="00522FFC"/>
    <w:rsid w:val="005451E5"/>
    <w:rsid w:val="00546CF9"/>
    <w:rsid w:val="00552547"/>
    <w:rsid w:val="0056386B"/>
    <w:rsid w:val="00563B60"/>
    <w:rsid w:val="0056705A"/>
    <w:rsid w:val="005672AD"/>
    <w:rsid w:val="005700A9"/>
    <w:rsid w:val="005842DE"/>
    <w:rsid w:val="00591A78"/>
    <w:rsid w:val="005950CA"/>
    <w:rsid w:val="005A0EE2"/>
    <w:rsid w:val="005A3431"/>
    <w:rsid w:val="005A66E1"/>
    <w:rsid w:val="005A75E9"/>
    <w:rsid w:val="005B3796"/>
    <w:rsid w:val="005B6F5E"/>
    <w:rsid w:val="005C1FC6"/>
    <w:rsid w:val="005C3BD2"/>
    <w:rsid w:val="005D0E26"/>
    <w:rsid w:val="005D16FC"/>
    <w:rsid w:val="005D2ABC"/>
    <w:rsid w:val="005E5111"/>
    <w:rsid w:val="005E5F87"/>
    <w:rsid w:val="005E61C7"/>
    <w:rsid w:val="005F0D15"/>
    <w:rsid w:val="005F2CB5"/>
    <w:rsid w:val="005F7EDB"/>
    <w:rsid w:val="005F7FEB"/>
    <w:rsid w:val="00601484"/>
    <w:rsid w:val="006020AB"/>
    <w:rsid w:val="00604B8A"/>
    <w:rsid w:val="00605178"/>
    <w:rsid w:val="00610B97"/>
    <w:rsid w:val="00612972"/>
    <w:rsid w:val="00615EE1"/>
    <w:rsid w:val="00622977"/>
    <w:rsid w:val="0063792D"/>
    <w:rsid w:val="00637CA7"/>
    <w:rsid w:val="0064308C"/>
    <w:rsid w:val="006431AA"/>
    <w:rsid w:val="00644247"/>
    <w:rsid w:val="00651D11"/>
    <w:rsid w:val="0065576B"/>
    <w:rsid w:val="006643AC"/>
    <w:rsid w:val="0066749E"/>
    <w:rsid w:val="00667625"/>
    <w:rsid w:val="006828DB"/>
    <w:rsid w:val="006830FC"/>
    <w:rsid w:val="006A038B"/>
    <w:rsid w:val="006B3CBE"/>
    <w:rsid w:val="006C14D4"/>
    <w:rsid w:val="006D2961"/>
    <w:rsid w:val="006D580F"/>
    <w:rsid w:val="006D5DB0"/>
    <w:rsid w:val="006E3E5C"/>
    <w:rsid w:val="006E434E"/>
    <w:rsid w:val="006E7686"/>
    <w:rsid w:val="006F05ED"/>
    <w:rsid w:val="006F0E50"/>
    <w:rsid w:val="006F72E1"/>
    <w:rsid w:val="00701F4A"/>
    <w:rsid w:val="00705986"/>
    <w:rsid w:val="007061C8"/>
    <w:rsid w:val="007106FE"/>
    <w:rsid w:val="00710EFD"/>
    <w:rsid w:val="007175B6"/>
    <w:rsid w:val="00723C1B"/>
    <w:rsid w:val="007413A7"/>
    <w:rsid w:val="007443E4"/>
    <w:rsid w:val="00747238"/>
    <w:rsid w:val="0075195F"/>
    <w:rsid w:val="00752412"/>
    <w:rsid w:val="00766CC3"/>
    <w:rsid w:val="00767D24"/>
    <w:rsid w:val="007816C9"/>
    <w:rsid w:val="00781ACD"/>
    <w:rsid w:val="007829E9"/>
    <w:rsid w:val="00793747"/>
    <w:rsid w:val="00795A5E"/>
    <w:rsid w:val="007979D9"/>
    <w:rsid w:val="007A03D8"/>
    <w:rsid w:val="007A0A4F"/>
    <w:rsid w:val="007A2465"/>
    <w:rsid w:val="007B4496"/>
    <w:rsid w:val="007B5D6C"/>
    <w:rsid w:val="007D4D50"/>
    <w:rsid w:val="007E6B7A"/>
    <w:rsid w:val="007E7C0A"/>
    <w:rsid w:val="007F5DD6"/>
    <w:rsid w:val="0080200A"/>
    <w:rsid w:val="00802C50"/>
    <w:rsid w:val="008031ED"/>
    <w:rsid w:val="00813C60"/>
    <w:rsid w:val="00815901"/>
    <w:rsid w:val="00815995"/>
    <w:rsid w:val="00820DD3"/>
    <w:rsid w:val="00836D93"/>
    <w:rsid w:val="00837707"/>
    <w:rsid w:val="00843A2B"/>
    <w:rsid w:val="00843E3C"/>
    <w:rsid w:val="00851CE4"/>
    <w:rsid w:val="00862AE4"/>
    <w:rsid w:val="0086386C"/>
    <w:rsid w:val="00863D15"/>
    <w:rsid w:val="00863E9F"/>
    <w:rsid w:val="00867C83"/>
    <w:rsid w:val="00870A89"/>
    <w:rsid w:val="00875789"/>
    <w:rsid w:val="00876B90"/>
    <w:rsid w:val="00882DCB"/>
    <w:rsid w:val="00887C19"/>
    <w:rsid w:val="00892027"/>
    <w:rsid w:val="008A2280"/>
    <w:rsid w:val="008A7493"/>
    <w:rsid w:val="008A7C59"/>
    <w:rsid w:val="008B13ED"/>
    <w:rsid w:val="008C0B66"/>
    <w:rsid w:val="008C54B1"/>
    <w:rsid w:val="008D07A6"/>
    <w:rsid w:val="008D562F"/>
    <w:rsid w:val="00902BB1"/>
    <w:rsid w:val="009054A7"/>
    <w:rsid w:val="00905EF0"/>
    <w:rsid w:val="00913508"/>
    <w:rsid w:val="009160C2"/>
    <w:rsid w:val="00916C52"/>
    <w:rsid w:val="009248D6"/>
    <w:rsid w:val="00933169"/>
    <w:rsid w:val="0093384C"/>
    <w:rsid w:val="00935208"/>
    <w:rsid w:val="00942248"/>
    <w:rsid w:val="009423B6"/>
    <w:rsid w:val="009454C3"/>
    <w:rsid w:val="009503FE"/>
    <w:rsid w:val="00953326"/>
    <w:rsid w:val="009533DD"/>
    <w:rsid w:val="009556B8"/>
    <w:rsid w:val="009579DB"/>
    <w:rsid w:val="00957FCE"/>
    <w:rsid w:val="009608D9"/>
    <w:rsid w:val="00962DDF"/>
    <w:rsid w:val="009653CD"/>
    <w:rsid w:val="009679C9"/>
    <w:rsid w:val="00967DD7"/>
    <w:rsid w:val="009708FB"/>
    <w:rsid w:val="009715C3"/>
    <w:rsid w:val="00977ECE"/>
    <w:rsid w:val="00985813"/>
    <w:rsid w:val="00987927"/>
    <w:rsid w:val="00990D2B"/>
    <w:rsid w:val="00992A52"/>
    <w:rsid w:val="00997F73"/>
    <w:rsid w:val="009A294A"/>
    <w:rsid w:val="009B2A9B"/>
    <w:rsid w:val="009C332A"/>
    <w:rsid w:val="009D2887"/>
    <w:rsid w:val="009D44BF"/>
    <w:rsid w:val="009E41B5"/>
    <w:rsid w:val="009E49FD"/>
    <w:rsid w:val="009F050C"/>
    <w:rsid w:val="009F05DC"/>
    <w:rsid w:val="00A00E1C"/>
    <w:rsid w:val="00A04CCC"/>
    <w:rsid w:val="00A0626C"/>
    <w:rsid w:val="00A06F22"/>
    <w:rsid w:val="00A07727"/>
    <w:rsid w:val="00A11CEE"/>
    <w:rsid w:val="00A12637"/>
    <w:rsid w:val="00A15343"/>
    <w:rsid w:val="00A175C1"/>
    <w:rsid w:val="00A21BBF"/>
    <w:rsid w:val="00A25621"/>
    <w:rsid w:val="00A27BEF"/>
    <w:rsid w:val="00A3007D"/>
    <w:rsid w:val="00A31F75"/>
    <w:rsid w:val="00A41468"/>
    <w:rsid w:val="00A418C1"/>
    <w:rsid w:val="00A428FF"/>
    <w:rsid w:val="00A4586F"/>
    <w:rsid w:val="00A45F42"/>
    <w:rsid w:val="00A500DD"/>
    <w:rsid w:val="00A55F5C"/>
    <w:rsid w:val="00A615D6"/>
    <w:rsid w:val="00A61AAD"/>
    <w:rsid w:val="00A6367C"/>
    <w:rsid w:val="00A80AC5"/>
    <w:rsid w:val="00A80DA1"/>
    <w:rsid w:val="00A8163B"/>
    <w:rsid w:val="00A826E4"/>
    <w:rsid w:val="00A86BAB"/>
    <w:rsid w:val="00A905B4"/>
    <w:rsid w:val="00A9412E"/>
    <w:rsid w:val="00A96952"/>
    <w:rsid w:val="00AA3525"/>
    <w:rsid w:val="00AA59DA"/>
    <w:rsid w:val="00AC2978"/>
    <w:rsid w:val="00AC5740"/>
    <w:rsid w:val="00AC666E"/>
    <w:rsid w:val="00AC71BA"/>
    <w:rsid w:val="00AC742B"/>
    <w:rsid w:val="00AD47A1"/>
    <w:rsid w:val="00AE4DC2"/>
    <w:rsid w:val="00AE53C6"/>
    <w:rsid w:val="00AF34FD"/>
    <w:rsid w:val="00AF488C"/>
    <w:rsid w:val="00B117FD"/>
    <w:rsid w:val="00B1529B"/>
    <w:rsid w:val="00B20596"/>
    <w:rsid w:val="00B2224C"/>
    <w:rsid w:val="00B261E9"/>
    <w:rsid w:val="00B31857"/>
    <w:rsid w:val="00B47252"/>
    <w:rsid w:val="00B47D4A"/>
    <w:rsid w:val="00B569FF"/>
    <w:rsid w:val="00B62961"/>
    <w:rsid w:val="00B74B17"/>
    <w:rsid w:val="00B90046"/>
    <w:rsid w:val="00B929D5"/>
    <w:rsid w:val="00B92B0C"/>
    <w:rsid w:val="00BA0E34"/>
    <w:rsid w:val="00BB1318"/>
    <w:rsid w:val="00BB228F"/>
    <w:rsid w:val="00BB29A5"/>
    <w:rsid w:val="00BC38D1"/>
    <w:rsid w:val="00BC4F13"/>
    <w:rsid w:val="00BD5564"/>
    <w:rsid w:val="00BD5EDE"/>
    <w:rsid w:val="00BE1BD9"/>
    <w:rsid w:val="00BF49AC"/>
    <w:rsid w:val="00C01989"/>
    <w:rsid w:val="00C12DD2"/>
    <w:rsid w:val="00C137D8"/>
    <w:rsid w:val="00C21432"/>
    <w:rsid w:val="00C263ED"/>
    <w:rsid w:val="00C27B68"/>
    <w:rsid w:val="00C334CF"/>
    <w:rsid w:val="00C33CF2"/>
    <w:rsid w:val="00C46050"/>
    <w:rsid w:val="00C52811"/>
    <w:rsid w:val="00C53CAC"/>
    <w:rsid w:val="00C54519"/>
    <w:rsid w:val="00C56EC1"/>
    <w:rsid w:val="00C571C9"/>
    <w:rsid w:val="00C612AA"/>
    <w:rsid w:val="00C61A8E"/>
    <w:rsid w:val="00C62623"/>
    <w:rsid w:val="00C77D3E"/>
    <w:rsid w:val="00C80847"/>
    <w:rsid w:val="00C866E7"/>
    <w:rsid w:val="00C86A8C"/>
    <w:rsid w:val="00C86BA3"/>
    <w:rsid w:val="00C97E98"/>
    <w:rsid w:val="00CA1B1C"/>
    <w:rsid w:val="00CA4831"/>
    <w:rsid w:val="00CA4D8B"/>
    <w:rsid w:val="00CA5E17"/>
    <w:rsid w:val="00CA7567"/>
    <w:rsid w:val="00CC13C5"/>
    <w:rsid w:val="00CC26CB"/>
    <w:rsid w:val="00CD2A48"/>
    <w:rsid w:val="00CD2FDC"/>
    <w:rsid w:val="00CE020A"/>
    <w:rsid w:val="00CE0B34"/>
    <w:rsid w:val="00CF5344"/>
    <w:rsid w:val="00CF5366"/>
    <w:rsid w:val="00CF53C3"/>
    <w:rsid w:val="00D019E5"/>
    <w:rsid w:val="00D05DA0"/>
    <w:rsid w:val="00D0672A"/>
    <w:rsid w:val="00D144EE"/>
    <w:rsid w:val="00D253FA"/>
    <w:rsid w:val="00D3124A"/>
    <w:rsid w:val="00D34873"/>
    <w:rsid w:val="00D35B26"/>
    <w:rsid w:val="00D36094"/>
    <w:rsid w:val="00D364C6"/>
    <w:rsid w:val="00D36D70"/>
    <w:rsid w:val="00D5140C"/>
    <w:rsid w:val="00D5308B"/>
    <w:rsid w:val="00D53FB2"/>
    <w:rsid w:val="00D622DB"/>
    <w:rsid w:val="00D624A1"/>
    <w:rsid w:val="00D6689C"/>
    <w:rsid w:val="00D6754F"/>
    <w:rsid w:val="00D81223"/>
    <w:rsid w:val="00D84FD3"/>
    <w:rsid w:val="00D87F02"/>
    <w:rsid w:val="00D90A6A"/>
    <w:rsid w:val="00D911CA"/>
    <w:rsid w:val="00D92EF1"/>
    <w:rsid w:val="00D94965"/>
    <w:rsid w:val="00D95532"/>
    <w:rsid w:val="00DA1B0B"/>
    <w:rsid w:val="00DA4DCE"/>
    <w:rsid w:val="00DA6EA2"/>
    <w:rsid w:val="00DB1CAC"/>
    <w:rsid w:val="00DB4477"/>
    <w:rsid w:val="00DC22DE"/>
    <w:rsid w:val="00DE04E5"/>
    <w:rsid w:val="00DE4D23"/>
    <w:rsid w:val="00DE5BDA"/>
    <w:rsid w:val="00DE6141"/>
    <w:rsid w:val="00DF2706"/>
    <w:rsid w:val="00DF284B"/>
    <w:rsid w:val="00DF5853"/>
    <w:rsid w:val="00E039B9"/>
    <w:rsid w:val="00E07656"/>
    <w:rsid w:val="00E11E32"/>
    <w:rsid w:val="00E1270F"/>
    <w:rsid w:val="00E1527A"/>
    <w:rsid w:val="00E15298"/>
    <w:rsid w:val="00E16B08"/>
    <w:rsid w:val="00E171A6"/>
    <w:rsid w:val="00E17CDB"/>
    <w:rsid w:val="00E2517B"/>
    <w:rsid w:val="00E3620E"/>
    <w:rsid w:val="00E40572"/>
    <w:rsid w:val="00E5112B"/>
    <w:rsid w:val="00E54F9A"/>
    <w:rsid w:val="00E66CCE"/>
    <w:rsid w:val="00E949D0"/>
    <w:rsid w:val="00E9559C"/>
    <w:rsid w:val="00EA2DF6"/>
    <w:rsid w:val="00EB138B"/>
    <w:rsid w:val="00EB4093"/>
    <w:rsid w:val="00EB7054"/>
    <w:rsid w:val="00EC0588"/>
    <w:rsid w:val="00EC091C"/>
    <w:rsid w:val="00EC2216"/>
    <w:rsid w:val="00EC2BC5"/>
    <w:rsid w:val="00EC6857"/>
    <w:rsid w:val="00ED29FC"/>
    <w:rsid w:val="00EE05CE"/>
    <w:rsid w:val="00EE1283"/>
    <w:rsid w:val="00EE26B8"/>
    <w:rsid w:val="00EF34C7"/>
    <w:rsid w:val="00F06B39"/>
    <w:rsid w:val="00F1324C"/>
    <w:rsid w:val="00F13EA1"/>
    <w:rsid w:val="00F14970"/>
    <w:rsid w:val="00F154C9"/>
    <w:rsid w:val="00F17E29"/>
    <w:rsid w:val="00F263C1"/>
    <w:rsid w:val="00F26D87"/>
    <w:rsid w:val="00F2737D"/>
    <w:rsid w:val="00F27F38"/>
    <w:rsid w:val="00F361FB"/>
    <w:rsid w:val="00F364DF"/>
    <w:rsid w:val="00F44BE0"/>
    <w:rsid w:val="00F542E8"/>
    <w:rsid w:val="00F554A6"/>
    <w:rsid w:val="00F5787C"/>
    <w:rsid w:val="00F64958"/>
    <w:rsid w:val="00F70436"/>
    <w:rsid w:val="00F7328F"/>
    <w:rsid w:val="00F8405B"/>
    <w:rsid w:val="00F85581"/>
    <w:rsid w:val="00F85F0A"/>
    <w:rsid w:val="00F90707"/>
    <w:rsid w:val="00F91A3F"/>
    <w:rsid w:val="00F938C5"/>
    <w:rsid w:val="00F945BA"/>
    <w:rsid w:val="00FA0492"/>
    <w:rsid w:val="00FA0D5E"/>
    <w:rsid w:val="00FA7900"/>
    <w:rsid w:val="00FB7F59"/>
    <w:rsid w:val="00FD6769"/>
    <w:rsid w:val="00FE4218"/>
    <w:rsid w:val="00FE63F5"/>
    <w:rsid w:val="00FE7543"/>
    <w:rsid w:val="00FF3C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809CE3"/>
  <w15:docId w15:val="{05F8FB77-C943-4264-AC6F-3641B00DF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1105B"/>
    <w:rPr>
      <w:color w:val="000000"/>
    </w:rPr>
  </w:style>
  <w:style w:type="paragraph" w:styleId="2">
    <w:name w:val="heading 2"/>
    <w:next w:val="a"/>
    <w:link w:val="20"/>
    <w:uiPriority w:val="9"/>
    <w:unhideWhenUsed/>
    <w:qFormat/>
    <w:rsid w:val="009248D6"/>
    <w:pPr>
      <w:keepNext/>
      <w:keepLines/>
      <w:widowControl/>
      <w:spacing w:after="15" w:line="249" w:lineRule="auto"/>
      <w:ind w:left="5938" w:hanging="10"/>
      <w:jc w:val="center"/>
      <w:outlineLvl w:val="1"/>
    </w:pPr>
    <w:rPr>
      <w:rFonts w:ascii="Times New Roman" w:eastAsia="Times New Roman" w:hAnsi="Times New Roman" w:cs="Times New Roman"/>
      <w:b/>
      <w:color w:val="000000"/>
      <w:szCs w:val="22"/>
      <w:lang w:bidi="ar-SA"/>
    </w:rPr>
  </w:style>
  <w:style w:type="paragraph" w:styleId="3">
    <w:name w:val="heading 3"/>
    <w:basedOn w:val="a"/>
    <w:next w:val="a"/>
    <w:link w:val="30"/>
    <w:uiPriority w:val="9"/>
    <w:semiHidden/>
    <w:unhideWhenUsed/>
    <w:qFormat/>
    <w:rsid w:val="009248D6"/>
    <w:pPr>
      <w:keepNext/>
      <w:keepLines/>
      <w:autoSpaceDE w:val="0"/>
      <w:autoSpaceDN w:val="0"/>
      <w:spacing w:before="200"/>
      <w:outlineLvl w:val="2"/>
    </w:pPr>
    <w:rPr>
      <w:rFonts w:asciiTheme="majorHAnsi" w:eastAsiaTheme="majorEastAsia" w:hAnsiTheme="majorHAnsi" w:cstheme="majorBidi"/>
      <w:b/>
      <w:bCs/>
      <w:color w:val="4472C4" w:themeColor="accent1"/>
      <w:sz w:val="22"/>
      <w:szCs w:val="22"/>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248D6"/>
    <w:rPr>
      <w:rFonts w:ascii="Times New Roman" w:eastAsia="Times New Roman" w:hAnsi="Times New Roman" w:cs="Times New Roman"/>
      <w:b/>
      <w:color w:val="000000"/>
      <w:szCs w:val="22"/>
      <w:lang w:bidi="ar-SA"/>
    </w:rPr>
  </w:style>
  <w:style w:type="character" w:customStyle="1" w:styleId="30">
    <w:name w:val="Заголовок 3 Знак"/>
    <w:basedOn w:val="a0"/>
    <w:link w:val="3"/>
    <w:uiPriority w:val="9"/>
    <w:semiHidden/>
    <w:rsid w:val="009248D6"/>
    <w:rPr>
      <w:rFonts w:asciiTheme="majorHAnsi" w:eastAsiaTheme="majorEastAsia" w:hAnsiTheme="majorHAnsi" w:cstheme="majorBidi"/>
      <w:b/>
      <w:bCs/>
      <w:color w:val="4472C4" w:themeColor="accent1"/>
      <w:sz w:val="22"/>
      <w:szCs w:val="22"/>
      <w:lang w:eastAsia="en-US" w:bidi="ar-SA"/>
    </w:rPr>
  </w:style>
  <w:style w:type="character" w:customStyle="1" w:styleId="a3">
    <w:name w:val="Основной текст_"/>
    <w:basedOn w:val="a0"/>
    <w:link w:val="1"/>
    <w:rsid w:val="0001105B"/>
    <w:rPr>
      <w:rFonts w:ascii="Times New Roman" w:eastAsia="Times New Roman" w:hAnsi="Times New Roman" w:cs="Times New Roman"/>
      <w:b w:val="0"/>
      <w:bCs w:val="0"/>
      <w:i w:val="0"/>
      <w:iCs w:val="0"/>
      <w:smallCaps w:val="0"/>
      <w:strike w:val="0"/>
      <w:sz w:val="22"/>
      <w:szCs w:val="22"/>
      <w:u w:val="none"/>
    </w:rPr>
  </w:style>
  <w:style w:type="paragraph" w:customStyle="1" w:styleId="1">
    <w:name w:val="Основной текст1"/>
    <w:basedOn w:val="a"/>
    <w:link w:val="a3"/>
    <w:rsid w:val="0001105B"/>
    <w:rPr>
      <w:rFonts w:ascii="Times New Roman" w:eastAsia="Times New Roman" w:hAnsi="Times New Roman" w:cs="Times New Roman"/>
      <w:sz w:val="22"/>
      <w:szCs w:val="22"/>
    </w:rPr>
  </w:style>
  <w:style w:type="character" w:customStyle="1" w:styleId="10">
    <w:name w:val="Заголовок №1_"/>
    <w:basedOn w:val="a0"/>
    <w:link w:val="11"/>
    <w:rsid w:val="0001105B"/>
    <w:rPr>
      <w:rFonts w:ascii="Times New Roman" w:eastAsia="Times New Roman" w:hAnsi="Times New Roman" w:cs="Times New Roman"/>
      <w:b/>
      <w:bCs/>
      <w:i w:val="0"/>
      <w:iCs w:val="0"/>
      <w:smallCaps w:val="0"/>
      <w:strike w:val="0"/>
      <w:sz w:val="48"/>
      <w:szCs w:val="48"/>
      <w:u w:val="none"/>
    </w:rPr>
  </w:style>
  <w:style w:type="paragraph" w:customStyle="1" w:styleId="11">
    <w:name w:val="Заголовок №1"/>
    <w:basedOn w:val="a"/>
    <w:link w:val="10"/>
    <w:rsid w:val="0001105B"/>
    <w:pPr>
      <w:jc w:val="center"/>
      <w:outlineLvl w:val="0"/>
    </w:pPr>
    <w:rPr>
      <w:rFonts w:ascii="Times New Roman" w:eastAsia="Times New Roman" w:hAnsi="Times New Roman" w:cs="Times New Roman"/>
      <w:b/>
      <w:bCs/>
      <w:sz w:val="48"/>
      <w:szCs w:val="48"/>
    </w:rPr>
  </w:style>
  <w:style w:type="character" w:customStyle="1" w:styleId="21">
    <w:name w:val="Заголовок №2_"/>
    <w:basedOn w:val="a0"/>
    <w:link w:val="22"/>
    <w:rsid w:val="0001105B"/>
    <w:rPr>
      <w:rFonts w:ascii="Times New Roman" w:eastAsia="Times New Roman" w:hAnsi="Times New Roman" w:cs="Times New Roman"/>
      <w:b/>
      <w:bCs/>
      <w:i w:val="0"/>
      <w:iCs w:val="0"/>
      <w:smallCaps w:val="0"/>
      <w:strike w:val="0"/>
      <w:sz w:val="28"/>
      <w:szCs w:val="28"/>
      <w:u w:val="none"/>
    </w:rPr>
  </w:style>
  <w:style w:type="paragraph" w:customStyle="1" w:styleId="22">
    <w:name w:val="Заголовок №2"/>
    <w:basedOn w:val="a"/>
    <w:link w:val="21"/>
    <w:rsid w:val="0001105B"/>
    <w:pPr>
      <w:spacing w:after="690"/>
      <w:jc w:val="center"/>
      <w:outlineLvl w:val="1"/>
    </w:pPr>
    <w:rPr>
      <w:rFonts w:ascii="Times New Roman" w:eastAsia="Times New Roman" w:hAnsi="Times New Roman" w:cs="Times New Roman"/>
      <w:b/>
      <w:bCs/>
      <w:sz w:val="28"/>
      <w:szCs w:val="28"/>
    </w:rPr>
  </w:style>
  <w:style w:type="character" w:customStyle="1" w:styleId="a4">
    <w:name w:val="Подпись к таблице_"/>
    <w:basedOn w:val="a0"/>
    <w:link w:val="a5"/>
    <w:rsid w:val="0001105B"/>
    <w:rPr>
      <w:rFonts w:ascii="Times New Roman" w:eastAsia="Times New Roman" w:hAnsi="Times New Roman" w:cs="Times New Roman"/>
      <w:b/>
      <w:bCs/>
      <w:i w:val="0"/>
      <w:iCs w:val="0"/>
      <w:smallCaps w:val="0"/>
      <w:strike w:val="0"/>
      <w:u w:val="none"/>
    </w:rPr>
  </w:style>
  <w:style w:type="paragraph" w:customStyle="1" w:styleId="a5">
    <w:name w:val="Подпись к таблице"/>
    <w:basedOn w:val="a"/>
    <w:link w:val="a4"/>
    <w:rsid w:val="0001105B"/>
    <w:rPr>
      <w:rFonts w:ascii="Times New Roman" w:eastAsia="Times New Roman" w:hAnsi="Times New Roman" w:cs="Times New Roman"/>
      <w:b/>
      <w:bCs/>
    </w:rPr>
  </w:style>
  <w:style w:type="character" w:customStyle="1" w:styleId="a6">
    <w:name w:val="Другое_"/>
    <w:basedOn w:val="a0"/>
    <w:link w:val="a7"/>
    <w:rsid w:val="0001105B"/>
    <w:rPr>
      <w:rFonts w:ascii="Times New Roman" w:eastAsia="Times New Roman" w:hAnsi="Times New Roman" w:cs="Times New Roman"/>
      <w:b w:val="0"/>
      <w:bCs w:val="0"/>
      <w:i w:val="0"/>
      <w:iCs w:val="0"/>
      <w:smallCaps w:val="0"/>
      <w:strike w:val="0"/>
      <w:sz w:val="22"/>
      <w:szCs w:val="22"/>
      <w:u w:val="none"/>
    </w:rPr>
  </w:style>
  <w:style w:type="paragraph" w:customStyle="1" w:styleId="a7">
    <w:name w:val="Другое"/>
    <w:basedOn w:val="a"/>
    <w:link w:val="a6"/>
    <w:rsid w:val="0001105B"/>
    <w:rPr>
      <w:rFonts w:ascii="Times New Roman" w:eastAsia="Times New Roman" w:hAnsi="Times New Roman" w:cs="Times New Roman"/>
      <w:sz w:val="22"/>
      <w:szCs w:val="22"/>
    </w:rPr>
  </w:style>
  <w:style w:type="character" w:customStyle="1" w:styleId="23">
    <w:name w:val="Колонтитул (2)_"/>
    <w:basedOn w:val="a0"/>
    <w:link w:val="24"/>
    <w:rsid w:val="0001105B"/>
    <w:rPr>
      <w:rFonts w:ascii="Times New Roman" w:eastAsia="Times New Roman" w:hAnsi="Times New Roman" w:cs="Times New Roman"/>
      <w:b w:val="0"/>
      <w:bCs w:val="0"/>
      <w:i w:val="0"/>
      <w:iCs w:val="0"/>
      <w:smallCaps w:val="0"/>
      <w:strike w:val="0"/>
      <w:sz w:val="20"/>
      <w:szCs w:val="20"/>
      <w:u w:val="none"/>
    </w:rPr>
  </w:style>
  <w:style w:type="paragraph" w:customStyle="1" w:styleId="24">
    <w:name w:val="Колонтитул (2)"/>
    <w:basedOn w:val="a"/>
    <w:link w:val="23"/>
    <w:rsid w:val="0001105B"/>
    <w:rPr>
      <w:rFonts w:ascii="Times New Roman" w:eastAsia="Times New Roman" w:hAnsi="Times New Roman" w:cs="Times New Roman"/>
      <w:sz w:val="20"/>
      <w:szCs w:val="20"/>
    </w:rPr>
  </w:style>
  <w:style w:type="character" w:customStyle="1" w:styleId="31">
    <w:name w:val="Заголовок №3_"/>
    <w:basedOn w:val="a0"/>
    <w:link w:val="32"/>
    <w:rsid w:val="0001105B"/>
    <w:rPr>
      <w:rFonts w:ascii="Times New Roman" w:eastAsia="Times New Roman" w:hAnsi="Times New Roman" w:cs="Times New Roman"/>
      <w:b/>
      <w:bCs/>
      <w:i w:val="0"/>
      <w:iCs w:val="0"/>
      <w:smallCaps w:val="0"/>
      <w:strike w:val="0"/>
      <w:u w:val="none"/>
    </w:rPr>
  </w:style>
  <w:style w:type="paragraph" w:customStyle="1" w:styleId="32">
    <w:name w:val="Заголовок №3"/>
    <w:basedOn w:val="a"/>
    <w:link w:val="31"/>
    <w:rsid w:val="0001105B"/>
    <w:pPr>
      <w:jc w:val="center"/>
      <w:outlineLvl w:val="2"/>
    </w:pPr>
    <w:rPr>
      <w:rFonts w:ascii="Times New Roman" w:eastAsia="Times New Roman" w:hAnsi="Times New Roman" w:cs="Times New Roman"/>
      <w:b/>
      <w:bCs/>
    </w:rPr>
  </w:style>
  <w:style w:type="character" w:customStyle="1" w:styleId="a8">
    <w:name w:val="Колонтитул_"/>
    <w:basedOn w:val="a0"/>
    <w:link w:val="a9"/>
    <w:rsid w:val="0001105B"/>
    <w:rPr>
      <w:rFonts w:ascii="Times New Roman" w:eastAsia="Times New Roman" w:hAnsi="Times New Roman" w:cs="Times New Roman"/>
      <w:b w:val="0"/>
      <w:bCs w:val="0"/>
      <w:i w:val="0"/>
      <w:iCs w:val="0"/>
      <w:smallCaps w:val="0"/>
      <w:strike w:val="0"/>
      <w:sz w:val="20"/>
      <w:szCs w:val="20"/>
      <w:u w:val="none"/>
    </w:rPr>
  </w:style>
  <w:style w:type="paragraph" w:customStyle="1" w:styleId="a9">
    <w:name w:val="Колонтитул"/>
    <w:basedOn w:val="a"/>
    <w:link w:val="a8"/>
    <w:rsid w:val="0001105B"/>
    <w:rPr>
      <w:rFonts w:ascii="Times New Roman" w:eastAsia="Times New Roman" w:hAnsi="Times New Roman" w:cs="Times New Roman"/>
      <w:sz w:val="20"/>
      <w:szCs w:val="20"/>
    </w:rPr>
  </w:style>
  <w:style w:type="character" w:customStyle="1" w:styleId="4">
    <w:name w:val="Основной текст (4)_"/>
    <w:basedOn w:val="a0"/>
    <w:link w:val="40"/>
    <w:rsid w:val="0001105B"/>
    <w:rPr>
      <w:rFonts w:ascii="Tahoma" w:eastAsia="Tahoma" w:hAnsi="Tahoma" w:cs="Tahoma"/>
      <w:b w:val="0"/>
      <w:bCs w:val="0"/>
      <w:i w:val="0"/>
      <w:iCs w:val="0"/>
      <w:smallCaps w:val="0"/>
      <w:strike w:val="0"/>
      <w:color w:val="0000FF"/>
      <w:sz w:val="14"/>
      <w:szCs w:val="14"/>
      <w:u w:val="none"/>
    </w:rPr>
  </w:style>
  <w:style w:type="paragraph" w:customStyle="1" w:styleId="40">
    <w:name w:val="Основной текст (4)"/>
    <w:basedOn w:val="a"/>
    <w:link w:val="4"/>
    <w:rsid w:val="0001105B"/>
    <w:rPr>
      <w:rFonts w:ascii="Tahoma" w:eastAsia="Tahoma" w:hAnsi="Tahoma" w:cs="Tahoma"/>
      <w:color w:val="0000FF"/>
      <w:sz w:val="14"/>
      <w:szCs w:val="14"/>
    </w:rPr>
  </w:style>
  <w:style w:type="table" w:styleId="aa">
    <w:name w:val="Table Grid"/>
    <w:basedOn w:val="a1"/>
    <w:uiPriority w:val="59"/>
    <w:rsid w:val="00274E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08416C"/>
    <w:pPr>
      <w:tabs>
        <w:tab w:val="center" w:pos="4677"/>
        <w:tab w:val="right" w:pos="9355"/>
      </w:tabs>
    </w:pPr>
  </w:style>
  <w:style w:type="character" w:customStyle="1" w:styleId="ac">
    <w:name w:val="Верхний колонтитул Знак"/>
    <w:basedOn w:val="a0"/>
    <w:link w:val="ab"/>
    <w:uiPriority w:val="99"/>
    <w:rsid w:val="0008416C"/>
    <w:rPr>
      <w:color w:val="000000"/>
    </w:rPr>
  </w:style>
  <w:style w:type="paragraph" w:styleId="ad">
    <w:name w:val="footer"/>
    <w:basedOn w:val="a"/>
    <w:link w:val="ae"/>
    <w:uiPriority w:val="99"/>
    <w:unhideWhenUsed/>
    <w:rsid w:val="0008416C"/>
    <w:pPr>
      <w:tabs>
        <w:tab w:val="center" w:pos="4677"/>
        <w:tab w:val="right" w:pos="9355"/>
      </w:tabs>
    </w:pPr>
  </w:style>
  <w:style w:type="character" w:customStyle="1" w:styleId="ae">
    <w:name w:val="Нижний колонтитул Знак"/>
    <w:basedOn w:val="a0"/>
    <w:link w:val="ad"/>
    <w:uiPriority w:val="99"/>
    <w:rsid w:val="0008416C"/>
    <w:rPr>
      <w:color w:val="000000"/>
    </w:rPr>
  </w:style>
  <w:style w:type="paragraph" w:styleId="af">
    <w:name w:val="Balloon Text"/>
    <w:basedOn w:val="a"/>
    <w:link w:val="af0"/>
    <w:uiPriority w:val="99"/>
    <w:semiHidden/>
    <w:unhideWhenUsed/>
    <w:rsid w:val="00F26D87"/>
    <w:rPr>
      <w:rFonts w:ascii="Tahoma" w:hAnsi="Tahoma" w:cs="Tahoma"/>
      <w:sz w:val="16"/>
      <w:szCs w:val="16"/>
    </w:rPr>
  </w:style>
  <w:style w:type="character" w:customStyle="1" w:styleId="af0">
    <w:name w:val="Текст выноски Знак"/>
    <w:basedOn w:val="a0"/>
    <w:link w:val="af"/>
    <w:uiPriority w:val="99"/>
    <w:semiHidden/>
    <w:rsid w:val="00F26D87"/>
    <w:rPr>
      <w:rFonts w:ascii="Tahoma" w:hAnsi="Tahoma" w:cs="Tahoma"/>
      <w:color w:val="000000"/>
      <w:sz w:val="16"/>
      <w:szCs w:val="16"/>
    </w:rPr>
  </w:style>
  <w:style w:type="table" w:customStyle="1" w:styleId="TableNormal">
    <w:name w:val="Table Normal"/>
    <w:uiPriority w:val="2"/>
    <w:semiHidden/>
    <w:unhideWhenUsed/>
    <w:qFormat/>
    <w:rsid w:val="00C263ED"/>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customStyle="1" w:styleId="110">
    <w:name w:val="Заголовок 11"/>
    <w:basedOn w:val="a"/>
    <w:uiPriority w:val="1"/>
    <w:qFormat/>
    <w:rsid w:val="00C263ED"/>
    <w:pPr>
      <w:autoSpaceDE w:val="0"/>
      <w:autoSpaceDN w:val="0"/>
      <w:spacing w:line="274" w:lineRule="exact"/>
      <w:ind w:left="921"/>
      <w:jc w:val="both"/>
      <w:outlineLvl w:val="1"/>
    </w:pPr>
    <w:rPr>
      <w:rFonts w:ascii="Times New Roman" w:eastAsia="Times New Roman" w:hAnsi="Times New Roman" w:cs="Times New Roman"/>
      <w:b/>
      <w:bCs/>
      <w:color w:val="auto"/>
      <w:lang w:eastAsia="en-US" w:bidi="ar-SA"/>
    </w:rPr>
  </w:style>
  <w:style w:type="paragraph" w:customStyle="1" w:styleId="TableParagraph">
    <w:name w:val="Table Paragraph"/>
    <w:basedOn w:val="a"/>
    <w:uiPriority w:val="1"/>
    <w:qFormat/>
    <w:rsid w:val="00C263ED"/>
    <w:pPr>
      <w:autoSpaceDE w:val="0"/>
      <w:autoSpaceDN w:val="0"/>
      <w:ind w:left="107"/>
    </w:pPr>
    <w:rPr>
      <w:rFonts w:ascii="Times New Roman" w:eastAsia="Times New Roman" w:hAnsi="Times New Roman" w:cs="Times New Roman"/>
      <w:color w:val="auto"/>
      <w:sz w:val="22"/>
      <w:szCs w:val="22"/>
      <w:lang w:eastAsia="en-US" w:bidi="ar-SA"/>
    </w:rPr>
  </w:style>
  <w:style w:type="paragraph" w:styleId="af1">
    <w:name w:val="Body Text"/>
    <w:basedOn w:val="a"/>
    <w:link w:val="af2"/>
    <w:uiPriority w:val="1"/>
    <w:qFormat/>
    <w:rsid w:val="001D2A24"/>
    <w:pPr>
      <w:autoSpaceDE w:val="0"/>
      <w:autoSpaceDN w:val="0"/>
      <w:ind w:left="212"/>
      <w:jc w:val="both"/>
    </w:pPr>
    <w:rPr>
      <w:rFonts w:ascii="Times New Roman" w:eastAsia="Times New Roman" w:hAnsi="Times New Roman" w:cs="Times New Roman"/>
      <w:color w:val="auto"/>
      <w:lang w:eastAsia="en-US" w:bidi="ar-SA"/>
    </w:rPr>
  </w:style>
  <w:style w:type="character" w:customStyle="1" w:styleId="af2">
    <w:name w:val="Основной текст Знак"/>
    <w:basedOn w:val="a0"/>
    <w:link w:val="af1"/>
    <w:uiPriority w:val="1"/>
    <w:rsid w:val="001D2A24"/>
    <w:rPr>
      <w:rFonts w:ascii="Times New Roman" w:eastAsia="Times New Roman" w:hAnsi="Times New Roman" w:cs="Times New Roman"/>
      <w:lang w:eastAsia="en-US" w:bidi="ar-SA"/>
    </w:rPr>
  </w:style>
  <w:style w:type="paragraph" w:customStyle="1" w:styleId="111">
    <w:name w:val="Оглавление 11"/>
    <w:basedOn w:val="a"/>
    <w:uiPriority w:val="1"/>
    <w:qFormat/>
    <w:rsid w:val="00071F28"/>
    <w:pPr>
      <w:autoSpaceDE w:val="0"/>
      <w:autoSpaceDN w:val="0"/>
      <w:spacing w:line="298" w:lineRule="exact"/>
      <w:ind w:left="988" w:hanging="454"/>
    </w:pPr>
    <w:rPr>
      <w:rFonts w:ascii="Times New Roman" w:eastAsia="Times New Roman" w:hAnsi="Times New Roman" w:cs="Times New Roman"/>
      <w:color w:val="auto"/>
      <w:sz w:val="26"/>
      <w:szCs w:val="26"/>
      <w:lang w:eastAsia="en-US" w:bidi="ar-SA"/>
    </w:rPr>
  </w:style>
  <w:style w:type="paragraph" w:customStyle="1" w:styleId="Style61">
    <w:name w:val="Style61"/>
    <w:basedOn w:val="a"/>
    <w:uiPriority w:val="99"/>
    <w:rsid w:val="009556B8"/>
    <w:pPr>
      <w:autoSpaceDE w:val="0"/>
      <w:autoSpaceDN w:val="0"/>
      <w:adjustRightInd w:val="0"/>
      <w:spacing w:line="192" w:lineRule="exact"/>
      <w:jc w:val="center"/>
    </w:pPr>
    <w:rPr>
      <w:rFonts w:ascii="Times New Roman" w:eastAsiaTheme="minorEastAsia" w:hAnsi="Times New Roman" w:cs="Times New Roman"/>
      <w:color w:val="auto"/>
      <w:lang w:bidi="ar-SA"/>
    </w:rPr>
  </w:style>
  <w:style w:type="paragraph" w:styleId="af3">
    <w:name w:val="Title"/>
    <w:basedOn w:val="a"/>
    <w:link w:val="af4"/>
    <w:uiPriority w:val="1"/>
    <w:qFormat/>
    <w:rsid w:val="009248D6"/>
    <w:pPr>
      <w:autoSpaceDE w:val="0"/>
      <w:autoSpaceDN w:val="0"/>
      <w:ind w:left="2339"/>
    </w:pPr>
    <w:rPr>
      <w:rFonts w:ascii="Times New Roman" w:eastAsia="Times New Roman" w:hAnsi="Times New Roman" w:cs="Times New Roman"/>
      <w:b/>
      <w:bCs/>
      <w:color w:val="auto"/>
      <w:sz w:val="48"/>
      <w:szCs w:val="48"/>
      <w:lang w:eastAsia="en-US" w:bidi="ar-SA"/>
    </w:rPr>
  </w:style>
  <w:style w:type="character" w:customStyle="1" w:styleId="af4">
    <w:name w:val="Заголовок Знак"/>
    <w:basedOn w:val="a0"/>
    <w:link w:val="af3"/>
    <w:uiPriority w:val="1"/>
    <w:rsid w:val="009248D6"/>
    <w:rPr>
      <w:rFonts w:ascii="Times New Roman" w:eastAsia="Times New Roman" w:hAnsi="Times New Roman" w:cs="Times New Roman"/>
      <w:b/>
      <w:bCs/>
      <w:sz w:val="48"/>
      <w:szCs w:val="48"/>
      <w:lang w:eastAsia="en-US" w:bidi="ar-SA"/>
    </w:rPr>
  </w:style>
  <w:style w:type="paragraph" w:styleId="af5">
    <w:name w:val="List Paragraph"/>
    <w:basedOn w:val="a"/>
    <w:uiPriority w:val="34"/>
    <w:qFormat/>
    <w:rsid w:val="009248D6"/>
    <w:pPr>
      <w:autoSpaceDE w:val="0"/>
      <w:autoSpaceDN w:val="0"/>
      <w:ind w:left="212" w:firstLine="708"/>
      <w:jc w:val="both"/>
    </w:pPr>
    <w:rPr>
      <w:rFonts w:ascii="Times New Roman" w:eastAsia="Times New Roman" w:hAnsi="Times New Roman" w:cs="Times New Roman"/>
      <w:color w:val="auto"/>
      <w:sz w:val="22"/>
      <w:szCs w:val="22"/>
      <w:lang w:eastAsia="en-US" w:bidi="ar-SA"/>
    </w:rPr>
  </w:style>
  <w:style w:type="paragraph" w:customStyle="1" w:styleId="210">
    <w:name w:val="Заголовок 21"/>
    <w:basedOn w:val="a"/>
    <w:uiPriority w:val="1"/>
    <w:qFormat/>
    <w:rsid w:val="009248D6"/>
    <w:pPr>
      <w:autoSpaceDE w:val="0"/>
      <w:autoSpaceDN w:val="0"/>
      <w:ind w:left="746"/>
      <w:outlineLvl w:val="2"/>
    </w:pPr>
    <w:rPr>
      <w:rFonts w:ascii="Times New Roman" w:eastAsia="Times New Roman" w:hAnsi="Times New Roman" w:cs="Times New Roman"/>
      <w:b/>
      <w:bCs/>
      <w:color w:val="auto"/>
      <w:sz w:val="28"/>
      <w:szCs w:val="28"/>
      <w:lang w:eastAsia="en-US" w:bidi="ar-SA"/>
    </w:rPr>
  </w:style>
  <w:style w:type="paragraph" w:customStyle="1" w:styleId="211">
    <w:name w:val="Оглавление 21"/>
    <w:basedOn w:val="a"/>
    <w:uiPriority w:val="1"/>
    <w:qFormat/>
    <w:rsid w:val="009248D6"/>
    <w:pPr>
      <w:autoSpaceDE w:val="0"/>
      <w:autoSpaceDN w:val="0"/>
      <w:spacing w:line="299" w:lineRule="exact"/>
      <w:ind w:left="600"/>
    </w:pPr>
    <w:rPr>
      <w:rFonts w:ascii="Times New Roman" w:eastAsia="Times New Roman" w:hAnsi="Times New Roman" w:cs="Times New Roman"/>
      <w:color w:val="auto"/>
      <w:sz w:val="26"/>
      <w:szCs w:val="26"/>
      <w:lang w:eastAsia="en-US" w:bidi="ar-SA"/>
    </w:rPr>
  </w:style>
  <w:style w:type="paragraph" w:customStyle="1" w:styleId="310">
    <w:name w:val="Заголовок 31"/>
    <w:basedOn w:val="a"/>
    <w:uiPriority w:val="1"/>
    <w:qFormat/>
    <w:rsid w:val="009248D6"/>
    <w:pPr>
      <w:autoSpaceDE w:val="0"/>
      <w:autoSpaceDN w:val="0"/>
      <w:spacing w:before="89"/>
      <w:ind w:left="1121"/>
      <w:outlineLvl w:val="3"/>
    </w:pPr>
    <w:rPr>
      <w:rFonts w:ascii="Times New Roman" w:eastAsia="Times New Roman" w:hAnsi="Times New Roman" w:cs="Times New Roman"/>
      <w:b/>
      <w:bCs/>
      <w:i/>
      <w:iCs/>
      <w:color w:val="auto"/>
      <w:sz w:val="28"/>
      <w:szCs w:val="28"/>
      <w:lang w:eastAsia="en-US" w:bidi="ar-SA"/>
    </w:rPr>
  </w:style>
  <w:style w:type="paragraph" w:customStyle="1" w:styleId="Default">
    <w:name w:val="Default"/>
    <w:rsid w:val="009248D6"/>
    <w:pPr>
      <w:widowControl/>
      <w:autoSpaceDE w:val="0"/>
      <w:autoSpaceDN w:val="0"/>
      <w:adjustRightInd w:val="0"/>
    </w:pPr>
    <w:rPr>
      <w:rFonts w:ascii="Times New Roman" w:eastAsiaTheme="minorHAnsi" w:hAnsi="Times New Roman" w:cs="Times New Roman"/>
      <w:color w:val="000000"/>
      <w:lang w:eastAsia="en-US" w:bidi="ar-SA"/>
    </w:rPr>
  </w:style>
  <w:style w:type="character" w:customStyle="1" w:styleId="FontStyle64">
    <w:name w:val="Font Style64"/>
    <w:basedOn w:val="a0"/>
    <w:uiPriority w:val="99"/>
    <w:rsid w:val="009248D6"/>
    <w:rPr>
      <w:rFonts w:ascii="Times New Roman" w:hAnsi="Times New Roman" w:cs="Times New Roman"/>
      <w:b/>
      <w:bCs/>
      <w:color w:val="000000"/>
      <w:sz w:val="28"/>
      <w:szCs w:val="28"/>
    </w:rPr>
  </w:style>
  <w:style w:type="paragraph" w:customStyle="1" w:styleId="Style16">
    <w:name w:val="Style16"/>
    <w:basedOn w:val="a"/>
    <w:uiPriority w:val="99"/>
    <w:rsid w:val="009248D6"/>
    <w:pPr>
      <w:autoSpaceDE w:val="0"/>
      <w:autoSpaceDN w:val="0"/>
      <w:adjustRightInd w:val="0"/>
      <w:spacing w:line="547" w:lineRule="exact"/>
      <w:ind w:hanging="1267"/>
    </w:pPr>
    <w:rPr>
      <w:rFonts w:ascii="Times New Roman" w:eastAsiaTheme="minorEastAsia" w:hAnsi="Times New Roman" w:cs="Times New Roman"/>
      <w:color w:val="auto"/>
      <w:lang w:bidi="ar-SA"/>
    </w:rPr>
  </w:style>
  <w:style w:type="paragraph" w:customStyle="1" w:styleId="Style15">
    <w:name w:val="Style15"/>
    <w:basedOn w:val="a"/>
    <w:uiPriority w:val="99"/>
    <w:rsid w:val="009248D6"/>
    <w:pPr>
      <w:autoSpaceDE w:val="0"/>
      <w:autoSpaceDN w:val="0"/>
      <w:adjustRightInd w:val="0"/>
      <w:spacing w:line="259" w:lineRule="exact"/>
      <w:jc w:val="both"/>
    </w:pPr>
    <w:rPr>
      <w:rFonts w:ascii="Times New Roman" w:eastAsiaTheme="minorEastAsia" w:hAnsi="Times New Roman" w:cs="Times New Roman"/>
      <w:color w:val="auto"/>
      <w:lang w:bidi="ar-SA"/>
    </w:rPr>
  </w:style>
  <w:style w:type="paragraph" w:customStyle="1" w:styleId="Style45">
    <w:name w:val="Style45"/>
    <w:basedOn w:val="a"/>
    <w:uiPriority w:val="99"/>
    <w:rsid w:val="009248D6"/>
    <w:pPr>
      <w:autoSpaceDE w:val="0"/>
      <w:autoSpaceDN w:val="0"/>
      <w:adjustRightInd w:val="0"/>
      <w:spacing w:line="206" w:lineRule="exact"/>
    </w:pPr>
    <w:rPr>
      <w:rFonts w:ascii="Times New Roman" w:eastAsiaTheme="minorEastAsia" w:hAnsi="Times New Roman" w:cs="Times New Roman"/>
      <w:color w:val="auto"/>
      <w:lang w:bidi="ar-SA"/>
    </w:rPr>
  </w:style>
  <w:style w:type="paragraph" w:customStyle="1" w:styleId="Style54">
    <w:name w:val="Style54"/>
    <w:basedOn w:val="a"/>
    <w:uiPriority w:val="99"/>
    <w:rsid w:val="009248D6"/>
    <w:pPr>
      <w:autoSpaceDE w:val="0"/>
      <w:autoSpaceDN w:val="0"/>
      <w:adjustRightInd w:val="0"/>
      <w:spacing w:line="202" w:lineRule="exact"/>
      <w:jc w:val="center"/>
    </w:pPr>
    <w:rPr>
      <w:rFonts w:ascii="Times New Roman" w:eastAsiaTheme="minorEastAsia" w:hAnsi="Times New Roman" w:cs="Times New Roman"/>
      <w:color w:val="auto"/>
      <w:lang w:bidi="ar-SA"/>
    </w:rPr>
  </w:style>
  <w:style w:type="paragraph" w:customStyle="1" w:styleId="Style60">
    <w:name w:val="Style60"/>
    <w:basedOn w:val="a"/>
    <w:uiPriority w:val="99"/>
    <w:rsid w:val="009248D6"/>
    <w:pPr>
      <w:autoSpaceDE w:val="0"/>
      <w:autoSpaceDN w:val="0"/>
      <w:adjustRightInd w:val="0"/>
    </w:pPr>
    <w:rPr>
      <w:rFonts w:ascii="Times New Roman" w:eastAsiaTheme="minorEastAsia" w:hAnsi="Times New Roman" w:cs="Times New Roman"/>
      <w:color w:val="auto"/>
      <w:lang w:bidi="ar-SA"/>
    </w:rPr>
  </w:style>
  <w:style w:type="paragraph" w:customStyle="1" w:styleId="Style100">
    <w:name w:val="Style100"/>
    <w:basedOn w:val="a"/>
    <w:uiPriority w:val="99"/>
    <w:rsid w:val="009248D6"/>
    <w:pPr>
      <w:autoSpaceDE w:val="0"/>
      <w:autoSpaceDN w:val="0"/>
      <w:adjustRightInd w:val="0"/>
    </w:pPr>
    <w:rPr>
      <w:rFonts w:ascii="Times New Roman" w:eastAsiaTheme="minorEastAsia" w:hAnsi="Times New Roman" w:cs="Times New Roman"/>
      <w:color w:val="auto"/>
      <w:lang w:bidi="ar-SA"/>
    </w:rPr>
  </w:style>
  <w:style w:type="paragraph" w:customStyle="1" w:styleId="Style103">
    <w:name w:val="Style103"/>
    <w:basedOn w:val="a"/>
    <w:uiPriority w:val="99"/>
    <w:rsid w:val="009248D6"/>
    <w:pPr>
      <w:autoSpaceDE w:val="0"/>
      <w:autoSpaceDN w:val="0"/>
      <w:adjustRightInd w:val="0"/>
      <w:spacing w:line="196" w:lineRule="exact"/>
      <w:jc w:val="both"/>
    </w:pPr>
    <w:rPr>
      <w:rFonts w:ascii="Times New Roman" w:eastAsiaTheme="minorEastAsia" w:hAnsi="Times New Roman" w:cs="Times New Roman"/>
      <w:color w:val="auto"/>
      <w:lang w:bidi="ar-SA"/>
    </w:rPr>
  </w:style>
  <w:style w:type="paragraph" w:customStyle="1" w:styleId="Style111">
    <w:name w:val="Style111"/>
    <w:basedOn w:val="a"/>
    <w:uiPriority w:val="99"/>
    <w:rsid w:val="009248D6"/>
    <w:pPr>
      <w:autoSpaceDE w:val="0"/>
      <w:autoSpaceDN w:val="0"/>
      <w:adjustRightInd w:val="0"/>
      <w:spacing w:line="190" w:lineRule="exact"/>
    </w:pPr>
    <w:rPr>
      <w:rFonts w:ascii="Times New Roman" w:eastAsiaTheme="minorEastAsia" w:hAnsi="Times New Roman" w:cs="Times New Roman"/>
      <w:color w:val="auto"/>
      <w:lang w:bidi="ar-SA"/>
    </w:rPr>
  </w:style>
  <w:style w:type="paragraph" w:customStyle="1" w:styleId="Style129">
    <w:name w:val="Style129"/>
    <w:basedOn w:val="a"/>
    <w:uiPriority w:val="99"/>
    <w:rsid w:val="009248D6"/>
    <w:pPr>
      <w:autoSpaceDE w:val="0"/>
      <w:autoSpaceDN w:val="0"/>
      <w:adjustRightInd w:val="0"/>
      <w:spacing w:line="240" w:lineRule="exact"/>
    </w:pPr>
    <w:rPr>
      <w:rFonts w:ascii="Times New Roman" w:eastAsiaTheme="minorEastAsia" w:hAnsi="Times New Roman" w:cs="Times New Roman"/>
      <w:color w:val="auto"/>
      <w:lang w:bidi="ar-SA"/>
    </w:rPr>
  </w:style>
  <w:style w:type="character" w:customStyle="1" w:styleId="FontStyle214">
    <w:name w:val="Font Style214"/>
    <w:basedOn w:val="a0"/>
    <w:uiPriority w:val="99"/>
    <w:rsid w:val="009248D6"/>
    <w:rPr>
      <w:rFonts w:ascii="Microsoft Sans Serif" w:hAnsi="Microsoft Sans Serif" w:cs="Microsoft Sans Serif"/>
      <w:b/>
      <w:bCs/>
      <w:color w:val="000000"/>
      <w:sz w:val="16"/>
      <w:szCs w:val="16"/>
    </w:rPr>
  </w:style>
  <w:style w:type="character" w:customStyle="1" w:styleId="FontStyle215">
    <w:name w:val="Font Style215"/>
    <w:basedOn w:val="a0"/>
    <w:uiPriority w:val="99"/>
    <w:rsid w:val="009248D6"/>
    <w:rPr>
      <w:rFonts w:ascii="Microsoft Sans Serif" w:hAnsi="Microsoft Sans Serif" w:cs="Microsoft Sans Serif"/>
      <w:color w:val="000000"/>
      <w:sz w:val="16"/>
      <w:szCs w:val="16"/>
    </w:rPr>
  </w:style>
  <w:style w:type="character" w:customStyle="1" w:styleId="FontStyle219">
    <w:name w:val="Font Style219"/>
    <w:basedOn w:val="a0"/>
    <w:uiPriority w:val="99"/>
    <w:rsid w:val="009248D6"/>
    <w:rPr>
      <w:rFonts w:ascii="Microsoft Sans Serif" w:hAnsi="Microsoft Sans Serif" w:cs="Microsoft Sans Serif"/>
      <w:color w:val="000000"/>
      <w:sz w:val="26"/>
      <w:szCs w:val="26"/>
    </w:rPr>
  </w:style>
  <w:style w:type="character" w:customStyle="1" w:styleId="FontStyle228">
    <w:name w:val="Font Style228"/>
    <w:basedOn w:val="a0"/>
    <w:uiPriority w:val="99"/>
    <w:rsid w:val="009248D6"/>
    <w:rPr>
      <w:rFonts w:ascii="Microsoft Sans Serif" w:hAnsi="Microsoft Sans Serif" w:cs="Microsoft Sans Serif"/>
      <w:i/>
      <w:iCs/>
      <w:color w:val="000000"/>
      <w:spacing w:val="10"/>
      <w:sz w:val="14"/>
      <w:szCs w:val="14"/>
    </w:rPr>
  </w:style>
  <w:style w:type="paragraph" w:customStyle="1" w:styleId="Style14">
    <w:name w:val="Style14"/>
    <w:basedOn w:val="a"/>
    <w:uiPriority w:val="99"/>
    <w:rsid w:val="009248D6"/>
    <w:pPr>
      <w:autoSpaceDE w:val="0"/>
      <w:autoSpaceDN w:val="0"/>
      <w:adjustRightInd w:val="0"/>
      <w:spacing w:line="261" w:lineRule="exact"/>
      <w:ind w:firstLine="389"/>
      <w:jc w:val="both"/>
    </w:pPr>
    <w:rPr>
      <w:rFonts w:ascii="Times New Roman" w:eastAsiaTheme="minorEastAsia" w:hAnsi="Times New Roman" w:cs="Times New Roman"/>
      <w:color w:val="auto"/>
      <w:lang w:bidi="ar-SA"/>
    </w:rPr>
  </w:style>
  <w:style w:type="character" w:customStyle="1" w:styleId="FontStyle224">
    <w:name w:val="Font Style224"/>
    <w:basedOn w:val="a0"/>
    <w:uiPriority w:val="99"/>
    <w:rsid w:val="009248D6"/>
    <w:rPr>
      <w:rFonts w:ascii="Times New Roman" w:hAnsi="Times New Roman" w:cs="Times New Roman"/>
      <w:color w:val="000000"/>
      <w:sz w:val="20"/>
      <w:szCs w:val="20"/>
    </w:rPr>
  </w:style>
  <w:style w:type="character" w:customStyle="1" w:styleId="FontStyle225">
    <w:name w:val="Font Style225"/>
    <w:basedOn w:val="a0"/>
    <w:uiPriority w:val="99"/>
    <w:rsid w:val="009248D6"/>
    <w:rPr>
      <w:rFonts w:ascii="Times New Roman" w:hAnsi="Times New Roman" w:cs="Times New Roman"/>
      <w:b/>
      <w:bCs/>
      <w:color w:val="000000"/>
      <w:sz w:val="20"/>
      <w:szCs w:val="20"/>
    </w:rPr>
  </w:style>
  <w:style w:type="paragraph" w:customStyle="1" w:styleId="Style32">
    <w:name w:val="Style32"/>
    <w:basedOn w:val="a"/>
    <w:uiPriority w:val="99"/>
    <w:rsid w:val="009248D6"/>
    <w:pPr>
      <w:autoSpaceDE w:val="0"/>
      <w:autoSpaceDN w:val="0"/>
      <w:adjustRightInd w:val="0"/>
      <w:spacing w:line="259" w:lineRule="exact"/>
      <w:ind w:firstLine="384"/>
      <w:jc w:val="both"/>
    </w:pPr>
    <w:rPr>
      <w:rFonts w:ascii="Times New Roman" w:eastAsiaTheme="minorEastAsia" w:hAnsi="Times New Roman" w:cs="Times New Roman"/>
      <w:color w:val="auto"/>
      <w:lang w:bidi="ar-SA"/>
    </w:rPr>
  </w:style>
  <w:style w:type="paragraph" w:customStyle="1" w:styleId="Style9">
    <w:name w:val="Style9"/>
    <w:basedOn w:val="a"/>
    <w:uiPriority w:val="99"/>
    <w:rsid w:val="009248D6"/>
    <w:pPr>
      <w:autoSpaceDE w:val="0"/>
      <w:autoSpaceDN w:val="0"/>
      <w:adjustRightInd w:val="0"/>
      <w:spacing w:line="221" w:lineRule="exact"/>
      <w:jc w:val="both"/>
    </w:pPr>
    <w:rPr>
      <w:rFonts w:ascii="Times New Roman" w:eastAsiaTheme="minorEastAsia" w:hAnsi="Times New Roman" w:cs="Times New Roman"/>
      <w:color w:val="auto"/>
      <w:lang w:bidi="ar-SA"/>
    </w:rPr>
  </w:style>
  <w:style w:type="table" w:customStyle="1" w:styleId="TableGrid">
    <w:name w:val="TableGrid"/>
    <w:rsid w:val="00FF3CD6"/>
    <w:pPr>
      <w:widowControl/>
    </w:pPr>
    <w:rPr>
      <w:rFonts w:asciiTheme="minorHAnsi" w:eastAsiaTheme="minorEastAsia" w:hAnsiTheme="minorHAnsi" w:cstheme="minorBidi"/>
      <w:sz w:val="22"/>
      <w:szCs w:val="22"/>
      <w:lang w:bidi="ar-SA"/>
    </w:rPr>
    <w:tblPr>
      <w:tblCellMar>
        <w:top w:w="0" w:type="dxa"/>
        <w:left w:w="0" w:type="dxa"/>
        <w:bottom w:w="0" w:type="dxa"/>
        <w:right w:w="0" w:type="dxa"/>
      </w:tblCellMar>
    </w:tblPr>
  </w:style>
  <w:style w:type="table" w:customStyle="1" w:styleId="12">
    <w:name w:val="Сетка таблицы1"/>
    <w:basedOn w:val="a1"/>
    <w:next w:val="aa"/>
    <w:uiPriority w:val="59"/>
    <w:rsid w:val="00D019E5"/>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D019E5"/>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table" w:customStyle="1" w:styleId="TableNormal1">
    <w:name w:val="Table Normal1"/>
    <w:uiPriority w:val="2"/>
    <w:semiHidden/>
    <w:unhideWhenUsed/>
    <w:qFormat/>
    <w:rsid w:val="00E54F9A"/>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Grid2">
    <w:name w:val="TableGrid2"/>
    <w:rsid w:val="004B03D0"/>
    <w:pPr>
      <w:widowControl/>
    </w:pPr>
    <w:rPr>
      <w:rFonts w:asciiTheme="minorHAnsi" w:eastAsiaTheme="minorEastAsia" w:hAnsiTheme="minorHAnsi" w:cstheme="minorBidi"/>
      <w:sz w:val="22"/>
      <w:szCs w:val="22"/>
      <w:lang w:bidi="ar-SA"/>
    </w:rPr>
    <w:tblPr>
      <w:tblCellMar>
        <w:top w:w="0" w:type="dxa"/>
        <w:left w:w="0" w:type="dxa"/>
        <w:bottom w:w="0" w:type="dxa"/>
        <w:right w:w="0" w:type="dxa"/>
      </w:tblCellMar>
    </w:tblPr>
  </w:style>
  <w:style w:type="table" w:customStyle="1" w:styleId="TableGrid3">
    <w:name w:val="TableGrid3"/>
    <w:rsid w:val="004B03D0"/>
    <w:pPr>
      <w:widowControl/>
    </w:pPr>
    <w:rPr>
      <w:rFonts w:asciiTheme="minorHAnsi" w:eastAsiaTheme="minorEastAsia" w:hAnsiTheme="minorHAnsi" w:cstheme="minorBidi"/>
      <w:sz w:val="22"/>
      <w:szCs w:val="22"/>
      <w:lang w:bidi="ar-SA"/>
    </w:rPr>
    <w:tblPr>
      <w:tblCellMar>
        <w:top w:w="0" w:type="dxa"/>
        <w:left w:w="0" w:type="dxa"/>
        <w:bottom w:w="0" w:type="dxa"/>
        <w:right w:w="0" w:type="dxa"/>
      </w:tblCellMar>
    </w:tblPr>
  </w:style>
  <w:style w:type="character" w:styleId="af6">
    <w:name w:val="Strong"/>
    <w:basedOn w:val="a0"/>
    <w:uiPriority w:val="22"/>
    <w:qFormat/>
    <w:rsid w:val="00836D93"/>
    <w:rPr>
      <w:b/>
      <w:bCs/>
    </w:rPr>
  </w:style>
  <w:style w:type="paragraph" w:customStyle="1" w:styleId="c2">
    <w:name w:val="c2"/>
    <w:basedOn w:val="a"/>
    <w:rsid w:val="005A3431"/>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5">
    <w:name w:val="c5"/>
    <w:basedOn w:val="a0"/>
    <w:rsid w:val="005A3431"/>
  </w:style>
  <w:style w:type="character" w:customStyle="1" w:styleId="c1">
    <w:name w:val="c1"/>
    <w:basedOn w:val="a0"/>
    <w:rsid w:val="005A3431"/>
  </w:style>
  <w:style w:type="table" w:customStyle="1" w:styleId="TableGrid4">
    <w:name w:val="TableGrid4"/>
    <w:rsid w:val="000713B1"/>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table" w:customStyle="1" w:styleId="TableGrid5">
    <w:name w:val="TableGrid5"/>
    <w:rsid w:val="0019550C"/>
    <w:pPr>
      <w:widowControl/>
    </w:pPr>
    <w:rPr>
      <w:rFonts w:asciiTheme="minorHAnsi" w:eastAsiaTheme="minorEastAsia" w:hAnsiTheme="minorHAnsi" w:cstheme="minorBidi"/>
      <w:sz w:val="22"/>
      <w:szCs w:val="22"/>
      <w:lang w:bidi="ar-SA"/>
    </w:rPr>
    <w:tblPr>
      <w:tblCellMar>
        <w:top w:w="0" w:type="dxa"/>
        <w:left w:w="0" w:type="dxa"/>
        <w:bottom w:w="0" w:type="dxa"/>
        <w:right w:w="0" w:type="dxa"/>
      </w:tblCellMar>
    </w:tblPr>
  </w:style>
  <w:style w:type="table" w:customStyle="1" w:styleId="TableGrid6">
    <w:name w:val="TableGrid6"/>
    <w:rsid w:val="00AF34FD"/>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paragraph" w:styleId="af7">
    <w:name w:val="Normal (Web)"/>
    <w:basedOn w:val="a"/>
    <w:uiPriority w:val="99"/>
    <w:semiHidden/>
    <w:unhideWhenUsed/>
    <w:rsid w:val="00150CA3"/>
    <w:pPr>
      <w:widowControl/>
      <w:spacing w:before="100" w:beforeAutospacing="1" w:after="100" w:afterAutospacing="1"/>
    </w:pPr>
    <w:rPr>
      <w:rFonts w:ascii="Times New Roman" w:eastAsia="Times New Roman" w:hAnsi="Times New Roman" w:cs="Times New Roman"/>
      <w:color w:val="auto"/>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707851">
      <w:bodyDiv w:val="1"/>
      <w:marLeft w:val="0"/>
      <w:marRight w:val="0"/>
      <w:marTop w:val="0"/>
      <w:marBottom w:val="0"/>
      <w:divBdr>
        <w:top w:val="none" w:sz="0" w:space="0" w:color="auto"/>
        <w:left w:val="none" w:sz="0" w:space="0" w:color="auto"/>
        <w:bottom w:val="none" w:sz="0" w:space="0" w:color="auto"/>
        <w:right w:val="none" w:sz="0" w:space="0" w:color="auto"/>
      </w:divBdr>
    </w:div>
    <w:div w:id="327174932">
      <w:bodyDiv w:val="1"/>
      <w:marLeft w:val="0"/>
      <w:marRight w:val="0"/>
      <w:marTop w:val="0"/>
      <w:marBottom w:val="0"/>
      <w:divBdr>
        <w:top w:val="none" w:sz="0" w:space="0" w:color="auto"/>
        <w:left w:val="none" w:sz="0" w:space="0" w:color="auto"/>
        <w:bottom w:val="none" w:sz="0" w:space="0" w:color="auto"/>
        <w:right w:val="none" w:sz="0" w:space="0" w:color="auto"/>
      </w:divBdr>
    </w:div>
    <w:div w:id="796796451">
      <w:bodyDiv w:val="1"/>
      <w:marLeft w:val="0"/>
      <w:marRight w:val="0"/>
      <w:marTop w:val="0"/>
      <w:marBottom w:val="0"/>
      <w:divBdr>
        <w:top w:val="none" w:sz="0" w:space="0" w:color="auto"/>
        <w:left w:val="none" w:sz="0" w:space="0" w:color="auto"/>
        <w:bottom w:val="none" w:sz="0" w:space="0" w:color="auto"/>
        <w:right w:val="none" w:sz="0" w:space="0" w:color="auto"/>
      </w:divBdr>
    </w:div>
    <w:div w:id="1558588037">
      <w:bodyDiv w:val="1"/>
      <w:marLeft w:val="0"/>
      <w:marRight w:val="0"/>
      <w:marTop w:val="0"/>
      <w:marBottom w:val="0"/>
      <w:divBdr>
        <w:top w:val="none" w:sz="0" w:space="0" w:color="auto"/>
        <w:left w:val="none" w:sz="0" w:space="0" w:color="auto"/>
        <w:bottom w:val="none" w:sz="0" w:space="0" w:color="auto"/>
        <w:right w:val="none" w:sz="0" w:space="0" w:color="auto"/>
      </w:divBdr>
    </w:div>
    <w:div w:id="1566454872">
      <w:bodyDiv w:val="1"/>
      <w:marLeft w:val="0"/>
      <w:marRight w:val="0"/>
      <w:marTop w:val="0"/>
      <w:marBottom w:val="0"/>
      <w:divBdr>
        <w:top w:val="none" w:sz="0" w:space="0" w:color="auto"/>
        <w:left w:val="none" w:sz="0" w:space="0" w:color="auto"/>
        <w:bottom w:val="none" w:sz="0" w:space="0" w:color="auto"/>
        <w:right w:val="none" w:sz="0" w:space="0" w:color="auto"/>
      </w:divBdr>
    </w:div>
    <w:div w:id="19326167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5.xml"/><Relationship Id="rId18" Type="http://schemas.openxmlformats.org/officeDocument/2006/relationships/footer" Target="footer10.xml"/><Relationship Id="rId3" Type="http://schemas.openxmlformats.org/officeDocument/2006/relationships/styles" Target="styles.xml"/><Relationship Id="rId21"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hyperlink" Target="http://publication.pravo.gov.ru/Document/View/000120221228004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oter" Target="footer1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776AD7-23DD-421C-A01D-B059CFDC8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142789</Words>
  <Characters>813903</Characters>
  <Application>Microsoft Office Word</Application>
  <DocSecurity>0</DocSecurity>
  <Lines>6782</Lines>
  <Paragraphs>1909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954783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Никита Сидоров</dc:creator>
  <cp:lastModifiedBy>HONOR</cp:lastModifiedBy>
  <cp:revision>3</cp:revision>
  <dcterms:created xsi:type="dcterms:W3CDTF">2025-11-21T11:09:00Z</dcterms:created>
  <dcterms:modified xsi:type="dcterms:W3CDTF">2025-11-21T11:09:00Z</dcterms:modified>
</cp:coreProperties>
</file>